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5D" w:rsidRPr="00B63838" w:rsidRDefault="002D2F5D" w:rsidP="002D2F5D">
      <w:pPr>
        <w:pStyle w:val="BlockText"/>
        <w:widowControl w:val="0"/>
        <w:ind w:left="0" w:right="0"/>
        <w:jc w:val="center"/>
        <w:rPr>
          <w:rFonts w:asciiTheme="minorBidi" w:hAnsiTheme="minorBidi" w:cstheme="minorBidi"/>
          <w:b/>
          <w:bCs/>
          <w:caps/>
          <w:sz w:val="24"/>
          <w:szCs w:val="24"/>
        </w:rPr>
      </w:pPr>
      <w:r w:rsidRPr="00B63838">
        <w:rPr>
          <w:rFonts w:asciiTheme="minorBidi" w:hAnsiTheme="minorBidi" w:cstheme="minorBidi"/>
          <w:b/>
          <w:bCs/>
          <w:caps/>
          <w:sz w:val="24"/>
          <w:szCs w:val="24"/>
          <w:lang w:eastAsia="en-GB"/>
        </w:rPr>
        <w:t>YESHIVAT HAR ETZION</w:t>
      </w:r>
    </w:p>
    <w:p w:rsidR="002D2F5D" w:rsidRPr="00B63838" w:rsidRDefault="002D2F5D" w:rsidP="002D2F5D">
      <w:pPr>
        <w:widowControl w:val="0"/>
        <w:bidi w:val="0"/>
        <w:spacing w:after="0" w:line="240" w:lineRule="auto"/>
        <w:jc w:val="center"/>
        <w:rPr>
          <w:rFonts w:asciiTheme="minorBidi" w:hAnsiTheme="minorBidi"/>
          <w:b/>
          <w:bCs/>
          <w:caps/>
          <w:sz w:val="24"/>
          <w:szCs w:val="24"/>
          <w:lang w:eastAsia="en-GB"/>
        </w:rPr>
      </w:pPr>
      <w:r w:rsidRPr="00B63838">
        <w:rPr>
          <w:rFonts w:asciiTheme="minorBidi" w:hAnsiTheme="minorBidi"/>
          <w:b/>
          <w:bCs/>
          <w:caps/>
          <w:sz w:val="24"/>
          <w:szCs w:val="24"/>
          <w:lang w:eastAsia="en-GB"/>
        </w:rPr>
        <w:t>ISRAEL KOSCHITZKY VIRTUAL BEIT MIDRASH (VBM)</w:t>
      </w:r>
    </w:p>
    <w:p w:rsidR="002D2F5D" w:rsidRPr="00B63838" w:rsidRDefault="002D2F5D" w:rsidP="002D2F5D">
      <w:pPr>
        <w:widowControl w:val="0"/>
        <w:bidi w:val="0"/>
        <w:spacing w:after="0" w:line="240" w:lineRule="auto"/>
        <w:jc w:val="center"/>
        <w:rPr>
          <w:rFonts w:asciiTheme="minorBidi" w:hAnsiTheme="minorBidi"/>
          <w:b/>
          <w:bCs/>
          <w:caps/>
          <w:sz w:val="24"/>
          <w:szCs w:val="24"/>
          <w:lang w:eastAsia="en-GB"/>
        </w:rPr>
      </w:pPr>
      <w:r w:rsidRPr="00B63838">
        <w:rPr>
          <w:rFonts w:asciiTheme="minorBidi" w:hAnsiTheme="minorBidi"/>
          <w:b/>
          <w:bCs/>
          <w:caps/>
          <w:sz w:val="24"/>
          <w:szCs w:val="24"/>
          <w:lang w:eastAsia="en-GB"/>
        </w:rPr>
        <w:t>*********************************************************</w:t>
      </w:r>
    </w:p>
    <w:p w:rsidR="002D2F5D" w:rsidRPr="00B63838" w:rsidRDefault="002D2F5D" w:rsidP="002D2F5D">
      <w:pPr>
        <w:widowControl w:val="0"/>
        <w:bidi w:val="0"/>
        <w:spacing w:after="0" w:line="240" w:lineRule="auto"/>
        <w:jc w:val="center"/>
        <w:rPr>
          <w:rFonts w:asciiTheme="minorBidi" w:hAnsiTheme="minorBidi"/>
          <w:b/>
          <w:bCs/>
          <w:sz w:val="24"/>
          <w:szCs w:val="24"/>
        </w:rPr>
      </w:pPr>
    </w:p>
    <w:p w:rsidR="002D2F5D" w:rsidRPr="00B63838" w:rsidRDefault="002D2F5D" w:rsidP="002D2F5D">
      <w:pPr>
        <w:widowControl w:val="0"/>
        <w:bidi w:val="0"/>
        <w:spacing w:after="0" w:line="240" w:lineRule="auto"/>
        <w:jc w:val="center"/>
        <w:rPr>
          <w:rFonts w:asciiTheme="minorBidi" w:hAnsiTheme="minorBidi"/>
          <w:b/>
          <w:bCs/>
          <w:caps/>
          <w:sz w:val="24"/>
          <w:szCs w:val="24"/>
        </w:rPr>
      </w:pPr>
      <w:r w:rsidRPr="00B63838">
        <w:rPr>
          <w:rFonts w:asciiTheme="minorBidi" w:hAnsiTheme="minorBidi"/>
          <w:b/>
          <w:bCs/>
          <w:caps/>
          <w:sz w:val="24"/>
          <w:szCs w:val="24"/>
        </w:rPr>
        <w:t xml:space="preserve">THE PHILOSOPHY OF </w:t>
      </w:r>
      <w:r w:rsidRPr="00B21B91">
        <w:rPr>
          <w:rFonts w:asciiTheme="minorBidi" w:hAnsiTheme="minorBidi"/>
          <w:b/>
          <w:bCs/>
          <w:i/>
          <w:iCs/>
          <w:caps/>
          <w:sz w:val="24"/>
          <w:szCs w:val="24"/>
        </w:rPr>
        <w:t>SHEMITTA</w:t>
      </w:r>
    </w:p>
    <w:p w:rsidR="002D2F5D" w:rsidRPr="00B63838" w:rsidRDefault="002D2F5D" w:rsidP="002D2F5D">
      <w:pPr>
        <w:pStyle w:val="NoSpacing"/>
        <w:bidi w:val="0"/>
        <w:jc w:val="center"/>
        <w:rPr>
          <w:rFonts w:asciiTheme="minorBidi" w:hAnsiTheme="minorBidi"/>
          <w:b/>
          <w:bCs/>
          <w:sz w:val="24"/>
          <w:szCs w:val="24"/>
        </w:rPr>
      </w:pPr>
      <w:r w:rsidRPr="00B63838">
        <w:rPr>
          <w:rFonts w:asciiTheme="minorBidi" w:hAnsiTheme="minorBidi"/>
          <w:b/>
          <w:bCs/>
          <w:sz w:val="24"/>
          <w:szCs w:val="24"/>
        </w:rPr>
        <w:t>By Rav Binyamin Zimmerman</w:t>
      </w:r>
    </w:p>
    <w:p w:rsidR="002D2F5D" w:rsidRDefault="002D2F5D" w:rsidP="002D2F5D">
      <w:pPr>
        <w:pStyle w:val="NoSpacing"/>
        <w:bidi w:val="0"/>
        <w:jc w:val="both"/>
        <w:rPr>
          <w:rFonts w:asciiTheme="minorBidi" w:hAnsiTheme="minorBidi"/>
          <w:sz w:val="24"/>
          <w:szCs w:val="24"/>
        </w:rPr>
      </w:pPr>
    </w:p>
    <w:p w:rsidR="002D2F5D" w:rsidRDefault="002D2F5D" w:rsidP="002D2F5D">
      <w:pPr>
        <w:pStyle w:val="NoSpacing"/>
        <w:bidi w:val="0"/>
        <w:jc w:val="both"/>
        <w:rPr>
          <w:rFonts w:asciiTheme="minorBidi" w:hAnsiTheme="minorBidi"/>
          <w:sz w:val="24"/>
          <w:szCs w:val="24"/>
        </w:rPr>
      </w:pPr>
    </w:p>
    <w:p w:rsidR="00AC44A8" w:rsidRPr="002D2F5D" w:rsidRDefault="002D2F5D" w:rsidP="00064BD9">
      <w:pPr>
        <w:pStyle w:val="NoSpacing"/>
        <w:bidi w:val="0"/>
        <w:jc w:val="center"/>
        <w:rPr>
          <w:rFonts w:asciiTheme="minorBidi" w:hAnsiTheme="minorBidi"/>
          <w:b/>
          <w:bCs/>
          <w:sz w:val="24"/>
          <w:szCs w:val="24"/>
        </w:rPr>
      </w:pPr>
      <w:r w:rsidRPr="002D2F5D">
        <w:rPr>
          <w:rFonts w:asciiTheme="minorBidi" w:hAnsiTheme="minorBidi"/>
          <w:b/>
          <w:bCs/>
          <w:sz w:val="24"/>
          <w:szCs w:val="24"/>
        </w:rPr>
        <w:t>Shiur #</w:t>
      </w:r>
      <w:r w:rsidR="00091887" w:rsidRPr="002D2F5D">
        <w:rPr>
          <w:rFonts w:asciiTheme="minorBidi" w:hAnsiTheme="minorBidi"/>
          <w:b/>
          <w:bCs/>
          <w:sz w:val="24"/>
          <w:szCs w:val="24"/>
        </w:rPr>
        <w:t>24</w:t>
      </w:r>
      <w:r w:rsidRPr="002D2F5D">
        <w:rPr>
          <w:rFonts w:asciiTheme="minorBidi" w:hAnsiTheme="minorBidi"/>
          <w:b/>
          <w:bCs/>
          <w:sz w:val="24"/>
          <w:szCs w:val="24"/>
        </w:rPr>
        <w:t xml:space="preserve">: </w:t>
      </w:r>
      <w:r w:rsidR="00BA52E9" w:rsidRPr="002D2F5D">
        <w:rPr>
          <w:rFonts w:asciiTheme="minorBidi" w:hAnsiTheme="minorBidi"/>
          <w:b/>
          <w:bCs/>
          <w:sz w:val="24"/>
          <w:szCs w:val="24"/>
        </w:rPr>
        <w:t xml:space="preserve">Preparing for a Sinaitic </w:t>
      </w:r>
      <w:r w:rsidR="00064BD9">
        <w:rPr>
          <w:rFonts w:asciiTheme="minorBidi" w:hAnsiTheme="minorBidi"/>
          <w:b/>
          <w:bCs/>
          <w:i/>
          <w:iCs/>
          <w:sz w:val="24"/>
          <w:szCs w:val="24"/>
        </w:rPr>
        <w:t>Shabbat Ha-</w:t>
      </w:r>
      <w:r w:rsidRPr="005412FC">
        <w:rPr>
          <w:rFonts w:asciiTheme="minorBidi" w:hAnsiTheme="minorBidi"/>
          <w:b/>
          <w:bCs/>
          <w:i/>
          <w:iCs/>
          <w:sz w:val="24"/>
          <w:szCs w:val="24"/>
        </w:rPr>
        <w:t>a</w:t>
      </w:r>
      <w:r w:rsidR="00BA52E9" w:rsidRPr="005412FC">
        <w:rPr>
          <w:rFonts w:asciiTheme="minorBidi" w:hAnsiTheme="minorBidi"/>
          <w:b/>
          <w:bCs/>
          <w:i/>
          <w:iCs/>
          <w:sz w:val="24"/>
          <w:szCs w:val="24"/>
        </w:rPr>
        <w:t xml:space="preserve">retz </w:t>
      </w:r>
      <w:r w:rsidR="00BA52E9" w:rsidRPr="002D2F5D">
        <w:rPr>
          <w:rFonts w:asciiTheme="minorBidi" w:hAnsiTheme="minorBidi"/>
          <w:b/>
          <w:bCs/>
          <w:sz w:val="24"/>
          <w:szCs w:val="24"/>
        </w:rPr>
        <w:t>Experience</w:t>
      </w:r>
    </w:p>
    <w:p w:rsidR="00091887" w:rsidRDefault="00091887" w:rsidP="002D2F5D">
      <w:pPr>
        <w:pStyle w:val="NoSpacing"/>
        <w:bidi w:val="0"/>
        <w:jc w:val="both"/>
        <w:rPr>
          <w:rFonts w:asciiTheme="minorBidi" w:hAnsiTheme="minorBidi"/>
          <w:sz w:val="24"/>
          <w:szCs w:val="24"/>
        </w:rPr>
      </w:pPr>
    </w:p>
    <w:p w:rsidR="002D2F5D" w:rsidRPr="002D2F5D" w:rsidRDefault="002D2F5D" w:rsidP="002D2F5D">
      <w:pPr>
        <w:pStyle w:val="NoSpacing"/>
        <w:bidi w:val="0"/>
        <w:jc w:val="both"/>
        <w:rPr>
          <w:rFonts w:asciiTheme="minorBidi" w:hAnsiTheme="minorBidi"/>
          <w:sz w:val="24"/>
          <w:szCs w:val="24"/>
        </w:rPr>
      </w:pPr>
    </w:p>
    <w:p w:rsidR="003C2F67" w:rsidRPr="002D2F5D" w:rsidRDefault="00064BD9" w:rsidP="00064BD9">
      <w:pPr>
        <w:pStyle w:val="NoSpacing"/>
        <w:bidi w:val="0"/>
        <w:jc w:val="both"/>
        <w:rPr>
          <w:rFonts w:asciiTheme="minorBidi" w:hAnsiTheme="minorBidi"/>
          <w:b/>
          <w:bCs/>
          <w:sz w:val="24"/>
          <w:szCs w:val="24"/>
        </w:rPr>
      </w:pPr>
      <w:r>
        <w:rPr>
          <w:rFonts w:asciiTheme="minorBidi" w:hAnsiTheme="minorBidi"/>
          <w:b/>
          <w:bCs/>
          <w:i/>
          <w:iCs/>
          <w:sz w:val="24"/>
          <w:szCs w:val="24"/>
        </w:rPr>
        <w:t>Shabbat Ha-</w:t>
      </w:r>
      <w:r w:rsidR="002D2F5D" w:rsidRPr="00D14D34">
        <w:rPr>
          <w:rFonts w:asciiTheme="minorBidi" w:hAnsiTheme="minorBidi"/>
          <w:b/>
          <w:bCs/>
          <w:i/>
          <w:iCs/>
          <w:sz w:val="24"/>
          <w:szCs w:val="24"/>
        </w:rPr>
        <w:t>a</w:t>
      </w:r>
      <w:r w:rsidR="003C2F67" w:rsidRPr="00D14D34">
        <w:rPr>
          <w:rFonts w:asciiTheme="minorBidi" w:hAnsiTheme="minorBidi"/>
          <w:b/>
          <w:bCs/>
          <w:i/>
          <w:iCs/>
          <w:sz w:val="24"/>
          <w:szCs w:val="24"/>
        </w:rPr>
        <w:t>retz</w:t>
      </w:r>
      <w:r w:rsidR="003C2F67" w:rsidRPr="002D2F5D">
        <w:rPr>
          <w:rFonts w:asciiTheme="minorBidi" w:hAnsiTheme="minorBidi"/>
          <w:b/>
          <w:bCs/>
          <w:sz w:val="24"/>
          <w:szCs w:val="24"/>
        </w:rPr>
        <w:t xml:space="preserve"> and Sinai</w:t>
      </w:r>
    </w:p>
    <w:p w:rsidR="003C2F67" w:rsidRPr="002D2F5D" w:rsidRDefault="003C2F67" w:rsidP="002D2F5D">
      <w:pPr>
        <w:pStyle w:val="NoSpacing"/>
        <w:bidi w:val="0"/>
        <w:jc w:val="both"/>
        <w:rPr>
          <w:rFonts w:asciiTheme="minorBidi" w:hAnsiTheme="minorBidi"/>
          <w:sz w:val="24"/>
          <w:szCs w:val="24"/>
        </w:rPr>
      </w:pPr>
    </w:p>
    <w:p w:rsidR="006A5D35" w:rsidRPr="002D2F5D" w:rsidRDefault="006A5D35" w:rsidP="00064BD9">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In </w:t>
      </w:r>
      <w:r w:rsidR="005412FC">
        <w:rPr>
          <w:rFonts w:asciiTheme="minorBidi" w:hAnsiTheme="minorBidi"/>
          <w:sz w:val="24"/>
          <w:szCs w:val="24"/>
        </w:rPr>
        <w:t xml:space="preserve">our </w:t>
      </w:r>
      <w:r w:rsidRPr="002D2F5D">
        <w:rPr>
          <w:rFonts w:asciiTheme="minorBidi" w:hAnsiTheme="minorBidi"/>
          <w:sz w:val="24"/>
          <w:szCs w:val="24"/>
        </w:rPr>
        <w:t xml:space="preserve">last lesson, we began our analysis of </w:t>
      </w:r>
      <w:r w:rsidR="00C408F7">
        <w:rPr>
          <w:rFonts w:asciiTheme="minorBidi" w:hAnsiTheme="minorBidi"/>
          <w:i/>
          <w:iCs/>
          <w:sz w:val="24"/>
          <w:szCs w:val="24"/>
        </w:rPr>
        <w:t>shemitt</w:t>
      </w:r>
      <w:r w:rsidRPr="002A1B56">
        <w:rPr>
          <w:rFonts w:asciiTheme="minorBidi" w:hAnsiTheme="minorBidi"/>
          <w:i/>
          <w:iCs/>
          <w:sz w:val="24"/>
          <w:szCs w:val="24"/>
        </w:rPr>
        <w:t>a's</w:t>
      </w:r>
      <w:r w:rsidRPr="002D2F5D">
        <w:rPr>
          <w:rFonts w:asciiTheme="minorBidi" w:hAnsiTheme="minorBidi"/>
          <w:sz w:val="24"/>
          <w:szCs w:val="24"/>
        </w:rPr>
        <w:t xml:space="preserve"> portrayal in </w:t>
      </w:r>
      <w:r w:rsidRPr="005412FC">
        <w:rPr>
          <w:rFonts w:asciiTheme="minorBidi" w:hAnsiTheme="minorBidi"/>
          <w:i/>
          <w:iCs/>
          <w:sz w:val="24"/>
          <w:szCs w:val="24"/>
        </w:rPr>
        <w:t>Parashat Behar</w:t>
      </w:r>
      <w:r w:rsidRPr="002D2F5D">
        <w:rPr>
          <w:rFonts w:asciiTheme="minorBidi" w:hAnsiTheme="minorBidi"/>
          <w:sz w:val="24"/>
          <w:szCs w:val="24"/>
        </w:rPr>
        <w:t xml:space="preserve"> with Rashi's question from the </w:t>
      </w:r>
      <w:r w:rsidR="00C408F7" w:rsidRPr="002D2F5D">
        <w:rPr>
          <w:rFonts w:asciiTheme="minorBidi" w:hAnsiTheme="minorBidi"/>
          <w:sz w:val="24"/>
          <w:szCs w:val="24"/>
        </w:rPr>
        <w:t>Midrash</w:t>
      </w:r>
      <w:r w:rsidRPr="002D2F5D">
        <w:rPr>
          <w:rFonts w:asciiTheme="minorBidi" w:hAnsiTheme="minorBidi"/>
          <w:sz w:val="24"/>
          <w:szCs w:val="24"/>
        </w:rPr>
        <w:t xml:space="preserve">: </w:t>
      </w:r>
      <w:r w:rsidR="00C408F7" w:rsidRPr="00B81C9E">
        <w:rPr>
          <w:rFonts w:asciiTheme="minorBidi" w:eastAsia="Times New Roman" w:hAnsiTheme="minorBidi"/>
          <w:color w:val="000000"/>
          <w:sz w:val="24"/>
          <w:szCs w:val="24"/>
        </w:rPr>
        <w:t xml:space="preserve">“What does the sabbatical year have to do with </w:t>
      </w:r>
      <w:r w:rsidR="004370E3">
        <w:rPr>
          <w:rFonts w:asciiTheme="minorBidi" w:eastAsia="Times New Roman" w:hAnsiTheme="minorBidi"/>
          <w:color w:val="000000"/>
          <w:sz w:val="24"/>
          <w:szCs w:val="24"/>
        </w:rPr>
        <w:t>Mt. S</w:t>
      </w:r>
      <w:r w:rsidR="00C408F7" w:rsidRPr="00B81C9E">
        <w:rPr>
          <w:rFonts w:asciiTheme="minorBidi" w:eastAsia="Times New Roman" w:hAnsiTheme="minorBidi"/>
          <w:color w:val="000000"/>
          <w:sz w:val="24"/>
          <w:szCs w:val="24"/>
        </w:rPr>
        <w:t>inai?”</w:t>
      </w:r>
      <w:r w:rsidR="00C408F7" w:rsidRPr="00B81C9E">
        <w:rPr>
          <w:rFonts w:asciiTheme="minorBidi" w:hAnsiTheme="minorBidi"/>
          <w:i/>
          <w:iCs/>
          <w:sz w:val="24"/>
          <w:szCs w:val="24"/>
        </w:rPr>
        <w:t xml:space="preserve"> </w:t>
      </w:r>
      <w:r w:rsidR="005412FC">
        <w:rPr>
          <w:rFonts w:asciiTheme="minorBidi" w:hAnsiTheme="minorBidi"/>
          <w:sz w:val="24"/>
          <w:szCs w:val="24"/>
        </w:rPr>
        <w:t>W</w:t>
      </w:r>
      <w:r w:rsidRPr="002D2F5D">
        <w:rPr>
          <w:rFonts w:asciiTheme="minorBidi" w:hAnsiTheme="minorBidi"/>
          <w:sz w:val="24"/>
          <w:szCs w:val="24"/>
        </w:rPr>
        <w:t xml:space="preserve">e provided a number of approaches, </w:t>
      </w:r>
      <w:r w:rsidR="00064BD9">
        <w:rPr>
          <w:rFonts w:asciiTheme="minorBidi" w:hAnsiTheme="minorBidi"/>
          <w:sz w:val="24"/>
          <w:szCs w:val="24"/>
        </w:rPr>
        <w:t>including the idea that a primary goal</w:t>
      </w:r>
      <w:r w:rsidRPr="002D2F5D">
        <w:rPr>
          <w:rFonts w:asciiTheme="minorBidi" w:hAnsiTheme="minorBidi"/>
          <w:sz w:val="24"/>
          <w:szCs w:val="24"/>
        </w:rPr>
        <w:t xml:space="preserve"> of </w:t>
      </w:r>
      <w:r w:rsidR="00C408F7">
        <w:rPr>
          <w:rFonts w:asciiTheme="minorBidi" w:hAnsiTheme="minorBidi"/>
          <w:i/>
          <w:iCs/>
          <w:sz w:val="24"/>
          <w:szCs w:val="24"/>
        </w:rPr>
        <w:t>shemitt</w:t>
      </w:r>
      <w:r w:rsidRPr="002D2F5D">
        <w:rPr>
          <w:rFonts w:asciiTheme="minorBidi" w:hAnsiTheme="minorBidi"/>
          <w:i/>
          <w:iCs/>
          <w:sz w:val="24"/>
          <w:szCs w:val="24"/>
        </w:rPr>
        <w:t>a</w:t>
      </w:r>
      <w:r w:rsidRPr="002D2F5D">
        <w:rPr>
          <w:rFonts w:asciiTheme="minorBidi" w:hAnsiTheme="minorBidi"/>
          <w:sz w:val="24"/>
          <w:szCs w:val="24"/>
        </w:rPr>
        <w:t xml:space="preserve"> is to allow the nation to reconnect to both the Torah and the </w:t>
      </w:r>
      <w:r w:rsidR="00064BD9">
        <w:rPr>
          <w:rFonts w:asciiTheme="minorBidi" w:hAnsiTheme="minorBidi"/>
          <w:sz w:val="24"/>
          <w:szCs w:val="24"/>
        </w:rPr>
        <w:t>experience of receiving it.</w:t>
      </w:r>
      <w:r w:rsidRPr="002D2F5D">
        <w:rPr>
          <w:rFonts w:asciiTheme="minorBidi" w:hAnsiTheme="minorBidi"/>
          <w:sz w:val="24"/>
          <w:szCs w:val="24"/>
        </w:rPr>
        <w:t xml:space="preserve"> </w:t>
      </w:r>
    </w:p>
    <w:p w:rsidR="006A5D35" w:rsidRPr="002D2F5D" w:rsidRDefault="006A5D35" w:rsidP="002D2F5D">
      <w:pPr>
        <w:pStyle w:val="NoSpacing"/>
        <w:bidi w:val="0"/>
        <w:jc w:val="both"/>
        <w:rPr>
          <w:rFonts w:asciiTheme="minorBidi" w:hAnsiTheme="minorBidi"/>
          <w:sz w:val="24"/>
          <w:szCs w:val="24"/>
        </w:rPr>
      </w:pPr>
    </w:p>
    <w:p w:rsidR="006A5D35" w:rsidRPr="002D2F5D" w:rsidRDefault="00064BD9" w:rsidP="002728A3">
      <w:pPr>
        <w:pStyle w:val="NoSpacing"/>
        <w:bidi w:val="0"/>
        <w:ind w:firstLine="720"/>
        <w:jc w:val="both"/>
        <w:rPr>
          <w:rFonts w:asciiTheme="minorBidi" w:hAnsiTheme="minorBidi"/>
          <w:sz w:val="24"/>
          <w:szCs w:val="24"/>
        </w:rPr>
      </w:pPr>
      <w:r>
        <w:rPr>
          <w:rFonts w:asciiTheme="minorBidi" w:hAnsiTheme="minorBidi"/>
          <w:sz w:val="24"/>
          <w:szCs w:val="24"/>
        </w:rPr>
        <w:t xml:space="preserve">Now let’s take </w:t>
      </w:r>
      <w:r w:rsidR="006A5D35" w:rsidRPr="002D2F5D">
        <w:rPr>
          <w:rFonts w:asciiTheme="minorBidi" w:hAnsiTheme="minorBidi"/>
          <w:sz w:val="24"/>
          <w:szCs w:val="24"/>
        </w:rPr>
        <w:t xml:space="preserve">a second look at </w:t>
      </w:r>
      <w:r w:rsidR="006A5D35" w:rsidRPr="002D2F5D">
        <w:rPr>
          <w:rFonts w:asciiTheme="minorBidi" w:hAnsiTheme="minorBidi"/>
          <w:i/>
          <w:iCs/>
          <w:sz w:val="24"/>
          <w:szCs w:val="24"/>
        </w:rPr>
        <w:t>Parashat</w:t>
      </w:r>
      <w:r>
        <w:rPr>
          <w:rFonts w:asciiTheme="minorBidi" w:hAnsiTheme="minorBidi"/>
          <w:sz w:val="24"/>
          <w:szCs w:val="24"/>
        </w:rPr>
        <w:t>.</w:t>
      </w:r>
      <w:r w:rsidR="006A5D35" w:rsidRPr="002D2F5D">
        <w:rPr>
          <w:rFonts w:asciiTheme="minorBidi" w:hAnsiTheme="minorBidi"/>
          <w:sz w:val="24"/>
          <w:szCs w:val="24"/>
        </w:rPr>
        <w:t xml:space="preserve"> </w:t>
      </w:r>
      <w:r>
        <w:rPr>
          <w:rFonts w:asciiTheme="minorBidi" w:hAnsiTheme="minorBidi"/>
          <w:sz w:val="24"/>
          <w:szCs w:val="24"/>
        </w:rPr>
        <w:t xml:space="preserve">Going through it, ironically enough, </w:t>
      </w:r>
      <w:r w:rsidR="002728A3">
        <w:rPr>
          <w:rFonts w:asciiTheme="minorBidi" w:hAnsiTheme="minorBidi"/>
          <w:sz w:val="24"/>
          <w:szCs w:val="24"/>
        </w:rPr>
        <w:t>one will not find</w:t>
      </w:r>
      <w:r w:rsidR="006A5D35" w:rsidRPr="002D2F5D">
        <w:rPr>
          <w:rFonts w:asciiTheme="minorBidi" w:hAnsiTheme="minorBidi"/>
          <w:sz w:val="24"/>
          <w:szCs w:val="24"/>
        </w:rPr>
        <w:t xml:space="preserve"> a single thing about </w:t>
      </w:r>
      <w:r w:rsidR="00C408F7">
        <w:rPr>
          <w:rFonts w:asciiTheme="minorBidi" w:hAnsiTheme="minorBidi"/>
          <w:i/>
          <w:iCs/>
          <w:sz w:val="24"/>
          <w:szCs w:val="24"/>
        </w:rPr>
        <w:t>shemitt</w:t>
      </w:r>
      <w:r w:rsidR="006A5D35" w:rsidRPr="002D2F5D">
        <w:rPr>
          <w:rFonts w:asciiTheme="minorBidi" w:hAnsiTheme="minorBidi"/>
          <w:i/>
          <w:iCs/>
          <w:sz w:val="24"/>
          <w:szCs w:val="24"/>
        </w:rPr>
        <w:t>a</w:t>
      </w:r>
      <w:r>
        <w:rPr>
          <w:rFonts w:asciiTheme="minorBidi" w:hAnsiTheme="minorBidi"/>
          <w:sz w:val="24"/>
          <w:szCs w:val="24"/>
        </w:rPr>
        <w:t>! This</w:t>
      </w:r>
      <w:r w:rsidR="006A5D35" w:rsidRPr="002D2F5D">
        <w:rPr>
          <w:rFonts w:asciiTheme="minorBidi" w:hAnsiTheme="minorBidi"/>
          <w:sz w:val="24"/>
          <w:szCs w:val="24"/>
        </w:rPr>
        <w:t xml:space="preserve"> is not to say that the</w:t>
      </w:r>
      <w:r w:rsidR="00C408F7">
        <w:rPr>
          <w:rFonts w:asciiTheme="minorBidi" w:hAnsiTheme="minorBidi"/>
          <w:sz w:val="24"/>
          <w:szCs w:val="24"/>
        </w:rPr>
        <w:t xml:space="preserve"> portion</w:t>
      </w:r>
      <w:r w:rsidR="006A5D35" w:rsidRPr="002D2F5D">
        <w:rPr>
          <w:rFonts w:asciiTheme="minorBidi" w:hAnsiTheme="minorBidi"/>
          <w:sz w:val="24"/>
          <w:szCs w:val="24"/>
        </w:rPr>
        <w:t xml:space="preserve"> </w:t>
      </w:r>
      <w:r w:rsidR="00D86714" w:rsidRPr="002D2F5D">
        <w:rPr>
          <w:rFonts w:asciiTheme="minorBidi" w:hAnsiTheme="minorBidi"/>
          <w:sz w:val="24"/>
          <w:szCs w:val="24"/>
        </w:rPr>
        <w:t>does not deal with the u</w:t>
      </w:r>
      <w:r>
        <w:rPr>
          <w:rFonts w:asciiTheme="minorBidi" w:hAnsiTheme="minorBidi"/>
          <w:sz w:val="24"/>
          <w:szCs w:val="24"/>
        </w:rPr>
        <w:t xml:space="preserve">nique laws of the seventh year — </w:t>
      </w:r>
      <w:r w:rsidR="00D86714" w:rsidRPr="002D2F5D">
        <w:rPr>
          <w:rFonts w:asciiTheme="minorBidi" w:hAnsiTheme="minorBidi"/>
          <w:sz w:val="24"/>
          <w:szCs w:val="24"/>
        </w:rPr>
        <w:t>as we have already pointed out, it contains the longest discussion of its laws</w:t>
      </w:r>
      <w:r>
        <w:rPr>
          <w:rFonts w:asciiTheme="minorBidi" w:hAnsiTheme="minorBidi"/>
          <w:sz w:val="24"/>
          <w:szCs w:val="24"/>
        </w:rPr>
        <w:t xml:space="preserve"> — but</w:t>
      </w:r>
      <w:r w:rsidR="00D86714" w:rsidRPr="002D2F5D">
        <w:rPr>
          <w:rFonts w:asciiTheme="minorBidi" w:hAnsiTheme="minorBidi"/>
          <w:sz w:val="24"/>
          <w:szCs w:val="24"/>
        </w:rPr>
        <w:t xml:space="preserve"> the word </w:t>
      </w:r>
      <w:r w:rsidR="00C408F7">
        <w:rPr>
          <w:rFonts w:asciiTheme="minorBidi" w:hAnsiTheme="minorBidi"/>
          <w:i/>
          <w:iCs/>
          <w:sz w:val="24"/>
          <w:szCs w:val="24"/>
        </w:rPr>
        <w:t>shemitt</w:t>
      </w:r>
      <w:r w:rsidR="00D86714" w:rsidRPr="002D2F5D">
        <w:rPr>
          <w:rFonts w:asciiTheme="minorBidi" w:hAnsiTheme="minorBidi"/>
          <w:i/>
          <w:iCs/>
          <w:sz w:val="24"/>
          <w:szCs w:val="24"/>
        </w:rPr>
        <w:t>a</w:t>
      </w:r>
      <w:r w:rsidR="00D86714" w:rsidRPr="002D2F5D">
        <w:rPr>
          <w:rFonts w:asciiTheme="minorBidi" w:hAnsiTheme="minorBidi"/>
          <w:sz w:val="24"/>
          <w:szCs w:val="24"/>
        </w:rPr>
        <w:t xml:space="preserve"> </w:t>
      </w:r>
      <w:r>
        <w:rPr>
          <w:rFonts w:asciiTheme="minorBidi" w:hAnsiTheme="minorBidi"/>
          <w:sz w:val="24"/>
          <w:szCs w:val="24"/>
        </w:rPr>
        <w:t>is absent.</w:t>
      </w:r>
      <w:r w:rsidR="00D86714" w:rsidRPr="002D2F5D">
        <w:rPr>
          <w:rFonts w:asciiTheme="minorBidi" w:hAnsiTheme="minorBidi"/>
          <w:sz w:val="24"/>
          <w:szCs w:val="24"/>
        </w:rPr>
        <w:t xml:space="preserve"> </w:t>
      </w:r>
      <w:r w:rsidR="00D86714" w:rsidRPr="002D2F5D">
        <w:rPr>
          <w:rFonts w:asciiTheme="minorBidi" w:hAnsiTheme="minorBidi"/>
          <w:i/>
          <w:iCs/>
          <w:sz w:val="24"/>
          <w:szCs w:val="24"/>
        </w:rPr>
        <w:t>Parashat Behar</w:t>
      </w:r>
      <w:r w:rsidR="00D86714" w:rsidRPr="002D2F5D">
        <w:rPr>
          <w:rFonts w:asciiTheme="minorBidi" w:hAnsiTheme="minorBidi"/>
          <w:sz w:val="24"/>
          <w:szCs w:val="24"/>
        </w:rPr>
        <w:t xml:space="preserve"> refers to the seventh year as </w:t>
      </w:r>
      <w:r w:rsidR="00A61618">
        <w:rPr>
          <w:rFonts w:asciiTheme="minorBidi" w:hAnsiTheme="minorBidi"/>
          <w:i/>
          <w:iCs/>
          <w:sz w:val="24"/>
          <w:szCs w:val="24"/>
        </w:rPr>
        <w:t>Shabbat ha-aretz</w:t>
      </w:r>
      <w:r w:rsidR="00D86714" w:rsidRPr="002D2F5D">
        <w:rPr>
          <w:rFonts w:asciiTheme="minorBidi" w:hAnsiTheme="minorBidi"/>
          <w:sz w:val="24"/>
          <w:szCs w:val="24"/>
        </w:rPr>
        <w:t xml:space="preserve">, </w:t>
      </w:r>
      <w:r>
        <w:rPr>
          <w:rFonts w:asciiTheme="minorBidi" w:hAnsiTheme="minorBidi"/>
          <w:sz w:val="24"/>
          <w:szCs w:val="24"/>
        </w:rPr>
        <w:t xml:space="preserve">using </w:t>
      </w:r>
      <w:r w:rsidR="003C2F67" w:rsidRPr="002D2F5D">
        <w:rPr>
          <w:rFonts w:asciiTheme="minorBidi" w:hAnsiTheme="minorBidi"/>
          <w:sz w:val="24"/>
          <w:szCs w:val="24"/>
        </w:rPr>
        <w:t xml:space="preserve">the root </w:t>
      </w:r>
      <w:r w:rsidR="00D45067" w:rsidRPr="002D2F5D">
        <w:rPr>
          <w:rFonts w:asciiTheme="minorBidi" w:hAnsiTheme="minorBidi"/>
          <w:i/>
          <w:iCs/>
          <w:sz w:val="24"/>
          <w:szCs w:val="24"/>
        </w:rPr>
        <w:t>shaved</w:t>
      </w:r>
      <w:r w:rsidR="003C2F67" w:rsidRPr="002D2F5D">
        <w:rPr>
          <w:rFonts w:asciiTheme="minorBidi" w:hAnsiTheme="minorBidi"/>
          <w:i/>
          <w:iCs/>
          <w:sz w:val="24"/>
          <w:szCs w:val="24"/>
        </w:rPr>
        <w:t xml:space="preserve"> </w:t>
      </w:r>
      <w:r>
        <w:rPr>
          <w:rFonts w:asciiTheme="minorBidi" w:hAnsiTheme="minorBidi"/>
          <w:sz w:val="24"/>
          <w:szCs w:val="24"/>
        </w:rPr>
        <w:t>seven times</w:t>
      </w:r>
      <w:r w:rsidR="003C2F67" w:rsidRPr="002D2F5D">
        <w:rPr>
          <w:rFonts w:asciiTheme="minorBidi" w:hAnsiTheme="minorBidi"/>
          <w:sz w:val="24"/>
          <w:szCs w:val="24"/>
        </w:rPr>
        <w:t xml:space="preserve">. </w:t>
      </w:r>
      <w:r>
        <w:rPr>
          <w:rFonts w:asciiTheme="minorBidi" w:hAnsiTheme="minorBidi"/>
          <w:sz w:val="24"/>
          <w:szCs w:val="24"/>
        </w:rPr>
        <w:t>As we noted in</w:t>
      </w:r>
      <w:r w:rsidR="003C2F67" w:rsidRPr="002D2F5D">
        <w:rPr>
          <w:rFonts w:asciiTheme="minorBidi" w:hAnsiTheme="minorBidi"/>
          <w:sz w:val="24"/>
          <w:szCs w:val="24"/>
        </w:rPr>
        <w:t xml:space="preserve"> earlier lessons</w:t>
      </w:r>
      <w:r>
        <w:rPr>
          <w:rFonts w:asciiTheme="minorBidi" w:hAnsiTheme="minorBidi"/>
          <w:sz w:val="24"/>
          <w:szCs w:val="24"/>
        </w:rPr>
        <w:t xml:space="preserve">, </w:t>
      </w:r>
      <w:r w:rsidR="003C2F67" w:rsidRPr="002D2F5D">
        <w:rPr>
          <w:rFonts w:asciiTheme="minorBidi" w:hAnsiTheme="minorBidi"/>
          <w:sz w:val="24"/>
          <w:szCs w:val="24"/>
        </w:rPr>
        <w:t xml:space="preserve">the term </w:t>
      </w:r>
      <w:r w:rsidR="00C408F7">
        <w:rPr>
          <w:rFonts w:asciiTheme="minorBidi" w:hAnsiTheme="minorBidi"/>
          <w:i/>
          <w:iCs/>
          <w:sz w:val="24"/>
          <w:szCs w:val="24"/>
        </w:rPr>
        <w:t>shemitt</w:t>
      </w:r>
      <w:r w:rsidR="003C2F67" w:rsidRPr="002D2F5D">
        <w:rPr>
          <w:rFonts w:asciiTheme="minorBidi" w:hAnsiTheme="minorBidi"/>
          <w:i/>
          <w:iCs/>
          <w:sz w:val="24"/>
          <w:szCs w:val="24"/>
        </w:rPr>
        <w:t>a</w:t>
      </w:r>
      <w:r w:rsidR="003C2F67" w:rsidRPr="002D2F5D">
        <w:rPr>
          <w:rFonts w:asciiTheme="minorBidi" w:hAnsiTheme="minorBidi"/>
          <w:sz w:val="24"/>
          <w:szCs w:val="24"/>
        </w:rPr>
        <w:t xml:space="preserve"> </w:t>
      </w:r>
      <w:r>
        <w:rPr>
          <w:rFonts w:asciiTheme="minorBidi" w:hAnsiTheme="minorBidi"/>
          <w:sz w:val="24"/>
          <w:szCs w:val="24"/>
        </w:rPr>
        <w:t xml:space="preserve">per se </w:t>
      </w:r>
      <w:r w:rsidR="003C2F67" w:rsidRPr="002D2F5D">
        <w:rPr>
          <w:rFonts w:asciiTheme="minorBidi" w:hAnsiTheme="minorBidi"/>
          <w:sz w:val="24"/>
          <w:szCs w:val="24"/>
        </w:rPr>
        <w:t xml:space="preserve">appears only in reference to the unique financial aspects of the seventh year. </w:t>
      </w:r>
      <w:r>
        <w:rPr>
          <w:rFonts w:asciiTheme="minorBidi" w:hAnsiTheme="minorBidi"/>
          <w:sz w:val="24"/>
          <w:szCs w:val="24"/>
        </w:rPr>
        <w:t xml:space="preserve">So what does </w:t>
      </w:r>
      <w:r w:rsidR="00A61618">
        <w:rPr>
          <w:rFonts w:asciiTheme="minorBidi" w:hAnsiTheme="minorBidi"/>
          <w:i/>
          <w:iCs/>
          <w:sz w:val="24"/>
          <w:szCs w:val="24"/>
        </w:rPr>
        <w:t>Shabbat ha-aretz</w:t>
      </w:r>
      <w:r w:rsidR="003C2F67" w:rsidRPr="002D2F5D">
        <w:rPr>
          <w:rFonts w:asciiTheme="minorBidi" w:hAnsiTheme="minorBidi"/>
          <w:i/>
          <w:iCs/>
          <w:sz w:val="24"/>
          <w:szCs w:val="24"/>
        </w:rPr>
        <w:t xml:space="preserve"> </w:t>
      </w:r>
      <w:r w:rsidR="002728A3">
        <w:rPr>
          <w:rFonts w:asciiTheme="minorBidi" w:hAnsiTheme="minorBidi"/>
          <w:sz w:val="24"/>
          <w:szCs w:val="24"/>
        </w:rPr>
        <w:t>mean</w:t>
      </w:r>
      <w:r>
        <w:rPr>
          <w:rFonts w:asciiTheme="minorBidi" w:hAnsiTheme="minorBidi"/>
          <w:sz w:val="24"/>
          <w:szCs w:val="24"/>
        </w:rPr>
        <w:t>?</w:t>
      </w:r>
    </w:p>
    <w:p w:rsidR="003C2F67" w:rsidRPr="002D2F5D" w:rsidRDefault="003C2F67" w:rsidP="002D2F5D">
      <w:pPr>
        <w:pStyle w:val="NoSpacing"/>
        <w:bidi w:val="0"/>
        <w:jc w:val="both"/>
        <w:rPr>
          <w:rFonts w:asciiTheme="minorBidi" w:hAnsiTheme="minorBidi"/>
          <w:sz w:val="24"/>
          <w:szCs w:val="24"/>
        </w:rPr>
      </w:pPr>
    </w:p>
    <w:p w:rsidR="004370E3" w:rsidRDefault="003C2F67" w:rsidP="004370E3">
      <w:pPr>
        <w:pStyle w:val="NoSpacing"/>
        <w:bidi w:val="0"/>
        <w:ind w:firstLine="720"/>
        <w:jc w:val="both"/>
        <w:rPr>
          <w:rFonts w:asciiTheme="minorBidi" w:eastAsia="Times New Roman" w:hAnsiTheme="minorBidi"/>
          <w:color w:val="000000"/>
          <w:sz w:val="24"/>
          <w:szCs w:val="24"/>
        </w:rPr>
      </w:pPr>
      <w:r w:rsidRPr="002D2F5D">
        <w:rPr>
          <w:rFonts w:asciiTheme="minorBidi" w:hAnsiTheme="minorBidi"/>
          <w:sz w:val="24"/>
          <w:szCs w:val="24"/>
        </w:rPr>
        <w:t xml:space="preserve">With this in mind, let's return to the verses at the beginning of </w:t>
      </w:r>
      <w:r w:rsidRPr="002D2F5D">
        <w:rPr>
          <w:rFonts w:asciiTheme="minorBidi" w:hAnsiTheme="minorBidi"/>
          <w:i/>
          <w:iCs/>
          <w:sz w:val="24"/>
          <w:szCs w:val="24"/>
        </w:rPr>
        <w:t>Parashat</w:t>
      </w:r>
      <w:r w:rsidRPr="002D2F5D">
        <w:rPr>
          <w:rFonts w:asciiTheme="minorBidi" w:hAnsiTheme="minorBidi"/>
          <w:sz w:val="24"/>
          <w:szCs w:val="24"/>
        </w:rPr>
        <w:t xml:space="preserve"> </w:t>
      </w:r>
      <w:r w:rsidRPr="002D2F5D">
        <w:rPr>
          <w:rFonts w:asciiTheme="minorBidi" w:hAnsiTheme="minorBidi"/>
          <w:i/>
          <w:iCs/>
          <w:sz w:val="24"/>
          <w:szCs w:val="24"/>
        </w:rPr>
        <w:t>Behar</w:t>
      </w:r>
      <w:r w:rsidRPr="002D2F5D">
        <w:rPr>
          <w:rFonts w:asciiTheme="minorBidi" w:hAnsiTheme="minorBidi"/>
          <w:sz w:val="24"/>
          <w:szCs w:val="24"/>
        </w:rPr>
        <w:t xml:space="preserve"> and rephrase the question. </w:t>
      </w:r>
      <w:r w:rsidR="00C408F7">
        <w:rPr>
          <w:rFonts w:asciiTheme="minorBidi" w:hAnsiTheme="minorBidi"/>
          <w:i/>
          <w:iCs/>
          <w:sz w:val="24"/>
          <w:szCs w:val="24"/>
        </w:rPr>
        <w:t>Shemitta</w:t>
      </w:r>
      <w:r w:rsidR="002728A3">
        <w:rPr>
          <w:rFonts w:asciiTheme="minorBidi" w:hAnsiTheme="minorBidi"/>
          <w:sz w:val="24"/>
          <w:szCs w:val="24"/>
        </w:rPr>
        <w:t xml:space="preserve"> really is no</w:t>
      </w:r>
      <w:r w:rsidR="00494AD0" w:rsidRPr="002D2F5D">
        <w:rPr>
          <w:rFonts w:asciiTheme="minorBidi" w:hAnsiTheme="minorBidi"/>
          <w:sz w:val="24"/>
          <w:szCs w:val="24"/>
        </w:rPr>
        <w:t xml:space="preserve">t </w:t>
      </w:r>
      <w:r w:rsidR="002728A3">
        <w:rPr>
          <w:rFonts w:asciiTheme="minorBidi" w:hAnsiTheme="minorBidi"/>
          <w:sz w:val="24"/>
          <w:szCs w:val="24"/>
        </w:rPr>
        <w:t xml:space="preserve">juxtaposed </w:t>
      </w:r>
      <w:r w:rsidR="00494AD0" w:rsidRPr="002D2F5D">
        <w:rPr>
          <w:rFonts w:asciiTheme="minorBidi" w:hAnsiTheme="minorBidi"/>
          <w:sz w:val="24"/>
          <w:szCs w:val="24"/>
        </w:rPr>
        <w:t xml:space="preserve">to </w:t>
      </w:r>
      <w:r w:rsidR="004370E3">
        <w:rPr>
          <w:rFonts w:asciiTheme="minorBidi" w:hAnsiTheme="minorBidi"/>
          <w:sz w:val="24"/>
          <w:szCs w:val="24"/>
        </w:rPr>
        <w:t>Mt. S</w:t>
      </w:r>
      <w:r w:rsidR="002728A3">
        <w:rPr>
          <w:rFonts w:asciiTheme="minorBidi" w:hAnsiTheme="minorBidi"/>
          <w:sz w:val="24"/>
          <w:szCs w:val="24"/>
        </w:rPr>
        <w:t>in</w:t>
      </w:r>
      <w:r w:rsidR="00494AD0" w:rsidRPr="002D2F5D">
        <w:rPr>
          <w:rFonts w:asciiTheme="minorBidi" w:hAnsiTheme="minorBidi"/>
          <w:sz w:val="24"/>
          <w:szCs w:val="24"/>
        </w:rPr>
        <w:t xml:space="preserve">ai, while </w:t>
      </w:r>
      <w:r w:rsidR="00A61618">
        <w:rPr>
          <w:rFonts w:asciiTheme="minorBidi" w:hAnsiTheme="minorBidi"/>
          <w:i/>
          <w:iCs/>
          <w:sz w:val="24"/>
          <w:szCs w:val="24"/>
        </w:rPr>
        <w:t>Shabbat ha-aretz</w:t>
      </w:r>
      <w:r w:rsidR="00494AD0" w:rsidRPr="002D2F5D">
        <w:rPr>
          <w:rFonts w:asciiTheme="minorBidi" w:hAnsiTheme="minorBidi"/>
          <w:sz w:val="24"/>
          <w:szCs w:val="24"/>
        </w:rPr>
        <w:t xml:space="preserve"> is. With this in mind, the question should really be formulated:</w:t>
      </w:r>
      <w:r w:rsidR="00064BD9">
        <w:rPr>
          <w:rFonts w:asciiTheme="minorBidi" w:hAnsiTheme="minorBidi"/>
          <w:sz w:val="24"/>
          <w:szCs w:val="24"/>
        </w:rPr>
        <w:t xml:space="preserve"> </w:t>
      </w:r>
      <w:r w:rsidR="004370E3">
        <w:rPr>
          <w:rFonts w:asciiTheme="minorBidi" w:eastAsia="Times New Roman" w:hAnsiTheme="minorBidi"/>
          <w:color w:val="000000"/>
          <w:sz w:val="24"/>
          <w:szCs w:val="24"/>
        </w:rPr>
        <w:t xml:space="preserve">“What does </w:t>
      </w:r>
      <w:r w:rsidR="00A61618">
        <w:rPr>
          <w:rFonts w:asciiTheme="minorBidi" w:eastAsia="Times New Roman" w:hAnsiTheme="minorBidi"/>
          <w:i/>
          <w:iCs/>
          <w:color w:val="000000"/>
          <w:sz w:val="24"/>
          <w:szCs w:val="24"/>
        </w:rPr>
        <w:t>shabbat ha-aretz</w:t>
      </w:r>
      <w:r w:rsidR="004370E3">
        <w:rPr>
          <w:rFonts w:asciiTheme="minorBidi" w:eastAsia="Times New Roman" w:hAnsiTheme="minorBidi"/>
          <w:color w:val="000000"/>
          <w:sz w:val="24"/>
          <w:szCs w:val="24"/>
        </w:rPr>
        <w:t xml:space="preserve"> </w:t>
      </w:r>
      <w:r w:rsidR="004370E3" w:rsidRPr="00B81C9E">
        <w:rPr>
          <w:rFonts w:asciiTheme="minorBidi" w:eastAsia="Times New Roman" w:hAnsiTheme="minorBidi"/>
          <w:color w:val="000000"/>
          <w:sz w:val="24"/>
          <w:szCs w:val="24"/>
        </w:rPr>
        <w:t xml:space="preserve">have to do with </w:t>
      </w:r>
      <w:r w:rsidR="004370E3">
        <w:rPr>
          <w:rFonts w:asciiTheme="minorBidi" w:eastAsia="Times New Roman" w:hAnsiTheme="minorBidi"/>
          <w:color w:val="000000"/>
          <w:sz w:val="24"/>
          <w:szCs w:val="24"/>
        </w:rPr>
        <w:t>Mt. S</w:t>
      </w:r>
      <w:r w:rsidR="004370E3" w:rsidRPr="00B81C9E">
        <w:rPr>
          <w:rFonts w:asciiTheme="minorBidi" w:eastAsia="Times New Roman" w:hAnsiTheme="minorBidi"/>
          <w:color w:val="000000"/>
          <w:sz w:val="24"/>
          <w:szCs w:val="24"/>
        </w:rPr>
        <w:t>inai?”</w:t>
      </w:r>
      <w:r w:rsidR="004370E3">
        <w:rPr>
          <w:rFonts w:asciiTheme="minorBidi" w:eastAsia="Times New Roman" w:hAnsiTheme="minorBidi"/>
          <w:color w:val="000000"/>
          <w:sz w:val="24"/>
          <w:szCs w:val="24"/>
        </w:rPr>
        <w:t xml:space="preserve"> </w:t>
      </w:r>
    </w:p>
    <w:p w:rsidR="004370E3" w:rsidRDefault="004370E3" w:rsidP="004370E3">
      <w:pPr>
        <w:pStyle w:val="NoSpacing"/>
        <w:bidi w:val="0"/>
        <w:ind w:firstLine="720"/>
        <w:jc w:val="both"/>
        <w:rPr>
          <w:rFonts w:asciiTheme="minorBidi" w:eastAsia="Times New Roman" w:hAnsiTheme="minorBidi"/>
          <w:color w:val="000000"/>
          <w:sz w:val="24"/>
          <w:szCs w:val="24"/>
        </w:rPr>
      </w:pPr>
    </w:p>
    <w:p w:rsidR="003C2F67" w:rsidRPr="002D2F5D" w:rsidRDefault="004370E3" w:rsidP="004370E3">
      <w:pPr>
        <w:pStyle w:val="NoSpacing"/>
        <w:bidi w:val="0"/>
        <w:ind w:firstLine="720"/>
        <w:jc w:val="both"/>
        <w:rPr>
          <w:rFonts w:asciiTheme="minorBidi" w:hAnsiTheme="minorBidi"/>
          <w:sz w:val="24"/>
          <w:szCs w:val="24"/>
        </w:rPr>
      </w:pPr>
      <w:r>
        <w:rPr>
          <w:rFonts w:asciiTheme="minorBidi" w:eastAsia="Times New Roman" w:hAnsiTheme="minorBidi"/>
          <w:color w:val="000000"/>
          <w:sz w:val="24"/>
          <w:szCs w:val="24"/>
        </w:rPr>
        <w:t xml:space="preserve">In that case, we may say that the link is obvious: the </w:t>
      </w:r>
      <w:r w:rsidR="00C408F7">
        <w:rPr>
          <w:rFonts w:asciiTheme="minorBidi" w:hAnsiTheme="minorBidi"/>
          <w:sz w:val="24"/>
          <w:szCs w:val="24"/>
        </w:rPr>
        <w:t>Convocation at Sinai</w:t>
      </w:r>
      <w:r>
        <w:rPr>
          <w:rFonts w:asciiTheme="minorBidi" w:hAnsiTheme="minorBidi"/>
          <w:sz w:val="24"/>
          <w:szCs w:val="24"/>
        </w:rPr>
        <w:t xml:space="preserve"> was a </w:t>
      </w:r>
      <w:r w:rsidR="006D0CB2" w:rsidRPr="002D2F5D">
        <w:rPr>
          <w:rFonts w:asciiTheme="minorBidi" w:hAnsiTheme="minorBidi"/>
          <w:sz w:val="24"/>
          <w:szCs w:val="24"/>
        </w:rPr>
        <w:t xml:space="preserve">transformative event </w:t>
      </w:r>
      <w:r>
        <w:rPr>
          <w:rFonts w:asciiTheme="minorBidi" w:hAnsiTheme="minorBidi"/>
          <w:sz w:val="24"/>
          <w:szCs w:val="24"/>
        </w:rPr>
        <w:t xml:space="preserve">which required extensive </w:t>
      </w:r>
      <w:r w:rsidR="00745763" w:rsidRPr="002D2F5D">
        <w:rPr>
          <w:rFonts w:asciiTheme="minorBidi" w:hAnsiTheme="minorBidi"/>
          <w:sz w:val="24"/>
          <w:szCs w:val="24"/>
        </w:rPr>
        <w:t>preparation. T</w:t>
      </w:r>
      <w:r>
        <w:rPr>
          <w:rFonts w:asciiTheme="minorBidi" w:hAnsiTheme="minorBidi"/>
          <w:sz w:val="24"/>
          <w:szCs w:val="24"/>
        </w:rPr>
        <w:t xml:space="preserve">o make the sabbatical year </w:t>
      </w:r>
      <w:r w:rsidR="00745763" w:rsidRPr="002D2F5D">
        <w:rPr>
          <w:rFonts w:asciiTheme="minorBidi" w:hAnsiTheme="minorBidi"/>
          <w:sz w:val="24"/>
          <w:szCs w:val="24"/>
        </w:rPr>
        <w:t xml:space="preserve">spiritually uplifting and </w:t>
      </w:r>
      <w:r w:rsidR="00494AD0" w:rsidRPr="002D2F5D">
        <w:rPr>
          <w:rFonts w:asciiTheme="minorBidi" w:hAnsiTheme="minorBidi"/>
          <w:sz w:val="24"/>
          <w:szCs w:val="24"/>
        </w:rPr>
        <w:t>meaningful</w:t>
      </w:r>
      <w:r>
        <w:rPr>
          <w:rFonts w:asciiTheme="minorBidi" w:hAnsiTheme="minorBidi"/>
          <w:sz w:val="24"/>
          <w:szCs w:val="24"/>
        </w:rPr>
        <w:t xml:space="preserve">, to reconnect </w:t>
      </w:r>
      <w:r w:rsidR="00745763" w:rsidRPr="002D2F5D">
        <w:rPr>
          <w:rFonts w:asciiTheme="minorBidi" w:hAnsiTheme="minorBidi"/>
          <w:sz w:val="24"/>
          <w:szCs w:val="24"/>
        </w:rPr>
        <w:t xml:space="preserve">both individually </w:t>
      </w:r>
      <w:r>
        <w:rPr>
          <w:rFonts w:asciiTheme="minorBidi" w:hAnsiTheme="minorBidi"/>
          <w:sz w:val="24"/>
          <w:szCs w:val="24"/>
        </w:rPr>
        <w:t>and collectively to Sinai, one must get ready</w:t>
      </w:r>
      <w:r w:rsidR="00494AD0" w:rsidRPr="002D2F5D">
        <w:rPr>
          <w:rFonts w:asciiTheme="minorBidi" w:hAnsiTheme="minorBidi"/>
          <w:sz w:val="24"/>
          <w:szCs w:val="24"/>
        </w:rPr>
        <w:t xml:space="preserve">. </w:t>
      </w:r>
    </w:p>
    <w:p w:rsidR="003C2F67" w:rsidRPr="002D2F5D" w:rsidRDefault="003C2F67" w:rsidP="002D2F5D">
      <w:pPr>
        <w:pStyle w:val="NoSpacing"/>
        <w:bidi w:val="0"/>
        <w:jc w:val="both"/>
        <w:rPr>
          <w:rFonts w:asciiTheme="minorBidi" w:hAnsiTheme="minorBidi"/>
          <w:sz w:val="24"/>
          <w:szCs w:val="24"/>
        </w:rPr>
      </w:pPr>
    </w:p>
    <w:p w:rsidR="006A5D35" w:rsidRPr="002D2F5D" w:rsidRDefault="004370E3" w:rsidP="0061107F">
      <w:pPr>
        <w:pStyle w:val="NoSpacing"/>
        <w:bidi w:val="0"/>
        <w:ind w:firstLine="720"/>
        <w:jc w:val="both"/>
        <w:rPr>
          <w:rFonts w:asciiTheme="minorBidi" w:hAnsiTheme="minorBidi"/>
          <w:sz w:val="24"/>
          <w:szCs w:val="24"/>
        </w:rPr>
      </w:pPr>
      <w:r>
        <w:rPr>
          <w:rFonts w:asciiTheme="minorBidi" w:hAnsiTheme="minorBidi"/>
          <w:sz w:val="24"/>
          <w:szCs w:val="24"/>
        </w:rPr>
        <w:t xml:space="preserve">In fact, this idea of preparation is experienced weekly in anticipation of Shabbat. To understand how to ready ourselves for </w:t>
      </w:r>
      <w:r w:rsidR="00C408F7">
        <w:rPr>
          <w:rFonts w:asciiTheme="minorBidi" w:hAnsiTheme="minorBidi"/>
          <w:i/>
          <w:iCs/>
          <w:sz w:val="24"/>
          <w:szCs w:val="24"/>
        </w:rPr>
        <w:t>shemitt</w:t>
      </w:r>
      <w:r w:rsidR="00502DC4" w:rsidRPr="002D2F5D">
        <w:rPr>
          <w:rFonts w:asciiTheme="minorBidi" w:hAnsiTheme="minorBidi"/>
          <w:i/>
          <w:iCs/>
          <w:sz w:val="24"/>
          <w:szCs w:val="24"/>
        </w:rPr>
        <w:t>a</w:t>
      </w:r>
      <w:r>
        <w:rPr>
          <w:rFonts w:asciiTheme="minorBidi" w:hAnsiTheme="minorBidi"/>
          <w:i/>
          <w:iCs/>
          <w:sz w:val="24"/>
          <w:szCs w:val="24"/>
        </w:rPr>
        <w:t>,</w:t>
      </w:r>
      <w:r w:rsidR="00502DC4" w:rsidRPr="002D2F5D">
        <w:rPr>
          <w:rFonts w:asciiTheme="minorBidi" w:hAnsiTheme="minorBidi"/>
          <w:sz w:val="24"/>
          <w:szCs w:val="24"/>
        </w:rPr>
        <w:t xml:space="preserve"> </w:t>
      </w:r>
      <w:r>
        <w:rPr>
          <w:rFonts w:asciiTheme="minorBidi" w:hAnsiTheme="minorBidi"/>
          <w:sz w:val="24"/>
          <w:szCs w:val="24"/>
        </w:rPr>
        <w:t xml:space="preserve">we should examine the weekly preparation for Shabbat and the historical preparation for </w:t>
      </w:r>
      <w:r w:rsidR="0061107F">
        <w:rPr>
          <w:rFonts w:asciiTheme="minorBidi" w:hAnsiTheme="minorBidi"/>
          <w:sz w:val="24"/>
          <w:szCs w:val="24"/>
        </w:rPr>
        <w:t>the revelation at Sinai</w:t>
      </w:r>
      <w:r w:rsidR="00FD005A" w:rsidRPr="002D2F5D">
        <w:rPr>
          <w:rFonts w:asciiTheme="minorBidi" w:hAnsiTheme="minorBidi"/>
          <w:sz w:val="24"/>
          <w:szCs w:val="24"/>
        </w:rPr>
        <w:t>.</w:t>
      </w:r>
    </w:p>
    <w:p w:rsidR="00FD005A" w:rsidRPr="002D2F5D" w:rsidRDefault="00FD005A" w:rsidP="002D2F5D">
      <w:pPr>
        <w:pStyle w:val="NoSpacing"/>
        <w:bidi w:val="0"/>
        <w:jc w:val="both"/>
        <w:rPr>
          <w:rFonts w:asciiTheme="minorBidi" w:hAnsiTheme="minorBidi"/>
          <w:sz w:val="24"/>
          <w:szCs w:val="24"/>
        </w:rPr>
      </w:pPr>
    </w:p>
    <w:p w:rsidR="00FD005A" w:rsidRPr="002D2F5D" w:rsidRDefault="0061107F" w:rsidP="002D2F5D">
      <w:pPr>
        <w:pStyle w:val="NoSpacing"/>
        <w:bidi w:val="0"/>
        <w:jc w:val="both"/>
        <w:rPr>
          <w:rFonts w:asciiTheme="minorBidi" w:hAnsiTheme="minorBidi"/>
          <w:b/>
          <w:bCs/>
          <w:sz w:val="24"/>
          <w:szCs w:val="24"/>
        </w:rPr>
      </w:pPr>
      <w:r>
        <w:rPr>
          <w:rFonts w:asciiTheme="minorBidi" w:hAnsiTheme="minorBidi"/>
          <w:b/>
          <w:bCs/>
          <w:sz w:val="24"/>
          <w:szCs w:val="24"/>
        </w:rPr>
        <w:t>The Sinai Model</w:t>
      </w:r>
    </w:p>
    <w:p w:rsidR="00FD005A" w:rsidRPr="002D2F5D" w:rsidRDefault="00FD005A" w:rsidP="002D2F5D">
      <w:pPr>
        <w:pStyle w:val="NoSpacing"/>
        <w:bidi w:val="0"/>
        <w:jc w:val="both"/>
        <w:rPr>
          <w:rFonts w:asciiTheme="minorBidi" w:hAnsiTheme="minorBidi"/>
          <w:sz w:val="24"/>
          <w:szCs w:val="24"/>
        </w:rPr>
      </w:pPr>
    </w:p>
    <w:p w:rsidR="00D91DDE" w:rsidRPr="002D2F5D" w:rsidRDefault="00D91DDE" w:rsidP="0061107F">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The preparation for Sinai </w:t>
      </w:r>
      <w:r w:rsidR="0061107F">
        <w:rPr>
          <w:rFonts w:asciiTheme="minorBidi" w:hAnsiTheme="minorBidi"/>
          <w:sz w:val="24"/>
          <w:szCs w:val="24"/>
        </w:rPr>
        <w:t xml:space="preserve">starts at least </w:t>
      </w:r>
      <w:r w:rsidR="007321A1" w:rsidRPr="002D2F5D">
        <w:rPr>
          <w:rFonts w:asciiTheme="minorBidi" w:hAnsiTheme="minorBidi"/>
          <w:sz w:val="24"/>
          <w:szCs w:val="24"/>
        </w:rPr>
        <w:t>immediately upon le</w:t>
      </w:r>
      <w:r w:rsidR="0061107F">
        <w:rPr>
          <w:rFonts w:asciiTheme="minorBidi" w:hAnsiTheme="minorBidi"/>
          <w:sz w:val="24"/>
          <w:szCs w:val="24"/>
        </w:rPr>
        <w:t xml:space="preserve">aving Egypt, but in truth </w:t>
      </w:r>
      <w:r w:rsidR="007321A1" w:rsidRPr="002D2F5D">
        <w:rPr>
          <w:rFonts w:asciiTheme="minorBidi" w:hAnsiTheme="minorBidi"/>
          <w:sz w:val="24"/>
          <w:szCs w:val="24"/>
        </w:rPr>
        <w:t xml:space="preserve">far in advance. In fact, </w:t>
      </w:r>
      <w:r w:rsidR="0061107F">
        <w:rPr>
          <w:rFonts w:asciiTheme="minorBidi" w:hAnsiTheme="minorBidi"/>
          <w:sz w:val="24"/>
          <w:szCs w:val="24"/>
        </w:rPr>
        <w:t xml:space="preserve">the Sages </w:t>
      </w:r>
      <w:r w:rsidR="007321A1" w:rsidRPr="002D2F5D">
        <w:rPr>
          <w:rFonts w:asciiTheme="minorBidi" w:hAnsiTheme="minorBidi"/>
          <w:sz w:val="24"/>
          <w:szCs w:val="24"/>
        </w:rPr>
        <w:t>tell us that from the dawn of Creation</w:t>
      </w:r>
      <w:r w:rsidR="0061107F">
        <w:rPr>
          <w:rFonts w:asciiTheme="minorBidi" w:hAnsiTheme="minorBidi"/>
          <w:sz w:val="24"/>
          <w:szCs w:val="24"/>
        </w:rPr>
        <w:t>, God made the existence</w:t>
      </w:r>
      <w:r w:rsidR="007321A1" w:rsidRPr="002D2F5D">
        <w:rPr>
          <w:rFonts w:asciiTheme="minorBidi" w:hAnsiTheme="minorBidi"/>
          <w:sz w:val="24"/>
          <w:szCs w:val="24"/>
        </w:rPr>
        <w:t xml:space="preserve"> of the world conditional upon the ult</w:t>
      </w:r>
      <w:r w:rsidR="0061107F">
        <w:rPr>
          <w:rFonts w:asciiTheme="minorBidi" w:hAnsiTheme="minorBidi"/>
          <w:sz w:val="24"/>
          <w:szCs w:val="24"/>
        </w:rPr>
        <w:t>imate acceptance of the Torah at</w:t>
      </w:r>
      <w:r w:rsidR="007321A1" w:rsidRPr="002D2F5D">
        <w:rPr>
          <w:rFonts w:asciiTheme="minorBidi" w:hAnsiTheme="minorBidi"/>
          <w:sz w:val="24"/>
          <w:szCs w:val="24"/>
        </w:rPr>
        <w:t xml:space="preserve"> Sinai by the Jewish people. The </w:t>
      </w:r>
      <w:r w:rsidR="00A40CAE" w:rsidRPr="002D2F5D">
        <w:rPr>
          <w:rFonts w:asciiTheme="minorBidi" w:hAnsiTheme="minorBidi"/>
          <w:sz w:val="24"/>
          <w:szCs w:val="24"/>
        </w:rPr>
        <w:t>Midrash</w:t>
      </w:r>
      <w:r w:rsidR="007321A1" w:rsidRPr="002D2F5D">
        <w:rPr>
          <w:rFonts w:asciiTheme="minorBidi" w:hAnsiTheme="minorBidi"/>
          <w:sz w:val="24"/>
          <w:szCs w:val="24"/>
        </w:rPr>
        <w:t xml:space="preserve">, </w:t>
      </w:r>
      <w:r w:rsidR="007321A1" w:rsidRPr="002D2F5D">
        <w:rPr>
          <w:rFonts w:asciiTheme="minorBidi" w:hAnsiTheme="minorBidi"/>
          <w:sz w:val="24"/>
          <w:szCs w:val="24"/>
        </w:rPr>
        <w:lastRenderedPageBreak/>
        <w:t xml:space="preserve">cited in Rashi, notes that although all the days of Creation are mentioned </w:t>
      </w:r>
      <w:r w:rsidR="0061107F">
        <w:rPr>
          <w:rFonts w:asciiTheme="minorBidi" w:hAnsiTheme="minorBidi"/>
          <w:sz w:val="24"/>
          <w:szCs w:val="24"/>
        </w:rPr>
        <w:t>without the</w:t>
      </w:r>
      <w:r w:rsidR="007321A1" w:rsidRPr="002D2F5D">
        <w:rPr>
          <w:rFonts w:asciiTheme="minorBidi" w:hAnsiTheme="minorBidi"/>
          <w:sz w:val="24"/>
          <w:szCs w:val="24"/>
        </w:rPr>
        <w:t xml:space="preserve"> definite article</w:t>
      </w:r>
      <w:r w:rsidR="0061107F">
        <w:rPr>
          <w:rFonts w:asciiTheme="minorBidi" w:hAnsiTheme="minorBidi"/>
          <w:sz w:val="24"/>
          <w:szCs w:val="24"/>
        </w:rPr>
        <w:t>, “the sixth day” does have it (</w:t>
      </w:r>
      <w:r w:rsidR="0061107F" w:rsidRPr="0061107F">
        <w:rPr>
          <w:rFonts w:asciiTheme="minorBidi" w:hAnsiTheme="minorBidi"/>
          <w:i/>
          <w:iCs/>
          <w:sz w:val="24"/>
          <w:szCs w:val="24"/>
        </w:rPr>
        <w:t>Bereishit</w:t>
      </w:r>
      <w:r w:rsidR="0061107F">
        <w:rPr>
          <w:rFonts w:asciiTheme="minorBidi" w:hAnsiTheme="minorBidi"/>
          <w:sz w:val="24"/>
          <w:szCs w:val="24"/>
        </w:rPr>
        <w:t xml:space="preserve"> 1:31).</w:t>
      </w:r>
    </w:p>
    <w:p w:rsidR="007321A1" w:rsidRPr="002D2F5D" w:rsidRDefault="007321A1" w:rsidP="002D2F5D">
      <w:pPr>
        <w:pStyle w:val="NoSpacing"/>
        <w:bidi w:val="0"/>
        <w:jc w:val="both"/>
        <w:rPr>
          <w:rFonts w:asciiTheme="minorBidi" w:hAnsiTheme="minorBidi"/>
          <w:sz w:val="24"/>
          <w:szCs w:val="24"/>
        </w:rPr>
      </w:pPr>
    </w:p>
    <w:p w:rsidR="007321A1" w:rsidRPr="002D2F5D" w:rsidRDefault="00F5251A" w:rsidP="0061107F">
      <w:pPr>
        <w:pStyle w:val="NoSpacing"/>
        <w:bidi w:val="0"/>
        <w:ind w:left="720"/>
        <w:jc w:val="both"/>
        <w:rPr>
          <w:rFonts w:asciiTheme="minorBidi" w:hAnsiTheme="minorBidi"/>
          <w:sz w:val="24"/>
          <w:szCs w:val="24"/>
        </w:rPr>
      </w:pPr>
      <w:r w:rsidRPr="002D2F5D">
        <w:rPr>
          <w:rFonts w:asciiTheme="minorBidi" w:hAnsiTheme="minorBidi"/>
          <w:sz w:val="24"/>
          <w:szCs w:val="24"/>
        </w:rPr>
        <w:t>Another expla</w:t>
      </w:r>
      <w:r w:rsidR="002D2F5D">
        <w:rPr>
          <w:rFonts w:asciiTheme="minorBidi" w:hAnsiTheme="minorBidi"/>
          <w:sz w:val="24"/>
          <w:szCs w:val="24"/>
        </w:rPr>
        <w:t>nation for “the sixth day”</w:t>
      </w:r>
      <w:r w:rsidRPr="002D2F5D">
        <w:rPr>
          <w:rFonts w:asciiTheme="minorBidi" w:hAnsiTheme="minorBidi"/>
          <w:sz w:val="24"/>
          <w:szCs w:val="24"/>
        </w:rPr>
        <w:t>: They [the works of creation</w:t>
      </w:r>
      <w:r w:rsidR="0061107F">
        <w:rPr>
          <w:rFonts w:asciiTheme="minorBidi" w:hAnsiTheme="minorBidi"/>
          <w:sz w:val="24"/>
          <w:szCs w:val="24"/>
        </w:rPr>
        <w:t xml:space="preserve">] were all suspended until “the </w:t>
      </w:r>
      <w:r w:rsidRPr="002D2F5D">
        <w:rPr>
          <w:rFonts w:asciiTheme="minorBidi" w:hAnsiTheme="minorBidi"/>
          <w:sz w:val="24"/>
          <w:szCs w:val="24"/>
        </w:rPr>
        <w:t>sixth day,” referring to the sixth day of Siv</w:t>
      </w:r>
      <w:r w:rsidR="0061107F">
        <w:rPr>
          <w:rFonts w:asciiTheme="minorBidi" w:hAnsiTheme="minorBidi"/>
          <w:sz w:val="24"/>
          <w:szCs w:val="24"/>
        </w:rPr>
        <w:t>an, which was destined for the G</w:t>
      </w:r>
      <w:r w:rsidRPr="002D2F5D">
        <w:rPr>
          <w:rFonts w:asciiTheme="minorBidi" w:hAnsiTheme="minorBidi"/>
          <w:sz w:val="24"/>
          <w:szCs w:val="24"/>
        </w:rPr>
        <w:t>iving of the Torah (</w:t>
      </w:r>
      <w:r w:rsidRPr="00C408F7">
        <w:rPr>
          <w:rFonts w:asciiTheme="minorBidi" w:hAnsiTheme="minorBidi"/>
          <w:i/>
          <w:iCs/>
          <w:sz w:val="24"/>
          <w:szCs w:val="24"/>
        </w:rPr>
        <w:t>Sha</w:t>
      </w:r>
      <w:r w:rsidR="00C408F7" w:rsidRPr="00C408F7">
        <w:rPr>
          <w:rFonts w:asciiTheme="minorBidi" w:hAnsiTheme="minorBidi"/>
          <w:i/>
          <w:iCs/>
          <w:sz w:val="24"/>
          <w:szCs w:val="24"/>
        </w:rPr>
        <w:t>bbat</w:t>
      </w:r>
      <w:r w:rsidRPr="002D2F5D">
        <w:rPr>
          <w:rFonts w:asciiTheme="minorBidi" w:hAnsiTheme="minorBidi"/>
          <w:sz w:val="24"/>
          <w:szCs w:val="24"/>
        </w:rPr>
        <w:t xml:space="preserve"> 88a). </w:t>
      </w:r>
    </w:p>
    <w:p w:rsidR="00F5251A" w:rsidRPr="002D2F5D" w:rsidRDefault="00F5251A" w:rsidP="002D2F5D">
      <w:pPr>
        <w:pStyle w:val="NoSpacing"/>
        <w:bidi w:val="0"/>
        <w:jc w:val="both"/>
        <w:rPr>
          <w:rFonts w:asciiTheme="minorBidi" w:hAnsiTheme="minorBidi"/>
          <w:sz w:val="24"/>
          <w:szCs w:val="24"/>
        </w:rPr>
      </w:pPr>
    </w:p>
    <w:p w:rsidR="001C631B" w:rsidRDefault="0061107F" w:rsidP="003465F1">
      <w:pPr>
        <w:pStyle w:val="NoSpacing"/>
        <w:bidi w:val="0"/>
        <w:ind w:firstLine="720"/>
        <w:jc w:val="both"/>
        <w:rPr>
          <w:rStyle w:val="apple-converted-space"/>
          <w:rFonts w:asciiTheme="minorBidi" w:hAnsiTheme="minorBidi"/>
          <w:sz w:val="24"/>
          <w:szCs w:val="24"/>
        </w:rPr>
      </w:pPr>
      <w:r>
        <w:rPr>
          <w:rFonts w:asciiTheme="minorBidi" w:hAnsiTheme="minorBidi"/>
          <w:sz w:val="24"/>
          <w:szCs w:val="24"/>
        </w:rPr>
        <w:t xml:space="preserve">However, this date was never </w:t>
      </w:r>
      <w:r w:rsidR="003465F1">
        <w:rPr>
          <w:rFonts w:asciiTheme="minorBidi" w:hAnsiTheme="minorBidi"/>
          <w:sz w:val="24"/>
          <w:szCs w:val="24"/>
        </w:rPr>
        <w:t>inevitable</w:t>
      </w:r>
      <w:r>
        <w:rPr>
          <w:rFonts w:asciiTheme="minorBidi" w:hAnsiTheme="minorBidi"/>
          <w:sz w:val="24"/>
          <w:szCs w:val="24"/>
        </w:rPr>
        <w:t>; the Je</w:t>
      </w:r>
      <w:r w:rsidR="007321A1" w:rsidRPr="002D2F5D">
        <w:rPr>
          <w:rFonts w:asciiTheme="minorBidi" w:hAnsiTheme="minorBidi"/>
          <w:sz w:val="24"/>
          <w:szCs w:val="24"/>
        </w:rPr>
        <w:t>wish people</w:t>
      </w:r>
      <w:r>
        <w:rPr>
          <w:rFonts w:asciiTheme="minorBidi" w:hAnsiTheme="minorBidi"/>
          <w:sz w:val="24"/>
          <w:szCs w:val="24"/>
        </w:rPr>
        <w:t xml:space="preserve"> had to prepare for the Giving of the Torah via a countdown —</w:t>
      </w:r>
      <w:r w:rsidR="00BE52B5" w:rsidRPr="002D2F5D">
        <w:rPr>
          <w:rFonts w:asciiTheme="minorBidi" w:hAnsiTheme="minorBidi"/>
          <w:sz w:val="24"/>
          <w:szCs w:val="24"/>
        </w:rPr>
        <w:t xml:space="preserve"> or </w:t>
      </w:r>
      <w:r>
        <w:rPr>
          <w:rFonts w:asciiTheme="minorBidi" w:hAnsiTheme="minorBidi"/>
          <w:sz w:val="24"/>
          <w:szCs w:val="24"/>
        </w:rPr>
        <w:t>count-</w:t>
      </w:r>
      <w:r w:rsidR="002D2F5D" w:rsidRPr="002D2F5D">
        <w:rPr>
          <w:rFonts w:asciiTheme="minorBidi" w:hAnsiTheme="minorBidi"/>
          <w:sz w:val="24"/>
          <w:szCs w:val="24"/>
        </w:rPr>
        <w:t>up</w:t>
      </w:r>
      <w:r>
        <w:rPr>
          <w:rFonts w:asciiTheme="minorBidi" w:hAnsiTheme="minorBidi"/>
          <w:sz w:val="24"/>
          <w:szCs w:val="24"/>
        </w:rPr>
        <w:t>,</w:t>
      </w:r>
      <w:r w:rsidR="00BE52B5" w:rsidRPr="002D2F5D">
        <w:rPr>
          <w:rFonts w:asciiTheme="minorBidi" w:hAnsiTheme="minorBidi"/>
          <w:sz w:val="24"/>
          <w:szCs w:val="24"/>
        </w:rPr>
        <w:t xml:space="preserve"> to be more exact</w:t>
      </w:r>
      <w:r>
        <w:rPr>
          <w:rFonts w:asciiTheme="minorBidi" w:hAnsiTheme="minorBidi"/>
          <w:sz w:val="24"/>
          <w:szCs w:val="24"/>
        </w:rPr>
        <w:t xml:space="preserve">. This is the mitzva of </w:t>
      </w:r>
      <w:r w:rsidRPr="0061107F">
        <w:rPr>
          <w:rFonts w:asciiTheme="minorBidi" w:hAnsiTheme="minorBidi"/>
          <w:i/>
          <w:iCs/>
          <w:sz w:val="24"/>
          <w:szCs w:val="24"/>
        </w:rPr>
        <w:t>sefirat ha-omer</w:t>
      </w:r>
      <w:r w:rsidR="003465F1">
        <w:rPr>
          <w:rFonts w:asciiTheme="minorBidi" w:hAnsiTheme="minorBidi"/>
          <w:i/>
          <w:iCs/>
          <w:sz w:val="24"/>
          <w:szCs w:val="24"/>
        </w:rPr>
        <w:t xml:space="preserve">, </w:t>
      </w:r>
      <w:r w:rsidR="003465F1">
        <w:rPr>
          <w:rFonts w:asciiTheme="minorBidi" w:hAnsiTheme="minorBidi"/>
          <w:sz w:val="24"/>
          <w:szCs w:val="24"/>
        </w:rPr>
        <w:t>counting the days and weeks from Pesach to Shavuot. The R</w:t>
      </w:r>
      <w:r w:rsidR="001C631B" w:rsidRPr="002D2F5D">
        <w:rPr>
          <w:rFonts w:asciiTheme="minorBidi" w:hAnsiTheme="minorBidi"/>
          <w:color w:val="000000"/>
          <w:sz w:val="24"/>
          <w:szCs w:val="24"/>
        </w:rPr>
        <w:t>amban (</w:t>
      </w:r>
      <w:r w:rsidR="001C631B" w:rsidRPr="002D2F5D">
        <w:rPr>
          <w:rFonts w:asciiTheme="minorBidi" w:hAnsiTheme="minorBidi"/>
          <w:i/>
          <w:iCs/>
          <w:sz w:val="24"/>
          <w:szCs w:val="24"/>
        </w:rPr>
        <w:t>Vayikra</w:t>
      </w:r>
      <w:r w:rsidR="002D2F5D">
        <w:rPr>
          <w:rStyle w:val="apple-converted-space"/>
          <w:rFonts w:asciiTheme="minorBidi" w:hAnsiTheme="minorBidi"/>
          <w:sz w:val="24"/>
          <w:szCs w:val="24"/>
        </w:rPr>
        <w:t xml:space="preserve"> </w:t>
      </w:r>
      <w:r w:rsidR="001C631B" w:rsidRPr="002D2F5D">
        <w:rPr>
          <w:rStyle w:val="apple-converted-space"/>
          <w:rFonts w:asciiTheme="minorBidi" w:hAnsiTheme="minorBidi"/>
          <w:sz w:val="24"/>
          <w:szCs w:val="24"/>
        </w:rPr>
        <w:t xml:space="preserve">23:36) notes that </w:t>
      </w:r>
      <w:r w:rsidR="001C631B" w:rsidRPr="003465F1">
        <w:rPr>
          <w:rStyle w:val="apple-converted-space"/>
          <w:rFonts w:asciiTheme="minorBidi" w:hAnsiTheme="minorBidi"/>
          <w:sz w:val="24"/>
          <w:szCs w:val="24"/>
        </w:rPr>
        <w:t>Shavuot</w:t>
      </w:r>
      <w:r w:rsidR="003465F1">
        <w:rPr>
          <w:rStyle w:val="apple-converted-space"/>
          <w:rFonts w:asciiTheme="minorBidi" w:hAnsiTheme="minorBidi"/>
          <w:sz w:val="24"/>
          <w:szCs w:val="24"/>
        </w:rPr>
        <w:t xml:space="preserve">, the holiday </w:t>
      </w:r>
      <w:r w:rsidR="001C631B" w:rsidRPr="002D2F5D">
        <w:rPr>
          <w:rStyle w:val="apple-converted-space"/>
          <w:rFonts w:asciiTheme="minorBidi" w:hAnsiTheme="minorBidi"/>
          <w:sz w:val="24"/>
          <w:szCs w:val="24"/>
        </w:rPr>
        <w:t xml:space="preserve">of </w:t>
      </w:r>
      <w:r w:rsidR="003465F1">
        <w:rPr>
          <w:rStyle w:val="apple-converted-space"/>
          <w:rFonts w:asciiTheme="minorBidi" w:hAnsiTheme="minorBidi"/>
          <w:sz w:val="24"/>
          <w:szCs w:val="24"/>
        </w:rPr>
        <w:t>the G</w:t>
      </w:r>
      <w:r w:rsidR="001C631B" w:rsidRPr="002D2F5D">
        <w:rPr>
          <w:rStyle w:val="apple-converted-space"/>
          <w:rFonts w:asciiTheme="minorBidi" w:hAnsiTheme="minorBidi"/>
          <w:sz w:val="24"/>
          <w:szCs w:val="24"/>
        </w:rPr>
        <w:t xml:space="preserve">iving </w:t>
      </w:r>
      <w:r w:rsidR="003465F1">
        <w:rPr>
          <w:rStyle w:val="apple-converted-space"/>
          <w:rFonts w:asciiTheme="minorBidi" w:hAnsiTheme="minorBidi"/>
          <w:sz w:val="24"/>
          <w:szCs w:val="24"/>
        </w:rPr>
        <w:t xml:space="preserve">of </w:t>
      </w:r>
      <w:r w:rsidR="001C631B" w:rsidRPr="002D2F5D">
        <w:rPr>
          <w:rStyle w:val="apple-converted-space"/>
          <w:rFonts w:asciiTheme="minorBidi" w:hAnsiTheme="minorBidi"/>
          <w:sz w:val="24"/>
          <w:szCs w:val="24"/>
        </w:rPr>
        <w:t>the T</w:t>
      </w:r>
      <w:r w:rsidR="003465F1">
        <w:rPr>
          <w:rStyle w:val="apple-converted-space"/>
          <w:rFonts w:asciiTheme="minorBidi" w:hAnsiTheme="minorBidi"/>
          <w:sz w:val="24"/>
          <w:szCs w:val="24"/>
        </w:rPr>
        <w:t xml:space="preserve">orah, is always referred to as </w:t>
      </w:r>
      <w:r w:rsidR="001C631B" w:rsidRPr="002D2F5D">
        <w:rPr>
          <w:rStyle w:val="apple-converted-space"/>
          <w:rFonts w:asciiTheme="minorBidi" w:hAnsiTheme="minorBidi"/>
          <w:i/>
          <w:iCs/>
          <w:sz w:val="24"/>
          <w:szCs w:val="24"/>
        </w:rPr>
        <w:t>Atzeret</w:t>
      </w:r>
      <w:r w:rsidR="001C631B" w:rsidRPr="002D2F5D">
        <w:rPr>
          <w:rStyle w:val="apple-converted-space"/>
          <w:rFonts w:asciiTheme="minorBidi" w:hAnsiTheme="minorBidi"/>
          <w:sz w:val="24"/>
          <w:szCs w:val="24"/>
        </w:rPr>
        <w:t xml:space="preserve"> in rabbinic literature</w:t>
      </w:r>
      <w:r w:rsidR="005B5434" w:rsidRPr="002D2F5D">
        <w:rPr>
          <w:rStyle w:val="apple-converted-space"/>
          <w:rFonts w:asciiTheme="minorBidi" w:hAnsiTheme="minorBidi"/>
          <w:sz w:val="24"/>
          <w:szCs w:val="24"/>
        </w:rPr>
        <w:t>, a</w:t>
      </w:r>
      <w:r w:rsidR="003465F1">
        <w:rPr>
          <w:rStyle w:val="apple-converted-space"/>
          <w:rFonts w:asciiTheme="minorBidi" w:hAnsiTheme="minorBidi"/>
          <w:sz w:val="24"/>
          <w:szCs w:val="24"/>
        </w:rPr>
        <w:t xml:space="preserve"> term usually used for the final day of an extended festival such as Pesach and Sukkot, coming after </w:t>
      </w:r>
      <w:r w:rsidR="003465F1" w:rsidRPr="003465F1">
        <w:rPr>
          <w:rStyle w:val="apple-converted-space"/>
          <w:rFonts w:asciiTheme="minorBidi" w:hAnsiTheme="minorBidi"/>
          <w:i/>
          <w:iCs/>
          <w:sz w:val="24"/>
          <w:szCs w:val="24"/>
        </w:rPr>
        <w:t>chol ha-</w:t>
      </w:r>
      <w:r w:rsidR="00D45067" w:rsidRPr="003465F1">
        <w:rPr>
          <w:rStyle w:val="apple-converted-space"/>
          <w:rFonts w:asciiTheme="minorBidi" w:hAnsiTheme="minorBidi"/>
          <w:i/>
          <w:iCs/>
          <w:sz w:val="24"/>
          <w:szCs w:val="24"/>
        </w:rPr>
        <w:t>mo</w:t>
      </w:r>
      <w:r w:rsidR="006161C1">
        <w:rPr>
          <w:rStyle w:val="apple-converted-space"/>
          <w:rFonts w:asciiTheme="minorBidi" w:hAnsiTheme="minorBidi"/>
          <w:i/>
          <w:iCs/>
          <w:sz w:val="24"/>
          <w:szCs w:val="24"/>
        </w:rPr>
        <w:t>ed</w:t>
      </w:r>
      <w:bookmarkStart w:id="0" w:name="_GoBack"/>
      <w:bookmarkEnd w:id="0"/>
      <w:r w:rsidR="003465F1">
        <w:rPr>
          <w:rStyle w:val="apple-converted-space"/>
          <w:rFonts w:asciiTheme="minorBidi" w:hAnsiTheme="minorBidi"/>
          <w:sz w:val="24"/>
          <w:szCs w:val="24"/>
        </w:rPr>
        <w:t xml:space="preserve">, the intermediate days during which certain types of labor are allowed. Thus, </w:t>
      </w:r>
      <w:r w:rsidR="005B5434" w:rsidRPr="002D2F5D">
        <w:rPr>
          <w:rStyle w:val="apple-converted-space"/>
          <w:rFonts w:asciiTheme="minorBidi" w:hAnsiTheme="minorBidi"/>
          <w:sz w:val="24"/>
          <w:szCs w:val="24"/>
        </w:rPr>
        <w:t xml:space="preserve">the period </w:t>
      </w:r>
      <w:r w:rsidR="003465F1">
        <w:rPr>
          <w:rStyle w:val="apple-converted-space"/>
          <w:rFonts w:asciiTheme="minorBidi" w:hAnsiTheme="minorBidi"/>
          <w:sz w:val="24"/>
          <w:szCs w:val="24"/>
        </w:rPr>
        <w:t xml:space="preserve">of </w:t>
      </w:r>
      <w:r w:rsidR="003465F1" w:rsidRPr="003465F1">
        <w:rPr>
          <w:rStyle w:val="apple-converted-space"/>
          <w:rFonts w:asciiTheme="minorBidi" w:hAnsiTheme="minorBidi"/>
          <w:i/>
          <w:iCs/>
          <w:sz w:val="24"/>
          <w:szCs w:val="24"/>
        </w:rPr>
        <w:t>sefirat ha-omer</w:t>
      </w:r>
      <w:r w:rsidR="003465F1">
        <w:rPr>
          <w:rStyle w:val="apple-converted-space"/>
          <w:rFonts w:asciiTheme="minorBidi" w:hAnsiTheme="minorBidi"/>
          <w:sz w:val="24"/>
          <w:szCs w:val="24"/>
        </w:rPr>
        <w:t xml:space="preserve"> is akin to </w:t>
      </w:r>
      <w:r w:rsidR="001C631B" w:rsidRPr="002D2F5D">
        <w:rPr>
          <w:rFonts w:asciiTheme="minorBidi" w:hAnsiTheme="minorBidi"/>
          <w:i/>
          <w:iCs/>
          <w:sz w:val="24"/>
          <w:szCs w:val="24"/>
        </w:rPr>
        <w:t>chol ha</w:t>
      </w:r>
      <w:r w:rsidR="00C408F7">
        <w:rPr>
          <w:rFonts w:asciiTheme="minorBidi" w:hAnsiTheme="minorBidi"/>
          <w:i/>
          <w:iCs/>
          <w:sz w:val="24"/>
          <w:szCs w:val="24"/>
        </w:rPr>
        <w:t>-</w:t>
      </w:r>
      <w:r w:rsidR="00A40CAE" w:rsidRPr="002D2F5D">
        <w:rPr>
          <w:rFonts w:asciiTheme="minorBidi" w:hAnsiTheme="minorBidi"/>
          <w:i/>
          <w:iCs/>
          <w:sz w:val="24"/>
          <w:szCs w:val="24"/>
        </w:rPr>
        <w:t>mo</w:t>
      </w:r>
      <w:r w:rsidR="00A40CAE">
        <w:rPr>
          <w:rFonts w:asciiTheme="minorBidi" w:hAnsiTheme="minorBidi"/>
          <w:i/>
          <w:iCs/>
          <w:sz w:val="24"/>
          <w:szCs w:val="24"/>
        </w:rPr>
        <w:t>e</w:t>
      </w:r>
      <w:r w:rsidR="00A40CAE" w:rsidRPr="002D2F5D">
        <w:rPr>
          <w:rFonts w:asciiTheme="minorBidi" w:hAnsiTheme="minorBidi"/>
          <w:i/>
          <w:iCs/>
          <w:sz w:val="24"/>
          <w:szCs w:val="24"/>
        </w:rPr>
        <w:t>d</w:t>
      </w:r>
      <w:r w:rsidR="005B5434" w:rsidRPr="002D2F5D">
        <w:rPr>
          <w:rFonts w:asciiTheme="minorBidi" w:hAnsiTheme="minorBidi"/>
          <w:sz w:val="24"/>
          <w:szCs w:val="24"/>
        </w:rPr>
        <w:t>, as Shavuot is t</w:t>
      </w:r>
      <w:r w:rsidR="003465F1">
        <w:rPr>
          <w:rFonts w:asciiTheme="minorBidi" w:hAnsiTheme="minorBidi"/>
          <w:sz w:val="24"/>
          <w:szCs w:val="24"/>
        </w:rPr>
        <w:t>he culmination of the Exodus</w:t>
      </w:r>
      <w:r w:rsidR="001C631B" w:rsidRPr="002D2F5D">
        <w:rPr>
          <w:rFonts w:asciiTheme="minorBidi" w:hAnsiTheme="minorBidi"/>
          <w:sz w:val="24"/>
          <w:szCs w:val="24"/>
        </w:rPr>
        <w:t xml:space="preserve">. </w:t>
      </w:r>
      <w:r w:rsidR="00A40CAE">
        <w:rPr>
          <w:rFonts w:asciiTheme="minorBidi" w:hAnsiTheme="minorBidi"/>
          <w:color w:val="000000"/>
          <w:sz w:val="24"/>
          <w:szCs w:val="24"/>
        </w:rPr>
        <w:t>The C</w:t>
      </w:r>
      <w:r w:rsidR="001C631B" w:rsidRPr="002D2F5D">
        <w:rPr>
          <w:rFonts w:asciiTheme="minorBidi" w:hAnsiTheme="minorBidi"/>
          <w:color w:val="000000"/>
          <w:sz w:val="24"/>
          <w:szCs w:val="24"/>
        </w:rPr>
        <w:t>hin</w:t>
      </w:r>
      <w:r w:rsidR="00A40CAE">
        <w:rPr>
          <w:rFonts w:asciiTheme="minorBidi" w:hAnsiTheme="minorBidi"/>
          <w:color w:val="000000"/>
          <w:sz w:val="24"/>
          <w:szCs w:val="24"/>
        </w:rPr>
        <w:t>n</w:t>
      </w:r>
      <w:r w:rsidR="001C631B" w:rsidRPr="002D2F5D">
        <w:rPr>
          <w:rFonts w:asciiTheme="minorBidi" w:hAnsiTheme="minorBidi"/>
          <w:color w:val="000000"/>
          <w:sz w:val="24"/>
          <w:szCs w:val="24"/>
        </w:rPr>
        <w:t>u</w:t>
      </w:r>
      <w:r w:rsidR="002D2F5D">
        <w:rPr>
          <w:rFonts w:asciiTheme="minorBidi" w:hAnsiTheme="minorBidi"/>
          <w:color w:val="000000"/>
          <w:sz w:val="24"/>
          <w:szCs w:val="24"/>
        </w:rPr>
        <w:t>k</w:t>
      </w:r>
      <w:r w:rsidR="001C631B" w:rsidRPr="002D2F5D">
        <w:rPr>
          <w:rFonts w:asciiTheme="minorBidi" w:hAnsiTheme="minorBidi"/>
          <w:color w:val="000000"/>
          <w:sz w:val="24"/>
          <w:szCs w:val="24"/>
        </w:rPr>
        <w:t>h</w:t>
      </w:r>
      <w:r w:rsidR="005B5434" w:rsidRPr="002D2F5D">
        <w:rPr>
          <w:rFonts w:asciiTheme="minorBidi" w:hAnsiTheme="minorBidi"/>
          <w:color w:val="000000"/>
          <w:sz w:val="24"/>
          <w:szCs w:val="24"/>
        </w:rPr>
        <w:t xml:space="preserve"> states that Pesach is merely a prelude to </w:t>
      </w:r>
      <w:r w:rsidR="001C631B" w:rsidRPr="002D2F5D">
        <w:rPr>
          <w:rFonts w:asciiTheme="minorBidi" w:hAnsiTheme="minorBidi"/>
          <w:color w:val="000000"/>
          <w:sz w:val="24"/>
          <w:szCs w:val="24"/>
        </w:rPr>
        <w:t>receiving the Torah</w:t>
      </w:r>
      <w:r w:rsidR="003465F1">
        <w:rPr>
          <w:rFonts w:asciiTheme="minorBidi" w:hAnsiTheme="minorBidi"/>
          <w:color w:val="000000"/>
          <w:sz w:val="24"/>
          <w:szCs w:val="24"/>
        </w:rPr>
        <w:t xml:space="preserve">, and the </w:t>
      </w:r>
      <w:r w:rsidR="005B5434" w:rsidRPr="002D2F5D">
        <w:rPr>
          <w:rFonts w:asciiTheme="minorBidi" w:hAnsiTheme="minorBidi"/>
          <w:color w:val="000000"/>
          <w:sz w:val="24"/>
          <w:szCs w:val="24"/>
        </w:rPr>
        <w:t>counting ex</w:t>
      </w:r>
      <w:r w:rsidR="003465F1">
        <w:rPr>
          <w:rFonts w:asciiTheme="minorBidi" w:hAnsiTheme="minorBidi"/>
          <w:color w:val="000000"/>
          <w:sz w:val="24"/>
          <w:szCs w:val="24"/>
        </w:rPr>
        <w:t>presse</w:t>
      </w:r>
      <w:r w:rsidR="005B5434" w:rsidRPr="002D2F5D">
        <w:rPr>
          <w:rFonts w:asciiTheme="minorBidi" w:hAnsiTheme="minorBidi"/>
          <w:color w:val="000000"/>
          <w:sz w:val="24"/>
          <w:szCs w:val="24"/>
        </w:rPr>
        <w:t>s</w:t>
      </w:r>
      <w:r w:rsidR="001C631B" w:rsidRPr="002D2F5D">
        <w:rPr>
          <w:rStyle w:val="apple-converted-space"/>
          <w:rFonts w:asciiTheme="minorBidi" w:hAnsiTheme="minorBidi"/>
          <w:sz w:val="24"/>
          <w:szCs w:val="24"/>
        </w:rPr>
        <w:t xml:space="preserve"> </w:t>
      </w:r>
      <w:r w:rsidR="003465F1">
        <w:rPr>
          <w:rStyle w:val="apple-converted-space"/>
          <w:rFonts w:asciiTheme="minorBidi" w:hAnsiTheme="minorBidi"/>
          <w:sz w:val="24"/>
          <w:szCs w:val="24"/>
        </w:rPr>
        <w:t xml:space="preserve">the </w:t>
      </w:r>
      <w:r w:rsidR="001C631B" w:rsidRPr="002D2F5D">
        <w:rPr>
          <w:rStyle w:val="apple-converted-space"/>
          <w:rFonts w:asciiTheme="minorBidi" w:hAnsiTheme="minorBidi"/>
          <w:sz w:val="24"/>
          <w:szCs w:val="24"/>
        </w:rPr>
        <w:t>eager anticipation of the newly freed</w:t>
      </w:r>
      <w:r w:rsidR="003465F1">
        <w:rPr>
          <w:rStyle w:val="apple-converted-space"/>
          <w:rFonts w:asciiTheme="minorBidi" w:hAnsiTheme="minorBidi"/>
          <w:sz w:val="24"/>
          <w:szCs w:val="24"/>
        </w:rPr>
        <w:t xml:space="preserve"> Jews to receive the Torah, </w:t>
      </w:r>
      <w:r w:rsidR="001C631B" w:rsidRPr="002D2F5D">
        <w:rPr>
          <w:rStyle w:val="apple-converted-space"/>
          <w:rFonts w:asciiTheme="minorBidi" w:hAnsiTheme="minorBidi"/>
          <w:sz w:val="24"/>
          <w:szCs w:val="24"/>
        </w:rPr>
        <w:t>affirm</w:t>
      </w:r>
      <w:r w:rsidR="003465F1">
        <w:rPr>
          <w:rStyle w:val="apple-converted-space"/>
          <w:rFonts w:asciiTheme="minorBidi" w:hAnsiTheme="minorBidi"/>
          <w:sz w:val="24"/>
          <w:szCs w:val="24"/>
        </w:rPr>
        <w:t>ing</w:t>
      </w:r>
      <w:r w:rsidR="001C631B" w:rsidRPr="002D2F5D">
        <w:rPr>
          <w:rStyle w:val="apple-converted-space"/>
          <w:rFonts w:asciiTheme="minorBidi" w:hAnsiTheme="minorBidi"/>
          <w:sz w:val="24"/>
          <w:szCs w:val="24"/>
        </w:rPr>
        <w:t xml:space="preserve"> the overwhelming importance of Torah in Jewish life. </w:t>
      </w:r>
    </w:p>
    <w:p w:rsidR="002D2F5D" w:rsidRPr="002D2F5D" w:rsidRDefault="002D2F5D" w:rsidP="002D2F5D">
      <w:pPr>
        <w:pStyle w:val="NoSpacing"/>
        <w:bidi w:val="0"/>
        <w:ind w:firstLine="720"/>
        <w:jc w:val="both"/>
        <w:rPr>
          <w:rFonts w:asciiTheme="minorBidi" w:hAnsiTheme="minorBidi"/>
          <w:sz w:val="24"/>
          <w:szCs w:val="24"/>
        </w:rPr>
      </w:pPr>
    </w:p>
    <w:p w:rsidR="001C631B" w:rsidRPr="002D2F5D" w:rsidRDefault="003465F1" w:rsidP="003465F1">
      <w:pPr>
        <w:pStyle w:val="NoSpacing"/>
        <w:bidi w:val="0"/>
        <w:ind w:firstLine="720"/>
        <w:jc w:val="both"/>
        <w:rPr>
          <w:rFonts w:asciiTheme="minorBidi" w:hAnsiTheme="minorBidi"/>
          <w:sz w:val="24"/>
          <w:szCs w:val="24"/>
        </w:rPr>
      </w:pPr>
      <w:r>
        <w:rPr>
          <w:rFonts w:asciiTheme="minorBidi" w:hAnsiTheme="minorBidi"/>
          <w:sz w:val="24"/>
          <w:szCs w:val="24"/>
        </w:rPr>
        <w:t>Rabbi Joseph B. Soloveitchik develops</w:t>
      </w:r>
      <w:r w:rsidR="001C631B" w:rsidRPr="002D2F5D">
        <w:rPr>
          <w:rFonts w:asciiTheme="minorBidi" w:hAnsiTheme="minorBidi"/>
          <w:sz w:val="24"/>
          <w:szCs w:val="24"/>
        </w:rPr>
        <w:t xml:space="preserve"> this theme at length in an essay entitled "Sacred and Profane." He argues that time co</w:t>
      </w:r>
      <w:r>
        <w:rPr>
          <w:rFonts w:asciiTheme="minorBidi" w:hAnsiTheme="minorBidi"/>
          <w:sz w:val="24"/>
          <w:szCs w:val="24"/>
        </w:rPr>
        <w:t>nsciousness is a prerequisite for</w:t>
      </w:r>
      <w:r w:rsidR="001C631B" w:rsidRPr="002D2F5D">
        <w:rPr>
          <w:rFonts w:asciiTheme="minorBidi" w:hAnsiTheme="minorBidi"/>
          <w:sz w:val="24"/>
          <w:szCs w:val="24"/>
        </w:rPr>
        <w:t xml:space="preserve"> freedom. </w:t>
      </w:r>
      <w:r w:rsidR="004E4E7B" w:rsidRPr="002D2F5D">
        <w:rPr>
          <w:rFonts w:asciiTheme="minorBidi" w:hAnsiTheme="minorBidi"/>
          <w:sz w:val="24"/>
          <w:szCs w:val="24"/>
        </w:rPr>
        <w:t>After explaining the lack of time-consciousness found in slaves, and in</w:t>
      </w:r>
      <w:r>
        <w:rPr>
          <w:rFonts w:asciiTheme="minorBidi" w:hAnsiTheme="minorBidi"/>
          <w:sz w:val="24"/>
          <w:szCs w:val="24"/>
        </w:rPr>
        <w:t xml:space="preserve"> the Jews before the E</w:t>
      </w:r>
      <w:r w:rsidR="004E4E7B" w:rsidRPr="002D2F5D">
        <w:rPr>
          <w:rFonts w:asciiTheme="minorBidi" w:hAnsiTheme="minorBidi"/>
          <w:sz w:val="24"/>
          <w:szCs w:val="24"/>
        </w:rPr>
        <w:t xml:space="preserve">xodus, he </w:t>
      </w:r>
      <w:r>
        <w:rPr>
          <w:rFonts w:asciiTheme="minorBidi" w:hAnsiTheme="minorBidi"/>
          <w:sz w:val="24"/>
          <w:szCs w:val="24"/>
        </w:rPr>
        <w:t>writes (p. 16):</w:t>
      </w:r>
    </w:p>
    <w:p w:rsidR="004E4E7B" w:rsidRPr="002D2F5D" w:rsidRDefault="004E4E7B" w:rsidP="002D2F5D">
      <w:pPr>
        <w:pStyle w:val="NoSpacing"/>
        <w:bidi w:val="0"/>
        <w:jc w:val="both"/>
        <w:rPr>
          <w:rFonts w:asciiTheme="minorBidi" w:hAnsiTheme="minorBidi"/>
          <w:sz w:val="24"/>
          <w:szCs w:val="24"/>
        </w:rPr>
      </w:pPr>
    </w:p>
    <w:p w:rsidR="001C631B" w:rsidRPr="002D2F5D" w:rsidRDefault="001C631B" w:rsidP="002D2F5D">
      <w:pPr>
        <w:pStyle w:val="NoSpacing"/>
        <w:bidi w:val="0"/>
        <w:ind w:left="720"/>
        <w:jc w:val="both"/>
        <w:rPr>
          <w:rFonts w:asciiTheme="minorBidi" w:hAnsiTheme="minorBidi"/>
          <w:sz w:val="24"/>
          <w:szCs w:val="24"/>
        </w:rPr>
      </w:pPr>
      <w:r w:rsidRPr="002D2F5D">
        <w:rPr>
          <w:rFonts w:asciiTheme="minorBidi" w:hAnsiTheme="minorBidi"/>
          <w:sz w:val="24"/>
          <w:szCs w:val="24"/>
        </w:rPr>
        <w:t>When the Jews were delivered from the Egyptian oppression and Moses rose to undertake the almost impossible task of metamorphosing a tribe of slaves into a nation of priests, he was told by God that the path leading from the holiday of </w:t>
      </w:r>
      <w:r w:rsidRPr="002D2F5D">
        <w:rPr>
          <w:rFonts w:asciiTheme="minorBidi" w:hAnsiTheme="minorBidi"/>
          <w:i/>
          <w:iCs/>
          <w:sz w:val="24"/>
          <w:szCs w:val="24"/>
        </w:rPr>
        <w:t>Pesach</w:t>
      </w:r>
      <w:r w:rsidR="002D2F5D">
        <w:rPr>
          <w:rFonts w:asciiTheme="minorBidi" w:hAnsiTheme="minorBidi"/>
          <w:sz w:val="24"/>
          <w:szCs w:val="24"/>
        </w:rPr>
        <w:t xml:space="preserve"> </w:t>
      </w:r>
      <w:r w:rsidRPr="002D2F5D">
        <w:rPr>
          <w:rFonts w:asciiTheme="minorBidi" w:hAnsiTheme="minorBidi"/>
          <w:sz w:val="24"/>
          <w:szCs w:val="24"/>
        </w:rPr>
        <w:t>to</w:t>
      </w:r>
      <w:r w:rsidR="002D2F5D">
        <w:rPr>
          <w:rFonts w:asciiTheme="minorBidi" w:hAnsiTheme="minorBidi"/>
          <w:sz w:val="24"/>
          <w:szCs w:val="24"/>
        </w:rPr>
        <w:t xml:space="preserve"> </w:t>
      </w:r>
      <w:r w:rsidR="00A40CAE" w:rsidRPr="002D2F5D">
        <w:rPr>
          <w:rFonts w:asciiTheme="minorBidi" w:hAnsiTheme="minorBidi"/>
          <w:i/>
          <w:iCs/>
          <w:sz w:val="24"/>
          <w:szCs w:val="24"/>
        </w:rPr>
        <w:t>Shavuot</w:t>
      </w:r>
      <w:r w:rsidRPr="002D2F5D">
        <w:rPr>
          <w:rFonts w:asciiTheme="minorBidi" w:hAnsiTheme="minorBidi"/>
          <w:sz w:val="24"/>
          <w:szCs w:val="24"/>
        </w:rPr>
        <w:t>, from initial liberation to consummate freedom, leads through the medium of time. The commandment of</w:t>
      </w:r>
      <w:r w:rsidR="002D2F5D">
        <w:rPr>
          <w:rFonts w:asciiTheme="minorBidi" w:hAnsiTheme="minorBidi"/>
          <w:sz w:val="24"/>
          <w:szCs w:val="24"/>
        </w:rPr>
        <w:t xml:space="preserve"> </w:t>
      </w:r>
      <w:r w:rsidRPr="002D2F5D">
        <w:rPr>
          <w:rFonts w:asciiTheme="minorBidi" w:hAnsiTheme="minorBidi"/>
          <w:i/>
          <w:iCs/>
          <w:sz w:val="24"/>
          <w:szCs w:val="24"/>
        </w:rPr>
        <w:t>sefira</w:t>
      </w:r>
      <w:r w:rsidR="002D2F5D">
        <w:rPr>
          <w:rFonts w:asciiTheme="minorBidi" w:hAnsiTheme="minorBidi"/>
          <w:sz w:val="24"/>
          <w:szCs w:val="24"/>
        </w:rPr>
        <w:t xml:space="preserve"> </w:t>
      </w:r>
      <w:r w:rsidRPr="002D2F5D">
        <w:rPr>
          <w:rFonts w:asciiTheme="minorBidi" w:hAnsiTheme="minorBidi"/>
          <w:sz w:val="24"/>
          <w:szCs w:val="24"/>
        </w:rPr>
        <w:t xml:space="preserve">was entrusted to the Jew; the </w:t>
      </w:r>
      <w:r w:rsidR="003465F1">
        <w:rPr>
          <w:rFonts w:asciiTheme="minorBidi" w:hAnsiTheme="minorBidi"/>
          <w:sz w:val="24"/>
          <w:szCs w:val="24"/>
        </w:rPr>
        <w:t>wondrous test of counting forty-</w:t>
      </w:r>
      <w:r w:rsidRPr="002D2F5D">
        <w:rPr>
          <w:rFonts w:asciiTheme="minorBidi" w:hAnsiTheme="minorBidi"/>
          <w:sz w:val="24"/>
          <w:szCs w:val="24"/>
        </w:rPr>
        <w:t>nine successive days was put to him. These forty-nine days must be whole. If one day is missed, the act of numeration is invalidated.</w:t>
      </w:r>
    </w:p>
    <w:p w:rsidR="004E4E7B" w:rsidRPr="002D2F5D" w:rsidRDefault="004E4E7B" w:rsidP="002D2F5D">
      <w:pPr>
        <w:pStyle w:val="NoSpacing"/>
        <w:bidi w:val="0"/>
        <w:ind w:left="720"/>
        <w:jc w:val="both"/>
        <w:rPr>
          <w:rFonts w:asciiTheme="minorBidi" w:hAnsiTheme="minorBidi"/>
          <w:sz w:val="24"/>
          <w:szCs w:val="24"/>
        </w:rPr>
      </w:pPr>
    </w:p>
    <w:p w:rsidR="001C631B" w:rsidRPr="002D2F5D" w:rsidRDefault="001C631B" w:rsidP="003465F1">
      <w:pPr>
        <w:pStyle w:val="NoSpacing"/>
        <w:bidi w:val="0"/>
        <w:ind w:left="720"/>
        <w:jc w:val="both"/>
        <w:rPr>
          <w:rFonts w:asciiTheme="minorBidi" w:hAnsiTheme="minorBidi"/>
          <w:sz w:val="24"/>
          <w:szCs w:val="24"/>
        </w:rPr>
      </w:pPr>
      <w:r w:rsidRPr="002D2F5D">
        <w:rPr>
          <w:rFonts w:asciiTheme="minorBidi" w:hAnsiTheme="minorBidi"/>
          <w:sz w:val="24"/>
          <w:szCs w:val="24"/>
        </w:rPr>
        <w:t>A slave who is capable of appreciating each day, of grasping its meaning and worth, of weaving every thread of time into a glorious fabric, quantitatively stretching over the period of seven weeks but qualitatively forming the warp and woof of centuries of change is eligible for To</w:t>
      </w:r>
      <w:r w:rsidR="004E4E7B" w:rsidRPr="002D2F5D">
        <w:rPr>
          <w:rFonts w:asciiTheme="minorBidi" w:hAnsiTheme="minorBidi"/>
          <w:sz w:val="24"/>
          <w:szCs w:val="24"/>
        </w:rPr>
        <w:t>rah. He has achieved freedom.</w:t>
      </w:r>
    </w:p>
    <w:p w:rsidR="001C631B" w:rsidRPr="002D2F5D" w:rsidRDefault="001C631B" w:rsidP="002D2F5D">
      <w:pPr>
        <w:pStyle w:val="NoSpacing"/>
        <w:bidi w:val="0"/>
        <w:jc w:val="both"/>
        <w:rPr>
          <w:rFonts w:asciiTheme="minorBidi" w:hAnsiTheme="minorBidi"/>
          <w:sz w:val="24"/>
          <w:szCs w:val="24"/>
        </w:rPr>
      </w:pPr>
    </w:p>
    <w:p w:rsidR="004E4E7B" w:rsidRDefault="00F32988" w:rsidP="00F32988">
      <w:pPr>
        <w:pStyle w:val="NoSpacing"/>
        <w:bidi w:val="0"/>
        <w:ind w:firstLine="720"/>
        <w:jc w:val="both"/>
        <w:rPr>
          <w:rFonts w:asciiTheme="minorBidi" w:hAnsiTheme="minorBidi"/>
          <w:color w:val="000000"/>
          <w:sz w:val="24"/>
          <w:szCs w:val="24"/>
        </w:rPr>
      </w:pPr>
      <w:r>
        <w:rPr>
          <w:rFonts w:asciiTheme="minorBidi" w:hAnsiTheme="minorBidi"/>
          <w:color w:val="000000"/>
          <w:sz w:val="24"/>
          <w:szCs w:val="24"/>
        </w:rPr>
        <w:t>In “</w:t>
      </w:r>
      <w:r w:rsidRPr="00F32988">
        <w:rPr>
          <w:rFonts w:asciiTheme="minorBidi" w:hAnsiTheme="minorBidi"/>
          <w:color w:val="000000"/>
          <w:sz w:val="24"/>
          <w:szCs w:val="24"/>
        </w:rPr>
        <w:t xml:space="preserve">Reflections on </w:t>
      </w:r>
      <w:r w:rsidRPr="00F32988">
        <w:rPr>
          <w:rFonts w:asciiTheme="minorBidi" w:hAnsiTheme="minorBidi"/>
          <w:i/>
          <w:iCs/>
          <w:color w:val="000000"/>
          <w:sz w:val="24"/>
          <w:szCs w:val="24"/>
        </w:rPr>
        <w:t>Sefirat ha-Omer</w:t>
      </w:r>
      <w:r>
        <w:rPr>
          <w:rFonts w:asciiTheme="minorBidi" w:hAnsiTheme="minorBidi"/>
          <w:color w:val="000000"/>
          <w:sz w:val="24"/>
          <w:szCs w:val="24"/>
        </w:rPr>
        <w:t xml:space="preserve">,” </w:t>
      </w:r>
      <w:r w:rsidR="004E4E7B" w:rsidRPr="002D2F5D">
        <w:rPr>
          <w:rFonts w:asciiTheme="minorBidi" w:hAnsiTheme="minorBidi"/>
          <w:color w:val="000000"/>
          <w:sz w:val="24"/>
          <w:szCs w:val="24"/>
        </w:rPr>
        <w:t>Rav Michael Rosensweig</w:t>
      </w:r>
      <w:r>
        <w:rPr>
          <w:rFonts w:asciiTheme="minorBidi" w:hAnsiTheme="minorBidi"/>
          <w:color w:val="000000"/>
          <w:sz w:val="24"/>
          <w:szCs w:val="24"/>
        </w:rPr>
        <w:t xml:space="preserve"> adds </w:t>
      </w:r>
      <w:r w:rsidR="003465F1">
        <w:rPr>
          <w:rFonts w:asciiTheme="minorBidi" w:hAnsiTheme="minorBidi"/>
          <w:color w:val="000000"/>
          <w:sz w:val="24"/>
          <w:szCs w:val="24"/>
        </w:rPr>
        <w:t>(</w:t>
      </w:r>
      <w:hyperlink r:id="rId8" w:history="1">
        <w:r w:rsidRPr="00855F96">
          <w:rPr>
            <w:rStyle w:val="Hyperlink"/>
            <w:rFonts w:asciiTheme="minorBidi" w:hAnsiTheme="minorBidi"/>
            <w:sz w:val="24"/>
            <w:szCs w:val="24"/>
          </w:rPr>
          <w:t>http://www.torahweb.org/torah/1999/moadim/rros_sefira.html</w:t>
        </w:r>
      </w:hyperlink>
      <w:r>
        <w:rPr>
          <w:rFonts w:asciiTheme="minorBidi" w:hAnsiTheme="minorBidi"/>
          <w:color w:val="000000"/>
          <w:sz w:val="24"/>
          <w:szCs w:val="24"/>
        </w:rPr>
        <w:t>):</w:t>
      </w:r>
    </w:p>
    <w:p w:rsidR="00F32988" w:rsidRPr="002D2F5D" w:rsidRDefault="00F32988" w:rsidP="00F32988">
      <w:pPr>
        <w:pStyle w:val="NoSpacing"/>
        <w:bidi w:val="0"/>
        <w:ind w:firstLine="720"/>
        <w:jc w:val="both"/>
        <w:rPr>
          <w:rFonts w:asciiTheme="minorBidi" w:hAnsiTheme="minorBidi"/>
          <w:color w:val="000000"/>
          <w:sz w:val="24"/>
          <w:szCs w:val="24"/>
        </w:rPr>
      </w:pPr>
    </w:p>
    <w:p w:rsidR="001C631B" w:rsidRDefault="001C631B" w:rsidP="004B0C5F">
      <w:pPr>
        <w:pStyle w:val="NoSpacing"/>
        <w:bidi w:val="0"/>
        <w:ind w:left="720"/>
        <w:jc w:val="both"/>
        <w:rPr>
          <w:rFonts w:asciiTheme="minorBidi" w:hAnsiTheme="minorBidi"/>
          <w:sz w:val="24"/>
          <w:szCs w:val="24"/>
        </w:rPr>
      </w:pPr>
      <w:r w:rsidRPr="002D2F5D">
        <w:rPr>
          <w:rFonts w:asciiTheme="minorBidi" w:hAnsiTheme="minorBidi"/>
          <w:color w:val="000000"/>
          <w:sz w:val="24"/>
          <w:szCs w:val="24"/>
        </w:rPr>
        <w:t>On this basis</w:t>
      </w:r>
      <w:r w:rsidR="003465F1">
        <w:rPr>
          <w:rFonts w:asciiTheme="minorBidi" w:hAnsiTheme="minorBidi"/>
          <w:color w:val="000000"/>
          <w:sz w:val="24"/>
          <w:szCs w:val="24"/>
        </w:rPr>
        <w:t>,</w:t>
      </w:r>
      <w:r w:rsidRPr="002D2F5D">
        <w:rPr>
          <w:rFonts w:asciiTheme="minorBidi" w:hAnsiTheme="minorBidi"/>
          <w:color w:val="000000"/>
          <w:sz w:val="24"/>
          <w:szCs w:val="24"/>
        </w:rPr>
        <w:t xml:space="preserve"> many of the peculiar and seemingly incongruous facets of</w:t>
      </w:r>
      <w:r w:rsidR="004B0C5F">
        <w:rPr>
          <w:rStyle w:val="apple-converted-space"/>
          <w:rFonts w:asciiTheme="minorBidi" w:hAnsiTheme="minorBidi"/>
          <w:color w:val="000000"/>
          <w:sz w:val="24"/>
          <w:szCs w:val="24"/>
        </w:rPr>
        <w:t xml:space="preserve"> </w:t>
      </w:r>
      <w:r w:rsidRPr="002D2F5D">
        <w:rPr>
          <w:rFonts w:asciiTheme="minorBidi" w:hAnsiTheme="minorBidi"/>
          <w:i/>
          <w:iCs/>
          <w:sz w:val="24"/>
          <w:szCs w:val="24"/>
        </w:rPr>
        <w:t>sefirat ha-omer</w:t>
      </w:r>
      <w:r w:rsidR="004B0C5F">
        <w:rPr>
          <w:rStyle w:val="apple-converted-space"/>
          <w:rFonts w:asciiTheme="minorBidi" w:hAnsiTheme="minorBidi"/>
          <w:sz w:val="24"/>
          <w:szCs w:val="24"/>
        </w:rPr>
        <w:t xml:space="preserve"> </w:t>
      </w:r>
      <w:r w:rsidRPr="002D2F5D">
        <w:rPr>
          <w:rStyle w:val="apple-converted-space"/>
          <w:rFonts w:asciiTheme="minorBidi" w:hAnsiTheme="minorBidi"/>
          <w:sz w:val="24"/>
          <w:szCs w:val="24"/>
        </w:rPr>
        <w:t>can be justified. The very act of counting acquires significance and requires a</w:t>
      </w:r>
      <w:r w:rsidR="004B0C5F">
        <w:rPr>
          <w:rStyle w:val="apple-converted-space"/>
          <w:rFonts w:asciiTheme="minorBidi" w:hAnsiTheme="minorBidi"/>
          <w:sz w:val="24"/>
          <w:szCs w:val="24"/>
        </w:rPr>
        <w:t xml:space="preserve"> </w:t>
      </w:r>
      <w:r w:rsidRPr="002D2F5D">
        <w:rPr>
          <w:rFonts w:asciiTheme="minorBidi" w:hAnsiTheme="minorBidi"/>
          <w:i/>
          <w:iCs/>
          <w:sz w:val="24"/>
          <w:szCs w:val="24"/>
        </w:rPr>
        <w:t>bera</w:t>
      </w:r>
      <w:r w:rsidR="004B0C5F">
        <w:rPr>
          <w:rFonts w:asciiTheme="minorBidi" w:hAnsiTheme="minorBidi"/>
          <w:i/>
          <w:iCs/>
          <w:sz w:val="24"/>
          <w:szCs w:val="24"/>
        </w:rPr>
        <w:t>k</w:t>
      </w:r>
      <w:r w:rsidRPr="002D2F5D">
        <w:rPr>
          <w:rFonts w:asciiTheme="minorBidi" w:hAnsiTheme="minorBidi"/>
          <w:i/>
          <w:iCs/>
          <w:sz w:val="24"/>
          <w:szCs w:val="24"/>
        </w:rPr>
        <w:t>ha</w:t>
      </w:r>
      <w:r w:rsidR="004B0C5F">
        <w:rPr>
          <w:rFonts w:asciiTheme="minorBidi" w:hAnsiTheme="minorBidi"/>
          <w:i/>
          <w:iCs/>
          <w:sz w:val="24"/>
          <w:szCs w:val="24"/>
        </w:rPr>
        <w:t xml:space="preserve"> </w:t>
      </w:r>
      <w:r w:rsidRPr="002D2F5D">
        <w:rPr>
          <w:rStyle w:val="apple-converted-space"/>
          <w:rFonts w:asciiTheme="minorBidi" w:hAnsiTheme="minorBidi"/>
          <w:sz w:val="24"/>
          <w:szCs w:val="24"/>
        </w:rPr>
        <w:t>in as much as it represents a process whose aim is to sensitize man to this indispensable religious dimension of time-consciousness. If we identify</w:t>
      </w:r>
      <w:r w:rsidR="004B0C5F">
        <w:rPr>
          <w:rStyle w:val="apple-converted-space"/>
          <w:rFonts w:asciiTheme="minorBidi" w:hAnsiTheme="minorBidi"/>
          <w:sz w:val="24"/>
          <w:szCs w:val="24"/>
        </w:rPr>
        <w:t xml:space="preserve"> </w:t>
      </w:r>
      <w:r w:rsidRPr="002D2F5D">
        <w:rPr>
          <w:rFonts w:asciiTheme="minorBidi" w:hAnsiTheme="minorBidi"/>
          <w:i/>
          <w:iCs/>
          <w:sz w:val="24"/>
          <w:szCs w:val="24"/>
        </w:rPr>
        <w:t>sefirat ha-omer</w:t>
      </w:r>
      <w:r w:rsidR="004B0C5F">
        <w:rPr>
          <w:rStyle w:val="apple-converted-space"/>
          <w:rFonts w:asciiTheme="minorBidi" w:hAnsiTheme="minorBidi"/>
          <w:sz w:val="24"/>
          <w:szCs w:val="24"/>
        </w:rPr>
        <w:t xml:space="preserve"> </w:t>
      </w:r>
      <w:r w:rsidRPr="002D2F5D">
        <w:rPr>
          <w:rStyle w:val="apple-converted-space"/>
          <w:rFonts w:asciiTheme="minorBidi" w:hAnsiTheme="minorBidi"/>
          <w:sz w:val="24"/>
          <w:szCs w:val="24"/>
        </w:rPr>
        <w:t xml:space="preserve">with </w:t>
      </w:r>
      <w:r w:rsidRPr="002D2F5D">
        <w:rPr>
          <w:rStyle w:val="apple-converted-space"/>
          <w:rFonts w:asciiTheme="minorBidi" w:hAnsiTheme="minorBidi"/>
          <w:sz w:val="24"/>
          <w:szCs w:val="24"/>
        </w:rPr>
        <w:lastRenderedPageBreak/>
        <w:t>time-awareness, then our act of counting is more than a simple marking of time between</w:t>
      </w:r>
      <w:r w:rsidR="002D2F5D">
        <w:rPr>
          <w:rStyle w:val="apple-converted-space"/>
          <w:rFonts w:asciiTheme="minorBidi" w:hAnsiTheme="minorBidi"/>
          <w:sz w:val="24"/>
          <w:szCs w:val="24"/>
        </w:rPr>
        <w:t xml:space="preserve"> </w:t>
      </w:r>
      <w:r w:rsidRPr="002D2F5D">
        <w:rPr>
          <w:rFonts w:asciiTheme="minorBidi" w:hAnsiTheme="minorBidi"/>
          <w:i/>
          <w:iCs/>
          <w:sz w:val="24"/>
          <w:szCs w:val="24"/>
        </w:rPr>
        <w:t>Pesach</w:t>
      </w:r>
      <w:r w:rsidR="002D2F5D">
        <w:rPr>
          <w:rStyle w:val="apple-converted-space"/>
          <w:rFonts w:asciiTheme="minorBidi" w:hAnsiTheme="minorBidi"/>
          <w:sz w:val="24"/>
          <w:szCs w:val="24"/>
        </w:rPr>
        <w:t xml:space="preserve"> </w:t>
      </w:r>
      <w:r w:rsidRPr="002D2F5D">
        <w:rPr>
          <w:rStyle w:val="apple-converted-space"/>
          <w:rFonts w:asciiTheme="minorBidi" w:hAnsiTheme="minorBidi"/>
          <w:sz w:val="24"/>
          <w:szCs w:val="24"/>
        </w:rPr>
        <w:t>and</w:t>
      </w:r>
      <w:r w:rsidR="002D2F5D">
        <w:rPr>
          <w:rStyle w:val="apple-converted-space"/>
          <w:rFonts w:asciiTheme="minorBidi" w:hAnsiTheme="minorBidi"/>
          <w:sz w:val="24"/>
          <w:szCs w:val="24"/>
        </w:rPr>
        <w:t xml:space="preserve"> </w:t>
      </w:r>
      <w:r w:rsidR="004B0C5F">
        <w:rPr>
          <w:rFonts w:asciiTheme="minorBidi" w:hAnsiTheme="minorBidi"/>
          <w:i/>
          <w:iCs/>
          <w:sz w:val="24"/>
          <w:szCs w:val="24"/>
        </w:rPr>
        <w:t>Shavu</w:t>
      </w:r>
      <w:r w:rsidR="00F32988">
        <w:rPr>
          <w:rFonts w:asciiTheme="minorBidi" w:hAnsiTheme="minorBidi"/>
          <w:i/>
          <w:iCs/>
          <w:sz w:val="24"/>
          <w:szCs w:val="24"/>
        </w:rPr>
        <w:t>ot…</w:t>
      </w:r>
      <w:r w:rsidRPr="002D2F5D">
        <w:rPr>
          <w:rFonts w:asciiTheme="minorBidi" w:hAnsiTheme="minorBidi"/>
          <w:sz w:val="24"/>
          <w:szCs w:val="24"/>
        </w:rPr>
        <w:t xml:space="preserve"> rather,</w:t>
      </w:r>
      <w:r w:rsidR="004B0C5F">
        <w:rPr>
          <w:rStyle w:val="apple-converted-space"/>
          <w:rFonts w:asciiTheme="minorBidi" w:hAnsiTheme="minorBidi"/>
          <w:sz w:val="24"/>
          <w:szCs w:val="24"/>
        </w:rPr>
        <w:t xml:space="preserve"> </w:t>
      </w:r>
      <w:r w:rsidRPr="002D2F5D">
        <w:rPr>
          <w:rFonts w:asciiTheme="minorBidi" w:hAnsiTheme="minorBidi"/>
          <w:i/>
          <w:iCs/>
          <w:sz w:val="24"/>
          <w:szCs w:val="24"/>
        </w:rPr>
        <w:t>sefirat ha-omer</w:t>
      </w:r>
      <w:r w:rsidR="004B0C5F">
        <w:rPr>
          <w:rStyle w:val="apple-converted-space"/>
          <w:rFonts w:asciiTheme="minorBidi" w:hAnsiTheme="minorBidi"/>
          <w:sz w:val="24"/>
          <w:szCs w:val="24"/>
        </w:rPr>
        <w:t xml:space="preserve"> </w:t>
      </w:r>
      <w:r w:rsidRPr="002D2F5D">
        <w:rPr>
          <w:rStyle w:val="apple-converted-space"/>
          <w:rFonts w:asciiTheme="minorBidi" w:hAnsiTheme="minorBidi"/>
          <w:sz w:val="24"/>
          <w:szCs w:val="24"/>
        </w:rPr>
        <w:t>becomes a means of effecting an important psychological and religious transformation, which is most effectively achieved by verbal articulation and daily expression. The Ramban's allusion</w:t>
      </w:r>
      <w:r w:rsidR="00F32988">
        <w:rPr>
          <w:rStyle w:val="apple-converted-space"/>
          <w:rFonts w:asciiTheme="minorBidi" w:hAnsiTheme="minorBidi"/>
          <w:sz w:val="24"/>
          <w:szCs w:val="24"/>
        </w:rPr>
        <w:t>,</w:t>
      </w:r>
      <w:r w:rsidRPr="002D2F5D">
        <w:rPr>
          <w:rStyle w:val="apple-converted-space"/>
          <w:rFonts w:asciiTheme="minorBidi" w:hAnsiTheme="minorBidi"/>
          <w:sz w:val="24"/>
          <w:szCs w:val="24"/>
        </w:rPr>
        <w:t xml:space="preserve"> an analogy to the concept of</w:t>
      </w:r>
      <w:r w:rsidR="004B0C5F">
        <w:rPr>
          <w:rStyle w:val="apple-converted-space"/>
          <w:rFonts w:asciiTheme="minorBidi" w:hAnsiTheme="minorBidi"/>
          <w:sz w:val="24"/>
          <w:szCs w:val="24"/>
        </w:rPr>
        <w:t xml:space="preserve"> </w:t>
      </w:r>
      <w:r w:rsidRPr="002D2F5D">
        <w:rPr>
          <w:rFonts w:asciiTheme="minorBidi" w:hAnsiTheme="minorBidi"/>
          <w:i/>
          <w:iCs/>
          <w:sz w:val="24"/>
          <w:szCs w:val="24"/>
        </w:rPr>
        <w:t>Chol</w:t>
      </w:r>
      <w:r w:rsidR="004B0C5F">
        <w:rPr>
          <w:rFonts w:asciiTheme="minorBidi" w:hAnsiTheme="minorBidi"/>
          <w:i/>
          <w:iCs/>
          <w:sz w:val="24"/>
          <w:szCs w:val="24"/>
        </w:rPr>
        <w:t xml:space="preserve"> Ha</w:t>
      </w:r>
      <w:r w:rsidRPr="002D2F5D">
        <w:rPr>
          <w:rFonts w:asciiTheme="minorBidi" w:hAnsiTheme="minorBidi"/>
          <w:i/>
          <w:iCs/>
          <w:sz w:val="24"/>
          <w:szCs w:val="24"/>
        </w:rPr>
        <w:t>-</w:t>
      </w:r>
      <w:r w:rsidR="004B0C5F">
        <w:rPr>
          <w:rFonts w:asciiTheme="minorBidi" w:hAnsiTheme="minorBidi"/>
          <w:i/>
          <w:iCs/>
          <w:sz w:val="24"/>
          <w:szCs w:val="24"/>
        </w:rPr>
        <w:t>m</w:t>
      </w:r>
      <w:r w:rsidRPr="002D2F5D">
        <w:rPr>
          <w:rFonts w:asciiTheme="minorBidi" w:hAnsiTheme="minorBidi"/>
          <w:i/>
          <w:iCs/>
          <w:sz w:val="24"/>
          <w:szCs w:val="24"/>
        </w:rPr>
        <w:t>oed</w:t>
      </w:r>
      <w:r w:rsidR="00F32988">
        <w:rPr>
          <w:rFonts w:asciiTheme="minorBidi" w:hAnsiTheme="minorBidi"/>
          <w:i/>
          <w:iCs/>
          <w:sz w:val="24"/>
          <w:szCs w:val="24"/>
        </w:rPr>
        <w:t>,</w:t>
      </w:r>
      <w:r w:rsidR="004B0C5F">
        <w:rPr>
          <w:rStyle w:val="apple-converted-space"/>
          <w:rFonts w:asciiTheme="minorBidi" w:hAnsiTheme="minorBidi"/>
          <w:sz w:val="24"/>
          <w:szCs w:val="24"/>
        </w:rPr>
        <w:t xml:space="preserve"> </w:t>
      </w:r>
      <w:r w:rsidR="00F32988">
        <w:rPr>
          <w:rStyle w:val="apple-converted-space"/>
          <w:rFonts w:asciiTheme="minorBidi" w:hAnsiTheme="minorBidi"/>
          <w:sz w:val="24"/>
          <w:szCs w:val="24"/>
        </w:rPr>
        <w:t>is particularly apt inas</w:t>
      </w:r>
      <w:r w:rsidRPr="002D2F5D">
        <w:rPr>
          <w:rStyle w:val="apple-converted-space"/>
          <w:rFonts w:asciiTheme="minorBidi" w:hAnsiTheme="minorBidi"/>
          <w:sz w:val="24"/>
          <w:szCs w:val="24"/>
        </w:rPr>
        <w:t>much as</w:t>
      </w:r>
      <w:r w:rsidR="004B0C5F">
        <w:rPr>
          <w:rStyle w:val="apple-converted-space"/>
          <w:rFonts w:asciiTheme="minorBidi" w:hAnsiTheme="minorBidi"/>
          <w:sz w:val="24"/>
          <w:szCs w:val="24"/>
        </w:rPr>
        <w:t xml:space="preserve"> </w:t>
      </w:r>
      <w:r w:rsidRPr="002D2F5D">
        <w:rPr>
          <w:rFonts w:asciiTheme="minorBidi" w:hAnsiTheme="minorBidi"/>
          <w:i/>
          <w:iCs/>
          <w:sz w:val="24"/>
          <w:szCs w:val="24"/>
        </w:rPr>
        <w:t>sefirat ha-omer</w:t>
      </w:r>
      <w:r w:rsidR="004B0C5F">
        <w:rPr>
          <w:rStyle w:val="apple-converted-space"/>
          <w:rFonts w:asciiTheme="minorBidi" w:hAnsiTheme="minorBidi"/>
          <w:sz w:val="24"/>
          <w:szCs w:val="24"/>
        </w:rPr>
        <w:t xml:space="preserve"> </w:t>
      </w:r>
      <w:r w:rsidRPr="002D2F5D">
        <w:rPr>
          <w:rStyle w:val="apple-converted-space"/>
          <w:rFonts w:asciiTheme="minorBidi" w:hAnsiTheme="minorBidi"/>
          <w:sz w:val="24"/>
          <w:szCs w:val="24"/>
        </w:rPr>
        <w:t>constitutes an essential period of transition between the slave mentality of the immediate post-</w:t>
      </w:r>
      <w:r w:rsidRPr="002D2F5D">
        <w:rPr>
          <w:rFonts w:asciiTheme="minorBidi" w:hAnsiTheme="minorBidi"/>
          <w:i/>
          <w:iCs/>
          <w:sz w:val="24"/>
          <w:szCs w:val="24"/>
        </w:rPr>
        <w:t>Pesach</w:t>
      </w:r>
      <w:r w:rsidRPr="002D2F5D">
        <w:rPr>
          <w:rStyle w:val="apple-converted-space"/>
          <w:rFonts w:asciiTheme="minorBidi" w:hAnsiTheme="minorBidi"/>
          <w:sz w:val="24"/>
          <w:szCs w:val="24"/>
        </w:rPr>
        <w:t xml:space="preserve"> era and the time-conscious mindset of true freedom that is </w:t>
      </w:r>
      <w:r w:rsidR="00F32988">
        <w:rPr>
          <w:rStyle w:val="apple-converted-space"/>
          <w:rFonts w:asciiTheme="minorBidi" w:hAnsiTheme="minorBidi"/>
          <w:sz w:val="24"/>
          <w:szCs w:val="24"/>
        </w:rPr>
        <w:t xml:space="preserve">a </w:t>
      </w:r>
      <w:r w:rsidRPr="002D2F5D">
        <w:rPr>
          <w:rStyle w:val="apple-converted-space"/>
          <w:rFonts w:asciiTheme="minorBidi" w:hAnsiTheme="minorBidi"/>
          <w:sz w:val="24"/>
          <w:szCs w:val="24"/>
        </w:rPr>
        <w:t>prerequisite for receiving the Torah on</w:t>
      </w:r>
      <w:r w:rsidR="004B0C5F">
        <w:rPr>
          <w:rStyle w:val="apple-converted-space"/>
          <w:rFonts w:asciiTheme="minorBidi" w:hAnsiTheme="minorBidi"/>
          <w:sz w:val="24"/>
          <w:szCs w:val="24"/>
        </w:rPr>
        <w:t xml:space="preserve"> </w:t>
      </w:r>
      <w:r w:rsidR="004B0C5F">
        <w:rPr>
          <w:rFonts w:asciiTheme="minorBidi" w:hAnsiTheme="minorBidi"/>
          <w:i/>
          <w:iCs/>
          <w:sz w:val="24"/>
          <w:szCs w:val="24"/>
        </w:rPr>
        <w:t>Shavu</w:t>
      </w:r>
      <w:r w:rsidRPr="002D2F5D">
        <w:rPr>
          <w:rFonts w:asciiTheme="minorBidi" w:hAnsiTheme="minorBidi"/>
          <w:i/>
          <w:iCs/>
          <w:sz w:val="24"/>
          <w:szCs w:val="24"/>
        </w:rPr>
        <w:t>ot</w:t>
      </w:r>
      <w:r w:rsidR="004E4E7B" w:rsidRPr="002D2F5D">
        <w:rPr>
          <w:rFonts w:asciiTheme="minorBidi" w:hAnsiTheme="minorBidi"/>
          <w:sz w:val="24"/>
          <w:szCs w:val="24"/>
        </w:rPr>
        <w:t>.</w:t>
      </w:r>
    </w:p>
    <w:p w:rsidR="004B0C5F" w:rsidRPr="00F32988" w:rsidRDefault="004B0C5F" w:rsidP="004B0C5F">
      <w:pPr>
        <w:pStyle w:val="NoSpacing"/>
        <w:bidi w:val="0"/>
        <w:ind w:left="720"/>
        <w:jc w:val="both"/>
        <w:rPr>
          <w:rFonts w:asciiTheme="minorBidi" w:hAnsiTheme="minorBidi"/>
          <w:i/>
          <w:iCs/>
          <w:sz w:val="24"/>
          <w:szCs w:val="24"/>
        </w:rPr>
      </w:pPr>
    </w:p>
    <w:p w:rsidR="007321A1" w:rsidRPr="002D2F5D" w:rsidRDefault="00F32988" w:rsidP="0023521F">
      <w:pPr>
        <w:pStyle w:val="NoSpacing"/>
        <w:bidi w:val="0"/>
        <w:ind w:firstLine="720"/>
        <w:jc w:val="both"/>
        <w:rPr>
          <w:rFonts w:asciiTheme="minorBidi" w:hAnsiTheme="minorBidi"/>
          <w:sz w:val="24"/>
          <w:szCs w:val="24"/>
        </w:rPr>
      </w:pPr>
      <w:r w:rsidRPr="00F32988">
        <w:rPr>
          <w:rFonts w:asciiTheme="minorBidi" w:hAnsiTheme="minorBidi"/>
          <w:i/>
          <w:iCs/>
          <w:sz w:val="24"/>
          <w:szCs w:val="24"/>
        </w:rPr>
        <w:t>Sefirat ha-omer</w:t>
      </w:r>
      <w:r w:rsidR="00E123E8" w:rsidRPr="002D2F5D">
        <w:rPr>
          <w:rFonts w:asciiTheme="minorBidi" w:hAnsiTheme="minorBidi"/>
          <w:sz w:val="24"/>
          <w:szCs w:val="24"/>
        </w:rPr>
        <w:t xml:space="preserve"> </w:t>
      </w:r>
      <w:r>
        <w:rPr>
          <w:rFonts w:asciiTheme="minorBidi" w:hAnsiTheme="minorBidi"/>
          <w:sz w:val="24"/>
          <w:szCs w:val="24"/>
        </w:rPr>
        <w:t>is only part</w:t>
      </w:r>
      <w:r w:rsidR="00E123E8" w:rsidRPr="002D2F5D">
        <w:rPr>
          <w:rFonts w:asciiTheme="minorBidi" w:hAnsiTheme="minorBidi"/>
          <w:sz w:val="24"/>
          <w:szCs w:val="24"/>
        </w:rPr>
        <w:t xml:space="preserve"> of </w:t>
      </w:r>
      <w:r>
        <w:rPr>
          <w:rFonts w:asciiTheme="minorBidi" w:hAnsiTheme="minorBidi"/>
          <w:sz w:val="24"/>
          <w:szCs w:val="24"/>
        </w:rPr>
        <w:t xml:space="preserve">the preparation; six days prior to the revelation, they arrive at Sinai. </w:t>
      </w:r>
      <w:r w:rsidR="00E123E8" w:rsidRPr="002D2F5D">
        <w:rPr>
          <w:rFonts w:asciiTheme="minorBidi" w:hAnsiTheme="minorBidi"/>
          <w:sz w:val="24"/>
          <w:szCs w:val="24"/>
        </w:rPr>
        <w:t>In fact, t</w:t>
      </w:r>
      <w:r w:rsidR="00BE52B5" w:rsidRPr="002D2F5D">
        <w:rPr>
          <w:rFonts w:asciiTheme="minorBidi" w:hAnsiTheme="minorBidi"/>
          <w:sz w:val="24"/>
          <w:szCs w:val="24"/>
        </w:rPr>
        <w:t xml:space="preserve">he </w:t>
      </w:r>
      <w:r w:rsidR="00C408F7">
        <w:rPr>
          <w:rFonts w:asciiTheme="minorBidi" w:hAnsiTheme="minorBidi"/>
          <w:sz w:val="24"/>
          <w:szCs w:val="24"/>
        </w:rPr>
        <w:t>Talmud</w:t>
      </w:r>
      <w:r w:rsidR="00BE52B5" w:rsidRPr="002D2F5D">
        <w:rPr>
          <w:rFonts w:asciiTheme="minorBidi" w:hAnsiTheme="minorBidi"/>
          <w:sz w:val="24"/>
          <w:szCs w:val="24"/>
        </w:rPr>
        <w:t xml:space="preserve"> </w:t>
      </w:r>
      <w:r w:rsidR="00E123E8" w:rsidRPr="002D2F5D">
        <w:rPr>
          <w:rFonts w:asciiTheme="minorBidi" w:hAnsiTheme="minorBidi"/>
          <w:sz w:val="24"/>
          <w:szCs w:val="24"/>
        </w:rPr>
        <w:t>(</w:t>
      </w:r>
      <w:r w:rsidR="00E123E8" w:rsidRPr="004B0C5F">
        <w:rPr>
          <w:rFonts w:asciiTheme="minorBidi" w:hAnsiTheme="minorBidi"/>
          <w:i/>
          <w:iCs/>
          <w:sz w:val="24"/>
          <w:szCs w:val="24"/>
        </w:rPr>
        <w:t>Yoma</w:t>
      </w:r>
      <w:r w:rsidR="00E123E8" w:rsidRPr="002D2F5D">
        <w:rPr>
          <w:rFonts w:asciiTheme="minorBidi" w:hAnsiTheme="minorBidi"/>
          <w:sz w:val="24"/>
          <w:szCs w:val="24"/>
        </w:rPr>
        <w:t xml:space="preserve"> 3b) notes that</w:t>
      </w:r>
      <w:r w:rsidR="00BE52B5" w:rsidRPr="002D2F5D">
        <w:rPr>
          <w:rFonts w:asciiTheme="minorBidi" w:hAnsiTheme="minorBidi"/>
          <w:sz w:val="24"/>
          <w:szCs w:val="24"/>
        </w:rPr>
        <w:t xml:space="preserve"> </w:t>
      </w:r>
      <w:r w:rsidR="00C408F7" w:rsidRPr="002D2F5D">
        <w:rPr>
          <w:rFonts w:asciiTheme="minorBidi" w:hAnsiTheme="minorBidi"/>
          <w:sz w:val="24"/>
          <w:szCs w:val="24"/>
        </w:rPr>
        <w:t>Resh</w:t>
      </w:r>
      <w:r w:rsidR="00BE52B5" w:rsidRPr="002D2F5D">
        <w:rPr>
          <w:rFonts w:asciiTheme="minorBidi" w:hAnsiTheme="minorBidi"/>
          <w:sz w:val="24"/>
          <w:szCs w:val="24"/>
        </w:rPr>
        <w:t xml:space="preserve"> Lakish explains </w:t>
      </w:r>
      <w:r>
        <w:rPr>
          <w:rFonts w:asciiTheme="minorBidi" w:hAnsiTheme="minorBidi"/>
          <w:sz w:val="24"/>
          <w:szCs w:val="24"/>
        </w:rPr>
        <w:t xml:space="preserve">Sinai as </w:t>
      </w:r>
      <w:r w:rsidR="00BE52B5" w:rsidRPr="002D2F5D">
        <w:rPr>
          <w:rFonts w:asciiTheme="minorBidi" w:hAnsiTheme="minorBidi"/>
          <w:sz w:val="24"/>
          <w:szCs w:val="24"/>
        </w:rPr>
        <w:t>the source for the High Priest</w:t>
      </w:r>
      <w:r>
        <w:rPr>
          <w:rFonts w:asciiTheme="minorBidi" w:hAnsiTheme="minorBidi"/>
          <w:sz w:val="24"/>
          <w:szCs w:val="24"/>
        </w:rPr>
        <w:t>’</w:t>
      </w:r>
      <w:r w:rsidR="00BE52B5" w:rsidRPr="002D2F5D">
        <w:rPr>
          <w:rFonts w:asciiTheme="minorBidi" w:hAnsiTheme="minorBidi"/>
          <w:sz w:val="24"/>
          <w:szCs w:val="24"/>
        </w:rPr>
        <w:t>s yearly p</w:t>
      </w:r>
      <w:r>
        <w:rPr>
          <w:rFonts w:asciiTheme="minorBidi" w:hAnsiTheme="minorBidi"/>
          <w:sz w:val="24"/>
          <w:szCs w:val="24"/>
        </w:rPr>
        <w:t xml:space="preserve">reparation before entering </w:t>
      </w:r>
      <w:r w:rsidR="00BE52B5" w:rsidRPr="002D2F5D">
        <w:rPr>
          <w:rFonts w:asciiTheme="minorBidi" w:hAnsiTheme="minorBidi"/>
          <w:sz w:val="24"/>
          <w:szCs w:val="24"/>
        </w:rPr>
        <w:t xml:space="preserve">the Holy of Holies </w:t>
      </w:r>
      <w:r>
        <w:rPr>
          <w:rFonts w:asciiTheme="minorBidi" w:hAnsiTheme="minorBidi"/>
          <w:sz w:val="24"/>
          <w:szCs w:val="24"/>
        </w:rPr>
        <w:t xml:space="preserve">on Yom Kippur, </w:t>
      </w:r>
      <w:r w:rsidR="00D45067">
        <w:rPr>
          <w:rFonts w:asciiTheme="minorBidi" w:hAnsiTheme="minorBidi"/>
          <w:sz w:val="24"/>
          <w:szCs w:val="24"/>
        </w:rPr>
        <w:t>separating</w:t>
      </w:r>
      <w:r w:rsidR="00BE52B5" w:rsidRPr="002D2F5D">
        <w:rPr>
          <w:rFonts w:asciiTheme="minorBidi" w:hAnsiTheme="minorBidi"/>
          <w:sz w:val="24"/>
          <w:szCs w:val="24"/>
        </w:rPr>
        <w:t xml:space="preserve"> from his wife and others for seven days</w:t>
      </w:r>
      <w:r w:rsidR="00E123E8" w:rsidRPr="002D2F5D">
        <w:rPr>
          <w:rFonts w:asciiTheme="minorBidi" w:hAnsiTheme="minorBidi"/>
          <w:sz w:val="24"/>
          <w:szCs w:val="24"/>
        </w:rPr>
        <w:t>.</w:t>
      </w:r>
    </w:p>
    <w:p w:rsidR="00236F29" w:rsidRPr="002D2F5D" w:rsidRDefault="00236F29" w:rsidP="002D2F5D">
      <w:pPr>
        <w:pStyle w:val="NoSpacing"/>
        <w:bidi w:val="0"/>
        <w:jc w:val="both"/>
        <w:rPr>
          <w:rFonts w:asciiTheme="minorBidi" w:hAnsiTheme="minorBidi"/>
          <w:sz w:val="24"/>
          <w:szCs w:val="24"/>
        </w:rPr>
      </w:pPr>
    </w:p>
    <w:p w:rsidR="00FD005A" w:rsidRPr="002D2F5D" w:rsidRDefault="00236F29" w:rsidP="00F32988">
      <w:pPr>
        <w:pStyle w:val="NoSpacing"/>
        <w:bidi w:val="0"/>
        <w:ind w:left="720"/>
        <w:jc w:val="both"/>
        <w:rPr>
          <w:rFonts w:asciiTheme="minorBidi" w:hAnsiTheme="minorBidi"/>
          <w:sz w:val="24"/>
          <w:szCs w:val="24"/>
        </w:rPr>
      </w:pPr>
      <w:r w:rsidRPr="002D2F5D">
        <w:rPr>
          <w:rFonts w:asciiTheme="minorBidi" w:hAnsiTheme="minorBidi"/>
          <w:sz w:val="24"/>
          <w:szCs w:val="24"/>
        </w:rPr>
        <w:t xml:space="preserve">And a </w:t>
      </w:r>
      <w:r w:rsidRPr="004B0C5F">
        <w:rPr>
          <w:rFonts w:asciiTheme="minorBidi" w:hAnsiTheme="minorBidi"/>
          <w:i/>
          <w:iCs/>
          <w:sz w:val="24"/>
          <w:szCs w:val="24"/>
        </w:rPr>
        <w:t>baraita</w:t>
      </w:r>
      <w:r w:rsidRPr="002D2F5D">
        <w:rPr>
          <w:rFonts w:asciiTheme="minorBidi" w:hAnsiTheme="minorBidi"/>
          <w:sz w:val="24"/>
          <w:szCs w:val="24"/>
        </w:rPr>
        <w:t xml:space="preserve"> was taught in accordance with the opinion of </w:t>
      </w:r>
      <w:r w:rsidR="00C408F7" w:rsidRPr="002D2F5D">
        <w:rPr>
          <w:rFonts w:asciiTheme="minorBidi" w:hAnsiTheme="minorBidi"/>
          <w:sz w:val="24"/>
          <w:szCs w:val="24"/>
        </w:rPr>
        <w:t>Resh</w:t>
      </w:r>
      <w:r w:rsidRPr="002D2F5D">
        <w:rPr>
          <w:rFonts w:asciiTheme="minorBidi" w:hAnsiTheme="minorBidi"/>
          <w:sz w:val="24"/>
          <w:szCs w:val="24"/>
        </w:rPr>
        <w:t xml:space="preserve"> Lakish that</w:t>
      </w:r>
      <w:r w:rsidR="004D40F1" w:rsidRPr="002D2F5D">
        <w:rPr>
          <w:rFonts w:asciiTheme="minorBidi" w:hAnsiTheme="minorBidi"/>
          <w:sz w:val="24"/>
          <w:szCs w:val="24"/>
        </w:rPr>
        <w:t xml:space="preserve"> </w:t>
      </w:r>
      <w:r w:rsidRPr="002D2F5D">
        <w:rPr>
          <w:rFonts w:asciiTheme="minorBidi" w:hAnsiTheme="minorBidi"/>
          <w:sz w:val="24"/>
          <w:szCs w:val="24"/>
        </w:rPr>
        <w:t>sequester</w:t>
      </w:r>
      <w:r w:rsidR="00F32988">
        <w:rPr>
          <w:rFonts w:asciiTheme="minorBidi" w:hAnsiTheme="minorBidi"/>
          <w:sz w:val="24"/>
          <w:szCs w:val="24"/>
        </w:rPr>
        <w:t>ing is derived from Sinai: Moshe</w:t>
      </w:r>
      <w:r w:rsidRPr="002D2F5D">
        <w:rPr>
          <w:rFonts w:asciiTheme="minorBidi" w:hAnsiTheme="minorBidi"/>
          <w:sz w:val="24"/>
          <w:szCs w:val="24"/>
        </w:rPr>
        <w:t xml:space="preserve"> ascended in the cloud, and was covered in the cloud, and was sanctified in the cloud, in order to receive the Torah for the Jewish people in sanctity, as it is stated: “And the glory of </w:t>
      </w:r>
      <w:r w:rsidR="00F32988">
        <w:rPr>
          <w:rFonts w:asciiTheme="minorBidi" w:hAnsiTheme="minorBidi"/>
          <w:sz w:val="24"/>
          <w:szCs w:val="24"/>
        </w:rPr>
        <w:t>God</w:t>
      </w:r>
      <w:r w:rsidRPr="002D2F5D">
        <w:rPr>
          <w:rFonts w:asciiTheme="minorBidi" w:hAnsiTheme="minorBidi"/>
          <w:sz w:val="24"/>
          <w:szCs w:val="24"/>
        </w:rPr>
        <w:t xml:space="preserve"> abode upon </w:t>
      </w:r>
      <w:r w:rsidR="004370E3">
        <w:rPr>
          <w:rFonts w:asciiTheme="minorBidi" w:hAnsiTheme="minorBidi"/>
          <w:sz w:val="24"/>
          <w:szCs w:val="24"/>
        </w:rPr>
        <w:t>Mt. S</w:t>
      </w:r>
      <w:r w:rsidRPr="002D2F5D">
        <w:rPr>
          <w:rFonts w:asciiTheme="minorBidi" w:hAnsiTheme="minorBidi"/>
          <w:sz w:val="24"/>
          <w:szCs w:val="24"/>
        </w:rPr>
        <w:t>inai and the cloud covered him six</w:t>
      </w:r>
      <w:r w:rsidR="004D40F1" w:rsidRPr="002D2F5D">
        <w:rPr>
          <w:rFonts w:asciiTheme="minorBidi" w:hAnsiTheme="minorBidi"/>
          <w:sz w:val="24"/>
          <w:szCs w:val="24"/>
        </w:rPr>
        <w:t xml:space="preserve"> </w:t>
      </w:r>
      <w:r w:rsidR="00F32988">
        <w:rPr>
          <w:rFonts w:asciiTheme="minorBidi" w:hAnsiTheme="minorBidi"/>
          <w:sz w:val="24"/>
          <w:szCs w:val="24"/>
        </w:rPr>
        <w:t>days, and He called to Moshe</w:t>
      </w:r>
      <w:r w:rsidRPr="002D2F5D">
        <w:rPr>
          <w:rFonts w:asciiTheme="minorBidi" w:hAnsiTheme="minorBidi"/>
          <w:sz w:val="24"/>
          <w:szCs w:val="24"/>
        </w:rPr>
        <w:t xml:space="preserve"> on the seventh</w:t>
      </w:r>
      <w:r w:rsidR="004D40F1" w:rsidRPr="002D2F5D">
        <w:rPr>
          <w:rFonts w:asciiTheme="minorBidi" w:hAnsiTheme="minorBidi"/>
          <w:sz w:val="24"/>
          <w:szCs w:val="24"/>
        </w:rPr>
        <w:t xml:space="preserve"> </w:t>
      </w:r>
      <w:r w:rsidRPr="002D2F5D">
        <w:rPr>
          <w:rFonts w:asciiTheme="minorBidi" w:hAnsiTheme="minorBidi"/>
          <w:sz w:val="24"/>
          <w:szCs w:val="24"/>
        </w:rPr>
        <w:t>day</w:t>
      </w:r>
      <w:r w:rsidR="004D40F1" w:rsidRPr="002D2F5D">
        <w:rPr>
          <w:rFonts w:asciiTheme="minorBidi" w:hAnsiTheme="minorBidi"/>
          <w:sz w:val="24"/>
          <w:szCs w:val="24"/>
        </w:rPr>
        <w:t xml:space="preserve"> </w:t>
      </w:r>
      <w:r w:rsidRPr="002D2F5D">
        <w:rPr>
          <w:rFonts w:asciiTheme="minorBidi" w:hAnsiTheme="minorBidi"/>
          <w:sz w:val="24"/>
          <w:szCs w:val="24"/>
        </w:rPr>
        <w:t>from the midst</w:t>
      </w:r>
      <w:r w:rsidR="004D40F1" w:rsidRPr="002D2F5D">
        <w:rPr>
          <w:rFonts w:asciiTheme="minorBidi" w:hAnsiTheme="minorBidi"/>
          <w:sz w:val="24"/>
          <w:szCs w:val="24"/>
        </w:rPr>
        <w:t xml:space="preserve"> </w:t>
      </w:r>
      <w:r w:rsidRPr="002D2F5D">
        <w:rPr>
          <w:rFonts w:asciiTheme="minorBidi" w:hAnsiTheme="minorBidi"/>
          <w:sz w:val="24"/>
          <w:szCs w:val="24"/>
        </w:rPr>
        <w:t>o</w:t>
      </w:r>
      <w:r w:rsidR="004D40F1" w:rsidRPr="002D2F5D">
        <w:rPr>
          <w:rFonts w:asciiTheme="minorBidi" w:hAnsiTheme="minorBidi"/>
          <w:sz w:val="24"/>
          <w:szCs w:val="24"/>
        </w:rPr>
        <w:t>f the cloud” (</w:t>
      </w:r>
      <w:r w:rsidR="00137AC0" w:rsidRPr="004B0C5F">
        <w:rPr>
          <w:rFonts w:asciiTheme="minorBidi" w:hAnsiTheme="minorBidi"/>
          <w:i/>
          <w:iCs/>
          <w:sz w:val="24"/>
          <w:szCs w:val="24"/>
        </w:rPr>
        <w:t>Shemot</w:t>
      </w:r>
      <w:r w:rsidR="00137AC0" w:rsidRPr="002D2F5D">
        <w:rPr>
          <w:rFonts w:asciiTheme="minorBidi" w:hAnsiTheme="minorBidi"/>
          <w:sz w:val="24"/>
          <w:szCs w:val="24"/>
        </w:rPr>
        <w:t xml:space="preserve"> </w:t>
      </w:r>
      <w:r w:rsidR="0028510C" w:rsidRPr="002D2F5D">
        <w:rPr>
          <w:rFonts w:asciiTheme="minorBidi" w:hAnsiTheme="minorBidi"/>
          <w:sz w:val="24"/>
          <w:szCs w:val="24"/>
        </w:rPr>
        <w:t>24:16</w:t>
      </w:r>
      <w:r w:rsidR="004D40F1" w:rsidRPr="002D2F5D">
        <w:rPr>
          <w:rFonts w:asciiTheme="minorBidi" w:hAnsiTheme="minorBidi"/>
          <w:sz w:val="24"/>
          <w:szCs w:val="24"/>
        </w:rPr>
        <w:t xml:space="preserve">). </w:t>
      </w:r>
    </w:p>
    <w:p w:rsidR="00B23E6A" w:rsidRPr="002D2F5D" w:rsidRDefault="00B23E6A" w:rsidP="002D2F5D">
      <w:pPr>
        <w:pStyle w:val="NoSpacing"/>
        <w:bidi w:val="0"/>
        <w:jc w:val="both"/>
        <w:rPr>
          <w:rFonts w:asciiTheme="minorBidi" w:hAnsiTheme="minorBidi"/>
          <w:sz w:val="24"/>
          <w:szCs w:val="24"/>
        </w:rPr>
      </w:pPr>
    </w:p>
    <w:p w:rsidR="00236F29" w:rsidRPr="002D2F5D" w:rsidRDefault="00236F29" w:rsidP="00F32988">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For Sinai </w:t>
      </w:r>
      <w:r w:rsidR="00F32988">
        <w:rPr>
          <w:rFonts w:asciiTheme="minorBidi" w:hAnsiTheme="minorBidi"/>
          <w:sz w:val="24"/>
          <w:szCs w:val="24"/>
        </w:rPr>
        <w:t>to be meaningful, it had to</w:t>
      </w:r>
      <w:r w:rsidRPr="002D2F5D">
        <w:rPr>
          <w:rFonts w:asciiTheme="minorBidi" w:hAnsiTheme="minorBidi"/>
          <w:sz w:val="24"/>
          <w:szCs w:val="24"/>
        </w:rPr>
        <w:t xml:space="preserve"> be prepared for</w:t>
      </w:r>
      <w:r w:rsidR="00B23E6A" w:rsidRPr="002D2F5D">
        <w:rPr>
          <w:rFonts w:asciiTheme="minorBidi" w:hAnsiTheme="minorBidi"/>
          <w:sz w:val="24"/>
          <w:szCs w:val="24"/>
        </w:rPr>
        <w:t>, and the Torah ensures that this miraculous experience of rev</w:t>
      </w:r>
      <w:r w:rsidR="00137AC0" w:rsidRPr="002D2F5D">
        <w:rPr>
          <w:rFonts w:asciiTheme="minorBidi" w:hAnsiTheme="minorBidi"/>
          <w:sz w:val="24"/>
          <w:szCs w:val="24"/>
        </w:rPr>
        <w:t>e</w:t>
      </w:r>
      <w:r w:rsidR="00B23E6A" w:rsidRPr="002D2F5D">
        <w:rPr>
          <w:rFonts w:asciiTheme="minorBidi" w:hAnsiTheme="minorBidi"/>
          <w:sz w:val="24"/>
          <w:szCs w:val="24"/>
        </w:rPr>
        <w:t>la</w:t>
      </w:r>
      <w:r w:rsidR="00F32988">
        <w:rPr>
          <w:rFonts w:asciiTheme="minorBidi" w:hAnsiTheme="minorBidi"/>
          <w:sz w:val="24"/>
          <w:szCs w:val="24"/>
        </w:rPr>
        <w:t>tion will not be forgotten</w:t>
      </w:r>
      <w:r w:rsidR="00B23E6A" w:rsidRPr="002D2F5D">
        <w:rPr>
          <w:rFonts w:asciiTheme="minorBidi" w:hAnsiTheme="minorBidi"/>
          <w:sz w:val="24"/>
          <w:szCs w:val="24"/>
        </w:rPr>
        <w:t>:</w:t>
      </w:r>
    </w:p>
    <w:p w:rsidR="00236F29" w:rsidRPr="002D2F5D" w:rsidRDefault="00236F29" w:rsidP="002D2F5D">
      <w:pPr>
        <w:pStyle w:val="NoSpacing"/>
        <w:bidi w:val="0"/>
        <w:jc w:val="both"/>
        <w:rPr>
          <w:rFonts w:asciiTheme="minorBidi" w:hAnsiTheme="minorBidi"/>
          <w:sz w:val="24"/>
          <w:szCs w:val="24"/>
        </w:rPr>
      </w:pPr>
    </w:p>
    <w:p w:rsidR="005328B9" w:rsidRPr="002D2F5D" w:rsidRDefault="005328B9" w:rsidP="004B0C5F">
      <w:pPr>
        <w:pStyle w:val="NoSpacing"/>
        <w:bidi w:val="0"/>
        <w:ind w:left="720"/>
        <w:jc w:val="both"/>
        <w:rPr>
          <w:rFonts w:asciiTheme="minorBidi" w:hAnsiTheme="minorBidi"/>
          <w:sz w:val="24"/>
          <w:szCs w:val="24"/>
        </w:rPr>
      </w:pPr>
      <w:r w:rsidRPr="002D2F5D">
        <w:rPr>
          <w:rFonts w:asciiTheme="minorBidi" w:hAnsiTheme="minorBidi"/>
          <w:sz w:val="24"/>
          <w:szCs w:val="24"/>
          <w:shd w:val="clear" w:color="auto" w:fill="FFFFFF"/>
        </w:rPr>
        <w:t>Only beware for yourself and greatly beware for your soul, lest you forget the things that your eyes have seen and lest you remove them from your heart all the days of your life, and make them known to your childr</w:t>
      </w:r>
      <w:r w:rsidR="00F32988">
        <w:rPr>
          <w:rFonts w:asciiTheme="minorBidi" w:hAnsiTheme="minorBidi"/>
          <w:sz w:val="24"/>
          <w:szCs w:val="24"/>
          <w:shd w:val="clear" w:color="auto" w:fill="FFFFFF"/>
        </w:rPr>
        <w:t>en and your children’s children.</w:t>
      </w:r>
      <w:r w:rsidRPr="002D2F5D">
        <w:rPr>
          <w:rFonts w:asciiTheme="minorBidi" w:hAnsiTheme="minorBidi"/>
          <w:sz w:val="24"/>
          <w:szCs w:val="24"/>
          <w:shd w:val="clear" w:color="auto" w:fill="FFFFFF"/>
        </w:rPr>
        <w:t xml:space="preserve"> (</w:t>
      </w:r>
      <w:r w:rsidRPr="004B0C5F">
        <w:rPr>
          <w:rStyle w:val="Emphasis"/>
          <w:rFonts w:asciiTheme="minorBidi" w:hAnsiTheme="minorBidi"/>
          <w:sz w:val="24"/>
          <w:szCs w:val="24"/>
        </w:rPr>
        <w:t>Devarim</w:t>
      </w:r>
      <w:r w:rsidR="004B0C5F">
        <w:rPr>
          <w:rStyle w:val="apple-converted-space"/>
          <w:rFonts w:asciiTheme="minorBidi" w:hAnsiTheme="minorBidi"/>
          <w:color w:val="000000"/>
          <w:sz w:val="24"/>
          <w:szCs w:val="24"/>
          <w:shd w:val="clear" w:color="auto" w:fill="FFFFFF"/>
        </w:rPr>
        <w:t xml:space="preserve"> </w:t>
      </w:r>
      <w:r w:rsidR="00F32988">
        <w:rPr>
          <w:rFonts w:asciiTheme="minorBidi" w:hAnsiTheme="minorBidi"/>
          <w:sz w:val="24"/>
          <w:szCs w:val="24"/>
          <w:shd w:val="clear" w:color="auto" w:fill="FFFFFF"/>
        </w:rPr>
        <w:t>4:9)</w:t>
      </w:r>
    </w:p>
    <w:p w:rsidR="005328B9" w:rsidRPr="002D2F5D" w:rsidRDefault="005328B9" w:rsidP="002D2F5D">
      <w:pPr>
        <w:pStyle w:val="NoSpacing"/>
        <w:bidi w:val="0"/>
        <w:jc w:val="both"/>
        <w:rPr>
          <w:rFonts w:asciiTheme="minorBidi" w:hAnsiTheme="minorBidi"/>
          <w:sz w:val="24"/>
          <w:szCs w:val="24"/>
        </w:rPr>
      </w:pPr>
    </w:p>
    <w:p w:rsidR="00B23E6A" w:rsidRPr="002D2F5D" w:rsidRDefault="00B23E6A" w:rsidP="0023521F">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The Ramban </w:t>
      </w:r>
      <w:r w:rsidR="0023521F">
        <w:rPr>
          <w:rFonts w:asciiTheme="minorBidi" w:hAnsiTheme="minorBidi"/>
          <w:sz w:val="24"/>
          <w:szCs w:val="24"/>
        </w:rPr>
        <w:t xml:space="preserve">(ad loc.) </w:t>
      </w:r>
      <w:r w:rsidRPr="002D2F5D">
        <w:rPr>
          <w:rFonts w:asciiTheme="minorBidi" w:hAnsiTheme="minorBidi"/>
          <w:sz w:val="24"/>
          <w:szCs w:val="24"/>
        </w:rPr>
        <w:t>states that this is an actual mitzva:</w:t>
      </w:r>
    </w:p>
    <w:p w:rsidR="00B23E6A" w:rsidRPr="002D2F5D" w:rsidRDefault="00B23E6A" w:rsidP="002D2F5D">
      <w:pPr>
        <w:pStyle w:val="NoSpacing"/>
        <w:bidi w:val="0"/>
        <w:jc w:val="both"/>
        <w:rPr>
          <w:rFonts w:asciiTheme="minorBidi" w:hAnsiTheme="minorBidi"/>
          <w:sz w:val="24"/>
          <w:szCs w:val="24"/>
        </w:rPr>
      </w:pPr>
    </w:p>
    <w:p w:rsidR="005328B9" w:rsidRPr="002D2F5D" w:rsidRDefault="0023521F" w:rsidP="0023521F">
      <w:pPr>
        <w:pStyle w:val="NoSpacing"/>
        <w:bidi w:val="0"/>
        <w:ind w:left="720"/>
        <w:jc w:val="both"/>
        <w:rPr>
          <w:rFonts w:asciiTheme="minorBidi" w:hAnsiTheme="minorBidi"/>
          <w:sz w:val="24"/>
          <w:szCs w:val="24"/>
        </w:rPr>
      </w:pPr>
      <w:r>
        <w:rPr>
          <w:rFonts w:asciiTheme="minorBidi" w:hAnsiTheme="minorBidi"/>
          <w:sz w:val="24"/>
          <w:szCs w:val="24"/>
        </w:rPr>
        <w:t>This, in</w:t>
      </w:r>
      <w:r w:rsidR="005328B9" w:rsidRPr="002D2F5D">
        <w:rPr>
          <w:rFonts w:asciiTheme="minorBidi" w:hAnsiTheme="minorBidi"/>
          <w:sz w:val="24"/>
          <w:szCs w:val="24"/>
        </w:rPr>
        <w:t xml:space="preserve"> my view, is a biblical prohibition, concerning which </w:t>
      </w:r>
      <w:r w:rsidR="00B23E6A" w:rsidRPr="002D2F5D">
        <w:rPr>
          <w:rFonts w:asciiTheme="minorBidi" w:hAnsiTheme="minorBidi"/>
          <w:sz w:val="24"/>
          <w:szCs w:val="24"/>
        </w:rPr>
        <w:t xml:space="preserve">Moshe is giving severe </w:t>
      </w:r>
      <w:r>
        <w:rPr>
          <w:rFonts w:asciiTheme="minorBidi" w:hAnsiTheme="minorBidi"/>
          <w:sz w:val="24"/>
          <w:szCs w:val="24"/>
        </w:rPr>
        <w:t xml:space="preserve">a </w:t>
      </w:r>
      <w:r w:rsidR="00B23E6A" w:rsidRPr="002D2F5D">
        <w:rPr>
          <w:rFonts w:asciiTheme="minorBidi" w:hAnsiTheme="minorBidi"/>
          <w:sz w:val="24"/>
          <w:szCs w:val="24"/>
        </w:rPr>
        <w:t>warning...</w:t>
      </w:r>
      <w:r w:rsidR="005328B9" w:rsidRPr="002D2F5D">
        <w:rPr>
          <w:rFonts w:asciiTheme="minorBidi" w:hAnsiTheme="minorBidi"/>
          <w:sz w:val="24"/>
          <w:szCs w:val="24"/>
        </w:rPr>
        <w:t xml:space="preserve"> that you should not forget the revelation at </w:t>
      </w:r>
      <w:r w:rsidR="004370E3">
        <w:rPr>
          <w:rFonts w:asciiTheme="minorBidi" w:hAnsiTheme="minorBidi"/>
          <w:sz w:val="24"/>
          <w:szCs w:val="24"/>
        </w:rPr>
        <w:t>Mt. S</w:t>
      </w:r>
      <w:r w:rsidR="002728A3">
        <w:rPr>
          <w:rFonts w:asciiTheme="minorBidi" w:hAnsiTheme="minorBidi"/>
          <w:sz w:val="24"/>
          <w:szCs w:val="24"/>
        </w:rPr>
        <w:t>in</w:t>
      </w:r>
      <w:r w:rsidR="005328B9" w:rsidRPr="002D2F5D">
        <w:rPr>
          <w:rFonts w:asciiTheme="minorBidi" w:hAnsiTheme="minorBidi"/>
          <w:sz w:val="24"/>
          <w:szCs w:val="24"/>
        </w:rPr>
        <w:t>ai and all t</w:t>
      </w:r>
      <w:r>
        <w:rPr>
          <w:rFonts w:asciiTheme="minorBidi" w:hAnsiTheme="minorBidi"/>
          <w:sz w:val="24"/>
          <w:szCs w:val="24"/>
        </w:rPr>
        <w:t xml:space="preserve">he things your eyes saw there: </w:t>
      </w:r>
      <w:r w:rsidR="005328B9" w:rsidRPr="002D2F5D">
        <w:rPr>
          <w:rFonts w:asciiTheme="minorBidi" w:hAnsiTheme="minorBidi"/>
          <w:sz w:val="24"/>
          <w:szCs w:val="24"/>
        </w:rPr>
        <w:t>the thunder and lightning, God's glory and His greatness and His words that you heard from amidst the fire. And you shall tell all the things that you saw on that auspicious occasion to your children and grandchildren forever. The reason for this is that God performed that revelation in order that you will learn to fear Him all the days, and that you will teach your children for all generations; in other words, if you do this</w:t>
      </w:r>
      <w:r>
        <w:rPr>
          <w:rFonts w:asciiTheme="minorBidi" w:hAnsiTheme="minorBidi"/>
          <w:sz w:val="24"/>
          <w:szCs w:val="24"/>
        </w:rPr>
        <w:t>,</w:t>
      </w:r>
      <w:r w:rsidR="005328B9" w:rsidRPr="002D2F5D">
        <w:rPr>
          <w:rFonts w:asciiTheme="minorBidi" w:hAnsiTheme="minorBidi"/>
          <w:sz w:val="24"/>
          <w:szCs w:val="24"/>
        </w:rPr>
        <w:t xml:space="preserve"> then you will not forget Him. So before listing [in chapter 5] the commandments t</w:t>
      </w:r>
      <w:r>
        <w:rPr>
          <w:rFonts w:asciiTheme="minorBidi" w:hAnsiTheme="minorBidi"/>
          <w:sz w:val="24"/>
          <w:szCs w:val="24"/>
        </w:rPr>
        <w:t>hat were given there, he warns — w</w:t>
      </w:r>
      <w:r w:rsidR="005328B9" w:rsidRPr="002D2F5D">
        <w:rPr>
          <w:rFonts w:asciiTheme="minorBidi" w:hAnsiTheme="minorBidi"/>
          <w:sz w:val="24"/>
          <w:szCs w:val="24"/>
        </w:rPr>
        <w:t>ith a negative command</w:t>
      </w:r>
      <w:r>
        <w:rPr>
          <w:rFonts w:asciiTheme="minorBidi" w:hAnsiTheme="minorBidi"/>
          <w:sz w:val="24"/>
          <w:szCs w:val="24"/>
        </w:rPr>
        <w:t xml:space="preserve"> — </w:t>
      </w:r>
      <w:r w:rsidR="005328B9" w:rsidRPr="002D2F5D">
        <w:rPr>
          <w:rFonts w:asciiTheme="minorBidi" w:hAnsiTheme="minorBidi"/>
          <w:sz w:val="24"/>
          <w:szCs w:val="24"/>
        </w:rPr>
        <w:t>against forget</w:t>
      </w:r>
      <w:r>
        <w:rPr>
          <w:rFonts w:asciiTheme="minorBidi" w:hAnsiTheme="minorBidi"/>
          <w:sz w:val="24"/>
          <w:szCs w:val="24"/>
        </w:rPr>
        <w:t>ting anything of the revelation</w:t>
      </w:r>
      <w:r w:rsidR="005328B9" w:rsidRPr="002D2F5D">
        <w:rPr>
          <w:rFonts w:asciiTheme="minorBidi" w:hAnsiTheme="minorBidi"/>
          <w:sz w:val="24"/>
          <w:szCs w:val="24"/>
        </w:rPr>
        <w:t xml:space="preserve"> or removing it from our hearts, forever. He also commands</w:t>
      </w:r>
      <w:r>
        <w:rPr>
          <w:rFonts w:asciiTheme="minorBidi" w:hAnsiTheme="minorBidi"/>
          <w:sz w:val="24"/>
          <w:szCs w:val="24"/>
        </w:rPr>
        <w:t xml:space="preserve"> — </w:t>
      </w:r>
      <w:r w:rsidR="005328B9" w:rsidRPr="002D2F5D">
        <w:rPr>
          <w:rFonts w:asciiTheme="minorBidi" w:hAnsiTheme="minorBidi"/>
          <w:sz w:val="24"/>
          <w:szCs w:val="24"/>
        </w:rPr>
        <w:t>with a positive command</w:t>
      </w:r>
      <w:r>
        <w:rPr>
          <w:rFonts w:asciiTheme="minorBidi" w:hAnsiTheme="minorBidi"/>
          <w:sz w:val="24"/>
          <w:szCs w:val="24"/>
        </w:rPr>
        <w:t xml:space="preserve"> — </w:t>
      </w:r>
      <w:r w:rsidR="005328B9" w:rsidRPr="002D2F5D">
        <w:rPr>
          <w:rFonts w:asciiTheme="minorBidi" w:hAnsiTheme="minorBidi"/>
          <w:sz w:val="24"/>
          <w:szCs w:val="24"/>
        </w:rPr>
        <w:t>that we teach it to all our offspring,</w:t>
      </w:r>
      <w:r>
        <w:rPr>
          <w:rFonts w:asciiTheme="minorBidi" w:hAnsiTheme="minorBidi"/>
          <w:sz w:val="24"/>
          <w:szCs w:val="24"/>
        </w:rPr>
        <w:t xml:space="preserve"> from generation to generation,</w:t>
      </w:r>
      <w:r w:rsidR="005328B9" w:rsidRPr="002D2F5D">
        <w:rPr>
          <w:rFonts w:asciiTheme="minorBidi" w:hAnsiTheme="minorBidi"/>
          <w:sz w:val="24"/>
          <w:szCs w:val="24"/>
        </w:rPr>
        <w:t xml:space="preserve"> all that happene</w:t>
      </w:r>
      <w:r w:rsidR="00F4633A" w:rsidRPr="002D2F5D">
        <w:rPr>
          <w:rFonts w:asciiTheme="minorBidi" w:hAnsiTheme="minorBidi"/>
          <w:sz w:val="24"/>
          <w:szCs w:val="24"/>
        </w:rPr>
        <w:t>d there, what we saw and heard.</w:t>
      </w:r>
    </w:p>
    <w:p w:rsidR="00B461CD" w:rsidRPr="002D2F5D" w:rsidRDefault="00B461CD" w:rsidP="002D2F5D">
      <w:pPr>
        <w:pStyle w:val="NoSpacing"/>
        <w:bidi w:val="0"/>
        <w:jc w:val="both"/>
        <w:rPr>
          <w:rFonts w:asciiTheme="minorBidi" w:hAnsiTheme="minorBidi"/>
          <w:sz w:val="24"/>
          <w:szCs w:val="24"/>
        </w:rPr>
      </w:pPr>
    </w:p>
    <w:p w:rsidR="00F4633A" w:rsidRPr="002D2F5D" w:rsidRDefault="0023521F" w:rsidP="0023521F">
      <w:pPr>
        <w:pStyle w:val="NoSpacing"/>
        <w:bidi w:val="0"/>
        <w:ind w:firstLine="720"/>
        <w:jc w:val="both"/>
        <w:rPr>
          <w:rFonts w:asciiTheme="minorBidi" w:hAnsiTheme="minorBidi"/>
          <w:sz w:val="24"/>
          <w:szCs w:val="24"/>
        </w:rPr>
      </w:pPr>
      <w:r>
        <w:rPr>
          <w:rFonts w:asciiTheme="minorBidi" w:hAnsiTheme="minorBidi"/>
          <w:sz w:val="24"/>
          <w:szCs w:val="24"/>
        </w:rPr>
        <w:t>This powerful event requires preparation, and serves</w:t>
      </w:r>
      <w:r w:rsidR="00F4633A" w:rsidRPr="002D2F5D">
        <w:rPr>
          <w:rFonts w:asciiTheme="minorBidi" w:hAnsiTheme="minorBidi"/>
          <w:sz w:val="24"/>
          <w:szCs w:val="24"/>
        </w:rPr>
        <w:t xml:space="preserve"> as the model </w:t>
      </w:r>
      <w:r>
        <w:rPr>
          <w:rFonts w:asciiTheme="minorBidi" w:hAnsiTheme="minorBidi"/>
          <w:sz w:val="24"/>
          <w:szCs w:val="24"/>
        </w:rPr>
        <w:t xml:space="preserve">for </w:t>
      </w:r>
      <w:r w:rsidR="00F4633A" w:rsidRPr="002D2F5D">
        <w:rPr>
          <w:rFonts w:asciiTheme="minorBidi" w:hAnsiTheme="minorBidi"/>
          <w:sz w:val="24"/>
          <w:szCs w:val="24"/>
        </w:rPr>
        <w:t>spiritual events th</w:t>
      </w:r>
      <w:r>
        <w:rPr>
          <w:rFonts w:asciiTheme="minorBidi" w:hAnsiTheme="minorBidi"/>
          <w:sz w:val="24"/>
          <w:szCs w:val="24"/>
        </w:rPr>
        <w:t>at can transform a nation and the</w:t>
      </w:r>
      <w:r w:rsidR="00F4633A" w:rsidRPr="002D2F5D">
        <w:rPr>
          <w:rFonts w:asciiTheme="minorBidi" w:hAnsiTheme="minorBidi"/>
          <w:sz w:val="24"/>
          <w:szCs w:val="24"/>
        </w:rPr>
        <w:t xml:space="preserve"> entire world; for them to happen, they must be adequately prepared for.</w:t>
      </w:r>
    </w:p>
    <w:p w:rsidR="00F4633A" w:rsidRPr="002D2F5D" w:rsidRDefault="00F4633A" w:rsidP="002D2F5D">
      <w:pPr>
        <w:pStyle w:val="NoSpacing"/>
        <w:bidi w:val="0"/>
        <w:jc w:val="both"/>
        <w:rPr>
          <w:rFonts w:asciiTheme="minorBidi" w:hAnsiTheme="minorBidi"/>
          <w:sz w:val="24"/>
          <w:szCs w:val="24"/>
        </w:rPr>
      </w:pPr>
    </w:p>
    <w:p w:rsidR="003A7275" w:rsidRPr="002D2F5D" w:rsidRDefault="0023521F" w:rsidP="002D2F5D">
      <w:pPr>
        <w:pStyle w:val="NoSpacing"/>
        <w:bidi w:val="0"/>
        <w:jc w:val="both"/>
        <w:rPr>
          <w:rFonts w:asciiTheme="minorBidi" w:hAnsiTheme="minorBidi"/>
          <w:b/>
          <w:bCs/>
          <w:sz w:val="24"/>
          <w:szCs w:val="24"/>
        </w:rPr>
      </w:pPr>
      <w:r>
        <w:rPr>
          <w:rFonts w:asciiTheme="minorBidi" w:hAnsiTheme="minorBidi"/>
          <w:b/>
          <w:bCs/>
          <w:sz w:val="24"/>
          <w:szCs w:val="24"/>
        </w:rPr>
        <w:t>Weekly Shabbat</w:t>
      </w:r>
      <w:r w:rsidR="003A7275" w:rsidRPr="002D2F5D">
        <w:rPr>
          <w:rFonts w:asciiTheme="minorBidi" w:hAnsiTheme="minorBidi"/>
          <w:b/>
          <w:bCs/>
          <w:sz w:val="24"/>
          <w:szCs w:val="24"/>
        </w:rPr>
        <w:t xml:space="preserve"> Preparation</w:t>
      </w:r>
    </w:p>
    <w:p w:rsidR="00236F29" w:rsidRPr="002D2F5D" w:rsidRDefault="00236F29" w:rsidP="002D2F5D">
      <w:pPr>
        <w:pStyle w:val="NoSpacing"/>
        <w:bidi w:val="0"/>
        <w:jc w:val="both"/>
        <w:rPr>
          <w:rFonts w:asciiTheme="minorBidi" w:hAnsiTheme="minorBidi"/>
          <w:sz w:val="24"/>
          <w:szCs w:val="24"/>
        </w:rPr>
      </w:pPr>
    </w:p>
    <w:p w:rsidR="003A7275" w:rsidRPr="0023521F" w:rsidRDefault="003A7275" w:rsidP="0023521F">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Similar to Sinai, the Torah introduces Shabbat with the call for </w:t>
      </w:r>
      <w:r w:rsidRPr="0023521F">
        <w:rPr>
          <w:rFonts w:asciiTheme="minorBidi" w:hAnsiTheme="minorBidi"/>
          <w:sz w:val="24"/>
          <w:szCs w:val="24"/>
        </w:rPr>
        <w:t xml:space="preserve">preparation. At the dawn of time, </w:t>
      </w:r>
      <w:r w:rsidR="00C408F7" w:rsidRPr="0023521F">
        <w:rPr>
          <w:rFonts w:asciiTheme="minorBidi" w:hAnsiTheme="minorBidi"/>
          <w:sz w:val="24"/>
          <w:szCs w:val="24"/>
        </w:rPr>
        <w:t>Shabbat appears right after the sixth day</w:t>
      </w:r>
      <w:r w:rsidR="0023521F" w:rsidRPr="0023521F">
        <w:rPr>
          <w:rFonts w:asciiTheme="minorBidi" w:hAnsiTheme="minorBidi"/>
          <w:sz w:val="24"/>
          <w:szCs w:val="24"/>
        </w:rPr>
        <w:t>,</w:t>
      </w:r>
      <w:r w:rsidRPr="0023521F">
        <w:rPr>
          <w:rFonts w:asciiTheme="minorBidi" w:hAnsiTheme="minorBidi"/>
          <w:sz w:val="24"/>
          <w:szCs w:val="24"/>
        </w:rPr>
        <w:t xml:space="preserve"> the day anticipating the Torah's arrival. Their connection is apparent from the weekly </w:t>
      </w:r>
      <w:r w:rsidR="00C408F7" w:rsidRPr="0023521F">
        <w:rPr>
          <w:rFonts w:asciiTheme="minorBidi" w:hAnsiTheme="minorBidi"/>
          <w:i/>
          <w:iCs/>
          <w:sz w:val="24"/>
          <w:szCs w:val="24"/>
        </w:rPr>
        <w:t>K</w:t>
      </w:r>
      <w:r w:rsidRPr="0023521F">
        <w:rPr>
          <w:rFonts w:asciiTheme="minorBidi" w:hAnsiTheme="minorBidi"/>
          <w:i/>
          <w:iCs/>
          <w:sz w:val="24"/>
          <w:szCs w:val="24"/>
        </w:rPr>
        <w:t>iddush</w:t>
      </w:r>
      <w:r w:rsidRPr="0023521F">
        <w:rPr>
          <w:rFonts w:asciiTheme="minorBidi" w:hAnsiTheme="minorBidi"/>
          <w:sz w:val="24"/>
          <w:szCs w:val="24"/>
        </w:rPr>
        <w:t xml:space="preserve"> Friday night</w:t>
      </w:r>
      <w:r w:rsidR="0023521F" w:rsidRPr="0023521F">
        <w:rPr>
          <w:rFonts w:asciiTheme="minorBidi" w:hAnsiTheme="minorBidi"/>
          <w:sz w:val="24"/>
          <w:szCs w:val="24"/>
        </w:rPr>
        <w:t>,</w:t>
      </w:r>
      <w:r w:rsidRPr="0023521F">
        <w:rPr>
          <w:rFonts w:asciiTheme="minorBidi" w:hAnsiTheme="minorBidi"/>
          <w:sz w:val="24"/>
          <w:szCs w:val="24"/>
        </w:rPr>
        <w:t xml:space="preserve"> which begins by mentionin</w:t>
      </w:r>
      <w:r w:rsidR="0023521F" w:rsidRPr="0023521F">
        <w:rPr>
          <w:rFonts w:asciiTheme="minorBidi" w:hAnsiTheme="minorBidi"/>
          <w:sz w:val="24"/>
          <w:szCs w:val="24"/>
        </w:rPr>
        <w:t>g “the sixth day.”</w:t>
      </w:r>
    </w:p>
    <w:p w:rsidR="003A7275" w:rsidRPr="0023521F" w:rsidRDefault="003A7275" w:rsidP="0023521F">
      <w:pPr>
        <w:pStyle w:val="NoSpacing"/>
        <w:bidi w:val="0"/>
        <w:ind w:left="720"/>
        <w:jc w:val="both"/>
        <w:rPr>
          <w:rFonts w:asciiTheme="minorBidi" w:hAnsiTheme="minorBidi"/>
          <w:sz w:val="24"/>
          <w:szCs w:val="24"/>
        </w:rPr>
      </w:pPr>
    </w:p>
    <w:p w:rsidR="0023521F" w:rsidRPr="0023521F" w:rsidRDefault="0023521F" w:rsidP="0023521F">
      <w:pPr>
        <w:pStyle w:val="NoSpacing"/>
        <w:bidi w:val="0"/>
        <w:ind w:left="720"/>
        <w:jc w:val="both"/>
        <w:rPr>
          <w:rFonts w:asciiTheme="minorBidi" w:hAnsiTheme="minorBidi"/>
          <w:sz w:val="24"/>
          <w:szCs w:val="24"/>
        </w:rPr>
      </w:pPr>
    </w:p>
    <w:p w:rsidR="0023521F" w:rsidRPr="0023521F" w:rsidRDefault="0023521F" w:rsidP="00F82027">
      <w:pPr>
        <w:pStyle w:val="NormalWeb"/>
        <w:spacing w:before="0" w:beforeAutospacing="0" w:after="0" w:afterAutospacing="0"/>
        <w:ind w:left="720"/>
        <w:rPr>
          <w:rFonts w:asciiTheme="minorBidi" w:hAnsiTheme="minorBidi" w:cstheme="minorBidi"/>
        </w:rPr>
      </w:pPr>
      <w:r w:rsidRPr="0023521F">
        <w:rPr>
          <w:rFonts w:asciiTheme="minorBidi" w:hAnsiTheme="minorBidi" w:cstheme="minorBidi"/>
        </w:rPr>
        <w:t xml:space="preserve">There are four [dimensions] to the [observance of] the </w:t>
      </w:r>
      <w:r w:rsidRPr="0023521F">
        <w:rPr>
          <w:rStyle w:val="glossaryitem"/>
          <w:rFonts w:asciiTheme="minorBidi" w:eastAsiaTheme="majorEastAsia" w:hAnsiTheme="minorBidi" w:cstheme="minorBidi"/>
        </w:rPr>
        <w:t>Sabbath</w:t>
      </w:r>
      <w:r w:rsidRPr="0023521F">
        <w:rPr>
          <w:rFonts w:asciiTheme="minorBidi" w:hAnsiTheme="minorBidi" w:cstheme="minorBidi"/>
        </w:rPr>
        <w:t xml:space="preserve">: two originating in the </w:t>
      </w:r>
      <w:r w:rsidRPr="0023521F">
        <w:rPr>
          <w:rStyle w:val="glossaryitem"/>
          <w:rFonts w:asciiTheme="minorBidi" w:eastAsiaTheme="majorEastAsia" w:hAnsiTheme="minorBidi" w:cstheme="minorBidi"/>
        </w:rPr>
        <w:t>Torah</w:t>
      </w:r>
      <w:r w:rsidRPr="0023521F">
        <w:rPr>
          <w:rFonts w:asciiTheme="minorBidi" w:hAnsiTheme="minorBidi" w:cstheme="minorBidi"/>
        </w:rPr>
        <w:t xml:space="preserve">, and two originating in the words of our Sages, which are given exposition by the Prophets. </w:t>
      </w:r>
      <w:r w:rsidR="00F82027">
        <w:rPr>
          <w:rFonts w:asciiTheme="minorBidi" w:hAnsiTheme="minorBidi" w:cstheme="minorBidi"/>
        </w:rPr>
        <w:t>I</w:t>
      </w:r>
      <w:r w:rsidRPr="0023521F">
        <w:rPr>
          <w:rFonts w:asciiTheme="minorBidi" w:hAnsiTheme="minorBidi" w:cstheme="minorBidi"/>
        </w:rPr>
        <w:t>n the Torah are the commandm</w:t>
      </w:r>
      <w:r w:rsidR="00F82027">
        <w:rPr>
          <w:rFonts w:asciiTheme="minorBidi" w:hAnsiTheme="minorBidi" w:cstheme="minorBidi"/>
        </w:rPr>
        <w:t>ents "Remember (</w:t>
      </w:r>
      <w:r w:rsidR="00F82027" w:rsidRPr="00F82027">
        <w:rPr>
          <w:rFonts w:asciiTheme="minorBidi" w:hAnsiTheme="minorBidi" w:cstheme="minorBidi"/>
          <w:i/>
          <w:iCs/>
        </w:rPr>
        <w:t>Zakhor</w:t>
      </w:r>
      <w:r w:rsidR="00F82027">
        <w:rPr>
          <w:rFonts w:asciiTheme="minorBidi" w:hAnsiTheme="minorBidi" w:cstheme="minorBidi"/>
        </w:rPr>
        <w:t>)</w:t>
      </w:r>
      <w:r w:rsidRPr="0023521F">
        <w:rPr>
          <w:rFonts w:asciiTheme="minorBidi" w:hAnsiTheme="minorBidi" w:cstheme="minorBidi"/>
        </w:rPr>
        <w:t>"</w:t>
      </w:r>
      <w:r w:rsidR="00F82027">
        <w:rPr>
          <w:rFonts w:asciiTheme="minorBidi" w:hAnsiTheme="minorBidi" w:cstheme="minorBidi"/>
        </w:rPr>
        <w:t xml:space="preserve"> </w:t>
      </w:r>
      <w:r w:rsidRPr="0023521F">
        <w:rPr>
          <w:rFonts w:asciiTheme="minorBidi" w:hAnsiTheme="minorBidi" w:cstheme="minorBidi"/>
        </w:rPr>
        <w:t xml:space="preserve">and "Observe </w:t>
      </w:r>
      <w:r w:rsidR="00F82027">
        <w:rPr>
          <w:rFonts w:asciiTheme="minorBidi" w:hAnsiTheme="minorBidi" w:cstheme="minorBidi"/>
        </w:rPr>
        <w:t>(</w:t>
      </w:r>
      <w:r w:rsidR="00F82027" w:rsidRPr="00F82027">
        <w:rPr>
          <w:rFonts w:asciiTheme="minorBidi" w:hAnsiTheme="minorBidi" w:cstheme="minorBidi"/>
          <w:i/>
          <w:iCs/>
        </w:rPr>
        <w:t>Shamor</w:t>
      </w:r>
      <w:r w:rsidR="00F82027">
        <w:rPr>
          <w:rFonts w:asciiTheme="minorBidi" w:hAnsiTheme="minorBidi" w:cstheme="minorBidi"/>
        </w:rPr>
        <w:t>)</w:t>
      </w:r>
      <w:r w:rsidRPr="0023521F">
        <w:rPr>
          <w:rFonts w:asciiTheme="minorBidi" w:hAnsiTheme="minorBidi" w:cstheme="minorBidi"/>
        </w:rPr>
        <w:t>."</w:t>
      </w:r>
    </w:p>
    <w:p w:rsidR="0023521F" w:rsidRPr="0023521F" w:rsidRDefault="00F82027" w:rsidP="0023521F">
      <w:pPr>
        <w:pStyle w:val="NormalWeb"/>
        <w:spacing w:before="0" w:beforeAutospacing="0" w:after="0" w:afterAutospacing="0"/>
        <w:ind w:left="720"/>
        <w:rPr>
          <w:rFonts w:asciiTheme="minorBidi" w:hAnsiTheme="minorBidi" w:cstheme="minorBidi"/>
        </w:rPr>
      </w:pPr>
      <w:r>
        <w:rPr>
          <w:rFonts w:asciiTheme="minorBidi" w:hAnsiTheme="minorBidi" w:cstheme="minorBidi"/>
        </w:rPr>
        <w:t xml:space="preserve">Those </w:t>
      </w:r>
      <w:r w:rsidR="0023521F" w:rsidRPr="0023521F">
        <w:rPr>
          <w:rFonts w:asciiTheme="minorBidi" w:hAnsiTheme="minorBidi" w:cstheme="minorBidi"/>
        </w:rPr>
        <w:t xml:space="preserve">given exposition by the Prophets are honor </w:t>
      </w:r>
      <w:r>
        <w:rPr>
          <w:rFonts w:asciiTheme="minorBidi" w:hAnsiTheme="minorBidi" w:cstheme="minorBidi"/>
        </w:rPr>
        <w:t>(</w:t>
      </w:r>
      <w:r w:rsidRPr="00F82027">
        <w:rPr>
          <w:rFonts w:asciiTheme="minorBidi" w:hAnsiTheme="minorBidi" w:cstheme="minorBidi"/>
          <w:i/>
          <w:iCs/>
        </w:rPr>
        <w:t>kavod</w:t>
      </w:r>
      <w:r>
        <w:rPr>
          <w:rFonts w:asciiTheme="minorBidi" w:hAnsiTheme="minorBidi" w:cstheme="minorBidi"/>
        </w:rPr>
        <w:t xml:space="preserve">) </w:t>
      </w:r>
      <w:r w:rsidR="0023521F" w:rsidRPr="0023521F">
        <w:rPr>
          <w:rFonts w:asciiTheme="minorBidi" w:hAnsiTheme="minorBidi" w:cstheme="minorBidi"/>
        </w:rPr>
        <w:t>and pleasure</w:t>
      </w:r>
      <w:r>
        <w:rPr>
          <w:rFonts w:asciiTheme="minorBidi" w:hAnsiTheme="minorBidi" w:cstheme="minorBidi"/>
        </w:rPr>
        <w:t xml:space="preserve"> (</w:t>
      </w:r>
      <w:r w:rsidRPr="00F82027">
        <w:rPr>
          <w:rFonts w:asciiTheme="minorBidi" w:hAnsiTheme="minorBidi" w:cstheme="minorBidi"/>
          <w:i/>
          <w:iCs/>
        </w:rPr>
        <w:t>oneg</w:t>
      </w:r>
      <w:r>
        <w:rPr>
          <w:rFonts w:asciiTheme="minorBidi" w:hAnsiTheme="minorBidi" w:cstheme="minorBidi"/>
        </w:rPr>
        <w:t>), as (Yeshayahu</w:t>
      </w:r>
      <w:r w:rsidR="0023521F" w:rsidRPr="00F82027">
        <w:rPr>
          <w:rFonts w:asciiTheme="minorBidi" w:hAnsiTheme="minorBidi" w:cstheme="minorBidi"/>
        </w:rPr>
        <w:t xml:space="preserve"> 58:13</w:t>
      </w:r>
      <w:r>
        <w:rPr>
          <w:rFonts w:asciiTheme="minorBidi" w:hAnsiTheme="minorBidi" w:cstheme="minorBidi"/>
        </w:rPr>
        <w:t>)</w:t>
      </w:r>
      <w:r w:rsidR="0023521F" w:rsidRPr="0023521F">
        <w:rPr>
          <w:rFonts w:asciiTheme="minorBidi" w:hAnsiTheme="minorBidi" w:cstheme="minorBidi"/>
        </w:rPr>
        <w:t xml:space="preserve"> states: "A</w:t>
      </w:r>
      <w:r>
        <w:rPr>
          <w:rFonts w:asciiTheme="minorBidi" w:hAnsiTheme="minorBidi" w:cstheme="minorBidi"/>
        </w:rPr>
        <w:t>nd you shall call the Sabbath a</w:t>
      </w:r>
      <w:r w:rsidR="0023521F" w:rsidRPr="0023521F">
        <w:rPr>
          <w:rFonts w:asciiTheme="minorBidi" w:hAnsiTheme="minorBidi" w:cstheme="minorBidi"/>
        </w:rPr>
        <w:t xml:space="preserve"> delight, sanctified unto God and honored.'</w:t>
      </w:r>
      <w:r>
        <w:rPr>
          <w:rFonts w:asciiTheme="minorBidi" w:hAnsiTheme="minorBidi" w:cstheme="minorBidi"/>
        </w:rPr>
        <w:t>’</w:t>
      </w:r>
    </w:p>
    <w:p w:rsidR="0023521F" w:rsidRPr="0023521F" w:rsidRDefault="00F82027" w:rsidP="0023521F">
      <w:pPr>
        <w:pStyle w:val="NoSpacing"/>
        <w:bidi w:val="0"/>
        <w:ind w:left="720" w:firstLine="720"/>
        <w:jc w:val="both"/>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sidRPr="002D2F5D">
        <w:rPr>
          <w:rFonts w:asciiTheme="minorBidi" w:hAnsiTheme="minorBidi"/>
          <w:sz w:val="24"/>
          <w:szCs w:val="24"/>
        </w:rPr>
        <w:t>(Rambam</w:t>
      </w:r>
      <w:r>
        <w:rPr>
          <w:rFonts w:asciiTheme="minorBidi" w:hAnsiTheme="minorBidi"/>
          <w:sz w:val="24"/>
          <w:szCs w:val="24"/>
        </w:rPr>
        <w:t>,</w:t>
      </w:r>
      <w:r w:rsidRPr="002D2F5D">
        <w:rPr>
          <w:rFonts w:asciiTheme="minorBidi" w:hAnsiTheme="minorBidi"/>
          <w:sz w:val="24"/>
          <w:szCs w:val="24"/>
        </w:rPr>
        <w:t xml:space="preserve"> </w:t>
      </w:r>
      <w:r w:rsidRPr="00F82027">
        <w:rPr>
          <w:rFonts w:asciiTheme="minorBidi" w:hAnsiTheme="minorBidi"/>
          <w:i/>
          <w:iCs/>
          <w:sz w:val="24"/>
          <w:szCs w:val="24"/>
        </w:rPr>
        <w:t>Hilkhot Shabbat</w:t>
      </w:r>
      <w:r>
        <w:rPr>
          <w:rFonts w:asciiTheme="minorBidi" w:hAnsiTheme="minorBidi"/>
          <w:sz w:val="24"/>
          <w:szCs w:val="24"/>
        </w:rPr>
        <w:t xml:space="preserve"> 31:1)</w:t>
      </w:r>
    </w:p>
    <w:p w:rsidR="0023521F" w:rsidRPr="0023521F" w:rsidRDefault="0023521F" w:rsidP="0023521F">
      <w:pPr>
        <w:pStyle w:val="NoSpacing"/>
        <w:bidi w:val="0"/>
        <w:ind w:firstLine="720"/>
        <w:jc w:val="both"/>
        <w:rPr>
          <w:rFonts w:asciiTheme="minorBidi" w:hAnsiTheme="minorBidi"/>
          <w:sz w:val="24"/>
          <w:szCs w:val="24"/>
        </w:rPr>
      </w:pPr>
    </w:p>
    <w:p w:rsidR="00BA52E9" w:rsidRPr="002D2F5D" w:rsidRDefault="00991DA2" w:rsidP="00F82027">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The Vilna Gaon explains </w:t>
      </w:r>
      <w:r w:rsidR="00F82027">
        <w:rPr>
          <w:rFonts w:asciiTheme="minorBidi" w:hAnsiTheme="minorBidi"/>
          <w:sz w:val="24"/>
          <w:szCs w:val="24"/>
        </w:rPr>
        <w:t>the distinction between the latter two:</w:t>
      </w:r>
      <w:r w:rsidRPr="002D2F5D">
        <w:rPr>
          <w:rFonts w:asciiTheme="minorBidi" w:hAnsiTheme="minorBidi"/>
          <w:sz w:val="24"/>
          <w:szCs w:val="24"/>
        </w:rPr>
        <w:t xml:space="preserve"> </w:t>
      </w:r>
      <w:r w:rsidR="00F82027">
        <w:rPr>
          <w:rFonts w:asciiTheme="minorBidi" w:hAnsiTheme="minorBidi"/>
          <w:i/>
          <w:iCs/>
          <w:sz w:val="24"/>
          <w:szCs w:val="24"/>
        </w:rPr>
        <w:t>on</w:t>
      </w:r>
      <w:r w:rsidRPr="004B0C5F">
        <w:rPr>
          <w:rFonts w:asciiTheme="minorBidi" w:hAnsiTheme="minorBidi"/>
          <w:i/>
          <w:iCs/>
          <w:sz w:val="24"/>
          <w:szCs w:val="24"/>
        </w:rPr>
        <w:t>eg</w:t>
      </w:r>
      <w:r w:rsidR="00F82027">
        <w:rPr>
          <w:rFonts w:asciiTheme="minorBidi" w:hAnsiTheme="minorBidi"/>
          <w:sz w:val="24"/>
          <w:szCs w:val="24"/>
        </w:rPr>
        <w:t xml:space="preserve"> involves </w:t>
      </w:r>
      <w:r w:rsidR="00D45067">
        <w:rPr>
          <w:rFonts w:asciiTheme="minorBidi" w:hAnsiTheme="minorBidi"/>
          <w:sz w:val="24"/>
          <w:szCs w:val="24"/>
        </w:rPr>
        <w:t>enjoying</w:t>
      </w:r>
      <w:r w:rsidRPr="002D2F5D">
        <w:rPr>
          <w:rFonts w:asciiTheme="minorBidi" w:hAnsiTheme="minorBidi"/>
          <w:sz w:val="24"/>
          <w:szCs w:val="24"/>
        </w:rPr>
        <w:t xml:space="preserve"> Shabbat itself, </w:t>
      </w:r>
      <w:r w:rsidR="00F82027">
        <w:rPr>
          <w:rFonts w:asciiTheme="minorBidi" w:hAnsiTheme="minorBidi"/>
          <w:sz w:val="24"/>
          <w:szCs w:val="24"/>
        </w:rPr>
        <w:t xml:space="preserve">while </w:t>
      </w:r>
      <w:r w:rsidR="00F82027">
        <w:rPr>
          <w:rFonts w:asciiTheme="minorBidi" w:hAnsiTheme="minorBidi"/>
          <w:i/>
          <w:iCs/>
          <w:sz w:val="24"/>
          <w:szCs w:val="24"/>
        </w:rPr>
        <w:t>k</w:t>
      </w:r>
      <w:r w:rsidRPr="004B0C5F">
        <w:rPr>
          <w:rFonts w:asciiTheme="minorBidi" w:hAnsiTheme="minorBidi"/>
          <w:i/>
          <w:iCs/>
          <w:sz w:val="24"/>
          <w:szCs w:val="24"/>
        </w:rPr>
        <w:t>avod</w:t>
      </w:r>
      <w:r w:rsidRPr="002D2F5D">
        <w:rPr>
          <w:rFonts w:asciiTheme="minorBidi" w:hAnsiTheme="minorBidi"/>
          <w:sz w:val="24"/>
          <w:szCs w:val="24"/>
        </w:rPr>
        <w:t xml:space="preserve"> involves </w:t>
      </w:r>
      <w:r w:rsidR="00F82027">
        <w:rPr>
          <w:rFonts w:asciiTheme="minorBidi" w:hAnsiTheme="minorBidi"/>
          <w:sz w:val="24"/>
          <w:szCs w:val="24"/>
        </w:rPr>
        <w:t>preparing for i</w:t>
      </w:r>
      <w:r w:rsidRPr="002D2F5D">
        <w:rPr>
          <w:rFonts w:asciiTheme="minorBidi" w:hAnsiTheme="minorBidi"/>
          <w:sz w:val="24"/>
          <w:szCs w:val="24"/>
        </w:rPr>
        <w:t>t.</w:t>
      </w:r>
      <w:r w:rsidR="00F82027">
        <w:rPr>
          <w:rFonts w:asciiTheme="minorBidi" w:hAnsiTheme="minorBidi"/>
          <w:sz w:val="24"/>
          <w:szCs w:val="24"/>
        </w:rPr>
        <w:t xml:space="preserve"> This may be viewed as a </w:t>
      </w:r>
      <w:r w:rsidR="00BA52E9" w:rsidRPr="002D2F5D">
        <w:rPr>
          <w:rFonts w:asciiTheme="minorBidi" w:hAnsiTheme="minorBidi"/>
          <w:sz w:val="24"/>
          <w:szCs w:val="24"/>
        </w:rPr>
        <w:t>functional necessity, as</w:t>
      </w:r>
      <w:r w:rsidR="00F82027">
        <w:rPr>
          <w:rFonts w:asciiTheme="minorBidi" w:hAnsiTheme="minorBidi"/>
          <w:sz w:val="24"/>
          <w:szCs w:val="24"/>
        </w:rPr>
        <w:t xml:space="preserve"> many things cannot be done after</w:t>
      </w:r>
      <w:r w:rsidR="00BA52E9" w:rsidRPr="002D2F5D">
        <w:rPr>
          <w:rFonts w:asciiTheme="minorBidi" w:hAnsiTheme="minorBidi"/>
          <w:sz w:val="24"/>
          <w:szCs w:val="24"/>
        </w:rPr>
        <w:t xml:space="preserve"> the onset of Shabbat; i</w:t>
      </w:r>
      <w:r w:rsidR="00F82027">
        <w:rPr>
          <w:rFonts w:asciiTheme="minorBidi" w:hAnsiTheme="minorBidi"/>
          <w:sz w:val="24"/>
          <w:szCs w:val="24"/>
        </w:rPr>
        <w:t>f nothing is prepared</w:t>
      </w:r>
      <w:r w:rsidR="00BA52E9" w:rsidRPr="002D2F5D">
        <w:rPr>
          <w:rFonts w:asciiTheme="minorBidi" w:hAnsiTheme="minorBidi"/>
          <w:sz w:val="24"/>
          <w:szCs w:val="24"/>
        </w:rPr>
        <w:t xml:space="preserve">, then </w:t>
      </w:r>
      <w:r w:rsidR="00F82027">
        <w:rPr>
          <w:rFonts w:asciiTheme="minorBidi" w:hAnsiTheme="minorBidi"/>
          <w:sz w:val="24"/>
          <w:szCs w:val="24"/>
        </w:rPr>
        <w:t>there can be no enjoyment,</w:t>
      </w:r>
      <w:r w:rsidR="00D17163" w:rsidRPr="002D2F5D">
        <w:rPr>
          <w:rFonts w:asciiTheme="minorBidi" w:hAnsiTheme="minorBidi"/>
          <w:sz w:val="24"/>
          <w:szCs w:val="24"/>
        </w:rPr>
        <w:t xml:space="preserve"> </w:t>
      </w:r>
      <w:r w:rsidR="00F82027">
        <w:rPr>
          <w:rFonts w:asciiTheme="minorBidi" w:hAnsiTheme="minorBidi"/>
          <w:i/>
          <w:iCs/>
          <w:sz w:val="24"/>
          <w:szCs w:val="24"/>
        </w:rPr>
        <w:t>o</w:t>
      </w:r>
      <w:r w:rsidR="00D17163" w:rsidRPr="004B0C5F">
        <w:rPr>
          <w:rFonts w:asciiTheme="minorBidi" w:hAnsiTheme="minorBidi"/>
          <w:i/>
          <w:iCs/>
          <w:sz w:val="24"/>
          <w:szCs w:val="24"/>
        </w:rPr>
        <w:t>neg Shabbat</w:t>
      </w:r>
      <w:r w:rsidR="00D17163" w:rsidRPr="002D2F5D">
        <w:rPr>
          <w:rFonts w:asciiTheme="minorBidi" w:hAnsiTheme="minorBidi"/>
          <w:sz w:val="24"/>
          <w:szCs w:val="24"/>
        </w:rPr>
        <w:t xml:space="preserve">. This is expressed in the </w:t>
      </w:r>
      <w:r w:rsidR="00F82027">
        <w:rPr>
          <w:rFonts w:asciiTheme="minorBidi" w:hAnsiTheme="minorBidi"/>
          <w:sz w:val="24"/>
          <w:szCs w:val="24"/>
        </w:rPr>
        <w:t xml:space="preserve">following line </w:t>
      </w:r>
      <w:r w:rsidR="00F82027" w:rsidRPr="002D2F5D">
        <w:rPr>
          <w:rFonts w:asciiTheme="minorBidi" w:hAnsiTheme="minorBidi"/>
          <w:sz w:val="24"/>
          <w:szCs w:val="24"/>
        </w:rPr>
        <w:t>(</w:t>
      </w:r>
      <w:r w:rsidR="00F82027" w:rsidRPr="004B0C5F">
        <w:rPr>
          <w:rFonts w:asciiTheme="minorBidi" w:hAnsiTheme="minorBidi"/>
          <w:i/>
          <w:iCs/>
          <w:sz w:val="24"/>
          <w:szCs w:val="24"/>
        </w:rPr>
        <w:t>Avoda Zara</w:t>
      </w:r>
      <w:r w:rsidR="00F82027" w:rsidRPr="002D2F5D">
        <w:rPr>
          <w:rFonts w:asciiTheme="minorBidi" w:hAnsiTheme="minorBidi"/>
          <w:sz w:val="24"/>
          <w:szCs w:val="24"/>
        </w:rPr>
        <w:t xml:space="preserve"> 3a)</w:t>
      </w:r>
      <w:r w:rsidR="00D17163" w:rsidRPr="002D2F5D">
        <w:rPr>
          <w:rFonts w:asciiTheme="minorBidi" w:hAnsiTheme="minorBidi"/>
          <w:sz w:val="24"/>
          <w:szCs w:val="24"/>
        </w:rPr>
        <w:t>:</w:t>
      </w:r>
    </w:p>
    <w:p w:rsidR="00D17163" w:rsidRPr="002D2F5D" w:rsidRDefault="00D17163" w:rsidP="002D2F5D">
      <w:pPr>
        <w:pStyle w:val="NoSpacing"/>
        <w:bidi w:val="0"/>
        <w:jc w:val="both"/>
        <w:rPr>
          <w:rFonts w:asciiTheme="minorBidi" w:hAnsiTheme="minorBidi"/>
          <w:sz w:val="24"/>
          <w:szCs w:val="24"/>
        </w:rPr>
      </w:pPr>
    </w:p>
    <w:p w:rsidR="00D17163" w:rsidRPr="002D2F5D" w:rsidRDefault="00D17163" w:rsidP="00F82027">
      <w:pPr>
        <w:pStyle w:val="NoSpacing"/>
        <w:bidi w:val="0"/>
        <w:ind w:left="720"/>
        <w:jc w:val="both"/>
        <w:rPr>
          <w:rFonts w:asciiTheme="minorBidi" w:hAnsiTheme="minorBidi"/>
          <w:sz w:val="24"/>
          <w:szCs w:val="24"/>
        </w:rPr>
      </w:pPr>
      <w:r w:rsidRPr="002D2F5D">
        <w:rPr>
          <w:rFonts w:asciiTheme="minorBidi" w:hAnsiTheme="minorBidi"/>
          <w:sz w:val="24"/>
          <w:szCs w:val="24"/>
        </w:rPr>
        <w:t xml:space="preserve">One who has toiled on </w:t>
      </w:r>
      <w:r w:rsidRPr="002A1B56">
        <w:rPr>
          <w:rFonts w:asciiTheme="minorBidi" w:hAnsiTheme="minorBidi"/>
          <w:i/>
          <w:iCs/>
          <w:sz w:val="24"/>
          <w:szCs w:val="24"/>
        </w:rPr>
        <w:t>Erev Shabbat</w:t>
      </w:r>
      <w:r w:rsidRPr="002D2F5D">
        <w:rPr>
          <w:rFonts w:asciiTheme="minorBidi" w:hAnsiTheme="minorBidi"/>
          <w:sz w:val="24"/>
          <w:szCs w:val="24"/>
        </w:rPr>
        <w:t xml:space="preserve">, will eat on Shabbat; one who has not toiled on </w:t>
      </w:r>
      <w:r w:rsidRPr="002A1B56">
        <w:rPr>
          <w:rFonts w:asciiTheme="minorBidi" w:hAnsiTheme="minorBidi"/>
          <w:i/>
          <w:iCs/>
          <w:sz w:val="24"/>
          <w:szCs w:val="24"/>
        </w:rPr>
        <w:t>Erev Shabbat</w:t>
      </w:r>
      <w:r w:rsidRPr="002D2F5D">
        <w:rPr>
          <w:rFonts w:asciiTheme="minorBidi" w:hAnsiTheme="minorBidi"/>
          <w:sz w:val="24"/>
          <w:szCs w:val="24"/>
        </w:rPr>
        <w:t>, what will he eat on Shabbat</w:t>
      </w:r>
      <w:r w:rsidR="00F82027">
        <w:rPr>
          <w:rFonts w:asciiTheme="minorBidi" w:hAnsiTheme="minorBidi"/>
          <w:sz w:val="24"/>
          <w:szCs w:val="24"/>
        </w:rPr>
        <w:t>?</w:t>
      </w:r>
      <w:r w:rsidRPr="002D2F5D">
        <w:rPr>
          <w:rFonts w:asciiTheme="minorBidi" w:hAnsiTheme="minorBidi"/>
          <w:sz w:val="24"/>
          <w:szCs w:val="24"/>
        </w:rPr>
        <w:t xml:space="preserve"> </w:t>
      </w:r>
    </w:p>
    <w:p w:rsidR="00BA52E9" w:rsidRPr="002D2F5D" w:rsidRDefault="00BA52E9" w:rsidP="002D2F5D">
      <w:pPr>
        <w:pStyle w:val="NoSpacing"/>
        <w:bidi w:val="0"/>
        <w:jc w:val="both"/>
        <w:rPr>
          <w:rFonts w:asciiTheme="minorBidi" w:hAnsiTheme="minorBidi"/>
          <w:sz w:val="24"/>
          <w:szCs w:val="24"/>
        </w:rPr>
      </w:pPr>
    </w:p>
    <w:p w:rsidR="00991DA2" w:rsidRPr="002D2F5D" w:rsidRDefault="00F82027" w:rsidP="00F82027">
      <w:pPr>
        <w:pStyle w:val="NoSpacing"/>
        <w:bidi w:val="0"/>
        <w:ind w:firstLine="720"/>
        <w:jc w:val="both"/>
        <w:rPr>
          <w:rFonts w:asciiTheme="minorBidi" w:hAnsiTheme="minorBidi"/>
          <w:sz w:val="24"/>
          <w:szCs w:val="24"/>
        </w:rPr>
      </w:pPr>
      <w:r>
        <w:rPr>
          <w:rFonts w:asciiTheme="minorBidi" w:hAnsiTheme="minorBidi"/>
          <w:sz w:val="24"/>
          <w:szCs w:val="24"/>
        </w:rPr>
        <w:t xml:space="preserve">However, preparing for Shabbat seems to have something more to it. The Talmud tells us that the principle “it is preferable that one do </w:t>
      </w:r>
      <w:r w:rsidR="00D17163" w:rsidRPr="002D2F5D">
        <w:rPr>
          <w:rFonts w:asciiTheme="minorBidi" w:hAnsiTheme="minorBidi"/>
          <w:sz w:val="24"/>
          <w:szCs w:val="24"/>
        </w:rPr>
        <w:t xml:space="preserve">the mitzva </w:t>
      </w:r>
      <w:r>
        <w:rPr>
          <w:rFonts w:asciiTheme="minorBidi" w:hAnsiTheme="minorBidi"/>
          <w:sz w:val="24"/>
          <w:szCs w:val="24"/>
        </w:rPr>
        <w:t xml:space="preserve">himself rather than </w:t>
      </w:r>
      <w:r w:rsidR="00D45067">
        <w:rPr>
          <w:rFonts w:asciiTheme="minorBidi" w:hAnsiTheme="minorBidi"/>
          <w:sz w:val="24"/>
          <w:szCs w:val="24"/>
        </w:rPr>
        <w:t>rely</w:t>
      </w:r>
      <w:r>
        <w:rPr>
          <w:rFonts w:asciiTheme="minorBidi" w:hAnsiTheme="minorBidi"/>
          <w:sz w:val="24"/>
          <w:szCs w:val="24"/>
        </w:rPr>
        <w:t xml:space="preserve"> on his agent”</w:t>
      </w:r>
      <w:r w:rsidR="00D17163" w:rsidRPr="002D2F5D">
        <w:rPr>
          <w:rFonts w:asciiTheme="minorBidi" w:hAnsiTheme="minorBidi"/>
          <w:sz w:val="24"/>
          <w:szCs w:val="24"/>
        </w:rPr>
        <w:t xml:space="preserve"> applies</w:t>
      </w:r>
      <w:r>
        <w:rPr>
          <w:rFonts w:asciiTheme="minorBidi" w:hAnsiTheme="minorBidi"/>
          <w:sz w:val="24"/>
          <w:szCs w:val="24"/>
        </w:rPr>
        <w:t xml:space="preserve"> to Shabbat preparation</w:t>
      </w:r>
      <w:r w:rsidR="00D17163" w:rsidRPr="002D2F5D">
        <w:rPr>
          <w:rFonts w:asciiTheme="minorBidi" w:hAnsiTheme="minorBidi"/>
          <w:sz w:val="24"/>
          <w:szCs w:val="24"/>
        </w:rPr>
        <w:t>. If the</w:t>
      </w:r>
      <w:r>
        <w:rPr>
          <w:rFonts w:asciiTheme="minorBidi" w:hAnsiTheme="minorBidi"/>
          <w:sz w:val="24"/>
          <w:szCs w:val="24"/>
        </w:rPr>
        <w:t xml:space="preserve"> point were results, there would be no need for </w:t>
      </w:r>
      <w:r w:rsidR="00D17163" w:rsidRPr="002D2F5D">
        <w:rPr>
          <w:rFonts w:asciiTheme="minorBidi" w:hAnsiTheme="minorBidi"/>
          <w:sz w:val="24"/>
          <w:szCs w:val="24"/>
        </w:rPr>
        <w:t xml:space="preserve">personal involvement. Yet the </w:t>
      </w:r>
      <w:r w:rsidR="00C408F7">
        <w:rPr>
          <w:rFonts w:asciiTheme="minorBidi" w:hAnsiTheme="minorBidi"/>
          <w:sz w:val="24"/>
          <w:szCs w:val="24"/>
        </w:rPr>
        <w:t>Talmud</w:t>
      </w:r>
      <w:r w:rsidR="00D17163" w:rsidRPr="002D2F5D">
        <w:rPr>
          <w:rFonts w:asciiTheme="minorBidi" w:hAnsiTheme="minorBidi"/>
          <w:sz w:val="24"/>
          <w:szCs w:val="24"/>
        </w:rPr>
        <w:t xml:space="preserve"> and Shulchan Aru</w:t>
      </w:r>
      <w:r w:rsidR="004B0C5F">
        <w:rPr>
          <w:rFonts w:asciiTheme="minorBidi" w:hAnsiTheme="minorBidi"/>
          <w:sz w:val="24"/>
          <w:szCs w:val="24"/>
        </w:rPr>
        <w:t>k</w:t>
      </w:r>
      <w:r w:rsidR="00D17163" w:rsidRPr="002D2F5D">
        <w:rPr>
          <w:rFonts w:asciiTheme="minorBidi" w:hAnsiTheme="minorBidi"/>
          <w:sz w:val="24"/>
          <w:szCs w:val="24"/>
        </w:rPr>
        <w:t xml:space="preserve">h tell us that even one who </w:t>
      </w:r>
      <w:r w:rsidR="00B6650B" w:rsidRPr="002D2F5D">
        <w:rPr>
          <w:rFonts w:asciiTheme="minorBidi" w:hAnsiTheme="minorBidi"/>
          <w:sz w:val="24"/>
          <w:szCs w:val="24"/>
        </w:rPr>
        <w:t>has many attendants must be personally involved in at least one element of Shabbat preparation.</w:t>
      </w:r>
    </w:p>
    <w:p w:rsidR="00B6650B" w:rsidRPr="002D2F5D" w:rsidRDefault="00B6650B" w:rsidP="002D2F5D">
      <w:pPr>
        <w:pStyle w:val="NoSpacing"/>
        <w:bidi w:val="0"/>
        <w:jc w:val="both"/>
        <w:rPr>
          <w:rFonts w:asciiTheme="minorBidi" w:hAnsiTheme="minorBidi"/>
          <w:sz w:val="24"/>
          <w:szCs w:val="24"/>
        </w:rPr>
      </w:pPr>
    </w:p>
    <w:p w:rsidR="00B553F6" w:rsidRPr="002D2F5D" w:rsidRDefault="00B6650B" w:rsidP="00D45067">
      <w:pPr>
        <w:pStyle w:val="NoSpacing"/>
        <w:bidi w:val="0"/>
        <w:ind w:firstLine="720"/>
        <w:jc w:val="both"/>
        <w:rPr>
          <w:rFonts w:asciiTheme="minorBidi" w:hAnsiTheme="minorBidi"/>
          <w:sz w:val="24"/>
          <w:szCs w:val="24"/>
        </w:rPr>
      </w:pPr>
      <w:r w:rsidRPr="002D2F5D">
        <w:rPr>
          <w:rFonts w:asciiTheme="minorBidi" w:hAnsiTheme="minorBidi"/>
          <w:sz w:val="24"/>
          <w:szCs w:val="24"/>
        </w:rPr>
        <w:t>The fi</w:t>
      </w:r>
      <w:r w:rsidR="00F82027">
        <w:rPr>
          <w:rFonts w:asciiTheme="minorBidi" w:hAnsiTheme="minorBidi"/>
          <w:sz w:val="24"/>
          <w:szCs w:val="24"/>
        </w:rPr>
        <w:t>rst two elements of Shabbat, which</w:t>
      </w:r>
      <w:r w:rsidRPr="002D2F5D">
        <w:rPr>
          <w:rFonts w:asciiTheme="minorBidi" w:hAnsiTheme="minorBidi"/>
          <w:sz w:val="24"/>
          <w:szCs w:val="24"/>
        </w:rPr>
        <w:t xml:space="preserve"> are explicit in the Torah</w:t>
      </w:r>
      <w:r w:rsidR="00F82027">
        <w:rPr>
          <w:rFonts w:asciiTheme="minorBidi" w:hAnsiTheme="minorBidi"/>
          <w:sz w:val="24"/>
          <w:szCs w:val="24"/>
        </w:rPr>
        <w:t xml:space="preserve">, </w:t>
      </w:r>
      <w:r w:rsidRPr="002A1B56">
        <w:rPr>
          <w:rFonts w:asciiTheme="minorBidi" w:hAnsiTheme="minorBidi"/>
          <w:i/>
          <w:iCs/>
          <w:sz w:val="24"/>
          <w:szCs w:val="24"/>
        </w:rPr>
        <w:t>Za</w:t>
      </w:r>
      <w:r w:rsidR="002A1B56" w:rsidRPr="002A1B56">
        <w:rPr>
          <w:rFonts w:asciiTheme="minorBidi" w:hAnsiTheme="minorBidi"/>
          <w:i/>
          <w:iCs/>
          <w:sz w:val="24"/>
          <w:szCs w:val="24"/>
        </w:rPr>
        <w:t>k</w:t>
      </w:r>
      <w:r w:rsidRPr="002A1B56">
        <w:rPr>
          <w:rFonts w:asciiTheme="minorBidi" w:hAnsiTheme="minorBidi"/>
          <w:i/>
          <w:iCs/>
          <w:sz w:val="24"/>
          <w:szCs w:val="24"/>
        </w:rPr>
        <w:t>hor</w:t>
      </w:r>
      <w:r w:rsidRPr="002D2F5D">
        <w:rPr>
          <w:rFonts w:asciiTheme="minorBidi" w:hAnsiTheme="minorBidi"/>
          <w:sz w:val="24"/>
          <w:szCs w:val="24"/>
        </w:rPr>
        <w:t xml:space="preserve"> and </w:t>
      </w:r>
      <w:r w:rsidRPr="002A1B56">
        <w:rPr>
          <w:rFonts w:asciiTheme="minorBidi" w:hAnsiTheme="minorBidi"/>
          <w:i/>
          <w:iCs/>
          <w:sz w:val="24"/>
          <w:szCs w:val="24"/>
        </w:rPr>
        <w:t>Shamor</w:t>
      </w:r>
      <w:r w:rsidRPr="002D2F5D">
        <w:rPr>
          <w:rFonts w:asciiTheme="minorBidi" w:hAnsiTheme="minorBidi"/>
          <w:sz w:val="24"/>
          <w:szCs w:val="24"/>
        </w:rPr>
        <w:t>, both point in this direction. The Ramban</w:t>
      </w:r>
      <w:r w:rsidR="00F93D82" w:rsidRPr="002D2F5D">
        <w:rPr>
          <w:rFonts w:asciiTheme="minorBidi" w:hAnsiTheme="minorBidi"/>
          <w:sz w:val="24"/>
          <w:szCs w:val="24"/>
        </w:rPr>
        <w:t xml:space="preserve"> (</w:t>
      </w:r>
      <w:r w:rsidR="00F93D82" w:rsidRPr="002A1B56">
        <w:rPr>
          <w:rFonts w:asciiTheme="minorBidi" w:hAnsiTheme="minorBidi"/>
          <w:i/>
          <w:iCs/>
          <w:sz w:val="24"/>
          <w:szCs w:val="24"/>
        </w:rPr>
        <w:t>Shemot</w:t>
      </w:r>
      <w:r w:rsidR="00F93D82" w:rsidRPr="002D2F5D">
        <w:rPr>
          <w:rFonts w:asciiTheme="minorBidi" w:hAnsiTheme="minorBidi"/>
          <w:sz w:val="24"/>
          <w:szCs w:val="24"/>
        </w:rPr>
        <w:t xml:space="preserve"> 20:8)</w:t>
      </w:r>
      <w:r w:rsidRPr="002D2F5D">
        <w:rPr>
          <w:rFonts w:asciiTheme="minorBidi" w:hAnsiTheme="minorBidi"/>
          <w:sz w:val="24"/>
          <w:szCs w:val="24"/>
        </w:rPr>
        <w:t xml:space="preserve"> notes that the mitzva of </w:t>
      </w:r>
      <w:r w:rsidRPr="002A1B56">
        <w:rPr>
          <w:rFonts w:asciiTheme="minorBidi" w:hAnsiTheme="minorBidi"/>
          <w:i/>
          <w:iCs/>
          <w:sz w:val="24"/>
          <w:szCs w:val="24"/>
        </w:rPr>
        <w:t>Za</w:t>
      </w:r>
      <w:r w:rsidR="002A1B56" w:rsidRPr="002A1B56">
        <w:rPr>
          <w:rFonts w:asciiTheme="minorBidi" w:hAnsiTheme="minorBidi"/>
          <w:i/>
          <w:iCs/>
          <w:sz w:val="24"/>
          <w:szCs w:val="24"/>
        </w:rPr>
        <w:t>k</w:t>
      </w:r>
      <w:r w:rsidRPr="002A1B56">
        <w:rPr>
          <w:rFonts w:asciiTheme="minorBidi" w:hAnsiTheme="minorBidi"/>
          <w:i/>
          <w:iCs/>
          <w:sz w:val="24"/>
          <w:szCs w:val="24"/>
        </w:rPr>
        <w:t>hor</w:t>
      </w:r>
      <w:r w:rsidRPr="002D2F5D">
        <w:rPr>
          <w:rFonts w:asciiTheme="minorBidi" w:hAnsiTheme="minorBidi"/>
          <w:sz w:val="24"/>
          <w:szCs w:val="24"/>
        </w:rPr>
        <w:t xml:space="preserve"> does not only mean to remembe</w:t>
      </w:r>
      <w:r w:rsidR="00F82027">
        <w:rPr>
          <w:rFonts w:asciiTheme="minorBidi" w:hAnsiTheme="minorBidi"/>
          <w:sz w:val="24"/>
          <w:szCs w:val="24"/>
        </w:rPr>
        <w:t>r Shabbat, but to anticipate it,</w:t>
      </w:r>
      <w:r w:rsidRPr="002D2F5D">
        <w:rPr>
          <w:rFonts w:asciiTheme="minorBidi" w:hAnsiTheme="minorBidi"/>
          <w:sz w:val="24"/>
          <w:szCs w:val="24"/>
        </w:rPr>
        <w:t xml:space="preserve"> to count the days of the </w:t>
      </w:r>
      <w:r w:rsidR="00F93D82" w:rsidRPr="002D2F5D">
        <w:rPr>
          <w:rFonts w:asciiTheme="minorBidi" w:hAnsiTheme="minorBidi"/>
          <w:sz w:val="24"/>
          <w:szCs w:val="24"/>
        </w:rPr>
        <w:t>week in reference to Shabbat</w:t>
      </w:r>
      <w:r w:rsidR="00F82027">
        <w:rPr>
          <w:rFonts w:asciiTheme="minorBidi" w:hAnsiTheme="minorBidi"/>
          <w:sz w:val="24"/>
          <w:szCs w:val="24"/>
        </w:rPr>
        <w:t xml:space="preserve">. </w:t>
      </w:r>
      <w:r w:rsidR="00A40CAE" w:rsidRPr="002D2F5D">
        <w:rPr>
          <w:rFonts w:asciiTheme="minorBidi" w:hAnsiTheme="minorBidi"/>
          <w:sz w:val="24"/>
          <w:szCs w:val="24"/>
        </w:rPr>
        <w:t>Chizkuni</w:t>
      </w:r>
      <w:r w:rsidR="00D45067">
        <w:rPr>
          <w:rFonts w:asciiTheme="minorBidi" w:hAnsiTheme="minorBidi"/>
          <w:sz w:val="24"/>
          <w:szCs w:val="24"/>
        </w:rPr>
        <w:t xml:space="preserve"> and others point out that</w:t>
      </w:r>
      <w:r w:rsidRPr="002D2F5D">
        <w:rPr>
          <w:rFonts w:asciiTheme="minorBidi" w:hAnsiTheme="minorBidi"/>
          <w:sz w:val="24"/>
          <w:szCs w:val="24"/>
        </w:rPr>
        <w:t xml:space="preserve"> </w:t>
      </w:r>
      <w:r w:rsidRPr="002A1B56">
        <w:rPr>
          <w:rFonts w:asciiTheme="minorBidi" w:hAnsiTheme="minorBidi"/>
          <w:i/>
          <w:iCs/>
          <w:sz w:val="24"/>
          <w:szCs w:val="24"/>
        </w:rPr>
        <w:t>Shamor</w:t>
      </w:r>
      <w:r w:rsidRPr="002D2F5D">
        <w:rPr>
          <w:rFonts w:asciiTheme="minorBidi" w:hAnsiTheme="minorBidi"/>
          <w:sz w:val="24"/>
          <w:szCs w:val="24"/>
        </w:rPr>
        <w:t xml:space="preserve"> as well does not only mean safeguard</w:t>
      </w:r>
      <w:r w:rsidR="00F82027">
        <w:rPr>
          <w:rFonts w:asciiTheme="minorBidi" w:hAnsiTheme="minorBidi"/>
          <w:sz w:val="24"/>
          <w:szCs w:val="24"/>
        </w:rPr>
        <w:t>ing</w:t>
      </w:r>
      <w:r w:rsidRPr="002D2F5D">
        <w:rPr>
          <w:rFonts w:asciiTheme="minorBidi" w:hAnsiTheme="minorBidi"/>
          <w:sz w:val="24"/>
          <w:szCs w:val="24"/>
        </w:rPr>
        <w:t xml:space="preserve"> the Shabbat by refraining from</w:t>
      </w:r>
      <w:r w:rsidR="00F82027">
        <w:rPr>
          <w:rFonts w:asciiTheme="minorBidi" w:hAnsiTheme="minorBidi"/>
          <w:sz w:val="24"/>
          <w:szCs w:val="24"/>
        </w:rPr>
        <w:t xml:space="preserve"> labor</w:t>
      </w:r>
      <w:r w:rsidR="00D45067">
        <w:rPr>
          <w:rFonts w:asciiTheme="minorBidi" w:hAnsiTheme="minorBidi"/>
          <w:sz w:val="24"/>
          <w:szCs w:val="24"/>
        </w:rPr>
        <w:t xml:space="preserve"> on that day; </w:t>
      </w:r>
      <w:r w:rsidRPr="002D2F5D">
        <w:rPr>
          <w:rFonts w:asciiTheme="minorBidi" w:hAnsiTheme="minorBidi"/>
          <w:sz w:val="24"/>
          <w:szCs w:val="24"/>
        </w:rPr>
        <w:t xml:space="preserve">one guards that which is </w:t>
      </w:r>
      <w:r w:rsidR="00B553F6" w:rsidRPr="002D2F5D">
        <w:rPr>
          <w:rFonts w:asciiTheme="minorBidi" w:hAnsiTheme="minorBidi"/>
          <w:sz w:val="24"/>
          <w:szCs w:val="24"/>
        </w:rPr>
        <w:t xml:space="preserve">precious. </w:t>
      </w:r>
      <w:r w:rsidR="00E113EB" w:rsidRPr="002D2F5D">
        <w:rPr>
          <w:rFonts w:asciiTheme="minorBidi" w:hAnsiTheme="minorBidi"/>
          <w:i/>
          <w:iCs/>
          <w:sz w:val="24"/>
          <w:szCs w:val="24"/>
        </w:rPr>
        <w:t xml:space="preserve">Shamor </w:t>
      </w:r>
      <w:r w:rsidR="00E113EB" w:rsidRPr="002D2F5D">
        <w:rPr>
          <w:rFonts w:asciiTheme="minorBidi" w:hAnsiTheme="minorBidi"/>
          <w:sz w:val="24"/>
          <w:szCs w:val="24"/>
        </w:rPr>
        <w:t>requ</w:t>
      </w:r>
      <w:r w:rsidR="00D45067">
        <w:rPr>
          <w:rFonts w:asciiTheme="minorBidi" w:hAnsiTheme="minorBidi"/>
          <w:sz w:val="24"/>
          <w:szCs w:val="24"/>
        </w:rPr>
        <w:t xml:space="preserve">ires one to anxiously await </w:t>
      </w:r>
      <w:r w:rsidR="00E113EB" w:rsidRPr="002D2F5D">
        <w:rPr>
          <w:rFonts w:asciiTheme="minorBidi" w:hAnsiTheme="minorBidi"/>
          <w:sz w:val="24"/>
          <w:szCs w:val="24"/>
        </w:rPr>
        <w:t>Shabbat.</w:t>
      </w:r>
    </w:p>
    <w:p w:rsidR="00E113EB" w:rsidRPr="002D2F5D" w:rsidRDefault="00E113EB" w:rsidP="002D2F5D">
      <w:pPr>
        <w:pStyle w:val="NoSpacing"/>
        <w:bidi w:val="0"/>
        <w:jc w:val="both"/>
        <w:rPr>
          <w:rFonts w:asciiTheme="minorBidi" w:hAnsiTheme="minorBidi"/>
          <w:sz w:val="24"/>
          <w:szCs w:val="24"/>
        </w:rPr>
      </w:pPr>
    </w:p>
    <w:p w:rsidR="008263A3" w:rsidRDefault="00B553F6" w:rsidP="00D45067">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The week prior to the next Shabbat is not only a period of longing, but a period of preparation; the </w:t>
      </w:r>
      <w:r w:rsidR="00C408F7">
        <w:rPr>
          <w:rFonts w:asciiTheme="minorBidi" w:hAnsiTheme="minorBidi"/>
          <w:sz w:val="24"/>
          <w:szCs w:val="24"/>
        </w:rPr>
        <w:t>Talmud</w:t>
      </w:r>
      <w:r w:rsidRPr="002D2F5D">
        <w:rPr>
          <w:rFonts w:asciiTheme="minorBidi" w:hAnsiTheme="minorBidi"/>
          <w:sz w:val="24"/>
          <w:szCs w:val="24"/>
        </w:rPr>
        <w:t xml:space="preserve"> </w:t>
      </w:r>
      <w:r w:rsidR="00D45067">
        <w:rPr>
          <w:rFonts w:asciiTheme="minorBidi" w:hAnsiTheme="minorBidi"/>
          <w:sz w:val="24"/>
          <w:szCs w:val="24"/>
        </w:rPr>
        <w:t xml:space="preserve">records </w:t>
      </w:r>
      <w:r w:rsidR="00A40CAE" w:rsidRPr="002D2F5D">
        <w:rPr>
          <w:rFonts w:asciiTheme="minorBidi" w:hAnsiTheme="minorBidi"/>
          <w:sz w:val="24"/>
          <w:szCs w:val="24"/>
        </w:rPr>
        <w:t>Shammai</w:t>
      </w:r>
      <w:r w:rsidRPr="002D2F5D">
        <w:rPr>
          <w:rFonts w:asciiTheme="minorBidi" w:hAnsiTheme="minorBidi"/>
          <w:sz w:val="24"/>
          <w:szCs w:val="24"/>
        </w:rPr>
        <w:t xml:space="preserve"> and Hillel</w:t>
      </w:r>
      <w:r w:rsidR="00E113EB" w:rsidRPr="002D2F5D">
        <w:rPr>
          <w:rFonts w:asciiTheme="minorBidi" w:hAnsiTheme="minorBidi"/>
          <w:sz w:val="24"/>
          <w:szCs w:val="24"/>
        </w:rPr>
        <w:t>'s S</w:t>
      </w:r>
      <w:r w:rsidRPr="002D2F5D">
        <w:rPr>
          <w:rFonts w:asciiTheme="minorBidi" w:hAnsiTheme="minorBidi"/>
          <w:sz w:val="24"/>
          <w:szCs w:val="24"/>
        </w:rPr>
        <w:t>habbat</w:t>
      </w:r>
      <w:r w:rsidR="00E113EB" w:rsidRPr="002D2F5D">
        <w:rPr>
          <w:rFonts w:asciiTheme="minorBidi" w:hAnsiTheme="minorBidi"/>
          <w:sz w:val="24"/>
          <w:szCs w:val="24"/>
        </w:rPr>
        <w:t xml:space="preserve"> preparation</w:t>
      </w:r>
      <w:r w:rsidRPr="002D2F5D">
        <w:rPr>
          <w:rFonts w:asciiTheme="minorBidi" w:hAnsiTheme="minorBidi"/>
          <w:sz w:val="24"/>
          <w:szCs w:val="24"/>
        </w:rPr>
        <w:t xml:space="preserve"> from the beginning </w:t>
      </w:r>
      <w:r w:rsidR="00D45067">
        <w:rPr>
          <w:rFonts w:asciiTheme="minorBidi" w:hAnsiTheme="minorBidi"/>
          <w:sz w:val="24"/>
          <w:szCs w:val="24"/>
        </w:rPr>
        <w:t>of the week until the end (</w:t>
      </w:r>
      <w:r w:rsidR="00E113EB" w:rsidRPr="002A1B56">
        <w:rPr>
          <w:rFonts w:asciiTheme="minorBidi" w:hAnsiTheme="minorBidi"/>
          <w:i/>
          <w:iCs/>
          <w:sz w:val="24"/>
          <w:szCs w:val="24"/>
        </w:rPr>
        <w:t>Beitza</w:t>
      </w:r>
      <w:r w:rsidR="00E113EB" w:rsidRPr="002D2F5D">
        <w:rPr>
          <w:rFonts w:asciiTheme="minorBidi" w:hAnsiTheme="minorBidi"/>
          <w:sz w:val="24"/>
          <w:szCs w:val="24"/>
        </w:rPr>
        <w:t xml:space="preserve"> 16a). </w:t>
      </w:r>
      <w:r w:rsidRPr="002D2F5D">
        <w:rPr>
          <w:rFonts w:asciiTheme="minorBidi" w:hAnsiTheme="minorBidi"/>
          <w:sz w:val="24"/>
          <w:szCs w:val="24"/>
        </w:rPr>
        <w:t xml:space="preserve">Yet, this preparation takes on a new dimension on Friday, </w:t>
      </w:r>
      <w:r w:rsidRPr="002D2F5D">
        <w:rPr>
          <w:rFonts w:asciiTheme="minorBidi" w:hAnsiTheme="minorBidi"/>
          <w:i/>
          <w:iCs/>
          <w:sz w:val="24"/>
          <w:szCs w:val="24"/>
        </w:rPr>
        <w:t>Erev Shabbat</w:t>
      </w:r>
      <w:r w:rsidRPr="002D2F5D">
        <w:rPr>
          <w:rFonts w:asciiTheme="minorBidi" w:hAnsiTheme="minorBidi"/>
          <w:sz w:val="24"/>
          <w:szCs w:val="24"/>
        </w:rPr>
        <w:t xml:space="preserve">. Here as well </w:t>
      </w:r>
      <w:r w:rsidR="00D45067">
        <w:rPr>
          <w:rFonts w:asciiTheme="minorBidi" w:hAnsiTheme="minorBidi"/>
          <w:sz w:val="24"/>
          <w:szCs w:val="24"/>
        </w:rPr>
        <w:lastRenderedPageBreak/>
        <w:t xml:space="preserve">this is more than pragmatic; it is a mitzva in </w:t>
      </w:r>
      <w:r w:rsidRPr="002D2F5D">
        <w:rPr>
          <w:rFonts w:asciiTheme="minorBidi" w:hAnsiTheme="minorBidi"/>
          <w:sz w:val="24"/>
          <w:szCs w:val="24"/>
        </w:rPr>
        <w:t>its own right. When the Torah describes the Jewish people's first Shabbat in the desert</w:t>
      </w:r>
      <w:r w:rsidR="0028510C" w:rsidRPr="002D2F5D">
        <w:rPr>
          <w:rFonts w:asciiTheme="minorBidi" w:hAnsiTheme="minorBidi"/>
          <w:sz w:val="24"/>
          <w:szCs w:val="24"/>
        </w:rPr>
        <w:t>, it describes the need for preparation (</w:t>
      </w:r>
      <w:r w:rsidR="0028510C" w:rsidRPr="002A1B56">
        <w:rPr>
          <w:rFonts w:asciiTheme="minorBidi" w:hAnsiTheme="minorBidi"/>
          <w:i/>
          <w:iCs/>
          <w:sz w:val="24"/>
          <w:szCs w:val="24"/>
        </w:rPr>
        <w:t>Shemot</w:t>
      </w:r>
      <w:r w:rsidR="00D45067">
        <w:rPr>
          <w:rFonts w:asciiTheme="minorBidi" w:hAnsiTheme="minorBidi"/>
          <w:sz w:val="24"/>
          <w:szCs w:val="24"/>
        </w:rPr>
        <w:t xml:space="preserve"> 16:5)</w:t>
      </w:r>
      <w:r w:rsidR="0028510C" w:rsidRPr="002D2F5D">
        <w:rPr>
          <w:rFonts w:asciiTheme="minorBidi" w:hAnsiTheme="minorBidi"/>
          <w:sz w:val="24"/>
          <w:szCs w:val="24"/>
        </w:rPr>
        <w:t xml:space="preserve"> and the gathering of a double portion</w:t>
      </w:r>
      <w:r w:rsidR="00D45067">
        <w:rPr>
          <w:rFonts w:asciiTheme="minorBidi" w:hAnsiTheme="minorBidi"/>
          <w:sz w:val="24"/>
          <w:szCs w:val="24"/>
        </w:rPr>
        <w:t xml:space="preserve"> </w:t>
      </w:r>
      <w:r w:rsidR="0028510C" w:rsidRPr="002D2F5D">
        <w:rPr>
          <w:rFonts w:asciiTheme="minorBidi" w:hAnsiTheme="minorBidi"/>
          <w:sz w:val="24"/>
          <w:szCs w:val="24"/>
        </w:rPr>
        <w:t xml:space="preserve">of manna. </w:t>
      </w:r>
      <w:r w:rsidR="00D640BA" w:rsidRPr="002D2F5D">
        <w:rPr>
          <w:rFonts w:asciiTheme="minorBidi" w:hAnsiTheme="minorBidi"/>
          <w:sz w:val="24"/>
          <w:szCs w:val="24"/>
        </w:rPr>
        <w:t xml:space="preserve">Seforno adds that </w:t>
      </w:r>
      <w:r w:rsidR="0028510C" w:rsidRPr="002D2F5D">
        <w:rPr>
          <w:rFonts w:asciiTheme="minorBidi" w:hAnsiTheme="minorBidi"/>
          <w:sz w:val="24"/>
          <w:szCs w:val="24"/>
        </w:rPr>
        <w:t>this is a mitzva to prepare for Shabbat</w:t>
      </w:r>
      <w:r w:rsidR="008263A3" w:rsidRPr="002D2F5D">
        <w:rPr>
          <w:rFonts w:asciiTheme="minorBidi" w:hAnsiTheme="minorBidi"/>
          <w:sz w:val="24"/>
          <w:szCs w:val="24"/>
        </w:rPr>
        <w:t>:</w:t>
      </w:r>
    </w:p>
    <w:p w:rsidR="002A1B56" w:rsidRPr="002D2F5D" w:rsidRDefault="002A1B56" w:rsidP="002A1B56">
      <w:pPr>
        <w:pStyle w:val="NoSpacing"/>
        <w:bidi w:val="0"/>
        <w:ind w:firstLine="720"/>
        <w:jc w:val="both"/>
        <w:rPr>
          <w:rFonts w:asciiTheme="minorBidi" w:hAnsiTheme="minorBidi"/>
          <w:sz w:val="24"/>
          <w:szCs w:val="24"/>
        </w:rPr>
      </w:pPr>
    </w:p>
    <w:p w:rsidR="00123EBE" w:rsidRPr="002D2F5D" w:rsidRDefault="00D45067" w:rsidP="00D45067">
      <w:pPr>
        <w:pStyle w:val="NoSpacing"/>
        <w:bidi w:val="0"/>
        <w:ind w:left="720"/>
        <w:jc w:val="both"/>
        <w:rPr>
          <w:rFonts w:asciiTheme="minorBidi" w:hAnsiTheme="minorBidi"/>
          <w:sz w:val="24"/>
          <w:szCs w:val="24"/>
        </w:rPr>
      </w:pPr>
      <w:r>
        <w:rPr>
          <w:rFonts w:asciiTheme="minorBidi" w:hAnsiTheme="minorBidi"/>
          <w:sz w:val="24"/>
          <w:szCs w:val="24"/>
        </w:rPr>
        <w:t>The Torah states “They shall prepare” t</w:t>
      </w:r>
      <w:r w:rsidR="008263A3" w:rsidRPr="002D2F5D">
        <w:rPr>
          <w:rFonts w:asciiTheme="minorBidi" w:hAnsiTheme="minorBidi"/>
          <w:sz w:val="24"/>
          <w:szCs w:val="24"/>
        </w:rPr>
        <w:t>o awaken one to be zea</w:t>
      </w:r>
      <w:r>
        <w:rPr>
          <w:rFonts w:asciiTheme="minorBidi" w:hAnsiTheme="minorBidi"/>
          <w:sz w:val="24"/>
          <w:szCs w:val="24"/>
        </w:rPr>
        <w:t xml:space="preserve">lous in [preparing to] delight on Shabbat with tasty foods and express this on </w:t>
      </w:r>
      <w:r w:rsidR="00A40CAE" w:rsidRPr="002D2F5D">
        <w:rPr>
          <w:rFonts w:asciiTheme="minorBidi" w:hAnsiTheme="minorBidi"/>
          <w:i/>
          <w:iCs/>
          <w:sz w:val="24"/>
          <w:szCs w:val="24"/>
        </w:rPr>
        <w:t>Erev</w:t>
      </w:r>
      <w:r w:rsidR="008263A3" w:rsidRPr="002D2F5D">
        <w:rPr>
          <w:rFonts w:asciiTheme="minorBidi" w:hAnsiTheme="minorBidi"/>
          <w:i/>
          <w:iCs/>
          <w:sz w:val="24"/>
          <w:szCs w:val="24"/>
        </w:rPr>
        <w:t xml:space="preserve"> Shabbat.</w:t>
      </w:r>
      <w:r w:rsidR="00123EBE" w:rsidRPr="002D2F5D">
        <w:rPr>
          <w:rFonts w:asciiTheme="minorBidi" w:hAnsiTheme="minorBidi"/>
          <w:sz w:val="24"/>
          <w:szCs w:val="24"/>
        </w:rPr>
        <w:t xml:space="preserve"> </w:t>
      </w:r>
    </w:p>
    <w:p w:rsidR="00123EBE" w:rsidRPr="002D2F5D" w:rsidRDefault="00123EBE" w:rsidP="002D2F5D">
      <w:pPr>
        <w:pStyle w:val="NoSpacing"/>
        <w:bidi w:val="0"/>
        <w:jc w:val="both"/>
        <w:rPr>
          <w:rFonts w:asciiTheme="minorBidi" w:hAnsiTheme="minorBidi"/>
          <w:sz w:val="24"/>
          <w:szCs w:val="24"/>
        </w:rPr>
      </w:pPr>
    </w:p>
    <w:p w:rsidR="00123EBE" w:rsidRPr="002D2F5D" w:rsidRDefault="0028510C" w:rsidP="00D45067">
      <w:pPr>
        <w:pStyle w:val="NoSpacing"/>
        <w:bidi w:val="0"/>
        <w:ind w:firstLine="720"/>
        <w:jc w:val="both"/>
        <w:rPr>
          <w:rFonts w:asciiTheme="minorBidi" w:hAnsiTheme="minorBidi"/>
          <w:sz w:val="24"/>
          <w:szCs w:val="24"/>
        </w:rPr>
      </w:pPr>
      <w:r w:rsidRPr="002D2F5D">
        <w:rPr>
          <w:rFonts w:asciiTheme="minorBidi" w:hAnsiTheme="minorBidi"/>
          <w:sz w:val="24"/>
          <w:szCs w:val="24"/>
        </w:rPr>
        <w:t>Th</w:t>
      </w:r>
      <w:r w:rsidR="00A40CAE">
        <w:rPr>
          <w:rFonts w:asciiTheme="minorBidi" w:hAnsiTheme="minorBidi"/>
          <w:sz w:val="24"/>
          <w:szCs w:val="24"/>
        </w:rPr>
        <w:t>e Shulchan Arukh (</w:t>
      </w:r>
      <w:r w:rsidR="00A40CAE" w:rsidRPr="00D45067">
        <w:rPr>
          <w:rFonts w:asciiTheme="minorBidi" w:hAnsiTheme="minorBidi"/>
          <w:i/>
          <w:iCs/>
          <w:sz w:val="24"/>
          <w:szCs w:val="24"/>
        </w:rPr>
        <w:t>OC</w:t>
      </w:r>
      <w:r w:rsidRPr="002D2F5D">
        <w:rPr>
          <w:rFonts w:asciiTheme="minorBidi" w:hAnsiTheme="minorBidi"/>
          <w:sz w:val="24"/>
          <w:szCs w:val="24"/>
        </w:rPr>
        <w:t xml:space="preserve"> 250) cites this verse as a source that one should wake up early on Friday morning to prepare for Shabbat.</w:t>
      </w:r>
      <w:r w:rsidR="00043FF5" w:rsidRPr="002D2F5D">
        <w:rPr>
          <w:rFonts w:asciiTheme="minorBidi" w:hAnsiTheme="minorBidi"/>
          <w:sz w:val="24"/>
          <w:szCs w:val="24"/>
        </w:rPr>
        <w:t xml:space="preserve"> </w:t>
      </w:r>
      <w:r w:rsidR="008263A3" w:rsidRPr="002D2F5D">
        <w:rPr>
          <w:rFonts w:asciiTheme="minorBidi" w:hAnsiTheme="minorBidi"/>
          <w:sz w:val="24"/>
          <w:szCs w:val="24"/>
        </w:rPr>
        <w:t>T</w:t>
      </w:r>
      <w:r w:rsidR="00123EBE" w:rsidRPr="002D2F5D">
        <w:rPr>
          <w:rFonts w:asciiTheme="minorBidi" w:hAnsiTheme="minorBidi"/>
          <w:sz w:val="24"/>
          <w:szCs w:val="24"/>
        </w:rPr>
        <w:t xml:space="preserve">he </w:t>
      </w:r>
      <w:r w:rsidR="00123EBE" w:rsidRPr="002A1B56">
        <w:rPr>
          <w:rFonts w:asciiTheme="minorBidi" w:hAnsiTheme="minorBidi"/>
          <w:i/>
          <w:iCs/>
          <w:sz w:val="24"/>
          <w:szCs w:val="24"/>
        </w:rPr>
        <w:t>Sefer</w:t>
      </w:r>
      <w:r w:rsidR="00123EBE" w:rsidRPr="002D2F5D">
        <w:rPr>
          <w:rFonts w:asciiTheme="minorBidi" w:hAnsiTheme="minorBidi"/>
          <w:sz w:val="24"/>
          <w:szCs w:val="24"/>
        </w:rPr>
        <w:t xml:space="preserve"> </w:t>
      </w:r>
      <w:r w:rsidR="00D45067">
        <w:rPr>
          <w:rFonts w:asciiTheme="minorBidi" w:hAnsiTheme="minorBidi"/>
          <w:i/>
          <w:iCs/>
          <w:sz w:val="24"/>
          <w:szCs w:val="24"/>
        </w:rPr>
        <w:t>Cha</w:t>
      </w:r>
      <w:r w:rsidR="00123EBE" w:rsidRPr="002A1B56">
        <w:rPr>
          <w:rFonts w:asciiTheme="minorBidi" w:hAnsiTheme="minorBidi"/>
          <w:i/>
          <w:iCs/>
          <w:sz w:val="24"/>
          <w:szCs w:val="24"/>
        </w:rPr>
        <w:t>sidim</w:t>
      </w:r>
      <w:r w:rsidR="00123EBE" w:rsidRPr="002D2F5D">
        <w:rPr>
          <w:rFonts w:asciiTheme="minorBidi" w:hAnsiTheme="minorBidi"/>
          <w:sz w:val="24"/>
          <w:szCs w:val="24"/>
        </w:rPr>
        <w:t xml:space="preserve"> </w:t>
      </w:r>
      <w:r w:rsidR="008263A3" w:rsidRPr="002D2F5D">
        <w:rPr>
          <w:rFonts w:asciiTheme="minorBidi" w:hAnsiTheme="minorBidi"/>
          <w:sz w:val="24"/>
          <w:szCs w:val="24"/>
        </w:rPr>
        <w:t>(149) explains the seriousness w</w:t>
      </w:r>
      <w:r w:rsidR="00D45067">
        <w:rPr>
          <w:rFonts w:asciiTheme="minorBidi" w:hAnsiTheme="minorBidi"/>
          <w:sz w:val="24"/>
          <w:szCs w:val="24"/>
        </w:rPr>
        <w:t>ith w</w:t>
      </w:r>
      <w:r w:rsidR="008263A3" w:rsidRPr="002D2F5D">
        <w:rPr>
          <w:rFonts w:asciiTheme="minorBidi" w:hAnsiTheme="minorBidi"/>
          <w:sz w:val="24"/>
          <w:szCs w:val="24"/>
        </w:rPr>
        <w:t>hich one m</w:t>
      </w:r>
      <w:r w:rsidR="00D45067">
        <w:rPr>
          <w:rFonts w:asciiTheme="minorBidi" w:hAnsiTheme="minorBidi"/>
          <w:sz w:val="24"/>
          <w:szCs w:val="24"/>
        </w:rPr>
        <w:t>ust perform this mitzva, emphasizing</w:t>
      </w:r>
      <w:r w:rsidR="008263A3" w:rsidRPr="002D2F5D">
        <w:rPr>
          <w:rFonts w:asciiTheme="minorBidi" w:hAnsiTheme="minorBidi"/>
          <w:sz w:val="24"/>
          <w:szCs w:val="24"/>
        </w:rPr>
        <w:t xml:space="preserve"> its practical basis:</w:t>
      </w:r>
    </w:p>
    <w:p w:rsidR="008263A3" w:rsidRPr="002D2F5D" w:rsidRDefault="008263A3" w:rsidP="002D2F5D">
      <w:pPr>
        <w:pStyle w:val="NoSpacing"/>
        <w:bidi w:val="0"/>
        <w:jc w:val="both"/>
        <w:rPr>
          <w:rFonts w:asciiTheme="minorBidi" w:hAnsiTheme="minorBidi"/>
          <w:sz w:val="24"/>
          <w:szCs w:val="24"/>
        </w:rPr>
      </w:pPr>
    </w:p>
    <w:p w:rsidR="008263A3" w:rsidRPr="002D2F5D" w:rsidRDefault="008263A3" w:rsidP="00D45067">
      <w:pPr>
        <w:pStyle w:val="NoSpacing"/>
        <w:bidi w:val="0"/>
        <w:ind w:left="720"/>
        <w:jc w:val="both"/>
        <w:rPr>
          <w:rFonts w:asciiTheme="minorBidi" w:hAnsiTheme="minorBidi"/>
          <w:sz w:val="24"/>
          <w:szCs w:val="24"/>
        </w:rPr>
      </w:pPr>
      <w:r w:rsidRPr="002D2F5D">
        <w:rPr>
          <w:rFonts w:asciiTheme="minorBidi" w:hAnsiTheme="minorBidi"/>
          <w:sz w:val="24"/>
          <w:szCs w:val="24"/>
        </w:rPr>
        <w:t xml:space="preserve">One must be zealous </w:t>
      </w:r>
      <w:r w:rsidR="008C52A6" w:rsidRPr="002D2F5D">
        <w:rPr>
          <w:rFonts w:asciiTheme="minorBidi" w:hAnsiTheme="minorBidi"/>
          <w:sz w:val="24"/>
          <w:szCs w:val="24"/>
        </w:rPr>
        <w:t>in preparing Shabbat needs with speed an</w:t>
      </w:r>
      <w:r w:rsidR="00D45067">
        <w:rPr>
          <w:rFonts w:asciiTheme="minorBidi" w:hAnsiTheme="minorBidi"/>
          <w:sz w:val="24"/>
          <w:szCs w:val="24"/>
        </w:rPr>
        <w:t>d alacrity just as one who hears</w:t>
      </w:r>
      <w:r w:rsidR="008C52A6" w:rsidRPr="002D2F5D">
        <w:rPr>
          <w:rFonts w:asciiTheme="minorBidi" w:hAnsiTheme="minorBidi"/>
          <w:sz w:val="24"/>
          <w:szCs w:val="24"/>
        </w:rPr>
        <w:t xml:space="preserve"> that the queen is coming </w:t>
      </w:r>
      <w:r w:rsidR="00D45067">
        <w:rPr>
          <w:rFonts w:asciiTheme="minorBidi" w:hAnsiTheme="minorBidi"/>
          <w:sz w:val="24"/>
          <w:szCs w:val="24"/>
        </w:rPr>
        <w:t>and will be staying in his home</w:t>
      </w:r>
      <w:r w:rsidR="008C52A6" w:rsidRPr="002D2F5D">
        <w:rPr>
          <w:rFonts w:asciiTheme="minorBidi" w:hAnsiTheme="minorBidi"/>
          <w:sz w:val="24"/>
          <w:szCs w:val="24"/>
        </w:rPr>
        <w:t xml:space="preserve"> or the bride and her entourage are arriving at one's house; what would one </w:t>
      </w:r>
      <w:r w:rsidR="00D45067">
        <w:rPr>
          <w:rFonts w:asciiTheme="minorBidi" w:hAnsiTheme="minorBidi"/>
          <w:sz w:val="24"/>
          <w:szCs w:val="24"/>
        </w:rPr>
        <w:t>do? He would be extremely happy at the arrival of</w:t>
      </w:r>
      <w:r w:rsidR="008C52A6" w:rsidRPr="002D2F5D">
        <w:rPr>
          <w:rFonts w:asciiTheme="minorBidi" w:hAnsiTheme="minorBidi"/>
          <w:sz w:val="24"/>
          <w:szCs w:val="24"/>
        </w:rPr>
        <w:t xml:space="preserve"> such illustrious individuals</w:t>
      </w:r>
      <w:r w:rsidR="00D45067">
        <w:rPr>
          <w:rFonts w:asciiTheme="minorBidi" w:hAnsiTheme="minorBidi"/>
          <w:sz w:val="24"/>
          <w:szCs w:val="24"/>
        </w:rPr>
        <w:t xml:space="preserve"> to partake of h</w:t>
      </w:r>
      <w:r w:rsidR="008C52A6" w:rsidRPr="002D2F5D">
        <w:rPr>
          <w:rFonts w:asciiTheme="minorBidi" w:hAnsiTheme="minorBidi"/>
          <w:sz w:val="24"/>
          <w:szCs w:val="24"/>
        </w:rPr>
        <w:t>is hospitality… he would personally take part in the preparations</w:t>
      </w:r>
      <w:r w:rsidR="00D45067">
        <w:rPr>
          <w:rFonts w:asciiTheme="minorBidi" w:hAnsiTheme="minorBidi"/>
          <w:sz w:val="24"/>
          <w:szCs w:val="24"/>
        </w:rPr>
        <w:t>,</w:t>
      </w:r>
      <w:r w:rsidR="008C52A6" w:rsidRPr="002D2F5D">
        <w:rPr>
          <w:rFonts w:asciiTheme="minorBidi" w:hAnsiTheme="minorBidi"/>
          <w:sz w:val="24"/>
          <w:szCs w:val="24"/>
        </w:rPr>
        <w:t xml:space="preserve"> even if he has thousands of servants. [So too] who </w:t>
      </w:r>
      <w:r w:rsidR="00D45067">
        <w:rPr>
          <w:rFonts w:asciiTheme="minorBidi" w:hAnsiTheme="minorBidi"/>
          <w:sz w:val="24"/>
          <w:szCs w:val="24"/>
        </w:rPr>
        <w:t>do we have more significant than</w:t>
      </w:r>
      <w:r w:rsidR="008C52A6" w:rsidRPr="002D2F5D">
        <w:rPr>
          <w:rFonts w:asciiTheme="minorBidi" w:hAnsiTheme="minorBidi"/>
          <w:sz w:val="24"/>
          <w:szCs w:val="24"/>
        </w:rPr>
        <w:t xml:space="preserve"> Shabbat, </w:t>
      </w:r>
      <w:r w:rsidR="00D45067">
        <w:rPr>
          <w:rFonts w:asciiTheme="minorBidi" w:hAnsiTheme="minorBidi"/>
          <w:sz w:val="24"/>
          <w:szCs w:val="24"/>
        </w:rPr>
        <w:t xml:space="preserve">bride and </w:t>
      </w:r>
      <w:r w:rsidR="008C52A6" w:rsidRPr="002D2F5D">
        <w:rPr>
          <w:rFonts w:asciiTheme="minorBidi" w:hAnsiTheme="minorBidi"/>
          <w:sz w:val="24"/>
          <w:szCs w:val="24"/>
        </w:rPr>
        <w:t xml:space="preserve">queen, </w:t>
      </w:r>
      <w:r w:rsidR="00D45067">
        <w:rPr>
          <w:rFonts w:asciiTheme="minorBidi" w:hAnsiTheme="minorBidi"/>
          <w:sz w:val="24"/>
          <w:szCs w:val="24"/>
        </w:rPr>
        <w:t>who</w:t>
      </w:r>
      <w:r w:rsidR="008C52A6" w:rsidRPr="002D2F5D">
        <w:rPr>
          <w:rFonts w:asciiTheme="minorBidi" w:hAnsiTheme="minorBidi"/>
          <w:sz w:val="24"/>
          <w:szCs w:val="24"/>
        </w:rPr>
        <w:t xml:space="preserve"> is called "delight</w:t>
      </w:r>
      <w:r w:rsidR="002A1B56">
        <w:rPr>
          <w:rFonts w:asciiTheme="minorBidi" w:hAnsiTheme="minorBidi"/>
          <w:sz w:val="24"/>
          <w:szCs w:val="24"/>
        </w:rPr>
        <w:t>,”</w:t>
      </w:r>
      <w:r w:rsidR="00C73342" w:rsidRPr="002D2F5D">
        <w:rPr>
          <w:rFonts w:asciiTheme="minorBidi" w:hAnsiTheme="minorBidi"/>
          <w:sz w:val="24"/>
          <w:szCs w:val="24"/>
        </w:rPr>
        <w:t xml:space="preserve"> </w:t>
      </w:r>
      <w:r w:rsidR="00D45067">
        <w:rPr>
          <w:rFonts w:asciiTheme="minorBidi" w:hAnsiTheme="minorBidi"/>
          <w:sz w:val="24"/>
          <w:szCs w:val="24"/>
        </w:rPr>
        <w:t>so one must</w:t>
      </w:r>
      <w:r w:rsidR="00C73342" w:rsidRPr="002D2F5D">
        <w:rPr>
          <w:rFonts w:asciiTheme="minorBidi" w:hAnsiTheme="minorBidi"/>
          <w:sz w:val="24"/>
          <w:szCs w:val="24"/>
        </w:rPr>
        <w:t xml:space="preserve"> personally prepare…</w:t>
      </w:r>
      <w:r w:rsidR="008C52A6" w:rsidRPr="002D2F5D">
        <w:rPr>
          <w:rFonts w:asciiTheme="minorBidi" w:hAnsiTheme="minorBidi"/>
          <w:sz w:val="24"/>
          <w:szCs w:val="24"/>
        </w:rPr>
        <w:t xml:space="preserve"> </w:t>
      </w:r>
    </w:p>
    <w:p w:rsidR="00123EBE" w:rsidRPr="002D2F5D" w:rsidRDefault="00123EBE" w:rsidP="002D2F5D">
      <w:pPr>
        <w:pStyle w:val="NoSpacing"/>
        <w:bidi w:val="0"/>
        <w:jc w:val="both"/>
        <w:rPr>
          <w:rFonts w:asciiTheme="minorBidi" w:hAnsiTheme="minorBidi"/>
          <w:sz w:val="24"/>
          <w:szCs w:val="24"/>
          <w:rtl/>
        </w:rPr>
      </w:pPr>
    </w:p>
    <w:p w:rsidR="00123EBE" w:rsidRPr="00F52A34" w:rsidRDefault="00F52A34" w:rsidP="00F52A34">
      <w:pPr>
        <w:pStyle w:val="NoSpacing"/>
        <w:bidi w:val="0"/>
        <w:ind w:firstLine="720"/>
        <w:jc w:val="both"/>
        <w:rPr>
          <w:rFonts w:asciiTheme="minorBidi" w:hAnsiTheme="minorBidi"/>
          <w:sz w:val="24"/>
          <w:szCs w:val="24"/>
        </w:rPr>
      </w:pPr>
      <w:r>
        <w:rPr>
          <w:rFonts w:asciiTheme="minorBidi" w:hAnsiTheme="minorBidi"/>
          <w:sz w:val="24"/>
          <w:szCs w:val="24"/>
        </w:rPr>
        <w:t>P</w:t>
      </w:r>
      <w:r w:rsidR="00C73342" w:rsidRPr="002D2F5D">
        <w:rPr>
          <w:rFonts w:asciiTheme="minorBidi" w:hAnsiTheme="minorBidi"/>
          <w:sz w:val="24"/>
          <w:szCs w:val="24"/>
        </w:rPr>
        <w:t>ersonal involvement in the preparation is nothing less than an indication of one's recognition of the a</w:t>
      </w:r>
      <w:r w:rsidR="00D45067">
        <w:rPr>
          <w:rFonts w:asciiTheme="minorBidi" w:hAnsiTheme="minorBidi"/>
          <w:sz w:val="24"/>
          <w:szCs w:val="24"/>
        </w:rPr>
        <w:t>rrival of the Shabbat queen, the privilege</w:t>
      </w:r>
      <w:r w:rsidR="00C73342" w:rsidRPr="002D2F5D">
        <w:rPr>
          <w:rFonts w:asciiTheme="minorBidi" w:hAnsiTheme="minorBidi"/>
          <w:sz w:val="24"/>
          <w:szCs w:val="24"/>
        </w:rPr>
        <w:t xml:space="preserve"> and opportunity. </w:t>
      </w:r>
      <w:r w:rsidR="00D45067">
        <w:rPr>
          <w:rFonts w:asciiTheme="minorBidi" w:hAnsiTheme="minorBidi"/>
          <w:sz w:val="24"/>
          <w:szCs w:val="24"/>
        </w:rPr>
        <w:t>Rabbi S</w:t>
      </w:r>
      <w:r w:rsidR="00123EBE" w:rsidRPr="002D2F5D">
        <w:rPr>
          <w:rFonts w:asciiTheme="minorBidi" w:hAnsiTheme="minorBidi"/>
          <w:sz w:val="24"/>
          <w:szCs w:val="24"/>
        </w:rPr>
        <w:t xml:space="preserve">oloveitchik </w:t>
      </w:r>
      <w:r w:rsidR="00C73342" w:rsidRPr="002D2F5D">
        <w:rPr>
          <w:rFonts w:asciiTheme="minorBidi" w:hAnsiTheme="minorBidi"/>
          <w:sz w:val="24"/>
          <w:szCs w:val="24"/>
        </w:rPr>
        <w:t>(</w:t>
      </w:r>
      <w:r w:rsidR="00123EBE" w:rsidRPr="002D2F5D">
        <w:rPr>
          <w:rFonts w:asciiTheme="minorBidi" w:hAnsiTheme="minorBidi"/>
          <w:i/>
          <w:iCs/>
          <w:sz w:val="24"/>
          <w:szCs w:val="24"/>
        </w:rPr>
        <w:t>On Repentance</w:t>
      </w:r>
      <w:r w:rsidR="00D45067">
        <w:rPr>
          <w:rFonts w:asciiTheme="minorBidi" w:hAnsiTheme="minorBidi"/>
          <w:i/>
          <w:iCs/>
          <w:sz w:val="24"/>
          <w:szCs w:val="24"/>
        </w:rPr>
        <w:t xml:space="preserve">, </w:t>
      </w:r>
      <w:r w:rsidR="00D45067" w:rsidRPr="00D45067">
        <w:rPr>
          <w:rFonts w:asciiTheme="minorBidi" w:hAnsiTheme="minorBidi"/>
          <w:sz w:val="24"/>
          <w:szCs w:val="24"/>
        </w:rPr>
        <w:t>pp. 88-89</w:t>
      </w:r>
      <w:r w:rsidR="00D45067">
        <w:rPr>
          <w:rFonts w:asciiTheme="minorBidi" w:hAnsiTheme="minorBidi"/>
          <w:sz w:val="24"/>
          <w:szCs w:val="24"/>
        </w:rPr>
        <w:t xml:space="preserve"> fn.</w:t>
      </w:r>
      <w:r w:rsidR="00C73342" w:rsidRPr="00D45067">
        <w:rPr>
          <w:rFonts w:asciiTheme="minorBidi" w:hAnsiTheme="minorBidi"/>
          <w:sz w:val="24"/>
          <w:szCs w:val="24"/>
        </w:rPr>
        <w:t>)</w:t>
      </w:r>
      <w:r w:rsidR="00123EBE" w:rsidRPr="00D45067">
        <w:rPr>
          <w:rFonts w:asciiTheme="minorBidi" w:hAnsiTheme="minorBidi"/>
          <w:sz w:val="24"/>
          <w:szCs w:val="24"/>
        </w:rPr>
        <w:t>,</w:t>
      </w:r>
      <w:r w:rsidR="00123EBE" w:rsidRPr="002D2F5D">
        <w:rPr>
          <w:rFonts w:asciiTheme="minorBidi" w:hAnsiTheme="minorBidi"/>
          <w:sz w:val="24"/>
          <w:szCs w:val="24"/>
        </w:rPr>
        <w:t xml:space="preserve"> </w:t>
      </w:r>
      <w:r w:rsidR="00A61618">
        <w:rPr>
          <w:rFonts w:asciiTheme="minorBidi" w:hAnsiTheme="minorBidi"/>
          <w:sz w:val="24"/>
          <w:szCs w:val="24"/>
        </w:rPr>
        <w:t>eloquently</w:t>
      </w:r>
      <w:r>
        <w:rPr>
          <w:rFonts w:asciiTheme="minorBidi" w:hAnsiTheme="minorBidi"/>
          <w:sz w:val="24"/>
          <w:szCs w:val="24"/>
        </w:rPr>
        <w:t xml:space="preserve"> </w:t>
      </w:r>
      <w:r w:rsidR="00A61618">
        <w:rPr>
          <w:rFonts w:asciiTheme="minorBidi" w:hAnsiTheme="minorBidi"/>
          <w:sz w:val="24"/>
          <w:szCs w:val="24"/>
        </w:rPr>
        <w:t>expresses</w:t>
      </w:r>
      <w:r>
        <w:rPr>
          <w:rFonts w:asciiTheme="minorBidi" w:hAnsiTheme="minorBidi"/>
          <w:sz w:val="24"/>
          <w:szCs w:val="24"/>
        </w:rPr>
        <w:t xml:space="preserve"> the lost feeling of anticipation for Queen Shabbat:</w:t>
      </w:r>
    </w:p>
    <w:p w:rsidR="00123EBE" w:rsidRPr="00F52A34" w:rsidRDefault="00123EBE" w:rsidP="002D2F5D">
      <w:pPr>
        <w:pStyle w:val="NoSpacing"/>
        <w:bidi w:val="0"/>
        <w:ind w:left="720"/>
        <w:jc w:val="both"/>
        <w:rPr>
          <w:rFonts w:asciiTheme="minorBidi" w:hAnsiTheme="minorBidi"/>
          <w:sz w:val="24"/>
          <w:szCs w:val="24"/>
        </w:rPr>
      </w:pPr>
    </w:p>
    <w:p w:rsidR="00A40CAE" w:rsidRPr="00F52A34" w:rsidRDefault="00A40CAE" w:rsidP="00A40CAE">
      <w:pPr>
        <w:pStyle w:val="NoSpacing"/>
        <w:bidi w:val="0"/>
        <w:ind w:left="720"/>
        <w:jc w:val="both"/>
        <w:rPr>
          <w:rFonts w:asciiTheme="minorBidi" w:hAnsiTheme="minorBidi"/>
          <w:sz w:val="24"/>
          <w:szCs w:val="24"/>
        </w:rPr>
      </w:pPr>
      <w:r w:rsidRPr="00F52A34">
        <w:rPr>
          <w:rFonts w:asciiTheme="minorBidi" w:hAnsiTheme="minorBidi"/>
          <w:sz w:val="24"/>
          <w:szCs w:val="24"/>
        </w:rPr>
        <w:t xml:space="preserve">Allow me, please, to make a ‘private confession’ concerning a matter that has caused me such loss of sleep. I am not so very old, yet I remember a time when ninety percent of world Jewry were observant and the secularists were a small minority at the fringes of the camp. I still remember – it was not so long ago – when Jews were still close to G-d and lived in an atmosphere pervaded with holiness. But, today, what do we see? The profane and the secular are in control wherever we turn. Even in those neighborhoods made up predominantly of religious Jews one can no longer talk of the “sanctity of the Sabbath day.” True, there are Jews in America who observe the Sabbath. The label “Sabbath observer” has come to be used as a title of honor in our circles, just like “HaRav HaGaon” – neither really indicates anything and both testify to the lowly state of our generation. </w:t>
      </w:r>
      <w:r w:rsidRPr="00F52A34">
        <w:rPr>
          <w:rFonts w:asciiTheme="minorBidi" w:hAnsiTheme="minorBidi"/>
          <w:b/>
          <w:bCs/>
          <w:sz w:val="24"/>
          <w:szCs w:val="24"/>
        </w:rPr>
        <w:t>But it is not for the Sabbath that my heart aches, it is for the “eve of the Sabbath.”</w:t>
      </w:r>
      <w:r w:rsidRPr="00F52A34">
        <w:rPr>
          <w:rFonts w:asciiTheme="minorBidi" w:hAnsiTheme="minorBidi"/>
          <w:sz w:val="24"/>
          <w:szCs w:val="24"/>
        </w:rPr>
        <w:t xml:space="preserve"> There are Sabbath-observing Jews in America, but there are not “eve-of-the-Sabbath” Jews who go out to greet the Sabbath with beating hearts and pulsating souls. There are many who observe the precepts with their hands, with their feet and/or with their mouths – but there are few, indeed, who truly know the meaning of service of the heart!</w:t>
      </w:r>
    </w:p>
    <w:p w:rsidR="00123EBE" w:rsidRPr="00F52A34" w:rsidRDefault="00123EBE" w:rsidP="002D2F5D">
      <w:pPr>
        <w:pStyle w:val="NoSpacing"/>
        <w:bidi w:val="0"/>
        <w:jc w:val="both"/>
        <w:rPr>
          <w:rFonts w:asciiTheme="minorBidi" w:hAnsiTheme="minorBidi"/>
          <w:sz w:val="24"/>
          <w:szCs w:val="24"/>
        </w:rPr>
      </w:pPr>
    </w:p>
    <w:p w:rsidR="00123EBE" w:rsidRPr="002D2F5D" w:rsidRDefault="0055715D" w:rsidP="00F52A34">
      <w:pPr>
        <w:pStyle w:val="NoSpacing"/>
        <w:bidi w:val="0"/>
        <w:ind w:firstLine="720"/>
        <w:jc w:val="both"/>
        <w:rPr>
          <w:rFonts w:asciiTheme="minorBidi" w:hAnsiTheme="minorBidi"/>
          <w:sz w:val="24"/>
          <w:szCs w:val="24"/>
        </w:rPr>
      </w:pPr>
      <w:r w:rsidRPr="00F52A34">
        <w:rPr>
          <w:rFonts w:asciiTheme="minorBidi" w:hAnsiTheme="minorBidi"/>
          <w:sz w:val="24"/>
          <w:szCs w:val="24"/>
        </w:rPr>
        <w:t xml:space="preserve">The mitzva of </w:t>
      </w:r>
      <w:r w:rsidR="00F52A34">
        <w:rPr>
          <w:rFonts w:asciiTheme="minorBidi" w:hAnsiTheme="minorBidi"/>
          <w:sz w:val="24"/>
          <w:szCs w:val="24"/>
        </w:rPr>
        <w:t xml:space="preserve">“They shall </w:t>
      </w:r>
      <w:r w:rsidR="00A61618">
        <w:rPr>
          <w:rFonts w:asciiTheme="minorBidi" w:hAnsiTheme="minorBidi"/>
          <w:sz w:val="24"/>
          <w:szCs w:val="24"/>
        </w:rPr>
        <w:t>prepare</w:t>
      </w:r>
      <w:r w:rsidR="00F52A34">
        <w:rPr>
          <w:rFonts w:asciiTheme="minorBidi" w:hAnsiTheme="minorBidi"/>
          <w:sz w:val="24"/>
          <w:szCs w:val="24"/>
        </w:rPr>
        <w:t>”</w:t>
      </w:r>
      <w:r w:rsidRPr="00F52A34">
        <w:rPr>
          <w:rFonts w:asciiTheme="minorBidi" w:hAnsiTheme="minorBidi"/>
          <w:sz w:val="24"/>
          <w:szCs w:val="24"/>
        </w:rPr>
        <w:t xml:space="preserve"> would seem nothing less than the call to become this </w:t>
      </w:r>
      <w:r w:rsidR="00123EBE" w:rsidRPr="00F52A34">
        <w:rPr>
          <w:rFonts w:asciiTheme="minorBidi" w:hAnsiTheme="minorBidi"/>
          <w:i/>
          <w:iCs/>
          <w:sz w:val="24"/>
          <w:szCs w:val="24"/>
        </w:rPr>
        <w:t>Erev Shabb</w:t>
      </w:r>
      <w:r w:rsidR="00F52A34" w:rsidRPr="00F52A34">
        <w:rPr>
          <w:rFonts w:asciiTheme="minorBidi" w:hAnsiTheme="minorBidi"/>
          <w:i/>
          <w:iCs/>
          <w:sz w:val="24"/>
          <w:szCs w:val="24"/>
        </w:rPr>
        <w:t>at</w:t>
      </w:r>
      <w:r w:rsidR="00123EBE" w:rsidRPr="00F52A34">
        <w:rPr>
          <w:rFonts w:asciiTheme="minorBidi" w:hAnsiTheme="minorBidi"/>
          <w:sz w:val="24"/>
          <w:szCs w:val="24"/>
        </w:rPr>
        <w:t xml:space="preserve"> Jew</w:t>
      </w:r>
      <w:r w:rsidRPr="00F52A34">
        <w:rPr>
          <w:rFonts w:asciiTheme="minorBidi" w:hAnsiTheme="minorBidi"/>
          <w:sz w:val="24"/>
          <w:szCs w:val="24"/>
        </w:rPr>
        <w:t xml:space="preserve">, </w:t>
      </w:r>
      <w:r w:rsidR="00F52A34">
        <w:rPr>
          <w:rFonts w:asciiTheme="minorBidi" w:hAnsiTheme="minorBidi"/>
          <w:sz w:val="24"/>
          <w:szCs w:val="24"/>
        </w:rPr>
        <w:t>whose</w:t>
      </w:r>
      <w:r w:rsidRPr="00F52A34">
        <w:rPr>
          <w:rFonts w:asciiTheme="minorBidi" w:hAnsiTheme="minorBidi"/>
          <w:sz w:val="24"/>
          <w:szCs w:val="24"/>
        </w:rPr>
        <w:t xml:space="preserve"> longing for Shabbat</w:t>
      </w:r>
      <w:r w:rsidR="00123EBE" w:rsidRPr="00F52A34">
        <w:rPr>
          <w:rFonts w:asciiTheme="minorBidi" w:hAnsiTheme="minorBidi"/>
          <w:sz w:val="24"/>
          <w:szCs w:val="24"/>
        </w:rPr>
        <w:t xml:space="preserve"> </w:t>
      </w:r>
      <w:r w:rsidR="00123EBE" w:rsidRPr="002D2F5D">
        <w:rPr>
          <w:rFonts w:asciiTheme="minorBidi" w:hAnsiTheme="minorBidi"/>
          <w:sz w:val="24"/>
          <w:szCs w:val="24"/>
        </w:rPr>
        <w:t xml:space="preserve">actually </w:t>
      </w:r>
      <w:r w:rsidRPr="002D2F5D">
        <w:rPr>
          <w:rFonts w:asciiTheme="minorBidi" w:hAnsiTheme="minorBidi"/>
          <w:sz w:val="24"/>
          <w:szCs w:val="24"/>
        </w:rPr>
        <w:lastRenderedPageBreak/>
        <w:t>permeates the entire</w:t>
      </w:r>
      <w:r w:rsidR="00123EBE" w:rsidRPr="002D2F5D">
        <w:rPr>
          <w:rFonts w:asciiTheme="minorBidi" w:hAnsiTheme="minorBidi"/>
          <w:sz w:val="24"/>
          <w:szCs w:val="24"/>
        </w:rPr>
        <w:t xml:space="preserve"> week, who is so overcome by the feeling of </w:t>
      </w:r>
      <w:r w:rsidR="00F52A34">
        <w:rPr>
          <w:rFonts w:asciiTheme="minorBidi" w:hAnsiTheme="minorBidi"/>
          <w:i/>
          <w:iCs/>
          <w:sz w:val="24"/>
          <w:szCs w:val="24"/>
        </w:rPr>
        <w:t>k</w:t>
      </w:r>
      <w:r w:rsidR="00123EBE" w:rsidRPr="002A1B56">
        <w:rPr>
          <w:rFonts w:asciiTheme="minorBidi" w:hAnsiTheme="minorBidi"/>
          <w:i/>
          <w:iCs/>
          <w:sz w:val="24"/>
          <w:szCs w:val="24"/>
        </w:rPr>
        <w:t>edusha</w:t>
      </w:r>
      <w:r w:rsidR="00F52A34">
        <w:rPr>
          <w:rFonts w:asciiTheme="minorBidi" w:hAnsiTheme="minorBidi"/>
          <w:sz w:val="24"/>
          <w:szCs w:val="24"/>
        </w:rPr>
        <w:t xml:space="preserve"> </w:t>
      </w:r>
      <w:r w:rsidR="00123EBE" w:rsidRPr="002D2F5D">
        <w:rPr>
          <w:rFonts w:asciiTheme="minorBidi" w:hAnsiTheme="minorBidi"/>
          <w:sz w:val="24"/>
          <w:szCs w:val="24"/>
        </w:rPr>
        <w:t xml:space="preserve">that his eyes </w:t>
      </w:r>
      <w:r w:rsidR="00F52A34">
        <w:rPr>
          <w:rFonts w:asciiTheme="minorBidi" w:hAnsiTheme="minorBidi"/>
          <w:sz w:val="24"/>
          <w:szCs w:val="24"/>
        </w:rPr>
        <w:t xml:space="preserve">are on Shabbat </w:t>
      </w:r>
      <w:r w:rsidR="00123EBE" w:rsidRPr="002D2F5D">
        <w:rPr>
          <w:rFonts w:asciiTheme="minorBidi" w:hAnsiTheme="minorBidi"/>
          <w:sz w:val="24"/>
          <w:szCs w:val="24"/>
        </w:rPr>
        <w:t>throughout the week.</w:t>
      </w:r>
      <w:r w:rsidR="00F52A34">
        <w:rPr>
          <w:rFonts w:asciiTheme="minorBidi" w:hAnsiTheme="minorBidi"/>
          <w:sz w:val="24"/>
          <w:szCs w:val="24"/>
        </w:rPr>
        <w:t xml:space="preserve"> T</w:t>
      </w:r>
      <w:r w:rsidR="00043FF5" w:rsidRPr="002D2F5D">
        <w:rPr>
          <w:rFonts w:asciiTheme="minorBidi" w:hAnsiTheme="minorBidi"/>
          <w:sz w:val="24"/>
          <w:szCs w:val="24"/>
        </w:rPr>
        <w:t>hroughout the day on Friday, after waking up ea</w:t>
      </w:r>
      <w:r w:rsidR="00F52A34">
        <w:rPr>
          <w:rFonts w:asciiTheme="minorBidi" w:hAnsiTheme="minorBidi"/>
          <w:sz w:val="24"/>
          <w:szCs w:val="24"/>
        </w:rPr>
        <w:t>rly to prepare, the l</w:t>
      </w:r>
      <w:r w:rsidR="00043FF5" w:rsidRPr="002D2F5D">
        <w:rPr>
          <w:rFonts w:asciiTheme="minorBidi" w:hAnsiTheme="minorBidi"/>
          <w:sz w:val="24"/>
          <w:szCs w:val="24"/>
        </w:rPr>
        <w:t xml:space="preserve">onging </w:t>
      </w:r>
      <w:r w:rsidR="00F52A34">
        <w:rPr>
          <w:rFonts w:asciiTheme="minorBidi" w:hAnsiTheme="minorBidi"/>
          <w:sz w:val="24"/>
          <w:szCs w:val="24"/>
        </w:rPr>
        <w:t xml:space="preserve">continuously </w:t>
      </w:r>
      <w:r w:rsidR="00043FF5" w:rsidRPr="002D2F5D">
        <w:rPr>
          <w:rFonts w:asciiTheme="minorBidi" w:hAnsiTheme="minorBidi"/>
          <w:sz w:val="24"/>
          <w:szCs w:val="24"/>
        </w:rPr>
        <w:t>increase</w:t>
      </w:r>
      <w:r w:rsidR="00F52A34">
        <w:rPr>
          <w:rFonts w:asciiTheme="minorBidi" w:hAnsiTheme="minorBidi"/>
          <w:sz w:val="24"/>
          <w:szCs w:val="24"/>
        </w:rPr>
        <w:t>s</w:t>
      </w:r>
      <w:r w:rsidR="00043FF5" w:rsidRPr="002D2F5D">
        <w:rPr>
          <w:rFonts w:asciiTheme="minorBidi" w:hAnsiTheme="minorBidi"/>
          <w:sz w:val="24"/>
          <w:szCs w:val="24"/>
        </w:rPr>
        <w:t xml:space="preserve"> along with the preparation, until reaching a</w:t>
      </w:r>
      <w:r w:rsidR="00F52A34">
        <w:rPr>
          <w:rFonts w:asciiTheme="minorBidi" w:hAnsiTheme="minorBidi"/>
          <w:sz w:val="24"/>
          <w:szCs w:val="24"/>
        </w:rPr>
        <w:t>n acme moments</w:t>
      </w:r>
      <w:r w:rsidR="00043FF5" w:rsidRPr="002D2F5D">
        <w:rPr>
          <w:rFonts w:asciiTheme="minorBidi" w:hAnsiTheme="minorBidi"/>
          <w:sz w:val="24"/>
          <w:szCs w:val="24"/>
        </w:rPr>
        <w:t xml:space="preserve"> before Shabbat begins.</w:t>
      </w:r>
    </w:p>
    <w:p w:rsidR="00123EBE" w:rsidRPr="002D2F5D" w:rsidRDefault="00123EBE" w:rsidP="002D2F5D">
      <w:pPr>
        <w:pStyle w:val="NoSpacing"/>
        <w:bidi w:val="0"/>
        <w:jc w:val="both"/>
        <w:rPr>
          <w:rFonts w:asciiTheme="minorBidi" w:hAnsiTheme="minorBidi"/>
          <w:sz w:val="24"/>
          <w:szCs w:val="24"/>
        </w:rPr>
      </w:pPr>
    </w:p>
    <w:p w:rsidR="00FD7CFE" w:rsidRPr="002D2F5D" w:rsidRDefault="00F74577" w:rsidP="00F52A34">
      <w:pPr>
        <w:pStyle w:val="NoSpacing"/>
        <w:bidi w:val="0"/>
        <w:ind w:firstLine="720"/>
        <w:jc w:val="both"/>
        <w:rPr>
          <w:rFonts w:asciiTheme="minorBidi" w:hAnsiTheme="minorBidi"/>
          <w:sz w:val="24"/>
          <w:szCs w:val="24"/>
          <w:rtl/>
        </w:rPr>
      </w:pPr>
      <w:r w:rsidRPr="002D2F5D">
        <w:rPr>
          <w:rFonts w:asciiTheme="minorBidi" w:hAnsiTheme="minorBidi"/>
          <w:sz w:val="24"/>
          <w:szCs w:val="24"/>
        </w:rPr>
        <w:t xml:space="preserve">The </w:t>
      </w:r>
      <w:r w:rsidR="00C408F7">
        <w:rPr>
          <w:rFonts w:asciiTheme="minorBidi" w:hAnsiTheme="minorBidi"/>
          <w:sz w:val="24"/>
          <w:szCs w:val="24"/>
        </w:rPr>
        <w:t>Talmud</w:t>
      </w:r>
      <w:r w:rsidRPr="002D2F5D">
        <w:rPr>
          <w:rFonts w:asciiTheme="minorBidi" w:hAnsiTheme="minorBidi"/>
          <w:sz w:val="24"/>
          <w:szCs w:val="24"/>
        </w:rPr>
        <w:t xml:space="preserve"> (</w:t>
      </w:r>
      <w:r w:rsidRPr="002D2F5D">
        <w:rPr>
          <w:rFonts w:asciiTheme="minorBidi" w:hAnsiTheme="minorBidi"/>
          <w:i/>
          <w:iCs/>
          <w:sz w:val="24"/>
          <w:szCs w:val="24"/>
        </w:rPr>
        <w:t xml:space="preserve">Bava </w:t>
      </w:r>
      <w:r w:rsidR="00043FF5" w:rsidRPr="002D2F5D">
        <w:rPr>
          <w:rFonts w:asciiTheme="minorBidi" w:hAnsiTheme="minorBidi"/>
          <w:i/>
          <w:iCs/>
          <w:sz w:val="24"/>
          <w:szCs w:val="24"/>
        </w:rPr>
        <w:t>K</w:t>
      </w:r>
      <w:r w:rsidR="002A1B56">
        <w:rPr>
          <w:rFonts w:asciiTheme="minorBidi" w:hAnsiTheme="minorBidi"/>
          <w:i/>
          <w:iCs/>
          <w:sz w:val="24"/>
          <w:szCs w:val="24"/>
        </w:rPr>
        <w:t>a</w:t>
      </w:r>
      <w:r w:rsidRPr="002D2F5D">
        <w:rPr>
          <w:rFonts w:asciiTheme="minorBidi" w:hAnsiTheme="minorBidi"/>
          <w:i/>
          <w:iCs/>
          <w:sz w:val="24"/>
          <w:szCs w:val="24"/>
        </w:rPr>
        <w:t>ma</w:t>
      </w:r>
      <w:r w:rsidRPr="002D2F5D">
        <w:rPr>
          <w:rFonts w:asciiTheme="minorBidi" w:hAnsiTheme="minorBidi"/>
          <w:sz w:val="24"/>
          <w:szCs w:val="24"/>
        </w:rPr>
        <w:t xml:space="preserve"> 32a) states that if one runs in haste in a public domain and acci</w:t>
      </w:r>
      <w:r w:rsidR="00F52A34">
        <w:rPr>
          <w:rFonts w:asciiTheme="minorBidi" w:hAnsiTheme="minorBidi"/>
          <w:sz w:val="24"/>
          <w:szCs w:val="24"/>
        </w:rPr>
        <w:t>dentally causes damage, he is</w:t>
      </w:r>
      <w:r w:rsidRPr="002D2F5D">
        <w:rPr>
          <w:rFonts w:asciiTheme="minorBidi" w:hAnsiTheme="minorBidi"/>
          <w:sz w:val="24"/>
          <w:szCs w:val="24"/>
        </w:rPr>
        <w:t xml:space="preserve"> liable, unless it is on </w:t>
      </w:r>
      <w:r w:rsidRPr="002A1B56">
        <w:rPr>
          <w:rFonts w:asciiTheme="minorBidi" w:hAnsiTheme="minorBidi"/>
          <w:i/>
          <w:iCs/>
          <w:sz w:val="24"/>
          <w:szCs w:val="24"/>
        </w:rPr>
        <w:t>Erev Shabbat</w:t>
      </w:r>
      <w:r w:rsidRPr="002D2F5D">
        <w:rPr>
          <w:rFonts w:asciiTheme="minorBidi" w:hAnsiTheme="minorBidi"/>
          <w:sz w:val="24"/>
          <w:szCs w:val="24"/>
        </w:rPr>
        <w:t xml:space="preserve"> close to sunset, as one is permitted to run at that time. The </w:t>
      </w:r>
      <w:r w:rsidR="00C408F7">
        <w:rPr>
          <w:rFonts w:asciiTheme="minorBidi" w:hAnsiTheme="minorBidi"/>
          <w:sz w:val="24"/>
          <w:szCs w:val="24"/>
        </w:rPr>
        <w:t>Talmud</w:t>
      </w:r>
      <w:r w:rsidR="00F52A34">
        <w:rPr>
          <w:rFonts w:asciiTheme="minorBidi" w:hAnsiTheme="minorBidi"/>
          <w:sz w:val="24"/>
          <w:szCs w:val="24"/>
        </w:rPr>
        <w:t xml:space="preserve"> then details an early practice</w:t>
      </w:r>
      <w:r w:rsidRPr="002D2F5D">
        <w:rPr>
          <w:rFonts w:asciiTheme="minorBidi" w:hAnsiTheme="minorBidi"/>
          <w:sz w:val="24"/>
          <w:szCs w:val="24"/>
        </w:rPr>
        <w:t xml:space="preserve"> of </w:t>
      </w:r>
      <w:r w:rsidR="00C245A0" w:rsidRPr="002D2F5D">
        <w:rPr>
          <w:rFonts w:asciiTheme="minorBidi" w:hAnsiTheme="minorBidi"/>
          <w:i/>
          <w:iCs/>
          <w:sz w:val="24"/>
          <w:szCs w:val="24"/>
        </w:rPr>
        <w:t>K</w:t>
      </w:r>
      <w:r w:rsidRPr="002D2F5D">
        <w:rPr>
          <w:rFonts w:asciiTheme="minorBidi" w:hAnsiTheme="minorBidi"/>
          <w:i/>
          <w:iCs/>
          <w:sz w:val="24"/>
          <w:szCs w:val="24"/>
        </w:rPr>
        <w:t>abbalat Shabbat</w:t>
      </w:r>
      <w:r w:rsidRPr="002D2F5D">
        <w:rPr>
          <w:rFonts w:asciiTheme="minorBidi" w:hAnsiTheme="minorBidi"/>
          <w:sz w:val="24"/>
          <w:szCs w:val="24"/>
        </w:rPr>
        <w:t>, going out to greet the Shabbos Queen</w:t>
      </w:r>
      <w:r w:rsidR="004E7CD3" w:rsidRPr="002D2F5D">
        <w:rPr>
          <w:rFonts w:asciiTheme="minorBidi" w:hAnsiTheme="minorBidi"/>
          <w:sz w:val="24"/>
          <w:szCs w:val="24"/>
        </w:rPr>
        <w:t xml:space="preserve">, citing the practices of </w:t>
      </w:r>
      <w:r w:rsidRPr="002D2F5D">
        <w:rPr>
          <w:rFonts w:asciiTheme="minorBidi" w:hAnsiTheme="minorBidi"/>
          <w:sz w:val="24"/>
          <w:szCs w:val="24"/>
        </w:rPr>
        <w:t xml:space="preserve">two </w:t>
      </w:r>
      <w:r w:rsidR="004E7CD3" w:rsidRPr="002D2F5D">
        <w:rPr>
          <w:rFonts w:asciiTheme="minorBidi" w:hAnsiTheme="minorBidi"/>
          <w:sz w:val="24"/>
          <w:szCs w:val="24"/>
        </w:rPr>
        <w:t xml:space="preserve">scholars. </w:t>
      </w:r>
      <w:r w:rsidR="00A61618">
        <w:rPr>
          <w:rFonts w:asciiTheme="minorBidi" w:hAnsiTheme="minorBidi"/>
          <w:sz w:val="24"/>
          <w:szCs w:val="24"/>
        </w:rPr>
        <w:t>Rabbi</w:t>
      </w:r>
      <w:r w:rsidR="00FD7CFE" w:rsidRPr="002D2F5D">
        <w:rPr>
          <w:rFonts w:asciiTheme="minorBidi" w:hAnsiTheme="minorBidi"/>
          <w:sz w:val="24"/>
          <w:szCs w:val="24"/>
        </w:rPr>
        <w:t xml:space="preserve"> Chanina ran outside to greet Sh</w:t>
      </w:r>
      <w:r w:rsidR="00A61618">
        <w:rPr>
          <w:rFonts w:asciiTheme="minorBidi" w:hAnsiTheme="minorBidi"/>
          <w:sz w:val="24"/>
          <w:szCs w:val="24"/>
        </w:rPr>
        <w:t>abbat, while Rabbi</w:t>
      </w:r>
      <w:r w:rsidR="00A40CAE">
        <w:rPr>
          <w:rFonts w:asciiTheme="minorBidi" w:hAnsiTheme="minorBidi"/>
          <w:sz w:val="24"/>
          <w:szCs w:val="24"/>
        </w:rPr>
        <w:t xml:space="preserve"> Yannai would </w:t>
      </w:r>
      <w:r w:rsidR="00FD7CFE" w:rsidRPr="002D2F5D">
        <w:rPr>
          <w:rFonts w:asciiTheme="minorBidi" w:hAnsiTheme="minorBidi"/>
          <w:sz w:val="24"/>
          <w:szCs w:val="24"/>
        </w:rPr>
        <w:t xml:space="preserve">clothe himself with his </w:t>
      </w:r>
      <w:r w:rsidR="00FD7CFE" w:rsidRPr="002A1B56">
        <w:rPr>
          <w:rFonts w:asciiTheme="minorBidi" w:hAnsiTheme="minorBidi"/>
          <w:i/>
          <w:iCs/>
          <w:sz w:val="24"/>
          <w:szCs w:val="24"/>
        </w:rPr>
        <w:t>tzitzit</w:t>
      </w:r>
      <w:r w:rsidR="00F52A34">
        <w:rPr>
          <w:rFonts w:asciiTheme="minorBidi" w:hAnsiTheme="minorBidi"/>
          <w:sz w:val="24"/>
          <w:szCs w:val="24"/>
        </w:rPr>
        <w:t xml:space="preserve"> and rise to </w:t>
      </w:r>
      <w:r w:rsidR="00FD7CFE" w:rsidRPr="002D2F5D">
        <w:rPr>
          <w:rFonts w:asciiTheme="minorBidi" w:hAnsiTheme="minorBidi"/>
          <w:sz w:val="24"/>
          <w:szCs w:val="24"/>
        </w:rPr>
        <w:t>invite the queen to his house</w:t>
      </w:r>
      <w:r w:rsidR="00F52A34">
        <w:rPr>
          <w:rFonts w:asciiTheme="minorBidi" w:hAnsiTheme="minorBidi"/>
          <w:sz w:val="24"/>
          <w:szCs w:val="24"/>
        </w:rPr>
        <w:t xml:space="preserve">. Both would greet </w:t>
      </w:r>
      <w:r w:rsidR="00C44A44" w:rsidRPr="002D2F5D">
        <w:rPr>
          <w:rFonts w:asciiTheme="minorBidi" w:hAnsiTheme="minorBidi"/>
          <w:sz w:val="24"/>
          <w:szCs w:val="24"/>
        </w:rPr>
        <w:t xml:space="preserve">the </w:t>
      </w:r>
      <w:r w:rsidR="00FD7CFE" w:rsidRPr="002D2F5D">
        <w:rPr>
          <w:rFonts w:asciiTheme="minorBidi" w:hAnsiTheme="minorBidi"/>
          <w:sz w:val="24"/>
          <w:szCs w:val="24"/>
        </w:rPr>
        <w:t xml:space="preserve">Shabbat </w:t>
      </w:r>
      <w:r w:rsidR="00C44A44" w:rsidRPr="002D2F5D">
        <w:rPr>
          <w:rFonts w:asciiTheme="minorBidi" w:hAnsiTheme="minorBidi"/>
          <w:sz w:val="24"/>
          <w:szCs w:val="24"/>
        </w:rPr>
        <w:t xml:space="preserve">bride </w:t>
      </w:r>
      <w:r w:rsidR="00F52A34">
        <w:rPr>
          <w:rFonts w:asciiTheme="minorBidi" w:hAnsiTheme="minorBidi"/>
          <w:sz w:val="24"/>
          <w:szCs w:val="24"/>
        </w:rPr>
        <w:t xml:space="preserve">verbally </w:t>
      </w:r>
      <w:r w:rsidR="00FD7CFE" w:rsidRPr="002D2F5D">
        <w:rPr>
          <w:rFonts w:asciiTheme="minorBidi" w:hAnsiTheme="minorBidi"/>
          <w:sz w:val="24"/>
          <w:szCs w:val="24"/>
        </w:rPr>
        <w:t>twice</w:t>
      </w:r>
      <w:r w:rsidR="00F52A34">
        <w:rPr>
          <w:rFonts w:asciiTheme="minorBidi" w:hAnsiTheme="minorBidi"/>
          <w:sz w:val="24"/>
          <w:szCs w:val="24"/>
        </w:rPr>
        <w:t xml:space="preserve"> (as later codified</w:t>
      </w:r>
      <w:r w:rsidR="00C44A44" w:rsidRPr="002D2F5D">
        <w:rPr>
          <w:rFonts w:asciiTheme="minorBidi" w:hAnsiTheme="minorBidi"/>
          <w:sz w:val="24"/>
          <w:szCs w:val="24"/>
        </w:rPr>
        <w:t xml:space="preserve"> in </w:t>
      </w:r>
      <w:r w:rsidR="00A40CAE">
        <w:rPr>
          <w:rFonts w:asciiTheme="minorBidi" w:hAnsiTheme="minorBidi"/>
          <w:i/>
          <w:iCs/>
          <w:sz w:val="24"/>
          <w:szCs w:val="24"/>
        </w:rPr>
        <w:t>Lek</w:t>
      </w:r>
      <w:r w:rsidR="00C44A44" w:rsidRPr="002D2F5D">
        <w:rPr>
          <w:rFonts w:asciiTheme="minorBidi" w:hAnsiTheme="minorBidi"/>
          <w:i/>
          <w:iCs/>
          <w:sz w:val="24"/>
          <w:szCs w:val="24"/>
        </w:rPr>
        <w:t>ha Dodi</w:t>
      </w:r>
      <w:r w:rsidR="00C44A44" w:rsidRPr="002D2F5D">
        <w:rPr>
          <w:rFonts w:asciiTheme="minorBidi" w:hAnsiTheme="minorBidi"/>
          <w:sz w:val="24"/>
          <w:szCs w:val="24"/>
        </w:rPr>
        <w:t>).</w:t>
      </w:r>
    </w:p>
    <w:p w:rsidR="00FD7CFE" w:rsidRPr="002D2F5D" w:rsidRDefault="00FD7CFE" w:rsidP="002D2F5D">
      <w:pPr>
        <w:pStyle w:val="NoSpacing"/>
        <w:jc w:val="both"/>
        <w:rPr>
          <w:rFonts w:asciiTheme="minorBidi" w:hAnsiTheme="minorBidi"/>
          <w:sz w:val="24"/>
          <w:szCs w:val="24"/>
          <w:rtl/>
        </w:rPr>
      </w:pPr>
    </w:p>
    <w:p w:rsidR="00FD7CFE" w:rsidRPr="002D2F5D" w:rsidRDefault="008A3A48" w:rsidP="00F52A34">
      <w:pPr>
        <w:pStyle w:val="NoSpacing"/>
        <w:bidi w:val="0"/>
        <w:ind w:firstLine="720"/>
        <w:jc w:val="both"/>
        <w:rPr>
          <w:rFonts w:asciiTheme="minorBidi" w:hAnsiTheme="minorBidi"/>
          <w:sz w:val="24"/>
          <w:szCs w:val="24"/>
        </w:rPr>
      </w:pPr>
      <w:r w:rsidRPr="002D2F5D">
        <w:rPr>
          <w:rFonts w:asciiTheme="minorBidi" w:hAnsiTheme="minorBidi"/>
          <w:sz w:val="24"/>
          <w:szCs w:val="24"/>
        </w:rPr>
        <w:t>The Maharsha, wh</w:t>
      </w:r>
      <w:r w:rsidR="00F52A34">
        <w:rPr>
          <w:rFonts w:asciiTheme="minorBidi" w:hAnsiTheme="minorBidi"/>
          <w:sz w:val="24"/>
          <w:szCs w:val="24"/>
        </w:rPr>
        <w:t>ile explaining the two customs</w:t>
      </w:r>
      <w:r w:rsidRPr="002D2F5D">
        <w:rPr>
          <w:rFonts w:asciiTheme="minorBidi" w:hAnsiTheme="minorBidi"/>
          <w:sz w:val="24"/>
          <w:szCs w:val="24"/>
        </w:rPr>
        <w:t>, notes tha</w:t>
      </w:r>
      <w:r w:rsidR="00F52A34">
        <w:rPr>
          <w:rFonts w:asciiTheme="minorBidi" w:hAnsiTheme="minorBidi"/>
          <w:sz w:val="24"/>
          <w:szCs w:val="24"/>
        </w:rPr>
        <w:t>t the repetition of the words "C</w:t>
      </w:r>
      <w:r w:rsidRPr="002D2F5D">
        <w:rPr>
          <w:rFonts w:asciiTheme="minorBidi" w:hAnsiTheme="minorBidi"/>
          <w:sz w:val="24"/>
          <w:szCs w:val="24"/>
        </w:rPr>
        <w:t>ome</w:t>
      </w:r>
      <w:r w:rsidR="00F52A34">
        <w:rPr>
          <w:rFonts w:asciiTheme="minorBidi" w:hAnsiTheme="minorBidi"/>
          <w:sz w:val="24"/>
          <w:szCs w:val="24"/>
        </w:rPr>
        <w:t>, bride" is</w:t>
      </w:r>
      <w:r w:rsidRPr="002D2F5D">
        <w:rPr>
          <w:rFonts w:asciiTheme="minorBidi" w:hAnsiTheme="minorBidi"/>
          <w:sz w:val="24"/>
          <w:szCs w:val="24"/>
        </w:rPr>
        <w:t xml:space="preserve"> indicative of the two </w:t>
      </w:r>
      <w:r w:rsidR="00F52A34">
        <w:rPr>
          <w:rFonts w:asciiTheme="minorBidi" w:hAnsiTheme="minorBidi"/>
          <w:sz w:val="24"/>
          <w:szCs w:val="24"/>
        </w:rPr>
        <w:t xml:space="preserve">stages of marriage, betrothal and </w:t>
      </w:r>
      <w:r w:rsidR="00A61618">
        <w:rPr>
          <w:rFonts w:asciiTheme="minorBidi" w:hAnsiTheme="minorBidi"/>
          <w:sz w:val="24"/>
          <w:szCs w:val="24"/>
        </w:rPr>
        <w:t>consummation</w:t>
      </w:r>
      <w:r w:rsidR="00F52A34">
        <w:rPr>
          <w:rFonts w:asciiTheme="minorBidi" w:hAnsiTheme="minorBidi"/>
          <w:sz w:val="24"/>
          <w:szCs w:val="24"/>
        </w:rPr>
        <w:t xml:space="preserve">. </w:t>
      </w:r>
      <w:r w:rsidR="00D2664B" w:rsidRPr="002D2F5D">
        <w:rPr>
          <w:rFonts w:asciiTheme="minorBidi" w:hAnsiTheme="minorBidi"/>
          <w:sz w:val="24"/>
          <w:szCs w:val="24"/>
        </w:rPr>
        <w:t xml:space="preserve">Friday is the period of betrothal, </w:t>
      </w:r>
      <w:r w:rsidR="00F52A34">
        <w:rPr>
          <w:rFonts w:asciiTheme="minorBidi" w:hAnsiTheme="minorBidi"/>
          <w:sz w:val="24"/>
          <w:szCs w:val="24"/>
        </w:rPr>
        <w:t xml:space="preserve">a time of loving anticipation and </w:t>
      </w:r>
      <w:r w:rsidR="00FD7CFE" w:rsidRPr="002D2F5D">
        <w:rPr>
          <w:rFonts w:asciiTheme="minorBidi" w:hAnsiTheme="minorBidi"/>
          <w:sz w:val="24"/>
          <w:szCs w:val="24"/>
        </w:rPr>
        <w:t xml:space="preserve">desire to be unified. </w:t>
      </w:r>
      <w:r w:rsidR="00D2664B" w:rsidRPr="002D2F5D">
        <w:rPr>
          <w:rFonts w:asciiTheme="minorBidi" w:hAnsiTheme="minorBidi"/>
          <w:sz w:val="24"/>
          <w:szCs w:val="24"/>
        </w:rPr>
        <w:t xml:space="preserve">Only after this betrothal can there be a </w:t>
      </w:r>
      <w:r w:rsidR="00F52A34">
        <w:rPr>
          <w:rFonts w:asciiTheme="minorBidi" w:hAnsiTheme="minorBidi"/>
          <w:sz w:val="24"/>
          <w:szCs w:val="24"/>
        </w:rPr>
        <w:t>marriage in which</w:t>
      </w:r>
      <w:r w:rsidR="00D2664B" w:rsidRPr="002D2F5D">
        <w:rPr>
          <w:rFonts w:asciiTheme="minorBidi" w:hAnsiTheme="minorBidi"/>
          <w:sz w:val="24"/>
          <w:szCs w:val="24"/>
        </w:rPr>
        <w:t xml:space="preserve"> the couple lives together. </w:t>
      </w:r>
    </w:p>
    <w:p w:rsidR="00FD7CFE" w:rsidRPr="002D2F5D" w:rsidRDefault="00FD7CFE" w:rsidP="002D2F5D">
      <w:pPr>
        <w:pStyle w:val="NoSpacing"/>
        <w:bidi w:val="0"/>
        <w:jc w:val="both"/>
        <w:rPr>
          <w:rFonts w:asciiTheme="minorBidi" w:hAnsiTheme="minorBidi"/>
          <w:sz w:val="24"/>
          <w:szCs w:val="24"/>
        </w:rPr>
      </w:pPr>
    </w:p>
    <w:p w:rsidR="00FD7CFE" w:rsidRPr="002D2F5D" w:rsidRDefault="00FD7CFE" w:rsidP="002A1B56">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Rav Hutner, in an essay in </w:t>
      </w:r>
      <w:r w:rsidRPr="00F52A34">
        <w:rPr>
          <w:rFonts w:asciiTheme="minorBidi" w:hAnsiTheme="minorBidi"/>
          <w:i/>
          <w:iCs/>
          <w:sz w:val="24"/>
          <w:szCs w:val="24"/>
        </w:rPr>
        <w:t>Pachad Yitzchak</w:t>
      </w:r>
      <w:r w:rsidRPr="002D2F5D">
        <w:rPr>
          <w:rFonts w:asciiTheme="minorBidi" w:hAnsiTheme="minorBidi"/>
          <w:sz w:val="24"/>
          <w:szCs w:val="24"/>
        </w:rPr>
        <w:t xml:space="preserve"> (originally in Yiddish) expresses the deeper meaning of this</w:t>
      </w:r>
      <w:r w:rsidR="00D2664B" w:rsidRPr="002D2F5D">
        <w:rPr>
          <w:rFonts w:asciiTheme="minorBidi" w:hAnsiTheme="minorBidi"/>
          <w:sz w:val="24"/>
          <w:szCs w:val="24"/>
        </w:rPr>
        <w:t xml:space="preserve"> by pointing out that </w:t>
      </w:r>
      <w:r w:rsidR="00D2664B" w:rsidRPr="002A1B56">
        <w:rPr>
          <w:rFonts w:asciiTheme="minorBidi" w:hAnsiTheme="minorBidi"/>
          <w:i/>
          <w:iCs/>
          <w:sz w:val="24"/>
          <w:szCs w:val="24"/>
        </w:rPr>
        <w:t>Erev Shabbat</w:t>
      </w:r>
      <w:r w:rsidR="00D2664B" w:rsidRPr="002D2F5D">
        <w:rPr>
          <w:rFonts w:asciiTheme="minorBidi" w:hAnsiTheme="minorBidi"/>
          <w:sz w:val="24"/>
          <w:szCs w:val="24"/>
        </w:rPr>
        <w:t xml:space="preserve"> is not only a day</w:t>
      </w:r>
      <w:r w:rsidR="00F52A34">
        <w:rPr>
          <w:rFonts w:asciiTheme="minorBidi" w:hAnsiTheme="minorBidi"/>
          <w:sz w:val="24"/>
          <w:szCs w:val="24"/>
        </w:rPr>
        <w:t xml:space="preserve"> of preparation for Shabbat</w:t>
      </w:r>
      <w:r w:rsidR="00D2664B" w:rsidRPr="002D2F5D">
        <w:rPr>
          <w:rFonts w:asciiTheme="minorBidi" w:hAnsiTheme="minorBidi"/>
          <w:sz w:val="24"/>
          <w:szCs w:val="24"/>
        </w:rPr>
        <w:t>:</w:t>
      </w:r>
    </w:p>
    <w:p w:rsidR="00C44A44" w:rsidRPr="002D2F5D" w:rsidRDefault="00C44A44" w:rsidP="002D2F5D">
      <w:pPr>
        <w:pStyle w:val="NoSpacing"/>
        <w:bidi w:val="0"/>
        <w:jc w:val="both"/>
        <w:rPr>
          <w:rFonts w:asciiTheme="minorBidi" w:hAnsiTheme="minorBidi"/>
          <w:sz w:val="24"/>
          <w:szCs w:val="24"/>
        </w:rPr>
      </w:pPr>
    </w:p>
    <w:p w:rsidR="00FD7CFE" w:rsidRPr="002D2F5D" w:rsidRDefault="00C44A44" w:rsidP="00F52A34">
      <w:pPr>
        <w:pStyle w:val="NoSpacing"/>
        <w:bidi w:val="0"/>
        <w:ind w:left="720"/>
        <w:jc w:val="both"/>
        <w:rPr>
          <w:rFonts w:asciiTheme="minorBidi" w:hAnsiTheme="minorBidi"/>
          <w:sz w:val="24"/>
          <w:szCs w:val="24"/>
        </w:rPr>
      </w:pPr>
      <w:r w:rsidRPr="002D2F5D">
        <w:rPr>
          <w:rFonts w:asciiTheme="minorBidi" w:hAnsiTheme="minorBidi"/>
          <w:sz w:val="24"/>
          <w:szCs w:val="24"/>
        </w:rPr>
        <w:t>F</w:t>
      </w:r>
      <w:r w:rsidR="00FD7CFE" w:rsidRPr="002D2F5D">
        <w:rPr>
          <w:rFonts w:asciiTheme="minorBidi" w:hAnsiTheme="minorBidi"/>
          <w:sz w:val="24"/>
          <w:szCs w:val="24"/>
        </w:rPr>
        <w:t>riday has its own source of holiness. In fact, to some extent</w:t>
      </w:r>
      <w:r w:rsidR="00F52A34">
        <w:rPr>
          <w:rFonts w:asciiTheme="minorBidi" w:hAnsiTheme="minorBidi"/>
          <w:sz w:val="24"/>
          <w:szCs w:val="24"/>
        </w:rPr>
        <w:t>,</w:t>
      </w:r>
      <w:r w:rsidR="00FD7CFE" w:rsidRPr="002D2F5D">
        <w:rPr>
          <w:rFonts w:asciiTheme="minorBidi" w:hAnsiTheme="minorBidi"/>
          <w:sz w:val="24"/>
          <w:szCs w:val="24"/>
        </w:rPr>
        <w:t xml:space="preserve"> the holiness of Friday opens the do</w:t>
      </w:r>
      <w:r w:rsidR="00F52A34">
        <w:rPr>
          <w:rFonts w:asciiTheme="minorBidi" w:hAnsiTheme="minorBidi"/>
          <w:sz w:val="24"/>
          <w:szCs w:val="24"/>
        </w:rPr>
        <w:t>or to the possibility of Shabbat</w:t>
      </w:r>
      <w:r w:rsidR="00FD7CFE" w:rsidRPr="002D2F5D">
        <w:rPr>
          <w:rFonts w:asciiTheme="minorBidi" w:hAnsiTheme="minorBidi"/>
          <w:sz w:val="24"/>
          <w:szCs w:val="24"/>
        </w:rPr>
        <w:t>, in effect serving as</w:t>
      </w:r>
      <w:r w:rsidR="00F52A34">
        <w:rPr>
          <w:rFonts w:asciiTheme="minorBidi" w:hAnsiTheme="minorBidi"/>
          <w:sz w:val="24"/>
          <w:szCs w:val="24"/>
        </w:rPr>
        <w:t xml:space="preserve"> an impetus for Shabbat</w:t>
      </w:r>
      <w:r w:rsidRPr="002D2F5D">
        <w:rPr>
          <w:rFonts w:asciiTheme="minorBidi" w:hAnsiTheme="minorBidi"/>
          <w:sz w:val="24"/>
          <w:szCs w:val="24"/>
        </w:rPr>
        <w:t xml:space="preserve"> to arrive. </w:t>
      </w:r>
      <w:r w:rsidR="00FD7CFE" w:rsidRPr="002D2F5D">
        <w:rPr>
          <w:rFonts w:asciiTheme="minorBidi" w:hAnsiTheme="minorBidi"/>
          <w:sz w:val="24"/>
          <w:szCs w:val="24"/>
        </w:rPr>
        <w:t>There is an explicit verse to this effect</w:t>
      </w:r>
      <w:r w:rsidRPr="002D2F5D">
        <w:rPr>
          <w:rFonts w:asciiTheme="minorBidi" w:hAnsiTheme="minorBidi"/>
          <w:sz w:val="24"/>
          <w:szCs w:val="24"/>
        </w:rPr>
        <w:t>…</w:t>
      </w:r>
      <w:r w:rsidR="00FD7CFE" w:rsidRPr="002D2F5D">
        <w:rPr>
          <w:rFonts w:asciiTheme="minorBidi" w:hAnsiTheme="minorBidi"/>
          <w:sz w:val="24"/>
          <w:szCs w:val="24"/>
        </w:rPr>
        <w:t>: “Se</w:t>
      </w:r>
      <w:r w:rsidR="00F52A34">
        <w:rPr>
          <w:rFonts w:asciiTheme="minorBidi" w:hAnsiTheme="minorBidi"/>
          <w:sz w:val="24"/>
          <w:szCs w:val="24"/>
        </w:rPr>
        <w:t>e that God gave you the Sabbath;</w:t>
      </w:r>
      <w:r w:rsidR="00FD7CFE" w:rsidRPr="002D2F5D">
        <w:rPr>
          <w:rFonts w:asciiTheme="minorBidi" w:hAnsiTheme="minorBidi"/>
          <w:sz w:val="24"/>
          <w:szCs w:val="24"/>
        </w:rPr>
        <w:t xml:space="preserve"> therefore He gives you on the sixth day enough bread for two days” (</w:t>
      </w:r>
      <w:r w:rsidR="00FD7CFE" w:rsidRPr="002D2F5D">
        <w:rPr>
          <w:rFonts w:asciiTheme="minorBidi" w:hAnsiTheme="minorBidi"/>
          <w:i/>
          <w:iCs/>
          <w:sz w:val="24"/>
          <w:szCs w:val="24"/>
        </w:rPr>
        <w:t>Shemo</w:t>
      </w:r>
      <w:r w:rsidRPr="002D2F5D">
        <w:rPr>
          <w:rFonts w:asciiTheme="minorBidi" w:hAnsiTheme="minorBidi"/>
          <w:i/>
          <w:iCs/>
          <w:sz w:val="24"/>
          <w:szCs w:val="24"/>
        </w:rPr>
        <w:t>t</w:t>
      </w:r>
      <w:r w:rsidR="00FD7CFE" w:rsidRPr="002D2F5D">
        <w:rPr>
          <w:rFonts w:asciiTheme="minorBidi" w:hAnsiTheme="minorBidi"/>
          <w:sz w:val="24"/>
          <w:szCs w:val="24"/>
        </w:rPr>
        <w:t xml:space="preserve"> 16:29). </w:t>
      </w:r>
    </w:p>
    <w:p w:rsidR="00C44A44" w:rsidRPr="002D2F5D" w:rsidRDefault="00C44A44" w:rsidP="002D2F5D">
      <w:pPr>
        <w:pStyle w:val="NoSpacing"/>
        <w:bidi w:val="0"/>
        <w:ind w:left="720"/>
        <w:jc w:val="both"/>
        <w:rPr>
          <w:rFonts w:asciiTheme="minorBidi" w:hAnsiTheme="minorBidi"/>
          <w:sz w:val="24"/>
          <w:szCs w:val="24"/>
          <w:rtl/>
        </w:rPr>
      </w:pPr>
    </w:p>
    <w:p w:rsidR="00FD7CFE" w:rsidRPr="002D2F5D" w:rsidRDefault="00F52A34" w:rsidP="00F52A34">
      <w:pPr>
        <w:pStyle w:val="NoSpacing"/>
        <w:bidi w:val="0"/>
        <w:ind w:left="720"/>
        <w:jc w:val="both"/>
        <w:rPr>
          <w:rFonts w:asciiTheme="minorBidi" w:hAnsiTheme="minorBidi"/>
          <w:sz w:val="24"/>
          <w:szCs w:val="24"/>
          <w:rtl/>
        </w:rPr>
      </w:pPr>
      <w:r>
        <w:rPr>
          <w:rFonts w:asciiTheme="minorBidi" w:hAnsiTheme="minorBidi"/>
          <w:sz w:val="24"/>
          <w:szCs w:val="24"/>
        </w:rPr>
        <w:t>The verse explicitly states</w:t>
      </w:r>
      <w:r w:rsidR="00FD7CFE" w:rsidRPr="002D2F5D">
        <w:rPr>
          <w:rFonts w:asciiTheme="minorBidi" w:hAnsiTheme="minorBidi"/>
          <w:sz w:val="24"/>
          <w:szCs w:val="24"/>
        </w:rPr>
        <w:t xml:space="preserve"> that the proof of the gi</w:t>
      </w:r>
      <w:r>
        <w:rPr>
          <w:rFonts w:asciiTheme="minorBidi" w:hAnsiTheme="minorBidi"/>
          <w:sz w:val="24"/>
          <w:szCs w:val="24"/>
        </w:rPr>
        <w:t>ft of Shabbat</w:t>
      </w:r>
      <w:r w:rsidR="00FD7CFE" w:rsidRPr="002D2F5D">
        <w:rPr>
          <w:rFonts w:asciiTheme="minorBidi" w:hAnsiTheme="minorBidi"/>
          <w:sz w:val="24"/>
          <w:szCs w:val="24"/>
        </w:rPr>
        <w:t xml:space="preserve"> is Friday. This shows </w:t>
      </w:r>
      <w:r>
        <w:rPr>
          <w:rFonts w:asciiTheme="minorBidi" w:hAnsiTheme="minorBidi"/>
          <w:sz w:val="24"/>
          <w:szCs w:val="24"/>
        </w:rPr>
        <w:t>that the preparation for Shabbat</w:t>
      </w:r>
      <w:r w:rsidR="00FD7CFE" w:rsidRPr="002D2F5D">
        <w:rPr>
          <w:rFonts w:asciiTheme="minorBidi" w:hAnsiTheme="minorBidi"/>
          <w:sz w:val="24"/>
          <w:szCs w:val="24"/>
        </w:rPr>
        <w:t xml:space="preserve"> that tak</w:t>
      </w:r>
      <w:r>
        <w:rPr>
          <w:rFonts w:asciiTheme="minorBidi" w:hAnsiTheme="minorBidi"/>
          <w:sz w:val="24"/>
          <w:szCs w:val="24"/>
        </w:rPr>
        <w:t>es place on Friday represents the</w:t>
      </w:r>
      <w:r w:rsidR="00FD7CFE" w:rsidRPr="002D2F5D">
        <w:rPr>
          <w:rFonts w:asciiTheme="minorBidi" w:hAnsiTheme="minorBidi"/>
          <w:sz w:val="24"/>
          <w:szCs w:val="24"/>
        </w:rPr>
        <w:t xml:space="preserve"> intrinsic holiness of Friday</w:t>
      </w:r>
      <w:r w:rsidR="00FF05DD" w:rsidRPr="002D2F5D">
        <w:rPr>
          <w:rFonts w:asciiTheme="minorBidi" w:hAnsiTheme="minorBidi"/>
          <w:sz w:val="24"/>
          <w:szCs w:val="24"/>
        </w:rPr>
        <w:t xml:space="preserve">… </w:t>
      </w:r>
      <w:r w:rsidR="00FD7CFE" w:rsidRPr="002D2F5D">
        <w:rPr>
          <w:rFonts w:asciiTheme="minorBidi" w:hAnsiTheme="minorBidi"/>
          <w:sz w:val="24"/>
          <w:szCs w:val="24"/>
        </w:rPr>
        <w:t xml:space="preserve">The meaning of </w:t>
      </w:r>
      <w:r>
        <w:rPr>
          <w:rFonts w:asciiTheme="minorBidi" w:hAnsiTheme="minorBidi"/>
          <w:sz w:val="24"/>
          <w:szCs w:val="24"/>
        </w:rPr>
        <w:t>betrothal</w:t>
      </w:r>
      <w:r w:rsidR="00FD7CFE" w:rsidRPr="002D2F5D">
        <w:rPr>
          <w:rFonts w:asciiTheme="minorBidi" w:hAnsiTheme="minorBidi"/>
          <w:sz w:val="24"/>
          <w:szCs w:val="24"/>
        </w:rPr>
        <w:t xml:space="preserve"> is that there is a level of commitment that obligates the man to complete the process of ma</w:t>
      </w:r>
      <w:r>
        <w:rPr>
          <w:rFonts w:asciiTheme="minorBidi" w:hAnsiTheme="minorBidi"/>
          <w:sz w:val="24"/>
          <w:szCs w:val="24"/>
        </w:rPr>
        <w:t>rriage</w:t>
      </w:r>
      <w:r w:rsidR="00C63507" w:rsidRPr="002D2F5D">
        <w:rPr>
          <w:rFonts w:asciiTheme="minorBidi" w:hAnsiTheme="minorBidi"/>
          <w:sz w:val="24"/>
          <w:szCs w:val="24"/>
          <w:rtl/>
        </w:rPr>
        <w:t>...</w:t>
      </w:r>
    </w:p>
    <w:p w:rsidR="00FD7CFE" w:rsidRPr="002D2F5D" w:rsidRDefault="00FD7CFE" w:rsidP="002D2F5D">
      <w:pPr>
        <w:pStyle w:val="NoSpacing"/>
        <w:bidi w:val="0"/>
        <w:jc w:val="both"/>
        <w:rPr>
          <w:rFonts w:asciiTheme="minorBidi" w:hAnsiTheme="minorBidi"/>
          <w:sz w:val="24"/>
          <w:szCs w:val="24"/>
        </w:rPr>
      </w:pPr>
    </w:p>
    <w:p w:rsidR="00FD7CFE" w:rsidRPr="002D2F5D" w:rsidRDefault="00FD7CFE" w:rsidP="00F52A34">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As Rav Hutner explains, </w:t>
      </w:r>
      <w:r w:rsidRPr="002A1B56">
        <w:rPr>
          <w:rFonts w:asciiTheme="minorBidi" w:hAnsiTheme="minorBidi"/>
          <w:i/>
          <w:iCs/>
          <w:sz w:val="24"/>
          <w:szCs w:val="24"/>
        </w:rPr>
        <w:t>Erev Shabbat</w:t>
      </w:r>
      <w:r w:rsidRPr="002D2F5D">
        <w:rPr>
          <w:rFonts w:asciiTheme="minorBidi" w:hAnsiTheme="minorBidi"/>
          <w:sz w:val="24"/>
          <w:szCs w:val="24"/>
        </w:rPr>
        <w:t xml:space="preserve"> is not only a time of prepar</w:t>
      </w:r>
      <w:r w:rsidR="00F52A34">
        <w:rPr>
          <w:rFonts w:asciiTheme="minorBidi" w:hAnsiTheme="minorBidi"/>
          <w:sz w:val="24"/>
          <w:szCs w:val="24"/>
        </w:rPr>
        <w:t>ation, but of creation.</w:t>
      </w:r>
      <w:r w:rsidRPr="002D2F5D">
        <w:rPr>
          <w:rFonts w:asciiTheme="minorBidi" w:hAnsiTheme="minorBidi"/>
          <w:sz w:val="24"/>
          <w:szCs w:val="24"/>
        </w:rPr>
        <w:t xml:space="preserve"> Shabbat does not come without a day of </w:t>
      </w:r>
      <w:r w:rsidR="00A40CAE" w:rsidRPr="002D2F5D">
        <w:rPr>
          <w:rFonts w:asciiTheme="minorBidi" w:hAnsiTheme="minorBidi"/>
          <w:sz w:val="24"/>
          <w:szCs w:val="24"/>
        </w:rPr>
        <w:t>preparation,</w:t>
      </w:r>
      <w:r w:rsidRPr="002D2F5D">
        <w:rPr>
          <w:rFonts w:asciiTheme="minorBidi" w:hAnsiTheme="minorBidi"/>
          <w:sz w:val="24"/>
          <w:szCs w:val="24"/>
        </w:rPr>
        <w:t xml:space="preserve"> </w:t>
      </w:r>
      <w:r w:rsidR="00FF05DD" w:rsidRPr="002D2F5D">
        <w:rPr>
          <w:rFonts w:asciiTheme="minorBidi" w:hAnsiTheme="minorBidi"/>
          <w:sz w:val="24"/>
          <w:szCs w:val="24"/>
        </w:rPr>
        <w:t xml:space="preserve">a </w:t>
      </w:r>
      <w:r w:rsidR="00A61618">
        <w:rPr>
          <w:rFonts w:asciiTheme="minorBidi" w:hAnsiTheme="minorBidi"/>
          <w:sz w:val="24"/>
          <w:szCs w:val="24"/>
        </w:rPr>
        <w:t>day with an intrinsic holines</w:t>
      </w:r>
      <w:r w:rsidR="00FF05DD" w:rsidRPr="002D2F5D">
        <w:rPr>
          <w:rFonts w:asciiTheme="minorBidi" w:hAnsiTheme="minorBidi"/>
          <w:sz w:val="24"/>
          <w:szCs w:val="24"/>
        </w:rPr>
        <w:t>s</w:t>
      </w:r>
      <w:r w:rsidR="00A61618">
        <w:rPr>
          <w:rFonts w:asciiTheme="minorBidi" w:hAnsiTheme="minorBidi"/>
          <w:sz w:val="24"/>
          <w:szCs w:val="24"/>
        </w:rPr>
        <w:t>,</w:t>
      </w:r>
      <w:r w:rsidR="00FF05DD" w:rsidRPr="002D2F5D">
        <w:rPr>
          <w:rFonts w:asciiTheme="minorBidi" w:hAnsiTheme="minorBidi"/>
          <w:sz w:val="24"/>
          <w:szCs w:val="24"/>
        </w:rPr>
        <w:t xml:space="preserve"> a time devoted to opening the world to a certain truth, allowing the arrival of Shabbat to embody that truth. </w:t>
      </w:r>
      <w:r w:rsidRPr="002D2F5D">
        <w:rPr>
          <w:rFonts w:asciiTheme="minorBidi" w:hAnsiTheme="minorBidi"/>
          <w:sz w:val="24"/>
          <w:szCs w:val="24"/>
        </w:rPr>
        <w:t>Th</w:t>
      </w:r>
      <w:r w:rsidR="00FF05DD" w:rsidRPr="002D2F5D">
        <w:rPr>
          <w:rFonts w:asciiTheme="minorBidi" w:hAnsiTheme="minorBidi"/>
          <w:sz w:val="24"/>
          <w:szCs w:val="24"/>
        </w:rPr>
        <w:t>e</w:t>
      </w:r>
      <w:r w:rsidRPr="002D2F5D">
        <w:rPr>
          <w:rFonts w:asciiTheme="minorBidi" w:hAnsiTheme="minorBidi"/>
          <w:sz w:val="24"/>
          <w:szCs w:val="24"/>
        </w:rPr>
        <w:t xml:space="preserve"> </w:t>
      </w:r>
      <w:r w:rsidR="00A40CAE" w:rsidRPr="002A1B56">
        <w:rPr>
          <w:rFonts w:asciiTheme="minorBidi" w:hAnsiTheme="minorBidi"/>
          <w:i/>
          <w:iCs/>
          <w:sz w:val="24"/>
          <w:szCs w:val="24"/>
        </w:rPr>
        <w:t>Erev</w:t>
      </w:r>
      <w:r w:rsidRPr="002A1B56">
        <w:rPr>
          <w:rFonts w:asciiTheme="minorBidi" w:hAnsiTheme="minorBidi"/>
          <w:i/>
          <w:iCs/>
          <w:sz w:val="24"/>
          <w:szCs w:val="24"/>
        </w:rPr>
        <w:t xml:space="preserve"> Shabbat</w:t>
      </w:r>
      <w:r w:rsidRPr="002D2F5D">
        <w:rPr>
          <w:rFonts w:asciiTheme="minorBidi" w:hAnsiTheme="minorBidi"/>
          <w:sz w:val="24"/>
          <w:szCs w:val="24"/>
        </w:rPr>
        <w:t xml:space="preserve"> Jew</w:t>
      </w:r>
      <w:r w:rsidR="00A61618">
        <w:rPr>
          <w:rFonts w:asciiTheme="minorBidi" w:hAnsiTheme="minorBidi"/>
          <w:sz w:val="24"/>
          <w:szCs w:val="24"/>
        </w:rPr>
        <w:t xml:space="preserve"> that Rav Soloveitchik discusses</w:t>
      </w:r>
      <w:r w:rsidR="00FF05DD" w:rsidRPr="002D2F5D">
        <w:rPr>
          <w:rFonts w:asciiTheme="minorBidi" w:hAnsiTheme="minorBidi"/>
          <w:sz w:val="24"/>
          <w:szCs w:val="24"/>
        </w:rPr>
        <w:t xml:space="preserve"> understands this</w:t>
      </w:r>
      <w:r w:rsidRPr="002D2F5D">
        <w:rPr>
          <w:rFonts w:asciiTheme="minorBidi" w:hAnsiTheme="minorBidi"/>
          <w:sz w:val="24"/>
          <w:szCs w:val="24"/>
        </w:rPr>
        <w:t xml:space="preserve">. </w:t>
      </w:r>
    </w:p>
    <w:p w:rsidR="00FD7CFE" w:rsidRPr="002D2F5D" w:rsidRDefault="00FD7CFE" w:rsidP="002D2F5D">
      <w:pPr>
        <w:pStyle w:val="NoSpacing"/>
        <w:bidi w:val="0"/>
        <w:jc w:val="both"/>
        <w:rPr>
          <w:rFonts w:asciiTheme="minorBidi" w:hAnsiTheme="minorBidi"/>
          <w:sz w:val="24"/>
          <w:szCs w:val="24"/>
        </w:rPr>
      </w:pPr>
    </w:p>
    <w:p w:rsidR="00FD7CFE" w:rsidRPr="002D2F5D" w:rsidRDefault="00FD7CFE" w:rsidP="00A40CAE">
      <w:pPr>
        <w:pStyle w:val="NoSpacing"/>
        <w:bidi w:val="0"/>
        <w:ind w:firstLine="720"/>
        <w:jc w:val="both"/>
        <w:rPr>
          <w:rFonts w:asciiTheme="minorBidi" w:hAnsiTheme="minorBidi"/>
          <w:sz w:val="24"/>
          <w:szCs w:val="24"/>
        </w:rPr>
      </w:pPr>
      <w:r w:rsidRPr="002D2F5D">
        <w:rPr>
          <w:rFonts w:asciiTheme="minorBidi" w:hAnsiTheme="minorBidi"/>
          <w:sz w:val="24"/>
          <w:szCs w:val="24"/>
        </w:rPr>
        <w:t>Th</w:t>
      </w:r>
      <w:r w:rsidR="00FF05DD" w:rsidRPr="002D2F5D">
        <w:rPr>
          <w:rFonts w:asciiTheme="minorBidi" w:hAnsiTheme="minorBidi"/>
          <w:sz w:val="24"/>
          <w:szCs w:val="24"/>
        </w:rPr>
        <w:t>is</w:t>
      </w:r>
      <w:r w:rsidRPr="002D2F5D">
        <w:rPr>
          <w:rFonts w:asciiTheme="minorBidi" w:hAnsiTheme="minorBidi"/>
          <w:sz w:val="24"/>
          <w:szCs w:val="24"/>
        </w:rPr>
        <w:t xml:space="preserve"> idea that </w:t>
      </w:r>
      <w:r w:rsidR="00A40CAE">
        <w:rPr>
          <w:rFonts w:asciiTheme="minorBidi" w:hAnsiTheme="minorBidi"/>
          <w:i/>
          <w:iCs/>
          <w:sz w:val="24"/>
          <w:szCs w:val="24"/>
        </w:rPr>
        <w:t>betrothal</w:t>
      </w:r>
      <w:r w:rsidRPr="002D2F5D">
        <w:rPr>
          <w:rFonts w:asciiTheme="minorBidi" w:hAnsiTheme="minorBidi"/>
          <w:sz w:val="24"/>
          <w:szCs w:val="24"/>
        </w:rPr>
        <w:t xml:space="preserve"> can be more potent and powerful than marriage itself is expressed powerfully by Rav</w:t>
      </w:r>
      <w:r w:rsidR="00716B27" w:rsidRPr="002D2F5D">
        <w:rPr>
          <w:rFonts w:asciiTheme="minorBidi" w:hAnsiTheme="minorBidi"/>
          <w:sz w:val="24"/>
          <w:szCs w:val="24"/>
        </w:rPr>
        <w:t xml:space="preserve"> Kook</w:t>
      </w:r>
      <w:r w:rsidR="006A1105" w:rsidRPr="002D2F5D">
        <w:rPr>
          <w:rFonts w:asciiTheme="minorBidi" w:hAnsiTheme="minorBidi"/>
          <w:sz w:val="24"/>
          <w:szCs w:val="24"/>
        </w:rPr>
        <w:t>, who focuses on the longing that it represents</w:t>
      </w:r>
      <w:r w:rsidR="00716B27" w:rsidRPr="002D2F5D">
        <w:rPr>
          <w:rFonts w:asciiTheme="minorBidi" w:hAnsiTheme="minorBidi"/>
          <w:sz w:val="24"/>
          <w:szCs w:val="24"/>
        </w:rPr>
        <w:t xml:space="preserve"> (</w:t>
      </w:r>
      <w:r w:rsidR="00716B27" w:rsidRPr="00A61618">
        <w:rPr>
          <w:rFonts w:asciiTheme="minorBidi" w:hAnsiTheme="minorBidi"/>
          <w:i/>
          <w:iCs/>
          <w:sz w:val="24"/>
          <w:szCs w:val="24"/>
        </w:rPr>
        <w:t>Siddur Olat R</w:t>
      </w:r>
      <w:r w:rsidR="00A40CAE" w:rsidRPr="00A61618">
        <w:rPr>
          <w:rFonts w:asciiTheme="minorBidi" w:hAnsiTheme="minorBidi"/>
          <w:i/>
          <w:iCs/>
          <w:sz w:val="24"/>
          <w:szCs w:val="24"/>
        </w:rPr>
        <w:t>e’iya</w:t>
      </w:r>
      <w:r w:rsidR="00A61618">
        <w:rPr>
          <w:rFonts w:asciiTheme="minorBidi" w:hAnsiTheme="minorBidi"/>
          <w:i/>
          <w:iCs/>
          <w:sz w:val="24"/>
          <w:szCs w:val="24"/>
        </w:rPr>
        <w:t>,</w:t>
      </w:r>
      <w:r w:rsidR="00716B27" w:rsidRPr="002D2F5D">
        <w:rPr>
          <w:rFonts w:asciiTheme="minorBidi" w:hAnsiTheme="minorBidi"/>
          <w:sz w:val="24"/>
          <w:szCs w:val="24"/>
        </w:rPr>
        <w:t xml:space="preserve"> p. 35):</w:t>
      </w:r>
    </w:p>
    <w:p w:rsidR="006A1105" w:rsidRPr="002D2F5D" w:rsidRDefault="006A1105" w:rsidP="002D2F5D">
      <w:pPr>
        <w:pStyle w:val="NoSpacing"/>
        <w:bidi w:val="0"/>
        <w:jc w:val="both"/>
        <w:rPr>
          <w:rFonts w:asciiTheme="minorBidi" w:hAnsiTheme="minorBidi"/>
          <w:sz w:val="24"/>
          <w:szCs w:val="24"/>
        </w:rPr>
      </w:pPr>
    </w:p>
    <w:p w:rsidR="00716B27" w:rsidRPr="002D2F5D" w:rsidRDefault="00716B27" w:rsidP="002D2F5D">
      <w:pPr>
        <w:pStyle w:val="NoSpacing"/>
        <w:bidi w:val="0"/>
        <w:ind w:left="720"/>
        <w:jc w:val="both"/>
        <w:rPr>
          <w:rFonts w:asciiTheme="minorBidi" w:hAnsiTheme="minorBidi"/>
          <w:sz w:val="24"/>
          <w:szCs w:val="24"/>
        </w:rPr>
      </w:pPr>
      <w:r w:rsidRPr="002D2F5D">
        <w:rPr>
          <w:rFonts w:asciiTheme="minorBidi" w:hAnsiTheme="minorBidi"/>
          <w:sz w:val="24"/>
          <w:szCs w:val="24"/>
        </w:rPr>
        <w:t>Even though after marriage</w:t>
      </w:r>
      <w:r w:rsidR="00A61618">
        <w:rPr>
          <w:rFonts w:asciiTheme="minorBidi" w:hAnsiTheme="minorBidi"/>
          <w:sz w:val="24"/>
          <w:szCs w:val="24"/>
        </w:rPr>
        <w:t xml:space="preserve"> they are </w:t>
      </w:r>
      <w:r w:rsidRPr="002D2F5D">
        <w:rPr>
          <w:rFonts w:asciiTheme="minorBidi" w:hAnsiTheme="minorBidi"/>
          <w:sz w:val="24"/>
          <w:szCs w:val="24"/>
        </w:rPr>
        <w:t>close</w:t>
      </w:r>
      <w:r w:rsidR="00A61618">
        <w:rPr>
          <w:rFonts w:asciiTheme="minorBidi" w:hAnsiTheme="minorBidi"/>
          <w:sz w:val="24"/>
          <w:szCs w:val="24"/>
        </w:rPr>
        <w:t>r</w:t>
      </w:r>
      <w:r w:rsidRPr="002D2F5D">
        <w:rPr>
          <w:rFonts w:asciiTheme="minorBidi" w:hAnsiTheme="minorBidi"/>
          <w:sz w:val="24"/>
          <w:szCs w:val="24"/>
        </w:rPr>
        <w:t xml:space="preserve"> to each other than during the stage of betrothal,</w:t>
      </w:r>
      <w:r w:rsidR="00A61618">
        <w:rPr>
          <w:rFonts w:asciiTheme="minorBidi" w:hAnsiTheme="minorBidi"/>
          <w:sz w:val="24"/>
          <w:szCs w:val="24"/>
        </w:rPr>
        <w:t xml:space="preserve"> </w:t>
      </w:r>
      <w:r w:rsidR="006A1105" w:rsidRPr="002D2F5D">
        <w:rPr>
          <w:rFonts w:asciiTheme="minorBidi" w:hAnsiTheme="minorBidi"/>
          <w:sz w:val="24"/>
          <w:szCs w:val="24"/>
        </w:rPr>
        <w:t xml:space="preserve">there is a special element in betrothal, as it </w:t>
      </w:r>
      <w:r w:rsidR="00A61618">
        <w:rPr>
          <w:rFonts w:asciiTheme="minorBidi" w:hAnsiTheme="minorBidi"/>
          <w:sz w:val="24"/>
          <w:szCs w:val="24"/>
        </w:rPr>
        <w:t>expresses an elevated element</w:t>
      </w:r>
      <w:r w:rsidR="006A1105" w:rsidRPr="002D2F5D">
        <w:rPr>
          <w:rFonts w:asciiTheme="minorBidi" w:hAnsiTheme="minorBidi"/>
          <w:sz w:val="24"/>
          <w:szCs w:val="24"/>
        </w:rPr>
        <w:t xml:space="preserve"> of cleaving to God… </w:t>
      </w:r>
      <w:r w:rsidR="00A61618">
        <w:rPr>
          <w:rFonts w:asciiTheme="minorBidi" w:hAnsiTheme="minorBidi"/>
          <w:sz w:val="24"/>
          <w:szCs w:val="24"/>
        </w:rPr>
        <w:t>I</w:t>
      </w:r>
      <w:r w:rsidR="006A1105" w:rsidRPr="002D2F5D">
        <w:rPr>
          <w:rFonts w:asciiTheme="minorBidi" w:hAnsiTheme="minorBidi"/>
          <w:sz w:val="24"/>
          <w:szCs w:val="24"/>
        </w:rPr>
        <w:t>t turns out that it exi</w:t>
      </w:r>
      <w:r w:rsidR="00A61618">
        <w:rPr>
          <w:rFonts w:asciiTheme="minorBidi" w:hAnsiTheme="minorBidi"/>
          <w:sz w:val="24"/>
          <w:szCs w:val="24"/>
        </w:rPr>
        <w:t>s</w:t>
      </w:r>
      <w:r w:rsidR="006A1105" w:rsidRPr="002D2F5D">
        <w:rPr>
          <w:rFonts w:asciiTheme="minorBidi" w:hAnsiTheme="minorBidi"/>
          <w:sz w:val="24"/>
          <w:szCs w:val="24"/>
        </w:rPr>
        <w:t>ts forever, as the verse states: "A</w:t>
      </w:r>
      <w:r w:rsidR="00A61618">
        <w:rPr>
          <w:rFonts w:asciiTheme="minorBidi" w:hAnsiTheme="minorBidi"/>
          <w:sz w:val="24"/>
          <w:szCs w:val="24"/>
        </w:rPr>
        <w:t>nd I will betroth you forever.”</w:t>
      </w:r>
    </w:p>
    <w:p w:rsidR="00FD7CFE" w:rsidRPr="002D2F5D" w:rsidRDefault="00FD7CFE" w:rsidP="002D2F5D">
      <w:pPr>
        <w:pStyle w:val="NoSpacing"/>
        <w:bidi w:val="0"/>
        <w:jc w:val="both"/>
        <w:rPr>
          <w:rFonts w:asciiTheme="minorBidi" w:hAnsiTheme="minorBidi"/>
          <w:sz w:val="24"/>
          <w:szCs w:val="24"/>
        </w:rPr>
      </w:pPr>
    </w:p>
    <w:p w:rsidR="00FF05DD" w:rsidRPr="002D2F5D" w:rsidRDefault="00FF05DD" w:rsidP="00A61618">
      <w:pPr>
        <w:pStyle w:val="NoSpacing"/>
        <w:bidi w:val="0"/>
        <w:ind w:firstLine="720"/>
        <w:jc w:val="both"/>
        <w:rPr>
          <w:rFonts w:asciiTheme="minorBidi" w:hAnsiTheme="minorBidi"/>
          <w:sz w:val="24"/>
          <w:szCs w:val="24"/>
        </w:rPr>
      </w:pPr>
      <w:r w:rsidRPr="002D2F5D">
        <w:rPr>
          <w:rFonts w:asciiTheme="minorBidi" w:hAnsiTheme="minorBidi"/>
          <w:sz w:val="24"/>
          <w:szCs w:val="24"/>
        </w:rPr>
        <w:t>The lon</w:t>
      </w:r>
      <w:r w:rsidR="00A61618">
        <w:rPr>
          <w:rFonts w:asciiTheme="minorBidi" w:hAnsiTheme="minorBidi"/>
          <w:sz w:val="24"/>
          <w:szCs w:val="24"/>
        </w:rPr>
        <w:t>ging o</w:t>
      </w:r>
      <w:r w:rsidRPr="002D2F5D">
        <w:rPr>
          <w:rFonts w:asciiTheme="minorBidi" w:hAnsiTheme="minorBidi"/>
          <w:sz w:val="24"/>
          <w:szCs w:val="24"/>
        </w:rPr>
        <w:t xml:space="preserve">f </w:t>
      </w:r>
      <w:r w:rsidRPr="002A1B56">
        <w:rPr>
          <w:rFonts w:asciiTheme="minorBidi" w:hAnsiTheme="minorBidi"/>
          <w:i/>
          <w:iCs/>
          <w:sz w:val="24"/>
          <w:szCs w:val="24"/>
        </w:rPr>
        <w:t>Erev Shabbat</w:t>
      </w:r>
      <w:r w:rsidRPr="002D2F5D">
        <w:rPr>
          <w:rFonts w:asciiTheme="minorBidi" w:hAnsiTheme="minorBidi"/>
          <w:sz w:val="24"/>
          <w:szCs w:val="24"/>
        </w:rPr>
        <w:t xml:space="preserve"> is a necessary prerequisite for a meaningful "marriage" and union with God on Shabbat itself.</w:t>
      </w:r>
    </w:p>
    <w:p w:rsidR="00FF05DD" w:rsidRPr="002D2F5D" w:rsidRDefault="00FF05DD" w:rsidP="002D2F5D">
      <w:pPr>
        <w:pStyle w:val="NoSpacing"/>
        <w:bidi w:val="0"/>
        <w:jc w:val="both"/>
        <w:rPr>
          <w:rFonts w:asciiTheme="minorBidi" w:hAnsiTheme="minorBidi"/>
          <w:sz w:val="24"/>
          <w:szCs w:val="24"/>
        </w:rPr>
      </w:pPr>
    </w:p>
    <w:p w:rsidR="00C245A0" w:rsidRPr="002D2F5D" w:rsidRDefault="00A61618" w:rsidP="002A1B56">
      <w:pPr>
        <w:bidi w:val="0"/>
        <w:jc w:val="both"/>
        <w:rPr>
          <w:rFonts w:asciiTheme="minorBidi" w:hAnsiTheme="minorBidi"/>
          <w:b/>
          <w:bCs/>
          <w:sz w:val="24"/>
          <w:szCs w:val="24"/>
        </w:rPr>
      </w:pPr>
      <w:r>
        <w:rPr>
          <w:rFonts w:asciiTheme="minorBidi" w:hAnsiTheme="minorBidi"/>
          <w:b/>
          <w:bCs/>
          <w:i/>
          <w:iCs/>
          <w:sz w:val="24"/>
          <w:szCs w:val="24"/>
        </w:rPr>
        <w:t>Shabbat H</w:t>
      </w:r>
      <w:r w:rsidR="00064BD9">
        <w:rPr>
          <w:rFonts w:asciiTheme="minorBidi" w:hAnsiTheme="minorBidi"/>
          <w:b/>
          <w:bCs/>
          <w:i/>
          <w:iCs/>
          <w:sz w:val="24"/>
          <w:szCs w:val="24"/>
        </w:rPr>
        <w:t>a-</w:t>
      </w:r>
      <w:r w:rsidR="002A1B56" w:rsidRPr="002A1B56">
        <w:rPr>
          <w:rFonts w:asciiTheme="minorBidi" w:hAnsiTheme="minorBidi"/>
          <w:b/>
          <w:bCs/>
          <w:i/>
          <w:iCs/>
          <w:sz w:val="24"/>
          <w:szCs w:val="24"/>
        </w:rPr>
        <w:t>a</w:t>
      </w:r>
      <w:r w:rsidR="00C245A0" w:rsidRPr="002A1B56">
        <w:rPr>
          <w:rFonts w:asciiTheme="minorBidi" w:hAnsiTheme="minorBidi"/>
          <w:b/>
          <w:bCs/>
          <w:i/>
          <w:iCs/>
          <w:sz w:val="24"/>
          <w:szCs w:val="24"/>
        </w:rPr>
        <w:t>retz</w:t>
      </w:r>
      <w:r>
        <w:rPr>
          <w:rFonts w:asciiTheme="minorBidi" w:hAnsiTheme="minorBidi"/>
          <w:b/>
          <w:bCs/>
          <w:sz w:val="24"/>
          <w:szCs w:val="24"/>
        </w:rPr>
        <w:t xml:space="preserve"> Preparation</w:t>
      </w:r>
      <w:r w:rsidR="00C245A0" w:rsidRPr="002D2F5D">
        <w:rPr>
          <w:rFonts w:asciiTheme="minorBidi" w:hAnsiTheme="minorBidi"/>
          <w:b/>
          <w:bCs/>
          <w:sz w:val="24"/>
          <w:szCs w:val="24"/>
        </w:rPr>
        <w:t xml:space="preserve"> and Lasting Message</w:t>
      </w:r>
    </w:p>
    <w:p w:rsidR="00F025F2" w:rsidRPr="002D2F5D" w:rsidRDefault="00566A52" w:rsidP="00A61618">
      <w:pPr>
        <w:pStyle w:val="NoSpacing"/>
        <w:bidi w:val="0"/>
        <w:ind w:firstLine="720"/>
        <w:jc w:val="both"/>
        <w:rPr>
          <w:rFonts w:asciiTheme="minorBidi" w:hAnsiTheme="minorBidi"/>
          <w:sz w:val="24"/>
          <w:szCs w:val="24"/>
        </w:rPr>
      </w:pPr>
      <w:r w:rsidRPr="002D2F5D">
        <w:rPr>
          <w:rFonts w:asciiTheme="minorBidi" w:hAnsiTheme="minorBidi"/>
          <w:sz w:val="24"/>
          <w:szCs w:val="24"/>
        </w:rPr>
        <w:t>The ro</w:t>
      </w:r>
      <w:r w:rsidR="00A61618">
        <w:rPr>
          <w:rFonts w:asciiTheme="minorBidi" w:hAnsiTheme="minorBidi"/>
          <w:sz w:val="24"/>
          <w:szCs w:val="24"/>
        </w:rPr>
        <w:t xml:space="preserve">le of preparation for </w:t>
      </w:r>
      <w:r w:rsidRPr="002D2F5D">
        <w:rPr>
          <w:rFonts w:asciiTheme="minorBidi" w:hAnsiTheme="minorBidi"/>
          <w:sz w:val="24"/>
          <w:szCs w:val="24"/>
        </w:rPr>
        <w:t>the one</w:t>
      </w:r>
      <w:r w:rsidR="002E53D8" w:rsidRPr="002D2F5D">
        <w:rPr>
          <w:rFonts w:asciiTheme="minorBidi" w:hAnsiTheme="minorBidi"/>
          <w:sz w:val="24"/>
          <w:szCs w:val="24"/>
        </w:rPr>
        <w:t>-</w:t>
      </w:r>
      <w:r w:rsidRPr="002D2F5D">
        <w:rPr>
          <w:rFonts w:asciiTheme="minorBidi" w:hAnsiTheme="minorBidi"/>
          <w:sz w:val="24"/>
          <w:szCs w:val="24"/>
        </w:rPr>
        <w:t xml:space="preserve">time </w:t>
      </w:r>
      <w:r w:rsidR="00A40CAE" w:rsidRPr="00A61618">
        <w:rPr>
          <w:rFonts w:asciiTheme="minorBidi" w:hAnsiTheme="minorBidi"/>
          <w:sz w:val="24"/>
          <w:szCs w:val="24"/>
        </w:rPr>
        <w:t xml:space="preserve">Convocation </w:t>
      </w:r>
      <w:r w:rsidR="00A61618">
        <w:rPr>
          <w:rFonts w:asciiTheme="minorBidi" w:hAnsiTheme="minorBidi"/>
          <w:sz w:val="24"/>
          <w:szCs w:val="24"/>
        </w:rPr>
        <w:t xml:space="preserve">at </w:t>
      </w:r>
      <w:r w:rsidR="004370E3" w:rsidRPr="00A61618">
        <w:rPr>
          <w:rFonts w:asciiTheme="minorBidi" w:hAnsiTheme="minorBidi"/>
          <w:sz w:val="24"/>
          <w:szCs w:val="24"/>
        </w:rPr>
        <w:t>Mt. S</w:t>
      </w:r>
      <w:r w:rsidR="002728A3" w:rsidRPr="00A61618">
        <w:rPr>
          <w:rFonts w:asciiTheme="minorBidi" w:hAnsiTheme="minorBidi"/>
          <w:sz w:val="24"/>
          <w:szCs w:val="24"/>
        </w:rPr>
        <w:t>in</w:t>
      </w:r>
      <w:r w:rsidR="00FE53AB" w:rsidRPr="00A61618">
        <w:rPr>
          <w:rFonts w:asciiTheme="minorBidi" w:hAnsiTheme="minorBidi"/>
          <w:sz w:val="24"/>
          <w:szCs w:val="24"/>
        </w:rPr>
        <w:t>ai, and the weekly Shabbat is readily apparent from all the</w:t>
      </w:r>
      <w:r w:rsidR="00FE53AB" w:rsidRPr="002D2F5D">
        <w:rPr>
          <w:rFonts w:asciiTheme="minorBidi" w:hAnsiTheme="minorBidi"/>
          <w:sz w:val="24"/>
          <w:szCs w:val="24"/>
        </w:rPr>
        <w:t xml:space="preserve"> sources we have seen. What the introductory verses to </w:t>
      </w:r>
      <w:r w:rsidR="00FE53AB" w:rsidRPr="002A1B56">
        <w:rPr>
          <w:rFonts w:asciiTheme="minorBidi" w:hAnsiTheme="minorBidi"/>
          <w:i/>
          <w:iCs/>
          <w:sz w:val="24"/>
          <w:szCs w:val="24"/>
        </w:rPr>
        <w:t xml:space="preserve">Parashat </w:t>
      </w:r>
      <w:r w:rsidR="00D45067" w:rsidRPr="002A1B56">
        <w:rPr>
          <w:rFonts w:asciiTheme="minorBidi" w:hAnsiTheme="minorBidi"/>
          <w:i/>
          <w:iCs/>
          <w:sz w:val="24"/>
          <w:szCs w:val="24"/>
        </w:rPr>
        <w:t>Behar</w:t>
      </w:r>
      <w:r w:rsidR="00D45067" w:rsidRPr="002D2F5D">
        <w:rPr>
          <w:rFonts w:asciiTheme="minorBidi" w:hAnsiTheme="minorBidi"/>
          <w:sz w:val="24"/>
          <w:szCs w:val="24"/>
        </w:rPr>
        <w:t xml:space="preserve"> indicate</w:t>
      </w:r>
      <w:r w:rsidR="00A61618">
        <w:rPr>
          <w:rFonts w:asciiTheme="minorBidi" w:hAnsiTheme="minorBidi"/>
          <w:sz w:val="24"/>
          <w:szCs w:val="24"/>
        </w:rPr>
        <w:t xml:space="preserve"> clearly</w:t>
      </w:r>
      <w:r w:rsidR="00FE53AB" w:rsidRPr="002D2F5D">
        <w:rPr>
          <w:rFonts w:asciiTheme="minorBidi" w:hAnsiTheme="minorBidi"/>
          <w:sz w:val="24"/>
          <w:szCs w:val="24"/>
        </w:rPr>
        <w:t xml:space="preserve"> is that this is true not only for the weekly Shabbat and for </w:t>
      </w:r>
      <w:r w:rsidR="002A4B23">
        <w:rPr>
          <w:rFonts w:asciiTheme="minorBidi" w:hAnsiTheme="minorBidi"/>
          <w:sz w:val="24"/>
          <w:szCs w:val="24"/>
        </w:rPr>
        <w:t>the G</w:t>
      </w:r>
      <w:r w:rsidR="00FE53AB" w:rsidRPr="002D2F5D">
        <w:rPr>
          <w:rFonts w:asciiTheme="minorBidi" w:hAnsiTheme="minorBidi"/>
          <w:sz w:val="24"/>
          <w:szCs w:val="24"/>
        </w:rPr>
        <w:t xml:space="preserve">iving of the Torah on </w:t>
      </w:r>
      <w:r w:rsidR="004370E3">
        <w:rPr>
          <w:rFonts w:asciiTheme="minorBidi" w:hAnsiTheme="minorBidi"/>
          <w:sz w:val="24"/>
          <w:szCs w:val="24"/>
        </w:rPr>
        <w:t>Mt. S</w:t>
      </w:r>
      <w:r w:rsidR="002728A3">
        <w:rPr>
          <w:rFonts w:asciiTheme="minorBidi" w:hAnsiTheme="minorBidi"/>
          <w:sz w:val="24"/>
          <w:szCs w:val="24"/>
        </w:rPr>
        <w:t>in</w:t>
      </w:r>
      <w:r w:rsidR="00FE53AB" w:rsidRPr="002D2F5D">
        <w:rPr>
          <w:rFonts w:asciiTheme="minorBidi" w:hAnsiTheme="minorBidi"/>
          <w:sz w:val="24"/>
          <w:szCs w:val="24"/>
        </w:rPr>
        <w:t>ai, but for the</w:t>
      </w:r>
      <w:r w:rsidR="00A61618">
        <w:rPr>
          <w:rFonts w:asciiTheme="minorBidi" w:hAnsiTheme="minorBidi"/>
          <w:sz w:val="24"/>
          <w:szCs w:val="24"/>
        </w:rPr>
        <w:t xml:space="preserve"> year that merges both elements:</w:t>
      </w:r>
      <w:r w:rsidR="00FE53AB" w:rsidRPr="002D2F5D">
        <w:rPr>
          <w:rFonts w:asciiTheme="minorBidi" w:hAnsiTheme="minorBidi"/>
          <w:sz w:val="24"/>
          <w:szCs w:val="24"/>
        </w:rPr>
        <w:t xml:space="preserve"> the </w:t>
      </w:r>
      <w:r w:rsidR="00A61618">
        <w:rPr>
          <w:rFonts w:asciiTheme="minorBidi" w:hAnsiTheme="minorBidi"/>
          <w:sz w:val="24"/>
          <w:szCs w:val="24"/>
        </w:rPr>
        <w:t>sabbatical</w:t>
      </w:r>
      <w:r w:rsidR="00FE53AB" w:rsidRPr="002D2F5D">
        <w:rPr>
          <w:rFonts w:asciiTheme="minorBidi" w:hAnsiTheme="minorBidi"/>
          <w:sz w:val="24"/>
          <w:szCs w:val="24"/>
        </w:rPr>
        <w:t xml:space="preserve"> year</w:t>
      </w:r>
      <w:r w:rsidR="00A61618">
        <w:rPr>
          <w:rFonts w:asciiTheme="minorBidi" w:hAnsiTheme="minorBidi"/>
          <w:sz w:val="24"/>
          <w:szCs w:val="24"/>
        </w:rPr>
        <w:t xml:space="preserve"> which, among other things, takes us</w:t>
      </w:r>
      <w:r w:rsidR="00FE53AB" w:rsidRPr="002D2F5D">
        <w:rPr>
          <w:rFonts w:asciiTheme="minorBidi" w:hAnsiTheme="minorBidi"/>
          <w:sz w:val="24"/>
          <w:szCs w:val="24"/>
        </w:rPr>
        <w:t xml:space="preserve"> back to </w:t>
      </w:r>
      <w:r w:rsidR="004370E3">
        <w:rPr>
          <w:rFonts w:asciiTheme="minorBidi" w:hAnsiTheme="minorBidi"/>
          <w:sz w:val="24"/>
          <w:szCs w:val="24"/>
        </w:rPr>
        <w:t>Mt. S</w:t>
      </w:r>
      <w:r w:rsidR="002728A3">
        <w:rPr>
          <w:rFonts w:asciiTheme="minorBidi" w:hAnsiTheme="minorBidi"/>
          <w:sz w:val="24"/>
          <w:szCs w:val="24"/>
        </w:rPr>
        <w:t>in</w:t>
      </w:r>
      <w:r w:rsidR="00FE53AB" w:rsidRPr="002D2F5D">
        <w:rPr>
          <w:rFonts w:asciiTheme="minorBidi" w:hAnsiTheme="minorBidi"/>
          <w:sz w:val="24"/>
          <w:szCs w:val="24"/>
        </w:rPr>
        <w:t xml:space="preserve">ai. </w:t>
      </w:r>
      <w:r w:rsidR="00A61618">
        <w:rPr>
          <w:rFonts w:asciiTheme="minorBidi" w:hAnsiTheme="minorBidi"/>
          <w:sz w:val="24"/>
          <w:szCs w:val="24"/>
        </w:rPr>
        <w:t xml:space="preserve">While Shabbat epitomizes temporal holiness, Sinai represents locational holiness. </w:t>
      </w:r>
      <w:r w:rsidR="00A61618" w:rsidRPr="00A61618">
        <w:rPr>
          <w:rFonts w:asciiTheme="minorBidi" w:hAnsiTheme="minorBidi"/>
          <w:i/>
          <w:iCs/>
          <w:sz w:val="24"/>
          <w:szCs w:val="24"/>
        </w:rPr>
        <w:t>Shemitta</w:t>
      </w:r>
      <w:r w:rsidR="00A61618">
        <w:rPr>
          <w:rFonts w:asciiTheme="minorBidi" w:hAnsiTheme="minorBidi"/>
          <w:sz w:val="24"/>
          <w:szCs w:val="24"/>
        </w:rPr>
        <w:t xml:space="preserve"> combines these elements, </w:t>
      </w:r>
      <w:r w:rsidR="00F025F2" w:rsidRPr="002D2F5D">
        <w:rPr>
          <w:rFonts w:asciiTheme="minorBidi" w:hAnsiTheme="minorBidi"/>
          <w:sz w:val="24"/>
          <w:szCs w:val="24"/>
        </w:rPr>
        <w:t>as it is rooted in time, the seventh year, and</w:t>
      </w:r>
      <w:r w:rsidR="00A61618">
        <w:rPr>
          <w:rFonts w:asciiTheme="minorBidi" w:hAnsiTheme="minorBidi"/>
          <w:sz w:val="24"/>
          <w:szCs w:val="24"/>
        </w:rPr>
        <w:t xml:space="preserve"> relegated specifically to the Land of Israel.</w:t>
      </w:r>
    </w:p>
    <w:p w:rsidR="00F025F2" w:rsidRPr="002D2F5D" w:rsidRDefault="00F025F2" w:rsidP="002D2F5D">
      <w:pPr>
        <w:pStyle w:val="NoSpacing"/>
        <w:bidi w:val="0"/>
        <w:jc w:val="both"/>
        <w:rPr>
          <w:rFonts w:asciiTheme="minorBidi" w:hAnsiTheme="minorBidi"/>
          <w:sz w:val="24"/>
          <w:szCs w:val="24"/>
        </w:rPr>
      </w:pPr>
    </w:p>
    <w:p w:rsidR="00D7089A" w:rsidRPr="002D2F5D" w:rsidRDefault="00A61618" w:rsidP="00807E62">
      <w:pPr>
        <w:pStyle w:val="NoSpacing"/>
        <w:bidi w:val="0"/>
        <w:ind w:firstLine="720"/>
        <w:jc w:val="both"/>
        <w:rPr>
          <w:rFonts w:asciiTheme="minorBidi" w:hAnsiTheme="minorBidi"/>
          <w:sz w:val="24"/>
          <w:szCs w:val="24"/>
        </w:rPr>
      </w:pPr>
      <w:r>
        <w:rPr>
          <w:rFonts w:asciiTheme="minorBidi" w:hAnsiTheme="minorBidi"/>
          <w:sz w:val="24"/>
          <w:szCs w:val="24"/>
        </w:rPr>
        <w:t>“</w:t>
      </w:r>
      <w:r w:rsidRPr="00B81C9E">
        <w:rPr>
          <w:rFonts w:asciiTheme="minorBidi" w:eastAsia="Times New Roman" w:hAnsiTheme="minorBidi"/>
          <w:color w:val="000000"/>
          <w:sz w:val="24"/>
          <w:szCs w:val="24"/>
        </w:rPr>
        <w:t xml:space="preserve">What does </w:t>
      </w:r>
      <w:r>
        <w:rPr>
          <w:rFonts w:asciiTheme="minorBidi" w:eastAsia="Times New Roman" w:hAnsiTheme="minorBidi"/>
          <w:i/>
          <w:iCs/>
          <w:color w:val="000000"/>
          <w:sz w:val="24"/>
          <w:szCs w:val="24"/>
        </w:rPr>
        <w:t>shabbat ha-aretz</w:t>
      </w:r>
      <w:r w:rsidRPr="00B81C9E">
        <w:rPr>
          <w:rFonts w:asciiTheme="minorBidi" w:eastAsia="Times New Roman" w:hAnsiTheme="minorBidi"/>
          <w:color w:val="000000"/>
          <w:sz w:val="24"/>
          <w:szCs w:val="24"/>
        </w:rPr>
        <w:t xml:space="preserve"> have to do with </w:t>
      </w:r>
      <w:r>
        <w:rPr>
          <w:rFonts w:asciiTheme="minorBidi" w:eastAsia="Times New Roman" w:hAnsiTheme="minorBidi"/>
          <w:color w:val="000000"/>
          <w:sz w:val="24"/>
          <w:szCs w:val="24"/>
        </w:rPr>
        <w:t>Mt. S</w:t>
      </w:r>
      <w:r w:rsidRPr="00B81C9E">
        <w:rPr>
          <w:rFonts w:asciiTheme="minorBidi" w:eastAsia="Times New Roman" w:hAnsiTheme="minorBidi"/>
          <w:color w:val="000000"/>
          <w:sz w:val="24"/>
          <w:szCs w:val="24"/>
        </w:rPr>
        <w:t>inai?”</w:t>
      </w:r>
      <w:r>
        <w:rPr>
          <w:rFonts w:asciiTheme="minorBidi" w:hAnsiTheme="minorBidi"/>
          <w:sz w:val="24"/>
          <w:szCs w:val="24"/>
        </w:rPr>
        <w:t xml:space="preserve"> </w:t>
      </w:r>
      <w:r w:rsidR="00F025F2" w:rsidRPr="002D2F5D">
        <w:rPr>
          <w:rFonts w:asciiTheme="minorBidi" w:hAnsiTheme="minorBidi"/>
          <w:sz w:val="24"/>
          <w:szCs w:val="24"/>
        </w:rPr>
        <w:t xml:space="preserve">The answer is that </w:t>
      </w:r>
      <w:r>
        <w:rPr>
          <w:rFonts w:asciiTheme="minorBidi" w:hAnsiTheme="minorBidi"/>
          <w:sz w:val="24"/>
          <w:szCs w:val="24"/>
        </w:rPr>
        <w:t xml:space="preserve">in order to </w:t>
      </w:r>
      <w:r w:rsidR="00807E62">
        <w:rPr>
          <w:rFonts w:asciiTheme="minorBidi" w:hAnsiTheme="minorBidi"/>
          <w:sz w:val="24"/>
          <w:szCs w:val="24"/>
        </w:rPr>
        <w:t xml:space="preserve">be </w:t>
      </w:r>
      <w:r w:rsidR="002A4B23">
        <w:rPr>
          <w:rFonts w:asciiTheme="minorBidi" w:hAnsiTheme="minorBidi"/>
          <w:sz w:val="24"/>
          <w:szCs w:val="24"/>
        </w:rPr>
        <w:t>appreciated</w:t>
      </w:r>
      <w:r w:rsidR="00807E62">
        <w:rPr>
          <w:rFonts w:asciiTheme="minorBidi" w:hAnsiTheme="minorBidi"/>
          <w:sz w:val="24"/>
          <w:szCs w:val="24"/>
        </w:rPr>
        <w:t xml:space="preserve"> as </w:t>
      </w:r>
      <w:r w:rsidR="00F025F2" w:rsidRPr="002D2F5D">
        <w:rPr>
          <w:rFonts w:asciiTheme="minorBidi" w:hAnsiTheme="minorBidi"/>
          <w:sz w:val="24"/>
          <w:szCs w:val="24"/>
        </w:rPr>
        <w:t xml:space="preserve">a </w:t>
      </w:r>
      <w:r w:rsidR="00807E62">
        <w:rPr>
          <w:rFonts w:asciiTheme="minorBidi" w:hAnsiTheme="minorBidi"/>
          <w:sz w:val="24"/>
          <w:szCs w:val="24"/>
        </w:rPr>
        <w:t xml:space="preserve">full </w:t>
      </w:r>
      <w:r w:rsidR="00F025F2" w:rsidRPr="002D2F5D">
        <w:rPr>
          <w:rFonts w:asciiTheme="minorBidi" w:hAnsiTheme="minorBidi"/>
          <w:sz w:val="24"/>
          <w:szCs w:val="24"/>
        </w:rPr>
        <w:t>Sinai experience</w:t>
      </w:r>
      <w:r w:rsidR="00807E62">
        <w:rPr>
          <w:rFonts w:asciiTheme="minorBidi" w:hAnsiTheme="minorBidi"/>
          <w:sz w:val="24"/>
          <w:szCs w:val="24"/>
        </w:rPr>
        <w:t xml:space="preserve">, </w:t>
      </w:r>
      <w:r w:rsidR="00C408F7">
        <w:rPr>
          <w:rFonts w:asciiTheme="minorBidi" w:hAnsiTheme="minorBidi"/>
          <w:i/>
          <w:iCs/>
          <w:sz w:val="24"/>
          <w:szCs w:val="24"/>
        </w:rPr>
        <w:t>shemitt</w:t>
      </w:r>
      <w:r w:rsidR="00F025F2" w:rsidRPr="002A1B56">
        <w:rPr>
          <w:rFonts w:asciiTheme="minorBidi" w:hAnsiTheme="minorBidi"/>
          <w:i/>
          <w:iCs/>
          <w:sz w:val="24"/>
          <w:szCs w:val="24"/>
        </w:rPr>
        <w:t>a</w:t>
      </w:r>
      <w:r w:rsidR="00F025F2" w:rsidRPr="002D2F5D">
        <w:rPr>
          <w:rFonts w:asciiTheme="minorBidi" w:hAnsiTheme="minorBidi"/>
          <w:sz w:val="24"/>
          <w:szCs w:val="24"/>
        </w:rPr>
        <w:t xml:space="preserve"> must be prepared for. </w:t>
      </w:r>
    </w:p>
    <w:p w:rsidR="00904B49" w:rsidRPr="002D2F5D" w:rsidRDefault="00904B49" w:rsidP="002D2F5D">
      <w:pPr>
        <w:pStyle w:val="NoSpacing"/>
        <w:bidi w:val="0"/>
        <w:jc w:val="both"/>
        <w:rPr>
          <w:rFonts w:asciiTheme="minorBidi" w:hAnsiTheme="minorBidi"/>
          <w:sz w:val="24"/>
          <w:szCs w:val="24"/>
        </w:rPr>
      </w:pPr>
    </w:p>
    <w:p w:rsidR="00904B49" w:rsidRPr="002D2F5D" w:rsidRDefault="00D7089A" w:rsidP="00807E62">
      <w:pPr>
        <w:pStyle w:val="NoSpacing"/>
        <w:bidi w:val="0"/>
        <w:ind w:firstLine="720"/>
        <w:jc w:val="both"/>
        <w:rPr>
          <w:rFonts w:asciiTheme="minorBidi" w:hAnsiTheme="minorBidi"/>
          <w:sz w:val="24"/>
          <w:szCs w:val="24"/>
        </w:rPr>
      </w:pPr>
      <w:r w:rsidRPr="002D2F5D">
        <w:rPr>
          <w:rFonts w:asciiTheme="minorBidi" w:hAnsiTheme="minorBidi"/>
          <w:sz w:val="24"/>
          <w:szCs w:val="24"/>
        </w:rPr>
        <w:t>Rav Tzad</w:t>
      </w:r>
      <w:r w:rsidR="00C408F7">
        <w:rPr>
          <w:rFonts w:asciiTheme="minorBidi" w:hAnsiTheme="minorBidi"/>
          <w:sz w:val="24"/>
          <w:szCs w:val="24"/>
        </w:rPr>
        <w:t>d</w:t>
      </w:r>
      <w:r w:rsidR="00A61618">
        <w:rPr>
          <w:rFonts w:asciiTheme="minorBidi" w:hAnsiTheme="minorBidi"/>
          <w:sz w:val="24"/>
          <w:szCs w:val="24"/>
        </w:rPr>
        <w:t xml:space="preserve">ok </w:t>
      </w:r>
      <w:r w:rsidR="00C408F7">
        <w:rPr>
          <w:rFonts w:asciiTheme="minorBidi" w:hAnsiTheme="minorBidi"/>
          <w:sz w:val="24"/>
          <w:szCs w:val="24"/>
        </w:rPr>
        <w:t xml:space="preserve">of </w:t>
      </w:r>
      <w:r w:rsidRPr="002D2F5D">
        <w:rPr>
          <w:rFonts w:asciiTheme="minorBidi" w:hAnsiTheme="minorBidi"/>
          <w:sz w:val="24"/>
          <w:szCs w:val="24"/>
        </w:rPr>
        <w:t>Lublin (</w:t>
      </w:r>
      <w:r w:rsidR="00807E62">
        <w:rPr>
          <w:rFonts w:asciiTheme="minorBidi" w:hAnsiTheme="minorBidi"/>
          <w:i/>
          <w:iCs/>
          <w:sz w:val="24"/>
          <w:szCs w:val="24"/>
        </w:rPr>
        <w:t>K</w:t>
      </w:r>
      <w:r w:rsidRPr="002A1B56">
        <w:rPr>
          <w:rFonts w:asciiTheme="minorBidi" w:hAnsiTheme="minorBidi"/>
          <w:i/>
          <w:iCs/>
          <w:sz w:val="24"/>
          <w:szCs w:val="24"/>
        </w:rPr>
        <w:t>edushat Shabbat</w:t>
      </w:r>
      <w:r w:rsidR="00807E62">
        <w:rPr>
          <w:rFonts w:asciiTheme="minorBidi" w:hAnsiTheme="minorBidi"/>
          <w:sz w:val="24"/>
          <w:szCs w:val="24"/>
        </w:rPr>
        <w:t xml:space="preserve"> 1) explains that</w:t>
      </w:r>
      <w:r w:rsidRPr="002D2F5D">
        <w:rPr>
          <w:rFonts w:asciiTheme="minorBidi" w:hAnsiTheme="minorBidi"/>
          <w:sz w:val="24"/>
          <w:szCs w:val="24"/>
        </w:rPr>
        <w:t xml:space="preserve"> the six days of </w:t>
      </w:r>
      <w:r w:rsidRPr="002A1B56">
        <w:rPr>
          <w:rFonts w:asciiTheme="minorBidi" w:hAnsiTheme="minorBidi"/>
          <w:i/>
          <w:iCs/>
          <w:sz w:val="24"/>
          <w:szCs w:val="24"/>
        </w:rPr>
        <w:t>mela</w:t>
      </w:r>
      <w:r w:rsidR="002A1B56" w:rsidRPr="002A1B56">
        <w:rPr>
          <w:rFonts w:asciiTheme="minorBidi" w:hAnsiTheme="minorBidi"/>
          <w:i/>
          <w:iCs/>
          <w:sz w:val="24"/>
          <w:szCs w:val="24"/>
        </w:rPr>
        <w:t>k</w:t>
      </w:r>
      <w:r w:rsidRPr="002A1B56">
        <w:rPr>
          <w:rFonts w:asciiTheme="minorBidi" w:hAnsiTheme="minorBidi"/>
          <w:i/>
          <w:iCs/>
          <w:sz w:val="24"/>
          <w:szCs w:val="24"/>
        </w:rPr>
        <w:t>ha</w:t>
      </w:r>
      <w:r w:rsidRPr="002D2F5D">
        <w:rPr>
          <w:rFonts w:asciiTheme="minorBidi" w:hAnsiTheme="minorBidi"/>
          <w:sz w:val="24"/>
          <w:szCs w:val="24"/>
        </w:rPr>
        <w:t xml:space="preserve"> </w:t>
      </w:r>
      <w:r w:rsidR="00807E62">
        <w:rPr>
          <w:rFonts w:asciiTheme="minorBidi" w:hAnsiTheme="minorBidi"/>
          <w:sz w:val="24"/>
          <w:szCs w:val="24"/>
        </w:rPr>
        <w:t xml:space="preserve">(labor) </w:t>
      </w:r>
      <w:r w:rsidRPr="002D2F5D">
        <w:rPr>
          <w:rFonts w:asciiTheme="minorBidi" w:hAnsiTheme="minorBidi"/>
          <w:sz w:val="24"/>
          <w:szCs w:val="24"/>
        </w:rPr>
        <w:t>are a preparatio</w:t>
      </w:r>
      <w:r w:rsidR="00807E62">
        <w:rPr>
          <w:rFonts w:asciiTheme="minorBidi" w:hAnsiTheme="minorBidi"/>
          <w:sz w:val="24"/>
          <w:szCs w:val="24"/>
        </w:rPr>
        <w:t>n for the seventh of</w:t>
      </w:r>
      <w:r w:rsidRPr="002D2F5D">
        <w:rPr>
          <w:rFonts w:asciiTheme="minorBidi" w:hAnsiTheme="minorBidi"/>
          <w:sz w:val="24"/>
          <w:szCs w:val="24"/>
        </w:rPr>
        <w:t xml:space="preserve"> </w:t>
      </w:r>
      <w:r w:rsidRPr="002A1B56">
        <w:rPr>
          <w:rFonts w:asciiTheme="minorBidi" w:hAnsiTheme="minorBidi"/>
          <w:i/>
          <w:iCs/>
          <w:sz w:val="24"/>
          <w:szCs w:val="24"/>
        </w:rPr>
        <w:t>menucha</w:t>
      </w:r>
      <w:r w:rsidR="00807E62">
        <w:rPr>
          <w:rFonts w:asciiTheme="minorBidi" w:hAnsiTheme="minorBidi"/>
          <w:i/>
          <w:iCs/>
          <w:sz w:val="24"/>
          <w:szCs w:val="24"/>
        </w:rPr>
        <w:t xml:space="preserve"> (</w:t>
      </w:r>
      <w:r w:rsidR="00807E62" w:rsidRPr="00807E62">
        <w:rPr>
          <w:rFonts w:asciiTheme="minorBidi" w:hAnsiTheme="minorBidi"/>
          <w:sz w:val="24"/>
          <w:szCs w:val="24"/>
        </w:rPr>
        <w:t>repose</w:t>
      </w:r>
      <w:r w:rsidR="00807E62">
        <w:rPr>
          <w:rFonts w:asciiTheme="minorBidi" w:hAnsiTheme="minorBidi"/>
          <w:i/>
          <w:iCs/>
          <w:sz w:val="24"/>
          <w:szCs w:val="24"/>
        </w:rPr>
        <w:t>)</w:t>
      </w:r>
      <w:r w:rsidR="00904B49" w:rsidRPr="002D2F5D">
        <w:rPr>
          <w:rFonts w:asciiTheme="minorBidi" w:hAnsiTheme="minorBidi"/>
          <w:sz w:val="24"/>
          <w:szCs w:val="24"/>
        </w:rPr>
        <w:t xml:space="preserve">, and </w:t>
      </w:r>
      <w:r w:rsidR="00904B49" w:rsidRPr="002D2F5D">
        <w:rPr>
          <w:rFonts w:asciiTheme="minorBidi" w:hAnsiTheme="minorBidi"/>
          <w:b/>
          <w:bCs/>
          <w:sz w:val="24"/>
          <w:szCs w:val="24"/>
        </w:rPr>
        <w:t>t</w:t>
      </w:r>
      <w:r w:rsidRPr="002D2F5D">
        <w:rPr>
          <w:rFonts w:asciiTheme="minorBidi" w:hAnsiTheme="minorBidi"/>
          <w:b/>
          <w:bCs/>
          <w:sz w:val="24"/>
          <w:szCs w:val="24"/>
        </w:rPr>
        <w:t>he same h</w:t>
      </w:r>
      <w:r w:rsidR="00904B49" w:rsidRPr="002D2F5D">
        <w:rPr>
          <w:rFonts w:asciiTheme="minorBidi" w:hAnsiTheme="minorBidi"/>
          <w:b/>
          <w:bCs/>
          <w:sz w:val="24"/>
          <w:szCs w:val="24"/>
        </w:rPr>
        <w:t xml:space="preserve">olds true for </w:t>
      </w:r>
      <w:r w:rsidR="002A4B23">
        <w:rPr>
          <w:rFonts w:asciiTheme="minorBidi" w:hAnsiTheme="minorBidi"/>
          <w:b/>
          <w:bCs/>
          <w:i/>
          <w:iCs/>
          <w:sz w:val="24"/>
          <w:szCs w:val="24"/>
        </w:rPr>
        <w:t>Shabbat</w:t>
      </w:r>
      <w:r w:rsidR="00A61618">
        <w:rPr>
          <w:rFonts w:asciiTheme="minorBidi" w:hAnsiTheme="minorBidi"/>
          <w:b/>
          <w:bCs/>
          <w:i/>
          <w:iCs/>
          <w:sz w:val="24"/>
          <w:szCs w:val="24"/>
        </w:rPr>
        <w:t xml:space="preserve"> ha-aretz</w:t>
      </w:r>
      <w:r w:rsidR="00904B49" w:rsidRPr="002D2F5D">
        <w:rPr>
          <w:rFonts w:asciiTheme="minorBidi" w:hAnsiTheme="minorBidi"/>
          <w:b/>
          <w:bCs/>
          <w:sz w:val="24"/>
          <w:szCs w:val="24"/>
        </w:rPr>
        <w:t xml:space="preserve">. </w:t>
      </w:r>
      <w:r w:rsidR="00807E62">
        <w:rPr>
          <w:rFonts w:asciiTheme="minorBidi" w:hAnsiTheme="minorBidi"/>
          <w:sz w:val="24"/>
          <w:szCs w:val="24"/>
        </w:rPr>
        <w:t xml:space="preserve">As </w:t>
      </w:r>
      <w:r w:rsidRPr="002D2F5D">
        <w:rPr>
          <w:rFonts w:asciiTheme="minorBidi" w:hAnsiTheme="minorBidi"/>
          <w:sz w:val="24"/>
          <w:szCs w:val="24"/>
        </w:rPr>
        <w:t>one prepares for Shabbat throughout the week, so too th</w:t>
      </w:r>
      <w:r w:rsidR="00904B49" w:rsidRPr="002D2F5D">
        <w:rPr>
          <w:rFonts w:asciiTheme="minorBidi" w:hAnsiTheme="minorBidi"/>
          <w:sz w:val="24"/>
          <w:szCs w:val="24"/>
        </w:rPr>
        <w:t>r</w:t>
      </w:r>
      <w:r w:rsidRPr="002D2F5D">
        <w:rPr>
          <w:rFonts w:asciiTheme="minorBidi" w:hAnsiTheme="minorBidi"/>
          <w:sz w:val="24"/>
          <w:szCs w:val="24"/>
        </w:rPr>
        <w:t>oug</w:t>
      </w:r>
      <w:r w:rsidR="00904B49" w:rsidRPr="002D2F5D">
        <w:rPr>
          <w:rFonts w:asciiTheme="minorBidi" w:hAnsiTheme="minorBidi"/>
          <w:sz w:val="24"/>
          <w:szCs w:val="24"/>
        </w:rPr>
        <w:t>h</w:t>
      </w:r>
      <w:r w:rsidRPr="002D2F5D">
        <w:rPr>
          <w:rFonts w:asciiTheme="minorBidi" w:hAnsiTheme="minorBidi"/>
          <w:sz w:val="24"/>
          <w:szCs w:val="24"/>
        </w:rPr>
        <w:t>out the six years,</w:t>
      </w:r>
      <w:r w:rsidR="00807E62">
        <w:rPr>
          <w:rFonts w:asciiTheme="minorBidi" w:hAnsiTheme="minorBidi"/>
          <w:sz w:val="24"/>
          <w:szCs w:val="24"/>
        </w:rPr>
        <w:t xml:space="preserve"> one is supposed to prepare </w:t>
      </w:r>
      <w:r w:rsidR="00904B49" w:rsidRPr="002D2F5D">
        <w:rPr>
          <w:rFonts w:asciiTheme="minorBidi" w:hAnsiTheme="minorBidi"/>
          <w:sz w:val="24"/>
          <w:szCs w:val="24"/>
        </w:rPr>
        <w:t xml:space="preserve">for the upcoming </w:t>
      </w:r>
      <w:r w:rsidR="00807E62">
        <w:rPr>
          <w:rFonts w:asciiTheme="minorBidi" w:hAnsiTheme="minorBidi"/>
          <w:i/>
          <w:iCs/>
          <w:sz w:val="24"/>
          <w:szCs w:val="24"/>
        </w:rPr>
        <w:t>s</w:t>
      </w:r>
      <w:r w:rsidR="00904B49" w:rsidRPr="002A1B56">
        <w:rPr>
          <w:rFonts w:asciiTheme="minorBidi" w:hAnsiTheme="minorBidi"/>
          <w:i/>
          <w:iCs/>
          <w:sz w:val="24"/>
          <w:szCs w:val="24"/>
        </w:rPr>
        <w:t>hemit</w:t>
      </w:r>
      <w:r w:rsidR="00807E62">
        <w:rPr>
          <w:rFonts w:asciiTheme="minorBidi" w:hAnsiTheme="minorBidi"/>
          <w:i/>
          <w:iCs/>
          <w:sz w:val="24"/>
          <w:szCs w:val="24"/>
        </w:rPr>
        <w:t>t</w:t>
      </w:r>
      <w:r w:rsidR="00904B49" w:rsidRPr="002A1B56">
        <w:rPr>
          <w:rFonts w:asciiTheme="minorBidi" w:hAnsiTheme="minorBidi"/>
          <w:i/>
          <w:iCs/>
          <w:sz w:val="24"/>
          <w:szCs w:val="24"/>
        </w:rPr>
        <w:t>a</w:t>
      </w:r>
      <w:r w:rsidR="00904B49" w:rsidRPr="002D2F5D">
        <w:rPr>
          <w:rFonts w:asciiTheme="minorBidi" w:hAnsiTheme="minorBidi"/>
          <w:sz w:val="24"/>
          <w:szCs w:val="24"/>
        </w:rPr>
        <w:t xml:space="preserve">. </w:t>
      </w:r>
      <w:r w:rsidR="00B871CB" w:rsidRPr="002D2F5D">
        <w:rPr>
          <w:rFonts w:asciiTheme="minorBidi" w:hAnsiTheme="minorBidi"/>
          <w:sz w:val="24"/>
          <w:szCs w:val="24"/>
        </w:rPr>
        <w:t xml:space="preserve">Rav </w:t>
      </w:r>
      <w:r w:rsidR="00C408F7" w:rsidRPr="002D2F5D">
        <w:rPr>
          <w:rFonts w:asciiTheme="minorBidi" w:hAnsiTheme="minorBidi"/>
          <w:sz w:val="24"/>
          <w:szCs w:val="24"/>
        </w:rPr>
        <w:t>Tzaddok</w:t>
      </w:r>
      <w:r w:rsidR="00B871CB" w:rsidRPr="002D2F5D">
        <w:rPr>
          <w:rFonts w:asciiTheme="minorBidi" w:hAnsiTheme="minorBidi"/>
          <w:sz w:val="24"/>
          <w:szCs w:val="24"/>
        </w:rPr>
        <w:t xml:space="preserve"> (</w:t>
      </w:r>
      <w:r w:rsidR="00B871CB" w:rsidRPr="00807E62">
        <w:rPr>
          <w:rFonts w:asciiTheme="minorBidi" w:hAnsiTheme="minorBidi"/>
          <w:i/>
          <w:iCs/>
          <w:sz w:val="24"/>
          <w:szCs w:val="24"/>
        </w:rPr>
        <w:t>Peri Tza</w:t>
      </w:r>
      <w:r w:rsidR="00C408F7" w:rsidRPr="00807E62">
        <w:rPr>
          <w:rFonts w:asciiTheme="minorBidi" w:hAnsiTheme="minorBidi"/>
          <w:i/>
          <w:iCs/>
          <w:sz w:val="24"/>
          <w:szCs w:val="24"/>
        </w:rPr>
        <w:t>d</w:t>
      </w:r>
      <w:r w:rsidR="00B871CB" w:rsidRPr="00807E62">
        <w:rPr>
          <w:rFonts w:asciiTheme="minorBidi" w:hAnsiTheme="minorBidi"/>
          <w:i/>
          <w:iCs/>
          <w:sz w:val="24"/>
          <w:szCs w:val="24"/>
        </w:rPr>
        <w:t>dik, Behar</w:t>
      </w:r>
      <w:r w:rsidR="00B871CB" w:rsidRPr="002D2F5D">
        <w:rPr>
          <w:rFonts w:asciiTheme="minorBidi" w:hAnsiTheme="minorBidi"/>
          <w:sz w:val="24"/>
          <w:szCs w:val="24"/>
        </w:rPr>
        <w:t xml:space="preserve">) </w:t>
      </w:r>
      <w:r w:rsidR="00904B49" w:rsidRPr="002D2F5D">
        <w:rPr>
          <w:rFonts w:asciiTheme="minorBidi" w:hAnsiTheme="minorBidi"/>
          <w:sz w:val="24"/>
          <w:szCs w:val="24"/>
        </w:rPr>
        <w:t>explains</w:t>
      </w:r>
      <w:r w:rsidR="00B871CB" w:rsidRPr="002D2F5D">
        <w:rPr>
          <w:rFonts w:asciiTheme="minorBidi" w:hAnsiTheme="minorBidi"/>
          <w:sz w:val="24"/>
          <w:szCs w:val="24"/>
        </w:rPr>
        <w:t xml:space="preserve"> that the Torah </w:t>
      </w:r>
      <w:r w:rsidR="00904B49" w:rsidRPr="002D2F5D">
        <w:rPr>
          <w:rFonts w:asciiTheme="minorBidi" w:hAnsiTheme="minorBidi"/>
          <w:sz w:val="24"/>
          <w:szCs w:val="24"/>
        </w:rPr>
        <w:t>introduces</w:t>
      </w:r>
      <w:r w:rsidR="00807E62">
        <w:rPr>
          <w:rFonts w:asciiTheme="minorBidi" w:hAnsiTheme="minorBidi"/>
          <w:sz w:val="24"/>
          <w:szCs w:val="24"/>
        </w:rPr>
        <w:t xml:space="preserve"> the </w:t>
      </w:r>
      <w:r w:rsidR="002A4B23">
        <w:rPr>
          <w:rFonts w:asciiTheme="minorBidi" w:hAnsiTheme="minorBidi"/>
          <w:sz w:val="24"/>
          <w:szCs w:val="24"/>
        </w:rPr>
        <w:t>sabbatical</w:t>
      </w:r>
      <w:r w:rsidR="00807E62">
        <w:rPr>
          <w:rFonts w:asciiTheme="minorBidi" w:hAnsiTheme="minorBidi"/>
          <w:sz w:val="24"/>
          <w:szCs w:val="24"/>
        </w:rPr>
        <w:t xml:space="preserve"> year by mentioning the six years, indicating that</w:t>
      </w:r>
      <w:r w:rsidR="00904B49" w:rsidRPr="002D2F5D">
        <w:rPr>
          <w:rFonts w:asciiTheme="minorBidi" w:hAnsiTheme="minorBidi"/>
          <w:sz w:val="24"/>
          <w:szCs w:val="24"/>
        </w:rPr>
        <w:t>:</w:t>
      </w:r>
      <w:r w:rsidR="00B871CB" w:rsidRPr="002D2F5D">
        <w:rPr>
          <w:rFonts w:asciiTheme="minorBidi" w:hAnsiTheme="minorBidi"/>
          <w:sz w:val="24"/>
          <w:szCs w:val="24"/>
        </w:rPr>
        <w:t xml:space="preserve"> </w:t>
      </w:r>
    </w:p>
    <w:p w:rsidR="00904B49" w:rsidRPr="002A1B56" w:rsidRDefault="00904B49" w:rsidP="002D2F5D">
      <w:pPr>
        <w:pStyle w:val="NoSpacing"/>
        <w:bidi w:val="0"/>
        <w:jc w:val="both"/>
        <w:rPr>
          <w:rFonts w:asciiTheme="minorBidi" w:hAnsiTheme="minorBidi"/>
          <w:sz w:val="24"/>
          <w:szCs w:val="24"/>
        </w:rPr>
      </w:pPr>
    </w:p>
    <w:p w:rsidR="00B871CB" w:rsidRPr="002D2F5D" w:rsidRDefault="00807E62" w:rsidP="002D2F5D">
      <w:pPr>
        <w:pStyle w:val="NoSpacing"/>
        <w:bidi w:val="0"/>
        <w:ind w:left="720"/>
        <w:jc w:val="both"/>
        <w:rPr>
          <w:rFonts w:asciiTheme="minorBidi" w:hAnsiTheme="minorBidi"/>
          <w:sz w:val="24"/>
          <w:szCs w:val="24"/>
        </w:rPr>
      </w:pPr>
      <w:r>
        <w:rPr>
          <w:rFonts w:asciiTheme="minorBidi" w:hAnsiTheme="minorBidi"/>
          <w:sz w:val="24"/>
          <w:szCs w:val="24"/>
        </w:rPr>
        <w:t>Corresponding</w:t>
      </w:r>
      <w:r w:rsidR="00B871CB" w:rsidRPr="002D2F5D">
        <w:rPr>
          <w:rFonts w:asciiTheme="minorBidi" w:hAnsiTheme="minorBidi"/>
          <w:sz w:val="24"/>
          <w:szCs w:val="24"/>
        </w:rPr>
        <w:t xml:space="preserve"> to the intent [towards the seventh year] that one has in one</w:t>
      </w:r>
      <w:r>
        <w:rPr>
          <w:rFonts w:asciiTheme="minorBidi" w:hAnsiTheme="minorBidi"/>
          <w:sz w:val="24"/>
          <w:szCs w:val="24"/>
        </w:rPr>
        <w:t>'s work over the six years</w:t>
      </w:r>
      <w:r w:rsidR="00B871CB" w:rsidRPr="002D2F5D">
        <w:rPr>
          <w:rFonts w:asciiTheme="minorBidi" w:hAnsiTheme="minorBidi"/>
          <w:sz w:val="24"/>
          <w:szCs w:val="24"/>
        </w:rPr>
        <w:t xml:space="preserve"> w</w:t>
      </w:r>
      <w:r w:rsidR="00904B49" w:rsidRPr="002D2F5D">
        <w:rPr>
          <w:rFonts w:asciiTheme="minorBidi" w:hAnsiTheme="minorBidi"/>
          <w:sz w:val="24"/>
          <w:szCs w:val="24"/>
        </w:rPr>
        <w:t xml:space="preserve">ill be the holiness of </w:t>
      </w:r>
      <w:r w:rsidR="00C408F7">
        <w:rPr>
          <w:rFonts w:asciiTheme="minorBidi" w:hAnsiTheme="minorBidi"/>
          <w:i/>
          <w:iCs/>
          <w:sz w:val="24"/>
          <w:szCs w:val="24"/>
        </w:rPr>
        <w:t>shemitt</w:t>
      </w:r>
      <w:r w:rsidR="00904B49" w:rsidRPr="002A1B56">
        <w:rPr>
          <w:rFonts w:asciiTheme="minorBidi" w:hAnsiTheme="minorBidi"/>
          <w:i/>
          <w:iCs/>
          <w:sz w:val="24"/>
          <w:szCs w:val="24"/>
        </w:rPr>
        <w:t>a</w:t>
      </w:r>
      <w:r w:rsidR="00B02B2D" w:rsidRPr="002D2F5D">
        <w:rPr>
          <w:rFonts w:asciiTheme="minorBidi" w:hAnsiTheme="minorBidi"/>
          <w:sz w:val="24"/>
          <w:szCs w:val="24"/>
        </w:rPr>
        <w:t>.</w:t>
      </w:r>
    </w:p>
    <w:p w:rsidR="00B02B2D" w:rsidRPr="002A1B56" w:rsidRDefault="00B02B2D" w:rsidP="002D2F5D">
      <w:pPr>
        <w:pStyle w:val="NoSpacing"/>
        <w:bidi w:val="0"/>
        <w:jc w:val="both"/>
        <w:rPr>
          <w:rFonts w:asciiTheme="minorBidi" w:hAnsiTheme="minorBidi"/>
          <w:sz w:val="24"/>
          <w:szCs w:val="24"/>
        </w:rPr>
      </w:pPr>
    </w:p>
    <w:p w:rsidR="00B02B2D" w:rsidRPr="002D2F5D" w:rsidRDefault="00B02B2D" w:rsidP="00807E62">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He adds that </w:t>
      </w:r>
      <w:r w:rsidR="00807E62" w:rsidRPr="00807E62">
        <w:rPr>
          <w:rFonts w:asciiTheme="minorBidi" w:hAnsiTheme="minorBidi"/>
          <w:i/>
          <w:iCs/>
          <w:sz w:val="24"/>
          <w:szCs w:val="24"/>
        </w:rPr>
        <w:t>sefirat ha-omer</w:t>
      </w:r>
      <w:r w:rsidR="00807E62">
        <w:rPr>
          <w:rFonts w:asciiTheme="minorBidi" w:hAnsiTheme="minorBidi"/>
          <w:sz w:val="24"/>
          <w:szCs w:val="24"/>
        </w:rPr>
        <w:t xml:space="preserve">, </w:t>
      </w:r>
      <w:r w:rsidRPr="002D2F5D">
        <w:rPr>
          <w:rFonts w:asciiTheme="minorBidi" w:hAnsiTheme="minorBidi"/>
          <w:sz w:val="24"/>
          <w:szCs w:val="24"/>
        </w:rPr>
        <w:t xml:space="preserve">counting towards Sinai, is also very similar to the mitzva to count </w:t>
      </w:r>
      <w:r w:rsidR="00C408F7" w:rsidRPr="00807E62">
        <w:rPr>
          <w:rFonts w:asciiTheme="minorBidi" w:hAnsiTheme="minorBidi"/>
          <w:b/>
          <w:bCs/>
          <w:i/>
          <w:iCs/>
          <w:sz w:val="24"/>
          <w:szCs w:val="24"/>
        </w:rPr>
        <w:t>shemitt</w:t>
      </w:r>
      <w:r w:rsidR="00B54461" w:rsidRPr="00807E62">
        <w:rPr>
          <w:rFonts w:asciiTheme="minorBidi" w:hAnsiTheme="minorBidi"/>
          <w:b/>
          <w:bCs/>
          <w:i/>
          <w:iCs/>
          <w:sz w:val="24"/>
          <w:szCs w:val="24"/>
        </w:rPr>
        <w:t>a</w:t>
      </w:r>
      <w:r w:rsidR="00B54461" w:rsidRPr="002D2F5D">
        <w:rPr>
          <w:rFonts w:asciiTheme="minorBidi" w:hAnsiTheme="minorBidi"/>
          <w:sz w:val="24"/>
          <w:szCs w:val="24"/>
        </w:rPr>
        <w:t xml:space="preserve"> years </w:t>
      </w:r>
      <w:r w:rsidR="00807E62">
        <w:rPr>
          <w:rFonts w:asciiTheme="minorBidi" w:hAnsiTheme="minorBidi"/>
          <w:sz w:val="24"/>
          <w:szCs w:val="24"/>
        </w:rPr>
        <w:t>leading up to</w:t>
      </w:r>
      <w:r w:rsidR="00B54461" w:rsidRPr="002D2F5D">
        <w:rPr>
          <w:rFonts w:asciiTheme="minorBidi" w:hAnsiTheme="minorBidi"/>
          <w:sz w:val="24"/>
          <w:szCs w:val="24"/>
        </w:rPr>
        <w:t xml:space="preserve"> </w:t>
      </w:r>
      <w:r w:rsidR="00807E62">
        <w:rPr>
          <w:rFonts w:asciiTheme="minorBidi" w:hAnsiTheme="minorBidi"/>
          <w:i/>
          <w:iCs/>
          <w:sz w:val="24"/>
          <w:szCs w:val="24"/>
        </w:rPr>
        <w:t>yo</w:t>
      </w:r>
      <w:r w:rsidR="00B54461" w:rsidRPr="002A1B56">
        <w:rPr>
          <w:rFonts w:asciiTheme="minorBidi" w:hAnsiTheme="minorBidi"/>
          <w:i/>
          <w:iCs/>
          <w:sz w:val="24"/>
          <w:szCs w:val="24"/>
        </w:rPr>
        <w:t>vel</w:t>
      </w:r>
      <w:r w:rsidR="00B54461" w:rsidRPr="002D2F5D">
        <w:rPr>
          <w:rFonts w:asciiTheme="minorBidi" w:hAnsiTheme="minorBidi"/>
          <w:sz w:val="24"/>
          <w:szCs w:val="24"/>
        </w:rPr>
        <w:t xml:space="preserve">. </w:t>
      </w:r>
    </w:p>
    <w:p w:rsidR="00B54461" w:rsidRPr="002A1B56" w:rsidRDefault="00B54461" w:rsidP="002D2F5D">
      <w:pPr>
        <w:pStyle w:val="NoSpacing"/>
        <w:bidi w:val="0"/>
        <w:jc w:val="both"/>
        <w:rPr>
          <w:rFonts w:asciiTheme="minorBidi" w:hAnsiTheme="minorBidi"/>
          <w:sz w:val="24"/>
          <w:szCs w:val="24"/>
        </w:rPr>
      </w:pPr>
    </w:p>
    <w:p w:rsidR="00B54461" w:rsidRPr="002D2F5D" w:rsidRDefault="00B54461" w:rsidP="002D2F5D">
      <w:pPr>
        <w:pStyle w:val="NoSpacing"/>
        <w:bidi w:val="0"/>
        <w:ind w:left="720"/>
        <w:jc w:val="both"/>
        <w:rPr>
          <w:rFonts w:asciiTheme="minorBidi" w:hAnsiTheme="minorBidi"/>
          <w:sz w:val="24"/>
          <w:szCs w:val="24"/>
        </w:rPr>
      </w:pPr>
      <w:r w:rsidRPr="002D2F5D">
        <w:rPr>
          <w:rFonts w:asciiTheme="minorBidi" w:hAnsiTheme="minorBidi"/>
          <w:sz w:val="24"/>
          <w:szCs w:val="24"/>
        </w:rPr>
        <w:t xml:space="preserve">The court counts every year, as the closer one gets to </w:t>
      </w:r>
      <w:r w:rsidR="00C408F7">
        <w:rPr>
          <w:rFonts w:asciiTheme="minorBidi" w:hAnsiTheme="minorBidi"/>
          <w:i/>
          <w:iCs/>
          <w:sz w:val="24"/>
          <w:szCs w:val="24"/>
        </w:rPr>
        <w:t>shemitt</w:t>
      </w:r>
      <w:r w:rsidRPr="002A1B56">
        <w:rPr>
          <w:rFonts w:asciiTheme="minorBidi" w:hAnsiTheme="minorBidi"/>
          <w:i/>
          <w:iCs/>
          <w:sz w:val="24"/>
          <w:szCs w:val="24"/>
        </w:rPr>
        <w:t>a</w:t>
      </w:r>
      <w:r w:rsidRPr="002D2F5D">
        <w:rPr>
          <w:rFonts w:asciiTheme="minorBidi" w:hAnsiTheme="minorBidi"/>
          <w:sz w:val="24"/>
          <w:szCs w:val="24"/>
        </w:rPr>
        <w:t xml:space="preserve">, the greater </w:t>
      </w:r>
      <w:r w:rsidR="00807E62">
        <w:rPr>
          <w:rFonts w:asciiTheme="minorBidi" w:hAnsiTheme="minorBidi"/>
          <w:sz w:val="24"/>
          <w:szCs w:val="24"/>
        </w:rPr>
        <w:t xml:space="preserve">is </w:t>
      </w:r>
      <w:r w:rsidRPr="002D2F5D">
        <w:rPr>
          <w:rFonts w:asciiTheme="minorBidi" w:hAnsiTheme="minorBidi"/>
          <w:sz w:val="24"/>
          <w:szCs w:val="24"/>
        </w:rPr>
        <w:t xml:space="preserve">the recognition </w:t>
      </w:r>
      <w:r w:rsidR="00807E62">
        <w:rPr>
          <w:rFonts w:asciiTheme="minorBidi" w:hAnsiTheme="minorBidi"/>
          <w:sz w:val="24"/>
          <w:szCs w:val="24"/>
        </w:rPr>
        <w:t>that t</w:t>
      </w:r>
      <w:r w:rsidRPr="002D2F5D">
        <w:rPr>
          <w:rFonts w:asciiTheme="minorBidi" w:hAnsiTheme="minorBidi"/>
          <w:sz w:val="24"/>
          <w:szCs w:val="24"/>
        </w:rPr>
        <w:t>he land belongs to God</w:t>
      </w:r>
      <w:r w:rsidR="00807E62">
        <w:rPr>
          <w:rFonts w:asciiTheme="minorBidi" w:hAnsiTheme="minorBidi"/>
          <w:sz w:val="24"/>
          <w:szCs w:val="24"/>
        </w:rPr>
        <w:t>;</w:t>
      </w:r>
      <w:r w:rsidRPr="002D2F5D">
        <w:rPr>
          <w:rFonts w:asciiTheme="minorBidi" w:hAnsiTheme="minorBidi"/>
          <w:sz w:val="24"/>
          <w:szCs w:val="24"/>
        </w:rPr>
        <w:t xml:space="preserve"> similarly eve</w:t>
      </w:r>
      <w:r w:rsidR="006442A8" w:rsidRPr="002D2F5D">
        <w:rPr>
          <w:rFonts w:asciiTheme="minorBidi" w:hAnsiTheme="minorBidi"/>
          <w:sz w:val="24"/>
          <w:szCs w:val="24"/>
        </w:rPr>
        <w:t>r</w:t>
      </w:r>
      <w:r w:rsidRPr="002D2F5D">
        <w:rPr>
          <w:rFonts w:asciiTheme="minorBidi" w:hAnsiTheme="minorBidi"/>
          <w:sz w:val="24"/>
          <w:szCs w:val="24"/>
        </w:rPr>
        <w:t>y we</w:t>
      </w:r>
      <w:r w:rsidR="006442A8" w:rsidRPr="002D2F5D">
        <w:rPr>
          <w:rFonts w:asciiTheme="minorBidi" w:hAnsiTheme="minorBidi"/>
          <w:sz w:val="24"/>
          <w:szCs w:val="24"/>
        </w:rPr>
        <w:t>e</w:t>
      </w:r>
      <w:r w:rsidR="00807E62">
        <w:rPr>
          <w:rFonts w:asciiTheme="minorBidi" w:hAnsiTheme="minorBidi"/>
          <w:sz w:val="24"/>
          <w:szCs w:val="24"/>
        </w:rPr>
        <w:t>k there is greater recognition… S</w:t>
      </w:r>
      <w:r w:rsidRPr="002D2F5D">
        <w:rPr>
          <w:rFonts w:asciiTheme="minorBidi" w:hAnsiTheme="minorBidi"/>
          <w:sz w:val="24"/>
          <w:szCs w:val="24"/>
        </w:rPr>
        <w:t xml:space="preserve">o too in relation to eating, the </w:t>
      </w:r>
      <w:r w:rsidR="00C408F7">
        <w:rPr>
          <w:rFonts w:asciiTheme="minorBidi" w:hAnsiTheme="minorBidi"/>
          <w:i/>
          <w:iCs/>
          <w:sz w:val="24"/>
          <w:szCs w:val="24"/>
        </w:rPr>
        <w:t>shemitt</w:t>
      </w:r>
      <w:r w:rsidRPr="002A1B56">
        <w:rPr>
          <w:rFonts w:asciiTheme="minorBidi" w:hAnsiTheme="minorBidi"/>
          <w:i/>
          <w:iCs/>
          <w:sz w:val="24"/>
          <w:szCs w:val="24"/>
        </w:rPr>
        <w:t>a</w:t>
      </w:r>
      <w:r w:rsidRPr="002D2F5D">
        <w:rPr>
          <w:rFonts w:asciiTheme="minorBidi" w:hAnsiTheme="minorBidi"/>
          <w:sz w:val="24"/>
          <w:szCs w:val="24"/>
        </w:rPr>
        <w:t xml:space="preserve"> fruits have sanctity just like eating on Shabbat. </w:t>
      </w:r>
    </w:p>
    <w:p w:rsidR="00D7089A" w:rsidRPr="002D2F5D" w:rsidRDefault="00D7089A" w:rsidP="002D2F5D">
      <w:pPr>
        <w:pStyle w:val="NoSpacing"/>
        <w:bidi w:val="0"/>
        <w:jc w:val="both"/>
        <w:rPr>
          <w:rFonts w:asciiTheme="minorBidi" w:hAnsiTheme="minorBidi"/>
          <w:sz w:val="24"/>
          <w:szCs w:val="24"/>
        </w:rPr>
      </w:pPr>
    </w:p>
    <w:p w:rsidR="00D7089A" w:rsidRPr="002D2F5D" w:rsidRDefault="00807E62" w:rsidP="00807E62">
      <w:pPr>
        <w:pStyle w:val="NoSpacing"/>
        <w:bidi w:val="0"/>
        <w:ind w:firstLine="720"/>
        <w:jc w:val="both"/>
        <w:rPr>
          <w:rFonts w:asciiTheme="minorBidi" w:hAnsiTheme="minorBidi"/>
          <w:sz w:val="24"/>
          <w:szCs w:val="24"/>
        </w:rPr>
      </w:pPr>
      <w:r>
        <w:rPr>
          <w:rFonts w:asciiTheme="minorBidi" w:hAnsiTheme="minorBidi"/>
          <w:sz w:val="24"/>
          <w:szCs w:val="24"/>
        </w:rPr>
        <w:t>C</w:t>
      </w:r>
      <w:r w:rsidR="00D7089A" w:rsidRPr="002D2F5D">
        <w:rPr>
          <w:rFonts w:asciiTheme="minorBidi" w:hAnsiTheme="minorBidi"/>
          <w:sz w:val="24"/>
          <w:szCs w:val="24"/>
        </w:rPr>
        <w:t xml:space="preserve">ounting throughout the fifty years of </w:t>
      </w:r>
      <w:r>
        <w:rPr>
          <w:rFonts w:asciiTheme="minorBidi" w:hAnsiTheme="minorBidi"/>
          <w:i/>
          <w:iCs/>
          <w:sz w:val="24"/>
          <w:szCs w:val="24"/>
        </w:rPr>
        <w:t>y</w:t>
      </w:r>
      <w:r w:rsidR="00D7089A" w:rsidRPr="002D2F5D">
        <w:rPr>
          <w:rFonts w:asciiTheme="minorBidi" w:hAnsiTheme="minorBidi"/>
          <w:i/>
          <w:iCs/>
          <w:sz w:val="24"/>
          <w:szCs w:val="24"/>
        </w:rPr>
        <w:t>ovel</w:t>
      </w:r>
      <w:r>
        <w:rPr>
          <w:rFonts w:asciiTheme="minorBidi" w:hAnsiTheme="minorBidi"/>
          <w:sz w:val="24"/>
          <w:szCs w:val="24"/>
        </w:rPr>
        <w:t xml:space="preserve"> i</w:t>
      </w:r>
      <w:r w:rsidR="00D7089A" w:rsidRPr="002D2F5D">
        <w:rPr>
          <w:rFonts w:asciiTheme="minorBidi" w:hAnsiTheme="minorBidi"/>
          <w:sz w:val="24"/>
          <w:szCs w:val="24"/>
        </w:rPr>
        <w:t>s an act of preparation</w:t>
      </w:r>
      <w:r>
        <w:rPr>
          <w:rFonts w:asciiTheme="minorBidi" w:hAnsiTheme="minorBidi"/>
          <w:sz w:val="24"/>
          <w:szCs w:val="24"/>
        </w:rPr>
        <w:t>,</w:t>
      </w:r>
      <w:r w:rsidR="00D7089A" w:rsidRPr="002D2F5D">
        <w:rPr>
          <w:rFonts w:asciiTheme="minorBidi" w:hAnsiTheme="minorBidi"/>
          <w:sz w:val="24"/>
          <w:szCs w:val="24"/>
        </w:rPr>
        <w:t xml:space="preserve"> and </w:t>
      </w:r>
      <w:r>
        <w:rPr>
          <w:rFonts w:asciiTheme="minorBidi" w:hAnsiTheme="minorBidi"/>
          <w:sz w:val="24"/>
          <w:szCs w:val="24"/>
        </w:rPr>
        <w:t>t</w:t>
      </w:r>
      <w:r w:rsidR="00D7089A" w:rsidRPr="002D2F5D">
        <w:rPr>
          <w:rFonts w:asciiTheme="minorBidi" w:hAnsiTheme="minorBidi"/>
          <w:sz w:val="24"/>
          <w:szCs w:val="24"/>
        </w:rPr>
        <w:t>he level of prep</w:t>
      </w:r>
      <w:r>
        <w:rPr>
          <w:rFonts w:asciiTheme="minorBidi" w:hAnsiTheme="minorBidi"/>
          <w:sz w:val="24"/>
          <w:szCs w:val="24"/>
        </w:rPr>
        <w:t>aration, specifically in regard</w:t>
      </w:r>
      <w:r w:rsidR="00D7089A" w:rsidRPr="002D2F5D">
        <w:rPr>
          <w:rFonts w:asciiTheme="minorBidi" w:hAnsiTheme="minorBidi"/>
          <w:sz w:val="24"/>
          <w:szCs w:val="24"/>
        </w:rPr>
        <w:t xml:space="preserve"> </w:t>
      </w:r>
      <w:r>
        <w:rPr>
          <w:rFonts w:asciiTheme="minorBidi" w:hAnsiTheme="minorBidi"/>
          <w:sz w:val="24"/>
          <w:szCs w:val="24"/>
        </w:rPr>
        <w:t xml:space="preserve">to </w:t>
      </w:r>
      <w:r w:rsidR="00D7089A" w:rsidRPr="002D2F5D">
        <w:rPr>
          <w:rFonts w:asciiTheme="minorBidi" w:hAnsiTheme="minorBidi"/>
          <w:sz w:val="24"/>
          <w:szCs w:val="24"/>
        </w:rPr>
        <w:t>the</w:t>
      </w:r>
      <w:r w:rsidR="006442A8" w:rsidRPr="002D2F5D">
        <w:rPr>
          <w:rFonts w:asciiTheme="minorBidi" w:hAnsiTheme="minorBidi"/>
          <w:sz w:val="24"/>
          <w:szCs w:val="24"/>
        </w:rPr>
        <w:t xml:space="preserve"> years that immediately pre</w:t>
      </w:r>
      <w:r w:rsidR="00D7089A" w:rsidRPr="002D2F5D">
        <w:rPr>
          <w:rFonts w:asciiTheme="minorBidi" w:hAnsiTheme="minorBidi"/>
          <w:sz w:val="24"/>
          <w:szCs w:val="24"/>
        </w:rPr>
        <w:t>ced</w:t>
      </w:r>
      <w:r w:rsidR="006442A8" w:rsidRPr="002D2F5D">
        <w:rPr>
          <w:rFonts w:asciiTheme="minorBidi" w:hAnsiTheme="minorBidi"/>
          <w:sz w:val="24"/>
          <w:szCs w:val="24"/>
        </w:rPr>
        <w:t>e</w:t>
      </w:r>
      <w:r w:rsidR="00D7089A" w:rsidRPr="002D2F5D">
        <w:rPr>
          <w:rFonts w:asciiTheme="minorBidi" w:hAnsiTheme="minorBidi"/>
          <w:sz w:val="24"/>
          <w:szCs w:val="24"/>
        </w:rPr>
        <w:t xml:space="preserve"> </w:t>
      </w:r>
      <w:r w:rsidR="00C408F7">
        <w:rPr>
          <w:rFonts w:asciiTheme="minorBidi" w:hAnsiTheme="minorBidi"/>
          <w:i/>
          <w:iCs/>
          <w:sz w:val="24"/>
          <w:szCs w:val="24"/>
        </w:rPr>
        <w:t>shemitt</w:t>
      </w:r>
      <w:r w:rsidR="00D7089A" w:rsidRPr="002A1B56">
        <w:rPr>
          <w:rFonts w:asciiTheme="minorBidi" w:hAnsiTheme="minorBidi"/>
          <w:i/>
          <w:iCs/>
          <w:sz w:val="24"/>
          <w:szCs w:val="24"/>
        </w:rPr>
        <w:t>a</w:t>
      </w:r>
      <w:r>
        <w:rPr>
          <w:rFonts w:asciiTheme="minorBidi" w:hAnsiTheme="minorBidi"/>
          <w:sz w:val="24"/>
          <w:szCs w:val="24"/>
        </w:rPr>
        <w:t>, will determine its</w:t>
      </w:r>
      <w:r w:rsidR="00D7089A" w:rsidRPr="002D2F5D">
        <w:rPr>
          <w:rFonts w:asciiTheme="minorBidi" w:hAnsiTheme="minorBidi"/>
          <w:sz w:val="24"/>
          <w:szCs w:val="24"/>
        </w:rPr>
        <w:t xml:space="preserve"> power.</w:t>
      </w:r>
    </w:p>
    <w:p w:rsidR="00D7089A" w:rsidRPr="002D2F5D" w:rsidRDefault="00D7089A" w:rsidP="002D2F5D">
      <w:pPr>
        <w:pStyle w:val="NoSpacing"/>
        <w:bidi w:val="0"/>
        <w:jc w:val="both"/>
        <w:rPr>
          <w:rFonts w:asciiTheme="minorBidi" w:hAnsiTheme="minorBidi"/>
          <w:sz w:val="24"/>
          <w:szCs w:val="24"/>
        </w:rPr>
      </w:pPr>
    </w:p>
    <w:p w:rsidR="00F45B97" w:rsidRPr="002A1B56" w:rsidRDefault="00807E62" w:rsidP="00807E62">
      <w:pPr>
        <w:pStyle w:val="NoSpacing"/>
        <w:bidi w:val="0"/>
        <w:ind w:firstLine="720"/>
        <w:jc w:val="both"/>
        <w:rPr>
          <w:rFonts w:asciiTheme="minorBidi" w:hAnsiTheme="minorBidi"/>
          <w:sz w:val="24"/>
          <w:szCs w:val="24"/>
        </w:rPr>
      </w:pPr>
      <w:r>
        <w:rPr>
          <w:rFonts w:asciiTheme="minorBidi" w:hAnsiTheme="minorBidi"/>
          <w:sz w:val="24"/>
          <w:szCs w:val="24"/>
        </w:rPr>
        <w:t>It is thus</w:t>
      </w:r>
      <w:r w:rsidR="006442A8" w:rsidRPr="002D2F5D">
        <w:rPr>
          <w:rFonts w:asciiTheme="minorBidi" w:hAnsiTheme="minorBidi"/>
          <w:sz w:val="24"/>
          <w:szCs w:val="24"/>
        </w:rPr>
        <w:t xml:space="preserve"> not surprising that </w:t>
      </w:r>
      <w:r w:rsidR="00C408F7">
        <w:rPr>
          <w:rFonts w:asciiTheme="minorBidi" w:hAnsiTheme="minorBidi"/>
          <w:i/>
          <w:iCs/>
          <w:sz w:val="24"/>
          <w:szCs w:val="24"/>
        </w:rPr>
        <w:t>shemitt</w:t>
      </w:r>
      <w:r w:rsidR="006442A8" w:rsidRPr="002A1B56">
        <w:rPr>
          <w:rFonts w:asciiTheme="minorBidi" w:hAnsiTheme="minorBidi"/>
          <w:i/>
          <w:iCs/>
          <w:sz w:val="24"/>
          <w:szCs w:val="24"/>
        </w:rPr>
        <w:t>a</w:t>
      </w:r>
      <w:r w:rsidR="006442A8" w:rsidRPr="002D2F5D">
        <w:rPr>
          <w:rFonts w:asciiTheme="minorBidi" w:hAnsiTheme="minorBidi"/>
          <w:sz w:val="24"/>
          <w:szCs w:val="24"/>
        </w:rPr>
        <w:t xml:space="preserve"> serves as the source for </w:t>
      </w:r>
      <w:r>
        <w:rPr>
          <w:rFonts w:asciiTheme="minorBidi" w:hAnsiTheme="minorBidi"/>
          <w:sz w:val="24"/>
          <w:szCs w:val="24"/>
        </w:rPr>
        <w:t>expanding holiness of time</w:t>
      </w:r>
      <w:r w:rsidR="006442A8" w:rsidRPr="002D2F5D">
        <w:rPr>
          <w:rFonts w:asciiTheme="minorBidi" w:hAnsiTheme="minorBidi"/>
          <w:sz w:val="24"/>
          <w:szCs w:val="24"/>
        </w:rPr>
        <w:t>. One who appreciates the period pr</w:t>
      </w:r>
      <w:r>
        <w:rPr>
          <w:rFonts w:asciiTheme="minorBidi" w:hAnsiTheme="minorBidi"/>
          <w:sz w:val="24"/>
          <w:szCs w:val="24"/>
        </w:rPr>
        <w:t>ior to the onset of the holy period</w:t>
      </w:r>
      <w:r w:rsidR="006442A8" w:rsidRPr="002D2F5D">
        <w:rPr>
          <w:rFonts w:asciiTheme="minorBidi" w:hAnsiTheme="minorBidi"/>
          <w:sz w:val="24"/>
          <w:szCs w:val="24"/>
        </w:rPr>
        <w:t xml:space="preserve"> has a strong desire to extend that time. </w:t>
      </w:r>
    </w:p>
    <w:p w:rsidR="006442A8" w:rsidRPr="002A1B56" w:rsidRDefault="006442A8" w:rsidP="002D2F5D">
      <w:pPr>
        <w:pStyle w:val="NoSpacing"/>
        <w:bidi w:val="0"/>
        <w:jc w:val="both"/>
        <w:rPr>
          <w:rFonts w:asciiTheme="minorBidi" w:hAnsiTheme="minorBidi"/>
          <w:sz w:val="24"/>
          <w:szCs w:val="24"/>
        </w:rPr>
      </w:pPr>
    </w:p>
    <w:p w:rsidR="00F45B97" w:rsidRPr="002D2F5D" w:rsidRDefault="006442A8" w:rsidP="002D2F5D">
      <w:pPr>
        <w:pStyle w:val="NoSpacing"/>
        <w:bidi w:val="0"/>
        <w:jc w:val="both"/>
        <w:rPr>
          <w:rFonts w:asciiTheme="minorBidi" w:hAnsiTheme="minorBidi"/>
          <w:sz w:val="24"/>
          <w:szCs w:val="24"/>
        </w:rPr>
      </w:pPr>
      <w:r w:rsidRPr="002D2F5D">
        <w:rPr>
          <w:rFonts w:asciiTheme="minorBidi" w:hAnsiTheme="minorBidi"/>
          <w:sz w:val="24"/>
          <w:szCs w:val="24"/>
        </w:rPr>
        <w:t>Similarly, t</w:t>
      </w:r>
      <w:r w:rsidR="00C408F7">
        <w:rPr>
          <w:rFonts w:asciiTheme="minorBidi" w:hAnsiTheme="minorBidi"/>
          <w:sz w:val="24"/>
          <w:szCs w:val="24"/>
        </w:rPr>
        <w:t>he Tif</w:t>
      </w:r>
      <w:r w:rsidR="002A1B56">
        <w:rPr>
          <w:rFonts w:asciiTheme="minorBidi" w:hAnsiTheme="minorBidi"/>
          <w:sz w:val="24"/>
          <w:szCs w:val="24"/>
        </w:rPr>
        <w:t>eret Sh</w:t>
      </w:r>
      <w:r w:rsidR="00C408F7">
        <w:rPr>
          <w:rFonts w:asciiTheme="minorBidi" w:hAnsiTheme="minorBidi"/>
          <w:sz w:val="24"/>
          <w:szCs w:val="24"/>
        </w:rPr>
        <w:t>e</w:t>
      </w:r>
      <w:r w:rsidR="00F45B97" w:rsidRPr="002D2F5D">
        <w:rPr>
          <w:rFonts w:asciiTheme="minorBidi" w:hAnsiTheme="minorBidi"/>
          <w:sz w:val="24"/>
          <w:szCs w:val="24"/>
        </w:rPr>
        <w:t>lomo (</w:t>
      </w:r>
      <w:r w:rsidR="00F45B97" w:rsidRPr="00807E62">
        <w:rPr>
          <w:rFonts w:asciiTheme="minorBidi" w:hAnsiTheme="minorBidi"/>
          <w:i/>
          <w:iCs/>
          <w:sz w:val="24"/>
          <w:szCs w:val="24"/>
        </w:rPr>
        <w:t>Parashat Behar</w:t>
      </w:r>
      <w:r w:rsidR="00F45B97" w:rsidRPr="002D2F5D">
        <w:rPr>
          <w:rFonts w:asciiTheme="minorBidi" w:hAnsiTheme="minorBidi"/>
          <w:sz w:val="24"/>
          <w:szCs w:val="24"/>
        </w:rPr>
        <w:t>) states:</w:t>
      </w:r>
    </w:p>
    <w:p w:rsidR="00F45B97" w:rsidRPr="002D2F5D" w:rsidRDefault="00F45B97" w:rsidP="002D2F5D">
      <w:pPr>
        <w:pStyle w:val="NoSpacing"/>
        <w:bidi w:val="0"/>
        <w:jc w:val="both"/>
        <w:rPr>
          <w:rFonts w:asciiTheme="minorBidi" w:hAnsiTheme="minorBidi"/>
          <w:sz w:val="24"/>
          <w:szCs w:val="24"/>
        </w:rPr>
      </w:pPr>
    </w:p>
    <w:p w:rsidR="00F45B97" w:rsidRPr="002D2F5D" w:rsidRDefault="00807E62" w:rsidP="00C408F7">
      <w:pPr>
        <w:pStyle w:val="NoSpacing"/>
        <w:bidi w:val="0"/>
        <w:ind w:left="720"/>
        <w:jc w:val="both"/>
        <w:rPr>
          <w:rFonts w:asciiTheme="minorBidi" w:hAnsiTheme="minorBidi"/>
          <w:sz w:val="24"/>
          <w:szCs w:val="24"/>
        </w:rPr>
      </w:pPr>
      <w:r>
        <w:rPr>
          <w:rFonts w:asciiTheme="minorBidi" w:hAnsiTheme="minorBidi"/>
          <w:sz w:val="24"/>
          <w:szCs w:val="24"/>
        </w:rPr>
        <w:lastRenderedPageBreak/>
        <w:t>“</w:t>
      </w:r>
      <w:r w:rsidR="00C408F7" w:rsidRPr="00807E62">
        <w:rPr>
          <w:rFonts w:asciiTheme="minorBidi" w:hAnsiTheme="minorBidi"/>
          <w:sz w:val="24"/>
          <w:szCs w:val="24"/>
        </w:rPr>
        <w:t>And you shall sanctify</w:t>
      </w:r>
      <w:r>
        <w:rPr>
          <w:rFonts w:asciiTheme="minorBidi" w:hAnsiTheme="minorBidi"/>
          <w:sz w:val="24"/>
          <w:szCs w:val="24"/>
        </w:rPr>
        <w:t>” [</w:t>
      </w:r>
      <w:r w:rsidR="00C408F7">
        <w:rPr>
          <w:rFonts w:asciiTheme="minorBidi" w:hAnsiTheme="minorBidi"/>
          <w:sz w:val="24"/>
          <w:szCs w:val="24"/>
        </w:rPr>
        <w:t xml:space="preserve">in reference to </w:t>
      </w:r>
      <w:r w:rsidR="00C408F7" w:rsidRPr="00807E62">
        <w:rPr>
          <w:rFonts w:asciiTheme="minorBidi" w:hAnsiTheme="minorBidi"/>
          <w:i/>
          <w:iCs/>
          <w:sz w:val="24"/>
          <w:szCs w:val="24"/>
        </w:rPr>
        <w:t>yove</w:t>
      </w:r>
      <w:r w:rsidR="008A3A48" w:rsidRPr="00807E62">
        <w:rPr>
          <w:rFonts w:asciiTheme="minorBidi" w:hAnsiTheme="minorBidi"/>
          <w:i/>
          <w:iCs/>
          <w:sz w:val="24"/>
          <w:szCs w:val="24"/>
        </w:rPr>
        <w:t>l</w:t>
      </w:r>
      <w:r>
        <w:rPr>
          <w:rFonts w:asciiTheme="minorBidi" w:hAnsiTheme="minorBidi"/>
          <w:sz w:val="24"/>
          <w:szCs w:val="24"/>
        </w:rPr>
        <w:t>] indicat</w:t>
      </w:r>
      <w:r w:rsidR="008A3A48" w:rsidRPr="002D2F5D">
        <w:rPr>
          <w:rFonts w:asciiTheme="minorBidi" w:hAnsiTheme="minorBidi"/>
          <w:sz w:val="24"/>
          <w:szCs w:val="24"/>
        </w:rPr>
        <w:t>e</w:t>
      </w:r>
      <w:r>
        <w:rPr>
          <w:rFonts w:asciiTheme="minorBidi" w:hAnsiTheme="minorBidi"/>
          <w:sz w:val="24"/>
          <w:szCs w:val="24"/>
        </w:rPr>
        <w:t xml:space="preserve">s preparing and inaugurating — </w:t>
      </w:r>
      <w:r w:rsidR="00F45B97" w:rsidRPr="002D2F5D">
        <w:rPr>
          <w:rFonts w:asciiTheme="minorBidi" w:hAnsiTheme="minorBidi"/>
          <w:sz w:val="24"/>
          <w:szCs w:val="24"/>
        </w:rPr>
        <w:t>m</w:t>
      </w:r>
      <w:r>
        <w:rPr>
          <w:rFonts w:asciiTheme="minorBidi" w:hAnsiTheme="minorBidi"/>
          <w:sz w:val="24"/>
          <w:szCs w:val="24"/>
        </w:rPr>
        <w:t>eaning:</w:t>
      </w:r>
      <w:r w:rsidR="00F45B97" w:rsidRPr="002D2F5D">
        <w:rPr>
          <w:rFonts w:asciiTheme="minorBidi" w:hAnsiTheme="minorBidi"/>
          <w:sz w:val="24"/>
          <w:szCs w:val="24"/>
        </w:rPr>
        <w:t xml:space="preserve"> prepare yourselves through your righteous actions </w:t>
      </w:r>
      <w:r>
        <w:rPr>
          <w:rFonts w:asciiTheme="minorBidi" w:hAnsiTheme="minorBidi"/>
          <w:sz w:val="24"/>
          <w:szCs w:val="24"/>
        </w:rPr>
        <w:t xml:space="preserve">for the fiftieth year, which is </w:t>
      </w:r>
      <w:r w:rsidRPr="00807E62">
        <w:rPr>
          <w:rFonts w:asciiTheme="minorBidi" w:hAnsiTheme="minorBidi"/>
          <w:i/>
          <w:iCs/>
          <w:sz w:val="24"/>
          <w:szCs w:val="24"/>
        </w:rPr>
        <w:t>y</w:t>
      </w:r>
      <w:r w:rsidR="00F45B97" w:rsidRPr="00807E62">
        <w:rPr>
          <w:rFonts w:asciiTheme="minorBidi" w:hAnsiTheme="minorBidi"/>
          <w:i/>
          <w:iCs/>
          <w:sz w:val="24"/>
          <w:szCs w:val="24"/>
        </w:rPr>
        <w:t>ovel</w:t>
      </w:r>
      <w:r>
        <w:rPr>
          <w:rFonts w:asciiTheme="minorBidi" w:hAnsiTheme="minorBidi"/>
          <w:i/>
          <w:iCs/>
          <w:sz w:val="24"/>
          <w:szCs w:val="24"/>
        </w:rPr>
        <w:t>,</w:t>
      </w:r>
      <w:r>
        <w:rPr>
          <w:rFonts w:asciiTheme="minorBidi" w:hAnsiTheme="minorBidi"/>
          <w:sz w:val="24"/>
          <w:szCs w:val="24"/>
        </w:rPr>
        <w:t xml:space="preserve"> during which</w:t>
      </w:r>
      <w:r w:rsidR="00F45B97" w:rsidRPr="002D2F5D">
        <w:rPr>
          <w:rFonts w:asciiTheme="minorBidi" w:hAnsiTheme="minorBidi"/>
          <w:sz w:val="24"/>
          <w:szCs w:val="24"/>
        </w:rPr>
        <w:t xml:space="preserve"> </w:t>
      </w:r>
      <w:r>
        <w:rPr>
          <w:rFonts w:asciiTheme="minorBidi" w:hAnsiTheme="minorBidi"/>
          <w:sz w:val="24"/>
          <w:szCs w:val="24"/>
        </w:rPr>
        <w:t>“</w:t>
      </w:r>
      <w:r w:rsidR="00F45B97" w:rsidRPr="002D2F5D">
        <w:rPr>
          <w:rFonts w:asciiTheme="minorBidi" w:hAnsiTheme="minorBidi"/>
          <w:sz w:val="24"/>
          <w:szCs w:val="24"/>
        </w:rPr>
        <w:t>ea</w:t>
      </w:r>
      <w:r>
        <w:rPr>
          <w:rFonts w:asciiTheme="minorBidi" w:hAnsiTheme="minorBidi"/>
          <w:sz w:val="24"/>
          <w:szCs w:val="24"/>
        </w:rPr>
        <w:t>ch one will return"… which is the</w:t>
      </w:r>
      <w:r w:rsidR="00F45B97" w:rsidRPr="002D2F5D">
        <w:rPr>
          <w:rFonts w:asciiTheme="minorBidi" w:hAnsiTheme="minorBidi"/>
          <w:sz w:val="24"/>
          <w:szCs w:val="24"/>
        </w:rPr>
        <w:t xml:space="preserve"> language of repentance and returning to God…</w:t>
      </w:r>
    </w:p>
    <w:p w:rsidR="00C007C5" w:rsidRPr="002D2F5D" w:rsidRDefault="00C007C5" w:rsidP="002D2F5D">
      <w:pPr>
        <w:pStyle w:val="NoSpacing"/>
        <w:bidi w:val="0"/>
        <w:jc w:val="both"/>
        <w:rPr>
          <w:rFonts w:asciiTheme="minorBidi" w:hAnsiTheme="minorBidi"/>
          <w:color w:val="7030A0"/>
          <w:sz w:val="24"/>
          <w:szCs w:val="24"/>
        </w:rPr>
      </w:pPr>
    </w:p>
    <w:p w:rsidR="00C007C5" w:rsidRPr="002D2F5D" w:rsidRDefault="00C007C5" w:rsidP="002A4B23">
      <w:pPr>
        <w:pStyle w:val="NoSpacing"/>
        <w:bidi w:val="0"/>
        <w:ind w:firstLine="720"/>
        <w:jc w:val="both"/>
        <w:rPr>
          <w:rFonts w:asciiTheme="minorBidi" w:hAnsiTheme="minorBidi"/>
          <w:sz w:val="24"/>
          <w:szCs w:val="24"/>
        </w:rPr>
      </w:pPr>
      <w:r w:rsidRPr="002D2F5D">
        <w:rPr>
          <w:rFonts w:asciiTheme="minorBidi" w:hAnsiTheme="minorBidi"/>
          <w:sz w:val="24"/>
          <w:szCs w:val="24"/>
        </w:rPr>
        <w:t xml:space="preserve">As a general rule, for just about anything in life to be meaningful, it must involve preparation. Nevertheless, the Torah goes out of its way regarding the unforgettable experience at </w:t>
      </w:r>
      <w:r w:rsidR="004370E3">
        <w:rPr>
          <w:rFonts w:asciiTheme="minorBidi" w:hAnsiTheme="minorBidi"/>
          <w:sz w:val="24"/>
          <w:szCs w:val="24"/>
        </w:rPr>
        <w:t>Mt. S</w:t>
      </w:r>
      <w:r w:rsidR="002728A3">
        <w:rPr>
          <w:rFonts w:asciiTheme="minorBidi" w:hAnsiTheme="minorBidi"/>
          <w:sz w:val="24"/>
          <w:szCs w:val="24"/>
        </w:rPr>
        <w:t>in</w:t>
      </w:r>
      <w:r w:rsidR="00807E62">
        <w:rPr>
          <w:rFonts w:asciiTheme="minorBidi" w:hAnsiTheme="minorBidi"/>
          <w:sz w:val="24"/>
          <w:szCs w:val="24"/>
        </w:rPr>
        <w:t xml:space="preserve">ai: </w:t>
      </w:r>
      <w:r w:rsidRPr="002D2F5D">
        <w:rPr>
          <w:rFonts w:asciiTheme="minorBidi" w:hAnsiTheme="minorBidi"/>
          <w:sz w:val="24"/>
          <w:szCs w:val="24"/>
        </w:rPr>
        <w:t>in o</w:t>
      </w:r>
      <w:r w:rsidR="00807E62">
        <w:rPr>
          <w:rFonts w:asciiTheme="minorBidi" w:hAnsiTheme="minorBidi"/>
          <w:sz w:val="24"/>
          <w:szCs w:val="24"/>
        </w:rPr>
        <w:t xml:space="preserve">rder for it to be </w:t>
      </w:r>
      <w:r w:rsidRPr="002D2F5D">
        <w:rPr>
          <w:rFonts w:asciiTheme="minorBidi" w:hAnsiTheme="minorBidi"/>
          <w:sz w:val="24"/>
          <w:szCs w:val="24"/>
        </w:rPr>
        <w:t>fully meaningful, it requires various forms of preparation. Regarding the weekly Shabbat as well, preparation adds new dimensions which in some ways</w:t>
      </w:r>
      <w:r w:rsidR="00807E62">
        <w:rPr>
          <w:rFonts w:asciiTheme="minorBidi" w:hAnsiTheme="minorBidi"/>
          <w:sz w:val="24"/>
          <w:szCs w:val="24"/>
        </w:rPr>
        <w:t xml:space="preserve"> </w:t>
      </w:r>
      <w:r w:rsidRPr="002D2F5D">
        <w:rPr>
          <w:rFonts w:asciiTheme="minorBidi" w:hAnsiTheme="minorBidi"/>
          <w:sz w:val="24"/>
          <w:szCs w:val="24"/>
        </w:rPr>
        <w:t xml:space="preserve">elevate </w:t>
      </w:r>
      <w:r w:rsidRPr="002A1B56">
        <w:rPr>
          <w:rFonts w:asciiTheme="minorBidi" w:hAnsiTheme="minorBidi"/>
          <w:i/>
          <w:iCs/>
          <w:sz w:val="24"/>
          <w:szCs w:val="24"/>
        </w:rPr>
        <w:t>Erev Shabbat</w:t>
      </w:r>
      <w:r w:rsidRPr="002D2F5D">
        <w:rPr>
          <w:rFonts w:asciiTheme="minorBidi" w:hAnsiTheme="minorBidi"/>
          <w:sz w:val="24"/>
          <w:szCs w:val="24"/>
        </w:rPr>
        <w:t xml:space="preserve">. The Torah's mention of </w:t>
      </w:r>
      <w:r w:rsidR="00A61618">
        <w:rPr>
          <w:rFonts w:asciiTheme="minorBidi" w:hAnsiTheme="minorBidi"/>
          <w:i/>
          <w:iCs/>
          <w:sz w:val="24"/>
          <w:szCs w:val="24"/>
        </w:rPr>
        <w:t>Shabbat ha-aretz</w:t>
      </w:r>
      <w:r w:rsidRPr="002D2F5D">
        <w:rPr>
          <w:rFonts w:asciiTheme="minorBidi" w:hAnsiTheme="minorBidi"/>
          <w:sz w:val="24"/>
          <w:szCs w:val="24"/>
        </w:rPr>
        <w:t xml:space="preserve"> </w:t>
      </w:r>
      <w:r w:rsidR="002A4B23">
        <w:rPr>
          <w:rFonts w:asciiTheme="minorBidi" w:hAnsiTheme="minorBidi"/>
          <w:sz w:val="24"/>
          <w:szCs w:val="24"/>
        </w:rPr>
        <w:t>in conjunction with</w:t>
      </w:r>
      <w:r w:rsidRPr="002D2F5D">
        <w:rPr>
          <w:rFonts w:asciiTheme="minorBidi" w:hAnsiTheme="minorBidi"/>
          <w:sz w:val="24"/>
          <w:szCs w:val="24"/>
        </w:rPr>
        <w:t xml:space="preserve"> Sinai m</w:t>
      </w:r>
      <w:r w:rsidR="002A4B23">
        <w:rPr>
          <w:rFonts w:asciiTheme="minorBidi" w:hAnsiTheme="minorBidi"/>
          <w:sz w:val="24"/>
          <w:szCs w:val="24"/>
        </w:rPr>
        <w:t>ay underscore</w:t>
      </w:r>
      <w:r w:rsidRPr="002D2F5D">
        <w:rPr>
          <w:rFonts w:asciiTheme="minorBidi" w:hAnsiTheme="minorBidi"/>
          <w:sz w:val="24"/>
          <w:szCs w:val="24"/>
        </w:rPr>
        <w:t xml:space="preserve"> this lesson as well. For </w:t>
      </w:r>
      <w:r w:rsidR="00C408F7">
        <w:rPr>
          <w:rFonts w:asciiTheme="minorBidi" w:hAnsiTheme="minorBidi"/>
          <w:i/>
          <w:iCs/>
          <w:sz w:val="24"/>
          <w:szCs w:val="24"/>
        </w:rPr>
        <w:t>shemitt</w:t>
      </w:r>
      <w:r w:rsidRPr="002A1B56">
        <w:rPr>
          <w:rFonts w:asciiTheme="minorBidi" w:hAnsiTheme="minorBidi"/>
          <w:i/>
          <w:iCs/>
          <w:sz w:val="24"/>
          <w:szCs w:val="24"/>
        </w:rPr>
        <w:t>a's</w:t>
      </w:r>
      <w:r w:rsidRPr="002D2F5D">
        <w:rPr>
          <w:rFonts w:asciiTheme="minorBidi" w:hAnsiTheme="minorBidi"/>
          <w:sz w:val="24"/>
          <w:szCs w:val="24"/>
        </w:rPr>
        <w:t xml:space="preserve"> message to be powerful, it requires spiritual preparation. While on the one hand, reading this message at this point during the </w:t>
      </w:r>
      <w:r w:rsidR="00C408F7">
        <w:rPr>
          <w:rFonts w:asciiTheme="minorBidi" w:hAnsiTheme="minorBidi"/>
          <w:i/>
          <w:iCs/>
          <w:sz w:val="24"/>
          <w:szCs w:val="24"/>
        </w:rPr>
        <w:t>shemitt</w:t>
      </w:r>
      <w:r w:rsidRPr="002A1B56">
        <w:rPr>
          <w:rFonts w:asciiTheme="minorBidi" w:hAnsiTheme="minorBidi"/>
          <w:i/>
          <w:iCs/>
          <w:sz w:val="24"/>
          <w:szCs w:val="24"/>
        </w:rPr>
        <w:t>a</w:t>
      </w:r>
      <w:r w:rsidRPr="002D2F5D">
        <w:rPr>
          <w:rFonts w:asciiTheme="minorBidi" w:hAnsiTheme="minorBidi"/>
          <w:sz w:val="24"/>
          <w:szCs w:val="24"/>
        </w:rPr>
        <w:t xml:space="preserve"> year might be disheartening, </w:t>
      </w:r>
      <w:r w:rsidR="00C408F7">
        <w:rPr>
          <w:rFonts w:asciiTheme="minorBidi" w:hAnsiTheme="minorBidi"/>
          <w:i/>
          <w:iCs/>
          <w:sz w:val="24"/>
          <w:szCs w:val="24"/>
        </w:rPr>
        <w:t>shemitt</w:t>
      </w:r>
      <w:r w:rsidR="008A3A48" w:rsidRPr="002A1B56">
        <w:rPr>
          <w:rFonts w:asciiTheme="minorBidi" w:hAnsiTheme="minorBidi"/>
          <w:i/>
          <w:iCs/>
          <w:sz w:val="24"/>
          <w:szCs w:val="24"/>
        </w:rPr>
        <w:t>a</w:t>
      </w:r>
      <w:r w:rsidR="008A3A48" w:rsidRPr="002D2F5D">
        <w:rPr>
          <w:rFonts w:asciiTheme="minorBidi" w:hAnsiTheme="minorBidi"/>
          <w:sz w:val="24"/>
          <w:szCs w:val="24"/>
        </w:rPr>
        <w:t xml:space="preserve"> still continues</w:t>
      </w:r>
      <w:r w:rsidR="002A4B23">
        <w:rPr>
          <w:rFonts w:asciiTheme="minorBidi" w:hAnsiTheme="minorBidi"/>
          <w:sz w:val="24"/>
          <w:szCs w:val="24"/>
        </w:rPr>
        <w:t>,</w:t>
      </w:r>
      <w:r w:rsidR="008A3A48" w:rsidRPr="002D2F5D">
        <w:rPr>
          <w:rFonts w:asciiTheme="minorBidi" w:hAnsiTheme="minorBidi"/>
          <w:sz w:val="24"/>
          <w:szCs w:val="24"/>
        </w:rPr>
        <w:t xml:space="preserve"> and the more we prepare to maximize the experience</w:t>
      </w:r>
      <w:r w:rsidR="002A4B23">
        <w:rPr>
          <w:rFonts w:asciiTheme="minorBidi" w:hAnsiTheme="minorBidi"/>
          <w:sz w:val="24"/>
          <w:szCs w:val="24"/>
        </w:rPr>
        <w:t>,</w:t>
      </w:r>
      <w:r w:rsidR="008A3A48" w:rsidRPr="002D2F5D">
        <w:rPr>
          <w:rFonts w:asciiTheme="minorBidi" w:hAnsiTheme="minorBidi"/>
          <w:sz w:val="24"/>
          <w:szCs w:val="24"/>
        </w:rPr>
        <w:t xml:space="preserve"> the more memorable and unforgettable it will be (until we are ready t</w:t>
      </w:r>
      <w:r w:rsidR="002A4B23">
        <w:rPr>
          <w:rFonts w:asciiTheme="minorBidi" w:hAnsiTheme="minorBidi"/>
          <w:sz w:val="24"/>
          <w:szCs w:val="24"/>
        </w:rPr>
        <w:t xml:space="preserve">o prepare for the next </w:t>
      </w:r>
      <w:r w:rsidR="00C408F7">
        <w:rPr>
          <w:rFonts w:asciiTheme="minorBidi" w:hAnsiTheme="minorBidi"/>
          <w:i/>
          <w:iCs/>
          <w:sz w:val="24"/>
          <w:szCs w:val="24"/>
        </w:rPr>
        <w:t>shemitt</w:t>
      </w:r>
      <w:r w:rsidR="008A3A48" w:rsidRPr="002A1B56">
        <w:rPr>
          <w:rFonts w:asciiTheme="minorBidi" w:hAnsiTheme="minorBidi"/>
          <w:i/>
          <w:iCs/>
          <w:sz w:val="24"/>
          <w:szCs w:val="24"/>
        </w:rPr>
        <w:t>a</w:t>
      </w:r>
      <w:r w:rsidR="002A4B23">
        <w:rPr>
          <w:rFonts w:asciiTheme="minorBidi" w:hAnsiTheme="minorBidi"/>
          <w:sz w:val="24"/>
          <w:szCs w:val="24"/>
        </w:rPr>
        <w:t>, six</w:t>
      </w:r>
      <w:r w:rsidR="008A3A48" w:rsidRPr="002D2F5D">
        <w:rPr>
          <w:rFonts w:asciiTheme="minorBidi" w:hAnsiTheme="minorBidi"/>
          <w:sz w:val="24"/>
          <w:szCs w:val="24"/>
        </w:rPr>
        <w:t xml:space="preserve"> years</w:t>
      </w:r>
      <w:r w:rsidR="002A4B23">
        <w:rPr>
          <w:rFonts w:asciiTheme="minorBidi" w:hAnsiTheme="minorBidi"/>
          <w:sz w:val="24"/>
          <w:szCs w:val="24"/>
        </w:rPr>
        <w:t xml:space="preserve"> hence</w:t>
      </w:r>
      <w:r w:rsidR="008A3A48" w:rsidRPr="002D2F5D">
        <w:rPr>
          <w:rFonts w:asciiTheme="minorBidi" w:hAnsiTheme="minorBidi"/>
          <w:sz w:val="24"/>
          <w:szCs w:val="24"/>
        </w:rPr>
        <w:t>).</w:t>
      </w:r>
    </w:p>
    <w:sectPr w:rsidR="00C007C5" w:rsidRPr="002D2F5D"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C1" w:rsidRDefault="006161C1" w:rsidP="00A40CAE">
      <w:pPr>
        <w:spacing w:after="0" w:line="240" w:lineRule="auto"/>
      </w:pPr>
      <w:r>
        <w:separator/>
      </w:r>
    </w:p>
  </w:endnote>
  <w:endnote w:type="continuationSeparator" w:id="0">
    <w:p w:rsidR="006161C1" w:rsidRDefault="006161C1" w:rsidP="00A4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altName w:val="Lucida Sans Unicode"/>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C1" w:rsidRDefault="006161C1" w:rsidP="00A40CAE">
      <w:pPr>
        <w:spacing w:after="0" w:line="240" w:lineRule="auto"/>
      </w:pPr>
      <w:r>
        <w:separator/>
      </w:r>
    </w:p>
  </w:footnote>
  <w:footnote w:type="continuationSeparator" w:id="0">
    <w:p w:rsidR="006161C1" w:rsidRDefault="006161C1" w:rsidP="00A40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5C3"/>
    <w:multiLevelType w:val="hybridMultilevel"/>
    <w:tmpl w:val="9934D5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B6047AC"/>
    <w:multiLevelType w:val="hybridMultilevel"/>
    <w:tmpl w:val="4C0E3C48"/>
    <w:lvl w:ilvl="0" w:tplc="D1DEE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C0059"/>
    <w:multiLevelType w:val="hybridMultilevel"/>
    <w:tmpl w:val="3440C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9336E31"/>
    <w:multiLevelType w:val="hybridMultilevel"/>
    <w:tmpl w:val="10E6A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87"/>
    <w:rsid w:val="00043FF5"/>
    <w:rsid w:val="00064BD9"/>
    <w:rsid w:val="00091887"/>
    <w:rsid w:val="00095818"/>
    <w:rsid w:val="000D10C8"/>
    <w:rsid w:val="00123EBE"/>
    <w:rsid w:val="00137AC0"/>
    <w:rsid w:val="0017394F"/>
    <w:rsid w:val="001C631B"/>
    <w:rsid w:val="001D7C7B"/>
    <w:rsid w:val="001E0670"/>
    <w:rsid w:val="0023521F"/>
    <w:rsid w:val="00236F29"/>
    <w:rsid w:val="002728A3"/>
    <w:rsid w:val="0028510C"/>
    <w:rsid w:val="002A1B56"/>
    <w:rsid w:val="002A4B23"/>
    <w:rsid w:val="002C74BF"/>
    <w:rsid w:val="002D2F5D"/>
    <w:rsid w:val="002E53D8"/>
    <w:rsid w:val="003465F1"/>
    <w:rsid w:val="003A7275"/>
    <w:rsid w:val="003C2F67"/>
    <w:rsid w:val="00405F96"/>
    <w:rsid w:val="004370E3"/>
    <w:rsid w:val="00466C59"/>
    <w:rsid w:val="00494AD0"/>
    <w:rsid w:val="004B0C5F"/>
    <w:rsid w:val="004D40F1"/>
    <w:rsid w:val="004E4E7B"/>
    <w:rsid w:val="004E7CD3"/>
    <w:rsid w:val="00502DC4"/>
    <w:rsid w:val="00507D78"/>
    <w:rsid w:val="00514CF6"/>
    <w:rsid w:val="005328B9"/>
    <w:rsid w:val="005412FC"/>
    <w:rsid w:val="0055715D"/>
    <w:rsid w:val="00566A52"/>
    <w:rsid w:val="005B5434"/>
    <w:rsid w:val="00603BFD"/>
    <w:rsid w:val="0061107F"/>
    <w:rsid w:val="006161C1"/>
    <w:rsid w:val="006442A8"/>
    <w:rsid w:val="006A1105"/>
    <w:rsid w:val="006A5D35"/>
    <w:rsid w:val="006B6903"/>
    <w:rsid w:val="006D0CB2"/>
    <w:rsid w:val="00716B27"/>
    <w:rsid w:val="007321A1"/>
    <w:rsid w:val="00745763"/>
    <w:rsid w:val="007E62E4"/>
    <w:rsid w:val="00807E62"/>
    <w:rsid w:val="008263A3"/>
    <w:rsid w:val="00881B26"/>
    <w:rsid w:val="008A3A48"/>
    <w:rsid w:val="008C52A6"/>
    <w:rsid w:val="00904B49"/>
    <w:rsid w:val="00937C45"/>
    <w:rsid w:val="00991DA2"/>
    <w:rsid w:val="009B0284"/>
    <w:rsid w:val="009F0537"/>
    <w:rsid w:val="00A40CAE"/>
    <w:rsid w:val="00A61618"/>
    <w:rsid w:val="00AC0520"/>
    <w:rsid w:val="00AC44A8"/>
    <w:rsid w:val="00B02B2D"/>
    <w:rsid w:val="00B21B91"/>
    <w:rsid w:val="00B23E6A"/>
    <w:rsid w:val="00B249C5"/>
    <w:rsid w:val="00B461CD"/>
    <w:rsid w:val="00B54461"/>
    <w:rsid w:val="00B553F6"/>
    <w:rsid w:val="00B6650B"/>
    <w:rsid w:val="00B871CB"/>
    <w:rsid w:val="00BA52E9"/>
    <w:rsid w:val="00BD6ADB"/>
    <w:rsid w:val="00BE52B5"/>
    <w:rsid w:val="00C007C5"/>
    <w:rsid w:val="00C245A0"/>
    <w:rsid w:val="00C408F7"/>
    <w:rsid w:val="00C42BA4"/>
    <w:rsid w:val="00C44A44"/>
    <w:rsid w:val="00C63507"/>
    <w:rsid w:val="00C73342"/>
    <w:rsid w:val="00C75A43"/>
    <w:rsid w:val="00D14D34"/>
    <w:rsid w:val="00D17163"/>
    <w:rsid w:val="00D2664B"/>
    <w:rsid w:val="00D45067"/>
    <w:rsid w:val="00D640BA"/>
    <w:rsid w:val="00D7089A"/>
    <w:rsid w:val="00D85232"/>
    <w:rsid w:val="00D86714"/>
    <w:rsid w:val="00D91DDE"/>
    <w:rsid w:val="00DA7105"/>
    <w:rsid w:val="00E113EB"/>
    <w:rsid w:val="00E123E8"/>
    <w:rsid w:val="00E238FC"/>
    <w:rsid w:val="00F025F2"/>
    <w:rsid w:val="00F214AA"/>
    <w:rsid w:val="00F32988"/>
    <w:rsid w:val="00F45B97"/>
    <w:rsid w:val="00F4633A"/>
    <w:rsid w:val="00F5251A"/>
    <w:rsid w:val="00F52A34"/>
    <w:rsid w:val="00F74577"/>
    <w:rsid w:val="00F82027"/>
    <w:rsid w:val="00F93D82"/>
    <w:rsid w:val="00FD005A"/>
    <w:rsid w:val="00FD7CFE"/>
    <w:rsid w:val="00FE53AB"/>
    <w:rsid w:val="00FF0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87"/>
    <w:pPr>
      <w:bidi/>
    </w:pPr>
  </w:style>
  <w:style w:type="paragraph" w:styleId="Heading1">
    <w:name w:val="heading 1"/>
    <w:basedOn w:val="Normal"/>
    <w:next w:val="Normal"/>
    <w:link w:val="Heading1Char"/>
    <w:uiPriority w:val="9"/>
    <w:qFormat/>
    <w:rsid w:val="000918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1887"/>
    <w:pPr>
      <w:keepNext/>
      <w:keepLines/>
      <w:bidi w:val="0"/>
      <w:spacing w:before="40" w:after="0" w:line="256"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8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1887"/>
    <w:rPr>
      <w:rFonts w:asciiTheme="majorHAnsi" w:eastAsiaTheme="majorEastAsia" w:hAnsiTheme="majorHAnsi" w:cstheme="majorBidi"/>
      <w:color w:val="365F91" w:themeColor="accent1" w:themeShade="BF"/>
      <w:sz w:val="26"/>
      <w:szCs w:val="26"/>
      <w:lang w:bidi="ar-SA"/>
    </w:rPr>
  </w:style>
  <w:style w:type="paragraph" w:styleId="NoSpacing">
    <w:name w:val="No Spacing"/>
    <w:uiPriority w:val="1"/>
    <w:qFormat/>
    <w:rsid w:val="00091887"/>
    <w:pPr>
      <w:bidi/>
      <w:spacing w:after="0" w:line="240" w:lineRule="auto"/>
    </w:pPr>
  </w:style>
  <w:style w:type="character" w:customStyle="1" w:styleId="BodyTextChar">
    <w:name w:val="Body Text Char"/>
    <w:basedOn w:val="DefaultParagraphFont"/>
    <w:link w:val="BodyText"/>
    <w:uiPriority w:val="99"/>
    <w:rsid w:val="00091887"/>
  </w:style>
  <w:style w:type="paragraph" w:styleId="BodyText">
    <w:name w:val="Body Text"/>
    <w:basedOn w:val="Normal"/>
    <w:link w:val="BodyTextChar"/>
    <w:uiPriority w:val="99"/>
    <w:unhideWhenUsed/>
    <w:rsid w:val="00091887"/>
    <w:pPr>
      <w:spacing w:after="120"/>
    </w:pPr>
  </w:style>
  <w:style w:type="character" w:customStyle="1" w:styleId="BodyTextChar1">
    <w:name w:val="Body Text Char1"/>
    <w:basedOn w:val="DefaultParagraphFont"/>
    <w:uiPriority w:val="99"/>
    <w:semiHidden/>
    <w:rsid w:val="00091887"/>
  </w:style>
  <w:style w:type="character" w:styleId="Hyperlink">
    <w:name w:val="Hyperlink"/>
    <w:basedOn w:val="DefaultParagraphFont"/>
    <w:uiPriority w:val="99"/>
    <w:unhideWhenUsed/>
    <w:rsid w:val="00091887"/>
    <w:rPr>
      <w:color w:val="0000FF"/>
      <w:u w:val="single"/>
    </w:rPr>
  </w:style>
  <w:style w:type="paragraph" w:styleId="PlainText">
    <w:name w:val="Plain Text"/>
    <w:basedOn w:val="Normal"/>
    <w:link w:val="PlainTextChar"/>
    <w:uiPriority w:val="99"/>
    <w:semiHidden/>
    <w:unhideWhenUsed/>
    <w:rsid w:val="00091887"/>
    <w:pPr>
      <w:autoSpaceDE w:val="0"/>
      <w:autoSpaceDN w:val="0"/>
      <w:bidi w:val="0"/>
      <w:spacing w:after="0" w:line="240" w:lineRule="auto"/>
    </w:pPr>
    <w:rPr>
      <w:rFonts w:ascii="Times New Roman" w:eastAsia="Times New Roman" w:hAnsi="Times New Roman" w:cs="Miriam"/>
      <w:sz w:val="20"/>
      <w:szCs w:val="20"/>
    </w:rPr>
  </w:style>
  <w:style w:type="character" w:customStyle="1" w:styleId="PlainTextChar">
    <w:name w:val="Plain Text Char"/>
    <w:basedOn w:val="DefaultParagraphFont"/>
    <w:link w:val="PlainText"/>
    <w:uiPriority w:val="99"/>
    <w:semiHidden/>
    <w:rsid w:val="00091887"/>
    <w:rPr>
      <w:rFonts w:ascii="Times New Roman" w:eastAsia="Times New Roman" w:hAnsi="Times New Roman" w:cs="Miriam"/>
      <w:sz w:val="20"/>
      <w:szCs w:val="20"/>
    </w:rPr>
  </w:style>
  <w:style w:type="paragraph" w:customStyle="1" w:styleId="CC">
    <w:name w:val="CC"/>
    <w:basedOn w:val="BodyText"/>
    <w:uiPriority w:val="99"/>
    <w:rsid w:val="00091887"/>
    <w:pPr>
      <w:keepLines/>
      <w:autoSpaceDE w:val="0"/>
      <w:autoSpaceDN w:val="0"/>
      <w:bidi w:val="0"/>
      <w:spacing w:after="160" w:line="240" w:lineRule="auto"/>
      <w:ind w:left="360" w:hanging="360"/>
    </w:pPr>
    <w:rPr>
      <w:rFonts w:ascii="Times New Roman" w:eastAsia="Times New Roman" w:hAnsi="Times New Roman" w:cs="Miriam"/>
      <w:sz w:val="20"/>
      <w:szCs w:val="32"/>
    </w:rPr>
  </w:style>
  <w:style w:type="character" w:customStyle="1" w:styleId="FootnoteTextChar">
    <w:name w:val="Footnote Text Char"/>
    <w:basedOn w:val="DefaultParagraphFont"/>
    <w:link w:val="FootnoteText"/>
    <w:uiPriority w:val="99"/>
    <w:semiHidden/>
    <w:rsid w:val="00D7089A"/>
    <w:rPr>
      <w:rFonts w:ascii="Courier New" w:eastAsia="Times New Roman" w:hAnsi="Courier New" w:cs="Miriam"/>
      <w:sz w:val="20"/>
      <w:szCs w:val="16"/>
      <w:lang w:eastAsia="he-IL"/>
    </w:rPr>
  </w:style>
  <w:style w:type="paragraph" w:styleId="FootnoteText">
    <w:name w:val="footnote text"/>
    <w:basedOn w:val="Normal"/>
    <w:link w:val="FootnoteTextChar"/>
    <w:uiPriority w:val="99"/>
    <w:semiHidden/>
    <w:unhideWhenUsed/>
    <w:rsid w:val="00D7089A"/>
    <w:pPr>
      <w:bidi w:val="0"/>
      <w:spacing w:after="0" w:line="360" w:lineRule="auto"/>
      <w:jc w:val="both"/>
    </w:pPr>
    <w:rPr>
      <w:rFonts w:ascii="Courier New" w:eastAsia="Times New Roman" w:hAnsi="Courier New" w:cs="Miriam"/>
      <w:sz w:val="20"/>
      <w:szCs w:val="16"/>
      <w:lang w:eastAsia="he-IL"/>
    </w:rPr>
  </w:style>
  <w:style w:type="character" w:customStyle="1" w:styleId="FootnoteTextChar1">
    <w:name w:val="Footnote Text Char1"/>
    <w:basedOn w:val="DefaultParagraphFont"/>
    <w:semiHidden/>
    <w:rsid w:val="00D7089A"/>
    <w:rPr>
      <w:sz w:val="20"/>
      <w:szCs w:val="20"/>
    </w:rPr>
  </w:style>
  <w:style w:type="character" w:customStyle="1" w:styleId="BodyText2Char">
    <w:name w:val="Body Text 2 Char"/>
    <w:basedOn w:val="DefaultParagraphFont"/>
    <w:link w:val="BodyText2"/>
    <w:uiPriority w:val="99"/>
    <w:semiHidden/>
    <w:rsid w:val="00D7089A"/>
    <w:rPr>
      <w:rFonts w:ascii="Courier New" w:eastAsia="Times New Roman" w:hAnsi="Courier New" w:cs="Courier New"/>
    </w:rPr>
  </w:style>
  <w:style w:type="paragraph" w:styleId="BodyText2">
    <w:name w:val="Body Text 2"/>
    <w:basedOn w:val="Normal"/>
    <w:link w:val="BodyText2Char"/>
    <w:uiPriority w:val="99"/>
    <w:semiHidden/>
    <w:unhideWhenUsed/>
    <w:rsid w:val="00D7089A"/>
    <w:pPr>
      <w:autoSpaceDE w:val="0"/>
      <w:autoSpaceDN w:val="0"/>
      <w:bidi w:val="0"/>
      <w:spacing w:after="0" w:line="360" w:lineRule="auto"/>
      <w:ind w:firstLine="720"/>
      <w:jc w:val="both"/>
    </w:pPr>
    <w:rPr>
      <w:rFonts w:ascii="Courier New" w:eastAsia="Times New Roman" w:hAnsi="Courier New" w:cs="Courier New"/>
    </w:rPr>
  </w:style>
  <w:style w:type="character" w:customStyle="1" w:styleId="BodyText2Char1">
    <w:name w:val="Body Text 2 Char1"/>
    <w:basedOn w:val="DefaultParagraphFont"/>
    <w:uiPriority w:val="99"/>
    <w:semiHidden/>
    <w:rsid w:val="00D7089A"/>
  </w:style>
  <w:style w:type="character" w:styleId="CommentReference">
    <w:name w:val="annotation reference"/>
    <w:basedOn w:val="DefaultParagraphFont"/>
    <w:uiPriority w:val="99"/>
    <w:semiHidden/>
    <w:unhideWhenUsed/>
    <w:rsid w:val="00D7089A"/>
    <w:rPr>
      <w:sz w:val="16"/>
      <w:szCs w:val="16"/>
    </w:rPr>
  </w:style>
  <w:style w:type="paragraph" w:styleId="CommentText">
    <w:name w:val="annotation text"/>
    <w:basedOn w:val="Normal"/>
    <w:link w:val="CommentTextChar"/>
    <w:uiPriority w:val="99"/>
    <w:semiHidden/>
    <w:unhideWhenUsed/>
    <w:rsid w:val="00D7089A"/>
    <w:pPr>
      <w:spacing w:line="240" w:lineRule="auto"/>
    </w:pPr>
    <w:rPr>
      <w:sz w:val="20"/>
      <w:szCs w:val="20"/>
    </w:rPr>
  </w:style>
  <w:style w:type="character" w:customStyle="1" w:styleId="CommentTextChar">
    <w:name w:val="Comment Text Char"/>
    <w:basedOn w:val="DefaultParagraphFont"/>
    <w:link w:val="CommentText"/>
    <w:uiPriority w:val="99"/>
    <w:semiHidden/>
    <w:rsid w:val="00D7089A"/>
    <w:rPr>
      <w:sz w:val="20"/>
      <w:szCs w:val="20"/>
    </w:rPr>
  </w:style>
  <w:style w:type="paragraph" w:styleId="BalloonText">
    <w:name w:val="Balloon Text"/>
    <w:basedOn w:val="Normal"/>
    <w:link w:val="BalloonTextChar"/>
    <w:uiPriority w:val="99"/>
    <w:semiHidden/>
    <w:unhideWhenUsed/>
    <w:rsid w:val="00D70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9A"/>
    <w:rPr>
      <w:rFonts w:ascii="Tahoma" w:hAnsi="Tahoma" w:cs="Tahoma"/>
      <w:sz w:val="16"/>
      <w:szCs w:val="16"/>
    </w:rPr>
  </w:style>
  <w:style w:type="paragraph" w:customStyle="1" w:styleId="QtxDos">
    <w:name w:val="QtxDos"/>
    <w:rsid w:val="00D7089A"/>
    <w:pPr>
      <w:widowControl w:val="0"/>
      <w:autoSpaceDE w:val="0"/>
      <w:autoSpaceDN w:val="0"/>
      <w:adjustRightInd w:val="0"/>
      <w:spacing w:after="0" w:line="240" w:lineRule="auto"/>
    </w:pPr>
    <w:rPr>
      <w:rFonts w:ascii="Arial" w:eastAsia="Times New Roman" w:hAnsi="Arial" w:cs="Arial"/>
      <w:sz w:val="20"/>
      <w:szCs w:val="20"/>
      <w:lang w:eastAsia="he-IL"/>
    </w:rPr>
  </w:style>
  <w:style w:type="paragraph" w:styleId="ListParagraph">
    <w:name w:val="List Paragraph"/>
    <w:basedOn w:val="Normal"/>
    <w:uiPriority w:val="34"/>
    <w:qFormat/>
    <w:rsid w:val="00D7089A"/>
    <w:pPr>
      <w:ind w:left="720"/>
      <w:contextualSpacing/>
    </w:pPr>
  </w:style>
  <w:style w:type="paragraph" w:styleId="Title">
    <w:name w:val="Title"/>
    <w:basedOn w:val="Normal"/>
    <w:next w:val="Normal"/>
    <w:link w:val="TitleChar"/>
    <w:uiPriority w:val="10"/>
    <w:qFormat/>
    <w:rsid w:val="00D708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89A"/>
    <w:rPr>
      <w:rFonts w:asciiTheme="majorHAnsi" w:eastAsiaTheme="majorEastAsia" w:hAnsiTheme="majorHAnsi" w:cstheme="majorBidi"/>
      <w:color w:val="17365D" w:themeColor="text2" w:themeShade="BF"/>
      <w:spacing w:val="5"/>
      <w:kern w:val="28"/>
      <w:sz w:val="52"/>
      <w:szCs w:val="52"/>
    </w:rPr>
  </w:style>
  <w:style w:type="character" w:customStyle="1" w:styleId="coversetext">
    <w:name w:val="co_versetext"/>
    <w:basedOn w:val="DefaultParagraphFont"/>
    <w:rsid w:val="00D7089A"/>
  </w:style>
  <w:style w:type="paragraph" w:customStyle="1" w:styleId="a">
    <w:name w:val="ציטוט"/>
    <w:basedOn w:val="Normal"/>
    <w:uiPriority w:val="99"/>
    <w:rsid w:val="00D7089A"/>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character" w:customStyle="1" w:styleId="apple-converted-space">
    <w:name w:val="apple-converted-space"/>
    <w:basedOn w:val="DefaultParagraphFont"/>
    <w:rsid w:val="005328B9"/>
  </w:style>
  <w:style w:type="character" w:styleId="Emphasis">
    <w:name w:val="Emphasis"/>
    <w:basedOn w:val="DefaultParagraphFont"/>
    <w:uiPriority w:val="20"/>
    <w:qFormat/>
    <w:rsid w:val="005328B9"/>
    <w:rPr>
      <w:i/>
      <w:iCs/>
    </w:rPr>
  </w:style>
  <w:style w:type="paragraph" w:styleId="NormalWeb">
    <w:name w:val="Normal (Web)"/>
    <w:basedOn w:val="Normal"/>
    <w:uiPriority w:val="99"/>
    <w:semiHidden/>
    <w:unhideWhenUsed/>
    <w:rsid w:val="0053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link w:val="BlockTextChar"/>
    <w:semiHidden/>
    <w:unhideWhenUsed/>
    <w:rsid w:val="002D2F5D"/>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2D2F5D"/>
    <w:rPr>
      <w:rFonts w:ascii="Courier New" w:eastAsia="Times New Roman" w:hAnsi="Courier New" w:cs="Miriam"/>
      <w:noProof/>
      <w:szCs w:val="16"/>
      <w:lang w:eastAsia="he-IL"/>
    </w:rPr>
  </w:style>
  <w:style w:type="character" w:styleId="FootnoteReference">
    <w:name w:val="footnote reference"/>
    <w:basedOn w:val="DefaultParagraphFont"/>
    <w:uiPriority w:val="99"/>
    <w:semiHidden/>
    <w:unhideWhenUsed/>
    <w:rsid w:val="00A40CAE"/>
    <w:rPr>
      <w:vertAlign w:val="superscript"/>
    </w:rPr>
  </w:style>
  <w:style w:type="character" w:customStyle="1" w:styleId="glossaryitem">
    <w:name w:val="glossary_item"/>
    <w:basedOn w:val="DefaultParagraphFont"/>
    <w:rsid w:val="0023521F"/>
  </w:style>
  <w:style w:type="paragraph" w:styleId="Header">
    <w:name w:val="header"/>
    <w:basedOn w:val="Normal"/>
    <w:link w:val="HeaderChar"/>
    <w:uiPriority w:val="99"/>
    <w:unhideWhenUsed/>
    <w:rsid w:val="006161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61C1"/>
  </w:style>
  <w:style w:type="paragraph" w:styleId="Footer">
    <w:name w:val="footer"/>
    <w:basedOn w:val="Normal"/>
    <w:link w:val="FooterChar"/>
    <w:uiPriority w:val="99"/>
    <w:unhideWhenUsed/>
    <w:rsid w:val="006161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6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87"/>
    <w:pPr>
      <w:bidi/>
    </w:pPr>
  </w:style>
  <w:style w:type="paragraph" w:styleId="Heading1">
    <w:name w:val="heading 1"/>
    <w:basedOn w:val="Normal"/>
    <w:next w:val="Normal"/>
    <w:link w:val="Heading1Char"/>
    <w:uiPriority w:val="9"/>
    <w:qFormat/>
    <w:rsid w:val="000918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1887"/>
    <w:pPr>
      <w:keepNext/>
      <w:keepLines/>
      <w:bidi w:val="0"/>
      <w:spacing w:before="40" w:after="0" w:line="256" w:lineRule="auto"/>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8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1887"/>
    <w:rPr>
      <w:rFonts w:asciiTheme="majorHAnsi" w:eastAsiaTheme="majorEastAsia" w:hAnsiTheme="majorHAnsi" w:cstheme="majorBidi"/>
      <w:color w:val="365F91" w:themeColor="accent1" w:themeShade="BF"/>
      <w:sz w:val="26"/>
      <w:szCs w:val="26"/>
      <w:lang w:bidi="ar-SA"/>
    </w:rPr>
  </w:style>
  <w:style w:type="paragraph" w:styleId="NoSpacing">
    <w:name w:val="No Spacing"/>
    <w:uiPriority w:val="1"/>
    <w:qFormat/>
    <w:rsid w:val="00091887"/>
    <w:pPr>
      <w:bidi/>
      <w:spacing w:after="0" w:line="240" w:lineRule="auto"/>
    </w:pPr>
  </w:style>
  <w:style w:type="character" w:customStyle="1" w:styleId="BodyTextChar">
    <w:name w:val="Body Text Char"/>
    <w:basedOn w:val="DefaultParagraphFont"/>
    <w:link w:val="BodyText"/>
    <w:uiPriority w:val="99"/>
    <w:rsid w:val="00091887"/>
  </w:style>
  <w:style w:type="paragraph" w:styleId="BodyText">
    <w:name w:val="Body Text"/>
    <w:basedOn w:val="Normal"/>
    <w:link w:val="BodyTextChar"/>
    <w:uiPriority w:val="99"/>
    <w:unhideWhenUsed/>
    <w:rsid w:val="00091887"/>
    <w:pPr>
      <w:spacing w:after="120"/>
    </w:pPr>
  </w:style>
  <w:style w:type="character" w:customStyle="1" w:styleId="BodyTextChar1">
    <w:name w:val="Body Text Char1"/>
    <w:basedOn w:val="DefaultParagraphFont"/>
    <w:uiPriority w:val="99"/>
    <w:semiHidden/>
    <w:rsid w:val="00091887"/>
  </w:style>
  <w:style w:type="character" w:styleId="Hyperlink">
    <w:name w:val="Hyperlink"/>
    <w:basedOn w:val="DefaultParagraphFont"/>
    <w:uiPriority w:val="99"/>
    <w:unhideWhenUsed/>
    <w:rsid w:val="00091887"/>
    <w:rPr>
      <w:color w:val="0000FF"/>
      <w:u w:val="single"/>
    </w:rPr>
  </w:style>
  <w:style w:type="paragraph" w:styleId="PlainText">
    <w:name w:val="Plain Text"/>
    <w:basedOn w:val="Normal"/>
    <w:link w:val="PlainTextChar"/>
    <w:uiPriority w:val="99"/>
    <w:semiHidden/>
    <w:unhideWhenUsed/>
    <w:rsid w:val="00091887"/>
    <w:pPr>
      <w:autoSpaceDE w:val="0"/>
      <w:autoSpaceDN w:val="0"/>
      <w:bidi w:val="0"/>
      <w:spacing w:after="0" w:line="240" w:lineRule="auto"/>
    </w:pPr>
    <w:rPr>
      <w:rFonts w:ascii="Times New Roman" w:eastAsia="Times New Roman" w:hAnsi="Times New Roman" w:cs="Miriam"/>
      <w:sz w:val="20"/>
      <w:szCs w:val="20"/>
    </w:rPr>
  </w:style>
  <w:style w:type="character" w:customStyle="1" w:styleId="PlainTextChar">
    <w:name w:val="Plain Text Char"/>
    <w:basedOn w:val="DefaultParagraphFont"/>
    <w:link w:val="PlainText"/>
    <w:uiPriority w:val="99"/>
    <w:semiHidden/>
    <w:rsid w:val="00091887"/>
    <w:rPr>
      <w:rFonts w:ascii="Times New Roman" w:eastAsia="Times New Roman" w:hAnsi="Times New Roman" w:cs="Miriam"/>
      <w:sz w:val="20"/>
      <w:szCs w:val="20"/>
    </w:rPr>
  </w:style>
  <w:style w:type="paragraph" w:customStyle="1" w:styleId="CC">
    <w:name w:val="CC"/>
    <w:basedOn w:val="BodyText"/>
    <w:uiPriority w:val="99"/>
    <w:rsid w:val="00091887"/>
    <w:pPr>
      <w:keepLines/>
      <w:autoSpaceDE w:val="0"/>
      <w:autoSpaceDN w:val="0"/>
      <w:bidi w:val="0"/>
      <w:spacing w:after="160" w:line="240" w:lineRule="auto"/>
      <w:ind w:left="360" w:hanging="360"/>
    </w:pPr>
    <w:rPr>
      <w:rFonts w:ascii="Times New Roman" w:eastAsia="Times New Roman" w:hAnsi="Times New Roman" w:cs="Miriam"/>
      <w:sz w:val="20"/>
      <w:szCs w:val="32"/>
    </w:rPr>
  </w:style>
  <w:style w:type="character" w:customStyle="1" w:styleId="FootnoteTextChar">
    <w:name w:val="Footnote Text Char"/>
    <w:basedOn w:val="DefaultParagraphFont"/>
    <w:link w:val="FootnoteText"/>
    <w:uiPriority w:val="99"/>
    <w:semiHidden/>
    <w:rsid w:val="00D7089A"/>
    <w:rPr>
      <w:rFonts w:ascii="Courier New" w:eastAsia="Times New Roman" w:hAnsi="Courier New" w:cs="Miriam"/>
      <w:sz w:val="20"/>
      <w:szCs w:val="16"/>
      <w:lang w:eastAsia="he-IL"/>
    </w:rPr>
  </w:style>
  <w:style w:type="paragraph" w:styleId="FootnoteText">
    <w:name w:val="footnote text"/>
    <w:basedOn w:val="Normal"/>
    <w:link w:val="FootnoteTextChar"/>
    <w:uiPriority w:val="99"/>
    <w:semiHidden/>
    <w:unhideWhenUsed/>
    <w:rsid w:val="00D7089A"/>
    <w:pPr>
      <w:bidi w:val="0"/>
      <w:spacing w:after="0" w:line="360" w:lineRule="auto"/>
      <w:jc w:val="both"/>
    </w:pPr>
    <w:rPr>
      <w:rFonts w:ascii="Courier New" w:eastAsia="Times New Roman" w:hAnsi="Courier New" w:cs="Miriam"/>
      <w:sz w:val="20"/>
      <w:szCs w:val="16"/>
      <w:lang w:eastAsia="he-IL"/>
    </w:rPr>
  </w:style>
  <w:style w:type="character" w:customStyle="1" w:styleId="FootnoteTextChar1">
    <w:name w:val="Footnote Text Char1"/>
    <w:basedOn w:val="DefaultParagraphFont"/>
    <w:semiHidden/>
    <w:rsid w:val="00D7089A"/>
    <w:rPr>
      <w:sz w:val="20"/>
      <w:szCs w:val="20"/>
    </w:rPr>
  </w:style>
  <w:style w:type="character" w:customStyle="1" w:styleId="BodyText2Char">
    <w:name w:val="Body Text 2 Char"/>
    <w:basedOn w:val="DefaultParagraphFont"/>
    <w:link w:val="BodyText2"/>
    <w:uiPriority w:val="99"/>
    <w:semiHidden/>
    <w:rsid w:val="00D7089A"/>
    <w:rPr>
      <w:rFonts w:ascii="Courier New" w:eastAsia="Times New Roman" w:hAnsi="Courier New" w:cs="Courier New"/>
    </w:rPr>
  </w:style>
  <w:style w:type="paragraph" w:styleId="BodyText2">
    <w:name w:val="Body Text 2"/>
    <w:basedOn w:val="Normal"/>
    <w:link w:val="BodyText2Char"/>
    <w:uiPriority w:val="99"/>
    <w:semiHidden/>
    <w:unhideWhenUsed/>
    <w:rsid w:val="00D7089A"/>
    <w:pPr>
      <w:autoSpaceDE w:val="0"/>
      <w:autoSpaceDN w:val="0"/>
      <w:bidi w:val="0"/>
      <w:spacing w:after="0" w:line="360" w:lineRule="auto"/>
      <w:ind w:firstLine="720"/>
      <w:jc w:val="both"/>
    </w:pPr>
    <w:rPr>
      <w:rFonts w:ascii="Courier New" w:eastAsia="Times New Roman" w:hAnsi="Courier New" w:cs="Courier New"/>
    </w:rPr>
  </w:style>
  <w:style w:type="character" w:customStyle="1" w:styleId="BodyText2Char1">
    <w:name w:val="Body Text 2 Char1"/>
    <w:basedOn w:val="DefaultParagraphFont"/>
    <w:uiPriority w:val="99"/>
    <w:semiHidden/>
    <w:rsid w:val="00D7089A"/>
  </w:style>
  <w:style w:type="character" w:styleId="CommentReference">
    <w:name w:val="annotation reference"/>
    <w:basedOn w:val="DefaultParagraphFont"/>
    <w:uiPriority w:val="99"/>
    <w:semiHidden/>
    <w:unhideWhenUsed/>
    <w:rsid w:val="00D7089A"/>
    <w:rPr>
      <w:sz w:val="16"/>
      <w:szCs w:val="16"/>
    </w:rPr>
  </w:style>
  <w:style w:type="paragraph" w:styleId="CommentText">
    <w:name w:val="annotation text"/>
    <w:basedOn w:val="Normal"/>
    <w:link w:val="CommentTextChar"/>
    <w:uiPriority w:val="99"/>
    <w:semiHidden/>
    <w:unhideWhenUsed/>
    <w:rsid w:val="00D7089A"/>
    <w:pPr>
      <w:spacing w:line="240" w:lineRule="auto"/>
    </w:pPr>
    <w:rPr>
      <w:sz w:val="20"/>
      <w:szCs w:val="20"/>
    </w:rPr>
  </w:style>
  <w:style w:type="character" w:customStyle="1" w:styleId="CommentTextChar">
    <w:name w:val="Comment Text Char"/>
    <w:basedOn w:val="DefaultParagraphFont"/>
    <w:link w:val="CommentText"/>
    <w:uiPriority w:val="99"/>
    <w:semiHidden/>
    <w:rsid w:val="00D7089A"/>
    <w:rPr>
      <w:sz w:val="20"/>
      <w:szCs w:val="20"/>
    </w:rPr>
  </w:style>
  <w:style w:type="paragraph" w:styleId="BalloonText">
    <w:name w:val="Balloon Text"/>
    <w:basedOn w:val="Normal"/>
    <w:link w:val="BalloonTextChar"/>
    <w:uiPriority w:val="99"/>
    <w:semiHidden/>
    <w:unhideWhenUsed/>
    <w:rsid w:val="00D70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9A"/>
    <w:rPr>
      <w:rFonts w:ascii="Tahoma" w:hAnsi="Tahoma" w:cs="Tahoma"/>
      <w:sz w:val="16"/>
      <w:szCs w:val="16"/>
    </w:rPr>
  </w:style>
  <w:style w:type="paragraph" w:customStyle="1" w:styleId="QtxDos">
    <w:name w:val="QtxDos"/>
    <w:rsid w:val="00D7089A"/>
    <w:pPr>
      <w:widowControl w:val="0"/>
      <w:autoSpaceDE w:val="0"/>
      <w:autoSpaceDN w:val="0"/>
      <w:adjustRightInd w:val="0"/>
      <w:spacing w:after="0" w:line="240" w:lineRule="auto"/>
    </w:pPr>
    <w:rPr>
      <w:rFonts w:ascii="Arial" w:eastAsia="Times New Roman" w:hAnsi="Arial" w:cs="Arial"/>
      <w:sz w:val="20"/>
      <w:szCs w:val="20"/>
      <w:lang w:eastAsia="he-IL"/>
    </w:rPr>
  </w:style>
  <w:style w:type="paragraph" w:styleId="ListParagraph">
    <w:name w:val="List Paragraph"/>
    <w:basedOn w:val="Normal"/>
    <w:uiPriority w:val="34"/>
    <w:qFormat/>
    <w:rsid w:val="00D7089A"/>
    <w:pPr>
      <w:ind w:left="720"/>
      <w:contextualSpacing/>
    </w:pPr>
  </w:style>
  <w:style w:type="paragraph" w:styleId="Title">
    <w:name w:val="Title"/>
    <w:basedOn w:val="Normal"/>
    <w:next w:val="Normal"/>
    <w:link w:val="TitleChar"/>
    <w:uiPriority w:val="10"/>
    <w:qFormat/>
    <w:rsid w:val="00D708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89A"/>
    <w:rPr>
      <w:rFonts w:asciiTheme="majorHAnsi" w:eastAsiaTheme="majorEastAsia" w:hAnsiTheme="majorHAnsi" w:cstheme="majorBidi"/>
      <w:color w:val="17365D" w:themeColor="text2" w:themeShade="BF"/>
      <w:spacing w:val="5"/>
      <w:kern w:val="28"/>
      <w:sz w:val="52"/>
      <w:szCs w:val="52"/>
    </w:rPr>
  </w:style>
  <w:style w:type="character" w:customStyle="1" w:styleId="coversetext">
    <w:name w:val="co_versetext"/>
    <w:basedOn w:val="DefaultParagraphFont"/>
    <w:rsid w:val="00D7089A"/>
  </w:style>
  <w:style w:type="paragraph" w:customStyle="1" w:styleId="a">
    <w:name w:val="ציטוט"/>
    <w:basedOn w:val="Normal"/>
    <w:uiPriority w:val="99"/>
    <w:rsid w:val="00D7089A"/>
    <w:pPr>
      <w:tabs>
        <w:tab w:val="right" w:pos="4621"/>
      </w:tabs>
      <w:autoSpaceDE w:val="0"/>
      <w:autoSpaceDN w:val="0"/>
      <w:spacing w:after="80" w:line="280" w:lineRule="exact"/>
      <w:ind w:left="567"/>
      <w:jc w:val="both"/>
    </w:pPr>
    <w:rPr>
      <w:rFonts w:ascii="Times New Roman" w:eastAsia="Times New Roman" w:hAnsi="Times New Roman" w:cs="Narkisim"/>
      <w:sz w:val="20"/>
    </w:rPr>
  </w:style>
  <w:style w:type="character" w:customStyle="1" w:styleId="apple-converted-space">
    <w:name w:val="apple-converted-space"/>
    <w:basedOn w:val="DefaultParagraphFont"/>
    <w:rsid w:val="005328B9"/>
  </w:style>
  <w:style w:type="character" w:styleId="Emphasis">
    <w:name w:val="Emphasis"/>
    <w:basedOn w:val="DefaultParagraphFont"/>
    <w:uiPriority w:val="20"/>
    <w:qFormat/>
    <w:rsid w:val="005328B9"/>
    <w:rPr>
      <w:i/>
      <w:iCs/>
    </w:rPr>
  </w:style>
  <w:style w:type="paragraph" w:styleId="NormalWeb">
    <w:name w:val="Normal (Web)"/>
    <w:basedOn w:val="Normal"/>
    <w:uiPriority w:val="99"/>
    <w:semiHidden/>
    <w:unhideWhenUsed/>
    <w:rsid w:val="0053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link w:val="BlockTextChar"/>
    <w:semiHidden/>
    <w:unhideWhenUsed/>
    <w:rsid w:val="002D2F5D"/>
    <w:pPr>
      <w:bidi w:val="0"/>
      <w:spacing w:after="0" w:line="360" w:lineRule="auto"/>
      <w:ind w:left="567" w:right="567"/>
      <w:jc w:val="both"/>
    </w:pPr>
    <w:rPr>
      <w:rFonts w:ascii="Courier New" w:eastAsia="Times New Roman" w:hAnsi="Courier New" w:cs="Miriam"/>
      <w:noProof/>
      <w:szCs w:val="16"/>
      <w:lang w:eastAsia="he-IL"/>
    </w:rPr>
  </w:style>
  <w:style w:type="character" w:customStyle="1" w:styleId="BlockTextChar">
    <w:name w:val="Block Text Char"/>
    <w:link w:val="BlockText"/>
    <w:semiHidden/>
    <w:locked/>
    <w:rsid w:val="002D2F5D"/>
    <w:rPr>
      <w:rFonts w:ascii="Courier New" w:eastAsia="Times New Roman" w:hAnsi="Courier New" w:cs="Miriam"/>
      <w:noProof/>
      <w:szCs w:val="16"/>
      <w:lang w:eastAsia="he-IL"/>
    </w:rPr>
  </w:style>
  <w:style w:type="character" w:styleId="FootnoteReference">
    <w:name w:val="footnote reference"/>
    <w:basedOn w:val="DefaultParagraphFont"/>
    <w:uiPriority w:val="99"/>
    <w:semiHidden/>
    <w:unhideWhenUsed/>
    <w:rsid w:val="00A40CAE"/>
    <w:rPr>
      <w:vertAlign w:val="superscript"/>
    </w:rPr>
  </w:style>
  <w:style w:type="character" w:customStyle="1" w:styleId="glossaryitem">
    <w:name w:val="glossary_item"/>
    <w:basedOn w:val="DefaultParagraphFont"/>
    <w:rsid w:val="0023521F"/>
  </w:style>
  <w:style w:type="paragraph" w:styleId="Header">
    <w:name w:val="header"/>
    <w:basedOn w:val="Normal"/>
    <w:link w:val="HeaderChar"/>
    <w:uiPriority w:val="99"/>
    <w:unhideWhenUsed/>
    <w:rsid w:val="006161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61C1"/>
  </w:style>
  <w:style w:type="paragraph" w:styleId="Footer">
    <w:name w:val="footer"/>
    <w:basedOn w:val="Normal"/>
    <w:link w:val="FooterChar"/>
    <w:uiPriority w:val="99"/>
    <w:unhideWhenUsed/>
    <w:rsid w:val="006161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6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1540">
      <w:bodyDiv w:val="1"/>
      <w:marLeft w:val="0"/>
      <w:marRight w:val="0"/>
      <w:marTop w:val="0"/>
      <w:marBottom w:val="0"/>
      <w:divBdr>
        <w:top w:val="none" w:sz="0" w:space="0" w:color="auto"/>
        <w:left w:val="none" w:sz="0" w:space="0" w:color="auto"/>
        <w:bottom w:val="none" w:sz="0" w:space="0" w:color="auto"/>
        <w:right w:val="none" w:sz="0" w:space="0" w:color="auto"/>
      </w:divBdr>
    </w:div>
    <w:div w:id="38357287">
      <w:bodyDiv w:val="1"/>
      <w:marLeft w:val="0"/>
      <w:marRight w:val="0"/>
      <w:marTop w:val="0"/>
      <w:marBottom w:val="0"/>
      <w:divBdr>
        <w:top w:val="none" w:sz="0" w:space="0" w:color="auto"/>
        <w:left w:val="none" w:sz="0" w:space="0" w:color="auto"/>
        <w:bottom w:val="none" w:sz="0" w:space="0" w:color="auto"/>
        <w:right w:val="none" w:sz="0" w:space="0" w:color="auto"/>
      </w:divBdr>
    </w:div>
    <w:div w:id="59837533">
      <w:bodyDiv w:val="1"/>
      <w:marLeft w:val="0"/>
      <w:marRight w:val="0"/>
      <w:marTop w:val="0"/>
      <w:marBottom w:val="0"/>
      <w:divBdr>
        <w:top w:val="none" w:sz="0" w:space="0" w:color="auto"/>
        <w:left w:val="none" w:sz="0" w:space="0" w:color="auto"/>
        <w:bottom w:val="none" w:sz="0" w:space="0" w:color="auto"/>
        <w:right w:val="none" w:sz="0" w:space="0" w:color="auto"/>
      </w:divBdr>
    </w:div>
    <w:div w:id="334920596">
      <w:bodyDiv w:val="1"/>
      <w:marLeft w:val="0"/>
      <w:marRight w:val="0"/>
      <w:marTop w:val="0"/>
      <w:marBottom w:val="0"/>
      <w:divBdr>
        <w:top w:val="none" w:sz="0" w:space="0" w:color="auto"/>
        <w:left w:val="none" w:sz="0" w:space="0" w:color="auto"/>
        <w:bottom w:val="none" w:sz="0" w:space="0" w:color="auto"/>
        <w:right w:val="none" w:sz="0" w:space="0" w:color="auto"/>
      </w:divBdr>
    </w:div>
    <w:div w:id="678430882">
      <w:bodyDiv w:val="1"/>
      <w:marLeft w:val="0"/>
      <w:marRight w:val="0"/>
      <w:marTop w:val="0"/>
      <w:marBottom w:val="0"/>
      <w:divBdr>
        <w:top w:val="none" w:sz="0" w:space="0" w:color="auto"/>
        <w:left w:val="none" w:sz="0" w:space="0" w:color="auto"/>
        <w:bottom w:val="none" w:sz="0" w:space="0" w:color="auto"/>
        <w:right w:val="none" w:sz="0" w:space="0" w:color="auto"/>
      </w:divBdr>
      <w:divsChild>
        <w:div w:id="194746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6111115">
      <w:bodyDiv w:val="1"/>
      <w:marLeft w:val="0"/>
      <w:marRight w:val="0"/>
      <w:marTop w:val="0"/>
      <w:marBottom w:val="0"/>
      <w:divBdr>
        <w:top w:val="none" w:sz="0" w:space="0" w:color="auto"/>
        <w:left w:val="none" w:sz="0" w:space="0" w:color="auto"/>
        <w:bottom w:val="none" w:sz="0" w:space="0" w:color="auto"/>
        <w:right w:val="none" w:sz="0" w:space="0" w:color="auto"/>
      </w:divBdr>
    </w:div>
    <w:div w:id="1069959040">
      <w:bodyDiv w:val="1"/>
      <w:marLeft w:val="0"/>
      <w:marRight w:val="0"/>
      <w:marTop w:val="0"/>
      <w:marBottom w:val="0"/>
      <w:divBdr>
        <w:top w:val="none" w:sz="0" w:space="0" w:color="auto"/>
        <w:left w:val="none" w:sz="0" w:space="0" w:color="auto"/>
        <w:bottom w:val="none" w:sz="0" w:space="0" w:color="auto"/>
        <w:right w:val="none" w:sz="0" w:space="0" w:color="auto"/>
      </w:divBdr>
    </w:div>
    <w:div w:id="1233812438">
      <w:bodyDiv w:val="1"/>
      <w:marLeft w:val="0"/>
      <w:marRight w:val="0"/>
      <w:marTop w:val="0"/>
      <w:marBottom w:val="0"/>
      <w:divBdr>
        <w:top w:val="none" w:sz="0" w:space="0" w:color="auto"/>
        <w:left w:val="none" w:sz="0" w:space="0" w:color="auto"/>
        <w:bottom w:val="none" w:sz="0" w:space="0" w:color="auto"/>
        <w:right w:val="none" w:sz="0" w:space="0" w:color="auto"/>
      </w:divBdr>
    </w:div>
    <w:div w:id="1287345575">
      <w:bodyDiv w:val="1"/>
      <w:marLeft w:val="0"/>
      <w:marRight w:val="0"/>
      <w:marTop w:val="0"/>
      <w:marBottom w:val="0"/>
      <w:divBdr>
        <w:top w:val="none" w:sz="0" w:space="0" w:color="auto"/>
        <w:left w:val="none" w:sz="0" w:space="0" w:color="auto"/>
        <w:bottom w:val="none" w:sz="0" w:space="0" w:color="auto"/>
        <w:right w:val="none" w:sz="0" w:space="0" w:color="auto"/>
      </w:divBdr>
    </w:div>
    <w:div w:id="1312127895">
      <w:bodyDiv w:val="1"/>
      <w:marLeft w:val="0"/>
      <w:marRight w:val="0"/>
      <w:marTop w:val="0"/>
      <w:marBottom w:val="0"/>
      <w:divBdr>
        <w:top w:val="none" w:sz="0" w:space="0" w:color="auto"/>
        <w:left w:val="none" w:sz="0" w:space="0" w:color="auto"/>
        <w:bottom w:val="none" w:sz="0" w:space="0" w:color="auto"/>
        <w:right w:val="none" w:sz="0" w:space="0" w:color="auto"/>
      </w:divBdr>
      <w:divsChild>
        <w:div w:id="935939713">
          <w:marLeft w:val="0"/>
          <w:marRight w:val="0"/>
          <w:marTop w:val="0"/>
          <w:marBottom w:val="0"/>
          <w:divBdr>
            <w:top w:val="none" w:sz="0" w:space="0" w:color="auto"/>
            <w:left w:val="none" w:sz="0" w:space="0" w:color="auto"/>
            <w:bottom w:val="none" w:sz="0" w:space="0" w:color="auto"/>
            <w:right w:val="none" w:sz="0" w:space="0" w:color="auto"/>
          </w:divBdr>
        </w:div>
      </w:divsChild>
    </w:div>
    <w:div w:id="1417441527">
      <w:bodyDiv w:val="1"/>
      <w:marLeft w:val="0"/>
      <w:marRight w:val="0"/>
      <w:marTop w:val="0"/>
      <w:marBottom w:val="0"/>
      <w:divBdr>
        <w:top w:val="none" w:sz="0" w:space="0" w:color="auto"/>
        <w:left w:val="none" w:sz="0" w:space="0" w:color="auto"/>
        <w:bottom w:val="none" w:sz="0" w:space="0" w:color="auto"/>
        <w:right w:val="none" w:sz="0" w:space="0" w:color="auto"/>
      </w:divBdr>
    </w:div>
    <w:div w:id="1928221341">
      <w:bodyDiv w:val="1"/>
      <w:marLeft w:val="0"/>
      <w:marRight w:val="0"/>
      <w:marTop w:val="0"/>
      <w:marBottom w:val="0"/>
      <w:divBdr>
        <w:top w:val="none" w:sz="0" w:space="0" w:color="auto"/>
        <w:left w:val="none" w:sz="0" w:space="0" w:color="auto"/>
        <w:bottom w:val="none" w:sz="0" w:space="0" w:color="auto"/>
        <w:right w:val="none" w:sz="0" w:space="0" w:color="auto"/>
      </w:divBdr>
    </w:div>
    <w:div w:id="2021421874">
      <w:bodyDiv w:val="1"/>
      <w:marLeft w:val="0"/>
      <w:marRight w:val="0"/>
      <w:marTop w:val="0"/>
      <w:marBottom w:val="0"/>
      <w:divBdr>
        <w:top w:val="none" w:sz="0" w:space="0" w:color="auto"/>
        <w:left w:val="none" w:sz="0" w:space="0" w:color="auto"/>
        <w:bottom w:val="none" w:sz="0" w:space="0" w:color="auto"/>
        <w:right w:val="none" w:sz="0" w:space="0" w:color="auto"/>
      </w:divBdr>
    </w:div>
    <w:div w:id="21473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ahweb.org/torah/1999/moadim/rros_sefira.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3</cp:revision>
  <dcterms:created xsi:type="dcterms:W3CDTF">2015-05-11T07:44:00Z</dcterms:created>
  <dcterms:modified xsi:type="dcterms:W3CDTF">2015-05-11T08:54:00Z</dcterms:modified>
</cp:coreProperties>
</file>