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5CC60" w14:textId="77777777" w:rsidR="00F30434" w:rsidRPr="001C79B1" w:rsidRDefault="00F30434" w:rsidP="00F30434">
      <w:pPr>
        <w:pStyle w:val="BlockText"/>
        <w:widowControl w:val="0"/>
        <w:spacing w:line="240" w:lineRule="auto"/>
        <w:ind w:left="0"/>
        <w:jc w:val="center"/>
        <w:rPr>
          <w:rFonts w:asciiTheme="minorBidi" w:hAnsiTheme="minorBidi" w:cstheme="minorBidi"/>
          <w:caps/>
          <w:sz w:val="24"/>
          <w:szCs w:val="24"/>
        </w:rPr>
      </w:pPr>
      <w:r w:rsidRPr="001C79B1">
        <w:rPr>
          <w:rFonts w:asciiTheme="minorBidi" w:hAnsiTheme="minorBidi" w:cstheme="minorBidi"/>
          <w:caps/>
          <w:sz w:val="24"/>
          <w:szCs w:val="24"/>
          <w:lang w:val="en-GB"/>
        </w:rPr>
        <w:t>YESHIVAT HAR ETZION</w:t>
      </w:r>
    </w:p>
    <w:p w14:paraId="7C0E53D7" w14:textId="77777777" w:rsidR="00F30434" w:rsidRPr="001C79B1" w:rsidRDefault="00F30434" w:rsidP="00F30434">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ISRAEL KOSCHITZKY VIRTUAL BEIT MIDRASH (VBM)</w:t>
      </w:r>
    </w:p>
    <w:p w14:paraId="4CB35E8F" w14:textId="77777777" w:rsidR="00F30434" w:rsidRPr="001C79B1" w:rsidRDefault="00F30434" w:rsidP="00F30434">
      <w:pPr>
        <w:widowControl w:val="0"/>
        <w:spacing w:line="240" w:lineRule="auto"/>
        <w:jc w:val="center"/>
        <w:rPr>
          <w:rFonts w:asciiTheme="minorBidi" w:hAnsiTheme="minorBidi" w:cstheme="minorBidi"/>
          <w:caps/>
          <w:sz w:val="24"/>
          <w:szCs w:val="24"/>
          <w:lang w:val="en-GB"/>
        </w:rPr>
      </w:pPr>
      <w:r w:rsidRPr="001C79B1">
        <w:rPr>
          <w:rFonts w:asciiTheme="minorBidi" w:hAnsiTheme="minorBidi" w:cstheme="minorBidi"/>
          <w:caps/>
          <w:sz w:val="24"/>
          <w:szCs w:val="24"/>
          <w:lang w:val="en-GB"/>
        </w:rPr>
        <w:t>*********************************************************</w:t>
      </w:r>
    </w:p>
    <w:p w14:paraId="183F6CBE" w14:textId="77777777" w:rsidR="00F30434" w:rsidRPr="001C79B1" w:rsidRDefault="00F30434" w:rsidP="00F30434">
      <w:pPr>
        <w:widowControl w:val="0"/>
        <w:spacing w:line="240" w:lineRule="auto"/>
        <w:jc w:val="center"/>
        <w:rPr>
          <w:rFonts w:asciiTheme="minorBidi" w:hAnsiTheme="minorBidi" w:cstheme="minorBidi"/>
          <w:caps/>
          <w:sz w:val="24"/>
          <w:szCs w:val="24"/>
        </w:rPr>
      </w:pPr>
    </w:p>
    <w:p w14:paraId="543B71DD" w14:textId="77777777" w:rsidR="00F30434" w:rsidRPr="001C79B1" w:rsidRDefault="00F30434" w:rsidP="00F30434">
      <w:pPr>
        <w:widowControl w:val="0"/>
        <w:shd w:val="clear" w:color="auto" w:fill="FFFFFF"/>
        <w:spacing w:line="240" w:lineRule="auto"/>
        <w:jc w:val="center"/>
        <w:rPr>
          <w:rFonts w:asciiTheme="minorBidi" w:hAnsiTheme="minorBidi" w:cstheme="minorBidi"/>
          <w:color w:val="222222"/>
          <w:sz w:val="24"/>
          <w:szCs w:val="24"/>
        </w:rPr>
      </w:pPr>
      <w:r w:rsidRPr="001C79B1">
        <w:rPr>
          <w:rFonts w:asciiTheme="minorBidi" w:hAnsiTheme="minorBidi" w:cstheme="minorBidi"/>
          <w:b/>
          <w:bCs/>
          <w:i/>
          <w:iCs/>
          <w:caps/>
          <w:color w:val="222222"/>
          <w:sz w:val="24"/>
          <w:szCs w:val="24"/>
        </w:rPr>
        <w:t>MIKDASH</w:t>
      </w:r>
    </w:p>
    <w:p w14:paraId="078C1803" w14:textId="77777777" w:rsidR="00F30434" w:rsidRPr="001C79B1" w:rsidRDefault="00F30434" w:rsidP="00F30434">
      <w:pPr>
        <w:widowControl w:val="0"/>
        <w:shd w:val="clear" w:color="auto" w:fill="FFFFFF"/>
        <w:spacing w:line="240" w:lineRule="auto"/>
        <w:jc w:val="center"/>
        <w:rPr>
          <w:rFonts w:asciiTheme="minorBidi" w:hAnsiTheme="minorBidi" w:cstheme="minorBidi"/>
          <w:b/>
          <w:bCs/>
          <w:color w:val="222222"/>
          <w:sz w:val="24"/>
          <w:szCs w:val="24"/>
        </w:rPr>
      </w:pPr>
      <w:r w:rsidRPr="001C79B1">
        <w:rPr>
          <w:rFonts w:asciiTheme="minorBidi" w:hAnsiTheme="minorBidi" w:cstheme="minorBidi"/>
          <w:b/>
          <w:bCs/>
          <w:caps/>
          <w:color w:val="222222"/>
          <w:sz w:val="24"/>
          <w:szCs w:val="24"/>
        </w:rPr>
        <w:t>R</w:t>
      </w:r>
      <w:r w:rsidRPr="001C79B1">
        <w:rPr>
          <w:rFonts w:asciiTheme="minorBidi" w:hAnsiTheme="minorBidi" w:cstheme="minorBidi"/>
          <w:b/>
          <w:bCs/>
          <w:color w:val="222222"/>
          <w:sz w:val="24"/>
          <w:szCs w:val="24"/>
        </w:rPr>
        <w:t>av Yitzchak Levi</w:t>
      </w:r>
    </w:p>
    <w:p w14:paraId="2481CDB5" w14:textId="77777777" w:rsidR="00F30434" w:rsidRPr="001C79B1" w:rsidRDefault="00F30434" w:rsidP="00F30434">
      <w:pPr>
        <w:widowControl w:val="0"/>
        <w:shd w:val="clear" w:color="auto" w:fill="FFFFFF"/>
        <w:spacing w:line="240" w:lineRule="auto"/>
        <w:jc w:val="center"/>
        <w:rPr>
          <w:rFonts w:asciiTheme="minorBidi" w:hAnsiTheme="minorBidi" w:cstheme="minorBidi"/>
          <w:b/>
          <w:bCs/>
          <w:color w:val="222222"/>
          <w:sz w:val="24"/>
          <w:szCs w:val="24"/>
        </w:rPr>
      </w:pPr>
    </w:p>
    <w:p w14:paraId="22BD6F73" w14:textId="77777777" w:rsidR="00F30434" w:rsidRDefault="00F30434" w:rsidP="00F30434">
      <w:pPr>
        <w:widowControl w:val="0"/>
        <w:shd w:val="clear" w:color="auto" w:fill="FFFFFF"/>
        <w:spacing w:line="240" w:lineRule="auto"/>
        <w:jc w:val="center"/>
        <w:rPr>
          <w:rFonts w:asciiTheme="minorBidi" w:hAnsiTheme="minorBidi" w:cstheme="minorBidi"/>
          <w:b/>
          <w:bCs/>
          <w:color w:val="222222"/>
          <w:sz w:val="24"/>
          <w:szCs w:val="24"/>
        </w:rPr>
      </w:pPr>
    </w:p>
    <w:p w14:paraId="58694852" w14:textId="544DB7DA" w:rsidR="00F30434" w:rsidRPr="001C79B1" w:rsidRDefault="00F30434" w:rsidP="005F2662">
      <w:pPr>
        <w:widowControl w:val="0"/>
        <w:shd w:val="clear" w:color="auto" w:fill="FFFFFF"/>
        <w:spacing w:line="240" w:lineRule="auto"/>
        <w:jc w:val="center"/>
        <w:rPr>
          <w:rFonts w:asciiTheme="minorBidi" w:hAnsiTheme="minorBidi" w:cstheme="minorBidi"/>
          <w:b/>
          <w:bCs/>
          <w:color w:val="222222"/>
          <w:sz w:val="24"/>
          <w:szCs w:val="24"/>
        </w:rPr>
      </w:pPr>
      <w:r>
        <w:rPr>
          <w:rFonts w:asciiTheme="minorBidi" w:hAnsiTheme="minorBidi" w:cstheme="minorBidi"/>
          <w:b/>
          <w:bCs/>
          <w:color w:val="222222"/>
          <w:sz w:val="24"/>
          <w:szCs w:val="24"/>
        </w:rPr>
        <w:t xml:space="preserve">Lecture #253: The History of the Divine Service at Altars (LXIII) – The Prohibition of </w:t>
      </w:r>
      <w:proofErr w:type="spellStart"/>
      <w:r>
        <w:rPr>
          <w:rFonts w:asciiTheme="minorBidi" w:hAnsiTheme="minorBidi" w:cstheme="minorBidi"/>
          <w:b/>
          <w:bCs/>
          <w:color w:val="222222"/>
          <w:sz w:val="24"/>
          <w:szCs w:val="24"/>
        </w:rPr>
        <w:t>Bamot</w:t>
      </w:r>
      <w:proofErr w:type="spellEnd"/>
      <w:r>
        <w:rPr>
          <w:rFonts w:asciiTheme="minorBidi" w:hAnsiTheme="minorBidi" w:cstheme="minorBidi"/>
          <w:b/>
          <w:bCs/>
          <w:color w:val="222222"/>
          <w:sz w:val="24"/>
          <w:szCs w:val="24"/>
        </w:rPr>
        <w:t xml:space="preserve"> (X</w:t>
      </w:r>
      <w:bookmarkStart w:id="0" w:name="_GoBack"/>
      <w:bookmarkEnd w:id="0"/>
      <w:r w:rsidR="005F2662">
        <w:rPr>
          <w:rFonts w:asciiTheme="minorBidi" w:hAnsiTheme="minorBidi" w:cstheme="minorBidi"/>
          <w:b/>
          <w:bCs/>
          <w:color w:val="222222"/>
          <w:sz w:val="24"/>
          <w:szCs w:val="24"/>
        </w:rPr>
        <w:t>L</w:t>
      </w:r>
      <w:r>
        <w:rPr>
          <w:rFonts w:asciiTheme="minorBidi" w:hAnsiTheme="minorBidi" w:cstheme="minorBidi"/>
          <w:b/>
          <w:bCs/>
          <w:color w:val="222222"/>
          <w:sz w:val="24"/>
          <w:szCs w:val="24"/>
        </w:rPr>
        <w:t>)</w:t>
      </w:r>
    </w:p>
    <w:p w14:paraId="5A085ECF" w14:textId="77777777" w:rsidR="00F30434" w:rsidRDefault="00F30434" w:rsidP="00F30434">
      <w:pPr>
        <w:widowControl w:val="0"/>
        <w:spacing w:line="240" w:lineRule="auto"/>
        <w:rPr>
          <w:rFonts w:asciiTheme="minorBidi" w:hAnsiTheme="minorBidi" w:cstheme="minorBidi"/>
          <w:sz w:val="24"/>
          <w:szCs w:val="24"/>
        </w:rPr>
      </w:pPr>
    </w:p>
    <w:p w14:paraId="7CC3F0DE" w14:textId="77777777" w:rsidR="008B162F" w:rsidRPr="00F30434" w:rsidRDefault="008B162F" w:rsidP="00F30434">
      <w:pPr>
        <w:spacing w:line="240" w:lineRule="auto"/>
        <w:jc w:val="center"/>
        <w:rPr>
          <w:rFonts w:asciiTheme="minorBidi" w:hAnsiTheme="minorBidi" w:cstheme="minorBidi"/>
          <w:caps/>
          <w:sz w:val="24"/>
          <w:szCs w:val="24"/>
        </w:rPr>
      </w:pPr>
    </w:p>
    <w:p w14:paraId="7CC3F0E2" w14:textId="77777777" w:rsidR="00DA15A0" w:rsidRPr="00F30434" w:rsidRDefault="00DA15A0"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In this </w:t>
      </w:r>
      <w:r w:rsidRPr="00F30434">
        <w:rPr>
          <w:rFonts w:asciiTheme="minorBidi" w:hAnsiTheme="minorBidi" w:cstheme="minorBidi"/>
          <w:i/>
          <w:iCs/>
          <w:sz w:val="24"/>
          <w:szCs w:val="24"/>
        </w:rPr>
        <w:t>shiur</w:t>
      </w:r>
      <w:r w:rsidRPr="00F30434">
        <w:rPr>
          <w:rFonts w:asciiTheme="minorBidi" w:hAnsiTheme="minorBidi" w:cstheme="minorBidi"/>
          <w:sz w:val="24"/>
          <w:szCs w:val="24"/>
        </w:rPr>
        <w:t>, in order to understand the significance of Shaul's appeal to the sorceress in Ein Dor, we will continue to examine the essence of the Biblical prohibition to appeal to sorcerers.</w:t>
      </w:r>
    </w:p>
    <w:p w14:paraId="7CC3F0E3" w14:textId="77777777" w:rsidR="00DA15A0" w:rsidRPr="00F30434" w:rsidRDefault="00DA15A0" w:rsidP="00F30434">
      <w:pPr>
        <w:spacing w:line="240" w:lineRule="auto"/>
        <w:ind w:firstLine="720"/>
        <w:rPr>
          <w:rFonts w:asciiTheme="minorBidi" w:hAnsiTheme="minorBidi" w:cstheme="minorBidi"/>
          <w:sz w:val="24"/>
          <w:szCs w:val="24"/>
        </w:rPr>
      </w:pPr>
    </w:p>
    <w:p w14:paraId="7CC3F0E4" w14:textId="77777777" w:rsidR="00DA15A0" w:rsidRPr="00F30434" w:rsidRDefault="00DA15A0"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We will deal with the question whether there is any truth in this service or whether the words of a sorcerer are nothing but nonsense and falsehood. We will try to clarify why the Torah prohibits the practice with such a severe prohibition, in light of its spiritual meaning.</w:t>
      </w:r>
    </w:p>
    <w:p w14:paraId="7CC3F0E5" w14:textId="77777777" w:rsidR="00DA15A0" w:rsidRPr="00F30434" w:rsidRDefault="00DA15A0"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 </w:t>
      </w:r>
    </w:p>
    <w:p w14:paraId="7CC3F0E6" w14:textId="523583EA" w:rsidR="00DA15A0" w:rsidRPr="00F30434" w:rsidRDefault="00DA15A0" w:rsidP="00F30434">
      <w:pPr>
        <w:pStyle w:val="Heading3"/>
        <w:spacing w:line="240" w:lineRule="auto"/>
        <w:rPr>
          <w:rFonts w:asciiTheme="minorBidi" w:hAnsiTheme="minorBidi" w:cstheme="minorBidi"/>
          <w:caps w:val="0"/>
          <w:sz w:val="24"/>
          <w:szCs w:val="24"/>
        </w:rPr>
      </w:pPr>
      <w:r w:rsidRPr="00F30434">
        <w:rPr>
          <w:rFonts w:asciiTheme="minorBidi" w:hAnsiTheme="minorBidi" w:cstheme="minorBidi"/>
          <w:caps w:val="0"/>
          <w:sz w:val="24"/>
          <w:szCs w:val="24"/>
        </w:rPr>
        <w:t xml:space="preserve">Are the </w:t>
      </w:r>
      <w:r w:rsidR="00F30434">
        <w:rPr>
          <w:rFonts w:asciiTheme="minorBidi" w:hAnsiTheme="minorBidi" w:cstheme="minorBidi"/>
          <w:caps w:val="0"/>
          <w:sz w:val="24"/>
          <w:szCs w:val="24"/>
        </w:rPr>
        <w:t>W</w:t>
      </w:r>
      <w:r w:rsidRPr="00F30434">
        <w:rPr>
          <w:rFonts w:asciiTheme="minorBidi" w:hAnsiTheme="minorBidi" w:cstheme="minorBidi"/>
          <w:caps w:val="0"/>
          <w:sz w:val="24"/>
          <w:szCs w:val="24"/>
        </w:rPr>
        <w:t xml:space="preserve">ords of a </w:t>
      </w:r>
      <w:r w:rsidR="00F30434">
        <w:rPr>
          <w:rFonts w:asciiTheme="minorBidi" w:hAnsiTheme="minorBidi" w:cstheme="minorBidi"/>
          <w:caps w:val="0"/>
          <w:sz w:val="24"/>
          <w:szCs w:val="24"/>
        </w:rPr>
        <w:t>S</w:t>
      </w:r>
      <w:r w:rsidRPr="00F30434">
        <w:rPr>
          <w:rFonts w:asciiTheme="minorBidi" w:hAnsiTheme="minorBidi" w:cstheme="minorBidi"/>
          <w:caps w:val="0"/>
          <w:sz w:val="24"/>
          <w:szCs w:val="24"/>
        </w:rPr>
        <w:t xml:space="preserve">orcerer </w:t>
      </w:r>
      <w:r w:rsidR="00F30434">
        <w:rPr>
          <w:rFonts w:asciiTheme="minorBidi" w:hAnsiTheme="minorBidi" w:cstheme="minorBidi"/>
          <w:caps w:val="0"/>
          <w:sz w:val="24"/>
          <w:szCs w:val="24"/>
        </w:rPr>
        <w:t>Tr</w:t>
      </w:r>
      <w:r w:rsidRPr="00F30434">
        <w:rPr>
          <w:rFonts w:asciiTheme="minorBidi" w:hAnsiTheme="minorBidi" w:cstheme="minorBidi"/>
          <w:caps w:val="0"/>
          <w:sz w:val="24"/>
          <w:szCs w:val="24"/>
        </w:rPr>
        <w:t xml:space="preserve">ue or </w:t>
      </w:r>
      <w:r w:rsidR="00F30434">
        <w:rPr>
          <w:rFonts w:asciiTheme="minorBidi" w:hAnsiTheme="minorBidi" w:cstheme="minorBidi"/>
          <w:caps w:val="0"/>
          <w:sz w:val="24"/>
          <w:szCs w:val="24"/>
        </w:rPr>
        <w:t>F</w:t>
      </w:r>
      <w:r w:rsidRPr="00F30434">
        <w:rPr>
          <w:rFonts w:asciiTheme="minorBidi" w:hAnsiTheme="minorBidi" w:cstheme="minorBidi"/>
          <w:caps w:val="0"/>
          <w:sz w:val="24"/>
          <w:szCs w:val="24"/>
        </w:rPr>
        <w:t>alse?</w:t>
      </w:r>
    </w:p>
    <w:p w14:paraId="7CC3F0E7" w14:textId="77777777" w:rsidR="00DA15A0" w:rsidRPr="00F30434" w:rsidRDefault="00DA15A0" w:rsidP="00F30434">
      <w:pPr>
        <w:spacing w:line="240" w:lineRule="auto"/>
        <w:ind w:firstLine="720"/>
        <w:rPr>
          <w:rFonts w:asciiTheme="minorBidi" w:hAnsiTheme="minorBidi" w:cstheme="minorBidi"/>
          <w:sz w:val="24"/>
          <w:szCs w:val="24"/>
        </w:rPr>
      </w:pPr>
    </w:p>
    <w:p w14:paraId="7CC3F0E8" w14:textId="09CCCE93" w:rsidR="00DA15A0" w:rsidRPr="00F30434" w:rsidRDefault="00DA15A0"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Is there any truth in the various magical practices performed by </w:t>
      </w:r>
      <w:r w:rsidR="009F6267" w:rsidRPr="00F30434">
        <w:rPr>
          <w:rFonts w:asciiTheme="minorBidi" w:hAnsiTheme="minorBidi" w:cstheme="minorBidi"/>
          <w:sz w:val="24"/>
          <w:szCs w:val="24"/>
        </w:rPr>
        <w:t xml:space="preserve">gentile </w:t>
      </w:r>
      <w:r w:rsidRPr="00F30434">
        <w:rPr>
          <w:rFonts w:asciiTheme="minorBidi" w:hAnsiTheme="minorBidi" w:cstheme="minorBidi"/>
          <w:sz w:val="24"/>
          <w:szCs w:val="24"/>
        </w:rPr>
        <w:t xml:space="preserve">sorcerers and wizards? The Torah describes applying to a sorcerer as an impurity and defilement; but </w:t>
      </w:r>
      <w:r w:rsidR="009F6267" w:rsidRPr="00F30434">
        <w:rPr>
          <w:rFonts w:asciiTheme="minorBidi" w:hAnsiTheme="minorBidi" w:cstheme="minorBidi"/>
          <w:sz w:val="24"/>
          <w:szCs w:val="24"/>
        </w:rPr>
        <w:t xml:space="preserve">does the </w:t>
      </w:r>
      <w:r w:rsidR="0074407D" w:rsidRPr="00F30434">
        <w:rPr>
          <w:rFonts w:asciiTheme="minorBidi" w:hAnsiTheme="minorBidi" w:cstheme="minorBidi"/>
          <w:sz w:val="24"/>
          <w:szCs w:val="24"/>
        </w:rPr>
        <w:t xml:space="preserve">sorcerer's </w:t>
      </w:r>
      <w:r w:rsidR="009F6267" w:rsidRPr="00F30434">
        <w:rPr>
          <w:rFonts w:asciiTheme="minorBidi" w:hAnsiTheme="minorBidi" w:cstheme="minorBidi"/>
          <w:sz w:val="24"/>
          <w:szCs w:val="24"/>
        </w:rPr>
        <w:t>activity work or not?</w:t>
      </w:r>
    </w:p>
    <w:p w14:paraId="7CC3F0E9" w14:textId="77777777" w:rsidR="009F6267" w:rsidRPr="00F30434" w:rsidRDefault="009F6267" w:rsidP="00F30434">
      <w:pPr>
        <w:spacing w:line="240" w:lineRule="auto"/>
        <w:ind w:firstLine="720"/>
        <w:rPr>
          <w:rFonts w:asciiTheme="minorBidi" w:hAnsiTheme="minorBidi" w:cstheme="minorBidi"/>
          <w:sz w:val="24"/>
          <w:szCs w:val="24"/>
        </w:rPr>
      </w:pPr>
    </w:p>
    <w:p w14:paraId="7CC3F0EA" w14:textId="77777777" w:rsidR="009F6267" w:rsidRPr="00F30434" w:rsidRDefault="009F6267"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The Rambam, in his </w:t>
      </w:r>
      <w:r w:rsidRPr="00F30434">
        <w:rPr>
          <w:rFonts w:asciiTheme="minorBidi" w:hAnsiTheme="minorBidi" w:cstheme="minorBidi"/>
          <w:i/>
          <w:iCs/>
          <w:sz w:val="24"/>
          <w:szCs w:val="24"/>
        </w:rPr>
        <w:t>Hilkhot Avoda Zara</w:t>
      </w:r>
      <w:r w:rsidRPr="00F30434">
        <w:rPr>
          <w:rFonts w:asciiTheme="minorBidi" w:hAnsiTheme="minorBidi" w:cstheme="minorBidi"/>
          <w:sz w:val="24"/>
          <w:szCs w:val="24"/>
        </w:rPr>
        <w:t>, understands that these are all idolatrous practices, lies and falsehood, nonsense and vanity. And therefore the Torah commands: "You shall be perfect with the Lord your God" (</w:t>
      </w:r>
      <w:r w:rsidRPr="00F30434">
        <w:rPr>
          <w:rFonts w:asciiTheme="minorBidi" w:hAnsiTheme="minorBidi" w:cstheme="minorBidi"/>
          <w:i/>
          <w:iCs/>
          <w:sz w:val="24"/>
          <w:szCs w:val="24"/>
        </w:rPr>
        <w:t xml:space="preserve">Devarim </w:t>
      </w:r>
      <w:r w:rsidRPr="00F30434">
        <w:rPr>
          <w:rFonts w:asciiTheme="minorBidi" w:hAnsiTheme="minorBidi" w:cstheme="minorBidi"/>
          <w:sz w:val="24"/>
          <w:szCs w:val="24"/>
        </w:rPr>
        <w:t xml:space="preserve">18:13). He writes as follows: </w:t>
      </w:r>
    </w:p>
    <w:p w14:paraId="7CC3F0EB" w14:textId="77777777" w:rsidR="009F6267" w:rsidRPr="00F30434" w:rsidRDefault="009F6267" w:rsidP="00F30434">
      <w:pPr>
        <w:spacing w:line="240" w:lineRule="auto"/>
        <w:ind w:firstLine="720"/>
        <w:rPr>
          <w:rFonts w:asciiTheme="minorBidi" w:hAnsiTheme="minorBidi" w:cstheme="minorBidi"/>
          <w:sz w:val="24"/>
          <w:szCs w:val="24"/>
        </w:rPr>
      </w:pPr>
    </w:p>
    <w:p w14:paraId="7CC3F0EC" w14:textId="77777777" w:rsidR="009F6267" w:rsidRPr="00F30434" w:rsidRDefault="009F6267"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It is forbidden to inquire of a person who practices [divination with an] </w:t>
      </w:r>
      <w:r w:rsidRPr="00F30434">
        <w:rPr>
          <w:rFonts w:asciiTheme="minorBidi" w:hAnsiTheme="minorBidi" w:cstheme="minorBidi"/>
          <w:i/>
          <w:iCs/>
          <w:sz w:val="24"/>
          <w:szCs w:val="24"/>
        </w:rPr>
        <w:t xml:space="preserve">ov </w:t>
      </w:r>
      <w:r w:rsidRPr="00F30434">
        <w:rPr>
          <w:rFonts w:asciiTheme="minorBidi" w:hAnsiTheme="minorBidi" w:cstheme="minorBidi"/>
          <w:sz w:val="24"/>
          <w:szCs w:val="24"/>
        </w:rPr>
        <w:t xml:space="preserve">or a </w:t>
      </w:r>
      <w:r w:rsidRPr="00F30434">
        <w:rPr>
          <w:rFonts w:asciiTheme="minorBidi" w:hAnsiTheme="minorBidi" w:cstheme="minorBidi"/>
          <w:i/>
          <w:iCs/>
          <w:sz w:val="24"/>
          <w:szCs w:val="24"/>
        </w:rPr>
        <w:t>yid'oni</w:t>
      </w:r>
      <w:r w:rsidRPr="00F30434">
        <w:rPr>
          <w:rFonts w:asciiTheme="minorBidi" w:hAnsiTheme="minorBidi" w:cstheme="minorBidi"/>
          <w:sz w:val="24"/>
          <w:szCs w:val="24"/>
        </w:rPr>
        <w:t xml:space="preserve">… </w:t>
      </w:r>
    </w:p>
    <w:p w14:paraId="7CC3F0ED" w14:textId="3F0A38DF" w:rsidR="009F6267" w:rsidRPr="00F30434" w:rsidRDefault="009F6267"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All the above matters are falsehood and lies with which the original idolaters deceived the gentile nations in order to lead them after them. It is not fitting for the Jews who are wise sages to be drawn into such emptiness, nor to consider that they have any value as it is stated (</w:t>
      </w:r>
      <w:r w:rsidRPr="00F30434">
        <w:rPr>
          <w:rFonts w:asciiTheme="minorBidi" w:hAnsiTheme="minorBidi" w:cstheme="minorBidi"/>
          <w:i/>
          <w:iCs/>
          <w:sz w:val="24"/>
          <w:szCs w:val="24"/>
        </w:rPr>
        <w:t xml:space="preserve">Bemidbar </w:t>
      </w:r>
      <w:r w:rsidRPr="00F30434">
        <w:rPr>
          <w:rFonts w:asciiTheme="minorBidi" w:hAnsiTheme="minorBidi" w:cstheme="minorBidi"/>
          <w:sz w:val="24"/>
          <w:szCs w:val="24"/>
        </w:rPr>
        <w:t>23:23) "No</w:t>
      </w:r>
      <w:r w:rsidR="00CF51AB" w:rsidRPr="00F30434">
        <w:rPr>
          <w:rFonts w:asciiTheme="minorBidi" w:hAnsiTheme="minorBidi" w:cstheme="minorBidi"/>
          <w:sz w:val="24"/>
          <w:szCs w:val="24"/>
        </w:rPr>
        <w:t xml:space="preserve"> black </w:t>
      </w:r>
      <w:r w:rsidRPr="00F30434">
        <w:rPr>
          <w:rFonts w:asciiTheme="minorBidi" w:hAnsiTheme="minorBidi" w:cstheme="minorBidi"/>
          <w:sz w:val="24"/>
          <w:szCs w:val="24"/>
        </w:rPr>
        <w:t>magic can be found among Yaakov, or occult arts within Israel." Similarly, it is stated (</w:t>
      </w:r>
      <w:r w:rsidRPr="00F30434">
        <w:rPr>
          <w:rFonts w:asciiTheme="minorBidi" w:hAnsiTheme="minorBidi" w:cstheme="minorBidi"/>
          <w:i/>
          <w:iCs/>
          <w:sz w:val="24"/>
          <w:szCs w:val="24"/>
        </w:rPr>
        <w:t xml:space="preserve">Devarim </w:t>
      </w:r>
      <w:r w:rsidRPr="00F30434">
        <w:rPr>
          <w:rFonts w:asciiTheme="minorBidi" w:hAnsiTheme="minorBidi" w:cstheme="minorBidi"/>
          <w:sz w:val="24"/>
          <w:szCs w:val="24"/>
        </w:rPr>
        <w:t>18:14): "These nations which you are driving out listen to astrologers and diviners. This is not [what God... has granted] you."</w:t>
      </w:r>
    </w:p>
    <w:p w14:paraId="7CC3F0EE" w14:textId="77777777" w:rsidR="009F6267" w:rsidRPr="00F30434" w:rsidRDefault="009F6267"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Whoever believes in [occult arts] of this nature and, in his heart, thinks that they are true and words of wisdom, but are forbidden by the Torah, is foolish and feebleminded. He is considered like women and children who have underdeveloped intellects.</w:t>
      </w:r>
    </w:p>
    <w:p w14:paraId="7CC3F0EF" w14:textId="77777777" w:rsidR="009F6267" w:rsidRPr="00F30434" w:rsidRDefault="009F6267"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The masters of wisdom and those of perfect knowledge know with clear proof that all these crafts which the Torah forbade are not reflections of wisdom, but rather, emptiness and vanity which attracted the feebleminded and caused them to abandon all the paths of truth. </w:t>
      </w:r>
      <w:r w:rsidRPr="00F30434">
        <w:rPr>
          <w:rFonts w:asciiTheme="minorBidi" w:hAnsiTheme="minorBidi" w:cstheme="minorBidi"/>
          <w:sz w:val="24"/>
          <w:szCs w:val="24"/>
        </w:rPr>
        <w:lastRenderedPageBreak/>
        <w:t>For these reasons, when the Torah warned against all these empty matters, it advised (</w:t>
      </w:r>
      <w:r w:rsidRPr="00F30434">
        <w:rPr>
          <w:rFonts w:asciiTheme="minorBidi" w:hAnsiTheme="minorBidi" w:cstheme="minorBidi"/>
          <w:i/>
          <w:iCs/>
          <w:sz w:val="24"/>
          <w:szCs w:val="24"/>
        </w:rPr>
        <w:t xml:space="preserve">Devarim </w:t>
      </w:r>
      <w:r w:rsidRPr="00F30434">
        <w:rPr>
          <w:rFonts w:asciiTheme="minorBidi" w:hAnsiTheme="minorBidi" w:cstheme="minorBidi"/>
          <w:sz w:val="24"/>
          <w:szCs w:val="24"/>
        </w:rPr>
        <w:t>18:13)]: "You shall be perfect with the Lord, your God."</w:t>
      </w:r>
    </w:p>
    <w:p w14:paraId="7CC3F0F0" w14:textId="77777777" w:rsidR="009F6267" w:rsidRPr="00F30434" w:rsidRDefault="009F6267" w:rsidP="00F30434">
      <w:pPr>
        <w:pStyle w:val="BlockText"/>
        <w:spacing w:line="240" w:lineRule="auto"/>
        <w:rPr>
          <w:rFonts w:asciiTheme="minorBidi" w:hAnsiTheme="minorBidi" w:cstheme="minorBidi"/>
          <w:sz w:val="24"/>
          <w:szCs w:val="24"/>
        </w:rPr>
      </w:pPr>
    </w:p>
    <w:p w14:paraId="7CC3F0F1" w14:textId="77777777" w:rsidR="00DA15A0" w:rsidRPr="00F30434" w:rsidRDefault="00DA15A0"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And </w:t>
      </w:r>
      <w:r w:rsidR="009F6267" w:rsidRPr="00F30434">
        <w:rPr>
          <w:rFonts w:asciiTheme="minorBidi" w:hAnsiTheme="minorBidi" w:cstheme="minorBidi"/>
          <w:sz w:val="24"/>
          <w:szCs w:val="24"/>
        </w:rPr>
        <w:t xml:space="preserve">similarly, the </w:t>
      </w:r>
      <w:r w:rsidRPr="00F30434">
        <w:rPr>
          <w:rFonts w:asciiTheme="minorBidi" w:hAnsiTheme="minorBidi" w:cstheme="minorBidi"/>
          <w:sz w:val="24"/>
          <w:szCs w:val="24"/>
        </w:rPr>
        <w:t xml:space="preserve">Ibn Ezra, in his commentary on </w:t>
      </w:r>
      <w:r w:rsidR="009F6267" w:rsidRPr="00F30434">
        <w:rPr>
          <w:rFonts w:asciiTheme="minorBidi" w:hAnsiTheme="minorBidi" w:cstheme="minorBidi"/>
          <w:i/>
          <w:iCs/>
          <w:sz w:val="24"/>
          <w:szCs w:val="24"/>
        </w:rPr>
        <w:t>Vayikra</w:t>
      </w:r>
      <w:r w:rsidRPr="00F30434">
        <w:rPr>
          <w:rFonts w:asciiTheme="minorBidi" w:hAnsiTheme="minorBidi" w:cstheme="minorBidi"/>
          <w:sz w:val="24"/>
          <w:szCs w:val="24"/>
        </w:rPr>
        <w:t>:</w:t>
      </w:r>
    </w:p>
    <w:p w14:paraId="7CC3F0F2" w14:textId="77777777" w:rsidR="009F6267" w:rsidRPr="00F30434" w:rsidRDefault="009F6267" w:rsidP="00F30434">
      <w:pPr>
        <w:spacing w:line="240" w:lineRule="auto"/>
        <w:ind w:firstLine="720"/>
        <w:rPr>
          <w:rFonts w:asciiTheme="minorBidi" w:hAnsiTheme="minorBidi" w:cstheme="minorBidi"/>
          <w:sz w:val="24"/>
          <w:szCs w:val="24"/>
        </w:rPr>
      </w:pPr>
    </w:p>
    <w:p w14:paraId="7CC3F0F3" w14:textId="1F5BA65E" w:rsidR="009D39AE" w:rsidRPr="00F30434" w:rsidRDefault="009F6267"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The empty-minded say that were </w:t>
      </w:r>
      <w:r w:rsidR="0074407D" w:rsidRPr="00F30434">
        <w:rPr>
          <w:rFonts w:asciiTheme="minorBidi" w:hAnsiTheme="minorBidi" w:cstheme="minorBidi"/>
          <w:sz w:val="24"/>
          <w:szCs w:val="24"/>
        </w:rPr>
        <w:t xml:space="preserve">it not for the fact that </w:t>
      </w:r>
      <w:r w:rsidRPr="00F30434">
        <w:rPr>
          <w:rFonts w:asciiTheme="minorBidi" w:hAnsiTheme="minorBidi" w:cstheme="minorBidi"/>
          <w:sz w:val="24"/>
          <w:szCs w:val="24"/>
        </w:rPr>
        <w:t>t</w:t>
      </w:r>
      <w:r w:rsidR="009D39AE" w:rsidRPr="00F30434">
        <w:rPr>
          <w:rFonts w:asciiTheme="minorBidi" w:hAnsiTheme="minorBidi" w:cstheme="minorBidi"/>
          <w:sz w:val="24"/>
          <w:szCs w:val="24"/>
        </w:rPr>
        <w:t xml:space="preserve">he words of sorcerers </w:t>
      </w:r>
      <w:r w:rsidR="0074407D" w:rsidRPr="00F30434">
        <w:rPr>
          <w:rFonts w:asciiTheme="minorBidi" w:hAnsiTheme="minorBidi" w:cstheme="minorBidi"/>
          <w:sz w:val="24"/>
          <w:szCs w:val="24"/>
        </w:rPr>
        <w:t xml:space="preserve">are </w:t>
      </w:r>
      <w:r w:rsidR="009D39AE" w:rsidRPr="00F30434">
        <w:rPr>
          <w:rFonts w:asciiTheme="minorBidi" w:hAnsiTheme="minorBidi" w:cstheme="minorBidi"/>
          <w:sz w:val="24"/>
          <w:szCs w:val="24"/>
        </w:rPr>
        <w:t>true… Scripture would not have forbidden them. But I say just the opposite, for Scripture does not forbid the truth, but only falsehood. And the proof is the pagan gods and idols. Were it not for the fact that I do not wish to expand on the matter, I would explain the matter of the sorceress with compelling proofs. (19:31)</w:t>
      </w:r>
    </w:p>
    <w:p w14:paraId="7CC3F0F4" w14:textId="77777777" w:rsidR="009D39AE" w:rsidRPr="00F30434" w:rsidRDefault="009D39AE" w:rsidP="00F30434">
      <w:pPr>
        <w:spacing w:line="240" w:lineRule="auto"/>
        <w:ind w:firstLine="720"/>
        <w:rPr>
          <w:rFonts w:asciiTheme="minorBidi" w:hAnsiTheme="minorBidi" w:cstheme="minorBidi"/>
          <w:sz w:val="24"/>
          <w:szCs w:val="24"/>
        </w:rPr>
      </w:pPr>
    </w:p>
    <w:p w14:paraId="7CC3F0F5" w14:textId="77777777" w:rsidR="00DA15A0" w:rsidRPr="00F30434" w:rsidRDefault="00DA15A0"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In contrast, the Ramban in his commentary </w:t>
      </w:r>
      <w:r w:rsidR="009D39AE" w:rsidRPr="00F30434">
        <w:rPr>
          <w:rFonts w:asciiTheme="minorBidi" w:hAnsiTheme="minorBidi" w:cstheme="minorBidi"/>
          <w:sz w:val="24"/>
          <w:szCs w:val="24"/>
        </w:rPr>
        <w:t xml:space="preserve">to </w:t>
      </w:r>
      <w:r w:rsidR="009D39AE" w:rsidRPr="00F30434">
        <w:rPr>
          <w:rFonts w:asciiTheme="minorBidi" w:hAnsiTheme="minorBidi" w:cstheme="minorBidi"/>
          <w:i/>
          <w:iCs/>
          <w:sz w:val="24"/>
          <w:szCs w:val="24"/>
        </w:rPr>
        <w:t xml:space="preserve">Devarim </w:t>
      </w:r>
      <w:r w:rsidR="009D39AE" w:rsidRPr="00F30434">
        <w:rPr>
          <w:rFonts w:asciiTheme="minorBidi" w:hAnsiTheme="minorBidi" w:cstheme="minorBidi"/>
          <w:sz w:val="24"/>
          <w:szCs w:val="24"/>
        </w:rPr>
        <w:t>writes as follows:</w:t>
      </w:r>
    </w:p>
    <w:p w14:paraId="7CC3F0F6" w14:textId="77777777" w:rsidR="009D39AE" w:rsidRPr="00F30434" w:rsidRDefault="009D39AE" w:rsidP="00F30434">
      <w:pPr>
        <w:spacing w:line="240" w:lineRule="auto"/>
        <w:ind w:firstLine="720"/>
        <w:rPr>
          <w:rFonts w:asciiTheme="minorBidi" w:hAnsiTheme="minorBidi" w:cstheme="minorBidi"/>
          <w:sz w:val="24"/>
          <w:szCs w:val="24"/>
        </w:rPr>
      </w:pPr>
    </w:p>
    <w:p w14:paraId="25DB7DA7" w14:textId="2883F702" w:rsidR="0074407D" w:rsidRPr="00F30434" w:rsidRDefault="0074407D"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Many piously argue that there is no truth at all to the occult arts, for who would tell a crow or a crane what will be. But we cannot deny things that have been made known before the eyes of witnesses. And our Rabbis have also </w:t>
      </w:r>
      <w:r w:rsidR="004C3372" w:rsidRPr="00F30434">
        <w:rPr>
          <w:rFonts w:asciiTheme="minorBidi" w:hAnsiTheme="minorBidi" w:cstheme="minorBidi"/>
          <w:sz w:val="24"/>
          <w:szCs w:val="24"/>
        </w:rPr>
        <w:t>admitted to them… But there is a mystery to this matter… (18:9-12)</w:t>
      </w:r>
    </w:p>
    <w:p w14:paraId="7F23C7E7" w14:textId="77777777" w:rsidR="004C3372" w:rsidRPr="00F30434" w:rsidRDefault="004C3372" w:rsidP="00F30434">
      <w:pPr>
        <w:spacing w:line="240" w:lineRule="auto"/>
        <w:rPr>
          <w:rFonts w:asciiTheme="minorBidi" w:hAnsiTheme="minorBidi" w:cstheme="minorBidi"/>
          <w:sz w:val="24"/>
          <w:szCs w:val="24"/>
        </w:rPr>
      </w:pPr>
    </w:p>
    <w:p w14:paraId="70702C22" w14:textId="603EA2E9" w:rsidR="0074407D" w:rsidRPr="00F30434" w:rsidRDefault="004C3372"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The </w:t>
      </w:r>
      <w:r w:rsidR="0074407D" w:rsidRPr="00F30434">
        <w:rPr>
          <w:rFonts w:asciiTheme="minorBidi" w:hAnsiTheme="minorBidi" w:cstheme="minorBidi"/>
          <w:sz w:val="24"/>
          <w:szCs w:val="24"/>
        </w:rPr>
        <w:t xml:space="preserve">Ramban </w:t>
      </w:r>
      <w:r w:rsidRPr="00F30434">
        <w:rPr>
          <w:rFonts w:asciiTheme="minorBidi" w:hAnsiTheme="minorBidi" w:cstheme="minorBidi"/>
          <w:sz w:val="24"/>
          <w:szCs w:val="24"/>
        </w:rPr>
        <w:t xml:space="preserve">is </w:t>
      </w:r>
      <w:r w:rsidR="0074407D" w:rsidRPr="00F30434">
        <w:rPr>
          <w:rFonts w:asciiTheme="minorBidi" w:hAnsiTheme="minorBidi" w:cstheme="minorBidi"/>
          <w:sz w:val="24"/>
          <w:szCs w:val="24"/>
        </w:rPr>
        <w:t xml:space="preserve">apparently </w:t>
      </w:r>
      <w:r w:rsidRPr="00F30434">
        <w:rPr>
          <w:rFonts w:asciiTheme="minorBidi" w:hAnsiTheme="minorBidi" w:cstheme="minorBidi"/>
          <w:sz w:val="24"/>
          <w:szCs w:val="24"/>
        </w:rPr>
        <w:t>alluding to the words of the Rambam,</w:t>
      </w:r>
      <w:r w:rsidRPr="00F30434">
        <w:rPr>
          <w:rStyle w:val="FootnoteReference"/>
          <w:rFonts w:asciiTheme="minorBidi" w:hAnsiTheme="minorBidi" w:cstheme="minorBidi"/>
          <w:sz w:val="24"/>
          <w:szCs w:val="24"/>
        </w:rPr>
        <w:footnoteReference w:id="1"/>
      </w:r>
      <w:r w:rsidRPr="00F30434">
        <w:rPr>
          <w:rFonts w:asciiTheme="minorBidi" w:hAnsiTheme="minorBidi" w:cstheme="minorBidi"/>
          <w:sz w:val="24"/>
          <w:szCs w:val="24"/>
        </w:rPr>
        <w:t xml:space="preserve"> and disagreeing with them. </w:t>
      </w:r>
      <w:r w:rsidR="00CF51AB" w:rsidRPr="00F30434">
        <w:rPr>
          <w:rFonts w:asciiTheme="minorBidi" w:hAnsiTheme="minorBidi" w:cstheme="minorBidi"/>
          <w:sz w:val="24"/>
          <w:szCs w:val="24"/>
        </w:rPr>
        <w:t xml:space="preserve">The Ramban understands that there is truth to the occult arts, and yet the Torah commands us to remove ourselves from them. This is also the position of the Malbim: </w:t>
      </w:r>
    </w:p>
    <w:p w14:paraId="5DFCB483" w14:textId="77777777" w:rsidR="00CF51AB" w:rsidRPr="00F30434" w:rsidRDefault="00CF51AB" w:rsidP="00F30434">
      <w:pPr>
        <w:spacing w:line="240" w:lineRule="auto"/>
        <w:rPr>
          <w:rFonts w:asciiTheme="minorBidi" w:hAnsiTheme="minorBidi" w:cstheme="minorBidi"/>
          <w:sz w:val="24"/>
          <w:szCs w:val="24"/>
        </w:rPr>
      </w:pPr>
    </w:p>
    <w:p w14:paraId="1A5A0499" w14:textId="01EAF3CE" w:rsidR="0074407D" w:rsidRPr="00F30434" w:rsidRDefault="00CF51AB"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Surely </w:t>
      </w:r>
      <w:r w:rsidRPr="00F30434">
        <w:rPr>
          <w:rFonts w:asciiTheme="minorBidi" w:hAnsiTheme="minorBidi" w:cstheme="minorBidi"/>
          <w:i/>
          <w:iCs/>
          <w:sz w:val="24"/>
          <w:szCs w:val="24"/>
        </w:rPr>
        <w:t xml:space="preserve">Chazal </w:t>
      </w:r>
      <w:r w:rsidRPr="00F30434">
        <w:rPr>
          <w:rFonts w:asciiTheme="minorBidi" w:hAnsiTheme="minorBidi" w:cstheme="minorBidi"/>
          <w:sz w:val="24"/>
          <w:szCs w:val="24"/>
        </w:rPr>
        <w:t xml:space="preserve">in their </w:t>
      </w:r>
      <w:r w:rsidRPr="00F30434">
        <w:rPr>
          <w:rFonts w:asciiTheme="minorBidi" w:hAnsiTheme="minorBidi" w:cstheme="minorBidi"/>
          <w:i/>
          <w:iCs/>
          <w:sz w:val="24"/>
          <w:szCs w:val="24"/>
        </w:rPr>
        <w:t>Aggadot</w:t>
      </w:r>
      <w:r w:rsidRPr="00F30434">
        <w:rPr>
          <w:rFonts w:asciiTheme="minorBidi" w:hAnsiTheme="minorBidi" w:cstheme="minorBidi"/>
          <w:sz w:val="24"/>
          <w:szCs w:val="24"/>
        </w:rPr>
        <w:t xml:space="preserve"> tell stories regarding acts of sorcery that still took place in the days of the Sages of the Mishna and the Talmud, and they testify that these sorcerers were able to actually raise souls from their graves. And they said that he who raises the dead can see him, and the person who made inquiry can hear his voice. And they said that if </w:t>
      </w:r>
      <w:r w:rsidR="00C56083" w:rsidRPr="00F30434">
        <w:rPr>
          <w:rFonts w:asciiTheme="minorBidi" w:hAnsiTheme="minorBidi" w:cstheme="minorBidi"/>
          <w:sz w:val="24"/>
          <w:szCs w:val="24"/>
        </w:rPr>
        <w:t>the person making the inquiry was a common person</w:t>
      </w:r>
      <w:r w:rsidRPr="00F30434">
        <w:rPr>
          <w:rFonts w:asciiTheme="minorBidi" w:hAnsiTheme="minorBidi" w:cstheme="minorBidi"/>
          <w:sz w:val="24"/>
          <w:szCs w:val="24"/>
        </w:rPr>
        <w:t xml:space="preserve">, he [the dead] would rise upside down, and if </w:t>
      </w:r>
      <w:r w:rsidR="00C56083" w:rsidRPr="00F30434">
        <w:rPr>
          <w:rFonts w:asciiTheme="minorBidi" w:hAnsiTheme="minorBidi" w:cstheme="minorBidi"/>
          <w:sz w:val="24"/>
          <w:szCs w:val="24"/>
        </w:rPr>
        <w:t xml:space="preserve">he were the king, he would rise right side up. They said all this because these arts were known and practiced in their day, and they were familiar with all their qualities. (I </w:t>
      </w:r>
      <w:r w:rsidR="00C56083" w:rsidRPr="00F30434">
        <w:rPr>
          <w:rFonts w:asciiTheme="minorBidi" w:hAnsiTheme="minorBidi" w:cstheme="minorBidi"/>
          <w:i/>
          <w:iCs/>
          <w:sz w:val="24"/>
          <w:szCs w:val="24"/>
        </w:rPr>
        <w:t xml:space="preserve">Shemuel </w:t>
      </w:r>
      <w:r w:rsidR="00C56083" w:rsidRPr="00F30434">
        <w:rPr>
          <w:rFonts w:asciiTheme="minorBidi" w:hAnsiTheme="minorBidi" w:cstheme="minorBidi"/>
          <w:sz w:val="24"/>
          <w:szCs w:val="24"/>
        </w:rPr>
        <w:t>28:12)</w:t>
      </w:r>
    </w:p>
    <w:p w14:paraId="2D97C755" w14:textId="77777777" w:rsidR="00C56083" w:rsidRPr="00F30434" w:rsidRDefault="00C56083" w:rsidP="00F30434">
      <w:pPr>
        <w:spacing w:line="240" w:lineRule="auto"/>
        <w:rPr>
          <w:rFonts w:asciiTheme="minorBidi" w:hAnsiTheme="minorBidi" w:cstheme="minorBidi"/>
          <w:sz w:val="24"/>
          <w:szCs w:val="24"/>
        </w:rPr>
      </w:pPr>
    </w:p>
    <w:p w14:paraId="0A6F18F5" w14:textId="06496145" w:rsidR="0074407D" w:rsidRPr="00F30434" w:rsidRDefault="0059752A"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lastRenderedPageBreak/>
        <w:t>Rabbeinu Bachya</w:t>
      </w:r>
      <w:r w:rsidR="00C56083" w:rsidRPr="00F30434">
        <w:rPr>
          <w:rFonts w:asciiTheme="minorBidi" w:hAnsiTheme="minorBidi" w:cstheme="minorBidi"/>
          <w:sz w:val="24"/>
          <w:szCs w:val="24"/>
        </w:rPr>
        <w:t xml:space="preserve"> (</w:t>
      </w:r>
      <w:r w:rsidR="00C56083" w:rsidRPr="00F30434">
        <w:rPr>
          <w:rFonts w:asciiTheme="minorBidi" w:hAnsiTheme="minorBidi" w:cstheme="minorBidi"/>
          <w:i/>
          <w:iCs/>
          <w:sz w:val="24"/>
          <w:szCs w:val="24"/>
        </w:rPr>
        <w:t xml:space="preserve">Shemot </w:t>
      </w:r>
      <w:r w:rsidR="00C56083" w:rsidRPr="00F30434">
        <w:rPr>
          <w:rFonts w:asciiTheme="minorBidi" w:hAnsiTheme="minorBidi" w:cstheme="minorBidi"/>
          <w:sz w:val="24"/>
          <w:szCs w:val="24"/>
        </w:rPr>
        <w:t>22:17) suggests another approach in the name of Rabbeinu Chananel</w:t>
      </w:r>
      <w:r w:rsidR="00826DCF" w:rsidRPr="00F30434">
        <w:rPr>
          <w:rFonts w:asciiTheme="minorBidi" w:hAnsiTheme="minorBidi" w:cstheme="minorBidi"/>
          <w:sz w:val="24"/>
          <w:szCs w:val="24"/>
        </w:rPr>
        <w:t xml:space="preserve"> who comments on the following passage in tractate </w:t>
      </w:r>
      <w:r w:rsidR="00C56083" w:rsidRPr="00F30434">
        <w:rPr>
          <w:rFonts w:asciiTheme="minorBidi" w:hAnsiTheme="minorBidi" w:cstheme="minorBidi"/>
          <w:i/>
          <w:iCs/>
          <w:sz w:val="24"/>
          <w:szCs w:val="24"/>
        </w:rPr>
        <w:t>Sanhedrin</w:t>
      </w:r>
      <w:r w:rsidR="00C56083" w:rsidRPr="00F30434">
        <w:rPr>
          <w:rFonts w:asciiTheme="minorBidi" w:hAnsiTheme="minorBidi" w:cstheme="minorBidi"/>
          <w:sz w:val="24"/>
          <w:szCs w:val="24"/>
        </w:rPr>
        <w:t>:</w:t>
      </w:r>
    </w:p>
    <w:p w14:paraId="51DDF59A" w14:textId="77777777" w:rsidR="00826DCF" w:rsidRPr="00F30434" w:rsidRDefault="00826DCF" w:rsidP="00F30434">
      <w:pPr>
        <w:adjustRightInd w:val="0"/>
        <w:spacing w:line="240" w:lineRule="auto"/>
        <w:jc w:val="left"/>
        <w:rPr>
          <w:rFonts w:asciiTheme="minorBidi" w:hAnsiTheme="minorBidi" w:cstheme="minorBidi"/>
          <w:sz w:val="24"/>
          <w:szCs w:val="24"/>
        </w:rPr>
      </w:pPr>
    </w:p>
    <w:p w14:paraId="0868BC19" w14:textId="5B69D7D2" w:rsidR="00826DCF" w:rsidRPr="00F30434" w:rsidRDefault="00826DCF"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Rabbi Yochanan said: Why are they [sorcerers] called </w:t>
      </w:r>
      <w:r w:rsidRPr="00F30434">
        <w:rPr>
          <w:rFonts w:asciiTheme="minorBidi" w:hAnsiTheme="minorBidi" w:cstheme="minorBidi"/>
          <w:i/>
          <w:iCs/>
          <w:sz w:val="24"/>
          <w:szCs w:val="24"/>
        </w:rPr>
        <w:t>kashafim</w:t>
      </w:r>
      <w:r w:rsidRPr="00F30434">
        <w:rPr>
          <w:rFonts w:asciiTheme="minorBidi" w:hAnsiTheme="minorBidi" w:cstheme="minorBidi"/>
          <w:sz w:val="24"/>
          <w:szCs w:val="24"/>
        </w:rPr>
        <w:t>? Because they lessen the power of the Divine agencies (</w:t>
      </w:r>
      <w:r w:rsidRPr="00F30434">
        <w:rPr>
          <w:rFonts w:asciiTheme="minorBidi" w:hAnsiTheme="minorBidi" w:cstheme="minorBidi"/>
          <w:i/>
          <w:iCs/>
          <w:sz w:val="24"/>
          <w:szCs w:val="24"/>
        </w:rPr>
        <w:t>ma</w:t>
      </w:r>
      <w:r w:rsidRPr="00F30434">
        <w:rPr>
          <w:rFonts w:asciiTheme="minorBidi" w:hAnsiTheme="minorBidi" w:cstheme="minorBidi"/>
          <w:b/>
          <w:bCs/>
          <w:i/>
          <w:iCs/>
          <w:sz w:val="24"/>
          <w:szCs w:val="24"/>
        </w:rPr>
        <w:t>k</w:t>
      </w:r>
      <w:r w:rsidRPr="00F30434">
        <w:rPr>
          <w:rFonts w:asciiTheme="minorBidi" w:hAnsiTheme="minorBidi" w:cstheme="minorBidi"/>
          <w:i/>
          <w:iCs/>
          <w:sz w:val="24"/>
          <w:szCs w:val="24"/>
        </w:rPr>
        <w:t>khi</w:t>
      </w:r>
      <w:r w:rsidRPr="00F30434">
        <w:rPr>
          <w:rFonts w:asciiTheme="minorBidi" w:hAnsiTheme="minorBidi" w:cstheme="minorBidi"/>
          <w:b/>
          <w:bCs/>
          <w:i/>
          <w:iCs/>
          <w:sz w:val="24"/>
          <w:szCs w:val="24"/>
        </w:rPr>
        <w:t>sh</w:t>
      </w:r>
      <w:r w:rsidRPr="00F30434">
        <w:rPr>
          <w:rFonts w:asciiTheme="minorBidi" w:hAnsiTheme="minorBidi" w:cstheme="minorBidi"/>
          <w:i/>
          <w:iCs/>
          <w:sz w:val="24"/>
          <w:szCs w:val="24"/>
        </w:rPr>
        <w:t xml:space="preserve">im </w:t>
      </w:r>
      <w:r w:rsidRPr="00F30434">
        <w:rPr>
          <w:rFonts w:asciiTheme="minorBidi" w:hAnsiTheme="minorBidi" w:cstheme="minorBidi"/>
          <w:b/>
          <w:bCs/>
          <w:i/>
          <w:iCs/>
          <w:sz w:val="24"/>
          <w:szCs w:val="24"/>
        </w:rPr>
        <w:t>p</w:t>
      </w:r>
      <w:r w:rsidRPr="00F30434">
        <w:rPr>
          <w:rFonts w:asciiTheme="minorBidi" w:hAnsiTheme="minorBidi" w:cstheme="minorBidi"/>
          <w:i/>
          <w:iCs/>
          <w:sz w:val="24"/>
          <w:szCs w:val="24"/>
        </w:rPr>
        <w:t xml:space="preserve">amalya shel </w:t>
      </w:r>
      <w:r w:rsidRPr="00F30434">
        <w:rPr>
          <w:rFonts w:asciiTheme="minorBidi" w:hAnsiTheme="minorBidi" w:cstheme="minorBidi"/>
          <w:b/>
          <w:bCs/>
          <w:i/>
          <w:iCs/>
          <w:sz w:val="24"/>
          <w:szCs w:val="24"/>
        </w:rPr>
        <w:t>m</w:t>
      </w:r>
      <w:r w:rsidRPr="00F30434">
        <w:rPr>
          <w:rFonts w:asciiTheme="minorBidi" w:hAnsiTheme="minorBidi" w:cstheme="minorBidi"/>
          <w:i/>
          <w:iCs/>
          <w:sz w:val="24"/>
          <w:szCs w:val="24"/>
        </w:rPr>
        <w:t xml:space="preserve">a'ala </w:t>
      </w:r>
      <w:r w:rsidRPr="00F30434">
        <w:rPr>
          <w:rFonts w:asciiTheme="minorBidi" w:hAnsiTheme="minorBidi" w:cstheme="minorBidi"/>
          <w:sz w:val="24"/>
          <w:szCs w:val="24"/>
        </w:rPr>
        <w:t>("lessen the family on high) [interfering with the course of events decreed by God.</w:t>
      </w:r>
    </w:p>
    <w:p w14:paraId="27BDA584" w14:textId="06896A96" w:rsidR="00C56083" w:rsidRPr="00F30434" w:rsidRDefault="00826DCF"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"There is none else beside Him" (</w:t>
      </w:r>
      <w:r w:rsidRPr="00F30434">
        <w:rPr>
          <w:rFonts w:asciiTheme="minorBidi" w:hAnsiTheme="minorBidi" w:cstheme="minorBidi"/>
          <w:i/>
          <w:iCs/>
          <w:sz w:val="24"/>
          <w:szCs w:val="24"/>
        </w:rPr>
        <w:t xml:space="preserve">Devarim </w:t>
      </w:r>
      <w:r w:rsidRPr="00F30434">
        <w:rPr>
          <w:rFonts w:asciiTheme="minorBidi" w:hAnsiTheme="minorBidi" w:cstheme="minorBidi"/>
          <w:sz w:val="24"/>
          <w:szCs w:val="24"/>
        </w:rPr>
        <w:t>4:35). Rabbi Chanina said: Even by sorcery.</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 xml:space="preserve"> A woman</w:t>
      </w:r>
      <w:r w:rsidR="00261BA6" w:rsidRPr="00F30434">
        <w:rPr>
          <w:rStyle w:val="FootnoteReference"/>
          <w:rFonts w:asciiTheme="minorBidi" w:hAnsiTheme="minorBidi" w:cstheme="minorBidi"/>
          <w:sz w:val="24"/>
          <w:szCs w:val="24"/>
        </w:rPr>
        <w:footnoteReference w:id="2"/>
      </w:r>
      <w:r w:rsidRPr="00F30434">
        <w:rPr>
          <w:rFonts w:asciiTheme="minorBidi" w:hAnsiTheme="minorBidi" w:cstheme="minorBidi"/>
          <w:sz w:val="24"/>
          <w:szCs w:val="24"/>
        </w:rPr>
        <w:t xml:space="preserve"> once attempted to</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take earth from under R</w:t>
      </w:r>
      <w:r w:rsidR="00261BA6" w:rsidRPr="00F30434">
        <w:rPr>
          <w:rFonts w:asciiTheme="minorBidi" w:hAnsiTheme="minorBidi" w:cstheme="minorBidi"/>
          <w:sz w:val="24"/>
          <w:szCs w:val="24"/>
        </w:rPr>
        <w:t xml:space="preserve">abbi Chanina's </w:t>
      </w:r>
      <w:r w:rsidRPr="00F30434">
        <w:rPr>
          <w:rFonts w:asciiTheme="minorBidi" w:hAnsiTheme="minorBidi" w:cstheme="minorBidi"/>
          <w:sz w:val="24"/>
          <w:szCs w:val="24"/>
        </w:rPr>
        <w:t>feet. He said to her</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If you succeed in your attempts, go and</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practi</w:t>
      </w:r>
      <w:r w:rsidR="00261BA6" w:rsidRPr="00F30434">
        <w:rPr>
          <w:rFonts w:asciiTheme="minorBidi" w:hAnsiTheme="minorBidi" w:cstheme="minorBidi"/>
          <w:sz w:val="24"/>
          <w:szCs w:val="24"/>
        </w:rPr>
        <w:t>c</w:t>
      </w:r>
      <w:r w:rsidRPr="00F30434">
        <w:rPr>
          <w:rFonts w:asciiTheme="minorBidi" w:hAnsiTheme="minorBidi" w:cstheme="minorBidi"/>
          <w:sz w:val="24"/>
          <w:szCs w:val="24"/>
        </w:rPr>
        <w:t xml:space="preserve">e it [sorcery]: </w:t>
      </w:r>
      <w:r w:rsidR="00261BA6" w:rsidRPr="00F30434">
        <w:rPr>
          <w:rFonts w:asciiTheme="minorBidi" w:hAnsiTheme="minorBidi" w:cstheme="minorBidi"/>
          <w:sz w:val="24"/>
          <w:szCs w:val="24"/>
        </w:rPr>
        <w:t xml:space="preserve">But it </w:t>
      </w:r>
      <w:r w:rsidRPr="00F30434">
        <w:rPr>
          <w:rFonts w:asciiTheme="minorBidi" w:hAnsiTheme="minorBidi" w:cstheme="minorBidi"/>
          <w:sz w:val="24"/>
          <w:szCs w:val="24"/>
        </w:rPr>
        <w:t>is written</w:t>
      </w:r>
      <w:r w:rsidR="00261BA6" w:rsidRPr="00F30434">
        <w:rPr>
          <w:rFonts w:asciiTheme="minorBidi" w:hAnsiTheme="minorBidi" w:cstheme="minorBidi"/>
          <w:sz w:val="24"/>
          <w:szCs w:val="24"/>
        </w:rPr>
        <w:t>:</w:t>
      </w:r>
      <w:r w:rsidRPr="00F30434">
        <w:rPr>
          <w:rFonts w:asciiTheme="minorBidi" w:hAnsiTheme="minorBidi" w:cstheme="minorBidi"/>
          <w:sz w:val="24"/>
          <w:szCs w:val="24"/>
        </w:rPr>
        <w:t xml:space="preserve"> </w:t>
      </w:r>
      <w:r w:rsidR="00261BA6" w:rsidRPr="00F30434">
        <w:rPr>
          <w:rFonts w:asciiTheme="minorBidi" w:hAnsiTheme="minorBidi" w:cstheme="minorBidi"/>
          <w:sz w:val="24"/>
          <w:szCs w:val="24"/>
        </w:rPr>
        <w:t>"</w:t>
      </w:r>
      <w:r w:rsidRPr="00F30434">
        <w:rPr>
          <w:rFonts w:asciiTheme="minorBidi" w:hAnsiTheme="minorBidi" w:cstheme="minorBidi"/>
          <w:sz w:val="24"/>
          <w:szCs w:val="24"/>
        </w:rPr>
        <w:t>There is none else beside him</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But that is not so, for</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did not R</w:t>
      </w:r>
      <w:r w:rsidR="00261BA6" w:rsidRPr="00F30434">
        <w:rPr>
          <w:rFonts w:asciiTheme="minorBidi" w:hAnsiTheme="minorBidi" w:cstheme="minorBidi"/>
          <w:sz w:val="24"/>
          <w:szCs w:val="24"/>
        </w:rPr>
        <w:t xml:space="preserve">abbi Yochanan </w:t>
      </w:r>
      <w:r w:rsidRPr="00F30434">
        <w:rPr>
          <w:rFonts w:asciiTheme="minorBidi" w:hAnsiTheme="minorBidi" w:cstheme="minorBidi"/>
          <w:sz w:val="24"/>
          <w:szCs w:val="24"/>
        </w:rPr>
        <w:t xml:space="preserve">say: Why are they called </w:t>
      </w:r>
      <w:r w:rsidRPr="00F30434">
        <w:rPr>
          <w:rFonts w:asciiTheme="minorBidi" w:hAnsiTheme="minorBidi" w:cstheme="minorBidi"/>
          <w:i/>
          <w:iCs/>
          <w:sz w:val="24"/>
          <w:szCs w:val="24"/>
        </w:rPr>
        <w:t>mekashefim</w:t>
      </w:r>
      <w:r w:rsidRPr="00F30434">
        <w:rPr>
          <w:rFonts w:asciiTheme="minorBidi" w:hAnsiTheme="minorBidi" w:cstheme="minorBidi"/>
          <w:sz w:val="24"/>
          <w:szCs w:val="24"/>
        </w:rPr>
        <w:t>? Because they lessen the power of the</w:t>
      </w:r>
      <w:r w:rsidR="00261BA6" w:rsidRPr="00F30434">
        <w:rPr>
          <w:rFonts w:asciiTheme="minorBidi" w:hAnsiTheme="minorBidi" w:cstheme="minorBidi"/>
          <w:sz w:val="24"/>
          <w:szCs w:val="24"/>
        </w:rPr>
        <w:t xml:space="preserve"> </w:t>
      </w:r>
      <w:r w:rsidRPr="00F30434">
        <w:rPr>
          <w:rFonts w:asciiTheme="minorBidi" w:hAnsiTheme="minorBidi" w:cstheme="minorBidi"/>
          <w:sz w:val="24"/>
          <w:szCs w:val="24"/>
        </w:rPr>
        <w:t>Divine agencies? R</w:t>
      </w:r>
      <w:r w:rsidR="00261BA6" w:rsidRPr="00F30434">
        <w:rPr>
          <w:rFonts w:asciiTheme="minorBidi" w:hAnsiTheme="minorBidi" w:cstheme="minorBidi"/>
          <w:sz w:val="24"/>
          <w:szCs w:val="24"/>
        </w:rPr>
        <w:t>abbi Ch</w:t>
      </w:r>
      <w:r w:rsidRPr="00F30434">
        <w:rPr>
          <w:rFonts w:asciiTheme="minorBidi" w:hAnsiTheme="minorBidi" w:cstheme="minorBidi"/>
          <w:sz w:val="24"/>
          <w:szCs w:val="24"/>
        </w:rPr>
        <w:t>anina was in a different category, owing to his abundant merit.</w:t>
      </w:r>
      <w:r w:rsidR="00261BA6" w:rsidRPr="00F30434">
        <w:rPr>
          <w:rFonts w:asciiTheme="minorBidi" w:hAnsiTheme="minorBidi" w:cstheme="minorBidi"/>
          <w:sz w:val="24"/>
          <w:szCs w:val="24"/>
        </w:rPr>
        <w:t xml:space="preserve"> (67b)</w:t>
      </w:r>
    </w:p>
    <w:p w14:paraId="77608A67" w14:textId="77777777" w:rsidR="00261BA6" w:rsidRPr="00F30434" w:rsidRDefault="00261BA6" w:rsidP="00F30434">
      <w:pPr>
        <w:spacing w:line="240" w:lineRule="auto"/>
        <w:rPr>
          <w:rFonts w:asciiTheme="minorBidi" w:hAnsiTheme="minorBidi" w:cstheme="minorBidi"/>
          <w:sz w:val="24"/>
          <w:szCs w:val="24"/>
        </w:rPr>
      </w:pPr>
    </w:p>
    <w:p w14:paraId="7116AAF7" w14:textId="7FB1F7AD" w:rsidR="0074407D" w:rsidRPr="00F30434" w:rsidRDefault="0074407D"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Rabbi </w:t>
      </w:r>
      <w:r w:rsidR="00261BA6" w:rsidRPr="00F30434">
        <w:rPr>
          <w:rFonts w:asciiTheme="minorBidi" w:hAnsiTheme="minorBidi" w:cstheme="minorBidi"/>
          <w:sz w:val="24"/>
          <w:szCs w:val="24"/>
        </w:rPr>
        <w:t>Ch</w:t>
      </w:r>
      <w:r w:rsidRPr="00F30434">
        <w:rPr>
          <w:rFonts w:asciiTheme="minorBidi" w:hAnsiTheme="minorBidi" w:cstheme="minorBidi"/>
          <w:sz w:val="24"/>
          <w:szCs w:val="24"/>
        </w:rPr>
        <w:t>ananel</w:t>
      </w:r>
      <w:r w:rsidR="00261BA6" w:rsidRPr="00F30434">
        <w:rPr>
          <w:rFonts w:asciiTheme="minorBidi" w:hAnsiTheme="minorBidi" w:cstheme="minorBidi"/>
          <w:sz w:val="24"/>
          <w:szCs w:val="24"/>
        </w:rPr>
        <w:t xml:space="preserve"> comments as follows: </w:t>
      </w:r>
    </w:p>
    <w:p w14:paraId="6977A427" w14:textId="77777777" w:rsidR="00261BA6" w:rsidRPr="00F30434" w:rsidRDefault="00261BA6" w:rsidP="00F30434">
      <w:pPr>
        <w:spacing w:line="240" w:lineRule="auto"/>
        <w:rPr>
          <w:rFonts w:asciiTheme="minorBidi" w:hAnsiTheme="minorBidi" w:cstheme="minorBidi"/>
          <w:sz w:val="24"/>
          <w:szCs w:val="24"/>
        </w:rPr>
      </w:pPr>
    </w:p>
    <w:p w14:paraId="0D2DEC33" w14:textId="77777777" w:rsidR="00261BA6" w:rsidRPr="00F30434" w:rsidRDefault="00261BA6"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"They lessen" – it appears as if they lessen. And he said that sorcerers do only that which God decrees, as Rabbi Chanina told that woman: "It is written: 'There is none else beside him.'" And even though they answer there: "Rabbi Chanina was in a different category, owing to his abundant merit," that is just an answer, but we do not rely on it…</w:t>
      </w:r>
    </w:p>
    <w:p w14:paraId="0DA9A771" w14:textId="7DF887C1" w:rsidR="0074407D" w:rsidRPr="00F30434" w:rsidRDefault="00261BA6"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And should you ask: Seeing that sorcerers do only that which God decrees, why did the Torah forbid [these practices</w:t>
      </w:r>
      <w:r w:rsidR="004701BE" w:rsidRPr="00F30434">
        <w:rPr>
          <w:rFonts w:asciiTheme="minorBidi" w:hAnsiTheme="minorBidi" w:cstheme="minorBidi"/>
          <w:sz w:val="24"/>
          <w:szCs w:val="24"/>
        </w:rPr>
        <w:t>]</w:t>
      </w:r>
      <w:r w:rsidRPr="00F30434">
        <w:rPr>
          <w:rFonts w:asciiTheme="minorBidi" w:hAnsiTheme="minorBidi" w:cstheme="minorBidi"/>
          <w:sz w:val="24"/>
          <w:szCs w:val="24"/>
        </w:rPr>
        <w:t>,</w:t>
      </w:r>
      <w:r w:rsidR="004701BE" w:rsidRPr="00F30434">
        <w:rPr>
          <w:rFonts w:asciiTheme="minorBidi" w:hAnsiTheme="minorBidi" w:cstheme="minorBidi"/>
          <w:sz w:val="24"/>
          <w:szCs w:val="24"/>
        </w:rPr>
        <w:t xml:space="preserve"> and why does it condemn a sorcerer to death? The reason is that he violated God's decree, doing that which was forbidden to him. If one who violates a decree of a king of flesh and blood is liable for death, all the more so one who violates the decree of the King, King of kings, the Holy One, blessed be He. </w:t>
      </w:r>
    </w:p>
    <w:p w14:paraId="427D00E8" w14:textId="77777777" w:rsidR="004701BE" w:rsidRPr="00F30434" w:rsidRDefault="004701BE" w:rsidP="00F30434">
      <w:pPr>
        <w:pStyle w:val="BlockText"/>
        <w:spacing w:line="240" w:lineRule="auto"/>
        <w:rPr>
          <w:rFonts w:asciiTheme="minorBidi" w:hAnsiTheme="minorBidi" w:cstheme="minorBidi"/>
          <w:sz w:val="24"/>
          <w:szCs w:val="24"/>
        </w:rPr>
      </w:pPr>
    </w:p>
    <w:p w14:paraId="6DA10F06" w14:textId="74E67311" w:rsidR="0074407D" w:rsidRPr="00F30434" w:rsidRDefault="004701BE"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According to Rabbi Chananel, it is not the sorcerer who performs his acts of magic, but rather God chooses to allow those amazing things to happen. The sorcerer himself transgresses God's decree and is therefore liable to the death penalty, but it is God who reveals Himself, initiates the action and causes it to happen. </w:t>
      </w:r>
      <w:r w:rsidR="0074407D" w:rsidRPr="00F30434">
        <w:rPr>
          <w:rFonts w:asciiTheme="minorBidi" w:hAnsiTheme="minorBidi" w:cstheme="minorBidi"/>
          <w:sz w:val="24"/>
          <w:szCs w:val="24"/>
        </w:rPr>
        <w:t xml:space="preserve">Therefore the approach of Rabbi </w:t>
      </w:r>
      <w:r w:rsidRPr="00F30434">
        <w:rPr>
          <w:rFonts w:asciiTheme="minorBidi" w:hAnsiTheme="minorBidi" w:cstheme="minorBidi"/>
          <w:sz w:val="24"/>
          <w:szCs w:val="24"/>
        </w:rPr>
        <w:t xml:space="preserve">Chanina is correct, and it should be used to understand the position of Rabbi Yochanan. </w:t>
      </w:r>
    </w:p>
    <w:p w14:paraId="56CA4EBE" w14:textId="77777777" w:rsidR="0074407D" w:rsidRPr="00F30434" w:rsidRDefault="0074407D" w:rsidP="00F30434">
      <w:pPr>
        <w:spacing w:line="240" w:lineRule="auto"/>
        <w:rPr>
          <w:rFonts w:asciiTheme="minorBidi" w:hAnsiTheme="minorBidi" w:cstheme="minorBidi"/>
          <w:sz w:val="24"/>
          <w:szCs w:val="24"/>
        </w:rPr>
      </w:pPr>
    </w:p>
    <w:p w14:paraId="2A3BA8B7" w14:textId="10B2EDAB" w:rsidR="0074407D" w:rsidRPr="00F30434" w:rsidRDefault="0074407D" w:rsidP="00F30434">
      <w:pPr>
        <w:pStyle w:val="Heading3"/>
        <w:spacing w:line="240" w:lineRule="auto"/>
        <w:rPr>
          <w:rFonts w:asciiTheme="minorBidi" w:hAnsiTheme="minorBidi" w:cstheme="minorBidi"/>
          <w:caps w:val="0"/>
          <w:sz w:val="24"/>
          <w:szCs w:val="24"/>
        </w:rPr>
      </w:pPr>
      <w:r w:rsidRPr="00F30434">
        <w:rPr>
          <w:rFonts w:asciiTheme="minorBidi" w:hAnsiTheme="minorBidi" w:cstheme="minorBidi"/>
          <w:caps w:val="0"/>
          <w:sz w:val="24"/>
          <w:szCs w:val="24"/>
        </w:rPr>
        <w:t xml:space="preserve">What is the </w:t>
      </w:r>
      <w:r w:rsidR="00F30434">
        <w:rPr>
          <w:rFonts w:asciiTheme="minorBidi" w:hAnsiTheme="minorBidi" w:cstheme="minorBidi"/>
          <w:caps w:val="0"/>
          <w:sz w:val="24"/>
          <w:szCs w:val="24"/>
        </w:rPr>
        <w:t>S</w:t>
      </w:r>
      <w:r w:rsidRPr="00F30434">
        <w:rPr>
          <w:rFonts w:asciiTheme="minorBidi" w:hAnsiTheme="minorBidi" w:cstheme="minorBidi"/>
          <w:caps w:val="0"/>
          <w:sz w:val="24"/>
          <w:szCs w:val="24"/>
        </w:rPr>
        <w:t xml:space="preserve">piritual </w:t>
      </w:r>
      <w:r w:rsidR="00F30434">
        <w:rPr>
          <w:rFonts w:asciiTheme="minorBidi" w:hAnsiTheme="minorBidi" w:cstheme="minorBidi"/>
          <w:caps w:val="0"/>
          <w:sz w:val="24"/>
          <w:szCs w:val="24"/>
        </w:rPr>
        <w:t>M</w:t>
      </w:r>
      <w:r w:rsidRPr="00F30434">
        <w:rPr>
          <w:rFonts w:asciiTheme="minorBidi" w:hAnsiTheme="minorBidi" w:cstheme="minorBidi"/>
          <w:caps w:val="0"/>
          <w:sz w:val="24"/>
          <w:szCs w:val="24"/>
        </w:rPr>
        <w:t xml:space="preserve">eaning of the </w:t>
      </w:r>
      <w:r w:rsidR="004701BE" w:rsidRPr="00F30434">
        <w:rPr>
          <w:rFonts w:asciiTheme="minorBidi" w:hAnsiTheme="minorBidi" w:cstheme="minorBidi"/>
          <w:caps w:val="0"/>
          <w:sz w:val="24"/>
          <w:szCs w:val="24"/>
        </w:rPr>
        <w:t>Prohibition</w:t>
      </w:r>
    </w:p>
    <w:p w14:paraId="63324848" w14:textId="77777777" w:rsidR="004701BE" w:rsidRPr="00F30434" w:rsidRDefault="004701BE" w:rsidP="00F30434">
      <w:pPr>
        <w:spacing w:line="240" w:lineRule="auto"/>
        <w:rPr>
          <w:rFonts w:asciiTheme="minorBidi" w:hAnsiTheme="minorBidi" w:cstheme="minorBidi"/>
          <w:sz w:val="24"/>
          <w:szCs w:val="24"/>
        </w:rPr>
      </w:pPr>
    </w:p>
    <w:p w14:paraId="4DC43837" w14:textId="0DFF22C5" w:rsidR="0074407D" w:rsidRPr="00F30434" w:rsidRDefault="004701BE" w:rsidP="00F30434">
      <w:pPr>
        <w:pStyle w:val="Heading3"/>
        <w:spacing w:line="240" w:lineRule="auto"/>
        <w:rPr>
          <w:rFonts w:asciiTheme="minorBidi" w:hAnsiTheme="minorBidi" w:cstheme="minorBidi"/>
          <w:caps w:val="0"/>
          <w:sz w:val="24"/>
          <w:szCs w:val="24"/>
        </w:rPr>
      </w:pPr>
      <w:r w:rsidRPr="00F30434">
        <w:rPr>
          <w:rFonts w:asciiTheme="minorBidi" w:hAnsiTheme="minorBidi" w:cstheme="minorBidi"/>
          <w:caps w:val="0"/>
          <w:sz w:val="24"/>
          <w:szCs w:val="24"/>
        </w:rPr>
        <w:t xml:space="preserve">Everything </w:t>
      </w:r>
      <w:r w:rsidR="00F30434">
        <w:rPr>
          <w:rFonts w:asciiTheme="minorBidi" w:hAnsiTheme="minorBidi" w:cstheme="minorBidi"/>
          <w:caps w:val="0"/>
          <w:sz w:val="24"/>
          <w:szCs w:val="24"/>
        </w:rPr>
        <w:t>i</w:t>
      </w:r>
      <w:r w:rsidRPr="00F30434">
        <w:rPr>
          <w:rFonts w:asciiTheme="minorBidi" w:hAnsiTheme="minorBidi" w:cstheme="minorBidi"/>
          <w:caps w:val="0"/>
          <w:sz w:val="24"/>
          <w:szCs w:val="24"/>
        </w:rPr>
        <w:t xml:space="preserve">s </w:t>
      </w:r>
      <w:r w:rsidR="00F30434">
        <w:rPr>
          <w:rFonts w:asciiTheme="minorBidi" w:hAnsiTheme="minorBidi" w:cstheme="minorBidi"/>
          <w:caps w:val="0"/>
          <w:sz w:val="24"/>
          <w:szCs w:val="24"/>
        </w:rPr>
        <w:t>b</w:t>
      </w:r>
      <w:r w:rsidRPr="00F30434">
        <w:rPr>
          <w:rFonts w:asciiTheme="minorBidi" w:hAnsiTheme="minorBidi" w:cstheme="minorBidi"/>
          <w:caps w:val="0"/>
          <w:sz w:val="24"/>
          <w:szCs w:val="24"/>
        </w:rPr>
        <w:t xml:space="preserve">y </w:t>
      </w:r>
      <w:r w:rsidR="00F30434">
        <w:rPr>
          <w:rFonts w:asciiTheme="minorBidi" w:hAnsiTheme="minorBidi" w:cstheme="minorBidi"/>
          <w:caps w:val="0"/>
          <w:sz w:val="24"/>
          <w:szCs w:val="24"/>
        </w:rPr>
        <w:t>C</w:t>
      </w:r>
      <w:r w:rsidRPr="00F30434">
        <w:rPr>
          <w:rFonts w:asciiTheme="minorBidi" w:hAnsiTheme="minorBidi" w:cstheme="minorBidi"/>
          <w:caps w:val="0"/>
          <w:sz w:val="24"/>
          <w:szCs w:val="24"/>
        </w:rPr>
        <w:t xml:space="preserve">hance and </w:t>
      </w:r>
      <w:r w:rsidR="00F30434">
        <w:rPr>
          <w:rFonts w:asciiTheme="minorBidi" w:hAnsiTheme="minorBidi" w:cstheme="minorBidi"/>
          <w:caps w:val="0"/>
          <w:sz w:val="24"/>
          <w:szCs w:val="24"/>
        </w:rPr>
        <w:t>t</w:t>
      </w:r>
      <w:r w:rsidRPr="00F30434">
        <w:rPr>
          <w:rFonts w:asciiTheme="minorBidi" w:hAnsiTheme="minorBidi" w:cstheme="minorBidi"/>
          <w:caps w:val="0"/>
          <w:sz w:val="24"/>
          <w:szCs w:val="24"/>
        </w:rPr>
        <w:t xml:space="preserve">here </w:t>
      </w:r>
      <w:r w:rsidR="00F30434">
        <w:rPr>
          <w:rFonts w:asciiTheme="minorBidi" w:hAnsiTheme="minorBidi" w:cstheme="minorBidi"/>
          <w:caps w:val="0"/>
          <w:sz w:val="24"/>
          <w:szCs w:val="24"/>
        </w:rPr>
        <w:t>i</w:t>
      </w:r>
      <w:r w:rsidRPr="00F30434">
        <w:rPr>
          <w:rFonts w:asciiTheme="minorBidi" w:hAnsiTheme="minorBidi" w:cstheme="minorBidi"/>
          <w:caps w:val="0"/>
          <w:sz w:val="24"/>
          <w:szCs w:val="24"/>
        </w:rPr>
        <w:t xml:space="preserve">s </w:t>
      </w:r>
      <w:r w:rsidR="00F30434">
        <w:rPr>
          <w:rFonts w:asciiTheme="minorBidi" w:hAnsiTheme="minorBidi" w:cstheme="minorBidi"/>
          <w:caps w:val="0"/>
          <w:sz w:val="24"/>
          <w:szCs w:val="24"/>
        </w:rPr>
        <w:t>n</w:t>
      </w:r>
      <w:r w:rsidRPr="00F30434">
        <w:rPr>
          <w:rFonts w:asciiTheme="minorBidi" w:hAnsiTheme="minorBidi" w:cstheme="minorBidi"/>
          <w:caps w:val="0"/>
          <w:sz w:val="24"/>
          <w:szCs w:val="24"/>
        </w:rPr>
        <w:t xml:space="preserve">o </w:t>
      </w:r>
      <w:r w:rsidR="00F30434">
        <w:rPr>
          <w:rFonts w:asciiTheme="minorBidi" w:hAnsiTheme="minorBidi" w:cstheme="minorBidi"/>
          <w:caps w:val="0"/>
          <w:sz w:val="24"/>
          <w:szCs w:val="24"/>
        </w:rPr>
        <w:t>P</w:t>
      </w:r>
      <w:r w:rsidRPr="00F30434">
        <w:rPr>
          <w:rFonts w:asciiTheme="minorBidi" w:hAnsiTheme="minorBidi" w:cstheme="minorBidi"/>
          <w:caps w:val="0"/>
          <w:sz w:val="24"/>
          <w:szCs w:val="24"/>
        </w:rPr>
        <w:t>rovidence</w:t>
      </w:r>
    </w:p>
    <w:p w14:paraId="6F84A041" w14:textId="77777777" w:rsidR="004701BE" w:rsidRPr="00F30434" w:rsidRDefault="004701BE" w:rsidP="00F30434">
      <w:pPr>
        <w:spacing w:line="240" w:lineRule="auto"/>
        <w:rPr>
          <w:rFonts w:asciiTheme="minorBidi" w:hAnsiTheme="minorBidi" w:cstheme="minorBidi"/>
          <w:sz w:val="24"/>
          <w:szCs w:val="24"/>
        </w:rPr>
      </w:pPr>
    </w:p>
    <w:p w14:paraId="7BAD779C" w14:textId="069CA37D" w:rsidR="0074407D" w:rsidRPr="00F30434" w:rsidRDefault="004701BE"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The </w:t>
      </w:r>
      <w:r w:rsidRPr="00F30434">
        <w:rPr>
          <w:rFonts w:asciiTheme="minorBidi" w:hAnsiTheme="minorBidi" w:cstheme="minorBidi"/>
          <w:i/>
          <w:iCs/>
          <w:sz w:val="24"/>
          <w:szCs w:val="24"/>
        </w:rPr>
        <w:t xml:space="preserve">Sefer Chinukh </w:t>
      </w:r>
      <w:r w:rsidRPr="00F30434">
        <w:rPr>
          <w:rFonts w:asciiTheme="minorBidi" w:hAnsiTheme="minorBidi" w:cstheme="minorBidi"/>
          <w:sz w:val="24"/>
          <w:szCs w:val="24"/>
        </w:rPr>
        <w:t xml:space="preserve">relates to the rationale underlying the prohibition of sorcery: </w:t>
      </w:r>
    </w:p>
    <w:p w14:paraId="4238B70B" w14:textId="77777777" w:rsidR="004701BE" w:rsidRPr="00F30434" w:rsidRDefault="004701BE" w:rsidP="00F30434">
      <w:pPr>
        <w:spacing w:line="240" w:lineRule="auto"/>
        <w:ind w:firstLine="720"/>
        <w:rPr>
          <w:rFonts w:asciiTheme="minorBidi" w:hAnsiTheme="minorBidi" w:cstheme="minorBidi"/>
          <w:sz w:val="24"/>
          <w:szCs w:val="24"/>
        </w:rPr>
      </w:pPr>
    </w:p>
    <w:p w14:paraId="48D28F83" w14:textId="62C70696" w:rsidR="0074407D" w:rsidRPr="00F30434" w:rsidRDefault="004701BE"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The root of this </w:t>
      </w:r>
      <w:r w:rsidRPr="00F30434">
        <w:rPr>
          <w:rFonts w:asciiTheme="minorBidi" w:hAnsiTheme="minorBidi" w:cstheme="minorBidi"/>
          <w:i/>
          <w:iCs/>
          <w:sz w:val="24"/>
          <w:szCs w:val="24"/>
        </w:rPr>
        <w:t xml:space="preserve">mitzva </w:t>
      </w:r>
      <w:r w:rsidR="002566B2" w:rsidRPr="00F30434">
        <w:rPr>
          <w:rFonts w:asciiTheme="minorBidi" w:hAnsiTheme="minorBidi" w:cstheme="minorBidi"/>
          <w:sz w:val="24"/>
          <w:szCs w:val="24"/>
        </w:rPr>
        <w:t xml:space="preserve">is what we wrote regarding the prohibition of divination. </w:t>
      </w:r>
      <w:r w:rsidR="0059752A" w:rsidRPr="00F30434">
        <w:rPr>
          <w:rFonts w:asciiTheme="minorBidi" w:hAnsiTheme="minorBidi" w:cstheme="minorBidi"/>
          <w:sz w:val="24"/>
          <w:szCs w:val="24"/>
        </w:rPr>
        <w:t xml:space="preserve">All </w:t>
      </w:r>
      <w:r w:rsidR="002566B2" w:rsidRPr="00F30434">
        <w:rPr>
          <w:rFonts w:asciiTheme="minorBidi" w:hAnsiTheme="minorBidi" w:cstheme="minorBidi"/>
          <w:sz w:val="24"/>
          <w:szCs w:val="24"/>
        </w:rPr>
        <w:t>these nonsensical matters cause a person to abandon true religion and belief in God, and turn to nonsense and think that everything that happens to him happens by chance, and that he is capable of bettering his situation an</w:t>
      </w:r>
      <w:r w:rsidR="0059752A" w:rsidRPr="00F30434">
        <w:rPr>
          <w:rFonts w:asciiTheme="minorBidi" w:hAnsiTheme="minorBidi" w:cstheme="minorBidi"/>
          <w:sz w:val="24"/>
          <w:szCs w:val="24"/>
        </w:rPr>
        <w:t>d</w:t>
      </w:r>
      <w:r w:rsidR="002566B2" w:rsidRPr="00F30434">
        <w:rPr>
          <w:rFonts w:asciiTheme="minorBidi" w:hAnsiTheme="minorBidi" w:cstheme="minorBidi"/>
          <w:sz w:val="24"/>
          <w:szCs w:val="24"/>
        </w:rPr>
        <w:t xml:space="preserve"> removing from himself all harm through those inquiries and those strategies that he follows. All this is worthless, as everything is decreed by the Master of the universe. And in accordance with his fitting actions or sins good or evil things happen to him, as it is stated: "For the work of a man will He requite</w:t>
      </w:r>
      <w:r w:rsidR="001729AD" w:rsidRPr="00F30434">
        <w:rPr>
          <w:rFonts w:asciiTheme="minorBidi" w:hAnsiTheme="minorBidi" w:cstheme="minorBidi"/>
          <w:sz w:val="24"/>
          <w:szCs w:val="24"/>
        </w:rPr>
        <w:t>d</w:t>
      </w:r>
      <w:r w:rsidR="002566B2" w:rsidRPr="00F30434">
        <w:rPr>
          <w:rFonts w:asciiTheme="minorBidi" w:hAnsiTheme="minorBidi" w:cstheme="minorBidi"/>
          <w:sz w:val="24"/>
          <w:szCs w:val="24"/>
        </w:rPr>
        <w:t xml:space="preserve"> unto him" (</w:t>
      </w:r>
      <w:r w:rsidR="002566B2" w:rsidRPr="00F30434">
        <w:rPr>
          <w:rFonts w:asciiTheme="minorBidi" w:hAnsiTheme="minorBidi" w:cstheme="minorBidi"/>
          <w:i/>
          <w:iCs/>
          <w:sz w:val="24"/>
          <w:szCs w:val="24"/>
        </w:rPr>
        <w:t xml:space="preserve">Iyyov </w:t>
      </w:r>
      <w:r w:rsidR="002566B2" w:rsidRPr="00F30434">
        <w:rPr>
          <w:rFonts w:asciiTheme="minorBidi" w:hAnsiTheme="minorBidi" w:cstheme="minorBidi"/>
          <w:sz w:val="24"/>
          <w:szCs w:val="24"/>
        </w:rPr>
        <w:t xml:space="preserve">34:11). </w:t>
      </w:r>
    </w:p>
    <w:p w14:paraId="4E2DB780" w14:textId="32A0E4F9" w:rsidR="002566B2" w:rsidRPr="00F30434" w:rsidRDefault="002566B2"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And to this it is fitting that a person set his thoughts and direct his ways. This is the thought of every member of the good people of Israel. And furthermore, </w:t>
      </w:r>
      <w:r w:rsidRPr="00F30434">
        <w:rPr>
          <w:rFonts w:asciiTheme="minorBidi" w:hAnsiTheme="minorBidi" w:cstheme="minorBidi"/>
          <w:i/>
          <w:iCs/>
          <w:sz w:val="24"/>
          <w:szCs w:val="24"/>
        </w:rPr>
        <w:t xml:space="preserve">ov </w:t>
      </w:r>
      <w:r w:rsidRPr="00F30434">
        <w:rPr>
          <w:rFonts w:asciiTheme="minorBidi" w:hAnsiTheme="minorBidi" w:cstheme="minorBidi"/>
          <w:sz w:val="24"/>
          <w:szCs w:val="24"/>
        </w:rPr>
        <w:t xml:space="preserve">and </w:t>
      </w:r>
      <w:r w:rsidRPr="00F30434">
        <w:rPr>
          <w:rFonts w:asciiTheme="minorBidi" w:hAnsiTheme="minorBidi" w:cstheme="minorBidi"/>
          <w:i/>
          <w:iCs/>
          <w:sz w:val="24"/>
          <w:szCs w:val="24"/>
        </w:rPr>
        <w:t>yid'oni</w:t>
      </w:r>
      <w:r w:rsidRPr="00F30434">
        <w:rPr>
          <w:rFonts w:asciiTheme="minorBidi" w:hAnsiTheme="minorBidi" w:cstheme="minorBidi"/>
          <w:sz w:val="24"/>
          <w:szCs w:val="24"/>
        </w:rPr>
        <w:t xml:space="preserve"> have an aspect of idol worship. (Commandment 255)</w:t>
      </w:r>
    </w:p>
    <w:p w14:paraId="617CF60D" w14:textId="77777777" w:rsidR="002566B2" w:rsidRPr="00F30434" w:rsidRDefault="002566B2" w:rsidP="00F30434">
      <w:pPr>
        <w:pStyle w:val="BlockText"/>
        <w:spacing w:line="240" w:lineRule="auto"/>
        <w:ind w:left="0"/>
        <w:rPr>
          <w:rFonts w:asciiTheme="minorBidi" w:hAnsiTheme="minorBidi" w:cstheme="minorBidi"/>
          <w:sz w:val="24"/>
          <w:szCs w:val="24"/>
        </w:rPr>
      </w:pPr>
    </w:p>
    <w:p w14:paraId="50D86789" w14:textId="5FA2B3BB" w:rsidR="0074407D" w:rsidRPr="00F30434" w:rsidRDefault="009B41DC" w:rsidP="00F30434">
      <w:pPr>
        <w:pStyle w:val="BlockText"/>
        <w:spacing w:line="240" w:lineRule="auto"/>
        <w:ind w:left="0"/>
        <w:rPr>
          <w:rFonts w:asciiTheme="minorBidi" w:hAnsiTheme="minorBidi" w:cstheme="minorBidi"/>
          <w:sz w:val="24"/>
          <w:szCs w:val="24"/>
        </w:rPr>
      </w:pPr>
      <w:r w:rsidRPr="00F30434">
        <w:rPr>
          <w:rFonts w:asciiTheme="minorBidi" w:hAnsiTheme="minorBidi" w:cstheme="minorBidi"/>
          <w:sz w:val="24"/>
          <w:szCs w:val="24"/>
        </w:rPr>
        <w:tab/>
        <w:t xml:space="preserve">The main problem is that </w:t>
      </w:r>
      <w:r w:rsidR="00381C38" w:rsidRPr="00F30434">
        <w:rPr>
          <w:rFonts w:asciiTheme="minorBidi" w:hAnsiTheme="minorBidi" w:cstheme="minorBidi"/>
          <w:sz w:val="24"/>
          <w:szCs w:val="24"/>
        </w:rPr>
        <w:t xml:space="preserve">a </w:t>
      </w:r>
      <w:r w:rsidRPr="00F30434">
        <w:rPr>
          <w:rFonts w:asciiTheme="minorBidi" w:hAnsiTheme="minorBidi" w:cstheme="minorBidi"/>
          <w:sz w:val="24"/>
          <w:szCs w:val="24"/>
        </w:rPr>
        <w:t xml:space="preserve">person who turns to sorcery thinks what whatever happens to him </w:t>
      </w:r>
      <w:r w:rsidR="00381C38" w:rsidRPr="00F30434">
        <w:rPr>
          <w:rFonts w:asciiTheme="minorBidi" w:hAnsiTheme="minorBidi" w:cstheme="minorBidi"/>
          <w:sz w:val="24"/>
          <w:szCs w:val="24"/>
        </w:rPr>
        <w:t xml:space="preserve">happens </w:t>
      </w:r>
      <w:r w:rsidRPr="00F30434">
        <w:rPr>
          <w:rFonts w:asciiTheme="minorBidi" w:hAnsiTheme="minorBidi" w:cstheme="minorBidi"/>
          <w:sz w:val="24"/>
          <w:szCs w:val="24"/>
        </w:rPr>
        <w:t xml:space="preserve">by chance, </w:t>
      </w:r>
      <w:r w:rsidR="00381C38" w:rsidRPr="00F30434">
        <w:rPr>
          <w:rFonts w:asciiTheme="minorBidi" w:hAnsiTheme="minorBidi" w:cstheme="minorBidi"/>
          <w:sz w:val="24"/>
          <w:szCs w:val="24"/>
        </w:rPr>
        <w:t xml:space="preserve">and he fails to </w:t>
      </w:r>
      <w:r w:rsidRPr="00F30434">
        <w:rPr>
          <w:rFonts w:asciiTheme="minorBidi" w:hAnsiTheme="minorBidi" w:cstheme="minorBidi"/>
          <w:sz w:val="24"/>
          <w:szCs w:val="24"/>
        </w:rPr>
        <w:t>understand that everything is decreed by the M</w:t>
      </w:r>
      <w:r w:rsidR="003C4839" w:rsidRPr="00F30434">
        <w:rPr>
          <w:rFonts w:asciiTheme="minorBidi" w:hAnsiTheme="minorBidi" w:cstheme="minorBidi"/>
          <w:sz w:val="24"/>
          <w:szCs w:val="24"/>
        </w:rPr>
        <w:t xml:space="preserve">aster of the universe, and that man with his actions, for better or for worse, directly impacts upon his </w:t>
      </w:r>
      <w:r w:rsidR="00381C38" w:rsidRPr="00F30434">
        <w:rPr>
          <w:rFonts w:asciiTheme="minorBidi" w:hAnsiTheme="minorBidi" w:cstheme="minorBidi"/>
          <w:sz w:val="24"/>
          <w:szCs w:val="24"/>
        </w:rPr>
        <w:t xml:space="preserve">own </w:t>
      </w:r>
      <w:r w:rsidR="003C4839" w:rsidRPr="00F30434">
        <w:rPr>
          <w:rFonts w:asciiTheme="minorBidi" w:hAnsiTheme="minorBidi" w:cstheme="minorBidi"/>
          <w:sz w:val="24"/>
          <w:szCs w:val="24"/>
        </w:rPr>
        <w:t>fate.</w:t>
      </w:r>
      <w:r w:rsidR="003C4839" w:rsidRPr="00F30434">
        <w:rPr>
          <w:rStyle w:val="FootnoteReference"/>
          <w:rFonts w:asciiTheme="minorBidi" w:hAnsiTheme="minorBidi" w:cstheme="minorBidi"/>
          <w:sz w:val="24"/>
          <w:szCs w:val="24"/>
        </w:rPr>
        <w:footnoteReference w:id="3"/>
      </w:r>
    </w:p>
    <w:p w14:paraId="76350EFE" w14:textId="77777777" w:rsidR="003C4839" w:rsidRPr="00F30434" w:rsidRDefault="003C4839" w:rsidP="00F30434">
      <w:pPr>
        <w:spacing w:line="240" w:lineRule="auto"/>
        <w:rPr>
          <w:rFonts w:asciiTheme="minorBidi" w:hAnsiTheme="minorBidi" w:cstheme="minorBidi"/>
          <w:sz w:val="24"/>
          <w:szCs w:val="24"/>
        </w:rPr>
      </w:pPr>
    </w:p>
    <w:p w14:paraId="020E694E" w14:textId="693D1E76" w:rsidR="0074407D" w:rsidRPr="00F30434" w:rsidRDefault="00381C38"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The </w:t>
      </w:r>
      <w:r w:rsidRPr="00F30434">
        <w:rPr>
          <w:rFonts w:asciiTheme="minorBidi" w:hAnsiTheme="minorBidi" w:cstheme="minorBidi"/>
          <w:i/>
          <w:iCs/>
          <w:sz w:val="24"/>
          <w:szCs w:val="24"/>
        </w:rPr>
        <w:t>Chinukh</w:t>
      </w:r>
      <w:r w:rsidRPr="00F30434">
        <w:rPr>
          <w:rFonts w:asciiTheme="minorBidi" w:hAnsiTheme="minorBidi" w:cstheme="minorBidi"/>
          <w:sz w:val="24"/>
          <w:szCs w:val="24"/>
        </w:rPr>
        <w:t>, t</w:t>
      </w:r>
      <w:r w:rsidR="0074407D" w:rsidRPr="00F30434">
        <w:rPr>
          <w:rFonts w:asciiTheme="minorBidi" w:hAnsiTheme="minorBidi" w:cstheme="minorBidi"/>
          <w:sz w:val="24"/>
          <w:szCs w:val="24"/>
        </w:rPr>
        <w:t xml:space="preserve">herefore, </w:t>
      </w:r>
      <w:r w:rsidRPr="00F30434">
        <w:rPr>
          <w:rFonts w:asciiTheme="minorBidi" w:hAnsiTheme="minorBidi" w:cstheme="minorBidi"/>
          <w:sz w:val="24"/>
          <w:szCs w:val="24"/>
        </w:rPr>
        <w:t xml:space="preserve">maintains that all these prohibitions come to reinforce a person's belief in Divine providence. In addition, </w:t>
      </w:r>
      <w:r w:rsidRPr="00F30434">
        <w:rPr>
          <w:rFonts w:asciiTheme="minorBidi" w:hAnsiTheme="minorBidi" w:cstheme="minorBidi"/>
          <w:i/>
          <w:iCs/>
          <w:sz w:val="24"/>
          <w:szCs w:val="24"/>
        </w:rPr>
        <w:t xml:space="preserve">ov </w:t>
      </w:r>
      <w:r w:rsidRPr="00F30434">
        <w:rPr>
          <w:rFonts w:asciiTheme="minorBidi" w:hAnsiTheme="minorBidi" w:cstheme="minorBidi"/>
          <w:sz w:val="24"/>
          <w:szCs w:val="24"/>
        </w:rPr>
        <w:t xml:space="preserve">and </w:t>
      </w:r>
      <w:r w:rsidRPr="00F30434">
        <w:rPr>
          <w:rFonts w:asciiTheme="minorBidi" w:hAnsiTheme="minorBidi" w:cstheme="minorBidi"/>
          <w:i/>
          <w:iCs/>
          <w:sz w:val="24"/>
          <w:szCs w:val="24"/>
        </w:rPr>
        <w:t xml:space="preserve">yid'oni </w:t>
      </w:r>
      <w:r w:rsidRPr="00F30434">
        <w:rPr>
          <w:rFonts w:asciiTheme="minorBidi" w:hAnsiTheme="minorBidi" w:cstheme="minorBidi"/>
          <w:sz w:val="24"/>
          <w:szCs w:val="24"/>
        </w:rPr>
        <w:t xml:space="preserve">have elements of idolatry. </w:t>
      </w:r>
    </w:p>
    <w:p w14:paraId="68C68A47" w14:textId="77777777" w:rsidR="00381C38" w:rsidRPr="00F30434" w:rsidRDefault="00381C38" w:rsidP="00F30434">
      <w:pPr>
        <w:spacing w:line="240" w:lineRule="auto"/>
        <w:rPr>
          <w:rFonts w:asciiTheme="minorBidi" w:hAnsiTheme="minorBidi" w:cstheme="minorBidi"/>
          <w:sz w:val="24"/>
          <w:szCs w:val="24"/>
        </w:rPr>
      </w:pPr>
    </w:p>
    <w:p w14:paraId="7DEA8117" w14:textId="780CEA39" w:rsidR="0074407D" w:rsidRPr="00F30434" w:rsidRDefault="0074407D" w:rsidP="00F30434">
      <w:pPr>
        <w:pStyle w:val="Heading3"/>
        <w:spacing w:line="240" w:lineRule="auto"/>
        <w:rPr>
          <w:rFonts w:asciiTheme="minorBidi" w:hAnsiTheme="minorBidi" w:cstheme="minorBidi"/>
          <w:caps w:val="0"/>
          <w:sz w:val="24"/>
          <w:szCs w:val="24"/>
        </w:rPr>
      </w:pPr>
      <w:r w:rsidRPr="00F30434">
        <w:rPr>
          <w:rFonts w:asciiTheme="minorBidi" w:hAnsiTheme="minorBidi" w:cstheme="minorBidi"/>
          <w:caps w:val="0"/>
          <w:sz w:val="24"/>
          <w:szCs w:val="24"/>
        </w:rPr>
        <w:t xml:space="preserve">Loss of </w:t>
      </w:r>
      <w:r w:rsidR="00F30434">
        <w:rPr>
          <w:rFonts w:asciiTheme="minorBidi" w:hAnsiTheme="minorBidi" w:cstheme="minorBidi"/>
          <w:caps w:val="0"/>
          <w:sz w:val="24"/>
          <w:szCs w:val="24"/>
        </w:rPr>
        <w:t>F</w:t>
      </w:r>
      <w:r w:rsidRPr="00F30434">
        <w:rPr>
          <w:rFonts w:asciiTheme="minorBidi" w:hAnsiTheme="minorBidi" w:cstheme="minorBidi"/>
          <w:caps w:val="0"/>
          <w:sz w:val="24"/>
          <w:szCs w:val="24"/>
        </w:rPr>
        <w:t>reedom</w:t>
      </w:r>
    </w:p>
    <w:p w14:paraId="23B3B7D6" w14:textId="77777777" w:rsidR="00381C38" w:rsidRPr="00F30434" w:rsidRDefault="00381C38" w:rsidP="00F30434">
      <w:pPr>
        <w:spacing w:line="240" w:lineRule="auto"/>
        <w:rPr>
          <w:rFonts w:asciiTheme="minorBidi" w:hAnsiTheme="minorBidi" w:cstheme="minorBidi"/>
          <w:sz w:val="24"/>
          <w:szCs w:val="24"/>
        </w:rPr>
      </w:pPr>
    </w:p>
    <w:p w14:paraId="2867528F" w14:textId="2DB671DC" w:rsidR="0074407D" w:rsidRPr="00F30434" w:rsidRDefault="0074407D"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Rabbi </w:t>
      </w:r>
      <w:r w:rsidR="00381C38" w:rsidRPr="00F30434">
        <w:rPr>
          <w:rFonts w:asciiTheme="minorBidi" w:hAnsiTheme="minorBidi" w:cstheme="minorBidi"/>
          <w:sz w:val="24"/>
          <w:szCs w:val="24"/>
        </w:rPr>
        <w:t xml:space="preserve">S. R. </w:t>
      </w:r>
      <w:r w:rsidRPr="00F30434">
        <w:rPr>
          <w:rFonts w:asciiTheme="minorBidi" w:hAnsiTheme="minorBidi" w:cstheme="minorBidi"/>
          <w:sz w:val="24"/>
          <w:szCs w:val="24"/>
        </w:rPr>
        <w:t xml:space="preserve">Hirsch in his commentary on </w:t>
      </w:r>
      <w:r w:rsidR="00381C38" w:rsidRPr="00F30434">
        <w:rPr>
          <w:rFonts w:asciiTheme="minorBidi" w:hAnsiTheme="minorBidi" w:cstheme="minorBidi"/>
          <w:i/>
          <w:iCs/>
          <w:sz w:val="24"/>
          <w:szCs w:val="24"/>
        </w:rPr>
        <w:t xml:space="preserve">Vayikra </w:t>
      </w:r>
      <w:r w:rsidR="00381C38" w:rsidRPr="00F30434">
        <w:rPr>
          <w:rFonts w:asciiTheme="minorBidi" w:hAnsiTheme="minorBidi" w:cstheme="minorBidi"/>
          <w:sz w:val="24"/>
          <w:szCs w:val="24"/>
        </w:rPr>
        <w:t xml:space="preserve">considers the defilement and impurity that follows from appealing to sorcerers and wizards: </w:t>
      </w:r>
    </w:p>
    <w:p w14:paraId="4B3ACA15" w14:textId="77777777" w:rsidR="00381C38" w:rsidRPr="00F30434" w:rsidRDefault="00381C38" w:rsidP="00F30434">
      <w:pPr>
        <w:spacing w:line="240" w:lineRule="auto"/>
        <w:ind w:firstLine="720"/>
        <w:rPr>
          <w:rFonts w:asciiTheme="minorBidi" w:hAnsiTheme="minorBidi" w:cstheme="minorBidi"/>
          <w:sz w:val="24"/>
          <w:szCs w:val="24"/>
        </w:rPr>
      </w:pPr>
    </w:p>
    <w:p w14:paraId="4B6A460C" w14:textId="2DCB0089" w:rsidR="00381C38" w:rsidRPr="00F30434" w:rsidRDefault="00381C38"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"You shall not seek to be defiled by them." Unless we are mistaken, the word "defiled" here is in the sense of its real original meaning, which, as we have so often indicated, is nothing else b</w:t>
      </w:r>
      <w:r w:rsidR="001729AD" w:rsidRPr="00F30434">
        <w:rPr>
          <w:rFonts w:asciiTheme="minorBidi" w:hAnsiTheme="minorBidi" w:cstheme="minorBidi"/>
          <w:sz w:val="24"/>
          <w:szCs w:val="24"/>
        </w:rPr>
        <w:t>ut</w:t>
      </w:r>
      <w:r w:rsidRPr="00F30434">
        <w:rPr>
          <w:rFonts w:asciiTheme="minorBidi" w:hAnsiTheme="minorBidi" w:cstheme="minorBidi"/>
          <w:sz w:val="24"/>
          <w:szCs w:val="24"/>
        </w:rPr>
        <w:t xml:space="preserve"> the conception of "subjection"…</w:t>
      </w:r>
    </w:p>
    <w:p w14:paraId="39D29B13" w14:textId="591FA105" w:rsidR="0074407D" w:rsidRPr="00F30434" w:rsidRDefault="00381C38"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The erroneous conception of these oracles "seek," try – by vigorous bodily movements, dancing, gyrating, by narcotic fumes, or other means </w:t>
      </w:r>
      <w:r w:rsidR="00E21DD6" w:rsidRPr="00F30434">
        <w:rPr>
          <w:rFonts w:asciiTheme="minorBidi" w:hAnsiTheme="minorBidi" w:cstheme="minorBidi"/>
          <w:sz w:val="24"/>
          <w:szCs w:val="24"/>
        </w:rPr>
        <w:t xml:space="preserve">– to lose all their own powers of thought or feeling, so that, deprived of all their own senses, they fall under the power of the oracle-giving spirit, and serve as the completely passive medium for it. This would be the "mental" defilement, which the sorcerer "seeks." But the person who makes the inquiry "seeks" "moral" defilement… </w:t>
      </w:r>
    </w:p>
    <w:p w14:paraId="2D711AEE" w14:textId="417D6AB3" w:rsidR="00E21DD6" w:rsidRPr="00F30434" w:rsidRDefault="00E21DD6"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He does not wish to place the decision for what he is to do and for what he is not to do under the dictate of the word of God, whose laws for human behavior are addressed to the clear wakeful mind, nor under the dictates of his own thinking brain which has grasped and understood God's will from His word. But, with all his mental moral free will, with his God-like freedom of action, he places the decision for </w:t>
      </w:r>
      <w:r w:rsidRPr="00F30434">
        <w:rPr>
          <w:rFonts w:asciiTheme="minorBidi" w:hAnsiTheme="minorBidi" w:cstheme="minorBidi"/>
          <w:sz w:val="24"/>
          <w:szCs w:val="24"/>
        </w:rPr>
        <w:lastRenderedPageBreak/>
        <w:t>himself and his acts under the dictates of some supposed dark mysterious power, which itself belongs to the unfree "bound" realm of nature, so that he "seeks," he asks, to become defiled. (19:31)</w:t>
      </w:r>
    </w:p>
    <w:p w14:paraId="088716AC" w14:textId="77777777" w:rsidR="00E21DD6" w:rsidRPr="00F30434" w:rsidRDefault="00E21DD6" w:rsidP="00F30434">
      <w:pPr>
        <w:pStyle w:val="BlockText"/>
        <w:spacing w:line="240" w:lineRule="auto"/>
        <w:rPr>
          <w:rFonts w:asciiTheme="minorBidi" w:hAnsiTheme="minorBidi" w:cstheme="minorBidi"/>
          <w:sz w:val="24"/>
          <w:szCs w:val="24"/>
        </w:rPr>
      </w:pPr>
    </w:p>
    <w:p w14:paraId="487C5AEE" w14:textId="3A309BD5" w:rsidR="0074407D" w:rsidRPr="00F30434" w:rsidRDefault="00E21DD6"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Rabbi </w:t>
      </w:r>
      <w:r w:rsidR="0074407D" w:rsidRPr="00F30434">
        <w:rPr>
          <w:rFonts w:asciiTheme="minorBidi" w:hAnsiTheme="minorBidi" w:cstheme="minorBidi"/>
          <w:sz w:val="24"/>
          <w:szCs w:val="24"/>
        </w:rPr>
        <w:t xml:space="preserve">Hirsch identifies </w:t>
      </w:r>
      <w:r w:rsidRPr="00F30434">
        <w:rPr>
          <w:rFonts w:asciiTheme="minorBidi" w:hAnsiTheme="minorBidi" w:cstheme="minorBidi"/>
          <w:sz w:val="24"/>
          <w:szCs w:val="24"/>
        </w:rPr>
        <w:t xml:space="preserve">defilement </w:t>
      </w:r>
      <w:r w:rsidR="0074407D" w:rsidRPr="00F30434">
        <w:rPr>
          <w:rFonts w:asciiTheme="minorBidi" w:hAnsiTheme="minorBidi" w:cstheme="minorBidi"/>
          <w:sz w:val="24"/>
          <w:szCs w:val="24"/>
        </w:rPr>
        <w:t xml:space="preserve">with lack of freedom. </w:t>
      </w:r>
      <w:r w:rsidRPr="00F30434">
        <w:rPr>
          <w:rFonts w:asciiTheme="minorBidi" w:hAnsiTheme="minorBidi" w:cstheme="minorBidi"/>
          <w:sz w:val="24"/>
          <w:szCs w:val="24"/>
        </w:rPr>
        <w:t xml:space="preserve">The oracles who turn to the spirits seek to be deprived of their own senses and thoughts. Thus, they become completely passive mediums </w:t>
      </w:r>
      <w:r w:rsidR="00203CC3" w:rsidRPr="00F30434">
        <w:rPr>
          <w:rFonts w:asciiTheme="minorBidi" w:hAnsiTheme="minorBidi" w:cstheme="minorBidi"/>
          <w:sz w:val="24"/>
          <w:szCs w:val="24"/>
        </w:rPr>
        <w:t>who are controlled by the power of the oracle-giving spirit.</w:t>
      </w:r>
      <w:r w:rsidR="00C84092" w:rsidRPr="00F30434">
        <w:rPr>
          <w:rStyle w:val="FootnoteReference"/>
          <w:rFonts w:asciiTheme="minorBidi" w:hAnsiTheme="minorBidi" w:cstheme="minorBidi"/>
          <w:sz w:val="24"/>
          <w:szCs w:val="24"/>
        </w:rPr>
        <w:footnoteReference w:id="4"/>
      </w:r>
      <w:r w:rsidR="00203CC3" w:rsidRPr="00F30434">
        <w:rPr>
          <w:rFonts w:asciiTheme="minorBidi" w:hAnsiTheme="minorBidi" w:cstheme="minorBidi"/>
          <w:sz w:val="24"/>
          <w:szCs w:val="24"/>
        </w:rPr>
        <w:t xml:space="preserve"> </w:t>
      </w:r>
    </w:p>
    <w:p w14:paraId="058CC62A" w14:textId="77777777" w:rsidR="00C84092" w:rsidRPr="00F30434" w:rsidRDefault="00C84092" w:rsidP="00F30434">
      <w:pPr>
        <w:spacing w:line="240" w:lineRule="auto"/>
        <w:ind w:firstLine="720"/>
        <w:rPr>
          <w:rFonts w:asciiTheme="minorBidi" w:hAnsiTheme="minorBidi" w:cstheme="minorBidi"/>
          <w:sz w:val="24"/>
          <w:szCs w:val="24"/>
        </w:rPr>
      </w:pPr>
    </w:p>
    <w:p w14:paraId="049ADFB3" w14:textId="1EE35600" w:rsidR="00C84092" w:rsidRPr="00F30434" w:rsidRDefault="00C84092"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But both the mental and moral defilement which is sought by the </w:t>
      </w:r>
      <w:r w:rsidRPr="00F30434">
        <w:rPr>
          <w:rFonts w:asciiTheme="minorBidi" w:hAnsiTheme="minorBidi" w:cstheme="minorBidi"/>
          <w:i/>
          <w:iCs/>
          <w:sz w:val="24"/>
          <w:szCs w:val="24"/>
        </w:rPr>
        <w:t xml:space="preserve">ov </w:t>
      </w:r>
      <w:r w:rsidRPr="00F30434">
        <w:rPr>
          <w:rFonts w:asciiTheme="minorBidi" w:hAnsiTheme="minorBidi" w:cstheme="minorBidi"/>
          <w:sz w:val="24"/>
          <w:szCs w:val="24"/>
        </w:rPr>
        <w:t xml:space="preserve">and the </w:t>
      </w:r>
      <w:r w:rsidRPr="00F30434">
        <w:rPr>
          <w:rFonts w:asciiTheme="minorBidi" w:hAnsiTheme="minorBidi" w:cstheme="minorBidi"/>
          <w:i/>
          <w:iCs/>
          <w:sz w:val="24"/>
          <w:szCs w:val="24"/>
        </w:rPr>
        <w:t xml:space="preserve">yid'oni </w:t>
      </w:r>
      <w:r w:rsidRPr="00F30434">
        <w:rPr>
          <w:rFonts w:asciiTheme="minorBidi" w:hAnsiTheme="minorBidi" w:cstheme="minorBidi"/>
          <w:sz w:val="24"/>
          <w:szCs w:val="24"/>
        </w:rPr>
        <w:t>and in consulting them, are the absolute opposite of that sanctity which forms the contents of this chapter, and which is nothing other than the freest placing, - with complete consciousness of what one is doing, and completely of one's own freewill, - the whole of oneself and one's actions ready for the dictates of God's will as revealed in His Torah…</w:t>
      </w:r>
    </w:p>
    <w:p w14:paraId="1266F680" w14:textId="6674777F" w:rsidR="00C84092" w:rsidRPr="00F30434" w:rsidRDefault="00C84092"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 xml:space="preserve">But this is the opposite of the </w:t>
      </w:r>
      <w:r w:rsidRPr="00F30434">
        <w:rPr>
          <w:rFonts w:asciiTheme="minorBidi" w:hAnsiTheme="minorBidi" w:cstheme="minorBidi"/>
          <w:i/>
          <w:iCs/>
          <w:sz w:val="24"/>
          <w:szCs w:val="24"/>
        </w:rPr>
        <w:t xml:space="preserve">ov </w:t>
      </w:r>
      <w:r w:rsidRPr="00F30434">
        <w:rPr>
          <w:rFonts w:asciiTheme="minorBidi" w:hAnsiTheme="minorBidi" w:cstheme="minorBidi"/>
          <w:sz w:val="24"/>
          <w:szCs w:val="24"/>
        </w:rPr>
        <w:t xml:space="preserve">and the </w:t>
      </w:r>
      <w:r w:rsidRPr="00F30434">
        <w:rPr>
          <w:rFonts w:asciiTheme="minorBidi" w:hAnsiTheme="minorBidi" w:cstheme="minorBidi"/>
          <w:i/>
          <w:iCs/>
          <w:sz w:val="24"/>
          <w:szCs w:val="24"/>
        </w:rPr>
        <w:t>yid'oni</w:t>
      </w:r>
      <w:r w:rsidRPr="00F30434">
        <w:rPr>
          <w:rFonts w:asciiTheme="minorBidi" w:hAnsiTheme="minorBidi" w:cstheme="minorBidi"/>
          <w:sz w:val="24"/>
          <w:szCs w:val="24"/>
        </w:rPr>
        <w:t>. Paying attention to the oracle of some im</w:t>
      </w:r>
      <w:r w:rsidR="00BE0B12" w:rsidRPr="00F30434">
        <w:rPr>
          <w:rFonts w:asciiTheme="minorBidi" w:hAnsiTheme="minorBidi" w:cstheme="minorBidi"/>
          <w:sz w:val="24"/>
          <w:szCs w:val="24"/>
        </w:rPr>
        <w:t>agined unfree power of the night, placing the exalted morally free human being under the ban of blind sophistry is defilement and leads to defilement.</w:t>
      </w:r>
    </w:p>
    <w:p w14:paraId="1D191E07" w14:textId="0E3D2D3F" w:rsidR="00BE0B12" w:rsidRPr="00F30434" w:rsidRDefault="00BE0B12"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The clear bright human mind and the wisdom of God, which He has laid down in the Torah for its instruction, they, which God has appointed to be exclusively our guides; they are only to be found on the way of sanctity and lead to sanctity.</w:t>
      </w:r>
    </w:p>
    <w:p w14:paraId="5BFD8454" w14:textId="5DF3DF72" w:rsidR="00BE0B12" w:rsidRPr="00F30434" w:rsidRDefault="00BE0B12" w:rsidP="00F30434">
      <w:pPr>
        <w:pStyle w:val="BlockText"/>
        <w:spacing w:line="240" w:lineRule="auto"/>
        <w:ind w:left="720"/>
        <w:rPr>
          <w:rFonts w:asciiTheme="minorBidi" w:hAnsiTheme="minorBidi" w:cstheme="minorBidi"/>
          <w:sz w:val="24"/>
          <w:szCs w:val="24"/>
        </w:rPr>
      </w:pPr>
      <w:r w:rsidRPr="00F30434">
        <w:rPr>
          <w:rFonts w:asciiTheme="minorBidi" w:hAnsiTheme="minorBidi" w:cstheme="minorBidi"/>
          <w:sz w:val="24"/>
          <w:szCs w:val="24"/>
        </w:rPr>
        <w:t>Hence: "You shall not apply to sorcerers or wizards, nor seek to be defiled by them: I am the Lord your God." Rather: "You shall rise up before the hoary head, and honor the face of the old man, and fear your God: I am the Lord" (19:32). (Ibid.)</w:t>
      </w:r>
    </w:p>
    <w:p w14:paraId="6FCFFC97" w14:textId="77777777" w:rsidR="00BE0B12" w:rsidRPr="00F30434" w:rsidRDefault="00BE0B12" w:rsidP="00F30434">
      <w:pPr>
        <w:spacing w:line="240" w:lineRule="auto"/>
        <w:rPr>
          <w:rFonts w:asciiTheme="minorBidi" w:hAnsiTheme="minorBidi" w:cstheme="minorBidi"/>
          <w:sz w:val="24"/>
          <w:szCs w:val="24"/>
        </w:rPr>
      </w:pPr>
    </w:p>
    <w:p w14:paraId="7EF19C72" w14:textId="2E220A63" w:rsidR="0074407D" w:rsidRPr="00F30434" w:rsidRDefault="00BE0B12"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 xml:space="preserve">Continuing this line of reasoning, it may be suggested that from a pagan perspective, man is abandoned to the will of blind forces that determine his fate, over which he has no influence, and to whose absolute will he is subjected. In the case of </w:t>
      </w:r>
      <w:r w:rsidRPr="00F30434">
        <w:rPr>
          <w:rFonts w:asciiTheme="minorBidi" w:hAnsiTheme="minorBidi" w:cstheme="minorBidi"/>
          <w:i/>
          <w:iCs/>
          <w:sz w:val="24"/>
          <w:szCs w:val="24"/>
        </w:rPr>
        <w:t>ov</w:t>
      </w:r>
      <w:r w:rsidRPr="00F30434">
        <w:rPr>
          <w:rFonts w:asciiTheme="minorBidi" w:hAnsiTheme="minorBidi" w:cstheme="minorBidi"/>
          <w:sz w:val="24"/>
          <w:szCs w:val="24"/>
        </w:rPr>
        <w:t xml:space="preserve">, these are powers that come from the dead and show a person the future, and this absolutely negates his choice and freedom. </w:t>
      </w:r>
    </w:p>
    <w:p w14:paraId="6AF53B8C" w14:textId="77777777" w:rsidR="00BE0B12" w:rsidRPr="00F30434" w:rsidRDefault="00BE0B12" w:rsidP="00F30434">
      <w:pPr>
        <w:spacing w:line="240" w:lineRule="auto"/>
        <w:ind w:firstLine="720"/>
        <w:rPr>
          <w:rFonts w:asciiTheme="minorBidi" w:hAnsiTheme="minorBidi" w:cstheme="minorBidi"/>
          <w:sz w:val="24"/>
          <w:szCs w:val="24"/>
        </w:rPr>
      </w:pPr>
    </w:p>
    <w:p w14:paraId="5CF87198" w14:textId="7A80AB85" w:rsidR="0074407D" w:rsidRPr="00F30434" w:rsidRDefault="00BE0B12" w:rsidP="00F30434">
      <w:pPr>
        <w:spacing w:line="240" w:lineRule="auto"/>
        <w:ind w:firstLine="720"/>
        <w:rPr>
          <w:rFonts w:asciiTheme="minorBidi" w:hAnsiTheme="minorBidi" w:cstheme="minorBidi"/>
          <w:sz w:val="24"/>
          <w:szCs w:val="24"/>
        </w:rPr>
      </w:pPr>
      <w:r w:rsidRPr="00F30434">
        <w:rPr>
          <w:rFonts w:asciiTheme="minorBidi" w:hAnsiTheme="minorBidi" w:cstheme="minorBidi"/>
          <w:sz w:val="24"/>
          <w:szCs w:val="24"/>
        </w:rPr>
        <w:t>Having examined the prohibition of appealing to sorcerers</w:t>
      </w:r>
      <w:r w:rsidR="009F7A10" w:rsidRPr="00F30434">
        <w:rPr>
          <w:rFonts w:asciiTheme="minorBidi" w:hAnsiTheme="minorBidi" w:cstheme="minorBidi"/>
          <w:sz w:val="24"/>
          <w:szCs w:val="24"/>
        </w:rPr>
        <w:t xml:space="preserve"> and wizard</w:t>
      </w:r>
      <w:r w:rsidRPr="00F30434">
        <w:rPr>
          <w:rFonts w:asciiTheme="minorBidi" w:hAnsiTheme="minorBidi" w:cstheme="minorBidi"/>
          <w:sz w:val="24"/>
          <w:szCs w:val="24"/>
        </w:rPr>
        <w:t xml:space="preserve">, we will consider in the next </w:t>
      </w:r>
      <w:r w:rsidRPr="00F30434">
        <w:rPr>
          <w:rFonts w:asciiTheme="minorBidi" w:hAnsiTheme="minorBidi" w:cstheme="minorBidi"/>
          <w:i/>
          <w:iCs/>
          <w:sz w:val="24"/>
          <w:szCs w:val="24"/>
        </w:rPr>
        <w:t xml:space="preserve">shiur </w:t>
      </w:r>
      <w:r w:rsidRPr="00F30434">
        <w:rPr>
          <w:rFonts w:asciiTheme="minorBidi" w:hAnsiTheme="minorBidi" w:cstheme="minorBidi"/>
          <w:sz w:val="24"/>
          <w:szCs w:val="24"/>
        </w:rPr>
        <w:t xml:space="preserve">the ways in which the Torah </w:t>
      </w:r>
      <w:r w:rsidR="009F7A10" w:rsidRPr="00F30434">
        <w:rPr>
          <w:rFonts w:asciiTheme="minorBidi" w:hAnsiTheme="minorBidi" w:cstheme="minorBidi"/>
          <w:sz w:val="24"/>
          <w:szCs w:val="24"/>
        </w:rPr>
        <w:t xml:space="preserve">deals with these phenomena. </w:t>
      </w:r>
    </w:p>
    <w:p w14:paraId="439F0424" w14:textId="77777777" w:rsidR="0074407D" w:rsidRPr="00F30434" w:rsidRDefault="0074407D" w:rsidP="00F30434">
      <w:pPr>
        <w:spacing w:line="240" w:lineRule="auto"/>
        <w:rPr>
          <w:rFonts w:asciiTheme="minorBidi" w:hAnsiTheme="minorBidi" w:cstheme="minorBidi"/>
          <w:sz w:val="24"/>
          <w:szCs w:val="24"/>
        </w:rPr>
      </w:pPr>
    </w:p>
    <w:p w14:paraId="7CC3F116" w14:textId="1BC73092" w:rsidR="00DC3494" w:rsidRPr="00F30434" w:rsidRDefault="00DC3494" w:rsidP="00F30434">
      <w:pPr>
        <w:spacing w:line="240" w:lineRule="auto"/>
        <w:rPr>
          <w:rFonts w:asciiTheme="minorBidi" w:hAnsiTheme="minorBidi" w:cstheme="minorBidi"/>
          <w:sz w:val="24"/>
          <w:szCs w:val="24"/>
        </w:rPr>
      </w:pPr>
      <w:r w:rsidRPr="00F30434">
        <w:rPr>
          <w:rFonts w:asciiTheme="minorBidi" w:hAnsiTheme="minorBidi" w:cstheme="minorBidi"/>
          <w:sz w:val="24"/>
          <w:szCs w:val="24"/>
        </w:rPr>
        <w:t xml:space="preserve">(Translated by David Strauss) </w:t>
      </w:r>
    </w:p>
    <w:sectPr w:rsidR="00DC3494" w:rsidRPr="00F3043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F119" w14:textId="77777777" w:rsidR="0025524B" w:rsidRDefault="0025524B">
      <w:r>
        <w:separator/>
      </w:r>
    </w:p>
  </w:endnote>
  <w:endnote w:type="continuationSeparator" w:id="0">
    <w:p w14:paraId="7CC3F11A" w14:textId="77777777" w:rsidR="0025524B" w:rsidRDefault="0025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3F117" w14:textId="77777777" w:rsidR="0025524B" w:rsidRDefault="0025524B">
      <w:r>
        <w:separator/>
      </w:r>
    </w:p>
  </w:footnote>
  <w:footnote w:type="continuationSeparator" w:id="0">
    <w:p w14:paraId="7CC3F118" w14:textId="77777777" w:rsidR="0025524B" w:rsidRDefault="0025524B">
      <w:r>
        <w:continuationSeparator/>
      </w:r>
    </w:p>
  </w:footnote>
  <w:footnote w:id="1">
    <w:p w14:paraId="768A58E2" w14:textId="13740221" w:rsidR="004C3372" w:rsidRPr="00F30434" w:rsidRDefault="004C3372" w:rsidP="00F30434">
      <w:pPr>
        <w:pStyle w:val="FootnoteText"/>
        <w:spacing w:line="240" w:lineRule="auto"/>
        <w:rPr>
          <w:rFonts w:asciiTheme="minorBidi" w:hAnsiTheme="minorBidi" w:cstheme="minorBidi"/>
        </w:rPr>
      </w:pPr>
      <w:r w:rsidRPr="00F30434">
        <w:rPr>
          <w:rStyle w:val="FootnoteReference"/>
          <w:rFonts w:asciiTheme="minorBidi" w:hAnsiTheme="minorBidi" w:cstheme="minorBidi"/>
        </w:rPr>
        <w:footnoteRef/>
      </w:r>
      <w:r w:rsidRPr="00F30434">
        <w:rPr>
          <w:rFonts w:asciiTheme="minorBidi" w:hAnsiTheme="minorBidi" w:cstheme="minorBidi"/>
        </w:rPr>
        <w:t xml:space="preserve"> </w:t>
      </w:r>
      <w:r w:rsidR="009F7A10" w:rsidRPr="00F30434">
        <w:rPr>
          <w:rFonts w:asciiTheme="minorBidi" w:hAnsiTheme="minorBidi" w:cstheme="minorBidi"/>
        </w:rPr>
        <w:t xml:space="preserve">The Vilna Gaon as well relates to the Rambam: "This is what he also wrote in his Commentary to the Mishna, </w:t>
      </w:r>
      <w:r w:rsidR="009F7A10" w:rsidRPr="00F30434">
        <w:rPr>
          <w:rFonts w:asciiTheme="minorBidi" w:hAnsiTheme="minorBidi" w:cstheme="minorBidi"/>
          <w:i/>
          <w:iCs/>
        </w:rPr>
        <w:t>Avodah Zara</w:t>
      </w:r>
      <w:r w:rsidR="009F7A10" w:rsidRPr="00F30434">
        <w:rPr>
          <w:rFonts w:asciiTheme="minorBidi" w:hAnsiTheme="minorBidi" w:cstheme="minorBidi"/>
        </w:rPr>
        <w:t xml:space="preserve">, chapter 4. But all who came after him disagreed with him, for many incantations are mentioned in the Gemara. He was drawn after evil philosophy, and therefore he wrote that magic, and names, and incantations, and demons, and charms are all lies. But he was already struck on the head, as we find many anecdotes in the Gemara… Philosophy inclined him to interpret the Gemara in a metaphoric manner, and to uproot its plain sense. And God forbid that I should believe them, but rather they should all be understood in accordance with their plain sense, only that they have an inner meaning, not the inner meaning of the philosophers who cast them in the dung heap, but rather that of those who know the truth. </w:t>
      </w:r>
    </w:p>
  </w:footnote>
  <w:footnote w:id="2">
    <w:p w14:paraId="0003D983" w14:textId="53CB5E63" w:rsidR="00261BA6" w:rsidRPr="00F30434" w:rsidRDefault="00261BA6" w:rsidP="00F30434">
      <w:pPr>
        <w:pStyle w:val="FootnoteText"/>
        <w:spacing w:line="240" w:lineRule="auto"/>
        <w:rPr>
          <w:rFonts w:asciiTheme="minorBidi" w:hAnsiTheme="minorBidi" w:cstheme="minorBidi"/>
        </w:rPr>
      </w:pPr>
      <w:r w:rsidRPr="00F30434">
        <w:rPr>
          <w:rStyle w:val="FootnoteReference"/>
          <w:rFonts w:asciiTheme="minorBidi" w:hAnsiTheme="minorBidi" w:cstheme="minorBidi"/>
        </w:rPr>
        <w:footnoteRef/>
      </w:r>
      <w:r w:rsidRPr="00F30434">
        <w:rPr>
          <w:rFonts w:asciiTheme="minorBidi" w:hAnsiTheme="minorBidi" w:cstheme="minorBidi"/>
        </w:rPr>
        <w:t xml:space="preserve"> </w:t>
      </w:r>
      <w:r w:rsidR="009F7A10" w:rsidRPr="00F30434">
        <w:rPr>
          <w:rFonts w:asciiTheme="minorBidi" w:hAnsiTheme="minorBidi" w:cstheme="minorBidi"/>
        </w:rPr>
        <w:t xml:space="preserve">According to Rashi (ad loc.), we are dealing with a woman who would take earth from under Rabbi Chanina's feet without his knowledge in order kill him with magic. When Rabbi Chanina noticed what she was doing, he said to her: </w:t>
      </w:r>
      <w:r w:rsidR="0059752A" w:rsidRPr="00F30434">
        <w:rPr>
          <w:rFonts w:asciiTheme="minorBidi" w:hAnsiTheme="minorBidi" w:cstheme="minorBidi"/>
        </w:rPr>
        <w:t>If you succeed in your attempts, go and practice it. I am not afraid, for "there is none else beside him."</w:t>
      </w:r>
    </w:p>
  </w:footnote>
  <w:footnote w:id="3">
    <w:p w14:paraId="5A32AF02" w14:textId="1044355B" w:rsidR="003C4839" w:rsidRPr="00F30434" w:rsidRDefault="003C4839" w:rsidP="00F30434">
      <w:pPr>
        <w:pStyle w:val="FootnoteText"/>
        <w:spacing w:line="240" w:lineRule="auto"/>
        <w:rPr>
          <w:rFonts w:asciiTheme="minorBidi" w:hAnsiTheme="minorBidi" w:cstheme="minorBidi"/>
        </w:rPr>
      </w:pPr>
      <w:r w:rsidRPr="00F30434">
        <w:rPr>
          <w:rStyle w:val="FootnoteReference"/>
          <w:rFonts w:asciiTheme="minorBidi" w:hAnsiTheme="minorBidi" w:cstheme="minorBidi"/>
        </w:rPr>
        <w:footnoteRef/>
      </w:r>
      <w:r w:rsidRPr="00F30434">
        <w:rPr>
          <w:rFonts w:asciiTheme="minorBidi" w:hAnsiTheme="minorBidi" w:cstheme="minorBidi"/>
        </w:rPr>
        <w:t xml:space="preserve"> </w:t>
      </w:r>
      <w:r w:rsidR="0059752A" w:rsidRPr="00F30434">
        <w:rPr>
          <w:rFonts w:asciiTheme="minorBidi" w:hAnsiTheme="minorBidi" w:cstheme="minorBidi"/>
        </w:rPr>
        <w:t xml:space="preserve">The </w:t>
      </w:r>
      <w:r w:rsidR="0059752A" w:rsidRPr="00F30434">
        <w:rPr>
          <w:rFonts w:asciiTheme="minorBidi" w:hAnsiTheme="minorBidi" w:cstheme="minorBidi"/>
          <w:i/>
          <w:iCs/>
        </w:rPr>
        <w:t xml:space="preserve">Sefer Chinukh </w:t>
      </w:r>
      <w:r w:rsidR="0059752A" w:rsidRPr="00F30434">
        <w:rPr>
          <w:rFonts w:asciiTheme="minorBidi" w:hAnsiTheme="minorBidi" w:cstheme="minorBidi"/>
        </w:rPr>
        <w:t xml:space="preserve">gives very similar explanations to commandments 249 (against </w:t>
      </w:r>
      <w:r w:rsidR="0059752A" w:rsidRPr="00F30434">
        <w:rPr>
          <w:rFonts w:asciiTheme="minorBidi" w:hAnsiTheme="minorBidi" w:cstheme="minorBidi"/>
          <w:i/>
          <w:iCs/>
        </w:rPr>
        <w:t>nachash</w:t>
      </w:r>
      <w:r w:rsidR="0059752A" w:rsidRPr="00F30434">
        <w:rPr>
          <w:rFonts w:asciiTheme="minorBidi" w:hAnsiTheme="minorBidi" w:cstheme="minorBidi"/>
        </w:rPr>
        <w:t xml:space="preserve">) and 250 (against </w:t>
      </w:r>
      <w:r w:rsidR="0059752A" w:rsidRPr="00F30434">
        <w:rPr>
          <w:rFonts w:asciiTheme="minorBidi" w:hAnsiTheme="minorBidi" w:cstheme="minorBidi"/>
          <w:i/>
          <w:iCs/>
        </w:rPr>
        <w:t>onen</w:t>
      </w:r>
      <w:r w:rsidR="0059752A" w:rsidRPr="00F30434">
        <w:rPr>
          <w:rFonts w:asciiTheme="minorBidi" w:hAnsiTheme="minorBidi" w:cstheme="minorBidi"/>
        </w:rPr>
        <w:t>).</w:t>
      </w:r>
    </w:p>
  </w:footnote>
  <w:footnote w:id="4">
    <w:p w14:paraId="4382C5D4" w14:textId="20BBA4BC" w:rsidR="00C84092" w:rsidRPr="00F30434" w:rsidRDefault="00C84092" w:rsidP="00F30434">
      <w:pPr>
        <w:pStyle w:val="FootnoteText"/>
        <w:spacing w:line="240" w:lineRule="auto"/>
        <w:rPr>
          <w:rFonts w:asciiTheme="minorBidi" w:hAnsiTheme="minorBidi" w:cstheme="minorBidi"/>
        </w:rPr>
      </w:pPr>
      <w:r w:rsidRPr="00F30434">
        <w:rPr>
          <w:rStyle w:val="FootnoteReference"/>
          <w:rFonts w:asciiTheme="minorBidi" w:hAnsiTheme="minorBidi" w:cstheme="minorBidi"/>
        </w:rPr>
        <w:footnoteRef/>
      </w:r>
      <w:r w:rsidRPr="00F30434">
        <w:rPr>
          <w:rFonts w:asciiTheme="minorBidi" w:hAnsiTheme="minorBidi" w:cstheme="minorBidi"/>
        </w:rPr>
        <w:t xml:space="preserve"> </w:t>
      </w:r>
      <w:r w:rsidR="0059752A" w:rsidRPr="00F30434">
        <w:rPr>
          <w:rFonts w:asciiTheme="minorBidi" w:hAnsiTheme="minorBidi" w:cstheme="minorBidi"/>
        </w:rPr>
        <w:t xml:space="preserve">In the continuation, R. Hirsch demonstrates from the verses how this defilement is the absolute opposite of sanctity, which according to his definition, refers to readiness to do God's will as it manifests itself in the Torah, out of freedom and conscious choice.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71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6B2"/>
    <w:rsid w:val="0025697D"/>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2662"/>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9F7A10"/>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083"/>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7288"/>
    <w:rsid w:val="00C873A6"/>
    <w:rsid w:val="00C87473"/>
    <w:rsid w:val="00C87E9F"/>
    <w:rsid w:val="00C90747"/>
    <w:rsid w:val="00C9131E"/>
    <w:rsid w:val="00C92196"/>
    <w:rsid w:val="00C92C73"/>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B7FE5"/>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34"/>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17BF-2C63-413B-A353-C4FB93A4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1990</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2016-09-25T05:56:00Z</dcterms:created>
  <dcterms:modified xsi:type="dcterms:W3CDTF">2016-11-13T10:23:00Z</dcterms:modified>
</cp:coreProperties>
</file>