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55" w:rsidRPr="000A6A54" w:rsidRDefault="009F4855" w:rsidP="009F4855">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A6A54">
        <w:rPr>
          <w:rFonts w:asciiTheme="minorBidi" w:hAnsiTheme="minorBidi" w:cstheme="minorBidi"/>
          <w:sz w:val="24"/>
          <w:szCs w:val="24"/>
          <w:lang w:val="en-GB"/>
        </w:rPr>
        <w:t>YESHIVAT HAR ETZION</w:t>
      </w:r>
    </w:p>
    <w:p w:rsidR="009F4855" w:rsidRPr="000A6A54" w:rsidRDefault="009F4855" w:rsidP="009F4855">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A6A54">
        <w:rPr>
          <w:rFonts w:asciiTheme="minorBidi" w:hAnsiTheme="minorBidi" w:cstheme="minorBidi"/>
          <w:sz w:val="24"/>
          <w:szCs w:val="24"/>
          <w:lang w:val="en-GB"/>
        </w:rPr>
        <w:t>ISRAEL KOSCHITZKY VIRTUAL BEIT MIDRASH (VBM)</w:t>
      </w:r>
    </w:p>
    <w:p w:rsidR="009F4855" w:rsidRPr="000A6A54" w:rsidRDefault="009F4855" w:rsidP="009F4855">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A6A54">
        <w:rPr>
          <w:rFonts w:asciiTheme="minorBidi" w:hAnsiTheme="minorBidi" w:cstheme="minorBidi"/>
          <w:sz w:val="24"/>
          <w:szCs w:val="24"/>
          <w:lang w:val="en-GB"/>
        </w:rPr>
        <w:t>*********************************************************</w:t>
      </w:r>
    </w:p>
    <w:p w:rsidR="009F4855" w:rsidRPr="000A6A54" w:rsidRDefault="009F4855" w:rsidP="009F4855">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p>
    <w:p w:rsidR="009F4855" w:rsidRPr="000A6A54" w:rsidRDefault="009F4855" w:rsidP="009F4855">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p>
    <w:p w:rsidR="009F4855" w:rsidRPr="000A6A54" w:rsidRDefault="009F4855" w:rsidP="009F4855">
      <w:pPr>
        <w:widowControl w:val="0"/>
        <w:tabs>
          <w:tab w:val="left" w:pos="720"/>
        </w:tabs>
        <w:jc w:val="center"/>
        <w:rPr>
          <w:rFonts w:asciiTheme="minorBidi" w:hAnsiTheme="minorBidi" w:cstheme="minorBidi"/>
          <w:color w:val="000000"/>
        </w:rPr>
      </w:pPr>
      <w:r w:rsidRPr="000A6A54">
        <w:rPr>
          <w:rFonts w:asciiTheme="minorBidi" w:hAnsiTheme="minorBidi" w:cstheme="minorBidi"/>
          <w:b/>
          <w:bCs/>
          <w:i/>
          <w:iCs/>
          <w:color w:val="000000"/>
        </w:rPr>
        <w:t>Bein Adam Le-chavero:</w:t>
      </w:r>
      <w:r w:rsidRPr="000A6A54">
        <w:rPr>
          <w:rFonts w:asciiTheme="minorBidi" w:hAnsiTheme="minorBidi" w:cstheme="minorBidi"/>
          <w:b/>
          <w:bCs/>
          <w:color w:val="000000"/>
        </w:rPr>
        <w:t xml:space="preserve"> Ethics of Interpersonal Conduct</w:t>
      </w:r>
    </w:p>
    <w:p w:rsidR="009F4855" w:rsidRPr="000A6A54" w:rsidRDefault="009F4855" w:rsidP="009F4855">
      <w:pPr>
        <w:widowControl w:val="0"/>
        <w:tabs>
          <w:tab w:val="left" w:pos="720"/>
        </w:tabs>
        <w:jc w:val="center"/>
        <w:rPr>
          <w:rFonts w:asciiTheme="minorBidi" w:hAnsiTheme="minorBidi" w:cstheme="minorBidi"/>
          <w:b/>
          <w:bCs/>
        </w:rPr>
      </w:pPr>
      <w:r w:rsidRPr="000A6A54">
        <w:rPr>
          <w:rFonts w:asciiTheme="minorBidi" w:hAnsiTheme="minorBidi" w:cstheme="minorBidi"/>
          <w:b/>
          <w:bCs/>
        </w:rPr>
        <w:t>By Rav Binyamin Zimmerman</w:t>
      </w:r>
    </w:p>
    <w:p w:rsidR="009F4855" w:rsidRPr="000A6A54" w:rsidRDefault="009F4855" w:rsidP="009F4855">
      <w:pPr>
        <w:widowControl w:val="0"/>
        <w:tabs>
          <w:tab w:val="left" w:pos="720"/>
        </w:tabs>
        <w:jc w:val="center"/>
        <w:rPr>
          <w:rFonts w:asciiTheme="minorBidi" w:hAnsiTheme="minorBidi" w:cstheme="minorBidi"/>
          <w:b/>
          <w:bCs/>
        </w:rPr>
      </w:pPr>
    </w:p>
    <w:p w:rsidR="009F4855" w:rsidRPr="000A6A54" w:rsidRDefault="009F4855" w:rsidP="009F4855">
      <w:pPr>
        <w:pStyle w:val="a"/>
        <w:keepNext w:val="0"/>
        <w:widowControl w:val="0"/>
        <w:tabs>
          <w:tab w:val="left" w:pos="720"/>
        </w:tabs>
        <w:bidi w:val="0"/>
        <w:spacing w:before="0"/>
        <w:jc w:val="center"/>
        <w:rPr>
          <w:rFonts w:asciiTheme="minorBidi" w:hAnsiTheme="minorBidi" w:cstheme="minorBidi"/>
          <w:b w:val="0"/>
          <w:bCs w:val="0"/>
          <w:sz w:val="24"/>
          <w:szCs w:val="24"/>
        </w:rPr>
      </w:pPr>
      <w:r w:rsidRPr="000A6A54">
        <w:rPr>
          <w:rFonts w:asciiTheme="minorBidi" w:hAnsiTheme="minorBidi" w:cstheme="minorBidi"/>
          <w:b w:val="0"/>
          <w:bCs w:val="0"/>
          <w:sz w:val="24"/>
          <w:szCs w:val="24"/>
        </w:rPr>
        <w:t>For easy printing, go to:</w:t>
      </w:r>
    </w:p>
    <w:p w:rsidR="009F4855" w:rsidRPr="000A6A54" w:rsidRDefault="00635A27" w:rsidP="0019132C">
      <w:pPr>
        <w:pStyle w:val="NoSpacing"/>
        <w:bidi w:val="0"/>
        <w:jc w:val="center"/>
        <w:rPr>
          <w:rFonts w:asciiTheme="minorBidi" w:hAnsiTheme="minorBidi"/>
          <w:b/>
          <w:bCs/>
          <w:sz w:val="24"/>
          <w:szCs w:val="24"/>
        </w:rPr>
      </w:pPr>
      <w:hyperlink r:id="rId7" w:history="1">
        <w:r w:rsidR="0019132C" w:rsidRPr="00616176">
          <w:rPr>
            <w:rStyle w:val="Hyperlink"/>
            <w:rFonts w:asciiTheme="minorBidi" w:hAnsiTheme="minorBidi"/>
            <w:sz w:val="24"/>
            <w:szCs w:val="24"/>
            <w:shd w:val="clear" w:color="auto" w:fill="FFFFFF"/>
          </w:rPr>
          <w:t>www.vbm-torah.org/archive/chavero3/25chavero.htm</w:t>
        </w:r>
      </w:hyperlink>
    </w:p>
    <w:p w:rsidR="009F4855" w:rsidRPr="000A6A54" w:rsidRDefault="009F4855" w:rsidP="009F4855">
      <w:pPr>
        <w:pStyle w:val="NoSpacing"/>
        <w:bidi w:val="0"/>
        <w:jc w:val="center"/>
        <w:rPr>
          <w:rFonts w:asciiTheme="minorBidi" w:hAnsiTheme="minorBidi"/>
          <w:sz w:val="24"/>
          <w:szCs w:val="24"/>
        </w:rPr>
      </w:pPr>
    </w:p>
    <w:p w:rsidR="009F4855" w:rsidRPr="000A6A54" w:rsidRDefault="009F4855" w:rsidP="009F4855">
      <w:pPr>
        <w:pStyle w:val="NoSpacing"/>
        <w:bidi w:val="0"/>
        <w:jc w:val="center"/>
        <w:rPr>
          <w:rFonts w:asciiTheme="minorBidi" w:hAnsiTheme="minorBidi"/>
          <w:sz w:val="24"/>
          <w:szCs w:val="24"/>
        </w:rPr>
      </w:pPr>
    </w:p>
    <w:p w:rsidR="00FC6DF0" w:rsidRPr="009F4855" w:rsidRDefault="009F4855" w:rsidP="009A0D0F">
      <w:pPr>
        <w:pStyle w:val="NoSpacing"/>
        <w:bidi w:val="0"/>
        <w:jc w:val="center"/>
        <w:rPr>
          <w:rFonts w:asciiTheme="minorBidi" w:hAnsiTheme="minorBidi"/>
          <w:b/>
          <w:bCs/>
          <w:sz w:val="24"/>
          <w:szCs w:val="24"/>
        </w:rPr>
      </w:pPr>
      <w:r w:rsidRPr="009F4855">
        <w:rPr>
          <w:rFonts w:asciiTheme="minorBidi" w:hAnsiTheme="minorBidi"/>
          <w:b/>
          <w:bCs/>
          <w:sz w:val="24"/>
          <w:szCs w:val="24"/>
        </w:rPr>
        <w:t xml:space="preserve">Shiur #25: </w:t>
      </w:r>
      <w:r w:rsidR="009B0222" w:rsidRPr="009F4855">
        <w:rPr>
          <w:rFonts w:asciiTheme="minorBidi" w:hAnsiTheme="minorBidi"/>
          <w:b/>
          <w:bCs/>
          <w:sz w:val="24"/>
          <w:szCs w:val="24"/>
        </w:rPr>
        <w:t xml:space="preserve">The </w:t>
      </w:r>
      <w:r w:rsidR="00F014F9" w:rsidRPr="009F4855">
        <w:rPr>
          <w:rFonts w:asciiTheme="minorBidi" w:hAnsiTheme="minorBidi"/>
          <w:b/>
          <w:bCs/>
          <w:sz w:val="24"/>
          <w:szCs w:val="24"/>
        </w:rPr>
        <w:t>Mutual Responsibilit</w:t>
      </w:r>
      <w:r w:rsidR="009A0D0F">
        <w:rPr>
          <w:rFonts w:asciiTheme="minorBidi" w:hAnsiTheme="minorBidi"/>
          <w:b/>
          <w:bCs/>
          <w:sz w:val="24"/>
          <w:szCs w:val="24"/>
        </w:rPr>
        <w:t>ies</w:t>
      </w:r>
      <w:r w:rsidR="00F014F9" w:rsidRPr="009F4855">
        <w:rPr>
          <w:rFonts w:asciiTheme="minorBidi" w:hAnsiTheme="minorBidi"/>
          <w:b/>
          <w:bCs/>
          <w:sz w:val="24"/>
          <w:szCs w:val="24"/>
        </w:rPr>
        <w:t xml:space="preserve"> of </w:t>
      </w:r>
      <w:r w:rsidR="009B0222" w:rsidRPr="009F4855">
        <w:rPr>
          <w:rFonts w:asciiTheme="minorBidi" w:hAnsiTheme="minorBidi"/>
          <w:b/>
          <w:bCs/>
          <w:sz w:val="24"/>
          <w:szCs w:val="24"/>
        </w:rPr>
        <w:t>Employer</w:t>
      </w:r>
      <w:r w:rsidR="00F014F9" w:rsidRPr="009F4855">
        <w:rPr>
          <w:rFonts w:asciiTheme="minorBidi" w:hAnsiTheme="minorBidi"/>
          <w:b/>
          <w:bCs/>
          <w:sz w:val="24"/>
          <w:szCs w:val="24"/>
        </w:rPr>
        <w:t xml:space="preserve"> and </w:t>
      </w:r>
      <w:r w:rsidR="009B0222" w:rsidRPr="009F4855">
        <w:rPr>
          <w:rFonts w:asciiTheme="minorBidi" w:hAnsiTheme="minorBidi"/>
          <w:b/>
          <w:bCs/>
          <w:sz w:val="24"/>
          <w:szCs w:val="24"/>
        </w:rPr>
        <w:t>Employee</w:t>
      </w:r>
    </w:p>
    <w:p w:rsidR="00480460" w:rsidRDefault="00480460" w:rsidP="009F4855">
      <w:pPr>
        <w:pStyle w:val="NoSpacing"/>
        <w:bidi w:val="0"/>
        <w:jc w:val="both"/>
        <w:rPr>
          <w:rFonts w:asciiTheme="minorBidi" w:hAnsiTheme="minorBidi"/>
          <w:sz w:val="24"/>
          <w:szCs w:val="24"/>
        </w:rPr>
      </w:pPr>
    </w:p>
    <w:p w:rsidR="009F4855" w:rsidRPr="009F4855" w:rsidRDefault="009F4855" w:rsidP="009F4855">
      <w:pPr>
        <w:pStyle w:val="NoSpacing"/>
        <w:bidi w:val="0"/>
        <w:jc w:val="both"/>
        <w:rPr>
          <w:rFonts w:asciiTheme="minorBidi" w:hAnsiTheme="minorBidi"/>
          <w:sz w:val="24"/>
          <w:szCs w:val="24"/>
        </w:rPr>
      </w:pPr>
    </w:p>
    <w:p w:rsidR="00E72023" w:rsidRPr="009F4855" w:rsidRDefault="00E72023" w:rsidP="00B81F8C">
      <w:pPr>
        <w:pStyle w:val="NoSpacing"/>
        <w:bidi w:val="0"/>
        <w:jc w:val="both"/>
        <w:rPr>
          <w:rFonts w:asciiTheme="minorBidi" w:hAnsiTheme="minorBidi"/>
          <w:b/>
          <w:bCs/>
          <w:sz w:val="24"/>
          <w:szCs w:val="24"/>
        </w:rPr>
      </w:pPr>
      <w:r w:rsidRPr="009F4855">
        <w:rPr>
          <w:rFonts w:asciiTheme="minorBidi" w:hAnsiTheme="minorBidi"/>
          <w:b/>
          <w:bCs/>
          <w:sz w:val="24"/>
          <w:szCs w:val="24"/>
        </w:rPr>
        <w:t xml:space="preserve">The </w:t>
      </w:r>
      <w:r w:rsidR="00B81F8C">
        <w:rPr>
          <w:rFonts w:asciiTheme="minorBidi" w:hAnsiTheme="minorBidi"/>
          <w:b/>
          <w:bCs/>
          <w:sz w:val="24"/>
          <w:szCs w:val="24"/>
        </w:rPr>
        <w:t xml:space="preserve">Holiness of Treating Employees </w:t>
      </w:r>
      <w:r w:rsidRPr="009F4855">
        <w:rPr>
          <w:rFonts w:asciiTheme="minorBidi" w:hAnsiTheme="minorBidi"/>
          <w:b/>
          <w:bCs/>
          <w:sz w:val="24"/>
          <w:szCs w:val="24"/>
        </w:rPr>
        <w:t>Proper</w:t>
      </w:r>
      <w:r w:rsidR="00B81F8C">
        <w:rPr>
          <w:rFonts w:asciiTheme="minorBidi" w:hAnsiTheme="minorBidi"/>
          <w:b/>
          <w:bCs/>
          <w:sz w:val="24"/>
          <w:szCs w:val="24"/>
        </w:rPr>
        <w:t>ly</w:t>
      </w:r>
    </w:p>
    <w:p w:rsidR="00E72023" w:rsidRPr="009F4855" w:rsidRDefault="00E72023" w:rsidP="009F4855">
      <w:pPr>
        <w:pStyle w:val="NoSpacing"/>
        <w:bidi w:val="0"/>
        <w:jc w:val="both"/>
        <w:rPr>
          <w:rFonts w:asciiTheme="minorBidi" w:hAnsiTheme="minorBidi"/>
          <w:sz w:val="24"/>
          <w:szCs w:val="24"/>
        </w:rPr>
      </w:pPr>
    </w:p>
    <w:p w:rsidR="008E1392" w:rsidRPr="009F4855" w:rsidRDefault="008E1392" w:rsidP="009A0D0F">
      <w:pPr>
        <w:pStyle w:val="NoSpacing"/>
        <w:bidi w:val="0"/>
        <w:ind w:firstLine="720"/>
        <w:jc w:val="both"/>
        <w:rPr>
          <w:rFonts w:asciiTheme="minorBidi" w:hAnsiTheme="minorBidi"/>
          <w:sz w:val="24"/>
          <w:szCs w:val="24"/>
        </w:rPr>
      </w:pPr>
      <w:r w:rsidRPr="003D75B5">
        <w:rPr>
          <w:rFonts w:asciiTheme="minorBidi" w:hAnsiTheme="minorBidi"/>
          <w:i/>
          <w:iCs/>
          <w:sz w:val="24"/>
          <w:szCs w:val="24"/>
        </w:rPr>
        <w:t>Parashat Kedoshim</w:t>
      </w:r>
      <w:r w:rsidRPr="009F4855">
        <w:rPr>
          <w:rFonts w:asciiTheme="minorBidi" w:hAnsiTheme="minorBidi"/>
          <w:sz w:val="24"/>
          <w:szCs w:val="24"/>
        </w:rPr>
        <w:t xml:space="preserve">, </w:t>
      </w:r>
      <w:r w:rsidR="00E3637C">
        <w:rPr>
          <w:rFonts w:asciiTheme="minorBidi" w:hAnsiTheme="minorBidi"/>
          <w:sz w:val="24"/>
          <w:szCs w:val="24"/>
        </w:rPr>
        <w:t xml:space="preserve">which features </w:t>
      </w:r>
      <w:r w:rsidRPr="009F4855">
        <w:rPr>
          <w:rFonts w:asciiTheme="minorBidi" w:hAnsiTheme="minorBidi"/>
          <w:sz w:val="24"/>
          <w:szCs w:val="24"/>
        </w:rPr>
        <w:t>the Torah</w:t>
      </w:r>
      <w:r w:rsidR="00E3637C">
        <w:rPr>
          <w:rFonts w:asciiTheme="minorBidi" w:hAnsiTheme="minorBidi"/>
          <w:sz w:val="24"/>
          <w:szCs w:val="24"/>
        </w:rPr>
        <w:t>’</w:t>
      </w:r>
      <w:r w:rsidRPr="009F4855">
        <w:rPr>
          <w:rFonts w:asciiTheme="minorBidi" w:hAnsiTheme="minorBidi"/>
          <w:sz w:val="24"/>
          <w:szCs w:val="24"/>
        </w:rPr>
        <w:t xml:space="preserve">s recipe for a life of holiness, </w:t>
      </w:r>
      <w:r w:rsidR="00E3637C">
        <w:rPr>
          <w:rFonts w:asciiTheme="minorBidi" w:hAnsiTheme="minorBidi"/>
          <w:sz w:val="24"/>
          <w:szCs w:val="24"/>
        </w:rPr>
        <w:t xml:space="preserve">contains </w:t>
      </w:r>
      <w:r w:rsidR="00E07108">
        <w:rPr>
          <w:rFonts w:asciiTheme="minorBidi" w:hAnsiTheme="minorBidi"/>
          <w:sz w:val="24"/>
          <w:szCs w:val="24"/>
        </w:rPr>
        <w:t xml:space="preserve">many </w:t>
      </w:r>
      <w:r w:rsidRPr="009F4855">
        <w:rPr>
          <w:rFonts w:asciiTheme="minorBidi" w:hAnsiTheme="minorBidi"/>
          <w:sz w:val="24"/>
          <w:szCs w:val="24"/>
        </w:rPr>
        <w:t xml:space="preserve">interpersonal </w:t>
      </w:r>
      <w:r w:rsidRPr="003D75B5">
        <w:rPr>
          <w:rFonts w:asciiTheme="minorBidi" w:hAnsiTheme="minorBidi"/>
          <w:i/>
          <w:iCs/>
          <w:sz w:val="24"/>
          <w:szCs w:val="24"/>
        </w:rPr>
        <w:t>mitzvot</w:t>
      </w:r>
      <w:r w:rsidRPr="009F4855">
        <w:rPr>
          <w:rFonts w:asciiTheme="minorBidi" w:hAnsiTheme="minorBidi"/>
          <w:sz w:val="24"/>
          <w:szCs w:val="24"/>
        </w:rPr>
        <w:t xml:space="preserve"> that </w:t>
      </w:r>
      <w:r w:rsidR="00E07108">
        <w:rPr>
          <w:rFonts w:asciiTheme="minorBidi" w:hAnsiTheme="minorBidi"/>
          <w:sz w:val="24"/>
          <w:szCs w:val="24"/>
        </w:rPr>
        <w:t xml:space="preserve">are </w:t>
      </w:r>
      <w:r w:rsidRPr="009F4855">
        <w:rPr>
          <w:rFonts w:asciiTheme="minorBidi" w:hAnsiTheme="minorBidi"/>
          <w:sz w:val="24"/>
          <w:szCs w:val="24"/>
        </w:rPr>
        <w:t xml:space="preserve">necessary ingredients for true holiness. A number of them, such as the prohibition of hatred and </w:t>
      </w:r>
      <w:r w:rsidR="00E07108">
        <w:rPr>
          <w:rFonts w:asciiTheme="minorBidi" w:hAnsiTheme="minorBidi"/>
          <w:sz w:val="24"/>
          <w:szCs w:val="24"/>
        </w:rPr>
        <w:t xml:space="preserve">the </w:t>
      </w:r>
      <w:r w:rsidRPr="009F4855">
        <w:rPr>
          <w:rFonts w:asciiTheme="minorBidi" w:hAnsiTheme="minorBidi"/>
          <w:sz w:val="24"/>
          <w:szCs w:val="24"/>
        </w:rPr>
        <w:t xml:space="preserve">mitzva </w:t>
      </w:r>
      <w:r w:rsidR="00E07108">
        <w:rPr>
          <w:rFonts w:asciiTheme="minorBidi" w:hAnsiTheme="minorBidi"/>
          <w:sz w:val="24"/>
          <w:szCs w:val="24"/>
        </w:rPr>
        <w:t xml:space="preserve">to </w:t>
      </w:r>
      <w:r w:rsidRPr="009F4855">
        <w:rPr>
          <w:rFonts w:asciiTheme="minorBidi" w:hAnsiTheme="minorBidi"/>
          <w:sz w:val="24"/>
          <w:szCs w:val="24"/>
        </w:rPr>
        <w:t>lov</w:t>
      </w:r>
      <w:r w:rsidR="00E07108">
        <w:rPr>
          <w:rFonts w:asciiTheme="minorBidi" w:hAnsiTheme="minorBidi"/>
          <w:sz w:val="24"/>
          <w:szCs w:val="24"/>
        </w:rPr>
        <w:t>e</w:t>
      </w:r>
      <w:r w:rsidRPr="009F4855">
        <w:rPr>
          <w:rFonts w:asciiTheme="minorBidi" w:hAnsiTheme="minorBidi"/>
          <w:sz w:val="24"/>
          <w:szCs w:val="24"/>
        </w:rPr>
        <w:t xml:space="preserve"> one</w:t>
      </w:r>
      <w:r w:rsidR="00E3637C">
        <w:rPr>
          <w:rFonts w:asciiTheme="minorBidi" w:hAnsiTheme="minorBidi"/>
          <w:sz w:val="24"/>
          <w:szCs w:val="24"/>
        </w:rPr>
        <w:t>’</w:t>
      </w:r>
      <w:r w:rsidRPr="009F4855">
        <w:rPr>
          <w:rFonts w:asciiTheme="minorBidi" w:hAnsiTheme="minorBidi"/>
          <w:sz w:val="24"/>
          <w:szCs w:val="24"/>
        </w:rPr>
        <w:t>s fellow Jew</w:t>
      </w:r>
      <w:r w:rsidR="00E07108">
        <w:rPr>
          <w:rFonts w:asciiTheme="minorBidi" w:hAnsiTheme="minorBidi"/>
          <w:sz w:val="24"/>
          <w:szCs w:val="24"/>
        </w:rPr>
        <w:t>, are basic</w:t>
      </w:r>
      <w:r w:rsidRPr="009F4855">
        <w:rPr>
          <w:rFonts w:asciiTheme="minorBidi" w:hAnsiTheme="minorBidi"/>
          <w:sz w:val="24"/>
          <w:szCs w:val="24"/>
        </w:rPr>
        <w:t xml:space="preserve">. </w:t>
      </w:r>
      <w:r w:rsidR="00E07108">
        <w:rPr>
          <w:rFonts w:asciiTheme="minorBidi" w:hAnsiTheme="minorBidi"/>
          <w:sz w:val="24"/>
          <w:szCs w:val="24"/>
        </w:rPr>
        <w:t xml:space="preserve">Others, </w:t>
      </w:r>
      <w:r w:rsidR="00C864BE">
        <w:rPr>
          <w:rFonts w:asciiTheme="minorBidi" w:hAnsiTheme="minorBidi"/>
          <w:sz w:val="24"/>
          <w:szCs w:val="24"/>
        </w:rPr>
        <w:t xml:space="preserve">notably a number of respectable business practices, are </w:t>
      </w:r>
      <w:r w:rsidR="009A0D0F">
        <w:rPr>
          <w:rFonts w:asciiTheme="minorBidi" w:hAnsiTheme="minorBidi"/>
          <w:sz w:val="24"/>
          <w:szCs w:val="24"/>
        </w:rPr>
        <w:t xml:space="preserve">undoubtedly </w:t>
      </w:r>
      <w:r w:rsidRPr="009F4855">
        <w:rPr>
          <w:rFonts w:asciiTheme="minorBidi" w:hAnsiTheme="minorBidi"/>
          <w:sz w:val="24"/>
          <w:szCs w:val="24"/>
        </w:rPr>
        <w:t xml:space="preserve">important, </w:t>
      </w:r>
      <w:r w:rsidR="00C864BE">
        <w:rPr>
          <w:rFonts w:asciiTheme="minorBidi" w:hAnsiTheme="minorBidi"/>
          <w:sz w:val="24"/>
          <w:szCs w:val="24"/>
        </w:rPr>
        <w:t xml:space="preserve">but </w:t>
      </w:r>
      <w:r w:rsidRPr="009F4855">
        <w:rPr>
          <w:rFonts w:asciiTheme="minorBidi" w:hAnsiTheme="minorBidi"/>
          <w:sz w:val="24"/>
          <w:szCs w:val="24"/>
        </w:rPr>
        <w:t>do</w:t>
      </w:r>
      <w:r w:rsidR="00C864BE">
        <w:rPr>
          <w:rFonts w:asciiTheme="minorBidi" w:hAnsiTheme="minorBidi"/>
          <w:sz w:val="24"/>
          <w:szCs w:val="24"/>
        </w:rPr>
        <w:t xml:space="preserve"> </w:t>
      </w:r>
      <w:r w:rsidRPr="009F4855">
        <w:rPr>
          <w:rFonts w:asciiTheme="minorBidi" w:hAnsiTheme="minorBidi"/>
          <w:sz w:val="24"/>
          <w:szCs w:val="24"/>
        </w:rPr>
        <w:t>n</w:t>
      </w:r>
      <w:r w:rsidR="00C864BE">
        <w:rPr>
          <w:rFonts w:asciiTheme="minorBidi" w:hAnsiTheme="minorBidi"/>
          <w:sz w:val="24"/>
          <w:szCs w:val="24"/>
        </w:rPr>
        <w:t>o</w:t>
      </w:r>
      <w:r w:rsidR="00215709" w:rsidRPr="009F4855">
        <w:rPr>
          <w:rFonts w:asciiTheme="minorBidi" w:hAnsiTheme="minorBidi"/>
          <w:sz w:val="24"/>
          <w:szCs w:val="24"/>
        </w:rPr>
        <w:t xml:space="preserve">t at first glance </w:t>
      </w:r>
      <w:r w:rsidR="00C864BE">
        <w:rPr>
          <w:rFonts w:asciiTheme="minorBidi" w:hAnsiTheme="minorBidi"/>
          <w:sz w:val="24"/>
          <w:szCs w:val="24"/>
        </w:rPr>
        <w:t xml:space="preserve">seem </w:t>
      </w:r>
      <w:r w:rsidR="00215709" w:rsidRPr="009F4855">
        <w:rPr>
          <w:rFonts w:asciiTheme="minorBidi" w:hAnsiTheme="minorBidi"/>
          <w:sz w:val="24"/>
          <w:szCs w:val="24"/>
        </w:rPr>
        <w:t xml:space="preserve">to </w:t>
      </w:r>
      <w:r w:rsidR="009A0D0F">
        <w:rPr>
          <w:rFonts w:asciiTheme="minorBidi" w:hAnsiTheme="minorBidi"/>
          <w:sz w:val="24"/>
          <w:szCs w:val="24"/>
        </w:rPr>
        <w:t xml:space="preserve">typify </w:t>
      </w:r>
      <w:r w:rsidR="00215709" w:rsidRPr="009F4855">
        <w:rPr>
          <w:rFonts w:asciiTheme="minorBidi" w:hAnsiTheme="minorBidi"/>
          <w:sz w:val="24"/>
          <w:szCs w:val="24"/>
        </w:rPr>
        <w:t xml:space="preserve">holy behavior. </w:t>
      </w:r>
      <w:r w:rsidR="009A0D0F">
        <w:rPr>
          <w:rFonts w:asciiTheme="minorBidi" w:hAnsiTheme="minorBidi"/>
          <w:sz w:val="24"/>
          <w:szCs w:val="24"/>
        </w:rPr>
        <w:t>T</w:t>
      </w:r>
      <w:r w:rsidR="00215709" w:rsidRPr="009F4855">
        <w:rPr>
          <w:rFonts w:asciiTheme="minorBidi" w:hAnsiTheme="minorBidi"/>
          <w:sz w:val="24"/>
          <w:szCs w:val="24"/>
        </w:rPr>
        <w:t xml:space="preserve">heir </w:t>
      </w:r>
      <w:r w:rsidR="00AD4134">
        <w:rPr>
          <w:rFonts w:asciiTheme="minorBidi" w:hAnsiTheme="minorBidi"/>
          <w:sz w:val="24"/>
          <w:szCs w:val="24"/>
        </w:rPr>
        <w:t xml:space="preserve">appearance in </w:t>
      </w:r>
      <w:r w:rsidR="00AD4134">
        <w:rPr>
          <w:rFonts w:asciiTheme="minorBidi" w:hAnsiTheme="minorBidi"/>
          <w:i/>
          <w:iCs/>
          <w:sz w:val="24"/>
          <w:szCs w:val="24"/>
        </w:rPr>
        <w:t>Parashat Kedoshim</w:t>
      </w:r>
      <w:r w:rsidR="00AD4134">
        <w:rPr>
          <w:rFonts w:asciiTheme="minorBidi" w:hAnsiTheme="minorBidi"/>
          <w:sz w:val="24"/>
          <w:szCs w:val="24"/>
        </w:rPr>
        <w:t xml:space="preserve"> </w:t>
      </w:r>
      <w:r w:rsidR="00AB3246">
        <w:rPr>
          <w:rFonts w:asciiTheme="minorBidi" w:hAnsiTheme="minorBidi"/>
          <w:sz w:val="24"/>
          <w:szCs w:val="24"/>
        </w:rPr>
        <w:t>indicate</w:t>
      </w:r>
      <w:r w:rsidR="009A0D0F">
        <w:rPr>
          <w:rFonts w:asciiTheme="minorBidi" w:hAnsiTheme="minorBidi"/>
          <w:sz w:val="24"/>
          <w:szCs w:val="24"/>
        </w:rPr>
        <w:t>s</w:t>
      </w:r>
      <w:r w:rsidR="00AD4134">
        <w:rPr>
          <w:rFonts w:asciiTheme="minorBidi" w:hAnsiTheme="minorBidi"/>
          <w:sz w:val="24"/>
          <w:szCs w:val="24"/>
        </w:rPr>
        <w:t xml:space="preserve"> that </w:t>
      </w:r>
      <w:r w:rsidR="00A66B12" w:rsidRPr="009F4855">
        <w:rPr>
          <w:rFonts w:asciiTheme="minorBidi" w:hAnsiTheme="minorBidi"/>
          <w:sz w:val="24"/>
          <w:szCs w:val="24"/>
        </w:rPr>
        <w:t xml:space="preserve">the workplace is not </w:t>
      </w:r>
      <w:r w:rsidR="00AB3246">
        <w:rPr>
          <w:rFonts w:asciiTheme="minorBidi" w:hAnsiTheme="minorBidi"/>
          <w:sz w:val="24"/>
          <w:szCs w:val="24"/>
        </w:rPr>
        <w:t xml:space="preserve">only </w:t>
      </w:r>
      <w:r w:rsidR="00A66B12" w:rsidRPr="009F4855">
        <w:rPr>
          <w:rFonts w:asciiTheme="minorBidi" w:hAnsiTheme="minorBidi"/>
          <w:sz w:val="24"/>
          <w:szCs w:val="24"/>
        </w:rPr>
        <w:t xml:space="preserve">a </w:t>
      </w:r>
      <w:r w:rsidR="00AB3246">
        <w:rPr>
          <w:rFonts w:asciiTheme="minorBidi" w:hAnsiTheme="minorBidi"/>
          <w:sz w:val="24"/>
          <w:szCs w:val="24"/>
        </w:rPr>
        <w:t>venue in which to make</w:t>
      </w:r>
      <w:r w:rsidR="00A66B12" w:rsidRPr="009F4855">
        <w:rPr>
          <w:rFonts w:asciiTheme="minorBidi" w:hAnsiTheme="minorBidi"/>
          <w:sz w:val="24"/>
          <w:szCs w:val="24"/>
        </w:rPr>
        <w:t xml:space="preserve"> money </w:t>
      </w:r>
      <w:r w:rsidR="009A0D0F">
        <w:rPr>
          <w:rFonts w:asciiTheme="minorBidi" w:hAnsiTheme="minorBidi"/>
          <w:sz w:val="24"/>
          <w:szCs w:val="24"/>
        </w:rPr>
        <w:t xml:space="preserve">and </w:t>
      </w:r>
      <w:r w:rsidR="00A66B12" w:rsidRPr="009F4855">
        <w:rPr>
          <w:rFonts w:asciiTheme="minorBidi" w:hAnsiTheme="minorBidi"/>
          <w:sz w:val="24"/>
          <w:szCs w:val="24"/>
        </w:rPr>
        <w:t>support a family</w:t>
      </w:r>
      <w:r w:rsidR="00AB3246">
        <w:rPr>
          <w:rFonts w:asciiTheme="minorBidi" w:hAnsiTheme="minorBidi"/>
          <w:sz w:val="24"/>
          <w:szCs w:val="24"/>
        </w:rPr>
        <w:t>,</w:t>
      </w:r>
      <w:r w:rsidR="00A66B12" w:rsidRPr="009F4855">
        <w:rPr>
          <w:rFonts w:asciiTheme="minorBidi" w:hAnsiTheme="minorBidi"/>
          <w:sz w:val="24"/>
          <w:szCs w:val="24"/>
        </w:rPr>
        <w:t xml:space="preserve"> but an essential part of </w:t>
      </w:r>
      <w:r w:rsidR="00AB3246">
        <w:rPr>
          <w:rFonts w:asciiTheme="minorBidi" w:hAnsiTheme="minorBidi"/>
          <w:sz w:val="24"/>
          <w:szCs w:val="24"/>
        </w:rPr>
        <w:t xml:space="preserve">a </w:t>
      </w:r>
      <w:r w:rsidR="00A66B12" w:rsidRPr="009F4855">
        <w:rPr>
          <w:rFonts w:asciiTheme="minorBidi" w:hAnsiTheme="minorBidi"/>
          <w:sz w:val="24"/>
          <w:szCs w:val="24"/>
        </w:rPr>
        <w:t>religious lifestyle.</w:t>
      </w:r>
    </w:p>
    <w:p w:rsidR="00215709" w:rsidRPr="009F4855" w:rsidRDefault="00215709" w:rsidP="009F4855">
      <w:pPr>
        <w:pStyle w:val="NoSpacing"/>
        <w:bidi w:val="0"/>
        <w:jc w:val="both"/>
        <w:rPr>
          <w:rFonts w:asciiTheme="minorBidi" w:hAnsiTheme="minorBidi"/>
          <w:sz w:val="24"/>
          <w:szCs w:val="24"/>
        </w:rPr>
      </w:pPr>
    </w:p>
    <w:p w:rsidR="00130BA4" w:rsidRPr="009F4855" w:rsidRDefault="00480460" w:rsidP="00CD38E4">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The </w:t>
      </w:r>
      <w:r w:rsidR="009A0D0F">
        <w:rPr>
          <w:rFonts w:asciiTheme="minorBidi" w:hAnsiTheme="minorBidi"/>
          <w:sz w:val="24"/>
          <w:szCs w:val="24"/>
        </w:rPr>
        <w:t xml:space="preserve">relevant </w:t>
      </w:r>
      <w:r w:rsidR="009A0D0F" w:rsidRPr="009A0D0F">
        <w:rPr>
          <w:rFonts w:asciiTheme="minorBidi" w:hAnsiTheme="minorBidi"/>
          <w:i/>
          <w:iCs/>
          <w:sz w:val="24"/>
          <w:szCs w:val="24"/>
        </w:rPr>
        <w:t>mitzvot</w:t>
      </w:r>
      <w:r w:rsidR="00E717EA" w:rsidRPr="009F4855">
        <w:rPr>
          <w:rFonts w:asciiTheme="minorBidi" w:hAnsiTheme="minorBidi"/>
          <w:sz w:val="24"/>
          <w:szCs w:val="24"/>
        </w:rPr>
        <w:t xml:space="preserve"> discussed </w:t>
      </w:r>
      <w:r w:rsidR="009A0D0F">
        <w:rPr>
          <w:rFonts w:asciiTheme="minorBidi" w:hAnsiTheme="minorBidi"/>
          <w:sz w:val="24"/>
          <w:szCs w:val="24"/>
        </w:rPr>
        <w:t xml:space="preserve">in </w:t>
      </w:r>
      <w:r w:rsidR="009A0D0F">
        <w:rPr>
          <w:rFonts w:asciiTheme="minorBidi" w:hAnsiTheme="minorBidi"/>
          <w:i/>
          <w:iCs/>
          <w:sz w:val="24"/>
          <w:szCs w:val="24"/>
        </w:rPr>
        <w:t>Kedoshim</w:t>
      </w:r>
      <w:r w:rsidR="009A0D0F">
        <w:rPr>
          <w:rFonts w:asciiTheme="minorBidi" w:hAnsiTheme="minorBidi"/>
          <w:sz w:val="24"/>
          <w:szCs w:val="24"/>
        </w:rPr>
        <w:t xml:space="preserve"> </w:t>
      </w:r>
      <w:r w:rsidR="00E717EA" w:rsidRPr="009F4855">
        <w:rPr>
          <w:rFonts w:asciiTheme="minorBidi" w:hAnsiTheme="minorBidi"/>
          <w:sz w:val="24"/>
          <w:szCs w:val="24"/>
        </w:rPr>
        <w:t xml:space="preserve">relate to </w:t>
      </w:r>
      <w:r w:rsidR="009A0D0F">
        <w:rPr>
          <w:rFonts w:asciiTheme="minorBidi" w:hAnsiTheme="minorBidi"/>
          <w:sz w:val="24"/>
          <w:szCs w:val="24"/>
        </w:rPr>
        <w:t xml:space="preserve">accusations of </w:t>
      </w:r>
      <w:r w:rsidR="00E717EA" w:rsidRPr="009F4855">
        <w:rPr>
          <w:rFonts w:asciiTheme="minorBidi" w:hAnsiTheme="minorBidi"/>
          <w:sz w:val="24"/>
          <w:szCs w:val="24"/>
        </w:rPr>
        <w:t>financial impropriety</w:t>
      </w:r>
      <w:r w:rsidR="00D60A69" w:rsidRPr="009F4855">
        <w:rPr>
          <w:rFonts w:asciiTheme="minorBidi" w:hAnsiTheme="minorBidi"/>
          <w:sz w:val="24"/>
          <w:szCs w:val="24"/>
        </w:rPr>
        <w:t xml:space="preserve">, </w:t>
      </w:r>
      <w:r w:rsidR="00A66B12">
        <w:rPr>
          <w:rFonts w:asciiTheme="minorBidi" w:hAnsiTheme="minorBidi"/>
          <w:sz w:val="24"/>
          <w:szCs w:val="24"/>
        </w:rPr>
        <w:t xml:space="preserve">financial </w:t>
      </w:r>
      <w:r w:rsidR="00D60A69" w:rsidRPr="009F4855">
        <w:rPr>
          <w:rFonts w:asciiTheme="minorBidi" w:hAnsiTheme="minorBidi"/>
          <w:sz w:val="24"/>
          <w:szCs w:val="24"/>
        </w:rPr>
        <w:t xml:space="preserve">disputes, </w:t>
      </w:r>
      <w:r w:rsidR="009B2D5F" w:rsidRPr="009F4855">
        <w:rPr>
          <w:rFonts w:asciiTheme="minorBidi" w:hAnsiTheme="minorBidi"/>
          <w:sz w:val="24"/>
          <w:szCs w:val="24"/>
        </w:rPr>
        <w:t xml:space="preserve">and </w:t>
      </w:r>
      <w:r w:rsidR="00A66B12">
        <w:rPr>
          <w:rFonts w:asciiTheme="minorBidi" w:hAnsiTheme="minorBidi"/>
          <w:sz w:val="24"/>
          <w:szCs w:val="24"/>
        </w:rPr>
        <w:t>treatment of employees, among other areas</w:t>
      </w:r>
      <w:r w:rsidR="009B2D5F" w:rsidRPr="009F4855">
        <w:rPr>
          <w:rFonts w:asciiTheme="minorBidi" w:hAnsiTheme="minorBidi"/>
          <w:sz w:val="24"/>
          <w:szCs w:val="24"/>
        </w:rPr>
        <w:t>.</w:t>
      </w:r>
      <w:r w:rsidR="00130BA4" w:rsidRPr="009F4855">
        <w:rPr>
          <w:rFonts w:asciiTheme="minorBidi" w:hAnsiTheme="minorBidi"/>
          <w:sz w:val="24"/>
          <w:szCs w:val="24"/>
        </w:rPr>
        <w:t xml:space="preserve"> </w:t>
      </w:r>
      <w:r w:rsidR="00AB3246">
        <w:rPr>
          <w:rFonts w:asciiTheme="minorBidi" w:hAnsiTheme="minorBidi"/>
          <w:sz w:val="24"/>
          <w:szCs w:val="24"/>
        </w:rPr>
        <w:t xml:space="preserve">Notably, </w:t>
      </w:r>
      <w:r w:rsidR="009B2D5F" w:rsidRPr="009F4855">
        <w:rPr>
          <w:rFonts w:asciiTheme="minorBidi" w:hAnsiTheme="minorBidi"/>
          <w:sz w:val="24"/>
          <w:szCs w:val="24"/>
        </w:rPr>
        <w:t xml:space="preserve">these </w:t>
      </w:r>
      <w:r w:rsidR="00AB3246">
        <w:rPr>
          <w:rFonts w:asciiTheme="minorBidi" w:hAnsiTheme="minorBidi"/>
          <w:i/>
          <w:iCs/>
          <w:sz w:val="24"/>
          <w:szCs w:val="24"/>
        </w:rPr>
        <w:t>mitzvot</w:t>
      </w:r>
      <w:r w:rsidR="00AB3246">
        <w:rPr>
          <w:rFonts w:asciiTheme="minorBidi" w:hAnsiTheme="minorBidi"/>
          <w:sz w:val="24"/>
          <w:szCs w:val="24"/>
        </w:rPr>
        <w:t xml:space="preserve"> </w:t>
      </w:r>
      <w:r w:rsidR="009B2D5F" w:rsidRPr="009F4855">
        <w:rPr>
          <w:rFonts w:asciiTheme="minorBidi" w:hAnsiTheme="minorBidi"/>
          <w:sz w:val="24"/>
          <w:szCs w:val="24"/>
        </w:rPr>
        <w:t xml:space="preserve">appear alongside </w:t>
      </w:r>
      <w:r w:rsidR="00AB3246">
        <w:rPr>
          <w:rFonts w:asciiTheme="minorBidi" w:hAnsiTheme="minorBidi"/>
          <w:sz w:val="24"/>
          <w:szCs w:val="24"/>
        </w:rPr>
        <w:t xml:space="preserve">various </w:t>
      </w:r>
      <w:r w:rsidR="009B2D5F" w:rsidRPr="009F4855">
        <w:rPr>
          <w:rFonts w:asciiTheme="minorBidi" w:hAnsiTheme="minorBidi"/>
          <w:sz w:val="24"/>
          <w:szCs w:val="24"/>
        </w:rPr>
        <w:t xml:space="preserve">general monetary prohibitions, such as </w:t>
      </w:r>
      <w:r w:rsidR="00DC2A7D">
        <w:rPr>
          <w:rFonts w:asciiTheme="minorBidi" w:hAnsiTheme="minorBidi"/>
          <w:sz w:val="24"/>
          <w:szCs w:val="24"/>
        </w:rPr>
        <w:t>robbery</w:t>
      </w:r>
      <w:r w:rsidR="00130BA4" w:rsidRPr="009F4855">
        <w:rPr>
          <w:rFonts w:asciiTheme="minorBidi" w:hAnsiTheme="minorBidi"/>
          <w:sz w:val="24"/>
          <w:szCs w:val="24"/>
        </w:rPr>
        <w:t xml:space="preserve">. </w:t>
      </w:r>
      <w:r w:rsidR="00AB3246">
        <w:rPr>
          <w:rFonts w:asciiTheme="minorBidi" w:hAnsiTheme="minorBidi"/>
          <w:sz w:val="24"/>
          <w:szCs w:val="24"/>
        </w:rPr>
        <w:t xml:space="preserve">Though </w:t>
      </w:r>
      <w:r w:rsidR="00CD38E4">
        <w:rPr>
          <w:rFonts w:asciiTheme="minorBidi" w:hAnsiTheme="minorBidi"/>
          <w:sz w:val="24"/>
          <w:szCs w:val="24"/>
        </w:rPr>
        <w:t xml:space="preserve">they </w:t>
      </w:r>
      <w:r w:rsidR="004F4508">
        <w:rPr>
          <w:rFonts w:asciiTheme="minorBidi" w:hAnsiTheme="minorBidi"/>
          <w:sz w:val="24"/>
          <w:szCs w:val="24"/>
        </w:rPr>
        <w:t xml:space="preserve">might </w:t>
      </w:r>
      <w:r w:rsidR="00CD38E4">
        <w:rPr>
          <w:rFonts w:asciiTheme="minorBidi" w:hAnsiTheme="minorBidi"/>
          <w:sz w:val="24"/>
          <w:szCs w:val="24"/>
        </w:rPr>
        <w:t>appear</w:t>
      </w:r>
      <w:r w:rsidR="004F4508">
        <w:rPr>
          <w:rFonts w:asciiTheme="minorBidi" w:hAnsiTheme="minorBidi"/>
          <w:sz w:val="24"/>
          <w:szCs w:val="24"/>
        </w:rPr>
        <w:t xml:space="preserve"> to </w:t>
      </w:r>
      <w:r w:rsidR="00CD38E4">
        <w:rPr>
          <w:rFonts w:asciiTheme="minorBidi" w:hAnsiTheme="minorBidi"/>
          <w:sz w:val="24"/>
          <w:szCs w:val="24"/>
        </w:rPr>
        <w:t xml:space="preserve">differ </w:t>
      </w:r>
      <w:r w:rsidR="00130BA4" w:rsidRPr="009F4855">
        <w:rPr>
          <w:rFonts w:asciiTheme="minorBidi" w:hAnsiTheme="minorBidi"/>
          <w:sz w:val="24"/>
          <w:szCs w:val="24"/>
        </w:rPr>
        <w:t>radically</w:t>
      </w:r>
      <w:r w:rsidR="00AB3246">
        <w:rPr>
          <w:rFonts w:asciiTheme="minorBidi" w:hAnsiTheme="minorBidi"/>
          <w:sz w:val="24"/>
          <w:szCs w:val="24"/>
        </w:rPr>
        <w:t xml:space="preserve">, </w:t>
      </w:r>
      <w:r w:rsidR="004F4508">
        <w:rPr>
          <w:rFonts w:asciiTheme="minorBidi" w:hAnsiTheme="minorBidi"/>
          <w:sz w:val="24"/>
          <w:szCs w:val="24"/>
        </w:rPr>
        <w:t xml:space="preserve">the Torah does not seem to think </w:t>
      </w:r>
      <w:r w:rsidR="00CD38E4">
        <w:rPr>
          <w:rFonts w:asciiTheme="minorBidi" w:hAnsiTheme="minorBidi"/>
          <w:sz w:val="24"/>
          <w:szCs w:val="24"/>
        </w:rPr>
        <w:t>that they do</w:t>
      </w:r>
      <w:r w:rsidR="004F4508">
        <w:rPr>
          <w:rFonts w:asciiTheme="minorBidi" w:hAnsiTheme="minorBidi"/>
          <w:sz w:val="24"/>
          <w:szCs w:val="24"/>
        </w:rPr>
        <w:t>:</w:t>
      </w:r>
    </w:p>
    <w:p w:rsidR="00130BA4" w:rsidRPr="009F4855" w:rsidRDefault="00130BA4" w:rsidP="009F4855">
      <w:pPr>
        <w:pStyle w:val="NoSpacing"/>
        <w:bidi w:val="0"/>
        <w:jc w:val="both"/>
        <w:rPr>
          <w:rFonts w:asciiTheme="minorBidi" w:hAnsiTheme="minorBidi"/>
          <w:sz w:val="24"/>
          <w:szCs w:val="24"/>
        </w:rPr>
      </w:pPr>
    </w:p>
    <w:p w:rsidR="002919EC" w:rsidRPr="009F4855" w:rsidRDefault="00FA6B89" w:rsidP="00FA6B89">
      <w:pPr>
        <w:pStyle w:val="NoSpacing"/>
        <w:bidi w:val="0"/>
        <w:ind w:left="720"/>
        <w:jc w:val="both"/>
        <w:rPr>
          <w:rFonts w:asciiTheme="minorBidi" w:hAnsiTheme="minorBidi"/>
          <w:sz w:val="24"/>
          <w:szCs w:val="24"/>
        </w:rPr>
      </w:pPr>
      <w:r>
        <w:rPr>
          <w:rFonts w:asciiTheme="minorBidi" w:hAnsiTheme="minorBidi"/>
          <w:sz w:val="24"/>
          <w:szCs w:val="24"/>
        </w:rPr>
        <w:t>You shall not</w:t>
      </w:r>
      <w:r w:rsidR="002919EC" w:rsidRPr="009F4855">
        <w:rPr>
          <w:rFonts w:asciiTheme="minorBidi" w:hAnsiTheme="minorBidi"/>
          <w:sz w:val="24"/>
          <w:szCs w:val="24"/>
        </w:rPr>
        <w:t xml:space="preserve"> withhold that which is due your neighbor and </w:t>
      </w:r>
      <w:r>
        <w:rPr>
          <w:rFonts w:asciiTheme="minorBidi" w:hAnsiTheme="minorBidi"/>
          <w:sz w:val="24"/>
          <w:szCs w:val="24"/>
        </w:rPr>
        <w:t xml:space="preserve">you shall </w:t>
      </w:r>
      <w:r w:rsidR="002919EC" w:rsidRPr="009F4855">
        <w:rPr>
          <w:rFonts w:asciiTheme="minorBidi" w:hAnsiTheme="minorBidi"/>
          <w:sz w:val="24"/>
          <w:szCs w:val="24"/>
        </w:rPr>
        <w:t xml:space="preserve">not rob </w:t>
      </w:r>
      <w:r w:rsidR="00C45AC6">
        <w:rPr>
          <w:rFonts w:asciiTheme="minorBidi" w:hAnsiTheme="minorBidi"/>
          <w:sz w:val="24"/>
          <w:szCs w:val="24"/>
        </w:rPr>
        <w:t>[</w:t>
      </w:r>
      <w:r w:rsidR="002919EC" w:rsidRPr="009F4855">
        <w:rPr>
          <w:rFonts w:asciiTheme="minorBidi" w:hAnsiTheme="minorBidi"/>
          <w:sz w:val="24"/>
          <w:szCs w:val="24"/>
        </w:rPr>
        <w:t>him</w:t>
      </w:r>
      <w:r w:rsidR="00C45AC6">
        <w:rPr>
          <w:rFonts w:asciiTheme="minorBidi" w:hAnsiTheme="minorBidi"/>
          <w:sz w:val="24"/>
          <w:szCs w:val="24"/>
        </w:rPr>
        <w:t>]</w:t>
      </w:r>
      <w:r w:rsidR="004F4508">
        <w:rPr>
          <w:rFonts w:asciiTheme="minorBidi" w:hAnsiTheme="minorBidi"/>
          <w:sz w:val="24"/>
          <w:szCs w:val="24"/>
        </w:rPr>
        <w:t>.</w:t>
      </w:r>
      <w:r w:rsidR="002919EC" w:rsidRPr="009F4855">
        <w:rPr>
          <w:rFonts w:asciiTheme="minorBidi" w:hAnsiTheme="minorBidi"/>
          <w:sz w:val="24"/>
          <w:szCs w:val="24"/>
        </w:rPr>
        <w:t xml:space="preserve"> </w:t>
      </w:r>
      <w:r w:rsidR="004F4508">
        <w:rPr>
          <w:rFonts w:asciiTheme="minorBidi" w:hAnsiTheme="minorBidi"/>
          <w:sz w:val="24"/>
          <w:szCs w:val="24"/>
        </w:rPr>
        <w:t>Y</w:t>
      </w:r>
      <w:r w:rsidR="002919EC" w:rsidRPr="009F4855">
        <w:rPr>
          <w:rFonts w:asciiTheme="minorBidi" w:hAnsiTheme="minorBidi"/>
          <w:sz w:val="24"/>
          <w:szCs w:val="24"/>
        </w:rPr>
        <w:t>ou shall not leave the wages earned by a day laborer</w:t>
      </w:r>
      <w:r w:rsidR="004F4508" w:rsidRPr="004F4508">
        <w:rPr>
          <w:rFonts w:asciiTheme="minorBidi" w:hAnsiTheme="minorBidi"/>
          <w:sz w:val="24"/>
          <w:szCs w:val="24"/>
        </w:rPr>
        <w:t xml:space="preserve"> </w:t>
      </w:r>
      <w:r w:rsidR="004F4508" w:rsidRPr="009F4855">
        <w:rPr>
          <w:rFonts w:asciiTheme="minorBidi" w:hAnsiTheme="minorBidi"/>
          <w:sz w:val="24"/>
          <w:szCs w:val="24"/>
        </w:rPr>
        <w:t>overnight</w:t>
      </w:r>
      <w:r w:rsidR="002919EC" w:rsidRPr="009F4855">
        <w:rPr>
          <w:rFonts w:asciiTheme="minorBidi" w:hAnsiTheme="minorBidi"/>
          <w:sz w:val="24"/>
          <w:szCs w:val="24"/>
        </w:rPr>
        <w:t xml:space="preserve"> until morning. (</w:t>
      </w:r>
      <w:r w:rsidR="002919EC" w:rsidRPr="003D75B5">
        <w:rPr>
          <w:rFonts w:asciiTheme="minorBidi" w:hAnsiTheme="minorBidi"/>
          <w:i/>
          <w:iCs/>
          <w:sz w:val="24"/>
          <w:szCs w:val="24"/>
        </w:rPr>
        <w:t>Vayikra</w:t>
      </w:r>
      <w:r w:rsidR="002919EC" w:rsidRPr="009F4855">
        <w:rPr>
          <w:rFonts w:asciiTheme="minorBidi" w:hAnsiTheme="minorBidi"/>
          <w:sz w:val="24"/>
          <w:szCs w:val="24"/>
        </w:rPr>
        <w:t xml:space="preserve"> 19:13)</w:t>
      </w:r>
    </w:p>
    <w:p w:rsidR="002919EC" w:rsidRPr="009F4855" w:rsidRDefault="002919EC" w:rsidP="009F4855">
      <w:pPr>
        <w:pStyle w:val="NoSpacing"/>
        <w:bidi w:val="0"/>
        <w:jc w:val="both"/>
        <w:rPr>
          <w:rFonts w:asciiTheme="minorBidi" w:hAnsiTheme="minorBidi"/>
          <w:sz w:val="24"/>
          <w:szCs w:val="24"/>
        </w:rPr>
      </w:pPr>
    </w:p>
    <w:p w:rsidR="002919EC" w:rsidRPr="009F4855" w:rsidRDefault="002919EC" w:rsidP="003D0ECE">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This verse contains three </w:t>
      </w:r>
      <w:r w:rsidR="004F4508">
        <w:rPr>
          <w:rFonts w:asciiTheme="minorBidi" w:hAnsiTheme="minorBidi"/>
          <w:sz w:val="24"/>
          <w:szCs w:val="24"/>
        </w:rPr>
        <w:t xml:space="preserve">presumably </w:t>
      </w:r>
      <w:r w:rsidRPr="009F4855">
        <w:rPr>
          <w:rFonts w:asciiTheme="minorBidi" w:hAnsiTheme="minorBidi"/>
          <w:sz w:val="24"/>
          <w:szCs w:val="24"/>
        </w:rPr>
        <w:t>distinct prohibitions</w:t>
      </w:r>
      <w:r w:rsidR="00CD38E4">
        <w:rPr>
          <w:rFonts w:asciiTheme="minorBidi" w:hAnsiTheme="minorBidi"/>
          <w:sz w:val="24"/>
          <w:szCs w:val="24"/>
        </w:rPr>
        <w:t>. T</w:t>
      </w:r>
      <w:r w:rsidR="00ED4530" w:rsidRPr="009F4855">
        <w:rPr>
          <w:rFonts w:asciiTheme="minorBidi" w:hAnsiTheme="minorBidi"/>
          <w:sz w:val="24"/>
          <w:szCs w:val="24"/>
        </w:rPr>
        <w:t>he first and last focus on employees</w:t>
      </w:r>
      <w:r w:rsidR="00CD38E4">
        <w:rPr>
          <w:rFonts w:asciiTheme="minorBidi" w:hAnsiTheme="minorBidi"/>
          <w:sz w:val="24"/>
          <w:szCs w:val="24"/>
        </w:rPr>
        <w:t>,</w:t>
      </w:r>
      <w:r w:rsidR="004F4508">
        <w:rPr>
          <w:rFonts w:asciiTheme="minorBidi" w:hAnsiTheme="minorBidi"/>
          <w:sz w:val="24"/>
          <w:szCs w:val="24"/>
        </w:rPr>
        <w:t xml:space="preserve"> </w:t>
      </w:r>
      <w:r w:rsidR="00CD38E4">
        <w:rPr>
          <w:rFonts w:asciiTheme="minorBidi" w:hAnsiTheme="minorBidi"/>
          <w:sz w:val="24"/>
          <w:szCs w:val="24"/>
        </w:rPr>
        <w:t xml:space="preserve">while </w:t>
      </w:r>
      <w:r w:rsidR="004F4508">
        <w:rPr>
          <w:rFonts w:asciiTheme="minorBidi" w:hAnsiTheme="minorBidi"/>
          <w:sz w:val="24"/>
          <w:szCs w:val="24"/>
        </w:rPr>
        <w:t xml:space="preserve">the second </w:t>
      </w:r>
      <w:r w:rsidR="00DC2A7D">
        <w:rPr>
          <w:rFonts w:asciiTheme="minorBidi" w:hAnsiTheme="minorBidi"/>
          <w:sz w:val="24"/>
          <w:szCs w:val="24"/>
        </w:rPr>
        <w:t>appl</w:t>
      </w:r>
      <w:r w:rsidR="00CD38E4">
        <w:rPr>
          <w:rFonts w:asciiTheme="minorBidi" w:hAnsiTheme="minorBidi"/>
          <w:sz w:val="24"/>
          <w:szCs w:val="24"/>
        </w:rPr>
        <w:t>ies</w:t>
      </w:r>
      <w:r w:rsidR="00DC2A7D">
        <w:rPr>
          <w:rFonts w:asciiTheme="minorBidi" w:hAnsiTheme="minorBidi"/>
          <w:sz w:val="24"/>
          <w:szCs w:val="24"/>
        </w:rPr>
        <w:t xml:space="preserve"> generally</w:t>
      </w:r>
      <w:r w:rsidR="00ED4530" w:rsidRPr="009F4855">
        <w:rPr>
          <w:rFonts w:asciiTheme="minorBidi" w:hAnsiTheme="minorBidi"/>
          <w:sz w:val="24"/>
          <w:szCs w:val="24"/>
        </w:rPr>
        <w:t xml:space="preserve">. </w:t>
      </w:r>
      <w:r w:rsidR="00DC2A7D">
        <w:rPr>
          <w:rFonts w:asciiTheme="minorBidi" w:hAnsiTheme="minorBidi"/>
          <w:sz w:val="24"/>
          <w:szCs w:val="24"/>
        </w:rPr>
        <w:t xml:space="preserve">We already discussed </w:t>
      </w:r>
      <w:r w:rsidR="00CD38E4">
        <w:rPr>
          <w:rFonts w:asciiTheme="minorBidi" w:hAnsiTheme="minorBidi"/>
          <w:sz w:val="24"/>
          <w:szCs w:val="24"/>
        </w:rPr>
        <w:t xml:space="preserve">the </w:t>
      </w:r>
      <w:r w:rsidR="00DC2A7D">
        <w:rPr>
          <w:rFonts w:asciiTheme="minorBidi" w:hAnsiTheme="minorBidi"/>
          <w:sz w:val="24"/>
          <w:szCs w:val="24"/>
        </w:rPr>
        <w:t>prohibition</w:t>
      </w:r>
      <w:r w:rsidR="00CD38E4">
        <w:rPr>
          <w:rFonts w:asciiTheme="minorBidi" w:hAnsiTheme="minorBidi"/>
          <w:sz w:val="24"/>
          <w:szCs w:val="24"/>
        </w:rPr>
        <w:t xml:space="preserve"> of </w:t>
      </w:r>
      <w:r w:rsidR="00DC2A7D">
        <w:rPr>
          <w:rFonts w:asciiTheme="minorBidi" w:hAnsiTheme="minorBidi"/>
          <w:sz w:val="24"/>
          <w:szCs w:val="24"/>
        </w:rPr>
        <w:t xml:space="preserve">robbery </w:t>
      </w:r>
      <w:r w:rsidR="00543C8C" w:rsidRPr="009F4855">
        <w:rPr>
          <w:rFonts w:asciiTheme="minorBidi" w:hAnsiTheme="minorBidi"/>
          <w:sz w:val="24"/>
          <w:szCs w:val="24"/>
        </w:rPr>
        <w:t>in the past (</w:t>
      </w:r>
      <w:hyperlink r:id="rId8" w:history="1">
        <w:r w:rsidR="00543C8C" w:rsidRPr="003D75B5">
          <w:rPr>
            <w:rStyle w:val="Hyperlink"/>
            <w:rFonts w:asciiTheme="minorBidi" w:hAnsiTheme="minorBidi"/>
            <w:sz w:val="24"/>
            <w:szCs w:val="24"/>
          </w:rPr>
          <w:t>Year 1</w:t>
        </w:r>
        <w:r w:rsidR="00DC2A7D">
          <w:rPr>
            <w:rStyle w:val="Hyperlink"/>
            <w:rFonts w:asciiTheme="minorBidi" w:hAnsiTheme="minorBidi"/>
            <w:sz w:val="24"/>
            <w:szCs w:val="24"/>
          </w:rPr>
          <w:t>,</w:t>
        </w:r>
        <w:r w:rsidR="00543C8C" w:rsidRPr="003D75B5">
          <w:rPr>
            <w:rStyle w:val="Hyperlink"/>
            <w:rFonts w:asciiTheme="minorBidi" w:hAnsiTheme="minorBidi"/>
            <w:sz w:val="24"/>
            <w:szCs w:val="24"/>
          </w:rPr>
          <w:t xml:space="preserve"> Lesson 25</w:t>
        </w:r>
      </w:hyperlink>
      <w:r w:rsidR="00543C8C" w:rsidRPr="009F4855">
        <w:rPr>
          <w:rFonts w:asciiTheme="minorBidi" w:hAnsiTheme="minorBidi"/>
          <w:sz w:val="24"/>
          <w:szCs w:val="24"/>
        </w:rPr>
        <w:t>)</w:t>
      </w:r>
      <w:r w:rsidR="00682AF1" w:rsidRPr="009F4855">
        <w:rPr>
          <w:rFonts w:asciiTheme="minorBidi" w:hAnsiTheme="minorBidi"/>
          <w:sz w:val="24"/>
          <w:szCs w:val="24"/>
        </w:rPr>
        <w:t xml:space="preserve">, </w:t>
      </w:r>
      <w:r w:rsidR="00F3616D" w:rsidRPr="009F4855">
        <w:rPr>
          <w:rFonts w:asciiTheme="minorBidi" w:hAnsiTheme="minorBidi"/>
          <w:sz w:val="24"/>
          <w:szCs w:val="24"/>
        </w:rPr>
        <w:t>show</w:t>
      </w:r>
      <w:r w:rsidR="00DC2A7D">
        <w:rPr>
          <w:rFonts w:asciiTheme="minorBidi" w:hAnsiTheme="minorBidi"/>
          <w:sz w:val="24"/>
          <w:szCs w:val="24"/>
        </w:rPr>
        <w:t>ing</w:t>
      </w:r>
      <w:r w:rsidR="00F3616D" w:rsidRPr="009F4855">
        <w:rPr>
          <w:rFonts w:asciiTheme="minorBidi" w:hAnsiTheme="minorBidi"/>
          <w:sz w:val="24"/>
          <w:szCs w:val="24"/>
        </w:rPr>
        <w:t xml:space="preserve"> how </w:t>
      </w:r>
      <w:r w:rsidR="00CD38E4">
        <w:rPr>
          <w:rFonts w:asciiTheme="minorBidi" w:hAnsiTheme="minorBidi"/>
          <w:sz w:val="24"/>
          <w:szCs w:val="24"/>
        </w:rPr>
        <w:t xml:space="preserve">the </w:t>
      </w:r>
      <w:r w:rsidR="00F3616D" w:rsidRPr="009F4855">
        <w:rPr>
          <w:rFonts w:asciiTheme="minorBidi" w:hAnsiTheme="minorBidi"/>
          <w:sz w:val="24"/>
          <w:szCs w:val="24"/>
        </w:rPr>
        <w:t xml:space="preserve">placement </w:t>
      </w:r>
      <w:r w:rsidR="00CD38E4">
        <w:rPr>
          <w:rFonts w:asciiTheme="minorBidi" w:hAnsiTheme="minorBidi"/>
          <w:sz w:val="24"/>
          <w:szCs w:val="24"/>
        </w:rPr>
        <w:t xml:space="preserve">of this prohibition and </w:t>
      </w:r>
      <w:r w:rsidR="00F3616D" w:rsidRPr="009F4855">
        <w:rPr>
          <w:rFonts w:asciiTheme="minorBidi" w:hAnsiTheme="minorBidi"/>
          <w:sz w:val="24"/>
          <w:szCs w:val="24"/>
        </w:rPr>
        <w:t xml:space="preserve">that of theft in </w:t>
      </w:r>
      <w:r w:rsidR="00F3616D" w:rsidRPr="003D75B5">
        <w:rPr>
          <w:rFonts w:asciiTheme="minorBidi" w:hAnsiTheme="minorBidi"/>
          <w:i/>
          <w:iCs/>
          <w:sz w:val="24"/>
          <w:szCs w:val="24"/>
        </w:rPr>
        <w:t>Parashat Kedoshim</w:t>
      </w:r>
      <w:r w:rsidR="00F3616D" w:rsidRPr="009F4855">
        <w:rPr>
          <w:rFonts w:asciiTheme="minorBidi" w:hAnsiTheme="minorBidi"/>
          <w:sz w:val="24"/>
          <w:szCs w:val="24"/>
        </w:rPr>
        <w:t xml:space="preserve"> </w:t>
      </w:r>
      <w:r w:rsidR="003D0ECE">
        <w:rPr>
          <w:rFonts w:asciiTheme="minorBidi" w:hAnsiTheme="minorBidi"/>
          <w:sz w:val="24"/>
          <w:szCs w:val="24"/>
        </w:rPr>
        <w:t>indicate</w:t>
      </w:r>
      <w:r w:rsidR="00DC2A7D">
        <w:rPr>
          <w:rFonts w:asciiTheme="minorBidi" w:hAnsiTheme="minorBidi"/>
          <w:sz w:val="24"/>
          <w:szCs w:val="24"/>
        </w:rPr>
        <w:t xml:space="preserve"> </w:t>
      </w:r>
      <w:r w:rsidR="00F3616D" w:rsidRPr="009F4855">
        <w:rPr>
          <w:rFonts w:asciiTheme="minorBidi" w:hAnsiTheme="minorBidi"/>
          <w:sz w:val="24"/>
          <w:szCs w:val="24"/>
        </w:rPr>
        <w:t xml:space="preserve">far-reaching </w:t>
      </w:r>
      <w:r w:rsidR="003D0ECE" w:rsidRPr="003D0ECE">
        <w:rPr>
          <w:rFonts w:asciiTheme="minorBidi" w:hAnsiTheme="minorBidi"/>
          <w:i/>
          <w:iCs/>
          <w:sz w:val="24"/>
          <w:szCs w:val="24"/>
        </w:rPr>
        <w:t>mitzvot</w:t>
      </w:r>
      <w:r w:rsidR="00542D22">
        <w:rPr>
          <w:rFonts w:asciiTheme="minorBidi" w:hAnsiTheme="minorBidi"/>
          <w:sz w:val="24"/>
          <w:szCs w:val="24"/>
        </w:rPr>
        <w:t xml:space="preserve"> that</w:t>
      </w:r>
      <w:r w:rsidR="00F3616D" w:rsidRPr="009F4855">
        <w:rPr>
          <w:rFonts w:asciiTheme="minorBidi" w:hAnsiTheme="minorBidi"/>
          <w:sz w:val="24"/>
          <w:szCs w:val="24"/>
        </w:rPr>
        <w:t xml:space="preserve"> engender </w:t>
      </w:r>
      <w:r w:rsidR="00542D22">
        <w:rPr>
          <w:rFonts w:asciiTheme="minorBidi" w:hAnsiTheme="minorBidi"/>
          <w:sz w:val="24"/>
          <w:szCs w:val="24"/>
        </w:rPr>
        <w:t xml:space="preserve">holiness by proscribing even certain </w:t>
      </w:r>
      <w:r w:rsidR="00F3616D" w:rsidRPr="009F4855">
        <w:rPr>
          <w:rFonts w:asciiTheme="minorBidi" w:hAnsiTheme="minorBidi"/>
          <w:sz w:val="24"/>
          <w:szCs w:val="24"/>
        </w:rPr>
        <w:t xml:space="preserve">actions that would not </w:t>
      </w:r>
      <w:r w:rsidR="00542D22">
        <w:rPr>
          <w:rFonts w:asciiTheme="minorBidi" w:hAnsiTheme="minorBidi"/>
          <w:sz w:val="24"/>
          <w:szCs w:val="24"/>
        </w:rPr>
        <w:t xml:space="preserve">otherwise </w:t>
      </w:r>
      <w:r w:rsidR="00F3616D" w:rsidRPr="009F4855">
        <w:rPr>
          <w:rFonts w:asciiTheme="minorBidi" w:hAnsiTheme="minorBidi"/>
          <w:sz w:val="24"/>
          <w:szCs w:val="24"/>
        </w:rPr>
        <w:t>be considered stealing.</w:t>
      </w:r>
    </w:p>
    <w:p w:rsidR="00682AF1" w:rsidRPr="009F4855" w:rsidRDefault="00682AF1" w:rsidP="009F4855">
      <w:pPr>
        <w:pStyle w:val="NoSpacing"/>
        <w:bidi w:val="0"/>
        <w:jc w:val="both"/>
        <w:rPr>
          <w:rFonts w:asciiTheme="minorBidi" w:hAnsiTheme="minorBidi"/>
          <w:sz w:val="24"/>
          <w:szCs w:val="24"/>
        </w:rPr>
      </w:pPr>
    </w:p>
    <w:p w:rsidR="00853150" w:rsidRPr="009F4855" w:rsidRDefault="005F6533" w:rsidP="003D0ECE">
      <w:pPr>
        <w:pStyle w:val="NoSpacing"/>
        <w:bidi w:val="0"/>
        <w:ind w:firstLine="720"/>
        <w:jc w:val="both"/>
        <w:rPr>
          <w:rFonts w:asciiTheme="minorBidi" w:hAnsiTheme="minorBidi"/>
          <w:sz w:val="24"/>
          <w:szCs w:val="24"/>
        </w:rPr>
      </w:pPr>
      <w:r>
        <w:rPr>
          <w:rFonts w:asciiTheme="minorBidi" w:hAnsiTheme="minorBidi"/>
          <w:sz w:val="24"/>
          <w:szCs w:val="24"/>
        </w:rPr>
        <w:t>The juxtaposition of the prohibition</w:t>
      </w:r>
      <w:r w:rsidR="003D0ECE">
        <w:rPr>
          <w:rFonts w:asciiTheme="minorBidi" w:hAnsiTheme="minorBidi"/>
          <w:sz w:val="24"/>
          <w:szCs w:val="24"/>
        </w:rPr>
        <w:t>s</w:t>
      </w:r>
      <w:r>
        <w:rPr>
          <w:rFonts w:asciiTheme="minorBidi" w:hAnsiTheme="minorBidi"/>
          <w:sz w:val="24"/>
          <w:szCs w:val="24"/>
        </w:rPr>
        <w:t xml:space="preserve"> of </w:t>
      </w:r>
      <w:r w:rsidR="00E57877">
        <w:rPr>
          <w:rFonts w:asciiTheme="minorBidi" w:hAnsiTheme="minorBidi"/>
          <w:sz w:val="24"/>
          <w:szCs w:val="24"/>
        </w:rPr>
        <w:t xml:space="preserve">robbery </w:t>
      </w:r>
      <w:r>
        <w:rPr>
          <w:rFonts w:asciiTheme="minorBidi" w:hAnsiTheme="minorBidi"/>
          <w:sz w:val="24"/>
          <w:szCs w:val="24"/>
        </w:rPr>
        <w:t xml:space="preserve">and failing to pay employees punctually </w:t>
      </w:r>
      <w:r w:rsidR="005F7F12" w:rsidRPr="009F4855">
        <w:rPr>
          <w:rFonts w:asciiTheme="minorBidi" w:hAnsiTheme="minorBidi"/>
          <w:sz w:val="24"/>
          <w:szCs w:val="24"/>
        </w:rPr>
        <w:t>indicate</w:t>
      </w:r>
      <w:r w:rsidR="008E5DBB">
        <w:rPr>
          <w:rFonts w:asciiTheme="minorBidi" w:hAnsiTheme="minorBidi"/>
          <w:sz w:val="24"/>
          <w:szCs w:val="24"/>
        </w:rPr>
        <w:t>s</w:t>
      </w:r>
      <w:r w:rsidR="005F7F12" w:rsidRPr="009F4855">
        <w:rPr>
          <w:rFonts w:asciiTheme="minorBidi" w:hAnsiTheme="minorBidi"/>
          <w:sz w:val="24"/>
          <w:szCs w:val="24"/>
        </w:rPr>
        <w:t xml:space="preserve"> that there is a relationship between </w:t>
      </w:r>
      <w:r w:rsidR="003D0ECE">
        <w:rPr>
          <w:rFonts w:asciiTheme="minorBidi" w:hAnsiTheme="minorBidi"/>
          <w:sz w:val="24"/>
          <w:szCs w:val="24"/>
        </w:rPr>
        <w:t xml:space="preserve">the first, general </w:t>
      </w:r>
      <w:r w:rsidR="005F7F12" w:rsidRPr="009F4855">
        <w:rPr>
          <w:rFonts w:asciiTheme="minorBidi" w:hAnsiTheme="minorBidi"/>
          <w:sz w:val="24"/>
          <w:szCs w:val="24"/>
        </w:rPr>
        <w:t xml:space="preserve">injunction </w:t>
      </w:r>
      <w:r w:rsidR="008E5DBB">
        <w:rPr>
          <w:rFonts w:asciiTheme="minorBidi" w:hAnsiTheme="minorBidi"/>
          <w:sz w:val="24"/>
          <w:szCs w:val="24"/>
        </w:rPr>
        <w:t xml:space="preserve">against </w:t>
      </w:r>
      <w:r w:rsidR="005F7F12" w:rsidRPr="009F4855">
        <w:rPr>
          <w:rFonts w:asciiTheme="minorBidi" w:hAnsiTheme="minorBidi"/>
          <w:sz w:val="24"/>
          <w:szCs w:val="24"/>
        </w:rPr>
        <w:t xml:space="preserve">illegally taking </w:t>
      </w:r>
      <w:r w:rsidR="008E5DBB">
        <w:rPr>
          <w:rFonts w:asciiTheme="minorBidi" w:hAnsiTheme="minorBidi"/>
          <w:sz w:val="24"/>
          <w:szCs w:val="24"/>
        </w:rPr>
        <w:t xml:space="preserve">another person’s </w:t>
      </w:r>
      <w:r w:rsidR="005F7F12" w:rsidRPr="009F4855">
        <w:rPr>
          <w:rFonts w:asciiTheme="minorBidi" w:hAnsiTheme="minorBidi"/>
          <w:sz w:val="24"/>
          <w:szCs w:val="24"/>
        </w:rPr>
        <w:t>money</w:t>
      </w:r>
      <w:r w:rsidR="003D0ECE">
        <w:rPr>
          <w:rFonts w:asciiTheme="minorBidi" w:hAnsiTheme="minorBidi"/>
          <w:sz w:val="24"/>
          <w:szCs w:val="24"/>
        </w:rPr>
        <w:t>, and the second, specific mitzva pertaining to an employee’s wages</w:t>
      </w:r>
      <w:r w:rsidR="008E5DBB">
        <w:rPr>
          <w:rFonts w:asciiTheme="minorBidi" w:hAnsiTheme="minorBidi"/>
          <w:sz w:val="24"/>
          <w:szCs w:val="24"/>
        </w:rPr>
        <w:t>.</w:t>
      </w:r>
      <w:r w:rsidR="003D0ECE">
        <w:rPr>
          <w:rFonts w:asciiTheme="minorBidi" w:hAnsiTheme="minorBidi"/>
          <w:sz w:val="24"/>
          <w:szCs w:val="24"/>
        </w:rPr>
        <w:t xml:space="preserve"> Indeed, </w:t>
      </w:r>
      <w:r w:rsidR="001B0B1E" w:rsidRPr="009F4855">
        <w:rPr>
          <w:rFonts w:asciiTheme="minorBidi" w:hAnsiTheme="minorBidi"/>
          <w:sz w:val="24"/>
          <w:szCs w:val="24"/>
        </w:rPr>
        <w:t>t</w:t>
      </w:r>
      <w:r w:rsidR="00AD29DE" w:rsidRPr="009F4855">
        <w:rPr>
          <w:rFonts w:asciiTheme="minorBidi" w:hAnsiTheme="minorBidi"/>
          <w:sz w:val="24"/>
          <w:szCs w:val="24"/>
        </w:rPr>
        <w:t>he Gemara (</w:t>
      </w:r>
      <w:r w:rsidR="00AD29DE" w:rsidRPr="008E5DBB">
        <w:rPr>
          <w:rFonts w:asciiTheme="minorBidi" w:hAnsiTheme="minorBidi"/>
          <w:i/>
          <w:iCs/>
          <w:sz w:val="24"/>
          <w:szCs w:val="24"/>
        </w:rPr>
        <w:t>B</w:t>
      </w:r>
      <w:r w:rsidR="008E5DBB" w:rsidRPr="008E5DBB">
        <w:rPr>
          <w:rFonts w:asciiTheme="minorBidi" w:hAnsiTheme="minorBidi"/>
          <w:i/>
          <w:iCs/>
          <w:sz w:val="24"/>
          <w:szCs w:val="24"/>
        </w:rPr>
        <w:t xml:space="preserve">ava </w:t>
      </w:r>
      <w:proofErr w:type="spellStart"/>
      <w:r w:rsidR="00CA5372">
        <w:rPr>
          <w:rFonts w:asciiTheme="minorBidi" w:hAnsiTheme="minorBidi"/>
          <w:i/>
          <w:iCs/>
          <w:sz w:val="24"/>
          <w:szCs w:val="24"/>
        </w:rPr>
        <w:t>Metzia</w:t>
      </w:r>
      <w:proofErr w:type="spellEnd"/>
      <w:r w:rsidR="00AD29DE" w:rsidRPr="009F4855">
        <w:rPr>
          <w:rFonts w:asciiTheme="minorBidi" w:hAnsiTheme="minorBidi"/>
          <w:sz w:val="24"/>
          <w:szCs w:val="24"/>
        </w:rPr>
        <w:t xml:space="preserve"> </w:t>
      </w:r>
      <w:r w:rsidR="00853150" w:rsidRPr="009F4855">
        <w:rPr>
          <w:rFonts w:asciiTheme="minorBidi" w:hAnsiTheme="minorBidi"/>
          <w:sz w:val="24"/>
          <w:szCs w:val="24"/>
        </w:rPr>
        <w:t>111a)</w:t>
      </w:r>
      <w:r w:rsidR="00AD29DE" w:rsidRPr="009F4855">
        <w:rPr>
          <w:rFonts w:asciiTheme="minorBidi" w:hAnsiTheme="minorBidi"/>
          <w:sz w:val="24"/>
          <w:szCs w:val="24"/>
        </w:rPr>
        <w:t xml:space="preserve"> </w:t>
      </w:r>
      <w:r w:rsidR="003D0ECE">
        <w:rPr>
          <w:rFonts w:asciiTheme="minorBidi" w:hAnsiTheme="minorBidi"/>
          <w:sz w:val="24"/>
          <w:szCs w:val="24"/>
        </w:rPr>
        <w:t xml:space="preserve">sees </w:t>
      </w:r>
      <w:r w:rsidR="008E5DBB">
        <w:rPr>
          <w:rFonts w:asciiTheme="minorBidi" w:hAnsiTheme="minorBidi"/>
          <w:sz w:val="24"/>
          <w:szCs w:val="24"/>
        </w:rPr>
        <w:t xml:space="preserve">deprivation of wages </w:t>
      </w:r>
      <w:r w:rsidR="003D0ECE">
        <w:rPr>
          <w:rFonts w:asciiTheme="minorBidi" w:hAnsiTheme="minorBidi"/>
          <w:sz w:val="24"/>
          <w:szCs w:val="24"/>
        </w:rPr>
        <w:t xml:space="preserve">as </w:t>
      </w:r>
      <w:r w:rsidR="00AD29DE" w:rsidRPr="009F4855">
        <w:rPr>
          <w:rFonts w:asciiTheme="minorBidi" w:hAnsiTheme="minorBidi"/>
          <w:sz w:val="24"/>
          <w:szCs w:val="24"/>
        </w:rPr>
        <w:t xml:space="preserve">a form of </w:t>
      </w:r>
      <w:r w:rsidR="007140FE">
        <w:rPr>
          <w:rFonts w:asciiTheme="minorBidi" w:hAnsiTheme="minorBidi"/>
          <w:sz w:val="24"/>
          <w:szCs w:val="24"/>
        </w:rPr>
        <w:t>robbery</w:t>
      </w:r>
      <w:r w:rsidR="00FC5904" w:rsidRPr="009F4855">
        <w:rPr>
          <w:rFonts w:asciiTheme="minorBidi" w:hAnsiTheme="minorBidi"/>
          <w:sz w:val="24"/>
          <w:szCs w:val="24"/>
        </w:rPr>
        <w:t>, a</w:t>
      </w:r>
      <w:r w:rsidR="00853150" w:rsidRPr="009F4855">
        <w:rPr>
          <w:rFonts w:asciiTheme="minorBidi" w:hAnsiTheme="minorBidi"/>
          <w:sz w:val="24"/>
          <w:szCs w:val="24"/>
        </w:rPr>
        <w:t xml:space="preserve">s it </w:t>
      </w:r>
      <w:r w:rsidR="008E5DBB">
        <w:rPr>
          <w:rFonts w:asciiTheme="minorBidi" w:hAnsiTheme="minorBidi"/>
          <w:sz w:val="24"/>
          <w:szCs w:val="24"/>
        </w:rPr>
        <w:t xml:space="preserve">too entails </w:t>
      </w:r>
      <w:r w:rsidR="00853150" w:rsidRPr="009F4855">
        <w:rPr>
          <w:rFonts w:asciiTheme="minorBidi" w:hAnsiTheme="minorBidi"/>
          <w:sz w:val="24"/>
          <w:szCs w:val="24"/>
        </w:rPr>
        <w:t xml:space="preserve">depriving another of money that is rightfully </w:t>
      </w:r>
      <w:r w:rsidR="008E5DBB">
        <w:rPr>
          <w:rFonts w:asciiTheme="minorBidi" w:hAnsiTheme="minorBidi"/>
          <w:sz w:val="24"/>
          <w:szCs w:val="24"/>
        </w:rPr>
        <w:t>his:</w:t>
      </w:r>
    </w:p>
    <w:p w:rsidR="00FC5904" w:rsidRPr="009F4855" w:rsidRDefault="00FC5904" w:rsidP="009F4855">
      <w:pPr>
        <w:pStyle w:val="NoSpacing"/>
        <w:bidi w:val="0"/>
        <w:jc w:val="both"/>
        <w:rPr>
          <w:rFonts w:asciiTheme="minorBidi" w:hAnsiTheme="minorBidi"/>
          <w:sz w:val="24"/>
          <w:szCs w:val="24"/>
        </w:rPr>
      </w:pPr>
    </w:p>
    <w:p w:rsidR="00853150" w:rsidRPr="009F4855" w:rsidRDefault="008E5DBB" w:rsidP="007140FE">
      <w:pPr>
        <w:pStyle w:val="NoSpacing"/>
        <w:bidi w:val="0"/>
        <w:ind w:left="720"/>
        <w:jc w:val="both"/>
        <w:rPr>
          <w:rFonts w:asciiTheme="minorBidi" w:hAnsiTheme="minorBidi"/>
          <w:sz w:val="24"/>
          <w:szCs w:val="24"/>
        </w:rPr>
      </w:pPr>
      <w:r w:rsidRPr="008E5DBB">
        <w:rPr>
          <w:rFonts w:asciiTheme="minorBidi" w:hAnsiTheme="minorBidi"/>
          <w:sz w:val="24"/>
          <w:szCs w:val="24"/>
        </w:rPr>
        <w:lastRenderedPageBreak/>
        <w:t xml:space="preserve">Deprivation of wages </w:t>
      </w:r>
      <w:r w:rsidR="00853150" w:rsidRPr="009F4855">
        <w:rPr>
          <w:rFonts w:asciiTheme="minorBidi" w:hAnsiTheme="minorBidi"/>
          <w:sz w:val="24"/>
          <w:szCs w:val="24"/>
        </w:rPr>
        <w:t xml:space="preserve">is also </w:t>
      </w:r>
      <w:r w:rsidR="007140FE">
        <w:rPr>
          <w:rFonts w:asciiTheme="minorBidi" w:hAnsiTheme="minorBidi"/>
          <w:sz w:val="24"/>
          <w:szCs w:val="24"/>
        </w:rPr>
        <w:t>robbery</w:t>
      </w:r>
      <w:r w:rsidR="00E57877">
        <w:rPr>
          <w:rFonts w:asciiTheme="minorBidi" w:hAnsiTheme="minorBidi"/>
          <w:sz w:val="24"/>
          <w:szCs w:val="24"/>
        </w:rPr>
        <w:t xml:space="preserve">. Then </w:t>
      </w:r>
      <w:r w:rsidR="00853150" w:rsidRPr="009F4855">
        <w:rPr>
          <w:rFonts w:asciiTheme="minorBidi" w:hAnsiTheme="minorBidi"/>
          <w:sz w:val="24"/>
          <w:szCs w:val="24"/>
        </w:rPr>
        <w:t xml:space="preserve">why did the Torah </w:t>
      </w:r>
      <w:r w:rsidR="007140FE">
        <w:rPr>
          <w:rFonts w:asciiTheme="minorBidi" w:hAnsiTheme="minorBidi"/>
          <w:sz w:val="24"/>
          <w:szCs w:val="24"/>
        </w:rPr>
        <w:t xml:space="preserve">address them </w:t>
      </w:r>
      <w:r w:rsidR="00853150" w:rsidRPr="009F4855">
        <w:rPr>
          <w:rFonts w:asciiTheme="minorBidi" w:hAnsiTheme="minorBidi"/>
          <w:sz w:val="24"/>
          <w:szCs w:val="24"/>
        </w:rPr>
        <w:t>separate</w:t>
      </w:r>
      <w:r w:rsidR="007140FE">
        <w:rPr>
          <w:rFonts w:asciiTheme="minorBidi" w:hAnsiTheme="minorBidi"/>
          <w:sz w:val="24"/>
          <w:szCs w:val="24"/>
        </w:rPr>
        <w:t>ly</w:t>
      </w:r>
      <w:r w:rsidR="00E57877">
        <w:rPr>
          <w:rFonts w:asciiTheme="minorBidi" w:hAnsiTheme="minorBidi"/>
          <w:sz w:val="24"/>
          <w:szCs w:val="24"/>
        </w:rPr>
        <w:t>?</w:t>
      </w:r>
      <w:r w:rsidR="00853150" w:rsidRPr="009F4855">
        <w:rPr>
          <w:rFonts w:asciiTheme="minorBidi" w:hAnsiTheme="minorBidi"/>
          <w:sz w:val="24"/>
          <w:szCs w:val="24"/>
        </w:rPr>
        <w:t xml:space="preserve"> </w:t>
      </w:r>
      <w:r w:rsidR="00E57877">
        <w:rPr>
          <w:rFonts w:asciiTheme="minorBidi" w:hAnsiTheme="minorBidi"/>
          <w:sz w:val="24"/>
          <w:szCs w:val="24"/>
        </w:rPr>
        <w:t xml:space="preserve">So that one would </w:t>
      </w:r>
      <w:r w:rsidR="007140FE">
        <w:rPr>
          <w:rFonts w:asciiTheme="minorBidi" w:hAnsiTheme="minorBidi"/>
          <w:sz w:val="24"/>
          <w:szCs w:val="24"/>
        </w:rPr>
        <w:t xml:space="preserve">thus </w:t>
      </w:r>
      <w:r w:rsidR="00853150" w:rsidRPr="009F4855">
        <w:rPr>
          <w:rFonts w:asciiTheme="minorBidi" w:hAnsiTheme="minorBidi"/>
          <w:sz w:val="24"/>
          <w:szCs w:val="24"/>
        </w:rPr>
        <w:t>violate two prohibitions.</w:t>
      </w:r>
    </w:p>
    <w:p w:rsidR="00853150" w:rsidRPr="009F4855" w:rsidRDefault="00853150" w:rsidP="009F4855">
      <w:pPr>
        <w:pStyle w:val="NoSpacing"/>
        <w:bidi w:val="0"/>
        <w:jc w:val="both"/>
        <w:rPr>
          <w:rFonts w:asciiTheme="minorBidi" w:hAnsiTheme="minorBidi"/>
          <w:sz w:val="24"/>
          <w:szCs w:val="24"/>
        </w:rPr>
      </w:pPr>
    </w:p>
    <w:p w:rsidR="0075642F" w:rsidRPr="009F4855" w:rsidRDefault="007140FE" w:rsidP="001D1CD6">
      <w:pPr>
        <w:pStyle w:val="NoSpacing"/>
        <w:bidi w:val="0"/>
        <w:ind w:firstLine="720"/>
        <w:jc w:val="both"/>
        <w:rPr>
          <w:rFonts w:asciiTheme="minorBidi" w:hAnsiTheme="minorBidi"/>
          <w:sz w:val="24"/>
          <w:szCs w:val="24"/>
        </w:rPr>
      </w:pPr>
      <w:r>
        <w:rPr>
          <w:rFonts w:asciiTheme="minorBidi" w:hAnsiTheme="minorBidi"/>
          <w:sz w:val="24"/>
          <w:szCs w:val="24"/>
        </w:rPr>
        <w:t xml:space="preserve">Based solely on the Gemara, </w:t>
      </w:r>
      <w:r w:rsidR="001B0B1E" w:rsidRPr="009F4855">
        <w:rPr>
          <w:rFonts w:asciiTheme="minorBidi" w:hAnsiTheme="minorBidi"/>
          <w:sz w:val="24"/>
          <w:szCs w:val="24"/>
        </w:rPr>
        <w:t xml:space="preserve">we </w:t>
      </w:r>
      <w:r>
        <w:rPr>
          <w:rFonts w:asciiTheme="minorBidi" w:hAnsiTheme="minorBidi"/>
          <w:sz w:val="24"/>
          <w:szCs w:val="24"/>
        </w:rPr>
        <w:t xml:space="preserve">might </w:t>
      </w:r>
      <w:r w:rsidR="001B0B1E" w:rsidRPr="009F4855">
        <w:rPr>
          <w:rFonts w:asciiTheme="minorBidi" w:hAnsiTheme="minorBidi"/>
          <w:sz w:val="24"/>
          <w:szCs w:val="24"/>
        </w:rPr>
        <w:t xml:space="preserve">believe that </w:t>
      </w:r>
      <w:r>
        <w:rPr>
          <w:rFonts w:asciiTheme="minorBidi" w:hAnsiTheme="minorBidi"/>
          <w:sz w:val="24"/>
          <w:szCs w:val="24"/>
        </w:rPr>
        <w:t xml:space="preserve">deprivation of wages </w:t>
      </w:r>
      <w:r w:rsidR="001B0B1E" w:rsidRPr="009F4855">
        <w:rPr>
          <w:rFonts w:asciiTheme="minorBidi" w:hAnsiTheme="minorBidi"/>
          <w:sz w:val="24"/>
          <w:szCs w:val="24"/>
        </w:rPr>
        <w:t xml:space="preserve">is </w:t>
      </w:r>
      <w:r>
        <w:rPr>
          <w:rFonts w:asciiTheme="minorBidi" w:hAnsiTheme="minorBidi"/>
          <w:sz w:val="24"/>
          <w:szCs w:val="24"/>
        </w:rPr>
        <w:t xml:space="preserve">nothing more than </w:t>
      </w:r>
      <w:r w:rsidR="001B0B1E" w:rsidRPr="009F4855">
        <w:rPr>
          <w:rFonts w:asciiTheme="minorBidi" w:hAnsiTheme="minorBidi"/>
          <w:sz w:val="24"/>
          <w:szCs w:val="24"/>
        </w:rPr>
        <w:t>a form of robbery</w:t>
      </w:r>
      <w:r>
        <w:rPr>
          <w:rFonts w:asciiTheme="minorBidi" w:hAnsiTheme="minorBidi"/>
          <w:sz w:val="24"/>
          <w:szCs w:val="24"/>
        </w:rPr>
        <w:t xml:space="preserve"> in which </w:t>
      </w:r>
      <w:r w:rsidR="001B0B1E" w:rsidRPr="009F4855">
        <w:rPr>
          <w:rFonts w:asciiTheme="minorBidi" w:hAnsiTheme="minorBidi"/>
          <w:sz w:val="24"/>
          <w:szCs w:val="24"/>
        </w:rPr>
        <w:t xml:space="preserve">one withholds money due a worker. </w:t>
      </w:r>
      <w:r>
        <w:rPr>
          <w:rFonts w:asciiTheme="minorBidi" w:hAnsiTheme="minorBidi"/>
          <w:sz w:val="24"/>
          <w:szCs w:val="24"/>
        </w:rPr>
        <w:t xml:space="preserve">We </w:t>
      </w:r>
      <w:r w:rsidR="001D1CD6">
        <w:rPr>
          <w:rFonts w:asciiTheme="minorBidi" w:hAnsiTheme="minorBidi"/>
          <w:sz w:val="24"/>
          <w:szCs w:val="24"/>
        </w:rPr>
        <w:t xml:space="preserve">could </w:t>
      </w:r>
      <w:r w:rsidR="001B0B1E" w:rsidRPr="009F4855">
        <w:rPr>
          <w:rFonts w:asciiTheme="minorBidi" w:hAnsiTheme="minorBidi"/>
          <w:sz w:val="24"/>
          <w:szCs w:val="24"/>
        </w:rPr>
        <w:t xml:space="preserve">debate whether this is worse than grabbing something </w:t>
      </w:r>
      <w:r>
        <w:rPr>
          <w:rFonts w:asciiTheme="minorBidi" w:hAnsiTheme="minorBidi"/>
          <w:sz w:val="24"/>
          <w:szCs w:val="24"/>
        </w:rPr>
        <w:t xml:space="preserve">out of </w:t>
      </w:r>
      <w:r w:rsidR="001B0B1E" w:rsidRPr="009F4855">
        <w:rPr>
          <w:rFonts w:asciiTheme="minorBidi" w:hAnsiTheme="minorBidi"/>
          <w:sz w:val="24"/>
          <w:szCs w:val="24"/>
        </w:rPr>
        <w:t>another</w:t>
      </w:r>
      <w:r>
        <w:rPr>
          <w:rFonts w:asciiTheme="minorBidi" w:hAnsiTheme="minorBidi"/>
          <w:sz w:val="24"/>
          <w:szCs w:val="24"/>
        </w:rPr>
        <w:t xml:space="preserve"> person’s</w:t>
      </w:r>
      <w:r w:rsidR="001B0B1E" w:rsidRPr="009F4855">
        <w:rPr>
          <w:rFonts w:asciiTheme="minorBidi" w:hAnsiTheme="minorBidi"/>
          <w:sz w:val="24"/>
          <w:szCs w:val="24"/>
        </w:rPr>
        <w:t xml:space="preserve"> hand</w:t>
      </w:r>
      <w:r>
        <w:rPr>
          <w:rFonts w:asciiTheme="minorBidi" w:hAnsiTheme="minorBidi"/>
          <w:sz w:val="24"/>
          <w:szCs w:val="24"/>
        </w:rPr>
        <w:t>s</w:t>
      </w:r>
      <w:r w:rsidR="001B0B1E" w:rsidRPr="009F4855">
        <w:rPr>
          <w:rFonts w:asciiTheme="minorBidi" w:hAnsiTheme="minorBidi"/>
          <w:sz w:val="24"/>
          <w:szCs w:val="24"/>
        </w:rPr>
        <w:t xml:space="preserve">, as it </w:t>
      </w:r>
      <w:r w:rsidR="00B13F6E">
        <w:rPr>
          <w:rFonts w:asciiTheme="minorBidi" w:hAnsiTheme="minorBidi"/>
          <w:sz w:val="24"/>
          <w:szCs w:val="24"/>
        </w:rPr>
        <w:t xml:space="preserve">shows </w:t>
      </w:r>
      <w:r w:rsidR="001B0B1E" w:rsidRPr="009F4855">
        <w:rPr>
          <w:rFonts w:asciiTheme="minorBidi" w:hAnsiTheme="minorBidi"/>
          <w:sz w:val="24"/>
          <w:szCs w:val="24"/>
        </w:rPr>
        <w:t xml:space="preserve">a lack of appreciation </w:t>
      </w:r>
      <w:r w:rsidR="00B13F6E">
        <w:rPr>
          <w:rFonts w:asciiTheme="minorBidi" w:hAnsiTheme="minorBidi"/>
          <w:sz w:val="24"/>
          <w:szCs w:val="24"/>
        </w:rPr>
        <w:t xml:space="preserve">of </w:t>
      </w:r>
      <w:r w:rsidR="001B0B1E" w:rsidRPr="009F4855">
        <w:rPr>
          <w:rFonts w:asciiTheme="minorBidi" w:hAnsiTheme="minorBidi"/>
          <w:sz w:val="24"/>
          <w:szCs w:val="24"/>
        </w:rPr>
        <w:t>one</w:t>
      </w:r>
      <w:r w:rsidR="00E3637C">
        <w:rPr>
          <w:rFonts w:asciiTheme="minorBidi" w:hAnsiTheme="minorBidi"/>
          <w:sz w:val="24"/>
          <w:szCs w:val="24"/>
        </w:rPr>
        <w:t>’</w:t>
      </w:r>
      <w:r w:rsidR="001B0B1E" w:rsidRPr="009F4855">
        <w:rPr>
          <w:rFonts w:asciiTheme="minorBidi" w:hAnsiTheme="minorBidi"/>
          <w:sz w:val="24"/>
          <w:szCs w:val="24"/>
        </w:rPr>
        <w:t>s worker</w:t>
      </w:r>
      <w:r w:rsidR="00B13F6E">
        <w:rPr>
          <w:rFonts w:asciiTheme="minorBidi" w:hAnsiTheme="minorBidi"/>
          <w:sz w:val="24"/>
          <w:szCs w:val="24"/>
        </w:rPr>
        <w:t>,</w:t>
      </w:r>
      <w:r w:rsidR="001B0B1E" w:rsidRPr="009F4855">
        <w:rPr>
          <w:rFonts w:asciiTheme="minorBidi" w:hAnsiTheme="minorBidi"/>
          <w:sz w:val="24"/>
          <w:szCs w:val="24"/>
        </w:rPr>
        <w:t xml:space="preserve"> or </w:t>
      </w:r>
      <w:r w:rsidR="00B13F6E">
        <w:rPr>
          <w:rFonts w:asciiTheme="minorBidi" w:hAnsiTheme="minorBidi"/>
          <w:sz w:val="24"/>
          <w:szCs w:val="24"/>
        </w:rPr>
        <w:t xml:space="preserve">perhaps less </w:t>
      </w:r>
      <w:r w:rsidR="001B0B1E" w:rsidRPr="009F4855">
        <w:rPr>
          <w:rFonts w:asciiTheme="minorBidi" w:hAnsiTheme="minorBidi"/>
          <w:sz w:val="24"/>
          <w:szCs w:val="24"/>
        </w:rPr>
        <w:t>ba</w:t>
      </w:r>
      <w:r w:rsidR="00B13F6E">
        <w:rPr>
          <w:rFonts w:asciiTheme="minorBidi" w:hAnsiTheme="minorBidi"/>
          <w:sz w:val="24"/>
          <w:szCs w:val="24"/>
        </w:rPr>
        <w:t>d.</w:t>
      </w:r>
      <w:r w:rsidR="001D1CD6">
        <w:rPr>
          <w:rFonts w:asciiTheme="minorBidi" w:hAnsiTheme="minorBidi"/>
          <w:sz w:val="24"/>
          <w:szCs w:val="24"/>
        </w:rPr>
        <w:t xml:space="preserve"> </w:t>
      </w:r>
      <w:r w:rsidR="00B13F6E">
        <w:rPr>
          <w:rFonts w:asciiTheme="minorBidi" w:hAnsiTheme="minorBidi"/>
          <w:sz w:val="24"/>
          <w:szCs w:val="24"/>
        </w:rPr>
        <w:t>The p</w:t>
      </w:r>
      <w:r w:rsidR="0075642F" w:rsidRPr="009F4855">
        <w:rPr>
          <w:rFonts w:asciiTheme="minorBidi" w:hAnsiTheme="minorBidi"/>
          <w:sz w:val="24"/>
          <w:szCs w:val="24"/>
        </w:rPr>
        <w:t xml:space="preserve">lacement of this mitzva in </w:t>
      </w:r>
      <w:r w:rsidR="0075642F" w:rsidRPr="003D75B5">
        <w:rPr>
          <w:rFonts w:asciiTheme="minorBidi" w:hAnsiTheme="minorBidi"/>
          <w:i/>
          <w:iCs/>
          <w:sz w:val="24"/>
          <w:szCs w:val="24"/>
        </w:rPr>
        <w:t>Kedoshim</w:t>
      </w:r>
      <w:r w:rsidR="0075642F" w:rsidRPr="009F4855">
        <w:rPr>
          <w:rFonts w:asciiTheme="minorBidi" w:hAnsiTheme="minorBidi"/>
          <w:sz w:val="24"/>
          <w:szCs w:val="24"/>
        </w:rPr>
        <w:t xml:space="preserve">, however, </w:t>
      </w:r>
      <w:r w:rsidR="00B13F6E">
        <w:rPr>
          <w:rFonts w:asciiTheme="minorBidi" w:hAnsiTheme="minorBidi"/>
          <w:sz w:val="24"/>
          <w:szCs w:val="24"/>
        </w:rPr>
        <w:t xml:space="preserve">makes clear </w:t>
      </w:r>
      <w:r w:rsidR="0075642F" w:rsidRPr="009F4855">
        <w:rPr>
          <w:rFonts w:asciiTheme="minorBidi" w:hAnsiTheme="minorBidi"/>
          <w:sz w:val="24"/>
          <w:szCs w:val="24"/>
        </w:rPr>
        <w:t xml:space="preserve">that beyond </w:t>
      </w:r>
      <w:r w:rsidR="00B13F6E">
        <w:rPr>
          <w:rFonts w:asciiTheme="minorBidi" w:hAnsiTheme="minorBidi"/>
          <w:sz w:val="24"/>
          <w:szCs w:val="24"/>
        </w:rPr>
        <w:t xml:space="preserve">robbery and </w:t>
      </w:r>
      <w:r w:rsidR="0075642F" w:rsidRPr="009F4855">
        <w:rPr>
          <w:rFonts w:asciiTheme="minorBidi" w:hAnsiTheme="minorBidi"/>
          <w:sz w:val="24"/>
          <w:szCs w:val="24"/>
        </w:rPr>
        <w:t xml:space="preserve">mishandling </w:t>
      </w:r>
      <w:r w:rsidR="00B13F6E">
        <w:rPr>
          <w:rFonts w:asciiTheme="minorBidi" w:hAnsiTheme="minorBidi"/>
          <w:sz w:val="24"/>
          <w:szCs w:val="24"/>
        </w:rPr>
        <w:t>money</w:t>
      </w:r>
      <w:r w:rsidR="0075642F" w:rsidRPr="009F4855">
        <w:rPr>
          <w:rFonts w:asciiTheme="minorBidi" w:hAnsiTheme="minorBidi"/>
          <w:sz w:val="24"/>
          <w:szCs w:val="24"/>
        </w:rPr>
        <w:t xml:space="preserve">, </w:t>
      </w:r>
      <w:r w:rsidR="001D1CD6">
        <w:rPr>
          <w:rFonts w:asciiTheme="minorBidi" w:hAnsiTheme="minorBidi"/>
          <w:sz w:val="24"/>
          <w:szCs w:val="24"/>
        </w:rPr>
        <w:t xml:space="preserve">it </w:t>
      </w:r>
      <w:r w:rsidR="00B13F6E">
        <w:rPr>
          <w:rFonts w:asciiTheme="minorBidi" w:hAnsiTheme="minorBidi"/>
          <w:sz w:val="24"/>
          <w:szCs w:val="24"/>
        </w:rPr>
        <w:t xml:space="preserve">contains </w:t>
      </w:r>
      <w:r w:rsidR="0075642F" w:rsidRPr="009F4855">
        <w:rPr>
          <w:rFonts w:asciiTheme="minorBidi" w:hAnsiTheme="minorBidi"/>
          <w:sz w:val="24"/>
          <w:szCs w:val="24"/>
        </w:rPr>
        <w:t>another element</w:t>
      </w:r>
      <w:r w:rsidR="00B13F6E">
        <w:rPr>
          <w:rFonts w:asciiTheme="minorBidi" w:hAnsiTheme="minorBidi"/>
          <w:sz w:val="24"/>
          <w:szCs w:val="24"/>
        </w:rPr>
        <w:t>:</w:t>
      </w:r>
      <w:r w:rsidR="0075642F" w:rsidRPr="009F4855">
        <w:rPr>
          <w:rFonts w:asciiTheme="minorBidi" w:hAnsiTheme="minorBidi"/>
          <w:sz w:val="24"/>
          <w:szCs w:val="24"/>
        </w:rPr>
        <w:t xml:space="preserve"> </w:t>
      </w:r>
      <w:r w:rsidR="00B13F6E">
        <w:rPr>
          <w:rFonts w:asciiTheme="minorBidi" w:hAnsiTheme="minorBidi"/>
          <w:sz w:val="24"/>
          <w:szCs w:val="24"/>
        </w:rPr>
        <w:t xml:space="preserve">that of </w:t>
      </w:r>
      <w:r w:rsidR="0001719D">
        <w:rPr>
          <w:rFonts w:asciiTheme="minorBidi" w:hAnsiTheme="minorBidi"/>
          <w:sz w:val="24"/>
          <w:szCs w:val="24"/>
        </w:rPr>
        <w:t xml:space="preserve">the </w:t>
      </w:r>
      <w:r w:rsidR="0075642F" w:rsidRPr="009F4855">
        <w:rPr>
          <w:rFonts w:asciiTheme="minorBidi" w:hAnsiTheme="minorBidi"/>
          <w:sz w:val="24"/>
          <w:szCs w:val="24"/>
        </w:rPr>
        <w:t>proper attitude and approach to one</w:t>
      </w:r>
      <w:r w:rsidR="00E3637C">
        <w:rPr>
          <w:rFonts w:asciiTheme="minorBidi" w:hAnsiTheme="minorBidi"/>
          <w:sz w:val="24"/>
          <w:szCs w:val="24"/>
        </w:rPr>
        <w:t>’</w:t>
      </w:r>
      <w:r w:rsidR="0075642F" w:rsidRPr="009F4855">
        <w:rPr>
          <w:rFonts w:asciiTheme="minorBidi" w:hAnsiTheme="minorBidi"/>
          <w:sz w:val="24"/>
          <w:szCs w:val="24"/>
        </w:rPr>
        <w:t xml:space="preserve">s </w:t>
      </w:r>
      <w:r w:rsidR="0001719D">
        <w:rPr>
          <w:rFonts w:asciiTheme="minorBidi" w:hAnsiTheme="minorBidi"/>
          <w:sz w:val="24"/>
          <w:szCs w:val="24"/>
        </w:rPr>
        <w:t>employees</w:t>
      </w:r>
      <w:r w:rsidR="0075642F" w:rsidRPr="009F4855">
        <w:rPr>
          <w:rFonts w:asciiTheme="minorBidi" w:hAnsiTheme="minorBidi"/>
          <w:sz w:val="24"/>
          <w:szCs w:val="24"/>
        </w:rPr>
        <w:t>.</w:t>
      </w:r>
    </w:p>
    <w:p w:rsidR="001B0B1E" w:rsidRPr="009F4855" w:rsidRDefault="001B0B1E" w:rsidP="009F4855">
      <w:pPr>
        <w:pStyle w:val="NoSpacing"/>
        <w:bidi w:val="0"/>
        <w:jc w:val="both"/>
        <w:rPr>
          <w:rFonts w:asciiTheme="minorBidi" w:hAnsiTheme="minorBidi"/>
          <w:sz w:val="24"/>
          <w:szCs w:val="24"/>
        </w:rPr>
      </w:pPr>
    </w:p>
    <w:p w:rsidR="009C7095" w:rsidRPr="009F4855" w:rsidRDefault="005558C8" w:rsidP="005558C8">
      <w:pPr>
        <w:pStyle w:val="NoSpacing"/>
        <w:bidi w:val="0"/>
        <w:ind w:firstLine="720"/>
        <w:jc w:val="both"/>
        <w:rPr>
          <w:rFonts w:asciiTheme="minorBidi" w:hAnsiTheme="minorBidi"/>
          <w:sz w:val="24"/>
          <w:szCs w:val="24"/>
        </w:rPr>
      </w:pPr>
      <w:r>
        <w:rPr>
          <w:rFonts w:asciiTheme="minorBidi" w:hAnsiTheme="minorBidi"/>
          <w:sz w:val="24"/>
          <w:szCs w:val="24"/>
        </w:rPr>
        <w:t>Elsewhere (</w:t>
      </w:r>
      <w:r w:rsidRPr="003874CA">
        <w:rPr>
          <w:rFonts w:asciiTheme="minorBidi" w:hAnsiTheme="minorBidi"/>
          <w:i/>
          <w:iCs/>
          <w:sz w:val="24"/>
          <w:szCs w:val="24"/>
        </w:rPr>
        <w:t>Devarim</w:t>
      </w:r>
      <w:r>
        <w:rPr>
          <w:rFonts w:asciiTheme="minorBidi" w:hAnsiTheme="minorBidi"/>
          <w:sz w:val="24"/>
          <w:szCs w:val="24"/>
        </w:rPr>
        <w:t xml:space="preserve"> </w:t>
      </w:r>
      <w:r w:rsidRPr="009F4855">
        <w:rPr>
          <w:rFonts w:asciiTheme="minorBidi" w:hAnsiTheme="minorBidi"/>
          <w:sz w:val="24"/>
          <w:szCs w:val="24"/>
        </w:rPr>
        <w:t>24:14</w:t>
      </w:r>
      <w:r>
        <w:rPr>
          <w:rFonts w:asciiTheme="minorBidi" w:hAnsiTheme="minorBidi"/>
          <w:sz w:val="24"/>
          <w:szCs w:val="24"/>
        </w:rPr>
        <w:t>–</w:t>
      </w:r>
      <w:r w:rsidRPr="009F4855">
        <w:rPr>
          <w:rFonts w:asciiTheme="minorBidi" w:hAnsiTheme="minorBidi"/>
          <w:sz w:val="24"/>
          <w:szCs w:val="24"/>
        </w:rPr>
        <w:t>15)</w:t>
      </w:r>
      <w:r>
        <w:rPr>
          <w:rFonts w:asciiTheme="minorBidi" w:hAnsiTheme="minorBidi"/>
          <w:sz w:val="24"/>
          <w:szCs w:val="24"/>
        </w:rPr>
        <w:t xml:space="preserve">, the Torah </w:t>
      </w:r>
      <w:r w:rsidR="009C7095" w:rsidRPr="009F4855">
        <w:rPr>
          <w:rFonts w:asciiTheme="minorBidi" w:hAnsiTheme="minorBidi"/>
          <w:sz w:val="24"/>
          <w:szCs w:val="24"/>
        </w:rPr>
        <w:t>repeat</w:t>
      </w:r>
      <w:r>
        <w:rPr>
          <w:rFonts w:asciiTheme="minorBidi" w:hAnsiTheme="minorBidi"/>
          <w:sz w:val="24"/>
          <w:szCs w:val="24"/>
        </w:rPr>
        <w:t>s</w:t>
      </w:r>
      <w:r w:rsidR="009C7095" w:rsidRPr="009F4855">
        <w:rPr>
          <w:rFonts w:asciiTheme="minorBidi" w:hAnsiTheme="minorBidi"/>
          <w:sz w:val="24"/>
          <w:szCs w:val="24"/>
        </w:rPr>
        <w:t xml:space="preserve"> and expand</w:t>
      </w:r>
      <w:r>
        <w:rPr>
          <w:rFonts w:asciiTheme="minorBidi" w:hAnsiTheme="minorBidi"/>
          <w:sz w:val="24"/>
          <w:szCs w:val="24"/>
        </w:rPr>
        <w:t>s</w:t>
      </w:r>
      <w:r w:rsidR="009C7095" w:rsidRPr="009F4855">
        <w:rPr>
          <w:rFonts w:asciiTheme="minorBidi" w:hAnsiTheme="minorBidi"/>
          <w:sz w:val="24"/>
          <w:szCs w:val="24"/>
        </w:rPr>
        <w:t xml:space="preserve"> </w:t>
      </w:r>
      <w:r w:rsidR="001D1CD6">
        <w:rPr>
          <w:rFonts w:asciiTheme="minorBidi" w:hAnsiTheme="minorBidi"/>
          <w:sz w:val="24"/>
          <w:szCs w:val="24"/>
        </w:rPr>
        <w:t>up</w:t>
      </w:r>
      <w:r w:rsidR="009C7095" w:rsidRPr="009F4855">
        <w:rPr>
          <w:rFonts w:asciiTheme="minorBidi" w:hAnsiTheme="minorBidi"/>
          <w:sz w:val="24"/>
          <w:szCs w:val="24"/>
        </w:rPr>
        <w:t xml:space="preserve">on </w:t>
      </w:r>
      <w:r>
        <w:rPr>
          <w:rFonts w:asciiTheme="minorBidi" w:hAnsiTheme="minorBidi"/>
          <w:sz w:val="24"/>
          <w:szCs w:val="24"/>
        </w:rPr>
        <w:t xml:space="preserve">an employer’s </w:t>
      </w:r>
      <w:r w:rsidR="009C7095" w:rsidRPr="009F4855">
        <w:rPr>
          <w:rFonts w:asciiTheme="minorBidi" w:hAnsiTheme="minorBidi"/>
          <w:sz w:val="24"/>
          <w:szCs w:val="24"/>
        </w:rPr>
        <w:t xml:space="preserve">financial obligations </w:t>
      </w:r>
      <w:r>
        <w:rPr>
          <w:rFonts w:asciiTheme="minorBidi" w:hAnsiTheme="minorBidi"/>
          <w:sz w:val="24"/>
          <w:szCs w:val="24"/>
        </w:rPr>
        <w:t xml:space="preserve">to his </w:t>
      </w:r>
      <w:r w:rsidR="00737A20" w:rsidRPr="009F4855">
        <w:rPr>
          <w:rFonts w:asciiTheme="minorBidi" w:hAnsiTheme="minorBidi"/>
          <w:sz w:val="24"/>
          <w:szCs w:val="24"/>
        </w:rPr>
        <w:t>employees:</w:t>
      </w:r>
    </w:p>
    <w:p w:rsidR="00737A20" w:rsidRPr="009F4855" w:rsidRDefault="00737A20" w:rsidP="009F4855">
      <w:pPr>
        <w:pStyle w:val="NoSpacing"/>
        <w:bidi w:val="0"/>
        <w:jc w:val="both"/>
        <w:rPr>
          <w:rFonts w:asciiTheme="minorBidi" w:hAnsiTheme="minorBidi"/>
          <w:sz w:val="24"/>
          <w:szCs w:val="24"/>
        </w:rPr>
      </w:pPr>
    </w:p>
    <w:p w:rsidR="00737A20" w:rsidRPr="009F4855" w:rsidRDefault="00737A20" w:rsidP="001D1CD6">
      <w:pPr>
        <w:pStyle w:val="NoSpacing"/>
        <w:bidi w:val="0"/>
        <w:ind w:left="720"/>
        <w:jc w:val="both"/>
        <w:rPr>
          <w:rFonts w:asciiTheme="minorBidi" w:hAnsiTheme="minorBidi"/>
          <w:sz w:val="24"/>
          <w:szCs w:val="24"/>
        </w:rPr>
      </w:pPr>
      <w:r w:rsidRPr="009F4855">
        <w:rPr>
          <w:rFonts w:asciiTheme="minorBidi" w:hAnsiTheme="minorBidi"/>
          <w:sz w:val="24"/>
          <w:szCs w:val="24"/>
        </w:rPr>
        <w:t>Do not withhold anything from a day laborer who is poor and needy, whether of your brethren or of the stranger</w:t>
      </w:r>
      <w:r w:rsidR="005558C8">
        <w:rPr>
          <w:rFonts w:asciiTheme="minorBidi" w:hAnsiTheme="minorBidi"/>
          <w:sz w:val="24"/>
          <w:szCs w:val="24"/>
        </w:rPr>
        <w:t>s</w:t>
      </w:r>
      <w:r w:rsidRPr="009F4855">
        <w:rPr>
          <w:rFonts w:asciiTheme="minorBidi" w:hAnsiTheme="minorBidi"/>
          <w:sz w:val="24"/>
          <w:szCs w:val="24"/>
        </w:rPr>
        <w:t xml:space="preserve"> </w:t>
      </w:r>
      <w:r w:rsidR="005558C8">
        <w:rPr>
          <w:rFonts w:asciiTheme="minorBidi" w:hAnsiTheme="minorBidi"/>
          <w:sz w:val="24"/>
          <w:szCs w:val="24"/>
        </w:rPr>
        <w:t>who live</w:t>
      </w:r>
      <w:r w:rsidRPr="009F4855">
        <w:rPr>
          <w:rFonts w:asciiTheme="minorBidi" w:hAnsiTheme="minorBidi"/>
          <w:sz w:val="24"/>
          <w:szCs w:val="24"/>
        </w:rPr>
        <w:t xml:space="preserve"> in your land, within your gates. </w:t>
      </w:r>
      <w:r w:rsidR="001D1CD6">
        <w:rPr>
          <w:rFonts w:asciiTheme="minorBidi" w:hAnsiTheme="minorBidi"/>
          <w:sz w:val="24"/>
          <w:szCs w:val="24"/>
        </w:rPr>
        <w:t>Y</w:t>
      </w:r>
      <w:r w:rsidRPr="009F4855">
        <w:rPr>
          <w:rFonts w:asciiTheme="minorBidi" w:hAnsiTheme="minorBidi"/>
          <w:sz w:val="24"/>
          <w:szCs w:val="24"/>
        </w:rPr>
        <w:t xml:space="preserve">ou </w:t>
      </w:r>
      <w:r w:rsidR="001D1CD6">
        <w:rPr>
          <w:rFonts w:asciiTheme="minorBidi" w:hAnsiTheme="minorBidi"/>
          <w:sz w:val="24"/>
          <w:szCs w:val="24"/>
        </w:rPr>
        <w:t xml:space="preserve">shall </w:t>
      </w:r>
      <w:r w:rsidRPr="009F4855">
        <w:rPr>
          <w:rFonts w:asciiTheme="minorBidi" w:hAnsiTheme="minorBidi"/>
          <w:sz w:val="24"/>
          <w:szCs w:val="24"/>
        </w:rPr>
        <w:t>give his wage</w:t>
      </w:r>
      <w:r w:rsidR="001D1CD6">
        <w:rPr>
          <w:rFonts w:asciiTheme="minorBidi" w:hAnsiTheme="minorBidi"/>
          <w:sz w:val="24"/>
          <w:szCs w:val="24"/>
        </w:rPr>
        <w:t xml:space="preserve"> on his day</w:t>
      </w:r>
      <w:r w:rsidRPr="009F4855">
        <w:rPr>
          <w:rFonts w:asciiTheme="minorBidi" w:hAnsiTheme="minorBidi"/>
          <w:sz w:val="24"/>
          <w:szCs w:val="24"/>
        </w:rPr>
        <w:t xml:space="preserve">, and not let the sun </w:t>
      </w:r>
      <w:r w:rsidR="009853CE">
        <w:rPr>
          <w:rFonts w:asciiTheme="minorBidi" w:hAnsiTheme="minorBidi"/>
          <w:sz w:val="24"/>
          <w:szCs w:val="24"/>
        </w:rPr>
        <w:t xml:space="preserve">set </w:t>
      </w:r>
      <w:r w:rsidRPr="009F4855">
        <w:rPr>
          <w:rFonts w:asciiTheme="minorBidi" w:hAnsiTheme="minorBidi"/>
          <w:sz w:val="24"/>
          <w:szCs w:val="24"/>
        </w:rPr>
        <w:t>on it, for he is poor and he sets his soul on it</w:t>
      </w:r>
      <w:r w:rsidR="009853CE">
        <w:rPr>
          <w:rFonts w:asciiTheme="minorBidi" w:hAnsiTheme="minorBidi"/>
          <w:sz w:val="24"/>
          <w:szCs w:val="24"/>
        </w:rPr>
        <w:t xml:space="preserve">, lest he </w:t>
      </w:r>
      <w:r w:rsidR="006529AC" w:rsidRPr="009F4855">
        <w:rPr>
          <w:rFonts w:asciiTheme="minorBidi" w:hAnsiTheme="minorBidi"/>
          <w:sz w:val="24"/>
          <w:szCs w:val="24"/>
        </w:rPr>
        <w:t>cry out to God against you</w:t>
      </w:r>
      <w:r w:rsidR="009853CE">
        <w:rPr>
          <w:rFonts w:asciiTheme="minorBidi" w:hAnsiTheme="minorBidi"/>
          <w:sz w:val="24"/>
          <w:szCs w:val="24"/>
        </w:rPr>
        <w:t xml:space="preserve"> and</w:t>
      </w:r>
      <w:r w:rsidR="006529AC" w:rsidRPr="009F4855">
        <w:rPr>
          <w:rFonts w:asciiTheme="minorBidi" w:hAnsiTheme="minorBidi"/>
          <w:sz w:val="24"/>
          <w:szCs w:val="24"/>
        </w:rPr>
        <w:t xml:space="preserve"> </w:t>
      </w:r>
      <w:r w:rsidR="009853CE">
        <w:rPr>
          <w:rFonts w:asciiTheme="minorBidi" w:hAnsiTheme="minorBidi"/>
          <w:sz w:val="24"/>
          <w:szCs w:val="24"/>
        </w:rPr>
        <w:t xml:space="preserve">you incur a </w:t>
      </w:r>
      <w:r w:rsidR="006529AC" w:rsidRPr="009F4855">
        <w:rPr>
          <w:rFonts w:asciiTheme="minorBidi" w:hAnsiTheme="minorBidi"/>
          <w:sz w:val="24"/>
          <w:szCs w:val="24"/>
        </w:rPr>
        <w:t>sin.</w:t>
      </w:r>
    </w:p>
    <w:p w:rsidR="009C7095" w:rsidRPr="009F4855" w:rsidRDefault="009C7095" w:rsidP="009F4855">
      <w:pPr>
        <w:pStyle w:val="NoSpacing"/>
        <w:bidi w:val="0"/>
        <w:jc w:val="both"/>
        <w:rPr>
          <w:rFonts w:asciiTheme="minorBidi" w:hAnsiTheme="minorBidi"/>
          <w:sz w:val="24"/>
          <w:szCs w:val="24"/>
        </w:rPr>
      </w:pPr>
    </w:p>
    <w:p w:rsidR="00C45AC6" w:rsidRDefault="009853CE" w:rsidP="00133A2C">
      <w:pPr>
        <w:pStyle w:val="NoSpacing"/>
        <w:bidi w:val="0"/>
        <w:jc w:val="both"/>
        <w:rPr>
          <w:rFonts w:asciiTheme="minorBidi" w:hAnsiTheme="minorBidi"/>
          <w:sz w:val="24"/>
          <w:szCs w:val="24"/>
        </w:rPr>
      </w:pPr>
      <w:r>
        <w:rPr>
          <w:rFonts w:asciiTheme="minorBidi" w:hAnsiTheme="minorBidi"/>
          <w:sz w:val="24"/>
          <w:szCs w:val="24"/>
        </w:rPr>
        <w:t xml:space="preserve">From these </w:t>
      </w:r>
      <w:r w:rsidR="00BB113D" w:rsidRPr="009F4855">
        <w:rPr>
          <w:rFonts w:asciiTheme="minorBidi" w:hAnsiTheme="minorBidi"/>
          <w:sz w:val="24"/>
          <w:szCs w:val="24"/>
        </w:rPr>
        <w:t xml:space="preserve">additional </w:t>
      </w:r>
      <w:r w:rsidR="00BB113D" w:rsidRPr="009F4855">
        <w:rPr>
          <w:rFonts w:asciiTheme="minorBidi" w:hAnsiTheme="minorBidi"/>
          <w:i/>
          <w:iCs/>
          <w:sz w:val="24"/>
          <w:szCs w:val="24"/>
        </w:rPr>
        <w:t>mitzvot</w:t>
      </w:r>
      <w:r w:rsidR="00BB113D" w:rsidRPr="009853CE">
        <w:rPr>
          <w:rFonts w:asciiTheme="minorBidi" w:hAnsiTheme="minorBidi"/>
          <w:sz w:val="24"/>
          <w:szCs w:val="24"/>
        </w:rPr>
        <w:t xml:space="preserve"> </w:t>
      </w:r>
      <w:r w:rsidRPr="009853CE">
        <w:rPr>
          <w:rFonts w:asciiTheme="minorBidi" w:hAnsiTheme="minorBidi"/>
          <w:sz w:val="24"/>
          <w:szCs w:val="24"/>
        </w:rPr>
        <w:t xml:space="preserve">we </w:t>
      </w:r>
      <w:r>
        <w:rPr>
          <w:rFonts w:asciiTheme="minorBidi" w:hAnsiTheme="minorBidi"/>
          <w:sz w:val="24"/>
          <w:szCs w:val="24"/>
        </w:rPr>
        <w:t xml:space="preserve">see </w:t>
      </w:r>
      <w:r w:rsidR="001D1CD6">
        <w:rPr>
          <w:rFonts w:asciiTheme="minorBidi" w:hAnsiTheme="minorBidi"/>
          <w:sz w:val="24"/>
          <w:szCs w:val="24"/>
        </w:rPr>
        <w:t xml:space="preserve">that </w:t>
      </w:r>
      <w:r w:rsidR="00853150" w:rsidRPr="009F4855">
        <w:rPr>
          <w:rFonts w:asciiTheme="minorBidi" w:hAnsiTheme="minorBidi"/>
          <w:sz w:val="24"/>
          <w:szCs w:val="24"/>
        </w:rPr>
        <w:t xml:space="preserve">the prohibition </w:t>
      </w:r>
      <w:r w:rsidR="00FA6B89">
        <w:rPr>
          <w:rFonts w:asciiTheme="minorBidi" w:hAnsiTheme="minorBidi"/>
          <w:sz w:val="24"/>
          <w:szCs w:val="24"/>
        </w:rPr>
        <w:t xml:space="preserve">against deprivation of wages </w:t>
      </w:r>
      <w:r w:rsidR="00853150" w:rsidRPr="009F4855">
        <w:rPr>
          <w:rFonts w:asciiTheme="minorBidi" w:hAnsiTheme="minorBidi"/>
          <w:sz w:val="24"/>
          <w:szCs w:val="24"/>
        </w:rPr>
        <w:t xml:space="preserve">is </w:t>
      </w:r>
      <w:r w:rsidR="00BB113D" w:rsidRPr="009F4855">
        <w:rPr>
          <w:rFonts w:asciiTheme="minorBidi" w:hAnsiTheme="minorBidi"/>
          <w:sz w:val="24"/>
          <w:szCs w:val="24"/>
        </w:rPr>
        <w:t>not only</w:t>
      </w:r>
      <w:r w:rsidR="00853150" w:rsidRPr="009F4855">
        <w:rPr>
          <w:rFonts w:asciiTheme="minorBidi" w:hAnsiTheme="minorBidi"/>
          <w:sz w:val="24"/>
          <w:szCs w:val="24"/>
        </w:rPr>
        <w:t xml:space="preserve"> a</w:t>
      </w:r>
      <w:r w:rsidR="00BB113D" w:rsidRPr="009F4855">
        <w:rPr>
          <w:rFonts w:asciiTheme="minorBidi" w:hAnsiTheme="minorBidi"/>
          <w:sz w:val="24"/>
          <w:szCs w:val="24"/>
        </w:rPr>
        <w:t>n additional</w:t>
      </w:r>
      <w:r w:rsidR="00853150" w:rsidRPr="009F4855">
        <w:rPr>
          <w:rFonts w:asciiTheme="minorBidi" w:hAnsiTheme="minorBidi"/>
          <w:sz w:val="24"/>
          <w:szCs w:val="24"/>
        </w:rPr>
        <w:t xml:space="preserve"> </w:t>
      </w:r>
      <w:r w:rsidR="00FA6B89">
        <w:rPr>
          <w:rFonts w:asciiTheme="minorBidi" w:hAnsiTheme="minorBidi"/>
          <w:sz w:val="24"/>
          <w:szCs w:val="24"/>
        </w:rPr>
        <w:t xml:space="preserve">layer </w:t>
      </w:r>
      <w:r w:rsidR="00853150" w:rsidRPr="009F4855">
        <w:rPr>
          <w:rFonts w:asciiTheme="minorBidi" w:hAnsiTheme="minorBidi"/>
          <w:sz w:val="24"/>
          <w:szCs w:val="24"/>
        </w:rPr>
        <w:t xml:space="preserve">of the prohibition </w:t>
      </w:r>
      <w:r w:rsidR="00FA6B89">
        <w:rPr>
          <w:rFonts w:asciiTheme="minorBidi" w:hAnsiTheme="minorBidi"/>
          <w:sz w:val="24"/>
          <w:szCs w:val="24"/>
        </w:rPr>
        <w:t>against robbery</w:t>
      </w:r>
      <w:r w:rsidR="00BB113D" w:rsidRPr="009F4855">
        <w:rPr>
          <w:rFonts w:asciiTheme="minorBidi" w:hAnsiTheme="minorBidi"/>
          <w:sz w:val="24"/>
          <w:szCs w:val="24"/>
        </w:rPr>
        <w:t xml:space="preserve">, but </w:t>
      </w:r>
      <w:r w:rsidR="00FA6B89">
        <w:rPr>
          <w:rFonts w:asciiTheme="minorBidi" w:hAnsiTheme="minorBidi"/>
          <w:sz w:val="24"/>
          <w:szCs w:val="24"/>
        </w:rPr>
        <w:t xml:space="preserve">an independent </w:t>
      </w:r>
      <w:r w:rsidR="00BB113D" w:rsidRPr="009F4855">
        <w:rPr>
          <w:rFonts w:asciiTheme="minorBidi" w:hAnsiTheme="minorBidi"/>
          <w:sz w:val="24"/>
          <w:szCs w:val="24"/>
        </w:rPr>
        <w:t xml:space="preserve">prohibition </w:t>
      </w:r>
      <w:r w:rsidR="00FA6B89">
        <w:rPr>
          <w:rFonts w:asciiTheme="minorBidi" w:hAnsiTheme="minorBidi"/>
          <w:sz w:val="24"/>
          <w:szCs w:val="24"/>
        </w:rPr>
        <w:t xml:space="preserve">with its own </w:t>
      </w:r>
      <w:r w:rsidR="00657C1C" w:rsidRPr="009F4855">
        <w:rPr>
          <w:rFonts w:asciiTheme="minorBidi" w:hAnsiTheme="minorBidi"/>
          <w:sz w:val="24"/>
          <w:szCs w:val="24"/>
        </w:rPr>
        <w:t>unique elements</w:t>
      </w:r>
      <w:r w:rsidR="00853150" w:rsidRPr="009F4855">
        <w:rPr>
          <w:rFonts w:asciiTheme="minorBidi" w:hAnsiTheme="minorBidi"/>
          <w:sz w:val="24"/>
          <w:szCs w:val="24"/>
        </w:rPr>
        <w:t xml:space="preserve">. </w:t>
      </w:r>
      <w:r w:rsidR="00133A2C">
        <w:rPr>
          <w:rFonts w:asciiTheme="minorBidi" w:hAnsiTheme="minorBidi"/>
          <w:sz w:val="24"/>
          <w:szCs w:val="24"/>
        </w:rPr>
        <w:t>T</w:t>
      </w:r>
      <w:r w:rsidR="00FA6B89">
        <w:rPr>
          <w:rFonts w:asciiTheme="minorBidi" w:hAnsiTheme="minorBidi"/>
          <w:sz w:val="24"/>
          <w:szCs w:val="24"/>
        </w:rPr>
        <w:t xml:space="preserve">he words “you shall not </w:t>
      </w:r>
      <w:r w:rsidR="00C45AC6">
        <w:rPr>
          <w:rFonts w:asciiTheme="minorBidi" w:hAnsiTheme="minorBidi"/>
          <w:sz w:val="24"/>
          <w:szCs w:val="24"/>
        </w:rPr>
        <w:t xml:space="preserve">rob” </w:t>
      </w:r>
      <w:r w:rsidR="00A32768" w:rsidRPr="009F4855">
        <w:rPr>
          <w:rFonts w:asciiTheme="minorBidi" w:hAnsiTheme="minorBidi"/>
          <w:sz w:val="24"/>
          <w:szCs w:val="24"/>
        </w:rPr>
        <w:t xml:space="preserve">in </w:t>
      </w:r>
      <w:r w:rsidR="00C45AC6">
        <w:rPr>
          <w:rFonts w:asciiTheme="minorBidi" w:hAnsiTheme="minorBidi"/>
          <w:i/>
          <w:iCs/>
          <w:sz w:val="24"/>
          <w:szCs w:val="24"/>
        </w:rPr>
        <w:t>Kedoshim</w:t>
      </w:r>
      <w:r w:rsidR="00C45AC6">
        <w:rPr>
          <w:rFonts w:asciiTheme="minorBidi" w:hAnsiTheme="minorBidi"/>
          <w:sz w:val="24"/>
          <w:szCs w:val="24"/>
        </w:rPr>
        <w:t xml:space="preserve"> </w:t>
      </w:r>
      <w:r w:rsidR="00A32768" w:rsidRPr="009F4855">
        <w:rPr>
          <w:rFonts w:asciiTheme="minorBidi" w:hAnsiTheme="minorBidi"/>
          <w:sz w:val="24"/>
          <w:szCs w:val="24"/>
        </w:rPr>
        <w:t xml:space="preserve">underscore </w:t>
      </w:r>
      <w:r w:rsidR="00657C1C" w:rsidRPr="009F4855">
        <w:rPr>
          <w:rFonts w:asciiTheme="minorBidi" w:hAnsiTheme="minorBidi"/>
          <w:sz w:val="24"/>
          <w:szCs w:val="24"/>
        </w:rPr>
        <w:t xml:space="preserve">the notion that </w:t>
      </w:r>
      <w:r w:rsidR="00C45AC6">
        <w:rPr>
          <w:rFonts w:asciiTheme="minorBidi" w:hAnsiTheme="minorBidi"/>
          <w:sz w:val="24"/>
          <w:szCs w:val="24"/>
        </w:rPr>
        <w:t xml:space="preserve">deprivation of wages is </w:t>
      </w:r>
      <w:r w:rsidR="00657C1C" w:rsidRPr="009F4855">
        <w:rPr>
          <w:rFonts w:asciiTheme="minorBidi" w:hAnsiTheme="minorBidi"/>
          <w:sz w:val="24"/>
          <w:szCs w:val="24"/>
        </w:rPr>
        <w:t>akin to ro</w:t>
      </w:r>
      <w:r w:rsidR="00A85DCC" w:rsidRPr="009F4855">
        <w:rPr>
          <w:rFonts w:asciiTheme="minorBidi" w:hAnsiTheme="minorBidi"/>
          <w:sz w:val="24"/>
          <w:szCs w:val="24"/>
        </w:rPr>
        <w:t xml:space="preserve">bbery </w:t>
      </w:r>
      <w:r w:rsidR="00133A2C">
        <w:rPr>
          <w:rFonts w:asciiTheme="minorBidi" w:hAnsiTheme="minorBidi"/>
          <w:sz w:val="24"/>
          <w:szCs w:val="24"/>
        </w:rPr>
        <w:t xml:space="preserve">– </w:t>
      </w:r>
      <w:r w:rsidR="00A85DCC" w:rsidRPr="009F4855">
        <w:rPr>
          <w:rFonts w:asciiTheme="minorBidi" w:hAnsiTheme="minorBidi"/>
          <w:sz w:val="24"/>
          <w:szCs w:val="24"/>
        </w:rPr>
        <w:t>but much more than th</w:t>
      </w:r>
      <w:r w:rsidR="00657C1C" w:rsidRPr="009F4855">
        <w:rPr>
          <w:rFonts w:asciiTheme="minorBidi" w:hAnsiTheme="minorBidi"/>
          <w:sz w:val="24"/>
          <w:szCs w:val="24"/>
        </w:rPr>
        <w:t>at.</w:t>
      </w:r>
    </w:p>
    <w:p w:rsidR="00A32768" w:rsidRPr="009F4855" w:rsidRDefault="00A32768" w:rsidP="009F4855">
      <w:pPr>
        <w:pStyle w:val="NoSpacing"/>
        <w:bidi w:val="0"/>
        <w:jc w:val="both"/>
        <w:rPr>
          <w:rFonts w:asciiTheme="minorBidi" w:hAnsiTheme="minorBidi"/>
          <w:sz w:val="24"/>
          <w:szCs w:val="24"/>
        </w:rPr>
      </w:pPr>
    </w:p>
    <w:p w:rsidR="00E72023" w:rsidRPr="009F4855" w:rsidRDefault="00E72023" w:rsidP="00C45AC6">
      <w:pPr>
        <w:pStyle w:val="NoSpacing"/>
        <w:bidi w:val="0"/>
        <w:jc w:val="both"/>
        <w:rPr>
          <w:rFonts w:asciiTheme="minorBidi" w:hAnsiTheme="minorBidi"/>
          <w:b/>
          <w:bCs/>
          <w:sz w:val="24"/>
          <w:szCs w:val="24"/>
        </w:rPr>
      </w:pPr>
      <w:r w:rsidRPr="009F4855">
        <w:rPr>
          <w:rFonts w:asciiTheme="minorBidi" w:hAnsiTheme="minorBidi"/>
          <w:b/>
          <w:bCs/>
          <w:sz w:val="24"/>
          <w:szCs w:val="24"/>
        </w:rPr>
        <w:t xml:space="preserve">The Importance of </w:t>
      </w:r>
      <w:r w:rsidR="00C45AC6">
        <w:rPr>
          <w:rFonts w:asciiTheme="minorBidi" w:hAnsiTheme="minorBidi"/>
          <w:b/>
          <w:bCs/>
          <w:sz w:val="24"/>
          <w:szCs w:val="24"/>
        </w:rPr>
        <w:t>Not Delaying Wages</w:t>
      </w:r>
    </w:p>
    <w:p w:rsidR="00E72023" w:rsidRPr="009F4855" w:rsidRDefault="00E72023" w:rsidP="009F4855">
      <w:pPr>
        <w:pStyle w:val="NoSpacing"/>
        <w:bidi w:val="0"/>
        <w:jc w:val="both"/>
        <w:rPr>
          <w:rFonts w:asciiTheme="minorBidi" w:hAnsiTheme="minorBidi"/>
          <w:sz w:val="24"/>
          <w:szCs w:val="24"/>
        </w:rPr>
      </w:pPr>
    </w:p>
    <w:p w:rsidR="00C45AC6" w:rsidRPr="009F4855" w:rsidRDefault="00133A2C" w:rsidP="00133A2C">
      <w:pPr>
        <w:pStyle w:val="NoSpacing"/>
        <w:bidi w:val="0"/>
        <w:ind w:firstLine="720"/>
        <w:jc w:val="both"/>
        <w:rPr>
          <w:rFonts w:asciiTheme="minorBidi" w:hAnsiTheme="minorBidi"/>
          <w:sz w:val="24"/>
          <w:szCs w:val="24"/>
        </w:rPr>
      </w:pPr>
      <w:r>
        <w:rPr>
          <w:rFonts w:asciiTheme="minorBidi" w:hAnsiTheme="minorBidi"/>
          <w:sz w:val="24"/>
          <w:szCs w:val="24"/>
        </w:rPr>
        <w:t xml:space="preserve">We will </w:t>
      </w:r>
      <w:r w:rsidR="00C45AC6" w:rsidRPr="009F4855">
        <w:rPr>
          <w:rFonts w:asciiTheme="minorBidi" w:hAnsiTheme="minorBidi"/>
          <w:sz w:val="24"/>
          <w:szCs w:val="24"/>
        </w:rPr>
        <w:t>analyz</w:t>
      </w:r>
      <w:r>
        <w:rPr>
          <w:rFonts w:asciiTheme="minorBidi" w:hAnsiTheme="minorBidi"/>
          <w:sz w:val="24"/>
          <w:szCs w:val="24"/>
        </w:rPr>
        <w:t xml:space="preserve">e </w:t>
      </w:r>
      <w:r w:rsidR="00C45AC6" w:rsidRPr="009F4855">
        <w:rPr>
          <w:rFonts w:asciiTheme="minorBidi" w:hAnsiTheme="minorBidi"/>
          <w:sz w:val="24"/>
          <w:szCs w:val="24"/>
        </w:rPr>
        <w:t xml:space="preserve">these </w:t>
      </w:r>
      <w:r w:rsidR="00C45AC6" w:rsidRPr="003874CA">
        <w:rPr>
          <w:rFonts w:asciiTheme="minorBidi" w:hAnsiTheme="minorBidi"/>
          <w:i/>
          <w:iCs/>
          <w:sz w:val="24"/>
          <w:szCs w:val="24"/>
        </w:rPr>
        <w:t>mitzvot</w:t>
      </w:r>
      <w:r w:rsidR="00C45AC6" w:rsidRPr="009F4855">
        <w:rPr>
          <w:rFonts w:asciiTheme="minorBidi" w:hAnsiTheme="minorBidi"/>
          <w:sz w:val="24"/>
          <w:szCs w:val="24"/>
        </w:rPr>
        <w:t xml:space="preserve"> in </w:t>
      </w:r>
      <w:r w:rsidR="00D31783">
        <w:rPr>
          <w:rFonts w:asciiTheme="minorBidi" w:hAnsiTheme="minorBidi"/>
          <w:sz w:val="24"/>
          <w:szCs w:val="24"/>
        </w:rPr>
        <w:t xml:space="preserve">our </w:t>
      </w:r>
      <w:r w:rsidR="00C45AC6" w:rsidRPr="009F4855">
        <w:rPr>
          <w:rFonts w:asciiTheme="minorBidi" w:hAnsiTheme="minorBidi"/>
          <w:sz w:val="24"/>
          <w:szCs w:val="24"/>
        </w:rPr>
        <w:t xml:space="preserve">next lesson, </w:t>
      </w:r>
      <w:r>
        <w:rPr>
          <w:rFonts w:asciiTheme="minorBidi" w:hAnsiTheme="minorBidi"/>
          <w:sz w:val="24"/>
          <w:szCs w:val="24"/>
        </w:rPr>
        <w:t xml:space="preserve">but first, </w:t>
      </w:r>
      <w:r w:rsidR="00C45AC6" w:rsidRPr="009F4855">
        <w:rPr>
          <w:rFonts w:asciiTheme="minorBidi" w:hAnsiTheme="minorBidi"/>
          <w:sz w:val="24"/>
          <w:szCs w:val="24"/>
        </w:rPr>
        <w:t xml:space="preserve">a word </w:t>
      </w:r>
      <w:r w:rsidR="00D31783">
        <w:rPr>
          <w:rFonts w:asciiTheme="minorBidi" w:hAnsiTheme="minorBidi"/>
          <w:sz w:val="24"/>
          <w:szCs w:val="24"/>
        </w:rPr>
        <w:t xml:space="preserve">is in order regarding </w:t>
      </w:r>
      <w:r w:rsidR="00C45AC6" w:rsidRPr="009F4855">
        <w:rPr>
          <w:rFonts w:asciiTheme="minorBidi" w:hAnsiTheme="minorBidi"/>
          <w:sz w:val="24"/>
          <w:szCs w:val="24"/>
        </w:rPr>
        <w:t xml:space="preserve">their </w:t>
      </w:r>
      <w:r w:rsidR="00D31783">
        <w:rPr>
          <w:rFonts w:asciiTheme="minorBidi" w:hAnsiTheme="minorBidi"/>
          <w:sz w:val="24"/>
          <w:szCs w:val="24"/>
        </w:rPr>
        <w:t>significance</w:t>
      </w:r>
      <w:r w:rsidR="00C45AC6" w:rsidRPr="009F4855">
        <w:rPr>
          <w:rFonts w:asciiTheme="minorBidi" w:hAnsiTheme="minorBidi"/>
          <w:sz w:val="24"/>
          <w:szCs w:val="24"/>
        </w:rPr>
        <w:t xml:space="preserve">, as well as </w:t>
      </w:r>
      <w:r>
        <w:rPr>
          <w:rFonts w:asciiTheme="minorBidi" w:hAnsiTheme="minorBidi"/>
          <w:sz w:val="24"/>
          <w:szCs w:val="24"/>
        </w:rPr>
        <w:t xml:space="preserve">regarding </w:t>
      </w:r>
      <w:r w:rsidR="00C45AC6" w:rsidRPr="009F4855">
        <w:rPr>
          <w:rFonts w:asciiTheme="minorBidi" w:hAnsiTheme="minorBidi"/>
          <w:sz w:val="24"/>
          <w:szCs w:val="24"/>
        </w:rPr>
        <w:t>the Torah</w:t>
      </w:r>
      <w:r w:rsidR="00C45AC6">
        <w:rPr>
          <w:rFonts w:asciiTheme="minorBidi" w:hAnsiTheme="minorBidi"/>
          <w:sz w:val="24"/>
          <w:szCs w:val="24"/>
        </w:rPr>
        <w:t>’</w:t>
      </w:r>
      <w:r w:rsidR="00C45AC6" w:rsidRPr="009F4855">
        <w:rPr>
          <w:rFonts w:asciiTheme="minorBidi" w:hAnsiTheme="minorBidi"/>
          <w:sz w:val="24"/>
          <w:szCs w:val="24"/>
        </w:rPr>
        <w:t>s general outlook on the employer</w:t>
      </w:r>
      <w:r w:rsidR="00D31783">
        <w:rPr>
          <w:rFonts w:asciiTheme="minorBidi" w:hAnsiTheme="minorBidi"/>
          <w:sz w:val="24"/>
          <w:szCs w:val="24"/>
        </w:rPr>
        <w:t>–</w:t>
      </w:r>
      <w:r w:rsidR="00C45AC6" w:rsidRPr="009F4855">
        <w:rPr>
          <w:rFonts w:asciiTheme="minorBidi" w:hAnsiTheme="minorBidi"/>
          <w:sz w:val="24"/>
          <w:szCs w:val="24"/>
        </w:rPr>
        <w:t>employee relationship.</w:t>
      </w:r>
    </w:p>
    <w:p w:rsidR="00C45AC6" w:rsidRDefault="00C45AC6" w:rsidP="009F4855">
      <w:pPr>
        <w:pStyle w:val="NoSpacing"/>
        <w:bidi w:val="0"/>
        <w:ind w:firstLine="720"/>
        <w:jc w:val="both"/>
        <w:rPr>
          <w:rFonts w:asciiTheme="minorBidi" w:hAnsiTheme="minorBidi"/>
          <w:sz w:val="24"/>
          <w:szCs w:val="24"/>
        </w:rPr>
      </w:pPr>
    </w:p>
    <w:p w:rsidR="00E72023" w:rsidRPr="009F4855" w:rsidRDefault="00E72023" w:rsidP="00133A2C">
      <w:pPr>
        <w:pStyle w:val="NoSpacing"/>
        <w:bidi w:val="0"/>
        <w:ind w:firstLine="720"/>
        <w:jc w:val="both"/>
        <w:rPr>
          <w:rFonts w:asciiTheme="minorBidi" w:hAnsiTheme="minorBidi"/>
          <w:sz w:val="24"/>
          <w:szCs w:val="24"/>
        </w:rPr>
      </w:pPr>
      <w:r w:rsidRPr="009F4855">
        <w:rPr>
          <w:rFonts w:asciiTheme="minorBidi" w:hAnsiTheme="minorBidi"/>
          <w:sz w:val="24"/>
          <w:szCs w:val="24"/>
        </w:rPr>
        <w:t>The Ch</w:t>
      </w:r>
      <w:r w:rsidR="00D31783">
        <w:rPr>
          <w:rFonts w:asciiTheme="minorBidi" w:hAnsiTheme="minorBidi"/>
          <w:sz w:val="24"/>
          <w:szCs w:val="24"/>
        </w:rPr>
        <w:t>a</w:t>
      </w:r>
      <w:r w:rsidRPr="009F4855">
        <w:rPr>
          <w:rFonts w:asciiTheme="minorBidi" w:hAnsiTheme="minorBidi"/>
          <w:sz w:val="24"/>
          <w:szCs w:val="24"/>
        </w:rPr>
        <w:t xml:space="preserve">fetz Chaim </w:t>
      </w:r>
      <w:r w:rsidR="00D31783">
        <w:rPr>
          <w:rFonts w:asciiTheme="minorBidi" w:hAnsiTheme="minorBidi"/>
          <w:sz w:val="24"/>
          <w:szCs w:val="24"/>
        </w:rPr>
        <w:t xml:space="preserve">dedicated an entire section </w:t>
      </w:r>
      <w:r w:rsidRPr="009F4855">
        <w:rPr>
          <w:rFonts w:asciiTheme="minorBidi" w:hAnsiTheme="minorBidi"/>
          <w:sz w:val="24"/>
          <w:szCs w:val="24"/>
        </w:rPr>
        <w:t xml:space="preserve">of his </w:t>
      </w:r>
      <w:r w:rsidR="00D31783">
        <w:rPr>
          <w:rFonts w:asciiTheme="minorBidi" w:hAnsiTheme="minorBidi"/>
          <w:i/>
          <w:iCs/>
          <w:sz w:val="24"/>
          <w:szCs w:val="24"/>
        </w:rPr>
        <w:t>Ahavat Che</w:t>
      </w:r>
      <w:r w:rsidRPr="009F4855">
        <w:rPr>
          <w:rFonts w:asciiTheme="minorBidi" w:hAnsiTheme="minorBidi"/>
          <w:i/>
          <w:iCs/>
          <w:sz w:val="24"/>
          <w:szCs w:val="24"/>
        </w:rPr>
        <w:t>sed</w:t>
      </w:r>
      <w:r w:rsidRPr="00D31783">
        <w:rPr>
          <w:rFonts w:asciiTheme="minorBidi" w:hAnsiTheme="minorBidi"/>
          <w:sz w:val="24"/>
          <w:szCs w:val="24"/>
        </w:rPr>
        <w:t xml:space="preserve"> </w:t>
      </w:r>
      <w:r w:rsidRPr="009F4855">
        <w:rPr>
          <w:rFonts w:asciiTheme="minorBidi" w:hAnsiTheme="minorBidi"/>
          <w:sz w:val="24"/>
          <w:szCs w:val="24"/>
        </w:rPr>
        <w:t xml:space="preserve">to the </w:t>
      </w:r>
      <w:r w:rsidRPr="003874CA">
        <w:rPr>
          <w:rFonts w:asciiTheme="minorBidi" w:hAnsiTheme="minorBidi"/>
          <w:i/>
          <w:iCs/>
          <w:sz w:val="24"/>
          <w:szCs w:val="24"/>
        </w:rPr>
        <w:t>mitzvot</w:t>
      </w:r>
      <w:r w:rsidRPr="009F4855">
        <w:rPr>
          <w:rFonts w:asciiTheme="minorBidi" w:hAnsiTheme="minorBidi"/>
          <w:sz w:val="24"/>
          <w:szCs w:val="24"/>
        </w:rPr>
        <w:t xml:space="preserve"> </w:t>
      </w:r>
      <w:r w:rsidR="00133A2C">
        <w:rPr>
          <w:rFonts w:asciiTheme="minorBidi" w:hAnsiTheme="minorBidi"/>
          <w:sz w:val="24"/>
          <w:szCs w:val="24"/>
        </w:rPr>
        <w:t xml:space="preserve">of </w:t>
      </w:r>
      <w:r w:rsidRPr="009F4855">
        <w:rPr>
          <w:rFonts w:asciiTheme="minorBidi" w:hAnsiTheme="minorBidi"/>
          <w:sz w:val="24"/>
          <w:szCs w:val="24"/>
        </w:rPr>
        <w:t xml:space="preserve">timely payment </w:t>
      </w:r>
      <w:r w:rsidR="00D31783">
        <w:rPr>
          <w:rFonts w:asciiTheme="minorBidi" w:hAnsiTheme="minorBidi"/>
          <w:sz w:val="24"/>
          <w:szCs w:val="24"/>
        </w:rPr>
        <w:t xml:space="preserve">of </w:t>
      </w:r>
      <w:r w:rsidRPr="009F4855">
        <w:rPr>
          <w:rFonts w:asciiTheme="minorBidi" w:hAnsiTheme="minorBidi"/>
          <w:sz w:val="24"/>
          <w:szCs w:val="24"/>
        </w:rPr>
        <w:t>workers. In the introduction to th</w:t>
      </w:r>
      <w:r w:rsidR="00133A2C">
        <w:rPr>
          <w:rFonts w:asciiTheme="minorBidi" w:hAnsiTheme="minorBidi"/>
          <w:sz w:val="24"/>
          <w:szCs w:val="24"/>
        </w:rPr>
        <w:t>at</w:t>
      </w:r>
      <w:r w:rsidRPr="009F4855">
        <w:rPr>
          <w:rFonts w:asciiTheme="minorBidi" w:hAnsiTheme="minorBidi"/>
          <w:sz w:val="24"/>
          <w:szCs w:val="24"/>
        </w:rPr>
        <w:t xml:space="preserve"> section, he explains why he feels </w:t>
      </w:r>
      <w:r w:rsidR="00D31783">
        <w:rPr>
          <w:rFonts w:asciiTheme="minorBidi" w:hAnsiTheme="minorBidi"/>
          <w:sz w:val="24"/>
          <w:szCs w:val="24"/>
        </w:rPr>
        <w:t xml:space="preserve">they bear </w:t>
      </w:r>
      <w:r w:rsidR="00133A2C">
        <w:rPr>
          <w:rFonts w:asciiTheme="minorBidi" w:hAnsiTheme="minorBidi"/>
          <w:sz w:val="24"/>
          <w:szCs w:val="24"/>
        </w:rPr>
        <w:t xml:space="preserve">especial </w:t>
      </w:r>
      <w:r w:rsidR="00D31783">
        <w:rPr>
          <w:rFonts w:asciiTheme="minorBidi" w:hAnsiTheme="minorBidi"/>
          <w:sz w:val="24"/>
          <w:szCs w:val="24"/>
        </w:rPr>
        <w:t xml:space="preserve">discussion, noting </w:t>
      </w:r>
      <w:r w:rsidRPr="009F4855">
        <w:rPr>
          <w:rFonts w:asciiTheme="minorBidi" w:hAnsiTheme="minorBidi"/>
          <w:sz w:val="24"/>
          <w:szCs w:val="24"/>
        </w:rPr>
        <w:t xml:space="preserve">that besides </w:t>
      </w:r>
      <w:r w:rsidR="00133A2C">
        <w:rPr>
          <w:rFonts w:asciiTheme="minorBidi" w:hAnsiTheme="minorBidi"/>
          <w:sz w:val="24"/>
          <w:szCs w:val="24"/>
        </w:rPr>
        <w:t xml:space="preserve">reinforcement by </w:t>
      </w:r>
      <w:r w:rsidRPr="009F4855">
        <w:rPr>
          <w:rFonts w:asciiTheme="minorBidi" w:hAnsiTheme="minorBidi"/>
          <w:sz w:val="24"/>
          <w:szCs w:val="24"/>
        </w:rPr>
        <w:t>one positive and five negative</w:t>
      </w:r>
      <w:r w:rsidR="00D31783">
        <w:rPr>
          <w:rFonts w:asciiTheme="minorBidi" w:hAnsiTheme="minorBidi"/>
          <w:sz w:val="24"/>
          <w:szCs w:val="24"/>
        </w:rPr>
        <w:t xml:space="preserve"> </w:t>
      </w:r>
      <w:r w:rsidR="00D31783">
        <w:rPr>
          <w:rFonts w:asciiTheme="minorBidi" w:hAnsiTheme="minorBidi"/>
          <w:i/>
          <w:iCs/>
          <w:sz w:val="24"/>
          <w:szCs w:val="24"/>
        </w:rPr>
        <w:t>mitzvot</w:t>
      </w:r>
      <w:r w:rsidR="007C4116" w:rsidRPr="009F4855">
        <w:rPr>
          <w:rFonts w:asciiTheme="minorBidi" w:hAnsiTheme="minorBidi"/>
          <w:sz w:val="24"/>
          <w:szCs w:val="24"/>
        </w:rPr>
        <w:t xml:space="preserve">, there are numerous indications that one is punished severely for </w:t>
      </w:r>
      <w:r w:rsidR="007B4198">
        <w:rPr>
          <w:rFonts w:asciiTheme="minorBidi" w:hAnsiTheme="minorBidi"/>
          <w:sz w:val="24"/>
          <w:szCs w:val="24"/>
        </w:rPr>
        <w:t>failing to pay an employee punctually</w:t>
      </w:r>
      <w:r w:rsidR="007C4116" w:rsidRPr="009F4855">
        <w:rPr>
          <w:rFonts w:asciiTheme="minorBidi" w:hAnsiTheme="minorBidi"/>
          <w:sz w:val="24"/>
          <w:szCs w:val="24"/>
        </w:rPr>
        <w:t xml:space="preserve">. </w:t>
      </w:r>
      <w:r w:rsidR="007B4198">
        <w:rPr>
          <w:rFonts w:asciiTheme="minorBidi" w:hAnsiTheme="minorBidi"/>
          <w:sz w:val="24"/>
          <w:szCs w:val="24"/>
        </w:rPr>
        <w:t>For instance, t</w:t>
      </w:r>
      <w:r w:rsidR="007C4116" w:rsidRPr="009F4855">
        <w:rPr>
          <w:rFonts w:asciiTheme="minorBidi" w:hAnsiTheme="minorBidi"/>
          <w:sz w:val="24"/>
          <w:szCs w:val="24"/>
        </w:rPr>
        <w:t>he prophet Malachi (3:5) states:</w:t>
      </w:r>
    </w:p>
    <w:p w:rsidR="007C4116" w:rsidRPr="009F4855" w:rsidRDefault="007C4116" w:rsidP="009F4855">
      <w:pPr>
        <w:pStyle w:val="NoSpacing"/>
        <w:bidi w:val="0"/>
        <w:jc w:val="both"/>
        <w:rPr>
          <w:rFonts w:asciiTheme="minorBidi" w:hAnsiTheme="minorBidi"/>
          <w:sz w:val="24"/>
          <w:szCs w:val="24"/>
        </w:rPr>
      </w:pPr>
    </w:p>
    <w:p w:rsidR="007C4116" w:rsidRPr="009F4855" w:rsidRDefault="007C4116" w:rsidP="00140FC0">
      <w:pPr>
        <w:pStyle w:val="NoSpacing"/>
        <w:bidi w:val="0"/>
        <w:ind w:left="720"/>
        <w:jc w:val="both"/>
        <w:rPr>
          <w:rFonts w:asciiTheme="minorBidi" w:hAnsiTheme="minorBidi"/>
          <w:sz w:val="24"/>
          <w:szCs w:val="24"/>
        </w:rPr>
      </w:pPr>
      <w:r w:rsidRPr="009F4855">
        <w:rPr>
          <w:rFonts w:asciiTheme="minorBidi" w:hAnsiTheme="minorBidi"/>
          <w:sz w:val="24"/>
          <w:szCs w:val="24"/>
        </w:rPr>
        <w:t>I will come near to you in judgment; and I will be a swift witness against th</w:t>
      </w:r>
      <w:r w:rsidR="00A239F8" w:rsidRPr="009F4855">
        <w:rPr>
          <w:rFonts w:asciiTheme="minorBidi" w:hAnsiTheme="minorBidi"/>
          <w:sz w:val="24"/>
          <w:szCs w:val="24"/>
        </w:rPr>
        <w:t>e</w:t>
      </w:r>
      <w:r w:rsidRPr="009F4855">
        <w:rPr>
          <w:rFonts w:asciiTheme="minorBidi" w:hAnsiTheme="minorBidi"/>
          <w:sz w:val="24"/>
          <w:szCs w:val="24"/>
        </w:rPr>
        <w:t xml:space="preserve"> sorcerers</w:t>
      </w:r>
      <w:r w:rsidR="00140FC0">
        <w:rPr>
          <w:rFonts w:asciiTheme="minorBidi" w:hAnsiTheme="minorBidi"/>
          <w:sz w:val="24"/>
          <w:szCs w:val="24"/>
        </w:rPr>
        <w:t>,</w:t>
      </w:r>
      <w:r w:rsidRPr="009F4855">
        <w:rPr>
          <w:rFonts w:asciiTheme="minorBidi" w:hAnsiTheme="minorBidi"/>
          <w:sz w:val="24"/>
          <w:szCs w:val="24"/>
        </w:rPr>
        <w:t xml:space="preserve"> and against the adulterers</w:t>
      </w:r>
      <w:r w:rsidR="00140FC0">
        <w:rPr>
          <w:rFonts w:asciiTheme="minorBidi" w:hAnsiTheme="minorBidi"/>
          <w:sz w:val="24"/>
          <w:szCs w:val="24"/>
        </w:rPr>
        <w:t>,</w:t>
      </w:r>
      <w:r w:rsidRPr="009F4855">
        <w:rPr>
          <w:rFonts w:asciiTheme="minorBidi" w:hAnsiTheme="minorBidi"/>
          <w:sz w:val="24"/>
          <w:szCs w:val="24"/>
        </w:rPr>
        <w:t xml:space="preserve"> and against </w:t>
      </w:r>
      <w:r w:rsidR="007B4198">
        <w:rPr>
          <w:rFonts w:asciiTheme="minorBidi" w:hAnsiTheme="minorBidi"/>
          <w:sz w:val="24"/>
          <w:szCs w:val="24"/>
        </w:rPr>
        <w:t>those who swear falsely,</w:t>
      </w:r>
      <w:r w:rsidRPr="009F4855">
        <w:rPr>
          <w:rFonts w:asciiTheme="minorBidi" w:hAnsiTheme="minorBidi"/>
          <w:sz w:val="24"/>
          <w:szCs w:val="24"/>
        </w:rPr>
        <w:t xml:space="preserve"> and against those </w:t>
      </w:r>
      <w:r w:rsidR="007B4198">
        <w:rPr>
          <w:rFonts w:asciiTheme="minorBidi" w:hAnsiTheme="minorBidi"/>
          <w:sz w:val="24"/>
          <w:szCs w:val="24"/>
        </w:rPr>
        <w:t xml:space="preserve">who </w:t>
      </w:r>
      <w:r w:rsidRPr="009F4855">
        <w:rPr>
          <w:rFonts w:asciiTheme="minorBidi" w:hAnsiTheme="minorBidi"/>
          <w:sz w:val="24"/>
          <w:szCs w:val="24"/>
        </w:rPr>
        <w:t>oppress</w:t>
      </w:r>
      <w:r w:rsidR="00A239F8" w:rsidRPr="009F4855">
        <w:rPr>
          <w:rFonts w:asciiTheme="minorBidi" w:hAnsiTheme="minorBidi"/>
          <w:sz w:val="24"/>
          <w:szCs w:val="24"/>
        </w:rPr>
        <w:t xml:space="preserve"> the </w:t>
      </w:r>
      <w:r w:rsidR="007B4198">
        <w:rPr>
          <w:rFonts w:asciiTheme="minorBidi" w:hAnsiTheme="minorBidi"/>
          <w:sz w:val="24"/>
          <w:szCs w:val="24"/>
        </w:rPr>
        <w:t xml:space="preserve">employee through </w:t>
      </w:r>
      <w:r w:rsidR="00A239F8" w:rsidRPr="009F4855">
        <w:rPr>
          <w:rFonts w:asciiTheme="minorBidi" w:hAnsiTheme="minorBidi"/>
          <w:sz w:val="24"/>
          <w:szCs w:val="24"/>
        </w:rPr>
        <w:t>his wages</w:t>
      </w:r>
      <w:r w:rsidR="0003533D" w:rsidRPr="009F4855">
        <w:rPr>
          <w:rFonts w:asciiTheme="minorBidi" w:hAnsiTheme="minorBidi"/>
          <w:sz w:val="24"/>
          <w:szCs w:val="24"/>
        </w:rPr>
        <w:t>.</w:t>
      </w:r>
    </w:p>
    <w:p w:rsidR="0003533D" w:rsidRPr="009F4855" w:rsidRDefault="0003533D" w:rsidP="009F4855">
      <w:pPr>
        <w:pStyle w:val="NoSpacing"/>
        <w:bidi w:val="0"/>
        <w:jc w:val="both"/>
        <w:rPr>
          <w:rFonts w:asciiTheme="minorBidi" w:hAnsiTheme="minorBidi"/>
          <w:sz w:val="24"/>
          <w:szCs w:val="24"/>
        </w:rPr>
      </w:pPr>
    </w:p>
    <w:p w:rsidR="008A137C" w:rsidRDefault="0003533D" w:rsidP="008A137C">
      <w:pPr>
        <w:pStyle w:val="NoSpacing"/>
        <w:bidi w:val="0"/>
        <w:jc w:val="both"/>
        <w:rPr>
          <w:rFonts w:asciiTheme="minorBidi" w:hAnsiTheme="minorBidi"/>
          <w:sz w:val="24"/>
          <w:szCs w:val="24"/>
        </w:rPr>
      </w:pPr>
      <w:r w:rsidRPr="009F4855">
        <w:rPr>
          <w:rFonts w:asciiTheme="minorBidi" w:hAnsiTheme="minorBidi"/>
          <w:sz w:val="24"/>
          <w:szCs w:val="24"/>
        </w:rPr>
        <w:t xml:space="preserve">The verse </w:t>
      </w:r>
      <w:r w:rsidR="00E219E6">
        <w:rPr>
          <w:rFonts w:asciiTheme="minorBidi" w:hAnsiTheme="minorBidi"/>
          <w:sz w:val="24"/>
          <w:szCs w:val="24"/>
        </w:rPr>
        <w:t xml:space="preserve">clearly </w:t>
      </w:r>
      <w:r w:rsidRPr="009F4855">
        <w:rPr>
          <w:rFonts w:asciiTheme="minorBidi" w:hAnsiTheme="minorBidi"/>
          <w:sz w:val="24"/>
          <w:szCs w:val="24"/>
        </w:rPr>
        <w:t xml:space="preserve">indicates that God Himself will </w:t>
      </w:r>
      <w:r w:rsidR="008A137C">
        <w:rPr>
          <w:rFonts w:asciiTheme="minorBidi" w:hAnsiTheme="minorBidi"/>
          <w:sz w:val="24"/>
          <w:szCs w:val="24"/>
        </w:rPr>
        <w:t>both bear witness against and judge those who do these things.</w:t>
      </w:r>
    </w:p>
    <w:p w:rsidR="008A137C" w:rsidRDefault="008A137C" w:rsidP="008A137C">
      <w:pPr>
        <w:pStyle w:val="NoSpacing"/>
        <w:bidi w:val="0"/>
        <w:jc w:val="both"/>
        <w:rPr>
          <w:rFonts w:asciiTheme="minorBidi" w:hAnsiTheme="minorBidi"/>
          <w:sz w:val="24"/>
          <w:szCs w:val="24"/>
        </w:rPr>
      </w:pPr>
    </w:p>
    <w:p w:rsidR="0003533D" w:rsidRPr="009F4855" w:rsidRDefault="008A137C" w:rsidP="008A137C">
      <w:pPr>
        <w:pStyle w:val="NoSpacing"/>
        <w:bidi w:val="0"/>
        <w:ind w:firstLine="720"/>
        <w:jc w:val="both"/>
        <w:rPr>
          <w:rFonts w:asciiTheme="minorBidi" w:hAnsiTheme="minorBidi"/>
          <w:sz w:val="24"/>
          <w:szCs w:val="24"/>
        </w:rPr>
      </w:pPr>
      <w:r>
        <w:rPr>
          <w:rFonts w:asciiTheme="minorBidi" w:hAnsiTheme="minorBidi"/>
          <w:sz w:val="24"/>
          <w:szCs w:val="24"/>
        </w:rPr>
        <w:t>T</w:t>
      </w:r>
      <w:r w:rsidR="003874CA">
        <w:rPr>
          <w:rFonts w:asciiTheme="minorBidi" w:hAnsiTheme="minorBidi"/>
          <w:sz w:val="24"/>
          <w:szCs w:val="24"/>
        </w:rPr>
        <w:t>he Gemara (</w:t>
      </w:r>
      <w:r w:rsidR="003874CA" w:rsidRPr="003874CA">
        <w:rPr>
          <w:rFonts w:asciiTheme="minorBidi" w:hAnsiTheme="minorBidi"/>
          <w:i/>
          <w:iCs/>
          <w:sz w:val="24"/>
          <w:szCs w:val="24"/>
        </w:rPr>
        <w:t>Sukka</w:t>
      </w:r>
      <w:r w:rsidR="0003533D" w:rsidRPr="009F4855">
        <w:rPr>
          <w:rFonts w:asciiTheme="minorBidi" w:hAnsiTheme="minorBidi"/>
          <w:sz w:val="24"/>
          <w:szCs w:val="24"/>
        </w:rPr>
        <w:t xml:space="preserve"> 29b) </w:t>
      </w:r>
      <w:r>
        <w:rPr>
          <w:rFonts w:asciiTheme="minorBidi" w:hAnsiTheme="minorBidi"/>
          <w:sz w:val="24"/>
          <w:szCs w:val="24"/>
        </w:rPr>
        <w:t>similarly says</w:t>
      </w:r>
      <w:r w:rsidR="0003533D" w:rsidRPr="009F4855">
        <w:rPr>
          <w:rFonts w:asciiTheme="minorBidi" w:hAnsiTheme="minorBidi"/>
          <w:sz w:val="24"/>
          <w:szCs w:val="24"/>
        </w:rPr>
        <w:t>:</w:t>
      </w:r>
    </w:p>
    <w:p w:rsidR="0003533D" w:rsidRPr="009F4855" w:rsidRDefault="0003533D" w:rsidP="009F4855">
      <w:pPr>
        <w:pStyle w:val="NoSpacing"/>
        <w:bidi w:val="0"/>
        <w:jc w:val="both"/>
        <w:rPr>
          <w:rFonts w:asciiTheme="minorBidi" w:hAnsiTheme="minorBidi"/>
          <w:sz w:val="24"/>
          <w:szCs w:val="24"/>
        </w:rPr>
      </w:pPr>
    </w:p>
    <w:p w:rsidR="0003533D" w:rsidRPr="009F4855" w:rsidRDefault="008A137C" w:rsidP="00EB49E6">
      <w:pPr>
        <w:pStyle w:val="NoSpacing"/>
        <w:bidi w:val="0"/>
        <w:ind w:left="720"/>
        <w:jc w:val="both"/>
        <w:rPr>
          <w:rFonts w:asciiTheme="minorBidi" w:hAnsiTheme="minorBidi"/>
          <w:sz w:val="24"/>
          <w:szCs w:val="24"/>
        </w:rPr>
      </w:pPr>
      <w:r>
        <w:rPr>
          <w:rFonts w:asciiTheme="minorBidi" w:hAnsiTheme="minorBidi"/>
          <w:sz w:val="24"/>
          <w:szCs w:val="24"/>
        </w:rPr>
        <w:lastRenderedPageBreak/>
        <w:t>H</w:t>
      </w:r>
      <w:r w:rsidR="0003533D" w:rsidRPr="009F4855">
        <w:rPr>
          <w:rFonts w:asciiTheme="minorBidi" w:hAnsiTheme="minorBidi"/>
          <w:sz w:val="24"/>
          <w:szCs w:val="24"/>
        </w:rPr>
        <w:t>ouseholders lose their property</w:t>
      </w:r>
      <w:r>
        <w:rPr>
          <w:rFonts w:asciiTheme="minorBidi" w:hAnsiTheme="minorBidi"/>
          <w:sz w:val="24"/>
          <w:szCs w:val="24"/>
        </w:rPr>
        <w:t xml:space="preserve"> o</w:t>
      </w:r>
      <w:r w:rsidRPr="009F4855">
        <w:rPr>
          <w:rFonts w:asciiTheme="minorBidi" w:hAnsiTheme="minorBidi"/>
          <w:sz w:val="24"/>
          <w:szCs w:val="24"/>
        </w:rPr>
        <w:t>n account of four things</w:t>
      </w:r>
      <w:r w:rsidR="0003533D" w:rsidRPr="009F4855">
        <w:rPr>
          <w:rFonts w:asciiTheme="minorBidi" w:hAnsiTheme="minorBidi"/>
          <w:sz w:val="24"/>
          <w:szCs w:val="24"/>
        </w:rPr>
        <w:t xml:space="preserve">: </w:t>
      </w:r>
      <w:r>
        <w:rPr>
          <w:rFonts w:asciiTheme="minorBidi" w:hAnsiTheme="minorBidi"/>
          <w:sz w:val="24"/>
          <w:szCs w:val="24"/>
        </w:rPr>
        <w:t>o</w:t>
      </w:r>
      <w:r w:rsidR="0003533D" w:rsidRPr="009F4855">
        <w:rPr>
          <w:rFonts w:asciiTheme="minorBidi" w:hAnsiTheme="minorBidi"/>
          <w:sz w:val="24"/>
          <w:szCs w:val="24"/>
        </w:rPr>
        <w:t xml:space="preserve">n account of those who defer payment of a </w:t>
      </w:r>
      <w:r w:rsidR="00B043C6">
        <w:rPr>
          <w:rFonts w:asciiTheme="minorBidi" w:hAnsiTheme="minorBidi"/>
          <w:sz w:val="24"/>
          <w:szCs w:val="24"/>
        </w:rPr>
        <w:t xml:space="preserve">hired </w:t>
      </w:r>
      <w:r w:rsidR="0003533D" w:rsidRPr="009F4855">
        <w:rPr>
          <w:rFonts w:asciiTheme="minorBidi" w:hAnsiTheme="minorBidi"/>
          <w:sz w:val="24"/>
          <w:szCs w:val="24"/>
        </w:rPr>
        <w:t>laborer</w:t>
      </w:r>
      <w:r w:rsidR="00E3637C">
        <w:rPr>
          <w:rFonts w:asciiTheme="minorBidi" w:hAnsiTheme="minorBidi"/>
          <w:sz w:val="24"/>
          <w:szCs w:val="24"/>
        </w:rPr>
        <w:t>’</w:t>
      </w:r>
      <w:r w:rsidR="0003533D" w:rsidRPr="009F4855">
        <w:rPr>
          <w:rFonts w:asciiTheme="minorBidi" w:hAnsiTheme="minorBidi"/>
          <w:sz w:val="24"/>
          <w:szCs w:val="24"/>
        </w:rPr>
        <w:t xml:space="preserve">s </w:t>
      </w:r>
      <w:r w:rsidR="00EB49E6">
        <w:rPr>
          <w:rFonts w:asciiTheme="minorBidi" w:hAnsiTheme="minorBidi"/>
          <w:sz w:val="24"/>
          <w:szCs w:val="24"/>
        </w:rPr>
        <w:t>wage</w:t>
      </w:r>
      <w:r w:rsidRPr="00EB49E6">
        <w:rPr>
          <w:rStyle w:val="FootnoteReference"/>
          <w:rFonts w:asciiTheme="minorBidi" w:hAnsiTheme="minorBidi"/>
          <w:sz w:val="24"/>
          <w:szCs w:val="24"/>
          <w:vertAlign w:val="superscript"/>
        </w:rPr>
        <w:footnoteReference w:id="1"/>
      </w:r>
      <w:r w:rsidR="0003533D" w:rsidRPr="009F4855">
        <w:rPr>
          <w:rFonts w:asciiTheme="minorBidi" w:hAnsiTheme="minorBidi"/>
          <w:sz w:val="24"/>
          <w:szCs w:val="24"/>
        </w:rPr>
        <w:t xml:space="preserve"> and on account of those who withhold </w:t>
      </w:r>
      <w:r w:rsidR="00EB49E6">
        <w:rPr>
          <w:rFonts w:asciiTheme="minorBidi" w:hAnsiTheme="minorBidi"/>
          <w:sz w:val="24"/>
          <w:szCs w:val="24"/>
        </w:rPr>
        <w:t xml:space="preserve">a </w:t>
      </w:r>
      <w:r w:rsidR="00B043C6">
        <w:rPr>
          <w:rFonts w:asciiTheme="minorBidi" w:hAnsiTheme="minorBidi"/>
          <w:sz w:val="24"/>
          <w:szCs w:val="24"/>
        </w:rPr>
        <w:t xml:space="preserve">hired </w:t>
      </w:r>
      <w:r w:rsidR="0003533D" w:rsidRPr="009F4855">
        <w:rPr>
          <w:rFonts w:asciiTheme="minorBidi" w:hAnsiTheme="minorBidi"/>
          <w:sz w:val="24"/>
          <w:szCs w:val="24"/>
        </w:rPr>
        <w:t>laborer</w:t>
      </w:r>
      <w:r w:rsidR="00E3637C">
        <w:rPr>
          <w:rFonts w:asciiTheme="minorBidi" w:hAnsiTheme="minorBidi"/>
          <w:sz w:val="24"/>
          <w:szCs w:val="24"/>
        </w:rPr>
        <w:t>’</w:t>
      </w:r>
      <w:r>
        <w:rPr>
          <w:rFonts w:asciiTheme="minorBidi" w:hAnsiTheme="minorBidi"/>
          <w:sz w:val="24"/>
          <w:szCs w:val="24"/>
        </w:rPr>
        <w:t>s wage …</w:t>
      </w:r>
    </w:p>
    <w:p w:rsidR="00E72023" w:rsidRPr="009F4855" w:rsidRDefault="00E72023" w:rsidP="009F4855">
      <w:pPr>
        <w:pStyle w:val="NoSpacing"/>
        <w:bidi w:val="0"/>
        <w:jc w:val="both"/>
        <w:rPr>
          <w:rFonts w:asciiTheme="minorBidi" w:hAnsiTheme="minorBidi"/>
          <w:sz w:val="24"/>
          <w:szCs w:val="24"/>
        </w:rPr>
      </w:pPr>
    </w:p>
    <w:p w:rsidR="00C643E2" w:rsidRDefault="00B043C6" w:rsidP="00140FC0">
      <w:pPr>
        <w:pStyle w:val="NoSpacing"/>
        <w:bidi w:val="0"/>
        <w:ind w:firstLine="720"/>
        <w:jc w:val="both"/>
        <w:rPr>
          <w:rFonts w:asciiTheme="minorBidi" w:hAnsiTheme="minorBidi"/>
          <w:sz w:val="24"/>
          <w:szCs w:val="24"/>
        </w:rPr>
      </w:pPr>
      <w:r>
        <w:rPr>
          <w:rFonts w:asciiTheme="minorBidi" w:hAnsiTheme="minorBidi"/>
          <w:sz w:val="24"/>
          <w:szCs w:val="24"/>
        </w:rPr>
        <w:t xml:space="preserve">The Chafetz Chaim </w:t>
      </w:r>
      <w:r w:rsidR="00225A5E" w:rsidRPr="009F4855">
        <w:rPr>
          <w:rFonts w:asciiTheme="minorBidi" w:hAnsiTheme="minorBidi"/>
          <w:sz w:val="24"/>
          <w:szCs w:val="24"/>
        </w:rPr>
        <w:t xml:space="preserve">then quotes a </w:t>
      </w:r>
      <w:r>
        <w:rPr>
          <w:rFonts w:asciiTheme="minorBidi" w:hAnsiTheme="minorBidi"/>
          <w:sz w:val="24"/>
          <w:szCs w:val="24"/>
        </w:rPr>
        <w:t xml:space="preserve">selection from the </w:t>
      </w:r>
      <w:r w:rsidR="00225A5E" w:rsidRPr="00B043C6">
        <w:rPr>
          <w:rFonts w:asciiTheme="minorBidi" w:hAnsiTheme="minorBidi"/>
          <w:i/>
          <w:iCs/>
          <w:sz w:val="24"/>
          <w:szCs w:val="24"/>
        </w:rPr>
        <w:t>Zohar</w:t>
      </w:r>
      <w:r w:rsidR="00225A5E" w:rsidRPr="009F4855">
        <w:rPr>
          <w:rFonts w:asciiTheme="minorBidi" w:hAnsiTheme="minorBidi"/>
          <w:sz w:val="24"/>
          <w:szCs w:val="24"/>
        </w:rPr>
        <w:t xml:space="preserve"> (</w:t>
      </w:r>
      <w:r>
        <w:rPr>
          <w:rFonts w:asciiTheme="minorBidi" w:hAnsiTheme="minorBidi"/>
          <w:sz w:val="24"/>
          <w:szCs w:val="24"/>
        </w:rPr>
        <w:t xml:space="preserve">on </w:t>
      </w:r>
      <w:r w:rsidR="00225A5E" w:rsidRPr="003874CA">
        <w:rPr>
          <w:rFonts w:asciiTheme="minorBidi" w:hAnsiTheme="minorBidi"/>
          <w:i/>
          <w:iCs/>
          <w:sz w:val="24"/>
          <w:szCs w:val="24"/>
        </w:rPr>
        <w:t>Vayikra</w:t>
      </w:r>
      <w:r w:rsidR="00225A5E" w:rsidRPr="009F4855">
        <w:rPr>
          <w:rFonts w:asciiTheme="minorBidi" w:hAnsiTheme="minorBidi"/>
          <w:sz w:val="24"/>
          <w:szCs w:val="24"/>
        </w:rPr>
        <w:t xml:space="preserve"> 19:13) </w:t>
      </w:r>
      <w:r>
        <w:rPr>
          <w:rFonts w:asciiTheme="minorBidi" w:hAnsiTheme="minorBidi"/>
          <w:sz w:val="24"/>
          <w:szCs w:val="24"/>
        </w:rPr>
        <w:t xml:space="preserve">that </w:t>
      </w:r>
      <w:r w:rsidR="00225A5E" w:rsidRPr="009F4855">
        <w:rPr>
          <w:rFonts w:asciiTheme="minorBidi" w:hAnsiTheme="minorBidi"/>
          <w:sz w:val="24"/>
          <w:szCs w:val="24"/>
        </w:rPr>
        <w:t xml:space="preserve">connects the verse in </w:t>
      </w:r>
      <w:r w:rsidR="00225A5E" w:rsidRPr="003874CA">
        <w:rPr>
          <w:rFonts w:asciiTheme="minorBidi" w:hAnsiTheme="minorBidi"/>
          <w:i/>
          <w:iCs/>
          <w:sz w:val="24"/>
          <w:szCs w:val="24"/>
        </w:rPr>
        <w:t>Kedoshim</w:t>
      </w:r>
      <w:r w:rsidR="00225A5E" w:rsidRPr="009F4855">
        <w:rPr>
          <w:rFonts w:asciiTheme="minorBidi" w:hAnsiTheme="minorBidi"/>
          <w:sz w:val="24"/>
          <w:szCs w:val="24"/>
        </w:rPr>
        <w:t xml:space="preserve"> </w:t>
      </w:r>
      <w:r>
        <w:rPr>
          <w:rFonts w:asciiTheme="minorBidi" w:hAnsiTheme="minorBidi"/>
          <w:sz w:val="24"/>
          <w:szCs w:val="24"/>
        </w:rPr>
        <w:t xml:space="preserve">forbidding an employer to keep </w:t>
      </w:r>
      <w:r w:rsidR="00225A5E" w:rsidRPr="009F4855">
        <w:rPr>
          <w:rFonts w:asciiTheme="minorBidi" w:hAnsiTheme="minorBidi"/>
          <w:sz w:val="24"/>
          <w:szCs w:val="24"/>
        </w:rPr>
        <w:t>wage</w:t>
      </w:r>
      <w:r>
        <w:rPr>
          <w:rFonts w:asciiTheme="minorBidi" w:hAnsiTheme="minorBidi"/>
          <w:sz w:val="24"/>
          <w:szCs w:val="24"/>
        </w:rPr>
        <w:t xml:space="preserve">s </w:t>
      </w:r>
      <w:r w:rsidR="00E3637C">
        <w:rPr>
          <w:rFonts w:asciiTheme="minorBidi" w:hAnsiTheme="minorBidi"/>
          <w:sz w:val="24"/>
          <w:szCs w:val="24"/>
        </w:rPr>
        <w:t>“</w:t>
      </w:r>
      <w:r w:rsidR="00225A5E" w:rsidRPr="009F4855">
        <w:rPr>
          <w:rFonts w:asciiTheme="minorBidi" w:hAnsiTheme="minorBidi"/>
          <w:sz w:val="24"/>
          <w:szCs w:val="24"/>
        </w:rPr>
        <w:t>with you all night until morning</w:t>
      </w:r>
      <w:r w:rsidR="00E3637C">
        <w:rPr>
          <w:rFonts w:asciiTheme="minorBidi" w:hAnsiTheme="minorBidi"/>
          <w:sz w:val="24"/>
          <w:szCs w:val="24"/>
        </w:rPr>
        <w:t>”</w:t>
      </w:r>
      <w:r w:rsidR="00225A5E" w:rsidRPr="009F4855">
        <w:rPr>
          <w:rFonts w:asciiTheme="minorBidi" w:hAnsiTheme="minorBidi"/>
          <w:sz w:val="24"/>
          <w:szCs w:val="24"/>
        </w:rPr>
        <w:t xml:space="preserve"> with the verse </w:t>
      </w:r>
      <w:r w:rsidR="00140FC0">
        <w:rPr>
          <w:rFonts w:asciiTheme="minorBidi" w:hAnsiTheme="minorBidi"/>
          <w:sz w:val="24"/>
          <w:szCs w:val="24"/>
        </w:rPr>
        <w:t xml:space="preserve">in </w:t>
      </w:r>
      <w:r w:rsidR="00140FC0" w:rsidRPr="00140FC0">
        <w:rPr>
          <w:rFonts w:asciiTheme="minorBidi" w:hAnsiTheme="minorBidi"/>
          <w:i/>
          <w:iCs/>
          <w:sz w:val="24"/>
          <w:szCs w:val="24"/>
        </w:rPr>
        <w:t>Devarim</w:t>
      </w:r>
      <w:r w:rsidR="00140FC0">
        <w:rPr>
          <w:rFonts w:asciiTheme="minorBidi" w:hAnsiTheme="minorBidi"/>
          <w:sz w:val="24"/>
          <w:szCs w:val="24"/>
        </w:rPr>
        <w:t xml:space="preserve"> (24:15) </w:t>
      </w:r>
      <w:r>
        <w:rPr>
          <w:rFonts w:asciiTheme="minorBidi" w:hAnsiTheme="minorBidi"/>
          <w:sz w:val="24"/>
          <w:szCs w:val="24"/>
        </w:rPr>
        <w:t xml:space="preserve">that instructs, </w:t>
      </w:r>
      <w:r w:rsidR="00E3637C">
        <w:rPr>
          <w:rFonts w:asciiTheme="minorBidi" w:hAnsiTheme="minorBidi"/>
          <w:sz w:val="24"/>
          <w:szCs w:val="24"/>
        </w:rPr>
        <w:t>“</w:t>
      </w:r>
      <w:r w:rsidR="00225A5E" w:rsidRPr="009F4855">
        <w:rPr>
          <w:rFonts w:asciiTheme="minorBidi" w:hAnsiTheme="minorBidi"/>
          <w:sz w:val="24"/>
          <w:szCs w:val="24"/>
        </w:rPr>
        <w:t>and do not let the sun set on it</w:t>
      </w:r>
      <w:r w:rsidR="00140FC0">
        <w:rPr>
          <w:rFonts w:asciiTheme="minorBidi" w:hAnsiTheme="minorBidi"/>
          <w:sz w:val="24"/>
          <w:szCs w:val="24"/>
        </w:rPr>
        <w:t>.</w:t>
      </w:r>
      <w:r>
        <w:rPr>
          <w:rFonts w:asciiTheme="minorBidi" w:hAnsiTheme="minorBidi"/>
          <w:sz w:val="24"/>
          <w:szCs w:val="24"/>
        </w:rPr>
        <w:t>”</w:t>
      </w:r>
      <w:r w:rsidR="00140FC0">
        <w:rPr>
          <w:rFonts w:asciiTheme="minorBidi" w:hAnsiTheme="minorBidi"/>
          <w:sz w:val="24"/>
          <w:szCs w:val="24"/>
        </w:rPr>
        <w:t xml:space="preserve"> He</w:t>
      </w:r>
      <w:r w:rsidR="00225A5E" w:rsidRPr="009F4855">
        <w:rPr>
          <w:rFonts w:asciiTheme="minorBidi" w:hAnsiTheme="minorBidi"/>
          <w:sz w:val="24"/>
          <w:szCs w:val="24"/>
        </w:rPr>
        <w:t xml:space="preserve"> </w:t>
      </w:r>
      <w:r w:rsidR="00140FC0">
        <w:rPr>
          <w:rFonts w:asciiTheme="minorBidi" w:hAnsiTheme="minorBidi"/>
          <w:sz w:val="24"/>
          <w:szCs w:val="24"/>
        </w:rPr>
        <w:t>comments</w:t>
      </w:r>
      <w:r w:rsidR="00C643E2">
        <w:rPr>
          <w:rFonts w:asciiTheme="minorBidi" w:hAnsiTheme="minorBidi"/>
          <w:sz w:val="24"/>
          <w:szCs w:val="24"/>
        </w:rPr>
        <w:t xml:space="preserve"> that </w:t>
      </w:r>
      <w:r w:rsidR="00225A5E" w:rsidRPr="009F4855">
        <w:rPr>
          <w:rFonts w:asciiTheme="minorBidi" w:hAnsiTheme="minorBidi"/>
          <w:sz w:val="24"/>
          <w:szCs w:val="24"/>
        </w:rPr>
        <w:t xml:space="preserve">one should be careful to </w:t>
      </w:r>
      <w:r w:rsidR="00C643E2">
        <w:rPr>
          <w:rFonts w:asciiTheme="minorBidi" w:hAnsiTheme="minorBidi"/>
          <w:sz w:val="24"/>
          <w:szCs w:val="24"/>
        </w:rPr>
        <w:t xml:space="preserve">follow these </w:t>
      </w:r>
      <w:r w:rsidR="00C643E2">
        <w:rPr>
          <w:rFonts w:asciiTheme="minorBidi" w:hAnsiTheme="minorBidi"/>
          <w:i/>
          <w:iCs/>
          <w:sz w:val="24"/>
          <w:szCs w:val="24"/>
        </w:rPr>
        <w:t>mitzvot</w:t>
      </w:r>
      <w:r w:rsidR="00C643E2" w:rsidRPr="00C643E2">
        <w:rPr>
          <w:rFonts w:asciiTheme="minorBidi" w:hAnsiTheme="minorBidi"/>
          <w:sz w:val="24"/>
          <w:szCs w:val="24"/>
        </w:rPr>
        <w:t xml:space="preserve"> </w:t>
      </w:r>
      <w:r w:rsidR="00225A5E" w:rsidRPr="009F4855">
        <w:rPr>
          <w:rFonts w:asciiTheme="minorBidi" w:hAnsiTheme="minorBidi"/>
          <w:sz w:val="24"/>
          <w:szCs w:val="24"/>
        </w:rPr>
        <w:t xml:space="preserve">so </w:t>
      </w:r>
      <w:r w:rsidR="00C643E2">
        <w:rPr>
          <w:rFonts w:asciiTheme="minorBidi" w:hAnsiTheme="minorBidi"/>
          <w:sz w:val="24"/>
          <w:szCs w:val="24"/>
        </w:rPr>
        <w:t xml:space="preserve">as not to die ahead of </w:t>
      </w:r>
      <w:r w:rsidR="00140FC0">
        <w:rPr>
          <w:rFonts w:asciiTheme="minorBidi" w:hAnsiTheme="minorBidi"/>
          <w:sz w:val="24"/>
          <w:szCs w:val="24"/>
        </w:rPr>
        <w:t xml:space="preserve">his </w:t>
      </w:r>
      <w:r w:rsidR="00C643E2">
        <w:rPr>
          <w:rFonts w:asciiTheme="minorBidi" w:hAnsiTheme="minorBidi"/>
          <w:sz w:val="24"/>
          <w:szCs w:val="24"/>
        </w:rPr>
        <w:t>time</w:t>
      </w:r>
      <w:r w:rsidR="00140FC0">
        <w:rPr>
          <w:rFonts w:asciiTheme="minorBidi" w:hAnsiTheme="minorBidi"/>
          <w:sz w:val="24"/>
          <w:szCs w:val="24"/>
        </w:rPr>
        <w:t>:</w:t>
      </w:r>
    </w:p>
    <w:p w:rsidR="00C643E2" w:rsidRDefault="00C643E2" w:rsidP="00C643E2">
      <w:pPr>
        <w:pStyle w:val="NoSpacing"/>
        <w:bidi w:val="0"/>
        <w:ind w:firstLine="720"/>
        <w:jc w:val="both"/>
        <w:rPr>
          <w:rFonts w:asciiTheme="minorBidi" w:hAnsiTheme="minorBidi"/>
          <w:sz w:val="24"/>
          <w:szCs w:val="24"/>
        </w:rPr>
      </w:pPr>
    </w:p>
    <w:p w:rsidR="00675402" w:rsidRPr="009F4855" w:rsidRDefault="00675402" w:rsidP="00684343">
      <w:pPr>
        <w:pStyle w:val="NoSpacing"/>
        <w:bidi w:val="0"/>
        <w:ind w:left="720"/>
        <w:jc w:val="both"/>
        <w:rPr>
          <w:rFonts w:asciiTheme="minorBidi" w:hAnsiTheme="minorBidi"/>
          <w:sz w:val="24"/>
          <w:szCs w:val="24"/>
        </w:rPr>
      </w:pPr>
      <w:r w:rsidRPr="009F4855">
        <w:rPr>
          <w:rFonts w:asciiTheme="minorBidi" w:hAnsiTheme="minorBidi"/>
          <w:sz w:val="24"/>
          <w:szCs w:val="24"/>
        </w:rPr>
        <w:t>F</w:t>
      </w:r>
      <w:r w:rsidR="00A239F8" w:rsidRPr="009F4855">
        <w:rPr>
          <w:rFonts w:asciiTheme="minorBidi" w:hAnsiTheme="minorBidi"/>
          <w:sz w:val="24"/>
          <w:szCs w:val="24"/>
        </w:rPr>
        <w:t xml:space="preserve">rom this we learn </w:t>
      </w:r>
      <w:r w:rsidR="00C643E2">
        <w:rPr>
          <w:rFonts w:asciiTheme="minorBidi" w:hAnsiTheme="minorBidi"/>
          <w:sz w:val="24"/>
          <w:szCs w:val="24"/>
        </w:rPr>
        <w:t>an additional lesson:</w:t>
      </w:r>
      <w:r w:rsidRPr="009F4855">
        <w:rPr>
          <w:rFonts w:asciiTheme="minorBidi" w:hAnsiTheme="minorBidi"/>
          <w:sz w:val="24"/>
          <w:szCs w:val="24"/>
        </w:rPr>
        <w:t xml:space="preserve"> that if one restores the soul of a poor man, even if his time has arrived to depart from the world, God restores his soul and gives him </w:t>
      </w:r>
      <w:r w:rsidR="00C643E2">
        <w:rPr>
          <w:rFonts w:asciiTheme="minorBidi" w:hAnsiTheme="minorBidi"/>
          <w:sz w:val="24"/>
          <w:szCs w:val="24"/>
        </w:rPr>
        <w:t xml:space="preserve">an additional </w:t>
      </w:r>
      <w:r w:rsidRPr="009F4855">
        <w:rPr>
          <w:rFonts w:asciiTheme="minorBidi" w:hAnsiTheme="minorBidi"/>
          <w:sz w:val="24"/>
          <w:szCs w:val="24"/>
        </w:rPr>
        <w:t xml:space="preserve">lease on life. To withhold the wages of a poor man is like taking his life and the life of his household. As the employer diminishes their souls, so God diminishes </w:t>
      </w:r>
      <w:r w:rsidR="003D73AD" w:rsidRPr="009F4855">
        <w:rPr>
          <w:rFonts w:asciiTheme="minorBidi" w:hAnsiTheme="minorBidi"/>
          <w:sz w:val="24"/>
          <w:szCs w:val="24"/>
        </w:rPr>
        <w:t>his days, and cuts off his soul from the other world</w:t>
      </w:r>
      <w:r w:rsidR="00C643E2">
        <w:rPr>
          <w:rFonts w:asciiTheme="minorBidi" w:hAnsiTheme="minorBidi"/>
          <w:sz w:val="24"/>
          <w:szCs w:val="24"/>
        </w:rPr>
        <w:t>,</w:t>
      </w:r>
      <w:r w:rsidR="003D73AD" w:rsidRPr="009F4855">
        <w:rPr>
          <w:rFonts w:asciiTheme="minorBidi" w:hAnsiTheme="minorBidi"/>
          <w:sz w:val="24"/>
          <w:szCs w:val="24"/>
        </w:rPr>
        <w:t xml:space="preserve"> </w:t>
      </w:r>
      <w:r w:rsidR="00C643E2">
        <w:rPr>
          <w:rFonts w:asciiTheme="minorBidi" w:hAnsiTheme="minorBidi"/>
          <w:sz w:val="24"/>
          <w:szCs w:val="24"/>
        </w:rPr>
        <w:t>f</w:t>
      </w:r>
      <w:r w:rsidR="003D73AD" w:rsidRPr="009F4855">
        <w:rPr>
          <w:rFonts w:asciiTheme="minorBidi" w:hAnsiTheme="minorBidi"/>
          <w:sz w:val="24"/>
          <w:szCs w:val="24"/>
        </w:rPr>
        <w:t xml:space="preserve">or all the </w:t>
      </w:r>
      <w:r w:rsidR="00DB5D1C">
        <w:rPr>
          <w:rFonts w:asciiTheme="minorBidi" w:hAnsiTheme="minorBidi"/>
          <w:sz w:val="24"/>
          <w:szCs w:val="24"/>
        </w:rPr>
        <w:t>breath</w:t>
      </w:r>
      <w:r w:rsidR="00DB5D1C" w:rsidRPr="009F4855">
        <w:rPr>
          <w:rFonts w:asciiTheme="minorBidi" w:hAnsiTheme="minorBidi"/>
          <w:sz w:val="24"/>
          <w:szCs w:val="24"/>
        </w:rPr>
        <w:t>s</w:t>
      </w:r>
      <w:r w:rsidR="003D73AD" w:rsidRPr="009F4855">
        <w:rPr>
          <w:rFonts w:asciiTheme="minorBidi" w:hAnsiTheme="minorBidi"/>
          <w:sz w:val="24"/>
          <w:szCs w:val="24"/>
        </w:rPr>
        <w:t xml:space="preserve"> that issue from the employer</w:t>
      </w:r>
      <w:r w:rsidR="00C643E2">
        <w:rPr>
          <w:rFonts w:asciiTheme="minorBidi" w:hAnsiTheme="minorBidi"/>
          <w:sz w:val="24"/>
          <w:szCs w:val="24"/>
        </w:rPr>
        <w:t>’</w:t>
      </w:r>
      <w:r w:rsidR="003D73AD" w:rsidRPr="009F4855">
        <w:rPr>
          <w:rFonts w:asciiTheme="minorBidi" w:hAnsiTheme="minorBidi"/>
          <w:sz w:val="24"/>
          <w:szCs w:val="24"/>
        </w:rPr>
        <w:t xml:space="preserve">s mouth ascend and stand before the Almighty, and afterwards </w:t>
      </w:r>
      <w:r w:rsidR="00684343">
        <w:rPr>
          <w:rFonts w:asciiTheme="minorBidi" w:hAnsiTheme="minorBidi"/>
          <w:sz w:val="24"/>
          <w:szCs w:val="24"/>
        </w:rPr>
        <w:t xml:space="preserve">[the employee’s] </w:t>
      </w:r>
      <w:r w:rsidR="003D73AD" w:rsidRPr="009F4855">
        <w:rPr>
          <w:rFonts w:asciiTheme="minorBidi" w:hAnsiTheme="minorBidi"/>
          <w:sz w:val="24"/>
          <w:szCs w:val="24"/>
        </w:rPr>
        <w:t>soul and the souls of his household asc</w:t>
      </w:r>
      <w:r w:rsidR="000075C8" w:rsidRPr="009F4855">
        <w:rPr>
          <w:rFonts w:asciiTheme="minorBidi" w:hAnsiTheme="minorBidi"/>
          <w:sz w:val="24"/>
          <w:szCs w:val="24"/>
        </w:rPr>
        <w:t>end and stand in those breaths. Thus even if length</w:t>
      </w:r>
      <w:r w:rsidR="00E47A48">
        <w:rPr>
          <w:rFonts w:asciiTheme="minorBidi" w:hAnsiTheme="minorBidi"/>
          <w:sz w:val="24"/>
          <w:szCs w:val="24"/>
        </w:rPr>
        <w:t>y</w:t>
      </w:r>
      <w:r w:rsidR="000075C8" w:rsidRPr="009F4855">
        <w:rPr>
          <w:rFonts w:asciiTheme="minorBidi" w:hAnsiTheme="minorBidi"/>
          <w:sz w:val="24"/>
          <w:szCs w:val="24"/>
        </w:rPr>
        <w:t xml:space="preserve"> days and many blessings </w:t>
      </w:r>
      <w:r w:rsidR="00E47A48">
        <w:rPr>
          <w:rFonts w:asciiTheme="minorBidi" w:hAnsiTheme="minorBidi"/>
          <w:sz w:val="24"/>
          <w:szCs w:val="24"/>
        </w:rPr>
        <w:t xml:space="preserve">were </w:t>
      </w:r>
      <w:r w:rsidR="000075C8" w:rsidRPr="009F4855">
        <w:rPr>
          <w:rFonts w:asciiTheme="minorBidi" w:hAnsiTheme="minorBidi"/>
          <w:sz w:val="24"/>
          <w:szCs w:val="24"/>
        </w:rPr>
        <w:t xml:space="preserve">decreed for that man, they are all withdrawn, </w:t>
      </w:r>
      <w:r w:rsidR="00E47A48">
        <w:rPr>
          <w:rFonts w:asciiTheme="minorBidi" w:hAnsiTheme="minorBidi"/>
          <w:sz w:val="24"/>
          <w:szCs w:val="24"/>
        </w:rPr>
        <w:t xml:space="preserve">and </w:t>
      </w:r>
      <w:r w:rsidR="000075C8" w:rsidRPr="009F4855">
        <w:rPr>
          <w:rFonts w:asciiTheme="minorBidi" w:hAnsiTheme="minorBidi"/>
          <w:sz w:val="24"/>
          <w:szCs w:val="24"/>
        </w:rPr>
        <w:t xml:space="preserve">his soul </w:t>
      </w:r>
      <w:r w:rsidR="00E47A48">
        <w:rPr>
          <w:rFonts w:asciiTheme="minorBidi" w:hAnsiTheme="minorBidi"/>
          <w:sz w:val="24"/>
          <w:szCs w:val="24"/>
        </w:rPr>
        <w:t>does not rise up</w:t>
      </w:r>
      <w:r w:rsidR="000075C8" w:rsidRPr="009F4855">
        <w:rPr>
          <w:rFonts w:asciiTheme="minorBidi" w:hAnsiTheme="minorBidi"/>
          <w:sz w:val="24"/>
          <w:szCs w:val="24"/>
        </w:rPr>
        <w:t>.</w:t>
      </w:r>
    </w:p>
    <w:p w:rsidR="00225A5E" w:rsidRPr="009F4855" w:rsidRDefault="00225A5E" w:rsidP="009F4855">
      <w:pPr>
        <w:pStyle w:val="NoSpacing"/>
        <w:bidi w:val="0"/>
        <w:jc w:val="both"/>
        <w:rPr>
          <w:rFonts w:asciiTheme="minorBidi" w:hAnsiTheme="minorBidi"/>
          <w:sz w:val="24"/>
          <w:szCs w:val="24"/>
        </w:rPr>
      </w:pPr>
    </w:p>
    <w:p w:rsidR="0061373F" w:rsidRPr="009F4855" w:rsidRDefault="00375636" w:rsidP="00684343">
      <w:pPr>
        <w:pStyle w:val="NoSpacing"/>
        <w:bidi w:val="0"/>
        <w:jc w:val="both"/>
        <w:rPr>
          <w:rFonts w:asciiTheme="minorBidi" w:hAnsiTheme="minorBidi"/>
          <w:sz w:val="24"/>
          <w:szCs w:val="24"/>
        </w:rPr>
      </w:pPr>
      <w:r>
        <w:rPr>
          <w:rFonts w:asciiTheme="minorBidi" w:hAnsiTheme="minorBidi"/>
          <w:sz w:val="24"/>
          <w:szCs w:val="24"/>
        </w:rPr>
        <w:t>Thus</w:t>
      </w:r>
      <w:r w:rsidR="000075C8" w:rsidRPr="009F4855">
        <w:rPr>
          <w:rFonts w:asciiTheme="minorBidi" w:hAnsiTheme="minorBidi"/>
          <w:sz w:val="24"/>
          <w:szCs w:val="24"/>
        </w:rPr>
        <w:t xml:space="preserve"> the </w:t>
      </w:r>
      <w:r w:rsidR="000075C8" w:rsidRPr="00375636">
        <w:rPr>
          <w:rFonts w:asciiTheme="minorBidi" w:hAnsiTheme="minorBidi"/>
          <w:i/>
          <w:iCs/>
          <w:sz w:val="24"/>
          <w:szCs w:val="24"/>
        </w:rPr>
        <w:t>Zohar</w:t>
      </w:r>
      <w:r w:rsidR="00684343">
        <w:rPr>
          <w:rFonts w:asciiTheme="minorBidi" w:hAnsiTheme="minorBidi"/>
          <w:sz w:val="24"/>
          <w:szCs w:val="24"/>
        </w:rPr>
        <w:t xml:space="preserve"> (</w:t>
      </w:r>
      <w:r w:rsidR="00684343" w:rsidRPr="00684343">
        <w:rPr>
          <w:rFonts w:asciiTheme="minorBidi" w:hAnsiTheme="minorBidi"/>
          <w:i/>
          <w:iCs/>
          <w:sz w:val="24"/>
          <w:szCs w:val="24"/>
        </w:rPr>
        <w:t>ibid.</w:t>
      </w:r>
      <w:r w:rsidR="00684343">
        <w:rPr>
          <w:rFonts w:asciiTheme="minorBidi" w:hAnsiTheme="minorBidi"/>
          <w:sz w:val="24"/>
          <w:szCs w:val="24"/>
        </w:rPr>
        <w:t>)</w:t>
      </w:r>
      <w:r>
        <w:rPr>
          <w:rFonts w:asciiTheme="minorBidi" w:hAnsiTheme="minorBidi"/>
          <w:sz w:val="24"/>
          <w:szCs w:val="24"/>
        </w:rPr>
        <w:t>, continues t</w:t>
      </w:r>
      <w:r w:rsidRPr="009F4855">
        <w:rPr>
          <w:rFonts w:asciiTheme="minorBidi" w:hAnsiTheme="minorBidi"/>
          <w:sz w:val="24"/>
          <w:szCs w:val="24"/>
        </w:rPr>
        <w:t>he Ch</w:t>
      </w:r>
      <w:r>
        <w:rPr>
          <w:rFonts w:asciiTheme="minorBidi" w:hAnsiTheme="minorBidi"/>
          <w:sz w:val="24"/>
          <w:szCs w:val="24"/>
        </w:rPr>
        <w:t>a</w:t>
      </w:r>
      <w:r w:rsidRPr="009F4855">
        <w:rPr>
          <w:rFonts w:asciiTheme="minorBidi" w:hAnsiTheme="minorBidi"/>
          <w:sz w:val="24"/>
          <w:szCs w:val="24"/>
        </w:rPr>
        <w:t>fetz Chaim</w:t>
      </w:r>
      <w:r>
        <w:rPr>
          <w:rFonts w:asciiTheme="minorBidi" w:hAnsiTheme="minorBidi"/>
          <w:sz w:val="24"/>
          <w:szCs w:val="24"/>
        </w:rPr>
        <w:t>,</w:t>
      </w:r>
      <w:r w:rsidR="000075C8" w:rsidRPr="009F4855">
        <w:rPr>
          <w:rFonts w:asciiTheme="minorBidi" w:hAnsiTheme="minorBidi"/>
          <w:sz w:val="24"/>
          <w:szCs w:val="24"/>
        </w:rPr>
        <w:t xml:space="preserve"> describes </w:t>
      </w:r>
      <w:r w:rsidR="00684343">
        <w:rPr>
          <w:rFonts w:asciiTheme="minorBidi" w:hAnsiTheme="minorBidi"/>
          <w:sz w:val="24"/>
          <w:szCs w:val="24"/>
        </w:rPr>
        <w:t xml:space="preserve">the pains taken by </w:t>
      </w:r>
      <w:r w:rsidR="000075C8" w:rsidRPr="009F4855">
        <w:rPr>
          <w:rFonts w:asciiTheme="minorBidi" w:hAnsiTheme="minorBidi"/>
          <w:sz w:val="24"/>
          <w:szCs w:val="24"/>
        </w:rPr>
        <w:t xml:space="preserve">many scholars to </w:t>
      </w:r>
      <w:r w:rsidR="00E47A48">
        <w:rPr>
          <w:rFonts w:asciiTheme="minorBidi" w:hAnsiTheme="minorBidi"/>
          <w:sz w:val="24"/>
          <w:szCs w:val="24"/>
        </w:rPr>
        <w:t xml:space="preserve">pay </w:t>
      </w:r>
      <w:r w:rsidR="000075C8" w:rsidRPr="009F4855">
        <w:rPr>
          <w:rFonts w:asciiTheme="minorBidi" w:hAnsiTheme="minorBidi"/>
          <w:sz w:val="24"/>
          <w:szCs w:val="24"/>
        </w:rPr>
        <w:t>their workers immediately</w:t>
      </w:r>
      <w:r w:rsidR="00E47A48">
        <w:rPr>
          <w:rFonts w:asciiTheme="minorBidi" w:hAnsiTheme="minorBidi"/>
          <w:sz w:val="24"/>
          <w:szCs w:val="24"/>
        </w:rPr>
        <w:t>.</w:t>
      </w:r>
      <w:r w:rsidR="000075C8" w:rsidRPr="009F4855">
        <w:rPr>
          <w:rFonts w:asciiTheme="minorBidi" w:hAnsiTheme="minorBidi"/>
          <w:sz w:val="24"/>
          <w:szCs w:val="24"/>
        </w:rPr>
        <w:t xml:space="preserve"> </w:t>
      </w:r>
      <w:r w:rsidR="00E47A48">
        <w:rPr>
          <w:rFonts w:asciiTheme="minorBidi" w:hAnsiTheme="minorBidi"/>
          <w:sz w:val="24"/>
          <w:szCs w:val="24"/>
        </w:rPr>
        <w:t>A</w:t>
      </w:r>
      <w:r w:rsidR="000075C8" w:rsidRPr="009F4855">
        <w:rPr>
          <w:rFonts w:asciiTheme="minorBidi" w:hAnsiTheme="minorBidi"/>
          <w:sz w:val="24"/>
          <w:szCs w:val="24"/>
        </w:rPr>
        <w:t>mong the</w:t>
      </w:r>
      <w:r w:rsidR="00A239F8" w:rsidRPr="009F4855">
        <w:rPr>
          <w:rFonts w:asciiTheme="minorBidi" w:hAnsiTheme="minorBidi"/>
          <w:sz w:val="24"/>
          <w:szCs w:val="24"/>
        </w:rPr>
        <w:t>m</w:t>
      </w:r>
      <w:r w:rsidR="000075C8" w:rsidRPr="009F4855">
        <w:rPr>
          <w:rFonts w:asciiTheme="minorBidi" w:hAnsiTheme="minorBidi"/>
          <w:sz w:val="24"/>
          <w:szCs w:val="24"/>
        </w:rPr>
        <w:t xml:space="preserve"> was Rav Hamnuna, who would imme</w:t>
      </w:r>
      <w:r w:rsidR="00E47A48">
        <w:rPr>
          <w:rFonts w:asciiTheme="minorBidi" w:hAnsiTheme="minorBidi"/>
          <w:sz w:val="24"/>
          <w:szCs w:val="24"/>
        </w:rPr>
        <w:t>diately pay a worker and state:</w:t>
      </w:r>
    </w:p>
    <w:p w:rsidR="0061373F" w:rsidRPr="009F4855" w:rsidRDefault="0061373F" w:rsidP="009F4855">
      <w:pPr>
        <w:pStyle w:val="NoSpacing"/>
        <w:bidi w:val="0"/>
        <w:jc w:val="both"/>
        <w:rPr>
          <w:rFonts w:asciiTheme="minorBidi" w:hAnsiTheme="minorBidi"/>
          <w:sz w:val="24"/>
          <w:szCs w:val="24"/>
        </w:rPr>
      </w:pPr>
    </w:p>
    <w:p w:rsidR="00684343" w:rsidRDefault="00E3637C" w:rsidP="00684343">
      <w:pPr>
        <w:pStyle w:val="NoSpacing"/>
        <w:bidi w:val="0"/>
        <w:ind w:left="720"/>
        <w:jc w:val="both"/>
        <w:rPr>
          <w:rFonts w:asciiTheme="minorBidi" w:hAnsiTheme="minorBidi"/>
          <w:sz w:val="24"/>
          <w:szCs w:val="24"/>
        </w:rPr>
      </w:pPr>
      <w:r>
        <w:rPr>
          <w:rFonts w:asciiTheme="minorBidi" w:hAnsiTheme="minorBidi"/>
          <w:sz w:val="24"/>
          <w:szCs w:val="24"/>
        </w:rPr>
        <w:t>“</w:t>
      </w:r>
      <w:r w:rsidR="000075C8" w:rsidRPr="009F4855">
        <w:rPr>
          <w:rFonts w:asciiTheme="minorBidi" w:hAnsiTheme="minorBidi"/>
          <w:sz w:val="24"/>
          <w:szCs w:val="24"/>
        </w:rPr>
        <w:t xml:space="preserve">Take your soul </w:t>
      </w:r>
      <w:r w:rsidR="00E47A48">
        <w:rPr>
          <w:rFonts w:asciiTheme="minorBidi" w:hAnsiTheme="minorBidi"/>
          <w:sz w:val="24"/>
          <w:szCs w:val="24"/>
        </w:rPr>
        <w:t xml:space="preserve">that </w:t>
      </w:r>
      <w:r w:rsidR="000075C8" w:rsidRPr="009F4855">
        <w:rPr>
          <w:rFonts w:asciiTheme="minorBidi" w:hAnsiTheme="minorBidi"/>
          <w:sz w:val="24"/>
          <w:szCs w:val="24"/>
        </w:rPr>
        <w:t xml:space="preserve">you have entrusted to </w:t>
      </w:r>
      <w:r w:rsidR="00E47A48">
        <w:rPr>
          <w:rFonts w:asciiTheme="minorBidi" w:hAnsiTheme="minorBidi"/>
          <w:sz w:val="24"/>
          <w:szCs w:val="24"/>
        </w:rPr>
        <w:t>me</w:t>
      </w:r>
      <w:r w:rsidR="000075C8" w:rsidRPr="009F4855">
        <w:rPr>
          <w:rFonts w:asciiTheme="minorBidi" w:hAnsiTheme="minorBidi"/>
          <w:sz w:val="24"/>
          <w:szCs w:val="24"/>
        </w:rPr>
        <w:t>! Take your deposit</w:t>
      </w:r>
      <w:r w:rsidR="0061373F" w:rsidRPr="009F4855">
        <w:rPr>
          <w:rFonts w:asciiTheme="minorBidi" w:hAnsiTheme="minorBidi"/>
          <w:sz w:val="24"/>
          <w:szCs w:val="24"/>
        </w:rPr>
        <w:t>!</w:t>
      </w:r>
      <w:r>
        <w:rPr>
          <w:rFonts w:asciiTheme="minorBidi" w:hAnsiTheme="minorBidi"/>
          <w:sz w:val="24"/>
          <w:szCs w:val="24"/>
        </w:rPr>
        <w:t>”</w:t>
      </w:r>
    </w:p>
    <w:p w:rsidR="00684343" w:rsidRDefault="00684343" w:rsidP="00684343">
      <w:pPr>
        <w:pStyle w:val="NoSpacing"/>
        <w:bidi w:val="0"/>
        <w:ind w:left="720"/>
        <w:jc w:val="both"/>
        <w:rPr>
          <w:rFonts w:asciiTheme="minorBidi" w:hAnsiTheme="minorBidi"/>
          <w:sz w:val="24"/>
          <w:szCs w:val="24"/>
        </w:rPr>
      </w:pPr>
    </w:p>
    <w:p w:rsidR="000075C8" w:rsidRPr="009F4855" w:rsidRDefault="0061373F" w:rsidP="00684343">
      <w:pPr>
        <w:pStyle w:val="NoSpacing"/>
        <w:bidi w:val="0"/>
        <w:ind w:left="720"/>
        <w:jc w:val="both"/>
        <w:rPr>
          <w:rFonts w:asciiTheme="minorBidi" w:hAnsiTheme="minorBidi"/>
          <w:sz w:val="24"/>
          <w:szCs w:val="24"/>
        </w:rPr>
      </w:pPr>
      <w:r w:rsidRPr="009F4855">
        <w:rPr>
          <w:rFonts w:asciiTheme="minorBidi" w:hAnsiTheme="minorBidi"/>
          <w:sz w:val="24"/>
          <w:szCs w:val="24"/>
        </w:rPr>
        <w:t>And even if the worker asked Rav Hamnuna to hold it on his behalf, Rav Hamnuna would remark</w:t>
      </w:r>
      <w:r w:rsidR="00375636">
        <w:rPr>
          <w:rFonts w:asciiTheme="minorBidi" w:hAnsiTheme="minorBidi"/>
          <w:sz w:val="24"/>
          <w:szCs w:val="24"/>
        </w:rPr>
        <w:t>,</w:t>
      </w:r>
      <w:r w:rsidRPr="009F4855">
        <w:rPr>
          <w:rFonts w:asciiTheme="minorBidi" w:hAnsiTheme="minorBidi"/>
          <w:sz w:val="24"/>
          <w:szCs w:val="24"/>
        </w:rPr>
        <w:t xml:space="preserve"> </w:t>
      </w:r>
      <w:r w:rsidR="00E3637C">
        <w:rPr>
          <w:rFonts w:asciiTheme="minorBidi" w:hAnsiTheme="minorBidi"/>
          <w:sz w:val="24"/>
          <w:szCs w:val="24"/>
        </w:rPr>
        <w:t>“</w:t>
      </w:r>
      <w:r w:rsidRPr="009F4855">
        <w:rPr>
          <w:rFonts w:asciiTheme="minorBidi" w:hAnsiTheme="minorBidi"/>
          <w:sz w:val="24"/>
          <w:szCs w:val="24"/>
        </w:rPr>
        <w:t>It is not fitting that your body be deposited with me, still less your soul</w:t>
      </w:r>
      <w:r w:rsidR="00375636">
        <w:rPr>
          <w:rFonts w:asciiTheme="minorBidi" w:hAnsiTheme="minorBidi"/>
          <w:sz w:val="24"/>
          <w:szCs w:val="24"/>
        </w:rPr>
        <w:t>,</w:t>
      </w:r>
      <w:r w:rsidRPr="009F4855">
        <w:rPr>
          <w:rFonts w:asciiTheme="minorBidi" w:hAnsiTheme="minorBidi"/>
          <w:sz w:val="24"/>
          <w:szCs w:val="24"/>
        </w:rPr>
        <w:t xml:space="preserve"> which should be deposited only with God, as it is written (</w:t>
      </w:r>
      <w:r w:rsidRPr="00DB5D1C">
        <w:rPr>
          <w:rFonts w:asciiTheme="minorBidi" w:hAnsiTheme="minorBidi"/>
          <w:i/>
          <w:iCs/>
          <w:sz w:val="24"/>
          <w:szCs w:val="24"/>
        </w:rPr>
        <w:t>Tehillim</w:t>
      </w:r>
      <w:r w:rsidRPr="009F4855">
        <w:rPr>
          <w:rFonts w:asciiTheme="minorBidi" w:hAnsiTheme="minorBidi"/>
          <w:sz w:val="24"/>
          <w:szCs w:val="24"/>
        </w:rPr>
        <w:t xml:space="preserve"> 31:6)</w:t>
      </w:r>
      <w:r w:rsidR="00375636">
        <w:rPr>
          <w:rFonts w:asciiTheme="minorBidi" w:hAnsiTheme="minorBidi"/>
          <w:sz w:val="24"/>
          <w:szCs w:val="24"/>
        </w:rPr>
        <w:t>,</w:t>
      </w:r>
      <w:r w:rsidRPr="009F4855">
        <w:rPr>
          <w:rFonts w:asciiTheme="minorBidi" w:hAnsiTheme="minorBidi"/>
          <w:sz w:val="24"/>
          <w:szCs w:val="24"/>
        </w:rPr>
        <w:t xml:space="preserve"> </w:t>
      </w:r>
      <w:r w:rsidR="00684343">
        <w:rPr>
          <w:rFonts w:asciiTheme="minorBidi" w:hAnsiTheme="minorBidi"/>
          <w:sz w:val="24"/>
          <w:szCs w:val="24"/>
        </w:rPr>
        <w:t>‘</w:t>
      </w:r>
      <w:r w:rsidR="00375636">
        <w:rPr>
          <w:rFonts w:asciiTheme="minorBidi" w:hAnsiTheme="minorBidi"/>
          <w:sz w:val="24"/>
          <w:szCs w:val="24"/>
        </w:rPr>
        <w:t xml:space="preserve">To </w:t>
      </w:r>
      <w:r w:rsidRPr="009F4855">
        <w:rPr>
          <w:rFonts w:asciiTheme="minorBidi" w:hAnsiTheme="minorBidi"/>
          <w:sz w:val="24"/>
          <w:szCs w:val="24"/>
        </w:rPr>
        <w:t>your hand I commit my spirit</w:t>
      </w:r>
      <w:r w:rsidR="00DB5D1C">
        <w:rPr>
          <w:rFonts w:asciiTheme="minorBidi" w:hAnsiTheme="minorBidi"/>
          <w:sz w:val="24"/>
          <w:szCs w:val="24"/>
        </w:rPr>
        <w:t>.</w:t>
      </w:r>
      <w:r w:rsidR="00684343">
        <w:rPr>
          <w:rFonts w:asciiTheme="minorBidi" w:hAnsiTheme="minorBidi"/>
          <w:sz w:val="24"/>
          <w:szCs w:val="24"/>
        </w:rPr>
        <w:t>’</w:t>
      </w:r>
      <w:r w:rsidR="00E3637C">
        <w:rPr>
          <w:rFonts w:asciiTheme="minorBidi" w:hAnsiTheme="minorBidi"/>
          <w:sz w:val="24"/>
          <w:szCs w:val="24"/>
        </w:rPr>
        <w:t>”</w:t>
      </w:r>
    </w:p>
    <w:p w:rsidR="000075C8" w:rsidRPr="009F4855" w:rsidRDefault="000075C8" w:rsidP="009F4855">
      <w:pPr>
        <w:pStyle w:val="NoSpacing"/>
        <w:bidi w:val="0"/>
        <w:jc w:val="both"/>
        <w:rPr>
          <w:rFonts w:asciiTheme="minorBidi" w:hAnsiTheme="minorBidi"/>
          <w:sz w:val="24"/>
          <w:szCs w:val="24"/>
        </w:rPr>
      </w:pPr>
    </w:p>
    <w:p w:rsidR="0061373F" w:rsidRPr="009F4855" w:rsidRDefault="0061373F" w:rsidP="00684343">
      <w:pPr>
        <w:pStyle w:val="NoSpacing"/>
        <w:bidi w:val="0"/>
        <w:jc w:val="both"/>
        <w:rPr>
          <w:rFonts w:asciiTheme="minorBidi" w:hAnsiTheme="minorBidi"/>
          <w:sz w:val="24"/>
          <w:szCs w:val="24"/>
        </w:rPr>
      </w:pPr>
      <w:r w:rsidRPr="009F4855">
        <w:rPr>
          <w:rFonts w:asciiTheme="minorBidi" w:hAnsiTheme="minorBidi"/>
          <w:sz w:val="24"/>
          <w:szCs w:val="24"/>
        </w:rPr>
        <w:t xml:space="preserve">The wages of an employee are viewed as </w:t>
      </w:r>
      <w:r w:rsidR="00684343">
        <w:rPr>
          <w:rFonts w:asciiTheme="minorBidi" w:hAnsiTheme="minorBidi"/>
          <w:sz w:val="24"/>
          <w:szCs w:val="24"/>
        </w:rPr>
        <w:t xml:space="preserve">restoring his </w:t>
      </w:r>
      <w:r w:rsidRPr="009F4855">
        <w:rPr>
          <w:rFonts w:asciiTheme="minorBidi" w:hAnsiTheme="minorBidi"/>
          <w:sz w:val="24"/>
          <w:szCs w:val="24"/>
        </w:rPr>
        <w:t>soul</w:t>
      </w:r>
      <w:r w:rsidR="00684343">
        <w:rPr>
          <w:rFonts w:asciiTheme="minorBidi" w:hAnsiTheme="minorBidi"/>
          <w:sz w:val="24"/>
          <w:szCs w:val="24"/>
        </w:rPr>
        <w:t>;</w:t>
      </w:r>
      <w:r w:rsidRPr="009F4855">
        <w:rPr>
          <w:rFonts w:asciiTheme="minorBidi" w:hAnsiTheme="minorBidi"/>
          <w:sz w:val="24"/>
          <w:szCs w:val="24"/>
        </w:rPr>
        <w:t xml:space="preserve"> withholding them </w:t>
      </w:r>
      <w:r w:rsidR="00375636">
        <w:rPr>
          <w:rFonts w:asciiTheme="minorBidi" w:hAnsiTheme="minorBidi"/>
          <w:sz w:val="24"/>
          <w:szCs w:val="24"/>
        </w:rPr>
        <w:t xml:space="preserve">is </w:t>
      </w:r>
      <w:r w:rsidRPr="009F4855">
        <w:rPr>
          <w:rFonts w:asciiTheme="minorBidi" w:hAnsiTheme="minorBidi"/>
          <w:sz w:val="24"/>
          <w:szCs w:val="24"/>
        </w:rPr>
        <w:t xml:space="preserve">akin to murder. This </w:t>
      </w:r>
      <w:r w:rsidR="00375636">
        <w:rPr>
          <w:rFonts w:asciiTheme="minorBidi" w:hAnsiTheme="minorBidi"/>
          <w:sz w:val="24"/>
          <w:szCs w:val="24"/>
        </w:rPr>
        <w:t>is</w:t>
      </w:r>
      <w:r w:rsidR="00B723F0">
        <w:rPr>
          <w:rFonts w:asciiTheme="minorBidi" w:hAnsiTheme="minorBidi"/>
          <w:sz w:val="24"/>
          <w:szCs w:val="24"/>
        </w:rPr>
        <w:t xml:space="preserve"> </w:t>
      </w:r>
      <w:r w:rsidR="00375636">
        <w:rPr>
          <w:rFonts w:asciiTheme="minorBidi" w:hAnsiTheme="minorBidi"/>
          <w:sz w:val="24"/>
          <w:szCs w:val="24"/>
        </w:rPr>
        <w:t xml:space="preserve">so </w:t>
      </w:r>
      <w:r w:rsidRPr="009F4855">
        <w:rPr>
          <w:rFonts w:asciiTheme="minorBidi" w:hAnsiTheme="minorBidi"/>
          <w:sz w:val="24"/>
          <w:szCs w:val="24"/>
        </w:rPr>
        <w:t>even if the employee is wealthy</w:t>
      </w:r>
      <w:r w:rsidR="00375636">
        <w:rPr>
          <w:rFonts w:asciiTheme="minorBidi" w:hAnsiTheme="minorBidi"/>
          <w:sz w:val="24"/>
          <w:szCs w:val="24"/>
        </w:rPr>
        <w:t xml:space="preserve"> –</w:t>
      </w:r>
      <w:r w:rsidRPr="009F4855">
        <w:rPr>
          <w:rFonts w:asciiTheme="minorBidi" w:hAnsiTheme="minorBidi"/>
          <w:sz w:val="24"/>
          <w:szCs w:val="24"/>
        </w:rPr>
        <w:t xml:space="preserve"> even</w:t>
      </w:r>
      <w:r w:rsidR="00375636">
        <w:rPr>
          <w:rFonts w:asciiTheme="minorBidi" w:hAnsiTheme="minorBidi"/>
          <w:sz w:val="24"/>
          <w:szCs w:val="24"/>
        </w:rPr>
        <w:t xml:space="preserve"> </w:t>
      </w:r>
      <w:r w:rsidRPr="009F4855">
        <w:rPr>
          <w:rFonts w:asciiTheme="minorBidi" w:hAnsiTheme="minorBidi"/>
          <w:sz w:val="24"/>
          <w:szCs w:val="24"/>
        </w:rPr>
        <w:t xml:space="preserve">more so if </w:t>
      </w:r>
      <w:r w:rsidR="00375636">
        <w:rPr>
          <w:rFonts w:asciiTheme="minorBidi" w:hAnsiTheme="minorBidi"/>
          <w:sz w:val="24"/>
          <w:szCs w:val="24"/>
        </w:rPr>
        <w:t xml:space="preserve">he </w:t>
      </w:r>
      <w:r w:rsidRPr="009F4855">
        <w:rPr>
          <w:rFonts w:asciiTheme="minorBidi" w:hAnsiTheme="minorBidi"/>
          <w:sz w:val="24"/>
          <w:szCs w:val="24"/>
        </w:rPr>
        <w:t>is poor.</w:t>
      </w:r>
    </w:p>
    <w:p w:rsidR="0061373F" w:rsidRPr="009F4855" w:rsidRDefault="0061373F" w:rsidP="009F4855">
      <w:pPr>
        <w:pStyle w:val="NoSpacing"/>
        <w:bidi w:val="0"/>
        <w:jc w:val="both"/>
        <w:rPr>
          <w:rFonts w:asciiTheme="minorBidi" w:hAnsiTheme="minorBidi"/>
          <w:sz w:val="24"/>
          <w:szCs w:val="24"/>
        </w:rPr>
      </w:pPr>
    </w:p>
    <w:p w:rsidR="00C1699F" w:rsidRPr="009F4855" w:rsidRDefault="00375636" w:rsidP="0033541D">
      <w:pPr>
        <w:pStyle w:val="NoSpacing"/>
        <w:bidi w:val="0"/>
        <w:ind w:firstLine="720"/>
        <w:jc w:val="both"/>
        <w:rPr>
          <w:rFonts w:asciiTheme="minorBidi" w:hAnsiTheme="minorBidi"/>
          <w:sz w:val="24"/>
          <w:szCs w:val="24"/>
        </w:rPr>
      </w:pPr>
      <w:r>
        <w:rPr>
          <w:rFonts w:asciiTheme="minorBidi" w:hAnsiTheme="minorBidi"/>
          <w:sz w:val="24"/>
          <w:szCs w:val="24"/>
        </w:rPr>
        <w:t xml:space="preserve">Many may </w:t>
      </w:r>
      <w:r w:rsidR="00C1699F" w:rsidRPr="009F4855">
        <w:rPr>
          <w:rFonts w:asciiTheme="minorBidi" w:hAnsiTheme="minorBidi"/>
          <w:sz w:val="24"/>
          <w:szCs w:val="24"/>
        </w:rPr>
        <w:t xml:space="preserve">view these </w:t>
      </w:r>
      <w:r w:rsidR="00C1699F" w:rsidRPr="009F4855">
        <w:rPr>
          <w:rFonts w:asciiTheme="minorBidi" w:hAnsiTheme="minorBidi"/>
          <w:i/>
          <w:iCs/>
          <w:sz w:val="24"/>
          <w:szCs w:val="24"/>
        </w:rPr>
        <w:t>halakhot</w:t>
      </w:r>
      <w:r w:rsidR="00C1699F" w:rsidRPr="00375636">
        <w:rPr>
          <w:rFonts w:asciiTheme="minorBidi" w:hAnsiTheme="minorBidi"/>
          <w:sz w:val="24"/>
          <w:szCs w:val="24"/>
        </w:rPr>
        <w:t xml:space="preserve"> </w:t>
      </w:r>
      <w:r w:rsidR="00C1699F" w:rsidRPr="009F4855">
        <w:rPr>
          <w:rFonts w:asciiTheme="minorBidi" w:hAnsiTheme="minorBidi"/>
          <w:sz w:val="24"/>
          <w:szCs w:val="24"/>
        </w:rPr>
        <w:t xml:space="preserve">as foreign </w:t>
      </w:r>
      <w:r>
        <w:rPr>
          <w:rFonts w:asciiTheme="minorBidi" w:hAnsiTheme="minorBidi"/>
          <w:sz w:val="24"/>
          <w:szCs w:val="24"/>
        </w:rPr>
        <w:t xml:space="preserve">because </w:t>
      </w:r>
      <w:r w:rsidR="00C1699F" w:rsidRPr="009F4855">
        <w:rPr>
          <w:rFonts w:asciiTheme="minorBidi" w:hAnsiTheme="minorBidi"/>
          <w:sz w:val="24"/>
          <w:szCs w:val="24"/>
        </w:rPr>
        <w:t>they are employees</w:t>
      </w:r>
      <w:r>
        <w:rPr>
          <w:rFonts w:asciiTheme="minorBidi" w:hAnsiTheme="minorBidi"/>
          <w:sz w:val="24"/>
          <w:szCs w:val="24"/>
        </w:rPr>
        <w:t>,</w:t>
      </w:r>
      <w:r w:rsidR="00C1699F" w:rsidRPr="009F4855">
        <w:rPr>
          <w:rFonts w:asciiTheme="minorBidi" w:hAnsiTheme="minorBidi"/>
          <w:sz w:val="24"/>
          <w:szCs w:val="24"/>
        </w:rPr>
        <w:t xml:space="preserve"> not employers</w:t>
      </w:r>
      <w:r>
        <w:rPr>
          <w:rFonts w:asciiTheme="minorBidi" w:hAnsiTheme="minorBidi"/>
          <w:sz w:val="24"/>
          <w:szCs w:val="24"/>
        </w:rPr>
        <w:t>.</w:t>
      </w:r>
      <w:r w:rsidR="00C1699F" w:rsidRPr="009F4855">
        <w:rPr>
          <w:rFonts w:asciiTheme="minorBidi" w:hAnsiTheme="minorBidi"/>
          <w:sz w:val="24"/>
          <w:szCs w:val="24"/>
        </w:rPr>
        <w:t xml:space="preserve"> </w:t>
      </w:r>
      <w:r>
        <w:rPr>
          <w:rFonts w:asciiTheme="minorBidi" w:hAnsiTheme="minorBidi"/>
          <w:sz w:val="24"/>
          <w:szCs w:val="24"/>
        </w:rPr>
        <w:t>Yet i</w:t>
      </w:r>
      <w:r w:rsidR="00C1699F" w:rsidRPr="009F4855">
        <w:rPr>
          <w:rFonts w:asciiTheme="minorBidi" w:hAnsiTheme="minorBidi"/>
          <w:sz w:val="24"/>
          <w:szCs w:val="24"/>
        </w:rPr>
        <w:t xml:space="preserve">n truth </w:t>
      </w:r>
      <w:r w:rsidR="00611E68">
        <w:rPr>
          <w:rFonts w:asciiTheme="minorBidi" w:hAnsiTheme="minorBidi"/>
          <w:sz w:val="24"/>
          <w:szCs w:val="24"/>
        </w:rPr>
        <w:t xml:space="preserve">few </w:t>
      </w:r>
      <w:r w:rsidR="00C1699F" w:rsidRPr="009F4855">
        <w:rPr>
          <w:rFonts w:asciiTheme="minorBidi" w:hAnsiTheme="minorBidi"/>
          <w:sz w:val="24"/>
          <w:szCs w:val="24"/>
        </w:rPr>
        <w:t>individual</w:t>
      </w:r>
      <w:r w:rsidR="00611E68">
        <w:rPr>
          <w:rFonts w:asciiTheme="minorBidi" w:hAnsiTheme="minorBidi"/>
          <w:sz w:val="24"/>
          <w:szCs w:val="24"/>
        </w:rPr>
        <w:t>s</w:t>
      </w:r>
      <w:r w:rsidR="00C1699F" w:rsidRPr="009F4855">
        <w:rPr>
          <w:rFonts w:asciiTheme="minorBidi" w:hAnsiTheme="minorBidi"/>
          <w:sz w:val="24"/>
          <w:szCs w:val="24"/>
        </w:rPr>
        <w:t xml:space="preserve"> </w:t>
      </w:r>
      <w:r w:rsidR="00611E68">
        <w:rPr>
          <w:rFonts w:asciiTheme="minorBidi" w:hAnsiTheme="minorBidi"/>
          <w:sz w:val="24"/>
          <w:szCs w:val="24"/>
        </w:rPr>
        <w:t xml:space="preserve">never face </w:t>
      </w:r>
      <w:r w:rsidR="0033541D">
        <w:rPr>
          <w:rFonts w:asciiTheme="minorBidi" w:hAnsiTheme="minorBidi"/>
          <w:sz w:val="24"/>
          <w:szCs w:val="24"/>
        </w:rPr>
        <w:t>this obligation</w:t>
      </w:r>
      <w:r w:rsidR="00C1699F" w:rsidRPr="009F4855">
        <w:rPr>
          <w:rFonts w:asciiTheme="minorBidi" w:hAnsiTheme="minorBidi"/>
          <w:sz w:val="24"/>
          <w:szCs w:val="24"/>
        </w:rPr>
        <w:t xml:space="preserve">. Anyone who </w:t>
      </w:r>
      <w:r w:rsidR="00611E68">
        <w:rPr>
          <w:rFonts w:asciiTheme="minorBidi" w:hAnsiTheme="minorBidi"/>
          <w:sz w:val="24"/>
          <w:szCs w:val="24"/>
        </w:rPr>
        <w:t xml:space="preserve">orders </w:t>
      </w:r>
      <w:r w:rsidR="00C1699F" w:rsidRPr="009F4855">
        <w:rPr>
          <w:rFonts w:asciiTheme="minorBidi" w:hAnsiTheme="minorBidi"/>
          <w:sz w:val="24"/>
          <w:szCs w:val="24"/>
        </w:rPr>
        <w:t xml:space="preserve">cleaning help, </w:t>
      </w:r>
      <w:r w:rsidR="00611E68">
        <w:rPr>
          <w:rFonts w:asciiTheme="minorBidi" w:hAnsiTheme="minorBidi"/>
          <w:sz w:val="24"/>
          <w:szCs w:val="24"/>
        </w:rPr>
        <w:t xml:space="preserve">hires </w:t>
      </w:r>
      <w:r w:rsidR="00C1699F" w:rsidRPr="009F4855">
        <w:rPr>
          <w:rFonts w:asciiTheme="minorBidi" w:hAnsiTheme="minorBidi"/>
          <w:sz w:val="24"/>
          <w:szCs w:val="24"/>
        </w:rPr>
        <w:t xml:space="preserve">a babysitter, goes for a haircut, </w:t>
      </w:r>
      <w:r w:rsidR="00611E68">
        <w:rPr>
          <w:rFonts w:asciiTheme="minorBidi" w:hAnsiTheme="minorBidi"/>
          <w:sz w:val="24"/>
          <w:szCs w:val="24"/>
        </w:rPr>
        <w:t xml:space="preserve">or </w:t>
      </w:r>
      <w:r w:rsidR="00C1699F" w:rsidRPr="009F4855">
        <w:rPr>
          <w:rFonts w:asciiTheme="minorBidi" w:hAnsiTheme="minorBidi"/>
          <w:sz w:val="24"/>
          <w:szCs w:val="24"/>
        </w:rPr>
        <w:t xml:space="preserve">pays a </w:t>
      </w:r>
      <w:r w:rsidR="00611E68">
        <w:rPr>
          <w:rFonts w:asciiTheme="minorBidi" w:hAnsiTheme="minorBidi"/>
          <w:sz w:val="24"/>
          <w:szCs w:val="24"/>
        </w:rPr>
        <w:t xml:space="preserve">taxi </w:t>
      </w:r>
      <w:r w:rsidR="00C1699F" w:rsidRPr="009F4855">
        <w:rPr>
          <w:rFonts w:asciiTheme="minorBidi" w:hAnsiTheme="minorBidi"/>
          <w:sz w:val="24"/>
          <w:szCs w:val="24"/>
        </w:rPr>
        <w:t>fare is hiring a worker</w:t>
      </w:r>
      <w:r w:rsidR="00611E68">
        <w:rPr>
          <w:rFonts w:asciiTheme="minorBidi" w:hAnsiTheme="minorBidi"/>
          <w:sz w:val="24"/>
          <w:szCs w:val="24"/>
        </w:rPr>
        <w:t>,</w:t>
      </w:r>
      <w:r w:rsidR="00C1699F" w:rsidRPr="009F4855">
        <w:rPr>
          <w:rFonts w:asciiTheme="minorBidi" w:hAnsiTheme="minorBidi"/>
          <w:sz w:val="24"/>
          <w:szCs w:val="24"/>
        </w:rPr>
        <w:t xml:space="preserve"> </w:t>
      </w:r>
      <w:r w:rsidR="00611E68">
        <w:rPr>
          <w:rFonts w:asciiTheme="minorBidi" w:hAnsiTheme="minorBidi"/>
          <w:sz w:val="24"/>
          <w:szCs w:val="24"/>
        </w:rPr>
        <w:t>albeit briefly</w:t>
      </w:r>
      <w:r w:rsidR="00C1699F" w:rsidRPr="009F4855">
        <w:rPr>
          <w:rFonts w:asciiTheme="minorBidi" w:hAnsiTheme="minorBidi"/>
          <w:sz w:val="24"/>
          <w:szCs w:val="24"/>
        </w:rPr>
        <w:t>. These situations are opportunities to express one</w:t>
      </w:r>
      <w:r w:rsidR="00E3637C">
        <w:rPr>
          <w:rFonts w:asciiTheme="minorBidi" w:hAnsiTheme="minorBidi"/>
          <w:sz w:val="24"/>
          <w:szCs w:val="24"/>
        </w:rPr>
        <w:t>’</w:t>
      </w:r>
      <w:r w:rsidR="00C1699F" w:rsidRPr="009F4855">
        <w:rPr>
          <w:rFonts w:asciiTheme="minorBidi" w:hAnsiTheme="minorBidi"/>
          <w:sz w:val="24"/>
          <w:szCs w:val="24"/>
        </w:rPr>
        <w:t xml:space="preserve">s commitment to the responsibilities of an employer, coupled with care, concern, and appreciation for </w:t>
      </w:r>
      <w:r w:rsidR="00611E68">
        <w:rPr>
          <w:rFonts w:asciiTheme="minorBidi" w:hAnsiTheme="minorBidi"/>
          <w:sz w:val="24"/>
          <w:szCs w:val="24"/>
        </w:rPr>
        <w:t>the employee.</w:t>
      </w:r>
    </w:p>
    <w:p w:rsidR="00C1699F" w:rsidRPr="009F4855" w:rsidRDefault="00C1699F" w:rsidP="009F4855">
      <w:pPr>
        <w:pStyle w:val="NoSpacing"/>
        <w:bidi w:val="0"/>
        <w:jc w:val="both"/>
        <w:rPr>
          <w:rFonts w:asciiTheme="minorBidi" w:hAnsiTheme="minorBidi"/>
          <w:sz w:val="24"/>
          <w:szCs w:val="24"/>
        </w:rPr>
      </w:pPr>
    </w:p>
    <w:p w:rsidR="00AF7A84" w:rsidRPr="009F4855" w:rsidRDefault="00F46462" w:rsidP="00611E68">
      <w:pPr>
        <w:pStyle w:val="NoSpacing"/>
        <w:bidi w:val="0"/>
        <w:jc w:val="both"/>
        <w:rPr>
          <w:rFonts w:asciiTheme="minorBidi" w:hAnsiTheme="minorBidi"/>
          <w:b/>
          <w:bCs/>
          <w:sz w:val="24"/>
          <w:szCs w:val="24"/>
        </w:rPr>
      </w:pPr>
      <w:r w:rsidRPr="009F4855">
        <w:rPr>
          <w:rFonts w:asciiTheme="minorBidi" w:hAnsiTheme="minorBidi"/>
          <w:b/>
          <w:bCs/>
          <w:sz w:val="24"/>
          <w:szCs w:val="24"/>
        </w:rPr>
        <w:t xml:space="preserve">Mutual Obligations of the </w:t>
      </w:r>
      <w:r w:rsidR="00611E68">
        <w:rPr>
          <w:rFonts w:asciiTheme="minorBidi" w:hAnsiTheme="minorBidi"/>
          <w:b/>
          <w:bCs/>
          <w:sz w:val="24"/>
          <w:szCs w:val="24"/>
        </w:rPr>
        <w:t>Employer–</w:t>
      </w:r>
      <w:r w:rsidR="00AF7A84" w:rsidRPr="009F4855">
        <w:rPr>
          <w:rFonts w:asciiTheme="minorBidi" w:hAnsiTheme="minorBidi"/>
          <w:b/>
          <w:bCs/>
          <w:sz w:val="24"/>
          <w:szCs w:val="24"/>
        </w:rPr>
        <w:t>Employee Relationship</w:t>
      </w:r>
    </w:p>
    <w:p w:rsidR="00AF7A84" w:rsidRPr="009F4855" w:rsidRDefault="00AF7A84" w:rsidP="009F4855">
      <w:pPr>
        <w:pStyle w:val="NoSpacing"/>
        <w:bidi w:val="0"/>
        <w:jc w:val="both"/>
        <w:rPr>
          <w:rFonts w:asciiTheme="minorBidi" w:hAnsiTheme="minorBidi"/>
          <w:sz w:val="24"/>
          <w:szCs w:val="24"/>
        </w:rPr>
      </w:pPr>
    </w:p>
    <w:p w:rsidR="00AF7A84" w:rsidRPr="009F4855" w:rsidRDefault="00AF7A84" w:rsidP="00FA627C">
      <w:pPr>
        <w:pStyle w:val="NoSpacing"/>
        <w:bidi w:val="0"/>
        <w:ind w:firstLine="720"/>
        <w:jc w:val="both"/>
        <w:rPr>
          <w:rFonts w:asciiTheme="minorBidi" w:hAnsiTheme="minorBidi"/>
          <w:sz w:val="24"/>
          <w:szCs w:val="24"/>
        </w:rPr>
      </w:pPr>
      <w:r w:rsidRPr="009F4855">
        <w:rPr>
          <w:rFonts w:asciiTheme="minorBidi" w:hAnsiTheme="minorBidi"/>
          <w:sz w:val="24"/>
          <w:szCs w:val="24"/>
        </w:rPr>
        <w:lastRenderedPageBreak/>
        <w:t>The Torah</w:t>
      </w:r>
      <w:r w:rsidR="00E3637C">
        <w:rPr>
          <w:rFonts w:asciiTheme="minorBidi" w:hAnsiTheme="minorBidi"/>
          <w:sz w:val="24"/>
          <w:szCs w:val="24"/>
        </w:rPr>
        <w:t>’</w:t>
      </w:r>
      <w:r w:rsidRPr="009F4855">
        <w:rPr>
          <w:rFonts w:asciiTheme="minorBidi" w:hAnsiTheme="minorBidi"/>
          <w:sz w:val="24"/>
          <w:szCs w:val="24"/>
        </w:rPr>
        <w:t>s outlook on employer</w:t>
      </w:r>
      <w:r w:rsidR="00611E68">
        <w:rPr>
          <w:rFonts w:asciiTheme="minorBidi" w:hAnsiTheme="minorBidi"/>
          <w:sz w:val="24"/>
          <w:szCs w:val="24"/>
        </w:rPr>
        <w:t>–</w:t>
      </w:r>
      <w:r w:rsidRPr="009F4855">
        <w:rPr>
          <w:rFonts w:asciiTheme="minorBidi" w:hAnsiTheme="minorBidi"/>
          <w:sz w:val="24"/>
          <w:szCs w:val="24"/>
        </w:rPr>
        <w:t xml:space="preserve">employee relations </w:t>
      </w:r>
      <w:r w:rsidR="00FA627C">
        <w:rPr>
          <w:rFonts w:asciiTheme="minorBidi" w:hAnsiTheme="minorBidi"/>
          <w:sz w:val="24"/>
          <w:szCs w:val="24"/>
        </w:rPr>
        <w:t xml:space="preserve">is quite </w:t>
      </w:r>
      <w:r w:rsidRPr="009F4855">
        <w:rPr>
          <w:rFonts w:asciiTheme="minorBidi" w:hAnsiTheme="minorBidi"/>
          <w:sz w:val="24"/>
          <w:szCs w:val="24"/>
        </w:rPr>
        <w:t xml:space="preserve">different than that </w:t>
      </w:r>
      <w:r w:rsidR="00FA627C">
        <w:rPr>
          <w:rFonts w:asciiTheme="minorBidi" w:hAnsiTheme="minorBidi"/>
          <w:sz w:val="24"/>
          <w:szCs w:val="24"/>
        </w:rPr>
        <w:t xml:space="preserve">of much of </w:t>
      </w:r>
      <w:r w:rsidRPr="009F4855">
        <w:rPr>
          <w:rFonts w:asciiTheme="minorBidi" w:hAnsiTheme="minorBidi"/>
          <w:sz w:val="24"/>
          <w:szCs w:val="24"/>
        </w:rPr>
        <w:t xml:space="preserve">modern society. Modern society has been very successful in providing rights </w:t>
      </w:r>
      <w:r w:rsidR="00FA627C">
        <w:rPr>
          <w:rFonts w:asciiTheme="minorBidi" w:hAnsiTheme="minorBidi"/>
          <w:sz w:val="24"/>
          <w:szCs w:val="24"/>
        </w:rPr>
        <w:t xml:space="preserve">to </w:t>
      </w:r>
      <w:r w:rsidRPr="009F4855">
        <w:rPr>
          <w:rFonts w:asciiTheme="minorBidi" w:hAnsiTheme="minorBidi"/>
          <w:sz w:val="24"/>
          <w:szCs w:val="24"/>
        </w:rPr>
        <w:t xml:space="preserve">workers, who are understandably often in a position to be taken advantage of. </w:t>
      </w:r>
      <w:r w:rsidR="00FA627C">
        <w:rPr>
          <w:rFonts w:asciiTheme="minorBidi" w:hAnsiTheme="minorBidi"/>
          <w:sz w:val="24"/>
          <w:szCs w:val="24"/>
        </w:rPr>
        <w:t xml:space="preserve">Conversely, </w:t>
      </w:r>
      <w:r w:rsidRPr="009F4855">
        <w:rPr>
          <w:rFonts w:asciiTheme="minorBidi" w:hAnsiTheme="minorBidi"/>
          <w:sz w:val="24"/>
          <w:szCs w:val="24"/>
        </w:rPr>
        <w:t>it is impossible to provide rights to workers without giving some level of rights to employer</w:t>
      </w:r>
      <w:r w:rsidR="00FA627C">
        <w:rPr>
          <w:rFonts w:asciiTheme="minorBidi" w:hAnsiTheme="minorBidi"/>
          <w:sz w:val="24"/>
          <w:szCs w:val="24"/>
        </w:rPr>
        <w:t>s.</w:t>
      </w:r>
    </w:p>
    <w:p w:rsidR="00AF7A84" w:rsidRPr="009F4855" w:rsidRDefault="00AF7A84" w:rsidP="009F4855">
      <w:pPr>
        <w:pStyle w:val="NoSpacing"/>
        <w:bidi w:val="0"/>
        <w:jc w:val="both"/>
        <w:rPr>
          <w:rFonts w:asciiTheme="minorBidi" w:hAnsiTheme="minorBidi"/>
          <w:sz w:val="24"/>
          <w:szCs w:val="24"/>
        </w:rPr>
      </w:pPr>
    </w:p>
    <w:p w:rsidR="00AF7A84" w:rsidRPr="009F4855" w:rsidRDefault="00AF7A84" w:rsidP="00086AB9">
      <w:pPr>
        <w:pStyle w:val="NoSpacing"/>
        <w:bidi w:val="0"/>
        <w:ind w:firstLine="720"/>
        <w:jc w:val="both"/>
        <w:rPr>
          <w:rFonts w:asciiTheme="minorBidi" w:hAnsiTheme="minorBidi"/>
          <w:sz w:val="24"/>
          <w:szCs w:val="24"/>
        </w:rPr>
      </w:pPr>
      <w:r w:rsidRPr="009F4855">
        <w:rPr>
          <w:rFonts w:asciiTheme="minorBidi" w:hAnsiTheme="minorBidi"/>
          <w:sz w:val="24"/>
          <w:szCs w:val="24"/>
        </w:rPr>
        <w:t>The Torah</w:t>
      </w:r>
      <w:r w:rsidR="00E3637C">
        <w:rPr>
          <w:rFonts w:asciiTheme="minorBidi" w:hAnsiTheme="minorBidi"/>
          <w:sz w:val="24"/>
          <w:szCs w:val="24"/>
        </w:rPr>
        <w:t>’</w:t>
      </w:r>
      <w:r w:rsidRPr="009F4855">
        <w:rPr>
          <w:rFonts w:asciiTheme="minorBidi" w:hAnsiTheme="minorBidi"/>
          <w:sz w:val="24"/>
          <w:szCs w:val="24"/>
        </w:rPr>
        <w:t xml:space="preserve">s outlook, from start to finish, is very different. The Torah seeks </w:t>
      </w:r>
      <w:r w:rsidR="00FA627C">
        <w:rPr>
          <w:rFonts w:asciiTheme="minorBidi" w:hAnsiTheme="minorBidi"/>
          <w:sz w:val="24"/>
          <w:szCs w:val="24"/>
        </w:rPr>
        <w:t>an employer–</w:t>
      </w:r>
      <w:r w:rsidRPr="009F4855">
        <w:rPr>
          <w:rFonts w:asciiTheme="minorBidi" w:hAnsiTheme="minorBidi"/>
          <w:sz w:val="24"/>
          <w:szCs w:val="24"/>
        </w:rPr>
        <w:t xml:space="preserve">employee </w:t>
      </w:r>
      <w:r w:rsidR="00FA627C">
        <w:rPr>
          <w:rFonts w:asciiTheme="minorBidi" w:hAnsiTheme="minorBidi"/>
          <w:sz w:val="24"/>
          <w:szCs w:val="24"/>
        </w:rPr>
        <w:t xml:space="preserve">relationship that is </w:t>
      </w:r>
      <w:r w:rsidRPr="009F4855">
        <w:rPr>
          <w:rFonts w:asciiTheme="minorBidi" w:hAnsiTheme="minorBidi"/>
          <w:sz w:val="24"/>
          <w:szCs w:val="24"/>
        </w:rPr>
        <w:t xml:space="preserve">built upon a system of </w:t>
      </w:r>
      <w:r w:rsidR="00A916F8" w:rsidRPr="0033541D">
        <w:rPr>
          <w:rFonts w:asciiTheme="minorBidi" w:hAnsiTheme="minorBidi"/>
          <w:i/>
          <w:iCs/>
          <w:sz w:val="24"/>
          <w:szCs w:val="24"/>
        </w:rPr>
        <w:t>responsibilities</w:t>
      </w:r>
      <w:r w:rsidRPr="009F4855">
        <w:rPr>
          <w:rFonts w:asciiTheme="minorBidi" w:hAnsiTheme="minorBidi"/>
          <w:sz w:val="24"/>
          <w:szCs w:val="24"/>
        </w:rPr>
        <w:t xml:space="preserve">. </w:t>
      </w:r>
      <w:r w:rsidR="00FA627C">
        <w:rPr>
          <w:rFonts w:asciiTheme="minorBidi" w:hAnsiTheme="minorBidi"/>
          <w:sz w:val="24"/>
          <w:szCs w:val="24"/>
        </w:rPr>
        <w:t xml:space="preserve">The employee must </w:t>
      </w:r>
      <w:r w:rsidR="00086AB9">
        <w:rPr>
          <w:rFonts w:asciiTheme="minorBidi" w:hAnsiTheme="minorBidi"/>
          <w:sz w:val="24"/>
          <w:szCs w:val="24"/>
        </w:rPr>
        <w:t>perform the work for which he is hired, and t</w:t>
      </w:r>
      <w:r w:rsidR="00A916F8" w:rsidRPr="009F4855">
        <w:rPr>
          <w:rFonts w:asciiTheme="minorBidi" w:hAnsiTheme="minorBidi"/>
          <w:sz w:val="24"/>
          <w:szCs w:val="24"/>
        </w:rPr>
        <w:t xml:space="preserve">he employer </w:t>
      </w:r>
      <w:r w:rsidR="00086AB9">
        <w:rPr>
          <w:rFonts w:asciiTheme="minorBidi" w:hAnsiTheme="minorBidi"/>
          <w:sz w:val="24"/>
          <w:szCs w:val="24"/>
        </w:rPr>
        <w:t xml:space="preserve">must </w:t>
      </w:r>
      <w:r w:rsidR="00A916F8" w:rsidRPr="009F4855">
        <w:rPr>
          <w:rFonts w:asciiTheme="minorBidi" w:hAnsiTheme="minorBidi"/>
          <w:sz w:val="24"/>
          <w:szCs w:val="24"/>
        </w:rPr>
        <w:t xml:space="preserve">pay his worker on time and provide the basic needs </w:t>
      </w:r>
      <w:r w:rsidR="00086AB9">
        <w:rPr>
          <w:rFonts w:asciiTheme="minorBidi" w:hAnsiTheme="minorBidi"/>
          <w:sz w:val="24"/>
          <w:szCs w:val="24"/>
        </w:rPr>
        <w:t xml:space="preserve">associated with the </w:t>
      </w:r>
      <w:r w:rsidR="00A916F8" w:rsidRPr="009F4855">
        <w:rPr>
          <w:rFonts w:asciiTheme="minorBidi" w:hAnsiTheme="minorBidi"/>
          <w:sz w:val="24"/>
          <w:szCs w:val="24"/>
        </w:rPr>
        <w:t xml:space="preserve">work </w:t>
      </w:r>
      <w:r w:rsidR="00086AB9">
        <w:rPr>
          <w:rFonts w:asciiTheme="minorBidi" w:hAnsiTheme="minorBidi"/>
          <w:sz w:val="24"/>
          <w:szCs w:val="24"/>
        </w:rPr>
        <w:t>being done</w:t>
      </w:r>
      <w:r w:rsidR="00A916F8" w:rsidRPr="009F4855">
        <w:rPr>
          <w:rFonts w:asciiTheme="minorBidi" w:hAnsiTheme="minorBidi"/>
          <w:sz w:val="24"/>
          <w:szCs w:val="24"/>
        </w:rPr>
        <w:t>.</w:t>
      </w:r>
    </w:p>
    <w:p w:rsidR="00A916F8" w:rsidRPr="009F4855" w:rsidRDefault="00A916F8" w:rsidP="009F4855">
      <w:pPr>
        <w:pStyle w:val="NoSpacing"/>
        <w:bidi w:val="0"/>
        <w:jc w:val="both"/>
        <w:rPr>
          <w:rFonts w:asciiTheme="minorBidi" w:hAnsiTheme="minorBidi"/>
          <w:sz w:val="24"/>
          <w:szCs w:val="24"/>
        </w:rPr>
      </w:pPr>
    </w:p>
    <w:p w:rsidR="00CA589D" w:rsidRPr="009F4855" w:rsidRDefault="00CA589D" w:rsidP="0033541D">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The workplace </w:t>
      </w:r>
      <w:r w:rsidR="00086AB9">
        <w:rPr>
          <w:rFonts w:asciiTheme="minorBidi" w:hAnsiTheme="minorBidi"/>
          <w:sz w:val="24"/>
          <w:szCs w:val="24"/>
        </w:rPr>
        <w:t xml:space="preserve">should </w:t>
      </w:r>
      <w:r w:rsidRPr="009F4855">
        <w:rPr>
          <w:rFonts w:asciiTheme="minorBidi" w:hAnsiTheme="minorBidi"/>
          <w:sz w:val="24"/>
          <w:szCs w:val="24"/>
        </w:rPr>
        <w:t>be a place of appreciation and ethical conduct, not a</w:t>
      </w:r>
      <w:r w:rsidR="00086AB9">
        <w:rPr>
          <w:rFonts w:asciiTheme="minorBidi" w:hAnsiTheme="minorBidi"/>
          <w:sz w:val="24"/>
          <w:szCs w:val="24"/>
        </w:rPr>
        <w:t xml:space="preserve">n incubator of </w:t>
      </w:r>
      <w:r w:rsidRPr="009F4855">
        <w:rPr>
          <w:rFonts w:asciiTheme="minorBidi" w:hAnsiTheme="minorBidi"/>
          <w:sz w:val="24"/>
          <w:szCs w:val="24"/>
        </w:rPr>
        <w:t>tenuous relationships</w:t>
      </w:r>
      <w:r w:rsidR="00086AB9">
        <w:rPr>
          <w:rFonts w:asciiTheme="minorBidi" w:hAnsiTheme="minorBidi"/>
          <w:sz w:val="24"/>
          <w:szCs w:val="24"/>
        </w:rPr>
        <w:t xml:space="preserve"> in which</w:t>
      </w:r>
      <w:r w:rsidRPr="009F4855">
        <w:rPr>
          <w:rFonts w:asciiTheme="minorBidi" w:hAnsiTheme="minorBidi"/>
          <w:sz w:val="24"/>
          <w:szCs w:val="24"/>
        </w:rPr>
        <w:t xml:space="preserve"> employer and employee each </w:t>
      </w:r>
      <w:r w:rsidR="00086AB9">
        <w:rPr>
          <w:rFonts w:asciiTheme="minorBidi" w:hAnsiTheme="minorBidi"/>
          <w:sz w:val="24"/>
          <w:szCs w:val="24"/>
        </w:rPr>
        <w:t>speak</w:t>
      </w:r>
      <w:r w:rsidRPr="009F4855">
        <w:rPr>
          <w:rFonts w:asciiTheme="minorBidi" w:hAnsiTheme="minorBidi"/>
          <w:sz w:val="24"/>
          <w:szCs w:val="24"/>
        </w:rPr>
        <w:t xml:space="preserve"> behind the </w:t>
      </w:r>
      <w:r w:rsidR="0033541D">
        <w:rPr>
          <w:rFonts w:asciiTheme="minorBidi" w:hAnsiTheme="minorBidi"/>
          <w:sz w:val="24"/>
          <w:szCs w:val="24"/>
        </w:rPr>
        <w:t xml:space="preserve">other’s </w:t>
      </w:r>
      <w:r w:rsidRPr="009F4855">
        <w:rPr>
          <w:rFonts w:asciiTheme="minorBidi" w:hAnsiTheme="minorBidi"/>
          <w:sz w:val="24"/>
          <w:szCs w:val="24"/>
        </w:rPr>
        <w:t>back. The goal is that the employer constantly seeks better conditions for his employees</w:t>
      </w:r>
      <w:r w:rsidR="00086AB9">
        <w:rPr>
          <w:rFonts w:asciiTheme="minorBidi" w:hAnsiTheme="minorBidi"/>
          <w:sz w:val="24"/>
          <w:szCs w:val="24"/>
        </w:rPr>
        <w:t>,</w:t>
      </w:r>
      <w:r w:rsidRPr="009F4855">
        <w:rPr>
          <w:rFonts w:asciiTheme="minorBidi" w:hAnsiTheme="minorBidi"/>
          <w:sz w:val="24"/>
          <w:szCs w:val="24"/>
        </w:rPr>
        <w:t xml:space="preserve"> </w:t>
      </w:r>
      <w:r w:rsidR="00086AB9">
        <w:rPr>
          <w:rFonts w:asciiTheme="minorBidi" w:hAnsiTheme="minorBidi"/>
          <w:sz w:val="24"/>
          <w:szCs w:val="24"/>
        </w:rPr>
        <w:t xml:space="preserve">not that </w:t>
      </w:r>
      <w:r w:rsidRPr="009F4855">
        <w:rPr>
          <w:rFonts w:asciiTheme="minorBidi" w:hAnsiTheme="minorBidi"/>
          <w:sz w:val="24"/>
          <w:szCs w:val="24"/>
        </w:rPr>
        <w:t>worker</w:t>
      </w:r>
      <w:r w:rsidR="00086AB9">
        <w:rPr>
          <w:rFonts w:asciiTheme="minorBidi" w:hAnsiTheme="minorBidi"/>
          <w:sz w:val="24"/>
          <w:szCs w:val="24"/>
        </w:rPr>
        <w:t>s</w:t>
      </w:r>
      <w:r w:rsidRPr="009F4855">
        <w:rPr>
          <w:rFonts w:asciiTheme="minorBidi" w:hAnsiTheme="minorBidi"/>
          <w:sz w:val="24"/>
          <w:szCs w:val="24"/>
        </w:rPr>
        <w:t xml:space="preserve"> fight for </w:t>
      </w:r>
      <w:r w:rsidR="00086AB9">
        <w:rPr>
          <w:rFonts w:asciiTheme="minorBidi" w:hAnsiTheme="minorBidi"/>
          <w:sz w:val="24"/>
          <w:szCs w:val="24"/>
        </w:rPr>
        <w:t>better conditions</w:t>
      </w:r>
      <w:r w:rsidR="001A1EB2">
        <w:rPr>
          <w:rFonts w:asciiTheme="minorBidi" w:hAnsiTheme="minorBidi"/>
          <w:sz w:val="24"/>
          <w:szCs w:val="24"/>
        </w:rPr>
        <w:t xml:space="preserve">, </w:t>
      </w:r>
      <w:r w:rsidR="0033541D">
        <w:rPr>
          <w:rFonts w:asciiTheme="minorBidi" w:hAnsiTheme="minorBidi"/>
          <w:sz w:val="24"/>
          <w:szCs w:val="24"/>
        </w:rPr>
        <w:t xml:space="preserve">and that </w:t>
      </w:r>
      <w:r w:rsidR="001A1EB2">
        <w:rPr>
          <w:rFonts w:asciiTheme="minorBidi" w:hAnsiTheme="minorBidi"/>
          <w:sz w:val="24"/>
          <w:szCs w:val="24"/>
        </w:rPr>
        <w:t>worker</w:t>
      </w:r>
      <w:r w:rsidR="0033541D">
        <w:rPr>
          <w:rFonts w:asciiTheme="minorBidi" w:hAnsiTheme="minorBidi"/>
          <w:sz w:val="24"/>
          <w:szCs w:val="24"/>
        </w:rPr>
        <w:t>s</w:t>
      </w:r>
      <w:r w:rsidR="001A1EB2">
        <w:rPr>
          <w:rFonts w:asciiTheme="minorBidi" w:hAnsiTheme="minorBidi"/>
          <w:sz w:val="24"/>
          <w:szCs w:val="24"/>
        </w:rPr>
        <w:t xml:space="preserve"> fulfill </w:t>
      </w:r>
      <w:r w:rsidR="0033541D">
        <w:rPr>
          <w:rFonts w:asciiTheme="minorBidi" w:hAnsiTheme="minorBidi"/>
          <w:sz w:val="24"/>
          <w:szCs w:val="24"/>
        </w:rPr>
        <w:t xml:space="preserve">their </w:t>
      </w:r>
      <w:r w:rsidR="001A1EB2">
        <w:rPr>
          <w:rFonts w:asciiTheme="minorBidi" w:hAnsiTheme="minorBidi"/>
          <w:sz w:val="24"/>
          <w:szCs w:val="24"/>
        </w:rPr>
        <w:t>duties as caring, able-bodied employee</w:t>
      </w:r>
      <w:r w:rsidR="0033541D">
        <w:rPr>
          <w:rFonts w:asciiTheme="minorBidi" w:hAnsiTheme="minorBidi"/>
          <w:sz w:val="24"/>
          <w:szCs w:val="24"/>
        </w:rPr>
        <w:t>s</w:t>
      </w:r>
      <w:r w:rsidR="001A1EB2">
        <w:rPr>
          <w:rFonts w:asciiTheme="minorBidi" w:hAnsiTheme="minorBidi"/>
          <w:sz w:val="24"/>
          <w:szCs w:val="24"/>
        </w:rPr>
        <w:t xml:space="preserve">. </w:t>
      </w:r>
      <w:r w:rsidR="00EE2AF8" w:rsidRPr="009F4855">
        <w:rPr>
          <w:rFonts w:asciiTheme="minorBidi" w:hAnsiTheme="minorBidi"/>
          <w:sz w:val="24"/>
          <w:szCs w:val="24"/>
        </w:rPr>
        <w:t xml:space="preserve">As usual, the Torah is not concerned with the mechanics </w:t>
      </w:r>
      <w:r w:rsidR="00086AB9">
        <w:rPr>
          <w:rFonts w:asciiTheme="minorBidi" w:hAnsiTheme="minorBidi"/>
          <w:sz w:val="24"/>
          <w:szCs w:val="24"/>
        </w:rPr>
        <w:t xml:space="preserve">so </w:t>
      </w:r>
      <w:r w:rsidR="00EE2AF8" w:rsidRPr="009F4855">
        <w:rPr>
          <w:rFonts w:asciiTheme="minorBidi" w:hAnsiTheme="minorBidi"/>
          <w:sz w:val="24"/>
          <w:szCs w:val="24"/>
        </w:rPr>
        <w:t xml:space="preserve">much as </w:t>
      </w:r>
      <w:r w:rsidR="00086AB9">
        <w:rPr>
          <w:rFonts w:asciiTheme="minorBidi" w:hAnsiTheme="minorBidi"/>
          <w:sz w:val="24"/>
          <w:szCs w:val="24"/>
        </w:rPr>
        <w:t xml:space="preserve">with </w:t>
      </w:r>
      <w:r w:rsidR="00EE2AF8" w:rsidRPr="009F4855">
        <w:rPr>
          <w:rFonts w:asciiTheme="minorBidi" w:hAnsiTheme="minorBidi"/>
          <w:sz w:val="24"/>
          <w:szCs w:val="24"/>
        </w:rPr>
        <w:t>the fundamental relationship.</w:t>
      </w:r>
    </w:p>
    <w:p w:rsidR="00CA589D" w:rsidRPr="009F4855" w:rsidRDefault="00CA589D" w:rsidP="009F4855">
      <w:pPr>
        <w:pStyle w:val="NoSpacing"/>
        <w:bidi w:val="0"/>
        <w:jc w:val="both"/>
        <w:rPr>
          <w:rFonts w:asciiTheme="minorBidi" w:hAnsiTheme="minorBidi"/>
          <w:sz w:val="24"/>
          <w:szCs w:val="24"/>
        </w:rPr>
      </w:pPr>
    </w:p>
    <w:p w:rsidR="00F963AB" w:rsidRPr="009F4855" w:rsidRDefault="00EE2AF8" w:rsidP="0033541D">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Long before </w:t>
      </w:r>
      <w:r w:rsidR="00CB33C1">
        <w:rPr>
          <w:rFonts w:asciiTheme="minorBidi" w:hAnsiTheme="minorBidi"/>
          <w:sz w:val="24"/>
          <w:szCs w:val="24"/>
        </w:rPr>
        <w:t>secular labor law</w:t>
      </w:r>
      <w:r w:rsidRPr="009F4855">
        <w:rPr>
          <w:rFonts w:asciiTheme="minorBidi" w:hAnsiTheme="minorBidi"/>
          <w:sz w:val="24"/>
          <w:szCs w:val="24"/>
        </w:rPr>
        <w:t xml:space="preserve"> grant</w:t>
      </w:r>
      <w:r w:rsidR="00CB33C1">
        <w:rPr>
          <w:rFonts w:asciiTheme="minorBidi" w:hAnsiTheme="minorBidi"/>
          <w:sz w:val="24"/>
          <w:szCs w:val="24"/>
        </w:rPr>
        <w:t>ed</w:t>
      </w:r>
      <w:r w:rsidRPr="009F4855">
        <w:rPr>
          <w:rFonts w:asciiTheme="minorBidi" w:hAnsiTheme="minorBidi"/>
          <w:sz w:val="24"/>
          <w:szCs w:val="24"/>
        </w:rPr>
        <w:t xml:space="preserve"> workers</w:t>
      </w:r>
      <w:r w:rsidR="00CB33C1">
        <w:rPr>
          <w:rFonts w:asciiTheme="minorBidi" w:hAnsiTheme="minorBidi"/>
          <w:sz w:val="24"/>
          <w:szCs w:val="24"/>
        </w:rPr>
        <w:t>’</w:t>
      </w:r>
      <w:r w:rsidRPr="009F4855">
        <w:rPr>
          <w:rFonts w:asciiTheme="minorBidi" w:hAnsiTheme="minorBidi"/>
          <w:sz w:val="24"/>
          <w:szCs w:val="24"/>
        </w:rPr>
        <w:t xml:space="preserve"> rights</w:t>
      </w:r>
      <w:r w:rsidR="00CB33C1">
        <w:rPr>
          <w:rFonts w:asciiTheme="minorBidi" w:hAnsiTheme="minorBidi"/>
          <w:sz w:val="24"/>
          <w:szCs w:val="24"/>
        </w:rPr>
        <w:t>,</w:t>
      </w:r>
      <w:r w:rsidRPr="009F4855">
        <w:rPr>
          <w:rFonts w:asciiTheme="minorBidi" w:hAnsiTheme="minorBidi"/>
          <w:sz w:val="24"/>
          <w:szCs w:val="24"/>
        </w:rPr>
        <w:t xml:space="preserve"> the Torah </w:t>
      </w:r>
      <w:r w:rsidR="00CB33C1">
        <w:rPr>
          <w:rFonts w:asciiTheme="minorBidi" w:hAnsiTheme="minorBidi"/>
          <w:sz w:val="24"/>
          <w:szCs w:val="24"/>
        </w:rPr>
        <w:t xml:space="preserve">premised the </w:t>
      </w:r>
      <w:r w:rsidRPr="009F4855">
        <w:rPr>
          <w:rFonts w:asciiTheme="minorBidi" w:hAnsiTheme="minorBidi"/>
          <w:sz w:val="24"/>
          <w:szCs w:val="24"/>
        </w:rPr>
        <w:t xml:space="preserve">obligation </w:t>
      </w:r>
      <w:r w:rsidR="00CB33C1">
        <w:rPr>
          <w:rFonts w:asciiTheme="minorBidi" w:hAnsiTheme="minorBidi"/>
          <w:sz w:val="24"/>
          <w:szCs w:val="24"/>
        </w:rPr>
        <w:t>to pay</w:t>
      </w:r>
      <w:r w:rsidRPr="009F4855">
        <w:rPr>
          <w:rFonts w:asciiTheme="minorBidi" w:hAnsiTheme="minorBidi"/>
          <w:sz w:val="24"/>
          <w:szCs w:val="24"/>
        </w:rPr>
        <w:t xml:space="preserve"> workers </w:t>
      </w:r>
      <w:r w:rsidR="00CB33C1">
        <w:rPr>
          <w:rFonts w:asciiTheme="minorBidi" w:hAnsiTheme="minorBidi"/>
          <w:sz w:val="24"/>
          <w:szCs w:val="24"/>
        </w:rPr>
        <w:t>punctually</w:t>
      </w:r>
      <w:r w:rsidRPr="009F4855">
        <w:rPr>
          <w:rFonts w:asciiTheme="minorBidi" w:hAnsiTheme="minorBidi"/>
          <w:sz w:val="24"/>
          <w:szCs w:val="24"/>
        </w:rPr>
        <w:t xml:space="preserve"> </w:t>
      </w:r>
      <w:r w:rsidR="00CB33C1">
        <w:rPr>
          <w:rFonts w:asciiTheme="minorBidi" w:hAnsiTheme="minorBidi"/>
          <w:sz w:val="24"/>
          <w:szCs w:val="24"/>
        </w:rPr>
        <w:t xml:space="preserve">on </w:t>
      </w:r>
      <w:r w:rsidRPr="009F4855">
        <w:rPr>
          <w:rFonts w:asciiTheme="minorBidi" w:hAnsiTheme="minorBidi"/>
          <w:sz w:val="24"/>
          <w:szCs w:val="24"/>
        </w:rPr>
        <w:t>the attitude of an employee to his work</w:t>
      </w:r>
      <w:r w:rsidR="00CB33C1">
        <w:rPr>
          <w:rFonts w:asciiTheme="minorBidi" w:hAnsiTheme="minorBidi"/>
          <w:sz w:val="24"/>
          <w:szCs w:val="24"/>
        </w:rPr>
        <w:t xml:space="preserve">: “he sets his soul on it.” </w:t>
      </w:r>
      <w:r w:rsidR="00F963AB" w:rsidRPr="009F4855">
        <w:rPr>
          <w:rFonts w:asciiTheme="minorBidi" w:hAnsiTheme="minorBidi"/>
          <w:sz w:val="24"/>
          <w:szCs w:val="24"/>
        </w:rPr>
        <w:t xml:space="preserve">On the other </w:t>
      </w:r>
      <w:r w:rsidR="0033541D">
        <w:rPr>
          <w:rFonts w:asciiTheme="minorBidi" w:hAnsiTheme="minorBidi"/>
          <w:sz w:val="24"/>
          <w:szCs w:val="24"/>
        </w:rPr>
        <w:t>side of the equation</w:t>
      </w:r>
      <w:r w:rsidR="00F963AB" w:rsidRPr="009F4855">
        <w:rPr>
          <w:rFonts w:asciiTheme="minorBidi" w:hAnsiTheme="minorBidi"/>
          <w:sz w:val="24"/>
          <w:szCs w:val="24"/>
        </w:rPr>
        <w:t xml:space="preserve">, the </w:t>
      </w:r>
      <w:r w:rsidR="00CB33C1">
        <w:rPr>
          <w:rFonts w:asciiTheme="minorBidi" w:hAnsiTheme="minorBidi"/>
          <w:sz w:val="24"/>
          <w:szCs w:val="24"/>
        </w:rPr>
        <w:t>employee has no right</w:t>
      </w:r>
      <w:r w:rsidR="00F963AB" w:rsidRPr="009F4855">
        <w:rPr>
          <w:rFonts w:asciiTheme="minorBidi" w:hAnsiTheme="minorBidi"/>
          <w:sz w:val="24"/>
          <w:szCs w:val="24"/>
        </w:rPr>
        <w:t xml:space="preserve"> </w:t>
      </w:r>
      <w:r w:rsidR="00CB33C1">
        <w:rPr>
          <w:rFonts w:asciiTheme="minorBidi" w:hAnsiTheme="minorBidi"/>
          <w:sz w:val="24"/>
          <w:szCs w:val="24"/>
        </w:rPr>
        <w:t xml:space="preserve">to </w:t>
      </w:r>
      <w:r w:rsidR="00F963AB" w:rsidRPr="009F4855">
        <w:rPr>
          <w:rFonts w:asciiTheme="minorBidi" w:hAnsiTheme="minorBidi"/>
          <w:sz w:val="24"/>
          <w:szCs w:val="24"/>
        </w:rPr>
        <w:t xml:space="preserve">take advantage of his employer, </w:t>
      </w:r>
      <w:r w:rsidR="00CB33C1">
        <w:rPr>
          <w:rFonts w:asciiTheme="minorBidi" w:hAnsiTheme="minorBidi"/>
          <w:sz w:val="24"/>
          <w:szCs w:val="24"/>
        </w:rPr>
        <w:t xml:space="preserve">and </w:t>
      </w:r>
      <w:r w:rsidR="00F963AB" w:rsidRPr="009F4855">
        <w:rPr>
          <w:rFonts w:asciiTheme="minorBidi" w:hAnsiTheme="minorBidi"/>
          <w:sz w:val="24"/>
          <w:szCs w:val="24"/>
        </w:rPr>
        <w:t xml:space="preserve">is obligated to work without wasting time. The Torah even requires that he forgo certain responsibilities </w:t>
      </w:r>
      <w:r w:rsidR="00362173">
        <w:rPr>
          <w:rFonts w:asciiTheme="minorBidi" w:hAnsiTheme="minorBidi"/>
          <w:sz w:val="24"/>
          <w:szCs w:val="24"/>
        </w:rPr>
        <w:t xml:space="preserve">to God </w:t>
      </w:r>
      <w:r w:rsidR="00F963AB" w:rsidRPr="009F4855">
        <w:rPr>
          <w:rFonts w:asciiTheme="minorBidi" w:hAnsiTheme="minorBidi"/>
          <w:sz w:val="24"/>
          <w:szCs w:val="24"/>
        </w:rPr>
        <w:t xml:space="preserve">if </w:t>
      </w:r>
      <w:r w:rsidR="00362173">
        <w:rPr>
          <w:rFonts w:asciiTheme="minorBidi" w:hAnsiTheme="minorBidi"/>
          <w:sz w:val="24"/>
          <w:szCs w:val="24"/>
        </w:rPr>
        <w:t xml:space="preserve">they would </w:t>
      </w:r>
      <w:r w:rsidR="00F963AB" w:rsidRPr="009F4855">
        <w:rPr>
          <w:rFonts w:asciiTheme="minorBidi" w:hAnsiTheme="minorBidi"/>
          <w:sz w:val="24"/>
          <w:szCs w:val="24"/>
        </w:rPr>
        <w:t>cause unnece</w:t>
      </w:r>
      <w:r w:rsidR="00362173">
        <w:rPr>
          <w:rFonts w:asciiTheme="minorBidi" w:hAnsiTheme="minorBidi"/>
          <w:sz w:val="24"/>
          <w:szCs w:val="24"/>
        </w:rPr>
        <w:t>ssary interruption in his work.</w:t>
      </w:r>
    </w:p>
    <w:p w:rsidR="00F963AB" w:rsidRDefault="00F963AB" w:rsidP="009F4855">
      <w:pPr>
        <w:pStyle w:val="NoSpacing"/>
        <w:bidi w:val="0"/>
        <w:jc w:val="both"/>
        <w:rPr>
          <w:rFonts w:asciiTheme="minorBidi" w:hAnsiTheme="minorBidi"/>
          <w:sz w:val="24"/>
          <w:szCs w:val="24"/>
        </w:rPr>
      </w:pPr>
    </w:p>
    <w:p w:rsidR="005D0BCF" w:rsidRPr="005D0BCF" w:rsidRDefault="00CA5372" w:rsidP="005D0BCF">
      <w:pPr>
        <w:pStyle w:val="NoSpacing"/>
        <w:bidi w:val="0"/>
        <w:jc w:val="both"/>
        <w:rPr>
          <w:rFonts w:asciiTheme="minorBidi" w:hAnsiTheme="minorBidi"/>
          <w:b/>
          <w:bCs/>
          <w:sz w:val="24"/>
          <w:szCs w:val="24"/>
        </w:rPr>
      </w:pPr>
      <w:r>
        <w:rPr>
          <w:rFonts w:asciiTheme="minorBidi" w:hAnsiTheme="minorBidi"/>
          <w:b/>
          <w:bCs/>
          <w:sz w:val="24"/>
          <w:szCs w:val="24"/>
        </w:rPr>
        <w:t>Yaakov</w:t>
      </w:r>
      <w:r w:rsidR="005D0BCF">
        <w:rPr>
          <w:rFonts w:asciiTheme="minorBidi" w:hAnsiTheme="minorBidi"/>
          <w:b/>
          <w:bCs/>
          <w:sz w:val="24"/>
          <w:szCs w:val="24"/>
        </w:rPr>
        <w:t>: The Model Worker</w:t>
      </w:r>
    </w:p>
    <w:p w:rsidR="005D0BCF" w:rsidRPr="009F4855" w:rsidRDefault="005D0BCF" w:rsidP="005D0BCF">
      <w:pPr>
        <w:pStyle w:val="NoSpacing"/>
        <w:bidi w:val="0"/>
        <w:jc w:val="both"/>
        <w:rPr>
          <w:rFonts w:asciiTheme="minorBidi" w:hAnsiTheme="minorBidi"/>
          <w:sz w:val="24"/>
          <w:szCs w:val="24"/>
        </w:rPr>
      </w:pPr>
    </w:p>
    <w:p w:rsidR="00A85E2E" w:rsidRPr="009F4855" w:rsidRDefault="00A85E2E" w:rsidP="00383554">
      <w:pPr>
        <w:pStyle w:val="NoSpacing"/>
        <w:bidi w:val="0"/>
        <w:ind w:firstLine="720"/>
        <w:jc w:val="both"/>
        <w:rPr>
          <w:rFonts w:asciiTheme="minorBidi" w:hAnsiTheme="minorBidi"/>
          <w:sz w:val="24"/>
          <w:szCs w:val="24"/>
        </w:rPr>
      </w:pPr>
      <w:r w:rsidRPr="009F4855">
        <w:rPr>
          <w:rFonts w:asciiTheme="minorBidi" w:hAnsiTheme="minorBidi"/>
          <w:sz w:val="24"/>
          <w:szCs w:val="24"/>
        </w:rPr>
        <w:t>The Torah</w:t>
      </w:r>
      <w:r w:rsidR="00E3637C">
        <w:rPr>
          <w:rFonts w:asciiTheme="minorBidi" w:hAnsiTheme="minorBidi"/>
          <w:sz w:val="24"/>
          <w:szCs w:val="24"/>
        </w:rPr>
        <w:t>’</w:t>
      </w:r>
      <w:r w:rsidRPr="009F4855">
        <w:rPr>
          <w:rFonts w:asciiTheme="minorBidi" w:hAnsiTheme="minorBidi"/>
          <w:sz w:val="24"/>
          <w:szCs w:val="24"/>
        </w:rPr>
        <w:t xml:space="preserve">s model </w:t>
      </w:r>
      <w:r w:rsidR="00362173">
        <w:rPr>
          <w:rFonts w:asciiTheme="minorBidi" w:hAnsiTheme="minorBidi"/>
          <w:sz w:val="24"/>
          <w:szCs w:val="24"/>
        </w:rPr>
        <w:t xml:space="preserve">of </w:t>
      </w:r>
      <w:r w:rsidRPr="009F4855">
        <w:rPr>
          <w:rFonts w:asciiTheme="minorBidi" w:hAnsiTheme="minorBidi"/>
          <w:sz w:val="24"/>
          <w:szCs w:val="24"/>
        </w:rPr>
        <w:t xml:space="preserve">the </w:t>
      </w:r>
      <w:r w:rsidR="00362173">
        <w:rPr>
          <w:rFonts w:asciiTheme="minorBidi" w:hAnsiTheme="minorBidi"/>
          <w:sz w:val="24"/>
          <w:szCs w:val="24"/>
        </w:rPr>
        <w:t xml:space="preserve">dedicated </w:t>
      </w:r>
      <w:r w:rsidRPr="009F4855">
        <w:rPr>
          <w:rFonts w:asciiTheme="minorBidi" w:hAnsiTheme="minorBidi"/>
          <w:sz w:val="24"/>
          <w:szCs w:val="24"/>
        </w:rPr>
        <w:t>employee is our forefather</w:t>
      </w:r>
      <w:r w:rsidR="00362173">
        <w:rPr>
          <w:rFonts w:asciiTheme="minorBidi" w:hAnsiTheme="minorBidi"/>
          <w:sz w:val="24"/>
          <w:szCs w:val="24"/>
        </w:rPr>
        <w:t xml:space="preserve"> </w:t>
      </w:r>
      <w:r w:rsidR="00CA5372">
        <w:rPr>
          <w:rFonts w:asciiTheme="minorBidi" w:hAnsiTheme="minorBidi"/>
          <w:sz w:val="24"/>
          <w:szCs w:val="24"/>
        </w:rPr>
        <w:t>Yaakov</w:t>
      </w:r>
      <w:r w:rsidRPr="009F4855">
        <w:rPr>
          <w:rFonts w:asciiTheme="minorBidi" w:hAnsiTheme="minorBidi"/>
          <w:sz w:val="24"/>
          <w:szCs w:val="24"/>
        </w:rPr>
        <w:t xml:space="preserve">. </w:t>
      </w:r>
      <w:r w:rsidR="00CA5372">
        <w:rPr>
          <w:rFonts w:asciiTheme="minorBidi" w:hAnsiTheme="minorBidi"/>
          <w:sz w:val="24"/>
          <w:szCs w:val="24"/>
        </w:rPr>
        <w:t>Yaakov</w:t>
      </w:r>
      <w:r w:rsidR="00E25FA3" w:rsidRPr="009F4855">
        <w:rPr>
          <w:rFonts w:asciiTheme="minorBidi" w:hAnsiTheme="minorBidi"/>
          <w:sz w:val="24"/>
          <w:szCs w:val="24"/>
        </w:rPr>
        <w:t xml:space="preserve"> is described in his youth as </w:t>
      </w:r>
      <w:r w:rsidR="00E3637C">
        <w:rPr>
          <w:rFonts w:asciiTheme="minorBidi" w:hAnsiTheme="minorBidi"/>
          <w:sz w:val="24"/>
          <w:szCs w:val="24"/>
        </w:rPr>
        <w:t>“</w:t>
      </w:r>
      <w:r w:rsidR="00E25FA3" w:rsidRPr="009F4855">
        <w:rPr>
          <w:rFonts w:asciiTheme="minorBidi" w:hAnsiTheme="minorBidi"/>
          <w:sz w:val="24"/>
          <w:szCs w:val="24"/>
        </w:rPr>
        <w:t>a pure man dwell</w:t>
      </w:r>
      <w:r w:rsidR="00362173">
        <w:rPr>
          <w:rFonts w:asciiTheme="minorBidi" w:hAnsiTheme="minorBidi"/>
          <w:sz w:val="24"/>
          <w:szCs w:val="24"/>
        </w:rPr>
        <w:t>ing</w:t>
      </w:r>
      <w:r w:rsidR="00E25FA3" w:rsidRPr="009F4855">
        <w:rPr>
          <w:rFonts w:asciiTheme="minorBidi" w:hAnsiTheme="minorBidi"/>
          <w:sz w:val="24"/>
          <w:szCs w:val="24"/>
        </w:rPr>
        <w:t xml:space="preserve"> in tents</w:t>
      </w:r>
      <w:r w:rsidR="00E3637C">
        <w:rPr>
          <w:rFonts w:asciiTheme="minorBidi" w:hAnsiTheme="minorBidi"/>
          <w:sz w:val="24"/>
          <w:szCs w:val="24"/>
        </w:rPr>
        <w:t>”</w:t>
      </w:r>
      <w:r w:rsidR="00E25FA3" w:rsidRPr="009F4855">
        <w:rPr>
          <w:rFonts w:asciiTheme="minorBidi" w:hAnsiTheme="minorBidi"/>
          <w:sz w:val="24"/>
          <w:szCs w:val="24"/>
        </w:rPr>
        <w:t xml:space="preserve"> (</w:t>
      </w:r>
      <w:r w:rsidR="00641CE9" w:rsidRPr="00DB5D1C">
        <w:rPr>
          <w:rFonts w:asciiTheme="minorBidi" w:hAnsiTheme="minorBidi"/>
          <w:i/>
          <w:iCs/>
          <w:sz w:val="24"/>
          <w:szCs w:val="24"/>
        </w:rPr>
        <w:t>Bereishit</w:t>
      </w:r>
      <w:r w:rsidR="00641CE9" w:rsidRPr="009F4855">
        <w:rPr>
          <w:rFonts w:asciiTheme="minorBidi" w:hAnsiTheme="minorBidi"/>
          <w:sz w:val="24"/>
          <w:szCs w:val="24"/>
        </w:rPr>
        <w:t xml:space="preserve"> 25:27</w:t>
      </w:r>
      <w:r w:rsidR="00E25FA3" w:rsidRPr="009F4855">
        <w:rPr>
          <w:rFonts w:asciiTheme="minorBidi" w:hAnsiTheme="minorBidi"/>
          <w:sz w:val="24"/>
          <w:szCs w:val="24"/>
        </w:rPr>
        <w:t>)</w:t>
      </w:r>
      <w:r w:rsidR="00362173">
        <w:rPr>
          <w:rFonts w:asciiTheme="minorBidi" w:hAnsiTheme="minorBidi"/>
          <w:sz w:val="24"/>
          <w:szCs w:val="24"/>
        </w:rPr>
        <w:t xml:space="preserve">, which the Midrash (cited by </w:t>
      </w:r>
      <w:r w:rsidR="00641CE9" w:rsidRPr="009F4855">
        <w:rPr>
          <w:rFonts w:asciiTheme="minorBidi" w:hAnsiTheme="minorBidi"/>
          <w:sz w:val="24"/>
          <w:szCs w:val="24"/>
        </w:rPr>
        <w:t>Rashi</w:t>
      </w:r>
      <w:r w:rsidR="00362173">
        <w:rPr>
          <w:rFonts w:asciiTheme="minorBidi" w:hAnsiTheme="minorBidi"/>
          <w:sz w:val="24"/>
          <w:szCs w:val="24"/>
        </w:rPr>
        <w:t>)</w:t>
      </w:r>
      <w:r w:rsidR="00641CE9" w:rsidRPr="009F4855">
        <w:rPr>
          <w:rFonts w:asciiTheme="minorBidi" w:hAnsiTheme="minorBidi"/>
          <w:sz w:val="24"/>
          <w:szCs w:val="24"/>
        </w:rPr>
        <w:t xml:space="preserve"> </w:t>
      </w:r>
      <w:r w:rsidR="00362173">
        <w:rPr>
          <w:rFonts w:asciiTheme="minorBidi" w:hAnsiTheme="minorBidi"/>
          <w:sz w:val="24"/>
          <w:szCs w:val="24"/>
        </w:rPr>
        <w:t xml:space="preserve">understands as meaning </w:t>
      </w:r>
      <w:r w:rsidR="00F5184D">
        <w:rPr>
          <w:rFonts w:asciiTheme="minorBidi" w:hAnsiTheme="minorBidi"/>
          <w:sz w:val="24"/>
          <w:szCs w:val="24"/>
        </w:rPr>
        <w:t>that he dwel</w:t>
      </w:r>
      <w:r w:rsidR="00383554">
        <w:rPr>
          <w:rFonts w:asciiTheme="minorBidi" w:hAnsiTheme="minorBidi"/>
          <w:sz w:val="24"/>
          <w:szCs w:val="24"/>
        </w:rPr>
        <w:t>led</w:t>
      </w:r>
      <w:r w:rsidR="00F5184D">
        <w:rPr>
          <w:rFonts w:asciiTheme="minorBidi" w:hAnsiTheme="minorBidi"/>
          <w:sz w:val="24"/>
          <w:szCs w:val="24"/>
        </w:rPr>
        <w:t xml:space="preserve"> in the study tent</w:t>
      </w:r>
      <w:r w:rsidR="00641CE9" w:rsidRPr="009F4855">
        <w:rPr>
          <w:rFonts w:asciiTheme="minorBidi" w:hAnsiTheme="minorBidi"/>
          <w:sz w:val="24"/>
          <w:szCs w:val="24"/>
        </w:rPr>
        <w:t xml:space="preserve"> of Eiver. </w:t>
      </w:r>
      <w:r w:rsidR="00CA5372">
        <w:rPr>
          <w:rFonts w:asciiTheme="minorBidi" w:hAnsiTheme="minorBidi"/>
          <w:sz w:val="24"/>
          <w:szCs w:val="24"/>
        </w:rPr>
        <w:t>Yaakov</w:t>
      </w:r>
      <w:r w:rsidR="00641CE9" w:rsidRPr="009F4855">
        <w:rPr>
          <w:rFonts w:asciiTheme="minorBidi" w:hAnsiTheme="minorBidi"/>
          <w:sz w:val="24"/>
          <w:szCs w:val="24"/>
        </w:rPr>
        <w:t xml:space="preserve"> continues his studies even after leav</w:t>
      </w:r>
      <w:r w:rsidR="00F5184D">
        <w:rPr>
          <w:rFonts w:asciiTheme="minorBidi" w:hAnsiTheme="minorBidi"/>
          <w:sz w:val="24"/>
          <w:szCs w:val="24"/>
        </w:rPr>
        <w:t>ing</w:t>
      </w:r>
      <w:r w:rsidR="00641CE9" w:rsidRPr="009F4855">
        <w:rPr>
          <w:rFonts w:asciiTheme="minorBidi" w:hAnsiTheme="minorBidi"/>
          <w:sz w:val="24"/>
          <w:szCs w:val="24"/>
        </w:rPr>
        <w:t xml:space="preserve"> his parents</w:t>
      </w:r>
      <w:r w:rsidR="00E3637C">
        <w:rPr>
          <w:rFonts w:asciiTheme="minorBidi" w:hAnsiTheme="minorBidi"/>
          <w:sz w:val="24"/>
          <w:szCs w:val="24"/>
        </w:rPr>
        <w:t>’</w:t>
      </w:r>
      <w:r w:rsidR="00641CE9" w:rsidRPr="009F4855">
        <w:rPr>
          <w:rFonts w:asciiTheme="minorBidi" w:hAnsiTheme="minorBidi"/>
          <w:sz w:val="24"/>
          <w:szCs w:val="24"/>
        </w:rPr>
        <w:t xml:space="preserve"> home</w:t>
      </w:r>
      <w:r w:rsidR="00F5184D">
        <w:rPr>
          <w:rFonts w:asciiTheme="minorBidi" w:hAnsiTheme="minorBidi"/>
          <w:sz w:val="24"/>
          <w:szCs w:val="24"/>
        </w:rPr>
        <w:t xml:space="preserve">; </w:t>
      </w:r>
      <w:r w:rsidR="00641CE9" w:rsidRPr="009F4855">
        <w:rPr>
          <w:rFonts w:asciiTheme="minorBidi" w:hAnsiTheme="minorBidi"/>
          <w:sz w:val="24"/>
          <w:szCs w:val="24"/>
        </w:rPr>
        <w:t xml:space="preserve">the </w:t>
      </w:r>
      <w:r w:rsidR="00F5184D">
        <w:rPr>
          <w:rFonts w:asciiTheme="minorBidi" w:hAnsiTheme="minorBidi"/>
          <w:sz w:val="24"/>
          <w:szCs w:val="24"/>
        </w:rPr>
        <w:t>M</w:t>
      </w:r>
      <w:r w:rsidR="00641CE9" w:rsidRPr="009F4855">
        <w:rPr>
          <w:rFonts w:asciiTheme="minorBidi" w:hAnsiTheme="minorBidi"/>
          <w:sz w:val="24"/>
          <w:szCs w:val="24"/>
        </w:rPr>
        <w:t xml:space="preserve">idrash </w:t>
      </w:r>
      <w:r w:rsidR="00F5184D">
        <w:rPr>
          <w:rFonts w:asciiTheme="minorBidi" w:hAnsiTheme="minorBidi"/>
          <w:sz w:val="24"/>
          <w:szCs w:val="24"/>
        </w:rPr>
        <w:t xml:space="preserve">sees </w:t>
      </w:r>
      <w:r w:rsidR="00CA5372">
        <w:rPr>
          <w:rFonts w:asciiTheme="minorBidi" w:hAnsiTheme="minorBidi"/>
          <w:sz w:val="24"/>
          <w:szCs w:val="24"/>
        </w:rPr>
        <w:t>Yaakov</w:t>
      </w:r>
      <w:r w:rsidR="00F5184D">
        <w:rPr>
          <w:rFonts w:asciiTheme="minorBidi" w:hAnsiTheme="minorBidi"/>
          <w:sz w:val="24"/>
          <w:szCs w:val="24"/>
        </w:rPr>
        <w:t xml:space="preserve">’s sleeping </w:t>
      </w:r>
      <w:r w:rsidR="00641CE9" w:rsidRPr="009F4855">
        <w:rPr>
          <w:rFonts w:asciiTheme="minorBidi" w:hAnsiTheme="minorBidi"/>
          <w:sz w:val="24"/>
          <w:szCs w:val="24"/>
        </w:rPr>
        <w:t xml:space="preserve">at the beginning of </w:t>
      </w:r>
      <w:r w:rsidR="00641CE9" w:rsidRPr="00DB5D1C">
        <w:rPr>
          <w:rFonts w:asciiTheme="minorBidi" w:hAnsiTheme="minorBidi"/>
          <w:i/>
          <w:iCs/>
          <w:sz w:val="24"/>
          <w:szCs w:val="24"/>
        </w:rPr>
        <w:t>Parashat Vayeitze</w:t>
      </w:r>
      <w:r w:rsidR="00F5184D">
        <w:rPr>
          <w:rFonts w:asciiTheme="minorBidi" w:hAnsiTheme="minorBidi"/>
          <w:i/>
          <w:iCs/>
          <w:sz w:val="24"/>
          <w:szCs w:val="24"/>
        </w:rPr>
        <w:t>i</w:t>
      </w:r>
      <w:r w:rsidR="00641CE9" w:rsidRPr="009F4855">
        <w:rPr>
          <w:rFonts w:asciiTheme="minorBidi" w:hAnsiTheme="minorBidi"/>
          <w:sz w:val="24"/>
          <w:szCs w:val="24"/>
        </w:rPr>
        <w:t xml:space="preserve"> </w:t>
      </w:r>
      <w:r w:rsidR="00F5184D">
        <w:rPr>
          <w:rFonts w:asciiTheme="minorBidi" w:hAnsiTheme="minorBidi"/>
          <w:sz w:val="24"/>
          <w:szCs w:val="24"/>
        </w:rPr>
        <w:t xml:space="preserve">as </w:t>
      </w:r>
      <w:r w:rsidR="00383554">
        <w:rPr>
          <w:rFonts w:asciiTheme="minorBidi" w:hAnsiTheme="minorBidi"/>
          <w:sz w:val="24"/>
          <w:szCs w:val="24"/>
        </w:rPr>
        <w:t xml:space="preserve">an unusual </w:t>
      </w:r>
      <w:r w:rsidR="00641CE9" w:rsidRPr="009F4855">
        <w:rPr>
          <w:rFonts w:asciiTheme="minorBidi" w:hAnsiTheme="minorBidi"/>
          <w:sz w:val="24"/>
          <w:szCs w:val="24"/>
        </w:rPr>
        <w:t xml:space="preserve">occurrence </w:t>
      </w:r>
      <w:r w:rsidR="00F5184D">
        <w:rPr>
          <w:rFonts w:asciiTheme="minorBidi" w:hAnsiTheme="minorBidi"/>
          <w:sz w:val="24"/>
          <w:szCs w:val="24"/>
        </w:rPr>
        <w:t xml:space="preserve">because, while studying in the yeshiva of Eiver </w:t>
      </w:r>
      <w:r w:rsidR="00641CE9" w:rsidRPr="009F4855">
        <w:rPr>
          <w:rFonts w:asciiTheme="minorBidi" w:hAnsiTheme="minorBidi"/>
          <w:sz w:val="24"/>
          <w:szCs w:val="24"/>
        </w:rPr>
        <w:t xml:space="preserve">for fourteen years after leaving home, </w:t>
      </w:r>
      <w:r w:rsidR="00383554">
        <w:rPr>
          <w:rFonts w:asciiTheme="minorBidi" w:hAnsiTheme="minorBidi"/>
          <w:sz w:val="24"/>
          <w:szCs w:val="24"/>
        </w:rPr>
        <w:t xml:space="preserve">he had </w:t>
      </w:r>
      <w:r w:rsidR="00F5184D">
        <w:rPr>
          <w:rFonts w:asciiTheme="minorBidi" w:hAnsiTheme="minorBidi"/>
          <w:sz w:val="24"/>
          <w:szCs w:val="24"/>
        </w:rPr>
        <w:t xml:space="preserve">kept </w:t>
      </w:r>
      <w:r w:rsidR="00F46462" w:rsidRPr="009F4855">
        <w:rPr>
          <w:rFonts w:asciiTheme="minorBidi" w:hAnsiTheme="minorBidi"/>
          <w:sz w:val="24"/>
          <w:szCs w:val="24"/>
        </w:rPr>
        <w:t>his sleep to a bare minimum</w:t>
      </w:r>
      <w:r w:rsidR="00641CE9" w:rsidRPr="009F4855">
        <w:rPr>
          <w:rFonts w:asciiTheme="minorBidi" w:hAnsiTheme="minorBidi"/>
          <w:sz w:val="24"/>
          <w:szCs w:val="24"/>
        </w:rPr>
        <w:t xml:space="preserve"> </w:t>
      </w:r>
      <w:r w:rsidR="00F46462" w:rsidRPr="009F4855">
        <w:rPr>
          <w:rFonts w:asciiTheme="minorBidi" w:hAnsiTheme="minorBidi"/>
          <w:sz w:val="24"/>
          <w:szCs w:val="24"/>
        </w:rPr>
        <w:t>(Rashi</w:t>
      </w:r>
      <w:r w:rsidR="00F5184D">
        <w:rPr>
          <w:rFonts w:asciiTheme="minorBidi" w:hAnsiTheme="minorBidi"/>
          <w:sz w:val="24"/>
          <w:szCs w:val="24"/>
        </w:rPr>
        <w:t xml:space="preserve"> on</w:t>
      </w:r>
      <w:r w:rsidR="00F46462" w:rsidRPr="009F4855">
        <w:rPr>
          <w:rFonts w:asciiTheme="minorBidi" w:hAnsiTheme="minorBidi"/>
          <w:sz w:val="24"/>
          <w:szCs w:val="24"/>
        </w:rPr>
        <w:t xml:space="preserve"> </w:t>
      </w:r>
      <w:r w:rsidR="00F46462" w:rsidRPr="00DB5D1C">
        <w:rPr>
          <w:rFonts w:asciiTheme="minorBidi" w:hAnsiTheme="minorBidi"/>
          <w:i/>
          <w:iCs/>
          <w:sz w:val="24"/>
          <w:szCs w:val="24"/>
        </w:rPr>
        <w:t>Bereishit</w:t>
      </w:r>
      <w:r w:rsidR="00F46462" w:rsidRPr="009F4855">
        <w:rPr>
          <w:rFonts w:asciiTheme="minorBidi" w:hAnsiTheme="minorBidi"/>
          <w:sz w:val="24"/>
          <w:szCs w:val="24"/>
        </w:rPr>
        <w:t xml:space="preserve"> 28:11).</w:t>
      </w:r>
    </w:p>
    <w:p w:rsidR="00A85E2E" w:rsidRPr="009F4855" w:rsidRDefault="00A85E2E" w:rsidP="009F4855">
      <w:pPr>
        <w:pStyle w:val="NoSpacing"/>
        <w:bidi w:val="0"/>
        <w:jc w:val="both"/>
        <w:rPr>
          <w:rFonts w:asciiTheme="minorBidi" w:hAnsiTheme="minorBidi"/>
          <w:sz w:val="24"/>
          <w:szCs w:val="24"/>
        </w:rPr>
      </w:pPr>
    </w:p>
    <w:p w:rsidR="00F46462" w:rsidRPr="009F4855" w:rsidRDefault="00B723F0" w:rsidP="005E4FD2">
      <w:pPr>
        <w:pStyle w:val="NoSpacing"/>
        <w:bidi w:val="0"/>
        <w:ind w:firstLine="720"/>
        <w:jc w:val="both"/>
        <w:rPr>
          <w:rFonts w:asciiTheme="minorBidi" w:hAnsiTheme="minorBidi"/>
          <w:sz w:val="24"/>
          <w:szCs w:val="24"/>
        </w:rPr>
      </w:pPr>
      <w:r>
        <w:rPr>
          <w:rFonts w:asciiTheme="minorBidi" w:hAnsiTheme="minorBidi"/>
          <w:sz w:val="24"/>
          <w:szCs w:val="24"/>
        </w:rPr>
        <w:t xml:space="preserve">Given </w:t>
      </w:r>
      <w:r w:rsidR="00F46462" w:rsidRPr="009F4855">
        <w:rPr>
          <w:rFonts w:asciiTheme="minorBidi" w:hAnsiTheme="minorBidi"/>
          <w:sz w:val="24"/>
          <w:szCs w:val="24"/>
        </w:rPr>
        <w:t>this background</w:t>
      </w:r>
      <w:r>
        <w:rPr>
          <w:rFonts w:asciiTheme="minorBidi" w:hAnsiTheme="minorBidi"/>
          <w:sz w:val="24"/>
          <w:szCs w:val="24"/>
        </w:rPr>
        <w:t>,</w:t>
      </w:r>
      <w:r w:rsidR="00F46462" w:rsidRPr="009F4855">
        <w:rPr>
          <w:rFonts w:asciiTheme="minorBidi" w:hAnsiTheme="minorBidi"/>
          <w:sz w:val="24"/>
          <w:szCs w:val="24"/>
        </w:rPr>
        <w:t xml:space="preserve"> one would </w:t>
      </w:r>
      <w:r>
        <w:rPr>
          <w:rFonts w:asciiTheme="minorBidi" w:hAnsiTheme="minorBidi"/>
          <w:sz w:val="24"/>
          <w:szCs w:val="24"/>
        </w:rPr>
        <w:t>expect</w:t>
      </w:r>
      <w:r w:rsidR="00F46462" w:rsidRPr="009F4855">
        <w:rPr>
          <w:rFonts w:asciiTheme="minorBidi" w:hAnsiTheme="minorBidi"/>
          <w:sz w:val="24"/>
          <w:szCs w:val="24"/>
        </w:rPr>
        <w:t xml:space="preserve"> </w:t>
      </w:r>
      <w:r w:rsidR="00CA5372">
        <w:rPr>
          <w:rFonts w:asciiTheme="minorBidi" w:hAnsiTheme="minorBidi"/>
          <w:sz w:val="24"/>
          <w:szCs w:val="24"/>
        </w:rPr>
        <w:t>Yaakov</w:t>
      </w:r>
      <w:r w:rsidR="00F46462" w:rsidRPr="009F4855">
        <w:rPr>
          <w:rFonts w:asciiTheme="minorBidi" w:hAnsiTheme="minorBidi"/>
          <w:sz w:val="24"/>
          <w:szCs w:val="24"/>
        </w:rPr>
        <w:t xml:space="preserve"> to </w:t>
      </w:r>
      <w:r>
        <w:rPr>
          <w:rFonts w:asciiTheme="minorBidi" w:hAnsiTheme="minorBidi"/>
          <w:sz w:val="24"/>
          <w:szCs w:val="24"/>
        </w:rPr>
        <w:t xml:space="preserve">have </w:t>
      </w:r>
      <w:r w:rsidR="00F46462" w:rsidRPr="009F4855">
        <w:rPr>
          <w:rFonts w:asciiTheme="minorBidi" w:hAnsiTheme="minorBidi"/>
          <w:sz w:val="24"/>
          <w:szCs w:val="24"/>
        </w:rPr>
        <w:t>be</w:t>
      </w:r>
      <w:r>
        <w:rPr>
          <w:rFonts w:asciiTheme="minorBidi" w:hAnsiTheme="minorBidi"/>
          <w:sz w:val="24"/>
          <w:szCs w:val="24"/>
        </w:rPr>
        <w:t>en</w:t>
      </w:r>
      <w:r w:rsidR="00F46462" w:rsidRPr="009F4855">
        <w:rPr>
          <w:rFonts w:asciiTheme="minorBidi" w:hAnsiTheme="minorBidi"/>
          <w:sz w:val="24"/>
          <w:szCs w:val="24"/>
        </w:rPr>
        <w:t xml:space="preserve"> a </w:t>
      </w:r>
      <w:r>
        <w:rPr>
          <w:rFonts w:asciiTheme="minorBidi" w:hAnsiTheme="minorBidi"/>
          <w:sz w:val="24"/>
          <w:szCs w:val="24"/>
        </w:rPr>
        <w:t xml:space="preserve">rather </w:t>
      </w:r>
      <w:r w:rsidR="00F46462" w:rsidRPr="009F4855">
        <w:rPr>
          <w:rFonts w:asciiTheme="minorBidi" w:hAnsiTheme="minorBidi"/>
          <w:sz w:val="24"/>
          <w:szCs w:val="24"/>
        </w:rPr>
        <w:t xml:space="preserve">useless shepherd </w:t>
      </w:r>
      <w:r>
        <w:rPr>
          <w:rFonts w:asciiTheme="minorBidi" w:hAnsiTheme="minorBidi"/>
          <w:sz w:val="24"/>
          <w:szCs w:val="24"/>
        </w:rPr>
        <w:t xml:space="preserve">during the twenty years </w:t>
      </w:r>
      <w:r w:rsidR="00F46462" w:rsidRPr="009F4855">
        <w:rPr>
          <w:rFonts w:asciiTheme="minorBidi" w:hAnsiTheme="minorBidi"/>
          <w:sz w:val="24"/>
          <w:szCs w:val="24"/>
        </w:rPr>
        <w:t xml:space="preserve">he worked </w:t>
      </w:r>
      <w:r>
        <w:rPr>
          <w:rFonts w:asciiTheme="minorBidi" w:hAnsiTheme="minorBidi"/>
          <w:sz w:val="24"/>
          <w:szCs w:val="24"/>
        </w:rPr>
        <w:t xml:space="preserve">for </w:t>
      </w:r>
      <w:r w:rsidR="00F46462" w:rsidRPr="009F4855">
        <w:rPr>
          <w:rFonts w:asciiTheme="minorBidi" w:hAnsiTheme="minorBidi"/>
          <w:sz w:val="24"/>
          <w:szCs w:val="24"/>
        </w:rPr>
        <w:t xml:space="preserve">Lavan. After all, he was a </w:t>
      </w:r>
      <w:r w:rsidR="00F46462" w:rsidRPr="009F4855">
        <w:rPr>
          <w:rFonts w:asciiTheme="minorBidi" w:hAnsiTheme="minorBidi"/>
          <w:i/>
          <w:iCs/>
          <w:sz w:val="24"/>
          <w:szCs w:val="24"/>
        </w:rPr>
        <w:t>yeshiva ba</w:t>
      </w:r>
      <w:r>
        <w:rPr>
          <w:rFonts w:asciiTheme="minorBidi" w:hAnsiTheme="minorBidi"/>
          <w:i/>
          <w:iCs/>
          <w:sz w:val="24"/>
          <w:szCs w:val="24"/>
        </w:rPr>
        <w:t>c</w:t>
      </w:r>
      <w:r w:rsidR="00F46462" w:rsidRPr="009F4855">
        <w:rPr>
          <w:rFonts w:asciiTheme="minorBidi" w:hAnsiTheme="minorBidi"/>
          <w:i/>
          <w:iCs/>
          <w:sz w:val="24"/>
          <w:szCs w:val="24"/>
        </w:rPr>
        <w:t>hur</w:t>
      </w:r>
      <w:r w:rsidR="00F46462" w:rsidRPr="00B723F0">
        <w:rPr>
          <w:rFonts w:asciiTheme="minorBidi" w:hAnsiTheme="minorBidi"/>
          <w:sz w:val="24"/>
          <w:szCs w:val="24"/>
        </w:rPr>
        <w:t>,</w:t>
      </w:r>
      <w:r w:rsidR="00F46462" w:rsidRPr="009F4855">
        <w:rPr>
          <w:rFonts w:asciiTheme="minorBidi" w:hAnsiTheme="minorBidi"/>
          <w:i/>
          <w:iCs/>
          <w:sz w:val="24"/>
          <w:szCs w:val="24"/>
        </w:rPr>
        <w:t xml:space="preserve"> </w:t>
      </w:r>
      <w:r w:rsidR="00F46462" w:rsidRPr="009F4855">
        <w:rPr>
          <w:rFonts w:asciiTheme="minorBidi" w:hAnsiTheme="minorBidi"/>
          <w:sz w:val="24"/>
          <w:szCs w:val="24"/>
        </w:rPr>
        <w:t xml:space="preserve">built for studying, not for hard labor. Yet </w:t>
      </w:r>
      <w:r w:rsidR="005E4FD2">
        <w:rPr>
          <w:rFonts w:asciiTheme="minorBidi" w:hAnsiTheme="minorBidi"/>
          <w:sz w:val="24"/>
          <w:szCs w:val="24"/>
        </w:rPr>
        <w:t xml:space="preserve">after </w:t>
      </w:r>
      <w:r w:rsidR="00F46462" w:rsidRPr="009F4855">
        <w:rPr>
          <w:rFonts w:asciiTheme="minorBidi" w:hAnsiTheme="minorBidi"/>
          <w:sz w:val="24"/>
          <w:szCs w:val="24"/>
        </w:rPr>
        <w:t xml:space="preserve">Lavan accuses </w:t>
      </w:r>
      <w:r w:rsidR="00CA5372">
        <w:rPr>
          <w:rFonts w:asciiTheme="minorBidi" w:hAnsiTheme="minorBidi"/>
          <w:sz w:val="24"/>
          <w:szCs w:val="24"/>
        </w:rPr>
        <w:t>Yaakov</w:t>
      </w:r>
      <w:r w:rsidR="00F46462" w:rsidRPr="009F4855">
        <w:rPr>
          <w:rFonts w:asciiTheme="minorBidi" w:hAnsiTheme="minorBidi"/>
          <w:sz w:val="24"/>
          <w:szCs w:val="24"/>
        </w:rPr>
        <w:t xml:space="preserve"> of running away</w:t>
      </w:r>
      <w:r w:rsidR="005E4FD2">
        <w:rPr>
          <w:rFonts w:asciiTheme="minorBidi" w:hAnsiTheme="minorBidi"/>
          <w:sz w:val="24"/>
          <w:szCs w:val="24"/>
        </w:rPr>
        <w:t xml:space="preserve"> and searches his possessions</w:t>
      </w:r>
      <w:r w:rsidR="00F46462" w:rsidRPr="009F4855">
        <w:rPr>
          <w:rFonts w:asciiTheme="minorBidi" w:hAnsiTheme="minorBidi"/>
          <w:sz w:val="24"/>
          <w:szCs w:val="24"/>
        </w:rPr>
        <w:t xml:space="preserve">, </w:t>
      </w:r>
      <w:r w:rsidR="00CA5372">
        <w:rPr>
          <w:rFonts w:asciiTheme="minorBidi" w:hAnsiTheme="minorBidi"/>
          <w:sz w:val="24"/>
          <w:szCs w:val="24"/>
        </w:rPr>
        <w:t>Yaakov</w:t>
      </w:r>
      <w:r w:rsidR="005E4FD2">
        <w:rPr>
          <w:rFonts w:asciiTheme="minorBidi" w:hAnsiTheme="minorBidi"/>
          <w:sz w:val="24"/>
          <w:szCs w:val="24"/>
        </w:rPr>
        <w:t xml:space="preserve"> </w:t>
      </w:r>
      <w:r w:rsidR="00F46462" w:rsidRPr="009F4855">
        <w:rPr>
          <w:rFonts w:asciiTheme="minorBidi" w:hAnsiTheme="minorBidi"/>
          <w:sz w:val="24"/>
          <w:szCs w:val="24"/>
        </w:rPr>
        <w:t xml:space="preserve">responds with </w:t>
      </w:r>
      <w:r w:rsidR="005E4FD2">
        <w:rPr>
          <w:rFonts w:asciiTheme="minorBidi" w:hAnsiTheme="minorBidi"/>
          <w:sz w:val="24"/>
          <w:szCs w:val="24"/>
        </w:rPr>
        <w:t xml:space="preserve">this </w:t>
      </w:r>
      <w:r w:rsidR="00F46462" w:rsidRPr="009F4855">
        <w:rPr>
          <w:rFonts w:asciiTheme="minorBidi" w:hAnsiTheme="minorBidi"/>
          <w:sz w:val="24"/>
          <w:szCs w:val="24"/>
        </w:rPr>
        <w:t xml:space="preserve">vivid description of </w:t>
      </w:r>
      <w:r w:rsidR="005E4FD2">
        <w:rPr>
          <w:rFonts w:asciiTheme="minorBidi" w:hAnsiTheme="minorBidi"/>
          <w:sz w:val="24"/>
          <w:szCs w:val="24"/>
        </w:rPr>
        <w:t xml:space="preserve">his </w:t>
      </w:r>
      <w:r w:rsidR="00F46462" w:rsidRPr="009F4855">
        <w:rPr>
          <w:rFonts w:asciiTheme="minorBidi" w:hAnsiTheme="minorBidi"/>
          <w:sz w:val="24"/>
          <w:szCs w:val="24"/>
        </w:rPr>
        <w:t>efforts</w:t>
      </w:r>
      <w:r w:rsidR="00D868B2">
        <w:rPr>
          <w:rFonts w:asciiTheme="minorBidi" w:hAnsiTheme="minorBidi"/>
          <w:sz w:val="24"/>
          <w:szCs w:val="24"/>
        </w:rPr>
        <w:t>:</w:t>
      </w:r>
    </w:p>
    <w:p w:rsidR="00F46462" w:rsidRPr="009F4855" w:rsidRDefault="00F46462" w:rsidP="009F4855">
      <w:pPr>
        <w:pStyle w:val="NoSpacing"/>
        <w:bidi w:val="0"/>
        <w:jc w:val="both"/>
        <w:rPr>
          <w:rFonts w:asciiTheme="minorBidi" w:hAnsiTheme="minorBidi"/>
          <w:sz w:val="24"/>
          <w:szCs w:val="24"/>
        </w:rPr>
      </w:pPr>
    </w:p>
    <w:p w:rsidR="001B4062" w:rsidRPr="009F4855" w:rsidRDefault="00D868B2" w:rsidP="00383554">
      <w:pPr>
        <w:pStyle w:val="NoSpacing"/>
        <w:bidi w:val="0"/>
        <w:ind w:left="720"/>
        <w:jc w:val="both"/>
        <w:rPr>
          <w:rFonts w:asciiTheme="minorBidi" w:hAnsiTheme="minorBidi"/>
          <w:sz w:val="24"/>
          <w:szCs w:val="24"/>
        </w:rPr>
      </w:pPr>
      <w:r>
        <w:rPr>
          <w:rFonts w:asciiTheme="minorBidi" w:hAnsiTheme="minorBidi"/>
          <w:color w:val="000000"/>
          <w:sz w:val="24"/>
          <w:szCs w:val="24"/>
          <w:shd w:val="clear" w:color="auto" w:fill="FFFFFF"/>
        </w:rPr>
        <w:t xml:space="preserve">I </w:t>
      </w:r>
      <w:r w:rsidR="001B4062" w:rsidRPr="009F4855">
        <w:rPr>
          <w:rFonts w:asciiTheme="minorBidi" w:hAnsiTheme="minorBidi"/>
          <w:color w:val="000000"/>
          <w:sz w:val="24"/>
          <w:szCs w:val="24"/>
          <w:shd w:val="clear" w:color="auto" w:fill="FFFFFF"/>
        </w:rPr>
        <w:t xml:space="preserve">have </w:t>
      </w:r>
      <w:r>
        <w:rPr>
          <w:rFonts w:asciiTheme="minorBidi" w:hAnsiTheme="minorBidi"/>
          <w:color w:val="000000"/>
          <w:sz w:val="24"/>
          <w:szCs w:val="24"/>
          <w:shd w:val="clear" w:color="auto" w:fill="FFFFFF"/>
        </w:rPr>
        <w:t>spent twenty years with you. Y</w:t>
      </w:r>
      <w:r w:rsidR="001B4062" w:rsidRPr="009F4855">
        <w:rPr>
          <w:rFonts w:asciiTheme="minorBidi" w:hAnsiTheme="minorBidi"/>
          <w:color w:val="000000"/>
          <w:sz w:val="24"/>
          <w:szCs w:val="24"/>
          <w:shd w:val="clear" w:color="auto" w:fill="FFFFFF"/>
        </w:rPr>
        <w:t xml:space="preserve">our ewes and </w:t>
      </w:r>
      <w:r>
        <w:rPr>
          <w:rFonts w:asciiTheme="minorBidi" w:hAnsiTheme="minorBidi"/>
          <w:color w:val="000000"/>
          <w:sz w:val="24"/>
          <w:szCs w:val="24"/>
          <w:shd w:val="clear" w:color="auto" w:fill="FFFFFF"/>
        </w:rPr>
        <w:t xml:space="preserve">female </w:t>
      </w:r>
      <w:r w:rsidR="001B4062" w:rsidRPr="009F4855">
        <w:rPr>
          <w:rFonts w:asciiTheme="minorBidi" w:hAnsiTheme="minorBidi"/>
          <w:color w:val="000000"/>
          <w:sz w:val="24"/>
          <w:szCs w:val="24"/>
          <w:shd w:val="clear" w:color="auto" w:fill="FFFFFF"/>
        </w:rPr>
        <w:t xml:space="preserve">goats have not aborted, </w:t>
      </w:r>
      <w:r>
        <w:rPr>
          <w:rFonts w:asciiTheme="minorBidi" w:hAnsiTheme="minorBidi"/>
          <w:color w:val="000000"/>
          <w:sz w:val="24"/>
          <w:szCs w:val="24"/>
          <w:shd w:val="clear" w:color="auto" w:fill="FFFFFF"/>
        </w:rPr>
        <w:t xml:space="preserve">and I </w:t>
      </w:r>
      <w:r w:rsidR="001B4062" w:rsidRPr="009F4855">
        <w:rPr>
          <w:rFonts w:asciiTheme="minorBidi" w:hAnsiTheme="minorBidi"/>
          <w:color w:val="000000"/>
          <w:sz w:val="24"/>
          <w:szCs w:val="24"/>
          <w:shd w:val="clear" w:color="auto" w:fill="FFFFFF"/>
        </w:rPr>
        <w:t xml:space="preserve">have </w:t>
      </w:r>
      <w:r>
        <w:rPr>
          <w:rFonts w:asciiTheme="minorBidi" w:hAnsiTheme="minorBidi"/>
          <w:color w:val="000000"/>
          <w:sz w:val="24"/>
          <w:szCs w:val="24"/>
          <w:shd w:val="clear" w:color="auto" w:fill="FFFFFF"/>
        </w:rPr>
        <w:t xml:space="preserve">not </w:t>
      </w:r>
      <w:r w:rsidR="001B4062" w:rsidRPr="009F4855">
        <w:rPr>
          <w:rFonts w:asciiTheme="minorBidi" w:hAnsiTheme="minorBidi"/>
          <w:color w:val="000000"/>
          <w:sz w:val="24"/>
          <w:szCs w:val="24"/>
          <w:shd w:val="clear" w:color="auto" w:fill="FFFFFF"/>
        </w:rPr>
        <w:t>eaten the rams of your flocks.</w:t>
      </w:r>
      <w:r w:rsidR="001B4062" w:rsidRPr="009F4855">
        <w:rPr>
          <w:rFonts w:asciiTheme="minorBidi" w:hAnsiTheme="minorBidi"/>
          <w:sz w:val="24"/>
          <w:szCs w:val="24"/>
        </w:rPr>
        <w:t xml:space="preserve"> </w:t>
      </w:r>
      <w:r w:rsidR="001B4062" w:rsidRPr="009F4855">
        <w:rPr>
          <w:rFonts w:asciiTheme="minorBidi" w:hAnsiTheme="minorBidi"/>
          <w:color w:val="000000"/>
          <w:sz w:val="24"/>
          <w:szCs w:val="24"/>
          <w:shd w:val="clear" w:color="auto" w:fill="FFFFFF"/>
        </w:rPr>
        <w:t>I have not brought to you anything torn [by other animals]</w:t>
      </w:r>
      <w:r w:rsidR="005F6B04">
        <w:rPr>
          <w:rFonts w:asciiTheme="minorBidi" w:hAnsiTheme="minorBidi"/>
          <w:color w:val="000000"/>
          <w:sz w:val="24"/>
          <w:szCs w:val="24"/>
          <w:shd w:val="clear" w:color="auto" w:fill="FFFFFF"/>
        </w:rPr>
        <w:t>:</w:t>
      </w:r>
      <w:r w:rsidR="001B4062" w:rsidRPr="009F4855">
        <w:rPr>
          <w:rFonts w:asciiTheme="minorBidi" w:hAnsiTheme="minorBidi"/>
          <w:color w:val="000000"/>
          <w:sz w:val="24"/>
          <w:szCs w:val="24"/>
          <w:shd w:val="clear" w:color="auto" w:fill="FFFFFF"/>
        </w:rPr>
        <w:t xml:space="preserve"> I would suffer </w:t>
      </w:r>
      <w:r w:rsidR="005F6B04">
        <w:rPr>
          <w:rFonts w:asciiTheme="minorBidi" w:hAnsiTheme="minorBidi"/>
          <w:color w:val="000000"/>
          <w:sz w:val="24"/>
          <w:szCs w:val="24"/>
          <w:shd w:val="clear" w:color="auto" w:fill="FFFFFF"/>
        </w:rPr>
        <w:t xml:space="preserve">the </w:t>
      </w:r>
      <w:r w:rsidR="001B4062" w:rsidRPr="009F4855">
        <w:rPr>
          <w:rFonts w:asciiTheme="minorBidi" w:hAnsiTheme="minorBidi"/>
          <w:color w:val="000000"/>
          <w:sz w:val="24"/>
          <w:szCs w:val="24"/>
          <w:shd w:val="clear" w:color="auto" w:fill="FFFFFF"/>
        </w:rPr>
        <w:t>loss</w:t>
      </w:r>
      <w:r w:rsidR="005F6B04">
        <w:rPr>
          <w:rFonts w:asciiTheme="minorBidi" w:hAnsiTheme="minorBidi"/>
          <w:color w:val="000000"/>
          <w:sz w:val="24"/>
          <w:szCs w:val="24"/>
          <w:shd w:val="clear" w:color="auto" w:fill="FFFFFF"/>
        </w:rPr>
        <w:t xml:space="preserve"> of it,</w:t>
      </w:r>
      <w:r w:rsidR="001B4062" w:rsidRPr="009F4855">
        <w:rPr>
          <w:rFonts w:asciiTheme="minorBidi" w:hAnsiTheme="minorBidi"/>
          <w:color w:val="000000"/>
          <w:sz w:val="24"/>
          <w:szCs w:val="24"/>
          <w:shd w:val="clear" w:color="auto" w:fill="FFFFFF"/>
        </w:rPr>
        <w:t xml:space="preserve"> from my hand you would demand it, </w:t>
      </w:r>
      <w:r w:rsidR="005F6B04">
        <w:rPr>
          <w:rFonts w:asciiTheme="minorBidi" w:hAnsiTheme="minorBidi"/>
          <w:color w:val="000000"/>
          <w:sz w:val="24"/>
          <w:szCs w:val="24"/>
          <w:shd w:val="clear" w:color="auto" w:fill="FFFFFF"/>
        </w:rPr>
        <w:t xml:space="preserve">[both] </w:t>
      </w:r>
      <w:r w:rsidR="001B4062" w:rsidRPr="009F4855">
        <w:rPr>
          <w:rFonts w:asciiTheme="minorBidi" w:hAnsiTheme="minorBidi"/>
          <w:color w:val="000000"/>
          <w:sz w:val="24"/>
          <w:szCs w:val="24"/>
          <w:shd w:val="clear" w:color="auto" w:fill="FFFFFF"/>
        </w:rPr>
        <w:t xml:space="preserve">what was </w:t>
      </w:r>
      <w:r w:rsidR="005F6B04">
        <w:rPr>
          <w:rFonts w:asciiTheme="minorBidi" w:hAnsiTheme="minorBidi"/>
          <w:color w:val="000000"/>
          <w:sz w:val="24"/>
          <w:szCs w:val="24"/>
          <w:shd w:val="clear" w:color="auto" w:fill="FFFFFF"/>
        </w:rPr>
        <w:t xml:space="preserve">taken </w:t>
      </w:r>
      <w:r w:rsidR="001B4062" w:rsidRPr="009F4855">
        <w:rPr>
          <w:rFonts w:asciiTheme="minorBidi" w:hAnsiTheme="minorBidi"/>
          <w:color w:val="000000"/>
          <w:sz w:val="24"/>
          <w:szCs w:val="24"/>
          <w:shd w:val="clear" w:color="auto" w:fill="FFFFFF"/>
        </w:rPr>
        <w:t xml:space="preserve">by day and what was </w:t>
      </w:r>
      <w:r w:rsidR="005F6B04">
        <w:rPr>
          <w:rFonts w:asciiTheme="minorBidi" w:hAnsiTheme="minorBidi"/>
          <w:color w:val="000000"/>
          <w:sz w:val="24"/>
          <w:szCs w:val="24"/>
          <w:shd w:val="clear" w:color="auto" w:fill="FFFFFF"/>
        </w:rPr>
        <w:t xml:space="preserve">taken </w:t>
      </w:r>
      <w:r w:rsidR="001B4062" w:rsidRPr="009F4855">
        <w:rPr>
          <w:rFonts w:asciiTheme="minorBidi" w:hAnsiTheme="minorBidi"/>
          <w:color w:val="000000"/>
          <w:sz w:val="24"/>
          <w:szCs w:val="24"/>
          <w:shd w:val="clear" w:color="auto" w:fill="FFFFFF"/>
        </w:rPr>
        <w:t xml:space="preserve">at night. I was [in the field] by day when the heat </w:t>
      </w:r>
      <w:r w:rsidR="001B4062" w:rsidRPr="009F4855">
        <w:rPr>
          <w:rFonts w:asciiTheme="minorBidi" w:hAnsiTheme="minorBidi"/>
          <w:color w:val="000000"/>
          <w:sz w:val="24"/>
          <w:szCs w:val="24"/>
          <w:shd w:val="clear" w:color="auto" w:fill="FFFFFF"/>
        </w:rPr>
        <w:lastRenderedPageBreak/>
        <w:t xml:space="preserve">consumed me, and the frost at night, and my sleep wandered from my eyes. </w:t>
      </w:r>
      <w:r w:rsidR="005F6B04">
        <w:rPr>
          <w:rFonts w:asciiTheme="minorBidi" w:hAnsiTheme="minorBidi"/>
          <w:color w:val="000000"/>
          <w:sz w:val="24"/>
          <w:szCs w:val="24"/>
          <w:shd w:val="clear" w:color="auto" w:fill="FFFFFF"/>
        </w:rPr>
        <w:t xml:space="preserve">I have spent twenty years </w:t>
      </w:r>
      <w:r w:rsidR="001B4062" w:rsidRPr="009F4855">
        <w:rPr>
          <w:rFonts w:asciiTheme="minorBidi" w:hAnsiTheme="minorBidi"/>
          <w:color w:val="000000"/>
          <w:sz w:val="24"/>
          <w:szCs w:val="24"/>
          <w:shd w:val="clear" w:color="auto" w:fill="FFFFFF"/>
        </w:rPr>
        <w:t>in your house</w:t>
      </w:r>
      <w:r w:rsidR="005F6B04">
        <w:rPr>
          <w:rFonts w:asciiTheme="minorBidi" w:hAnsiTheme="minorBidi"/>
          <w:color w:val="000000"/>
          <w:sz w:val="24"/>
          <w:szCs w:val="24"/>
          <w:shd w:val="clear" w:color="auto" w:fill="FFFFFF"/>
        </w:rPr>
        <w:t>hold</w:t>
      </w:r>
      <w:r w:rsidR="001B4062" w:rsidRPr="009F4855">
        <w:rPr>
          <w:rFonts w:asciiTheme="minorBidi" w:hAnsiTheme="minorBidi"/>
          <w:color w:val="000000"/>
          <w:sz w:val="24"/>
          <w:szCs w:val="24"/>
          <w:shd w:val="clear" w:color="auto" w:fill="FFFFFF"/>
        </w:rPr>
        <w:t xml:space="preserve">. I </w:t>
      </w:r>
      <w:r w:rsidR="005F6B04">
        <w:rPr>
          <w:rFonts w:asciiTheme="minorBidi" w:hAnsiTheme="minorBidi"/>
          <w:color w:val="000000"/>
          <w:sz w:val="24"/>
          <w:szCs w:val="24"/>
          <w:shd w:val="clear" w:color="auto" w:fill="FFFFFF"/>
        </w:rPr>
        <w:t xml:space="preserve">worked fourteen years for </w:t>
      </w:r>
      <w:r w:rsidR="001B4062" w:rsidRPr="009F4855">
        <w:rPr>
          <w:rFonts w:asciiTheme="minorBidi" w:hAnsiTheme="minorBidi"/>
          <w:color w:val="000000"/>
          <w:sz w:val="24"/>
          <w:szCs w:val="24"/>
          <w:shd w:val="clear" w:color="auto" w:fill="FFFFFF"/>
        </w:rPr>
        <w:t xml:space="preserve">you for your two daughters and six years for your </w:t>
      </w:r>
      <w:r w:rsidR="005F6B04">
        <w:rPr>
          <w:rFonts w:asciiTheme="minorBidi" w:hAnsiTheme="minorBidi"/>
          <w:color w:val="000000"/>
          <w:sz w:val="24"/>
          <w:szCs w:val="24"/>
          <w:shd w:val="clear" w:color="auto" w:fill="FFFFFF"/>
        </w:rPr>
        <w:t>flocks</w:t>
      </w:r>
      <w:r w:rsidR="001B4062" w:rsidRPr="009F4855">
        <w:rPr>
          <w:rFonts w:asciiTheme="minorBidi" w:hAnsiTheme="minorBidi"/>
          <w:color w:val="000000"/>
          <w:sz w:val="24"/>
          <w:szCs w:val="24"/>
          <w:shd w:val="clear" w:color="auto" w:fill="FFFFFF"/>
        </w:rPr>
        <w:t xml:space="preserve">, and you changed my wages ten </w:t>
      </w:r>
      <w:r w:rsidR="00BC2A04">
        <w:rPr>
          <w:rFonts w:asciiTheme="minorBidi" w:hAnsiTheme="minorBidi"/>
          <w:color w:val="000000"/>
          <w:sz w:val="24"/>
          <w:szCs w:val="24"/>
          <w:shd w:val="clear" w:color="auto" w:fill="FFFFFF"/>
        </w:rPr>
        <w:t>counts</w:t>
      </w:r>
      <w:r w:rsidR="001B4062" w:rsidRPr="009F4855">
        <w:rPr>
          <w:rFonts w:asciiTheme="minorBidi" w:hAnsiTheme="minorBidi"/>
          <w:color w:val="000000"/>
          <w:sz w:val="24"/>
          <w:szCs w:val="24"/>
          <w:shd w:val="clear" w:color="auto" w:fill="FFFFFF"/>
        </w:rPr>
        <w:t xml:space="preserve">. Had the God of my father, the God of Abraham and the Fear of Isaac, </w:t>
      </w:r>
      <w:r w:rsidR="00BC2A04">
        <w:rPr>
          <w:rFonts w:asciiTheme="minorBidi" w:hAnsiTheme="minorBidi"/>
          <w:color w:val="000000"/>
          <w:sz w:val="24"/>
          <w:szCs w:val="24"/>
          <w:shd w:val="clear" w:color="auto" w:fill="FFFFFF"/>
        </w:rPr>
        <w:t xml:space="preserve">not </w:t>
      </w:r>
      <w:r w:rsidR="001B4062" w:rsidRPr="009F4855">
        <w:rPr>
          <w:rFonts w:asciiTheme="minorBidi" w:hAnsiTheme="minorBidi"/>
          <w:color w:val="000000"/>
          <w:sz w:val="24"/>
          <w:szCs w:val="24"/>
          <w:shd w:val="clear" w:color="auto" w:fill="FFFFFF"/>
        </w:rPr>
        <w:t xml:space="preserve">been </w:t>
      </w:r>
      <w:r w:rsidR="00BC2A04">
        <w:rPr>
          <w:rFonts w:asciiTheme="minorBidi" w:hAnsiTheme="minorBidi"/>
          <w:color w:val="000000"/>
          <w:sz w:val="24"/>
          <w:szCs w:val="24"/>
          <w:shd w:val="clear" w:color="auto" w:fill="FFFFFF"/>
        </w:rPr>
        <w:t xml:space="preserve">with </w:t>
      </w:r>
      <w:r w:rsidR="001B4062" w:rsidRPr="009F4855">
        <w:rPr>
          <w:rFonts w:asciiTheme="minorBidi" w:hAnsiTheme="minorBidi"/>
          <w:color w:val="000000"/>
          <w:sz w:val="24"/>
          <w:szCs w:val="24"/>
          <w:shd w:val="clear" w:color="auto" w:fill="FFFFFF"/>
        </w:rPr>
        <w:t>me, you would now have sent me away empty</w:t>
      </w:r>
      <w:r w:rsidR="00BC2A04">
        <w:rPr>
          <w:rFonts w:asciiTheme="minorBidi" w:hAnsiTheme="minorBidi"/>
          <w:color w:val="000000"/>
          <w:sz w:val="24"/>
          <w:szCs w:val="24"/>
          <w:shd w:val="clear" w:color="auto" w:fill="FFFFFF"/>
        </w:rPr>
        <w:t>-</w:t>
      </w:r>
      <w:r w:rsidR="001B4062" w:rsidRPr="009F4855">
        <w:rPr>
          <w:rFonts w:asciiTheme="minorBidi" w:hAnsiTheme="minorBidi"/>
          <w:color w:val="000000"/>
          <w:sz w:val="24"/>
          <w:szCs w:val="24"/>
          <w:shd w:val="clear" w:color="auto" w:fill="FFFFFF"/>
        </w:rPr>
        <w:t xml:space="preserve">handed. God </w:t>
      </w:r>
      <w:r w:rsidR="00BC2A04">
        <w:rPr>
          <w:rFonts w:asciiTheme="minorBidi" w:hAnsiTheme="minorBidi"/>
          <w:color w:val="000000"/>
          <w:sz w:val="24"/>
          <w:szCs w:val="24"/>
          <w:shd w:val="clear" w:color="auto" w:fill="FFFFFF"/>
        </w:rPr>
        <w:t xml:space="preserve">saw </w:t>
      </w:r>
      <w:r w:rsidR="001B4062" w:rsidRPr="009F4855">
        <w:rPr>
          <w:rFonts w:asciiTheme="minorBidi" w:hAnsiTheme="minorBidi"/>
          <w:color w:val="000000"/>
          <w:sz w:val="24"/>
          <w:szCs w:val="24"/>
          <w:shd w:val="clear" w:color="auto" w:fill="FFFFFF"/>
        </w:rPr>
        <w:t xml:space="preserve">my affliction and the toil of my hands, and </w:t>
      </w:r>
      <w:r w:rsidR="00BC2A04">
        <w:rPr>
          <w:rFonts w:asciiTheme="minorBidi" w:hAnsiTheme="minorBidi"/>
          <w:color w:val="000000"/>
          <w:sz w:val="24"/>
          <w:szCs w:val="24"/>
          <w:shd w:val="clear" w:color="auto" w:fill="FFFFFF"/>
        </w:rPr>
        <w:t>[</w:t>
      </w:r>
      <w:r w:rsidR="00383554">
        <w:rPr>
          <w:rFonts w:asciiTheme="minorBidi" w:hAnsiTheme="minorBidi"/>
          <w:color w:val="000000"/>
          <w:sz w:val="24"/>
          <w:szCs w:val="24"/>
          <w:shd w:val="clear" w:color="auto" w:fill="FFFFFF"/>
        </w:rPr>
        <w:t>therefore</w:t>
      </w:r>
      <w:r w:rsidR="00BC2A04">
        <w:rPr>
          <w:rFonts w:asciiTheme="minorBidi" w:hAnsiTheme="minorBidi"/>
          <w:color w:val="000000"/>
          <w:sz w:val="24"/>
          <w:szCs w:val="24"/>
          <w:shd w:val="clear" w:color="auto" w:fill="FFFFFF"/>
        </w:rPr>
        <w:t xml:space="preserve">] </w:t>
      </w:r>
      <w:r w:rsidR="001B4062" w:rsidRPr="009F4855">
        <w:rPr>
          <w:rFonts w:asciiTheme="minorBidi" w:hAnsiTheme="minorBidi"/>
          <w:color w:val="000000"/>
          <w:sz w:val="24"/>
          <w:szCs w:val="24"/>
          <w:shd w:val="clear" w:color="auto" w:fill="FFFFFF"/>
        </w:rPr>
        <w:t>He reproved [you] last night.</w:t>
      </w:r>
      <w:r w:rsidR="00B51C40" w:rsidRPr="009F4855">
        <w:rPr>
          <w:rFonts w:asciiTheme="minorBidi" w:hAnsiTheme="minorBidi"/>
          <w:color w:val="000000"/>
          <w:sz w:val="24"/>
          <w:szCs w:val="24"/>
          <w:shd w:val="clear" w:color="auto" w:fill="FFFFFF"/>
        </w:rPr>
        <w:t xml:space="preserve"> (</w:t>
      </w:r>
      <w:r w:rsidR="00B51C40" w:rsidRPr="00DB5D1C">
        <w:rPr>
          <w:rFonts w:asciiTheme="minorBidi" w:hAnsiTheme="minorBidi"/>
          <w:i/>
          <w:iCs/>
          <w:color w:val="000000"/>
          <w:sz w:val="24"/>
          <w:szCs w:val="24"/>
          <w:shd w:val="clear" w:color="auto" w:fill="FFFFFF"/>
        </w:rPr>
        <w:t>Bereishit</w:t>
      </w:r>
      <w:r w:rsidR="00B51C40" w:rsidRPr="009F4855">
        <w:rPr>
          <w:rFonts w:asciiTheme="minorBidi" w:hAnsiTheme="minorBidi"/>
          <w:color w:val="000000"/>
          <w:sz w:val="24"/>
          <w:szCs w:val="24"/>
          <w:shd w:val="clear" w:color="auto" w:fill="FFFFFF"/>
        </w:rPr>
        <w:t xml:space="preserve"> 31:38</w:t>
      </w:r>
      <w:r w:rsidR="00BC2A04">
        <w:rPr>
          <w:rFonts w:asciiTheme="minorBidi" w:hAnsiTheme="minorBidi"/>
          <w:color w:val="000000"/>
          <w:sz w:val="24"/>
          <w:szCs w:val="24"/>
          <w:shd w:val="clear" w:color="auto" w:fill="FFFFFF"/>
        </w:rPr>
        <w:t>–</w:t>
      </w:r>
      <w:r w:rsidR="00B51C40" w:rsidRPr="009F4855">
        <w:rPr>
          <w:rFonts w:asciiTheme="minorBidi" w:hAnsiTheme="minorBidi"/>
          <w:color w:val="000000"/>
          <w:sz w:val="24"/>
          <w:szCs w:val="24"/>
          <w:shd w:val="clear" w:color="auto" w:fill="FFFFFF"/>
        </w:rPr>
        <w:t>42)</w:t>
      </w:r>
    </w:p>
    <w:p w:rsidR="00F46462" w:rsidRPr="009F4855" w:rsidRDefault="00F46462" w:rsidP="009F4855">
      <w:pPr>
        <w:pStyle w:val="NoSpacing"/>
        <w:bidi w:val="0"/>
        <w:jc w:val="both"/>
        <w:rPr>
          <w:rFonts w:asciiTheme="minorBidi" w:hAnsiTheme="minorBidi"/>
          <w:sz w:val="24"/>
          <w:szCs w:val="24"/>
        </w:rPr>
      </w:pPr>
    </w:p>
    <w:p w:rsidR="00B51C40" w:rsidRPr="009F4855" w:rsidRDefault="002456BC" w:rsidP="002456BC">
      <w:pPr>
        <w:pStyle w:val="NoSpacing"/>
        <w:bidi w:val="0"/>
        <w:jc w:val="both"/>
        <w:rPr>
          <w:rFonts w:asciiTheme="minorBidi" w:hAnsiTheme="minorBidi"/>
          <w:sz w:val="24"/>
          <w:szCs w:val="24"/>
        </w:rPr>
      </w:pPr>
      <w:r>
        <w:rPr>
          <w:rFonts w:asciiTheme="minorBidi" w:hAnsiTheme="minorBidi"/>
          <w:sz w:val="24"/>
          <w:szCs w:val="24"/>
        </w:rPr>
        <w:t>Though t</w:t>
      </w:r>
      <w:r w:rsidR="00B51C40" w:rsidRPr="009F4855">
        <w:rPr>
          <w:rFonts w:asciiTheme="minorBidi" w:hAnsiTheme="minorBidi"/>
          <w:sz w:val="24"/>
          <w:szCs w:val="24"/>
        </w:rPr>
        <w:t>he Gemara (</w:t>
      </w:r>
      <w:r w:rsidR="00B51C40" w:rsidRPr="00DB5D1C">
        <w:rPr>
          <w:rFonts w:asciiTheme="minorBidi" w:hAnsiTheme="minorBidi"/>
          <w:i/>
          <w:iCs/>
          <w:sz w:val="24"/>
          <w:szCs w:val="24"/>
        </w:rPr>
        <w:t xml:space="preserve">Bava </w:t>
      </w:r>
      <w:proofErr w:type="spellStart"/>
      <w:r w:rsidR="00CA5372">
        <w:rPr>
          <w:rFonts w:asciiTheme="minorBidi" w:hAnsiTheme="minorBidi"/>
          <w:i/>
          <w:iCs/>
          <w:sz w:val="24"/>
          <w:szCs w:val="24"/>
        </w:rPr>
        <w:t>Metzia</w:t>
      </w:r>
      <w:proofErr w:type="spellEnd"/>
      <w:r w:rsidR="00B51C40" w:rsidRPr="009F4855">
        <w:rPr>
          <w:rFonts w:asciiTheme="minorBidi" w:hAnsiTheme="minorBidi"/>
          <w:sz w:val="24"/>
          <w:szCs w:val="24"/>
        </w:rPr>
        <w:t xml:space="preserve"> 93b) discusses </w:t>
      </w:r>
      <w:r w:rsidR="005E4FD2">
        <w:rPr>
          <w:rFonts w:asciiTheme="minorBidi" w:hAnsiTheme="minorBidi"/>
          <w:sz w:val="24"/>
          <w:szCs w:val="24"/>
        </w:rPr>
        <w:t xml:space="preserve">the </w:t>
      </w:r>
      <w:r w:rsidR="00B51C40" w:rsidRPr="009F4855">
        <w:rPr>
          <w:rFonts w:asciiTheme="minorBidi" w:hAnsiTheme="minorBidi"/>
          <w:sz w:val="24"/>
          <w:szCs w:val="24"/>
        </w:rPr>
        <w:t xml:space="preserve">degree </w:t>
      </w:r>
      <w:r w:rsidR="005E4FD2">
        <w:rPr>
          <w:rFonts w:asciiTheme="minorBidi" w:hAnsiTheme="minorBidi"/>
          <w:sz w:val="24"/>
          <w:szCs w:val="24"/>
        </w:rPr>
        <w:t xml:space="preserve">to which </w:t>
      </w:r>
      <w:r w:rsidR="00B51C40" w:rsidRPr="009F4855">
        <w:rPr>
          <w:rFonts w:asciiTheme="minorBidi" w:hAnsiTheme="minorBidi"/>
          <w:sz w:val="24"/>
          <w:szCs w:val="24"/>
        </w:rPr>
        <w:t xml:space="preserve">workers are required to live up to </w:t>
      </w:r>
      <w:r w:rsidR="00CA5372">
        <w:rPr>
          <w:rFonts w:asciiTheme="minorBidi" w:hAnsiTheme="minorBidi"/>
          <w:sz w:val="24"/>
          <w:szCs w:val="24"/>
        </w:rPr>
        <w:t>Yaakov</w:t>
      </w:r>
      <w:r w:rsidR="005E4FD2">
        <w:rPr>
          <w:rFonts w:asciiTheme="minorBidi" w:hAnsiTheme="minorBidi"/>
          <w:sz w:val="24"/>
          <w:szCs w:val="24"/>
        </w:rPr>
        <w:t xml:space="preserve">’s </w:t>
      </w:r>
      <w:r w:rsidR="00B51C40" w:rsidRPr="009F4855">
        <w:rPr>
          <w:rFonts w:asciiTheme="minorBidi" w:hAnsiTheme="minorBidi"/>
          <w:sz w:val="24"/>
          <w:szCs w:val="24"/>
        </w:rPr>
        <w:t>standards of commitment</w:t>
      </w:r>
      <w:r>
        <w:rPr>
          <w:rFonts w:asciiTheme="minorBidi" w:hAnsiTheme="minorBidi"/>
          <w:sz w:val="24"/>
          <w:szCs w:val="24"/>
        </w:rPr>
        <w:t xml:space="preserve">, </w:t>
      </w:r>
      <w:r w:rsidR="00B51C40" w:rsidRPr="009F4855">
        <w:rPr>
          <w:rFonts w:asciiTheme="minorBidi" w:hAnsiTheme="minorBidi"/>
          <w:sz w:val="24"/>
          <w:szCs w:val="24"/>
        </w:rPr>
        <w:t>Rambam</w:t>
      </w:r>
      <w:r w:rsidR="005E08B1" w:rsidRPr="009F4855">
        <w:rPr>
          <w:rFonts w:asciiTheme="minorBidi" w:hAnsiTheme="minorBidi"/>
          <w:sz w:val="24"/>
          <w:szCs w:val="24"/>
        </w:rPr>
        <w:t xml:space="preserve"> (</w:t>
      </w:r>
      <w:r w:rsidR="005E08B1" w:rsidRPr="00DB5D1C">
        <w:rPr>
          <w:rFonts w:asciiTheme="minorBidi" w:hAnsiTheme="minorBidi"/>
          <w:i/>
          <w:iCs/>
          <w:sz w:val="24"/>
          <w:szCs w:val="24"/>
        </w:rPr>
        <w:t>Sekhirut</w:t>
      </w:r>
      <w:r w:rsidR="005E08B1" w:rsidRPr="009F4855">
        <w:rPr>
          <w:rFonts w:asciiTheme="minorBidi" w:hAnsiTheme="minorBidi"/>
          <w:sz w:val="24"/>
          <w:szCs w:val="24"/>
        </w:rPr>
        <w:t xml:space="preserve"> 13:7)</w:t>
      </w:r>
      <w:r w:rsidR="005E4FD2">
        <w:rPr>
          <w:rFonts w:asciiTheme="minorBidi" w:hAnsiTheme="minorBidi"/>
          <w:sz w:val="24"/>
          <w:szCs w:val="24"/>
        </w:rPr>
        <w:t xml:space="preserve"> </w:t>
      </w:r>
      <w:r w:rsidR="00B51C40" w:rsidRPr="009F4855">
        <w:rPr>
          <w:rFonts w:asciiTheme="minorBidi" w:hAnsiTheme="minorBidi"/>
          <w:sz w:val="24"/>
          <w:szCs w:val="24"/>
        </w:rPr>
        <w:t>rules as follows:</w:t>
      </w:r>
    </w:p>
    <w:p w:rsidR="00B51C40" w:rsidRPr="009F4855" w:rsidRDefault="00B51C40" w:rsidP="009F4855">
      <w:pPr>
        <w:pStyle w:val="NoSpacing"/>
        <w:bidi w:val="0"/>
        <w:jc w:val="both"/>
        <w:rPr>
          <w:rFonts w:asciiTheme="minorBidi" w:hAnsiTheme="minorBidi"/>
          <w:sz w:val="24"/>
          <w:szCs w:val="24"/>
        </w:rPr>
      </w:pPr>
    </w:p>
    <w:p w:rsidR="00B51C40" w:rsidRPr="009F4855" w:rsidRDefault="00B51C40" w:rsidP="00CA193D">
      <w:pPr>
        <w:pStyle w:val="NoSpacing"/>
        <w:bidi w:val="0"/>
        <w:ind w:left="720"/>
        <w:jc w:val="both"/>
        <w:rPr>
          <w:rFonts w:asciiTheme="minorBidi" w:hAnsiTheme="minorBidi"/>
          <w:color w:val="000000"/>
          <w:sz w:val="24"/>
          <w:szCs w:val="24"/>
        </w:rPr>
      </w:pPr>
      <w:r w:rsidRPr="009F4855">
        <w:rPr>
          <w:rFonts w:asciiTheme="minorBidi" w:hAnsiTheme="minorBidi"/>
          <w:color w:val="000000"/>
          <w:sz w:val="24"/>
          <w:szCs w:val="24"/>
        </w:rPr>
        <w:t xml:space="preserve">Just as the employer is warned not to steal the wage of the poor person or withhold it from him, the poor person is warned not to steal from the work due his employer </w:t>
      </w:r>
      <w:r w:rsidR="005E4FD2">
        <w:rPr>
          <w:rFonts w:asciiTheme="minorBidi" w:hAnsiTheme="minorBidi"/>
          <w:color w:val="000000"/>
          <w:sz w:val="24"/>
          <w:szCs w:val="24"/>
        </w:rPr>
        <w:t xml:space="preserve">or </w:t>
      </w:r>
      <w:r w:rsidRPr="009F4855">
        <w:rPr>
          <w:rFonts w:asciiTheme="minorBidi" w:hAnsiTheme="minorBidi"/>
          <w:color w:val="000000"/>
          <w:sz w:val="24"/>
          <w:szCs w:val="24"/>
        </w:rPr>
        <w:t xml:space="preserve">neglect his work slightly here and there, spending the entire day in deceit. Instead, he is obligated to be precise with regard to his time. The importance of such </w:t>
      </w:r>
      <w:r w:rsidR="005E4FD2">
        <w:rPr>
          <w:rFonts w:asciiTheme="minorBidi" w:hAnsiTheme="minorBidi"/>
          <w:color w:val="000000"/>
          <w:sz w:val="24"/>
          <w:szCs w:val="24"/>
        </w:rPr>
        <w:t xml:space="preserve">precision </w:t>
      </w:r>
      <w:r w:rsidRPr="009F4855">
        <w:rPr>
          <w:rFonts w:asciiTheme="minorBidi" w:hAnsiTheme="minorBidi"/>
          <w:color w:val="000000"/>
          <w:sz w:val="24"/>
          <w:szCs w:val="24"/>
        </w:rPr>
        <w:t>is indicated by our Sages</w:t>
      </w:r>
      <w:r w:rsidR="00E3637C">
        <w:rPr>
          <w:rFonts w:asciiTheme="minorBidi" w:hAnsiTheme="minorBidi"/>
          <w:color w:val="000000"/>
          <w:sz w:val="24"/>
          <w:szCs w:val="24"/>
        </w:rPr>
        <w:t>’</w:t>
      </w:r>
      <w:r w:rsidRPr="009F4855">
        <w:rPr>
          <w:rFonts w:asciiTheme="minorBidi" w:hAnsiTheme="minorBidi"/>
          <w:color w:val="000000"/>
          <w:sz w:val="24"/>
          <w:szCs w:val="24"/>
        </w:rPr>
        <w:t xml:space="preserve"> ruling that workers should not recite the fourth blessing of </w:t>
      </w:r>
      <w:r w:rsidR="00CA193D">
        <w:rPr>
          <w:rFonts w:asciiTheme="minorBidi" w:hAnsiTheme="minorBidi"/>
          <w:color w:val="000000"/>
          <w:sz w:val="24"/>
          <w:szCs w:val="24"/>
        </w:rPr>
        <w:t>G</w:t>
      </w:r>
      <w:r w:rsidRPr="009F4855">
        <w:rPr>
          <w:rFonts w:asciiTheme="minorBidi" w:hAnsiTheme="minorBidi"/>
          <w:color w:val="000000"/>
          <w:sz w:val="24"/>
          <w:szCs w:val="24"/>
        </w:rPr>
        <w:t>race</w:t>
      </w:r>
      <w:r w:rsidR="00CA193D">
        <w:rPr>
          <w:rFonts w:asciiTheme="minorBidi" w:hAnsiTheme="minorBidi"/>
          <w:color w:val="000000"/>
          <w:sz w:val="24"/>
          <w:szCs w:val="24"/>
        </w:rPr>
        <w:t xml:space="preserve"> after Meals</w:t>
      </w:r>
      <w:r w:rsidRPr="009F4855">
        <w:rPr>
          <w:rFonts w:asciiTheme="minorBidi" w:hAnsiTheme="minorBidi"/>
          <w:color w:val="000000"/>
          <w:sz w:val="24"/>
          <w:szCs w:val="24"/>
        </w:rPr>
        <w:t>, so as not to neglect their work. Similarly, a worker is obligated to work with all his strength, for</w:t>
      </w:r>
      <w:r w:rsidR="00DB5D1C">
        <w:rPr>
          <w:rFonts w:asciiTheme="minorBidi" w:hAnsiTheme="minorBidi"/>
          <w:color w:val="000000"/>
          <w:sz w:val="24"/>
          <w:szCs w:val="24"/>
        </w:rPr>
        <w:t xml:space="preserve"> </w:t>
      </w:r>
      <w:r w:rsidR="002456BC">
        <w:rPr>
          <w:rFonts w:asciiTheme="minorBidi" w:hAnsiTheme="minorBidi"/>
          <w:color w:val="000000"/>
          <w:sz w:val="24"/>
          <w:szCs w:val="24"/>
        </w:rPr>
        <w:t xml:space="preserve">the righteous </w:t>
      </w:r>
      <w:r w:rsidR="00CA5372">
        <w:rPr>
          <w:rFonts w:asciiTheme="minorBidi" w:hAnsiTheme="minorBidi"/>
          <w:color w:val="000000"/>
          <w:sz w:val="24"/>
          <w:szCs w:val="24"/>
        </w:rPr>
        <w:t>Yaakov</w:t>
      </w:r>
      <w:r w:rsidR="00DB5D1C">
        <w:rPr>
          <w:rFonts w:asciiTheme="minorBidi" w:hAnsiTheme="minorBidi"/>
          <w:color w:val="000000"/>
          <w:sz w:val="24"/>
          <w:szCs w:val="24"/>
        </w:rPr>
        <w:t xml:space="preserve"> </w:t>
      </w:r>
      <w:r w:rsidR="00070066" w:rsidRPr="009F4855">
        <w:rPr>
          <w:rFonts w:asciiTheme="minorBidi" w:hAnsiTheme="minorBidi"/>
          <w:color w:val="000000"/>
          <w:sz w:val="24"/>
          <w:szCs w:val="24"/>
        </w:rPr>
        <w:t>said</w:t>
      </w:r>
      <w:r w:rsidR="002456BC">
        <w:rPr>
          <w:rFonts w:asciiTheme="minorBidi" w:hAnsiTheme="minorBidi"/>
          <w:color w:val="000000"/>
          <w:sz w:val="24"/>
          <w:szCs w:val="24"/>
        </w:rPr>
        <w:t>,</w:t>
      </w:r>
      <w:r w:rsidRPr="009F4855">
        <w:rPr>
          <w:rFonts w:asciiTheme="minorBidi" w:hAnsiTheme="minorBidi"/>
          <w:color w:val="000000"/>
          <w:sz w:val="24"/>
          <w:szCs w:val="24"/>
        </w:rPr>
        <w:t xml:space="preserve"> </w:t>
      </w:r>
      <w:r w:rsidR="00E3637C">
        <w:rPr>
          <w:rFonts w:asciiTheme="minorBidi" w:hAnsiTheme="minorBidi"/>
          <w:color w:val="000000"/>
          <w:sz w:val="24"/>
          <w:szCs w:val="24"/>
        </w:rPr>
        <w:t>“</w:t>
      </w:r>
      <w:r w:rsidRPr="009F4855">
        <w:rPr>
          <w:rFonts w:asciiTheme="minorBidi" w:hAnsiTheme="minorBidi"/>
          <w:color w:val="000000"/>
          <w:sz w:val="24"/>
          <w:szCs w:val="24"/>
        </w:rPr>
        <w:t>I served your father with all my strength</w:t>
      </w:r>
      <w:r w:rsidR="00E3637C">
        <w:rPr>
          <w:rFonts w:asciiTheme="minorBidi" w:hAnsiTheme="minorBidi"/>
          <w:color w:val="000000"/>
          <w:sz w:val="24"/>
          <w:szCs w:val="24"/>
        </w:rPr>
        <w:t>”</w:t>
      </w:r>
      <w:r w:rsidR="00070066" w:rsidRPr="009F4855">
        <w:rPr>
          <w:rFonts w:asciiTheme="minorBidi" w:hAnsiTheme="minorBidi"/>
          <w:color w:val="000000"/>
          <w:sz w:val="24"/>
          <w:szCs w:val="24"/>
        </w:rPr>
        <w:t xml:space="preserve"> (</w:t>
      </w:r>
      <w:r w:rsidR="00070066" w:rsidRPr="002456BC">
        <w:rPr>
          <w:rFonts w:asciiTheme="minorBidi" w:hAnsiTheme="minorBidi"/>
          <w:i/>
          <w:iCs/>
          <w:color w:val="000000"/>
          <w:sz w:val="24"/>
          <w:szCs w:val="24"/>
        </w:rPr>
        <w:t>Bereishit</w:t>
      </w:r>
      <w:r w:rsidR="00070066" w:rsidRPr="009F4855">
        <w:rPr>
          <w:rFonts w:asciiTheme="minorBidi" w:hAnsiTheme="minorBidi"/>
          <w:color w:val="000000"/>
          <w:sz w:val="24"/>
          <w:szCs w:val="24"/>
        </w:rPr>
        <w:t xml:space="preserve"> 31:7).</w:t>
      </w:r>
      <w:r w:rsidRPr="009F4855">
        <w:rPr>
          <w:rFonts w:asciiTheme="minorBidi" w:hAnsiTheme="minorBidi"/>
          <w:color w:val="000000"/>
          <w:sz w:val="24"/>
          <w:szCs w:val="24"/>
        </w:rPr>
        <w:t xml:space="preserve"> </w:t>
      </w:r>
      <w:r w:rsidR="002456BC">
        <w:rPr>
          <w:rFonts w:asciiTheme="minorBidi" w:hAnsiTheme="minorBidi"/>
          <w:color w:val="000000"/>
          <w:sz w:val="24"/>
          <w:szCs w:val="24"/>
        </w:rPr>
        <w:t xml:space="preserve">For this one </w:t>
      </w:r>
      <w:r w:rsidRPr="009F4855">
        <w:rPr>
          <w:rFonts w:asciiTheme="minorBidi" w:hAnsiTheme="minorBidi"/>
          <w:color w:val="000000"/>
          <w:sz w:val="24"/>
          <w:szCs w:val="24"/>
        </w:rPr>
        <w:t>will be granted a reward even</w:t>
      </w:r>
      <w:r w:rsidR="00070066" w:rsidRPr="009F4855">
        <w:rPr>
          <w:rFonts w:asciiTheme="minorBidi" w:hAnsiTheme="minorBidi"/>
          <w:color w:val="000000"/>
          <w:sz w:val="24"/>
          <w:szCs w:val="24"/>
        </w:rPr>
        <w:t xml:space="preserve"> in this world, as </w:t>
      </w:r>
      <w:r w:rsidR="002456BC">
        <w:rPr>
          <w:rFonts w:asciiTheme="minorBidi" w:hAnsiTheme="minorBidi"/>
          <w:color w:val="000000"/>
          <w:sz w:val="24"/>
          <w:szCs w:val="24"/>
        </w:rPr>
        <w:t xml:space="preserve">is </w:t>
      </w:r>
      <w:r w:rsidR="00070066" w:rsidRPr="009F4855">
        <w:rPr>
          <w:rFonts w:asciiTheme="minorBidi" w:hAnsiTheme="minorBidi"/>
          <w:color w:val="000000"/>
          <w:sz w:val="24"/>
          <w:szCs w:val="24"/>
        </w:rPr>
        <w:t>indicated by</w:t>
      </w:r>
      <w:r w:rsidRPr="009F4855">
        <w:rPr>
          <w:rFonts w:asciiTheme="minorBidi" w:hAnsiTheme="minorBidi"/>
          <w:color w:val="000000"/>
          <w:sz w:val="24"/>
          <w:szCs w:val="24"/>
        </w:rPr>
        <w:t xml:space="preserve"> </w:t>
      </w:r>
      <w:r w:rsidR="00E3637C">
        <w:rPr>
          <w:rFonts w:asciiTheme="minorBidi" w:hAnsiTheme="minorBidi"/>
          <w:color w:val="000000"/>
          <w:sz w:val="24"/>
          <w:szCs w:val="24"/>
        </w:rPr>
        <w:t>“</w:t>
      </w:r>
      <w:r w:rsidR="002456BC">
        <w:rPr>
          <w:rFonts w:asciiTheme="minorBidi" w:hAnsiTheme="minorBidi"/>
          <w:color w:val="000000"/>
          <w:sz w:val="24"/>
          <w:szCs w:val="24"/>
        </w:rPr>
        <w:t>a</w:t>
      </w:r>
      <w:r w:rsidRPr="009F4855">
        <w:rPr>
          <w:rFonts w:asciiTheme="minorBidi" w:hAnsiTheme="minorBidi"/>
          <w:color w:val="000000"/>
          <w:sz w:val="24"/>
          <w:szCs w:val="24"/>
        </w:rPr>
        <w:t xml:space="preserve">nd the </w:t>
      </w:r>
      <w:r w:rsidR="00070066" w:rsidRPr="009F4855">
        <w:rPr>
          <w:rFonts w:asciiTheme="minorBidi" w:hAnsiTheme="minorBidi"/>
          <w:color w:val="000000"/>
          <w:sz w:val="24"/>
          <w:szCs w:val="24"/>
        </w:rPr>
        <w:t xml:space="preserve">man became </w:t>
      </w:r>
      <w:r w:rsidR="002456BC">
        <w:rPr>
          <w:rFonts w:asciiTheme="minorBidi" w:hAnsiTheme="minorBidi"/>
          <w:color w:val="000000"/>
          <w:sz w:val="24"/>
          <w:szCs w:val="24"/>
        </w:rPr>
        <w:t xml:space="preserve">extremely </w:t>
      </w:r>
      <w:r w:rsidR="00070066" w:rsidRPr="009F4855">
        <w:rPr>
          <w:rFonts w:asciiTheme="minorBidi" w:hAnsiTheme="minorBidi"/>
          <w:color w:val="000000"/>
          <w:sz w:val="24"/>
          <w:szCs w:val="24"/>
        </w:rPr>
        <w:t>wealthy</w:t>
      </w:r>
      <w:r w:rsidR="00E3637C">
        <w:rPr>
          <w:rFonts w:asciiTheme="minorBidi" w:hAnsiTheme="minorBidi"/>
          <w:color w:val="000000"/>
          <w:sz w:val="24"/>
          <w:szCs w:val="24"/>
        </w:rPr>
        <w:t>”</w:t>
      </w:r>
      <w:r w:rsidR="00070066" w:rsidRPr="009F4855">
        <w:rPr>
          <w:rFonts w:asciiTheme="minorBidi" w:hAnsiTheme="minorBidi"/>
          <w:color w:val="000000"/>
          <w:sz w:val="24"/>
          <w:szCs w:val="24"/>
        </w:rPr>
        <w:t xml:space="preserve"> (</w:t>
      </w:r>
      <w:r w:rsidR="00CA193D">
        <w:rPr>
          <w:rFonts w:asciiTheme="minorBidi" w:hAnsiTheme="minorBidi"/>
          <w:i/>
          <w:iCs/>
          <w:color w:val="000000"/>
          <w:sz w:val="24"/>
          <w:szCs w:val="24"/>
        </w:rPr>
        <w:t>ibid.</w:t>
      </w:r>
      <w:r w:rsidR="00CA193D" w:rsidRPr="00CA193D">
        <w:rPr>
          <w:rFonts w:asciiTheme="minorBidi" w:hAnsiTheme="minorBidi"/>
          <w:color w:val="000000"/>
          <w:sz w:val="24"/>
          <w:szCs w:val="24"/>
        </w:rPr>
        <w:t xml:space="preserve"> </w:t>
      </w:r>
      <w:r w:rsidR="00070066" w:rsidRPr="009F4855">
        <w:rPr>
          <w:rFonts w:asciiTheme="minorBidi" w:hAnsiTheme="minorBidi"/>
          <w:color w:val="000000"/>
          <w:sz w:val="24"/>
          <w:szCs w:val="24"/>
        </w:rPr>
        <w:t>30:43).</w:t>
      </w:r>
    </w:p>
    <w:p w:rsidR="00B51C40" w:rsidRPr="009F4855" w:rsidRDefault="00B51C40" w:rsidP="009F4855">
      <w:pPr>
        <w:pStyle w:val="NoSpacing"/>
        <w:bidi w:val="0"/>
        <w:jc w:val="both"/>
        <w:rPr>
          <w:rFonts w:asciiTheme="minorBidi" w:hAnsiTheme="minorBidi"/>
          <w:sz w:val="24"/>
          <w:szCs w:val="24"/>
        </w:rPr>
      </w:pPr>
    </w:p>
    <w:p w:rsidR="00F46462" w:rsidRPr="009F4855" w:rsidRDefault="00CA5372" w:rsidP="00CA193D">
      <w:pPr>
        <w:pStyle w:val="NoSpacing"/>
        <w:bidi w:val="0"/>
        <w:jc w:val="both"/>
        <w:rPr>
          <w:rFonts w:asciiTheme="minorBidi" w:hAnsiTheme="minorBidi"/>
          <w:sz w:val="24"/>
          <w:szCs w:val="24"/>
        </w:rPr>
      </w:pPr>
      <w:r>
        <w:rPr>
          <w:rFonts w:asciiTheme="minorBidi" w:hAnsiTheme="minorBidi"/>
          <w:sz w:val="24"/>
          <w:szCs w:val="24"/>
        </w:rPr>
        <w:t>Yaakov</w:t>
      </w:r>
      <w:r w:rsidR="00E3637C">
        <w:rPr>
          <w:rFonts w:asciiTheme="minorBidi" w:hAnsiTheme="minorBidi"/>
          <w:sz w:val="24"/>
          <w:szCs w:val="24"/>
        </w:rPr>
        <w:t>’</w:t>
      </w:r>
      <w:r w:rsidR="00F46462" w:rsidRPr="009F4855">
        <w:rPr>
          <w:rFonts w:asciiTheme="minorBidi" w:hAnsiTheme="minorBidi"/>
          <w:sz w:val="24"/>
          <w:szCs w:val="24"/>
        </w:rPr>
        <w:t>s work ethic</w:t>
      </w:r>
      <w:r w:rsidR="00070066" w:rsidRPr="009F4855">
        <w:rPr>
          <w:rFonts w:asciiTheme="minorBidi" w:hAnsiTheme="minorBidi"/>
          <w:sz w:val="24"/>
          <w:szCs w:val="24"/>
        </w:rPr>
        <w:t xml:space="preserve"> is the model for all employees. Yaakov</w:t>
      </w:r>
      <w:r w:rsidR="002456BC">
        <w:rPr>
          <w:rFonts w:asciiTheme="minorBidi" w:hAnsiTheme="minorBidi"/>
          <w:sz w:val="24"/>
          <w:szCs w:val="24"/>
        </w:rPr>
        <w:t>,</w:t>
      </w:r>
      <w:r w:rsidR="00070066" w:rsidRPr="009F4855">
        <w:rPr>
          <w:rFonts w:asciiTheme="minorBidi" w:hAnsiTheme="minorBidi"/>
          <w:sz w:val="24"/>
          <w:szCs w:val="24"/>
        </w:rPr>
        <w:t xml:space="preserve"> who expressed </w:t>
      </w:r>
      <w:r w:rsidR="00CA193D" w:rsidRPr="009F4855">
        <w:rPr>
          <w:rFonts w:asciiTheme="minorBidi" w:hAnsiTheme="minorBidi"/>
          <w:sz w:val="24"/>
          <w:szCs w:val="24"/>
        </w:rPr>
        <w:t xml:space="preserve">the same commitment </w:t>
      </w:r>
      <w:r w:rsidR="00070066" w:rsidRPr="009F4855">
        <w:rPr>
          <w:rFonts w:asciiTheme="minorBidi" w:hAnsiTheme="minorBidi"/>
          <w:sz w:val="24"/>
          <w:szCs w:val="24"/>
        </w:rPr>
        <w:t xml:space="preserve">in his work </w:t>
      </w:r>
      <w:r w:rsidR="002456BC">
        <w:rPr>
          <w:rFonts w:asciiTheme="minorBidi" w:hAnsiTheme="minorBidi"/>
          <w:sz w:val="24"/>
          <w:szCs w:val="24"/>
        </w:rPr>
        <w:t xml:space="preserve">as in </w:t>
      </w:r>
      <w:r w:rsidR="00070066" w:rsidRPr="009F4855">
        <w:rPr>
          <w:rFonts w:asciiTheme="minorBidi" w:hAnsiTheme="minorBidi"/>
          <w:sz w:val="24"/>
          <w:szCs w:val="24"/>
        </w:rPr>
        <w:t>his Torah study</w:t>
      </w:r>
      <w:r w:rsidR="002456BC">
        <w:rPr>
          <w:rFonts w:asciiTheme="minorBidi" w:hAnsiTheme="minorBidi"/>
          <w:sz w:val="24"/>
          <w:szCs w:val="24"/>
        </w:rPr>
        <w:t>,</w:t>
      </w:r>
      <w:r w:rsidR="00070066" w:rsidRPr="009F4855">
        <w:rPr>
          <w:rFonts w:asciiTheme="minorBidi" w:hAnsiTheme="minorBidi"/>
          <w:sz w:val="24"/>
          <w:szCs w:val="24"/>
        </w:rPr>
        <w:t xml:space="preserve"> understood that an employee</w:t>
      </w:r>
      <w:r w:rsidR="00E3637C">
        <w:rPr>
          <w:rFonts w:asciiTheme="minorBidi" w:hAnsiTheme="minorBidi"/>
          <w:sz w:val="24"/>
          <w:szCs w:val="24"/>
        </w:rPr>
        <w:t>’</w:t>
      </w:r>
      <w:r w:rsidR="00070066" w:rsidRPr="009F4855">
        <w:rPr>
          <w:rFonts w:asciiTheme="minorBidi" w:hAnsiTheme="minorBidi"/>
          <w:sz w:val="24"/>
          <w:szCs w:val="24"/>
        </w:rPr>
        <w:t xml:space="preserve">s </w:t>
      </w:r>
      <w:r w:rsidR="000C1DC4" w:rsidRPr="009F4855">
        <w:rPr>
          <w:rFonts w:asciiTheme="minorBidi" w:hAnsiTheme="minorBidi"/>
          <w:sz w:val="24"/>
          <w:szCs w:val="24"/>
        </w:rPr>
        <w:t xml:space="preserve">fulfillment </w:t>
      </w:r>
      <w:r w:rsidR="004C6ECE">
        <w:rPr>
          <w:rFonts w:asciiTheme="minorBidi" w:hAnsiTheme="minorBidi"/>
          <w:sz w:val="24"/>
          <w:szCs w:val="24"/>
        </w:rPr>
        <w:t xml:space="preserve">of his duties </w:t>
      </w:r>
      <w:r w:rsidR="00070066" w:rsidRPr="009F4855">
        <w:rPr>
          <w:rFonts w:asciiTheme="minorBidi" w:hAnsiTheme="minorBidi"/>
          <w:sz w:val="24"/>
          <w:szCs w:val="24"/>
        </w:rPr>
        <w:t>must equal that of the Torah scholar.</w:t>
      </w:r>
    </w:p>
    <w:p w:rsidR="00F46462" w:rsidRPr="009F4855" w:rsidRDefault="00F46462" w:rsidP="009F4855">
      <w:pPr>
        <w:pStyle w:val="NoSpacing"/>
        <w:bidi w:val="0"/>
        <w:jc w:val="both"/>
        <w:rPr>
          <w:rFonts w:asciiTheme="minorBidi" w:hAnsiTheme="minorBidi"/>
          <w:sz w:val="24"/>
          <w:szCs w:val="24"/>
        </w:rPr>
      </w:pPr>
    </w:p>
    <w:p w:rsidR="00CA193D" w:rsidRDefault="000C1DC4" w:rsidP="00CA193D">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There is one caveat, however, and </w:t>
      </w:r>
      <w:r w:rsidR="00CA193D">
        <w:rPr>
          <w:rFonts w:asciiTheme="minorBidi" w:hAnsiTheme="minorBidi"/>
          <w:sz w:val="24"/>
          <w:szCs w:val="24"/>
        </w:rPr>
        <w:t xml:space="preserve">it is one where </w:t>
      </w:r>
      <w:r w:rsidRPr="009F4855">
        <w:rPr>
          <w:rFonts w:asciiTheme="minorBidi" w:hAnsiTheme="minorBidi"/>
          <w:sz w:val="24"/>
          <w:szCs w:val="24"/>
        </w:rPr>
        <w:t xml:space="preserve">efforts to be a good worker </w:t>
      </w:r>
      <w:r w:rsidR="004C6ECE">
        <w:rPr>
          <w:rFonts w:asciiTheme="minorBidi" w:hAnsiTheme="minorBidi"/>
          <w:sz w:val="24"/>
          <w:szCs w:val="24"/>
        </w:rPr>
        <w:t xml:space="preserve">can </w:t>
      </w:r>
      <w:r w:rsidRPr="009F4855">
        <w:rPr>
          <w:rFonts w:asciiTheme="minorBidi" w:hAnsiTheme="minorBidi"/>
          <w:sz w:val="24"/>
          <w:szCs w:val="24"/>
        </w:rPr>
        <w:t>transform one</w:t>
      </w:r>
      <w:r w:rsidR="00E3637C">
        <w:rPr>
          <w:rFonts w:asciiTheme="minorBidi" w:hAnsiTheme="minorBidi"/>
          <w:sz w:val="24"/>
          <w:szCs w:val="24"/>
        </w:rPr>
        <w:t>’</w:t>
      </w:r>
      <w:r w:rsidRPr="009F4855">
        <w:rPr>
          <w:rFonts w:asciiTheme="minorBidi" w:hAnsiTheme="minorBidi"/>
          <w:sz w:val="24"/>
          <w:szCs w:val="24"/>
        </w:rPr>
        <w:t xml:space="preserve">s personality. </w:t>
      </w:r>
      <w:r w:rsidR="00EE6BAF" w:rsidRPr="009F4855">
        <w:rPr>
          <w:rFonts w:asciiTheme="minorBidi" w:hAnsiTheme="minorBidi"/>
          <w:sz w:val="24"/>
          <w:szCs w:val="24"/>
        </w:rPr>
        <w:t xml:space="preserve">Although </w:t>
      </w:r>
      <w:r w:rsidR="00CA193D">
        <w:rPr>
          <w:rFonts w:asciiTheme="minorBidi" w:hAnsiTheme="minorBidi"/>
          <w:sz w:val="24"/>
          <w:szCs w:val="24"/>
        </w:rPr>
        <w:t xml:space="preserve">a person </w:t>
      </w:r>
      <w:r w:rsidR="00EE6BAF" w:rsidRPr="009F4855">
        <w:rPr>
          <w:rFonts w:asciiTheme="minorBidi" w:hAnsiTheme="minorBidi"/>
          <w:sz w:val="24"/>
          <w:szCs w:val="24"/>
        </w:rPr>
        <w:t xml:space="preserve">is </w:t>
      </w:r>
      <w:r w:rsidR="00CA193D">
        <w:rPr>
          <w:rFonts w:asciiTheme="minorBidi" w:hAnsiTheme="minorBidi"/>
          <w:sz w:val="24"/>
          <w:szCs w:val="24"/>
        </w:rPr>
        <w:t xml:space="preserve">required </w:t>
      </w:r>
      <w:r w:rsidR="00EE6BAF" w:rsidRPr="009F4855">
        <w:rPr>
          <w:rFonts w:asciiTheme="minorBidi" w:hAnsiTheme="minorBidi"/>
          <w:sz w:val="24"/>
          <w:szCs w:val="24"/>
        </w:rPr>
        <w:t xml:space="preserve">to </w:t>
      </w:r>
      <w:r w:rsidR="004C6ECE">
        <w:rPr>
          <w:rFonts w:asciiTheme="minorBidi" w:hAnsiTheme="minorBidi"/>
          <w:sz w:val="24"/>
          <w:szCs w:val="24"/>
        </w:rPr>
        <w:t>fulfill</w:t>
      </w:r>
      <w:r w:rsidR="00EE6BAF" w:rsidRPr="009F4855">
        <w:rPr>
          <w:rFonts w:asciiTheme="minorBidi" w:hAnsiTheme="minorBidi"/>
          <w:sz w:val="24"/>
          <w:szCs w:val="24"/>
        </w:rPr>
        <w:t xml:space="preserve"> </w:t>
      </w:r>
      <w:r w:rsidR="004C6ECE">
        <w:rPr>
          <w:rFonts w:asciiTheme="minorBidi" w:hAnsiTheme="minorBidi"/>
          <w:sz w:val="24"/>
          <w:szCs w:val="24"/>
        </w:rPr>
        <w:t xml:space="preserve">his </w:t>
      </w:r>
      <w:r w:rsidR="00EE6BAF" w:rsidRPr="009F4855">
        <w:rPr>
          <w:rFonts w:asciiTheme="minorBidi" w:hAnsiTheme="minorBidi"/>
          <w:sz w:val="24"/>
          <w:szCs w:val="24"/>
        </w:rPr>
        <w:t xml:space="preserve">obligations to an employer, one always must </w:t>
      </w:r>
      <w:r w:rsidR="004C6ECE" w:rsidRPr="009F4855">
        <w:rPr>
          <w:rFonts w:asciiTheme="minorBidi" w:hAnsiTheme="minorBidi"/>
          <w:sz w:val="24"/>
          <w:szCs w:val="24"/>
        </w:rPr>
        <w:t xml:space="preserve">first and foremost </w:t>
      </w:r>
      <w:r w:rsidR="00EE6BAF" w:rsidRPr="009F4855">
        <w:rPr>
          <w:rFonts w:asciiTheme="minorBidi" w:hAnsiTheme="minorBidi"/>
          <w:sz w:val="24"/>
          <w:szCs w:val="24"/>
        </w:rPr>
        <w:t>remain subservient to God</w:t>
      </w:r>
      <w:r w:rsidR="004C6ECE">
        <w:rPr>
          <w:rFonts w:asciiTheme="minorBidi" w:hAnsiTheme="minorBidi"/>
          <w:sz w:val="24"/>
          <w:szCs w:val="24"/>
        </w:rPr>
        <w:t xml:space="preserve">, just as </w:t>
      </w:r>
      <w:r w:rsidR="00CA5372">
        <w:rPr>
          <w:rFonts w:asciiTheme="minorBidi" w:hAnsiTheme="minorBidi"/>
          <w:sz w:val="24"/>
          <w:szCs w:val="24"/>
        </w:rPr>
        <w:t>Yaakov</w:t>
      </w:r>
      <w:r w:rsidR="00EE6BAF" w:rsidRPr="009F4855">
        <w:rPr>
          <w:rFonts w:asciiTheme="minorBidi" w:hAnsiTheme="minorBidi"/>
          <w:sz w:val="24"/>
          <w:szCs w:val="24"/>
        </w:rPr>
        <w:t xml:space="preserve"> </w:t>
      </w:r>
      <w:r w:rsidR="004C6ECE" w:rsidRPr="009F4855">
        <w:rPr>
          <w:rFonts w:asciiTheme="minorBidi" w:hAnsiTheme="minorBidi"/>
          <w:sz w:val="24"/>
          <w:szCs w:val="24"/>
        </w:rPr>
        <w:t>never lost his commitment to God</w:t>
      </w:r>
      <w:r w:rsidR="004C6ECE">
        <w:rPr>
          <w:rFonts w:asciiTheme="minorBidi" w:hAnsiTheme="minorBidi"/>
          <w:sz w:val="24"/>
          <w:szCs w:val="24"/>
        </w:rPr>
        <w:t xml:space="preserve"> despite his </w:t>
      </w:r>
      <w:r w:rsidR="00EE6BAF" w:rsidRPr="009F4855">
        <w:rPr>
          <w:rFonts w:asciiTheme="minorBidi" w:hAnsiTheme="minorBidi"/>
          <w:sz w:val="24"/>
          <w:szCs w:val="24"/>
        </w:rPr>
        <w:t>steadfast efforts</w:t>
      </w:r>
      <w:r w:rsidR="00CA193D">
        <w:rPr>
          <w:rFonts w:asciiTheme="minorBidi" w:hAnsiTheme="minorBidi"/>
          <w:sz w:val="24"/>
          <w:szCs w:val="24"/>
        </w:rPr>
        <w:t xml:space="preserve"> at work</w:t>
      </w:r>
      <w:r w:rsidR="00EE6BAF" w:rsidRPr="009F4855">
        <w:rPr>
          <w:rFonts w:asciiTheme="minorBidi" w:hAnsiTheme="minorBidi"/>
          <w:sz w:val="24"/>
          <w:szCs w:val="24"/>
        </w:rPr>
        <w:t>.</w:t>
      </w:r>
    </w:p>
    <w:p w:rsidR="00CA193D" w:rsidRDefault="00CA193D" w:rsidP="00CA193D">
      <w:pPr>
        <w:pStyle w:val="NoSpacing"/>
        <w:bidi w:val="0"/>
        <w:ind w:firstLine="720"/>
        <w:jc w:val="both"/>
        <w:rPr>
          <w:rFonts w:asciiTheme="minorBidi" w:hAnsiTheme="minorBidi"/>
          <w:sz w:val="24"/>
          <w:szCs w:val="24"/>
        </w:rPr>
      </w:pPr>
    </w:p>
    <w:p w:rsidR="00AA081F" w:rsidRDefault="00EE6BAF" w:rsidP="00CA193D">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When </w:t>
      </w:r>
      <w:r w:rsidR="004C6ECE">
        <w:rPr>
          <w:rFonts w:asciiTheme="minorBidi" w:hAnsiTheme="minorBidi"/>
          <w:sz w:val="24"/>
          <w:szCs w:val="24"/>
        </w:rPr>
        <w:t xml:space="preserve">he </w:t>
      </w:r>
      <w:r w:rsidR="007D7C0B">
        <w:rPr>
          <w:rFonts w:asciiTheme="minorBidi" w:hAnsiTheme="minorBidi"/>
          <w:sz w:val="24"/>
          <w:szCs w:val="24"/>
        </w:rPr>
        <w:t xml:space="preserve">sends </w:t>
      </w:r>
      <w:r w:rsidRPr="009F4855">
        <w:rPr>
          <w:rFonts w:asciiTheme="minorBidi" w:hAnsiTheme="minorBidi"/>
          <w:sz w:val="24"/>
          <w:szCs w:val="24"/>
        </w:rPr>
        <w:t xml:space="preserve">a message to Eisav </w:t>
      </w:r>
      <w:r w:rsidR="007D7C0B">
        <w:rPr>
          <w:rFonts w:asciiTheme="minorBidi" w:hAnsiTheme="minorBidi"/>
          <w:sz w:val="24"/>
          <w:szCs w:val="24"/>
        </w:rPr>
        <w:t>to announce his arrival</w:t>
      </w:r>
      <w:r w:rsidRPr="009F4855">
        <w:rPr>
          <w:rFonts w:asciiTheme="minorBidi" w:hAnsiTheme="minorBidi"/>
          <w:sz w:val="24"/>
          <w:szCs w:val="24"/>
        </w:rPr>
        <w:t xml:space="preserve">, </w:t>
      </w:r>
      <w:r w:rsidR="00CA5372">
        <w:rPr>
          <w:rFonts w:asciiTheme="minorBidi" w:hAnsiTheme="minorBidi"/>
          <w:sz w:val="24"/>
          <w:szCs w:val="24"/>
        </w:rPr>
        <w:t>Yaakov</w:t>
      </w:r>
      <w:r w:rsidR="004C6ECE">
        <w:rPr>
          <w:rFonts w:asciiTheme="minorBidi" w:hAnsiTheme="minorBidi"/>
          <w:sz w:val="24"/>
          <w:szCs w:val="24"/>
        </w:rPr>
        <w:t xml:space="preserve"> </w:t>
      </w:r>
      <w:r w:rsidRPr="009F4855">
        <w:rPr>
          <w:rFonts w:asciiTheme="minorBidi" w:hAnsiTheme="minorBidi"/>
          <w:sz w:val="24"/>
          <w:szCs w:val="24"/>
        </w:rPr>
        <w:t>states</w:t>
      </w:r>
      <w:r w:rsidR="004C6ECE">
        <w:rPr>
          <w:rFonts w:asciiTheme="minorBidi" w:hAnsiTheme="minorBidi"/>
          <w:sz w:val="24"/>
          <w:szCs w:val="24"/>
        </w:rPr>
        <w:t>,</w:t>
      </w:r>
      <w:r w:rsidR="00DC1493" w:rsidRPr="009F4855">
        <w:rPr>
          <w:rFonts w:asciiTheme="minorBidi" w:hAnsiTheme="minorBidi"/>
          <w:sz w:val="24"/>
          <w:szCs w:val="24"/>
        </w:rPr>
        <w:t xml:space="preserve"> </w:t>
      </w:r>
      <w:r w:rsidR="00E3637C">
        <w:rPr>
          <w:rFonts w:asciiTheme="minorBidi" w:hAnsiTheme="minorBidi"/>
          <w:sz w:val="24"/>
          <w:szCs w:val="24"/>
        </w:rPr>
        <w:t>“</w:t>
      </w:r>
      <w:r w:rsidRPr="009F4855">
        <w:rPr>
          <w:rFonts w:asciiTheme="minorBidi" w:hAnsiTheme="minorBidi"/>
          <w:i/>
          <w:iCs/>
          <w:sz w:val="24"/>
          <w:szCs w:val="24"/>
        </w:rPr>
        <w:t>Im Lavan garti</w:t>
      </w:r>
      <w:r w:rsidR="00E3637C">
        <w:rPr>
          <w:rFonts w:asciiTheme="minorBidi" w:hAnsiTheme="minorBidi"/>
          <w:sz w:val="24"/>
          <w:szCs w:val="24"/>
        </w:rPr>
        <w:t>”</w:t>
      </w:r>
      <w:r w:rsidR="00DC1493" w:rsidRPr="009F4855">
        <w:rPr>
          <w:rFonts w:asciiTheme="minorBidi" w:hAnsiTheme="minorBidi"/>
          <w:sz w:val="24"/>
          <w:szCs w:val="24"/>
        </w:rPr>
        <w:t xml:space="preserve"> (</w:t>
      </w:r>
      <w:r w:rsidR="00DC1493" w:rsidRPr="00DB5D1C">
        <w:rPr>
          <w:rFonts w:asciiTheme="minorBidi" w:hAnsiTheme="minorBidi"/>
          <w:i/>
          <w:iCs/>
          <w:sz w:val="24"/>
          <w:szCs w:val="24"/>
        </w:rPr>
        <w:t>Bere</w:t>
      </w:r>
      <w:r w:rsidR="00DB5D1C" w:rsidRPr="00DB5D1C">
        <w:rPr>
          <w:rFonts w:asciiTheme="minorBidi" w:hAnsiTheme="minorBidi"/>
          <w:i/>
          <w:iCs/>
          <w:sz w:val="24"/>
          <w:szCs w:val="24"/>
        </w:rPr>
        <w:t>i</w:t>
      </w:r>
      <w:r w:rsidR="00DC1493" w:rsidRPr="00DB5D1C">
        <w:rPr>
          <w:rFonts w:asciiTheme="minorBidi" w:hAnsiTheme="minorBidi"/>
          <w:i/>
          <w:iCs/>
          <w:sz w:val="24"/>
          <w:szCs w:val="24"/>
        </w:rPr>
        <w:t>shit</w:t>
      </w:r>
      <w:r w:rsidR="00DC1493" w:rsidRPr="009F4855">
        <w:rPr>
          <w:rFonts w:asciiTheme="minorBidi" w:hAnsiTheme="minorBidi"/>
          <w:sz w:val="24"/>
          <w:szCs w:val="24"/>
        </w:rPr>
        <w:t xml:space="preserve"> 32:5)</w:t>
      </w:r>
      <w:r w:rsidR="00C92A59">
        <w:rPr>
          <w:rFonts w:asciiTheme="minorBidi" w:hAnsiTheme="minorBidi"/>
          <w:sz w:val="24"/>
          <w:szCs w:val="24"/>
        </w:rPr>
        <w:t>.</w:t>
      </w:r>
      <w:r w:rsidRPr="009F4855">
        <w:rPr>
          <w:rFonts w:asciiTheme="minorBidi" w:hAnsiTheme="minorBidi"/>
          <w:sz w:val="24"/>
          <w:szCs w:val="24"/>
        </w:rPr>
        <w:t xml:space="preserve"> </w:t>
      </w:r>
      <w:r w:rsidR="00C92A59">
        <w:rPr>
          <w:rFonts w:asciiTheme="minorBidi" w:hAnsiTheme="minorBidi"/>
          <w:sz w:val="24"/>
          <w:szCs w:val="24"/>
        </w:rPr>
        <w:t>L</w:t>
      </w:r>
      <w:r w:rsidRPr="009F4855">
        <w:rPr>
          <w:rFonts w:asciiTheme="minorBidi" w:hAnsiTheme="minorBidi"/>
          <w:sz w:val="24"/>
          <w:szCs w:val="24"/>
        </w:rPr>
        <w:t>itera</w:t>
      </w:r>
      <w:r w:rsidR="00DC1493" w:rsidRPr="009F4855">
        <w:rPr>
          <w:rFonts w:asciiTheme="minorBidi" w:hAnsiTheme="minorBidi"/>
          <w:sz w:val="24"/>
          <w:szCs w:val="24"/>
        </w:rPr>
        <w:t xml:space="preserve">lly </w:t>
      </w:r>
      <w:r w:rsidR="00C92A59">
        <w:rPr>
          <w:rFonts w:asciiTheme="minorBidi" w:hAnsiTheme="minorBidi"/>
          <w:sz w:val="24"/>
          <w:szCs w:val="24"/>
        </w:rPr>
        <w:t xml:space="preserve">these words </w:t>
      </w:r>
      <w:r w:rsidR="00DC1493" w:rsidRPr="009F4855">
        <w:rPr>
          <w:rFonts w:asciiTheme="minorBidi" w:hAnsiTheme="minorBidi"/>
          <w:sz w:val="24"/>
          <w:szCs w:val="24"/>
        </w:rPr>
        <w:t>mean</w:t>
      </w:r>
      <w:r w:rsidR="00C92A59">
        <w:rPr>
          <w:rFonts w:asciiTheme="minorBidi" w:hAnsiTheme="minorBidi"/>
          <w:sz w:val="24"/>
          <w:szCs w:val="24"/>
        </w:rPr>
        <w:t>,</w:t>
      </w:r>
      <w:r w:rsidR="00DC1493" w:rsidRPr="009F4855">
        <w:rPr>
          <w:rFonts w:asciiTheme="minorBidi" w:hAnsiTheme="minorBidi"/>
          <w:sz w:val="24"/>
          <w:szCs w:val="24"/>
        </w:rPr>
        <w:t xml:space="preserve"> </w:t>
      </w:r>
      <w:r w:rsidR="00E3637C">
        <w:rPr>
          <w:rFonts w:asciiTheme="minorBidi" w:hAnsiTheme="minorBidi"/>
          <w:sz w:val="24"/>
          <w:szCs w:val="24"/>
        </w:rPr>
        <w:t>“</w:t>
      </w:r>
      <w:r w:rsidR="00DC1493" w:rsidRPr="009F4855">
        <w:rPr>
          <w:rFonts w:asciiTheme="minorBidi" w:hAnsiTheme="minorBidi"/>
          <w:sz w:val="24"/>
          <w:szCs w:val="24"/>
        </w:rPr>
        <w:t xml:space="preserve">I </w:t>
      </w:r>
      <w:r w:rsidR="00C92A59">
        <w:rPr>
          <w:rFonts w:asciiTheme="minorBidi" w:hAnsiTheme="minorBidi"/>
          <w:sz w:val="24"/>
          <w:szCs w:val="24"/>
        </w:rPr>
        <w:t xml:space="preserve">lived </w:t>
      </w:r>
      <w:r w:rsidR="00DC1493" w:rsidRPr="009F4855">
        <w:rPr>
          <w:rFonts w:asciiTheme="minorBidi" w:hAnsiTheme="minorBidi"/>
          <w:sz w:val="24"/>
          <w:szCs w:val="24"/>
        </w:rPr>
        <w:t>with Lavan</w:t>
      </w:r>
      <w:r w:rsidR="00C92A59">
        <w:rPr>
          <w:rFonts w:asciiTheme="minorBidi" w:hAnsiTheme="minorBidi"/>
          <w:sz w:val="24"/>
          <w:szCs w:val="24"/>
        </w:rPr>
        <w:t>,</w:t>
      </w:r>
      <w:r w:rsidR="00E3637C">
        <w:rPr>
          <w:rFonts w:asciiTheme="minorBidi" w:hAnsiTheme="minorBidi"/>
          <w:sz w:val="24"/>
          <w:szCs w:val="24"/>
        </w:rPr>
        <w:t>”</w:t>
      </w:r>
      <w:r w:rsidR="00DC1493" w:rsidRPr="009F4855">
        <w:rPr>
          <w:rFonts w:asciiTheme="minorBidi" w:hAnsiTheme="minorBidi"/>
          <w:sz w:val="24"/>
          <w:szCs w:val="24"/>
        </w:rPr>
        <w:t xml:space="preserve"> </w:t>
      </w:r>
      <w:r w:rsidR="00C92A59">
        <w:rPr>
          <w:rFonts w:asciiTheme="minorBidi" w:hAnsiTheme="minorBidi"/>
          <w:sz w:val="24"/>
          <w:szCs w:val="24"/>
        </w:rPr>
        <w:t xml:space="preserve">but </w:t>
      </w:r>
      <w:r w:rsidR="00DC1493" w:rsidRPr="009F4855">
        <w:rPr>
          <w:rFonts w:asciiTheme="minorBidi" w:hAnsiTheme="minorBidi"/>
          <w:sz w:val="24"/>
          <w:szCs w:val="24"/>
        </w:rPr>
        <w:t xml:space="preserve">Rashi cites </w:t>
      </w:r>
      <w:r w:rsidR="00C92A59">
        <w:rPr>
          <w:rFonts w:asciiTheme="minorBidi" w:hAnsiTheme="minorBidi"/>
          <w:sz w:val="24"/>
          <w:szCs w:val="24"/>
        </w:rPr>
        <w:t xml:space="preserve">the </w:t>
      </w:r>
      <w:r w:rsidR="00DC1493" w:rsidRPr="009F4855">
        <w:rPr>
          <w:rFonts w:asciiTheme="minorBidi" w:hAnsiTheme="minorBidi"/>
          <w:sz w:val="24"/>
          <w:szCs w:val="24"/>
        </w:rPr>
        <w:t>midrash</w:t>
      </w:r>
      <w:r w:rsidR="00C92A59">
        <w:rPr>
          <w:rFonts w:asciiTheme="minorBidi" w:hAnsiTheme="minorBidi"/>
          <w:sz w:val="24"/>
          <w:szCs w:val="24"/>
        </w:rPr>
        <w:t>ic understanding that by using the word</w:t>
      </w:r>
      <w:r w:rsidR="00DC1493" w:rsidRPr="009F4855">
        <w:rPr>
          <w:rFonts w:asciiTheme="minorBidi" w:hAnsiTheme="minorBidi"/>
          <w:sz w:val="24"/>
          <w:szCs w:val="24"/>
        </w:rPr>
        <w:t xml:space="preserve"> </w:t>
      </w:r>
      <w:r w:rsidR="00C92A59">
        <w:rPr>
          <w:rFonts w:asciiTheme="minorBidi" w:hAnsiTheme="minorBidi"/>
          <w:i/>
          <w:iCs/>
          <w:sz w:val="24"/>
          <w:szCs w:val="24"/>
        </w:rPr>
        <w:t>g</w:t>
      </w:r>
      <w:r w:rsidR="00DC1493" w:rsidRPr="009F4855">
        <w:rPr>
          <w:rFonts w:asciiTheme="minorBidi" w:hAnsiTheme="minorBidi"/>
          <w:i/>
          <w:iCs/>
          <w:sz w:val="24"/>
          <w:szCs w:val="24"/>
        </w:rPr>
        <w:t>arti</w:t>
      </w:r>
      <w:r w:rsidR="00DC1493" w:rsidRPr="009F4855">
        <w:rPr>
          <w:rFonts w:asciiTheme="minorBidi" w:hAnsiTheme="minorBidi"/>
          <w:sz w:val="24"/>
          <w:szCs w:val="24"/>
        </w:rPr>
        <w:t xml:space="preserve"> </w:t>
      </w:r>
      <w:r w:rsidR="00C92A59">
        <w:rPr>
          <w:rFonts w:asciiTheme="minorBidi" w:hAnsiTheme="minorBidi"/>
          <w:sz w:val="24"/>
          <w:szCs w:val="24"/>
        </w:rPr>
        <w:t xml:space="preserve">– which </w:t>
      </w:r>
      <w:r w:rsidR="00DC1493" w:rsidRPr="009F4855">
        <w:rPr>
          <w:rFonts w:asciiTheme="minorBidi" w:hAnsiTheme="minorBidi"/>
          <w:sz w:val="24"/>
          <w:szCs w:val="24"/>
        </w:rPr>
        <w:t>is numerically equivalent to 613</w:t>
      </w:r>
      <w:r w:rsidR="00C92A59">
        <w:rPr>
          <w:rFonts w:asciiTheme="minorBidi" w:hAnsiTheme="minorBidi"/>
          <w:sz w:val="24"/>
          <w:szCs w:val="24"/>
        </w:rPr>
        <w:t xml:space="preserve">, the number of </w:t>
      </w:r>
      <w:r w:rsidR="00C92A59" w:rsidRPr="00C92A59">
        <w:rPr>
          <w:rFonts w:asciiTheme="minorBidi" w:hAnsiTheme="minorBidi"/>
          <w:i/>
          <w:iCs/>
          <w:sz w:val="24"/>
          <w:szCs w:val="24"/>
        </w:rPr>
        <w:t>mitzvot</w:t>
      </w:r>
      <w:r w:rsidR="00C92A59">
        <w:rPr>
          <w:rFonts w:asciiTheme="minorBidi" w:hAnsiTheme="minorBidi"/>
          <w:sz w:val="24"/>
          <w:szCs w:val="24"/>
        </w:rPr>
        <w:t xml:space="preserve"> –</w:t>
      </w:r>
      <w:r w:rsidR="00CA5372">
        <w:rPr>
          <w:rFonts w:asciiTheme="minorBidi" w:hAnsiTheme="minorBidi"/>
          <w:sz w:val="24"/>
          <w:szCs w:val="24"/>
        </w:rPr>
        <w:t>Yaakov</w:t>
      </w:r>
      <w:r w:rsidR="00DC1493" w:rsidRPr="009F4855">
        <w:rPr>
          <w:rFonts w:asciiTheme="minorBidi" w:hAnsiTheme="minorBidi"/>
          <w:sz w:val="24"/>
          <w:szCs w:val="24"/>
        </w:rPr>
        <w:t xml:space="preserve"> indicat</w:t>
      </w:r>
      <w:r w:rsidR="00C92A59">
        <w:rPr>
          <w:rFonts w:asciiTheme="minorBidi" w:hAnsiTheme="minorBidi"/>
          <w:sz w:val="24"/>
          <w:szCs w:val="24"/>
        </w:rPr>
        <w:t>ed</w:t>
      </w:r>
      <w:r w:rsidR="00DC1493" w:rsidRPr="009F4855">
        <w:rPr>
          <w:rFonts w:asciiTheme="minorBidi" w:hAnsiTheme="minorBidi"/>
          <w:sz w:val="24"/>
          <w:szCs w:val="24"/>
        </w:rPr>
        <w:t xml:space="preserve"> that despite working for </w:t>
      </w:r>
      <w:r w:rsidR="00C92A59">
        <w:rPr>
          <w:rFonts w:asciiTheme="minorBidi" w:hAnsiTheme="minorBidi"/>
          <w:sz w:val="24"/>
          <w:szCs w:val="24"/>
        </w:rPr>
        <w:t xml:space="preserve">Lavan </w:t>
      </w:r>
      <w:r w:rsidR="00DC1493" w:rsidRPr="009F4855">
        <w:rPr>
          <w:rFonts w:asciiTheme="minorBidi" w:hAnsiTheme="minorBidi"/>
          <w:sz w:val="24"/>
          <w:szCs w:val="24"/>
        </w:rPr>
        <w:t xml:space="preserve">and living in </w:t>
      </w:r>
      <w:r w:rsidR="00C92A59">
        <w:rPr>
          <w:rFonts w:asciiTheme="minorBidi" w:hAnsiTheme="minorBidi"/>
          <w:sz w:val="24"/>
          <w:szCs w:val="24"/>
        </w:rPr>
        <w:t xml:space="preserve">his </w:t>
      </w:r>
      <w:r w:rsidR="00DC1493" w:rsidRPr="009F4855">
        <w:rPr>
          <w:rFonts w:asciiTheme="minorBidi" w:hAnsiTheme="minorBidi"/>
          <w:sz w:val="24"/>
          <w:szCs w:val="24"/>
        </w:rPr>
        <w:t xml:space="preserve">home, </w:t>
      </w:r>
      <w:r w:rsidR="00C92A59">
        <w:rPr>
          <w:rFonts w:asciiTheme="minorBidi" w:hAnsiTheme="minorBidi"/>
          <w:sz w:val="24"/>
          <w:szCs w:val="24"/>
        </w:rPr>
        <w:t xml:space="preserve">he </w:t>
      </w:r>
      <w:r w:rsidR="00DC1493" w:rsidRPr="009F4855">
        <w:rPr>
          <w:rFonts w:asciiTheme="minorBidi" w:hAnsiTheme="minorBidi"/>
          <w:sz w:val="24"/>
          <w:szCs w:val="24"/>
        </w:rPr>
        <w:t xml:space="preserve">had maintained the </w:t>
      </w:r>
      <w:r w:rsidR="006C37C9" w:rsidRPr="009F4855">
        <w:rPr>
          <w:rFonts w:asciiTheme="minorBidi" w:hAnsiTheme="minorBidi"/>
          <w:sz w:val="24"/>
          <w:szCs w:val="24"/>
        </w:rPr>
        <w:t>principles he had learn</w:t>
      </w:r>
      <w:r w:rsidR="00C92A59">
        <w:rPr>
          <w:rFonts w:asciiTheme="minorBidi" w:hAnsiTheme="minorBidi"/>
          <w:sz w:val="24"/>
          <w:szCs w:val="24"/>
        </w:rPr>
        <w:t>ed</w:t>
      </w:r>
      <w:r w:rsidR="006C37C9" w:rsidRPr="009F4855">
        <w:rPr>
          <w:rFonts w:asciiTheme="minorBidi" w:hAnsiTheme="minorBidi"/>
          <w:sz w:val="24"/>
          <w:szCs w:val="24"/>
        </w:rPr>
        <w:t xml:space="preserve"> in his father</w:t>
      </w:r>
      <w:r w:rsidR="00E3637C">
        <w:rPr>
          <w:rFonts w:asciiTheme="minorBidi" w:hAnsiTheme="minorBidi"/>
          <w:sz w:val="24"/>
          <w:szCs w:val="24"/>
        </w:rPr>
        <w:t>’</w:t>
      </w:r>
      <w:r w:rsidR="006C37C9" w:rsidRPr="009F4855">
        <w:rPr>
          <w:rFonts w:asciiTheme="minorBidi" w:hAnsiTheme="minorBidi"/>
          <w:sz w:val="24"/>
          <w:szCs w:val="24"/>
        </w:rPr>
        <w:t>s home.</w:t>
      </w:r>
    </w:p>
    <w:p w:rsidR="00AA081F" w:rsidRDefault="00AA081F" w:rsidP="00AA081F">
      <w:pPr>
        <w:pStyle w:val="NoSpacing"/>
        <w:bidi w:val="0"/>
        <w:ind w:firstLine="720"/>
        <w:jc w:val="both"/>
        <w:rPr>
          <w:rFonts w:asciiTheme="minorBidi" w:hAnsiTheme="minorBidi"/>
          <w:sz w:val="24"/>
          <w:szCs w:val="24"/>
        </w:rPr>
      </w:pPr>
    </w:p>
    <w:p w:rsidR="006B5BC0" w:rsidRDefault="00AA081F" w:rsidP="006B5BC0">
      <w:pPr>
        <w:pStyle w:val="NoSpacing"/>
        <w:bidi w:val="0"/>
        <w:ind w:firstLine="720"/>
        <w:jc w:val="both"/>
        <w:rPr>
          <w:rFonts w:asciiTheme="minorBidi" w:hAnsiTheme="minorBidi"/>
          <w:sz w:val="24"/>
          <w:szCs w:val="24"/>
        </w:rPr>
      </w:pPr>
      <w:r>
        <w:rPr>
          <w:rFonts w:asciiTheme="minorBidi" w:hAnsiTheme="minorBidi"/>
          <w:sz w:val="24"/>
          <w:szCs w:val="24"/>
        </w:rPr>
        <w:t>Further</w:t>
      </w:r>
      <w:r w:rsidR="006C37C9" w:rsidRPr="009F4855">
        <w:rPr>
          <w:rFonts w:asciiTheme="minorBidi" w:hAnsiTheme="minorBidi"/>
          <w:sz w:val="24"/>
          <w:szCs w:val="24"/>
        </w:rPr>
        <w:t xml:space="preserve">, </w:t>
      </w:r>
      <w:r w:rsidRPr="009F4855">
        <w:rPr>
          <w:rFonts w:asciiTheme="minorBidi" w:hAnsiTheme="minorBidi"/>
          <w:sz w:val="24"/>
          <w:szCs w:val="24"/>
        </w:rPr>
        <w:t xml:space="preserve">as Rav Aharon Lichtenstein </w:t>
      </w:r>
      <w:r>
        <w:rPr>
          <w:rFonts w:asciiTheme="minorBidi" w:hAnsiTheme="minorBidi"/>
          <w:sz w:val="24"/>
          <w:szCs w:val="24"/>
        </w:rPr>
        <w:t xml:space="preserve">once remarked, not only did </w:t>
      </w:r>
      <w:r w:rsidR="00CA5372">
        <w:rPr>
          <w:rFonts w:asciiTheme="minorBidi" w:hAnsiTheme="minorBidi"/>
          <w:sz w:val="24"/>
          <w:szCs w:val="24"/>
        </w:rPr>
        <w:t>Yaakov</w:t>
      </w:r>
      <w:r>
        <w:rPr>
          <w:rFonts w:asciiTheme="minorBidi" w:hAnsiTheme="minorBidi"/>
          <w:sz w:val="24"/>
          <w:szCs w:val="24"/>
        </w:rPr>
        <w:t xml:space="preserve"> stay</w:t>
      </w:r>
      <w:r w:rsidR="00F46462" w:rsidRPr="009F4855">
        <w:rPr>
          <w:rFonts w:asciiTheme="minorBidi" w:hAnsiTheme="minorBidi"/>
          <w:sz w:val="24"/>
          <w:szCs w:val="24"/>
        </w:rPr>
        <w:t xml:space="preserve"> committed, but </w:t>
      </w:r>
      <w:r w:rsidR="006C37C9" w:rsidRPr="009F4855">
        <w:rPr>
          <w:rFonts w:asciiTheme="minorBidi" w:hAnsiTheme="minorBidi"/>
          <w:sz w:val="24"/>
          <w:szCs w:val="24"/>
        </w:rPr>
        <w:t xml:space="preserve">immediately after </w:t>
      </w:r>
      <w:r>
        <w:rPr>
          <w:rFonts w:asciiTheme="minorBidi" w:hAnsiTheme="minorBidi"/>
          <w:sz w:val="24"/>
          <w:szCs w:val="24"/>
        </w:rPr>
        <w:t xml:space="preserve">the </w:t>
      </w:r>
      <w:r w:rsidR="006C37C9" w:rsidRPr="009F4855">
        <w:rPr>
          <w:rFonts w:asciiTheme="minorBidi" w:hAnsiTheme="minorBidi"/>
          <w:sz w:val="24"/>
          <w:szCs w:val="24"/>
        </w:rPr>
        <w:t>encounter with Lavan</w:t>
      </w:r>
      <w:r w:rsidR="00ED74A7">
        <w:rPr>
          <w:rFonts w:asciiTheme="minorBidi" w:hAnsiTheme="minorBidi"/>
          <w:sz w:val="24"/>
          <w:szCs w:val="24"/>
        </w:rPr>
        <w:t xml:space="preserve"> (32:3)</w:t>
      </w:r>
      <w:r w:rsidR="006C37C9" w:rsidRPr="009F4855">
        <w:rPr>
          <w:rFonts w:asciiTheme="minorBidi" w:hAnsiTheme="minorBidi"/>
          <w:sz w:val="24"/>
          <w:szCs w:val="24"/>
        </w:rPr>
        <w:t xml:space="preserve">, Yaakov </w:t>
      </w:r>
      <w:r>
        <w:rPr>
          <w:rFonts w:asciiTheme="minorBidi" w:hAnsiTheme="minorBidi"/>
          <w:sz w:val="24"/>
          <w:szCs w:val="24"/>
        </w:rPr>
        <w:t xml:space="preserve">saw </w:t>
      </w:r>
      <w:r w:rsidR="006C37C9" w:rsidRPr="009F4855">
        <w:rPr>
          <w:rFonts w:asciiTheme="minorBidi" w:hAnsiTheme="minorBidi"/>
          <w:sz w:val="24"/>
          <w:szCs w:val="24"/>
        </w:rPr>
        <w:t xml:space="preserve">the same angels he had seen </w:t>
      </w:r>
      <w:r w:rsidR="00ED74A7">
        <w:rPr>
          <w:rFonts w:asciiTheme="minorBidi" w:hAnsiTheme="minorBidi"/>
          <w:sz w:val="24"/>
          <w:szCs w:val="24"/>
        </w:rPr>
        <w:t xml:space="preserve">(28:12) after an extended period of </w:t>
      </w:r>
      <w:r w:rsidR="006C37C9" w:rsidRPr="009F4855">
        <w:rPr>
          <w:rFonts w:asciiTheme="minorBidi" w:hAnsiTheme="minorBidi"/>
          <w:sz w:val="24"/>
          <w:szCs w:val="24"/>
        </w:rPr>
        <w:t xml:space="preserve">studying </w:t>
      </w:r>
      <w:r w:rsidR="0097533A">
        <w:rPr>
          <w:rFonts w:asciiTheme="minorBidi" w:hAnsiTheme="minorBidi"/>
          <w:sz w:val="24"/>
          <w:szCs w:val="24"/>
        </w:rPr>
        <w:t xml:space="preserve">God’s </w:t>
      </w:r>
      <w:r w:rsidR="006C37C9" w:rsidRPr="009F4855">
        <w:rPr>
          <w:rFonts w:asciiTheme="minorBidi" w:hAnsiTheme="minorBidi"/>
          <w:sz w:val="24"/>
          <w:szCs w:val="24"/>
        </w:rPr>
        <w:t xml:space="preserve">ways </w:t>
      </w:r>
      <w:r w:rsidR="0097533A">
        <w:rPr>
          <w:rFonts w:asciiTheme="minorBidi" w:hAnsiTheme="minorBidi"/>
          <w:sz w:val="24"/>
          <w:szCs w:val="24"/>
        </w:rPr>
        <w:t xml:space="preserve">under </w:t>
      </w:r>
      <w:r w:rsidR="006C37C9" w:rsidRPr="009F4855">
        <w:rPr>
          <w:rFonts w:asciiTheme="minorBidi" w:hAnsiTheme="minorBidi"/>
          <w:sz w:val="24"/>
          <w:szCs w:val="24"/>
        </w:rPr>
        <w:t>Eiver</w:t>
      </w:r>
      <w:r w:rsidR="00EF0C72" w:rsidRPr="009F4855">
        <w:rPr>
          <w:rFonts w:asciiTheme="minorBidi" w:hAnsiTheme="minorBidi"/>
          <w:sz w:val="24"/>
          <w:szCs w:val="24"/>
        </w:rPr>
        <w:t xml:space="preserve">. It was understandable </w:t>
      </w:r>
      <w:r w:rsidR="00ED74A7">
        <w:rPr>
          <w:rFonts w:asciiTheme="minorBidi" w:hAnsiTheme="minorBidi"/>
          <w:sz w:val="24"/>
          <w:szCs w:val="24"/>
        </w:rPr>
        <w:t xml:space="preserve">for </w:t>
      </w:r>
      <w:r w:rsidR="00CA5372">
        <w:rPr>
          <w:rFonts w:asciiTheme="minorBidi" w:hAnsiTheme="minorBidi"/>
          <w:sz w:val="24"/>
          <w:szCs w:val="24"/>
        </w:rPr>
        <w:t>Yaakov</w:t>
      </w:r>
      <w:r w:rsidR="00EF0C72" w:rsidRPr="009F4855">
        <w:rPr>
          <w:rFonts w:asciiTheme="minorBidi" w:hAnsiTheme="minorBidi"/>
          <w:sz w:val="24"/>
          <w:szCs w:val="24"/>
        </w:rPr>
        <w:t xml:space="preserve"> </w:t>
      </w:r>
      <w:r w:rsidR="00ED74A7">
        <w:rPr>
          <w:rFonts w:asciiTheme="minorBidi" w:hAnsiTheme="minorBidi"/>
          <w:sz w:val="24"/>
          <w:szCs w:val="24"/>
        </w:rPr>
        <w:t xml:space="preserve">to </w:t>
      </w:r>
      <w:r w:rsidR="00EF0C72" w:rsidRPr="009F4855">
        <w:rPr>
          <w:rFonts w:asciiTheme="minorBidi" w:hAnsiTheme="minorBidi"/>
          <w:sz w:val="24"/>
          <w:szCs w:val="24"/>
        </w:rPr>
        <w:t xml:space="preserve">dream </w:t>
      </w:r>
      <w:r w:rsidR="00ED74A7">
        <w:rPr>
          <w:rFonts w:asciiTheme="minorBidi" w:hAnsiTheme="minorBidi"/>
          <w:sz w:val="24"/>
          <w:szCs w:val="24"/>
        </w:rPr>
        <w:t xml:space="preserve">of </w:t>
      </w:r>
      <w:r w:rsidR="00EF0C72" w:rsidRPr="009F4855">
        <w:rPr>
          <w:rFonts w:asciiTheme="minorBidi" w:hAnsiTheme="minorBidi"/>
          <w:sz w:val="24"/>
          <w:szCs w:val="24"/>
        </w:rPr>
        <w:t>ang</w:t>
      </w:r>
      <w:r w:rsidR="00ED74A7">
        <w:rPr>
          <w:rFonts w:asciiTheme="minorBidi" w:hAnsiTheme="minorBidi"/>
          <w:sz w:val="24"/>
          <w:szCs w:val="24"/>
        </w:rPr>
        <w:t>els after his sleepless study</w:t>
      </w:r>
      <w:r w:rsidR="00EF0C72" w:rsidRPr="009F4855">
        <w:rPr>
          <w:rFonts w:asciiTheme="minorBidi" w:hAnsiTheme="minorBidi"/>
          <w:sz w:val="24"/>
          <w:szCs w:val="24"/>
        </w:rPr>
        <w:t xml:space="preserve"> </w:t>
      </w:r>
      <w:r w:rsidR="00ED74A7">
        <w:rPr>
          <w:rFonts w:asciiTheme="minorBidi" w:hAnsiTheme="minorBidi"/>
          <w:sz w:val="24"/>
          <w:szCs w:val="24"/>
        </w:rPr>
        <w:t xml:space="preserve">of </w:t>
      </w:r>
      <w:r w:rsidR="00EF0C72" w:rsidRPr="009F4855">
        <w:rPr>
          <w:rFonts w:asciiTheme="minorBidi" w:hAnsiTheme="minorBidi"/>
          <w:sz w:val="24"/>
          <w:szCs w:val="24"/>
        </w:rPr>
        <w:t>Godly topics, but who could continue to see those angels after twenty years in the house of Lavan</w:t>
      </w:r>
      <w:r w:rsidR="005D0BCF">
        <w:rPr>
          <w:rFonts w:asciiTheme="minorBidi" w:hAnsiTheme="minorBidi"/>
          <w:sz w:val="24"/>
          <w:szCs w:val="24"/>
        </w:rPr>
        <w:t>?</w:t>
      </w:r>
    </w:p>
    <w:p w:rsidR="006B5BC0" w:rsidRDefault="006B5BC0" w:rsidP="006B5BC0">
      <w:pPr>
        <w:pStyle w:val="NoSpacing"/>
        <w:bidi w:val="0"/>
        <w:ind w:firstLine="720"/>
        <w:jc w:val="both"/>
        <w:rPr>
          <w:rFonts w:asciiTheme="minorBidi" w:hAnsiTheme="minorBidi"/>
          <w:sz w:val="24"/>
          <w:szCs w:val="24"/>
        </w:rPr>
      </w:pPr>
    </w:p>
    <w:p w:rsidR="006B5BC0" w:rsidRPr="009F4855" w:rsidRDefault="00CA5372" w:rsidP="006B5BC0">
      <w:pPr>
        <w:pStyle w:val="NoSpacing"/>
        <w:bidi w:val="0"/>
        <w:ind w:firstLine="720"/>
        <w:jc w:val="both"/>
        <w:rPr>
          <w:rFonts w:asciiTheme="minorBidi" w:hAnsiTheme="minorBidi"/>
          <w:sz w:val="24"/>
          <w:szCs w:val="24"/>
        </w:rPr>
      </w:pPr>
      <w:r>
        <w:rPr>
          <w:rFonts w:asciiTheme="minorBidi" w:hAnsiTheme="minorBidi"/>
          <w:sz w:val="24"/>
          <w:szCs w:val="24"/>
        </w:rPr>
        <w:lastRenderedPageBreak/>
        <w:t>Yaakov</w:t>
      </w:r>
      <w:r w:rsidR="00EF0C72" w:rsidRPr="009F4855">
        <w:rPr>
          <w:rFonts w:asciiTheme="minorBidi" w:hAnsiTheme="minorBidi"/>
          <w:sz w:val="24"/>
          <w:szCs w:val="24"/>
        </w:rPr>
        <w:t xml:space="preserve"> could</w:t>
      </w:r>
      <w:r w:rsidR="0097533A">
        <w:rPr>
          <w:rFonts w:asciiTheme="minorBidi" w:hAnsiTheme="minorBidi"/>
          <w:sz w:val="24"/>
          <w:szCs w:val="24"/>
        </w:rPr>
        <w:t>. T</w:t>
      </w:r>
      <w:r w:rsidR="005D0BCF">
        <w:rPr>
          <w:rFonts w:asciiTheme="minorBidi" w:hAnsiTheme="minorBidi"/>
          <w:sz w:val="24"/>
          <w:szCs w:val="24"/>
        </w:rPr>
        <w:t>his is</w:t>
      </w:r>
      <w:r w:rsidR="0097533A">
        <w:rPr>
          <w:rFonts w:asciiTheme="minorBidi" w:hAnsiTheme="minorBidi"/>
          <w:sz w:val="24"/>
          <w:szCs w:val="24"/>
        </w:rPr>
        <w:t>, then,</w:t>
      </w:r>
      <w:r w:rsidR="005D0BCF">
        <w:rPr>
          <w:rFonts w:asciiTheme="minorBidi" w:hAnsiTheme="minorBidi"/>
          <w:sz w:val="24"/>
          <w:szCs w:val="24"/>
        </w:rPr>
        <w:t xml:space="preserve"> </w:t>
      </w:r>
      <w:r w:rsidR="00EF0C72" w:rsidRPr="009F4855">
        <w:rPr>
          <w:rFonts w:asciiTheme="minorBidi" w:hAnsiTheme="minorBidi"/>
          <w:sz w:val="24"/>
          <w:szCs w:val="24"/>
        </w:rPr>
        <w:t xml:space="preserve">a powerful </w:t>
      </w:r>
      <w:r w:rsidR="005D0BCF">
        <w:rPr>
          <w:rFonts w:asciiTheme="minorBidi" w:hAnsiTheme="minorBidi"/>
          <w:sz w:val="24"/>
          <w:szCs w:val="24"/>
        </w:rPr>
        <w:t xml:space="preserve">reminder </w:t>
      </w:r>
      <w:r w:rsidR="00EF0C72" w:rsidRPr="009F4855">
        <w:rPr>
          <w:rFonts w:asciiTheme="minorBidi" w:hAnsiTheme="minorBidi"/>
          <w:sz w:val="24"/>
          <w:szCs w:val="24"/>
        </w:rPr>
        <w:t xml:space="preserve">of </w:t>
      </w:r>
      <w:r w:rsidR="005D0BCF">
        <w:rPr>
          <w:rFonts w:asciiTheme="minorBidi" w:hAnsiTheme="minorBidi"/>
          <w:sz w:val="24"/>
          <w:szCs w:val="24"/>
        </w:rPr>
        <w:t xml:space="preserve">how he merited to be </w:t>
      </w:r>
      <w:r w:rsidR="00EF0C72" w:rsidRPr="009F4855">
        <w:rPr>
          <w:rFonts w:asciiTheme="minorBidi" w:hAnsiTheme="minorBidi"/>
          <w:sz w:val="24"/>
          <w:szCs w:val="24"/>
        </w:rPr>
        <w:t>a forefather of the Jewish people.</w:t>
      </w:r>
      <w:r w:rsidR="006B5BC0">
        <w:rPr>
          <w:rFonts w:asciiTheme="minorBidi" w:hAnsiTheme="minorBidi"/>
          <w:sz w:val="24"/>
          <w:szCs w:val="24"/>
        </w:rPr>
        <w:t xml:space="preserve"> </w:t>
      </w:r>
      <w:r>
        <w:rPr>
          <w:rFonts w:asciiTheme="minorBidi" w:hAnsiTheme="minorBidi"/>
          <w:sz w:val="24"/>
          <w:szCs w:val="24"/>
        </w:rPr>
        <w:t>Yaakov</w:t>
      </w:r>
      <w:r w:rsidR="006B5BC0">
        <w:rPr>
          <w:rFonts w:asciiTheme="minorBidi" w:hAnsiTheme="minorBidi"/>
          <w:sz w:val="24"/>
          <w:szCs w:val="24"/>
        </w:rPr>
        <w:t xml:space="preserve"> demonstrated that an </w:t>
      </w:r>
      <w:r w:rsidR="006B5BC0" w:rsidRPr="009F4855">
        <w:rPr>
          <w:rFonts w:asciiTheme="minorBidi" w:hAnsiTheme="minorBidi"/>
          <w:sz w:val="24"/>
          <w:szCs w:val="24"/>
        </w:rPr>
        <w:t>employee</w:t>
      </w:r>
      <w:r w:rsidR="006B5BC0">
        <w:rPr>
          <w:rFonts w:asciiTheme="minorBidi" w:hAnsiTheme="minorBidi"/>
          <w:sz w:val="24"/>
          <w:szCs w:val="24"/>
        </w:rPr>
        <w:t>’</w:t>
      </w:r>
      <w:r w:rsidR="006B5BC0" w:rsidRPr="009F4855">
        <w:rPr>
          <w:rFonts w:asciiTheme="minorBidi" w:hAnsiTheme="minorBidi"/>
          <w:sz w:val="24"/>
          <w:szCs w:val="24"/>
        </w:rPr>
        <w:t xml:space="preserve">s obligations to his human boss must </w:t>
      </w:r>
      <w:r w:rsidR="006B5BC0">
        <w:rPr>
          <w:rFonts w:asciiTheme="minorBidi" w:hAnsiTheme="minorBidi"/>
          <w:sz w:val="24"/>
          <w:szCs w:val="24"/>
        </w:rPr>
        <w:t xml:space="preserve">– and can – </w:t>
      </w:r>
      <w:r w:rsidR="006B5BC0" w:rsidRPr="009F4855">
        <w:rPr>
          <w:rFonts w:asciiTheme="minorBidi" w:hAnsiTheme="minorBidi"/>
          <w:sz w:val="24"/>
          <w:szCs w:val="24"/>
        </w:rPr>
        <w:t>be</w:t>
      </w:r>
      <w:r w:rsidR="006B5BC0">
        <w:rPr>
          <w:rFonts w:asciiTheme="minorBidi" w:hAnsiTheme="minorBidi"/>
          <w:sz w:val="24"/>
          <w:szCs w:val="24"/>
        </w:rPr>
        <w:t xml:space="preserve"> </w:t>
      </w:r>
      <w:r w:rsidR="006B5BC0" w:rsidRPr="009F4855">
        <w:rPr>
          <w:rFonts w:asciiTheme="minorBidi" w:hAnsiTheme="minorBidi"/>
          <w:sz w:val="24"/>
          <w:szCs w:val="24"/>
        </w:rPr>
        <w:t>tempered by his obligations to the Boss of all</w:t>
      </w:r>
      <w:r w:rsidR="006B5BC0">
        <w:rPr>
          <w:rFonts w:asciiTheme="minorBidi" w:hAnsiTheme="minorBidi"/>
          <w:sz w:val="24"/>
          <w:szCs w:val="24"/>
        </w:rPr>
        <w:t xml:space="preserve">. In so doing, he also showed that it is </w:t>
      </w:r>
      <w:r w:rsidR="006B5BC0" w:rsidRPr="009F4855">
        <w:rPr>
          <w:rFonts w:asciiTheme="minorBidi" w:hAnsiTheme="minorBidi"/>
          <w:sz w:val="24"/>
          <w:szCs w:val="24"/>
        </w:rPr>
        <w:t xml:space="preserve">essential for </w:t>
      </w:r>
      <w:r w:rsidR="006B5BC0">
        <w:rPr>
          <w:rFonts w:asciiTheme="minorBidi" w:hAnsiTheme="minorBidi"/>
          <w:sz w:val="24"/>
          <w:szCs w:val="24"/>
        </w:rPr>
        <w:t xml:space="preserve">working people </w:t>
      </w:r>
      <w:r w:rsidR="006B5BC0" w:rsidRPr="009F4855">
        <w:rPr>
          <w:rFonts w:asciiTheme="minorBidi" w:hAnsiTheme="minorBidi"/>
          <w:sz w:val="24"/>
          <w:szCs w:val="24"/>
        </w:rPr>
        <w:t>to remain connected to the Torah by continuing to find time to study it.</w:t>
      </w:r>
    </w:p>
    <w:p w:rsidR="00EF0C72" w:rsidRPr="009F4855" w:rsidRDefault="00EF0C72" w:rsidP="009F4855">
      <w:pPr>
        <w:pStyle w:val="NoSpacing"/>
        <w:bidi w:val="0"/>
        <w:jc w:val="both"/>
        <w:rPr>
          <w:rFonts w:asciiTheme="minorBidi" w:hAnsiTheme="minorBidi"/>
          <w:sz w:val="24"/>
          <w:szCs w:val="24"/>
        </w:rPr>
      </w:pPr>
    </w:p>
    <w:p w:rsidR="00A85DCC" w:rsidRPr="009F4855" w:rsidRDefault="00A85DCC" w:rsidP="009F4855">
      <w:pPr>
        <w:pStyle w:val="NoSpacing"/>
        <w:bidi w:val="0"/>
        <w:jc w:val="both"/>
        <w:rPr>
          <w:rFonts w:asciiTheme="minorBidi" w:hAnsiTheme="minorBidi"/>
          <w:b/>
          <w:bCs/>
          <w:sz w:val="24"/>
          <w:szCs w:val="24"/>
        </w:rPr>
      </w:pPr>
      <w:r w:rsidRPr="009F4855">
        <w:rPr>
          <w:rFonts w:asciiTheme="minorBidi" w:hAnsiTheme="minorBidi"/>
          <w:b/>
          <w:bCs/>
          <w:sz w:val="24"/>
          <w:szCs w:val="24"/>
        </w:rPr>
        <w:t>Maintaining Perspective</w:t>
      </w:r>
    </w:p>
    <w:p w:rsidR="00A85DCC" w:rsidRPr="009F4855" w:rsidRDefault="00A85DCC" w:rsidP="009F4855">
      <w:pPr>
        <w:pStyle w:val="NoSpacing"/>
        <w:bidi w:val="0"/>
        <w:jc w:val="both"/>
        <w:rPr>
          <w:rFonts w:asciiTheme="minorBidi" w:hAnsiTheme="minorBidi"/>
          <w:sz w:val="24"/>
          <w:szCs w:val="24"/>
        </w:rPr>
      </w:pPr>
    </w:p>
    <w:p w:rsidR="00FD358A" w:rsidRDefault="00EF0C72" w:rsidP="00DA7057">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The problem is that not all of us are </w:t>
      </w:r>
      <w:r w:rsidR="00CA5372">
        <w:rPr>
          <w:rFonts w:asciiTheme="minorBidi" w:hAnsiTheme="minorBidi"/>
          <w:sz w:val="24"/>
          <w:szCs w:val="24"/>
        </w:rPr>
        <w:t>Yaakov</w:t>
      </w:r>
      <w:r w:rsidRPr="009F4855">
        <w:rPr>
          <w:rFonts w:asciiTheme="minorBidi" w:hAnsiTheme="minorBidi"/>
          <w:sz w:val="24"/>
          <w:szCs w:val="24"/>
        </w:rPr>
        <w:t xml:space="preserve">. Sometimes our desire to </w:t>
      </w:r>
      <w:r w:rsidR="005D0BCF">
        <w:rPr>
          <w:rFonts w:asciiTheme="minorBidi" w:hAnsiTheme="minorBidi"/>
          <w:sz w:val="24"/>
          <w:szCs w:val="24"/>
        </w:rPr>
        <w:t xml:space="preserve">curry </w:t>
      </w:r>
      <w:r w:rsidRPr="009F4855">
        <w:rPr>
          <w:rFonts w:asciiTheme="minorBidi" w:hAnsiTheme="minorBidi"/>
          <w:sz w:val="24"/>
          <w:szCs w:val="24"/>
        </w:rPr>
        <w:t xml:space="preserve">favor </w:t>
      </w:r>
      <w:r w:rsidR="005D0BCF">
        <w:rPr>
          <w:rFonts w:asciiTheme="minorBidi" w:hAnsiTheme="minorBidi"/>
          <w:sz w:val="24"/>
          <w:szCs w:val="24"/>
        </w:rPr>
        <w:t xml:space="preserve">with </w:t>
      </w:r>
      <w:r w:rsidRPr="009F4855">
        <w:rPr>
          <w:rFonts w:asciiTheme="minorBidi" w:hAnsiTheme="minorBidi"/>
          <w:sz w:val="24"/>
          <w:szCs w:val="24"/>
        </w:rPr>
        <w:t xml:space="preserve">our bosses </w:t>
      </w:r>
      <w:r w:rsidR="005F14D7" w:rsidRPr="009F4855">
        <w:rPr>
          <w:rFonts w:asciiTheme="minorBidi" w:hAnsiTheme="minorBidi"/>
          <w:sz w:val="24"/>
          <w:szCs w:val="24"/>
        </w:rPr>
        <w:t>result</w:t>
      </w:r>
      <w:r w:rsidR="005D0BCF">
        <w:rPr>
          <w:rFonts w:asciiTheme="minorBidi" w:hAnsiTheme="minorBidi"/>
          <w:sz w:val="24"/>
          <w:szCs w:val="24"/>
        </w:rPr>
        <w:t>s</w:t>
      </w:r>
      <w:r w:rsidR="005F14D7" w:rsidRPr="009F4855">
        <w:rPr>
          <w:rFonts w:asciiTheme="minorBidi" w:hAnsiTheme="minorBidi"/>
          <w:sz w:val="24"/>
          <w:szCs w:val="24"/>
        </w:rPr>
        <w:t xml:space="preserve"> in </w:t>
      </w:r>
      <w:r w:rsidR="005D0BCF">
        <w:rPr>
          <w:rFonts w:asciiTheme="minorBidi" w:hAnsiTheme="minorBidi"/>
          <w:sz w:val="24"/>
          <w:szCs w:val="24"/>
        </w:rPr>
        <w:t xml:space="preserve">putting </w:t>
      </w:r>
      <w:r w:rsidR="005F14D7" w:rsidRPr="009F4855">
        <w:rPr>
          <w:rFonts w:asciiTheme="minorBidi" w:hAnsiTheme="minorBidi"/>
          <w:sz w:val="24"/>
          <w:szCs w:val="24"/>
        </w:rPr>
        <w:t>an</w:t>
      </w:r>
      <w:r w:rsidRPr="009F4855">
        <w:rPr>
          <w:rFonts w:asciiTheme="minorBidi" w:hAnsiTheme="minorBidi"/>
          <w:sz w:val="24"/>
          <w:szCs w:val="24"/>
        </w:rPr>
        <w:t xml:space="preserve"> employer </w:t>
      </w:r>
      <w:r w:rsidR="005F14D7" w:rsidRPr="009F4855">
        <w:rPr>
          <w:rFonts w:asciiTheme="minorBidi" w:hAnsiTheme="minorBidi"/>
          <w:sz w:val="24"/>
          <w:szCs w:val="24"/>
        </w:rPr>
        <w:t xml:space="preserve">on a pedestal, </w:t>
      </w:r>
      <w:r w:rsidRPr="009F4855">
        <w:rPr>
          <w:rFonts w:asciiTheme="minorBidi" w:hAnsiTheme="minorBidi"/>
          <w:sz w:val="24"/>
          <w:szCs w:val="24"/>
        </w:rPr>
        <w:t>virtually replac</w:t>
      </w:r>
      <w:r w:rsidR="005F14D7" w:rsidRPr="009F4855">
        <w:rPr>
          <w:rFonts w:asciiTheme="minorBidi" w:hAnsiTheme="minorBidi"/>
          <w:sz w:val="24"/>
          <w:szCs w:val="24"/>
        </w:rPr>
        <w:t>ing</w:t>
      </w:r>
      <w:r w:rsidRPr="009F4855">
        <w:rPr>
          <w:rFonts w:asciiTheme="minorBidi" w:hAnsiTheme="minorBidi"/>
          <w:sz w:val="24"/>
          <w:szCs w:val="24"/>
        </w:rPr>
        <w:t xml:space="preserve"> God. </w:t>
      </w:r>
      <w:r w:rsidR="005F14D7" w:rsidRPr="009F4855">
        <w:rPr>
          <w:rFonts w:asciiTheme="minorBidi" w:hAnsiTheme="minorBidi"/>
          <w:sz w:val="24"/>
          <w:szCs w:val="24"/>
        </w:rPr>
        <w:t xml:space="preserve">People are often all too willing to sacrifice their moral, ethical, and religious </w:t>
      </w:r>
      <w:r w:rsidR="00FD358A">
        <w:rPr>
          <w:rFonts w:asciiTheme="minorBidi" w:hAnsiTheme="minorBidi"/>
          <w:sz w:val="24"/>
          <w:szCs w:val="24"/>
        </w:rPr>
        <w:t xml:space="preserve">scruples </w:t>
      </w:r>
      <w:r w:rsidR="005F14D7" w:rsidRPr="009F4855">
        <w:rPr>
          <w:rFonts w:asciiTheme="minorBidi" w:hAnsiTheme="minorBidi"/>
          <w:sz w:val="24"/>
          <w:szCs w:val="24"/>
        </w:rPr>
        <w:t>in order to get ahead at work</w:t>
      </w:r>
      <w:r w:rsidR="00DA7057">
        <w:rPr>
          <w:rFonts w:asciiTheme="minorBidi" w:hAnsiTheme="minorBidi"/>
          <w:sz w:val="24"/>
          <w:szCs w:val="24"/>
        </w:rPr>
        <w:t>, and s</w:t>
      </w:r>
      <w:r w:rsidR="005F14D7" w:rsidRPr="009F4855">
        <w:rPr>
          <w:rFonts w:asciiTheme="minorBidi" w:hAnsiTheme="minorBidi"/>
          <w:sz w:val="24"/>
          <w:szCs w:val="24"/>
        </w:rPr>
        <w:t xml:space="preserve">uch actions are </w:t>
      </w:r>
      <w:r w:rsidR="00FD358A">
        <w:rPr>
          <w:rFonts w:asciiTheme="minorBidi" w:hAnsiTheme="minorBidi"/>
          <w:sz w:val="24"/>
          <w:szCs w:val="24"/>
        </w:rPr>
        <w:t xml:space="preserve">commonly excused as necessary for </w:t>
      </w:r>
      <w:r w:rsidR="00C16869" w:rsidRPr="009F4855">
        <w:rPr>
          <w:rFonts w:asciiTheme="minorBidi" w:hAnsiTheme="minorBidi"/>
          <w:sz w:val="24"/>
          <w:szCs w:val="24"/>
        </w:rPr>
        <w:t>support</w:t>
      </w:r>
      <w:r w:rsidR="00FD358A">
        <w:rPr>
          <w:rFonts w:asciiTheme="minorBidi" w:hAnsiTheme="minorBidi"/>
          <w:sz w:val="24"/>
          <w:szCs w:val="24"/>
        </w:rPr>
        <w:t>ing</w:t>
      </w:r>
      <w:r w:rsidR="00C16869" w:rsidRPr="009F4855">
        <w:rPr>
          <w:rFonts w:asciiTheme="minorBidi" w:hAnsiTheme="minorBidi"/>
          <w:sz w:val="24"/>
          <w:szCs w:val="24"/>
        </w:rPr>
        <w:t xml:space="preserve"> one</w:t>
      </w:r>
      <w:r w:rsidR="00E3637C">
        <w:rPr>
          <w:rFonts w:asciiTheme="minorBidi" w:hAnsiTheme="minorBidi"/>
          <w:sz w:val="24"/>
          <w:szCs w:val="24"/>
        </w:rPr>
        <w:t>’</w:t>
      </w:r>
      <w:r w:rsidR="00C16869" w:rsidRPr="009F4855">
        <w:rPr>
          <w:rFonts w:asciiTheme="minorBidi" w:hAnsiTheme="minorBidi"/>
          <w:sz w:val="24"/>
          <w:szCs w:val="24"/>
        </w:rPr>
        <w:t>s family</w:t>
      </w:r>
      <w:r w:rsidR="00FD358A" w:rsidRPr="00FD358A">
        <w:rPr>
          <w:rFonts w:asciiTheme="minorBidi" w:hAnsiTheme="minorBidi"/>
          <w:sz w:val="24"/>
          <w:szCs w:val="24"/>
        </w:rPr>
        <w:t>.</w:t>
      </w:r>
      <w:r w:rsidR="00FD358A">
        <w:rPr>
          <w:rFonts w:asciiTheme="minorBidi" w:hAnsiTheme="minorBidi"/>
          <w:sz w:val="24"/>
          <w:szCs w:val="24"/>
        </w:rPr>
        <w:t xml:space="preserve"> </w:t>
      </w:r>
      <w:r w:rsidR="00C16869" w:rsidRPr="009F4855">
        <w:rPr>
          <w:rFonts w:asciiTheme="minorBidi" w:hAnsiTheme="minorBidi"/>
          <w:sz w:val="24"/>
          <w:szCs w:val="24"/>
        </w:rPr>
        <w:t xml:space="preserve">This </w:t>
      </w:r>
      <w:r w:rsidR="00FD358A">
        <w:rPr>
          <w:rFonts w:asciiTheme="minorBidi" w:hAnsiTheme="minorBidi"/>
          <w:sz w:val="24"/>
          <w:szCs w:val="24"/>
        </w:rPr>
        <w:t xml:space="preserve">approach </w:t>
      </w:r>
      <w:r w:rsidRPr="009F4855">
        <w:rPr>
          <w:rFonts w:asciiTheme="minorBidi" w:hAnsiTheme="minorBidi"/>
          <w:sz w:val="24"/>
          <w:szCs w:val="24"/>
        </w:rPr>
        <w:t>does quite the opposite of</w:t>
      </w:r>
      <w:r w:rsidR="00C16869" w:rsidRPr="009F4855">
        <w:rPr>
          <w:rFonts w:asciiTheme="minorBidi" w:hAnsiTheme="minorBidi"/>
          <w:sz w:val="24"/>
          <w:szCs w:val="24"/>
        </w:rPr>
        <w:t xml:space="preserve"> imparting</w:t>
      </w:r>
      <w:r w:rsidRPr="009F4855">
        <w:rPr>
          <w:rFonts w:asciiTheme="minorBidi" w:hAnsiTheme="minorBidi"/>
          <w:sz w:val="24"/>
          <w:szCs w:val="24"/>
        </w:rPr>
        <w:t xml:space="preserve"> </w:t>
      </w:r>
      <w:r w:rsidR="00DA7057">
        <w:rPr>
          <w:rFonts w:asciiTheme="minorBidi" w:hAnsiTheme="minorBidi"/>
          <w:sz w:val="24"/>
          <w:szCs w:val="24"/>
        </w:rPr>
        <w:t xml:space="preserve">the </w:t>
      </w:r>
      <w:r w:rsidR="00FD358A">
        <w:rPr>
          <w:rFonts w:asciiTheme="minorBidi" w:hAnsiTheme="minorBidi"/>
          <w:sz w:val="24"/>
          <w:szCs w:val="24"/>
        </w:rPr>
        <w:t>holiness</w:t>
      </w:r>
      <w:r w:rsidR="00DA7057">
        <w:rPr>
          <w:rFonts w:asciiTheme="minorBidi" w:hAnsiTheme="minorBidi"/>
          <w:sz w:val="24"/>
          <w:szCs w:val="24"/>
        </w:rPr>
        <w:t xml:space="preserve"> that </w:t>
      </w:r>
      <w:r w:rsidR="00FD358A">
        <w:rPr>
          <w:rFonts w:asciiTheme="minorBidi" w:hAnsiTheme="minorBidi"/>
          <w:sz w:val="24"/>
          <w:szCs w:val="24"/>
        </w:rPr>
        <w:t xml:space="preserve">is </w:t>
      </w:r>
      <w:r w:rsidRPr="009F4855">
        <w:rPr>
          <w:rFonts w:asciiTheme="minorBidi" w:hAnsiTheme="minorBidi"/>
          <w:sz w:val="24"/>
          <w:szCs w:val="24"/>
        </w:rPr>
        <w:t>supposed to be the hallmark of the employer</w:t>
      </w:r>
      <w:r w:rsidR="00FD358A">
        <w:rPr>
          <w:rFonts w:asciiTheme="minorBidi" w:hAnsiTheme="minorBidi"/>
          <w:sz w:val="24"/>
          <w:szCs w:val="24"/>
        </w:rPr>
        <w:t>–</w:t>
      </w:r>
      <w:r w:rsidRPr="009F4855">
        <w:rPr>
          <w:rFonts w:asciiTheme="minorBidi" w:hAnsiTheme="minorBidi"/>
          <w:sz w:val="24"/>
          <w:szCs w:val="24"/>
        </w:rPr>
        <w:t>employee relationship.</w:t>
      </w:r>
      <w:r w:rsidR="00DA7057">
        <w:rPr>
          <w:rFonts w:asciiTheme="minorBidi" w:hAnsiTheme="minorBidi"/>
          <w:sz w:val="24"/>
          <w:szCs w:val="24"/>
        </w:rPr>
        <w:t xml:space="preserve"> Even m</w:t>
      </w:r>
      <w:r w:rsidR="00DA7057" w:rsidRPr="009F4855">
        <w:rPr>
          <w:rFonts w:asciiTheme="minorBidi" w:hAnsiTheme="minorBidi"/>
          <w:sz w:val="24"/>
          <w:szCs w:val="24"/>
        </w:rPr>
        <w:t xml:space="preserve">ore than </w:t>
      </w:r>
      <w:r w:rsidR="00DA7057">
        <w:rPr>
          <w:rFonts w:asciiTheme="minorBidi" w:hAnsiTheme="minorBidi"/>
          <w:sz w:val="24"/>
          <w:szCs w:val="24"/>
        </w:rPr>
        <w:t xml:space="preserve">harming the workplace and those in it, trying to curry </w:t>
      </w:r>
      <w:r w:rsidR="00DA7057" w:rsidRPr="009F4855">
        <w:rPr>
          <w:rFonts w:asciiTheme="minorBidi" w:hAnsiTheme="minorBidi"/>
          <w:sz w:val="24"/>
          <w:szCs w:val="24"/>
        </w:rPr>
        <w:t xml:space="preserve">favor </w:t>
      </w:r>
      <w:r w:rsidR="00DA7057">
        <w:rPr>
          <w:rFonts w:asciiTheme="minorBidi" w:hAnsiTheme="minorBidi"/>
          <w:sz w:val="24"/>
          <w:szCs w:val="24"/>
        </w:rPr>
        <w:t xml:space="preserve">with </w:t>
      </w:r>
      <w:r w:rsidR="00DA7057" w:rsidRPr="009F4855">
        <w:rPr>
          <w:rFonts w:asciiTheme="minorBidi" w:hAnsiTheme="minorBidi"/>
          <w:sz w:val="24"/>
          <w:szCs w:val="24"/>
        </w:rPr>
        <w:t>one</w:t>
      </w:r>
      <w:r w:rsidR="00DA7057">
        <w:rPr>
          <w:rFonts w:asciiTheme="minorBidi" w:hAnsiTheme="minorBidi"/>
          <w:sz w:val="24"/>
          <w:szCs w:val="24"/>
        </w:rPr>
        <w:t>’</w:t>
      </w:r>
      <w:r w:rsidR="00DA7057" w:rsidRPr="009F4855">
        <w:rPr>
          <w:rFonts w:asciiTheme="minorBidi" w:hAnsiTheme="minorBidi"/>
          <w:sz w:val="24"/>
          <w:szCs w:val="24"/>
        </w:rPr>
        <w:t xml:space="preserve">s boss at all costs </w:t>
      </w:r>
      <w:r w:rsidR="00DA7057">
        <w:rPr>
          <w:rFonts w:asciiTheme="minorBidi" w:hAnsiTheme="minorBidi"/>
          <w:sz w:val="24"/>
          <w:szCs w:val="24"/>
        </w:rPr>
        <w:t>can transform</w:t>
      </w:r>
      <w:r w:rsidR="00DA7057" w:rsidRPr="009F4855">
        <w:rPr>
          <w:rFonts w:asciiTheme="minorBidi" w:hAnsiTheme="minorBidi"/>
          <w:sz w:val="24"/>
          <w:szCs w:val="24"/>
        </w:rPr>
        <w:t xml:space="preserve"> </w:t>
      </w:r>
      <w:r w:rsidR="00DA7057">
        <w:rPr>
          <w:rFonts w:asciiTheme="minorBidi" w:hAnsiTheme="minorBidi"/>
          <w:sz w:val="24"/>
          <w:szCs w:val="24"/>
        </w:rPr>
        <w:t xml:space="preserve">a person’s </w:t>
      </w:r>
      <w:r w:rsidR="00DA7057" w:rsidRPr="009F4855">
        <w:rPr>
          <w:rFonts w:asciiTheme="minorBidi" w:hAnsiTheme="minorBidi"/>
          <w:sz w:val="24"/>
          <w:szCs w:val="24"/>
        </w:rPr>
        <w:t>personality</w:t>
      </w:r>
      <w:r w:rsidR="00DA7057">
        <w:rPr>
          <w:rFonts w:asciiTheme="minorBidi" w:hAnsiTheme="minorBidi"/>
          <w:sz w:val="24"/>
          <w:szCs w:val="24"/>
        </w:rPr>
        <w:t xml:space="preserve">, and often causes an employee’s morals to decay </w:t>
      </w:r>
      <w:r w:rsidR="00DA7057" w:rsidRPr="009F4855">
        <w:rPr>
          <w:rFonts w:asciiTheme="minorBidi" w:hAnsiTheme="minorBidi"/>
          <w:sz w:val="24"/>
          <w:szCs w:val="24"/>
        </w:rPr>
        <w:t>even outside of work.</w:t>
      </w:r>
    </w:p>
    <w:p w:rsidR="00FD358A" w:rsidRDefault="00FD358A" w:rsidP="00FD358A">
      <w:pPr>
        <w:pStyle w:val="NoSpacing"/>
        <w:bidi w:val="0"/>
        <w:ind w:firstLine="720"/>
        <w:jc w:val="both"/>
        <w:rPr>
          <w:rFonts w:asciiTheme="minorBidi" w:hAnsiTheme="minorBidi"/>
          <w:sz w:val="24"/>
          <w:szCs w:val="24"/>
        </w:rPr>
      </w:pPr>
    </w:p>
    <w:p w:rsidR="00DB4A7D" w:rsidRPr="009F4855" w:rsidRDefault="00C46DC0" w:rsidP="00C46DC0">
      <w:pPr>
        <w:pStyle w:val="NoSpacing"/>
        <w:bidi w:val="0"/>
        <w:ind w:firstLine="720"/>
        <w:jc w:val="both"/>
        <w:rPr>
          <w:rFonts w:asciiTheme="minorBidi" w:hAnsiTheme="minorBidi"/>
          <w:sz w:val="24"/>
          <w:szCs w:val="24"/>
        </w:rPr>
      </w:pPr>
      <w:r>
        <w:rPr>
          <w:rFonts w:asciiTheme="minorBidi" w:hAnsiTheme="minorBidi"/>
          <w:sz w:val="24"/>
          <w:szCs w:val="24"/>
        </w:rPr>
        <w:t>On the other hand, t</w:t>
      </w:r>
      <w:r w:rsidR="003A3E79">
        <w:rPr>
          <w:rFonts w:asciiTheme="minorBidi" w:hAnsiTheme="minorBidi"/>
          <w:sz w:val="24"/>
          <w:szCs w:val="24"/>
        </w:rPr>
        <w:t xml:space="preserve">he halakhic limitations on what a worker is permitted to do are a </w:t>
      </w:r>
      <w:r>
        <w:rPr>
          <w:rFonts w:asciiTheme="minorBidi" w:hAnsiTheme="minorBidi"/>
          <w:sz w:val="24"/>
          <w:szCs w:val="24"/>
        </w:rPr>
        <w:t xml:space="preserve">powerful force for </w:t>
      </w:r>
      <w:r w:rsidR="00C16869" w:rsidRPr="009F4855">
        <w:rPr>
          <w:rFonts w:asciiTheme="minorBidi" w:hAnsiTheme="minorBidi"/>
          <w:sz w:val="24"/>
          <w:szCs w:val="24"/>
        </w:rPr>
        <w:t>maintain</w:t>
      </w:r>
      <w:r>
        <w:rPr>
          <w:rFonts w:asciiTheme="minorBidi" w:hAnsiTheme="minorBidi"/>
          <w:sz w:val="24"/>
          <w:szCs w:val="24"/>
        </w:rPr>
        <w:t>ing</w:t>
      </w:r>
      <w:r w:rsidR="00C16869" w:rsidRPr="009F4855">
        <w:rPr>
          <w:rFonts w:asciiTheme="minorBidi" w:hAnsiTheme="minorBidi"/>
          <w:sz w:val="24"/>
          <w:szCs w:val="24"/>
        </w:rPr>
        <w:t xml:space="preserve"> perspective and remember</w:t>
      </w:r>
      <w:r>
        <w:rPr>
          <w:rFonts w:asciiTheme="minorBidi" w:hAnsiTheme="minorBidi"/>
          <w:sz w:val="24"/>
          <w:szCs w:val="24"/>
        </w:rPr>
        <w:t>ing</w:t>
      </w:r>
      <w:r w:rsidR="00C16869" w:rsidRPr="009F4855">
        <w:rPr>
          <w:rFonts w:asciiTheme="minorBidi" w:hAnsiTheme="minorBidi"/>
          <w:sz w:val="24"/>
          <w:szCs w:val="24"/>
        </w:rPr>
        <w:t xml:space="preserve"> that the Boss above </w:t>
      </w:r>
      <w:r w:rsidR="003A3E79">
        <w:rPr>
          <w:rFonts w:asciiTheme="minorBidi" w:hAnsiTheme="minorBidi"/>
          <w:sz w:val="24"/>
          <w:szCs w:val="24"/>
        </w:rPr>
        <w:t xml:space="preserve">has </w:t>
      </w:r>
      <w:r w:rsidR="00C16869" w:rsidRPr="009F4855">
        <w:rPr>
          <w:rFonts w:asciiTheme="minorBidi" w:hAnsiTheme="minorBidi"/>
          <w:sz w:val="24"/>
          <w:szCs w:val="24"/>
        </w:rPr>
        <w:t>the final word.</w:t>
      </w:r>
    </w:p>
    <w:p w:rsidR="00C16869" w:rsidRPr="009F4855" w:rsidRDefault="00C16869" w:rsidP="009F4855">
      <w:pPr>
        <w:pStyle w:val="NoSpacing"/>
        <w:bidi w:val="0"/>
        <w:jc w:val="both"/>
        <w:rPr>
          <w:rFonts w:asciiTheme="minorBidi" w:hAnsiTheme="minorBidi"/>
          <w:sz w:val="24"/>
          <w:szCs w:val="24"/>
        </w:rPr>
      </w:pPr>
    </w:p>
    <w:p w:rsidR="00C16869" w:rsidRPr="009F4855" w:rsidRDefault="003D1DF2" w:rsidP="00C46DC0">
      <w:pPr>
        <w:pStyle w:val="NoSpacing"/>
        <w:bidi w:val="0"/>
        <w:ind w:firstLine="720"/>
        <w:jc w:val="both"/>
        <w:rPr>
          <w:rFonts w:asciiTheme="minorBidi" w:hAnsiTheme="minorBidi"/>
          <w:sz w:val="24"/>
          <w:szCs w:val="24"/>
        </w:rPr>
      </w:pPr>
      <w:r>
        <w:rPr>
          <w:rFonts w:asciiTheme="minorBidi" w:hAnsiTheme="minorBidi"/>
          <w:sz w:val="24"/>
          <w:szCs w:val="24"/>
        </w:rPr>
        <w:t>B</w:t>
      </w:r>
      <w:r w:rsidR="003A3E79" w:rsidRPr="009F4855">
        <w:rPr>
          <w:rFonts w:asciiTheme="minorBidi" w:hAnsiTheme="minorBidi"/>
          <w:sz w:val="24"/>
          <w:szCs w:val="24"/>
        </w:rPr>
        <w:t xml:space="preserve">ased on the </w:t>
      </w:r>
      <w:r>
        <w:rPr>
          <w:rFonts w:asciiTheme="minorBidi" w:hAnsiTheme="minorBidi"/>
          <w:sz w:val="24"/>
          <w:szCs w:val="24"/>
        </w:rPr>
        <w:t xml:space="preserve">Torah’s words </w:t>
      </w:r>
      <w:r w:rsidR="003A3E79">
        <w:rPr>
          <w:rFonts w:asciiTheme="minorBidi" w:hAnsiTheme="minorBidi"/>
          <w:sz w:val="24"/>
          <w:szCs w:val="24"/>
        </w:rPr>
        <w:t>“</w:t>
      </w:r>
      <w:r>
        <w:rPr>
          <w:rFonts w:asciiTheme="minorBidi" w:hAnsiTheme="minorBidi"/>
          <w:sz w:val="24"/>
          <w:szCs w:val="24"/>
        </w:rPr>
        <w:t>f</w:t>
      </w:r>
      <w:r w:rsidR="003A3E79" w:rsidRPr="009F4855">
        <w:rPr>
          <w:rFonts w:asciiTheme="minorBidi" w:hAnsiTheme="minorBidi"/>
          <w:sz w:val="24"/>
          <w:szCs w:val="24"/>
        </w:rPr>
        <w:t>or the children of Israel are servants to Me</w:t>
      </w:r>
      <w:r w:rsidR="003A3E79">
        <w:rPr>
          <w:rFonts w:asciiTheme="minorBidi" w:hAnsiTheme="minorBidi"/>
          <w:sz w:val="24"/>
          <w:szCs w:val="24"/>
        </w:rPr>
        <w:t>”</w:t>
      </w:r>
      <w:r w:rsidR="003A3E79" w:rsidRPr="009F4855">
        <w:rPr>
          <w:rFonts w:asciiTheme="minorBidi" w:hAnsiTheme="minorBidi"/>
          <w:sz w:val="24"/>
          <w:szCs w:val="24"/>
        </w:rPr>
        <w:t xml:space="preserve"> (</w:t>
      </w:r>
      <w:r w:rsidR="003A3E79" w:rsidRPr="003D1DF2">
        <w:rPr>
          <w:rFonts w:asciiTheme="minorBidi" w:hAnsiTheme="minorBidi"/>
          <w:i/>
          <w:iCs/>
          <w:sz w:val="24"/>
          <w:szCs w:val="24"/>
        </w:rPr>
        <w:t>Vayikra</w:t>
      </w:r>
      <w:r w:rsidR="003A3E79" w:rsidRPr="009F4855">
        <w:rPr>
          <w:rFonts w:asciiTheme="minorBidi" w:hAnsiTheme="minorBidi"/>
          <w:sz w:val="24"/>
          <w:szCs w:val="24"/>
        </w:rPr>
        <w:t xml:space="preserve"> 25</w:t>
      </w:r>
      <w:r>
        <w:rPr>
          <w:rFonts w:asciiTheme="minorBidi" w:hAnsiTheme="minorBidi"/>
          <w:sz w:val="24"/>
          <w:szCs w:val="24"/>
        </w:rPr>
        <w:t>:55</w:t>
      </w:r>
      <w:r w:rsidR="003A3E79" w:rsidRPr="009F4855">
        <w:rPr>
          <w:rFonts w:asciiTheme="minorBidi" w:hAnsiTheme="minorBidi"/>
          <w:sz w:val="24"/>
          <w:szCs w:val="24"/>
        </w:rPr>
        <w:t xml:space="preserve">), </w:t>
      </w:r>
      <w:r w:rsidR="005E08B1" w:rsidRPr="009F4855">
        <w:rPr>
          <w:rFonts w:asciiTheme="minorBidi" w:hAnsiTheme="minorBidi"/>
          <w:sz w:val="24"/>
          <w:szCs w:val="24"/>
        </w:rPr>
        <w:t>Mordek</w:t>
      </w:r>
      <w:r w:rsidR="00C16869" w:rsidRPr="009F4855">
        <w:rPr>
          <w:rFonts w:asciiTheme="minorBidi" w:hAnsiTheme="minorBidi"/>
          <w:sz w:val="24"/>
          <w:szCs w:val="24"/>
        </w:rPr>
        <w:t>hai (</w:t>
      </w:r>
      <w:r w:rsidR="00C16869" w:rsidRPr="00DB5D1C">
        <w:rPr>
          <w:rFonts w:asciiTheme="minorBidi" w:hAnsiTheme="minorBidi"/>
          <w:i/>
          <w:iCs/>
          <w:sz w:val="24"/>
          <w:szCs w:val="24"/>
        </w:rPr>
        <w:t xml:space="preserve">Bava </w:t>
      </w:r>
      <w:proofErr w:type="spellStart"/>
      <w:r w:rsidR="00CA5372">
        <w:rPr>
          <w:rFonts w:asciiTheme="minorBidi" w:hAnsiTheme="minorBidi"/>
          <w:i/>
          <w:iCs/>
          <w:sz w:val="24"/>
          <w:szCs w:val="24"/>
        </w:rPr>
        <w:t>Metzia</w:t>
      </w:r>
      <w:proofErr w:type="spellEnd"/>
      <w:r w:rsidR="00C16869" w:rsidRPr="009F4855">
        <w:rPr>
          <w:rFonts w:asciiTheme="minorBidi" w:hAnsiTheme="minorBidi"/>
          <w:sz w:val="24"/>
          <w:szCs w:val="24"/>
        </w:rPr>
        <w:t xml:space="preserve"> 459)</w:t>
      </w:r>
      <w:r w:rsidR="00677EEA" w:rsidRPr="009F4855">
        <w:rPr>
          <w:rFonts w:asciiTheme="minorBidi" w:hAnsiTheme="minorBidi"/>
          <w:sz w:val="24"/>
          <w:szCs w:val="24"/>
        </w:rPr>
        <w:t xml:space="preserve"> states that a worker </w:t>
      </w:r>
      <w:r>
        <w:rPr>
          <w:rFonts w:asciiTheme="minorBidi" w:hAnsiTheme="minorBidi"/>
          <w:sz w:val="24"/>
          <w:szCs w:val="24"/>
        </w:rPr>
        <w:t xml:space="preserve">may not </w:t>
      </w:r>
      <w:r w:rsidR="00677EEA" w:rsidRPr="009F4855">
        <w:rPr>
          <w:rFonts w:asciiTheme="minorBidi" w:hAnsiTheme="minorBidi"/>
          <w:sz w:val="24"/>
          <w:szCs w:val="24"/>
        </w:rPr>
        <w:t xml:space="preserve">agree to certain types of work for more than three years at a time, as </w:t>
      </w:r>
      <w:r>
        <w:rPr>
          <w:rFonts w:asciiTheme="minorBidi" w:hAnsiTheme="minorBidi"/>
          <w:sz w:val="24"/>
          <w:szCs w:val="24"/>
        </w:rPr>
        <w:t xml:space="preserve">this would constitute </w:t>
      </w:r>
      <w:r w:rsidR="00677EEA" w:rsidRPr="009F4855">
        <w:rPr>
          <w:rFonts w:asciiTheme="minorBidi" w:hAnsiTheme="minorBidi"/>
          <w:sz w:val="24"/>
          <w:szCs w:val="24"/>
        </w:rPr>
        <w:t xml:space="preserve">accepting servitude to a human </w:t>
      </w:r>
      <w:r w:rsidR="00C46DC0">
        <w:rPr>
          <w:rFonts w:asciiTheme="minorBidi" w:hAnsiTheme="minorBidi"/>
          <w:sz w:val="24"/>
          <w:szCs w:val="24"/>
        </w:rPr>
        <w:t xml:space="preserve">instead </w:t>
      </w:r>
      <w:r w:rsidR="00677EEA" w:rsidRPr="009F4855">
        <w:rPr>
          <w:rFonts w:asciiTheme="minorBidi" w:hAnsiTheme="minorBidi"/>
          <w:sz w:val="24"/>
          <w:szCs w:val="24"/>
        </w:rPr>
        <w:t>of God</w:t>
      </w:r>
      <w:r>
        <w:rPr>
          <w:rFonts w:asciiTheme="minorBidi" w:hAnsiTheme="minorBidi"/>
          <w:sz w:val="24"/>
          <w:szCs w:val="24"/>
        </w:rPr>
        <w:t>. A</w:t>
      </w:r>
      <w:r w:rsidR="00677EEA" w:rsidRPr="009F4855">
        <w:rPr>
          <w:rFonts w:asciiTheme="minorBidi" w:hAnsiTheme="minorBidi"/>
          <w:sz w:val="24"/>
          <w:szCs w:val="24"/>
        </w:rPr>
        <w:t>s the verse indicates</w:t>
      </w:r>
      <w:r>
        <w:rPr>
          <w:rFonts w:asciiTheme="minorBidi" w:hAnsiTheme="minorBidi"/>
          <w:sz w:val="24"/>
          <w:szCs w:val="24"/>
        </w:rPr>
        <w:t xml:space="preserve">, a </w:t>
      </w:r>
      <w:r w:rsidR="00677EEA" w:rsidRPr="009F4855">
        <w:rPr>
          <w:rFonts w:asciiTheme="minorBidi" w:hAnsiTheme="minorBidi"/>
          <w:sz w:val="24"/>
          <w:szCs w:val="24"/>
        </w:rPr>
        <w:t>Jew must be a servant of God, not a serv</w:t>
      </w:r>
      <w:r w:rsidR="00C46DC0">
        <w:rPr>
          <w:rFonts w:asciiTheme="minorBidi" w:hAnsiTheme="minorBidi"/>
          <w:sz w:val="24"/>
          <w:szCs w:val="24"/>
        </w:rPr>
        <w:t>ant of a fellow servant.</w:t>
      </w:r>
      <w:r w:rsidR="00C46DC0" w:rsidRPr="00C46DC0">
        <w:rPr>
          <w:rStyle w:val="FootnoteReference"/>
          <w:rFonts w:asciiTheme="minorBidi" w:hAnsiTheme="minorBidi"/>
          <w:sz w:val="24"/>
          <w:szCs w:val="24"/>
          <w:vertAlign w:val="superscript"/>
        </w:rPr>
        <w:footnoteReference w:id="2"/>
      </w:r>
    </w:p>
    <w:p w:rsidR="00677EEA" w:rsidRPr="009F4855" w:rsidRDefault="00677EEA" w:rsidP="009F4855">
      <w:pPr>
        <w:pStyle w:val="NoSpacing"/>
        <w:bidi w:val="0"/>
        <w:jc w:val="both"/>
        <w:rPr>
          <w:rFonts w:asciiTheme="minorBidi" w:hAnsiTheme="minorBidi"/>
          <w:sz w:val="24"/>
          <w:szCs w:val="24"/>
        </w:rPr>
      </w:pPr>
    </w:p>
    <w:p w:rsidR="009B3E3A" w:rsidRPr="009F4855" w:rsidRDefault="00733C9D" w:rsidP="00C46DC0">
      <w:pPr>
        <w:pStyle w:val="NoSpacing"/>
        <w:bidi w:val="0"/>
        <w:ind w:firstLine="720"/>
        <w:jc w:val="both"/>
        <w:rPr>
          <w:rFonts w:asciiTheme="minorBidi" w:hAnsiTheme="minorBidi"/>
          <w:sz w:val="24"/>
          <w:szCs w:val="24"/>
        </w:rPr>
      </w:pPr>
      <w:r>
        <w:rPr>
          <w:rFonts w:asciiTheme="minorBidi" w:hAnsiTheme="minorBidi"/>
          <w:sz w:val="24"/>
          <w:szCs w:val="24"/>
        </w:rPr>
        <w:t>Because a</w:t>
      </w:r>
      <w:r w:rsidR="00677EEA" w:rsidRPr="009F4855">
        <w:rPr>
          <w:rFonts w:asciiTheme="minorBidi" w:hAnsiTheme="minorBidi"/>
          <w:sz w:val="24"/>
          <w:szCs w:val="24"/>
        </w:rPr>
        <w:t xml:space="preserve"> worker is considered </w:t>
      </w:r>
      <w:r>
        <w:rPr>
          <w:rFonts w:asciiTheme="minorBidi" w:hAnsiTheme="minorBidi"/>
          <w:sz w:val="24"/>
          <w:szCs w:val="24"/>
        </w:rPr>
        <w:t>to rent</w:t>
      </w:r>
      <w:r w:rsidR="00677EEA" w:rsidRPr="009F4855">
        <w:rPr>
          <w:rFonts w:asciiTheme="minorBidi" w:hAnsiTheme="minorBidi"/>
          <w:sz w:val="24"/>
          <w:szCs w:val="24"/>
        </w:rPr>
        <w:t xml:space="preserve"> himself out, and rental is a </w:t>
      </w:r>
      <w:r>
        <w:rPr>
          <w:rFonts w:asciiTheme="minorBidi" w:hAnsiTheme="minorBidi"/>
          <w:sz w:val="24"/>
          <w:szCs w:val="24"/>
        </w:rPr>
        <w:t xml:space="preserve">form of </w:t>
      </w:r>
      <w:r w:rsidR="00677EEA" w:rsidRPr="009F4855">
        <w:rPr>
          <w:rFonts w:asciiTheme="minorBidi" w:hAnsiTheme="minorBidi"/>
          <w:sz w:val="24"/>
          <w:szCs w:val="24"/>
        </w:rPr>
        <w:t xml:space="preserve">temporary sale </w:t>
      </w:r>
      <w:r w:rsidR="009B3E3A" w:rsidRPr="009F4855">
        <w:rPr>
          <w:rFonts w:asciiTheme="minorBidi" w:hAnsiTheme="minorBidi"/>
          <w:sz w:val="24"/>
          <w:szCs w:val="24"/>
        </w:rPr>
        <w:t>(</w:t>
      </w:r>
      <w:r w:rsidR="009B3E3A" w:rsidRPr="00733C9D">
        <w:rPr>
          <w:rFonts w:asciiTheme="minorBidi" w:hAnsiTheme="minorBidi"/>
          <w:i/>
          <w:iCs/>
          <w:sz w:val="24"/>
          <w:szCs w:val="24"/>
        </w:rPr>
        <w:t>B</w:t>
      </w:r>
      <w:r w:rsidR="00677EEA" w:rsidRPr="00733C9D">
        <w:rPr>
          <w:rFonts w:asciiTheme="minorBidi" w:hAnsiTheme="minorBidi"/>
          <w:i/>
          <w:iCs/>
          <w:sz w:val="24"/>
          <w:szCs w:val="24"/>
        </w:rPr>
        <w:t xml:space="preserve">ava </w:t>
      </w:r>
      <w:proofErr w:type="spellStart"/>
      <w:r w:rsidR="00CA5372">
        <w:rPr>
          <w:rFonts w:asciiTheme="minorBidi" w:hAnsiTheme="minorBidi"/>
          <w:i/>
          <w:iCs/>
          <w:sz w:val="24"/>
          <w:szCs w:val="24"/>
        </w:rPr>
        <w:t>Metzia</w:t>
      </w:r>
      <w:proofErr w:type="spellEnd"/>
      <w:r w:rsidR="009B3E3A" w:rsidRPr="009F4855">
        <w:rPr>
          <w:rFonts w:asciiTheme="minorBidi" w:hAnsiTheme="minorBidi"/>
          <w:sz w:val="24"/>
          <w:szCs w:val="24"/>
        </w:rPr>
        <w:t xml:space="preserve"> 56b)</w:t>
      </w:r>
      <w:r>
        <w:rPr>
          <w:rFonts w:asciiTheme="minorBidi" w:hAnsiTheme="minorBidi"/>
          <w:sz w:val="24"/>
          <w:szCs w:val="24"/>
        </w:rPr>
        <w:t>,</w:t>
      </w:r>
      <w:r w:rsidR="009B3E3A" w:rsidRPr="009F4855">
        <w:rPr>
          <w:rFonts w:asciiTheme="minorBidi" w:hAnsiTheme="minorBidi"/>
          <w:sz w:val="24"/>
          <w:szCs w:val="24"/>
        </w:rPr>
        <w:t xml:space="preserve"> </w:t>
      </w:r>
      <w:r w:rsidR="003B436A">
        <w:rPr>
          <w:rFonts w:asciiTheme="minorBidi" w:hAnsiTheme="minorBidi"/>
          <w:sz w:val="24"/>
          <w:szCs w:val="24"/>
        </w:rPr>
        <w:t xml:space="preserve">an employee is </w:t>
      </w:r>
      <w:r w:rsidR="00C46DC0">
        <w:rPr>
          <w:rFonts w:asciiTheme="minorBidi" w:hAnsiTheme="minorBidi"/>
          <w:sz w:val="24"/>
          <w:szCs w:val="24"/>
        </w:rPr>
        <w:t xml:space="preserve">essentially </w:t>
      </w:r>
      <w:r w:rsidR="003B436A">
        <w:rPr>
          <w:rFonts w:asciiTheme="minorBidi" w:hAnsiTheme="minorBidi"/>
          <w:sz w:val="24"/>
          <w:szCs w:val="24"/>
        </w:rPr>
        <w:t xml:space="preserve">owned by his employer on a temporary basis. </w:t>
      </w:r>
      <w:r w:rsidR="00677EEA" w:rsidRPr="009F4855">
        <w:rPr>
          <w:rFonts w:asciiTheme="minorBidi" w:hAnsiTheme="minorBidi"/>
          <w:sz w:val="24"/>
          <w:szCs w:val="24"/>
        </w:rPr>
        <w:t xml:space="preserve">The Torah </w:t>
      </w:r>
      <w:r w:rsidR="003B436A">
        <w:rPr>
          <w:rFonts w:asciiTheme="minorBidi" w:hAnsiTheme="minorBidi"/>
          <w:sz w:val="24"/>
          <w:szCs w:val="24"/>
        </w:rPr>
        <w:t>permits such a relationship</w:t>
      </w:r>
      <w:r w:rsidR="00677EEA" w:rsidRPr="009F4855">
        <w:rPr>
          <w:rFonts w:asciiTheme="minorBidi" w:hAnsiTheme="minorBidi"/>
          <w:sz w:val="24"/>
          <w:szCs w:val="24"/>
        </w:rPr>
        <w:t xml:space="preserve">, but </w:t>
      </w:r>
      <w:r w:rsidR="003B436A">
        <w:rPr>
          <w:rFonts w:asciiTheme="minorBidi" w:hAnsiTheme="minorBidi"/>
          <w:sz w:val="24"/>
          <w:szCs w:val="24"/>
        </w:rPr>
        <w:t>does not permit enslaving oneself</w:t>
      </w:r>
      <w:r w:rsidR="009B3E3A" w:rsidRPr="009F4855">
        <w:rPr>
          <w:rFonts w:asciiTheme="minorBidi" w:hAnsiTheme="minorBidi"/>
          <w:sz w:val="24"/>
          <w:szCs w:val="24"/>
        </w:rPr>
        <w:t>.</w:t>
      </w:r>
      <w:r w:rsidR="008D6BFD" w:rsidRPr="009F4855">
        <w:rPr>
          <w:rFonts w:asciiTheme="minorBidi" w:hAnsiTheme="minorBidi"/>
          <w:sz w:val="24"/>
          <w:szCs w:val="24"/>
        </w:rPr>
        <w:t xml:space="preserve"> </w:t>
      </w:r>
      <w:r w:rsidR="003B436A">
        <w:rPr>
          <w:rFonts w:asciiTheme="minorBidi" w:hAnsiTheme="minorBidi"/>
          <w:sz w:val="24"/>
          <w:szCs w:val="24"/>
        </w:rPr>
        <w:t xml:space="preserve">By the same token, because a worker must not be a slave to his </w:t>
      </w:r>
      <w:r w:rsidR="008D6BFD" w:rsidRPr="009F4855">
        <w:rPr>
          <w:rFonts w:asciiTheme="minorBidi" w:hAnsiTheme="minorBidi"/>
          <w:sz w:val="24"/>
          <w:szCs w:val="24"/>
        </w:rPr>
        <w:t>employer, he</w:t>
      </w:r>
      <w:r w:rsidR="009B3E3A" w:rsidRPr="009F4855">
        <w:rPr>
          <w:rFonts w:asciiTheme="minorBidi" w:hAnsiTheme="minorBidi"/>
          <w:sz w:val="24"/>
          <w:szCs w:val="24"/>
        </w:rPr>
        <w:t xml:space="preserve"> may quit </w:t>
      </w:r>
      <w:r w:rsidR="008D6BFD" w:rsidRPr="009F4855">
        <w:rPr>
          <w:rFonts w:asciiTheme="minorBidi" w:hAnsiTheme="minorBidi"/>
          <w:sz w:val="24"/>
          <w:szCs w:val="24"/>
        </w:rPr>
        <w:t xml:space="preserve">at </w:t>
      </w:r>
      <w:r w:rsidR="009B3E3A" w:rsidRPr="009F4855">
        <w:rPr>
          <w:rFonts w:asciiTheme="minorBidi" w:hAnsiTheme="minorBidi"/>
          <w:sz w:val="24"/>
          <w:szCs w:val="24"/>
        </w:rPr>
        <w:t xml:space="preserve">any time he </w:t>
      </w:r>
      <w:r w:rsidR="008D6BFD" w:rsidRPr="009F4855">
        <w:rPr>
          <w:rFonts w:asciiTheme="minorBidi" w:hAnsiTheme="minorBidi"/>
          <w:sz w:val="24"/>
          <w:szCs w:val="24"/>
        </w:rPr>
        <w:t>desires</w:t>
      </w:r>
      <w:r w:rsidR="003B436A">
        <w:rPr>
          <w:rFonts w:asciiTheme="minorBidi" w:hAnsiTheme="minorBidi"/>
          <w:sz w:val="24"/>
          <w:szCs w:val="24"/>
        </w:rPr>
        <w:t>,</w:t>
      </w:r>
      <w:r w:rsidR="009B3E3A" w:rsidRPr="009F4855">
        <w:rPr>
          <w:rFonts w:asciiTheme="minorBidi" w:hAnsiTheme="minorBidi"/>
          <w:sz w:val="24"/>
          <w:szCs w:val="24"/>
        </w:rPr>
        <w:t xml:space="preserve"> </w:t>
      </w:r>
      <w:r w:rsidR="00E3637C">
        <w:rPr>
          <w:rFonts w:asciiTheme="minorBidi" w:hAnsiTheme="minorBidi"/>
          <w:sz w:val="24"/>
          <w:szCs w:val="24"/>
        </w:rPr>
        <w:t>“</w:t>
      </w:r>
      <w:r w:rsidR="003B436A">
        <w:rPr>
          <w:rFonts w:asciiTheme="minorBidi" w:hAnsiTheme="minorBidi"/>
          <w:sz w:val="24"/>
          <w:szCs w:val="24"/>
        </w:rPr>
        <w:t>f</w:t>
      </w:r>
      <w:r w:rsidR="005E08B1" w:rsidRPr="009F4855">
        <w:rPr>
          <w:rFonts w:asciiTheme="minorBidi" w:hAnsiTheme="minorBidi"/>
          <w:sz w:val="24"/>
          <w:szCs w:val="24"/>
        </w:rPr>
        <w:t>or t</w:t>
      </w:r>
      <w:r w:rsidR="009B3E3A" w:rsidRPr="009F4855">
        <w:rPr>
          <w:rFonts w:asciiTheme="minorBidi" w:hAnsiTheme="minorBidi"/>
          <w:sz w:val="24"/>
          <w:szCs w:val="24"/>
        </w:rPr>
        <w:t>he children of Israel are s</w:t>
      </w:r>
      <w:r w:rsidR="005E08B1" w:rsidRPr="009F4855">
        <w:rPr>
          <w:rFonts w:asciiTheme="minorBidi" w:hAnsiTheme="minorBidi"/>
          <w:sz w:val="24"/>
          <w:szCs w:val="24"/>
        </w:rPr>
        <w:t>ervants</w:t>
      </w:r>
      <w:r w:rsidR="009B3E3A" w:rsidRPr="009F4855">
        <w:rPr>
          <w:rFonts w:asciiTheme="minorBidi" w:hAnsiTheme="minorBidi"/>
          <w:sz w:val="24"/>
          <w:szCs w:val="24"/>
        </w:rPr>
        <w:t xml:space="preserve"> to Me</w:t>
      </w:r>
      <w:r w:rsidR="00E3637C">
        <w:rPr>
          <w:rFonts w:asciiTheme="minorBidi" w:hAnsiTheme="minorBidi"/>
          <w:sz w:val="24"/>
          <w:szCs w:val="24"/>
        </w:rPr>
        <w:t>”</w:t>
      </w:r>
      <w:r w:rsidR="003B436A">
        <w:rPr>
          <w:rFonts w:asciiTheme="minorBidi" w:hAnsiTheme="minorBidi"/>
          <w:sz w:val="24"/>
          <w:szCs w:val="24"/>
        </w:rPr>
        <w:t xml:space="preserve"> </w:t>
      </w:r>
      <w:r w:rsidR="003B436A" w:rsidRPr="009F4855">
        <w:rPr>
          <w:rFonts w:asciiTheme="minorBidi" w:hAnsiTheme="minorBidi"/>
          <w:sz w:val="24"/>
          <w:szCs w:val="24"/>
        </w:rPr>
        <w:t>(</w:t>
      </w:r>
      <w:r w:rsidR="003B436A" w:rsidRPr="00DB5D1C">
        <w:rPr>
          <w:rFonts w:asciiTheme="minorBidi" w:hAnsiTheme="minorBidi"/>
          <w:i/>
          <w:iCs/>
          <w:sz w:val="24"/>
          <w:szCs w:val="24"/>
        </w:rPr>
        <w:t>Vayikra</w:t>
      </w:r>
      <w:r w:rsidR="003B436A" w:rsidRPr="009F4855">
        <w:rPr>
          <w:rFonts w:asciiTheme="minorBidi" w:hAnsiTheme="minorBidi"/>
          <w:sz w:val="24"/>
          <w:szCs w:val="24"/>
        </w:rPr>
        <w:t xml:space="preserve"> 25:55)</w:t>
      </w:r>
      <w:r w:rsidR="003B436A">
        <w:rPr>
          <w:rFonts w:asciiTheme="minorBidi" w:hAnsiTheme="minorBidi"/>
          <w:sz w:val="24"/>
          <w:szCs w:val="24"/>
        </w:rPr>
        <w:t xml:space="preserve"> –</w:t>
      </w:r>
      <w:r w:rsidR="009B3E3A" w:rsidRPr="009F4855">
        <w:rPr>
          <w:rFonts w:asciiTheme="minorBidi" w:hAnsiTheme="minorBidi"/>
          <w:sz w:val="24"/>
          <w:szCs w:val="24"/>
        </w:rPr>
        <w:t xml:space="preserve"> </w:t>
      </w:r>
      <w:r w:rsidR="00E3637C">
        <w:rPr>
          <w:rFonts w:asciiTheme="minorBidi" w:hAnsiTheme="minorBidi"/>
          <w:sz w:val="24"/>
          <w:szCs w:val="24"/>
        </w:rPr>
        <w:t>“</w:t>
      </w:r>
      <w:r w:rsidR="009B3E3A" w:rsidRPr="009F4855">
        <w:rPr>
          <w:rFonts w:asciiTheme="minorBidi" w:hAnsiTheme="minorBidi"/>
          <w:sz w:val="24"/>
          <w:szCs w:val="24"/>
        </w:rPr>
        <w:t xml:space="preserve">slaves to God, not slaves to other </w:t>
      </w:r>
      <w:r w:rsidR="008D6BFD" w:rsidRPr="009F4855">
        <w:rPr>
          <w:rFonts w:asciiTheme="minorBidi" w:hAnsiTheme="minorBidi"/>
          <w:sz w:val="24"/>
          <w:szCs w:val="24"/>
        </w:rPr>
        <w:t xml:space="preserve">slaves </w:t>
      </w:r>
      <w:bookmarkStart w:id="0" w:name="_GoBack"/>
      <w:bookmarkEnd w:id="0"/>
      <w:r w:rsidR="003B436A">
        <w:rPr>
          <w:rFonts w:asciiTheme="minorBidi" w:hAnsiTheme="minorBidi"/>
          <w:sz w:val="24"/>
          <w:szCs w:val="24"/>
        </w:rPr>
        <w:t>[</w:t>
      </w:r>
      <w:r w:rsidR="008D6BFD" w:rsidRPr="009F4855">
        <w:rPr>
          <w:rFonts w:asciiTheme="minorBidi" w:hAnsiTheme="minorBidi"/>
          <w:sz w:val="24"/>
          <w:szCs w:val="24"/>
        </w:rPr>
        <w:t>other humans</w:t>
      </w:r>
      <w:r w:rsidR="003B436A">
        <w:rPr>
          <w:rFonts w:asciiTheme="minorBidi" w:hAnsiTheme="minorBidi"/>
          <w:sz w:val="24"/>
          <w:szCs w:val="24"/>
        </w:rPr>
        <w:t>]”</w:t>
      </w:r>
      <w:r w:rsidR="009B3E3A" w:rsidRPr="009F4855">
        <w:rPr>
          <w:rFonts w:asciiTheme="minorBidi" w:hAnsiTheme="minorBidi"/>
          <w:sz w:val="24"/>
          <w:szCs w:val="24"/>
        </w:rPr>
        <w:t xml:space="preserve"> (</w:t>
      </w:r>
      <w:r w:rsidR="009B3E3A" w:rsidRPr="00DB5D1C">
        <w:rPr>
          <w:rFonts w:asciiTheme="minorBidi" w:hAnsiTheme="minorBidi"/>
          <w:i/>
          <w:iCs/>
          <w:sz w:val="24"/>
          <w:szCs w:val="24"/>
        </w:rPr>
        <w:t>B</w:t>
      </w:r>
      <w:r w:rsidR="005E08B1" w:rsidRPr="00DB5D1C">
        <w:rPr>
          <w:rFonts w:asciiTheme="minorBidi" w:hAnsiTheme="minorBidi"/>
          <w:i/>
          <w:iCs/>
          <w:sz w:val="24"/>
          <w:szCs w:val="24"/>
        </w:rPr>
        <w:t xml:space="preserve">ava </w:t>
      </w:r>
      <w:proofErr w:type="spellStart"/>
      <w:r w:rsidR="00CA5372">
        <w:rPr>
          <w:rFonts w:asciiTheme="minorBidi" w:hAnsiTheme="minorBidi"/>
          <w:i/>
          <w:iCs/>
          <w:sz w:val="24"/>
          <w:szCs w:val="24"/>
        </w:rPr>
        <w:t>Metzia</w:t>
      </w:r>
      <w:proofErr w:type="spellEnd"/>
      <w:r w:rsidR="005E08B1" w:rsidRPr="009F4855">
        <w:rPr>
          <w:rFonts w:asciiTheme="minorBidi" w:hAnsiTheme="minorBidi"/>
          <w:sz w:val="24"/>
          <w:szCs w:val="24"/>
        </w:rPr>
        <w:t xml:space="preserve"> 10a</w:t>
      </w:r>
      <w:r w:rsidR="009B3E3A" w:rsidRPr="009F4855">
        <w:rPr>
          <w:rFonts w:asciiTheme="minorBidi" w:hAnsiTheme="minorBidi"/>
          <w:sz w:val="24"/>
          <w:szCs w:val="24"/>
        </w:rPr>
        <w:t>)</w:t>
      </w:r>
      <w:r w:rsidR="005E08B1" w:rsidRPr="009F4855">
        <w:rPr>
          <w:rFonts w:asciiTheme="minorBidi" w:hAnsiTheme="minorBidi"/>
          <w:sz w:val="24"/>
          <w:szCs w:val="24"/>
        </w:rPr>
        <w:t>.</w:t>
      </w:r>
    </w:p>
    <w:p w:rsidR="008D6BFD" w:rsidRPr="009F4855" w:rsidRDefault="008D6BFD" w:rsidP="009F4855">
      <w:pPr>
        <w:pStyle w:val="NoSpacing"/>
        <w:bidi w:val="0"/>
        <w:jc w:val="both"/>
        <w:rPr>
          <w:rFonts w:asciiTheme="minorBidi" w:hAnsiTheme="minorBidi"/>
          <w:sz w:val="24"/>
          <w:szCs w:val="24"/>
        </w:rPr>
      </w:pPr>
    </w:p>
    <w:p w:rsidR="009B3E3A" w:rsidRPr="009F4855" w:rsidRDefault="009510C0" w:rsidP="00C46DC0">
      <w:pPr>
        <w:pStyle w:val="NoSpacing"/>
        <w:bidi w:val="0"/>
        <w:ind w:firstLine="720"/>
        <w:jc w:val="both"/>
        <w:rPr>
          <w:rFonts w:asciiTheme="minorBidi" w:hAnsiTheme="minorBidi"/>
          <w:sz w:val="24"/>
          <w:szCs w:val="24"/>
        </w:rPr>
      </w:pPr>
      <w:r>
        <w:rPr>
          <w:rFonts w:asciiTheme="minorBidi" w:hAnsiTheme="minorBidi"/>
          <w:sz w:val="24"/>
          <w:szCs w:val="24"/>
        </w:rPr>
        <w:t>A</w:t>
      </w:r>
      <w:r w:rsidR="008D6BFD" w:rsidRPr="009F4855">
        <w:rPr>
          <w:rFonts w:asciiTheme="minorBidi" w:hAnsiTheme="minorBidi"/>
          <w:sz w:val="24"/>
          <w:szCs w:val="24"/>
        </w:rPr>
        <w:t xml:space="preserve">ll </w:t>
      </w:r>
      <w:r>
        <w:rPr>
          <w:rFonts w:asciiTheme="minorBidi" w:hAnsiTheme="minorBidi"/>
          <w:sz w:val="24"/>
          <w:szCs w:val="24"/>
        </w:rPr>
        <w:t xml:space="preserve">of </w:t>
      </w:r>
      <w:r w:rsidR="008D6BFD" w:rsidRPr="009F4855">
        <w:rPr>
          <w:rFonts w:asciiTheme="minorBidi" w:hAnsiTheme="minorBidi"/>
          <w:sz w:val="24"/>
          <w:szCs w:val="24"/>
        </w:rPr>
        <w:t xml:space="preserve">the </w:t>
      </w:r>
      <w:r w:rsidRPr="009510C0">
        <w:rPr>
          <w:rFonts w:asciiTheme="minorBidi" w:hAnsiTheme="minorBidi"/>
          <w:i/>
          <w:iCs/>
          <w:sz w:val="24"/>
          <w:szCs w:val="24"/>
        </w:rPr>
        <w:t>halakhot</w:t>
      </w:r>
      <w:r>
        <w:rPr>
          <w:rFonts w:asciiTheme="minorBidi" w:hAnsiTheme="minorBidi"/>
          <w:sz w:val="24"/>
          <w:szCs w:val="24"/>
        </w:rPr>
        <w:t xml:space="preserve"> </w:t>
      </w:r>
      <w:r w:rsidR="008D6BFD" w:rsidRPr="009F4855">
        <w:rPr>
          <w:rFonts w:asciiTheme="minorBidi" w:hAnsiTheme="minorBidi"/>
          <w:sz w:val="24"/>
          <w:szCs w:val="24"/>
        </w:rPr>
        <w:t>regarding mistreatment of a slave</w:t>
      </w:r>
      <w:r>
        <w:rPr>
          <w:rFonts w:asciiTheme="minorBidi" w:hAnsiTheme="minorBidi"/>
          <w:sz w:val="24"/>
          <w:szCs w:val="24"/>
        </w:rPr>
        <w:t xml:space="preserve">, </w:t>
      </w:r>
      <w:r w:rsidRPr="009F4855">
        <w:rPr>
          <w:rFonts w:asciiTheme="minorBidi" w:hAnsiTheme="minorBidi"/>
          <w:sz w:val="24"/>
          <w:szCs w:val="24"/>
        </w:rPr>
        <w:t xml:space="preserve">such as </w:t>
      </w:r>
      <w:r>
        <w:rPr>
          <w:rFonts w:asciiTheme="minorBidi" w:hAnsiTheme="minorBidi"/>
          <w:sz w:val="24"/>
          <w:szCs w:val="24"/>
        </w:rPr>
        <w:t xml:space="preserve">assigning </w:t>
      </w:r>
      <w:r w:rsidRPr="009F4855">
        <w:rPr>
          <w:rFonts w:asciiTheme="minorBidi" w:hAnsiTheme="minorBidi"/>
          <w:sz w:val="24"/>
          <w:szCs w:val="24"/>
        </w:rPr>
        <w:t xml:space="preserve">demeaning or redundant </w:t>
      </w:r>
      <w:r>
        <w:rPr>
          <w:rFonts w:asciiTheme="minorBidi" w:hAnsiTheme="minorBidi"/>
          <w:sz w:val="24"/>
          <w:szCs w:val="24"/>
        </w:rPr>
        <w:t xml:space="preserve">tasks, </w:t>
      </w:r>
      <w:r w:rsidR="008D6BFD" w:rsidRPr="009F4855">
        <w:rPr>
          <w:rFonts w:asciiTheme="minorBidi" w:hAnsiTheme="minorBidi"/>
          <w:sz w:val="24"/>
          <w:szCs w:val="24"/>
        </w:rPr>
        <w:t>apply to a</w:t>
      </w:r>
      <w:r>
        <w:rPr>
          <w:rFonts w:asciiTheme="minorBidi" w:hAnsiTheme="minorBidi"/>
          <w:sz w:val="24"/>
          <w:szCs w:val="24"/>
        </w:rPr>
        <w:t>n employee</w:t>
      </w:r>
      <w:r w:rsidR="008D6BFD" w:rsidRPr="009F4855">
        <w:rPr>
          <w:rFonts w:asciiTheme="minorBidi" w:hAnsiTheme="minorBidi"/>
          <w:sz w:val="24"/>
          <w:szCs w:val="24"/>
        </w:rPr>
        <w:t xml:space="preserve"> </w:t>
      </w:r>
      <w:r w:rsidR="009B3E3A" w:rsidRPr="009F4855">
        <w:rPr>
          <w:rFonts w:asciiTheme="minorBidi" w:hAnsiTheme="minorBidi"/>
          <w:sz w:val="24"/>
          <w:szCs w:val="24"/>
        </w:rPr>
        <w:t>(</w:t>
      </w:r>
      <w:r>
        <w:rPr>
          <w:rFonts w:asciiTheme="minorBidi" w:hAnsiTheme="minorBidi"/>
          <w:i/>
          <w:iCs/>
          <w:sz w:val="24"/>
          <w:szCs w:val="24"/>
        </w:rPr>
        <w:t>Sefer Ha-c</w:t>
      </w:r>
      <w:r w:rsidR="009B3E3A" w:rsidRPr="00DB5D1C">
        <w:rPr>
          <w:rFonts w:asciiTheme="minorBidi" w:hAnsiTheme="minorBidi"/>
          <w:i/>
          <w:iCs/>
          <w:sz w:val="24"/>
          <w:szCs w:val="24"/>
        </w:rPr>
        <w:t>hinukh</w:t>
      </w:r>
      <w:r w:rsidR="009B3E3A" w:rsidRPr="009F4855">
        <w:rPr>
          <w:rFonts w:asciiTheme="minorBidi" w:hAnsiTheme="minorBidi"/>
          <w:sz w:val="24"/>
          <w:szCs w:val="24"/>
        </w:rPr>
        <w:t xml:space="preserve"> 346</w:t>
      </w:r>
      <w:r w:rsidR="00B374A8" w:rsidRPr="009F4855">
        <w:rPr>
          <w:rFonts w:asciiTheme="minorBidi" w:hAnsiTheme="minorBidi"/>
          <w:sz w:val="24"/>
          <w:szCs w:val="24"/>
        </w:rPr>
        <w:t>).</w:t>
      </w:r>
      <w:r>
        <w:rPr>
          <w:rFonts w:asciiTheme="minorBidi" w:hAnsiTheme="minorBidi"/>
          <w:sz w:val="24"/>
          <w:szCs w:val="24"/>
        </w:rPr>
        <w:t xml:space="preserve"> Similarly, just as </w:t>
      </w:r>
      <w:r w:rsidR="00B374A8" w:rsidRPr="009F4855">
        <w:rPr>
          <w:rFonts w:asciiTheme="minorBidi" w:hAnsiTheme="minorBidi"/>
          <w:sz w:val="24"/>
          <w:szCs w:val="24"/>
        </w:rPr>
        <w:t xml:space="preserve">a slave is sent off with gifts </w:t>
      </w:r>
      <w:r>
        <w:rPr>
          <w:rFonts w:asciiTheme="minorBidi" w:hAnsiTheme="minorBidi"/>
          <w:sz w:val="24"/>
          <w:szCs w:val="24"/>
        </w:rPr>
        <w:t xml:space="preserve">when his period of </w:t>
      </w:r>
      <w:r w:rsidR="00C46DC0">
        <w:rPr>
          <w:rFonts w:asciiTheme="minorBidi" w:hAnsiTheme="minorBidi"/>
          <w:sz w:val="24"/>
          <w:szCs w:val="24"/>
        </w:rPr>
        <w:t xml:space="preserve">servitude </w:t>
      </w:r>
      <w:r>
        <w:rPr>
          <w:rFonts w:asciiTheme="minorBidi" w:hAnsiTheme="minorBidi"/>
          <w:sz w:val="24"/>
          <w:szCs w:val="24"/>
        </w:rPr>
        <w:t xml:space="preserve">ends </w:t>
      </w:r>
      <w:r w:rsidR="009B3E3A" w:rsidRPr="009F4855">
        <w:rPr>
          <w:rFonts w:asciiTheme="minorBidi" w:hAnsiTheme="minorBidi"/>
          <w:sz w:val="24"/>
          <w:szCs w:val="24"/>
        </w:rPr>
        <w:t>(</w:t>
      </w:r>
      <w:r w:rsidR="009B3E3A" w:rsidRPr="00DB5D1C">
        <w:rPr>
          <w:rFonts w:asciiTheme="minorBidi" w:hAnsiTheme="minorBidi"/>
          <w:i/>
          <w:iCs/>
          <w:sz w:val="24"/>
          <w:szCs w:val="24"/>
        </w:rPr>
        <w:t>Devarim</w:t>
      </w:r>
      <w:r w:rsidR="009B3E3A" w:rsidRPr="009F4855">
        <w:rPr>
          <w:rFonts w:asciiTheme="minorBidi" w:hAnsiTheme="minorBidi"/>
          <w:sz w:val="24"/>
          <w:szCs w:val="24"/>
        </w:rPr>
        <w:t xml:space="preserve"> 15:14)</w:t>
      </w:r>
      <w:r w:rsidR="00B374A8" w:rsidRPr="009F4855">
        <w:rPr>
          <w:rFonts w:asciiTheme="minorBidi" w:hAnsiTheme="minorBidi"/>
          <w:sz w:val="24"/>
          <w:szCs w:val="24"/>
        </w:rPr>
        <w:t xml:space="preserve">, it is proper to </w:t>
      </w:r>
      <w:r w:rsidR="006251CD">
        <w:rPr>
          <w:rFonts w:asciiTheme="minorBidi" w:hAnsiTheme="minorBidi"/>
          <w:sz w:val="24"/>
          <w:szCs w:val="24"/>
        </w:rPr>
        <w:t xml:space="preserve">give additional money to </w:t>
      </w:r>
      <w:r w:rsidR="00B374A8" w:rsidRPr="009F4855">
        <w:rPr>
          <w:rFonts w:asciiTheme="minorBidi" w:hAnsiTheme="minorBidi"/>
          <w:sz w:val="24"/>
          <w:szCs w:val="24"/>
        </w:rPr>
        <w:t xml:space="preserve">a worker who </w:t>
      </w:r>
      <w:r w:rsidR="006251CD">
        <w:rPr>
          <w:rFonts w:asciiTheme="minorBidi" w:hAnsiTheme="minorBidi"/>
          <w:sz w:val="24"/>
          <w:szCs w:val="24"/>
        </w:rPr>
        <w:t xml:space="preserve">leaves </w:t>
      </w:r>
      <w:r w:rsidR="009B3E3A" w:rsidRPr="009F4855">
        <w:rPr>
          <w:rFonts w:asciiTheme="minorBidi" w:hAnsiTheme="minorBidi"/>
          <w:sz w:val="24"/>
          <w:szCs w:val="24"/>
        </w:rPr>
        <w:t>(</w:t>
      </w:r>
      <w:r w:rsidR="009B3E3A" w:rsidRPr="00DB5D1C">
        <w:rPr>
          <w:rFonts w:asciiTheme="minorBidi" w:hAnsiTheme="minorBidi"/>
          <w:i/>
          <w:iCs/>
          <w:sz w:val="24"/>
          <w:szCs w:val="24"/>
        </w:rPr>
        <w:t>Minchat Yitzchak</w:t>
      </w:r>
      <w:r w:rsidR="006251CD">
        <w:rPr>
          <w:rFonts w:asciiTheme="minorBidi" w:hAnsiTheme="minorBidi"/>
          <w:sz w:val="24"/>
          <w:szCs w:val="24"/>
        </w:rPr>
        <w:t>, vol.</w:t>
      </w:r>
      <w:r w:rsidR="009B3E3A" w:rsidRPr="009F4855">
        <w:rPr>
          <w:rFonts w:asciiTheme="minorBidi" w:hAnsiTheme="minorBidi"/>
          <w:sz w:val="24"/>
          <w:szCs w:val="24"/>
        </w:rPr>
        <w:t xml:space="preserve"> </w:t>
      </w:r>
      <w:r w:rsidR="006251CD">
        <w:rPr>
          <w:rFonts w:asciiTheme="minorBidi" w:hAnsiTheme="minorBidi"/>
          <w:sz w:val="24"/>
          <w:szCs w:val="24"/>
        </w:rPr>
        <w:t xml:space="preserve">6, no. </w:t>
      </w:r>
      <w:r w:rsidR="009B3E3A" w:rsidRPr="009F4855">
        <w:rPr>
          <w:rFonts w:asciiTheme="minorBidi" w:hAnsiTheme="minorBidi"/>
          <w:sz w:val="24"/>
          <w:szCs w:val="24"/>
        </w:rPr>
        <w:t>167</w:t>
      </w:r>
      <w:r w:rsidR="006251CD">
        <w:rPr>
          <w:rFonts w:asciiTheme="minorBidi" w:hAnsiTheme="minorBidi"/>
          <w:sz w:val="24"/>
          <w:szCs w:val="24"/>
        </w:rPr>
        <w:t>;</w:t>
      </w:r>
      <w:r w:rsidR="009B3E3A" w:rsidRPr="009F4855">
        <w:rPr>
          <w:rFonts w:asciiTheme="minorBidi" w:hAnsiTheme="minorBidi"/>
          <w:sz w:val="24"/>
          <w:szCs w:val="24"/>
        </w:rPr>
        <w:t xml:space="preserve"> </w:t>
      </w:r>
      <w:r w:rsidR="009B3E3A" w:rsidRPr="00DB5D1C">
        <w:rPr>
          <w:rFonts w:asciiTheme="minorBidi" w:hAnsiTheme="minorBidi"/>
          <w:i/>
          <w:iCs/>
          <w:sz w:val="24"/>
          <w:szCs w:val="24"/>
        </w:rPr>
        <w:t xml:space="preserve">Tzitz </w:t>
      </w:r>
      <w:proofErr w:type="spellStart"/>
      <w:r w:rsidR="009B3E3A" w:rsidRPr="00DB5D1C">
        <w:rPr>
          <w:rFonts w:asciiTheme="minorBidi" w:hAnsiTheme="minorBidi"/>
          <w:i/>
          <w:iCs/>
          <w:sz w:val="24"/>
          <w:szCs w:val="24"/>
        </w:rPr>
        <w:t>Eliezer</w:t>
      </w:r>
      <w:proofErr w:type="spellEnd"/>
      <w:r w:rsidR="006251CD">
        <w:rPr>
          <w:rFonts w:asciiTheme="minorBidi" w:hAnsiTheme="minorBidi"/>
          <w:sz w:val="24"/>
          <w:szCs w:val="24"/>
        </w:rPr>
        <w:t xml:space="preserve">, vol. 7, </w:t>
      </w:r>
      <w:r w:rsidR="009B3E3A" w:rsidRPr="009F4855">
        <w:rPr>
          <w:rFonts w:asciiTheme="minorBidi" w:hAnsiTheme="minorBidi"/>
          <w:sz w:val="24"/>
          <w:szCs w:val="24"/>
        </w:rPr>
        <w:t>48:10.)</w:t>
      </w:r>
    </w:p>
    <w:p w:rsidR="00B374A8" w:rsidRPr="009F4855" w:rsidRDefault="00B374A8" w:rsidP="009F4855">
      <w:pPr>
        <w:pStyle w:val="NoSpacing"/>
        <w:bidi w:val="0"/>
        <w:jc w:val="both"/>
        <w:rPr>
          <w:rFonts w:asciiTheme="minorBidi" w:hAnsiTheme="minorBidi"/>
          <w:sz w:val="24"/>
          <w:szCs w:val="24"/>
        </w:rPr>
      </w:pPr>
    </w:p>
    <w:p w:rsidR="00B374A8" w:rsidRPr="009F4855" w:rsidRDefault="0071734C" w:rsidP="0071734C">
      <w:pPr>
        <w:pStyle w:val="NoSpacing"/>
        <w:bidi w:val="0"/>
        <w:ind w:firstLine="720"/>
        <w:jc w:val="both"/>
        <w:rPr>
          <w:rFonts w:asciiTheme="minorBidi" w:hAnsiTheme="minorBidi"/>
          <w:sz w:val="24"/>
          <w:szCs w:val="24"/>
        </w:rPr>
      </w:pPr>
      <w:r>
        <w:rPr>
          <w:rFonts w:asciiTheme="minorBidi" w:hAnsiTheme="minorBidi"/>
          <w:sz w:val="24"/>
          <w:szCs w:val="24"/>
        </w:rPr>
        <w:t>T</w:t>
      </w:r>
      <w:r w:rsidR="00B374A8" w:rsidRPr="009F4855">
        <w:rPr>
          <w:rFonts w:asciiTheme="minorBidi" w:hAnsiTheme="minorBidi"/>
          <w:sz w:val="24"/>
          <w:szCs w:val="24"/>
        </w:rPr>
        <w:t xml:space="preserve">hese obligations </w:t>
      </w:r>
      <w:r w:rsidR="006251CD">
        <w:rPr>
          <w:rFonts w:asciiTheme="minorBidi" w:hAnsiTheme="minorBidi"/>
          <w:sz w:val="24"/>
          <w:szCs w:val="24"/>
        </w:rPr>
        <w:t xml:space="preserve">help an </w:t>
      </w:r>
      <w:r w:rsidR="00B374A8" w:rsidRPr="009F4855">
        <w:rPr>
          <w:rFonts w:asciiTheme="minorBidi" w:hAnsiTheme="minorBidi"/>
          <w:sz w:val="24"/>
          <w:szCs w:val="24"/>
        </w:rPr>
        <w:t>employee remember that despite his commitments, he is not a slave</w:t>
      </w:r>
      <w:r w:rsidR="006251CD">
        <w:rPr>
          <w:rFonts w:asciiTheme="minorBidi" w:hAnsiTheme="minorBidi"/>
          <w:sz w:val="24"/>
          <w:szCs w:val="24"/>
        </w:rPr>
        <w:t xml:space="preserve">. </w:t>
      </w:r>
      <w:r>
        <w:rPr>
          <w:rFonts w:asciiTheme="minorBidi" w:hAnsiTheme="minorBidi"/>
          <w:sz w:val="24"/>
          <w:szCs w:val="24"/>
        </w:rPr>
        <w:t>Equally</w:t>
      </w:r>
      <w:r w:rsidR="006251CD">
        <w:rPr>
          <w:rFonts w:asciiTheme="minorBidi" w:hAnsiTheme="minorBidi"/>
          <w:sz w:val="24"/>
          <w:szCs w:val="24"/>
        </w:rPr>
        <w:t>, they remind</w:t>
      </w:r>
      <w:r w:rsidR="00B374A8" w:rsidRPr="009F4855">
        <w:rPr>
          <w:rFonts w:asciiTheme="minorBidi" w:hAnsiTheme="minorBidi"/>
          <w:sz w:val="24"/>
          <w:szCs w:val="24"/>
        </w:rPr>
        <w:t xml:space="preserve"> the employer that </w:t>
      </w:r>
      <w:r w:rsidR="005E08B1" w:rsidRPr="009F4855">
        <w:rPr>
          <w:rFonts w:asciiTheme="minorBidi" w:hAnsiTheme="minorBidi"/>
          <w:sz w:val="24"/>
          <w:szCs w:val="24"/>
        </w:rPr>
        <w:t xml:space="preserve">his commitments to his Boss include </w:t>
      </w:r>
      <w:r w:rsidR="003346E3">
        <w:rPr>
          <w:rFonts w:asciiTheme="minorBidi" w:hAnsiTheme="minorBidi"/>
          <w:sz w:val="24"/>
          <w:szCs w:val="24"/>
        </w:rPr>
        <w:t xml:space="preserve">words of praise and </w:t>
      </w:r>
      <w:r w:rsidR="005E08B1" w:rsidRPr="009F4855">
        <w:rPr>
          <w:rFonts w:asciiTheme="minorBidi" w:hAnsiTheme="minorBidi"/>
          <w:sz w:val="24"/>
          <w:szCs w:val="24"/>
        </w:rPr>
        <w:t xml:space="preserve">respect </w:t>
      </w:r>
      <w:r w:rsidR="003346E3">
        <w:rPr>
          <w:rFonts w:asciiTheme="minorBidi" w:hAnsiTheme="minorBidi"/>
          <w:sz w:val="24"/>
          <w:szCs w:val="24"/>
        </w:rPr>
        <w:t xml:space="preserve">for his </w:t>
      </w:r>
      <w:r w:rsidR="005E08B1" w:rsidRPr="009F4855">
        <w:rPr>
          <w:rFonts w:asciiTheme="minorBidi" w:hAnsiTheme="minorBidi"/>
          <w:sz w:val="24"/>
          <w:szCs w:val="24"/>
        </w:rPr>
        <w:t xml:space="preserve">workers. </w:t>
      </w:r>
      <w:r>
        <w:rPr>
          <w:rFonts w:asciiTheme="minorBidi" w:hAnsiTheme="minorBidi"/>
          <w:sz w:val="24"/>
          <w:szCs w:val="24"/>
        </w:rPr>
        <w:lastRenderedPageBreak/>
        <w:t xml:space="preserve">An employer even is generally forbidden to fire </w:t>
      </w:r>
      <w:r w:rsidR="005E08B1" w:rsidRPr="009F4855">
        <w:rPr>
          <w:rFonts w:asciiTheme="minorBidi" w:hAnsiTheme="minorBidi"/>
          <w:sz w:val="24"/>
          <w:szCs w:val="24"/>
        </w:rPr>
        <w:t>a</w:t>
      </w:r>
      <w:r>
        <w:rPr>
          <w:rFonts w:asciiTheme="minorBidi" w:hAnsiTheme="minorBidi"/>
          <w:sz w:val="24"/>
          <w:szCs w:val="24"/>
        </w:rPr>
        <w:t xml:space="preserve"> worker</w:t>
      </w:r>
      <w:r w:rsidR="003346E3">
        <w:rPr>
          <w:rFonts w:asciiTheme="minorBidi" w:hAnsiTheme="minorBidi"/>
          <w:sz w:val="24"/>
          <w:szCs w:val="24"/>
        </w:rPr>
        <w:t xml:space="preserve">, </w:t>
      </w:r>
      <w:r>
        <w:rPr>
          <w:rFonts w:asciiTheme="minorBidi" w:hAnsiTheme="minorBidi"/>
          <w:sz w:val="24"/>
          <w:szCs w:val="24"/>
        </w:rPr>
        <w:t xml:space="preserve">a measure permitted under </w:t>
      </w:r>
      <w:r w:rsidR="00852378" w:rsidRPr="009F4855">
        <w:rPr>
          <w:rFonts w:asciiTheme="minorBidi" w:hAnsiTheme="minorBidi"/>
          <w:sz w:val="24"/>
          <w:szCs w:val="24"/>
        </w:rPr>
        <w:t xml:space="preserve">specific </w:t>
      </w:r>
      <w:r w:rsidR="00852378" w:rsidRPr="003346E3">
        <w:rPr>
          <w:rFonts w:asciiTheme="minorBidi" w:hAnsiTheme="minorBidi"/>
          <w:sz w:val="24"/>
          <w:szCs w:val="24"/>
        </w:rPr>
        <w:t xml:space="preserve">halakhic </w:t>
      </w:r>
      <w:r w:rsidR="00852378" w:rsidRPr="009F4855">
        <w:rPr>
          <w:rFonts w:asciiTheme="minorBidi" w:hAnsiTheme="minorBidi"/>
          <w:sz w:val="24"/>
          <w:szCs w:val="24"/>
        </w:rPr>
        <w:t>situations of extreme necessity.</w:t>
      </w:r>
    </w:p>
    <w:p w:rsidR="009B3E3A" w:rsidRPr="009F4855" w:rsidRDefault="009B3E3A" w:rsidP="009F4855">
      <w:pPr>
        <w:pStyle w:val="NoSpacing"/>
        <w:bidi w:val="0"/>
        <w:jc w:val="both"/>
        <w:rPr>
          <w:rFonts w:asciiTheme="minorBidi" w:hAnsiTheme="minorBidi"/>
          <w:sz w:val="24"/>
          <w:szCs w:val="24"/>
        </w:rPr>
      </w:pPr>
    </w:p>
    <w:p w:rsidR="00F46462" w:rsidRPr="009F4855" w:rsidRDefault="003346E3" w:rsidP="003346E3">
      <w:pPr>
        <w:pStyle w:val="NoSpacing"/>
        <w:bidi w:val="0"/>
        <w:ind w:firstLine="720"/>
        <w:jc w:val="both"/>
        <w:rPr>
          <w:rFonts w:asciiTheme="minorBidi" w:hAnsiTheme="minorBidi"/>
          <w:sz w:val="24"/>
          <w:szCs w:val="24"/>
        </w:rPr>
      </w:pPr>
      <w:r>
        <w:rPr>
          <w:rFonts w:asciiTheme="minorBidi" w:hAnsiTheme="minorBidi"/>
          <w:sz w:val="24"/>
          <w:szCs w:val="24"/>
        </w:rPr>
        <w:t>Finally, j</w:t>
      </w:r>
      <w:r w:rsidR="00B374A8" w:rsidRPr="009F4855">
        <w:rPr>
          <w:rFonts w:asciiTheme="minorBidi" w:hAnsiTheme="minorBidi"/>
          <w:sz w:val="24"/>
          <w:szCs w:val="24"/>
        </w:rPr>
        <w:t xml:space="preserve">ust as </w:t>
      </w:r>
      <w:r w:rsidR="00CA5372">
        <w:rPr>
          <w:rFonts w:asciiTheme="minorBidi" w:hAnsiTheme="minorBidi"/>
          <w:sz w:val="24"/>
          <w:szCs w:val="24"/>
        </w:rPr>
        <w:t>Yaakov</w:t>
      </w:r>
      <w:r w:rsidR="00F46462" w:rsidRPr="009F4855">
        <w:rPr>
          <w:rFonts w:asciiTheme="minorBidi" w:hAnsiTheme="minorBidi"/>
          <w:sz w:val="24"/>
          <w:szCs w:val="24"/>
        </w:rPr>
        <w:t xml:space="preserve"> maintained his dream and vision </w:t>
      </w:r>
      <w:r w:rsidR="00B374A8" w:rsidRPr="009F4855">
        <w:rPr>
          <w:rFonts w:asciiTheme="minorBidi" w:hAnsiTheme="minorBidi"/>
          <w:sz w:val="24"/>
          <w:szCs w:val="24"/>
        </w:rPr>
        <w:t>while working for Lavan, employees must remain committed to their ethical principles</w:t>
      </w:r>
      <w:r w:rsidR="00852378" w:rsidRPr="009F4855">
        <w:rPr>
          <w:rFonts w:asciiTheme="minorBidi" w:hAnsiTheme="minorBidi"/>
          <w:sz w:val="24"/>
          <w:szCs w:val="24"/>
        </w:rPr>
        <w:t xml:space="preserve">, </w:t>
      </w:r>
      <w:r>
        <w:rPr>
          <w:rFonts w:asciiTheme="minorBidi" w:hAnsiTheme="minorBidi"/>
          <w:sz w:val="24"/>
          <w:szCs w:val="24"/>
        </w:rPr>
        <w:t xml:space="preserve">just </w:t>
      </w:r>
      <w:r w:rsidR="00852378" w:rsidRPr="009F4855">
        <w:rPr>
          <w:rFonts w:asciiTheme="minorBidi" w:hAnsiTheme="minorBidi"/>
          <w:sz w:val="24"/>
          <w:szCs w:val="24"/>
        </w:rPr>
        <w:t xml:space="preserve">as employers </w:t>
      </w:r>
      <w:r>
        <w:rPr>
          <w:rFonts w:asciiTheme="minorBidi" w:hAnsiTheme="minorBidi"/>
          <w:sz w:val="24"/>
          <w:szCs w:val="24"/>
        </w:rPr>
        <w:t>have ethical commitments</w:t>
      </w:r>
      <w:r w:rsidR="00852378" w:rsidRPr="009F4855">
        <w:rPr>
          <w:rFonts w:asciiTheme="minorBidi" w:hAnsiTheme="minorBidi"/>
          <w:sz w:val="24"/>
          <w:szCs w:val="24"/>
        </w:rPr>
        <w:t xml:space="preserve"> to their workers and </w:t>
      </w:r>
      <w:r>
        <w:rPr>
          <w:rFonts w:asciiTheme="minorBidi" w:hAnsiTheme="minorBidi"/>
          <w:sz w:val="24"/>
          <w:szCs w:val="24"/>
        </w:rPr>
        <w:t xml:space="preserve">to </w:t>
      </w:r>
      <w:r w:rsidR="00852378" w:rsidRPr="009F4855">
        <w:rPr>
          <w:rFonts w:asciiTheme="minorBidi" w:hAnsiTheme="minorBidi"/>
          <w:sz w:val="24"/>
          <w:szCs w:val="24"/>
        </w:rPr>
        <w:t xml:space="preserve">the </w:t>
      </w:r>
      <w:r w:rsidR="00D33DAC">
        <w:rPr>
          <w:rFonts w:asciiTheme="minorBidi" w:hAnsiTheme="minorBidi"/>
          <w:sz w:val="24"/>
          <w:szCs w:val="24"/>
        </w:rPr>
        <w:t xml:space="preserve">supreme </w:t>
      </w:r>
      <w:r w:rsidR="00852378" w:rsidRPr="009F4855">
        <w:rPr>
          <w:rFonts w:asciiTheme="minorBidi" w:hAnsiTheme="minorBidi"/>
          <w:sz w:val="24"/>
          <w:szCs w:val="24"/>
        </w:rPr>
        <w:t>Boss.</w:t>
      </w:r>
    </w:p>
    <w:p w:rsidR="00F46462" w:rsidRPr="009F4855" w:rsidRDefault="00F46462" w:rsidP="009F4855">
      <w:pPr>
        <w:pStyle w:val="NoSpacing"/>
        <w:bidi w:val="0"/>
        <w:jc w:val="both"/>
        <w:rPr>
          <w:rFonts w:asciiTheme="minorBidi" w:hAnsiTheme="minorBidi"/>
          <w:sz w:val="24"/>
          <w:szCs w:val="24"/>
        </w:rPr>
      </w:pPr>
    </w:p>
    <w:p w:rsidR="00A916F8" w:rsidRPr="009F4855" w:rsidRDefault="00A916F8" w:rsidP="00D33DAC">
      <w:pPr>
        <w:pStyle w:val="NoSpacing"/>
        <w:bidi w:val="0"/>
        <w:jc w:val="both"/>
        <w:rPr>
          <w:rFonts w:asciiTheme="minorBidi" w:hAnsiTheme="minorBidi"/>
          <w:b/>
          <w:bCs/>
          <w:sz w:val="24"/>
          <w:szCs w:val="24"/>
        </w:rPr>
      </w:pPr>
      <w:r w:rsidRPr="009F4855">
        <w:rPr>
          <w:rFonts w:asciiTheme="minorBidi" w:hAnsiTheme="minorBidi"/>
          <w:b/>
          <w:bCs/>
          <w:sz w:val="24"/>
          <w:szCs w:val="24"/>
        </w:rPr>
        <w:t xml:space="preserve">Food </w:t>
      </w:r>
      <w:r w:rsidR="003346E3">
        <w:rPr>
          <w:rFonts w:asciiTheme="minorBidi" w:hAnsiTheme="minorBidi"/>
          <w:b/>
          <w:bCs/>
          <w:sz w:val="24"/>
          <w:szCs w:val="24"/>
        </w:rPr>
        <w:t>f</w:t>
      </w:r>
      <w:r w:rsidRPr="009F4855">
        <w:rPr>
          <w:rFonts w:asciiTheme="minorBidi" w:hAnsiTheme="minorBidi"/>
          <w:b/>
          <w:bCs/>
          <w:sz w:val="24"/>
          <w:szCs w:val="24"/>
        </w:rPr>
        <w:t>or Workers</w:t>
      </w:r>
    </w:p>
    <w:p w:rsidR="00A916F8" w:rsidRPr="009F4855" w:rsidRDefault="00A916F8" w:rsidP="009F4855">
      <w:pPr>
        <w:pStyle w:val="NoSpacing"/>
        <w:tabs>
          <w:tab w:val="left" w:pos="1693"/>
        </w:tabs>
        <w:bidi w:val="0"/>
        <w:jc w:val="both"/>
        <w:rPr>
          <w:rFonts w:asciiTheme="minorBidi" w:hAnsiTheme="minorBidi"/>
          <w:sz w:val="24"/>
          <w:szCs w:val="24"/>
        </w:rPr>
      </w:pPr>
    </w:p>
    <w:p w:rsidR="00A916F8" w:rsidRPr="009F4855" w:rsidRDefault="00D33DAC" w:rsidP="0010104E">
      <w:pPr>
        <w:pStyle w:val="NoSpacing"/>
        <w:bidi w:val="0"/>
        <w:ind w:firstLine="720"/>
        <w:jc w:val="both"/>
        <w:rPr>
          <w:rFonts w:asciiTheme="minorBidi" w:hAnsiTheme="minorBidi"/>
          <w:sz w:val="24"/>
          <w:szCs w:val="24"/>
        </w:rPr>
      </w:pPr>
      <w:r>
        <w:rPr>
          <w:rFonts w:asciiTheme="minorBidi" w:hAnsiTheme="minorBidi"/>
          <w:sz w:val="24"/>
          <w:szCs w:val="24"/>
        </w:rPr>
        <w:t>C</w:t>
      </w:r>
      <w:r w:rsidR="00A916F8" w:rsidRPr="009F4855">
        <w:rPr>
          <w:rFonts w:asciiTheme="minorBidi" w:hAnsiTheme="minorBidi"/>
          <w:sz w:val="24"/>
          <w:szCs w:val="24"/>
        </w:rPr>
        <w:t xml:space="preserve">are and concern </w:t>
      </w:r>
      <w:r>
        <w:rPr>
          <w:rFonts w:asciiTheme="minorBidi" w:hAnsiTheme="minorBidi"/>
          <w:sz w:val="24"/>
          <w:szCs w:val="24"/>
        </w:rPr>
        <w:t xml:space="preserve">for </w:t>
      </w:r>
      <w:r w:rsidR="00A916F8" w:rsidRPr="009F4855">
        <w:rPr>
          <w:rFonts w:asciiTheme="minorBidi" w:hAnsiTheme="minorBidi"/>
          <w:sz w:val="24"/>
          <w:szCs w:val="24"/>
        </w:rPr>
        <w:t xml:space="preserve">workers find </w:t>
      </w:r>
      <w:r>
        <w:rPr>
          <w:rFonts w:asciiTheme="minorBidi" w:hAnsiTheme="minorBidi"/>
          <w:sz w:val="24"/>
          <w:szCs w:val="24"/>
        </w:rPr>
        <w:t xml:space="preserve">further </w:t>
      </w:r>
      <w:r w:rsidR="00A916F8" w:rsidRPr="009F4855">
        <w:rPr>
          <w:rFonts w:asciiTheme="minorBidi" w:hAnsiTheme="minorBidi"/>
          <w:sz w:val="24"/>
          <w:szCs w:val="24"/>
        </w:rPr>
        <w:t xml:space="preserve">expression in the </w:t>
      </w:r>
      <w:r>
        <w:rPr>
          <w:rFonts w:asciiTheme="minorBidi" w:hAnsiTheme="minorBidi"/>
          <w:sz w:val="24"/>
          <w:szCs w:val="24"/>
        </w:rPr>
        <w:t xml:space="preserve">obligation to </w:t>
      </w:r>
      <w:r w:rsidR="00A916F8" w:rsidRPr="009F4855">
        <w:rPr>
          <w:rFonts w:asciiTheme="minorBidi" w:hAnsiTheme="minorBidi"/>
          <w:sz w:val="24"/>
          <w:szCs w:val="24"/>
        </w:rPr>
        <w:t xml:space="preserve">allow </w:t>
      </w:r>
      <w:r>
        <w:rPr>
          <w:rFonts w:asciiTheme="minorBidi" w:hAnsiTheme="minorBidi"/>
          <w:sz w:val="24"/>
          <w:szCs w:val="24"/>
        </w:rPr>
        <w:t xml:space="preserve">those employed in agriculture </w:t>
      </w:r>
      <w:r w:rsidR="00A916F8" w:rsidRPr="009F4855">
        <w:rPr>
          <w:rFonts w:asciiTheme="minorBidi" w:hAnsiTheme="minorBidi"/>
          <w:sz w:val="24"/>
          <w:szCs w:val="24"/>
        </w:rPr>
        <w:t xml:space="preserve">to eat </w:t>
      </w:r>
      <w:r>
        <w:rPr>
          <w:rFonts w:asciiTheme="minorBidi" w:hAnsiTheme="minorBidi"/>
          <w:sz w:val="24"/>
          <w:szCs w:val="24"/>
        </w:rPr>
        <w:t xml:space="preserve">some </w:t>
      </w:r>
      <w:r w:rsidR="00A916F8" w:rsidRPr="009F4855">
        <w:rPr>
          <w:rFonts w:asciiTheme="minorBidi" w:hAnsiTheme="minorBidi"/>
          <w:sz w:val="24"/>
          <w:szCs w:val="24"/>
        </w:rPr>
        <w:t xml:space="preserve">of the produce </w:t>
      </w:r>
      <w:r w:rsidR="0010104E">
        <w:rPr>
          <w:rFonts w:asciiTheme="minorBidi" w:hAnsiTheme="minorBidi"/>
          <w:sz w:val="24"/>
          <w:szCs w:val="24"/>
        </w:rPr>
        <w:t xml:space="preserve">on </w:t>
      </w:r>
      <w:r>
        <w:rPr>
          <w:rFonts w:asciiTheme="minorBidi" w:hAnsiTheme="minorBidi"/>
          <w:sz w:val="24"/>
          <w:szCs w:val="24"/>
        </w:rPr>
        <w:t xml:space="preserve">which </w:t>
      </w:r>
      <w:r w:rsidR="00A916F8" w:rsidRPr="009F4855">
        <w:rPr>
          <w:rFonts w:asciiTheme="minorBidi" w:hAnsiTheme="minorBidi"/>
          <w:sz w:val="24"/>
          <w:szCs w:val="24"/>
        </w:rPr>
        <w:t>they work (</w:t>
      </w:r>
      <w:r w:rsidR="00A916F8" w:rsidRPr="00DB5D1C">
        <w:rPr>
          <w:rFonts w:asciiTheme="minorBidi" w:hAnsiTheme="minorBidi"/>
          <w:i/>
          <w:iCs/>
          <w:sz w:val="24"/>
          <w:szCs w:val="24"/>
        </w:rPr>
        <w:t>Devarim</w:t>
      </w:r>
      <w:r w:rsidR="00A916F8" w:rsidRPr="009F4855">
        <w:rPr>
          <w:rFonts w:asciiTheme="minorBidi" w:hAnsiTheme="minorBidi"/>
          <w:sz w:val="24"/>
          <w:szCs w:val="24"/>
        </w:rPr>
        <w:t xml:space="preserve"> 23:25</w:t>
      </w:r>
      <w:r>
        <w:rPr>
          <w:rFonts w:asciiTheme="minorBidi" w:hAnsiTheme="minorBidi"/>
          <w:sz w:val="24"/>
          <w:szCs w:val="24"/>
        </w:rPr>
        <w:t>–2</w:t>
      </w:r>
      <w:r w:rsidR="00A916F8" w:rsidRPr="009F4855">
        <w:rPr>
          <w:rFonts w:asciiTheme="minorBidi" w:hAnsiTheme="minorBidi"/>
          <w:sz w:val="24"/>
          <w:szCs w:val="24"/>
        </w:rPr>
        <w:t>6)</w:t>
      </w:r>
      <w:r>
        <w:rPr>
          <w:rFonts w:asciiTheme="minorBidi" w:hAnsiTheme="minorBidi"/>
          <w:sz w:val="24"/>
          <w:szCs w:val="24"/>
        </w:rPr>
        <w:t>. E</w:t>
      </w:r>
      <w:r w:rsidR="00A916F8" w:rsidRPr="009F4855">
        <w:rPr>
          <w:rFonts w:asciiTheme="minorBidi" w:hAnsiTheme="minorBidi"/>
          <w:sz w:val="24"/>
          <w:szCs w:val="24"/>
        </w:rPr>
        <w:t>ven animals work</w:t>
      </w:r>
      <w:r>
        <w:rPr>
          <w:rFonts w:asciiTheme="minorBidi" w:hAnsiTheme="minorBidi"/>
          <w:sz w:val="24"/>
          <w:szCs w:val="24"/>
        </w:rPr>
        <w:t>ing</w:t>
      </w:r>
      <w:r w:rsidR="00A916F8" w:rsidRPr="009F4855">
        <w:rPr>
          <w:rFonts w:asciiTheme="minorBidi" w:hAnsiTheme="minorBidi"/>
          <w:sz w:val="24"/>
          <w:szCs w:val="24"/>
        </w:rPr>
        <w:t xml:space="preserve"> in </w:t>
      </w:r>
      <w:r>
        <w:rPr>
          <w:rFonts w:asciiTheme="minorBidi" w:hAnsiTheme="minorBidi"/>
          <w:sz w:val="24"/>
          <w:szCs w:val="24"/>
        </w:rPr>
        <w:t xml:space="preserve">the </w:t>
      </w:r>
      <w:r w:rsidR="00A916F8" w:rsidRPr="009F4855">
        <w:rPr>
          <w:rFonts w:asciiTheme="minorBidi" w:hAnsiTheme="minorBidi"/>
          <w:sz w:val="24"/>
          <w:szCs w:val="24"/>
        </w:rPr>
        <w:t>field</w:t>
      </w:r>
      <w:r>
        <w:rPr>
          <w:rFonts w:asciiTheme="minorBidi" w:hAnsiTheme="minorBidi"/>
          <w:sz w:val="24"/>
          <w:szCs w:val="24"/>
        </w:rPr>
        <w:t xml:space="preserve"> may not be </w:t>
      </w:r>
      <w:r w:rsidR="00A916F8" w:rsidRPr="009F4855">
        <w:rPr>
          <w:rFonts w:asciiTheme="minorBidi" w:hAnsiTheme="minorBidi"/>
          <w:sz w:val="24"/>
          <w:szCs w:val="24"/>
        </w:rPr>
        <w:t>muzzl</w:t>
      </w:r>
      <w:r>
        <w:rPr>
          <w:rFonts w:asciiTheme="minorBidi" w:hAnsiTheme="minorBidi"/>
          <w:sz w:val="24"/>
          <w:szCs w:val="24"/>
        </w:rPr>
        <w:t>ed</w:t>
      </w:r>
      <w:r w:rsidR="00A916F8" w:rsidRPr="009F4855">
        <w:rPr>
          <w:rFonts w:asciiTheme="minorBidi" w:hAnsiTheme="minorBidi"/>
          <w:sz w:val="24"/>
          <w:szCs w:val="24"/>
        </w:rPr>
        <w:t xml:space="preserve"> to prevent </w:t>
      </w:r>
      <w:r>
        <w:rPr>
          <w:rFonts w:asciiTheme="minorBidi" w:hAnsiTheme="minorBidi"/>
          <w:sz w:val="24"/>
          <w:szCs w:val="24"/>
        </w:rPr>
        <w:t xml:space="preserve">them </w:t>
      </w:r>
      <w:r w:rsidR="00A916F8" w:rsidRPr="009F4855">
        <w:rPr>
          <w:rFonts w:asciiTheme="minorBidi" w:hAnsiTheme="minorBidi"/>
          <w:sz w:val="24"/>
          <w:szCs w:val="24"/>
        </w:rPr>
        <w:t>from eating (</w:t>
      </w:r>
      <w:r w:rsidR="00A916F8" w:rsidRPr="00DB5D1C">
        <w:rPr>
          <w:rFonts w:asciiTheme="minorBidi" w:hAnsiTheme="minorBidi"/>
          <w:i/>
          <w:iCs/>
          <w:sz w:val="24"/>
          <w:szCs w:val="24"/>
        </w:rPr>
        <w:t>Devarim</w:t>
      </w:r>
      <w:r w:rsidR="00A916F8" w:rsidRPr="009F4855">
        <w:rPr>
          <w:rFonts w:asciiTheme="minorBidi" w:hAnsiTheme="minorBidi"/>
          <w:sz w:val="24"/>
          <w:szCs w:val="24"/>
        </w:rPr>
        <w:t xml:space="preserve"> 2</w:t>
      </w:r>
      <w:r w:rsidR="009A0D0F">
        <w:rPr>
          <w:rFonts w:asciiTheme="minorBidi" w:hAnsiTheme="minorBidi"/>
          <w:sz w:val="24"/>
          <w:szCs w:val="24"/>
        </w:rPr>
        <w:t>5:4).</w:t>
      </w:r>
      <w:r w:rsidR="00A916F8" w:rsidRPr="009F4855">
        <w:rPr>
          <w:rFonts w:asciiTheme="minorBidi" w:hAnsiTheme="minorBidi"/>
          <w:sz w:val="24"/>
          <w:szCs w:val="24"/>
        </w:rPr>
        <w:t xml:space="preserve"> In fact, this </w:t>
      </w:r>
      <w:r>
        <w:rPr>
          <w:rFonts w:asciiTheme="minorBidi" w:hAnsiTheme="minorBidi"/>
          <w:sz w:val="24"/>
          <w:szCs w:val="24"/>
        </w:rPr>
        <w:t>latter mitzva serves a</w:t>
      </w:r>
      <w:r w:rsidR="00A916F8" w:rsidRPr="009F4855">
        <w:rPr>
          <w:rFonts w:asciiTheme="minorBidi" w:hAnsiTheme="minorBidi"/>
          <w:sz w:val="24"/>
          <w:szCs w:val="24"/>
        </w:rPr>
        <w:t xml:space="preserve">s the archetypical prohibition </w:t>
      </w:r>
      <w:r>
        <w:rPr>
          <w:rFonts w:asciiTheme="minorBidi" w:hAnsiTheme="minorBidi"/>
          <w:sz w:val="24"/>
          <w:szCs w:val="24"/>
        </w:rPr>
        <w:t xml:space="preserve">whose violation </w:t>
      </w:r>
      <w:r w:rsidR="0071734C">
        <w:rPr>
          <w:rFonts w:asciiTheme="minorBidi" w:hAnsiTheme="minorBidi"/>
          <w:sz w:val="24"/>
          <w:szCs w:val="24"/>
        </w:rPr>
        <w:t>is punishable by</w:t>
      </w:r>
      <w:r w:rsidR="00A916F8" w:rsidRPr="009F4855">
        <w:rPr>
          <w:rFonts w:asciiTheme="minorBidi" w:hAnsiTheme="minorBidi"/>
          <w:sz w:val="24"/>
          <w:szCs w:val="24"/>
        </w:rPr>
        <w:t xml:space="preserve"> lashes</w:t>
      </w:r>
      <w:r>
        <w:rPr>
          <w:rFonts w:asciiTheme="minorBidi" w:hAnsiTheme="minorBidi"/>
          <w:sz w:val="24"/>
          <w:szCs w:val="24"/>
        </w:rPr>
        <w:t>.</w:t>
      </w:r>
    </w:p>
    <w:p w:rsidR="00A916F8" w:rsidRPr="009F4855" w:rsidRDefault="00A916F8" w:rsidP="009F4855">
      <w:pPr>
        <w:pStyle w:val="NoSpacing"/>
        <w:bidi w:val="0"/>
        <w:jc w:val="both"/>
        <w:rPr>
          <w:rFonts w:asciiTheme="minorBidi" w:hAnsiTheme="minorBidi"/>
          <w:sz w:val="24"/>
          <w:szCs w:val="24"/>
        </w:rPr>
      </w:pPr>
    </w:p>
    <w:p w:rsidR="00A916F8" w:rsidRPr="009F4855" w:rsidRDefault="00A916F8" w:rsidP="0071734C">
      <w:pPr>
        <w:pStyle w:val="NoSpacing"/>
        <w:bidi w:val="0"/>
        <w:ind w:firstLine="720"/>
        <w:jc w:val="both"/>
        <w:rPr>
          <w:rFonts w:asciiTheme="minorBidi" w:hAnsiTheme="minorBidi"/>
          <w:sz w:val="24"/>
          <w:szCs w:val="24"/>
        </w:rPr>
      </w:pPr>
      <w:r w:rsidRPr="009F4855">
        <w:rPr>
          <w:rFonts w:asciiTheme="minorBidi" w:hAnsiTheme="minorBidi"/>
          <w:sz w:val="24"/>
          <w:szCs w:val="24"/>
        </w:rPr>
        <w:t>Rav Hirsch (</w:t>
      </w:r>
      <w:r w:rsidR="00BC37B4">
        <w:rPr>
          <w:rFonts w:asciiTheme="minorBidi" w:hAnsiTheme="minorBidi"/>
          <w:sz w:val="24"/>
          <w:szCs w:val="24"/>
        </w:rPr>
        <w:t xml:space="preserve">on verses </w:t>
      </w:r>
      <w:r w:rsidRPr="009F4855">
        <w:rPr>
          <w:rFonts w:asciiTheme="minorBidi" w:hAnsiTheme="minorBidi"/>
          <w:sz w:val="24"/>
          <w:szCs w:val="24"/>
        </w:rPr>
        <w:t>25</w:t>
      </w:r>
      <w:r w:rsidR="00BC37B4">
        <w:rPr>
          <w:rFonts w:asciiTheme="minorBidi" w:hAnsiTheme="minorBidi"/>
          <w:sz w:val="24"/>
          <w:szCs w:val="24"/>
        </w:rPr>
        <w:t>–2</w:t>
      </w:r>
      <w:r w:rsidRPr="009F4855">
        <w:rPr>
          <w:rFonts w:asciiTheme="minorBidi" w:hAnsiTheme="minorBidi"/>
          <w:sz w:val="24"/>
          <w:szCs w:val="24"/>
        </w:rPr>
        <w:t xml:space="preserve">6) </w:t>
      </w:r>
      <w:r w:rsidR="00BC37B4">
        <w:rPr>
          <w:rFonts w:asciiTheme="minorBidi" w:hAnsiTheme="minorBidi"/>
          <w:sz w:val="24"/>
          <w:szCs w:val="24"/>
        </w:rPr>
        <w:t xml:space="preserve">views </w:t>
      </w:r>
      <w:r w:rsidRPr="009F4855">
        <w:rPr>
          <w:rFonts w:asciiTheme="minorBidi" w:hAnsiTheme="minorBidi"/>
          <w:sz w:val="24"/>
          <w:szCs w:val="24"/>
        </w:rPr>
        <w:t xml:space="preserve">the </w:t>
      </w:r>
      <w:r w:rsidR="00BC37B4">
        <w:rPr>
          <w:rFonts w:asciiTheme="minorBidi" w:hAnsiTheme="minorBidi"/>
          <w:sz w:val="24"/>
          <w:szCs w:val="24"/>
        </w:rPr>
        <w:t xml:space="preserve">agricultural </w:t>
      </w:r>
      <w:r w:rsidRPr="009F4855">
        <w:rPr>
          <w:rFonts w:asciiTheme="minorBidi" w:hAnsiTheme="minorBidi"/>
          <w:sz w:val="24"/>
          <w:szCs w:val="24"/>
        </w:rPr>
        <w:t>worker</w:t>
      </w:r>
      <w:r w:rsidR="00BC37B4">
        <w:rPr>
          <w:rFonts w:asciiTheme="minorBidi" w:hAnsiTheme="minorBidi"/>
          <w:sz w:val="24"/>
          <w:szCs w:val="24"/>
        </w:rPr>
        <w:t xml:space="preserve">’s right to eat as </w:t>
      </w:r>
      <w:r w:rsidRPr="009F4855">
        <w:rPr>
          <w:rFonts w:asciiTheme="minorBidi" w:hAnsiTheme="minorBidi"/>
          <w:sz w:val="24"/>
          <w:szCs w:val="24"/>
        </w:rPr>
        <w:t xml:space="preserve">related to the prohibition </w:t>
      </w:r>
      <w:r w:rsidR="00BC37B4">
        <w:rPr>
          <w:rFonts w:asciiTheme="minorBidi" w:hAnsiTheme="minorBidi"/>
          <w:sz w:val="24"/>
          <w:szCs w:val="24"/>
        </w:rPr>
        <w:t xml:space="preserve">against </w:t>
      </w:r>
      <w:r w:rsidRPr="009F4855">
        <w:rPr>
          <w:rFonts w:asciiTheme="minorBidi" w:hAnsiTheme="minorBidi"/>
          <w:sz w:val="24"/>
          <w:szCs w:val="24"/>
        </w:rPr>
        <w:t>lending on interest</w:t>
      </w:r>
      <w:r w:rsidR="0071734C">
        <w:rPr>
          <w:rFonts w:asciiTheme="minorBidi" w:hAnsiTheme="minorBidi"/>
          <w:sz w:val="24"/>
          <w:szCs w:val="24"/>
        </w:rPr>
        <w:t>,</w:t>
      </w:r>
      <w:r w:rsidRPr="009F4855">
        <w:rPr>
          <w:rFonts w:asciiTheme="minorBidi" w:hAnsiTheme="minorBidi"/>
          <w:sz w:val="24"/>
          <w:szCs w:val="24"/>
        </w:rPr>
        <w:t xml:space="preserve"> </w:t>
      </w:r>
      <w:r w:rsidR="0071734C">
        <w:rPr>
          <w:rFonts w:asciiTheme="minorBidi" w:hAnsiTheme="minorBidi"/>
          <w:sz w:val="24"/>
          <w:szCs w:val="24"/>
        </w:rPr>
        <w:t xml:space="preserve">found </w:t>
      </w:r>
      <w:r w:rsidRPr="009F4855">
        <w:rPr>
          <w:rFonts w:asciiTheme="minorBidi" w:hAnsiTheme="minorBidi"/>
          <w:sz w:val="24"/>
          <w:szCs w:val="24"/>
        </w:rPr>
        <w:t>three verses earlier (and discussed in recent lessons):</w:t>
      </w:r>
    </w:p>
    <w:p w:rsidR="00A916F8" w:rsidRPr="009F4855" w:rsidRDefault="00A916F8" w:rsidP="009F4855">
      <w:pPr>
        <w:pStyle w:val="NoSpacing"/>
        <w:bidi w:val="0"/>
        <w:jc w:val="both"/>
        <w:rPr>
          <w:rFonts w:asciiTheme="minorBidi" w:hAnsiTheme="minorBidi"/>
          <w:sz w:val="24"/>
          <w:szCs w:val="24"/>
        </w:rPr>
      </w:pPr>
    </w:p>
    <w:p w:rsidR="00A916F8" w:rsidRPr="009F4855" w:rsidRDefault="00A916F8" w:rsidP="00BC37B4">
      <w:pPr>
        <w:pStyle w:val="NoSpacing"/>
        <w:bidi w:val="0"/>
        <w:ind w:left="720"/>
        <w:jc w:val="both"/>
        <w:rPr>
          <w:rFonts w:asciiTheme="minorBidi" w:hAnsiTheme="minorBidi"/>
          <w:sz w:val="24"/>
          <w:szCs w:val="24"/>
        </w:rPr>
      </w:pPr>
      <w:r w:rsidRPr="009F4855">
        <w:rPr>
          <w:rFonts w:asciiTheme="minorBidi" w:hAnsiTheme="minorBidi"/>
          <w:sz w:val="24"/>
          <w:szCs w:val="24"/>
        </w:rPr>
        <w:t xml:space="preserve">These laws, like the </w:t>
      </w:r>
      <w:r w:rsidR="00C1699F" w:rsidRPr="009F4855">
        <w:rPr>
          <w:rFonts w:asciiTheme="minorBidi" w:hAnsiTheme="minorBidi"/>
          <w:sz w:val="24"/>
          <w:szCs w:val="24"/>
        </w:rPr>
        <w:t>prohibition</w:t>
      </w:r>
      <w:r w:rsidRPr="009F4855">
        <w:rPr>
          <w:rFonts w:asciiTheme="minorBidi" w:hAnsiTheme="minorBidi"/>
          <w:sz w:val="24"/>
          <w:szCs w:val="24"/>
        </w:rPr>
        <w:t xml:space="preserve"> of interest, stem from the fact that when God founded our national society, He reserved for Himself an unlimited right of disposition over all our property. On this right He founded our life as a people</w:t>
      </w:r>
      <w:r w:rsidR="00BC37B4">
        <w:rPr>
          <w:rFonts w:asciiTheme="minorBidi" w:hAnsiTheme="minorBidi"/>
          <w:sz w:val="24"/>
          <w:szCs w:val="24"/>
        </w:rPr>
        <w:t>:</w:t>
      </w:r>
      <w:r w:rsidRPr="009F4855">
        <w:rPr>
          <w:rFonts w:asciiTheme="minorBidi" w:hAnsiTheme="minorBidi"/>
          <w:sz w:val="24"/>
          <w:szCs w:val="24"/>
        </w:rPr>
        <w:t xml:space="preserve"> a life built on the duty to show mercy and do justice. The Jewish landowner is obligated here to permit the workers who harvest the produce of his field to eat </w:t>
      </w:r>
      <w:r w:rsidR="00DB5D1C">
        <w:rPr>
          <w:rFonts w:asciiTheme="minorBidi" w:hAnsiTheme="minorBidi"/>
          <w:sz w:val="24"/>
          <w:szCs w:val="24"/>
        </w:rPr>
        <w:t>a</w:t>
      </w:r>
      <w:r w:rsidRPr="009F4855">
        <w:rPr>
          <w:rFonts w:asciiTheme="minorBidi" w:hAnsiTheme="minorBidi"/>
          <w:sz w:val="24"/>
          <w:szCs w:val="24"/>
        </w:rPr>
        <w:t>s much of the harvest as they like while they are engaged in reaping his crops. At the same time, however, the worker is obligated to keep strictly within the limits of this right, and to be careful not to abuse it.</w:t>
      </w:r>
    </w:p>
    <w:p w:rsidR="00A916F8" w:rsidRPr="009F4855" w:rsidRDefault="00A916F8" w:rsidP="009F4855">
      <w:pPr>
        <w:pStyle w:val="NoSpacing"/>
        <w:bidi w:val="0"/>
        <w:jc w:val="both"/>
        <w:rPr>
          <w:rFonts w:asciiTheme="minorBidi" w:hAnsiTheme="minorBidi"/>
          <w:sz w:val="24"/>
          <w:szCs w:val="24"/>
        </w:rPr>
      </w:pPr>
    </w:p>
    <w:p w:rsidR="00A916F8" w:rsidRPr="009F4855" w:rsidRDefault="00A916F8" w:rsidP="00B86065">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The </w:t>
      </w:r>
      <w:r w:rsidR="00060E87">
        <w:rPr>
          <w:rFonts w:asciiTheme="minorBidi" w:hAnsiTheme="minorBidi"/>
          <w:sz w:val="24"/>
          <w:szCs w:val="24"/>
        </w:rPr>
        <w:t xml:space="preserve">practical </w:t>
      </w:r>
      <w:r w:rsidRPr="00BC37B4">
        <w:rPr>
          <w:rFonts w:asciiTheme="minorBidi" w:hAnsiTheme="minorBidi"/>
          <w:i/>
          <w:iCs/>
          <w:sz w:val="24"/>
          <w:szCs w:val="24"/>
        </w:rPr>
        <w:t>halakhot</w:t>
      </w:r>
      <w:r w:rsidRPr="009F4855">
        <w:rPr>
          <w:rFonts w:asciiTheme="minorBidi" w:hAnsiTheme="minorBidi"/>
          <w:sz w:val="24"/>
          <w:szCs w:val="24"/>
        </w:rPr>
        <w:t xml:space="preserve"> </w:t>
      </w:r>
      <w:r w:rsidR="00060E87">
        <w:rPr>
          <w:rFonts w:asciiTheme="minorBidi" w:hAnsiTheme="minorBidi"/>
          <w:sz w:val="24"/>
          <w:szCs w:val="24"/>
        </w:rPr>
        <w:t>of this mitzva</w:t>
      </w:r>
      <w:r w:rsidRPr="009F4855">
        <w:rPr>
          <w:rFonts w:asciiTheme="minorBidi" w:hAnsiTheme="minorBidi"/>
          <w:sz w:val="24"/>
          <w:szCs w:val="24"/>
        </w:rPr>
        <w:t>, inherent in the word</w:t>
      </w:r>
      <w:r w:rsidR="00060E87">
        <w:rPr>
          <w:rFonts w:asciiTheme="minorBidi" w:hAnsiTheme="minorBidi"/>
          <w:sz w:val="24"/>
          <w:szCs w:val="24"/>
        </w:rPr>
        <w:t>s</w:t>
      </w:r>
      <w:r w:rsidRPr="009F4855">
        <w:rPr>
          <w:rFonts w:asciiTheme="minorBidi" w:hAnsiTheme="minorBidi"/>
          <w:sz w:val="24"/>
          <w:szCs w:val="24"/>
        </w:rPr>
        <w:t xml:space="preserve"> of the Torah, </w:t>
      </w:r>
      <w:r w:rsidR="00060E87">
        <w:rPr>
          <w:rFonts w:asciiTheme="minorBidi" w:hAnsiTheme="minorBidi"/>
          <w:sz w:val="24"/>
          <w:szCs w:val="24"/>
        </w:rPr>
        <w:t xml:space="preserve">offer </w:t>
      </w:r>
      <w:r w:rsidRPr="009F4855">
        <w:rPr>
          <w:rFonts w:asciiTheme="minorBidi" w:hAnsiTheme="minorBidi"/>
          <w:sz w:val="24"/>
          <w:szCs w:val="24"/>
        </w:rPr>
        <w:t xml:space="preserve">a further message. </w:t>
      </w:r>
      <w:r w:rsidR="00060E87">
        <w:rPr>
          <w:rFonts w:asciiTheme="minorBidi" w:hAnsiTheme="minorBidi"/>
          <w:sz w:val="24"/>
          <w:szCs w:val="24"/>
        </w:rPr>
        <w:t>P</w:t>
      </w:r>
      <w:r w:rsidRPr="009F4855">
        <w:rPr>
          <w:rFonts w:asciiTheme="minorBidi" w:hAnsiTheme="minorBidi"/>
          <w:sz w:val="24"/>
          <w:szCs w:val="24"/>
        </w:rPr>
        <w:t xml:space="preserve">ermission is granted </w:t>
      </w:r>
      <w:r w:rsidR="00060E87">
        <w:rPr>
          <w:rFonts w:asciiTheme="minorBidi" w:hAnsiTheme="minorBidi"/>
          <w:sz w:val="24"/>
          <w:szCs w:val="24"/>
        </w:rPr>
        <w:t xml:space="preserve">to consume </w:t>
      </w:r>
      <w:r w:rsidRPr="009F4855">
        <w:rPr>
          <w:rFonts w:asciiTheme="minorBidi" w:hAnsiTheme="minorBidi"/>
          <w:sz w:val="24"/>
          <w:szCs w:val="24"/>
        </w:rPr>
        <w:t xml:space="preserve">only </w:t>
      </w:r>
      <w:r w:rsidR="00060E87">
        <w:rPr>
          <w:rFonts w:asciiTheme="minorBidi" w:hAnsiTheme="minorBidi"/>
          <w:sz w:val="24"/>
          <w:szCs w:val="24"/>
        </w:rPr>
        <w:t xml:space="preserve">items of food </w:t>
      </w:r>
      <w:r w:rsidRPr="009F4855">
        <w:rPr>
          <w:rFonts w:asciiTheme="minorBidi" w:hAnsiTheme="minorBidi"/>
          <w:sz w:val="24"/>
          <w:szCs w:val="24"/>
        </w:rPr>
        <w:t xml:space="preserve">that grow from the ground, only </w:t>
      </w:r>
      <w:r w:rsidR="00060E87">
        <w:rPr>
          <w:rFonts w:asciiTheme="minorBidi" w:hAnsiTheme="minorBidi"/>
          <w:sz w:val="24"/>
          <w:szCs w:val="24"/>
        </w:rPr>
        <w:t xml:space="preserve">once </w:t>
      </w:r>
      <w:r w:rsidRPr="009F4855">
        <w:rPr>
          <w:rFonts w:asciiTheme="minorBidi" w:hAnsiTheme="minorBidi"/>
          <w:sz w:val="24"/>
          <w:szCs w:val="24"/>
        </w:rPr>
        <w:t xml:space="preserve">nature has ripened </w:t>
      </w:r>
      <w:r w:rsidR="00060E87">
        <w:rPr>
          <w:rFonts w:asciiTheme="minorBidi" w:hAnsiTheme="minorBidi"/>
          <w:sz w:val="24"/>
          <w:szCs w:val="24"/>
        </w:rPr>
        <w:t>them</w:t>
      </w:r>
      <w:r w:rsidRPr="009F4855">
        <w:rPr>
          <w:rFonts w:asciiTheme="minorBidi" w:hAnsiTheme="minorBidi"/>
          <w:sz w:val="24"/>
          <w:szCs w:val="24"/>
        </w:rPr>
        <w:t xml:space="preserve"> and man </w:t>
      </w:r>
      <w:r w:rsidR="00060E87">
        <w:rPr>
          <w:rFonts w:asciiTheme="minorBidi" w:hAnsiTheme="minorBidi"/>
          <w:sz w:val="24"/>
          <w:szCs w:val="24"/>
        </w:rPr>
        <w:t xml:space="preserve">comes </w:t>
      </w:r>
      <w:r w:rsidRPr="009F4855">
        <w:rPr>
          <w:rFonts w:asciiTheme="minorBidi" w:hAnsiTheme="minorBidi"/>
          <w:sz w:val="24"/>
          <w:szCs w:val="24"/>
        </w:rPr>
        <w:t xml:space="preserve">with his basket and sickle to take what nature has completed. </w:t>
      </w:r>
      <w:r w:rsidR="00060E87">
        <w:rPr>
          <w:rFonts w:asciiTheme="minorBidi" w:hAnsiTheme="minorBidi"/>
          <w:sz w:val="24"/>
          <w:szCs w:val="24"/>
        </w:rPr>
        <w:t xml:space="preserve">Once </w:t>
      </w:r>
      <w:r w:rsidRPr="009F4855">
        <w:rPr>
          <w:rFonts w:asciiTheme="minorBidi" w:hAnsiTheme="minorBidi"/>
          <w:sz w:val="24"/>
          <w:szCs w:val="24"/>
        </w:rPr>
        <w:t>the food is detached, the workers</w:t>
      </w:r>
      <w:r w:rsidR="00E3637C">
        <w:rPr>
          <w:rFonts w:asciiTheme="minorBidi" w:hAnsiTheme="minorBidi"/>
          <w:sz w:val="24"/>
          <w:szCs w:val="24"/>
        </w:rPr>
        <w:t>’</w:t>
      </w:r>
      <w:r w:rsidR="00060E87">
        <w:rPr>
          <w:rFonts w:asciiTheme="minorBidi" w:hAnsiTheme="minorBidi"/>
          <w:sz w:val="24"/>
          <w:szCs w:val="24"/>
        </w:rPr>
        <w:t xml:space="preserve"> right to it</w:t>
      </w:r>
      <w:r w:rsidRPr="009F4855">
        <w:rPr>
          <w:rFonts w:asciiTheme="minorBidi" w:hAnsiTheme="minorBidi"/>
          <w:sz w:val="24"/>
          <w:szCs w:val="24"/>
        </w:rPr>
        <w:t xml:space="preserve"> </w:t>
      </w:r>
      <w:r w:rsidR="00060E87">
        <w:rPr>
          <w:rFonts w:asciiTheme="minorBidi" w:hAnsiTheme="minorBidi"/>
          <w:sz w:val="24"/>
          <w:szCs w:val="24"/>
        </w:rPr>
        <w:t xml:space="preserve">lasts </w:t>
      </w:r>
      <w:r w:rsidRPr="009F4855">
        <w:rPr>
          <w:rFonts w:asciiTheme="minorBidi" w:hAnsiTheme="minorBidi"/>
          <w:sz w:val="24"/>
          <w:szCs w:val="24"/>
        </w:rPr>
        <w:t xml:space="preserve">only </w:t>
      </w:r>
      <w:r w:rsidR="00060E87">
        <w:rPr>
          <w:rFonts w:asciiTheme="minorBidi" w:hAnsiTheme="minorBidi"/>
          <w:sz w:val="24"/>
          <w:szCs w:val="24"/>
        </w:rPr>
        <w:t xml:space="preserve">until it </w:t>
      </w:r>
      <w:r w:rsidR="001652E6">
        <w:rPr>
          <w:rFonts w:asciiTheme="minorBidi" w:hAnsiTheme="minorBidi"/>
          <w:sz w:val="24"/>
          <w:szCs w:val="24"/>
        </w:rPr>
        <w:t>is ready for human use, i.e.</w:t>
      </w:r>
      <w:r w:rsidRPr="009F4855">
        <w:rPr>
          <w:rFonts w:asciiTheme="minorBidi" w:hAnsiTheme="minorBidi"/>
          <w:sz w:val="24"/>
          <w:szCs w:val="24"/>
        </w:rPr>
        <w:t xml:space="preserve"> </w:t>
      </w:r>
      <w:r w:rsidR="00B86065">
        <w:rPr>
          <w:rFonts w:asciiTheme="minorBidi" w:hAnsiTheme="minorBidi"/>
          <w:sz w:val="24"/>
          <w:szCs w:val="24"/>
        </w:rPr>
        <w:t xml:space="preserve">until </w:t>
      </w:r>
      <w:r w:rsidR="001652E6">
        <w:rPr>
          <w:rFonts w:asciiTheme="minorBidi" w:hAnsiTheme="minorBidi"/>
          <w:sz w:val="24"/>
          <w:szCs w:val="24"/>
        </w:rPr>
        <w:t xml:space="preserve">the </w:t>
      </w:r>
      <w:r w:rsidRPr="009F4855">
        <w:rPr>
          <w:rFonts w:asciiTheme="minorBidi" w:hAnsiTheme="minorBidi"/>
          <w:sz w:val="24"/>
          <w:szCs w:val="24"/>
        </w:rPr>
        <w:t>obligat</w:t>
      </w:r>
      <w:r w:rsidR="001652E6">
        <w:rPr>
          <w:rFonts w:asciiTheme="minorBidi" w:hAnsiTheme="minorBidi"/>
          <w:sz w:val="24"/>
          <w:szCs w:val="24"/>
        </w:rPr>
        <w:t>ion to tithe it takes effect</w:t>
      </w:r>
      <w:r w:rsidRPr="009F4855">
        <w:rPr>
          <w:rFonts w:asciiTheme="minorBidi" w:hAnsiTheme="minorBidi"/>
          <w:sz w:val="24"/>
          <w:szCs w:val="24"/>
        </w:rPr>
        <w:t>. Rav Hirsch explains:</w:t>
      </w:r>
    </w:p>
    <w:p w:rsidR="00A916F8" w:rsidRPr="009F4855" w:rsidRDefault="00A916F8" w:rsidP="009F4855">
      <w:pPr>
        <w:pStyle w:val="NoSpacing"/>
        <w:bidi w:val="0"/>
        <w:jc w:val="both"/>
        <w:rPr>
          <w:rFonts w:asciiTheme="minorBidi" w:hAnsiTheme="minorBidi"/>
          <w:sz w:val="24"/>
          <w:szCs w:val="24"/>
        </w:rPr>
      </w:pPr>
    </w:p>
    <w:p w:rsidR="00A916F8" w:rsidRPr="009F4855" w:rsidRDefault="00B86065" w:rsidP="00B86065">
      <w:pPr>
        <w:pStyle w:val="NoSpacing"/>
        <w:bidi w:val="0"/>
        <w:ind w:left="720"/>
        <w:jc w:val="both"/>
        <w:rPr>
          <w:rFonts w:asciiTheme="minorBidi" w:hAnsiTheme="minorBidi"/>
          <w:sz w:val="24"/>
          <w:szCs w:val="24"/>
        </w:rPr>
      </w:pPr>
      <w:r>
        <w:rPr>
          <w:rFonts w:asciiTheme="minorBidi" w:hAnsiTheme="minorBidi"/>
          <w:sz w:val="24"/>
          <w:szCs w:val="24"/>
        </w:rPr>
        <w:t>… t</w:t>
      </w:r>
      <w:r w:rsidR="00A916F8" w:rsidRPr="009F4855">
        <w:rPr>
          <w:rFonts w:asciiTheme="minorBidi" w:hAnsiTheme="minorBidi"/>
          <w:sz w:val="24"/>
          <w:szCs w:val="24"/>
        </w:rPr>
        <w:t>he worker may eat attached and detached foods only once the produce has been ripened by nature and only while he is engaged in bringing it into a finished state and preparing it for human use</w:t>
      </w:r>
      <w:r w:rsidR="001652E6">
        <w:rPr>
          <w:rFonts w:asciiTheme="minorBidi" w:hAnsiTheme="minorBidi"/>
          <w:sz w:val="24"/>
          <w:szCs w:val="24"/>
        </w:rPr>
        <w:t>. N</w:t>
      </w:r>
      <w:r w:rsidR="00A916F8" w:rsidRPr="009F4855">
        <w:rPr>
          <w:rFonts w:asciiTheme="minorBidi" w:hAnsiTheme="minorBidi"/>
          <w:sz w:val="24"/>
          <w:szCs w:val="24"/>
        </w:rPr>
        <w:t>ot before, and not after, but on the threshold of man</w:t>
      </w:r>
      <w:r w:rsidR="00E3637C">
        <w:rPr>
          <w:rFonts w:asciiTheme="minorBidi" w:hAnsiTheme="minorBidi"/>
          <w:sz w:val="24"/>
          <w:szCs w:val="24"/>
        </w:rPr>
        <w:t>’</w:t>
      </w:r>
      <w:r w:rsidR="00A916F8" w:rsidRPr="009F4855">
        <w:rPr>
          <w:rFonts w:asciiTheme="minorBidi" w:hAnsiTheme="minorBidi"/>
          <w:sz w:val="24"/>
          <w:szCs w:val="24"/>
        </w:rPr>
        <w:t>s mastery over nature</w:t>
      </w:r>
      <w:r>
        <w:rPr>
          <w:rFonts w:asciiTheme="minorBidi" w:hAnsiTheme="minorBidi"/>
          <w:sz w:val="24"/>
          <w:szCs w:val="24"/>
        </w:rPr>
        <w:t xml:space="preserve"> –</w:t>
      </w:r>
      <w:r w:rsidR="00A916F8" w:rsidRPr="009F4855">
        <w:rPr>
          <w:rFonts w:asciiTheme="minorBidi" w:hAnsiTheme="minorBidi"/>
          <w:sz w:val="24"/>
          <w:szCs w:val="24"/>
        </w:rPr>
        <w:t xml:space="preserve"> so apt to engender the selfish thought</w:t>
      </w:r>
      <w:r w:rsidR="001652E6">
        <w:rPr>
          <w:rFonts w:asciiTheme="minorBidi" w:hAnsiTheme="minorBidi"/>
          <w:sz w:val="24"/>
          <w:szCs w:val="24"/>
        </w:rPr>
        <w:t>,</w:t>
      </w:r>
      <w:r w:rsidR="00A916F8" w:rsidRPr="009F4855">
        <w:rPr>
          <w:rFonts w:asciiTheme="minorBidi" w:hAnsiTheme="minorBidi"/>
          <w:sz w:val="24"/>
          <w:szCs w:val="24"/>
        </w:rPr>
        <w:t xml:space="preserve"> </w:t>
      </w:r>
      <w:r w:rsidR="00E3637C">
        <w:rPr>
          <w:rFonts w:asciiTheme="minorBidi" w:hAnsiTheme="minorBidi"/>
          <w:sz w:val="24"/>
          <w:szCs w:val="24"/>
        </w:rPr>
        <w:t>“</w:t>
      </w:r>
      <w:r>
        <w:rPr>
          <w:rFonts w:asciiTheme="minorBidi" w:hAnsiTheme="minorBidi"/>
          <w:sz w:val="24"/>
          <w:szCs w:val="24"/>
        </w:rPr>
        <w:t>This is my own and mine alone</w:t>
      </w:r>
      <w:r w:rsidR="00E3637C">
        <w:rPr>
          <w:rFonts w:asciiTheme="minorBidi" w:hAnsiTheme="minorBidi"/>
          <w:sz w:val="24"/>
          <w:szCs w:val="24"/>
        </w:rPr>
        <w:t>”</w:t>
      </w:r>
      <w:r>
        <w:rPr>
          <w:rFonts w:asciiTheme="minorBidi" w:hAnsiTheme="minorBidi"/>
          <w:sz w:val="24"/>
          <w:szCs w:val="24"/>
        </w:rPr>
        <w:t xml:space="preserve"> –</w:t>
      </w:r>
      <w:r w:rsidR="00A916F8" w:rsidRPr="009F4855">
        <w:rPr>
          <w:rFonts w:asciiTheme="minorBidi" w:hAnsiTheme="minorBidi"/>
          <w:sz w:val="24"/>
          <w:szCs w:val="24"/>
        </w:rPr>
        <w:t xml:space="preserve"> does God</w:t>
      </w:r>
      <w:r w:rsidR="00E3637C">
        <w:rPr>
          <w:rFonts w:asciiTheme="minorBidi" w:hAnsiTheme="minorBidi"/>
          <w:sz w:val="24"/>
          <w:szCs w:val="24"/>
        </w:rPr>
        <w:t>’</w:t>
      </w:r>
      <w:r w:rsidR="00A916F8" w:rsidRPr="009F4855">
        <w:rPr>
          <w:rFonts w:asciiTheme="minorBidi" w:hAnsiTheme="minorBidi"/>
          <w:sz w:val="24"/>
          <w:szCs w:val="24"/>
        </w:rPr>
        <w:t xml:space="preserve">s Torah scatter the seeds of duty, which stems from justice and </w:t>
      </w:r>
      <w:r w:rsidR="00F014F9" w:rsidRPr="009F4855">
        <w:rPr>
          <w:rFonts w:asciiTheme="minorBidi" w:hAnsiTheme="minorBidi"/>
          <w:sz w:val="24"/>
          <w:szCs w:val="24"/>
        </w:rPr>
        <w:t>loving kindness</w:t>
      </w:r>
      <w:r w:rsidR="001652E6">
        <w:rPr>
          <w:rFonts w:asciiTheme="minorBidi" w:hAnsiTheme="minorBidi"/>
          <w:sz w:val="24"/>
          <w:szCs w:val="24"/>
        </w:rPr>
        <w:t>,</w:t>
      </w:r>
      <w:r w:rsidR="00A916F8" w:rsidRPr="009F4855">
        <w:rPr>
          <w:rFonts w:asciiTheme="minorBidi" w:hAnsiTheme="minorBidi"/>
          <w:sz w:val="24"/>
          <w:szCs w:val="24"/>
        </w:rPr>
        <w:t xml:space="preserve"> and affects both the landowner and the worker.</w:t>
      </w:r>
    </w:p>
    <w:p w:rsidR="00A916F8" w:rsidRPr="009F4855" w:rsidRDefault="00A916F8" w:rsidP="009F4855">
      <w:pPr>
        <w:pStyle w:val="NoSpacing"/>
        <w:bidi w:val="0"/>
        <w:jc w:val="both"/>
        <w:rPr>
          <w:rFonts w:asciiTheme="minorBidi" w:hAnsiTheme="minorBidi"/>
          <w:sz w:val="24"/>
          <w:szCs w:val="24"/>
        </w:rPr>
      </w:pPr>
    </w:p>
    <w:p w:rsidR="00A916F8" w:rsidRPr="009F4855" w:rsidRDefault="00C96E08" w:rsidP="0010104E">
      <w:pPr>
        <w:pStyle w:val="NoSpacing"/>
        <w:bidi w:val="0"/>
        <w:ind w:firstLine="720"/>
        <w:jc w:val="both"/>
        <w:rPr>
          <w:rFonts w:asciiTheme="minorBidi" w:hAnsiTheme="minorBidi"/>
          <w:sz w:val="24"/>
          <w:szCs w:val="24"/>
        </w:rPr>
      </w:pPr>
      <w:r>
        <w:rPr>
          <w:rFonts w:asciiTheme="minorBidi" w:hAnsiTheme="minorBidi"/>
          <w:sz w:val="24"/>
          <w:szCs w:val="24"/>
        </w:rPr>
        <w:t>A similar message is evident in t</w:t>
      </w:r>
      <w:r w:rsidR="00A916F8" w:rsidRPr="009F4855">
        <w:rPr>
          <w:rFonts w:asciiTheme="minorBidi" w:hAnsiTheme="minorBidi"/>
          <w:sz w:val="24"/>
          <w:szCs w:val="24"/>
        </w:rPr>
        <w:t xml:space="preserve">he </w:t>
      </w:r>
      <w:r w:rsidR="00B86065">
        <w:rPr>
          <w:rFonts w:asciiTheme="minorBidi" w:hAnsiTheme="minorBidi"/>
          <w:sz w:val="24"/>
          <w:szCs w:val="24"/>
        </w:rPr>
        <w:t xml:space="preserve">seemingly unlimited </w:t>
      </w:r>
      <w:r>
        <w:rPr>
          <w:rFonts w:asciiTheme="minorBidi" w:hAnsiTheme="minorBidi"/>
          <w:sz w:val="24"/>
          <w:szCs w:val="24"/>
        </w:rPr>
        <w:t xml:space="preserve">prohibition against </w:t>
      </w:r>
      <w:r w:rsidR="00A916F8" w:rsidRPr="009F4855">
        <w:rPr>
          <w:rFonts w:asciiTheme="minorBidi" w:hAnsiTheme="minorBidi"/>
          <w:sz w:val="24"/>
          <w:szCs w:val="24"/>
        </w:rPr>
        <w:t xml:space="preserve">preventing an animal from eating produce on which it is working. </w:t>
      </w:r>
      <w:r>
        <w:rPr>
          <w:rFonts w:asciiTheme="minorBidi" w:hAnsiTheme="minorBidi"/>
          <w:sz w:val="24"/>
          <w:szCs w:val="24"/>
        </w:rPr>
        <w:t>T</w:t>
      </w:r>
      <w:r w:rsidR="00A916F8" w:rsidRPr="009F4855">
        <w:rPr>
          <w:rFonts w:asciiTheme="minorBidi" w:hAnsiTheme="minorBidi"/>
          <w:sz w:val="24"/>
          <w:szCs w:val="24"/>
        </w:rPr>
        <w:t xml:space="preserve">he Torah </w:t>
      </w:r>
      <w:r>
        <w:rPr>
          <w:rFonts w:asciiTheme="minorBidi" w:hAnsiTheme="minorBidi"/>
          <w:sz w:val="24"/>
          <w:szCs w:val="24"/>
        </w:rPr>
        <w:t xml:space="preserve">not only seeks </w:t>
      </w:r>
      <w:r w:rsidR="00A916F8" w:rsidRPr="009F4855">
        <w:rPr>
          <w:rFonts w:asciiTheme="minorBidi" w:hAnsiTheme="minorBidi"/>
          <w:sz w:val="24"/>
          <w:szCs w:val="24"/>
        </w:rPr>
        <w:t xml:space="preserve">to stress to the </w:t>
      </w:r>
      <w:r>
        <w:rPr>
          <w:rFonts w:asciiTheme="minorBidi" w:hAnsiTheme="minorBidi"/>
          <w:sz w:val="24"/>
          <w:szCs w:val="24"/>
        </w:rPr>
        <w:t>land</w:t>
      </w:r>
      <w:r w:rsidR="00A916F8" w:rsidRPr="009F4855">
        <w:rPr>
          <w:rFonts w:asciiTheme="minorBidi" w:hAnsiTheme="minorBidi"/>
          <w:sz w:val="24"/>
          <w:szCs w:val="24"/>
        </w:rPr>
        <w:t xml:space="preserve">owner his lack of total control over his </w:t>
      </w:r>
      <w:r>
        <w:rPr>
          <w:rFonts w:asciiTheme="minorBidi" w:hAnsiTheme="minorBidi"/>
          <w:sz w:val="24"/>
          <w:szCs w:val="24"/>
        </w:rPr>
        <w:t>crops</w:t>
      </w:r>
      <w:r w:rsidR="00A916F8" w:rsidRPr="009F4855">
        <w:rPr>
          <w:rFonts w:asciiTheme="minorBidi" w:hAnsiTheme="minorBidi"/>
          <w:sz w:val="24"/>
          <w:szCs w:val="24"/>
        </w:rPr>
        <w:t xml:space="preserve">, but also </w:t>
      </w:r>
      <w:r>
        <w:rPr>
          <w:rFonts w:asciiTheme="minorBidi" w:hAnsiTheme="minorBidi"/>
          <w:sz w:val="24"/>
          <w:szCs w:val="24"/>
        </w:rPr>
        <w:t xml:space="preserve">to nurture </w:t>
      </w:r>
      <w:r w:rsidR="00A916F8" w:rsidRPr="009F4855">
        <w:rPr>
          <w:rFonts w:asciiTheme="minorBidi" w:hAnsiTheme="minorBidi"/>
          <w:sz w:val="24"/>
          <w:szCs w:val="24"/>
        </w:rPr>
        <w:t xml:space="preserve">care and concern </w:t>
      </w:r>
      <w:r w:rsidR="005D61ED">
        <w:rPr>
          <w:rFonts w:asciiTheme="minorBidi" w:hAnsiTheme="minorBidi"/>
          <w:sz w:val="24"/>
          <w:szCs w:val="24"/>
        </w:rPr>
        <w:t xml:space="preserve">both for </w:t>
      </w:r>
      <w:r w:rsidR="00A916F8" w:rsidRPr="009F4855">
        <w:rPr>
          <w:rFonts w:asciiTheme="minorBidi" w:hAnsiTheme="minorBidi"/>
          <w:sz w:val="24"/>
          <w:szCs w:val="24"/>
        </w:rPr>
        <w:t>employees</w:t>
      </w:r>
      <w:r w:rsidR="005D61ED">
        <w:rPr>
          <w:rFonts w:asciiTheme="minorBidi" w:hAnsiTheme="minorBidi"/>
          <w:sz w:val="24"/>
          <w:szCs w:val="24"/>
        </w:rPr>
        <w:t xml:space="preserve"> and for </w:t>
      </w:r>
      <w:r w:rsidR="00A916F8" w:rsidRPr="009F4855">
        <w:rPr>
          <w:rFonts w:asciiTheme="minorBidi" w:hAnsiTheme="minorBidi"/>
          <w:sz w:val="24"/>
          <w:szCs w:val="24"/>
        </w:rPr>
        <w:lastRenderedPageBreak/>
        <w:t>animals</w:t>
      </w:r>
      <w:r w:rsidR="005D61ED">
        <w:rPr>
          <w:rFonts w:asciiTheme="minorBidi" w:hAnsiTheme="minorBidi"/>
          <w:sz w:val="24"/>
          <w:szCs w:val="24"/>
        </w:rPr>
        <w:t xml:space="preserve">. The landowner must respect that working </w:t>
      </w:r>
      <w:r w:rsidR="00A916F8" w:rsidRPr="009F4855">
        <w:rPr>
          <w:rFonts w:asciiTheme="minorBidi" w:hAnsiTheme="minorBidi"/>
          <w:sz w:val="24"/>
          <w:szCs w:val="24"/>
        </w:rPr>
        <w:t>with his food</w:t>
      </w:r>
      <w:r w:rsidR="005D61ED">
        <w:rPr>
          <w:rFonts w:asciiTheme="minorBidi" w:hAnsiTheme="minorBidi"/>
          <w:sz w:val="24"/>
          <w:szCs w:val="24"/>
        </w:rPr>
        <w:t xml:space="preserve"> causes humans’ </w:t>
      </w:r>
      <w:r w:rsidR="00A916F8" w:rsidRPr="009F4855">
        <w:rPr>
          <w:rFonts w:asciiTheme="minorBidi" w:hAnsiTheme="minorBidi"/>
          <w:sz w:val="24"/>
          <w:szCs w:val="24"/>
        </w:rPr>
        <w:t xml:space="preserve">emotions, </w:t>
      </w:r>
      <w:r w:rsidR="005D61ED">
        <w:rPr>
          <w:rFonts w:asciiTheme="minorBidi" w:hAnsiTheme="minorBidi"/>
          <w:sz w:val="24"/>
          <w:szCs w:val="24"/>
        </w:rPr>
        <w:t xml:space="preserve">and </w:t>
      </w:r>
      <w:r w:rsidR="00A916F8" w:rsidRPr="009F4855">
        <w:rPr>
          <w:rFonts w:asciiTheme="minorBidi" w:hAnsiTheme="minorBidi"/>
          <w:sz w:val="24"/>
          <w:szCs w:val="24"/>
        </w:rPr>
        <w:t>even animal</w:t>
      </w:r>
      <w:r w:rsidR="005D61ED">
        <w:rPr>
          <w:rFonts w:asciiTheme="minorBidi" w:hAnsiTheme="minorBidi"/>
          <w:sz w:val="24"/>
          <w:szCs w:val="24"/>
        </w:rPr>
        <w:t>s’</w:t>
      </w:r>
      <w:r w:rsidR="00A916F8" w:rsidRPr="009F4855">
        <w:rPr>
          <w:rFonts w:asciiTheme="minorBidi" w:hAnsiTheme="minorBidi"/>
          <w:sz w:val="24"/>
          <w:szCs w:val="24"/>
        </w:rPr>
        <w:t xml:space="preserve"> instincts, </w:t>
      </w:r>
      <w:r w:rsidR="005D61ED">
        <w:rPr>
          <w:rFonts w:asciiTheme="minorBidi" w:hAnsiTheme="minorBidi"/>
          <w:sz w:val="24"/>
          <w:szCs w:val="24"/>
        </w:rPr>
        <w:t xml:space="preserve">to make them wish </w:t>
      </w:r>
      <w:r w:rsidR="00A916F8" w:rsidRPr="009F4855">
        <w:rPr>
          <w:rFonts w:asciiTheme="minorBidi" w:hAnsiTheme="minorBidi"/>
          <w:sz w:val="24"/>
          <w:szCs w:val="24"/>
        </w:rPr>
        <w:t>to partake.</w:t>
      </w:r>
      <w:r w:rsidR="005D61ED" w:rsidRPr="0010104E">
        <w:rPr>
          <w:rStyle w:val="FootnoteReference"/>
          <w:rFonts w:asciiTheme="minorBidi" w:hAnsiTheme="minorBidi"/>
          <w:sz w:val="24"/>
          <w:szCs w:val="24"/>
          <w:vertAlign w:val="superscript"/>
        </w:rPr>
        <w:footnoteReference w:id="3"/>
      </w:r>
    </w:p>
    <w:p w:rsidR="00A916F8" w:rsidRPr="009F4855" w:rsidRDefault="00A916F8" w:rsidP="009F4855">
      <w:pPr>
        <w:pStyle w:val="NoSpacing"/>
        <w:bidi w:val="0"/>
        <w:jc w:val="both"/>
        <w:rPr>
          <w:rFonts w:asciiTheme="minorBidi" w:hAnsiTheme="minorBidi"/>
          <w:sz w:val="24"/>
          <w:szCs w:val="24"/>
        </w:rPr>
      </w:pPr>
    </w:p>
    <w:p w:rsidR="00A916F8" w:rsidRPr="009F4855" w:rsidRDefault="00A916F8" w:rsidP="00A93D0E">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Some </w:t>
      </w:r>
      <w:r w:rsidR="001106EB">
        <w:rPr>
          <w:rFonts w:asciiTheme="minorBidi" w:hAnsiTheme="minorBidi"/>
          <w:sz w:val="24"/>
          <w:szCs w:val="24"/>
        </w:rPr>
        <w:t xml:space="preserve">note </w:t>
      </w:r>
      <w:r w:rsidRPr="009F4855">
        <w:rPr>
          <w:rFonts w:asciiTheme="minorBidi" w:hAnsiTheme="minorBidi"/>
          <w:sz w:val="24"/>
          <w:szCs w:val="24"/>
        </w:rPr>
        <w:t xml:space="preserve">that these </w:t>
      </w:r>
      <w:r w:rsidRPr="00DB5D1C">
        <w:rPr>
          <w:rFonts w:asciiTheme="minorBidi" w:hAnsiTheme="minorBidi"/>
          <w:i/>
          <w:iCs/>
          <w:sz w:val="24"/>
          <w:szCs w:val="24"/>
        </w:rPr>
        <w:t>mitzvot</w:t>
      </w:r>
      <w:r w:rsidRPr="009F4855">
        <w:rPr>
          <w:rFonts w:asciiTheme="minorBidi" w:hAnsiTheme="minorBidi"/>
          <w:sz w:val="24"/>
          <w:szCs w:val="24"/>
        </w:rPr>
        <w:t xml:space="preserve"> also benefit the employer, who should want his workers to be connected to their work</w:t>
      </w:r>
      <w:r w:rsidR="006F088D" w:rsidRPr="009F4855">
        <w:rPr>
          <w:rFonts w:asciiTheme="minorBidi" w:hAnsiTheme="minorBidi"/>
          <w:sz w:val="24"/>
          <w:szCs w:val="24"/>
        </w:rPr>
        <w:t xml:space="preserve">. The more </w:t>
      </w:r>
      <w:r w:rsidR="001106EB">
        <w:rPr>
          <w:rFonts w:asciiTheme="minorBidi" w:hAnsiTheme="minorBidi"/>
          <w:sz w:val="24"/>
          <w:szCs w:val="24"/>
        </w:rPr>
        <w:t xml:space="preserve">a person </w:t>
      </w:r>
      <w:r w:rsidR="006F088D" w:rsidRPr="009F4855">
        <w:rPr>
          <w:rFonts w:asciiTheme="minorBidi" w:hAnsiTheme="minorBidi"/>
          <w:sz w:val="24"/>
          <w:szCs w:val="24"/>
        </w:rPr>
        <w:t xml:space="preserve">is connected to </w:t>
      </w:r>
      <w:r w:rsidR="001106EB">
        <w:rPr>
          <w:rFonts w:asciiTheme="minorBidi" w:hAnsiTheme="minorBidi"/>
          <w:sz w:val="24"/>
          <w:szCs w:val="24"/>
        </w:rPr>
        <w:t xml:space="preserve">his </w:t>
      </w:r>
      <w:r w:rsidR="006F088D" w:rsidRPr="009F4855">
        <w:rPr>
          <w:rFonts w:asciiTheme="minorBidi" w:hAnsiTheme="minorBidi"/>
          <w:sz w:val="24"/>
          <w:szCs w:val="24"/>
        </w:rPr>
        <w:t xml:space="preserve">work, the </w:t>
      </w:r>
      <w:r w:rsidR="001106EB">
        <w:rPr>
          <w:rFonts w:asciiTheme="minorBidi" w:hAnsiTheme="minorBidi"/>
          <w:sz w:val="24"/>
          <w:szCs w:val="24"/>
        </w:rPr>
        <w:t>more likely he will be to take an earnest interest</w:t>
      </w:r>
      <w:r w:rsidR="006F088D" w:rsidRPr="009F4855">
        <w:rPr>
          <w:rFonts w:asciiTheme="minorBidi" w:hAnsiTheme="minorBidi"/>
          <w:sz w:val="24"/>
          <w:szCs w:val="24"/>
        </w:rPr>
        <w:t xml:space="preserve"> in </w:t>
      </w:r>
      <w:r w:rsidR="001106EB">
        <w:rPr>
          <w:rFonts w:asciiTheme="minorBidi" w:hAnsiTheme="minorBidi"/>
          <w:sz w:val="24"/>
          <w:szCs w:val="24"/>
        </w:rPr>
        <w:t xml:space="preserve">a </w:t>
      </w:r>
      <w:r w:rsidR="006F088D" w:rsidRPr="009F4855">
        <w:rPr>
          <w:rFonts w:asciiTheme="minorBidi" w:hAnsiTheme="minorBidi"/>
          <w:sz w:val="24"/>
          <w:szCs w:val="24"/>
        </w:rPr>
        <w:t xml:space="preserve">successful crop. </w:t>
      </w:r>
      <w:r w:rsidR="001106EB">
        <w:rPr>
          <w:rFonts w:asciiTheme="minorBidi" w:hAnsiTheme="minorBidi"/>
          <w:sz w:val="24"/>
          <w:szCs w:val="24"/>
        </w:rPr>
        <w:t>A</w:t>
      </w:r>
      <w:r w:rsidR="006F088D" w:rsidRPr="009F4855">
        <w:rPr>
          <w:rFonts w:asciiTheme="minorBidi" w:hAnsiTheme="minorBidi"/>
          <w:sz w:val="24"/>
          <w:szCs w:val="24"/>
        </w:rPr>
        <w:t>llowing worker</w:t>
      </w:r>
      <w:r w:rsidR="00A93D0E">
        <w:rPr>
          <w:rFonts w:asciiTheme="minorBidi" w:hAnsiTheme="minorBidi"/>
          <w:sz w:val="24"/>
          <w:szCs w:val="24"/>
        </w:rPr>
        <w:t>s</w:t>
      </w:r>
      <w:r w:rsidR="006F088D" w:rsidRPr="009F4855">
        <w:rPr>
          <w:rFonts w:asciiTheme="minorBidi" w:hAnsiTheme="minorBidi"/>
          <w:sz w:val="24"/>
          <w:szCs w:val="24"/>
        </w:rPr>
        <w:t xml:space="preserve"> to partake of the food also teaches the employer that the workers</w:t>
      </w:r>
      <w:r w:rsidR="00A93D0E">
        <w:rPr>
          <w:rFonts w:asciiTheme="minorBidi" w:hAnsiTheme="minorBidi"/>
          <w:sz w:val="24"/>
          <w:szCs w:val="24"/>
        </w:rPr>
        <w:t>’</w:t>
      </w:r>
      <w:r w:rsidR="006F088D" w:rsidRPr="009F4855">
        <w:rPr>
          <w:rFonts w:asciiTheme="minorBidi" w:hAnsiTheme="minorBidi"/>
          <w:sz w:val="24"/>
          <w:szCs w:val="24"/>
        </w:rPr>
        <w:t xml:space="preserve"> contribution should not go unnoticed and</w:t>
      </w:r>
      <w:r w:rsidR="001106EB">
        <w:rPr>
          <w:rFonts w:asciiTheme="minorBidi" w:hAnsiTheme="minorBidi"/>
          <w:sz w:val="24"/>
          <w:szCs w:val="24"/>
        </w:rPr>
        <w:t>,</w:t>
      </w:r>
      <w:r w:rsidR="006F088D" w:rsidRPr="009F4855">
        <w:rPr>
          <w:rFonts w:asciiTheme="minorBidi" w:hAnsiTheme="minorBidi"/>
          <w:sz w:val="24"/>
          <w:szCs w:val="24"/>
        </w:rPr>
        <w:t xml:space="preserve"> to a certain degree, makes </w:t>
      </w:r>
      <w:r w:rsidR="00A93D0E">
        <w:rPr>
          <w:rFonts w:asciiTheme="minorBidi" w:hAnsiTheme="minorBidi"/>
          <w:sz w:val="24"/>
          <w:szCs w:val="24"/>
        </w:rPr>
        <w:t xml:space="preserve">them </w:t>
      </w:r>
      <w:r w:rsidR="001106EB">
        <w:rPr>
          <w:rFonts w:asciiTheme="minorBidi" w:hAnsiTheme="minorBidi"/>
          <w:sz w:val="24"/>
          <w:szCs w:val="24"/>
        </w:rPr>
        <w:t>partner</w:t>
      </w:r>
      <w:r w:rsidR="00A93D0E">
        <w:rPr>
          <w:rFonts w:asciiTheme="minorBidi" w:hAnsiTheme="minorBidi"/>
          <w:sz w:val="24"/>
          <w:szCs w:val="24"/>
        </w:rPr>
        <w:t>s</w:t>
      </w:r>
      <w:r w:rsidR="001106EB">
        <w:rPr>
          <w:rFonts w:asciiTheme="minorBidi" w:hAnsiTheme="minorBidi"/>
          <w:sz w:val="24"/>
          <w:szCs w:val="24"/>
        </w:rPr>
        <w:t xml:space="preserve"> </w:t>
      </w:r>
      <w:r w:rsidR="006F088D" w:rsidRPr="009F4855">
        <w:rPr>
          <w:rFonts w:asciiTheme="minorBidi" w:hAnsiTheme="minorBidi"/>
          <w:sz w:val="24"/>
          <w:szCs w:val="24"/>
        </w:rPr>
        <w:t xml:space="preserve">in </w:t>
      </w:r>
      <w:r w:rsidR="001106EB">
        <w:rPr>
          <w:rFonts w:asciiTheme="minorBidi" w:hAnsiTheme="minorBidi"/>
          <w:sz w:val="24"/>
          <w:szCs w:val="24"/>
        </w:rPr>
        <w:t>what has grown</w:t>
      </w:r>
      <w:r w:rsidR="006F088D" w:rsidRPr="009F4855">
        <w:rPr>
          <w:rFonts w:asciiTheme="minorBidi" w:hAnsiTheme="minorBidi"/>
          <w:sz w:val="24"/>
          <w:szCs w:val="24"/>
        </w:rPr>
        <w:t>.</w:t>
      </w:r>
    </w:p>
    <w:p w:rsidR="006F088D" w:rsidRPr="009F4855" w:rsidRDefault="006F088D" w:rsidP="009F4855">
      <w:pPr>
        <w:pStyle w:val="NoSpacing"/>
        <w:bidi w:val="0"/>
        <w:jc w:val="both"/>
        <w:rPr>
          <w:rFonts w:asciiTheme="minorBidi" w:hAnsiTheme="minorBidi"/>
          <w:sz w:val="24"/>
          <w:szCs w:val="24"/>
        </w:rPr>
      </w:pPr>
    </w:p>
    <w:p w:rsidR="006F088D" w:rsidRPr="009F4855" w:rsidRDefault="004E2AC1" w:rsidP="00A93D0E">
      <w:pPr>
        <w:pStyle w:val="NoSpacing"/>
        <w:bidi w:val="0"/>
        <w:ind w:firstLine="720"/>
        <w:jc w:val="both"/>
        <w:rPr>
          <w:rFonts w:asciiTheme="minorBidi" w:hAnsiTheme="minorBidi"/>
          <w:sz w:val="24"/>
          <w:szCs w:val="24"/>
        </w:rPr>
      </w:pPr>
      <w:r w:rsidRPr="009F4855">
        <w:rPr>
          <w:rFonts w:asciiTheme="minorBidi" w:hAnsiTheme="minorBidi"/>
          <w:sz w:val="24"/>
          <w:szCs w:val="24"/>
        </w:rPr>
        <w:t xml:space="preserve">The basic laws </w:t>
      </w:r>
      <w:r w:rsidR="00A93D0E">
        <w:rPr>
          <w:rFonts w:asciiTheme="minorBidi" w:hAnsiTheme="minorBidi"/>
          <w:sz w:val="24"/>
          <w:szCs w:val="24"/>
        </w:rPr>
        <w:t>of the employer–employee relationship</w:t>
      </w:r>
      <w:r w:rsidRPr="009F4855">
        <w:rPr>
          <w:rFonts w:asciiTheme="minorBidi" w:hAnsiTheme="minorBidi"/>
          <w:sz w:val="24"/>
          <w:szCs w:val="24"/>
        </w:rPr>
        <w:t>, from timely payment to the pro</w:t>
      </w:r>
      <w:r w:rsidR="006F088D" w:rsidRPr="009F4855">
        <w:rPr>
          <w:rFonts w:asciiTheme="minorBidi" w:hAnsiTheme="minorBidi"/>
          <w:sz w:val="24"/>
          <w:szCs w:val="24"/>
        </w:rPr>
        <w:t>hibition of muzzling animal</w:t>
      </w:r>
      <w:r w:rsidR="00A93D0E">
        <w:rPr>
          <w:rFonts w:asciiTheme="minorBidi" w:hAnsiTheme="minorBidi"/>
          <w:sz w:val="24"/>
          <w:szCs w:val="24"/>
        </w:rPr>
        <w:t>s</w:t>
      </w:r>
      <w:r w:rsidR="006F088D" w:rsidRPr="009F4855">
        <w:rPr>
          <w:rFonts w:asciiTheme="minorBidi" w:hAnsiTheme="minorBidi"/>
          <w:sz w:val="24"/>
          <w:szCs w:val="24"/>
        </w:rPr>
        <w:t xml:space="preserve"> and </w:t>
      </w:r>
      <w:r w:rsidRPr="009F4855">
        <w:rPr>
          <w:rFonts w:asciiTheme="minorBidi" w:hAnsiTheme="minorBidi"/>
          <w:sz w:val="24"/>
          <w:szCs w:val="24"/>
        </w:rPr>
        <w:t>all in between, require not only action</w:t>
      </w:r>
      <w:r w:rsidR="00A93D0E">
        <w:rPr>
          <w:rFonts w:asciiTheme="minorBidi" w:hAnsiTheme="minorBidi"/>
          <w:sz w:val="24"/>
          <w:szCs w:val="24"/>
        </w:rPr>
        <w:t>,</w:t>
      </w:r>
      <w:r w:rsidRPr="009F4855">
        <w:rPr>
          <w:rFonts w:asciiTheme="minorBidi" w:hAnsiTheme="minorBidi"/>
          <w:sz w:val="24"/>
          <w:szCs w:val="24"/>
        </w:rPr>
        <w:t xml:space="preserve"> but also the </w:t>
      </w:r>
      <w:r w:rsidR="00A93D0E">
        <w:rPr>
          <w:rFonts w:asciiTheme="minorBidi" w:hAnsiTheme="minorBidi"/>
          <w:sz w:val="24"/>
          <w:szCs w:val="24"/>
        </w:rPr>
        <w:t>development of a holy character</w:t>
      </w:r>
      <w:r w:rsidRPr="009F4855">
        <w:rPr>
          <w:rFonts w:asciiTheme="minorBidi" w:hAnsiTheme="minorBidi"/>
          <w:sz w:val="24"/>
          <w:szCs w:val="24"/>
        </w:rPr>
        <w:t xml:space="preserve"> that these actions </w:t>
      </w:r>
      <w:r w:rsidR="00A93D0E">
        <w:rPr>
          <w:rFonts w:asciiTheme="minorBidi" w:hAnsiTheme="minorBidi"/>
          <w:sz w:val="24"/>
          <w:szCs w:val="24"/>
        </w:rPr>
        <w:t xml:space="preserve">should inspire </w:t>
      </w:r>
      <w:r w:rsidRPr="009F4855">
        <w:rPr>
          <w:rFonts w:asciiTheme="minorBidi" w:hAnsiTheme="minorBidi"/>
          <w:sz w:val="24"/>
          <w:szCs w:val="24"/>
        </w:rPr>
        <w:t>in man.</w:t>
      </w:r>
    </w:p>
    <w:p w:rsidR="004E2AC1" w:rsidRPr="009F4855" w:rsidRDefault="004E2AC1" w:rsidP="009F4855">
      <w:pPr>
        <w:pStyle w:val="NoSpacing"/>
        <w:bidi w:val="0"/>
        <w:jc w:val="both"/>
        <w:rPr>
          <w:rFonts w:asciiTheme="minorBidi" w:hAnsiTheme="minorBidi"/>
          <w:sz w:val="24"/>
          <w:szCs w:val="24"/>
        </w:rPr>
      </w:pPr>
    </w:p>
    <w:p w:rsidR="004E2AC1" w:rsidRPr="009F4855" w:rsidRDefault="00A93D0E" w:rsidP="006968D8">
      <w:pPr>
        <w:pStyle w:val="NoSpacing"/>
        <w:bidi w:val="0"/>
        <w:ind w:firstLine="720"/>
        <w:jc w:val="both"/>
        <w:rPr>
          <w:rFonts w:asciiTheme="minorBidi" w:hAnsiTheme="minorBidi"/>
          <w:sz w:val="24"/>
          <w:szCs w:val="24"/>
        </w:rPr>
      </w:pPr>
      <w:r>
        <w:rPr>
          <w:rFonts w:asciiTheme="minorBidi" w:hAnsiTheme="minorBidi"/>
          <w:sz w:val="24"/>
          <w:szCs w:val="24"/>
        </w:rPr>
        <w:t>In concluding his aforementioned discussion, t</w:t>
      </w:r>
      <w:r w:rsidR="004E2AC1" w:rsidRPr="009F4855">
        <w:rPr>
          <w:rFonts w:asciiTheme="minorBidi" w:hAnsiTheme="minorBidi"/>
          <w:sz w:val="24"/>
          <w:szCs w:val="24"/>
        </w:rPr>
        <w:t>he Ch</w:t>
      </w:r>
      <w:r w:rsidR="00E47A48">
        <w:rPr>
          <w:rFonts w:asciiTheme="minorBidi" w:hAnsiTheme="minorBidi"/>
          <w:sz w:val="24"/>
          <w:szCs w:val="24"/>
        </w:rPr>
        <w:t>a</w:t>
      </w:r>
      <w:r w:rsidR="004E2AC1" w:rsidRPr="009F4855">
        <w:rPr>
          <w:rFonts w:asciiTheme="minorBidi" w:hAnsiTheme="minorBidi"/>
          <w:sz w:val="24"/>
          <w:szCs w:val="24"/>
        </w:rPr>
        <w:t xml:space="preserve">fetz Chaim </w:t>
      </w:r>
      <w:r>
        <w:rPr>
          <w:rFonts w:asciiTheme="minorBidi" w:hAnsiTheme="minorBidi"/>
          <w:sz w:val="24"/>
          <w:szCs w:val="24"/>
        </w:rPr>
        <w:t xml:space="preserve">states that </w:t>
      </w:r>
      <w:r w:rsidR="004E2AC1" w:rsidRPr="009F4855">
        <w:rPr>
          <w:rFonts w:asciiTheme="minorBidi" w:hAnsiTheme="minorBidi"/>
          <w:sz w:val="24"/>
          <w:szCs w:val="24"/>
        </w:rPr>
        <w:t xml:space="preserve">he is convinced that </w:t>
      </w:r>
      <w:r w:rsidR="006968D8">
        <w:rPr>
          <w:rFonts w:asciiTheme="minorBidi" w:hAnsiTheme="minorBidi"/>
          <w:sz w:val="24"/>
          <w:szCs w:val="24"/>
        </w:rPr>
        <w:t xml:space="preserve">people are </w:t>
      </w:r>
      <w:r w:rsidR="004E2AC1" w:rsidRPr="009F4855">
        <w:rPr>
          <w:rFonts w:asciiTheme="minorBidi" w:hAnsiTheme="minorBidi"/>
          <w:sz w:val="24"/>
          <w:szCs w:val="24"/>
        </w:rPr>
        <w:t xml:space="preserve">negligent in paying workers on time </w:t>
      </w:r>
      <w:r w:rsidR="006968D8">
        <w:rPr>
          <w:rFonts w:asciiTheme="minorBidi" w:hAnsiTheme="minorBidi"/>
          <w:sz w:val="24"/>
          <w:szCs w:val="24"/>
        </w:rPr>
        <w:t xml:space="preserve">only because </w:t>
      </w:r>
      <w:r w:rsidR="004E2AC1" w:rsidRPr="009F4855">
        <w:rPr>
          <w:rFonts w:asciiTheme="minorBidi" w:hAnsiTheme="minorBidi"/>
          <w:sz w:val="24"/>
          <w:szCs w:val="24"/>
        </w:rPr>
        <w:t xml:space="preserve">they are unaware of </w:t>
      </w:r>
      <w:r w:rsidR="006968D8">
        <w:rPr>
          <w:rFonts w:asciiTheme="minorBidi" w:hAnsiTheme="minorBidi"/>
          <w:sz w:val="24"/>
          <w:szCs w:val="24"/>
        </w:rPr>
        <w:t xml:space="preserve">the mitzva’s </w:t>
      </w:r>
      <w:r w:rsidR="004E2AC1" w:rsidRPr="009F4855">
        <w:rPr>
          <w:rFonts w:asciiTheme="minorBidi" w:hAnsiTheme="minorBidi"/>
          <w:sz w:val="24"/>
          <w:szCs w:val="24"/>
        </w:rPr>
        <w:t xml:space="preserve">importance and unsure of its </w:t>
      </w:r>
      <w:r>
        <w:rPr>
          <w:rFonts w:asciiTheme="minorBidi" w:hAnsiTheme="minorBidi"/>
          <w:sz w:val="24"/>
          <w:szCs w:val="24"/>
        </w:rPr>
        <w:t>parameters</w:t>
      </w:r>
      <w:r w:rsidR="004E2AC1" w:rsidRPr="009F4855">
        <w:rPr>
          <w:rFonts w:asciiTheme="minorBidi" w:hAnsiTheme="minorBidi"/>
          <w:sz w:val="24"/>
          <w:szCs w:val="24"/>
        </w:rPr>
        <w:t xml:space="preserve">. </w:t>
      </w:r>
      <w:r>
        <w:rPr>
          <w:rFonts w:asciiTheme="minorBidi" w:hAnsiTheme="minorBidi"/>
          <w:sz w:val="24"/>
          <w:szCs w:val="24"/>
        </w:rPr>
        <w:t xml:space="preserve">Therefore, he writes, </w:t>
      </w:r>
      <w:r w:rsidR="004E2AC1" w:rsidRPr="009F4855">
        <w:rPr>
          <w:rFonts w:asciiTheme="minorBidi" w:hAnsiTheme="minorBidi"/>
          <w:sz w:val="24"/>
          <w:szCs w:val="24"/>
        </w:rPr>
        <w:t>this</w:t>
      </w:r>
      <w:r>
        <w:rPr>
          <w:rFonts w:asciiTheme="minorBidi" w:hAnsiTheme="minorBidi"/>
          <w:sz w:val="24"/>
          <w:szCs w:val="24"/>
        </w:rPr>
        <w:t xml:space="preserve"> mitzva deserves special study.</w:t>
      </w:r>
    </w:p>
    <w:p w:rsidR="004E2AC1" w:rsidRPr="009F4855" w:rsidRDefault="004E2AC1" w:rsidP="009F4855">
      <w:pPr>
        <w:pStyle w:val="NoSpacing"/>
        <w:bidi w:val="0"/>
        <w:jc w:val="both"/>
        <w:rPr>
          <w:rFonts w:asciiTheme="minorBidi" w:hAnsiTheme="minorBidi"/>
          <w:sz w:val="24"/>
          <w:szCs w:val="24"/>
        </w:rPr>
      </w:pPr>
    </w:p>
    <w:p w:rsidR="004E2AC1" w:rsidRPr="009F4855" w:rsidRDefault="004E2AC1" w:rsidP="006968D8">
      <w:pPr>
        <w:pStyle w:val="NoSpacing"/>
        <w:bidi w:val="0"/>
        <w:ind w:firstLine="720"/>
        <w:jc w:val="both"/>
        <w:rPr>
          <w:rFonts w:asciiTheme="minorBidi" w:hAnsiTheme="minorBidi"/>
          <w:sz w:val="24"/>
          <w:szCs w:val="24"/>
        </w:rPr>
      </w:pPr>
      <w:r w:rsidRPr="009F4855">
        <w:rPr>
          <w:rFonts w:asciiTheme="minorBidi" w:hAnsiTheme="minorBidi"/>
          <w:sz w:val="24"/>
          <w:szCs w:val="24"/>
        </w:rPr>
        <w:t>In next week</w:t>
      </w:r>
      <w:r w:rsidR="00E3637C">
        <w:rPr>
          <w:rFonts w:asciiTheme="minorBidi" w:hAnsiTheme="minorBidi"/>
          <w:sz w:val="24"/>
          <w:szCs w:val="24"/>
        </w:rPr>
        <w:t>’</w:t>
      </w:r>
      <w:r w:rsidRPr="009F4855">
        <w:rPr>
          <w:rFonts w:asciiTheme="minorBidi" w:hAnsiTheme="minorBidi"/>
          <w:sz w:val="24"/>
          <w:szCs w:val="24"/>
        </w:rPr>
        <w:t xml:space="preserve">s lesson we will elaborate on the prohibitions of </w:t>
      </w:r>
      <w:r w:rsidR="006968D8">
        <w:rPr>
          <w:rFonts w:asciiTheme="minorBidi" w:hAnsiTheme="minorBidi"/>
          <w:sz w:val="24"/>
          <w:szCs w:val="24"/>
        </w:rPr>
        <w:t>non-payment and delayed payment of wages</w:t>
      </w:r>
      <w:r w:rsidR="006968D8" w:rsidRPr="006968D8">
        <w:rPr>
          <w:rFonts w:asciiTheme="minorBidi" w:hAnsiTheme="minorBidi"/>
          <w:sz w:val="24"/>
          <w:szCs w:val="24"/>
        </w:rPr>
        <w:t>, as well as</w:t>
      </w:r>
      <w:r w:rsidR="006968D8">
        <w:rPr>
          <w:rFonts w:asciiTheme="minorBidi" w:hAnsiTheme="minorBidi"/>
          <w:i/>
          <w:iCs/>
          <w:sz w:val="24"/>
          <w:szCs w:val="24"/>
        </w:rPr>
        <w:t xml:space="preserve"> </w:t>
      </w:r>
      <w:r w:rsidRPr="009F4855">
        <w:rPr>
          <w:rFonts w:asciiTheme="minorBidi" w:hAnsiTheme="minorBidi"/>
          <w:sz w:val="24"/>
          <w:szCs w:val="24"/>
        </w:rPr>
        <w:t xml:space="preserve">uncover </w:t>
      </w:r>
      <w:r w:rsidR="006968D8">
        <w:rPr>
          <w:rFonts w:asciiTheme="minorBidi" w:hAnsiTheme="minorBidi"/>
          <w:sz w:val="24"/>
          <w:szCs w:val="24"/>
        </w:rPr>
        <w:t xml:space="preserve">some </w:t>
      </w:r>
      <w:r w:rsidRPr="009F4855">
        <w:rPr>
          <w:rFonts w:asciiTheme="minorBidi" w:hAnsiTheme="minorBidi"/>
          <w:sz w:val="24"/>
          <w:szCs w:val="24"/>
        </w:rPr>
        <w:t xml:space="preserve">of the holiness that the </w:t>
      </w:r>
      <w:r w:rsidRPr="00DB5D1C">
        <w:rPr>
          <w:rFonts w:asciiTheme="minorBidi" w:hAnsiTheme="minorBidi"/>
          <w:i/>
          <w:iCs/>
          <w:sz w:val="24"/>
          <w:szCs w:val="24"/>
        </w:rPr>
        <w:t>mitzvot</w:t>
      </w:r>
      <w:r w:rsidRPr="009F4855">
        <w:rPr>
          <w:rFonts w:asciiTheme="minorBidi" w:hAnsiTheme="minorBidi"/>
          <w:sz w:val="24"/>
          <w:szCs w:val="24"/>
        </w:rPr>
        <w:t xml:space="preserve"> of timely payment </w:t>
      </w:r>
      <w:r w:rsidR="006968D8">
        <w:rPr>
          <w:rFonts w:asciiTheme="minorBidi" w:hAnsiTheme="minorBidi"/>
          <w:sz w:val="24"/>
          <w:szCs w:val="24"/>
        </w:rPr>
        <w:t xml:space="preserve">seek </w:t>
      </w:r>
      <w:r w:rsidRPr="009F4855">
        <w:rPr>
          <w:rFonts w:asciiTheme="minorBidi" w:hAnsiTheme="minorBidi"/>
          <w:sz w:val="24"/>
          <w:szCs w:val="24"/>
        </w:rPr>
        <w:t>to engender.</w:t>
      </w:r>
    </w:p>
    <w:sectPr w:rsidR="004E2AC1" w:rsidRPr="009F4855"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7B3" w:rsidRDefault="006C37B3" w:rsidP="00AD29DE">
      <w:r>
        <w:separator/>
      </w:r>
    </w:p>
  </w:endnote>
  <w:endnote w:type="continuationSeparator" w:id="0">
    <w:p w:rsidR="006C37B3" w:rsidRDefault="006C37B3" w:rsidP="00AD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7B3" w:rsidRDefault="006C37B3" w:rsidP="00AD29DE">
      <w:r>
        <w:separator/>
      </w:r>
    </w:p>
  </w:footnote>
  <w:footnote w:type="continuationSeparator" w:id="0">
    <w:p w:rsidR="006C37B3" w:rsidRDefault="006C37B3" w:rsidP="00AD29DE">
      <w:r>
        <w:continuationSeparator/>
      </w:r>
    </w:p>
  </w:footnote>
  <w:footnote w:id="1">
    <w:p w:rsidR="001D1CD6" w:rsidRPr="00635A27" w:rsidRDefault="001D1CD6" w:rsidP="00B043C6">
      <w:pPr>
        <w:pStyle w:val="FootnoteText"/>
        <w:rPr>
          <w:rFonts w:asciiTheme="minorBidi" w:hAnsiTheme="minorBidi" w:cstheme="minorBidi"/>
        </w:rPr>
      </w:pPr>
      <w:r w:rsidRPr="00635A27">
        <w:rPr>
          <w:rStyle w:val="FootnoteReference"/>
          <w:rFonts w:asciiTheme="minorBidi" w:hAnsiTheme="minorBidi" w:cstheme="minorBidi"/>
          <w:vertAlign w:val="superscript"/>
        </w:rPr>
        <w:footnoteRef/>
      </w:r>
      <w:r w:rsidRPr="00635A27">
        <w:rPr>
          <w:rFonts w:asciiTheme="minorBidi" w:hAnsiTheme="minorBidi" w:cstheme="minorBidi"/>
        </w:rPr>
        <w:t xml:space="preserve"> I.e. tell workers to return later to receive their wages (Rashi).</w:t>
      </w:r>
    </w:p>
  </w:footnote>
  <w:footnote w:id="2">
    <w:p w:rsidR="00C46DC0" w:rsidRPr="00635A27" w:rsidRDefault="00C46DC0">
      <w:pPr>
        <w:pStyle w:val="FootnoteText"/>
        <w:rPr>
          <w:rFonts w:asciiTheme="minorBidi" w:hAnsiTheme="minorBidi" w:cstheme="minorBidi"/>
        </w:rPr>
      </w:pPr>
      <w:r w:rsidRPr="00635A27">
        <w:rPr>
          <w:rStyle w:val="FootnoteReference"/>
          <w:rFonts w:asciiTheme="minorBidi" w:hAnsiTheme="minorBidi" w:cstheme="minorBidi"/>
          <w:vertAlign w:val="superscript"/>
        </w:rPr>
        <w:footnoteRef/>
      </w:r>
      <w:r w:rsidRPr="00635A27">
        <w:rPr>
          <w:rFonts w:asciiTheme="minorBidi" w:hAnsiTheme="minorBidi" w:cstheme="minorBidi"/>
        </w:rPr>
        <w:t xml:space="preserve"> This ruling is codified by Rema (</w:t>
      </w:r>
      <w:r w:rsidRPr="00635A27">
        <w:rPr>
          <w:rFonts w:asciiTheme="minorBidi" w:hAnsiTheme="minorBidi" w:cstheme="minorBidi"/>
          <w:i/>
          <w:iCs/>
        </w:rPr>
        <w:t>Choshen Mishpat</w:t>
      </w:r>
      <w:r w:rsidRPr="00635A27">
        <w:rPr>
          <w:rFonts w:asciiTheme="minorBidi" w:hAnsiTheme="minorBidi" w:cstheme="minorBidi"/>
        </w:rPr>
        <w:t xml:space="preserve"> 333:3).</w:t>
      </w:r>
    </w:p>
  </w:footnote>
  <w:footnote w:id="3">
    <w:p w:rsidR="001D1CD6" w:rsidRPr="00635A27" w:rsidRDefault="001D1CD6" w:rsidP="00106FF4">
      <w:pPr>
        <w:pStyle w:val="FootnoteText"/>
        <w:rPr>
          <w:rFonts w:asciiTheme="minorBidi" w:hAnsiTheme="minorBidi" w:cstheme="minorBidi"/>
          <w:vertAlign w:val="superscript"/>
        </w:rPr>
      </w:pPr>
      <w:r w:rsidRPr="00635A27">
        <w:rPr>
          <w:rStyle w:val="FootnoteReference"/>
          <w:rFonts w:asciiTheme="minorBidi" w:hAnsiTheme="minorBidi" w:cstheme="minorBidi"/>
          <w:vertAlign w:val="superscript"/>
        </w:rPr>
        <w:footnoteRef/>
      </w:r>
      <w:r w:rsidRPr="00635A27">
        <w:rPr>
          <w:rFonts w:asciiTheme="minorBidi" w:hAnsiTheme="minorBidi" w:cstheme="minorBidi"/>
          <w:vertAlign w:val="superscript"/>
        </w:rPr>
        <w:t xml:space="preserve"> With regard to restaurant workers and others who work amid food. Although the letter of the law seems to be restricted to work in the fields, the spirit of the law might extend beyond.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9C"/>
    <w:rsid w:val="000075C8"/>
    <w:rsid w:val="0001719D"/>
    <w:rsid w:val="0003533D"/>
    <w:rsid w:val="0005512F"/>
    <w:rsid w:val="00060E87"/>
    <w:rsid w:val="00070066"/>
    <w:rsid w:val="00086AB9"/>
    <w:rsid w:val="000C1DC4"/>
    <w:rsid w:val="000D17C9"/>
    <w:rsid w:val="0010104E"/>
    <w:rsid w:val="00106FF4"/>
    <w:rsid w:val="001106EB"/>
    <w:rsid w:val="00127C45"/>
    <w:rsid w:val="001302C6"/>
    <w:rsid w:val="00130BA4"/>
    <w:rsid w:val="00133A2C"/>
    <w:rsid w:val="00140FC0"/>
    <w:rsid w:val="001652E6"/>
    <w:rsid w:val="00172C2A"/>
    <w:rsid w:val="00185909"/>
    <w:rsid w:val="0019132C"/>
    <w:rsid w:val="001A1EB2"/>
    <w:rsid w:val="001B0B1E"/>
    <w:rsid w:val="001B4062"/>
    <w:rsid w:val="001D1CD6"/>
    <w:rsid w:val="001F0E86"/>
    <w:rsid w:val="0020776A"/>
    <w:rsid w:val="00215709"/>
    <w:rsid w:val="00225A5E"/>
    <w:rsid w:val="002456BC"/>
    <w:rsid w:val="002919EC"/>
    <w:rsid w:val="002A0F41"/>
    <w:rsid w:val="002A6D0E"/>
    <w:rsid w:val="002C44C2"/>
    <w:rsid w:val="002D1153"/>
    <w:rsid w:val="003346E3"/>
    <w:rsid w:val="0033541D"/>
    <w:rsid w:val="00362173"/>
    <w:rsid w:val="00375636"/>
    <w:rsid w:val="00383554"/>
    <w:rsid w:val="003874CA"/>
    <w:rsid w:val="003A3E79"/>
    <w:rsid w:val="003B436A"/>
    <w:rsid w:val="003D0ECE"/>
    <w:rsid w:val="003D1DF2"/>
    <w:rsid w:val="003D73AD"/>
    <w:rsid w:val="003D75B5"/>
    <w:rsid w:val="003F2551"/>
    <w:rsid w:val="003F435A"/>
    <w:rsid w:val="00412735"/>
    <w:rsid w:val="004249DE"/>
    <w:rsid w:val="00480460"/>
    <w:rsid w:val="004C6ECE"/>
    <w:rsid w:val="004E2AC1"/>
    <w:rsid w:val="004F053D"/>
    <w:rsid w:val="004F4508"/>
    <w:rsid w:val="00505694"/>
    <w:rsid w:val="00507042"/>
    <w:rsid w:val="00542D22"/>
    <w:rsid w:val="00543C8C"/>
    <w:rsid w:val="005558C8"/>
    <w:rsid w:val="00566D19"/>
    <w:rsid w:val="005732A3"/>
    <w:rsid w:val="005D0BCF"/>
    <w:rsid w:val="005D61ED"/>
    <w:rsid w:val="005E08B1"/>
    <w:rsid w:val="005E4FD2"/>
    <w:rsid w:val="005F14D7"/>
    <w:rsid w:val="005F6533"/>
    <w:rsid w:val="005F6B04"/>
    <w:rsid w:val="005F7F12"/>
    <w:rsid w:val="00611E68"/>
    <w:rsid w:val="0061373F"/>
    <w:rsid w:val="006251CD"/>
    <w:rsid w:val="00627446"/>
    <w:rsid w:val="00635A27"/>
    <w:rsid w:val="00641CE9"/>
    <w:rsid w:val="00651555"/>
    <w:rsid w:val="006529AC"/>
    <w:rsid w:val="00657C1C"/>
    <w:rsid w:val="00675402"/>
    <w:rsid w:val="00677EEA"/>
    <w:rsid w:val="00682AF1"/>
    <w:rsid w:val="00684343"/>
    <w:rsid w:val="006968D8"/>
    <w:rsid w:val="006B5BC0"/>
    <w:rsid w:val="006C37B3"/>
    <w:rsid w:val="006C37C9"/>
    <w:rsid w:val="006F088D"/>
    <w:rsid w:val="007140FE"/>
    <w:rsid w:val="0071734C"/>
    <w:rsid w:val="00733C9D"/>
    <w:rsid w:val="00737A20"/>
    <w:rsid w:val="0075642F"/>
    <w:rsid w:val="0076101E"/>
    <w:rsid w:val="007833D0"/>
    <w:rsid w:val="00784EC2"/>
    <w:rsid w:val="007B4198"/>
    <w:rsid w:val="007C4116"/>
    <w:rsid w:val="007D7C0B"/>
    <w:rsid w:val="00851667"/>
    <w:rsid w:val="00852378"/>
    <w:rsid w:val="00853150"/>
    <w:rsid w:val="0087369E"/>
    <w:rsid w:val="008A137C"/>
    <w:rsid w:val="008B4A5C"/>
    <w:rsid w:val="008D6BFD"/>
    <w:rsid w:val="008E1392"/>
    <w:rsid w:val="008E5DBB"/>
    <w:rsid w:val="009510C0"/>
    <w:rsid w:val="0097533A"/>
    <w:rsid w:val="009853CE"/>
    <w:rsid w:val="009A0D0F"/>
    <w:rsid w:val="009B0222"/>
    <w:rsid w:val="009B0284"/>
    <w:rsid w:val="009B2D5F"/>
    <w:rsid w:val="009B3E3A"/>
    <w:rsid w:val="009C7095"/>
    <w:rsid w:val="009F4855"/>
    <w:rsid w:val="00A1710D"/>
    <w:rsid w:val="00A239F8"/>
    <w:rsid w:val="00A32768"/>
    <w:rsid w:val="00A61F9D"/>
    <w:rsid w:val="00A66B12"/>
    <w:rsid w:val="00A70097"/>
    <w:rsid w:val="00A85DCC"/>
    <w:rsid w:val="00A85E2E"/>
    <w:rsid w:val="00A916F8"/>
    <w:rsid w:val="00A93D0E"/>
    <w:rsid w:val="00A955D7"/>
    <w:rsid w:val="00AA081F"/>
    <w:rsid w:val="00AB3246"/>
    <w:rsid w:val="00AB7598"/>
    <w:rsid w:val="00AD29DE"/>
    <w:rsid w:val="00AD4134"/>
    <w:rsid w:val="00AF7A84"/>
    <w:rsid w:val="00B043C6"/>
    <w:rsid w:val="00B07625"/>
    <w:rsid w:val="00B13F6E"/>
    <w:rsid w:val="00B33D9D"/>
    <w:rsid w:val="00B374A8"/>
    <w:rsid w:val="00B51C40"/>
    <w:rsid w:val="00B661C1"/>
    <w:rsid w:val="00B67AC1"/>
    <w:rsid w:val="00B723F0"/>
    <w:rsid w:val="00B728E3"/>
    <w:rsid w:val="00B81F8C"/>
    <w:rsid w:val="00B86065"/>
    <w:rsid w:val="00BB113D"/>
    <w:rsid w:val="00BC0ED1"/>
    <w:rsid w:val="00BC2A04"/>
    <w:rsid w:val="00BC37B4"/>
    <w:rsid w:val="00BC732D"/>
    <w:rsid w:val="00BD2355"/>
    <w:rsid w:val="00BD6C9C"/>
    <w:rsid w:val="00C14AC0"/>
    <w:rsid w:val="00C16869"/>
    <w:rsid w:val="00C1699F"/>
    <w:rsid w:val="00C45AC6"/>
    <w:rsid w:val="00C46DC0"/>
    <w:rsid w:val="00C643E2"/>
    <w:rsid w:val="00C8560F"/>
    <w:rsid w:val="00C864BE"/>
    <w:rsid w:val="00C92A59"/>
    <w:rsid w:val="00C96E08"/>
    <w:rsid w:val="00CA193D"/>
    <w:rsid w:val="00CA5372"/>
    <w:rsid w:val="00CA589D"/>
    <w:rsid w:val="00CB33C1"/>
    <w:rsid w:val="00CB4190"/>
    <w:rsid w:val="00CD341F"/>
    <w:rsid w:val="00CD38E4"/>
    <w:rsid w:val="00CD6AC1"/>
    <w:rsid w:val="00D13005"/>
    <w:rsid w:val="00D31783"/>
    <w:rsid w:val="00D33DAC"/>
    <w:rsid w:val="00D60A69"/>
    <w:rsid w:val="00D62547"/>
    <w:rsid w:val="00D70163"/>
    <w:rsid w:val="00D868B2"/>
    <w:rsid w:val="00DA0072"/>
    <w:rsid w:val="00DA7057"/>
    <w:rsid w:val="00DB45B9"/>
    <w:rsid w:val="00DB4A7D"/>
    <w:rsid w:val="00DB5D1C"/>
    <w:rsid w:val="00DC1493"/>
    <w:rsid w:val="00DC2A7D"/>
    <w:rsid w:val="00DF104F"/>
    <w:rsid w:val="00DF42A3"/>
    <w:rsid w:val="00E00DBD"/>
    <w:rsid w:val="00E07108"/>
    <w:rsid w:val="00E219E6"/>
    <w:rsid w:val="00E22A7F"/>
    <w:rsid w:val="00E25FA3"/>
    <w:rsid w:val="00E26DBC"/>
    <w:rsid w:val="00E3637C"/>
    <w:rsid w:val="00E47A48"/>
    <w:rsid w:val="00E57877"/>
    <w:rsid w:val="00E61012"/>
    <w:rsid w:val="00E717EA"/>
    <w:rsid w:val="00E72023"/>
    <w:rsid w:val="00E84C79"/>
    <w:rsid w:val="00E920F5"/>
    <w:rsid w:val="00E97A62"/>
    <w:rsid w:val="00EA3D64"/>
    <w:rsid w:val="00EB49E6"/>
    <w:rsid w:val="00ED4530"/>
    <w:rsid w:val="00ED4DFE"/>
    <w:rsid w:val="00ED74A7"/>
    <w:rsid w:val="00EE2AF8"/>
    <w:rsid w:val="00EE6BAF"/>
    <w:rsid w:val="00EF0C72"/>
    <w:rsid w:val="00F014F9"/>
    <w:rsid w:val="00F34D23"/>
    <w:rsid w:val="00F3616D"/>
    <w:rsid w:val="00F46462"/>
    <w:rsid w:val="00F5184D"/>
    <w:rsid w:val="00F963AB"/>
    <w:rsid w:val="00FA627C"/>
    <w:rsid w:val="00FA6B89"/>
    <w:rsid w:val="00FC5904"/>
    <w:rsid w:val="00FC6DF0"/>
    <w:rsid w:val="00FD35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C9C"/>
    <w:pPr>
      <w:spacing w:after="0" w:line="240" w:lineRule="auto"/>
    </w:pPr>
    <w:rPr>
      <w:rFonts w:ascii="Times New Roman" w:eastAsia="Times New Roman" w:hAnsi="Times New Roman" w:cs="Miria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D6C9C"/>
    <w:pPr>
      <w:bidi/>
      <w:spacing w:after="0" w:line="240" w:lineRule="auto"/>
    </w:pPr>
  </w:style>
  <w:style w:type="character" w:customStyle="1" w:styleId="apple-converted-space">
    <w:name w:val="apple-converted-space"/>
    <w:basedOn w:val="DefaultParagraphFont"/>
    <w:rsid w:val="00D62547"/>
  </w:style>
  <w:style w:type="paragraph" w:styleId="BlockText">
    <w:name w:val="Block Text"/>
    <w:basedOn w:val="Normal"/>
    <w:uiPriority w:val="99"/>
    <w:semiHidden/>
    <w:unhideWhenUsed/>
    <w:rsid w:val="00D62547"/>
    <w:pPr>
      <w:spacing w:before="100" w:beforeAutospacing="1" w:after="100" w:afterAutospacing="1"/>
    </w:pPr>
    <w:rPr>
      <w:rFonts w:cs="Times New Roman"/>
    </w:rPr>
  </w:style>
  <w:style w:type="character" w:styleId="FootnoteReference">
    <w:name w:val="footnote reference"/>
    <w:basedOn w:val="DefaultParagraphFont"/>
    <w:uiPriority w:val="99"/>
    <w:semiHidden/>
    <w:unhideWhenUsed/>
    <w:rsid w:val="00D62547"/>
  </w:style>
  <w:style w:type="character" w:styleId="Hyperlink">
    <w:name w:val="Hyperlink"/>
    <w:basedOn w:val="DefaultParagraphFont"/>
    <w:uiPriority w:val="99"/>
    <w:unhideWhenUsed/>
    <w:rsid w:val="00DB45B9"/>
    <w:rPr>
      <w:color w:val="0000FF" w:themeColor="hyperlink"/>
      <w:u w:val="single"/>
    </w:rPr>
  </w:style>
  <w:style w:type="paragraph" w:styleId="Header">
    <w:name w:val="header"/>
    <w:basedOn w:val="Normal"/>
    <w:link w:val="HeaderChar"/>
    <w:uiPriority w:val="99"/>
    <w:unhideWhenUsed/>
    <w:rsid w:val="00CA589D"/>
    <w:pPr>
      <w:tabs>
        <w:tab w:val="center" w:pos="4153"/>
        <w:tab w:val="right" w:pos="8306"/>
      </w:tabs>
    </w:pPr>
  </w:style>
  <w:style w:type="character" w:customStyle="1" w:styleId="HeaderChar">
    <w:name w:val="Header Char"/>
    <w:basedOn w:val="DefaultParagraphFont"/>
    <w:link w:val="Header"/>
    <w:uiPriority w:val="99"/>
    <w:rsid w:val="00CA589D"/>
    <w:rPr>
      <w:rFonts w:ascii="Times New Roman" w:eastAsia="Times New Roman" w:hAnsi="Times New Roman" w:cs="Miriam"/>
      <w:sz w:val="24"/>
      <w:szCs w:val="24"/>
    </w:rPr>
  </w:style>
  <w:style w:type="paragraph" w:styleId="Footer">
    <w:name w:val="footer"/>
    <w:basedOn w:val="Normal"/>
    <w:link w:val="FooterChar"/>
    <w:uiPriority w:val="99"/>
    <w:unhideWhenUsed/>
    <w:rsid w:val="00CA589D"/>
    <w:pPr>
      <w:tabs>
        <w:tab w:val="center" w:pos="4153"/>
        <w:tab w:val="right" w:pos="8306"/>
      </w:tabs>
    </w:pPr>
  </w:style>
  <w:style w:type="character" w:customStyle="1" w:styleId="FooterChar">
    <w:name w:val="Footer Char"/>
    <w:basedOn w:val="DefaultParagraphFont"/>
    <w:link w:val="Footer"/>
    <w:uiPriority w:val="99"/>
    <w:rsid w:val="00CA589D"/>
    <w:rPr>
      <w:rFonts w:ascii="Times New Roman" w:eastAsia="Times New Roman" w:hAnsi="Times New Roman" w:cs="Miriam"/>
      <w:sz w:val="24"/>
      <w:szCs w:val="24"/>
    </w:rPr>
  </w:style>
  <w:style w:type="paragraph" w:customStyle="1" w:styleId="CC">
    <w:name w:val="CC"/>
    <w:basedOn w:val="BodyText"/>
    <w:uiPriority w:val="99"/>
    <w:rsid w:val="009F4855"/>
    <w:pPr>
      <w:keepLines/>
      <w:overflowPunct w:val="0"/>
      <w:autoSpaceDE w:val="0"/>
      <w:autoSpaceDN w:val="0"/>
      <w:bidi/>
      <w:adjustRightInd w:val="0"/>
      <w:spacing w:after="160"/>
      <w:ind w:right="360" w:hanging="360"/>
    </w:pPr>
    <w:rPr>
      <w:rFonts w:cs="Times New Roman"/>
      <w:sz w:val="20"/>
      <w:szCs w:val="20"/>
    </w:rPr>
  </w:style>
  <w:style w:type="paragraph" w:customStyle="1" w:styleId="a">
    <w:name w:val="מחבר"/>
    <w:basedOn w:val="Normal"/>
    <w:uiPriority w:val="99"/>
    <w:rsid w:val="009F4855"/>
    <w:pPr>
      <w:keepNext/>
      <w:autoSpaceDE w:val="0"/>
      <w:autoSpaceDN w:val="0"/>
      <w:bidi/>
      <w:spacing w:before="120"/>
      <w:outlineLvl w:val="0"/>
    </w:pPr>
    <w:rPr>
      <w:rFonts w:ascii="Arial" w:hAnsi="Arial" w:cs="Times New Roman"/>
      <w:b/>
      <w:bCs/>
      <w:sz w:val="42"/>
      <w:szCs w:val="20"/>
      <w:lang w:eastAsia="he-IL"/>
    </w:rPr>
  </w:style>
  <w:style w:type="paragraph" w:styleId="BodyText">
    <w:name w:val="Body Text"/>
    <w:basedOn w:val="Normal"/>
    <w:link w:val="BodyTextChar"/>
    <w:uiPriority w:val="99"/>
    <w:semiHidden/>
    <w:unhideWhenUsed/>
    <w:rsid w:val="009F4855"/>
    <w:pPr>
      <w:spacing w:after="120"/>
    </w:pPr>
  </w:style>
  <w:style w:type="character" w:customStyle="1" w:styleId="BodyTextChar">
    <w:name w:val="Body Text Char"/>
    <w:basedOn w:val="DefaultParagraphFont"/>
    <w:link w:val="BodyText"/>
    <w:uiPriority w:val="99"/>
    <w:semiHidden/>
    <w:rsid w:val="009F4855"/>
    <w:rPr>
      <w:rFonts w:ascii="Times New Roman" w:eastAsia="Times New Roman" w:hAnsi="Times New Roman" w:cs="Miriam"/>
      <w:sz w:val="24"/>
      <w:szCs w:val="24"/>
    </w:rPr>
  </w:style>
  <w:style w:type="paragraph" w:styleId="FootnoteText">
    <w:name w:val="footnote text"/>
    <w:basedOn w:val="Normal"/>
    <w:link w:val="FootnoteTextChar"/>
    <w:uiPriority w:val="99"/>
    <w:semiHidden/>
    <w:unhideWhenUsed/>
    <w:rsid w:val="008A137C"/>
    <w:rPr>
      <w:sz w:val="20"/>
      <w:szCs w:val="20"/>
    </w:rPr>
  </w:style>
  <w:style w:type="character" w:customStyle="1" w:styleId="FootnoteTextChar">
    <w:name w:val="Footnote Text Char"/>
    <w:basedOn w:val="DefaultParagraphFont"/>
    <w:link w:val="FootnoteText"/>
    <w:uiPriority w:val="99"/>
    <w:semiHidden/>
    <w:rsid w:val="008A137C"/>
    <w:rPr>
      <w:rFonts w:ascii="Times New Roman" w:eastAsia="Times New Roman" w:hAnsi="Times New Roman" w:cs="Miria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C9C"/>
    <w:pPr>
      <w:spacing w:after="0" w:line="240" w:lineRule="auto"/>
    </w:pPr>
    <w:rPr>
      <w:rFonts w:ascii="Times New Roman" w:eastAsia="Times New Roman" w:hAnsi="Times New Roman" w:cs="Miria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D6C9C"/>
    <w:pPr>
      <w:bidi/>
      <w:spacing w:after="0" w:line="240" w:lineRule="auto"/>
    </w:pPr>
  </w:style>
  <w:style w:type="character" w:customStyle="1" w:styleId="apple-converted-space">
    <w:name w:val="apple-converted-space"/>
    <w:basedOn w:val="DefaultParagraphFont"/>
    <w:rsid w:val="00D62547"/>
  </w:style>
  <w:style w:type="paragraph" w:styleId="BlockText">
    <w:name w:val="Block Text"/>
    <w:basedOn w:val="Normal"/>
    <w:uiPriority w:val="99"/>
    <w:semiHidden/>
    <w:unhideWhenUsed/>
    <w:rsid w:val="00D62547"/>
    <w:pPr>
      <w:spacing w:before="100" w:beforeAutospacing="1" w:after="100" w:afterAutospacing="1"/>
    </w:pPr>
    <w:rPr>
      <w:rFonts w:cs="Times New Roman"/>
    </w:rPr>
  </w:style>
  <w:style w:type="character" w:styleId="FootnoteReference">
    <w:name w:val="footnote reference"/>
    <w:basedOn w:val="DefaultParagraphFont"/>
    <w:uiPriority w:val="99"/>
    <w:semiHidden/>
    <w:unhideWhenUsed/>
    <w:rsid w:val="00D62547"/>
  </w:style>
  <w:style w:type="character" w:styleId="Hyperlink">
    <w:name w:val="Hyperlink"/>
    <w:basedOn w:val="DefaultParagraphFont"/>
    <w:uiPriority w:val="99"/>
    <w:unhideWhenUsed/>
    <w:rsid w:val="00DB45B9"/>
    <w:rPr>
      <w:color w:val="0000FF" w:themeColor="hyperlink"/>
      <w:u w:val="single"/>
    </w:rPr>
  </w:style>
  <w:style w:type="paragraph" w:styleId="Header">
    <w:name w:val="header"/>
    <w:basedOn w:val="Normal"/>
    <w:link w:val="HeaderChar"/>
    <w:uiPriority w:val="99"/>
    <w:unhideWhenUsed/>
    <w:rsid w:val="00CA589D"/>
    <w:pPr>
      <w:tabs>
        <w:tab w:val="center" w:pos="4153"/>
        <w:tab w:val="right" w:pos="8306"/>
      </w:tabs>
    </w:pPr>
  </w:style>
  <w:style w:type="character" w:customStyle="1" w:styleId="HeaderChar">
    <w:name w:val="Header Char"/>
    <w:basedOn w:val="DefaultParagraphFont"/>
    <w:link w:val="Header"/>
    <w:uiPriority w:val="99"/>
    <w:rsid w:val="00CA589D"/>
    <w:rPr>
      <w:rFonts w:ascii="Times New Roman" w:eastAsia="Times New Roman" w:hAnsi="Times New Roman" w:cs="Miriam"/>
      <w:sz w:val="24"/>
      <w:szCs w:val="24"/>
    </w:rPr>
  </w:style>
  <w:style w:type="paragraph" w:styleId="Footer">
    <w:name w:val="footer"/>
    <w:basedOn w:val="Normal"/>
    <w:link w:val="FooterChar"/>
    <w:uiPriority w:val="99"/>
    <w:unhideWhenUsed/>
    <w:rsid w:val="00CA589D"/>
    <w:pPr>
      <w:tabs>
        <w:tab w:val="center" w:pos="4153"/>
        <w:tab w:val="right" w:pos="8306"/>
      </w:tabs>
    </w:pPr>
  </w:style>
  <w:style w:type="character" w:customStyle="1" w:styleId="FooterChar">
    <w:name w:val="Footer Char"/>
    <w:basedOn w:val="DefaultParagraphFont"/>
    <w:link w:val="Footer"/>
    <w:uiPriority w:val="99"/>
    <w:rsid w:val="00CA589D"/>
    <w:rPr>
      <w:rFonts w:ascii="Times New Roman" w:eastAsia="Times New Roman" w:hAnsi="Times New Roman" w:cs="Miriam"/>
      <w:sz w:val="24"/>
      <w:szCs w:val="24"/>
    </w:rPr>
  </w:style>
  <w:style w:type="paragraph" w:customStyle="1" w:styleId="CC">
    <w:name w:val="CC"/>
    <w:basedOn w:val="BodyText"/>
    <w:uiPriority w:val="99"/>
    <w:rsid w:val="009F4855"/>
    <w:pPr>
      <w:keepLines/>
      <w:overflowPunct w:val="0"/>
      <w:autoSpaceDE w:val="0"/>
      <w:autoSpaceDN w:val="0"/>
      <w:bidi/>
      <w:adjustRightInd w:val="0"/>
      <w:spacing w:after="160"/>
      <w:ind w:right="360" w:hanging="360"/>
    </w:pPr>
    <w:rPr>
      <w:rFonts w:cs="Times New Roman"/>
      <w:sz w:val="20"/>
      <w:szCs w:val="20"/>
    </w:rPr>
  </w:style>
  <w:style w:type="paragraph" w:customStyle="1" w:styleId="a">
    <w:name w:val="מחבר"/>
    <w:basedOn w:val="Normal"/>
    <w:uiPriority w:val="99"/>
    <w:rsid w:val="009F4855"/>
    <w:pPr>
      <w:keepNext/>
      <w:autoSpaceDE w:val="0"/>
      <w:autoSpaceDN w:val="0"/>
      <w:bidi/>
      <w:spacing w:before="120"/>
      <w:outlineLvl w:val="0"/>
    </w:pPr>
    <w:rPr>
      <w:rFonts w:ascii="Arial" w:hAnsi="Arial" w:cs="Times New Roman"/>
      <w:b/>
      <w:bCs/>
      <w:sz w:val="42"/>
      <w:szCs w:val="20"/>
      <w:lang w:eastAsia="he-IL"/>
    </w:rPr>
  </w:style>
  <w:style w:type="paragraph" w:styleId="BodyText">
    <w:name w:val="Body Text"/>
    <w:basedOn w:val="Normal"/>
    <w:link w:val="BodyTextChar"/>
    <w:uiPriority w:val="99"/>
    <w:semiHidden/>
    <w:unhideWhenUsed/>
    <w:rsid w:val="009F4855"/>
    <w:pPr>
      <w:spacing w:after="120"/>
    </w:pPr>
  </w:style>
  <w:style w:type="character" w:customStyle="1" w:styleId="BodyTextChar">
    <w:name w:val="Body Text Char"/>
    <w:basedOn w:val="DefaultParagraphFont"/>
    <w:link w:val="BodyText"/>
    <w:uiPriority w:val="99"/>
    <w:semiHidden/>
    <w:rsid w:val="009F4855"/>
    <w:rPr>
      <w:rFonts w:ascii="Times New Roman" w:eastAsia="Times New Roman" w:hAnsi="Times New Roman" w:cs="Miriam"/>
      <w:sz w:val="24"/>
      <w:szCs w:val="24"/>
    </w:rPr>
  </w:style>
  <w:style w:type="paragraph" w:styleId="FootnoteText">
    <w:name w:val="footnote text"/>
    <w:basedOn w:val="Normal"/>
    <w:link w:val="FootnoteTextChar"/>
    <w:uiPriority w:val="99"/>
    <w:semiHidden/>
    <w:unhideWhenUsed/>
    <w:rsid w:val="008A137C"/>
    <w:rPr>
      <w:sz w:val="20"/>
      <w:szCs w:val="20"/>
    </w:rPr>
  </w:style>
  <w:style w:type="character" w:customStyle="1" w:styleId="FootnoteTextChar">
    <w:name w:val="Footnote Text Char"/>
    <w:basedOn w:val="DefaultParagraphFont"/>
    <w:link w:val="FootnoteText"/>
    <w:uiPriority w:val="99"/>
    <w:semiHidden/>
    <w:rsid w:val="008A137C"/>
    <w:rPr>
      <w:rFonts w:ascii="Times New Roman" w:eastAsia="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1770">
      <w:bodyDiv w:val="1"/>
      <w:marLeft w:val="0"/>
      <w:marRight w:val="0"/>
      <w:marTop w:val="0"/>
      <w:marBottom w:val="0"/>
      <w:divBdr>
        <w:top w:val="none" w:sz="0" w:space="0" w:color="auto"/>
        <w:left w:val="none" w:sz="0" w:space="0" w:color="auto"/>
        <w:bottom w:val="none" w:sz="0" w:space="0" w:color="auto"/>
        <w:right w:val="none" w:sz="0" w:space="0" w:color="auto"/>
      </w:divBdr>
    </w:div>
    <w:div w:id="370228015">
      <w:bodyDiv w:val="1"/>
      <w:marLeft w:val="0"/>
      <w:marRight w:val="0"/>
      <w:marTop w:val="0"/>
      <w:marBottom w:val="0"/>
      <w:divBdr>
        <w:top w:val="none" w:sz="0" w:space="0" w:color="auto"/>
        <w:left w:val="none" w:sz="0" w:space="0" w:color="auto"/>
        <w:bottom w:val="none" w:sz="0" w:space="0" w:color="auto"/>
        <w:right w:val="none" w:sz="0" w:space="0" w:color="auto"/>
      </w:divBdr>
    </w:div>
    <w:div w:id="558321817">
      <w:bodyDiv w:val="1"/>
      <w:marLeft w:val="0"/>
      <w:marRight w:val="0"/>
      <w:marTop w:val="0"/>
      <w:marBottom w:val="0"/>
      <w:divBdr>
        <w:top w:val="none" w:sz="0" w:space="0" w:color="auto"/>
        <w:left w:val="none" w:sz="0" w:space="0" w:color="auto"/>
        <w:bottom w:val="none" w:sz="0" w:space="0" w:color="auto"/>
        <w:right w:val="none" w:sz="0" w:space="0" w:color="auto"/>
      </w:divBdr>
    </w:div>
    <w:div w:id="759453527">
      <w:bodyDiv w:val="1"/>
      <w:marLeft w:val="0"/>
      <w:marRight w:val="0"/>
      <w:marTop w:val="0"/>
      <w:marBottom w:val="0"/>
      <w:divBdr>
        <w:top w:val="none" w:sz="0" w:space="0" w:color="auto"/>
        <w:left w:val="none" w:sz="0" w:space="0" w:color="auto"/>
        <w:bottom w:val="none" w:sz="0" w:space="0" w:color="auto"/>
        <w:right w:val="none" w:sz="0" w:space="0" w:color="auto"/>
      </w:divBdr>
    </w:div>
    <w:div w:id="783038213">
      <w:bodyDiv w:val="1"/>
      <w:marLeft w:val="0"/>
      <w:marRight w:val="0"/>
      <w:marTop w:val="0"/>
      <w:marBottom w:val="0"/>
      <w:divBdr>
        <w:top w:val="none" w:sz="0" w:space="0" w:color="auto"/>
        <w:left w:val="none" w:sz="0" w:space="0" w:color="auto"/>
        <w:bottom w:val="none" w:sz="0" w:space="0" w:color="auto"/>
        <w:right w:val="none" w:sz="0" w:space="0" w:color="auto"/>
      </w:divBdr>
    </w:div>
    <w:div w:id="1054112538">
      <w:bodyDiv w:val="1"/>
      <w:marLeft w:val="0"/>
      <w:marRight w:val="0"/>
      <w:marTop w:val="0"/>
      <w:marBottom w:val="0"/>
      <w:divBdr>
        <w:top w:val="none" w:sz="0" w:space="0" w:color="auto"/>
        <w:left w:val="none" w:sz="0" w:space="0" w:color="auto"/>
        <w:bottom w:val="none" w:sz="0" w:space="0" w:color="auto"/>
        <w:right w:val="none" w:sz="0" w:space="0" w:color="auto"/>
      </w:divBdr>
    </w:div>
    <w:div w:id="1091313297">
      <w:bodyDiv w:val="1"/>
      <w:marLeft w:val="0"/>
      <w:marRight w:val="0"/>
      <w:marTop w:val="0"/>
      <w:marBottom w:val="0"/>
      <w:divBdr>
        <w:top w:val="none" w:sz="0" w:space="0" w:color="auto"/>
        <w:left w:val="none" w:sz="0" w:space="0" w:color="auto"/>
        <w:bottom w:val="none" w:sz="0" w:space="0" w:color="auto"/>
        <w:right w:val="none" w:sz="0" w:space="0" w:color="auto"/>
      </w:divBdr>
    </w:div>
    <w:div w:id="1179125469">
      <w:bodyDiv w:val="1"/>
      <w:marLeft w:val="0"/>
      <w:marRight w:val="0"/>
      <w:marTop w:val="0"/>
      <w:marBottom w:val="0"/>
      <w:divBdr>
        <w:top w:val="none" w:sz="0" w:space="0" w:color="auto"/>
        <w:left w:val="none" w:sz="0" w:space="0" w:color="auto"/>
        <w:bottom w:val="none" w:sz="0" w:space="0" w:color="auto"/>
        <w:right w:val="none" w:sz="0" w:space="0" w:color="auto"/>
      </w:divBdr>
    </w:div>
    <w:div w:id="1360280601">
      <w:bodyDiv w:val="1"/>
      <w:marLeft w:val="0"/>
      <w:marRight w:val="0"/>
      <w:marTop w:val="0"/>
      <w:marBottom w:val="0"/>
      <w:divBdr>
        <w:top w:val="none" w:sz="0" w:space="0" w:color="auto"/>
        <w:left w:val="none" w:sz="0" w:space="0" w:color="auto"/>
        <w:bottom w:val="none" w:sz="0" w:space="0" w:color="auto"/>
        <w:right w:val="none" w:sz="0" w:space="0" w:color="auto"/>
      </w:divBdr>
    </w:div>
    <w:div w:id="1479959797">
      <w:bodyDiv w:val="1"/>
      <w:marLeft w:val="0"/>
      <w:marRight w:val="0"/>
      <w:marTop w:val="0"/>
      <w:marBottom w:val="0"/>
      <w:divBdr>
        <w:top w:val="none" w:sz="0" w:space="0" w:color="auto"/>
        <w:left w:val="none" w:sz="0" w:space="0" w:color="auto"/>
        <w:bottom w:val="none" w:sz="0" w:space="0" w:color="auto"/>
        <w:right w:val="none" w:sz="0" w:space="0" w:color="auto"/>
      </w:divBdr>
    </w:div>
    <w:div w:id="1648171812">
      <w:bodyDiv w:val="1"/>
      <w:marLeft w:val="0"/>
      <w:marRight w:val="0"/>
      <w:marTop w:val="0"/>
      <w:marBottom w:val="0"/>
      <w:divBdr>
        <w:top w:val="none" w:sz="0" w:space="0" w:color="auto"/>
        <w:left w:val="none" w:sz="0" w:space="0" w:color="auto"/>
        <w:bottom w:val="none" w:sz="0" w:space="0" w:color="auto"/>
        <w:right w:val="none" w:sz="0" w:space="0" w:color="auto"/>
      </w:divBdr>
    </w:div>
    <w:div w:id="1788624971">
      <w:bodyDiv w:val="1"/>
      <w:marLeft w:val="0"/>
      <w:marRight w:val="0"/>
      <w:marTop w:val="0"/>
      <w:marBottom w:val="0"/>
      <w:divBdr>
        <w:top w:val="none" w:sz="0" w:space="0" w:color="auto"/>
        <w:left w:val="none" w:sz="0" w:space="0" w:color="auto"/>
        <w:bottom w:val="none" w:sz="0" w:space="0" w:color="auto"/>
        <w:right w:val="none" w:sz="0" w:space="0" w:color="auto"/>
      </w:divBdr>
    </w:div>
    <w:div w:id="20008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5chavero.htm" TargetMode="External"/><Relationship Id="rId3" Type="http://schemas.openxmlformats.org/officeDocument/2006/relationships/settings" Target="settings.xml"/><Relationship Id="rId7" Type="http://schemas.openxmlformats.org/officeDocument/2006/relationships/hyperlink" Target="http://www.vbm-torah.org/archive/chavero3/25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2192</TotalTime>
  <Pages>8</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33</cp:revision>
  <dcterms:created xsi:type="dcterms:W3CDTF">2014-02-23T08:53:00Z</dcterms:created>
  <dcterms:modified xsi:type="dcterms:W3CDTF">2014-04-06T10:29:00Z</dcterms:modified>
</cp:coreProperties>
</file>