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7B873" w14:textId="77777777" w:rsidR="00317E0B" w:rsidRPr="006C27CB" w:rsidRDefault="00317E0B" w:rsidP="00317E0B">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266C03CC" w14:textId="77777777" w:rsidR="00317E0B" w:rsidRPr="006C27CB" w:rsidRDefault="00317E0B" w:rsidP="00317E0B">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18DA71CB" w14:textId="77777777" w:rsidR="00317E0B" w:rsidRPr="006C27CB" w:rsidRDefault="00317E0B" w:rsidP="00317E0B">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0F4C3391" w14:textId="77777777" w:rsidR="00317E0B" w:rsidRPr="006C27CB" w:rsidRDefault="00317E0B" w:rsidP="00317E0B">
      <w:pPr>
        <w:widowControl w:val="0"/>
        <w:spacing w:line="240" w:lineRule="auto"/>
        <w:jc w:val="center"/>
        <w:rPr>
          <w:rFonts w:ascii="Arial" w:hAnsi="Arial" w:cs="Arial"/>
          <w:caps/>
          <w:sz w:val="24"/>
          <w:szCs w:val="24"/>
        </w:rPr>
      </w:pPr>
    </w:p>
    <w:p w14:paraId="79630BB4" w14:textId="77777777" w:rsidR="00317E0B" w:rsidRPr="006C27CB" w:rsidRDefault="00317E0B" w:rsidP="00317E0B">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67C4E3E9" w14:textId="77777777" w:rsidR="00317E0B" w:rsidRPr="006C27CB" w:rsidRDefault="00317E0B" w:rsidP="00317E0B">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Levi</w:t>
      </w:r>
    </w:p>
    <w:p w14:paraId="076854AA" w14:textId="77777777" w:rsidR="00317E0B" w:rsidRDefault="00317E0B" w:rsidP="00317E0B">
      <w:pPr>
        <w:widowControl w:val="0"/>
        <w:shd w:val="clear" w:color="auto" w:fill="FFFFFF"/>
        <w:spacing w:line="240" w:lineRule="auto"/>
        <w:jc w:val="center"/>
        <w:rPr>
          <w:rFonts w:ascii="Arial" w:hAnsi="Arial" w:cs="Arial"/>
          <w:b/>
          <w:bCs/>
          <w:color w:val="222222"/>
          <w:sz w:val="24"/>
          <w:szCs w:val="24"/>
        </w:rPr>
      </w:pPr>
      <w:bookmarkStart w:id="0" w:name="_GoBack"/>
      <w:bookmarkEnd w:id="0"/>
    </w:p>
    <w:p w14:paraId="22E35224" w14:textId="77777777" w:rsidR="00317E0B" w:rsidRPr="005E16FD" w:rsidRDefault="00317E0B" w:rsidP="00317E0B">
      <w:pPr>
        <w:pStyle w:val="CC"/>
        <w:keepLines w:val="0"/>
        <w:tabs>
          <w:tab w:val="left" w:pos="720"/>
        </w:tabs>
        <w:spacing w:after="0" w:line="240" w:lineRule="auto"/>
        <w:ind w:left="0" w:firstLine="0"/>
        <w:jc w:val="center"/>
        <w:rPr>
          <w:rFonts w:ascii="Arial" w:hAnsi="Arial" w:cs="Arial"/>
          <w:b/>
          <w:bCs/>
          <w:sz w:val="24"/>
          <w:szCs w:val="24"/>
        </w:rPr>
      </w:pPr>
    </w:p>
    <w:p w14:paraId="05D2E973" w14:textId="77777777" w:rsidR="00317E0B" w:rsidRPr="00C702A3" w:rsidRDefault="00317E0B" w:rsidP="00317E0B">
      <w:pPr>
        <w:spacing w:line="240" w:lineRule="auto"/>
        <w:jc w:val="center"/>
        <w:rPr>
          <w:rFonts w:ascii="Arial" w:hAnsi="Arial" w:cs="Arial"/>
          <w:b/>
          <w:bCs/>
          <w:sz w:val="24"/>
          <w:szCs w:val="24"/>
        </w:rPr>
      </w:pPr>
      <w:r w:rsidRPr="00C702A3">
        <w:rPr>
          <w:rFonts w:ascii="Arial" w:hAnsi="Arial" w:cs="Arial"/>
          <w:b/>
          <w:bCs/>
          <w:sz w:val="24"/>
          <w:szCs w:val="24"/>
        </w:rPr>
        <w:t>****************************************************************</w:t>
      </w:r>
    </w:p>
    <w:p w14:paraId="0752A75D" w14:textId="77777777" w:rsidR="00317E0B" w:rsidRPr="00C702A3" w:rsidRDefault="00317E0B" w:rsidP="00317E0B">
      <w:pPr>
        <w:spacing w:line="240" w:lineRule="auto"/>
        <w:jc w:val="center"/>
        <w:rPr>
          <w:rFonts w:ascii="Arial" w:hAnsi="Arial" w:cs="Arial"/>
          <w:b/>
          <w:bCs/>
          <w:color w:val="000000"/>
          <w:sz w:val="24"/>
          <w:szCs w:val="24"/>
          <w:shd w:val="clear" w:color="auto" w:fill="FFFFFF"/>
        </w:rPr>
      </w:pPr>
      <w:r w:rsidRPr="00C702A3">
        <w:rPr>
          <w:rFonts w:ascii="Arial" w:hAnsi="Arial" w:cs="Arial"/>
          <w:b/>
          <w:bCs/>
          <w:color w:val="000000"/>
          <w:sz w:val="24"/>
          <w:szCs w:val="24"/>
          <w:shd w:val="clear" w:color="auto" w:fill="FFFFFF"/>
        </w:rPr>
        <w:t>L'iluy nishmat Yosef ben Aharon Shmuel H"YD, Grandpa Joe.</w:t>
      </w:r>
    </w:p>
    <w:p w14:paraId="08EB5250" w14:textId="77777777" w:rsidR="00317E0B" w:rsidRPr="00C702A3" w:rsidRDefault="00317E0B" w:rsidP="00317E0B">
      <w:pPr>
        <w:spacing w:line="240" w:lineRule="auto"/>
        <w:jc w:val="center"/>
        <w:rPr>
          <w:b/>
          <w:bCs/>
          <w:sz w:val="24"/>
          <w:szCs w:val="24"/>
        </w:rPr>
      </w:pPr>
      <w:r w:rsidRPr="00C702A3">
        <w:rPr>
          <w:rFonts w:ascii="Arial" w:hAnsi="Arial" w:cs="Arial"/>
          <w:b/>
          <w:bCs/>
          <w:sz w:val="24"/>
          <w:szCs w:val="24"/>
          <w:lang w:val="en-GB"/>
        </w:rPr>
        <w:t>*********************************************************</w:t>
      </w:r>
      <w:bookmarkStart w:id="1" w:name="OLE_LINK4"/>
      <w:bookmarkEnd w:id="1"/>
    </w:p>
    <w:p w14:paraId="3E6B48BE" w14:textId="77777777" w:rsidR="00317E0B" w:rsidRDefault="00317E0B" w:rsidP="00317E0B">
      <w:pPr>
        <w:widowControl w:val="0"/>
        <w:shd w:val="clear" w:color="auto" w:fill="FFFFFF"/>
        <w:spacing w:line="240" w:lineRule="auto"/>
        <w:jc w:val="center"/>
        <w:rPr>
          <w:rFonts w:ascii="Arial" w:hAnsi="Arial" w:cs="Arial"/>
          <w:caps/>
          <w:sz w:val="24"/>
          <w:szCs w:val="24"/>
          <w:lang w:eastAsia="en-GB"/>
        </w:rPr>
      </w:pPr>
    </w:p>
    <w:p w14:paraId="0533CC94" w14:textId="77777777" w:rsidR="00317E0B" w:rsidRPr="006C27CB" w:rsidRDefault="00317E0B" w:rsidP="00317E0B">
      <w:pPr>
        <w:widowControl w:val="0"/>
        <w:shd w:val="clear" w:color="auto" w:fill="FFFFFF"/>
        <w:spacing w:line="240" w:lineRule="auto"/>
        <w:jc w:val="center"/>
        <w:rPr>
          <w:rFonts w:ascii="Arial" w:hAnsi="Arial" w:cs="Arial"/>
          <w:b/>
          <w:bCs/>
          <w:color w:val="222222"/>
          <w:sz w:val="24"/>
          <w:szCs w:val="24"/>
        </w:rPr>
      </w:pPr>
    </w:p>
    <w:p w14:paraId="34D2697B" w14:textId="3D93A521" w:rsidR="00317E0B" w:rsidRPr="006C27CB" w:rsidRDefault="00317E0B" w:rsidP="00317E0B">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60</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(XL</w:t>
      </w:r>
      <w:r w:rsidRPr="006C27CB">
        <w:rPr>
          <w:rFonts w:ascii="Arial" w:hAnsi="Arial" w:cs="Arial"/>
          <w:b/>
          <w:bCs/>
          <w:color w:val="222222"/>
          <w:sz w:val="24"/>
          <w:szCs w:val="24"/>
        </w:rPr>
        <w:t>V</w:t>
      </w:r>
      <w:r>
        <w:rPr>
          <w:rFonts w:ascii="Arial" w:hAnsi="Arial" w:cs="Arial"/>
          <w:b/>
          <w:bCs/>
          <w:color w:val="222222"/>
          <w:sz w:val="24"/>
          <w:szCs w:val="24"/>
        </w:rPr>
        <w:t>II</w:t>
      </w:r>
      <w:r w:rsidRPr="006C27CB">
        <w:rPr>
          <w:rFonts w:ascii="Arial" w:hAnsi="Arial" w:cs="Arial"/>
          <w:b/>
          <w:bCs/>
          <w:color w:val="222222"/>
          <w:sz w:val="24"/>
          <w:szCs w:val="24"/>
        </w:rPr>
        <w:t>)</w:t>
      </w:r>
    </w:p>
    <w:p w14:paraId="6353DD45" w14:textId="77777777" w:rsidR="00A8058C" w:rsidRDefault="00A8058C" w:rsidP="00317E0B">
      <w:pPr>
        <w:spacing w:line="240" w:lineRule="auto"/>
        <w:jc w:val="center"/>
        <w:rPr>
          <w:rFonts w:asciiTheme="minorBidi" w:hAnsiTheme="minorBidi" w:cstheme="minorBidi"/>
          <w:caps/>
          <w:sz w:val="24"/>
          <w:szCs w:val="24"/>
        </w:rPr>
      </w:pPr>
    </w:p>
    <w:p w14:paraId="6432BFBF" w14:textId="77777777" w:rsidR="00317E0B" w:rsidRPr="00317E0B" w:rsidRDefault="00317E0B" w:rsidP="00317E0B">
      <w:pPr>
        <w:spacing w:line="240" w:lineRule="auto"/>
        <w:jc w:val="center"/>
        <w:rPr>
          <w:rFonts w:asciiTheme="minorBidi" w:hAnsiTheme="minorBidi" w:cstheme="minorBidi"/>
          <w:sz w:val="24"/>
          <w:szCs w:val="24"/>
        </w:rPr>
      </w:pPr>
    </w:p>
    <w:p w14:paraId="5A0A3367" w14:textId="442C72FB" w:rsidR="00716897" w:rsidRPr="00317E0B" w:rsidRDefault="007047B9" w:rsidP="00317E0B">
      <w:pPr>
        <w:spacing w:line="240" w:lineRule="auto"/>
        <w:rPr>
          <w:rFonts w:asciiTheme="minorBidi" w:hAnsiTheme="minorBidi" w:cstheme="minorBidi"/>
          <w:sz w:val="24"/>
          <w:szCs w:val="24"/>
        </w:rPr>
      </w:pPr>
      <w:r w:rsidRPr="00317E0B">
        <w:rPr>
          <w:rFonts w:asciiTheme="minorBidi" w:hAnsiTheme="minorBidi" w:cstheme="minorBidi"/>
          <w:sz w:val="24"/>
          <w:szCs w:val="24"/>
          <w:rtl/>
        </w:rPr>
        <w:tab/>
      </w:r>
      <w:r w:rsidR="00CF73DD" w:rsidRPr="00317E0B">
        <w:rPr>
          <w:rFonts w:asciiTheme="minorBidi" w:hAnsiTheme="minorBidi" w:cstheme="minorBidi"/>
          <w:sz w:val="24"/>
          <w:szCs w:val="24"/>
        </w:rPr>
        <w:t xml:space="preserve">In the previous </w:t>
      </w:r>
      <w:r w:rsidR="00CF73DD" w:rsidRPr="00317E0B">
        <w:rPr>
          <w:rFonts w:asciiTheme="minorBidi" w:hAnsiTheme="minorBidi" w:cstheme="minorBidi"/>
          <w:i/>
          <w:iCs/>
          <w:sz w:val="24"/>
          <w:szCs w:val="24"/>
        </w:rPr>
        <w:t xml:space="preserve">shiur </w:t>
      </w:r>
      <w:r w:rsidR="00CF73DD" w:rsidRPr="00317E0B">
        <w:rPr>
          <w:rFonts w:asciiTheme="minorBidi" w:hAnsiTheme="minorBidi" w:cstheme="minorBidi"/>
          <w:sz w:val="24"/>
          <w:szCs w:val="24"/>
        </w:rPr>
        <w:t xml:space="preserve">we began to consider David's attitude toward the </w:t>
      </w:r>
      <w:r w:rsidR="0054153C" w:rsidRPr="00317E0B">
        <w:rPr>
          <w:rFonts w:asciiTheme="minorBidi" w:hAnsiTheme="minorBidi" w:cstheme="minorBidi"/>
          <w:sz w:val="24"/>
          <w:szCs w:val="24"/>
        </w:rPr>
        <w:t xml:space="preserve">Divine </w:t>
      </w:r>
      <w:r w:rsidR="00CF73DD" w:rsidRPr="00317E0B">
        <w:rPr>
          <w:rFonts w:asciiTheme="minorBidi" w:hAnsiTheme="minorBidi" w:cstheme="minorBidi"/>
          <w:sz w:val="24"/>
          <w:szCs w:val="24"/>
        </w:rPr>
        <w:t xml:space="preserve">service as it is portrayed in the book of </w:t>
      </w:r>
      <w:r w:rsidR="00CF73DD" w:rsidRPr="00317E0B">
        <w:rPr>
          <w:rFonts w:asciiTheme="minorBidi" w:hAnsiTheme="minorBidi" w:cstheme="minorBidi"/>
          <w:i/>
          <w:iCs/>
          <w:sz w:val="24"/>
          <w:szCs w:val="24"/>
        </w:rPr>
        <w:t>Tehilim</w:t>
      </w:r>
      <w:r w:rsidR="00CF73DD" w:rsidRPr="00317E0B">
        <w:rPr>
          <w:rFonts w:asciiTheme="minorBidi" w:hAnsiTheme="minorBidi" w:cstheme="minorBidi"/>
          <w:sz w:val="24"/>
          <w:szCs w:val="24"/>
        </w:rPr>
        <w:t xml:space="preserve">. In the framework of David's yearnings to build the house of God, prostration seizes a significant place. After examining the role of </w:t>
      </w:r>
      <w:r w:rsidR="0054153C" w:rsidRPr="00317E0B">
        <w:rPr>
          <w:rFonts w:asciiTheme="minorBidi" w:hAnsiTheme="minorBidi" w:cstheme="minorBidi"/>
          <w:sz w:val="24"/>
          <w:szCs w:val="24"/>
        </w:rPr>
        <w:t xml:space="preserve">prostration </w:t>
      </w:r>
      <w:r w:rsidR="00CF73DD" w:rsidRPr="00317E0B">
        <w:rPr>
          <w:rFonts w:asciiTheme="minorBidi" w:hAnsiTheme="minorBidi" w:cstheme="minorBidi"/>
          <w:sz w:val="24"/>
          <w:szCs w:val="24"/>
        </w:rPr>
        <w:t xml:space="preserve">in the chapters of </w:t>
      </w:r>
      <w:r w:rsidR="00CF73DD" w:rsidRPr="00317E0B">
        <w:rPr>
          <w:rFonts w:asciiTheme="minorBidi" w:hAnsiTheme="minorBidi" w:cstheme="minorBidi"/>
          <w:i/>
          <w:iCs/>
          <w:sz w:val="24"/>
          <w:szCs w:val="24"/>
        </w:rPr>
        <w:t xml:space="preserve">Tehilim </w:t>
      </w:r>
      <w:r w:rsidR="00CF73DD" w:rsidRPr="00317E0B">
        <w:rPr>
          <w:rFonts w:asciiTheme="minorBidi" w:hAnsiTheme="minorBidi" w:cstheme="minorBidi"/>
          <w:sz w:val="24"/>
          <w:szCs w:val="24"/>
        </w:rPr>
        <w:t>and in the verses of the Torah, we began to consider the matter of prostration in the words of the Prophets</w:t>
      </w:r>
      <w:r w:rsidR="0054153C" w:rsidRPr="00317E0B">
        <w:rPr>
          <w:rFonts w:asciiTheme="minorBidi" w:hAnsiTheme="minorBidi" w:cstheme="minorBidi"/>
          <w:sz w:val="24"/>
          <w:szCs w:val="24"/>
        </w:rPr>
        <w:t xml:space="preserve">. We </w:t>
      </w:r>
      <w:r w:rsidR="00CF73DD" w:rsidRPr="00317E0B">
        <w:rPr>
          <w:rFonts w:asciiTheme="minorBidi" w:hAnsiTheme="minorBidi" w:cstheme="minorBidi"/>
          <w:sz w:val="24"/>
          <w:szCs w:val="24"/>
        </w:rPr>
        <w:t xml:space="preserve">related to two passages in II </w:t>
      </w:r>
      <w:r w:rsidR="00CF73DD" w:rsidRPr="00317E0B">
        <w:rPr>
          <w:rFonts w:asciiTheme="minorBidi" w:hAnsiTheme="minorBidi" w:cstheme="minorBidi"/>
          <w:i/>
          <w:iCs/>
          <w:sz w:val="24"/>
          <w:szCs w:val="24"/>
        </w:rPr>
        <w:t xml:space="preserve">Shemuel </w:t>
      </w:r>
      <w:r w:rsidR="00CF73DD" w:rsidRPr="00317E0B">
        <w:rPr>
          <w:rFonts w:asciiTheme="minorBidi" w:hAnsiTheme="minorBidi" w:cstheme="minorBidi"/>
          <w:sz w:val="24"/>
          <w:szCs w:val="24"/>
        </w:rPr>
        <w:t xml:space="preserve">which describe David's bowing. In this </w:t>
      </w:r>
      <w:r w:rsidR="00CF73DD" w:rsidRPr="00317E0B">
        <w:rPr>
          <w:rFonts w:asciiTheme="minorBidi" w:hAnsiTheme="minorBidi" w:cstheme="minorBidi"/>
          <w:i/>
          <w:iCs/>
          <w:sz w:val="24"/>
          <w:szCs w:val="24"/>
        </w:rPr>
        <w:t>shiur</w:t>
      </w:r>
      <w:r w:rsidR="00CF73DD" w:rsidRPr="00317E0B">
        <w:rPr>
          <w:rFonts w:asciiTheme="minorBidi" w:hAnsiTheme="minorBidi" w:cstheme="minorBidi"/>
          <w:sz w:val="24"/>
          <w:szCs w:val="24"/>
        </w:rPr>
        <w:t xml:space="preserve"> we wish to continue with the matter of prostration in the words of the Prophets, and then begin to consider its spiritual meaning.</w:t>
      </w:r>
    </w:p>
    <w:p w14:paraId="157C29FF" w14:textId="77777777" w:rsidR="00CF73DD" w:rsidRPr="00317E0B" w:rsidRDefault="00CF73DD" w:rsidP="00317E0B">
      <w:pPr>
        <w:spacing w:line="240" w:lineRule="auto"/>
        <w:rPr>
          <w:rFonts w:asciiTheme="minorBidi" w:hAnsiTheme="minorBidi" w:cstheme="minorBidi"/>
          <w:sz w:val="24"/>
          <w:szCs w:val="24"/>
        </w:rPr>
      </w:pPr>
    </w:p>
    <w:p w14:paraId="2B8617C7" w14:textId="559D5023" w:rsidR="00CF73DD" w:rsidRPr="00317E0B" w:rsidRDefault="00CF73DD" w:rsidP="00317E0B">
      <w:pPr>
        <w:pStyle w:val="Heading3"/>
        <w:spacing w:line="240" w:lineRule="auto"/>
        <w:rPr>
          <w:rFonts w:asciiTheme="minorBidi" w:hAnsiTheme="minorBidi" w:cstheme="minorBidi"/>
          <w:sz w:val="24"/>
          <w:szCs w:val="24"/>
        </w:rPr>
      </w:pPr>
      <w:r w:rsidRPr="00317E0B">
        <w:rPr>
          <w:rFonts w:asciiTheme="minorBidi" w:hAnsiTheme="minorBidi" w:cstheme="minorBidi"/>
          <w:sz w:val="24"/>
          <w:szCs w:val="24"/>
        </w:rPr>
        <w:t>Bowing in the words of the Prophets</w:t>
      </w:r>
    </w:p>
    <w:p w14:paraId="18D8F0DF" w14:textId="77777777" w:rsidR="00CF73DD" w:rsidRPr="00317E0B" w:rsidRDefault="00CF73DD" w:rsidP="00317E0B">
      <w:pPr>
        <w:spacing w:line="240" w:lineRule="auto"/>
        <w:rPr>
          <w:rFonts w:asciiTheme="minorBidi" w:hAnsiTheme="minorBidi" w:cstheme="minorBidi"/>
          <w:sz w:val="24"/>
          <w:szCs w:val="24"/>
        </w:rPr>
      </w:pPr>
    </w:p>
    <w:p w14:paraId="0F18203D" w14:textId="29F8EB21" w:rsidR="00CF73DD" w:rsidRPr="00317E0B" w:rsidRDefault="00CF73DD"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The first example of bowing relates to king Yehoshafat, in the framework of </w:t>
      </w:r>
      <w:r w:rsidR="0054153C" w:rsidRPr="00317E0B">
        <w:rPr>
          <w:rFonts w:asciiTheme="minorBidi" w:hAnsiTheme="minorBidi" w:cstheme="minorBidi"/>
          <w:sz w:val="24"/>
          <w:szCs w:val="24"/>
        </w:rPr>
        <w:t>the war that he waged</w:t>
      </w:r>
      <w:r w:rsidRPr="00317E0B">
        <w:rPr>
          <w:rFonts w:asciiTheme="minorBidi" w:hAnsiTheme="minorBidi" w:cstheme="minorBidi"/>
          <w:sz w:val="24"/>
          <w:szCs w:val="24"/>
        </w:rPr>
        <w:t xml:space="preserve"> against the people of Moav and the people of Amon:</w:t>
      </w:r>
    </w:p>
    <w:p w14:paraId="77D0DC0F" w14:textId="77777777" w:rsidR="00CF73DD" w:rsidRPr="00317E0B" w:rsidRDefault="00CF73DD" w:rsidP="00317E0B">
      <w:pPr>
        <w:spacing w:line="240" w:lineRule="auto"/>
        <w:rPr>
          <w:rFonts w:asciiTheme="minorBidi" w:hAnsiTheme="minorBidi" w:cstheme="minorBidi"/>
          <w:sz w:val="24"/>
          <w:szCs w:val="24"/>
        </w:rPr>
      </w:pPr>
    </w:p>
    <w:p w14:paraId="41829A90" w14:textId="6520640A" w:rsidR="00CF73DD" w:rsidRPr="00317E0B" w:rsidRDefault="00080B68"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And Yehoshafat bowed his head with his face to the ground: and all Yehuda and the inhabitants of Jerusalem fell before the Lord, prostrating themselves before the Lord.</w:t>
      </w:r>
      <w:r w:rsidR="00CF73DD" w:rsidRPr="00317E0B">
        <w:rPr>
          <w:rFonts w:asciiTheme="minorBidi" w:hAnsiTheme="minorBidi" w:cstheme="minorBidi"/>
          <w:sz w:val="24"/>
          <w:szCs w:val="24"/>
        </w:rPr>
        <w:t xml:space="preserve"> (II </w:t>
      </w:r>
      <w:r w:rsidR="00CF73DD" w:rsidRPr="00317E0B">
        <w:rPr>
          <w:rFonts w:asciiTheme="minorBidi" w:hAnsiTheme="minorBidi" w:cstheme="minorBidi"/>
          <w:i/>
          <w:iCs/>
          <w:sz w:val="24"/>
          <w:szCs w:val="24"/>
        </w:rPr>
        <w:t>Divrei ha-Yamim</w:t>
      </w:r>
      <w:r w:rsidR="00CF73DD" w:rsidRPr="00317E0B">
        <w:rPr>
          <w:rFonts w:asciiTheme="minorBidi" w:hAnsiTheme="minorBidi" w:cstheme="minorBidi"/>
          <w:sz w:val="24"/>
          <w:szCs w:val="24"/>
        </w:rPr>
        <w:t xml:space="preserve"> 20:18)</w:t>
      </w:r>
    </w:p>
    <w:p w14:paraId="201E2832" w14:textId="77777777" w:rsidR="00CF73DD" w:rsidRPr="00317E0B" w:rsidRDefault="00CF73DD" w:rsidP="00317E0B">
      <w:pPr>
        <w:spacing w:line="240" w:lineRule="auto"/>
        <w:rPr>
          <w:rFonts w:asciiTheme="minorBidi" w:hAnsiTheme="minorBidi" w:cstheme="minorBidi"/>
          <w:sz w:val="24"/>
          <w:szCs w:val="24"/>
        </w:rPr>
      </w:pPr>
    </w:p>
    <w:p w14:paraId="22971972" w14:textId="358877F6" w:rsidR="00CF73DD" w:rsidRPr="00317E0B" w:rsidRDefault="00CF73DD"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 second example </w:t>
      </w:r>
      <w:r w:rsidR="00AE1BCD" w:rsidRPr="00317E0B">
        <w:rPr>
          <w:rFonts w:asciiTheme="minorBidi" w:hAnsiTheme="minorBidi" w:cstheme="minorBidi"/>
          <w:sz w:val="24"/>
          <w:szCs w:val="24"/>
        </w:rPr>
        <w:t>is found by Chizkiyahu, where Scripture describes the renewal of the</w:t>
      </w:r>
      <w:r w:rsidR="00A27BEF" w:rsidRPr="00317E0B">
        <w:rPr>
          <w:rFonts w:asciiTheme="minorBidi" w:hAnsiTheme="minorBidi" w:cstheme="minorBidi"/>
          <w:sz w:val="24"/>
          <w:szCs w:val="24"/>
        </w:rPr>
        <w:t xml:space="preserve"> Temple</w:t>
      </w:r>
      <w:r w:rsidR="00AE1BCD" w:rsidRPr="00317E0B">
        <w:rPr>
          <w:rFonts w:asciiTheme="minorBidi" w:hAnsiTheme="minorBidi" w:cstheme="minorBidi"/>
          <w:sz w:val="24"/>
          <w:szCs w:val="24"/>
        </w:rPr>
        <w:t xml:space="preserve"> service and the bringing of the Paschal offering following the removal of the idolatry of the days of Achaz: </w:t>
      </w:r>
    </w:p>
    <w:p w14:paraId="1705DC0B" w14:textId="77777777" w:rsidR="00AE1BCD" w:rsidRPr="00317E0B" w:rsidRDefault="00AE1BCD" w:rsidP="00317E0B">
      <w:pPr>
        <w:spacing w:line="240" w:lineRule="auto"/>
        <w:rPr>
          <w:rFonts w:asciiTheme="minorBidi" w:hAnsiTheme="minorBidi" w:cstheme="minorBidi"/>
          <w:sz w:val="24"/>
          <w:szCs w:val="24"/>
        </w:rPr>
      </w:pPr>
    </w:p>
    <w:p w14:paraId="56D75DD3" w14:textId="246DCDEF" w:rsidR="00AE1BCD" w:rsidRPr="00317E0B" w:rsidRDefault="00080B68"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all the congregation prostrated themselves, and the singers sang, and the trumpeters sounded: and all this continued until the burnt-offering was finished. And when they had made an end of offering, the king and all who were present with him bowed down, and prostrated themselves. Moreover Yechizkiyahu the king and the princes commanded the Levites to sing praise to the Lord with the words of David, and of Asaf the seer. And they sang praises with gladness, and </w:t>
      </w:r>
      <w:r w:rsidRPr="00317E0B">
        <w:rPr>
          <w:rFonts w:asciiTheme="minorBidi" w:hAnsiTheme="minorBidi" w:cstheme="minorBidi"/>
          <w:sz w:val="24"/>
          <w:szCs w:val="24"/>
        </w:rPr>
        <w:lastRenderedPageBreak/>
        <w:t xml:space="preserve">they bowed their heads and prostrated themselves. </w:t>
      </w:r>
      <w:r w:rsidR="00AE1BCD" w:rsidRPr="00317E0B">
        <w:rPr>
          <w:rFonts w:asciiTheme="minorBidi" w:hAnsiTheme="minorBidi" w:cstheme="minorBidi"/>
          <w:sz w:val="24"/>
          <w:szCs w:val="24"/>
        </w:rPr>
        <w:t xml:space="preserve">(II </w:t>
      </w:r>
      <w:r w:rsidR="00AE1BCD" w:rsidRPr="00317E0B">
        <w:rPr>
          <w:rFonts w:asciiTheme="minorBidi" w:hAnsiTheme="minorBidi" w:cstheme="minorBidi"/>
          <w:i/>
          <w:iCs/>
          <w:sz w:val="24"/>
          <w:szCs w:val="24"/>
        </w:rPr>
        <w:t>Divrei ha-Yamim</w:t>
      </w:r>
      <w:r w:rsidR="00AE1BCD" w:rsidRPr="00317E0B">
        <w:rPr>
          <w:rFonts w:asciiTheme="minorBidi" w:hAnsiTheme="minorBidi" w:cstheme="minorBidi"/>
          <w:sz w:val="24"/>
          <w:szCs w:val="24"/>
        </w:rPr>
        <w:t xml:space="preserve"> 29:28-30)</w:t>
      </w:r>
      <w:r w:rsidR="00AE1BCD" w:rsidRPr="00317E0B">
        <w:rPr>
          <w:rStyle w:val="FootnoteReference"/>
          <w:rFonts w:asciiTheme="minorBidi" w:hAnsiTheme="minorBidi" w:cstheme="minorBidi"/>
          <w:sz w:val="24"/>
          <w:szCs w:val="24"/>
        </w:rPr>
        <w:footnoteReference w:id="1"/>
      </w:r>
    </w:p>
    <w:p w14:paraId="7BD3C519" w14:textId="77777777" w:rsidR="00AE1BCD" w:rsidRPr="00317E0B" w:rsidRDefault="00AE1BCD"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r>
    </w:p>
    <w:p w14:paraId="26948CFC" w14:textId="77777777" w:rsidR="00AE1BCD" w:rsidRPr="00317E0B" w:rsidRDefault="00AE1BCD"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 third example is found in the words of Ravshakeh to inhabitants of Jerusalem: </w:t>
      </w:r>
    </w:p>
    <w:p w14:paraId="65CB4AAD" w14:textId="77777777" w:rsidR="00AE1BCD" w:rsidRPr="00317E0B" w:rsidRDefault="00AE1BCD" w:rsidP="00317E0B">
      <w:pPr>
        <w:spacing w:line="240" w:lineRule="auto"/>
        <w:ind w:firstLine="567"/>
        <w:rPr>
          <w:rFonts w:asciiTheme="minorBidi" w:hAnsiTheme="minorBidi" w:cstheme="minorBidi"/>
          <w:sz w:val="24"/>
          <w:szCs w:val="24"/>
        </w:rPr>
      </w:pPr>
    </w:p>
    <w:p w14:paraId="1F373A9A" w14:textId="48A15A73" w:rsidR="00AE1BCD" w:rsidRPr="00317E0B" w:rsidRDefault="00080B68"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But if you say to me, We trust in the Lord our God: is not that He, whose high places and whose altars Chizkiyahu has taken away, and has said to Yehuda and Jerusalem, You shall prostrate yourselves before the altar in Jerusalem?</w:t>
      </w:r>
      <w:r w:rsidR="00AE1BCD" w:rsidRPr="00317E0B">
        <w:rPr>
          <w:rFonts w:asciiTheme="minorBidi" w:hAnsiTheme="minorBidi" w:cstheme="minorBidi"/>
          <w:sz w:val="24"/>
          <w:szCs w:val="24"/>
        </w:rPr>
        <w:t xml:space="preserve"> (II </w:t>
      </w:r>
      <w:r w:rsidR="00AE1BCD" w:rsidRPr="00317E0B">
        <w:rPr>
          <w:rFonts w:asciiTheme="minorBidi" w:hAnsiTheme="minorBidi" w:cstheme="minorBidi"/>
          <w:i/>
          <w:iCs/>
          <w:sz w:val="24"/>
          <w:szCs w:val="24"/>
        </w:rPr>
        <w:t xml:space="preserve">Melakhim </w:t>
      </w:r>
      <w:r w:rsidR="00AE1BCD" w:rsidRPr="00317E0B">
        <w:rPr>
          <w:rFonts w:asciiTheme="minorBidi" w:hAnsiTheme="minorBidi" w:cstheme="minorBidi"/>
          <w:sz w:val="24"/>
          <w:szCs w:val="24"/>
        </w:rPr>
        <w:t>18:22)</w:t>
      </w:r>
    </w:p>
    <w:p w14:paraId="10B59F3B" w14:textId="77777777" w:rsidR="00AE1BCD" w:rsidRPr="00317E0B" w:rsidRDefault="00AE1BCD" w:rsidP="00317E0B">
      <w:pPr>
        <w:spacing w:line="240" w:lineRule="auto"/>
        <w:ind w:firstLine="567"/>
        <w:rPr>
          <w:rFonts w:asciiTheme="minorBidi" w:hAnsiTheme="minorBidi" w:cstheme="minorBidi"/>
          <w:sz w:val="24"/>
          <w:szCs w:val="24"/>
        </w:rPr>
      </w:pPr>
    </w:p>
    <w:p w14:paraId="7B1CAE12" w14:textId="428C7E1D" w:rsidR="00AE1BCD" w:rsidRPr="00317E0B" w:rsidRDefault="00AE1BCD"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What is special in this example is that the bowing </w:t>
      </w:r>
      <w:r w:rsidR="00A27BEF" w:rsidRPr="00317E0B">
        <w:rPr>
          <w:rFonts w:asciiTheme="minorBidi" w:hAnsiTheme="minorBidi" w:cstheme="minorBidi"/>
          <w:sz w:val="24"/>
          <w:szCs w:val="24"/>
        </w:rPr>
        <w:t xml:space="preserve">is described as taking </w:t>
      </w:r>
      <w:r w:rsidRPr="00317E0B">
        <w:rPr>
          <w:rFonts w:asciiTheme="minorBidi" w:hAnsiTheme="minorBidi" w:cstheme="minorBidi"/>
          <w:sz w:val="24"/>
          <w:szCs w:val="24"/>
        </w:rPr>
        <w:t xml:space="preserve">place specifically before the altar, rather than before the </w:t>
      </w:r>
      <w:r w:rsidR="00A27BEF" w:rsidRPr="00317E0B">
        <w:rPr>
          <w:rFonts w:asciiTheme="minorBidi" w:hAnsiTheme="minorBidi" w:cstheme="minorBidi"/>
          <w:i/>
          <w:iCs/>
          <w:sz w:val="24"/>
          <w:szCs w:val="24"/>
        </w:rPr>
        <w:t>Heikhal</w:t>
      </w:r>
      <w:r w:rsidRPr="00317E0B">
        <w:rPr>
          <w:rFonts w:asciiTheme="minorBidi" w:hAnsiTheme="minorBidi" w:cstheme="minorBidi"/>
          <w:sz w:val="24"/>
          <w:szCs w:val="24"/>
        </w:rPr>
        <w:t xml:space="preserve">. Ravshakeh scornfully describes </w:t>
      </w:r>
      <w:r w:rsidR="00A27BEF" w:rsidRPr="00317E0B">
        <w:rPr>
          <w:rFonts w:asciiTheme="minorBidi" w:hAnsiTheme="minorBidi" w:cstheme="minorBidi"/>
          <w:sz w:val="24"/>
          <w:szCs w:val="24"/>
        </w:rPr>
        <w:t>Chizkiyahu's</w:t>
      </w:r>
      <w:r w:rsidRPr="00317E0B">
        <w:rPr>
          <w:rFonts w:asciiTheme="minorBidi" w:hAnsiTheme="minorBidi" w:cstheme="minorBidi"/>
          <w:sz w:val="24"/>
          <w:szCs w:val="24"/>
        </w:rPr>
        <w:t xml:space="preserve"> removal of the </w:t>
      </w:r>
      <w:r w:rsidRPr="00317E0B">
        <w:rPr>
          <w:rFonts w:asciiTheme="minorBidi" w:hAnsiTheme="minorBidi" w:cstheme="minorBidi"/>
          <w:i/>
          <w:iCs/>
          <w:sz w:val="24"/>
          <w:szCs w:val="24"/>
        </w:rPr>
        <w:t xml:space="preserve">bamot </w:t>
      </w:r>
      <w:r w:rsidRPr="00317E0B">
        <w:rPr>
          <w:rFonts w:asciiTheme="minorBidi" w:hAnsiTheme="minorBidi" w:cstheme="minorBidi"/>
          <w:sz w:val="24"/>
          <w:szCs w:val="24"/>
        </w:rPr>
        <w:t xml:space="preserve">and altars </w:t>
      </w:r>
      <w:r w:rsidR="00A27BEF" w:rsidRPr="00317E0B">
        <w:rPr>
          <w:rFonts w:asciiTheme="minorBidi" w:hAnsiTheme="minorBidi" w:cstheme="minorBidi"/>
          <w:sz w:val="24"/>
          <w:szCs w:val="24"/>
        </w:rPr>
        <w:t xml:space="preserve">and his </w:t>
      </w:r>
      <w:r w:rsidRPr="00317E0B">
        <w:rPr>
          <w:rFonts w:asciiTheme="minorBidi" w:hAnsiTheme="minorBidi" w:cstheme="minorBidi"/>
          <w:sz w:val="24"/>
          <w:szCs w:val="24"/>
        </w:rPr>
        <w:t>restrict</w:t>
      </w:r>
      <w:r w:rsidR="00A27BEF" w:rsidRPr="00317E0B">
        <w:rPr>
          <w:rFonts w:asciiTheme="minorBidi" w:hAnsiTheme="minorBidi" w:cstheme="minorBidi"/>
          <w:sz w:val="24"/>
          <w:szCs w:val="24"/>
        </w:rPr>
        <w:t xml:space="preserve">ion of </w:t>
      </w:r>
      <w:r w:rsidRPr="00317E0B">
        <w:rPr>
          <w:rFonts w:asciiTheme="minorBidi" w:hAnsiTheme="minorBidi" w:cstheme="minorBidi"/>
          <w:sz w:val="24"/>
          <w:szCs w:val="24"/>
        </w:rPr>
        <w:t xml:space="preserve">the Divine service to the altar in the Temple. The idolatrous </w:t>
      </w:r>
      <w:r w:rsidR="00A27BEF" w:rsidRPr="00317E0B">
        <w:rPr>
          <w:rFonts w:asciiTheme="minorBidi" w:hAnsiTheme="minorBidi" w:cstheme="minorBidi"/>
          <w:sz w:val="24"/>
          <w:szCs w:val="24"/>
        </w:rPr>
        <w:t>perspective</w:t>
      </w:r>
      <w:r w:rsidRPr="00317E0B">
        <w:rPr>
          <w:rFonts w:asciiTheme="minorBidi" w:hAnsiTheme="minorBidi" w:cstheme="minorBidi"/>
          <w:sz w:val="24"/>
          <w:szCs w:val="24"/>
        </w:rPr>
        <w:t xml:space="preserve"> is that the multiplicity of altars adds to God's honor, whereas the restriction of the service to a single altar reduces the glory of Heaven. In the eyes of idolat</w:t>
      </w:r>
      <w:r w:rsidR="00A27BEF" w:rsidRPr="00317E0B">
        <w:rPr>
          <w:rFonts w:asciiTheme="minorBidi" w:hAnsiTheme="minorBidi" w:cstheme="minorBidi"/>
          <w:sz w:val="24"/>
          <w:szCs w:val="24"/>
        </w:rPr>
        <w:t>e</w:t>
      </w:r>
      <w:r w:rsidRPr="00317E0B">
        <w:rPr>
          <w:rFonts w:asciiTheme="minorBidi" w:hAnsiTheme="minorBidi" w:cstheme="minorBidi"/>
          <w:sz w:val="24"/>
          <w:szCs w:val="24"/>
        </w:rPr>
        <w:t xml:space="preserve">rs, </w:t>
      </w:r>
      <w:r w:rsidR="00A27BEF" w:rsidRPr="00317E0B">
        <w:rPr>
          <w:rFonts w:asciiTheme="minorBidi" w:hAnsiTheme="minorBidi" w:cstheme="minorBidi"/>
          <w:sz w:val="24"/>
          <w:szCs w:val="24"/>
        </w:rPr>
        <w:t xml:space="preserve">prostration </w:t>
      </w:r>
      <w:r w:rsidRPr="00317E0B">
        <w:rPr>
          <w:rFonts w:asciiTheme="minorBidi" w:hAnsiTheme="minorBidi" w:cstheme="minorBidi"/>
          <w:sz w:val="24"/>
          <w:szCs w:val="24"/>
        </w:rPr>
        <w:t>should be directed to</w:t>
      </w:r>
      <w:r w:rsidR="00A27BEF"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the altar, and not the </w:t>
      </w:r>
      <w:r w:rsidR="00A27BEF" w:rsidRPr="00317E0B">
        <w:rPr>
          <w:rFonts w:asciiTheme="minorBidi" w:hAnsiTheme="minorBidi" w:cstheme="minorBidi"/>
          <w:i/>
          <w:iCs/>
          <w:sz w:val="24"/>
          <w:szCs w:val="24"/>
        </w:rPr>
        <w:t>Heikhal</w:t>
      </w:r>
      <w:r w:rsidRPr="00317E0B">
        <w:rPr>
          <w:rFonts w:asciiTheme="minorBidi" w:hAnsiTheme="minorBidi" w:cstheme="minorBidi"/>
          <w:sz w:val="24"/>
          <w:szCs w:val="24"/>
        </w:rPr>
        <w:t>.</w:t>
      </w:r>
      <w:r w:rsidR="00FC2671" w:rsidRPr="00317E0B">
        <w:rPr>
          <w:rStyle w:val="FootnoteReference"/>
          <w:rFonts w:asciiTheme="minorBidi" w:hAnsiTheme="minorBidi" w:cstheme="minorBidi"/>
          <w:sz w:val="24"/>
          <w:szCs w:val="24"/>
        </w:rPr>
        <w:footnoteReference w:id="2"/>
      </w:r>
      <w:r w:rsidR="00FC2671" w:rsidRPr="00317E0B">
        <w:rPr>
          <w:rFonts w:asciiTheme="minorBidi" w:hAnsiTheme="minorBidi" w:cstheme="minorBidi"/>
          <w:sz w:val="24"/>
          <w:szCs w:val="24"/>
        </w:rPr>
        <w:t xml:space="preserve"> This </w:t>
      </w:r>
      <w:r w:rsidR="00A27BEF" w:rsidRPr="00317E0B">
        <w:rPr>
          <w:rFonts w:asciiTheme="minorBidi" w:hAnsiTheme="minorBidi" w:cstheme="minorBidi"/>
          <w:sz w:val="24"/>
          <w:szCs w:val="24"/>
        </w:rPr>
        <w:t xml:space="preserve">idolatrous </w:t>
      </w:r>
      <w:r w:rsidR="00FC2671" w:rsidRPr="00317E0B">
        <w:rPr>
          <w:rFonts w:asciiTheme="minorBidi" w:hAnsiTheme="minorBidi" w:cstheme="minorBidi"/>
          <w:sz w:val="24"/>
          <w:szCs w:val="24"/>
        </w:rPr>
        <w:t xml:space="preserve">position stands in absolute </w:t>
      </w:r>
      <w:r w:rsidR="00A27BEF" w:rsidRPr="00317E0B">
        <w:rPr>
          <w:rFonts w:asciiTheme="minorBidi" w:hAnsiTheme="minorBidi" w:cstheme="minorBidi"/>
          <w:sz w:val="24"/>
          <w:szCs w:val="24"/>
        </w:rPr>
        <w:t xml:space="preserve">opposition </w:t>
      </w:r>
      <w:r w:rsidR="00FC2671" w:rsidRPr="00317E0B">
        <w:rPr>
          <w:rFonts w:asciiTheme="minorBidi" w:hAnsiTheme="minorBidi" w:cstheme="minorBidi"/>
          <w:sz w:val="24"/>
          <w:szCs w:val="24"/>
        </w:rPr>
        <w:t xml:space="preserve">to bowing towards the site of the resting of the </w:t>
      </w:r>
      <w:r w:rsidR="00FC2671" w:rsidRPr="00317E0B">
        <w:rPr>
          <w:rFonts w:asciiTheme="minorBidi" w:hAnsiTheme="minorBidi" w:cstheme="minorBidi"/>
          <w:i/>
          <w:iCs/>
          <w:sz w:val="24"/>
          <w:szCs w:val="24"/>
        </w:rPr>
        <w:t>Shekhina</w:t>
      </w:r>
      <w:r w:rsidR="00FC2671" w:rsidRPr="00317E0B">
        <w:rPr>
          <w:rFonts w:asciiTheme="minorBidi" w:hAnsiTheme="minorBidi" w:cstheme="minorBidi"/>
          <w:sz w:val="24"/>
          <w:szCs w:val="24"/>
        </w:rPr>
        <w:t>, and therefore it sharpens the value of bowing down before God.</w:t>
      </w:r>
    </w:p>
    <w:p w14:paraId="03216277" w14:textId="77777777" w:rsidR="00FC2671" w:rsidRPr="00317E0B" w:rsidRDefault="00FC2671" w:rsidP="00317E0B">
      <w:pPr>
        <w:spacing w:line="240" w:lineRule="auto"/>
        <w:rPr>
          <w:rFonts w:asciiTheme="minorBidi" w:hAnsiTheme="minorBidi" w:cstheme="minorBidi"/>
          <w:sz w:val="24"/>
          <w:szCs w:val="24"/>
        </w:rPr>
      </w:pPr>
    </w:p>
    <w:p w14:paraId="34CE9923" w14:textId="16C11043" w:rsidR="00FC2671" w:rsidRPr="00317E0B" w:rsidRDefault="00FC2671"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A fourth example is found in the words of the prophet Yirmeyahu. In a prophecy that was apparently delivered in the days of Yehoyakim, Yirmiyahu is commanded to do as follows:</w:t>
      </w:r>
    </w:p>
    <w:p w14:paraId="45F9AF26" w14:textId="77777777" w:rsidR="00FC2671" w:rsidRPr="00317E0B" w:rsidRDefault="00FC2671" w:rsidP="00317E0B">
      <w:pPr>
        <w:spacing w:line="240" w:lineRule="auto"/>
        <w:rPr>
          <w:rFonts w:asciiTheme="minorBidi" w:hAnsiTheme="minorBidi" w:cstheme="minorBidi"/>
          <w:sz w:val="24"/>
          <w:szCs w:val="24"/>
        </w:rPr>
      </w:pPr>
    </w:p>
    <w:p w14:paraId="2CA695E5" w14:textId="5369D815" w:rsidR="00FC2671" w:rsidRPr="00317E0B" w:rsidRDefault="00080B68"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Stand in the gate of the Lord's house, and proclaim there this word, and say, Hear the word of the Lord, all Yehuda, that enter in at these gates to prostrate themselves before the Lord. </w:t>
      </w:r>
      <w:r w:rsidR="00FC2671" w:rsidRPr="00317E0B">
        <w:rPr>
          <w:rFonts w:asciiTheme="minorBidi" w:hAnsiTheme="minorBidi" w:cstheme="minorBidi"/>
          <w:sz w:val="24"/>
          <w:szCs w:val="24"/>
        </w:rPr>
        <w:t>(</w:t>
      </w:r>
      <w:r w:rsidR="00FC2671" w:rsidRPr="00317E0B">
        <w:rPr>
          <w:rFonts w:asciiTheme="minorBidi" w:hAnsiTheme="minorBidi" w:cstheme="minorBidi"/>
          <w:i/>
          <w:iCs/>
          <w:sz w:val="24"/>
          <w:szCs w:val="24"/>
        </w:rPr>
        <w:t xml:space="preserve">Yirmeyahu </w:t>
      </w:r>
      <w:r w:rsidR="00FC2671" w:rsidRPr="00317E0B">
        <w:rPr>
          <w:rFonts w:asciiTheme="minorBidi" w:hAnsiTheme="minorBidi" w:cstheme="minorBidi"/>
          <w:sz w:val="24"/>
          <w:szCs w:val="24"/>
        </w:rPr>
        <w:t>7:2)</w:t>
      </w:r>
    </w:p>
    <w:p w14:paraId="65BDF8B3" w14:textId="77777777" w:rsidR="00FC2671" w:rsidRPr="00317E0B" w:rsidRDefault="00FC2671" w:rsidP="00317E0B">
      <w:pPr>
        <w:pStyle w:val="BlockText"/>
        <w:spacing w:line="240" w:lineRule="auto"/>
        <w:rPr>
          <w:rFonts w:asciiTheme="minorBidi" w:hAnsiTheme="minorBidi" w:cstheme="minorBidi"/>
          <w:sz w:val="24"/>
          <w:szCs w:val="24"/>
        </w:rPr>
      </w:pPr>
    </w:p>
    <w:p w14:paraId="07998A73" w14:textId="7A463F18" w:rsidR="00FC2671" w:rsidRPr="00317E0B" w:rsidRDefault="00FC267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According to this verse, </w:t>
      </w:r>
      <w:r w:rsidR="00A27BEF" w:rsidRPr="00317E0B">
        <w:rPr>
          <w:rFonts w:asciiTheme="minorBidi" w:hAnsiTheme="minorBidi" w:cstheme="minorBidi"/>
          <w:sz w:val="24"/>
          <w:szCs w:val="24"/>
        </w:rPr>
        <w:t xml:space="preserve">prostration </w:t>
      </w:r>
      <w:r w:rsidRPr="00317E0B">
        <w:rPr>
          <w:rFonts w:asciiTheme="minorBidi" w:hAnsiTheme="minorBidi" w:cstheme="minorBidi"/>
          <w:sz w:val="24"/>
          <w:szCs w:val="24"/>
        </w:rPr>
        <w:t>before God is the objective of those coming to the house of God.</w:t>
      </w:r>
      <w:r w:rsidRPr="00317E0B">
        <w:rPr>
          <w:rStyle w:val="FootnoteReference"/>
          <w:rFonts w:asciiTheme="minorBidi" w:hAnsiTheme="minorBidi" w:cstheme="minorBidi"/>
          <w:sz w:val="24"/>
          <w:szCs w:val="24"/>
        </w:rPr>
        <w:footnoteReference w:id="3"/>
      </w:r>
    </w:p>
    <w:p w14:paraId="69C80DD4" w14:textId="77777777" w:rsidR="00FC2671" w:rsidRPr="00317E0B" w:rsidRDefault="00FC2671" w:rsidP="00317E0B">
      <w:pPr>
        <w:spacing w:line="240" w:lineRule="auto"/>
        <w:ind w:firstLine="720"/>
        <w:rPr>
          <w:rFonts w:asciiTheme="minorBidi" w:hAnsiTheme="minorBidi" w:cstheme="minorBidi"/>
          <w:sz w:val="24"/>
          <w:szCs w:val="24"/>
        </w:rPr>
      </w:pPr>
    </w:p>
    <w:p w14:paraId="3AC7724E" w14:textId="398CB00E" w:rsidR="00FC2671" w:rsidRPr="00317E0B" w:rsidRDefault="00FC267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 fifth example of bowing is from the time of the return to Zion. Nechemya describes the people of Israel </w:t>
      </w:r>
      <w:r w:rsidR="00A27BEF" w:rsidRPr="00317E0B">
        <w:rPr>
          <w:rFonts w:asciiTheme="minorBidi" w:hAnsiTheme="minorBidi" w:cstheme="minorBidi"/>
          <w:sz w:val="24"/>
          <w:szCs w:val="24"/>
        </w:rPr>
        <w:t xml:space="preserve">gathered </w:t>
      </w:r>
      <w:r w:rsidRPr="00317E0B">
        <w:rPr>
          <w:rFonts w:asciiTheme="minorBidi" w:hAnsiTheme="minorBidi" w:cstheme="minorBidi"/>
          <w:sz w:val="24"/>
          <w:szCs w:val="24"/>
        </w:rPr>
        <w:t>in a fast and in sackcloth:</w:t>
      </w:r>
    </w:p>
    <w:p w14:paraId="534960B9" w14:textId="77777777" w:rsidR="00FC2671" w:rsidRPr="00317E0B" w:rsidRDefault="00FC2671" w:rsidP="00317E0B">
      <w:pPr>
        <w:spacing w:line="240" w:lineRule="auto"/>
        <w:ind w:firstLine="720"/>
        <w:rPr>
          <w:rFonts w:asciiTheme="minorBidi" w:hAnsiTheme="minorBidi" w:cstheme="minorBidi"/>
          <w:sz w:val="24"/>
          <w:szCs w:val="24"/>
        </w:rPr>
      </w:pPr>
    </w:p>
    <w:p w14:paraId="1D5C366F" w14:textId="695AA4E0" w:rsidR="00FC2671" w:rsidRPr="00317E0B" w:rsidRDefault="00080B68"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the seed of Israel </w:t>
      </w:r>
      <w:r w:rsidR="004E45C9" w:rsidRPr="00317E0B">
        <w:rPr>
          <w:rFonts w:asciiTheme="minorBidi" w:hAnsiTheme="minorBidi" w:cstheme="minorBidi"/>
          <w:sz w:val="24"/>
          <w:szCs w:val="24"/>
        </w:rPr>
        <w:t xml:space="preserve">separated themselves from all foreigners, and stood and confessed their sins, and the iniquities of their fathers. And they stood up in their place, and read in the book of the Torah of the Lord their God one fourth part of the day; and another fourth part they confessed, and prostrated themselves before the Lord their God. </w:t>
      </w:r>
      <w:r w:rsidR="00FC2671" w:rsidRPr="00317E0B">
        <w:rPr>
          <w:rFonts w:asciiTheme="minorBidi" w:hAnsiTheme="minorBidi" w:cstheme="minorBidi"/>
          <w:sz w:val="24"/>
          <w:szCs w:val="24"/>
        </w:rPr>
        <w:t>(</w:t>
      </w:r>
      <w:r w:rsidR="00FC2671" w:rsidRPr="00317E0B">
        <w:rPr>
          <w:rFonts w:asciiTheme="minorBidi" w:hAnsiTheme="minorBidi" w:cstheme="minorBidi"/>
          <w:i/>
          <w:iCs/>
          <w:sz w:val="24"/>
          <w:szCs w:val="24"/>
        </w:rPr>
        <w:t xml:space="preserve">Nechemya </w:t>
      </w:r>
      <w:r w:rsidR="00FC2671" w:rsidRPr="00317E0B">
        <w:rPr>
          <w:rFonts w:asciiTheme="minorBidi" w:hAnsiTheme="minorBidi" w:cstheme="minorBidi"/>
          <w:sz w:val="24"/>
          <w:szCs w:val="24"/>
        </w:rPr>
        <w:t>9:2-3)</w:t>
      </w:r>
    </w:p>
    <w:p w14:paraId="179165B4" w14:textId="77777777" w:rsidR="00FC2671" w:rsidRPr="00317E0B" w:rsidRDefault="00FC2671" w:rsidP="00317E0B">
      <w:pPr>
        <w:pStyle w:val="BlockText"/>
        <w:spacing w:line="240" w:lineRule="auto"/>
        <w:jc w:val="left"/>
        <w:rPr>
          <w:rFonts w:asciiTheme="minorBidi" w:hAnsiTheme="minorBidi" w:cstheme="minorBidi"/>
          <w:sz w:val="24"/>
          <w:szCs w:val="24"/>
        </w:rPr>
      </w:pPr>
    </w:p>
    <w:p w14:paraId="654ADFED" w14:textId="77777777" w:rsidR="00A27BEF" w:rsidRPr="00317E0B" w:rsidRDefault="00A27BE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Here we see a connection between prostration and confession.</w:t>
      </w:r>
    </w:p>
    <w:p w14:paraId="5BFC2654" w14:textId="77777777" w:rsidR="00A27BEF" w:rsidRPr="00317E0B" w:rsidRDefault="00A27BEF" w:rsidP="00317E0B">
      <w:pPr>
        <w:spacing w:line="240" w:lineRule="auto"/>
        <w:ind w:firstLine="720"/>
        <w:rPr>
          <w:rFonts w:asciiTheme="minorBidi" w:hAnsiTheme="minorBidi" w:cstheme="minorBidi"/>
          <w:sz w:val="24"/>
          <w:szCs w:val="24"/>
        </w:rPr>
      </w:pPr>
    </w:p>
    <w:p w14:paraId="3EDEABF4" w14:textId="047D74F2" w:rsidR="00FC2671" w:rsidRPr="00317E0B" w:rsidRDefault="00FC267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In the continuation an account is given of the words of the Levites:</w:t>
      </w:r>
    </w:p>
    <w:p w14:paraId="2507E635" w14:textId="77777777" w:rsidR="00FC2671" w:rsidRPr="00317E0B" w:rsidRDefault="00FC2671" w:rsidP="00317E0B">
      <w:pPr>
        <w:spacing w:line="240" w:lineRule="auto"/>
        <w:ind w:firstLine="720"/>
        <w:rPr>
          <w:rFonts w:asciiTheme="minorBidi" w:hAnsiTheme="minorBidi" w:cstheme="minorBidi"/>
          <w:sz w:val="24"/>
          <w:szCs w:val="24"/>
        </w:rPr>
      </w:pPr>
    </w:p>
    <w:p w14:paraId="3B173D38" w14:textId="62BAF02E" w:rsidR="00FC2671" w:rsidRPr="00317E0B" w:rsidRDefault="004E45C9"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You are Lord alone; You have made heaven, the heaven of heavens, with all their host, the earth, and all things that are in it, the seas, and all that is therein, and You preserve them all; and the host of heaven prostrate themselves before You. </w:t>
      </w:r>
      <w:r w:rsidR="00FC2671" w:rsidRPr="00317E0B">
        <w:rPr>
          <w:rFonts w:asciiTheme="minorBidi" w:hAnsiTheme="minorBidi" w:cstheme="minorBidi"/>
          <w:sz w:val="24"/>
          <w:szCs w:val="24"/>
        </w:rPr>
        <w:t>(</w:t>
      </w:r>
      <w:r w:rsidR="00FC2671" w:rsidRPr="00317E0B">
        <w:rPr>
          <w:rFonts w:asciiTheme="minorBidi" w:hAnsiTheme="minorBidi" w:cstheme="minorBidi"/>
          <w:i/>
          <w:iCs/>
          <w:sz w:val="24"/>
          <w:szCs w:val="24"/>
        </w:rPr>
        <w:t xml:space="preserve">Nechemya </w:t>
      </w:r>
      <w:r w:rsidR="00FC2671" w:rsidRPr="00317E0B">
        <w:rPr>
          <w:rFonts w:asciiTheme="minorBidi" w:hAnsiTheme="minorBidi" w:cstheme="minorBidi"/>
          <w:sz w:val="24"/>
          <w:szCs w:val="24"/>
        </w:rPr>
        <w:t>9:6)</w:t>
      </w:r>
    </w:p>
    <w:p w14:paraId="7F202DA3" w14:textId="77777777" w:rsidR="00FC2671" w:rsidRPr="00317E0B" w:rsidRDefault="00FC2671" w:rsidP="00317E0B">
      <w:pPr>
        <w:pStyle w:val="BlockText"/>
        <w:spacing w:line="240" w:lineRule="auto"/>
        <w:rPr>
          <w:rFonts w:asciiTheme="minorBidi" w:hAnsiTheme="minorBidi" w:cstheme="minorBidi"/>
          <w:sz w:val="24"/>
          <w:szCs w:val="24"/>
        </w:rPr>
      </w:pPr>
    </w:p>
    <w:p w14:paraId="6E56390E" w14:textId="0FC4C4CE" w:rsidR="00926407" w:rsidRPr="00317E0B" w:rsidRDefault="00FC267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We have here a very interesting statement according to which </w:t>
      </w:r>
      <w:r w:rsidR="00926407" w:rsidRPr="00317E0B">
        <w:rPr>
          <w:rFonts w:asciiTheme="minorBidi" w:hAnsiTheme="minorBidi" w:cstheme="minorBidi"/>
          <w:sz w:val="24"/>
          <w:szCs w:val="24"/>
        </w:rPr>
        <w:t xml:space="preserve">prostration is not just a matter relating to </w:t>
      </w:r>
      <w:r w:rsidR="00A27BEF" w:rsidRPr="00317E0B">
        <w:rPr>
          <w:rFonts w:asciiTheme="minorBidi" w:hAnsiTheme="minorBidi" w:cstheme="minorBidi"/>
          <w:sz w:val="24"/>
          <w:szCs w:val="24"/>
        </w:rPr>
        <w:t xml:space="preserve">those </w:t>
      </w:r>
      <w:r w:rsidR="00926407" w:rsidRPr="00317E0B">
        <w:rPr>
          <w:rFonts w:asciiTheme="minorBidi" w:hAnsiTheme="minorBidi" w:cstheme="minorBidi"/>
          <w:sz w:val="24"/>
          <w:szCs w:val="24"/>
        </w:rPr>
        <w:t xml:space="preserve">person who comes to </w:t>
      </w:r>
      <w:r w:rsidR="00A27BEF" w:rsidRPr="00317E0B">
        <w:rPr>
          <w:rFonts w:asciiTheme="minorBidi" w:hAnsiTheme="minorBidi" w:cstheme="minorBidi"/>
          <w:sz w:val="24"/>
          <w:szCs w:val="24"/>
        </w:rPr>
        <w:t xml:space="preserve">worship </w:t>
      </w:r>
      <w:r w:rsidR="00926407" w:rsidRPr="00317E0B">
        <w:rPr>
          <w:rFonts w:asciiTheme="minorBidi" w:hAnsiTheme="minorBidi" w:cstheme="minorBidi"/>
          <w:sz w:val="24"/>
          <w:szCs w:val="24"/>
        </w:rPr>
        <w:t xml:space="preserve">God and express </w:t>
      </w:r>
      <w:r w:rsidR="00A27BEF" w:rsidRPr="00317E0B">
        <w:rPr>
          <w:rFonts w:asciiTheme="minorBidi" w:hAnsiTheme="minorBidi" w:cstheme="minorBidi"/>
          <w:sz w:val="24"/>
          <w:szCs w:val="24"/>
        </w:rPr>
        <w:t xml:space="preserve">their </w:t>
      </w:r>
      <w:r w:rsidR="00926407" w:rsidRPr="00317E0B">
        <w:rPr>
          <w:rFonts w:asciiTheme="minorBidi" w:hAnsiTheme="minorBidi" w:cstheme="minorBidi"/>
          <w:sz w:val="24"/>
          <w:szCs w:val="24"/>
        </w:rPr>
        <w:t xml:space="preserve">absolute submission to </w:t>
      </w:r>
      <w:r w:rsidR="00A27BEF" w:rsidRPr="00317E0B">
        <w:rPr>
          <w:rFonts w:asciiTheme="minorBidi" w:hAnsiTheme="minorBidi" w:cstheme="minorBidi"/>
          <w:sz w:val="24"/>
          <w:szCs w:val="24"/>
        </w:rPr>
        <w:t>Him</w:t>
      </w:r>
      <w:r w:rsidR="00926407" w:rsidRPr="00317E0B">
        <w:rPr>
          <w:rFonts w:asciiTheme="minorBidi" w:hAnsiTheme="minorBidi" w:cstheme="minorBidi"/>
          <w:sz w:val="24"/>
          <w:szCs w:val="24"/>
        </w:rPr>
        <w:t xml:space="preserve">. It is a matter relating to the entire cosmos which recognizes the Creator and knows that He rules, oversees, and directs </w:t>
      </w:r>
      <w:r w:rsidR="005A745B" w:rsidRPr="00317E0B">
        <w:rPr>
          <w:rFonts w:asciiTheme="minorBidi" w:hAnsiTheme="minorBidi" w:cstheme="minorBidi"/>
          <w:sz w:val="24"/>
          <w:szCs w:val="24"/>
        </w:rPr>
        <w:t xml:space="preserve">the entire universe, its </w:t>
      </w:r>
      <w:r w:rsidR="00926407" w:rsidRPr="00317E0B">
        <w:rPr>
          <w:rFonts w:asciiTheme="minorBidi" w:hAnsiTheme="minorBidi" w:cstheme="minorBidi"/>
          <w:sz w:val="24"/>
          <w:szCs w:val="24"/>
        </w:rPr>
        <w:t>natural dimension and everything that happens in the world.</w:t>
      </w:r>
    </w:p>
    <w:p w14:paraId="7D4B67A0" w14:textId="77777777" w:rsidR="00926407" w:rsidRPr="00317E0B" w:rsidRDefault="00926407" w:rsidP="00317E0B">
      <w:pPr>
        <w:spacing w:line="240" w:lineRule="auto"/>
        <w:ind w:firstLine="720"/>
        <w:rPr>
          <w:rFonts w:asciiTheme="minorBidi" w:hAnsiTheme="minorBidi" w:cstheme="minorBidi"/>
          <w:sz w:val="24"/>
          <w:szCs w:val="24"/>
        </w:rPr>
      </w:pPr>
    </w:p>
    <w:p w14:paraId="3184693A" w14:textId="37B5232E" w:rsidR="00FC2671" w:rsidRPr="00317E0B" w:rsidRDefault="00926407"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If so, bowing is an expression of the relationship between the creat</w:t>
      </w:r>
      <w:r w:rsidR="005A745B" w:rsidRPr="00317E0B">
        <w:rPr>
          <w:rFonts w:asciiTheme="minorBidi" w:hAnsiTheme="minorBidi" w:cstheme="minorBidi"/>
          <w:sz w:val="24"/>
          <w:szCs w:val="24"/>
        </w:rPr>
        <w:t xml:space="preserve">ed world </w:t>
      </w:r>
      <w:r w:rsidRPr="00317E0B">
        <w:rPr>
          <w:rFonts w:asciiTheme="minorBidi" w:hAnsiTheme="minorBidi" w:cstheme="minorBidi"/>
          <w:sz w:val="24"/>
          <w:szCs w:val="24"/>
        </w:rPr>
        <w:t>and its Creator. All of creation recognizes that God is the Creator who oversees the world and maintains it, and therefore the proper relationship between the world and the Creator is that it should express before Him its submission and subjugation.</w:t>
      </w:r>
    </w:p>
    <w:p w14:paraId="31D50DB3" w14:textId="77777777" w:rsidR="00926407" w:rsidRPr="00317E0B" w:rsidRDefault="00926407" w:rsidP="00317E0B">
      <w:pPr>
        <w:spacing w:line="240" w:lineRule="auto"/>
        <w:ind w:firstLine="720"/>
        <w:rPr>
          <w:rFonts w:asciiTheme="minorBidi" w:hAnsiTheme="minorBidi" w:cstheme="minorBidi"/>
          <w:sz w:val="24"/>
          <w:szCs w:val="24"/>
        </w:rPr>
      </w:pPr>
    </w:p>
    <w:p w14:paraId="6FB3DA27" w14:textId="79FFA954" w:rsidR="00A9626F" w:rsidRPr="00317E0B" w:rsidRDefault="00A9626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Among other things we are dealing </w:t>
      </w:r>
      <w:r w:rsidR="005A745B" w:rsidRPr="00317E0B">
        <w:rPr>
          <w:rFonts w:asciiTheme="minorBidi" w:hAnsiTheme="minorBidi" w:cstheme="minorBidi"/>
          <w:sz w:val="24"/>
          <w:szCs w:val="24"/>
        </w:rPr>
        <w:t xml:space="preserve">also </w:t>
      </w:r>
      <w:r w:rsidRPr="00317E0B">
        <w:rPr>
          <w:rFonts w:asciiTheme="minorBidi" w:hAnsiTheme="minorBidi" w:cstheme="minorBidi"/>
          <w:sz w:val="24"/>
          <w:szCs w:val="24"/>
        </w:rPr>
        <w:t>with the host of heaven, which apparently refers to the sun, the moon, and the stars, whose role, by definition, is: "</w:t>
      </w:r>
      <w:r w:rsidR="005A745B" w:rsidRPr="00317E0B">
        <w:rPr>
          <w:rFonts w:asciiTheme="minorBidi" w:hAnsiTheme="minorBidi" w:cstheme="minorBidi"/>
          <w:sz w:val="24"/>
          <w:szCs w:val="24"/>
        </w:rPr>
        <w:t>to give light upon the earth, and to rule over the day and over the night, and to divide</w:t>
      </w:r>
      <w:r w:rsidR="00C91351" w:rsidRPr="00317E0B">
        <w:rPr>
          <w:rFonts w:asciiTheme="minorBidi" w:hAnsiTheme="minorBidi" w:cstheme="minorBidi"/>
          <w:sz w:val="24"/>
          <w:szCs w:val="24"/>
        </w:rPr>
        <w:t xml:space="preserve"> the light from the darkness</w:t>
      </w:r>
      <w:r w:rsidRPr="00317E0B">
        <w:rPr>
          <w:rFonts w:asciiTheme="minorBidi" w:hAnsiTheme="minorBidi" w:cstheme="minorBidi"/>
          <w:sz w:val="24"/>
          <w:szCs w:val="24"/>
        </w:rPr>
        <w:t>" (</w:t>
      </w:r>
      <w:r w:rsidRPr="00317E0B">
        <w:rPr>
          <w:rFonts w:asciiTheme="minorBidi" w:hAnsiTheme="minorBidi" w:cstheme="minorBidi"/>
          <w:i/>
          <w:iCs/>
          <w:sz w:val="24"/>
          <w:szCs w:val="24"/>
        </w:rPr>
        <w:t xml:space="preserve">Bereishit </w:t>
      </w:r>
      <w:r w:rsidRPr="00317E0B">
        <w:rPr>
          <w:rFonts w:asciiTheme="minorBidi" w:hAnsiTheme="minorBidi" w:cstheme="minorBidi"/>
          <w:sz w:val="24"/>
          <w:szCs w:val="24"/>
        </w:rPr>
        <w:t xml:space="preserve">1:17-18). Therefore, the fact that it is precisely the host of heaven, whose job it is to give light and to rule </w:t>
      </w:r>
      <w:r w:rsidR="00C91351" w:rsidRPr="00317E0B">
        <w:rPr>
          <w:rFonts w:asciiTheme="minorBidi" w:hAnsiTheme="minorBidi" w:cstheme="minorBidi"/>
          <w:sz w:val="24"/>
          <w:szCs w:val="24"/>
        </w:rPr>
        <w:t xml:space="preserve">over the </w:t>
      </w:r>
      <w:r w:rsidRPr="00317E0B">
        <w:rPr>
          <w:rFonts w:asciiTheme="minorBidi" w:hAnsiTheme="minorBidi" w:cstheme="minorBidi"/>
          <w:sz w:val="24"/>
          <w:szCs w:val="24"/>
        </w:rPr>
        <w:t xml:space="preserve">day and </w:t>
      </w:r>
      <w:r w:rsidR="00C91351" w:rsidRPr="00317E0B">
        <w:rPr>
          <w:rFonts w:asciiTheme="minorBidi" w:hAnsiTheme="minorBidi" w:cstheme="minorBidi"/>
          <w:sz w:val="24"/>
          <w:szCs w:val="24"/>
        </w:rPr>
        <w:t xml:space="preserve">over the </w:t>
      </w:r>
      <w:r w:rsidRPr="00317E0B">
        <w:rPr>
          <w:rFonts w:asciiTheme="minorBidi" w:hAnsiTheme="minorBidi" w:cstheme="minorBidi"/>
          <w:sz w:val="24"/>
          <w:szCs w:val="24"/>
        </w:rPr>
        <w:t>night, that bows down before God, teaches us that even th</w:t>
      </w:r>
      <w:r w:rsidR="00C91351" w:rsidRPr="00317E0B">
        <w:rPr>
          <w:rFonts w:asciiTheme="minorBidi" w:hAnsiTheme="minorBidi" w:cstheme="minorBidi"/>
          <w:sz w:val="24"/>
          <w:szCs w:val="24"/>
        </w:rPr>
        <w:t xml:space="preserve">ose who rule over time </w:t>
      </w:r>
      <w:r w:rsidRPr="00317E0B">
        <w:rPr>
          <w:rFonts w:asciiTheme="minorBidi" w:hAnsiTheme="minorBidi" w:cstheme="minorBidi"/>
          <w:sz w:val="24"/>
          <w:szCs w:val="24"/>
        </w:rPr>
        <w:t>recognize God's absolute lordship over and control of the world and of themselves.</w:t>
      </w:r>
    </w:p>
    <w:p w14:paraId="5F766CE5" w14:textId="77777777" w:rsidR="00A9626F" w:rsidRPr="00317E0B" w:rsidRDefault="00A9626F" w:rsidP="00317E0B">
      <w:pPr>
        <w:spacing w:line="240" w:lineRule="auto"/>
        <w:ind w:firstLine="720"/>
        <w:rPr>
          <w:rFonts w:asciiTheme="minorBidi" w:hAnsiTheme="minorBidi" w:cstheme="minorBidi"/>
          <w:sz w:val="24"/>
          <w:szCs w:val="24"/>
        </w:rPr>
      </w:pPr>
    </w:p>
    <w:p w14:paraId="56DA3C4A" w14:textId="59684E89" w:rsidR="00E81A13" w:rsidRPr="00317E0B" w:rsidRDefault="00A9626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How does </w:t>
      </w:r>
      <w:r w:rsidR="00C91351" w:rsidRPr="00317E0B">
        <w:rPr>
          <w:rFonts w:asciiTheme="minorBidi" w:hAnsiTheme="minorBidi" w:cstheme="minorBidi"/>
          <w:sz w:val="24"/>
          <w:szCs w:val="24"/>
        </w:rPr>
        <w:t xml:space="preserve">all </w:t>
      </w:r>
      <w:r w:rsidRPr="00317E0B">
        <w:rPr>
          <w:rFonts w:asciiTheme="minorBidi" w:hAnsiTheme="minorBidi" w:cstheme="minorBidi"/>
          <w:sz w:val="24"/>
          <w:szCs w:val="24"/>
        </w:rPr>
        <w:t xml:space="preserve">this effect the idea of </w:t>
      </w:r>
      <w:r w:rsidR="00C91351" w:rsidRPr="00317E0B">
        <w:rPr>
          <w:rFonts w:asciiTheme="minorBidi" w:hAnsiTheme="minorBidi" w:cstheme="minorBidi"/>
          <w:sz w:val="24"/>
          <w:szCs w:val="24"/>
        </w:rPr>
        <w:t>prostration</w:t>
      </w:r>
      <w:r w:rsidRPr="00317E0B">
        <w:rPr>
          <w:rFonts w:asciiTheme="minorBidi" w:hAnsiTheme="minorBidi" w:cstheme="minorBidi"/>
          <w:sz w:val="24"/>
          <w:szCs w:val="24"/>
        </w:rPr>
        <w:t xml:space="preserve">? The Gemara in </w:t>
      </w:r>
      <w:r w:rsidRPr="00317E0B">
        <w:rPr>
          <w:rFonts w:asciiTheme="minorBidi" w:hAnsiTheme="minorBidi" w:cstheme="minorBidi"/>
          <w:i/>
          <w:iCs/>
          <w:sz w:val="24"/>
          <w:szCs w:val="24"/>
        </w:rPr>
        <w:t>Baba Batra</w:t>
      </w:r>
      <w:r w:rsidRPr="00317E0B">
        <w:rPr>
          <w:rFonts w:asciiTheme="minorBidi" w:hAnsiTheme="minorBidi" w:cstheme="minorBidi"/>
          <w:sz w:val="24"/>
          <w:szCs w:val="24"/>
        </w:rPr>
        <w:t xml:space="preserve"> 25a deals with the issue of "the </w:t>
      </w:r>
      <w:r w:rsidRPr="00317E0B">
        <w:rPr>
          <w:rFonts w:asciiTheme="minorBidi" w:hAnsiTheme="minorBidi" w:cstheme="minorBidi"/>
          <w:i/>
          <w:iCs/>
          <w:sz w:val="24"/>
          <w:szCs w:val="24"/>
        </w:rPr>
        <w:t>Shekhina</w:t>
      </w:r>
      <w:r w:rsidRPr="00317E0B">
        <w:rPr>
          <w:rFonts w:asciiTheme="minorBidi" w:hAnsiTheme="minorBidi" w:cstheme="minorBidi"/>
          <w:sz w:val="24"/>
          <w:szCs w:val="24"/>
        </w:rPr>
        <w:t xml:space="preserve"> in the west."</w:t>
      </w:r>
      <w:r w:rsidRPr="00317E0B">
        <w:rPr>
          <w:rStyle w:val="FootnoteReference"/>
          <w:rFonts w:asciiTheme="minorBidi" w:hAnsiTheme="minorBidi" w:cstheme="minorBidi"/>
          <w:sz w:val="24"/>
          <w:szCs w:val="24"/>
        </w:rPr>
        <w:footnoteReference w:id="4"/>
      </w:r>
      <w:r w:rsidRPr="00317E0B">
        <w:rPr>
          <w:rFonts w:asciiTheme="minorBidi" w:hAnsiTheme="minorBidi" w:cstheme="minorBidi"/>
          <w:sz w:val="24"/>
          <w:szCs w:val="24"/>
        </w:rPr>
        <w:t xml:space="preserve"> The passage there speaks of matters relating to prayer and brings two explanations why the </w:t>
      </w:r>
      <w:r w:rsidRPr="00317E0B">
        <w:rPr>
          <w:rFonts w:asciiTheme="minorBidi" w:hAnsiTheme="minorBidi" w:cstheme="minorBidi"/>
          <w:i/>
          <w:iCs/>
          <w:sz w:val="24"/>
          <w:szCs w:val="24"/>
        </w:rPr>
        <w:t xml:space="preserve">Shekhina </w:t>
      </w:r>
      <w:r w:rsidRPr="00317E0B">
        <w:rPr>
          <w:rFonts w:asciiTheme="minorBidi" w:hAnsiTheme="minorBidi" w:cstheme="minorBidi"/>
          <w:sz w:val="24"/>
          <w:szCs w:val="24"/>
        </w:rPr>
        <w:t>is in the west. The first is to counter the idolaters who face the ea</w:t>
      </w:r>
      <w:r w:rsidR="004E45C9" w:rsidRPr="00317E0B">
        <w:rPr>
          <w:rFonts w:asciiTheme="minorBidi" w:hAnsiTheme="minorBidi" w:cstheme="minorBidi"/>
          <w:sz w:val="24"/>
          <w:szCs w:val="24"/>
        </w:rPr>
        <w:t>s</w:t>
      </w:r>
      <w:r w:rsidRPr="00317E0B">
        <w:rPr>
          <w:rFonts w:asciiTheme="minorBidi" w:hAnsiTheme="minorBidi" w:cstheme="minorBidi"/>
          <w:sz w:val="24"/>
          <w:szCs w:val="24"/>
        </w:rPr>
        <w:t xml:space="preserve">t and bow down to the sun, and the second cites the verse under discussion in </w:t>
      </w:r>
      <w:r w:rsidRPr="00317E0B">
        <w:rPr>
          <w:rFonts w:asciiTheme="minorBidi" w:hAnsiTheme="minorBidi" w:cstheme="minorBidi"/>
          <w:i/>
          <w:iCs/>
          <w:sz w:val="24"/>
          <w:szCs w:val="24"/>
        </w:rPr>
        <w:t>Nechemya</w:t>
      </w:r>
      <w:r w:rsidRPr="00317E0B">
        <w:rPr>
          <w:rFonts w:asciiTheme="minorBidi" w:hAnsiTheme="minorBidi" w:cstheme="minorBidi"/>
          <w:sz w:val="24"/>
          <w:szCs w:val="24"/>
        </w:rPr>
        <w:t>, according to which "</w:t>
      </w:r>
      <w:r w:rsidR="004E45C9" w:rsidRPr="00317E0B">
        <w:rPr>
          <w:rFonts w:asciiTheme="minorBidi" w:hAnsiTheme="minorBidi" w:cstheme="minorBidi"/>
          <w:sz w:val="24"/>
          <w:szCs w:val="24"/>
        </w:rPr>
        <w:t>the host of heaven prostrate themselves before You</w:t>
      </w:r>
      <w:r w:rsidRPr="00317E0B">
        <w:rPr>
          <w:rFonts w:asciiTheme="minorBidi" w:hAnsiTheme="minorBidi" w:cstheme="minorBidi"/>
          <w:sz w:val="24"/>
          <w:szCs w:val="24"/>
        </w:rPr>
        <w:t>" (</w:t>
      </w:r>
      <w:r w:rsidRPr="00317E0B">
        <w:rPr>
          <w:rFonts w:asciiTheme="minorBidi" w:hAnsiTheme="minorBidi" w:cstheme="minorBidi"/>
          <w:i/>
          <w:iCs/>
          <w:sz w:val="24"/>
          <w:szCs w:val="24"/>
        </w:rPr>
        <w:t xml:space="preserve">Nechemya </w:t>
      </w:r>
      <w:r w:rsidRPr="00317E0B">
        <w:rPr>
          <w:rFonts w:asciiTheme="minorBidi" w:hAnsiTheme="minorBidi" w:cstheme="minorBidi"/>
          <w:sz w:val="24"/>
          <w:szCs w:val="24"/>
        </w:rPr>
        <w:t xml:space="preserve">9:6). A second matter is when we apply this principle in the Temple, </w:t>
      </w:r>
      <w:r w:rsidR="00C91351" w:rsidRPr="00317E0B">
        <w:rPr>
          <w:rFonts w:asciiTheme="minorBidi" w:hAnsiTheme="minorBidi" w:cstheme="minorBidi"/>
          <w:sz w:val="24"/>
          <w:szCs w:val="24"/>
        </w:rPr>
        <w:t xml:space="preserve">where </w:t>
      </w:r>
      <w:r w:rsidRPr="00317E0B">
        <w:rPr>
          <w:rFonts w:asciiTheme="minorBidi" w:hAnsiTheme="minorBidi" w:cstheme="minorBidi"/>
          <w:sz w:val="24"/>
          <w:szCs w:val="24"/>
        </w:rPr>
        <w:t xml:space="preserve">the holiest </w:t>
      </w:r>
      <w:r w:rsidR="00C91351" w:rsidRPr="00317E0B">
        <w:rPr>
          <w:rFonts w:asciiTheme="minorBidi" w:hAnsiTheme="minorBidi" w:cstheme="minorBidi"/>
          <w:sz w:val="24"/>
          <w:szCs w:val="24"/>
        </w:rPr>
        <w:t xml:space="preserve">section </w:t>
      </w:r>
      <w:r w:rsidRPr="00317E0B">
        <w:rPr>
          <w:rFonts w:asciiTheme="minorBidi" w:hAnsiTheme="minorBidi" w:cstheme="minorBidi"/>
          <w:sz w:val="24"/>
          <w:szCs w:val="24"/>
        </w:rPr>
        <w:t>is found on the western side of the structure. It may be proposed that the sun, the moon, and the stars</w:t>
      </w:r>
      <w:r w:rsidR="00C91351" w:rsidRPr="00317E0B">
        <w:rPr>
          <w:rFonts w:asciiTheme="minorBidi" w:hAnsiTheme="minorBidi" w:cstheme="minorBidi"/>
          <w:sz w:val="24"/>
          <w:szCs w:val="24"/>
        </w:rPr>
        <w:t xml:space="preserve">, which rise </w:t>
      </w:r>
      <w:r w:rsidRPr="00317E0B">
        <w:rPr>
          <w:rFonts w:asciiTheme="minorBidi" w:hAnsiTheme="minorBidi" w:cstheme="minorBidi"/>
          <w:sz w:val="24"/>
          <w:szCs w:val="24"/>
        </w:rPr>
        <w:t xml:space="preserve">in the east, </w:t>
      </w:r>
      <w:r w:rsidR="00C91351" w:rsidRPr="00317E0B">
        <w:rPr>
          <w:rFonts w:asciiTheme="minorBidi" w:hAnsiTheme="minorBidi" w:cstheme="minorBidi"/>
          <w:sz w:val="24"/>
          <w:szCs w:val="24"/>
        </w:rPr>
        <w:t xml:space="preserve">bow down as it were when they move from the east to the west </w:t>
      </w:r>
      <w:r w:rsidR="00E81A13" w:rsidRPr="00317E0B">
        <w:rPr>
          <w:rFonts w:asciiTheme="minorBidi" w:hAnsiTheme="minorBidi" w:cstheme="minorBidi"/>
          <w:sz w:val="24"/>
          <w:szCs w:val="24"/>
        </w:rPr>
        <w:t>to</w:t>
      </w:r>
      <w:r w:rsidR="00C91351" w:rsidRPr="00317E0B">
        <w:rPr>
          <w:rFonts w:asciiTheme="minorBidi" w:hAnsiTheme="minorBidi" w:cstheme="minorBidi"/>
          <w:sz w:val="24"/>
          <w:szCs w:val="24"/>
        </w:rPr>
        <w:t>wards</w:t>
      </w:r>
      <w:r w:rsidR="00E81A13" w:rsidRPr="00317E0B">
        <w:rPr>
          <w:rFonts w:asciiTheme="minorBidi" w:hAnsiTheme="minorBidi" w:cstheme="minorBidi"/>
          <w:sz w:val="24"/>
          <w:szCs w:val="24"/>
        </w:rPr>
        <w:t xml:space="preserve"> the </w:t>
      </w:r>
      <w:r w:rsidR="00E81A13" w:rsidRPr="00317E0B">
        <w:rPr>
          <w:rFonts w:asciiTheme="minorBidi" w:hAnsiTheme="minorBidi" w:cstheme="minorBidi"/>
          <w:i/>
          <w:iCs/>
          <w:sz w:val="24"/>
          <w:szCs w:val="24"/>
        </w:rPr>
        <w:t xml:space="preserve">Shekhina </w:t>
      </w:r>
      <w:r w:rsidR="00E81A13" w:rsidRPr="00317E0B">
        <w:rPr>
          <w:rFonts w:asciiTheme="minorBidi" w:hAnsiTheme="minorBidi" w:cstheme="minorBidi"/>
          <w:sz w:val="24"/>
          <w:szCs w:val="24"/>
        </w:rPr>
        <w:t>that is found in the Holy of Holies.</w:t>
      </w:r>
    </w:p>
    <w:p w14:paraId="17980EEC" w14:textId="77777777" w:rsidR="00E81A13" w:rsidRPr="00317E0B" w:rsidRDefault="00E81A13" w:rsidP="00317E0B">
      <w:pPr>
        <w:spacing w:line="240" w:lineRule="auto"/>
        <w:ind w:firstLine="720"/>
        <w:rPr>
          <w:rFonts w:asciiTheme="minorBidi" w:hAnsiTheme="minorBidi" w:cstheme="minorBidi"/>
          <w:sz w:val="24"/>
          <w:szCs w:val="24"/>
        </w:rPr>
      </w:pPr>
    </w:p>
    <w:p w14:paraId="2B7B78F9" w14:textId="0232FE5D" w:rsidR="00E81A13" w:rsidRPr="00317E0B" w:rsidRDefault="00E81A1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 fundamental question arises: Seeing that the sun, the moon, and the stars are inanimate objects, how can we attribute to them the spiritual significance of </w:t>
      </w:r>
      <w:r w:rsidR="00C91351" w:rsidRPr="00317E0B">
        <w:rPr>
          <w:rFonts w:asciiTheme="minorBidi" w:hAnsiTheme="minorBidi" w:cstheme="minorBidi"/>
          <w:sz w:val="24"/>
          <w:szCs w:val="24"/>
        </w:rPr>
        <w:t>prostration</w:t>
      </w:r>
      <w:r w:rsidRPr="00317E0B">
        <w:rPr>
          <w:rFonts w:asciiTheme="minorBidi" w:hAnsiTheme="minorBidi" w:cstheme="minorBidi"/>
          <w:sz w:val="24"/>
          <w:szCs w:val="24"/>
        </w:rPr>
        <w:t>?</w:t>
      </w:r>
    </w:p>
    <w:p w14:paraId="3EC0F5B1" w14:textId="77777777" w:rsidR="00E81A13" w:rsidRPr="00317E0B" w:rsidRDefault="00E81A13" w:rsidP="00317E0B">
      <w:pPr>
        <w:spacing w:line="240" w:lineRule="auto"/>
        <w:ind w:firstLine="720"/>
        <w:rPr>
          <w:rFonts w:asciiTheme="minorBidi" w:hAnsiTheme="minorBidi" w:cstheme="minorBidi"/>
          <w:sz w:val="24"/>
          <w:szCs w:val="24"/>
        </w:rPr>
      </w:pPr>
    </w:p>
    <w:p w14:paraId="5923AF3B" w14:textId="07C4F093" w:rsidR="00E81A13" w:rsidRPr="00317E0B" w:rsidRDefault="00E81A1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lastRenderedPageBreak/>
        <w:t xml:space="preserve">One answer is that the priestly service in the Temple is performed regularly from the east to the west, with the faces of the priests (and also those of the animals being sacrificed) turned to the west. </w:t>
      </w:r>
      <w:r w:rsidR="00C91351" w:rsidRPr="00317E0B">
        <w:rPr>
          <w:rFonts w:asciiTheme="minorBidi" w:hAnsiTheme="minorBidi" w:cstheme="minorBidi"/>
          <w:sz w:val="24"/>
          <w:szCs w:val="24"/>
        </w:rPr>
        <w:t xml:space="preserve">It </w:t>
      </w:r>
      <w:r w:rsidRPr="00317E0B">
        <w:rPr>
          <w:rFonts w:asciiTheme="minorBidi" w:hAnsiTheme="minorBidi" w:cstheme="minorBidi"/>
          <w:sz w:val="24"/>
          <w:szCs w:val="24"/>
        </w:rPr>
        <w:t xml:space="preserve">can </w:t>
      </w:r>
      <w:r w:rsidR="00C91351" w:rsidRPr="00317E0B">
        <w:rPr>
          <w:rFonts w:asciiTheme="minorBidi" w:hAnsiTheme="minorBidi" w:cstheme="minorBidi"/>
          <w:sz w:val="24"/>
          <w:szCs w:val="24"/>
        </w:rPr>
        <w:t xml:space="preserve">therefore </w:t>
      </w:r>
      <w:r w:rsidRPr="00317E0B">
        <w:rPr>
          <w:rFonts w:asciiTheme="minorBidi" w:hAnsiTheme="minorBidi" w:cstheme="minorBidi"/>
          <w:sz w:val="24"/>
          <w:szCs w:val="24"/>
        </w:rPr>
        <w:t>be said that when the priest serves in the Temple or bows down there toward the west, he</w:t>
      </w:r>
      <w:r w:rsidR="00C91351" w:rsidRPr="00317E0B">
        <w:rPr>
          <w:rFonts w:asciiTheme="minorBidi" w:hAnsiTheme="minorBidi" w:cstheme="minorBidi"/>
          <w:sz w:val="24"/>
          <w:szCs w:val="24"/>
        </w:rPr>
        <w:t>, as it were,</w:t>
      </w:r>
      <w:r w:rsidRPr="00317E0B">
        <w:rPr>
          <w:rFonts w:asciiTheme="minorBidi" w:hAnsiTheme="minorBidi" w:cstheme="minorBidi"/>
          <w:sz w:val="24"/>
          <w:szCs w:val="24"/>
        </w:rPr>
        <w:t xml:space="preserve"> carries the sun, the moon, and the stars</w:t>
      </w:r>
      <w:r w:rsidR="006C72F3" w:rsidRPr="00317E0B">
        <w:rPr>
          <w:rFonts w:asciiTheme="minorBidi" w:hAnsiTheme="minorBidi" w:cstheme="minorBidi"/>
          <w:sz w:val="24"/>
          <w:szCs w:val="24"/>
        </w:rPr>
        <w:t xml:space="preserve"> on his back</w:t>
      </w:r>
      <w:r w:rsidRPr="00317E0B">
        <w:rPr>
          <w:rFonts w:asciiTheme="minorBidi" w:hAnsiTheme="minorBidi" w:cstheme="minorBidi"/>
          <w:sz w:val="24"/>
          <w:szCs w:val="24"/>
        </w:rPr>
        <w:t>, representi</w:t>
      </w:r>
      <w:r w:rsidR="006C72F3" w:rsidRPr="00317E0B">
        <w:rPr>
          <w:rFonts w:asciiTheme="minorBidi" w:hAnsiTheme="minorBidi" w:cstheme="minorBidi"/>
          <w:sz w:val="24"/>
          <w:szCs w:val="24"/>
        </w:rPr>
        <w:t>ng</w:t>
      </w:r>
      <w:r w:rsidRPr="00317E0B">
        <w:rPr>
          <w:rFonts w:asciiTheme="minorBidi" w:hAnsiTheme="minorBidi" w:cstheme="minorBidi"/>
          <w:sz w:val="24"/>
          <w:szCs w:val="24"/>
        </w:rPr>
        <w:t xml:space="preserve"> all of creation</w:t>
      </w:r>
      <w:r w:rsidR="006C72F3" w:rsidRPr="00317E0B">
        <w:rPr>
          <w:rFonts w:asciiTheme="minorBidi" w:hAnsiTheme="minorBidi" w:cstheme="minorBidi"/>
          <w:sz w:val="24"/>
          <w:szCs w:val="24"/>
        </w:rPr>
        <w:t xml:space="preserve"> in his service</w:t>
      </w:r>
      <w:r w:rsidRPr="00317E0B">
        <w:rPr>
          <w:rFonts w:asciiTheme="minorBidi" w:hAnsiTheme="minorBidi" w:cstheme="minorBidi"/>
          <w:sz w:val="24"/>
          <w:szCs w:val="24"/>
        </w:rPr>
        <w:t>.</w:t>
      </w:r>
      <w:r w:rsidRPr="00317E0B">
        <w:rPr>
          <w:rStyle w:val="FootnoteReference"/>
          <w:rFonts w:asciiTheme="minorBidi" w:hAnsiTheme="minorBidi" w:cstheme="minorBidi"/>
          <w:sz w:val="24"/>
          <w:szCs w:val="24"/>
        </w:rPr>
        <w:footnoteReference w:id="5"/>
      </w:r>
    </w:p>
    <w:p w14:paraId="13C8DCD3" w14:textId="77777777" w:rsidR="00E81A13" w:rsidRPr="00317E0B" w:rsidRDefault="00E81A13" w:rsidP="00317E0B">
      <w:pPr>
        <w:spacing w:line="240" w:lineRule="auto"/>
        <w:ind w:firstLine="720"/>
        <w:rPr>
          <w:rFonts w:asciiTheme="minorBidi" w:hAnsiTheme="minorBidi" w:cstheme="minorBidi"/>
          <w:sz w:val="24"/>
          <w:szCs w:val="24"/>
        </w:rPr>
      </w:pPr>
    </w:p>
    <w:p w14:paraId="416F6380" w14:textId="77777777" w:rsidR="00E81A13" w:rsidRPr="00317E0B" w:rsidRDefault="00E81A1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According to this understanding, it may be suggested that in the Temple the night follows the day so that the day in the Temple should begin with the sun bowing down toward the </w:t>
      </w:r>
      <w:r w:rsidRPr="00317E0B">
        <w:rPr>
          <w:rFonts w:asciiTheme="minorBidi" w:hAnsiTheme="minorBidi" w:cstheme="minorBidi"/>
          <w:i/>
          <w:iCs/>
          <w:sz w:val="24"/>
          <w:szCs w:val="24"/>
        </w:rPr>
        <w:t xml:space="preserve">Shekhina </w:t>
      </w:r>
      <w:r w:rsidRPr="00317E0B">
        <w:rPr>
          <w:rFonts w:asciiTheme="minorBidi" w:hAnsiTheme="minorBidi" w:cstheme="minorBidi"/>
          <w:sz w:val="24"/>
          <w:szCs w:val="24"/>
        </w:rPr>
        <w:t>with its very shining.</w:t>
      </w:r>
    </w:p>
    <w:p w14:paraId="2D989F63" w14:textId="77777777" w:rsidR="00E81A13" w:rsidRPr="00317E0B" w:rsidRDefault="00E81A13" w:rsidP="00317E0B">
      <w:pPr>
        <w:spacing w:line="240" w:lineRule="auto"/>
        <w:ind w:firstLine="720"/>
        <w:rPr>
          <w:rFonts w:asciiTheme="minorBidi" w:hAnsiTheme="minorBidi" w:cstheme="minorBidi"/>
          <w:sz w:val="24"/>
          <w:szCs w:val="24"/>
        </w:rPr>
      </w:pPr>
    </w:p>
    <w:p w14:paraId="53275F2C" w14:textId="2FC50E0E" w:rsidR="00E81A13" w:rsidRPr="00317E0B" w:rsidRDefault="006C72F3" w:rsidP="00317E0B">
      <w:pPr>
        <w:pStyle w:val="Heading3"/>
        <w:spacing w:line="240" w:lineRule="auto"/>
        <w:rPr>
          <w:rFonts w:asciiTheme="minorBidi" w:hAnsiTheme="minorBidi" w:cstheme="minorBidi"/>
          <w:sz w:val="24"/>
          <w:szCs w:val="24"/>
        </w:rPr>
      </w:pPr>
      <w:r w:rsidRPr="00317E0B">
        <w:rPr>
          <w:rFonts w:asciiTheme="minorBidi" w:hAnsiTheme="minorBidi" w:cstheme="minorBidi"/>
          <w:sz w:val="24"/>
          <w:szCs w:val="24"/>
        </w:rPr>
        <w:t>prostration</w:t>
      </w:r>
      <w:r w:rsidR="00E81A13" w:rsidRPr="00317E0B">
        <w:rPr>
          <w:rFonts w:asciiTheme="minorBidi" w:hAnsiTheme="minorBidi" w:cstheme="minorBidi"/>
          <w:sz w:val="24"/>
          <w:szCs w:val="24"/>
        </w:rPr>
        <w:t xml:space="preserve"> in the future</w:t>
      </w:r>
    </w:p>
    <w:p w14:paraId="11316744" w14:textId="77777777" w:rsidR="00E81A13" w:rsidRPr="00317E0B" w:rsidRDefault="00E81A13" w:rsidP="00317E0B">
      <w:pPr>
        <w:pStyle w:val="Heading3"/>
        <w:spacing w:line="240" w:lineRule="auto"/>
        <w:rPr>
          <w:rFonts w:asciiTheme="minorBidi" w:hAnsiTheme="minorBidi" w:cstheme="minorBidi"/>
          <w:sz w:val="24"/>
          <w:szCs w:val="24"/>
        </w:rPr>
      </w:pPr>
    </w:p>
    <w:p w14:paraId="715021B5" w14:textId="453D3CA9" w:rsidR="00E81A13" w:rsidRPr="00317E0B" w:rsidRDefault="00E81A13"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Several prophets address </w:t>
      </w:r>
      <w:r w:rsidR="006C72F3" w:rsidRPr="00317E0B">
        <w:rPr>
          <w:rFonts w:asciiTheme="minorBidi" w:hAnsiTheme="minorBidi" w:cstheme="minorBidi"/>
          <w:sz w:val="24"/>
          <w:szCs w:val="24"/>
        </w:rPr>
        <w:t>prostration</w:t>
      </w:r>
      <w:r w:rsidRPr="00317E0B">
        <w:rPr>
          <w:rFonts w:asciiTheme="minorBidi" w:hAnsiTheme="minorBidi" w:cstheme="minorBidi"/>
          <w:sz w:val="24"/>
          <w:szCs w:val="24"/>
        </w:rPr>
        <w:t xml:space="preserve"> in the future. Yechezkel describes the future Temple, and </w:t>
      </w:r>
      <w:r w:rsidR="006C72F3" w:rsidRPr="00317E0B">
        <w:rPr>
          <w:rFonts w:asciiTheme="minorBidi" w:hAnsiTheme="minorBidi" w:cstheme="minorBidi"/>
          <w:sz w:val="24"/>
          <w:szCs w:val="24"/>
        </w:rPr>
        <w:t>the prostration that will take place there, both of the prince (</w:t>
      </w:r>
      <w:r w:rsidR="006C72F3" w:rsidRPr="00317E0B">
        <w:rPr>
          <w:rFonts w:asciiTheme="minorBidi" w:hAnsiTheme="minorBidi" w:cstheme="minorBidi"/>
          <w:i/>
          <w:iCs/>
          <w:sz w:val="24"/>
          <w:szCs w:val="24"/>
        </w:rPr>
        <w:t>nasi</w:t>
      </w:r>
      <w:r w:rsidR="006C72F3" w:rsidRPr="00317E0B">
        <w:rPr>
          <w:rFonts w:asciiTheme="minorBidi" w:hAnsiTheme="minorBidi" w:cstheme="minorBidi"/>
          <w:sz w:val="24"/>
          <w:szCs w:val="24"/>
        </w:rPr>
        <w:t>) and of the people of the land (</w:t>
      </w:r>
      <w:r w:rsidR="006C72F3" w:rsidRPr="00317E0B">
        <w:rPr>
          <w:rFonts w:asciiTheme="minorBidi" w:hAnsiTheme="minorBidi" w:cstheme="minorBidi"/>
          <w:i/>
          <w:iCs/>
          <w:sz w:val="24"/>
          <w:szCs w:val="24"/>
        </w:rPr>
        <w:t>am ha-aretz</w:t>
      </w:r>
      <w:r w:rsidR="006C72F3" w:rsidRPr="00317E0B">
        <w:rPr>
          <w:rFonts w:asciiTheme="minorBidi" w:hAnsiTheme="minorBidi" w:cstheme="minorBidi"/>
          <w:sz w:val="24"/>
          <w:szCs w:val="24"/>
        </w:rPr>
        <w:t>):</w:t>
      </w:r>
    </w:p>
    <w:p w14:paraId="298978A7" w14:textId="77777777" w:rsidR="00E81A13" w:rsidRPr="00317E0B" w:rsidRDefault="00E81A13" w:rsidP="00317E0B">
      <w:pPr>
        <w:spacing w:line="240" w:lineRule="auto"/>
        <w:rPr>
          <w:rFonts w:asciiTheme="minorBidi" w:hAnsiTheme="minorBidi" w:cstheme="minorBidi"/>
          <w:sz w:val="24"/>
          <w:szCs w:val="24"/>
        </w:rPr>
      </w:pPr>
    </w:p>
    <w:p w14:paraId="70C32618" w14:textId="6B91C53D" w:rsidR="00E81A13" w:rsidRPr="00317E0B" w:rsidRDefault="004E45C9"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the prince shall enter by the way of the porch of that gate from outside, and shall stand by the post of the gate, and the priests shall prepare his burnt-offering, and his peace-offerings, and he shall bow down at the threshold of the gate: then he shall go out; but the gate shall not be shut until the evening. </w:t>
      </w:r>
      <w:r w:rsidR="00E81A13" w:rsidRPr="00317E0B">
        <w:rPr>
          <w:rFonts w:asciiTheme="minorBidi" w:hAnsiTheme="minorBidi" w:cstheme="minorBidi"/>
          <w:sz w:val="24"/>
          <w:szCs w:val="24"/>
        </w:rPr>
        <w:t>(</w:t>
      </w:r>
      <w:r w:rsidR="00E81A13" w:rsidRPr="00317E0B">
        <w:rPr>
          <w:rFonts w:asciiTheme="minorBidi" w:hAnsiTheme="minorBidi" w:cstheme="minorBidi"/>
          <w:i/>
          <w:iCs/>
          <w:sz w:val="24"/>
          <w:szCs w:val="24"/>
        </w:rPr>
        <w:t>Yechezkel</w:t>
      </w:r>
      <w:r w:rsidRPr="00317E0B">
        <w:rPr>
          <w:rFonts w:asciiTheme="minorBidi" w:hAnsiTheme="minorBidi" w:cstheme="minorBidi"/>
          <w:sz w:val="24"/>
          <w:szCs w:val="24"/>
        </w:rPr>
        <w:t xml:space="preserve"> 4</w:t>
      </w:r>
      <w:r w:rsidR="00E81A13" w:rsidRPr="00317E0B">
        <w:rPr>
          <w:rFonts w:asciiTheme="minorBidi" w:hAnsiTheme="minorBidi" w:cstheme="minorBidi"/>
          <w:sz w:val="24"/>
          <w:szCs w:val="24"/>
        </w:rPr>
        <w:t>:2)</w:t>
      </w:r>
    </w:p>
    <w:p w14:paraId="599EA50E" w14:textId="77777777" w:rsidR="00E81A13" w:rsidRPr="00317E0B" w:rsidRDefault="00E81A13" w:rsidP="00317E0B">
      <w:pPr>
        <w:pStyle w:val="BlockText"/>
        <w:spacing w:line="240" w:lineRule="auto"/>
        <w:rPr>
          <w:rFonts w:asciiTheme="minorBidi" w:hAnsiTheme="minorBidi" w:cstheme="minorBidi"/>
          <w:sz w:val="24"/>
          <w:szCs w:val="24"/>
        </w:rPr>
      </w:pPr>
    </w:p>
    <w:p w14:paraId="40272A0E" w14:textId="6FEA6603" w:rsidR="00E81A13" w:rsidRPr="00317E0B" w:rsidRDefault="00E81A13"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r>
      <w:r w:rsidR="00B7226E" w:rsidRPr="00317E0B">
        <w:rPr>
          <w:rFonts w:asciiTheme="minorBidi" w:hAnsiTheme="minorBidi" w:cstheme="minorBidi"/>
          <w:sz w:val="24"/>
          <w:szCs w:val="24"/>
        </w:rPr>
        <w:t>The Radak explains:</w:t>
      </w:r>
    </w:p>
    <w:p w14:paraId="213E5909" w14:textId="77777777" w:rsidR="00B7226E" w:rsidRPr="00317E0B" w:rsidRDefault="00B7226E" w:rsidP="00317E0B">
      <w:pPr>
        <w:spacing w:line="240" w:lineRule="auto"/>
        <w:rPr>
          <w:rFonts w:asciiTheme="minorBidi" w:hAnsiTheme="minorBidi" w:cstheme="minorBidi"/>
          <w:sz w:val="24"/>
          <w:szCs w:val="24"/>
        </w:rPr>
      </w:pPr>
    </w:p>
    <w:p w14:paraId="557B6078" w14:textId="4A68EA6A" w:rsidR="00926407" w:rsidRPr="00317E0B" w:rsidRDefault="004E45C9"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he shall bow down at the threshold of the gate" – at the threshold of the gate of the </w:t>
      </w:r>
      <w:r w:rsidRPr="00317E0B">
        <w:rPr>
          <w:rFonts w:asciiTheme="minorBidi" w:hAnsiTheme="minorBidi" w:cstheme="minorBidi"/>
          <w:i/>
          <w:iCs/>
          <w:sz w:val="24"/>
          <w:szCs w:val="24"/>
        </w:rPr>
        <w:t>Heikhal</w:t>
      </w:r>
      <w:r w:rsidRPr="00317E0B">
        <w:rPr>
          <w:rFonts w:asciiTheme="minorBidi" w:hAnsiTheme="minorBidi" w:cstheme="minorBidi"/>
          <w:sz w:val="24"/>
          <w:szCs w:val="24"/>
        </w:rPr>
        <w:t xml:space="preserve">. </w:t>
      </w:r>
      <w:r w:rsidR="00B7226E" w:rsidRPr="00317E0B">
        <w:rPr>
          <w:rFonts w:asciiTheme="minorBidi" w:hAnsiTheme="minorBidi" w:cstheme="minorBidi"/>
          <w:sz w:val="24"/>
          <w:szCs w:val="24"/>
        </w:rPr>
        <w:t>(</w:t>
      </w:r>
      <w:r w:rsidRPr="00317E0B">
        <w:rPr>
          <w:rFonts w:asciiTheme="minorBidi" w:hAnsiTheme="minorBidi" w:cstheme="minorBidi"/>
          <w:sz w:val="24"/>
          <w:szCs w:val="24"/>
        </w:rPr>
        <w:t xml:space="preserve">Radak, </w:t>
      </w:r>
      <w:r w:rsidR="00B7226E" w:rsidRPr="00317E0B">
        <w:rPr>
          <w:rFonts w:asciiTheme="minorBidi" w:hAnsiTheme="minorBidi" w:cstheme="minorBidi"/>
          <w:i/>
          <w:iCs/>
          <w:sz w:val="24"/>
          <w:szCs w:val="24"/>
        </w:rPr>
        <w:t xml:space="preserve">Yechezkel </w:t>
      </w:r>
      <w:r w:rsidR="00B7226E" w:rsidRPr="00317E0B">
        <w:rPr>
          <w:rFonts w:asciiTheme="minorBidi" w:hAnsiTheme="minorBidi" w:cstheme="minorBidi"/>
          <w:sz w:val="24"/>
          <w:szCs w:val="24"/>
        </w:rPr>
        <w:t>4</w:t>
      </w:r>
      <w:r w:rsidRPr="00317E0B">
        <w:rPr>
          <w:rFonts w:asciiTheme="minorBidi" w:hAnsiTheme="minorBidi" w:cstheme="minorBidi"/>
          <w:sz w:val="24"/>
          <w:szCs w:val="24"/>
        </w:rPr>
        <w:t>6</w:t>
      </w:r>
      <w:r w:rsidR="00B7226E" w:rsidRPr="00317E0B">
        <w:rPr>
          <w:rFonts w:asciiTheme="minorBidi" w:hAnsiTheme="minorBidi" w:cstheme="minorBidi"/>
          <w:sz w:val="24"/>
          <w:szCs w:val="24"/>
        </w:rPr>
        <w:t>:2)</w:t>
      </w:r>
    </w:p>
    <w:p w14:paraId="0711A9A1" w14:textId="77777777" w:rsidR="00B7226E" w:rsidRPr="00317E0B" w:rsidRDefault="00B7226E" w:rsidP="00317E0B">
      <w:pPr>
        <w:pStyle w:val="BlockText"/>
        <w:spacing w:line="240" w:lineRule="auto"/>
        <w:rPr>
          <w:rFonts w:asciiTheme="minorBidi" w:hAnsiTheme="minorBidi" w:cstheme="minorBidi"/>
          <w:sz w:val="24"/>
          <w:szCs w:val="24"/>
        </w:rPr>
      </w:pPr>
    </w:p>
    <w:p w14:paraId="19E3ABCC" w14:textId="7A6D19E4" w:rsidR="00B7226E" w:rsidRPr="00317E0B" w:rsidRDefault="00B7226E"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The future </w:t>
      </w:r>
      <w:r w:rsidRPr="00317E0B">
        <w:rPr>
          <w:rFonts w:asciiTheme="minorBidi" w:hAnsiTheme="minorBidi" w:cstheme="minorBidi"/>
          <w:i/>
          <w:iCs/>
          <w:sz w:val="24"/>
          <w:szCs w:val="24"/>
        </w:rPr>
        <w:t xml:space="preserve">nasi </w:t>
      </w:r>
      <w:r w:rsidRPr="00317E0B">
        <w:rPr>
          <w:rFonts w:asciiTheme="minorBidi" w:hAnsiTheme="minorBidi" w:cstheme="minorBidi"/>
          <w:sz w:val="24"/>
          <w:szCs w:val="24"/>
        </w:rPr>
        <w:t xml:space="preserve">will bow down at the </w:t>
      </w:r>
      <w:r w:rsidR="004E45C9" w:rsidRPr="00317E0B">
        <w:rPr>
          <w:rFonts w:asciiTheme="minorBidi" w:hAnsiTheme="minorBidi" w:cstheme="minorBidi"/>
          <w:sz w:val="24"/>
          <w:szCs w:val="24"/>
        </w:rPr>
        <w:t xml:space="preserve">threshold of the gate of the </w:t>
      </w:r>
      <w:r w:rsidR="004E45C9" w:rsidRPr="00317E0B">
        <w:rPr>
          <w:rFonts w:asciiTheme="minorBidi" w:hAnsiTheme="minorBidi" w:cstheme="minorBidi"/>
          <w:i/>
          <w:iCs/>
          <w:sz w:val="24"/>
          <w:szCs w:val="24"/>
        </w:rPr>
        <w:t>Heikhal</w:t>
      </w:r>
      <w:r w:rsidRPr="00317E0B">
        <w:rPr>
          <w:rFonts w:asciiTheme="minorBidi" w:hAnsiTheme="minorBidi" w:cstheme="minorBidi"/>
          <w:sz w:val="24"/>
          <w:szCs w:val="24"/>
        </w:rPr>
        <w:t>, and in that way he will express his submission in his high office to God.</w:t>
      </w:r>
    </w:p>
    <w:p w14:paraId="3429AAA9" w14:textId="77777777" w:rsidR="00B7226E" w:rsidRPr="00317E0B" w:rsidRDefault="00B7226E" w:rsidP="00317E0B">
      <w:pPr>
        <w:spacing w:line="240" w:lineRule="auto"/>
        <w:rPr>
          <w:rFonts w:asciiTheme="minorBidi" w:hAnsiTheme="minorBidi" w:cstheme="minorBidi"/>
          <w:sz w:val="24"/>
          <w:szCs w:val="24"/>
        </w:rPr>
      </w:pPr>
    </w:p>
    <w:p w14:paraId="2E2E55BD" w14:textId="1FFF68B4" w:rsidR="00B7226E" w:rsidRPr="00317E0B" w:rsidRDefault="00B7226E"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The prophet continues:</w:t>
      </w:r>
    </w:p>
    <w:p w14:paraId="77B6198F" w14:textId="77777777" w:rsidR="00B7226E" w:rsidRPr="00317E0B" w:rsidRDefault="00B7226E" w:rsidP="00317E0B">
      <w:pPr>
        <w:spacing w:line="240" w:lineRule="auto"/>
        <w:rPr>
          <w:rFonts w:asciiTheme="minorBidi" w:hAnsiTheme="minorBidi" w:cstheme="minorBidi"/>
          <w:sz w:val="24"/>
          <w:szCs w:val="24"/>
        </w:rPr>
      </w:pPr>
    </w:p>
    <w:p w14:paraId="2DAB6B68" w14:textId="42CBBD63" w:rsidR="00B7226E" w:rsidRPr="00317E0B" w:rsidRDefault="004E45C9"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Likewise the people of the land shall bow down at the door of this gate before the Lord on the Sabbaths and on the New Moons. </w:t>
      </w:r>
      <w:r w:rsidR="00B7226E" w:rsidRPr="00317E0B">
        <w:rPr>
          <w:rFonts w:asciiTheme="minorBidi" w:hAnsiTheme="minorBidi" w:cstheme="minorBidi"/>
          <w:sz w:val="24"/>
          <w:szCs w:val="24"/>
        </w:rPr>
        <w:t>(</w:t>
      </w:r>
      <w:r w:rsidR="00B7226E" w:rsidRPr="00317E0B">
        <w:rPr>
          <w:rFonts w:asciiTheme="minorBidi" w:hAnsiTheme="minorBidi" w:cstheme="minorBidi"/>
          <w:i/>
          <w:iCs/>
          <w:sz w:val="24"/>
          <w:szCs w:val="24"/>
        </w:rPr>
        <w:t xml:space="preserve">Yechezkel </w:t>
      </w:r>
      <w:r w:rsidR="00B7226E" w:rsidRPr="00317E0B">
        <w:rPr>
          <w:rFonts w:asciiTheme="minorBidi" w:hAnsiTheme="minorBidi" w:cstheme="minorBidi"/>
          <w:sz w:val="24"/>
          <w:szCs w:val="24"/>
        </w:rPr>
        <w:t>4</w:t>
      </w:r>
      <w:r w:rsidRPr="00317E0B">
        <w:rPr>
          <w:rFonts w:asciiTheme="minorBidi" w:hAnsiTheme="minorBidi" w:cstheme="minorBidi"/>
          <w:sz w:val="24"/>
          <w:szCs w:val="24"/>
        </w:rPr>
        <w:t>6</w:t>
      </w:r>
      <w:r w:rsidR="00B7226E" w:rsidRPr="00317E0B">
        <w:rPr>
          <w:rFonts w:asciiTheme="minorBidi" w:hAnsiTheme="minorBidi" w:cstheme="minorBidi"/>
          <w:sz w:val="24"/>
          <w:szCs w:val="24"/>
        </w:rPr>
        <w:t>:3)</w:t>
      </w:r>
    </w:p>
    <w:p w14:paraId="39641053" w14:textId="77777777" w:rsidR="00B7226E" w:rsidRPr="00317E0B" w:rsidRDefault="00B7226E" w:rsidP="00317E0B">
      <w:pPr>
        <w:spacing w:line="240" w:lineRule="auto"/>
        <w:rPr>
          <w:rFonts w:asciiTheme="minorBidi" w:hAnsiTheme="minorBidi" w:cstheme="minorBidi"/>
          <w:sz w:val="24"/>
          <w:szCs w:val="24"/>
        </w:rPr>
      </w:pPr>
    </w:p>
    <w:p w14:paraId="4ED32348" w14:textId="77777777" w:rsidR="00B7226E" w:rsidRPr="00317E0B" w:rsidRDefault="00B7226E"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The Malbim explains:</w:t>
      </w:r>
    </w:p>
    <w:p w14:paraId="5861C5BF" w14:textId="77777777" w:rsidR="00B7226E" w:rsidRPr="00317E0B" w:rsidRDefault="00B7226E" w:rsidP="00317E0B">
      <w:pPr>
        <w:spacing w:line="240" w:lineRule="auto"/>
        <w:ind w:firstLine="720"/>
        <w:rPr>
          <w:rFonts w:asciiTheme="minorBidi" w:hAnsiTheme="minorBidi" w:cstheme="minorBidi"/>
          <w:sz w:val="24"/>
          <w:szCs w:val="24"/>
        </w:rPr>
      </w:pPr>
    </w:p>
    <w:p w14:paraId="39EC06B4" w14:textId="5E7B224B" w:rsidR="00B7226E" w:rsidRPr="00317E0B" w:rsidRDefault="00F80613"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"Likewise the people of the land shall bow down at the door of this gate" – since it is the Sabbath or New Moon, when they appear before the Lord, as it is stated: "And it shall come to pass, every New Moon, and every Sabbath, shall all flesh come to bow down before Me, says the Lord" (</w:t>
      </w:r>
      <w:r w:rsidRPr="00317E0B">
        <w:rPr>
          <w:rFonts w:asciiTheme="minorBidi" w:hAnsiTheme="minorBidi" w:cstheme="minorBidi"/>
          <w:i/>
          <w:iCs/>
          <w:sz w:val="24"/>
          <w:szCs w:val="24"/>
        </w:rPr>
        <w:t xml:space="preserve">Yeshayahu </w:t>
      </w:r>
      <w:r w:rsidRPr="00317E0B">
        <w:rPr>
          <w:rFonts w:asciiTheme="minorBidi" w:hAnsiTheme="minorBidi" w:cstheme="minorBidi"/>
          <w:sz w:val="24"/>
          <w:szCs w:val="24"/>
        </w:rPr>
        <w:t xml:space="preserve">66:23), and therefore the gate is open all day. </w:t>
      </w:r>
      <w:r w:rsidR="007778D3" w:rsidRPr="00317E0B">
        <w:rPr>
          <w:rFonts w:asciiTheme="minorBidi" w:hAnsiTheme="minorBidi" w:cstheme="minorBidi"/>
          <w:sz w:val="24"/>
          <w:szCs w:val="24"/>
        </w:rPr>
        <w:t>(</w:t>
      </w:r>
      <w:r w:rsidRPr="00317E0B">
        <w:rPr>
          <w:rFonts w:asciiTheme="minorBidi" w:hAnsiTheme="minorBidi" w:cstheme="minorBidi"/>
          <w:sz w:val="24"/>
          <w:szCs w:val="24"/>
        </w:rPr>
        <w:t xml:space="preserve">Malbim, </w:t>
      </w:r>
      <w:r w:rsidR="007778D3" w:rsidRPr="00317E0B">
        <w:rPr>
          <w:rFonts w:asciiTheme="minorBidi" w:hAnsiTheme="minorBidi" w:cstheme="minorBidi"/>
          <w:i/>
          <w:iCs/>
          <w:sz w:val="24"/>
          <w:szCs w:val="24"/>
        </w:rPr>
        <w:t xml:space="preserve">Yechezkel </w:t>
      </w:r>
      <w:r w:rsidR="007778D3" w:rsidRPr="00317E0B">
        <w:rPr>
          <w:rFonts w:asciiTheme="minorBidi" w:hAnsiTheme="minorBidi" w:cstheme="minorBidi"/>
          <w:sz w:val="24"/>
          <w:szCs w:val="24"/>
        </w:rPr>
        <w:t>4</w:t>
      </w:r>
      <w:r w:rsidRPr="00317E0B">
        <w:rPr>
          <w:rFonts w:asciiTheme="minorBidi" w:hAnsiTheme="minorBidi" w:cstheme="minorBidi"/>
          <w:sz w:val="24"/>
          <w:szCs w:val="24"/>
        </w:rPr>
        <w:t>6</w:t>
      </w:r>
      <w:r w:rsidR="007778D3" w:rsidRPr="00317E0B">
        <w:rPr>
          <w:rFonts w:asciiTheme="minorBidi" w:hAnsiTheme="minorBidi" w:cstheme="minorBidi"/>
          <w:sz w:val="24"/>
          <w:szCs w:val="24"/>
        </w:rPr>
        <w:t>:3)</w:t>
      </w:r>
    </w:p>
    <w:p w14:paraId="4C92508C" w14:textId="77777777" w:rsidR="007778D3" w:rsidRPr="00317E0B" w:rsidRDefault="007778D3" w:rsidP="00317E0B">
      <w:pPr>
        <w:pStyle w:val="BlockText"/>
        <w:spacing w:line="240" w:lineRule="auto"/>
        <w:rPr>
          <w:rFonts w:asciiTheme="minorBidi" w:hAnsiTheme="minorBidi" w:cstheme="minorBidi"/>
          <w:sz w:val="24"/>
          <w:szCs w:val="24"/>
        </w:rPr>
      </w:pPr>
    </w:p>
    <w:p w14:paraId="70FE7B57" w14:textId="57132B7E" w:rsidR="007778D3" w:rsidRPr="00317E0B" w:rsidRDefault="007778D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lastRenderedPageBreak/>
        <w:t xml:space="preserve">The gate is open all day because according to the prophet Yeshaya all flesh </w:t>
      </w:r>
      <w:r w:rsidR="006C72F3" w:rsidRPr="00317E0B">
        <w:rPr>
          <w:rFonts w:asciiTheme="minorBidi" w:hAnsiTheme="minorBidi" w:cstheme="minorBidi"/>
          <w:sz w:val="24"/>
          <w:szCs w:val="24"/>
        </w:rPr>
        <w:t xml:space="preserve">will </w:t>
      </w:r>
      <w:r w:rsidRPr="00317E0B">
        <w:rPr>
          <w:rFonts w:asciiTheme="minorBidi" w:hAnsiTheme="minorBidi" w:cstheme="minorBidi"/>
          <w:sz w:val="24"/>
          <w:szCs w:val="24"/>
        </w:rPr>
        <w:t>come to bow down before God</w:t>
      </w:r>
      <w:r w:rsidR="006C72F3" w:rsidRPr="00317E0B">
        <w:rPr>
          <w:rFonts w:asciiTheme="minorBidi" w:hAnsiTheme="minorBidi" w:cstheme="minorBidi"/>
          <w:sz w:val="24"/>
          <w:szCs w:val="24"/>
        </w:rPr>
        <w:t xml:space="preserve"> on the Sabbath and the New Moons</w:t>
      </w:r>
      <w:r w:rsidRPr="00317E0B">
        <w:rPr>
          <w:rFonts w:asciiTheme="minorBidi" w:hAnsiTheme="minorBidi" w:cstheme="minorBidi"/>
          <w:sz w:val="24"/>
          <w:szCs w:val="24"/>
        </w:rPr>
        <w:t xml:space="preserve">. That bowing down is the ultimate objective of their coming to the Temple on those fixed days. Thus the future Temple is portrayed as the place where both the </w:t>
      </w:r>
      <w:r w:rsidR="006C72F3" w:rsidRPr="00317E0B">
        <w:rPr>
          <w:rFonts w:asciiTheme="minorBidi" w:hAnsiTheme="minorBidi" w:cstheme="minorBidi"/>
          <w:sz w:val="24"/>
          <w:szCs w:val="24"/>
        </w:rPr>
        <w:t xml:space="preserve">prince </w:t>
      </w:r>
      <w:r w:rsidRPr="00317E0B">
        <w:rPr>
          <w:rFonts w:asciiTheme="minorBidi" w:hAnsiTheme="minorBidi" w:cstheme="minorBidi"/>
          <w:sz w:val="24"/>
          <w:szCs w:val="24"/>
        </w:rPr>
        <w:t xml:space="preserve">and the </w:t>
      </w:r>
      <w:r w:rsidR="006C72F3" w:rsidRPr="00317E0B">
        <w:rPr>
          <w:rFonts w:asciiTheme="minorBidi" w:hAnsiTheme="minorBidi" w:cstheme="minorBidi"/>
          <w:sz w:val="24"/>
          <w:szCs w:val="24"/>
        </w:rPr>
        <w:t xml:space="preserve">people of the land </w:t>
      </w:r>
      <w:r w:rsidRPr="00317E0B">
        <w:rPr>
          <w:rFonts w:asciiTheme="minorBidi" w:hAnsiTheme="minorBidi" w:cstheme="minorBidi"/>
          <w:sz w:val="24"/>
          <w:szCs w:val="24"/>
        </w:rPr>
        <w:t>bow down before God.</w:t>
      </w:r>
    </w:p>
    <w:p w14:paraId="2A0B6332" w14:textId="77777777" w:rsidR="007778D3" w:rsidRPr="00317E0B" w:rsidRDefault="007778D3" w:rsidP="00317E0B">
      <w:pPr>
        <w:spacing w:line="240" w:lineRule="auto"/>
        <w:ind w:firstLine="720"/>
        <w:rPr>
          <w:rFonts w:asciiTheme="minorBidi" w:hAnsiTheme="minorBidi" w:cstheme="minorBidi"/>
          <w:sz w:val="24"/>
          <w:szCs w:val="24"/>
        </w:rPr>
      </w:pPr>
    </w:p>
    <w:p w14:paraId="64FE2055" w14:textId="77777777" w:rsidR="007778D3" w:rsidRPr="00317E0B" w:rsidRDefault="007778D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Several prophets describe how in the future even the nations will go up to the Temple and bow down there before God in recognition of His kingship. Thus the prophet Yeshaya says:</w:t>
      </w:r>
    </w:p>
    <w:p w14:paraId="0D7C6D5E" w14:textId="77777777" w:rsidR="007778D3" w:rsidRPr="00317E0B" w:rsidRDefault="007778D3" w:rsidP="00317E0B">
      <w:pPr>
        <w:spacing w:line="240" w:lineRule="auto"/>
        <w:ind w:firstLine="720"/>
        <w:rPr>
          <w:rFonts w:asciiTheme="minorBidi" w:hAnsiTheme="minorBidi" w:cstheme="minorBidi"/>
          <w:sz w:val="24"/>
          <w:szCs w:val="24"/>
        </w:rPr>
      </w:pPr>
    </w:p>
    <w:p w14:paraId="797C5C67" w14:textId="56E769B2" w:rsidR="007778D3" w:rsidRPr="00317E0B" w:rsidRDefault="00F80613"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it shall come to pass on that day, that a great shofar shall be blown, and they shall come who were lost in the land of Ashur, and the outcasts in the land of Egypt, and shall prostrate themselves before the Lord in the holy mountain of Jerusalem. </w:t>
      </w:r>
      <w:r w:rsidR="007778D3" w:rsidRPr="00317E0B">
        <w:rPr>
          <w:rFonts w:asciiTheme="minorBidi" w:hAnsiTheme="minorBidi" w:cstheme="minorBidi"/>
          <w:sz w:val="24"/>
          <w:szCs w:val="24"/>
        </w:rPr>
        <w:t>(</w:t>
      </w:r>
      <w:r w:rsidR="007778D3" w:rsidRPr="00317E0B">
        <w:rPr>
          <w:rFonts w:asciiTheme="minorBidi" w:hAnsiTheme="minorBidi" w:cstheme="minorBidi"/>
          <w:i/>
          <w:iCs/>
          <w:sz w:val="24"/>
          <w:szCs w:val="24"/>
        </w:rPr>
        <w:t xml:space="preserve">Yeshaya </w:t>
      </w:r>
      <w:r w:rsidR="007778D3" w:rsidRPr="00317E0B">
        <w:rPr>
          <w:rFonts w:asciiTheme="minorBidi" w:hAnsiTheme="minorBidi" w:cstheme="minorBidi"/>
          <w:sz w:val="24"/>
          <w:szCs w:val="24"/>
        </w:rPr>
        <w:t>27:13)</w:t>
      </w:r>
    </w:p>
    <w:p w14:paraId="60D57919" w14:textId="77777777" w:rsidR="007778D3" w:rsidRPr="00317E0B" w:rsidRDefault="007778D3" w:rsidP="00317E0B">
      <w:pPr>
        <w:pStyle w:val="BlockText"/>
        <w:spacing w:line="240" w:lineRule="auto"/>
        <w:rPr>
          <w:rFonts w:asciiTheme="minorBidi" w:hAnsiTheme="minorBidi" w:cstheme="minorBidi"/>
          <w:sz w:val="24"/>
          <w:szCs w:val="24"/>
        </w:rPr>
      </w:pPr>
    </w:p>
    <w:p w14:paraId="35AE71F0" w14:textId="157868ED" w:rsidR="00C274AD" w:rsidRPr="00317E0B" w:rsidRDefault="007778D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Can we learn from here that </w:t>
      </w:r>
      <w:r w:rsidR="00C274AD" w:rsidRPr="00317E0B">
        <w:rPr>
          <w:rFonts w:asciiTheme="minorBidi" w:hAnsiTheme="minorBidi" w:cstheme="minorBidi"/>
          <w:sz w:val="24"/>
          <w:szCs w:val="24"/>
        </w:rPr>
        <w:t>there</w:t>
      </w:r>
      <w:r w:rsidR="006C72F3" w:rsidRPr="00317E0B">
        <w:rPr>
          <w:rFonts w:asciiTheme="minorBidi" w:hAnsiTheme="minorBidi" w:cstheme="minorBidi"/>
          <w:sz w:val="24"/>
          <w:szCs w:val="24"/>
        </w:rPr>
        <w:t xml:space="preserve"> is</w:t>
      </w:r>
      <w:r w:rsidR="00C274AD" w:rsidRPr="00317E0B">
        <w:rPr>
          <w:rFonts w:asciiTheme="minorBidi" w:hAnsiTheme="minorBidi" w:cstheme="minorBidi"/>
          <w:sz w:val="24"/>
          <w:szCs w:val="24"/>
        </w:rPr>
        <w:t xml:space="preserve"> special significance to bowing down before God on the holy mountain, that is, on the Temple Mount? If so, this accords with what is stated in </w:t>
      </w:r>
      <w:r w:rsidR="00C274AD" w:rsidRPr="00317E0B">
        <w:rPr>
          <w:rFonts w:asciiTheme="minorBidi" w:hAnsiTheme="minorBidi" w:cstheme="minorBidi"/>
          <w:i/>
          <w:iCs/>
          <w:sz w:val="24"/>
          <w:szCs w:val="24"/>
        </w:rPr>
        <w:t xml:space="preserve">Tehilim </w:t>
      </w:r>
      <w:r w:rsidR="00C274AD" w:rsidRPr="00317E0B">
        <w:rPr>
          <w:rFonts w:asciiTheme="minorBidi" w:hAnsiTheme="minorBidi" w:cstheme="minorBidi"/>
          <w:sz w:val="24"/>
          <w:szCs w:val="24"/>
        </w:rPr>
        <w:t>99:</w:t>
      </w:r>
    </w:p>
    <w:p w14:paraId="79BA9E22" w14:textId="77777777" w:rsidR="00C274AD" w:rsidRPr="00317E0B" w:rsidRDefault="00C274AD" w:rsidP="00317E0B">
      <w:pPr>
        <w:spacing w:line="240" w:lineRule="auto"/>
        <w:ind w:firstLine="720"/>
        <w:rPr>
          <w:rFonts w:asciiTheme="minorBidi" w:hAnsiTheme="minorBidi" w:cstheme="minorBidi"/>
          <w:sz w:val="24"/>
          <w:szCs w:val="24"/>
        </w:rPr>
      </w:pPr>
    </w:p>
    <w:p w14:paraId="07517C3D" w14:textId="3DA4BB21" w:rsidR="00C274AD" w:rsidRPr="00317E0B" w:rsidRDefault="00F80613"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Exalt the Lord our God, and prostrate yourselves at His holy hill; for the Lord our God is holy. </w:t>
      </w:r>
      <w:r w:rsidR="00C274AD" w:rsidRPr="00317E0B">
        <w:rPr>
          <w:rFonts w:asciiTheme="minorBidi" w:hAnsiTheme="minorBidi" w:cstheme="minorBidi"/>
          <w:sz w:val="24"/>
          <w:szCs w:val="24"/>
        </w:rPr>
        <w:t>(</w:t>
      </w:r>
      <w:r w:rsidR="00C274AD" w:rsidRPr="00317E0B">
        <w:rPr>
          <w:rFonts w:asciiTheme="minorBidi" w:hAnsiTheme="minorBidi" w:cstheme="minorBidi"/>
          <w:i/>
          <w:iCs/>
          <w:sz w:val="24"/>
          <w:szCs w:val="24"/>
        </w:rPr>
        <w:t>Tehilim</w:t>
      </w:r>
      <w:r w:rsidR="00C274AD" w:rsidRPr="00317E0B">
        <w:rPr>
          <w:rFonts w:asciiTheme="minorBidi" w:hAnsiTheme="minorBidi" w:cstheme="minorBidi"/>
          <w:sz w:val="24"/>
          <w:szCs w:val="24"/>
        </w:rPr>
        <w:t xml:space="preserve"> 99:9)</w:t>
      </w:r>
    </w:p>
    <w:p w14:paraId="6B3F5918" w14:textId="77777777" w:rsidR="00C274AD" w:rsidRPr="00317E0B" w:rsidRDefault="00C274AD" w:rsidP="00317E0B">
      <w:pPr>
        <w:pStyle w:val="BlockText"/>
        <w:spacing w:line="240" w:lineRule="auto"/>
        <w:rPr>
          <w:rFonts w:asciiTheme="minorBidi" w:hAnsiTheme="minorBidi" w:cstheme="minorBidi"/>
          <w:sz w:val="24"/>
          <w:szCs w:val="24"/>
        </w:rPr>
      </w:pPr>
    </w:p>
    <w:p w14:paraId="058E3321" w14:textId="3C3912A8" w:rsidR="00C274AD" w:rsidRPr="00317E0B" w:rsidRDefault="00C274AD"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Another reference to the bowing down of the nations is found in </w:t>
      </w:r>
      <w:r w:rsidRPr="00317E0B">
        <w:rPr>
          <w:rFonts w:asciiTheme="minorBidi" w:hAnsiTheme="minorBidi" w:cstheme="minorBidi"/>
          <w:i/>
          <w:iCs/>
          <w:sz w:val="24"/>
          <w:szCs w:val="24"/>
        </w:rPr>
        <w:t>Zekharya</w:t>
      </w:r>
      <w:r w:rsidR="00F80613" w:rsidRPr="00317E0B">
        <w:rPr>
          <w:rFonts w:asciiTheme="minorBidi" w:hAnsiTheme="minorBidi" w:cstheme="minorBidi"/>
          <w:sz w:val="24"/>
          <w:szCs w:val="24"/>
        </w:rPr>
        <w:t>:</w:t>
      </w:r>
    </w:p>
    <w:p w14:paraId="737DEC78" w14:textId="77777777" w:rsidR="00C274AD" w:rsidRPr="00317E0B" w:rsidRDefault="00C274AD" w:rsidP="00317E0B">
      <w:pPr>
        <w:spacing w:line="240" w:lineRule="auto"/>
        <w:ind w:firstLine="720"/>
        <w:rPr>
          <w:rFonts w:asciiTheme="minorBidi" w:hAnsiTheme="minorBidi" w:cstheme="minorBidi"/>
          <w:sz w:val="24"/>
          <w:szCs w:val="24"/>
        </w:rPr>
      </w:pPr>
    </w:p>
    <w:p w14:paraId="476CE2FF" w14:textId="2CF1A229" w:rsidR="00C274AD" w:rsidRPr="00317E0B" w:rsidRDefault="00F80613"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it shall come to pass, that every one that is left of all the nations who came against Jerusalem, shall go up from year to year to bow down before the King, the Lord of hosts, and to keep the feast of booths. And whoever does not come up of all the families of the earth to Jerusalem to bow down before the King, the Lord of hosts, upon them shall be no rain. </w:t>
      </w:r>
      <w:r w:rsidR="00C274AD" w:rsidRPr="00317E0B">
        <w:rPr>
          <w:rFonts w:asciiTheme="minorBidi" w:hAnsiTheme="minorBidi" w:cstheme="minorBidi"/>
          <w:sz w:val="24"/>
          <w:szCs w:val="24"/>
        </w:rPr>
        <w:t>(</w:t>
      </w:r>
      <w:r w:rsidR="00C274AD" w:rsidRPr="00317E0B">
        <w:rPr>
          <w:rFonts w:asciiTheme="minorBidi" w:hAnsiTheme="minorBidi" w:cstheme="minorBidi"/>
          <w:i/>
          <w:iCs/>
          <w:sz w:val="24"/>
          <w:szCs w:val="24"/>
        </w:rPr>
        <w:t xml:space="preserve">Zekharya </w:t>
      </w:r>
      <w:r w:rsidR="00C274AD" w:rsidRPr="00317E0B">
        <w:rPr>
          <w:rFonts w:asciiTheme="minorBidi" w:hAnsiTheme="minorBidi" w:cstheme="minorBidi"/>
          <w:sz w:val="24"/>
          <w:szCs w:val="24"/>
        </w:rPr>
        <w:t>14:16-17)</w:t>
      </w:r>
    </w:p>
    <w:p w14:paraId="1A61F922" w14:textId="77777777" w:rsidR="00C274AD" w:rsidRPr="00317E0B" w:rsidRDefault="00C274AD" w:rsidP="00317E0B">
      <w:pPr>
        <w:pStyle w:val="BlockText"/>
        <w:spacing w:line="240" w:lineRule="auto"/>
        <w:rPr>
          <w:rFonts w:asciiTheme="minorBidi" w:hAnsiTheme="minorBidi" w:cstheme="minorBidi"/>
          <w:sz w:val="24"/>
          <w:szCs w:val="24"/>
        </w:rPr>
      </w:pPr>
    </w:p>
    <w:p w14:paraId="585B9AAB" w14:textId="49A87F65" w:rsidR="003C5A9A" w:rsidRPr="00317E0B" w:rsidRDefault="003C5A9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As part of the prophet Zekharya's vision of the future, the nations will make an annual pilgrimage and bow down before God. </w:t>
      </w:r>
      <w:r w:rsidR="006C72F3" w:rsidRPr="00317E0B">
        <w:rPr>
          <w:rFonts w:asciiTheme="minorBidi" w:hAnsiTheme="minorBidi" w:cstheme="minorBidi"/>
          <w:sz w:val="24"/>
          <w:szCs w:val="24"/>
        </w:rPr>
        <w:t xml:space="preserve">Interestingly, </w:t>
      </w:r>
      <w:r w:rsidRPr="00317E0B">
        <w:rPr>
          <w:rFonts w:asciiTheme="minorBidi" w:hAnsiTheme="minorBidi" w:cstheme="minorBidi"/>
          <w:sz w:val="24"/>
          <w:szCs w:val="24"/>
        </w:rPr>
        <w:t xml:space="preserve">the only ritual act that is mentioned </w:t>
      </w:r>
      <w:r w:rsidR="006C72F3" w:rsidRPr="00317E0B">
        <w:rPr>
          <w:rFonts w:asciiTheme="minorBidi" w:hAnsiTheme="minorBidi" w:cstheme="minorBidi"/>
          <w:sz w:val="24"/>
          <w:szCs w:val="24"/>
        </w:rPr>
        <w:t xml:space="preserve">here </w:t>
      </w:r>
      <w:r w:rsidRPr="00317E0B">
        <w:rPr>
          <w:rFonts w:asciiTheme="minorBidi" w:hAnsiTheme="minorBidi" w:cstheme="minorBidi"/>
          <w:sz w:val="24"/>
          <w:szCs w:val="24"/>
        </w:rPr>
        <w:t>is bowing down to God in the Temple, and not offering sacrifices or engaging in prayer.</w:t>
      </w:r>
    </w:p>
    <w:p w14:paraId="13A5DAB7" w14:textId="77777777" w:rsidR="003C5A9A" w:rsidRPr="00317E0B" w:rsidRDefault="003C5A9A" w:rsidP="00317E0B">
      <w:pPr>
        <w:spacing w:line="240" w:lineRule="auto"/>
        <w:ind w:firstLine="720"/>
        <w:rPr>
          <w:rFonts w:asciiTheme="minorBidi" w:hAnsiTheme="minorBidi" w:cstheme="minorBidi"/>
          <w:sz w:val="24"/>
          <w:szCs w:val="24"/>
        </w:rPr>
      </w:pPr>
    </w:p>
    <w:p w14:paraId="38D0F843" w14:textId="7E2DB534" w:rsidR="003C5A9A" w:rsidRPr="00317E0B" w:rsidRDefault="003C5A9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If we come to briefly summarize the issue of prostration as it finds expression in the words of the prophets, we can say that bowing down to God is performed in the Temple, and apparently toward the </w:t>
      </w:r>
      <w:r w:rsidRPr="00317E0B">
        <w:rPr>
          <w:rFonts w:asciiTheme="minorBidi" w:hAnsiTheme="minorBidi" w:cstheme="minorBidi"/>
          <w:i/>
          <w:iCs/>
          <w:sz w:val="24"/>
          <w:szCs w:val="24"/>
        </w:rPr>
        <w:t xml:space="preserve">Heikhal </w:t>
      </w:r>
      <w:r w:rsidRPr="00317E0B">
        <w:rPr>
          <w:rFonts w:asciiTheme="minorBidi" w:hAnsiTheme="minorBidi" w:cstheme="minorBidi"/>
          <w:sz w:val="24"/>
          <w:szCs w:val="24"/>
        </w:rPr>
        <w:t xml:space="preserve">from inside the Temple courtyard. We find an allusion to this </w:t>
      </w:r>
      <w:r w:rsidR="006C72F3" w:rsidRPr="00317E0B">
        <w:rPr>
          <w:rFonts w:asciiTheme="minorBidi" w:hAnsiTheme="minorBidi" w:cstheme="minorBidi"/>
          <w:sz w:val="24"/>
          <w:szCs w:val="24"/>
        </w:rPr>
        <w:t>in connection with</w:t>
      </w:r>
      <w:r w:rsidRPr="00317E0B">
        <w:rPr>
          <w:rFonts w:asciiTheme="minorBidi" w:hAnsiTheme="minorBidi" w:cstheme="minorBidi"/>
          <w:sz w:val="24"/>
          <w:szCs w:val="24"/>
        </w:rPr>
        <w:t xml:space="preserve"> several kings (Yehoshafat, Chizkiyahu, and the </w:t>
      </w:r>
      <w:r w:rsidR="006C72F3" w:rsidRPr="00317E0B">
        <w:rPr>
          <w:rFonts w:asciiTheme="minorBidi" w:hAnsiTheme="minorBidi" w:cstheme="minorBidi"/>
          <w:sz w:val="24"/>
          <w:szCs w:val="24"/>
        </w:rPr>
        <w:t xml:space="preserve">prince </w:t>
      </w:r>
      <w:r w:rsidRPr="00317E0B">
        <w:rPr>
          <w:rFonts w:asciiTheme="minorBidi" w:hAnsiTheme="minorBidi" w:cstheme="minorBidi"/>
          <w:sz w:val="24"/>
          <w:szCs w:val="24"/>
        </w:rPr>
        <w:t xml:space="preserve">in the prophecy of Yechezkel). The bowing down is performed towards the </w:t>
      </w:r>
      <w:r w:rsidRPr="00317E0B">
        <w:rPr>
          <w:rFonts w:asciiTheme="minorBidi" w:hAnsiTheme="minorBidi" w:cstheme="minorBidi"/>
          <w:i/>
          <w:iCs/>
          <w:sz w:val="24"/>
          <w:szCs w:val="24"/>
        </w:rPr>
        <w:t xml:space="preserve">Heikhal </w:t>
      </w:r>
      <w:r w:rsidRPr="00317E0B">
        <w:rPr>
          <w:rFonts w:asciiTheme="minorBidi" w:hAnsiTheme="minorBidi" w:cstheme="minorBidi"/>
          <w:sz w:val="24"/>
          <w:szCs w:val="24"/>
        </w:rPr>
        <w:t xml:space="preserve">or towards the ark, and not in the direction of the altar, as </w:t>
      </w:r>
      <w:r w:rsidR="006C72F3" w:rsidRPr="00317E0B">
        <w:rPr>
          <w:rFonts w:asciiTheme="minorBidi" w:hAnsiTheme="minorBidi" w:cstheme="minorBidi"/>
          <w:sz w:val="24"/>
          <w:szCs w:val="24"/>
        </w:rPr>
        <w:t xml:space="preserve">thought appropriate </w:t>
      </w:r>
      <w:r w:rsidRPr="00317E0B">
        <w:rPr>
          <w:rFonts w:asciiTheme="minorBidi" w:hAnsiTheme="minorBidi" w:cstheme="minorBidi"/>
          <w:sz w:val="24"/>
          <w:szCs w:val="24"/>
        </w:rPr>
        <w:t xml:space="preserve">by the nations and by Ravshakeh. </w:t>
      </w:r>
      <w:r w:rsidR="006C72F3" w:rsidRPr="00317E0B">
        <w:rPr>
          <w:rFonts w:asciiTheme="minorBidi" w:hAnsiTheme="minorBidi" w:cstheme="minorBidi"/>
          <w:sz w:val="24"/>
          <w:szCs w:val="24"/>
        </w:rPr>
        <w:t xml:space="preserve">Prostration </w:t>
      </w:r>
      <w:r w:rsidRPr="00317E0B">
        <w:rPr>
          <w:rFonts w:asciiTheme="minorBidi" w:hAnsiTheme="minorBidi" w:cstheme="minorBidi"/>
          <w:sz w:val="24"/>
          <w:szCs w:val="24"/>
        </w:rPr>
        <w:t>appears to stand independently of the sacrificial service.</w:t>
      </w:r>
    </w:p>
    <w:p w14:paraId="4178D8A1" w14:textId="77777777" w:rsidR="003C5A9A" w:rsidRPr="00317E0B" w:rsidRDefault="003C5A9A" w:rsidP="00317E0B">
      <w:pPr>
        <w:spacing w:line="240" w:lineRule="auto"/>
        <w:ind w:firstLine="720"/>
        <w:rPr>
          <w:rFonts w:asciiTheme="minorBidi" w:hAnsiTheme="minorBidi" w:cstheme="minorBidi"/>
          <w:sz w:val="24"/>
          <w:szCs w:val="24"/>
        </w:rPr>
      </w:pPr>
    </w:p>
    <w:p w14:paraId="6E3977DC" w14:textId="27D5AE08" w:rsidR="003C5A9A" w:rsidRPr="00317E0B" w:rsidRDefault="006C72F3"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At the same time</w:t>
      </w:r>
      <w:r w:rsidR="003C5A9A" w:rsidRPr="00317E0B">
        <w:rPr>
          <w:rFonts w:asciiTheme="minorBidi" w:hAnsiTheme="minorBidi" w:cstheme="minorBidi"/>
          <w:sz w:val="24"/>
          <w:szCs w:val="24"/>
        </w:rPr>
        <w:t xml:space="preserve">, the prophets understand that in the future the nations as well will come to the Temple to bow down before God. It is therefore understandable why King David, based on what we saw in the book of </w:t>
      </w:r>
      <w:r w:rsidR="003C5A9A" w:rsidRPr="00317E0B">
        <w:rPr>
          <w:rFonts w:asciiTheme="minorBidi" w:hAnsiTheme="minorBidi" w:cstheme="minorBidi"/>
          <w:i/>
          <w:iCs/>
          <w:sz w:val="24"/>
          <w:szCs w:val="24"/>
        </w:rPr>
        <w:lastRenderedPageBreak/>
        <w:t>Tehilim</w:t>
      </w:r>
      <w:r w:rsidR="003C5A9A" w:rsidRPr="00317E0B">
        <w:rPr>
          <w:rFonts w:asciiTheme="minorBidi" w:hAnsiTheme="minorBidi" w:cstheme="minorBidi"/>
          <w:sz w:val="24"/>
          <w:szCs w:val="24"/>
        </w:rPr>
        <w:t xml:space="preserve">, as part of his yearnings for the Temple, </w:t>
      </w:r>
      <w:r w:rsidR="00DC2B9A" w:rsidRPr="00317E0B">
        <w:rPr>
          <w:rFonts w:asciiTheme="minorBidi" w:hAnsiTheme="minorBidi" w:cstheme="minorBidi"/>
          <w:sz w:val="24"/>
          <w:szCs w:val="24"/>
        </w:rPr>
        <w:t>attaches such great significance to the matter of prostration.</w:t>
      </w:r>
    </w:p>
    <w:p w14:paraId="09A5FCF7" w14:textId="77777777" w:rsidR="003C5A9A" w:rsidRPr="00317E0B" w:rsidRDefault="003C5A9A" w:rsidP="00317E0B">
      <w:pPr>
        <w:spacing w:line="240" w:lineRule="auto"/>
        <w:ind w:firstLine="720"/>
        <w:rPr>
          <w:rFonts w:asciiTheme="minorBidi" w:hAnsiTheme="minorBidi" w:cstheme="minorBidi"/>
          <w:sz w:val="24"/>
          <w:szCs w:val="24"/>
        </w:rPr>
      </w:pPr>
    </w:p>
    <w:p w14:paraId="3A50E7FA" w14:textId="525A9426" w:rsidR="003C5A9A" w:rsidRPr="00317E0B" w:rsidRDefault="003C5A9A" w:rsidP="00317E0B">
      <w:pPr>
        <w:pStyle w:val="Heading3"/>
        <w:spacing w:line="240" w:lineRule="auto"/>
        <w:rPr>
          <w:rFonts w:asciiTheme="minorBidi" w:hAnsiTheme="minorBidi" w:cstheme="minorBidi"/>
          <w:sz w:val="24"/>
          <w:szCs w:val="24"/>
        </w:rPr>
      </w:pPr>
      <w:r w:rsidRPr="00317E0B">
        <w:rPr>
          <w:rFonts w:asciiTheme="minorBidi" w:hAnsiTheme="minorBidi" w:cstheme="minorBidi"/>
          <w:sz w:val="24"/>
          <w:szCs w:val="24"/>
        </w:rPr>
        <w:t>The essence of prostration and its spiritual meaning</w:t>
      </w:r>
    </w:p>
    <w:p w14:paraId="4CE04241" w14:textId="77777777" w:rsidR="003C5A9A" w:rsidRPr="00317E0B" w:rsidRDefault="003C5A9A" w:rsidP="00317E0B">
      <w:pPr>
        <w:spacing w:line="240" w:lineRule="auto"/>
        <w:rPr>
          <w:rFonts w:asciiTheme="minorBidi" w:hAnsiTheme="minorBidi" w:cstheme="minorBidi"/>
          <w:sz w:val="24"/>
          <w:szCs w:val="24"/>
        </w:rPr>
      </w:pPr>
    </w:p>
    <w:p w14:paraId="03EBE38F" w14:textId="5EB7B186" w:rsidR="003C5A9A" w:rsidRPr="00317E0B" w:rsidRDefault="003C5A9A" w:rsidP="00317E0B">
      <w:pPr>
        <w:spacing w:line="240" w:lineRule="auto"/>
        <w:ind w:firstLine="720"/>
        <w:rPr>
          <w:rFonts w:asciiTheme="minorBidi" w:hAnsiTheme="minorBidi" w:cstheme="minorBidi"/>
          <w:i/>
          <w:iCs/>
          <w:sz w:val="24"/>
          <w:szCs w:val="24"/>
        </w:rPr>
      </w:pPr>
      <w:r w:rsidRPr="00317E0B">
        <w:rPr>
          <w:rFonts w:asciiTheme="minorBidi" w:hAnsiTheme="minorBidi" w:cstheme="minorBidi"/>
          <w:sz w:val="24"/>
          <w:szCs w:val="24"/>
        </w:rPr>
        <w:t xml:space="preserve">In order to under the deep essence of </w:t>
      </w:r>
      <w:r w:rsidR="00DC2B9A" w:rsidRPr="00317E0B">
        <w:rPr>
          <w:rFonts w:asciiTheme="minorBidi" w:hAnsiTheme="minorBidi" w:cstheme="minorBidi"/>
          <w:sz w:val="24"/>
          <w:szCs w:val="24"/>
        </w:rPr>
        <w:t xml:space="preserve">prostration </w:t>
      </w:r>
      <w:r w:rsidRPr="00317E0B">
        <w:rPr>
          <w:rFonts w:asciiTheme="minorBidi" w:hAnsiTheme="minorBidi" w:cstheme="minorBidi"/>
          <w:sz w:val="24"/>
          <w:szCs w:val="24"/>
        </w:rPr>
        <w:t xml:space="preserve">and its spiritual meaning, we must compare it to two other actions that are similar to it, but yet different: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keri'a.</w:t>
      </w:r>
    </w:p>
    <w:p w14:paraId="2054D257" w14:textId="77777777" w:rsidR="003C5A9A" w:rsidRPr="00317E0B" w:rsidRDefault="003C5A9A" w:rsidP="00317E0B">
      <w:pPr>
        <w:spacing w:line="240" w:lineRule="auto"/>
        <w:ind w:firstLine="720"/>
        <w:rPr>
          <w:rFonts w:asciiTheme="minorBidi" w:hAnsiTheme="minorBidi" w:cstheme="minorBidi"/>
          <w:i/>
          <w:iCs/>
          <w:sz w:val="24"/>
          <w:szCs w:val="24"/>
        </w:rPr>
      </w:pPr>
    </w:p>
    <w:p w14:paraId="7850A125" w14:textId="76516021" w:rsidR="003C5FF4" w:rsidRPr="00317E0B" w:rsidRDefault="003C5FF4"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The Gemara in </w:t>
      </w:r>
      <w:r w:rsidRPr="00317E0B">
        <w:rPr>
          <w:rFonts w:asciiTheme="minorBidi" w:hAnsiTheme="minorBidi" w:cstheme="minorBidi"/>
          <w:i/>
          <w:iCs/>
          <w:sz w:val="24"/>
          <w:szCs w:val="24"/>
        </w:rPr>
        <w:t xml:space="preserve">Berakhot </w:t>
      </w:r>
      <w:r w:rsidRPr="00317E0B">
        <w:rPr>
          <w:rFonts w:asciiTheme="minorBidi" w:hAnsiTheme="minorBidi" w:cstheme="minorBidi"/>
          <w:sz w:val="24"/>
          <w:szCs w:val="24"/>
        </w:rPr>
        <w:t xml:space="preserve">defines the relationship between </w:t>
      </w:r>
      <w:r w:rsidRPr="00317E0B">
        <w:rPr>
          <w:rFonts w:asciiTheme="minorBidi" w:hAnsiTheme="minorBidi" w:cstheme="minorBidi"/>
          <w:i/>
          <w:iCs/>
          <w:sz w:val="24"/>
          <w:szCs w:val="24"/>
        </w:rPr>
        <w:t>kida</w:t>
      </w:r>
      <w:r w:rsidRPr="00317E0B">
        <w:rPr>
          <w:rFonts w:asciiTheme="minorBidi" w:hAnsiTheme="minorBidi" w:cstheme="minorBidi"/>
          <w:sz w:val="24"/>
          <w:szCs w:val="24"/>
        </w:rPr>
        <w:t xml:space="preserve">, </w:t>
      </w:r>
      <w:r w:rsidRPr="00317E0B">
        <w:rPr>
          <w:rFonts w:asciiTheme="minorBidi" w:hAnsiTheme="minorBidi" w:cstheme="minorBidi"/>
          <w:i/>
          <w:iCs/>
          <w:sz w:val="24"/>
          <w:szCs w:val="24"/>
        </w:rPr>
        <w:t>keri'a</w:t>
      </w:r>
      <w:r w:rsidRPr="00317E0B">
        <w:rPr>
          <w:rFonts w:asciiTheme="minorBidi" w:hAnsiTheme="minorBidi" w:cstheme="minorBidi"/>
          <w:sz w:val="24"/>
          <w:szCs w:val="24"/>
        </w:rPr>
        <w:t xml:space="preserve"> and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 xml:space="preserve"> as follows:</w:t>
      </w:r>
    </w:p>
    <w:p w14:paraId="4D67C26E" w14:textId="77777777" w:rsidR="003C5FF4" w:rsidRPr="00317E0B" w:rsidRDefault="003C5FF4" w:rsidP="00317E0B">
      <w:pPr>
        <w:spacing w:line="240" w:lineRule="auto"/>
        <w:ind w:firstLine="720"/>
        <w:rPr>
          <w:rFonts w:asciiTheme="minorBidi" w:hAnsiTheme="minorBidi" w:cstheme="minorBidi"/>
          <w:sz w:val="24"/>
          <w:szCs w:val="24"/>
        </w:rPr>
      </w:pPr>
    </w:p>
    <w:p w14:paraId="3DB12558" w14:textId="5AAF28DE" w:rsidR="003C5FF4" w:rsidRPr="00317E0B" w:rsidRDefault="003C5FF4" w:rsidP="00317E0B">
      <w:pPr>
        <w:pStyle w:val="BlockText"/>
        <w:spacing w:line="240" w:lineRule="auto"/>
        <w:ind w:left="720"/>
        <w:rPr>
          <w:rFonts w:asciiTheme="minorBidi" w:hAnsiTheme="minorBidi" w:cstheme="minorBidi"/>
          <w:i/>
          <w:iCs/>
          <w:sz w:val="24"/>
          <w:szCs w:val="24"/>
        </w:rPr>
      </w:pPr>
      <w:r w:rsidRPr="00317E0B">
        <w:rPr>
          <w:rFonts w:asciiTheme="minorBidi" w:hAnsiTheme="minorBidi" w:cstheme="minorBidi"/>
          <w:i/>
          <w:iCs/>
          <w:sz w:val="24"/>
          <w:szCs w:val="24"/>
        </w:rPr>
        <w:t>Kida</w:t>
      </w:r>
      <w:r w:rsidRPr="00317E0B">
        <w:rPr>
          <w:rFonts w:asciiTheme="minorBidi" w:hAnsiTheme="minorBidi" w:cstheme="minorBidi"/>
          <w:sz w:val="24"/>
          <w:szCs w:val="24"/>
        </w:rPr>
        <w:t xml:space="preserve"> [bowing] is upon the face, as it is stated: "Then Bat Sheva bowed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va-tikod</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with her face to the ground" (II </w:t>
      </w:r>
      <w:r w:rsidRPr="00317E0B">
        <w:rPr>
          <w:rFonts w:asciiTheme="minorBidi" w:hAnsiTheme="minorBidi" w:cstheme="minorBidi"/>
          <w:i/>
          <w:iCs/>
          <w:sz w:val="24"/>
          <w:szCs w:val="24"/>
        </w:rPr>
        <w:t xml:space="preserve">Melakhim </w:t>
      </w:r>
      <w:r w:rsidRPr="00317E0B">
        <w:rPr>
          <w:rFonts w:asciiTheme="minorBidi" w:hAnsiTheme="minorBidi" w:cstheme="minorBidi"/>
          <w:sz w:val="24"/>
          <w:szCs w:val="24"/>
        </w:rPr>
        <w:t xml:space="preserve">1:31). </w:t>
      </w:r>
      <w:r w:rsidRPr="00317E0B">
        <w:rPr>
          <w:rFonts w:asciiTheme="minorBidi" w:hAnsiTheme="minorBidi" w:cstheme="minorBidi"/>
          <w:i/>
          <w:iCs/>
          <w:sz w:val="24"/>
          <w:szCs w:val="24"/>
        </w:rPr>
        <w:t>Keri'a</w:t>
      </w:r>
      <w:r w:rsidRPr="00317E0B">
        <w:rPr>
          <w:rFonts w:asciiTheme="minorBidi" w:hAnsiTheme="minorBidi" w:cstheme="minorBidi"/>
          <w:sz w:val="24"/>
          <w:szCs w:val="24"/>
        </w:rPr>
        <w:t xml:space="preserve"> [kneeling] is upon the knees, as it is stated: "From kneeling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mo-kero'a</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on his knees" (I </w:t>
      </w:r>
      <w:r w:rsidRPr="00317E0B">
        <w:rPr>
          <w:rFonts w:asciiTheme="minorBidi" w:hAnsiTheme="minorBidi" w:cstheme="minorBidi"/>
          <w:i/>
          <w:iCs/>
          <w:sz w:val="24"/>
          <w:szCs w:val="24"/>
        </w:rPr>
        <w:t xml:space="preserve">Melakhim </w:t>
      </w:r>
      <w:r w:rsidRPr="00317E0B">
        <w:rPr>
          <w:rFonts w:asciiTheme="minorBidi" w:hAnsiTheme="minorBidi" w:cstheme="minorBidi"/>
          <w:sz w:val="24"/>
          <w:szCs w:val="24"/>
        </w:rPr>
        <w:t xml:space="preserve">8:54).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 xml:space="preserve">[prostration] is spreading out of hands and feet, as it is stated: "Shall I and your mother and your brothers come to prostrate </w:t>
      </w:r>
      <w:r w:rsidR="00DC2B9A" w:rsidRPr="00317E0B">
        <w:rPr>
          <w:rFonts w:asciiTheme="minorBidi" w:hAnsiTheme="minorBidi" w:cstheme="minorBidi"/>
          <w:sz w:val="24"/>
          <w:szCs w:val="24"/>
        </w:rPr>
        <w:t>ourselves (</w:t>
      </w:r>
      <w:r w:rsidR="00DC2B9A" w:rsidRPr="00317E0B">
        <w:rPr>
          <w:rFonts w:asciiTheme="minorBidi" w:hAnsiTheme="minorBidi" w:cstheme="minorBidi"/>
          <w:i/>
          <w:iCs/>
          <w:sz w:val="24"/>
          <w:szCs w:val="24"/>
        </w:rPr>
        <w:t>le-hishtachavot</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before you on the ground" (</w:t>
      </w:r>
      <w:r w:rsidRPr="00317E0B">
        <w:rPr>
          <w:rFonts w:asciiTheme="minorBidi" w:hAnsiTheme="minorBidi" w:cstheme="minorBidi"/>
          <w:i/>
          <w:iCs/>
          <w:sz w:val="24"/>
          <w:szCs w:val="24"/>
        </w:rPr>
        <w:t xml:space="preserve">Bereishit </w:t>
      </w:r>
      <w:r w:rsidRPr="00317E0B">
        <w:rPr>
          <w:rFonts w:asciiTheme="minorBidi" w:hAnsiTheme="minorBidi" w:cstheme="minorBidi"/>
          <w:sz w:val="24"/>
          <w:szCs w:val="24"/>
        </w:rPr>
        <w:t>37:10). (</w:t>
      </w:r>
      <w:r w:rsidRPr="00317E0B">
        <w:rPr>
          <w:rFonts w:asciiTheme="minorBidi" w:hAnsiTheme="minorBidi" w:cstheme="minorBidi"/>
          <w:i/>
          <w:iCs/>
          <w:sz w:val="24"/>
          <w:szCs w:val="24"/>
        </w:rPr>
        <w:t xml:space="preserve">Berakhot </w:t>
      </w:r>
      <w:r w:rsidRPr="00317E0B">
        <w:rPr>
          <w:rFonts w:asciiTheme="minorBidi" w:hAnsiTheme="minorBidi" w:cstheme="minorBidi"/>
          <w:sz w:val="24"/>
          <w:szCs w:val="24"/>
        </w:rPr>
        <w:t>34b)</w:t>
      </w:r>
    </w:p>
    <w:p w14:paraId="2AE1CFA5" w14:textId="77777777" w:rsidR="003C5FF4" w:rsidRPr="00317E0B" w:rsidRDefault="003C5FF4" w:rsidP="00317E0B">
      <w:pPr>
        <w:spacing w:line="240" w:lineRule="auto"/>
        <w:rPr>
          <w:rFonts w:asciiTheme="minorBidi" w:hAnsiTheme="minorBidi" w:cstheme="minorBidi"/>
          <w:i/>
          <w:iCs/>
          <w:sz w:val="24"/>
          <w:szCs w:val="24"/>
        </w:rPr>
      </w:pPr>
    </w:p>
    <w:p w14:paraId="33E7B7F2" w14:textId="1E217CEC" w:rsidR="003C5FF4" w:rsidRPr="00317E0B" w:rsidRDefault="003C5FF4" w:rsidP="00317E0B">
      <w:pPr>
        <w:pStyle w:val="Heading3"/>
        <w:spacing w:line="240" w:lineRule="auto"/>
        <w:rPr>
          <w:rFonts w:asciiTheme="minorBidi" w:hAnsiTheme="minorBidi" w:cstheme="minorBidi"/>
          <w:i/>
          <w:iCs/>
          <w:sz w:val="24"/>
          <w:szCs w:val="24"/>
        </w:rPr>
      </w:pPr>
      <w:r w:rsidRPr="00317E0B">
        <w:rPr>
          <w:rFonts w:asciiTheme="minorBidi" w:hAnsiTheme="minorBidi" w:cstheme="minorBidi"/>
          <w:i/>
          <w:iCs/>
          <w:sz w:val="24"/>
          <w:szCs w:val="24"/>
        </w:rPr>
        <w:t>Kida</w:t>
      </w:r>
    </w:p>
    <w:p w14:paraId="4542A888" w14:textId="77777777" w:rsidR="00106F01" w:rsidRPr="00317E0B" w:rsidRDefault="00106F01" w:rsidP="00317E0B">
      <w:pPr>
        <w:spacing w:line="240" w:lineRule="auto"/>
        <w:ind w:firstLine="720"/>
        <w:rPr>
          <w:rFonts w:asciiTheme="minorBidi" w:hAnsiTheme="minorBidi" w:cstheme="minorBidi"/>
          <w:sz w:val="24"/>
          <w:szCs w:val="24"/>
        </w:rPr>
      </w:pPr>
    </w:p>
    <w:p w14:paraId="62B0DAAA" w14:textId="77777777" w:rsidR="00106F01" w:rsidRPr="00317E0B" w:rsidRDefault="00106F0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According to the Gemara,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refers to bowing down to the point that one's face touches the ground.</w:t>
      </w:r>
    </w:p>
    <w:p w14:paraId="5C4EAED4" w14:textId="77777777" w:rsidR="00106F01" w:rsidRPr="00317E0B" w:rsidRDefault="00106F01" w:rsidP="00317E0B">
      <w:pPr>
        <w:spacing w:line="240" w:lineRule="auto"/>
        <w:ind w:firstLine="720"/>
        <w:rPr>
          <w:rFonts w:asciiTheme="minorBidi" w:hAnsiTheme="minorBidi" w:cstheme="minorBidi"/>
          <w:sz w:val="24"/>
          <w:szCs w:val="24"/>
        </w:rPr>
      </w:pPr>
    </w:p>
    <w:p w14:paraId="336E306F" w14:textId="1F83ED14" w:rsidR="00106F01" w:rsidRPr="00317E0B" w:rsidRDefault="00106F01"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The Gemara in </w:t>
      </w:r>
      <w:r w:rsidRPr="00317E0B">
        <w:rPr>
          <w:rFonts w:asciiTheme="minorBidi" w:hAnsiTheme="minorBidi" w:cstheme="minorBidi"/>
          <w:i/>
          <w:iCs/>
          <w:sz w:val="24"/>
          <w:szCs w:val="24"/>
        </w:rPr>
        <w:t xml:space="preserve">Sukkot </w:t>
      </w:r>
      <w:r w:rsidRPr="00317E0B">
        <w:rPr>
          <w:rFonts w:asciiTheme="minorBidi" w:hAnsiTheme="minorBidi" w:cstheme="minorBidi"/>
          <w:sz w:val="24"/>
          <w:szCs w:val="24"/>
        </w:rPr>
        <w:t xml:space="preserve">relates about Rabban Shimon ben Gamliel at the </w:t>
      </w:r>
      <w:r w:rsidRPr="00317E0B">
        <w:rPr>
          <w:rFonts w:asciiTheme="minorBidi" w:hAnsiTheme="minorBidi" w:cstheme="minorBidi"/>
          <w:i/>
          <w:iCs/>
          <w:sz w:val="24"/>
          <w:szCs w:val="24"/>
        </w:rPr>
        <w:t xml:space="preserve">Beit ha-Sho'eva </w:t>
      </w:r>
      <w:r w:rsidRPr="00317E0B">
        <w:rPr>
          <w:rFonts w:asciiTheme="minorBidi" w:hAnsiTheme="minorBidi" w:cstheme="minorBidi"/>
          <w:sz w:val="24"/>
          <w:szCs w:val="24"/>
        </w:rPr>
        <w:t xml:space="preserve">celebration: </w:t>
      </w:r>
    </w:p>
    <w:p w14:paraId="5CD1FF35" w14:textId="77777777" w:rsidR="00106F01" w:rsidRPr="00317E0B" w:rsidRDefault="00106F01" w:rsidP="00317E0B">
      <w:pPr>
        <w:spacing w:line="240" w:lineRule="auto"/>
        <w:ind w:firstLine="720"/>
        <w:rPr>
          <w:rFonts w:asciiTheme="minorBidi" w:hAnsiTheme="minorBidi" w:cstheme="minorBidi"/>
          <w:sz w:val="24"/>
          <w:szCs w:val="24"/>
        </w:rPr>
      </w:pPr>
    </w:p>
    <w:p w14:paraId="24608EA5" w14:textId="3C9506DF" w:rsidR="00B7226E" w:rsidRPr="00317E0B" w:rsidRDefault="00106F01"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when he prostrated himself, he used to dig his two thumbs in the ground, bend down, kiss the ground, and draw himself up again, a feat which no other man could do, and this is what is meant by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w:t>
      </w:r>
      <w:r w:rsidRPr="00317E0B">
        <w:rPr>
          <w:rFonts w:asciiTheme="minorBidi" w:hAnsiTheme="minorBidi" w:cstheme="minorBidi"/>
          <w:i/>
          <w:iCs/>
          <w:sz w:val="24"/>
          <w:szCs w:val="24"/>
        </w:rPr>
        <w:t xml:space="preserve">Sukka </w:t>
      </w:r>
      <w:r w:rsidRPr="00317E0B">
        <w:rPr>
          <w:rFonts w:asciiTheme="minorBidi" w:hAnsiTheme="minorBidi" w:cstheme="minorBidi"/>
          <w:sz w:val="24"/>
          <w:szCs w:val="24"/>
        </w:rPr>
        <w:t>53a)</w:t>
      </w:r>
    </w:p>
    <w:p w14:paraId="11250ED4" w14:textId="77777777" w:rsidR="00106F01" w:rsidRPr="00317E0B" w:rsidRDefault="00106F01" w:rsidP="00317E0B">
      <w:pPr>
        <w:pStyle w:val="BlockText"/>
        <w:spacing w:line="240" w:lineRule="auto"/>
        <w:rPr>
          <w:rFonts w:asciiTheme="minorBidi" w:hAnsiTheme="minorBidi" w:cstheme="minorBidi"/>
          <w:sz w:val="24"/>
          <w:szCs w:val="24"/>
        </w:rPr>
      </w:pPr>
    </w:p>
    <w:p w14:paraId="55B692FC" w14:textId="41CD403A" w:rsidR="00106F01" w:rsidRPr="00317E0B" w:rsidRDefault="00106F01"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Rashi (ad loc.) explains:</w:t>
      </w:r>
    </w:p>
    <w:p w14:paraId="07E0453F" w14:textId="77777777" w:rsidR="00106F01" w:rsidRPr="00317E0B" w:rsidRDefault="00106F01" w:rsidP="00317E0B">
      <w:pPr>
        <w:spacing w:line="240" w:lineRule="auto"/>
        <w:rPr>
          <w:rFonts w:asciiTheme="minorBidi" w:hAnsiTheme="minorBidi" w:cstheme="minorBidi"/>
          <w:sz w:val="24"/>
          <w:szCs w:val="24"/>
        </w:rPr>
      </w:pPr>
    </w:p>
    <w:p w14:paraId="34DDFE92" w14:textId="77777777" w:rsidR="00106F01" w:rsidRPr="00317E0B" w:rsidRDefault="00106F01"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this is what is meant by </w:t>
      </w:r>
      <w:r w:rsidRPr="00317E0B">
        <w:rPr>
          <w:rFonts w:asciiTheme="minorBidi" w:hAnsiTheme="minorBidi" w:cstheme="minorBidi"/>
          <w:i/>
          <w:iCs/>
          <w:sz w:val="24"/>
          <w:szCs w:val="24"/>
        </w:rPr>
        <w:t>kida</w:t>
      </w:r>
      <w:r w:rsidRPr="00317E0B">
        <w:rPr>
          <w:rFonts w:asciiTheme="minorBidi" w:hAnsiTheme="minorBidi" w:cstheme="minorBidi"/>
          <w:sz w:val="24"/>
          <w:szCs w:val="24"/>
        </w:rPr>
        <w:t xml:space="preserve"> – that is stated in Scripture, for the Master said: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is upon the face. He need not stretch out so that his body touches the ground, but only his face, he who knows and is capable of doing this. And in the generation of Rabban Shimon nobody standing in the courtyard was capable of doing this, except for him. (</w:t>
      </w:r>
      <w:r w:rsidRPr="00317E0B">
        <w:rPr>
          <w:rFonts w:asciiTheme="minorBidi" w:hAnsiTheme="minorBidi" w:cstheme="minorBidi"/>
          <w:i/>
          <w:iCs/>
          <w:sz w:val="24"/>
          <w:szCs w:val="24"/>
        </w:rPr>
        <w:t>Sukka</w:t>
      </w:r>
      <w:r w:rsidRPr="00317E0B">
        <w:rPr>
          <w:rFonts w:asciiTheme="minorBidi" w:hAnsiTheme="minorBidi" w:cstheme="minorBidi"/>
          <w:sz w:val="24"/>
          <w:szCs w:val="24"/>
        </w:rPr>
        <w:t xml:space="preserve"> 53a)</w:t>
      </w:r>
    </w:p>
    <w:p w14:paraId="03ED6F70" w14:textId="77777777" w:rsidR="00106F01" w:rsidRPr="00317E0B" w:rsidRDefault="00106F01" w:rsidP="00317E0B">
      <w:pPr>
        <w:pStyle w:val="BlockText"/>
        <w:spacing w:line="240" w:lineRule="auto"/>
        <w:rPr>
          <w:rFonts w:asciiTheme="minorBidi" w:hAnsiTheme="minorBidi" w:cstheme="minorBidi"/>
          <w:sz w:val="24"/>
          <w:szCs w:val="24"/>
        </w:rPr>
      </w:pPr>
    </w:p>
    <w:p w14:paraId="7A25CFB4" w14:textId="414C355E" w:rsidR="00106F01" w:rsidRPr="00317E0B" w:rsidRDefault="00106F01"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It turns out according to the Gemara</w:t>
      </w:r>
      <w:r w:rsidRPr="00317E0B">
        <w:rPr>
          <w:rStyle w:val="FootnoteReference"/>
          <w:rFonts w:asciiTheme="minorBidi" w:hAnsiTheme="minorBidi" w:cstheme="minorBidi"/>
          <w:sz w:val="24"/>
          <w:szCs w:val="24"/>
        </w:rPr>
        <w:footnoteReference w:id="6"/>
      </w:r>
      <w:r w:rsidRPr="00317E0B">
        <w:rPr>
          <w:rFonts w:asciiTheme="minorBidi" w:hAnsiTheme="minorBidi" w:cstheme="minorBidi"/>
          <w:sz w:val="24"/>
          <w:szCs w:val="24"/>
        </w:rPr>
        <w:t xml:space="preserve"> </w:t>
      </w:r>
      <w:r w:rsidR="001716A2" w:rsidRPr="00317E0B">
        <w:rPr>
          <w:rFonts w:asciiTheme="minorBidi" w:hAnsiTheme="minorBidi" w:cstheme="minorBidi"/>
          <w:sz w:val="24"/>
          <w:szCs w:val="24"/>
        </w:rPr>
        <w:t xml:space="preserve">that in all these forms of bowing the face reaches the ground. In </w:t>
      </w:r>
      <w:r w:rsidR="001716A2" w:rsidRPr="00317E0B">
        <w:rPr>
          <w:rFonts w:asciiTheme="minorBidi" w:hAnsiTheme="minorBidi" w:cstheme="minorBidi"/>
          <w:i/>
          <w:iCs/>
          <w:sz w:val="24"/>
          <w:szCs w:val="24"/>
        </w:rPr>
        <w:t>kida</w:t>
      </w:r>
      <w:r w:rsidR="001716A2" w:rsidRPr="00317E0B">
        <w:rPr>
          <w:rFonts w:asciiTheme="minorBidi" w:hAnsiTheme="minorBidi" w:cstheme="minorBidi"/>
          <w:sz w:val="24"/>
          <w:szCs w:val="24"/>
        </w:rPr>
        <w:t xml:space="preserve"> only the face touches the ground; in </w:t>
      </w:r>
      <w:r w:rsidR="001716A2" w:rsidRPr="00317E0B">
        <w:rPr>
          <w:rFonts w:asciiTheme="minorBidi" w:hAnsiTheme="minorBidi" w:cstheme="minorBidi"/>
          <w:i/>
          <w:iCs/>
          <w:sz w:val="24"/>
          <w:szCs w:val="24"/>
        </w:rPr>
        <w:lastRenderedPageBreak/>
        <w:t xml:space="preserve">keri'a </w:t>
      </w:r>
      <w:r w:rsidR="001716A2" w:rsidRPr="00317E0B">
        <w:rPr>
          <w:rFonts w:asciiTheme="minorBidi" w:hAnsiTheme="minorBidi" w:cstheme="minorBidi"/>
          <w:sz w:val="24"/>
          <w:szCs w:val="24"/>
        </w:rPr>
        <w:t xml:space="preserve">the knees and the face; and in </w:t>
      </w:r>
      <w:r w:rsidR="001716A2" w:rsidRPr="00317E0B">
        <w:rPr>
          <w:rFonts w:asciiTheme="minorBidi" w:hAnsiTheme="minorBidi" w:cstheme="minorBidi"/>
          <w:i/>
          <w:iCs/>
          <w:sz w:val="24"/>
          <w:szCs w:val="24"/>
        </w:rPr>
        <w:t xml:space="preserve">hishtachava'a </w:t>
      </w:r>
      <w:r w:rsidR="001716A2" w:rsidRPr="00317E0B">
        <w:rPr>
          <w:rFonts w:asciiTheme="minorBidi" w:hAnsiTheme="minorBidi" w:cstheme="minorBidi"/>
          <w:sz w:val="24"/>
          <w:szCs w:val="24"/>
        </w:rPr>
        <w:t>the face and the entire body.</w:t>
      </w:r>
    </w:p>
    <w:p w14:paraId="5BB4C73C" w14:textId="77777777" w:rsidR="001716A2" w:rsidRPr="00317E0B" w:rsidRDefault="001716A2" w:rsidP="00317E0B">
      <w:pPr>
        <w:spacing w:line="240" w:lineRule="auto"/>
        <w:rPr>
          <w:rFonts w:asciiTheme="minorBidi" w:hAnsiTheme="minorBidi" w:cstheme="minorBidi"/>
          <w:sz w:val="24"/>
          <w:szCs w:val="24"/>
        </w:rPr>
      </w:pPr>
    </w:p>
    <w:p w14:paraId="23A8388F" w14:textId="24E5318F" w:rsidR="001716A2" w:rsidRPr="00317E0B" w:rsidRDefault="001716A2"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When we examine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in the Bible, wherever this term is mentioned, it always appears together with </w:t>
      </w:r>
      <w:r w:rsidRPr="00317E0B">
        <w:rPr>
          <w:rFonts w:asciiTheme="minorBidi" w:hAnsiTheme="minorBidi" w:cstheme="minorBidi"/>
          <w:i/>
          <w:iCs/>
          <w:sz w:val="24"/>
          <w:szCs w:val="24"/>
        </w:rPr>
        <w:t>hishtachava</w:t>
      </w:r>
      <w:r w:rsidRPr="00317E0B">
        <w:rPr>
          <w:rFonts w:asciiTheme="minorBidi" w:hAnsiTheme="minorBidi" w:cstheme="minorBidi"/>
          <w:sz w:val="24"/>
          <w:szCs w:val="24"/>
        </w:rPr>
        <w:t>'a, and always before it.</w:t>
      </w:r>
    </w:p>
    <w:p w14:paraId="6F68DCA2" w14:textId="77777777" w:rsidR="001716A2" w:rsidRPr="00317E0B" w:rsidRDefault="001716A2" w:rsidP="00317E0B">
      <w:pPr>
        <w:spacing w:line="240" w:lineRule="auto"/>
        <w:rPr>
          <w:rFonts w:asciiTheme="minorBidi" w:hAnsiTheme="minorBidi" w:cstheme="minorBidi"/>
          <w:sz w:val="24"/>
          <w:szCs w:val="24"/>
        </w:rPr>
      </w:pPr>
    </w:p>
    <w:p w14:paraId="0A3052BC" w14:textId="32F21216" w:rsidR="001716A2" w:rsidRPr="00317E0B" w:rsidRDefault="001716A2"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 xml:space="preserve"> in the Bible is performed also before human kings. The first example of this is found after David </w:t>
      </w:r>
      <w:r w:rsidR="00DC2B9A" w:rsidRPr="00317E0B">
        <w:rPr>
          <w:rFonts w:asciiTheme="minorBidi" w:hAnsiTheme="minorBidi" w:cstheme="minorBidi"/>
          <w:sz w:val="24"/>
          <w:szCs w:val="24"/>
        </w:rPr>
        <w:t>tears</w:t>
      </w:r>
      <w:r w:rsidRPr="00317E0B">
        <w:rPr>
          <w:rFonts w:asciiTheme="minorBidi" w:hAnsiTheme="minorBidi" w:cstheme="minorBidi"/>
          <w:sz w:val="24"/>
          <w:szCs w:val="24"/>
        </w:rPr>
        <w:t xml:space="preserve"> Shaul's mantle:</w:t>
      </w:r>
    </w:p>
    <w:p w14:paraId="37EA85B7" w14:textId="77777777" w:rsidR="001716A2" w:rsidRPr="00317E0B" w:rsidRDefault="001716A2" w:rsidP="00317E0B">
      <w:pPr>
        <w:spacing w:line="240" w:lineRule="auto"/>
        <w:rPr>
          <w:rFonts w:asciiTheme="minorBidi" w:hAnsiTheme="minorBidi" w:cstheme="minorBidi"/>
          <w:sz w:val="24"/>
          <w:szCs w:val="24"/>
        </w:rPr>
      </w:pPr>
    </w:p>
    <w:p w14:paraId="5A09FD82" w14:textId="2572CB6B" w:rsidR="001716A2" w:rsidRPr="00317E0B" w:rsidRDefault="00F80613"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David also arose afterwards, and went out of the cave, and cried after Shaul, saying, My Lord </w:t>
      </w:r>
      <w:r w:rsidR="00843202" w:rsidRPr="00317E0B">
        <w:rPr>
          <w:rFonts w:asciiTheme="minorBidi" w:hAnsiTheme="minorBidi" w:cstheme="minorBidi"/>
          <w:sz w:val="24"/>
          <w:szCs w:val="24"/>
        </w:rPr>
        <w:t>the king. And when Shaul looked behind him, David stooped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va-yikod</w:t>
      </w:r>
      <w:r w:rsidR="00DC2B9A" w:rsidRPr="00317E0B">
        <w:rPr>
          <w:rFonts w:asciiTheme="minorBidi" w:hAnsiTheme="minorBidi" w:cstheme="minorBidi"/>
          <w:sz w:val="24"/>
          <w:szCs w:val="24"/>
        </w:rPr>
        <w:t xml:space="preserve">) </w:t>
      </w:r>
      <w:r w:rsidR="00843202" w:rsidRPr="00317E0B">
        <w:rPr>
          <w:rFonts w:asciiTheme="minorBidi" w:hAnsiTheme="minorBidi" w:cstheme="minorBidi"/>
          <w:sz w:val="24"/>
          <w:szCs w:val="24"/>
        </w:rPr>
        <w:t>with his face to the earth, and bowed himself</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va-yishtachu</w:t>
      </w:r>
      <w:r w:rsidR="00DC2B9A" w:rsidRPr="00317E0B">
        <w:rPr>
          <w:rFonts w:asciiTheme="minorBidi" w:hAnsiTheme="minorBidi" w:cstheme="minorBidi"/>
          <w:sz w:val="24"/>
          <w:szCs w:val="24"/>
        </w:rPr>
        <w:t>)</w:t>
      </w:r>
      <w:r w:rsidR="00843202" w:rsidRPr="00317E0B">
        <w:rPr>
          <w:rFonts w:asciiTheme="minorBidi" w:hAnsiTheme="minorBidi" w:cstheme="minorBidi"/>
          <w:sz w:val="24"/>
          <w:szCs w:val="24"/>
        </w:rPr>
        <w:t xml:space="preserve">. </w:t>
      </w:r>
      <w:r w:rsidR="001716A2" w:rsidRPr="00317E0B">
        <w:rPr>
          <w:rFonts w:asciiTheme="minorBidi" w:hAnsiTheme="minorBidi" w:cstheme="minorBidi"/>
          <w:sz w:val="24"/>
          <w:szCs w:val="24"/>
        </w:rPr>
        <w:t xml:space="preserve">(I </w:t>
      </w:r>
      <w:r w:rsidR="001716A2" w:rsidRPr="00317E0B">
        <w:rPr>
          <w:rFonts w:asciiTheme="minorBidi" w:hAnsiTheme="minorBidi" w:cstheme="minorBidi"/>
          <w:i/>
          <w:iCs/>
          <w:sz w:val="24"/>
          <w:szCs w:val="24"/>
        </w:rPr>
        <w:t xml:space="preserve">Shemuel </w:t>
      </w:r>
      <w:r w:rsidR="001716A2" w:rsidRPr="00317E0B">
        <w:rPr>
          <w:rFonts w:asciiTheme="minorBidi" w:hAnsiTheme="minorBidi" w:cstheme="minorBidi"/>
          <w:sz w:val="24"/>
          <w:szCs w:val="24"/>
        </w:rPr>
        <w:t>24:8)</w:t>
      </w:r>
    </w:p>
    <w:p w14:paraId="144352E3" w14:textId="77777777" w:rsidR="001716A2" w:rsidRPr="00317E0B" w:rsidRDefault="001716A2" w:rsidP="00317E0B">
      <w:pPr>
        <w:pStyle w:val="BlockText"/>
        <w:spacing w:line="240" w:lineRule="auto"/>
        <w:rPr>
          <w:rFonts w:asciiTheme="minorBidi" w:hAnsiTheme="minorBidi" w:cstheme="minorBidi"/>
          <w:sz w:val="24"/>
          <w:szCs w:val="24"/>
        </w:rPr>
      </w:pPr>
    </w:p>
    <w:p w14:paraId="75CF7ECA" w14:textId="73ECBE78" w:rsidR="001716A2" w:rsidRPr="00317E0B" w:rsidRDefault="001716A2"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Another example is found in connection with Bat</w:t>
      </w:r>
      <w:r w:rsidR="00843202" w:rsidRPr="00317E0B">
        <w:rPr>
          <w:rFonts w:asciiTheme="minorBidi" w:hAnsiTheme="minorBidi" w:cstheme="minorBidi"/>
          <w:sz w:val="24"/>
          <w:szCs w:val="24"/>
        </w:rPr>
        <w:t>-</w:t>
      </w:r>
      <w:r w:rsidRPr="00317E0B">
        <w:rPr>
          <w:rFonts w:asciiTheme="minorBidi" w:hAnsiTheme="minorBidi" w:cstheme="minorBidi"/>
          <w:sz w:val="24"/>
          <w:szCs w:val="24"/>
        </w:rPr>
        <w:t>Sheva when she appears before David:</w:t>
      </w:r>
    </w:p>
    <w:p w14:paraId="18F220B1" w14:textId="77777777" w:rsidR="001716A2" w:rsidRPr="00317E0B" w:rsidRDefault="001716A2" w:rsidP="00317E0B">
      <w:pPr>
        <w:spacing w:line="240" w:lineRule="auto"/>
        <w:ind w:left="720" w:firstLine="720"/>
        <w:rPr>
          <w:rFonts w:asciiTheme="minorBidi" w:hAnsiTheme="minorBidi" w:cstheme="minorBidi"/>
          <w:sz w:val="24"/>
          <w:szCs w:val="24"/>
        </w:rPr>
      </w:pPr>
    </w:p>
    <w:p w14:paraId="4DFCD67B" w14:textId="48AD1275" w:rsidR="001716A2" w:rsidRPr="00317E0B" w:rsidRDefault="00843202"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Bat-Sheva bowed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va-tikod</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and prostrated herself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va-tishtachu</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before the king. And the king said, What would you? </w:t>
      </w:r>
      <w:r w:rsidR="001716A2" w:rsidRPr="00317E0B">
        <w:rPr>
          <w:rFonts w:asciiTheme="minorBidi" w:hAnsiTheme="minorBidi" w:cstheme="minorBidi"/>
          <w:sz w:val="24"/>
          <w:szCs w:val="24"/>
        </w:rPr>
        <w:t xml:space="preserve">(I </w:t>
      </w:r>
      <w:r w:rsidR="001716A2" w:rsidRPr="00317E0B">
        <w:rPr>
          <w:rFonts w:asciiTheme="minorBidi" w:hAnsiTheme="minorBidi" w:cstheme="minorBidi"/>
          <w:i/>
          <w:iCs/>
          <w:sz w:val="24"/>
          <w:szCs w:val="24"/>
        </w:rPr>
        <w:t>Melakhim</w:t>
      </w:r>
      <w:r w:rsidR="001716A2" w:rsidRPr="00317E0B">
        <w:rPr>
          <w:rFonts w:asciiTheme="minorBidi" w:hAnsiTheme="minorBidi" w:cstheme="minorBidi"/>
          <w:sz w:val="24"/>
          <w:szCs w:val="24"/>
        </w:rPr>
        <w:t xml:space="preserve"> 1:16)</w:t>
      </w:r>
    </w:p>
    <w:p w14:paraId="37F2E987" w14:textId="77777777" w:rsidR="001716A2" w:rsidRPr="00317E0B" w:rsidRDefault="001716A2" w:rsidP="00317E0B">
      <w:pPr>
        <w:pStyle w:val="BlockText"/>
        <w:spacing w:line="240" w:lineRule="auto"/>
        <w:rPr>
          <w:rFonts w:asciiTheme="minorBidi" w:hAnsiTheme="minorBidi" w:cstheme="minorBidi"/>
          <w:sz w:val="24"/>
          <w:szCs w:val="24"/>
        </w:rPr>
      </w:pPr>
    </w:p>
    <w:p w14:paraId="7CF5AEB7" w14:textId="77777777" w:rsidR="001716A2" w:rsidRPr="00317E0B" w:rsidRDefault="001716A2"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And similarly later in that same chapter:</w:t>
      </w:r>
    </w:p>
    <w:p w14:paraId="47A1B7AF" w14:textId="77777777" w:rsidR="001716A2" w:rsidRPr="00317E0B" w:rsidRDefault="001716A2" w:rsidP="00317E0B">
      <w:pPr>
        <w:spacing w:line="240" w:lineRule="auto"/>
        <w:ind w:firstLine="720"/>
        <w:rPr>
          <w:rFonts w:asciiTheme="minorBidi" w:hAnsiTheme="minorBidi" w:cstheme="minorBidi"/>
          <w:sz w:val="24"/>
          <w:szCs w:val="24"/>
        </w:rPr>
      </w:pPr>
    </w:p>
    <w:p w14:paraId="22109EC0" w14:textId="79E7C03F" w:rsidR="001716A2" w:rsidRPr="00317E0B" w:rsidRDefault="00843202"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Then Bat-Sheva bowed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va-tikod</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with her face to the earth, and prostrated herself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va-tishtachu</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to the king, and said, Let my lord king David live for ever. </w:t>
      </w:r>
      <w:r w:rsidR="001716A2" w:rsidRPr="00317E0B">
        <w:rPr>
          <w:rFonts w:asciiTheme="minorBidi" w:hAnsiTheme="minorBidi" w:cstheme="minorBidi"/>
          <w:sz w:val="24"/>
          <w:szCs w:val="24"/>
        </w:rPr>
        <w:t xml:space="preserve">(I </w:t>
      </w:r>
      <w:r w:rsidR="001716A2" w:rsidRPr="00317E0B">
        <w:rPr>
          <w:rFonts w:asciiTheme="minorBidi" w:hAnsiTheme="minorBidi" w:cstheme="minorBidi"/>
          <w:i/>
          <w:iCs/>
          <w:sz w:val="24"/>
          <w:szCs w:val="24"/>
        </w:rPr>
        <w:t xml:space="preserve">Melakhim </w:t>
      </w:r>
      <w:r w:rsidR="001716A2" w:rsidRPr="00317E0B">
        <w:rPr>
          <w:rFonts w:asciiTheme="minorBidi" w:hAnsiTheme="minorBidi" w:cstheme="minorBidi"/>
          <w:sz w:val="24"/>
          <w:szCs w:val="24"/>
        </w:rPr>
        <w:t>1:31)</w:t>
      </w:r>
    </w:p>
    <w:p w14:paraId="181D1FF4" w14:textId="77777777" w:rsidR="001716A2" w:rsidRPr="00317E0B" w:rsidRDefault="001716A2" w:rsidP="00317E0B">
      <w:pPr>
        <w:pStyle w:val="BlockText"/>
        <w:spacing w:line="240" w:lineRule="auto"/>
        <w:rPr>
          <w:rFonts w:asciiTheme="minorBidi" w:hAnsiTheme="minorBidi" w:cstheme="minorBidi"/>
          <w:sz w:val="24"/>
          <w:szCs w:val="24"/>
        </w:rPr>
      </w:pPr>
    </w:p>
    <w:p w14:paraId="49B145FA" w14:textId="4AC73163" w:rsidR="004351FA" w:rsidRPr="00317E0B" w:rsidRDefault="001716A2"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 third example is found in I </w:t>
      </w:r>
      <w:r w:rsidRPr="00317E0B">
        <w:rPr>
          <w:rFonts w:asciiTheme="minorBidi" w:hAnsiTheme="minorBidi" w:cstheme="minorBidi"/>
          <w:i/>
          <w:iCs/>
          <w:sz w:val="24"/>
          <w:szCs w:val="24"/>
        </w:rPr>
        <w:t xml:space="preserve">Divrei ha-Yamim </w:t>
      </w:r>
      <w:r w:rsidRPr="00317E0B">
        <w:rPr>
          <w:rFonts w:asciiTheme="minorBidi" w:hAnsiTheme="minorBidi" w:cstheme="minorBidi"/>
          <w:sz w:val="24"/>
          <w:szCs w:val="24"/>
        </w:rPr>
        <w:t xml:space="preserve">after </w:t>
      </w:r>
      <w:r w:rsidR="004351FA" w:rsidRPr="00317E0B">
        <w:rPr>
          <w:rFonts w:asciiTheme="minorBidi" w:hAnsiTheme="minorBidi" w:cstheme="minorBidi"/>
          <w:sz w:val="24"/>
          <w:szCs w:val="24"/>
        </w:rPr>
        <w:t xml:space="preserve">David's words of encouragement to the people regarding </w:t>
      </w:r>
      <w:r w:rsidR="00DC2B9A" w:rsidRPr="00317E0B">
        <w:rPr>
          <w:rFonts w:asciiTheme="minorBidi" w:hAnsiTheme="minorBidi" w:cstheme="minorBidi"/>
          <w:sz w:val="24"/>
          <w:szCs w:val="24"/>
        </w:rPr>
        <w:t xml:space="preserve">the </w:t>
      </w:r>
      <w:r w:rsidR="004351FA" w:rsidRPr="00317E0B">
        <w:rPr>
          <w:rFonts w:asciiTheme="minorBidi" w:hAnsiTheme="minorBidi" w:cstheme="minorBidi"/>
          <w:sz w:val="24"/>
          <w:szCs w:val="24"/>
        </w:rPr>
        <w:t>building of the Temple:</w:t>
      </w:r>
    </w:p>
    <w:p w14:paraId="2CD791C6" w14:textId="77777777" w:rsidR="004351FA" w:rsidRPr="00317E0B" w:rsidRDefault="004351FA" w:rsidP="00317E0B">
      <w:pPr>
        <w:spacing w:line="240" w:lineRule="auto"/>
        <w:ind w:firstLine="720"/>
        <w:rPr>
          <w:rFonts w:asciiTheme="minorBidi" w:hAnsiTheme="minorBidi" w:cstheme="minorBidi"/>
          <w:sz w:val="24"/>
          <w:szCs w:val="24"/>
        </w:rPr>
      </w:pPr>
    </w:p>
    <w:p w14:paraId="65001DC9" w14:textId="3CAD2E4B" w:rsidR="004351FA" w:rsidRPr="00317E0B" w:rsidRDefault="00843202"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And David said to all the congregation, Now bless the Lord your God. And all the congregation blessed the Lord God of their fathers, and bowed down their head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va-yikdu</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and prostrated themselves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va-yishtachavu</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before the Lord, and the king. </w:t>
      </w:r>
      <w:r w:rsidR="004351FA" w:rsidRPr="00317E0B">
        <w:rPr>
          <w:rFonts w:asciiTheme="minorBidi" w:hAnsiTheme="minorBidi" w:cstheme="minorBidi"/>
          <w:sz w:val="24"/>
          <w:szCs w:val="24"/>
        </w:rPr>
        <w:t xml:space="preserve">(I </w:t>
      </w:r>
      <w:r w:rsidR="004351FA" w:rsidRPr="00317E0B">
        <w:rPr>
          <w:rFonts w:asciiTheme="minorBidi" w:hAnsiTheme="minorBidi" w:cstheme="minorBidi"/>
          <w:i/>
          <w:iCs/>
          <w:sz w:val="24"/>
          <w:szCs w:val="24"/>
        </w:rPr>
        <w:t>Divrei ha-Yamim</w:t>
      </w:r>
      <w:r w:rsidRPr="00317E0B">
        <w:rPr>
          <w:rFonts w:asciiTheme="minorBidi" w:hAnsiTheme="minorBidi" w:cstheme="minorBidi"/>
          <w:sz w:val="24"/>
          <w:szCs w:val="24"/>
        </w:rPr>
        <w:t xml:space="preserve"> 29</w:t>
      </w:r>
      <w:r w:rsidR="004351FA" w:rsidRPr="00317E0B">
        <w:rPr>
          <w:rFonts w:asciiTheme="minorBidi" w:hAnsiTheme="minorBidi" w:cstheme="minorBidi"/>
          <w:sz w:val="24"/>
          <w:szCs w:val="24"/>
        </w:rPr>
        <w:t>:20)</w:t>
      </w:r>
    </w:p>
    <w:p w14:paraId="1D1F7537" w14:textId="77777777" w:rsidR="004351FA" w:rsidRPr="00317E0B" w:rsidRDefault="004351FA" w:rsidP="00317E0B">
      <w:pPr>
        <w:pStyle w:val="BlockText"/>
        <w:spacing w:line="240" w:lineRule="auto"/>
        <w:rPr>
          <w:rFonts w:asciiTheme="minorBidi" w:hAnsiTheme="minorBidi" w:cstheme="minorBidi"/>
          <w:sz w:val="24"/>
          <w:szCs w:val="24"/>
        </w:rPr>
      </w:pPr>
    </w:p>
    <w:p w14:paraId="22F72537" w14:textId="77777777" w:rsidR="004351FA" w:rsidRPr="00317E0B" w:rsidRDefault="004351F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The novelty here that appears nowhere else is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before both God and the king in a single action.</w:t>
      </w:r>
    </w:p>
    <w:p w14:paraId="152FF969" w14:textId="77777777" w:rsidR="004351FA" w:rsidRPr="00317E0B" w:rsidRDefault="004351FA" w:rsidP="00317E0B">
      <w:pPr>
        <w:spacing w:line="240" w:lineRule="auto"/>
        <w:ind w:firstLine="720"/>
        <w:rPr>
          <w:rFonts w:asciiTheme="minorBidi" w:hAnsiTheme="minorBidi" w:cstheme="minorBidi"/>
          <w:sz w:val="24"/>
          <w:szCs w:val="24"/>
        </w:rPr>
      </w:pPr>
    </w:p>
    <w:p w14:paraId="0846B70E" w14:textId="5AD5C704" w:rsidR="004351FA" w:rsidRPr="00317E0B" w:rsidRDefault="004351F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We find a connection between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in one place also with respect to a prophet. We refer to Shaul when he turns to the sorceress who raises Shemuel's image</w:t>
      </w:r>
      <w:r w:rsidR="00DC2B9A" w:rsidRPr="00317E0B">
        <w:rPr>
          <w:rFonts w:asciiTheme="minorBidi" w:hAnsiTheme="minorBidi" w:cstheme="minorBidi"/>
          <w:sz w:val="24"/>
          <w:szCs w:val="24"/>
        </w:rPr>
        <w:t xml:space="preserve"> from the dead</w:t>
      </w:r>
      <w:r w:rsidRPr="00317E0B">
        <w:rPr>
          <w:rFonts w:asciiTheme="minorBidi" w:hAnsiTheme="minorBidi" w:cstheme="minorBidi"/>
          <w:sz w:val="24"/>
          <w:szCs w:val="24"/>
        </w:rPr>
        <w:t>:</w:t>
      </w:r>
    </w:p>
    <w:p w14:paraId="5FFDCA63" w14:textId="77777777" w:rsidR="004351FA" w:rsidRPr="00317E0B" w:rsidRDefault="004351FA" w:rsidP="00317E0B">
      <w:pPr>
        <w:spacing w:line="240" w:lineRule="auto"/>
        <w:ind w:firstLine="720"/>
        <w:rPr>
          <w:rFonts w:asciiTheme="minorBidi" w:hAnsiTheme="minorBidi" w:cstheme="minorBidi"/>
          <w:sz w:val="24"/>
          <w:szCs w:val="24"/>
        </w:rPr>
      </w:pPr>
    </w:p>
    <w:p w14:paraId="2073EB61" w14:textId="734072C4" w:rsidR="004351FA"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And Shaul knew that it was Shemuel, and he stooped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va-yikod</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with his face to the ground, and prostrated himself</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va-yishtachu</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w:t>
      </w:r>
      <w:r w:rsidR="004351FA" w:rsidRPr="00317E0B">
        <w:rPr>
          <w:rFonts w:asciiTheme="minorBidi" w:hAnsiTheme="minorBidi" w:cstheme="minorBidi"/>
          <w:sz w:val="24"/>
          <w:szCs w:val="24"/>
        </w:rPr>
        <w:t xml:space="preserve">(I </w:t>
      </w:r>
      <w:r w:rsidR="004351FA" w:rsidRPr="00317E0B">
        <w:rPr>
          <w:rFonts w:asciiTheme="minorBidi" w:hAnsiTheme="minorBidi" w:cstheme="minorBidi"/>
          <w:i/>
          <w:iCs/>
          <w:sz w:val="24"/>
          <w:szCs w:val="24"/>
        </w:rPr>
        <w:t xml:space="preserve">Shemuel </w:t>
      </w:r>
      <w:r w:rsidR="004351FA" w:rsidRPr="00317E0B">
        <w:rPr>
          <w:rFonts w:asciiTheme="minorBidi" w:hAnsiTheme="minorBidi" w:cstheme="minorBidi"/>
          <w:sz w:val="24"/>
          <w:szCs w:val="24"/>
        </w:rPr>
        <w:t>28:14)</w:t>
      </w:r>
    </w:p>
    <w:p w14:paraId="677F7EB9" w14:textId="77777777" w:rsidR="004351FA" w:rsidRPr="00317E0B" w:rsidRDefault="004351FA" w:rsidP="00317E0B">
      <w:pPr>
        <w:pStyle w:val="BlockText"/>
        <w:spacing w:line="240" w:lineRule="auto"/>
        <w:rPr>
          <w:rFonts w:asciiTheme="minorBidi" w:hAnsiTheme="minorBidi" w:cstheme="minorBidi"/>
          <w:sz w:val="24"/>
          <w:szCs w:val="24"/>
        </w:rPr>
      </w:pPr>
    </w:p>
    <w:p w14:paraId="537AB650" w14:textId="77777777" w:rsidR="004351FA" w:rsidRPr="00317E0B" w:rsidRDefault="004351F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lastRenderedPageBreak/>
        <w:t xml:space="preserve">In contrast, in all the other contexts </w:t>
      </w:r>
      <w:r w:rsidRPr="00317E0B">
        <w:rPr>
          <w:rFonts w:asciiTheme="minorBidi" w:hAnsiTheme="minorBidi" w:cstheme="minorBidi"/>
          <w:i/>
          <w:iCs/>
          <w:sz w:val="24"/>
          <w:szCs w:val="24"/>
        </w:rPr>
        <w:t xml:space="preserve">kida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are directed toward God. So by Eliezer, Abraham's servant (</w:t>
      </w:r>
      <w:r w:rsidRPr="00317E0B">
        <w:rPr>
          <w:rFonts w:asciiTheme="minorBidi" w:hAnsiTheme="minorBidi" w:cstheme="minorBidi"/>
          <w:i/>
          <w:iCs/>
          <w:sz w:val="24"/>
          <w:szCs w:val="24"/>
        </w:rPr>
        <w:t xml:space="preserve">Bereishit </w:t>
      </w:r>
      <w:r w:rsidRPr="00317E0B">
        <w:rPr>
          <w:rFonts w:asciiTheme="minorBidi" w:hAnsiTheme="minorBidi" w:cstheme="minorBidi"/>
          <w:sz w:val="24"/>
          <w:szCs w:val="24"/>
        </w:rPr>
        <w:t>24:26). And so by Yehoshafat in the campaign against the Moabites and the Amonites:</w:t>
      </w:r>
    </w:p>
    <w:p w14:paraId="0F79A18F" w14:textId="77777777" w:rsidR="004351FA" w:rsidRPr="00317E0B" w:rsidRDefault="004351FA" w:rsidP="00317E0B">
      <w:pPr>
        <w:spacing w:line="240" w:lineRule="auto"/>
        <w:ind w:firstLine="720"/>
        <w:rPr>
          <w:rFonts w:asciiTheme="minorBidi" w:hAnsiTheme="minorBidi" w:cstheme="minorBidi"/>
          <w:sz w:val="24"/>
          <w:szCs w:val="24"/>
        </w:rPr>
      </w:pPr>
    </w:p>
    <w:p w14:paraId="4837B50E" w14:textId="23130387" w:rsidR="004351FA"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Yehoshafat bowed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va-yikod</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his head with his face to the ground: and all Yehuda and the inhabitants of Jerusalem fell before the Lord, prostrating themselves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le-hishtachavot</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before the Lord. </w:t>
      </w:r>
      <w:r w:rsidR="004351FA" w:rsidRPr="00317E0B">
        <w:rPr>
          <w:rFonts w:asciiTheme="minorBidi" w:hAnsiTheme="minorBidi" w:cstheme="minorBidi"/>
          <w:sz w:val="24"/>
          <w:szCs w:val="24"/>
        </w:rPr>
        <w:t xml:space="preserve">(II </w:t>
      </w:r>
      <w:r w:rsidR="004351FA" w:rsidRPr="00317E0B">
        <w:rPr>
          <w:rFonts w:asciiTheme="minorBidi" w:hAnsiTheme="minorBidi" w:cstheme="minorBidi"/>
          <w:i/>
          <w:iCs/>
          <w:sz w:val="24"/>
          <w:szCs w:val="24"/>
        </w:rPr>
        <w:t>Divrei ha-Yamim</w:t>
      </w:r>
      <w:r w:rsidR="004351FA" w:rsidRPr="00317E0B">
        <w:rPr>
          <w:rFonts w:asciiTheme="minorBidi" w:hAnsiTheme="minorBidi" w:cstheme="minorBidi"/>
          <w:sz w:val="24"/>
          <w:szCs w:val="24"/>
        </w:rPr>
        <w:t xml:space="preserve"> 20:18)</w:t>
      </w:r>
    </w:p>
    <w:p w14:paraId="46E618F7" w14:textId="77777777" w:rsidR="004351FA" w:rsidRPr="00317E0B" w:rsidRDefault="004351FA" w:rsidP="00317E0B">
      <w:pPr>
        <w:pStyle w:val="BlockText"/>
        <w:spacing w:line="240" w:lineRule="auto"/>
        <w:rPr>
          <w:rFonts w:asciiTheme="minorBidi" w:hAnsiTheme="minorBidi" w:cstheme="minorBidi"/>
          <w:sz w:val="24"/>
          <w:szCs w:val="24"/>
        </w:rPr>
      </w:pPr>
    </w:p>
    <w:p w14:paraId="5BE6CED3" w14:textId="5DAE256C" w:rsidR="0045170F" w:rsidRPr="00317E0B" w:rsidRDefault="004351F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So too </w:t>
      </w:r>
      <w:r w:rsidR="00DC2B9A" w:rsidRPr="00317E0B">
        <w:rPr>
          <w:rFonts w:asciiTheme="minorBidi" w:hAnsiTheme="minorBidi" w:cstheme="minorBidi"/>
          <w:sz w:val="24"/>
          <w:szCs w:val="24"/>
        </w:rPr>
        <w:t xml:space="preserve">in the early days of the people of Israel, </w:t>
      </w:r>
      <w:r w:rsidR="0045170F" w:rsidRPr="00317E0B">
        <w:rPr>
          <w:rFonts w:asciiTheme="minorBidi" w:hAnsiTheme="minorBidi" w:cstheme="minorBidi"/>
          <w:sz w:val="24"/>
          <w:szCs w:val="24"/>
        </w:rPr>
        <w:t>when Aharon performs signs before them:</w:t>
      </w:r>
    </w:p>
    <w:p w14:paraId="57F44073" w14:textId="77777777" w:rsidR="0045170F" w:rsidRPr="00317E0B" w:rsidRDefault="0045170F" w:rsidP="00317E0B">
      <w:pPr>
        <w:spacing w:line="240" w:lineRule="auto"/>
        <w:ind w:firstLine="720"/>
        <w:rPr>
          <w:rFonts w:asciiTheme="minorBidi" w:hAnsiTheme="minorBidi" w:cstheme="minorBidi"/>
          <w:sz w:val="24"/>
          <w:szCs w:val="24"/>
        </w:rPr>
      </w:pPr>
    </w:p>
    <w:p w14:paraId="50595325" w14:textId="76218C69" w:rsidR="0045170F"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And the people believed: and when they heard that the Lord had visited the children of Israel, and that He had looked upon their affliction, then they bowed</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va-yikdu</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their heads and prostrated themselves</w:t>
      </w:r>
      <w:r w:rsidR="00DC2B9A" w:rsidRPr="00317E0B">
        <w:rPr>
          <w:rFonts w:asciiTheme="minorBidi" w:hAnsiTheme="minorBidi" w:cstheme="minorBidi"/>
          <w:sz w:val="24"/>
          <w:szCs w:val="24"/>
        </w:rPr>
        <w:t xml:space="preserve"> (</w:t>
      </w:r>
      <w:r w:rsidR="00DC2B9A" w:rsidRPr="00317E0B">
        <w:rPr>
          <w:rFonts w:asciiTheme="minorBidi" w:hAnsiTheme="minorBidi" w:cstheme="minorBidi"/>
          <w:i/>
          <w:iCs/>
          <w:sz w:val="24"/>
          <w:szCs w:val="24"/>
        </w:rPr>
        <w:t>va-yishtachavu</w:t>
      </w:r>
      <w:r w:rsidR="00DC2B9A" w:rsidRPr="00317E0B">
        <w:rPr>
          <w:rFonts w:asciiTheme="minorBidi" w:hAnsiTheme="minorBidi" w:cstheme="minorBidi"/>
          <w:sz w:val="24"/>
          <w:szCs w:val="24"/>
        </w:rPr>
        <w:t>)</w:t>
      </w:r>
      <w:r w:rsidRPr="00317E0B">
        <w:rPr>
          <w:rFonts w:asciiTheme="minorBidi" w:hAnsiTheme="minorBidi" w:cstheme="minorBidi"/>
          <w:sz w:val="24"/>
          <w:szCs w:val="24"/>
        </w:rPr>
        <w:t xml:space="preserve">. </w:t>
      </w:r>
      <w:r w:rsidR="0045170F" w:rsidRPr="00317E0B">
        <w:rPr>
          <w:rFonts w:asciiTheme="minorBidi" w:hAnsiTheme="minorBidi" w:cstheme="minorBidi"/>
          <w:sz w:val="24"/>
          <w:szCs w:val="24"/>
        </w:rPr>
        <w:t>(</w:t>
      </w:r>
      <w:r w:rsidR="0045170F" w:rsidRPr="00317E0B">
        <w:rPr>
          <w:rFonts w:asciiTheme="minorBidi" w:hAnsiTheme="minorBidi" w:cstheme="minorBidi"/>
          <w:i/>
          <w:iCs/>
          <w:sz w:val="24"/>
          <w:szCs w:val="24"/>
        </w:rPr>
        <w:t xml:space="preserve">Shemot </w:t>
      </w:r>
      <w:r w:rsidR="0045170F" w:rsidRPr="00317E0B">
        <w:rPr>
          <w:rFonts w:asciiTheme="minorBidi" w:hAnsiTheme="minorBidi" w:cstheme="minorBidi"/>
          <w:sz w:val="24"/>
          <w:szCs w:val="24"/>
        </w:rPr>
        <w:t>4:31)</w:t>
      </w:r>
    </w:p>
    <w:p w14:paraId="22BA0384" w14:textId="77777777" w:rsidR="0045170F" w:rsidRPr="00317E0B" w:rsidRDefault="004351FA"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 </w:t>
      </w:r>
    </w:p>
    <w:p w14:paraId="67879749" w14:textId="28965470" w:rsidR="0045170F" w:rsidRPr="00317E0B" w:rsidRDefault="0045170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And so in the words of Ezra to all the people after the reading from the </w:t>
      </w:r>
      <w:r w:rsidR="0093749E" w:rsidRPr="00317E0B">
        <w:rPr>
          <w:rFonts w:asciiTheme="minorBidi" w:hAnsiTheme="minorBidi" w:cstheme="minorBidi"/>
          <w:sz w:val="24"/>
          <w:szCs w:val="24"/>
        </w:rPr>
        <w:t xml:space="preserve">book of the </w:t>
      </w:r>
      <w:r w:rsidRPr="00317E0B">
        <w:rPr>
          <w:rFonts w:asciiTheme="minorBidi" w:hAnsiTheme="minorBidi" w:cstheme="minorBidi"/>
          <w:sz w:val="24"/>
          <w:szCs w:val="24"/>
        </w:rPr>
        <w:t>Torah:</w:t>
      </w:r>
    </w:p>
    <w:p w14:paraId="083E2580" w14:textId="77777777" w:rsidR="0045170F" w:rsidRPr="00317E0B" w:rsidRDefault="0045170F" w:rsidP="00317E0B">
      <w:pPr>
        <w:spacing w:line="240" w:lineRule="auto"/>
        <w:ind w:firstLine="720"/>
        <w:rPr>
          <w:rFonts w:asciiTheme="minorBidi" w:hAnsiTheme="minorBidi" w:cstheme="minorBidi"/>
          <w:sz w:val="24"/>
          <w:szCs w:val="24"/>
        </w:rPr>
      </w:pPr>
    </w:p>
    <w:p w14:paraId="53316688" w14:textId="2E411B2E" w:rsidR="0045170F"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Ezra blessed the Lord, the great God. And all the people answered, Amen, Amen, lifting up their hands: and they bowed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vayikdu</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their head, and prostrated themselves </w:t>
      </w:r>
      <w:r w:rsidR="00DC2B9A" w:rsidRPr="00317E0B">
        <w:rPr>
          <w:rFonts w:asciiTheme="minorBidi" w:hAnsiTheme="minorBidi" w:cstheme="minorBidi"/>
          <w:sz w:val="24"/>
          <w:szCs w:val="24"/>
        </w:rPr>
        <w:t>(</w:t>
      </w:r>
      <w:r w:rsidR="00DC2B9A" w:rsidRPr="00317E0B">
        <w:rPr>
          <w:rFonts w:asciiTheme="minorBidi" w:hAnsiTheme="minorBidi" w:cstheme="minorBidi"/>
          <w:i/>
          <w:iCs/>
          <w:sz w:val="24"/>
          <w:szCs w:val="24"/>
        </w:rPr>
        <w:t>va-yishtachavu</w:t>
      </w:r>
      <w:r w:rsidR="00DC2B9A" w:rsidRPr="00317E0B">
        <w:rPr>
          <w:rFonts w:asciiTheme="minorBidi" w:hAnsiTheme="minorBidi" w:cstheme="minorBidi"/>
          <w:sz w:val="24"/>
          <w:szCs w:val="24"/>
        </w:rPr>
        <w:t xml:space="preserve">) </w:t>
      </w:r>
      <w:r w:rsidRPr="00317E0B">
        <w:rPr>
          <w:rFonts w:asciiTheme="minorBidi" w:hAnsiTheme="minorBidi" w:cstheme="minorBidi"/>
          <w:sz w:val="24"/>
          <w:szCs w:val="24"/>
        </w:rPr>
        <w:t>before the Lord with their faces to the ground.</w:t>
      </w:r>
      <w:r w:rsidR="0045170F" w:rsidRPr="00317E0B">
        <w:rPr>
          <w:rFonts w:asciiTheme="minorBidi" w:hAnsiTheme="minorBidi" w:cstheme="minorBidi"/>
          <w:sz w:val="24"/>
          <w:szCs w:val="24"/>
        </w:rPr>
        <w:t xml:space="preserve"> (</w:t>
      </w:r>
      <w:r w:rsidR="0045170F" w:rsidRPr="00317E0B">
        <w:rPr>
          <w:rFonts w:asciiTheme="minorBidi" w:hAnsiTheme="minorBidi" w:cstheme="minorBidi"/>
          <w:i/>
          <w:iCs/>
          <w:sz w:val="24"/>
          <w:szCs w:val="24"/>
        </w:rPr>
        <w:t xml:space="preserve">Nechemya </w:t>
      </w:r>
      <w:r w:rsidR="0045170F" w:rsidRPr="00317E0B">
        <w:rPr>
          <w:rFonts w:asciiTheme="minorBidi" w:hAnsiTheme="minorBidi" w:cstheme="minorBidi"/>
          <w:sz w:val="24"/>
          <w:szCs w:val="24"/>
        </w:rPr>
        <w:t>8:6)</w:t>
      </w:r>
    </w:p>
    <w:p w14:paraId="37684ED2" w14:textId="77777777" w:rsidR="0045170F" w:rsidRPr="00317E0B" w:rsidRDefault="0045170F" w:rsidP="00317E0B">
      <w:pPr>
        <w:pStyle w:val="BlockText"/>
        <w:spacing w:line="240" w:lineRule="auto"/>
        <w:rPr>
          <w:rFonts w:asciiTheme="minorBidi" w:hAnsiTheme="minorBidi" w:cstheme="minorBidi"/>
          <w:sz w:val="24"/>
          <w:szCs w:val="24"/>
        </w:rPr>
      </w:pPr>
    </w:p>
    <w:p w14:paraId="2519A8D8" w14:textId="73C3ED7E" w:rsidR="0045170F" w:rsidRPr="00317E0B" w:rsidRDefault="0045170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It is clear then that </w:t>
      </w:r>
      <w:r w:rsidR="005913B7" w:rsidRPr="00317E0B">
        <w:rPr>
          <w:rFonts w:asciiTheme="minorBidi" w:hAnsiTheme="minorBidi" w:cstheme="minorBidi"/>
          <w:i/>
          <w:iCs/>
          <w:sz w:val="24"/>
          <w:szCs w:val="24"/>
        </w:rPr>
        <w:t xml:space="preserve">kida </w:t>
      </w:r>
      <w:r w:rsidR="005913B7" w:rsidRPr="00317E0B">
        <w:rPr>
          <w:rFonts w:asciiTheme="minorBidi" w:hAnsiTheme="minorBidi" w:cstheme="minorBidi"/>
          <w:sz w:val="24"/>
          <w:szCs w:val="24"/>
        </w:rPr>
        <w:t xml:space="preserve">involves </w:t>
      </w:r>
      <w:r w:rsidRPr="00317E0B">
        <w:rPr>
          <w:rFonts w:asciiTheme="minorBidi" w:hAnsiTheme="minorBidi" w:cstheme="minorBidi"/>
          <w:sz w:val="24"/>
          <w:szCs w:val="24"/>
        </w:rPr>
        <w:t xml:space="preserve">a bending of the head toward the ground. Opinions differ as to whether it is possible to engage in </w:t>
      </w:r>
      <w:r w:rsidRPr="00317E0B">
        <w:rPr>
          <w:rFonts w:asciiTheme="minorBidi" w:hAnsiTheme="minorBidi" w:cstheme="minorBidi"/>
          <w:i/>
          <w:iCs/>
          <w:sz w:val="24"/>
          <w:szCs w:val="24"/>
        </w:rPr>
        <w:t>kida</w:t>
      </w:r>
      <w:r w:rsidRPr="00317E0B">
        <w:rPr>
          <w:rFonts w:asciiTheme="minorBidi" w:hAnsiTheme="minorBidi" w:cstheme="minorBidi"/>
          <w:sz w:val="24"/>
          <w:szCs w:val="24"/>
        </w:rPr>
        <w:t xml:space="preserve"> </w:t>
      </w:r>
      <w:r w:rsidR="005913B7" w:rsidRPr="00317E0B">
        <w:rPr>
          <w:rFonts w:asciiTheme="minorBidi" w:hAnsiTheme="minorBidi" w:cstheme="minorBidi"/>
          <w:sz w:val="24"/>
          <w:szCs w:val="24"/>
        </w:rPr>
        <w:t xml:space="preserve">also </w:t>
      </w:r>
      <w:r w:rsidRPr="00317E0B">
        <w:rPr>
          <w:rFonts w:asciiTheme="minorBidi" w:hAnsiTheme="minorBidi" w:cstheme="minorBidi"/>
          <w:sz w:val="24"/>
          <w:szCs w:val="24"/>
        </w:rPr>
        <w:t>from a standing or sitting position, or whether the face must touch the ground in accordance with the plain sense of some of the sources.</w:t>
      </w:r>
    </w:p>
    <w:p w14:paraId="18C1225E" w14:textId="77777777" w:rsidR="0045170F" w:rsidRPr="00317E0B" w:rsidRDefault="0045170F" w:rsidP="00317E0B">
      <w:pPr>
        <w:spacing w:line="240" w:lineRule="auto"/>
        <w:ind w:firstLine="720"/>
        <w:rPr>
          <w:rFonts w:asciiTheme="minorBidi" w:hAnsiTheme="minorBidi" w:cstheme="minorBidi"/>
          <w:sz w:val="24"/>
          <w:szCs w:val="24"/>
        </w:rPr>
      </w:pPr>
    </w:p>
    <w:p w14:paraId="18B0A0EB" w14:textId="77777777" w:rsidR="0045170F" w:rsidRPr="00317E0B" w:rsidRDefault="0045170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This bending of the head clearly implies submission or thanksgiving, and therefore it can be used also with respect to a human king, or to a prophet, and of course, to God.</w:t>
      </w:r>
    </w:p>
    <w:p w14:paraId="41CB70BF" w14:textId="77777777" w:rsidR="0045170F" w:rsidRPr="00317E0B" w:rsidRDefault="0045170F" w:rsidP="00317E0B">
      <w:pPr>
        <w:spacing w:line="240" w:lineRule="auto"/>
        <w:ind w:firstLine="720"/>
        <w:rPr>
          <w:rFonts w:asciiTheme="minorBidi" w:hAnsiTheme="minorBidi" w:cstheme="minorBidi"/>
          <w:sz w:val="24"/>
          <w:szCs w:val="24"/>
        </w:rPr>
      </w:pPr>
    </w:p>
    <w:p w14:paraId="34B117B2" w14:textId="589C477B" w:rsidR="0045170F" w:rsidRPr="00317E0B" w:rsidRDefault="0045170F" w:rsidP="00317E0B">
      <w:pPr>
        <w:pStyle w:val="Heading3"/>
        <w:spacing w:line="240" w:lineRule="auto"/>
        <w:rPr>
          <w:rFonts w:asciiTheme="minorBidi" w:hAnsiTheme="minorBidi" w:cstheme="minorBidi"/>
          <w:i/>
          <w:iCs/>
          <w:sz w:val="24"/>
          <w:szCs w:val="24"/>
        </w:rPr>
      </w:pPr>
      <w:r w:rsidRPr="00317E0B">
        <w:rPr>
          <w:rFonts w:asciiTheme="minorBidi" w:hAnsiTheme="minorBidi" w:cstheme="minorBidi"/>
          <w:i/>
          <w:iCs/>
          <w:sz w:val="24"/>
          <w:szCs w:val="24"/>
        </w:rPr>
        <w:t>Keri'a</w:t>
      </w:r>
    </w:p>
    <w:p w14:paraId="0F7362A7" w14:textId="77777777" w:rsidR="0045170F" w:rsidRPr="00317E0B" w:rsidRDefault="0045170F" w:rsidP="00317E0B">
      <w:pPr>
        <w:spacing w:line="240" w:lineRule="auto"/>
        <w:rPr>
          <w:rFonts w:asciiTheme="minorBidi" w:hAnsiTheme="minorBidi" w:cstheme="minorBidi"/>
          <w:sz w:val="24"/>
          <w:szCs w:val="24"/>
        </w:rPr>
      </w:pPr>
    </w:p>
    <w:p w14:paraId="03C36061" w14:textId="52370D08" w:rsidR="0045170F" w:rsidRPr="00317E0B" w:rsidRDefault="0045170F" w:rsidP="00317E0B">
      <w:pPr>
        <w:spacing w:line="240" w:lineRule="auto"/>
        <w:ind w:firstLine="720"/>
        <w:rPr>
          <w:rFonts w:asciiTheme="minorBidi" w:hAnsiTheme="minorBidi" w:cstheme="minorBidi"/>
          <w:sz w:val="24"/>
          <w:szCs w:val="24"/>
        </w:rPr>
      </w:pPr>
      <w:r w:rsidRPr="00317E0B">
        <w:rPr>
          <w:rFonts w:asciiTheme="minorBidi" w:hAnsiTheme="minorBidi" w:cstheme="minorBidi"/>
          <w:sz w:val="24"/>
          <w:szCs w:val="24"/>
        </w:rPr>
        <w:t xml:space="preserve">In its simplest form, when a person engages in </w:t>
      </w:r>
      <w:r w:rsidRPr="00317E0B">
        <w:rPr>
          <w:rFonts w:asciiTheme="minorBidi" w:hAnsiTheme="minorBidi" w:cstheme="minorBidi"/>
          <w:i/>
          <w:iCs/>
          <w:sz w:val="24"/>
          <w:szCs w:val="24"/>
        </w:rPr>
        <w:t>keri'a</w:t>
      </w:r>
      <w:r w:rsidR="004351FA" w:rsidRPr="00317E0B">
        <w:rPr>
          <w:rFonts w:asciiTheme="minorBidi" w:hAnsiTheme="minorBidi" w:cstheme="minorBidi"/>
          <w:sz w:val="24"/>
          <w:szCs w:val="24"/>
        </w:rPr>
        <w:t>,</w:t>
      </w:r>
      <w:r w:rsidRPr="00317E0B">
        <w:rPr>
          <w:rFonts w:asciiTheme="minorBidi" w:hAnsiTheme="minorBidi" w:cstheme="minorBidi"/>
          <w:sz w:val="24"/>
          <w:szCs w:val="24"/>
        </w:rPr>
        <w:t xml:space="preserve"> his shins rest</w:t>
      </w:r>
      <w:r w:rsidR="005913B7"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on the ground and his body is erect. In the book of </w:t>
      </w:r>
      <w:r w:rsidRPr="00317E0B">
        <w:rPr>
          <w:rFonts w:asciiTheme="minorBidi" w:hAnsiTheme="minorBidi" w:cstheme="minorBidi"/>
          <w:i/>
          <w:iCs/>
          <w:sz w:val="24"/>
          <w:szCs w:val="24"/>
        </w:rPr>
        <w:t xml:space="preserve">Tehilim </w:t>
      </w:r>
      <w:r w:rsidRPr="00317E0B">
        <w:rPr>
          <w:rFonts w:asciiTheme="minorBidi" w:hAnsiTheme="minorBidi" w:cstheme="minorBidi"/>
          <w:sz w:val="24"/>
          <w:szCs w:val="24"/>
        </w:rPr>
        <w:t xml:space="preserve">King David relates to </w:t>
      </w:r>
      <w:r w:rsidRPr="00317E0B">
        <w:rPr>
          <w:rFonts w:asciiTheme="minorBidi" w:hAnsiTheme="minorBidi" w:cstheme="minorBidi"/>
          <w:i/>
          <w:iCs/>
          <w:sz w:val="24"/>
          <w:szCs w:val="24"/>
        </w:rPr>
        <w:t>keri'a</w:t>
      </w:r>
      <w:r w:rsidRPr="00317E0B">
        <w:rPr>
          <w:rFonts w:asciiTheme="minorBidi" w:hAnsiTheme="minorBidi" w:cstheme="minorBidi"/>
          <w:sz w:val="24"/>
          <w:szCs w:val="24"/>
        </w:rPr>
        <w:t xml:space="preserve"> before God.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 xml:space="preserve">often appears after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 For example:</w:t>
      </w:r>
    </w:p>
    <w:p w14:paraId="509D5144" w14:textId="77777777" w:rsidR="0045170F" w:rsidRPr="00317E0B" w:rsidRDefault="0045170F" w:rsidP="00317E0B">
      <w:pPr>
        <w:spacing w:line="240" w:lineRule="auto"/>
        <w:ind w:firstLine="720"/>
        <w:rPr>
          <w:rFonts w:asciiTheme="minorBidi" w:hAnsiTheme="minorBidi" w:cstheme="minorBidi"/>
          <w:sz w:val="24"/>
          <w:szCs w:val="24"/>
        </w:rPr>
      </w:pPr>
    </w:p>
    <w:p w14:paraId="3E4373A5" w14:textId="1608EDA5" w:rsidR="0045170F"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O come, let us prostrate ourselves</w:t>
      </w:r>
      <w:r w:rsidR="005913B7" w:rsidRPr="00317E0B">
        <w:rPr>
          <w:rFonts w:asciiTheme="minorBidi" w:hAnsiTheme="minorBidi" w:cstheme="minorBidi"/>
          <w:sz w:val="24"/>
          <w:szCs w:val="24"/>
        </w:rPr>
        <w:t xml:space="preserve"> (</w:t>
      </w:r>
      <w:r w:rsidR="005913B7" w:rsidRPr="00317E0B">
        <w:rPr>
          <w:rFonts w:asciiTheme="minorBidi" w:hAnsiTheme="minorBidi" w:cstheme="minorBidi"/>
          <w:i/>
          <w:iCs/>
          <w:sz w:val="24"/>
          <w:szCs w:val="24"/>
        </w:rPr>
        <w:t>nishtachaveh</w:t>
      </w:r>
      <w:r w:rsidR="005913B7" w:rsidRPr="00317E0B">
        <w:rPr>
          <w:rFonts w:asciiTheme="minorBidi" w:hAnsiTheme="minorBidi" w:cstheme="minorBidi"/>
          <w:sz w:val="24"/>
          <w:szCs w:val="24"/>
        </w:rPr>
        <w:t>)</w:t>
      </w:r>
      <w:r w:rsidRPr="00317E0B">
        <w:rPr>
          <w:rFonts w:asciiTheme="minorBidi" w:hAnsiTheme="minorBidi" w:cstheme="minorBidi"/>
          <w:sz w:val="24"/>
          <w:szCs w:val="24"/>
        </w:rPr>
        <w:t xml:space="preserve"> and bow down</w:t>
      </w:r>
      <w:r w:rsidR="005913B7" w:rsidRPr="00317E0B">
        <w:rPr>
          <w:rFonts w:asciiTheme="minorBidi" w:hAnsiTheme="minorBidi" w:cstheme="minorBidi"/>
          <w:sz w:val="24"/>
          <w:szCs w:val="24"/>
        </w:rPr>
        <w:t xml:space="preserve"> (</w:t>
      </w:r>
      <w:r w:rsidR="005913B7" w:rsidRPr="00317E0B">
        <w:rPr>
          <w:rFonts w:asciiTheme="minorBidi" w:hAnsiTheme="minorBidi" w:cstheme="minorBidi"/>
          <w:i/>
          <w:iCs/>
          <w:sz w:val="24"/>
          <w:szCs w:val="24"/>
        </w:rPr>
        <w:t>nikhre'a</w:t>
      </w:r>
      <w:r w:rsidR="005913B7" w:rsidRPr="00317E0B">
        <w:rPr>
          <w:rFonts w:asciiTheme="minorBidi" w:hAnsiTheme="minorBidi" w:cstheme="minorBidi"/>
          <w:sz w:val="24"/>
          <w:szCs w:val="24"/>
        </w:rPr>
        <w:t>)</w:t>
      </w:r>
      <w:r w:rsidRPr="00317E0B">
        <w:rPr>
          <w:rFonts w:asciiTheme="minorBidi" w:hAnsiTheme="minorBidi" w:cstheme="minorBidi"/>
          <w:sz w:val="24"/>
          <w:szCs w:val="24"/>
        </w:rPr>
        <w:t>: let us kneel before the Lord our maker.</w:t>
      </w:r>
      <w:r w:rsidR="00485C1B" w:rsidRPr="00317E0B">
        <w:rPr>
          <w:rFonts w:asciiTheme="minorBidi" w:hAnsiTheme="minorBidi" w:cstheme="minorBidi"/>
          <w:sz w:val="24"/>
          <w:szCs w:val="24"/>
        </w:rPr>
        <w:t xml:space="preserve"> (</w:t>
      </w:r>
      <w:r w:rsidR="00485C1B" w:rsidRPr="00317E0B">
        <w:rPr>
          <w:rFonts w:asciiTheme="minorBidi" w:hAnsiTheme="minorBidi" w:cstheme="minorBidi"/>
          <w:i/>
          <w:iCs/>
          <w:sz w:val="24"/>
          <w:szCs w:val="24"/>
        </w:rPr>
        <w:t xml:space="preserve">Tehilim </w:t>
      </w:r>
      <w:r w:rsidRPr="00317E0B">
        <w:rPr>
          <w:rFonts w:asciiTheme="minorBidi" w:hAnsiTheme="minorBidi" w:cstheme="minorBidi"/>
          <w:sz w:val="24"/>
          <w:szCs w:val="24"/>
        </w:rPr>
        <w:t>95:6</w:t>
      </w:r>
      <w:r w:rsidR="00485C1B" w:rsidRPr="00317E0B">
        <w:rPr>
          <w:rFonts w:asciiTheme="minorBidi" w:hAnsiTheme="minorBidi" w:cstheme="minorBidi"/>
          <w:sz w:val="24"/>
          <w:szCs w:val="24"/>
        </w:rPr>
        <w:t>)</w:t>
      </w:r>
    </w:p>
    <w:p w14:paraId="770CB5E0" w14:textId="77777777" w:rsidR="00485C1B" w:rsidRPr="00317E0B" w:rsidRDefault="00485C1B" w:rsidP="00317E0B">
      <w:pPr>
        <w:pStyle w:val="BlockText"/>
        <w:spacing w:line="240" w:lineRule="auto"/>
        <w:rPr>
          <w:rFonts w:asciiTheme="minorBidi" w:hAnsiTheme="minorBidi" w:cstheme="minorBidi"/>
          <w:sz w:val="24"/>
          <w:szCs w:val="24"/>
        </w:rPr>
      </w:pPr>
    </w:p>
    <w:p w14:paraId="4865BE00" w14:textId="73E60D49" w:rsidR="00485C1B" w:rsidRPr="00317E0B" w:rsidRDefault="00485C1B"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It is possible that this was the practice of those coming to the Temple, first prostrating on the ground and falling on their faces, and afterwards straightening their bodies and raising their faces from the ground, while </w:t>
      </w:r>
      <w:r w:rsidR="005913B7" w:rsidRPr="00317E0B">
        <w:rPr>
          <w:rFonts w:asciiTheme="minorBidi" w:hAnsiTheme="minorBidi" w:cstheme="minorBidi"/>
          <w:sz w:val="24"/>
          <w:szCs w:val="24"/>
        </w:rPr>
        <w:lastRenderedPageBreak/>
        <w:t xml:space="preserve">keeping </w:t>
      </w:r>
      <w:r w:rsidRPr="00317E0B">
        <w:rPr>
          <w:rFonts w:asciiTheme="minorBidi" w:hAnsiTheme="minorBidi" w:cstheme="minorBidi"/>
          <w:sz w:val="24"/>
          <w:szCs w:val="24"/>
        </w:rPr>
        <w:t>their shins on the ground</w:t>
      </w:r>
      <w:r w:rsidR="005913B7" w:rsidRPr="00317E0B">
        <w:rPr>
          <w:rFonts w:asciiTheme="minorBidi" w:hAnsiTheme="minorBidi" w:cstheme="minorBidi"/>
          <w:sz w:val="24"/>
          <w:szCs w:val="24"/>
        </w:rPr>
        <w:t xml:space="preserve"> and remaining</w:t>
      </w:r>
      <w:r w:rsidRPr="00317E0B">
        <w:rPr>
          <w:rFonts w:asciiTheme="minorBidi" w:hAnsiTheme="minorBidi" w:cstheme="minorBidi"/>
          <w:sz w:val="24"/>
          <w:szCs w:val="24"/>
        </w:rPr>
        <w:t xml:space="preserve"> in a state of kneeling, and </w:t>
      </w:r>
      <w:r w:rsidR="005913B7" w:rsidRPr="00317E0B">
        <w:rPr>
          <w:rFonts w:asciiTheme="minorBidi" w:hAnsiTheme="minorBidi" w:cstheme="minorBidi"/>
          <w:sz w:val="24"/>
          <w:szCs w:val="24"/>
        </w:rPr>
        <w:t xml:space="preserve">in this way they would offer </w:t>
      </w:r>
      <w:r w:rsidRPr="00317E0B">
        <w:rPr>
          <w:rFonts w:asciiTheme="minorBidi" w:hAnsiTheme="minorBidi" w:cstheme="minorBidi"/>
          <w:sz w:val="24"/>
          <w:szCs w:val="24"/>
        </w:rPr>
        <w:t>their prayers.</w:t>
      </w:r>
      <w:r w:rsidRPr="00317E0B">
        <w:rPr>
          <w:rStyle w:val="FootnoteReference"/>
          <w:rFonts w:asciiTheme="minorBidi" w:hAnsiTheme="minorBidi" w:cstheme="minorBidi"/>
          <w:sz w:val="24"/>
          <w:szCs w:val="24"/>
        </w:rPr>
        <w:footnoteReference w:id="7"/>
      </w:r>
    </w:p>
    <w:p w14:paraId="30832E7F" w14:textId="77777777" w:rsidR="00485C1B" w:rsidRPr="00317E0B" w:rsidRDefault="00485C1B" w:rsidP="00317E0B">
      <w:pPr>
        <w:spacing w:line="240" w:lineRule="auto"/>
        <w:rPr>
          <w:rFonts w:asciiTheme="minorBidi" w:hAnsiTheme="minorBidi" w:cstheme="minorBidi"/>
          <w:sz w:val="24"/>
          <w:szCs w:val="24"/>
        </w:rPr>
      </w:pPr>
    </w:p>
    <w:p w14:paraId="339B8C4A" w14:textId="3A612087" w:rsidR="00485C1B" w:rsidRPr="00317E0B" w:rsidRDefault="00485C1B"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There are several instances of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 xml:space="preserve">in the Bible. The first instance is in the days of Shelomo, by whom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is mentioned twice. The first time at the dedication of the Temple:</w:t>
      </w:r>
    </w:p>
    <w:p w14:paraId="0C76888C" w14:textId="77777777" w:rsidR="00485C1B" w:rsidRPr="00317E0B" w:rsidRDefault="00485C1B" w:rsidP="00317E0B">
      <w:pPr>
        <w:spacing w:line="240" w:lineRule="auto"/>
        <w:rPr>
          <w:rFonts w:asciiTheme="minorBidi" w:hAnsiTheme="minorBidi" w:cstheme="minorBidi"/>
          <w:sz w:val="24"/>
          <w:szCs w:val="24"/>
        </w:rPr>
      </w:pPr>
    </w:p>
    <w:p w14:paraId="3B29A154" w14:textId="0747377A" w:rsidR="00485C1B" w:rsidRPr="00317E0B" w:rsidRDefault="0093749E"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And it was so, that when Shelomo had made an end of praying all this prayer and supplication to the Lord, he arose from before the altar of the Lord, from kneeling</w:t>
      </w:r>
      <w:r w:rsidR="005913B7" w:rsidRPr="00317E0B">
        <w:rPr>
          <w:rFonts w:asciiTheme="minorBidi" w:hAnsiTheme="minorBidi" w:cstheme="minorBidi"/>
          <w:sz w:val="24"/>
          <w:szCs w:val="24"/>
        </w:rPr>
        <w:t xml:space="preserve"> (</w:t>
      </w:r>
      <w:r w:rsidR="005913B7" w:rsidRPr="00317E0B">
        <w:rPr>
          <w:rFonts w:asciiTheme="minorBidi" w:hAnsiTheme="minorBidi" w:cstheme="minorBidi"/>
          <w:i/>
          <w:iCs/>
          <w:sz w:val="24"/>
          <w:szCs w:val="24"/>
        </w:rPr>
        <w:t>mi-kero'a</w:t>
      </w:r>
      <w:r w:rsidR="005913B7" w:rsidRPr="00317E0B">
        <w:rPr>
          <w:rFonts w:asciiTheme="minorBidi" w:hAnsiTheme="minorBidi" w:cstheme="minorBidi"/>
          <w:sz w:val="24"/>
          <w:szCs w:val="24"/>
        </w:rPr>
        <w:t>)</w:t>
      </w:r>
      <w:r w:rsidRPr="00317E0B">
        <w:rPr>
          <w:rFonts w:asciiTheme="minorBidi" w:hAnsiTheme="minorBidi" w:cstheme="minorBidi"/>
          <w:sz w:val="24"/>
          <w:szCs w:val="24"/>
        </w:rPr>
        <w:t xml:space="preserve"> on his knees with his hands spread up to heaven. </w:t>
      </w:r>
      <w:r w:rsidR="00485C1B" w:rsidRPr="00317E0B">
        <w:rPr>
          <w:rFonts w:asciiTheme="minorBidi" w:hAnsiTheme="minorBidi" w:cstheme="minorBidi"/>
          <w:sz w:val="24"/>
          <w:szCs w:val="24"/>
        </w:rPr>
        <w:t xml:space="preserve">(I </w:t>
      </w:r>
      <w:r w:rsidR="00485C1B" w:rsidRPr="00317E0B">
        <w:rPr>
          <w:rFonts w:asciiTheme="minorBidi" w:hAnsiTheme="minorBidi" w:cstheme="minorBidi"/>
          <w:i/>
          <w:iCs/>
          <w:sz w:val="24"/>
          <w:szCs w:val="24"/>
        </w:rPr>
        <w:t xml:space="preserve">Melakhim </w:t>
      </w:r>
      <w:r w:rsidR="00485C1B" w:rsidRPr="00317E0B">
        <w:rPr>
          <w:rFonts w:asciiTheme="minorBidi" w:hAnsiTheme="minorBidi" w:cstheme="minorBidi"/>
          <w:sz w:val="24"/>
          <w:szCs w:val="24"/>
        </w:rPr>
        <w:t>8:54)</w:t>
      </w:r>
    </w:p>
    <w:p w14:paraId="228DACD2" w14:textId="77777777" w:rsidR="00485C1B" w:rsidRPr="00317E0B" w:rsidRDefault="00485C1B" w:rsidP="00317E0B">
      <w:pPr>
        <w:pStyle w:val="BlockText"/>
        <w:spacing w:line="240" w:lineRule="auto"/>
        <w:rPr>
          <w:rFonts w:asciiTheme="minorBidi" w:hAnsiTheme="minorBidi" w:cstheme="minorBidi"/>
          <w:sz w:val="24"/>
          <w:szCs w:val="24"/>
        </w:rPr>
      </w:pPr>
    </w:p>
    <w:p w14:paraId="302BC669" w14:textId="0AA189BF" w:rsidR="00485C1B" w:rsidRPr="00317E0B" w:rsidRDefault="00485C1B"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We learn from this verse that Shelomo offered his entire prayer while kneeling on his knees, his hands stretched out to heaven. This is also noted by the Gemara in</w:t>
      </w:r>
      <w:r w:rsidRPr="00317E0B">
        <w:rPr>
          <w:rFonts w:asciiTheme="minorBidi" w:hAnsiTheme="minorBidi" w:cstheme="minorBidi"/>
          <w:i/>
          <w:iCs/>
          <w:sz w:val="24"/>
          <w:szCs w:val="24"/>
        </w:rPr>
        <w:t xml:space="preserve"> Berakhot</w:t>
      </w:r>
      <w:r w:rsidRPr="00317E0B">
        <w:rPr>
          <w:rFonts w:asciiTheme="minorBidi" w:hAnsiTheme="minorBidi" w:cstheme="minorBidi"/>
          <w:sz w:val="24"/>
          <w:szCs w:val="24"/>
        </w:rPr>
        <w:t>:</w:t>
      </w:r>
    </w:p>
    <w:p w14:paraId="7855B22E" w14:textId="77777777" w:rsidR="00485C1B" w:rsidRPr="00317E0B" w:rsidRDefault="00485C1B" w:rsidP="00317E0B">
      <w:pPr>
        <w:spacing w:line="240" w:lineRule="auto"/>
        <w:rPr>
          <w:rFonts w:asciiTheme="minorBidi" w:hAnsiTheme="minorBidi" w:cstheme="minorBidi"/>
          <w:sz w:val="24"/>
          <w:szCs w:val="24"/>
        </w:rPr>
      </w:pPr>
    </w:p>
    <w:p w14:paraId="64A29183" w14:textId="77777777" w:rsidR="00485C1B" w:rsidRPr="00317E0B" w:rsidRDefault="00485C1B"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A king, once he has knelt down, does not rise again [until the end of the prayer]. (</w:t>
      </w:r>
      <w:r w:rsidRPr="00317E0B">
        <w:rPr>
          <w:rFonts w:asciiTheme="minorBidi" w:hAnsiTheme="minorBidi" w:cstheme="minorBidi"/>
          <w:i/>
          <w:iCs/>
          <w:sz w:val="24"/>
          <w:szCs w:val="24"/>
        </w:rPr>
        <w:t xml:space="preserve">Berakhot </w:t>
      </w:r>
      <w:r w:rsidRPr="00317E0B">
        <w:rPr>
          <w:rFonts w:asciiTheme="minorBidi" w:hAnsiTheme="minorBidi" w:cstheme="minorBidi"/>
          <w:sz w:val="24"/>
          <w:szCs w:val="24"/>
        </w:rPr>
        <w:t>34b)</w:t>
      </w:r>
    </w:p>
    <w:p w14:paraId="00CB6AE7" w14:textId="77777777" w:rsidR="00485C1B" w:rsidRPr="00317E0B" w:rsidRDefault="00485C1B" w:rsidP="00317E0B">
      <w:pPr>
        <w:pStyle w:val="BlockText"/>
        <w:spacing w:line="240" w:lineRule="auto"/>
        <w:rPr>
          <w:rFonts w:asciiTheme="minorBidi" w:hAnsiTheme="minorBidi" w:cstheme="minorBidi"/>
          <w:sz w:val="24"/>
          <w:szCs w:val="24"/>
        </w:rPr>
      </w:pPr>
    </w:p>
    <w:p w14:paraId="3B189D50" w14:textId="2AC88AE4" w:rsidR="001716A2" w:rsidRPr="00317E0B" w:rsidRDefault="00485C1B"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According to this,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 xml:space="preserve">is an intermediate position between </w:t>
      </w:r>
      <w:r w:rsidRPr="00317E0B">
        <w:rPr>
          <w:rFonts w:asciiTheme="minorBidi" w:hAnsiTheme="minorBidi" w:cstheme="minorBidi"/>
          <w:i/>
          <w:iCs/>
          <w:sz w:val="24"/>
          <w:szCs w:val="24"/>
        </w:rPr>
        <w:t>kida</w:t>
      </w:r>
      <w:r w:rsidRPr="00317E0B">
        <w:rPr>
          <w:rFonts w:asciiTheme="minorBidi" w:hAnsiTheme="minorBidi" w:cstheme="minorBidi"/>
          <w:sz w:val="24"/>
          <w:szCs w:val="24"/>
        </w:rPr>
        <w:t xml:space="preserve">, where one bends his head down, and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 xml:space="preserve"> where one lies face down to the ground, with </w:t>
      </w:r>
      <w:r w:rsidR="000463C5" w:rsidRPr="00317E0B">
        <w:rPr>
          <w:rFonts w:asciiTheme="minorBidi" w:hAnsiTheme="minorBidi" w:cstheme="minorBidi"/>
          <w:sz w:val="24"/>
          <w:szCs w:val="24"/>
        </w:rPr>
        <w:t>outstretched arms and legs.</w:t>
      </w:r>
    </w:p>
    <w:p w14:paraId="0DD66614" w14:textId="77777777" w:rsidR="000463C5" w:rsidRPr="00317E0B" w:rsidRDefault="000463C5" w:rsidP="00317E0B">
      <w:pPr>
        <w:spacing w:line="240" w:lineRule="auto"/>
        <w:rPr>
          <w:rFonts w:asciiTheme="minorBidi" w:hAnsiTheme="minorBidi" w:cstheme="minorBidi"/>
          <w:sz w:val="24"/>
          <w:szCs w:val="24"/>
        </w:rPr>
      </w:pPr>
    </w:p>
    <w:p w14:paraId="7516B87F" w14:textId="3F71A9CF"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The second instance is in II </w:t>
      </w:r>
      <w:r w:rsidRPr="00317E0B">
        <w:rPr>
          <w:rFonts w:asciiTheme="minorBidi" w:hAnsiTheme="minorBidi" w:cstheme="minorBidi"/>
          <w:i/>
          <w:iCs/>
          <w:sz w:val="24"/>
          <w:szCs w:val="24"/>
        </w:rPr>
        <w:t>Divrei ha-Yamim</w:t>
      </w:r>
      <w:r w:rsidRPr="00317E0B">
        <w:rPr>
          <w:rFonts w:asciiTheme="minorBidi" w:hAnsiTheme="minorBidi" w:cstheme="minorBidi"/>
          <w:sz w:val="24"/>
          <w:szCs w:val="24"/>
        </w:rPr>
        <w:t>, which relates to the people of Israel themselves:</w:t>
      </w:r>
    </w:p>
    <w:p w14:paraId="1C2B2D32" w14:textId="77777777" w:rsidR="000463C5" w:rsidRPr="00317E0B" w:rsidRDefault="000463C5" w:rsidP="00317E0B">
      <w:pPr>
        <w:spacing w:line="240" w:lineRule="auto"/>
        <w:rPr>
          <w:rFonts w:asciiTheme="minorBidi" w:hAnsiTheme="minorBidi" w:cstheme="minorBidi"/>
          <w:sz w:val="24"/>
          <w:szCs w:val="24"/>
        </w:rPr>
      </w:pPr>
    </w:p>
    <w:p w14:paraId="068C5174" w14:textId="60D85698" w:rsidR="000463C5" w:rsidRPr="00317E0B" w:rsidRDefault="0054153C"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when all the children of Israel saw how the fire came down, and the glory of the Lord upon the house, they </w:t>
      </w:r>
      <w:r w:rsidR="005913B7" w:rsidRPr="00317E0B">
        <w:rPr>
          <w:rFonts w:asciiTheme="minorBidi" w:hAnsiTheme="minorBidi" w:cstheme="minorBidi"/>
          <w:sz w:val="24"/>
          <w:szCs w:val="24"/>
        </w:rPr>
        <w:t>knelt (</w:t>
      </w:r>
      <w:r w:rsidR="005913B7" w:rsidRPr="00317E0B">
        <w:rPr>
          <w:rFonts w:asciiTheme="minorBidi" w:hAnsiTheme="minorBidi" w:cstheme="minorBidi"/>
          <w:i/>
          <w:iCs/>
          <w:sz w:val="24"/>
          <w:szCs w:val="24"/>
        </w:rPr>
        <w:t>va-yikhre'u</w:t>
      </w:r>
      <w:r w:rsidR="005913B7"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with their faces to the ground upon the pavement, and prostrated themselves, and praised the Lord, saying, For He is good; for His steadfast love endures for ever. </w:t>
      </w:r>
      <w:r w:rsidR="000463C5" w:rsidRPr="00317E0B">
        <w:rPr>
          <w:rFonts w:asciiTheme="minorBidi" w:hAnsiTheme="minorBidi" w:cstheme="minorBidi"/>
          <w:sz w:val="24"/>
          <w:szCs w:val="24"/>
        </w:rPr>
        <w:t xml:space="preserve">(II </w:t>
      </w:r>
      <w:r w:rsidR="000463C5" w:rsidRPr="00317E0B">
        <w:rPr>
          <w:rFonts w:asciiTheme="minorBidi" w:hAnsiTheme="minorBidi" w:cstheme="minorBidi"/>
          <w:i/>
          <w:iCs/>
          <w:sz w:val="24"/>
          <w:szCs w:val="24"/>
        </w:rPr>
        <w:t xml:space="preserve">Divrei ha-Yamim </w:t>
      </w:r>
      <w:r w:rsidR="000463C5" w:rsidRPr="00317E0B">
        <w:rPr>
          <w:rFonts w:asciiTheme="minorBidi" w:hAnsiTheme="minorBidi" w:cstheme="minorBidi"/>
          <w:sz w:val="24"/>
          <w:szCs w:val="24"/>
        </w:rPr>
        <w:t>7:3)</w:t>
      </w:r>
    </w:p>
    <w:p w14:paraId="00EE77EB" w14:textId="77777777" w:rsidR="000463C5" w:rsidRPr="00317E0B" w:rsidRDefault="000463C5" w:rsidP="00317E0B">
      <w:pPr>
        <w:pStyle w:val="BlockText"/>
        <w:spacing w:line="240" w:lineRule="auto"/>
        <w:rPr>
          <w:rFonts w:asciiTheme="minorBidi" w:hAnsiTheme="minorBidi" w:cstheme="minorBidi"/>
          <w:sz w:val="24"/>
          <w:szCs w:val="24"/>
        </w:rPr>
      </w:pPr>
    </w:p>
    <w:p w14:paraId="577B1284" w14:textId="1E33DC10"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The </w:t>
      </w:r>
      <w:r w:rsidRPr="00317E0B">
        <w:rPr>
          <w:rFonts w:asciiTheme="minorBidi" w:hAnsiTheme="minorBidi" w:cstheme="minorBidi"/>
          <w:i/>
          <w:iCs/>
          <w:sz w:val="24"/>
          <w:szCs w:val="24"/>
        </w:rPr>
        <w:t xml:space="preserve">Malbim </w:t>
      </w:r>
      <w:r w:rsidRPr="00317E0B">
        <w:rPr>
          <w:rFonts w:asciiTheme="minorBidi" w:hAnsiTheme="minorBidi" w:cstheme="minorBidi"/>
          <w:sz w:val="24"/>
          <w:szCs w:val="24"/>
        </w:rPr>
        <w:t>(ad loc.) explains:</w:t>
      </w:r>
    </w:p>
    <w:p w14:paraId="51B4BFEE" w14:textId="77777777" w:rsidR="000463C5" w:rsidRPr="00317E0B" w:rsidRDefault="000463C5" w:rsidP="00317E0B">
      <w:pPr>
        <w:spacing w:line="240" w:lineRule="auto"/>
        <w:rPr>
          <w:rFonts w:asciiTheme="minorBidi" w:hAnsiTheme="minorBidi" w:cstheme="minorBidi"/>
          <w:sz w:val="24"/>
          <w:szCs w:val="24"/>
        </w:rPr>
      </w:pPr>
    </w:p>
    <w:p w14:paraId="2E2E8E2D" w14:textId="5E700F63" w:rsidR="000463C5" w:rsidRPr="00317E0B" w:rsidRDefault="0054153C"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"And when all the children of Israel… with their faces to the ground upon the pavement" – for it is forbidden to bow down on a stone pavement except for in the Temple, as we learned in the </w:t>
      </w:r>
      <w:r w:rsidRPr="00317E0B">
        <w:rPr>
          <w:rFonts w:asciiTheme="minorBidi" w:hAnsiTheme="minorBidi" w:cstheme="minorBidi"/>
          <w:i/>
          <w:iCs/>
          <w:sz w:val="24"/>
          <w:szCs w:val="24"/>
        </w:rPr>
        <w:t>Sifra</w:t>
      </w:r>
      <w:r w:rsidRPr="00317E0B">
        <w:rPr>
          <w:rFonts w:asciiTheme="minorBidi" w:hAnsiTheme="minorBidi" w:cstheme="minorBidi"/>
          <w:sz w:val="24"/>
          <w:szCs w:val="24"/>
        </w:rPr>
        <w:t xml:space="preserve">, at the end of </w:t>
      </w:r>
      <w:r w:rsidRPr="00317E0B">
        <w:rPr>
          <w:rFonts w:asciiTheme="minorBidi" w:hAnsiTheme="minorBidi" w:cstheme="minorBidi"/>
          <w:i/>
          <w:iCs/>
          <w:sz w:val="24"/>
          <w:szCs w:val="24"/>
        </w:rPr>
        <w:t>Parashat Behar</w:t>
      </w:r>
      <w:r w:rsidRPr="00317E0B">
        <w:rPr>
          <w:rFonts w:asciiTheme="minorBidi" w:hAnsiTheme="minorBidi" w:cstheme="minorBidi"/>
          <w:sz w:val="24"/>
          <w:szCs w:val="24"/>
        </w:rPr>
        <w:t xml:space="preserve">, and in tractate </w:t>
      </w:r>
      <w:r w:rsidRPr="00317E0B">
        <w:rPr>
          <w:rFonts w:asciiTheme="minorBidi" w:hAnsiTheme="minorBidi" w:cstheme="minorBidi"/>
          <w:i/>
          <w:iCs/>
          <w:sz w:val="24"/>
          <w:szCs w:val="24"/>
        </w:rPr>
        <w:t xml:space="preserve">Megila </w:t>
      </w:r>
      <w:r w:rsidRPr="00317E0B">
        <w:rPr>
          <w:rFonts w:asciiTheme="minorBidi" w:hAnsiTheme="minorBidi" w:cstheme="minorBidi"/>
          <w:sz w:val="24"/>
          <w:szCs w:val="24"/>
        </w:rPr>
        <w:t xml:space="preserve">(22b). But when they saw that this is the place that was chosen by God, they prostrated themselves on the pavement. </w:t>
      </w:r>
      <w:r w:rsidR="000463C5" w:rsidRPr="00317E0B">
        <w:rPr>
          <w:rFonts w:asciiTheme="minorBidi" w:hAnsiTheme="minorBidi" w:cstheme="minorBidi"/>
          <w:sz w:val="24"/>
          <w:szCs w:val="24"/>
        </w:rPr>
        <w:t>(</w:t>
      </w:r>
      <w:r w:rsidRPr="00317E0B">
        <w:rPr>
          <w:rFonts w:asciiTheme="minorBidi" w:hAnsiTheme="minorBidi" w:cstheme="minorBidi"/>
          <w:i/>
          <w:iCs/>
          <w:sz w:val="24"/>
          <w:szCs w:val="24"/>
        </w:rPr>
        <w:t>Malbim</w:t>
      </w:r>
      <w:r w:rsidRPr="00317E0B">
        <w:rPr>
          <w:rFonts w:asciiTheme="minorBidi" w:hAnsiTheme="minorBidi" w:cstheme="minorBidi"/>
          <w:sz w:val="24"/>
          <w:szCs w:val="24"/>
        </w:rPr>
        <w:t>,</w:t>
      </w:r>
      <w:r w:rsidRPr="00317E0B">
        <w:rPr>
          <w:rFonts w:asciiTheme="minorBidi" w:hAnsiTheme="minorBidi" w:cstheme="minorBidi"/>
          <w:i/>
          <w:iCs/>
          <w:sz w:val="24"/>
          <w:szCs w:val="24"/>
        </w:rPr>
        <w:t xml:space="preserve"> </w:t>
      </w:r>
      <w:r w:rsidR="000463C5" w:rsidRPr="00317E0B">
        <w:rPr>
          <w:rFonts w:asciiTheme="minorBidi" w:hAnsiTheme="minorBidi" w:cstheme="minorBidi"/>
          <w:sz w:val="24"/>
          <w:szCs w:val="24"/>
        </w:rPr>
        <w:t xml:space="preserve">II </w:t>
      </w:r>
      <w:r w:rsidR="000463C5" w:rsidRPr="00317E0B">
        <w:rPr>
          <w:rFonts w:asciiTheme="minorBidi" w:hAnsiTheme="minorBidi" w:cstheme="minorBidi"/>
          <w:i/>
          <w:iCs/>
          <w:sz w:val="24"/>
          <w:szCs w:val="24"/>
        </w:rPr>
        <w:t xml:space="preserve">Divrei ha-Yamim </w:t>
      </w:r>
      <w:r w:rsidR="000463C5" w:rsidRPr="00317E0B">
        <w:rPr>
          <w:rFonts w:asciiTheme="minorBidi" w:hAnsiTheme="minorBidi" w:cstheme="minorBidi"/>
          <w:sz w:val="24"/>
          <w:szCs w:val="24"/>
        </w:rPr>
        <w:t>7:3)</w:t>
      </w:r>
    </w:p>
    <w:p w14:paraId="4B112DF6" w14:textId="77777777" w:rsidR="000463C5" w:rsidRPr="00317E0B" w:rsidRDefault="000463C5" w:rsidP="00317E0B">
      <w:pPr>
        <w:pStyle w:val="BlockText"/>
        <w:spacing w:line="240" w:lineRule="auto"/>
        <w:rPr>
          <w:rFonts w:asciiTheme="minorBidi" w:hAnsiTheme="minorBidi" w:cstheme="minorBidi"/>
          <w:sz w:val="24"/>
          <w:szCs w:val="24"/>
        </w:rPr>
      </w:pPr>
    </w:p>
    <w:p w14:paraId="0EF96E2D" w14:textId="7FD2AB57"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It turns out that this is the first time following the dedication of the Temple that there is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 xml:space="preserve"> to God inside the Temple, and therefore they </w:t>
      </w:r>
      <w:r w:rsidR="005913B7" w:rsidRPr="00317E0B">
        <w:rPr>
          <w:rFonts w:asciiTheme="minorBidi" w:hAnsiTheme="minorBidi" w:cstheme="minorBidi"/>
          <w:sz w:val="24"/>
          <w:szCs w:val="24"/>
        </w:rPr>
        <w:t xml:space="preserve">offer </w:t>
      </w:r>
      <w:r w:rsidRPr="00317E0B">
        <w:rPr>
          <w:rFonts w:asciiTheme="minorBidi" w:hAnsiTheme="minorBidi" w:cstheme="minorBidi"/>
          <w:sz w:val="24"/>
          <w:szCs w:val="24"/>
        </w:rPr>
        <w:t>thank</w:t>
      </w:r>
      <w:r w:rsidR="005913B7" w:rsidRPr="00317E0B">
        <w:rPr>
          <w:rFonts w:asciiTheme="minorBidi" w:hAnsiTheme="minorBidi" w:cstheme="minorBidi"/>
          <w:sz w:val="24"/>
          <w:szCs w:val="24"/>
        </w:rPr>
        <w:t>s to</w:t>
      </w:r>
      <w:r w:rsidRPr="00317E0B">
        <w:rPr>
          <w:rFonts w:asciiTheme="minorBidi" w:hAnsiTheme="minorBidi" w:cstheme="minorBidi"/>
          <w:sz w:val="24"/>
          <w:szCs w:val="24"/>
        </w:rPr>
        <w:t xml:space="preserve"> God for this novelty.</w:t>
      </w:r>
    </w:p>
    <w:p w14:paraId="4E57CF18" w14:textId="77777777" w:rsidR="000463C5" w:rsidRPr="00317E0B" w:rsidRDefault="000463C5" w:rsidP="00317E0B">
      <w:pPr>
        <w:spacing w:line="240" w:lineRule="auto"/>
        <w:rPr>
          <w:rFonts w:asciiTheme="minorBidi" w:hAnsiTheme="minorBidi" w:cstheme="minorBidi"/>
          <w:sz w:val="24"/>
          <w:szCs w:val="24"/>
        </w:rPr>
      </w:pPr>
    </w:p>
    <w:p w14:paraId="5B373653" w14:textId="50042B48"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To conclude, the Bible also notes the opposite of </w:t>
      </w:r>
      <w:r w:rsidRPr="00317E0B">
        <w:rPr>
          <w:rFonts w:asciiTheme="minorBidi" w:hAnsiTheme="minorBidi" w:cstheme="minorBidi"/>
          <w:i/>
          <w:iCs/>
          <w:sz w:val="24"/>
          <w:szCs w:val="24"/>
        </w:rPr>
        <w:t xml:space="preserve">keri'a </w:t>
      </w:r>
      <w:r w:rsidRPr="00317E0B">
        <w:rPr>
          <w:rFonts w:asciiTheme="minorBidi" w:hAnsiTheme="minorBidi" w:cstheme="minorBidi"/>
          <w:sz w:val="24"/>
          <w:szCs w:val="24"/>
        </w:rPr>
        <w:t xml:space="preserve">and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to God in the chapters dealing with Eliyahu:</w:t>
      </w:r>
    </w:p>
    <w:p w14:paraId="5F0291DC" w14:textId="77777777" w:rsidR="000463C5" w:rsidRPr="00317E0B" w:rsidRDefault="000463C5" w:rsidP="00317E0B">
      <w:pPr>
        <w:spacing w:line="240" w:lineRule="auto"/>
        <w:rPr>
          <w:rFonts w:asciiTheme="minorBidi" w:hAnsiTheme="minorBidi" w:cstheme="minorBidi"/>
          <w:sz w:val="24"/>
          <w:szCs w:val="24"/>
        </w:rPr>
      </w:pPr>
    </w:p>
    <w:p w14:paraId="6A85107C" w14:textId="6FBE10CA" w:rsidR="000463C5" w:rsidRPr="00317E0B" w:rsidRDefault="0054153C" w:rsidP="00317E0B">
      <w:pPr>
        <w:pStyle w:val="BlockText"/>
        <w:spacing w:line="240" w:lineRule="auto"/>
        <w:ind w:left="720"/>
        <w:rPr>
          <w:rFonts w:asciiTheme="minorBidi" w:hAnsiTheme="minorBidi" w:cstheme="minorBidi"/>
          <w:sz w:val="24"/>
          <w:szCs w:val="24"/>
        </w:rPr>
      </w:pPr>
      <w:r w:rsidRPr="00317E0B">
        <w:rPr>
          <w:rFonts w:asciiTheme="minorBidi" w:hAnsiTheme="minorBidi" w:cstheme="minorBidi"/>
          <w:sz w:val="24"/>
          <w:szCs w:val="24"/>
        </w:rPr>
        <w:t xml:space="preserve">Yet I will leave seven thousand in Israel, all the knees that have not bowed </w:t>
      </w:r>
      <w:r w:rsidR="005913B7" w:rsidRPr="00317E0B">
        <w:rPr>
          <w:rFonts w:asciiTheme="minorBidi" w:hAnsiTheme="minorBidi" w:cstheme="minorBidi"/>
          <w:sz w:val="24"/>
          <w:szCs w:val="24"/>
        </w:rPr>
        <w:t>(</w:t>
      </w:r>
      <w:r w:rsidR="005913B7" w:rsidRPr="00317E0B">
        <w:rPr>
          <w:rFonts w:asciiTheme="minorBidi" w:hAnsiTheme="minorBidi" w:cstheme="minorBidi"/>
          <w:i/>
          <w:iCs/>
          <w:sz w:val="24"/>
          <w:szCs w:val="24"/>
        </w:rPr>
        <w:t>kar'u</w:t>
      </w:r>
      <w:r w:rsidR="005913B7" w:rsidRPr="00317E0B">
        <w:rPr>
          <w:rFonts w:asciiTheme="minorBidi" w:hAnsiTheme="minorBidi" w:cstheme="minorBidi"/>
          <w:sz w:val="24"/>
          <w:szCs w:val="24"/>
        </w:rPr>
        <w:t xml:space="preserve">) </w:t>
      </w:r>
      <w:r w:rsidRPr="00317E0B">
        <w:rPr>
          <w:rFonts w:asciiTheme="minorBidi" w:hAnsiTheme="minorBidi" w:cstheme="minorBidi"/>
          <w:sz w:val="24"/>
          <w:szCs w:val="24"/>
        </w:rPr>
        <w:t xml:space="preserve">to the Ba'al, and every mouth that has not kissed him. </w:t>
      </w:r>
      <w:r w:rsidR="000463C5" w:rsidRPr="00317E0B">
        <w:rPr>
          <w:rFonts w:asciiTheme="minorBidi" w:hAnsiTheme="minorBidi" w:cstheme="minorBidi"/>
          <w:sz w:val="24"/>
          <w:szCs w:val="24"/>
        </w:rPr>
        <w:t xml:space="preserve">(I </w:t>
      </w:r>
      <w:r w:rsidR="000463C5" w:rsidRPr="00317E0B">
        <w:rPr>
          <w:rFonts w:asciiTheme="minorBidi" w:hAnsiTheme="minorBidi" w:cstheme="minorBidi"/>
          <w:i/>
          <w:iCs/>
          <w:sz w:val="24"/>
          <w:szCs w:val="24"/>
        </w:rPr>
        <w:t xml:space="preserve">Melakhim </w:t>
      </w:r>
      <w:r w:rsidR="000463C5" w:rsidRPr="00317E0B">
        <w:rPr>
          <w:rFonts w:asciiTheme="minorBidi" w:hAnsiTheme="minorBidi" w:cstheme="minorBidi"/>
          <w:sz w:val="24"/>
          <w:szCs w:val="24"/>
        </w:rPr>
        <w:t>19:18)</w:t>
      </w:r>
    </w:p>
    <w:p w14:paraId="60AD299B" w14:textId="77777777" w:rsidR="000463C5" w:rsidRPr="00317E0B" w:rsidRDefault="000463C5" w:rsidP="00317E0B">
      <w:pPr>
        <w:pStyle w:val="BlockText"/>
        <w:spacing w:line="240" w:lineRule="auto"/>
        <w:rPr>
          <w:rFonts w:asciiTheme="minorBidi" w:hAnsiTheme="minorBidi" w:cstheme="minorBidi"/>
          <w:sz w:val="24"/>
          <w:szCs w:val="24"/>
        </w:rPr>
      </w:pPr>
    </w:p>
    <w:p w14:paraId="6E22098E" w14:textId="7B918C0A"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The opposite of kneeling before God is kneeling before the Ba'al.</w:t>
      </w:r>
    </w:p>
    <w:p w14:paraId="413724F4" w14:textId="77777777" w:rsidR="000463C5" w:rsidRPr="00317E0B" w:rsidRDefault="000463C5" w:rsidP="00317E0B">
      <w:pPr>
        <w:spacing w:line="240" w:lineRule="auto"/>
        <w:rPr>
          <w:rFonts w:asciiTheme="minorBidi" w:hAnsiTheme="minorBidi" w:cstheme="minorBidi"/>
          <w:sz w:val="24"/>
          <w:szCs w:val="24"/>
        </w:rPr>
      </w:pPr>
    </w:p>
    <w:p w14:paraId="19B64EF3" w14:textId="324A48C9" w:rsidR="000463C5" w:rsidRPr="00317E0B" w:rsidRDefault="000463C5"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In this </w:t>
      </w:r>
      <w:r w:rsidRPr="00317E0B">
        <w:rPr>
          <w:rFonts w:asciiTheme="minorBidi" w:hAnsiTheme="minorBidi" w:cstheme="minorBidi"/>
          <w:i/>
          <w:iCs/>
          <w:sz w:val="24"/>
          <w:szCs w:val="24"/>
        </w:rPr>
        <w:t xml:space="preserve">shiur </w:t>
      </w:r>
      <w:r w:rsidRPr="00317E0B">
        <w:rPr>
          <w:rFonts w:asciiTheme="minorBidi" w:hAnsiTheme="minorBidi" w:cstheme="minorBidi"/>
          <w:sz w:val="24"/>
          <w:szCs w:val="24"/>
        </w:rPr>
        <w:t xml:space="preserve">we considered the phenomenon of </w:t>
      </w:r>
      <w:r w:rsidRPr="00317E0B">
        <w:rPr>
          <w:rFonts w:asciiTheme="minorBidi" w:hAnsiTheme="minorBidi" w:cstheme="minorBidi"/>
          <w:i/>
          <w:iCs/>
          <w:sz w:val="24"/>
          <w:szCs w:val="24"/>
        </w:rPr>
        <w:t xml:space="preserve">hishtachava'a </w:t>
      </w:r>
      <w:r w:rsidRPr="00317E0B">
        <w:rPr>
          <w:rFonts w:asciiTheme="minorBidi" w:hAnsiTheme="minorBidi" w:cstheme="minorBidi"/>
          <w:sz w:val="24"/>
          <w:szCs w:val="24"/>
        </w:rPr>
        <w:t>in the words of the Prophets, and we began to examine the essence of bowing d</w:t>
      </w:r>
      <w:r w:rsidR="00225EB0" w:rsidRPr="00317E0B">
        <w:rPr>
          <w:rFonts w:asciiTheme="minorBidi" w:hAnsiTheme="minorBidi" w:cstheme="minorBidi"/>
          <w:sz w:val="24"/>
          <w:szCs w:val="24"/>
        </w:rPr>
        <w:t xml:space="preserve">own and its spiritual meaning. We also saw the meaning of </w:t>
      </w:r>
      <w:r w:rsidR="00225EB0" w:rsidRPr="00317E0B">
        <w:rPr>
          <w:rFonts w:asciiTheme="minorBidi" w:hAnsiTheme="minorBidi" w:cstheme="minorBidi"/>
          <w:i/>
          <w:iCs/>
          <w:sz w:val="24"/>
          <w:szCs w:val="24"/>
        </w:rPr>
        <w:t>kida</w:t>
      </w:r>
      <w:r w:rsidR="00225EB0" w:rsidRPr="00317E0B">
        <w:rPr>
          <w:rFonts w:asciiTheme="minorBidi" w:hAnsiTheme="minorBidi" w:cstheme="minorBidi"/>
          <w:sz w:val="24"/>
          <w:szCs w:val="24"/>
        </w:rPr>
        <w:t xml:space="preserve"> and </w:t>
      </w:r>
      <w:r w:rsidR="00225EB0" w:rsidRPr="00317E0B">
        <w:rPr>
          <w:rFonts w:asciiTheme="minorBidi" w:hAnsiTheme="minorBidi" w:cstheme="minorBidi"/>
          <w:i/>
          <w:iCs/>
          <w:sz w:val="24"/>
          <w:szCs w:val="24"/>
        </w:rPr>
        <w:t>hishtachava'a</w:t>
      </w:r>
      <w:r w:rsidR="00225EB0" w:rsidRPr="00317E0B">
        <w:rPr>
          <w:rFonts w:asciiTheme="minorBidi" w:hAnsiTheme="minorBidi" w:cstheme="minorBidi"/>
          <w:sz w:val="24"/>
          <w:szCs w:val="24"/>
        </w:rPr>
        <w:t>.</w:t>
      </w:r>
    </w:p>
    <w:p w14:paraId="3C48073B" w14:textId="77777777" w:rsidR="00225EB0" w:rsidRPr="00317E0B" w:rsidRDefault="00225EB0" w:rsidP="00317E0B">
      <w:pPr>
        <w:spacing w:line="240" w:lineRule="auto"/>
        <w:rPr>
          <w:rFonts w:asciiTheme="minorBidi" w:hAnsiTheme="minorBidi" w:cstheme="minorBidi"/>
          <w:sz w:val="24"/>
          <w:szCs w:val="24"/>
        </w:rPr>
      </w:pPr>
    </w:p>
    <w:p w14:paraId="66D72581" w14:textId="0F675B17" w:rsidR="00225EB0" w:rsidRPr="00317E0B" w:rsidRDefault="00225EB0"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ab/>
        <w:t xml:space="preserve">In the next </w:t>
      </w:r>
      <w:r w:rsidRPr="00317E0B">
        <w:rPr>
          <w:rFonts w:asciiTheme="minorBidi" w:hAnsiTheme="minorBidi" w:cstheme="minorBidi"/>
          <w:i/>
          <w:iCs/>
          <w:sz w:val="24"/>
          <w:szCs w:val="24"/>
        </w:rPr>
        <w:t xml:space="preserve">shiur </w:t>
      </w:r>
      <w:r w:rsidRPr="00317E0B">
        <w:rPr>
          <w:rFonts w:asciiTheme="minorBidi" w:hAnsiTheme="minorBidi" w:cstheme="minorBidi"/>
          <w:sz w:val="24"/>
          <w:szCs w:val="24"/>
        </w:rPr>
        <w:t xml:space="preserve">we hope to complete our examination of the essence of </w:t>
      </w:r>
      <w:r w:rsidRPr="00317E0B">
        <w:rPr>
          <w:rFonts w:asciiTheme="minorBidi" w:hAnsiTheme="minorBidi" w:cstheme="minorBidi"/>
          <w:i/>
          <w:iCs/>
          <w:sz w:val="24"/>
          <w:szCs w:val="24"/>
        </w:rPr>
        <w:t>hishtachava'a</w:t>
      </w:r>
      <w:r w:rsidRPr="00317E0B">
        <w:rPr>
          <w:rFonts w:asciiTheme="minorBidi" w:hAnsiTheme="minorBidi" w:cstheme="minorBidi"/>
          <w:sz w:val="24"/>
          <w:szCs w:val="24"/>
        </w:rPr>
        <w:t>.</w:t>
      </w:r>
    </w:p>
    <w:p w14:paraId="69971655" w14:textId="77777777" w:rsidR="005913B7" w:rsidRPr="00317E0B" w:rsidRDefault="005913B7" w:rsidP="00317E0B">
      <w:pPr>
        <w:spacing w:line="240" w:lineRule="auto"/>
        <w:rPr>
          <w:rFonts w:asciiTheme="minorBidi" w:hAnsiTheme="minorBidi" w:cstheme="minorBidi"/>
          <w:sz w:val="24"/>
          <w:szCs w:val="24"/>
        </w:rPr>
      </w:pPr>
    </w:p>
    <w:p w14:paraId="6440ABF2" w14:textId="2011406D" w:rsidR="005913B7" w:rsidRPr="00317E0B" w:rsidRDefault="005913B7" w:rsidP="00317E0B">
      <w:pPr>
        <w:spacing w:line="240" w:lineRule="auto"/>
        <w:rPr>
          <w:rFonts w:asciiTheme="minorBidi" w:hAnsiTheme="minorBidi" w:cstheme="minorBidi"/>
          <w:sz w:val="24"/>
          <w:szCs w:val="24"/>
        </w:rPr>
      </w:pPr>
      <w:r w:rsidRPr="00317E0B">
        <w:rPr>
          <w:rFonts w:asciiTheme="minorBidi" w:hAnsiTheme="minorBidi" w:cstheme="minorBidi"/>
          <w:sz w:val="24"/>
          <w:szCs w:val="24"/>
        </w:rPr>
        <w:t>(Translated by David Strauss)</w:t>
      </w:r>
    </w:p>
    <w:sectPr w:rsidR="005913B7" w:rsidRPr="00317E0B">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A3977" w14:textId="77777777" w:rsidR="00C702A3" w:rsidRDefault="00C702A3">
      <w:r>
        <w:separator/>
      </w:r>
    </w:p>
  </w:endnote>
  <w:endnote w:type="continuationSeparator" w:id="0">
    <w:p w14:paraId="5674F770" w14:textId="77777777" w:rsidR="00C702A3" w:rsidRDefault="00C7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44BA1" w14:textId="77777777" w:rsidR="00C702A3" w:rsidRDefault="00C702A3">
      <w:r>
        <w:separator/>
      </w:r>
    </w:p>
  </w:footnote>
  <w:footnote w:type="continuationSeparator" w:id="0">
    <w:p w14:paraId="522CC945" w14:textId="77777777" w:rsidR="00C702A3" w:rsidRDefault="00C702A3">
      <w:r>
        <w:continuationSeparator/>
      </w:r>
    </w:p>
  </w:footnote>
  <w:footnote w:id="1">
    <w:p w14:paraId="6A0C49D0" w14:textId="7CA06F26"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The singing accompanies the offering of the sacrifices and the praising of God, and it is therefore an integral part of the Temple service.</w:t>
      </w:r>
    </w:p>
  </w:footnote>
  <w:footnote w:id="2">
    <w:p w14:paraId="05632950" w14:textId="7F3BA232"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In a certain sense this involves a type of bowing before the work of their own hands, before the altar. </w:t>
      </w:r>
    </w:p>
  </w:footnote>
  <w:footnote w:id="3">
    <w:p w14:paraId="2A8A34B3" w14:textId="22BFE719"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This is implied also by what he says later: "Thus says the Lord, Stand in the court of the Lord's house, and speak to all the cities of Yehuda, which come to prostrate themselves in the Lord's house, all the words tht I command you to speak to them; leave nothing out" (</w:t>
      </w:r>
      <w:r w:rsidRPr="00317E0B">
        <w:rPr>
          <w:rFonts w:ascii="Arial" w:hAnsi="Arial" w:cs="Arial"/>
          <w:i/>
          <w:iCs/>
        </w:rPr>
        <w:t xml:space="preserve">Yirmeyahu </w:t>
      </w:r>
      <w:r w:rsidRPr="00317E0B">
        <w:rPr>
          <w:rFonts w:ascii="Arial" w:hAnsi="Arial" w:cs="Arial"/>
        </w:rPr>
        <w:t>26:2).</w:t>
      </w:r>
    </w:p>
  </w:footnote>
  <w:footnote w:id="4">
    <w:p w14:paraId="2071E585" w14:textId="29125698"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We dealt with this issue at length in an earlier series of </w:t>
      </w:r>
      <w:r w:rsidRPr="00317E0B">
        <w:rPr>
          <w:rFonts w:ascii="Arial" w:hAnsi="Arial" w:cs="Arial"/>
          <w:i/>
          <w:iCs/>
        </w:rPr>
        <w:t>shiurim</w:t>
      </w:r>
      <w:r w:rsidRPr="00317E0B">
        <w:rPr>
          <w:rFonts w:ascii="Arial" w:hAnsi="Arial" w:cs="Arial"/>
        </w:rPr>
        <w:t>.</w:t>
      </w:r>
    </w:p>
  </w:footnote>
  <w:footnote w:id="5">
    <w:p w14:paraId="04481FCF" w14:textId="355DCDA6"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Following the approach of Rabbi Abraham Isaac Kook, it may be suggested that a priest serving in the Temple actualizes the yearning of all of creation for God.</w:t>
      </w:r>
    </w:p>
  </w:footnote>
  <w:footnote w:id="6">
    <w:p w14:paraId="7C4B2ACF" w14:textId="6AA7334B" w:rsidR="00C702A3" w:rsidRPr="00317E0B" w:rsidRDefault="00C702A3" w:rsidP="00317E0B">
      <w:pPr>
        <w:pStyle w:val="FootnoteText"/>
        <w:spacing w:line="240" w:lineRule="auto"/>
        <w:rPr>
          <w:rFonts w:ascii="Arial" w:hAnsi="Arial" w:cs="Arial"/>
        </w:rPr>
      </w:pPr>
      <w:r w:rsidRPr="00317E0B">
        <w:rPr>
          <w:rStyle w:val="FootnoteReference"/>
          <w:rFonts w:ascii="Arial" w:hAnsi="Arial" w:cs="Arial"/>
        </w:rPr>
        <w:footnoteRef/>
      </w:r>
      <w:r w:rsidRPr="00317E0B">
        <w:rPr>
          <w:rFonts w:ascii="Arial" w:hAnsi="Arial" w:cs="Arial"/>
        </w:rPr>
        <w:t xml:space="preserve"> The </w:t>
      </w:r>
      <w:r w:rsidRPr="00317E0B">
        <w:rPr>
          <w:rFonts w:ascii="Arial" w:hAnsi="Arial" w:cs="Arial"/>
          <w:i/>
          <w:iCs/>
        </w:rPr>
        <w:t xml:space="preserve">Rishonim </w:t>
      </w:r>
      <w:r w:rsidRPr="00317E0B">
        <w:rPr>
          <w:rFonts w:ascii="Arial" w:hAnsi="Arial" w:cs="Arial"/>
        </w:rPr>
        <w:t>have different opinions as to how this was performed. The Ri Migash (</w:t>
      </w:r>
      <w:r w:rsidRPr="00317E0B">
        <w:rPr>
          <w:rFonts w:ascii="Arial" w:hAnsi="Arial" w:cs="Arial"/>
          <w:i/>
          <w:iCs/>
        </w:rPr>
        <w:t xml:space="preserve">Shevu'ot </w:t>
      </w:r>
      <w:r w:rsidRPr="00317E0B">
        <w:rPr>
          <w:rFonts w:ascii="Arial" w:hAnsi="Arial" w:cs="Arial"/>
        </w:rPr>
        <w:t xml:space="preserve">16b) understands that </w:t>
      </w:r>
      <w:r w:rsidRPr="00317E0B">
        <w:rPr>
          <w:rFonts w:ascii="Arial" w:hAnsi="Arial" w:cs="Arial"/>
          <w:i/>
          <w:iCs/>
        </w:rPr>
        <w:t>kida</w:t>
      </w:r>
      <w:r w:rsidRPr="00317E0B">
        <w:rPr>
          <w:rFonts w:ascii="Arial" w:hAnsi="Arial" w:cs="Arial"/>
        </w:rPr>
        <w:t xml:space="preserve"> was done in a standing position. In contrast, the Rambam maintains that </w:t>
      </w:r>
      <w:r w:rsidRPr="00317E0B">
        <w:rPr>
          <w:rFonts w:ascii="Arial" w:hAnsi="Arial" w:cs="Arial"/>
          <w:i/>
          <w:iCs/>
        </w:rPr>
        <w:t>kida</w:t>
      </w:r>
      <w:r w:rsidRPr="00317E0B">
        <w:rPr>
          <w:rFonts w:ascii="Arial" w:hAnsi="Arial" w:cs="Arial"/>
        </w:rPr>
        <w:t xml:space="preserve"> was done in a sitting position (</w:t>
      </w:r>
      <w:r w:rsidRPr="00317E0B">
        <w:rPr>
          <w:rFonts w:ascii="Arial" w:hAnsi="Arial" w:cs="Arial"/>
          <w:i/>
          <w:iCs/>
        </w:rPr>
        <w:t>Hilkhot Tefila</w:t>
      </w:r>
      <w:r w:rsidRPr="00317E0B">
        <w:rPr>
          <w:rFonts w:ascii="Arial" w:hAnsi="Arial" w:cs="Arial"/>
        </w:rPr>
        <w:t xml:space="preserve"> 5:13-14). So it is also brought in a note to the Gemara in </w:t>
      </w:r>
      <w:r w:rsidRPr="00317E0B">
        <w:rPr>
          <w:rFonts w:ascii="Arial" w:hAnsi="Arial" w:cs="Arial"/>
          <w:i/>
          <w:iCs/>
        </w:rPr>
        <w:t xml:space="preserve">Berakhot </w:t>
      </w:r>
      <w:r w:rsidRPr="00317E0B">
        <w:rPr>
          <w:rFonts w:ascii="Arial" w:hAnsi="Arial" w:cs="Arial"/>
        </w:rPr>
        <w:t xml:space="preserve">34a in the Schottenstein edition of the Talmud. On the other hand, Rashi in </w:t>
      </w:r>
      <w:r w:rsidRPr="00317E0B">
        <w:rPr>
          <w:rFonts w:ascii="Arial" w:hAnsi="Arial" w:cs="Arial"/>
          <w:i/>
          <w:iCs/>
        </w:rPr>
        <w:t xml:space="preserve">Bereishit </w:t>
      </w:r>
      <w:r w:rsidRPr="00317E0B">
        <w:rPr>
          <w:rFonts w:ascii="Arial" w:hAnsi="Arial" w:cs="Arial"/>
        </w:rPr>
        <w:t xml:space="preserve">43:28 writes: "'And they bowed the head and prostrated themselves' – in recognition of his enquiry regarding their welfare. The term </w:t>
      </w:r>
      <w:r w:rsidRPr="00317E0B">
        <w:rPr>
          <w:rFonts w:ascii="Arial" w:hAnsi="Arial" w:cs="Arial"/>
          <w:i/>
          <w:iCs/>
        </w:rPr>
        <w:t xml:space="preserve">kida </w:t>
      </w:r>
      <w:r w:rsidRPr="00317E0B">
        <w:rPr>
          <w:rFonts w:ascii="Arial" w:hAnsi="Arial" w:cs="Arial"/>
        </w:rPr>
        <w:t xml:space="preserve">denotes bowing the head; the term </w:t>
      </w:r>
      <w:r w:rsidRPr="00317E0B">
        <w:rPr>
          <w:rFonts w:ascii="Arial" w:hAnsi="Arial" w:cs="Arial"/>
          <w:i/>
          <w:iCs/>
        </w:rPr>
        <w:t xml:space="preserve">hishtachava'a </w:t>
      </w:r>
      <w:r w:rsidRPr="00317E0B">
        <w:rPr>
          <w:rFonts w:ascii="Arial" w:hAnsi="Arial" w:cs="Arial"/>
        </w:rPr>
        <w:t xml:space="preserve">denotes prostration upon the ground." That is to say, </w:t>
      </w:r>
      <w:r w:rsidRPr="00317E0B">
        <w:rPr>
          <w:rFonts w:ascii="Arial" w:hAnsi="Arial" w:cs="Arial"/>
          <w:i/>
          <w:iCs/>
        </w:rPr>
        <w:t xml:space="preserve">kida </w:t>
      </w:r>
      <w:r w:rsidRPr="00317E0B">
        <w:rPr>
          <w:rFonts w:ascii="Arial" w:hAnsi="Arial" w:cs="Arial"/>
        </w:rPr>
        <w:t xml:space="preserve">involves only a bending of the head. According to this, it can be done even in a standing position.  </w:t>
      </w:r>
    </w:p>
  </w:footnote>
  <w:footnote w:id="7">
    <w:p w14:paraId="5CC5D0CB" w14:textId="3E3C6C66" w:rsidR="00C702A3" w:rsidRPr="00317E0B" w:rsidRDefault="00C702A3" w:rsidP="00317E0B">
      <w:pPr>
        <w:pStyle w:val="FootnoteText"/>
        <w:spacing w:line="240" w:lineRule="auto"/>
        <w:rPr>
          <w:rFonts w:ascii="Arial" w:hAnsi="Arial" w:cs="Arial"/>
          <w:i/>
          <w:iCs/>
        </w:rPr>
      </w:pPr>
      <w:r w:rsidRPr="00317E0B">
        <w:rPr>
          <w:rStyle w:val="FootnoteReference"/>
          <w:rFonts w:ascii="Arial" w:hAnsi="Arial" w:cs="Arial"/>
        </w:rPr>
        <w:footnoteRef/>
      </w:r>
      <w:r w:rsidRPr="00317E0B">
        <w:rPr>
          <w:rFonts w:ascii="Arial" w:hAnsi="Arial" w:cs="Arial"/>
        </w:rPr>
        <w:t xml:space="preserve"> So proposes Amos Chakham in his explanation of this chapter in his </w:t>
      </w:r>
      <w:r w:rsidRPr="00317E0B">
        <w:rPr>
          <w:rFonts w:ascii="Arial" w:hAnsi="Arial" w:cs="Arial"/>
          <w:i/>
          <w:iCs/>
        </w:rPr>
        <w:t xml:space="preserve">Da'at Mikra </w:t>
      </w:r>
      <w:r w:rsidRPr="00317E0B">
        <w:rPr>
          <w:rFonts w:ascii="Arial" w:hAnsi="Arial" w:cs="Arial"/>
        </w:rPr>
        <w:t xml:space="preserve">commentary to the book of </w:t>
      </w:r>
      <w:r w:rsidRPr="00317E0B">
        <w:rPr>
          <w:rFonts w:ascii="Arial" w:hAnsi="Arial" w:cs="Arial"/>
          <w:i/>
          <w:iCs/>
        </w:rPr>
        <w:t>Tehilim.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1"/>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2E2"/>
    <w:rsid w:val="000016BF"/>
    <w:rsid w:val="000018B7"/>
    <w:rsid w:val="00001B94"/>
    <w:rsid w:val="0000201F"/>
    <w:rsid w:val="0000222E"/>
    <w:rsid w:val="000025F8"/>
    <w:rsid w:val="00003429"/>
    <w:rsid w:val="0000370E"/>
    <w:rsid w:val="000039C4"/>
    <w:rsid w:val="0000432F"/>
    <w:rsid w:val="00005118"/>
    <w:rsid w:val="000052A2"/>
    <w:rsid w:val="00005658"/>
    <w:rsid w:val="00005DF4"/>
    <w:rsid w:val="00006BA1"/>
    <w:rsid w:val="00006FA0"/>
    <w:rsid w:val="0000790C"/>
    <w:rsid w:val="00007A9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20E"/>
    <w:rsid w:val="0003739F"/>
    <w:rsid w:val="00037C1B"/>
    <w:rsid w:val="000411B5"/>
    <w:rsid w:val="00041711"/>
    <w:rsid w:val="000418F4"/>
    <w:rsid w:val="000420FC"/>
    <w:rsid w:val="0004233D"/>
    <w:rsid w:val="0004336E"/>
    <w:rsid w:val="00043BFB"/>
    <w:rsid w:val="00043C71"/>
    <w:rsid w:val="00043D96"/>
    <w:rsid w:val="0004497D"/>
    <w:rsid w:val="00045238"/>
    <w:rsid w:val="00045EF7"/>
    <w:rsid w:val="00045F5A"/>
    <w:rsid w:val="000463C5"/>
    <w:rsid w:val="00046732"/>
    <w:rsid w:val="00046A1E"/>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366"/>
    <w:rsid w:val="00080B68"/>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880"/>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256"/>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6F01"/>
    <w:rsid w:val="001070A2"/>
    <w:rsid w:val="001075D5"/>
    <w:rsid w:val="00107A16"/>
    <w:rsid w:val="00107C2F"/>
    <w:rsid w:val="001102D2"/>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1AF2"/>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16A2"/>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6E2"/>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DCA"/>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B9E"/>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679"/>
    <w:rsid w:val="00214C7A"/>
    <w:rsid w:val="00214D14"/>
    <w:rsid w:val="00214E72"/>
    <w:rsid w:val="00215646"/>
    <w:rsid w:val="0021614E"/>
    <w:rsid w:val="00216942"/>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5EB0"/>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6C0B"/>
    <w:rsid w:val="002505B9"/>
    <w:rsid w:val="00250938"/>
    <w:rsid w:val="00250A32"/>
    <w:rsid w:val="0025112B"/>
    <w:rsid w:val="002517A3"/>
    <w:rsid w:val="00251A09"/>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2A8"/>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414"/>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2609"/>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354"/>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28"/>
    <w:rsid w:val="002F653D"/>
    <w:rsid w:val="002F67E8"/>
    <w:rsid w:val="002F6C2C"/>
    <w:rsid w:val="002F7492"/>
    <w:rsid w:val="002F74DA"/>
    <w:rsid w:val="003000BE"/>
    <w:rsid w:val="00300392"/>
    <w:rsid w:val="003008FB"/>
    <w:rsid w:val="00300A37"/>
    <w:rsid w:val="00300B86"/>
    <w:rsid w:val="00300B92"/>
    <w:rsid w:val="0030296F"/>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E0B"/>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61C"/>
    <w:rsid w:val="0037678B"/>
    <w:rsid w:val="00376D20"/>
    <w:rsid w:val="00377128"/>
    <w:rsid w:val="003802C3"/>
    <w:rsid w:val="003807E9"/>
    <w:rsid w:val="0038198F"/>
    <w:rsid w:val="00381DBA"/>
    <w:rsid w:val="0038200A"/>
    <w:rsid w:val="00382A05"/>
    <w:rsid w:val="00382C1E"/>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B3B"/>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46AF"/>
    <w:rsid w:val="003A5266"/>
    <w:rsid w:val="003A5444"/>
    <w:rsid w:val="003A54DD"/>
    <w:rsid w:val="003A5894"/>
    <w:rsid w:val="003A5E84"/>
    <w:rsid w:val="003A5ED7"/>
    <w:rsid w:val="003A5F0C"/>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EAA"/>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A9A"/>
    <w:rsid w:val="003C5BE1"/>
    <w:rsid w:val="003C5E5D"/>
    <w:rsid w:val="003C5FF4"/>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7B"/>
    <w:rsid w:val="003E0650"/>
    <w:rsid w:val="003E09A7"/>
    <w:rsid w:val="003E0CE4"/>
    <w:rsid w:val="003E18BA"/>
    <w:rsid w:val="003E30EA"/>
    <w:rsid w:val="003E3113"/>
    <w:rsid w:val="003E3F04"/>
    <w:rsid w:val="003E48A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1F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0F"/>
    <w:rsid w:val="004517CE"/>
    <w:rsid w:val="00451F4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0A2D"/>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0CA"/>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C1B"/>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6E94"/>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5C9"/>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5F69"/>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4B3"/>
    <w:rsid w:val="005368A0"/>
    <w:rsid w:val="00536D57"/>
    <w:rsid w:val="0053731B"/>
    <w:rsid w:val="00537CC4"/>
    <w:rsid w:val="00540275"/>
    <w:rsid w:val="005402E5"/>
    <w:rsid w:val="005408B8"/>
    <w:rsid w:val="00540B49"/>
    <w:rsid w:val="0054153C"/>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57666"/>
    <w:rsid w:val="0056065C"/>
    <w:rsid w:val="00560DAC"/>
    <w:rsid w:val="00560E74"/>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868"/>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3B7"/>
    <w:rsid w:val="005917DB"/>
    <w:rsid w:val="00591B70"/>
    <w:rsid w:val="005924C7"/>
    <w:rsid w:val="00594DE2"/>
    <w:rsid w:val="005950DF"/>
    <w:rsid w:val="00595347"/>
    <w:rsid w:val="00596380"/>
    <w:rsid w:val="00597594"/>
    <w:rsid w:val="00597C8F"/>
    <w:rsid w:val="005A01AF"/>
    <w:rsid w:val="005A01DA"/>
    <w:rsid w:val="005A01F6"/>
    <w:rsid w:val="005A1132"/>
    <w:rsid w:val="005A154C"/>
    <w:rsid w:val="005A2736"/>
    <w:rsid w:val="005A3B77"/>
    <w:rsid w:val="005A45BD"/>
    <w:rsid w:val="005A4E0B"/>
    <w:rsid w:val="005A5B93"/>
    <w:rsid w:val="005A6F96"/>
    <w:rsid w:val="005A745B"/>
    <w:rsid w:val="005A7615"/>
    <w:rsid w:val="005B06CF"/>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4F11"/>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6E86"/>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5E58"/>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7FE"/>
    <w:rsid w:val="006B6858"/>
    <w:rsid w:val="006B6CE3"/>
    <w:rsid w:val="006B6F65"/>
    <w:rsid w:val="006B7435"/>
    <w:rsid w:val="006B7830"/>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2F3"/>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034"/>
    <w:rsid w:val="006E18B4"/>
    <w:rsid w:val="006E1AAF"/>
    <w:rsid w:val="006E1B17"/>
    <w:rsid w:val="006E1CE3"/>
    <w:rsid w:val="006E2BE4"/>
    <w:rsid w:val="006E2EBA"/>
    <w:rsid w:val="006E34E5"/>
    <w:rsid w:val="006E3543"/>
    <w:rsid w:val="006E3B92"/>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B9"/>
    <w:rsid w:val="00704A13"/>
    <w:rsid w:val="00705341"/>
    <w:rsid w:val="007056A2"/>
    <w:rsid w:val="0070592A"/>
    <w:rsid w:val="0070597F"/>
    <w:rsid w:val="00705D5A"/>
    <w:rsid w:val="00705DC1"/>
    <w:rsid w:val="00706354"/>
    <w:rsid w:val="00706593"/>
    <w:rsid w:val="007065A2"/>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897"/>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166"/>
    <w:rsid w:val="0073458A"/>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3A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196"/>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8D3"/>
    <w:rsid w:val="00777AE6"/>
    <w:rsid w:val="00777BCA"/>
    <w:rsid w:val="00780604"/>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367"/>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3948"/>
    <w:rsid w:val="007D41F2"/>
    <w:rsid w:val="007D4C70"/>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6B0"/>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1E68"/>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202"/>
    <w:rsid w:val="008433B6"/>
    <w:rsid w:val="0084413C"/>
    <w:rsid w:val="00844304"/>
    <w:rsid w:val="0084532C"/>
    <w:rsid w:val="008455CA"/>
    <w:rsid w:val="00845B05"/>
    <w:rsid w:val="00846A47"/>
    <w:rsid w:val="00846F8C"/>
    <w:rsid w:val="008476D0"/>
    <w:rsid w:val="00847931"/>
    <w:rsid w:val="0085120E"/>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32D2"/>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72"/>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44E3"/>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157"/>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770"/>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407"/>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49E"/>
    <w:rsid w:val="009375B0"/>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5F06"/>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2D"/>
    <w:rsid w:val="009A1E31"/>
    <w:rsid w:val="009A1EDE"/>
    <w:rsid w:val="009A208E"/>
    <w:rsid w:val="009A3A2B"/>
    <w:rsid w:val="009A3BD8"/>
    <w:rsid w:val="009A3C0B"/>
    <w:rsid w:val="009A416E"/>
    <w:rsid w:val="009A4735"/>
    <w:rsid w:val="009A4803"/>
    <w:rsid w:val="009A50BE"/>
    <w:rsid w:val="009A515F"/>
    <w:rsid w:val="009A548E"/>
    <w:rsid w:val="009A5A6C"/>
    <w:rsid w:val="009A68FF"/>
    <w:rsid w:val="009A6C47"/>
    <w:rsid w:val="009A71E6"/>
    <w:rsid w:val="009A765B"/>
    <w:rsid w:val="009B00D6"/>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738"/>
    <w:rsid w:val="009D0919"/>
    <w:rsid w:val="009D09A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847"/>
    <w:rsid w:val="009F0CF6"/>
    <w:rsid w:val="009F0EA7"/>
    <w:rsid w:val="009F1C40"/>
    <w:rsid w:val="009F2C62"/>
    <w:rsid w:val="009F3B5C"/>
    <w:rsid w:val="009F4915"/>
    <w:rsid w:val="009F49EC"/>
    <w:rsid w:val="009F5109"/>
    <w:rsid w:val="009F564C"/>
    <w:rsid w:val="009F5CCE"/>
    <w:rsid w:val="009F6267"/>
    <w:rsid w:val="009F6BFC"/>
    <w:rsid w:val="009F6D23"/>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47E"/>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BEF"/>
    <w:rsid w:val="00A27DC6"/>
    <w:rsid w:val="00A3018E"/>
    <w:rsid w:val="00A30628"/>
    <w:rsid w:val="00A3066E"/>
    <w:rsid w:val="00A3189F"/>
    <w:rsid w:val="00A318CE"/>
    <w:rsid w:val="00A319A3"/>
    <w:rsid w:val="00A31A44"/>
    <w:rsid w:val="00A32875"/>
    <w:rsid w:val="00A32C71"/>
    <w:rsid w:val="00A349B3"/>
    <w:rsid w:val="00A34B20"/>
    <w:rsid w:val="00A34E25"/>
    <w:rsid w:val="00A35B66"/>
    <w:rsid w:val="00A36684"/>
    <w:rsid w:val="00A3742D"/>
    <w:rsid w:val="00A412B2"/>
    <w:rsid w:val="00A418FC"/>
    <w:rsid w:val="00A41B2E"/>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8C"/>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6F"/>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1BCD"/>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5585"/>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1FA3"/>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AB"/>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26E"/>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7CA"/>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C7C"/>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53"/>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4AD"/>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6D29"/>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2A3"/>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2C5"/>
    <w:rsid w:val="00C90747"/>
    <w:rsid w:val="00C9131E"/>
    <w:rsid w:val="00C91351"/>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18D"/>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7AF"/>
    <w:rsid w:val="00CC61DB"/>
    <w:rsid w:val="00CC62F7"/>
    <w:rsid w:val="00CC7FA2"/>
    <w:rsid w:val="00CD0575"/>
    <w:rsid w:val="00CD0773"/>
    <w:rsid w:val="00CD11C4"/>
    <w:rsid w:val="00CD14F1"/>
    <w:rsid w:val="00CD1773"/>
    <w:rsid w:val="00CD1BDB"/>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3DD"/>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2DC"/>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0C7"/>
    <w:rsid w:val="00D575B5"/>
    <w:rsid w:val="00D57C27"/>
    <w:rsid w:val="00D57FA8"/>
    <w:rsid w:val="00D60DC2"/>
    <w:rsid w:val="00D6188E"/>
    <w:rsid w:val="00D61C59"/>
    <w:rsid w:val="00D61DF6"/>
    <w:rsid w:val="00D61EC0"/>
    <w:rsid w:val="00D61FDC"/>
    <w:rsid w:val="00D62385"/>
    <w:rsid w:val="00D640C1"/>
    <w:rsid w:val="00D6412D"/>
    <w:rsid w:val="00D64265"/>
    <w:rsid w:val="00D648C8"/>
    <w:rsid w:val="00D64F98"/>
    <w:rsid w:val="00D66196"/>
    <w:rsid w:val="00D66E37"/>
    <w:rsid w:val="00D67BF1"/>
    <w:rsid w:val="00D706A4"/>
    <w:rsid w:val="00D70751"/>
    <w:rsid w:val="00D70E45"/>
    <w:rsid w:val="00D710E1"/>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232"/>
    <w:rsid w:val="00D94C9A"/>
    <w:rsid w:val="00D95E07"/>
    <w:rsid w:val="00D962D1"/>
    <w:rsid w:val="00D96631"/>
    <w:rsid w:val="00D96EDD"/>
    <w:rsid w:val="00D97BBD"/>
    <w:rsid w:val="00DA045B"/>
    <w:rsid w:val="00DA0493"/>
    <w:rsid w:val="00DA0AC8"/>
    <w:rsid w:val="00DA15A0"/>
    <w:rsid w:val="00DA1DD9"/>
    <w:rsid w:val="00DA2836"/>
    <w:rsid w:val="00DA2EF5"/>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2B9A"/>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A85"/>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D5"/>
    <w:rsid w:val="00E069F2"/>
    <w:rsid w:val="00E06BA7"/>
    <w:rsid w:val="00E07A61"/>
    <w:rsid w:val="00E07DD2"/>
    <w:rsid w:val="00E11C4F"/>
    <w:rsid w:val="00E120A1"/>
    <w:rsid w:val="00E12DEE"/>
    <w:rsid w:val="00E1341B"/>
    <w:rsid w:val="00E15C05"/>
    <w:rsid w:val="00E15C8E"/>
    <w:rsid w:val="00E163D1"/>
    <w:rsid w:val="00E16C87"/>
    <w:rsid w:val="00E1766C"/>
    <w:rsid w:val="00E17B6E"/>
    <w:rsid w:val="00E20CE3"/>
    <w:rsid w:val="00E20E29"/>
    <w:rsid w:val="00E20EAE"/>
    <w:rsid w:val="00E214EA"/>
    <w:rsid w:val="00E21B89"/>
    <w:rsid w:val="00E21FAB"/>
    <w:rsid w:val="00E24B55"/>
    <w:rsid w:val="00E24F4F"/>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6BB"/>
    <w:rsid w:val="00E77088"/>
    <w:rsid w:val="00E776E2"/>
    <w:rsid w:val="00E7787A"/>
    <w:rsid w:val="00E809C1"/>
    <w:rsid w:val="00E81A13"/>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5DC"/>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CA0"/>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72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58AA"/>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613"/>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51C"/>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671"/>
    <w:rsid w:val="00FC2CC8"/>
    <w:rsid w:val="00FC302F"/>
    <w:rsid w:val="00FC3BB5"/>
    <w:rsid w:val="00FC3DDA"/>
    <w:rsid w:val="00FC415F"/>
    <w:rsid w:val="00FC4A66"/>
    <w:rsid w:val="00FC5950"/>
    <w:rsid w:val="00FC6E8C"/>
    <w:rsid w:val="00FC747C"/>
    <w:rsid w:val="00FC7C3D"/>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151"/>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83D"/>
    <w:rsid w:val="00FE7394"/>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style3">
    <w:name w:val="style3"/>
    <w:basedOn w:val="Normal"/>
    <w:rsid w:val="00317E0B"/>
    <w:pPr>
      <w:autoSpaceDE/>
      <w:autoSpaceDN/>
      <w:spacing w:line="240" w:lineRule="auto"/>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style3">
    <w:name w:val="style3"/>
    <w:basedOn w:val="Normal"/>
    <w:rsid w:val="00317E0B"/>
    <w:pPr>
      <w:autoSpaceDE/>
      <w:autoSpaceDN/>
      <w:spacing w:line="240" w:lineRule="auto"/>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236114">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1615211">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9FAF-7B72-492D-A985-E37FDCE7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2017-01-08T08:17:00Z</dcterms:created>
  <dcterms:modified xsi:type="dcterms:W3CDTF">2017-01-08T08:17:00Z</dcterms:modified>
</cp:coreProperties>
</file>