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3BCE" w14:textId="77777777" w:rsidR="003633BE" w:rsidRPr="006C27CB" w:rsidRDefault="003633BE" w:rsidP="003633BE">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5E3407A" w14:textId="77777777" w:rsidR="003633BE" w:rsidRPr="006C27CB" w:rsidRDefault="003633BE" w:rsidP="003633BE">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6A2D5EDC" w14:textId="77777777" w:rsidR="003633BE" w:rsidRPr="006C27CB" w:rsidRDefault="003633BE" w:rsidP="003633BE">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699D1641" w14:textId="77777777" w:rsidR="003633BE" w:rsidRPr="006C27CB" w:rsidRDefault="003633BE" w:rsidP="003633BE">
      <w:pPr>
        <w:widowControl w:val="0"/>
        <w:spacing w:line="240" w:lineRule="auto"/>
        <w:jc w:val="center"/>
        <w:rPr>
          <w:rFonts w:ascii="Arial" w:hAnsi="Arial" w:cs="Arial"/>
          <w:caps/>
          <w:sz w:val="24"/>
          <w:szCs w:val="24"/>
        </w:rPr>
      </w:pPr>
    </w:p>
    <w:p w14:paraId="4A6BB0E0" w14:textId="77777777" w:rsidR="003633BE" w:rsidRPr="006C27CB" w:rsidRDefault="003633BE" w:rsidP="003633BE">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206D657B" w14:textId="77777777" w:rsidR="003633BE" w:rsidRPr="006C27CB" w:rsidRDefault="003633BE" w:rsidP="003633BE">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79A2F0DE" w14:textId="77777777" w:rsidR="003633BE" w:rsidRDefault="003633BE" w:rsidP="003633BE">
      <w:pPr>
        <w:widowControl w:val="0"/>
        <w:shd w:val="clear" w:color="auto" w:fill="FFFFFF"/>
        <w:spacing w:line="240" w:lineRule="auto"/>
        <w:jc w:val="center"/>
        <w:rPr>
          <w:rFonts w:ascii="Arial" w:hAnsi="Arial" w:cs="Arial"/>
          <w:b/>
          <w:bCs/>
          <w:color w:val="222222"/>
          <w:sz w:val="24"/>
          <w:szCs w:val="24"/>
        </w:rPr>
      </w:pPr>
    </w:p>
    <w:p w14:paraId="1FDAECF0" w14:textId="77777777" w:rsidR="003633BE" w:rsidRPr="006C27CB" w:rsidRDefault="003633BE" w:rsidP="003633BE">
      <w:pPr>
        <w:widowControl w:val="0"/>
        <w:shd w:val="clear" w:color="auto" w:fill="FFFFFF"/>
        <w:spacing w:line="240" w:lineRule="auto"/>
        <w:jc w:val="center"/>
        <w:rPr>
          <w:rFonts w:ascii="Arial" w:hAnsi="Arial" w:cs="Arial"/>
          <w:b/>
          <w:bCs/>
          <w:color w:val="222222"/>
          <w:sz w:val="24"/>
          <w:szCs w:val="24"/>
        </w:rPr>
      </w:pPr>
    </w:p>
    <w:p w14:paraId="7AFF5DD8" w14:textId="2CF71D42" w:rsidR="003633BE" w:rsidRPr="006C27CB" w:rsidRDefault="003633BE" w:rsidP="003633BE">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2</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XI</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(XLI</w:t>
      </w:r>
      <w:r>
        <w:rPr>
          <w:rFonts w:ascii="Arial" w:hAnsi="Arial" w:cs="Arial"/>
          <w:b/>
          <w:bCs/>
          <w:color w:val="222222"/>
          <w:sz w:val="24"/>
          <w:szCs w:val="24"/>
        </w:rPr>
        <w:t>X</w:t>
      </w:r>
      <w:r w:rsidRPr="006C27CB">
        <w:rPr>
          <w:rFonts w:ascii="Arial" w:hAnsi="Arial" w:cs="Arial"/>
          <w:b/>
          <w:bCs/>
          <w:color w:val="222222"/>
          <w:sz w:val="24"/>
          <w:szCs w:val="24"/>
        </w:rPr>
        <w:t>)</w:t>
      </w:r>
    </w:p>
    <w:p w14:paraId="31C02892" w14:textId="77777777" w:rsidR="003633BE" w:rsidRDefault="003633BE" w:rsidP="003633BE">
      <w:pPr>
        <w:spacing w:line="240" w:lineRule="auto"/>
        <w:jc w:val="center"/>
        <w:rPr>
          <w:rFonts w:asciiTheme="minorBidi" w:hAnsiTheme="minorBidi" w:cstheme="minorBidi"/>
          <w:caps/>
          <w:sz w:val="24"/>
          <w:szCs w:val="24"/>
        </w:rPr>
      </w:pPr>
    </w:p>
    <w:p w14:paraId="1F2A32E3" w14:textId="77777777" w:rsidR="003633BE" w:rsidRDefault="003633BE" w:rsidP="003633BE">
      <w:pPr>
        <w:spacing w:line="240" w:lineRule="auto"/>
        <w:jc w:val="center"/>
        <w:rPr>
          <w:rFonts w:ascii="Arial" w:hAnsi="Arial" w:cs="Arial"/>
          <w:caps/>
          <w:sz w:val="24"/>
          <w:szCs w:val="24"/>
        </w:rPr>
      </w:pPr>
    </w:p>
    <w:p w14:paraId="05278218" w14:textId="5A80B1C8" w:rsidR="008B0791" w:rsidRPr="00E511CA" w:rsidRDefault="008B0791" w:rsidP="002B2D02">
      <w:pPr>
        <w:spacing w:line="240" w:lineRule="auto"/>
        <w:rPr>
          <w:rFonts w:ascii="Arial" w:hAnsi="Arial" w:cs="Arial"/>
          <w:sz w:val="24"/>
          <w:szCs w:val="24"/>
        </w:rPr>
      </w:pPr>
      <w:r w:rsidRPr="00E511CA">
        <w:rPr>
          <w:rFonts w:ascii="Arial" w:hAnsi="Arial" w:cs="Arial"/>
          <w:sz w:val="24"/>
          <w:szCs w:val="24"/>
        </w:rPr>
        <w:tab/>
        <w:t xml:space="preserve">To complete our discussion regarding the spiritual significance of prostration, I wish to relate to prostration as the </w:t>
      </w:r>
      <w:r w:rsidR="006B09E4" w:rsidRPr="00E511CA">
        <w:rPr>
          <w:rFonts w:ascii="Arial" w:hAnsi="Arial" w:cs="Arial"/>
          <w:sz w:val="24"/>
          <w:szCs w:val="24"/>
        </w:rPr>
        <w:t>ultimate</w:t>
      </w:r>
      <w:r w:rsidRPr="00E511CA">
        <w:rPr>
          <w:rFonts w:ascii="Arial" w:hAnsi="Arial" w:cs="Arial"/>
          <w:sz w:val="24"/>
          <w:szCs w:val="24"/>
        </w:rPr>
        <w:t xml:space="preserve"> expression of prayer. We will examine this </w:t>
      </w:r>
      <w:r w:rsidR="006B09E4" w:rsidRPr="00E511CA">
        <w:rPr>
          <w:rFonts w:ascii="Arial" w:hAnsi="Arial" w:cs="Arial"/>
          <w:sz w:val="24"/>
          <w:szCs w:val="24"/>
        </w:rPr>
        <w:t>issue</w:t>
      </w:r>
      <w:r w:rsidRPr="00E511CA">
        <w:rPr>
          <w:rFonts w:ascii="Arial" w:hAnsi="Arial" w:cs="Arial"/>
          <w:sz w:val="24"/>
          <w:szCs w:val="24"/>
        </w:rPr>
        <w:t xml:space="preserve"> both in the verses in Scripture and in the words of </w:t>
      </w:r>
      <w:r w:rsidRPr="00E511CA">
        <w:rPr>
          <w:rFonts w:ascii="Arial" w:hAnsi="Arial" w:cs="Arial"/>
          <w:i/>
          <w:iCs/>
          <w:sz w:val="24"/>
          <w:szCs w:val="24"/>
        </w:rPr>
        <w:t>Chazal</w:t>
      </w:r>
      <w:r w:rsidRPr="00E511CA">
        <w:rPr>
          <w:rFonts w:ascii="Arial" w:hAnsi="Arial" w:cs="Arial"/>
          <w:sz w:val="24"/>
          <w:szCs w:val="24"/>
        </w:rPr>
        <w:t xml:space="preserve">. We will then consider the position of the Rambam and the way the Rambam himself fulfilled the matter of prostration in the course of his supplications after the </w:t>
      </w:r>
      <w:r w:rsidRPr="00E511CA">
        <w:rPr>
          <w:rFonts w:ascii="Arial" w:hAnsi="Arial" w:cs="Arial"/>
          <w:i/>
          <w:iCs/>
          <w:sz w:val="24"/>
          <w:szCs w:val="24"/>
        </w:rPr>
        <w:t>Shemoneh Esre</w:t>
      </w:r>
      <w:r w:rsidR="002B2D02">
        <w:rPr>
          <w:rFonts w:ascii="Arial" w:hAnsi="Arial" w:cs="Arial"/>
          <w:i/>
          <w:iCs/>
          <w:sz w:val="24"/>
          <w:szCs w:val="24"/>
        </w:rPr>
        <w:t>i</w:t>
      </w:r>
      <w:r w:rsidRPr="00E511CA">
        <w:rPr>
          <w:rFonts w:ascii="Arial" w:hAnsi="Arial" w:cs="Arial"/>
          <w:i/>
          <w:iCs/>
          <w:sz w:val="24"/>
          <w:szCs w:val="24"/>
        </w:rPr>
        <w:t xml:space="preserve"> </w:t>
      </w:r>
      <w:r w:rsidRPr="00E511CA">
        <w:rPr>
          <w:rFonts w:ascii="Arial" w:hAnsi="Arial" w:cs="Arial"/>
          <w:sz w:val="24"/>
          <w:szCs w:val="24"/>
        </w:rPr>
        <w:t>prayer.</w:t>
      </w:r>
    </w:p>
    <w:p w14:paraId="15D8A3DD" w14:textId="790F7417" w:rsidR="008B0791" w:rsidRPr="00E511CA" w:rsidRDefault="008B0791" w:rsidP="003633BE">
      <w:pPr>
        <w:spacing w:line="240" w:lineRule="auto"/>
        <w:rPr>
          <w:rFonts w:ascii="Arial" w:hAnsi="Arial" w:cs="Arial"/>
          <w:sz w:val="24"/>
          <w:szCs w:val="24"/>
        </w:rPr>
      </w:pPr>
    </w:p>
    <w:p w14:paraId="60E57C2E" w14:textId="38B7A43F" w:rsidR="008B0791" w:rsidRPr="00E511CA" w:rsidRDefault="008B0791" w:rsidP="003633BE">
      <w:pPr>
        <w:spacing w:line="240" w:lineRule="auto"/>
        <w:rPr>
          <w:rFonts w:ascii="Arial" w:hAnsi="Arial" w:cs="Arial"/>
          <w:sz w:val="24"/>
          <w:szCs w:val="24"/>
        </w:rPr>
      </w:pPr>
      <w:r w:rsidRPr="00E511CA">
        <w:rPr>
          <w:rFonts w:ascii="Arial" w:hAnsi="Arial" w:cs="Arial"/>
          <w:sz w:val="24"/>
          <w:szCs w:val="24"/>
        </w:rPr>
        <w:tab/>
        <w:t xml:space="preserve">Prostration is an essential element of prayer, and does </w:t>
      </w:r>
      <w:r w:rsidR="00A241DC" w:rsidRPr="00E511CA">
        <w:rPr>
          <w:rFonts w:ascii="Arial" w:hAnsi="Arial" w:cs="Arial"/>
          <w:sz w:val="24"/>
          <w:szCs w:val="24"/>
        </w:rPr>
        <w:t xml:space="preserve">not </w:t>
      </w:r>
      <w:r w:rsidRPr="00E511CA">
        <w:rPr>
          <w:rFonts w:ascii="Arial" w:hAnsi="Arial" w:cs="Arial"/>
          <w:sz w:val="24"/>
          <w:szCs w:val="24"/>
        </w:rPr>
        <w:t>depend exclusively on the Temple service</w:t>
      </w:r>
      <w:r w:rsidR="00A241DC" w:rsidRPr="00E511CA">
        <w:rPr>
          <w:rFonts w:ascii="Arial" w:hAnsi="Arial" w:cs="Arial"/>
          <w:sz w:val="24"/>
          <w:szCs w:val="24"/>
        </w:rPr>
        <w:t>, but rather it applies at all times and in all places. Part of the expression of prostration as an essential element of prayer is connected to the matter of confession and admission of one's sins.</w:t>
      </w:r>
    </w:p>
    <w:p w14:paraId="3BD014B8" w14:textId="77777777" w:rsidR="00A241DC" w:rsidRPr="00E511CA" w:rsidRDefault="00A241DC" w:rsidP="003633BE">
      <w:pPr>
        <w:spacing w:line="240" w:lineRule="auto"/>
        <w:rPr>
          <w:rFonts w:ascii="Arial" w:hAnsi="Arial" w:cs="Arial"/>
          <w:sz w:val="24"/>
          <w:szCs w:val="24"/>
        </w:rPr>
      </w:pPr>
    </w:p>
    <w:p w14:paraId="30A4CAF3" w14:textId="77777777" w:rsidR="00A241DC" w:rsidRPr="00E511CA" w:rsidRDefault="00A241DC" w:rsidP="003633BE">
      <w:pPr>
        <w:spacing w:line="240" w:lineRule="auto"/>
        <w:rPr>
          <w:rFonts w:ascii="Arial" w:hAnsi="Arial" w:cs="Arial"/>
          <w:sz w:val="24"/>
          <w:szCs w:val="24"/>
        </w:rPr>
      </w:pPr>
      <w:r w:rsidRPr="00E511CA">
        <w:rPr>
          <w:rFonts w:ascii="Arial" w:hAnsi="Arial" w:cs="Arial"/>
          <w:sz w:val="24"/>
          <w:szCs w:val="24"/>
        </w:rPr>
        <w:tab/>
        <w:t xml:space="preserve">After we examine the words of the Rambam, we will conclude with an examination of the book of </w:t>
      </w:r>
      <w:r w:rsidRPr="00E511CA">
        <w:rPr>
          <w:rFonts w:ascii="Arial" w:hAnsi="Arial" w:cs="Arial"/>
          <w:i/>
          <w:iCs/>
          <w:sz w:val="24"/>
          <w:szCs w:val="24"/>
        </w:rPr>
        <w:t>Tehilim</w:t>
      </w:r>
      <w:r w:rsidRPr="00E511CA">
        <w:rPr>
          <w:rFonts w:ascii="Arial" w:hAnsi="Arial" w:cs="Arial"/>
          <w:sz w:val="24"/>
          <w:szCs w:val="24"/>
        </w:rPr>
        <w:t>, and we will see the connection between prayer, prostration and thanksgiving.</w:t>
      </w:r>
    </w:p>
    <w:p w14:paraId="5D5CD584" w14:textId="77777777" w:rsidR="00A241DC" w:rsidRPr="00E511CA" w:rsidRDefault="00A241DC" w:rsidP="003633BE">
      <w:pPr>
        <w:spacing w:line="240" w:lineRule="auto"/>
        <w:rPr>
          <w:rFonts w:ascii="Arial" w:hAnsi="Arial" w:cs="Arial"/>
          <w:sz w:val="24"/>
          <w:szCs w:val="24"/>
        </w:rPr>
      </w:pPr>
    </w:p>
    <w:p w14:paraId="4B68EBE5" w14:textId="77777777" w:rsidR="00A241DC" w:rsidRPr="00E511CA" w:rsidRDefault="00A241DC" w:rsidP="003633BE">
      <w:pPr>
        <w:pStyle w:val="Heading3"/>
        <w:spacing w:line="240" w:lineRule="auto"/>
        <w:rPr>
          <w:rFonts w:ascii="Arial" w:hAnsi="Arial" w:cs="Arial"/>
          <w:sz w:val="24"/>
          <w:szCs w:val="24"/>
        </w:rPr>
      </w:pPr>
      <w:r w:rsidRPr="00E511CA">
        <w:rPr>
          <w:rFonts w:ascii="Arial" w:hAnsi="Arial" w:cs="Arial"/>
          <w:sz w:val="24"/>
          <w:szCs w:val="24"/>
        </w:rPr>
        <w:t>Prostration as prayer</w:t>
      </w:r>
    </w:p>
    <w:p w14:paraId="7CB9D7D5" w14:textId="77777777" w:rsidR="00A241DC" w:rsidRPr="00E511CA" w:rsidRDefault="00A241DC" w:rsidP="003633BE">
      <w:pPr>
        <w:pStyle w:val="Heading3"/>
        <w:spacing w:line="240" w:lineRule="auto"/>
        <w:rPr>
          <w:rFonts w:ascii="Arial" w:hAnsi="Arial" w:cs="Arial"/>
          <w:sz w:val="24"/>
          <w:szCs w:val="24"/>
        </w:rPr>
      </w:pPr>
    </w:p>
    <w:p w14:paraId="45F02119" w14:textId="51845C94" w:rsidR="00A241DC" w:rsidRPr="00E511CA" w:rsidRDefault="00A241DC" w:rsidP="003633BE">
      <w:pPr>
        <w:spacing w:line="240" w:lineRule="auto"/>
        <w:rPr>
          <w:rFonts w:ascii="Arial" w:hAnsi="Arial" w:cs="Arial"/>
          <w:sz w:val="24"/>
          <w:szCs w:val="24"/>
        </w:rPr>
      </w:pPr>
      <w:r w:rsidRPr="00E511CA">
        <w:rPr>
          <w:rFonts w:ascii="Arial" w:hAnsi="Arial" w:cs="Arial"/>
          <w:sz w:val="24"/>
          <w:szCs w:val="24"/>
        </w:rPr>
        <w:tab/>
        <w:t>When Moshe pleads with God that he should pardon</w:t>
      </w:r>
      <w:r w:rsidR="006B09E4" w:rsidRPr="00E511CA">
        <w:rPr>
          <w:rFonts w:ascii="Arial" w:hAnsi="Arial" w:cs="Arial"/>
          <w:sz w:val="24"/>
          <w:szCs w:val="24"/>
        </w:rPr>
        <w:t xml:space="preserve"> Israel for </w:t>
      </w:r>
      <w:r w:rsidRPr="00E511CA">
        <w:rPr>
          <w:rFonts w:ascii="Arial" w:hAnsi="Arial" w:cs="Arial"/>
          <w:sz w:val="24"/>
          <w:szCs w:val="24"/>
        </w:rPr>
        <w:t>the sin of the golden calf, he says:</w:t>
      </w:r>
    </w:p>
    <w:p w14:paraId="7824D0B6" w14:textId="28329EB0" w:rsidR="00A241DC" w:rsidRPr="00E511CA" w:rsidRDefault="00A241DC" w:rsidP="003633BE">
      <w:pPr>
        <w:spacing w:line="240" w:lineRule="auto"/>
        <w:rPr>
          <w:rFonts w:ascii="Arial" w:hAnsi="Arial" w:cs="Arial"/>
          <w:sz w:val="24"/>
          <w:szCs w:val="24"/>
        </w:rPr>
      </w:pPr>
      <w:r w:rsidRPr="00E511CA">
        <w:rPr>
          <w:rFonts w:ascii="Arial" w:hAnsi="Arial" w:cs="Arial"/>
          <w:sz w:val="24"/>
          <w:szCs w:val="24"/>
        </w:rPr>
        <w:t xml:space="preserve"> </w:t>
      </w:r>
    </w:p>
    <w:p w14:paraId="070C928F" w14:textId="36D662A8" w:rsidR="00007783" w:rsidRPr="00E511CA" w:rsidRDefault="00007783" w:rsidP="003633BE">
      <w:pPr>
        <w:pStyle w:val="BlockText"/>
        <w:spacing w:line="240" w:lineRule="auto"/>
        <w:ind w:left="720"/>
        <w:rPr>
          <w:rFonts w:ascii="Arial" w:hAnsi="Arial" w:cs="Arial"/>
          <w:sz w:val="24"/>
          <w:szCs w:val="24"/>
        </w:rPr>
      </w:pPr>
      <w:r w:rsidRPr="00E511CA">
        <w:rPr>
          <w:rFonts w:ascii="Arial" w:hAnsi="Arial" w:cs="Arial"/>
          <w:sz w:val="24"/>
          <w:szCs w:val="24"/>
        </w:rPr>
        <w:t>Thus I fell down before the Lord forty days and forty nights, as I fell down at the first. (</w:t>
      </w:r>
      <w:r w:rsidRPr="00E511CA">
        <w:rPr>
          <w:rFonts w:ascii="Arial" w:hAnsi="Arial" w:cs="Arial"/>
          <w:i/>
          <w:iCs/>
          <w:sz w:val="24"/>
          <w:szCs w:val="24"/>
        </w:rPr>
        <w:t xml:space="preserve">Devarim </w:t>
      </w:r>
      <w:r w:rsidRPr="00E511CA">
        <w:rPr>
          <w:rFonts w:ascii="Arial" w:hAnsi="Arial" w:cs="Arial"/>
          <w:sz w:val="24"/>
          <w:szCs w:val="24"/>
        </w:rPr>
        <w:t>9:25)</w:t>
      </w:r>
    </w:p>
    <w:p w14:paraId="38FEA147" w14:textId="77777777" w:rsidR="00A241DC" w:rsidRPr="00E511CA" w:rsidRDefault="00A241DC" w:rsidP="003633BE">
      <w:pPr>
        <w:pStyle w:val="BlockText"/>
        <w:spacing w:line="240" w:lineRule="auto"/>
        <w:rPr>
          <w:rFonts w:ascii="Arial" w:hAnsi="Arial" w:cs="Arial"/>
          <w:sz w:val="24"/>
          <w:szCs w:val="24"/>
        </w:rPr>
      </w:pPr>
    </w:p>
    <w:p w14:paraId="236EA48B" w14:textId="5DE06FA2" w:rsidR="00A241DC" w:rsidRPr="00E511CA" w:rsidRDefault="00A241DC" w:rsidP="003633BE">
      <w:pPr>
        <w:spacing w:line="240" w:lineRule="auto"/>
        <w:rPr>
          <w:rFonts w:ascii="Arial" w:hAnsi="Arial" w:cs="Arial"/>
          <w:sz w:val="24"/>
          <w:szCs w:val="24"/>
        </w:rPr>
      </w:pPr>
      <w:r w:rsidRPr="00E511CA">
        <w:rPr>
          <w:rFonts w:ascii="Arial" w:hAnsi="Arial" w:cs="Arial"/>
          <w:sz w:val="24"/>
          <w:szCs w:val="24"/>
        </w:rPr>
        <w:tab/>
        <w:t xml:space="preserve">Yonatan ben Uziel translates this verse as: "Then I fell down in prayer," I fell down to the earth forty times in prayer, and in the wake of </w:t>
      </w:r>
      <w:r w:rsidR="006B09E4" w:rsidRPr="00E511CA">
        <w:rPr>
          <w:rFonts w:ascii="Arial" w:hAnsi="Arial" w:cs="Arial"/>
          <w:sz w:val="24"/>
          <w:szCs w:val="24"/>
        </w:rPr>
        <w:t xml:space="preserve">my </w:t>
      </w:r>
      <w:r w:rsidRPr="00E511CA">
        <w:rPr>
          <w:rFonts w:ascii="Arial" w:hAnsi="Arial" w:cs="Arial"/>
          <w:sz w:val="24"/>
          <w:szCs w:val="24"/>
        </w:rPr>
        <w:t>prostration and prayers God forgave and pardoned Israel for the sin of the golden calf.</w:t>
      </w:r>
    </w:p>
    <w:p w14:paraId="00497A5B" w14:textId="77777777" w:rsidR="00A241DC" w:rsidRPr="00E511CA" w:rsidRDefault="00A241DC" w:rsidP="003633BE">
      <w:pPr>
        <w:spacing w:line="240" w:lineRule="auto"/>
        <w:rPr>
          <w:rFonts w:ascii="Arial" w:hAnsi="Arial" w:cs="Arial"/>
          <w:sz w:val="24"/>
          <w:szCs w:val="24"/>
        </w:rPr>
      </w:pPr>
    </w:p>
    <w:p w14:paraId="5BD49A75" w14:textId="0AA8EB1B" w:rsidR="00A241DC" w:rsidRPr="00E511CA" w:rsidRDefault="00A241DC" w:rsidP="003633BE">
      <w:pPr>
        <w:spacing w:line="240" w:lineRule="auto"/>
        <w:rPr>
          <w:rFonts w:ascii="Arial" w:hAnsi="Arial" w:cs="Arial"/>
          <w:sz w:val="24"/>
          <w:szCs w:val="24"/>
        </w:rPr>
      </w:pPr>
      <w:r w:rsidRPr="00E511CA">
        <w:rPr>
          <w:rFonts w:ascii="Arial" w:hAnsi="Arial" w:cs="Arial"/>
          <w:sz w:val="24"/>
          <w:szCs w:val="24"/>
        </w:rPr>
        <w:tab/>
        <w:t>Prostration</w:t>
      </w:r>
      <w:r w:rsidR="006B09E4" w:rsidRPr="00E511CA">
        <w:rPr>
          <w:rFonts w:ascii="Arial" w:hAnsi="Arial" w:cs="Arial"/>
          <w:sz w:val="24"/>
          <w:szCs w:val="24"/>
        </w:rPr>
        <w:t xml:space="preserve"> with outstretched hands and feet</w:t>
      </w:r>
      <w:r w:rsidRPr="00E511CA">
        <w:rPr>
          <w:rFonts w:ascii="Arial" w:hAnsi="Arial" w:cs="Arial"/>
          <w:sz w:val="24"/>
          <w:szCs w:val="24"/>
        </w:rPr>
        <w:t xml:space="preserve"> is the </w:t>
      </w:r>
      <w:r w:rsidR="006B09E4" w:rsidRPr="00E511CA">
        <w:rPr>
          <w:rFonts w:ascii="Arial" w:hAnsi="Arial" w:cs="Arial"/>
          <w:sz w:val="24"/>
          <w:szCs w:val="24"/>
        </w:rPr>
        <w:t>ultimate</w:t>
      </w:r>
      <w:r w:rsidRPr="00E511CA">
        <w:rPr>
          <w:rFonts w:ascii="Arial" w:hAnsi="Arial" w:cs="Arial"/>
          <w:sz w:val="24"/>
          <w:szCs w:val="24"/>
        </w:rPr>
        <w:t xml:space="preserve"> expression of prayer </w:t>
      </w:r>
      <w:r w:rsidR="006B09E4" w:rsidRPr="00E511CA">
        <w:rPr>
          <w:rFonts w:ascii="Arial" w:hAnsi="Arial" w:cs="Arial"/>
          <w:sz w:val="24"/>
          <w:szCs w:val="24"/>
        </w:rPr>
        <w:t xml:space="preserve">through </w:t>
      </w:r>
      <w:r w:rsidRPr="00E511CA">
        <w:rPr>
          <w:rFonts w:ascii="Arial" w:hAnsi="Arial" w:cs="Arial"/>
          <w:sz w:val="24"/>
          <w:szCs w:val="24"/>
        </w:rPr>
        <w:t xml:space="preserve">which </w:t>
      </w:r>
      <w:r w:rsidR="006B09E4" w:rsidRPr="00E511CA">
        <w:rPr>
          <w:rFonts w:ascii="Arial" w:hAnsi="Arial" w:cs="Arial"/>
          <w:sz w:val="24"/>
          <w:szCs w:val="24"/>
        </w:rPr>
        <w:t>a</w:t>
      </w:r>
      <w:r w:rsidRPr="00E511CA">
        <w:rPr>
          <w:rFonts w:ascii="Arial" w:hAnsi="Arial" w:cs="Arial"/>
          <w:sz w:val="24"/>
          <w:szCs w:val="24"/>
        </w:rPr>
        <w:t xml:space="preserve"> person expresses his </w:t>
      </w:r>
      <w:r w:rsidR="006B09E4" w:rsidRPr="00E511CA">
        <w:rPr>
          <w:rFonts w:ascii="Arial" w:hAnsi="Arial" w:cs="Arial"/>
          <w:sz w:val="24"/>
          <w:szCs w:val="24"/>
        </w:rPr>
        <w:t xml:space="preserve">absolute </w:t>
      </w:r>
      <w:r w:rsidRPr="00E511CA">
        <w:rPr>
          <w:rFonts w:ascii="Arial" w:hAnsi="Arial" w:cs="Arial"/>
          <w:sz w:val="24"/>
          <w:szCs w:val="24"/>
        </w:rPr>
        <w:t xml:space="preserve">submission </w:t>
      </w:r>
      <w:r w:rsidR="006B09E4" w:rsidRPr="00E511CA">
        <w:rPr>
          <w:rFonts w:ascii="Arial" w:hAnsi="Arial" w:cs="Arial"/>
          <w:sz w:val="24"/>
          <w:szCs w:val="24"/>
        </w:rPr>
        <w:t>to God.</w:t>
      </w:r>
    </w:p>
    <w:p w14:paraId="7478FF5A" w14:textId="77777777" w:rsidR="00C52F84" w:rsidRPr="00E511CA" w:rsidRDefault="00C52F84" w:rsidP="003633BE">
      <w:pPr>
        <w:spacing w:line="240" w:lineRule="auto"/>
        <w:rPr>
          <w:rFonts w:ascii="Arial" w:hAnsi="Arial" w:cs="Arial"/>
          <w:sz w:val="24"/>
          <w:szCs w:val="24"/>
        </w:rPr>
      </w:pPr>
    </w:p>
    <w:p w14:paraId="60E90419" w14:textId="6F24C592" w:rsidR="00C52F84" w:rsidRPr="00E511CA" w:rsidRDefault="00C52F84" w:rsidP="003633BE">
      <w:pPr>
        <w:spacing w:line="240" w:lineRule="auto"/>
        <w:rPr>
          <w:rFonts w:ascii="Arial" w:hAnsi="Arial" w:cs="Arial"/>
          <w:sz w:val="24"/>
          <w:szCs w:val="24"/>
        </w:rPr>
      </w:pPr>
      <w:r w:rsidRPr="00E511CA">
        <w:rPr>
          <w:rFonts w:ascii="Arial" w:hAnsi="Arial" w:cs="Arial"/>
          <w:sz w:val="24"/>
          <w:szCs w:val="24"/>
        </w:rPr>
        <w:tab/>
      </w:r>
      <w:r w:rsidRPr="00E511CA">
        <w:rPr>
          <w:rFonts w:ascii="Arial" w:hAnsi="Arial" w:cs="Arial"/>
          <w:i/>
          <w:iCs/>
          <w:sz w:val="24"/>
          <w:szCs w:val="24"/>
        </w:rPr>
        <w:t xml:space="preserve">Pirkei de-Rabbi Eliezer </w:t>
      </w:r>
      <w:r w:rsidRPr="00E511CA">
        <w:rPr>
          <w:rFonts w:ascii="Arial" w:hAnsi="Arial" w:cs="Arial"/>
          <w:sz w:val="24"/>
          <w:szCs w:val="24"/>
        </w:rPr>
        <w:t>says the following about the sin of the golden calf:</w:t>
      </w:r>
    </w:p>
    <w:p w14:paraId="26A04FDE" w14:textId="77777777" w:rsidR="00C52F84" w:rsidRPr="00E511CA" w:rsidRDefault="00C52F84" w:rsidP="003633BE">
      <w:pPr>
        <w:spacing w:line="240" w:lineRule="auto"/>
        <w:rPr>
          <w:rFonts w:ascii="Arial" w:hAnsi="Arial" w:cs="Arial"/>
          <w:sz w:val="24"/>
          <w:szCs w:val="24"/>
        </w:rPr>
      </w:pPr>
    </w:p>
    <w:p w14:paraId="07ED8C7B" w14:textId="0258F367" w:rsidR="00C52F84" w:rsidRPr="00E511CA" w:rsidRDefault="00C52F84" w:rsidP="003633BE">
      <w:pPr>
        <w:pStyle w:val="BlockText"/>
        <w:spacing w:line="240" w:lineRule="auto"/>
        <w:ind w:left="720"/>
        <w:rPr>
          <w:rFonts w:ascii="Arial" w:hAnsi="Arial" w:cs="Arial"/>
          <w:sz w:val="24"/>
          <w:szCs w:val="24"/>
        </w:rPr>
      </w:pPr>
      <w:r w:rsidRPr="00E511CA">
        <w:rPr>
          <w:rFonts w:ascii="Arial" w:hAnsi="Arial" w:cs="Arial"/>
          <w:sz w:val="24"/>
          <w:szCs w:val="24"/>
        </w:rPr>
        <w:t xml:space="preserve">Moshe said: On Yom Kippur I will see the glory of the Holy One, blessed be He, and when the Holy One, blessed be He, passed over Him and called out: O Lord, O Lord, the Holy One, blessed be He, </w:t>
      </w:r>
      <w:r w:rsidRPr="00E511CA">
        <w:rPr>
          <w:rFonts w:ascii="Arial" w:hAnsi="Arial" w:cs="Arial"/>
          <w:sz w:val="24"/>
          <w:szCs w:val="24"/>
        </w:rPr>
        <w:lastRenderedPageBreak/>
        <w:t xml:space="preserve">removed his hand from upon him and he saw the back of the </w:t>
      </w:r>
      <w:r w:rsidRPr="00E511CA">
        <w:rPr>
          <w:rFonts w:ascii="Arial" w:hAnsi="Arial" w:cs="Arial"/>
          <w:i/>
          <w:iCs/>
          <w:sz w:val="24"/>
          <w:szCs w:val="24"/>
        </w:rPr>
        <w:t>Shekhina</w:t>
      </w:r>
      <w:r w:rsidRPr="00E511CA">
        <w:rPr>
          <w:rFonts w:ascii="Arial" w:hAnsi="Arial" w:cs="Arial"/>
          <w:sz w:val="24"/>
          <w:szCs w:val="24"/>
        </w:rPr>
        <w:t>. (end of chapter 46)</w:t>
      </w:r>
    </w:p>
    <w:p w14:paraId="6FEB1C4C" w14:textId="77777777" w:rsidR="00C52F84" w:rsidRPr="00E511CA" w:rsidRDefault="00C52F84" w:rsidP="003633BE">
      <w:pPr>
        <w:pStyle w:val="BlockText"/>
        <w:spacing w:line="240" w:lineRule="auto"/>
        <w:rPr>
          <w:rFonts w:ascii="Arial" w:hAnsi="Arial" w:cs="Arial"/>
          <w:sz w:val="24"/>
          <w:szCs w:val="24"/>
        </w:rPr>
      </w:pPr>
    </w:p>
    <w:p w14:paraId="29A97EF4" w14:textId="1D524AA5" w:rsidR="00C52F84" w:rsidRPr="00E511CA" w:rsidRDefault="00C52F84" w:rsidP="003633BE">
      <w:pPr>
        <w:spacing w:line="240" w:lineRule="auto"/>
        <w:rPr>
          <w:rFonts w:ascii="Arial" w:hAnsi="Arial" w:cs="Arial"/>
          <w:sz w:val="24"/>
          <w:szCs w:val="24"/>
        </w:rPr>
      </w:pPr>
      <w:r w:rsidRPr="00E511CA">
        <w:rPr>
          <w:rFonts w:ascii="Arial" w:hAnsi="Arial" w:cs="Arial"/>
          <w:sz w:val="24"/>
          <w:szCs w:val="24"/>
        </w:rPr>
        <w:tab/>
        <w:t>It is immediately stated there: "And Moshe made haste, and bowed his head toward the earth, and prostrated</w:t>
      </w:r>
      <w:r w:rsidR="00627F1E" w:rsidRPr="00E511CA">
        <w:rPr>
          <w:rFonts w:ascii="Arial" w:hAnsi="Arial" w:cs="Arial"/>
          <w:sz w:val="24"/>
          <w:szCs w:val="24"/>
        </w:rPr>
        <w:t xml:space="preserve"> himself</w:t>
      </w:r>
      <w:r w:rsidRPr="00E511CA">
        <w:rPr>
          <w:rFonts w:ascii="Arial" w:hAnsi="Arial" w:cs="Arial"/>
          <w:sz w:val="24"/>
          <w:szCs w:val="24"/>
        </w:rPr>
        <w:t>" (</w:t>
      </w:r>
      <w:r w:rsidRPr="00E511CA">
        <w:rPr>
          <w:rFonts w:ascii="Arial" w:hAnsi="Arial" w:cs="Arial"/>
          <w:i/>
          <w:iCs/>
          <w:sz w:val="24"/>
          <w:szCs w:val="24"/>
        </w:rPr>
        <w:t xml:space="preserve">Shemot </w:t>
      </w:r>
      <w:r w:rsidR="00627F1E" w:rsidRPr="00E511CA">
        <w:rPr>
          <w:rFonts w:ascii="Arial" w:hAnsi="Arial" w:cs="Arial"/>
          <w:sz w:val="24"/>
          <w:szCs w:val="24"/>
        </w:rPr>
        <w:t>34:8), and in that way Israel was pardoned. It is possible that like Moshe who merited hearing the names and attributes of God on Yom Kippur at Chorev, so too Israel on Yom Kippur merit hearing in the Temple courtyard the Tetragrammaton issuing forth from the mouth of the High Priest and prostrating themselves.</w:t>
      </w:r>
    </w:p>
    <w:p w14:paraId="621878B7" w14:textId="77777777" w:rsidR="00F5242C" w:rsidRPr="00E511CA" w:rsidRDefault="00F5242C" w:rsidP="003633BE">
      <w:pPr>
        <w:spacing w:line="240" w:lineRule="auto"/>
        <w:rPr>
          <w:rFonts w:ascii="Arial" w:hAnsi="Arial" w:cs="Arial"/>
          <w:sz w:val="24"/>
          <w:szCs w:val="24"/>
        </w:rPr>
      </w:pPr>
    </w:p>
    <w:p w14:paraId="5555CE7A" w14:textId="77777777" w:rsidR="00F5242C" w:rsidRPr="00E511CA" w:rsidRDefault="00F5242C" w:rsidP="003633BE">
      <w:pPr>
        <w:pStyle w:val="Heading3"/>
        <w:spacing w:line="240" w:lineRule="auto"/>
        <w:rPr>
          <w:rFonts w:ascii="Arial" w:hAnsi="Arial" w:cs="Arial"/>
          <w:sz w:val="24"/>
          <w:szCs w:val="24"/>
        </w:rPr>
      </w:pPr>
      <w:r w:rsidRPr="00E511CA">
        <w:rPr>
          <w:rFonts w:ascii="Arial" w:hAnsi="Arial" w:cs="Arial"/>
          <w:sz w:val="24"/>
          <w:szCs w:val="24"/>
        </w:rPr>
        <w:t>Confessing sins while prostrating</w:t>
      </w:r>
    </w:p>
    <w:p w14:paraId="23AEA2DB" w14:textId="77777777" w:rsidR="00F5242C" w:rsidRPr="00E511CA" w:rsidRDefault="00F5242C" w:rsidP="003633BE">
      <w:pPr>
        <w:pStyle w:val="Heading3"/>
        <w:spacing w:line="240" w:lineRule="auto"/>
        <w:rPr>
          <w:rFonts w:ascii="Arial" w:hAnsi="Arial" w:cs="Arial"/>
          <w:sz w:val="24"/>
          <w:szCs w:val="24"/>
        </w:rPr>
      </w:pPr>
    </w:p>
    <w:p w14:paraId="4AB6DB99" w14:textId="67081D77" w:rsidR="00F5242C" w:rsidRPr="00E511CA" w:rsidRDefault="00F5242C" w:rsidP="003633BE">
      <w:pPr>
        <w:spacing w:line="240" w:lineRule="auto"/>
        <w:rPr>
          <w:rFonts w:ascii="Arial" w:hAnsi="Arial" w:cs="Arial"/>
          <w:sz w:val="24"/>
          <w:szCs w:val="24"/>
        </w:rPr>
      </w:pPr>
      <w:r w:rsidRPr="00E511CA">
        <w:rPr>
          <w:rFonts w:ascii="Arial" w:hAnsi="Arial" w:cs="Arial"/>
          <w:sz w:val="24"/>
          <w:szCs w:val="24"/>
        </w:rPr>
        <w:tab/>
        <w:t>We saw above that Moshe fell down before God so that He would pardon Israel for the sin of the golden calf, and</w:t>
      </w:r>
      <w:r w:rsidR="006B09E4" w:rsidRPr="00E511CA">
        <w:rPr>
          <w:rFonts w:ascii="Arial" w:hAnsi="Arial" w:cs="Arial"/>
          <w:sz w:val="24"/>
          <w:szCs w:val="24"/>
        </w:rPr>
        <w:t xml:space="preserve"> similarly </w:t>
      </w:r>
      <w:r w:rsidRPr="00E511CA">
        <w:rPr>
          <w:rFonts w:ascii="Arial" w:hAnsi="Arial" w:cs="Arial"/>
          <w:sz w:val="24"/>
          <w:szCs w:val="24"/>
        </w:rPr>
        <w:t>Moshe and Aharon fell on their faces following the sin of the spies.</w:t>
      </w:r>
      <w:r w:rsidRPr="00E511CA">
        <w:rPr>
          <w:rStyle w:val="FootnoteReference"/>
          <w:rFonts w:ascii="Arial" w:hAnsi="Arial" w:cs="Arial"/>
          <w:sz w:val="24"/>
          <w:szCs w:val="24"/>
        </w:rPr>
        <w:footnoteReference w:id="1"/>
      </w:r>
      <w:r w:rsidRPr="00E511CA">
        <w:rPr>
          <w:rFonts w:ascii="Arial" w:hAnsi="Arial" w:cs="Arial"/>
          <w:sz w:val="24"/>
          <w:szCs w:val="24"/>
        </w:rPr>
        <w:t xml:space="preserve"> There is room to ask whether falling on one's face is the same as prostration.</w:t>
      </w:r>
    </w:p>
    <w:p w14:paraId="56966B82" w14:textId="77777777" w:rsidR="00F5242C" w:rsidRPr="00E511CA" w:rsidRDefault="00F5242C" w:rsidP="003633BE">
      <w:pPr>
        <w:spacing w:line="240" w:lineRule="auto"/>
        <w:rPr>
          <w:rFonts w:ascii="Arial" w:hAnsi="Arial" w:cs="Arial"/>
          <w:sz w:val="24"/>
          <w:szCs w:val="24"/>
        </w:rPr>
      </w:pPr>
    </w:p>
    <w:p w14:paraId="3FD0680E" w14:textId="77777777" w:rsidR="00F5242C" w:rsidRPr="00E511CA" w:rsidRDefault="00F5242C" w:rsidP="003633BE">
      <w:pPr>
        <w:spacing w:line="240" w:lineRule="auto"/>
        <w:rPr>
          <w:rFonts w:ascii="Arial" w:hAnsi="Arial" w:cs="Arial"/>
          <w:sz w:val="24"/>
          <w:szCs w:val="24"/>
        </w:rPr>
      </w:pPr>
      <w:r w:rsidRPr="00E511CA">
        <w:rPr>
          <w:rFonts w:ascii="Arial" w:hAnsi="Arial" w:cs="Arial"/>
          <w:sz w:val="24"/>
          <w:szCs w:val="24"/>
        </w:rPr>
        <w:tab/>
        <w:t xml:space="preserve">The </w:t>
      </w:r>
      <w:r w:rsidRPr="00E511CA">
        <w:rPr>
          <w:rFonts w:ascii="Arial" w:hAnsi="Arial" w:cs="Arial"/>
          <w:i/>
          <w:iCs/>
          <w:sz w:val="24"/>
          <w:szCs w:val="24"/>
        </w:rPr>
        <w:t xml:space="preserve">Seforno </w:t>
      </w:r>
      <w:r w:rsidRPr="00E511CA">
        <w:rPr>
          <w:rFonts w:ascii="Arial" w:hAnsi="Arial" w:cs="Arial"/>
          <w:sz w:val="24"/>
          <w:szCs w:val="24"/>
        </w:rPr>
        <w:t>in connection with the sin of the spies explains:</w:t>
      </w:r>
    </w:p>
    <w:p w14:paraId="36E5886B" w14:textId="77777777" w:rsidR="00F5242C" w:rsidRPr="00E511CA" w:rsidRDefault="00F5242C" w:rsidP="003633BE">
      <w:pPr>
        <w:spacing w:line="240" w:lineRule="auto"/>
        <w:rPr>
          <w:rFonts w:ascii="Arial" w:hAnsi="Arial" w:cs="Arial"/>
          <w:sz w:val="24"/>
          <w:szCs w:val="24"/>
        </w:rPr>
      </w:pPr>
    </w:p>
    <w:p w14:paraId="43177937" w14:textId="7815FFD6" w:rsidR="00F5242C" w:rsidRPr="00E511CA" w:rsidRDefault="00F5242C" w:rsidP="002B2D02">
      <w:pPr>
        <w:pStyle w:val="BlockText"/>
        <w:spacing w:line="240" w:lineRule="auto"/>
        <w:ind w:left="720"/>
        <w:rPr>
          <w:rFonts w:ascii="Arial" w:hAnsi="Arial" w:cs="Arial"/>
          <w:sz w:val="24"/>
          <w:szCs w:val="24"/>
        </w:rPr>
      </w:pPr>
      <w:r w:rsidRPr="00E511CA">
        <w:rPr>
          <w:rFonts w:ascii="Arial" w:hAnsi="Arial" w:cs="Arial"/>
          <w:sz w:val="24"/>
          <w:szCs w:val="24"/>
        </w:rPr>
        <w:t>"And Moshe and Aharon fell on their faces." When they saw "that which is crooked cannot be made straight" (</w:t>
      </w:r>
      <w:r w:rsidRPr="00E511CA">
        <w:rPr>
          <w:rFonts w:ascii="Arial" w:hAnsi="Arial" w:cs="Arial"/>
          <w:i/>
          <w:iCs/>
          <w:sz w:val="24"/>
          <w:szCs w:val="24"/>
        </w:rPr>
        <w:t xml:space="preserve">Kohelet </w:t>
      </w:r>
      <w:r w:rsidRPr="00E511CA">
        <w:rPr>
          <w:rFonts w:ascii="Arial" w:hAnsi="Arial" w:cs="Arial"/>
          <w:sz w:val="24"/>
          <w:szCs w:val="24"/>
        </w:rPr>
        <w:t xml:space="preserve">1:15). As in </w:t>
      </w:r>
      <w:r w:rsidRPr="00E511CA">
        <w:rPr>
          <w:rFonts w:ascii="Arial" w:hAnsi="Arial" w:cs="Arial"/>
          <w:i/>
          <w:iCs/>
          <w:sz w:val="24"/>
          <w:szCs w:val="24"/>
        </w:rPr>
        <w:t>Sanhedrin</w:t>
      </w:r>
      <w:r w:rsidRPr="00E511CA">
        <w:rPr>
          <w:rFonts w:ascii="Arial" w:hAnsi="Arial" w:cs="Arial"/>
          <w:sz w:val="24"/>
          <w:szCs w:val="24"/>
        </w:rPr>
        <w:t xml:space="preserve"> 19b, they looked down at the ground, when they did not know what to do, for fear of the king. (</w:t>
      </w:r>
      <w:r w:rsidRPr="00E511CA">
        <w:rPr>
          <w:rFonts w:ascii="Arial" w:hAnsi="Arial" w:cs="Arial"/>
          <w:i/>
          <w:iCs/>
          <w:sz w:val="24"/>
          <w:szCs w:val="24"/>
        </w:rPr>
        <w:t>Seforno</w:t>
      </w:r>
      <w:r w:rsidRPr="00E511CA">
        <w:rPr>
          <w:rFonts w:ascii="Arial" w:hAnsi="Arial" w:cs="Arial"/>
          <w:sz w:val="24"/>
          <w:szCs w:val="24"/>
        </w:rPr>
        <w:t xml:space="preserve">, </w:t>
      </w:r>
      <w:r w:rsidRPr="00E511CA">
        <w:rPr>
          <w:rFonts w:ascii="Arial" w:hAnsi="Arial" w:cs="Arial"/>
          <w:i/>
          <w:iCs/>
          <w:sz w:val="24"/>
          <w:szCs w:val="24"/>
        </w:rPr>
        <w:t>B</w:t>
      </w:r>
      <w:r w:rsidR="002B2D02">
        <w:rPr>
          <w:rFonts w:ascii="Arial" w:hAnsi="Arial" w:cs="Arial"/>
          <w:i/>
          <w:iCs/>
          <w:sz w:val="24"/>
          <w:szCs w:val="24"/>
        </w:rPr>
        <w:t>a</w:t>
      </w:r>
      <w:r w:rsidRPr="00E511CA">
        <w:rPr>
          <w:rFonts w:ascii="Arial" w:hAnsi="Arial" w:cs="Arial"/>
          <w:i/>
          <w:iCs/>
          <w:sz w:val="24"/>
          <w:szCs w:val="24"/>
        </w:rPr>
        <w:t xml:space="preserve">midbar </w:t>
      </w:r>
      <w:r w:rsidRPr="00E511CA">
        <w:rPr>
          <w:rFonts w:ascii="Arial" w:hAnsi="Arial" w:cs="Arial"/>
          <w:sz w:val="24"/>
          <w:szCs w:val="24"/>
        </w:rPr>
        <w:t>14:5)</w:t>
      </w:r>
    </w:p>
    <w:p w14:paraId="03B6A144" w14:textId="77777777" w:rsidR="00F5242C" w:rsidRPr="00E511CA" w:rsidRDefault="00F5242C" w:rsidP="003633BE">
      <w:pPr>
        <w:pStyle w:val="BlockText"/>
        <w:spacing w:line="240" w:lineRule="auto"/>
        <w:rPr>
          <w:rFonts w:ascii="Arial" w:hAnsi="Arial" w:cs="Arial"/>
          <w:sz w:val="24"/>
          <w:szCs w:val="24"/>
        </w:rPr>
      </w:pPr>
    </w:p>
    <w:p w14:paraId="383E5F35" w14:textId="057108FC" w:rsidR="00F5242C" w:rsidRPr="00E511CA" w:rsidRDefault="00CD6B6A" w:rsidP="003633BE">
      <w:pPr>
        <w:spacing w:line="240" w:lineRule="auto"/>
        <w:rPr>
          <w:rFonts w:ascii="Arial" w:hAnsi="Arial" w:cs="Arial"/>
          <w:sz w:val="24"/>
          <w:szCs w:val="24"/>
        </w:rPr>
      </w:pPr>
      <w:r w:rsidRPr="00E511CA">
        <w:rPr>
          <w:rFonts w:ascii="Arial" w:hAnsi="Arial" w:cs="Arial"/>
          <w:sz w:val="24"/>
          <w:szCs w:val="24"/>
        </w:rPr>
        <w:tab/>
        <w:t xml:space="preserve">David and the elders' falling on their faces when the angel of God revealed himself to them at the threshing floor of Aravna the Yevusi (I </w:t>
      </w:r>
      <w:r w:rsidRPr="00E511CA">
        <w:rPr>
          <w:rFonts w:ascii="Arial" w:hAnsi="Arial" w:cs="Arial"/>
          <w:i/>
          <w:iCs/>
          <w:sz w:val="24"/>
          <w:szCs w:val="24"/>
        </w:rPr>
        <w:t>Divrei ha-Yamim</w:t>
      </w:r>
      <w:r w:rsidRPr="00E511CA">
        <w:rPr>
          <w:rFonts w:ascii="Arial" w:hAnsi="Arial" w:cs="Arial"/>
          <w:sz w:val="24"/>
          <w:szCs w:val="24"/>
        </w:rPr>
        <w:t xml:space="preserve"> 21:16) can explained in similar fashion.</w:t>
      </w:r>
    </w:p>
    <w:p w14:paraId="5156C89A" w14:textId="77777777" w:rsidR="00CD6B6A" w:rsidRPr="00E511CA" w:rsidRDefault="00CD6B6A" w:rsidP="003633BE">
      <w:pPr>
        <w:spacing w:line="240" w:lineRule="auto"/>
        <w:rPr>
          <w:rFonts w:ascii="Arial" w:hAnsi="Arial" w:cs="Arial"/>
          <w:sz w:val="24"/>
          <w:szCs w:val="24"/>
        </w:rPr>
      </w:pPr>
    </w:p>
    <w:p w14:paraId="095AA586" w14:textId="271DE984" w:rsidR="00CD6B6A" w:rsidRPr="00E511CA" w:rsidRDefault="00CD6B6A" w:rsidP="003633BE">
      <w:pPr>
        <w:spacing w:line="240" w:lineRule="auto"/>
        <w:rPr>
          <w:rFonts w:ascii="Arial" w:hAnsi="Arial" w:cs="Arial"/>
          <w:sz w:val="24"/>
          <w:szCs w:val="24"/>
        </w:rPr>
      </w:pPr>
      <w:r w:rsidRPr="00E511CA">
        <w:rPr>
          <w:rFonts w:ascii="Arial" w:hAnsi="Arial" w:cs="Arial"/>
          <w:sz w:val="24"/>
          <w:szCs w:val="24"/>
        </w:rPr>
        <w:tab/>
        <w:t>Another example of such conduct is when Ezra the Scribe hears from the princes that the people, the priests and the Levites did not separate themselves from the people of the land, but rather they took foreign wives:</w:t>
      </w:r>
    </w:p>
    <w:p w14:paraId="35FF8855" w14:textId="77777777" w:rsidR="00CD6B6A" w:rsidRPr="00E511CA" w:rsidRDefault="00CD6B6A" w:rsidP="003633BE">
      <w:pPr>
        <w:spacing w:line="240" w:lineRule="auto"/>
        <w:rPr>
          <w:rFonts w:ascii="Arial" w:hAnsi="Arial" w:cs="Arial"/>
          <w:sz w:val="24"/>
          <w:szCs w:val="24"/>
        </w:rPr>
      </w:pPr>
    </w:p>
    <w:p w14:paraId="0C36C33A" w14:textId="0786577A" w:rsidR="00007783" w:rsidRPr="00E511CA" w:rsidRDefault="00007783" w:rsidP="003633BE">
      <w:pPr>
        <w:pStyle w:val="BlockText"/>
        <w:spacing w:line="240" w:lineRule="auto"/>
        <w:ind w:left="720"/>
        <w:rPr>
          <w:rFonts w:ascii="Arial" w:hAnsi="Arial" w:cs="Arial"/>
          <w:sz w:val="24"/>
          <w:szCs w:val="24"/>
        </w:rPr>
      </w:pPr>
      <w:r w:rsidRPr="00E511CA">
        <w:rPr>
          <w:rFonts w:ascii="Arial" w:hAnsi="Arial" w:cs="Arial"/>
          <w:sz w:val="24"/>
          <w:szCs w:val="24"/>
        </w:rPr>
        <w:t>And at the evening sacrifice I arose from my fasting; and my garment and my mantel being rent, I fell upon my knees, and spread out my hands to the Lord my God. (</w:t>
      </w:r>
      <w:r w:rsidRPr="00E511CA">
        <w:rPr>
          <w:rFonts w:ascii="Arial" w:hAnsi="Arial" w:cs="Arial"/>
          <w:i/>
          <w:iCs/>
          <w:sz w:val="24"/>
          <w:szCs w:val="24"/>
        </w:rPr>
        <w:t xml:space="preserve">Ezra </w:t>
      </w:r>
      <w:r w:rsidRPr="00E511CA">
        <w:rPr>
          <w:rFonts w:ascii="Arial" w:hAnsi="Arial" w:cs="Arial"/>
          <w:sz w:val="24"/>
          <w:szCs w:val="24"/>
        </w:rPr>
        <w:t>9:5)</w:t>
      </w:r>
    </w:p>
    <w:p w14:paraId="41942F1D" w14:textId="77777777" w:rsidR="00CD6B6A" w:rsidRPr="00E511CA" w:rsidRDefault="00CD6B6A" w:rsidP="003633BE">
      <w:pPr>
        <w:pStyle w:val="BlockText"/>
        <w:spacing w:line="240" w:lineRule="auto"/>
        <w:rPr>
          <w:rFonts w:ascii="Arial" w:hAnsi="Arial" w:cs="Arial"/>
          <w:sz w:val="24"/>
          <w:szCs w:val="24"/>
        </w:rPr>
      </w:pPr>
    </w:p>
    <w:p w14:paraId="750E4BCF" w14:textId="6B36CEC5" w:rsidR="00CD6B6A" w:rsidRPr="00E511CA" w:rsidRDefault="00CD6B6A" w:rsidP="003633BE">
      <w:pPr>
        <w:spacing w:line="240" w:lineRule="auto"/>
        <w:rPr>
          <w:rFonts w:ascii="Arial" w:hAnsi="Arial" w:cs="Arial"/>
          <w:sz w:val="24"/>
          <w:szCs w:val="24"/>
        </w:rPr>
      </w:pPr>
      <w:r w:rsidRPr="00E511CA">
        <w:rPr>
          <w:rFonts w:ascii="Arial" w:hAnsi="Arial" w:cs="Arial"/>
          <w:sz w:val="24"/>
          <w:szCs w:val="24"/>
        </w:rPr>
        <w:t>And in the continuation:</w:t>
      </w:r>
    </w:p>
    <w:p w14:paraId="47D68809" w14:textId="77777777" w:rsidR="00007783" w:rsidRPr="00E511CA" w:rsidRDefault="00007783" w:rsidP="003633BE">
      <w:pPr>
        <w:pStyle w:val="BlockText"/>
        <w:spacing w:line="240" w:lineRule="auto"/>
        <w:rPr>
          <w:rFonts w:ascii="Arial" w:hAnsi="Arial" w:cs="Arial"/>
          <w:sz w:val="24"/>
          <w:szCs w:val="24"/>
        </w:rPr>
      </w:pPr>
    </w:p>
    <w:p w14:paraId="0C2D9B43" w14:textId="6C5BAB38" w:rsidR="00007783" w:rsidRPr="00E511CA" w:rsidRDefault="00007783" w:rsidP="003633BE">
      <w:pPr>
        <w:pStyle w:val="BlockText"/>
        <w:spacing w:line="240" w:lineRule="auto"/>
        <w:ind w:left="720"/>
        <w:rPr>
          <w:rFonts w:ascii="Arial" w:hAnsi="Arial" w:cs="Arial"/>
          <w:sz w:val="24"/>
          <w:szCs w:val="24"/>
        </w:rPr>
      </w:pPr>
      <w:r w:rsidRPr="00E511CA">
        <w:rPr>
          <w:rFonts w:ascii="Arial" w:hAnsi="Arial" w:cs="Arial"/>
          <w:sz w:val="24"/>
          <w:szCs w:val="24"/>
        </w:rPr>
        <w:t>When Ezra had prayed, and when he had made confession, weeping, and casting himself before the house of God, there assembled to him out of Israel a very great congregation of men and women and children: for the people wept very bitterly. (</w:t>
      </w:r>
      <w:r w:rsidRPr="00E511CA">
        <w:rPr>
          <w:rFonts w:ascii="Arial" w:hAnsi="Arial" w:cs="Arial"/>
          <w:i/>
          <w:iCs/>
          <w:sz w:val="24"/>
          <w:szCs w:val="24"/>
        </w:rPr>
        <w:t xml:space="preserve">Ezra </w:t>
      </w:r>
      <w:r w:rsidRPr="00E511CA">
        <w:rPr>
          <w:rFonts w:ascii="Arial" w:hAnsi="Arial" w:cs="Arial"/>
          <w:sz w:val="24"/>
          <w:szCs w:val="24"/>
        </w:rPr>
        <w:t>10:11)</w:t>
      </w:r>
    </w:p>
    <w:p w14:paraId="13C4729E" w14:textId="77777777" w:rsidR="00007783" w:rsidRPr="00E511CA" w:rsidRDefault="00007783" w:rsidP="003633BE">
      <w:pPr>
        <w:pStyle w:val="BlockText"/>
        <w:spacing w:line="240" w:lineRule="auto"/>
        <w:rPr>
          <w:rFonts w:ascii="Arial" w:hAnsi="Arial" w:cs="Arial"/>
          <w:sz w:val="24"/>
          <w:szCs w:val="24"/>
        </w:rPr>
      </w:pPr>
    </w:p>
    <w:p w14:paraId="30A74644" w14:textId="18D54924" w:rsidR="00CD6B6A" w:rsidRPr="00E511CA" w:rsidRDefault="00CD6B6A" w:rsidP="003633BE">
      <w:pPr>
        <w:spacing w:line="240" w:lineRule="auto"/>
        <w:rPr>
          <w:rFonts w:ascii="Arial" w:hAnsi="Arial" w:cs="Arial"/>
          <w:sz w:val="24"/>
          <w:szCs w:val="24"/>
        </w:rPr>
      </w:pPr>
      <w:r w:rsidRPr="00E511CA">
        <w:rPr>
          <w:rFonts w:ascii="Arial" w:hAnsi="Arial" w:cs="Arial"/>
          <w:sz w:val="24"/>
          <w:szCs w:val="24"/>
        </w:rPr>
        <w:tab/>
        <w:t>It would seem that we are dealing here with the same event. In one place it is stated that Ezra fell on his knees and spread out his hands to God, and in the other place he makes confession, weeps, and casts himself before God. This seems to prove that there is a connection between falling before God, and kneeling and perhaps also prostrati</w:t>
      </w:r>
      <w:r w:rsidR="00D45D41" w:rsidRPr="00E511CA">
        <w:rPr>
          <w:rFonts w:ascii="Arial" w:hAnsi="Arial" w:cs="Arial"/>
          <w:sz w:val="24"/>
          <w:szCs w:val="24"/>
        </w:rPr>
        <w:t>on</w:t>
      </w:r>
      <w:r w:rsidRPr="00E511CA">
        <w:rPr>
          <w:rFonts w:ascii="Arial" w:hAnsi="Arial" w:cs="Arial"/>
          <w:sz w:val="24"/>
          <w:szCs w:val="24"/>
        </w:rPr>
        <w:t>.</w:t>
      </w:r>
    </w:p>
    <w:p w14:paraId="0A336493" w14:textId="77777777" w:rsidR="00CD6B6A" w:rsidRPr="00E511CA" w:rsidRDefault="00CD6B6A" w:rsidP="003633BE">
      <w:pPr>
        <w:spacing w:line="240" w:lineRule="auto"/>
        <w:rPr>
          <w:rFonts w:ascii="Arial" w:hAnsi="Arial" w:cs="Arial"/>
          <w:sz w:val="24"/>
          <w:szCs w:val="24"/>
        </w:rPr>
      </w:pPr>
    </w:p>
    <w:p w14:paraId="6E7BD2AF" w14:textId="49639E61" w:rsidR="00B16075" w:rsidRPr="00E511CA" w:rsidRDefault="00CD6B6A" w:rsidP="003633BE">
      <w:pPr>
        <w:spacing w:line="240" w:lineRule="auto"/>
        <w:rPr>
          <w:rFonts w:ascii="Arial" w:hAnsi="Arial" w:cs="Arial"/>
          <w:sz w:val="24"/>
          <w:szCs w:val="24"/>
        </w:rPr>
      </w:pPr>
      <w:r w:rsidRPr="00E511CA">
        <w:rPr>
          <w:rFonts w:ascii="Arial" w:hAnsi="Arial" w:cs="Arial"/>
          <w:sz w:val="24"/>
          <w:szCs w:val="24"/>
        </w:rPr>
        <w:tab/>
        <w:t xml:space="preserve">At a similar convocation led by Nechemya all of Israel gather </w:t>
      </w:r>
      <w:r w:rsidR="00B16075" w:rsidRPr="00E511CA">
        <w:rPr>
          <w:rFonts w:ascii="Arial" w:hAnsi="Arial" w:cs="Arial"/>
          <w:sz w:val="24"/>
          <w:szCs w:val="24"/>
        </w:rPr>
        <w:t xml:space="preserve">together, in a fast and sackcloth: </w:t>
      </w:r>
    </w:p>
    <w:p w14:paraId="2FD7656B" w14:textId="1F4E867A" w:rsidR="00CD6B6A" w:rsidRPr="00E511CA" w:rsidRDefault="00CD6B6A" w:rsidP="003633BE">
      <w:pPr>
        <w:spacing w:line="240" w:lineRule="auto"/>
        <w:rPr>
          <w:rFonts w:ascii="Arial" w:hAnsi="Arial" w:cs="Arial"/>
          <w:sz w:val="24"/>
          <w:szCs w:val="24"/>
        </w:rPr>
      </w:pPr>
      <w:r w:rsidRPr="00E511CA">
        <w:rPr>
          <w:rFonts w:ascii="Arial" w:hAnsi="Arial" w:cs="Arial"/>
          <w:sz w:val="24"/>
          <w:szCs w:val="24"/>
        </w:rPr>
        <w:t xml:space="preserve"> </w:t>
      </w:r>
    </w:p>
    <w:p w14:paraId="726DC0D5" w14:textId="2BA570F0" w:rsidR="00007783" w:rsidRPr="00E511CA" w:rsidRDefault="00007783" w:rsidP="003633BE">
      <w:pPr>
        <w:pStyle w:val="BlockText"/>
        <w:spacing w:line="240" w:lineRule="auto"/>
        <w:ind w:left="720"/>
        <w:rPr>
          <w:rFonts w:ascii="Arial" w:hAnsi="Arial" w:cs="Arial"/>
          <w:sz w:val="24"/>
          <w:szCs w:val="24"/>
        </w:rPr>
      </w:pPr>
      <w:r w:rsidRPr="00E511CA">
        <w:rPr>
          <w:rFonts w:ascii="Arial" w:hAnsi="Arial" w:cs="Arial"/>
          <w:sz w:val="24"/>
          <w:szCs w:val="24"/>
        </w:rPr>
        <w:t>And the seed of Israel separated themselves from all foreigners, and stood and confessed their sins, and the iniquities of their fathers. And they stood up in their place, and read in the book of the Torah of the Lord their God one fourth part of the day; and another fourth part they confessed, and prostrated themselves before the Lord their God. (</w:t>
      </w:r>
      <w:r w:rsidRPr="00E511CA">
        <w:rPr>
          <w:rFonts w:ascii="Arial" w:hAnsi="Arial" w:cs="Arial"/>
          <w:i/>
          <w:iCs/>
          <w:sz w:val="24"/>
          <w:szCs w:val="24"/>
        </w:rPr>
        <w:t xml:space="preserve">Nechemya </w:t>
      </w:r>
      <w:r w:rsidRPr="00E511CA">
        <w:rPr>
          <w:rFonts w:ascii="Arial" w:hAnsi="Arial" w:cs="Arial"/>
          <w:sz w:val="24"/>
          <w:szCs w:val="24"/>
        </w:rPr>
        <w:t>9:2-3)</w:t>
      </w:r>
    </w:p>
    <w:p w14:paraId="2289B663" w14:textId="77777777" w:rsidR="00B16075" w:rsidRPr="00E511CA" w:rsidRDefault="00B16075" w:rsidP="003633BE">
      <w:pPr>
        <w:pStyle w:val="BlockText"/>
        <w:spacing w:line="240" w:lineRule="auto"/>
        <w:rPr>
          <w:rFonts w:ascii="Arial" w:hAnsi="Arial" w:cs="Arial"/>
          <w:sz w:val="24"/>
          <w:szCs w:val="24"/>
        </w:rPr>
      </w:pPr>
    </w:p>
    <w:p w14:paraId="1826B30F" w14:textId="11BC3C96" w:rsidR="00B16075" w:rsidRPr="00E511CA" w:rsidRDefault="00B16075" w:rsidP="003633BE">
      <w:pPr>
        <w:spacing w:line="240" w:lineRule="auto"/>
        <w:rPr>
          <w:rFonts w:ascii="Arial" w:hAnsi="Arial" w:cs="Arial"/>
          <w:sz w:val="24"/>
          <w:szCs w:val="24"/>
        </w:rPr>
      </w:pPr>
      <w:r w:rsidRPr="00E511CA">
        <w:rPr>
          <w:rFonts w:ascii="Arial" w:hAnsi="Arial" w:cs="Arial"/>
          <w:sz w:val="24"/>
          <w:szCs w:val="24"/>
        </w:rPr>
        <w:tab/>
        <w:t>Here the connection between confession and prostration is stated explicitly.</w:t>
      </w:r>
      <w:r w:rsidRPr="00E511CA">
        <w:rPr>
          <w:rStyle w:val="FootnoteReference"/>
          <w:rFonts w:ascii="Arial" w:hAnsi="Arial" w:cs="Arial"/>
          <w:sz w:val="24"/>
          <w:szCs w:val="24"/>
        </w:rPr>
        <w:footnoteReference w:id="2"/>
      </w:r>
      <w:r w:rsidRPr="00E511CA">
        <w:rPr>
          <w:rFonts w:ascii="Arial" w:hAnsi="Arial" w:cs="Arial"/>
          <w:sz w:val="24"/>
          <w:szCs w:val="24"/>
        </w:rPr>
        <w:t xml:space="preserve"> During confession, a person admits the truth and states that he has sinned. He submits in total manner before God and through his prostration he gives physical expression to his absolute effacement before God and full subordination to him. Accordingly, there is an essential connection between confession and prostration.</w:t>
      </w:r>
    </w:p>
    <w:p w14:paraId="78954670" w14:textId="77777777" w:rsidR="00B16075" w:rsidRPr="00E511CA" w:rsidRDefault="00B16075" w:rsidP="003633BE">
      <w:pPr>
        <w:spacing w:line="240" w:lineRule="auto"/>
        <w:rPr>
          <w:rFonts w:ascii="Arial" w:hAnsi="Arial" w:cs="Arial"/>
          <w:sz w:val="24"/>
          <w:szCs w:val="24"/>
        </w:rPr>
      </w:pPr>
    </w:p>
    <w:p w14:paraId="7D6D10BE" w14:textId="1BEC30CC" w:rsidR="00B16075" w:rsidRPr="00E511CA" w:rsidRDefault="00B16075" w:rsidP="003633BE">
      <w:pPr>
        <w:spacing w:line="240" w:lineRule="auto"/>
        <w:rPr>
          <w:rFonts w:ascii="Arial" w:hAnsi="Arial" w:cs="Arial"/>
          <w:sz w:val="24"/>
          <w:szCs w:val="24"/>
        </w:rPr>
      </w:pPr>
      <w:r w:rsidRPr="00E511CA">
        <w:rPr>
          <w:rFonts w:ascii="Arial" w:hAnsi="Arial" w:cs="Arial"/>
          <w:sz w:val="24"/>
          <w:szCs w:val="24"/>
        </w:rPr>
        <w:tab/>
        <w:t>With this we can explain the fact that during the High Priest's confession on Yom Kippur, the people in the Temple courtyard prostrate themselves when they hear the Tetragrammaton issuing from his mouth.</w:t>
      </w:r>
    </w:p>
    <w:p w14:paraId="6151D884" w14:textId="77777777" w:rsidR="00B16075" w:rsidRPr="00E511CA" w:rsidRDefault="00B16075" w:rsidP="003633BE">
      <w:pPr>
        <w:spacing w:line="240" w:lineRule="auto"/>
        <w:rPr>
          <w:rFonts w:ascii="Arial" w:hAnsi="Arial" w:cs="Arial"/>
          <w:sz w:val="24"/>
          <w:szCs w:val="24"/>
        </w:rPr>
      </w:pPr>
    </w:p>
    <w:p w14:paraId="4F18CAB7" w14:textId="0ECB43D2" w:rsidR="00B16075" w:rsidRPr="00E511CA" w:rsidRDefault="00B16075" w:rsidP="003633BE">
      <w:pPr>
        <w:spacing w:line="240" w:lineRule="auto"/>
        <w:rPr>
          <w:rFonts w:ascii="Arial" w:hAnsi="Arial" w:cs="Arial"/>
          <w:sz w:val="24"/>
          <w:szCs w:val="24"/>
        </w:rPr>
      </w:pPr>
      <w:r w:rsidRPr="00E511CA">
        <w:rPr>
          <w:rFonts w:ascii="Arial" w:hAnsi="Arial" w:cs="Arial"/>
          <w:sz w:val="24"/>
          <w:szCs w:val="24"/>
        </w:rPr>
        <w:tab/>
        <w:t xml:space="preserve">Now we also understand why we fall on our faces when we confess our sins. </w:t>
      </w:r>
      <w:r w:rsidR="00985273" w:rsidRPr="00E511CA">
        <w:rPr>
          <w:rFonts w:ascii="Arial" w:hAnsi="Arial" w:cs="Arial"/>
          <w:sz w:val="24"/>
          <w:szCs w:val="24"/>
        </w:rPr>
        <w:t>We don't actually prostrate ourselves, but nevertheless we fall on our faces.</w:t>
      </w:r>
    </w:p>
    <w:p w14:paraId="4DC80DEE" w14:textId="77777777" w:rsidR="00985273" w:rsidRPr="00E511CA" w:rsidRDefault="00985273" w:rsidP="003633BE">
      <w:pPr>
        <w:spacing w:line="240" w:lineRule="auto"/>
        <w:rPr>
          <w:rFonts w:ascii="Arial" w:hAnsi="Arial" w:cs="Arial"/>
          <w:sz w:val="24"/>
          <w:szCs w:val="24"/>
        </w:rPr>
      </w:pPr>
    </w:p>
    <w:p w14:paraId="26F59965" w14:textId="296FD7BF" w:rsidR="00985273" w:rsidRPr="00E511CA" w:rsidRDefault="00985273" w:rsidP="003633BE">
      <w:pPr>
        <w:spacing w:line="240" w:lineRule="auto"/>
        <w:rPr>
          <w:rFonts w:ascii="Arial" w:hAnsi="Arial" w:cs="Arial"/>
          <w:sz w:val="24"/>
          <w:szCs w:val="24"/>
        </w:rPr>
      </w:pPr>
      <w:r w:rsidRPr="00E511CA">
        <w:rPr>
          <w:rFonts w:ascii="Arial" w:hAnsi="Arial" w:cs="Arial"/>
          <w:sz w:val="24"/>
          <w:szCs w:val="24"/>
        </w:rPr>
        <w:tab/>
        <w:t>Another example of this phenomenon can be brought from Yehoshua, who following his rout at the battle of Ai, falls on his face:</w:t>
      </w:r>
    </w:p>
    <w:p w14:paraId="04EA7C89" w14:textId="77777777" w:rsidR="00007783" w:rsidRPr="00E511CA" w:rsidRDefault="00007783" w:rsidP="003633BE">
      <w:pPr>
        <w:pStyle w:val="BlockText"/>
        <w:spacing w:line="240" w:lineRule="auto"/>
        <w:rPr>
          <w:rFonts w:ascii="Arial" w:hAnsi="Arial" w:cs="Arial"/>
          <w:sz w:val="24"/>
          <w:szCs w:val="24"/>
        </w:rPr>
      </w:pPr>
    </w:p>
    <w:p w14:paraId="32B842FA" w14:textId="49449092" w:rsidR="00007783" w:rsidRPr="00E511CA" w:rsidRDefault="00007783" w:rsidP="003633BE">
      <w:pPr>
        <w:pStyle w:val="BlockText"/>
        <w:spacing w:line="240" w:lineRule="auto"/>
        <w:ind w:left="720"/>
        <w:rPr>
          <w:rFonts w:ascii="Arial" w:hAnsi="Arial" w:cs="Arial"/>
          <w:sz w:val="24"/>
          <w:szCs w:val="24"/>
        </w:rPr>
      </w:pPr>
      <w:r w:rsidRPr="00E511CA">
        <w:rPr>
          <w:rFonts w:ascii="Arial" w:hAnsi="Arial" w:cs="Arial"/>
          <w:sz w:val="24"/>
          <w:szCs w:val="24"/>
        </w:rPr>
        <w:t>And Yehoshua rent his clothes, and fell to the earth upon his face before the ark of the Lord. (</w:t>
      </w:r>
      <w:r w:rsidRPr="00E511CA">
        <w:rPr>
          <w:rFonts w:ascii="Arial" w:hAnsi="Arial" w:cs="Arial"/>
          <w:i/>
          <w:iCs/>
          <w:sz w:val="24"/>
          <w:szCs w:val="24"/>
        </w:rPr>
        <w:t xml:space="preserve">Yehoshua </w:t>
      </w:r>
      <w:r w:rsidRPr="00E511CA">
        <w:rPr>
          <w:rFonts w:ascii="Arial" w:hAnsi="Arial" w:cs="Arial"/>
          <w:sz w:val="24"/>
          <w:szCs w:val="24"/>
        </w:rPr>
        <w:t>7:6)</w:t>
      </w:r>
    </w:p>
    <w:p w14:paraId="42B486AA" w14:textId="77777777" w:rsidR="00985273" w:rsidRPr="00E511CA" w:rsidRDefault="00985273" w:rsidP="003633BE">
      <w:pPr>
        <w:pStyle w:val="BlockText"/>
        <w:spacing w:line="240" w:lineRule="auto"/>
        <w:rPr>
          <w:rFonts w:ascii="Arial" w:hAnsi="Arial" w:cs="Arial"/>
          <w:sz w:val="24"/>
          <w:szCs w:val="24"/>
        </w:rPr>
      </w:pPr>
    </w:p>
    <w:p w14:paraId="37F142FE" w14:textId="77777777" w:rsidR="00985273" w:rsidRPr="00E511CA" w:rsidRDefault="00985273" w:rsidP="003633BE">
      <w:pPr>
        <w:spacing w:line="240" w:lineRule="auto"/>
        <w:rPr>
          <w:rFonts w:ascii="Arial" w:hAnsi="Arial" w:cs="Arial"/>
          <w:sz w:val="24"/>
          <w:szCs w:val="24"/>
        </w:rPr>
      </w:pPr>
      <w:r w:rsidRPr="00E511CA">
        <w:rPr>
          <w:rFonts w:ascii="Arial" w:hAnsi="Arial" w:cs="Arial"/>
          <w:sz w:val="24"/>
          <w:szCs w:val="24"/>
        </w:rPr>
        <w:tab/>
        <w:t xml:space="preserve">Based on this verse, the Rema rules in the name of the </w:t>
      </w:r>
      <w:r w:rsidRPr="00E511CA">
        <w:rPr>
          <w:rFonts w:ascii="Arial" w:hAnsi="Arial" w:cs="Arial"/>
          <w:i/>
          <w:iCs/>
          <w:sz w:val="24"/>
          <w:szCs w:val="24"/>
        </w:rPr>
        <w:t xml:space="preserve">Beit Yosef </w:t>
      </w:r>
      <w:r w:rsidRPr="00E511CA">
        <w:rPr>
          <w:rFonts w:ascii="Arial" w:hAnsi="Arial" w:cs="Arial"/>
          <w:sz w:val="24"/>
          <w:szCs w:val="24"/>
        </w:rPr>
        <w:t>(</w:t>
      </w:r>
      <w:r w:rsidRPr="00E511CA">
        <w:rPr>
          <w:rFonts w:ascii="Arial" w:hAnsi="Arial" w:cs="Arial"/>
          <w:i/>
          <w:iCs/>
          <w:sz w:val="24"/>
          <w:szCs w:val="24"/>
        </w:rPr>
        <w:t>Shulchan Arukh</w:t>
      </w:r>
      <w:r w:rsidRPr="00E511CA">
        <w:rPr>
          <w:rFonts w:ascii="Arial" w:hAnsi="Arial" w:cs="Arial"/>
          <w:sz w:val="24"/>
          <w:szCs w:val="24"/>
        </w:rPr>
        <w:t xml:space="preserve">, </w:t>
      </w:r>
      <w:r w:rsidRPr="00E511CA">
        <w:rPr>
          <w:rFonts w:ascii="Arial" w:hAnsi="Arial" w:cs="Arial"/>
          <w:i/>
          <w:iCs/>
          <w:sz w:val="24"/>
          <w:szCs w:val="24"/>
        </w:rPr>
        <w:t xml:space="preserve">Orach Chayyim </w:t>
      </w:r>
      <w:r w:rsidRPr="00E511CA">
        <w:rPr>
          <w:rFonts w:ascii="Arial" w:hAnsi="Arial" w:cs="Arial"/>
          <w:sz w:val="24"/>
          <w:szCs w:val="24"/>
        </w:rPr>
        <w:t>131:2), that one falls on his face only in a place where there is an ark with a Torah, and in the absence of such an ark, the supplication prayer is recited but without falling on one's face.</w:t>
      </w:r>
    </w:p>
    <w:p w14:paraId="517BF4D7" w14:textId="77777777" w:rsidR="00985273" w:rsidRPr="00E511CA" w:rsidRDefault="00985273" w:rsidP="003633BE">
      <w:pPr>
        <w:spacing w:line="240" w:lineRule="auto"/>
        <w:rPr>
          <w:rFonts w:ascii="Arial" w:hAnsi="Arial" w:cs="Arial"/>
          <w:sz w:val="24"/>
          <w:szCs w:val="24"/>
        </w:rPr>
      </w:pPr>
    </w:p>
    <w:p w14:paraId="229EFE27" w14:textId="3E65A27E" w:rsidR="00985273" w:rsidRPr="00E511CA" w:rsidRDefault="00985273" w:rsidP="003633BE">
      <w:pPr>
        <w:spacing w:line="240" w:lineRule="auto"/>
        <w:rPr>
          <w:rFonts w:ascii="Arial" w:hAnsi="Arial" w:cs="Arial"/>
          <w:sz w:val="24"/>
          <w:szCs w:val="24"/>
        </w:rPr>
      </w:pPr>
      <w:r w:rsidRPr="00E511CA">
        <w:rPr>
          <w:rFonts w:ascii="Arial" w:hAnsi="Arial" w:cs="Arial"/>
          <w:sz w:val="24"/>
          <w:szCs w:val="24"/>
        </w:rPr>
        <w:tab/>
        <w:t xml:space="preserve">It is certainly possibly that originally the supplication prayer was accompanied by full prostration </w:t>
      </w:r>
      <w:r w:rsidR="00D45D41" w:rsidRPr="00E511CA">
        <w:rPr>
          <w:rFonts w:ascii="Arial" w:hAnsi="Arial" w:cs="Arial"/>
          <w:sz w:val="24"/>
          <w:szCs w:val="24"/>
        </w:rPr>
        <w:t>with outstretched</w:t>
      </w:r>
      <w:r w:rsidRPr="00E511CA">
        <w:rPr>
          <w:rFonts w:ascii="Arial" w:hAnsi="Arial" w:cs="Arial"/>
          <w:sz w:val="24"/>
          <w:szCs w:val="24"/>
        </w:rPr>
        <w:t xml:space="preserve"> hands and feet, as was the practice in the Temple. Since such prostration is prohibited by Torah law outside the Temple – the prohibition to bow down</w:t>
      </w:r>
      <w:r w:rsidR="00D45D41" w:rsidRPr="00E511CA">
        <w:rPr>
          <w:rFonts w:ascii="Arial" w:hAnsi="Arial" w:cs="Arial"/>
          <w:sz w:val="24"/>
          <w:szCs w:val="24"/>
        </w:rPr>
        <w:t xml:space="preserve"> on a stone floor</w:t>
      </w:r>
      <w:r w:rsidRPr="00E511CA">
        <w:rPr>
          <w:rFonts w:ascii="Arial" w:hAnsi="Arial" w:cs="Arial"/>
          <w:sz w:val="24"/>
          <w:szCs w:val="24"/>
        </w:rPr>
        <w:t xml:space="preserve"> - the </w:t>
      </w:r>
      <w:r w:rsidRPr="00E511CA">
        <w:rPr>
          <w:rFonts w:ascii="Arial" w:hAnsi="Arial" w:cs="Arial"/>
          <w:i/>
          <w:iCs/>
          <w:sz w:val="24"/>
          <w:szCs w:val="24"/>
        </w:rPr>
        <w:t xml:space="preserve">Tur </w:t>
      </w:r>
      <w:r w:rsidRPr="00E511CA">
        <w:rPr>
          <w:rFonts w:ascii="Arial" w:hAnsi="Arial" w:cs="Arial"/>
          <w:sz w:val="24"/>
          <w:szCs w:val="24"/>
        </w:rPr>
        <w:t>(</w:t>
      </w:r>
      <w:r w:rsidRPr="00E511CA">
        <w:rPr>
          <w:rFonts w:ascii="Arial" w:hAnsi="Arial" w:cs="Arial"/>
          <w:i/>
          <w:iCs/>
          <w:sz w:val="24"/>
          <w:szCs w:val="24"/>
        </w:rPr>
        <w:t xml:space="preserve">Orach Chayyim </w:t>
      </w:r>
      <w:r w:rsidR="0022159B" w:rsidRPr="00E511CA">
        <w:rPr>
          <w:rFonts w:ascii="Arial" w:hAnsi="Arial" w:cs="Arial"/>
          <w:sz w:val="24"/>
          <w:szCs w:val="24"/>
        </w:rPr>
        <w:t>131) adds that by Rabbinic law all falling on the floor is prohibited even without spreading out one's hands and feet.</w:t>
      </w:r>
    </w:p>
    <w:p w14:paraId="23EE69EA" w14:textId="77777777" w:rsidR="0022159B" w:rsidRPr="00E511CA" w:rsidRDefault="0022159B" w:rsidP="003633BE">
      <w:pPr>
        <w:spacing w:line="240" w:lineRule="auto"/>
        <w:rPr>
          <w:rFonts w:ascii="Arial" w:hAnsi="Arial" w:cs="Arial"/>
          <w:sz w:val="24"/>
          <w:szCs w:val="24"/>
        </w:rPr>
      </w:pPr>
    </w:p>
    <w:p w14:paraId="0C62012A" w14:textId="723CE7A1" w:rsidR="0022159B" w:rsidRPr="00E511CA" w:rsidRDefault="0022159B" w:rsidP="003633BE">
      <w:pPr>
        <w:pStyle w:val="Heading3"/>
        <w:spacing w:line="240" w:lineRule="auto"/>
        <w:jc w:val="both"/>
        <w:rPr>
          <w:rFonts w:ascii="Arial" w:hAnsi="Arial" w:cs="Arial"/>
          <w:sz w:val="24"/>
          <w:szCs w:val="24"/>
        </w:rPr>
      </w:pPr>
      <w:r w:rsidRPr="00E511CA">
        <w:rPr>
          <w:rFonts w:ascii="Arial" w:hAnsi="Arial" w:cs="Arial"/>
          <w:sz w:val="24"/>
          <w:szCs w:val="24"/>
        </w:rPr>
        <w:t>Prostration as a special expression of Prayer in the words of the Rambam</w:t>
      </w:r>
    </w:p>
    <w:p w14:paraId="258EFD75" w14:textId="77777777" w:rsidR="0022159B" w:rsidRPr="00E511CA" w:rsidRDefault="0022159B" w:rsidP="003633BE">
      <w:pPr>
        <w:spacing w:line="240" w:lineRule="auto"/>
        <w:rPr>
          <w:rFonts w:ascii="Arial" w:hAnsi="Arial" w:cs="Arial"/>
          <w:sz w:val="24"/>
          <w:szCs w:val="24"/>
        </w:rPr>
      </w:pPr>
    </w:p>
    <w:p w14:paraId="799E2F9E" w14:textId="565D894B" w:rsidR="0022159B" w:rsidRPr="00E511CA" w:rsidRDefault="0022159B" w:rsidP="003633BE">
      <w:pPr>
        <w:spacing w:line="240" w:lineRule="auto"/>
        <w:rPr>
          <w:rFonts w:ascii="Arial" w:hAnsi="Arial" w:cs="Arial"/>
          <w:sz w:val="24"/>
          <w:szCs w:val="24"/>
        </w:rPr>
      </w:pPr>
      <w:r w:rsidRPr="00E511CA">
        <w:rPr>
          <w:rFonts w:ascii="Arial" w:hAnsi="Arial" w:cs="Arial"/>
          <w:sz w:val="24"/>
          <w:szCs w:val="24"/>
        </w:rPr>
        <w:lastRenderedPageBreak/>
        <w:tab/>
        <w:t>The Rambam opens the laws of prayer with the assertion that there is a positive commandment to pray every day. At the beginning of chapter 5, he writes:</w:t>
      </w:r>
    </w:p>
    <w:p w14:paraId="4EA48AE6" w14:textId="77777777" w:rsidR="002532BA" w:rsidRPr="00E511CA" w:rsidRDefault="002532BA" w:rsidP="003633BE">
      <w:pPr>
        <w:pStyle w:val="BlockText"/>
        <w:spacing w:line="240" w:lineRule="auto"/>
        <w:rPr>
          <w:rFonts w:ascii="Arial" w:hAnsi="Arial" w:cs="Arial"/>
          <w:sz w:val="24"/>
          <w:szCs w:val="24"/>
        </w:rPr>
      </w:pPr>
    </w:p>
    <w:p w14:paraId="19718514" w14:textId="2DD0EC88"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A person who prays must be careful to tend to [the following] eight matters. [However,] if he is pressured, confronted by circumstances beyond his control, or transgresses and does not attend to one them, they are not of absolute necessity. They are: 1) standing; 2) facing the</w:t>
      </w:r>
      <w:r w:rsidRPr="00E511CA">
        <w:rPr>
          <w:rStyle w:val="apple-converted-space"/>
          <w:rFonts w:ascii="Arial" w:hAnsi="Arial" w:cs="Arial"/>
          <w:sz w:val="24"/>
          <w:szCs w:val="24"/>
        </w:rPr>
        <w:t> </w:t>
      </w:r>
      <w:r w:rsidRPr="00E511CA">
        <w:rPr>
          <w:rStyle w:val="glossaryitem"/>
          <w:rFonts w:ascii="Arial" w:hAnsi="Arial" w:cs="Arial"/>
          <w:sz w:val="24"/>
          <w:szCs w:val="24"/>
        </w:rPr>
        <w:t>Temple</w:t>
      </w:r>
      <w:r w:rsidRPr="00E511CA">
        <w:rPr>
          <w:rFonts w:ascii="Arial" w:hAnsi="Arial" w:cs="Arial"/>
          <w:sz w:val="24"/>
          <w:szCs w:val="24"/>
        </w:rPr>
        <w:t>; 3) preparation of his body; 4) proper clothing; 5) proper place; 6) control of his voice; 7) bowing; and 8) prostration. (</w:t>
      </w:r>
      <w:r w:rsidRPr="00E511CA">
        <w:rPr>
          <w:rFonts w:ascii="Arial" w:hAnsi="Arial" w:cs="Arial"/>
          <w:i/>
          <w:iCs/>
          <w:sz w:val="24"/>
          <w:szCs w:val="24"/>
        </w:rPr>
        <w:t>Hilkhot Tefila</w:t>
      </w:r>
      <w:r w:rsidRPr="00E511CA">
        <w:rPr>
          <w:rFonts w:ascii="Arial" w:hAnsi="Arial" w:cs="Arial"/>
          <w:sz w:val="24"/>
          <w:szCs w:val="24"/>
        </w:rPr>
        <w:t xml:space="preserve"> 5:1)</w:t>
      </w:r>
    </w:p>
    <w:p w14:paraId="5D68F303" w14:textId="77777777" w:rsidR="0022159B" w:rsidRPr="00E511CA" w:rsidRDefault="0022159B" w:rsidP="003633BE">
      <w:pPr>
        <w:pStyle w:val="BlockText"/>
        <w:spacing w:line="240" w:lineRule="auto"/>
        <w:rPr>
          <w:rFonts w:ascii="Arial" w:hAnsi="Arial" w:cs="Arial"/>
          <w:sz w:val="24"/>
          <w:szCs w:val="24"/>
        </w:rPr>
      </w:pPr>
    </w:p>
    <w:p w14:paraId="1E3FA218" w14:textId="76ACBCAC" w:rsidR="0022159B" w:rsidRPr="00E511CA" w:rsidRDefault="0022159B" w:rsidP="003633BE">
      <w:pPr>
        <w:spacing w:line="240" w:lineRule="auto"/>
        <w:rPr>
          <w:rFonts w:ascii="Arial" w:hAnsi="Arial" w:cs="Arial"/>
          <w:sz w:val="24"/>
          <w:szCs w:val="24"/>
        </w:rPr>
      </w:pPr>
      <w:r w:rsidRPr="00E511CA">
        <w:rPr>
          <w:rFonts w:ascii="Arial" w:hAnsi="Arial" w:cs="Arial"/>
          <w:sz w:val="24"/>
          <w:szCs w:val="24"/>
        </w:rPr>
        <w:tab/>
        <w:t>From here we learn that according to the Rambam bowing and prostration are essential components of prayer, and therefore a person engaged in prayer must be careful to attend to them.</w:t>
      </w:r>
    </w:p>
    <w:p w14:paraId="17782193" w14:textId="77777777" w:rsidR="0022159B" w:rsidRPr="00E511CA" w:rsidRDefault="0022159B" w:rsidP="003633BE">
      <w:pPr>
        <w:spacing w:line="240" w:lineRule="auto"/>
        <w:rPr>
          <w:rFonts w:ascii="Arial" w:hAnsi="Arial" w:cs="Arial"/>
          <w:sz w:val="24"/>
          <w:szCs w:val="24"/>
        </w:rPr>
      </w:pPr>
    </w:p>
    <w:p w14:paraId="5BCEFC22" w14:textId="7E2D551B" w:rsidR="0022159B" w:rsidRDefault="0022159B" w:rsidP="003633BE">
      <w:pPr>
        <w:spacing w:line="240" w:lineRule="auto"/>
        <w:rPr>
          <w:rFonts w:ascii="Arial" w:hAnsi="Arial" w:cs="Arial"/>
          <w:sz w:val="24"/>
          <w:szCs w:val="24"/>
        </w:rPr>
      </w:pPr>
      <w:r w:rsidRPr="00E511CA">
        <w:rPr>
          <w:rFonts w:ascii="Arial" w:hAnsi="Arial" w:cs="Arial"/>
          <w:sz w:val="24"/>
          <w:szCs w:val="24"/>
        </w:rPr>
        <w:tab/>
        <w:t xml:space="preserve">Later in the chapter the Rambam clarifies the eight matters listed in </w:t>
      </w:r>
      <w:r w:rsidRPr="00E511CA">
        <w:rPr>
          <w:rFonts w:ascii="Arial" w:hAnsi="Arial" w:cs="Arial"/>
          <w:i/>
          <w:iCs/>
          <w:sz w:val="24"/>
          <w:szCs w:val="24"/>
        </w:rPr>
        <w:t xml:space="preserve">halakha </w:t>
      </w:r>
      <w:r w:rsidRPr="00E511CA">
        <w:rPr>
          <w:rFonts w:ascii="Arial" w:hAnsi="Arial" w:cs="Arial"/>
          <w:sz w:val="24"/>
          <w:szCs w:val="24"/>
        </w:rPr>
        <w:t xml:space="preserve">1. In </w:t>
      </w:r>
      <w:r w:rsidRPr="00E511CA">
        <w:rPr>
          <w:rFonts w:ascii="Arial" w:hAnsi="Arial" w:cs="Arial"/>
          <w:i/>
          <w:iCs/>
          <w:sz w:val="24"/>
          <w:szCs w:val="24"/>
        </w:rPr>
        <w:t xml:space="preserve">halakha </w:t>
      </w:r>
      <w:r w:rsidRPr="00E511CA">
        <w:rPr>
          <w:rFonts w:ascii="Arial" w:hAnsi="Arial" w:cs="Arial"/>
          <w:sz w:val="24"/>
          <w:szCs w:val="24"/>
        </w:rPr>
        <w:t>13 he relates to the various different forms of bowing and prostration:</w:t>
      </w:r>
    </w:p>
    <w:p w14:paraId="36476F28" w14:textId="77777777" w:rsidR="003633BE" w:rsidRPr="00E511CA" w:rsidRDefault="003633BE" w:rsidP="003633BE">
      <w:pPr>
        <w:spacing w:line="240" w:lineRule="auto"/>
        <w:rPr>
          <w:rFonts w:ascii="Arial" w:hAnsi="Arial" w:cs="Arial"/>
          <w:sz w:val="24"/>
          <w:szCs w:val="24"/>
        </w:rPr>
      </w:pPr>
    </w:p>
    <w:p w14:paraId="712CD58F" w14:textId="6D801BDC"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Prostration, what is implied? After one lifts his head from the fifth bow, he sits on the ground, falls with his face towards the earth, and utters all the supplications that he desires. Kneeling always refers to [falling to] one's knees; bowing, to bending over on one's face; and prostration, to stretching out on one's hands and feet until he is flat with his face on the ground. (</w:t>
      </w:r>
      <w:r w:rsidRPr="00E511CA">
        <w:rPr>
          <w:rFonts w:ascii="Arial" w:hAnsi="Arial" w:cs="Arial"/>
          <w:i/>
          <w:iCs/>
          <w:sz w:val="24"/>
          <w:szCs w:val="24"/>
        </w:rPr>
        <w:t xml:space="preserve">Hilkhot Tefila </w:t>
      </w:r>
      <w:r w:rsidRPr="00E511CA">
        <w:rPr>
          <w:rFonts w:ascii="Arial" w:hAnsi="Arial" w:cs="Arial"/>
          <w:sz w:val="24"/>
          <w:szCs w:val="24"/>
        </w:rPr>
        <w:t>5:13)</w:t>
      </w:r>
    </w:p>
    <w:p w14:paraId="2C26F721" w14:textId="77777777" w:rsidR="0022159B" w:rsidRPr="00E511CA" w:rsidRDefault="0022159B" w:rsidP="003633BE">
      <w:pPr>
        <w:pStyle w:val="BlockText"/>
        <w:spacing w:line="240" w:lineRule="auto"/>
        <w:rPr>
          <w:rFonts w:ascii="Arial" w:hAnsi="Arial" w:cs="Arial"/>
          <w:sz w:val="24"/>
          <w:szCs w:val="24"/>
        </w:rPr>
      </w:pPr>
    </w:p>
    <w:p w14:paraId="6191A2E3" w14:textId="72313E93" w:rsidR="00F070A9" w:rsidRPr="00E511CA" w:rsidRDefault="0022159B" w:rsidP="002B2D02">
      <w:pPr>
        <w:spacing w:line="240" w:lineRule="auto"/>
        <w:rPr>
          <w:rFonts w:ascii="Arial" w:hAnsi="Arial" w:cs="Arial"/>
          <w:sz w:val="24"/>
          <w:szCs w:val="24"/>
        </w:rPr>
      </w:pPr>
      <w:r w:rsidRPr="00E511CA">
        <w:rPr>
          <w:rFonts w:ascii="Arial" w:hAnsi="Arial" w:cs="Arial"/>
          <w:sz w:val="24"/>
          <w:szCs w:val="24"/>
        </w:rPr>
        <w:tab/>
        <w:t>The Rambam writes that only on Yom Kippur would the people fall on their faces</w:t>
      </w:r>
      <w:r w:rsidR="00D45D41" w:rsidRPr="00E511CA">
        <w:rPr>
          <w:rFonts w:ascii="Arial" w:hAnsi="Arial" w:cs="Arial"/>
          <w:sz w:val="24"/>
          <w:szCs w:val="24"/>
        </w:rPr>
        <w:t xml:space="preserve"> after every </w:t>
      </w:r>
      <w:r w:rsidR="00D45D41" w:rsidRPr="00E511CA">
        <w:rPr>
          <w:rFonts w:ascii="Arial" w:hAnsi="Arial" w:cs="Arial"/>
          <w:i/>
          <w:iCs/>
          <w:sz w:val="24"/>
          <w:szCs w:val="24"/>
        </w:rPr>
        <w:t>Shemoneh Esre</w:t>
      </w:r>
      <w:r w:rsidR="002B2D02">
        <w:rPr>
          <w:rFonts w:ascii="Arial" w:hAnsi="Arial" w:cs="Arial"/>
          <w:i/>
          <w:iCs/>
          <w:sz w:val="24"/>
          <w:szCs w:val="24"/>
        </w:rPr>
        <w:t>i</w:t>
      </w:r>
      <w:r w:rsidR="00D45D41" w:rsidRPr="00E511CA">
        <w:rPr>
          <w:rFonts w:ascii="Arial" w:hAnsi="Arial" w:cs="Arial"/>
          <w:i/>
          <w:iCs/>
          <w:sz w:val="24"/>
          <w:szCs w:val="24"/>
        </w:rPr>
        <w:t xml:space="preserve"> </w:t>
      </w:r>
      <w:r w:rsidR="00D45D41" w:rsidRPr="00E511CA">
        <w:rPr>
          <w:rFonts w:ascii="Arial" w:hAnsi="Arial" w:cs="Arial"/>
          <w:sz w:val="24"/>
          <w:szCs w:val="24"/>
        </w:rPr>
        <w:t>prayer</w:t>
      </w:r>
      <w:r w:rsidRPr="00E511CA">
        <w:rPr>
          <w:rFonts w:ascii="Arial" w:hAnsi="Arial" w:cs="Arial"/>
          <w:sz w:val="24"/>
          <w:szCs w:val="24"/>
        </w:rPr>
        <w:t xml:space="preserve">, because it is a day of supplication, petition and fast. </w:t>
      </w:r>
      <w:r w:rsidR="00F070A9" w:rsidRPr="00E511CA">
        <w:rPr>
          <w:rFonts w:ascii="Arial" w:hAnsi="Arial" w:cs="Arial"/>
          <w:sz w:val="24"/>
          <w:szCs w:val="24"/>
        </w:rPr>
        <w:t>It is interesting that in his review of the regular liturgy, the Rambam describes what happens when falling on one's face:</w:t>
      </w:r>
    </w:p>
    <w:p w14:paraId="6DE36C73" w14:textId="2B22D587" w:rsidR="0022159B" w:rsidRPr="00E511CA" w:rsidRDefault="00F070A9" w:rsidP="003633BE">
      <w:pPr>
        <w:spacing w:line="240" w:lineRule="auto"/>
        <w:rPr>
          <w:rFonts w:ascii="Arial" w:hAnsi="Arial" w:cs="Arial"/>
          <w:sz w:val="24"/>
          <w:szCs w:val="24"/>
        </w:rPr>
      </w:pPr>
      <w:r w:rsidRPr="00E511CA">
        <w:rPr>
          <w:rFonts w:ascii="Arial" w:hAnsi="Arial" w:cs="Arial"/>
          <w:sz w:val="24"/>
          <w:szCs w:val="24"/>
        </w:rPr>
        <w:t xml:space="preserve"> </w:t>
      </w:r>
    </w:p>
    <w:p w14:paraId="631A9846" w14:textId="41AE4EBE" w:rsidR="002532BA" w:rsidRPr="00E511CA" w:rsidRDefault="00F070A9" w:rsidP="003633BE">
      <w:pPr>
        <w:pStyle w:val="BlockText"/>
        <w:spacing w:line="240" w:lineRule="auto"/>
        <w:ind w:left="720"/>
        <w:rPr>
          <w:rFonts w:ascii="Arial" w:hAnsi="Arial" w:cs="Arial"/>
          <w:sz w:val="24"/>
          <w:szCs w:val="24"/>
        </w:rPr>
      </w:pPr>
      <w:r w:rsidRPr="00E511CA">
        <w:rPr>
          <w:rFonts w:ascii="Arial" w:hAnsi="Arial" w:cs="Arial"/>
          <w:sz w:val="24"/>
          <w:szCs w:val="24"/>
        </w:rPr>
        <w:t>It is our custom to offer supplications while falling on one's face with these words and verses… I, therefore, kneel, and prostrate myself, and plead before You, Master of the Universe, God of gods, and Lord of lords, for it is not based on our righteousness that we cast our supplications before You, but rather based on your great compassion. (</w:t>
      </w:r>
      <w:r w:rsidRPr="00E511CA">
        <w:rPr>
          <w:rFonts w:ascii="Arial" w:hAnsi="Arial" w:cs="Arial"/>
          <w:i/>
          <w:iCs/>
          <w:sz w:val="24"/>
          <w:szCs w:val="24"/>
        </w:rPr>
        <w:t>Seder Tefilot</w:t>
      </w:r>
      <w:r w:rsidRPr="00E511CA">
        <w:rPr>
          <w:rFonts w:ascii="Arial" w:hAnsi="Arial" w:cs="Arial"/>
          <w:sz w:val="24"/>
          <w:szCs w:val="24"/>
        </w:rPr>
        <w:t xml:space="preserve">, </w:t>
      </w:r>
      <w:r w:rsidRPr="00E511CA">
        <w:rPr>
          <w:rFonts w:ascii="Arial" w:hAnsi="Arial" w:cs="Arial"/>
          <w:i/>
          <w:iCs/>
          <w:sz w:val="24"/>
          <w:szCs w:val="24"/>
        </w:rPr>
        <w:t>Kaddish</w:t>
      </w:r>
      <w:r w:rsidRPr="00E511CA">
        <w:rPr>
          <w:rFonts w:ascii="Arial" w:hAnsi="Arial" w:cs="Arial"/>
          <w:sz w:val="24"/>
          <w:szCs w:val="24"/>
        </w:rPr>
        <w:t>)</w:t>
      </w:r>
    </w:p>
    <w:p w14:paraId="24573C3A" w14:textId="77777777" w:rsidR="00F070A9" w:rsidRPr="00E511CA" w:rsidRDefault="00F070A9" w:rsidP="003633BE">
      <w:pPr>
        <w:pStyle w:val="BlockText"/>
        <w:spacing w:line="240" w:lineRule="auto"/>
        <w:rPr>
          <w:rFonts w:ascii="Arial" w:hAnsi="Arial" w:cs="Arial"/>
          <w:sz w:val="24"/>
          <w:szCs w:val="24"/>
        </w:rPr>
      </w:pPr>
    </w:p>
    <w:p w14:paraId="570FA869" w14:textId="52EBBB9F" w:rsidR="00F070A9" w:rsidRPr="00E511CA" w:rsidRDefault="00F070A9" w:rsidP="003633BE">
      <w:pPr>
        <w:spacing w:line="240" w:lineRule="auto"/>
        <w:rPr>
          <w:rFonts w:ascii="Arial" w:hAnsi="Arial" w:cs="Arial"/>
          <w:sz w:val="24"/>
          <w:szCs w:val="24"/>
        </w:rPr>
      </w:pPr>
      <w:r w:rsidRPr="00E511CA">
        <w:rPr>
          <w:rFonts w:ascii="Arial" w:hAnsi="Arial" w:cs="Arial"/>
          <w:sz w:val="24"/>
          <w:szCs w:val="24"/>
        </w:rPr>
        <w:tab/>
        <w:t>It turns out that the Rambam identifies prostration with falling on one's face when the person's face is flat on the ground.</w:t>
      </w:r>
    </w:p>
    <w:p w14:paraId="5847BB5D" w14:textId="77777777" w:rsidR="00F070A9" w:rsidRPr="00E511CA" w:rsidRDefault="00F070A9" w:rsidP="003633BE">
      <w:pPr>
        <w:spacing w:line="240" w:lineRule="auto"/>
        <w:rPr>
          <w:rFonts w:ascii="Arial" w:hAnsi="Arial" w:cs="Arial"/>
          <w:sz w:val="24"/>
          <w:szCs w:val="24"/>
        </w:rPr>
      </w:pPr>
    </w:p>
    <w:p w14:paraId="115DF618" w14:textId="19F4C27C" w:rsidR="00B1181B" w:rsidRPr="00E511CA" w:rsidRDefault="00EC78EF" w:rsidP="00EE111A">
      <w:pPr>
        <w:spacing w:line="240" w:lineRule="auto"/>
        <w:rPr>
          <w:rFonts w:ascii="Arial" w:hAnsi="Arial" w:cs="Arial"/>
          <w:sz w:val="24"/>
          <w:szCs w:val="24"/>
        </w:rPr>
      </w:pPr>
      <w:r w:rsidRPr="00E511CA">
        <w:rPr>
          <w:rFonts w:ascii="Arial" w:hAnsi="Arial" w:cs="Arial"/>
          <w:sz w:val="24"/>
          <w:szCs w:val="24"/>
        </w:rPr>
        <w:tab/>
        <w:t>Rav Israel Ariel</w:t>
      </w:r>
      <w:r w:rsidRPr="00E511CA">
        <w:rPr>
          <w:rStyle w:val="FootnoteReference"/>
          <w:rFonts w:ascii="Arial" w:hAnsi="Arial" w:cs="Arial"/>
          <w:sz w:val="24"/>
          <w:szCs w:val="24"/>
        </w:rPr>
        <w:footnoteReference w:id="3"/>
      </w:r>
      <w:r w:rsidRPr="00E511CA">
        <w:rPr>
          <w:rFonts w:ascii="Arial" w:hAnsi="Arial" w:cs="Arial"/>
          <w:sz w:val="24"/>
          <w:szCs w:val="24"/>
        </w:rPr>
        <w:t xml:space="preserve"> suggests that the</w:t>
      </w:r>
      <w:r w:rsidR="00B1181B" w:rsidRPr="00E511CA">
        <w:rPr>
          <w:rFonts w:ascii="Arial" w:hAnsi="Arial" w:cs="Arial"/>
          <w:sz w:val="24"/>
          <w:szCs w:val="24"/>
        </w:rPr>
        <w:t xml:space="preserve"> position of the Rambam and the </w:t>
      </w:r>
      <w:r w:rsidR="00B1181B" w:rsidRPr="00E511CA">
        <w:rPr>
          <w:rFonts w:ascii="Arial" w:hAnsi="Arial" w:cs="Arial"/>
          <w:i/>
          <w:iCs/>
          <w:sz w:val="24"/>
          <w:szCs w:val="24"/>
        </w:rPr>
        <w:t>Tur</w:t>
      </w:r>
      <w:r w:rsidR="00B1181B" w:rsidRPr="00E511CA">
        <w:rPr>
          <w:rFonts w:ascii="Arial" w:hAnsi="Arial" w:cs="Arial"/>
          <w:sz w:val="24"/>
          <w:szCs w:val="24"/>
        </w:rPr>
        <w:t xml:space="preserve"> regarding the obligation to fall on one's face with outstretched hands and feet at the end of the </w:t>
      </w:r>
      <w:r w:rsidR="00B1181B" w:rsidRPr="00E511CA">
        <w:rPr>
          <w:rFonts w:ascii="Arial" w:hAnsi="Arial" w:cs="Arial"/>
          <w:i/>
          <w:iCs/>
          <w:sz w:val="24"/>
          <w:szCs w:val="24"/>
        </w:rPr>
        <w:t>Shemoneh Esre</w:t>
      </w:r>
      <w:r w:rsidR="00EE111A">
        <w:rPr>
          <w:rFonts w:ascii="Arial" w:hAnsi="Arial" w:cs="Arial"/>
          <w:i/>
          <w:iCs/>
          <w:sz w:val="24"/>
          <w:szCs w:val="24"/>
        </w:rPr>
        <w:t>i</w:t>
      </w:r>
      <w:r w:rsidR="00B1181B" w:rsidRPr="00E511CA">
        <w:rPr>
          <w:rFonts w:ascii="Arial" w:hAnsi="Arial" w:cs="Arial"/>
          <w:i/>
          <w:iCs/>
          <w:sz w:val="24"/>
          <w:szCs w:val="24"/>
        </w:rPr>
        <w:t xml:space="preserve"> </w:t>
      </w:r>
      <w:r w:rsidR="00B1181B" w:rsidRPr="00E511CA">
        <w:rPr>
          <w:rFonts w:ascii="Arial" w:hAnsi="Arial" w:cs="Arial"/>
          <w:sz w:val="24"/>
          <w:szCs w:val="24"/>
        </w:rPr>
        <w:t>prayer</w:t>
      </w:r>
      <w:r w:rsidR="00B1181B" w:rsidRPr="00E511CA">
        <w:rPr>
          <w:rFonts w:ascii="Arial" w:hAnsi="Arial" w:cs="Arial"/>
          <w:i/>
          <w:iCs/>
          <w:sz w:val="24"/>
          <w:szCs w:val="24"/>
        </w:rPr>
        <w:t xml:space="preserve"> </w:t>
      </w:r>
      <w:r w:rsidR="00B1181B" w:rsidRPr="00E511CA">
        <w:rPr>
          <w:rFonts w:ascii="Arial" w:hAnsi="Arial" w:cs="Arial"/>
          <w:sz w:val="24"/>
          <w:szCs w:val="24"/>
        </w:rPr>
        <w:t xml:space="preserve">has a source in the Gemara in </w:t>
      </w:r>
      <w:r w:rsidR="00B1181B" w:rsidRPr="00E511CA">
        <w:rPr>
          <w:rFonts w:ascii="Arial" w:hAnsi="Arial" w:cs="Arial"/>
          <w:i/>
          <w:iCs/>
          <w:sz w:val="24"/>
          <w:szCs w:val="24"/>
        </w:rPr>
        <w:t xml:space="preserve">Megila </w:t>
      </w:r>
      <w:r w:rsidR="00B1181B" w:rsidRPr="00E511CA">
        <w:rPr>
          <w:rFonts w:ascii="Arial" w:hAnsi="Arial" w:cs="Arial"/>
          <w:sz w:val="24"/>
          <w:szCs w:val="24"/>
        </w:rPr>
        <w:t xml:space="preserve">22a. There it is stated that at the end of the prayer service on fast days </w:t>
      </w:r>
      <w:r w:rsidR="00B1181B" w:rsidRPr="00E511CA">
        <w:rPr>
          <w:rFonts w:ascii="Arial" w:hAnsi="Arial" w:cs="Arial"/>
          <w:sz w:val="24"/>
          <w:szCs w:val="24"/>
        </w:rPr>
        <w:lastRenderedPageBreak/>
        <w:t>"everyone fell on their faces," that is to say they fell on their faces with outstretched hands and feet.</w:t>
      </w:r>
    </w:p>
    <w:p w14:paraId="66672BF1" w14:textId="77777777" w:rsidR="00B1181B" w:rsidRPr="00E511CA" w:rsidRDefault="00B1181B" w:rsidP="003633BE">
      <w:pPr>
        <w:spacing w:line="240" w:lineRule="auto"/>
        <w:rPr>
          <w:rFonts w:ascii="Arial" w:hAnsi="Arial" w:cs="Arial"/>
          <w:sz w:val="24"/>
          <w:szCs w:val="24"/>
        </w:rPr>
      </w:pPr>
    </w:p>
    <w:p w14:paraId="4D6F21B5" w14:textId="6BEDA7DA" w:rsidR="00B1181B" w:rsidRPr="00E511CA" w:rsidRDefault="00B1181B" w:rsidP="00EE111A">
      <w:pPr>
        <w:spacing w:line="240" w:lineRule="auto"/>
        <w:ind w:firstLine="567"/>
        <w:rPr>
          <w:rFonts w:ascii="Arial" w:hAnsi="Arial" w:cs="Arial"/>
          <w:sz w:val="24"/>
          <w:szCs w:val="24"/>
        </w:rPr>
      </w:pPr>
      <w:r w:rsidRPr="00E511CA">
        <w:rPr>
          <w:rFonts w:ascii="Arial" w:hAnsi="Arial" w:cs="Arial"/>
          <w:sz w:val="24"/>
          <w:szCs w:val="24"/>
        </w:rPr>
        <w:t xml:space="preserve">During the period of the Geonim it was customary to bow down at the end of every </w:t>
      </w:r>
      <w:r w:rsidRPr="00E511CA">
        <w:rPr>
          <w:rFonts w:ascii="Arial" w:hAnsi="Arial" w:cs="Arial"/>
          <w:i/>
          <w:iCs/>
          <w:sz w:val="24"/>
          <w:szCs w:val="24"/>
        </w:rPr>
        <w:t>Shemoneh Esre</w:t>
      </w:r>
      <w:r w:rsidR="00EE111A">
        <w:rPr>
          <w:rFonts w:ascii="Arial" w:hAnsi="Arial" w:cs="Arial"/>
          <w:i/>
          <w:iCs/>
          <w:sz w:val="24"/>
          <w:szCs w:val="24"/>
        </w:rPr>
        <w:t>i</w:t>
      </w:r>
      <w:r w:rsidRPr="00E511CA">
        <w:rPr>
          <w:rFonts w:ascii="Arial" w:hAnsi="Arial" w:cs="Arial"/>
          <w:i/>
          <w:iCs/>
          <w:sz w:val="24"/>
          <w:szCs w:val="24"/>
        </w:rPr>
        <w:t xml:space="preserve"> </w:t>
      </w:r>
      <w:r w:rsidRPr="00E511CA">
        <w:rPr>
          <w:rFonts w:ascii="Arial" w:hAnsi="Arial" w:cs="Arial"/>
          <w:sz w:val="24"/>
          <w:szCs w:val="24"/>
        </w:rPr>
        <w:t xml:space="preserve">prayer. As it is brought in </w:t>
      </w:r>
      <w:r w:rsidRPr="00E511CA">
        <w:rPr>
          <w:rFonts w:ascii="Arial" w:hAnsi="Arial" w:cs="Arial"/>
          <w:i/>
          <w:iCs/>
          <w:sz w:val="24"/>
          <w:szCs w:val="24"/>
        </w:rPr>
        <w:t>Siddur Rav Amram Gaon</w:t>
      </w:r>
      <w:r w:rsidRPr="00E511CA">
        <w:rPr>
          <w:rFonts w:ascii="Arial" w:hAnsi="Arial" w:cs="Arial"/>
          <w:sz w:val="24"/>
          <w:szCs w:val="24"/>
        </w:rPr>
        <w:t>: "And the congregation fall on their faces." The supplication prayers recited at that point in the serve include confession.</w:t>
      </w:r>
    </w:p>
    <w:p w14:paraId="2CE3D8EF" w14:textId="77777777" w:rsidR="00B1181B" w:rsidRPr="00E511CA" w:rsidRDefault="00B1181B" w:rsidP="003633BE">
      <w:pPr>
        <w:spacing w:line="240" w:lineRule="auto"/>
        <w:ind w:firstLine="567"/>
        <w:rPr>
          <w:rFonts w:ascii="Arial" w:hAnsi="Arial" w:cs="Arial"/>
          <w:sz w:val="24"/>
          <w:szCs w:val="24"/>
        </w:rPr>
      </w:pPr>
    </w:p>
    <w:p w14:paraId="28113401" w14:textId="416818BF" w:rsidR="00B1181B" w:rsidRPr="00E511CA" w:rsidRDefault="00B1181B" w:rsidP="003633BE">
      <w:pPr>
        <w:spacing w:line="240" w:lineRule="auto"/>
        <w:ind w:firstLine="567"/>
        <w:rPr>
          <w:rFonts w:ascii="Arial" w:hAnsi="Arial" w:cs="Arial"/>
          <w:sz w:val="24"/>
          <w:szCs w:val="24"/>
        </w:rPr>
      </w:pPr>
      <w:r w:rsidRPr="00E511CA">
        <w:rPr>
          <w:rFonts w:ascii="Arial" w:hAnsi="Arial" w:cs="Arial"/>
          <w:sz w:val="24"/>
          <w:szCs w:val="24"/>
        </w:rPr>
        <w:t>We see then that this practice was observed not only during the Biblical period and during the time of the Second Temple, but also during the periods of the Amoraim and the Gaonim, and even in the time of the Rambam.</w:t>
      </w:r>
      <w:r w:rsidRPr="00E511CA">
        <w:rPr>
          <w:rStyle w:val="FootnoteReference"/>
          <w:rFonts w:ascii="Arial" w:hAnsi="Arial" w:cs="Arial"/>
          <w:sz w:val="24"/>
          <w:szCs w:val="24"/>
        </w:rPr>
        <w:footnoteReference w:id="4"/>
      </w:r>
    </w:p>
    <w:p w14:paraId="20DD09C6" w14:textId="77777777" w:rsidR="00B1181B" w:rsidRPr="00E511CA" w:rsidRDefault="00B1181B" w:rsidP="003633BE">
      <w:pPr>
        <w:spacing w:line="240" w:lineRule="auto"/>
        <w:ind w:firstLine="567"/>
        <w:rPr>
          <w:rFonts w:ascii="Arial" w:hAnsi="Arial" w:cs="Arial"/>
          <w:sz w:val="24"/>
          <w:szCs w:val="24"/>
        </w:rPr>
      </w:pPr>
    </w:p>
    <w:p w14:paraId="5ACCA335" w14:textId="29B20E86" w:rsidR="00B1181B" w:rsidRPr="00E511CA" w:rsidRDefault="00B1181B" w:rsidP="003633BE">
      <w:pPr>
        <w:pStyle w:val="Heading3"/>
        <w:spacing w:line="240" w:lineRule="auto"/>
        <w:rPr>
          <w:rFonts w:ascii="Arial" w:hAnsi="Arial" w:cs="Arial"/>
          <w:i/>
          <w:iCs/>
          <w:sz w:val="24"/>
          <w:szCs w:val="24"/>
        </w:rPr>
      </w:pPr>
      <w:r w:rsidRPr="00E511CA">
        <w:rPr>
          <w:rFonts w:ascii="Arial" w:hAnsi="Arial" w:cs="Arial"/>
          <w:sz w:val="24"/>
          <w:szCs w:val="24"/>
        </w:rPr>
        <w:t xml:space="preserve">Prostration as an expression of prayer in the book of </w:t>
      </w:r>
      <w:r w:rsidRPr="00E511CA">
        <w:rPr>
          <w:rFonts w:ascii="Arial" w:hAnsi="Arial" w:cs="Arial"/>
          <w:i/>
          <w:iCs/>
          <w:sz w:val="24"/>
          <w:szCs w:val="24"/>
        </w:rPr>
        <w:t>Tehilim</w:t>
      </w:r>
    </w:p>
    <w:p w14:paraId="7ADDCA97" w14:textId="77777777" w:rsidR="00B1181B" w:rsidRPr="00E511CA" w:rsidRDefault="00B1181B" w:rsidP="003633BE">
      <w:pPr>
        <w:spacing w:line="240" w:lineRule="auto"/>
        <w:rPr>
          <w:rFonts w:ascii="Arial" w:hAnsi="Arial" w:cs="Arial"/>
          <w:sz w:val="24"/>
          <w:szCs w:val="24"/>
        </w:rPr>
      </w:pPr>
    </w:p>
    <w:p w14:paraId="2EE3F456" w14:textId="3D240A2A" w:rsidR="00B1181B" w:rsidRPr="00E511CA" w:rsidRDefault="00B1181B" w:rsidP="003633BE">
      <w:pPr>
        <w:spacing w:line="240" w:lineRule="auto"/>
        <w:rPr>
          <w:rFonts w:ascii="Arial" w:hAnsi="Arial" w:cs="Arial"/>
          <w:sz w:val="24"/>
          <w:szCs w:val="24"/>
        </w:rPr>
      </w:pPr>
      <w:r w:rsidRPr="00E511CA">
        <w:rPr>
          <w:rFonts w:ascii="Arial" w:hAnsi="Arial" w:cs="Arial"/>
          <w:sz w:val="24"/>
          <w:szCs w:val="24"/>
        </w:rPr>
        <w:tab/>
        <w:t xml:space="preserve">Let us briefly survey several examples that connect prostration to prayer in the book of </w:t>
      </w:r>
      <w:r w:rsidRPr="00E511CA">
        <w:rPr>
          <w:rFonts w:ascii="Arial" w:hAnsi="Arial" w:cs="Arial"/>
          <w:i/>
          <w:iCs/>
          <w:sz w:val="24"/>
          <w:szCs w:val="24"/>
        </w:rPr>
        <w:t>Tehilim</w:t>
      </w:r>
      <w:r w:rsidRPr="00E511CA">
        <w:rPr>
          <w:rFonts w:ascii="Arial" w:hAnsi="Arial" w:cs="Arial"/>
          <w:sz w:val="24"/>
          <w:szCs w:val="24"/>
        </w:rPr>
        <w:t>.</w:t>
      </w:r>
    </w:p>
    <w:p w14:paraId="543CD77F" w14:textId="77777777" w:rsidR="00B1181B" w:rsidRPr="00E511CA" w:rsidRDefault="00B1181B" w:rsidP="003633BE">
      <w:pPr>
        <w:spacing w:line="240" w:lineRule="auto"/>
        <w:rPr>
          <w:rFonts w:ascii="Arial" w:hAnsi="Arial" w:cs="Arial"/>
          <w:sz w:val="24"/>
          <w:szCs w:val="24"/>
        </w:rPr>
      </w:pPr>
    </w:p>
    <w:p w14:paraId="2AA6BDBC" w14:textId="7C0D5E7D" w:rsidR="00B1181B" w:rsidRPr="00E511CA" w:rsidRDefault="00B1181B" w:rsidP="003633BE">
      <w:pPr>
        <w:spacing w:line="240" w:lineRule="auto"/>
        <w:rPr>
          <w:rFonts w:ascii="Arial" w:hAnsi="Arial" w:cs="Arial"/>
          <w:sz w:val="24"/>
          <w:szCs w:val="24"/>
        </w:rPr>
      </w:pPr>
      <w:r w:rsidRPr="00E511CA">
        <w:rPr>
          <w:rFonts w:ascii="Arial" w:hAnsi="Arial" w:cs="Arial"/>
          <w:sz w:val="24"/>
          <w:szCs w:val="24"/>
        </w:rPr>
        <w:tab/>
        <w:t>In Psalm 66 an appeal is made to all the inhabitants of the earth to make a joyful noise to the Lord</w:t>
      </w:r>
      <w:r w:rsidR="00321EA3" w:rsidRPr="00E511CA">
        <w:rPr>
          <w:rFonts w:ascii="Arial" w:hAnsi="Arial" w:cs="Arial"/>
          <w:sz w:val="24"/>
          <w:szCs w:val="24"/>
        </w:rPr>
        <w:t>:</w:t>
      </w:r>
    </w:p>
    <w:p w14:paraId="3C78D280" w14:textId="0FB733CA" w:rsidR="00B1181B" w:rsidRPr="00E511CA" w:rsidRDefault="00B1181B" w:rsidP="003633BE">
      <w:pPr>
        <w:spacing w:line="240" w:lineRule="auto"/>
        <w:rPr>
          <w:rFonts w:ascii="Arial" w:hAnsi="Arial" w:cs="Arial"/>
          <w:sz w:val="24"/>
          <w:szCs w:val="24"/>
          <w:vertAlign w:val="subscript"/>
        </w:rPr>
      </w:pPr>
    </w:p>
    <w:p w14:paraId="602EFAB1" w14:textId="12C9CD7A"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 xml:space="preserve">All the earth shall </w:t>
      </w:r>
      <w:r w:rsidR="00321EA3" w:rsidRPr="00E511CA">
        <w:rPr>
          <w:rFonts w:ascii="Arial" w:hAnsi="Arial" w:cs="Arial"/>
          <w:sz w:val="24"/>
          <w:szCs w:val="24"/>
        </w:rPr>
        <w:t xml:space="preserve">prostrate before </w:t>
      </w:r>
      <w:r w:rsidRPr="00E511CA">
        <w:rPr>
          <w:rFonts w:ascii="Arial" w:hAnsi="Arial" w:cs="Arial"/>
          <w:sz w:val="24"/>
          <w:szCs w:val="24"/>
        </w:rPr>
        <w:t>You, and shall sing to You; they shall sing to your name. Sela…</w:t>
      </w:r>
    </w:p>
    <w:p w14:paraId="426C0475" w14:textId="77777777"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O bless our God, you peoples, and make the voice of His praise to be heard…</w:t>
      </w:r>
    </w:p>
    <w:p w14:paraId="0E50AD3E" w14:textId="4174B4D5"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I will go into Your house with burnt-offerings; I will pay You my vows… (</w:t>
      </w:r>
      <w:r w:rsidRPr="00E511CA">
        <w:rPr>
          <w:rFonts w:ascii="Arial" w:hAnsi="Arial" w:cs="Arial"/>
          <w:i/>
          <w:iCs/>
          <w:sz w:val="24"/>
          <w:szCs w:val="24"/>
        </w:rPr>
        <w:t xml:space="preserve">Tehilim </w:t>
      </w:r>
      <w:r w:rsidRPr="00E511CA">
        <w:rPr>
          <w:rFonts w:ascii="Arial" w:hAnsi="Arial" w:cs="Arial"/>
          <w:sz w:val="24"/>
          <w:szCs w:val="24"/>
        </w:rPr>
        <w:t>66:4-13)</w:t>
      </w:r>
    </w:p>
    <w:p w14:paraId="62DC6B81" w14:textId="77777777" w:rsidR="00321EA3" w:rsidRPr="00E511CA" w:rsidRDefault="00321EA3" w:rsidP="003633BE">
      <w:pPr>
        <w:pStyle w:val="BlockText"/>
        <w:spacing w:line="240" w:lineRule="auto"/>
        <w:rPr>
          <w:rFonts w:ascii="Arial" w:hAnsi="Arial" w:cs="Arial"/>
          <w:sz w:val="24"/>
          <w:szCs w:val="24"/>
        </w:rPr>
      </w:pPr>
    </w:p>
    <w:p w14:paraId="3D1517D1" w14:textId="66597D77" w:rsidR="00321EA3" w:rsidRPr="00E511CA" w:rsidRDefault="00321EA3" w:rsidP="003633BE">
      <w:pPr>
        <w:spacing w:line="240" w:lineRule="auto"/>
        <w:rPr>
          <w:rFonts w:ascii="Arial" w:hAnsi="Arial" w:cs="Arial"/>
          <w:sz w:val="24"/>
          <w:szCs w:val="24"/>
        </w:rPr>
      </w:pPr>
      <w:r w:rsidRPr="00E511CA">
        <w:rPr>
          <w:rFonts w:ascii="Arial" w:hAnsi="Arial" w:cs="Arial"/>
          <w:sz w:val="24"/>
          <w:szCs w:val="24"/>
        </w:rPr>
        <w:t>And at the end of the psalm, King David states:</w:t>
      </w:r>
    </w:p>
    <w:p w14:paraId="354A22A0" w14:textId="77777777" w:rsidR="002532BA" w:rsidRPr="00E511CA" w:rsidRDefault="002532BA" w:rsidP="003633BE">
      <w:pPr>
        <w:pStyle w:val="BlockText"/>
        <w:spacing w:line="240" w:lineRule="auto"/>
        <w:rPr>
          <w:rFonts w:ascii="Arial" w:hAnsi="Arial" w:cs="Arial"/>
          <w:sz w:val="24"/>
          <w:szCs w:val="24"/>
        </w:rPr>
      </w:pPr>
    </w:p>
    <w:p w14:paraId="781F2665" w14:textId="65D1B3E5"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But verily God has heard me; He has attended to the voice of my prayer. Blessed be God, who has not turned away my prayer, nor removed His steadfast love from me. (</w:t>
      </w:r>
      <w:r w:rsidRPr="00E511CA">
        <w:rPr>
          <w:rFonts w:ascii="Arial" w:hAnsi="Arial" w:cs="Arial"/>
          <w:i/>
          <w:iCs/>
          <w:sz w:val="24"/>
          <w:szCs w:val="24"/>
        </w:rPr>
        <w:t xml:space="preserve">Tehilim </w:t>
      </w:r>
      <w:r w:rsidRPr="00E511CA">
        <w:rPr>
          <w:rFonts w:ascii="Arial" w:hAnsi="Arial" w:cs="Arial"/>
          <w:sz w:val="24"/>
          <w:szCs w:val="24"/>
        </w:rPr>
        <w:t>66:19-20)</w:t>
      </w:r>
    </w:p>
    <w:p w14:paraId="38EF39AD" w14:textId="77777777" w:rsidR="002532BA" w:rsidRPr="00E511CA" w:rsidRDefault="002532BA" w:rsidP="003633BE">
      <w:pPr>
        <w:pStyle w:val="BlockText"/>
        <w:spacing w:line="240" w:lineRule="auto"/>
        <w:rPr>
          <w:rFonts w:ascii="Arial" w:hAnsi="Arial" w:cs="Arial"/>
          <w:sz w:val="24"/>
          <w:szCs w:val="24"/>
        </w:rPr>
      </w:pPr>
    </w:p>
    <w:p w14:paraId="122F1D2B" w14:textId="3B64A3BB" w:rsidR="00321EA3" w:rsidRPr="00E511CA" w:rsidRDefault="00321EA3" w:rsidP="003633BE">
      <w:pPr>
        <w:spacing w:line="240" w:lineRule="auto"/>
        <w:rPr>
          <w:rFonts w:ascii="Arial" w:hAnsi="Arial" w:cs="Arial"/>
          <w:sz w:val="24"/>
          <w:szCs w:val="24"/>
        </w:rPr>
      </w:pPr>
      <w:r w:rsidRPr="00E511CA">
        <w:rPr>
          <w:rFonts w:ascii="Arial" w:hAnsi="Arial" w:cs="Arial"/>
          <w:sz w:val="24"/>
          <w:szCs w:val="24"/>
        </w:rPr>
        <w:tab/>
        <w:t>Psalm 86 deals explicitly with prayer. In the framework of this prayer, the psalmist turns to the nations to come and prostrate themselves before God:</w:t>
      </w:r>
    </w:p>
    <w:p w14:paraId="40D80C82" w14:textId="77777777" w:rsidR="00321EA3" w:rsidRPr="00E511CA" w:rsidRDefault="00321EA3" w:rsidP="003633BE">
      <w:pPr>
        <w:spacing w:line="240" w:lineRule="auto"/>
        <w:rPr>
          <w:rFonts w:ascii="Arial" w:hAnsi="Arial" w:cs="Arial"/>
          <w:sz w:val="24"/>
          <w:szCs w:val="24"/>
        </w:rPr>
      </w:pPr>
    </w:p>
    <w:p w14:paraId="77A9A36D" w14:textId="77777777" w:rsidR="002532BA" w:rsidRPr="00E511CA" w:rsidRDefault="002532BA" w:rsidP="003633BE">
      <w:pPr>
        <w:pStyle w:val="BlockText"/>
        <w:spacing w:line="240" w:lineRule="auto"/>
        <w:ind w:left="720"/>
        <w:rPr>
          <w:rFonts w:ascii="Arial" w:hAnsi="Arial" w:cs="Arial"/>
          <w:sz w:val="24"/>
          <w:szCs w:val="24"/>
        </w:rPr>
      </w:pPr>
      <w:r w:rsidRPr="00E511CA">
        <w:rPr>
          <w:rFonts w:ascii="Arial" w:hAnsi="Arial" w:cs="Arial"/>
          <w:sz w:val="24"/>
          <w:szCs w:val="24"/>
        </w:rPr>
        <w:t>A prayer of David. Incline Your ear, O Lord, hear me: for I am poor and needy…</w:t>
      </w:r>
    </w:p>
    <w:p w14:paraId="433F5408" w14:textId="77777777" w:rsidR="008B0791" w:rsidRPr="00E511CA" w:rsidRDefault="008B0791" w:rsidP="003633BE">
      <w:pPr>
        <w:pStyle w:val="BlockText"/>
        <w:spacing w:line="240" w:lineRule="auto"/>
        <w:ind w:left="720"/>
        <w:rPr>
          <w:rFonts w:ascii="Arial" w:hAnsi="Arial" w:cs="Arial"/>
          <w:sz w:val="24"/>
          <w:szCs w:val="24"/>
        </w:rPr>
      </w:pPr>
      <w:r w:rsidRPr="00E511CA">
        <w:rPr>
          <w:rFonts w:ascii="Arial" w:hAnsi="Arial" w:cs="Arial"/>
          <w:sz w:val="24"/>
          <w:szCs w:val="24"/>
        </w:rPr>
        <w:t>Give ear, O lord, to my prayer; and attend to the voice of my supplications.</w:t>
      </w:r>
    </w:p>
    <w:p w14:paraId="4C846163" w14:textId="0ED53344" w:rsidR="002532BA" w:rsidRPr="00E511CA" w:rsidRDefault="008B0791" w:rsidP="003633BE">
      <w:pPr>
        <w:pStyle w:val="BlockText"/>
        <w:spacing w:line="240" w:lineRule="auto"/>
        <w:ind w:left="720"/>
        <w:rPr>
          <w:rFonts w:ascii="Arial" w:hAnsi="Arial" w:cs="Arial"/>
          <w:i/>
          <w:iCs/>
          <w:sz w:val="24"/>
          <w:szCs w:val="24"/>
        </w:rPr>
      </w:pPr>
      <w:r w:rsidRPr="00E511CA">
        <w:rPr>
          <w:rFonts w:ascii="Arial" w:hAnsi="Arial" w:cs="Arial"/>
          <w:sz w:val="24"/>
          <w:szCs w:val="24"/>
        </w:rPr>
        <w:t xml:space="preserve">All nations whom You have made shall come and prostrate themselves before You, O Lord, and shall glorify Your name. </w:t>
      </w:r>
      <w:r w:rsidR="002532BA" w:rsidRPr="00E511CA">
        <w:rPr>
          <w:rFonts w:ascii="Arial" w:hAnsi="Arial" w:cs="Arial"/>
          <w:sz w:val="24"/>
          <w:szCs w:val="24"/>
        </w:rPr>
        <w:t>(</w:t>
      </w:r>
      <w:r w:rsidR="002532BA" w:rsidRPr="00E511CA">
        <w:rPr>
          <w:rFonts w:ascii="Arial" w:hAnsi="Arial" w:cs="Arial"/>
          <w:i/>
          <w:iCs/>
          <w:sz w:val="24"/>
          <w:szCs w:val="24"/>
        </w:rPr>
        <w:t xml:space="preserve">Tehilim </w:t>
      </w:r>
      <w:r w:rsidR="002532BA" w:rsidRPr="00E511CA">
        <w:rPr>
          <w:rFonts w:ascii="Arial" w:hAnsi="Arial" w:cs="Arial"/>
          <w:sz w:val="24"/>
          <w:szCs w:val="24"/>
        </w:rPr>
        <w:t>86:1-9)</w:t>
      </w:r>
    </w:p>
    <w:p w14:paraId="1EEA01DF" w14:textId="77777777" w:rsidR="00321EA3" w:rsidRPr="00E511CA" w:rsidRDefault="00321EA3" w:rsidP="003633BE">
      <w:pPr>
        <w:pStyle w:val="BlockText"/>
        <w:spacing w:line="240" w:lineRule="auto"/>
        <w:rPr>
          <w:rFonts w:ascii="Arial" w:hAnsi="Arial" w:cs="Arial"/>
          <w:i/>
          <w:iCs/>
          <w:sz w:val="24"/>
          <w:szCs w:val="24"/>
        </w:rPr>
      </w:pPr>
    </w:p>
    <w:p w14:paraId="3235420B" w14:textId="61E8DDBE" w:rsidR="008B0791" w:rsidRPr="00E511CA" w:rsidRDefault="00321EA3" w:rsidP="003633BE">
      <w:pPr>
        <w:spacing w:line="240" w:lineRule="auto"/>
        <w:rPr>
          <w:rFonts w:ascii="Arial" w:hAnsi="Arial" w:cs="Arial"/>
          <w:sz w:val="24"/>
          <w:szCs w:val="24"/>
        </w:rPr>
      </w:pPr>
      <w:r w:rsidRPr="00E511CA">
        <w:rPr>
          <w:rFonts w:ascii="Arial" w:hAnsi="Arial" w:cs="Arial"/>
          <w:sz w:val="24"/>
          <w:szCs w:val="24"/>
        </w:rPr>
        <w:tab/>
        <w:t>Psalm 95 which also deals with prayer also relates to thanksgiving: "</w:t>
      </w:r>
      <w:r w:rsidR="008B0791" w:rsidRPr="00E511CA">
        <w:rPr>
          <w:rFonts w:ascii="Arial" w:hAnsi="Arial" w:cs="Arial"/>
          <w:sz w:val="24"/>
          <w:szCs w:val="24"/>
        </w:rPr>
        <w:t xml:space="preserve">Let us come before His presence with thanksgiving, and make a </w:t>
      </w:r>
      <w:r w:rsidRPr="00E511CA">
        <w:rPr>
          <w:rFonts w:ascii="Arial" w:hAnsi="Arial" w:cs="Arial"/>
          <w:sz w:val="24"/>
          <w:szCs w:val="24"/>
        </w:rPr>
        <w:t xml:space="preserve">joyful noise to </w:t>
      </w:r>
      <w:r w:rsidRPr="00E511CA">
        <w:rPr>
          <w:rFonts w:ascii="Arial" w:hAnsi="Arial" w:cs="Arial"/>
          <w:sz w:val="24"/>
          <w:szCs w:val="24"/>
        </w:rPr>
        <w:lastRenderedPageBreak/>
        <w:t>Him with psalms"</w:t>
      </w:r>
      <w:r w:rsidR="008B0791" w:rsidRPr="00E511CA">
        <w:rPr>
          <w:rFonts w:ascii="Arial" w:hAnsi="Arial" w:cs="Arial"/>
          <w:sz w:val="24"/>
          <w:szCs w:val="24"/>
        </w:rPr>
        <w:t xml:space="preserve"> (</w:t>
      </w:r>
      <w:r w:rsidR="008B0791" w:rsidRPr="00E511CA">
        <w:rPr>
          <w:rFonts w:ascii="Arial" w:hAnsi="Arial" w:cs="Arial"/>
          <w:i/>
          <w:iCs/>
          <w:sz w:val="24"/>
          <w:szCs w:val="24"/>
        </w:rPr>
        <w:t xml:space="preserve">Tehilim </w:t>
      </w:r>
      <w:r w:rsidR="008B0791" w:rsidRPr="00E511CA">
        <w:rPr>
          <w:rFonts w:ascii="Arial" w:hAnsi="Arial" w:cs="Arial"/>
          <w:sz w:val="24"/>
          <w:szCs w:val="24"/>
        </w:rPr>
        <w:t>95:2)</w:t>
      </w:r>
      <w:r w:rsidRPr="00E511CA">
        <w:rPr>
          <w:rFonts w:ascii="Arial" w:hAnsi="Arial" w:cs="Arial"/>
          <w:sz w:val="24"/>
          <w:szCs w:val="24"/>
        </w:rPr>
        <w:t>. In this framework it is stated: "</w:t>
      </w:r>
      <w:r w:rsidR="008B0791" w:rsidRPr="00E511CA">
        <w:rPr>
          <w:rFonts w:ascii="Arial" w:hAnsi="Arial" w:cs="Arial"/>
          <w:sz w:val="24"/>
          <w:szCs w:val="24"/>
        </w:rPr>
        <w:t xml:space="preserve">O come let us </w:t>
      </w:r>
      <w:r w:rsidRPr="00E511CA">
        <w:rPr>
          <w:rFonts w:ascii="Arial" w:hAnsi="Arial" w:cs="Arial"/>
          <w:sz w:val="24"/>
          <w:szCs w:val="24"/>
        </w:rPr>
        <w:t>prostrate ourselves</w:t>
      </w:r>
      <w:r w:rsidR="008B0791" w:rsidRPr="00E511CA">
        <w:rPr>
          <w:rFonts w:ascii="Arial" w:hAnsi="Arial" w:cs="Arial"/>
          <w:sz w:val="24"/>
          <w:szCs w:val="24"/>
        </w:rPr>
        <w:t xml:space="preserve"> and bow down: let us kneel before the </w:t>
      </w:r>
      <w:r w:rsidRPr="00E511CA">
        <w:rPr>
          <w:rFonts w:ascii="Arial" w:hAnsi="Arial" w:cs="Arial"/>
          <w:sz w:val="24"/>
          <w:szCs w:val="24"/>
        </w:rPr>
        <w:t>Lord our maker"</w:t>
      </w:r>
      <w:r w:rsidR="008B0791" w:rsidRPr="00E511CA">
        <w:rPr>
          <w:rFonts w:ascii="Arial" w:hAnsi="Arial" w:cs="Arial"/>
          <w:sz w:val="24"/>
          <w:szCs w:val="24"/>
        </w:rPr>
        <w:t xml:space="preserve"> (</w:t>
      </w:r>
      <w:r w:rsidR="008B0791" w:rsidRPr="00E511CA">
        <w:rPr>
          <w:rFonts w:ascii="Arial" w:hAnsi="Arial" w:cs="Arial"/>
          <w:i/>
          <w:iCs/>
          <w:sz w:val="24"/>
          <w:szCs w:val="24"/>
        </w:rPr>
        <w:t xml:space="preserve">Tehilim </w:t>
      </w:r>
      <w:r w:rsidR="008B0791" w:rsidRPr="00E511CA">
        <w:rPr>
          <w:rFonts w:ascii="Arial" w:hAnsi="Arial" w:cs="Arial"/>
          <w:sz w:val="24"/>
          <w:szCs w:val="24"/>
        </w:rPr>
        <w:t>95:6)</w:t>
      </w:r>
      <w:r w:rsidRPr="00E511CA">
        <w:rPr>
          <w:rFonts w:ascii="Arial" w:hAnsi="Arial" w:cs="Arial"/>
          <w:sz w:val="24"/>
          <w:szCs w:val="24"/>
        </w:rPr>
        <w:t>.</w:t>
      </w:r>
    </w:p>
    <w:p w14:paraId="7D59323A" w14:textId="77777777" w:rsidR="00321EA3" w:rsidRPr="00E511CA" w:rsidRDefault="00321EA3" w:rsidP="003633BE">
      <w:pPr>
        <w:spacing w:line="240" w:lineRule="auto"/>
        <w:rPr>
          <w:rFonts w:ascii="Arial" w:hAnsi="Arial" w:cs="Arial"/>
          <w:sz w:val="24"/>
          <w:szCs w:val="24"/>
        </w:rPr>
      </w:pPr>
    </w:p>
    <w:p w14:paraId="0BF50DE1" w14:textId="3D74F8E3" w:rsidR="008B0791" w:rsidRPr="00E511CA" w:rsidRDefault="00321EA3" w:rsidP="003633BE">
      <w:pPr>
        <w:spacing w:line="240" w:lineRule="auto"/>
        <w:rPr>
          <w:rFonts w:ascii="Arial" w:hAnsi="Arial" w:cs="Arial"/>
          <w:sz w:val="24"/>
          <w:szCs w:val="24"/>
        </w:rPr>
      </w:pPr>
      <w:r w:rsidRPr="00E511CA">
        <w:rPr>
          <w:rFonts w:ascii="Arial" w:hAnsi="Arial" w:cs="Arial"/>
          <w:sz w:val="24"/>
          <w:szCs w:val="24"/>
        </w:rPr>
        <w:tab/>
        <w:t>In Psalm 132 David beseeches God to reveal to him the site of the Temple, and says: "</w:t>
      </w:r>
      <w:r w:rsidR="008B0791" w:rsidRPr="00E511CA">
        <w:rPr>
          <w:rFonts w:ascii="Arial" w:hAnsi="Arial" w:cs="Arial"/>
          <w:sz w:val="24"/>
          <w:szCs w:val="24"/>
        </w:rPr>
        <w:t>We will go into His dwelling places; w</w:t>
      </w:r>
      <w:r w:rsidRPr="00E511CA">
        <w:rPr>
          <w:rFonts w:ascii="Arial" w:hAnsi="Arial" w:cs="Arial"/>
          <w:sz w:val="24"/>
          <w:szCs w:val="24"/>
        </w:rPr>
        <w:t>e will prostrate ourselves at His footstool"</w:t>
      </w:r>
      <w:r w:rsidR="008B0791" w:rsidRPr="00E511CA">
        <w:rPr>
          <w:rFonts w:ascii="Arial" w:hAnsi="Arial" w:cs="Arial"/>
          <w:sz w:val="24"/>
          <w:szCs w:val="24"/>
        </w:rPr>
        <w:t xml:space="preserve"> (</w:t>
      </w:r>
      <w:r w:rsidR="008B0791" w:rsidRPr="00E511CA">
        <w:rPr>
          <w:rFonts w:ascii="Arial" w:hAnsi="Arial" w:cs="Arial"/>
          <w:i/>
          <w:iCs/>
          <w:sz w:val="24"/>
          <w:szCs w:val="24"/>
        </w:rPr>
        <w:t xml:space="preserve">Tehilim </w:t>
      </w:r>
      <w:r w:rsidR="008B0791" w:rsidRPr="00E511CA">
        <w:rPr>
          <w:rFonts w:ascii="Arial" w:hAnsi="Arial" w:cs="Arial"/>
          <w:sz w:val="24"/>
          <w:szCs w:val="24"/>
        </w:rPr>
        <w:t>132:7)</w:t>
      </w:r>
      <w:r w:rsidRPr="00E511CA">
        <w:rPr>
          <w:rFonts w:ascii="Arial" w:hAnsi="Arial" w:cs="Arial"/>
          <w:sz w:val="24"/>
          <w:szCs w:val="24"/>
        </w:rPr>
        <w:t>.</w:t>
      </w:r>
    </w:p>
    <w:p w14:paraId="62BE66A7" w14:textId="77777777" w:rsidR="00321EA3" w:rsidRPr="00E511CA" w:rsidRDefault="00321EA3" w:rsidP="003633BE">
      <w:pPr>
        <w:spacing w:line="240" w:lineRule="auto"/>
        <w:rPr>
          <w:rFonts w:ascii="Arial" w:hAnsi="Arial" w:cs="Arial"/>
          <w:sz w:val="24"/>
          <w:szCs w:val="24"/>
        </w:rPr>
      </w:pPr>
    </w:p>
    <w:p w14:paraId="4B7CE0F3" w14:textId="51BE4781" w:rsidR="00321EA3" w:rsidRPr="00E511CA" w:rsidRDefault="00321EA3" w:rsidP="003633BE">
      <w:pPr>
        <w:spacing w:line="240" w:lineRule="auto"/>
        <w:rPr>
          <w:rFonts w:ascii="Arial" w:hAnsi="Arial" w:cs="Arial"/>
          <w:sz w:val="24"/>
          <w:szCs w:val="24"/>
        </w:rPr>
      </w:pPr>
      <w:r w:rsidRPr="00E511CA">
        <w:rPr>
          <w:rFonts w:ascii="Arial" w:hAnsi="Arial" w:cs="Arial"/>
          <w:sz w:val="24"/>
          <w:szCs w:val="24"/>
        </w:rPr>
        <w:tab/>
        <w:t>We have brought these examples from the words of King David in the book of</w:t>
      </w:r>
      <w:r w:rsidRPr="00E511CA">
        <w:rPr>
          <w:rFonts w:ascii="Arial" w:hAnsi="Arial" w:cs="Arial"/>
          <w:i/>
          <w:iCs/>
          <w:sz w:val="24"/>
          <w:szCs w:val="24"/>
        </w:rPr>
        <w:t xml:space="preserve"> Tehilim</w:t>
      </w:r>
      <w:r w:rsidRPr="00E511CA">
        <w:rPr>
          <w:rFonts w:ascii="Arial" w:hAnsi="Arial" w:cs="Arial"/>
          <w:sz w:val="24"/>
          <w:szCs w:val="24"/>
        </w:rPr>
        <w:t xml:space="preserve"> which show a clear conne</w:t>
      </w:r>
      <w:bookmarkStart w:id="0" w:name="_GoBack"/>
      <w:bookmarkEnd w:id="0"/>
      <w:r w:rsidRPr="00E511CA">
        <w:rPr>
          <w:rFonts w:ascii="Arial" w:hAnsi="Arial" w:cs="Arial"/>
          <w:sz w:val="24"/>
          <w:szCs w:val="24"/>
        </w:rPr>
        <w:t>ction between prostration and prayer and thanksgiving in general, and in connection with the Temple in particular.</w:t>
      </w:r>
    </w:p>
    <w:p w14:paraId="0C4BC481" w14:textId="77777777" w:rsidR="00321EA3" w:rsidRPr="00E511CA" w:rsidRDefault="00321EA3" w:rsidP="003633BE">
      <w:pPr>
        <w:spacing w:line="240" w:lineRule="auto"/>
        <w:rPr>
          <w:rFonts w:ascii="Arial" w:hAnsi="Arial" w:cs="Arial"/>
          <w:sz w:val="24"/>
          <w:szCs w:val="24"/>
        </w:rPr>
      </w:pPr>
    </w:p>
    <w:p w14:paraId="6F067930" w14:textId="77777777" w:rsidR="001F2743" w:rsidRPr="00E511CA" w:rsidRDefault="00321EA3" w:rsidP="003633BE">
      <w:pPr>
        <w:spacing w:line="240" w:lineRule="auto"/>
        <w:rPr>
          <w:rFonts w:ascii="Arial" w:hAnsi="Arial" w:cs="Arial"/>
          <w:sz w:val="24"/>
          <w:szCs w:val="24"/>
        </w:rPr>
      </w:pPr>
      <w:r w:rsidRPr="00E511CA">
        <w:rPr>
          <w:rFonts w:ascii="Arial" w:hAnsi="Arial" w:cs="Arial"/>
          <w:sz w:val="24"/>
          <w:szCs w:val="24"/>
        </w:rPr>
        <w:tab/>
        <w:t xml:space="preserve">In many senses, there are few figures like King David </w:t>
      </w:r>
      <w:r w:rsidR="001F2743" w:rsidRPr="00E511CA">
        <w:rPr>
          <w:rFonts w:ascii="Arial" w:hAnsi="Arial" w:cs="Arial"/>
          <w:sz w:val="24"/>
          <w:szCs w:val="24"/>
        </w:rPr>
        <w:t>who succeeded to give detailed expression of his desire for God's closeness and of his prayers to God in every situation, in times of trouble and in times of gladness, in times of sin and crisis and in times of elation and happiness.</w:t>
      </w:r>
    </w:p>
    <w:p w14:paraId="26E9DB58" w14:textId="77777777" w:rsidR="001F2743" w:rsidRPr="00E511CA" w:rsidRDefault="001F2743" w:rsidP="003633BE">
      <w:pPr>
        <w:spacing w:line="240" w:lineRule="auto"/>
        <w:rPr>
          <w:rFonts w:ascii="Arial" w:hAnsi="Arial" w:cs="Arial"/>
          <w:sz w:val="24"/>
          <w:szCs w:val="24"/>
        </w:rPr>
      </w:pPr>
    </w:p>
    <w:p w14:paraId="2740F4A0" w14:textId="77777777" w:rsidR="001F2743" w:rsidRPr="00E511CA" w:rsidRDefault="001F2743" w:rsidP="003633BE">
      <w:pPr>
        <w:spacing w:line="240" w:lineRule="auto"/>
        <w:ind w:firstLine="720"/>
        <w:rPr>
          <w:rFonts w:ascii="Arial" w:hAnsi="Arial" w:cs="Arial"/>
          <w:sz w:val="24"/>
          <w:szCs w:val="24"/>
        </w:rPr>
      </w:pPr>
      <w:r w:rsidRPr="00E511CA">
        <w:rPr>
          <w:rFonts w:ascii="Arial" w:hAnsi="Arial" w:cs="Arial"/>
          <w:sz w:val="24"/>
          <w:szCs w:val="24"/>
        </w:rPr>
        <w:t xml:space="preserve">It is therefore very understandable, based on what we learned in this </w:t>
      </w:r>
      <w:r w:rsidRPr="00E511CA">
        <w:rPr>
          <w:rFonts w:ascii="Arial" w:hAnsi="Arial" w:cs="Arial"/>
          <w:i/>
          <w:iCs/>
          <w:sz w:val="24"/>
          <w:szCs w:val="24"/>
        </w:rPr>
        <w:t xml:space="preserve">shiur </w:t>
      </w:r>
      <w:r w:rsidRPr="00E511CA">
        <w:rPr>
          <w:rFonts w:ascii="Arial" w:hAnsi="Arial" w:cs="Arial"/>
          <w:sz w:val="24"/>
          <w:szCs w:val="24"/>
        </w:rPr>
        <w:t>that David often prostrated himself before God, that prostration is the ultimate expression of prayer, not only through man's words, but through his very body.</w:t>
      </w:r>
    </w:p>
    <w:p w14:paraId="3F4D6452" w14:textId="77777777" w:rsidR="001F2743" w:rsidRPr="00E511CA" w:rsidRDefault="001F2743" w:rsidP="003633BE">
      <w:pPr>
        <w:spacing w:line="240" w:lineRule="auto"/>
        <w:ind w:firstLine="720"/>
        <w:rPr>
          <w:rFonts w:ascii="Arial" w:hAnsi="Arial" w:cs="Arial"/>
          <w:sz w:val="24"/>
          <w:szCs w:val="24"/>
        </w:rPr>
      </w:pPr>
    </w:p>
    <w:p w14:paraId="646725B6" w14:textId="038CAA29" w:rsidR="001F2743" w:rsidRPr="00E511CA" w:rsidRDefault="001F2743" w:rsidP="003633BE">
      <w:pPr>
        <w:spacing w:line="240" w:lineRule="auto"/>
        <w:ind w:firstLine="720"/>
        <w:rPr>
          <w:rFonts w:ascii="Arial" w:hAnsi="Arial" w:cs="Arial"/>
          <w:sz w:val="24"/>
          <w:szCs w:val="24"/>
        </w:rPr>
      </w:pPr>
      <w:r w:rsidRPr="00E511CA">
        <w:rPr>
          <w:rFonts w:ascii="Arial" w:hAnsi="Arial" w:cs="Arial"/>
          <w:sz w:val="24"/>
          <w:szCs w:val="24"/>
        </w:rPr>
        <w:t xml:space="preserve">In next week's </w:t>
      </w:r>
      <w:r w:rsidRPr="00E511CA">
        <w:rPr>
          <w:rFonts w:ascii="Arial" w:hAnsi="Arial" w:cs="Arial"/>
          <w:i/>
          <w:iCs/>
          <w:sz w:val="24"/>
          <w:szCs w:val="24"/>
        </w:rPr>
        <w:t>shiur</w:t>
      </w:r>
      <w:r w:rsidRPr="00E511CA">
        <w:rPr>
          <w:rFonts w:ascii="Arial" w:hAnsi="Arial" w:cs="Arial"/>
          <w:sz w:val="24"/>
          <w:szCs w:val="24"/>
        </w:rPr>
        <w:t xml:space="preserve">, we </w:t>
      </w:r>
      <w:r w:rsidR="00D45D41" w:rsidRPr="00E511CA">
        <w:rPr>
          <w:rFonts w:ascii="Arial" w:hAnsi="Arial" w:cs="Arial"/>
          <w:sz w:val="24"/>
          <w:szCs w:val="24"/>
        </w:rPr>
        <w:t>will</w:t>
      </w:r>
      <w:r w:rsidRPr="00E511CA">
        <w:rPr>
          <w:rFonts w:ascii="Arial" w:hAnsi="Arial" w:cs="Arial"/>
          <w:sz w:val="24"/>
          <w:szCs w:val="24"/>
        </w:rPr>
        <w:t xml:space="preserve"> deal with the prohibition to bow down, even to the God of Israel, on</w:t>
      </w:r>
      <w:r w:rsidR="00D45D41" w:rsidRPr="00E511CA">
        <w:rPr>
          <w:rFonts w:ascii="Arial" w:hAnsi="Arial" w:cs="Arial"/>
          <w:sz w:val="24"/>
          <w:szCs w:val="24"/>
        </w:rPr>
        <w:t xml:space="preserve"> a</w:t>
      </w:r>
      <w:r w:rsidRPr="00E511CA">
        <w:rPr>
          <w:rFonts w:ascii="Arial" w:hAnsi="Arial" w:cs="Arial"/>
          <w:sz w:val="24"/>
          <w:szCs w:val="24"/>
        </w:rPr>
        <w:t xml:space="preserve"> stone</w:t>
      </w:r>
      <w:r w:rsidR="00D45D41" w:rsidRPr="00E511CA">
        <w:rPr>
          <w:rFonts w:ascii="Arial" w:hAnsi="Arial" w:cs="Arial"/>
          <w:sz w:val="24"/>
          <w:szCs w:val="24"/>
        </w:rPr>
        <w:t xml:space="preserve"> floor</w:t>
      </w:r>
      <w:r w:rsidRPr="00E511CA">
        <w:rPr>
          <w:rFonts w:ascii="Arial" w:hAnsi="Arial" w:cs="Arial"/>
          <w:sz w:val="24"/>
          <w:szCs w:val="24"/>
        </w:rPr>
        <w:t>.</w:t>
      </w:r>
    </w:p>
    <w:p w14:paraId="62B26F15" w14:textId="77777777" w:rsidR="001F2743" w:rsidRPr="00E511CA" w:rsidRDefault="001F2743" w:rsidP="003633BE">
      <w:pPr>
        <w:spacing w:line="240" w:lineRule="auto"/>
        <w:rPr>
          <w:rFonts w:ascii="Arial" w:hAnsi="Arial" w:cs="Arial"/>
          <w:sz w:val="24"/>
          <w:szCs w:val="24"/>
        </w:rPr>
      </w:pPr>
    </w:p>
    <w:p w14:paraId="6D8DC446" w14:textId="5B1AF933" w:rsidR="008B0791" w:rsidRPr="00E511CA" w:rsidRDefault="001F2743" w:rsidP="003633BE">
      <w:pPr>
        <w:spacing w:line="240" w:lineRule="auto"/>
        <w:rPr>
          <w:rFonts w:ascii="Arial" w:hAnsi="Arial" w:cs="Arial"/>
          <w:sz w:val="24"/>
          <w:szCs w:val="24"/>
        </w:rPr>
      </w:pPr>
      <w:r w:rsidRPr="00E511CA">
        <w:rPr>
          <w:rFonts w:ascii="Arial" w:hAnsi="Arial" w:cs="Arial"/>
          <w:sz w:val="24"/>
          <w:szCs w:val="24"/>
        </w:rPr>
        <w:t>(Translated by David Strauss)</w:t>
      </w:r>
      <w:r w:rsidR="00C26F45" w:rsidRPr="00E511CA">
        <w:rPr>
          <w:rFonts w:ascii="Arial" w:hAnsi="Arial" w:cs="Arial"/>
          <w:sz w:val="24"/>
          <w:szCs w:val="24"/>
        </w:rPr>
        <w:t xml:space="preserve"> </w:t>
      </w:r>
    </w:p>
    <w:p w14:paraId="430EFBE4" w14:textId="77777777" w:rsidR="002532BA" w:rsidRPr="00E511CA" w:rsidRDefault="002532BA" w:rsidP="003633BE">
      <w:pPr>
        <w:pStyle w:val="BlockText"/>
        <w:spacing w:line="240" w:lineRule="auto"/>
        <w:rPr>
          <w:rFonts w:ascii="Arial" w:hAnsi="Arial" w:cs="Arial"/>
          <w:sz w:val="24"/>
          <w:szCs w:val="24"/>
        </w:rPr>
      </w:pPr>
    </w:p>
    <w:sectPr w:rsidR="002532BA" w:rsidRPr="00E511C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F018D" w14:textId="77777777" w:rsidR="00E511CA" w:rsidRDefault="00E511CA">
      <w:r>
        <w:separator/>
      </w:r>
    </w:p>
  </w:endnote>
  <w:endnote w:type="continuationSeparator" w:id="0">
    <w:p w14:paraId="3C538FB4" w14:textId="77777777" w:rsidR="00E511CA" w:rsidRDefault="00E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51344" w14:textId="77777777" w:rsidR="00E511CA" w:rsidRDefault="00E511CA">
      <w:r>
        <w:separator/>
      </w:r>
    </w:p>
  </w:footnote>
  <w:footnote w:type="continuationSeparator" w:id="0">
    <w:p w14:paraId="1C6F0DD0" w14:textId="77777777" w:rsidR="00E511CA" w:rsidRDefault="00E511CA">
      <w:r>
        <w:continuationSeparator/>
      </w:r>
    </w:p>
  </w:footnote>
  <w:footnote w:id="1">
    <w:p w14:paraId="64C8635C" w14:textId="466894E7" w:rsidR="00F5242C" w:rsidRPr="003633BE" w:rsidRDefault="00F5242C" w:rsidP="003633BE">
      <w:pPr>
        <w:pStyle w:val="FootnoteText"/>
        <w:spacing w:line="240" w:lineRule="auto"/>
        <w:rPr>
          <w:rFonts w:ascii="Arial" w:hAnsi="Arial" w:cs="Arial"/>
        </w:rPr>
      </w:pPr>
      <w:r w:rsidRPr="003633BE">
        <w:rPr>
          <w:rStyle w:val="FootnoteReference"/>
          <w:rFonts w:ascii="Arial" w:hAnsi="Arial" w:cs="Arial"/>
        </w:rPr>
        <w:footnoteRef/>
      </w:r>
      <w:r w:rsidRPr="003633BE">
        <w:rPr>
          <w:rFonts w:ascii="Arial" w:hAnsi="Arial" w:cs="Arial"/>
        </w:rPr>
        <w:t xml:space="preserve"> </w:t>
      </w:r>
      <w:r w:rsidR="001F2743" w:rsidRPr="003633BE">
        <w:rPr>
          <w:rFonts w:ascii="Arial" w:hAnsi="Arial" w:cs="Arial"/>
          <w:i/>
          <w:iCs/>
        </w:rPr>
        <w:t xml:space="preserve">Bemidbar </w:t>
      </w:r>
      <w:r w:rsidR="001F2743" w:rsidRPr="003633BE">
        <w:rPr>
          <w:rFonts w:ascii="Arial" w:hAnsi="Arial" w:cs="Arial"/>
        </w:rPr>
        <w:t>14:5</w:t>
      </w:r>
      <w:r w:rsidR="00D45D41" w:rsidRPr="003633BE">
        <w:rPr>
          <w:rFonts w:ascii="Arial" w:hAnsi="Arial" w:cs="Arial"/>
        </w:rPr>
        <w:t>.</w:t>
      </w:r>
    </w:p>
  </w:footnote>
  <w:footnote w:id="2">
    <w:p w14:paraId="2743DF26" w14:textId="30B4C347" w:rsidR="00B16075" w:rsidRPr="003633BE" w:rsidRDefault="00B16075" w:rsidP="003633BE">
      <w:pPr>
        <w:pStyle w:val="FootnoteText"/>
        <w:spacing w:line="240" w:lineRule="auto"/>
        <w:rPr>
          <w:rFonts w:ascii="Arial" w:hAnsi="Arial" w:cs="Arial"/>
          <w:i/>
          <w:iCs/>
        </w:rPr>
      </w:pPr>
      <w:r w:rsidRPr="003633BE">
        <w:rPr>
          <w:rStyle w:val="FootnoteReference"/>
          <w:rFonts w:ascii="Arial" w:hAnsi="Arial" w:cs="Arial"/>
        </w:rPr>
        <w:footnoteRef/>
      </w:r>
      <w:r w:rsidRPr="003633BE">
        <w:rPr>
          <w:rFonts w:ascii="Arial" w:hAnsi="Arial" w:cs="Arial"/>
        </w:rPr>
        <w:t xml:space="preserve"> </w:t>
      </w:r>
      <w:r w:rsidR="001F2743" w:rsidRPr="003633BE">
        <w:rPr>
          <w:rFonts w:ascii="Arial" w:hAnsi="Arial" w:cs="Arial"/>
        </w:rPr>
        <w:t>Later in the chapter mention is made of "</w:t>
      </w:r>
      <w:r w:rsidR="00C26F45" w:rsidRPr="003633BE">
        <w:rPr>
          <w:rFonts w:ascii="Arial" w:hAnsi="Arial" w:cs="Arial"/>
        </w:rPr>
        <w:t xml:space="preserve">the host of heaven that prostrate themselves before You," as was discussed in the previous </w:t>
      </w:r>
      <w:r w:rsidR="00C26F45" w:rsidRPr="003633BE">
        <w:rPr>
          <w:rFonts w:ascii="Arial" w:hAnsi="Arial" w:cs="Arial"/>
          <w:i/>
          <w:iCs/>
        </w:rPr>
        <w:t>shiur.</w:t>
      </w:r>
    </w:p>
  </w:footnote>
  <w:footnote w:id="3">
    <w:p w14:paraId="35575BB7" w14:textId="7301FC96" w:rsidR="00EC78EF" w:rsidRPr="003633BE" w:rsidRDefault="00EC78EF" w:rsidP="003633BE">
      <w:pPr>
        <w:pStyle w:val="FootnoteText"/>
        <w:spacing w:line="240" w:lineRule="auto"/>
        <w:rPr>
          <w:rFonts w:ascii="Arial" w:hAnsi="Arial" w:cs="Arial"/>
        </w:rPr>
      </w:pPr>
      <w:r w:rsidRPr="003633BE">
        <w:rPr>
          <w:rStyle w:val="FootnoteReference"/>
          <w:rFonts w:ascii="Arial" w:hAnsi="Arial" w:cs="Arial"/>
        </w:rPr>
        <w:footnoteRef/>
      </w:r>
      <w:r w:rsidRPr="003633BE">
        <w:rPr>
          <w:rFonts w:ascii="Arial" w:hAnsi="Arial" w:cs="Arial"/>
        </w:rPr>
        <w:t xml:space="preserve"> </w:t>
      </w:r>
      <w:r w:rsidR="00C26F45" w:rsidRPr="003633BE">
        <w:rPr>
          <w:rFonts w:ascii="Arial" w:hAnsi="Arial" w:cs="Arial"/>
        </w:rPr>
        <w:t xml:space="preserve">In </w:t>
      </w:r>
      <w:r w:rsidR="00C26F45" w:rsidRPr="003633BE">
        <w:rPr>
          <w:rFonts w:ascii="Arial" w:hAnsi="Arial" w:cs="Arial"/>
          <w:i/>
          <w:iCs/>
        </w:rPr>
        <w:t>Machzor ha-Mikdash le-Yom ha-Kippurim</w:t>
      </w:r>
      <w:r w:rsidR="00C26F45" w:rsidRPr="003633BE">
        <w:rPr>
          <w:rFonts w:ascii="Arial" w:hAnsi="Arial" w:cs="Arial"/>
        </w:rPr>
        <w:t>, in the chapter dealing with prostration in the Temple and after its destruction, p. 43.</w:t>
      </w:r>
    </w:p>
  </w:footnote>
  <w:footnote w:id="4">
    <w:p w14:paraId="518A1C8B" w14:textId="087A8C89" w:rsidR="00B1181B" w:rsidRPr="003633BE" w:rsidRDefault="00B1181B" w:rsidP="00EE111A">
      <w:pPr>
        <w:pStyle w:val="FootnoteText"/>
        <w:spacing w:line="240" w:lineRule="auto"/>
        <w:rPr>
          <w:rFonts w:ascii="Arial" w:hAnsi="Arial" w:cs="Arial"/>
        </w:rPr>
      </w:pPr>
      <w:r w:rsidRPr="003633BE">
        <w:rPr>
          <w:rStyle w:val="FootnoteReference"/>
          <w:rFonts w:ascii="Arial" w:hAnsi="Arial" w:cs="Arial"/>
        </w:rPr>
        <w:footnoteRef/>
      </w:r>
      <w:r w:rsidR="00C26F45" w:rsidRPr="003633BE">
        <w:rPr>
          <w:rFonts w:ascii="Arial" w:hAnsi="Arial" w:cs="Arial"/>
        </w:rPr>
        <w:t xml:space="preserve"> Those who follow the view of the Rambam prostrate themselves with outstretched hands and feet at the end of every </w:t>
      </w:r>
      <w:r w:rsidR="00C26F45" w:rsidRPr="003633BE">
        <w:rPr>
          <w:rFonts w:ascii="Arial" w:hAnsi="Arial" w:cs="Arial"/>
          <w:i/>
          <w:iCs/>
        </w:rPr>
        <w:t>Shemoneh Esre</w:t>
      </w:r>
      <w:r w:rsidR="00EE111A">
        <w:rPr>
          <w:rFonts w:ascii="Arial" w:hAnsi="Arial" w:cs="Arial"/>
          <w:i/>
          <w:iCs/>
        </w:rPr>
        <w:t>i</w:t>
      </w:r>
      <w:r w:rsidR="00C26F45" w:rsidRPr="003633BE">
        <w:rPr>
          <w:rFonts w:ascii="Arial" w:hAnsi="Arial" w:cs="Arial"/>
          <w:i/>
          <w:iCs/>
        </w:rPr>
        <w:t xml:space="preserve"> </w:t>
      </w:r>
      <w:r w:rsidR="00C26F45" w:rsidRPr="003633BE">
        <w:rPr>
          <w:rFonts w:ascii="Arial" w:hAnsi="Arial" w:cs="Arial"/>
        </w:rPr>
        <w:t>on Yom Kippur.</w:t>
      </w:r>
      <w:r w:rsidRPr="003633BE">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2"/>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227"/>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BE"/>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7C0"/>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A38"/>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9F7A10"/>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2F84"/>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0C70"/>
    <w:rsid w:val="00C9131E"/>
    <w:rsid w:val="00C92196"/>
    <w:rsid w:val="00C92C73"/>
    <w:rsid w:val="00C93220"/>
    <w:rsid w:val="00C93568"/>
    <w:rsid w:val="00C93D5A"/>
    <w:rsid w:val="00C94FE5"/>
    <w:rsid w:val="00C95ECC"/>
    <w:rsid w:val="00C962C0"/>
    <w:rsid w:val="00C96EC0"/>
    <w:rsid w:val="00C97089"/>
    <w:rsid w:val="00C97604"/>
    <w:rsid w:val="00CA0019"/>
    <w:rsid w:val="00CA035F"/>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6B6A"/>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11A"/>
    <w:rsid w:val="00EE2BE0"/>
    <w:rsid w:val="00EE3489"/>
    <w:rsid w:val="00EE4258"/>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F901-E0F4-4448-AC25-B1E28B2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2152</Words>
  <Characters>10186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2017-01-22T08:45:00Z</dcterms:created>
  <dcterms:modified xsi:type="dcterms:W3CDTF">2017-01-22T08:55:00Z</dcterms:modified>
</cp:coreProperties>
</file>