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330F" w:rsidRPr="0056330F" w:rsidRDefault="0056330F" w:rsidP="0056330F">
      <w:pPr>
        <w:spacing w:after="0" w:line="360" w:lineRule="auto"/>
        <w:jc w:val="center"/>
        <w:rPr>
          <w:rFonts w:asciiTheme="minorBidi" w:hAnsiTheme="minorBidi"/>
          <w:caps/>
          <w:sz w:val="24"/>
          <w:szCs w:val="24"/>
        </w:rPr>
      </w:pPr>
      <w:r w:rsidRPr="0056330F">
        <w:rPr>
          <w:rFonts w:asciiTheme="minorBidi" w:hAnsiTheme="minorBidi"/>
          <w:caps/>
          <w:sz w:val="24"/>
          <w:szCs w:val="24"/>
          <w:lang w:eastAsia="en-GB"/>
        </w:rPr>
        <w:t>YESHIVAT HAR ETZION</w:t>
      </w:r>
    </w:p>
    <w:p w:rsidR="0056330F" w:rsidRPr="0056330F" w:rsidRDefault="0056330F" w:rsidP="0056330F">
      <w:pPr>
        <w:widowControl w:val="0"/>
        <w:spacing w:after="0" w:line="360" w:lineRule="auto"/>
        <w:jc w:val="center"/>
        <w:rPr>
          <w:rFonts w:asciiTheme="minorBidi" w:hAnsiTheme="minorBidi"/>
          <w:caps/>
          <w:sz w:val="24"/>
          <w:szCs w:val="24"/>
          <w:lang w:eastAsia="en-GB"/>
        </w:rPr>
      </w:pPr>
      <w:r w:rsidRPr="0056330F">
        <w:rPr>
          <w:rFonts w:asciiTheme="minorBidi" w:hAnsiTheme="minorBidi"/>
          <w:caps/>
          <w:sz w:val="24"/>
          <w:szCs w:val="24"/>
          <w:lang w:eastAsia="en-GB"/>
        </w:rPr>
        <w:t>ISRAEL KOSCHITZKY VIRTUAL BEIT MIDRASH (VBM)</w:t>
      </w:r>
    </w:p>
    <w:p w:rsidR="0056330F" w:rsidRPr="0056330F" w:rsidRDefault="0056330F" w:rsidP="0056330F">
      <w:pPr>
        <w:widowControl w:val="0"/>
        <w:spacing w:after="0" w:line="360" w:lineRule="auto"/>
        <w:jc w:val="center"/>
        <w:rPr>
          <w:rFonts w:asciiTheme="minorBidi" w:hAnsiTheme="minorBidi"/>
          <w:caps/>
          <w:sz w:val="24"/>
          <w:szCs w:val="24"/>
          <w:lang w:eastAsia="en-GB"/>
        </w:rPr>
      </w:pPr>
      <w:r w:rsidRPr="0056330F">
        <w:rPr>
          <w:rFonts w:asciiTheme="minorBidi" w:hAnsiTheme="minorBidi"/>
          <w:caps/>
          <w:sz w:val="24"/>
          <w:szCs w:val="24"/>
          <w:lang w:eastAsia="en-GB"/>
        </w:rPr>
        <w:t>*********************************************************</w:t>
      </w:r>
    </w:p>
    <w:p w:rsidR="0056330F" w:rsidRPr="0056330F" w:rsidRDefault="0056330F" w:rsidP="0056330F">
      <w:pPr>
        <w:widowControl w:val="0"/>
        <w:spacing w:after="0" w:line="360" w:lineRule="auto"/>
        <w:jc w:val="center"/>
        <w:rPr>
          <w:rFonts w:asciiTheme="minorBidi" w:hAnsiTheme="minorBidi"/>
          <w:sz w:val="24"/>
          <w:szCs w:val="24"/>
        </w:rPr>
      </w:pPr>
    </w:p>
    <w:p w:rsidR="0056330F" w:rsidRPr="0056330F" w:rsidRDefault="0056330F" w:rsidP="0056330F">
      <w:pPr>
        <w:spacing w:after="0" w:line="360" w:lineRule="auto"/>
        <w:jc w:val="center"/>
        <w:rPr>
          <w:rFonts w:asciiTheme="minorBidi" w:hAnsiTheme="minorBidi"/>
          <w:b/>
          <w:bCs/>
          <w:sz w:val="24"/>
          <w:szCs w:val="24"/>
        </w:rPr>
      </w:pPr>
      <w:r w:rsidRPr="0056330F">
        <w:rPr>
          <w:rFonts w:asciiTheme="minorBidi" w:hAnsiTheme="minorBidi"/>
          <w:b/>
          <w:bCs/>
          <w:sz w:val="24"/>
          <w:szCs w:val="24"/>
        </w:rPr>
        <w:t>The Philosophy of Manitou</w:t>
      </w:r>
    </w:p>
    <w:p w:rsidR="0056330F" w:rsidRPr="0056330F" w:rsidRDefault="0056330F" w:rsidP="0056330F">
      <w:pPr>
        <w:spacing w:after="0" w:line="360" w:lineRule="auto"/>
        <w:jc w:val="center"/>
        <w:rPr>
          <w:rFonts w:asciiTheme="minorBidi" w:hAnsiTheme="minorBidi"/>
          <w:b/>
          <w:bCs/>
          <w:sz w:val="24"/>
          <w:szCs w:val="24"/>
        </w:rPr>
      </w:pPr>
      <w:proofErr w:type="spellStart"/>
      <w:r w:rsidRPr="0056330F">
        <w:rPr>
          <w:rFonts w:asciiTheme="minorBidi" w:hAnsiTheme="minorBidi"/>
          <w:b/>
          <w:bCs/>
          <w:sz w:val="24"/>
          <w:szCs w:val="24"/>
        </w:rPr>
        <w:t>Rav</w:t>
      </w:r>
      <w:proofErr w:type="spellEnd"/>
      <w:r w:rsidRPr="0056330F">
        <w:rPr>
          <w:rFonts w:asciiTheme="minorBidi" w:hAnsiTheme="minorBidi"/>
          <w:b/>
          <w:bCs/>
          <w:sz w:val="24"/>
          <w:szCs w:val="24"/>
        </w:rPr>
        <w:t xml:space="preserve"> Uriel </w:t>
      </w:r>
      <w:proofErr w:type="spellStart"/>
      <w:r w:rsidRPr="0056330F">
        <w:rPr>
          <w:rFonts w:asciiTheme="minorBidi" w:hAnsiTheme="minorBidi"/>
          <w:b/>
          <w:bCs/>
          <w:sz w:val="24"/>
          <w:szCs w:val="24"/>
        </w:rPr>
        <w:t>Eitam</w:t>
      </w:r>
      <w:proofErr w:type="spellEnd"/>
    </w:p>
    <w:p w:rsidR="0056330F" w:rsidRDefault="0056330F" w:rsidP="0056330F">
      <w:pPr>
        <w:shd w:val="clear" w:color="auto" w:fill="FFFFFF"/>
        <w:spacing w:after="0" w:line="360" w:lineRule="auto"/>
        <w:jc w:val="center"/>
        <w:rPr>
          <w:rFonts w:asciiTheme="minorBidi" w:eastAsia="Times New Roman" w:hAnsiTheme="minorBidi"/>
          <w:b/>
          <w:bCs/>
          <w:sz w:val="24"/>
          <w:szCs w:val="24"/>
        </w:rPr>
      </w:pPr>
    </w:p>
    <w:p w:rsidR="0056330F" w:rsidRPr="0056330F" w:rsidRDefault="0056330F" w:rsidP="0056330F">
      <w:pPr>
        <w:shd w:val="clear" w:color="auto" w:fill="FFFFFF"/>
        <w:spacing w:after="0" w:line="360" w:lineRule="auto"/>
        <w:jc w:val="center"/>
        <w:rPr>
          <w:rFonts w:asciiTheme="minorBidi" w:eastAsia="Times New Roman" w:hAnsiTheme="minorBidi"/>
          <w:b/>
          <w:bCs/>
          <w:sz w:val="24"/>
          <w:szCs w:val="24"/>
        </w:rPr>
      </w:pPr>
    </w:p>
    <w:p w:rsidR="00AB3899" w:rsidRPr="0056330F" w:rsidRDefault="00AB3899" w:rsidP="0056330F">
      <w:pPr>
        <w:shd w:val="clear" w:color="auto" w:fill="FFFFFF"/>
        <w:spacing w:after="0" w:line="360" w:lineRule="auto"/>
        <w:jc w:val="center"/>
        <w:rPr>
          <w:rFonts w:asciiTheme="minorBidi" w:eastAsia="Times New Roman" w:hAnsiTheme="minorBidi"/>
          <w:b/>
          <w:bCs/>
          <w:sz w:val="24"/>
          <w:szCs w:val="24"/>
        </w:rPr>
      </w:pPr>
      <w:r w:rsidRPr="00663A89">
        <w:rPr>
          <w:rFonts w:asciiTheme="minorBidi" w:eastAsia="Times New Roman" w:hAnsiTheme="minorBidi"/>
          <w:b/>
          <w:bCs/>
          <w:i/>
          <w:iCs/>
          <w:sz w:val="24"/>
          <w:szCs w:val="24"/>
        </w:rPr>
        <w:t>Shiur</w:t>
      </w:r>
      <w:r w:rsidR="0056330F">
        <w:rPr>
          <w:rFonts w:asciiTheme="minorBidi" w:eastAsia="Times New Roman" w:hAnsiTheme="minorBidi"/>
          <w:b/>
          <w:bCs/>
          <w:sz w:val="24"/>
          <w:szCs w:val="24"/>
        </w:rPr>
        <w:t xml:space="preserve"> #</w:t>
      </w:r>
      <w:r w:rsidRPr="0056330F">
        <w:rPr>
          <w:rFonts w:asciiTheme="minorBidi" w:eastAsia="Times New Roman" w:hAnsiTheme="minorBidi"/>
          <w:b/>
          <w:bCs/>
          <w:sz w:val="24"/>
          <w:szCs w:val="24"/>
        </w:rPr>
        <w:t>26: The Role of Exile and the Test of Redemption</w:t>
      </w:r>
    </w:p>
    <w:p w:rsidR="0056330F" w:rsidRDefault="0056330F" w:rsidP="0056330F">
      <w:pPr>
        <w:shd w:val="clear" w:color="auto" w:fill="FFFFFF"/>
        <w:spacing w:after="0" w:line="360" w:lineRule="auto"/>
        <w:jc w:val="both"/>
        <w:rPr>
          <w:rFonts w:asciiTheme="minorBidi" w:eastAsia="Times New Roman" w:hAnsiTheme="minorBidi"/>
          <w:sz w:val="24"/>
          <w:szCs w:val="24"/>
        </w:rPr>
      </w:pPr>
    </w:p>
    <w:p w:rsidR="00AB3899" w:rsidRDefault="00AB3899" w:rsidP="0056330F">
      <w:pPr>
        <w:shd w:val="clear" w:color="auto" w:fill="FFFFFF"/>
        <w:spacing w:after="0" w:line="360" w:lineRule="auto"/>
        <w:jc w:val="both"/>
        <w:rPr>
          <w:rFonts w:asciiTheme="minorBidi" w:eastAsia="Times New Roman" w:hAnsiTheme="minorBidi"/>
          <w:sz w:val="24"/>
          <w:szCs w:val="24"/>
        </w:rPr>
      </w:pPr>
      <w:r w:rsidRPr="0056330F">
        <w:rPr>
          <w:rFonts w:asciiTheme="minorBidi" w:eastAsia="Times New Roman" w:hAnsiTheme="minorBidi"/>
          <w:sz w:val="24"/>
          <w:szCs w:val="24"/>
        </w:rPr>
        <w:t xml:space="preserve">In the last few </w:t>
      </w:r>
      <w:proofErr w:type="spellStart"/>
      <w:r w:rsidRPr="0056330F">
        <w:rPr>
          <w:rFonts w:asciiTheme="minorBidi" w:eastAsia="Times New Roman" w:hAnsiTheme="minorBidi"/>
          <w:i/>
          <w:iCs/>
          <w:sz w:val="24"/>
          <w:szCs w:val="24"/>
        </w:rPr>
        <w:t>shiurim</w:t>
      </w:r>
      <w:proofErr w:type="spellEnd"/>
      <w:r w:rsidR="00663A89">
        <w:rPr>
          <w:rFonts w:asciiTheme="minorBidi" w:eastAsia="Times New Roman" w:hAnsiTheme="minorBidi"/>
          <w:sz w:val="24"/>
          <w:szCs w:val="24"/>
        </w:rPr>
        <w:t>,</w:t>
      </w:r>
      <w:r w:rsidRPr="0056330F">
        <w:rPr>
          <w:rFonts w:asciiTheme="minorBidi" w:eastAsia="Times New Roman" w:hAnsiTheme="minorBidi"/>
          <w:sz w:val="24"/>
          <w:szCs w:val="24"/>
        </w:rPr>
        <w:t xml:space="preserve"> we have explained the teachings of </w:t>
      </w:r>
      <w:r w:rsidRPr="00663A89">
        <w:rPr>
          <w:rFonts w:asciiTheme="minorBidi" w:eastAsia="Times New Roman" w:hAnsiTheme="minorBidi"/>
          <w:i/>
          <w:iCs/>
          <w:sz w:val="24"/>
          <w:szCs w:val="24"/>
        </w:rPr>
        <w:t>Chazal</w:t>
      </w:r>
      <w:r w:rsidRPr="0056330F">
        <w:rPr>
          <w:rFonts w:asciiTheme="minorBidi" w:eastAsia="Times New Roman" w:hAnsiTheme="minorBidi"/>
          <w:sz w:val="24"/>
          <w:szCs w:val="24"/>
        </w:rPr>
        <w:t xml:space="preserve"> and of </w:t>
      </w:r>
      <w:proofErr w:type="spellStart"/>
      <w:r w:rsidRPr="0056330F">
        <w:rPr>
          <w:rFonts w:asciiTheme="minorBidi" w:eastAsia="Times New Roman" w:hAnsiTheme="minorBidi"/>
          <w:sz w:val="24"/>
          <w:szCs w:val="24"/>
        </w:rPr>
        <w:t>Maharal</w:t>
      </w:r>
      <w:proofErr w:type="spellEnd"/>
      <w:r w:rsidRPr="0056330F">
        <w:rPr>
          <w:rFonts w:asciiTheme="minorBidi" w:eastAsia="Times New Roman" w:hAnsiTheme="minorBidi"/>
          <w:sz w:val="24"/>
          <w:szCs w:val="24"/>
        </w:rPr>
        <w:t xml:space="preserve"> concerning the decree of exile, revealed to Avraham in the Covenant </w:t>
      </w:r>
      <w:proofErr w:type="gramStart"/>
      <w:r w:rsidRPr="0056330F">
        <w:rPr>
          <w:rFonts w:asciiTheme="minorBidi" w:eastAsia="Times New Roman" w:hAnsiTheme="minorBidi"/>
          <w:sz w:val="24"/>
          <w:szCs w:val="24"/>
        </w:rPr>
        <w:t>Between</w:t>
      </w:r>
      <w:proofErr w:type="gramEnd"/>
      <w:r w:rsidRPr="0056330F">
        <w:rPr>
          <w:rFonts w:asciiTheme="minorBidi" w:eastAsia="Times New Roman" w:hAnsiTheme="minorBidi"/>
          <w:sz w:val="24"/>
          <w:szCs w:val="24"/>
        </w:rPr>
        <w:t xml:space="preserve"> the Parts, as arising from a "fault" on his part – the</w:t>
      </w:r>
      <w:r w:rsidR="00307234" w:rsidRPr="0056330F">
        <w:rPr>
          <w:rFonts w:asciiTheme="minorBidi" w:eastAsia="Times New Roman" w:hAnsiTheme="minorBidi"/>
          <w:sz w:val="24"/>
          <w:szCs w:val="24"/>
        </w:rPr>
        <w:t xml:space="preserve"> tendency towards absolute </w:t>
      </w:r>
      <w:proofErr w:type="spellStart"/>
      <w:r w:rsidR="00307234" w:rsidRPr="0056330F">
        <w:rPr>
          <w:rFonts w:asciiTheme="minorBidi" w:eastAsia="Times New Roman" w:hAnsiTheme="minorBidi"/>
          <w:i/>
          <w:iCs/>
          <w:sz w:val="24"/>
          <w:szCs w:val="24"/>
        </w:rPr>
        <w:t>ches</w:t>
      </w:r>
      <w:r w:rsidRPr="0056330F">
        <w:rPr>
          <w:rFonts w:asciiTheme="minorBidi" w:eastAsia="Times New Roman" w:hAnsiTheme="minorBidi"/>
          <w:i/>
          <w:iCs/>
          <w:sz w:val="24"/>
          <w:szCs w:val="24"/>
        </w:rPr>
        <w:t>ed</w:t>
      </w:r>
      <w:proofErr w:type="spellEnd"/>
      <w:r w:rsidRPr="0056330F">
        <w:rPr>
          <w:rFonts w:asciiTheme="minorBidi" w:eastAsia="Times New Roman" w:hAnsiTheme="minorBidi"/>
          <w:sz w:val="24"/>
          <w:szCs w:val="24"/>
        </w:rPr>
        <w:t xml:space="preserve"> that is part of his identity.</w:t>
      </w:r>
    </w:p>
    <w:p w:rsidR="0056330F" w:rsidRPr="0056330F" w:rsidRDefault="0056330F" w:rsidP="0056330F">
      <w:pPr>
        <w:shd w:val="clear" w:color="auto" w:fill="FFFFFF"/>
        <w:spacing w:after="0" w:line="360" w:lineRule="auto"/>
        <w:jc w:val="both"/>
        <w:rPr>
          <w:rFonts w:asciiTheme="minorBidi" w:eastAsia="Times New Roman" w:hAnsiTheme="minorBidi"/>
          <w:sz w:val="24"/>
          <w:szCs w:val="24"/>
        </w:rPr>
      </w:pPr>
    </w:p>
    <w:p w:rsidR="00AB3899" w:rsidRDefault="00AB3899" w:rsidP="0056330F">
      <w:pPr>
        <w:shd w:val="clear" w:color="auto" w:fill="FFFFFF"/>
        <w:spacing w:after="0" w:line="360" w:lineRule="auto"/>
        <w:jc w:val="both"/>
        <w:rPr>
          <w:rFonts w:asciiTheme="minorBidi" w:eastAsia="Times New Roman" w:hAnsiTheme="minorBidi"/>
          <w:sz w:val="24"/>
          <w:szCs w:val="24"/>
        </w:rPr>
      </w:pPr>
      <w:r w:rsidRPr="0056330F">
        <w:rPr>
          <w:rFonts w:asciiTheme="minorBidi" w:eastAsia="Times New Roman" w:hAnsiTheme="minorBidi"/>
          <w:sz w:val="24"/>
          <w:szCs w:val="24"/>
        </w:rPr>
        <w:t xml:space="preserve">However, there is a deeper dimension to the exile that arises from a different </w:t>
      </w:r>
      <w:proofErr w:type="gramStart"/>
      <w:r w:rsidRPr="0056330F">
        <w:rPr>
          <w:rFonts w:asciiTheme="minorBidi" w:eastAsia="Times New Roman" w:hAnsiTheme="minorBidi"/>
          <w:i/>
          <w:iCs/>
          <w:sz w:val="24"/>
          <w:szCs w:val="24"/>
        </w:rPr>
        <w:t>midrash</w:t>
      </w:r>
      <w:proofErr w:type="gramEnd"/>
      <w:r w:rsidRPr="0056330F">
        <w:rPr>
          <w:rFonts w:asciiTheme="minorBidi" w:eastAsia="Times New Roman" w:hAnsiTheme="minorBidi"/>
          <w:sz w:val="24"/>
          <w:szCs w:val="24"/>
        </w:rPr>
        <w:t xml:space="preserve"> on the Covenant Between the Parts. This </w:t>
      </w:r>
      <w:proofErr w:type="gramStart"/>
      <w:r w:rsidRPr="0056330F">
        <w:rPr>
          <w:rFonts w:asciiTheme="minorBidi" w:eastAsia="Times New Roman" w:hAnsiTheme="minorBidi"/>
          <w:i/>
          <w:iCs/>
          <w:sz w:val="24"/>
          <w:szCs w:val="24"/>
        </w:rPr>
        <w:t>midrash</w:t>
      </w:r>
      <w:proofErr w:type="gramEnd"/>
      <w:r w:rsidRPr="0056330F">
        <w:rPr>
          <w:rFonts w:asciiTheme="minorBidi" w:eastAsia="Times New Roman" w:hAnsiTheme="minorBidi"/>
          <w:sz w:val="24"/>
          <w:szCs w:val="24"/>
        </w:rPr>
        <w:t xml:space="preserve"> understands the verse, "And behold, terror, a great darkness, fell upon him" (</w:t>
      </w:r>
      <w:proofErr w:type="spellStart"/>
      <w:r w:rsidRPr="0056330F">
        <w:rPr>
          <w:rFonts w:asciiTheme="minorBidi" w:eastAsia="Times New Roman" w:hAnsiTheme="minorBidi"/>
          <w:i/>
          <w:iCs/>
          <w:sz w:val="24"/>
          <w:szCs w:val="24"/>
        </w:rPr>
        <w:t>Bereishit</w:t>
      </w:r>
      <w:proofErr w:type="spellEnd"/>
      <w:r w:rsidRPr="0056330F">
        <w:rPr>
          <w:rFonts w:asciiTheme="minorBidi" w:eastAsia="Times New Roman" w:hAnsiTheme="minorBidi"/>
          <w:sz w:val="24"/>
          <w:szCs w:val="24"/>
        </w:rPr>
        <w:t xml:space="preserve"> 15:12) as alluding to the four kingdoms that </w:t>
      </w:r>
      <w:r w:rsidR="00307234" w:rsidRPr="00663A89">
        <w:rPr>
          <w:rFonts w:asciiTheme="minorBidi" w:eastAsia="Times New Roman" w:hAnsiTheme="minorBidi"/>
          <w:i/>
          <w:iCs/>
          <w:sz w:val="24"/>
          <w:szCs w:val="24"/>
        </w:rPr>
        <w:t xml:space="preserve">Am </w:t>
      </w:r>
      <w:proofErr w:type="spellStart"/>
      <w:r w:rsidR="00307234" w:rsidRPr="00663A89">
        <w:rPr>
          <w:rFonts w:asciiTheme="minorBidi" w:eastAsia="Times New Roman" w:hAnsiTheme="minorBidi"/>
          <w:i/>
          <w:iCs/>
          <w:sz w:val="24"/>
          <w:szCs w:val="24"/>
        </w:rPr>
        <w:t>Yisrael</w:t>
      </w:r>
      <w:proofErr w:type="spellEnd"/>
      <w:r w:rsidR="00307234" w:rsidRPr="0056330F">
        <w:rPr>
          <w:rFonts w:asciiTheme="minorBidi" w:eastAsia="Times New Roman" w:hAnsiTheme="minorBidi"/>
          <w:sz w:val="24"/>
          <w:szCs w:val="24"/>
        </w:rPr>
        <w:t xml:space="preserve"> was forced to contend</w:t>
      </w:r>
      <w:r w:rsidRPr="0056330F">
        <w:rPr>
          <w:rFonts w:asciiTheme="minorBidi" w:eastAsia="Times New Roman" w:hAnsiTheme="minorBidi"/>
          <w:sz w:val="24"/>
          <w:szCs w:val="24"/>
        </w:rPr>
        <w:t xml:space="preserve"> with over the course of history:</w:t>
      </w:r>
    </w:p>
    <w:p w:rsidR="0056330F" w:rsidRPr="0056330F" w:rsidRDefault="0056330F" w:rsidP="0056330F">
      <w:pPr>
        <w:shd w:val="clear" w:color="auto" w:fill="FFFFFF"/>
        <w:spacing w:after="0" w:line="360" w:lineRule="auto"/>
        <w:jc w:val="both"/>
        <w:rPr>
          <w:rFonts w:asciiTheme="minorBidi" w:eastAsia="Times New Roman" w:hAnsiTheme="minorBidi"/>
          <w:sz w:val="24"/>
          <w:szCs w:val="24"/>
        </w:rPr>
      </w:pPr>
    </w:p>
    <w:p w:rsidR="00AB3899" w:rsidRDefault="00663A89" w:rsidP="00663A89">
      <w:pPr>
        <w:shd w:val="clear" w:color="auto" w:fill="FFFFFF"/>
        <w:spacing w:after="0" w:line="360" w:lineRule="auto"/>
        <w:ind w:left="720"/>
        <w:jc w:val="both"/>
        <w:rPr>
          <w:rFonts w:asciiTheme="minorBidi" w:eastAsia="Times New Roman" w:hAnsiTheme="minorBidi"/>
          <w:sz w:val="24"/>
          <w:szCs w:val="24"/>
        </w:rPr>
      </w:pPr>
      <w:r>
        <w:rPr>
          <w:rFonts w:asciiTheme="minorBidi" w:eastAsia="Times New Roman" w:hAnsiTheme="minorBidi"/>
          <w:sz w:val="24"/>
          <w:szCs w:val="24"/>
        </w:rPr>
        <w:t>“</w:t>
      </w:r>
      <w:r w:rsidR="00AB3899" w:rsidRPr="0056330F">
        <w:rPr>
          <w:rFonts w:asciiTheme="minorBidi" w:eastAsia="Times New Roman" w:hAnsiTheme="minorBidi"/>
          <w:sz w:val="24"/>
          <w:szCs w:val="24"/>
        </w:rPr>
        <w:t>Terror</w:t>
      </w:r>
      <w:r>
        <w:rPr>
          <w:rFonts w:asciiTheme="minorBidi" w:eastAsia="Times New Roman" w:hAnsiTheme="minorBidi"/>
          <w:sz w:val="24"/>
          <w:szCs w:val="24"/>
        </w:rPr>
        <w:t>”</w:t>
      </w:r>
      <w:r w:rsidR="00AB3899" w:rsidRPr="0056330F">
        <w:rPr>
          <w:rFonts w:asciiTheme="minorBidi" w:eastAsia="Times New Roman" w:hAnsiTheme="minorBidi"/>
          <w:sz w:val="24"/>
          <w:szCs w:val="24"/>
        </w:rPr>
        <w:t xml:space="preserve"> – this is the kingdom of Babylon; </w:t>
      </w:r>
      <w:r>
        <w:rPr>
          <w:rFonts w:asciiTheme="minorBidi" w:eastAsia="Times New Roman" w:hAnsiTheme="minorBidi"/>
          <w:sz w:val="24"/>
          <w:szCs w:val="24"/>
        </w:rPr>
        <w:t>“darkness” – this is the kingdom of Media</w:t>
      </w:r>
      <w:r w:rsidR="00AB3899" w:rsidRPr="0056330F">
        <w:rPr>
          <w:rFonts w:asciiTheme="minorBidi" w:eastAsia="Times New Roman" w:hAnsiTheme="minorBidi"/>
          <w:sz w:val="24"/>
          <w:szCs w:val="24"/>
        </w:rPr>
        <w:t xml:space="preserve">; </w:t>
      </w:r>
      <w:r>
        <w:rPr>
          <w:rFonts w:asciiTheme="minorBidi" w:eastAsia="Times New Roman" w:hAnsiTheme="minorBidi"/>
          <w:sz w:val="24"/>
          <w:szCs w:val="24"/>
        </w:rPr>
        <w:t>“</w:t>
      </w:r>
      <w:r w:rsidR="00AB3899" w:rsidRPr="0056330F">
        <w:rPr>
          <w:rFonts w:asciiTheme="minorBidi" w:eastAsia="Times New Roman" w:hAnsiTheme="minorBidi"/>
          <w:sz w:val="24"/>
          <w:szCs w:val="24"/>
        </w:rPr>
        <w:t>great</w:t>
      </w:r>
      <w:r>
        <w:rPr>
          <w:rFonts w:asciiTheme="minorBidi" w:eastAsia="Times New Roman" w:hAnsiTheme="minorBidi"/>
          <w:sz w:val="24"/>
          <w:szCs w:val="24"/>
        </w:rPr>
        <w:t>”</w:t>
      </w:r>
      <w:r w:rsidR="00AB3899" w:rsidRPr="0056330F">
        <w:rPr>
          <w:rFonts w:asciiTheme="minorBidi" w:eastAsia="Times New Roman" w:hAnsiTheme="minorBidi"/>
          <w:sz w:val="24"/>
          <w:szCs w:val="24"/>
        </w:rPr>
        <w:t xml:space="preserve"> – this refers to the kingdom of Greece; </w:t>
      </w:r>
      <w:r>
        <w:rPr>
          <w:rFonts w:asciiTheme="minorBidi" w:eastAsia="Times New Roman" w:hAnsiTheme="minorBidi"/>
          <w:sz w:val="24"/>
          <w:szCs w:val="24"/>
        </w:rPr>
        <w:t>“</w:t>
      </w:r>
      <w:r w:rsidR="00AB3899" w:rsidRPr="0056330F">
        <w:rPr>
          <w:rFonts w:asciiTheme="minorBidi" w:eastAsia="Times New Roman" w:hAnsiTheme="minorBidi"/>
          <w:sz w:val="24"/>
          <w:szCs w:val="24"/>
        </w:rPr>
        <w:t>fell</w:t>
      </w:r>
      <w:r>
        <w:rPr>
          <w:rFonts w:asciiTheme="minorBidi" w:eastAsia="Times New Roman" w:hAnsiTheme="minorBidi"/>
          <w:sz w:val="24"/>
          <w:szCs w:val="24"/>
        </w:rPr>
        <w:t>”</w:t>
      </w:r>
      <w:r w:rsidR="00AB3899" w:rsidRPr="0056330F">
        <w:rPr>
          <w:rFonts w:asciiTheme="minorBidi" w:eastAsia="Times New Roman" w:hAnsiTheme="minorBidi"/>
          <w:sz w:val="24"/>
          <w:szCs w:val="24"/>
        </w:rPr>
        <w:t xml:space="preserve"> – this is the fourth kingdom, Rome. (</w:t>
      </w:r>
      <w:proofErr w:type="spellStart"/>
      <w:r w:rsidR="00AB3899" w:rsidRPr="0056330F">
        <w:rPr>
          <w:rFonts w:asciiTheme="minorBidi" w:eastAsia="Times New Roman" w:hAnsiTheme="minorBidi"/>
          <w:i/>
          <w:iCs/>
          <w:sz w:val="24"/>
          <w:szCs w:val="24"/>
        </w:rPr>
        <w:t>M</w:t>
      </w:r>
      <w:r>
        <w:rPr>
          <w:rFonts w:asciiTheme="minorBidi" w:eastAsia="Times New Roman" w:hAnsiTheme="minorBidi"/>
          <w:i/>
          <w:iCs/>
          <w:sz w:val="24"/>
          <w:szCs w:val="24"/>
        </w:rPr>
        <w:t>ekhilta</w:t>
      </w:r>
      <w:proofErr w:type="spellEnd"/>
      <w:r>
        <w:rPr>
          <w:rFonts w:asciiTheme="minorBidi" w:eastAsia="Times New Roman" w:hAnsiTheme="minorBidi"/>
          <w:i/>
          <w:iCs/>
          <w:sz w:val="24"/>
          <w:szCs w:val="24"/>
        </w:rPr>
        <w:t xml:space="preserve"> D</w:t>
      </w:r>
      <w:r w:rsidR="00AB3899" w:rsidRPr="0056330F">
        <w:rPr>
          <w:rFonts w:asciiTheme="minorBidi" w:eastAsia="Times New Roman" w:hAnsiTheme="minorBidi"/>
          <w:i/>
          <w:iCs/>
          <w:sz w:val="24"/>
          <w:szCs w:val="24"/>
        </w:rPr>
        <w:t xml:space="preserve">e-Rabbi </w:t>
      </w:r>
      <w:proofErr w:type="spellStart"/>
      <w:r w:rsidR="00AB3899" w:rsidRPr="0056330F">
        <w:rPr>
          <w:rFonts w:asciiTheme="minorBidi" w:eastAsia="Times New Roman" w:hAnsiTheme="minorBidi"/>
          <w:i/>
          <w:iCs/>
          <w:sz w:val="24"/>
          <w:szCs w:val="24"/>
        </w:rPr>
        <w:t>Yishmael</w:t>
      </w:r>
      <w:proofErr w:type="spellEnd"/>
      <w:r w:rsidR="00AB3899" w:rsidRPr="0056330F">
        <w:rPr>
          <w:rFonts w:asciiTheme="minorBidi" w:eastAsia="Times New Roman" w:hAnsiTheme="minorBidi"/>
          <w:sz w:val="24"/>
          <w:szCs w:val="24"/>
        </w:rPr>
        <w:t>)</w:t>
      </w:r>
    </w:p>
    <w:p w:rsidR="0056330F" w:rsidRPr="0056330F" w:rsidRDefault="0056330F" w:rsidP="0056330F">
      <w:pPr>
        <w:shd w:val="clear" w:color="auto" w:fill="FFFFFF"/>
        <w:spacing w:after="0" w:line="360" w:lineRule="auto"/>
        <w:jc w:val="both"/>
        <w:rPr>
          <w:rFonts w:asciiTheme="minorBidi" w:eastAsia="Times New Roman" w:hAnsiTheme="minorBidi"/>
          <w:sz w:val="24"/>
          <w:szCs w:val="24"/>
        </w:rPr>
      </w:pPr>
    </w:p>
    <w:p w:rsidR="00AB3899" w:rsidRDefault="00AB3899" w:rsidP="00663A89">
      <w:pPr>
        <w:shd w:val="clear" w:color="auto" w:fill="FFFFFF"/>
        <w:spacing w:after="0" w:line="360" w:lineRule="auto"/>
        <w:jc w:val="both"/>
        <w:rPr>
          <w:rFonts w:asciiTheme="minorBidi" w:eastAsia="Times New Roman" w:hAnsiTheme="minorBidi"/>
          <w:sz w:val="24"/>
          <w:szCs w:val="24"/>
        </w:rPr>
      </w:pPr>
      <w:r w:rsidRPr="0056330F">
        <w:rPr>
          <w:rFonts w:asciiTheme="minorBidi" w:eastAsia="Times New Roman" w:hAnsiTheme="minorBidi"/>
          <w:sz w:val="24"/>
          <w:szCs w:val="24"/>
        </w:rPr>
        <w:t xml:space="preserve">According to this </w:t>
      </w:r>
      <w:proofErr w:type="gramStart"/>
      <w:r w:rsidRPr="0056330F">
        <w:rPr>
          <w:rFonts w:asciiTheme="minorBidi" w:eastAsia="Times New Roman" w:hAnsiTheme="minorBidi"/>
          <w:i/>
          <w:iCs/>
          <w:sz w:val="24"/>
          <w:szCs w:val="24"/>
        </w:rPr>
        <w:t>midrash</w:t>
      </w:r>
      <w:proofErr w:type="gramEnd"/>
      <w:r w:rsidRPr="0056330F">
        <w:rPr>
          <w:rFonts w:asciiTheme="minorBidi" w:eastAsia="Times New Roman" w:hAnsiTheme="minorBidi"/>
          <w:sz w:val="24"/>
          <w:szCs w:val="24"/>
        </w:rPr>
        <w:t>, in this fourfold sensory prophetic experience God reveals to Avraham the general course of history, dom</w:t>
      </w:r>
      <w:r w:rsidR="00307234" w:rsidRPr="0056330F">
        <w:rPr>
          <w:rFonts w:asciiTheme="minorBidi" w:eastAsia="Times New Roman" w:hAnsiTheme="minorBidi"/>
          <w:sz w:val="24"/>
          <w:szCs w:val="24"/>
        </w:rPr>
        <w:t xml:space="preserve">inated by these four kingdoms. Are we now to understand </w:t>
      </w:r>
      <w:r w:rsidRPr="0056330F">
        <w:rPr>
          <w:rFonts w:asciiTheme="minorBidi" w:eastAsia="Times New Roman" w:hAnsiTheme="minorBidi"/>
          <w:sz w:val="24"/>
          <w:szCs w:val="24"/>
        </w:rPr>
        <w:t xml:space="preserve">this entire historical progression </w:t>
      </w:r>
      <w:r w:rsidR="00307234" w:rsidRPr="0056330F">
        <w:rPr>
          <w:rFonts w:asciiTheme="minorBidi" w:eastAsia="Times New Roman" w:hAnsiTheme="minorBidi"/>
          <w:sz w:val="24"/>
          <w:szCs w:val="24"/>
        </w:rPr>
        <w:t xml:space="preserve">as </w:t>
      </w:r>
      <w:r w:rsidRPr="0056330F">
        <w:rPr>
          <w:rFonts w:asciiTheme="minorBidi" w:eastAsia="Times New Roman" w:hAnsiTheme="minorBidi"/>
          <w:sz w:val="24"/>
          <w:szCs w:val="24"/>
        </w:rPr>
        <w:t xml:space="preserve">the result of Avraham's </w:t>
      </w:r>
      <w:r w:rsidR="00663A89">
        <w:rPr>
          <w:rFonts w:asciiTheme="minorBidi" w:eastAsia="Times New Roman" w:hAnsiTheme="minorBidi"/>
          <w:sz w:val="24"/>
          <w:szCs w:val="24"/>
        </w:rPr>
        <w:t>“</w:t>
      </w:r>
      <w:r w:rsidRPr="0056330F">
        <w:rPr>
          <w:rFonts w:asciiTheme="minorBidi" w:eastAsia="Times New Roman" w:hAnsiTheme="minorBidi"/>
          <w:sz w:val="24"/>
          <w:szCs w:val="24"/>
        </w:rPr>
        <w:t>sin</w:t>
      </w:r>
      <w:r w:rsidR="00663A89">
        <w:rPr>
          <w:rFonts w:asciiTheme="minorBidi" w:eastAsia="Times New Roman" w:hAnsiTheme="minorBidi"/>
          <w:sz w:val="24"/>
          <w:szCs w:val="24"/>
        </w:rPr>
        <w:t>”</w:t>
      </w:r>
      <w:r w:rsidRPr="0056330F">
        <w:rPr>
          <w:rFonts w:asciiTheme="minorBidi" w:eastAsia="Times New Roman" w:hAnsiTheme="minorBidi"/>
          <w:sz w:val="24"/>
          <w:szCs w:val="24"/>
        </w:rPr>
        <w:t xml:space="preserve">? Had Avraham not </w:t>
      </w:r>
      <w:r w:rsidR="00663A89">
        <w:rPr>
          <w:rFonts w:asciiTheme="minorBidi" w:eastAsia="Times New Roman" w:hAnsiTheme="minorBidi"/>
          <w:sz w:val="24"/>
          <w:szCs w:val="24"/>
        </w:rPr>
        <w:t>“</w:t>
      </w:r>
      <w:r w:rsidRPr="0056330F">
        <w:rPr>
          <w:rFonts w:asciiTheme="minorBidi" w:eastAsia="Times New Roman" w:hAnsiTheme="minorBidi"/>
          <w:sz w:val="24"/>
          <w:szCs w:val="24"/>
        </w:rPr>
        <w:t>sinned,</w:t>
      </w:r>
      <w:r w:rsidR="00663A89">
        <w:rPr>
          <w:rFonts w:asciiTheme="minorBidi" w:eastAsia="Times New Roman" w:hAnsiTheme="minorBidi"/>
          <w:sz w:val="24"/>
          <w:szCs w:val="24"/>
        </w:rPr>
        <w:t>”</w:t>
      </w:r>
      <w:r w:rsidRPr="0056330F">
        <w:rPr>
          <w:rFonts w:asciiTheme="minorBidi" w:eastAsia="Times New Roman" w:hAnsiTheme="minorBidi"/>
          <w:sz w:val="24"/>
          <w:szCs w:val="24"/>
        </w:rPr>
        <w:t xml:space="preserve"> would these kingdoms not have existed, or would we perhaps have had no need for any encounter with them? Obviously</w:t>
      </w:r>
      <w:r w:rsidR="00663A89">
        <w:rPr>
          <w:rFonts w:asciiTheme="minorBidi" w:eastAsia="Times New Roman" w:hAnsiTheme="minorBidi"/>
          <w:sz w:val="24"/>
          <w:szCs w:val="24"/>
        </w:rPr>
        <w:t>,</w:t>
      </w:r>
      <w:r w:rsidRPr="0056330F">
        <w:rPr>
          <w:rFonts w:asciiTheme="minorBidi" w:eastAsia="Times New Roman" w:hAnsiTheme="minorBidi"/>
          <w:sz w:val="24"/>
          <w:szCs w:val="24"/>
        </w:rPr>
        <w:t xml:space="preserve"> this is not what </w:t>
      </w:r>
      <w:r w:rsidRPr="0056330F">
        <w:rPr>
          <w:rFonts w:asciiTheme="minorBidi" w:eastAsia="Times New Roman" w:hAnsiTheme="minorBidi"/>
          <w:i/>
          <w:iCs/>
          <w:sz w:val="24"/>
          <w:szCs w:val="24"/>
        </w:rPr>
        <w:t>Chazal</w:t>
      </w:r>
      <w:r w:rsidRPr="0056330F">
        <w:rPr>
          <w:rFonts w:asciiTheme="minorBidi" w:eastAsia="Times New Roman" w:hAnsiTheme="minorBidi"/>
          <w:sz w:val="24"/>
          <w:szCs w:val="24"/>
        </w:rPr>
        <w:t xml:space="preserve"> mean when they see these same four kingdoms alluded to in the second verse in the Torah, in the expressions</w:t>
      </w:r>
      <w:r w:rsidRPr="0056330F">
        <w:rPr>
          <w:rFonts w:asciiTheme="minorBidi" w:eastAsia="Times New Roman" w:hAnsiTheme="minorBidi"/>
          <w:sz w:val="24"/>
          <w:szCs w:val="24"/>
          <w:shd w:val="clear" w:color="auto" w:fill="FFFFFF"/>
        </w:rPr>
        <w:t> </w:t>
      </w:r>
      <w:r w:rsidRPr="0056330F">
        <w:rPr>
          <w:rFonts w:asciiTheme="minorBidi" w:eastAsia="Times New Roman" w:hAnsiTheme="minorBidi"/>
          <w:sz w:val="24"/>
          <w:szCs w:val="24"/>
        </w:rPr>
        <w:t>"unformed</w:t>
      </w:r>
      <w:r w:rsidR="00663A89">
        <w:rPr>
          <w:rFonts w:asciiTheme="minorBidi" w:eastAsia="Times New Roman" w:hAnsiTheme="minorBidi"/>
          <w:sz w:val="24"/>
          <w:szCs w:val="24"/>
        </w:rPr>
        <w:t>,</w:t>
      </w:r>
      <w:r w:rsidRPr="0056330F">
        <w:rPr>
          <w:rFonts w:asciiTheme="minorBidi" w:eastAsia="Times New Roman" w:hAnsiTheme="minorBidi"/>
          <w:sz w:val="24"/>
          <w:szCs w:val="24"/>
        </w:rPr>
        <w:t>" "void</w:t>
      </w:r>
      <w:r w:rsidR="00663A89">
        <w:rPr>
          <w:rFonts w:asciiTheme="minorBidi" w:eastAsia="Times New Roman" w:hAnsiTheme="minorBidi"/>
          <w:sz w:val="24"/>
          <w:szCs w:val="24"/>
        </w:rPr>
        <w:t>,</w:t>
      </w:r>
      <w:r w:rsidRPr="0056330F">
        <w:rPr>
          <w:rFonts w:asciiTheme="minorBidi" w:eastAsia="Times New Roman" w:hAnsiTheme="minorBidi"/>
          <w:sz w:val="24"/>
          <w:szCs w:val="24"/>
        </w:rPr>
        <w:t>" "darkness</w:t>
      </w:r>
      <w:r w:rsidR="00663A89">
        <w:rPr>
          <w:rFonts w:asciiTheme="minorBidi" w:eastAsia="Times New Roman" w:hAnsiTheme="minorBidi"/>
          <w:sz w:val="24"/>
          <w:szCs w:val="24"/>
        </w:rPr>
        <w:t>,</w:t>
      </w:r>
      <w:r w:rsidRPr="0056330F">
        <w:rPr>
          <w:rFonts w:asciiTheme="minorBidi" w:eastAsia="Times New Roman" w:hAnsiTheme="minorBidi"/>
          <w:sz w:val="24"/>
          <w:szCs w:val="24"/>
        </w:rPr>
        <w:t>" and "the deep</w:t>
      </w:r>
      <w:r w:rsidR="00663A89">
        <w:rPr>
          <w:rFonts w:asciiTheme="minorBidi" w:eastAsia="Times New Roman" w:hAnsiTheme="minorBidi"/>
          <w:sz w:val="24"/>
          <w:szCs w:val="24"/>
        </w:rPr>
        <w:t>.</w:t>
      </w:r>
      <w:r w:rsidRPr="0056330F">
        <w:rPr>
          <w:rFonts w:asciiTheme="minorBidi" w:eastAsia="Times New Roman" w:hAnsiTheme="minorBidi"/>
          <w:sz w:val="24"/>
          <w:szCs w:val="24"/>
        </w:rPr>
        <w:t xml:space="preserve">" Why is </w:t>
      </w:r>
      <w:r w:rsidRPr="00663A89">
        <w:rPr>
          <w:rFonts w:asciiTheme="minorBidi" w:eastAsia="Times New Roman" w:hAnsiTheme="minorBidi"/>
          <w:i/>
          <w:iCs/>
          <w:sz w:val="24"/>
          <w:szCs w:val="24"/>
        </w:rPr>
        <w:t xml:space="preserve">Am </w:t>
      </w:r>
      <w:proofErr w:type="spellStart"/>
      <w:r w:rsidRPr="00663A89">
        <w:rPr>
          <w:rFonts w:asciiTheme="minorBidi" w:eastAsia="Times New Roman" w:hAnsiTheme="minorBidi"/>
          <w:i/>
          <w:iCs/>
          <w:sz w:val="24"/>
          <w:szCs w:val="24"/>
        </w:rPr>
        <w:t>Yisrael</w:t>
      </w:r>
      <w:r w:rsidRPr="0056330F">
        <w:rPr>
          <w:rFonts w:asciiTheme="minorBidi" w:eastAsia="Times New Roman" w:hAnsiTheme="minorBidi"/>
          <w:sz w:val="24"/>
          <w:szCs w:val="24"/>
        </w:rPr>
        <w:t>'s</w:t>
      </w:r>
      <w:proofErr w:type="spellEnd"/>
      <w:r w:rsidRPr="0056330F">
        <w:rPr>
          <w:rFonts w:asciiTheme="minorBidi" w:eastAsia="Times New Roman" w:hAnsiTheme="minorBidi"/>
          <w:sz w:val="24"/>
          <w:szCs w:val="24"/>
        </w:rPr>
        <w:t xml:space="preserve"> </w:t>
      </w:r>
      <w:r w:rsidRPr="0056330F">
        <w:rPr>
          <w:rFonts w:asciiTheme="minorBidi" w:eastAsia="Times New Roman" w:hAnsiTheme="minorBidi"/>
          <w:sz w:val="24"/>
          <w:szCs w:val="24"/>
        </w:rPr>
        <w:lastRenderedPageBreak/>
        <w:t>encounter with these four kingdoms engraved in the course of world history from the outset? And if these encounter</w:t>
      </w:r>
      <w:r w:rsidR="00663A89">
        <w:rPr>
          <w:rFonts w:asciiTheme="minorBidi" w:eastAsia="Times New Roman" w:hAnsiTheme="minorBidi"/>
          <w:sz w:val="24"/>
          <w:szCs w:val="24"/>
        </w:rPr>
        <w:t>s</w:t>
      </w:r>
      <w:r w:rsidRPr="0056330F">
        <w:rPr>
          <w:rFonts w:asciiTheme="minorBidi" w:eastAsia="Times New Roman" w:hAnsiTheme="minorBidi"/>
          <w:sz w:val="24"/>
          <w:szCs w:val="24"/>
        </w:rPr>
        <w:t xml:space="preserve"> </w:t>
      </w:r>
      <w:r w:rsidR="00663A89">
        <w:rPr>
          <w:rFonts w:asciiTheme="minorBidi" w:eastAsia="Times New Roman" w:hAnsiTheme="minorBidi"/>
          <w:sz w:val="24"/>
          <w:szCs w:val="24"/>
        </w:rPr>
        <w:t>are</w:t>
      </w:r>
      <w:r w:rsidRPr="0056330F">
        <w:rPr>
          <w:rFonts w:asciiTheme="minorBidi" w:eastAsia="Times New Roman" w:hAnsiTheme="minorBidi"/>
          <w:sz w:val="24"/>
          <w:szCs w:val="24"/>
        </w:rPr>
        <w:t xml:space="preserve"> necessary regardless, then in what way is the Egyptian exile the result of Avraham's excess of</w:t>
      </w:r>
      <w:r w:rsidR="00307234" w:rsidRPr="0056330F">
        <w:rPr>
          <w:rFonts w:asciiTheme="minorBidi" w:eastAsia="Times New Roman" w:hAnsiTheme="minorBidi"/>
          <w:sz w:val="24"/>
          <w:szCs w:val="24"/>
        </w:rPr>
        <w:t xml:space="preserve"> </w:t>
      </w:r>
      <w:proofErr w:type="spellStart"/>
      <w:r w:rsidR="00307234" w:rsidRPr="0056330F">
        <w:rPr>
          <w:rFonts w:asciiTheme="minorBidi" w:eastAsia="Times New Roman" w:hAnsiTheme="minorBidi"/>
          <w:i/>
          <w:iCs/>
          <w:sz w:val="24"/>
          <w:szCs w:val="24"/>
        </w:rPr>
        <w:t>chesed</w:t>
      </w:r>
      <w:proofErr w:type="spellEnd"/>
      <w:r w:rsidRPr="0056330F">
        <w:rPr>
          <w:rFonts w:asciiTheme="minorBidi" w:eastAsia="Times New Roman" w:hAnsiTheme="minorBidi"/>
          <w:sz w:val="24"/>
          <w:szCs w:val="24"/>
        </w:rPr>
        <w:t xml:space="preserve">? Was the exile something that was decreed by God from the start and only revealed at the time of the Covenant </w:t>
      </w:r>
      <w:proofErr w:type="gramStart"/>
      <w:r w:rsidRPr="0056330F">
        <w:rPr>
          <w:rFonts w:asciiTheme="minorBidi" w:eastAsia="Times New Roman" w:hAnsiTheme="minorBidi"/>
          <w:sz w:val="24"/>
          <w:szCs w:val="24"/>
        </w:rPr>
        <w:t>Between</w:t>
      </w:r>
      <w:proofErr w:type="gramEnd"/>
      <w:r w:rsidRPr="0056330F">
        <w:rPr>
          <w:rFonts w:asciiTheme="minorBidi" w:eastAsia="Times New Roman" w:hAnsiTheme="minorBidi"/>
          <w:sz w:val="24"/>
          <w:szCs w:val="24"/>
        </w:rPr>
        <w:t xml:space="preserve"> the Parts? Is the whole of history simply an unfolding of a preordained fate, and not the result of free choice</w:t>
      </w:r>
      <w:r w:rsidR="00663A89">
        <w:rPr>
          <w:rFonts w:asciiTheme="minorBidi" w:eastAsia="Times New Roman" w:hAnsiTheme="minorBidi"/>
          <w:sz w:val="24"/>
          <w:szCs w:val="24"/>
        </w:rPr>
        <w:t>,</w:t>
      </w:r>
      <w:r w:rsidRPr="0056330F">
        <w:rPr>
          <w:rFonts w:asciiTheme="minorBidi" w:eastAsia="Times New Roman" w:hAnsiTheme="minorBidi"/>
          <w:sz w:val="24"/>
          <w:szCs w:val="24"/>
        </w:rPr>
        <w:t xml:space="preserve"> as Manitou argues?</w:t>
      </w:r>
    </w:p>
    <w:p w:rsidR="0056330F" w:rsidRPr="0056330F" w:rsidRDefault="0056330F" w:rsidP="0056330F">
      <w:pPr>
        <w:shd w:val="clear" w:color="auto" w:fill="FFFFFF"/>
        <w:spacing w:after="0" w:line="360" w:lineRule="auto"/>
        <w:jc w:val="both"/>
        <w:rPr>
          <w:rFonts w:asciiTheme="minorBidi" w:eastAsia="Times New Roman" w:hAnsiTheme="minorBidi"/>
          <w:sz w:val="24"/>
          <w:szCs w:val="24"/>
        </w:rPr>
      </w:pPr>
    </w:p>
    <w:p w:rsidR="00AB3899" w:rsidRPr="0056330F" w:rsidRDefault="00AB3899" w:rsidP="00663A89">
      <w:pPr>
        <w:shd w:val="clear" w:color="auto" w:fill="FFFFFF"/>
        <w:spacing w:after="0" w:line="360" w:lineRule="auto"/>
        <w:jc w:val="both"/>
        <w:rPr>
          <w:rFonts w:asciiTheme="minorBidi" w:eastAsia="Times New Roman" w:hAnsiTheme="minorBidi"/>
          <w:sz w:val="24"/>
          <w:szCs w:val="24"/>
        </w:rPr>
      </w:pPr>
      <w:r w:rsidRPr="0056330F">
        <w:rPr>
          <w:rFonts w:asciiTheme="minorBidi" w:eastAsia="Times New Roman" w:hAnsiTheme="minorBidi"/>
          <w:sz w:val="24"/>
          <w:szCs w:val="24"/>
        </w:rPr>
        <w:t>The subject of the four kingdoms connects us to a far broader question</w:t>
      </w:r>
      <w:r w:rsidR="00663A89">
        <w:rPr>
          <w:rFonts w:asciiTheme="minorBidi" w:eastAsia="Times New Roman" w:hAnsiTheme="minorBidi"/>
          <w:sz w:val="24"/>
          <w:szCs w:val="24"/>
        </w:rPr>
        <w:t>:</w:t>
      </w:r>
      <w:r w:rsidRPr="0056330F">
        <w:rPr>
          <w:rFonts w:asciiTheme="minorBidi" w:eastAsia="Times New Roman" w:hAnsiTheme="minorBidi"/>
          <w:sz w:val="24"/>
          <w:szCs w:val="24"/>
        </w:rPr>
        <w:t xml:space="preserve"> the relations</w:t>
      </w:r>
      <w:r w:rsidR="00663A89">
        <w:rPr>
          <w:rFonts w:asciiTheme="minorBidi" w:eastAsia="Times New Roman" w:hAnsiTheme="minorBidi"/>
          <w:sz w:val="24"/>
          <w:szCs w:val="24"/>
        </w:rPr>
        <w:t>hip</w:t>
      </w:r>
      <w:r w:rsidRPr="0056330F">
        <w:rPr>
          <w:rFonts w:asciiTheme="minorBidi" w:eastAsia="Times New Roman" w:hAnsiTheme="minorBidi"/>
          <w:sz w:val="24"/>
          <w:szCs w:val="24"/>
        </w:rPr>
        <w:t xml:space="preserve"> between Israel and the nations of the world.</w:t>
      </w:r>
    </w:p>
    <w:p w:rsidR="00AB3899" w:rsidRPr="0056330F" w:rsidRDefault="00AB3899" w:rsidP="0056330F">
      <w:pPr>
        <w:shd w:val="clear" w:color="auto" w:fill="FFFFFF"/>
        <w:spacing w:after="0" w:line="360" w:lineRule="auto"/>
        <w:jc w:val="both"/>
        <w:rPr>
          <w:rFonts w:asciiTheme="minorBidi" w:eastAsia="Times New Roman" w:hAnsiTheme="minorBidi"/>
          <w:sz w:val="24"/>
          <w:szCs w:val="24"/>
        </w:rPr>
      </w:pPr>
      <w:r w:rsidRPr="0056330F">
        <w:rPr>
          <w:rFonts w:asciiTheme="minorBidi" w:eastAsia="Times New Roman" w:hAnsiTheme="minorBidi"/>
          <w:sz w:val="24"/>
          <w:szCs w:val="24"/>
        </w:rPr>
        <w:t> </w:t>
      </w:r>
    </w:p>
    <w:p w:rsidR="00AB3899" w:rsidRDefault="00AB3899" w:rsidP="00663A89">
      <w:pPr>
        <w:shd w:val="clear" w:color="auto" w:fill="FFFFFF"/>
        <w:spacing w:after="0" w:line="360" w:lineRule="auto"/>
        <w:jc w:val="both"/>
        <w:rPr>
          <w:rFonts w:asciiTheme="minorBidi" w:eastAsia="Times New Roman" w:hAnsiTheme="minorBidi"/>
          <w:b/>
          <w:bCs/>
          <w:sz w:val="24"/>
          <w:szCs w:val="24"/>
        </w:rPr>
      </w:pPr>
      <w:r w:rsidRPr="0056330F">
        <w:rPr>
          <w:rFonts w:asciiTheme="minorBidi" w:eastAsia="Times New Roman" w:hAnsiTheme="minorBidi"/>
          <w:b/>
          <w:bCs/>
          <w:sz w:val="24"/>
          <w:szCs w:val="24"/>
        </w:rPr>
        <w:t xml:space="preserve">Israel's </w:t>
      </w:r>
      <w:r w:rsidR="00663A89">
        <w:rPr>
          <w:rFonts w:asciiTheme="minorBidi" w:eastAsia="Times New Roman" w:hAnsiTheme="minorBidi"/>
          <w:b/>
          <w:bCs/>
          <w:sz w:val="24"/>
          <w:szCs w:val="24"/>
        </w:rPr>
        <w:t>U</w:t>
      </w:r>
      <w:r w:rsidRPr="0056330F">
        <w:rPr>
          <w:rFonts w:asciiTheme="minorBidi" w:eastAsia="Times New Roman" w:hAnsiTheme="minorBidi"/>
          <w:b/>
          <w:bCs/>
          <w:sz w:val="24"/>
          <w:szCs w:val="24"/>
        </w:rPr>
        <w:t xml:space="preserve">niversal </w:t>
      </w:r>
      <w:r w:rsidR="00663A89">
        <w:rPr>
          <w:rFonts w:asciiTheme="minorBidi" w:eastAsia="Times New Roman" w:hAnsiTheme="minorBidi"/>
          <w:b/>
          <w:bCs/>
          <w:sz w:val="24"/>
          <w:szCs w:val="24"/>
        </w:rPr>
        <w:t>M</w:t>
      </w:r>
      <w:r w:rsidRPr="0056330F">
        <w:rPr>
          <w:rFonts w:asciiTheme="minorBidi" w:eastAsia="Times New Roman" w:hAnsiTheme="minorBidi"/>
          <w:b/>
          <w:bCs/>
          <w:sz w:val="24"/>
          <w:szCs w:val="24"/>
        </w:rPr>
        <w:t>ission</w:t>
      </w:r>
    </w:p>
    <w:p w:rsidR="0056330F" w:rsidRPr="0056330F" w:rsidRDefault="0056330F" w:rsidP="0056330F">
      <w:pPr>
        <w:shd w:val="clear" w:color="auto" w:fill="FFFFFF"/>
        <w:spacing w:after="0" w:line="360" w:lineRule="auto"/>
        <w:jc w:val="both"/>
        <w:rPr>
          <w:rFonts w:asciiTheme="minorBidi" w:eastAsia="Times New Roman" w:hAnsiTheme="minorBidi"/>
          <w:b/>
          <w:bCs/>
          <w:sz w:val="24"/>
          <w:szCs w:val="24"/>
        </w:rPr>
      </w:pPr>
    </w:p>
    <w:p w:rsidR="00AB3899" w:rsidRDefault="00AB3899" w:rsidP="00663A89">
      <w:pPr>
        <w:shd w:val="clear" w:color="auto" w:fill="FFFFFF"/>
        <w:spacing w:after="0" w:line="360" w:lineRule="auto"/>
        <w:jc w:val="both"/>
        <w:rPr>
          <w:rFonts w:asciiTheme="minorBidi" w:eastAsia="Times New Roman" w:hAnsiTheme="minorBidi"/>
          <w:sz w:val="24"/>
          <w:szCs w:val="24"/>
        </w:rPr>
      </w:pPr>
      <w:r w:rsidRPr="0056330F">
        <w:rPr>
          <w:rFonts w:asciiTheme="minorBidi" w:eastAsia="Times New Roman" w:hAnsiTheme="minorBidi"/>
          <w:sz w:val="24"/>
          <w:szCs w:val="24"/>
        </w:rPr>
        <w:t>The very first time that God calls to Avraham, He tells him, "</w:t>
      </w:r>
      <w:r w:rsidR="00663A89">
        <w:rPr>
          <w:rFonts w:asciiTheme="minorBidi" w:eastAsia="Times New Roman" w:hAnsiTheme="minorBidi"/>
          <w:sz w:val="24"/>
          <w:szCs w:val="24"/>
        </w:rPr>
        <w:t>T</w:t>
      </w:r>
      <w:r w:rsidRPr="0056330F">
        <w:rPr>
          <w:rFonts w:asciiTheme="minorBidi" w:eastAsia="Times New Roman" w:hAnsiTheme="minorBidi"/>
          <w:sz w:val="24"/>
          <w:szCs w:val="24"/>
        </w:rPr>
        <w:t>hrough you all the families of the earth shall be blessed" (</w:t>
      </w:r>
      <w:proofErr w:type="spellStart"/>
      <w:r w:rsidRPr="0056330F">
        <w:rPr>
          <w:rFonts w:asciiTheme="minorBidi" w:eastAsia="Times New Roman" w:hAnsiTheme="minorBidi"/>
          <w:i/>
          <w:iCs/>
          <w:sz w:val="24"/>
          <w:szCs w:val="24"/>
        </w:rPr>
        <w:t>Bereishit</w:t>
      </w:r>
      <w:proofErr w:type="spellEnd"/>
      <w:r w:rsidRPr="0056330F">
        <w:rPr>
          <w:rFonts w:asciiTheme="minorBidi" w:eastAsia="Times New Roman" w:hAnsiTheme="minorBidi"/>
          <w:sz w:val="24"/>
          <w:szCs w:val="24"/>
        </w:rPr>
        <w:t xml:space="preserve"> 12:3). What this means is that </w:t>
      </w:r>
      <w:r w:rsidRPr="00663A89">
        <w:rPr>
          <w:rFonts w:asciiTheme="minorBidi" w:eastAsia="Times New Roman" w:hAnsiTheme="minorBidi"/>
          <w:i/>
          <w:iCs/>
          <w:sz w:val="24"/>
          <w:szCs w:val="24"/>
        </w:rPr>
        <w:t xml:space="preserve">Am </w:t>
      </w:r>
      <w:proofErr w:type="spellStart"/>
      <w:r w:rsidRPr="00663A89">
        <w:rPr>
          <w:rFonts w:asciiTheme="minorBidi" w:eastAsia="Times New Roman" w:hAnsiTheme="minorBidi"/>
          <w:i/>
          <w:iCs/>
          <w:sz w:val="24"/>
          <w:szCs w:val="24"/>
        </w:rPr>
        <w:t>Yisrael</w:t>
      </w:r>
      <w:proofErr w:type="spellEnd"/>
      <w:r w:rsidRPr="0056330F">
        <w:rPr>
          <w:rFonts w:asciiTheme="minorBidi" w:eastAsia="Times New Roman" w:hAnsiTheme="minorBidi"/>
          <w:sz w:val="24"/>
          <w:szCs w:val="24"/>
        </w:rPr>
        <w:t xml:space="preserve"> has a mission vis-à-vis humanity. This mission is reiterated to the nation as a whole specifically at the Revelation at Sinai, when the gap between Israel and the other nations seems to be highlighted in the </w:t>
      </w:r>
      <w:r w:rsidR="00307234" w:rsidRPr="0056330F">
        <w:rPr>
          <w:rFonts w:asciiTheme="minorBidi" w:eastAsia="Times New Roman" w:hAnsiTheme="minorBidi"/>
          <w:sz w:val="24"/>
          <w:szCs w:val="24"/>
        </w:rPr>
        <w:t xml:space="preserve">clearest </w:t>
      </w:r>
      <w:r w:rsidRPr="0056330F">
        <w:rPr>
          <w:rFonts w:asciiTheme="minorBidi" w:eastAsia="Times New Roman" w:hAnsiTheme="minorBidi"/>
          <w:sz w:val="24"/>
          <w:szCs w:val="24"/>
        </w:rPr>
        <w:t>possible way. (</w:t>
      </w:r>
      <w:r w:rsidRPr="0056330F">
        <w:rPr>
          <w:rFonts w:asciiTheme="minorBidi" w:eastAsia="Times New Roman" w:hAnsiTheme="minorBidi"/>
          <w:i/>
          <w:iCs/>
          <w:sz w:val="24"/>
          <w:szCs w:val="24"/>
        </w:rPr>
        <w:t>Chazal</w:t>
      </w:r>
      <w:r w:rsidRPr="0056330F">
        <w:rPr>
          <w:rFonts w:asciiTheme="minorBidi" w:eastAsia="Times New Roman" w:hAnsiTheme="minorBidi"/>
          <w:sz w:val="24"/>
          <w:szCs w:val="24"/>
        </w:rPr>
        <w:t xml:space="preserve"> explain the name "Mount Sinai" as "the mountain upon which the hatred [</w:t>
      </w:r>
      <w:proofErr w:type="spellStart"/>
      <w:r w:rsidRPr="0056330F">
        <w:rPr>
          <w:rFonts w:asciiTheme="minorBidi" w:eastAsia="Times New Roman" w:hAnsiTheme="minorBidi"/>
          <w:i/>
          <w:iCs/>
          <w:sz w:val="24"/>
          <w:szCs w:val="24"/>
        </w:rPr>
        <w:t>sin'a</w:t>
      </w:r>
      <w:proofErr w:type="spellEnd"/>
      <w:r w:rsidRPr="0056330F">
        <w:rPr>
          <w:rFonts w:asciiTheme="minorBidi" w:eastAsia="Times New Roman" w:hAnsiTheme="minorBidi"/>
          <w:sz w:val="24"/>
          <w:szCs w:val="24"/>
        </w:rPr>
        <w:t xml:space="preserve">] among the nations of the world descended" – </w:t>
      </w:r>
      <w:r w:rsidRPr="0056330F">
        <w:rPr>
          <w:rFonts w:asciiTheme="minorBidi" w:eastAsia="Times New Roman" w:hAnsiTheme="minorBidi"/>
          <w:i/>
          <w:iCs/>
          <w:sz w:val="24"/>
          <w:szCs w:val="24"/>
        </w:rPr>
        <w:t>Shabbat</w:t>
      </w:r>
      <w:r w:rsidRPr="0056330F">
        <w:rPr>
          <w:rFonts w:asciiTheme="minorBidi" w:eastAsia="Times New Roman" w:hAnsiTheme="minorBidi"/>
          <w:sz w:val="24"/>
          <w:szCs w:val="24"/>
        </w:rPr>
        <w:t xml:space="preserve"> 89a.) Specifically at that point</w:t>
      </w:r>
      <w:r w:rsidR="00663A89">
        <w:rPr>
          <w:rFonts w:asciiTheme="minorBidi" w:eastAsia="Times New Roman" w:hAnsiTheme="minorBidi"/>
          <w:sz w:val="24"/>
          <w:szCs w:val="24"/>
        </w:rPr>
        <w:t>,</w:t>
      </w:r>
      <w:r w:rsidRPr="0056330F">
        <w:rPr>
          <w:rFonts w:asciiTheme="minorBidi" w:eastAsia="Times New Roman" w:hAnsiTheme="minorBidi"/>
          <w:sz w:val="24"/>
          <w:szCs w:val="24"/>
        </w:rPr>
        <w:t xml:space="preserve"> </w:t>
      </w:r>
      <w:r w:rsidRPr="00663A89">
        <w:rPr>
          <w:rFonts w:asciiTheme="minorBidi" w:eastAsia="Times New Roman" w:hAnsiTheme="minorBidi"/>
          <w:i/>
          <w:iCs/>
          <w:sz w:val="24"/>
          <w:szCs w:val="24"/>
        </w:rPr>
        <w:t xml:space="preserve">Am </w:t>
      </w:r>
      <w:proofErr w:type="spellStart"/>
      <w:r w:rsidRPr="00663A89">
        <w:rPr>
          <w:rFonts w:asciiTheme="minorBidi" w:eastAsia="Times New Roman" w:hAnsiTheme="minorBidi"/>
          <w:i/>
          <w:iCs/>
          <w:sz w:val="24"/>
          <w:szCs w:val="24"/>
        </w:rPr>
        <w:t>Yisrael</w:t>
      </w:r>
      <w:proofErr w:type="spellEnd"/>
      <w:r w:rsidRPr="0056330F">
        <w:rPr>
          <w:rFonts w:asciiTheme="minorBidi" w:eastAsia="Times New Roman" w:hAnsiTheme="minorBidi"/>
          <w:sz w:val="24"/>
          <w:szCs w:val="24"/>
        </w:rPr>
        <w:t xml:space="preserve"> are told, "You shall be for </w:t>
      </w:r>
      <w:proofErr w:type="gramStart"/>
      <w:r w:rsidRPr="0056330F">
        <w:rPr>
          <w:rFonts w:asciiTheme="minorBidi" w:eastAsia="Times New Roman" w:hAnsiTheme="minorBidi"/>
          <w:sz w:val="24"/>
          <w:szCs w:val="24"/>
        </w:rPr>
        <w:t>Me</w:t>
      </w:r>
      <w:proofErr w:type="gramEnd"/>
      <w:r w:rsidRPr="0056330F">
        <w:rPr>
          <w:rFonts w:asciiTheme="minorBidi" w:eastAsia="Times New Roman" w:hAnsiTheme="minorBidi"/>
          <w:sz w:val="24"/>
          <w:szCs w:val="24"/>
        </w:rPr>
        <w:t xml:space="preserve"> a kingdom of priests and a holy nation" (</w:t>
      </w:r>
      <w:proofErr w:type="spellStart"/>
      <w:r w:rsidRPr="0056330F">
        <w:rPr>
          <w:rFonts w:asciiTheme="minorBidi" w:eastAsia="Times New Roman" w:hAnsiTheme="minorBidi"/>
          <w:i/>
          <w:iCs/>
          <w:sz w:val="24"/>
          <w:szCs w:val="24"/>
        </w:rPr>
        <w:t>Shemot</w:t>
      </w:r>
      <w:proofErr w:type="spellEnd"/>
      <w:r w:rsidRPr="0056330F">
        <w:rPr>
          <w:rFonts w:asciiTheme="minorBidi" w:eastAsia="Times New Roman" w:hAnsiTheme="minorBidi"/>
          <w:sz w:val="24"/>
          <w:szCs w:val="24"/>
        </w:rPr>
        <w:t xml:space="preserve"> 19:6). This is a fundamental truth: </w:t>
      </w:r>
      <w:r w:rsidRPr="00663A89">
        <w:rPr>
          <w:rFonts w:asciiTheme="minorBidi" w:eastAsia="Times New Roman" w:hAnsiTheme="minorBidi"/>
          <w:i/>
          <w:iCs/>
          <w:sz w:val="24"/>
          <w:szCs w:val="24"/>
        </w:rPr>
        <w:t xml:space="preserve">Am </w:t>
      </w:r>
      <w:proofErr w:type="spellStart"/>
      <w:r w:rsidRPr="00663A89">
        <w:rPr>
          <w:rFonts w:asciiTheme="minorBidi" w:eastAsia="Times New Roman" w:hAnsiTheme="minorBidi"/>
          <w:i/>
          <w:iCs/>
          <w:sz w:val="24"/>
          <w:szCs w:val="24"/>
        </w:rPr>
        <w:t>Yisrael</w:t>
      </w:r>
      <w:proofErr w:type="spellEnd"/>
      <w:r w:rsidRPr="0056330F">
        <w:rPr>
          <w:rFonts w:asciiTheme="minorBidi" w:eastAsia="Times New Roman" w:hAnsiTheme="minorBidi"/>
          <w:sz w:val="24"/>
          <w:szCs w:val="24"/>
        </w:rPr>
        <w:t xml:space="preserve"> did not emerge in the world for their own sake, but rather to fulfill a universal mission.</w:t>
      </w:r>
    </w:p>
    <w:p w:rsidR="0056330F" w:rsidRPr="0056330F" w:rsidRDefault="0056330F" w:rsidP="0056330F">
      <w:pPr>
        <w:shd w:val="clear" w:color="auto" w:fill="FFFFFF"/>
        <w:spacing w:after="0" w:line="360" w:lineRule="auto"/>
        <w:jc w:val="both"/>
        <w:rPr>
          <w:rFonts w:asciiTheme="minorBidi" w:eastAsia="Times New Roman" w:hAnsiTheme="minorBidi"/>
          <w:sz w:val="24"/>
          <w:szCs w:val="24"/>
        </w:rPr>
      </w:pPr>
    </w:p>
    <w:p w:rsidR="00AB3899" w:rsidRPr="0056330F" w:rsidRDefault="00AB3899" w:rsidP="00663A89">
      <w:pPr>
        <w:shd w:val="clear" w:color="auto" w:fill="FFFFFF"/>
        <w:spacing w:after="0" w:line="360" w:lineRule="auto"/>
        <w:ind w:left="720"/>
        <w:jc w:val="both"/>
        <w:rPr>
          <w:rFonts w:asciiTheme="minorBidi" w:eastAsia="Times New Roman" w:hAnsiTheme="minorBidi"/>
          <w:sz w:val="24"/>
          <w:szCs w:val="24"/>
        </w:rPr>
      </w:pPr>
      <w:r w:rsidRPr="0056330F">
        <w:rPr>
          <w:rFonts w:asciiTheme="minorBidi" w:eastAsia="Times New Roman" w:hAnsiTheme="minorBidi"/>
          <w:sz w:val="24"/>
          <w:szCs w:val="24"/>
        </w:rPr>
        <w:t>The history of man in th</w:t>
      </w:r>
      <w:r w:rsidR="00663A89">
        <w:rPr>
          <w:rFonts w:asciiTheme="minorBidi" w:eastAsia="Times New Roman" w:hAnsiTheme="minorBidi"/>
          <w:sz w:val="24"/>
          <w:szCs w:val="24"/>
        </w:rPr>
        <w:t>is world is the history of the “</w:t>
      </w:r>
      <w:r w:rsidRPr="0056330F">
        <w:rPr>
          <w:rFonts w:asciiTheme="minorBidi" w:eastAsia="Times New Roman" w:hAnsiTheme="minorBidi"/>
          <w:sz w:val="24"/>
          <w:szCs w:val="24"/>
        </w:rPr>
        <w:t>families of the earth,</w:t>
      </w:r>
      <w:r w:rsidR="00663A89">
        <w:rPr>
          <w:rFonts w:asciiTheme="minorBidi" w:eastAsia="Times New Roman" w:hAnsiTheme="minorBidi"/>
          <w:sz w:val="24"/>
          <w:szCs w:val="24"/>
        </w:rPr>
        <w:t>”</w:t>
      </w:r>
      <w:r w:rsidRPr="0056330F">
        <w:rPr>
          <w:rFonts w:asciiTheme="minorBidi" w:eastAsia="Times New Roman" w:hAnsiTheme="minorBidi"/>
          <w:sz w:val="24"/>
          <w:szCs w:val="24"/>
        </w:rPr>
        <w:t xml:space="preserve"> the seventy nations, and the Holy One, blessed be He, reveals to Avraham in the Covenant Between the Parts what the general outline of history will be: four kingdoms, four dominant cultures. Over the course of this history, Avraham’s descendants must maintain ties with the nations because they have a mission to accomplish in relation to them; they must serve as a </w:t>
      </w:r>
      <w:r w:rsidR="00663A89">
        <w:rPr>
          <w:rFonts w:asciiTheme="minorBidi" w:eastAsia="Times New Roman" w:hAnsiTheme="minorBidi"/>
          <w:sz w:val="24"/>
          <w:szCs w:val="24"/>
        </w:rPr>
        <w:t>“</w:t>
      </w:r>
      <w:r w:rsidRPr="0056330F">
        <w:rPr>
          <w:rFonts w:asciiTheme="minorBidi" w:eastAsia="Times New Roman" w:hAnsiTheme="minorBidi"/>
          <w:sz w:val="24"/>
          <w:szCs w:val="24"/>
        </w:rPr>
        <w:t>kingdom of priests</w:t>
      </w:r>
      <w:r w:rsidR="0056330F">
        <w:rPr>
          <w:rFonts w:asciiTheme="minorBidi" w:eastAsia="Times New Roman" w:hAnsiTheme="minorBidi"/>
          <w:sz w:val="24"/>
          <w:szCs w:val="24"/>
        </w:rPr>
        <w:t>.</w:t>
      </w:r>
      <w:r w:rsidRPr="0056330F">
        <w:rPr>
          <w:rFonts w:asciiTheme="minorBidi" w:eastAsia="Times New Roman" w:hAnsiTheme="minorBidi"/>
          <w:sz w:val="24"/>
          <w:szCs w:val="24"/>
        </w:rPr>
        <w:t>” (</w:t>
      </w:r>
      <w:r w:rsidR="00663A89">
        <w:rPr>
          <w:rFonts w:asciiTheme="minorBidi" w:eastAsia="Times New Roman" w:hAnsiTheme="minorBidi"/>
          <w:i/>
          <w:iCs/>
          <w:sz w:val="24"/>
          <w:szCs w:val="24"/>
        </w:rPr>
        <w:t>Sod Midrash H</w:t>
      </w:r>
      <w:r w:rsidRPr="0056330F">
        <w:rPr>
          <w:rFonts w:asciiTheme="minorBidi" w:eastAsia="Times New Roman" w:hAnsiTheme="minorBidi"/>
          <w:i/>
          <w:iCs/>
          <w:sz w:val="24"/>
          <w:szCs w:val="24"/>
        </w:rPr>
        <w:t>a-</w:t>
      </w:r>
      <w:proofErr w:type="spellStart"/>
      <w:r w:rsidRPr="0056330F">
        <w:rPr>
          <w:rFonts w:asciiTheme="minorBidi" w:eastAsia="Times New Roman" w:hAnsiTheme="minorBidi"/>
          <w:i/>
          <w:iCs/>
          <w:sz w:val="24"/>
          <w:szCs w:val="24"/>
        </w:rPr>
        <w:t>Toladot</w:t>
      </w:r>
      <w:proofErr w:type="spellEnd"/>
      <w:r w:rsidRPr="0056330F">
        <w:rPr>
          <w:rFonts w:asciiTheme="minorBidi" w:eastAsia="Times New Roman" w:hAnsiTheme="minorBidi"/>
          <w:sz w:val="24"/>
          <w:szCs w:val="24"/>
        </w:rPr>
        <w:t xml:space="preserve"> II, p. 156)</w:t>
      </w:r>
    </w:p>
    <w:p w:rsidR="00AB3899" w:rsidRPr="0056330F" w:rsidRDefault="00AB3899" w:rsidP="0056330F">
      <w:pPr>
        <w:shd w:val="clear" w:color="auto" w:fill="FFFFFF"/>
        <w:spacing w:after="0" w:line="360" w:lineRule="auto"/>
        <w:jc w:val="both"/>
        <w:rPr>
          <w:rFonts w:asciiTheme="minorBidi" w:eastAsia="Times New Roman" w:hAnsiTheme="minorBidi"/>
          <w:sz w:val="24"/>
          <w:szCs w:val="24"/>
        </w:rPr>
      </w:pPr>
    </w:p>
    <w:p w:rsidR="00AB3899" w:rsidRDefault="00AB3899" w:rsidP="00663A89">
      <w:pPr>
        <w:shd w:val="clear" w:color="auto" w:fill="FFFFFF"/>
        <w:spacing w:after="0" w:line="360" w:lineRule="auto"/>
        <w:jc w:val="both"/>
        <w:rPr>
          <w:rFonts w:asciiTheme="minorBidi" w:eastAsia="Times New Roman" w:hAnsiTheme="minorBidi"/>
          <w:sz w:val="24"/>
          <w:szCs w:val="24"/>
        </w:rPr>
      </w:pPr>
      <w:r w:rsidRPr="0056330F">
        <w:rPr>
          <w:rFonts w:asciiTheme="minorBidi" w:eastAsia="Times New Roman" w:hAnsiTheme="minorBidi"/>
          <w:sz w:val="24"/>
          <w:szCs w:val="24"/>
        </w:rPr>
        <w:lastRenderedPageBreak/>
        <w:t xml:space="preserve">In view of the above, it turns out that the destiny and purpose of the Jewish People doesn’t start with Avraham. The outline that is revealed to him in the Covenant </w:t>
      </w:r>
      <w:proofErr w:type="gramStart"/>
      <w:r w:rsidRPr="0056330F">
        <w:rPr>
          <w:rFonts w:asciiTheme="minorBidi" w:eastAsia="Times New Roman" w:hAnsiTheme="minorBidi"/>
          <w:sz w:val="24"/>
          <w:szCs w:val="24"/>
        </w:rPr>
        <w:t>Between</w:t>
      </w:r>
      <w:proofErr w:type="gramEnd"/>
      <w:r w:rsidRPr="0056330F">
        <w:rPr>
          <w:rFonts w:asciiTheme="minorBidi" w:eastAsia="Times New Roman" w:hAnsiTheme="minorBidi"/>
          <w:sz w:val="24"/>
          <w:szCs w:val="24"/>
        </w:rPr>
        <w:t xml:space="preserve"> the Parts existed </w:t>
      </w:r>
      <w:r w:rsidR="00307234" w:rsidRPr="0056330F">
        <w:rPr>
          <w:rFonts w:asciiTheme="minorBidi" w:eastAsia="Times New Roman" w:hAnsiTheme="minorBidi"/>
          <w:sz w:val="24"/>
          <w:szCs w:val="24"/>
        </w:rPr>
        <w:t xml:space="preserve">already long </w:t>
      </w:r>
      <w:r w:rsidRPr="0056330F">
        <w:rPr>
          <w:rFonts w:asciiTheme="minorBidi" w:eastAsia="Times New Roman" w:hAnsiTheme="minorBidi"/>
          <w:sz w:val="24"/>
          <w:szCs w:val="24"/>
        </w:rPr>
        <w:t>before his time. Now we need to clarify the relationship between this covenant and Manitou’s teachings that we have examined thus far, suggesting that history develops in accordance with man’s choices. If everything depends on free choice, how is it possible that the course of history is determined in advance?</w:t>
      </w:r>
    </w:p>
    <w:p w:rsidR="0056330F" w:rsidRPr="0056330F" w:rsidRDefault="0056330F" w:rsidP="0056330F">
      <w:pPr>
        <w:shd w:val="clear" w:color="auto" w:fill="FFFFFF"/>
        <w:spacing w:after="0" w:line="360" w:lineRule="auto"/>
        <w:jc w:val="both"/>
        <w:rPr>
          <w:rFonts w:asciiTheme="minorBidi" w:eastAsia="Times New Roman" w:hAnsiTheme="minorBidi"/>
          <w:sz w:val="24"/>
          <w:szCs w:val="24"/>
        </w:rPr>
      </w:pPr>
    </w:p>
    <w:p w:rsidR="00AB3899" w:rsidRDefault="00663A89" w:rsidP="0056330F">
      <w:pPr>
        <w:shd w:val="clear" w:color="auto" w:fill="FFFFFF"/>
        <w:spacing w:after="0" w:line="360" w:lineRule="auto"/>
        <w:jc w:val="both"/>
        <w:rPr>
          <w:rFonts w:asciiTheme="minorBidi" w:eastAsia="Times New Roman" w:hAnsiTheme="minorBidi"/>
          <w:sz w:val="24"/>
          <w:szCs w:val="24"/>
        </w:rPr>
      </w:pPr>
      <w:r>
        <w:rPr>
          <w:rFonts w:asciiTheme="minorBidi" w:eastAsia="Times New Roman" w:hAnsiTheme="minorBidi"/>
          <w:sz w:val="24"/>
          <w:szCs w:val="24"/>
        </w:rPr>
        <w:t>R</w:t>
      </w:r>
      <w:r w:rsidR="00B26453" w:rsidRPr="0056330F">
        <w:rPr>
          <w:rFonts w:asciiTheme="minorBidi" w:eastAsia="Times New Roman" w:hAnsiTheme="minorBidi"/>
          <w:sz w:val="24"/>
          <w:szCs w:val="24"/>
        </w:rPr>
        <w:t>ecall Manitou’s fundamental principle of alternatives – i.e., the idea that the Torah is not a path known and dictated in advance. The biblical narrative is not a train, passing through fixed stations, but rather like a car</w:t>
      </w:r>
      <w:r w:rsidR="00307234" w:rsidRPr="0056330F">
        <w:rPr>
          <w:rFonts w:asciiTheme="minorBidi" w:eastAsia="Times New Roman" w:hAnsiTheme="minorBidi"/>
          <w:sz w:val="24"/>
          <w:szCs w:val="24"/>
        </w:rPr>
        <w:t>, driving on the open road. E</w:t>
      </w:r>
      <w:r w:rsidR="00B26453" w:rsidRPr="0056330F">
        <w:rPr>
          <w:rFonts w:asciiTheme="minorBidi" w:eastAsia="Times New Roman" w:hAnsiTheme="minorBidi"/>
          <w:sz w:val="24"/>
          <w:szCs w:val="24"/>
        </w:rPr>
        <w:t>ach time a junction is reached, a decision has to be made as to which direction to take. The moment that decision is made, the driver finds himself on the road that he himself took, and he must continue with that road until he reaches the next junction or point of choice.</w:t>
      </w:r>
    </w:p>
    <w:p w:rsidR="0056330F" w:rsidRPr="0056330F" w:rsidRDefault="0056330F" w:rsidP="0056330F">
      <w:pPr>
        <w:shd w:val="clear" w:color="auto" w:fill="FFFFFF"/>
        <w:spacing w:after="0" w:line="360" w:lineRule="auto"/>
        <w:jc w:val="both"/>
        <w:rPr>
          <w:rFonts w:asciiTheme="minorBidi" w:eastAsia="Times New Roman" w:hAnsiTheme="minorBidi"/>
          <w:sz w:val="24"/>
          <w:szCs w:val="24"/>
        </w:rPr>
      </w:pPr>
    </w:p>
    <w:p w:rsidR="00B26453" w:rsidRPr="0056330F" w:rsidRDefault="00B26453" w:rsidP="0056330F">
      <w:pPr>
        <w:shd w:val="clear" w:color="auto" w:fill="FFFFFF"/>
        <w:spacing w:after="0" w:line="360" w:lineRule="auto"/>
        <w:jc w:val="both"/>
        <w:rPr>
          <w:rFonts w:asciiTheme="minorBidi" w:eastAsia="Times New Roman" w:hAnsiTheme="minorBidi"/>
          <w:sz w:val="24"/>
          <w:szCs w:val="24"/>
        </w:rPr>
      </w:pPr>
      <w:r w:rsidRPr="0056330F">
        <w:rPr>
          <w:rFonts w:asciiTheme="minorBidi" w:eastAsia="Times New Roman" w:hAnsiTheme="minorBidi"/>
          <w:sz w:val="24"/>
          <w:szCs w:val="24"/>
        </w:rPr>
        <w:t>In accordance with this principle, the path of the four kingdoms was established in advance – but only as one of the possibilities. A different road could have been taken, such that the relations between Israel and the other nations would have been completely different.</w:t>
      </w:r>
    </w:p>
    <w:p w:rsidR="00B54D50" w:rsidRPr="0056330F" w:rsidRDefault="00B54D50" w:rsidP="0056330F">
      <w:pPr>
        <w:shd w:val="clear" w:color="auto" w:fill="FFFFFF"/>
        <w:spacing w:after="0" w:line="360" w:lineRule="auto"/>
        <w:jc w:val="both"/>
        <w:rPr>
          <w:rFonts w:asciiTheme="minorBidi" w:eastAsia="Times New Roman" w:hAnsiTheme="minorBidi"/>
          <w:sz w:val="24"/>
          <w:szCs w:val="24"/>
        </w:rPr>
      </w:pPr>
    </w:p>
    <w:p w:rsidR="00B54D50" w:rsidRDefault="00B54D50" w:rsidP="00663A89">
      <w:pPr>
        <w:shd w:val="clear" w:color="auto" w:fill="FFFFFF"/>
        <w:spacing w:after="0" w:line="360" w:lineRule="auto"/>
        <w:jc w:val="both"/>
        <w:rPr>
          <w:rFonts w:asciiTheme="minorBidi" w:eastAsia="Times New Roman" w:hAnsiTheme="minorBidi"/>
          <w:b/>
          <w:bCs/>
          <w:sz w:val="24"/>
          <w:szCs w:val="24"/>
        </w:rPr>
      </w:pPr>
      <w:r w:rsidRPr="0056330F">
        <w:rPr>
          <w:rFonts w:asciiTheme="minorBidi" w:eastAsia="Times New Roman" w:hAnsiTheme="minorBidi"/>
          <w:b/>
          <w:bCs/>
          <w:sz w:val="24"/>
          <w:szCs w:val="24"/>
        </w:rPr>
        <w:t xml:space="preserve">Exile </w:t>
      </w:r>
      <w:r w:rsidR="00663A89">
        <w:rPr>
          <w:rFonts w:asciiTheme="minorBidi" w:eastAsia="Times New Roman" w:hAnsiTheme="minorBidi"/>
          <w:b/>
          <w:bCs/>
          <w:sz w:val="24"/>
          <w:szCs w:val="24"/>
        </w:rPr>
        <w:t>W</w:t>
      </w:r>
      <w:r w:rsidRPr="0056330F">
        <w:rPr>
          <w:rFonts w:asciiTheme="minorBidi" w:eastAsia="Times New Roman" w:hAnsiTheme="minorBidi"/>
          <w:b/>
          <w:bCs/>
          <w:sz w:val="24"/>
          <w:szCs w:val="24"/>
        </w:rPr>
        <w:t xml:space="preserve">asn’t </w:t>
      </w:r>
      <w:r w:rsidR="00663A89">
        <w:rPr>
          <w:rFonts w:asciiTheme="minorBidi" w:eastAsia="Times New Roman" w:hAnsiTheme="minorBidi"/>
          <w:b/>
          <w:bCs/>
          <w:sz w:val="24"/>
          <w:szCs w:val="24"/>
        </w:rPr>
        <w:t>I</w:t>
      </w:r>
      <w:r w:rsidRPr="0056330F">
        <w:rPr>
          <w:rFonts w:asciiTheme="minorBidi" w:eastAsia="Times New Roman" w:hAnsiTheme="minorBidi"/>
          <w:b/>
          <w:bCs/>
          <w:sz w:val="24"/>
          <w:szCs w:val="24"/>
        </w:rPr>
        <w:t>nevitable</w:t>
      </w:r>
    </w:p>
    <w:p w:rsidR="0056330F" w:rsidRPr="0056330F" w:rsidRDefault="0056330F" w:rsidP="0056330F">
      <w:pPr>
        <w:shd w:val="clear" w:color="auto" w:fill="FFFFFF"/>
        <w:spacing w:after="0" w:line="360" w:lineRule="auto"/>
        <w:jc w:val="both"/>
        <w:rPr>
          <w:rFonts w:asciiTheme="minorBidi" w:eastAsia="Times New Roman" w:hAnsiTheme="minorBidi"/>
          <w:b/>
          <w:bCs/>
          <w:sz w:val="24"/>
          <w:szCs w:val="24"/>
        </w:rPr>
      </w:pPr>
    </w:p>
    <w:p w:rsidR="00B54D50" w:rsidRDefault="00B54D50" w:rsidP="00663A89">
      <w:pPr>
        <w:shd w:val="clear" w:color="auto" w:fill="FFFFFF"/>
        <w:spacing w:after="0" w:line="360" w:lineRule="auto"/>
        <w:jc w:val="both"/>
        <w:rPr>
          <w:rFonts w:asciiTheme="minorBidi" w:hAnsiTheme="minorBidi"/>
          <w:sz w:val="24"/>
          <w:szCs w:val="24"/>
          <w:shd w:val="clear" w:color="auto" w:fill="FFFFFF"/>
        </w:rPr>
      </w:pPr>
      <w:r w:rsidRPr="0056330F">
        <w:rPr>
          <w:rFonts w:asciiTheme="minorBidi" w:eastAsia="Times New Roman" w:hAnsiTheme="minorBidi"/>
          <w:sz w:val="24"/>
          <w:szCs w:val="24"/>
        </w:rPr>
        <w:t xml:space="preserve">The possibilities for the relations between Israel and the nations of the world are defined by Manitou as subjugation and oppression, on </w:t>
      </w:r>
      <w:r w:rsidR="00663A89">
        <w:rPr>
          <w:rFonts w:asciiTheme="minorBidi" w:eastAsia="Times New Roman" w:hAnsiTheme="minorBidi"/>
          <w:sz w:val="24"/>
          <w:szCs w:val="24"/>
        </w:rPr>
        <w:t xml:space="preserve">the </w:t>
      </w:r>
      <w:r w:rsidRPr="0056330F">
        <w:rPr>
          <w:rFonts w:asciiTheme="minorBidi" w:eastAsia="Times New Roman" w:hAnsiTheme="minorBidi"/>
          <w:sz w:val="24"/>
          <w:szCs w:val="24"/>
        </w:rPr>
        <w:t>one hand, or honor and glory, on the other. The former possibility entails the exile that we experienced for two thousand years, during which time Jews</w:t>
      </w:r>
      <w:r w:rsidR="00307234" w:rsidRPr="0056330F">
        <w:rPr>
          <w:rFonts w:asciiTheme="minorBidi" w:eastAsia="Times New Roman" w:hAnsiTheme="minorBidi"/>
          <w:sz w:val="24"/>
          <w:szCs w:val="24"/>
        </w:rPr>
        <w:t xml:space="preserve"> wandered among the nations</w:t>
      </w:r>
      <w:r w:rsidR="00663A89">
        <w:rPr>
          <w:rFonts w:asciiTheme="minorBidi" w:eastAsia="Times New Roman" w:hAnsiTheme="minorBidi"/>
          <w:sz w:val="24"/>
          <w:szCs w:val="24"/>
        </w:rPr>
        <w:t>,</w:t>
      </w:r>
      <w:r w:rsidR="00307234" w:rsidRPr="0056330F">
        <w:rPr>
          <w:rFonts w:asciiTheme="minorBidi" w:eastAsia="Times New Roman" w:hAnsiTheme="minorBidi"/>
          <w:sz w:val="24"/>
          <w:szCs w:val="24"/>
        </w:rPr>
        <w:t xml:space="preserve"> having some measure of impact</w:t>
      </w:r>
      <w:r w:rsidRPr="0056330F">
        <w:rPr>
          <w:rFonts w:asciiTheme="minorBidi" w:eastAsia="Times New Roman" w:hAnsiTheme="minorBidi"/>
          <w:sz w:val="24"/>
          <w:szCs w:val="24"/>
        </w:rPr>
        <w:t xml:space="preserve">. The latter possibility would have left </w:t>
      </w:r>
      <w:r w:rsidRPr="00663A89">
        <w:rPr>
          <w:rFonts w:asciiTheme="minorBidi" w:eastAsia="Times New Roman" w:hAnsiTheme="minorBidi"/>
          <w:i/>
          <w:iCs/>
          <w:sz w:val="24"/>
          <w:szCs w:val="24"/>
        </w:rPr>
        <w:t xml:space="preserve">Am </w:t>
      </w:r>
      <w:proofErr w:type="spellStart"/>
      <w:r w:rsidRPr="00663A89">
        <w:rPr>
          <w:rFonts w:asciiTheme="minorBidi" w:eastAsia="Times New Roman" w:hAnsiTheme="minorBidi"/>
          <w:i/>
          <w:iCs/>
          <w:sz w:val="24"/>
          <w:szCs w:val="24"/>
        </w:rPr>
        <w:t>Yisrael</w:t>
      </w:r>
      <w:proofErr w:type="spellEnd"/>
      <w:r w:rsidRPr="0056330F">
        <w:rPr>
          <w:rFonts w:asciiTheme="minorBidi" w:eastAsia="Times New Roman" w:hAnsiTheme="minorBidi"/>
          <w:sz w:val="24"/>
          <w:szCs w:val="24"/>
        </w:rPr>
        <w:t xml:space="preserve"> </w:t>
      </w:r>
      <w:r w:rsidR="00307234" w:rsidRPr="0056330F">
        <w:rPr>
          <w:rFonts w:asciiTheme="minorBidi" w:eastAsia="Times New Roman" w:hAnsiTheme="minorBidi"/>
          <w:sz w:val="24"/>
          <w:szCs w:val="24"/>
        </w:rPr>
        <w:t xml:space="preserve">living </w:t>
      </w:r>
      <w:r w:rsidRPr="0056330F">
        <w:rPr>
          <w:rFonts w:asciiTheme="minorBidi" w:eastAsia="Times New Roman" w:hAnsiTheme="minorBidi"/>
          <w:sz w:val="24"/>
          <w:szCs w:val="24"/>
        </w:rPr>
        <w:t xml:space="preserve">in </w:t>
      </w:r>
      <w:proofErr w:type="spellStart"/>
      <w:r w:rsidRPr="00663A89">
        <w:rPr>
          <w:rFonts w:asciiTheme="minorBidi" w:eastAsia="Times New Roman" w:hAnsiTheme="minorBidi"/>
          <w:i/>
          <w:iCs/>
          <w:sz w:val="24"/>
          <w:szCs w:val="24"/>
        </w:rPr>
        <w:t>Eretz</w:t>
      </w:r>
      <w:proofErr w:type="spellEnd"/>
      <w:r w:rsidRPr="00663A89">
        <w:rPr>
          <w:rFonts w:asciiTheme="minorBidi" w:eastAsia="Times New Roman" w:hAnsiTheme="minorBidi"/>
          <w:i/>
          <w:iCs/>
          <w:sz w:val="24"/>
          <w:szCs w:val="24"/>
        </w:rPr>
        <w:t xml:space="preserve"> </w:t>
      </w:r>
      <w:proofErr w:type="spellStart"/>
      <w:r w:rsidRPr="00663A89">
        <w:rPr>
          <w:rFonts w:asciiTheme="minorBidi" w:eastAsia="Times New Roman" w:hAnsiTheme="minorBidi"/>
          <w:i/>
          <w:iCs/>
          <w:sz w:val="24"/>
          <w:szCs w:val="24"/>
        </w:rPr>
        <w:t>Yisrael</w:t>
      </w:r>
      <w:proofErr w:type="spellEnd"/>
      <w:r w:rsidRPr="0056330F">
        <w:rPr>
          <w:rFonts w:asciiTheme="minorBidi" w:eastAsia="Times New Roman" w:hAnsiTheme="minorBidi"/>
          <w:sz w:val="24"/>
          <w:szCs w:val="24"/>
        </w:rPr>
        <w:t xml:space="preserve">, with their light emanating to the nations of the world. This possibility is described in the vision of </w:t>
      </w:r>
      <w:proofErr w:type="spellStart"/>
      <w:r w:rsidRPr="0056330F">
        <w:rPr>
          <w:rFonts w:asciiTheme="minorBidi" w:eastAsia="Times New Roman" w:hAnsiTheme="minorBidi"/>
          <w:i/>
          <w:iCs/>
          <w:sz w:val="24"/>
          <w:szCs w:val="24"/>
        </w:rPr>
        <w:t>Yishayahu</w:t>
      </w:r>
      <w:proofErr w:type="spellEnd"/>
      <w:r w:rsidRPr="0056330F">
        <w:rPr>
          <w:rFonts w:asciiTheme="minorBidi" w:eastAsia="Times New Roman" w:hAnsiTheme="minorBidi"/>
          <w:sz w:val="24"/>
          <w:szCs w:val="24"/>
        </w:rPr>
        <w:t xml:space="preserve"> (2:2-3): “T</w:t>
      </w:r>
      <w:r w:rsidRPr="0056330F">
        <w:rPr>
          <w:rFonts w:asciiTheme="minorBidi" w:hAnsiTheme="minorBidi"/>
          <w:sz w:val="24"/>
          <w:szCs w:val="24"/>
          <w:shd w:val="clear" w:color="auto" w:fill="FFFFFF"/>
        </w:rPr>
        <w:t xml:space="preserve">he </w:t>
      </w:r>
      <w:proofErr w:type="gramStart"/>
      <w:r w:rsidRPr="0056330F">
        <w:rPr>
          <w:rFonts w:asciiTheme="minorBidi" w:hAnsiTheme="minorBidi"/>
          <w:sz w:val="24"/>
          <w:szCs w:val="24"/>
          <w:shd w:val="clear" w:color="auto" w:fill="FFFFFF"/>
        </w:rPr>
        <w:t>mountain</w:t>
      </w:r>
      <w:proofErr w:type="gramEnd"/>
      <w:r w:rsidRPr="0056330F">
        <w:rPr>
          <w:rFonts w:asciiTheme="minorBidi" w:hAnsiTheme="minorBidi"/>
          <w:sz w:val="24"/>
          <w:szCs w:val="24"/>
          <w:shd w:val="clear" w:color="auto" w:fill="FFFFFF"/>
        </w:rPr>
        <w:t xml:space="preserve"> of the Lord's house shall be firmly established at the top of the mountains… and all the nations shall stream to it. And many peoples shall go, and they shall say, ‘Come, let us go up to the Lord's mount, to the house of the God of Yaakov, and let Him teach us of His ways, and we will walk in His paths’</w:t>
      </w:r>
      <w:r w:rsidR="00663A89">
        <w:rPr>
          <w:rFonts w:asciiTheme="minorBidi" w:hAnsiTheme="minorBidi"/>
          <w:sz w:val="24"/>
          <w:szCs w:val="24"/>
          <w:shd w:val="clear" w:color="auto" w:fill="FFFFFF"/>
        </w:rPr>
        <w:t xml:space="preserve"> – </w:t>
      </w:r>
      <w:r w:rsidRPr="0056330F">
        <w:rPr>
          <w:rFonts w:asciiTheme="minorBidi" w:hAnsiTheme="minorBidi"/>
          <w:sz w:val="24"/>
          <w:szCs w:val="24"/>
          <w:shd w:val="clear" w:color="auto" w:fill="FFFFFF"/>
        </w:rPr>
        <w:t xml:space="preserve">for Torah shall </w:t>
      </w:r>
      <w:r w:rsidRPr="0056330F">
        <w:rPr>
          <w:rFonts w:asciiTheme="minorBidi" w:hAnsiTheme="minorBidi"/>
          <w:sz w:val="24"/>
          <w:szCs w:val="24"/>
          <w:shd w:val="clear" w:color="auto" w:fill="FFFFFF"/>
        </w:rPr>
        <w:lastRenderedPageBreak/>
        <w:t xml:space="preserve">emanate from </w:t>
      </w:r>
      <w:proofErr w:type="spellStart"/>
      <w:r w:rsidRPr="0056330F">
        <w:rPr>
          <w:rFonts w:asciiTheme="minorBidi" w:hAnsiTheme="minorBidi"/>
          <w:sz w:val="24"/>
          <w:szCs w:val="24"/>
          <w:shd w:val="clear" w:color="auto" w:fill="FFFFFF"/>
        </w:rPr>
        <w:t>Tzion</w:t>
      </w:r>
      <w:proofErr w:type="spellEnd"/>
      <w:r w:rsidRPr="0056330F">
        <w:rPr>
          <w:rFonts w:asciiTheme="minorBidi" w:hAnsiTheme="minorBidi"/>
          <w:sz w:val="24"/>
          <w:szCs w:val="24"/>
          <w:shd w:val="clear" w:color="auto" w:fill="FFFFFF"/>
        </w:rPr>
        <w:t xml:space="preserve"> and the word of the Lord from Jerusalem.” Manitou suggests additional ways in which this vision could be realized, such as emissaries being sent from </w:t>
      </w:r>
      <w:r w:rsidRPr="00663A89">
        <w:rPr>
          <w:rFonts w:asciiTheme="minorBidi" w:hAnsiTheme="minorBidi"/>
          <w:i/>
          <w:iCs/>
          <w:sz w:val="24"/>
          <w:szCs w:val="24"/>
          <w:shd w:val="clear" w:color="auto" w:fill="FFFFFF"/>
        </w:rPr>
        <w:t xml:space="preserve">Am </w:t>
      </w:r>
      <w:proofErr w:type="spellStart"/>
      <w:r w:rsidRPr="00663A89">
        <w:rPr>
          <w:rFonts w:asciiTheme="minorBidi" w:hAnsiTheme="minorBidi"/>
          <w:i/>
          <w:iCs/>
          <w:sz w:val="24"/>
          <w:szCs w:val="24"/>
          <w:shd w:val="clear" w:color="auto" w:fill="FFFFFF"/>
        </w:rPr>
        <w:t>Yisrael</w:t>
      </w:r>
      <w:proofErr w:type="spellEnd"/>
      <w:r w:rsidRPr="0056330F">
        <w:rPr>
          <w:rFonts w:asciiTheme="minorBidi" w:hAnsiTheme="minorBidi"/>
          <w:sz w:val="24"/>
          <w:szCs w:val="24"/>
          <w:shd w:val="clear" w:color="auto" w:fill="FFFFFF"/>
        </w:rPr>
        <w:t xml:space="preserve"> to all the countries of the world. In any event, the point is that it was not necessary for </w:t>
      </w:r>
      <w:r w:rsidRPr="00663A89">
        <w:rPr>
          <w:rFonts w:asciiTheme="minorBidi" w:hAnsiTheme="minorBidi"/>
          <w:i/>
          <w:iCs/>
          <w:sz w:val="24"/>
          <w:szCs w:val="24"/>
          <w:shd w:val="clear" w:color="auto" w:fill="FFFFFF"/>
        </w:rPr>
        <w:t xml:space="preserve">Am </w:t>
      </w:r>
      <w:proofErr w:type="spellStart"/>
      <w:r w:rsidRPr="00663A89">
        <w:rPr>
          <w:rFonts w:asciiTheme="minorBidi" w:hAnsiTheme="minorBidi"/>
          <w:i/>
          <w:iCs/>
          <w:sz w:val="24"/>
          <w:szCs w:val="24"/>
          <w:shd w:val="clear" w:color="auto" w:fill="FFFFFF"/>
        </w:rPr>
        <w:t>Yisrael</w:t>
      </w:r>
      <w:proofErr w:type="spellEnd"/>
      <w:r w:rsidRPr="0056330F">
        <w:rPr>
          <w:rFonts w:asciiTheme="minorBidi" w:hAnsiTheme="minorBidi"/>
          <w:sz w:val="24"/>
          <w:szCs w:val="24"/>
          <w:shd w:val="clear" w:color="auto" w:fill="FFFFFF"/>
        </w:rPr>
        <w:t xml:space="preserve"> to influence the nations specifically by being exiled and having to roam among them.</w:t>
      </w:r>
    </w:p>
    <w:p w:rsidR="0056330F" w:rsidRPr="0056330F" w:rsidRDefault="0056330F" w:rsidP="0056330F">
      <w:pPr>
        <w:shd w:val="clear" w:color="auto" w:fill="FFFFFF"/>
        <w:spacing w:after="0" w:line="360" w:lineRule="auto"/>
        <w:jc w:val="both"/>
        <w:rPr>
          <w:rFonts w:asciiTheme="minorBidi" w:hAnsiTheme="minorBidi"/>
          <w:sz w:val="24"/>
          <w:szCs w:val="24"/>
          <w:shd w:val="clear" w:color="auto" w:fill="FFFFFF"/>
        </w:rPr>
      </w:pPr>
    </w:p>
    <w:p w:rsidR="00B54D50" w:rsidRPr="0056330F" w:rsidRDefault="00B54D50" w:rsidP="00663A89">
      <w:pPr>
        <w:shd w:val="clear" w:color="auto" w:fill="FFFFFF"/>
        <w:spacing w:after="0" w:line="360" w:lineRule="auto"/>
        <w:ind w:left="720"/>
        <w:jc w:val="both"/>
        <w:rPr>
          <w:rFonts w:asciiTheme="minorBidi" w:hAnsiTheme="minorBidi"/>
          <w:sz w:val="24"/>
          <w:szCs w:val="24"/>
          <w:shd w:val="clear" w:color="auto" w:fill="FFFFFF"/>
        </w:rPr>
      </w:pPr>
      <w:proofErr w:type="spellStart"/>
      <w:r w:rsidRPr="00663A89">
        <w:rPr>
          <w:rFonts w:asciiTheme="minorBidi" w:hAnsiTheme="minorBidi"/>
          <w:i/>
          <w:iCs/>
          <w:sz w:val="24"/>
          <w:szCs w:val="24"/>
          <w:shd w:val="clear" w:color="auto" w:fill="FFFFFF"/>
        </w:rPr>
        <w:t>Bnei</w:t>
      </w:r>
      <w:proofErr w:type="spellEnd"/>
      <w:r w:rsidRPr="00663A89">
        <w:rPr>
          <w:rFonts w:asciiTheme="minorBidi" w:hAnsiTheme="minorBidi"/>
          <w:i/>
          <w:iCs/>
          <w:sz w:val="24"/>
          <w:szCs w:val="24"/>
          <w:shd w:val="clear" w:color="auto" w:fill="FFFFFF"/>
        </w:rPr>
        <w:t xml:space="preserve"> </w:t>
      </w:r>
      <w:proofErr w:type="spellStart"/>
      <w:r w:rsidRPr="00663A89">
        <w:rPr>
          <w:rFonts w:asciiTheme="minorBidi" w:hAnsiTheme="minorBidi"/>
          <w:i/>
          <w:iCs/>
          <w:sz w:val="24"/>
          <w:szCs w:val="24"/>
          <w:shd w:val="clear" w:color="auto" w:fill="FFFFFF"/>
        </w:rPr>
        <w:t>Yisrael</w:t>
      </w:r>
      <w:proofErr w:type="spellEnd"/>
      <w:r w:rsidRPr="0056330F">
        <w:rPr>
          <w:rFonts w:asciiTheme="minorBidi" w:hAnsiTheme="minorBidi"/>
          <w:sz w:val="24"/>
          <w:szCs w:val="24"/>
          <w:shd w:val="clear" w:color="auto" w:fill="FFFFFF"/>
        </w:rPr>
        <w:t xml:space="preserve"> are faced with two alternatives for maintaining this connection [with the nations of the world]: </w:t>
      </w:r>
      <w:r w:rsidR="00663A89">
        <w:rPr>
          <w:rFonts w:asciiTheme="minorBidi" w:hAnsiTheme="minorBidi"/>
          <w:sz w:val="24"/>
          <w:szCs w:val="24"/>
          <w:shd w:val="clear" w:color="auto" w:fill="FFFFFF"/>
        </w:rPr>
        <w:t>T</w:t>
      </w:r>
      <w:r w:rsidRPr="0056330F">
        <w:rPr>
          <w:rFonts w:asciiTheme="minorBidi" w:hAnsiTheme="minorBidi"/>
          <w:sz w:val="24"/>
          <w:szCs w:val="24"/>
          <w:shd w:val="clear" w:color="auto" w:fill="FFFFFF"/>
        </w:rPr>
        <w:t xml:space="preserve">he first is to maintain the connection in ideal </w:t>
      </w:r>
      <w:r w:rsidR="00F44413" w:rsidRPr="0056330F">
        <w:rPr>
          <w:rFonts w:asciiTheme="minorBidi" w:hAnsiTheme="minorBidi"/>
          <w:sz w:val="24"/>
          <w:szCs w:val="24"/>
          <w:shd w:val="clear" w:color="auto" w:fill="FFFFFF"/>
        </w:rPr>
        <w:t xml:space="preserve">conditions, in </w:t>
      </w:r>
      <w:proofErr w:type="spellStart"/>
      <w:r w:rsidR="00F44413" w:rsidRPr="00663A89">
        <w:rPr>
          <w:rFonts w:asciiTheme="minorBidi" w:hAnsiTheme="minorBidi"/>
          <w:i/>
          <w:iCs/>
          <w:sz w:val="24"/>
          <w:szCs w:val="24"/>
          <w:shd w:val="clear" w:color="auto" w:fill="FFFFFF"/>
        </w:rPr>
        <w:t>Eretz</w:t>
      </w:r>
      <w:proofErr w:type="spellEnd"/>
      <w:r w:rsidR="00F44413" w:rsidRPr="00663A89">
        <w:rPr>
          <w:rFonts w:asciiTheme="minorBidi" w:hAnsiTheme="minorBidi"/>
          <w:i/>
          <w:iCs/>
          <w:sz w:val="24"/>
          <w:szCs w:val="24"/>
          <w:shd w:val="clear" w:color="auto" w:fill="FFFFFF"/>
        </w:rPr>
        <w:t xml:space="preserve"> </w:t>
      </w:r>
      <w:proofErr w:type="spellStart"/>
      <w:r w:rsidR="00F44413" w:rsidRPr="00663A89">
        <w:rPr>
          <w:rFonts w:asciiTheme="minorBidi" w:hAnsiTheme="minorBidi"/>
          <w:i/>
          <w:iCs/>
          <w:sz w:val="24"/>
          <w:szCs w:val="24"/>
          <w:shd w:val="clear" w:color="auto" w:fill="FFFFFF"/>
        </w:rPr>
        <w:t>Yisrael</w:t>
      </w:r>
      <w:proofErr w:type="spellEnd"/>
      <w:r w:rsidR="00F44413" w:rsidRPr="0056330F">
        <w:rPr>
          <w:rFonts w:asciiTheme="minorBidi" w:hAnsiTheme="minorBidi"/>
          <w:sz w:val="24"/>
          <w:szCs w:val="24"/>
          <w:shd w:val="clear" w:color="auto" w:fill="FFFFFF"/>
        </w:rPr>
        <w:t>, with honor and glory, by sending teacher-emissaries for limited periods among the nations. The other alternative is exile-subj</w:t>
      </w:r>
      <w:r w:rsidR="00307234" w:rsidRPr="0056330F">
        <w:rPr>
          <w:rFonts w:asciiTheme="minorBidi" w:hAnsiTheme="minorBidi"/>
          <w:sz w:val="24"/>
          <w:szCs w:val="24"/>
          <w:shd w:val="clear" w:color="auto" w:fill="FFFFFF"/>
        </w:rPr>
        <w:t xml:space="preserve">ugation-oppression. If </w:t>
      </w:r>
      <w:r w:rsidR="00307234" w:rsidRPr="00663A89">
        <w:rPr>
          <w:rFonts w:asciiTheme="minorBidi" w:hAnsiTheme="minorBidi"/>
          <w:i/>
          <w:iCs/>
          <w:sz w:val="24"/>
          <w:szCs w:val="24"/>
          <w:shd w:val="clear" w:color="auto" w:fill="FFFFFF"/>
        </w:rPr>
        <w:t>Am</w:t>
      </w:r>
      <w:r w:rsidR="00F44413" w:rsidRPr="00663A89">
        <w:rPr>
          <w:rFonts w:asciiTheme="minorBidi" w:hAnsiTheme="minorBidi"/>
          <w:i/>
          <w:iCs/>
          <w:sz w:val="24"/>
          <w:szCs w:val="24"/>
          <w:shd w:val="clear" w:color="auto" w:fill="FFFFFF"/>
        </w:rPr>
        <w:t xml:space="preserve"> </w:t>
      </w:r>
      <w:proofErr w:type="spellStart"/>
      <w:r w:rsidR="00F44413" w:rsidRPr="00663A89">
        <w:rPr>
          <w:rFonts w:asciiTheme="minorBidi" w:hAnsiTheme="minorBidi"/>
          <w:i/>
          <w:iCs/>
          <w:sz w:val="24"/>
          <w:szCs w:val="24"/>
          <w:shd w:val="clear" w:color="auto" w:fill="FFFFFF"/>
        </w:rPr>
        <w:t>Yisrael</w:t>
      </w:r>
      <w:proofErr w:type="spellEnd"/>
      <w:r w:rsidR="00F44413" w:rsidRPr="0056330F">
        <w:rPr>
          <w:rFonts w:asciiTheme="minorBidi" w:hAnsiTheme="minorBidi"/>
          <w:sz w:val="24"/>
          <w:szCs w:val="24"/>
          <w:shd w:val="clear" w:color="auto" w:fill="FFFFFF"/>
        </w:rPr>
        <w:t xml:space="preserve"> are truly </w:t>
      </w:r>
      <w:r w:rsidR="00F44413" w:rsidRPr="00663A89">
        <w:rPr>
          <w:rFonts w:asciiTheme="minorBidi" w:hAnsiTheme="minorBidi"/>
          <w:i/>
          <w:iCs/>
          <w:sz w:val="24"/>
          <w:szCs w:val="24"/>
          <w:shd w:val="clear" w:color="auto" w:fill="FFFFFF"/>
        </w:rPr>
        <w:t xml:space="preserve">Am </w:t>
      </w:r>
      <w:proofErr w:type="spellStart"/>
      <w:r w:rsidR="00F44413" w:rsidRPr="00663A89">
        <w:rPr>
          <w:rFonts w:asciiTheme="minorBidi" w:hAnsiTheme="minorBidi"/>
          <w:i/>
          <w:iCs/>
          <w:sz w:val="24"/>
          <w:szCs w:val="24"/>
          <w:shd w:val="clear" w:color="auto" w:fill="FFFFFF"/>
        </w:rPr>
        <w:t>Yisrael</w:t>
      </w:r>
      <w:proofErr w:type="spellEnd"/>
      <w:r w:rsidR="00F44413" w:rsidRPr="0056330F">
        <w:rPr>
          <w:rFonts w:asciiTheme="minorBidi" w:hAnsiTheme="minorBidi"/>
          <w:sz w:val="24"/>
          <w:szCs w:val="24"/>
          <w:shd w:val="clear" w:color="auto" w:fill="FFFFFF"/>
        </w:rPr>
        <w:t xml:space="preserve">, the connection will be maintained </w:t>
      </w:r>
      <w:r w:rsidR="00307234" w:rsidRPr="0056330F">
        <w:rPr>
          <w:rFonts w:asciiTheme="minorBidi" w:hAnsiTheme="minorBidi"/>
          <w:sz w:val="24"/>
          <w:szCs w:val="24"/>
          <w:shd w:val="clear" w:color="auto" w:fill="FFFFFF"/>
        </w:rPr>
        <w:t xml:space="preserve">in accordance with </w:t>
      </w:r>
      <w:r w:rsidR="00F44413" w:rsidRPr="0056330F">
        <w:rPr>
          <w:rFonts w:asciiTheme="minorBidi" w:hAnsiTheme="minorBidi"/>
          <w:sz w:val="24"/>
          <w:szCs w:val="24"/>
          <w:shd w:val="clear" w:color="auto" w:fill="FFFFFF"/>
        </w:rPr>
        <w:t xml:space="preserve">the first alternative. But over the course of history, this hasn’t been the case. There is a gap between the ideal Israelite identity, as conceived in God’s mind, and </w:t>
      </w:r>
      <w:r w:rsidR="00F44413" w:rsidRPr="00663A89">
        <w:rPr>
          <w:rFonts w:asciiTheme="minorBidi" w:hAnsiTheme="minorBidi"/>
          <w:i/>
          <w:iCs/>
          <w:sz w:val="24"/>
          <w:szCs w:val="24"/>
          <w:shd w:val="clear" w:color="auto" w:fill="FFFFFF"/>
        </w:rPr>
        <w:t xml:space="preserve">Am </w:t>
      </w:r>
      <w:proofErr w:type="spellStart"/>
      <w:r w:rsidR="00F44413" w:rsidRPr="00663A89">
        <w:rPr>
          <w:rFonts w:asciiTheme="minorBidi" w:hAnsiTheme="minorBidi"/>
          <w:i/>
          <w:iCs/>
          <w:sz w:val="24"/>
          <w:szCs w:val="24"/>
          <w:shd w:val="clear" w:color="auto" w:fill="FFFFFF"/>
        </w:rPr>
        <w:t>Yisrael</w:t>
      </w:r>
      <w:proofErr w:type="spellEnd"/>
      <w:r w:rsidR="00F44413" w:rsidRPr="0056330F">
        <w:rPr>
          <w:rFonts w:asciiTheme="minorBidi" w:hAnsiTheme="minorBidi"/>
          <w:sz w:val="24"/>
          <w:szCs w:val="24"/>
          <w:shd w:val="clear" w:color="auto" w:fill="FFFFFF"/>
        </w:rPr>
        <w:t xml:space="preserve"> – meaning, the actual, historical people. (</w:t>
      </w:r>
      <w:r w:rsidR="00F44413" w:rsidRPr="00663A89">
        <w:rPr>
          <w:rFonts w:asciiTheme="minorBidi" w:hAnsiTheme="minorBidi"/>
          <w:i/>
          <w:iCs/>
          <w:sz w:val="24"/>
          <w:szCs w:val="24"/>
          <w:shd w:val="clear" w:color="auto" w:fill="FFFFFF"/>
        </w:rPr>
        <w:t xml:space="preserve">Sod Midrash </w:t>
      </w:r>
      <w:r w:rsidR="00663A89">
        <w:rPr>
          <w:rFonts w:asciiTheme="minorBidi" w:hAnsiTheme="minorBidi"/>
          <w:i/>
          <w:iCs/>
          <w:sz w:val="24"/>
          <w:szCs w:val="24"/>
          <w:shd w:val="clear" w:color="auto" w:fill="FFFFFF"/>
        </w:rPr>
        <w:t>H</w:t>
      </w:r>
      <w:r w:rsidR="00F44413" w:rsidRPr="00663A89">
        <w:rPr>
          <w:rFonts w:asciiTheme="minorBidi" w:hAnsiTheme="minorBidi"/>
          <w:i/>
          <w:iCs/>
          <w:sz w:val="24"/>
          <w:szCs w:val="24"/>
          <w:shd w:val="clear" w:color="auto" w:fill="FFFFFF"/>
        </w:rPr>
        <w:t>a-</w:t>
      </w:r>
      <w:proofErr w:type="spellStart"/>
      <w:r w:rsidR="00F44413" w:rsidRPr="00663A89">
        <w:rPr>
          <w:rFonts w:asciiTheme="minorBidi" w:hAnsiTheme="minorBidi"/>
          <w:i/>
          <w:iCs/>
          <w:sz w:val="24"/>
          <w:szCs w:val="24"/>
          <w:shd w:val="clear" w:color="auto" w:fill="FFFFFF"/>
        </w:rPr>
        <w:t>Toladot</w:t>
      </w:r>
      <w:proofErr w:type="spellEnd"/>
      <w:r w:rsidR="00F44413" w:rsidRPr="0056330F">
        <w:rPr>
          <w:rFonts w:asciiTheme="minorBidi" w:hAnsiTheme="minorBidi"/>
          <w:sz w:val="24"/>
          <w:szCs w:val="24"/>
          <w:shd w:val="clear" w:color="auto" w:fill="FFFFFF"/>
        </w:rPr>
        <w:t xml:space="preserve">, </w:t>
      </w:r>
      <w:r w:rsidR="00663A89">
        <w:rPr>
          <w:rFonts w:asciiTheme="minorBidi" w:hAnsiTheme="minorBidi"/>
          <w:sz w:val="24"/>
          <w:szCs w:val="24"/>
          <w:shd w:val="clear" w:color="auto" w:fill="FFFFFF"/>
        </w:rPr>
        <w:t>ibid</w:t>
      </w:r>
      <w:r w:rsidR="00F44413" w:rsidRPr="0056330F">
        <w:rPr>
          <w:rFonts w:asciiTheme="minorBidi" w:hAnsiTheme="minorBidi"/>
          <w:sz w:val="24"/>
          <w:szCs w:val="24"/>
          <w:shd w:val="clear" w:color="auto" w:fill="FFFFFF"/>
        </w:rPr>
        <w:t>.)</w:t>
      </w:r>
    </w:p>
    <w:p w:rsidR="00F44413" w:rsidRPr="0056330F" w:rsidRDefault="00F44413" w:rsidP="0056330F">
      <w:pPr>
        <w:shd w:val="clear" w:color="auto" w:fill="FFFFFF"/>
        <w:spacing w:after="0" w:line="360" w:lineRule="auto"/>
        <w:jc w:val="both"/>
        <w:rPr>
          <w:rFonts w:asciiTheme="minorBidi" w:hAnsiTheme="minorBidi"/>
          <w:sz w:val="24"/>
          <w:szCs w:val="24"/>
          <w:shd w:val="clear" w:color="auto" w:fill="FFFFFF"/>
        </w:rPr>
      </w:pPr>
    </w:p>
    <w:p w:rsidR="00F44413" w:rsidRPr="0056330F" w:rsidRDefault="00F44413" w:rsidP="00663A89">
      <w:pPr>
        <w:shd w:val="clear" w:color="auto" w:fill="FFFFFF"/>
        <w:spacing w:after="0" w:line="360" w:lineRule="auto"/>
        <w:jc w:val="both"/>
        <w:rPr>
          <w:rFonts w:asciiTheme="minorBidi" w:hAnsiTheme="minorBidi"/>
          <w:sz w:val="24"/>
          <w:szCs w:val="24"/>
          <w:shd w:val="clear" w:color="auto" w:fill="FFFFFF"/>
        </w:rPr>
      </w:pPr>
      <w:r w:rsidRPr="0056330F">
        <w:rPr>
          <w:rFonts w:asciiTheme="minorBidi" w:hAnsiTheme="minorBidi"/>
          <w:sz w:val="24"/>
          <w:szCs w:val="24"/>
          <w:shd w:val="clear" w:color="auto" w:fill="FFFFFF"/>
        </w:rPr>
        <w:t xml:space="preserve">These two possibilities faced </w:t>
      </w:r>
      <w:r w:rsidRPr="00663A89">
        <w:rPr>
          <w:rFonts w:asciiTheme="minorBidi" w:hAnsiTheme="minorBidi"/>
          <w:i/>
          <w:iCs/>
          <w:sz w:val="24"/>
          <w:szCs w:val="24"/>
          <w:shd w:val="clear" w:color="auto" w:fill="FFFFFF"/>
        </w:rPr>
        <w:t xml:space="preserve">Am </w:t>
      </w:r>
      <w:proofErr w:type="spellStart"/>
      <w:r w:rsidRPr="00663A89">
        <w:rPr>
          <w:rFonts w:asciiTheme="minorBidi" w:hAnsiTheme="minorBidi"/>
          <w:i/>
          <w:iCs/>
          <w:sz w:val="24"/>
          <w:szCs w:val="24"/>
          <w:shd w:val="clear" w:color="auto" w:fill="FFFFFF"/>
        </w:rPr>
        <w:t>Yisrael</w:t>
      </w:r>
      <w:proofErr w:type="spellEnd"/>
      <w:r w:rsidRPr="0056330F">
        <w:rPr>
          <w:rFonts w:asciiTheme="minorBidi" w:hAnsiTheme="minorBidi"/>
          <w:sz w:val="24"/>
          <w:szCs w:val="24"/>
          <w:shd w:val="clear" w:color="auto" w:fill="FFFFFF"/>
        </w:rPr>
        <w:t xml:space="preserve"> at the outset. In order to proceed on the path of “honor and glory</w:t>
      </w:r>
      <w:r w:rsidR="00663A89">
        <w:rPr>
          <w:rFonts w:asciiTheme="minorBidi" w:hAnsiTheme="minorBidi"/>
          <w:sz w:val="24"/>
          <w:szCs w:val="24"/>
          <w:shd w:val="clear" w:color="auto" w:fill="FFFFFF"/>
        </w:rPr>
        <w:t>,</w:t>
      </w:r>
      <w:r w:rsidRPr="0056330F">
        <w:rPr>
          <w:rFonts w:asciiTheme="minorBidi" w:hAnsiTheme="minorBidi"/>
          <w:sz w:val="24"/>
          <w:szCs w:val="24"/>
          <w:shd w:val="clear" w:color="auto" w:fill="FFFFFF"/>
        </w:rPr>
        <w:t xml:space="preserve">” </w:t>
      </w:r>
      <w:r w:rsidRPr="00663A89">
        <w:rPr>
          <w:rFonts w:asciiTheme="minorBidi" w:hAnsiTheme="minorBidi"/>
          <w:i/>
          <w:iCs/>
          <w:sz w:val="24"/>
          <w:szCs w:val="24"/>
          <w:shd w:val="clear" w:color="auto" w:fill="FFFFFF"/>
        </w:rPr>
        <w:t xml:space="preserve">Am </w:t>
      </w:r>
      <w:proofErr w:type="spellStart"/>
      <w:r w:rsidRPr="00663A89">
        <w:rPr>
          <w:rFonts w:asciiTheme="minorBidi" w:hAnsiTheme="minorBidi"/>
          <w:i/>
          <w:iCs/>
          <w:sz w:val="24"/>
          <w:szCs w:val="24"/>
          <w:shd w:val="clear" w:color="auto" w:fill="FFFFFF"/>
        </w:rPr>
        <w:t>Yisrael</w:t>
      </w:r>
      <w:proofErr w:type="spellEnd"/>
      <w:r w:rsidRPr="0056330F">
        <w:rPr>
          <w:rFonts w:asciiTheme="minorBidi" w:hAnsiTheme="minorBidi"/>
          <w:sz w:val="24"/>
          <w:szCs w:val="24"/>
          <w:shd w:val="clear" w:color="auto" w:fill="FFFFFF"/>
        </w:rPr>
        <w:t xml:space="preserve"> had to be worthy of that – including meeting God’s demand that there be a balance of attributes. Here we return to the problem we discussed in previous </w:t>
      </w:r>
      <w:proofErr w:type="spellStart"/>
      <w:r w:rsidRPr="0056330F">
        <w:rPr>
          <w:rFonts w:asciiTheme="minorBidi" w:hAnsiTheme="minorBidi"/>
          <w:i/>
          <w:iCs/>
          <w:sz w:val="24"/>
          <w:szCs w:val="24"/>
          <w:shd w:val="clear" w:color="auto" w:fill="FFFFFF"/>
        </w:rPr>
        <w:t>shiurim</w:t>
      </w:r>
      <w:proofErr w:type="spellEnd"/>
      <w:r w:rsidRPr="0056330F">
        <w:rPr>
          <w:rFonts w:asciiTheme="minorBidi" w:hAnsiTheme="minorBidi"/>
          <w:sz w:val="24"/>
          <w:szCs w:val="24"/>
          <w:shd w:val="clear" w:color="auto" w:fill="FFFFFF"/>
        </w:rPr>
        <w:t xml:space="preserve">: the exaggerated tendency towards </w:t>
      </w:r>
      <w:proofErr w:type="spellStart"/>
      <w:r w:rsidRPr="0056330F">
        <w:rPr>
          <w:rFonts w:asciiTheme="minorBidi" w:hAnsiTheme="minorBidi"/>
          <w:i/>
          <w:iCs/>
          <w:sz w:val="24"/>
          <w:szCs w:val="24"/>
          <w:shd w:val="clear" w:color="auto" w:fill="FFFFFF"/>
        </w:rPr>
        <w:t>chesed</w:t>
      </w:r>
      <w:proofErr w:type="spellEnd"/>
      <w:r w:rsidRPr="0056330F">
        <w:rPr>
          <w:rFonts w:asciiTheme="minorBidi" w:hAnsiTheme="minorBidi"/>
          <w:sz w:val="24"/>
          <w:szCs w:val="24"/>
          <w:shd w:val="clear" w:color="auto" w:fill="FFFFFF"/>
        </w:rPr>
        <w:t xml:space="preserve">. </w:t>
      </w:r>
      <w:r w:rsidR="00365E87" w:rsidRPr="0056330F">
        <w:rPr>
          <w:rFonts w:asciiTheme="minorBidi" w:hAnsiTheme="minorBidi"/>
          <w:sz w:val="24"/>
          <w:szCs w:val="24"/>
          <w:shd w:val="clear" w:color="auto" w:fill="FFFFFF"/>
        </w:rPr>
        <w:t xml:space="preserve">This is a problem that </w:t>
      </w:r>
      <w:r w:rsidR="00365E87" w:rsidRPr="00663A89">
        <w:rPr>
          <w:rFonts w:asciiTheme="minorBidi" w:hAnsiTheme="minorBidi"/>
          <w:i/>
          <w:iCs/>
          <w:sz w:val="24"/>
          <w:szCs w:val="24"/>
          <w:shd w:val="clear" w:color="auto" w:fill="FFFFFF"/>
        </w:rPr>
        <w:t xml:space="preserve">Am </w:t>
      </w:r>
      <w:proofErr w:type="spellStart"/>
      <w:r w:rsidR="00365E87" w:rsidRPr="00663A89">
        <w:rPr>
          <w:rFonts w:asciiTheme="minorBidi" w:hAnsiTheme="minorBidi"/>
          <w:i/>
          <w:iCs/>
          <w:sz w:val="24"/>
          <w:szCs w:val="24"/>
          <w:shd w:val="clear" w:color="auto" w:fill="FFFFFF"/>
        </w:rPr>
        <w:t>Yisrael</w:t>
      </w:r>
      <w:proofErr w:type="spellEnd"/>
      <w:r w:rsidR="00365E87" w:rsidRPr="0056330F">
        <w:rPr>
          <w:rFonts w:asciiTheme="minorBidi" w:hAnsiTheme="minorBidi"/>
          <w:sz w:val="24"/>
          <w:szCs w:val="24"/>
          <w:shd w:val="clear" w:color="auto" w:fill="FFFFFF"/>
        </w:rPr>
        <w:t xml:space="preserve"> finds difficult to overcome – both because it is so deeply embedded in the nation’s character, and because it is difficult to place boundaries on a value that is true and correct. In many ways</w:t>
      </w:r>
      <w:r w:rsidR="00663A89">
        <w:rPr>
          <w:rFonts w:asciiTheme="minorBidi" w:hAnsiTheme="minorBidi"/>
          <w:sz w:val="24"/>
          <w:szCs w:val="24"/>
          <w:shd w:val="clear" w:color="auto" w:fill="FFFFFF"/>
        </w:rPr>
        <w:t>,</w:t>
      </w:r>
      <w:r w:rsidR="00365E87" w:rsidRPr="0056330F">
        <w:rPr>
          <w:rFonts w:asciiTheme="minorBidi" w:hAnsiTheme="minorBidi"/>
          <w:sz w:val="24"/>
          <w:szCs w:val="24"/>
          <w:shd w:val="clear" w:color="auto" w:fill="FFFFFF"/>
        </w:rPr>
        <w:t xml:space="preserve"> it is easier to identify evil as evil a</w:t>
      </w:r>
      <w:r w:rsidR="00A47E4C" w:rsidRPr="0056330F">
        <w:rPr>
          <w:rFonts w:asciiTheme="minorBidi" w:hAnsiTheme="minorBidi"/>
          <w:sz w:val="24"/>
          <w:szCs w:val="24"/>
          <w:shd w:val="clear" w:color="auto" w:fill="FFFFFF"/>
        </w:rPr>
        <w:t>nd to keep away from it. L</w:t>
      </w:r>
      <w:r w:rsidR="00365E87" w:rsidRPr="0056330F">
        <w:rPr>
          <w:rFonts w:asciiTheme="minorBidi" w:hAnsiTheme="minorBidi"/>
          <w:sz w:val="24"/>
          <w:szCs w:val="24"/>
          <w:shd w:val="clear" w:color="auto" w:fill="FFFFFF"/>
        </w:rPr>
        <w:t>imiting goodness and kindness</w:t>
      </w:r>
      <w:r w:rsidR="00A47E4C" w:rsidRPr="0056330F">
        <w:rPr>
          <w:rFonts w:asciiTheme="minorBidi" w:hAnsiTheme="minorBidi"/>
          <w:sz w:val="24"/>
          <w:szCs w:val="24"/>
          <w:shd w:val="clear" w:color="auto" w:fill="FFFFFF"/>
        </w:rPr>
        <w:t>, on the other hand,</w:t>
      </w:r>
      <w:r w:rsidR="00365E87" w:rsidRPr="0056330F">
        <w:rPr>
          <w:rFonts w:asciiTheme="minorBidi" w:hAnsiTheme="minorBidi"/>
          <w:sz w:val="24"/>
          <w:szCs w:val="24"/>
          <w:shd w:val="clear" w:color="auto" w:fill="FFFFFF"/>
        </w:rPr>
        <w:t xml:space="preserve"> is harder and far more complex. If </w:t>
      </w:r>
      <w:r w:rsidR="00365E87" w:rsidRPr="00663A89">
        <w:rPr>
          <w:rFonts w:asciiTheme="minorBidi" w:hAnsiTheme="minorBidi"/>
          <w:i/>
          <w:iCs/>
          <w:sz w:val="24"/>
          <w:szCs w:val="24"/>
          <w:shd w:val="clear" w:color="auto" w:fill="FFFFFF"/>
        </w:rPr>
        <w:t xml:space="preserve">Am </w:t>
      </w:r>
      <w:proofErr w:type="spellStart"/>
      <w:r w:rsidR="00365E87" w:rsidRPr="00663A89">
        <w:rPr>
          <w:rFonts w:asciiTheme="minorBidi" w:hAnsiTheme="minorBidi"/>
          <w:i/>
          <w:iCs/>
          <w:sz w:val="24"/>
          <w:szCs w:val="24"/>
          <w:shd w:val="clear" w:color="auto" w:fill="FFFFFF"/>
        </w:rPr>
        <w:t>Yisrael</w:t>
      </w:r>
      <w:proofErr w:type="spellEnd"/>
      <w:r w:rsidR="00365E87" w:rsidRPr="0056330F">
        <w:rPr>
          <w:rFonts w:asciiTheme="minorBidi" w:hAnsiTheme="minorBidi"/>
          <w:sz w:val="24"/>
          <w:szCs w:val="24"/>
          <w:shd w:val="clear" w:color="auto" w:fill="FFFFFF"/>
        </w:rPr>
        <w:t xml:space="preserve"> had managed to overcome the tendency towards exaggerated </w:t>
      </w:r>
      <w:proofErr w:type="spellStart"/>
      <w:r w:rsidR="00365E87" w:rsidRPr="0056330F">
        <w:rPr>
          <w:rFonts w:asciiTheme="minorBidi" w:hAnsiTheme="minorBidi"/>
          <w:i/>
          <w:iCs/>
          <w:sz w:val="24"/>
          <w:szCs w:val="24"/>
          <w:shd w:val="clear" w:color="auto" w:fill="FFFFFF"/>
        </w:rPr>
        <w:t>chesed</w:t>
      </w:r>
      <w:proofErr w:type="spellEnd"/>
      <w:r w:rsidR="00365E87" w:rsidRPr="0056330F">
        <w:rPr>
          <w:rFonts w:asciiTheme="minorBidi" w:hAnsiTheme="minorBidi"/>
          <w:sz w:val="24"/>
          <w:szCs w:val="24"/>
          <w:shd w:val="clear" w:color="auto" w:fill="FFFFFF"/>
        </w:rPr>
        <w:t xml:space="preserve">, the relations with the nations of the world could have been maintained </w:t>
      </w:r>
      <w:r w:rsidR="00722104" w:rsidRPr="0056330F">
        <w:rPr>
          <w:rFonts w:asciiTheme="minorBidi" w:hAnsiTheme="minorBidi"/>
          <w:sz w:val="24"/>
          <w:szCs w:val="24"/>
          <w:shd w:val="clear" w:color="auto" w:fill="FFFFFF"/>
        </w:rPr>
        <w:t>with honor and glory.</w:t>
      </w:r>
    </w:p>
    <w:p w:rsidR="00722104" w:rsidRPr="0056330F" w:rsidRDefault="00722104" w:rsidP="0056330F">
      <w:pPr>
        <w:shd w:val="clear" w:color="auto" w:fill="FFFFFF"/>
        <w:spacing w:after="0" w:line="360" w:lineRule="auto"/>
        <w:jc w:val="both"/>
        <w:rPr>
          <w:rFonts w:asciiTheme="minorBidi" w:hAnsiTheme="minorBidi"/>
          <w:sz w:val="24"/>
          <w:szCs w:val="24"/>
          <w:shd w:val="clear" w:color="auto" w:fill="FFFFFF"/>
        </w:rPr>
      </w:pPr>
    </w:p>
    <w:p w:rsidR="0008224B" w:rsidRPr="0056330F" w:rsidRDefault="00722104" w:rsidP="00663A89">
      <w:pPr>
        <w:shd w:val="clear" w:color="auto" w:fill="FFFFFF"/>
        <w:spacing w:after="0" w:line="360" w:lineRule="auto"/>
        <w:jc w:val="both"/>
        <w:rPr>
          <w:rFonts w:asciiTheme="minorBidi" w:hAnsiTheme="minorBidi"/>
          <w:sz w:val="24"/>
          <w:szCs w:val="24"/>
          <w:shd w:val="clear" w:color="auto" w:fill="FFFFFF"/>
        </w:rPr>
      </w:pPr>
      <w:r w:rsidRPr="0056330F">
        <w:rPr>
          <w:rFonts w:asciiTheme="minorBidi" w:hAnsiTheme="minorBidi"/>
          <w:sz w:val="24"/>
          <w:szCs w:val="24"/>
          <w:shd w:val="clear" w:color="auto" w:fill="FFFFFF"/>
        </w:rPr>
        <w:t xml:space="preserve">According to this understanding, the Divine decree at the time of the Covenant </w:t>
      </w:r>
      <w:proofErr w:type="gramStart"/>
      <w:r w:rsidRPr="0056330F">
        <w:rPr>
          <w:rFonts w:asciiTheme="minorBidi" w:hAnsiTheme="minorBidi"/>
          <w:sz w:val="24"/>
          <w:szCs w:val="24"/>
          <w:shd w:val="clear" w:color="auto" w:fill="FFFFFF"/>
        </w:rPr>
        <w:t>Between</w:t>
      </w:r>
      <w:proofErr w:type="gramEnd"/>
      <w:r w:rsidRPr="0056330F">
        <w:rPr>
          <w:rFonts w:asciiTheme="minorBidi" w:hAnsiTheme="minorBidi"/>
          <w:sz w:val="24"/>
          <w:szCs w:val="24"/>
          <w:shd w:val="clear" w:color="auto" w:fill="FFFFFF"/>
        </w:rPr>
        <w:t xml:space="preserve"> the Parts did not necessarily entail exile in Egypt. History could have developed along the lines of the alternative. While Manitou’s exegesis usually accords with the biblical narrative, in this </w:t>
      </w:r>
      <w:r w:rsidR="00A47E4C" w:rsidRPr="0056330F">
        <w:rPr>
          <w:rFonts w:asciiTheme="minorBidi" w:hAnsiTheme="minorBidi"/>
          <w:sz w:val="24"/>
          <w:szCs w:val="24"/>
          <w:shd w:val="clear" w:color="auto" w:fill="FFFFFF"/>
        </w:rPr>
        <w:t xml:space="preserve">instance </w:t>
      </w:r>
      <w:r w:rsidRPr="0056330F">
        <w:rPr>
          <w:rFonts w:asciiTheme="minorBidi" w:hAnsiTheme="minorBidi"/>
          <w:sz w:val="24"/>
          <w:szCs w:val="24"/>
          <w:shd w:val="clear" w:color="auto" w:fill="FFFFFF"/>
        </w:rPr>
        <w:t xml:space="preserve">we encounter some difficulty, because the language of the </w:t>
      </w:r>
      <w:r w:rsidRPr="0056330F">
        <w:rPr>
          <w:rFonts w:asciiTheme="minorBidi" w:hAnsiTheme="minorBidi"/>
          <w:sz w:val="24"/>
          <w:szCs w:val="24"/>
          <w:shd w:val="clear" w:color="auto" w:fill="FFFFFF"/>
        </w:rPr>
        <w:lastRenderedPageBreak/>
        <w:t xml:space="preserve">verses of the Covenant sounds decisive and absolute. And while we know that </w:t>
      </w:r>
      <w:r w:rsidRPr="00663A89">
        <w:rPr>
          <w:rFonts w:asciiTheme="minorBidi" w:hAnsiTheme="minorBidi"/>
          <w:i/>
          <w:iCs/>
          <w:sz w:val="24"/>
          <w:szCs w:val="24"/>
          <w:shd w:val="clear" w:color="auto" w:fill="FFFFFF"/>
        </w:rPr>
        <w:t>Chazal</w:t>
      </w:r>
      <w:r w:rsidRPr="0056330F">
        <w:rPr>
          <w:rFonts w:asciiTheme="minorBidi" w:hAnsiTheme="minorBidi"/>
          <w:sz w:val="24"/>
          <w:szCs w:val="24"/>
          <w:shd w:val="clear" w:color="auto" w:fill="FFFFFF"/>
        </w:rPr>
        <w:t xml:space="preserve"> themselves teach that the decree was not fulfilled in its entirety and the subjugation in Egypt lasted only 210 years instead of 400, the wording – “Know with certainty that your progeny…” – seems to convey finality and ce</w:t>
      </w:r>
      <w:r w:rsidR="0008224B" w:rsidRPr="0056330F">
        <w:rPr>
          <w:rFonts w:asciiTheme="minorBidi" w:hAnsiTheme="minorBidi"/>
          <w:sz w:val="24"/>
          <w:szCs w:val="24"/>
          <w:shd w:val="clear" w:color="auto" w:fill="FFFFFF"/>
        </w:rPr>
        <w:t>rtainty. It sounds less like a junction for making choices, and more like notification.</w:t>
      </w:r>
    </w:p>
    <w:p w:rsidR="0008224B" w:rsidRPr="0056330F" w:rsidRDefault="0008224B" w:rsidP="0056330F">
      <w:pPr>
        <w:shd w:val="clear" w:color="auto" w:fill="FFFFFF"/>
        <w:spacing w:after="0" w:line="360" w:lineRule="auto"/>
        <w:jc w:val="both"/>
        <w:rPr>
          <w:rFonts w:asciiTheme="minorBidi" w:hAnsiTheme="minorBidi"/>
          <w:sz w:val="24"/>
          <w:szCs w:val="24"/>
          <w:shd w:val="clear" w:color="auto" w:fill="FFFFFF"/>
        </w:rPr>
      </w:pPr>
    </w:p>
    <w:p w:rsidR="0008224B" w:rsidRPr="0056330F" w:rsidRDefault="0008224B" w:rsidP="00663A89">
      <w:pPr>
        <w:shd w:val="clear" w:color="auto" w:fill="FFFFFF"/>
        <w:spacing w:after="0" w:line="360" w:lineRule="auto"/>
        <w:jc w:val="both"/>
        <w:rPr>
          <w:rFonts w:asciiTheme="minorBidi" w:hAnsiTheme="minorBidi"/>
          <w:sz w:val="24"/>
          <w:szCs w:val="24"/>
          <w:shd w:val="clear" w:color="auto" w:fill="FFFFFF"/>
        </w:rPr>
      </w:pPr>
      <w:r w:rsidRPr="0056330F">
        <w:rPr>
          <w:rFonts w:asciiTheme="minorBidi" w:hAnsiTheme="minorBidi"/>
          <w:sz w:val="24"/>
          <w:szCs w:val="24"/>
          <w:shd w:val="clear" w:color="auto" w:fill="FFFFFF"/>
        </w:rPr>
        <w:t>Manitou proposes the following reading:</w:t>
      </w:r>
      <w:r w:rsidR="00EA2945" w:rsidRPr="0056330F">
        <w:rPr>
          <w:rFonts w:asciiTheme="minorBidi" w:hAnsiTheme="minorBidi"/>
          <w:sz w:val="24"/>
          <w:szCs w:val="24"/>
          <w:shd w:val="clear" w:color="auto" w:fill="FFFFFF"/>
        </w:rPr>
        <w:t xml:space="preserve"> “Your progeny will be strangers – no matter what, because that is what is needed in order to fulfill the mission of being a ‘kingdom of priests</w:t>
      </w:r>
      <w:r w:rsidR="00663A89">
        <w:rPr>
          <w:rFonts w:asciiTheme="minorBidi" w:hAnsiTheme="minorBidi"/>
          <w:sz w:val="24"/>
          <w:szCs w:val="24"/>
          <w:shd w:val="clear" w:color="auto" w:fill="FFFFFF"/>
        </w:rPr>
        <w:t>.</w:t>
      </w:r>
      <w:r w:rsidR="00EA2945" w:rsidRPr="0056330F">
        <w:rPr>
          <w:rFonts w:asciiTheme="minorBidi" w:hAnsiTheme="minorBidi"/>
          <w:sz w:val="24"/>
          <w:szCs w:val="24"/>
          <w:shd w:val="clear" w:color="auto" w:fill="FFFFFF"/>
        </w:rPr>
        <w:t>’ And if some misdeed becomes manifest among your progeny, then the state of being ‘strangers’ will become subjugation” (p. 161)</w:t>
      </w:r>
      <w:r w:rsidR="00663A89">
        <w:rPr>
          <w:rFonts w:asciiTheme="minorBidi" w:hAnsiTheme="minorBidi"/>
          <w:sz w:val="24"/>
          <w:szCs w:val="24"/>
          <w:shd w:val="clear" w:color="auto" w:fill="FFFFFF"/>
        </w:rPr>
        <w:t>.</w:t>
      </w:r>
      <w:r w:rsidR="00EA2945" w:rsidRPr="0056330F">
        <w:rPr>
          <w:rFonts w:asciiTheme="minorBidi" w:hAnsiTheme="minorBidi"/>
          <w:sz w:val="24"/>
          <w:szCs w:val="24"/>
          <w:shd w:val="clear" w:color="auto" w:fill="FFFFFF"/>
        </w:rPr>
        <w:t xml:space="preserve"> In </w:t>
      </w:r>
      <w:r w:rsidR="00663A89">
        <w:rPr>
          <w:rFonts w:asciiTheme="minorBidi" w:hAnsiTheme="minorBidi"/>
          <w:sz w:val="24"/>
          <w:szCs w:val="24"/>
          <w:shd w:val="clear" w:color="auto" w:fill="FFFFFF"/>
        </w:rPr>
        <w:t>other words, there is a decree;</w:t>
      </w:r>
      <w:r w:rsidR="00EA2945" w:rsidRPr="0056330F">
        <w:rPr>
          <w:rFonts w:asciiTheme="minorBidi" w:hAnsiTheme="minorBidi"/>
          <w:sz w:val="24"/>
          <w:szCs w:val="24"/>
          <w:shd w:val="clear" w:color="auto" w:fill="FFFFFF"/>
        </w:rPr>
        <w:t xml:space="preserve"> some sort of encounter between </w:t>
      </w:r>
      <w:r w:rsidR="00EA2945" w:rsidRPr="00663A89">
        <w:rPr>
          <w:rFonts w:asciiTheme="minorBidi" w:hAnsiTheme="minorBidi"/>
          <w:i/>
          <w:iCs/>
          <w:sz w:val="24"/>
          <w:szCs w:val="24"/>
          <w:shd w:val="clear" w:color="auto" w:fill="FFFFFF"/>
        </w:rPr>
        <w:t xml:space="preserve">Am </w:t>
      </w:r>
      <w:proofErr w:type="spellStart"/>
      <w:r w:rsidR="00EA2945" w:rsidRPr="00663A89">
        <w:rPr>
          <w:rFonts w:asciiTheme="minorBidi" w:hAnsiTheme="minorBidi"/>
          <w:i/>
          <w:iCs/>
          <w:sz w:val="24"/>
          <w:szCs w:val="24"/>
          <w:shd w:val="clear" w:color="auto" w:fill="FFFFFF"/>
        </w:rPr>
        <w:t>Yisrael</w:t>
      </w:r>
      <w:proofErr w:type="spellEnd"/>
      <w:r w:rsidR="00EA2945" w:rsidRPr="0056330F">
        <w:rPr>
          <w:rFonts w:asciiTheme="minorBidi" w:hAnsiTheme="minorBidi"/>
          <w:sz w:val="24"/>
          <w:szCs w:val="24"/>
          <w:shd w:val="clear" w:color="auto" w:fill="FFFFFF"/>
        </w:rPr>
        <w:t xml:space="preserve"> and </w:t>
      </w:r>
      <w:r w:rsidR="00A47E4C" w:rsidRPr="0056330F">
        <w:rPr>
          <w:rFonts w:asciiTheme="minorBidi" w:hAnsiTheme="minorBidi"/>
          <w:sz w:val="24"/>
          <w:szCs w:val="24"/>
          <w:shd w:val="clear" w:color="auto" w:fill="FFFFFF"/>
        </w:rPr>
        <w:t xml:space="preserve">the nations of the world </w:t>
      </w:r>
      <w:r w:rsidR="00EA2945" w:rsidRPr="0056330F">
        <w:rPr>
          <w:rFonts w:asciiTheme="minorBidi" w:hAnsiTheme="minorBidi"/>
          <w:sz w:val="24"/>
          <w:szCs w:val="24"/>
          <w:shd w:val="clear" w:color="auto" w:fill="FFFFFF"/>
        </w:rPr>
        <w:t xml:space="preserve">must take place. Thus, there must be an exile. The question is how long it will last and how it will develop. The descent to Egypt was unavoidable, but the lengthy subjugation was not – just as we see, for example, in the fact that </w:t>
      </w:r>
      <w:proofErr w:type="spellStart"/>
      <w:r w:rsidR="00EA2945" w:rsidRPr="0056330F">
        <w:rPr>
          <w:rFonts w:asciiTheme="minorBidi" w:hAnsiTheme="minorBidi"/>
          <w:i/>
          <w:iCs/>
          <w:sz w:val="24"/>
          <w:szCs w:val="24"/>
          <w:shd w:val="clear" w:color="auto" w:fill="FFFFFF"/>
        </w:rPr>
        <w:t>Sefer</w:t>
      </w:r>
      <w:proofErr w:type="spellEnd"/>
      <w:r w:rsidR="00EA2945" w:rsidRPr="0056330F">
        <w:rPr>
          <w:rFonts w:asciiTheme="minorBidi" w:hAnsiTheme="minorBidi"/>
          <w:i/>
          <w:iCs/>
          <w:sz w:val="24"/>
          <w:szCs w:val="24"/>
          <w:shd w:val="clear" w:color="auto" w:fill="FFFFFF"/>
        </w:rPr>
        <w:t xml:space="preserve"> </w:t>
      </w:r>
      <w:proofErr w:type="spellStart"/>
      <w:r w:rsidR="00EA2945" w:rsidRPr="0056330F">
        <w:rPr>
          <w:rFonts w:asciiTheme="minorBidi" w:hAnsiTheme="minorBidi"/>
          <w:i/>
          <w:iCs/>
          <w:sz w:val="24"/>
          <w:szCs w:val="24"/>
          <w:shd w:val="clear" w:color="auto" w:fill="FFFFFF"/>
        </w:rPr>
        <w:t>Bereishit</w:t>
      </w:r>
      <w:proofErr w:type="spellEnd"/>
      <w:r w:rsidR="00EA2945" w:rsidRPr="0056330F">
        <w:rPr>
          <w:rFonts w:asciiTheme="minorBidi" w:hAnsiTheme="minorBidi"/>
          <w:sz w:val="24"/>
          <w:szCs w:val="24"/>
          <w:shd w:val="clear" w:color="auto" w:fill="FFFFFF"/>
        </w:rPr>
        <w:t xml:space="preserve"> mentions a forecast of four hundred years, while </w:t>
      </w:r>
      <w:proofErr w:type="spellStart"/>
      <w:r w:rsidR="00EA2945" w:rsidRPr="0056330F">
        <w:rPr>
          <w:rFonts w:asciiTheme="minorBidi" w:hAnsiTheme="minorBidi"/>
          <w:i/>
          <w:iCs/>
          <w:sz w:val="24"/>
          <w:szCs w:val="24"/>
          <w:shd w:val="clear" w:color="auto" w:fill="FFFFFF"/>
        </w:rPr>
        <w:t>Sefer</w:t>
      </w:r>
      <w:proofErr w:type="spellEnd"/>
      <w:r w:rsidR="00EA2945" w:rsidRPr="0056330F">
        <w:rPr>
          <w:rFonts w:asciiTheme="minorBidi" w:hAnsiTheme="minorBidi"/>
          <w:i/>
          <w:iCs/>
          <w:sz w:val="24"/>
          <w:szCs w:val="24"/>
          <w:shd w:val="clear" w:color="auto" w:fill="FFFFFF"/>
        </w:rPr>
        <w:t xml:space="preserve"> </w:t>
      </w:r>
      <w:proofErr w:type="spellStart"/>
      <w:r w:rsidR="00EA2945" w:rsidRPr="0056330F">
        <w:rPr>
          <w:rFonts w:asciiTheme="minorBidi" w:hAnsiTheme="minorBidi"/>
          <w:i/>
          <w:iCs/>
          <w:sz w:val="24"/>
          <w:szCs w:val="24"/>
          <w:shd w:val="clear" w:color="auto" w:fill="FFFFFF"/>
        </w:rPr>
        <w:t>Shemot</w:t>
      </w:r>
      <w:proofErr w:type="spellEnd"/>
      <w:r w:rsidR="00EA2945" w:rsidRPr="0056330F">
        <w:rPr>
          <w:rFonts w:asciiTheme="minorBidi" w:hAnsiTheme="minorBidi"/>
          <w:sz w:val="24"/>
          <w:szCs w:val="24"/>
          <w:shd w:val="clear" w:color="auto" w:fill="FFFFFF"/>
        </w:rPr>
        <w:t xml:space="preserve"> speaks of two hundred and ten years of actual exile. Yaakov’s children might have returned from Egypt to </w:t>
      </w:r>
      <w:proofErr w:type="spellStart"/>
      <w:r w:rsidR="00EA2945" w:rsidRPr="0056330F">
        <w:rPr>
          <w:rFonts w:asciiTheme="minorBidi" w:hAnsiTheme="minorBidi"/>
          <w:sz w:val="24"/>
          <w:szCs w:val="24"/>
          <w:shd w:val="clear" w:color="auto" w:fill="FFFFFF"/>
        </w:rPr>
        <w:t>Eretz</w:t>
      </w:r>
      <w:proofErr w:type="spellEnd"/>
      <w:r w:rsidR="00EA2945" w:rsidRPr="0056330F">
        <w:rPr>
          <w:rFonts w:asciiTheme="minorBidi" w:hAnsiTheme="minorBidi"/>
          <w:sz w:val="24"/>
          <w:szCs w:val="24"/>
          <w:shd w:val="clear" w:color="auto" w:fill="FFFFFF"/>
        </w:rPr>
        <w:t xml:space="preserve"> </w:t>
      </w:r>
      <w:proofErr w:type="spellStart"/>
      <w:r w:rsidR="00663A89">
        <w:rPr>
          <w:rFonts w:asciiTheme="minorBidi" w:hAnsiTheme="minorBidi"/>
          <w:sz w:val="24"/>
          <w:szCs w:val="24"/>
          <w:shd w:val="clear" w:color="auto" w:fill="FFFFFF"/>
        </w:rPr>
        <w:t>Ca</w:t>
      </w:r>
      <w:r w:rsidR="00EA2945" w:rsidRPr="0056330F">
        <w:rPr>
          <w:rFonts w:asciiTheme="minorBidi" w:hAnsiTheme="minorBidi"/>
          <w:sz w:val="24"/>
          <w:szCs w:val="24"/>
          <w:shd w:val="clear" w:color="auto" w:fill="FFFFFF"/>
        </w:rPr>
        <w:t>na’an</w:t>
      </w:r>
      <w:proofErr w:type="spellEnd"/>
      <w:r w:rsidR="00EA2945" w:rsidRPr="0056330F">
        <w:rPr>
          <w:rFonts w:asciiTheme="minorBidi" w:hAnsiTheme="minorBidi"/>
          <w:sz w:val="24"/>
          <w:szCs w:val="24"/>
          <w:shd w:val="clear" w:color="auto" w:fill="FFFFFF"/>
        </w:rPr>
        <w:t xml:space="preserve"> after Yaakov’s death or after the death of Yosef, but they did not do so.</w:t>
      </w:r>
    </w:p>
    <w:p w:rsidR="00A47E4C" w:rsidRPr="0056330F" w:rsidRDefault="00AB3899" w:rsidP="0056330F">
      <w:pPr>
        <w:shd w:val="clear" w:color="auto" w:fill="FFFFFF"/>
        <w:spacing w:after="0" w:line="360" w:lineRule="auto"/>
        <w:jc w:val="both"/>
        <w:rPr>
          <w:rFonts w:asciiTheme="minorBidi" w:eastAsia="Times New Roman" w:hAnsiTheme="minorBidi"/>
          <w:sz w:val="24"/>
          <w:szCs w:val="24"/>
        </w:rPr>
      </w:pPr>
      <w:r w:rsidRPr="0056330F">
        <w:rPr>
          <w:rFonts w:asciiTheme="minorBidi" w:eastAsia="Times New Roman" w:hAnsiTheme="minorBidi"/>
          <w:sz w:val="24"/>
          <w:szCs w:val="24"/>
          <w:rtl/>
        </w:rPr>
        <w:t> </w:t>
      </w:r>
    </w:p>
    <w:p w:rsidR="00AB3899" w:rsidRDefault="00991882" w:rsidP="00663A89">
      <w:pPr>
        <w:shd w:val="clear" w:color="auto" w:fill="FFFFFF"/>
        <w:spacing w:after="0" w:line="360" w:lineRule="auto"/>
        <w:jc w:val="both"/>
        <w:rPr>
          <w:rFonts w:asciiTheme="minorBidi" w:eastAsia="Times New Roman" w:hAnsiTheme="minorBidi"/>
          <w:b/>
          <w:bCs/>
          <w:sz w:val="24"/>
          <w:szCs w:val="24"/>
        </w:rPr>
      </w:pPr>
      <w:r w:rsidRPr="0056330F">
        <w:rPr>
          <w:rFonts w:asciiTheme="minorBidi" w:eastAsia="Times New Roman" w:hAnsiTheme="minorBidi"/>
          <w:b/>
          <w:bCs/>
          <w:sz w:val="24"/>
          <w:szCs w:val="24"/>
        </w:rPr>
        <w:t xml:space="preserve">The </w:t>
      </w:r>
      <w:r w:rsidR="00663A89">
        <w:rPr>
          <w:rFonts w:asciiTheme="minorBidi" w:eastAsia="Times New Roman" w:hAnsiTheme="minorBidi"/>
          <w:b/>
          <w:bCs/>
          <w:sz w:val="24"/>
          <w:szCs w:val="24"/>
        </w:rPr>
        <w:t>D</w:t>
      </w:r>
      <w:r w:rsidR="00041806" w:rsidRPr="0056330F">
        <w:rPr>
          <w:rFonts w:asciiTheme="minorBidi" w:eastAsia="Times New Roman" w:hAnsiTheme="minorBidi"/>
          <w:b/>
          <w:bCs/>
          <w:sz w:val="24"/>
          <w:szCs w:val="24"/>
        </w:rPr>
        <w:t xml:space="preserve">elay in </w:t>
      </w:r>
      <w:r w:rsidR="00663A89">
        <w:rPr>
          <w:rFonts w:asciiTheme="minorBidi" w:eastAsia="Times New Roman" w:hAnsiTheme="minorBidi"/>
          <w:b/>
          <w:bCs/>
          <w:sz w:val="24"/>
          <w:szCs w:val="24"/>
        </w:rPr>
        <w:t>R</w:t>
      </w:r>
      <w:r w:rsidR="00041806" w:rsidRPr="0056330F">
        <w:rPr>
          <w:rFonts w:asciiTheme="minorBidi" w:eastAsia="Times New Roman" w:hAnsiTheme="minorBidi"/>
          <w:b/>
          <w:bCs/>
          <w:sz w:val="24"/>
          <w:szCs w:val="24"/>
        </w:rPr>
        <w:t>eturning</w:t>
      </w:r>
    </w:p>
    <w:p w:rsidR="0056330F" w:rsidRPr="0056330F" w:rsidRDefault="0056330F" w:rsidP="0056330F">
      <w:pPr>
        <w:shd w:val="clear" w:color="auto" w:fill="FFFFFF"/>
        <w:spacing w:after="0" w:line="360" w:lineRule="auto"/>
        <w:jc w:val="both"/>
        <w:rPr>
          <w:rFonts w:asciiTheme="minorBidi" w:eastAsia="Times New Roman" w:hAnsiTheme="minorBidi"/>
          <w:b/>
          <w:bCs/>
          <w:sz w:val="24"/>
          <w:szCs w:val="24"/>
        </w:rPr>
      </w:pPr>
    </w:p>
    <w:p w:rsidR="00CF225D" w:rsidRDefault="00CF225D" w:rsidP="00663A89">
      <w:pPr>
        <w:shd w:val="clear" w:color="auto" w:fill="FFFFFF"/>
        <w:spacing w:after="0" w:line="360" w:lineRule="auto"/>
        <w:jc w:val="both"/>
        <w:rPr>
          <w:rFonts w:asciiTheme="minorBidi" w:eastAsia="Times New Roman" w:hAnsiTheme="minorBidi"/>
          <w:sz w:val="24"/>
          <w:szCs w:val="24"/>
        </w:rPr>
      </w:pPr>
      <w:r w:rsidRPr="0056330F">
        <w:rPr>
          <w:rFonts w:asciiTheme="minorBidi" w:eastAsia="Times New Roman" w:hAnsiTheme="minorBidi"/>
          <w:sz w:val="24"/>
          <w:szCs w:val="24"/>
        </w:rPr>
        <w:t>Some of the commentators offer local explanations for the failure of Yaakov’s family to return, but Manitou argues that there is a more fundamental issue underlying all the practi</w:t>
      </w:r>
      <w:r w:rsidR="00A47E4C" w:rsidRPr="0056330F">
        <w:rPr>
          <w:rFonts w:asciiTheme="minorBidi" w:eastAsia="Times New Roman" w:hAnsiTheme="minorBidi"/>
          <w:sz w:val="24"/>
          <w:szCs w:val="24"/>
        </w:rPr>
        <w:t>cal reasons. Exile is dangerous</w:t>
      </w:r>
      <w:r w:rsidRPr="0056330F">
        <w:rPr>
          <w:rFonts w:asciiTheme="minorBidi" w:eastAsia="Times New Roman" w:hAnsiTheme="minorBidi"/>
          <w:sz w:val="24"/>
          <w:szCs w:val="24"/>
        </w:rPr>
        <w:t xml:space="preserve"> first and foremost because </w:t>
      </w:r>
      <w:r w:rsidRPr="00663A89">
        <w:rPr>
          <w:rFonts w:asciiTheme="minorBidi" w:eastAsia="Times New Roman" w:hAnsiTheme="minorBidi"/>
          <w:i/>
          <w:iCs/>
          <w:sz w:val="24"/>
          <w:szCs w:val="24"/>
        </w:rPr>
        <w:t xml:space="preserve">Am </w:t>
      </w:r>
      <w:proofErr w:type="spellStart"/>
      <w:r w:rsidRPr="00663A89">
        <w:rPr>
          <w:rFonts w:asciiTheme="minorBidi" w:eastAsia="Times New Roman" w:hAnsiTheme="minorBidi"/>
          <w:i/>
          <w:iCs/>
          <w:sz w:val="24"/>
          <w:szCs w:val="24"/>
        </w:rPr>
        <w:t>Yisrael</w:t>
      </w:r>
      <w:proofErr w:type="spellEnd"/>
      <w:r w:rsidRPr="0056330F">
        <w:rPr>
          <w:rFonts w:asciiTheme="minorBidi" w:eastAsia="Times New Roman" w:hAnsiTheme="minorBidi"/>
          <w:sz w:val="24"/>
          <w:szCs w:val="24"/>
        </w:rPr>
        <w:t xml:space="preserve"> have a tendency to delay their return. This tendency </w:t>
      </w:r>
      <w:r w:rsidR="00663A89">
        <w:rPr>
          <w:rFonts w:asciiTheme="minorBidi" w:eastAsia="Times New Roman" w:hAnsiTheme="minorBidi"/>
          <w:sz w:val="24"/>
          <w:szCs w:val="24"/>
        </w:rPr>
        <w:t xml:space="preserve">has a positive motivation – </w:t>
      </w:r>
      <w:r w:rsidR="00A36A22" w:rsidRPr="0056330F">
        <w:rPr>
          <w:rFonts w:asciiTheme="minorBidi" w:eastAsia="Times New Roman" w:hAnsiTheme="minorBidi"/>
          <w:sz w:val="24"/>
          <w:szCs w:val="24"/>
        </w:rPr>
        <w:t xml:space="preserve">the dimension of national mission in our relations with the nations of the world. Manitou views Yaakov’s words, “I have sojourned with </w:t>
      </w:r>
      <w:proofErr w:type="spellStart"/>
      <w:r w:rsidR="00A36A22" w:rsidRPr="0056330F">
        <w:rPr>
          <w:rFonts w:asciiTheme="minorBidi" w:eastAsia="Times New Roman" w:hAnsiTheme="minorBidi"/>
          <w:sz w:val="24"/>
          <w:szCs w:val="24"/>
        </w:rPr>
        <w:t>Lavan</w:t>
      </w:r>
      <w:proofErr w:type="spellEnd"/>
      <w:r w:rsidR="00A36A22" w:rsidRPr="0056330F">
        <w:rPr>
          <w:rFonts w:asciiTheme="minorBidi" w:eastAsia="Times New Roman" w:hAnsiTheme="minorBidi"/>
          <w:sz w:val="24"/>
          <w:szCs w:val="24"/>
        </w:rPr>
        <w:t xml:space="preserve"> and have remained until now” (</w:t>
      </w:r>
      <w:proofErr w:type="spellStart"/>
      <w:r w:rsidR="00A36A22" w:rsidRPr="0056330F">
        <w:rPr>
          <w:rFonts w:asciiTheme="minorBidi" w:eastAsia="Times New Roman" w:hAnsiTheme="minorBidi"/>
          <w:i/>
          <w:iCs/>
          <w:sz w:val="24"/>
          <w:szCs w:val="24"/>
        </w:rPr>
        <w:t>Bereishit</w:t>
      </w:r>
      <w:proofErr w:type="spellEnd"/>
      <w:r w:rsidR="00A36A22" w:rsidRPr="0056330F">
        <w:rPr>
          <w:rFonts w:asciiTheme="minorBidi" w:eastAsia="Times New Roman" w:hAnsiTheme="minorBidi"/>
          <w:sz w:val="24"/>
          <w:szCs w:val="24"/>
        </w:rPr>
        <w:t xml:space="preserve"> 32:5) as an expression of sin – the sin of delay. When Yaakov, as per the </w:t>
      </w:r>
      <w:proofErr w:type="gramStart"/>
      <w:r w:rsidR="00A36A22" w:rsidRPr="0056330F">
        <w:rPr>
          <w:rFonts w:asciiTheme="minorBidi" w:eastAsia="Times New Roman" w:hAnsiTheme="minorBidi"/>
          <w:i/>
          <w:iCs/>
          <w:sz w:val="24"/>
          <w:szCs w:val="24"/>
        </w:rPr>
        <w:t>midrash</w:t>
      </w:r>
      <w:proofErr w:type="gramEnd"/>
      <w:r w:rsidR="00A36A22" w:rsidRPr="0056330F">
        <w:rPr>
          <w:rFonts w:asciiTheme="minorBidi" w:eastAsia="Times New Roman" w:hAnsiTheme="minorBidi"/>
          <w:sz w:val="24"/>
          <w:szCs w:val="24"/>
        </w:rPr>
        <w:t xml:space="preserve">, explains his fear of </w:t>
      </w:r>
      <w:proofErr w:type="spellStart"/>
      <w:r w:rsidR="00A36A22" w:rsidRPr="0056330F">
        <w:rPr>
          <w:rFonts w:asciiTheme="minorBidi" w:eastAsia="Times New Roman" w:hAnsiTheme="minorBidi"/>
          <w:sz w:val="24"/>
          <w:szCs w:val="24"/>
        </w:rPr>
        <w:t>Esav</w:t>
      </w:r>
      <w:proofErr w:type="spellEnd"/>
      <w:r w:rsidR="00A36A22" w:rsidRPr="0056330F">
        <w:rPr>
          <w:rFonts w:asciiTheme="minorBidi" w:eastAsia="Times New Roman" w:hAnsiTheme="minorBidi"/>
          <w:sz w:val="24"/>
          <w:szCs w:val="24"/>
        </w:rPr>
        <w:t xml:space="preserve"> with the words “lest sin cause [my downfall]</w:t>
      </w:r>
      <w:r w:rsidR="00663A89">
        <w:rPr>
          <w:rFonts w:asciiTheme="minorBidi" w:eastAsia="Times New Roman" w:hAnsiTheme="minorBidi"/>
          <w:sz w:val="24"/>
          <w:szCs w:val="24"/>
        </w:rPr>
        <w:t>,</w:t>
      </w:r>
      <w:r w:rsidR="00A36A22" w:rsidRPr="0056330F">
        <w:rPr>
          <w:rFonts w:asciiTheme="minorBidi" w:eastAsia="Times New Roman" w:hAnsiTheme="minorBidi"/>
          <w:sz w:val="24"/>
          <w:szCs w:val="24"/>
        </w:rPr>
        <w:t xml:space="preserve">” Manitou suggests that the sin referred to here is the delay in returning to the land. Yaakov should have returned earlier; he did not need to wait twenty years until he saw that </w:t>
      </w:r>
      <w:proofErr w:type="spellStart"/>
      <w:r w:rsidR="00A36A22" w:rsidRPr="0056330F">
        <w:rPr>
          <w:rFonts w:asciiTheme="minorBidi" w:eastAsia="Times New Roman" w:hAnsiTheme="minorBidi"/>
          <w:sz w:val="24"/>
          <w:szCs w:val="24"/>
        </w:rPr>
        <w:t>Lavan’s</w:t>
      </w:r>
      <w:proofErr w:type="spellEnd"/>
      <w:r w:rsidR="00A36A22" w:rsidRPr="0056330F">
        <w:rPr>
          <w:rFonts w:asciiTheme="minorBidi" w:eastAsia="Times New Roman" w:hAnsiTheme="minorBidi"/>
          <w:sz w:val="24"/>
          <w:szCs w:val="24"/>
        </w:rPr>
        <w:t xml:space="preserve"> attitude towards him was not as it had been in the past. This phenomenon continued among Yaakov’s </w:t>
      </w:r>
      <w:r w:rsidR="00A36A22" w:rsidRPr="0056330F">
        <w:rPr>
          <w:rFonts w:asciiTheme="minorBidi" w:eastAsia="Times New Roman" w:hAnsiTheme="minorBidi"/>
          <w:sz w:val="24"/>
          <w:szCs w:val="24"/>
        </w:rPr>
        <w:lastRenderedPageBreak/>
        <w:t xml:space="preserve">descendants. After the Babylonian exile, at the beginning of the Second Temple Period, only a small number among </w:t>
      </w:r>
      <w:proofErr w:type="spellStart"/>
      <w:r w:rsidR="00A36A22" w:rsidRPr="00663A89">
        <w:rPr>
          <w:rFonts w:asciiTheme="minorBidi" w:eastAsia="Times New Roman" w:hAnsiTheme="minorBidi"/>
          <w:i/>
          <w:iCs/>
          <w:sz w:val="24"/>
          <w:szCs w:val="24"/>
        </w:rPr>
        <w:t>Bnei</w:t>
      </w:r>
      <w:proofErr w:type="spellEnd"/>
      <w:r w:rsidR="00A36A22" w:rsidRPr="00663A89">
        <w:rPr>
          <w:rFonts w:asciiTheme="minorBidi" w:eastAsia="Times New Roman" w:hAnsiTheme="minorBidi"/>
          <w:i/>
          <w:iCs/>
          <w:sz w:val="24"/>
          <w:szCs w:val="24"/>
        </w:rPr>
        <w:t xml:space="preserve"> </w:t>
      </w:r>
      <w:proofErr w:type="spellStart"/>
      <w:r w:rsidR="00A36A22" w:rsidRPr="00663A89">
        <w:rPr>
          <w:rFonts w:asciiTheme="minorBidi" w:eastAsia="Times New Roman" w:hAnsiTheme="minorBidi"/>
          <w:i/>
          <w:iCs/>
          <w:sz w:val="24"/>
          <w:szCs w:val="24"/>
        </w:rPr>
        <w:t>Yisrael</w:t>
      </w:r>
      <w:proofErr w:type="spellEnd"/>
      <w:r w:rsidR="00A36A22" w:rsidRPr="0056330F">
        <w:rPr>
          <w:rFonts w:asciiTheme="minorBidi" w:eastAsia="Times New Roman" w:hAnsiTheme="minorBidi"/>
          <w:sz w:val="24"/>
          <w:szCs w:val="24"/>
        </w:rPr>
        <w:t xml:space="preserve"> returned to the land. Among Spanish Jewry</w:t>
      </w:r>
      <w:r w:rsidR="00663A89">
        <w:rPr>
          <w:rFonts w:asciiTheme="minorBidi" w:eastAsia="Times New Roman" w:hAnsiTheme="minorBidi"/>
          <w:sz w:val="24"/>
          <w:szCs w:val="24"/>
        </w:rPr>
        <w:t>,</w:t>
      </w:r>
      <w:r w:rsidR="00A36A22" w:rsidRPr="0056330F">
        <w:rPr>
          <w:rFonts w:asciiTheme="minorBidi" w:eastAsia="Times New Roman" w:hAnsiTheme="minorBidi"/>
          <w:sz w:val="24"/>
          <w:szCs w:val="24"/>
        </w:rPr>
        <w:t xml:space="preserve"> only a small number (including </w:t>
      </w:r>
      <w:proofErr w:type="spellStart"/>
      <w:r w:rsidR="00A36A22" w:rsidRPr="0056330F">
        <w:rPr>
          <w:rFonts w:asciiTheme="minorBidi" w:eastAsia="Times New Roman" w:hAnsiTheme="minorBidi"/>
          <w:sz w:val="24"/>
          <w:szCs w:val="24"/>
        </w:rPr>
        <w:t>Ramban</w:t>
      </w:r>
      <w:proofErr w:type="spellEnd"/>
      <w:r w:rsidR="00A36A22" w:rsidRPr="0056330F">
        <w:rPr>
          <w:rFonts w:asciiTheme="minorBidi" w:eastAsia="Times New Roman" w:hAnsiTheme="minorBidi"/>
          <w:sz w:val="24"/>
          <w:szCs w:val="24"/>
        </w:rPr>
        <w:t xml:space="preserve">) moved to </w:t>
      </w:r>
      <w:proofErr w:type="spellStart"/>
      <w:r w:rsidR="00A36A22" w:rsidRPr="00663A89">
        <w:rPr>
          <w:rFonts w:asciiTheme="minorBidi" w:eastAsia="Times New Roman" w:hAnsiTheme="minorBidi"/>
          <w:i/>
          <w:iCs/>
          <w:sz w:val="24"/>
          <w:szCs w:val="24"/>
        </w:rPr>
        <w:t>Eretz</w:t>
      </w:r>
      <w:proofErr w:type="spellEnd"/>
      <w:r w:rsidR="00A36A22" w:rsidRPr="00663A89">
        <w:rPr>
          <w:rFonts w:asciiTheme="minorBidi" w:eastAsia="Times New Roman" w:hAnsiTheme="minorBidi"/>
          <w:i/>
          <w:iCs/>
          <w:sz w:val="24"/>
          <w:szCs w:val="24"/>
        </w:rPr>
        <w:t xml:space="preserve"> </w:t>
      </w:r>
      <w:proofErr w:type="spellStart"/>
      <w:r w:rsidR="00A36A22" w:rsidRPr="00663A89">
        <w:rPr>
          <w:rFonts w:asciiTheme="minorBidi" w:eastAsia="Times New Roman" w:hAnsiTheme="minorBidi"/>
          <w:i/>
          <w:iCs/>
          <w:sz w:val="24"/>
          <w:szCs w:val="24"/>
        </w:rPr>
        <w:t>Yisrael</w:t>
      </w:r>
      <w:proofErr w:type="spellEnd"/>
      <w:r w:rsidR="00A36A22" w:rsidRPr="0056330F">
        <w:rPr>
          <w:rFonts w:asciiTheme="minorBidi" w:eastAsia="Times New Roman" w:hAnsiTheme="minorBidi"/>
          <w:sz w:val="24"/>
          <w:szCs w:val="24"/>
        </w:rPr>
        <w:t xml:space="preserve"> prior to the Expulsion. The same phenomenon repeated itself at the start of the Zionist movement and prior to the Holocaust (a subject to which Manitou devoted extensive attention, but which lies outside the scope of our discussion)</w:t>
      </w:r>
      <w:r w:rsidR="00663A89">
        <w:rPr>
          <w:rFonts w:asciiTheme="minorBidi" w:eastAsia="Times New Roman" w:hAnsiTheme="minorBidi"/>
          <w:sz w:val="24"/>
          <w:szCs w:val="24"/>
        </w:rPr>
        <w:t>.</w:t>
      </w:r>
      <w:r w:rsidR="00A36A22" w:rsidRPr="0056330F">
        <w:rPr>
          <w:rFonts w:asciiTheme="minorBidi" w:eastAsia="Times New Roman" w:hAnsiTheme="minorBidi"/>
          <w:sz w:val="24"/>
          <w:szCs w:val="24"/>
        </w:rPr>
        <w:t xml:space="preserve"> The tendency to delay returning means that proper attention is not given to the signs that the time of redemption has arrived. </w:t>
      </w:r>
      <w:r w:rsidR="00A36A22" w:rsidRPr="00663A89">
        <w:rPr>
          <w:rFonts w:asciiTheme="minorBidi" w:eastAsia="Times New Roman" w:hAnsiTheme="minorBidi"/>
          <w:i/>
          <w:iCs/>
          <w:sz w:val="24"/>
          <w:szCs w:val="24"/>
        </w:rPr>
        <w:t xml:space="preserve">Am </w:t>
      </w:r>
      <w:proofErr w:type="spellStart"/>
      <w:r w:rsidR="00A36A22" w:rsidRPr="00663A89">
        <w:rPr>
          <w:rFonts w:asciiTheme="minorBidi" w:eastAsia="Times New Roman" w:hAnsiTheme="minorBidi"/>
          <w:i/>
          <w:iCs/>
          <w:sz w:val="24"/>
          <w:szCs w:val="24"/>
        </w:rPr>
        <w:t>Yisrael</w:t>
      </w:r>
      <w:proofErr w:type="spellEnd"/>
      <w:r w:rsidR="00A36A22" w:rsidRPr="0056330F">
        <w:rPr>
          <w:rFonts w:asciiTheme="minorBidi" w:eastAsia="Times New Roman" w:hAnsiTheme="minorBidi"/>
          <w:sz w:val="24"/>
          <w:szCs w:val="24"/>
        </w:rPr>
        <w:t xml:space="preserve"> delays and waits until </w:t>
      </w:r>
      <w:r w:rsidR="00F5218C" w:rsidRPr="0056330F">
        <w:rPr>
          <w:rFonts w:asciiTheme="minorBidi" w:eastAsia="Times New Roman" w:hAnsiTheme="minorBidi"/>
          <w:sz w:val="24"/>
          <w:szCs w:val="24"/>
        </w:rPr>
        <w:t xml:space="preserve">the episode comes to an end – which means that redemption comes wrapped in catastrophe. Ultimately, Manitou concludes, we responded against our will to God’s call to return to </w:t>
      </w:r>
      <w:proofErr w:type="spellStart"/>
      <w:r w:rsidR="00F5218C" w:rsidRPr="00663A89">
        <w:rPr>
          <w:rFonts w:asciiTheme="minorBidi" w:eastAsia="Times New Roman" w:hAnsiTheme="minorBidi"/>
          <w:i/>
          <w:iCs/>
          <w:sz w:val="24"/>
          <w:szCs w:val="24"/>
        </w:rPr>
        <w:t>Eretz</w:t>
      </w:r>
      <w:proofErr w:type="spellEnd"/>
      <w:r w:rsidR="00F5218C" w:rsidRPr="00663A89">
        <w:rPr>
          <w:rFonts w:asciiTheme="minorBidi" w:eastAsia="Times New Roman" w:hAnsiTheme="minorBidi"/>
          <w:i/>
          <w:iCs/>
          <w:sz w:val="24"/>
          <w:szCs w:val="24"/>
        </w:rPr>
        <w:t xml:space="preserve"> </w:t>
      </w:r>
      <w:proofErr w:type="spellStart"/>
      <w:r w:rsidR="00F5218C" w:rsidRPr="00663A89">
        <w:rPr>
          <w:rFonts w:asciiTheme="minorBidi" w:eastAsia="Times New Roman" w:hAnsiTheme="minorBidi"/>
          <w:i/>
          <w:iCs/>
          <w:sz w:val="24"/>
          <w:szCs w:val="24"/>
        </w:rPr>
        <w:t>Yisrael</w:t>
      </w:r>
      <w:proofErr w:type="spellEnd"/>
      <w:r w:rsidR="00F5218C" w:rsidRPr="0056330F">
        <w:rPr>
          <w:rFonts w:asciiTheme="minorBidi" w:eastAsia="Times New Roman" w:hAnsiTheme="minorBidi"/>
          <w:sz w:val="24"/>
          <w:szCs w:val="24"/>
        </w:rPr>
        <w:t xml:space="preserve">. A large portion of </w:t>
      </w:r>
      <w:r w:rsidR="00F5218C" w:rsidRPr="00663A89">
        <w:rPr>
          <w:rFonts w:asciiTheme="minorBidi" w:eastAsia="Times New Roman" w:hAnsiTheme="minorBidi"/>
          <w:i/>
          <w:iCs/>
          <w:sz w:val="24"/>
          <w:szCs w:val="24"/>
        </w:rPr>
        <w:t xml:space="preserve">Am </w:t>
      </w:r>
      <w:proofErr w:type="spellStart"/>
      <w:r w:rsidR="00F5218C" w:rsidRPr="00663A89">
        <w:rPr>
          <w:rFonts w:asciiTheme="minorBidi" w:eastAsia="Times New Roman" w:hAnsiTheme="minorBidi"/>
          <w:i/>
          <w:iCs/>
          <w:sz w:val="24"/>
          <w:szCs w:val="24"/>
        </w:rPr>
        <w:t>Yisrael</w:t>
      </w:r>
      <w:proofErr w:type="spellEnd"/>
      <w:r w:rsidR="00F5218C" w:rsidRPr="0056330F">
        <w:rPr>
          <w:rFonts w:asciiTheme="minorBidi" w:eastAsia="Times New Roman" w:hAnsiTheme="minorBidi"/>
          <w:sz w:val="24"/>
          <w:szCs w:val="24"/>
        </w:rPr>
        <w:t xml:space="preserve"> remains in the Diaspora and is still delaying its return.</w:t>
      </w:r>
    </w:p>
    <w:p w:rsidR="0056330F" w:rsidRPr="0056330F" w:rsidRDefault="0056330F" w:rsidP="0056330F">
      <w:pPr>
        <w:shd w:val="clear" w:color="auto" w:fill="FFFFFF"/>
        <w:spacing w:after="0" w:line="360" w:lineRule="auto"/>
        <w:jc w:val="both"/>
        <w:rPr>
          <w:rFonts w:asciiTheme="minorBidi" w:eastAsia="Times New Roman" w:hAnsiTheme="minorBidi"/>
          <w:sz w:val="24"/>
          <w:szCs w:val="24"/>
        </w:rPr>
      </w:pPr>
    </w:p>
    <w:p w:rsidR="00F5218C" w:rsidRPr="0056330F" w:rsidRDefault="00F5218C" w:rsidP="006545DB">
      <w:pPr>
        <w:shd w:val="clear" w:color="auto" w:fill="FFFFFF"/>
        <w:spacing w:after="0" w:line="360" w:lineRule="auto"/>
        <w:ind w:left="720"/>
        <w:jc w:val="both"/>
        <w:rPr>
          <w:rFonts w:asciiTheme="minorBidi" w:eastAsia="Times New Roman" w:hAnsiTheme="minorBidi"/>
          <w:sz w:val="24"/>
          <w:szCs w:val="24"/>
        </w:rPr>
      </w:pPr>
      <w:r w:rsidRPr="0056330F">
        <w:rPr>
          <w:rFonts w:asciiTheme="minorBidi" w:eastAsia="Times New Roman" w:hAnsiTheme="minorBidi"/>
          <w:sz w:val="24"/>
          <w:szCs w:val="24"/>
        </w:rPr>
        <w:t xml:space="preserve">I am truly concerned when I observe the </w:t>
      </w:r>
      <w:r w:rsidR="00663A89" w:rsidRPr="0056330F">
        <w:rPr>
          <w:rFonts w:asciiTheme="minorBidi" w:eastAsia="Times New Roman" w:hAnsiTheme="minorBidi"/>
          <w:sz w:val="24"/>
          <w:szCs w:val="24"/>
        </w:rPr>
        <w:t>naiveté</w:t>
      </w:r>
      <w:r w:rsidRPr="0056330F">
        <w:rPr>
          <w:rFonts w:asciiTheme="minorBidi" w:eastAsia="Times New Roman" w:hAnsiTheme="minorBidi"/>
          <w:sz w:val="24"/>
          <w:szCs w:val="24"/>
        </w:rPr>
        <w:t xml:space="preserve"> of those Jews who say that they still have a holy mission to fulfill among the nations, and it can be undertaken only in the Diaspora.</w:t>
      </w:r>
      <w:r w:rsidR="00664013" w:rsidRPr="0056330F">
        <w:rPr>
          <w:rFonts w:asciiTheme="minorBidi" w:eastAsia="Times New Roman" w:hAnsiTheme="minorBidi"/>
          <w:sz w:val="24"/>
          <w:szCs w:val="24"/>
        </w:rPr>
        <w:t xml:space="preserve"> </w:t>
      </w:r>
      <w:r w:rsidR="006545DB">
        <w:rPr>
          <w:rFonts w:asciiTheme="minorBidi" w:eastAsia="Times New Roman" w:hAnsiTheme="minorBidi"/>
          <w:sz w:val="24"/>
          <w:szCs w:val="24"/>
        </w:rPr>
        <w:t>I ask myself:</w:t>
      </w:r>
      <w:r w:rsidR="00A47E4C" w:rsidRPr="0056330F">
        <w:rPr>
          <w:rFonts w:asciiTheme="minorBidi" w:eastAsia="Times New Roman" w:hAnsiTheme="minorBidi"/>
          <w:sz w:val="24"/>
          <w:szCs w:val="24"/>
        </w:rPr>
        <w:t xml:space="preserve"> </w:t>
      </w:r>
      <w:r w:rsidR="006545DB">
        <w:rPr>
          <w:rFonts w:asciiTheme="minorBidi" w:eastAsia="Times New Roman" w:hAnsiTheme="minorBidi"/>
          <w:sz w:val="24"/>
          <w:szCs w:val="24"/>
        </w:rPr>
        <w:t>W</w:t>
      </w:r>
      <w:r w:rsidR="00A47E4C" w:rsidRPr="0056330F">
        <w:rPr>
          <w:rFonts w:asciiTheme="minorBidi" w:eastAsia="Times New Roman" w:hAnsiTheme="minorBidi"/>
          <w:sz w:val="24"/>
          <w:szCs w:val="24"/>
        </w:rPr>
        <w:t>hat is this</w:t>
      </w:r>
      <w:r w:rsidR="00664013" w:rsidRPr="0056330F">
        <w:rPr>
          <w:rFonts w:asciiTheme="minorBidi" w:eastAsia="Times New Roman" w:hAnsiTheme="minorBidi"/>
          <w:sz w:val="24"/>
          <w:szCs w:val="24"/>
        </w:rPr>
        <w:t xml:space="preserve"> holy mission? Is it to disseminate the truth of Torah among the nations? There was an attempt of this sort in the nineteenth and early twentieth</w:t>
      </w:r>
      <w:r w:rsidRPr="0056330F">
        <w:rPr>
          <w:rFonts w:asciiTheme="minorBidi" w:eastAsia="Times New Roman" w:hAnsiTheme="minorBidi"/>
          <w:sz w:val="24"/>
          <w:szCs w:val="24"/>
        </w:rPr>
        <w:t xml:space="preserve"> </w:t>
      </w:r>
      <w:r w:rsidR="00664013" w:rsidRPr="0056330F">
        <w:rPr>
          <w:rFonts w:asciiTheme="minorBidi" w:eastAsia="Times New Roman" w:hAnsiTheme="minorBidi"/>
          <w:sz w:val="24"/>
          <w:szCs w:val="24"/>
        </w:rPr>
        <w:t>century in Germany, when the disciples of R</w:t>
      </w:r>
      <w:r w:rsidR="006545DB">
        <w:rPr>
          <w:rFonts w:asciiTheme="minorBidi" w:eastAsia="Times New Roman" w:hAnsiTheme="minorBidi"/>
          <w:sz w:val="24"/>
          <w:szCs w:val="24"/>
        </w:rPr>
        <w:t>.</w:t>
      </w:r>
      <w:r w:rsidR="00664013" w:rsidRPr="0056330F">
        <w:rPr>
          <w:rFonts w:asciiTheme="minorBidi" w:eastAsia="Times New Roman" w:hAnsiTheme="minorBidi"/>
          <w:sz w:val="24"/>
          <w:szCs w:val="24"/>
        </w:rPr>
        <w:t xml:space="preserve"> Shimshon R</w:t>
      </w:r>
      <w:r w:rsidR="006545DB">
        <w:rPr>
          <w:rFonts w:asciiTheme="minorBidi" w:eastAsia="Times New Roman" w:hAnsiTheme="minorBidi"/>
          <w:sz w:val="24"/>
          <w:szCs w:val="24"/>
        </w:rPr>
        <w:t>aph</w:t>
      </w:r>
      <w:r w:rsidR="00664013" w:rsidRPr="0056330F">
        <w:rPr>
          <w:rFonts w:asciiTheme="minorBidi" w:eastAsia="Times New Roman" w:hAnsiTheme="minorBidi"/>
          <w:sz w:val="24"/>
          <w:szCs w:val="24"/>
        </w:rPr>
        <w:t xml:space="preserve">ael Hirsch presumed to </w:t>
      </w:r>
      <w:r w:rsidR="00A47E4C" w:rsidRPr="0056330F">
        <w:rPr>
          <w:rFonts w:asciiTheme="minorBidi" w:eastAsia="Times New Roman" w:hAnsiTheme="minorBidi"/>
          <w:sz w:val="24"/>
          <w:szCs w:val="24"/>
        </w:rPr>
        <w:t xml:space="preserve">teach </w:t>
      </w:r>
      <w:r w:rsidR="00664013" w:rsidRPr="0056330F">
        <w:rPr>
          <w:rFonts w:asciiTheme="minorBidi" w:eastAsia="Times New Roman" w:hAnsiTheme="minorBidi"/>
          <w:sz w:val="24"/>
          <w:szCs w:val="24"/>
        </w:rPr>
        <w:t xml:space="preserve">the enlightened Germans, as it were. What came out of it? (…) </w:t>
      </w:r>
      <w:r w:rsidR="00664013" w:rsidRPr="006545DB">
        <w:rPr>
          <w:rFonts w:asciiTheme="minorBidi" w:eastAsia="Times New Roman" w:hAnsiTheme="minorBidi"/>
          <w:i/>
          <w:iCs/>
          <w:sz w:val="24"/>
          <w:szCs w:val="24"/>
        </w:rPr>
        <w:t xml:space="preserve">Am </w:t>
      </w:r>
      <w:proofErr w:type="spellStart"/>
      <w:r w:rsidR="00664013" w:rsidRPr="006545DB">
        <w:rPr>
          <w:rFonts w:asciiTheme="minorBidi" w:eastAsia="Times New Roman" w:hAnsiTheme="minorBidi"/>
          <w:i/>
          <w:iCs/>
          <w:sz w:val="24"/>
          <w:szCs w:val="24"/>
        </w:rPr>
        <w:t>Yisrael</w:t>
      </w:r>
      <w:proofErr w:type="spellEnd"/>
      <w:r w:rsidR="00664013" w:rsidRPr="0056330F">
        <w:rPr>
          <w:rFonts w:asciiTheme="minorBidi" w:eastAsia="Times New Roman" w:hAnsiTheme="minorBidi"/>
          <w:sz w:val="24"/>
          <w:szCs w:val="24"/>
        </w:rPr>
        <w:t xml:space="preserve"> is not aware that this delay leads only to disaster. We wait until the very end – in other words, until the stage of </w:t>
      </w:r>
      <w:r w:rsidR="006545DB">
        <w:rPr>
          <w:rFonts w:asciiTheme="minorBidi" w:eastAsia="Times New Roman" w:hAnsiTheme="minorBidi"/>
          <w:sz w:val="24"/>
          <w:szCs w:val="24"/>
        </w:rPr>
        <w:t>“</w:t>
      </w:r>
      <w:r w:rsidR="00664013" w:rsidRPr="0056330F">
        <w:rPr>
          <w:rFonts w:asciiTheme="minorBidi" w:eastAsia="Times New Roman" w:hAnsiTheme="minorBidi"/>
          <w:sz w:val="24"/>
          <w:szCs w:val="24"/>
        </w:rPr>
        <w:t>if they are not deserving, then ‘in its time’</w:t>
      </w:r>
      <w:r w:rsidR="006545DB">
        <w:rPr>
          <w:rFonts w:asciiTheme="minorBidi" w:eastAsia="Times New Roman" w:hAnsiTheme="minorBidi"/>
          <w:sz w:val="24"/>
          <w:szCs w:val="24"/>
        </w:rPr>
        <w:t>”</w:t>
      </w:r>
      <w:r w:rsidR="00664013" w:rsidRPr="0056330F">
        <w:rPr>
          <w:rFonts w:asciiTheme="minorBidi" w:eastAsia="Times New Roman" w:hAnsiTheme="minorBidi"/>
          <w:sz w:val="24"/>
          <w:szCs w:val="24"/>
        </w:rPr>
        <w:t xml:space="preserve"> (</w:t>
      </w:r>
      <w:r w:rsidR="00664013" w:rsidRPr="006545DB">
        <w:rPr>
          <w:rFonts w:asciiTheme="minorBidi" w:eastAsia="Times New Roman" w:hAnsiTheme="minorBidi"/>
          <w:i/>
          <w:iCs/>
          <w:sz w:val="24"/>
          <w:szCs w:val="24"/>
        </w:rPr>
        <w:t>Sanhedrin</w:t>
      </w:r>
      <w:r w:rsidR="00664013" w:rsidRPr="0056330F">
        <w:rPr>
          <w:rFonts w:asciiTheme="minorBidi" w:eastAsia="Times New Roman" w:hAnsiTheme="minorBidi"/>
          <w:sz w:val="24"/>
          <w:szCs w:val="24"/>
        </w:rPr>
        <w:t xml:space="preserve"> 98a) – and that brings disaster. (</w:t>
      </w:r>
      <w:r w:rsidR="006545DB">
        <w:rPr>
          <w:rFonts w:asciiTheme="minorBidi" w:eastAsia="Times New Roman" w:hAnsiTheme="minorBidi"/>
          <w:i/>
          <w:iCs/>
          <w:sz w:val="24"/>
          <w:szCs w:val="24"/>
        </w:rPr>
        <w:t>Sod Midrash H</w:t>
      </w:r>
      <w:r w:rsidR="00664013" w:rsidRPr="0056330F">
        <w:rPr>
          <w:rFonts w:asciiTheme="minorBidi" w:eastAsia="Times New Roman" w:hAnsiTheme="minorBidi"/>
          <w:i/>
          <w:iCs/>
          <w:sz w:val="24"/>
          <w:szCs w:val="24"/>
        </w:rPr>
        <w:t>a-</w:t>
      </w:r>
      <w:proofErr w:type="spellStart"/>
      <w:r w:rsidR="00664013" w:rsidRPr="0056330F">
        <w:rPr>
          <w:rFonts w:asciiTheme="minorBidi" w:eastAsia="Times New Roman" w:hAnsiTheme="minorBidi"/>
          <w:i/>
          <w:iCs/>
          <w:sz w:val="24"/>
          <w:szCs w:val="24"/>
        </w:rPr>
        <w:t>Toladot</w:t>
      </w:r>
      <w:proofErr w:type="spellEnd"/>
      <w:r w:rsidR="00664013" w:rsidRPr="0056330F">
        <w:rPr>
          <w:rFonts w:asciiTheme="minorBidi" w:eastAsia="Times New Roman" w:hAnsiTheme="minorBidi"/>
          <w:sz w:val="24"/>
          <w:szCs w:val="24"/>
        </w:rPr>
        <w:t xml:space="preserve"> II, p. 140).</w:t>
      </w:r>
    </w:p>
    <w:p w:rsidR="00664013" w:rsidRPr="0056330F" w:rsidRDefault="00664013" w:rsidP="0056330F">
      <w:pPr>
        <w:shd w:val="clear" w:color="auto" w:fill="FFFFFF"/>
        <w:spacing w:after="0" w:line="360" w:lineRule="auto"/>
        <w:jc w:val="both"/>
        <w:rPr>
          <w:rFonts w:asciiTheme="minorBidi" w:eastAsia="Times New Roman" w:hAnsiTheme="minorBidi"/>
          <w:sz w:val="24"/>
          <w:szCs w:val="24"/>
        </w:rPr>
      </w:pPr>
    </w:p>
    <w:p w:rsidR="00664013" w:rsidRPr="0056330F" w:rsidRDefault="00664013" w:rsidP="0056330F">
      <w:pPr>
        <w:shd w:val="clear" w:color="auto" w:fill="FFFFFF"/>
        <w:spacing w:after="0" w:line="360" w:lineRule="auto"/>
        <w:jc w:val="both"/>
        <w:rPr>
          <w:rFonts w:asciiTheme="minorBidi" w:eastAsia="Times New Roman" w:hAnsiTheme="minorBidi"/>
          <w:sz w:val="24"/>
          <w:szCs w:val="24"/>
        </w:rPr>
      </w:pPr>
      <w:r w:rsidRPr="0056330F">
        <w:rPr>
          <w:rFonts w:asciiTheme="minorBidi" w:eastAsia="Times New Roman" w:hAnsiTheme="minorBidi"/>
          <w:sz w:val="24"/>
          <w:szCs w:val="24"/>
        </w:rPr>
        <w:t xml:space="preserve">Delaying the return comes back to the same fundamental problem of an excess of </w:t>
      </w:r>
      <w:proofErr w:type="spellStart"/>
      <w:r w:rsidRPr="0056330F">
        <w:rPr>
          <w:rFonts w:asciiTheme="minorBidi" w:eastAsia="Times New Roman" w:hAnsiTheme="minorBidi"/>
          <w:i/>
          <w:iCs/>
          <w:sz w:val="24"/>
          <w:szCs w:val="24"/>
        </w:rPr>
        <w:t>chesed</w:t>
      </w:r>
      <w:proofErr w:type="spellEnd"/>
      <w:r w:rsidRPr="0056330F">
        <w:rPr>
          <w:rFonts w:asciiTheme="minorBidi" w:eastAsia="Times New Roman" w:hAnsiTheme="minorBidi"/>
          <w:sz w:val="24"/>
          <w:szCs w:val="24"/>
        </w:rPr>
        <w:t xml:space="preserve">, which, as we have seen, expresses itself in a failure to fully recognize our right to </w:t>
      </w:r>
      <w:proofErr w:type="spellStart"/>
      <w:r w:rsidRPr="006545DB">
        <w:rPr>
          <w:rFonts w:asciiTheme="minorBidi" w:eastAsia="Times New Roman" w:hAnsiTheme="minorBidi"/>
          <w:i/>
          <w:iCs/>
          <w:sz w:val="24"/>
          <w:szCs w:val="24"/>
        </w:rPr>
        <w:t>Eretz</w:t>
      </w:r>
      <w:proofErr w:type="spellEnd"/>
      <w:r w:rsidRPr="006545DB">
        <w:rPr>
          <w:rFonts w:asciiTheme="minorBidi" w:eastAsia="Times New Roman" w:hAnsiTheme="minorBidi"/>
          <w:i/>
          <w:iCs/>
          <w:sz w:val="24"/>
          <w:szCs w:val="24"/>
        </w:rPr>
        <w:t xml:space="preserve"> </w:t>
      </w:r>
      <w:proofErr w:type="spellStart"/>
      <w:r w:rsidRPr="006545DB">
        <w:rPr>
          <w:rFonts w:asciiTheme="minorBidi" w:eastAsia="Times New Roman" w:hAnsiTheme="minorBidi"/>
          <w:i/>
          <w:iCs/>
          <w:sz w:val="24"/>
          <w:szCs w:val="24"/>
        </w:rPr>
        <w:t>Yisrael</w:t>
      </w:r>
      <w:proofErr w:type="spellEnd"/>
      <w:r w:rsidRPr="0056330F">
        <w:rPr>
          <w:rFonts w:asciiTheme="minorBidi" w:eastAsia="Times New Roman" w:hAnsiTheme="minorBidi"/>
          <w:sz w:val="24"/>
          <w:szCs w:val="24"/>
        </w:rPr>
        <w:t xml:space="preserve">. We do not rush to return. </w:t>
      </w:r>
      <w:bookmarkStart w:id="0" w:name="_GoBack"/>
      <w:r w:rsidRPr="0056330F">
        <w:rPr>
          <w:rFonts w:asciiTheme="minorBidi" w:eastAsia="Times New Roman" w:hAnsiTheme="minorBidi"/>
          <w:sz w:val="24"/>
          <w:szCs w:val="24"/>
        </w:rPr>
        <w:t>The real test of exile is the choice to leave it.</w:t>
      </w:r>
      <w:bookmarkEnd w:id="0"/>
      <w:r w:rsidRPr="0056330F">
        <w:rPr>
          <w:rFonts w:asciiTheme="minorBidi" w:eastAsia="Times New Roman" w:hAnsiTheme="minorBidi"/>
          <w:sz w:val="24"/>
          <w:szCs w:val="24"/>
        </w:rPr>
        <w:t xml:space="preserve"> Throughout our exile there were those who left and moved to </w:t>
      </w:r>
      <w:proofErr w:type="spellStart"/>
      <w:r w:rsidRPr="006545DB">
        <w:rPr>
          <w:rFonts w:asciiTheme="minorBidi" w:eastAsia="Times New Roman" w:hAnsiTheme="minorBidi"/>
          <w:i/>
          <w:iCs/>
          <w:sz w:val="24"/>
          <w:szCs w:val="24"/>
        </w:rPr>
        <w:t>Eretz</w:t>
      </w:r>
      <w:proofErr w:type="spellEnd"/>
      <w:r w:rsidRPr="006545DB">
        <w:rPr>
          <w:rFonts w:asciiTheme="minorBidi" w:eastAsia="Times New Roman" w:hAnsiTheme="minorBidi"/>
          <w:i/>
          <w:iCs/>
          <w:sz w:val="24"/>
          <w:szCs w:val="24"/>
        </w:rPr>
        <w:t xml:space="preserve"> </w:t>
      </w:r>
      <w:proofErr w:type="spellStart"/>
      <w:r w:rsidRPr="006545DB">
        <w:rPr>
          <w:rFonts w:asciiTheme="minorBidi" w:eastAsia="Times New Roman" w:hAnsiTheme="minorBidi"/>
          <w:i/>
          <w:iCs/>
          <w:sz w:val="24"/>
          <w:szCs w:val="24"/>
        </w:rPr>
        <w:t>Yisrael</w:t>
      </w:r>
      <w:proofErr w:type="spellEnd"/>
      <w:r w:rsidRPr="0056330F">
        <w:rPr>
          <w:rFonts w:asciiTheme="minorBidi" w:eastAsia="Times New Roman" w:hAnsiTheme="minorBidi"/>
          <w:sz w:val="24"/>
          <w:szCs w:val="24"/>
        </w:rPr>
        <w:t>; in some periods</w:t>
      </w:r>
      <w:r w:rsidR="006545DB">
        <w:rPr>
          <w:rFonts w:asciiTheme="minorBidi" w:eastAsia="Times New Roman" w:hAnsiTheme="minorBidi"/>
          <w:sz w:val="24"/>
          <w:szCs w:val="24"/>
        </w:rPr>
        <w:t>,</w:t>
      </w:r>
      <w:r w:rsidRPr="0056330F">
        <w:rPr>
          <w:rFonts w:asciiTheme="minorBidi" w:eastAsia="Times New Roman" w:hAnsiTheme="minorBidi"/>
          <w:sz w:val="24"/>
          <w:szCs w:val="24"/>
        </w:rPr>
        <w:t xml:space="preserve"> it was mainly the spiritual leaders who did so, while the masses remained behind. We have to believe that we are worthy of redemption</w:t>
      </w:r>
      <w:r w:rsidR="00A30E48" w:rsidRPr="0056330F">
        <w:rPr>
          <w:rFonts w:asciiTheme="minorBidi" w:eastAsia="Times New Roman" w:hAnsiTheme="minorBidi"/>
          <w:sz w:val="24"/>
          <w:szCs w:val="24"/>
        </w:rPr>
        <w:t>. If we do not believe, then truly we are not yet worthy. The exile goes on and on because it takes so long for us to become persuaded to return.</w:t>
      </w:r>
    </w:p>
    <w:p w:rsidR="00A30E48" w:rsidRPr="0056330F" w:rsidRDefault="00A30E48" w:rsidP="0056330F">
      <w:pPr>
        <w:shd w:val="clear" w:color="auto" w:fill="FFFFFF"/>
        <w:spacing w:after="0" w:line="360" w:lineRule="auto"/>
        <w:jc w:val="both"/>
        <w:rPr>
          <w:rFonts w:asciiTheme="minorBidi" w:eastAsia="Times New Roman" w:hAnsiTheme="minorBidi"/>
          <w:sz w:val="24"/>
          <w:szCs w:val="24"/>
        </w:rPr>
      </w:pPr>
    </w:p>
    <w:p w:rsidR="00A30E48" w:rsidRPr="0056330F" w:rsidRDefault="00A30E48" w:rsidP="006545DB">
      <w:pPr>
        <w:shd w:val="clear" w:color="auto" w:fill="FFFFFF"/>
        <w:spacing w:after="0" w:line="360" w:lineRule="auto"/>
        <w:jc w:val="both"/>
        <w:rPr>
          <w:rFonts w:asciiTheme="minorBidi" w:eastAsia="Times New Roman" w:hAnsiTheme="minorBidi"/>
          <w:sz w:val="24"/>
          <w:szCs w:val="24"/>
        </w:rPr>
      </w:pPr>
      <w:r w:rsidRPr="0056330F">
        <w:rPr>
          <w:rFonts w:asciiTheme="minorBidi" w:eastAsia="Times New Roman" w:hAnsiTheme="minorBidi"/>
          <w:sz w:val="24"/>
          <w:szCs w:val="24"/>
        </w:rPr>
        <w:t xml:space="preserve">In conclusion, let us return to the question of the reason for the subjugation in Egypt. How does the subjugation in Egypt in particular, and exile in general, bring repair for the fundamental question of “by what shall I know”? Here Manitou’s answer is surprising in its originality and simplicity. Whoever takes action and leaves the exile shows that he has faith that he will inherit the land – in other words, he thereby demonstrates that he has corrected the weakness that caused his exile in the first place. Just as the </w:t>
      </w:r>
      <w:r w:rsidR="00A47E4C" w:rsidRPr="0056330F">
        <w:rPr>
          <w:rFonts w:asciiTheme="minorBidi" w:eastAsia="Times New Roman" w:hAnsiTheme="minorBidi"/>
          <w:sz w:val="24"/>
          <w:szCs w:val="24"/>
        </w:rPr>
        <w:t xml:space="preserve">one </w:t>
      </w:r>
      <w:r w:rsidRPr="0056330F">
        <w:rPr>
          <w:rFonts w:asciiTheme="minorBidi" w:eastAsia="Times New Roman" w:hAnsiTheme="minorBidi"/>
          <w:sz w:val="24"/>
          <w:szCs w:val="24"/>
        </w:rPr>
        <w:t>fifth of the nation that was redeemed from Egypt proved its faith in redemption, so it is in our times. The length of the exile reflects the time it takes until Jews realize that they are in foreign lands and must return to their own land. Their act of return to the land is in itself the proof that they have made repair for the sin of “by what shall I know</w:t>
      </w:r>
      <w:r w:rsidR="006545DB">
        <w:rPr>
          <w:rFonts w:asciiTheme="minorBidi" w:eastAsia="Times New Roman" w:hAnsiTheme="minorBidi"/>
          <w:sz w:val="24"/>
          <w:szCs w:val="24"/>
        </w:rPr>
        <w:t>,</w:t>
      </w:r>
      <w:r w:rsidRPr="0056330F">
        <w:rPr>
          <w:rFonts w:asciiTheme="minorBidi" w:eastAsia="Times New Roman" w:hAnsiTheme="minorBidi"/>
          <w:sz w:val="24"/>
          <w:szCs w:val="24"/>
        </w:rPr>
        <w:t>” which is what led to their exile.</w:t>
      </w:r>
    </w:p>
    <w:p w:rsidR="00A30E48" w:rsidRPr="0056330F" w:rsidRDefault="00A30E48" w:rsidP="0056330F">
      <w:pPr>
        <w:shd w:val="clear" w:color="auto" w:fill="FFFFFF"/>
        <w:spacing w:after="0" w:line="360" w:lineRule="auto"/>
        <w:jc w:val="both"/>
        <w:rPr>
          <w:rFonts w:asciiTheme="minorBidi" w:eastAsia="Times New Roman" w:hAnsiTheme="minorBidi"/>
          <w:sz w:val="24"/>
          <w:szCs w:val="24"/>
        </w:rPr>
      </w:pPr>
    </w:p>
    <w:p w:rsidR="0056330F" w:rsidRPr="0056330F" w:rsidRDefault="0056330F" w:rsidP="0056330F">
      <w:pPr>
        <w:spacing w:after="0" w:line="360" w:lineRule="auto"/>
        <w:jc w:val="both"/>
        <w:rPr>
          <w:rFonts w:asciiTheme="minorBidi" w:hAnsiTheme="minorBidi"/>
          <w:sz w:val="24"/>
          <w:szCs w:val="24"/>
        </w:rPr>
      </w:pPr>
    </w:p>
    <w:p w:rsidR="000468FE" w:rsidRPr="0056330F" w:rsidRDefault="0056330F" w:rsidP="0056330F">
      <w:pPr>
        <w:spacing w:after="0" w:line="360" w:lineRule="auto"/>
        <w:jc w:val="both"/>
        <w:rPr>
          <w:rFonts w:asciiTheme="minorBidi" w:hAnsiTheme="minorBidi"/>
          <w:sz w:val="24"/>
          <w:szCs w:val="24"/>
        </w:rPr>
      </w:pPr>
      <w:r w:rsidRPr="0056330F">
        <w:rPr>
          <w:rFonts w:asciiTheme="minorBidi" w:hAnsiTheme="minorBidi"/>
          <w:sz w:val="24"/>
          <w:szCs w:val="24"/>
        </w:rPr>
        <w:t xml:space="preserve">Translated by </w:t>
      </w:r>
      <w:proofErr w:type="spellStart"/>
      <w:r w:rsidRPr="0056330F">
        <w:rPr>
          <w:rFonts w:asciiTheme="minorBidi" w:hAnsiTheme="minorBidi"/>
          <w:sz w:val="24"/>
          <w:szCs w:val="24"/>
        </w:rPr>
        <w:t>Kaeren</w:t>
      </w:r>
      <w:proofErr w:type="spellEnd"/>
      <w:r w:rsidRPr="0056330F">
        <w:rPr>
          <w:rFonts w:asciiTheme="minorBidi" w:hAnsiTheme="minorBidi"/>
          <w:sz w:val="24"/>
          <w:szCs w:val="24"/>
        </w:rPr>
        <w:t xml:space="preserve"> Fish</w:t>
      </w:r>
    </w:p>
    <w:sectPr w:rsidR="000468FE" w:rsidRPr="0056330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3899"/>
    <w:rsid w:val="00041806"/>
    <w:rsid w:val="000468FE"/>
    <w:rsid w:val="0008224B"/>
    <w:rsid w:val="00307234"/>
    <w:rsid w:val="00365E87"/>
    <w:rsid w:val="0056330F"/>
    <w:rsid w:val="006545DB"/>
    <w:rsid w:val="00663A89"/>
    <w:rsid w:val="00664013"/>
    <w:rsid w:val="00722104"/>
    <w:rsid w:val="00991882"/>
    <w:rsid w:val="00A30E48"/>
    <w:rsid w:val="00A36A22"/>
    <w:rsid w:val="00A47E4C"/>
    <w:rsid w:val="00AB3899"/>
    <w:rsid w:val="00B0191F"/>
    <w:rsid w:val="00B26453"/>
    <w:rsid w:val="00B54D50"/>
    <w:rsid w:val="00CF225D"/>
    <w:rsid w:val="00EA2945"/>
    <w:rsid w:val="00F44413"/>
    <w:rsid w:val="00F5218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A61A9A-9F8A-46DA-AB8E-33CDC05B2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l">
    <w:name w:val="il"/>
    <w:basedOn w:val="DefaultParagraphFont"/>
    <w:rsid w:val="00AB3899"/>
  </w:style>
  <w:style w:type="paragraph" w:styleId="NormalWeb">
    <w:name w:val="Normal (Web)"/>
    <w:basedOn w:val="Normal"/>
    <w:uiPriority w:val="99"/>
    <w:semiHidden/>
    <w:unhideWhenUsed/>
    <w:rsid w:val="00AB389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2125963">
      <w:bodyDiv w:val="1"/>
      <w:marLeft w:val="0"/>
      <w:marRight w:val="0"/>
      <w:marTop w:val="0"/>
      <w:marBottom w:val="0"/>
      <w:divBdr>
        <w:top w:val="none" w:sz="0" w:space="0" w:color="auto"/>
        <w:left w:val="none" w:sz="0" w:space="0" w:color="auto"/>
        <w:bottom w:val="none" w:sz="0" w:space="0" w:color="auto"/>
        <w:right w:val="none" w:sz="0" w:space="0" w:color="auto"/>
      </w:divBdr>
      <w:divsChild>
        <w:div w:id="1894187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7</Pages>
  <Words>2035</Words>
  <Characters>11601</Characters>
  <Application>Microsoft Office Word</Application>
  <DocSecurity>0</DocSecurity>
  <Lines>96</Lines>
  <Paragraphs>27</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13609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kaerenfish@gmail.com</dc:creator>
  <cp:keywords/>
  <dc:description/>
  <cp:lastModifiedBy>Meira</cp:lastModifiedBy>
  <cp:revision>4</cp:revision>
  <dcterms:created xsi:type="dcterms:W3CDTF">2021-01-20T15:09:00Z</dcterms:created>
  <dcterms:modified xsi:type="dcterms:W3CDTF">2021-05-02T06:54:00Z</dcterms:modified>
</cp:coreProperties>
</file>