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C7" w:rsidRPr="00AF59AE" w:rsidRDefault="006867C7" w:rsidP="000D1CDC">
      <w:pPr>
        <w:pStyle w:val="CC"/>
        <w:keepLines w:val="0"/>
        <w:spacing w:after="0"/>
        <w:ind w:left="0" w:firstLine="0"/>
        <w:jc w:val="center"/>
        <w:rPr>
          <w:rFonts w:ascii="Arial" w:hAnsi="Arial" w:cs="Arial"/>
          <w:sz w:val="24"/>
          <w:szCs w:val="24"/>
          <w:lang w:val="en-GB"/>
        </w:rPr>
      </w:pPr>
      <w:r w:rsidRPr="00AF59AE">
        <w:rPr>
          <w:rFonts w:ascii="Arial" w:hAnsi="Arial" w:cs="Arial"/>
          <w:sz w:val="24"/>
          <w:szCs w:val="24"/>
          <w:lang w:val="en-GB"/>
        </w:rPr>
        <w:t>YESHIVAT HAR ETZION</w:t>
      </w:r>
    </w:p>
    <w:p w:rsidR="006867C7" w:rsidRPr="00AF59AE" w:rsidRDefault="006867C7" w:rsidP="000D1CDC">
      <w:pPr>
        <w:pStyle w:val="CC"/>
        <w:keepLines w:val="0"/>
        <w:spacing w:after="0"/>
        <w:ind w:left="0" w:firstLine="0"/>
        <w:jc w:val="center"/>
        <w:rPr>
          <w:rFonts w:ascii="Arial" w:hAnsi="Arial" w:cs="Arial"/>
          <w:sz w:val="24"/>
          <w:szCs w:val="24"/>
          <w:lang w:val="en-GB"/>
        </w:rPr>
      </w:pPr>
      <w:smartTag w:uri="urn:schemas-microsoft-com:office:smarttags" w:element="place">
        <w:smartTag w:uri="urn:schemas-microsoft-com:office:smarttags" w:element="country-region">
          <w:r w:rsidRPr="00AF59AE">
            <w:rPr>
              <w:rFonts w:ascii="Arial" w:hAnsi="Arial" w:cs="Arial"/>
              <w:sz w:val="24"/>
              <w:szCs w:val="24"/>
              <w:lang w:val="en-GB"/>
            </w:rPr>
            <w:t>ISRAEL</w:t>
          </w:r>
        </w:smartTag>
      </w:smartTag>
      <w:r w:rsidRPr="00AF59AE">
        <w:rPr>
          <w:rFonts w:ascii="Arial" w:hAnsi="Arial" w:cs="Arial"/>
          <w:sz w:val="24"/>
          <w:szCs w:val="24"/>
          <w:lang w:val="en-GB"/>
        </w:rPr>
        <w:t xml:space="preserve"> KOSCHITZKY VIRTUAL BEIT MIDRASH (VBM)</w:t>
      </w:r>
    </w:p>
    <w:p w:rsidR="006867C7" w:rsidRPr="00AF59AE" w:rsidRDefault="006867C7" w:rsidP="000D1CDC">
      <w:pPr>
        <w:pStyle w:val="CC"/>
        <w:keepLines w:val="0"/>
        <w:spacing w:after="0"/>
        <w:ind w:left="0" w:firstLine="0"/>
        <w:jc w:val="center"/>
        <w:rPr>
          <w:rFonts w:ascii="Arial" w:hAnsi="Arial" w:cs="Arial"/>
          <w:sz w:val="24"/>
          <w:szCs w:val="24"/>
          <w:lang w:val="en-GB"/>
        </w:rPr>
      </w:pPr>
      <w:r w:rsidRPr="00AF59AE">
        <w:rPr>
          <w:rFonts w:ascii="Arial" w:hAnsi="Arial" w:cs="Arial"/>
          <w:sz w:val="24"/>
          <w:szCs w:val="24"/>
          <w:lang w:val="en-GB"/>
        </w:rPr>
        <w:t>*********************************************************</w:t>
      </w:r>
    </w:p>
    <w:p w:rsidR="006867C7" w:rsidRPr="00AF59AE" w:rsidRDefault="006867C7" w:rsidP="000D1CDC">
      <w:pPr>
        <w:widowControl w:val="0"/>
        <w:bidi w:val="0"/>
        <w:spacing w:line="240" w:lineRule="auto"/>
        <w:jc w:val="center"/>
        <w:rPr>
          <w:rFonts w:ascii="Arial" w:hAnsi="Arial" w:cs="Arial"/>
          <w:sz w:val="24"/>
          <w:szCs w:val="24"/>
        </w:rPr>
      </w:pPr>
    </w:p>
    <w:p w:rsidR="000D1CDC" w:rsidRPr="000D1CDC" w:rsidRDefault="000D1CDC" w:rsidP="000D1CDC">
      <w:pPr>
        <w:pStyle w:val="CC"/>
        <w:keepLines w:val="0"/>
        <w:spacing w:after="0"/>
        <w:ind w:left="0" w:firstLine="0"/>
        <w:jc w:val="center"/>
        <w:rPr>
          <w:rFonts w:ascii="Arial" w:hAnsi="Arial" w:cs="Arial"/>
          <w:b/>
          <w:bCs/>
          <w:sz w:val="24"/>
          <w:szCs w:val="24"/>
        </w:rPr>
      </w:pPr>
      <w:r w:rsidRPr="000D1CDC">
        <w:rPr>
          <w:rFonts w:ascii="Arial" w:hAnsi="Arial" w:cs="Arial"/>
          <w:b/>
          <w:bCs/>
          <w:sz w:val="24"/>
          <w:szCs w:val="24"/>
        </w:rPr>
        <w:t>PRINCIPLES OF FAITH</w:t>
      </w:r>
    </w:p>
    <w:p w:rsidR="000D1CDC" w:rsidRPr="000D1CDC" w:rsidRDefault="000D1CDC" w:rsidP="000D1CDC">
      <w:pPr>
        <w:pStyle w:val="CC"/>
        <w:keepLines w:val="0"/>
        <w:spacing w:after="0"/>
        <w:ind w:left="0" w:firstLine="0"/>
        <w:jc w:val="center"/>
        <w:rPr>
          <w:rFonts w:ascii="Arial" w:hAnsi="Arial" w:cs="Arial"/>
          <w:b/>
          <w:bCs/>
          <w:sz w:val="24"/>
          <w:szCs w:val="24"/>
        </w:rPr>
      </w:pPr>
      <w:r w:rsidRPr="000D1CDC">
        <w:rPr>
          <w:rFonts w:ascii="Arial" w:hAnsi="Arial" w:cs="Arial"/>
          <w:b/>
          <w:bCs/>
          <w:sz w:val="24"/>
          <w:szCs w:val="24"/>
        </w:rPr>
        <w:t xml:space="preserve">By </w:t>
      </w:r>
      <w:proofErr w:type="spellStart"/>
      <w:r w:rsidRPr="000D1CDC">
        <w:rPr>
          <w:rFonts w:ascii="Arial" w:hAnsi="Arial" w:cs="Arial"/>
          <w:b/>
          <w:bCs/>
          <w:sz w:val="24"/>
          <w:szCs w:val="24"/>
        </w:rPr>
        <w:t>Rav</w:t>
      </w:r>
      <w:proofErr w:type="spellEnd"/>
      <w:r w:rsidRPr="000D1CDC">
        <w:rPr>
          <w:rFonts w:ascii="Arial" w:hAnsi="Arial" w:cs="Arial"/>
          <w:b/>
          <w:bCs/>
          <w:sz w:val="24"/>
          <w:szCs w:val="24"/>
        </w:rPr>
        <w:t xml:space="preserve"> Joshua </w:t>
      </w:r>
      <w:proofErr w:type="spellStart"/>
      <w:r w:rsidRPr="000D1CDC">
        <w:rPr>
          <w:rFonts w:ascii="Arial" w:hAnsi="Arial" w:cs="Arial"/>
          <w:b/>
          <w:bCs/>
          <w:sz w:val="24"/>
          <w:szCs w:val="24"/>
        </w:rPr>
        <w:t>Amaru</w:t>
      </w:r>
      <w:proofErr w:type="spellEnd"/>
    </w:p>
    <w:p w:rsidR="006867C7" w:rsidRPr="00AF59AE" w:rsidRDefault="006867C7" w:rsidP="000D1CDC">
      <w:pPr>
        <w:widowControl w:val="0"/>
        <w:bidi w:val="0"/>
        <w:spacing w:line="240" w:lineRule="auto"/>
        <w:jc w:val="center"/>
        <w:rPr>
          <w:rFonts w:ascii="Arial" w:hAnsi="Arial" w:cs="Arial"/>
          <w:sz w:val="24"/>
          <w:szCs w:val="24"/>
        </w:rPr>
      </w:pPr>
      <w:bookmarkStart w:id="0" w:name="_GoBack"/>
      <w:bookmarkEnd w:id="0"/>
    </w:p>
    <w:p w:rsidR="006867C7" w:rsidRPr="00AF59AE" w:rsidRDefault="006867C7" w:rsidP="000D1CDC">
      <w:pPr>
        <w:widowControl w:val="0"/>
        <w:bidi w:val="0"/>
        <w:spacing w:line="240" w:lineRule="auto"/>
        <w:jc w:val="center"/>
        <w:rPr>
          <w:rFonts w:ascii="Arial" w:hAnsi="Arial" w:cs="Arial"/>
          <w:sz w:val="24"/>
          <w:szCs w:val="24"/>
        </w:rPr>
      </w:pPr>
      <w:r w:rsidRPr="00AF59AE">
        <w:rPr>
          <w:rFonts w:ascii="Arial" w:hAnsi="Arial" w:cs="Arial"/>
          <w:sz w:val="24"/>
          <w:szCs w:val="24"/>
        </w:rPr>
        <w:t xml:space="preserve">The </w:t>
      </w:r>
      <w:proofErr w:type="spellStart"/>
      <w:r w:rsidRPr="00AF59AE">
        <w:rPr>
          <w:rFonts w:ascii="Arial" w:hAnsi="Arial" w:cs="Arial"/>
          <w:sz w:val="24"/>
          <w:szCs w:val="24"/>
        </w:rPr>
        <w:t>htm</w:t>
      </w:r>
      <w:proofErr w:type="spellEnd"/>
      <w:r w:rsidRPr="00AF59AE">
        <w:rPr>
          <w:rFonts w:ascii="Arial" w:hAnsi="Arial" w:cs="Arial"/>
          <w:sz w:val="24"/>
          <w:szCs w:val="24"/>
        </w:rPr>
        <w:t xml:space="preserve"> version of this </w:t>
      </w:r>
      <w:proofErr w:type="spellStart"/>
      <w:r w:rsidRPr="00AF59AE">
        <w:rPr>
          <w:rFonts w:ascii="Arial" w:hAnsi="Arial" w:cs="Arial"/>
          <w:sz w:val="24"/>
          <w:szCs w:val="24"/>
        </w:rPr>
        <w:t>shiur</w:t>
      </w:r>
      <w:proofErr w:type="spellEnd"/>
      <w:r w:rsidRPr="00AF59AE">
        <w:rPr>
          <w:rFonts w:ascii="Arial" w:hAnsi="Arial" w:cs="Arial"/>
          <w:sz w:val="24"/>
          <w:szCs w:val="24"/>
        </w:rPr>
        <w:t xml:space="preserve"> is available at:</w:t>
      </w:r>
    </w:p>
    <w:p w:rsidR="006867C7" w:rsidRDefault="000D1CDC" w:rsidP="000D1CDC">
      <w:pPr>
        <w:pStyle w:val="CC"/>
        <w:keepLines w:val="0"/>
        <w:spacing w:after="0"/>
        <w:ind w:left="0" w:firstLine="0"/>
        <w:jc w:val="center"/>
        <w:rPr>
          <w:rFonts w:ascii="Arial" w:hAnsi="Arial" w:cs="Arial"/>
          <w:sz w:val="24"/>
          <w:szCs w:val="24"/>
          <w:lang w:val="en-GB"/>
        </w:rPr>
      </w:pPr>
      <w:hyperlink r:id="rId8" w:history="1">
        <w:r w:rsidRPr="004E272D">
          <w:rPr>
            <w:rStyle w:val="Hyperlink"/>
            <w:rFonts w:ascii="Arial" w:hAnsi="Arial" w:cs="Arial"/>
            <w:sz w:val="24"/>
            <w:szCs w:val="24"/>
            <w:lang w:val="en-GB"/>
          </w:rPr>
          <w:t>http://vbm-torah.org/archive/faith/27faith.htm</w:t>
        </w:r>
      </w:hyperlink>
    </w:p>
    <w:p w:rsidR="006867C7" w:rsidRPr="00AF59AE" w:rsidRDefault="006867C7" w:rsidP="000D1CDC">
      <w:pPr>
        <w:pStyle w:val="af9"/>
        <w:bidi w:val="0"/>
        <w:spacing w:after="0"/>
        <w:rPr>
          <w:rFonts w:ascii="Arial" w:hAnsi="Arial" w:cs="Arial"/>
          <w:sz w:val="24"/>
          <w:szCs w:val="24"/>
          <w:lang w:val="en-GB"/>
        </w:rPr>
      </w:pPr>
    </w:p>
    <w:p w:rsidR="006867C7" w:rsidRPr="00AF59AE" w:rsidRDefault="006867C7" w:rsidP="000D1CDC">
      <w:pPr>
        <w:pStyle w:val="af9"/>
        <w:bidi w:val="0"/>
        <w:spacing w:after="0"/>
        <w:rPr>
          <w:rFonts w:ascii="Arial" w:hAnsi="Arial" w:cs="Arial"/>
          <w:sz w:val="24"/>
          <w:szCs w:val="24"/>
        </w:rPr>
      </w:pPr>
    </w:p>
    <w:p w:rsidR="006867C7" w:rsidRPr="00AF59AE" w:rsidRDefault="006867C7" w:rsidP="000D1CDC">
      <w:pPr>
        <w:pStyle w:val="af9"/>
        <w:bidi w:val="0"/>
        <w:spacing w:after="0"/>
        <w:rPr>
          <w:rFonts w:ascii="Arial" w:hAnsi="Arial" w:cs="Arial"/>
          <w:sz w:val="24"/>
          <w:szCs w:val="24"/>
          <w:u w:val="none"/>
        </w:rPr>
      </w:pPr>
      <w:proofErr w:type="spellStart"/>
      <w:r w:rsidRPr="00AF59AE">
        <w:rPr>
          <w:rFonts w:ascii="Arial" w:hAnsi="Arial" w:cs="Arial"/>
          <w:sz w:val="24"/>
          <w:szCs w:val="24"/>
          <w:u w:val="none"/>
        </w:rPr>
        <w:t>Shiur</w:t>
      </w:r>
      <w:proofErr w:type="spellEnd"/>
      <w:r w:rsidRPr="00AF59AE">
        <w:rPr>
          <w:rFonts w:ascii="Arial" w:hAnsi="Arial" w:cs="Arial"/>
          <w:sz w:val="24"/>
          <w:szCs w:val="24"/>
          <w:u w:val="none"/>
        </w:rPr>
        <w:t xml:space="preserve"> #27: Soul and Spirituality</w:t>
      </w:r>
    </w:p>
    <w:p w:rsidR="006867C7" w:rsidRPr="00AF59AE" w:rsidRDefault="006867C7" w:rsidP="000D1CDC">
      <w:pPr>
        <w:bidi w:val="0"/>
        <w:spacing w:line="240" w:lineRule="auto"/>
        <w:jc w:val="center"/>
        <w:rPr>
          <w:rFonts w:ascii="Arial" w:hAnsi="Arial" w:cs="Arial"/>
          <w:sz w:val="24"/>
          <w:szCs w:val="24"/>
        </w:rPr>
      </w:pPr>
    </w:p>
    <w:p w:rsidR="006867C7" w:rsidRPr="00AF59AE" w:rsidRDefault="006867C7" w:rsidP="000D1CDC">
      <w:pPr>
        <w:bidi w:val="0"/>
        <w:spacing w:line="240" w:lineRule="auto"/>
        <w:jc w:val="center"/>
        <w:rPr>
          <w:rFonts w:ascii="Arial" w:hAnsi="Arial" w:cs="Arial"/>
          <w:sz w:val="24"/>
          <w:szCs w:val="24"/>
        </w:rPr>
      </w:pPr>
    </w:p>
    <w:p w:rsidR="006867C7" w:rsidRPr="00AF59AE" w:rsidRDefault="006867C7" w:rsidP="000D1CDC">
      <w:pPr>
        <w:pStyle w:val="1"/>
        <w:numPr>
          <w:ilvl w:val="0"/>
          <w:numId w:val="2"/>
        </w:numPr>
        <w:spacing w:before="0" w:beforeAutospacing="0" w:line="240" w:lineRule="auto"/>
        <w:jc w:val="both"/>
        <w:rPr>
          <w:rFonts w:ascii="Arial" w:hAnsi="Arial" w:cs="Arial"/>
          <w:sz w:val="24"/>
          <w:szCs w:val="24"/>
          <w:u w:val="none"/>
        </w:rPr>
      </w:pPr>
      <w:r w:rsidRPr="00AF59AE">
        <w:rPr>
          <w:rFonts w:ascii="Arial" w:hAnsi="Arial" w:cs="Arial"/>
          <w:sz w:val="24"/>
          <w:szCs w:val="24"/>
          <w:u w:val="none"/>
        </w:rPr>
        <w:t>Introduction</w:t>
      </w:r>
    </w:p>
    <w:p w:rsidR="006867C7" w:rsidRDefault="006867C7" w:rsidP="000D1CDC">
      <w:pPr>
        <w:pStyle w:val="a5"/>
        <w:spacing w:line="240" w:lineRule="auto"/>
        <w:jc w:val="both"/>
        <w:rPr>
          <w:rFonts w:ascii="Arial" w:hAnsi="Arial"/>
        </w:rPr>
      </w:pPr>
    </w:p>
    <w:p w:rsidR="006867C7" w:rsidRDefault="006867C7" w:rsidP="000D1CDC">
      <w:pPr>
        <w:pStyle w:val="a5"/>
        <w:spacing w:line="240" w:lineRule="auto"/>
        <w:jc w:val="both"/>
        <w:rPr>
          <w:rFonts w:ascii="Arial" w:hAnsi="Arial"/>
        </w:rPr>
      </w:pPr>
      <w:r w:rsidRPr="00AF59AE">
        <w:rPr>
          <w:rFonts w:ascii="Arial" w:hAnsi="Arial"/>
        </w:rPr>
        <w:t xml:space="preserve">In the previous </w:t>
      </w:r>
      <w:proofErr w:type="spellStart"/>
      <w:r w:rsidRPr="00AF59AE">
        <w:rPr>
          <w:rFonts w:ascii="Arial" w:hAnsi="Arial"/>
        </w:rPr>
        <w:t>shiur</w:t>
      </w:r>
      <w:proofErr w:type="spellEnd"/>
      <w:r w:rsidRPr="00AF59AE">
        <w:rPr>
          <w:rFonts w:ascii="Arial" w:hAnsi="Arial"/>
        </w:rPr>
        <w:t xml:space="preserve">, I discussed the </w:t>
      </w:r>
      <w:proofErr w:type="spellStart"/>
      <w:r w:rsidRPr="00AF59AE">
        <w:rPr>
          <w:rFonts w:ascii="Arial" w:hAnsi="Arial"/>
        </w:rPr>
        <w:t>Rambam's</w:t>
      </w:r>
      <w:proofErr w:type="spellEnd"/>
      <w:r w:rsidRPr="00AF59AE">
        <w:rPr>
          <w:rFonts w:ascii="Arial" w:hAnsi="Arial"/>
        </w:rPr>
        <w:t xml:space="preserve"> understanding of the soul as "the form of the body</w:t>
      </w:r>
      <w:r w:rsidR="002D7D30">
        <w:rPr>
          <w:rFonts w:ascii="Arial" w:hAnsi="Arial"/>
        </w:rPr>
        <w:t>,</w:t>
      </w:r>
      <w:r w:rsidRPr="00AF59AE">
        <w:rPr>
          <w:rFonts w:ascii="Arial" w:hAnsi="Arial"/>
        </w:rPr>
        <w:t>" i.e.</w:t>
      </w:r>
      <w:r w:rsidR="002D7D30">
        <w:rPr>
          <w:rFonts w:ascii="Arial" w:hAnsi="Arial"/>
        </w:rPr>
        <w:t>,</w:t>
      </w:r>
      <w:r w:rsidRPr="00AF59AE">
        <w:rPr>
          <w:rFonts w:ascii="Arial" w:hAnsi="Arial"/>
        </w:rPr>
        <w:t xml:space="preserve"> as the organizing principle of the human personality rather than an entity unto itself.  Given this conception, important questions arise</w:t>
      </w:r>
      <w:r w:rsidR="002D7D30">
        <w:rPr>
          <w:rFonts w:ascii="Arial" w:hAnsi="Arial"/>
        </w:rPr>
        <w:t>: h</w:t>
      </w:r>
      <w:r w:rsidRPr="00AF59AE">
        <w:rPr>
          <w:rFonts w:ascii="Arial" w:hAnsi="Arial"/>
        </w:rPr>
        <w:t>ow can there be life after death if the soul is not a separate entity?  What</w:t>
      </w:r>
      <w:r w:rsidR="002D7D30">
        <w:rPr>
          <w:rFonts w:ascii="Arial" w:hAnsi="Arial"/>
        </w:rPr>
        <w:t xml:space="preserve"> distinguishes one individual f</w:t>
      </w:r>
      <w:r w:rsidRPr="00AF59AE">
        <w:rPr>
          <w:rFonts w:ascii="Arial" w:hAnsi="Arial"/>
        </w:rPr>
        <w:t>r</w:t>
      </w:r>
      <w:r w:rsidR="002D7D30">
        <w:rPr>
          <w:rFonts w:ascii="Arial" w:hAnsi="Arial"/>
        </w:rPr>
        <w:t>o</w:t>
      </w:r>
      <w:r w:rsidRPr="00AF59AE">
        <w:rPr>
          <w:rFonts w:ascii="Arial" w:hAnsi="Arial"/>
        </w:rPr>
        <w:t xml:space="preserve">m another if not their souls?  What is the nature of spirituality if souls are not separate entities?  I hope to address these questions in today's </w:t>
      </w:r>
      <w:proofErr w:type="spellStart"/>
      <w:r w:rsidRPr="00AF59AE">
        <w:rPr>
          <w:rFonts w:ascii="Arial" w:hAnsi="Arial"/>
        </w:rPr>
        <w:t>shiur</w:t>
      </w:r>
      <w:proofErr w:type="spellEnd"/>
      <w:r w:rsidRPr="00AF59AE">
        <w:rPr>
          <w:rFonts w:ascii="Arial" w:hAnsi="Arial"/>
        </w:rPr>
        <w:t xml:space="preserve">.  </w:t>
      </w:r>
    </w:p>
    <w:p w:rsidR="006867C7" w:rsidRPr="00AF59AE" w:rsidRDefault="006867C7" w:rsidP="000D1CDC">
      <w:pPr>
        <w:pStyle w:val="a5"/>
        <w:spacing w:line="240" w:lineRule="auto"/>
        <w:jc w:val="both"/>
        <w:rPr>
          <w:rFonts w:ascii="Arial" w:hAnsi="Arial"/>
        </w:rPr>
      </w:pPr>
    </w:p>
    <w:p w:rsidR="006867C7" w:rsidRPr="00AF59AE" w:rsidRDefault="006867C7" w:rsidP="000D1CDC">
      <w:pPr>
        <w:pStyle w:val="1"/>
        <w:numPr>
          <w:ilvl w:val="0"/>
          <w:numId w:val="2"/>
        </w:numPr>
        <w:spacing w:before="0" w:beforeAutospacing="0" w:line="240" w:lineRule="auto"/>
        <w:jc w:val="both"/>
        <w:rPr>
          <w:rFonts w:ascii="Arial" w:hAnsi="Arial" w:cs="Arial"/>
          <w:sz w:val="24"/>
          <w:szCs w:val="24"/>
          <w:u w:val="none"/>
        </w:rPr>
      </w:pPr>
      <w:proofErr w:type="spellStart"/>
      <w:r w:rsidRPr="00AF59AE">
        <w:rPr>
          <w:rFonts w:ascii="Arial" w:hAnsi="Arial" w:cs="Arial"/>
          <w:i/>
          <w:iCs/>
          <w:sz w:val="24"/>
          <w:szCs w:val="24"/>
          <w:u w:val="none"/>
        </w:rPr>
        <w:t>Olam</w:t>
      </w:r>
      <w:proofErr w:type="spellEnd"/>
      <w:r w:rsidRPr="00AF59AE">
        <w:rPr>
          <w:rFonts w:ascii="Arial" w:hAnsi="Arial" w:cs="Arial"/>
          <w:i/>
          <w:iCs/>
          <w:sz w:val="24"/>
          <w:szCs w:val="24"/>
          <w:u w:val="none"/>
        </w:rPr>
        <w:t xml:space="preserve"> Ha</w:t>
      </w:r>
      <w:r w:rsidR="002D7D30">
        <w:rPr>
          <w:rFonts w:ascii="Arial" w:hAnsi="Arial" w:cs="Arial"/>
          <w:i/>
          <w:iCs/>
          <w:sz w:val="24"/>
          <w:szCs w:val="24"/>
          <w:u w:val="none"/>
        </w:rPr>
        <w:t>-B</w:t>
      </w:r>
      <w:r w:rsidRPr="00AF59AE">
        <w:rPr>
          <w:rFonts w:ascii="Arial" w:hAnsi="Arial" w:cs="Arial"/>
          <w:i/>
          <w:iCs/>
          <w:sz w:val="24"/>
          <w:szCs w:val="24"/>
          <w:u w:val="none"/>
        </w:rPr>
        <w:t>a</w:t>
      </w:r>
      <w:r w:rsidRPr="00AF59AE">
        <w:rPr>
          <w:rFonts w:ascii="Arial" w:hAnsi="Arial" w:cs="Arial"/>
          <w:sz w:val="24"/>
          <w:szCs w:val="24"/>
          <w:u w:val="none"/>
        </w:rPr>
        <w:t xml:space="preserve"> and the Eternity of the Soul According to the </w:t>
      </w:r>
      <w:proofErr w:type="spellStart"/>
      <w:r w:rsidRPr="00AF59AE">
        <w:rPr>
          <w:rFonts w:ascii="Arial" w:hAnsi="Arial" w:cs="Arial"/>
          <w:sz w:val="24"/>
          <w:szCs w:val="24"/>
          <w:u w:val="none"/>
        </w:rPr>
        <w:t>Rambam</w:t>
      </w:r>
      <w:proofErr w:type="spellEnd"/>
    </w:p>
    <w:p w:rsidR="006867C7" w:rsidRDefault="006867C7" w:rsidP="000D1CDC">
      <w:pPr>
        <w:pStyle w:val="a5"/>
        <w:spacing w:line="240" w:lineRule="auto"/>
        <w:ind w:firstLine="360"/>
        <w:jc w:val="both"/>
        <w:rPr>
          <w:rFonts w:ascii="Arial" w:hAnsi="Arial"/>
        </w:rPr>
      </w:pPr>
    </w:p>
    <w:p w:rsidR="006867C7" w:rsidRPr="00AF59AE" w:rsidRDefault="006867C7" w:rsidP="000D1CDC">
      <w:pPr>
        <w:pStyle w:val="a5"/>
        <w:spacing w:line="240" w:lineRule="auto"/>
        <w:ind w:firstLine="360"/>
        <w:jc w:val="both"/>
        <w:rPr>
          <w:rFonts w:ascii="Arial" w:hAnsi="Arial"/>
        </w:rPr>
      </w:pPr>
      <w:r w:rsidRPr="00AF59AE">
        <w:rPr>
          <w:rFonts w:ascii="Arial" w:hAnsi="Arial"/>
        </w:rPr>
        <w:t xml:space="preserve">Two related questions arise when we consider the </w:t>
      </w:r>
      <w:proofErr w:type="spellStart"/>
      <w:r w:rsidRPr="00AF59AE">
        <w:rPr>
          <w:rFonts w:ascii="Arial" w:hAnsi="Arial"/>
        </w:rPr>
        <w:t>Rambam's</w:t>
      </w:r>
      <w:proofErr w:type="spellEnd"/>
      <w:r w:rsidRPr="00AF59AE">
        <w:rPr>
          <w:rFonts w:ascii="Arial" w:hAnsi="Arial"/>
        </w:rPr>
        <w:t xml:space="preserve"> understanding of the soul as an inseparable component in what makes people human.  As I discussed in a previous </w:t>
      </w:r>
      <w:proofErr w:type="spellStart"/>
      <w:r w:rsidRPr="00AF59AE">
        <w:rPr>
          <w:rFonts w:ascii="Arial" w:hAnsi="Arial"/>
        </w:rPr>
        <w:t>shiur</w:t>
      </w:r>
      <w:proofErr w:type="spellEnd"/>
      <w:r w:rsidRPr="00AF59AE">
        <w:rPr>
          <w:rFonts w:ascii="Arial" w:hAnsi="Arial"/>
        </w:rPr>
        <w:t xml:space="preserve">, the </w:t>
      </w:r>
      <w:proofErr w:type="spellStart"/>
      <w:r w:rsidRPr="00AF59AE">
        <w:rPr>
          <w:rFonts w:ascii="Arial" w:hAnsi="Arial"/>
        </w:rPr>
        <w:t>Rambam</w:t>
      </w:r>
      <w:proofErr w:type="spellEnd"/>
      <w:r w:rsidRPr="00AF59AE">
        <w:rPr>
          <w:rFonts w:ascii="Arial" w:hAnsi="Arial"/>
        </w:rPr>
        <w:t xml:space="preserve"> is deeply committed to a notion of </w:t>
      </w:r>
      <w:proofErr w:type="spellStart"/>
      <w:r w:rsidRPr="00AF59AE">
        <w:rPr>
          <w:rFonts w:ascii="Arial" w:hAnsi="Arial"/>
          <w:i/>
          <w:iCs/>
        </w:rPr>
        <w:t>Olam</w:t>
      </w:r>
      <w:proofErr w:type="spellEnd"/>
      <w:r w:rsidRPr="00AF59AE">
        <w:rPr>
          <w:rFonts w:ascii="Arial" w:hAnsi="Arial"/>
          <w:i/>
          <w:iCs/>
        </w:rPr>
        <w:t xml:space="preserve"> </w:t>
      </w:r>
      <w:r w:rsidR="002D7D30">
        <w:rPr>
          <w:rFonts w:ascii="Arial" w:hAnsi="Arial"/>
          <w:i/>
          <w:iCs/>
        </w:rPr>
        <w:t>h</w:t>
      </w:r>
      <w:r w:rsidRPr="00AF59AE">
        <w:rPr>
          <w:rFonts w:ascii="Arial" w:hAnsi="Arial"/>
          <w:i/>
          <w:iCs/>
        </w:rPr>
        <w:t>a</w:t>
      </w:r>
      <w:r w:rsidR="002D7D30">
        <w:rPr>
          <w:rFonts w:ascii="Arial" w:hAnsi="Arial"/>
          <w:i/>
          <w:iCs/>
        </w:rPr>
        <w:t>-</w:t>
      </w:r>
      <w:proofErr w:type="spellStart"/>
      <w:r w:rsidRPr="00AF59AE">
        <w:rPr>
          <w:rFonts w:ascii="Arial" w:hAnsi="Arial"/>
          <w:i/>
          <w:iCs/>
        </w:rPr>
        <w:t>ba</w:t>
      </w:r>
      <w:proofErr w:type="spellEnd"/>
      <w:r w:rsidRPr="00AF59AE">
        <w:rPr>
          <w:rFonts w:ascii="Arial" w:hAnsi="Arial"/>
        </w:rPr>
        <w:t xml:space="preserve"> which is an eternal </w:t>
      </w:r>
      <w:r w:rsidRPr="00AF59AE">
        <w:rPr>
          <w:rFonts w:ascii="Arial" w:hAnsi="Arial"/>
          <w:i/>
          <w:iCs/>
        </w:rPr>
        <w:t>spiritual</w:t>
      </w:r>
      <w:r w:rsidRPr="00AF59AE">
        <w:rPr>
          <w:rFonts w:ascii="Arial" w:hAnsi="Arial"/>
        </w:rPr>
        <w:t xml:space="preserve"> existence.  </w:t>
      </w:r>
    </w:p>
    <w:p w:rsidR="006867C7" w:rsidRDefault="006867C7" w:rsidP="000D1CDC">
      <w:pPr>
        <w:pStyle w:val="Quote1"/>
        <w:spacing w:before="0" w:after="0"/>
        <w:rPr>
          <w:rFonts w:ascii="Arial" w:hAnsi="Arial" w:cs="Arial"/>
          <w:shd w:val="clear" w:color="auto" w:fill="FFFFFF"/>
        </w:rPr>
      </w:pPr>
    </w:p>
    <w:p w:rsidR="006867C7" w:rsidRPr="00AF59AE" w:rsidRDefault="006867C7" w:rsidP="000D1CDC">
      <w:pPr>
        <w:pStyle w:val="Quote1"/>
        <w:spacing w:before="0" w:after="0"/>
        <w:ind w:left="720" w:right="0"/>
        <w:rPr>
          <w:rFonts w:ascii="Arial" w:hAnsi="Arial" w:cs="Arial"/>
        </w:rPr>
      </w:pPr>
      <w:r w:rsidRPr="00AF59AE">
        <w:rPr>
          <w:rFonts w:ascii="Arial" w:hAnsi="Arial" w:cs="Arial"/>
          <w:shd w:val="clear" w:color="auto" w:fill="FFFFFF"/>
        </w:rPr>
        <w:t>Thus, the Sages of the previous ages declared: "In the world to come, there is neither eating, drinking, nor sexual relations. Rather, the righteous will sit with their crowns on their heads and delight in the radiance of the Divine Presence."</w:t>
      </w:r>
      <w:r w:rsidRPr="00AF59AE">
        <w:rPr>
          <w:rStyle w:val="af"/>
          <w:rFonts w:ascii="Arial" w:hAnsi="Arial" w:cs="Arial"/>
          <w:sz w:val="24"/>
          <w:szCs w:val="24"/>
        </w:rPr>
        <w:footnoteReference w:id="1"/>
      </w:r>
    </w:p>
    <w:p w:rsidR="006867C7" w:rsidRPr="00AF59AE" w:rsidRDefault="006867C7" w:rsidP="000D1CDC">
      <w:pPr>
        <w:pStyle w:val="a5"/>
        <w:spacing w:line="240" w:lineRule="auto"/>
        <w:ind w:firstLine="360"/>
        <w:jc w:val="both"/>
        <w:rPr>
          <w:rFonts w:ascii="Arial" w:hAnsi="Arial"/>
        </w:rPr>
      </w:pPr>
    </w:p>
    <w:p w:rsidR="006867C7" w:rsidRPr="00AF59AE" w:rsidRDefault="006867C7" w:rsidP="000D1CDC">
      <w:pPr>
        <w:pStyle w:val="a5"/>
        <w:spacing w:line="240" w:lineRule="auto"/>
        <w:jc w:val="both"/>
        <w:rPr>
          <w:rFonts w:ascii="Arial" w:hAnsi="Arial"/>
        </w:rPr>
      </w:pPr>
      <w:r w:rsidRPr="00AF59AE">
        <w:rPr>
          <w:rFonts w:ascii="Arial" w:hAnsi="Arial"/>
        </w:rPr>
        <w:t xml:space="preserve">The </w:t>
      </w:r>
      <w:proofErr w:type="spellStart"/>
      <w:r w:rsidRPr="00AF59AE">
        <w:rPr>
          <w:rFonts w:ascii="Arial" w:hAnsi="Arial"/>
        </w:rPr>
        <w:t>Rambam</w:t>
      </w:r>
      <w:proofErr w:type="spellEnd"/>
      <w:r w:rsidRPr="00AF59AE">
        <w:rPr>
          <w:rFonts w:ascii="Arial" w:hAnsi="Arial"/>
        </w:rPr>
        <w:t xml:space="preserve"> insists that the absence of eating, drinking, etc. proves that this is a purely spiritual existence and the physical imagery of sitting, crowns, etc. must be interpreted metaphorically.  But if the soul is not an independent entity but rather simply part of our analysis of what makes a person human, how can there be spiritual life after death?  Once the body is destroyed, the form of the soul is lost too.  </w:t>
      </w:r>
    </w:p>
    <w:p w:rsidR="006867C7" w:rsidRDefault="006867C7" w:rsidP="000D1CDC">
      <w:pPr>
        <w:pStyle w:val="a5"/>
        <w:spacing w:line="240" w:lineRule="auto"/>
        <w:jc w:val="both"/>
        <w:rPr>
          <w:rFonts w:ascii="Arial" w:hAnsi="Arial"/>
        </w:rPr>
      </w:pPr>
    </w:p>
    <w:p w:rsidR="006867C7" w:rsidRDefault="006867C7" w:rsidP="000D1CDC">
      <w:pPr>
        <w:pStyle w:val="a5"/>
        <w:spacing w:line="240" w:lineRule="auto"/>
        <w:jc w:val="both"/>
        <w:rPr>
          <w:rFonts w:ascii="Arial" w:hAnsi="Arial"/>
        </w:rPr>
      </w:pPr>
      <w:r w:rsidRPr="00AF59AE">
        <w:rPr>
          <w:rFonts w:ascii="Arial" w:hAnsi="Arial"/>
        </w:rPr>
        <w:t xml:space="preserve">The </w:t>
      </w:r>
      <w:proofErr w:type="spellStart"/>
      <w:r w:rsidRPr="00AF59AE">
        <w:rPr>
          <w:rFonts w:ascii="Arial" w:hAnsi="Arial"/>
        </w:rPr>
        <w:t>Rambam</w:t>
      </w:r>
      <w:proofErr w:type="spellEnd"/>
      <w:r w:rsidRPr="00AF59AE">
        <w:rPr>
          <w:rFonts w:ascii="Arial" w:hAnsi="Arial"/>
        </w:rPr>
        <w:t xml:space="preserve"> addresses this problem explicitly, in a manner which is somewhat obscure and some may find unsatisfactory</w:t>
      </w:r>
      <w:r w:rsidR="002D7D30">
        <w:rPr>
          <w:rFonts w:ascii="Arial" w:hAnsi="Arial"/>
        </w:rPr>
        <w:t xml:space="preserve">: </w:t>
      </w:r>
    </w:p>
    <w:p w:rsidR="006867C7" w:rsidRPr="00AF59AE" w:rsidRDefault="006867C7" w:rsidP="000D1CDC">
      <w:pPr>
        <w:pStyle w:val="a5"/>
        <w:spacing w:line="240" w:lineRule="auto"/>
        <w:jc w:val="both"/>
        <w:rPr>
          <w:rFonts w:ascii="Arial" w:hAnsi="Arial"/>
        </w:rPr>
      </w:pPr>
    </w:p>
    <w:p w:rsidR="006867C7" w:rsidRPr="00AF59AE" w:rsidRDefault="006867C7" w:rsidP="000D1CDC">
      <w:pPr>
        <w:pStyle w:val="Quote1"/>
        <w:spacing w:before="0" w:after="0"/>
        <w:ind w:left="720" w:right="0"/>
        <w:rPr>
          <w:rFonts w:ascii="Arial" w:hAnsi="Arial" w:cs="Arial"/>
        </w:rPr>
      </w:pPr>
      <w:r w:rsidRPr="00AF59AE">
        <w:rPr>
          <w:rFonts w:ascii="Arial" w:hAnsi="Arial" w:cs="Arial"/>
        </w:rPr>
        <w:t>…The extra dimension which is found in the soul of man is the form of man who is perfect in his knowledge. Concerning this form, the</w:t>
      </w:r>
      <w:r w:rsidR="002D7D30">
        <w:rPr>
          <w:rStyle w:val="apple-converted-space"/>
          <w:rFonts w:ascii="Arial" w:hAnsi="Arial" w:cs="Arial"/>
          <w:color w:val="000000"/>
        </w:rPr>
        <w:t xml:space="preserve"> </w:t>
      </w:r>
      <w:r w:rsidRPr="00AF59AE">
        <w:rPr>
          <w:rStyle w:val="glossaryitem"/>
          <w:rFonts w:ascii="Arial" w:hAnsi="Arial" w:cs="Arial"/>
          <w:color w:val="000000"/>
        </w:rPr>
        <w:t>Torah</w:t>
      </w:r>
      <w:r w:rsidR="002D7D30">
        <w:rPr>
          <w:rStyle w:val="apple-converted-space"/>
          <w:rFonts w:ascii="Arial" w:hAnsi="Arial" w:cs="Arial"/>
          <w:color w:val="000000"/>
        </w:rPr>
        <w:t xml:space="preserve"> </w:t>
      </w:r>
      <w:r w:rsidRPr="00AF59AE">
        <w:rPr>
          <w:rFonts w:ascii="Arial" w:hAnsi="Arial" w:cs="Arial"/>
        </w:rPr>
        <w:lastRenderedPageBreak/>
        <w:t xml:space="preserve">states </w:t>
      </w:r>
      <w:r w:rsidR="002D7D30">
        <w:rPr>
          <w:rFonts w:ascii="Arial" w:hAnsi="Arial" w:cs="Arial"/>
        </w:rPr>
        <w:t>(</w:t>
      </w:r>
      <w:proofErr w:type="spellStart"/>
      <w:r w:rsidR="002D7D30">
        <w:rPr>
          <w:rFonts w:ascii="Arial" w:hAnsi="Arial" w:cs="Arial"/>
          <w:i/>
          <w:iCs/>
        </w:rPr>
        <w:t>Bereishit</w:t>
      </w:r>
      <w:proofErr w:type="spellEnd"/>
      <w:r w:rsidRPr="00AF59AE">
        <w:rPr>
          <w:rFonts w:ascii="Arial" w:hAnsi="Arial" w:cs="Arial"/>
        </w:rPr>
        <w:t xml:space="preserve"> 1:26</w:t>
      </w:r>
      <w:r w:rsidR="002D7D30">
        <w:rPr>
          <w:rFonts w:ascii="Arial" w:hAnsi="Arial" w:cs="Arial"/>
        </w:rPr>
        <w:t>)</w:t>
      </w:r>
      <w:r w:rsidRPr="00AF59AE">
        <w:rPr>
          <w:rFonts w:ascii="Arial" w:hAnsi="Arial" w:cs="Arial"/>
        </w:rPr>
        <w:t>: "Let us make man in our image and in our likeness" - i.e., granting man a form which knows and comprehen</w:t>
      </w:r>
      <w:r w:rsidR="002D7D30">
        <w:rPr>
          <w:rFonts w:ascii="Arial" w:hAnsi="Arial" w:cs="Arial"/>
        </w:rPr>
        <w:t>ds ideas that are not material</w:t>
      </w:r>
      <w:r w:rsidRPr="00AF59AE">
        <w:rPr>
          <w:rFonts w:ascii="Arial" w:hAnsi="Arial" w:cs="Arial"/>
        </w:rPr>
        <w:t>…</w:t>
      </w:r>
    </w:p>
    <w:p w:rsidR="006867C7" w:rsidRDefault="006867C7" w:rsidP="000D1CDC">
      <w:pPr>
        <w:pStyle w:val="Quote1"/>
        <w:spacing w:before="0" w:after="0"/>
        <w:ind w:left="720" w:right="0"/>
        <w:rPr>
          <w:rFonts w:ascii="Arial" w:hAnsi="Arial" w:cs="Arial"/>
        </w:rPr>
      </w:pPr>
    </w:p>
    <w:p w:rsidR="006867C7" w:rsidRPr="00AF59AE" w:rsidRDefault="006867C7" w:rsidP="000D1CDC">
      <w:pPr>
        <w:pStyle w:val="Quote1"/>
        <w:spacing w:before="0" w:after="0"/>
        <w:ind w:left="720" w:right="0"/>
        <w:rPr>
          <w:rFonts w:ascii="Arial" w:hAnsi="Arial" w:cs="Arial"/>
        </w:rPr>
      </w:pPr>
      <w:r w:rsidRPr="00AF59AE">
        <w:rPr>
          <w:rFonts w:ascii="Arial" w:hAnsi="Arial" w:cs="Arial"/>
        </w:rPr>
        <w:t>Therefore, when the matter [of the body], which is a combination of the fundamental [elements], decomposes, and the</w:t>
      </w:r>
      <w:r w:rsidR="002D7D30">
        <w:rPr>
          <w:rStyle w:val="apple-converted-space"/>
          <w:rFonts w:ascii="Arial" w:hAnsi="Arial" w:cs="Arial"/>
          <w:color w:val="000000"/>
        </w:rPr>
        <w:t xml:space="preserve"> </w:t>
      </w:r>
      <w:proofErr w:type="spellStart"/>
      <w:r w:rsidR="002D7D30">
        <w:rPr>
          <w:rFonts w:ascii="Arial" w:hAnsi="Arial" w:cs="Arial"/>
          <w:i/>
          <w:iCs/>
        </w:rPr>
        <w:t>neshama</w:t>
      </w:r>
      <w:proofErr w:type="spellEnd"/>
      <w:r w:rsidR="002D7D30">
        <w:rPr>
          <w:rStyle w:val="apple-converted-space"/>
          <w:rFonts w:ascii="Arial" w:hAnsi="Arial" w:cs="Arial"/>
          <w:color w:val="000000"/>
        </w:rPr>
        <w:t xml:space="preserve"> </w:t>
      </w:r>
      <w:r w:rsidRPr="00AF59AE">
        <w:rPr>
          <w:rFonts w:ascii="Arial" w:hAnsi="Arial" w:cs="Arial"/>
        </w:rPr>
        <w:t>ceases to exist - for [the</w:t>
      </w:r>
      <w:r w:rsidR="002D7D30">
        <w:rPr>
          <w:rStyle w:val="apple-converted-space"/>
          <w:rFonts w:ascii="Arial" w:hAnsi="Arial" w:cs="Arial"/>
          <w:color w:val="000000"/>
        </w:rPr>
        <w:t xml:space="preserve"> </w:t>
      </w:r>
      <w:proofErr w:type="spellStart"/>
      <w:r w:rsidR="002D7D30">
        <w:rPr>
          <w:rFonts w:ascii="Arial" w:hAnsi="Arial" w:cs="Arial"/>
          <w:i/>
          <w:iCs/>
        </w:rPr>
        <w:t>neshama</w:t>
      </w:r>
      <w:proofErr w:type="spellEnd"/>
      <w:r w:rsidRPr="00AF59AE">
        <w:rPr>
          <w:rFonts w:ascii="Arial" w:hAnsi="Arial" w:cs="Arial"/>
          <w:i/>
          <w:iCs/>
        </w:rPr>
        <w:t>]</w:t>
      </w:r>
      <w:r w:rsidR="002D7D30">
        <w:rPr>
          <w:rStyle w:val="apple-converted-space"/>
          <w:rFonts w:ascii="Arial" w:hAnsi="Arial" w:cs="Arial"/>
          <w:color w:val="000000"/>
        </w:rPr>
        <w:t xml:space="preserve"> </w:t>
      </w:r>
      <w:r w:rsidRPr="00AF59AE">
        <w:rPr>
          <w:rFonts w:ascii="Arial" w:hAnsi="Arial" w:cs="Arial"/>
        </w:rPr>
        <w:t>exists only together with the body and requires the body for all its deeds - this form will not be cut off, for this form does not require the</w:t>
      </w:r>
      <w:r w:rsidR="002D7D30">
        <w:rPr>
          <w:rStyle w:val="apple-converted-space"/>
          <w:rFonts w:ascii="Arial" w:hAnsi="Arial" w:cs="Arial"/>
          <w:color w:val="000000"/>
        </w:rPr>
        <w:t xml:space="preserve"> </w:t>
      </w:r>
      <w:proofErr w:type="spellStart"/>
      <w:r w:rsidR="002D7D30">
        <w:rPr>
          <w:rFonts w:ascii="Arial" w:hAnsi="Arial" w:cs="Arial"/>
          <w:i/>
          <w:iCs/>
        </w:rPr>
        <w:t>neshama</w:t>
      </w:r>
      <w:proofErr w:type="spellEnd"/>
      <w:r w:rsidR="002D7D30">
        <w:rPr>
          <w:rStyle w:val="apple-converted-space"/>
          <w:rFonts w:ascii="Arial" w:hAnsi="Arial" w:cs="Arial"/>
          <w:color w:val="000000"/>
        </w:rPr>
        <w:t xml:space="preserve"> </w:t>
      </w:r>
      <w:r w:rsidRPr="00AF59AE">
        <w:rPr>
          <w:rFonts w:ascii="Arial" w:hAnsi="Arial" w:cs="Arial"/>
        </w:rPr>
        <w:t>for its deeds. Rather, it knows and comprehends knowledge which is above matter, knows the Creator of all things, and exists forever.</w:t>
      </w:r>
      <w:r w:rsidRPr="00AF59AE">
        <w:rPr>
          <w:rStyle w:val="af"/>
          <w:rFonts w:ascii="Arial" w:hAnsi="Arial" w:cs="Arial"/>
          <w:color w:val="000000"/>
          <w:sz w:val="24"/>
          <w:szCs w:val="24"/>
        </w:rPr>
        <w:footnoteReference w:id="2"/>
      </w:r>
      <w:r w:rsidRPr="00AF59AE">
        <w:rPr>
          <w:rFonts w:ascii="Arial" w:hAnsi="Arial" w:cs="Arial"/>
        </w:rPr>
        <w:t xml:space="preserve"> </w:t>
      </w:r>
    </w:p>
    <w:p w:rsidR="006867C7" w:rsidRDefault="006867C7" w:rsidP="000D1CDC">
      <w:pPr>
        <w:pStyle w:val="Quote1"/>
        <w:spacing w:before="0" w:after="0"/>
        <w:ind w:left="720" w:right="0"/>
        <w:rPr>
          <w:rFonts w:ascii="Arial" w:hAnsi="Arial" w:cs="Arial"/>
        </w:rPr>
      </w:pPr>
    </w:p>
    <w:p w:rsidR="006867C7" w:rsidRPr="00AF59AE" w:rsidRDefault="006867C7" w:rsidP="000D1CDC">
      <w:pPr>
        <w:pStyle w:val="Quote1"/>
        <w:spacing w:before="0" w:after="0"/>
        <w:ind w:left="720" w:right="0"/>
        <w:rPr>
          <w:rFonts w:ascii="Arial" w:hAnsi="Arial" w:cs="Arial"/>
        </w:rPr>
      </w:pPr>
      <w:r w:rsidRPr="00AF59AE">
        <w:rPr>
          <w:rFonts w:ascii="Arial" w:hAnsi="Arial" w:cs="Arial"/>
        </w:rPr>
        <w:t>The term "soul" when used in this context [i.e.</w:t>
      </w:r>
      <w:r w:rsidR="002D7D30">
        <w:rPr>
          <w:rFonts w:ascii="Arial" w:hAnsi="Arial" w:cs="Arial"/>
        </w:rPr>
        <w:t>,</w:t>
      </w:r>
      <w:r w:rsidRPr="00AF59AE">
        <w:rPr>
          <w:rFonts w:ascii="Arial" w:hAnsi="Arial" w:cs="Arial"/>
        </w:rPr>
        <w:t xml:space="preserve"> of </w:t>
      </w:r>
      <w:proofErr w:type="spellStart"/>
      <w:r w:rsidRPr="00AF59AE">
        <w:rPr>
          <w:rFonts w:ascii="Arial" w:hAnsi="Arial" w:cs="Arial"/>
          <w:i/>
          <w:iCs/>
        </w:rPr>
        <w:t>Olam</w:t>
      </w:r>
      <w:proofErr w:type="spellEnd"/>
      <w:r w:rsidRPr="00AF59AE">
        <w:rPr>
          <w:rFonts w:ascii="Arial" w:hAnsi="Arial" w:cs="Arial"/>
          <w:i/>
          <w:iCs/>
        </w:rPr>
        <w:t xml:space="preserve"> </w:t>
      </w:r>
      <w:r w:rsidR="002D7D30">
        <w:rPr>
          <w:rFonts w:ascii="Arial" w:hAnsi="Arial" w:cs="Arial"/>
          <w:i/>
          <w:iCs/>
        </w:rPr>
        <w:t>h</w:t>
      </w:r>
      <w:r w:rsidRPr="00AF59AE">
        <w:rPr>
          <w:rFonts w:ascii="Arial" w:hAnsi="Arial" w:cs="Arial"/>
          <w:i/>
          <w:iCs/>
        </w:rPr>
        <w:t>a</w:t>
      </w:r>
      <w:r w:rsidR="002D7D30">
        <w:rPr>
          <w:rFonts w:ascii="Arial" w:hAnsi="Arial" w:cs="Arial"/>
          <w:i/>
          <w:iCs/>
        </w:rPr>
        <w:t>-</w:t>
      </w:r>
      <w:proofErr w:type="spellStart"/>
      <w:r w:rsidRPr="00AF59AE">
        <w:rPr>
          <w:rFonts w:ascii="Arial" w:hAnsi="Arial" w:cs="Arial"/>
          <w:i/>
          <w:iCs/>
        </w:rPr>
        <w:t>ba</w:t>
      </w:r>
      <w:proofErr w:type="spellEnd"/>
      <w:r w:rsidRPr="00AF59AE">
        <w:rPr>
          <w:rFonts w:ascii="Arial" w:hAnsi="Arial" w:cs="Arial"/>
        </w:rPr>
        <w:t>] does not refer to the soul which needs the body, but rather to "the form of the soul," the knowledge which it comprehends according to its power. Similarly, it comprehends abstract concepts and other matters. This is "the form" whose nature we described in the fourth chapter of</w:t>
      </w:r>
      <w:r w:rsidR="002D7D30">
        <w:rPr>
          <w:rFonts w:ascii="Arial" w:hAnsi="Arial" w:cs="Arial"/>
        </w:rPr>
        <w:t xml:space="preserve"> </w:t>
      </w:r>
      <w:proofErr w:type="spellStart"/>
      <w:r w:rsidRPr="00AF59AE">
        <w:rPr>
          <w:rFonts w:ascii="Arial" w:hAnsi="Arial" w:cs="Arial"/>
          <w:i/>
          <w:iCs/>
        </w:rPr>
        <w:t>Hilkhot</w:t>
      </w:r>
      <w:proofErr w:type="spellEnd"/>
      <w:r w:rsidRPr="00AF59AE">
        <w:rPr>
          <w:rFonts w:ascii="Arial" w:hAnsi="Arial" w:cs="Arial"/>
          <w:i/>
          <w:iCs/>
        </w:rPr>
        <w:t xml:space="preserve"> </w:t>
      </w:r>
      <w:proofErr w:type="spellStart"/>
      <w:r w:rsidRPr="00AF59AE">
        <w:rPr>
          <w:rFonts w:ascii="Arial" w:hAnsi="Arial" w:cs="Arial"/>
          <w:i/>
          <w:iCs/>
        </w:rPr>
        <w:t>Yesodei</w:t>
      </w:r>
      <w:proofErr w:type="spellEnd"/>
      <w:r w:rsidRPr="00AF59AE">
        <w:rPr>
          <w:rFonts w:ascii="Arial" w:hAnsi="Arial" w:cs="Arial"/>
          <w:i/>
          <w:iCs/>
        </w:rPr>
        <w:t xml:space="preserve"> </w:t>
      </w:r>
      <w:r w:rsidR="002D7D30">
        <w:rPr>
          <w:rFonts w:ascii="Arial" w:hAnsi="Arial" w:cs="Arial"/>
          <w:i/>
          <w:iCs/>
        </w:rPr>
        <w:t>h</w:t>
      </w:r>
      <w:r w:rsidRPr="00AF59AE">
        <w:rPr>
          <w:rFonts w:ascii="Arial" w:hAnsi="Arial" w:cs="Arial"/>
          <w:i/>
          <w:iCs/>
        </w:rPr>
        <w:t>a</w:t>
      </w:r>
      <w:r w:rsidR="002D7D30">
        <w:rPr>
          <w:rFonts w:ascii="Arial" w:hAnsi="Arial" w:cs="Arial"/>
          <w:i/>
          <w:iCs/>
        </w:rPr>
        <w:t>-T</w:t>
      </w:r>
      <w:r w:rsidRPr="00AF59AE">
        <w:rPr>
          <w:rFonts w:ascii="Arial" w:hAnsi="Arial" w:cs="Arial"/>
          <w:i/>
          <w:iCs/>
        </w:rPr>
        <w:t>orah.</w:t>
      </w:r>
      <w:r>
        <w:rPr>
          <w:rFonts w:ascii="Arial" w:hAnsi="Arial" w:cs="Arial"/>
        </w:rPr>
        <w:t xml:space="preserve"> </w:t>
      </w:r>
      <w:r w:rsidRPr="00AF59AE">
        <w:rPr>
          <w:rFonts w:ascii="Arial" w:hAnsi="Arial" w:cs="Arial"/>
        </w:rPr>
        <w:t>This is the soul referred to in this context.</w:t>
      </w:r>
      <w:r w:rsidRPr="00AF59AE">
        <w:rPr>
          <w:rStyle w:val="af"/>
          <w:rFonts w:ascii="Arial" w:hAnsi="Arial" w:cs="Arial"/>
          <w:sz w:val="24"/>
          <w:szCs w:val="24"/>
        </w:rPr>
        <w:footnoteReference w:id="3"/>
      </w:r>
    </w:p>
    <w:p w:rsidR="006867C7" w:rsidRDefault="006867C7" w:rsidP="000D1CDC">
      <w:pPr>
        <w:pStyle w:val="a5"/>
        <w:spacing w:line="240" w:lineRule="auto"/>
        <w:ind w:firstLine="0"/>
        <w:jc w:val="both"/>
        <w:rPr>
          <w:rFonts w:ascii="Arial" w:hAnsi="Arial"/>
        </w:rPr>
      </w:pPr>
    </w:p>
    <w:p w:rsidR="006867C7" w:rsidRPr="00AF59AE" w:rsidRDefault="006867C7" w:rsidP="000D1CDC">
      <w:pPr>
        <w:pStyle w:val="a5"/>
        <w:spacing w:line="240" w:lineRule="auto"/>
        <w:ind w:firstLine="0"/>
        <w:jc w:val="both"/>
        <w:rPr>
          <w:rFonts w:ascii="Arial" w:hAnsi="Arial"/>
        </w:rPr>
      </w:pPr>
      <w:r w:rsidRPr="00AF59AE">
        <w:rPr>
          <w:rFonts w:ascii="Arial" w:hAnsi="Arial"/>
        </w:rPr>
        <w:t xml:space="preserve">In short, the </w:t>
      </w:r>
      <w:proofErr w:type="spellStart"/>
      <w:r w:rsidRPr="00AF59AE">
        <w:rPr>
          <w:rFonts w:ascii="Arial" w:hAnsi="Arial"/>
        </w:rPr>
        <w:t>Rambam</w:t>
      </w:r>
      <w:proofErr w:type="spellEnd"/>
      <w:r w:rsidRPr="00AF59AE">
        <w:rPr>
          <w:rFonts w:ascii="Arial" w:hAnsi="Arial"/>
        </w:rPr>
        <w:t xml:space="preserve"> posits an additional spiritual layer, which is independent of the body but connected to the soul.  This is the "form of the soul" which seems to consist in the knowledge [or perhaps knowledge of God] that a person acquires during his or her lifetime.  It is this knowledge, which is abstract and hence eternal, that survives after a person's death.  A person's </w:t>
      </w:r>
      <w:proofErr w:type="spellStart"/>
      <w:r w:rsidRPr="00AF59AE">
        <w:rPr>
          <w:rFonts w:ascii="Arial" w:hAnsi="Arial"/>
          <w:i/>
          <w:iCs/>
        </w:rPr>
        <w:t>Tzelem</w:t>
      </w:r>
      <w:proofErr w:type="spellEnd"/>
      <w:r w:rsidRPr="00AF59AE">
        <w:rPr>
          <w:rFonts w:ascii="Arial" w:hAnsi="Arial"/>
          <w:i/>
          <w:iCs/>
        </w:rPr>
        <w:t xml:space="preserve"> </w:t>
      </w:r>
      <w:proofErr w:type="spellStart"/>
      <w:r w:rsidRPr="00AF59AE">
        <w:rPr>
          <w:rFonts w:ascii="Arial" w:hAnsi="Arial"/>
          <w:i/>
          <w:iCs/>
        </w:rPr>
        <w:t>Elokim</w:t>
      </w:r>
      <w:proofErr w:type="spellEnd"/>
      <w:r w:rsidRPr="00AF59AE">
        <w:rPr>
          <w:rFonts w:ascii="Arial" w:hAnsi="Arial"/>
        </w:rPr>
        <w:t>, his or her similarity to God, does not consist in the capacity for intellectual achievement bu</w:t>
      </w:r>
      <w:r w:rsidR="002D7D30">
        <w:rPr>
          <w:rFonts w:ascii="Arial" w:hAnsi="Arial"/>
        </w:rPr>
        <w:t>t in the realization of it.  In</w:t>
      </w:r>
      <w:r w:rsidRPr="00AF59AE">
        <w:rPr>
          <w:rFonts w:ascii="Arial" w:hAnsi="Arial"/>
        </w:rPr>
        <w:t xml:space="preserve">sofar </w:t>
      </w:r>
      <w:r w:rsidR="001E0BFD">
        <w:rPr>
          <w:rFonts w:ascii="Arial" w:hAnsi="Arial"/>
        </w:rPr>
        <w:t>as</w:t>
      </w:r>
      <w:r w:rsidRPr="00AF59AE">
        <w:rPr>
          <w:rFonts w:ascii="Arial" w:hAnsi="Arial"/>
        </w:rPr>
        <w:t xml:space="preserve"> one knows truths, one is created in the image of God.  </w:t>
      </w:r>
    </w:p>
    <w:p w:rsidR="006867C7" w:rsidRDefault="006867C7" w:rsidP="000D1CDC">
      <w:pPr>
        <w:pStyle w:val="a5"/>
        <w:spacing w:line="240" w:lineRule="auto"/>
        <w:jc w:val="both"/>
        <w:rPr>
          <w:rFonts w:ascii="Arial" w:hAnsi="Arial"/>
        </w:rPr>
      </w:pPr>
    </w:p>
    <w:p w:rsidR="006867C7" w:rsidRPr="00AF59AE" w:rsidRDefault="006867C7" w:rsidP="000D1CDC">
      <w:pPr>
        <w:pStyle w:val="a5"/>
        <w:spacing w:line="240" w:lineRule="auto"/>
        <w:jc w:val="both"/>
        <w:rPr>
          <w:rFonts w:ascii="Arial" w:hAnsi="Arial"/>
        </w:rPr>
      </w:pPr>
      <w:r w:rsidRPr="00AF59AE">
        <w:rPr>
          <w:rFonts w:ascii="Arial" w:hAnsi="Arial"/>
        </w:rPr>
        <w:t>The most basic problem with this understanding of life after death (I am going to ignore how this notion of "the form of the soul" seems</w:t>
      </w:r>
      <w:r w:rsidR="002D7D30">
        <w:rPr>
          <w:rFonts w:ascii="Arial" w:hAnsi="Arial"/>
        </w:rPr>
        <w:t>,</w:t>
      </w:r>
      <w:r w:rsidRPr="00AF59AE">
        <w:rPr>
          <w:rFonts w:ascii="Arial" w:hAnsi="Arial"/>
        </w:rPr>
        <w:t xml:space="preserve"> at least to me</w:t>
      </w:r>
      <w:r w:rsidR="002D7D30">
        <w:rPr>
          <w:rFonts w:ascii="Arial" w:hAnsi="Arial"/>
        </w:rPr>
        <w:t>,</w:t>
      </w:r>
      <w:r w:rsidRPr="00AF59AE">
        <w:rPr>
          <w:rFonts w:ascii="Arial" w:hAnsi="Arial"/>
        </w:rPr>
        <w:t xml:space="preserve"> to be contrived in order to make room for </w:t>
      </w:r>
      <w:proofErr w:type="spellStart"/>
      <w:r w:rsidRPr="00AF59AE">
        <w:rPr>
          <w:rFonts w:ascii="Arial" w:hAnsi="Arial"/>
          <w:i/>
          <w:iCs/>
        </w:rPr>
        <w:t>Olam</w:t>
      </w:r>
      <w:proofErr w:type="spellEnd"/>
      <w:r w:rsidRPr="00AF59AE">
        <w:rPr>
          <w:rFonts w:ascii="Arial" w:hAnsi="Arial"/>
          <w:i/>
          <w:iCs/>
        </w:rPr>
        <w:t xml:space="preserve"> </w:t>
      </w:r>
      <w:r w:rsidR="002D7D30">
        <w:rPr>
          <w:rFonts w:ascii="Arial" w:hAnsi="Arial"/>
          <w:i/>
          <w:iCs/>
        </w:rPr>
        <w:t>h</w:t>
      </w:r>
      <w:r w:rsidRPr="00AF59AE">
        <w:rPr>
          <w:rFonts w:ascii="Arial" w:hAnsi="Arial"/>
          <w:i/>
          <w:iCs/>
        </w:rPr>
        <w:t>a</w:t>
      </w:r>
      <w:r w:rsidR="002D7D30">
        <w:rPr>
          <w:rFonts w:ascii="Arial" w:hAnsi="Arial"/>
          <w:i/>
          <w:iCs/>
        </w:rPr>
        <w:t>-</w:t>
      </w:r>
      <w:proofErr w:type="spellStart"/>
      <w:r w:rsidRPr="00AF59AE">
        <w:rPr>
          <w:rFonts w:ascii="Arial" w:hAnsi="Arial"/>
          <w:i/>
          <w:iCs/>
        </w:rPr>
        <w:t>ba</w:t>
      </w:r>
      <w:proofErr w:type="spellEnd"/>
      <w:r w:rsidRPr="00AF59AE">
        <w:rPr>
          <w:rFonts w:ascii="Arial" w:hAnsi="Arial"/>
        </w:rPr>
        <w:t xml:space="preserve"> in the </w:t>
      </w:r>
      <w:proofErr w:type="spellStart"/>
      <w:r w:rsidRPr="00AF59AE">
        <w:rPr>
          <w:rFonts w:ascii="Arial" w:hAnsi="Arial"/>
        </w:rPr>
        <w:t>Rambam's</w:t>
      </w:r>
      <w:proofErr w:type="spellEnd"/>
      <w:r w:rsidRPr="00AF59AE">
        <w:rPr>
          <w:rFonts w:ascii="Arial" w:hAnsi="Arial"/>
        </w:rPr>
        <w:t xml:space="preserve"> system) is that the actual individual does not seem to be contained in what is left after death.  If only the (metaphysical) truths a person has gained knowledge of survive the extinction of the body, then it is hard to see how that can constitute individuals who "</w:t>
      </w:r>
      <w:r w:rsidRPr="00AF59AE">
        <w:rPr>
          <w:rFonts w:ascii="Arial" w:hAnsi="Arial"/>
          <w:shd w:val="clear" w:color="auto" w:fill="FFFFFF"/>
        </w:rPr>
        <w:t>delight in the radiance of the Divine Presence."</w:t>
      </w:r>
      <w:r w:rsidRPr="00AF59AE">
        <w:rPr>
          <w:rStyle w:val="af"/>
          <w:rFonts w:ascii="Arial" w:hAnsi="Arial" w:cs="Arial"/>
          <w:sz w:val="24"/>
          <w:szCs w:val="24"/>
        </w:rPr>
        <w:footnoteReference w:id="4"/>
      </w:r>
    </w:p>
    <w:p w:rsidR="006867C7" w:rsidRDefault="006867C7" w:rsidP="000D1CDC">
      <w:pPr>
        <w:pStyle w:val="a5"/>
        <w:spacing w:line="240" w:lineRule="auto"/>
        <w:ind w:firstLine="360"/>
        <w:jc w:val="both"/>
        <w:rPr>
          <w:rFonts w:ascii="Arial" w:hAnsi="Arial"/>
        </w:rPr>
      </w:pPr>
    </w:p>
    <w:p w:rsidR="006867C7" w:rsidRDefault="006867C7" w:rsidP="000D1CDC">
      <w:pPr>
        <w:pStyle w:val="a5"/>
        <w:spacing w:line="240" w:lineRule="auto"/>
        <w:jc w:val="both"/>
        <w:rPr>
          <w:rFonts w:ascii="Arial" w:hAnsi="Arial"/>
        </w:rPr>
      </w:pPr>
      <w:r w:rsidRPr="00AF59AE">
        <w:rPr>
          <w:rFonts w:ascii="Arial" w:hAnsi="Arial"/>
        </w:rPr>
        <w:t xml:space="preserve">Interpreters of the </w:t>
      </w:r>
      <w:proofErr w:type="spellStart"/>
      <w:r w:rsidRPr="00AF59AE">
        <w:rPr>
          <w:rFonts w:ascii="Arial" w:hAnsi="Arial"/>
        </w:rPr>
        <w:t>Rambam</w:t>
      </w:r>
      <w:proofErr w:type="spellEnd"/>
      <w:r w:rsidRPr="00AF59AE">
        <w:rPr>
          <w:rFonts w:ascii="Arial" w:hAnsi="Arial"/>
        </w:rPr>
        <w:t xml:space="preserve"> differ on this point.  Some consider the knowledge that a person gains that survives even after death, "the form of the soul</w:t>
      </w:r>
      <w:r w:rsidR="001E0BFD">
        <w:rPr>
          <w:rFonts w:ascii="Arial" w:hAnsi="Arial"/>
        </w:rPr>
        <w:t>,</w:t>
      </w:r>
      <w:r w:rsidRPr="00AF59AE">
        <w:rPr>
          <w:rFonts w:ascii="Arial" w:hAnsi="Arial"/>
        </w:rPr>
        <w:t>" to be individualized.</w:t>
      </w:r>
      <w:r w:rsidRPr="00AF59AE">
        <w:rPr>
          <w:rStyle w:val="af"/>
          <w:rFonts w:ascii="Arial" w:hAnsi="Arial" w:cs="Arial"/>
          <w:sz w:val="24"/>
          <w:szCs w:val="24"/>
        </w:rPr>
        <w:footnoteReference w:id="5"/>
      </w:r>
      <w:r w:rsidRPr="00AF59AE">
        <w:rPr>
          <w:rFonts w:ascii="Arial" w:hAnsi="Arial"/>
        </w:rPr>
        <w:t xml:space="preserve">  It contains at least enough of an individual's personality such that there is an identifiable individual benefiting from the </w:t>
      </w:r>
      <w:r w:rsidRPr="00AF59AE">
        <w:rPr>
          <w:rFonts w:ascii="Arial" w:hAnsi="Arial"/>
        </w:rPr>
        <w:lastRenderedPageBreak/>
        <w:t>radiance of the divine presence.</w:t>
      </w:r>
      <w:r w:rsidRPr="00AF59AE">
        <w:rPr>
          <w:rStyle w:val="af"/>
          <w:rFonts w:ascii="Arial" w:hAnsi="Arial" w:cs="Arial"/>
          <w:sz w:val="24"/>
          <w:szCs w:val="24"/>
        </w:rPr>
        <w:footnoteReference w:id="6"/>
      </w:r>
      <w:r w:rsidRPr="00AF59AE">
        <w:rPr>
          <w:rFonts w:ascii="Arial" w:hAnsi="Arial"/>
        </w:rPr>
        <w:t xml:space="preserve">  An alternative interpretation concedes that for the </w:t>
      </w:r>
      <w:proofErr w:type="spellStart"/>
      <w:r w:rsidRPr="00AF59AE">
        <w:rPr>
          <w:rFonts w:ascii="Arial" w:hAnsi="Arial"/>
        </w:rPr>
        <w:t>Rambam</w:t>
      </w:r>
      <w:proofErr w:type="spellEnd"/>
      <w:r w:rsidRPr="00AF59AE">
        <w:rPr>
          <w:rFonts w:ascii="Arial" w:hAnsi="Arial"/>
        </w:rPr>
        <w:t xml:space="preserve"> there is no personal identity after death.  The knowledge that remains is not personalized.  It has been argued that on this point the </w:t>
      </w:r>
      <w:proofErr w:type="spellStart"/>
      <w:r w:rsidRPr="00AF59AE">
        <w:rPr>
          <w:rFonts w:ascii="Arial" w:hAnsi="Arial"/>
        </w:rPr>
        <w:t>Rambam</w:t>
      </w:r>
      <w:proofErr w:type="spellEnd"/>
      <w:r w:rsidRPr="00AF59AE">
        <w:rPr>
          <w:rFonts w:ascii="Arial" w:hAnsi="Arial"/>
        </w:rPr>
        <w:t xml:space="preserve"> was a mystic</w:t>
      </w:r>
      <w:r w:rsidR="002D7D30">
        <w:rPr>
          <w:rFonts w:ascii="Arial" w:hAnsi="Arial"/>
        </w:rPr>
        <w:t xml:space="preserve">: </w:t>
      </w:r>
      <w:r w:rsidR="001E0BFD">
        <w:rPr>
          <w:rFonts w:ascii="Arial" w:hAnsi="Arial"/>
        </w:rPr>
        <w:t>t</w:t>
      </w:r>
      <w:r w:rsidRPr="00AF59AE">
        <w:rPr>
          <w:rFonts w:ascii="Arial" w:hAnsi="Arial"/>
        </w:rPr>
        <w:t xml:space="preserve">he glory of </w:t>
      </w:r>
      <w:proofErr w:type="spellStart"/>
      <w:r w:rsidRPr="002D7D30">
        <w:rPr>
          <w:rFonts w:ascii="Arial" w:hAnsi="Arial"/>
          <w:i/>
          <w:iCs/>
        </w:rPr>
        <w:t>Olam</w:t>
      </w:r>
      <w:proofErr w:type="spellEnd"/>
      <w:r w:rsidRPr="002D7D30">
        <w:rPr>
          <w:rFonts w:ascii="Arial" w:hAnsi="Arial"/>
          <w:i/>
          <w:iCs/>
        </w:rPr>
        <w:t xml:space="preserve"> </w:t>
      </w:r>
      <w:r w:rsidR="002D7D30">
        <w:rPr>
          <w:rFonts w:ascii="Arial" w:hAnsi="Arial"/>
          <w:i/>
          <w:iCs/>
        </w:rPr>
        <w:t>h</w:t>
      </w:r>
      <w:r w:rsidRPr="002D7D30">
        <w:rPr>
          <w:rFonts w:ascii="Arial" w:hAnsi="Arial"/>
          <w:i/>
          <w:iCs/>
        </w:rPr>
        <w:t>a</w:t>
      </w:r>
      <w:r w:rsidR="002D7D30">
        <w:rPr>
          <w:rFonts w:ascii="Arial" w:hAnsi="Arial"/>
          <w:i/>
          <w:iCs/>
        </w:rPr>
        <w:t>-</w:t>
      </w:r>
      <w:proofErr w:type="spellStart"/>
      <w:r w:rsidRPr="002D7D30">
        <w:rPr>
          <w:rFonts w:ascii="Arial" w:hAnsi="Arial"/>
          <w:i/>
          <w:iCs/>
        </w:rPr>
        <w:t>ba</w:t>
      </w:r>
      <w:proofErr w:type="spellEnd"/>
      <w:r w:rsidRPr="00AF59AE">
        <w:rPr>
          <w:rFonts w:ascii="Arial" w:hAnsi="Arial"/>
        </w:rPr>
        <w:t xml:space="preserve"> consists in the mystical union (</w:t>
      </w:r>
      <w:proofErr w:type="spellStart"/>
      <w:r w:rsidRPr="00AF59AE">
        <w:rPr>
          <w:rFonts w:ascii="Arial" w:hAnsi="Arial"/>
          <w:i/>
          <w:iCs/>
        </w:rPr>
        <w:t>unio</w:t>
      </w:r>
      <w:proofErr w:type="spellEnd"/>
      <w:r w:rsidRPr="00AF59AE">
        <w:rPr>
          <w:rFonts w:ascii="Arial" w:hAnsi="Arial"/>
          <w:i/>
          <w:iCs/>
        </w:rPr>
        <w:t xml:space="preserve"> </w:t>
      </w:r>
      <w:proofErr w:type="spellStart"/>
      <w:r w:rsidRPr="00AF59AE">
        <w:rPr>
          <w:rFonts w:ascii="Arial" w:hAnsi="Arial"/>
          <w:i/>
          <w:iCs/>
        </w:rPr>
        <w:t>mystica</w:t>
      </w:r>
      <w:proofErr w:type="spellEnd"/>
      <w:r w:rsidRPr="00AF59AE">
        <w:rPr>
          <w:rFonts w:ascii="Arial" w:hAnsi="Arial"/>
        </w:rPr>
        <w:t>) of the individual with God.  Personal identity is obliterated in th</w:t>
      </w:r>
      <w:r w:rsidR="002D7D30">
        <w:rPr>
          <w:rFonts w:ascii="Arial" w:hAnsi="Arial"/>
        </w:rPr>
        <w:t>is context, but without that bei</w:t>
      </w:r>
      <w:r w:rsidRPr="00AF59AE">
        <w:rPr>
          <w:rFonts w:ascii="Arial" w:hAnsi="Arial"/>
        </w:rPr>
        <w:t>n</w:t>
      </w:r>
      <w:r w:rsidR="002D7D30">
        <w:rPr>
          <w:rFonts w:ascii="Arial" w:hAnsi="Arial"/>
        </w:rPr>
        <w:t>g</w:t>
      </w:r>
      <w:r w:rsidRPr="00AF59AE">
        <w:rPr>
          <w:rFonts w:ascii="Arial" w:hAnsi="Arial"/>
        </w:rPr>
        <w:t xml:space="preserve"> considered a loss, since it involves union with God.  </w:t>
      </w:r>
    </w:p>
    <w:p w:rsidR="006867C7" w:rsidRPr="00AF59AE" w:rsidRDefault="006867C7" w:rsidP="000D1CDC">
      <w:pPr>
        <w:pStyle w:val="a5"/>
        <w:spacing w:line="240" w:lineRule="auto"/>
        <w:jc w:val="both"/>
        <w:rPr>
          <w:rFonts w:ascii="Arial" w:hAnsi="Arial"/>
        </w:rPr>
      </w:pPr>
    </w:p>
    <w:p w:rsidR="006867C7" w:rsidRPr="00AF59AE" w:rsidRDefault="006867C7" w:rsidP="000D1CDC">
      <w:pPr>
        <w:pStyle w:val="1"/>
        <w:numPr>
          <w:ilvl w:val="0"/>
          <w:numId w:val="2"/>
        </w:numPr>
        <w:spacing w:before="0" w:beforeAutospacing="0" w:line="240" w:lineRule="auto"/>
        <w:jc w:val="both"/>
        <w:rPr>
          <w:rFonts w:ascii="Arial" w:hAnsi="Arial" w:cs="Arial"/>
          <w:sz w:val="24"/>
          <w:szCs w:val="24"/>
          <w:u w:val="none"/>
        </w:rPr>
      </w:pPr>
      <w:r w:rsidRPr="00AF59AE">
        <w:rPr>
          <w:rFonts w:ascii="Arial" w:hAnsi="Arial" w:cs="Arial"/>
          <w:sz w:val="24"/>
          <w:szCs w:val="24"/>
          <w:u w:val="none"/>
        </w:rPr>
        <w:t xml:space="preserve">The Individuality of the Soul According the </w:t>
      </w:r>
      <w:proofErr w:type="spellStart"/>
      <w:r w:rsidRPr="00AF59AE">
        <w:rPr>
          <w:rFonts w:ascii="Arial" w:hAnsi="Arial" w:cs="Arial"/>
          <w:sz w:val="24"/>
          <w:szCs w:val="24"/>
          <w:u w:val="none"/>
        </w:rPr>
        <w:t>Rambam</w:t>
      </w:r>
      <w:proofErr w:type="spellEnd"/>
      <w:r w:rsidRPr="00AF59AE">
        <w:rPr>
          <w:rFonts w:ascii="Arial" w:hAnsi="Arial" w:cs="Arial"/>
          <w:sz w:val="24"/>
          <w:szCs w:val="24"/>
          <w:u w:val="none"/>
        </w:rPr>
        <w:t xml:space="preserve"> and </w:t>
      </w:r>
      <w:proofErr w:type="spellStart"/>
      <w:r w:rsidRPr="00AF59AE">
        <w:rPr>
          <w:rFonts w:ascii="Arial" w:hAnsi="Arial" w:cs="Arial"/>
          <w:sz w:val="24"/>
          <w:szCs w:val="24"/>
          <w:u w:val="none"/>
        </w:rPr>
        <w:t>Ramban</w:t>
      </w:r>
      <w:proofErr w:type="spellEnd"/>
      <w:r w:rsidRPr="00AF59AE">
        <w:rPr>
          <w:rFonts w:ascii="Arial" w:hAnsi="Arial" w:cs="Arial"/>
          <w:sz w:val="24"/>
          <w:szCs w:val="24"/>
          <w:u w:val="none"/>
        </w:rPr>
        <w:t xml:space="preserve">.  </w:t>
      </w:r>
    </w:p>
    <w:p w:rsidR="006867C7" w:rsidRDefault="006867C7" w:rsidP="000D1CDC">
      <w:pPr>
        <w:pStyle w:val="a5"/>
        <w:spacing w:line="240" w:lineRule="auto"/>
        <w:ind w:firstLine="360"/>
        <w:jc w:val="both"/>
        <w:rPr>
          <w:rFonts w:ascii="Arial" w:hAnsi="Arial"/>
        </w:rPr>
      </w:pPr>
    </w:p>
    <w:p w:rsidR="006867C7" w:rsidRPr="00AF59AE" w:rsidRDefault="006867C7" w:rsidP="000D1CDC">
      <w:pPr>
        <w:pStyle w:val="a5"/>
        <w:spacing w:line="240" w:lineRule="auto"/>
        <w:jc w:val="both"/>
        <w:rPr>
          <w:rFonts w:ascii="Arial" w:hAnsi="Arial"/>
        </w:rPr>
      </w:pPr>
      <w:r w:rsidRPr="00AF59AE">
        <w:rPr>
          <w:rFonts w:ascii="Arial" w:hAnsi="Arial"/>
        </w:rPr>
        <w:t xml:space="preserve">This brings us to a further question which I have already raised.  Besides the question of the nature of the soul's survival, the </w:t>
      </w:r>
      <w:proofErr w:type="spellStart"/>
      <w:r w:rsidR="00755BA5">
        <w:rPr>
          <w:rFonts w:ascii="Arial" w:hAnsi="Arial"/>
        </w:rPr>
        <w:t>Rambam's</w:t>
      </w:r>
      <w:proofErr w:type="spellEnd"/>
      <w:r w:rsidR="00755BA5">
        <w:rPr>
          <w:rFonts w:ascii="Arial" w:hAnsi="Arial"/>
        </w:rPr>
        <w:t xml:space="preserve"> conception of the soul</w:t>
      </w:r>
      <w:r w:rsidRPr="00AF59AE">
        <w:rPr>
          <w:rFonts w:ascii="Arial" w:hAnsi="Arial"/>
        </w:rPr>
        <w:t xml:space="preserve"> does not give a good account of individuality.  The organizing principles of humanity are the same for everyone, and it appears that the differences between persons are not functions of the soul so much as degrees of success by which those principles are realized in concrete physical reality.  Some people have great intellectual capacities, others great emotional abilities and others are stronger in their imaginative abilities.</w:t>
      </w:r>
      <w:r w:rsidR="001E0BFD">
        <w:rPr>
          <w:rFonts w:ascii="Arial" w:hAnsi="Arial"/>
        </w:rPr>
        <w:t xml:space="preserve">  </w:t>
      </w:r>
      <w:r w:rsidRPr="00AF59AE">
        <w:rPr>
          <w:rFonts w:ascii="Arial" w:hAnsi="Arial"/>
        </w:rPr>
        <w:t xml:space="preserve">When the </w:t>
      </w:r>
      <w:proofErr w:type="spellStart"/>
      <w:r w:rsidRPr="00AF59AE">
        <w:rPr>
          <w:rFonts w:ascii="Arial" w:hAnsi="Arial"/>
        </w:rPr>
        <w:t>Rambam</w:t>
      </w:r>
      <w:proofErr w:type="spellEnd"/>
      <w:r w:rsidRPr="00AF59AE">
        <w:rPr>
          <w:rFonts w:ascii="Arial" w:hAnsi="Arial"/>
        </w:rPr>
        <w:t xml:space="preserve"> describes the soul, he gives no account as to how this comes to be.  The only account available seems to be that which he (and other Aristotelians) gives to individual differences amongst particulars of the same species</w:t>
      </w:r>
      <w:r w:rsidR="002D7D30">
        <w:rPr>
          <w:rFonts w:ascii="Arial" w:hAnsi="Arial"/>
        </w:rPr>
        <w:t xml:space="preserve">: </w:t>
      </w:r>
      <w:r w:rsidRPr="00AF59AE">
        <w:rPr>
          <w:rFonts w:ascii="Arial" w:hAnsi="Arial"/>
        </w:rPr>
        <w:t>that it is the material component that gives rise to individuation.</w:t>
      </w:r>
      <w:r w:rsidRPr="00AF59AE">
        <w:rPr>
          <w:rStyle w:val="af"/>
          <w:rFonts w:ascii="Arial" w:hAnsi="Arial" w:cs="Arial"/>
          <w:sz w:val="24"/>
          <w:szCs w:val="24"/>
        </w:rPr>
        <w:footnoteReference w:id="7"/>
      </w:r>
      <w:r w:rsidRPr="00AF59AE">
        <w:rPr>
          <w:rFonts w:ascii="Arial" w:hAnsi="Arial"/>
        </w:rPr>
        <w:t xml:space="preserve">  That is to say, the differences between people are simply a function of the particularities of their bodies and </w:t>
      </w:r>
      <w:r w:rsidR="00497419">
        <w:rPr>
          <w:rFonts w:ascii="Arial" w:hAnsi="Arial"/>
        </w:rPr>
        <w:t>c</w:t>
      </w:r>
      <w:r w:rsidRPr="00AF59AE">
        <w:rPr>
          <w:rFonts w:ascii="Arial" w:hAnsi="Arial"/>
        </w:rPr>
        <w:t>ar</w:t>
      </w:r>
      <w:r w:rsidR="00497419">
        <w:rPr>
          <w:rFonts w:ascii="Arial" w:hAnsi="Arial"/>
        </w:rPr>
        <w:t>ry</w:t>
      </w:r>
      <w:r w:rsidRPr="00AF59AE">
        <w:rPr>
          <w:rFonts w:ascii="Arial" w:hAnsi="Arial"/>
        </w:rPr>
        <w:t xml:space="preserve"> no spiritual </w:t>
      </w:r>
      <w:r w:rsidR="00605C3C">
        <w:rPr>
          <w:rFonts w:ascii="Arial" w:hAnsi="Arial"/>
        </w:rPr>
        <w:t>significance</w:t>
      </w:r>
      <w:r w:rsidRPr="00AF59AE">
        <w:rPr>
          <w:rFonts w:ascii="Arial" w:hAnsi="Arial"/>
        </w:rPr>
        <w:t>.</w:t>
      </w:r>
    </w:p>
    <w:p w:rsidR="006867C7" w:rsidRDefault="006867C7" w:rsidP="000D1CDC">
      <w:pPr>
        <w:pStyle w:val="a5"/>
        <w:spacing w:line="240" w:lineRule="auto"/>
        <w:ind w:firstLine="360"/>
        <w:jc w:val="both"/>
        <w:rPr>
          <w:rFonts w:ascii="Arial" w:hAnsi="Arial"/>
        </w:rPr>
      </w:pPr>
    </w:p>
    <w:p w:rsidR="006867C7" w:rsidRPr="00AF59AE" w:rsidRDefault="006867C7" w:rsidP="000D1CDC">
      <w:pPr>
        <w:pStyle w:val="a5"/>
        <w:spacing w:line="240" w:lineRule="auto"/>
        <w:jc w:val="both"/>
        <w:rPr>
          <w:rFonts w:ascii="Arial" w:hAnsi="Arial"/>
        </w:rPr>
      </w:pPr>
      <w:r w:rsidRPr="00AF59AE">
        <w:rPr>
          <w:rFonts w:ascii="Arial" w:hAnsi="Arial"/>
        </w:rPr>
        <w:t xml:space="preserve">Thus, according to the </w:t>
      </w:r>
      <w:proofErr w:type="spellStart"/>
      <w:r w:rsidRPr="00AF59AE">
        <w:rPr>
          <w:rFonts w:ascii="Arial" w:hAnsi="Arial"/>
        </w:rPr>
        <w:t>Rambam</w:t>
      </w:r>
      <w:proofErr w:type="spellEnd"/>
      <w:r w:rsidRPr="00AF59AE">
        <w:rPr>
          <w:rFonts w:ascii="Arial" w:hAnsi="Arial"/>
        </w:rPr>
        <w:t>, the emotional, psychological and personal differences between individuals exist only when the soul is realized in a body (except, perhaps</w:t>
      </w:r>
      <w:r w:rsidR="00497419">
        <w:rPr>
          <w:rFonts w:ascii="Arial" w:hAnsi="Arial"/>
        </w:rPr>
        <w:t>,</w:t>
      </w:r>
      <w:r w:rsidRPr="00AF59AE">
        <w:rPr>
          <w:rFonts w:ascii="Arial" w:hAnsi="Arial"/>
        </w:rPr>
        <w:t xml:space="preserve"> the differences between their intellects).  What makes a person himself or herself cannot be understood on </w:t>
      </w:r>
      <w:r w:rsidR="00497419">
        <w:rPr>
          <w:rFonts w:ascii="Arial" w:hAnsi="Arial"/>
        </w:rPr>
        <w:t xml:space="preserve">a </w:t>
      </w:r>
      <w:r w:rsidRPr="00AF59AE">
        <w:rPr>
          <w:rFonts w:ascii="Arial" w:hAnsi="Arial"/>
        </w:rPr>
        <w:t xml:space="preserve">merely spiritual level.  At least one interpretation of the </w:t>
      </w:r>
      <w:proofErr w:type="spellStart"/>
      <w:r w:rsidRPr="00AF59AE">
        <w:rPr>
          <w:rFonts w:ascii="Arial" w:hAnsi="Arial"/>
        </w:rPr>
        <w:t>Rambam's</w:t>
      </w:r>
      <w:proofErr w:type="spellEnd"/>
      <w:r w:rsidRPr="00AF59AE">
        <w:rPr>
          <w:rFonts w:ascii="Arial" w:hAnsi="Arial"/>
        </w:rPr>
        <w:t xml:space="preserve"> position is that the nature of the soul has nothing to do with what makes each individual who he or she is.  If that is the case, it is a very disturbing conclusion – most of us consider the uniqueness of each individual to be an almost self-evident spiritual reality.  Furthermore, the "folk" model described in the previous </w:t>
      </w:r>
      <w:proofErr w:type="spellStart"/>
      <w:r w:rsidRPr="00AF59AE">
        <w:rPr>
          <w:rFonts w:ascii="Arial" w:hAnsi="Arial"/>
        </w:rPr>
        <w:t>shiur</w:t>
      </w:r>
      <w:proofErr w:type="spellEnd"/>
      <w:r w:rsidRPr="00AF59AE">
        <w:rPr>
          <w:rFonts w:ascii="Arial" w:hAnsi="Arial"/>
        </w:rPr>
        <w:t xml:space="preserve"> places great emphasis on how our "real" selves are spiritual and the body is mostly a problem or, at least, something that interferes with true spirituality.  If that is your point of departure, then the </w:t>
      </w:r>
      <w:proofErr w:type="spellStart"/>
      <w:r w:rsidRPr="00AF59AE">
        <w:rPr>
          <w:rFonts w:ascii="Arial" w:hAnsi="Arial"/>
        </w:rPr>
        <w:t>Rambam's</w:t>
      </w:r>
      <w:proofErr w:type="spellEnd"/>
      <w:r w:rsidRPr="00AF59AE">
        <w:rPr>
          <w:rFonts w:ascii="Arial" w:hAnsi="Arial"/>
        </w:rPr>
        <w:t xml:space="preserve"> understanding of the relationship between the soul and the body presents a challenge.  </w:t>
      </w:r>
    </w:p>
    <w:p w:rsidR="006867C7" w:rsidRDefault="006867C7" w:rsidP="000D1CDC">
      <w:pPr>
        <w:pStyle w:val="a5"/>
        <w:spacing w:line="240" w:lineRule="auto"/>
        <w:jc w:val="both"/>
        <w:rPr>
          <w:rFonts w:ascii="Arial" w:hAnsi="Arial"/>
        </w:rPr>
      </w:pPr>
    </w:p>
    <w:p w:rsidR="006867C7" w:rsidRPr="00AF59AE" w:rsidRDefault="006867C7" w:rsidP="000D1CDC">
      <w:pPr>
        <w:pStyle w:val="a5"/>
        <w:spacing w:line="240" w:lineRule="auto"/>
        <w:jc w:val="both"/>
        <w:rPr>
          <w:rFonts w:ascii="Arial" w:hAnsi="Arial"/>
        </w:rPr>
      </w:pPr>
      <w:r w:rsidRPr="00AF59AE">
        <w:rPr>
          <w:rFonts w:ascii="Arial" w:hAnsi="Arial"/>
        </w:rPr>
        <w:t xml:space="preserve">However, there is another way of thinking about the </w:t>
      </w:r>
      <w:proofErr w:type="spellStart"/>
      <w:r w:rsidRPr="00AF59AE">
        <w:rPr>
          <w:rFonts w:ascii="Arial" w:hAnsi="Arial"/>
        </w:rPr>
        <w:t>Rambam's</w:t>
      </w:r>
      <w:proofErr w:type="spellEnd"/>
      <w:r w:rsidRPr="00AF59AE">
        <w:rPr>
          <w:rFonts w:ascii="Arial" w:hAnsi="Arial"/>
        </w:rPr>
        <w:t xml:space="preserve"> idea that individuality is manifest essentially in living human beings (though the </w:t>
      </w:r>
      <w:proofErr w:type="spellStart"/>
      <w:r w:rsidRPr="00AF59AE">
        <w:rPr>
          <w:rFonts w:ascii="Arial" w:hAnsi="Arial"/>
        </w:rPr>
        <w:t>Rambam</w:t>
      </w:r>
      <w:proofErr w:type="spellEnd"/>
      <w:r w:rsidRPr="00AF59AE">
        <w:rPr>
          <w:rFonts w:ascii="Arial" w:hAnsi="Arial"/>
        </w:rPr>
        <w:t xml:space="preserve"> himself did not take it in this direction).  That would be to maintain </w:t>
      </w:r>
      <w:r w:rsidRPr="00AF59AE">
        <w:rPr>
          <w:rFonts w:ascii="Arial" w:hAnsi="Arial"/>
        </w:rPr>
        <w:lastRenderedPageBreak/>
        <w:t xml:space="preserve">one's focus on the fundamental inseparability of body and soul (which the </w:t>
      </w:r>
      <w:proofErr w:type="spellStart"/>
      <w:r w:rsidRPr="00AF59AE">
        <w:rPr>
          <w:rFonts w:ascii="Arial" w:hAnsi="Arial"/>
        </w:rPr>
        <w:t>Rambam</w:t>
      </w:r>
      <w:proofErr w:type="spellEnd"/>
      <w:r w:rsidRPr="00AF59AE">
        <w:rPr>
          <w:rFonts w:ascii="Arial" w:hAnsi="Arial"/>
        </w:rPr>
        <w:t xml:space="preserve"> did not do in his conception of </w:t>
      </w:r>
      <w:proofErr w:type="spellStart"/>
      <w:r w:rsidRPr="00AF59AE">
        <w:rPr>
          <w:rFonts w:ascii="Arial" w:hAnsi="Arial"/>
          <w:i/>
          <w:iCs/>
        </w:rPr>
        <w:t>Olam</w:t>
      </w:r>
      <w:proofErr w:type="spellEnd"/>
      <w:r w:rsidRPr="00AF59AE">
        <w:rPr>
          <w:rFonts w:ascii="Arial" w:hAnsi="Arial"/>
          <w:i/>
          <w:iCs/>
        </w:rPr>
        <w:t xml:space="preserve"> </w:t>
      </w:r>
      <w:r w:rsidR="00497419">
        <w:rPr>
          <w:rFonts w:ascii="Arial" w:hAnsi="Arial"/>
          <w:i/>
          <w:iCs/>
        </w:rPr>
        <w:t>h</w:t>
      </w:r>
      <w:r w:rsidRPr="00AF59AE">
        <w:rPr>
          <w:rFonts w:ascii="Arial" w:hAnsi="Arial"/>
          <w:i/>
          <w:iCs/>
        </w:rPr>
        <w:t>a</w:t>
      </w:r>
      <w:r w:rsidR="00497419">
        <w:rPr>
          <w:rFonts w:ascii="Arial" w:hAnsi="Arial"/>
          <w:i/>
          <w:iCs/>
        </w:rPr>
        <w:t>-</w:t>
      </w:r>
      <w:proofErr w:type="spellStart"/>
      <w:r w:rsidRPr="00AF59AE">
        <w:rPr>
          <w:rFonts w:ascii="Arial" w:hAnsi="Arial"/>
          <w:i/>
          <w:iCs/>
        </w:rPr>
        <w:t>ba</w:t>
      </w:r>
      <w:proofErr w:type="spellEnd"/>
      <w:r w:rsidRPr="00AF59AE">
        <w:rPr>
          <w:rFonts w:ascii="Arial" w:hAnsi="Arial"/>
        </w:rPr>
        <w:t>). Thinking of body and soul as simply ways to analyze various aspects of the human personality</w:t>
      </w:r>
      <w:r w:rsidR="00497419">
        <w:rPr>
          <w:rFonts w:ascii="Arial" w:hAnsi="Arial"/>
        </w:rPr>
        <w:t>,</w:t>
      </w:r>
      <w:r w:rsidRPr="00AF59AE">
        <w:rPr>
          <w:rFonts w:ascii="Arial" w:hAnsi="Arial"/>
        </w:rPr>
        <w:t xml:space="preserve"> rat</w:t>
      </w:r>
      <w:r>
        <w:rPr>
          <w:rFonts w:ascii="Arial" w:hAnsi="Arial"/>
        </w:rPr>
        <w:t xml:space="preserve">her than as separate entities, </w:t>
      </w:r>
      <w:r w:rsidRPr="00AF59AE">
        <w:rPr>
          <w:rFonts w:ascii="Arial" w:hAnsi="Arial"/>
        </w:rPr>
        <w:t>allows us to give credit to the fundamental ways that our physical bodies contribute to who we are without exhausting the content of who we are.  It seems clear that many of our personality traits are inherited from our parents genetically</w:t>
      </w:r>
      <w:r w:rsidR="002D7D30">
        <w:rPr>
          <w:rFonts w:ascii="Arial" w:hAnsi="Arial"/>
        </w:rPr>
        <w:t xml:space="preserve">: </w:t>
      </w:r>
      <w:r w:rsidRPr="00AF59AE">
        <w:rPr>
          <w:rFonts w:ascii="Arial" w:hAnsi="Arial"/>
        </w:rPr>
        <w:t>being short</w:t>
      </w:r>
      <w:r w:rsidR="00497419">
        <w:rPr>
          <w:rFonts w:ascii="Arial" w:hAnsi="Arial"/>
        </w:rPr>
        <w:t>-</w:t>
      </w:r>
      <w:r w:rsidRPr="00AF59AE">
        <w:rPr>
          <w:rFonts w:ascii="Arial" w:hAnsi="Arial"/>
        </w:rPr>
        <w:t>tempered or easy going, optimistic or pessimistic, runs in families.  Furthermore, no one can deny that physical traits have an effect on an individual's personality.  Being beautiful or ugly, tall or short, clumsy or athletic, makes an important difference to how one grows up and the experiences one has.  We all know people who love playing sports</w:t>
      </w:r>
      <w:r w:rsidR="002D7D30">
        <w:rPr>
          <w:rFonts w:ascii="Arial" w:hAnsi="Arial"/>
        </w:rPr>
        <w:t xml:space="preserve">: </w:t>
      </w:r>
      <w:r w:rsidRPr="00AF59AE">
        <w:rPr>
          <w:rFonts w:ascii="Arial" w:hAnsi="Arial"/>
        </w:rPr>
        <w:t>What does it mean to be a disembodied soul who loves playing sports? Is not the accomplished musician (and the accomplishment was necessarily physical – no one plays the piano with his soul) affected by her musical training?  Likewise, does not the actual (i.e.</w:t>
      </w:r>
      <w:r w:rsidR="00497419">
        <w:rPr>
          <w:rFonts w:ascii="Arial" w:hAnsi="Arial"/>
        </w:rPr>
        <w:t>,</w:t>
      </w:r>
      <w:r w:rsidRPr="00AF59AE">
        <w:rPr>
          <w:rFonts w:ascii="Arial" w:hAnsi="Arial"/>
        </w:rPr>
        <w:t xml:space="preserve"> physical) performance of </w:t>
      </w:r>
      <w:proofErr w:type="spellStart"/>
      <w:r w:rsidRPr="00AF59AE">
        <w:rPr>
          <w:rFonts w:ascii="Arial" w:hAnsi="Arial"/>
          <w:i/>
          <w:iCs/>
        </w:rPr>
        <w:t>chesed</w:t>
      </w:r>
      <w:proofErr w:type="spellEnd"/>
      <w:r w:rsidRPr="00AF59AE">
        <w:rPr>
          <w:rFonts w:ascii="Arial" w:hAnsi="Arial"/>
        </w:rPr>
        <w:t xml:space="preserve"> develop someone's personality in ways that the contemplation of it cannot?</w:t>
      </w:r>
    </w:p>
    <w:p w:rsidR="006867C7" w:rsidRDefault="006867C7" w:rsidP="000D1CDC">
      <w:pPr>
        <w:pStyle w:val="a5"/>
        <w:spacing w:line="240" w:lineRule="auto"/>
        <w:ind w:firstLine="360"/>
        <w:jc w:val="both"/>
        <w:rPr>
          <w:rFonts w:ascii="Arial" w:hAnsi="Arial"/>
        </w:rPr>
      </w:pPr>
    </w:p>
    <w:p w:rsidR="006867C7" w:rsidRPr="00AF59AE" w:rsidRDefault="006867C7" w:rsidP="000D1CDC">
      <w:pPr>
        <w:pStyle w:val="a5"/>
        <w:spacing w:line="240" w:lineRule="auto"/>
        <w:jc w:val="both"/>
        <w:rPr>
          <w:rFonts w:ascii="Arial" w:hAnsi="Arial"/>
        </w:rPr>
      </w:pPr>
      <w:r w:rsidRPr="00AF59AE">
        <w:rPr>
          <w:rFonts w:ascii="Arial" w:hAnsi="Arial"/>
        </w:rPr>
        <w:t xml:space="preserve">To claim that the body plays a role in personality is not to claim that we are only physical entities.  It is merely to reject the notion of personality being spiritual </w:t>
      </w:r>
      <w:r w:rsidRPr="00AF59AE">
        <w:rPr>
          <w:rFonts w:ascii="Arial" w:hAnsi="Arial"/>
          <w:i/>
          <w:iCs/>
        </w:rPr>
        <w:t>as opposed</w:t>
      </w:r>
      <w:r w:rsidRPr="00AF59AE">
        <w:rPr>
          <w:rFonts w:ascii="Arial" w:hAnsi="Arial"/>
        </w:rPr>
        <w:t xml:space="preserve"> to physical.  Personality and individuality are functions of whole spiritual/physical individuals and though it may be possible to abstract one or the other, the abstraction will never be able to encompass the whole individual.  </w:t>
      </w:r>
    </w:p>
    <w:p w:rsidR="006867C7" w:rsidRDefault="006867C7" w:rsidP="000D1CDC">
      <w:pPr>
        <w:pStyle w:val="a5"/>
        <w:spacing w:line="240" w:lineRule="auto"/>
        <w:jc w:val="both"/>
        <w:rPr>
          <w:rFonts w:ascii="Arial" w:hAnsi="Arial"/>
        </w:rPr>
      </w:pPr>
    </w:p>
    <w:p w:rsidR="006867C7" w:rsidRPr="00AF59AE" w:rsidRDefault="006867C7" w:rsidP="000D1CDC">
      <w:pPr>
        <w:pStyle w:val="a5"/>
        <w:spacing w:line="240" w:lineRule="auto"/>
        <w:jc w:val="both"/>
        <w:rPr>
          <w:rFonts w:ascii="Arial" w:hAnsi="Arial"/>
        </w:rPr>
      </w:pPr>
      <w:r w:rsidRPr="00AF59AE">
        <w:rPr>
          <w:rFonts w:ascii="Arial" w:hAnsi="Arial"/>
        </w:rPr>
        <w:t xml:space="preserve">The Torah's insistent this-worldliness, on the keeping of </w:t>
      </w:r>
      <w:proofErr w:type="spellStart"/>
      <w:r w:rsidRPr="00AF59AE">
        <w:rPr>
          <w:rFonts w:ascii="Arial" w:hAnsi="Arial"/>
          <w:i/>
          <w:iCs/>
        </w:rPr>
        <w:t>mitzvot</w:t>
      </w:r>
      <w:proofErr w:type="spellEnd"/>
      <w:r w:rsidRPr="00AF59AE">
        <w:rPr>
          <w:rFonts w:ascii="Arial" w:hAnsi="Arial"/>
        </w:rPr>
        <w:t xml:space="preserve"> rather than "saving one's soul</w:t>
      </w:r>
      <w:r w:rsidR="00497419">
        <w:rPr>
          <w:rFonts w:ascii="Arial" w:hAnsi="Arial"/>
        </w:rPr>
        <w:t>,</w:t>
      </w:r>
      <w:r w:rsidRPr="00AF59AE">
        <w:rPr>
          <w:rFonts w:ascii="Arial" w:hAnsi="Arial"/>
        </w:rPr>
        <w:t xml:space="preserve">" supports the idea that we should give priority to the embodied self over the disembodied soul.  But if the soul is realized essentially in the body, how can there be life after death?  I believe the </w:t>
      </w:r>
      <w:proofErr w:type="spellStart"/>
      <w:r w:rsidRPr="00497419">
        <w:rPr>
          <w:rFonts w:ascii="Arial" w:hAnsi="Arial"/>
        </w:rPr>
        <w:t>Ramban's</w:t>
      </w:r>
      <w:proofErr w:type="spellEnd"/>
      <w:r w:rsidRPr="00AF59AE">
        <w:rPr>
          <w:rFonts w:ascii="Arial" w:hAnsi="Arial"/>
        </w:rPr>
        <w:t xml:space="preserve"> account of </w:t>
      </w:r>
      <w:proofErr w:type="spellStart"/>
      <w:r w:rsidRPr="00AF59AE">
        <w:rPr>
          <w:rFonts w:ascii="Arial" w:hAnsi="Arial"/>
          <w:i/>
          <w:iCs/>
        </w:rPr>
        <w:t>Olam</w:t>
      </w:r>
      <w:proofErr w:type="spellEnd"/>
      <w:r w:rsidRPr="00AF59AE">
        <w:rPr>
          <w:rFonts w:ascii="Arial" w:hAnsi="Arial"/>
          <w:i/>
          <w:iCs/>
        </w:rPr>
        <w:t xml:space="preserve"> </w:t>
      </w:r>
      <w:r w:rsidR="00497419">
        <w:rPr>
          <w:rFonts w:ascii="Arial" w:hAnsi="Arial"/>
          <w:i/>
          <w:iCs/>
        </w:rPr>
        <w:t>h</w:t>
      </w:r>
      <w:r w:rsidRPr="00AF59AE">
        <w:rPr>
          <w:rFonts w:ascii="Arial" w:hAnsi="Arial"/>
          <w:i/>
          <w:iCs/>
        </w:rPr>
        <w:t>a</w:t>
      </w:r>
      <w:r w:rsidR="00497419">
        <w:rPr>
          <w:rFonts w:ascii="Arial" w:hAnsi="Arial"/>
          <w:i/>
          <w:iCs/>
        </w:rPr>
        <w:t>-</w:t>
      </w:r>
      <w:proofErr w:type="spellStart"/>
      <w:r w:rsidRPr="00AF59AE">
        <w:rPr>
          <w:rFonts w:ascii="Arial" w:hAnsi="Arial"/>
          <w:i/>
          <w:iCs/>
        </w:rPr>
        <w:t>ba</w:t>
      </w:r>
      <w:proofErr w:type="spellEnd"/>
      <w:r w:rsidRPr="00AF59AE">
        <w:rPr>
          <w:rFonts w:ascii="Arial" w:hAnsi="Arial"/>
        </w:rPr>
        <w:t xml:space="preserve"> can provide an answer to this.  According to the </w:t>
      </w:r>
      <w:proofErr w:type="spellStart"/>
      <w:r w:rsidRPr="00AF59AE">
        <w:rPr>
          <w:rFonts w:ascii="Arial" w:hAnsi="Arial"/>
        </w:rPr>
        <w:t>Ramban</w:t>
      </w:r>
      <w:proofErr w:type="spellEnd"/>
      <w:r w:rsidRPr="00AF59AE">
        <w:rPr>
          <w:rFonts w:ascii="Arial" w:hAnsi="Arial"/>
        </w:rPr>
        <w:t xml:space="preserve">, the souls of the righteous are preserved until such time as God brings about </w:t>
      </w:r>
      <w:proofErr w:type="spellStart"/>
      <w:r w:rsidRPr="00AF59AE">
        <w:rPr>
          <w:rFonts w:ascii="Arial" w:hAnsi="Arial"/>
          <w:i/>
          <w:iCs/>
        </w:rPr>
        <w:t>Olam</w:t>
      </w:r>
      <w:proofErr w:type="spellEnd"/>
      <w:r w:rsidRPr="00AF59AE">
        <w:rPr>
          <w:rFonts w:ascii="Arial" w:hAnsi="Arial"/>
          <w:i/>
          <w:iCs/>
        </w:rPr>
        <w:t xml:space="preserve"> </w:t>
      </w:r>
      <w:r w:rsidR="00497419">
        <w:rPr>
          <w:rFonts w:ascii="Arial" w:hAnsi="Arial"/>
          <w:i/>
          <w:iCs/>
        </w:rPr>
        <w:t>h</w:t>
      </w:r>
      <w:r w:rsidRPr="00AF59AE">
        <w:rPr>
          <w:rFonts w:ascii="Arial" w:hAnsi="Arial"/>
          <w:i/>
          <w:iCs/>
        </w:rPr>
        <w:t>a</w:t>
      </w:r>
      <w:r w:rsidR="00497419">
        <w:rPr>
          <w:rFonts w:ascii="Arial" w:hAnsi="Arial"/>
          <w:i/>
          <w:iCs/>
        </w:rPr>
        <w:t>-</w:t>
      </w:r>
      <w:proofErr w:type="spellStart"/>
      <w:r w:rsidRPr="00AF59AE">
        <w:rPr>
          <w:rFonts w:ascii="Arial" w:hAnsi="Arial"/>
          <w:i/>
          <w:iCs/>
        </w:rPr>
        <w:t>ba</w:t>
      </w:r>
      <w:proofErr w:type="spellEnd"/>
      <w:r w:rsidRPr="00AF59AE">
        <w:rPr>
          <w:rFonts w:ascii="Arial" w:hAnsi="Arial"/>
        </w:rPr>
        <w:t xml:space="preserve"> and revives the righteous in physical</w:t>
      </w:r>
      <w:r w:rsidR="00F216F2">
        <w:rPr>
          <w:rFonts w:ascii="Arial" w:hAnsi="Arial"/>
        </w:rPr>
        <w:t xml:space="preserve"> bodies.  Admittedly, the </w:t>
      </w:r>
      <w:proofErr w:type="spellStart"/>
      <w:r w:rsidR="00F216F2">
        <w:rPr>
          <w:rFonts w:ascii="Arial" w:hAnsi="Arial"/>
        </w:rPr>
        <w:t>Ramban</w:t>
      </w:r>
      <w:proofErr w:type="spellEnd"/>
      <w:r w:rsidRPr="00AF59AE">
        <w:rPr>
          <w:rFonts w:ascii="Arial" w:hAnsi="Arial"/>
        </w:rPr>
        <w:t xml:space="preserve"> conceive</w:t>
      </w:r>
      <w:r w:rsidR="00F216F2">
        <w:rPr>
          <w:rFonts w:ascii="Arial" w:hAnsi="Arial"/>
        </w:rPr>
        <w:t>s</w:t>
      </w:r>
      <w:r w:rsidRPr="00AF59AE">
        <w:rPr>
          <w:rFonts w:ascii="Arial" w:hAnsi="Arial"/>
        </w:rPr>
        <w:t xml:space="preserve"> of souls as spiritual substances.  </w:t>
      </w:r>
      <w:r w:rsidRPr="00F216F2">
        <w:rPr>
          <w:rFonts w:ascii="Arial" w:hAnsi="Arial"/>
        </w:rPr>
        <w:t>He</w:t>
      </w:r>
      <w:r w:rsidRPr="00AF59AE">
        <w:rPr>
          <w:rFonts w:ascii="Arial" w:hAnsi="Arial"/>
        </w:rPr>
        <w:t xml:space="preserve"> posits, however, that this spiritual reality is inferior to physical reality and for that reason the righteous receive bodies in </w:t>
      </w:r>
      <w:proofErr w:type="spellStart"/>
      <w:r w:rsidRPr="00AF59AE">
        <w:rPr>
          <w:rFonts w:ascii="Arial" w:hAnsi="Arial"/>
          <w:i/>
          <w:iCs/>
        </w:rPr>
        <w:t>Olam</w:t>
      </w:r>
      <w:proofErr w:type="spellEnd"/>
      <w:r w:rsidRPr="00AF59AE">
        <w:rPr>
          <w:rFonts w:ascii="Arial" w:hAnsi="Arial"/>
          <w:i/>
          <w:iCs/>
        </w:rPr>
        <w:t xml:space="preserve"> </w:t>
      </w:r>
      <w:r w:rsidR="00497419">
        <w:rPr>
          <w:rFonts w:ascii="Arial" w:hAnsi="Arial"/>
          <w:i/>
          <w:iCs/>
        </w:rPr>
        <w:t>h</w:t>
      </w:r>
      <w:r w:rsidRPr="00AF59AE">
        <w:rPr>
          <w:rFonts w:ascii="Arial" w:hAnsi="Arial"/>
          <w:i/>
          <w:iCs/>
        </w:rPr>
        <w:t>a</w:t>
      </w:r>
      <w:r w:rsidR="00497419">
        <w:rPr>
          <w:rFonts w:ascii="Arial" w:hAnsi="Arial"/>
          <w:i/>
          <w:iCs/>
        </w:rPr>
        <w:t>-</w:t>
      </w:r>
      <w:proofErr w:type="spellStart"/>
      <w:r w:rsidRPr="00AF59AE">
        <w:rPr>
          <w:rFonts w:ascii="Arial" w:hAnsi="Arial"/>
          <w:i/>
          <w:iCs/>
        </w:rPr>
        <w:t>ba</w:t>
      </w:r>
      <w:proofErr w:type="spellEnd"/>
      <w:r w:rsidRPr="00AF59AE">
        <w:rPr>
          <w:rFonts w:ascii="Arial" w:hAnsi="Arial"/>
        </w:rPr>
        <w:t xml:space="preserve">.  This notion of </w:t>
      </w:r>
      <w:proofErr w:type="spellStart"/>
      <w:r w:rsidRPr="00AF59AE">
        <w:rPr>
          <w:rFonts w:ascii="Arial" w:hAnsi="Arial"/>
          <w:i/>
          <w:iCs/>
        </w:rPr>
        <w:t>Olam</w:t>
      </w:r>
      <w:proofErr w:type="spellEnd"/>
      <w:r w:rsidRPr="00AF59AE">
        <w:rPr>
          <w:rFonts w:ascii="Arial" w:hAnsi="Arial"/>
          <w:i/>
          <w:iCs/>
        </w:rPr>
        <w:t xml:space="preserve"> </w:t>
      </w:r>
      <w:r w:rsidR="00497419">
        <w:rPr>
          <w:rFonts w:ascii="Arial" w:hAnsi="Arial"/>
          <w:i/>
          <w:iCs/>
        </w:rPr>
        <w:t>h</w:t>
      </w:r>
      <w:r w:rsidRPr="00AF59AE">
        <w:rPr>
          <w:rFonts w:ascii="Arial" w:hAnsi="Arial"/>
          <w:i/>
          <w:iCs/>
        </w:rPr>
        <w:t>a</w:t>
      </w:r>
      <w:r w:rsidR="00497419">
        <w:rPr>
          <w:rFonts w:ascii="Arial" w:hAnsi="Arial"/>
          <w:i/>
          <w:iCs/>
        </w:rPr>
        <w:t>-</w:t>
      </w:r>
      <w:proofErr w:type="spellStart"/>
      <w:r w:rsidRPr="00AF59AE">
        <w:rPr>
          <w:rFonts w:ascii="Arial" w:hAnsi="Arial"/>
          <w:i/>
          <w:iCs/>
        </w:rPr>
        <w:t>ba</w:t>
      </w:r>
      <w:proofErr w:type="spellEnd"/>
      <w:r w:rsidRPr="00AF59AE">
        <w:rPr>
          <w:rFonts w:ascii="Arial" w:hAnsi="Arial"/>
        </w:rPr>
        <w:t xml:space="preserve"> as a physical reality, in which human souls are brought to life in new bodies</w:t>
      </w:r>
      <w:r w:rsidR="00F216F2">
        <w:rPr>
          <w:rFonts w:ascii="Arial" w:hAnsi="Arial"/>
        </w:rPr>
        <w:t>,</w:t>
      </w:r>
      <w:r w:rsidRPr="00AF59AE">
        <w:rPr>
          <w:rFonts w:ascii="Arial" w:hAnsi="Arial"/>
        </w:rPr>
        <w:t xml:space="preserve"> is far more congenial to this conception of the soul as integrated into the body than </w:t>
      </w:r>
      <w:r w:rsidR="00497419">
        <w:rPr>
          <w:rFonts w:ascii="Arial" w:hAnsi="Arial"/>
        </w:rPr>
        <w:t xml:space="preserve">the </w:t>
      </w:r>
      <w:r w:rsidRPr="00AF59AE">
        <w:rPr>
          <w:rFonts w:ascii="Arial" w:hAnsi="Arial"/>
        </w:rPr>
        <w:t xml:space="preserve">notion of </w:t>
      </w:r>
      <w:proofErr w:type="spellStart"/>
      <w:r w:rsidRPr="00AF59AE">
        <w:rPr>
          <w:rFonts w:ascii="Arial" w:hAnsi="Arial"/>
          <w:i/>
          <w:iCs/>
        </w:rPr>
        <w:t>Olam</w:t>
      </w:r>
      <w:proofErr w:type="spellEnd"/>
      <w:r w:rsidRPr="00AF59AE">
        <w:rPr>
          <w:rFonts w:ascii="Arial" w:hAnsi="Arial"/>
          <w:i/>
          <w:iCs/>
        </w:rPr>
        <w:t xml:space="preserve"> </w:t>
      </w:r>
      <w:r w:rsidR="00497419">
        <w:rPr>
          <w:rFonts w:ascii="Arial" w:hAnsi="Arial"/>
          <w:i/>
          <w:iCs/>
        </w:rPr>
        <w:t>h</w:t>
      </w:r>
      <w:r w:rsidRPr="00AF59AE">
        <w:rPr>
          <w:rFonts w:ascii="Arial" w:hAnsi="Arial"/>
          <w:i/>
          <w:iCs/>
        </w:rPr>
        <w:t>a</w:t>
      </w:r>
      <w:r w:rsidR="00497419">
        <w:rPr>
          <w:rFonts w:ascii="Arial" w:hAnsi="Arial"/>
          <w:i/>
          <w:iCs/>
        </w:rPr>
        <w:t>-</w:t>
      </w:r>
      <w:proofErr w:type="spellStart"/>
      <w:r w:rsidRPr="00AF59AE">
        <w:rPr>
          <w:rFonts w:ascii="Arial" w:hAnsi="Arial"/>
          <w:i/>
          <w:iCs/>
        </w:rPr>
        <w:t>ba</w:t>
      </w:r>
      <w:proofErr w:type="spellEnd"/>
      <w:r w:rsidRPr="00AF59AE">
        <w:rPr>
          <w:rFonts w:ascii="Arial" w:hAnsi="Arial"/>
        </w:rPr>
        <w:t xml:space="preserve"> that the </w:t>
      </w:r>
      <w:proofErr w:type="spellStart"/>
      <w:r w:rsidRPr="00AF59AE">
        <w:rPr>
          <w:rFonts w:ascii="Arial" w:hAnsi="Arial"/>
        </w:rPr>
        <w:t>Rambam</w:t>
      </w:r>
      <w:proofErr w:type="spellEnd"/>
      <w:r w:rsidRPr="00AF59AE">
        <w:rPr>
          <w:rFonts w:ascii="Arial" w:hAnsi="Arial"/>
        </w:rPr>
        <w:t xml:space="preserve"> articulates.  I see no obstacle to combining the </w:t>
      </w:r>
      <w:proofErr w:type="spellStart"/>
      <w:r w:rsidRPr="00AF59AE">
        <w:rPr>
          <w:rFonts w:ascii="Arial" w:hAnsi="Arial"/>
        </w:rPr>
        <w:t>Ramban's</w:t>
      </w:r>
      <w:proofErr w:type="spellEnd"/>
      <w:r w:rsidRPr="00AF59AE">
        <w:rPr>
          <w:rFonts w:ascii="Arial" w:hAnsi="Arial"/>
        </w:rPr>
        <w:t xml:space="preserve"> conviction that the manifestation of the soul in physical reality is superior to purely spiritual reality with the </w:t>
      </w:r>
      <w:proofErr w:type="spellStart"/>
      <w:r w:rsidRPr="00AF59AE">
        <w:rPr>
          <w:rFonts w:ascii="Arial" w:hAnsi="Arial"/>
        </w:rPr>
        <w:t>Rambam's</w:t>
      </w:r>
      <w:proofErr w:type="spellEnd"/>
      <w:r w:rsidRPr="00AF59AE">
        <w:rPr>
          <w:rFonts w:ascii="Arial" w:hAnsi="Arial"/>
        </w:rPr>
        <w:t xml:space="preserve"> idea that the soul is fundamentally the organizing principle of a physical human being.  Full human life includes both the physical and the spiritual and thus the ultimate reward must contain both elements.  </w:t>
      </w:r>
    </w:p>
    <w:p w:rsidR="006867C7" w:rsidRDefault="006867C7" w:rsidP="000D1CDC">
      <w:pPr>
        <w:pStyle w:val="a5"/>
        <w:spacing w:line="240" w:lineRule="auto"/>
        <w:ind w:firstLine="360"/>
        <w:jc w:val="both"/>
        <w:rPr>
          <w:rFonts w:ascii="Arial" w:hAnsi="Arial"/>
        </w:rPr>
      </w:pPr>
    </w:p>
    <w:p w:rsidR="006867C7" w:rsidRPr="00AF59AE" w:rsidRDefault="006867C7" w:rsidP="000D1CDC">
      <w:pPr>
        <w:pStyle w:val="a5"/>
        <w:spacing w:line="240" w:lineRule="auto"/>
        <w:jc w:val="both"/>
        <w:rPr>
          <w:rFonts w:ascii="Arial" w:hAnsi="Arial"/>
        </w:rPr>
      </w:pPr>
      <w:r w:rsidRPr="00AF59AE">
        <w:rPr>
          <w:rFonts w:ascii="Arial" w:hAnsi="Arial"/>
        </w:rPr>
        <w:t xml:space="preserve">Nonetheless the </w:t>
      </w:r>
      <w:proofErr w:type="spellStart"/>
      <w:r w:rsidRPr="00AF59AE">
        <w:rPr>
          <w:rFonts w:ascii="Arial" w:hAnsi="Arial"/>
        </w:rPr>
        <w:t>Rambam</w:t>
      </w:r>
      <w:proofErr w:type="spellEnd"/>
      <w:r w:rsidRPr="00AF59AE">
        <w:rPr>
          <w:rFonts w:ascii="Arial" w:hAnsi="Arial"/>
        </w:rPr>
        <w:t xml:space="preserve"> himself insists that spiritual, </w:t>
      </w:r>
      <w:r w:rsidR="001E0BFD">
        <w:rPr>
          <w:rFonts w:ascii="Arial" w:hAnsi="Arial"/>
        </w:rPr>
        <w:t>disembodied</w:t>
      </w:r>
      <w:r w:rsidRPr="00AF59AE">
        <w:rPr>
          <w:rFonts w:ascii="Arial" w:hAnsi="Arial"/>
        </w:rPr>
        <w:t xml:space="preserve"> existence (however difficult it is for him to articulate its nature) is superior to embodied existence</w:t>
      </w:r>
      <w:r w:rsidR="002D7D30">
        <w:rPr>
          <w:rFonts w:ascii="Arial" w:hAnsi="Arial"/>
        </w:rPr>
        <w:t xml:space="preserve">: </w:t>
      </w:r>
    </w:p>
    <w:p w:rsidR="006867C7" w:rsidRDefault="006867C7" w:rsidP="000D1CDC">
      <w:pPr>
        <w:pStyle w:val="Quote1"/>
        <w:spacing w:before="0" w:after="0"/>
        <w:ind w:left="720" w:right="0"/>
        <w:rPr>
          <w:rFonts w:ascii="Arial" w:hAnsi="Arial" w:cs="Arial"/>
          <w:shd w:val="clear" w:color="auto" w:fill="FFFFFF"/>
        </w:rPr>
      </w:pPr>
    </w:p>
    <w:p w:rsidR="006867C7" w:rsidRPr="00AF59AE" w:rsidRDefault="006867C7" w:rsidP="000D1CDC">
      <w:pPr>
        <w:pStyle w:val="Quote1"/>
        <w:spacing w:before="0" w:after="0"/>
        <w:ind w:left="720" w:right="0"/>
        <w:rPr>
          <w:rFonts w:ascii="Arial" w:hAnsi="Arial" w:cs="Arial"/>
        </w:rPr>
      </w:pPr>
      <w:r w:rsidRPr="00AF59AE">
        <w:rPr>
          <w:rFonts w:ascii="Arial" w:hAnsi="Arial" w:cs="Arial"/>
          <w:shd w:val="clear" w:color="auto" w:fill="FFFFFF"/>
        </w:rPr>
        <w:t>The good that is hidden for the righteous is the life of the</w:t>
      </w:r>
      <w:r>
        <w:rPr>
          <w:rStyle w:val="apple-converted-space"/>
          <w:rFonts w:ascii="Arial" w:hAnsi="Arial" w:cs="Arial"/>
          <w:color w:val="000000"/>
          <w:shd w:val="clear" w:color="auto" w:fill="FFFFFF"/>
        </w:rPr>
        <w:t xml:space="preserve"> </w:t>
      </w:r>
      <w:r w:rsidRPr="00AF59AE">
        <w:rPr>
          <w:rStyle w:val="glossaryitem"/>
          <w:rFonts w:ascii="Arial" w:hAnsi="Arial" w:cs="Arial"/>
          <w:color w:val="000000"/>
          <w:shd w:val="clear" w:color="auto" w:fill="FFFFFF"/>
        </w:rPr>
        <w:t>world to come</w:t>
      </w:r>
      <w:r w:rsidRPr="00AF59AE">
        <w:rPr>
          <w:rFonts w:ascii="Arial" w:hAnsi="Arial" w:cs="Arial"/>
          <w:shd w:val="clear" w:color="auto" w:fill="FFFFFF"/>
        </w:rPr>
        <w:t xml:space="preserve">. This will be life which is not accompanied by death and good </w:t>
      </w:r>
      <w:r w:rsidRPr="00AF59AE">
        <w:rPr>
          <w:rFonts w:ascii="Arial" w:hAnsi="Arial" w:cs="Arial"/>
          <w:shd w:val="clear" w:color="auto" w:fill="FFFFFF"/>
        </w:rPr>
        <w:lastRenderedPageBreak/>
        <w:t>which is not accompanied by evil…</w:t>
      </w:r>
      <w:r w:rsidR="00B36BCC">
        <w:rPr>
          <w:rFonts w:ascii="Arial" w:hAnsi="Arial" w:cs="Arial"/>
          <w:shd w:val="clear" w:color="auto" w:fill="FFFFFF"/>
        </w:rPr>
        <w:t>.</w:t>
      </w:r>
      <w:r w:rsidRPr="00AF59AE">
        <w:rPr>
          <w:rStyle w:val="apple-converted-space"/>
          <w:rFonts w:ascii="Arial" w:hAnsi="Arial" w:cs="Arial"/>
          <w:color w:val="000000"/>
          <w:shd w:val="clear" w:color="auto" w:fill="FFFFFF"/>
        </w:rPr>
        <w:t xml:space="preserve"> </w:t>
      </w:r>
      <w:r w:rsidRPr="00AF59AE">
        <w:rPr>
          <w:rFonts w:ascii="Arial" w:hAnsi="Arial" w:cs="Arial"/>
        </w:rPr>
        <w:t>There is no way in this world to grasp and comprehend the ultimate good which the soul will experience in the world to come.</w:t>
      </w:r>
    </w:p>
    <w:p w:rsidR="006867C7" w:rsidRDefault="006867C7" w:rsidP="000D1CDC">
      <w:pPr>
        <w:pStyle w:val="Quote1"/>
        <w:spacing w:before="0" w:after="0"/>
        <w:ind w:left="720" w:right="0"/>
        <w:rPr>
          <w:rFonts w:ascii="Arial" w:hAnsi="Arial" w:cs="Arial"/>
        </w:rPr>
      </w:pPr>
    </w:p>
    <w:p w:rsidR="006867C7" w:rsidRPr="00AF59AE" w:rsidRDefault="006867C7" w:rsidP="000D1CDC">
      <w:pPr>
        <w:pStyle w:val="Quote1"/>
        <w:spacing w:before="0" w:after="0"/>
        <w:ind w:left="720" w:right="0"/>
        <w:rPr>
          <w:rFonts w:ascii="Arial" w:hAnsi="Arial" w:cs="Arial"/>
        </w:rPr>
      </w:pPr>
      <w:r w:rsidRPr="00AF59AE">
        <w:rPr>
          <w:rFonts w:ascii="Arial" w:hAnsi="Arial" w:cs="Arial"/>
        </w:rPr>
        <w:t>We only know bodily good and that is what we desire. However, that [ultimate] good is overwhelmingly great and cannot be compared to the good of this world except in a metaphoric sense.</w:t>
      </w:r>
    </w:p>
    <w:p w:rsidR="006867C7" w:rsidRDefault="006867C7" w:rsidP="000D1CDC">
      <w:pPr>
        <w:pStyle w:val="Quote1"/>
        <w:spacing w:before="0" w:after="0"/>
        <w:ind w:left="720" w:right="0"/>
        <w:rPr>
          <w:rFonts w:ascii="Arial" w:hAnsi="Arial" w:cs="Arial"/>
        </w:rPr>
      </w:pPr>
    </w:p>
    <w:p w:rsidR="006867C7" w:rsidRPr="00AF59AE" w:rsidRDefault="006867C7" w:rsidP="000D1CDC">
      <w:pPr>
        <w:pStyle w:val="Quote1"/>
        <w:spacing w:before="0" w:after="0"/>
        <w:ind w:left="720" w:right="0"/>
        <w:rPr>
          <w:rFonts w:ascii="Arial" w:hAnsi="Arial" w:cs="Arial"/>
        </w:rPr>
      </w:pPr>
      <w:r w:rsidRPr="00AF59AE">
        <w:rPr>
          <w:rFonts w:ascii="Arial" w:hAnsi="Arial" w:cs="Arial"/>
        </w:rPr>
        <w:t>In truth, there is no way to compare the good of the soul in the world to come to the bodily goods of this world. Rather, that good is infinitely great, with no comparison or likeness. This is alluded to by</w:t>
      </w:r>
      <w:r w:rsidR="00497419">
        <w:rPr>
          <w:rFonts w:ascii="Arial" w:hAnsi="Arial" w:cs="Arial"/>
        </w:rPr>
        <w:t xml:space="preserve"> </w:t>
      </w:r>
      <w:r w:rsidRPr="00AF59AE">
        <w:rPr>
          <w:rFonts w:ascii="Arial" w:hAnsi="Arial" w:cs="Arial"/>
        </w:rPr>
        <w:t xml:space="preserve">David's statement </w:t>
      </w:r>
      <w:r w:rsidR="00497419">
        <w:rPr>
          <w:rFonts w:ascii="Arial" w:hAnsi="Arial" w:cs="Arial"/>
        </w:rPr>
        <w:t>(</w:t>
      </w:r>
      <w:proofErr w:type="spellStart"/>
      <w:r w:rsidR="00497419">
        <w:rPr>
          <w:rFonts w:ascii="Arial" w:hAnsi="Arial" w:cs="Arial"/>
          <w:i/>
          <w:iCs/>
        </w:rPr>
        <w:t>Tehillim</w:t>
      </w:r>
      <w:proofErr w:type="spellEnd"/>
      <w:r w:rsidR="00497419">
        <w:rPr>
          <w:rFonts w:ascii="Arial" w:hAnsi="Arial" w:cs="Arial"/>
          <w:i/>
          <w:iCs/>
        </w:rPr>
        <w:t xml:space="preserve"> </w:t>
      </w:r>
      <w:r w:rsidRPr="00AF59AE">
        <w:rPr>
          <w:rFonts w:ascii="Arial" w:hAnsi="Arial" w:cs="Arial"/>
        </w:rPr>
        <w:t>31:20</w:t>
      </w:r>
      <w:r w:rsidR="00497419">
        <w:rPr>
          <w:rFonts w:ascii="Arial" w:hAnsi="Arial" w:cs="Arial"/>
        </w:rPr>
        <w:t>)</w:t>
      </w:r>
      <w:r w:rsidRPr="00AF59AE">
        <w:rPr>
          <w:rFonts w:ascii="Arial" w:hAnsi="Arial" w:cs="Arial"/>
        </w:rPr>
        <w:t xml:space="preserve">: "How great is the good that </w:t>
      </w:r>
      <w:proofErr w:type="gramStart"/>
      <w:r w:rsidRPr="00AF59AE">
        <w:rPr>
          <w:rFonts w:ascii="Arial" w:hAnsi="Arial" w:cs="Arial"/>
        </w:rPr>
        <w:t>You</w:t>
      </w:r>
      <w:proofErr w:type="gramEnd"/>
      <w:r w:rsidRPr="00AF59AE">
        <w:rPr>
          <w:rFonts w:ascii="Arial" w:hAnsi="Arial" w:cs="Arial"/>
        </w:rPr>
        <w:t xml:space="preserve"> have hidden for those who fear You."</w:t>
      </w:r>
      <w:r w:rsidRPr="00AF59AE">
        <w:rPr>
          <w:rStyle w:val="af"/>
          <w:rFonts w:ascii="Arial" w:hAnsi="Arial" w:cs="Arial"/>
          <w:sz w:val="24"/>
          <w:szCs w:val="24"/>
        </w:rPr>
        <w:footnoteReference w:id="8"/>
      </w:r>
    </w:p>
    <w:p w:rsidR="006867C7" w:rsidRDefault="006867C7" w:rsidP="000D1CDC">
      <w:pPr>
        <w:pStyle w:val="a5"/>
        <w:spacing w:line="240" w:lineRule="auto"/>
        <w:ind w:firstLine="0"/>
        <w:jc w:val="both"/>
        <w:rPr>
          <w:rFonts w:ascii="Arial" w:hAnsi="Arial"/>
        </w:rPr>
      </w:pPr>
    </w:p>
    <w:p w:rsidR="006867C7" w:rsidRDefault="006867C7" w:rsidP="000D1CDC">
      <w:pPr>
        <w:pStyle w:val="a5"/>
        <w:spacing w:line="240" w:lineRule="auto"/>
        <w:ind w:firstLine="0"/>
        <w:jc w:val="both"/>
        <w:rPr>
          <w:rFonts w:ascii="Arial" w:hAnsi="Arial"/>
        </w:rPr>
      </w:pPr>
      <w:r w:rsidRPr="00AF59AE">
        <w:rPr>
          <w:rFonts w:ascii="Arial" w:hAnsi="Arial"/>
        </w:rPr>
        <w:t xml:space="preserve">I do not know how to fully answer the question as to why </w:t>
      </w:r>
      <w:proofErr w:type="spellStart"/>
      <w:r w:rsidRPr="00497419">
        <w:rPr>
          <w:rFonts w:ascii="Arial" w:hAnsi="Arial"/>
          <w:i/>
          <w:iCs/>
        </w:rPr>
        <w:t>Olam</w:t>
      </w:r>
      <w:proofErr w:type="spellEnd"/>
      <w:r w:rsidRPr="00497419">
        <w:rPr>
          <w:rFonts w:ascii="Arial" w:hAnsi="Arial"/>
          <w:i/>
          <w:iCs/>
        </w:rPr>
        <w:t xml:space="preserve"> </w:t>
      </w:r>
      <w:r w:rsidR="00497419">
        <w:rPr>
          <w:rFonts w:ascii="Arial" w:hAnsi="Arial"/>
          <w:i/>
          <w:iCs/>
        </w:rPr>
        <w:t>h</w:t>
      </w:r>
      <w:r w:rsidRPr="00497419">
        <w:rPr>
          <w:rFonts w:ascii="Arial" w:hAnsi="Arial"/>
          <w:i/>
          <w:iCs/>
        </w:rPr>
        <w:t>a</w:t>
      </w:r>
      <w:r w:rsidR="00497419">
        <w:rPr>
          <w:rFonts w:ascii="Arial" w:hAnsi="Arial"/>
          <w:i/>
          <w:iCs/>
        </w:rPr>
        <w:t>-</w:t>
      </w:r>
      <w:proofErr w:type="spellStart"/>
      <w:r w:rsidRPr="00497419">
        <w:rPr>
          <w:rFonts w:ascii="Arial" w:hAnsi="Arial"/>
          <w:i/>
          <w:iCs/>
        </w:rPr>
        <w:t>ba</w:t>
      </w:r>
      <w:proofErr w:type="spellEnd"/>
      <w:r w:rsidRPr="00AF59AE">
        <w:rPr>
          <w:rFonts w:ascii="Arial" w:hAnsi="Arial"/>
        </w:rPr>
        <w:t xml:space="preserve"> must be wholly spiritual, despite the conceptual difficulties that this entails, beyond pointing out that from the </w:t>
      </w:r>
      <w:proofErr w:type="spellStart"/>
      <w:r w:rsidRPr="00AF59AE">
        <w:rPr>
          <w:rFonts w:ascii="Arial" w:hAnsi="Arial"/>
        </w:rPr>
        <w:t>Rambam's</w:t>
      </w:r>
      <w:proofErr w:type="spellEnd"/>
      <w:r w:rsidRPr="00AF59AE">
        <w:rPr>
          <w:rFonts w:ascii="Arial" w:hAnsi="Arial"/>
        </w:rPr>
        <w:t xml:space="preserve"> intellectualist perspective, the only true way of connecting to God is by means of the intellectual abstraction which he regarded as spiritual activity.  Everything having to do with the body is at best a necessary precondition for this activity and at worst a distraction.  The intellect, as the </w:t>
      </w:r>
      <w:proofErr w:type="spellStart"/>
      <w:r w:rsidRPr="00AF59AE">
        <w:rPr>
          <w:rFonts w:ascii="Arial" w:hAnsi="Arial"/>
        </w:rPr>
        <w:t>Rambam</w:t>
      </w:r>
      <w:proofErr w:type="spellEnd"/>
      <w:r w:rsidRPr="00AF59AE">
        <w:rPr>
          <w:rFonts w:ascii="Arial" w:hAnsi="Arial"/>
        </w:rPr>
        <w:t xml:space="preserve"> conceives it, does not require either a body or even a personality on the part of the person cognizing and as such these can neither have true value nor can they be part of the ultimate reward.  </w:t>
      </w:r>
    </w:p>
    <w:p w:rsidR="006867C7" w:rsidRPr="00AF59AE" w:rsidRDefault="006867C7" w:rsidP="000D1CDC">
      <w:pPr>
        <w:pStyle w:val="a5"/>
        <w:spacing w:line="240" w:lineRule="auto"/>
        <w:ind w:firstLine="0"/>
        <w:jc w:val="both"/>
        <w:rPr>
          <w:rFonts w:ascii="Arial" w:hAnsi="Arial"/>
        </w:rPr>
      </w:pPr>
    </w:p>
    <w:p w:rsidR="006867C7" w:rsidRPr="00AF59AE" w:rsidRDefault="006867C7" w:rsidP="000D1CDC">
      <w:pPr>
        <w:pStyle w:val="1"/>
        <w:numPr>
          <w:ilvl w:val="0"/>
          <w:numId w:val="2"/>
        </w:numPr>
        <w:spacing w:before="0" w:beforeAutospacing="0" w:line="240" w:lineRule="auto"/>
        <w:jc w:val="both"/>
        <w:rPr>
          <w:rFonts w:ascii="Arial" w:hAnsi="Arial" w:cs="Arial"/>
          <w:sz w:val="24"/>
          <w:szCs w:val="24"/>
          <w:u w:val="none"/>
        </w:rPr>
      </w:pPr>
      <w:r w:rsidRPr="00AF59AE">
        <w:rPr>
          <w:rFonts w:ascii="Arial" w:hAnsi="Arial" w:cs="Arial"/>
          <w:sz w:val="24"/>
          <w:szCs w:val="24"/>
          <w:u w:val="none"/>
        </w:rPr>
        <w:t xml:space="preserve">The </w:t>
      </w:r>
      <w:proofErr w:type="spellStart"/>
      <w:r w:rsidRPr="00AF59AE">
        <w:rPr>
          <w:rFonts w:ascii="Arial" w:hAnsi="Arial" w:cs="Arial"/>
          <w:sz w:val="24"/>
          <w:szCs w:val="24"/>
          <w:u w:val="none"/>
        </w:rPr>
        <w:t>Rambam's</w:t>
      </w:r>
      <w:proofErr w:type="spellEnd"/>
      <w:r w:rsidRPr="00AF59AE">
        <w:rPr>
          <w:rFonts w:ascii="Arial" w:hAnsi="Arial" w:cs="Arial"/>
          <w:sz w:val="24"/>
          <w:szCs w:val="24"/>
          <w:u w:val="none"/>
        </w:rPr>
        <w:t xml:space="preserve"> Understanding of the Soul and Spirituality</w:t>
      </w:r>
    </w:p>
    <w:p w:rsidR="006867C7" w:rsidRDefault="006867C7" w:rsidP="000D1CDC">
      <w:pPr>
        <w:pStyle w:val="a5"/>
        <w:spacing w:line="240" w:lineRule="auto"/>
        <w:ind w:firstLine="360"/>
        <w:jc w:val="both"/>
        <w:rPr>
          <w:rFonts w:ascii="Arial" w:hAnsi="Arial"/>
        </w:rPr>
      </w:pPr>
    </w:p>
    <w:p w:rsidR="006867C7" w:rsidRDefault="006867C7" w:rsidP="000D1CDC">
      <w:pPr>
        <w:pStyle w:val="a5"/>
        <w:spacing w:line="240" w:lineRule="auto"/>
        <w:jc w:val="both"/>
        <w:rPr>
          <w:rFonts w:ascii="Arial" w:hAnsi="Arial"/>
        </w:rPr>
      </w:pPr>
      <w:r w:rsidRPr="00AF59AE">
        <w:rPr>
          <w:rFonts w:ascii="Arial" w:hAnsi="Arial"/>
        </w:rPr>
        <w:t xml:space="preserve">I have focused my discussion on a certain tension in the </w:t>
      </w:r>
      <w:proofErr w:type="spellStart"/>
      <w:r w:rsidRPr="00AF59AE">
        <w:rPr>
          <w:rFonts w:ascii="Arial" w:hAnsi="Arial"/>
        </w:rPr>
        <w:t>Rambam's</w:t>
      </w:r>
      <w:proofErr w:type="spellEnd"/>
      <w:r w:rsidRPr="00AF59AE">
        <w:rPr>
          <w:rFonts w:ascii="Arial" w:hAnsi="Arial"/>
        </w:rPr>
        <w:t xml:space="preserve"> understanding of the soul.  The soul, as he conceives it, is integrated with the body and inseparable from it – it is that which makes human beings what they are.  Spirituality, however, the ideal of connection to God, involves disconnection from the body and the achievement of abstract truth.  I have perhaps been too one-sided in my discussion of the soul in my focus on the </w:t>
      </w:r>
      <w:proofErr w:type="spellStart"/>
      <w:r w:rsidRPr="00AF59AE">
        <w:rPr>
          <w:rFonts w:ascii="Arial" w:hAnsi="Arial"/>
        </w:rPr>
        <w:t>Rambam's</w:t>
      </w:r>
      <w:proofErr w:type="spellEnd"/>
      <w:r w:rsidRPr="00AF59AE">
        <w:rPr>
          <w:rFonts w:ascii="Arial" w:hAnsi="Arial"/>
        </w:rPr>
        <w:t xml:space="preserve"> notion of the soul as inseparable from the body.  There are many forms that substance dualism (the idea that the soul and the body are separate entities) can take and a sophisticated version can address many of the issues raised here.  My goal in the above is more to raise consciousness that the commonly accepted notion of the soul as a separate entity is not the only conception of the soul that is valid.  Likewise, spirituality does not need to be conceived in exclusive terms either as part of a person's embodied emotional expression or as abstract intellectual cognition.  It was in pursuit of a </w:t>
      </w:r>
      <w:r w:rsidR="001E0BFD">
        <w:rPr>
          <w:rFonts w:ascii="Arial" w:hAnsi="Arial"/>
        </w:rPr>
        <w:t>disembodied</w:t>
      </w:r>
      <w:r w:rsidRPr="00AF59AE">
        <w:rPr>
          <w:rFonts w:ascii="Arial" w:hAnsi="Arial"/>
        </w:rPr>
        <w:t xml:space="preserve"> notion of spirituality that led the </w:t>
      </w:r>
      <w:proofErr w:type="spellStart"/>
      <w:r w:rsidRPr="00AF59AE">
        <w:rPr>
          <w:rFonts w:ascii="Arial" w:hAnsi="Arial"/>
        </w:rPr>
        <w:t>Rambam</w:t>
      </w:r>
      <w:proofErr w:type="spellEnd"/>
      <w:r w:rsidRPr="00AF59AE">
        <w:rPr>
          <w:rFonts w:ascii="Arial" w:hAnsi="Arial"/>
        </w:rPr>
        <w:t xml:space="preserve"> to emphasize the intellect as the locus of the spiritual.</w:t>
      </w:r>
      <w:r w:rsidR="001E0BFD">
        <w:rPr>
          <w:rFonts w:ascii="Arial" w:hAnsi="Arial"/>
        </w:rPr>
        <w:t xml:space="preserve">  </w:t>
      </w:r>
      <w:r w:rsidRPr="00AF59AE">
        <w:rPr>
          <w:rFonts w:ascii="Arial" w:hAnsi="Arial"/>
        </w:rPr>
        <w:t xml:space="preserve">But even if we distance ourselves from the </w:t>
      </w:r>
      <w:proofErr w:type="spellStart"/>
      <w:r w:rsidRPr="00AF59AE">
        <w:rPr>
          <w:rFonts w:ascii="Arial" w:hAnsi="Arial"/>
        </w:rPr>
        <w:t>Rambam's</w:t>
      </w:r>
      <w:proofErr w:type="spellEnd"/>
      <w:r w:rsidRPr="00AF59AE">
        <w:rPr>
          <w:rFonts w:ascii="Arial" w:hAnsi="Arial"/>
        </w:rPr>
        <w:t xml:space="preserve"> conception of the spiritual as </w:t>
      </w:r>
      <w:r w:rsidR="001E0BFD">
        <w:rPr>
          <w:rFonts w:ascii="Arial" w:hAnsi="Arial"/>
        </w:rPr>
        <w:t>disembodied</w:t>
      </w:r>
      <w:r w:rsidRPr="00AF59AE">
        <w:rPr>
          <w:rFonts w:ascii="Arial" w:hAnsi="Arial"/>
        </w:rPr>
        <w:t xml:space="preserve">, we can still embrace the insight that spirituality includes intellectual activity, in contrast to the current trend which tends to focus on the emotional elements of spirituality.  </w:t>
      </w:r>
    </w:p>
    <w:p w:rsidR="006867C7" w:rsidRPr="00AF59AE" w:rsidRDefault="006867C7" w:rsidP="000D1CDC">
      <w:pPr>
        <w:pStyle w:val="a5"/>
        <w:spacing w:line="240" w:lineRule="auto"/>
        <w:jc w:val="both"/>
        <w:rPr>
          <w:rFonts w:ascii="Arial" w:hAnsi="Arial"/>
        </w:rPr>
      </w:pPr>
    </w:p>
    <w:p w:rsidR="006867C7" w:rsidRPr="00AF59AE" w:rsidRDefault="006867C7" w:rsidP="000D1CDC">
      <w:pPr>
        <w:pStyle w:val="1"/>
        <w:numPr>
          <w:ilvl w:val="0"/>
          <w:numId w:val="2"/>
        </w:numPr>
        <w:spacing w:before="0" w:beforeAutospacing="0" w:line="240" w:lineRule="auto"/>
        <w:jc w:val="both"/>
        <w:rPr>
          <w:rFonts w:ascii="Arial" w:hAnsi="Arial" w:cs="Arial"/>
          <w:sz w:val="24"/>
          <w:szCs w:val="24"/>
          <w:u w:val="none"/>
        </w:rPr>
      </w:pPr>
      <w:r w:rsidRPr="00AF59AE">
        <w:rPr>
          <w:rFonts w:ascii="Arial" w:hAnsi="Arial" w:cs="Arial"/>
          <w:sz w:val="24"/>
          <w:szCs w:val="24"/>
          <w:u w:val="none"/>
        </w:rPr>
        <w:lastRenderedPageBreak/>
        <w:t>Conclusion</w:t>
      </w:r>
    </w:p>
    <w:p w:rsidR="006867C7" w:rsidRDefault="006867C7" w:rsidP="000D1CDC">
      <w:pPr>
        <w:pStyle w:val="a5"/>
        <w:spacing w:line="240" w:lineRule="auto"/>
        <w:jc w:val="both"/>
        <w:rPr>
          <w:rFonts w:ascii="Arial" w:hAnsi="Arial"/>
        </w:rPr>
      </w:pPr>
    </w:p>
    <w:p w:rsidR="006867C7" w:rsidRPr="00AF59AE" w:rsidRDefault="006867C7" w:rsidP="000D1CDC">
      <w:pPr>
        <w:pStyle w:val="a5"/>
        <w:spacing w:line="240" w:lineRule="auto"/>
        <w:jc w:val="both"/>
        <w:rPr>
          <w:rFonts w:ascii="Arial" w:hAnsi="Arial"/>
        </w:rPr>
      </w:pPr>
      <w:r w:rsidRPr="00AF59AE">
        <w:rPr>
          <w:rFonts w:ascii="Arial" w:hAnsi="Arial"/>
        </w:rPr>
        <w:t xml:space="preserve">There remains a great deal more that can be said, for one's conception of the human soul cannot be separated from the most fundamental questions of human nature and its relationship with God.  Particularly missing from the discussion is an elaboration of how spirituality and the soul relate to our notions of holiness and how the soul is connected to God.  Furthermore, many readers may correctly criticize me for being overly focused on the </w:t>
      </w:r>
      <w:proofErr w:type="spellStart"/>
      <w:r w:rsidRPr="00AF59AE">
        <w:rPr>
          <w:rFonts w:ascii="Arial" w:hAnsi="Arial"/>
        </w:rPr>
        <w:t>Rambam</w:t>
      </w:r>
      <w:proofErr w:type="spellEnd"/>
      <w:r w:rsidRPr="00AF59AE">
        <w:rPr>
          <w:rFonts w:ascii="Arial" w:hAnsi="Arial"/>
        </w:rPr>
        <w:t xml:space="preserve"> to the exclusion of ideas that do not fit his model – particularly ideas found in </w:t>
      </w:r>
      <w:proofErr w:type="spellStart"/>
      <w:r w:rsidRPr="00AF59AE">
        <w:rPr>
          <w:rFonts w:ascii="Arial" w:hAnsi="Arial"/>
          <w:i/>
          <w:iCs/>
        </w:rPr>
        <w:t>Chasidut</w:t>
      </w:r>
      <w:proofErr w:type="spellEnd"/>
      <w:r w:rsidRPr="00AF59AE">
        <w:rPr>
          <w:rFonts w:ascii="Arial" w:hAnsi="Arial"/>
        </w:rPr>
        <w:t xml:space="preserve"> and </w:t>
      </w:r>
      <w:proofErr w:type="spellStart"/>
      <w:r w:rsidR="00497419">
        <w:rPr>
          <w:rFonts w:ascii="Arial" w:hAnsi="Arial"/>
          <w:i/>
          <w:iCs/>
        </w:rPr>
        <w:t>Kabbala</w:t>
      </w:r>
      <w:proofErr w:type="spellEnd"/>
      <w:r w:rsidRPr="00AF59AE">
        <w:rPr>
          <w:rFonts w:ascii="Arial" w:hAnsi="Arial"/>
        </w:rPr>
        <w:t xml:space="preserve"> where there are profound discussions of the soul and spirituality.  I cannot but respond that my own limitations are the primary reason for this bias towards the more rationalistic trends in Judaism.  I hope to at least partially ameliorate this bias in the next </w:t>
      </w:r>
      <w:proofErr w:type="spellStart"/>
      <w:r w:rsidRPr="00AF59AE">
        <w:rPr>
          <w:rFonts w:ascii="Arial" w:hAnsi="Arial"/>
        </w:rPr>
        <w:t>shiur</w:t>
      </w:r>
      <w:proofErr w:type="spellEnd"/>
      <w:r w:rsidRPr="00AF59AE">
        <w:rPr>
          <w:rFonts w:ascii="Arial" w:hAnsi="Arial"/>
        </w:rPr>
        <w:t>.</w:t>
      </w:r>
      <w:r w:rsidR="001E0BFD">
        <w:rPr>
          <w:rFonts w:ascii="Arial" w:hAnsi="Arial"/>
        </w:rPr>
        <w:t xml:space="preserve">  </w:t>
      </w:r>
    </w:p>
    <w:p w:rsidR="006867C7" w:rsidRPr="00AF59AE" w:rsidRDefault="006867C7" w:rsidP="000D1CDC">
      <w:pPr>
        <w:bidi w:val="0"/>
        <w:spacing w:line="240" w:lineRule="auto"/>
        <w:jc w:val="both"/>
        <w:rPr>
          <w:rFonts w:ascii="Arial" w:hAnsi="Arial" w:cs="Arial"/>
          <w:sz w:val="24"/>
          <w:szCs w:val="24"/>
        </w:rPr>
      </w:pPr>
    </w:p>
    <w:sectPr w:rsidR="006867C7" w:rsidRPr="00AF59AE" w:rsidSect="004354B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EAF" w:rsidRDefault="00C95EAF" w:rsidP="00F27C8F">
      <w:pPr>
        <w:spacing w:line="240" w:lineRule="auto"/>
      </w:pPr>
      <w:r>
        <w:separator/>
      </w:r>
    </w:p>
  </w:endnote>
  <w:endnote w:type="continuationSeparator" w:id="0">
    <w:p w:rsidR="00C95EAF" w:rsidRDefault="00C95EAF" w:rsidP="00F27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EAF" w:rsidRDefault="00C95EAF" w:rsidP="00AF59AE">
      <w:pPr>
        <w:bidi w:val="0"/>
        <w:spacing w:line="240" w:lineRule="auto"/>
      </w:pPr>
      <w:r>
        <w:separator/>
      </w:r>
    </w:p>
  </w:footnote>
  <w:footnote w:type="continuationSeparator" w:id="0">
    <w:p w:rsidR="00C95EAF" w:rsidRDefault="00C95EAF" w:rsidP="00F27C8F">
      <w:pPr>
        <w:spacing w:line="240" w:lineRule="auto"/>
      </w:pPr>
      <w:r>
        <w:continuationSeparator/>
      </w:r>
    </w:p>
  </w:footnote>
  <w:footnote w:id="1">
    <w:p w:rsidR="006867C7" w:rsidRDefault="006867C7" w:rsidP="00AF59AE">
      <w:pPr>
        <w:pStyle w:val="af0"/>
        <w:jc w:val="both"/>
      </w:pPr>
      <w:r w:rsidRPr="00AF59AE">
        <w:rPr>
          <w:rStyle w:val="af"/>
          <w:rFonts w:ascii="Arial" w:hAnsi="Arial" w:cs="Arial"/>
        </w:rPr>
        <w:footnoteRef/>
      </w:r>
      <w:r w:rsidRPr="00AF59AE">
        <w:rPr>
          <w:rFonts w:ascii="Arial" w:hAnsi="Arial" w:cs="Arial"/>
        </w:rPr>
        <w:t xml:space="preserve">  </w:t>
      </w:r>
      <w:proofErr w:type="spellStart"/>
      <w:r w:rsidRPr="00AF59AE">
        <w:rPr>
          <w:rFonts w:ascii="Arial" w:hAnsi="Arial" w:cs="Arial"/>
          <w:i/>
          <w:iCs/>
        </w:rPr>
        <w:t>Hilkhot</w:t>
      </w:r>
      <w:proofErr w:type="spellEnd"/>
      <w:r w:rsidRPr="00AF59AE">
        <w:rPr>
          <w:rFonts w:ascii="Arial" w:hAnsi="Arial" w:cs="Arial"/>
          <w:i/>
          <w:iCs/>
        </w:rPr>
        <w:t xml:space="preserve"> </w:t>
      </w:r>
      <w:proofErr w:type="spellStart"/>
      <w:r w:rsidRPr="00AF59AE">
        <w:rPr>
          <w:rFonts w:ascii="Arial" w:hAnsi="Arial" w:cs="Arial"/>
          <w:i/>
          <w:iCs/>
        </w:rPr>
        <w:t>Teshuva</w:t>
      </w:r>
      <w:proofErr w:type="spellEnd"/>
      <w:r w:rsidRPr="00AF59AE">
        <w:rPr>
          <w:rFonts w:ascii="Arial" w:hAnsi="Arial" w:cs="Arial"/>
        </w:rPr>
        <w:t xml:space="preserve"> 8:2.  </w:t>
      </w:r>
      <w:proofErr w:type="gramStart"/>
      <w:r w:rsidRPr="00AF59AE">
        <w:rPr>
          <w:rFonts w:ascii="Arial" w:hAnsi="Arial" w:cs="Arial"/>
        </w:rPr>
        <w:t>Translation courtesy of chabad.org.</w:t>
      </w:r>
      <w:proofErr w:type="gramEnd"/>
    </w:p>
  </w:footnote>
  <w:footnote w:id="2">
    <w:p w:rsidR="006867C7" w:rsidRDefault="006867C7" w:rsidP="002D7D30">
      <w:pPr>
        <w:pStyle w:val="af0"/>
        <w:jc w:val="both"/>
      </w:pPr>
      <w:r w:rsidRPr="00AF59AE">
        <w:rPr>
          <w:rStyle w:val="af"/>
          <w:rFonts w:ascii="Arial" w:hAnsi="Arial" w:cs="Arial"/>
        </w:rPr>
        <w:footnoteRef/>
      </w:r>
      <w:r w:rsidRPr="00AF59AE">
        <w:rPr>
          <w:rFonts w:ascii="Arial" w:hAnsi="Arial" w:cs="Arial"/>
        </w:rPr>
        <w:t xml:space="preserve">  </w:t>
      </w:r>
      <w:proofErr w:type="spellStart"/>
      <w:r w:rsidRPr="00AF59AE">
        <w:rPr>
          <w:rFonts w:ascii="Arial" w:hAnsi="Arial" w:cs="Arial"/>
        </w:rPr>
        <w:t>Rambam</w:t>
      </w:r>
      <w:proofErr w:type="spellEnd"/>
      <w:r w:rsidRPr="00AF59AE">
        <w:rPr>
          <w:rFonts w:ascii="Arial" w:hAnsi="Arial" w:cs="Arial"/>
        </w:rPr>
        <w:t xml:space="preserve"> </w:t>
      </w:r>
      <w:proofErr w:type="spellStart"/>
      <w:r w:rsidRPr="00AF59AE">
        <w:rPr>
          <w:rFonts w:ascii="Arial" w:hAnsi="Arial" w:cs="Arial"/>
          <w:i/>
          <w:iCs/>
        </w:rPr>
        <w:t>Hilkhot</w:t>
      </w:r>
      <w:proofErr w:type="spellEnd"/>
      <w:r w:rsidRPr="00AF59AE">
        <w:rPr>
          <w:rFonts w:ascii="Arial" w:hAnsi="Arial" w:cs="Arial"/>
          <w:i/>
          <w:iCs/>
        </w:rPr>
        <w:t xml:space="preserve"> </w:t>
      </w:r>
      <w:proofErr w:type="spellStart"/>
      <w:r w:rsidRPr="00AF59AE">
        <w:rPr>
          <w:rFonts w:ascii="Arial" w:hAnsi="Arial" w:cs="Arial"/>
          <w:i/>
          <w:iCs/>
        </w:rPr>
        <w:t>Yesodei</w:t>
      </w:r>
      <w:proofErr w:type="spellEnd"/>
      <w:r w:rsidRPr="00AF59AE">
        <w:rPr>
          <w:rFonts w:ascii="Arial" w:hAnsi="Arial" w:cs="Arial"/>
          <w:i/>
          <w:iCs/>
        </w:rPr>
        <w:t xml:space="preserve"> </w:t>
      </w:r>
      <w:r w:rsidR="002D7D30">
        <w:rPr>
          <w:rFonts w:ascii="Arial" w:hAnsi="Arial" w:cs="Arial"/>
          <w:i/>
          <w:iCs/>
        </w:rPr>
        <w:t>h</w:t>
      </w:r>
      <w:r w:rsidRPr="00AF59AE">
        <w:rPr>
          <w:rFonts w:ascii="Arial" w:hAnsi="Arial" w:cs="Arial"/>
          <w:i/>
          <w:iCs/>
        </w:rPr>
        <w:t>a</w:t>
      </w:r>
      <w:r w:rsidR="002D7D30">
        <w:rPr>
          <w:rFonts w:ascii="Arial" w:hAnsi="Arial" w:cs="Arial"/>
          <w:i/>
          <w:iCs/>
        </w:rPr>
        <w:t>-T</w:t>
      </w:r>
      <w:r w:rsidRPr="00AF59AE">
        <w:rPr>
          <w:rFonts w:ascii="Arial" w:hAnsi="Arial" w:cs="Arial"/>
          <w:i/>
          <w:iCs/>
        </w:rPr>
        <w:t xml:space="preserve">orah </w:t>
      </w:r>
      <w:r w:rsidRPr="00AF59AE">
        <w:rPr>
          <w:rFonts w:ascii="Arial" w:hAnsi="Arial" w:cs="Arial"/>
        </w:rPr>
        <w:t xml:space="preserve">4: 7-8. </w:t>
      </w:r>
    </w:p>
  </w:footnote>
  <w:footnote w:id="3">
    <w:p w:rsidR="006867C7" w:rsidRDefault="006867C7" w:rsidP="00AF59AE">
      <w:pPr>
        <w:pStyle w:val="af0"/>
        <w:jc w:val="both"/>
      </w:pPr>
      <w:r w:rsidRPr="00AF59AE">
        <w:rPr>
          <w:rStyle w:val="af"/>
          <w:rFonts w:ascii="Arial" w:hAnsi="Arial" w:cs="Arial"/>
        </w:rPr>
        <w:footnoteRef/>
      </w:r>
      <w:r w:rsidRPr="00AF59AE">
        <w:rPr>
          <w:rFonts w:ascii="Arial" w:hAnsi="Arial" w:cs="Arial"/>
        </w:rPr>
        <w:t xml:space="preserve"> </w:t>
      </w:r>
      <w:proofErr w:type="spellStart"/>
      <w:r w:rsidRPr="00AF59AE">
        <w:rPr>
          <w:rFonts w:ascii="Arial" w:hAnsi="Arial" w:cs="Arial"/>
        </w:rPr>
        <w:t>Rambam</w:t>
      </w:r>
      <w:proofErr w:type="spellEnd"/>
      <w:r w:rsidRPr="00AF59AE">
        <w:rPr>
          <w:rFonts w:ascii="Arial" w:hAnsi="Arial" w:cs="Arial"/>
        </w:rPr>
        <w:t xml:space="preserve"> </w:t>
      </w:r>
      <w:proofErr w:type="spellStart"/>
      <w:r w:rsidRPr="00AF59AE">
        <w:rPr>
          <w:rFonts w:ascii="Arial" w:hAnsi="Arial" w:cs="Arial"/>
          <w:i/>
          <w:iCs/>
        </w:rPr>
        <w:t>Hilkhot</w:t>
      </w:r>
      <w:proofErr w:type="spellEnd"/>
      <w:r w:rsidRPr="00AF59AE">
        <w:rPr>
          <w:rFonts w:ascii="Arial" w:hAnsi="Arial" w:cs="Arial"/>
          <w:i/>
          <w:iCs/>
        </w:rPr>
        <w:t xml:space="preserve"> </w:t>
      </w:r>
      <w:proofErr w:type="spellStart"/>
      <w:r w:rsidRPr="00AF59AE">
        <w:rPr>
          <w:rFonts w:ascii="Arial" w:hAnsi="Arial" w:cs="Arial"/>
          <w:i/>
          <w:iCs/>
        </w:rPr>
        <w:t>Teshuva</w:t>
      </w:r>
      <w:proofErr w:type="spellEnd"/>
      <w:r w:rsidRPr="00AF59AE">
        <w:rPr>
          <w:rFonts w:ascii="Arial" w:hAnsi="Arial" w:cs="Arial"/>
        </w:rPr>
        <w:t xml:space="preserve"> 8:2-3.  </w:t>
      </w:r>
      <w:proofErr w:type="gramStart"/>
      <w:r w:rsidRPr="00AF59AE">
        <w:rPr>
          <w:rFonts w:ascii="Arial" w:hAnsi="Arial" w:cs="Arial"/>
        </w:rPr>
        <w:t>Translation courtesy of chabad.org.</w:t>
      </w:r>
      <w:proofErr w:type="gramEnd"/>
    </w:p>
  </w:footnote>
  <w:footnote w:id="4">
    <w:p w:rsidR="006867C7" w:rsidRDefault="006867C7" w:rsidP="00AF59AE">
      <w:pPr>
        <w:pStyle w:val="af0"/>
        <w:jc w:val="both"/>
      </w:pPr>
      <w:r w:rsidRPr="00AF59AE">
        <w:rPr>
          <w:rStyle w:val="af"/>
          <w:rFonts w:ascii="Arial" w:hAnsi="Arial" w:cs="Arial"/>
        </w:rPr>
        <w:footnoteRef/>
      </w:r>
      <w:r w:rsidRPr="00AF59AE">
        <w:rPr>
          <w:rFonts w:ascii="Arial" w:hAnsi="Arial" w:cs="Arial"/>
        </w:rPr>
        <w:t xml:space="preserve">  </w:t>
      </w:r>
      <w:proofErr w:type="spellStart"/>
      <w:r w:rsidRPr="00AF59AE">
        <w:rPr>
          <w:rFonts w:ascii="Arial" w:hAnsi="Arial" w:cs="Arial"/>
          <w:i/>
          <w:iCs/>
        </w:rPr>
        <w:t>Hilkhot</w:t>
      </w:r>
      <w:proofErr w:type="spellEnd"/>
      <w:r w:rsidRPr="00AF59AE">
        <w:rPr>
          <w:rFonts w:ascii="Arial" w:hAnsi="Arial" w:cs="Arial"/>
          <w:i/>
          <w:iCs/>
        </w:rPr>
        <w:t xml:space="preserve"> </w:t>
      </w:r>
      <w:proofErr w:type="spellStart"/>
      <w:r w:rsidRPr="00AF59AE">
        <w:rPr>
          <w:rFonts w:ascii="Arial" w:hAnsi="Arial" w:cs="Arial"/>
          <w:i/>
          <w:iCs/>
        </w:rPr>
        <w:t>Teshuva</w:t>
      </w:r>
      <w:proofErr w:type="spellEnd"/>
      <w:r w:rsidRPr="00AF59AE">
        <w:rPr>
          <w:rFonts w:ascii="Arial" w:hAnsi="Arial" w:cs="Arial"/>
        </w:rPr>
        <w:t xml:space="preserve"> 8:2.  </w:t>
      </w:r>
      <w:proofErr w:type="gramStart"/>
      <w:r w:rsidRPr="00AF59AE">
        <w:rPr>
          <w:rFonts w:ascii="Arial" w:hAnsi="Arial" w:cs="Arial"/>
        </w:rPr>
        <w:t>Translation courtesy of chabad.org.</w:t>
      </w:r>
      <w:proofErr w:type="gramEnd"/>
    </w:p>
  </w:footnote>
  <w:footnote w:id="5">
    <w:p w:rsidR="006867C7" w:rsidRDefault="006867C7" w:rsidP="00AF59AE">
      <w:pPr>
        <w:pStyle w:val="af0"/>
        <w:jc w:val="both"/>
      </w:pPr>
      <w:r w:rsidRPr="00AF59AE">
        <w:rPr>
          <w:rStyle w:val="af"/>
          <w:rFonts w:ascii="Arial" w:hAnsi="Arial" w:cs="Arial"/>
        </w:rPr>
        <w:footnoteRef/>
      </w:r>
      <w:r>
        <w:rPr>
          <w:rFonts w:ascii="Arial" w:hAnsi="Arial" w:cs="Arial"/>
        </w:rPr>
        <w:t xml:space="preserve">  </w:t>
      </w:r>
      <w:r w:rsidRPr="00AF59AE">
        <w:rPr>
          <w:rFonts w:ascii="Arial" w:hAnsi="Arial" w:cs="Arial"/>
        </w:rPr>
        <w:t>There is a longstanding debate in the interpretation of</w:t>
      </w:r>
      <w:r w:rsidR="002D7D30">
        <w:rPr>
          <w:rFonts w:ascii="Arial" w:hAnsi="Arial" w:cs="Arial"/>
        </w:rPr>
        <w:t xml:space="preserve"> Aristotle on a related point: </w:t>
      </w:r>
      <w:r w:rsidRPr="00AF59AE">
        <w:rPr>
          <w:rFonts w:ascii="Arial" w:hAnsi="Arial" w:cs="Arial"/>
        </w:rPr>
        <w:t>whether human souls should be regarded as universals (and hence individuation is a function of matter) or whether there can be particular forms (such that human souls could be individuated</w:t>
      </w:r>
      <w:r w:rsidR="001E0BFD">
        <w:rPr>
          <w:rFonts w:ascii="Arial" w:hAnsi="Arial" w:cs="Arial"/>
        </w:rPr>
        <w:t>)</w:t>
      </w:r>
      <w:r w:rsidRPr="00AF59AE">
        <w:rPr>
          <w:rFonts w:ascii="Arial" w:hAnsi="Arial" w:cs="Arial"/>
        </w:rPr>
        <w:t xml:space="preserve">.  I cannot go into this here.  </w:t>
      </w:r>
    </w:p>
  </w:footnote>
  <w:footnote w:id="6">
    <w:p w:rsidR="006867C7" w:rsidRDefault="006867C7" w:rsidP="00AF59AE">
      <w:pPr>
        <w:pStyle w:val="af0"/>
        <w:jc w:val="both"/>
      </w:pPr>
      <w:r w:rsidRPr="00AF59AE">
        <w:rPr>
          <w:rStyle w:val="af"/>
          <w:rFonts w:ascii="Arial" w:hAnsi="Arial" w:cs="Arial"/>
        </w:rPr>
        <w:footnoteRef/>
      </w:r>
      <w:r>
        <w:rPr>
          <w:rFonts w:ascii="Arial" w:hAnsi="Arial" w:cs="Arial"/>
        </w:rPr>
        <w:t xml:space="preserve"> </w:t>
      </w:r>
      <w:r w:rsidRPr="00AF59AE">
        <w:rPr>
          <w:rFonts w:ascii="Arial" w:hAnsi="Arial" w:cs="Arial"/>
        </w:rPr>
        <w:t xml:space="preserve"> This interpretation is very interesting (though I think difficult to justify in the </w:t>
      </w:r>
      <w:proofErr w:type="spellStart"/>
      <w:r w:rsidRPr="00AF59AE">
        <w:rPr>
          <w:rFonts w:ascii="Arial" w:hAnsi="Arial" w:cs="Arial"/>
        </w:rPr>
        <w:t>Rambam</w:t>
      </w:r>
      <w:proofErr w:type="spellEnd"/>
      <w:r w:rsidRPr="00AF59AE">
        <w:rPr>
          <w:rFonts w:ascii="Arial" w:hAnsi="Arial" w:cs="Arial"/>
        </w:rPr>
        <w:t>) in that it relates to eternal metaphysical knowledge as requiring a personal or subjective element rather than existing as an abstract universal.  Accordingly, divine knowledge is, in a sense, expanded by the addition of the subjective pe</w:t>
      </w:r>
      <w:r w:rsidR="002D7D30">
        <w:rPr>
          <w:rFonts w:ascii="Arial" w:hAnsi="Arial" w:cs="Arial"/>
        </w:rPr>
        <w:t>rspective of each individual.</w:t>
      </w:r>
    </w:p>
  </w:footnote>
  <w:footnote w:id="7">
    <w:p w:rsidR="006867C7" w:rsidRDefault="006867C7" w:rsidP="00AF59AE">
      <w:pPr>
        <w:pStyle w:val="af0"/>
        <w:jc w:val="both"/>
      </w:pPr>
      <w:r w:rsidRPr="00AF59AE">
        <w:rPr>
          <w:rStyle w:val="af"/>
          <w:rFonts w:ascii="Arial" w:hAnsi="Arial" w:cs="Arial"/>
        </w:rPr>
        <w:footnoteRef/>
      </w:r>
      <w:r w:rsidRPr="00AF59AE">
        <w:rPr>
          <w:rFonts w:ascii="Arial" w:hAnsi="Arial" w:cs="Arial"/>
        </w:rPr>
        <w:t xml:space="preserve">  This is a very difficult and complex topic that I cannot go into here.  For our purposes, the metaphysics of matter and form are irrelevant.  What is important, however</w:t>
      </w:r>
      <w:r w:rsidR="00755BA5">
        <w:rPr>
          <w:rFonts w:ascii="Arial" w:hAnsi="Arial" w:cs="Arial"/>
        </w:rPr>
        <w:t>,</w:t>
      </w:r>
      <w:r w:rsidRPr="00AF59AE">
        <w:rPr>
          <w:rFonts w:ascii="Arial" w:hAnsi="Arial" w:cs="Arial"/>
        </w:rPr>
        <w:t xml:space="preserve"> is that on this interpretation, individual</w:t>
      </w:r>
      <w:r w:rsidR="00755BA5">
        <w:rPr>
          <w:rFonts w:ascii="Arial" w:hAnsi="Arial" w:cs="Arial"/>
        </w:rPr>
        <w:t>s</w:t>
      </w:r>
      <w:r w:rsidRPr="00AF59AE">
        <w:rPr>
          <w:rFonts w:ascii="Arial" w:hAnsi="Arial" w:cs="Arial"/>
        </w:rPr>
        <w:t xml:space="preserve"> exist only as full-blown human beings rather than as spiritual entities.  See below in the text for discussion</w:t>
      </w:r>
      <w:r w:rsidR="00755BA5">
        <w:rPr>
          <w:rFonts w:ascii="Arial" w:hAnsi="Arial" w:cs="Arial"/>
        </w:rPr>
        <w:t xml:space="preserve"> of this</w:t>
      </w:r>
      <w:r w:rsidRPr="00AF59AE">
        <w:rPr>
          <w:rFonts w:ascii="Arial" w:hAnsi="Arial" w:cs="Arial"/>
        </w:rPr>
        <w:t xml:space="preserve">. </w:t>
      </w:r>
    </w:p>
  </w:footnote>
  <w:footnote w:id="8">
    <w:p w:rsidR="006867C7" w:rsidRDefault="006867C7" w:rsidP="00AF59AE">
      <w:pPr>
        <w:pStyle w:val="af0"/>
        <w:jc w:val="both"/>
      </w:pPr>
      <w:r w:rsidRPr="00AF59AE">
        <w:rPr>
          <w:rStyle w:val="af"/>
          <w:rFonts w:ascii="Arial" w:hAnsi="Arial" w:cs="Arial"/>
        </w:rPr>
        <w:footnoteRef/>
      </w:r>
      <w:r w:rsidRPr="00AF59AE">
        <w:rPr>
          <w:rFonts w:ascii="Arial" w:hAnsi="Arial" w:cs="Arial"/>
        </w:rPr>
        <w:t xml:space="preserve"> </w:t>
      </w:r>
      <w:proofErr w:type="spellStart"/>
      <w:r w:rsidRPr="00AF59AE">
        <w:rPr>
          <w:rFonts w:ascii="Arial" w:hAnsi="Arial" w:cs="Arial"/>
        </w:rPr>
        <w:t>Rambam</w:t>
      </w:r>
      <w:proofErr w:type="spellEnd"/>
      <w:r w:rsidRPr="00AF59AE">
        <w:rPr>
          <w:rFonts w:ascii="Arial" w:hAnsi="Arial" w:cs="Arial"/>
        </w:rPr>
        <w:t xml:space="preserve">, </w:t>
      </w:r>
      <w:proofErr w:type="spellStart"/>
      <w:r w:rsidRPr="00AF59AE">
        <w:rPr>
          <w:rFonts w:ascii="Arial" w:hAnsi="Arial" w:cs="Arial"/>
          <w:i/>
          <w:iCs/>
        </w:rPr>
        <w:t>Hilkhot</w:t>
      </w:r>
      <w:proofErr w:type="spellEnd"/>
      <w:r w:rsidRPr="00AF59AE">
        <w:rPr>
          <w:rFonts w:ascii="Arial" w:hAnsi="Arial" w:cs="Arial"/>
          <w:i/>
          <w:iCs/>
        </w:rPr>
        <w:t xml:space="preserve"> </w:t>
      </w:r>
      <w:proofErr w:type="spellStart"/>
      <w:r w:rsidRPr="00AF59AE">
        <w:rPr>
          <w:rFonts w:ascii="Arial" w:hAnsi="Arial" w:cs="Arial"/>
          <w:i/>
          <w:iCs/>
        </w:rPr>
        <w:t>Teshuva</w:t>
      </w:r>
      <w:proofErr w:type="spellEnd"/>
      <w:r w:rsidRPr="00AF59AE">
        <w:rPr>
          <w:rFonts w:ascii="Arial" w:hAnsi="Arial" w:cs="Arial"/>
        </w:rPr>
        <w:t xml:space="preserve">, 8:1,6.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7A2A"/>
    <w:multiLevelType w:val="hybridMultilevel"/>
    <w:tmpl w:val="7982E6FC"/>
    <w:lvl w:ilvl="0" w:tplc="4692D7BC">
      <w:start w:val="1"/>
      <w:numFmt w:val="upperLetter"/>
      <w:pStyle w:val="2"/>
      <w:lvlText w:val="%1."/>
      <w:lvlJc w:val="left"/>
      <w:pPr>
        <w:ind w:left="360"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
    <w:nsid w:val="2DDE5B61"/>
    <w:multiLevelType w:val="multilevel"/>
    <w:tmpl w:val="8534B2A4"/>
    <w:styleLink w:val="CurrentList1"/>
    <w:lvl w:ilvl="0">
      <w:start w:val="1"/>
      <w:numFmt w:val="decimal"/>
      <w:suff w:val="space"/>
      <w:lvlText w:val="%1."/>
      <w:lvlJc w:val="left"/>
      <w:pPr>
        <w:ind w:left="720" w:hanging="720"/>
      </w:pPr>
      <w:rPr>
        <w:rFonts w:cs="Times New Roman" w:hint="default"/>
      </w:rPr>
    </w:lvl>
    <w:lvl w:ilvl="1">
      <w:start w:val="1"/>
      <w:numFmt w:val="lowerLetter"/>
      <w:lvlRestart w:val="0"/>
      <w:lvlText w:val="%2."/>
      <w:lvlJc w:val="left"/>
      <w:pPr>
        <w:tabs>
          <w:tab w:val="num" w:pos="720"/>
        </w:tabs>
        <w:ind w:left="720"/>
      </w:pPr>
      <w:rPr>
        <w:rFonts w:cs="Times New Roman" w:hint="default"/>
      </w:rPr>
    </w:lvl>
    <w:lvl w:ilvl="2">
      <w:start w:val="1"/>
      <w:numFmt w:val="none"/>
      <w:lvlText w:val="1."/>
      <w:lvlJc w:val="left"/>
      <w:pPr>
        <w:tabs>
          <w:tab w:val="num" w:pos="4320"/>
        </w:tabs>
        <w:ind w:left="4320" w:hanging="864"/>
      </w:pPr>
      <w:rPr>
        <w:rFonts w:cs="Times New Roman" w:hint="default"/>
      </w:rPr>
    </w:lvl>
    <w:lvl w:ilvl="3">
      <w:start w:val="1"/>
      <w:numFmt w:val="decimal"/>
      <w:lvlText w:val="(%4)"/>
      <w:lvlJc w:val="center"/>
      <w:pPr>
        <w:tabs>
          <w:tab w:val="num" w:pos="4968"/>
        </w:tabs>
        <w:ind w:left="5184" w:hanging="576"/>
      </w:pPr>
      <w:rPr>
        <w:rFonts w:cs="Times New Roman" w:hint="default"/>
      </w:rPr>
    </w:lvl>
    <w:lvl w:ilvl="4">
      <w:start w:val="1"/>
      <w:numFmt w:val="cardinalText"/>
      <w:lvlText w:val="(%5)"/>
      <w:lvlJc w:val="center"/>
      <w:pPr>
        <w:tabs>
          <w:tab w:val="num" w:pos="5616"/>
        </w:tabs>
        <w:ind w:left="5328" w:hanging="360"/>
      </w:pPr>
      <w:rPr>
        <w:rFonts w:cs="Times New Roman" w:hint="default"/>
      </w:rPr>
    </w:lvl>
    <w:lvl w:ilvl="5">
      <w:start w:val="1"/>
      <w:numFmt w:val="lowerLetter"/>
      <w:lvlText w:val="(%6)"/>
      <w:lvlJc w:val="center"/>
      <w:pPr>
        <w:tabs>
          <w:tab w:val="num" w:pos="5976"/>
        </w:tabs>
        <w:ind w:left="5688" w:hanging="360"/>
      </w:pPr>
      <w:rPr>
        <w:rFonts w:cs="Times New Roman" w:hint="default"/>
      </w:rPr>
    </w:lvl>
    <w:lvl w:ilvl="6">
      <w:start w:val="1"/>
      <w:numFmt w:val="decimal"/>
      <w:lvlText w:val="%7."/>
      <w:lvlJc w:val="center"/>
      <w:pPr>
        <w:tabs>
          <w:tab w:val="num" w:pos="6336"/>
        </w:tabs>
        <w:ind w:left="6048" w:hanging="360"/>
      </w:pPr>
      <w:rPr>
        <w:rFonts w:cs="Times New Roman" w:hint="default"/>
      </w:rPr>
    </w:lvl>
    <w:lvl w:ilvl="7">
      <w:start w:val="1"/>
      <w:numFmt w:val="cardinalText"/>
      <w:lvlText w:val="%8."/>
      <w:lvlJc w:val="center"/>
      <w:pPr>
        <w:tabs>
          <w:tab w:val="num" w:pos="6696"/>
        </w:tabs>
        <w:ind w:left="6408" w:hanging="360"/>
      </w:pPr>
      <w:rPr>
        <w:rFonts w:cs="Times New Roman" w:hint="default"/>
      </w:rPr>
    </w:lvl>
    <w:lvl w:ilvl="8">
      <w:start w:val="1"/>
      <w:numFmt w:val="lowerLetter"/>
      <w:lvlText w:val="%9."/>
      <w:lvlJc w:val="center"/>
      <w:pPr>
        <w:tabs>
          <w:tab w:val="num" w:pos="7056"/>
        </w:tabs>
        <w:ind w:left="6768" w:hanging="360"/>
      </w:pPr>
      <w:rPr>
        <w:rFonts w:cs="Times New Roman" w:hint="default"/>
      </w:rPr>
    </w:lvl>
  </w:abstractNum>
  <w:abstractNum w:abstractNumId="2">
    <w:nsid w:val="58190113"/>
    <w:multiLevelType w:val="multilevel"/>
    <w:tmpl w:val="9BCEB8B2"/>
    <w:styleLink w:val="Style1"/>
    <w:lvl w:ilvl="0">
      <w:start w:val="1"/>
      <w:numFmt w:val="none"/>
      <w:lvlText w:val="1."/>
      <w:lvlJc w:val="left"/>
      <w:pPr>
        <w:tabs>
          <w:tab w:val="num" w:pos="720"/>
        </w:tabs>
        <w:ind w:left="432" w:hanging="72"/>
      </w:pPr>
      <w:rPr>
        <w:rFonts w:cs="Times New Roman" w:hint="default"/>
      </w:rPr>
    </w:lvl>
    <w:lvl w:ilvl="1">
      <w:start w:val="1"/>
      <w:numFmt w:val="hebrew1"/>
      <w:lvlText w:val="%2."/>
      <w:lvlJc w:val="left"/>
      <w:pPr>
        <w:tabs>
          <w:tab w:val="num" w:pos="1080"/>
        </w:tabs>
        <w:ind w:left="792" w:hanging="360"/>
      </w:pPr>
      <w:rPr>
        <w:rFonts w:cs="Times New Roman" w:hint="default"/>
        <w:sz w:val="2"/>
        <w:szCs w:val="20"/>
      </w:rPr>
    </w:lvl>
    <w:lvl w:ilvl="2">
      <w:start w:val="1"/>
      <w:numFmt w:val="none"/>
      <w:lvlText w:val="1."/>
      <w:lvlJc w:val="left"/>
      <w:pPr>
        <w:tabs>
          <w:tab w:val="num" w:pos="1440"/>
        </w:tabs>
        <w:ind w:left="1152" w:hanging="360"/>
      </w:pPr>
      <w:rPr>
        <w:rFonts w:cs="Times New Roman" w:hint="default"/>
      </w:rPr>
    </w:lvl>
    <w:lvl w:ilvl="3">
      <w:start w:val="1"/>
      <w:numFmt w:val="decimal"/>
      <w:lvlText w:val="(%4)"/>
      <w:lvlJc w:val="center"/>
      <w:pPr>
        <w:tabs>
          <w:tab w:val="num" w:pos="1800"/>
        </w:tabs>
        <w:ind w:left="1512" w:hanging="360"/>
      </w:pPr>
      <w:rPr>
        <w:rFonts w:cs="Times New Roman" w:hint="default"/>
      </w:rPr>
    </w:lvl>
    <w:lvl w:ilvl="4">
      <w:start w:val="1"/>
      <w:numFmt w:val="cardinalText"/>
      <w:lvlText w:val="(%5)"/>
      <w:lvlJc w:val="center"/>
      <w:pPr>
        <w:tabs>
          <w:tab w:val="num" w:pos="2160"/>
        </w:tabs>
        <w:ind w:left="1872" w:hanging="360"/>
      </w:pPr>
      <w:rPr>
        <w:rFonts w:cs="Times New Roman" w:hint="default"/>
      </w:rPr>
    </w:lvl>
    <w:lvl w:ilvl="5">
      <w:start w:val="1"/>
      <w:numFmt w:val="lowerLetter"/>
      <w:lvlText w:val="(%6)"/>
      <w:lvlJc w:val="center"/>
      <w:pPr>
        <w:tabs>
          <w:tab w:val="num" w:pos="2520"/>
        </w:tabs>
        <w:ind w:left="2232" w:hanging="360"/>
      </w:pPr>
      <w:rPr>
        <w:rFonts w:cs="Times New Roman" w:hint="default"/>
      </w:rPr>
    </w:lvl>
    <w:lvl w:ilvl="6">
      <w:start w:val="1"/>
      <w:numFmt w:val="decimal"/>
      <w:lvlText w:val="%7."/>
      <w:lvlJc w:val="center"/>
      <w:pPr>
        <w:tabs>
          <w:tab w:val="num" w:pos="2880"/>
        </w:tabs>
        <w:ind w:left="2592" w:hanging="360"/>
      </w:pPr>
      <w:rPr>
        <w:rFonts w:cs="Times New Roman" w:hint="default"/>
      </w:rPr>
    </w:lvl>
    <w:lvl w:ilvl="7">
      <w:start w:val="1"/>
      <w:numFmt w:val="cardinalText"/>
      <w:lvlText w:val="%8."/>
      <w:lvlJc w:val="center"/>
      <w:pPr>
        <w:tabs>
          <w:tab w:val="num" w:pos="3240"/>
        </w:tabs>
        <w:ind w:left="2952" w:hanging="360"/>
      </w:pPr>
      <w:rPr>
        <w:rFonts w:cs="Times New Roman" w:hint="default"/>
      </w:rPr>
    </w:lvl>
    <w:lvl w:ilvl="8">
      <w:start w:val="1"/>
      <w:numFmt w:val="lowerLetter"/>
      <w:lvlText w:val="%9."/>
      <w:lvlJc w:val="center"/>
      <w:pPr>
        <w:tabs>
          <w:tab w:val="num" w:pos="3600"/>
        </w:tabs>
        <w:ind w:left="3312" w:hanging="360"/>
      </w:pPr>
      <w:rPr>
        <w:rFonts w:cs="Times New Roman" w:hint="default"/>
      </w:rPr>
    </w:lvl>
  </w:abstractNum>
  <w:abstractNum w:abstractNumId="3">
    <w:nsid w:val="5A39740C"/>
    <w:multiLevelType w:val="multilevel"/>
    <w:tmpl w:val="B610FD24"/>
    <w:styleLink w:val="StyleNumberedBefore1Hanging025"/>
    <w:lvl w:ilvl="0">
      <w:start w:val="1"/>
      <w:numFmt w:val="decimal"/>
      <w:pStyle w:val="1"/>
      <w:lvlText w:val="%1."/>
      <w:lvlJc w:val="left"/>
      <w:pPr>
        <w:tabs>
          <w:tab w:val="num" w:pos="360"/>
        </w:tabs>
        <w:ind w:left="360" w:hanging="360"/>
      </w:pPr>
      <w:rPr>
        <w:rFonts w:cs="Times New Roman" w:hint="default"/>
      </w:rPr>
    </w:lvl>
    <w:lvl w:ilvl="1">
      <w:start w:val="1"/>
      <w:numFmt w:val="hebrew1"/>
      <w:lvlText w:val="%2."/>
      <w:lvlJc w:val="left"/>
      <w:pPr>
        <w:tabs>
          <w:tab w:val="num" w:pos="792"/>
        </w:tabs>
        <w:ind w:left="792" w:hanging="360"/>
      </w:pPr>
      <w:rPr>
        <w:rFonts w:cs="Times New Roman" w:hint="default"/>
        <w:sz w:val="2"/>
        <w:szCs w:val="20"/>
      </w:rPr>
    </w:lvl>
    <w:lvl w:ilvl="2">
      <w:start w:val="1"/>
      <w:numFmt w:val="decimal"/>
      <w:pStyle w:val="3"/>
      <w:lvlText w:val="%3."/>
      <w:lvlJc w:val="left"/>
      <w:pPr>
        <w:tabs>
          <w:tab w:val="num" w:pos="1512"/>
        </w:tabs>
        <w:ind w:left="1512" w:hanging="360"/>
      </w:pPr>
      <w:rPr>
        <w:rFonts w:cs="Times New Roman" w:hint="default"/>
      </w:rPr>
    </w:lvl>
    <w:lvl w:ilvl="3">
      <w:start w:val="1"/>
      <w:numFmt w:val="hebrew1"/>
      <w:pStyle w:val="4"/>
      <w:lvlText w:val="%4."/>
      <w:lvlJc w:val="left"/>
      <w:pPr>
        <w:tabs>
          <w:tab w:val="num" w:pos="2232"/>
        </w:tabs>
        <w:ind w:left="2232" w:hanging="360"/>
      </w:pPr>
      <w:rPr>
        <w:rFonts w:cs="Times New Roman" w:hint="default"/>
        <w:sz w:val="2"/>
        <w:szCs w:val="20"/>
      </w:rPr>
    </w:lvl>
    <w:lvl w:ilvl="4">
      <w:start w:val="1"/>
      <w:numFmt w:val="decimal"/>
      <w:pStyle w:val="5"/>
      <w:lvlText w:val="(%5)"/>
      <w:lvlJc w:val="left"/>
      <w:pPr>
        <w:tabs>
          <w:tab w:val="num" w:pos="3240"/>
        </w:tabs>
        <w:ind w:left="2880" w:hanging="1008"/>
      </w:pPr>
      <w:rPr>
        <w:rFonts w:cs="Times New Roman" w:hint="default"/>
      </w:rPr>
    </w:lvl>
    <w:lvl w:ilvl="5">
      <w:start w:val="1"/>
      <w:numFmt w:val="lowerLetter"/>
      <w:pStyle w:val="6"/>
      <w:lvlText w:val="(%6)"/>
      <w:lvlJc w:val="left"/>
      <w:pPr>
        <w:tabs>
          <w:tab w:val="num" w:pos="3960"/>
        </w:tabs>
        <w:ind w:left="3600"/>
      </w:pPr>
      <w:rPr>
        <w:rFonts w:cs="Times New Roman" w:hint="default"/>
      </w:rPr>
    </w:lvl>
    <w:lvl w:ilvl="6">
      <w:start w:val="1"/>
      <w:numFmt w:val="lowerRoman"/>
      <w:pStyle w:val="7"/>
      <w:lvlText w:val="(%7)"/>
      <w:lvlJc w:val="left"/>
      <w:pPr>
        <w:tabs>
          <w:tab w:val="num" w:pos="4680"/>
        </w:tabs>
        <w:ind w:left="4320"/>
      </w:pPr>
      <w:rPr>
        <w:rFonts w:cs="Times New Roman" w:hint="default"/>
      </w:rPr>
    </w:lvl>
    <w:lvl w:ilvl="7">
      <w:start w:val="1"/>
      <w:numFmt w:val="lowerLetter"/>
      <w:pStyle w:val="8"/>
      <w:lvlText w:val="(%8)"/>
      <w:lvlJc w:val="left"/>
      <w:pPr>
        <w:tabs>
          <w:tab w:val="num" w:pos="5400"/>
        </w:tabs>
        <w:ind w:left="5040"/>
      </w:pPr>
      <w:rPr>
        <w:rFonts w:cs="Times New Roman" w:hint="default"/>
      </w:rPr>
    </w:lvl>
    <w:lvl w:ilvl="8">
      <w:start w:val="1"/>
      <w:numFmt w:val="lowerRoman"/>
      <w:pStyle w:val="9"/>
      <w:lvlText w:val="(%9)"/>
      <w:lvlJc w:val="left"/>
      <w:pPr>
        <w:tabs>
          <w:tab w:val="num" w:pos="6120"/>
        </w:tabs>
        <w:ind w:left="5760"/>
      </w:pPr>
      <w:rPr>
        <w:rFonts w:cs="Times New Roman" w:hint="default"/>
      </w:rPr>
    </w:lvl>
  </w:abstractNum>
  <w:abstractNum w:abstractNumId="4">
    <w:nsid w:val="7D7A07A7"/>
    <w:multiLevelType w:val="hybridMultilevel"/>
    <w:tmpl w:val="83F23B0A"/>
    <w:lvl w:ilvl="0" w:tplc="5274BCF4">
      <w:start w:val="1"/>
      <w:numFmt w:val="decimal"/>
      <w:lvlText w:val="%1."/>
      <w:lvlJc w:val="left"/>
      <w:pPr>
        <w:ind w:left="720" w:hanging="720"/>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1"/>
  </w:num>
  <w:num w:numId="14">
    <w:abstractNumId w:val="3"/>
  </w:num>
  <w:num w:numId="15">
    <w:abstractNumId w:val="0"/>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2"/>
  </w:num>
  <w:num w:numId="25">
    <w:abstractNumId w:val="4"/>
  </w:num>
  <w:num w:numId="26">
    <w:abstractNumId w:val="3"/>
  </w:num>
  <w:num w:numId="27">
    <w:abstractNumId w:val="3"/>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8F"/>
    <w:rsid w:val="000170FE"/>
    <w:rsid w:val="000606EC"/>
    <w:rsid w:val="000646C9"/>
    <w:rsid w:val="000A5719"/>
    <w:rsid w:val="000D1CDC"/>
    <w:rsid w:val="00157CE7"/>
    <w:rsid w:val="00176FA7"/>
    <w:rsid w:val="001E0BFD"/>
    <w:rsid w:val="00246BDB"/>
    <w:rsid w:val="00263EAB"/>
    <w:rsid w:val="002D7D30"/>
    <w:rsid w:val="0034640E"/>
    <w:rsid w:val="00353349"/>
    <w:rsid w:val="00403D6A"/>
    <w:rsid w:val="00431383"/>
    <w:rsid w:val="004354BD"/>
    <w:rsid w:val="00436F9E"/>
    <w:rsid w:val="00450FFC"/>
    <w:rsid w:val="00456015"/>
    <w:rsid w:val="00484CA1"/>
    <w:rsid w:val="00497419"/>
    <w:rsid w:val="00523619"/>
    <w:rsid w:val="00550A61"/>
    <w:rsid w:val="00605C3C"/>
    <w:rsid w:val="0063362F"/>
    <w:rsid w:val="006867C7"/>
    <w:rsid w:val="006B5E3F"/>
    <w:rsid w:val="00702ED7"/>
    <w:rsid w:val="0073227A"/>
    <w:rsid w:val="00741E68"/>
    <w:rsid w:val="00755BA5"/>
    <w:rsid w:val="00763D14"/>
    <w:rsid w:val="00764B5A"/>
    <w:rsid w:val="00784B01"/>
    <w:rsid w:val="00797FD6"/>
    <w:rsid w:val="007B6032"/>
    <w:rsid w:val="008437E4"/>
    <w:rsid w:val="00844114"/>
    <w:rsid w:val="008B2AE0"/>
    <w:rsid w:val="00907810"/>
    <w:rsid w:val="0094020D"/>
    <w:rsid w:val="009B1B76"/>
    <w:rsid w:val="009D2899"/>
    <w:rsid w:val="009F4BEA"/>
    <w:rsid w:val="00A10065"/>
    <w:rsid w:val="00A62BEB"/>
    <w:rsid w:val="00AC78C1"/>
    <w:rsid w:val="00AE06C3"/>
    <w:rsid w:val="00AF59AE"/>
    <w:rsid w:val="00B36BCC"/>
    <w:rsid w:val="00BF2DB5"/>
    <w:rsid w:val="00C22900"/>
    <w:rsid w:val="00C33D12"/>
    <w:rsid w:val="00C400F3"/>
    <w:rsid w:val="00C95EAF"/>
    <w:rsid w:val="00CA06D9"/>
    <w:rsid w:val="00CA0B70"/>
    <w:rsid w:val="00CF0EC8"/>
    <w:rsid w:val="00D32E3C"/>
    <w:rsid w:val="00D77773"/>
    <w:rsid w:val="00DD1E25"/>
    <w:rsid w:val="00E70852"/>
    <w:rsid w:val="00E86742"/>
    <w:rsid w:val="00EA27DF"/>
    <w:rsid w:val="00EF5EDC"/>
    <w:rsid w:val="00F12278"/>
    <w:rsid w:val="00F216F2"/>
    <w:rsid w:val="00F27C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E3C"/>
    <w:pPr>
      <w:bidi/>
      <w:spacing w:line="360" w:lineRule="auto"/>
    </w:pPr>
    <w:rPr>
      <w:rFonts w:ascii="Times New Roman" w:hAnsi="Times New Roman" w:cs="Narkisim"/>
    </w:rPr>
  </w:style>
  <w:style w:type="paragraph" w:styleId="1">
    <w:name w:val="heading 1"/>
    <w:basedOn w:val="a"/>
    <w:next w:val="a"/>
    <w:link w:val="10"/>
    <w:uiPriority w:val="99"/>
    <w:qFormat/>
    <w:rsid w:val="00353349"/>
    <w:pPr>
      <w:keepNext/>
      <w:keepLines/>
      <w:numPr>
        <w:numId w:val="31"/>
      </w:numPr>
      <w:bidi w:val="0"/>
      <w:spacing w:before="100" w:beforeAutospacing="1"/>
      <w:outlineLvl w:val="0"/>
    </w:pPr>
    <w:rPr>
      <w:rFonts w:ascii="Cambria" w:hAnsi="Cambria" w:cs="Times New Roman"/>
      <w:b/>
      <w:bCs/>
      <w:sz w:val="22"/>
      <w:szCs w:val="22"/>
      <w:u w:val="single"/>
    </w:rPr>
  </w:style>
  <w:style w:type="paragraph" w:styleId="2">
    <w:name w:val="heading 2"/>
    <w:aliases w:val="Heading 2 English"/>
    <w:basedOn w:val="a"/>
    <w:next w:val="a"/>
    <w:link w:val="20"/>
    <w:uiPriority w:val="99"/>
    <w:qFormat/>
    <w:rsid w:val="00D32E3C"/>
    <w:pPr>
      <w:keepNext/>
      <w:numPr>
        <w:numId w:val="15"/>
      </w:numPr>
      <w:bidi w:val="0"/>
      <w:outlineLvl w:val="1"/>
    </w:pPr>
    <w:rPr>
      <w:rFonts w:ascii="Calibri" w:hAnsi="Calibri"/>
      <w:b/>
      <w:bCs/>
      <w:sz w:val="24"/>
      <w:szCs w:val="24"/>
      <w:u w:val="single"/>
    </w:rPr>
  </w:style>
  <w:style w:type="paragraph" w:styleId="3">
    <w:name w:val="heading 3"/>
    <w:aliases w:val="list"/>
    <w:basedOn w:val="a"/>
    <w:next w:val="a"/>
    <w:link w:val="30"/>
    <w:uiPriority w:val="99"/>
    <w:qFormat/>
    <w:rsid w:val="00353349"/>
    <w:pPr>
      <w:keepNext/>
      <w:numPr>
        <w:ilvl w:val="2"/>
        <w:numId w:val="31"/>
      </w:numPr>
      <w:bidi w:val="0"/>
      <w:spacing w:after="120" w:line="240" w:lineRule="auto"/>
      <w:outlineLvl w:val="2"/>
    </w:pPr>
    <w:rPr>
      <w:rFonts w:ascii="Calibri" w:hAnsi="Calibri" w:cs="Calibri"/>
      <w:sz w:val="24"/>
      <w:szCs w:val="24"/>
    </w:rPr>
  </w:style>
  <w:style w:type="paragraph" w:styleId="4">
    <w:name w:val="heading 4"/>
    <w:basedOn w:val="a"/>
    <w:next w:val="a"/>
    <w:link w:val="40"/>
    <w:uiPriority w:val="99"/>
    <w:qFormat/>
    <w:rsid w:val="00353349"/>
    <w:pPr>
      <w:keepNext/>
      <w:keepLines/>
      <w:numPr>
        <w:ilvl w:val="3"/>
        <w:numId w:val="31"/>
      </w:numPr>
      <w:bidi w:val="0"/>
      <w:spacing w:before="240" w:after="240"/>
      <w:outlineLvl w:val="3"/>
    </w:pPr>
    <w:rPr>
      <w:i/>
      <w:spacing w:val="5"/>
      <w:kern w:val="20"/>
      <w:sz w:val="24"/>
      <w:lang w:eastAsia="he-IL"/>
    </w:rPr>
  </w:style>
  <w:style w:type="paragraph" w:styleId="5">
    <w:name w:val="heading 5"/>
    <w:basedOn w:val="a"/>
    <w:next w:val="a"/>
    <w:link w:val="50"/>
    <w:uiPriority w:val="99"/>
    <w:qFormat/>
    <w:rsid w:val="00353349"/>
    <w:pPr>
      <w:keepNext/>
      <w:numPr>
        <w:ilvl w:val="4"/>
        <w:numId w:val="31"/>
      </w:numPr>
      <w:outlineLvl w:val="4"/>
    </w:pPr>
    <w:rPr>
      <w:u w:val="single"/>
    </w:rPr>
  </w:style>
  <w:style w:type="paragraph" w:styleId="6">
    <w:name w:val="heading 6"/>
    <w:basedOn w:val="a"/>
    <w:next w:val="a"/>
    <w:link w:val="60"/>
    <w:uiPriority w:val="99"/>
    <w:qFormat/>
    <w:rsid w:val="00353349"/>
    <w:pPr>
      <w:keepNext/>
      <w:keepLines/>
      <w:numPr>
        <w:ilvl w:val="5"/>
        <w:numId w:val="31"/>
      </w:numPr>
      <w:bidi w:val="0"/>
      <w:outlineLvl w:val="5"/>
    </w:pPr>
    <w:rPr>
      <w:i/>
      <w:spacing w:val="5"/>
      <w:kern w:val="20"/>
      <w:lang w:eastAsia="he-IL"/>
    </w:rPr>
  </w:style>
  <w:style w:type="paragraph" w:styleId="7">
    <w:name w:val="heading 7"/>
    <w:basedOn w:val="a"/>
    <w:next w:val="a"/>
    <w:link w:val="70"/>
    <w:uiPriority w:val="99"/>
    <w:qFormat/>
    <w:rsid w:val="00353349"/>
    <w:pPr>
      <w:keepNext/>
      <w:keepLines/>
      <w:numPr>
        <w:ilvl w:val="6"/>
        <w:numId w:val="31"/>
      </w:numPr>
      <w:bidi w:val="0"/>
      <w:outlineLvl w:val="6"/>
    </w:pPr>
    <w:rPr>
      <w:caps/>
      <w:kern w:val="20"/>
      <w:sz w:val="18"/>
      <w:lang w:eastAsia="he-IL"/>
    </w:rPr>
  </w:style>
  <w:style w:type="paragraph" w:styleId="8">
    <w:name w:val="heading 8"/>
    <w:basedOn w:val="a"/>
    <w:next w:val="a"/>
    <w:link w:val="80"/>
    <w:uiPriority w:val="99"/>
    <w:qFormat/>
    <w:rsid w:val="00353349"/>
    <w:pPr>
      <w:keepNext/>
      <w:keepLines/>
      <w:numPr>
        <w:ilvl w:val="7"/>
        <w:numId w:val="31"/>
      </w:numPr>
      <w:bidi w:val="0"/>
      <w:outlineLvl w:val="7"/>
    </w:pPr>
    <w:rPr>
      <w:i/>
      <w:spacing w:val="5"/>
      <w:kern w:val="20"/>
      <w:lang w:eastAsia="he-IL"/>
    </w:rPr>
  </w:style>
  <w:style w:type="paragraph" w:styleId="9">
    <w:name w:val="heading 9"/>
    <w:basedOn w:val="a"/>
    <w:next w:val="a"/>
    <w:link w:val="90"/>
    <w:uiPriority w:val="99"/>
    <w:qFormat/>
    <w:rsid w:val="00353349"/>
    <w:pPr>
      <w:keepNext/>
      <w:keepLines/>
      <w:numPr>
        <w:ilvl w:val="8"/>
        <w:numId w:val="31"/>
      </w:numPr>
      <w:bidi w:val="0"/>
      <w:outlineLvl w:val="8"/>
    </w:pPr>
    <w:rPr>
      <w:spacing w:val="-5"/>
      <w:kern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locked/>
    <w:rsid w:val="00431383"/>
    <w:rPr>
      <w:rFonts w:ascii="Cambria" w:hAnsi="Cambria" w:cs="Times New Roman"/>
      <w:b/>
      <w:bCs/>
      <w:u w:val="single"/>
    </w:rPr>
  </w:style>
  <w:style w:type="character" w:customStyle="1" w:styleId="20">
    <w:name w:val="כותרת 2 תו"/>
    <w:aliases w:val="Heading 2 English תו"/>
    <w:link w:val="2"/>
    <w:uiPriority w:val="99"/>
    <w:locked/>
    <w:rsid w:val="00D32E3C"/>
    <w:rPr>
      <w:rFonts w:ascii="Calibri" w:hAnsi="Calibri" w:cs="Narkisim"/>
      <w:b/>
      <w:bCs/>
      <w:sz w:val="24"/>
      <w:szCs w:val="24"/>
      <w:u w:val="single"/>
      <w:lang w:val="en-US" w:eastAsia="en-US" w:bidi="he-IL"/>
    </w:rPr>
  </w:style>
  <w:style w:type="character" w:customStyle="1" w:styleId="30">
    <w:name w:val="כותרת 3 תו"/>
    <w:aliases w:val="list תו"/>
    <w:link w:val="3"/>
    <w:uiPriority w:val="99"/>
    <w:locked/>
    <w:rsid w:val="00353349"/>
    <w:rPr>
      <w:rFonts w:ascii="Calibri" w:hAnsi="Calibri" w:cs="Calibri"/>
      <w:sz w:val="24"/>
      <w:szCs w:val="24"/>
    </w:rPr>
  </w:style>
  <w:style w:type="character" w:customStyle="1" w:styleId="40">
    <w:name w:val="כותרת 4 תו"/>
    <w:link w:val="4"/>
    <w:uiPriority w:val="99"/>
    <w:locked/>
    <w:rsid w:val="00D32E3C"/>
    <w:rPr>
      <w:rFonts w:ascii="Times New Roman" w:hAnsi="Times New Roman" w:cs="Narkisim"/>
      <w:i/>
      <w:spacing w:val="5"/>
      <w:kern w:val="20"/>
      <w:sz w:val="20"/>
      <w:szCs w:val="20"/>
      <w:lang w:eastAsia="he-IL" w:bidi="he-IL"/>
    </w:rPr>
  </w:style>
  <w:style w:type="character" w:customStyle="1" w:styleId="50">
    <w:name w:val="כותרת 5 תו"/>
    <w:link w:val="5"/>
    <w:uiPriority w:val="99"/>
    <w:locked/>
    <w:rsid w:val="00D32E3C"/>
    <w:rPr>
      <w:rFonts w:ascii="Times New Roman" w:hAnsi="Times New Roman" w:cs="Narkisim"/>
      <w:snapToGrid w:val="0"/>
      <w:sz w:val="20"/>
      <w:szCs w:val="20"/>
      <w:u w:val="single"/>
      <w:lang w:bidi="he-IL"/>
    </w:rPr>
  </w:style>
  <w:style w:type="character" w:customStyle="1" w:styleId="60">
    <w:name w:val="כותרת 6 תו"/>
    <w:link w:val="6"/>
    <w:uiPriority w:val="99"/>
    <w:locked/>
    <w:rsid w:val="00D32E3C"/>
    <w:rPr>
      <w:rFonts w:ascii="Times New Roman" w:hAnsi="Times New Roman" w:cs="Narkisim"/>
      <w:i/>
      <w:spacing w:val="5"/>
      <w:kern w:val="20"/>
      <w:sz w:val="20"/>
      <w:szCs w:val="20"/>
      <w:lang w:eastAsia="he-IL" w:bidi="he-IL"/>
    </w:rPr>
  </w:style>
  <w:style w:type="character" w:customStyle="1" w:styleId="70">
    <w:name w:val="כותרת 7 תו"/>
    <w:link w:val="7"/>
    <w:uiPriority w:val="99"/>
    <w:locked/>
    <w:rsid w:val="00D32E3C"/>
    <w:rPr>
      <w:rFonts w:ascii="Times New Roman" w:hAnsi="Times New Roman" w:cs="Narkisim"/>
      <w:caps/>
      <w:kern w:val="20"/>
      <w:sz w:val="20"/>
      <w:szCs w:val="20"/>
      <w:lang w:eastAsia="he-IL" w:bidi="he-IL"/>
    </w:rPr>
  </w:style>
  <w:style w:type="character" w:customStyle="1" w:styleId="80">
    <w:name w:val="כותרת 8 תו"/>
    <w:link w:val="8"/>
    <w:uiPriority w:val="99"/>
    <w:locked/>
    <w:rsid w:val="00D32E3C"/>
    <w:rPr>
      <w:rFonts w:ascii="Times New Roman" w:hAnsi="Times New Roman" w:cs="Narkisim"/>
      <w:i/>
      <w:spacing w:val="5"/>
      <w:kern w:val="20"/>
      <w:sz w:val="20"/>
      <w:szCs w:val="20"/>
      <w:lang w:eastAsia="he-IL" w:bidi="he-IL"/>
    </w:rPr>
  </w:style>
  <w:style w:type="character" w:customStyle="1" w:styleId="90">
    <w:name w:val="כותרת 9 תו"/>
    <w:link w:val="9"/>
    <w:uiPriority w:val="99"/>
    <w:locked/>
    <w:rsid w:val="00D32E3C"/>
    <w:rPr>
      <w:rFonts w:ascii="Times New Roman" w:hAnsi="Times New Roman" w:cs="Narkisim"/>
      <w:spacing w:val="-5"/>
      <w:kern w:val="20"/>
      <w:sz w:val="20"/>
      <w:szCs w:val="20"/>
      <w:lang w:eastAsia="he-IL" w:bidi="he-IL"/>
    </w:rPr>
  </w:style>
  <w:style w:type="character" w:customStyle="1" w:styleId="apple-style-span">
    <w:name w:val="apple-style-span"/>
    <w:uiPriority w:val="99"/>
    <w:rsid w:val="00D32E3C"/>
    <w:rPr>
      <w:rFonts w:cs="Times New Roman"/>
    </w:rPr>
  </w:style>
  <w:style w:type="paragraph" w:styleId="a3">
    <w:name w:val="Balloon Text"/>
    <w:basedOn w:val="a"/>
    <w:link w:val="a4"/>
    <w:uiPriority w:val="99"/>
    <w:rsid w:val="00D32E3C"/>
    <w:pPr>
      <w:spacing w:line="240" w:lineRule="auto"/>
    </w:pPr>
    <w:rPr>
      <w:rFonts w:ascii="Tahoma" w:hAnsi="Tahoma" w:cs="Tahoma"/>
      <w:sz w:val="16"/>
      <w:szCs w:val="16"/>
    </w:rPr>
  </w:style>
  <w:style w:type="character" w:customStyle="1" w:styleId="a4">
    <w:name w:val="טקסט בלונים תו"/>
    <w:link w:val="a3"/>
    <w:uiPriority w:val="99"/>
    <w:locked/>
    <w:rsid w:val="00D32E3C"/>
    <w:rPr>
      <w:rFonts w:ascii="Tahoma" w:hAnsi="Tahoma" w:cs="Tahoma"/>
      <w:sz w:val="16"/>
      <w:szCs w:val="16"/>
    </w:rPr>
  </w:style>
  <w:style w:type="paragraph" w:styleId="a5">
    <w:name w:val="Body Text"/>
    <w:aliases w:val="English normal"/>
    <w:basedOn w:val="a"/>
    <w:link w:val="a6"/>
    <w:uiPriority w:val="99"/>
    <w:rsid w:val="00C22900"/>
    <w:pPr>
      <w:bidi w:val="0"/>
      <w:ind w:firstLine="720"/>
    </w:pPr>
    <w:rPr>
      <w:rFonts w:ascii="Calibri" w:hAnsi="Calibri" w:cs="Arial"/>
      <w:sz w:val="24"/>
      <w:szCs w:val="24"/>
    </w:rPr>
  </w:style>
  <w:style w:type="character" w:customStyle="1" w:styleId="a6">
    <w:name w:val="גוף טקסט תו"/>
    <w:aliases w:val="English normal תו"/>
    <w:link w:val="a5"/>
    <w:uiPriority w:val="99"/>
    <w:locked/>
    <w:rsid w:val="00C22900"/>
    <w:rPr>
      <w:rFonts w:ascii="Calibri" w:hAnsi="Calibri" w:cs="Arial"/>
      <w:sz w:val="24"/>
      <w:szCs w:val="24"/>
    </w:rPr>
  </w:style>
  <w:style w:type="paragraph" w:customStyle="1" w:styleId="chapterheading">
    <w:name w:val="chapter heading"/>
    <w:basedOn w:val="a"/>
    <w:uiPriority w:val="99"/>
    <w:rsid w:val="00D32E3C"/>
    <w:pPr>
      <w:bidi w:val="0"/>
      <w:spacing w:line="480" w:lineRule="auto"/>
    </w:pPr>
    <w:rPr>
      <w:rFonts w:cs="Times New Roman"/>
      <w:b/>
      <w:bCs/>
      <w:sz w:val="28"/>
      <w:szCs w:val="28"/>
      <w:u w:val="single"/>
      <w:lang w:eastAsia="he-IL"/>
    </w:rPr>
  </w:style>
  <w:style w:type="paragraph" w:customStyle="1" w:styleId="chaptersub-heading">
    <w:name w:val="chapter sub-heading"/>
    <w:basedOn w:val="a"/>
    <w:uiPriority w:val="99"/>
    <w:rsid w:val="00D32E3C"/>
    <w:pPr>
      <w:bidi w:val="0"/>
      <w:spacing w:line="480" w:lineRule="auto"/>
      <w:outlineLvl w:val="0"/>
    </w:pPr>
    <w:rPr>
      <w:rFonts w:cs="Times New Roman"/>
      <w:b/>
      <w:bCs/>
      <w:i/>
      <w:iCs/>
      <w:sz w:val="24"/>
      <w:szCs w:val="24"/>
      <w:u w:val="single"/>
      <w:lang w:eastAsia="he-IL"/>
    </w:rPr>
  </w:style>
  <w:style w:type="character" w:styleId="a7">
    <w:name w:val="annotation reference"/>
    <w:uiPriority w:val="99"/>
    <w:rsid w:val="00D32E3C"/>
    <w:rPr>
      <w:rFonts w:cs="Times New Roman"/>
      <w:sz w:val="16"/>
      <w:szCs w:val="16"/>
    </w:rPr>
  </w:style>
  <w:style w:type="paragraph" w:styleId="a8">
    <w:name w:val="annotation text"/>
    <w:basedOn w:val="a"/>
    <w:link w:val="a9"/>
    <w:uiPriority w:val="99"/>
    <w:rsid w:val="00D32E3C"/>
  </w:style>
  <w:style w:type="character" w:customStyle="1" w:styleId="a9">
    <w:name w:val="טקסט הערה תו"/>
    <w:link w:val="a8"/>
    <w:uiPriority w:val="99"/>
    <w:locked/>
    <w:rsid w:val="00D32E3C"/>
    <w:rPr>
      <w:rFonts w:ascii="Times New Roman" w:hAnsi="Times New Roman" w:cs="Narkisim"/>
      <w:sz w:val="20"/>
      <w:szCs w:val="20"/>
      <w:lang w:bidi="he-IL"/>
    </w:rPr>
  </w:style>
  <w:style w:type="paragraph" w:styleId="aa">
    <w:name w:val="annotation subject"/>
    <w:basedOn w:val="a8"/>
    <w:next w:val="a8"/>
    <w:link w:val="ab"/>
    <w:uiPriority w:val="99"/>
    <w:rsid w:val="00D32E3C"/>
    <w:rPr>
      <w:b/>
      <w:bCs/>
    </w:rPr>
  </w:style>
  <w:style w:type="character" w:customStyle="1" w:styleId="ab">
    <w:name w:val="נושא הערה תו"/>
    <w:link w:val="aa"/>
    <w:uiPriority w:val="99"/>
    <w:locked/>
    <w:rsid w:val="00D32E3C"/>
    <w:rPr>
      <w:rFonts w:ascii="Times New Roman" w:hAnsi="Times New Roman" w:cs="Narkisim"/>
      <w:b/>
      <w:bCs/>
      <w:sz w:val="20"/>
      <w:szCs w:val="20"/>
      <w:lang w:bidi="he-IL"/>
    </w:rPr>
  </w:style>
  <w:style w:type="character" w:styleId="ac">
    <w:name w:val="endnote reference"/>
    <w:uiPriority w:val="99"/>
    <w:semiHidden/>
    <w:rsid w:val="00D32E3C"/>
    <w:rPr>
      <w:rFonts w:cs="Times New Roman"/>
      <w:vertAlign w:val="superscript"/>
    </w:rPr>
  </w:style>
  <w:style w:type="paragraph" w:styleId="ad">
    <w:name w:val="footer"/>
    <w:basedOn w:val="a"/>
    <w:link w:val="ae"/>
    <w:uiPriority w:val="99"/>
    <w:rsid w:val="00D32E3C"/>
    <w:pPr>
      <w:tabs>
        <w:tab w:val="center" w:pos="4153"/>
        <w:tab w:val="right" w:pos="8306"/>
      </w:tabs>
    </w:pPr>
    <w:rPr>
      <w:lang w:eastAsia="he-IL"/>
    </w:rPr>
  </w:style>
  <w:style w:type="character" w:customStyle="1" w:styleId="ae">
    <w:name w:val="כותרת תחתונה תו"/>
    <w:link w:val="ad"/>
    <w:uiPriority w:val="99"/>
    <w:locked/>
    <w:rsid w:val="00D32E3C"/>
    <w:rPr>
      <w:rFonts w:ascii="Times New Roman" w:hAnsi="Times New Roman" w:cs="Narkisim"/>
      <w:sz w:val="20"/>
      <w:szCs w:val="20"/>
      <w:lang w:eastAsia="he-IL" w:bidi="he-IL"/>
    </w:rPr>
  </w:style>
  <w:style w:type="character" w:styleId="af">
    <w:name w:val="footnote reference"/>
    <w:uiPriority w:val="99"/>
    <w:rsid w:val="00D32E3C"/>
    <w:rPr>
      <w:rFonts w:cs="Times New Roman"/>
      <w:kern w:val="16"/>
      <w:position w:val="6"/>
      <w:sz w:val="16"/>
      <w:szCs w:val="16"/>
      <w:vertAlign w:val="superscript"/>
    </w:rPr>
  </w:style>
  <w:style w:type="paragraph" w:styleId="af0">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basedOn w:val="a"/>
    <w:link w:val="af1"/>
    <w:uiPriority w:val="99"/>
    <w:rsid w:val="00484CA1"/>
    <w:pPr>
      <w:bidi w:val="0"/>
      <w:spacing w:line="240" w:lineRule="auto"/>
    </w:pPr>
    <w:rPr>
      <w:rFonts w:ascii="Calibri" w:hAnsi="Calibri"/>
    </w:rPr>
  </w:style>
  <w:style w:type="character" w:customStyle="1" w:styleId="af1">
    <w:name w:val="טקסט הערת שוליים תו"/>
    <w:aliases w:val="Footnote Text תו תו תו תו,Footnote Text תו תו תו1,Footnote Text תו תו תו תו תו תו,Footnote Text תו1 תו1,Footnote Text תו1 תו תו,Footnote Text תו1 תו תו תו תו,Footnote Text תו1 תו תו תו תו תו תו תו,Footnote Text תו תו  תו תו"/>
    <w:link w:val="af0"/>
    <w:uiPriority w:val="99"/>
    <w:locked/>
    <w:rsid w:val="00484CA1"/>
    <w:rPr>
      <w:rFonts w:cs="Narkisim"/>
      <w:sz w:val="20"/>
      <w:szCs w:val="20"/>
      <w:lang w:bidi="he-IL"/>
    </w:rPr>
  </w:style>
  <w:style w:type="paragraph" w:styleId="af2">
    <w:name w:val="header"/>
    <w:basedOn w:val="a"/>
    <w:link w:val="af3"/>
    <w:uiPriority w:val="99"/>
    <w:rsid w:val="00D32E3C"/>
    <w:pPr>
      <w:tabs>
        <w:tab w:val="center" w:pos="4153"/>
        <w:tab w:val="right" w:pos="8306"/>
      </w:tabs>
      <w:spacing w:line="240" w:lineRule="auto"/>
      <w:jc w:val="both"/>
    </w:pPr>
    <w:rPr>
      <w:rFonts w:cs="FrankRuehl"/>
      <w:sz w:val="24"/>
      <w:szCs w:val="24"/>
      <w:lang w:eastAsia="he-IL"/>
    </w:rPr>
  </w:style>
  <w:style w:type="character" w:customStyle="1" w:styleId="af3">
    <w:name w:val="כותרת עליונה תו"/>
    <w:link w:val="af2"/>
    <w:uiPriority w:val="99"/>
    <w:locked/>
    <w:rsid w:val="00D32E3C"/>
    <w:rPr>
      <w:rFonts w:ascii="Times New Roman" w:hAnsi="Times New Roman" w:cs="FrankRuehl"/>
      <w:sz w:val="24"/>
      <w:szCs w:val="24"/>
      <w:lang w:eastAsia="he-IL" w:bidi="he-IL"/>
    </w:rPr>
  </w:style>
  <w:style w:type="character" w:styleId="Hyperlink">
    <w:name w:val="Hyperlink"/>
    <w:uiPriority w:val="99"/>
    <w:rsid w:val="00D32E3C"/>
    <w:rPr>
      <w:rFonts w:cs="Times New Roman"/>
      <w:color w:val="0066CC"/>
      <w:u w:val="none"/>
      <w:effect w:val="none"/>
    </w:rPr>
  </w:style>
  <w:style w:type="paragraph" w:customStyle="1" w:styleId="Nice">
    <w:name w:val="Nice"/>
    <w:basedOn w:val="a"/>
    <w:autoRedefine/>
    <w:uiPriority w:val="99"/>
    <w:semiHidden/>
    <w:rsid w:val="00D32E3C"/>
    <w:rPr>
      <w:sz w:val="28"/>
      <w:szCs w:val="28"/>
    </w:rPr>
  </w:style>
  <w:style w:type="paragraph" w:styleId="NormalWeb">
    <w:name w:val="Normal (Web)"/>
    <w:basedOn w:val="a"/>
    <w:uiPriority w:val="99"/>
    <w:rsid w:val="00D32E3C"/>
    <w:pPr>
      <w:bidi w:val="0"/>
      <w:spacing w:before="100" w:beforeAutospacing="1" w:after="100" w:afterAutospacing="1" w:line="240" w:lineRule="auto"/>
    </w:pPr>
    <w:rPr>
      <w:rFonts w:cs="Times New Roman"/>
      <w:sz w:val="24"/>
      <w:szCs w:val="24"/>
    </w:rPr>
  </w:style>
  <w:style w:type="character" w:styleId="af4">
    <w:name w:val="page number"/>
    <w:uiPriority w:val="99"/>
    <w:rsid w:val="00D32E3C"/>
    <w:rPr>
      <w:rFonts w:cs="Times New Roman"/>
    </w:rPr>
  </w:style>
  <w:style w:type="paragraph" w:styleId="af5">
    <w:name w:val="Plain Text"/>
    <w:basedOn w:val="a"/>
    <w:link w:val="af6"/>
    <w:uiPriority w:val="99"/>
    <w:rsid w:val="00D32E3C"/>
    <w:pPr>
      <w:spacing w:line="240" w:lineRule="auto"/>
      <w:jc w:val="both"/>
    </w:pPr>
    <w:rPr>
      <w:rFonts w:ascii="Courier New" w:hAnsi="Courier New" w:cs="FrankRuehl"/>
      <w:szCs w:val="24"/>
      <w:lang w:eastAsia="he-IL"/>
    </w:rPr>
  </w:style>
  <w:style w:type="character" w:customStyle="1" w:styleId="af6">
    <w:name w:val="טקסט רגיל תו"/>
    <w:link w:val="af5"/>
    <w:uiPriority w:val="99"/>
    <w:locked/>
    <w:rsid w:val="00D32E3C"/>
    <w:rPr>
      <w:rFonts w:ascii="Courier New" w:hAnsi="Courier New" w:cs="FrankRuehl"/>
      <w:sz w:val="24"/>
      <w:szCs w:val="24"/>
      <w:lang w:eastAsia="he-IL" w:bidi="he-IL"/>
    </w:rPr>
  </w:style>
  <w:style w:type="paragraph" w:customStyle="1" w:styleId="Quote1">
    <w:name w:val="Quote1"/>
    <w:basedOn w:val="a5"/>
    <w:uiPriority w:val="99"/>
    <w:rsid w:val="00550A61"/>
    <w:pPr>
      <w:spacing w:before="120" w:after="120" w:line="240" w:lineRule="auto"/>
      <w:ind w:left="1134" w:right="1134" w:firstLine="0"/>
      <w:jc w:val="both"/>
    </w:pPr>
    <w:rPr>
      <w:rFonts w:cs="Times New Roman"/>
    </w:rPr>
  </w:style>
  <w:style w:type="paragraph" w:styleId="af7">
    <w:name w:val="Quote"/>
    <w:basedOn w:val="a"/>
    <w:next w:val="a"/>
    <w:link w:val="af8"/>
    <w:uiPriority w:val="99"/>
    <w:qFormat/>
    <w:rsid w:val="00D32E3C"/>
    <w:pPr>
      <w:bidi w:val="0"/>
      <w:spacing w:after="200" w:line="240" w:lineRule="auto"/>
      <w:ind w:left="567" w:right="567" w:firstLine="720"/>
      <w:jc w:val="both"/>
    </w:pPr>
    <w:rPr>
      <w:rFonts w:ascii="Calibri" w:hAnsi="Calibri"/>
      <w:color w:val="000000"/>
      <w:sz w:val="24"/>
      <w:szCs w:val="24"/>
    </w:rPr>
  </w:style>
  <w:style w:type="character" w:customStyle="1" w:styleId="af8">
    <w:name w:val="ציטוט תו"/>
    <w:link w:val="af7"/>
    <w:uiPriority w:val="99"/>
    <w:locked/>
    <w:rsid w:val="00D32E3C"/>
    <w:rPr>
      <w:rFonts w:ascii="Calibri" w:eastAsia="Times New Roman" w:hAnsi="Calibri" w:cs="Narkisim"/>
      <w:color w:val="000000"/>
      <w:sz w:val="24"/>
      <w:szCs w:val="24"/>
      <w:lang w:bidi="he-IL"/>
    </w:rPr>
  </w:style>
  <w:style w:type="paragraph" w:customStyle="1" w:styleId="Sectionheading">
    <w:name w:val="Section heading"/>
    <w:basedOn w:val="a5"/>
    <w:uiPriority w:val="99"/>
    <w:rsid w:val="00CF0EC8"/>
    <w:pPr>
      <w:ind w:firstLine="0"/>
    </w:pPr>
    <w:rPr>
      <w:b/>
      <w:bCs/>
      <w:u w:val="single"/>
    </w:rPr>
  </w:style>
  <w:style w:type="character" w:customStyle="1" w:styleId="StyleFootnoteReference12pt">
    <w:name w:val="Style Footnote Reference + 12 pt"/>
    <w:uiPriority w:val="99"/>
    <w:rsid w:val="00D32E3C"/>
    <w:rPr>
      <w:rFonts w:cs="Times New Roman"/>
      <w:kern w:val="16"/>
      <w:position w:val="6"/>
      <w:sz w:val="20"/>
      <w:szCs w:val="20"/>
      <w:vertAlign w:val="superscript"/>
    </w:rPr>
  </w:style>
  <w:style w:type="paragraph" w:customStyle="1" w:styleId="Style2">
    <w:name w:val="Style2"/>
    <w:basedOn w:val="a"/>
    <w:uiPriority w:val="99"/>
    <w:rsid w:val="00D32E3C"/>
    <w:pPr>
      <w:bidi w:val="0"/>
      <w:spacing w:line="480" w:lineRule="auto"/>
      <w:outlineLvl w:val="0"/>
    </w:pPr>
    <w:rPr>
      <w:rFonts w:cs="Times New Roman"/>
      <w:b/>
      <w:bCs/>
      <w:i/>
      <w:iCs/>
      <w:sz w:val="24"/>
      <w:szCs w:val="24"/>
      <w:u w:val="single"/>
      <w:lang w:eastAsia="he-IL"/>
    </w:rPr>
  </w:style>
  <w:style w:type="paragraph" w:customStyle="1" w:styleId="textbox">
    <w:name w:val="text box"/>
    <w:basedOn w:val="a"/>
    <w:uiPriority w:val="99"/>
    <w:rsid w:val="00D32E3C"/>
    <w:pPr>
      <w:bidi w:val="0"/>
      <w:spacing w:line="240" w:lineRule="auto"/>
      <w:jc w:val="both"/>
    </w:pPr>
  </w:style>
  <w:style w:type="paragraph" w:customStyle="1" w:styleId="Title1">
    <w:name w:val="Title1"/>
    <w:basedOn w:val="a"/>
    <w:uiPriority w:val="99"/>
    <w:rsid w:val="00D32E3C"/>
    <w:pPr>
      <w:bidi w:val="0"/>
      <w:jc w:val="center"/>
      <w:outlineLvl w:val="0"/>
    </w:pPr>
    <w:rPr>
      <w:rFonts w:cs="Arial"/>
      <w:b/>
      <w:bCs/>
      <w:sz w:val="32"/>
      <w:szCs w:val="32"/>
      <w:u w:val="single"/>
    </w:rPr>
  </w:style>
  <w:style w:type="paragraph" w:styleId="af9">
    <w:name w:val="Title"/>
    <w:basedOn w:val="a"/>
    <w:next w:val="a"/>
    <w:link w:val="afa"/>
    <w:uiPriority w:val="99"/>
    <w:qFormat/>
    <w:rsid w:val="00D32E3C"/>
    <w:pPr>
      <w:spacing w:after="300" w:line="240" w:lineRule="auto"/>
      <w:contextualSpacing/>
      <w:jc w:val="center"/>
    </w:pPr>
    <w:rPr>
      <w:rFonts w:ascii="Cambria" w:hAnsi="Cambria" w:cs="Times New Roman"/>
      <w:b/>
      <w:bCs/>
      <w:spacing w:val="5"/>
      <w:kern w:val="28"/>
      <w:sz w:val="32"/>
      <w:szCs w:val="32"/>
      <w:u w:val="single"/>
    </w:rPr>
  </w:style>
  <w:style w:type="character" w:customStyle="1" w:styleId="afa">
    <w:name w:val="כותרת טקסט תו"/>
    <w:link w:val="af9"/>
    <w:uiPriority w:val="99"/>
    <w:locked/>
    <w:rsid w:val="00D32E3C"/>
    <w:rPr>
      <w:rFonts w:ascii="Cambria" w:hAnsi="Cambria" w:cs="Times New Roman"/>
      <w:b/>
      <w:bCs/>
      <w:spacing w:val="5"/>
      <w:kern w:val="28"/>
      <w:sz w:val="32"/>
      <w:szCs w:val="32"/>
      <w:u w:val="single"/>
    </w:rPr>
  </w:style>
  <w:style w:type="paragraph" w:customStyle="1" w:styleId="VBMNormal">
    <w:name w:val="VBM Normal"/>
    <w:basedOn w:val="a"/>
    <w:uiPriority w:val="99"/>
    <w:rsid w:val="00D32E3C"/>
    <w:pPr>
      <w:bidi w:val="0"/>
      <w:jc w:val="both"/>
    </w:pPr>
    <w:rPr>
      <w:rFonts w:ascii="Courier New" w:hAnsi="Courier New"/>
      <w:sz w:val="22"/>
    </w:rPr>
  </w:style>
  <w:style w:type="paragraph" w:customStyle="1" w:styleId="afb">
    <w:name w:val="כותרת בצד"/>
    <w:basedOn w:val="a"/>
    <w:uiPriority w:val="99"/>
    <w:semiHidden/>
    <w:rsid w:val="00D32E3C"/>
    <w:pPr>
      <w:tabs>
        <w:tab w:val="left" w:pos="340"/>
      </w:tabs>
      <w:jc w:val="both"/>
    </w:pPr>
    <w:rPr>
      <w:rFonts w:cs="Guttman Keren"/>
      <w:bCs/>
      <w:sz w:val="16"/>
      <w:szCs w:val="32"/>
    </w:rPr>
  </w:style>
  <w:style w:type="paragraph" w:customStyle="1" w:styleId="afc">
    <w:name w:val="כותרת גדולה"/>
    <w:basedOn w:val="a"/>
    <w:uiPriority w:val="99"/>
    <w:semiHidden/>
    <w:rsid w:val="00D32E3C"/>
    <w:pPr>
      <w:tabs>
        <w:tab w:val="left" w:pos="340"/>
      </w:tabs>
      <w:jc w:val="center"/>
    </w:pPr>
    <w:rPr>
      <w:rFonts w:cs="Guttman Keren"/>
      <w:bCs/>
      <w:szCs w:val="52"/>
    </w:rPr>
  </w:style>
  <w:style w:type="paragraph" w:customStyle="1" w:styleId="afd">
    <w:name w:val="כותרת וורט"/>
    <w:basedOn w:val="a"/>
    <w:uiPriority w:val="99"/>
    <w:semiHidden/>
    <w:rsid w:val="00D32E3C"/>
    <w:pPr>
      <w:spacing w:line="240" w:lineRule="auto"/>
      <w:jc w:val="center"/>
    </w:pPr>
    <w:rPr>
      <w:rFonts w:ascii="Arial" w:hAnsi="Arial" w:cs="David"/>
      <w:sz w:val="24"/>
      <w:szCs w:val="36"/>
      <w:u w:val="single"/>
    </w:rPr>
  </w:style>
  <w:style w:type="paragraph" w:customStyle="1" w:styleId="afe">
    <w:name w:val="סיעוף"/>
    <w:basedOn w:val="a"/>
    <w:uiPriority w:val="99"/>
    <w:semiHidden/>
    <w:rsid w:val="00D32E3C"/>
    <w:pPr>
      <w:tabs>
        <w:tab w:val="left" w:pos="340"/>
      </w:tabs>
      <w:ind w:left="340" w:hanging="340"/>
      <w:jc w:val="both"/>
    </w:pPr>
    <w:rPr>
      <w:szCs w:val="24"/>
    </w:rPr>
  </w:style>
  <w:style w:type="paragraph" w:customStyle="1" w:styleId="aff">
    <w:name w:val="פסוקים"/>
    <w:uiPriority w:val="99"/>
    <w:semiHidden/>
    <w:rsid w:val="00D32E3C"/>
    <w:pPr>
      <w:pBdr>
        <w:top w:val="single" w:sz="4" w:space="1" w:color="auto"/>
        <w:left w:val="single" w:sz="4" w:space="4" w:color="auto"/>
        <w:bottom w:val="single" w:sz="4" w:space="1" w:color="auto"/>
        <w:right w:val="single" w:sz="4" w:space="4" w:color="auto"/>
      </w:pBdr>
      <w:bidi/>
    </w:pPr>
    <w:rPr>
      <w:rFonts w:ascii="Times New Roman" w:hAnsi="Times New Roman" w:cs="FrankRuehl"/>
    </w:rPr>
  </w:style>
  <w:style w:type="paragraph" w:customStyle="1" w:styleId="aff0">
    <w:name w:val="פסקה רגילה"/>
    <w:basedOn w:val="a"/>
    <w:uiPriority w:val="99"/>
    <w:semiHidden/>
    <w:rsid w:val="00D32E3C"/>
    <w:pPr>
      <w:spacing w:line="240" w:lineRule="auto"/>
      <w:jc w:val="both"/>
    </w:pPr>
    <w:rPr>
      <w:rFonts w:ascii="Arial" w:hAnsi="Arial" w:cs="David"/>
      <w:sz w:val="24"/>
      <w:szCs w:val="24"/>
    </w:rPr>
  </w:style>
  <w:style w:type="paragraph" w:customStyle="1" w:styleId="11">
    <w:name w:val="ציטוט1"/>
    <w:basedOn w:val="a"/>
    <w:uiPriority w:val="99"/>
    <w:rsid w:val="00EF5EDC"/>
    <w:pPr>
      <w:pBdr>
        <w:top w:val="single" w:sz="6" w:space="2" w:color="auto"/>
        <w:left w:val="single" w:sz="6" w:space="2" w:color="auto"/>
        <w:bottom w:val="single" w:sz="6" w:space="2" w:color="auto"/>
        <w:right w:val="single" w:sz="6" w:space="2" w:color="auto"/>
      </w:pBdr>
      <w:spacing w:line="240" w:lineRule="auto"/>
      <w:jc w:val="both"/>
    </w:pPr>
    <w:rPr>
      <w:rFonts w:cs="Times New Roman"/>
      <w:color w:val="000000"/>
    </w:rPr>
  </w:style>
  <w:style w:type="paragraph" w:customStyle="1" w:styleId="aff1">
    <w:name w:val="קורן"/>
    <w:basedOn w:val="a"/>
    <w:uiPriority w:val="99"/>
    <w:semiHidden/>
    <w:rsid w:val="00D32E3C"/>
    <w:pPr>
      <w:tabs>
        <w:tab w:val="left" w:pos="340"/>
      </w:tabs>
      <w:ind w:left="851" w:right="851"/>
      <w:jc w:val="both"/>
    </w:pPr>
    <w:rPr>
      <w:rFonts w:cs="Guttman Keren"/>
    </w:rPr>
  </w:style>
  <w:style w:type="paragraph" w:customStyle="1" w:styleId="aff2">
    <w:name w:val="רמ&quot;א"/>
    <w:basedOn w:val="11"/>
    <w:uiPriority w:val="99"/>
    <w:rsid w:val="00D32E3C"/>
    <w:rPr>
      <w:rFonts w:cs="FrankRuehl"/>
      <w:iCs/>
    </w:rPr>
  </w:style>
  <w:style w:type="paragraph" w:customStyle="1" w:styleId="subscript">
    <w:name w:val="subscript"/>
    <w:basedOn w:val="a5"/>
    <w:uiPriority w:val="99"/>
    <w:rsid w:val="00797FD6"/>
    <w:rPr>
      <w:rFonts w:cs="Narkisim"/>
      <w:sz w:val="16"/>
      <w:szCs w:val="16"/>
      <w:vertAlign w:val="subscript"/>
    </w:rPr>
  </w:style>
  <w:style w:type="paragraph" w:customStyle="1" w:styleId="texts">
    <w:name w:val="texts"/>
    <w:basedOn w:val="a"/>
    <w:uiPriority w:val="99"/>
    <w:rsid w:val="007B6032"/>
    <w:pPr>
      <w:jc w:val="both"/>
    </w:pPr>
    <w:rPr>
      <w:sz w:val="24"/>
      <w:szCs w:val="24"/>
    </w:rPr>
  </w:style>
  <w:style w:type="paragraph" w:customStyle="1" w:styleId="aff3">
    <w:name w:val="תנ&quot;ך"/>
    <w:basedOn w:val="a5"/>
    <w:link w:val="Char"/>
    <w:uiPriority w:val="99"/>
    <w:rsid w:val="007B6032"/>
    <w:pPr>
      <w:jc w:val="right"/>
    </w:pPr>
    <w:rPr>
      <w:rFonts w:cs="FrankRuehl"/>
    </w:rPr>
  </w:style>
  <w:style w:type="character" w:customStyle="1" w:styleId="Char">
    <w:name w:val="תנ&quot;ך Char"/>
    <w:link w:val="aff3"/>
    <w:uiPriority w:val="99"/>
    <w:locked/>
    <w:rsid w:val="007B6032"/>
    <w:rPr>
      <w:rFonts w:ascii="Calibri" w:hAnsi="Calibri" w:cs="FrankRuehl"/>
      <w:sz w:val="24"/>
      <w:szCs w:val="24"/>
      <w:lang w:bidi="he-IL"/>
    </w:rPr>
  </w:style>
  <w:style w:type="paragraph" w:customStyle="1" w:styleId="aff4">
    <w:name w:val="דף עבודה"/>
    <w:basedOn w:val="af5"/>
    <w:link w:val="Char0"/>
    <w:uiPriority w:val="99"/>
    <w:rsid w:val="00AE06C3"/>
    <w:pPr>
      <w:spacing w:after="120" w:line="360" w:lineRule="auto"/>
      <w:jc w:val="left"/>
    </w:pPr>
    <w:rPr>
      <w:rFonts w:ascii="Calibri" w:hAnsi="Calibri" w:cs="Narkisim"/>
      <w:sz w:val="24"/>
      <w:lang w:eastAsia="en-US"/>
    </w:rPr>
  </w:style>
  <w:style w:type="character" w:customStyle="1" w:styleId="Char0">
    <w:name w:val="דף עבודה Char"/>
    <w:link w:val="aff4"/>
    <w:uiPriority w:val="99"/>
    <w:locked/>
    <w:rsid w:val="00AE06C3"/>
    <w:rPr>
      <w:rFonts w:ascii="Courier New" w:hAnsi="Courier New" w:cs="Narkisim"/>
      <w:sz w:val="24"/>
      <w:szCs w:val="24"/>
      <w:lang w:eastAsia="he-IL" w:bidi="he-IL"/>
    </w:rPr>
  </w:style>
  <w:style w:type="paragraph" w:customStyle="1" w:styleId="Englishtexts">
    <w:name w:val="English texts"/>
    <w:basedOn w:val="a5"/>
    <w:link w:val="EnglishtextsChar"/>
    <w:uiPriority w:val="99"/>
    <w:rsid w:val="00176FA7"/>
    <w:pPr>
      <w:spacing w:line="240" w:lineRule="auto"/>
      <w:ind w:firstLine="0"/>
    </w:pPr>
    <w:rPr>
      <w:rFonts w:ascii="Times New Roman" w:hAnsi="Times New Roman" w:cs="Times New Roman"/>
      <w:sz w:val="20"/>
      <w:szCs w:val="20"/>
      <w:shd w:val="clear" w:color="auto" w:fill="FFFFE7"/>
    </w:rPr>
  </w:style>
  <w:style w:type="character" w:customStyle="1" w:styleId="EnglishtextsChar">
    <w:name w:val="English texts Char"/>
    <w:link w:val="Englishtexts"/>
    <w:uiPriority w:val="99"/>
    <w:locked/>
    <w:rsid w:val="00176FA7"/>
    <w:rPr>
      <w:rFonts w:ascii="Times New Roman" w:hAnsi="Times New Roman" w:cs="Times New Roman"/>
      <w:sz w:val="20"/>
      <w:szCs w:val="20"/>
    </w:rPr>
  </w:style>
  <w:style w:type="character" w:customStyle="1" w:styleId="apple-converted-space">
    <w:name w:val="apple-converted-space"/>
    <w:uiPriority w:val="99"/>
    <w:rsid w:val="00F27C8F"/>
    <w:rPr>
      <w:rFonts w:cs="Times New Roman"/>
    </w:rPr>
  </w:style>
  <w:style w:type="character" w:customStyle="1" w:styleId="glossaryitem">
    <w:name w:val="glossary_item"/>
    <w:uiPriority w:val="99"/>
    <w:rsid w:val="00F27C8F"/>
    <w:rPr>
      <w:rFonts w:cs="Times New Roman"/>
    </w:rPr>
  </w:style>
  <w:style w:type="paragraph" w:customStyle="1" w:styleId="CC">
    <w:name w:val="CC"/>
    <w:basedOn w:val="a5"/>
    <w:rsid w:val="00AF59AE"/>
    <w:pPr>
      <w:keepLines/>
      <w:widowControl w:val="0"/>
      <w:autoSpaceDE w:val="0"/>
      <w:autoSpaceDN w:val="0"/>
      <w:spacing w:after="160" w:line="240" w:lineRule="auto"/>
      <w:ind w:left="360" w:hanging="360"/>
    </w:pPr>
    <w:rPr>
      <w:rFonts w:ascii="Times New Roman" w:hAnsi="Times New Roman" w:cs="Miriam"/>
      <w:sz w:val="20"/>
      <w:szCs w:val="20"/>
    </w:rPr>
  </w:style>
  <w:style w:type="character" w:styleId="FollowedHyperlink">
    <w:name w:val="FollowedHyperlink"/>
    <w:uiPriority w:val="99"/>
    <w:rsid w:val="00AF59AE"/>
    <w:rPr>
      <w:rFonts w:cs="Times New Roman"/>
      <w:color w:val="800080"/>
      <w:u w:val="single"/>
    </w:rPr>
  </w:style>
  <w:style w:type="numbering" w:customStyle="1" w:styleId="CurrentList1">
    <w:name w:val="Current List1"/>
    <w:rsid w:val="001939F1"/>
    <w:pPr>
      <w:numPr>
        <w:numId w:val="1"/>
      </w:numPr>
    </w:pPr>
  </w:style>
  <w:style w:type="numbering" w:customStyle="1" w:styleId="Style1">
    <w:name w:val="Style1"/>
    <w:rsid w:val="001939F1"/>
    <w:pPr>
      <w:numPr>
        <w:numId w:val="12"/>
      </w:numPr>
    </w:pPr>
  </w:style>
  <w:style w:type="numbering" w:customStyle="1" w:styleId="StyleNumberedBefore1Hanging025">
    <w:name w:val="Style Numbered Before:  1&quot; Hanging:  0.25&quot;"/>
    <w:rsid w:val="001939F1"/>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E3C"/>
    <w:pPr>
      <w:bidi/>
      <w:spacing w:line="360" w:lineRule="auto"/>
    </w:pPr>
    <w:rPr>
      <w:rFonts w:ascii="Times New Roman" w:hAnsi="Times New Roman" w:cs="Narkisim"/>
    </w:rPr>
  </w:style>
  <w:style w:type="paragraph" w:styleId="1">
    <w:name w:val="heading 1"/>
    <w:basedOn w:val="a"/>
    <w:next w:val="a"/>
    <w:link w:val="10"/>
    <w:uiPriority w:val="99"/>
    <w:qFormat/>
    <w:rsid w:val="00353349"/>
    <w:pPr>
      <w:keepNext/>
      <w:keepLines/>
      <w:numPr>
        <w:numId w:val="31"/>
      </w:numPr>
      <w:bidi w:val="0"/>
      <w:spacing w:before="100" w:beforeAutospacing="1"/>
      <w:outlineLvl w:val="0"/>
    </w:pPr>
    <w:rPr>
      <w:rFonts w:ascii="Cambria" w:hAnsi="Cambria" w:cs="Times New Roman"/>
      <w:b/>
      <w:bCs/>
      <w:sz w:val="22"/>
      <w:szCs w:val="22"/>
      <w:u w:val="single"/>
    </w:rPr>
  </w:style>
  <w:style w:type="paragraph" w:styleId="2">
    <w:name w:val="heading 2"/>
    <w:aliases w:val="Heading 2 English"/>
    <w:basedOn w:val="a"/>
    <w:next w:val="a"/>
    <w:link w:val="20"/>
    <w:uiPriority w:val="99"/>
    <w:qFormat/>
    <w:rsid w:val="00D32E3C"/>
    <w:pPr>
      <w:keepNext/>
      <w:numPr>
        <w:numId w:val="15"/>
      </w:numPr>
      <w:bidi w:val="0"/>
      <w:outlineLvl w:val="1"/>
    </w:pPr>
    <w:rPr>
      <w:rFonts w:ascii="Calibri" w:hAnsi="Calibri"/>
      <w:b/>
      <w:bCs/>
      <w:sz w:val="24"/>
      <w:szCs w:val="24"/>
      <w:u w:val="single"/>
    </w:rPr>
  </w:style>
  <w:style w:type="paragraph" w:styleId="3">
    <w:name w:val="heading 3"/>
    <w:aliases w:val="list"/>
    <w:basedOn w:val="a"/>
    <w:next w:val="a"/>
    <w:link w:val="30"/>
    <w:uiPriority w:val="99"/>
    <w:qFormat/>
    <w:rsid w:val="00353349"/>
    <w:pPr>
      <w:keepNext/>
      <w:numPr>
        <w:ilvl w:val="2"/>
        <w:numId w:val="31"/>
      </w:numPr>
      <w:bidi w:val="0"/>
      <w:spacing w:after="120" w:line="240" w:lineRule="auto"/>
      <w:outlineLvl w:val="2"/>
    </w:pPr>
    <w:rPr>
      <w:rFonts w:ascii="Calibri" w:hAnsi="Calibri" w:cs="Calibri"/>
      <w:sz w:val="24"/>
      <w:szCs w:val="24"/>
    </w:rPr>
  </w:style>
  <w:style w:type="paragraph" w:styleId="4">
    <w:name w:val="heading 4"/>
    <w:basedOn w:val="a"/>
    <w:next w:val="a"/>
    <w:link w:val="40"/>
    <w:uiPriority w:val="99"/>
    <w:qFormat/>
    <w:rsid w:val="00353349"/>
    <w:pPr>
      <w:keepNext/>
      <w:keepLines/>
      <w:numPr>
        <w:ilvl w:val="3"/>
        <w:numId w:val="31"/>
      </w:numPr>
      <w:bidi w:val="0"/>
      <w:spacing w:before="240" w:after="240"/>
      <w:outlineLvl w:val="3"/>
    </w:pPr>
    <w:rPr>
      <w:i/>
      <w:spacing w:val="5"/>
      <w:kern w:val="20"/>
      <w:sz w:val="24"/>
      <w:lang w:eastAsia="he-IL"/>
    </w:rPr>
  </w:style>
  <w:style w:type="paragraph" w:styleId="5">
    <w:name w:val="heading 5"/>
    <w:basedOn w:val="a"/>
    <w:next w:val="a"/>
    <w:link w:val="50"/>
    <w:uiPriority w:val="99"/>
    <w:qFormat/>
    <w:rsid w:val="00353349"/>
    <w:pPr>
      <w:keepNext/>
      <w:numPr>
        <w:ilvl w:val="4"/>
        <w:numId w:val="31"/>
      </w:numPr>
      <w:outlineLvl w:val="4"/>
    </w:pPr>
    <w:rPr>
      <w:u w:val="single"/>
    </w:rPr>
  </w:style>
  <w:style w:type="paragraph" w:styleId="6">
    <w:name w:val="heading 6"/>
    <w:basedOn w:val="a"/>
    <w:next w:val="a"/>
    <w:link w:val="60"/>
    <w:uiPriority w:val="99"/>
    <w:qFormat/>
    <w:rsid w:val="00353349"/>
    <w:pPr>
      <w:keepNext/>
      <w:keepLines/>
      <w:numPr>
        <w:ilvl w:val="5"/>
        <w:numId w:val="31"/>
      </w:numPr>
      <w:bidi w:val="0"/>
      <w:outlineLvl w:val="5"/>
    </w:pPr>
    <w:rPr>
      <w:i/>
      <w:spacing w:val="5"/>
      <w:kern w:val="20"/>
      <w:lang w:eastAsia="he-IL"/>
    </w:rPr>
  </w:style>
  <w:style w:type="paragraph" w:styleId="7">
    <w:name w:val="heading 7"/>
    <w:basedOn w:val="a"/>
    <w:next w:val="a"/>
    <w:link w:val="70"/>
    <w:uiPriority w:val="99"/>
    <w:qFormat/>
    <w:rsid w:val="00353349"/>
    <w:pPr>
      <w:keepNext/>
      <w:keepLines/>
      <w:numPr>
        <w:ilvl w:val="6"/>
        <w:numId w:val="31"/>
      </w:numPr>
      <w:bidi w:val="0"/>
      <w:outlineLvl w:val="6"/>
    </w:pPr>
    <w:rPr>
      <w:caps/>
      <w:kern w:val="20"/>
      <w:sz w:val="18"/>
      <w:lang w:eastAsia="he-IL"/>
    </w:rPr>
  </w:style>
  <w:style w:type="paragraph" w:styleId="8">
    <w:name w:val="heading 8"/>
    <w:basedOn w:val="a"/>
    <w:next w:val="a"/>
    <w:link w:val="80"/>
    <w:uiPriority w:val="99"/>
    <w:qFormat/>
    <w:rsid w:val="00353349"/>
    <w:pPr>
      <w:keepNext/>
      <w:keepLines/>
      <w:numPr>
        <w:ilvl w:val="7"/>
        <w:numId w:val="31"/>
      </w:numPr>
      <w:bidi w:val="0"/>
      <w:outlineLvl w:val="7"/>
    </w:pPr>
    <w:rPr>
      <w:i/>
      <w:spacing w:val="5"/>
      <w:kern w:val="20"/>
      <w:lang w:eastAsia="he-IL"/>
    </w:rPr>
  </w:style>
  <w:style w:type="paragraph" w:styleId="9">
    <w:name w:val="heading 9"/>
    <w:basedOn w:val="a"/>
    <w:next w:val="a"/>
    <w:link w:val="90"/>
    <w:uiPriority w:val="99"/>
    <w:qFormat/>
    <w:rsid w:val="00353349"/>
    <w:pPr>
      <w:keepNext/>
      <w:keepLines/>
      <w:numPr>
        <w:ilvl w:val="8"/>
        <w:numId w:val="31"/>
      </w:numPr>
      <w:bidi w:val="0"/>
      <w:outlineLvl w:val="8"/>
    </w:pPr>
    <w:rPr>
      <w:spacing w:val="-5"/>
      <w:kern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locked/>
    <w:rsid w:val="00431383"/>
    <w:rPr>
      <w:rFonts w:ascii="Cambria" w:hAnsi="Cambria" w:cs="Times New Roman"/>
      <w:b/>
      <w:bCs/>
      <w:u w:val="single"/>
    </w:rPr>
  </w:style>
  <w:style w:type="character" w:customStyle="1" w:styleId="20">
    <w:name w:val="כותרת 2 תו"/>
    <w:aliases w:val="Heading 2 English תו"/>
    <w:link w:val="2"/>
    <w:uiPriority w:val="99"/>
    <w:locked/>
    <w:rsid w:val="00D32E3C"/>
    <w:rPr>
      <w:rFonts w:ascii="Calibri" w:hAnsi="Calibri" w:cs="Narkisim"/>
      <w:b/>
      <w:bCs/>
      <w:sz w:val="24"/>
      <w:szCs w:val="24"/>
      <w:u w:val="single"/>
      <w:lang w:val="en-US" w:eastAsia="en-US" w:bidi="he-IL"/>
    </w:rPr>
  </w:style>
  <w:style w:type="character" w:customStyle="1" w:styleId="30">
    <w:name w:val="כותרת 3 תו"/>
    <w:aliases w:val="list תו"/>
    <w:link w:val="3"/>
    <w:uiPriority w:val="99"/>
    <w:locked/>
    <w:rsid w:val="00353349"/>
    <w:rPr>
      <w:rFonts w:ascii="Calibri" w:hAnsi="Calibri" w:cs="Calibri"/>
      <w:sz w:val="24"/>
      <w:szCs w:val="24"/>
    </w:rPr>
  </w:style>
  <w:style w:type="character" w:customStyle="1" w:styleId="40">
    <w:name w:val="כותרת 4 תו"/>
    <w:link w:val="4"/>
    <w:uiPriority w:val="99"/>
    <w:locked/>
    <w:rsid w:val="00D32E3C"/>
    <w:rPr>
      <w:rFonts w:ascii="Times New Roman" w:hAnsi="Times New Roman" w:cs="Narkisim"/>
      <w:i/>
      <w:spacing w:val="5"/>
      <w:kern w:val="20"/>
      <w:sz w:val="20"/>
      <w:szCs w:val="20"/>
      <w:lang w:eastAsia="he-IL" w:bidi="he-IL"/>
    </w:rPr>
  </w:style>
  <w:style w:type="character" w:customStyle="1" w:styleId="50">
    <w:name w:val="כותרת 5 תו"/>
    <w:link w:val="5"/>
    <w:uiPriority w:val="99"/>
    <w:locked/>
    <w:rsid w:val="00D32E3C"/>
    <w:rPr>
      <w:rFonts w:ascii="Times New Roman" w:hAnsi="Times New Roman" w:cs="Narkisim"/>
      <w:snapToGrid w:val="0"/>
      <w:sz w:val="20"/>
      <w:szCs w:val="20"/>
      <w:u w:val="single"/>
      <w:lang w:bidi="he-IL"/>
    </w:rPr>
  </w:style>
  <w:style w:type="character" w:customStyle="1" w:styleId="60">
    <w:name w:val="כותרת 6 תו"/>
    <w:link w:val="6"/>
    <w:uiPriority w:val="99"/>
    <w:locked/>
    <w:rsid w:val="00D32E3C"/>
    <w:rPr>
      <w:rFonts w:ascii="Times New Roman" w:hAnsi="Times New Roman" w:cs="Narkisim"/>
      <w:i/>
      <w:spacing w:val="5"/>
      <w:kern w:val="20"/>
      <w:sz w:val="20"/>
      <w:szCs w:val="20"/>
      <w:lang w:eastAsia="he-IL" w:bidi="he-IL"/>
    </w:rPr>
  </w:style>
  <w:style w:type="character" w:customStyle="1" w:styleId="70">
    <w:name w:val="כותרת 7 תו"/>
    <w:link w:val="7"/>
    <w:uiPriority w:val="99"/>
    <w:locked/>
    <w:rsid w:val="00D32E3C"/>
    <w:rPr>
      <w:rFonts w:ascii="Times New Roman" w:hAnsi="Times New Roman" w:cs="Narkisim"/>
      <w:caps/>
      <w:kern w:val="20"/>
      <w:sz w:val="20"/>
      <w:szCs w:val="20"/>
      <w:lang w:eastAsia="he-IL" w:bidi="he-IL"/>
    </w:rPr>
  </w:style>
  <w:style w:type="character" w:customStyle="1" w:styleId="80">
    <w:name w:val="כותרת 8 תו"/>
    <w:link w:val="8"/>
    <w:uiPriority w:val="99"/>
    <w:locked/>
    <w:rsid w:val="00D32E3C"/>
    <w:rPr>
      <w:rFonts w:ascii="Times New Roman" w:hAnsi="Times New Roman" w:cs="Narkisim"/>
      <w:i/>
      <w:spacing w:val="5"/>
      <w:kern w:val="20"/>
      <w:sz w:val="20"/>
      <w:szCs w:val="20"/>
      <w:lang w:eastAsia="he-IL" w:bidi="he-IL"/>
    </w:rPr>
  </w:style>
  <w:style w:type="character" w:customStyle="1" w:styleId="90">
    <w:name w:val="כותרת 9 תו"/>
    <w:link w:val="9"/>
    <w:uiPriority w:val="99"/>
    <w:locked/>
    <w:rsid w:val="00D32E3C"/>
    <w:rPr>
      <w:rFonts w:ascii="Times New Roman" w:hAnsi="Times New Roman" w:cs="Narkisim"/>
      <w:spacing w:val="-5"/>
      <w:kern w:val="20"/>
      <w:sz w:val="20"/>
      <w:szCs w:val="20"/>
      <w:lang w:eastAsia="he-IL" w:bidi="he-IL"/>
    </w:rPr>
  </w:style>
  <w:style w:type="character" w:customStyle="1" w:styleId="apple-style-span">
    <w:name w:val="apple-style-span"/>
    <w:uiPriority w:val="99"/>
    <w:rsid w:val="00D32E3C"/>
    <w:rPr>
      <w:rFonts w:cs="Times New Roman"/>
    </w:rPr>
  </w:style>
  <w:style w:type="paragraph" w:styleId="a3">
    <w:name w:val="Balloon Text"/>
    <w:basedOn w:val="a"/>
    <w:link w:val="a4"/>
    <w:uiPriority w:val="99"/>
    <w:rsid w:val="00D32E3C"/>
    <w:pPr>
      <w:spacing w:line="240" w:lineRule="auto"/>
    </w:pPr>
    <w:rPr>
      <w:rFonts w:ascii="Tahoma" w:hAnsi="Tahoma" w:cs="Tahoma"/>
      <w:sz w:val="16"/>
      <w:szCs w:val="16"/>
    </w:rPr>
  </w:style>
  <w:style w:type="character" w:customStyle="1" w:styleId="a4">
    <w:name w:val="טקסט בלונים תו"/>
    <w:link w:val="a3"/>
    <w:uiPriority w:val="99"/>
    <w:locked/>
    <w:rsid w:val="00D32E3C"/>
    <w:rPr>
      <w:rFonts w:ascii="Tahoma" w:hAnsi="Tahoma" w:cs="Tahoma"/>
      <w:sz w:val="16"/>
      <w:szCs w:val="16"/>
    </w:rPr>
  </w:style>
  <w:style w:type="paragraph" w:styleId="a5">
    <w:name w:val="Body Text"/>
    <w:aliases w:val="English normal"/>
    <w:basedOn w:val="a"/>
    <w:link w:val="a6"/>
    <w:uiPriority w:val="99"/>
    <w:rsid w:val="00C22900"/>
    <w:pPr>
      <w:bidi w:val="0"/>
      <w:ind w:firstLine="720"/>
    </w:pPr>
    <w:rPr>
      <w:rFonts w:ascii="Calibri" w:hAnsi="Calibri" w:cs="Arial"/>
      <w:sz w:val="24"/>
      <w:szCs w:val="24"/>
    </w:rPr>
  </w:style>
  <w:style w:type="character" w:customStyle="1" w:styleId="a6">
    <w:name w:val="גוף טקסט תו"/>
    <w:aliases w:val="English normal תו"/>
    <w:link w:val="a5"/>
    <w:uiPriority w:val="99"/>
    <w:locked/>
    <w:rsid w:val="00C22900"/>
    <w:rPr>
      <w:rFonts w:ascii="Calibri" w:hAnsi="Calibri" w:cs="Arial"/>
      <w:sz w:val="24"/>
      <w:szCs w:val="24"/>
    </w:rPr>
  </w:style>
  <w:style w:type="paragraph" w:customStyle="1" w:styleId="chapterheading">
    <w:name w:val="chapter heading"/>
    <w:basedOn w:val="a"/>
    <w:uiPriority w:val="99"/>
    <w:rsid w:val="00D32E3C"/>
    <w:pPr>
      <w:bidi w:val="0"/>
      <w:spacing w:line="480" w:lineRule="auto"/>
    </w:pPr>
    <w:rPr>
      <w:rFonts w:cs="Times New Roman"/>
      <w:b/>
      <w:bCs/>
      <w:sz w:val="28"/>
      <w:szCs w:val="28"/>
      <w:u w:val="single"/>
      <w:lang w:eastAsia="he-IL"/>
    </w:rPr>
  </w:style>
  <w:style w:type="paragraph" w:customStyle="1" w:styleId="chaptersub-heading">
    <w:name w:val="chapter sub-heading"/>
    <w:basedOn w:val="a"/>
    <w:uiPriority w:val="99"/>
    <w:rsid w:val="00D32E3C"/>
    <w:pPr>
      <w:bidi w:val="0"/>
      <w:spacing w:line="480" w:lineRule="auto"/>
      <w:outlineLvl w:val="0"/>
    </w:pPr>
    <w:rPr>
      <w:rFonts w:cs="Times New Roman"/>
      <w:b/>
      <w:bCs/>
      <w:i/>
      <w:iCs/>
      <w:sz w:val="24"/>
      <w:szCs w:val="24"/>
      <w:u w:val="single"/>
      <w:lang w:eastAsia="he-IL"/>
    </w:rPr>
  </w:style>
  <w:style w:type="character" w:styleId="a7">
    <w:name w:val="annotation reference"/>
    <w:uiPriority w:val="99"/>
    <w:rsid w:val="00D32E3C"/>
    <w:rPr>
      <w:rFonts w:cs="Times New Roman"/>
      <w:sz w:val="16"/>
      <w:szCs w:val="16"/>
    </w:rPr>
  </w:style>
  <w:style w:type="paragraph" w:styleId="a8">
    <w:name w:val="annotation text"/>
    <w:basedOn w:val="a"/>
    <w:link w:val="a9"/>
    <w:uiPriority w:val="99"/>
    <w:rsid w:val="00D32E3C"/>
  </w:style>
  <w:style w:type="character" w:customStyle="1" w:styleId="a9">
    <w:name w:val="טקסט הערה תו"/>
    <w:link w:val="a8"/>
    <w:uiPriority w:val="99"/>
    <w:locked/>
    <w:rsid w:val="00D32E3C"/>
    <w:rPr>
      <w:rFonts w:ascii="Times New Roman" w:hAnsi="Times New Roman" w:cs="Narkisim"/>
      <w:sz w:val="20"/>
      <w:szCs w:val="20"/>
      <w:lang w:bidi="he-IL"/>
    </w:rPr>
  </w:style>
  <w:style w:type="paragraph" w:styleId="aa">
    <w:name w:val="annotation subject"/>
    <w:basedOn w:val="a8"/>
    <w:next w:val="a8"/>
    <w:link w:val="ab"/>
    <w:uiPriority w:val="99"/>
    <w:rsid w:val="00D32E3C"/>
    <w:rPr>
      <w:b/>
      <w:bCs/>
    </w:rPr>
  </w:style>
  <w:style w:type="character" w:customStyle="1" w:styleId="ab">
    <w:name w:val="נושא הערה תו"/>
    <w:link w:val="aa"/>
    <w:uiPriority w:val="99"/>
    <w:locked/>
    <w:rsid w:val="00D32E3C"/>
    <w:rPr>
      <w:rFonts w:ascii="Times New Roman" w:hAnsi="Times New Roman" w:cs="Narkisim"/>
      <w:b/>
      <w:bCs/>
      <w:sz w:val="20"/>
      <w:szCs w:val="20"/>
      <w:lang w:bidi="he-IL"/>
    </w:rPr>
  </w:style>
  <w:style w:type="character" w:styleId="ac">
    <w:name w:val="endnote reference"/>
    <w:uiPriority w:val="99"/>
    <w:semiHidden/>
    <w:rsid w:val="00D32E3C"/>
    <w:rPr>
      <w:rFonts w:cs="Times New Roman"/>
      <w:vertAlign w:val="superscript"/>
    </w:rPr>
  </w:style>
  <w:style w:type="paragraph" w:styleId="ad">
    <w:name w:val="footer"/>
    <w:basedOn w:val="a"/>
    <w:link w:val="ae"/>
    <w:uiPriority w:val="99"/>
    <w:rsid w:val="00D32E3C"/>
    <w:pPr>
      <w:tabs>
        <w:tab w:val="center" w:pos="4153"/>
        <w:tab w:val="right" w:pos="8306"/>
      </w:tabs>
    </w:pPr>
    <w:rPr>
      <w:lang w:eastAsia="he-IL"/>
    </w:rPr>
  </w:style>
  <w:style w:type="character" w:customStyle="1" w:styleId="ae">
    <w:name w:val="כותרת תחתונה תו"/>
    <w:link w:val="ad"/>
    <w:uiPriority w:val="99"/>
    <w:locked/>
    <w:rsid w:val="00D32E3C"/>
    <w:rPr>
      <w:rFonts w:ascii="Times New Roman" w:hAnsi="Times New Roman" w:cs="Narkisim"/>
      <w:sz w:val="20"/>
      <w:szCs w:val="20"/>
      <w:lang w:eastAsia="he-IL" w:bidi="he-IL"/>
    </w:rPr>
  </w:style>
  <w:style w:type="character" w:styleId="af">
    <w:name w:val="footnote reference"/>
    <w:uiPriority w:val="99"/>
    <w:rsid w:val="00D32E3C"/>
    <w:rPr>
      <w:rFonts w:cs="Times New Roman"/>
      <w:kern w:val="16"/>
      <w:position w:val="6"/>
      <w:sz w:val="16"/>
      <w:szCs w:val="16"/>
      <w:vertAlign w:val="superscript"/>
    </w:rPr>
  </w:style>
  <w:style w:type="paragraph" w:styleId="af0">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basedOn w:val="a"/>
    <w:link w:val="af1"/>
    <w:uiPriority w:val="99"/>
    <w:rsid w:val="00484CA1"/>
    <w:pPr>
      <w:bidi w:val="0"/>
      <w:spacing w:line="240" w:lineRule="auto"/>
    </w:pPr>
    <w:rPr>
      <w:rFonts w:ascii="Calibri" w:hAnsi="Calibri"/>
    </w:rPr>
  </w:style>
  <w:style w:type="character" w:customStyle="1" w:styleId="af1">
    <w:name w:val="טקסט הערת שוליים תו"/>
    <w:aliases w:val="Footnote Text תו תו תו תו,Footnote Text תו תו תו1,Footnote Text תו תו תו תו תו תו,Footnote Text תו1 תו1,Footnote Text תו1 תו תו,Footnote Text תו1 תו תו תו תו,Footnote Text תו1 תו תו תו תו תו תו תו,Footnote Text תו תו  תו תו"/>
    <w:link w:val="af0"/>
    <w:uiPriority w:val="99"/>
    <w:locked/>
    <w:rsid w:val="00484CA1"/>
    <w:rPr>
      <w:rFonts w:cs="Narkisim"/>
      <w:sz w:val="20"/>
      <w:szCs w:val="20"/>
      <w:lang w:bidi="he-IL"/>
    </w:rPr>
  </w:style>
  <w:style w:type="paragraph" w:styleId="af2">
    <w:name w:val="header"/>
    <w:basedOn w:val="a"/>
    <w:link w:val="af3"/>
    <w:uiPriority w:val="99"/>
    <w:rsid w:val="00D32E3C"/>
    <w:pPr>
      <w:tabs>
        <w:tab w:val="center" w:pos="4153"/>
        <w:tab w:val="right" w:pos="8306"/>
      </w:tabs>
      <w:spacing w:line="240" w:lineRule="auto"/>
      <w:jc w:val="both"/>
    </w:pPr>
    <w:rPr>
      <w:rFonts w:cs="FrankRuehl"/>
      <w:sz w:val="24"/>
      <w:szCs w:val="24"/>
      <w:lang w:eastAsia="he-IL"/>
    </w:rPr>
  </w:style>
  <w:style w:type="character" w:customStyle="1" w:styleId="af3">
    <w:name w:val="כותרת עליונה תו"/>
    <w:link w:val="af2"/>
    <w:uiPriority w:val="99"/>
    <w:locked/>
    <w:rsid w:val="00D32E3C"/>
    <w:rPr>
      <w:rFonts w:ascii="Times New Roman" w:hAnsi="Times New Roman" w:cs="FrankRuehl"/>
      <w:sz w:val="24"/>
      <w:szCs w:val="24"/>
      <w:lang w:eastAsia="he-IL" w:bidi="he-IL"/>
    </w:rPr>
  </w:style>
  <w:style w:type="character" w:styleId="Hyperlink">
    <w:name w:val="Hyperlink"/>
    <w:uiPriority w:val="99"/>
    <w:rsid w:val="00D32E3C"/>
    <w:rPr>
      <w:rFonts w:cs="Times New Roman"/>
      <w:color w:val="0066CC"/>
      <w:u w:val="none"/>
      <w:effect w:val="none"/>
    </w:rPr>
  </w:style>
  <w:style w:type="paragraph" w:customStyle="1" w:styleId="Nice">
    <w:name w:val="Nice"/>
    <w:basedOn w:val="a"/>
    <w:autoRedefine/>
    <w:uiPriority w:val="99"/>
    <w:semiHidden/>
    <w:rsid w:val="00D32E3C"/>
    <w:rPr>
      <w:sz w:val="28"/>
      <w:szCs w:val="28"/>
    </w:rPr>
  </w:style>
  <w:style w:type="paragraph" w:styleId="NormalWeb">
    <w:name w:val="Normal (Web)"/>
    <w:basedOn w:val="a"/>
    <w:uiPriority w:val="99"/>
    <w:rsid w:val="00D32E3C"/>
    <w:pPr>
      <w:bidi w:val="0"/>
      <w:spacing w:before="100" w:beforeAutospacing="1" w:after="100" w:afterAutospacing="1" w:line="240" w:lineRule="auto"/>
    </w:pPr>
    <w:rPr>
      <w:rFonts w:cs="Times New Roman"/>
      <w:sz w:val="24"/>
      <w:szCs w:val="24"/>
    </w:rPr>
  </w:style>
  <w:style w:type="character" w:styleId="af4">
    <w:name w:val="page number"/>
    <w:uiPriority w:val="99"/>
    <w:rsid w:val="00D32E3C"/>
    <w:rPr>
      <w:rFonts w:cs="Times New Roman"/>
    </w:rPr>
  </w:style>
  <w:style w:type="paragraph" w:styleId="af5">
    <w:name w:val="Plain Text"/>
    <w:basedOn w:val="a"/>
    <w:link w:val="af6"/>
    <w:uiPriority w:val="99"/>
    <w:rsid w:val="00D32E3C"/>
    <w:pPr>
      <w:spacing w:line="240" w:lineRule="auto"/>
      <w:jc w:val="both"/>
    </w:pPr>
    <w:rPr>
      <w:rFonts w:ascii="Courier New" w:hAnsi="Courier New" w:cs="FrankRuehl"/>
      <w:szCs w:val="24"/>
      <w:lang w:eastAsia="he-IL"/>
    </w:rPr>
  </w:style>
  <w:style w:type="character" w:customStyle="1" w:styleId="af6">
    <w:name w:val="טקסט רגיל תו"/>
    <w:link w:val="af5"/>
    <w:uiPriority w:val="99"/>
    <w:locked/>
    <w:rsid w:val="00D32E3C"/>
    <w:rPr>
      <w:rFonts w:ascii="Courier New" w:hAnsi="Courier New" w:cs="FrankRuehl"/>
      <w:sz w:val="24"/>
      <w:szCs w:val="24"/>
      <w:lang w:eastAsia="he-IL" w:bidi="he-IL"/>
    </w:rPr>
  </w:style>
  <w:style w:type="paragraph" w:customStyle="1" w:styleId="Quote1">
    <w:name w:val="Quote1"/>
    <w:basedOn w:val="a5"/>
    <w:uiPriority w:val="99"/>
    <w:rsid w:val="00550A61"/>
    <w:pPr>
      <w:spacing w:before="120" w:after="120" w:line="240" w:lineRule="auto"/>
      <w:ind w:left="1134" w:right="1134" w:firstLine="0"/>
      <w:jc w:val="both"/>
    </w:pPr>
    <w:rPr>
      <w:rFonts w:cs="Times New Roman"/>
    </w:rPr>
  </w:style>
  <w:style w:type="paragraph" w:styleId="af7">
    <w:name w:val="Quote"/>
    <w:basedOn w:val="a"/>
    <w:next w:val="a"/>
    <w:link w:val="af8"/>
    <w:uiPriority w:val="99"/>
    <w:qFormat/>
    <w:rsid w:val="00D32E3C"/>
    <w:pPr>
      <w:bidi w:val="0"/>
      <w:spacing w:after="200" w:line="240" w:lineRule="auto"/>
      <w:ind w:left="567" w:right="567" w:firstLine="720"/>
      <w:jc w:val="both"/>
    </w:pPr>
    <w:rPr>
      <w:rFonts w:ascii="Calibri" w:hAnsi="Calibri"/>
      <w:color w:val="000000"/>
      <w:sz w:val="24"/>
      <w:szCs w:val="24"/>
    </w:rPr>
  </w:style>
  <w:style w:type="character" w:customStyle="1" w:styleId="af8">
    <w:name w:val="ציטוט תו"/>
    <w:link w:val="af7"/>
    <w:uiPriority w:val="99"/>
    <w:locked/>
    <w:rsid w:val="00D32E3C"/>
    <w:rPr>
      <w:rFonts w:ascii="Calibri" w:eastAsia="Times New Roman" w:hAnsi="Calibri" w:cs="Narkisim"/>
      <w:color w:val="000000"/>
      <w:sz w:val="24"/>
      <w:szCs w:val="24"/>
      <w:lang w:bidi="he-IL"/>
    </w:rPr>
  </w:style>
  <w:style w:type="paragraph" w:customStyle="1" w:styleId="Sectionheading">
    <w:name w:val="Section heading"/>
    <w:basedOn w:val="a5"/>
    <w:uiPriority w:val="99"/>
    <w:rsid w:val="00CF0EC8"/>
    <w:pPr>
      <w:ind w:firstLine="0"/>
    </w:pPr>
    <w:rPr>
      <w:b/>
      <w:bCs/>
      <w:u w:val="single"/>
    </w:rPr>
  </w:style>
  <w:style w:type="character" w:customStyle="1" w:styleId="StyleFootnoteReference12pt">
    <w:name w:val="Style Footnote Reference + 12 pt"/>
    <w:uiPriority w:val="99"/>
    <w:rsid w:val="00D32E3C"/>
    <w:rPr>
      <w:rFonts w:cs="Times New Roman"/>
      <w:kern w:val="16"/>
      <w:position w:val="6"/>
      <w:sz w:val="20"/>
      <w:szCs w:val="20"/>
      <w:vertAlign w:val="superscript"/>
    </w:rPr>
  </w:style>
  <w:style w:type="paragraph" w:customStyle="1" w:styleId="Style2">
    <w:name w:val="Style2"/>
    <w:basedOn w:val="a"/>
    <w:uiPriority w:val="99"/>
    <w:rsid w:val="00D32E3C"/>
    <w:pPr>
      <w:bidi w:val="0"/>
      <w:spacing w:line="480" w:lineRule="auto"/>
      <w:outlineLvl w:val="0"/>
    </w:pPr>
    <w:rPr>
      <w:rFonts w:cs="Times New Roman"/>
      <w:b/>
      <w:bCs/>
      <w:i/>
      <w:iCs/>
      <w:sz w:val="24"/>
      <w:szCs w:val="24"/>
      <w:u w:val="single"/>
      <w:lang w:eastAsia="he-IL"/>
    </w:rPr>
  </w:style>
  <w:style w:type="paragraph" w:customStyle="1" w:styleId="textbox">
    <w:name w:val="text box"/>
    <w:basedOn w:val="a"/>
    <w:uiPriority w:val="99"/>
    <w:rsid w:val="00D32E3C"/>
    <w:pPr>
      <w:bidi w:val="0"/>
      <w:spacing w:line="240" w:lineRule="auto"/>
      <w:jc w:val="both"/>
    </w:pPr>
  </w:style>
  <w:style w:type="paragraph" w:customStyle="1" w:styleId="Title1">
    <w:name w:val="Title1"/>
    <w:basedOn w:val="a"/>
    <w:uiPriority w:val="99"/>
    <w:rsid w:val="00D32E3C"/>
    <w:pPr>
      <w:bidi w:val="0"/>
      <w:jc w:val="center"/>
      <w:outlineLvl w:val="0"/>
    </w:pPr>
    <w:rPr>
      <w:rFonts w:cs="Arial"/>
      <w:b/>
      <w:bCs/>
      <w:sz w:val="32"/>
      <w:szCs w:val="32"/>
      <w:u w:val="single"/>
    </w:rPr>
  </w:style>
  <w:style w:type="paragraph" w:styleId="af9">
    <w:name w:val="Title"/>
    <w:basedOn w:val="a"/>
    <w:next w:val="a"/>
    <w:link w:val="afa"/>
    <w:uiPriority w:val="99"/>
    <w:qFormat/>
    <w:rsid w:val="00D32E3C"/>
    <w:pPr>
      <w:spacing w:after="300" w:line="240" w:lineRule="auto"/>
      <w:contextualSpacing/>
      <w:jc w:val="center"/>
    </w:pPr>
    <w:rPr>
      <w:rFonts w:ascii="Cambria" w:hAnsi="Cambria" w:cs="Times New Roman"/>
      <w:b/>
      <w:bCs/>
      <w:spacing w:val="5"/>
      <w:kern w:val="28"/>
      <w:sz w:val="32"/>
      <w:szCs w:val="32"/>
      <w:u w:val="single"/>
    </w:rPr>
  </w:style>
  <w:style w:type="character" w:customStyle="1" w:styleId="afa">
    <w:name w:val="כותרת טקסט תו"/>
    <w:link w:val="af9"/>
    <w:uiPriority w:val="99"/>
    <w:locked/>
    <w:rsid w:val="00D32E3C"/>
    <w:rPr>
      <w:rFonts w:ascii="Cambria" w:hAnsi="Cambria" w:cs="Times New Roman"/>
      <w:b/>
      <w:bCs/>
      <w:spacing w:val="5"/>
      <w:kern w:val="28"/>
      <w:sz w:val="32"/>
      <w:szCs w:val="32"/>
      <w:u w:val="single"/>
    </w:rPr>
  </w:style>
  <w:style w:type="paragraph" w:customStyle="1" w:styleId="VBMNormal">
    <w:name w:val="VBM Normal"/>
    <w:basedOn w:val="a"/>
    <w:uiPriority w:val="99"/>
    <w:rsid w:val="00D32E3C"/>
    <w:pPr>
      <w:bidi w:val="0"/>
      <w:jc w:val="both"/>
    </w:pPr>
    <w:rPr>
      <w:rFonts w:ascii="Courier New" w:hAnsi="Courier New"/>
      <w:sz w:val="22"/>
    </w:rPr>
  </w:style>
  <w:style w:type="paragraph" w:customStyle="1" w:styleId="afb">
    <w:name w:val="כותרת בצד"/>
    <w:basedOn w:val="a"/>
    <w:uiPriority w:val="99"/>
    <w:semiHidden/>
    <w:rsid w:val="00D32E3C"/>
    <w:pPr>
      <w:tabs>
        <w:tab w:val="left" w:pos="340"/>
      </w:tabs>
      <w:jc w:val="both"/>
    </w:pPr>
    <w:rPr>
      <w:rFonts w:cs="Guttman Keren"/>
      <w:bCs/>
      <w:sz w:val="16"/>
      <w:szCs w:val="32"/>
    </w:rPr>
  </w:style>
  <w:style w:type="paragraph" w:customStyle="1" w:styleId="afc">
    <w:name w:val="כותרת גדולה"/>
    <w:basedOn w:val="a"/>
    <w:uiPriority w:val="99"/>
    <w:semiHidden/>
    <w:rsid w:val="00D32E3C"/>
    <w:pPr>
      <w:tabs>
        <w:tab w:val="left" w:pos="340"/>
      </w:tabs>
      <w:jc w:val="center"/>
    </w:pPr>
    <w:rPr>
      <w:rFonts w:cs="Guttman Keren"/>
      <w:bCs/>
      <w:szCs w:val="52"/>
    </w:rPr>
  </w:style>
  <w:style w:type="paragraph" w:customStyle="1" w:styleId="afd">
    <w:name w:val="כותרת וורט"/>
    <w:basedOn w:val="a"/>
    <w:uiPriority w:val="99"/>
    <w:semiHidden/>
    <w:rsid w:val="00D32E3C"/>
    <w:pPr>
      <w:spacing w:line="240" w:lineRule="auto"/>
      <w:jc w:val="center"/>
    </w:pPr>
    <w:rPr>
      <w:rFonts w:ascii="Arial" w:hAnsi="Arial" w:cs="David"/>
      <w:sz w:val="24"/>
      <w:szCs w:val="36"/>
      <w:u w:val="single"/>
    </w:rPr>
  </w:style>
  <w:style w:type="paragraph" w:customStyle="1" w:styleId="afe">
    <w:name w:val="סיעוף"/>
    <w:basedOn w:val="a"/>
    <w:uiPriority w:val="99"/>
    <w:semiHidden/>
    <w:rsid w:val="00D32E3C"/>
    <w:pPr>
      <w:tabs>
        <w:tab w:val="left" w:pos="340"/>
      </w:tabs>
      <w:ind w:left="340" w:hanging="340"/>
      <w:jc w:val="both"/>
    </w:pPr>
    <w:rPr>
      <w:szCs w:val="24"/>
    </w:rPr>
  </w:style>
  <w:style w:type="paragraph" w:customStyle="1" w:styleId="aff">
    <w:name w:val="פסוקים"/>
    <w:uiPriority w:val="99"/>
    <w:semiHidden/>
    <w:rsid w:val="00D32E3C"/>
    <w:pPr>
      <w:pBdr>
        <w:top w:val="single" w:sz="4" w:space="1" w:color="auto"/>
        <w:left w:val="single" w:sz="4" w:space="4" w:color="auto"/>
        <w:bottom w:val="single" w:sz="4" w:space="1" w:color="auto"/>
        <w:right w:val="single" w:sz="4" w:space="4" w:color="auto"/>
      </w:pBdr>
      <w:bidi/>
    </w:pPr>
    <w:rPr>
      <w:rFonts w:ascii="Times New Roman" w:hAnsi="Times New Roman" w:cs="FrankRuehl"/>
    </w:rPr>
  </w:style>
  <w:style w:type="paragraph" w:customStyle="1" w:styleId="aff0">
    <w:name w:val="פסקה רגילה"/>
    <w:basedOn w:val="a"/>
    <w:uiPriority w:val="99"/>
    <w:semiHidden/>
    <w:rsid w:val="00D32E3C"/>
    <w:pPr>
      <w:spacing w:line="240" w:lineRule="auto"/>
      <w:jc w:val="both"/>
    </w:pPr>
    <w:rPr>
      <w:rFonts w:ascii="Arial" w:hAnsi="Arial" w:cs="David"/>
      <w:sz w:val="24"/>
      <w:szCs w:val="24"/>
    </w:rPr>
  </w:style>
  <w:style w:type="paragraph" w:customStyle="1" w:styleId="11">
    <w:name w:val="ציטוט1"/>
    <w:basedOn w:val="a"/>
    <w:uiPriority w:val="99"/>
    <w:rsid w:val="00EF5EDC"/>
    <w:pPr>
      <w:pBdr>
        <w:top w:val="single" w:sz="6" w:space="2" w:color="auto"/>
        <w:left w:val="single" w:sz="6" w:space="2" w:color="auto"/>
        <w:bottom w:val="single" w:sz="6" w:space="2" w:color="auto"/>
        <w:right w:val="single" w:sz="6" w:space="2" w:color="auto"/>
      </w:pBdr>
      <w:spacing w:line="240" w:lineRule="auto"/>
      <w:jc w:val="both"/>
    </w:pPr>
    <w:rPr>
      <w:rFonts w:cs="Times New Roman"/>
      <w:color w:val="000000"/>
    </w:rPr>
  </w:style>
  <w:style w:type="paragraph" w:customStyle="1" w:styleId="aff1">
    <w:name w:val="קורן"/>
    <w:basedOn w:val="a"/>
    <w:uiPriority w:val="99"/>
    <w:semiHidden/>
    <w:rsid w:val="00D32E3C"/>
    <w:pPr>
      <w:tabs>
        <w:tab w:val="left" w:pos="340"/>
      </w:tabs>
      <w:ind w:left="851" w:right="851"/>
      <w:jc w:val="both"/>
    </w:pPr>
    <w:rPr>
      <w:rFonts w:cs="Guttman Keren"/>
    </w:rPr>
  </w:style>
  <w:style w:type="paragraph" w:customStyle="1" w:styleId="aff2">
    <w:name w:val="רמ&quot;א"/>
    <w:basedOn w:val="11"/>
    <w:uiPriority w:val="99"/>
    <w:rsid w:val="00D32E3C"/>
    <w:rPr>
      <w:rFonts w:cs="FrankRuehl"/>
      <w:iCs/>
    </w:rPr>
  </w:style>
  <w:style w:type="paragraph" w:customStyle="1" w:styleId="subscript">
    <w:name w:val="subscript"/>
    <w:basedOn w:val="a5"/>
    <w:uiPriority w:val="99"/>
    <w:rsid w:val="00797FD6"/>
    <w:rPr>
      <w:rFonts w:cs="Narkisim"/>
      <w:sz w:val="16"/>
      <w:szCs w:val="16"/>
      <w:vertAlign w:val="subscript"/>
    </w:rPr>
  </w:style>
  <w:style w:type="paragraph" w:customStyle="1" w:styleId="texts">
    <w:name w:val="texts"/>
    <w:basedOn w:val="a"/>
    <w:uiPriority w:val="99"/>
    <w:rsid w:val="007B6032"/>
    <w:pPr>
      <w:jc w:val="both"/>
    </w:pPr>
    <w:rPr>
      <w:sz w:val="24"/>
      <w:szCs w:val="24"/>
    </w:rPr>
  </w:style>
  <w:style w:type="paragraph" w:customStyle="1" w:styleId="aff3">
    <w:name w:val="תנ&quot;ך"/>
    <w:basedOn w:val="a5"/>
    <w:link w:val="Char"/>
    <w:uiPriority w:val="99"/>
    <w:rsid w:val="007B6032"/>
    <w:pPr>
      <w:jc w:val="right"/>
    </w:pPr>
    <w:rPr>
      <w:rFonts w:cs="FrankRuehl"/>
    </w:rPr>
  </w:style>
  <w:style w:type="character" w:customStyle="1" w:styleId="Char">
    <w:name w:val="תנ&quot;ך Char"/>
    <w:link w:val="aff3"/>
    <w:uiPriority w:val="99"/>
    <w:locked/>
    <w:rsid w:val="007B6032"/>
    <w:rPr>
      <w:rFonts w:ascii="Calibri" w:hAnsi="Calibri" w:cs="FrankRuehl"/>
      <w:sz w:val="24"/>
      <w:szCs w:val="24"/>
      <w:lang w:bidi="he-IL"/>
    </w:rPr>
  </w:style>
  <w:style w:type="paragraph" w:customStyle="1" w:styleId="aff4">
    <w:name w:val="דף עבודה"/>
    <w:basedOn w:val="af5"/>
    <w:link w:val="Char0"/>
    <w:uiPriority w:val="99"/>
    <w:rsid w:val="00AE06C3"/>
    <w:pPr>
      <w:spacing w:after="120" w:line="360" w:lineRule="auto"/>
      <w:jc w:val="left"/>
    </w:pPr>
    <w:rPr>
      <w:rFonts w:ascii="Calibri" w:hAnsi="Calibri" w:cs="Narkisim"/>
      <w:sz w:val="24"/>
      <w:lang w:eastAsia="en-US"/>
    </w:rPr>
  </w:style>
  <w:style w:type="character" w:customStyle="1" w:styleId="Char0">
    <w:name w:val="דף עבודה Char"/>
    <w:link w:val="aff4"/>
    <w:uiPriority w:val="99"/>
    <w:locked/>
    <w:rsid w:val="00AE06C3"/>
    <w:rPr>
      <w:rFonts w:ascii="Courier New" w:hAnsi="Courier New" w:cs="Narkisim"/>
      <w:sz w:val="24"/>
      <w:szCs w:val="24"/>
      <w:lang w:eastAsia="he-IL" w:bidi="he-IL"/>
    </w:rPr>
  </w:style>
  <w:style w:type="paragraph" w:customStyle="1" w:styleId="Englishtexts">
    <w:name w:val="English texts"/>
    <w:basedOn w:val="a5"/>
    <w:link w:val="EnglishtextsChar"/>
    <w:uiPriority w:val="99"/>
    <w:rsid w:val="00176FA7"/>
    <w:pPr>
      <w:spacing w:line="240" w:lineRule="auto"/>
      <w:ind w:firstLine="0"/>
    </w:pPr>
    <w:rPr>
      <w:rFonts w:ascii="Times New Roman" w:hAnsi="Times New Roman" w:cs="Times New Roman"/>
      <w:sz w:val="20"/>
      <w:szCs w:val="20"/>
      <w:shd w:val="clear" w:color="auto" w:fill="FFFFE7"/>
    </w:rPr>
  </w:style>
  <w:style w:type="character" w:customStyle="1" w:styleId="EnglishtextsChar">
    <w:name w:val="English texts Char"/>
    <w:link w:val="Englishtexts"/>
    <w:uiPriority w:val="99"/>
    <w:locked/>
    <w:rsid w:val="00176FA7"/>
    <w:rPr>
      <w:rFonts w:ascii="Times New Roman" w:hAnsi="Times New Roman" w:cs="Times New Roman"/>
      <w:sz w:val="20"/>
      <w:szCs w:val="20"/>
    </w:rPr>
  </w:style>
  <w:style w:type="character" w:customStyle="1" w:styleId="apple-converted-space">
    <w:name w:val="apple-converted-space"/>
    <w:uiPriority w:val="99"/>
    <w:rsid w:val="00F27C8F"/>
    <w:rPr>
      <w:rFonts w:cs="Times New Roman"/>
    </w:rPr>
  </w:style>
  <w:style w:type="character" w:customStyle="1" w:styleId="glossaryitem">
    <w:name w:val="glossary_item"/>
    <w:uiPriority w:val="99"/>
    <w:rsid w:val="00F27C8F"/>
    <w:rPr>
      <w:rFonts w:cs="Times New Roman"/>
    </w:rPr>
  </w:style>
  <w:style w:type="paragraph" w:customStyle="1" w:styleId="CC">
    <w:name w:val="CC"/>
    <w:basedOn w:val="a5"/>
    <w:rsid w:val="00AF59AE"/>
    <w:pPr>
      <w:keepLines/>
      <w:widowControl w:val="0"/>
      <w:autoSpaceDE w:val="0"/>
      <w:autoSpaceDN w:val="0"/>
      <w:spacing w:after="160" w:line="240" w:lineRule="auto"/>
      <w:ind w:left="360" w:hanging="360"/>
    </w:pPr>
    <w:rPr>
      <w:rFonts w:ascii="Times New Roman" w:hAnsi="Times New Roman" w:cs="Miriam"/>
      <w:sz w:val="20"/>
      <w:szCs w:val="20"/>
    </w:rPr>
  </w:style>
  <w:style w:type="character" w:styleId="FollowedHyperlink">
    <w:name w:val="FollowedHyperlink"/>
    <w:uiPriority w:val="99"/>
    <w:rsid w:val="00AF59AE"/>
    <w:rPr>
      <w:rFonts w:cs="Times New Roman"/>
      <w:color w:val="800080"/>
      <w:u w:val="single"/>
    </w:rPr>
  </w:style>
  <w:style w:type="numbering" w:customStyle="1" w:styleId="CurrentList1">
    <w:name w:val="Current List1"/>
    <w:rsid w:val="001939F1"/>
    <w:pPr>
      <w:numPr>
        <w:numId w:val="1"/>
      </w:numPr>
    </w:pPr>
  </w:style>
  <w:style w:type="numbering" w:customStyle="1" w:styleId="Style1">
    <w:name w:val="Style1"/>
    <w:rsid w:val="001939F1"/>
    <w:pPr>
      <w:numPr>
        <w:numId w:val="12"/>
      </w:numPr>
    </w:pPr>
  </w:style>
  <w:style w:type="numbering" w:customStyle="1" w:styleId="StyleNumberedBefore1Hanging025">
    <w:name w:val="Style Numbered Before:  1&quot; Hanging:  0.25&quot;"/>
    <w:rsid w:val="001939F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faith/27fait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2403</Words>
  <Characters>12017</Characters>
  <Application>Microsoft Office Word</Application>
  <DocSecurity>4</DocSecurity>
  <Lines>100</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YESHIVAT HAR ETZION</vt:lpstr>
      <vt:lpstr>YESHIVAT HAR ETZION</vt:lpstr>
    </vt:vector>
  </TitlesOfParts>
  <Company/>
  <LinksUpToDate>false</LinksUpToDate>
  <CharactersWithSpaces>14392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Amaru</dc:creator>
  <cp:lastModifiedBy>משתמש כללי</cp:lastModifiedBy>
  <cp:revision>2</cp:revision>
  <dcterms:created xsi:type="dcterms:W3CDTF">2012-07-26T12:44:00Z</dcterms:created>
  <dcterms:modified xsi:type="dcterms:W3CDTF">2012-07-26T12:44:00Z</dcterms:modified>
</cp:coreProperties>
</file>