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BE" w:rsidRPr="006B0215" w:rsidRDefault="004B30BE" w:rsidP="00DD48A3">
      <w:pPr>
        <w:pStyle w:val="CC"/>
        <w:keepNext/>
        <w:keepLines w:val="0"/>
        <w:widowControl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B0215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:rsidR="004B30BE" w:rsidRPr="006B0215" w:rsidRDefault="004B30BE" w:rsidP="00DD48A3">
      <w:pPr>
        <w:pStyle w:val="CC"/>
        <w:keepNext/>
        <w:keepLines w:val="0"/>
        <w:widowControl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B0215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4B30BE" w:rsidRPr="006B0215" w:rsidRDefault="004B30BE" w:rsidP="00DD48A3">
      <w:pPr>
        <w:pStyle w:val="CC"/>
        <w:keepNext/>
        <w:keepLines w:val="0"/>
        <w:widowControl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B0215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4B30BE" w:rsidRPr="006B0215" w:rsidRDefault="004B30BE" w:rsidP="00DD48A3">
      <w:pPr>
        <w:pStyle w:val="CC"/>
        <w:keepNext/>
        <w:keepLines w:val="0"/>
        <w:widowControl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4B30BE" w:rsidRPr="006B0215" w:rsidRDefault="004B30BE" w:rsidP="00DD48A3">
      <w:pPr>
        <w:keepNext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 w:rsidRPr="006B0215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Bein Adam Le-chavero</w:t>
      </w:r>
      <w:r w:rsidRPr="006B0215">
        <w:rPr>
          <w:rFonts w:asciiTheme="minorBidi" w:hAnsiTheme="minorBidi"/>
          <w:b/>
          <w:bCs/>
          <w:color w:val="000000"/>
          <w:sz w:val="24"/>
          <w:szCs w:val="24"/>
        </w:rPr>
        <w:t>: Ethics of Interpersonal Conduct</w:t>
      </w:r>
    </w:p>
    <w:p w:rsidR="004B30BE" w:rsidRPr="006B0215" w:rsidRDefault="004B30BE" w:rsidP="00DD48A3">
      <w:pPr>
        <w:keepNext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B0215">
        <w:rPr>
          <w:rFonts w:asciiTheme="minorBidi" w:hAnsiTheme="minorBidi"/>
          <w:b/>
          <w:bCs/>
          <w:sz w:val="24"/>
          <w:szCs w:val="24"/>
        </w:rPr>
        <w:t>By Rav Binyamin Zimmerman</w:t>
      </w:r>
    </w:p>
    <w:p w:rsidR="004B30BE" w:rsidRPr="006B0215" w:rsidRDefault="004B30BE" w:rsidP="00DD48A3">
      <w:pPr>
        <w:keepNext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B30BE" w:rsidRPr="006B0215" w:rsidRDefault="004B30BE" w:rsidP="00DD48A3">
      <w:pPr>
        <w:pStyle w:val="a"/>
        <w:bidi w:val="0"/>
        <w:spacing w:before="0"/>
        <w:jc w:val="center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6B0215">
        <w:rPr>
          <w:rFonts w:asciiTheme="minorBidi" w:hAnsiTheme="minorBidi" w:cstheme="minorBidi"/>
          <w:b w:val="0"/>
          <w:bCs w:val="0"/>
          <w:sz w:val="24"/>
          <w:szCs w:val="24"/>
        </w:rPr>
        <w:t>For easy printing, go to:</w:t>
      </w:r>
    </w:p>
    <w:p w:rsidR="004B30BE" w:rsidRDefault="00530E17" w:rsidP="00DD48A3">
      <w:pPr>
        <w:keepNext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hyperlink r:id="rId7" w:history="1">
        <w:r w:rsidR="004B30BE" w:rsidRPr="00DF4B42">
          <w:rPr>
            <w:rStyle w:val="Hyperlink"/>
            <w:rFonts w:asciiTheme="minorBidi" w:hAnsiTheme="minorBidi"/>
            <w:sz w:val="24"/>
            <w:szCs w:val="24"/>
          </w:rPr>
          <w:t>www.vbm-torah.org/archive/chavero/27chavero.htm</w:t>
        </w:r>
      </w:hyperlink>
    </w:p>
    <w:p w:rsidR="004B30BE" w:rsidRPr="006B0215" w:rsidRDefault="004B30BE" w:rsidP="00DD48A3">
      <w:pPr>
        <w:keepNext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4B30BE" w:rsidRDefault="004B30B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1774DC" w:rsidRPr="00237449" w:rsidRDefault="001774DC" w:rsidP="00DD48A3">
      <w:pPr>
        <w:pStyle w:val="NoSpacing"/>
        <w:keepNext/>
        <w:jc w:val="center"/>
        <w:rPr>
          <w:rFonts w:asciiTheme="minorBidi" w:hAnsiTheme="minorBidi"/>
          <w:b/>
          <w:bCs/>
          <w:sz w:val="24"/>
          <w:szCs w:val="24"/>
        </w:rPr>
      </w:pPr>
      <w:r w:rsidRPr="00530E17">
        <w:rPr>
          <w:rFonts w:asciiTheme="minorBidi" w:hAnsiTheme="minorBidi"/>
          <w:b/>
          <w:bCs/>
          <w:sz w:val="24"/>
          <w:szCs w:val="24"/>
        </w:rPr>
        <w:t>Shiur</w:t>
      </w:r>
      <w:r w:rsidRPr="00237449">
        <w:rPr>
          <w:rFonts w:asciiTheme="minorBidi" w:hAnsiTheme="minorBidi"/>
          <w:b/>
          <w:bCs/>
          <w:sz w:val="24"/>
          <w:szCs w:val="24"/>
        </w:rPr>
        <w:t xml:space="preserve"> #27: </w:t>
      </w:r>
      <w:r w:rsidRPr="00C65679">
        <w:rPr>
          <w:rFonts w:asciiTheme="minorBidi" w:hAnsiTheme="minorBidi"/>
          <w:b/>
          <w:bCs/>
          <w:i/>
          <w:iCs/>
          <w:sz w:val="24"/>
          <w:szCs w:val="24"/>
        </w:rPr>
        <w:t xml:space="preserve">Geneivat </w:t>
      </w:r>
      <w:r w:rsidR="002D3497" w:rsidRPr="00C65679">
        <w:rPr>
          <w:rFonts w:asciiTheme="minorBidi" w:hAnsiTheme="minorBidi"/>
          <w:b/>
          <w:bCs/>
          <w:i/>
          <w:iCs/>
          <w:sz w:val="24"/>
          <w:szCs w:val="24"/>
        </w:rPr>
        <w:t>Daat</w:t>
      </w:r>
      <w:r w:rsidR="00573877">
        <w:rPr>
          <w:rFonts w:asciiTheme="minorBidi" w:hAnsiTheme="minorBidi"/>
          <w:b/>
          <w:bCs/>
          <w:i/>
          <w:iCs/>
          <w:sz w:val="24"/>
          <w:szCs w:val="24"/>
        </w:rPr>
        <w:t xml:space="preserve"> — </w:t>
      </w:r>
      <w:r w:rsidR="00C65679">
        <w:rPr>
          <w:rFonts w:asciiTheme="minorBidi" w:hAnsiTheme="minorBidi"/>
          <w:b/>
          <w:bCs/>
          <w:sz w:val="24"/>
          <w:szCs w:val="24"/>
        </w:rPr>
        <w:t>Misleading, Misrepresentation</w:t>
      </w:r>
      <w:r w:rsidRPr="00237449">
        <w:rPr>
          <w:rFonts w:asciiTheme="minorBidi" w:hAnsiTheme="minorBidi"/>
          <w:b/>
          <w:bCs/>
          <w:sz w:val="24"/>
          <w:szCs w:val="24"/>
        </w:rPr>
        <w:t xml:space="preserve"> and Deception</w:t>
      </w:r>
    </w:p>
    <w:p w:rsidR="00237449" w:rsidRDefault="00237449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</w:p>
    <w:p w:rsidR="00237449" w:rsidRDefault="00237449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</w:p>
    <w:p w:rsidR="00250359" w:rsidRPr="004B30BE" w:rsidRDefault="00A54C80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In the last two lessons, we </w:t>
      </w:r>
      <w:r w:rsidR="00C65679">
        <w:rPr>
          <w:rFonts w:asciiTheme="minorBidi" w:hAnsiTheme="minorBidi"/>
          <w:sz w:val="24"/>
          <w:szCs w:val="24"/>
        </w:rPr>
        <w:t>have seen</w:t>
      </w:r>
      <w:r w:rsidRPr="004B30BE">
        <w:rPr>
          <w:rFonts w:asciiTheme="minorBidi" w:hAnsiTheme="minorBidi"/>
          <w:sz w:val="24"/>
          <w:szCs w:val="24"/>
        </w:rPr>
        <w:t xml:space="preserve"> the extent to which the chapter</w:t>
      </w:r>
      <w:r w:rsidR="00C65679">
        <w:rPr>
          <w:rFonts w:asciiTheme="minorBidi" w:hAnsiTheme="minorBidi"/>
          <w:sz w:val="24"/>
          <w:szCs w:val="24"/>
        </w:rPr>
        <w:t xml:space="preserve"> which begins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C65679">
        <w:rPr>
          <w:rFonts w:asciiTheme="minorBidi" w:hAnsiTheme="minorBidi"/>
          <w:sz w:val="24"/>
          <w:szCs w:val="24"/>
        </w:rPr>
        <w:t>“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Kedoshim </w:t>
      </w:r>
      <w:r w:rsidR="00C65679">
        <w:rPr>
          <w:rFonts w:asciiTheme="minorBidi" w:hAnsiTheme="minorBidi"/>
          <w:i/>
          <w:iCs/>
          <w:sz w:val="24"/>
          <w:szCs w:val="24"/>
        </w:rPr>
        <w:t>t</w:t>
      </w:r>
      <w:r w:rsidR="002D3497" w:rsidRPr="004B30BE">
        <w:rPr>
          <w:rFonts w:asciiTheme="minorBidi" w:hAnsiTheme="minorBidi"/>
          <w:i/>
          <w:iCs/>
          <w:sz w:val="24"/>
          <w:szCs w:val="24"/>
        </w:rPr>
        <w:t>ihyu</w:t>
      </w:r>
      <w:r w:rsidR="00C65679">
        <w:rPr>
          <w:rFonts w:asciiTheme="minorBidi" w:hAnsiTheme="minorBidi"/>
          <w:sz w:val="24"/>
          <w:szCs w:val="24"/>
        </w:rPr>
        <w:t>” (</w:t>
      </w:r>
      <w:r w:rsidRPr="004B30BE">
        <w:rPr>
          <w:rFonts w:asciiTheme="minorBidi" w:hAnsiTheme="minorBidi"/>
          <w:i/>
          <w:iCs/>
          <w:sz w:val="24"/>
          <w:szCs w:val="24"/>
        </w:rPr>
        <w:t>Vayikra</w:t>
      </w:r>
      <w:r w:rsidR="00C65679">
        <w:rPr>
          <w:rFonts w:asciiTheme="minorBidi" w:hAnsiTheme="minorBidi"/>
          <w:sz w:val="24"/>
          <w:szCs w:val="24"/>
        </w:rPr>
        <w:t xml:space="preserve"> 19)</w:t>
      </w:r>
      <w:r w:rsidRPr="004B30BE">
        <w:rPr>
          <w:rFonts w:asciiTheme="minorBidi" w:hAnsiTheme="minorBidi"/>
          <w:sz w:val="24"/>
          <w:szCs w:val="24"/>
        </w:rPr>
        <w:t xml:space="preserve"> directs </w:t>
      </w:r>
      <w:r w:rsidR="00C65679">
        <w:rPr>
          <w:rFonts w:asciiTheme="minorBidi" w:hAnsiTheme="minorBidi"/>
          <w:sz w:val="24"/>
          <w:szCs w:val="24"/>
        </w:rPr>
        <w:t>each</w:t>
      </w:r>
      <w:r w:rsidRPr="004B30BE">
        <w:rPr>
          <w:rFonts w:asciiTheme="minorBidi" w:hAnsiTheme="minorBidi"/>
          <w:sz w:val="24"/>
          <w:szCs w:val="24"/>
        </w:rPr>
        <w:t xml:space="preserve"> Jew to</w:t>
      </w:r>
      <w:r w:rsidR="00C65679">
        <w:rPr>
          <w:rFonts w:asciiTheme="minorBidi" w:hAnsiTheme="minorBidi"/>
          <w:sz w:val="24"/>
          <w:szCs w:val="24"/>
        </w:rPr>
        <w:t>wards a life of holiness, attempting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C65679">
        <w:rPr>
          <w:rFonts w:asciiTheme="minorBidi" w:hAnsiTheme="minorBidi"/>
          <w:sz w:val="24"/>
          <w:szCs w:val="24"/>
        </w:rPr>
        <w:t xml:space="preserve">to </w:t>
      </w:r>
      <w:r w:rsidRPr="004B30BE">
        <w:rPr>
          <w:rFonts w:asciiTheme="minorBidi" w:hAnsiTheme="minorBidi"/>
          <w:sz w:val="24"/>
          <w:szCs w:val="24"/>
        </w:rPr>
        <w:t>uproot any trace of deception from the J</w:t>
      </w:r>
      <w:r w:rsidR="00C65679">
        <w:rPr>
          <w:rFonts w:asciiTheme="minorBidi" w:hAnsiTheme="minorBidi"/>
          <w:sz w:val="24"/>
          <w:szCs w:val="24"/>
        </w:rPr>
        <w:t>ewish people.  The Sages expound this text to teach us how one must shun being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2D3497" w:rsidRPr="006B0215">
        <w:rPr>
          <w:rFonts w:asciiTheme="minorBidi" w:hAnsiTheme="minorBidi"/>
          <w:i/>
          <w:iCs/>
          <w:sz w:val="24"/>
          <w:szCs w:val="24"/>
        </w:rPr>
        <w:t>echad be-feh ve-echad be-lev</w:t>
      </w:r>
      <w:r w:rsidR="002D349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65679">
        <w:rPr>
          <w:rFonts w:asciiTheme="minorBidi" w:hAnsiTheme="minorBidi"/>
          <w:sz w:val="24"/>
          <w:szCs w:val="24"/>
        </w:rPr>
        <w:t>(hypocritical) and instead mus</w:t>
      </w:r>
      <w:bookmarkStart w:id="0" w:name="_GoBack"/>
      <w:bookmarkEnd w:id="0"/>
      <w:r w:rsidR="00C65679">
        <w:rPr>
          <w:rFonts w:asciiTheme="minorBidi" w:hAnsiTheme="minorBidi"/>
          <w:sz w:val="24"/>
          <w:szCs w:val="24"/>
        </w:rPr>
        <w:t>t embrace the ideal of “</w:t>
      </w:r>
      <w:r w:rsidRPr="004B30BE">
        <w:rPr>
          <w:rFonts w:asciiTheme="minorBidi" w:hAnsiTheme="minorBidi"/>
          <w:i/>
          <w:iCs/>
          <w:sz w:val="24"/>
          <w:szCs w:val="24"/>
        </w:rPr>
        <w:t>tokho ke-varo</w:t>
      </w:r>
      <w:r w:rsidR="00D40BA0">
        <w:rPr>
          <w:rFonts w:asciiTheme="minorBidi" w:hAnsiTheme="minorBidi"/>
          <w:i/>
          <w:iCs/>
          <w:sz w:val="24"/>
          <w:szCs w:val="24"/>
        </w:rPr>
        <w:t>,"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 xml:space="preserve">sincerely expressing </w:t>
      </w:r>
      <w:r w:rsidR="00C65679">
        <w:rPr>
          <w:rFonts w:asciiTheme="minorBidi" w:hAnsiTheme="minorBidi"/>
          <w:sz w:val="24"/>
          <w:szCs w:val="24"/>
        </w:rPr>
        <w:t>one’</w:t>
      </w:r>
      <w:r w:rsidRPr="004B30BE">
        <w:rPr>
          <w:rFonts w:asciiTheme="minorBidi" w:hAnsiTheme="minorBidi"/>
          <w:sz w:val="24"/>
          <w:szCs w:val="24"/>
        </w:rPr>
        <w:t>s in</w:t>
      </w:r>
      <w:r w:rsidR="00C65679">
        <w:rPr>
          <w:rFonts w:asciiTheme="minorBidi" w:hAnsiTheme="minorBidi"/>
          <w:sz w:val="24"/>
          <w:szCs w:val="24"/>
        </w:rPr>
        <w:t>ward</w:t>
      </w:r>
      <w:r w:rsidRPr="004B30BE">
        <w:rPr>
          <w:rFonts w:asciiTheme="minorBidi" w:hAnsiTheme="minorBidi"/>
          <w:sz w:val="24"/>
          <w:szCs w:val="24"/>
        </w:rPr>
        <w:t xml:space="preserve"> thoughts </w:t>
      </w:r>
      <w:r w:rsidR="00C65679">
        <w:rPr>
          <w:rFonts w:asciiTheme="minorBidi" w:hAnsiTheme="minorBidi"/>
          <w:sz w:val="24"/>
          <w:szCs w:val="24"/>
        </w:rPr>
        <w:t>via one’s</w:t>
      </w:r>
      <w:r w:rsidRPr="004B30BE">
        <w:rPr>
          <w:rFonts w:asciiTheme="minorBidi" w:hAnsiTheme="minorBidi"/>
          <w:sz w:val="24"/>
          <w:szCs w:val="24"/>
        </w:rPr>
        <w:t xml:space="preserve"> out</w:t>
      </w:r>
      <w:r w:rsidR="00C65679">
        <w:rPr>
          <w:rFonts w:asciiTheme="minorBidi" w:hAnsiTheme="minorBidi"/>
          <w:sz w:val="24"/>
          <w:szCs w:val="24"/>
        </w:rPr>
        <w:t>ward</w:t>
      </w:r>
      <w:r w:rsidRPr="004B30BE">
        <w:rPr>
          <w:rFonts w:asciiTheme="minorBidi" w:hAnsiTheme="minorBidi"/>
          <w:sz w:val="24"/>
          <w:szCs w:val="24"/>
        </w:rPr>
        <w:t xml:space="preserve"> actions.  The greatest expression of the extent of the prohibition of deceptive practices might very well be </w:t>
      </w:r>
      <w:r w:rsidR="00C65679">
        <w:rPr>
          <w:rFonts w:asciiTheme="minorBidi" w:hAnsiTheme="minorBidi"/>
          <w:sz w:val="24"/>
          <w:szCs w:val="24"/>
        </w:rPr>
        <w:t xml:space="preserve">the </w:t>
      </w:r>
      <w:r w:rsidR="00151407">
        <w:rPr>
          <w:rFonts w:asciiTheme="minorBidi" w:hAnsiTheme="minorBidi"/>
          <w:sz w:val="24"/>
          <w:szCs w:val="24"/>
        </w:rPr>
        <w:t>proscription</w:t>
      </w:r>
      <w:r w:rsidR="00C65679">
        <w:rPr>
          <w:rFonts w:asciiTheme="minorBidi" w:hAnsiTheme="minorBidi"/>
          <w:sz w:val="24"/>
          <w:szCs w:val="24"/>
        </w:rPr>
        <w:t xml:space="preserve"> against </w:t>
      </w:r>
      <w:r w:rsidR="002D3497">
        <w:rPr>
          <w:rFonts w:asciiTheme="minorBidi" w:hAnsiTheme="minorBidi"/>
          <w:i/>
          <w:iCs/>
          <w:sz w:val="24"/>
          <w:szCs w:val="24"/>
        </w:rPr>
        <w:t>genei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i/>
          <w:iCs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literally “stealing of the mind,” </w:t>
      </w:r>
      <w:r w:rsidR="00C65679">
        <w:rPr>
          <w:rFonts w:asciiTheme="minorBidi" w:hAnsiTheme="minorBidi"/>
          <w:sz w:val="24"/>
          <w:szCs w:val="24"/>
        </w:rPr>
        <w:t>which includes</w:t>
      </w:r>
      <w:r w:rsidRPr="004B30BE">
        <w:rPr>
          <w:rFonts w:asciiTheme="minorBidi" w:hAnsiTheme="minorBidi"/>
          <w:sz w:val="24"/>
          <w:szCs w:val="24"/>
        </w:rPr>
        <w:t xml:space="preserve"> va</w:t>
      </w:r>
      <w:r w:rsidR="00C65679">
        <w:rPr>
          <w:rFonts w:asciiTheme="minorBidi" w:hAnsiTheme="minorBidi"/>
          <w:sz w:val="24"/>
          <w:szCs w:val="24"/>
        </w:rPr>
        <w:t>rious forms of misrepresenting oneself</w:t>
      </w:r>
      <w:r w:rsidRPr="004B30BE">
        <w:rPr>
          <w:rFonts w:asciiTheme="minorBidi" w:hAnsiTheme="minorBidi"/>
          <w:sz w:val="24"/>
          <w:szCs w:val="24"/>
        </w:rPr>
        <w:t xml:space="preserve"> and misleading</w:t>
      </w:r>
      <w:r w:rsidR="00C65679">
        <w:rPr>
          <w:rFonts w:asciiTheme="minorBidi" w:hAnsiTheme="minorBidi"/>
          <w:sz w:val="24"/>
          <w:szCs w:val="24"/>
        </w:rPr>
        <w:t xml:space="preserve"> others.  This</w:t>
      </w:r>
      <w:r w:rsidRPr="004B30BE">
        <w:rPr>
          <w:rFonts w:asciiTheme="minorBidi" w:hAnsiTheme="minorBidi"/>
          <w:sz w:val="24"/>
          <w:szCs w:val="24"/>
        </w:rPr>
        <w:t xml:space="preserve"> prohibition guid</w:t>
      </w:r>
      <w:r w:rsidR="00C65679">
        <w:rPr>
          <w:rFonts w:asciiTheme="minorBidi" w:hAnsiTheme="minorBidi"/>
          <w:sz w:val="24"/>
          <w:szCs w:val="24"/>
        </w:rPr>
        <w:t>es one towards</w:t>
      </w:r>
      <w:r w:rsidRPr="004B30BE">
        <w:rPr>
          <w:rFonts w:asciiTheme="minorBidi" w:hAnsiTheme="minorBidi"/>
          <w:sz w:val="24"/>
          <w:szCs w:val="24"/>
        </w:rPr>
        <w:t xml:space="preserve"> a life of honesty and sincerity.</w:t>
      </w:r>
    </w:p>
    <w:p w:rsidR="00A54C80" w:rsidRPr="004B30BE" w:rsidRDefault="00A54C80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ED1268" w:rsidRPr="004B30BE" w:rsidRDefault="00A54C80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In order to understand the prohibition, t</w:t>
      </w:r>
      <w:r w:rsidR="00D732A7" w:rsidRPr="004B30BE">
        <w:rPr>
          <w:rFonts w:asciiTheme="minorBidi" w:hAnsiTheme="minorBidi"/>
          <w:sz w:val="24"/>
          <w:szCs w:val="24"/>
        </w:rPr>
        <w:t xml:space="preserve">he first question </w:t>
      </w:r>
      <w:r w:rsidRPr="004B30BE">
        <w:rPr>
          <w:rFonts w:asciiTheme="minorBidi" w:hAnsiTheme="minorBidi"/>
          <w:sz w:val="24"/>
          <w:szCs w:val="24"/>
        </w:rPr>
        <w:t xml:space="preserve">that must be asked </w:t>
      </w:r>
      <w:r w:rsidR="00D732A7" w:rsidRPr="004B30BE">
        <w:rPr>
          <w:rFonts w:asciiTheme="minorBidi" w:hAnsiTheme="minorBidi"/>
          <w:sz w:val="24"/>
          <w:szCs w:val="24"/>
        </w:rPr>
        <w:t xml:space="preserve">regarding </w:t>
      </w:r>
      <w:r w:rsidR="00D732A7" w:rsidRPr="004B30BE">
        <w:rPr>
          <w:rFonts w:asciiTheme="minorBidi" w:hAnsiTheme="minorBidi"/>
          <w:i/>
          <w:iCs/>
          <w:sz w:val="24"/>
          <w:szCs w:val="24"/>
        </w:rPr>
        <w:t>gene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sz w:val="24"/>
          <w:szCs w:val="24"/>
        </w:rPr>
        <w:t xml:space="preserve"> is </w:t>
      </w:r>
      <w:r w:rsidR="00C65679">
        <w:rPr>
          <w:rFonts w:asciiTheme="minorBidi" w:hAnsiTheme="minorBidi"/>
          <w:sz w:val="24"/>
          <w:szCs w:val="24"/>
        </w:rPr>
        <w:t xml:space="preserve">the following: </w:t>
      </w:r>
      <w:r w:rsidRPr="004B30BE">
        <w:rPr>
          <w:rFonts w:asciiTheme="minorBidi" w:hAnsiTheme="minorBidi"/>
          <w:sz w:val="24"/>
          <w:szCs w:val="24"/>
        </w:rPr>
        <w:t xml:space="preserve">what is </w:t>
      </w:r>
      <w:r w:rsidR="0087328C">
        <w:rPr>
          <w:rFonts w:asciiTheme="minorBidi" w:hAnsiTheme="minorBidi"/>
          <w:sz w:val="24"/>
          <w:szCs w:val="24"/>
        </w:rPr>
        <w:t>its</w:t>
      </w:r>
      <w:r w:rsidRPr="004B30BE">
        <w:rPr>
          <w:rFonts w:asciiTheme="minorBidi" w:hAnsiTheme="minorBidi"/>
          <w:sz w:val="24"/>
          <w:szCs w:val="24"/>
        </w:rPr>
        <w:t xml:space="preserve"> source? </w:t>
      </w:r>
      <w:r w:rsidR="0087328C">
        <w:rPr>
          <w:rFonts w:asciiTheme="minorBidi" w:hAnsiTheme="minorBidi"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 xml:space="preserve">This </w:t>
      </w:r>
      <w:r w:rsidR="00D732A7" w:rsidRPr="004B30BE">
        <w:rPr>
          <w:rFonts w:asciiTheme="minorBidi" w:hAnsiTheme="minorBidi"/>
          <w:sz w:val="24"/>
          <w:szCs w:val="24"/>
        </w:rPr>
        <w:t>will help us understan</w:t>
      </w:r>
      <w:r w:rsidRPr="004B30BE">
        <w:rPr>
          <w:rFonts w:asciiTheme="minorBidi" w:hAnsiTheme="minorBidi"/>
          <w:sz w:val="24"/>
          <w:szCs w:val="24"/>
        </w:rPr>
        <w:t>d the nature of the prohibition</w:t>
      </w:r>
      <w:r w:rsidR="0087328C">
        <w:rPr>
          <w:rFonts w:asciiTheme="minorBidi" w:hAnsiTheme="minorBidi"/>
          <w:sz w:val="24"/>
          <w:szCs w:val="24"/>
        </w:rPr>
        <w:t xml:space="preserve">, by helping us determine what its </w:t>
      </w:r>
      <w:r w:rsidR="00151407">
        <w:rPr>
          <w:rFonts w:asciiTheme="minorBidi" w:hAnsiTheme="minorBidi"/>
          <w:sz w:val="24"/>
          <w:szCs w:val="24"/>
        </w:rPr>
        <w:t>focus</w:t>
      </w:r>
      <w:r w:rsidR="0087328C">
        <w:rPr>
          <w:rFonts w:asciiTheme="minorBidi" w:hAnsiTheme="minorBidi"/>
          <w:sz w:val="24"/>
          <w:szCs w:val="24"/>
        </w:rPr>
        <w:t xml:space="preserve"> is and w</w:t>
      </w:r>
      <w:r w:rsidRPr="004B30BE">
        <w:rPr>
          <w:rFonts w:asciiTheme="minorBidi" w:hAnsiTheme="minorBidi"/>
          <w:sz w:val="24"/>
          <w:szCs w:val="24"/>
        </w:rPr>
        <w:t xml:space="preserve">hat should be included in it.  The </w:t>
      </w:r>
      <w:r w:rsidR="008E26B7">
        <w:rPr>
          <w:rFonts w:asciiTheme="minorBidi" w:hAnsiTheme="minorBidi"/>
          <w:sz w:val="24"/>
          <w:szCs w:val="24"/>
        </w:rPr>
        <w:t>Talmud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5A4E8D" w:rsidRPr="004B30BE">
        <w:rPr>
          <w:rFonts w:asciiTheme="minorBidi" w:hAnsiTheme="minorBidi"/>
          <w:sz w:val="24"/>
          <w:szCs w:val="24"/>
        </w:rPr>
        <w:t>(</w:t>
      </w:r>
      <w:r w:rsidR="0087328C" w:rsidRPr="0087328C">
        <w:rPr>
          <w:rFonts w:asciiTheme="minorBidi" w:hAnsiTheme="minorBidi"/>
          <w:i/>
          <w:iCs/>
          <w:sz w:val="24"/>
          <w:szCs w:val="24"/>
        </w:rPr>
        <w:t>Chullin</w:t>
      </w:r>
      <w:r w:rsidR="0087328C">
        <w:rPr>
          <w:rFonts w:asciiTheme="minorBidi" w:hAnsiTheme="minorBidi"/>
          <w:sz w:val="24"/>
          <w:szCs w:val="24"/>
        </w:rPr>
        <w:t xml:space="preserve"> </w:t>
      </w:r>
      <w:r w:rsidR="005A4E8D" w:rsidRPr="004B30BE">
        <w:rPr>
          <w:rFonts w:asciiTheme="minorBidi" w:hAnsiTheme="minorBidi"/>
          <w:sz w:val="24"/>
          <w:szCs w:val="24"/>
        </w:rPr>
        <w:t>94a</w:t>
      </w:r>
      <w:r w:rsidR="00F747A1" w:rsidRPr="004B30BE">
        <w:rPr>
          <w:rFonts w:asciiTheme="minorBidi" w:hAnsiTheme="minorBidi"/>
          <w:sz w:val="24"/>
          <w:szCs w:val="24"/>
        </w:rPr>
        <w:t>) records</w:t>
      </w:r>
      <w:r w:rsidRPr="004B30BE">
        <w:rPr>
          <w:rFonts w:asciiTheme="minorBidi" w:hAnsiTheme="minorBidi"/>
          <w:sz w:val="24"/>
          <w:szCs w:val="24"/>
        </w:rPr>
        <w:t xml:space="preserve"> the prohibition</w:t>
      </w:r>
      <w:r w:rsidR="00151407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and </w:t>
      </w:r>
      <w:r w:rsidR="00151407">
        <w:rPr>
          <w:rFonts w:asciiTheme="minorBidi" w:hAnsiTheme="minorBidi"/>
          <w:sz w:val="24"/>
          <w:szCs w:val="24"/>
        </w:rPr>
        <w:t xml:space="preserve">it </w:t>
      </w:r>
      <w:r w:rsidRPr="004B30BE">
        <w:rPr>
          <w:rFonts w:asciiTheme="minorBidi" w:hAnsiTheme="minorBidi"/>
          <w:sz w:val="24"/>
          <w:szCs w:val="24"/>
        </w:rPr>
        <w:t xml:space="preserve">includes a number of </w:t>
      </w:r>
      <w:r w:rsidR="00994D97" w:rsidRPr="004B30BE">
        <w:rPr>
          <w:rFonts w:asciiTheme="minorBidi" w:hAnsiTheme="minorBidi"/>
          <w:sz w:val="24"/>
          <w:szCs w:val="24"/>
        </w:rPr>
        <w:t>forbidden actions that are a little startling.</w:t>
      </w:r>
    </w:p>
    <w:p w:rsidR="00994D97" w:rsidRPr="004B30BE" w:rsidRDefault="00994D97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994D97" w:rsidRPr="004B30BE" w:rsidRDefault="00D40BA0" w:rsidP="00DD48A3">
      <w:pPr>
        <w:pStyle w:val="NoSpacing"/>
        <w:keepNext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Shmuel</w:t>
      </w:r>
      <w:r w:rsidR="005A4E8D" w:rsidRPr="004B30BE">
        <w:rPr>
          <w:rFonts w:asciiTheme="minorBidi" w:hAnsiTheme="minorBidi"/>
          <w:sz w:val="24"/>
          <w:szCs w:val="24"/>
        </w:rPr>
        <w:t xml:space="preserve"> said</w:t>
      </w:r>
      <w:r w:rsidR="0087328C">
        <w:rPr>
          <w:rFonts w:asciiTheme="minorBidi" w:hAnsiTheme="minorBidi"/>
          <w:sz w:val="24"/>
          <w:szCs w:val="24"/>
        </w:rPr>
        <w:t>,</w:t>
      </w:r>
      <w:r w:rsidR="005A4E8D" w:rsidRPr="004B30BE">
        <w:rPr>
          <w:rFonts w:asciiTheme="minorBidi" w:hAnsiTheme="minorBidi"/>
          <w:sz w:val="24"/>
          <w:szCs w:val="24"/>
        </w:rPr>
        <w:t xml:space="preserve"> </w:t>
      </w:r>
      <w:r w:rsidR="0087328C">
        <w:rPr>
          <w:rFonts w:asciiTheme="minorBidi" w:hAnsiTheme="minorBidi"/>
          <w:sz w:val="24"/>
          <w:szCs w:val="24"/>
        </w:rPr>
        <w:t>“I</w:t>
      </w:r>
      <w:r w:rsidR="005A4E8D" w:rsidRPr="004B30BE">
        <w:rPr>
          <w:rFonts w:asciiTheme="minorBidi" w:hAnsiTheme="minorBidi"/>
          <w:sz w:val="24"/>
          <w:szCs w:val="24"/>
        </w:rPr>
        <w:t>t is forbidden to</w:t>
      </w:r>
      <w:r w:rsidR="00F747A1" w:rsidRPr="004B30BE">
        <w:rPr>
          <w:rFonts w:asciiTheme="minorBidi" w:hAnsiTheme="minorBidi"/>
          <w:sz w:val="24"/>
          <w:szCs w:val="24"/>
        </w:rPr>
        <w:t xml:space="preserve"> </w:t>
      </w:r>
      <w:r w:rsidR="00151407">
        <w:rPr>
          <w:rFonts w:asciiTheme="minorBidi" w:hAnsiTheme="minorBidi"/>
          <w:sz w:val="24"/>
          <w:szCs w:val="24"/>
        </w:rPr>
        <w:t>deceive people, even a non-Jew.</w:t>
      </w:r>
      <w:r w:rsidR="0087328C">
        <w:rPr>
          <w:rFonts w:asciiTheme="minorBidi" w:hAnsiTheme="minorBidi"/>
          <w:sz w:val="24"/>
          <w:szCs w:val="24"/>
        </w:rPr>
        <w:t>”</w:t>
      </w:r>
      <w:r w:rsidR="005A4E8D" w:rsidRPr="004B30BE">
        <w:rPr>
          <w:rFonts w:asciiTheme="minorBidi" w:hAnsiTheme="minorBidi"/>
          <w:sz w:val="24"/>
          <w:szCs w:val="24"/>
        </w:rPr>
        <w:t xml:space="preserve"> </w:t>
      </w:r>
    </w:p>
    <w:p w:rsidR="00A54C80" w:rsidRPr="004B30BE" w:rsidRDefault="00A54C80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A54C80" w:rsidRPr="004B30BE" w:rsidRDefault="00151407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994D97" w:rsidRPr="004B30BE">
        <w:rPr>
          <w:rFonts w:asciiTheme="minorBidi" w:hAnsiTheme="minorBidi"/>
          <w:sz w:val="24"/>
          <w:szCs w:val="24"/>
        </w:rPr>
        <w:t>he prohibiti</w:t>
      </w:r>
      <w:r>
        <w:rPr>
          <w:rFonts w:asciiTheme="minorBidi" w:hAnsiTheme="minorBidi"/>
          <w:sz w:val="24"/>
          <w:szCs w:val="24"/>
        </w:rPr>
        <w:t>on is not explicit in the Torah; the verse</w:t>
      </w:r>
      <w:r w:rsidR="00A54C80" w:rsidRPr="004B30BE">
        <w:rPr>
          <w:rFonts w:asciiTheme="minorBidi" w:hAnsiTheme="minorBidi"/>
          <w:sz w:val="24"/>
          <w:szCs w:val="24"/>
        </w:rPr>
        <w:t xml:space="preserve"> never s</w:t>
      </w:r>
      <w:r>
        <w:rPr>
          <w:rFonts w:asciiTheme="minorBidi" w:hAnsiTheme="minorBidi"/>
          <w:sz w:val="24"/>
          <w:szCs w:val="24"/>
        </w:rPr>
        <w:t>tates</w:t>
      </w:r>
      <w:r w:rsidR="00A54C80" w:rsidRPr="004B30BE">
        <w:rPr>
          <w:rFonts w:asciiTheme="minorBidi" w:hAnsiTheme="minorBidi"/>
          <w:sz w:val="24"/>
          <w:szCs w:val="24"/>
        </w:rPr>
        <w:t xml:space="preserve"> that one cannot deceive others.  However, when discussing the prohibition of </w:t>
      </w:r>
      <w:r w:rsidR="00A54C80" w:rsidRPr="004B30BE">
        <w:rPr>
          <w:rFonts w:asciiTheme="minorBidi" w:hAnsiTheme="minorBidi"/>
          <w:i/>
          <w:iCs/>
          <w:sz w:val="24"/>
          <w:szCs w:val="24"/>
        </w:rPr>
        <w:t>g</w:t>
      </w:r>
      <w:r w:rsidR="004B30BE" w:rsidRPr="004B30BE">
        <w:rPr>
          <w:rFonts w:asciiTheme="minorBidi" w:hAnsiTheme="minorBidi"/>
          <w:i/>
          <w:iCs/>
          <w:sz w:val="24"/>
          <w:szCs w:val="24"/>
        </w:rPr>
        <w:t>e</w:t>
      </w:r>
      <w:r w:rsidR="00A54C80" w:rsidRPr="004B30BE">
        <w:rPr>
          <w:rFonts w:asciiTheme="minorBidi" w:hAnsiTheme="minorBidi"/>
          <w:i/>
          <w:iCs/>
          <w:sz w:val="24"/>
          <w:szCs w:val="24"/>
        </w:rPr>
        <w:t>neiva</w:t>
      </w:r>
      <w:r w:rsidR="00A54C80" w:rsidRPr="004B30BE">
        <w:rPr>
          <w:rFonts w:asciiTheme="minorBidi" w:hAnsiTheme="minorBidi"/>
          <w:sz w:val="24"/>
          <w:szCs w:val="24"/>
        </w:rPr>
        <w:t xml:space="preserve">, stealing, we </w:t>
      </w:r>
      <w:r w:rsidR="00E877AA">
        <w:rPr>
          <w:rFonts w:asciiTheme="minorBidi" w:hAnsiTheme="minorBidi"/>
          <w:sz w:val="24"/>
          <w:szCs w:val="24"/>
        </w:rPr>
        <w:t xml:space="preserve">have </w:t>
      </w:r>
      <w:r w:rsidR="00A54C80" w:rsidRPr="004B30BE">
        <w:rPr>
          <w:rFonts w:asciiTheme="minorBidi" w:hAnsiTheme="minorBidi"/>
          <w:sz w:val="24"/>
          <w:szCs w:val="24"/>
        </w:rPr>
        <w:t xml:space="preserve">already pointed out that the Torah mentions the prohibition in the plural tense, </w:t>
      </w:r>
      <w:r w:rsidR="00E877AA">
        <w:rPr>
          <w:rFonts w:asciiTheme="minorBidi" w:hAnsiTheme="minorBidi"/>
          <w:sz w:val="24"/>
          <w:szCs w:val="24"/>
        </w:rPr>
        <w:t>“</w:t>
      </w:r>
      <w:r w:rsidR="00E877AA">
        <w:rPr>
          <w:rFonts w:asciiTheme="minorBidi" w:hAnsiTheme="minorBidi"/>
          <w:i/>
          <w:iCs/>
          <w:sz w:val="24"/>
          <w:szCs w:val="24"/>
        </w:rPr>
        <w:t>Lo tignovu.”</w:t>
      </w:r>
    </w:p>
    <w:p w:rsidR="00A54C80" w:rsidRPr="004B30BE" w:rsidRDefault="00A54C80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F815CD" w:rsidRPr="004B30BE" w:rsidRDefault="0054072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Though we usually associate stealing with money or objects, in fact one can steal many things.  </w:t>
      </w:r>
      <w:r w:rsidR="00F815CD" w:rsidRPr="004B30BE">
        <w:rPr>
          <w:rFonts w:asciiTheme="minorBidi" w:hAnsiTheme="minorBidi"/>
          <w:sz w:val="24"/>
          <w:szCs w:val="24"/>
        </w:rPr>
        <w:t>Even regarding various forms of deception, one can deceive in order to attain money or to attain other things.</w:t>
      </w:r>
    </w:p>
    <w:p w:rsidR="004B30BE" w:rsidRDefault="004B30B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F815CD" w:rsidRPr="004B30BE" w:rsidRDefault="00F815C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This prohibition applies not </w:t>
      </w:r>
      <w:r w:rsidR="00E877AA">
        <w:rPr>
          <w:rFonts w:asciiTheme="minorBidi" w:hAnsiTheme="minorBidi"/>
          <w:sz w:val="24"/>
          <w:szCs w:val="24"/>
        </w:rPr>
        <w:t>only to monetary matters, fraud and deceptive business practices; i</w:t>
      </w:r>
      <w:r w:rsidRPr="004B30BE">
        <w:rPr>
          <w:rFonts w:asciiTheme="minorBidi" w:hAnsiTheme="minorBidi"/>
          <w:sz w:val="24"/>
          <w:szCs w:val="24"/>
        </w:rPr>
        <w:t>t includes various cases of verbal misrepresentati</w:t>
      </w:r>
      <w:r w:rsidR="00E877AA">
        <w:rPr>
          <w:rFonts w:asciiTheme="minorBidi" w:hAnsiTheme="minorBidi"/>
          <w:sz w:val="24"/>
          <w:szCs w:val="24"/>
        </w:rPr>
        <w:t>on</w:t>
      </w:r>
      <w:r w:rsidRPr="004B30BE">
        <w:rPr>
          <w:rFonts w:asciiTheme="minorBidi" w:hAnsiTheme="minorBidi"/>
          <w:sz w:val="24"/>
          <w:szCs w:val="24"/>
        </w:rPr>
        <w:t xml:space="preserve"> and giving misimpressions.</w:t>
      </w:r>
    </w:p>
    <w:p w:rsidR="00F815CD" w:rsidRPr="004B30BE" w:rsidRDefault="00F815C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54072D" w:rsidRPr="004B30BE" w:rsidRDefault="0054072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lastRenderedPageBreak/>
        <w:t xml:space="preserve">The Tosefta </w:t>
      </w:r>
      <w:r w:rsidR="004B30BE">
        <w:rPr>
          <w:rFonts w:asciiTheme="minorBidi" w:hAnsiTheme="minorBidi"/>
          <w:sz w:val="24"/>
          <w:szCs w:val="24"/>
        </w:rPr>
        <w:t>(</w:t>
      </w:r>
      <w:r w:rsidR="004B30BE" w:rsidRPr="004B30BE">
        <w:rPr>
          <w:rFonts w:asciiTheme="minorBidi" w:hAnsiTheme="minorBidi"/>
          <w:i/>
          <w:iCs/>
          <w:sz w:val="24"/>
          <w:szCs w:val="24"/>
        </w:rPr>
        <w:t>Bava Ka</w:t>
      </w:r>
      <w:r w:rsidR="00E877AA">
        <w:rPr>
          <w:rFonts w:asciiTheme="minorBidi" w:hAnsiTheme="minorBidi"/>
          <w:i/>
          <w:iCs/>
          <w:sz w:val="24"/>
          <w:szCs w:val="24"/>
        </w:rPr>
        <w:t>m</w:t>
      </w:r>
      <w:r w:rsidR="008346EC" w:rsidRPr="004B30BE">
        <w:rPr>
          <w:rFonts w:asciiTheme="minorBidi" w:hAnsiTheme="minorBidi"/>
          <w:i/>
          <w:iCs/>
          <w:sz w:val="24"/>
          <w:szCs w:val="24"/>
        </w:rPr>
        <w:t>ma</w:t>
      </w:r>
      <w:r w:rsidR="008346EC" w:rsidRPr="004B30BE">
        <w:rPr>
          <w:rFonts w:asciiTheme="minorBidi" w:hAnsiTheme="minorBidi"/>
          <w:sz w:val="24"/>
          <w:szCs w:val="24"/>
        </w:rPr>
        <w:t xml:space="preserve"> 7:8) </w:t>
      </w:r>
      <w:r w:rsidRPr="004B30BE">
        <w:rPr>
          <w:rFonts w:asciiTheme="minorBidi" w:hAnsiTheme="minorBidi"/>
          <w:sz w:val="24"/>
          <w:szCs w:val="24"/>
        </w:rPr>
        <w:t xml:space="preserve">mentions based on the verse that of all the forms of </w:t>
      </w:r>
      <w:r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Pr="004B30BE">
        <w:rPr>
          <w:rFonts w:asciiTheme="minorBidi" w:hAnsiTheme="minorBidi"/>
          <w:sz w:val="24"/>
          <w:szCs w:val="24"/>
        </w:rPr>
        <w:t>, “</w:t>
      </w:r>
      <w:r w:rsidR="00E877AA">
        <w:rPr>
          <w:rFonts w:asciiTheme="minorBidi" w:hAnsiTheme="minorBidi"/>
          <w:sz w:val="24"/>
          <w:szCs w:val="24"/>
        </w:rPr>
        <w:t>T</w:t>
      </w:r>
      <w:r w:rsidRPr="004B30BE">
        <w:rPr>
          <w:rFonts w:asciiTheme="minorBidi" w:hAnsiTheme="minorBidi"/>
          <w:sz w:val="24"/>
          <w:szCs w:val="24"/>
        </w:rPr>
        <w:t xml:space="preserve">he first of </w:t>
      </w:r>
      <w:r w:rsidR="00E877AA">
        <w:rPr>
          <w:rFonts w:asciiTheme="minorBidi" w:hAnsiTheme="minorBidi"/>
          <w:sz w:val="24"/>
          <w:szCs w:val="24"/>
        </w:rPr>
        <w:t xml:space="preserve">among them all </w:t>
      </w:r>
      <w:r w:rsidRPr="004B30BE">
        <w:rPr>
          <w:rFonts w:asciiTheme="minorBidi" w:hAnsiTheme="minorBidi"/>
          <w:sz w:val="24"/>
          <w:szCs w:val="24"/>
        </w:rPr>
        <w:t xml:space="preserve">is 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sz w:val="24"/>
          <w:szCs w:val="24"/>
        </w:rPr>
        <w:t>.</w:t>
      </w:r>
      <w:r w:rsidR="00E877AA">
        <w:rPr>
          <w:rFonts w:asciiTheme="minorBidi" w:hAnsiTheme="minorBidi"/>
          <w:sz w:val="24"/>
          <w:szCs w:val="24"/>
        </w:rPr>
        <w:t>”</w:t>
      </w:r>
    </w:p>
    <w:p w:rsidR="0054072D" w:rsidRPr="004B30BE" w:rsidRDefault="0054072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8346EC" w:rsidRPr="004B30BE" w:rsidRDefault="008346EC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In fact the Torah mentions the root </w:t>
      </w:r>
      <w:r w:rsidR="00E877AA">
        <w:rPr>
          <w:rFonts w:asciiTheme="minorBidi" w:hAnsiTheme="minorBidi"/>
          <w:sz w:val="24"/>
          <w:szCs w:val="24"/>
        </w:rPr>
        <w:t>“</w:t>
      </w:r>
      <w:r w:rsidR="004B30BE">
        <w:rPr>
          <w:rFonts w:asciiTheme="minorBidi" w:hAnsiTheme="minorBidi"/>
          <w:i/>
          <w:iCs/>
          <w:sz w:val="24"/>
          <w:szCs w:val="24"/>
        </w:rPr>
        <w:t>ganav</w:t>
      </w:r>
      <w:r w:rsidR="00E877AA">
        <w:rPr>
          <w:rFonts w:asciiTheme="minorBidi" w:hAnsiTheme="minorBidi"/>
          <w:i/>
          <w:iCs/>
          <w:sz w:val="24"/>
          <w:szCs w:val="24"/>
        </w:rPr>
        <w:t>”</w:t>
      </w:r>
      <w:r w:rsidRPr="004B30BE">
        <w:rPr>
          <w:rFonts w:asciiTheme="minorBidi" w:hAnsiTheme="minorBidi"/>
          <w:sz w:val="24"/>
          <w:szCs w:val="24"/>
        </w:rPr>
        <w:t xml:space="preserve"> in the context of fooling another, </w:t>
      </w:r>
      <w:r w:rsidR="00E877AA">
        <w:rPr>
          <w:rFonts w:asciiTheme="minorBidi" w:hAnsiTheme="minorBidi"/>
          <w:sz w:val="24"/>
          <w:szCs w:val="24"/>
        </w:rPr>
        <w:t xml:space="preserve">speaking of </w:t>
      </w:r>
      <w:r w:rsidRPr="004B30BE">
        <w:rPr>
          <w:rFonts w:asciiTheme="minorBidi" w:hAnsiTheme="minorBidi"/>
          <w:i/>
          <w:iCs/>
          <w:sz w:val="24"/>
          <w:szCs w:val="24"/>
        </w:rPr>
        <w:t>g</w:t>
      </w:r>
      <w:r w:rsidR="004B30BE">
        <w:rPr>
          <w:rFonts w:asciiTheme="minorBidi" w:hAnsiTheme="minorBidi"/>
          <w:i/>
          <w:iCs/>
          <w:sz w:val="24"/>
          <w:szCs w:val="24"/>
        </w:rPr>
        <w:t>e</w:t>
      </w:r>
      <w:r w:rsidRPr="004B30BE">
        <w:rPr>
          <w:rFonts w:asciiTheme="minorBidi" w:hAnsiTheme="minorBidi"/>
          <w:i/>
          <w:iCs/>
          <w:sz w:val="24"/>
          <w:szCs w:val="24"/>
        </w:rPr>
        <w:t>neivat lev</w:t>
      </w:r>
      <w:r w:rsidR="00E877AA">
        <w:rPr>
          <w:rFonts w:asciiTheme="minorBidi" w:hAnsiTheme="minorBidi"/>
          <w:i/>
          <w:iCs/>
          <w:sz w:val="24"/>
          <w:szCs w:val="24"/>
        </w:rPr>
        <w:t xml:space="preserve"> — </w:t>
      </w:r>
      <w:r w:rsidR="00F815CD" w:rsidRPr="004B30BE">
        <w:rPr>
          <w:rFonts w:asciiTheme="minorBidi" w:hAnsiTheme="minorBidi"/>
          <w:sz w:val="24"/>
          <w:szCs w:val="24"/>
        </w:rPr>
        <w:t>literally</w:t>
      </w:r>
      <w:r w:rsidR="00E877AA">
        <w:rPr>
          <w:rFonts w:asciiTheme="minorBidi" w:hAnsiTheme="minorBidi"/>
          <w:sz w:val="24"/>
          <w:szCs w:val="24"/>
        </w:rPr>
        <w:t>,</w:t>
      </w:r>
      <w:r w:rsidR="00F815CD" w:rsidRPr="004B30BE">
        <w:rPr>
          <w:rFonts w:asciiTheme="minorBidi" w:hAnsiTheme="minorBidi"/>
          <w:sz w:val="24"/>
          <w:szCs w:val="24"/>
        </w:rPr>
        <w:t xml:space="preserve"> st</w:t>
      </w:r>
      <w:r w:rsidR="004B30BE">
        <w:rPr>
          <w:rFonts w:asciiTheme="minorBidi" w:hAnsiTheme="minorBidi"/>
          <w:sz w:val="24"/>
          <w:szCs w:val="24"/>
        </w:rPr>
        <w:t>ea</w:t>
      </w:r>
      <w:r w:rsidR="00F815CD" w:rsidRPr="004B30BE">
        <w:rPr>
          <w:rFonts w:asciiTheme="minorBidi" w:hAnsiTheme="minorBidi"/>
          <w:sz w:val="24"/>
          <w:szCs w:val="24"/>
        </w:rPr>
        <w:t>ling the heart</w:t>
      </w:r>
      <w:r w:rsidR="00E877AA">
        <w:rPr>
          <w:rFonts w:asciiTheme="minorBidi" w:hAnsiTheme="minorBidi"/>
          <w:sz w:val="24"/>
          <w:szCs w:val="24"/>
        </w:rPr>
        <w:t xml:space="preserve"> (</w:t>
      </w:r>
      <w:r w:rsidR="00E877AA" w:rsidRPr="00E877AA">
        <w:rPr>
          <w:rFonts w:asciiTheme="minorBidi" w:hAnsiTheme="minorBidi"/>
          <w:i/>
          <w:iCs/>
          <w:sz w:val="24"/>
          <w:szCs w:val="24"/>
        </w:rPr>
        <w:t>Bereishit</w:t>
      </w:r>
      <w:r w:rsidR="00E877AA">
        <w:rPr>
          <w:rFonts w:asciiTheme="minorBidi" w:hAnsiTheme="minorBidi"/>
          <w:sz w:val="24"/>
          <w:szCs w:val="24"/>
        </w:rPr>
        <w:t xml:space="preserve"> 31:20, 26)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. </w:t>
      </w:r>
      <w:r w:rsidRPr="004B30BE">
        <w:rPr>
          <w:rFonts w:asciiTheme="minorBidi" w:hAnsiTheme="minorBidi"/>
          <w:sz w:val="24"/>
          <w:szCs w:val="24"/>
        </w:rPr>
        <w:t xml:space="preserve"> If so</w:t>
      </w:r>
      <w:r w:rsidR="00E877AA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E877AA">
        <w:rPr>
          <w:rFonts w:asciiTheme="minorBidi" w:hAnsiTheme="minorBidi"/>
          <w:sz w:val="24"/>
          <w:szCs w:val="24"/>
        </w:rPr>
        <w:t>it is logical</w:t>
      </w:r>
      <w:r w:rsidRPr="004B30BE">
        <w:rPr>
          <w:rFonts w:asciiTheme="minorBidi" w:hAnsiTheme="minorBidi"/>
          <w:sz w:val="24"/>
          <w:szCs w:val="24"/>
        </w:rPr>
        <w:t xml:space="preserve"> that the prohibition of </w:t>
      </w:r>
      <w:r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Pr="004B30BE">
        <w:rPr>
          <w:rFonts w:asciiTheme="minorBidi" w:hAnsiTheme="minorBidi"/>
          <w:sz w:val="24"/>
          <w:szCs w:val="24"/>
        </w:rPr>
        <w:t xml:space="preserve">, written in the plural, refers to </w:t>
      </w:r>
      <w:r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 xml:space="preserve">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815CD" w:rsidRPr="004B30BE">
        <w:rPr>
          <w:rFonts w:asciiTheme="minorBidi" w:hAnsiTheme="minorBidi"/>
          <w:sz w:val="24"/>
          <w:szCs w:val="24"/>
        </w:rPr>
        <w:t>as well.</w:t>
      </w:r>
      <w:r w:rsidRPr="004B30BE">
        <w:rPr>
          <w:rFonts w:asciiTheme="minorBidi" w:hAnsiTheme="minorBidi"/>
          <w:sz w:val="24"/>
          <w:szCs w:val="24"/>
        </w:rPr>
        <w:t xml:space="preserve">  </w:t>
      </w:r>
    </w:p>
    <w:p w:rsidR="008346EC" w:rsidRPr="004B30BE" w:rsidRDefault="008346EC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A54C80" w:rsidRPr="004B30BE" w:rsidRDefault="00F815C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In fact, </w:t>
      </w:r>
      <w:r w:rsidR="00A54C80" w:rsidRPr="004B30BE">
        <w:rPr>
          <w:rFonts w:asciiTheme="minorBidi" w:hAnsiTheme="minorBidi"/>
          <w:sz w:val="24"/>
          <w:szCs w:val="24"/>
        </w:rPr>
        <w:t xml:space="preserve">the Ritva </w:t>
      </w:r>
      <w:r w:rsidRPr="004B30BE">
        <w:rPr>
          <w:rFonts w:asciiTheme="minorBidi" w:hAnsiTheme="minorBidi"/>
          <w:sz w:val="24"/>
          <w:szCs w:val="24"/>
        </w:rPr>
        <w:t>(</w:t>
      </w:r>
      <w:r w:rsidRPr="004B30BE">
        <w:rPr>
          <w:rFonts w:asciiTheme="minorBidi" w:hAnsiTheme="minorBidi"/>
          <w:i/>
          <w:iCs/>
          <w:sz w:val="24"/>
          <w:szCs w:val="24"/>
        </w:rPr>
        <w:t>Chullin</w:t>
      </w:r>
      <w:r w:rsidRPr="004B30BE">
        <w:rPr>
          <w:rFonts w:asciiTheme="minorBidi" w:hAnsiTheme="minorBidi"/>
          <w:sz w:val="24"/>
          <w:szCs w:val="24"/>
        </w:rPr>
        <w:t xml:space="preserve"> 94a) </w:t>
      </w:r>
      <w:r w:rsidR="00A54C80" w:rsidRPr="004B30BE">
        <w:rPr>
          <w:rFonts w:asciiTheme="minorBidi" w:hAnsiTheme="minorBidi"/>
          <w:sz w:val="24"/>
          <w:szCs w:val="24"/>
        </w:rPr>
        <w:t>and the S</w:t>
      </w:r>
      <w:r w:rsidR="002D3497">
        <w:rPr>
          <w:rFonts w:asciiTheme="minorBidi" w:hAnsiTheme="minorBidi"/>
          <w:sz w:val="24"/>
          <w:szCs w:val="24"/>
        </w:rPr>
        <w:t>e</w:t>
      </w:r>
      <w:r w:rsidR="00A54C80" w:rsidRPr="004B30BE">
        <w:rPr>
          <w:rFonts w:asciiTheme="minorBidi" w:hAnsiTheme="minorBidi"/>
          <w:sz w:val="24"/>
          <w:szCs w:val="24"/>
        </w:rPr>
        <w:t>mag</w:t>
      </w:r>
      <w:r w:rsidRPr="004B30BE">
        <w:rPr>
          <w:rFonts w:asciiTheme="minorBidi" w:hAnsiTheme="minorBidi"/>
          <w:sz w:val="24"/>
          <w:szCs w:val="24"/>
        </w:rPr>
        <w:t xml:space="preserve"> (154)</w:t>
      </w:r>
      <w:r w:rsidR="00A54C80" w:rsidRPr="004B30BE">
        <w:rPr>
          <w:rFonts w:asciiTheme="minorBidi" w:hAnsiTheme="minorBidi"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>both explain</w:t>
      </w:r>
      <w:r w:rsidR="00A54C80" w:rsidRPr="004B30BE">
        <w:rPr>
          <w:rFonts w:asciiTheme="minorBidi" w:hAnsiTheme="minorBidi"/>
          <w:sz w:val="24"/>
          <w:szCs w:val="24"/>
        </w:rPr>
        <w:t xml:space="preserve"> that </w:t>
      </w:r>
      <w:r w:rsidR="005A4E8D" w:rsidRPr="004B30BE">
        <w:rPr>
          <w:rFonts w:asciiTheme="minorBidi" w:hAnsiTheme="minorBidi"/>
          <w:i/>
          <w:iCs/>
          <w:sz w:val="24"/>
          <w:szCs w:val="24"/>
        </w:rPr>
        <w:t>g</w:t>
      </w:r>
      <w:r w:rsidR="004B30BE" w:rsidRPr="004B30BE">
        <w:rPr>
          <w:rFonts w:asciiTheme="minorBidi" w:hAnsiTheme="minorBidi"/>
          <w:i/>
          <w:iCs/>
          <w:sz w:val="24"/>
          <w:szCs w:val="24"/>
        </w:rPr>
        <w:t>e</w:t>
      </w:r>
      <w:r w:rsidR="005A4E8D" w:rsidRPr="004B30BE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5A4E8D" w:rsidRPr="004B30BE">
        <w:rPr>
          <w:rFonts w:asciiTheme="minorBidi" w:hAnsiTheme="minorBidi"/>
          <w:sz w:val="24"/>
          <w:szCs w:val="24"/>
        </w:rPr>
        <w:t xml:space="preserve"> </w:t>
      </w:r>
      <w:r w:rsidR="00E877AA">
        <w:rPr>
          <w:rFonts w:asciiTheme="minorBidi" w:hAnsiTheme="minorBidi"/>
          <w:sz w:val="24"/>
          <w:szCs w:val="24"/>
        </w:rPr>
        <w:t>is b</w:t>
      </w:r>
      <w:r w:rsidRPr="004B30BE">
        <w:rPr>
          <w:rFonts w:asciiTheme="minorBidi" w:hAnsiTheme="minorBidi"/>
          <w:sz w:val="24"/>
          <w:szCs w:val="24"/>
        </w:rPr>
        <w:t>iblically proh</w:t>
      </w:r>
      <w:r w:rsidR="004B30BE">
        <w:rPr>
          <w:rFonts w:asciiTheme="minorBidi" w:hAnsiTheme="minorBidi"/>
          <w:sz w:val="24"/>
          <w:szCs w:val="24"/>
        </w:rPr>
        <w:t>ibit</w:t>
      </w:r>
      <w:r w:rsidRPr="004B30BE">
        <w:rPr>
          <w:rFonts w:asciiTheme="minorBidi" w:hAnsiTheme="minorBidi"/>
          <w:sz w:val="24"/>
          <w:szCs w:val="24"/>
        </w:rPr>
        <w:t xml:space="preserve">ed on account of the negative commandment </w:t>
      </w:r>
      <w:r w:rsidR="00E877AA">
        <w:rPr>
          <w:rFonts w:asciiTheme="minorBidi" w:hAnsiTheme="minorBidi"/>
          <w:sz w:val="24"/>
          <w:szCs w:val="24"/>
        </w:rPr>
        <w:t>“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877AA">
        <w:rPr>
          <w:rFonts w:asciiTheme="minorBidi" w:hAnsiTheme="minorBidi"/>
          <w:i/>
          <w:iCs/>
          <w:sz w:val="24"/>
          <w:szCs w:val="24"/>
        </w:rPr>
        <w:t>t</w:t>
      </w:r>
      <w:r w:rsidRPr="004B30BE">
        <w:rPr>
          <w:rFonts w:asciiTheme="minorBidi" w:hAnsiTheme="minorBidi"/>
          <w:i/>
          <w:iCs/>
          <w:sz w:val="24"/>
          <w:szCs w:val="24"/>
        </w:rPr>
        <w:t>ignovu.</w:t>
      </w:r>
      <w:r w:rsidR="00E877AA">
        <w:rPr>
          <w:rFonts w:asciiTheme="minorBidi" w:hAnsiTheme="minorBidi"/>
          <w:i/>
          <w:iCs/>
          <w:sz w:val="24"/>
          <w:szCs w:val="24"/>
        </w:rPr>
        <w:t>”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877AA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 xml:space="preserve">The Ritva adds that the general language, </w:t>
      </w:r>
      <w:r w:rsidR="00E877AA">
        <w:rPr>
          <w:rFonts w:asciiTheme="minorBidi" w:hAnsiTheme="minorBidi"/>
          <w:sz w:val="24"/>
          <w:szCs w:val="24"/>
        </w:rPr>
        <w:t>“</w:t>
      </w:r>
      <w:r w:rsidR="00E877AA">
        <w:rPr>
          <w:rFonts w:asciiTheme="minorBidi" w:hAnsiTheme="minorBidi"/>
          <w:i/>
          <w:iCs/>
          <w:sz w:val="24"/>
          <w:szCs w:val="24"/>
        </w:rPr>
        <w:t>Lo t</w:t>
      </w:r>
      <w:r w:rsidRPr="004B30BE">
        <w:rPr>
          <w:rFonts w:asciiTheme="minorBidi" w:hAnsiTheme="minorBidi"/>
          <w:i/>
          <w:iCs/>
          <w:sz w:val="24"/>
          <w:szCs w:val="24"/>
        </w:rPr>
        <w:t>ignovu,</w:t>
      </w:r>
      <w:r w:rsidR="00E877AA">
        <w:rPr>
          <w:rFonts w:asciiTheme="minorBidi" w:hAnsiTheme="minorBidi"/>
          <w:i/>
          <w:iCs/>
          <w:sz w:val="24"/>
          <w:szCs w:val="24"/>
        </w:rPr>
        <w:t>”</w:t>
      </w:r>
      <w:r w:rsidRPr="004B30BE">
        <w:rPr>
          <w:rFonts w:asciiTheme="minorBidi" w:hAnsiTheme="minorBidi"/>
          <w:sz w:val="24"/>
          <w:szCs w:val="24"/>
        </w:rPr>
        <w:t xml:space="preserve"> is meant to include all forms of </w:t>
      </w:r>
      <w:r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="00E877AA">
        <w:rPr>
          <w:rFonts w:asciiTheme="minorBidi" w:hAnsiTheme="minorBidi"/>
          <w:sz w:val="24"/>
          <w:szCs w:val="24"/>
        </w:rPr>
        <w:t xml:space="preserve">, as </w:t>
      </w:r>
      <w:r w:rsidRPr="004B30BE">
        <w:rPr>
          <w:rFonts w:asciiTheme="minorBidi" w:hAnsiTheme="minorBidi"/>
          <w:sz w:val="24"/>
          <w:szCs w:val="24"/>
        </w:rPr>
        <w:t>t</w:t>
      </w:r>
      <w:r w:rsidR="00E877AA">
        <w:rPr>
          <w:rFonts w:asciiTheme="minorBidi" w:hAnsiTheme="minorBidi"/>
          <w:sz w:val="24"/>
          <w:szCs w:val="24"/>
        </w:rPr>
        <w:t>he Torah</w:t>
      </w:r>
      <w:r w:rsidRPr="004B30BE">
        <w:rPr>
          <w:rFonts w:asciiTheme="minorBidi" w:hAnsiTheme="minorBidi"/>
          <w:sz w:val="24"/>
          <w:szCs w:val="24"/>
        </w:rPr>
        <w:t xml:space="preserve"> does not </w:t>
      </w:r>
      <w:r w:rsidR="00E877AA">
        <w:rPr>
          <w:rFonts w:asciiTheme="minorBidi" w:hAnsiTheme="minorBidi"/>
          <w:sz w:val="24"/>
          <w:szCs w:val="24"/>
        </w:rPr>
        <w:t xml:space="preserve">limit this </w:t>
      </w:r>
      <w:r w:rsidR="006F29B6">
        <w:rPr>
          <w:rFonts w:asciiTheme="minorBidi" w:hAnsiTheme="minorBidi"/>
          <w:sz w:val="24"/>
          <w:szCs w:val="24"/>
        </w:rPr>
        <w:t>prohibition</w:t>
      </w:r>
      <w:r w:rsidR="00E877AA">
        <w:rPr>
          <w:rFonts w:asciiTheme="minorBidi" w:hAnsiTheme="minorBidi"/>
          <w:sz w:val="24"/>
          <w:szCs w:val="24"/>
        </w:rPr>
        <w:t xml:space="preserve"> to </w:t>
      </w:r>
      <w:r w:rsidR="004B30BE">
        <w:rPr>
          <w:rFonts w:asciiTheme="minorBidi" w:hAnsiTheme="minorBidi"/>
          <w:sz w:val="24"/>
          <w:szCs w:val="24"/>
        </w:rPr>
        <w:t>money</w:t>
      </w:r>
      <w:r w:rsidR="00E877AA">
        <w:rPr>
          <w:rFonts w:asciiTheme="minorBidi" w:hAnsiTheme="minorBidi"/>
          <w:sz w:val="24"/>
          <w:szCs w:val="24"/>
        </w:rPr>
        <w:t>;</w:t>
      </w:r>
      <w:r w:rsidR="004B30BE">
        <w:rPr>
          <w:rFonts w:asciiTheme="minorBidi" w:hAnsiTheme="minorBidi"/>
          <w:sz w:val="24"/>
          <w:szCs w:val="24"/>
        </w:rPr>
        <w:t xml:space="preserve"> it prohibit</w:t>
      </w:r>
      <w:r w:rsidRPr="004B30BE">
        <w:rPr>
          <w:rFonts w:asciiTheme="minorBidi" w:hAnsiTheme="minorBidi"/>
          <w:sz w:val="24"/>
          <w:szCs w:val="24"/>
        </w:rPr>
        <w:t>s all forms of stealing, including stealing the heart</w:t>
      </w:r>
      <w:r w:rsidR="00E877AA">
        <w:rPr>
          <w:rFonts w:asciiTheme="minorBidi" w:hAnsiTheme="minorBidi"/>
          <w:sz w:val="24"/>
          <w:szCs w:val="24"/>
        </w:rPr>
        <w:t>s and</w:t>
      </w:r>
      <w:r w:rsidRPr="004B30BE">
        <w:rPr>
          <w:rFonts w:asciiTheme="minorBidi" w:hAnsiTheme="minorBidi"/>
          <w:sz w:val="24"/>
          <w:szCs w:val="24"/>
        </w:rPr>
        <w:t xml:space="preserve"> mind</w:t>
      </w:r>
      <w:r w:rsidR="00E877AA">
        <w:rPr>
          <w:rFonts w:asciiTheme="minorBidi" w:hAnsiTheme="minorBidi"/>
          <w:sz w:val="24"/>
          <w:szCs w:val="24"/>
        </w:rPr>
        <w:t>s of others</w:t>
      </w:r>
      <w:r w:rsidRPr="004B30BE">
        <w:rPr>
          <w:rFonts w:asciiTheme="minorBidi" w:hAnsiTheme="minorBidi"/>
          <w:sz w:val="24"/>
          <w:szCs w:val="24"/>
        </w:rPr>
        <w:t>.</w:t>
      </w:r>
    </w:p>
    <w:p w:rsidR="00D732A7" w:rsidRPr="004B30BE" w:rsidRDefault="00D732A7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F815CD" w:rsidRPr="004B30BE" w:rsidRDefault="00F815C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As </w:t>
      </w:r>
      <w:r w:rsidR="00E877AA">
        <w:rPr>
          <w:rFonts w:asciiTheme="minorBidi" w:hAnsiTheme="minorBidi"/>
          <w:sz w:val="24"/>
          <w:szCs w:val="24"/>
        </w:rPr>
        <w:t xml:space="preserve">we have </w:t>
      </w:r>
      <w:r w:rsidRPr="004B30BE">
        <w:rPr>
          <w:rFonts w:asciiTheme="minorBidi" w:hAnsiTheme="minorBidi"/>
          <w:sz w:val="24"/>
          <w:szCs w:val="24"/>
        </w:rPr>
        <w:t xml:space="preserve">noted (in lesson </w:t>
      </w:r>
      <w:r w:rsidR="00E877AA">
        <w:rPr>
          <w:rFonts w:asciiTheme="minorBidi" w:hAnsiTheme="minorBidi"/>
          <w:sz w:val="24"/>
          <w:szCs w:val="24"/>
        </w:rPr>
        <w:t>#</w:t>
      </w:r>
      <w:r w:rsidR="004B30BE">
        <w:rPr>
          <w:rFonts w:asciiTheme="minorBidi" w:hAnsiTheme="minorBidi"/>
          <w:sz w:val="24"/>
          <w:szCs w:val="24"/>
        </w:rPr>
        <w:t>26)</w:t>
      </w:r>
      <w:r w:rsidR="00E877AA">
        <w:rPr>
          <w:rFonts w:asciiTheme="minorBidi" w:hAnsiTheme="minorBidi"/>
          <w:sz w:val="24"/>
          <w:szCs w:val="24"/>
        </w:rPr>
        <w:t>,</w:t>
      </w:r>
      <w:r w:rsidR="004B30BE">
        <w:rPr>
          <w:rFonts w:asciiTheme="minorBidi" w:hAnsiTheme="minorBidi"/>
          <w:sz w:val="24"/>
          <w:szCs w:val="24"/>
        </w:rPr>
        <w:t xml:space="preserve"> the </w:t>
      </w:r>
      <w:r w:rsidR="004B30BE" w:rsidRPr="00E877AA">
        <w:rPr>
          <w:rFonts w:asciiTheme="minorBidi" w:hAnsiTheme="minorBidi"/>
          <w:sz w:val="24"/>
          <w:szCs w:val="24"/>
        </w:rPr>
        <w:t>Minchat Chi</w:t>
      </w:r>
      <w:r w:rsidR="002D3497" w:rsidRPr="00E877AA">
        <w:rPr>
          <w:rFonts w:asciiTheme="minorBidi" w:hAnsiTheme="minorBidi"/>
          <w:sz w:val="24"/>
          <w:szCs w:val="24"/>
        </w:rPr>
        <w:t>n</w:t>
      </w:r>
      <w:r w:rsidR="004B30BE" w:rsidRPr="00E877AA">
        <w:rPr>
          <w:rFonts w:asciiTheme="minorBidi" w:hAnsiTheme="minorBidi"/>
          <w:sz w:val="24"/>
          <w:szCs w:val="24"/>
        </w:rPr>
        <w:t>nukh</w:t>
      </w:r>
      <w:r w:rsidR="00E877AA">
        <w:rPr>
          <w:rFonts w:asciiTheme="minorBidi" w:hAnsiTheme="minorBidi"/>
          <w:sz w:val="24"/>
          <w:szCs w:val="24"/>
        </w:rPr>
        <w:t xml:space="preserve"> (M</w:t>
      </w:r>
      <w:r w:rsidR="004B30BE">
        <w:rPr>
          <w:rFonts w:asciiTheme="minorBidi" w:hAnsiTheme="minorBidi"/>
          <w:sz w:val="24"/>
          <w:szCs w:val="24"/>
        </w:rPr>
        <w:t>itzva</w:t>
      </w:r>
      <w:r w:rsidR="00E877AA">
        <w:rPr>
          <w:rFonts w:asciiTheme="minorBidi" w:hAnsiTheme="minorBidi"/>
          <w:sz w:val="24"/>
          <w:szCs w:val="24"/>
        </w:rPr>
        <w:t xml:space="preserve"> 224) explains</w:t>
      </w:r>
      <w:r w:rsidRPr="004B30BE">
        <w:rPr>
          <w:rFonts w:asciiTheme="minorBidi" w:hAnsiTheme="minorBidi"/>
          <w:sz w:val="24"/>
          <w:szCs w:val="24"/>
        </w:rPr>
        <w:t xml:space="preserve"> the reason that the prohibition of </w:t>
      </w:r>
      <w:r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Pr="004B30BE">
        <w:rPr>
          <w:rFonts w:asciiTheme="minorBidi" w:hAnsiTheme="minorBidi"/>
          <w:sz w:val="24"/>
          <w:szCs w:val="24"/>
        </w:rPr>
        <w:t xml:space="preserve"> is so expansive</w:t>
      </w:r>
      <w:r w:rsidR="00573877">
        <w:rPr>
          <w:rFonts w:asciiTheme="minorBidi" w:hAnsiTheme="minorBidi"/>
          <w:sz w:val="24"/>
          <w:szCs w:val="24"/>
        </w:rPr>
        <w:t xml:space="preserve"> — f</w:t>
      </w:r>
      <w:r w:rsidRPr="004B30BE">
        <w:rPr>
          <w:rFonts w:asciiTheme="minorBidi" w:hAnsiTheme="minorBidi"/>
          <w:sz w:val="24"/>
          <w:szCs w:val="24"/>
        </w:rPr>
        <w:t xml:space="preserve">orbidding </w:t>
      </w:r>
      <w:r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Pr="004B30BE">
        <w:rPr>
          <w:rFonts w:asciiTheme="minorBidi" w:hAnsiTheme="minorBidi"/>
          <w:sz w:val="24"/>
          <w:szCs w:val="24"/>
        </w:rPr>
        <w:t xml:space="preserve"> even for the benefit of the one stolen from and even includ</w:t>
      </w:r>
      <w:r w:rsidR="000579FD" w:rsidRPr="004B30BE">
        <w:rPr>
          <w:rFonts w:asciiTheme="minorBidi" w:hAnsiTheme="minorBidi"/>
          <w:sz w:val="24"/>
          <w:szCs w:val="24"/>
        </w:rPr>
        <w:t>ing</w:t>
      </w:r>
      <w:r w:rsidRPr="004B30BE">
        <w:rPr>
          <w:rFonts w:asciiTheme="minorBidi" w:hAnsiTheme="minorBidi"/>
          <w:sz w:val="24"/>
          <w:szCs w:val="24"/>
        </w:rPr>
        <w:t xml:space="preserve"> stealing back one’s own </w:t>
      </w:r>
      <w:r w:rsidR="00573877">
        <w:rPr>
          <w:rFonts w:asciiTheme="minorBidi" w:hAnsiTheme="minorBidi"/>
          <w:sz w:val="24"/>
          <w:szCs w:val="24"/>
        </w:rPr>
        <w:t>purloined</w:t>
      </w:r>
      <w:r w:rsidRPr="004B30BE">
        <w:rPr>
          <w:rFonts w:asciiTheme="minorBidi" w:hAnsiTheme="minorBidi"/>
          <w:sz w:val="24"/>
          <w:szCs w:val="24"/>
        </w:rPr>
        <w:t xml:space="preserve"> goods</w:t>
      </w:r>
      <w:r w:rsidR="00573877">
        <w:rPr>
          <w:rFonts w:asciiTheme="minorBidi" w:hAnsiTheme="minorBidi"/>
          <w:sz w:val="24"/>
          <w:szCs w:val="24"/>
        </w:rPr>
        <w:t xml:space="preserve"> — </w:t>
      </w:r>
      <w:r w:rsidRPr="004B30BE">
        <w:rPr>
          <w:rFonts w:asciiTheme="minorBidi" w:hAnsiTheme="minorBidi"/>
          <w:sz w:val="24"/>
          <w:szCs w:val="24"/>
        </w:rPr>
        <w:t xml:space="preserve">is because an act of </w:t>
      </w:r>
      <w:r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Pr="004B30BE">
        <w:rPr>
          <w:rFonts w:asciiTheme="minorBidi" w:hAnsiTheme="minorBidi"/>
          <w:sz w:val="24"/>
          <w:szCs w:val="24"/>
        </w:rPr>
        <w:t xml:space="preserve"> is rooted in a terribly cruel character trait.  All </w:t>
      </w:r>
      <w:r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Pr="004B30BE">
        <w:rPr>
          <w:rFonts w:asciiTheme="minorBidi" w:hAnsiTheme="minorBidi"/>
          <w:sz w:val="24"/>
          <w:szCs w:val="24"/>
        </w:rPr>
        <w:t xml:space="preserve"> is in fact rooted in deception.  It is not only the </w:t>
      </w:r>
      <w:r w:rsidR="000579FD" w:rsidRPr="004B30BE">
        <w:rPr>
          <w:rFonts w:asciiTheme="minorBidi" w:hAnsiTheme="minorBidi"/>
          <w:sz w:val="24"/>
          <w:szCs w:val="24"/>
        </w:rPr>
        <w:t>object taken</w:t>
      </w:r>
      <w:r w:rsidR="00573877">
        <w:rPr>
          <w:rFonts w:asciiTheme="minorBidi" w:hAnsiTheme="minorBidi"/>
          <w:sz w:val="24"/>
          <w:szCs w:val="24"/>
        </w:rPr>
        <w:t xml:space="preserve"> which is at issue; </w:t>
      </w:r>
      <w:r w:rsidR="000579FD" w:rsidRPr="004B30BE">
        <w:rPr>
          <w:rFonts w:asciiTheme="minorBidi" w:hAnsiTheme="minorBidi"/>
          <w:sz w:val="24"/>
          <w:szCs w:val="24"/>
        </w:rPr>
        <w:t>the d</w:t>
      </w:r>
      <w:r w:rsidR="00573877">
        <w:rPr>
          <w:rFonts w:asciiTheme="minorBidi" w:hAnsiTheme="minorBidi"/>
          <w:sz w:val="24"/>
          <w:szCs w:val="24"/>
        </w:rPr>
        <w:t xml:space="preserve">eceitful manner of taking it </w:t>
      </w:r>
      <w:r w:rsidR="000579FD" w:rsidRPr="004B30BE">
        <w:rPr>
          <w:rFonts w:asciiTheme="minorBidi" w:hAnsiTheme="minorBidi"/>
          <w:sz w:val="24"/>
          <w:szCs w:val="24"/>
        </w:rPr>
        <w:t xml:space="preserve">is something which is completely unacceptable.  </w:t>
      </w:r>
      <w:r w:rsidR="00573877">
        <w:rPr>
          <w:rFonts w:asciiTheme="minorBidi" w:hAnsiTheme="minorBidi"/>
          <w:sz w:val="24"/>
          <w:szCs w:val="24"/>
        </w:rPr>
        <w:t>Using t</w:t>
      </w:r>
      <w:r w:rsidR="000579FD" w:rsidRPr="004B30BE">
        <w:rPr>
          <w:rFonts w:asciiTheme="minorBidi" w:hAnsiTheme="minorBidi"/>
          <w:sz w:val="24"/>
          <w:szCs w:val="24"/>
        </w:rPr>
        <w:t xml:space="preserve">he methodology of non-genuine tactics for </w:t>
      </w:r>
      <w:r w:rsidR="00573877">
        <w:rPr>
          <w:rFonts w:asciiTheme="minorBidi" w:hAnsiTheme="minorBidi"/>
          <w:sz w:val="24"/>
          <w:szCs w:val="24"/>
        </w:rPr>
        <w:t>acquirin</w:t>
      </w:r>
      <w:r w:rsidR="000579FD" w:rsidRPr="004B30BE">
        <w:rPr>
          <w:rFonts w:asciiTheme="minorBidi" w:hAnsiTheme="minorBidi"/>
          <w:sz w:val="24"/>
          <w:szCs w:val="24"/>
        </w:rPr>
        <w:t>g anything</w:t>
      </w:r>
      <w:r w:rsidR="00573877">
        <w:rPr>
          <w:rFonts w:asciiTheme="minorBidi" w:hAnsiTheme="minorBidi"/>
          <w:sz w:val="24"/>
          <w:szCs w:val="24"/>
        </w:rPr>
        <w:t xml:space="preserve"> is deplorable — even if one is recovering his own property or providing</w:t>
      </w:r>
      <w:r w:rsidR="000579FD" w:rsidRPr="004B30BE">
        <w:rPr>
          <w:rFonts w:asciiTheme="minorBidi" w:hAnsiTheme="minorBidi"/>
          <w:sz w:val="24"/>
          <w:szCs w:val="24"/>
        </w:rPr>
        <w:t xml:space="preserve"> charity for others.  A Jew must be sincere and honest in the way he deals with others.</w:t>
      </w:r>
    </w:p>
    <w:p w:rsidR="000579FD" w:rsidRPr="004B30BE" w:rsidRDefault="000579F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0579FD" w:rsidRPr="004B30BE" w:rsidRDefault="000579F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Based on this explanation</w:t>
      </w:r>
      <w:r w:rsidR="00573877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one might entertain </w:t>
      </w:r>
      <w:r w:rsidR="00573877">
        <w:rPr>
          <w:rFonts w:asciiTheme="minorBidi" w:hAnsiTheme="minorBidi"/>
          <w:sz w:val="24"/>
          <w:szCs w:val="24"/>
        </w:rPr>
        <w:t xml:space="preserve">the idea </w:t>
      </w:r>
      <w:r w:rsidRPr="004B30BE">
        <w:rPr>
          <w:rFonts w:asciiTheme="minorBidi" w:hAnsiTheme="minorBidi"/>
          <w:sz w:val="24"/>
          <w:szCs w:val="24"/>
        </w:rPr>
        <w:t xml:space="preserve">that the most </w:t>
      </w:r>
      <w:r w:rsidR="00573877">
        <w:rPr>
          <w:rFonts w:asciiTheme="minorBidi" w:hAnsiTheme="minorBidi"/>
          <w:sz w:val="24"/>
          <w:szCs w:val="24"/>
        </w:rPr>
        <w:t>quintessential</w:t>
      </w:r>
      <w:r w:rsidRPr="004B30BE">
        <w:rPr>
          <w:rFonts w:asciiTheme="minorBidi" w:hAnsiTheme="minorBidi"/>
          <w:sz w:val="24"/>
          <w:szCs w:val="24"/>
        </w:rPr>
        <w:t xml:space="preserve"> form of </w:t>
      </w:r>
      <w:r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Pr="004B30BE">
        <w:rPr>
          <w:rFonts w:asciiTheme="minorBidi" w:hAnsiTheme="minorBidi"/>
          <w:sz w:val="24"/>
          <w:szCs w:val="24"/>
        </w:rPr>
        <w:t xml:space="preserve"> is in fact not </w:t>
      </w:r>
      <w:r w:rsidR="00573877">
        <w:rPr>
          <w:rFonts w:asciiTheme="minorBidi" w:hAnsiTheme="minorBidi"/>
          <w:sz w:val="24"/>
          <w:szCs w:val="24"/>
        </w:rPr>
        <w:t>stealing</w:t>
      </w:r>
      <w:r w:rsidRPr="004B30BE">
        <w:rPr>
          <w:rFonts w:asciiTheme="minorBidi" w:hAnsiTheme="minorBidi"/>
          <w:sz w:val="24"/>
          <w:szCs w:val="24"/>
        </w:rPr>
        <w:t xml:space="preserve"> money, but rather </w:t>
      </w:r>
      <w:r w:rsidRPr="004B30BE">
        <w:rPr>
          <w:rFonts w:asciiTheme="minorBidi" w:hAnsiTheme="minorBidi"/>
          <w:i/>
          <w:iCs/>
          <w:sz w:val="24"/>
          <w:szCs w:val="24"/>
        </w:rPr>
        <w:t>g</w:t>
      </w:r>
      <w:r w:rsidR="004B30BE">
        <w:rPr>
          <w:rFonts w:asciiTheme="minorBidi" w:hAnsiTheme="minorBidi"/>
          <w:i/>
          <w:iCs/>
          <w:sz w:val="24"/>
          <w:szCs w:val="24"/>
        </w:rPr>
        <w:t>e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sz w:val="24"/>
          <w:szCs w:val="24"/>
        </w:rPr>
        <w:t xml:space="preserve">.  </w:t>
      </w:r>
      <w:r w:rsidR="00573877">
        <w:rPr>
          <w:rFonts w:asciiTheme="minorBidi" w:hAnsiTheme="minorBidi"/>
          <w:sz w:val="24"/>
          <w:szCs w:val="24"/>
        </w:rPr>
        <w:t>Especially</w:t>
      </w:r>
      <w:r w:rsidRPr="004B30BE">
        <w:rPr>
          <w:rFonts w:asciiTheme="minorBidi" w:hAnsiTheme="minorBidi"/>
          <w:sz w:val="24"/>
          <w:szCs w:val="24"/>
        </w:rPr>
        <w:t xml:space="preserve"> in cases </w:t>
      </w:r>
      <w:r w:rsidR="00573877">
        <w:rPr>
          <w:rFonts w:asciiTheme="minorBidi" w:hAnsiTheme="minorBidi"/>
          <w:sz w:val="24"/>
          <w:szCs w:val="24"/>
        </w:rPr>
        <w:t xml:space="preserve">in </w:t>
      </w:r>
      <w:r w:rsidRPr="004B30BE">
        <w:rPr>
          <w:rFonts w:asciiTheme="minorBidi" w:hAnsiTheme="minorBidi"/>
          <w:sz w:val="24"/>
          <w:szCs w:val="24"/>
        </w:rPr>
        <w:t>wh</w:t>
      </w:r>
      <w:r w:rsidR="00573877">
        <w:rPr>
          <w:rFonts w:asciiTheme="minorBidi" w:hAnsiTheme="minorBidi"/>
          <w:sz w:val="24"/>
          <w:szCs w:val="24"/>
        </w:rPr>
        <w:t>ich</w:t>
      </w:r>
      <w:r w:rsidRPr="004B30BE">
        <w:rPr>
          <w:rFonts w:asciiTheme="minorBidi" w:hAnsiTheme="minorBidi"/>
          <w:sz w:val="24"/>
          <w:szCs w:val="24"/>
        </w:rPr>
        <w:t xml:space="preserve"> one does</w:t>
      </w:r>
      <w:r w:rsidR="00573877">
        <w:rPr>
          <w:rFonts w:asciiTheme="minorBidi" w:hAnsiTheme="minorBidi"/>
          <w:sz w:val="24"/>
          <w:szCs w:val="24"/>
        </w:rPr>
        <w:t xml:space="preserve"> no</w:t>
      </w:r>
      <w:r w:rsidRPr="004B30BE">
        <w:rPr>
          <w:rFonts w:asciiTheme="minorBidi" w:hAnsiTheme="minorBidi"/>
          <w:sz w:val="24"/>
          <w:szCs w:val="24"/>
        </w:rPr>
        <w:t>t receive anything, it is the act of deceit which the Torah forbid</w:t>
      </w:r>
      <w:r w:rsidR="00573877">
        <w:rPr>
          <w:rFonts w:asciiTheme="minorBidi" w:hAnsiTheme="minorBidi"/>
          <w:sz w:val="24"/>
          <w:szCs w:val="24"/>
        </w:rPr>
        <w:t>s</w:t>
      </w:r>
      <w:r w:rsidRPr="004B30BE">
        <w:rPr>
          <w:rFonts w:asciiTheme="minorBidi" w:hAnsiTheme="minorBidi"/>
          <w:sz w:val="24"/>
          <w:szCs w:val="24"/>
        </w:rPr>
        <w:t xml:space="preserve"> under almost all circumstances.</w:t>
      </w:r>
    </w:p>
    <w:p w:rsidR="00F815CD" w:rsidRPr="004B30BE" w:rsidRDefault="00F815C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F815CD" w:rsidRPr="004B30BE" w:rsidRDefault="000579F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This source would indicate that </w:t>
      </w:r>
      <w:r w:rsidRPr="004B30BE">
        <w:rPr>
          <w:rFonts w:asciiTheme="minorBidi" w:hAnsiTheme="minorBidi"/>
          <w:i/>
          <w:iCs/>
          <w:sz w:val="24"/>
          <w:szCs w:val="24"/>
        </w:rPr>
        <w:t>g</w:t>
      </w:r>
      <w:r w:rsidR="004B30BE">
        <w:rPr>
          <w:rFonts w:asciiTheme="minorBidi" w:hAnsiTheme="minorBidi"/>
          <w:i/>
          <w:iCs/>
          <w:sz w:val="24"/>
          <w:szCs w:val="24"/>
        </w:rPr>
        <w:t>e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 xml:space="preserve">is presupposed in the prohibition of 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geneiva.  </w:t>
      </w:r>
      <w:r w:rsidR="00F815CD" w:rsidRPr="004B30BE">
        <w:rPr>
          <w:rFonts w:asciiTheme="minorBidi" w:hAnsiTheme="minorBidi"/>
          <w:sz w:val="24"/>
          <w:szCs w:val="24"/>
        </w:rPr>
        <w:t xml:space="preserve">Others </w:t>
      </w:r>
      <w:r w:rsidRPr="004B30BE">
        <w:rPr>
          <w:rFonts w:asciiTheme="minorBidi" w:hAnsiTheme="minorBidi"/>
          <w:sz w:val="24"/>
          <w:szCs w:val="24"/>
        </w:rPr>
        <w:t>cite alternative sources for the prohibition.</w:t>
      </w:r>
    </w:p>
    <w:p w:rsidR="00F815CD" w:rsidRPr="004B30BE" w:rsidRDefault="00F815C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F815CD" w:rsidRPr="004B30BE" w:rsidRDefault="0077074B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4B30BE">
        <w:rPr>
          <w:rFonts w:asciiTheme="minorBidi" w:hAnsiTheme="minorBidi"/>
          <w:sz w:val="24"/>
          <w:szCs w:val="24"/>
        </w:rPr>
        <w:t>The Seforno (</w:t>
      </w:r>
      <w:r w:rsidR="00573877" w:rsidRPr="00573877">
        <w:rPr>
          <w:rFonts w:asciiTheme="minorBidi" w:hAnsiTheme="minorBidi"/>
          <w:i/>
          <w:iCs/>
          <w:sz w:val="24"/>
          <w:szCs w:val="24"/>
        </w:rPr>
        <w:t>Vayikra</w:t>
      </w:r>
      <w:r w:rsidR="00573877">
        <w:rPr>
          <w:rFonts w:asciiTheme="minorBidi" w:hAnsiTheme="minorBidi"/>
          <w:sz w:val="24"/>
          <w:szCs w:val="24"/>
        </w:rPr>
        <w:t xml:space="preserve"> 25:17</w:t>
      </w:r>
      <w:r w:rsidR="00F815CD" w:rsidRPr="004B30BE">
        <w:rPr>
          <w:rFonts w:asciiTheme="minorBidi" w:hAnsiTheme="minorBidi"/>
          <w:sz w:val="24"/>
          <w:szCs w:val="24"/>
        </w:rPr>
        <w:t xml:space="preserve">) writes that 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F815CD" w:rsidRPr="004B30BE">
        <w:rPr>
          <w:rFonts w:asciiTheme="minorBidi" w:hAnsiTheme="minorBidi"/>
          <w:sz w:val="24"/>
          <w:szCs w:val="24"/>
        </w:rPr>
        <w:t xml:space="preserve"> is included in the prohibition against 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>on</w:t>
      </w:r>
      <w:r w:rsidR="002D3497">
        <w:rPr>
          <w:rFonts w:asciiTheme="minorBidi" w:hAnsiTheme="minorBidi"/>
          <w:i/>
          <w:iCs/>
          <w:sz w:val="24"/>
          <w:szCs w:val="24"/>
        </w:rPr>
        <w:t>aat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D3497">
        <w:rPr>
          <w:rFonts w:asciiTheme="minorBidi" w:hAnsiTheme="minorBidi"/>
          <w:i/>
          <w:iCs/>
          <w:sz w:val="24"/>
          <w:szCs w:val="24"/>
        </w:rPr>
        <w:t>devarim</w:t>
      </w:r>
      <w:r w:rsidR="00F815CD" w:rsidRPr="004B30BE">
        <w:rPr>
          <w:rFonts w:asciiTheme="minorBidi" w:hAnsiTheme="minorBidi"/>
          <w:sz w:val="24"/>
          <w:szCs w:val="24"/>
        </w:rPr>
        <w:t xml:space="preserve">, causing others distress with </w:t>
      </w:r>
      <w:r w:rsidR="00573877">
        <w:rPr>
          <w:rFonts w:asciiTheme="minorBidi" w:hAnsiTheme="minorBidi"/>
          <w:sz w:val="24"/>
          <w:szCs w:val="24"/>
        </w:rPr>
        <w:t>one’s</w:t>
      </w:r>
      <w:r w:rsidR="00F815CD" w:rsidRPr="004B30BE">
        <w:rPr>
          <w:rFonts w:asciiTheme="minorBidi" w:hAnsiTheme="minorBidi"/>
          <w:sz w:val="24"/>
          <w:szCs w:val="24"/>
        </w:rPr>
        <w:t xml:space="preserve"> words.  In fact, the </w:t>
      </w:r>
      <w:r w:rsidR="002D3497">
        <w:rPr>
          <w:rFonts w:asciiTheme="minorBidi" w:hAnsiTheme="minorBidi"/>
          <w:sz w:val="24"/>
          <w:szCs w:val="24"/>
        </w:rPr>
        <w:t>Mechabber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815CD" w:rsidRPr="004B30BE">
        <w:rPr>
          <w:rFonts w:asciiTheme="minorBidi" w:hAnsiTheme="minorBidi"/>
          <w:sz w:val="24"/>
          <w:szCs w:val="24"/>
        </w:rPr>
        <w:t xml:space="preserve">codifies the laws of 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F815CD" w:rsidRPr="004B30BE">
        <w:rPr>
          <w:rFonts w:asciiTheme="minorBidi" w:hAnsiTheme="minorBidi"/>
          <w:sz w:val="24"/>
          <w:szCs w:val="24"/>
        </w:rPr>
        <w:t xml:space="preserve"> in 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>Choshen Mishpat</w:t>
      </w:r>
      <w:r w:rsidR="00F815CD" w:rsidRPr="004B30BE">
        <w:rPr>
          <w:rFonts w:asciiTheme="minorBidi" w:hAnsiTheme="minorBidi"/>
          <w:sz w:val="24"/>
          <w:szCs w:val="24"/>
        </w:rPr>
        <w:t xml:space="preserve"> </w:t>
      </w:r>
      <w:r w:rsidR="00573877">
        <w:rPr>
          <w:rFonts w:asciiTheme="minorBidi" w:hAnsiTheme="minorBidi"/>
          <w:sz w:val="24"/>
          <w:szCs w:val="24"/>
        </w:rPr>
        <w:t xml:space="preserve">ch. </w:t>
      </w:r>
      <w:r w:rsidR="00F815CD" w:rsidRPr="004B30BE">
        <w:rPr>
          <w:rFonts w:asciiTheme="minorBidi" w:hAnsiTheme="minorBidi"/>
          <w:sz w:val="24"/>
          <w:szCs w:val="24"/>
        </w:rPr>
        <w:t xml:space="preserve">228, the same chapter which deals with the laws of 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>on</w:t>
      </w:r>
      <w:r w:rsidR="002D3497">
        <w:rPr>
          <w:rFonts w:asciiTheme="minorBidi" w:hAnsiTheme="minorBidi"/>
          <w:i/>
          <w:iCs/>
          <w:sz w:val="24"/>
          <w:szCs w:val="24"/>
        </w:rPr>
        <w:t>aat</w:t>
      </w:r>
      <w:r w:rsidR="00F815CD" w:rsidRPr="004B30BE">
        <w:rPr>
          <w:rFonts w:asciiTheme="minorBidi" w:hAnsiTheme="minorBidi"/>
          <w:i/>
          <w:iCs/>
          <w:sz w:val="24"/>
          <w:szCs w:val="24"/>
        </w:rPr>
        <w:t xml:space="preserve"> devarim</w:t>
      </w:r>
      <w:r w:rsidR="00F815CD" w:rsidRPr="004B30BE">
        <w:rPr>
          <w:rFonts w:asciiTheme="minorBidi" w:hAnsiTheme="minorBidi"/>
          <w:sz w:val="24"/>
          <w:szCs w:val="24"/>
        </w:rPr>
        <w:t>.</w:t>
      </w:r>
    </w:p>
    <w:p w:rsidR="00F815CD" w:rsidRPr="004B30BE" w:rsidRDefault="00F815C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F815CD" w:rsidRPr="004B30BE" w:rsidRDefault="00F815C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The S</w:t>
      </w:r>
      <w:r w:rsidR="002D3497">
        <w:rPr>
          <w:rFonts w:asciiTheme="minorBidi" w:hAnsiTheme="minorBidi"/>
          <w:sz w:val="24"/>
          <w:szCs w:val="24"/>
        </w:rPr>
        <w:t>e</w:t>
      </w:r>
      <w:r w:rsidRPr="004B30BE">
        <w:rPr>
          <w:rFonts w:asciiTheme="minorBidi" w:hAnsiTheme="minorBidi"/>
          <w:sz w:val="24"/>
          <w:szCs w:val="24"/>
        </w:rPr>
        <w:t xml:space="preserve">mak </w:t>
      </w:r>
      <w:r w:rsidR="005A168A" w:rsidRPr="004B30BE">
        <w:rPr>
          <w:rFonts w:asciiTheme="minorBidi" w:hAnsiTheme="minorBidi"/>
          <w:sz w:val="24"/>
          <w:szCs w:val="24"/>
        </w:rPr>
        <w:t xml:space="preserve">(262), on the other hand, is of the opinion </w:t>
      </w:r>
      <w:r w:rsidRPr="004B30BE">
        <w:rPr>
          <w:rFonts w:asciiTheme="minorBidi" w:hAnsiTheme="minorBidi"/>
          <w:sz w:val="24"/>
          <w:szCs w:val="24"/>
        </w:rPr>
        <w:t xml:space="preserve">that the prohibition of 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sz w:val="24"/>
          <w:szCs w:val="24"/>
        </w:rPr>
        <w:t xml:space="preserve"> is only a rabbinic </w:t>
      </w:r>
      <w:r w:rsidR="00573877">
        <w:rPr>
          <w:rFonts w:asciiTheme="minorBidi" w:hAnsiTheme="minorBidi"/>
          <w:sz w:val="24"/>
          <w:szCs w:val="24"/>
        </w:rPr>
        <w:t>ba</w:t>
      </w:r>
      <w:r w:rsidRPr="004B30BE">
        <w:rPr>
          <w:rFonts w:asciiTheme="minorBidi" w:hAnsiTheme="minorBidi"/>
          <w:sz w:val="24"/>
          <w:szCs w:val="24"/>
        </w:rPr>
        <w:t>n</w:t>
      </w:r>
      <w:r w:rsidR="005A168A" w:rsidRPr="004B30BE">
        <w:rPr>
          <w:rFonts w:asciiTheme="minorBidi" w:hAnsiTheme="minorBidi"/>
          <w:sz w:val="24"/>
          <w:szCs w:val="24"/>
        </w:rPr>
        <w:t xml:space="preserve">.  However, his language seems to indicate that it is in fact subsumed under </w:t>
      </w:r>
      <w:r w:rsidR="005A168A"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="005A168A" w:rsidRPr="004B30BE">
        <w:rPr>
          <w:rFonts w:asciiTheme="minorBidi" w:hAnsiTheme="minorBidi"/>
          <w:sz w:val="24"/>
          <w:szCs w:val="24"/>
        </w:rPr>
        <w:t>, possibly because it ex</w:t>
      </w:r>
      <w:r w:rsidR="00A04C20">
        <w:rPr>
          <w:rFonts w:asciiTheme="minorBidi" w:hAnsiTheme="minorBidi"/>
          <w:sz w:val="24"/>
          <w:szCs w:val="24"/>
        </w:rPr>
        <w:t>presses the same character flaw — but the prohibition itself is</w:t>
      </w:r>
      <w:r w:rsidR="005A168A" w:rsidRPr="004B30BE">
        <w:rPr>
          <w:rFonts w:asciiTheme="minorBidi" w:hAnsiTheme="minorBidi"/>
          <w:sz w:val="24"/>
          <w:szCs w:val="24"/>
        </w:rPr>
        <w:t xml:space="preserve"> only rabbinic in nature.</w:t>
      </w:r>
    </w:p>
    <w:p w:rsidR="00F815CD" w:rsidRPr="004B30BE" w:rsidRDefault="00F815C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F815CD" w:rsidRPr="004B30BE" w:rsidRDefault="00F815C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4B30BE">
        <w:rPr>
          <w:rFonts w:asciiTheme="minorBidi" w:hAnsiTheme="minorBidi"/>
          <w:sz w:val="24"/>
          <w:szCs w:val="24"/>
        </w:rPr>
        <w:t>The Shu</w:t>
      </w:r>
      <w:r w:rsidR="002D3497">
        <w:rPr>
          <w:rFonts w:asciiTheme="minorBidi" w:hAnsiTheme="minorBidi"/>
          <w:sz w:val="24"/>
          <w:szCs w:val="24"/>
        </w:rPr>
        <w:t>lch</w:t>
      </w:r>
      <w:r w:rsidRPr="004B30BE">
        <w:rPr>
          <w:rFonts w:asciiTheme="minorBidi" w:hAnsiTheme="minorBidi"/>
          <w:sz w:val="24"/>
          <w:szCs w:val="24"/>
        </w:rPr>
        <w:t xml:space="preserve">an Arukh Ha-Rav explains that the nature of the prohibition depends on </w:t>
      </w:r>
      <w:r w:rsidR="00A04C20">
        <w:rPr>
          <w:rFonts w:asciiTheme="minorBidi" w:hAnsiTheme="minorBidi"/>
          <w:sz w:val="24"/>
          <w:szCs w:val="24"/>
        </w:rPr>
        <w:t xml:space="preserve">the </w:t>
      </w:r>
      <w:r w:rsidRPr="004B30BE">
        <w:rPr>
          <w:rFonts w:asciiTheme="minorBidi" w:hAnsiTheme="minorBidi"/>
          <w:sz w:val="24"/>
          <w:szCs w:val="24"/>
        </w:rPr>
        <w:t xml:space="preserve">context </w:t>
      </w:r>
      <w:r w:rsidR="00A04C20">
        <w:rPr>
          <w:rFonts w:asciiTheme="minorBidi" w:hAnsiTheme="minorBidi"/>
          <w:sz w:val="24"/>
          <w:szCs w:val="24"/>
        </w:rPr>
        <w:t xml:space="preserve">in which </w:t>
      </w:r>
      <w:r w:rsidRPr="004B30BE">
        <w:rPr>
          <w:rFonts w:asciiTheme="minorBidi" w:hAnsiTheme="minorBidi"/>
          <w:sz w:val="24"/>
          <w:szCs w:val="24"/>
        </w:rPr>
        <w:t xml:space="preserve">it is violated.  If it is violated in the context of </w:t>
      </w:r>
      <w:r w:rsidRPr="004B30BE">
        <w:rPr>
          <w:rFonts w:asciiTheme="minorBidi" w:hAnsiTheme="minorBidi"/>
          <w:sz w:val="24"/>
          <w:szCs w:val="24"/>
        </w:rPr>
        <w:lastRenderedPageBreak/>
        <w:t xml:space="preserve">monetary </w:t>
      </w:r>
      <w:r w:rsidR="004A75DA" w:rsidRPr="004B30BE">
        <w:rPr>
          <w:rFonts w:asciiTheme="minorBidi" w:hAnsiTheme="minorBidi"/>
          <w:sz w:val="24"/>
          <w:szCs w:val="24"/>
        </w:rPr>
        <w:t>matters</w:t>
      </w:r>
      <w:r w:rsidR="00A04C20">
        <w:rPr>
          <w:rFonts w:asciiTheme="minorBidi" w:hAnsiTheme="minorBidi"/>
          <w:sz w:val="24"/>
          <w:szCs w:val="24"/>
        </w:rPr>
        <w:t>,</w:t>
      </w:r>
      <w:r w:rsidR="004A75DA" w:rsidRPr="004B30BE">
        <w:rPr>
          <w:rFonts w:asciiTheme="minorBidi" w:hAnsiTheme="minorBidi"/>
          <w:sz w:val="24"/>
          <w:szCs w:val="24"/>
        </w:rPr>
        <w:t xml:space="preserve"> than it is actual </w:t>
      </w:r>
      <w:r w:rsidR="004A75DA" w:rsidRPr="004B30BE">
        <w:rPr>
          <w:rFonts w:asciiTheme="minorBidi" w:hAnsiTheme="minorBidi"/>
          <w:i/>
          <w:iCs/>
          <w:sz w:val="24"/>
          <w:szCs w:val="24"/>
        </w:rPr>
        <w:t xml:space="preserve">geneiva, </w:t>
      </w:r>
      <w:r w:rsidR="00A04C20">
        <w:rPr>
          <w:rFonts w:asciiTheme="minorBidi" w:hAnsiTheme="minorBidi"/>
          <w:sz w:val="24"/>
          <w:szCs w:val="24"/>
        </w:rPr>
        <w:t xml:space="preserve">but in other </w:t>
      </w:r>
      <w:r w:rsidR="004A75DA" w:rsidRPr="004B30BE">
        <w:rPr>
          <w:rFonts w:asciiTheme="minorBidi" w:hAnsiTheme="minorBidi"/>
          <w:sz w:val="24"/>
          <w:szCs w:val="24"/>
        </w:rPr>
        <w:t>contexts</w:t>
      </w:r>
      <w:r w:rsidR="00A04C20">
        <w:rPr>
          <w:rFonts w:asciiTheme="minorBidi" w:hAnsiTheme="minorBidi"/>
          <w:sz w:val="24"/>
          <w:szCs w:val="24"/>
        </w:rPr>
        <w:t>,</w:t>
      </w:r>
      <w:r w:rsidR="004A75DA" w:rsidRPr="004B30BE">
        <w:rPr>
          <w:rFonts w:asciiTheme="minorBidi" w:hAnsiTheme="minorBidi"/>
          <w:sz w:val="24"/>
          <w:szCs w:val="24"/>
        </w:rPr>
        <w:t xml:space="preserve"> it is only rabbinically forbidden.</w:t>
      </w:r>
    </w:p>
    <w:p w:rsidR="00F815CD" w:rsidRPr="004B30BE" w:rsidRDefault="00F815C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AA0051" w:rsidRPr="004B30BE" w:rsidRDefault="00F815C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However, </w:t>
      </w:r>
      <w:r w:rsidR="004A75DA" w:rsidRPr="004B30BE">
        <w:rPr>
          <w:rFonts w:asciiTheme="minorBidi" w:hAnsiTheme="minorBidi"/>
          <w:sz w:val="24"/>
          <w:szCs w:val="24"/>
        </w:rPr>
        <w:t>eve</w:t>
      </w:r>
      <w:r w:rsidR="00A04C20">
        <w:rPr>
          <w:rFonts w:asciiTheme="minorBidi" w:hAnsiTheme="minorBidi"/>
          <w:sz w:val="24"/>
          <w:szCs w:val="24"/>
        </w:rPr>
        <w:t xml:space="preserve">n according to those authorities which see </w:t>
      </w:r>
      <w:r w:rsidR="004A75DA" w:rsidRPr="004B30BE">
        <w:rPr>
          <w:rFonts w:asciiTheme="minorBidi" w:hAnsiTheme="minorBidi"/>
          <w:sz w:val="24"/>
          <w:szCs w:val="24"/>
        </w:rPr>
        <w:t xml:space="preserve">acts of </w:t>
      </w:r>
      <w:r w:rsidR="004A75DA"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4A75DA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A75DA" w:rsidRPr="004B30BE">
        <w:rPr>
          <w:rFonts w:asciiTheme="minorBidi" w:hAnsiTheme="minorBidi"/>
          <w:sz w:val="24"/>
          <w:szCs w:val="24"/>
        </w:rPr>
        <w:t xml:space="preserve">as rabbinical prohibitions, it is clear from their words that the </w:t>
      </w:r>
      <w:r w:rsidR="00A04C20">
        <w:rPr>
          <w:rFonts w:asciiTheme="minorBidi" w:hAnsiTheme="minorBidi"/>
          <w:sz w:val="24"/>
          <w:szCs w:val="24"/>
        </w:rPr>
        <w:t>Sages a</w:t>
      </w:r>
      <w:r w:rsidR="004A75DA" w:rsidRPr="004B30BE">
        <w:rPr>
          <w:rFonts w:asciiTheme="minorBidi" w:hAnsiTheme="minorBidi"/>
          <w:sz w:val="24"/>
          <w:szCs w:val="24"/>
        </w:rPr>
        <w:t xml:space="preserve">re merely extending the </w:t>
      </w:r>
      <w:r w:rsidR="00A04C20">
        <w:rPr>
          <w:rFonts w:asciiTheme="minorBidi" w:hAnsiTheme="minorBidi"/>
          <w:sz w:val="24"/>
          <w:szCs w:val="24"/>
        </w:rPr>
        <w:t>b</w:t>
      </w:r>
      <w:r w:rsidR="004A75DA" w:rsidRPr="004B30BE">
        <w:rPr>
          <w:rFonts w:asciiTheme="minorBidi" w:hAnsiTheme="minorBidi"/>
          <w:sz w:val="24"/>
          <w:szCs w:val="24"/>
        </w:rPr>
        <w:t xml:space="preserve">iblical laws of </w:t>
      </w:r>
      <w:r w:rsidR="004A75DA" w:rsidRPr="004B30BE">
        <w:rPr>
          <w:rFonts w:asciiTheme="minorBidi" w:hAnsiTheme="minorBidi"/>
          <w:i/>
          <w:iCs/>
          <w:sz w:val="24"/>
          <w:szCs w:val="24"/>
        </w:rPr>
        <w:t xml:space="preserve">geneiva </w:t>
      </w:r>
      <w:r w:rsidR="004A75DA" w:rsidRPr="004B30BE">
        <w:rPr>
          <w:rFonts w:asciiTheme="minorBidi" w:hAnsiTheme="minorBidi"/>
          <w:sz w:val="24"/>
          <w:szCs w:val="24"/>
        </w:rPr>
        <w:t>and</w:t>
      </w:r>
      <w:r w:rsidR="004A75DA" w:rsidRPr="004B30BE">
        <w:rPr>
          <w:rFonts w:asciiTheme="minorBidi" w:hAnsiTheme="minorBidi"/>
          <w:i/>
          <w:iCs/>
          <w:sz w:val="24"/>
          <w:szCs w:val="24"/>
        </w:rPr>
        <w:t xml:space="preserve"> on</w:t>
      </w:r>
      <w:r w:rsidR="002D3497">
        <w:rPr>
          <w:rFonts w:asciiTheme="minorBidi" w:hAnsiTheme="minorBidi"/>
          <w:i/>
          <w:iCs/>
          <w:sz w:val="24"/>
          <w:szCs w:val="24"/>
        </w:rPr>
        <w:t>aat</w:t>
      </w:r>
      <w:r w:rsidR="004A75DA" w:rsidRPr="004B30BE">
        <w:rPr>
          <w:rFonts w:asciiTheme="minorBidi" w:hAnsiTheme="minorBidi"/>
          <w:i/>
          <w:iCs/>
          <w:sz w:val="24"/>
          <w:szCs w:val="24"/>
        </w:rPr>
        <w:t xml:space="preserve"> devarim</w:t>
      </w:r>
      <w:r w:rsidR="004A75DA" w:rsidRPr="004B30BE">
        <w:rPr>
          <w:rFonts w:asciiTheme="minorBidi" w:hAnsiTheme="minorBidi"/>
          <w:sz w:val="24"/>
          <w:szCs w:val="24"/>
        </w:rPr>
        <w:t xml:space="preserve"> to cases which the Torah </w:t>
      </w:r>
      <w:r w:rsidR="00A04C20">
        <w:rPr>
          <w:rFonts w:asciiTheme="minorBidi" w:hAnsiTheme="minorBidi"/>
          <w:sz w:val="24"/>
          <w:szCs w:val="24"/>
        </w:rPr>
        <w:t xml:space="preserve">implicitly disapproves of; it </w:t>
      </w:r>
      <w:r w:rsidR="004A75DA" w:rsidRPr="004B30BE">
        <w:rPr>
          <w:rFonts w:asciiTheme="minorBidi" w:hAnsiTheme="minorBidi"/>
          <w:sz w:val="24"/>
          <w:szCs w:val="24"/>
        </w:rPr>
        <w:t>m</w:t>
      </w:r>
      <w:r w:rsidR="00A04C20">
        <w:rPr>
          <w:rFonts w:asciiTheme="minorBidi" w:hAnsiTheme="minorBidi"/>
          <w:sz w:val="24"/>
          <w:szCs w:val="24"/>
        </w:rPr>
        <w:t>ay</w:t>
      </w:r>
      <w:r w:rsidR="004A75DA" w:rsidRPr="004B30BE">
        <w:rPr>
          <w:rFonts w:asciiTheme="minorBidi" w:hAnsiTheme="minorBidi"/>
          <w:sz w:val="24"/>
          <w:szCs w:val="24"/>
        </w:rPr>
        <w:t xml:space="preserve"> </w:t>
      </w:r>
      <w:r w:rsidR="00A04C20">
        <w:rPr>
          <w:rFonts w:asciiTheme="minorBidi" w:hAnsiTheme="minorBidi"/>
          <w:sz w:val="24"/>
          <w:szCs w:val="24"/>
        </w:rPr>
        <w:t xml:space="preserve">not </w:t>
      </w:r>
      <w:r w:rsidR="004A75DA" w:rsidRPr="004B30BE">
        <w:rPr>
          <w:rFonts w:asciiTheme="minorBidi" w:hAnsiTheme="minorBidi"/>
          <w:sz w:val="24"/>
          <w:szCs w:val="24"/>
        </w:rPr>
        <w:t xml:space="preserve">specifically </w:t>
      </w:r>
      <w:r w:rsidR="00A04C20">
        <w:rPr>
          <w:rFonts w:asciiTheme="minorBidi" w:hAnsiTheme="minorBidi"/>
          <w:sz w:val="24"/>
          <w:szCs w:val="24"/>
        </w:rPr>
        <w:t>forbid these acts</w:t>
      </w:r>
      <w:r w:rsidR="004A75DA" w:rsidRPr="004B30BE">
        <w:rPr>
          <w:rFonts w:asciiTheme="minorBidi" w:hAnsiTheme="minorBidi"/>
          <w:sz w:val="24"/>
          <w:szCs w:val="24"/>
        </w:rPr>
        <w:t xml:space="preserve">, but </w:t>
      </w:r>
      <w:r w:rsidR="00A04C20">
        <w:rPr>
          <w:rFonts w:asciiTheme="minorBidi" w:hAnsiTheme="minorBidi"/>
          <w:sz w:val="24"/>
          <w:szCs w:val="24"/>
        </w:rPr>
        <w:t xml:space="preserve">it </w:t>
      </w:r>
      <w:r w:rsidR="004A75DA" w:rsidRPr="004B30BE">
        <w:rPr>
          <w:rFonts w:asciiTheme="minorBidi" w:hAnsiTheme="minorBidi"/>
          <w:sz w:val="24"/>
          <w:szCs w:val="24"/>
        </w:rPr>
        <w:t>ha</w:t>
      </w:r>
      <w:r w:rsidR="00A04C20">
        <w:rPr>
          <w:rFonts w:asciiTheme="minorBidi" w:hAnsiTheme="minorBidi"/>
          <w:sz w:val="24"/>
          <w:szCs w:val="24"/>
        </w:rPr>
        <w:t>s</w:t>
      </w:r>
      <w:r w:rsidR="004A75DA" w:rsidRPr="004B30BE">
        <w:rPr>
          <w:rFonts w:asciiTheme="minorBidi" w:hAnsiTheme="minorBidi"/>
          <w:sz w:val="24"/>
          <w:szCs w:val="24"/>
        </w:rPr>
        <w:t xml:space="preserve"> already expressed its vision of the proper </w:t>
      </w:r>
      <w:r w:rsidR="00AA0051" w:rsidRPr="004B30BE">
        <w:rPr>
          <w:rFonts w:asciiTheme="minorBidi" w:hAnsiTheme="minorBidi"/>
          <w:sz w:val="24"/>
          <w:szCs w:val="24"/>
        </w:rPr>
        <w:t>dealings with others</w:t>
      </w:r>
      <w:r w:rsidR="00A04C20">
        <w:rPr>
          <w:rFonts w:asciiTheme="minorBidi" w:hAnsiTheme="minorBidi"/>
          <w:sz w:val="24"/>
          <w:szCs w:val="24"/>
        </w:rPr>
        <w:t>, which must be</w:t>
      </w:r>
      <w:r w:rsidR="00AA0051" w:rsidRPr="004B30BE">
        <w:rPr>
          <w:rFonts w:asciiTheme="minorBidi" w:hAnsiTheme="minorBidi"/>
          <w:sz w:val="24"/>
          <w:szCs w:val="24"/>
        </w:rPr>
        <w:t xml:space="preserve"> devoid of any harming words or deceitful practices.  In fact, Rabbeinu Yona (</w:t>
      </w:r>
      <w:r w:rsidR="005000D4" w:rsidRPr="00A04C20">
        <w:rPr>
          <w:rFonts w:asciiTheme="minorBidi" w:hAnsiTheme="minorBidi"/>
          <w:i/>
          <w:iCs/>
          <w:sz w:val="24"/>
          <w:szCs w:val="24"/>
        </w:rPr>
        <w:t>Shaarei Teshuva</w:t>
      </w:r>
      <w:r w:rsidR="005000D4" w:rsidRPr="004B30BE">
        <w:rPr>
          <w:rFonts w:asciiTheme="minorBidi" w:hAnsiTheme="minorBidi"/>
          <w:sz w:val="24"/>
          <w:szCs w:val="24"/>
        </w:rPr>
        <w:t xml:space="preserve"> 3:184</w:t>
      </w:r>
      <w:r w:rsidR="00AA0051" w:rsidRPr="004B30BE">
        <w:rPr>
          <w:rFonts w:asciiTheme="minorBidi" w:hAnsiTheme="minorBidi"/>
          <w:sz w:val="24"/>
          <w:szCs w:val="24"/>
        </w:rPr>
        <w:t xml:space="preserve">) seems to indicate that </w:t>
      </w:r>
      <w:r w:rsidR="002D3497">
        <w:rPr>
          <w:rFonts w:asciiTheme="minorBidi" w:hAnsiTheme="minorBidi"/>
          <w:i/>
          <w:iCs/>
          <w:sz w:val="24"/>
          <w:szCs w:val="24"/>
        </w:rPr>
        <w:t>genei</w:t>
      </w:r>
      <w:r w:rsidR="00AA0051" w:rsidRPr="004B30BE">
        <w:rPr>
          <w:rFonts w:asciiTheme="minorBidi" w:hAnsiTheme="minorBidi"/>
          <w:i/>
          <w:iCs/>
          <w:sz w:val="24"/>
          <w:szCs w:val="24"/>
        </w:rPr>
        <w:t xml:space="preserve">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AA0051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A0051" w:rsidRPr="004B30BE">
        <w:rPr>
          <w:rFonts w:asciiTheme="minorBidi" w:hAnsiTheme="minorBidi"/>
          <w:sz w:val="24"/>
          <w:szCs w:val="24"/>
        </w:rPr>
        <w:t xml:space="preserve">is </w:t>
      </w:r>
      <w:r w:rsidR="00A04C20">
        <w:rPr>
          <w:rFonts w:asciiTheme="minorBidi" w:hAnsiTheme="minorBidi"/>
          <w:sz w:val="24"/>
          <w:szCs w:val="24"/>
        </w:rPr>
        <w:t>included</w:t>
      </w:r>
      <w:r w:rsidR="00AA0051" w:rsidRPr="004B30BE">
        <w:rPr>
          <w:rFonts w:asciiTheme="minorBidi" w:hAnsiTheme="minorBidi"/>
          <w:sz w:val="24"/>
          <w:szCs w:val="24"/>
        </w:rPr>
        <w:t xml:space="preserve"> </w:t>
      </w:r>
      <w:r w:rsidR="00A04C20">
        <w:rPr>
          <w:rFonts w:asciiTheme="minorBidi" w:hAnsiTheme="minorBidi"/>
          <w:sz w:val="24"/>
          <w:szCs w:val="24"/>
        </w:rPr>
        <w:t>in</w:t>
      </w:r>
      <w:r w:rsidR="00AA0051" w:rsidRPr="004B30BE">
        <w:rPr>
          <w:rFonts w:asciiTheme="minorBidi" w:hAnsiTheme="minorBidi"/>
          <w:sz w:val="24"/>
          <w:szCs w:val="24"/>
        </w:rPr>
        <w:t xml:space="preserve"> the prohibition of </w:t>
      </w:r>
      <w:r w:rsidR="00AA0051" w:rsidRPr="004B30BE">
        <w:rPr>
          <w:rFonts w:asciiTheme="minorBidi" w:hAnsiTheme="minorBidi"/>
          <w:i/>
          <w:iCs/>
          <w:sz w:val="24"/>
          <w:szCs w:val="24"/>
        </w:rPr>
        <w:t xml:space="preserve">sheker, </w:t>
      </w:r>
      <w:r w:rsidR="00AA0051" w:rsidRPr="004B30BE">
        <w:rPr>
          <w:rFonts w:asciiTheme="minorBidi" w:hAnsiTheme="minorBidi"/>
          <w:sz w:val="24"/>
          <w:szCs w:val="24"/>
        </w:rPr>
        <w:t>falsehood.  Dishonesty comes in all shapes and sizes.  Sometimes it comes through outright lies, and at other points it is an outgrowt</w:t>
      </w:r>
      <w:r w:rsidR="00A04C20">
        <w:rPr>
          <w:rFonts w:asciiTheme="minorBidi" w:hAnsiTheme="minorBidi"/>
          <w:sz w:val="24"/>
          <w:szCs w:val="24"/>
        </w:rPr>
        <w:t xml:space="preserve">h of dishonest practices; </w:t>
      </w:r>
      <w:r w:rsidR="00AA0051" w:rsidRPr="004B30BE">
        <w:rPr>
          <w:rFonts w:asciiTheme="minorBidi" w:hAnsiTheme="minorBidi"/>
          <w:sz w:val="24"/>
          <w:szCs w:val="24"/>
        </w:rPr>
        <w:t>as we will soon see</w:t>
      </w:r>
      <w:r w:rsidR="00A04C20">
        <w:rPr>
          <w:rFonts w:asciiTheme="minorBidi" w:hAnsiTheme="minorBidi"/>
          <w:sz w:val="24"/>
          <w:szCs w:val="24"/>
        </w:rPr>
        <w:t>,</w:t>
      </w:r>
      <w:r w:rsidR="00AA0051" w:rsidRPr="004B30BE">
        <w:rPr>
          <w:rFonts w:asciiTheme="minorBidi" w:hAnsiTheme="minorBidi"/>
          <w:sz w:val="24"/>
          <w:szCs w:val="24"/>
        </w:rPr>
        <w:t xml:space="preserve"> </w:t>
      </w:r>
      <w:r w:rsidR="00A04C20">
        <w:rPr>
          <w:rFonts w:asciiTheme="minorBidi" w:hAnsiTheme="minorBidi"/>
          <w:sz w:val="24"/>
          <w:szCs w:val="24"/>
        </w:rPr>
        <w:t xml:space="preserve">these </w:t>
      </w:r>
      <w:r w:rsidR="00AA0051" w:rsidRPr="004B30BE">
        <w:rPr>
          <w:rFonts w:asciiTheme="minorBidi" w:hAnsiTheme="minorBidi"/>
          <w:sz w:val="24"/>
          <w:szCs w:val="24"/>
        </w:rPr>
        <w:t>includes a number of surprising applications of minimal untruth</w:t>
      </w:r>
      <w:r w:rsidR="00A04C20">
        <w:rPr>
          <w:rFonts w:asciiTheme="minorBidi" w:hAnsiTheme="minorBidi"/>
          <w:sz w:val="24"/>
          <w:szCs w:val="24"/>
        </w:rPr>
        <w:t xml:space="preserve"> which nonetheless fall into the category of </w:t>
      </w:r>
      <w:r w:rsidR="00AA0051" w:rsidRPr="004B30BE">
        <w:rPr>
          <w:rFonts w:asciiTheme="minorBidi" w:hAnsiTheme="minorBidi"/>
          <w:sz w:val="24"/>
          <w:szCs w:val="24"/>
        </w:rPr>
        <w:t>deception.</w:t>
      </w:r>
    </w:p>
    <w:p w:rsidR="00AA0051" w:rsidRPr="004B30BE" w:rsidRDefault="00AA0051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F815CD" w:rsidRPr="004B30BE" w:rsidRDefault="000579FD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As we look into some of the cases </w:t>
      </w:r>
      <w:r w:rsidR="00A04C20">
        <w:rPr>
          <w:rFonts w:asciiTheme="minorBidi" w:hAnsiTheme="minorBidi"/>
          <w:sz w:val="24"/>
          <w:szCs w:val="24"/>
        </w:rPr>
        <w:t>included</w:t>
      </w:r>
      <w:r w:rsidRPr="004B30BE">
        <w:rPr>
          <w:rFonts w:asciiTheme="minorBidi" w:hAnsiTheme="minorBidi"/>
          <w:sz w:val="24"/>
          <w:szCs w:val="24"/>
        </w:rPr>
        <w:t xml:space="preserve"> in this prohibition, we </w:t>
      </w:r>
      <w:r w:rsidR="00A04C20">
        <w:rPr>
          <w:rFonts w:asciiTheme="minorBidi" w:hAnsiTheme="minorBidi"/>
          <w:sz w:val="24"/>
          <w:szCs w:val="24"/>
        </w:rPr>
        <w:t xml:space="preserve">may </w:t>
      </w:r>
      <w:r w:rsidRPr="004B30BE">
        <w:rPr>
          <w:rFonts w:asciiTheme="minorBidi" w:hAnsiTheme="minorBidi"/>
          <w:sz w:val="24"/>
          <w:szCs w:val="24"/>
        </w:rPr>
        <w:t>note that the source of the prohibition may affect the understanding of its nature and scope.</w:t>
      </w:r>
    </w:p>
    <w:p w:rsidR="00F815CD" w:rsidRPr="004B30BE" w:rsidRDefault="00F815C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D7541E" w:rsidRPr="004B30BE" w:rsidRDefault="00D7541E" w:rsidP="00DD48A3">
      <w:pPr>
        <w:pStyle w:val="NoSpacing"/>
        <w:keepNext/>
        <w:jc w:val="both"/>
        <w:rPr>
          <w:rFonts w:asciiTheme="minorBidi" w:hAnsiTheme="minorBidi"/>
          <w:b/>
          <w:bCs/>
          <w:sz w:val="24"/>
          <w:szCs w:val="24"/>
        </w:rPr>
      </w:pPr>
      <w:r w:rsidRPr="004B30BE">
        <w:rPr>
          <w:rFonts w:asciiTheme="minorBidi" w:hAnsiTheme="minorBidi"/>
          <w:b/>
          <w:bCs/>
          <w:sz w:val="24"/>
          <w:szCs w:val="24"/>
        </w:rPr>
        <w:t xml:space="preserve">Cases of </w:t>
      </w:r>
      <w:r w:rsidRPr="004B30BE">
        <w:rPr>
          <w:rFonts w:asciiTheme="minorBidi" w:hAnsiTheme="minorBidi"/>
          <w:b/>
          <w:bCs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b/>
          <w:bCs/>
          <w:i/>
          <w:iCs/>
          <w:sz w:val="24"/>
          <w:szCs w:val="24"/>
        </w:rPr>
        <w:t>Daat</w:t>
      </w:r>
    </w:p>
    <w:p w:rsidR="00D7541E" w:rsidRPr="004B30BE" w:rsidRDefault="00D7541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D7541E" w:rsidRPr="004B30BE" w:rsidRDefault="00D7541E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The </w:t>
      </w:r>
      <w:r w:rsidR="008E26B7">
        <w:rPr>
          <w:rFonts w:asciiTheme="minorBidi" w:hAnsiTheme="minorBidi"/>
          <w:sz w:val="24"/>
          <w:szCs w:val="24"/>
        </w:rPr>
        <w:t>Talmud</w:t>
      </w:r>
      <w:r w:rsidRPr="004B30BE">
        <w:rPr>
          <w:rFonts w:asciiTheme="minorBidi" w:hAnsiTheme="minorBidi"/>
          <w:sz w:val="24"/>
          <w:szCs w:val="24"/>
        </w:rPr>
        <w:t xml:space="preserve"> mentions a host of examples of acts proh</w:t>
      </w:r>
      <w:r w:rsidR="004B30BE">
        <w:rPr>
          <w:rFonts w:asciiTheme="minorBidi" w:hAnsiTheme="minorBidi"/>
          <w:sz w:val="24"/>
          <w:szCs w:val="24"/>
        </w:rPr>
        <w:t>ibit</w:t>
      </w:r>
      <w:r w:rsidRPr="004B30BE">
        <w:rPr>
          <w:rFonts w:asciiTheme="minorBidi" w:hAnsiTheme="minorBidi"/>
          <w:sz w:val="24"/>
          <w:szCs w:val="24"/>
        </w:rPr>
        <w:t xml:space="preserve">ed in the context of </w:t>
      </w:r>
      <w:r w:rsidR="002D3497">
        <w:rPr>
          <w:rFonts w:asciiTheme="minorBidi" w:hAnsiTheme="minorBidi"/>
          <w:i/>
          <w:iCs/>
          <w:sz w:val="24"/>
          <w:szCs w:val="24"/>
        </w:rPr>
        <w:t>genei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. </w:t>
      </w:r>
      <w:r w:rsidRPr="004B30BE">
        <w:rPr>
          <w:rFonts w:asciiTheme="minorBidi" w:hAnsiTheme="minorBidi"/>
          <w:sz w:val="24"/>
          <w:szCs w:val="24"/>
        </w:rPr>
        <w:t xml:space="preserve">Some cases </w:t>
      </w:r>
      <w:r w:rsidR="000974F2" w:rsidRPr="004B30BE">
        <w:rPr>
          <w:rFonts w:asciiTheme="minorBidi" w:hAnsiTheme="minorBidi"/>
          <w:sz w:val="24"/>
          <w:szCs w:val="24"/>
        </w:rPr>
        <w:t>in</w:t>
      </w:r>
      <w:r w:rsidR="008E26B7">
        <w:rPr>
          <w:rFonts w:asciiTheme="minorBidi" w:hAnsiTheme="minorBidi"/>
          <w:sz w:val="24"/>
          <w:szCs w:val="24"/>
        </w:rPr>
        <w:t>volve</w:t>
      </w:r>
      <w:r w:rsidR="000974F2" w:rsidRPr="004B30BE">
        <w:rPr>
          <w:rFonts w:asciiTheme="minorBidi" w:hAnsiTheme="minorBidi"/>
          <w:sz w:val="24"/>
          <w:szCs w:val="24"/>
        </w:rPr>
        <w:t xml:space="preserve"> monetary deception, while others in</w:t>
      </w:r>
      <w:r w:rsidR="008E26B7">
        <w:rPr>
          <w:rFonts w:asciiTheme="minorBidi" w:hAnsiTheme="minorBidi"/>
          <w:sz w:val="24"/>
          <w:szCs w:val="24"/>
        </w:rPr>
        <w:t>volve</w:t>
      </w:r>
      <w:r w:rsidR="000974F2" w:rsidRPr="004B30BE">
        <w:rPr>
          <w:rFonts w:asciiTheme="minorBidi" w:hAnsiTheme="minorBidi"/>
          <w:sz w:val="24"/>
          <w:szCs w:val="24"/>
        </w:rPr>
        <w:t xml:space="preserve"> regular interactions</w:t>
      </w:r>
      <w:r w:rsidR="008E26B7">
        <w:rPr>
          <w:rFonts w:asciiTheme="minorBidi" w:hAnsiTheme="minorBidi"/>
          <w:sz w:val="24"/>
          <w:szCs w:val="24"/>
        </w:rPr>
        <w:t xml:space="preserve"> in which one</w:t>
      </w:r>
      <w:r w:rsidR="000974F2" w:rsidRPr="004B30BE">
        <w:rPr>
          <w:rFonts w:asciiTheme="minorBidi" w:hAnsiTheme="minorBidi"/>
          <w:sz w:val="24"/>
          <w:szCs w:val="24"/>
        </w:rPr>
        <w:t xml:space="preserve"> might </w:t>
      </w:r>
      <w:r w:rsidR="008E26B7">
        <w:rPr>
          <w:rFonts w:asciiTheme="minorBidi" w:hAnsiTheme="minorBidi"/>
          <w:sz w:val="24"/>
          <w:szCs w:val="24"/>
        </w:rPr>
        <w:t xml:space="preserve">come to </w:t>
      </w:r>
      <w:r w:rsidR="000974F2" w:rsidRPr="004B30BE">
        <w:rPr>
          <w:rFonts w:asciiTheme="minorBidi" w:hAnsiTheme="minorBidi"/>
          <w:sz w:val="24"/>
          <w:szCs w:val="24"/>
        </w:rPr>
        <w:t xml:space="preserve">mislead another.  </w:t>
      </w:r>
      <w:r w:rsidRPr="004B30BE">
        <w:rPr>
          <w:rFonts w:asciiTheme="minorBidi" w:hAnsiTheme="minorBidi"/>
          <w:sz w:val="24"/>
          <w:szCs w:val="24"/>
        </w:rPr>
        <w:t xml:space="preserve">The examples of the </w:t>
      </w:r>
      <w:r w:rsidR="008E26B7">
        <w:rPr>
          <w:rFonts w:asciiTheme="minorBidi" w:hAnsiTheme="minorBidi"/>
          <w:sz w:val="24"/>
          <w:szCs w:val="24"/>
        </w:rPr>
        <w:t>Talmud</w:t>
      </w:r>
      <w:r w:rsidRPr="004B30BE">
        <w:rPr>
          <w:rFonts w:asciiTheme="minorBidi" w:hAnsiTheme="minorBidi"/>
          <w:sz w:val="24"/>
          <w:szCs w:val="24"/>
        </w:rPr>
        <w:t xml:space="preserve"> go very far in d</w:t>
      </w:r>
      <w:r w:rsidR="000974F2" w:rsidRPr="004B30BE">
        <w:rPr>
          <w:rFonts w:asciiTheme="minorBidi" w:hAnsiTheme="minorBidi"/>
          <w:sz w:val="24"/>
          <w:szCs w:val="24"/>
        </w:rPr>
        <w:t xml:space="preserve">elineating </w:t>
      </w:r>
      <w:r w:rsidRPr="004B30BE">
        <w:rPr>
          <w:rFonts w:asciiTheme="minorBidi" w:hAnsiTheme="minorBidi"/>
          <w:sz w:val="24"/>
          <w:szCs w:val="24"/>
        </w:rPr>
        <w:t>the extent t</w:t>
      </w:r>
      <w:r w:rsidR="008E26B7">
        <w:rPr>
          <w:rFonts w:asciiTheme="minorBidi" w:hAnsiTheme="minorBidi"/>
          <w:sz w:val="24"/>
          <w:szCs w:val="24"/>
        </w:rPr>
        <w:t>o which</w:t>
      </w:r>
      <w:r w:rsidRPr="004B30BE">
        <w:rPr>
          <w:rFonts w:asciiTheme="minorBidi" w:hAnsiTheme="minorBidi"/>
          <w:sz w:val="24"/>
          <w:szCs w:val="24"/>
        </w:rPr>
        <w:t xml:space="preserve"> the Torah tries to distance us from dishonesty.  In order to better understand</w:t>
      </w:r>
      <w:r w:rsidR="008E26B7">
        <w:rPr>
          <w:rFonts w:asciiTheme="minorBidi" w:hAnsiTheme="minorBidi"/>
          <w:sz w:val="24"/>
          <w:szCs w:val="24"/>
        </w:rPr>
        <w:t xml:space="preserve"> this</w:t>
      </w:r>
      <w:r w:rsidRPr="004B30BE">
        <w:rPr>
          <w:rFonts w:asciiTheme="minorBidi" w:hAnsiTheme="minorBidi"/>
          <w:sz w:val="24"/>
          <w:szCs w:val="24"/>
        </w:rPr>
        <w:t>, let</w:t>
      </w:r>
      <w:r w:rsidR="008E26B7">
        <w:rPr>
          <w:rFonts w:asciiTheme="minorBidi" w:hAnsiTheme="minorBidi"/>
          <w:sz w:val="24"/>
          <w:szCs w:val="24"/>
        </w:rPr>
        <w:t xml:space="preserve"> u</w:t>
      </w:r>
      <w:r w:rsidRPr="004B30BE">
        <w:rPr>
          <w:rFonts w:asciiTheme="minorBidi" w:hAnsiTheme="minorBidi"/>
          <w:sz w:val="24"/>
          <w:szCs w:val="24"/>
        </w:rPr>
        <w:t>s take a look at a number of the cases discussed in the Talmud.</w:t>
      </w:r>
    </w:p>
    <w:p w:rsidR="00D7541E" w:rsidRPr="004B30BE" w:rsidRDefault="00D7541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D7541E" w:rsidRPr="004B30BE" w:rsidRDefault="00D7541E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Rabbi </w:t>
      </w:r>
      <w:r w:rsidR="00247178">
        <w:rPr>
          <w:rFonts w:asciiTheme="minorBidi" w:hAnsiTheme="minorBidi"/>
          <w:sz w:val="24"/>
          <w:szCs w:val="24"/>
        </w:rPr>
        <w:t>Meir</w:t>
      </w:r>
      <w:r w:rsidRPr="004B30BE">
        <w:rPr>
          <w:rFonts w:asciiTheme="minorBidi" w:hAnsiTheme="minorBidi"/>
          <w:sz w:val="24"/>
          <w:szCs w:val="24"/>
        </w:rPr>
        <w:t xml:space="preserve"> used to say: </w:t>
      </w:r>
      <w:r w:rsidR="008E26B7">
        <w:rPr>
          <w:rFonts w:asciiTheme="minorBidi" w:hAnsiTheme="minorBidi"/>
          <w:sz w:val="24"/>
          <w:szCs w:val="24"/>
        </w:rPr>
        <w:t>“</w:t>
      </w:r>
      <w:r w:rsidRPr="004B30BE">
        <w:rPr>
          <w:rFonts w:asciiTheme="minorBidi" w:hAnsiTheme="minorBidi"/>
          <w:sz w:val="24"/>
          <w:szCs w:val="24"/>
        </w:rPr>
        <w:t>A person should not urge his fellow to dine with him when he knows that his fellow will not dine</w:t>
      </w:r>
      <w:r w:rsidR="008E26B7">
        <w:rPr>
          <w:rFonts w:asciiTheme="minorBidi" w:hAnsiTheme="minorBidi"/>
          <w:sz w:val="24"/>
          <w:szCs w:val="24"/>
        </w:rPr>
        <w:t xml:space="preserve"> with him</w:t>
      </w:r>
      <w:r w:rsidRPr="004B30BE">
        <w:rPr>
          <w:rFonts w:asciiTheme="minorBidi" w:hAnsiTheme="minorBidi"/>
          <w:sz w:val="24"/>
          <w:szCs w:val="24"/>
        </w:rPr>
        <w:t>, nor should he make numerous offerings of gifts when he know</w:t>
      </w:r>
      <w:r w:rsidR="000974F2" w:rsidRPr="004B30BE">
        <w:rPr>
          <w:rFonts w:asciiTheme="minorBidi" w:hAnsiTheme="minorBidi"/>
          <w:sz w:val="24"/>
          <w:szCs w:val="24"/>
        </w:rPr>
        <w:t xml:space="preserve">s that he </w:t>
      </w:r>
      <w:r w:rsidR="008E26B7">
        <w:rPr>
          <w:rFonts w:asciiTheme="minorBidi" w:hAnsiTheme="minorBidi"/>
          <w:sz w:val="24"/>
          <w:szCs w:val="24"/>
        </w:rPr>
        <w:t xml:space="preserve">will </w:t>
      </w:r>
      <w:r w:rsidR="000974F2" w:rsidRPr="004B30BE">
        <w:rPr>
          <w:rFonts w:asciiTheme="minorBidi" w:hAnsiTheme="minorBidi"/>
          <w:sz w:val="24"/>
          <w:szCs w:val="24"/>
        </w:rPr>
        <w:t>not accept gifts.</w:t>
      </w:r>
      <w:r w:rsidR="008E26B7">
        <w:rPr>
          <w:rFonts w:asciiTheme="minorBidi" w:hAnsiTheme="minorBidi"/>
          <w:sz w:val="24"/>
          <w:szCs w:val="24"/>
        </w:rPr>
        <w:t>”</w:t>
      </w:r>
    </w:p>
    <w:p w:rsidR="00D7541E" w:rsidRPr="004B30BE" w:rsidRDefault="00D7541E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</w:p>
    <w:p w:rsidR="00D7541E" w:rsidRPr="004B30BE" w:rsidRDefault="000974F2" w:rsidP="00DD48A3">
      <w:pPr>
        <w:pStyle w:val="NoSpacing"/>
        <w:keepNext/>
        <w:tabs>
          <w:tab w:val="left" w:pos="3123"/>
        </w:tabs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The </w:t>
      </w:r>
      <w:r w:rsidR="008E26B7">
        <w:rPr>
          <w:rFonts w:asciiTheme="minorBidi" w:hAnsiTheme="minorBidi"/>
          <w:sz w:val="24"/>
          <w:szCs w:val="24"/>
        </w:rPr>
        <w:t>Talmud</w:t>
      </w:r>
      <w:r w:rsidRPr="004B30BE">
        <w:rPr>
          <w:rFonts w:asciiTheme="minorBidi" w:hAnsiTheme="minorBidi"/>
          <w:sz w:val="24"/>
          <w:szCs w:val="24"/>
        </w:rPr>
        <w:t>’s principle seems to be that any misrepresentation</w:t>
      </w:r>
      <w:r w:rsidR="008E26B7">
        <w:rPr>
          <w:rFonts w:asciiTheme="minorBidi" w:hAnsiTheme="minorBidi"/>
          <w:sz w:val="24"/>
          <w:szCs w:val="24"/>
        </w:rPr>
        <w:t xml:space="preserve"> is forbidden</w:t>
      </w:r>
      <w:r w:rsidRPr="004B30BE">
        <w:rPr>
          <w:rFonts w:asciiTheme="minorBidi" w:hAnsiTheme="minorBidi"/>
          <w:sz w:val="24"/>
          <w:szCs w:val="24"/>
        </w:rPr>
        <w:t xml:space="preserve">, including </w:t>
      </w:r>
      <w:r w:rsidR="008E26B7">
        <w:rPr>
          <w:rFonts w:asciiTheme="minorBidi" w:hAnsiTheme="minorBidi"/>
          <w:sz w:val="24"/>
          <w:szCs w:val="24"/>
        </w:rPr>
        <w:t xml:space="preserve">offering </w:t>
      </w:r>
      <w:r w:rsidRPr="004B30BE">
        <w:rPr>
          <w:rFonts w:asciiTheme="minorBidi" w:hAnsiTheme="minorBidi"/>
          <w:sz w:val="24"/>
          <w:szCs w:val="24"/>
        </w:rPr>
        <w:t>invitations to one who will clearly not accept the</w:t>
      </w:r>
      <w:r w:rsidR="008E26B7">
        <w:rPr>
          <w:rFonts w:asciiTheme="minorBidi" w:hAnsiTheme="minorBidi"/>
          <w:sz w:val="24"/>
          <w:szCs w:val="24"/>
        </w:rPr>
        <w:t>m</w:t>
      </w:r>
      <w:r w:rsidRPr="004B30BE">
        <w:rPr>
          <w:rFonts w:asciiTheme="minorBidi" w:hAnsiTheme="minorBidi"/>
          <w:sz w:val="24"/>
          <w:szCs w:val="24"/>
        </w:rPr>
        <w:t xml:space="preserve">.  </w:t>
      </w:r>
      <w:r w:rsidR="00D7541E" w:rsidRPr="004B30BE">
        <w:rPr>
          <w:rFonts w:asciiTheme="minorBidi" w:hAnsiTheme="minorBidi"/>
          <w:sz w:val="24"/>
          <w:szCs w:val="24"/>
        </w:rPr>
        <w:t>The Torah guides us to</w:t>
      </w:r>
      <w:r w:rsidR="008E26B7">
        <w:rPr>
          <w:rFonts w:asciiTheme="minorBidi" w:hAnsiTheme="minorBidi"/>
          <w:sz w:val="24"/>
          <w:szCs w:val="24"/>
        </w:rPr>
        <w:t>wards</w:t>
      </w:r>
      <w:r w:rsidR="00D7541E" w:rsidRPr="004B30BE">
        <w:rPr>
          <w:rFonts w:asciiTheme="minorBidi" w:hAnsiTheme="minorBidi"/>
          <w:sz w:val="24"/>
          <w:szCs w:val="24"/>
        </w:rPr>
        <w:t xml:space="preserve"> be</w:t>
      </w:r>
      <w:r w:rsidR="008E26B7">
        <w:rPr>
          <w:rFonts w:asciiTheme="minorBidi" w:hAnsiTheme="minorBidi"/>
          <w:sz w:val="24"/>
          <w:szCs w:val="24"/>
        </w:rPr>
        <w:t>ing</w:t>
      </w:r>
      <w:r w:rsidR="00D7541E" w:rsidRPr="004B30BE">
        <w:rPr>
          <w:rFonts w:asciiTheme="minorBidi" w:hAnsiTheme="minorBidi"/>
          <w:sz w:val="24"/>
          <w:szCs w:val="24"/>
        </w:rPr>
        <w:t xml:space="preserve"> honest and straightforward.  </w:t>
      </w:r>
      <w:r w:rsidR="008E26B7">
        <w:rPr>
          <w:rFonts w:asciiTheme="minorBidi" w:hAnsiTheme="minorBidi"/>
          <w:sz w:val="24"/>
          <w:szCs w:val="24"/>
        </w:rPr>
        <w:t xml:space="preserve">One may not misrepresent one’s true motives any more than one may sell products under false pretenses.  The </w:t>
      </w:r>
      <w:r w:rsidR="00D7541E" w:rsidRPr="004B30BE">
        <w:rPr>
          <w:rFonts w:asciiTheme="minorBidi" w:hAnsiTheme="minorBidi"/>
          <w:sz w:val="24"/>
          <w:szCs w:val="24"/>
        </w:rPr>
        <w:t>Rambam (</w:t>
      </w:r>
      <w:r w:rsidR="008E26B7">
        <w:rPr>
          <w:rFonts w:asciiTheme="minorBidi" w:hAnsiTheme="minorBidi"/>
          <w:i/>
          <w:iCs/>
          <w:sz w:val="24"/>
          <w:szCs w:val="24"/>
        </w:rPr>
        <w:t>Hilkhot D</w:t>
      </w:r>
      <w:r w:rsidR="00D7541E" w:rsidRPr="004B30BE">
        <w:rPr>
          <w:rFonts w:asciiTheme="minorBidi" w:hAnsiTheme="minorBidi"/>
          <w:i/>
          <w:iCs/>
          <w:sz w:val="24"/>
          <w:szCs w:val="24"/>
        </w:rPr>
        <w:t>eot</w:t>
      </w:r>
      <w:r w:rsidR="008E26B7">
        <w:rPr>
          <w:rFonts w:asciiTheme="minorBidi" w:hAnsiTheme="minorBidi"/>
          <w:sz w:val="24"/>
          <w:szCs w:val="24"/>
        </w:rPr>
        <w:t xml:space="preserve"> 2:6)</w:t>
      </w:r>
      <w:r w:rsidRPr="004B30BE">
        <w:rPr>
          <w:rFonts w:asciiTheme="minorBidi" w:hAnsiTheme="minorBidi"/>
          <w:sz w:val="24"/>
          <w:szCs w:val="24"/>
        </w:rPr>
        <w:t xml:space="preserve"> mentions the prohibition of 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7541E" w:rsidRPr="004B30BE">
        <w:rPr>
          <w:rFonts w:asciiTheme="minorBidi" w:hAnsiTheme="minorBidi"/>
          <w:sz w:val="24"/>
          <w:szCs w:val="24"/>
        </w:rPr>
        <w:t xml:space="preserve">in the social context, </w:t>
      </w:r>
      <w:r w:rsidRPr="004B30BE">
        <w:rPr>
          <w:rFonts w:asciiTheme="minorBidi" w:hAnsiTheme="minorBidi"/>
          <w:sz w:val="24"/>
          <w:szCs w:val="24"/>
        </w:rPr>
        <w:t>alongside</w:t>
      </w:r>
      <w:r w:rsidR="00D7541E" w:rsidRPr="004B30BE">
        <w:rPr>
          <w:rFonts w:asciiTheme="minorBidi" w:hAnsiTheme="minorBidi"/>
          <w:sz w:val="24"/>
          <w:szCs w:val="24"/>
        </w:rPr>
        <w:t xml:space="preserve"> the requirement </w:t>
      </w:r>
      <w:r w:rsidRPr="004B30BE">
        <w:rPr>
          <w:rFonts w:asciiTheme="minorBidi" w:hAnsiTheme="minorBidi"/>
          <w:sz w:val="24"/>
          <w:szCs w:val="24"/>
        </w:rPr>
        <w:t xml:space="preserve">to </w:t>
      </w:r>
      <w:r w:rsidR="008E26B7">
        <w:rPr>
          <w:rFonts w:asciiTheme="minorBidi" w:hAnsiTheme="minorBidi"/>
          <w:sz w:val="24"/>
          <w:szCs w:val="24"/>
        </w:rPr>
        <w:t xml:space="preserve">avoid </w:t>
      </w:r>
      <w:r w:rsidRPr="004B30BE">
        <w:rPr>
          <w:rFonts w:asciiTheme="minorBidi" w:hAnsiTheme="minorBidi"/>
          <w:sz w:val="24"/>
          <w:szCs w:val="24"/>
        </w:rPr>
        <w:t>be</w:t>
      </w:r>
      <w:r w:rsidR="008E26B7">
        <w:rPr>
          <w:rFonts w:asciiTheme="minorBidi" w:hAnsiTheme="minorBidi"/>
          <w:sz w:val="24"/>
          <w:szCs w:val="24"/>
        </w:rPr>
        <w:t>ing</w:t>
      </w:r>
      <w:r w:rsidR="00D7541E" w:rsidRPr="004B30BE">
        <w:rPr>
          <w:rFonts w:asciiTheme="minorBidi" w:hAnsiTheme="minorBidi"/>
          <w:sz w:val="24"/>
          <w:szCs w:val="24"/>
        </w:rPr>
        <w:t xml:space="preserve"> </w:t>
      </w:r>
      <w:r w:rsidR="00D7541E" w:rsidRPr="004B30BE">
        <w:rPr>
          <w:rFonts w:asciiTheme="minorBidi" w:hAnsiTheme="minorBidi"/>
          <w:i/>
          <w:iCs/>
          <w:sz w:val="24"/>
          <w:szCs w:val="24"/>
        </w:rPr>
        <w:t xml:space="preserve">echad </w:t>
      </w:r>
      <w:r w:rsidR="002D3497">
        <w:rPr>
          <w:rFonts w:asciiTheme="minorBidi" w:hAnsiTheme="minorBidi"/>
          <w:i/>
          <w:iCs/>
          <w:sz w:val="24"/>
          <w:szCs w:val="24"/>
        </w:rPr>
        <w:t>be-feh ve-echad be-lev</w:t>
      </w:r>
      <w:r w:rsidR="008E26B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E26B7" w:rsidRPr="008E26B7">
        <w:rPr>
          <w:rFonts w:asciiTheme="minorBidi" w:hAnsiTheme="minorBidi"/>
          <w:sz w:val="24"/>
          <w:szCs w:val="24"/>
        </w:rPr>
        <w:t>and</w:t>
      </w:r>
      <w:r w:rsidR="00D7541E" w:rsidRPr="004B30BE">
        <w:rPr>
          <w:rFonts w:asciiTheme="minorBidi" w:hAnsiTheme="minorBidi"/>
          <w:sz w:val="24"/>
          <w:szCs w:val="24"/>
        </w:rPr>
        <w:t xml:space="preserve"> a host of other directives from our Sages to be sincere rather than two-faced.  </w:t>
      </w:r>
    </w:p>
    <w:p w:rsidR="00D7541E" w:rsidRPr="004B30BE" w:rsidRDefault="00D7541E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</w:p>
    <w:p w:rsidR="00151407" w:rsidRPr="00C119F5" w:rsidRDefault="00151407" w:rsidP="00DD48A3">
      <w:pPr>
        <w:pStyle w:val="NormalWeb"/>
        <w:keepNext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C119F5">
        <w:rPr>
          <w:rFonts w:asciiTheme="minorBidi" w:hAnsiTheme="minorBidi" w:cstheme="minorBidi"/>
        </w:rPr>
        <w:t xml:space="preserve">A person is forbidden to act in a smooth-tongued and luring manner. He should not speak one thing outwardly and think otherwise in his heart. </w:t>
      </w:r>
      <w:r w:rsidRPr="00C119F5">
        <w:rPr>
          <w:rFonts w:asciiTheme="minorBidi" w:hAnsiTheme="minorBidi" w:cstheme="minorBidi"/>
        </w:rPr>
        <w:lastRenderedPageBreak/>
        <w:t>Rather, his inner self should be like the self which he shows to the world. What he feels in his heart should be the same as the words on his lips.</w:t>
      </w:r>
    </w:p>
    <w:p w:rsidR="00151407" w:rsidRDefault="00151407" w:rsidP="00DD48A3">
      <w:pPr>
        <w:pStyle w:val="NormalWeb"/>
        <w:keepNext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C119F5">
        <w:rPr>
          <w:rFonts w:asciiTheme="minorBidi" w:hAnsiTheme="minorBidi" w:cstheme="minorBidi"/>
        </w:rPr>
        <w:t>It is forbidden to deceive people, even a non-Jew</w:t>
      </w:r>
      <w:r>
        <w:rPr>
          <w:rFonts w:asciiTheme="minorBidi" w:hAnsiTheme="minorBidi" w:cstheme="minorBidi"/>
        </w:rPr>
        <w:t>…</w:t>
      </w:r>
    </w:p>
    <w:p w:rsidR="00151407" w:rsidRPr="006B0215" w:rsidRDefault="00151407" w:rsidP="00DD48A3">
      <w:pPr>
        <w:pStyle w:val="NormalWeb"/>
        <w:keepNext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C119F5">
        <w:rPr>
          <w:rFonts w:asciiTheme="minorBidi" w:hAnsiTheme="minorBidi" w:cstheme="minorBidi"/>
        </w:rPr>
        <w:t>It is forbidden to utter a single wor</w:t>
      </w:r>
      <w:r>
        <w:rPr>
          <w:rFonts w:asciiTheme="minorBidi" w:hAnsiTheme="minorBidi" w:cstheme="minorBidi"/>
        </w:rPr>
        <w:t>d of deception or fraud. Rather, o</w:t>
      </w:r>
      <w:r w:rsidRPr="006B0215">
        <w:rPr>
          <w:rFonts w:asciiTheme="minorBidi" w:hAnsiTheme="minorBidi" w:cstheme="minorBidi"/>
        </w:rPr>
        <w:t>ne should have truthful speech, an u</w:t>
      </w:r>
      <w:r>
        <w:rPr>
          <w:rFonts w:asciiTheme="minorBidi" w:hAnsiTheme="minorBidi" w:cstheme="minorBidi"/>
        </w:rPr>
        <w:t>pright spirit</w:t>
      </w:r>
      <w:r w:rsidRPr="006B0215">
        <w:rPr>
          <w:rFonts w:asciiTheme="minorBidi" w:hAnsiTheme="minorBidi" w:cstheme="minorBidi"/>
        </w:rPr>
        <w:t xml:space="preserve"> and a pure heart, free from all evil and mischief.</w:t>
      </w:r>
    </w:p>
    <w:p w:rsidR="00D7541E" w:rsidRPr="004B30BE" w:rsidRDefault="00D7541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D7541E" w:rsidRPr="004B30BE" w:rsidRDefault="00D7541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Judaism teaches </w:t>
      </w:r>
      <w:r w:rsidR="008E26B7">
        <w:rPr>
          <w:rFonts w:asciiTheme="minorBidi" w:hAnsiTheme="minorBidi"/>
          <w:sz w:val="24"/>
          <w:szCs w:val="24"/>
        </w:rPr>
        <w:t>one</w:t>
      </w:r>
      <w:r w:rsidRPr="004B30BE">
        <w:rPr>
          <w:rFonts w:asciiTheme="minorBidi" w:hAnsiTheme="minorBidi"/>
          <w:sz w:val="24"/>
          <w:szCs w:val="24"/>
        </w:rPr>
        <w:t xml:space="preserve"> not to be an actor or actress in a manipulative or insincere manner.  This type of “</w:t>
      </w:r>
      <w:r w:rsidR="000974F2" w:rsidRPr="004B30BE">
        <w:rPr>
          <w:rFonts w:asciiTheme="minorBidi" w:hAnsiTheme="minorBidi"/>
          <w:sz w:val="24"/>
          <w:szCs w:val="24"/>
        </w:rPr>
        <w:t>being smooth</w:t>
      </w:r>
      <w:r w:rsidRPr="004B30BE">
        <w:rPr>
          <w:rFonts w:asciiTheme="minorBidi" w:hAnsiTheme="minorBidi"/>
          <w:sz w:val="24"/>
          <w:szCs w:val="24"/>
        </w:rPr>
        <w:t>” is not viewed as a positive character</w:t>
      </w:r>
      <w:r w:rsidR="000974F2" w:rsidRPr="004B30BE">
        <w:rPr>
          <w:rFonts w:asciiTheme="minorBidi" w:hAnsiTheme="minorBidi"/>
          <w:sz w:val="24"/>
          <w:szCs w:val="24"/>
        </w:rPr>
        <w:t xml:space="preserve"> trait</w:t>
      </w:r>
      <w:r w:rsidRPr="004B30BE">
        <w:rPr>
          <w:rFonts w:asciiTheme="minorBidi" w:hAnsiTheme="minorBidi"/>
          <w:sz w:val="24"/>
          <w:szCs w:val="24"/>
        </w:rPr>
        <w:t>.</w:t>
      </w:r>
      <w:r w:rsidR="005A168A" w:rsidRPr="004B30BE">
        <w:rPr>
          <w:rFonts w:asciiTheme="minorBidi" w:hAnsiTheme="minorBidi"/>
          <w:sz w:val="24"/>
          <w:szCs w:val="24"/>
        </w:rPr>
        <w:t xml:space="preserve">  </w:t>
      </w:r>
      <w:r w:rsidR="005A168A"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5A168A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A168A" w:rsidRPr="004B30BE">
        <w:rPr>
          <w:rFonts w:asciiTheme="minorBidi" w:hAnsiTheme="minorBidi"/>
          <w:sz w:val="24"/>
          <w:szCs w:val="24"/>
        </w:rPr>
        <w:t>is not only a forbidden act</w:t>
      </w:r>
      <w:r w:rsidR="008E26B7">
        <w:rPr>
          <w:rFonts w:asciiTheme="minorBidi" w:hAnsiTheme="minorBidi"/>
          <w:sz w:val="24"/>
          <w:szCs w:val="24"/>
        </w:rPr>
        <w:t>,</w:t>
      </w:r>
      <w:r w:rsidR="005A168A" w:rsidRPr="004B30BE">
        <w:rPr>
          <w:rFonts w:asciiTheme="minorBidi" w:hAnsiTheme="minorBidi"/>
          <w:sz w:val="24"/>
          <w:szCs w:val="24"/>
        </w:rPr>
        <w:t xml:space="preserve"> but a prohibited way of life.</w:t>
      </w:r>
    </w:p>
    <w:p w:rsidR="00D7541E" w:rsidRPr="004B30BE" w:rsidRDefault="00D7541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D7541E" w:rsidRPr="004B30BE" w:rsidRDefault="0077074B" w:rsidP="00DD48A3">
      <w:pPr>
        <w:pStyle w:val="NoSpacing"/>
        <w:keepNext/>
        <w:jc w:val="both"/>
        <w:rPr>
          <w:rFonts w:asciiTheme="minorBidi" w:hAnsiTheme="minorBidi"/>
          <w:b/>
          <w:bCs/>
          <w:sz w:val="24"/>
          <w:szCs w:val="24"/>
        </w:rPr>
      </w:pPr>
      <w:r w:rsidRPr="004B30BE">
        <w:rPr>
          <w:rFonts w:asciiTheme="minorBidi" w:hAnsiTheme="minorBidi"/>
          <w:b/>
          <w:bCs/>
          <w:sz w:val="24"/>
          <w:szCs w:val="24"/>
        </w:rPr>
        <w:t xml:space="preserve">Even </w:t>
      </w:r>
      <w:r w:rsidR="008E26B7">
        <w:rPr>
          <w:rFonts w:asciiTheme="minorBidi" w:hAnsiTheme="minorBidi"/>
          <w:b/>
          <w:bCs/>
          <w:sz w:val="24"/>
          <w:szCs w:val="24"/>
        </w:rPr>
        <w:t>Gifts</w:t>
      </w:r>
    </w:p>
    <w:p w:rsidR="00D7541E" w:rsidRPr="004B30BE" w:rsidRDefault="00D7541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250359" w:rsidRPr="004B30BE" w:rsidRDefault="00250359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The </w:t>
      </w:r>
      <w:r w:rsidR="00994D97" w:rsidRPr="004B30BE">
        <w:rPr>
          <w:rFonts w:asciiTheme="minorBidi" w:hAnsiTheme="minorBidi"/>
          <w:sz w:val="24"/>
          <w:szCs w:val="24"/>
        </w:rPr>
        <w:t xml:space="preserve">aforementioned </w:t>
      </w:r>
      <w:r w:rsidR="000132AB">
        <w:rPr>
          <w:rFonts w:asciiTheme="minorBidi" w:hAnsiTheme="minorBidi"/>
          <w:sz w:val="24"/>
          <w:szCs w:val="24"/>
        </w:rPr>
        <w:t xml:space="preserve">passage </w:t>
      </w:r>
      <w:r w:rsidRPr="004B30BE">
        <w:rPr>
          <w:rFonts w:asciiTheme="minorBidi" w:hAnsiTheme="minorBidi"/>
          <w:sz w:val="24"/>
          <w:szCs w:val="24"/>
        </w:rPr>
        <w:t xml:space="preserve">in </w:t>
      </w:r>
      <w:r w:rsidRPr="004B30BE">
        <w:rPr>
          <w:rFonts w:asciiTheme="minorBidi" w:hAnsiTheme="minorBidi"/>
          <w:i/>
          <w:iCs/>
          <w:sz w:val="24"/>
          <w:szCs w:val="24"/>
        </w:rPr>
        <w:t>Chullin</w:t>
      </w:r>
      <w:r w:rsidR="00994D97" w:rsidRPr="004B30BE">
        <w:rPr>
          <w:rFonts w:asciiTheme="minorBidi" w:hAnsiTheme="minorBidi"/>
          <w:sz w:val="24"/>
          <w:szCs w:val="24"/>
        </w:rPr>
        <w:t xml:space="preserve"> (93b-94a) records the prohibition of </w:t>
      </w:r>
      <w:r w:rsidR="00994D97" w:rsidRPr="004B30BE">
        <w:rPr>
          <w:rFonts w:asciiTheme="minorBidi" w:hAnsiTheme="minorBidi"/>
          <w:i/>
          <w:iCs/>
          <w:sz w:val="24"/>
          <w:szCs w:val="24"/>
        </w:rPr>
        <w:t>g</w:t>
      </w:r>
      <w:r w:rsidR="004B30BE" w:rsidRPr="004B30BE">
        <w:rPr>
          <w:rFonts w:asciiTheme="minorBidi" w:hAnsiTheme="minorBidi"/>
          <w:i/>
          <w:iCs/>
          <w:sz w:val="24"/>
          <w:szCs w:val="24"/>
        </w:rPr>
        <w:t>e</w:t>
      </w:r>
      <w:r w:rsidR="00994D97" w:rsidRPr="004B30BE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0132AB">
        <w:rPr>
          <w:rFonts w:asciiTheme="minorBidi" w:hAnsiTheme="minorBidi"/>
          <w:sz w:val="24"/>
          <w:szCs w:val="24"/>
        </w:rPr>
        <w:t xml:space="preserve"> in the context of a</w:t>
      </w:r>
      <w:r w:rsidR="00994D97" w:rsidRPr="004B30BE">
        <w:rPr>
          <w:rFonts w:asciiTheme="minorBidi" w:hAnsiTheme="minorBidi"/>
          <w:sz w:val="24"/>
          <w:szCs w:val="24"/>
        </w:rPr>
        <w:t xml:space="preserve"> </w:t>
      </w:r>
      <w:r w:rsidR="00994D97" w:rsidRPr="000132AB">
        <w:rPr>
          <w:rFonts w:asciiTheme="minorBidi" w:hAnsiTheme="minorBidi"/>
          <w:i/>
          <w:iCs/>
          <w:sz w:val="24"/>
          <w:szCs w:val="24"/>
        </w:rPr>
        <w:t>mishna</w:t>
      </w:r>
      <w:r w:rsidR="000974F2" w:rsidRPr="004B30BE">
        <w:rPr>
          <w:rFonts w:asciiTheme="minorBidi" w:hAnsiTheme="minorBidi"/>
          <w:sz w:val="24"/>
          <w:szCs w:val="24"/>
        </w:rPr>
        <w:t xml:space="preserve"> detailing a gift given to a non-Jew</w:t>
      </w:r>
      <w:r w:rsidR="00994D97" w:rsidRPr="004B30BE">
        <w:rPr>
          <w:rFonts w:asciiTheme="minorBidi" w:hAnsiTheme="minorBidi"/>
          <w:sz w:val="24"/>
          <w:szCs w:val="24"/>
        </w:rPr>
        <w:t>.</w:t>
      </w:r>
      <w:r w:rsidR="000974F2" w:rsidRPr="004B30BE">
        <w:rPr>
          <w:rFonts w:asciiTheme="minorBidi" w:hAnsiTheme="minorBidi"/>
          <w:sz w:val="24"/>
          <w:szCs w:val="24"/>
        </w:rPr>
        <w:t xml:space="preserve">  The commentators discuss whether one can conclude from the </w:t>
      </w:r>
      <w:r w:rsidR="008E26B7">
        <w:rPr>
          <w:rFonts w:asciiTheme="minorBidi" w:hAnsiTheme="minorBidi"/>
          <w:sz w:val="24"/>
          <w:szCs w:val="24"/>
        </w:rPr>
        <w:t>Talmud</w:t>
      </w:r>
      <w:r w:rsidR="000974F2" w:rsidRPr="004B30BE">
        <w:rPr>
          <w:rFonts w:asciiTheme="minorBidi" w:hAnsiTheme="minorBidi"/>
          <w:sz w:val="24"/>
          <w:szCs w:val="24"/>
        </w:rPr>
        <w:t xml:space="preserve">’s discussion that </w:t>
      </w:r>
      <w:r w:rsidR="000974F2"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0974F2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974F2" w:rsidRPr="004B30BE">
        <w:rPr>
          <w:rFonts w:asciiTheme="minorBidi" w:hAnsiTheme="minorBidi"/>
          <w:sz w:val="24"/>
          <w:szCs w:val="24"/>
        </w:rPr>
        <w:t xml:space="preserve">is forbidden in the context of gift-giving, even though </w:t>
      </w:r>
      <w:r w:rsidR="000132AB">
        <w:rPr>
          <w:rFonts w:asciiTheme="minorBidi" w:hAnsiTheme="minorBidi"/>
          <w:sz w:val="24"/>
          <w:szCs w:val="24"/>
        </w:rPr>
        <w:t>a certain</w:t>
      </w:r>
      <w:r w:rsidR="000974F2" w:rsidRPr="004B30BE">
        <w:rPr>
          <w:rFonts w:asciiTheme="minorBidi" w:hAnsiTheme="minorBidi"/>
          <w:sz w:val="24"/>
          <w:szCs w:val="24"/>
        </w:rPr>
        <w:t xml:space="preserve"> </w:t>
      </w:r>
      <w:r w:rsidR="000132AB">
        <w:rPr>
          <w:rFonts w:asciiTheme="minorBidi" w:hAnsiTheme="minorBidi"/>
          <w:sz w:val="24"/>
          <w:szCs w:val="24"/>
        </w:rPr>
        <w:t xml:space="preserve">level of </w:t>
      </w:r>
      <w:r w:rsidR="000974F2" w:rsidRPr="004B30BE">
        <w:rPr>
          <w:rFonts w:asciiTheme="minorBidi" w:hAnsiTheme="minorBidi"/>
          <w:sz w:val="24"/>
          <w:szCs w:val="24"/>
        </w:rPr>
        <w:t xml:space="preserve">deception will only make the </w:t>
      </w:r>
      <w:r w:rsidR="000132AB">
        <w:rPr>
          <w:rFonts w:asciiTheme="minorBidi" w:hAnsiTheme="minorBidi"/>
          <w:sz w:val="24"/>
          <w:szCs w:val="24"/>
        </w:rPr>
        <w:t>recipient feel better about his gift</w:t>
      </w:r>
      <w:r w:rsidR="000974F2" w:rsidRPr="004B30BE">
        <w:rPr>
          <w:rFonts w:asciiTheme="minorBidi" w:hAnsiTheme="minorBidi"/>
          <w:sz w:val="24"/>
          <w:szCs w:val="24"/>
        </w:rPr>
        <w:t>.</w:t>
      </w:r>
      <w:r w:rsidR="005A168A" w:rsidRPr="004B30BE">
        <w:rPr>
          <w:rFonts w:asciiTheme="minorBidi" w:hAnsiTheme="minorBidi"/>
          <w:sz w:val="24"/>
          <w:szCs w:val="24"/>
        </w:rPr>
        <w:t xml:space="preserve">  The </w:t>
      </w:r>
      <w:r w:rsidR="000132AB">
        <w:rPr>
          <w:rFonts w:asciiTheme="minorBidi" w:hAnsiTheme="minorBidi"/>
          <w:sz w:val="24"/>
          <w:szCs w:val="24"/>
        </w:rPr>
        <w:t>Mechabber (</w:t>
      </w:r>
      <w:r w:rsidR="000132AB" w:rsidRPr="000132AB">
        <w:rPr>
          <w:rFonts w:asciiTheme="minorBidi" w:hAnsiTheme="minorBidi"/>
          <w:i/>
          <w:iCs/>
          <w:sz w:val="24"/>
          <w:szCs w:val="24"/>
        </w:rPr>
        <w:t>CM</w:t>
      </w:r>
      <w:r w:rsidR="005A168A" w:rsidRPr="004B30BE">
        <w:rPr>
          <w:rFonts w:asciiTheme="minorBidi" w:hAnsiTheme="minorBidi"/>
          <w:sz w:val="24"/>
          <w:szCs w:val="24"/>
        </w:rPr>
        <w:t xml:space="preserve"> 249:2) rules that </w:t>
      </w:r>
      <w:r w:rsidR="005A168A" w:rsidRPr="004B30BE">
        <w:rPr>
          <w:rFonts w:asciiTheme="minorBidi" w:hAnsiTheme="minorBidi"/>
          <w:i/>
          <w:iCs/>
          <w:sz w:val="24"/>
          <w:szCs w:val="24"/>
        </w:rPr>
        <w:t>g</w:t>
      </w:r>
      <w:r w:rsidR="004B30BE">
        <w:rPr>
          <w:rFonts w:asciiTheme="minorBidi" w:hAnsiTheme="minorBidi"/>
          <w:i/>
          <w:iCs/>
          <w:sz w:val="24"/>
          <w:szCs w:val="24"/>
        </w:rPr>
        <w:t>e</w:t>
      </w:r>
      <w:r w:rsidR="005A168A" w:rsidRPr="004B30BE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5A168A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A168A" w:rsidRPr="004B30BE">
        <w:rPr>
          <w:rFonts w:asciiTheme="minorBidi" w:hAnsiTheme="minorBidi"/>
          <w:sz w:val="24"/>
          <w:szCs w:val="24"/>
        </w:rPr>
        <w:t xml:space="preserve">applies even when giving a gift (see </w:t>
      </w:r>
      <w:r w:rsidR="000132AB" w:rsidRPr="000132AB">
        <w:rPr>
          <w:rFonts w:asciiTheme="minorBidi" w:hAnsiTheme="minorBidi"/>
          <w:i/>
          <w:sz w:val="24"/>
          <w:szCs w:val="24"/>
        </w:rPr>
        <w:t>Emet Keneh</w:t>
      </w:r>
      <w:r w:rsidR="005A168A" w:rsidRPr="004B30BE">
        <w:rPr>
          <w:rFonts w:asciiTheme="minorBidi" w:hAnsiTheme="minorBidi"/>
          <w:sz w:val="24"/>
          <w:szCs w:val="24"/>
        </w:rPr>
        <w:t xml:space="preserve"> 8:4 </w:t>
      </w:r>
      <w:r w:rsidR="0006034B">
        <w:rPr>
          <w:rFonts w:asciiTheme="minorBidi" w:hAnsiTheme="minorBidi"/>
          <w:sz w:val="24"/>
          <w:szCs w:val="24"/>
        </w:rPr>
        <w:t>by Rav Yitzchak I</w:t>
      </w:r>
      <w:r w:rsidR="0006034B" w:rsidRPr="004B30BE">
        <w:rPr>
          <w:rFonts w:asciiTheme="minorBidi" w:hAnsiTheme="minorBidi"/>
          <w:sz w:val="24"/>
          <w:szCs w:val="24"/>
        </w:rPr>
        <w:t xml:space="preserve">saac Silver </w:t>
      </w:r>
      <w:r w:rsidR="005A168A" w:rsidRPr="004B30BE">
        <w:rPr>
          <w:rFonts w:asciiTheme="minorBidi" w:hAnsiTheme="minorBidi"/>
          <w:sz w:val="24"/>
          <w:szCs w:val="24"/>
        </w:rPr>
        <w:t xml:space="preserve">for </w:t>
      </w:r>
      <w:r w:rsidR="0006034B">
        <w:rPr>
          <w:rFonts w:asciiTheme="minorBidi" w:hAnsiTheme="minorBidi"/>
          <w:sz w:val="24"/>
          <w:szCs w:val="24"/>
        </w:rPr>
        <w:t xml:space="preserve">a </w:t>
      </w:r>
      <w:r w:rsidR="005A168A" w:rsidRPr="004B30BE">
        <w:rPr>
          <w:rFonts w:asciiTheme="minorBidi" w:hAnsiTheme="minorBidi"/>
          <w:sz w:val="24"/>
          <w:szCs w:val="24"/>
        </w:rPr>
        <w:t>complete discussion).</w:t>
      </w:r>
    </w:p>
    <w:p w:rsidR="005A168A" w:rsidRPr="004B30BE" w:rsidRDefault="005A168A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5A4E8D" w:rsidRPr="004B30BE" w:rsidRDefault="005A168A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Again, this law seems to highlight the unique nature of the prohibition.  E</w:t>
      </w:r>
      <w:r w:rsidR="005A4E8D" w:rsidRPr="004B30BE">
        <w:rPr>
          <w:rFonts w:asciiTheme="minorBidi" w:hAnsiTheme="minorBidi"/>
          <w:sz w:val="24"/>
          <w:szCs w:val="24"/>
        </w:rPr>
        <w:t xml:space="preserve">ven when giving a gift, one does not have a license to mislead another </w:t>
      </w:r>
      <w:r w:rsidR="000132AB">
        <w:rPr>
          <w:rFonts w:asciiTheme="minorBidi" w:hAnsiTheme="minorBidi"/>
          <w:sz w:val="24"/>
          <w:szCs w:val="24"/>
        </w:rPr>
        <w:t xml:space="preserve">as </w:t>
      </w:r>
      <w:r w:rsidR="005A4E8D" w:rsidRPr="004B30BE">
        <w:rPr>
          <w:rFonts w:asciiTheme="minorBidi" w:hAnsiTheme="minorBidi"/>
          <w:sz w:val="24"/>
          <w:szCs w:val="24"/>
        </w:rPr>
        <w:t>o the true value of the gift</w:t>
      </w:r>
      <w:r w:rsidR="000132AB">
        <w:rPr>
          <w:rFonts w:asciiTheme="minorBidi" w:hAnsiTheme="minorBidi"/>
          <w:sz w:val="24"/>
          <w:szCs w:val="24"/>
        </w:rPr>
        <w:t>; rather, one</w:t>
      </w:r>
      <w:r w:rsidRPr="004B30BE">
        <w:rPr>
          <w:rFonts w:asciiTheme="minorBidi" w:hAnsiTheme="minorBidi"/>
          <w:sz w:val="24"/>
          <w:szCs w:val="24"/>
        </w:rPr>
        <w:t xml:space="preserve"> must express his love and care for another in a manner devoid of any trace of deception</w:t>
      </w:r>
      <w:r w:rsidR="005A4E8D" w:rsidRPr="004B30BE">
        <w:rPr>
          <w:rFonts w:asciiTheme="minorBidi" w:hAnsiTheme="minorBidi"/>
          <w:sz w:val="24"/>
          <w:szCs w:val="24"/>
        </w:rPr>
        <w:t>.</w:t>
      </w:r>
    </w:p>
    <w:p w:rsidR="00B14D5B" w:rsidRPr="004B30BE" w:rsidRDefault="00B14D5B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B14D5B" w:rsidRPr="004B30BE" w:rsidRDefault="00B14D5B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This is especially significant, </w:t>
      </w:r>
      <w:r w:rsidR="000132AB">
        <w:rPr>
          <w:rFonts w:asciiTheme="minorBidi" w:hAnsiTheme="minorBidi"/>
          <w:sz w:val="24"/>
          <w:szCs w:val="24"/>
        </w:rPr>
        <w:t>as</w:t>
      </w:r>
      <w:r w:rsidRPr="004B30BE">
        <w:rPr>
          <w:rFonts w:asciiTheme="minorBidi" w:hAnsiTheme="minorBidi"/>
          <w:sz w:val="24"/>
          <w:szCs w:val="24"/>
        </w:rPr>
        <w:t xml:space="preserve"> many people have an urge to try to make gifts they give seem much more expensive then they in fact are.  Applying the prohibition of 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 xml:space="preserve">to gifts would require that people </w:t>
      </w:r>
      <w:r w:rsidR="000132AB">
        <w:rPr>
          <w:rFonts w:asciiTheme="minorBidi" w:hAnsiTheme="minorBidi"/>
          <w:sz w:val="24"/>
          <w:szCs w:val="24"/>
        </w:rPr>
        <w:t xml:space="preserve">eliminate all </w:t>
      </w:r>
      <w:r w:rsidRPr="004B30BE">
        <w:rPr>
          <w:rFonts w:asciiTheme="minorBidi" w:hAnsiTheme="minorBidi"/>
          <w:sz w:val="24"/>
          <w:szCs w:val="24"/>
        </w:rPr>
        <w:t xml:space="preserve">deception </w:t>
      </w:r>
      <w:r w:rsidR="000132AB">
        <w:rPr>
          <w:rFonts w:asciiTheme="minorBidi" w:hAnsiTheme="minorBidi"/>
          <w:sz w:val="24"/>
          <w:szCs w:val="24"/>
        </w:rPr>
        <w:t xml:space="preserve">as to </w:t>
      </w:r>
      <w:r w:rsidRPr="004B30BE">
        <w:rPr>
          <w:rFonts w:asciiTheme="minorBidi" w:hAnsiTheme="minorBidi"/>
          <w:sz w:val="24"/>
          <w:szCs w:val="24"/>
        </w:rPr>
        <w:t>the value of their gift</w:t>
      </w:r>
      <w:r w:rsidR="000132AB">
        <w:rPr>
          <w:rFonts w:asciiTheme="minorBidi" w:hAnsiTheme="minorBidi"/>
          <w:sz w:val="24"/>
          <w:szCs w:val="24"/>
        </w:rPr>
        <w:t>-</w:t>
      </w:r>
      <w:r w:rsidRPr="004B30BE">
        <w:rPr>
          <w:rFonts w:asciiTheme="minorBidi" w:hAnsiTheme="minorBidi"/>
          <w:sz w:val="24"/>
          <w:szCs w:val="24"/>
        </w:rPr>
        <w:t>giving, though</w:t>
      </w:r>
      <w:r w:rsidR="000132AB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as we will see</w:t>
      </w:r>
      <w:r w:rsidR="000132AB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th</w:t>
      </w:r>
      <w:r w:rsidR="000132AB">
        <w:rPr>
          <w:rFonts w:asciiTheme="minorBidi" w:hAnsiTheme="minorBidi"/>
          <w:sz w:val="24"/>
          <w:szCs w:val="24"/>
        </w:rPr>
        <w:t>is</w:t>
      </w:r>
      <w:r w:rsidRPr="004B30BE">
        <w:rPr>
          <w:rFonts w:asciiTheme="minorBidi" w:hAnsiTheme="minorBidi"/>
          <w:sz w:val="24"/>
          <w:szCs w:val="24"/>
        </w:rPr>
        <w:t xml:space="preserve"> in no way requires that one must attach the price tag to the gift.</w:t>
      </w:r>
    </w:p>
    <w:p w:rsidR="005A4E8D" w:rsidRPr="004B30BE" w:rsidRDefault="005A4E8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77074B" w:rsidRPr="004B30BE" w:rsidRDefault="0077074B" w:rsidP="00DD48A3">
      <w:pPr>
        <w:pStyle w:val="NoSpacing"/>
        <w:keepNext/>
        <w:jc w:val="both"/>
        <w:rPr>
          <w:rFonts w:asciiTheme="minorBidi" w:hAnsiTheme="minorBidi"/>
          <w:b/>
          <w:bCs/>
          <w:sz w:val="24"/>
          <w:szCs w:val="24"/>
        </w:rPr>
      </w:pPr>
      <w:r w:rsidRPr="004B30BE">
        <w:rPr>
          <w:rFonts w:asciiTheme="minorBidi" w:hAnsiTheme="minorBidi"/>
          <w:b/>
          <w:bCs/>
          <w:sz w:val="24"/>
          <w:szCs w:val="24"/>
        </w:rPr>
        <w:t>Why Not?</w:t>
      </w:r>
    </w:p>
    <w:p w:rsidR="0077074B" w:rsidRPr="004B30BE" w:rsidRDefault="0077074B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77074B" w:rsidRPr="004B30BE" w:rsidRDefault="0077074B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The </w:t>
      </w:r>
      <w:r w:rsidRPr="000132AB">
        <w:rPr>
          <w:rFonts w:asciiTheme="minorBidi" w:hAnsiTheme="minorBidi"/>
          <w:sz w:val="24"/>
          <w:szCs w:val="24"/>
        </w:rPr>
        <w:t>Rishonim</w:t>
      </w:r>
      <w:r w:rsidRPr="004B30BE">
        <w:rPr>
          <w:rFonts w:asciiTheme="minorBidi" w:hAnsiTheme="minorBidi"/>
          <w:sz w:val="24"/>
          <w:szCs w:val="24"/>
        </w:rPr>
        <w:t xml:space="preserve"> seem to disagree somewhat on the reason for </w:t>
      </w:r>
      <w:r w:rsidR="00AA0051" w:rsidRPr="004B30BE">
        <w:rPr>
          <w:rFonts w:asciiTheme="minorBidi" w:hAnsiTheme="minorBidi"/>
          <w:sz w:val="24"/>
          <w:szCs w:val="24"/>
        </w:rPr>
        <w:t>some of the aforementioned prohibited actions.  Why can</w:t>
      </w:r>
      <w:r w:rsidR="000132AB">
        <w:rPr>
          <w:rFonts w:asciiTheme="minorBidi" w:hAnsiTheme="minorBidi"/>
          <w:sz w:val="24"/>
          <w:szCs w:val="24"/>
        </w:rPr>
        <w:t xml:space="preserve"> one not invite his friend knowing that the other will not accept</w:t>
      </w:r>
      <w:r w:rsidR="00AA0051" w:rsidRPr="004B30BE">
        <w:rPr>
          <w:rFonts w:asciiTheme="minorBidi" w:hAnsiTheme="minorBidi"/>
          <w:sz w:val="24"/>
          <w:szCs w:val="24"/>
        </w:rPr>
        <w:t>?</w:t>
      </w:r>
    </w:p>
    <w:p w:rsidR="00AA0051" w:rsidRPr="004B30BE" w:rsidRDefault="00AA0051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AA0051" w:rsidRPr="004B30BE" w:rsidRDefault="000132AB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Pr="004B30BE">
        <w:rPr>
          <w:rFonts w:asciiTheme="minorBidi" w:hAnsiTheme="minorBidi"/>
          <w:sz w:val="24"/>
          <w:szCs w:val="24"/>
        </w:rPr>
        <w:t xml:space="preserve">hroughout his </w:t>
      </w:r>
      <w:r>
        <w:rPr>
          <w:rFonts w:asciiTheme="minorBidi" w:hAnsiTheme="minorBidi"/>
          <w:sz w:val="24"/>
          <w:szCs w:val="24"/>
        </w:rPr>
        <w:t>commentary</w:t>
      </w:r>
      <w:r w:rsidRPr="004B30BE">
        <w:rPr>
          <w:rFonts w:asciiTheme="minorBidi" w:hAnsiTheme="minorBidi"/>
          <w:sz w:val="24"/>
          <w:szCs w:val="24"/>
        </w:rPr>
        <w:t xml:space="preserve"> of the </w:t>
      </w:r>
      <w:r>
        <w:rPr>
          <w:rFonts w:asciiTheme="minorBidi" w:hAnsiTheme="minorBidi"/>
          <w:sz w:val="24"/>
          <w:szCs w:val="24"/>
        </w:rPr>
        <w:t xml:space="preserve">Talmud </w:t>
      </w:r>
      <w:r w:rsidRPr="004B30BE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 xml:space="preserve">e.g. </w:t>
      </w:r>
      <w:r w:rsidRPr="004B30BE">
        <w:rPr>
          <w:rFonts w:asciiTheme="minorBidi" w:hAnsiTheme="minorBidi"/>
          <w:i/>
          <w:iCs/>
          <w:sz w:val="24"/>
          <w:szCs w:val="24"/>
        </w:rPr>
        <w:t>Chullin</w:t>
      </w:r>
      <w:r w:rsidRPr="004B30BE">
        <w:rPr>
          <w:rFonts w:asciiTheme="minorBidi" w:hAnsiTheme="minorBidi"/>
          <w:sz w:val="24"/>
          <w:szCs w:val="24"/>
        </w:rPr>
        <w:t xml:space="preserve"> 94a), </w:t>
      </w:r>
      <w:r w:rsidR="005A4E8D" w:rsidRPr="004B30BE">
        <w:rPr>
          <w:rFonts w:asciiTheme="minorBidi" w:hAnsiTheme="minorBidi"/>
          <w:sz w:val="24"/>
          <w:szCs w:val="24"/>
        </w:rPr>
        <w:t>Rashi</w:t>
      </w:r>
      <w:r>
        <w:rPr>
          <w:rFonts w:asciiTheme="minorBidi" w:hAnsiTheme="minorBidi"/>
          <w:sz w:val="24"/>
          <w:szCs w:val="24"/>
        </w:rPr>
        <w:t xml:space="preserve"> </w:t>
      </w:r>
      <w:r w:rsidR="005A4E8D" w:rsidRPr="004B30BE">
        <w:rPr>
          <w:rFonts w:asciiTheme="minorBidi" w:hAnsiTheme="minorBidi"/>
          <w:sz w:val="24"/>
          <w:szCs w:val="24"/>
        </w:rPr>
        <w:t>focuses on the fact that by misleading the other individual,</w:t>
      </w:r>
      <w:r w:rsidR="00B14D5B" w:rsidRPr="004B30BE">
        <w:rPr>
          <w:rFonts w:asciiTheme="minorBidi" w:hAnsiTheme="minorBidi"/>
          <w:sz w:val="24"/>
          <w:szCs w:val="24"/>
        </w:rPr>
        <w:t xml:space="preserve"> one</w:t>
      </w:r>
      <w:r w:rsidR="005A4E8D" w:rsidRPr="004B30BE">
        <w:rPr>
          <w:rFonts w:asciiTheme="minorBidi" w:hAnsiTheme="minorBidi"/>
          <w:sz w:val="24"/>
          <w:szCs w:val="24"/>
        </w:rPr>
        <w:t xml:space="preserve"> will “feel a debt of gratitude, for no reason</w:t>
      </w:r>
      <w:r w:rsidR="004B30BE">
        <w:rPr>
          <w:rFonts w:asciiTheme="minorBidi" w:hAnsiTheme="minorBidi"/>
          <w:sz w:val="24"/>
          <w:szCs w:val="24"/>
        </w:rPr>
        <w:t>.</w:t>
      </w:r>
      <w:r w:rsidR="005A4E8D" w:rsidRPr="004B30BE">
        <w:rPr>
          <w:rFonts w:asciiTheme="minorBidi" w:hAnsiTheme="minorBidi"/>
          <w:sz w:val="24"/>
          <w:szCs w:val="24"/>
        </w:rPr>
        <w:t>”</w:t>
      </w:r>
      <w:r w:rsidR="00780680" w:rsidRPr="004B30BE">
        <w:rPr>
          <w:rFonts w:asciiTheme="minorBidi" w:hAnsiTheme="minorBidi"/>
          <w:sz w:val="24"/>
          <w:szCs w:val="24"/>
        </w:rPr>
        <w:t xml:space="preserve">  It</w:t>
      </w:r>
      <w:r w:rsidR="00AA0051" w:rsidRPr="004B30BE">
        <w:rPr>
          <w:rFonts w:asciiTheme="minorBidi" w:hAnsiTheme="minorBidi"/>
          <w:sz w:val="24"/>
          <w:szCs w:val="24"/>
        </w:rPr>
        <w:t xml:space="preserve"> is </w:t>
      </w:r>
      <w:r w:rsidR="00780680" w:rsidRPr="004B30BE">
        <w:rPr>
          <w:rFonts w:asciiTheme="minorBidi" w:hAnsiTheme="minorBidi"/>
          <w:sz w:val="24"/>
          <w:szCs w:val="24"/>
        </w:rPr>
        <w:t xml:space="preserve">clear that even if the </w:t>
      </w:r>
      <w:r>
        <w:rPr>
          <w:rFonts w:asciiTheme="minorBidi" w:hAnsiTheme="minorBidi"/>
          <w:sz w:val="24"/>
          <w:szCs w:val="24"/>
        </w:rPr>
        <w:t>recipient</w:t>
      </w:r>
      <w:r w:rsidR="00780680" w:rsidRPr="004B30BE">
        <w:rPr>
          <w:rFonts w:asciiTheme="minorBidi" w:hAnsiTheme="minorBidi"/>
          <w:sz w:val="24"/>
          <w:szCs w:val="24"/>
        </w:rPr>
        <w:t xml:space="preserve"> never acts upon that </w:t>
      </w:r>
      <w:r w:rsidR="00780680" w:rsidRPr="004B30BE">
        <w:rPr>
          <w:rFonts w:asciiTheme="minorBidi" w:hAnsiTheme="minorBidi"/>
          <w:sz w:val="24"/>
          <w:szCs w:val="24"/>
        </w:rPr>
        <w:lastRenderedPageBreak/>
        <w:t xml:space="preserve">debt of gratitude, </w:t>
      </w:r>
      <w:r w:rsidR="00AA0051" w:rsidRPr="004B30BE">
        <w:rPr>
          <w:rFonts w:asciiTheme="minorBidi" w:hAnsiTheme="minorBidi"/>
          <w:sz w:val="24"/>
          <w:szCs w:val="24"/>
        </w:rPr>
        <w:t>the act itself is forbidden for causing one’s friend to feel indebted.</w:t>
      </w:r>
    </w:p>
    <w:p w:rsidR="00AA0051" w:rsidRPr="004B30BE" w:rsidRDefault="00AA0051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AA0051" w:rsidRPr="004B30BE" w:rsidRDefault="00AA0051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The </w:t>
      </w:r>
      <w:r w:rsidR="002D3497" w:rsidRPr="004B30BE">
        <w:rPr>
          <w:rFonts w:asciiTheme="minorBidi" w:hAnsiTheme="minorBidi"/>
          <w:sz w:val="24"/>
          <w:szCs w:val="24"/>
        </w:rPr>
        <w:t>Me’iri</w:t>
      </w:r>
      <w:r w:rsidRPr="004B30BE">
        <w:rPr>
          <w:rFonts w:asciiTheme="minorBidi" w:hAnsiTheme="minorBidi"/>
          <w:sz w:val="24"/>
          <w:szCs w:val="24"/>
        </w:rPr>
        <w:t xml:space="preserve"> (</w:t>
      </w:r>
      <w:r w:rsidR="000132AB">
        <w:rPr>
          <w:rFonts w:asciiTheme="minorBidi" w:hAnsiTheme="minorBidi"/>
          <w:i/>
          <w:iCs/>
          <w:sz w:val="24"/>
          <w:szCs w:val="24"/>
        </w:rPr>
        <w:t>ad loc.</w:t>
      </w:r>
      <w:r w:rsidR="000132AB">
        <w:rPr>
          <w:rFonts w:asciiTheme="minorBidi" w:hAnsiTheme="minorBidi"/>
          <w:sz w:val="24"/>
          <w:szCs w:val="24"/>
        </w:rPr>
        <w:t>)</w:t>
      </w:r>
      <w:r w:rsidRPr="004B30BE">
        <w:rPr>
          <w:rFonts w:asciiTheme="minorBidi" w:hAnsiTheme="minorBidi"/>
          <w:sz w:val="24"/>
          <w:szCs w:val="24"/>
        </w:rPr>
        <w:t xml:space="preserve"> on the other hand, does not mention that the </w:t>
      </w:r>
      <w:r w:rsidR="000132AB">
        <w:rPr>
          <w:rFonts w:asciiTheme="minorBidi" w:hAnsiTheme="minorBidi"/>
          <w:sz w:val="24"/>
          <w:szCs w:val="24"/>
        </w:rPr>
        <w:t>recipient</w:t>
      </w:r>
      <w:r w:rsidRPr="004B30BE">
        <w:rPr>
          <w:rFonts w:asciiTheme="minorBidi" w:hAnsiTheme="minorBidi"/>
          <w:sz w:val="24"/>
          <w:szCs w:val="24"/>
        </w:rPr>
        <w:t xml:space="preserve"> will feel unduly grateful</w:t>
      </w:r>
      <w:r w:rsidR="000132AB">
        <w:rPr>
          <w:rFonts w:asciiTheme="minorBidi" w:hAnsiTheme="minorBidi"/>
          <w:sz w:val="24"/>
          <w:szCs w:val="24"/>
        </w:rPr>
        <w:t>;</w:t>
      </w:r>
      <w:r w:rsidRPr="004B30BE">
        <w:rPr>
          <w:rFonts w:asciiTheme="minorBidi" w:hAnsiTheme="minorBidi"/>
          <w:sz w:val="24"/>
          <w:szCs w:val="24"/>
        </w:rPr>
        <w:t xml:space="preserve"> rather</w:t>
      </w:r>
      <w:r w:rsidR="000132AB">
        <w:rPr>
          <w:rFonts w:asciiTheme="minorBidi" w:hAnsiTheme="minorBidi"/>
          <w:sz w:val="24"/>
          <w:szCs w:val="24"/>
        </w:rPr>
        <w:t>, he</w:t>
      </w:r>
      <w:r w:rsidRPr="004B30BE">
        <w:rPr>
          <w:rFonts w:asciiTheme="minorBidi" w:hAnsiTheme="minorBidi"/>
          <w:sz w:val="24"/>
          <w:szCs w:val="24"/>
        </w:rPr>
        <w:t xml:space="preserve"> focuses on the fact that by acting in this way one gives </w:t>
      </w:r>
      <w:r w:rsidR="00F601AB">
        <w:rPr>
          <w:rFonts w:asciiTheme="minorBidi" w:hAnsiTheme="minorBidi"/>
          <w:sz w:val="24"/>
          <w:szCs w:val="24"/>
        </w:rPr>
        <w:t xml:space="preserve">the </w:t>
      </w:r>
      <w:r w:rsidRPr="004B30BE">
        <w:rPr>
          <w:rFonts w:asciiTheme="minorBidi" w:hAnsiTheme="minorBidi"/>
          <w:sz w:val="24"/>
          <w:szCs w:val="24"/>
        </w:rPr>
        <w:t xml:space="preserve">other a misimpression about his true intentions, leading </w:t>
      </w:r>
      <w:r w:rsidR="00F601AB">
        <w:rPr>
          <w:rFonts w:asciiTheme="minorBidi" w:hAnsiTheme="minorBidi"/>
          <w:sz w:val="24"/>
          <w:szCs w:val="24"/>
        </w:rPr>
        <w:t>the recipient</w:t>
      </w:r>
      <w:r w:rsidRPr="004B30BE">
        <w:rPr>
          <w:rFonts w:asciiTheme="minorBidi" w:hAnsiTheme="minorBidi"/>
          <w:sz w:val="24"/>
          <w:szCs w:val="24"/>
        </w:rPr>
        <w:t xml:space="preserve"> think that </w:t>
      </w:r>
      <w:r w:rsidR="00F601AB">
        <w:rPr>
          <w:rFonts w:asciiTheme="minorBidi" w:hAnsiTheme="minorBidi"/>
          <w:sz w:val="24"/>
          <w:szCs w:val="24"/>
        </w:rPr>
        <w:t>the giver</w:t>
      </w:r>
      <w:r w:rsidRPr="004B30BE">
        <w:rPr>
          <w:rFonts w:asciiTheme="minorBidi" w:hAnsiTheme="minorBidi"/>
          <w:sz w:val="24"/>
          <w:szCs w:val="24"/>
        </w:rPr>
        <w:t xml:space="preserve"> intends to honor </w:t>
      </w:r>
      <w:r w:rsidR="00F601AB">
        <w:rPr>
          <w:rFonts w:asciiTheme="minorBidi" w:hAnsiTheme="minorBidi"/>
          <w:sz w:val="24"/>
          <w:szCs w:val="24"/>
        </w:rPr>
        <w:t>him when this</w:t>
      </w:r>
      <w:r w:rsidRPr="004B30BE">
        <w:rPr>
          <w:rFonts w:asciiTheme="minorBidi" w:hAnsiTheme="minorBidi"/>
          <w:sz w:val="24"/>
          <w:szCs w:val="24"/>
        </w:rPr>
        <w:t xml:space="preserve"> is not the case.</w:t>
      </w:r>
    </w:p>
    <w:p w:rsidR="00780680" w:rsidRPr="004B30BE" w:rsidRDefault="00780680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54072D" w:rsidRPr="004B30BE" w:rsidRDefault="00573626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One might venture to say that Rashi and the </w:t>
      </w:r>
      <w:r w:rsidR="002D3497" w:rsidRPr="004B30BE">
        <w:rPr>
          <w:rFonts w:asciiTheme="minorBidi" w:hAnsiTheme="minorBidi"/>
          <w:sz w:val="24"/>
          <w:szCs w:val="24"/>
        </w:rPr>
        <w:t>Me’iri</w:t>
      </w:r>
      <w:r w:rsidRPr="004B30BE">
        <w:rPr>
          <w:rFonts w:asciiTheme="minorBidi" w:hAnsiTheme="minorBidi"/>
          <w:sz w:val="24"/>
          <w:szCs w:val="24"/>
        </w:rPr>
        <w:t xml:space="preserve"> disagree on the exact nature of these examples of prohibitions.  According to Rashi, the focus of the prohibition is the undeserved debt of gratitude, which one ha</w:t>
      </w:r>
      <w:r w:rsidR="002D3497">
        <w:rPr>
          <w:rFonts w:asciiTheme="minorBidi" w:hAnsiTheme="minorBidi"/>
          <w:sz w:val="24"/>
          <w:szCs w:val="24"/>
        </w:rPr>
        <w:t>s</w:t>
      </w:r>
      <w:r w:rsidR="00151407">
        <w:rPr>
          <w:rFonts w:asciiTheme="minorBidi" w:hAnsiTheme="minorBidi"/>
          <w:sz w:val="24"/>
          <w:szCs w:val="24"/>
        </w:rPr>
        <w:t xml:space="preserve"> </w:t>
      </w:r>
      <w:r w:rsidR="002D3497">
        <w:rPr>
          <w:rFonts w:asciiTheme="minorBidi" w:hAnsiTheme="minorBidi"/>
          <w:sz w:val="24"/>
          <w:szCs w:val="24"/>
        </w:rPr>
        <w:t>achieved undu</w:t>
      </w:r>
      <w:r w:rsidR="00F601AB">
        <w:rPr>
          <w:rFonts w:asciiTheme="minorBidi" w:hAnsiTheme="minorBidi"/>
          <w:sz w:val="24"/>
          <w:szCs w:val="24"/>
        </w:rPr>
        <w:t>ly</w:t>
      </w:r>
      <w:r w:rsidRPr="004B30BE">
        <w:rPr>
          <w:rFonts w:asciiTheme="minorBidi" w:hAnsiTheme="minorBidi"/>
          <w:sz w:val="24"/>
          <w:szCs w:val="24"/>
        </w:rPr>
        <w:t xml:space="preserve"> and, therefore, essentially stolen.  The Me</w:t>
      </w:r>
      <w:r w:rsidR="002D3497">
        <w:rPr>
          <w:rFonts w:asciiTheme="minorBidi" w:hAnsiTheme="minorBidi"/>
          <w:sz w:val="24"/>
          <w:szCs w:val="24"/>
        </w:rPr>
        <w:t>’</w:t>
      </w:r>
      <w:r w:rsidRPr="004B30BE">
        <w:rPr>
          <w:rFonts w:asciiTheme="minorBidi" w:hAnsiTheme="minorBidi"/>
          <w:sz w:val="24"/>
          <w:szCs w:val="24"/>
        </w:rPr>
        <w:t xml:space="preserve">iri, though, seems to understand </w:t>
      </w:r>
      <w:r w:rsidR="00F601AB">
        <w:rPr>
          <w:rFonts w:asciiTheme="minorBidi" w:hAnsiTheme="minorBidi"/>
          <w:sz w:val="24"/>
          <w:szCs w:val="24"/>
        </w:rPr>
        <w:t xml:space="preserve">that </w:t>
      </w:r>
      <w:r w:rsidRPr="004B30BE">
        <w:rPr>
          <w:rFonts w:asciiTheme="minorBidi" w:hAnsiTheme="minorBidi"/>
          <w:sz w:val="24"/>
          <w:szCs w:val="24"/>
        </w:rPr>
        <w:t>it is the misrepresentation alone which is forbidden</w:t>
      </w:r>
      <w:r w:rsidR="00F601AB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even if no debt of gratitude is </w:t>
      </w:r>
      <w:r w:rsidR="00F601AB">
        <w:rPr>
          <w:rFonts w:asciiTheme="minorBidi" w:hAnsiTheme="minorBidi"/>
          <w:sz w:val="24"/>
          <w:szCs w:val="24"/>
        </w:rPr>
        <w:t>incurr</w:t>
      </w:r>
      <w:r w:rsidRPr="004B30BE">
        <w:rPr>
          <w:rFonts w:asciiTheme="minorBidi" w:hAnsiTheme="minorBidi"/>
          <w:sz w:val="24"/>
          <w:szCs w:val="24"/>
        </w:rPr>
        <w:t xml:space="preserve">ed, for the focus is not </w:t>
      </w:r>
      <w:r w:rsidR="00F601AB">
        <w:rPr>
          <w:rFonts w:asciiTheme="minorBidi" w:hAnsiTheme="minorBidi"/>
          <w:sz w:val="24"/>
          <w:szCs w:val="24"/>
        </w:rPr>
        <w:t xml:space="preserve">on </w:t>
      </w:r>
      <w:r w:rsidRPr="004B30BE">
        <w:rPr>
          <w:rFonts w:asciiTheme="minorBidi" w:hAnsiTheme="minorBidi"/>
          <w:sz w:val="24"/>
          <w:szCs w:val="24"/>
        </w:rPr>
        <w:t>an actual act of stealing, but rather the dishonesty involved</w:t>
      </w:r>
      <w:r w:rsidR="00F601AB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the </w:t>
      </w:r>
      <w:r w:rsidR="00F601AB">
        <w:rPr>
          <w:rFonts w:asciiTheme="minorBidi" w:hAnsiTheme="minorBidi"/>
          <w:sz w:val="24"/>
          <w:szCs w:val="24"/>
        </w:rPr>
        <w:t>“</w:t>
      </w:r>
      <w:r w:rsidRPr="004B30BE">
        <w:rPr>
          <w:rFonts w:asciiTheme="minorBidi" w:hAnsiTheme="minorBidi"/>
          <w:sz w:val="24"/>
          <w:szCs w:val="24"/>
        </w:rPr>
        <w:t>stealing of the mind</w:t>
      </w:r>
      <w:r w:rsidR="00F601AB">
        <w:rPr>
          <w:rFonts w:asciiTheme="minorBidi" w:hAnsiTheme="minorBidi"/>
          <w:sz w:val="24"/>
          <w:szCs w:val="24"/>
        </w:rPr>
        <w:t>”</w:t>
      </w:r>
      <w:r w:rsidRPr="004B30BE">
        <w:rPr>
          <w:rFonts w:asciiTheme="minorBidi" w:hAnsiTheme="minorBidi"/>
          <w:sz w:val="24"/>
          <w:szCs w:val="24"/>
        </w:rPr>
        <w:t>.  When all is said and done though, it is n</w:t>
      </w:r>
      <w:r w:rsidR="0054072D" w:rsidRPr="004B30BE">
        <w:rPr>
          <w:rFonts w:asciiTheme="minorBidi" w:hAnsiTheme="minorBidi"/>
          <w:sz w:val="24"/>
          <w:szCs w:val="24"/>
        </w:rPr>
        <w:t xml:space="preserve">ot only that the </w:t>
      </w:r>
      <w:r w:rsidR="00F601AB">
        <w:rPr>
          <w:rFonts w:asciiTheme="minorBidi" w:hAnsiTheme="minorBidi"/>
          <w:sz w:val="24"/>
          <w:szCs w:val="24"/>
        </w:rPr>
        <w:t xml:space="preserve">recipient </w:t>
      </w:r>
      <w:r w:rsidRPr="004B30BE">
        <w:rPr>
          <w:rFonts w:asciiTheme="minorBidi" w:hAnsiTheme="minorBidi"/>
          <w:sz w:val="24"/>
          <w:szCs w:val="24"/>
        </w:rPr>
        <w:t>feels unduly indebted to</w:t>
      </w:r>
      <w:r w:rsidR="00F601AB">
        <w:rPr>
          <w:rFonts w:asciiTheme="minorBidi" w:hAnsiTheme="minorBidi"/>
          <w:sz w:val="24"/>
          <w:szCs w:val="24"/>
        </w:rPr>
        <w:t>wards the giver</w:t>
      </w:r>
      <w:r w:rsidR="0054072D" w:rsidRPr="004B30BE">
        <w:rPr>
          <w:rFonts w:asciiTheme="minorBidi" w:hAnsiTheme="minorBidi"/>
          <w:sz w:val="24"/>
          <w:szCs w:val="24"/>
        </w:rPr>
        <w:t xml:space="preserve">, but </w:t>
      </w:r>
      <w:r w:rsidRPr="004B30BE">
        <w:rPr>
          <w:rFonts w:asciiTheme="minorBidi" w:hAnsiTheme="minorBidi"/>
          <w:sz w:val="24"/>
          <w:szCs w:val="24"/>
        </w:rPr>
        <w:t xml:space="preserve">that </w:t>
      </w:r>
      <w:r w:rsidR="00F601AB">
        <w:rPr>
          <w:rFonts w:asciiTheme="minorBidi" w:hAnsiTheme="minorBidi"/>
          <w:sz w:val="24"/>
          <w:szCs w:val="24"/>
        </w:rPr>
        <w:t>the giver attains</w:t>
      </w:r>
      <w:r w:rsidR="0054072D" w:rsidRPr="004B30BE">
        <w:rPr>
          <w:rFonts w:asciiTheme="minorBidi" w:hAnsiTheme="minorBidi"/>
          <w:sz w:val="24"/>
          <w:szCs w:val="24"/>
        </w:rPr>
        <w:t xml:space="preserve"> this through deceiving </w:t>
      </w:r>
      <w:r w:rsidR="00F601AB">
        <w:rPr>
          <w:rFonts w:asciiTheme="minorBidi" w:hAnsiTheme="minorBidi"/>
          <w:sz w:val="24"/>
          <w:szCs w:val="24"/>
        </w:rPr>
        <w:t>the recipient</w:t>
      </w:r>
      <w:r w:rsidR="0054072D" w:rsidRPr="004B30BE">
        <w:rPr>
          <w:rFonts w:asciiTheme="minorBidi" w:hAnsiTheme="minorBidi"/>
          <w:sz w:val="24"/>
          <w:szCs w:val="24"/>
        </w:rPr>
        <w:t>.</w:t>
      </w:r>
    </w:p>
    <w:p w:rsidR="0054072D" w:rsidRPr="004B30BE" w:rsidRDefault="0054072D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D7541E" w:rsidRPr="004B30BE" w:rsidRDefault="00F601AB" w:rsidP="00DD48A3">
      <w:pPr>
        <w:pStyle w:val="NoSpacing"/>
        <w:keepNext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Permitted Circumstances</w:t>
      </w:r>
    </w:p>
    <w:p w:rsidR="008B2218" w:rsidRPr="004B30BE" w:rsidRDefault="008B2218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780680" w:rsidRPr="004B30BE" w:rsidRDefault="00D57413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The </w:t>
      </w:r>
      <w:r w:rsidR="008E26B7">
        <w:rPr>
          <w:rFonts w:asciiTheme="minorBidi" w:hAnsiTheme="minorBidi"/>
          <w:sz w:val="24"/>
          <w:szCs w:val="24"/>
        </w:rPr>
        <w:t>Talmud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F601AB">
        <w:rPr>
          <w:rFonts w:asciiTheme="minorBidi" w:hAnsiTheme="minorBidi"/>
          <w:sz w:val="24"/>
          <w:szCs w:val="24"/>
        </w:rPr>
        <w:t>goes on to explain</w:t>
      </w:r>
      <w:r w:rsidR="00780680" w:rsidRPr="004B30BE">
        <w:rPr>
          <w:rFonts w:asciiTheme="minorBidi" w:hAnsiTheme="minorBidi"/>
          <w:sz w:val="24"/>
          <w:szCs w:val="24"/>
        </w:rPr>
        <w:t xml:space="preserve"> that some cases </w:t>
      </w:r>
      <w:r w:rsidRPr="004B30BE">
        <w:rPr>
          <w:rFonts w:asciiTheme="minorBidi" w:hAnsiTheme="minorBidi"/>
          <w:sz w:val="24"/>
          <w:szCs w:val="24"/>
        </w:rPr>
        <w:t xml:space="preserve">of 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>can be permitted under certain circumstances.</w:t>
      </w:r>
    </w:p>
    <w:p w:rsidR="00780680" w:rsidRPr="004B30BE" w:rsidRDefault="00780680" w:rsidP="00DD48A3">
      <w:pPr>
        <w:pStyle w:val="NoSpacing"/>
        <w:keepNext/>
        <w:tabs>
          <w:tab w:val="left" w:pos="3123"/>
        </w:tabs>
        <w:jc w:val="both"/>
        <w:rPr>
          <w:rFonts w:asciiTheme="minorBidi" w:hAnsiTheme="minorBidi"/>
          <w:sz w:val="24"/>
          <w:szCs w:val="24"/>
        </w:rPr>
      </w:pPr>
    </w:p>
    <w:p w:rsidR="00B71B54" w:rsidRPr="004B30BE" w:rsidRDefault="00F601AB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</w:t>
      </w:r>
      <w:r w:rsidR="00D57413" w:rsidRPr="004B30BE">
        <w:rPr>
          <w:rFonts w:asciiTheme="minorBidi" w:hAnsiTheme="minorBidi"/>
          <w:sz w:val="24"/>
          <w:szCs w:val="24"/>
        </w:rPr>
        <w:t>N</w:t>
      </w:r>
      <w:r w:rsidR="00780680" w:rsidRPr="004B30BE">
        <w:rPr>
          <w:rFonts w:asciiTheme="minorBidi" w:hAnsiTheme="minorBidi"/>
          <w:sz w:val="24"/>
          <w:szCs w:val="24"/>
        </w:rPr>
        <w:t xml:space="preserve">or should he open for him barrels that have been sold to a shopkeeper unless </w:t>
      </w:r>
      <w:r>
        <w:rPr>
          <w:rFonts w:asciiTheme="minorBidi" w:hAnsiTheme="minorBidi"/>
          <w:sz w:val="24"/>
          <w:szCs w:val="24"/>
        </w:rPr>
        <w:t>he</w:t>
      </w:r>
      <w:r w:rsidR="00780680" w:rsidRPr="004B30BE">
        <w:rPr>
          <w:rFonts w:asciiTheme="minorBidi" w:hAnsiTheme="minorBidi"/>
          <w:sz w:val="24"/>
          <w:szCs w:val="24"/>
        </w:rPr>
        <w:t xml:space="preserve"> notifies him that they </w:t>
      </w:r>
      <w:r>
        <w:rPr>
          <w:rFonts w:asciiTheme="minorBidi" w:hAnsiTheme="minorBidi"/>
          <w:sz w:val="24"/>
          <w:szCs w:val="24"/>
        </w:rPr>
        <w:t>have been</w:t>
      </w:r>
      <w:r w:rsidR="00780680" w:rsidRPr="004B30BE">
        <w:rPr>
          <w:rFonts w:asciiTheme="minorBidi" w:hAnsiTheme="minorBidi"/>
          <w:sz w:val="24"/>
          <w:szCs w:val="24"/>
        </w:rPr>
        <w:t xml:space="preserve"> sold. </w:t>
      </w:r>
      <w:r>
        <w:rPr>
          <w:rFonts w:asciiTheme="minorBidi" w:hAnsiTheme="minorBidi"/>
          <w:sz w:val="24"/>
          <w:szCs w:val="24"/>
        </w:rPr>
        <w:t xml:space="preserve"> Nor should he say to another, “A</w:t>
      </w:r>
      <w:r w:rsidR="00780680" w:rsidRPr="004B30BE">
        <w:rPr>
          <w:rFonts w:asciiTheme="minorBidi" w:hAnsiTheme="minorBidi"/>
          <w:sz w:val="24"/>
          <w:szCs w:val="24"/>
        </w:rPr>
        <w:t>noint yourself with oil</w:t>
      </w:r>
      <w:r>
        <w:rPr>
          <w:rFonts w:asciiTheme="minorBidi" w:hAnsiTheme="minorBidi"/>
          <w:sz w:val="24"/>
          <w:szCs w:val="24"/>
        </w:rPr>
        <w:t>,</w:t>
      </w:r>
      <w:r w:rsidR="00780680" w:rsidRPr="004B30BE">
        <w:rPr>
          <w:rFonts w:asciiTheme="minorBidi" w:hAnsiTheme="minorBidi"/>
          <w:sz w:val="24"/>
          <w:szCs w:val="24"/>
        </w:rPr>
        <w:t xml:space="preserve">” </w:t>
      </w:r>
      <w:r w:rsidR="0063403B" w:rsidRPr="004B30BE">
        <w:rPr>
          <w:rFonts w:asciiTheme="minorBidi" w:hAnsiTheme="minorBidi"/>
          <w:sz w:val="24"/>
          <w:szCs w:val="24"/>
        </w:rPr>
        <w:t>when</w:t>
      </w:r>
      <w:r w:rsidR="00780680" w:rsidRPr="004B30BE">
        <w:rPr>
          <w:rFonts w:asciiTheme="minorBidi" w:hAnsiTheme="minorBidi"/>
          <w:sz w:val="24"/>
          <w:szCs w:val="24"/>
        </w:rPr>
        <w:t xml:space="preserve"> he is actually </w:t>
      </w:r>
      <w:r w:rsidR="00D57413" w:rsidRPr="004B30BE">
        <w:rPr>
          <w:rFonts w:asciiTheme="minorBidi" w:hAnsiTheme="minorBidi"/>
          <w:sz w:val="24"/>
          <w:szCs w:val="24"/>
        </w:rPr>
        <w:t>offering an empty f</w:t>
      </w:r>
      <w:r w:rsidR="00780680" w:rsidRPr="004B30BE">
        <w:rPr>
          <w:rFonts w:asciiTheme="minorBidi" w:hAnsiTheme="minorBidi"/>
          <w:sz w:val="24"/>
          <w:szCs w:val="24"/>
        </w:rPr>
        <w:t>l</w:t>
      </w:r>
      <w:r w:rsidR="00D57413" w:rsidRPr="004B30BE">
        <w:rPr>
          <w:rFonts w:asciiTheme="minorBidi" w:hAnsiTheme="minorBidi"/>
          <w:sz w:val="24"/>
          <w:szCs w:val="24"/>
        </w:rPr>
        <w:t>a</w:t>
      </w:r>
      <w:r w:rsidR="00780680" w:rsidRPr="004B30BE">
        <w:rPr>
          <w:rFonts w:asciiTheme="minorBidi" w:hAnsiTheme="minorBidi"/>
          <w:sz w:val="24"/>
          <w:szCs w:val="24"/>
        </w:rPr>
        <w:t>sk</w:t>
      </w:r>
      <w:r>
        <w:rPr>
          <w:rFonts w:asciiTheme="minorBidi" w:hAnsiTheme="minorBidi"/>
          <w:sz w:val="24"/>
          <w:szCs w:val="24"/>
        </w:rPr>
        <w:t>;</w:t>
      </w:r>
      <w:r w:rsidR="00780680" w:rsidRPr="004B30BE">
        <w:rPr>
          <w:rFonts w:asciiTheme="minorBidi" w:hAnsiTheme="minorBidi"/>
          <w:sz w:val="24"/>
          <w:szCs w:val="24"/>
        </w:rPr>
        <w:t xml:space="preserve"> however</w:t>
      </w:r>
      <w:r>
        <w:rPr>
          <w:rFonts w:asciiTheme="minorBidi" w:hAnsiTheme="minorBidi"/>
          <w:sz w:val="24"/>
          <w:szCs w:val="24"/>
        </w:rPr>
        <w:t>,</w:t>
      </w:r>
      <w:r w:rsidR="00780680" w:rsidRPr="004B30BE">
        <w:rPr>
          <w:rFonts w:asciiTheme="minorBidi" w:hAnsiTheme="minorBidi"/>
          <w:sz w:val="24"/>
          <w:szCs w:val="24"/>
        </w:rPr>
        <w:t xml:space="preserve"> if he does so for his honor it is permitted.</w:t>
      </w:r>
      <w:r w:rsidR="00D57413" w:rsidRPr="004B30BE">
        <w:rPr>
          <w:rFonts w:asciiTheme="minorBidi" w:hAnsiTheme="minorBidi"/>
          <w:sz w:val="24"/>
          <w:szCs w:val="24"/>
        </w:rPr>
        <w:t xml:space="preserve"> </w:t>
      </w:r>
    </w:p>
    <w:p w:rsidR="00780680" w:rsidRPr="004B30BE" w:rsidRDefault="00780680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</w:p>
    <w:p w:rsidR="0063403B" w:rsidRPr="004B30BE" w:rsidRDefault="00D57413" w:rsidP="00DD48A3">
      <w:pPr>
        <w:pStyle w:val="NoSpacing"/>
        <w:keepNext/>
        <w:tabs>
          <w:tab w:val="left" w:pos="3123"/>
        </w:tabs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It is interesting to note that there seems to be a </w:t>
      </w:r>
      <w:r w:rsidR="0063403B" w:rsidRPr="004B30BE">
        <w:rPr>
          <w:rFonts w:asciiTheme="minorBidi" w:hAnsiTheme="minorBidi"/>
          <w:sz w:val="24"/>
          <w:szCs w:val="24"/>
        </w:rPr>
        <w:t>distinction</w:t>
      </w:r>
      <w:r w:rsidRPr="004B30BE">
        <w:rPr>
          <w:rFonts w:asciiTheme="minorBidi" w:hAnsiTheme="minorBidi"/>
          <w:sz w:val="24"/>
          <w:szCs w:val="24"/>
        </w:rPr>
        <w:t xml:space="preserve"> between the various permitted instances mentioned here.  </w:t>
      </w:r>
      <w:r w:rsidR="00780680" w:rsidRPr="004B30BE">
        <w:rPr>
          <w:rFonts w:asciiTheme="minorBidi" w:hAnsiTheme="minorBidi"/>
          <w:sz w:val="24"/>
          <w:szCs w:val="24"/>
        </w:rPr>
        <w:t>The first permitted me</w:t>
      </w:r>
      <w:r w:rsidR="00F601AB">
        <w:rPr>
          <w:rFonts w:asciiTheme="minorBidi" w:hAnsiTheme="minorBidi"/>
          <w:sz w:val="24"/>
          <w:szCs w:val="24"/>
        </w:rPr>
        <w:t>thod</w:t>
      </w:r>
      <w:r w:rsidR="00780680" w:rsidRPr="004B30BE">
        <w:rPr>
          <w:rFonts w:asciiTheme="minorBidi" w:hAnsiTheme="minorBidi"/>
          <w:sz w:val="24"/>
          <w:szCs w:val="24"/>
        </w:rPr>
        <w:t xml:space="preserve"> is by informing</w:t>
      </w:r>
      <w:r w:rsidR="008A1224" w:rsidRPr="004B30BE">
        <w:rPr>
          <w:rFonts w:asciiTheme="minorBidi" w:hAnsiTheme="minorBidi"/>
          <w:sz w:val="24"/>
          <w:szCs w:val="24"/>
        </w:rPr>
        <w:t xml:space="preserve"> all of the facts</w:t>
      </w:r>
      <w:r w:rsidR="00780680" w:rsidRPr="004B30BE">
        <w:rPr>
          <w:rFonts w:asciiTheme="minorBidi" w:hAnsiTheme="minorBidi"/>
          <w:sz w:val="24"/>
          <w:szCs w:val="24"/>
        </w:rPr>
        <w:t xml:space="preserve">, which is </w:t>
      </w:r>
      <w:r w:rsidRPr="004B30BE">
        <w:rPr>
          <w:rFonts w:asciiTheme="minorBidi" w:hAnsiTheme="minorBidi"/>
          <w:sz w:val="24"/>
          <w:szCs w:val="24"/>
        </w:rPr>
        <w:t>clearly acceptable</w:t>
      </w:r>
      <w:r w:rsidR="00F601AB">
        <w:rPr>
          <w:rFonts w:asciiTheme="minorBidi" w:hAnsiTheme="minorBidi"/>
          <w:sz w:val="24"/>
          <w:szCs w:val="24"/>
        </w:rPr>
        <w:t xml:space="preserve"> because there is no deception</w:t>
      </w:r>
      <w:r w:rsidR="008A1224" w:rsidRPr="004B30BE">
        <w:rPr>
          <w:rFonts w:asciiTheme="minorBidi" w:hAnsiTheme="minorBidi"/>
          <w:sz w:val="24"/>
          <w:szCs w:val="24"/>
        </w:rPr>
        <w:t xml:space="preserve"> and n</w:t>
      </w:r>
      <w:r w:rsidR="00780680" w:rsidRPr="004B30BE">
        <w:rPr>
          <w:rFonts w:asciiTheme="minorBidi" w:hAnsiTheme="minorBidi"/>
          <w:sz w:val="24"/>
          <w:szCs w:val="24"/>
        </w:rPr>
        <w:t xml:space="preserve">o misleading is involved.  </w:t>
      </w:r>
    </w:p>
    <w:p w:rsidR="0063403B" w:rsidRPr="004B30BE" w:rsidRDefault="0063403B" w:rsidP="00DD48A3">
      <w:pPr>
        <w:pStyle w:val="NoSpacing"/>
        <w:keepNext/>
        <w:tabs>
          <w:tab w:val="left" w:pos="3123"/>
        </w:tabs>
        <w:jc w:val="both"/>
        <w:rPr>
          <w:rFonts w:asciiTheme="minorBidi" w:hAnsiTheme="minorBidi"/>
          <w:sz w:val="24"/>
          <w:szCs w:val="24"/>
          <w:rtl/>
        </w:rPr>
      </w:pPr>
    </w:p>
    <w:p w:rsidR="0063403B" w:rsidRPr="004B30BE" w:rsidRDefault="004B30B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780680" w:rsidRPr="004B30BE">
        <w:rPr>
          <w:rFonts w:asciiTheme="minorBidi" w:hAnsiTheme="minorBidi"/>
          <w:sz w:val="24"/>
          <w:szCs w:val="24"/>
        </w:rPr>
        <w:t>The second case</w:t>
      </w:r>
      <w:r w:rsidR="00F601AB">
        <w:rPr>
          <w:rFonts w:asciiTheme="minorBidi" w:hAnsiTheme="minorBidi"/>
          <w:sz w:val="24"/>
          <w:szCs w:val="24"/>
        </w:rPr>
        <w:t>,</w:t>
      </w:r>
      <w:r w:rsidR="00780680" w:rsidRPr="004B30BE">
        <w:rPr>
          <w:rFonts w:asciiTheme="minorBidi" w:hAnsiTheme="minorBidi"/>
          <w:sz w:val="24"/>
          <w:szCs w:val="24"/>
        </w:rPr>
        <w:t xml:space="preserve"> </w:t>
      </w:r>
      <w:r w:rsidR="00F601AB">
        <w:rPr>
          <w:rFonts w:asciiTheme="minorBidi" w:hAnsiTheme="minorBidi"/>
          <w:sz w:val="24"/>
          <w:szCs w:val="24"/>
        </w:rPr>
        <w:t>however,</w:t>
      </w:r>
      <w:r w:rsidR="00780680" w:rsidRPr="004B30BE">
        <w:rPr>
          <w:rFonts w:asciiTheme="minorBidi" w:hAnsiTheme="minorBidi"/>
          <w:sz w:val="24"/>
          <w:szCs w:val="24"/>
        </w:rPr>
        <w:t xml:space="preserve"> is highly difficult. </w:t>
      </w:r>
      <w:r w:rsidR="0063403B" w:rsidRPr="004B30BE">
        <w:rPr>
          <w:rFonts w:asciiTheme="minorBidi" w:hAnsiTheme="minorBidi"/>
          <w:sz w:val="24"/>
          <w:szCs w:val="24"/>
        </w:rPr>
        <w:t xml:space="preserve">The </w:t>
      </w:r>
      <w:r w:rsidR="008E26B7">
        <w:rPr>
          <w:rFonts w:asciiTheme="minorBidi" w:hAnsiTheme="minorBidi"/>
          <w:sz w:val="24"/>
          <w:szCs w:val="24"/>
        </w:rPr>
        <w:t>Talmud</w:t>
      </w:r>
      <w:r w:rsidR="0063403B" w:rsidRPr="004B30BE">
        <w:rPr>
          <w:rFonts w:asciiTheme="minorBidi" w:hAnsiTheme="minorBidi"/>
          <w:sz w:val="24"/>
          <w:szCs w:val="24"/>
        </w:rPr>
        <w:t xml:space="preserve"> would seem to say that even though you are in fact deceiving the individual, since he is benefiting from it by being honored</w:t>
      </w:r>
      <w:r w:rsidR="00F601AB">
        <w:rPr>
          <w:rFonts w:asciiTheme="minorBidi" w:hAnsiTheme="minorBidi"/>
          <w:sz w:val="24"/>
          <w:szCs w:val="24"/>
        </w:rPr>
        <w:t>,</w:t>
      </w:r>
      <w:r w:rsidR="0063403B" w:rsidRPr="004B30BE">
        <w:rPr>
          <w:rFonts w:asciiTheme="minorBidi" w:hAnsiTheme="minorBidi"/>
          <w:sz w:val="24"/>
          <w:szCs w:val="24"/>
        </w:rPr>
        <w:t xml:space="preserve"> it is permitted.  This opens up a very important question</w:t>
      </w:r>
      <w:r w:rsidR="00F601AB">
        <w:rPr>
          <w:rFonts w:asciiTheme="minorBidi" w:hAnsiTheme="minorBidi"/>
          <w:sz w:val="24"/>
          <w:szCs w:val="24"/>
        </w:rPr>
        <w:t>: h</w:t>
      </w:r>
      <w:r w:rsidR="0063403B" w:rsidRPr="004B30BE">
        <w:rPr>
          <w:rFonts w:asciiTheme="minorBidi" w:hAnsiTheme="minorBidi"/>
          <w:sz w:val="24"/>
          <w:szCs w:val="24"/>
        </w:rPr>
        <w:t xml:space="preserve">ow do we understand why this is permitted?  Regarding </w:t>
      </w:r>
      <w:r w:rsidR="00F601AB">
        <w:rPr>
          <w:rFonts w:asciiTheme="minorBidi" w:hAnsiTheme="minorBidi"/>
          <w:i/>
          <w:iCs/>
          <w:sz w:val="24"/>
          <w:szCs w:val="24"/>
        </w:rPr>
        <w:t>g</w:t>
      </w:r>
      <w:r w:rsidR="0063403B" w:rsidRPr="004B30BE">
        <w:rPr>
          <w:rFonts w:asciiTheme="minorBidi" w:hAnsiTheme="minorBidi"/>
          <w:i/>
          <w:iCs/>
          <w:sz w:val="24"/>
          <w:szCs w:val="24"/>
        </w:rPr>
        <w:t>eneiva</w:t>
      </w:r>
      <w:r w:rsidR="00F601AB">
        <w:rPr>
          <w:rFonts w:asciiTheme="minorBidi" w:hAnsiTheme="minorBidi"/>
          <w:i/>
          <w:iCs/>
          <w:sz w:val="24"/>
          <w:szCs w:val="24"/>
        </w:rPr>
        <w:t>,</w:t>
      </w:r>
      <w:r w:rsidR="0063403B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3403B" w:rsidRPr="004B30BE">
        <w:rPr>
          <w:rFonts w:asciiTheme="minorBidi" w:hAnsiTheme="minorBidi"/>
          <w:sz w:val="24"/>
          <w:szCs w:val="24"/>
        </w:rPr>
        <w:t xml:space="preserve">we </w:t>
      </w:r>
      <w:r w:rsidR="00F601AB">
        <w:rPr>
          <w:rFonts w:asciiTheme="minorBidi" w:hAnsiTheme="minorBidi"/>
          <w:sz w:val="24"/>
          <w:szCs w:val="24"/>
        </w:rPr>
        <w:t>have seen</w:t>
      </w:r>
      <w:r w:rsidR="0063403B" w:rsidRPr="004B30BE">
        <w:rPr>
          <w:rFonts w:asciiTheme="minorBidi" w:hAnsiTheme="minorBidi"/>
          <w:sz w:val="24"/>
          <w:szCs w:val="24"/>
        </w:rPr>
        <w:t xml:space="preserve"> that it is forbidden to steal for the benefit of the individual </w:t>
      </w:r>
      <w:r w:rsidR="00F601AB">
        <w:rPr>
          <w:rFonts w:asciiTheme="minorBidi" w:hAnsiTheme="minorBidi"/>
          <w:sz w:val="24"/>
          <w:szCs w:val="24"/>
        </w:rPr>
        <w:t>being robbed — wh</w:t>
      </w:r>
      <w:r w:rsidR="0063403B" w:rsidRPr="004B30BE">
        <w:rPr>
          <w:rFonts w:asciiTheme="minorBidi" w:hAnsiTheme="minorBidi"/>
          <w:sz w:val="24"/>
          <w:szCs w:val="24"/>
        </w:rPr>
        <w:t xml:space="preserve">y would </w:t>
      </w:r>
      <w:r w:rsidR="002D3497">
        <w:rPr>
          <w:rFonts w:asciiTheme="minorBidi" w:hAnsiTheme="minorBidi"/>
          <w:i/>
          <w:iCs/>
          <w:sz w:val="24"/>
          <w:szCs w:val="24"/>
        </w:rPr>
        <w:t>genei</w:t>
      </w:r>
      <w:r w:rsidR="0063403B" w:rsidRPr="004B30BE">
        <w:rPr>
          <w:rFonts w:asciiTheme="minorBidi" w:hAnsiTheme="minorBidi"/>
          <w:i/>
          <w:iCs/>
          <w:sz w:val="24"/>
          <w:szCs w:val="24"/>
        </w:rPr>
        <w:t xml:space="preserve">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63403B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3403B" w:rsidRPr="004B30BE">
        <w:rPr>
          <w:rFonts w:asciiTheme="minorBidi" w:hAnsiTheme="minorBidi"/>
          <w:sz w:val="24"/>
          <w:szCs w:val="24"/>
        </w:rPr>
        <w:t>be different?</w:t>
      </w:r>
    </w:p>
    <w:p w:rsidR="0063403B" w:rsidRPr="004B30BE" w:rsidRDefault="0063403B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63403B" w:rsidRPr="004B30BE" w:rsidRDefault="004B30B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63403B" w:rsidRPr="004B30BE">
        <w:rPr>
          <w:rFonts w:asciiTheme="minorBidi" w:hAnsiTheme="minorBidi"/>
          <w:sz w:val="24"/>
          <w:szCs w:val="24"/>
        </w:rPr>
        <w:t xml:space="preserve">If we understand that </w:t>
      </w:r>
      <w:r w:rsidR="0063403B" w:rsidRPr="004B30BE">
        <w:rPr>
          <w:rFonts w:asciiTheme="minorBidi" w:hAnsiTheme="minorBidi"/>
          <w:i/>
          <w:iCs/>
          <w:sz w:val="24"/>
          <w:szCs w:val="24"/>
        </w:rPr>
        <w:t>g</w:t>
      </w:r>
      <w:r>
        <w:rPr>
          <w:rFonts w:asciiTheme="minorBidi" w:hAnsiTheme="minorBidi"/>
          <w:i/>
          <w:iCs/>
          <w:sz w:val="24"/>
          <w:szCs w:val="24"/>
        </w:rPr>
        <w:t>e</w:t>
      </w:r>
      <w:r w:rsidR="0063403B" w:rsidRPr="004B30BE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63403B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3403B" w:rsidRPr="004B30BE">
        <w:rPr>
          <w:rFonts w:asciiTheme="minorBidi" w:hAnsiTheme="minorBidi"/>
          <w:sz w:val="24"/>
          <w:szCs w:val="24"/>
        </w:rPr>
        <w:t xml:space="preserve">is a form of </w:t>
      </w:r>
      <w:r w:rsidR="0063403B" w:rsidRPr="004B30BE">
        <w:rPr>
          <w:rFonts w:asciiTheme="minorBidi" w:hAnsiTheme="minorBidi"/>
          <w:i/>
          <w:iCs/>
          <w:sz w:val="24"/>
          <w:szCs w:val="24"/>
        </w:rPr>
        <w:t>geneiva</w:t>
      </w:r>
      <w:r w:rsidR="00F601AB">
        <w:rPr>
          <w:rFonts w:asciiTheme="minorBidi" w:hAnsiTheme="minorBidi"/>
          <w:i/>
          <w:iCs/>
          <w:sz w:val="24"/>
          <w:szCs w:val="24"/>
        </w:rPr>
        <w:t>,</w:t>
      </w:r>
      <w:r w:rsidR="0063403B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14D5B" w:rsidRPr="004B30BE">
        <w:rPr>
          <w:rFonts w:asciiTheme="minorBidi" w:hAnsiTheme="minorBidi"/>
          <w:sz w:val="24"/>
          <w:szCs w:val="24"/>
        </w:rPr>
        <w:t xml:space="preserve">then we must explain why its </w:t>
      </w:r>
      <w:r w:rsidR="00B14D5B" w:rsidRPr="004B30BE">
        <w:rPr>
          <w:rFonts w:asciiTheme="minorBidi" w:hAnsiTheme="minorBidi"/>
          <w:i/>
          <w:iCs/>
          <w:sz w:val="24"/>
          <w:szCs w:val="24"/>
        </w:rPr>
        <w:t>ha</w:t>
      </w:r>
      <w:r w:rsidR="002D3497">
        <w:rPr>
          <w:rFonts w:asciiTheme="minorBidi" w:hAnsiTheme="minorBidi"/>
          <w:i/>
          <w:iCs/>
          <w:sz w:val="24"/>
          <w:szCs w:val="24"/>
        </w:rPr>
        <w:t>lakh</w:t>
      </w:r>
      <w:r w:rsidR="00B14D5B" w:rsidRPr="004B30BE">
        <w:rPr>
          <w:rFonts w:asciiTheme="minorBidi" w:hAnsiTheme="minorBidi"/>
          <w:i/>
          <w:iCs/>
          <w:sz w:val="24"/>
          <w:szCs w:val="24"/>
        </w:rPr>
        <w:t xml:space="preserve">ot </w:t>
      </w:r>
      <w:r w:rsidR="00B14D5B" w:rsidRPr="004B30BE">
        <w:rPr>
          <w:rFonts w:asciiTheme="minorBidi" w:hAnsiTheme="minorBidi"/>
          <w:sz w:val="24"/>
          <w:szCs w:val="24"/>
        </w:rPr>
        <w:t>differ</w:t>
      </w:r>
      <w:r w:rsidR="00F601AB">
        <w:rPr>
          <w:rFonts w:asciiTheme="minorBidi" w:hAnsiTheme="minorBidi"/>
          <w:sz w:val="24"/>
          <w:szCs w:val="24"/>
        </w:rPr>
        <w:t xml:space="preserve">.  </w:t>
      </w:r>
      <w:r w:rsidR="00B14D5B" w:rsidRPr="004B30BE">
        <w:rPr>
          <w:rFonts w:asciiTheme="minorBidi" w:hAnsiTheme="minorBidi"/>
          <w:sz w:val="24"/>
          <w:szCs w:val="24"/>
        </w:rPr>
        <w:t xml:space="preserve">Based on the explanations of Rashi and the </w:t>
      </w:r>
      <w:r w:rsidR="002D3497">
        <w:rPr>
          <w:rFonts w:asciiTheme="minorBidi" w:hAnsiTheme="minorBidi"/>
          <w:sz w:val="24"/>
          <w:szCs w:val="24"/>
        </w:rPr>
        <w:t>Me’ir</w:t>
      </w:r>
      <w:r w:rsidR="00B14D5B" w:rsidRPr="004B30BE">
        <w:rPr>
          <w:rFonts w:asciiTheme="minorBidi" w:hAnsiTheme="minorBidi"/>
          <w:sz w:val="24"/>
          <w:szCs w:val="24"/>
        </w:rPr>
        <w:t>i</w:t>
      </w:r>
      <w:r w:rsidR="00F601AB">
        <w:rPr>
          <w:rFonts w:asciiTheme="minorBidi" w:hAnsiTheme="minorBidi"/>
          <w:sz w:val="24"/>
          <w:szCs w:val="24"/>
        </w:rPr>
        <w:t>, we may explain this</w:t>
      </w:r>
      <w:r w:rsidR="00B14D5B" w:rsidRPr="004B30BE">
        <w:rPr>
          <w:rFonts w:asciiTheme="minorBidi" w:hAnsiTheme="minorBidi"/>
          <w:sz w:val="24"/>
          <w:szCs w:val="24"/>
        </w:rPr>
        <w:t xml:space="preserve">.  According to Rashi, the </w:t>
      </w:r>
      <w:r w:rsidR="00F601AB">
        <w:rPr>
          <w:rFonts w:asciiTheme="minorBidi" w:hAnsiTheme="minorBidi"/>
          <w:sz w:val="24"/>
          <w:szCs w:val="24"/>
        </w:rPr>
        <w:t>concern of</w:t>
      </w:r>
      <w:r w:rsidR="00B14D5B" w:rsidRPr="004B30BE">
        <w:rPr>
          <w:rFonts w:asciiTheme="minorBidi" w:hAnsiTheme="minorBidi"/>
          <w:sz w:val="24"/>
          <w:szCs w:val="24"/>
        </w:rPr>
        <w:t xml:space="preserve"> </w:t>
      </w:r>
      <w:r w:rsidR="00B14D5B" w:rsidRPr="004B30BE">
        <w:rPr>
          <w:rFonts w:asciiTheme="minorBidi" w:hAnsiTheme="minorBidi"/>
          <w:i/>
          <w:iCs/>
          <w:sz w:val="24"/>
          <w:szCs w:val="24"/>
        </w:rPr>
        <w:t>g</w:t>
      </w:r>
      <w:r>
        <w:rPr>
          <w:rFonts w:asciiTheme="minorBidi" w:hAnsiTheme="minorBidi"/>
          <w:i/>
          <w:iCs/>
          <w:sz w:val="24"/>
          <w:szCs w:val="24"/>
        </w:rPr>
        <w:t>e</w:t>
      </w:r>
      <w:r w:rsidR="00B14D5B" w:rsidRPr="004B30BE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B14D5B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14D5B" w:rsidRPr="004B30BE">
        <w:rPr>
          <w:rFonts w:asciiTheme="minorBidi" w:hAnsiTheme="minorBidi"/>
          <w:sz w:val="24"/>
          <w:szCs w:val="24"/>
        </w:rPr>
        <w:t>is that the other individual will feel unnecessarily indebted</w:t>
      </w:r>
      <w:r w:rsidR="00F601AB">
        <w:rPr>
          <w:rFonts w:asciiTheme="minorBidi" w:hAnsiTheme="minorBidi"/>
          <w:sz w:val="24"/>
          <w:szCs w:val="24"/>
        </w:rPr>
        <w:t>.  H</w:t>
      </w:r>
      <w:r w:rsidR="00B14D5B" w:rsidRPr="004B30BE">
        <w:rPr>
          <w:rFonts w:asciiTheme="minorBidi" w:hAnsiTheme="minorBidi"/>
          <w:sz w:val="24"/>
          <w:szCs w:val="24"/>
        </w:rPr>
        <w:t xml:space="preserve">owever, </w:t>
      </w:r>
      <w:r w:rsidR="00F601AB">
        <w:rPr>
          <w:rFonts w:asciiTheme="minorBidi" w:hAnsiTheme="minorBidi"/>
          <w:sz w:val="24"/>
          <w:szCs w:val="24"/>
        </w:rPr>
        <w:t>in this case</w:t>
      </w:r>
      <w:r w:rsidR="00B14D5B" w:rsidRPr="004B30BE">
        <w:rPr>
          <w:rFonts w:asciiTheme="minorBidi" w:hAnsiTheme="minorBidi"/>
          <w:sz w:val="24"/>
          <w:szCs w:val="24"/>
        </w:rPr>
        <w:t xml:space="preserve">, </w:t>
      </w:r>
      <w:r w:rsidR="00F601AB">
        <w:rPr>
          <w:rFonts w:asciiTheme="minorBidi" w:hAnsiTheme="minorBidi"/>
          <w:sz w:val="24"/>
          <w:szCs w:val="24"/>
        </w:rPr>
        <w:t>the merchant has</w:t>
      </w:r>
      <w:r w:rsidR="00B14D5B" w:rsidRPr="004B30BE">
        <w:rPr>
          <w:rFonts w:asciiTheme="minorBidi" w:hAnsiTheme="minorBidi"/>
          <w:sz w:val="24"/>
          <w:szCs w:val="24"/>
        </w:rPr>
        <w:t xml:space="preserve"> honored </w:t>
      </w:r>
      <w:r w:rsidR="00F601AB">
        <w:rPr>
          <w:rFonts w:asciiTheme="minorBidi" w:hAnsiTheme="minorBidi"/>
          <w:sz w:val="24"/>
          <w:szCs w:val="24"/>
        </w:rPr>
        <w:t>the potential customer,</w:t>
      </w:r>
      <w:r w:rsidR="00B14D5B" w:rsidRPr="004B30BE">
        <w:rPr>
          <w:rFonts w:asciiTheme="minorBidi" w:hAnsiTheme="minorBidi"/>
          <w:sz w:val="24"/>
          <w:szCs w:val="24"/>
        </w:rPr>
        <w:t xml:space="preserve"> and therefore, </w:t>
      </w:r>
      <w:r w:rsidR="00F601AB">
        <w:rPr>
          <w:rFonts w:asciiTheme="minorBidi" w:hAnsiTheme="minorBidi"/>
          <w:sz w:val="24"/>
          <w:szCs w:val="24"/>
        </w:rPr>
        <w:t xml:space="preserve">the customer </w:t>
      </w:r>
      <w:r w:rsidR="00B14D5B" w:rsidRPr="004B30BE">
        <w:rPr>
          <w:rFonts w:asciiTheme="minorBidi" w:hAnsiTheme="minorBidi"/>
          <w:sz w:val="24"/>
          <w:szCs w:val="24"/>
        </w:rPr>
        <w:t xml:space="preserve">does owe </w:t>
      </w:r>
      <w:r w:rsidR="00F601AB">
        <w:rPr>
          <w:rFonts w:asciiTheme="minorBidi" w:hAnsiTheme="minorBidi"/>
          <w:sz w:val="24"/>
          <w:szCs w:val="24"/>
        </w:rPr>
        <w:t xml:space="preserve">the merchant </w:t>
      </w:r>
      <w:r w:rsidR="00B14D5B" w:rsidRPr="004B30BE">
        <w:rPr>
          <w:rFonts w:asciiTheme="minorBidi" w:hAnsiTheme="minorBidi"/>
          <w:sz w:val="24"/>
          <w:szCs w:val="24"/>
        </w:rPr>
        <w:t xml:space="preserve">a debt of gratitude, even if </w:t>
      </w:r>
      <w:r w:rsidR="00460532">
        <w:rPr>
          <w:rFonts w:asciiTheme="minorBidi" w:hAnsiTheme="minorBidi"/>
          <w:sz w:val="24"/>
          <w:szCs w:val="24"/>
        </w:rPr>
        <w:t>t</w:t>
      </w:r>
      <w:r w:rsidR="00B14D5B" w:rsidRPr="004B30BE">
        <w:rPr>
          <w:rFonts w:asciiTheme="minorBidi" w:hAnsiTheme="minorBidi"/>
          <w:sz w:val="24"/>
          <w:szCs w:val="24"/>
        </w:rPr>
        <w:t xml:space="preserve">he </w:t>
      </w:r>
      <w:r w:rsidR="00460532">
        <w:rPr>
          <w:rFonts w:asciiTheme="minorBidi" w:hAnsiTheme="minorBidi"/>
          <w:sz w:val="24"/>
          <w:szCs w:val="24"/>
        </w:rPr>
        <w:t xml:space="preserve">customer </w:t>
      </w:r>
      <w:r w:rsidR="00B14D5B" w:rsidRPr="004B30BE">
        <w:rPr>
          <w:rFonts w:asciiTheme="minorBidi" w:hAnsiTheme="minorBidi"/>
          <w:sz w:val="24"/>
          <w:szCs w:val="24"/>
        </w:rPr>
        <w:t xml:space="preserve">thinks it is for </w:t>
      </w:r>
      <w:r w:rsidR="00B14D5B" w:rsidRPr="004B30BE">
        <w:rPr>
          <w:rFonts w:asciiTheme="minorBidi" w:hAnsiTheme="minorBidi"/>
          <w:sz w:val="24"/>
          <w:szCs w:val="24"/>
        </w:rPr>
        <w:lastRenderedPageBreak/>
        <w:t xml:space="preserve">the oil </w:t>
      </w:r>
      <w:r w:rsidR="00460532">
        <w:rPr>
          <w:rFonts w:asciiTheme="minorBidi" w:hAnsiTheme="minorBidi"/>
          <w:sz w:val="24"/>
          <w:szCs w:val="24"/>
        </w:rPr>
        <w:t>the merchant has</w:t>
      </w:r>
      <w:r w:rsidR="00B14D5B" w:rsidRPr="004B30BE">
        <w:rPr>
          <w:rFonts w:asciiTheme="minorBidi" w:hAnsiTheme="minorBidi"/>
          <w:sz w:val="24"/>
          <w:szCs w:val="24"/>
        </w:rPr>
        <w:t xml:space="preserve"> offered him</w:t>
      </w:r>
      <w:r w:rsidR="00460532">
        <w:rPr>
          <w:rFonts w:asciiTheme="minorBidi" w:hAnsiTheme="minorBidi"/>
          <w:sz w:val="24"/>
          <w:szCs w:val="24"/>
        </w:rPr>
        <w:t>,</w:t>
      </w:r>
      <w:r w:rsidR="00B14D5B" w:rsidRPr="004B30BE">
        <w:rPr>
          <w:rFonts w:asciiTheme="minorBidi" w:hAnsiTheme="minorBidi"/>
          <w:sz w:val="24"/>
          <w:szCs w:val="24"/>
        </w:rPr>
        <w:t xml:space="preserve"> not for showing his importance to the crowd.  According to the </w:t>
      </w:r>
      <w:r w:rsidR="002D3497">
        <w:rPr>
          <w:rFonts w:asciiTheme="minorBidi" w:hAnsiTheme="minorBidi"/>
          <w:sz w:val="24"/>
          <w:szCs w:val="24"/>
        </w:rPr>
        <w:t>Me’ir</w:t>
      </w:r>
      <w:r w:rsidR="00B14D5B" w:rsidRPr="004B30BE">
        <w:rPr>
          <w:rFonts w:asciiTheme="minorBidi" w:hAnsiTheme="minorBidi"/>
          <w:sz w:val="24"/>
          <w:szCs w:val="24"/>
        </w:rPr>
        <w:t xml:space="preserve">i, this act would be permitted because </w:t>
      </w:r>
      <w:r w:rsidR="00B14D5B" w:rsidRPr="004B30BE">
        <w:rPr>
          <w:rFonts w:asciiTheme="minorBidi" w:hAnsiTheme="minorBidi"/>
          <w:i/>
          <w:iCs/>
          <w:sz w:val="24"/>
          <w:szCs w:val="24"/>
        </w:rPr>
        <w:t>g</w:t>
      </w:r>
      <w:r>
        <w:rPr>
          <w:rFonts w:asciiTheme="minorBidi" w:hAnsiTheme="minorBidi"/>
          <w:i/>
          <w:iCs/>
          <w:sz w:val="24"/>
          <w:szCs w:val="24"/>
        </w:rPr>
        <w:t>e</w:t>
      </w:r>
      <w:r w:rsidR="00B14D5B" w:rsidRPr="004B30BE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B14D5B"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14D5B" w:rsidRPr="004B30BE">
        <w:rPr>
          <w:rFonts w:asciiTheme="minorBidi" w:hAnsiTheme="minorBidi"/>
          <w:sz w:val="24"/>
          <w:szCs w:val="24"/>
        </w:rPr>
        <w:t>is forbidden in a</w:t>
      </w:r>
      <w:r w:rsidR="00460532">
        <w:rPr>
          <w:rFonts w:asciiTheme="minorBidi" w:hAnsiTheme="minorBidi"/>
          <w:sz w:val="24"/>
          <w:szCs w:val="24"/>
        </w:rPr>
        <w:t>ny</w:t>
      </w:r>
      <w:r w:rsidR="00B14D5B" w:rsidRPr="004B30BE">
        <w:rPr>
          <w:rFonts w:asciiTheme="minorBidi" w:hAnsiTheme="minorBidi"/>
          <w:sz w:val="24"/>
          <w:szCs w:val="24"/>
        </w:rPr>
        <w:t xml:space="preserve"> context where</w:t>
      </w:r>
      <w:r w:rsidR="00460532">
        <w:rPr>
          <w:rFonts w:asciiTheme="minorBidi" w:hAnsiTheme="minorBidi"/>
          <w:sz w:val="24"/>
          <w:szCs w:val="24"/>
        </w:rPr>
        <w:t>in</w:t>
      </w:r>
      <w:r w:rsidR="00B14D5B" w:rsidRPr="004B30BE">
        <w:rPr>
          <w:rFonts w:asciiTheme="minorBidi" w:hAnsiTheme="minorBidi"/>
          <w:sz w:val="24"/>
          <w:szCs w:val="24"/>
        </w:rPr>
        <w:t xml:space="preserve"> someone </w:t>
      </w:r>
      <w:r w:rsidR="00460532">
        <w:rPr>
          <w:rFonts w:asciiTheme="minorBidi" w:hAnsiTheme="minorBidi"/>
          <w:sz w:val="24"/>
          <w:szCs w:val="24"/>
        </w:rPr>
        <w:t>might wrongly think that another person is treating him with high regard.</w:t>
      </w:r>
      <w:r w:rsidR="00B14D5B" w:rsidRPr="004B30BE">
        <w:rPr>
          <w:rFonts w:asciiTheme="minorBidi" w:hAnsiTheme="minorBidi"/>
          <w:sz w:val="24"/>
          <w:szCs w:val="24"/>
        </w:rPr>
        <w:t xml:space="preserve">  </w:t>
      </w:r>
      <w:r w:rsidR="00460532">
        <w:rPr>
          <w:rFonts w:asciiTheme="minorBidi" w:hAnsiTheme="minorBidi"/>
          <w:sz w:val="24"/>
          <w:szCs w:val="24"/>
        </w:rPr>
        <w:t>In this case, as we have noted, the merchant is in fact honoring the potential customer, albeit in a different way</w:t>
      </w:r>
      <w:r w:rsidR="00B14D5B" w:rsidRPr="004B30BE">
        <w:rPr>
          <w:rFonts w:asciiTheme="minorBidi" w:hAnsiTheme="minorBidi"/>
          <w:sz w:val="24"/>
          <w:szCs w:val="24"/>
        </w:rPr>
        <w:t>.</w:t>
      </w:r>
    </w:p>
    <w:p w:rsidR="0063403B" w:rsidRPr="004B30BE" w:rsidRDefault="0063403B" w:rsidP="00DD48A3">
      <w:pPr>
        <w:pStyle w:val="NoSpacing"/>
        <w:keepNext/>
        <w:tabs>
          <w:tab w:val="left" w:pos="3123"/>
        </w:tabs>
        <w:jc w:val="both"/>
        <w:rPr>
          <w:rFonts w:asciiTheme="minorBidi" w:hAnsiTheme="minorBidi"/>
          <w:sz w:val="24"/>
          <w:szCs w:val="24"/>
        </w:rPr>
      </w:pPr>
    </w:p>
    <w:p w:rsidR="00780680" w:rsidRPr="004B30BE" w:rsidRDefault="00B14D5B" w:rsidP="00DD48A3">
      <w:pPr>
        <w:pStyle w:val="NoSpacing"/>
        <w:keepNext/>
        <w:tabs>
          <w:tab w:val="left" w:pos="3123"/>
        </w:tabs>
        <w:jc w:val="both"/>
        <w:rPr>
          <w:rFonts w:asciiTheme="minorBidi" w:hAnsiTheme="minorBidi"/>
          <w:b/>
          <w:bCs/>
          <w:sz w:val="24"/>
          <w:szCs w:val="24"/>
        </w:rPr>
      </w:pPr>
      <w:r w:rsidRPr="004B30BE">
        <w:rPr>
          <w:rFonts w:asciiTheme="minorBidi" w:hAnsiTheme="minorBidi"/>
          <w:b/>
          <w:bCs/>
          <w:sz w:val="24"/>
          <w:szCs w:val="24"/>
        </w:rPr>
        <w:t>“</w:t>
      </w:r>
      <w:r w:rsidR="00460532">
        <w:rPr>
          <w:rFonts w:asciiTheme="minorBidi" w:hAnsiTheme="minorBidi"/>
          <w:b/>
          <w:bCs/>
          <w:sz w:val="24"/>
          <w:szCs w:val="24"/>
        </w:rPr>
        <w:t>He Would Have Done I</w:t>
      </w:r>
      <w:r w:rsidRPr="004B30BE">
        <w:rPr>
          <w:rFonts w:asciiTheme="minorBidi" w:hAnsiTheme="minorBidi"/>
          <w:b/>
          <w:bCs/>
          <w:sz w:val="24"/>
          <w:szCs w:val="24"/>
        </w:rPr>
        <w:t>t Anyway”</w:t>
      </w:r>
    </w:p>
    <w:p w:rsidR="00780680" w:rsidRPr="004B30BE" w:rsidRDefault="00780680" w:rsidP="00DD48A3">
      <w:pPr>
        <w:pStyle w:val="NoSpacing"/>
        <w:keepNext/>
        <w:tabs>
          <w:tab w:val="left" w:pos="3123"/>
        </w:tabs>
        <w:jc w:val="both"/>
        <w:rPr>
          <w:rFonts w:asciiTheme="minorBidi" w:hAnsiTheme="minorBidi"/>
          <w:sz w:val="24"/>
          <w:szCs w:val="24"/>
        </w:rPr>
      </w:pPr>
    </w:p>
    <w:p w:rsidR="00964AD4" w:rsidRPr="004B30BE" w:rsidRDefault="004B30B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780680" w:rsidRPr="004B30BE">
        <w:rPr>
          <w:rFonts w:asciiTheme="minorBidi" w:hAnsiTheme="minorBidi"/>
          <w:sz w:val="24"/>
          <w:szCs w:val="24"/>
        </w:rPr>
        <w:t xml:space="preserve">The continuation of the </w:t>
      </w:r>
      <w:r w:rsidR="00460532">
        <w:rPr>
          <w:rFonts w:asciiTheme="minorBidi" w:hAnsiTheme="minorBidi"/>
          <w:sz w:val="24"/>
          <w:szCs w:val="24"/>
        </w:rPr>
        <w:t xml:space="preserve">passage </w:t>
      </w:r>
      <w:r w:rsidR="00780680" w:rsidRPr="004B30BE">
        <w:rPr>
          <w:rFonts w:asciiTheme="minorBidi" w:hAnsiTheme="minorBidi"/>
          <w:sz w:val="24"/>
          <w:szCs w:val="24"/>
        </w:rPr>
        <w:t>provide</w:t>
      </w:r>
      <w:r w:rsidR="00460532">
        <w:rPr>
          <w:rFonts w:asciiTheme="minorBidi" w:hAnsiTheme="minorBidi"/>
          <w:sz w:val="24"/>
          <w:szCs w:val="24"/>
        </w:rPr>
        <w:t>s</w:t>
      </w:r>
      <w:r w:rsidR="00780680" w:rsidRPr="004B30BE">
        <w:rPr>
          <w:rFonts w:asciiTheme="minorBidi" w:hAnsiTheme="minorBidi"/>
          <w:sz w:val="24"/>
          <w:szCs w:val="24"/>
        </w:rPr>
        <w:t xml:space="preserve"> other permi</w:t>
      </w:r>
      <w:r w:rsidR="00460532">
        <w:rPr>
          <w:rFonts w:asciiTheme="minorBidi" w:hAnsiTheme="minorBidi"/>
          <w:sz w:val="24"/>
          <w:szCs w:val="24"/>
        </w:rPr>
        <w:t>ssible cases</w:t>
      </w:r>
      <w:r w:rsidR="00B14D5B" w:rsidRPr="004B30BE">
        <w:rPr>
          <w:rFonts w:asciiTheme="minorBidi" w:hAnsiTheme="minorBidi"/>
          <w:sz w:val="24"/>
          <w:szCs w:val="24"/>
        </w:rPr>
        <w:t xml:space="preserve">.  The </w:t>
      </w:r>
      <w:r w:rsidR="008E26B7">
        <w:rPr>
          <w:rFonts w:asciiTheme="minorBidi" w:hAnsiTheme="minorBidi"/>
          <w:sz w:val="24"/>
          <w:szCs w:val="24"/>
        </w:rPr>
        <w:t>Talmud</w:t>
      </w:r>
      <w:r w:rsidR="00B14D5B" w:rsidRPr="004B30BE">
        <w:rPr>
          <w:rFonts w:asciiTheme="minorBidi" w:hAnsiTheme="minorBidi"/>
          <w:sz w:val="24"/>
          <w:szCs w:val="24"/>
        </w:rPr>
        <w:t xml:space="preserve"> says that it is permitted to open a new barrel of wine for a guest without informing</w:t>
      </w:r>
      <w:r w:rsidR="00460532">
        <w:rPr>
          <w:rFonts w:asciiTheme="minorBidi" w:hAnsiTheme="minorBidi"/>
          <w:sz w:val="24"/>
          <w:szCs w:val="24"/>
        </w:rPr>
        <w:t xml:space="preserve"> him that the rest of the conten</w:t>
      </w:r>
      <w:r w:rsidR="00B14D5B" w:rsidRPr="004B30BE">
        <w:rPr>
          <w:rFonts w:asciiTheme="minorBidi" w:hAnsiTheme="minorBidi"/>
          <w:sz w:val="24"/>
          <w:szCs w:val="24"/>
        </w:rPr>
        <w:t>ts of the b</w:t>
      </w:r>
      <w:r w:rsidR="00460532">
        <w:rPr>
          <w:rFonts w:asciiTheme="minorBidi" w:hAnsiTheme="minorBidi"/>
          <w:sz w:val="24"/>
          <w:szCs w:val="24"/>
        </w:rPr>
        <w:t xml:space="preserve">arrel </w:t>
      </w:r>
      <w:r w:rsidR="00B14D5B" w:rsidRPr="004B30BE">
        <w:rPr>
          <w:rFonts w:asciiTheme="minorBidi" w:hAnsiTheme="minorBidi"/>
          <w:sz w:val="24"/>
          <w:szCs w:val="24"/>
        </w:rPr>
        <w:t>are about to be sold through a merchant, in a case where one would have opened the barrel for the guest even if he would have to absorb the l</w:t>
      </w:r>
      <w:r>
        <w:rPr>
          <w:rFonts w:asciiTheme="minorBidi" w:hAnsiTheme="minorBidi"/>
          <w:sz w:val="24"/>
          <w:szCs w:val="24"/>
        </w:rPr>
        <w:t>oss of the rest of the barrel</w:t>
      </w:r>
      <w:r w:rsidR="00B14D5B" w:rsidRPr="004B30BE">
        <w:rPr>
          <w:rFonts w:asciiTheme="minorBidi" w:hAnsiTheme="minorBidi"/>
          <w:sz w:val="24"/>
          <w:szCs w:val="24"/>
        </w:rPr>
        <w:t xml:space="preserve">.  The conclusion seems to be that </w:t>
      </w:r>
      <w:r w:rsidR="00780680" w:rsidRPr="004B30BE">
        <w:rPr>
          <w:rFonts w:asciiTheme="minorBidi" w:hAnsiTheme="minorBidi"/>
          <w:sz w:val="24"/>
          <w:szCs w:val="24"/>
        </w:rPr>
        <w:t xml:space="preserve">if </w:t>
      </w:r>
      <w:r w:rsidR="00B14D5B" w:rsidRPr="004B30BE">
        <w:rPr>
          <w:rFonts w:asciiTheme="minorBidi" w:hAnsiTheme="minorBidi"/>
          <w:sz w:val="24"/>
          <w:szCs w:val="24"/>
        </w:rPr>
        <w:t>an</w:t>
      </w:r>
      <w:r w:rsidR="00780680" w:rsidRPr="004B30BE">
        <w:rPr>
          <w:rFonts w:asciiTheme="minorBidi" w:hAnsiTheme="minorBidi"/>
          <w:sz w:val="24"/>
          <w:szCs w:val="24"/>
        </w:rPr>
        <w:t xml:space="preserve"> action would have been done anyw</w:t>
      </w:r>
      <w:r w:rsidR="00B14D5B" w:rsidRPr="004B30BE">
        <w:rPr>
          <w:rFonts w:asciiTheme="minorBidi" w:hAnsiTheme="minorBidi"/>
          <w:sz w:val="24"/>
          <w:szCs w:val="24"/>
        </w:rPr>
        <w:t>a</w:t>
      </w:r>
      <w:r w:rsidR="00780680" w:rsidRPr="004B30BE">
        <w:rPr>
          <w:rFonts w:asciiTheme="minorBidi" w:hAnsiTheme="minorBidi"/>
          <w:sz w:val="24"/>
          <w:szCs w:val="24"/>
        </w:rPr>
        <w:t>y</w:t>
      </w:r>
      <w:r w:rsidR="00B14D5B" w:rsidRPr="004B30BE">
        <w:rPr>
          <w:rFonts w:asciiTheme="minorBidi" w:hAnsiTheme="minorBidi"/>
          <w:sz w:val="24"/>
          <w:szCs w:val="24"/>
        </w:rPr>
        <w:t xml:space="preserve">, one can do it on behalf of another, even though </w:t>
      </w:r>
      <w:r w:rsidR="00460532">
        <w:rPr>
          <w:rFonts w:asciiTheme="minorBidi" w:hAnsiTheme="minorBidi"/>
          <w:sz w:val="24"/>
          <w:szCs w:val="24"/>
        </w:rPr>
        <w:t xml:space="preserve">the other </w:t>
      </w:r>
      <w:r w:rsidR="00B14D5B" w:rsidRPr="004B30BE">
        <w:rPr>
          <w:rFonts w:asciiTheme="minorBidi" w:hAnsiTheme="minorBidi"/>
          <w:sz w:val="24"/>
          <w:szCs w:val="24"/>
        </w:rPr>
        <w:t>does</w:t>
      </w:r>
      <w:r w:rsidR="00460532">
        <w:rPr>
          <w:rFonts w:asciiTheme="minorBidi" w:hAnsiTheme="minorBidi"/>
          <w:sz w:val="24"/>
          <w:szCs w:val="24"/>
        </w:rPr>
        <w:t xml:space="preserve"> no</w:t>
      </w:r>
      <w:r w:rsidR="00B14D5B" w:rsidRPr="004B30BE">
        <w:rPr>
          <w:rFonts w:asciiTheme="minorBidi" w:hAnsiTheme="minorBidi"/>
          <w:sz w:val="24"/>
          <w:szCs w:val="24"/>
        </w:rPr>
        <w:t xml:space="preserve">t realize that </w:t>
      </w:r>
      <w:r w:rsidR="00460532">
        <w:rPr>
          <w:rFonts w:asciiTheme="minorBidi" w:hAnsiTheme="minorBidi"/>
          <w:sz w:val="24"/>
          <w:szCs w:val="24"/>
        </w:rPr>
        <w:t>one</w:t>
      </w:r>
      <w:r w:rsidR="00B14D5B" w:rsidRPr="004B30BE">
        <w:rPr>
          <w:rFonts w:asciiTheme="minorBidi" w:hAnsiTheme="minorBidi"/>
          <w:sz w:val="24"/>
          <w:szCs w:val="24"/>
        </w:rPr>
        <w:t xml:space="preserve"> in fact </w:t>
      </w:r>
      <w:r w:rsidR="00460532">
        <w:rPr>
          <w:rFonts w:asciiTheme="minorBidi" w:hAnsiTheme="minorBidi"/>
          <w:sz w:val="24"/>
          <w:szCs w:val="24"/>
        </w:rPr>
        <w:t>is</w:t>
      </w:r>
      <w:r w:rsidR="00B14D5B" w:rsidRPr="004B30BE">
        <w:rPr>
          <w:rFonts w:asciiTheme="minorBidi" w:hAnsiTheme="minorBidi"/>
          <w:sz w:val="24"/>
          <w:szCs w:val="24"/>
        </w:rPr>
        <w:t xml:space="preserve"> not losing by benefitting him.</w:t>
      </w:r>
    </w:p>
    <w:p w:rsidR="00964AD4" w:rsidRPr="004B30BE" w:rsidRDefault="00964AD4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964AD4" w:rsidRPr="004B30BE" w:rsidRDefault="004B30B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780680" w:rsidRPr="004B30BE">
        <w:rPr>
          <w:rFonts w:asciiTheme="minorBidi" w:hAnsiTheme="minorBidi"/>
          <w:sz w:val="24"/>
          <w:szCs w:val="24"/>
        </w:rPr>
        <w:t>Tosafot</w:t>
      </w:r>
      <w:r w:rsidR="00964AD4" w:rsidRPr="004B30BE">
        <w:rPr>
          <w:rFonts w:asciiTheme="minorBidi" w:hAnsiTheme="minorBidi"/>
          <w:sz w:val="24"/>
          <w:szCs w:val="24"/>
        </w:rPr>
        <w:t xml:space="preserve">, however, limit the extent of this permitted practice based upon an important </w:t>
      </w:r>
      <w:r w:rsidR="00460532">
        <w:rPr>
          <w:rFonts w:asciiTheme="minorBidi" w:hAnsiTheme="minorBidi"/>
          <w:sz w:val="24"/>
          <w:szCs w:val="24"/>
        </w:rPr>
        <w:t xml:space="preserve">passage </w:t>
      </w:r>
      <w:r w:rsidR="00964AD4" w:rsidRPr="004B30BE">
        <w:rPr>
          <w:rFonts w:asciiTheme="minorBidi" w:hAnsiTheme="minorBidi"/>
          <w:sz w:val="24"/>
          <w:szCs w:val="24"/>
        </w:rPr>
        <w:t>in the continuation of the discussion.</w:t>
      </w:r>
    </w:p>
    <w:p w:rsidR="00964AD4" w:rsidRPr="004B30BE" w:rsidRDefault="00964AD4" w:rsidP="00DD48A3">
      <w:pPr>
        <w:pStyle w:val="NoSpacing"/>
        <w:keepNext/>
        <w:tabs>
          <w:tab w:val="left" w:pos="3123"/>
        </w:tabs>
        <w:jc w:val="both"/>
        <w:rPr>
          <w:rFonts w:asciiTheme="minorBidi" w:hAnsiTheme="minorBidi"/>
          <w:sz w:val="24"/>
          <w:szCs w:val="24"/>
        </w:rPr>
      </w:pPr>
    </w:p>
    <w:p w:rsidR="00D7541E" w:rsidRPr="004B30BE" w:rsidRDefault="00964AD4" w:rsidP="00DD48A3">
      <w:pPr>
        <w:pStyle w:val="NoSpacing"/>
        <w:keepNext/>
        <w:jc w:val="both"/>
        <w:rPr>
          <w:rFonts w:asciiTheme="minorBidi" w:hAnsiTheme="minorBidi"/>
          <w:b/>
          <w:bCs/>
          <w:sz w:val="24"/>
          <w:szCs w:val="24"/>
        </w:rPr>
      </w:pPr>
      <w:r w:rsidRPr="004B30B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7541E" w:rsidRPr="004B30BE">
        <w:rPr>
          <w:rFonts w:asciiTheme="minorBidi" w:hAnsiTheme="minorBidi"/>
          <w:b/>
          <w:bCs/>
          <w:sz w:val="24"/>
          <w:szCs w:val="24"/>
        </w:rPr>
        <w:t>“He Mislead</w:t>
      </w:r>
      <w:r w:rsidR="00460532">
        <w:rPr>
          <w:rFonts w:asciiTheme="minorBidi" w:hAnsiTheme="minorBidi"/>
          <w:b/>
          <w:bCs/>
          <w:sz w:val="24"/>
          <w:szCs w:val="24"/>
        </w:rPr>
        <w:t>s Himself”</w:t>
      </w:r>
    </w:p>
    <w:p w:rsidR="00D7541E" w:rsidRPr="004B30BE" w:rsidRDefault="00D7541E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4E3137" w:rsidRPr="004B30BE" w:rsidRDefault="00964AD4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i/>
          <w:iCs/>
          <w:sz w:val="24"/>
          <w:szCs w:val="24"/>
        </w:rPr>
        <w:t>G</w:t>
      </w:r>
      <w:r w:rsidR="004B30BE">
        <w:rPr>
          <w:rFonts w:asciiTheme="minorBidi" w:hAnsiTheme="minorBidi"/>
          <w:i/>
          <w:iCs/>
          <w:sz w:val="24"/>
          <w:szCs w:val="24"/>
        </w:rPr>
        <w:t>e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460532">
        <w:rPr>
          <w:rFonts w:asciiTheme="minorBidi" w:hAnsiTheme="minorBidi"/>
          <w:i/>
          <w:iCs/>
          <w:sz w:val="24"/>
          <w:szCs w:val="24"/>
        </w:rPr>
        <w:t>d</w:t>
      </w:r>
      <w:r w:rsidR="002D3497">
        <w:rPr>
          <w:rFonts w:asciiTheme="minorBidi" w:hAnsiTheme="minorBidi"/>
          <w:i/>
          <w:iCs/>
          <w:sz w:val="24"/>
          <w:szCs w:val="24"/>
        </w:rPr>
        <w:t>aat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 xml:space="preserve">forbids </w:t>
      </w:r>
      <w:r w:rsidR="00B71B54" w:rsidRPr="004B30BE">
        <w:rPr>
          <w:rFonts w:asciiTheme="minorBidi" w:hAnsiTheme="minorBidi"/>
          <w:sz w:val="24"/>
          <w:szCs w:val="24"/>
        </w:rPr>
        <w:t>purposeful misrepresentation</w:t>
      </w:r>
      <w:r w:rsidR="00430062">
        <w:rPr>
          <w:rFonts w:asciiTheme="minorBidi" w:hAnsiTheme="minorBidi"/>
          <w:sz w:val="24"/>
          <w:szCs w:val="24"/>
        </w:rPr>
        <w:t>, but what if one is silent</w:t>
      </w:r>
      <w:r w:rsidRPr="004B30BE">
        <w:rPr>
          <w:rFonts w:asciiTheme="minorBidi" w:hAnsiTheme="minorBidi"/>
          <w:sz w:val="24"/>
          <w:szCs w:val="24"/>
        </w:rPr>
        <w:t xml:space="preserve"> and the </w:t>
      </w:r>
      <w:r w:rsidR="00B71B54" w:rsidRPr="004B30BE">
        <w:rPr>
          <w:rFonts w:asciiTheme="minorBidi" w:hAnsiTheme="minorBidi"/>
          <w:sz w:val="24"/>
          <w:szCs w:val="24"/>
        </w:rPr>
        <w:t>other individual misleads himself</w:t>
      </w:r>
      <w:r w:rsidR="00430062">
        <w:rPr>
          <w:rFonts w:asciiTheme="minorBidi" w:hAnsiTheme="minorBidi"/>
          <w:sz w:val="24"/>
          <w:szCs w:val="24"/>
        </w:rPr>
        <w:t xml:space="preserve"> — </w:t>
      </w:r>
      <w:r w:rsidRPr="004B30BE">
        <w:rPr>
          <w:rFonts w:asciiTheme="minorBidi" w:hAnsiTheme="minorBidi"/>
          <w:sz w:val="24"/>
          <w:szCs w:val="24"/>
        </w:rPr>
        <w:t>is one obligated to inform</w:t>
      </w:r>
      <w:r w:rsidR="00B71B54" w:rsidRPr="004B30BE">
        <w:rPr>
          <w:rFonts w:asciiTheme="minorBidi" w:hAnsiTheme="minorBidi"/>
          <w:sz w:val="24"/>
          <w:szCs w:val="24"/>
        </w:rPr>
        <w:t xml:space="preserve"> him?  This issue is</w:t>
      </w:r>
      <w:r w:rsidR="00151407">
        <w:rPr>
          <w:rFonts w:asciiTheme="minorBidi" w:hAnsiTheme="minorBidi"/>
          <w:sz w:val="24"/>
          <w:szCs w:val="24"/>
        </w:rPr>
        <w:t xml:space="preserve"> </w:t>
      </w:r>
      <w:r w:rsidR="00B71B54" w:rsidRPr="004B30BE">
        <w:rPr>
          <w:rFonts w:asciiTheme="minorBidi" w:hAnsiTheme="minorBidi"/>
          <w:sz w:val="24"/>
          <w:szCs w:val="24"/>
        </w:rPr>
        <w:t>mentioned in the continuation of the passage in the Talmud, but the proper understanding is dependent upon a dispute among the</w:t>
      </w:r>
      <w:r w:rsidR="00430062">
        <w:rPr>
          <w:rFonts w:asciiTheme="minorBidi" w:hAnsiTheme="minorBidi"/>
          <w:sz w:val="24"/>
          <w:szCs w:val="24"/>
        </w:rPr>
        <w:t xml:space="preserve"> Rishonim</w:t>
      </w:r>
      <w:r w:rsidR="00B71B54" w:rsidRPr="004B30BE">
        <w:rPr>
          <w:rFonts w:asciiTheme="minorBidi" w:hAnsiTheme="minorBidi"/>
          <w:sz w:val="24"/>
          <w:szCs w:val="24"/>
        </w:rPr>
        <w:t xml:space="preserve">.   The </w:t>
      </w:r>
      <w:r w:rsidR="008E26B7">
        <w:rPr>
          <w:rFonts w:asciiTheme="minorBidi" w:hAnsiTheme="minorBidi"/>
          <w:sz w:val="24"/>
          <w:szCs w:val="24"/>
        </w:rPr>
        <w:t>Talmud</w:t>
      </w:r>
      <w:r w:rsidR="00B71B54" w:rsidRPr="004B30BE">
        <w:rPr>
          <w:rFonts w:asciiTheme="minorBidi" w:hAnsiTheme="minorBidi"/>
          <w:sz w:val="24"/>
          <w:szCs w:val="24"/>
        </w:rPr>
        <w:t xml:space="preserve"> states</w:t>
      </w:r>
      <w:r w:rsidRPr="004B30BE">
        <w:rPr>
          <w:rFonts w:asciiTheme="minorBidi" w:hAnsiTheme="minorBidi"/>
          <w:sz w:val="24"/>
          <w:szCs w:val="24"/>
        </w:rPr>
        <w:t xml:space="preserve"> that one is permitted to remain silent when</w:t>
      </w:r>
      <w:r w:rsidR="004E3137" w:rsidRPr="004B30BE">
        <w:rPr>
          <w:rFonts w:asciiTheme="minorBidi" w:hAnsiTheme="minorBidi"/>
          <w:sz w:val="24"/>
          <w:szCs w:val="24"/>
        </w:rPr>
        <w:t xml:space="preserve"> “they mislead themselves,” and </w:t>
      </w:r>
      <w:r w:rsidR="00430062">
        <w:rPr>
          <w:rFonts w:asciiTheme="minorBidi" w:hAnsiTheme="minorBidi"/>
          <w:sz w:val="24"/>
          <w:szCs w:val="24"/>
        </w:rPr>
        <w:t xml:space="preserve">it </w:t>
      </w:r>
      <w:r w:rsidR="004E3137" w:rsidRPr="004B30BE">
        <w:rPr>
          <w:rFonts w:asciiTheme="minorBidi" w:hAnsiTheme="minorBidi"/>
          <w:sz w:val="24"/>
          <w:szCs w:val="24"/>
        </w:rPr>
        <w:t>brings</w:t>
      </w:r>
      <w:r w:rsidR="00430062">
        <w:rPr>
          <w:rFonts w:asciiTheme="minorBidi" w:hAnsiTheme="minorBidi"/>
          <w:sz w:val="24"/>
          <w:szCs w:val="24"/>
        </w:rPr>
        <w:t xml:space="preserve"> a story of Rava and Rav Safra to illustrate thi</w:t>
      </w:r>
      <w:r w:rsidR="004E3137" w:rsidRPr="004B30BE">
        <w:rPr>
          <w:rFonts w:asciiTheme="minorBidi" w:hAnsiTheme="minorBidi"/>
          <w:sz w:val="24"/>
          <w:szCs w:val="24"/>
        </w:rPr>
        <w:t>s issue</w:t>
      </w:r>
      <w:r w:rsidR="00430062">
        <w:rPr>
          <w:rFonts w:asciiTheme="minorBidi" w:hAnsiTheme="minorBidi"/>
          <w:sz w:val="24"/>
          <w:szCs w:val="24"/>
        </w:rPr>
        <w:t xml:space="preserve"> (94b):</w:t>
      </w:r>
    </w:p>
    <w:p w:rsidR="004E3137" w:rsidRPr="004B30BE" w:rsidRDefault="004E3137" w:rsidP="00DD48A3">
      <w:pPr>
        <w:pStyle w:val="NoSpacing"/>
        <w:keepNext/>
        <w:tabs>
          <w:tab w:val="left" w:pos="3123"/>
        </w:tabs>
        <w:jc w:val="both"/>
        <w:rPr>
          <w:rFonts w:asciiTheme="minorBidi" w:hAnsiTheme="minorBidi"/>
          <w:sz w:val="24"/>
          <w:szCs w:val="24"/>
        </w:rPr>
      </w:pPr>
    </w:p>
    <w:p w:rsidR="004E3137" w:rsidRPr="004B30BE" w:rsidRDefault="004E3137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Mar </w:t>
      </w:r>
      <w:r w:rsidR="004B30BE">
        <w:rPr>
          <w:rFonts w:asciiTheme="minorBidi" w:hAnsiTheme="minorBidi"/>
          <w:sz w:val="24"/>
          <w:szCs w:val="24"/>
        </w:rPr>
        <w:t>Z</w:t>
      </w:r>
      <w:r w:rsidRPr="004B30BE">
        <w:rPr>
          <w:rFonts w:asciiTheme="minorBidi" w:hAnsiTheme="minorBidi"/>
          <w:sz w:val="24"/>
          <w:szCs w:val="24"/>
        </w:rPr>
        <w:t xml:space="preserve">utra son of </w:t>
      </w:r>
      <w:r w:rsidR="001774DC">
        <w:rPr>
          <w:rFonts w:asciiTheme="minorBidi" w:hAnsiTheme="minorBidi"/>
          <w:sz w:val="24"/>
          <w:szCs w:val="24"/>
        </w:rPr>
        <w:t>R</w:t>
      </w:r>
      <w:r w:rsidR="002D3497">
        <w:rPr>
          <w:rFonts w:asciiTheme="minorBidi" w:hAnsiTheme="minorBidi"/>
          <w:sz w:val="24"/>
          <w:szCs w:val="24"/>
        </w:rPr>
        <w:t xml:space="preserve">av Nachman was going from </w:t>
      </w:r>
      <w:r w:rsidR="00151407">
        <w:rPr>
          <w:rFonts w:asciiTheme="minorBidi" w:hAnsiTheme="minorBidi"/>
          <w:sz w:val="24"/>
          <w:szCs w:val="24"/>
        </w:rPr>
        <w:t>Sikara</w:t>
      </w:r>
      <w:r w:rsidRPr="004B30BE">
        <w:rPr>
          <w:rFonts w:asciiTheme="minorBidi" w:hAnsiTheme="minorBidi"/>
          <w:sz w:val="24"/>
          <w:szCs w:val="24"/>
        </w:rPr>
        <w:t xml:space="preserve"> to Bei </w:t>
      </w:r>
      <w:r w:rsidR="002D3497">
        <w:rPr>
          <w:rFonts w:asciiTheme="minorBidi" w:hAnsiTheme="minorBidi"/>
          <w:sz w:val="24"/>
          <w:szCs w:val="24"/>
        </w:rPr>
        <w:t>Machuza</w:t>
      </w:r>
      <w:r w:rsidRPr="004B30BE">
        <w:rPr>
          <w:rFonts w:asciiTheme="minorBidi" w:hAnsiTheme="minorBidi"/>
          <w:sz w:val="24"/>
          <w:szCs w:val="24"/>
        </w:rPr>
        <w:t xml:space="preserve">, and Rava and Rav Safra were coming to </w:t>
      </w:r>
      <w:r w:rsidR="00151407">
        <w:rPr>
          <w:rFonts w:asciiTheme="minorBidi" w:hAnsiTheme="minorBidi"/>
          <w:sz w:val="24"/>
          <w:szCs w:val="24"/>
        </w:rPr>
        <w:t>Sikara</w:t>
      </w:r>
      <w:r w:rsidRPr="004B30BE">
        <w:rPr>
          <w:rFonts w:asciiTheme="minorBidi" w:hAnsiTheme="minorBidi"/>
          <w:sz w:val="24"/>
          <w:szCs w:val="24"/>
        </w:rPr>
        <w:t>.  They met each other on the road.  Mar Zutra thought that they wer</w:t>
      </w:r>
      <w:r w:rsidR="00964AD4" w:rsidRPr="004B30BE">
        <w:rPr>
          <w:rFonts w:asciiTheme="minorBidi" w:hAnsiTheme="minorBidi"/>
          <w:sz w:val="24"/>
          <w:szCs w:val="24"/>
        </w:rPr>
        <w:t>e</w:t>
      </w:r>
      <w:r w:rsidRPr="004B30BE">
        <w:rPr>
          <w:rFonts w:asciiTheme="minorBidi" w:hAnsiTheme="minorBidi"/>
          <w:sz w:val="24"/>
          <w:szCs w:val="24"/>
        </w:rPr>
        <w:t xml:space="preserve"> coming to greet him</w:t>
      </w:r>
      <w:r w:rsidR="00964AD4" w:rsidRPr="004B30BE">
        <w:rPr>
          <w:rFonts w:asciiTheme="minorBidi" w:hAnsiTheme="minorBidi"/>
          <w:sz w:val="24"/>
          <w:szCs w:val="24"/>
        </w:rPr>
        <w:t xml:space="preserve"> (to show him honor)</w:t>
      </w:r>
      <w:r w:rsidRPr="004B30BE">
        <w:rPr>
          <w:rFonts w:asciiTheme="minorBidi" w:hAnsiTheme="minorBidi"/>
          <w:sz w:val="24"/>
          <w:szCs w:val="24"/>
        </w:rPr>
        <w:t xml:space="preserve">. </w:t>
      </w:r>
    </w:p>
    <w:p w:rsidR="00430062" w:rsidRDefault="00964AD4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He said to them: “W</w:t>
      </w:r>
      <w:r w:rsidR="004E3137" w:rsidRPr="004B30BE">
        <w:rPr>
          <w:rFonts w:asciiTheme="minorBidi" w:hAnsiTheme="minorBidi"/>
          <w:sz w:val="24"/>
          <w:szCs w:val="24"/>
        </w:rPr>
        <w:t>hy was it necessary for the rabbis to trouble themselves and come so far?</w:t>
      </w:r>
      <w:r w:rsidR="00430062">
        <w:rPr>
          <w:rFonts w:asciiTheme="minorBidi" w:hAnsiTheme="minorBidi"/>
          <w:sz w:val="24"/>
          <w:szCs w:val="24"/>
        </w:rPr>
        <w:t>”</w:t>
      </w:r>
      <w:r w:rsidR="004E3137" w:rsidRPr="004B30BE">
        <w:rPr>
          <w:rFonts w:asciiTheme="minorBidi" w:hAnsiTheme="minorBidi"/>
          <w:sz w:val="24"/>
          <w:szCs w:val="24"/>
        </w:rPr>
        <w:t xml:space="preserve"> </w:t>
      </w:r>
    </w:p>
    <w:p w:rsidR="004E3137" w:rsidRPr="004B30BE" w:rsidRDefault="00430062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Rav Safra said to him, “W</w:t>
      </w:r>
      <w:r w:rsidR="004E3137" w:rsidRPr="004B30BE">
        <w:rPr>
          <w:rFonts w:asciiTheme="minorBidi" w:hAnsiTheme="minorBidi"/>
          <w:sz w:val="24"/>
          <w:szCs w:val="24"/>
        </w:rPr>
        <w:t>e did know that the master was coming</w:t>
      </w:r>
      <w:r>
        <w:rPr>
          <w:rFonts w:asciiTheme="minorBidi" w:hAnsiTheme="minorBidi"/>
          <w:sz w:val="24"/>
          <w:szCs w:val="24"/>
        </w:rPr>
        <w:t>, b</w:t>
      </w:r>
      <w:r w:rsidR="004E3137" w:rsidRPr="004B30BE">
        <w:rPr>
          <w:rFonts w:asciiTheme="minorBidi" w:hAnsiTheme="minorBidi"/>
          <w:sz w:val="24"/>
          <w:szCs w:val="24"/>
        </w:rPr>
        <w:t xml:space="preserve">ut had we known we would have troubled ourselves even more.”  </w:t>
      </w:r>
    </w:p>
    <w:p w:rsidR="004E3137" w:rsidRPr="004B30BE" w:rsidRDefault="004E3137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Rava said to Rav Safra</w:t>
      </w:r>
      <w:r w:rsidR="00430062">
        <w:rPr>
          <w:rFonts w:asciiTheme="minorBidi" w:hAnsiTheme="minorBidi"/>
          <w:sz w:val="24"/>
          <w:szCs w:val="24"/>
        </w:rPr>
        <w:t>: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430062">
        <w:rPr>
          <w:rFonts w:asciiTheme="minorBidi" w:hAnsiTheme="minorBidi"/>
          <w:sz w:val="24"/>
          <w:szCs w:val="24"/>
        </w:rPr>
        <w:t>“W</w:t>
      </w:r>
      <w:r w:rsidRPr="004B30BE">
        <w:rPr>
          <w:rFonts w:asciiTheme="minorBidi" w:hAnsiTheme="minorBidi"/>
          <w:sz w:val="24"/>
          <w:szCs w:val="24"/>
        </w:rPr>
        <w:t xml:space="preserve">hat was the reason you told him and </w:t>
      </w:r>
      <w:r w:rsidR="00964AD4" w:rsidRPr="004B30BE">
        <w:rPr>
          <w:rFonts w:asciiTheme="minorBidi" w:hAnsiTheme="minorBidi"/>
          <w:sz w:val="24"/>
          <w:szCs w:val="24"/>
        </w:rPr>
        <w:t>disheartened</w:t>
      </w:r>
      <w:r w:rsidRPr="004B30BE">
        <w:rPr>
          <w:rFonts w:asciiTheme="minorBidi" w:hAnsiTheme="minorBidi"/>
          <w:sz w:val="24"/>
          <w:szCs w:val="24"/>
        </w:rPr>
        <w:t xml:space="preserve"> him?</w:t>
      </w:r>
      <w:r w:rsidR="00430062">
        <w:rPr>
          <w:rFonts w:asciiTheme="minorBidi" w:hAnsiTheme="minorBidi"/>
          <w:sz w:val="24"/>
          <w:szCs w:val="24"/>
        </w:rPr>
        <w:t>”</w:t>
      </w:r>
      <w:r w:rsidRPr="004B30BE">
        <w:rPr>
          <w:rFonts w:asciiTheme="minorBidi" w:hAnsiTheme="minorBidi"/>
          <w:sz w:val="24"/>
          <w:szCs w:val="24"/>
        </w:rPr>
        <w:t xml:space="preserve">  </w:t>
      </w:r>
    </w:p>
    <w:p w:rsidR="004E3137" w:rsidRPr="004B30BE" w:rsidRDefault="004E3137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Rav Safra said to Rava “But we would be misleading him</w:t>
      </w:r>
      <w:r w:rsidR="00964AD4" w:rsidRPr="004B30BE">
        <w:rPr>
          <w:rFonts w:asciiTheme="minorBidi" w:hAnsiTheme="minorBidi"/>
          <w:sz w:val="24"/>
          <w:szCs w:val="24"/>
        </w:rPr>
        <w:t xml:space="preserve"> (otherwise)</w:t>
      </w:r>
      <w:r w:rsidR="00430062">
        <w:rPr>
          <w:rFonts w:asciiTheme="minorBidi" w:hAnsiTheme="minorBidi"/>
          <w:sz w:val="24"/>
          <w:szCs w:val="24"/>
        </w:rPr>
        <w:t>!</w:t>
      </w:r>
      <w:r w:rsidR="00964AD4" w:rsidRPr="004B30BE">
        <w:rPr>
          <w:rFonts w:asciiTheme="minorBidi" w:hAnsiTheme="minorBidi"/>
          <w:sz w:val="24"/>
          <w:szCs w:val="24"/>
        </w:rPr>
        <w:t>”</w:t>
      </w:r>
    </w:p>
    <w:p w:rsidR="004E3137" w:rsidRPr="004B30BE" w:rsidRDefault="004E3137" w:rsidP="00DD48A3">
      <w:pPr>
        <w:pStyle w:val="NoSpacing"/>
        <w:keepNext/>
        <w:tabs>
          <w:tab w:val="left" w:pos="3123"/>
        </w:tabs>
        <w:ind w:left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Rava replied</w:t>
      </w:r>
      <w:r w:rsidR="00430062">
        <w:rPr>
          <w:rFonts w:asciiTheme="minorBidi" w:hAnsiTheme="minorBidi"/>
          <w:sz w:val="24"/>
          <w:szCs w:val="24"/>
        </w:rPr>
        <w:t>, “I</w:t>
      </w:r>
      <w:r w:rsidRPr="004B30BE">
        <w:rPr>
          <w:rFonts w:asciiTheme="minorBidi" w:hAnsiTheme="minorBidi"/>
          <w:sz w:val="24"/>
          <w:szCs w:val="24"/>
        </w:rPr>
        <w:t>t is he who misle</w:t>
      </w:r>
      <w:r w:rsidR="00430062">
        <w:rPr>
          <w:rFonts w:asciiTheme="minorBidi" w:hAnsiTheme="minorBidi"/>
          <w:sz w:val="24"/>
          <w:szCs w:val="24"/>
        </w:rPr>
        <w:t>a</w:t>
      </w:r>
      <w:r w:rsidRPr="004B30BE">
        <w:rPr>
          <w:rFonts w:asciiTheme="minorBidi" w:hAnsiTheme="minorBidi"/>
          <w:sz w:val="24"/>
          <w:szCs w:val="24"/>
        </w:rPr>
        <w:t>d</w:t>
      </w:r>
      <w:r w:rsidR="00430062">
        <w:rPr>
          <w:rFonts w:asciiTheme="minorBidi" w:hAnsiTheme="minorBidi"/>
          <w:sz w:val="24"/>
          <w:szCs w:val="24"/>
        </w:rPr>
        <w:t>s</w:t>
      </w:r>
      <w:r w:rsidRPr="004B30BE">
        <w:rPr>
          <w:rFonts w:asciiTheme="minorBidi" w:hAnsiTheme="minorBidi"/>
          <w:sz w:val="24"/>
          <w:szCs w:val="24"/>
        </w:rPr>
        <w:t xml:space="preserve"> himself</w:t>
      </w:r>
      <w:r w:rsidR="00430062">
        <w:rPr>
          <w:rFonts w:asciiTheme="minorBidi" w:hAnsiTheme="minorBidi"/>
          <w:sz w:val="24"/>
          <w:szCs w:val="24"/>
        </w:rPr>
        <w:t>; we are not required to</w:t>
      </w:r>
      <w:r w:rsidRPr="004B30BE">
        <w:rPr>
          <w:rFonts w:asciiTheme="minorBidi" w:hAnsiTheme="minorBidi"/>
          <w:sz w:val="24"/>
          <w:szCs w:val="24"/>
        </w:rPr>
        <w:t xml:space="preserve"> correct him</w:t>
      </w:r>
      <w:r w:rsidR="00964AD4" w:rsidRPr="004B30BE">
        <w:rPr>
          <w:rFonts w:asciiTheme="minorBidi" w:hAnsiTheme="minorBidi"/>
          <w:sz w:val="24"/>
          <w:szCs w:val="24"/>
        </w:rPr>
        <w:t>.”</w:t>
      </w:r>
    </w:p>
    <w:p w:rsidR="00B71B54" w:rsidRPr="004B30BE" w:rsidRDefault="00B71B54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B71B54" w:rsidRPr="004B30BE" w:rsidRDefault="00964AD4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Rava and Rav Safra seem to debate whether one is obligated to tell the whole truth when he realizes that his actions </w:t>
      </w:r>
      <w:r w:rsidR="00430062">
        <w:rPr>
          <w:rFonts w:asciiTheme="minorBidi" w:hAnsiTheme="minorBidi"/>
          <w:sz w:val="24"/>
          <w:szCs w:val="24"/>
        </w:rPr>
        <w:t xml:space="preserve">may lead to someone else’s </w:t>
      </w:r>
      <w:r w:rsidRPr="004B30BE">
        <w:rPr>
          <w:rFonts w:asciiTheme="minorBidi" w:hAnsiTheme="minorBidi"/>
          <w:sz w:val="24"/>
          <w:szCs w:val="24"/>
        </w:rPr>
        <w:lastRenderedPageBreak/>
        <w:t xml:space="preserve">misunderstanding, who </w:t>
      </w:r>
      <w:r w:rsidR="00430062">
        <w:rPr>
          <w:rFonts w:asciiTheme="minorBidi" w:hAnsiTheme="minorBidi"/>
          <w:sz w:val="24"/>
          <w:szCs w:val="24"/>
        </w:rPr>
        <w:t>may</w:t>
      </w:r>
      <w:r w:rsidRPr="004B30BE">
        <w:rPr>
          <w:rFonts w:asciiTheme="minorBidi" w:hAnsiTheme="minorBidi"/>
          <w:sz w:val="24"/>
          <w:szCs w:val="24"/>
        </w:rPr>
        <w:t xml:space="preserve"> feel a sense of gratitude for an act </w:t>
      </w:r>
      <w:r w:rsidR="00430062">
        <w:rPr>
          <w:rFonts w:asciiTheme="minorBidi" w:hAnsiTheme="minorBidi"/>
          <w:sz w:val="24"/>
          <w:szCs w:val="24"/>
        </w:rPr>
        <w:t>which was supposedly done on his behalf.</w:t>
      </w:r>
      <w:r w:rsidRPr="004B30BE">
        <w:rPr>
          <w:rFonts w:asciiTheme="minorBidi" w:hAnsiTheme="minorBidi"/>
          <w:sz w:val="24"/>
          <w:szCs w:val="24"/>
        </w:rPr>
        <w:t xml:space="preserve">  </w:t>
      </w:r>
      <w:r w:rsidR="001774DC">
        <w:rPr>
          <w:rFonts w:asciiTheme="minorBidi" w:hAnsiTheme="minorBidi"/>
          <w:sz w:val="24"/>
          <w:szCs w:val="24"/>
        </w:rPr>
        <w:t xml:space="preserve">Rav Safra, </w:t>
      </w:r>
      <w:r w:rsidR="00430062">
        <w:rPr>
          <w:rFonts w:asciiTheme="minorBidi" w:hAnsiTheme="minorBidi"/>
          <w:sz w:val="24"/>
          <w:szCs w:val="24"/>
        </w:rPr>
        <w:t>to</w:t>
      </w:r>
      <w:r w:rsidR="001774DC">
        <w:rPr>
          <w:rFonts w:asciiTheme="minorBidi" w:hAnsiTheme="minorBidi"/>
          <w:sz w:val="24"/>
          <w:szCs w:val="24"/>
        </w:rPr>
        <w:t xml:space="preserve"> whom the </w:t>
      </w:r>
      <w:r w:rsidR="008E26B7">
        <w:rPr>
          <w:rFonts w:asciiTheme="minorBidi" w:hAnsiTheme="minorBidi"/>
          <w:sz w:val="24"/>
          <w:szCs w:val="24"/>
        </w:rPr>
        <w:t>Talmud</w:t>
      </w:r>
      <w:r w:rsidR="001774DC">
        <w:rPr>
          <w:rFonts w:asciiTheme="minorBidi" w:hAnsiTheme="minorBidi"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>(</w:t>
      </w:r>
      <w:r w:rsidR="00430062" w:rsidRPr="001774DC">
        <w:rPr>
          <w:rFonts w:asciiTheme="minorBidi" w:hAnsiTheme="minorBidi"/>
          <w:i/>
          <w:iCs/>
          <w:sz w:val="24"/>
          <w:szCs w:val="24"/>
        </w:rPr>
        <w:t>Makkot</w:t>
      </w:r>
      <w:r w:rsidR="00430062" w:rsidRPr="004B30BE">
        <w:rPr>
          <w:rFonts w:asciiTheme="minorBidi" w:hAnsiTheme="minorBidi"/>
          <w:sz w:val="24"/>
          <w:szCs w:val="24"/>
        </w:rPr>
        <w:t xml:space="preserve"> 24a</w:t>
      </w:r>
      <w:r w:rsidR="00430062">
        <w:rPr>
          <w:rFonts w:asciiTheme="minorBidi" w:hAnsiTheme="minorBidi"/>
          <w:sz w:val="24"/>
          <w:szCs w:val="24"/>
        </w:rPr>
        <w:t>,</w:t>
      </w:r>
      <w:r w:rsidR="00430062" w:rsidRPr="004B30BE">
        <w:rPr>
          <w:rFonts w:asciiTheme="minorBidi" w:hAnsiTheme="minorBidi"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>in another context) attributes the verse “He speaks truthfulness in his heart” (</w:t>
      </w:r>
      <w:r w:rsidR="00430062" w:rsidRPr="00430062">
        <w:rPr>
          <w:rFonts w:asciiTheme="minorBidi" w:hAnsiTheme="minorBidi"/>
          <w:i/>
          <w:iCs/>
          <w:sz w:val="24"/>
          <w:szCs w:val="24"/>
        </w:rPr>
        <w:t>Tehillim</w:t>
      </w:r>
      <w:r w:rsidR="00430062">
        <w:rPr>
          <w:rFonts w:asciiTheme="minorBidi" w:hAnsiTheme="minorBidi"/>
          <w:sz w:val="24"/>
          <w:szCs w:val="24"/>
        </w:rPr>
        <w:t xml:space="preserve"> 15:2</w:t>
      </w:r>
      <w:r w:rsidRPr="004B30BE">
        <w:rPr>
          <w:rFonts w:asciiTheme="minorBidi" w:hAnsiTheme="minorBidi"/>
          <w:sz w:val="24"/>
          <w:szCs w:val="24"/>
        </w:rPr>
        <w:t>), could</w:t>
      </w:r>
      <w:r w:rsidR="00430062">
        <w:rPr>
          <w:rFonts w:asciiTheme="minorBidi" w:hAnsiTheme="minorBidi"/>
          <w:sz w:val="24"/>
          <w:szCs w:val="24"/>
        </w:rPr>
        <w:t xml:space="preserve"> no</w:t>
      </w:r>
      <w:r w:rsidRPr="004B30BE">
        <w:rPr>
          <w:rFonts w:asciiTheme="minorBidi" w:hAnsiTheme="minorBidi"/>
          <w:sz w:val="24"/>
          <w:szCs w:val="24"/>
        </w:rPr>
        <w:t>t allow Mar Zutra to be misled</w:t>
      </w:r>
      <w:r w:rsidR="00430062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even if that was not his intention.  He op</w:t>
      </w:r>
      <w:r w:rsidR="00430062">
        <w:rPr>
          <w:rFonts w:asciiTheme="minorBidi" w:hAnsiTheme="minorBidi"/>
          <w:sz w:val="24"/>
          <w:szCs w:val="24"/>
        </w:rPr>
        <w:t>ts</w:t>
      </w:r>
      <w:r w:rsidRPr="004B30BE">
        <w:rPr>
          <w:rFonts w:asciiTheme="minorBidi" w:hAnsiTheme="minorBidi"/>
          <w:sz w:val="24"/>
          <w:szCs w:val="24"/>
        </w:rPr>
        <w:t xml:space="preserve"> to tell the truth, even though Mar Zutra </w:t>
      </w:r>
      <w:r w:rsidR="00430062">
        <w:rPr>
          <w:rFonts w:asciiTheme="minorBidi" w:hAnsiTheme="minorBidi"/>
          <w:sz w:val="24"/>
          <w:szCs w:val="24"/>
        </w:rPr>
        <w:t>might</w:t>
      </w:r>
      <w:r w:rsidRPr="004B30BE">
        <w:rPr>
          <w:rFonts w:asciiTheme="minorBidi" w:hAnsiTheme="minorBidi"/>
          <w:sz w:val="24"/>
          <w:szCs w:val="24"/>
        </w:rPr>
        <w:t xml:space="preserve"> possibly </w:t>
      </w:r>
      <w:r w:rsidR="00430062">
        <w:rPr>
          <w:rFonts w:asciiTheme="minorBidi" w:hAnsiTheme="minorBidi"/>
          <w:sz w:val="24"/>
          <w:szCs w:val="24"/>
        </w:rPr>
        <w:t xml:space="preserve">be </w:t>
      </w:r>
      <w:r w:rsidRPr="004B30BE">
        <w:rPr>
          <w:rFonts w:asciiTheme="minorBidi" w:hAnsiTheme="minorBidi"/>
          <w:sz w:val="24"/>
          <w:szCs w:val="24"/>
        </w:rPr>
        <w:t xml:space="preserve">disheartened </w:t>
      </w:r>
      <w:r w:rsidR="00430062">
        <w:rPr>
          <w:rFonts w:asciiTheme="minorBidi" w:hAnsiTheme="minorBidi"/>
          <w:sz w:val="24"/>
          <w:szCs w:val="24"/>
        </w:rPr>
        <w:t xml:space="preserve">by his remark.  Rava, however, feels that </w:t>
      </w:r>
      <w:r w:rsidRPr="004B30BE">
        <w:rPr>
          <w:rFonts w:asciiTheme="minorBidi" w:hAnsiTheme="minorBidi"/>
          <w:sz w:val="24"/>
          <w:szCs w:val="24"/>
        </w:rPr>
        <w:t>in a situation where one d</w:t>
      </w:r>
      <w:r w:rsidR="00430062">
        <w:rPr>
          <w:rFonts w:asciiTheme="minorBidi" w:hAnsiTheme="minorBidi"/>
          <w:sz w:val="24"/>
          <w:szCs w:val="24"/>
        </w:rPr>
        <w:t>oes</w:t>
      </w:r>
      <w:r w:rsidRPr="004B30BE">
        <w:rPr>
          <w:rFonts w:asciiTheme="minorBidi" w:hAnsiTheme="minorBidi"/>
          <w:sz w:val="24"/>
          <w:szCs w:val="24"/>
        </w:rPr>
        <w:t xml:space="preserve"> not </w:t>
      </w:r>
      <w:r w:rsidR="00430062">
        <w:rPr>
          <w:rFonts w:asciiTheme="minorBidi" w:hAnsiTheme="minorBidi"/>
          <w:sz w:val="24"/>
          <w:szCs w:val="24"/>
        </w:rPr>
        <w:t>perform any act of deception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430062">
        <w:rPr>
          <w:rFonts w:asciiTheme="minorBidi" w:hAnsiTheme="minorBidi"/>
          <w:sz w:val="24"/>
          <w:szCs w:val="24"/>
        </w:rPr>
        <w:t>and</w:t>
      </w:r>
      <w:r w:rsidRPr="004B30BE">
        <w:rPr>
          <w:rFonts w:asciiTheme="minorBidi" w:hAnsiTheme="minorBidi"/>
          <w:sz w:val="24"/>
          <w:szCs w:val="24"/>
        </w:rPr>
        <w:t xml:space="preserve"> the misimpression develop</w:t>
      </w:r>
      <w:r w:rsidR="00430062">
        <w:rPr>
          <w:rFonts w:asciiTheme="minorBidi" w:hAnsiTheme="minorBidi"/>
          <w:sz w:val="24"/>
          <w:szCs w:val="24"/>
        </w:rPr>
        <w:t>s</w:t>
      </w:r>
      <w:r w:rsidRPr="004B30BE">
        <w:rPr>
          <w:rFonts w:asciiTheme="minorBidi" w:hAnsiTheme="minorBidi"/>
          <w:sz w:val="24"/>
          <w:szCs w:val="24"/>
        </w:rPr>
        <w:t xml:space="preserve"> in the other individual’</w:t>
      </w:r>
      <w:r w:rsidR="00321D89" w:rsidRPr="004B30BE">
        <w:rPr>
          <w:rFonts w:asciiTheme="minorBidi" w:hAnsiTheme="minorBidi"/>
          <w:sz w:val="24"/>
          <w:szCs w:val="24"/>
        </w:rPr>
        <w:t xml:space="preserve">s mind, one need not disclose all the facts.  The </w:t>
      </w:r>
      <w:r w:rsidR="008E26B7">
        <w:rPr>
          <w:rFonts w:asciiTheme="minorBidi" w:hAnsiTheme="minorBidi"/>
          <w:sz w:val="24"/>
          <w:szCs w:val="24"/>
        </w:rPr>
        <w:t>Talmud</w:t>
      </w:r>
      <w:r w:rsidR="00321D89" w:rsidRPr="004B30BE">
        <w:rPr>
          <w:rFonts w:asciiTheme="minorBidi" w:hAnsiTheme="minorBidi"/>
          <w:sz w:val="24"/>
          <w:szCs w:val="24"/>
        </w:rPr>
        <w:t xml:space="preserve"> ends with Rava having the last word, which would seem to indicate that whenever there is no intention of deception, it is permitted to “play along</w:t>
      </w:r>
      <w:r w:rsidR="00D40BA0">
        <w:rPr>
          <w:rFonts w:asciiTheme="minorBidi" w:hAnsiTheme="minorBidi"/>
          <w:sz w:val="24"/>
          <w:szCs w:val="24"/>
        </w:rPr>
        <w:t>,"</w:t>
      </w:r>
      <w:r w:rsidR="00430062">
        <w:rPr>
          <w:rFonts w:asciiTheme="minorBidi" w:hAnsiTheme="minorBidi"/>
          <w:sz w:val="24"/>
          <w:szCs w:val="24"/>
        </w:rPr>
        <w:t xml:space="preserve"> as it were,</w:t>
      </w:r>
      <w:r w:rsidR="00321D89" w:rsidRPr="004B30BE">
        <w:rPr>
          <w:rFonts w:asciiTheme="minorBidi" w:hAnsiTheme="minorBidi"/>
          <w:sz w:val="24"/>
          <w:szCs w:val="24"/>
        </w:rPr>
        <w:t xml:space="preserve"> with the other individual</w:t>
      </w:r>
      <w:r w:rsidR="00430062">
        <w:rPr>
          <w:rFonts w:asciiTheme="minorBidi" w:hAnsiTheme="minorBidi"/>
          <w:sz w:val="24"/>
          <w:szCs w:val="24"/>
        </w:rPr>
        <w:t>’s</w:t>
      </w:r>
      <w:r w:rsidR="00321D89" w:rsidRPr="004B30BE">
        <w:rPr>
          <w:rFonts w:asciiTheme="minorBidi" w:hAnsiTheme="minorBidi"/>
          <w:sz w:val="24"/>
          <w:szCs w:val="24"/>
        </w:rPr>
        <w:t xml:space="preserve"> </w:t>
      </w:r>
      <w:r w:rsidR="00430062">
        <w:rPr>
          <w:rFonts w:asciiTheme="minorBidi" w:hAnsiTheme="minorBidi"/>
          <w:sz w:val="24"/>
          <w:szCs w:val="24"/>
        </w:rPr>
        <w:t>self-deception.</w:t>
      </w:r>
    </w:p>
    <w:p w:rsidR="00321D89" w:rsidRPr="004B30BE" w:rsidRDefault="00321D89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321D89" w:rsidRPr="004B30BE" w:rsidRDefault="00321D89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Tosafot </w:t>
      </w:r>
      <w:r w:rsidRPr="00430062">
        <w:rPr>
          <w:rFonts w:asciiTheme="minorBidi" w:hAnsiTheme="minorBidi"/>
          <w:sz w:val="24"/>
          <w:szCs w:val="24"/>
        </w:rPr>
        <w:t>(</w:t>
      </w:r>
      <w:r w:rsidR="002D3497" w:rsidRPr="00430062">
        <w:rPr>
          <w:rFonts w:asciiTheme="minorBidi" w:hAnsiTheme="minorBidi"/>
          <w:sz w:val="24"/>
          <w:szCs w:val="24"/>
        </w:rPr>
        <w:t>s.v</w:t>
      </w:r>
      <w:r w:rsidR="002D3497">
        <w:rPr>
          <w:rFonts w:asciiTheme="minorBidi" w:hAnsiTheme="minorBidi"/>
          <w:i/>
          <w:iCs/>
          <w:sz w:val="24"/>
          <w:szCs w:val="24"/>
        </w:rPr>
        <w:t>. V</w:t>
      </w:r>
      <w:r w:rsidRPr="001774DC">
        <w:rPr>
          <w:rFonts w:asciiTheme="minorBidi" w:hAnsiTheme="minorBidi"/>
          <w:i/>
          <w:iCs/>
          <w:sz w:val="24"/>
          <w:szCs w:val="24"/>
        </w:rPr>
        <w:t>e</w:t>
      </w:r>
      <w:r w:rsidR="002D3497">
        <w:rPr>
          <w:rFonts w:asciiTheme="minorBidi" w:hAnsiTheme="minorBidi"/>
          <w:i/>
          <w:iCs/>
          <w:sz w:val="24"/>
          <w:szCs w:val="24"/>
        </w:rPr>
        <w:t>-</w:t>
      </w:r>
      <w:r w:rsidRPr="001774DC">
        <w:rPr>
          <w:rFonts w:asciiTheme="minorBidi" w:hAnsiTheme="minorBidi"/>
          <w:i/>
          <w:iCs/>
          <w:sz w:val="24"/>
          <w:szCs w:val="24"/>
        </w:rPr>
        <w:t>ha),</w:t>
      </w:r>
      <w:r w:rsidR="00430062">
        <w:rPr>
          <w:rFonts w:asciiTheme="minorBidi" w:hAnsiTheme="minorBidi"/>
          <w:sz w:val="24"/>
          <w:szCs w:val="24"/>
        </w:rPr>
        <w:t xml:space="preserve"> however, limit</w:t>
      </w:r>
      <w:r w:rsidRPr="004B30BE">
        <w:rPr>
          <w:rFonts w:asciiTheme="minorBidi" w:hAnsiTheme="minorBidi"/>
          <w:sz w:val="24"/>
          <w:szCs w:val="24"/>
        </w:rPr>
        <w:t xml:space="preserve"> the extent of allowing one to be silent in the wake of another’s misleading himself based on an earlier </w:t>
      </w:r>
      <w:r w:rsidR="0006034B">
        <w:rPr>
          <w:rFonts w:asciiTheme="minorBidi" w:hAnsiTheme="minorBidi"/>
          <w:sz w:val="24"/>
          <w:szCs w:val="24"/>
        </w:rPr>
        <w:t>passage</w:t>
      </w:r>
      <w:r w:rsidRPr="004B30BE">
        <w:rPr>
          <w:rFonts w:asciiTheme="minorBidi" w:hAnsiTheme="minorBidi"/>
          <w:sz w:val="24"/>
          <w:szCs w:val="24"/>
        </w:rPr>
        <w:t xml:space="preserve"> which seems to forbid a similar case. The </w:t>
      </w:r>
      <w:r w:rsidR="008E26B7">
        <w:rPr>
          <w:rFonts w:asciiTheme="minorBidi" w:hAnsiTheme="minorBidi"/>
          <w:sz w:val="24"/>
          <w:szCs w:val="24"/>
        </w:rPr>
        <w:t>Talmud</w:t>
      </w:r>
      <w:r w:rsidRPr="004B30BE">
        <w:rPr>
          <w:rFonts w:asciiTheme="minorBidi" w:hAnsiTheme="minorBidi"/>
          <w:sz w:val="24"/>
          <w:szCs w:val="24"/>
        </w:rPr>
        <w:t xml:space="preserve"> (</w:t>
      </w:r>
      <w:r w:rsidRPr="0006034B">
        <w:rPr>
          <w:rFonts w:asciiTheme="minorBidi" w:hAnsiTheme="minorBidi"/>
          <w:i/>
          <w:iCs/>
          <w:sz w:val="24"/>
          <w:szCs w:val="24"/>
        </w:rPr>
        <w:t>ibid</w:t>
      </w:r>
      <w:r w:rsidR="0006034B">
        <w:rPr>
          <w:rFonts w:asciiTheme="minorBidi" w:hAnsiTheme="minorBidi"/>
          <w:sz w:val="24"/>
          <w:szCs w:val="24"/>
        </w:rPr>
        <w:t>.</w:t>
      </w:r>
      <w:r w:rsidRPr="004B30BE">
        <w:rPr>
          <w:rFonts w:asciiTheme="minorBidi" w:hAnsiTheme="minorBidi"/>
          <w:sz w:val="24"/>
          <w:szCs w:val="24"/>
        </w:rPr>
        <w:t xml:space="preserve"> 94a) tells the story of </w:t>
      </w:r>
      <w:r w:rsidR="002D3497">
        <w:rPr>
          <w:rFonts w:asciiTheme="minorBidi" w:hAnsiTheme="minorBidi"/>
          <w:sz w:val="24"/>
          <w:szCs w:val="24"/>
        </w:rPr>
        <w:t>Ulla</w:t>
      </w:r>
      <w:r w:rsidRPr="004B30BE">
        <w:rPr>
          <w:rFonts w:asciiTheme="minorBidi" w:hAnsiTheme="minorBidi"/>
          <w:sz w:val="24"/>
          <w:szCs w:val="24"/>
        </w:rPr>
        <w:t>’s visit to Rav Yehuda.  Rav Yehu</w:t>
      </w:r>
      <w:r w:rsidR="0006034B">
        <w:rPr>
          <w:rFonts w:asciiTheme="minorBidi" w:hAnsiTheme="minorBidi"/>
          <w:sz w:val="24"/>
          <w:szCs w:val="24"/>
        </w:rPr>
        <w:t>da opened</w:t>
      </w:r>
      <w:r w:rsidRPr="004B30BE">
        <w:rPr>
          <w:rFonts w:asciiTheme="minorBidi" w:hAnsiTheme="minorBidi"/>
          <w:sz w:val="24"/>
          <w:szCs w:val="24"/>
        </w:rPr>
        <w:t xml:space="preserve"> a new large barrel of wine in </w:t>
      </w:r>
      <w:r w:rsidR="002D3497">
        <w:rPr>
          <w:rFonts w:asciiTheme="minorBidi" w:hAnsiTheme="minorBidi"/>
          <w:sz w:val="24"/>
          <w:szCs w:val="24"/>
        </w:rPr>
        <w:t>Ulla</w:t>
      </w:r>
      <w:r w:rsidRPr="004B30BE">
        <w:rPr>
          <w:rFonts w:asciiTheme="minorBidi" w:hAnsiTheme="minorBidi"/>
          <w:sz w:val="24"/>
          <w:szCs w:val="24"/>
        </w:rPr>
        <w:t xml:space="preserve">’s honor, but </w:t>
      </w:r>
      <w:r w:rsidR="0006034B">
        <w:rPr>
          <w:rFonts w:asciiTheme="minorBidi" w:hAnsiTheme="minorBidi"/>
          <w:sz w:val="24"/>
          <w:szCs w:val="24"/>
        </w:rPr>
        <w:t xml:space="preserve">he </w:t>
      </w:r>
      <w:r w:rsidRPr="004B30BE">
        <w:rPr>
          <w:rFonts w:asciiTheme="minorBidi" w:hAnsiTheme="minorBidi"/>
          <w:sz w:val="24"/>
          <w:szCs w:val="24"/>
        </w:rPr>
        <w:t xml:space="preserve">had been intending to do so anyway.  Was Rav Yehuda obligated to inform </w:t>
      </w:r>
      <w:r w:rsidR="002D3497">
        <w:rPr>
          <w:rFonts w:asciiTheme="minorBidi" w:hAnsiTheme="minorBidi"/>
          <w:sz w:val="24"/>
          <w:szCs w:val="24"/>
        </w:rPr>
        <w:t>Ulla</w:t>
      </w:r>
      <w:r w:rsidRPr="004B30BE">
        <w:rPr>
          <w:rFonts w:asciiTheme="minorBidi" w:hAnsiTheme="minorBidi"/>
          <w:sz w:val="24"/>
          <w:szCs w:val="24"/>
        </w:rPr>
        <w:t xml:space="preserve"> of his original plans, so that </w:t>
      </w:r>
      <w:r w:rsidR="002D3497">
        <w:rPr>
          <w:rFonts w:asciiTheme="minorBidi" w:hAnsiTheme="minorBidi"/>
          <w:sz w:val="24"/>
          <w:szCs w:val="24"/>
        </w:rPr>
        <w:t>Ulla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06034B">
        <w:rPr>
          <w:rFonts w:asciiTheme="minorBidi" w:hAnsiTheme="minorBidi"/>
          <w:sz w:val="24"/>
          <w:szCs w:val="24"/>
        </w:rPr>
        <w:t xml:space="preserve">would </w:t>
      </w:r>
      <w:r w:rsidRPr="004B30BE">
        <w:rPr>
          <w:rFonts w:asciiTheme="minorBidi" w:hAnsiTheme="minorBidi"/>
          <w:sz w:val="24"/>
          <w:szCs w:val="24"/>
        </w:rPr>
        <w:t>not get the misimpression that Rav Yehuda was opening the new barrel for him?</w:t>
      </w:r>
    </w:p>
    <w:p w:rsidR="00321D89" w:rsidRPr="004B30BE" w:rsidRDefault="00321D89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06034B" w:rsidRPr="004B30BE" w:rsidRDefault="0006034B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Tosafot differentiates between </w:t>
      </w:r>
      <w:r>
        <w:rPr>
          <w:rFonts w:asciiTheme="minorBidi" w:hAnsiTheme="minorBidi"/>
          <w:sz w:val="24"/>
          <w:szCs w:val="24"/>
        </w:rPr>
        <w:t xml:space="preserve">different </w:t>
      </w:r>
      <w:r w:rsidRPr="004B30BE">
        <w:rPr>
          <w:rFonts w:asciiTheme="minorBidi" w:hAnsiTheme="minorBidi"/>
          <w:sz w:val="24"/>
          <w:szCs w:val="24"/>
        </w:rPr>
        <w:t>cases</w:t>
      </w:r>
      <w:r>
        <w:rPr>
          <w:rFonts w:asciiTheme="minorBidi" w:hAnsiTheme="minorBidi"/>
          <w:sz w:val="24"/>
          <w:szCs w:val="24"/>
        </w:rPr>
        <w:t>: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one need not mention his original plan if the alternative option was considered as well; however, if one only had one singular intention at the time, even if one</w:t>
      </w:r>
      <w:r w:rsidR="001F6D81">
        <w:rPr>
          <w:rFonts w:asciiTheme="minorBidi" w:hAnsiTheme="minorBidi"/>
          <w:sz w:val="24"/>
          <w:szCs w:val="24"/>
        </w:rPr>
        <w:t xml:space="preserve"> might </w:t>
      </w:r>
      <w:r w:rsidRPr="004B30BE">
        <w:rPr>
          <w:rFonts w:asciiTheme="minorBidi" w:hAnsiTheme="minorBidi"/>
          <w:sz w:val="24"/>
          <w:szCs w:val="24"/>
        </w:rPr>
        <w:t xml:space="preserve">have done so </w:t>
      </w:r>
      <w:r w:rsidR="001F6D81">
        <w:rPr>
          <w:rFonts w:asciiTheme="minorBidi" w:hAnsiTheme="minorBidi"/>
          <w:sz w:val="24"/>
          <w:szCs w:val="24"/>
        </w:rPr>
        <w:t xml:space="preserve">in </w:t>
      </w:r>
      <w:r w:rsidRPr="004B30BE">
        <w:rPr>
          <w:rFonts w:asciiTheme="minorBidi" w:hAnsiTheme="minorBidi"/>
          <w:sz w:val="24"/>
          <w:szCs w:val="24"/>
        </w:rPr>
        <w:t>any</w:t>
      </w:r>
      <w:r w:rsidR="001F6D81">
        <w:rPr>
          <w:rFonts w:asciiTheme="minorBidi" w:hAnsiTheme="minorBidi"/>
          <w:sz w:val="24"/>
          <w:szCs w:val="24"/>
        </w:rPr>
        <w:t xml:space="preserve"> case</w:t>
      </w:r>
      <w:r w:rsidRPr="004B30BE">
        <w:rPr>
          <w:rFonts w:asciiTheme="minorBidi" w:hAnsiTheme="minorBidi"/>
          <w:sz w:val="24"/>
          <w:szCs w:val="24"/>
        </w:rPr>
        <w:t xml:space="preserve">, </w:t>
      </w:r>
      <w:r w:rsidR="001F6D81">
        <w:rPr>
          <w:rFonts w:asciiTheme="minorBidi" w:hAnsiTheme="minorBidi"/>
          <w:sz w:val="24"/>
          <w:szCs w:val="24"/>
        </w:rPr>
        <w:t xml:space="preserve">he </w:t>
      </w:r>
      <w:r w:rsidRPr="004B30BE">
        <w:rPr>
          <w:rFonts w:asciiTheme="minorBidi" w:hAnsiTheme="minorBidi"/>
          <w:sz w:val="24"/>
          <w:szCs w:val="24"/>
        </w:rPr>
        <w:t>must infor</w:t>
      </w:r>
      <w:r w:rsidR="006F29B6">
        <w:rPr>
          <w:rFonts w:asciiTheme="minorBidi" w:hAnsiTheme="minorBidi"/>
          <w:sz w:val="24"/>
          <w:szCs w:val="24"/>
        </w:rPr>
        <w:t>m the other of his lack of inte</w:t>
      </w:r>
      <w:r w:rsidR="001F6D81">
        <w:rPr>
          <w:rFonts w:asciiTheme="minorBidi" w:hAnsiTheme="minorBidi"/>
          <w:sz w:val="24"/>
          <w:szCs w:val="24"/>
        </w:rPr>
        <w:t xml:space="preserve">ntion </w:t>
      </w:r>
      <w:r w:rsidRPr="004B30BE">
        <w:rPr>
          <w:rFonts w:asciiTheme="minorBidi" w:hAnsiTheme="minorBidi"/>
          <w:sz w:val="24"/>
          <w:szCs w:val="24"/>
        </w:rPr>
        <w:t>to benefit him, even though he would have done so anyway.</w:t>
      </w:r>
    </w:p>
    <w:p w:rsidR="0006034B" w:rsidRDefault="0006034B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</w:p>
    <w:p w:rsidR="00321D89" w:rsidRPr="004B30BE" w:rsidRDefault="00321D89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The specific applications are extensive (see </w:t>
      </w:r>
      <w:r w:rsidR="000132AB" w:rsidRPr="000132AB">
        <w:rPr>
          <w:rFonts w:asciiTheme="minorBidi" w:hAnsiTheme="minorBidi"/>
          <w:i/>
          <w:sz w:val="24"/>
          <w:szCs w:val="24"/>
        </w:rPr>
        <w:t>Emet Keneh</w:t>
      </w:r>
      <w:r w:rsidR="005000D4" w:rsidRPr="004B30BE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8</w:t>
      </w:r>
      <w:r w:rsidR="001F6D81">
        <w:rPr>
          <w:rFonts w:asciiTheme="minorBidi" w:hAnsiTheme="minorBidi"/>
          <w:sz w:val="24"/>
          <w:szCs w:val="24"/>
        </w:rPr>
        <w:t>:</w:t>
      </w:r>
      <w:r w:rsidRPr="004B30BE">
        <w:rPr>
          <w:rFonts w:asciiTheme="minorBidi" w:hAnsiTheme="minorBidi"/>
          <w:sz w:val="24"/>
          <w:szCs w:val="24"/>
        </w:rPr>
        <w:t>18-20, 38) but the bottom line is clear.  The Torah goes out of its way to distance one from deception, but at the same time</w:t>
      </w:r>
      <w:r w:rsidR="0006034B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06034B">
        <w:rPr>
          <w:rFonts w:asciiTheme="minorBidi" w:hAnsiTheme="minorBidi"/>
          <w:sz w:val="24"/>
          <w:szCs w:val="24"/>
        </w:rPr>
        <w:t xml:space="preserve">it </w:t>
      </w:r>
      <w:r w:rsidRPr="004B30BE">
        <w:rPr>
          <w:rFonts w:asciiTheme="minorBidi" w:hAnsiTheme="minorBidi"/>
          <w:sz w:val="24"/>
          <w:szCs w:val="24"/>
        </w:rPr>
        <w:t xml:space="preserve">concerns itself with the feelings of others, and therefore, when no deception is involved, one can remain silent when </w:t>
      </w:r>
      <w:r w:rsidR="0006034B">
        <w:rPr>
          <w:rFonts w:asciiTheme="minorBidi" w:hAnsiTheme="minorBidi"/>
          <w:sz w:val="24"/>
          <w:szCs w:val="24"/>
        </w:rPr>
        <w:t>one</w:t>
      </w:r>
      <w:r w:rsidRPr="004B30BE">
        <w:rPr>
          <w:rFonts w:asciiTheme="minorBidi" w:hAnsiTheme="minorBidi"/>
          <w:sz w:val="24"/>
          <w:szCs w:val="24"/>
        </w:rPr>
        <w:t xml:space="preserve"> truly wish</w:t>
      </w:r>
      <w:r w:rsidR="0006034B">
        <w:rPr>
          <w:rFonts w:asciiTheme="minorBidi" w:hAnsiTheme="minorBidi"/>
          <w:sz w:val="24"/>
          <w:szCs w:val="24"/>
        </w:rPr>
        <w:t>es</w:t>
      </w:r>
      <w:r w:rsidRPr="004B30BE">
        <w:rPr>
          <w:rFonts w:asciiTheme="minorBidi" w:hAnsiTheme="minorBidi"/>
          <w:sz w:val="24"/>
          <w:szCs w:val="24"/>
        </w:rPr>
        <w:t xml:space="preserve"> to benefit </w:t>
      </w:r>
      <w:r w:rsidR="0006034B">
        <w:rPr>
          <w:rFonts w:asciiTheme="minorBidi" w:hAnsiTheme="minorBidi"/>
          <w:sz w:val="24"/>
          <w:szCs w:val="24"/>
        </w:rPr>
        <w:t>others</w:t>
      </w:r>
      <w:r w:rsidR="001C63BB" w:rsidRPr="004B30BE">
        <w:rPr>
          <w:rFonts w:asciiTheme="minorBidi" w:hAnsiTheme="minorBidi"/>
          <w:sz w:val="24"/>
          <w:szCs w:val="24"/>
        </w:rPr>
        <w:t>.</w:t>
      </w:r>
    </w:p>
    <w:p w:rsidR="00321D89" w:rsidRPr="004B30BE" w:rsidRDefault="00321D89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321D89" w:rsidRPr="004B30BE" w:rsidRDefault="00321D89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However, one must be honest with </w:t>
      </w:r>
      <w:r w:rsidR="001F6D81">
        <w:rPr>
          <w:rFonts w:asciiTheme="minorBidi" w:hAnsiTheme="minorBidi"/>
          <w:sz w:val="24"/>
          <w:szCs w:val="24"/>
        </w:rPr>
        <w:t>about his true intentions</w:t>
      </w:r>
      <w:r w:rsidRPr="004B30BE">
        <w:rPr>
          <w:rFonts w:asciiTheme="minorBidi" w:hAnsiTheme="minorBidi"/>
          <w:sz w:val="24"/>
          <w:szCs w:val="24"/>
        </w:rPr>
        <w:t xml:space="preserve"> and realize the limitations of these principles.  One can remain silent </w:t>
      </w:r>
      <w:r w:rsidR="001F6D81">
        <w:rPr>
          <w:rFonts w:asciiTheme="minorBidi" w:hAnsiTheme="minorBidi"/>
          <w:sz w:val="24"/>
          <w:szCs w:val="24"/>
        </w:rPr>
        <w:t xml:space="preserve">only if </w:t>
      </w:r>
      <w:r w:rsidRPr="004B30BE">
        <w:rPr>
          <w:rFonts w:asciiTheme="minorBidi" w:hAnsiTheme="minorBidi"/>
          <w:sz w:val="24"/>
          <w:szCs w:val="24"/>
        </w:rPr>
        <w:t>he hon</w:t>
      </w:r>
      <w:r w:rsidR="001F6D81">
        <w:rPr>
          <w:rFonts w:asciiTheme="minorBidi" w:hAnsiTheme="minorBidi"/>
          <w:sz w:val="24"/>
          <w:szCs w:val="24"/>
        </w:rPr>
        <w:t>estly would help another who had</w:t>
      </w:r>
      <w:r w:rsidRPr="004B30BE">
        <w:rPr>
          <w:rFonts w:asciiTheme="minorBidi" w:hAnsiTheme="minorBidi"/>
          <w:sz w:val="24"/>
          <w:szCs w:val="24"/>
        </w:rPr>
        <w:t xml:space="preserve"> misled himself, but </w:t>
      </w:r>
      <w:r w:rsidR="001F6D81">
        <w:rPr>
          <w:rFonts w:asciiTheme="minorBidi" w:hAnsiTheme="minorBidi"/>
          <w:sz w:val="24"/>
          <w:szCs w:val="24"/>
        </w:rPr>
        <w:t>he</w:t>
      </w:r>
      <w:r w:rsidRPr="004B30BE">
        <w:rPr>
          <w:rFonts w:asciiTheme="minorBidi" w:hAnsiTheme="minorBidi"/>
          <w:sz w:val="24"/>
          <w:szCs w:val="24"/>
        </w:rPr>
        <w:t xml:space="preserve"> can in no part play </w:t>
      </w:r>
      <w:r w:rsidR="001F6D81">
        <w:rPr>
          <w:rFonts w:asciiTheme="minorBidi" w:hAnsiTheme="minorBidi"/>
          <w:sz w:val="24"/>
          <w:szCs w:val="24"/>
        </w:rPr>
        <w:t xml:space="preserve">in </w:t>
      </w:r>
      <w:r w:rsidRPr="004B30BE">
        <w:rPr>
          <w:rFonts w:asciiTheme="minorBidi" w:hAnsiTheme="minorBidi"/>
          <w:sz w:val="24"/>
          <w:szCs w:val="24"/>
        </w:rPr>
        <w:t>to their being misled.  For ins</w:t>
      </w:r>
      <w:r w:rsidR="001F6D81">
        <w:rPr>
          <w:rFonts w:asciiTheme="minorBidi" w:hAnsiTheme="minorBidi"/>
          <w:sz w:val="24"/>
          <w:szCs w:val="24"/>
        </w:rPr>
        <w:t>tance, regarding the gift one has gi</w:t>
      </w:r>
      <w:r w:rsidRPr="004B30BE">
        <w:rPr>
          <w:rFonts w:asciiTheme="minorBidi" w:hAnsiTheme="minorBidi"/>
          <w:sz w:val="24"/>
          <w:szCs w:val="24"/>
        </w:rPr>
        <w:t>ve</w:t>
      </w:r>
      <w:r w:rsidR="001F6D81">
        <w:rPr>
          <w:rFonts w:asciiTheme="minorBidi" w:hAnsiTheme="minorBidi"/>
          <w:sz w:val="24"/>
          <w:szCs w:val="24"/>
        </w:rPr>
        <w:t>n</w:t>
      </w:r>
      <w:r w:rsidRPr="004B30BE">
        <w:rPr>
          <w:rFonts w:asciiTheme="minorBidi" w:hAnsiTheme="minorBidi"/>
          <w:sz w:val="24"/>
          <w:szCs w:val="24"/>
        </w:rPr>
        <w:t xml:space="preserve"> to another, after having found it on sale at a rock</w:t>
      </w:r>
      <w:r w:rsidR="001F6D81">
        <w:rPr>
          <w:rFonts w:asciiTheme="minorBidi" w:hAnsiTheme="minorBidi"/>
          <w:sz w:val="24"/>
          <w:szCs w:val="24"/>
        </w:rPr>
        <w:t>-</w:t>
      </w:r>
      <w:r w:rsidRPr="004B30BE">
        <w:rPr>
          <w:rFonts w:asciiTheme="minorBidi" w:hAnsiTheme="minorBidi"/>
          <w:sz w:val="24"/>
          <w:szCs w:val="24"/>
        </w:rPr>
        <w:t>bottom price, one need not inform the recipient who thinks that it is worth a mint of its true value.  However, if the individual asks “</w:t>
      </w:r>
      <w:r w:rsidR="001F6D81">
        <w:rPr>
          <w:rFonts w:asciiTheme="minorBidi" w:hAnsiTheme="minorBidi"/>
          <w:sz w:val="24"/>
          <w:szCs w:val="24"/>
        </w:rPr>
        <w:t>H</w:t>
      </w:r>
      <w:r w:rsidRPr="004B30BE">
        <w:rPr>
          <w:rFonts w:asciiTheme="minorBidi" w:hAnsiTheme="minorBidi"/>
          <w:sz w:val="24"/>
          <w:szCs w:val="24"/>
        </w:rPr>
        <w:t>ow much was it?” one cannot</w:t>
      </w:r>
      <w:r w:rsidR="001F6D81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in any</w:t>
      </w:r>
      <w:r w:rsidR="001F6D81">
        <w:rPr>
          <w:rFonts w:asciiTheme="minorBidi" w:hAnsiTheme="minorBidi"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>way</w:t>
      </w:r>
      <w:r w:rsidR="001F6D81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provide an ambiguous answer which would seem </w:t>
      </w:r>
      <w:r w:rsidR="001F6D81">
        <w:rPr>
          <w:rFonts w:asciiTheme="minorBidi" w:hAnsiTheme="minorBidi"/>
          <w:sz w:val="24"/>
          <w:szCs w:val="24"/>
        </w:rPr>
        <w:t>to indicate that the object</w:t>
      </w:r>
      <w:r w:rsidRPr="004B30BE">
        <w:rPr>
          <w:rFonts w:asciiTheme="minorBidi" w:hAnsiTheme="minorBidi"/>
          <w:sz w:val="24"/>
          <w:szCs w:val="24"/>
        </w:rPr>
        <w:t xml:space="preserve"> cost more than it really did.  Again, deception ha</w:t>
      </w:r>
      <w:r w:rsidR="001F6D81">
        <w:rPr>
          <w:rFonts w:asciiTheme="minorBidi" w:hAnsiTheme="minorBidi"/>
          <w:sz w:val="24"/>
          <w:szCs w:val="24"/>
        </w:rPr>
        <w:t>s no place in the life of a Jew:</w:t>
      </w:r>
      <w:r w:rsidRPr="004B30BE">
        <w:rPr>
          <w:rFonts w:asciiTheme="minorBidi" w:hAnsiTheme="minorBidi"/>
          <w:sz w:val="24"/>
          <w:szCs w:val="24"/>
        </w:rPr>
        <w:t xml:space="preserve"> silence is permitted when preventing deception, </w:t>
      </w:r>
      <w:r w:rsidR="001F6D81">
        <w:rPr>
          <w:rFonts w:asciiTheme="minorBidi" w:hAnsiTheme="minorBidi"/>
          <w:sz w:val="24"/>
          <w:szCs w:val="24"/>
        </w:rPr>
        <w:t>but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1F6D81">
        <w:rPr>
          <w:rFonts w:asciiTheme="minorBidi" w:hAnsiTheme="minorBidi"/>
          <w:sz w:val="24"/>
          <w:szCs w:val="24"/>
        </w:rPr>
        <w:t xml:space="preserve">it </w:t>
      </w:r>
      <w:r w:rsidRPr="004B30BE">
        <w:rPr>
          <w:rFonts w:asciiTheme="minorBidi" w:hAnsiTheme="minorBidi"/>
          <w:sz w:val="24"/>
          <w:szCs w:val="24"/>
        </w:rPr>
        <w:t xml:space="preserve">is forbidden in cases where it </w:t>
      </w:r>
      <w:r w:rsidR="001F6D81">
        <w:rPr>
          <w:rFonts w:asciiTheme="minorBidi" w:hAnsiTheme="minorBidi"/>
          <w:sz w:val="24"/>
          <w:szCs w:val="24"/>
        </w:rPr>
        <w:t>may add</w:t>
      </w:r>
      <w:r w:rsidRPr="004B30BE">
        <w:rPr>
          <w:rFonts w:asciiTheme="minorBidi" w:hAnsiTheme="minorBidi"/>
          <w:sz w:val="24"/>
          <w:szCs w:val="24"/>
        </w:rPr>
        <w:t xml:space="preserve"> to </w:t>
      </w:r>
      <w:r w:rsidR="001F6D81">
        <w:rPr>
          <w:rFonts w:asciiTheme="minorBidi" w:hAnsiTheme="minorBidi"/>
          <w:sz w:val="24"/>
          <w:szCs w:val="24"/>
        </w:rPr>
        <w:t>the mistruth</w:t>
      </w:r>
      <w:r w:rsidRPr="004B30BE">
        <w:rPr>
          <w:rFonts w:asciiTheme="minorBidi" w:hAnsiTheme="minorBidi"/>
          <w:sz w:val="24"/>
          <w:szCs w:val="24"/>
        </w:rPr>
        <w:t>.</w:t>
      </w:r>
    </w:p>
    <w:p w:rsidR="00321D89" w:rsidRPr="004B30BE" w:rsidRDefault="00321D89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1C63BB" w:rsidRPr="004B30BE" w:rsidRDefault="001C63BB" w:rsidP="00DD48A3">
      <w:pPr>
        <w:pStyle w:val="NoSpacing"/>
        <w:keepNext/>
        <w:jc w:val="both"/>
        <w:rPr>
          <w:rFonts w:asciiTheme="minorBidi" w:hAnsiTheme="minorBidi"/>
          <w:b/>
          <w:bCs/>
          <w:sz w:val="24"/>
          <w:szCs w:val="24"/>
        </w:rPr>
      </w:pPr>
      <w:r w:rsidRPr="004B30BE">
        <w:rPr>
          <w:rFonts w:asciiTheme="minorBidi" w:hAnsiTheme="minorBidi"/>
          <w:b/>
          <w:bCs/>
          <w:sz w:val="24"/>
          <w:szCs w:val="24"/>
        </w:rPr>
        <w:t>Inadvert</w:t>
      </w:r>
      <w:r w:rsidR="001F6D81">
        <w:rPr>
          <w:rFonts w:asciiTheme="minorBidi" w:hAnsiTheme="minorBidi"/>
          <w:b/>
          <w:bCs/>
          <w:sz w:val="24"/>
          <w:szCs w:val="24"/>
        </w:rPr>
        <w:t>ently Giving a Wrong Impression</w:t>
      </w:r>
    </w:p>
    <w:p w:rsidR="001C63BB" w:rsidRPr="004B30BE" w:rsidRDefault="001C63BB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1C63BB" w:rsidRPr="004B30BE" w:rsidRDefault="001C63BB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lastRenderedPageBreak/>
        <w:t xml:space="preserve">The extent to which one must be forthcoming in </w:t>
      </w:r>
      <w:r w:rsidR="001F6D81">
        <w:rPr>
          <w:rFonts w:asciiTheme="minorBidi" w:hAnsiTheme="minorBidi"/>
          <w:sz w:val="24"/>
          <w:szCs w:val="24"/>
        </w:rPr>
        <w:t>order to prevent misimpressions,</w:t>
      </w:r>
      <w:r w:rsidRPr="004B30BE">
        <w:rPr>
          <w:rFonts w:asciiTheme="minorBidi" w:hAnsiTheme="minorBidi"/>
          <w:sz w:val="24"/>
          <w:szCs w:val="24"/>
        </w:rPr>
        <w:t xml:space="preserve"> even if </w:t>
      </w:r>
      <w:r w:rsidR="001F6D81">
        <w:rPr>
          <w:rFonts w:asciiTheme="minorBidi" w:hAnsiTheme="minorBidi"/>
          <w:sz w:val="24"/>
          <w:szCs w:val="24"/>
        </w:rPr>
        <w:t xml:space="preserve">one is </w:t>
      </w:r>
      <w:r w:rsidRPr="004B30BE">
        <w:rPr>
          <w:rFonts w:asciiTheme="minorBidi" w:hAnsiTheme="minorBidi"/>
          <w:sz w:val="24"/>
          <w:szCs w:val="24"/>
        </w:rPr>
        <w:t xml:space="preserve">not responsible for </w:t>
      </w:r>
      <w:r w:rsidR="001F6D81">
        <w:rPr>
          <w:rFonts w:asciiTheme="minorBidi" w:hAnsiTheme="minorBidi"/>
          <w:sz w:val="24"/>
          <w:szCs w:val="24"/>
        </w:rPr>
        <w:t>them</w:t>
      </w:r>
      <w:r w:rsidRPr="004B30BE">
        <w:rPr>
          <w:rFonts w:asciiTheme="minorBidi" w:hAnsiTheme="minorBidi"/>
          <w:sz w:val="24"/>
          <w:szCs w:val="24"/>
        </w:rPr>
        <w:t xml:space="preserve">, </w:t>
      </w:r>
      <w:r w:rsidR="001F6D81">
        <w:rPr>
          <w:rFonts w:asciiTheme="minorBidi" w:hAnsiTheme="minorBidi"/>
          <w:sz w:val="24"/>
          <w:szCs w:val="24"/>
        </w:rPr>
        <w:t xml:space="preserve">may be </w:t>
      </w:r>
      <w:r w:rsidR="006F29B6">
        <w:rPr>
          <w:rFonts w:asciiTheme="minorBidi" w:hAnsiTheme="minorBidi"/>
          <w:sz w:val="24"/>
          <w:szCs w:val="24"/>
        </w:rPr>
        <w:t>clearly</w:t>
      </w:r>
      <w:r w:rsidRPr="004B30BE">
        <w:rPr>
          <w:rFonts w:asciiTheme="minorBidi" w:hAnsiTheme="minorBidi"/>
          <w:sz w:val="24"/>
          <w:szCs w:val="24"/>
        </w:rPr>
        <w:t xml:space="preserve"> seen in cases </w:t>
      </w:r>
      <w:r w:rsidR="001F6D81">
        <w:rPr>
          <w:rFonts w:asciiTheme="minorBidi" w:hAnsiTheme="minorBidi"/>
          <w:sz w:val="24"/>
          <w:szCs w:val="24"/>
        </w:rPr>
        <w:t>in which one is honored undeservedly</w:t>
      </w:r>
      <w:r w:rsidRPr="004B30BE">
        <w:rPr>
          <w:rFonts w:asciiTheme="minorBidi" w:hAnsiTheme="minorBidi"/>
          <w:sz w:val="24"/>
          <w:szCs w:val="24"/>
        </w:rPr>
        <w:t>.  It is here that e</w:t>
      </w:r>
      <w:r w:rsidR="001F6D81">
        <w:rPr>
          <w:rFonts w:asciiTheme="minorBidi" w:hAnsiTheme="minorBidi"/>
          <w:sz w:val="24"/>
          <w:szCs w:val="24"/>
        </w:rPr>
        <w:t xml:space="preserve">ven another’s misleading himself </w:t>
      </w:r>
      <w:r w:rsidRPr="004B30BE">
        <w:rPr>
          <w:rFonts w:asciiTheme="minorBidi" w:hAnsiTheme="minorBidi"/>
          <w:sz w:val="24"/>
          <w:szCs w:val="24"/>
        </w:rPr>
        <w:t xml:space="preserve">requires one to stand up and declare that </w:t>
      </w:r>
      <w:r w:rsidR="001F6D81">
        <w:rPr>
          <w:rFonts w:asciiTheme="minorBidi" w:hAnsiTheme="minorBidi"/>
          <w:sz w:val="24"/>
          <w:szCs w:val="24"/>
        </w:rPr>
        <w:t>one is</w:t>
      </w:r>
      <w:r w:rsidRPr="004B30BE">
        <w:rPr>
          <w:rFonts w:asciiTheme="minorBidi" w:hAnsiTheme="minorBidi"/>
          <w:sz w:val="24"/>
          <w:szCs w:val="24"/>
        </w:rPr>
        <w:t xml:space="preserve"> unworthy of the honor bestowed upon </w:t>
      </w:r>
      <w:r w:rsidR="001F6D81">
        <w:rPr>
          <w:rFonts w:asciiTheme="minorBidi" w:hAnsiTheme="minorBidi"/>
          <w:sz w:val="24"/>
          <w:szCs w:val="24"/>
        </w:rPr>
        <w:t>him</w:t>
      </w:r>
      <w:r w:rsidRPr="004B30BE">
        <w:rPr>
          <w:rFonts w:asciiTheme="minorBidi" w:hAnsiTheme="minorBidi"/>
          <w:sz w:val="24"/>
          <w:szCs w:val="24"/>
        </w:rPr>
        <w:t>.</w:t>
      </w:r>
    </w:p>
    <w:p w:rsidR="001C63BB" w:rsidRPr="004B30BE" w:rsidRDefault="001C63BB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1C63BB" w:rsidRPr="004B30BE" w:rsidRDefault="001C63BB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 xml:space="preserve">The source for this law is a </w:t>
      </w:r>
      <w:r w:rsidRPr="001774DC">
        <w:rPr>
          <w:rFonts w:asciiTheme="minorBidi" w:hAnsiTheme="minorBidi"/>
          <w:i/>
          <w:iCs/>
          <w:sz w:val="24"/>
          <w:szCs w:val="24"/>
        </w:rPr>
        <w:t>mishna</w:t>
      </w:r>
      <w:r w:rsidRPr="004B30BE">
        <w:rPr>
          <w:rFonts w:asciiTheme="minorBidi" w:hAnsiTheme="minorBidi"/>
          <w:sz w:val="24"/>
          <w:szCs w:val="24"/>
        </w:rPr>
        <w:t xml:space="preserve"> (</w:t>
      </w:r>
      <w:r w:rsidRPr="001774DC">
        <w:rPr>
          <w:rFonts w:asciiTheme="minorBidi" w:hAnsiTheme="minorBidi"/>
          <w:i/>
          <w:iCs/>
          <w:sz w:val="24"/>
          <w:szCs w:val="24"/>
        </w:rPr>
        <w:t>Shevi</w:t>
      </w:r>
      <w:r w:rsidR="002D3497">
        <w:rPr>
          <w:rFonts w:asciiTheme="minorBidi" w:hAnsiTheme="minorBidi"/>
          <w:i/>
          <w:iCs/>
          <w:sz w:val="24"/>
          <w:szCs w:val="24"/>
        </w:rPr>
        <w:t>’</w:t>
      </w:r>
      <w:r w:rsidRPr="001774DC">
        <w:rPr>
          <w:rFonts w:asciiTheme="minorBidi" w:hAnsiTheme="minorBidi"/>
          <w:i/>
          <w:iCs/>
          <w:sz w:val="24"/>
          <w:szCs w:val="24"/>
        </w:rPr>
        <w:t>it</w:t>
      </w:r>
      <w:r w:rsidRPr="004B30BE">
        <w:rPr>
          <w:rFonts w:asciiTheme="minorBidi" w:hAnsiTheme="minorBidi"/>
          <w:sz w:val="24"/>
          <w:szCs w:val="24"/>
        </w:rPr>
        <w:t xml:space="preserve"> 10:8) that </w:t>
      </w:r>
      <w:r w:rsidR="001F6D81">
        <w:rPr>
          <w:rFonts w:asciiTheme="minorBidi" w:hAnsiTheme="minorBidi"/>
          <w:sz w:val="24"/>
          <w:szCs w:val="24"/>
        </w:rPr>
        <w:t xml:space="preserve">lays out the following rule: </w:t>
      </w:r>
      <w:r w:rsidRPr="004B30BE">
        <w:rPr>
          <w:rFonts w:asciiTheme="minorBidi" w:hAnsiTheme="minorBidi"/>
          <w:sz w:val="24"/>
          <w:szCs w:val="24"/>
        </w:rPr>
        <w:t xml:space="preserve">if one is an inadvertent killer </w:t>
      </w:r>
      <w:r w:rsidR="001F6D81">
        <w:rPr>
          <w:rFonts w:asciiTheme="minorBidi" w:hAnsiTheme="minorBidi"/>
          <w:sz w:val="24"/>
          <w:szCs w:val="24"/>
        </w:rPr>
        <w:t xml:space="preserve">(who may take refuge in a Levite city) </w:t>
      </w:r>
      <w:r w:rsidRPr="004B30BE">
        <w:rPr>
          <w:rFonts w:asciiTheme="minorBidi" w:hAnsiTheme="minorBidi"/>
          <w:sz w:val="24"/>
          <w:szCs w:val="24"/>
        </w:rPr>
        <w:t xml:space="preserve">but is thought to be a distinguished </w:t>
      </w:r>
      <w:r w:rsidR="001F6D81">
        <w:rPr>
          <w:rFonts w:asciiTheme="minorBidi" w:hAnsiTheme="minorBidi"/>
          <w:sz w:val="24"/>
          <w:szCs w:val="24"/>
        </w:rPr>
        <w:t>Levite</w:t>
      </w:r>
      <w:r w:rsidRPr="004B30BE">
        <w:rPr>
          <w:rFonts w:asciiTheme="minorBidi" w:hAnsiTheme="minorBidi"/>
          <w:sz w:val="24"/>
          <w:szCs w:val="24"/>
        </w:rPr>
        <w:t xml:space="preserve">, he must announce his true identity, for the Torah says “This is the word of the killer” </w:t>
      </w:r>
      <w:r w:rsidR="001F6D81">
        <w:rPr>
          <w:rFonts w:asciiTheme="minorBidi" w:hAnsiTheme="minorBidi"/>
          <w:sz w:val="24"/>
          <w:szCs w:val="24"/>
        </w:rPr>
        <w:t>(</w:t>
      </w:r>
      <w:r w:rsidR="001F6D81" w:rsidRPr="001F6D81">
        <w:rPr>
          <w:rFonts w:asciiTheme="minorBidi" w:hAnsiTheme="minorBidi"/>
          <w:i/>
          <w:iCs/>
          <w:sz w:val="24"/>
          <w:szCs w:val="24"/>
        </w:rPr>
        <w:t>Devarim</w:t>
      </w:r>
      <w:r w:rsidR="001F6D81">
        <w:rPr>
          <w:rFonts w:asciiTheme="minorBidi" w:hAnsiTheme="minorBidi"/>
          <w:sz w:val="24"/>
          <w:szCs w:val="24"/>
        </w:rPr>
        <w:t xml:space="preserve"> 19:4).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1F6D81">
        <w:rPr>
          <w:rFonts w:asciiTheme="minorBidi" w:hAnsiTheme="minorBidi"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>Only if the townspeople know his true identity can he accept the honor.</w:t>
      </w:r>
    </w:p>
    <w:p w:rsidR="001C63BB" w:rsidRPr="004B30BE" w:rsidRDefault="001C63BB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1C63BB" w:rsidRPr="004B30BE" w:rsidRDefault="001C63BB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The Yerushalmi (</w:t>
      </w:r>
      <w:r w:rsidRPr="001F6D81">
        <w:rPr>
          <w:rFonts w:asciiTheme="minorBidi" w:hAnsiTheme="minorBidi"/>
          <w:i/>
          <w:iCs/>
          <w:sz w:val="24"/>
          <w:szCs w:val="24"/>
        </w:rPr>
        <w:t>ibid</w:t>
      </w:r>
      <w:r w:rsidR="001F6D81">
        <w:rPr>
          <w:rFonts w:asciiTheme="minorBidi" w:hAnsiTheme="minorBidi"/>
          <w:sz w:val="24"/>
          <w:szCs w:val="24"/>
        </w:rPr>
        <w:t>.</w:t>
      </w:r>
      <w:r w:rsidRPr="004B30BE">
        <w:rPr>
          <w:rFonts w:asciiTheme="minorBidi" w:hAnsiTheme="minorBidi"/>
          <w:sz w:val="24"/>
          <w:szCs w:val="24"/>
        </w:rPr>
        <w:t xml:space="preserve"> 10:3) applies the same ruling to anyon</w:t>
      </w:r>
      <w:r w:rsidR="001774DC">
        <w:rPr>
          <w:rFonts w:asciiTheme="minorBidi" w:hAnsiTheme="minorBidi"/>
          <w:sz w:val="24"/>
          <w:szCs w:val="24"/>
        </w:rPr>
        <w:t>e who is honored under the pres</w:t>
      </w:r>
      <w:r w:rsidRPr="004B30BE">
        <w:rPr>
          <w:rFonts w:asciiTheme="minorBidi" w:hAnsiTheme="minorBidi"/>
          <w:sz w:val="24"/>
          <w:szCs w:val="24"/>
        </w:rPr>
        <w:t xml:space="preserve">umption that </w:t>
      </w:r>
      <w:r w:rsidR="006F29B6">
        <w:rPr>
          <w:rFonts w:asciiTheme="minorBidi" w:hAnsiTheme="minorBidi"/>
          <w:sz w:val="24"/>
          <w:szCs w:val="24"/>
        </w:rPr>
        <w:t xml:space="preserve">he is </w:t>
      </w:r>
      <w:r w:rsidRPr="004B30BE">
        <w:rPr>
          <w:rFonts w:asciiTheme="minorBidi" w:hAnsiTheme="minorBidi"/>
          <w:sz w:val="24"/>
          <w:szCs w:val="24"/>
        </w:rPr>
        <w:t xml:space="preserve">a greater scholar than </w:t>
      </w:r>
      <w:r w:rsidR="006F29B6">
        <w:rPr>
          <w:rFonts w:asciiTheme="minorBidi" w:hAnsiTheme="minorBidi"/>
          <w:sz w:val="24"/>
          <w:szCs w:val="24"/>
        </w:rPr>
        <w:t>he actually is</w:t>
      </w:r>
      <w:r w:rsidRPr="004B30BE">
        <w:rPr>
          <w:rFonts w:asciiTheme="minorBidi" w:hAnsiTheme="minorBidi"/>
          <w:sz w:val="24"/>
          <w:szCs w:val="24"/>
        </w:rPr>
        <w:t>.</w:t>
      </w:r>
      <w:r w:rsidR="006F29B6">
        <w:rPr>
          <w:rFonts w:asciiTheme="minorBidi" w:hAnsiTheme="minorBidi"/>
          <w:sz w:val="24"/>
          <w:szCs w:val="24"/>
        </w:rPr>
        <w:t xml:space="preserve">  </w:t>
      </w:r>
      <w:r w:rsidRPr="004B30BE">
        <w:rPr>
          <w:rFonts w:asciiTheme="minorBidi" w:hAnsiTheme="minorBidi"/>
          <w:sz w:val="24"/>
          <w:szCs w:val="24"/>
        </w:rPr>
        <w:t xml:space="preserve">The clear ruling is that in matters of honor, one cannot accept praise for </w:t>
      </w:r>
      <w:r w:rsidR="006F29B6">
        <w:rPr>
          <w:rFonts w:asciiTheme="minorBidi" w:hAnsiTheme="minorBidi"/>
          <w:sz w:val="24"/>
          <w:szCs w:val="24"/>
        </w:rPr>
        <w:t>attributes in which one is</w:t>
      </w:r>
      <w:r w:rsidRPr="004B30BE">
        <w:rPr>
          <w:rFonts w:asciiTheme="minorBidi" w:hAnsiTheme="minorBidi"/>
          <w:sz w:val="24"/>
          <w:szCs w:val="24"/>
        </w:rPr>
        <w:t xml:space="preserve"> lacking.  If so, then one’s silence in the wake of other’s misimpressions would in fact be </w:t>
      </w:r>
      <w:r w:rsidR="006F29B6">
        <w:rPr>
          <w:rFonts w:asciiTheme="minorBidi" w:hAnsiTheme="minorBidi"/>
          <w:sz w:val="24"/>
          <w:szCs w:val="24"/>
        </w:rPr>
        <w:t xml:space="preserve">tantamount to 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geneivat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i/>
          <w:iCs/>
          <w:sz w:val="24"/>
          <w:szCs w:val="24"/>
        </w:rPr>
        <w:t xml:space="preserve">, </w:t>
      </w:r>
      <w:r w:rsidRPr="004B30BE">
        <w:rPr>
          <w:rFonts w:asciiTheme="minorBidi" w:hAnsiTheme="minorBidi"/>
          <w:sz w:val="24"/>
          <w:szCs w:val="24"/>
        </w:rPr>
        <w:t xml:space="preserve">deceitful misrepresentation.  The specifics of these laws are very complex, as under certain conditions, accepted custom allows for exaggeration that </w:t>
      </w:r>
      <w:r w:rsidR="006F29B6">
        <w:rPr>
          <w:rFonts w:asciiTheme="minorBidi" w:hAnsiTheme="minorBidi"/>
          <w:sz w:val="24"/>
          <w:szCs w:val="24"/>
        </w:rPr>
        <w:t xml:space="preserve">is not meant </w:t>
      </w:r>
      <w:r w:rsidRPr="004B30BE">
        <w:rPr>
          <w:rFonts w:asciiTheme="minorBidi" w:hAnsiTheme="minorBidi"/>
          <w:sz w:val="24"/>
          <w:szCs w:val="24"/>
        </w:rPr>
        <w:t>t</w:t>
      </w:r>
      <w:r w:rsidR="006F29B6">
        <w:rPr>
          <w:rFonts w:asciiTheme="minorBidi" w:hAnsiTheme="minorBidi"/>
          <w:sz w:val="24"/>
          <w:szCs w:val="24"/>
        </w:rPr>
        <w:t>o</w:t>
      </w:r>
      <w:r w:rsidRPr="004B30BE">
        <w:rPr>
          <w:rFonts w:asciiTheme="minorBidi" w:hAnsiTheme="minorBidi"/>
          <w:sz w:val="24"/>
          <w:szCs w:val="24"/>
        </w:rPr>
        <w:t xml:space="preserve"> be taken literally.  (See </w:t>
      </w:r>
      <w:r w:rsidR="000132AB" w:rsidRPr="000132AB">
        <w:rPr>
          <w:rFonts w:asciiTheme="minorBidi" w:hAnsiTheme="minorBidi"/>
          <w:i/>
          <w:sz w:val="24"/>
          <w:szCs w:val="24"/>
        </w:rPr>
        <w:t>Emet Keneh</w:t>
      </w:r>
      <w:r w:rsidR="001F6D81">
        <w:rPr>
          <w:rFonts w:asciiTheme="minorBidi" w:hAnsiTheme="minorBidi"/>
          <w:i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ch</w:t>
      </w:r>
      <w:r w:rsidR="001F6D81">
        <w:rPr>
          <w:rFonts w:asciiTheme="minorBidi" w:hAnsiTheme="minorBidi"/>
          <w:sz w:val="24"/>
          <w:szCs w:val="24"/>
        </w:rPr>
        <w:t>.</w:t>
      </w:r>
      <w:r w:rsidRPr="004B30BE">
        <w:rPr>
          <w:rFonts w:asciiTheme="minorBidi" w:hAnsiTheme="minorBidi"/>
          <w:sz w:val="24"/>
          <w:szCs w:val="24"/>
        </w:rPr>
        <w:t xml:space="preserve"> 8</w:t>
      </w:r>
      <w:r w:rsidR="001F6D81">
        <w:rPr>
          <w:rFonts w:asciiTheme="minorBidi" w:hAnsiTheme="minorBidi"/>
          <w:sz w:val="24"/>
          <w:szCs w:val="24"/>
        </w:rPr>
        <w:t>.</w:t>
      </w:r>
      <w:r w:rsidRPr="004B30BE">
        <w:rPr>
          <w:rFonts w:asciiTheme="minorBidi" w:hAnsiTheme="minorBidi"/>
          <w:sz w:val="24"/>
          <w:szCs w:val="24"/>
        </w:rPr>
        <w:t>)</w:t>
      </w:r>
    </w:p>
    <w:p w:rsidR="001C63BB" w:rsidRPr="004B30BE" w:rsidRDefault="001C63BB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1C63BB" w:rsidRPr="004B30BE" w:rsidRDefault="001F6D81" w:rsidP="00DD48A3">
      <w:pPr>
        <w:pStyle w:val="NoSpacing"/>
        <w:keepNext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Concluding Lessons</w:t>
      </w:r>
    </w:p>
    <w:p w:rsidR="001C63BB" w:rsidRPr="004B30BE" w:rsidRDefault="001C63BB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1C63BB" w:rsidRPr="004B30BE" w:rsidRDefault="005000D4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There are numerous</w:t>
      </w:r>
      <w:r w:rsidR="001C63BB" w:rsidRPr="004B30BE">
        <w:rPr>
          <w:rFonts w:asciiTheme="minorBidi" w:hAnsiTheme="minorBidi"/>
          <w:sz w:val="24"/>
          <w:szCs w:val="24"/>
        </w:rPr>
        <w:t xml:space="preserve"> practical halakhic applications</w:t>
      </w:r>
      <w:r w:rsidRPr="004B30BE">
        <w:rPr>
          <w:rFonts w:asciiTheme="minorBidi" w:hAnsiTheme="minorBidi"/>
          <w:sz w:val="24"/>
          <w:szCs w:val="24"/>
        </w:rPr>
        <w:t xml:space="preserve"> </w:t>
      </w:r>
      <w:r w:rsidR="006F29B6">
        <w:rPr>
          <w:rFonts w:asciiTheme="minorBidi" w:hAnsiTheme="minorBidi"/>
          <w:sz w:val="24"/>
          <w:szCs w:val="24"/>
        </w:rPr>
        <w:t>for</w:t>
      </w:r>
      <w:r w:rsidRPr="004B30BE">
        <w:rPr>
          <w:rFonts w:asciiTheme="minorBidi" w:hAnsiTheme="minorBidi"/>
          <w:sz w:val="24"/>
          <w:szCs w:val="24"/>
        </w:rPr>
        <w:t xml:space="preserve"> these laws which fall beyond the </w:t>
      </w:r>
      <w:r w:rsidR="002D3497" w:rsidRPr="004B30BE">
        <w:rPr>
          <w:rFonts w:asciiTheme="minorBidi" w:hAnsiTheme="minorBidi"/>
          <w:sz w:val="24"/>
          <w:szCs w:val="24"/>
        </w:rPr>
        <w:t>purview</w:t>
      </w:r>
      <w:r w:rsidRPr="004B30BE">
        <w:rPr>
          <w:rFonts w:asciiTheme="minorBidi" w:hAnsiTheme="minorBidi"/>
          <w:sz w:val="24"/>
          <w:szCs w:val="24"/>
        </w:rPr>
        <w:t xml:space="preserve"> of this series</w:t>
      </w:r>
      <w:r w:rsidR="001C63BB" w:rsidRPr="004B30BE">
        <w:rPr>
          <w:rFonts w:asciiTheme="minorBidi" w:hAnsiTheme="minorBidi"/>
          <w:sz w:val="24"/>
          <w:szCs w:val="24"/>
        </w:rPr>
        <w:t>, but it</w:t>
      </w:r>
      <w:r w:rsidR="006F29B6">
        <w:rPr>
          <w:rFonts w:asciiTheme="minorBidi" w:hAnsiTheme="minorBidi"/>
          <w:sz w:val="24"/>
          <w:szCs w:val="24"/>
        </w:rPr>
        <w:t xml:space="preserve"> is worthwhile</w:t>
      </w:r>
      <w:r w:rsidR="001C63BB" w:rsidRPr="004B30BE">
        <w:rPr>
          <w:rFonts w:asciiTheme="minorBidi" w:hAnsiTheme="minorBidi"/>
          <w:sz w:val="24"/>
          <w:szCs w:val="24"/>
        </w:rPr>
        <w:t xml:space="preserve"> to mention the words of Rav Moshe Feinstein regarding the possible </w:t>
      </w:r>
      <w:r w:rsidR="006F29B6">
        <w:rPr>
          <w:rFonts w:asciiTheme="minorBidi" w:hAnsiTheme="minorBidi"/>
          <w:sz w:val="24"/>
          <w:szCs w:val="24"/>
        </w:rPr>
        <w:t>issues of theft</w:t>
      </w:r>
      <w:r w:rsidR="001C63BB" w:rsidRPr="004B30BE">
        <w:rPr>
          <w:rFonts w:asciiTheme="minorBidi" w:hAnsiTheme="minorBidi"/>
          <w:sz w:val="24"/>
          <w:szCs w:val="24"/>
        </w:rPr>
        <w:t xml:space="preserve"> for one </w:t>
      </w:r>
      <w:r w:rsidR="001774DC">
        <w:rPr>
          <w:rFonts w:asciiTheme="minorBidi" w:hAnsiTheme="minorBidi"/>
          <w:sz w:val="24"/>
          <w:szCs w:val="24"/>
        </w:rPr>
        <w:t xml:space="preserve">who cheats on an examination.  </w:t>
      </w:r>
      <w:r w:rsidR="001C63BB" w:rsidRPr="004B30BE">
        <w:rPr>
          <w:rFonts w:asciiTheme="minorBidi" w:hAnsiTheme="minorBidi"/>
          <w:sz w:val="24"/>
          <w:szCs w:val="24"/>
        </w:rPr>
        <w:t xml:space="preserve">Rav Moshe </w:t>
      </w:r>
      <w:r w:rsidR="001774DC">
        <w:rPr>
          <w:rFonts w:asciiTheme="minorBidi" w:hAnsiTheme="minorBidi"/>
          <w:sz w:val="24"/>
          <w:szCs w:val="24"/>
        </w:rPr>
        <w:t>rules that</w:t>
      </w:r>
      <w:r w:rsidR="001C63BB" w:rsidRPr="004B30BE">
        <w:rPr>
          <w:rFonts w:asciiTheme="minorBidi" w:hAnsiTheme="minorBidi"/>
          <w:sz w:val="24"/>
          <w:szCs w:val="24"/>
        </w:rPr>
        <w:t xml:space="preserve"> it is undoubtedly </w:t>
      </w:r>
      <w:r w:rsidR="001C63BB" w:rsidRPr="001774DC">
        <w:rPr>
          <w:rFonts w:asciiTheme="minorBidi" w:hAnsiTheme="minorBidi"/>
          <w:i/>
          <w:iCs/>
          <w:sz w:val="24"/>
          <w:szCs w:val="24"/>
        </w:rPr>
        <w:t>g</w:t>
      </w:r>
      <w:r w:rsidR="001774DC" w:rsidRPr="001774DC">
        <w:rPr>
          <w:rFonts w:asciiTheme="minorBidi" w:hAnsiTheme="minorBidi"/>
          <w:i/>
          <w:iCs/>
          <w:sz w:val="24"/>
          <w:szCs w:val="24"/>
        </w:rPr>
        <w:t>e</w:t>
      </w:r>
      <w:r w:rsidR="001C63BB" w:rsidRPr="001774DC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="001C63BB" w:rsidRPr="004B30BE">
        <w:rPr>
          <w:rFonts w:asciiTheme="minorBidi" w:hAnsiTheme="minorBidi"/>
          <w:sz w:val="24"/>
          <w:szCs w:val="24"/>
        </w:rPr>
        <w:t xml:space="preserve"> </w:t>
      </w:r>
      <w:r w:rsidR="006F29B6">
        <w:rPr>
          <w:rFonts w:asciiTheme="minorBidi" w:hAnsiTheme="minorBidi"/>
          <w:sz w:val="24"/>
          <w:szCs w:val="24"/>
        </w:rPr>
        <w:t>for a student to m</w:t>
      </w:r>
      <w:r w:rsidR="001C63BB" w:rsidRPr="004B30BE">
        <w:rPr>
          <w:rFonts w:asciiTheme="minorBidi" w:hAnsiTheme="minorBidi"/>
          <w:sz w:val="24"/>
          <w:szCs w:val="24"/>
        </w:rPr>
        <w:t>isrepresent</w:t>
      </w:r>
      <w:r w:rsidR="006F29B6">
        <w:rPr>
          <w:rFonts w:asciiTheme="minorBidi" w:hAnsiTheme="minorBidi"/>
          <w:sz w:val="24"/>
          <w:szCs w:val="24"/>
        </w:rPr>
        <w:t xml:space="preserve"> his knowledge</w:t>
      </w:r>
      <w:r w:rsidR="001C63BB" w:rsidRPr="004B30BE">
        <w:rPr>
          <w:rFonts w:asciiTheme="minorBidi" w:hAnsiTheme="minorBidi"/>
          <w:sz w:val="24"/>
          <w:szCs w:val="24"/>
        </w:rPr>
        <w:t xml:space="preserve"> and deceiv</w:t>
      </w:r>
      <w:r w:rsidR="006F29B6">
        <w:rPr>
          <w:rFonts w:asciiTheme="minorBidi" w:hAnsiTheme="minorBidi"/>
          <w:sz w:val="24"/>
          <w:szCs w:val="24"/>
        </w:rPr>
        <w:t>e</w:t>
      </w:r>
      <w:r w:rsidR="001C63BB" w:rsidRPr="004B30BE">
        <w:rPr>
          <w:rFonts w:asciiTheme="minorBidi" w:hAnsiTheme="minorBidi"/>
          <w:sz w:val="24"/>
          <w:szCs w:val="24"/>
        </w:rPr>
        <w:t xml:space="preserve"> </w:t>
      </w:r>
      <w:r w:rsidR="006F29B6">
        <w:rPr>
          <w:rFonts w:asciiTheme="minorBidi" w:hAnsiTheme="minorBidi"/>
          <w:sz w:val="24"/>
          <w:szCs w:val="24"/>
        </w:rPr>
        <w:t>his</w:t>
      </w:r>
      <w:r w:rsidR="001C63BB" w:rsidRPr="004B30BE">
        <w:rPr>
          <w:rFonts w:asciiTheme="minorBidi" w:hAnsiTheme="minorBidi"/>
          <w:sz w:val="24"/>
          <w:szCs w:val="24"/>
        </w:rPr>
        <w:t xml:space="preserve"> teacher, but it is also outright </w:t>
      </w:r>
      <w:r w:rsidR="001C63BB" w:rsidRPr="001774DC">
        <w:rPr>
          <w:rFonts w:asciiTheme="minorBidi" w:hAnsiTheme="minorBidi"/>
          <w:i/>
          <w:iCs/>
          <w:sz w:val="24"/>
          <w:szCs w:val="24"/>
        </w:rPr>
        <w:t>geneiva</w:t>
      </w:r>
      <w:r w:rsidR="001C63BB" w:rsidRPr="004B30BE">
        <w:rPr>
          <w:rFonts w:asciiTheme="minorBidi" w:hAnsiTheme="minorBidi"/>
          <w:sz w:val="24"/>
          <w:szCs w:val="24"/>
        </w:rPr>
        <w:t xml:space="preserve"> in that any position in life that one achieves afterw</w:t>
      </w:r>
      <w:r w:rsidR="006F29B6">
        <w:rPr>
          <w:rFonts w:asciiTheme="minorBidi" w:hAnsiTheme="minorBidi"/>
          <w:sz w:val="24"/>
          <w:szCs w:val="24"/>
        </w:rPr>
        <w:t xml:space="preserve">ards based on this deception </w:t>
      </w:r>
      <w:r w:rsidR="001C63BB" w:rsidRPr="004B30BE">
        <w:rPr>
          <w:rFonts w:asciiTheme="minorBidi" w:hAnsiTheme="minorBidi"/>
          <w:sz w:val="24"/>
          <w:szCs w:val="24"/>
        </w:rPr>
        <w:t xml:space="preserve">in fact </w:t>
      </w:r>
      <w:r w:rsidR="006F29B6">
        <w:rPr>
          <w:rFonts w:asciiTheme="minorBidi" w:hAnsiTheme="minorBidi"/>
          <w:sz w:val="24"/>
          <w:szCs w:val="24"/>
        </w:rPr>
        <w:t xml:space="preserve">involves stealing from </w:t>
      </w:r>
      <w:r w:rsidR="001C63BB" w:rsidRPr="004B30BE">
        <w:rPr>
          <w:rFonts w:asciiTheme="minorBidi" w:hAnsiTheme="minorBidi"/>
          <w:sz w:val="24"/>
          <w:szCs w:val="24"/>
        </w:rPr>
        <w:t>the individual who should have done better</w:t>
      </w:r>
      <w:r w:rsidR="001C63BB" w:rsidRPr="004B30BE">
        <w:rPr>
          <w:rFonts w:asciiTheme="minorBidi" w:hAnsiTheme="minorBidi"/>
          <w:sz w:val="24"/>
          <w:szCs w:val="24"/>
          <w:rtl/>
        </w:rPr>
        <w:t xml:space="preserve"> </w:t>
      </w:r>
      <w:r w:rsidR="001C63BB" w:rsidRPr="004B30BE">
        <w:rPr>
          <w:rFonts w:asciiTheme="minorBidi" w:hAnsiTheme="minorBidi"/>
          <w:sz w:val="24"/>
          <w:szCs w:val="24"/>
        </w:rPr>
        <w:t xml:space="preserve">(not to mention the problems of dishonesty and possible desecration of name of God, if done in Jewish institutions). </w:t>
      </w:r>
    </w:p>
    <w:p w:rsidR="001C63BB" w:rsidRPr="004B30BE" w:rsidRDefault="001C63BB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5000D4" w:rsidRPr="004B30BE" w:rsidRDefault="00321D89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Th</w:t>
      </w:r>
      <w:r w:rsidR="005000D4" w:rsidRPr="004B30BE">
        <w:rPr>
          <w:rFonts w:asciiTheme="minorBidi" w:hAnsiTheme="minorBidi"/>
          <w:sz w:val="24"/>
          <w:szCs w:val="24"/>
        </w:rPr>
        <w:t>ough the</w:t>
      </w:r>
      <w:r w:rsidRPr="004B30BE">
        <w:rPr>
          <w:rFonts w:asciiTheme="minorBidi" w:hAnsiTheme="minorBidi"/>
          <w:sz w:val="24"/>
          <w:szCs w:val="24"/>
        </w:rPr>
        <w:t xml:space="preserve"> specifics of </w:t>
      </w:r>
      <w:r w:rsidRPr="001774DC">
        <w:rPr>
          <w:rFonts w:asciiTheme="minorBidi" w:hAnsiTheme="minorBidi"/>
          <w:i/>
          <w:iCs/>
          <w:sz w:val="24"/>
          <w:szCs w:val="24"/>
        </w:rPr>
        <w:t>g</w:t>
      </w:r>
      <w:r w:rsidR="001774DC" w:rsidRPr="001774DC">
        <w:rPr>
          <w:rFonts w:asciiTheme="minorBidi" w:hAnsiTheme="minorBidi"/>
          <w:i/>
          <w:iCs/>
          <w:sz w:val="24"/>
          <w:szCs w:val="24"/>
        </w:rPr>
        <w:t>e</w:t>
      </w:r>
      <w:r w:rsidRPr="001774DC">
        <w:rPr>
          <w:rFonts w:asciiTheme="minorBidi" w:hAnsiTheme="minorBidi"/>
          <w:i/>
          <w:iCs/>
          <w:sz w:val="24"/>
          <w:szCs w:val="24"/>
        </w:rPr>
        <w:t xml:space="preserve">neivat </w:t>
      </w:r>
      <w:r w:rsidR="002D3497">
        <w:rPr>
          <w:rFonts w:asciiTheme="minorBidi" w:hAnsiTheme="minorBidi"/>
          <w:i/>
          <w:iCs/>
          <w:sz w:val="24"/>
          <w:szCs w:val="24"/>
        </w:rPr>
        <w:t>daat</w:t>
      </w:r>
      <w:r w:rsidRPr="004B30BE">
        <w:rPr>
          <w:rFonts w:asciiTheme="minorBidi" w:hAnsiTheme="minorBidi"/>
          <w:sz w:val="24"/>
          <w:szCs w:val="24"/>
        </w:rPr>
        <w:t xml:space="preserve"> are beyond the purview of our series, dealing with these questions is of extreme importance.  </w:t>
      </w:r>
      <w:r w:rsidR="005000D4" w:rsidRPr="004B30BE">
        <w:rPr>
          <w:rFonts w:asciiTheme="minorBidi" w:hAnsiTheme="minorBidi"/>
          <w:sz w:val="24"/>
          <w:szCs w:val="24"/>
        </w:rPr>
        <w:t xml:space="preserve">Whether </w:t>
      </w:r>
      <w:r w:rsidRPr="004B30BE">
        <w:rPr>
          <w:rFonts w:asciiTheme="minorBidi" w:hAnsiTheme="minorBidi"/>
          <w:sz w:val="24"/>
          <w:szCs w:val="24"/>
        </w:rPr>
        <w:t xml:space="preserve">one arrives at the conclusion that </w:t>
      </w:r>
      <w:r w:rsidR="006F29B6">
        <w:rPr>
          <w:rFonts w:asciiTheme="minorBidi" w:hAnsiTheme="minorBidi"/>
          <w:sz w:val="24"/>
          <w:szCs w:val="24"/>
        </w:rPr>
        <w:t>a given act</w:t>
      </w:r>
      <w:r w:rsidRPr="004B30BE">
        <w:rPr>
          <w:rFonts w:asciiTheme="minorBidi" w:hAnsiTheme="minorBidi"/>
          <w:sz w:val="24"/>
          <w:szCs w:val="24"/>
        </w:rPr>
        <w:t xml:space="preserve"> is forbidden or permitted, </w:t>
      </w:r>
      <w:r w:rsidR="005000D4" w:rsidRPr="004B30BE">
        <w:rPr>
          <w:rFonts w:asciiTheme="minorBidi" w:hAnsiTheme="minorBidi"/>
          <w:sz w:val="24"/>
          <w:szCs w:val="24"/>
        </w:rPr>
        <w:t xml:space="preserve">either </w:t>
      </w:r>
      <w:r w:rsidRPr="004B30BE">
        <w:rPr>
          <w:rFonts w:asciiTheme="minorBidi" w:hAnsiTheme="minorBidi"/>
          <w:sz w:val="24"/>
          <w:szCs w:val="24"/>
        </w:rPr>
        <w:t xml:space="preserve">through </w:t>
      </w:r>
      <w:r w:rsidR="005000D4" w:rsidRPr="004B30BE">
        <w:rPr>
          <w:rFonts w:asciiTheme="minorBidi" w:hAnsiTheme="minorBidi"/>
          <w:sz w:val="24"/>
          <w:szCs w:val="24"/>
        </w:rPr>
        <w:t>extensive</w:t>
      </w:r>
      <w:r w:rsidRPr="004B30BE">
        <w:rPr>
          <w:rFonts w:asciiTheme="minorBidi" w:hAnsiTheme="minorBidi"/>
          <w:sz w:val="24"/>
          <w:szCs w:val="24"/>
        </w:rPr>
        <w:t xml:space="preserve"> study or through speaking to someone well</w:t>
      </w:r>
      <w:r w:rsidR="006F29B6">
        <w:rPr>
          <w:rFonts w:asciiTheme="minorBidi" w:hAnsiTheme="minorBidi"/>
          <w:sz w:val="24"/>
          <w:szCs w:val="24"/>
        </w:rPr>
        <w:t>-</w:t>
      </w:r>
      <w:r w:rsidRPr="004B30BE">
        <w:rPr>
          <w:rFonts w:asciiTheme="minorBidi" w:hAnsiTheme="minorBidi"/>
          <w:sz w:val="24"/>
          <w:szCs w:val="24"/>
        </w:rPr>
        <w:t xml:space="preserve">versed in these laws, it will become clear that the Torah’s guidelines go </w:t>
      </w:r>
      <w:r w:rsidR="006F29B6">
        <w:rPr>
          <w:rFonts w:asciiTheme="minorBidi" w:hAnsiTheme="minorBidi"/>
          <w:sz w:val="24"/>
          <w:szCs w:val="24"/>
        </w:rPr>
        <w:t>far</w:t>
      </w:r>
      <w:r w:rsidRPr="004B30BE">
        <w:rPr>
          <w:rFonts w:asciiTheme="minorBidi" w:hAnsiTheme="minorBidi"/>
          <w:sz w:val="24"/>
          <w:szCs w:val="24"/>
        </w:rPr>
        <w:t xml:space="preserve"> in </w:t>
      </w:r>
      <w:r w:rsidR="006F29B6">
        <w:rPr>
          <w:rFonts w:asciiTheme="minorBidi" w:hAnsiTheme="minorBidi"/>
          <w:sz w:val="24"/>
          <w:szCs w:val="24"/>
        </w:rPr>
        <w:t>e</w:t>
      </w:r>
      <w:r w:rsidRPr="004B30BE">
        <w:rPr>
          <w:rFonts w:asciiTheme="minorBidi" w:hAnsiTheme="minorBidi"/>
          <w:sz w:val="24"/>
          <w:szCs w:val="24"/>
        </w:rPr>
        <w:t>nsuring that one does not live a life of deception.</w:t>
      </w:r>
      <w:r w:rsidR="005000D4" w:rsidRPr="004B30BE">
        <w:rPr>
          <w:rFonts w:asciiTheme="minorBidi" w:hAnsiTheme="minorBidi"/>
          <w:sz w:val="24"/>
          <w:szCs w:val="24"/>
        </w:rPr>
        <w:t xml:space="preserve">  </w:t>
      </w:r>
      <w:r w:rsidR="006F29B6">
        <w:rPr>
          <w:rFonts w:asciiTheme="minorBidi" w:hAnsiTheme="minorBidi"/>
          <w:sz w:val="24"/>
          <w:szCs w:val="24"/>
        </w:rPr>
        <w:t>Business practices and</w:t>
      </w:r>
      <w:r w:rsidRPr="004B30BE">
        <w:rPr>
          <w:rFonts w:asciiTheme="minorBidi" w:hAnsiTheme="minorBidi"/>
          <w:sz w:val="24"/>
          <w:szCs w:val="24"/>
        </w:rPr>
        <w:t xml:space="preserve"> personal practices</w:t>
      </w:r>
      <w:r w:rsidR="006F29B6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eve</w:t>
      </w:r>
      <w:r w:rsidR="006F29B6">
        <w:rPr>
          <w:rFonts w:asciiTheme="minorBidi" w:hAnsiTheme="minorBidi"/>
          <w:sz w:val="24"/>
          <w:szCs w:val="24"/>
        </w:rPr>
        <w:t>n consumer-</w:t>
      </w:r>
      <w:r w:rsidR="005000D4" w:rsidRPr="004B30BE">
        <w:rPr>
          <w:rFonts w:asciiTheme="minorBidi" w:hAnsiTheme="minorBidi"/>
          <w:sz w:val="24"/>
          <w:szCs w:val="24"/>
        </w:rPr>
        <w:t xml:space="preserve">protection laws </w:t>
      </w:r>
      <w:r w:rsidR="006F29B6">
        <w:rPr>
          <w:rFonts w:asciiTheme="minorBidi" w:hAnsiTheme="minorBidi"/>
          <w:sz w:val="24"/>
          <w:szCs w:val="24"/>
        </w:rPr>
        <w:t xml:space="preserve">that are </w:t>
      </w:r>
      <w:r w:rsidRPr="004B30BE">
        <w:rPr>
          <w:rFonts w:asciiTheme="minorBidi" w:hAnsiTheme="minorBidi"/>
          <w:sz w:val="24"/>
          <w:szCs w:val="24"/>
        </w:rPr>
        <w:t xml:space="preserve">never </w:t>
      </w:r>
      <w:r w:rsidR="006F29B6">
        <w:rPr>
          <w:rFonts w:asciiTheme="minorBidi" w:hAnsiTheme="minorBidi"/>
          <w:sz w:val="24"/>
          <w:szCs w:val="24"/>
        </w:rPr>
        <w:t xml:space="preserve">consciously </w:t>
      </w:r>
      <w:r w:rsidRPr="004B30BE">
        <w:rPr>
          <w:rFonts w:asciiTheme="minorBidi" w:hAnsiTheme="minorBidi"/>
          <w:sz w:val="24"/>
          <w:szCs w:val="24"/>
        </w:rPr>
        <w:t>thought of</w:t>
      </w:r>
      <w:r w:rsidR="006F29B6">
        <w:rPr>
          <w:rFonts w:asciiTheme="minorBidi" w:hAnsiTheme="minorBidi"/>
          <w:sz w:val="24"/>
          <w:szCs w:val="24"/>
        </w:rPr>
        <w:t>,</w:t>
      </w:r>
      <w:r w:rsidRPr="004B30BE">
        <w:rPr>
          <w:rFonts w:asciiTheme="minorBidi" w:hAnsiTheme="minorBidi"/>
          <w:sz w:val="24"/>
          <w:szCs w:val="24"/>
        </w:rPr>
        <w:t xml:space="preserve"> are part and parcel of the Torah’s educational system of honesty and sincerity.</w:t>
      </w:r>
      <w:r w:rsidR="005000D4" w:rsidRPr="004B30BE">
        <w:rPr>
          <w:rFonts w:asciiTheme="minorBidi" w:hAnsiTheme="minorBidi"/>
          <w:sz w:val="24"/>
          <w:szCs w:val="24"/>
        </w:rPr>
        <w:t xml:space="preserve">  </w:t>
      </w:r>
      <w:r w:rsidR="00667B42" w:rsidRPr="004B30BE">
        <w:rPr>
          <w:rFonts w:asciiTheme="minorBidi" w:hAnsiTheme="minorBidi"/>
          <w:sz w:val="24"/>
          <w:szCs w:val="24"/>
        </w:rPr>
        <w:t>Certai</w:t>
      </w:r>
      <w:r w:rsidR="001774DC">
        <w:rPr>
          <w:rFonts w:asciiTheme="minorBidi" w:hAnsiTheme="minorBidi"/>
          <w:sz w:val="24"/>
          <w:szCs w:val="24"/>
        </w:rPr>
        <w:t>nly</w:t>
      </w:r>
      <w:r w:rsidR="006F29B6">
        <w:rPr>
          <w:rFonts w:asciiTheme="minorBidi" w:hAnsiTheme="minorBidi"/>
          <w:sz w:val="24"/>
          <w:szCs w:val="24"/>
        </w:rPr>
        <w:t>,</w:t>
      </w:r>
      <w:r w:rsidR="001774DC">
        <w:rPr>
          <w:rFonts w:asciiTheme="minorBidi" w:hAnsiTheme="minorBidi"/>
          <w:sz w:val="24"/>
          <w:szCs w:val="24"/>
        </w:rPr>
        <w:t xml:space="preserve"> in the field of advertising</w:t>
      </w:r>
      <w:r w:rsidR="00667B42" w:rsidRPr="004B30BE">
        <w:rPr>
          <w:rFonts w:asciiTheme="minorBidi" w:hAnsiTheme="minorBidi"/>
          <w:sz w:val="24"/>
          <w:szCs w:val="24"/>
        </w:rPr>
        <w:t>, dressing up merchandise</w:t>
      </w:r>
      <w:r w:rsidR="006F29B6">
        <w:rPr>
          <w:rFonts w:asciiTheme="minorBidi" w:hAnsiTheme="minorBidi"/>
          <w:sz w:val="24"/>
          <w:szCs w:val="24"/>
        </w:rPr>
        <w:t xml:space="preserve"> and concealing defects</w:t>
      </w:r>
      <w:r w:rsidR="00667B42" w:rsidRPr="004B30BE">
        <w:rPr>
          <w:rFonts w:asciiTheme="minorBidi" w:hAnsiTheme="minorBidi"/>
          <w:sz w:val="24"/>
          <w:szCs w:val="24"/>
        </w:rPr>
        <w:t xml:space="preserve"> </w:t>
      </w:r>
      <w:r w:rsidR="005000D4" w:rsidRPr="004B30BE">
        <w:rPr>
          <w:rFonts w:asciiTheme="minorBidi" w:hAnsiTheme="minorBidi"/>
          <w:sz w:val="24"/>
          <w:szCs w:val="24"/>
        </w:rPr>
        <w:t xml:space="preserve">are </w:t>
      </w:r>
      <w:r w:rsidR="006F29B6">
        <w:rPr>
          <w:rFonts w:asciiTheme="minorBidi" w:hAnsiTheme="minorBidi"/>
          <w:sz w:val="24"/>
          <w:szCs w:val="24"/>
        </w:rPr>
        <w:t>both</w:t>
      </w:r>
      <w:r w:rsidR="005000D4" w:rsidRPr="004B30BE">
        <w:rPr>
          <w:rFonts w:asciiTheme="minorBidi" w:hAnsiTheme="minorBidi"/>
          <w:sz w:val="24"/>
          <w:szCs w:val="24"/>
        </w:rPr>
        <w:t xml:space="preserve"> forbidden, but as we have seen, the </w:t>
      </w:r>
      <w:r w:rsidR="006F29B6">
        <w:rPr>
          <w:rFonts w:asciiTheme="minorBidi" w:hAnsiTheme="minorBidi"/>
          <w:sz w:val="24"/>
          <w:szCs w:val="24"/>
        </w:rPr>
        <w:t>applications</w:t>
      </w:r>
      <w:r w:rsidR="005000D4" w:rsidRPr="004B30BE">
        <w:rPr>
          <w:rFonts w:asciiTheme="minorBidi" w:hAnsiTheme="minorBidi"/>
          <w:sz w:val="24"/>
          <w:szCs w:val="24"/>
        </w:rPr>
        <w:t xml:space="preserve"> go much further.</w:t>
      </w:r>
    </w:p>
    <w:p w:rsidR="005000D4" w:rsidRPr="004B30BE" w:rsidRDefault="005000D4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5000D4" w:rsidRPr="004B30BE" w:rsidRDefault="005000D4" w:rsidP="00DD48A3">
      <w:pPr>
        <w:pStyle w:val="NoSpacing"/>
        <w:keepNext/>
        <w:ind w:firstLine="720"/>
        <w:jc w:val="both"/>
        <w:rPr>
          <w:rFonts w:asciiTheme="minorBidi" w:hAnsiTheme="minorBidi"/>
          <w:sz w:val="24"/>
          <w:szCs w:val="24"/>
        </w:rPr>
      </w:pPr>
      <w:r w:rsidRPr="004B30BE">
        <w:rPr>
          <w:rFonts w:asciiTheme="minorBidi" w:hAnsiTheme="minorBidi"/>
          <w:sz w:val="24"/>
          <w:szCs w:val="24"/>
        </w:rPr>
        <w:t>In truth, possibly the mo</w:t>
      </w:r>
      <w:r w:rsidR="006F29B6">
        <w:rPr>
          <w:rFonts w:asciiTheme="minorBidi" w:hAnsiTheme="minorBidi"/>
          <w:sz w:val="24"/>
          <w:szCs w:val="24"/>
        </w:rPr>
        <w:t xml:space="preserve">st important thing to remember </w:t>
      </w:r>
      <w:r w:rsidRPr="004B30BE">
        <w:rPr>
          <w:rFonts w:asciiTheme="minorBidi" w:hAnsiTheme="minorBidi"/>
          <w:sz w:val="24"/>
          <w:szCs w:val="24"/>
        </w:rPr>
        <w:t xml:space="preserve">is </w:t>
      </w:r>
      <w:r w:rsidR="006F29B6">
        <w:rPr>
          <w:rFonts w:asciiTheme="minorBidi" w:hAnsiTheme="minorBidi"/>
          <w:sz w:val="24"/>
          <w:szCs w:val="24"/>
        </w:rPr>
        <w:t xml:space="preserve">that </w:t>
      </w:r>
      <w:r w:rsidRPr="004B30BE">
        <w:rPr>
          <w:rFonts w:asciiTheme="minorBidi" w:hAnsiTheme="minorBidi"/>
          <w:sz w:val="24"/>
          <w:szCs w:val="24"/>
        </w:rPr>
        <w:t>even though th</w:t>
      </w:r>
      <w:r w:rsidR="006F29B6">
        <w:rPr>
          <w:rFonts w:asciiTheme="minorBidi" w:hAnsiTheme="minorBidi"/>
          <w:sz w:val="24"/>
          <w:szCs w:val="24"/>
        </w:rPr>
        <w:t>e Torah goes out of its way to e</w:t>
      </w:r>
      <w:r w:rsidRPr="004B30BE">
        <w:rPr>
          <w:rFonts w:asciiTheme="minorBidi" w:hAnsiTheme="minorBidi"/>
          <w:sz w:val="24"/>
          <w:szCs w:val="24"/>
        </w:rPr>
        <w:t>nsure that individuals do</w:t>
      </w:r>
      <w:r w:rsidR="006F29B6">
        <w:rPr>
          <w:rFonts w:asciiTheme="minorBidi" w:hAnsiTheme="minorBidi"/>
          <w:sz w:val="24"/>
          <w:szCs w:val="24"/>
        </w:rPr>
        <w:t xml:space="preserve"> no</w:t>
      </w:r>
      <w:r w:rsidRPr="004B30BE">
        <w:rPr>
          <w:rFonts w:asciiTheme="minorBidi" w:hAnsiTheme="minorBidi"/>
          <w:sz w:val="24"/>
          <w:szCs w:val="24"/>
        </w:rPr>
        <w:t xml:space="preserve">t deceive </w:t>
      </w:r>
      <w:r w:rsidR="006F29B6">
        <w:rPr>
          <w:rFonts w:asciiTheme="minorBidi" w:hAnsiTheme="minorBidi"/>
          <w:sz w:val="24"/>
          <w:szCs w:val="24"/>
        </w:rPr>
        <w:t xml:space="preserve">each </w:t>
      </w:r>
      <w:r w:rsidRPr="004B30BE">
        <w:rPr>
          <w:rFonts w:asciiTheme="minorBidi" w:hAnsiTheme="minorBidi"/>
          <w:sz w:val="24"/>
          <w:szCs w:val="24"/>
        </w:rPr>
        <w:lastRenderedPageBreak/>
        <w:t xml:space="preserve">other, as seen in previous lessons, the only one who is </w:t>
      </w:r>
      <w:r w:rsidR="006F29B6">
        <w:rPr>
          <w:rFonts w:asciiTheme="minorBidi" w:hAnsiTheme="minorBidi"/>
          <w:sz w:val="24"/>
          <w:szCs w:val="24"/>
        </w:rPr>
        <w:t xml:space="preserve">truly </w:t>
      </w:r>
      <w:r w:rsidRPr="004B30BE">
        <w:rPr>
          <w:rFonts w:asciiTheme="minorBidi" w:hAnsiTheme="minorBidi"/>
          <w:sz w:val="24"/>
          <w:szCs w:val="24"/>
        </w:rPr>
        <w:t>deceived is the</w:t>
      </w:r>
      <w:r w:rsidR="006F29B6">
        <w:rPr>
          <w:rFonts w:asciiTheme="minorBidi" w:hAnsiTheme="minorBidi"/>
          <w:sz w:val="24"/>
          <w:szCs w:val="24"/>
        </w:rPr>
        <w:t xml:space="preserve"> </w:t>
      </w:r>
      <w:r w:rsidRPr="004B30BE">
        <w:rPr>
          <w:rFonts w:asciiTheme="minorBidi" w:hAnsiTheme="minorBidi"/>
          <w:sz w:val="24"/>
          <w:szCs w:val="24"/>
        </w:rPr>
        <w:t xml:space="preserve">deceiver himself.  Rather than fool others, he fools himself into a life of dishonesty, where he is unable to maintain faithfulness even </w:t>
      </w:r>
      <w:r w:rsidR="006F29B6">
        <w:rPr>
          <w:rFonts w:asciiTheme="minorBidi" w:hAnsiTheme="minorBidi"/>
          <w:sz w:val="24"/>
          <w:szCs w:val="24"/>
        </w:rPr>
        <w:t>with</w:t>
      </w:r>
      <w:r w:rsidRPr="004B30BE">
        <w:rPr>
          <w:rFonts w:asciiTheme="minorBidi" w:hAnsiTheme="minorBidi"/>
          <w:sz w:val="24"/>
          <w:szCs w:val="24"/>
        </w:rPr>
        <w:t xml:space="preserve"> himself.  It is for this reason that the Rambam expla</w:t>
      </w:r>
      <w:r w:rsidR="006F29B6">
        <w:rPr>
          <w:rFonts w:asciiTheme="minorBidi" w:hAnsiTheme="minorBidi"/>
          <w:sz w:val="24"/>
          <w:szCs w:val="24"/>
        </w:rPr>
        <w:t>ins (</w:t>
      </w:r>
      <w:r w:rsidR="006F29B6" w:rsidRPr="006F29B6">
        <w:rPr>
          <w:rFonts w:asciiTheme="minorBidi" w:hAnsiTheme="minorBidi"/>
          <w:i/>
          <w:iCs/>
          <w:sz w:val="24"/>
          <w:szCs w:val="24"/>
        </w:rPr>
        <w:t>Hilkhot De’ot</w:t>
      </w:r>
      <w:r w:rsidR="006F29B6">
        <w:rPr>
          <w:rFonts w:asciiTheme="minorBidi" w:hAnsiTheme="minorBidi"/>
          <w:sz w:val="24"/>
          <w:szCs w:val="24"/>
        </w:rPr>
        <w:t xml:space="preserve"> 2:6) the ideal character of the Jew in the following way:</w:t>
      </w:r>
    </w:p>
    <w:p w:rsidR="00B71B54" w:rsidRPr="004B30BE" w:rsidRDefault="00B71B54" w:rsidP="00DD48A3">
      <w:pPr>
        <w:pStyle w:val="NoSpacing"/>
        <w:keepNext/>
        <w:jc w:val="both"/>
        <w:rPr>
          <w:rFonts w:asciiTheme="minorBidi" w:hAnsiTheme="minorBidi"/>
          <w:sz w:val="24"/>
          <w:szCs w:val="24"/>
        </w:rPr>
      </w:pPr>
    </w:p>
    <w:p w:rsidR="001774DC" w:rsidRPr="004B30BE" w:rsidRDefault="006F29B6" w:rsidP="00DD48A3">
      <w:pPr>
        <w:pStyle w:val="NoSpacing"/>
        <w:keepNext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</w:rPr>
        <w:t>Rather, o</w:t>
      </w:r>
      <w:r w:rsidRPr="006B0215">
        <w:rPr>
          <w:rFonts w:asciiTheme="minorBidi" w:hAnsiTheme="minorBidi"/>
        </w:rPr>
        <w:t>ne should have truthful speech, an u</w:t>
      </w:r>
      <w:r>
        <w:rPr>
          <w:rFonts w:asciiTheme="minorBidi" w:hAnsiTheme="minorBidi"/>
        </w:rPr>
        <w:t>pright spirit</w:t>
      </w:r>
      <w:r w:rsidRPr="006B0215">
        <w:rPr>
          <w:rFonts w:asciiTheme="minorBidi" w:hAnsiTheme="minorBidi"/>
        </w:rPr>
        <w:t xml:space="preserve"> and a pure heart, free from all evil and mischief.</w:t>
      </w:r>
    </w:p>
    <w:sectPr w:rsidR="001774DC" w:rsidRPr="004B30BE" w:rsidSect="00530E17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8A" w:rsidRDefault="00C50E8A" w:rsidP="00530E17">
      <w:pPr>
        <w:spacing w:after="0" w:line="240" w:lineRule="auto"/>
      </w:pPr>
      <w:r>
        <w:separator/>
      </w:r>
    </w:p>
  </w:endnote>
  <w:endnote w:type="continuationSeparator" w:id="0">
    <w:p w:rsidR="00C50E8A" w:rsidRDefault="00C50E8A" w:rsidP="0053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8A" w:rsidRDefault="00C50E8A" w:rsidP="00530E17">
      <w:pPr>
        <w:spacing w:after="0" w:line="240" w:lineRule="auto"/>
      </w:pPr>
      <w:r>
        <w:separator/>
      </w:r>
    </w:p>
  </w:footnote>
  <w:footnote w:type="continuationSeparator" w:id="0">
    <w:p w:rsidR="00C50E8A" w:rsidRDefault="00C50E8A" w:rsidP="00530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A7"/>
    <w:rsid w:val="000132AB"/>
    <w:rsid w:val="000579FD"/>
    <w:rsid w:val="0006034B"/>
    <w:rsid w:val="00066F3F"/>
    <w:rsid w:val="0008151A"/>
    <w:rsid w:val="000974F2"/>
    <w:rsid w:val="00114C3C"/>
    <w:rsid w:val="00151407"/>
    <w:rsid w:val="001774DC"/>
    <w:rsid w:val="001C63BB"/>
    <w:rsid w:val="001F6D81"/>
    <w:rsid w:val="002108D2"/>
    <w:rsid w:val="00237449"/>
    <w:rsid w:val="00247178"/>
    <w:rsid w:val="00250359"/>
    <w:rsid w:val="002815E0"/>
    <w:rsid w:val="002D3497"/>
    <w:rsid w:val="00321D89"/>
    <w:rsid w:val="00430062"/>
    <w:rsid w:val="00460532"/>
    <w:rsid w:val="004A75DA"/>
    <w:rsid w:val="004B30BE"/>
    <w:rsid w:val="004E3137"/>
    <w:rsid w:val="005000D4"/>
    <w:rsid w:val="00530E17"/>
    <w:rsid w:val="0054072D"/>
    <w:rsid w:val="00555CE3"/>
    <w:rsid w:val="00573626"/>
    <w:rsid w:val="00573877"/>
    <w:rsid w:val="005A168A"/>
    <w:rsid w:val="005A4E8D"/>
    <w:rsid w:val="0063403B"/>
    <w:rsid w:val="00667B42"/>
    <w:rsid w:val="006F29B6"/>
    <w:rsid w:val="0077074B"/>
    <w:rsid w:val="00780680"/>
    <w:rsid w:val="007D664B"/>
    <w:rsid w:val="008346EC"/>
    <w:rsid w:val="0087328C"/>
    <w:rsid w:val="008A1224"/>
    <w:rsid w:val="008B2218"/>
    <w:rsid w:val="008E26B7"/>
    <w:rsid w:val="00964AD4"/>
    <w:rsid w:val="00986921"/>
    <w:rsid w:val="00994D97"/>
    <w:rsid w:val="00A00EEB"/>
    <w:rsid w:val="00A04C20"/>
    <w:rsid w:val="00A54C80"/>
    <w:rsid w:val="00AA0051"/>
    <w:rsid w:val="00AE3D3D"/>
    <w:rsid w:val="00B14D5B"/>
    <w:rsid w:val="00B71B54"/>
    <w:rsid w:val="00C45678"/>
    <w:rsid w:val="00C50E8A"/>
    <w:rsid w:val="00C65679"/>
    <w:rsid w:val="00D40BA0"/>
    <w:rsid w:val="00D57413"/>
    <w:rsid w:val="00D70D24"/>
    <w:rsid w:val="00D732A7"/>
    <w:rsid w:val="00D7541E"/>
    <w:rsid w:val="00DD48A3"/>
    <w:rsid w:val="00E05D7D"/>
    <w:rsid w:val="00E11FAC"/>
    <w:rsid w:val="00E17AC4"/>
    <w:rsid w:val="00E86543"/>
    <w:rsid w:val="00E877AA"/>
    <w:rsid w:val="00E9618F"/>
    <w:rsid w:val="00ED1268"/>
    <w:rsid w:val="00F601AB"/>
    <w:rsid w:val="00F747A1"/>
    <w:rsid w:val="00F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C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4C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54C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30BE"/>
    <w:rPr>
      <w:color w:val="0000FF"/>
      <w:u w:val="single"/>
    </w:rPr>
  </w:style>
  <w:style w:type="paragraph" w:customStyle="1" w:styleId="CC">
    <w:name w:val="CC"/>
    <w:basedOn w:val="BodyText"/>
    <w:uiPriority w:val="99"/>
    <w:rsid w:val="004B30BE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customStyle="1" w:styleId="a">
    <w:name w:val="מחבר"/>
    <w:basedOn w:val="Normal"/>
    <w:uiPriority w:val="99"/>
    <w:rsid w:val="004B30BE"/>
    <w:pPr>
      <w:keepNext/>
      <w:autoSpaceDE w:val="0"/>
      <w:autoSpaceDN w:val="0"/>
      <w:bidi/>
      <w:spacing w:before="120" w:after="0" w:line="240" w:lineRule="auto"/>
      <w:outlineLvl w:val="0"/>
    </w:pPr>
    <w:rPr>
      <w:rFonts w:ascii="Arial" w:eastAsia="Times New Roman" w:hAnsi="Arial" w:cs="Times New Roman"/>
      <w:b/>
      <w:bCs/>
      <w:sz w:val="42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4B30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0BE"/>
  </w:style>
  <w:style w:type="paragraph" w:styleId="NormalWeb">
    <w:name w:val="Normal (Web)"/>
    <w:basedOn w:val="Normal"/>
    <w:uiPriority w:val="99"/>
    <w:unhideWhenUsed/>
    <w:rsid w:val="001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17"/>
  </w:style>
  <w:style w:type="paragraph" w:styleId="Footer">
    <w:name w:val="footer"/>
    <w:basedOn w:val="Normal"/>
    <w:link w:val="FooterChar"/>
    <w:uiPriority w:val="99"/>
    <w:unhideWhenUsed/>
    <w:rsid w:val="00530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C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4C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54C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30BE"/>
    <w:rPr>
      <w:color w:val="0000FF"/>
      <w:u w:val="single"/>
    </w:rPr>
  </w:style>
  <w:style w:type="paragraph" w:customStyle="1" w:styleId="CC">
    <w:name w:val="CC"/>
    <w:basedOn w:val="BodyText"/>
    <w:uiPriority w:val="99"/>
    <w:rsid w:val="004B30BE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customStyle="1" w:styleId="a">
    <w:name w:val="מחבר"/>
    <w:basedOn w:val="Normal"/>
    <w:uiPriority w:val="99"/>
    <w:rsid w:val="004B30BE"/>
    <w:pPr>
      <w:keepNext/>
      <w:autoSpaceDE w:val="0"/>
      <w:autoSpaceDN w:val="0"/>
      <w:bidi/>
      <w:spacing w:before="120" w:after="0" w:line="240" w:lineRule="auto"/>
      <w:outlineLvl w:val="0"/>
    </w:pPr>
    <w:rPr>
      <w:rFonts w:ascii="Arial" w:eastAsia="Times New Roman" w:hAnsi="Arial" w:cs="Times New Roman"/>
      <w:b/>
      <w:bCs/>
      <w:sz w:val="42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4B30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0BE"/>
  </w:style>
  <w:style w:type="paragraph" w:styleId="NormalWeb">
    <w:name w:val="Normal (Web)"/>
    <w:basedOn w:val="Normal"/>
    <w:uiPriority w:val="99"/>
    <w:unhideWhenUsed/>
    <w:rsid w:val="001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17"/>
  </w:style>
  <w:style w:type="paragraph" w:styleId="Footer">
    <w:name w:val="footer"/>
    <w:basedOn w:val="Normal"/>
    <w:link w:val="FooterChar"/>
    <w:uiPriority w:val="99"/>
    <w:unhideWhenUsed/>
    <w:rsid w:val="00530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bm-torah.org/archive/chavero/27chaver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3563</Words>
  <Characters>17819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tmpUser</cp:lastModifiedBy>
  <cp:revision>8</cp:revision>
  <dcterms:created xsi:type="dcterms:W3CDTF">2012-05-28T09:03:00Z</dcterms:created>
  <dcterms:modified xsi:type="dcterms:W3CDTF">2012-05-29T07:08:00Z</dcterms:modified>
</cp:coreProperties>
</file>