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265" w:rsidRPr="00AE7D9D" w:rsidRDefault="00C40265" w:rsidP="00C40265">
      <w:pPr>
        <w:pStyle w:val="CC"/>
        <w:keepLines w:val="0"/>
        <w:spacing w:after="0"/>
        <w:ind w:left="0" w:firstLine="0"/>
        <w:jc w:val="center"/>
        <w:rPr>
          <w:rFonts w:asciiTheme="minorBidi" w:hAnsiTheme="minorBidi" w:cstheme="minorBidi"/>
          <w:sz w:val="24"/>
          <w:szCs w:val="24"/>
          <w:lang w:val="en-GB"/>
        </w:rPr>
      </w:pPr>
      <w:r w:rsidRPr="00AE7D9D">
        <w:rPr>
          <w:rFonts w:asciiTheme="minorBidi" w:hAnsiTheme="minorBidi" w:cstheme="minorBidi"/>
          <w:sz w:val="24"/>
          <w:szCs w:val="24"/>
          <w:lang w:val="en-GB"/>
        </w:rPr>
        <w:t>YESHIVAT HAR ETZION</w:t>
      </w:r>
    </w:p>
    <w:p w:rsidR="00C40265" w:rsidRPr="00AE7D9D" w:rsidRDefault="00C40265" w:rsidP="00C40265">
      <w:pPr>
        <w:pStyle w:val="CC"/>
        <w:keepLines w:val="0"/>
        <w:spacing w:after="0"/>
        <w:ind w:left="0" w:firstLine="0"/>
        <w:jc w:val="center"/>
        <w:rPr>
          <w:rFonts w:asciiTheme="minorBidi" w:hAnsiTheme="minorBidi" w:cstheme="minorBidi"/>
          <w:sz w:val="24"/>
          <w:szCs w:val="24"/>
          <w:lang w:val="en-GB"/>
        </w:rPr>
      </w:pPr>
      <w:r w:rsidRPr="00AE7D9D">
        <w:rPr>
          <w:rFonts w:asciiTheme="minorBidi" w:hAnsiTheme="minorBidi" w:cstheme="minorBidi"/>
          <w:sz w:val="24"/>
          <w:szCs w:val="24"/>
          <w:lang w:val="en-GB"/>
        </w:rPr>
        <w:t>ISRAEL KOSCHITZKY VIRTUAL BEIT MIDRASH (VBM)</w:t>
      </w:r>
    </w:p>
    <w:p w:rsidR="00C40265" w:rsidRPr="00AE7D9D" w:rsidRDefault="00C40265" w:rsidP="00C40265">
      <w:pPr>
        <w:pStyle w:val="CC"/>
        <w:keepLines w:val="0"/>
        <w:spacing w:after="0"/>
        <w:ind w:left="0" w:firstLine="0"/>
        <w:jc w:val="center"/>
        <w:rPr>
          <w:rFonts w:asciiTheme="minorBidi" w:hAnsiTheme="minorBidi" w:cstheme="minorBidi"/>
          <w:sz w:val="24"/>
          <w:szCs w:val="24"/>
          <w:lang w:val="en-GB"/>
        </w:rPr>
      </w:pPr>
      <w:r w:rsidRPr="00AE7D9D">
        <w:rPr>
          <w:rFonts w:asciiTheme="minorBidi" w:hAnsiTheme="minorBidi" w:cstheme="minorBidi"/>
          <w:sz w:val="24"/>
          <w:szCs w:val="24"/>
          <w:lang w:val="en-GB"/>
        </w:rPr>
        <w:t>*****************</w:t>
      </w:r>
      <w:bookmarkStart w:id="0" w:name="_GoBack"/>
      <w:bookmarkEnd w:id="0"/>
      <w:r w:rsidRPr="00AE7D9D">
        <w:rPr>
          <w:rFonts w:asciiTheme="minorBidi" w:hAnsiTheme="minorBidi" w:cstheme="minorBidi"/>
          <w:sz w:val="24"/>
          <w:szCs w:val="24"/>
          <w:lang w:val="en-GB"/>
        </w:rPr>
        <w:t>****************************************</w:t>
      </w:r>
    </w:p>
    <w:p w:rsidR="00C40265" w:rsidRPr="00AE7D9D" w:rsidRDefault="00C40265" w:rsidP="00C40265">
      <w:pPr>
        <w:pStyle w:val="CC"/>
        <w:keepLines w:val="0"/>
        <w:spacing w:after="0"/>
        <w:ind w:left="0" w:firstLine="0"/>
        <w:jc w:val="center"/>
        <w:rPr>
          <w:rFonts w:asciiTheme="minorBidi" w:hAnsiTheme="minorBidi" w:cstheme="minorBidi"/>
          <w:sz w:val="24"/>
          <w:szCs w:val="24"/>
          <w:lang w:val="en-GB"/>
        </w:rPr>
      </w:pPr>
    </w:p>
    <w:p w:rsidR="00C40265" w:rsidRPr="00AE7D9D" w:rsidRDefault="00C40265" w:rsidP="00C40265">
      <w:pPr>
        <w:widowControl w:val="0"/>
        <w:spacing w:after="0" w:line="240" w:lineRule="auto"/>
        <w:jc w:val="center"/>
        <w:rPr>
          <w:rFonts w:asciiTheme="minorBidi" w:hAnsiTheme="minorBidi"/>
          <w:color w:val="000000"/>
          <w:sz w:val="24"/>
          <w:szCs w:val="24"/>
        </w:rPr>
      </w:pPr>
      <w:r w:rsidRPr="00AE7D9D">
        <w:rPr>
          <w:rFonts w:asciiTheme="minorBidi" w:hAnsiTheme="minorBidi"/>
          <w:b/>
          <w:bCs/>
          <w:i/>
          <w:iCs/>
          <w:color w:val="000000"/>
          <w:sz w:val="24"/>
          <w:szCs w:val="24"/>
        </w:rPr>
        <w:t>Bein Adam Le-chavero</w:t>
      </w:r>
      <w:r w:rsidRPr="00AE7D9D">
        <w:rPr>
          <w:rFonts w:asciiTheme="minorBidi" w:hAnsiTheme="minorBidi"/>
          <w:b/>
          <w:bCs/>
          <w:color w:val="000000"/>
          <w:sz w:val="24"/>
          <w:szCs w:val="24"/>
        </w:rPr>
        <w:t>: Ethics of Interpersonal Conduct</w:t>
      </w:r>
    </w:p>
    <w:p w:rsidR="00C40265" w:rsidRPr="00AE7D9D" w:rsidRDefault="00C40265" w:rsidP="00C40265">
      <w:pPr>
        <w:widowControl w:val="0"/>
        <w:spacing w:after="0" w:line="240" w:lineRule="auto"/>
        <w:jc w:val="center"/>
        <w:rPr>
          <w:rFonts w:asciiTheme="minorBidi" w:hAnsiTheme="minorBidi"/>
          <w:b/>
          <w:bCs/>
          <w:sz w:val="24"/>
          <w:szCs w:val="24"/>
        </w:rPr>
      </w:pPr>
      <w:r w:rsidRPr="00AE7D9D">
        <w:rPr>
          <w:rFonts w:asciiTheme="minorBidi" w:hAnsiTheme="minorBidi"/>
          <w:b/>
          <w:bCs/>
          <w:sz w:val="24"/>
          <w:szCs w:val="24"/>
        </w:rPr>
        <w:t>By Rav Binyamin Zimmerman</w:t>
      </w:r>
    </w:p>
    <w:p w:rsidR="00C40265" w:rsidRPr="00AE7D9D" w:rsidRDefault="00C40265" w:rsidP="00C40265">
      <w:pPr>
        <w:widowControl w:val="0"/>
        <w:spacing w:after="0" w:line="240" w:lineRule="auto"/>
        <w:jc w:val="center"/>
        <w:rPr>
          <w:rFonts w:asciiTheme="minorBidi" w:hAnsiTheme="minorBidi"/>
          <w:b/>
          <w:bCs/>
          <w:sz w:val="24"/>
          <w:szCs w:val="24"/>
        </w:rPr>
      </w:pPr>
    </w:p>
    <w:p w:rsidR="00C40265" w:rsidRPr="00AE7D9D" w:rsidRDefault="00C40265" w:rsidP="00C40265">
      <w:pPr>
        <w:pStyle w:val="a"/>
        <w:keepNext w:val="0"/>
        <w:widowControl w:val="0"/>
        <w:bidi w:val="0"/>
        <w:spacing w:before="0"/>
        <w:jc w:val="center"/>
        <w:rPr>
          <w:rFonts w:asciiTheme="minorBidi" w:hAnsiTheme="minorBidi" w:cstheme="minorBidi"/>
          <w:b w:val="0"/>
          <w:bCs w:val="0"/>
          <w:sz w:val="24"/>
          <w:szCs w:val="24"/>
        </w:rPr>
      </w:pPr>
      <w:r w:rsidRPr="00AE7D9D">
        <w:rPr>
          <w:rFonts w:asciiTheme="minorBidi" w:hAnsiTheme="minorBidi" w:cstheme="minorBidi"/>
          <w:b w:val="0"/>
          <w:bCs w:val="0"/>
          <w:sz w:val="24"/>
          <w:szCs w:val="24"/>
        </w:rPr>
        <w:t>For easy printing, go to:</w:t>
      </w:r>
    </w:p>
    <w:p w:rsidR="00C40265" w:rsidRPr="00AE7D9D" w:rsidRDefault="006D3CE4" w:rsidP="00C40265">
      <w:pPr>
        <w:widowControl w:val="0"/>
        <w:spacing w:after="0" w:line="240" w:lineRule="auto"/>
        <w:jc w:val="center"/>
        <w:rPr>
          <w:rFonts w:asciiTheme="minorBidi" w:hAnsiTheme="minorBidi"/>
          <w:sz w:val="24"/>
          <w:szCs w:val="24"/>
        </w:rPr>
      </w:pPr>
      <w:hyperlink r:id="rId8" w:history="1">
        <w:r w:rsidR="00C40265" w:rsidRPr="00AE7D9D">
          <w:rPr>
            <w:rStyle w:val="Hyperlink"/>
            <w:rFonts w:asciiTheme="minorBidi" w:hAnsiTheme="minorBidi"/>
            <w:sz w:val="24"/>
            <w:szCs w:val="24"/>
          </w:rPr>
          <w:t>www.vbm-torah.org/archive/chavero/28chavero.htm</w:t>
        </w:r>
      </w:hyperlink>
    </w:p>
    <w:p w:rsidR="00C40265" w:rsidRPr="00AE7D9D" w:rsidRDefault="00C40265" w:rsidP="00C40265">
      <w:pPr>
        <w:widowControl w:val="0"/>
        <w:spacing w:after="0" w:line="240" w:lineRule="auto"/>
        <w:jc w:val="center"/>
        <w:rPr>
          <w:rFonts w:asciiTheme="minorBidi" w:hAnsiTheme="minorBidi"/>
          <w:sz w:val="24"/>
          <w:szCs w:val="24"/>
        </w:rPr>
      </w:pPr>
    </w:p>
    <w:p w:rsidR="00C40265" w:rsidRPr="00AE7D9D" w:rsidRDefault="00C40265" w:rsidP="00C40265">
      <w:pPr>
        <w:pStyle w:val="NoSpacing"/>
        <w:widowControl w:val="0"/>
        <w:jc w:val="both"/>
        <w:rPr>
          <w:rFonts w:asciiTheme="minorBidi" w:hAnsiTheme="minorBidi"/>
          <w:sz w:val="24"/>
          <w:szCs w:val="24"/>
        </w:rPr>
      </w:pPr>
    </w:p>
    <w:p w:rsidR="00C40265" w:rsidRPr="00AE7D9D" w:rsidRDefault="00C40265" w:rsidP="004B6270">
      <w:pPr>
        <w:pStyle w:val="NoSpacing"/>
        <w:widowControl w:val="0"/>
        <w:jc w:val="center"/>
        <w:rPr>
          <w:rFonts w:asciiTheme="minorBidi" w:hAnsiTheme="minorBidi"/>
          <w:b/>
          <w:bCs/>
          <w:sz w:val="24"/>
          <w:szCs w:val="24"/>
        </w:rPr>
      </w:pPr>
      <w:r w:rsidRPr="006D3CE4">
        <w:rPr>
          <w:rFonts w:asciiTheme="minorBidi" w:hAnsiTheme="minorBidi"/>
          <w:b/>
          <w:bCs/>
          <w:sz w:val="24"/>
          <w:szCs w:val="24"/>
        </w:rPr>
        <w:t>Shiur</w:t>
      </w:r>
      <w:r w:rsidRPr="00AE7D9D">
        <w:rPr>
          <w:rFonts w:asciiTheme="minorBidi" w:hAnsiTheme="minorBidi"/>
          <w:b/>
          <w:bCs/>
          <w:sz w:val="24"/>
          <w:szCs w:val="24"/>
        </w:rPr>
        <w:t xml:space="preserve"> #28: </w:t>
      </w:r>
      <w:r w:rsidRPr="00AE7D9D">
        <w:rPr>
          <w:rFonts w:asciiTheme="minorBidi" w:hAnsiTheme="minorBidi"/>
          <w:b/>
          <w:bCs/>
          <w:i/>
          <w:iCs/>
          <w:sz w:val="24"/>
          <w:szCs w:val="24"/>
        </w:rPr>
        <w:br/>
        <w:t>Ve-ahavta Le-</w:t>
      </w:r>
      <w:r w:rsidR="00374AE9" w:rsidRPr="00AE7D9D">
        <w:rPr>
          <w:rFonts w:asciiTheme="minorBidi" w:hAnsiTheme="minorBidi"/>
          <w:b/>
          <w:bCs/>
          <w:i/>
          <w:iCs/>
          <w:sz w:val="24"/>
          <w:szCs w:val="24"/>
        </w:rPr>
        <w:t>rei</w:t>
      </w:r>
      <w:r w:rsidRPr="00AE7D9D">
        <w:rPr>
          <w:rFonts w:asciiTheme="minorBidi" w:hAnsiTheme="minorBidi"/>
          <w:b/>
          <w:bCs/>
          <w:i/>
          <w:iCs/>
          <w:sz w:val="24"/>
          <w:szCs w:val="24"/>
        </w:rPr>
        <w:t>akha Kamokha</w:t>
      </w:r>
      <w:r w:rsidR="004B6270" w:rsidRPr="00AE7D9D">
        <w:rPr>
          <w:rFonts w:asciiTheme="minorBidi" w:hAnsiTheme="minorBidi"/>
          <w:b/>
          <w:bCs/>
          <w:i/>
          <w:iCs/>
          <w:sz w:val="24"/>
          <w:szCs w:val="24"/>
        </w:rPr>
        <w:t xml:space="preserve"> — </w:t>
      </w:r>
      <w:r w:rsidRPr="00AE7D9D">
        <w:rPr>
          <w:rFonts w:asciiTheme="minorBidi" w:hAnsiTheme="minorBidi"/>
          <w:b/>
          <w:bCs/>
          <w:sz w:val="24"/>
          <w:szCs w:val="24"/>
        </w:rPr>
        <w:t>The Great Principle</w:t>
      </w:r>
      <w:r w:rsidR="004B6270" w:rsidRPr="00AE7D9D">
        <w:rPr>
          <w:rFonts w:asciiTheme="minorBidi" w:hAnsiTheme="minorBidi"/>
          <w:b/>
          <w:bCs/>
          <w:sz w:val="24"/>
          <w:szCs w:val="24"/>
        </w:rPr>
        <w:t xml:space="preserve"> of </w:t>
      </w:r>
      <w:r w:rsidR="004B6270" w:rsidRPr="00AE7D9D">
        <w:rPr>
          <w:rFonts w:asciiTheme="minorBidi" w:hAnsiTheme="minorBidi"/>
          <w:b/>
          <w:bCs/>
          <w:i/>
          <w:iCs/>
          <w:sz w:val="24"/>
          <w:szCs w:val="24"/>
        </w:rPr>
        <w:t>Ahavat Yisrael</w:t>
      </w:r>
    </w:p>
    <w:p w:rsidR="00C40265" w:rsidRPr="00AE7D9D" w:rsidRDefault="00C40265" w:rsidP="00C40265">
      <w:pPr>
        <w:pStyle w:val="NoSpacing"/>
        <w:widowControl w:val="0"/>
        <w:jc w:val="both"/>
        <w:rPr>
          <w:rFonts w:asciiTheme="minorBidi" w:hAnsiTheme="minorBidi"/>
          <w:sz w:val="24"/>
          <w:szCs w:val="24"/>
        </w:rPr>
      </w:pPr>
    </w:p>
    <w:p w:rsidR="00C40265" w:rsidRPr="00AE7D9D" w:rsidRDefault="00C40265" w:rsidP="00C40265">
      <w:pPr>
        <w:pStyle w:val="NoSpacing"/>
        <w:widowControl w:val="0"/>
        <w:jc w:val="both"/>
        <w:rPr>
          <w:rFonts w:asciiTheme="minorBidi" w:hAnsiTheme="minorBidi"/>
          <w:sz w:val="24"/>
          <w:szCs w:val="24"/>
        </w:rPr>
      </w:pPr>
    </w:p>
    <w:p w:rsidR="005503F1" w:rsidRPr="00AE7D9D" w:rsidRDefault="00374AE9" w:rsidP="00C40265">
      <w:pPr>
        <w:pStyle w:val="NoSpacing"/>
        <w:widowControl w:val="0"/>
        <w:jc w:val="both"/>
        <w:rPr>
          <w:rFonts w:asciiTheme="minorBidi" w:hAnsiTheme="minorBidi"/>
          <w:b/>
          <w:bCs/>
          <w:sz w:val="24"/>
          <w:szCs w:val="24"/>
        </w:rPr>
      </w:pPr>
      <w:r w:rsidRPr="00AE7D9D">
        <w:rPr>
          <w:rFonts w:asciiTheme="minorBidi" w:hAnsiTheme="minorBidi"/>
          <w:b/>
          <w:bCs/>
          <w:sz w:val="24"/>
          <w:szCs w:val="24"/>
        </w:rPr>
        <w:t>The Importance of t</w:t>
      </w:r>
      <w:r w:rsidR="004B6270" w:rsidRPr="00AE7D9D">
        <w:rPr>
          <w:rFonts w:asciiTheme="minorBidi" w:hAnsiTheme="minorBidi"/>
          <w:b/>
          <w:bCs/>
          <w:sz w:val="24"/>
          <w:szCs w:val="24"/>
        </w:rPr>
        <w:t>he Mitzva</w:t>
      </w:r>
    </w:p>
    <w:p w:rsidR="005503F1" w:rsidRPr="00AE7D9D" w:rsidRDefault="005503F1" w:rsidP="00C40265">
      <w:pPr>
        <w:pStyle w:val="NoSpacing"/>
        <w:widowControl w:val="0"/>
        <w:jc w:val="both"/>
        <w:rPr>
          <w:rFonts w:asciiTheme="minorBidi" w:hAnsiTheme="minorBidi"/>
          <w:sz w:val="24"/>
          <w:szCs w:val="24"/>
        </w:rPr>
      </w:pPr>
    </w:p>
    <w:p w:rsidR="00246996" w:rsidRPr="00AE7D9D" w:rsidRDefault="00246996" w:rsidP="009D27DE">
      <w:pPr>
        <w:pStyle w:val="NoSpacing"/>
        <w:widowControl w:val="0"/>
        <w:ind w:firstLine="720"/>
        <w:jc w:val="both"/>
        <w:rPr>
          <w:rFonts w:asciiTheme="minorBidi" w:hAnsiTheme="minorBidi"/>
          <w:i/>
          <w:iCs/>
          <w:sz w:val="24"/>
          <w:szCs w:val="24"/>
        </w:rPr>
      </w:pPr>
      <w:r w:rsidRPr="00AE7D9D">
        <w:rPr>
          <w:rFonts w:asciiTheme="minorBidi" w:hAnsiTheme="minorBidi"/>
          <w:sz w:val="24"/>
          <w:szCs w:val="24"/>
        </w:rPr>
        <w:t xml:space="preserve">Many </w:t>
      </w:r>
      <w:r w:rsidR="009D27DE" w:rsidRPr="00AE7D9D">
        <w:rPr>
          <w:rFonts w:asciiTheme="minorBidi" w:hAnsiTheme="minorBidi"/>
          <w:sz w:val="24"/>
          <w:szCs w:val="24"/>
        </w:rPr>
        <w:t xml:space="preserve">people </w:t>
      </w:r>
      <w:r w:rsidRPr="00AE7D9D">
        <w:rPr>
          <w:rFonts w:asciiTheme="minorBidi" w:hAnsiTheme="minorBidi"/>
          <w:sz w:val="24"/>
          <w:szCs w:val="24"/>
        </w:rPr>
        <w:t>identify Judaism’s fundamental principle of interperson</w:t>
      </w:r>
      <w:r w:rsidR="004B6270" w:rsidRPr="00AE7D9D">
        <w:rPr>
          <w:rFonts w:asciiTheme="minorBidi" w:hAnsiTheme="minorBidi"/>
          <w:sz w:val="24"/>
          <w:szCs w:val="24"/>
        </w:rPr>
        <w:t>al relations with the directive</w:t>
      </w:r>
      <w:r w:rsidR="00547AC9" w:rsidRPr="00AE7D9D">
        <w:rPr>
          <w:rFonts w:asciiTheme="minorBidi" w:hAnsiTheme="minorBidi"/>
          <w:sz w:val="24"/>
          <w:szCs w:val="24"/>
        </w:rPr>
        <w:t xml:space="preserve"> (</w:t>
      </w:r>
      <w:r w:rsidR="00547AC9" w:rsidRPr="00AE7D9D">
        <w:rPr>
          <w:rFonts w:asciiTheme="minorBidi" w:hAnsiTheme="minorBidi"/>
          <w:i/>
          <w:iCs/>
          <w:sz w:val="24"/>
          <w:szCs w:val="24"/>
        </w:rPr>
        <w:t>Vayikra</w:t>
      </w:r>
      <w:r w:rsidR="00547AC9" w:rsidRPr="00AE7D9D">
        <w:rPr>
          <w:rFonts w:asciiTheme="minorBidi" w:hAnsiTheme="minorBidi"/>
          <w:sz w:val="24"/>
          <w:szCs w:val="24"/>
        </w:rPr>
        <w:t xml:space="preserve"> 19:18): “</w:t>
      </w:r>
      <w:r w:rsidR="00547AC9" w:rsidRPr="00AE7D9D">
        <w:rPr>
          <w:rFonts w:asciiTheme="minorBidi" w:hAnsiTheme="minorBidi"/>
          <w:i/>
          <w:iCs/>
          <w:sz w:val="24"/>
          <w:szCs w:val="24"/>
        </w:rPr>
        <w:t>Ve-ahavta le-reiakha kamokha</w:t>
      </w:r>
      <w:r w:rsidR="00547AC9" w:rsidRPr="00AE7D9D">
        <w:rPr>
          <w:rFonts w:asciiTheme="minorBidi" w:hAnsiTheme="minorBidi"/>
          <w:sz w:val="24"/>
          <w:szCs w:val="24"/>
        </w:rPr>
        <w:t xml:space="preserve">,” “You shall love your fellow as yourself.”  </w:t>
      </w:r>
      <w:r w:rsidRPr="00AE7D9D">
        <w:rPr>
          <w:rFonts w:asciiTheme="minorBidi" w:hAnsiTheme="minorBidi"/>
          <w:sz w:val="24"/>
          <w:szCs w:val="24"/>
        </w:rPr>
        <w:t xml:space="preserve">After all, the general language </w:t>
      </w:r>
      <w:r w:rsidR="00045A7D" w:rsidRPr="00AE7D9D">
        <w:rPr>
          <w:rFonts w:asciiTheme="minorBidi" w:hAnsiTheme="minorBidi"/>
          <w:sz w:val="24"/>
          <w:szCs w:val="24"/>
        </w:rPr>
        <w:t xml:space="preserve">of the commandment </w:t>
      </w:r>
      <w:r w:rsidR="009D27DE" w:rsidRPr="00AE7D9D">
        <w:rPr>
          <w:rFonts w:asciiTheme="minorBidi" w:hAnsiTheme="minorBidi"/>
          <w:sz w:val="24"/>
          <w:szCs w:val="24"/>
        </w:rPr>
        <w:t>seems to be all-</w:t>
      </w:r>
      <w:r w:rsidRPr="00AE7D9D">
        <w:rPr>
          <w:rFonts w:asciiTheme="minorBidi" w:hAnsiTheme="minorBidi"/>
          <w:sz w:val="24"/>
          <w:szCs w:val="24"/>
        </w:rPr>
        <w:t>encompassing, i</w:t>
      </w:r>
      <w:r w:rsidR="00045A7D" w:rsidRPr="00AE7D9D">
        <w:rPr>
          <w:rFonts w:asciiTheme="minorBidi" w:hAnsiTheme="minorBidi"/>
          <w:sz w:val="24"/>
          <w:szCs w:val="24"/>
        </w:rPr>
        <w:t>ncluding within it the call for</w:t>
      </w:r>
      <w:r w:rsidRPr="00AE7D9D">
        <w:rPr>
          <w:rFonts w:asciiTheme="minorBidi" w:hAnsiTheme="minorBidi"/>
          <w:sz w:val="24"/>
          <w:szCs w:val="24"/>
        </w:rPr>
        <w:t xml:space="preserve"> all possible interpersonal interactions </w:t>
      </w:r>
      <w:r w:rsidR="00045A7D" w:rsidRPr="00AE7D9D">
        <w:rPr>
          <w:rFonts w:asciiTheme="minorBidi" w:hAnsiTheme="minorBidi"/>
          <w:sz w:val="24"/>
          <w:szCs w:val="24"/>
        </w:rPr>
        <w:t xml:space="preserve">to </w:t>
      </w:r>
      <w:r w:rsidRPr="00AE7D9D">
        <w:rPr>
          <w:rFonts w:asciiTheme="minorBidi" w:hAnsiTheme="minorBidi"/>
          <w:sz w:val="24"/>
          <w:szCs w:val="24"/>
        </w:rPr>
        <w:t xml:space="preserve">be guided by love.  This assumption is furthered by at least three additional </w:t>
      </w:r>
      <w:r w:rsidR="009520D0" w:rsidRPr="00AE7D9D">
        <w:rPr>
          <w:rFonts w:asciiTheme="minorBidi" w:hAnsiTheme="minorBidi"/>
          <w:sz w:val="24"/>
          <w:szCs w:val="24"/>
        </w:rPr>
        <w:t>sources</w:t>
      </w:r>
      <w:r w:rsidRPr="00AE7D9D">
        <w:rPr>
          <w:rFonts w:asciiTheme="minorBidi" w:hAnsiTheme="minorBidi"/>
          <w:sz w:val="24"/>
          <w:szCs w:val="24"/>
        </w:rPr>
        <w:t xml:space="preserve"> that seem to </w:t>
      </w:r>
      <w:r w:rsidR="009520D0" w:rsidRPr="00AE7D9D">
        <w:rPr>
          <w:rFonts w:asciiTheme="minorBidi" w:hAnsiTheme="minorBidi"/>
          <w:sz w:val="24"/>
          <w:szCs w:val="24"/>
        </w:rPr>
        <w:t>support</w:t>
      </w:r>
      <w:r w:rsidRPr="00AE7D9D">
        <w:rPr>
          <w:rFonts w:asciiTheme="minorBidi" w:hAnsiTheme="minorBidi"/>
          <w:sz w:val="24"/>
          <w:szCs w:val="24"/>
        </w:rPr>
        <w:t xml:space="preserve"> the understanding of </w:t>
      </w:r>
      <w:r w:rsidR="009D27DE" w:rsidRPr="00AE7D9D">
        <w:rPr>
          <w:rFonts w:asciiTheme="minorBidi" w:hAnsiTheme="minorBidi"/>
          <w:sz w:val="24"/>
          <w:szCs w:val="24"/>
        </w:rPr>
        <w:t>t</w:t>
      </w:r>
      <w:r w:rsidRPr="00AE7D9D">
        <w:rPr>
          <w:rFonts w:asciiTheme="minorBidi" w:hAnsiTheme="minorBidi"/>
          <w:sz w:val="24"/>
          <w:szCs w:val="24"/>
        </w:rPr>
        <w:t>his principle’s preeminen</w:t>
      </w:r>
      <w:r w:rsidR="009D27DE" w:rsidRPr="00AE7D9D">
        <w:rPr>
          <w:rFonts w:asciiTheme="minorBidi" w:hAnsiTheme="minorBidi"/>
          <w:sz w:val="24"/>
          <w:szCs w:val="24"/>
        </w:rPr>
        <w:t>c</w:t>
      </w:r>
      <w:r w:rsidRPr="00AE7D9D">
        <w:rPr>
          <w:rFonts w:asciiTheme="minorBidi" w:hAnsiTheme="minorBidi"/>
          <w:sz w:val="24"/>
          <w:szCs w:val="24"/>
        </w:rPr>
        <w:t>e.</w:t>
      </w:r>
    </w:p>
    <w:p w:rsidR="00246996" w:rsidRPr="00AE7D9D" w:rsidRDefault="00246996" w:rsidP="00C40265">
      <w:pPr>
        <w:pStyle w:val="NoSpacing"/>
        <w:widowControl w:val="0"/>
        <w:jc w:val="both"/>
        <w:rPr>
          <w:rFonts w:asciiTheme="minorBidi" w:hAnsiTheme="minorBidi"/>
          <w:sz w:val="24"/>
          <w:szCs w:val="24"/>
        </w:rPr>
      </w:pPr>
    </w:p>
    <w:p w:rsidR="0092308B" w:rsidRPr="00AE7D9D" w:rsidRDefault="004B6270" w:rsidP="009D27DE">
      <w:pPr>
        <w:pStyle w:val="NoSpacing"/>
        <w:widowControl w:val="0"/>
        <w:ind w:firstLine="720"/>
        <w:jc w:val="both"/>
        <w:rPr>
          <w:rFonts w:asciiTheme="minorBidi" w:hAnsiTheme="minorBidi"/>
          <w:sz w:val="24"/>
          <w:szCs w:val="24"/>
        </w:rPr>
      </w:pPr>
      <w:r w:rsidRPr="00AE7D9D">
        <w:rPr>
          <w:rFonts w:asciiTheme="minorBidi" w:hAnsiTheme="minorBidi"/>
          <w:sz w:val="24"/>
          <w:szCs w:val="24"/>
        </w:rPr>
        <w:t>Firstly</w:t>
      </w:r>
      <w:r w:rsidR="00246996" w:rsidRPr="00AE7D9D">
        <w:rPr>
          <w:rFonts w:asciiTheme="minorBidi" w:hAnsiTheme="minorBidi"/>
          <w:sz w:val="24"/>
          <w:szCs w:val="24"/>
        </w:rPr>
        <w:t xml:space="preserve"> </w:t>
      </w:r>
      <w:r w:rsidR="005B7E95" w:rsidRPr="00AE7D9D">
        <w:rPr>
          <w:rFonts w:asciiTheme="minorBidi" w:hAnsiTheme="minorBidi"/>
          <w:sz w:val="24"/>
          <w:szCs w:val="24"/>
        </w:rPr>
        <w:t>(</w:t>
      </w:r>
      <w:hyperlink r:id="rId9" w:history="1">
        <w:r w:rsidR="00246996" w:rsidRPr="006D3CE4">
          <w:rPr>
            <w:rStyle w:val="Hyperlink"/>
            <w:rFonts w:asciiTheme="minorBidi" w:hAnsiTheme="minorBidi"/>
            <w:sz w:val="24"/>
            <w:szCs w:val="24"/>
          </w:rPr>
          <w:t xml:space="preserve">in lesson </w:t>
        </w:r>
        <w:r w:rsidRPr="006D3CE4">
          <w:rPr>
            <w:rStyle w:val="Hyperlink"/>
            <w:rFonts w:asciiTheme="minorBidi" w:hAnsiTheme="minorBidi"/>
            <w:sz w:val="24"/>
            <w:szCs w:val="24"/>
          </w:rPr>
          <w:t>#0</w:t>
        </w:r>
        <w:r w:rsidR="005B7E95" w:rsidRPr="006D3CE4">
          <w:rPr>
            <w:rStyle w:val="Hyperlink"/>
            <w:rFonts w:asciiTheme="minorBidi" w:hAnsiTheme="minorBidi"/>
            <w:sz w:val="24"/>
            <w:szCs w:val="24"/>
          </w:rPr>
          <w:t>7</w:t>
        </w:r>
      </w:hyperlink>
      <w:r w:rsidR="005B7E95" w:rsidRPr="00AE7D9D">
        <w:rPr>
          <w:rFonts w:asciiTheme="minorBidi" w:hAnsiTheme="minorBidi"/>
          <w:sz w:val="24"/>
          <w:szCs w:val="24"/>
        </w:rPr>
        <w:t>)</w:t>
      </w:r>
      <w:r w:rsidRPr="00AE7D9D">
        <w:rPr>
          <w:rFonts w:asciiTheme="minorBidi" w:hAnsiTheme="minorBidi"/>
          <w:sz w:val="24"/>
          <w:szCs w:val="24"/>
        </w:rPr>
        <w:t>,</w:t>
      </w:r>
      <w:r w:rsidR="00246996" w:rsidRPr="00AE7D9D">
        <w:rPr>
          <w:rFonts w:asciiTheme="minorBidi" w:hAnsiTheme="minorBidi"/>
          <w:sz w:val="24"/>
          <w:szCs w:val="24"/>
        </w:rPr>
        <w:t xml:space="preserve"> we </w:t>
      </w:r>
      <w:r w:rsidR="009D27DE" w:rsidRPr="00AE7D9D">
        <w:rPr>
          <w:rFonts w:asciiTheme="minorBidi" w:hAnsiTheme="minorBidi"/>
          <w:sz w:val="24"/>
          <w:szCs w:val="24"/>
        </w:rPr>
        <w:t>have seen</w:t>
      </w:r>
      <w:r w:rsidR="00246996" w:rsidRPr="00AE7D9D">
        <w:rPr>
          <w:rFonts w:asciiTheme="minorBidi" w:hAnsiTheme="minorBidi"/>
          <w:sz w:val="24"/>
          <w:szCs w:val="24"/>
        </w:rPr>
        <w:t xml:space="preserve"> that the Ra</w:t>
      </w:r>
      <w:r w:rsidR="005B7E95" w:rsidRPr="00AE7D9D">
        <w:rPr>
          <w:rFonts w:asciiTheme="minorBidi" w:hAnsiTheme="minorBidi"/>
          <w:sz w:val="24"/>
          <w:szCs w:val="24"/>
        </w:rPr>
        <w:t>m</w:t>
      </w:r>
      <w:r w:rsidR="00246996" w:rsidRPr="00AE7D9D">
        <w:rPr>
          <w:rFonts w:asciiTheme="minorBidi" w:hAnsiTheme="minorBidi"/>
          <w:sz w:val="24"/>
          <w:szCs w:val="24"/>
        </w:rPr>
        <w:t xml:space="preserve">bam writes that all the various rabbinic </w:t>
      </w:r>
      <w:r w:rsidR="00246996" w:rsidRPr="00AE7D9D">
        <w:rPr>
          <w:rFonts w:asciiTheme="minorBidi" w:hAnsiTheme="minorBidi"/>
          <w:i/>
          <w:iCs/>
          <w:sz w:val="24"/>
          <w:szCs w:val="24"/>
        </w:rPr>
        <w:t>mitzvot</w:t>
      </w:r>
      <w:r w:rsidR="00246996" w:rsidRPr="00AE7D9D">
        <w:rPr>
          <w:rFonts w:asciiTheme="minorBidi" w:hAnsiTheme="minorBidi"/>
          <w:sz w:val="24"/>
          <w:szCs w:val="24"/>
        </w:rPr>
        <w:t xml:space="preserve"> of </w:t>
      </w:r>
      <w:r w:rsidR="00374AE9" w:rsidRPr="00AE7D9D">
        <w:rPr>
          <w:rFonts w:asciiTheme="minorBidi" w:hAnsiTheme="minorBidi"/>
          <w:i/>
          <w:iCs/>
          <w:sz w:val="24"/>
          <w:szCs w:val="24"/>
        </w:rPr>
        <w:t>gemilut cha</w:t>
      </w:r>
      <w:r w:rsidR="009D27DE" w:rsidRPr="00AE7D9D">
        <w:rPr>
          <w:rFonts w:asciiTheme="minorBidi" w:hAnsiTheme="minorBidi"/>
          <w:i/>
          <w:iCs/>
          <w:sz w:val="24"/>
          <w:szCs w:val="24"/>
        </w:rPr>
        <w:t>sadim</w:t>
      </w:r>
      <w:r w:rsidR="00246996" w:rsidRPr="00AE7D9D">
        <w:rPr>
          <w:rFonts w:asciiTheme="minorBidi" w:hAnsiTheme="minorBidi"/>
          <w:sz w:val="24"/>
          <w:szCs w:val="24"/>
        </w:rPr>
        <w:t xml:space="preserve"> are</w:t>
      </w:r>
      <w:r w:rsidR="009D27DE" w:rsidRPr="00AE7D9D">
        <w:rPr>
          <w:rFonts w:asciiTheme="minorBidi" w:hAnsiTheme="minorBidi"/>
          <w:sz w:val="24"/>
          <w:szCs w:val="24"/>
        </w:rPr>
        <w:t xml:space="preserve"> b</w:t>
      </w:r>
      <w:r w:rsidR="00246996" w:rsidRPr="00AE7D9D">
        <w:rPr>
          <w:rFonts w:asciiTheme="minorBidi" w:hAnsiTheme="minorBidi"/>
          <w:sz w:val="24"/>
          <w:szCs w:val="24"/>
        </w:rPr>
        <w:t>iblical fulfillments of the mi</w:t>
      </w:r>
      <w:r w:rsidR="005B7E95" w:rsidRPr="00AE7D9D">
        <w:rPr>
          <w:rFonts w:asciiTheme="minorBidi" w:hAnsiTheme="minorBidi"/>
          <w:sz w:val="24"/>
          <w:szCs w:val="24"/>
        </w:rPr>
        <w:t>t</w:t>
      </w:r>
      <w:r w:rsidR="00246996" w:rsidRPr="00AE7D9D">
        <w:rPr>
          <w:rFonts w:asciiTheme="minorBidi" w:hAnsiTheme="minorBidi"/>
          <w:sz w:val="24"/>
          <w:szCs w:val="24"/>
        </w:rPr>
        <w:t xml:space="preserve">zva to love one’s fellow as himself.  Secondly, Rabbi Akiva, the great </w:t>
      </w:r>
      <w:r w:rsidR="00246996" w:rsidRPr="00AE7D9D">
        <w:rPr>
          <w:rFonts w:asciiTheme="minorBidi" w:hAnsiTheme="minorBidi"/>
          <w:i/>
          <w:iCs/>
          <w:sz w:val="24"/>
          <w:szCs w:val="24"/>
        </w:rPr>
        <w:t>tanna</w:t>
      </w:r>
      <w:r w:rsidR="009D27DE" w:rsidRPr="00AE7D9D">
        <w:rPr>
          <w:rFonts w:asciiTheme="minorBidi" w:hAnsiTheme="minorBidi"/>
          <w:sz w:val="24"/>
          <w:szCs w:val="24"/>
        </w:rPr>
        <w:t>, explains</w:t>
      </w:r>
      <w:r w:rsidR="00246996" w:rsidRPr="00AE7D9D">
        <w:rPr>
          <w:rFonts w:asciiTheme="minorBidi" w:hAnsiTheme="minorBidi"/>
          <w:sz w:val="24"/>
          <w:szCs w:val="24"/>
        </w:rPr>
        <w:t xml:space="preserve"> the fundamental nature of this commandment when </w:t>
      </w:r>
      <w:r w:rsidR="009D27DE" w:rsidRPr="00AE7D9D">
        <w:rPr>
          <w:rFonts w:asciiTheme="minorBidi" w:hAnsiTheme="minorBidi"/>
          <w:sz w:val="24"/>
          <w:szCs w:val="24"/>
        </w:rPr>
        <w:t xml:space="preserve">identifying </w:t>
      </w:r>
      <w:r w:rsidR="00246996" w:rsidRPr="00AE7D9D">
        <w:rPr>
          <w:rFonts w:asciiTheme="minorBidi" w:hAnsiTheme="minorBidi"/>
          <w:sz w:val="24"/>
          <w:szCs w:val="24"/>
        </w:rPr>
        <w:t>“</w:t>
      </w:r>
      <w:r w:rsidR="00C40265" w:rsidRPr="00AE7D9D">
        <w:rPr>
          <w:rFonts w:asciiTheme="minorBidi" w:hAnsiTheme="minorBidi"/>
          <w:i/>
          <w:iCs/>
          <w:sz w:val="24"/>
          <w:szCs w:val="24"/>
        </w:rPr>
        <w:t>Ve-ahavta le-reiakha kamokha</w:t>
      </w:r>
      <w:r w:rsidR="009D27DE" w:rsidRPr="00AE7D9D">
        <w:rPr>
          <w:rFonts w:asciiTheme="minorBidi" w:hAnsiTheme="minorBidi"/>
          <w:i/>
          <w:iCs/>
          <w:sz w:val="24"/>
          <w:szCs w:val="24"/>
        </w:rPr>
        <w:t>”</w:t>
      </w:r>
      <w:r w:rsidR="00246996" w:rsidRPr="00AE7D9D">
        <w:rPr>
          <w:rFonts w:asciiTheme="minorBidi" w:hAnsiTheme="minorBidi"/>
          <w:sz w:val="24"/>
          <w:szCs w:val="24"/>
        </w:rPr>
        <w:t xml:space="preserve"> as </w:t>
      </w:r>
      <w:r w:rsidR="009D27DE" w:rsidRPr="00AE7D9D">
        <w:rPr>
          <w:rFonts w:asciiTheme="minorBidi" w:hAnsiTheme="minorBidi"/>
          <w:sz w:val="24"/>
          <w:szCs w:val="24"/>
        </w:rPr>
        <w:t>“</w:t>
      </w:r>
      <w:r w:rsidR="00246996" w:rsidRPr="00AE7D9D">
        <w:rPr>
          <w:rFonts w:asciiTheme="minorBidi" w:hAnsiTheme="minorBidi"/>
          <w:sz w:val="24"/>
          <w:szCs w:val="24"/>
        </w:rPr>
        <w:t>a great principle of the Torah</w:t>
      </w:r>
      <w:r w:rsidR="009D27DE" w:rsidRPr="00AE7D9D">
        <w:rPr>
          <w:rFonts w:asciiTheme="minorBidi" w:hAnsiTheme="minorBidi"/>
          <w:sz w:val="24"/>
          <w:szCs w:val="24"/>
        </w:rPr>
        <w:t>”</w:t>
      </w:r>
      <w:r w:rsidR="00246996" w:rsidRPr="00AE7D9D">
        <w:rPr>
          <w:rFonts w:asciiTheme="minorBidi" w:hAnsiTheme="minorBidi"/>
          <w:sz w:val="24"/>
          <w:szCs w:val="24"/>
        </w:rPr>
        <w:t xml:space="preserve"> (</w:t>
      </w:r>
      <w:r w:rsidR="00F900B5" w:rsidRPr="00AE7D9D">
        <w:rPr>
          <w:rFonts w:asciiTheme="minorBidi" w:hAnsiTheme="minorBidi"/>
          <w:i/>
          <w:iCs/>
          <w:sz w:val="24"/>
          <w:szCs w:val="24"/>
        </w:rPr>
        <w:t xml:space="preserve">Torat Kohanim </w:t>
      </w:r>
      <w:r w:rsidR="00F900B5" w:rsidRPr="00AE7D9D">
        <w:rPr>
          <w:rFonts w:asciiTheme="minorBidi" w:hAnsiTheme="minorBidi"/>
          <w:sz w:val="24"/>
          <w:szCs w:val="24"/>
        </w:rPr>
        <w:t>4:12</w:t>
      </w:r>
      <w:r w:rsidR="00246996" w:rsidRPr="00AE7D9D">
        <w:rPr>
          <w:rFonts w:asciiTheme="minorBidi" w:hAnsiTheme="minorBidi"/>
          <w:sz w:val="24"/>
          <w:szCs w:val="24"/>
        </w:rPr>
        <w:t xml:space="preserve">).  Lastly, </w:t>
      </w:r>
      <w:r w:rsidR="00045A7D" w:rsidRPr="00AE7D9D">
        <w:rPr>
          <w:rFonts w:asciiTheme="minorBidi" w:hAnsiTheme="minorBidi"/>
          <w:sz w:val="24"/>
          <w:szCs w:val="24"/>
        </w:rPr>
        <w:t xml:space="preserve">the Gemara records the story of a </w:t>
      </w:r>
      <w:r w:rsidR="009D27DE" w:rsidRPr="00AE7D9D">
        <w:rPr>
          <w:rFonts w:asciiTheme="minorBidi" w:hAnsiTheme="minorBidi"/>
          <w:sz w:val="24"/>
          <w:szCs w:val="24"/>
        </w:rPr>
        <w:t>non-Jew</w:t>
      </w:r>
      <w:r w:rsidR="00246996" w:rsidRPr="00AE7D9D">
        <w:rPr>
          <w:rFonts w:asciiTheme="minorBidi" w:hAnsiTheme="minorBidi"/>
          <w:sz w:val="24"/>
          <w:szCs w:val="24"/>
        </w:rPr>
        <w:t xml:space="preserve"> </w:t>
      </w:r>
      <w:r w:rsidR="009D27DE" w:rsidRPr="00AE7D9D">
        <w:rPr>
          <w:rFonts w:asciiTheme="minorBidi" w:hAnsiTheme="minorBidi"/>
          <w:sz w:val="24"/>
          <w:szCs w:val="24"/>
        </w:rPr>
        <w:t>who poses</w:t>
      </w:r>
      <w:r w:rsidR="00045A7D" w:rsidRPr="00AE7D9D">
        <w:rPr>
          <w:rFonts w:asciiTheme="minorBidi" w:hAnsiTheme="minorBidi"/>
          <w:sz w:val="24"/>
          <w:szCs w:val="24"/>
        </w:rPr>
        <w:t xml:space="preserve"> the challenge, “Convert me on the condition that you teach me the entire Torah while standing on one foot.” </w:t>
      </w:r>
      <w:r w:rsidR="0092308B" w:rsidRPr="00AE7D9D">
        <w:rPr>
          <w:rFonts w:asciiTheme="minorBidi" w:hAnsiTheme="minorBidi"/>
          <w:sz w:val="24"/>
          <w:szCs w:val="24"/>
        </w:rPr>
        <w:t>Sha</w:t>
      </w:r>
      <w:r w:rsidR="00374AE9" w:rsidRPr="00AE7D9D">
        <w:rPr>
          <w:rFonts w:asciiTheme="minorBidi" w:hAnsiTheme="minorBidi"/>
          <w:sz w:val="24"/>
          <w:szCs w:val="24"/>
        </w:rPr>
        <w:t>m</w:t>
      </w:r>
      <w:r w:rsidR="009D27DE" w:rsidRPr="00AE7D9D">
        <w:rPr>
          <w:rFonts w:asciiTheme="minorBidi" w:hAnsiTheme="minorBidi"/>
          <w:sz w:val="24"/>
          <w:szCs w:val="24"/>
        </w:rPr>
        <w:t>mai thro</w:t>
      </w:r>
      <w:r w:rsidR="0092308B" w:rsidRPr="00AE7D9D">
        <w:rPr>
          <w:rFonts w:asciiTheme="minorBidi" w:hAnsiTheme="minorBidi"/>
          <w:sz w:val="24"/>
          <w:szCs w:val="24"/>
        </w:rPr>
        <w:t>w</w:t>
      </w:r>
      <w:r w:rsidR="009D27DE" w:rsidRPr="00AE7D9D">
        <w:rPr>
          <w:rFonts w:asciiTheme="minorBidi" w:hAnsiTheme="minorBidi"/>
          <w:sz w:val="24"/>
          <w:szCs w:val="24"/>
        </w:rPr>
        <w:t>s</w:t>
      </w:r>
      <w:r w:rsidR="0092308B" w:rsidRPr="00AE7D9D">
        <w:rPr>
          <w:rFonts w:asciiTheme="minorBidi" w:hAnsiTheme="minorBidi"/>
          <w:sz w:val="24"/>
          <w:szCs w:val="24"/>
        </w:rPr>
        <w:t xml:space="preserve"> him out of</w:t>
      </w:r>
      <w:r w:rsidR="009D27DE" w:rsidRPr="00AE7D9D">
        <w:rPr>
          <w:rFonts w:asciiTheme="minorBidi" w:hAnsiTheme="minorBidi"/>
          <w:sz w:val="24"/>
          <w:szCs w:val="24"/>
        </w:rPr>
        <w:t xml:space="preserve"> the room, while Hillel accepts</w:t>
      </w:r>
      <w:r w:rsidR="0092308B" w:rsidRPr="00AE7D9D">
        <w:rPr>
          <w:rFonts w:asciiTheme="minorBidi" w:hAnsiTheme="minorBidi"/>
          <w:sz w:val="24"/>
          <w:szCs w:val="24"/>
        </w:rPr>
        <w:t xml:space="preserve"> </w:t>
      </w:r>
      <w:r w:rsidR="009D27DE" w:rsidRPr="00AE7D9D">
        <w:rPr>
          <w:rFonts w:asciiTheme="minorBidi" w:hAnsiTheme="minorBidi"/>
          <w:sz w:val="24"/>
          <w:szCs w:val="24"/>
        </w:rPr>
        <w:t>t</w:t>
      </w:r>
      <w:r w:rsidR="0092308B" w:rsidRPr="00AE7D9D">
        <w:rPr>
          <w:rFonts w:asciiTheme="minorBidi" w:hAnsiTheme="minorBidi"/>
          <w:sz w:val="24"/>
          <w:szCs w:val="24"/>
        </w:rPr>
        <w:t xml:space="preserve">his challenge, explaining: </w:t>
      </w:r>
    </w:p>
    <w:p w:rsidR="0092308B" w:rsidRPr="00AE7D9D" w:rsidRDefault="0092308B" w:rsidP="00C40265">
      <w:pPr>
        <w:pStyle w:val="NoSpacing"/>
        <w:widowControl w:val="0"/>
        <w:jc w:val="both"/>
        <w:rPr>
          <w:rFonts w:asciiTheme="minorBidi" w:hAnsiTheme="minorBidi"/>
          <w:i/>
          <w:iCs/>
          <w:sz w:val="24"/>
          <w:szCs w:val="24"/>
        </w:rPr>
      </w:pPr>
    </w:p>
    <w:p w:rsidR="0092308B" w:rsidRPr="00AE7D9D" w:rsidRDefault="00505125" w:rsidP="009D27DE">
      <w:pPr>
        <w:pStyle w:val="NoSpacing"/>
        <w:widowControl w:val="0"/>
        <w:ind w:left="720"/>
        <w:jc w:val="both"/>
        <w:rPr>
          <w:rFonts w:asciiTheme="minorBidi" w:hAnsiTheme="minorBidi"/>
          <w:sz w:val="24"/>
          <w:szCs w:val="24"/>
        </w:rPr>
      </w:pPr>
      <w:r w:rsidRPr="00AE7D9D">
        <w:rPr>
          <w:rFonts w:asciiTheme="minorBidi" w:hAnsiTheme="minorBidi"/>
          <w:sz w:val="24"/>
          <w:szCs w:val="24"/>
        </w:rPr>
        <w:t xml:space="preserve">That which is hateful to you, do not do to your peers </w:t>
      </w:r>
      <w:r w:rsidR="009D27DE" w:rsidRPr="00AE7D9D">
        <w:rPr>
          <w:rFonts w:asciiTheme="minorBidi" w:hAnsiTheme="minorBidi"/>
          <w:sz w:val="24"/>
          <w:szCs w:val="24"/>
        </w:rPr>
        <w:t>— this is the entire Torah.</w:t>
      </w:r>
      <w:r w:rsidR="0092308B" w:rsidRPr="00AE7D9D">
        <w:rPr>
          <w:rFonts w:asciiTheme="minorBidi" w:hAnsiTheme="minorBidi"/>
          <w:sz w:val="24"/>
          <w:szCs w:val="24"/>
        </w:rPr>
        <w:t xml:space="preserve"> </w:t>
      </w:r>
      <w:r w:rsidR="009D27DE" w:rsidRPr="00AE7D9D">
        <w:rPr>
          <w:rFonts w:asciiTheme="minorBidi" w:hAnsiTheme="minorBidi"/>
          <w:sz w:val="24"/>
          <w:szCs w:val="24"/>
        </w:rPr>
        <w:t xml:space="preserve"> A</w:t>
      </w:r>
      <w:r w:rsidR="0092308B" w:rsidRPr="00AE7D9D">
        <w:rPr>
          <w:rFonts w:asciiTheme="minorBidi" w:hAnsiTheme="minorBidi"/>
          <w:sz w:val="24"/>
          <w:szCs w:val="24"/>
        </w:rPr>
        <w:t xml:space="preserve">ll the rest is </w:t>
      </w:r>
      <w:r w:rsidR="009D27DE" w:rsidRPr="00AE7D9D">
        <w:rPr>
          <w:rFonts w:asciiTheme="minorBidi" w:hAnsiTheme="minorBidi"/>
          <w:sz w:val="24"/>
          <w:szCs w:val="24"/>
        </w:rPr>
        <w:t>simply</w:t>
      </w:r>
      <w:r w:rsidR="0092308B" w:rsidRPr="00AE7D9D">
        <w:rPr>
          <w:rFonts w:asciiTheme="minorBidi" w:hAnsiTheme="minorBidi"/>
          <w:sz w:val="24"/>
          <w:szCs w:val="24"/>
        </w:rPr>
        <w:t xml:space="preserve"> elaboration</w:t>
      </w:r>
      <w:r w:rsidR="009D27DE" w:rsidRPr="00AE7D9D">
        <w:rPr>
          <w:rFonts w:asciiTheme="minorBidi" w:hAnsiTheme="minorBidi"/>
          <w:sz w:val="24"/>
          <w:szCs w:val="24"/>
        </w:rPr>
        <w:t>.</w:t>
      </w:r>
      <w:r w:rsidR="0092308B" w:rsidRPr="00AE7D9D">
        <w:rPr>
          <w:rFonts w:asciiTheme="minorBidi" w:hAnsiTheme="minorBidi"/>
          <w:sz w:val="24"/>
          <w:szCs w:val="24"/>
        </w:rPr>
        <w:t xml:space="preserve"> </w:t>
      </w:r>
      <w:r w:rsidR="009D27DE" w:rsidRPr="00AE7D9D">
        <w:rPr>
          <w:rFonts w:asciiTheme="minorBidi" w:hAnsiTheme="minorBidi"/>
          <w:sz w:val="24"/>
          <w:szCs w:val="24"/>
        </w:rPr>
        <w:t xml:space="preserve"> G</w:t>
      </w:r>
      <w:r w:rsidR="0092308B" w:rsidRPr="00AE7D9D">
        <w:rPr>
          <w:rFonts w:asciiTheme="minorBidi" w:hAnsiTheme="minorBidi"/>
          <w:sz w:val="24"/>
          <w:szCs w:val="24"/>
        </w:rPr>
        <w:t xml:space="preserve">o and </w:t>
      </w:r>
      <w:r w:rsidR="009D27DE" w:rsidRPr="00AE7D9D">
        <w:rPr>
          <w:rFonts w:asciiTheme="minorBidi" w:hAnsiTheme="minorBidi"/>
          <w:sz w:val="24"/>
          <w:szCs w:val="24"/>
        </w:rPr>
        <w:t xml:space="preserve">study it. </w:t>
      </w:r>
      <w:r w:rsidR="005503F1" w:rsidRPr="00AE7D9D">
        <w:rPr>
          <w:rFonts w:asciiTheme="minorBidi" w:hAnsiTheme="minorBidi"/>
          <w:sz w:val="24"/>
          <w:szCs w:val="24"/>
        </w:rPr>
        <w:t xml:space="preserve"> (</w:t>
      </w:r>
      <w:r w:rsidR="005503F1" w:rsidRPr="00AE7D9D">
        <w:rPr>
          <w:rFonts w:asciiTheme="minorBidi" w:hAnsiTheme="minorBidi"/>
          <w:i/>
          <w:iCs/>
          <w:sz w:val="24"/>
          <w:szCs w:val="24"/>
        </w:rPr>
        <w:t>Shabbat</w:t>
      </w:r>
      <w:r w:rsidR="005503F1" w:rsidRPr="00AE7D9D">
        <w:rPr>
          <w:rFonts w:asciiTheme="minorBidi" w:hAnsiTheme="minorBidi"/>
          <w:sz w:val="24"/>
          <w:szCs w:val="24"/>
        </w:rPr>
        <w:t xml:space="preserve"> 31a)</w:t>
      </w:r>
    </w:p>
    <w:p w:rsidR="0092308B" w:rsidRPr="00AE7D9D" w:rsidRDefault="0092308B" w:rsidP="00C40265">
      <w:pPr>
        <w:pStyle w:val="NoSpacing"/>
        <w:widowControl w:val="0"/>
        <w:jc w:val="both"/>
        <w:rPr>
          <w:rFonts w:asciiTheme="minorBidi" w:hAnsiTheme="minorBidi"/>
          <w:sz w:val="24"/>
          <w:szCs w:val="24"/>
        </w:rPr>
      </w:pPr>
    </w:p>
    <w:p w:rsidR="00246996" w:rsidRPr="00AE7D9D" w:rsidRDefault="00246996" w:rsidP="00722EA0">
      <w:pPr>
        <w:pStyle w:val="NoSpacing"/>
        <w:widowControl w:val="0"/>
        <w:ind w:firstLine="720"/>
        <w:jc w:val="both"/>
        <w:rPr>
          <w:rFonts w:asciiTheme="minorBidi" w:hAnsiTheme="minorBidi"/>
          <w:sz w:val="24"/>
          <w:szCs w:val="24"/>
        </w:rPr>
      </w:pPr>
      <w:r w:rsidRPr="00AE7D9D">
        <w:rPr>
          <w:rFonts w:asciiTheme="minorBidi" w:hAnsiTheme="minorBidi"/>
          <w:sz w:val="24"/>
          <w:szCs w:val="24"/>
        </w:rPr>
        <w:t xml:space="preserve">Though not explicitly quoting this verse, the simple understanding of </w:t>
      </w:r>
      <w:r w:rsidR="0092308B" w:rsidRPr="00AE7D9D">
        <w:rPr>
          <w:rFonts w:asciiTheme="minorBidi" w:hAnsiTheme="minorBidi"/>
          <w:sz w:val="24"/>
          <w:szCs w:val="24"/>
        </w:rPr>
        <w:t xml:space="preserve">Hillel’s statement </w:t>
      </w:r>
      <w:r w:rsidRPr="00AE7D9D">
        <w:rPr>
          <w:rFonts w:asciiTheme="minorBidi" w:hAnsiTheme="minorBidi"/>
          <w:sz w:val="24"/>
          <w:szCs w:val="24"/>
        </w:rPr>
        <w:t xml:space="preserve">(the second opinion in Rashi’s commentary there) </w:t>
      </w:r>
      <w:r w:rsidR="009D27DE" w:rsidRPr="00AE7D9D">
        <w:rPr>
          <w:rFonts w:asciiTheme="minorBidi" w:hAnsiTheme="minorBidi"/>
          <w:sz w:val="24"/>
          <w:szCs w:val="24"/>
        </w:rPr>
        <w:t>is that it refers</w:t>
      </w:r>
      <w:r w:rsidRPr="00AE7D9D">
        <w:rPr>
          <w:rFonts w:asciiTheme="minorBidi" w:hAnsiTheme="minorBidi"/>
          <w:sz w:val="24"/>
          <w:szCs w:val="24"/>
        </w:rPr>
        <w:t xml:space="preserve"> to this </w:t>
      </w:r>
      <w:r w:rsidR="00C40265" w:rsidRPr="00AE7D9D">
        <w:rPr>
          <w:rFonts w:asciiTheme="minorBidi" w:hAnsiTheme="minorBidi"/>
          <w:sz w:val="24"/>
          <w:szCs w:val="24"/>
        </w:rPr>
        <w:t>mitzva</w:t>
      </w:r>
      <w:r w:rsidRPr="00AE7D9D">
        <w:rPr>
          <w:rFonts w:asciiTheme="minorBidi" w:hAnsiTheme="minorBidi"/>
          <w:sz w:val="24"/>
          <w:szCs w:val="24"/>
        </w:rPr>
        <w:t xml:space="preserve"> as the essential underpinning of the Torah.</w:t>
      </w:r>
      <w:r w:rsidR="00505BA3" w:rsidRPr="00AE7D9D">
        <w:rPr>
          <w:rFonts w:asciiTheme="minorBidi" w:hAnsiTheme="minorBidi"/>
          <w:sz w:val="24"/>
          <w:szCs w:val="24"/>
        </w:rPr>
        <w:t xml:space="preserve">  Though we must question why Hillel cho</w:t>
      </w:r>
      <w:r w:rsidR="00722EA0" w:rsidRPr="00AE7D9D">
        <w:rPr>
          <w:rFonts w:asciiTheme="minorBidi" w:hAnsiTheme="minorBidi"/>
          <w:sz w:val="24"/>
          <w:szCs w:val="24"/>
        </w:rPr>
        <w:t>o</w:t>
      </w:r>
      <w:r w:rsidR="00505BA3" w:rsidRPr="00AE7D9D">
        <w:rPr>
          <w:rFonts w:asciiTheme="minorBidi" w:hAnsiTheme="minorBidi"/>
          <w:sz w:val="24"/>
          <w:szCs w:val="24"/>
        </w:rPr>
        <w:t>se</w:t>
      </w:r>
      <w:r w:rsidR="00722EA0" w:rsidRPr="00AE7D9D">
        <w:rPr>
          <w:rFonts w:asciiTheme="minorBidi" w:hAnsiTheme="minorBidi"/>
          <w:sz w:val="24"/>
          <w:szCs w:val="24"/>
        </w:rPr>
        <w:t>s</w:t>
      </w:r>
      <w:r w:rsidR="00505BA3" w:rsidRPr="00AE7D9D">
        <w:rPr>
          <w:rFonts w:asciiTheme="minorBidi" w:hAnsiTheme="minorBidi"/>
          <w:sz w:val="24"/>
          <w:szCs w:val="24"/>
        </w:rPr>
        <w:t xml:space="preserve"> to reword the verse, h</w:t>
      </w:r>
      <w:r w:rsidR="00722EA0" w:rsidRPr="00AE7D9D">
        <w:rPr>
          <w:rFonts w:asciiTheme="minorBidi" w:hAnsiTheme="minorBidi"/>
          <w:sz w:val="24"/>
          <w:szCs w:val="24"/>
        </w:rPr>
        <w:t>e</w:t>
      </w:r>
      <w:r w:rsidR="00505BA3" w:rsidRPr="00AE7D9D">
        <w:rPr>
          <w:rFonts w:asciiTheme="minorBidi" w:hAnsiTheme="minorBidi"/>
          <w:sz w:val="24"/>
          <w:szCs w:val="24"/>
        </w:rPr>
        <w:t xml:space="preserve"> express</w:t>
      </w:r>
      <w:r w:rsidR="00722EA0" w:rsidRPr="00AE7D9D">
        <w:rPr>
          <w:rFonts w:asciiTheme="minorBidi" w:hAnsiTheme="minorBidi"/>
          <w:sz w:val="24"/>
          <w:szCs w:val="24"/>
        </w:rPr>
        <w:t>es the same idea, indicating</w:t>
      </w:r>
      <w:r w:rsidR="00505BA3" w:rsidRPr="00AE7D9D">
        <w:rPr>
          <w:rFonts w:asciiTheme="minorBidi" w:hAnsiTheme="minorBidi"/>
          <w:sz w:val="24"/>
          <w:szCs w:val="24"/>
        </w:rPr>
        <w:t xml:space="preserve"> its significance.</w:t>
      </w:r>
      <w:r w:rsidR="0092308B" w:rsidRPr="00AE7D9D">
        <w:rPr>
          <w:rFonts w:asciiTheme="minorBidi" w:hAnsiTheme="minorBidi"/>
          <w:sz w:val="24"/>
          <w:szCs w:val="24"/>
        </w:rPr>
        <w:t xml:space="preserve">  The basis of the Torah according to Hillel is treating one</w:t>
      </w:r>
      <w:r w:rsidR="00722EA0" w:rsidRPr="00AE7D9D">
        <w:rPr>
          <w:rFonts w:asciiTheme="minorBidi" w:hAnsiTheme="minorBidi"/>
          <w:sz w:val="24"/>
          <w:szCs w:val="24"/>
        </w:rPr>
        <w:t>’</w:t>
      </w:r>
      <w:r w:rsidR="0092308B" w:rsidRPr="00AE7D9D">
        <w:rPr>
          <w:rFonts w:asciiTheme="minorBidi" w:hAnsiTheme="minorBidi"/>
          <w:sz w:val="24"/>
          <w:szCs w:val="24"/>
        </w:rPr>
        <w:t>s fellow properly.</w:t>
      </w:r>
    </w:p>
    <w:p w:rsidR="00D4297E" w:rsidRPr="00AE7D9D" w:rsidRDefault="00D4297E" w:rsidP="00C40265">
      <w:pPr>
        <w:pStyle w:val="NoSpacing"/>
        <w:widowControl w:val="0"/>
        <w:jc w:val="both"/>
        <w:rPr>
          <w:rFonts w:asciiTheme="minorBidi" w:hAnsiTheme="minorBidi"/>
          <w:sz w:val="24"/>
          <w:szCs w:val="24"/>
        </w:rPr>
      </w:pPr>
    </w:p>
    <w:p w:rsidR="00D4297E" w:rsidRPr="00AE7D9D" w:rsidRDefault="0092308B" w:rsidP="00722EA0">
      <w:pPr>
        <w:pStyle w:val="NoSpacing"/>
        <w:widowControl w:val="0"/>
        <w:ind w:firstLine="720"/>
        <w:jc w:val="both"/>
        <w:rPr>
          <w:rFonts w:asciiTheme="minorBidi" w:hAnsiTheme="minorBidi"/>
          <w:sz w:val="24"/>
          <w:szCs w:val="24"/>
        </w:rPr>
      </w:pPr>
      <w:r w:rsidRPr="00AE7D9D">
        <w:rPr>
          <w:rFonts w:asciiTheme="minorBidi" w:hAnsiTheme="minorBidi"/>
          <w:sz w:val="24"/>
          <w:szCs w:val="24"/>
        </w:rPr>
        <w:t>One might wonder, with an u</w:t>
      </w:r>
      <w:r w:rsidR="00D4297E" w:rsidRPr="00AE7D9D">
        <w:rPr>
          <w:rFonts w:asciiTheme="minorBidi" w:hAnsiTheme="minorBidi"/>
          <w:sz w:val="24"/>
          <w:szCs w:val="24"/>
        </w:rPr>
        <w:t xml:space="preserve">nderstanding </w:t>
      </w:r>
      <w:r w:rsidRPr="00AE7D9D">
        <w:rPr>
          <w:rFonts w:asciiTheme="minorBidi" w:hAnsiTheme="minorBidi"/>
          <w:sz w:val="24"/>
          <w:szCs w:val="24"/>
        </w:rPr>
        <w:t>of this mitzva’s i</w:t>
      </w:r>
      <w:r w:rsidR="00D4297E" w:rsidRPr="00AE7D9D">
        <w:rPr>
          <w:rFonts w:asciiTheme="minorBidi" w:hAnsiTheme="minorBidi"/>
          <w:sz w:val="24"/>
          <w:szCs w:val="24"/>
        </w:rPr>
        <w:t xml:space="preserve">mportance, it </w:t>
      </w:r>
      <w:r w:rsidR="00722EA0" w:rsidRPr="00AE7D9D">
        <w:rPr>
          <w:rFonts w:asciiTheme="minorBidi" w:hAnsiTheme="minorBidi"/>
          <w:sz w:val="24"/>
          <w:szCs w:val="24"/>
        </w:rPr>
        <w:t xml:space="preserve">is </w:t>
      </w:r>
      <w:r w:rsidR="00722EA0" w:rsidRPr="00AE7D9D">
        <w:rPr>
          <w:rFonts w:asciiTheme="minorBidi" w:hAnsiTheme="minorBidi"/>
          <w:sz w:val="24"/>
          <w:szCs w:val="24"/>
        </w:rPr>
        <w:lastRenderedPageBreak/>
        <w:t>a li</w:t>
      </w:r>
      <w:r w:rsidR="00D4297E" w:rsidRPr="00AE7D9D">
        <w:rPr>
          <w:rFonts w:asciiTheme="minorBidi" w:hAnsiTheme="minorBidi"/>
          <w:sz w:val="24"/>
          <w:szCs w:val="24"/>
        </w:rPr>
        <w:t xml:space="preserve">ttle strange that we have not yet devoted at least one lesson to this fundamental principle.  Notwithstanding the other important </w:t>
      </w:r>
      <w:r w:rsidR="00D4297E" w:rsidRPr="00AE7D9D">
        <w:rPr>
          <w:rFonts w:asciiTheme="minorBidi" w:hAnsiTheme="minorBidi"/>
          <w:i/>
          <w:iCs/>
          <w:sz w:val="24"/>
          <w:szCs w:val="24"/>
        </w:rPr>
        <w:t>mitzvot</w:t>
      </w:r>
      <w:r w:rsidR="00D4297E" w:rsidRPr="00AE7D9D">
        <w:rPr>
          <w:rFonts w:asciiTheme="minorBidi" w:hAnsiTheme="minorBidi"/>
          <w:sz w:val="24"/>
          <w:szCs w:val="24"/>
        </w:rPr>
        <w:t xml:space="preserve"> and directives we have discussed, should </w:t>
      </w:r>
      <w:r w:rsidRPr="00AE7D9D">
        <w:rPr>
          <w:rFonts w:asciiTheme="minorBidi" w:hAnsiTheme="minorBidi"/>
          <w:sz w:val="24"/>
          <w:szCs w:val="24"/>
        </w:rPr>
        <w:t>this “great principle of the Torah”</w:t>
      </w:r>
      <w:r w:rsidR="00D4297E" w:rsidRPr="00AE7D9D">
        <w:rPr>
          <w:rFonts w:asciiTheme="minorBidi" w:hAnsiTheme="minorBidi"/>
          <w:sz w:val="24"/>
          <w:szCs w:val="24"/>
        </w:rPr>
        <w:t xml:space="preserve"> </w:t>
      </w:r>
      <w:r w:rsidR="00722EA0" w:rsidRPr="00AE7D9D">
        <w:rPr>
          <w:rFonts w:asciiTheme="minorBidi" w:hAnsiTheme="minorBidi"/>
          <w:sz w:val="24"/>
          <w:szCs w:val="24"/>
        </w:rPr>
        <w:t xml:space="preserve">not </w:t>
      </w:r>
      <w:r w:rsidR="00D4297E" w:rsidRPr="00AE7D9D">
        <w:rPr>
          <w:rFonts w:asciiTheme="minorBidi" w:hAnsiTheme="minorBidi"/>
          <w:sz w:val="24"/>
          <w:szCs w:val="24"/>
        </w:rPr>
        <w:t>take precedence?</w:t>
      </w:r>
    </w:p>
    <w:p w:rsidR="00D4297E" w:rsidRPr="00AE7D9D" w:rsidRDefault="00D4297E" w:rsidP="00C40265">
      <w:pPr>
        <w:pStyle w:val="NoSpacing"/>
        <w:widowControl w:val="0"/>
        <w:jc w:val="both"/>
        <w:rPr>
          <w:rFonts w:asciiTheme="minorBidi" w:hAnsiTheme="minorBidi"/>
          <w:sz w:val="24"/>
          <w:szCs w:val="24"/>
        </w:rPr>
      </w:pPr>
    </w:p>
    <w:p w:rsidR="00D4297E" w:rsidRPr="00AE7D9D" w:rsidRDefault="00722EA0" w:rsidP="00722EA0">
      <w:pPr>
        <w:pStyle w:val="NoSpacing"/>
        <w:widowControl w:val="0"/>
        <w:ind w:firstLine="720"/>
        <w:jc w:val="both"/>
        <w:rPr>
          <w:rFonts w:asciiTheme="minorBidi" w:hAnsiTheme="minorBidi"/>
          <w:sz w:val="24"/>
          <w:szCs w:val="24"/>
        </w:rPr>
      </w:pPr>
      <w:r w:rsidRPr="00AE7D9D">
        <w:rPr>
          <w:rFonts w:asciiTheme="minorBidi" w:hAnsiTheme="minorBidi"/>
          <w:sz w:val="24"/>
          <w:szCs w:val="24"/>
        </w:rPr>
        <w:t xml:space="preserve">Let us turn </w:t>
      </w:r>
      <w:r w:rsidR="00D4297E" w:rsidRPr="00AE7D9D">
        <w:rPr>
          <w:rFonts w:asciiTheme="minorBidi" w:hAnsiTheme="minorBidi"/>
          <w:sz w:val="24"/>
          <w:szCs w:val="24"/>
        </w:rPr>
        <w:t xml:space="preserve">our attention to the </w:t>
      </w:r>
      <w:r w:rsidR="0092308B" w:rsidRPr="00AE7D9D">
        <w:rPr>
          <w:rFonts w:asciiTheme="minorBidi" w:hAnsiTheme="minorBidi"/>
          <w:sz w:val="24"/>
          <w:szCs w:val="24"/>
        </w:rPr>
        <w:t xml:space="preserve">Torah’s presentation of the </w:t>
      </w:r>
      <w:r w:rsidR="0092308B" w:rsidRPr="00AE7D9D">
        <w:rPr>
          <w:rFonts w:asciiTheme="minorBidi" w:hAnsiTheme="minorBidi"/>
          <w:i/>
          <w:iCs/>
          <w:sz w:val="24"/>
          <w:szCs w:val="24"/>
        </w:rPr>
        <w:t>mitzvot</w:t>
      </w:r>
      <w:r w:rsidR="00D4297E" w:rsidRPr="00AE7D9D">
        <w:rPr>
          <w:rFonts w:asciiTheme="minorBidi" w:hAnsiTheme="minorBidi"/>
          <w:sz w:val="24"/>
          <w:szCs w:val="24"/>
        </w:rPr>
        <w:t xml:space="preserve"> themselves.  We have noted (lesson </w:t>
      </w:r>
      <w:r w:rsidRPr="00AE7D9D">
        <w:rPr>
          <w:rFonts w:asciiTheme="minorBidi" w:hAnsiTheme="minorBidi"/>
          <w:sz w:val="24"/>
          <w:szCs w:val="24"/>
        </w:rPr>
        <w:t>#</w:t>
      </w:r>
      <w:r w:rsidR="0092308B" w:rsidRPr="00AE7D9D">
        <w:rPr>
          <w:rFonts w:asciiTheme="minorBidi" w:hAnsiTheme="minorBidi"/>
          <w:sz w:val="24"/>
          <w:szCs w:val="24"/>
        </w:rPr>
        <w:t>26</w:t>
      </w:r>
      <w:r w:rsidRPr="00AE7D9D">
        <w:rPr>
          <w:rFonts w:asciiTheme="minorBidi" w:hAnsiTheme="minorBidi"/>
          <w:sz w:val="24"/>
          <w:szCs w:val="24"/>
        </w:rPr>
        <w:t>) that the Torah,</w:t>
      </w:r>
      <w:r w:rsidR="00D4297E" w:rsidRPr="00AE7D9D">
        <w:rPr>
          <w:rFonts w:asciiTheme="minorBidi" w:hAnsiTheme="minorBidi"/>
          <w:sz w:val="24"/>
          <w:szCs w:val="24"/>
        </w:rPr>
        <w:t xml:space="preserve"> in </w:t>
      </w:r>
      <w:r w:rsidR="00D4297E" w:rsidRPr="00AE7D9D">
        <w:rPr>
          <w:rFonts w:asciiTheme="minorBidi" w:hAnsiTheme="minorBidi"/>
          <w:i/>
          <w:iCs/>
          <w:sz w:val="24"/>
          <w:szCs w:val="24"/>
        </w:rPr>
        <w:t>Parashat Kedoshim</w:t>
      </w:r>
      <w:r w:rsidR="00D4297E" w:rsidRPr="00AE7D9D">
        <w:rPr>
          <w:rFonts w:asciiTheme="minorBidi" w:hAnsiTheme="minorBidi"/>
          <w:sz w:val="24"/>
          <w:szCs w:val="24"/>
        </w:rPr>
        <w:t xml:space="preserve">, the </w:t>
      </w:r>
      <w:r w:rsidR="00D4297E" w:rsidRPr="00AE7D9D">
        <w:rPr>
          <w:rFonts w:asciiTheme="minorBidi" w:hAnsiTheme="minorBidi"/>
          <w:i/>
          <w:iCs/>
          <w:sz w:val="24"/>
          <w:szCs w:val="24"/>
        </w:rPr>
        <w:t>parasha</w:t>
      </w:r>
      <w:r w:rsidR="00D4297E" w:rsidRPr="00AE7D9D">
        <w:rPr>
          <w:rFonts w:asciiTheme="minorBidi" w:hAnsiTheme="minorBidi"/>
          <w:sz w:val="24"/>
          <w:szCs w:val="24"/>
        </w:rPr>
        <w:t xml:space="preserve"> teaching us how to be holy, </w:t>
      </w:r>
      <w:r w:rsidRPr="00AE7D9D">
        <w:rPr>
          <w:rFonts w:asciiTheme="minorBidi" w:hAnsiTheme="minorBidi"/>
          <w:sz w:val="24"/>
          <w:szCs w:val="24"/>
        </w:rPr>
        <w:t xml:space="preserve">puts </w:t>
      </w:r>
      <w:r w:rsidR="00D4297E" w:rsidRPr="00AE7D9D">
        <w:rPr>
          <w:rFonts w:asciiTheme="minorBidi" w:hAnsiTheme="minorBidi"/>
          <w:i/>
          <w:iCs/>
          <w:sz w:val="24"/>
          <w:szCs w:val="24"/>
        </w:rPr>
        <w:t xml:space="preserve">geneiva, </w:t>
      </w:r>
      <w:r w:rsidR="00D4297E" w:rsidRPr="00AE7D9D">
        <w:rPr>
          <w:rFonts w:asciiTheme="minorBidi" w:hAnsiTheme="minorBidi"/>
          <w:sz w:val="24"/>
          <w:szCs w:val="24"/>
        </w:rPr>
        <w:t>stealing</w:t>
      </w:r>
      <w:r w:rsidRPr="00AE7D9D">
        <w:rPr>
          <w:rFonts w:asciiTheme="minorBidi" w:hAnsiTheme="minorBidi"/>
          <w:sz w:val="24"/>
          <w:szCs w:val="24"/>
        </w:rPr>
        <w:t>, at the top of a list of interpersonal directives</w:t>
      </w:r>
      <w:r w:rsidR="00D4297E" w:rsidRPr="00AE7D9D">
        <w:rPr>
          <w:rFonts w:asciiTheme="minorBidi" w:hAnsiTheme="minorBidi"/>
          <w:sz w:val="24"/>
          <w:szCs w:val="24"/>
        </w:rPr>
        <w:t xml:space="preserve"> (</w:t>
      </w:r>
      <w:r w:rsidR="00D4297E" w:rsidRPr="00AE7D9D">
        <w:rPr>
          <w:rFonts w:asciiTheme="minorBidi" w:hAnsiTheme="minorBidi"/>
          <w:i/>
          <w:iCs/>
          <w:sz w:val="24"/>
          <w:szCs w:val="24"/>
        </w:rPr>
        <w:t>Vayikra</w:t>
      </w:r>
      <w:r w:rsidR="00D4297E" w:rsidRPr="00AE7D9D">
        <w:rPr>
          <w:rFonts w:asciiTheme="minorBidi" w:hAnsiTheme="minorBidi"/>
          <w:sz w:val="24"/>
          <w:szCs w:val="24"/>
        </w:rPr>
        <w:t xml:space="preserve"> 19:11).  Not only does the Torah not begin with the positive requirement of loving one’s fellow Jew, </w:t>
      </w:r>
      <w:r w:rsidRPr="00AE7D9D">
        <w:rPr>
          <w:rFonts w:asciiTheme="minorBidi" w:hAnsiTheme="minorBidi"/>
          <w:sz w:val="24"/>
          <w:szCs w:val="24"/>
        </w:rPr>
        <w:t>we do</w:t>
      </w:r>
      <w:r w:rsidR="00D4297E" w:rsidRPr="00AE7D9D">
        <w:rPr>
          <w:rFonts w:asciiTheme="minorBidi" w:hAnsiTheme="minorBidi"/>
          <w:sz w:val="24"/>
          <w:szCs w:val="24"/>
        </w:rPr>
        <w:t xml:space="preserve"> not </w:t>
      </w:r>
      <w:r w:rsidRPr="00AE7D9D">
        <w:rPr>
          <w:rFonts w:asciiTheme="minorBidi" w:hAnsiTheme="minorBidi"/>
          <w:sz w:val="24"/>
          <w:szCs w:val="24"/>
        </w:rPr>
        <w:t xml:space="preserve">find it </w:t>
      </w:r>
      <w:r w:rsidR="00D4297E" w:rsidRPr="00AE7D9D">
        <w:rPr>
          <w:rFonts w:asciiTheme="minorBidi" w:hAnsiTheme="minorBidi"/>
          <w:sz w:val="24"/>
          <w:szCs w:val="24"/>
        </w:rPr>
        <w:t xml:space="preserve">mentioned </w:t>
      </w:r>
      <w:r w:rsidRPr="00AE7D9D">
        <w:rPr>
          <w:rFonts w:asciiTheme="minorBidi" w:hAnsiTheme="minorBidi"/>
          <w:sz w:val="24"/>
          <w:szCs w:val="24"/>
        </w:rPr>
        <w:t xml:space="preserve">in the </w:t>
      </w:r>
      <w:r w:rsidR="00D4297E" w:rsidRPr="00AE7D9D">
        <w:rPr>
          <w:rFonts w:asciiTheme="minorBidi" w:hAnsiTheme="minorBidi"/>
          <w:sz w:val="24"/>
          <w:szCs w:val="24"/>
        </w:rPr>
        <w:t xml:space="preserve">second or third </w:t>
      </w:r>
      <w:r w:rsidRPr="00AE7D9D">
        <w:rPr>
          <w:rFonts w:asciiTheme="minorBidi" w:hAnsiTheme="minorBidi"/>
          <w:sz w:val="24"/>
          <w:szCs w:val="24"/>
        </w:rPr>
        <w:t xml:space="preserve">spot </w:t>
      </w:r>
      <w:r w:rsidR="00D4297E" w:rsidRPr="00AE7D9D">
        <w:rPr>
          <w:rFonts w:asciiTheme="minorBidi" w:hAnsiTheme="minorBidi"/>
          <w:sz w:val="24"/>
          <w:szCs w:val="24"/>
        </w:rPr>
        <w:t>either.  In fact, it is mentioned last, as the final directive in an extensive list of primarily negative commandments (</w:t>
      </w:r>
      <w:r w:rsidR="00AE7D9D" w:rsidRPr="00AE7D9D">
        <w:rPr>
          <w:rFonts w:asciiTheme="minorBidi" w:hAnsiTheme="minorBidi"/>
          <w:i/>
          <w:sz w:val="24"/>
          <w:szCs w:val="24"/>
        </w:rPr>
        <w:t>ibid.</w:t>
      </w:r>
      <w:r w:rsidRPr="00AE7D9D">
        <w:rPr>
          <w:rFonts w:asciiTheme="minorBidi" w:hAnsiTheme="minorBidi"/>
          <w:sz w:val="24"/>
          <w:szCs w:val="24"/>
        </w:rPr>
        <w:t xml:space="preserve"> verse 18).  Why does </w:t>
      </w:r>
      <w:r w:rsidR="00D4297E" w:rsidRPr="00AE7D9D">
        <w:rPr>
          <w:rFonts w:asciiTheme="minorBidi" w:hAnsiTheme="minorBidi"/>
          <w:sz w:val="24"/>
          <w:szCs w:val="24"/>
        </w:rPr>
        <w:t xml:space="preserve">the Torah </w:t>
      </w:r>
      <w:r w:rsidRPr="00AE7D9D">
        <w:rPr>
          <w:rFonts w:asciiTheme="minorBidi" w:hAnsiTheme="minorBidi"/>
          <w:sz w:val="24"/>
          <w:szCs w:val="24"/>
        </w:rPr>
        <w:t xml:space="preserve">not </w:t>
      </w:r>
      <w:r w:rsidR="00D4297E" w:rsidRPr="00AE7D9D">
        <w:rPr>
          <w:rFonts w:asciiTheme="minorBidi" w:hAnsiTheme="minorBidi"/>
          <w:sz w:val="24"/>
          <w:szCs w:val="24"/>
        </w:rPr>
        <w:t>begin its discussion with this positiv</w:t>
      </w:r>
      <w:r w:rsidRPr="00AE7D9D">
        <w:rPr>
          <w:rFonts w:asciiTheme="minorBidi" w:hAnsiTheme="minorBidi"/>
          <w:sz w:val="24"/>
          <w:szCs w:val="24"/>
        </w:rPr>
        <w:t>e “great principle of the Torah</w:t>
      </w:r>
      <w:r w:rsidR="00D4297E" w:rsidRPr="00AE7D9D">
        <w:rPr>
          <w:rFonts w:asciiTheme="minorBidi" w:hAnsiTheme="minorBidi"/>
          <w:sz w:val="24"/>
          <w:szCs w:val="24"/>
        </w:rPr>
        <w:t>”</w:t>
      </w:r>
      <w:r w:rsidRPr="00AE7D9D">
        <w:rPr>
          <w:rFonts w:asciiTheme="minorBidi" w:hAnsiTheme="minorBidi"/>
          <w:sz w:val="24"/>
          <w:szCs w:val="24"/>
        </w:rPr>
        <w:t>?</w:t>
      </w:r>
      <w:r w:rsidR="00D4297E" w:rsidRPr="00AE7D9D">
        <w:rPr>
          <w:rFonts w:asciiTheme="minorBidi" w:hAnsiTheme="minorBidi"/>
          <w:sz w:val="24"/>
          <w:szCs w:val="24"/>
        </w:rPr>
        <w:t xml:space="preserve"> </w:t>
      </w:r>
      <w:r w:rsidRPr="00AE7D9D">
        <w:rPr>
          <w:rFonts w:asciiTheme="minorBidi" w:hAnsiTheme="minorBidi"/>
          <w:sz w:val="24"/>
          <w:szCs w:val="24"/>
        </w:rPr>
        <w:t xml:space="preserve"> W</w:t>
      </w:r>
      <w:r w:rsidR="00D4297E" w:rsidRPr="00AE7D9D">
        <w:rPr>
          <w:rFonts w:asciiTheme="minorBidi" w:hAnsiTheme="minorBidi"/>
          <w:sz w:val="24"/>
          <w:szCs w:val="24"/>
        </w:rPr>
        <w:t>hy is it relegated to</w:t>
      </w:r>
      <w:r w:rsidRPr="00AE7D9D">
        <w:rPr>
          <w:rFonts w:asciiTheme="minorBidi" w:hAnsiTheme="minorBidi"/>
          <w:sz w:val="24"/>
          <w:szCs w:val="24"/>
        </w:rPr>
        <w:t xml:space="preserve"> the</w:t>
      </w:r>
      <w:r w:rsidR="00D4297E" w:rsidRPr="00AE7D9D">
        <w:rPr>
          <w:rFonts w:asciiTheme="minorBidi" w:hAnsiTheme="minorBidi"/>
          <w:sz w:val="24"/>
          <w:szCs w:val="24"/>
        </w:rPr>
        <w:t xml:space="preserve"> last</w:t>
      </w:r>
      <w:r w:rsidRPr="00AE7D9D">
        <w:rPr>
          <w:rFonts w:asciiTheme="minorBidi" w:hAnsiTheme="minorBidi"/>
          <w:sz w:val="24"/>
          <w:szCs w:val="24"/>
        </w:rPr>
        <w:t xml:space="preserve"> spot</w:t>
      </w:r>
      <w:r w:rsidR="00D4297E" w:rsidRPr="00AE7D9D">
        <w:rPr>
          <w:rFonts w:asciiTheme="minorBidi" w:hAnsiTheme="minorBidi"/>
          <w:sz w:val="24"/>
          <w:szCs w:val="24"/>
        </w:rPr>
        <w:t>?  Furthermore, why</w:t>
      </w:r>
      <w:r w:rsidRPr="00AE7D9D">
        <w:rPr>
          <w:rFonts w:asciiTheme="minorBidi" w:hAnsiTheme="minorBidi"/>
          <w:sz w:val="24"/>
          <w:szCs w:val="24"/>
        </w:rPr>
        <w:t>,</w:t>
      </w:r>
      <w:r w:rsidR="00D4297E" w:rsidRPr="00AE7D9D">
        <w:rPr>
          <w:rFonts w:asciiTheme="minorBidi" w:hAnsiTheme="minorBidi"/>
          <w:sz w:val="24"/>
          <w:szCs w:val="24"/>
        </w:rPr>
        <w:t xml:space="preserve"> if </w:t>
      </w:r>
      <w:r w:rsidRPr="00AE7D9D">
        <w:rPr>
          <w:rFonts w:asciiTheme="minorBidi" w:hAnsiTheme="minorBidi"/>
          <w:sz w:val="24"/>
          <w:szCs w:val="24"/>
        </w:rPr>
        <w:t xml:space="preserve">it is </w:t>
      </w:r>
      <w:r w:rsidR="00D4297E" w:rsidRPr="00AE7D9D">
        <w:rPr>
          <w:rFonts w:asciiTheme="minorBidi" w:hAnsiTheme="minorBidi"/>
          <w:sz w:val="24"/>
          <w:szCs w:val="24"/>
        </w:rPr>
        <w:t xml:space="preserve">preceded by </w:t>
      </w:r>
      <w:r w:rsidRPr="00AE7D9D">
        <w:rPr>
          <w:rFonts w:asciiTheme="minorBidi" w:hAnsiTheme="minorBidi"/>
          <w:sz w:val="24"/>
          <w:szCs w:val="24"/>
        </w:rPr>
        <w:t xml:space="preserve">the </w:t>
      </w:r>
      <w:r w:rsidR="00D4297E" w:rsidRPr="00AE7D9D">
        <w:rPr>
          <w:rFonts w:asciiTheme="minorBidi" w:hAnsiTheme="minorBidi"/>
          <w:sz w:val="24"/>
          <w:szCs w:val="24"/>
        </w:rPr>
        <w:t xml:space="preserve">opposite requirement, “Do not hate your brother in your heart” (verse 17), </w:t>
      </w:r>
      <w:r w:rsidRPr="00AE7D9D">
        <w:rPr>
          <w:rFonts w:asciiTheme="minorBidi" w:hAnsiTheme="minorBidi"/>
          <w:sz w:val="24"/>
          <w:szCs w:val="24"/>
        </w:rPr>
        <w:t xml:space="preserve">does the Torah place it in the same verse as less complementary </w:t>
      </w:r>
      <w:r w:rsidR="0092308B" w:rsidRPr="00AE7D9D">
        <w:rPr>
          <w:rFonts w:asciiTheme="minorBidi" w:hAnsiTheme="minorBidi"/>
          <w:sz w:val="24"/>
          <w:szCs w:val="24"/>
        </w:rPr>
        <w:t>prohibitions</w:t>
      </w:r>
      <w:r w:rsidR="00D4297E" w:rsidRPr="00AE7D9D">
        <w:rPr>
          <w:rFonts w:asciiTheme="minorBidi" w:hAnsiTheme="minorBidi"/>
          <w:sz w:val="24"/>
          <w:szCs w:val="24"/>
        </w:rPr>
        <w:t xml:space="preserve">, </w:t>
      </w:r>
      <w:r w:rsidRPr="00AE7D9D">
        <w:rPr>
          <w:rFonts w:asciiTheme="minorBidi" w:hAnsiTheme="minorBidi"/>
          <w:sz w:val="24"/>
          <w:szCs w:val="24"/>
        </w:rPr>
        <w:t>taking revenge and bearing a grudge?</w:t>
      </w:r>
    </w:p>
    <w:p w:rsidR="00D4297E" w:rsidRPr="00AE7D9D" w:rsidRDefault="00D4297E" w:rsidP="00C40265">
      <w:pPr>
        <w:pStyle w:val="NoSpacing"/>
        <w:widowControl w:val="0"/>
        <w:jc w:val="both"/>
        <w:rPr>
          <w:rFonts w:asciiTheme="minorBidi" w:hAnsiTheme="minorBidi"/>
          <w:sz w:val="24"/>
          <w:szCs w:val="24"/>
        </w:rPr>
      </w:pPr>
    </w:p>
    <w:p w:rsidR="00D4297E" w:rsidRPr="00AE7D9D" w:rsidRDefault="00722EA0" w:rsidP="00AD24C1">
      <w:pPr>
        <w:pStyle w:val="NoSpacing"/>
        <w:widowControl w:val="0"/>
        <w:ind w:firstLine="720"/>
        <w:jc w:val="both"/>
        <w:rPr>
          <w:rFonts w:asciiTheme="minorBidi" w:hAnsiTheme="minorBidi"/>
          <w:sz w:val="24"/>
          <w:szCs w:val="24"/>
        </w:rPr>
      </w:pPr>
      <w:r w:rsidRPr="00AE7D9D">
        <w:rPr>
          <w:rFonts w:asciiTheme="minorBidi" w:hAnsiTheme="minorBidi"/>
          <w:sz w:val="24"/>
          <w:szCs w:val="24"/>
        </w:rPr>
        <w:t xml:space="preserve">It </w:t>
      </w:r>
      <w:r w:rsidR="00D4297E" w:rsidRPr="00AE7D9D">
        <w:rPr>
          <w:rFonts w:asciiTheme="minorBidi" w:hAnsiTheme="minorBidi"/>
          <w:sz w:val="24"/>
          <w:szCs w:val="24"/>
        </w:rPr>
        <w:t>seem</w:t>
      </w:r>
      <w:r w:rsidRPr="00AE7D9D">
        <w:rPr>
          <w:rFonts w:asciiTheme="minorBidi" w:hAnsiTheme="minorBidi"/>
          <w:sz w:val="24"/>
          <w:szCs w:val="24"/>
        </w:rPr>
        <w:t>s</w:t>
      </w:r>
      <w:r w:rsidR="00D4297E" w:rsidRPr="00AE7D9D">
        <w:rPr>
          <w:rFonts w:asciiTheme="minorBidi" w:hAnsiTheme="minorBidi"/>
          <w:sz w:val="24"/>
          <w:szCs w:val="24"/>
        </w:rPr>
        <w:t xml:space="preserve"> that the proper understanding of </w:t>
      </w:r>
      <w:r w:rsidRPr="00AE7D9D">
        <w:rPr>
          <w:rFonts w:asciiTheme="minorBidi" w:hAnsiTheme="minorBidi"/>
          <w:sz w:val="24"/>
          <w:szCs w:val="24"/>
        </w:rPr>
        <w:t>“</w:t>
      </w:r>
      <w:r w:rsidR="00C40265" w:rsidRPr="00AE7D9D">
        <w:rPr>
          <w:rFonts w:asciiTheme="minorBidi" w:hAnsiTheme="minorBidi"/>
          <w:i/>
          <w:iCs/>
          <w:sz w:val="24"/>
          <w:szCs w:val="24"/>
        </w:rPr>
        <w:t>Ve-ahavta le-reiakha kamokha</w:t>
      </w:r>
      <w:r w:rsidRPr="00AE7D9D">
        <w:rPr>
          <w:rFonts w:asciiTheme="minorBidi" w:hAnsiTheme="minorBidi"/>
          <w:i/>
          <w:iCs/>
          <w:sz w:val="24"/>
          <w:szCs w:val="24"/>
        </w:rPr>
        <w:t>”</w:t>
      </w:r>
      <w:r w:rsidR="00505BA3" w:rsidRPr="00AE7D9D">
        <w:rPr>
          <w:rFonts w:asciiTheme="minorBidi" w:hAnsiTheme="minorBidi"/>
          <w:sz w:val="24"/>
          <w:szCs w:val="24"/>
        </w:rPr>
        <w:t xml:space="preserve"> specifically lies in an understanding of the related prohibitions mentioned in the same verse.  </w:t>
      </w:r>
      <w:r w:rsidRPr="00AE7D9D">
        <w:rPr>
          <w:rFonts w:asciiTheme="minorBidi" w:hAnsiTheme="minorBidi"/>
          <w:sz w:val="24"/>
          <w:szCs w:val="24"/>
        </w:rPr>
        <w:t>“</w:t>
      </w:r>
      <w:r w:rsidR="00C40265" w:rsidRPr="00AE7D9D">
        <w:rPr>
          <w:rFonts w:asciiTheme="minorBidi" w:hAnsiTheme="minorBidi"/>
          <w:i/>
          <w:iCs/>
          <w:sz w:val="24"/>
          <w:szCs w:val="24"/>
        </w:rPr>
        <w:t>Ve-ahavta le-reiakha kamokha</w:t>
      </w:r>
      <w:r w:rsidRPr="00AE7D9D">
        <w:rPr>
          <w:rFonts w:asciiTheme="minorBidi" w:hAnsiTheme="minorBidi"/>
          <w:i/>
          <w:iCs/>
          <w:sz w:val="24"/>
          <w:szCs w:val="24"/>
        </w:rPr>
        <w:t>”</w:t>
      </w:r>
      <w:r w:rsidR="00505BA3" w:rsidRPr="00AE7D9D">
        <w:rPr>
          <w:rFonts w:asciiTheme="minorBidi" w:hAnsiTheme="minorBidi"/>
          <w:i/>
          <w:iCs/>
          <w:sz w:val="24"/>
          <w:szCs w:val="24"/>
        </w:rPr>
        <w:t xml:space="preserve"> </w:t>
      </w:r>
      <w:r w:rsidR="00505BA3" w:rsidRPr="00AE7D9D">
        <w:rPr>
          <w:rFonts w:asciiTheme="minorBidi" w:hAnsiTheme="minorBidi"/>
          <w:sz w:val="24"/>
          <w:szCs w:val="24"/>
        </w:rPr>
        <w:t>d</w:t>
      </w:r>
      <w:r w:rsidRPr="00AE7D9D">
        <w:rPr>
          <w:rFonts w:asciiTheme="minorBidi" w:hAnsiTheme="minorBidi"/>
          <w:sz w:val="24"/>
          <w:szCs w:val="24"/>
        </w:rPr>
        <w:t>oes</w:t>
      </w:r>
      <w:r w:rsidR="00505BA3" w:rsidRPr="00AE7D9D">
        <w:rPr>
          <w:rFonts w:asciiTheme="minorBidi" w:hAnsiTheme="minorBidi"/>
          <w:sz w:val="24"/>
          <w:szCs w:val="24"/>
        </w:rPr>
        <w:t xml:space="preserve"> </w:t>
      </w:r>
      <w:r w:rsidRPr="00AE7D9D">
        <w:rPr>
          <w:rFonts w:asciiTheme="minorBidi" w:hAnsiTheme="minorBidi"/>
          <w:sz w:val="24"/>
          <w:szCs w:val="24"/>
        </w:rPr>
        <w:t xml:space="preserve">not </w:t>
      </w:r>
      <w:r w:rsidR="00505BA3" w:rsidRPr="00AE7D9D">
        <w:rPr>
          <w:rFonts w:asciiTheme="minorBidi" w:hAnsiTheme="minorBidi"/>
          <w:sz w:val="24"/>
          <w:szCs w:val="24"/>
        </w:rPr>
        <w:t>stand on its own</w:t>
      </w:r>
      <w:r w:rsidRPr="00AE7D9D">
        <w:rPr>
          <w:rFonts w:asciiTheme="minorBidi" w:hAnsiTheme="minorBidi"/>
          <w:sz w:val="24"/>
          <w:szCs w:val="24"/>
        </w:rPr>
        <w:t>,</w:t>
      </w:r>
      <w:r w:rsidR="00505BA3" w:rsidRPr="00AE7D9D">
        <w:rPr>
          <w:rFonts w:asciiTheme="minorBidi" w:hAnsiTheme="minorBidi"/>
          <w:sz w:val="24"/>
          <w:szCs w:val="24"/>
        </w:rPr>
        <w:t xml:space="preserve"> but rather as </w:t>
      </w:r>
      <w:r w:rsidRPr="00AE7D9D">
        <w:rPr>
          <w:rFonts w:asciiTheme="minorBidi" w:hAnsiTheme="minorBidi"/>
          <w:sz w:val="24"/>
          <w:szCs w:val="24"/>
        </w:rPr>
        <w:t xml:space="preserve">the </w:t>
      </w:r>
      <w:r w:rsidR="00505BA3" w:rsidRPr="00AE7D9D">
        <w:rPr>
          <w:rFonts w:asciiTheme="minorBidi" w:hAnsiTheme="minorBidi"/>
          <w:sz w:val="24"/>
          <w:szCs w:val="24"/>
        </w:rPr>
        <w:t>culminati</w:t>
      </w:r>
      <w:r w:rsidRPr="00AE7D9D">
        <w:rPr>
          <w:rFonts w:asciiTheme="minorBidi" w:hAnsiTheme="minorBidi"/>
          <w:sz w:val="24"/>
          <w:szCs w:val="24"/>
        </w:rPr>
        <w:t>on of all the preceding principles.  For this</w:t>
      </w:r>
      <w:r w:rsidR="00505BA3" w:rsidRPr="00AE7D9D">
        <w:rPr>
          <w:rFonts w:asciiTheme="minorBidi" w:hAnsiTheme="minorBidi"/>
          <w:sz w:val="24"/>
          <w:szCs w:val="24"/>
        </w:rPr>
        <w:t xml:space="preserve"> rea</w:t>
      </w:r>
      <w:r w:rsidRPr="00AE7D9D">
        <w:rPr>
          <w:rFonts w:asciiTheme="minorBidi" w:hAnsiTheme="minorBidi"/>
          <w:sz w:val="24"/>
          <w:szCs w:val="24"/>
        </w:rPr>
        <w:t>son, we wi</w:t>
      </w:r>
      <w:r w:rsidR="00AD24C1" w:rsidRPr="00AE7D9D">
        <w:rPr>
          <w:rFonts w:asciiTheme="minorBidi" w:hAnsiTheme="minorBidi"/>
          <w:sz w:val="24"/>
          <w:szCs w:val="24"/>
        </w:rPr>
        <w:t xml:space="preserve">ll </w:t>
      </w:r>
      <w:r w:rsidRPr="00AE7D9D">
        <w:rPr>
          <w:rFonts w:asciiTheme="minorBidi" w:hAnsiTheme="minorBidi"/>
          <w:sz w:val="24"/>
          <w:szCs w:val="24"/>
        </w:rPr>
        <w:t>i</w:t>
      </w:r>
      <w:r w:rsidR="00505BA3" w:rsidRPr="00AE7D9D">
        <w:rPr>
          <w:rFonts w:asciiTheme="minorBidi" w:hAnsiTheme="minorBidi"/>
          <w:sz w:val="24"/>
          <w:szCs w:val="24"/>
        </w:rPr>
        <w:t xml:space="preserve">ntroduce this </w:t>
      </w:r>
      <w:r w:rsidR="00C40265" w:rsidRPr="00AE7D9D">
        <w:rPr>
          <w:rFonts w:asciiTheme="minorBidi" w:hAnsiTheme="minorBidi"/>
          <w:sz w:val="24"/>
          <w:szCs w:val="24"/>
        </w:rPr>
        <w:t>mitzva</w:t>
      </w:r>
      <w:r w:rsidR="00AD24C1" w:rsidRPr="00AE7D9D">
        <w:rPr>
          <w:rFonts w:asciiTheme="minorBidi" w:hAnsiTheme="minorBidi"/>
          <w:sz w:val="24"/>
          <w:szCs w:val="24"/>
        </w:rPr>
        <w:t xml:space="preserve"> this week, but we will return to it in depth only </w:t>
      </w:r>
      <w:r w:rsidR="00505BA3" w:rsidRPr="00AE7D9D">
        <w:rPr>
          <w:rFonts w:asciiTheme="minorBidi" w:hAnsiTheme="minorBidi"/>
          <w:sz w:val="24"/>
          <w:szCs w:val="24"/>
        </w:rPr>
        <w:t xml:space="preserve">after dealing with the related </w:t>
      </w:r>
      <w:r w:rsidR="00505BA3" w:rsidRPr="00AE7D9D">
        <w:rPr>
          <w:rFonts w:asciiTheme="minorBidi" w:hAnsiTheme="minorBidi"/>
          <w:i/>
          <w:iCs/>
          <w:sz w:val="24"/>
          <w:szCs w:val="24"/>
        </w:rPr>
        <w:t>mitzvot</w:t>
      </w:r>
      <w:r w:rsidR="00505BA3" w:rsidRPr="00AE7D9D">
        <w:rPr>
          <w:rFonts w:asciiTheme="minorBidi" w:hAnsiTheme="minorBidi"/>
          <w:sz w:val="24"/>
          <w:szCs w:val="24"/>
        </w:rPr>
        <w:t xml:space="preserve"> that are mentioned together with it.  </w:t>
      </w:r>
      <w:r w:rsidR="0092308B" w:rsidRPr="00AE7D9D">
        <w:rPr>
          <w:rFonts w:asciiTheme="minorBidi" w:hAnsiTheme="minorBidi"/>
          <w:sz w:val="24"/>
          <w:szCs w:val="24"/>
        </w:rPr>
        <w:t xml:space="preserve">After analyzing this mitzva in the greater context of interpersonal </w:t>
      </w:r>
      <w:r w:rsidR="0092308B" w:rsidRPr="00AE7D9D">
        <w:rPr>
          <w:rFonts w:asciiTheme="minorBidi" w:hAnsiTheme="minorBidi"/>
          <w:i/>
          <w:iCs/>
          <w:sz w:val="24"/>
          <w:szCs w:val="24"/>
        </w:rPr>
        <w:t>mitzvot</w:t>
      </w:r>
      <w:r w:rsidR="00AD24C1" w:rsidRPr="00AE7D9D">
        <w:rPr>
          <w:rFonts w:asciiTheme="minorBidi" w:hAnsiTheme="minorBidi"/>
          <w:sz w:val="24"/>
          <w:szCs w:val="24"/>
        </w:rPr>
        <w:t xml:space="preserve">, we will have the capacity </w:t>
      </w:r>
      <w:r w:rsidR="0092308B" w:rsidRPr="00AE7D9D">
        <w:rPr>
          <w:rFonts w:asciiTheme="minorBidi" w:hAnsiTheme="minorBidi"/>
          <w:sz w:val="24"/>
          <w:szCs w:val="24"/>
        </w:rPr>
        <w:t>to grasp m</w:t>
      </w:r>
      <w:r w:rsidR="00685C66" w:rsidRPr="00AE7D9D">
        <w:rPr>
          <w:rFonts w:asciiTheme="minorBidi" w:hAnsiTheme="minorBidi"/>
          <w:sz w:val="24"/>
          <w:szCs w:val="24"/>
        </w:rPr>
        <w:t>ore of its essence.</w:t>
      </w:r>
    </w:p>
    <w:p w:rsidR="00505BA3" w:rsidRPr="00AE7D9D" w:rsidRDefault="00505BA3" w:rsidP="00C40265">
      <w:pPr>
        <w:pStyle w:val="NoSpacing"/>
        <w:widowControl w:val="0"/>
        <w:jc w:val="both"/>
        <w:rPr>
          <w:rFonts w:asciiTheme="minorBidi" w:hAnsiTheme="minorBidi"/>
          <w:sz w:val="24"/>
          <w:szCs w:val="24"/>
        </w:rPr>
      </w:pPr>
    </w:p>
    <w:p w:rsidR="00685C66" w:rsidRPr="00AE7D9D" w:rsidRDefault="009D27DE" w:rsidP="009D27DE">
      <w:pPr>
        <w:pStyle w:val="NoSpacing"/>
        <w:widowControl w:val="0"/>
        <w:jc w:val="both"/>
        <w:rPr>
          <w:rFonts w:asciiTheme="minorBidi" w:hAnsiTheme="minorBidi"/>
          <w:b/>
          <w:bCs/>
          <w:sz w:val="24"/>
          <w:szCs w:val="24"/>
        </w:rPr>
      </w:pPr>
      <w:r w:rsidRPr="00AE7D9D">
        <w:rPr>
          <w:rFonts w:asciiTheme="minorBidi" w:hAnsiTheme="minorBidi"/>
          <w:b/>
          <w:bCs/>
          <w:sz w:val="24"/>
          <w:szCs w:val="24"/>
        </w:rPr>
        <w:t>W</w:t>
      </w:r>
      <w:r w:rsidR="00685C66" w:rsidRPr="00AE7D9D">
        <w:rPr>
          <w:rFonts w:asciiTheme="minorBidi" w:hAnsiTheme="minorBidi"/>
          <w:b/>
          <w:bCs/>
          <w:sz w:val="24"/>
          <w:szCs w:val="24"/>
        </w:rPr>
        <w:t xml:space="preserve">hat </w:t>
      </w:r>
      <w:r w:rsidRPr="00AE7D9D">
        <w:rPr>
          <w:rFonts w:asciiTheme="minorBidi" w:hAnsiTheme="minorBidi"/>
          <w:b/>
          <w:bCs/>
          <w:sz w:val="24"/>
          <w:szCs w:val="24"/>
        </w:rPr>
        <w:t>is T</w:t>
      </w:r>
      <w:r w:rsidR="00C40265" w:rsidRPr="00AE7D9D">
        <w:rPr>
          <w:rFonts w:asciiTheme="minorBidi" w:hAnsiTheme="minorBidi"/>
          <w:b/>
          <w:bCs/>
          <w:sz w:val="24"/>
          <w:szCs w:val="24"/>
        </w:rPr>
        <w:t>his</w:t>
      </w:r>
      <w:r w:rsidR="00685C66" w:rsidRPr="00AE7D9D">
        <w:rPr>
          <w:rFonts w:asciiTheme="minorBidi" w:hAnsiTheme="minorBidi"/>
          <w:b/>
          <w:bCs/>
          <w:sz w:val="24"/>
          <w:szCs w:val="24"/>
        </w:rPr>
        <w:t xml:space="preserve"> “Love”</w:t>
      </w:r>
      <w:r w:rsidRPr="00AE7D9D">
        <w:rPr>
          <w:rFonts w:asciiTheme="minorBidi" w:hAnsiTheme="minorBidi"/>
          <w:b/>
          <w:bCs/>
          <w:sz w:val="24"/>
          <w:szCs w:val="24"/>
        </w:rPr>
        <w:t xml:space="preserve"> All A</w:t>
      </w:r>
      <w:r w:rsidR="005503F1" w:rsidRPr="00AE7D9D">
        <w:rPr>
          <w:rFonts w:asciiTheme="minorBidi" w:hAnsiTheme="minorBidi"/>
          <w:b/>
          <w:bCs/>
          <w:sz w:val="24"/>
          <w:szCs w:val="24"/>
        </w:rPr>
        <w:t>bout</w:t>
      </w:r>
      <w:r w:rsidR="00685C66" w:rsidRPr="00AE7D9D">
        <w:rPr>
          <w:rFonts w:asciiTheme="minorBidi" w:hAnsiTheme="minorBidi"/>
          <w:b/>
          <w:bCs/>
          <w:sz w:val="24"/>
          <w:szCs w:val="24"/>
        </w:rPr>
        <w:t>?</w:t>
      </w:r>
    </w:p>
    <w:p w:rsidR="00685C66" w:rsidRPr="00AE7D9D" w:rsidRDefault="00685C66" w:rsidP="00C40265">
      <w:pPr>
        <w:pStyle w:val="NoSpacing"/>
        <w:widowControl w:val="0"/>
        <w:jc w:val="both"/>
        <w:rPr>
          <w:rFonts w:asciiTheme="minorBidi" w:hAnsiTheme="minorBidi"/>
          <w:sz w:val="24"/>
          <w:szCs w:val="24"/>
        </w:rPr>
      </w:pPr>
    </w:p>
    <w:p w:rsidR="00505BA3" w:rsidRPr="00AE7D9D" w:rsidRDefault="00685C66" w:rsidP="00F315D6">
      <w:pPr>
        <w:pStyle w:val="NoSpacing"/>
        <w:widowControl w:val="0"/>
        <w:ind w:firstLine="720"/>
        <w:jc w:val="both"/>
        <w:rPr>
          <w:rFonts w:asciiTheme="minorBidi" w:hAnsiTheme="minorBidi"/>
          <w:sz w:val="24"/>
          <w:szCs w:val="24"/>
        </w:rPr>
      </w:pPr>
      <w:r w:rsidRPr="00AE7D9D">
        <w:rPr>
          <w:rFonts w:asciiTheme="minorBidi" w:hAnsiTheme="minorBidi"/>
          <w:sz w:val="24"/>
          <w:szCs w:val="24"/>
        </w:rPr>
        <w:t xml:space="preserve">To properly fulfill </w:t>
      </w:r>
      <w:r w:rsidR="00AD24C1" w:rsidRPr="00AE7D9D">
        <w:rPr>
          <w:rFonts w:asciiTheme="minorBidi" w:hAnsiTheme="minorBidi"/>
          <w:sz w:val="24"/>
          <w:szCs w:val="24"/>
        </w:rPr>
        <w:t>“</w:t>
      </w:r>
      <w:r w:rsidR="00C40265" w:rsidRPr="00AE7D9D">
        <w:rPr>
          <w:rFonts w:asciiTheme="minorBidi" w:hAnsiTheme="minorBidi"/>
          <w:i/>
          <w:iCs/>
          <w:sz w:val="24"/>
          <w:szCs w:val="24"/>
        </w:rPr>
        <w:t>Ve-ahavta le-reiakha kamokha</w:t>
      </w:r>
      <w:r w:rsidR="00AD24C1" w:rsidRPr="00AE7D9D">
        <w:rPr>
          <w:rFonts w:asciiTheme="minorBidi" w:hAnsiTheme="minorBidi"/>
          <w:i/>
          <w:iCs/>
          <w:sz w:val="24"/>
          <w:szCs w:val="24"/>
        </w:rPr>
        <w:t>,”</w:t>
      </w:r>
      <w:r w:rsidR="00505BA3" w:rsidRPr="00AE7D9D">
        <w:rPr>
          <w:rFonts w:asciiTheme="minorBidi" w:hAnsiTheme="minorBidi"/>
          <w:i/>
          <w:iCs/>
          <w:sz w:val="24"/>
          <w:szCs w:val="24"/>
        </w:rPr>
        <w:t xml:space="preserve"> </w:t>
      </w:r>
      <w:r w:rsidRPr="00AE7D9D">
        <w:rPr>
          <w:rFonts w:asciiTheme="minorBidi" w:hAnsiTheme="minorBidi"/>
          <w:sz w:val="24"/>
          <w:szCs w:val="24"/>
        </w:rPr>
        <w:t>one must know what it entails</w:t>
      </w:r>
      <w:r w:rsidR="00505BA3" w:rsidRPr="00AE7D9D">
        <w:rPr>
          <w:rFonts w:asciiTheme="minorBidi" w:hAnsiTheme="minorBidi"/>
          <w:sz w:val="24"/>
          <w:szCs w:val="24"/>
        </w:rPr>
        <w:t xml:space="preserve">.  If one would take the words literally, </w:t>
      </w:r>
      <w:r w:rsidR="00AD24C1" w:rsidRPr="00AE7D9D">
        <w:rPr>
          <w:rFonts w:asciiTheme="minorBidi" w:hAnsiTheme="minorBidi"/>
          <w:sz w:val="24"/>
          <w:szCs w:val="24"/>
        </w:rPr>
        <w:t>“</w:t>
      </w:r>
      <w:r w:rsidR="00F315D6" w:rsidRPr="00AE7D9D">
        <w:rPr>
          <w:rFonts w:asciiTheme="minorBidi" w:hAnsiTheme="minorBidi"/>
          <w:sz w:val="24"/>
          <w:szCs w:val="24"/>
        </w:rPr>
        <w:t>You shall l</w:t>
      </w:r>
      <w:r w:rsidR="00505BA3" w:rsidRPr="00AE7D9D">
        <w:rPr>
          <w:rFonts w:asciiTheme="minorBidi" w:hAnsiTheme="minorBidi"/>
          <w:sz w:val="24"/>
          <w:szCs w:val="24"/>
        </w:rPr>
        <w:t>ove your fellow as yourself,</w:t>
      </w:r>
      <w:r w:rsidR="00AD24C1" w:rsidRPr="00AE7D9D">
        <w:rPr>
          <w:rFonts w:asciiTheme="minorBidi" w:hAnsiTheme="minorBidi"/>
          <w:sz w:val="24"/>
          <w:szCs w:val="24"/>
        </w:rPr>
        <w:t>”</w:t>
      </w:r>
      <w:r w:rsidR="00505BA3" w:rsidRPr="00AE7D9D">
        <w:rPr>
          <w:rFonts w:asciiTheme="minorBidi" w:hAnsiTheme="minorBidi"/>
          <w:sz w:val="24"/>
          <w:szCs w:val="24"/>
        </w:rPr>
        <w:t xml:space="preserve"> one might assume that</w:t>
      </w:r>
      <w:r w:rsidRPr="00AE7D9D">
        <w:rPr>
          <w:rFonts w:asciiTheme="minorBidi" w:hAnsiTheme="minorBidi"/>
          <w:sz w:val="24"/>
          <w:szCs w:val="24"/>
        </w:rPr>
        <w:t xml:space="preserve"> one must actually love others with the same degree of love </w:t>
      </w:r>
      <w:r w:rsidR="00AD24C1" w:rsidRPr="00AE7D9D">
        <w:rPr>
          <w:rFonts w:asciiTheme="minorBidi" w:hAnsiTheme="minorBidi"/>
          <w:sz w:val="24"/>
          <w:szCs w:val="24"/>
        </w:rPr>
        <w:t>one has for oneself.</w:t>
      </w:r>
      <w:r w:rsidRPr="00AE7D9D">
        <w:rPr>
          <w:rFonts w:asciiTheme="minorBidi" w:hAnsiTheme="minorBidi"/>
          <w:sz w:val="24"/>
          <w:szCs w:val="24"/>
        </w:rPr>
        <w:t xml:space="preserve"> </w:t>
      </w:r>
      <w:r w:rsidR="00AD24C1" w:rsidRPr="00AE7D9D">
        <w:rPr>
          <w:rFonts w:asciiTheme="minorBidi" w:hAnsiTheme="minorBidi"/>
          <w:sz w:val="24"/>
          <w:szCs w:val="24"/>
        </w:rPr>
        <w:t xml:space="preserve"> </w:t>
      </w:r>
      <w:r w:rsidRPr="00AE7D9D">
        <w:rPr>
          <w:rFonts w:asciiTheme="minorBidi" w:hAnsiTheme="minorBidi"/>
          <w:sz w:val="24"/>
          <w:szCs w:val="24"/>
        </w:rPr>
        <w:t>But is that really possible?</w:t>
      </w:r>
      <w:r w:rsidR="00505BA3" w:rsidRPr="00AE7D9D">
        <w:rPr>
          <w:rFonts w:asciiTheme="minorBidi" w:hAnsiTheme="minorBidi"/>
          <w:sz w:val="24"/>
          <w:szCs w:val="24"/>
        </w:rPr>
        <w:t xml:space="preserve"> </w:t>
      </w:r>
      <w:r w:rsidR="00AD24C1" w:rsidRPr="00AE7D9D">
        <w:rPr>
          <w:rFonts w:asciiTheme="minorBidi" w:hAnsiTheme="minorBidi"/>
          <w:sz w:val="24"/>
          <w:szCs w:val="24"/>
        </w:rPr>
        <w:t xml:space="preserve"> </w:t>
      </w:r>
      <w:r w:rsidRPr="00AE7D9D">
        <w:rPr>
          <w:rFonts w:asciiTheme="minorBidi" w:hAnsiTheme="minorBidi"/>
          <w:sz w:val="24"/>
          <w:szCs w:val="24"/>
        </w:rPr>
        <w:t xml:space="preserve">Does it indicate that </w:t>
      </w:r>
      <w:r w:rsidR="00505BA3" w:rsidRPr="00AE7D9D">
        <w:rPr>
          <w:rFonts w:asciiTheme="minorBidi" w:hAnsiTheme="minorBidi"/>
          <w:sz w:val="24"/>
          <w:szCs w:val="24"/>
        </w:rPr>
        <w:t>anything one buys for oneself</w:t>
      </w:r>
      <w:r w:rsidR="00AD24C1" w:rsidRPr="00AE7D9D">
        <w:rPr>
          <w:rFonts w:asciiTheme="minorBidi" w:hAnsiTheme="minorBidi"/>
          <w:sz w:val="24"/>
          <w:szCs w:val="24"/>
        </w:rPr>
        <w:t xml:space="preserve"> one</w:t>
      </w:r>
      <w:r w:rsidR="00505BA3" w:rsidRPr="00AE7D9D">
        <w:rPr>
          <w:rFonts w:asciiTheme="minorBidi" w:hAnsiTheme="minorBidi"/>
          <w:sz w:val="24"/>
          <w:szCs w:val="24"/>
        </w:rPr>
        <w:t xml:space="preserve"> must purchase for </w:t>
      </w:r>
      <w:r w:rsidR="00AD24C1" w:rsidRPr="00AE7D9D">
        <w:rPr>
          <w:rFonts w:asciiTheme="minorBidi" w:hAnsiTheme="minorBidi"/>
          <w:sz w:val="24"/>
          <w:szCs w:val="24"/>
        </w:rPr>
        <w:t>one’s fellow as well?</w:t>
      </w:r>
      <w:r w:rsidR="00505BA3" w:rsidRPr="00AE7D9D">
        <w:rPr>
          <w:rFonts w:asciiTheme="minorBidi" w:hAnsiTheme="minorBidi"/>
          <w:sz w:val="24"/>
          <w:szCs w:val="24"/>
        </w:rPr>
        <w:t xml:space="preserve">  If so, anytime one is hungry for an apple</w:t>
      </w:r>
      <w:r w:rsidR="00AD24C1" w:rsidRPr="00AE7D9D">
        <w:rPr>
          <w:rFonts w:asciiTheme="minorBidi" w:hAnsiTheme="minorBidi"/>
          <w:sz w:val="24"/>
          <w:szCs w:val="24"/>
        </w:rPr>
        <w:t>, one</w:t>
      </w:r>
      <w:r w:rsidR="00505BA3" w:rsidRPr="00AE7D9D">
        <w:rPr>
          <w:rFonts w:asciiTheme="minorBidi" w:hAnsiTheme="minorBidi"/>
          <w:sz w:val="24"/>
          <w:szCs w:val="24"/>
        </w:rPr>
        <w:t xml:space="preserve"> should buy for </w:t>
      </w:r>
      <w:r w:rsidR="00AD24C1" w:rsidRPr="00AE7D9D">
        <w:rPr>
          <w:rFonts w:asciiTheme="minorBidi" w:hAnsiTheme="minorBidi"/>
          <w:sz w:val="24"/>
          <w:szCs w:val="24"/>
        </w:rPr>
        <w:t>one’s</w:t>
      </w:r>
      <w:r w:rsidR="00505BA3" w:rsidRPr="00AE7D9D">
        <w:rPr>
          <w:rFonts w:asciiTheme="minorBidi" w:hAnsiTheme="minorBidi"/>
          <w:sz w:val="24"/>
          <w:szCs w:val="24"/>
        </w:rPr>
        <w:t xml:space="preserve"> five friends as well.  While this may be doable for some, it is highly unlikely that anytime one purchases a family car or home</w:t>
      </w:r>
      <w:r w:rsidR="00AD24C1" w:rsidRPr="00AE7D9D">
        <w:rPr>
          <w:rFonts w:asciiTheme="minorBidi" w:hAnsiTheme="minorBidi"/>
          <w:sz w:val="24"/>
          <w:szCs w:val="24"/>
        </w:rPr>
        <w:t>,</w:t>
      </w:r>
      <w:r w:rsidR="00505BA3" w:rsidRPr="00AE7D9D">
        <w:rPr>
          <w:rFonts w:asciiTheme="minorBidi" w:hAnsiTheme="minorBidi"/>
          <w:sz w:val="24"/>
          <w:szCs w:val="24"/>
        </w:rPr>
        <w:t xml:space="preserve"> </w:t>
      </w:r>
      <w:r w:rsidR="00AD24C1" w:rsidRPr="00AE7D9D">
        <w:rPr>
          <w:rFonts w:asciiTheme="minorBidi" w:hAnsiTheme="minorBidi"/>
          <w:sz w:val="24"/>
          <w:szCs w:val="24"/>
        </w:rPr>
        <w:t>one</w:t>
      </w:r>
      <w:r w:rsidR="00505BA3" w:rsidRPr="00AE7D9D">
        <w:rPr>
          <w:rFonts w:asciiTheme="minorBidi" w:hAnsiTheme="minorBidi"/>
          <w:sz w:val="24"/>
          <w:szCs w:val="24"/>
        </w:rPr>
        <w:t xml:space="preserve"> should be expected to do so for all </w:t>
      </w:r>
      <w:r w:rsidR="00AD24C1" w:rsidRPr="00AE7D9D">
        <w:rPr>
          <w:rFonts w:asciiTheme="minorBidi" w:hAnsiTheme="minorBidi"/>
          <w:sz w:val="24"/>
          <w:szCs w:val="24"/>
        </w:rPr>
        <w:t>of one’s</w:t>
      </w:r>
      <w:r w:rsidR="00505BA3" w:rsidRPr="00AE7D9D">
        <w:rPr>
          <w:rFonts w:asciiTheme="minorBidi" w:hAnsiTheme="minorBidi"/>
          <w:sz w:val="24"/>
          <w:szCs w:val="24"/>
        </w:rPr>
        <w:t xml:space="preserve"> friends.  Can that really be what the Torah has in mind?  In a less dramatic manner, </w:t>
      </w:r>
      <w:r w:rsidR="00AD24C1" w:rsidRPr="00AE7D9D">
        <w:rPr>
          <w:rFonts w:asciiTheme="minorBidi" w:hAnsiTheme="minorBidi"/>
          <w:sz w:val="24"/>
          <w:szCs w:val="24"/>
        </w:rPr>
        <w:t xml:space="preserve">we may ask the following question: is one allowed </w:t>
      </w:r>
      <w:r w:rsidR="00505BA3" w:rsidRPr="00AE7D9D">
        <w:rPr>
          <w:rFonts w:asciiTheme="minorBidi" w:hAnsiTheme="minorBidi"/>
          <w:sz w:val="24"/>
          <w:szCs w:val="24"/>
        </w:rPr>
        <w:t xml:space="preserve">to make a lavish </w:t>
      </w:r>
      <w:r w:rsidR="009520D0" w:rsidRPr="00AE7D9D">
        <w:rPr>
          <w:rFonts w:asciiTheme="minorBidi" w:hAnsiTheme="minorBidi"/>
          <w:sz w:val="24"/>
          <w:szCs w:val="24"/>
        </w:rPr>
        <w:t>wedding or other</w:t>
      </w:r>
      <w:r w:rsidR="00AD24C1" w:rsidRPr="00AE7D9D">
        <w:rPr>
          <w:rFonts w:asciiTheme="minorBidi" w:hAnsiTheme="minorBidi"/>
          <w:sz w:val="24"/>
          <w:szCs w:val="24"/>
        </w:rPr>
        <w:t xml:space="preserve"> </w:t>
      </w:r>
      <w:r w:rsidR="009520D0" w:rsidRPr="00AE7D9D">
        <w:rPr>
          <w:rFonts w:asciiTheme="minorBidi" w:hAnsiTheme="minorBidi"/>
          <w:sz w:val="24"/>
          <w:szCs w:val="24"/>
        </w:rPr>
        <w:t xml:space="preserve">meaningful </w:t>
      </w:r>
      <w:r w:rsidR="00505BA3" w:rsidRPr="00AE7D9D">
        <w:rPr>
          <w:rFonts w:asciiTheme="minorBidi" w:hAnsiTheme="minorBidi"/>
          <w:sz w:val="24"/>
          <w:szCs w:val="24"/>
        </w:rPr>
        <w:t>affair</w:t>
      </w:r>
      <w:r w:rsidR="009520D0" w:rsidRPr="00AE7D9D">
        <w:rPr>
          <w:rFonts w:asciiTheme="minorBidi" w:hAnsiTheme="minorBidi"/>
          <w:sz w:val="24"/>
          <w:szCs w:val="24"/>
        </w:rPr>
        <w:t xml:space="preserve">, or </w:t>
      </w:r>
      <w:r w:rsidR="00AD24C1" w:rsidRPr="00AE7D9D">
        <w:rPr>
          <w:rFonts w:asciiTheme="minorBidi" w:hAnsiTheme="minorBidi"/>
          <w:sz w:val="24"/>
          <w:szCs w:val="24"/>
        </w:rPr>
        <w:t xml:space="preserve">must one scale down the </w:t>
      </w:r>
      <w:r w:rsidR="009520D0" w:rsidRPr="00AE7D9D">
        <w:rPr>
          <w:rFonts w:asciiTheme="minorBidi" w:hAnsiTheme="minorBidi"/>
          <w:sz w:val="24"/>
          <w:szCs w:val="24"/>
        </w:rPr>
        <w:t>affair in order to “love” others more and be abl</w:t>
      </w:r>
      <w:r w:rsidR="00AD24C1" w:rsidRPr="00AE7D9D">
        <w:rPr>
          <w:rFonts w:asciiTheme="minorBidi" w:hAnsiTheme="minorBidi"/>
          <w:sz w:val="24"/>
          <w:szCs w:val="24"/>
        </w:rPr>
        <w:t>e to provide more for the needy?</w:t>
      </w:r>
    </w:p>
    <w:p w:rsidR="00505BA3" w:rsidRPr="00AE7D9D" w:rsidRDefault="00505BA3" w:rsidP="00C40265">
      <w:pPr>
        <w:pStyle w:val="NoSpacing"/>
        <w:widowControl w:val="0"/>
        <w:jc w:val="both"/>
        <w:rPr>
          <w:rFonts w:asciiTheme="minorBidi" w:hAnsiTheme="minorBidi"/>
          <w:sz w:val="24"/>
          <w:szCs w:val="24"/>
        </w:rPr>
      </w:pPr>
    </w:p>
    <w:p w:rsidR="00505BA3" w:rsidRPr="00AE7D9D" w:rsidRDefault="00505BA3" w:rsidP="00AD24C1">
      <w:pPr>
        <w:pStyle w:val="NoSpacing"/>
        <w:widowControl w:val="0"/>
        <w:ind w:firstLine="720"/>
        <w:jc w:val="both"/>
        <w:rPr>
          <w:rFonts w:asciiTheme="minorBidi" w:hAnsiTheme="minorBidi"/>
          <w:sz w:val="24"/>
          <w:szCs w:val="24"/>
        </w:rPr>
      </w:pPr>
      <w:r w:rsidRPr="00AE7D9D">
        <w:rPr>
          <w:rFonts w:asciiTheme="minorBidi" w:hAnsiTheme="minorBidi"/>
          <w:sz w:val="24"/>
          <w:szCs w:val="24"/>
        </w:rPr>
        <w:t xml:space="preserve">We also must define who is included in this directive.  Simply said, who is </w:t>
      </w:r>
      <w:r w:rsidR="00AD24C1" w:rsidRPr="00AE7D9D">
        <w:rPr>
          <w:rFonts w:asciiTheme="minorBidi" w:hAnsiTheme="minorBidi"/>
          <w:sz w:val="24"/>
          <w:szCs w:val="24"/>
        </w:rPr>
        <w:t>“</w:t>
      </w:r>
      <w:r w:rsidRPr="00AE7D9D">
        <w:rPr>
          <w:rFonts w:asciiTheme="minorBidi" w:hAnsiTheme="minorBidi"/>
          <w:i/>
          <w:iCs/>
          <w:sz w:val="24"/>
          <w:szCs w:val="24"/>
        </w:rPr>
        <w:t>reia</w:t>
      </w:r>
      <w:r w:rsidR="00C40265" w:rsidRPr="00AE7D9D">
        <w:rPr>
          <w:rFonts w:asciiTheme="minorBidi" w:hAnsiTheme="minorBidi"/>
          <w:i/>
          <w:iCs/>
          <w:sz w:val="24"/>
          <w:szCs w:val="24"/>
        </w:rPr>
        <w:t>k</w:t>
      </w:r>
      <w:r w:rsidRPr="00AE7D9D">
        <w:rPr>
          <w:rFonts w:asciiTheme="minorBidi" w:hAnsiTheme="minorBidi"/>
          <w:i/>
          <w:iCs/>
          <w:sz w:val="24"/>
          <w:szCs w:val="24"/>
        </w:rPr>
        <w:t>ha</w:t>
      </w:r>
      <w:r w:rsidR="00AD24C1" w:rsidRPr="00AE7D9D">
        <w:rPr>
          <w:rFonts w:asciiTheme="minorBidi" w:hAnsiTheme="minorBidi"/>
          <w:i/>
          <w:iCs/>
          <w:sz w:val="24"/>
          <w:szCs w:val="24"/>
        </w:rPr>
        <w:t>”</w:t>
      </w:r>
      <w:r w:rsidRPr="00AE7D9D">
        <w:rPr>
          <w:rFonts w:asciiTheme="minorBidi" w:hAnsiTheme="minorBidi"/>
          <w:i/>
          <w:iCs/>
          <w:sz w:val="24"/>
          <w:szCs w:val="24"/>
        </w:rPr>
        <w:t xml:space="preserve"> </w:t>
      </w:r>
      <w:r w:rsidRPr="00AE7D9D">
        <w:rPr>
          <w:rFonts w:asciiTheme="minorBidi" w:hAnsiTheme="minorBidi"/>
          <w:sz w:val="24"/>
          <w:szCs w:val="24"/>
        </w:rPr>
        <w:t xml:space="preserve">mentioned in the verse?  </w:t>
      </w:r>
      <w:r w:rsidR="009520D0" w:rsidRPr="00AE7D9D">
        <w:rPr>
          <w:rFonts w:asciiTheme="minorBidi" w:hAnsiTheme="minorBidi"/>
          <w:sz w:val="24"/>
          <w:szCs w:val="24"/>
        </w:rPr>
        <w:t xml:space="preserve">Must one “love” </w:t>
      </w:r>
      <w:r w:rsidR="00AD24C1" w:rsidRPr="00AE7D9D">
        <w:rPr>
          <w:rFonts w:asciiTheme="minorBidi" w:hAnsiTheme="minorBidi"/>
          <w:sz w:val="24"/>
          <w:szCs w:val="24"/>
        </w:rPr>
        <w:t>all</w:t>
      </w:r>
      <w:r w:rsidR="009520D0" w:rsidRPr="00AE7D9D">
        <w:rPr>
          <w:rFonts w:asciiTheme="minorBidi" w:hAnsiTheme="minorBidi"/>
          <w:sz w:val="24"/>
          <w:szCs w:val="24"/>
        </w:rPr>
        <w:t xml:space="preserve"> Jew</w:t>
      </w:r>
      <w:r w:rsidR="00AD24C1" w:rsidRPr="00AE7D9D">
        <w:rPr>
          <w:rFonts w:asciiTheme="minorBidi" w:hAnsiTheme="minorBidi"/>
          <w:sz w:val="24"/>
          <w:szCs w:val="24"/>
        </w:rPr>
        <w:t>s</w:t>
      </w:r>
      <w:r w:rsidR="009520D0" w:rsidRPr="00AE7D9D">
        <w:rPr>
          <w:rFonts w:asciiTheme="minorBidi" w:hAnsiTheme="minorBidi"/>
          <w:sz w:val="24"/>
          <w:szCs w:val="24"/>
        </w:rPr>
        <w:t xml:space="preserve">, even those who are evil or dangerous, even those who have chosen to do </w:t>
      </w:r>
      <w:r w:rsidR="00AD24C1" w:rsidRPr="00AE7D9D">
        <w:rPr>
          <w:rFonts w:asciiTheme="minorBidi" w:hAnsiTheme="minorBidi"/>
          <w:sz w:val="24"/>
          <w:szCs w:val="24"/>
        </w:rPr>
        <w:t>o</w:t>
      </w:r>
      <w:r w:rsidR="009520D0" w:rsidRPr="00AE7D9D">
        <w:rPr>
          <w:rFonts w:asciiTheme="minorBidi" w:hAnsiTheme="minorBidi"/>
          <w:sz w:val="24"/>
          <w:szCs w:val="24"/>
        </w:rPr>
        <w:t>the</w:t>
      </w:r>
      <w:r w:rsidR="00AD24C1" w:rsidRPr="00AE7D9D">
        <w:rPr>
          <w:rFonts w:asciiTheme="minorBidi" w:hAnsiTheme="minorBidi"/>
          <w:sz w:val="24"/>
          <w:szCs w:val="24"/>
        </w:rPr>
        <w:t>rs</w:t>
      </w:r>
      <w:r w:rsidR="009520D0" w:rsidRPr="00AE7D9D">
        <w:rPr>
          <w:rFonts w:asciiTheme="minorBidi" w:hAnsiTheme="minorBidi"/>
          <w:sz w:val="24"/>
          <w:szCs w:val="24"/>
        </w:rPr>
        <w:t xml:space="preserve"> harm?</w:t>
      </w:r>
    </w:p>
    <w:p w:rsidR="00505BA3" w:rsidRPr="00AE7D9D" w:rsidRDefault="00505BA3" w:rsidP="00C40265">
      <w:pPr>
        <w:pStyle w:val="NoSpacing"/>
        <w:widowControl w:val="0"/>
        <w:jc w:val="both"/>
        <w:rPr>
          <w:rFonts w:asciiTheme="minorBidi" w:hAnsiTheme="minorBidi"/>
          <w:sz w:val="24"/>
          <w:szCs w:val="24"/>
        </w:rPr>
      </w:pPr>
    </w:p>
    <w:p w:rsidR="005503F1" w:rsidRPr="00AE7D9D" w:rsidRDefault="00AD24C1" w:rsidP="00AD24C1">
      <w:pPr>
        <w:pStyle w:val="NoSpacing"/>
        <w:widowControl w:val="0"/>
        <w:jc w:val="both"/>
        <w:rPr>
          <w:rFonts w:asciiTheme="minorBidi" w:hAnsiTheme="minorBidi"/>
          <w:b/>
          <w:bCs/>
          <w:sz w:val="24"/>
          <w:szCs w:val="24"/>
        </w:rPr>
      </w:pPr>
      <w:r w:rsidRPr="00AE7D9D">
        <w:rPr>
          <w:rFonts w:asciiTheme="minorBidi" w:hAnsiTheme="minorBidi"/>
          <w:b/>
          <w:bCs/>
          <w:sz w:val="24"/>
          <w:szCs w:val="24"/>
        </w:rPr>
        <w:lastRenderedPageBreak/>
        <w:t>The Verse and Its Depth</w:t>
      </w:r>
    </w:p>
    <w:p w:rsidR="005503F1" w:rsidRPr="00AE7D9D" w:rsidRDefault="005503F1" w:rsidP="00C40265">
      <w:pPr>
        <w:pStyle w:val="NoSpacing"/>
        <w:widowControl w:val="0"/>
        <w:jc w:val="both"/>
        <w:rPr>
          <w:rFonts w:asciiTheme="minorBidi" w:hAnsiTheme="minorBidi"/>
          <w:sz w:val="24"/>
          <w:szCs w:val="24"/>
        </w:rPr>
      </w:pPr>
    </w:p>
    <w:p w:rsidR="00D4297E" w:rsidRPr="00AE7D9D" w:rsidRDefault="009520D0" w:rsidP="00F315D6">
      <w:pPr>
        <w:pStyle w:val="NoSpacing"/>
        <w:widowControl w:val="0"/>
        <w:ind w:firstLine="720"/>
        <w:jc w:val="both"/>
        <w:rPr>
          <w:rFonts w:asciiTheme="minorBidi" w:hAnsiTheme="minorBidi"/>
          <w:sz w:val="24"/>
          <w:szCs w:val="24"/>
        </w:rPr>
      </w:pPr>
      <w:r w:rsidRPr="00AE7D9D">
        <w:rPr>
          <w:rFonts w:asciiTheme="minorBidi" w:hAnsiTheme="minorBidi"/>
          <w:sz w:val="24"/>
          <w:szCs w:val="24"/>
        </w:rPr>
        <w:t>As usual, we will begin by l</w:t>
      </w:r>
      <w:r w:rsidR="00AD24C1" w:rsidRPr="00AE7D9D">
        <w:rPr>
          <w:rFonts w:asciiTheme="minorBidi" w:hAnsiTheme="minorBidi"/>
          <w:sz w:val="24"/>
          <w:szCs w:val="24"/>
        </w:rPr>
        <w:t>ooking at the verses themselves</w:t>
      </w:r>
      <w:r w:rsidRPr="00AE7D9D">
        <w:rPr>
          <w:rFonts w:asciiTheme="minorBidi" w:hAnsiTheme="minorBidi"/>
          <w:sz w:val="24"/>
          <w:szCs w:val="24"/>
        </w:rPr>
        <w:t xml:space="preserve"> and seeing the context and the language </w:t>
      </w:r>
      <w:r w:rsidR="00AD24C1" w:rsidRPr="00AE7D9D">
        <w:rPr>
          <w:rFonts w:asciiTheme="minorBidi" w:hAnsiTheme="minorBidi"/>
          <w:sz w:val="24"/>
          <w:szCs w:val="24"/>
        </w:rPr>
        <w:t xml:space="preserve">which </w:t>
      </w:r>
      <w:r w:rsidRPr="00AE7D9D">
        <w:rPr>
          <w:rFonts w:asciiTheme="minorBidi" w:hAnsiTheme="minorBidi"/>
          <w:sz w:val="24"/>
          <w:szCs w:val="24"/>
        </w:rPr>
        <w:t xml:space="preserve">the Torah uses to teach us this </w:t>
      </w:r>
      <w:r w:rsidR="00C40265" w:rsidRPr="00AE7D9D">
        <w:rPr>
          <w:rFonts w:asciiTheme="minorBidi" w:hAnsiTheme="minorBidi"/>
          <w:sz w:val="24"/>
          <w:szCs w:val="24"/>
        </w:rPr>
        <w:t>mitzva</w:t>
      </w:r>
      <w:r w:rsidRPr="00AE7D9D">
        <w:rPr>
          <w:rFonts w:asciiTheme="minorBidi" w:hAnsiTheme="minorBidi"/>
          <w:sz w:val="24"/>
          <w:szCs w:val="24"/>
        </w:rPr>
        <w:t xml:space="preserve">.  As mentioned, </w:t>
      </w:r>
      <w:r w:rsidR="00685C66" w:rsidRPr="00AE7D9D">
        <w:rPr>
          <w:rFonts w:asciiTheme="minorBidi" w:hAnsiTheme="minorBidi"/>
          <w:sz w:val="24"/>
          <w:szCs w:val="24"/>
        </w:rPr>
        <w:t>the mitzva is presented in th</w:t>
      </w:r>
      <w:r w:rsidRPr="00AE7D9D">
        <w:rPr>
          <w:rFonts w:asciiTheme="minorBidi" w:hAnsiTheme="minorBidi"/>
          <w:sz w:val="24"/>
          <w:szCs w:val="24"/>
        </w:rPr>
        <w:t xml:space="preserve">e context of </w:t>
      </w:r>
      <w:r w:rsidR="00685C66" w:rsidRPr="00AE7D9D">
        <w:rPr>
          <w:rFonts w:asciiTheme="minorBidi" w:hAnsiTheme="minorBidi"/>
          <w:sz w:val="24"/>
          <w:szCs w:val="24"/>
        </w:rPr>
        <w:t xml:space="preserve">interpersonal </w:t>
      </w:r>
      <w:r w:rsidR="00685C66" w:rsidRPr="00AE7D9D">
        <w:rPr>
          <w:rFonts w:asciiTheme="minorBidi" w:hAnsiTheme="minorBidi"/>
          <w:i/>
          <w:iCs/>
          <w:sz w:val="24"/>
          <w:szCs w:val="24"/>
        </w:rPr>
        <w:t>mitzvot</w:t>
      </w:r>
      <w:r w:rsidR="00685C66" w:rsidRPr="00AE7D9D">
        <w:rPr>
          <w:rFonts w:asciiTheme="minorBidi" w:hAnsiTheme="minorBidi"/>
          <w:sz w:val="24"/>
          <w:szCs w:val="24"/>
        </w:rPr>
        <w:t xml:space="preserve"> in </w:t>
      </w:r>
      <w:r w:rsidR="00685C66" w:rsidRPr="00AE7D9D">
        <w:rPr>
          <w:rFonts w:asciiTheme="minorBidi" w:hAnsiTheme="minorBidi"/>
          <w:i/>
          <w:iCs/>
          <w:sz w:val="24"/>
          <w:szCs w:val="24"/>
        </w:rPr>
        <w:t>Parashat Kedoshim</w:t>
      </w:r>
      <w:r w:rsidR="00685C66" w:rsidRPr="00AE7D9D">
        <w:rPr>
          <w:rFonts w:asciiTheme="minorBidi" w:hAnsiTheme="minorBidi"/>
          <w:sz w:val="24"/>
          <w:szCs w:val="24"/>
        </w:rPr>
        <w:t xml:space="preserve">, among the </w:t>
      </w:r>
      <w:r w:rsidR="00685C66" w:rsidRPr="00AE7D9D">
        <w:rPr>
          <w:rFonts w:asciiTheme="minorBidi" w:hAnsiTheme="minorBidi"/>
          <w:i/>
          <w:iCs/>
          <w:sz w:val="24"/>
          <w:szCs w:val="24"/>
        </w:rPr>
        <w:t>mitzvot</w:t>
      </w:r>
      <w:r w:rsidR="00685C66" w:rsidRPr="00AE7D9D">
        <w:rPr>
          <w:rFonts w:asciiTheme="minorBidi" w:hAnsiTheme="minorBidi"/>
          <w:sz w:val="24"/>
          <w:szCs w:val="24"/>
        </w:rPr>
        <w:t xml:space="preserve"> required to ful</w:t>
      </w:r>
      <w:r w:rsidR="00AD24C1" w:rsidRPr="00AE7D9D">
        <w:rPr>
          <w:rFonts w:asciiTheme="minorBidi" w:hAnsiTheme="minorBidi"/>
          <w:sz w:val="24"/>
          <w:szCs w:val="24"/>
        </w:rPr>
        <w:t>fill the Biblical mandate to “</w:t>
      </w:r>
      <w:r w:rsidR="00F315D6" w:rsidRPr="00AE7D9D">
        <w:rPr>
          <w:rFonts w:asciiTheme="minorBidi" w:hAnsiTheme="minorBidi"/>
          <w:sz w:val="24"/>
          <w:szCs w:val="24"/>
        </w:rPr>
        <w:t>be holy.”</w:t>
      </w:r>
    </w:p>
    <w:p w:rsidR="00685C66" w:rsidRPr="00AE7D9D" w:rsidRDefault="00685C66" w:rsidP="00C40265">
      <w:pPr>
        <w:pStyle w:val="NoSpacing"/>
        <w:widowControl w:val="0"/>
        <w:jc w:val="both"/>
        <w:rPr>
          <w:rFonts w:asciiTheme="minorBidi" w:hAnsiTheme="minorBidi"/>
          <w:sz w:val="24"/>
          <w:szCs w:val="24"/>
        </w:rPr>
      </w:pPr>
    </w:p>
    <w:p w:rsidR="00685C66" w:rsidRPr="00AE7D9D" w:rsidRDefault="00F315D6" w:rsidP="00F315D6">
      <w:pPr>
        <w:pStyle w:val="NoSpacing"/>
        <w:widowControl w:val="0"/>
        <w:ind w:left="720"/>
        <w:jc w:val="both"/>
        <w:rPr>
          <w:rFonts w:asciiTheme="minorBidi" w:hAnsiTheme="minorBidi"/>
          <w:sz w:val="24"/>
          <w:szCs w:val="24"/>
        </w:rPr>
      </w:pPr>
      <w:r w:rsidRPr="00AE7D9D">
        <w:rPr>
          <w:rFonts w:asciiTheme="minorBidi" w:hAnsiTheme="minorBidi"/>
          <w:sz w:val="24"/>
          <w:szCs w:val="24"/>
        </w:rPr>
        <w:t>“You shall not take vengeance or bear a grudge against your countrymen, and you shall love your fellow as yourself.</w:t>
      </w:r>
      <w:r w:rsidR="0081382C" w:rsidRPr="00AE7D9D">
        <w:rPr>
          <w:rFonts w:asciiTheme="minorBidi" w:hAnsiTheme="minorBidi"/>
          <w:sz w:val="24"/>
          <w:szCs w:val="24"/>
        </w:rPr>
        <w:t xml:space="preserve"> I am God.</w:t>
      </w:r>
      <w:r w:rsidRPr="00AE7D9D">
        <w:rPr>
          <w:rFonts w:asciiTheme="minorBidi" w:hAnsiTheme="minorBidi"/>
          <w:sz w:val="24"/>
          <w:szCs w:val="24"/>
        </w:rPr>
        <w:t xml:space="preserve">” </w:t>
      </w:r>
      <w:r w:rsidR="00685C66" w:rsidRPr="00AE7D9D">
        <w:rPr>
          <w:rFonts w:asciiTheme="minorBidi" w:hAnsiTheme="minorBidi"/>
          <w:sz w:val="24"/>
          <w:szCs w:val="24"/>
        </w:rPr>
        <w:t xml:space="preserve"> (</w:t>
      </w:r>
      <w:r w:rsidR="00685C66" w:rsidRPr="00AE7D9D">
        <w:rPr>
          <w:rFonts w:asciiTheme="minorBidi" w:hAnsiTheme="minorBidi"/>
          <w:i/>
          <w:iCs/>
          <w:sz w:val="24"/>
          <w:szCs w:val="24"/>
        </w:rPr>
        <w:t>Vayikra</w:t>
      </w:r>
      <w:r w:rsidR="00685C66" w:rsidRPr="00AE7D9D">
        <w:rPr>
          <w:rFonts w:asciiTheme="minorBidi" w:hAnsiTheme="minorBidi"/>
          <w:sz w:val="24"/>
          <w:szCs w:val="24"/>
        </w:rPr>
        <w:t xml:space="preserve"> 19:18)</w:t>
      </w:r>
    </w:p>
    <w:p w:rsidR="00D4297E" w:rsidRPr="00AE7D9D" w:rsidRDefault="00D4297E" w:rsidP="00C40265">
      <w:pPr>
        <w:pStyle w:val="NoSpacing"/>
        <w:widowControl w:val="0"/>
        <w:jc w:val="both"/>
        <w:rPr>
          <w:rFonts w:asciiTheme="minorBidi" w:hAnsiTheme="minorBidi"/>
          <w:sz w:val="24"/>
          <w:szCs w:val="24"/>
        </w:rPr>
      </w:pPr>
    </w:p>
    <w:p w:rsidR="00EE0819" w:rsidRPr="00AE7D9D" w:rsidRDefault="00685C66" w:rsidP="00505125">
      <w:pPr>
        <w:pStyle w:val="NoSpacing"/>
        <w:widowControl w:val="0"/>
        <w:ind w:firstLine="720"/>
        <w:jc w:val="both"/>
        <w:rPr>
          <w:rFonts w:asciiTheme="minorBidi" w:hAnsiTheme="minorBidi"/>
          <w:sz w:val="24"/>
          <w:szCs w:val="24"/>
        </w:rPr>
      </w:pPr>
      <w:r w:rsidRPr="00AE7D9D">
        <w:rPr>
          <w:rFonts w:asciiTheme="minorBidi" w:hAnsiTheme="minorBidi"/>
          <w:sz w:val="24"/>
          <w:szCs w:val="24"/>
        </w:rPr>
        <w:t>The verse formulates the obligation of lov</w:t>
      </w:r>
      <w:r w:rsidR="00F315D6" w:rsidRPr="00AE7D9D">
        <w:rPr>
          <w:rFonts w:asciiTheme="minorBidi" w:hAnsiTheme="minorBidi"/>
          <w:sz w:val="24"/>
          <w:szCs w:val="24"/>
        </w:rPr>
        <w:t>ing</w:t>
      </w:r>
      <w:r w:rsidRPr="00AE7D9D">
        <w:rPr>
          <w:rFonts w:asciiTheme="minorBidi" w:hAnsiTheme="minorBidi"/>
          <w:sz w:val="24"/>
          <w:szCs w:val="24"/>
        </w:rPr>
        <w:t xml:space="preserve"> one’s neighbor in the affirmative, as opposed to </w:t>
      </w:r>
      <w:r w:rsidR="00EE0819" w:rsidRPr="00AE7D9D">
        <w:rPr>
          <w:rFonts w:asciiTheme="minorBidi" w:hAnsiTheme="minorBidi"/>
          <w:sz w:val="24"/>
          <w:szCs w:val="24"/>
        </w:rPr>
        <w:t xml:space="preserve">Hillel’s </w:t>
      </w:r>
      <w:r w:rsidRPr="00AE7D9D">
        <w:rPr>
          <w:rFonts w:asciiTheme="minorBidi" w:hAnsiTheme="minorBidi"/>
          <w:sz w:val="24"/>
          <w:szCs w:val="24"/>
        </w:rPr>
        <w:t>formulation cited earli</w:t>
      </w:r>
      <w:r w:rsidR="00F315D6" w:rsidRPr="00AE7D9D">
        <w:rPr>
          <w:rFonts w:asciiTheme="minorBidi" w:hAnsiTheme="minorBidi"/>
          <w:sz w:val="24"/>
          <w:szCs w:val="24"/>
        </w:rPr>
        <w:t>er, articulated in the negative:</w:t>
      </w:r>
      <w:r w:rsidRPr="00AE7D9D">
        <w:rPr>
          <w:rFonts w:asciiTheme="minorBidi" w:hAnsiTheme="minorBidi"/>
          <w:sz w:val="24"/>
          <w:szCs w:val="24"/>
        </w:rPr>
        <w:t xml:space="preserve"> </w:t>
      </w:r>
      <w:r w:rsidR="00F315D6" w:rsidRPr="00AE7D9D">
        <w:rPr>
          <w:rFonts w:asciiTheme="minorBidi" w:hAnsiTheme="minorBidi"/>
          <w:sz w:val="24"/>
          <w:szCs w:val="24"/>
        </w:rPr>
        <w:t>“</w:t>
      </w:r>
      <w:r w:rsidR="00505125" w:rsidRPr="00AE7D9D">
        <w:rPr>
          <w:rFonts w:asciiTheme="minorBidi" w:hAnsiTheme="minorBidi"/>
          <w:sz w:val="24"/>
          <w:szCs w:val="24"/>
        </w:rPr>
        <w:t>That which is hateful to you, do not do to your peers</w:t>
      </w:r>
      <w:r w:rsidRPr="00AE7D9D">
        <w:rPr>
          <w:rFonts w:asciiTheme="minorBidi" w:hAnsiTheme="minorBidi"/>
          <w:sz w:val="24"/>
          <w:szCs w:val="24"/>
        </w:rPr>
        <w:t>.</w:t>
      </w:r>
      <w:r w:rsidR="00F315D6" w:rsidRPr="00AE7D9D">
        <w:rPr>
          <w:rFonts w:asciiTheme="minorBidi" w:hAnsiTheme="minorBidi"/>
          <w:sz w:val="24"/>
          <w:szCs w:val="24"/>
        </w:rPr>
        <w:t>”  Furthermore, Hillel focuses</w:t>
      </w:r>
      <w:r w:rsidRPr="00AE7D9D">
        <w:rPr>
          <w:rFonts w:asciiTheme="minorBidi" w:hAnsiTheme="minorBidi"/>
          <w:sz w:val="24"/>
          <w:szCs w:val="24"/>
        </w:rPr>
        <w:t xml:space="preserve"> on action, “do</w:t>
      </w:r>
      <w:r w:rsidR="00F315D6" w:rsidRPr="00AE7D9D">
        <w:rPr>
          <w:rFonts w:asciiTheme="minorBidi" w:hAnsiTheme="minorBidi"/>
          <w:sz w:val="24"/>
          <w:szCs w:val="24"/>
        </w:rPr>
        <w:t xml:space="preserve"> not</w:t>
      </w:r>
      <w:r w:rsidRPr="00AE7D9D">
        <w:rPr>
          <w:rFonts w:asciiTheme="minorBidi" w:hAnsiTheme="minorBidi"/>
          <w:sz w:val="24"/>
          <w:szCs w:val="24"/>
        </w:rPr>
        <w:t xml:space="preserve"> do</w:t>
      </w:r>
      <w:r w:rsidR="00C40265" w:rsidRPr="00AE7D9D">
        <w:rPr>
          <w:rFonts w:asciiTheme="minorBidi" w:hAnsiTheme="minorBidi"/>
          <w:sz w:val="24"/>
          <w:szCs w:val="24"/>
        </w:rPr>
        <w:t>,"</w:t>
      </w:r>
      <w:r w:rsidRPr="00AE7D9D">
        <w:rPr>
          <w:rFonts w:asciiTheme="minorBidi" w:hAnsiTheme="minorBidi"/>
          <w:sz w:val="24"/>
          <w:szCs w:val="24"/>
        </w:rPr>
        <w:t xml:space="preserve"> as opposed to the verses calling for love, seemingly an emotional feeling.  Hillel’s statement would seem to be very clear in its intention</w:t>
      </w:r>
      <w:r w:rsidR="00F315D6" w:rsidRPr="00AE7D9D">
        <w:rPr>
          <w:rFonts w:asciiTheme="minorBidi" w:hAnsiTheme="minorBidi"/>
          <w:sz w:val="24"/>
          <w:szCs w:val="24"/>
        </w:rPr>
        <w:t xml:space="preserve">: it </w:t>
      </w:r>
      <w:r w:rsidRPr="00AE7D9D">
        <w:rPr>
          <w:rFonts w:asciiTheme="minorBidi" w:hAnsiTheme="minorBidi"/>
          <w:sz w:val="24"/>
          <w:szCs w:val="24"/>
        </w:rPr>
        <w:t>prohibit</w:t>
      </w:r>
      <w:r w:rsidR="00F315D6" w:rsidRPr="00AE7D9D">
        <w:rPr>
          <w:rFonts w:asciiTheme="minorBidi" w:hAnsiTheme="minorBidi"/>
          <w:sz w:val="24"/>
          <w:szCs w:val="24"/>
        </w:rPr>
        <w:t>s</w:t>
      </w:r>
      <w:r w:rsidRPr="00AE7D9D">
        <w:rPr>
          <w:rFonts w:asciiTheme="minorBidi" w:hAnsiTheme="minorBidi"/>
          <w:sz w:val="24"/>
          <w:szCs w:val="24"/>
        </w:rPr>
        <w:t xml:space="preserve"> action.  The verse</w:t>
      </w:r>
      <w:r w:rsidR="00F315D6" w:rsidRPr="00AE7D9D">
        <w:rPr>
          <w:rFonts w:asciiTheme="minorBidi" w:hAnsiTheme="minorBidi"/>
          <w:sz w:val="24"/>
          <w:szCs w:val="24"/>
        </w:rPr>
        <w:t>,</w:t>
      </w:r>
      <w:r w:rsidRPr="00AE7D9D">
        <w:rPr>
          <w:rFonts w:asciiTheme="minorBidi" w:hAnsiTheme="minorBidi"/>
          <w:sz w:val="24"/>
          <w:szCs w:val="24"/>
        </w:rPr>
        <w:t xml:space="preserve"> </w:t>
      </w:r>
      <w:r w:rsidR="00F315D6" w:rsidRPr="00AE7D9D">
        <w:rPr>
          <w:rFonts w:asciiTheme="minorBidi" w:hAnsiTheme="minorBidi"/>
          <w:sz w:val="24"/>
          <w:szCs w:val="24"/>
        </w:rPr>
        <w:t>however,</w:t>
      </w:r>
      <w:r w:rsidRPr="00AE7D9D">
        <w:rPr>
          <w:rFonts w:asciiTheme="minorBidi" w:hAnsiTheme="minorBidi"/>
          <w:sz w:val="24"/>
          <w:szCs w:val="24"/>
        </w:rPr>
        <w:t xml:space="preserve"> is very vague</w:t>
      </w:r>
      <w:r w:rsidR="00F315D6" w:rsidRPr="00AE7D9D">
        <w:rPr>
          <w:rFonts w:asciiTheme="minorBidi" w:hAnsiTheme="minorBidi"/>
          <w:sz w:val="24"/>
          <w:szCs w:val="24"/>
        </w:rPr>
        <w:t>.  W</w:t>
      </w:r>
      <w:r w:rsidRPr="00AE7D9D">
        <w:rPr>
          <w:rFonts w:asciiTheme="minorBidi" w:hAnsiTheme="minorBidi"/>
          <w:sz w:val="24"/>
          <w:szCs w:val="24"/>
        </w:rPr>
        <w:t xml:space="preserve">hat is this </w:t>
      </w:r>
      <w:r w:rsidR="00F315D6" w:rsidRPr="00AE7D9D">
        <w:rPr>
          <w:rFonts w:asciiTheme="minorBidi" w:hAnsiTheme="minorBidi"/>
          <w:sz w:val="24"/>
          <w:szCs w:val="24"/>
        </w:rPr>
        <w:t>love and how is it accomplished — i</w:t>
      </w:r>
      <w:r w:rsidRPr="00AE7D9D">
        <w:rPr>
          <w:rFonts w:asciiTheme="minorBidi" w:hAnsiTheme="minorBidi"/>
          <w:sz w:val="24"/>
          <w:szCs w:val="24"/>
        </w:rPr>
        <w:t>n the heart, in the mind?</w:t>
      </w:r>
    </w:p>
    <w:p w:rsidR="00EE0819" w:rsidRPr="00AE7D9D" w:rsidRDefault="00EE0819" w:rsidP="00C40265">
      <w:pPr>
        <w:pStyle w:val="NoSpacing"/>
        <w:widowControl w:val="0"/>
        <w:jc w:val="both"/>
        <w:rPr>
          <w:rFonts w:asciiTheme="minorBidi" w:hAnsiTheme="minorBidi"/>
          <w:sz w:val="24"/>
          <w:szCs w:val="24"/>
        </w:rPr>
      </w:pPr>
    </w:p>
    <w:p w:rsidR="00EE0819" w:rsidRPr="00AE7D9D" w:rsidRDefault="00685C66" w:rsidP="0081382C">
      <w:pPr>
        <w:pStyle w:val="NoSpacing"/>
        <w:widowControl w:val="0"/>
        <w:ind w:firstLine="720"/>
        <w:jc w:val="both"/>
        <w:rPr>
          <w:rFonts w:asciiTheme="minorBidi" w:hAnsiTheme="minorBidi"/>
          <w:sz w:val="24"/>
          <w:szCs w:val="24"/>
        </w:rPr>
      </w:pPr>
      <w:r w:rsidRPr="00AE7D9D">
        <w:rPr>
          <w:rFonts w:asciiTheme="minorBidi" w:hAnsiTheme="minorBidi"/>
          <w:sz w:val="24"/>
          <w:szCs w:val="24"/>
        </w:rPr>
        <w:t xml:space="preserve">Some commentators, among them </w:t>
      </w:r>
      <w:r w:rsidR="00374AE9" w:rsidRPr="00AE7D9D">
        <w:rPr>
          <w:rFonts w:asciiTheme="minorBidi" w:hAnsiTheme="minorBidi"/>
          <w:sz w:val="24"/>
          <w:szCs w:val="24"/>
        </w:rPr>
        <w:t>Yonatan</w:t>
      </w:r>
      <w:r w:rsidR="00F315D6" w:rsidRPr="00AE7D9D">
        <w:rPr>
          <w:rFonts w:asciiTheme="minorBidi" w:hAnsiTheme="minorBidi"/>
          <w:sz w:val="24"/>
          <w:szCs w:val="24"/>
        </w:rPr>
        <w:t xml:space="preserve"> b</w:t>
      </w:r>
      <w:r w:rsidR="00EE0819" w:rsidRPr="00AE7D9D">
        <w:rPr>
          <w:rFonts w:asciiTheme="minorBidi" w:hAnsiTheme="minorBidi"/>
          <w:sz w:val="24"/>
          <w:szCs w:val="24"/>
        </w:rPr>
        <w:t xml:space="preserve">en </w:t>
      </w:r>
      <w:r w:rsidR="00374AE9" w:rsidRPr="00AE7D9D">
        <w:rPr>
          <w:rFonts w:asciiTheme="minorBidi" w:hAnsiTheme="minorBidi"/>
          <w:sz w:val="24"/>
          <w:szCs w:val="24"/>
        </w:rPr>
        <w:t>Uzziel</w:t>
      </w:r>
      <w:r w:rsidR="00F315D6" w:rsidRPr="00AE7D9D">
        <w:rPr>
          <w:rFonts w:asciiTheme="minorBidi" w:hAnsiTheme="minorBidi"/>
          <w:sz w:val="24"/>
          <w:szCs w:val="24"/>
        </w:rPr>
        <w:t>, translate the b</w:t>
      </w:r>
      <w:r w:rsidRPr="00AE7D9D">
        <w:rPr>
          <w:rFonts w:asciiTheme="minorBidi" w:hAnsiTheme="minorBidi"/>
          <w:sz w:val="24"/>
          <w:szCs w:val="24"/>
        </w:rPr>
        <w:t>iblical directive with Hillel’</w:t>
      </w:r>
      <w:r w:rsidR="005503F1" w:rsidRPr="00AE7D9D">
        <w:rPr>
          <w:rFonts w:asciiTheme="minorBidi" w:hAnsiTheme="minorBidi"/>
          <w:sz w:val="24"/>
          <w:szCs w:val="24"/>
        </w:rPr>
        <w:t>s words, revealing their</w:t>
      </w:r>
      <w:r w:rsidRPr="00AE7D9D">
        <w:rPr>
          <w:rFonts w:asciiTheme="minorBidi" w:hAnsiTheme="minorBidi"/>
          <w:sz w:val="24"/>
          <w:szCs w:val="24"/>
        </w:rPr>
        <w:t xml:space="preserve"> understanding that the </w:t>
      </w:r>
      <w:r w:rsidR="005503F1" w:rsidRPr="00AE7D9D">
        <w:rPr>
          <w:rFonts w:asciiTheme="minorBidi" w:hAnsiTheme="minorBidi"/>
          <w:sz w:val="24"/>
          <w:szCs w:val="24"/>
        </w:rPr>
        <w:t>verse essentially is expressing a prohibition of action rather than a positive requirement of love.  The Maharsha (</w:t>
      </w:r>
      <w:r w:rsidR="005503F1" w:rsidRPr="00AE7D9D">
        <w:rPr>
          <w:rFonts w:asciiTheme="minorBidi" w:hAnsiTheme="minorBidi"/>
          <w:i/>
          <w:iCs/>
          <w:sz w:val="24"/>
          <w:szCs w:val="24"/>
        </w:rPr>
        <w:t>Shabbat</w:t>
      </w:r>
      <w:r w:rsidR="005503F1" w:rsidRPr="00AE7D9D">
        <w:rPr>
          <w:rFonts w:asciiTheme="minorBidi" w:hAnsiTheme="minorBidi"/>
          <w:sz w:val="24"/>
          <w:szCs w:val="24"/>
        </w:rPr>
        <w:t xml:space="preserve"> 31a) points out that though the verse speaks in the positive formulatio</w:t>
      </w:r>
      <w:r w:rsidR="00F315D6" w:rsidRPr="00AE7D9D">
        <w:rPr>
          <w:rFonts w:asciiTheme="minorBidi" w:hAnsiTheme="minorBidi"/>
          <w:sz w:val="24"/>
          <w:szCs w:val="24"/>
        </w:rPr>
        <w:t>n, Hillel nevertheless expresses</w:t>
      </w:r>
      <w:r w:rsidR="005503F1" w:rsidRPr="00AE7D9D">
        <w:rPr>
          <w:rFonts w:asciiTheme="minorBidi" w:hAnsiTheme="minorBidi"/>
          <w:sz w:val="24"/>
          <w:szCs w:val="24"/>
        </w:rPr>
        <w:t xml:space="preserve"> the obligation in the negative because the </w:t>
      </w:r>
      <w:r w:rsidR="00C40265" w:rsidRPr="00AE7D9D">
        <w:rPr>
          <w:rFonts w:asciiTheme="minorBidi" w:hAnsiTheme="minorBidi"/>
          <w:sz w:val="24"/>
          <w:szCs w:val="24"/>
        </w:rPr>
        <w:t>mitzva</w:t>
      </w:r>
      <w:r w:rsidR="005503F1" w:rsidRPr="00AE7D9D">
        <w:rPr>
          <w:rFonts w:asciiTheme="minorBidi" w:hAnsiTheme="minorBidi"/>
          <w:sz w:val="24"/>
          <w:szCs w:val="24"/>
        </w:rPr>
        <w:t xml:space="preserve"> is presented in the same verse as the prohibition of revenge, </w:t>
      </w:r>
      <w:r w:rsidR="00F315D6" w:rsidRPr="00AE7D9D">
        <w:rPr>
          <w:rFonts w:asciiTheme="minorBidi" w:hAnsiTheme="minorBidi"/>
          <w:sz w:val="24"/>
          <w:szCs w:val="24"/>
        </w:rPr>
        <w:t xml:space="preserve">indicating </w:t>
      </w:r>
      <w:r w:rsidR="0081382C" w:rsidRPr="00AE7D9D">
        <w:rPr>
          <w:rFonts w:asciiTheme="minorBidi" w:hAnsiTheme="minorBidi"/>
          <w:sz w:val="24"/>
          <w:szCs w:val="24"/>
        </w:rPr>
        <w:t>t</w:t>
      </w:r>
      <w:r w:rsidR="005503F1" w:rsidRPr="00AE7D9D">
        <w:rPr>
          <w:rFonts w:asciiTheme="minorBidi" w:hAnsiTheme="minorBidi"/>
          <w:sz w:val="24"/>
          <w:szCs w:val="24"/>
        </w:rPr>
        <w:t xml:space="preserve">hat it </w:t>
      </w:r>
      <w:r w:rsidR="0081382C" w:rsidRPr="00AE7D9D">
        <w:rPr>
          <w:rFonts w:asciiTheme="minorBidi" w:hAnsiTheme="minorBidi"/>
          <w:sz w:val="24"/>
          <w:szCs w:val="24"/>
        </w:rPr>
        <w:t xml:space="preserve">too is </w:t>
      </w:r>
      <w:r w:rsidR="005503F1" w:rsidRPr="00AE7D9D">
        <w:rPr>
          <w:rFonts w:asciiTheme="minorBidi" w:hAnsiTheme="minorBidi"/>
          <w:sz w:val="24"/>
          <w:szCs w:val="24"/>
        </w:rPr>
        <w:t xml:space="preserve">a prohibition </w:t>
      </w:r>
      <w:r w:rsidR="0081382C" w:rsidRPr="00AE7D9D">
        <w:rPr>
          <w:rFonts w:asciiTheme="minorBidi" w:hAnsiTheme="minorBidi"/>
          <w:sz w:val="24"/>
          <w:szCs w:val="24"/>
        </w:rPr>
        <w:t xml:space="preserve">of improper action.  This begs the </w:t>
      </w:r>
      <w:r w:rsidR="005503F1" w:rsidRPr="00AE7D9D">
        <w:rPr>
          <w:rFonts w:asciiTheme="minorBidi" w:hAnsiTheme="minorBidi"/>
          <w:sz w:val="24"/>
          <w:szCs w:val="24"/>
        </w:rPr>
        <w:t>question</w:t>
      </w:r>
      <w:r w:rsidR="0081382C" w:rsidRPr="00AE7D9D">
        <w:rPr>
          <w:rFonts w:asciiTheme="minorBidi" w:hAnsiTheme="minorBidi"/>
          <w:sz w:val="24"/>
          <w:szCs w:val="24"/>
        </w:rPr>
        <w:t>: i</w:t>
      </w:r>
      <w:r w:rsidR="005503F1" w:rsidRPr="00AE7D9D">
        <w:rPr>
          <w:rFonts w:asciiTheme="minorBidi" w:hAnsiTheme="minorBidi"/>
          <w:sz w:val="24"/>
          <w:szCs w:val="24"/>
        </w:rPr>
        <w:t>f</w:t>
      </w:r>
      <w:r w:rsidR="0081382C" w:rsidRPr="00AE7D9D">
        <w:rPr>
          <w:rFonts w:asciiTheme="minorBidi" w:hAnsiTheme="minorBidi"/>
          <w:sz w:val="24"/>
          <w:szCs w:val="24"/>
        </w:rPr>
        <w:t>,</w:t>
      </w:r>
      <w:r w:rsidR="005503F1" w:rsidRPr="00AE7D9D">
        <w:rPr>
          <w:rFonts w:asciiTheme="minorBidi" w:hAnsiTheme="minorBidi"/>
          <w:sz w:val="24"/>
          <w:szCs w:val="24"/>
        </w:rPr>
        <w:t xml:space="preserve"> in fact</w:t>
      </w:r>
      <w:r w:rsidR="0081382C" w:rsidRPr="00AE7D9D">
        <w:rPr>
          <w:rFonts w:asciiTheme="minorBidi" w:hAnsiTheme="minorBidi"/>
          <w:sz w:val="24"/>
          <w:szCs w:val="24"/>
        </w:rPr>
        <w:t>,</w:t>
      </w:r>
      <w:r w:rsidR="005503F1" w:rsidRPr="00AE7D9D">
        <w:rPr>
          <w:rFonts w:asciiTheme="minorBidi" w:hAnsiTheme="minorBidi"/>
          <w:sz w:val="24"/>
          <w:szCs w:val="24"/>
        </w:rPr>
        <w:t xml:space="preserve"> the Torah is really expressing a directive</w:t>
      </w:r>
      <w:r w:rsidR="0081382C" w:rsidRPr="00AE7D9D">
        <w:rPr>
          <w:rFonts w:asciiTheme="minorBidi" w:hAnsiTheme="minorBidi"/>
          <w:sz w:val="24"/>
          <w:szCs w:val="24"/>
        </w:rPr>
        <w:t xml:space="preserve"> </w:t>
      </w:r>
      <w:r w:rsidR="005503F1" w:rsidRPr="00AE7D9D">
        <w:rPr>
          <w:rFonts w:asciiTheme="minorBidi" w:hAnsiTheme="minorBidi"/>
          <w:sz w:val="24"/>
          <w:szCs w:val="24"/>
        </w:rPr>
        <w:t xml:space="preserve">of action, why formulate it as a </w:t>
      </w:r>
      <w:r w:rsidR="00C40265" w:rsidRPr="00AE7D9D">
        <w:rPr>
          <w:rFonts w:asciiTheme="minorBidi" w:hAnsiTheme="minorBidi"/>
          <w:sz w:val="24"/>
          <w:szCs w:val="24"/>
        </w:rPr>
        <w:t>mitzva</w:t>
      </w:r>
      <w:r w:rsidR="005503F1" w:rsidRPr="00AE7D9D">
        <w:rPr>
          <w:rFonts w:asciiTheme="minorBidi" w:hAnsiTheme="minorBidi"/>
          <w:sz w:val="24"/>
          <w:szCs w:val="24"/>
        </w:rPr>
        <w:t xml:space="preserve"> of love?  This question will actually lead </w:t>
      </w:r>
      <w:r w:rsidR="0081382C" w:rsidRPr="00AE7D9D">
        <w:rPr>
          <w:rFonts w:asciiTheme="minorBidi" w:hAnsiTheme="minorBidi"/>
          <w:sz w:val="24"/>
          <w:szCs w:val="24"/>
        </w:rPr>
        <w:t xml:space="preserve">us </w:t>
      </w:r>
      <w:r w:rsidR="005503F1" w:rsidRPr="00AE7D9D">
        <w:rPr>
          <w:rFonts w:asciiTheme="minorBidi" w:hAnsiTheme="minorBidi"/>
          <w:sz w:val="24"/>
          <w:szCs w:val="24"/>
        </w:rPr>
        <w:t xml:space="preserve">to a very fascinating difference of opinion regarding the nature of this </w:t>
      </w:r>
      <w:r w:rsidR="00C40265" w:rsidRPr="00AE7D9D">
        <w:rPr>
          <w:rFonts w:asciiTheme="minorBidi" w:hAnsiTheme="minorBidi"/>
          <w:sz w:val="24"/>
          <w:szCs w:val="24"/>
        </w:rPr>
        <w:t>mitzva</w:t>
      </w:r>
      <w:r w:rsidR="005503F1" w:rsidRPr="00AE7D9D">
        <w:rPr>
          <w:rFonts w:asciiTheme="minorBidi" w:hAnsiTheme="minorBidi"/>
          <w:sz w:val="24"/>
          <w:szCs w:val="24"/>
        </w:rPr>
        <w:t>.</w:t>
      </w:r>
    </w:p>
    <w:p w:rsidR="00685C66" w:rsidRPr="00AE7D9D" w:rsidRDefault="00685C66" w:rsidP="00C40265">
      <w:pPr>
        <w:pStyle w:val="NoSpacing"/>
        <w:widowControl w:val="0"/>
        <w:jc w:val="both"/>
        <w:rPr>
          <w:rFonts w:asciiTheme="minorBidi" w:hAnsiTheme="minorBidi"/>
          <w:sz w:val="24"/>
          <w:szCs w:val="24"/>
        </w:rPr>
      </w:pPr>
    </w:p>
    <w:p w:rsidR="005503F1" w:rsidRPr="00AE7D9D" w:rsidRDefault="005503F1" w:rsidP="0081382C">
      <w:pPr>
        <w:pStyle w:val="NoSpacing"/>
        <w:widowControl w:val="0"/>
        <w:ind w:firstLine="720"/>
        <w:jc w:val="both"/>
        <w:rPr>
          <w:rFonts w:asciiTheme="minorBidi" w:hAnsiTheme="minorBidi"/>
          <w:sz w:val="24"/>
          <w:szCs w:val="24"/>
        </w:rPr>
      </w:pPr>
      <w:r w:rsidRPr="00AE7D9D">
        <w:rPr>
          <w:rFonts w:asciiTheme="minorBidi" w:hAnsiTheme="minorBidi"/>
          <w:sz w:val="24"/>
          <w:szCs w:val="24"/>
        </w:rPr>
        <w:t xml:space="preserve">The commentators also deal with a number of questions that arise in attempting to understand the verse.  Firstly, regarding context, what is the connection of this mitzva to the other </w:t>
      </w:r>
      <w:r w:rsidRPr="00AE7D9D">
        <w:rPr>
          <w:rFonts w:asciiTheme="minorBidi" w:hAnsiTheme="minorBidi"/>
          <w:i/>
          <w:iCs/>
          <w:sz w:val="24"/>
          <w:szCs w:val="24"/>
        </w:rPr>
        <w:t>mitzvot</w:t>
      </w:r>
      <w:r w:rsidRPr="00AE7D9D">
        <w:rPr>
          <w:rFonts w:asciiTheme="minorBidi" w:hAnsiTheme="minorBidi"/>
          <w:sz w:val="24"/>
          <w:szCs w:val="24"/>
        </w:rPr>
        <w:t xml:space="preserve"> mentioned in this section, especially the prohibition of revenge recorded in the same verse?  Secondly, why is the language of the commandment “</w:t>
      </w:r>
      <w:r w:rsidRPr="00AE7D9D">
        <w:rPr>
          <w:rFonts w:asciiTheme="minorBidi" w:hAnsiTheme="minorBidi"/>
          <w:i/>
          <w:iCs/>
          <w:sz w:val="24"/>
          <w:szCs w:val="24"/>
        </w:rPr>
        <w:t>l</w:t>
      </w:r>
      <w:r w:rsidR="00616CC3" w:rsidRPr="00AE7D9D">
        <w:rPr>
          <w:rFonts w:asciiTheme="minorBidi" w:hAnsiTheme="minorBidi"/>
          <w:i/>
          <w:iCs/>
          <w:sz w:val="24"/>
          <w:szCs w:val="24"/>
        </w:rPr>
        <w:t>e</w:t>
      </w:r>
      <w:r w:rsidR="00374AE9" w:rsidRPr="00AE7D9D">
        <w:rPr>
          <w:rFonts w:asciiTheme="minorBidi" w:hAnsiTheme="minorBidi"/>
          <w:i/>
          <w:iCs/>
          <w:sz w:val="24"/>
          <w:szCs w:val="24"/>
        </w:rPr>
        <w:t>-</w:t>
      </w:r>
      <w:r w:rsidRPr="00AE7D9D">
        <w:rPr>
          <w:rFonts w:asciiTheme="minorBidi" w:hAnsiTheme="minorBidi"/>
          <w:i/>
          <w:iCs/>
          <w:sz w:val="24"/>
          <w:szCs w:val="24"/>
        </w:rPr>
        <w:t>reia</w:t>
      </w:r>
      <w:r w:rsidR="00C40265" w:rsidRPr="00AE7D9D">
        <w:rPr>
          <w:rFonts w:asciiTheme="minorBidi" w:hAnsiTheme="minorBidi"/>
          <w:i/>
          <w:iCs/>
          <w:sz w:val="24"/>
          <w:szCs w:val="24"/>
        </w:rPr>
        <w:t>k</w:t>
      </w:r>
      <w:r w:rsidR="0081382C" w:rsidRPr="00AE7D9D">
        <w:rPr>
          <w:rFonts w:asciiTheme="minorBidi" w:hAnsiTheme="minorBidi"/>
          <w:i/>
          <w:iCs/>
          <w:sz w:val="24"/>
          <w:szCs w:val="24"/>
        </w:rPr>
        <w:t>ha</w:t>
      </w:r>
      <w:r w:rsidRPr="00AE7D9D">
        <w:rPr>
          <w:rFonts w:asciiTheme="minorBidi" w:hAnsiTheme="minorBidi"/>
          <w:i/>
          <w:iCs/>
          <w:sz w:val="24"/>
          <w:szCs w:val="24"/>
        </w:rPr>
        <w:t>”</w:t>
      </w:r>
      <w:r w:rsidRPr="00AE7D9D">
        <w:rPr>
          <w:rFonts w:asciiTheme="minorBidi" w:hAnsiTheme="minorBidi"/>
          <w:sz w:val="24"/>
          <w:szCs w:val="24"/>
        </w:rPr>
        <w:t xml:space="preserve"> instead of “</w:t>
      </w:r>
      <w:r w:rsidRPr="00AE7D9D">
        <w:rPr>
          <w:rFonts w:asciiTheme="minorBidi" w:hAnsiTheme="minorBidi"/>
          <w:i/>
          <w:iCs/>
          <w:sz w:val="24"/>
          <w:szCs w:val="24"/>
        </w:rPr>
        <w:t>et reia</w:t>
      </w:r>
      <w:r w:rsidR="00C40265" w:rsidRPr="00AE7D9D">
        <w:rPr>
          <w:rFonts w:asciiTheme="minorBidi" w:hAnsiTheme="minorBidi"/>
          <w:i/>
          <w:iCs/>
          <w:sz w:val="24"/>
          <w:szCs w:val="24"/>
        </w:rPr>
        <w:t>k</w:t>
      </w:r>
      <w:r w:rsidRPr="00AE7D9D">
        <w:rPr>
          <w:rFonts w:asciiTheme="minorBidi" w:hAnsiTheme="minorBidi"/>
          <w:i/>
          <w:iCs/>
          <w:sz w:val="24"/>
          <w:szCs w:val="24"/>
        </w:rPr>
        <w:t>ha</w:t>
      </w:r>
      <w:r w:rsidR="00C40265" w:rsidRPr="00AE7D9D">
        <w:rPr>
          <w:rFonts w:asciiTheme="minorBidi" w:hAnsiTheme="minorBidi"/>
          <w:sz w:val="24"/>
          <w:szCs w:val="24"/>
        </w:rPr>
        <w:t>,"</w:t>
      </w:r>
      <w:r w:rsidR="00616CC3" w:rsidRPr="00AE7D9D">
        <w:rPr>
          <w:rFonts w:asciiTheme="minorBidi" w:hAnsiTheme="minorBidi"/>
          <w:sz w:val="24"/>
          <w:szCs w:val="24"/>
        </w:rPr>
        <w:t xml:space="preserve"> the formulation found regarding the obligation to love God (</w:t>
      </w:r>
      <w:r w:rsidR="00616CC3" w:rsidRPr="00AE7D9D">
        <w:rPr>
          <w:rFonts w:asciiTheme="minorBidi" w:hAnsiTheme="minorBidi"/>
          <w:i/>
          <w:iCs/>
          <w:sz w:val="24"/>
          <w:szCs w:val="24"/>
        </w:rPr>
        <w:t>Devarim</w:t>
      </w:r>
      <w:r w:rsidR="00616CC3" w:rsidRPr="00AE7D9D">
        <w:rPr>
          <w:rFonts w:asciiTheme="minorBidi" w:hAnsiTheme="minorBidi"/>
          <w:sz w:val="24"/>
          <w:szCs w:val="24"/>
        </w:rPr>
        <w:t xml:space="preserve"> 6:5)?</w:t>
      </w:r>
      <w:r w:rsidRPr="00AE7D9D">
        <w:rPr>
          <w:rFonts w:asciiTheme="minorBidi" w:hAnsiTheme="minorBidi"/>
          <w:sz w:val="24"/>
          <w:szCs w:val="24"/>
        </w:rPr>
        <w:t xml:space="preserve"> </w:t>
      </w:r>
      <w:r w:rsidR="00616CC3" w:rsidRPr="00AE7D9D">
        <w:rPr>
          <w:rFonts w:asciiTheme="minorBidi" w:hAnsiTheme="minorBidi"/>
          <w:sz w:val="24"/>
          <w:szCs w:val="24"/>
        </w:rPr>
        <w:t xml:space="preserve"> After arriving at a proper d</w:t>
      </w:r>
      <w:r w:rsidR="00C40265" w:rsidRPr="00AE7D9D">
        <w:rPr>
          <w:rFonts w:asciiTheme="minorBidi" w:hAnsiTheme="minorBidi"/>
          <w:sz w:val="24"/>
          <w:szCs w:val="24"/>
        </w:rPr>
        <w:t xml:space="preserve">efinition of the obligation of </w:t>
      </w:r>
      <w:r w:rsidR="0081382C" w:rsidRPr="00AE7D9D">
        <w:rPr>
          <w:rFonts w:asciiTheme="minorBidi" w:hAnsiTheme="minorBidi"/>
          <w:sz w:val="24"/>
          <w:szCs w:val="24"/>
        </w:rPr>
        <w:t>love,</w:t>
      </w:r>
      <w:r w:rsidR="00616CC3" w:rsidRPr="00AE7D9D">
        <w:rPr>
          <w:rFonts w:asciiTheme="minorBidi" w:hAnsiTheme="minorBidi"/>
          <w:sz w:val="24"/>
          <w:szCs w:val="24"/>
        </w:rPr>
        <w:t xml:space="preserve"> </w:t>
      </w:r>
      <w:r w:rsidR="00616CC3" w:rsidRPr="00AE7D9D">
        <w:rPr>
          <w:rFonts w:asciiTheme="minorBidi" w:hAnsiTheme="minorBidi"/>
          <w:i/>
          <w:iCs/>
          <w:sz w:val="24"/>
          <w:szCs w:val="24"/>
        </w:rPr>
        <w:t>ahava</w:t>
      </w:r>
      <w:r w:rsidR="00616CC3" w:rsidRPr="00AE7D9D">
        <w:rPr>
          <w:rFonts w:asciiTheme="minorBidi" w:hAnsiTheme="minorBidi"/>
          <w:sz w:val="24"/>
          <w:szCs w:val="24"/>
        </w:rPr>
        <w:t>, the most important word to understand is “</w:t>
      </w:r>
      <w:r w:rsidR="00616CC3" w:rsidRPr="00AE7D9D">
        <w:rPr>
          <w:rFonts w:asciiTheme="minorBidi" w:hAnsiTheme="minorBidi"/>
          <w:i/>
          <w:iCs/>
          <w:sz w:val="24"/>
          <w:szCs w:val="24"/>
        </w:rPr>
        <w:t>kamo</w:t>
      </w:r>
      <w:r w:rsidR="00C40265" w:rsidRPr="00AE7D9D">
        <w:rPr>
          <w:rFonts w:asciiTheme="minorBidi" w:hAnsiTheme="minorBidi"/>
          <w:i/>
          <w:iCs/>
          <w:sz w:val="24"/>
          <w:szCs w:val="24"/>
        </w:rPr>
        <w:t>k</w:t>
      </w:r>
      <w:r w:rsidR="00616CC3" w:rsidRPr="00AE7D9D">
        <w:rPr>
          <w:rFonts w:asciiTheme="minorBidi" w:hAnsiTheme="minorBidi"/>
          <w:i/>
          <w:iCs/>
          <w:sz w:val="24"/>
          <w:szCs w:val="24"/>
        </w:rPr>
        <w:t>ha</w:t>
      </w:r>
      <w:r w:rsidR="00616CC3" w:rsidRPr="00AE7D9D">
        <w:rPr>
          <w:rFonts w:asciiTheme="minorBidi" w:hAnsiTheme="minorBidi"/>
          <w:sz w:val="24"/>
          <w:szCs w:val="24"/>
        </w:rPr>
        <w:t xml:space="preserve">,” </w:t>
      </w:r>
      <w:r w:rsidR="0081382C" w:rsidRPr="00AE7D9D">
        <w:rPr>
          <w:rFonts w:asciiTheme="minorBidi" w:hAnsiTheme="minorBidi"/>
          <w:sz w:val="24"/>
          <w:szCs w:val="24"/>
        </w:rPr>
        <w:t>“</w:t>
      </w:r>
      <w:r w:rsidR="00616CC3" w:rsidRPr="00AE7D9D">
        <w:rPr>
          <w:rFonts w:asciiTheme="minorBidi" w:hAnsiTheme="minorBidi"/>
          <w:sz w:val="24"/>
          <w:szCs w:val="24"/>
        </w:rPr>
        <w:t>as yourself.</w:t>
      </w:r>
      <w:r w:rsidR="0081382C" w:rsidRPr="00AE7D9D">
        <w:rPr>
          <w:rFonts w:asciiTheme="minorBidi" w:hAnsiTheme="minorBidi"/>
          <w:sz w:val="24"/>
          <w:szCs w:val="24"/>
        </w:rPr>
        <w:t>”</w:t>
      </w:r>
      <w:r w:rsidR="00616CC3" w:rsidRPr="00AE7D9D">
        <w:rPr>
          <w:rFonts w:asciiTheme="minorBidi" w:hAnsiTheme="minorBidi"/>
          <w:sz w:val="24"/>
          <w:szCs w:val="24"/>
        </w:rPr>
        <w:t xml:space="preserve">   F</w:t>
      </w:r>
      <w:r w:rsidRPr="00AE7D9D">
        <w:rPr>
          <w:rFonts w:asciiTheme="minorBidi" w:hAnsiTheme="minorBidi"/>
          <w:sz w:val="24"/>
          <w:szCs w:val="24"/>
        </w:rPr>
        <w:t xml:space="preserve">urthermore, what is to be </w:t>
      </w:r>
      <w:r w:rsidR="0081382C" w:rsidRPr="00AE7D9D">
        <w:rPr>
          <w:rFonts w:asciiTheme="minorBidi" w:hAnsiTheme="minorBidi"/>
          <w:sz w:val="24"/>
          <w:szCs w:val="24"/>
        </w:rPr>
        <w:t>derived from</w:t>
      </w:r>
      <w:r w:rsidRPr="00AE7D9D">
        <w:rPr>
          <w:rFonts w:asciiTheme="minorBidi" w:hAnsiTheme="minorBidi"/>
          <w:sz w:val="24"/>
          <w:szCs w:val="24"/>
        </w:rPr>
        <w:t xml:space="preserve"> the conclusion of the verse, “</w:t>
      </w:r>
      <w:r w:rsidR="0081382C" w:rsidRPr="00AE7D9D">
        <w:rPr>
          <w:rFonts w:asciiTheme="minorBidi" w:hAnsiTheme="minorBidi"/>
          <w:sz w:val="24"/>
          <w:szCs w:val="24"/>
        </w:rPr>
        <w:t>I am God”</w:t>
      </w:r>
      <w:r w:rsidRPr="00AE7D9D">
        <w:rPr>
          <w:rFonts w:asciiTheme="minorBidi" w:hAnsiTheme="minorBidi"/>
          <w:sz w:val="24"/>
          <w:szCs w:val="24"/>
        </w:rPr>
        <w:t xml:space="preserve">?  How does that relate to the nature of the mitzva?  </w:t>
      </w:r>
    </w:p>
    <w:p w:rsidR="00616CC3" w:rsidRPr="00AE7D9D" w:rsidRDefault="00616CC3" w:rsidP="00C40265">
      <w:pPr>
        <w:pStyle w:val="NoSpacing"/>
        <w:widowControl w:val="0"/>
        <w:jc w:val="both"/>
        <w:rPr>
          <w:rFonts w:asciiTheme="minorBidi" w:hAnsiTheme="minorBidi"/>
          <w:sz w:val="24"/>
          <w:szCs w:val="24"/>
        </w:rPr>
      </w:pPr>
    </w:p>
    <w:p w:rsidR="005503F1" w:rsidRPr="00AE7D9D" w:rsidRDefault="00616CC3" w:rsidP="00A77C3A">
      <w:pPr>
        <w:pStyle w:val="NoSpacing"/>
        <w:widowControl w:val="0"/>
        <w:ind w:firstLine="720"/>
        <w:jc w:val="both"/>
        <w:rPr>
          <w:rFonts w:asciiTheme="minorBidi" w:hAnsiTheme="minorBidi"/>
          <w:sz w:val="24"/>
          <w:szCs w:val="24"/>
        </w:rPr>
      </w:pPr>
      <w:r w:rsidRPr="00AE7D9D">
        <w:rPr>
          <w:rFonts w:asciiTheme="minorBidi" w:hAnsiTheme="minorBidi"/>
          <w:sz w:val="24"/>
          <w:szCs w:val="24"/>
        </w:rPr>
        <w:t>The commentators are also bothered by</w:t>
      </w:r>
      <w:r w:rsidR="005503F1" w:rsidRPr="00AE7D9D">
        <w:rPr>
          <w:rFonts w:asciiTheme="minorBidi" w:hAnsiTheme="minorBidi"/>
          <w:sz w:val="24"/>
          <w:szCs w:val="24"/>
        </w:rPr>
        <w:t xml:space="preserve"> the seeming contradiction </w:t>
      </w:r>
      <w:r w:rsidR="0081382C" w:rsidRPr="00AE7D9D">
        <w:rPr>
          <w:rFonts w:asciiTheme="minorBidi" w:hAnsiTheme="minorBidi"/>
          <w:sz w:val="24"/>
          <w:szCs w:val="24"/>
        </w:rPr>
        <w:t xml:space="preserve">within </w:t>
      </w:r>
      <w:r w:rsidR="005503F1" w:rsidRPr="00AE7D9D">
        <w:rPr>
          <w:rFonts w:asciiTheme="minorBidi" w:hAnsiTheme="minorBidi"/>
          <w:sz w:val="24"/>
          <w:szCs w:val="24"/>
        </w:rPr>
        <w:t xml:space="preserve">Rabbi Akiva’s </w:t>
      </w:r>
      <w:r w:rsidR="0081382C" w:rsidRPr="00AE7D9D">
        <w:rPr>
          <w:rFonts w:asciiTheme="minorBidi" w:hAnsiTheme="minorBidi"/>
          <w:sz w:val="24"/>
          <w:szCs w:val="24"/>
        </w:rPr>
        <w:t xml:space="preserve">worldview.  He describes this mitzva </w:t>
      </w:r>
      <w:r w:rsidRPr="00AE7D9D">
        <w:rPr>
          <w:rFonts w:asciiTheme="minorBidi" w:hAnsiTheme="minorBidi"/>
          <w:sz w:val="24"/>
          <w:szCs w:val="24"/>
        </w:rPr>
        <w:t xml:space="preserve">as a </w:t>
      </w:r>
      <w:r w:rsidR="005503F1" w:rsidRPr="00AE7D9D">
        <w:rPr>
          <w:rFonts w:asciiTheme="minorBidi" w:hAnsiTheme="minorBidi"/>
          <w:sz w:val="24"/>
          <w:szCs w:val="24"/>
        </w:rPr>
        <w:t>great principle</w:t>
      </w:r>
      <w:r w:rsidRPr="00AE7D9D">
        <w:rPr>
          <w:rFonts w:asciiTheme="minorBidi" w:hAnsiTheme="minorBidi"/>
          <w:sz w:val="24"/>
          <w:szCs w:val="24"/>
        </w:rPr>
        <w:t xml:space="preserve">, </w:t>
      </w:r>
      <w:r w:rsidR="0081382C" w:rsidRPr="00AE7D9D">
        <w:rPr>
          <w:rFonts w:asciiTheme="minorBidi" w:hAnsiTheme="minorBidi"/>
          <w:sz w:val="24"/>
          <w:szCs w:val="24"/>
        </w:rPr>
        <w:t xml:space="preserve">but according to </w:t>
      </w:r>
      <w:r w:rsidR="0081382C" w:rsidRPr="00AE7D9D">
        <w:rPr>
          <w:rFonts w:asciiTheme="minorBidi" w:hAnsiTheme="minorBidi"/>
          <w:i/>
          <w:iCs/>
          <w:sz w:val="24"/>
          <w:szCs w:val="24"/>
        </w:rPr>
        <w:t>Bava Metzia</w:t>
      </w:r>
      <w:r w:rsidR="0081382C" w:rsidRPr="00AE7D9D">
        <w:rPr>
          <w:rFonts w:asciiTheme="minorBidi" w:hAnsiTheme="minorBidi"/>
          <w:sz w:val="24"/>
          <w:szCs w:val="24"/>
        </w:rPr>
        <w:t xml:space="preserve"> 62a, he expounds the verse </w:t>
      </w:r>
      <w:r w:rsidRPr="00AE7D9D">
        <w:rPr>
          <w:rFonts w:asciiTheme="minorBidi" w:hAnsiTheme="minorBidi"/>
          <w:sz w:val="24"/>
          <w:szCs w:val="24"/>
        </w:rPr>
        <w:t>“</w:t>
      </w:r>
      <w:r w:rsidR="0081382C" w:rsidRPr="00AE7D9D">
        <w:rPr>
          <w:rFonts w:asciiTheme="minorBidi" w:hAnsiTheme="minorBidi"/>
          <w:sz w:val="24"/>
          <w:szCs w:val="24"/>
        </w:rPr>
        <w:t xml:space="preserve">And </w:t>
      </w:r>
      <w:r w:rsidRPr="00AE7D9D">
        <w:rPr>
          <w:rFonts w:asciiTheme="minorBidi" w:hAnsiTheme="minorBidi"/>
          <w:sz w:val="24"/>
          <w:szCs w:val="24"/>
        </w:rPr>
        <w:t>your brother sh</w:t>
      </w:r>
      <w:r w:rsidR="0081382C" w:rsidRPr="00AE7D9D">
        <w:rPr>
          <w:rFonts w:asciiTheme="minorBidi" w:hAnsiTheme="minorBidi"/>
          <w:sz w:val="24"/>
          <w:szCs w:val="24"/>
        </w:rPr>
        <w:t>all live with you</w:t>
      </w:r>
      <w:r w:rsidRPr="00AE7D9D">
        <w:rPr>
          <w:rFonts w:asciiTheme="minorBidi" w:hAnsiTheme="minorBidi"/>
          <w:sz w:val="24"/>
          <w:szCs w:val="24"/>
        </w:rPr>
        <w:t xml:space="preserve">” </w:t>
      </w:r>
      <w:r w:rsidR="0081382C" w:rsidRPr="00AE7D9D">
        <w:rPr>
          <w:rFonts w:asciiTheme="minorBidi" w:hAnsiTheme="minorBidi"/>
          <w:sz w:val="24"/>
          <w:szCs w:val="24"/>
        </w:rPr>
        <w:t>(</w:t>
      </w:r>
      <w:r w:rsidR="0081382C" w:rsidRPr="00AE7D9D">
        <w:rPr>
          <w:rFonts w:asciiTheme="minorBidi" w:hAnsiTheme="minorBidi"/>
          <w:i/>
          <w:iCs/>
          <w:sz w:val="24"/>
          <w:szCs w:val="24"/>
        </w:rPr>
        <w:t>Vayikra</w:t>
      </w:r>
      <w:r w:rsidR="0081382C" w:rsidRPr="00AE7D9D">
        <w:rPr>
          <w:rFonts w:asciiTheme="minorBidi" w:hAnsiTheme="minorBidi"/>
          <w:sz w:val="24"/>
          <w:szCs w:val="24"/>
        </w:rPr>
        <w:t xml:space="preserve"> 25:36) to teach us that “Y</w:t>
      </w:r>
      <w:r w:rsidRPr="00AE7D9D">
        <w:rPr>
          <w:rFonts w:asciiTheme="minorBidi" w:hAnsiTheme="minorBidi"/>
          <w:sz w:val="24"/>
          <w:szCs w:val="24"/>
        </w:rPr>
        <w:t xml:space="preserve">our life comes </w:t>
      </w:r>
      <w:r w:rsidR="00505125" w:rsidRPr="00AE7D9D">
        <w:rPr>
          <w:rFonts w:asciiTheme="minorBidi" w:hAnsiTheme="minorBidi"/>
          <w:sz w:val="24"/>
          <w:szCs w:val="24"/>
        </w:rPr>
        <w:t xml:space="preserve">first, </w:t>
      </w:r>
      <w:r w:rsidRPr="00AE7D9D">
        <w:rPr>
          <w:rFonts w:asciiTheme="minorBidi" w:hAnsiTheme="minorBidi"/>
          <w:sz w:val="24"/>
          <w:szCs w:val="24"/>
        </w:rPr>
        <w:t xml:space="preserve">before the life of your friend.” Though we will deal with this issue at great length in the following </w:t>
      </w:r>
      <w:r w:rsidRPr="00AE7D9D">
        <w:rPr>
          <w:rFonts w:asciiTheme="minorBidi" w:hAnsiTheme="minorBidi"/>
          <w:sz w:val="24"/>
          <w:szCs w:val="24"/>
        </w:rPr>
        <w:lastRenderedPageBreak/>
        <w:t xml:space="preserve">lesson, some commentators </w:t>
      </w:r>
      <w:r w:rsidR="00A77C3A" w:rsidRPr="00AE7D9D">
        <w:rPr>
          <w:rFonts w:asciiTheme="minorBidi" w:hAnsiTheme="minorBidi"/>
          <w:sz w:val="24"/>
          <w:szCs w:val="24"/>
        </w:rPr>
        <w:t xml:space="preserve">use this latter statement as the basis of </w:t>
      </w:r>
      <w:r w:rsidRPr="00AE7D9D">
        <w:rPr>
          <w:rFonts w:asciiTheme="minorBidi" w:hAnsiTheme="minorBidi"/>
          <w:sz w:val="24"/>
          <w:szCs w:val="24"/>
        </w:rPr>
        <w:t xml:space="preserve">their </w:t>
      </w:r>
      <w:r w:rsidR="00A77C3A" w:rsidRPr="00AE7D9D">
        <w:rPr>
          <w:rFonts w:asciiTheme="minorBidi" w:hAnsiTheme="minorBidi"/>
          <w:sz w:val="24"/>
          <w:szCs w:val="24"/>
        </w:rPr>
        <w:t>approaches, so we must discuss how it affects our understanding</w:t>
      </w:r>
      <w:r w:rsidR="005503F1" w:rsidRPr="00AE7D9D">
        <w:rPr>
          <w:rFonts w:asciiTheme="minorBidi" w:hAnsiTheme="minorBidi"/>
          <w:sz w:val="24"/>
          <w:szCs w:val="24"/>
        </w:rPr>
        <w:t xml:space="preserve"> of the basic </w:t>
      </w:r>
      <w:r w:rsidR="00C40265" w:rsidRPr="00AE7D9D">
        <w:rPr>
          <w:rFonts w:asciiTheme="minorBidi" w:hAnsiTheme="minorBidi"/>
          <w:sz w:val="24"/>
          <w:szCs w:val="24"/>
        </w:rPr>
        <w:t>mitzva</w:t>
      </w:r>
      <w:r w:rsidRPr="00AE7D9D">
        <w:rPr>
          <w:rFonts w:asciiTheme="minorBidi" w:hAnsiTheme="minorBidi"/>
          <w:sz w:val="24"/>
          <w:szCs w:val="24"/>
        </w:rPr>
        <w:t>.</w:t>
      </w:r>
    </w:p>
    <w:p w:rsidR="005503F1" w:rsidRPr="00AE7D9D" w:rsidRDefault="005503F1" w:rsidP="00C40265">
      <w:pPr>
        <w:pStyle w:val="NoSpacing"/>
        <w:widowControl w:val="0"/>
        <w:jc w:val="both"/>
        <w:rPr>
          <w:rFonts w:asciiTheme="minorBidi" w:hAnsiTheme="minorBidi"/>
          <w:sz w:val="24"/>
          <w:szCs w:val="24"/>
        </w:rPr>
      </w:pPr>
    </w:p>
    <w:p w:rsidR="00616CC3" w:rsidRPr="00AE7D9D" w:rsidRDefault="0081382C" w:rsidP="00C40265">
      <w:pPr>
        <w:pStyle w:val="NoSpacing"/>
        <w:widowControl w:val="0"/>
        <w:jc w:val="both"/>
        <w:rPr>
          <w:rFonts w:asciiTheme="minorBidi" w:hAnsiTheme="minorBidi"/>
          <w:b/>
          <w:bCs/>
          <w:sz w:val="24"/>
          <w:szCs w:val="24"/>
        </w:rPr>
      </w:pPr>
      <w:r w:rsidRPr="00AE7D9D">
        <w:rPr>
          <w:rFonts w:asciiTheme="minorBidi" w:hAnsiTheme="minorBidi"/>
          <w:b/>
          <w:bCs/>
          <w:sz w:val="24"/>
          <w:szCs w:val="24"/>
        </w:rPr>
        <w:t>Action or Emotion</w:t>
      </w:r>
    </w:p>
    <w:p w:rsidR="00616CC3" w:rsidRPr="00AE7D9D" w:rsidRDefault="00616CC3" w:rsidP="00C40265">
      <w:pPr>
        <w:pStyle w:val="NoSpacing"/>
        <w:widowControl w:val="0"/>
        <w:jc w:val="both"/>
        <w:rPr>
          <w:rFonts w:asciiTheme="minorBidi" w:hAnsiTheme="minorBidi"/>
          <w:sz w:val="24"/>
          <w:szCs w:val="24"/>
        </w:rPr>
      </w:pPr>
    </w:p>
    <w:p w:rsidR="006F6693" w:rsidRPr="00AE7D9D" w:rsidRDefault="00A77C3A" w:rsidP="00C40265">
      <w:pPr>
        <w:pStyle w:val="NoSpacing"/>
        <w:widowControl w:val="0"/>
        <w:jc w:val="both"/>
        <w:rPr>
          <w:rFonts w:asciiTheme="minorBidi" w:hAnsiTheme="minorBidi"/>
          <w:i/>
          <w:iCs/>
          <w:sz w:val="24"/>
          <w:szCs w:val="24"/>
        </w:rPr>
      </w:pPr>
      <w:r w:rsidRPr="00AE7D9D">
        <w:rPr>
          <w:rFonts w:asciiTheme="minorBidi" w:hAnsiTheme="minorBidi"/>
          <w:i/>
          <w:iCs/>
          <w:sz w:val="24"/>
          <w:szCs w:val="24"/>
        </w:rPr>
        <w:t>The Rambam’s View</w:t>
      </w:r>
    </w:p>
    <w:p w:rsidR="00C40265" w:rsidRPr="00AE7D9D" w:rsidRDefault="00C40265" w:rsidP="00C40265">
      <w:pPr>
        <w:pStyle w:val="NoSpacing"/>
        <w:widowControl w:val="0"/>
        <w:ind w:firstLine="720"/>
        <w:jc w:val="both"/>
        <w:rPr>
          <w:rFonts w:asciiTheme="minorBidi" w:hAnsiTheme="minorBidi"/>
          <w:sz w:val="24"/>
          <w:szCs w:val="24"/>
        </w:rPr>
      </w:pPr>
    </w:p>
    <w:p w:rsidR="001A09C6" w:rsidRPr="00AE7D9D" w:rsidRDefault="005503F1" w:rsidP="00A77C3A">
      <w:pPr>
        <w:pStyle w:val="NoSpacing"/>
        <w:widowControl w:val="0"/>
        <w:ind w:firstLine="720"/>
        <w:jc w:val="both"/>
        <w:rPr>
          <w:rFonts w:asciiTheme="minorBidi" w:hAnsiTheme="minorBidi"/>
          <w:sz w:val="24"/>
          <w:szCs w:val="24"/>
        </w:rPr>
      </w:pPr>
      <w:r w:rsidRPr="00AE7D9D">
        <w:rPr>
          <w:rFonts w:asciiTheme="minorBidi" w:hAnsiTheme="minorBidi"/>
          <w:sz w:val="24"/>
          <w:szCs w:val="24"/>
        </w:rPr>
        <w:t xml:space="preserve">The various interpersonal </w:t>
      </w:r>
      <w:r w:rsidRPr="00AE7D9D">
        <w:rPr>
          <w:rFonts w:asciiTheme="minorBidi" w:hAnsiTheme="minorBidi"/>
          <w:i/>
          <w:iCs/>
          <w:sz w:val="24"/>
          <w:szCs w:val="24"/>
        </w:rPr>
        <w:t>mitzvot</w:t>
      </w:r>
      <w:r w:rsidR="00616CC3" w:rsidRPr="00AE7D9D">
        <w:rPr>
          <w:rFonts w:asciiTheme="minorBidi" w:hAnsiTheme="minorBidi"/>
          <w:sz w:val="24"/>
          <w:szCs w:val="24"/>
        </w:rPr>
        <w:t xml:space="preserve"> mentioned in the verses cited above might all share</w:t>
      </w:r>
      <w:r w:rsidRPr="00AE7D9D">
        <w:rPr>
          <w:rFonts w:asciiTheme="minorBidi" w:hAnsiTheme="minorBidi"/>
          <w:sz w:val="24"/>
          <w:szCs w:val="24"/>
        </w:rPr>
        <w:t xml:space="preserve"> a unified theme of how to deal with one w</w:t>
      </w:r>
      <w:r w:rsidR="00A77C3A" w:rsidRPr="00AE7D9D">
        <w:rPr>
          <w:rFonts w:asciiTheme="minorBidi" w:hAnsiTheme="minorBidi"/>
          <w:sz w:val="24"/>
          <w:szCs w:val="24"/>
        </w:rPr>
        <w:t xml:space="preserve">ho has wronged you, as </w:t>
      </w:r>
      <w:r w:rsidRPr="00AE7D9D">
        <w:rPr>
          <w:rFonts w:asciiTheme="minorBidi" w:hAnsiTheme="minorBidi"/>
          <w:sz w:val="24"/>
          <w:szCs w:val="24"/>
        </w:rPr>
        <w:t>the Rashbam</w:t>
      </w:r>
      <w:r w:rsidR="00616CC3" w:rsidRPr="00AE7D9D">
        <w:rPr>
          <w:rFonts w:asciiTheme="minorBidi" w:hAnsiTheme="minorBidi"/>
          <w:sz w:val="24"/>
          <w:szCs w:val="24"/>
        </w:rPr>
        <w:t xml:space="preserve"> </w:t>
      </w:r>
      <w:r w:rsidR="00A77C3A" w:rsidRPr="00AE7D9D">
        <w:rPr>
          <w:rFonts w:asciiTheme="minorBidi" w:hAnsiTheme="minorBidi"/>
          <w:sz w:val="24"/>
          <w:szCs w:val="24"/>
        </w:rPr>
        <w:t xml:space="preserve">explains </w:t>
      </w:r>
      <w:r w:rsidR="00616CC3" w:rsidRPr="00AE7D9D">
        <w:rPr>
          <w:rFonts w:asciiTheme="minorBidi" w:hAnsiTheme="minorBidi"/>
          <w:sz w:val="24"/>
          <w:szCs w:val="24"/>
        </w:rPr>
        <w:t>(</w:t>
      </w:r>
      <w:r w:rsidR="00616CC3" w:rsidRPr="00AE7D9D">
        <w:rPr>
          <w:rFonts w:asciiTheme="minorBidi" w:hAnsiTheme="minorBidi"/>
          <w:i/>
          <w:iCs/>
          <w:sz w:val="24"/>
          <w:szCs w:val="24"/>
        </w:rPr>
        <w:t>Vayikra</w:t>
      </w:r>
      <w:r w:rsidR="00616CC3" w:rsidRPr="00AE7D9D">
        <w:rPr>
          <w:rFonts w:asciiTheme="minorBidi" w:hAnsiTheme="minorBidi"/>
          <w:sz w:val="24"/>
          <w:szCs w:val="24"/>
        </w:rPr>
        <w:t xml:space="preserve"> 19:</w:t>
      </w:r>
      <w:r w:rsidR="001A09C6" w:rsidRPr="00AE7D9D">
        <w:rPr>
          <w:rFonts w:asciiTheme="minorBidi" w:hAnsiTheme="minorBidi"/>
          <w:sz w:val="24"/>
          <w:szCs w:val="24"/>
        </w:rPr>
        <w:t>17-</w:t>
      </w:r>
      <w:r w:rsidR="00616CC3" w:rsidRPr="00AE7D9D">
        <w:rPr>
          <w:rFonts w:asciiTheme="minorBidi" w:hAnsiTheme="minorBidi"/>
          <w:sz w:val="24"/>
          <w:szCs w:val="24"/>
        </w:rPr>
        <w:t xml:space="preserve">18). </w:t>
      </w:r>
      <w:r w:rsidR="001A09C6" w:rsidRPr="00AE7D9D">
        <w:rPr>
          <w:rFonts w:asciiTheme="minorBidi" w:hAnsiTheme="minorBidi"/>
          <w:sz w:val="24"/>
          <w:szCs w:val="24"/>
        </w:rPr>
        <w:t>This might lead one to believe that “</w:t>
      </w:r>
      <w:r w:rsidR="001A09C6" w:rsidRPr="00AE7D9D">
        <w:rPr>
          <w:rFonts w:asciiTheme="minorBidi" w:hAnsiTheme="minorBidi"/>
          <w:i/>
          <w:iCs/>
          <w:sz w:val="24"/>
          <w:szCs w:val="24"/>
        </w:rPr>
        <w:t>Ve-ahavta</w:t>
      </w:r>
      <w:r w:rsidR="001A09C6" w:rsidRPr="00AE7D9D">
        <w:rPr>
          <w:rFonts w:asciiTheme="minorBidi" w:hAnsiTheme="minorBidi"/>
          <w:sz w:val="24"/>
          <w:szCs w:val="24"/>
        </w:rPr>
        <w:t xml:space="preserve">” is also focused on a directive of action; however, the Rambam seems to explain differently.  The Rambam expresses the obligation of loving one’s neighbor </w:t>
      </w:r>
      <w:r w:rsidR="00A77C3A" w:rsidRPr="00AE7D9D">
        <w:rPr>
          <w:rFonts w:asciiTheme="minorBidi" w:hAnsiTheme="minorBidi"/>
          <w:sz w:val="24"/>
          <w:szCs w:val="24"/>
        </w:rPr>
        <w:t>in</w:t>
      </w:r>
      <w:r w:rsidR="001A09C6" w:rsidRPr="00AE7D9D">
        <w:rPr>
          <w:rFonts w:asciiTheme="minorBidi" w:hAnsiTheme="minorBidi"/>
          <w:sz w:val="24"/>
          <w:szCs w:val="24"/>
        </w:rPr>
        <w:t xml:space="preserve"> its most basic understanding, an emotional </w:t>
      </w:r>
      <w:r w:rsidR="00A77C3A" w:rsidRPr="00AE7D9D">
        <w:rPr>
          <w:rFonts w:asciiTheme="minorBidi" w:hAnsiTheme="minorBidi"/>
          <w:sz w:val="24"/>
          <w:szCs w:val="24"/>
        </w:rPr>
        <w:t xml:space="preserve">requirement </w:t>
      </w:r>
      <w:r w:rsidR="001A09C6" w:rsidRPr="00AE7D9D">
        <w:rPr>
          <w:rFonts w:asciiTheme="minorBidi" w:hAnsiTheme="minorBidi"/>
          <w:sz w:val="24"/>
          <w:szCs w:val="24"/>
        </w:rPr>
        <w:t>of love.</w:t>
      </w:r>
    </w:p>
    <w:p w:rsidR="001A09C6" w:rsidRPr="00AE7D9D" w:rsidRDefault="001A09C6" w:rsidP="00C40265">
      <w:pPr>
        <w:pStyle w:val="NoSpacing"/>
        <w:widowControl w:val="0"/>
        <w:jc w:val="both"/>
        <w:rPr>
          <w:rFonts w:asciiTheme="minorBidi" w:hAnsiTheme="minorBidi"/>
          <w:sz w:val="24"/>
          <w:szCs w:val="24"/>
        </w:rPr>
      </w:pPr>
    </w:p>
    <w:p w:rsidR="005503F1" w:rsidRPr="00AE7D9D" w:rsidRDefault="001A09C6" w:rsidP="00A77C3A">
      <w:pPr>
        <w:pStyle w:val="NoSpacing"/>
        <w:widowControl w:val="0"/>
        <w:ind w:left="720"/>
        <w:jc w:val="both"/>
        <w:rPr>
          <w:rFonts w:asciiTheme="minorBidi" w:hAnsiTheme="minorBidi"/>
          <w:i/>
          <w:iCs/>
          <w:sz w:val="24"/>
          <w:szCs w:val="24"/>
        </w:rPr>
      </w:pPr>
      <w:r w:rsidRPr="00AE7D9D">
        <w:rPr>
          <w:rFonts w:asciiTheme="minorBidi" w:hAnsiTheme="minorBidi"/>
          <w:sz w:val="24"/>
          <w:szCs w:val="24"/>
        </w:rPr>
        <w:t>To love one another as we love ourselves</w:t>
      </w:r>
      <w:r w:rsidR="00A77C3A" w:rsidRPr="00AE7D9D">
        <w:rPr>
          <w:rFonts w:asciiTheme="minorBidi" w:hAnsiTheme="minorBidi"/>
          <w:sz w:val="24"/>
          <w:szCs w:val="24"/>
        </w:rPr>
        <w:t xml:space="preserve"> — I must have compassion and </w:t>
      </w:r>
      <w:r w:rsidRPr="00AE7D9D">
        <w:rPr>
          <w:rFonts w:asciiTheme="minorBidi" w:hAnsiTheme="minorBidi"/>
          <w:sz w:val="24"/>
          <w:szCs w:val="24"/>
        </w:rPr>
        <w:t xml:space="preserve">love for my coreligionist </w:t>
      </w:r>
      <w:r w:rsidR="00A77C3A" w:rsidRPr="00AE7D9D">
        <w:rPr>
          <w:rFonts w:asciiTheme="minorBidi" w:hAnsiTheme="minorBidi"/>
          <w:sz w:val="24"/>
          <w:szCs w:val="24"/>
        </w:rPr>
        <w:t xml:space="preserve">as I do </w:t>
      </w:r>
      <w:r w:rsidRPr="00AE7D9D">
        <w:rPr>
          <w:rFonts w:asciiTheme="minorBidi" w:hAnsiTheme="minorBidi"/>
          <w:sz w:val="24"/>
          <w:szCs w:val="24"/>
        </w:rPr>
        <w:t>for myself, as regards his wealth, his body, and all that he possesses and desires.  All that I desire for myself I must desire for him; and all that I do not desire for myself or for my loved ones, I must not desire for him.  (</w:t>
      </w:r>
      <w:r w:rsidRPr="00AE7D9D">
        <w:rPr>
          <w:rFonts w:asciiTheme="minorBidi" w:hAnsiTheme="minorBidi"/>
          <w:i/>
          <w:iCs/>
          <w:sz w:val="24"/>
          <w:szCs w:val="24"/>
        </w:rPr>
        <w:t>Sefer Ha-</w:t>
      </w:r>
      <w:r w:rsidR="00C40265" w:rsidRPr="00AE7D9D">
        <w:rPr>
          <w:rFonts w:asciiTheme="minorBidi" w:hAnsiTheme="minorBidi"/>
          <w:i/>
          <w:iCs/>
          <w:sz w:val="24"/>
          <w:szCs w:val="24"/>
        </w:rPr>
        <w:t>m</w:t>
      </w:r>
      <w:r w:rsidRPr="00AE7D9D">
        <w:rPr>
          <w:rFonts w:asciiTheme="minorBidi" w:hAnsiTheme="minorBidi"/>
          <w:i/>
          <w:iCs/>
          <w:sz w:val="24"/>
          <w:szCs w:val="24"/>
        </w:rPr>
        <w:t>itzvot 206)</w:t>
      </w:r>
    </w:p>
    <w:p w:rsidR="005503F1" w:rsidRPr="00AE7D9D" w:rsidRDefault="005503F1" w:rsidP="00C40265">
      <w:pPr>
        <w:pStyle w:val="NoSpacing"/>
        <w:widowControl w:val="0"/>
        <w:jc w:val="both"/>
        <w:rPr>
          <w:rFonts w:asciiTheme="minorBidi" w:hAnsiTheme="minorBidi"/>
          <w:sz w:val="24"/>
          <w:szCs w:val="24"/>
        </w:rPr>
      </w:pPr>
    </w:p>
    <w:p w:rsidR="001A09C6" w:rsidRPr="00AE7D9D" w:rsidRDefault="001A09C6" w:rsidP="00A77C3A">
      <w:pPr>
        <w:pStyle w:val="NoSpacing"/>
        <w:widowControl w:val="0"/>
        <w:ind w:firstLine="720"/>
        <w:jc w:val="both"/>
        <w:rPr>
          <w:rFonts w:asciiTheme="minorBidi" w:hAnsiTheme="minorBidi"/>
          <w:sz w:val="24"/>
          <w:szCs w:val="24"/>
        </w:rPr>
      </w:pPr>
      <w:r w:rsidRPr="00AE7D9D">
        <w:rPr>
          <w:rFonts w:asciiTheme="minorBidi" w:hAnsiTheme="minorBidi"/>
          <w:sz w:val="24"/>
          <w:szCs w:val="24"/>
        </w:rPr>
        <w:t xml:space="preserve">This </w:t>
      </w:r>
      <w:r w:rsidR="00A77C3A" w:rsidRPr="00AE7D9D">
        <w:rPr>
          <w:rFonts w:asciiTheme="minorBidi" w:hAnsiTheme="minorBidi"/>
          <w:sz w:val="24"/>
          <w:szCs w:val="24"/>
        </w:rPr>
        <w:t xml:space="preserve">does not mean that </w:t>
      </w:r>
      <w:r w:rsidRPr="00AE7D9D">
        <w:rPr>
          <w:rFonts w:asciiTheme="minorBidi" w:hAnsiTheme="minorBidi"/>
          <w:sz w:val="24"/>
          <w:szCs w:val="24"/>
        </w:rPr>
        <w:t xml:space="preserve">the Rambam </w:t>
      </w:r>
      <w:r w:rsidR="00A77C3A" w:rsidRPr="00AE7D9D">
        <w:rPr>
          <w:rFonts w:asciiTheme="minorBidi" w:hAnsiTheme="minorBidi"/>
          <w:sz w:val="24"/>
          <w:szCs w:val="24"/>
        </w:rPr>
        <w:t xml:space="preserve">requires one to develop an </w:t>
      </w:r>
      <w:r w:rsidRPr="00AE7D9D">
        <w:rPr>
          <w:rFonts w:asciiTheme="minorBidi" w:hAnsiTheme="minorBidi"/>
          <w:sz w:val="24"/>
          <w:szCs w:val="24"/>
        </w:rPr>
        <w:t>emotional bond</w:t>
      </w:r>
      <w:r w:rsidR="00A77C3A" w:rsidRPr="00AE7D9D">
        <w:rPr>
          <w:rFonts w:asciiTheme="minorBidi" w:hAnsiTheme="minorBidi"/>
          <w:sz w:val="24"/>
          <w:szCs w:val="24"/>
        </w:rPr>
        <w:t xml:space="preserve"> only</w:t>
      </w:r>
      <w:r w:rsidRPr="00AE7D9D">
        <w:rPr>
          <w:rFonts w:asciiTheme="minorBidi" w:hAnsiTheme="minorBidi"/>
          <w:sz w:val="24"/>
          <w:szCs w:val="24"/>
        </w:rPr>
        <w:t xml:space="preserve">, </w:t>
      </w:r>
      <w:r w:rsidR="00A77C3A" w:rsidRPr="00AE7D9D">
        <w:rPr>
          <w:rFonts w:asciiTheme="minorBidi" w:hAnsiTheme="minorBidi"/>
          <w:sz w:val="24"/>
          <w:szCs w:val="24"/>
        </w:rPr>
        <w:t>without any</w:t>
      </w:r>
      <w:r w:rsidRPr="00AE7D9D">
        <w:rPr>
          <w:rFonts w:asciiTheme="minorBidi" w:hAnsiTheme="minorBidi"/>
          <w:sz w:val="24"/>
          <w:szCs w:val="24"/>
        </w:rPr>
        <w:t xml:space="preserve"> ensuing action, as the Rambam himself expresses the need to express the love through action.  The Rambam, near the beginning of his</w:t>
      </w:r>
      <w:r w:rsidR="00A77C3A" w:rsidRPr="00AE7D9D">
        <w:rPr>
          <w:rFonts w:asciiTheme="minorBidi" w:hAnsiTheme="minorBidi"/>
          <w:sz w:val="24"/>
          <w:szCs w:val="24"/>
        </w:rPr>
        <w:t xml:space="preserve"> magnum opus, </w:t>
      </w:r>
      <w:r w:rsidRPr="00AE7D9D">
        <w:rPr>
          <w:rFonts w:asciiTheme="minorBidi" w:hAnsiTheme="minorBidi"/>
          <w:i/>
          <w:iCs/>
          <w:sz w:val="24"/>
          <w:szCs w:val="24"/>
        </w:rPr>
        <w:t>Mishn</w:t>
      </w:r>
      <w:r w:rsidR="00A77C3A" w:rsidRPr="00AE7D9D">
        <w:rPr>
          <w:rFonts w:asciiTheme="minorBidi" w:hAnsiTheme="minorBidi"/>
          <w:i/>
          <w:iCs/>
          <w:sz w:val="24"/>
          <w:szCs w:val="24"/>
        </w:rPr>
        <w:t>eh</w:t>
      </w:r>
      <w:r w:rsidRPr="00AE7D9D">
        <w:rPr>
          <w:rFonts w:asciiTheme="minorBidi" w:hAnsiTheme="minorBidi"/>
          <w:i/>
          <w:iCs/>
          <w:sz w:val="24"/>
          <w:szCs w:val="24"/>
        </w:rPr>
        <w:t xml:space="preserve"> Torah</w:t>
      </w:r>
      <w:r w:rsidRPr="00AE7D9D">
        <w:rPr>
          <w:rFonts w:asciiTheme="minorBidi" w:hAnsiTheme="minorBidi"/>
          <w:sz w:val="24"/>
          <w:szCs w:val="24"/>
        </w:rPr>
        <w:t xml:space="preserve">, in </w:t>
      </w:r>
      <w:r w:rsidRPr="00AE7D9D">
        <w:rPr>
          <w:rFonts w:asciiTheme="minorBidi" w:hAnsiTheme="minorBidi"/>
          <w:i/>
          <w:iCs/>
          <w:sz w:val="24"/>
          <w:szCs w:val="24"/>
        </w:rPr>
        <w:t>Hilkhot De’ot</w:t>
      </w:r>
      <w:r w:rsidRPr="00AE7D9D">
        <w:rPr>
          <w:rFonts w:asciiTheme="minorBidi" w:hAnsiTheme="minorBidi"/>
          <w:sz w:val="24"/>
          <w:szCs w:val="24"/>
        </w:rPr>
        <w:t xml:space="preserve"> 6:3</w:t>
      </w:r>
      <w:r w:rsidR="00A77C3A" w:rsidRPr="00AE7D9D">
        <w:rPr>
          <w:rFonts w:asciiTheme="minorBidi" w:hAnsiTheme="minorBidi"/>
          <w:sz w:val="24"/>
          <w:szCs w:val="24"/>
        </w:rPr>
        <w:t>,</w:t>
      </w:r>
      <w:r w:rsidR="006F6693" w:rsidRPr="00AE7D9D">
        <w:rPr>
          <w:rFonts w:asciiTheme="minorBidi" w:hAnsiTheme="minorBidi"/>
          <w:sz w:val="24"/>
          <w:szCs w:val="24"/>
        </w:rPr>
        <w:t xml:space="preserve"> adds the element of action as well:</w:t>
      </w:r>
      <w:r w:rsidRPr="00AE7D9D">
        <w:rPr>
          <w:rFonts w:asciiTheme="minorBidi" w:hAnsiTheme="minorBidi"/>
          <w:sz w:val="24"/>
          <w:szCs w:val="24"/>
        </w:rPr>
        <w:t xml:space="preserve"> </w:t>
      </w:r>
    </w:p>
    <w:p w:rsidR="001A09C6" w:rsidRPr="00AE7D9D" w:rsidRDefault="001A09C6" w:rsidP="00C40265">
      <w:pPr>
        <w:pStyle w:val="NoSpacing"/>
        <w:widowControl w:val="0"/>
        <w:ind w:firstLine="720"/>
        <w:jc w:val="both"/>
        <w:rPr>
          <w:rFonts w:asciiTheme="minorBidi" w:hAnsiTheme="minorBidi"/>
          <w:sz w:val="24"/>
          <w:szCs w:val="24"/>
        </w:rPr>
      </w:pPr>
    </w:p>
    <w:p w:rsidR="00A77C3A" w:rsidRPr="00AE7D9D" w:rsidRDefault="00A77C3A" w:rsidP="00A77C3A">
      <w:pPr>
        <w:pStyle w:val="NoSpacing"/>
        <w:ind w:left="720"/>
        <w:jc w:val="both"/>
        <w:rPr>
          <w:rFonts w:asciiTheme="minorBidi" w:hAnsiTheme="minorBidi"/>
          <w:sz w:val="24"/>
          <w:szCs w:val="24"/>
        </w:rPr>
      </w:pPr>
      <w:r w:rsidRPr="00AE7D9D">
        <w:rPr>
          <w:rFonts w:asciiTheme="minorBidi" w:hAnsiTheme="minorBidi"/>
          <w:sz w:val="24"/>
          <w:szCs w:val="24"/>
        </w:rPr>
        <w:t>Each man is commanded to love each and every one of Israel as himself, as it is stated: “You shall love your fellow as yourself.”  Therefore, one should speak the praises of others and show concern for their money, just as he is concerned with his own money and desires his own honor…</w:t>
      </w:r>
    </w:p>
    <w:p w:rsidR="001A09C6" w:rsidRPr="00AE7D9D" w:rsidRDefault="001A09C6" w:rsidP="00C40265">
      <w:pPr>
        <w:pStyle w:val="NoSpacing"/>
        <w:widowControl w:val="0"/>
        <w:ind w:firstLine="720"/>
        <w:jc w:val="both"/>
        <w:rPr>
          <w:rFonts w:asciiTheme="minorBidi" w:hAnsiTheme="minorBidi"/>
          <w:sz w:val="24"/>
          <w:szCs w:val="24"/>
        </w:rPr>
      </w:pPr>
    </w:p>
    <w:p w:rsidR="006F6693" w:rsidRPr="00AE7D9D" w:rsidRDefault="00A77C3A" w:rsidP="00A77C3A">
      <w:pPr>
        <w:pStyle w:val="NoSpacing"/>
        <w:widowControl w:val="0"/>
        <w:ind w:firstLine="720"/>
        <w:jc w:val="both"/>
        <w:rPr>
          <w:rFonts w:asciiTheme="minorBidi" w:hAnsiTheme="minorBidi"/>
          <w:sz w:val="24"/>
          <w:szCs w:val="24"/>
        </w:rPr>
      </w:pPr>
      <w:r w:rsidRPr="00AE7D9D">
        <w:rPr>
          <w:rFonts w:asciiTheme="minorBidi" w:hAnsiTheme="minorBidi"/>
          <w:sz w:val="24"/>
          <w:szCs w:val="24"/>
        </w:rPr>
        <w:t xml:space="preserve">In </w:t>
      </w:r>
      <w:r w:rsidR="006F6693" w:rsidRPr="00AE7D9D">
        <w:rPr>
          <w:rFonts w:asciiTheme="minorBidi" w:hAnsiTheme="minorBidi"/>
          <w:i/>
          <w:iCs/>
          <w:sz w:val="24"/>
          <w:szCs w:val="24"/>
        </w:rPr>
        <w:t xml:space="preserve">Hilkhot Avel </w:t>
      </w:r>
      <w:r w:rsidRPr="00AE7D9D">
        <w:rPr>
          <w:rFonts w:asciiTheme="minorBidi" w:hAnsiTheme="minorBidi"/>
          <w:sz w:val="24"/>
          <w:szCs w:val="24"/>
        </w:rPr>
        <w:t>(</w:t>
      </w:r>
      <w:r w:rsidR="006F6693" w:rsidRPr="00AE7D9D">
        <w:rPr>
          <w:rFonts w:asciiTheme="minorBidi" w:hAnsiTheme="minorBidi"/>
          <w:sz w:val="24"/>
          <w:szCs w:val="24"/>
        </w:rPr>
        <w:t>14:1)</w:t>
      </w:r>
      <w:r w:rsidRPr="00AE7D9D">
        <w:rPr>
          <w:rFonts w:asciiTheme="minorBidi" w:hAnsiTheme="minorBidi"/>
          <w:sz w:val="24"/>
          <w:szCs w:val="24"/>
        </w:rPr>
        <w:t xml:space="preserve">, the Rambam </w:t>
      </w:r>
      <w:r w:rsidR="006F6693" w:rsidRPr="00AE7D9D">
        <w:rPr>
          <w:rFonts w:asciiTheme="minorBidi" w:hAnsiTheme="minorBidi"/>
          <w:sz w:val="24"/>
          <w:szCs w:val="24"/>
        </w:rPr>
        <w:t xml:space="preserve">broadens the </w:t>
      </w:r>
      <w:r w:rsidRPr="00AE7D9D">
        <w:rPr>
          <w:rFonts w:asciiTheme="minorBidi" w:hAnsiTheme="minorBidi"/>
          <w:sz w:val="24"/>
          <w:szCs w:val="24"/>
        </w:rPr>
        <w:t xml:space="preserve">scope of </w:t>
      </w:r>
      <w:r w:rsidR="006F6693" w:rsidRPr="00AE7D9D">
        <w:rPr>
          <w:rFonts w:asciiTheme="minorBidi" w:hAnsiTheme="minorBidi"/>
          <w:sz w:val="24"/>
          <w:szCs w:val="24"/>
        </w:rPr>
        <w:t>“</w:t>
      </w:r>
      <w:r w:rsidRPr="00AE7D9D">
        <w:rPr>
          <w:rFonts w:asciiTheme="minorBidi" w:hAnsiTheme="minorBidi"/>
          <w:i/>
          <w:iCs/>
          <w:sz w:val="24"/>
          <w:szCs w:val="24"/>
        </w:rPr>
        <w:t>V</w:t>
      </w:r>
      <w:r w:rsidR="00C40265" w:rsidRPr="00AE7D9D">
        <w:rPr>
          <w:rFonts w:asciiTheme="minorBidi" w:hAnsiTheme="minorBidi"/>
          <w:i/>
          <w:iCs/>
          <w:sz w:val="24"/>
          <w:szCs w:val="24"/>
        </w:rPr>
        <w:t>e-</w:t>
      </w:r>
      <w:r w:rsidR="006F6693" w:rsidRPr="00AE7D9D">
        <w:rPr>
          <w:rFonts w:asciiTheme="minorBidi" w:hAnsiTheme="minorBidi"/>
          <w:i/>
          <w:iCs/>
          <w:sz w:val="24"/>
          <w:szCs w:val="24"/>
        </w:rPr>
        <w:t xml:space="preserve">ahavta </w:t>
      </w:r>
      <w:r w:rsidR="00C40265" w:rsidRPr="00AE7D9D">
        <w:rPr>
          <w:rFonts w:asciiTheme="minorBidi" w:hAnsiTheme="minorBidi"/>
          <w:i/>
          <w:iCs/>
          <w:sz w:val="24"/>
          <w:szCs w:val="24"/>
        </w:rPr>
        <w:t>le</w:t>
      </w:r>
      <w:r w:rsidR="006F6693" w:rsidRPr="00AE7D9D">
        <w:rPr>
          <w:rFonts w:asciiTheme="minorBidi" w:hAnsiTheme="minorBidi"/>
          <w:i/>
          <w:iCs/>
          <w:sz w:val="24"/>
          <w:szCs w:val="24"/>
        </w:rPr>
        <w:t>-</w:t>
      </w:r>
      <w:r w:rsidR="00374AE9" w:rsidRPr="00AE7D9D">
        <w:rPr>
          <w:rFonts w:asciiTheme="minorBidi" w:hAnsiTheme="minorBidi"/>
          <w:i/>
          <w:iCs/>
          <w:sz w:val="24"/>
          <w:szCs w:val="24"/>
        </w:rPr>
        <w:t>reiakha</w:t>
      </w:r>
      <w:r w:rsidR="006F6693" w:rsidRPr="00AE7D9D">
        <w:rPr>
          <w:rFonts w:asciiTheme="minorBidi" w:hAnsiTheme="minorBidi"/>
          <w:i/>
          <w:iCs/>
          <w:sz w:val="24"/>
          <w:szCs w:val="24"/>
        </w:rPr>
        <w:t xml:space="preserve"> </w:t>
      </w:r>
      <w:r w:rsidR="00C40265" w:rsidRPr="00AE7D9D">
        <w:rPr>
          <w:rFonts w:asciiTheme="minorBidi" w:hAnsiTheme="minorBidi"/>
          <w:i/>
          <w:iCs/>
          <w:sz w:val="24"/>
          <w:szCs w:val="24"/>
        </w:rPr>
        <w:t>k</w:t>
      </w:r>
      <w:r w:rsidR="006F6693" w:rsidRPr="00AE7D9D">
        <w:rPr>
          <w:rFonts w:asciiTheme="minorBidi" w:hAnsiTheme="minorBidi"/>
          <w:i/>
          <w:iCs/>
          <w:sz w:val="24"/>
          <w:szCs w:val="24"/>
        </w:rPr>
        <w:t>amokha</w:t>
      </w:r>
      <w:r w:rsidRPr="00AE7D9D">
        <w:rPr>
          <w:rFonts w:asciiTheme="minorBidi" w:hAnsiTheme="minorBidi"/>
          <w:i/>
          <w:iCs/>
          <w:sz w:val="24"/>
          <w:szCs w:val="24"/>
        </w:rPr>
        <w:t xml:space="preserve">” </w:t>
      </w:r>
      <w:r w:rsidRPr="00AE7D9D">
        <w:rPr>
          <w:rFonts w:asciiTheme="minorBidi" w:hAnsiTheme="minorBidi"/>
          <w:sz w:val="24"/>
          <w:szCs w:val="24"/>
        </w:rPr>
        <w:t xml:space="preserve">to </w:t>
      </w:r>
      <w:r w:rsidRPr="00AE7D9D">
        <w:rPr>
          <w:rFonts w:asciiTheme="minorBidi" w:hAnsiTheme="minorBidi"/>
          <w:i/>
          <w:iCs/>
          <w:sz w:val="24"/>
          <w:szCs w:val="24"/>
        </w:rPr>
        <w:t>mitzvot</w:t>
      </w:r>
      <w:r w:rsidRPr="00AE7D9D">
        <w:rPr>
          <w:rFonts w:asciiTheme="minorBidi" w:hAnsiTheme="minorBidi"/>
          <w:sz w:val="24"/>
          <w:szCs w:val="24"/>
        </w:rPr>
        <w:t xml:space="preserve"> codified by the rabbis:</w:t>
      </w:r>
      <w:r w:rsidR="006F6693" w:rsidRPr="00AE7D9D">
        <w:rPr>
          <w:rFonts w:asciiTheme="minorBidi" w:hAnsiTheme="minorBidi"/>
          <w:sz w:val="24"/>
          <w:szCs w:val="24"/>
        </w:rPr>
        <w:t xml:space="preserve">  </w:t>
      </w:r>
    </w:p>
    <w:p w:rsidR="00A77C3A" w:rsidRPr="00AE7D9D" w:rsidRDefault="00A77C3A" w:rsidP="00C40265">
      <w:pPr>
        <w:pStyle w:val="NoSpacing"/>
        <w:widowControl w:val="0"/>
        <w:ind w:firstLine="720"/>
        <w:jc w:val="both"/>
        <w:rPr>
          <w:rFonts w:asciiTheme="minorBidi" w:hAnsiTheme="minorBidi"/>
          <w:sz w:val="24"/>
          <w:szCs w:val="24"/>
        </w:rPr>
      </w:pPr>
    </w:p>
    <w:p w:rsidR="00A77C3A" w:rsidRPr="00AE7D9D" w:rsidRDefault="00A77C3A" w:rsidP="00A77C3A">
      <w:pPr>
        <w:pStyle w:val="NoSpacing"/>
        <w:ind w:left="720"/>
        <w:jc w:val="both"/>
        <w:rPr>
          <w:rFonts w:asciiTheme="minorBidi" w:hAnsiTheme="minorBidi"/>
          <w:sz w:val="24"/>
          <w:szCs w:val="24"/>
        </w:rPr>
      </w:pPr>
      <w:r w:rsidRPr="00AE7D9D">
        <w:rPr>
          <w:rFonts w:asciiTheme="minorBidi" w:hAnsiTheme="minorBidi"/>
          <w:sz w:val="24"/>
          <w:szCs w:val="24"/>
        </w:rPr>
        <w:t xml:space="preserve">It is a positive rabbinical mitzva to visit the sick and to comfort mourners… These are the acts of </w:t>
      </w:r>
      <w:r w:rsidRPr="00AE7D9D">
        <w:rPr>
          <w:rFonts w:asciiTheme="minorBidi" w:hAnsiTheme="minorBidi"/>
          <w:i/>
          <w:iCs/>
          <w:sz w:val="24"/>
          <w:szCs w:val="24"/>
        </w:rPr>
        <w:t>chesed</w:t>
      </w:r>
      <w:r w:rsidRPr="00AE7D9D">
        <w:rPr>
          <w:rFonts w:asciiTheme="minorBidi" w:hAnsiTheme="minorBidi"/>
          <w:sz w:val="24"/>
          <w:szCs w:val="24"/>
        </w:rPr>
        <w:t xml:space="preserve"> done bodily which have no limit. Even though all of these </w:t>
      </w:r>
      <w:r w:rsidRPr="00AE7D9D">
        <w:rPr>
          <w:rFonts w:asciiTheme="minorBidi" w:hAnsiTheme="minorBidi"/>
          <w:i/>
          <w:iCs/>
          <w:sz w:val="24"/>
          <w:szCs w:val="24"/>
        </w:rPr>
        <w:t>mitzvot</w:t>
      </w:r>
      <w:r w:rsidRPr="00AE7D9D">
        <w:rPr>
          <w:rFonts w:asciiTheme="minorBidi" w:hAnsiTheme="minorBidi"/>
          <w:sz w:val="24"/>
          <w:szCs w:val="24"/>
        </w:rPr>
        <w:t xml:space="preserve"> are rabbinical, they are included in “You shall love your fellow as yourself” — everything you wish others to do for you, you should do for your brother in Torah and </w:t>
      </w:r>
      <w:r w:rsidRPr="00AE7D9D">
        <w:rPr>
          <w:rFonts w:asciiTheme="minorBidi" w:hAnsiTheme="minorBidi"/>
          <w:i/>
          <w:iCs/>
          <w:sz w:val="24"/>
          <w:szCs w:val="24"/>
        </w:rPr>
        <w:t>mitzvot</w:t>
      </w:r>
      <w:r w:rsidRPr="00AE7D9D">
        <w:rPr>
          <w:rFonts w:asciiTheme="minorBidi" w:hAnsiTheme="minorBidi"/>
          <w:sz w:val="24"/>
          <w:szCs w:val="24"/>
        </w:rPr>
        <w:t xml:space="preserve">.  </w:t>
      </w:r>
    </w:p>
    <w:p w:rsidR="00A77C3A" w:rsidRPr="00AE7D9D" w:rsidRDefault="00A77C3A" w:rsidP="00C40265">
      <w:pPr>
        <w:pStyle w:val="NoSpacing"/>
        <w:widowControl w:val="0"/>
        <w:ind w:firstLine="720"/>
        <w:jc w:val="both"/>
        <w:rPr>
          <w:rFonts w:asciiTheme="minorBidi" w:hAnsiTheme="minorBidi"/>
          <w:sz w:val="24"/>
          <w:szCs w:val="24"/>
        </w:rPr>
      </w:pPr>
    </w:p>
    <w:p w:rsidR="006F6693" w:rsidRPr="00AE7D9D" w:rsidRDefault="006F6693" w:rsidP="00C40265">
      <w:pPr>
        <w:pStyle w:val="NoSpacing"/>
        <w:widowControl w:val="0"/>
        <w:jc w:val="both"/>
        <w:rPr>
          <w:rFonts w:asciiTheme="minorBidi" w:hAnsiTheme="minorBidi"/>
          <w:sz w:val="24"/>
          <w:szCs w:val="24"/>
        </w:rPr>
      </w:pPr>
    </w:p>
    <w:p w:rsidR="005503F1" w:rsidRPr="00AE7D9D" w:rsidRDefault="006F6693" w:rsidP="00C40265">
      <w:pPr>
        <w:pStyle w:val="NoSpacing"/>
        <w:widowControl w:val="0"/>
        <w:ind w:firstLine="720"/>
        <w:jc w:val="both"/>
        <w:rPr>
          <w:rFonts w:asciiTheme="minorBidi" w:hAnsiTheme="minorBidi"/>
          <w:sz w:val="24"/>
          <w:szCs w:val="24"/>
        </w:rPr>
      </w:pPr>
      <w:r w:rsidRPr="00AE7D9D">
        <w:rPr>
          <w:rFonts w:asciiTheme="minorBidi" w:hAnsiTheme="minorBidi"/>
          <w:sz w:val="24"/>
          <w:szCs w:val="24"/>
        </w:rPr>
        <w:t>Despite the Rambam’s recognition of the call for action in the verse, the source of the requirement is his literal understanding of the verse,</w:t>
      </w:r>
      <w:r w:rsidR="00A77C3A" w:rsidRPr="00AE7D9D">
        <w:rPr>
          <w:rFonts w:asciiTheme="minorBidi" w:hAnsiTheme="minorBidi"/>
          <w:sz w:val="24"/>
          <w:szCs w:val="24"/>
        </w:rPr>
        <w:t xml:space="preserve"> calling for an emotional love </w:t>
      </w:r>
      <w:r w:rsidRPr="00AE7D9D">
        <w:rPr>
          <w:rFonts w:asciiTheme="minorBidi" w:hAnsiTheme="minorBidi"/>
          <w:sz w:val="24"/>
          <w:szCs w:val="24"/>
        </w:rPr>
        <w:t>f</w:t>
      </w:r>
      <w:r w:rsidR="00A77C3A" w:rsidRPr="00AE7D9D">
        <w:rPr>
          <w:rFonts w:asciiTheme="minorBidi" w:hAnsiTheme="minorBidi"/>
          <w:sz w:val="24"/>
          <w:szCs w:val="24"/>
        </w:rPr>
        <w:t>or</w:t>
      </w:r>
      <w:r w:rsidRPr="00AE7D9D">
        <w:rPr>
          <w:rFonts w:asciiTheme="minorBidi" w:hAnsiTheme="minorBidi"/>
          <w:sz w:val="24"/>
          <w:szCs w:val="24"/>
        </w:rPr>
        <w:t xml:space="preserve"> one’s fellow Jew.</w:t>
      </w:r>
    </w:p>
    <w:p w:rsidR="001A09C6" w:rsidRPr="00AE7D9D" w:rsidRDefault="001A09C6" w:rsidP="00C40265">
      <w:pPr>
        <w:pStyle w:val="NoSpacing"/>
        <w:widowControl w:val="0"/>
        <w:jc w:val="both"/>
        <w:rPr>
          <w:rFonts w:asciiTheme="minorBidi" w:hAnsiTheme="minorBidi"/>
          <w:sz w:val="24"/>
          <w:szCs w:val="24"/>
        </w:rPr>
      </w:pPr>
    </w:p>
    <w:p w:rsidR="006F6693" w:rsidRPr="00AE7D9D" w:rsidRDefault="00A77C3A" w:rsidP="00C40265">
      <w:pPr>
        <w:pStyle w:val="NoSpacing"/>
        <w:widowControl w:val="0"/>
        <w:jc w:val="both"/>
        <w:rPr>
          <w:rFonts w:asciiTheme="minorBidi" w:hAnsiTheme="minorBidi"/>
          <w:i/>
          <w:iCs/>
          <w:sz w:val="24"/>
          <w:szCs w:val="24"/>
        </w:rPr>
      </w:pPr>
      <w:r w:rsidRPr="00AE7D9D">
        <w:rPr>
          <w:rFonts w:asciiTheme="minorBidi" w:hAnsiTheme="minorBidi"/>
          <w:i/>
          <w:iCs/>
          <w:sz w:val="24"/>
          <w:szCs w:val="24"/>
        </w:rPr>
        <w:lastRenderedPageBreak/>
        <w:t>The Ramban’s View</w:t>
      </w:r>
    </w:p>
    <w:p w:rsidR="00C40265" w:rsidRPr="00AE7D9D" w:rsidRDefault="00C40265" w:rsidP="00C40265">
      <w:pPr>
        <w:pStyle w:val="NoSpacing"/>
        <w:widowControl w:val="0"/>
        <w:jc w:val="both"/>
        <w:rPr>
          <w:rFonts w:asciiTheme="minorBidi" w:hAnsiTheme="minorBidi"/>
          <w:sz w:val="24"/>
          <w:szCs w:val="24"/>
        </w:rPr>
      </w:pPr>
    </w:p>
    <w:p w:rsidR="001A09C6" w:rsidRPr="00AE7D9D" w:rsidRDefault="001A09C6" w:rsidP="00C40265">
      <w:pPr>
        <w:pStyle w:val="NoSpacing"/>
        <w:widowControl w:val="0"/>
        <w:ind w:firstLine="720"/>
        <w:jc w:val="both"/>
        <w:rPr>
          <w:rFonts w:asciiTheme="minorBidi" w:hAnsiTheme="minorBidi"/>
          <w:sz w:val="24"/>
          <w:szCs w:val="24"/>
        </w:rPr>
      </w:pPr>
      <w:r w:rsidRPr="00AE7D9D">
        <w:rPr>
          <w:rFonts w:asciiTheme="minorBidi" w:hAnsiTheme="minorBidi"/>
          <w:sz w:val="24"/>
          <w:szCs w:val="24"/>
        </w:rPr>
        <w:t>The Ramban</w:t>
      </w:r>
      <w:r w:rsidR="00A77C3A" w:rsidRPr="00AE7D9D">
        <w:rPr>
          <w:rFonts w:asciiTheme="minorBidi" w:hAnsiTheme="minorBidi"/>
          <w:sz w:val="24"/>
          <w:szCs w:val="24"/>
        </w:rPr>
        <w:t>,</w:t>
      </w:r>
      <w:r w:rsidRPr="00AE7D9D">
        <w:rPr>
          <w:rFonts w:asciiTheme="minorBidi" w:hAnsiTheme="minorBidi"/>
          <w:sz w:val="24"/>
          <w:szCs w:val="24"/>
        </w:rPr>
        <w:t xml:space="preserve"> </w:t>
      </w:r>
      <w:r w:rsidR="006F6693" w:rsidRPr="00AE7D9D">
        <w:rPr>
          <w:rFonts w:asciiTheme="minorBidi" w:hAnsiTheme="minorBidi"/>
          <w:sz w:val="24"/>
          <w:szCs w:val="24"/>
        </w:rPr>
        <w:t>on the other hand</w:t>
      </w:r>
      <w:r w:rsidR="00A77C3A" w:rsidRPr="00AE7D9D">
        <w:rPr>
          <w:rFonts w:asciiTheme="minorBidi" w:hAnsiTheme="minorBidi"/>
          <w:sz w:val="24"/>
          <w:szCs w:val="24"/>
        </w:rPr>
        <w:t>,</w:t>
      </w:r>
      <w:r w:rsidR="006F6693" w:rsidRPr="00AE7D9D">
        <w:rPr>
          <w:rFonts w:asciiTheme="minorBidi" w:hAnsiTheme="minorBidi"/>
          <w:sz w:val="24"/>
          <w:szCs w:val="24"/>
        </w:rPr>
        <w:t xml:space="preserve"> </w:t>
      </w:r>
      <w:r w:rsidRPr="00AE7D9D">
        <w:rPr>
          <w:rFonts w:asciiTheme="minorBidi" w:hAnsiTheme="minorBidi"/>
          <w:sz w:val="24"/>
          <w:szCs w:val="24"/>
        </w:rPr>
        <w:t xml:space="preserve">explains that one cannot take the verse literally, </w:t>
      </w:r>
      <w:r w:rsidR="006F6693" w:rsidRPr="00AE7D9D">
        <w:rPr>
          <w:rFonts w:asciiTheme="minorBidi" w:hAnsiTheme="minorBidi"/>
          <w:sz w:val="24"/>
          <w:szCs w:val="24"/>
        </w:rPr>
        <w:t>understanding</w:t>
      </w:r>
      <w:r w:rsidRPr="00AE7D9D">
        <w:rPr>
          <w:rFonts w:asciiTheme="minorBidi" w:hAnsiTheme="minorBidi"/>
          <w:sz w:val="24"/>
          <w:szCs w:val="24"/>
        </w:rPr>
        <w:t xml:space="preserve"> that the intent of the commandment is that one must not harbor jealousy of </w:t>
      </w:r>
      <w:r w:rsidR="006F6693" w:rsidRPr="00AE7D9D">
        <w:rPr>
          <w:rFonts w:asciiTheme="minorBidi" w:hAnsiTheme="minorBidi"/>
          <w:sz w:val="24"/>
          <w:szCs w:val="24"/>
        </w:rPr>
        <w:t>any kind</w:t>
      </w:r>
      <w:r w:rsidRPr="00AE7D9D">
        <w:rPr>
          <w:rFonts w:asciiTheme="minorBidi" w:hAnsiTheme="minorBidi"/>
          <w:sz w:val="24"/>
          <w:szCs w:val="24"/>
        </w:rPr>
        <w:t xml:space="preserve"> to one’s neighbor, but should desire good for him, just as one wishes good for themselves.</w:t>
      </w:r>
      <w:r w:rsidR="006F6693" w:rsidRPr="00AE7D9D">
        <w:rPr>
          <w:rFonts w:asciiTheme="minorBidi" w:hAnsiTheme="minorBidi"/>
          <w:sz w:val="24"/>
          <w:szCs w:val="24"/>
        </w:rPr>
        <w:t xml:space="preserve">  His understanding is based on the various difficulties with the verse presented above.</w:t>
      </w:r>
    </w:p>
    <w:p w:rsidR="001A09C6" w:rsidRPr="00AE7D9D" w:rsidRDefault="001A09C6" w:rsidP="00C40265">
      <w:pPr>
        <w:pStyle w:val="NoSpacing"/>
        <w:widowControl w:val="0"/>
        <w:jc w:val="both"/>
        <w:rPr>
          <w:rFonts w:asciiTheme="minorBidi" w:hAnsiTheme="minorBidi"/>
          <w:sz w:val="24"/>
          <w:szCs w:val="24"/>
        </w:rPr>
      </w:pPr>
    </w:p>
    <w:p w:rsidR="001A09C6" w:rsidRPr="00AE7D9D" w:rsidRDefault="001A09C6" w:rsidP="00505125">
      <w:pPr>
        <w:pStyle w:val="NoSpacing"/>
        <w:widowControl w:val="0"/>
        <w:ind w:left="720"/>
        <w:jc w:val="both"/>
        <w:rPr>
          <w:rFonts w:asciiTheme="minorBidi" w:hAnsiTheme="minorBidi"/>
          <w:sz w:val="24"/>
          <w:szCs w:val="24"/>
        </w:rPr>
      </w:pPr>
      <w:r w:rsidRPr="00AE7D9D">
        <w:rPr>
          <w:rFonts w:asciiTheme="minorBidi" w:hAnsiTheme="minorBidi"/>
          <w:sz w:val="24"/>
          <w:szCs w:val="24"/>
        </w:rPr>
        <w:t>The phrase “Love your neighbor as yourself” cannot be meant literally, since man cannot be expected to love his neighbor as himself.  Moreover, R</w:t>
      </w:r>
      <w:r w:rsidR="00505125" w:rsidRPr="00AE7D9D">
        <w:rPr>
          <w:rFonts w:asciiTheme="minorBidi" w:hAnsiTheme="minorBidi"/>
          <w:sz w:val="24"/>
          <w:szCs w:val="24"/>
        </w:rPr>
        <w:t>abbi Akiva has ruled that “Y</w:t>
      </w:r>
      <w:r w:rsidRPr="00AE7D9D">
        <w:rPr>
          <w:rFonts w:asciiTheme="minorBidi" w:hAnsiTheme="minorBidi"/>
          <w:sz w:val="24"/>
          <w:szCs w:val="24"/>
        </w:rPr>
        <w:t xml:space="preserve">our life </w:t>
      </w:r>
      <w:r w:rsidR="00505125" w:rsidRPr="00AE7D9D">
        <w:rPr>
          <w:rFonts w:asciiTheme="minorBidi" w:hAnsiTheme="minorBidi"/>
          <w:sz w:val="24"/>
          <w:szCs w:val="24"/>
        </w:rPr>
        <w:t>comes first</w:t>
      </w:r>
      <w:r w:rsidRPr="00AE7D9D">
        <w:rPr>
          <w:rFonts w:asciiTheme="minorBidi" w:hAnsiTheme="minorBidi"/>
          <w:sz w:val="24"/>
          <w:szCs w:val="24"/>
        </w:rPr>
        <w:t xml:space="preserve">.”  The Torah here enjoins us that we should wish upon our neighbor the same benefits that we wish </w:t>
      </w:r>
      <w:r w:rsidR="006F6693" w:rsidRPr="00AE7D9D">
        <w:rPr>
          <w:rFonts w:asciiTheme="minorBidi" w:hAnsiTheme="minorBidi"/>
          <w:sz w:val="24"/>
          <w:szCs w:val="24"/>
        </w:rPr>
        <w:t>upon</w:t>
      </w:r>
      <w:r w:rsidRPr="00AE7D9D">
        <w:rPr>
          <w:rFonts w:asciiTheme="minorBidi" w:hAnsiTheme="minorBidi"/>
          <w:sz w:val="24"/>
          <w:szCs w:val="24"/>
        </w:rPr>
        <w:t xml:space="preserve"> ourselves.  Perhaps, this is the reason for the dative instead of the accusative form of the verb phrase</w:t>
      </w:r>
      <w:r w:rsidR="00505125" w:rsidRPr="00AE7D9D">
        <w:rPr>
          <w:rFonts w:asciiTheme="minorBidi" w:hAnsiTheme="minorBidi"/>
          <w:sz w:val="24"/>
          <w:szCs w:val="24"/>
        </w:rPr>
        <w:t>;</w:t>
      </w:r>
      <w:r w:rsidRPr="00AE7D9D">
        <w:rPr>
          <w:rFonts w:asciiTheme="minorBidi" w:hAnsiTheme="minorBidi"/>
          <w:sz w:val="24"/>
          <w:szCs w:val="24"/>
        </w:rPr>
        <w:t xml:space="preserve"> </w:t>
      </w:r>
      <w:r w:rsidR="00505125" w:rsidRPr="00AE7D9D">
        <w:rPr>
          <w:rFonts w:asciiTheme="minorBidi" w:hAnsiTheme="minorBidi"/>
          <w:sz w:val="24"/>
          <w:szCs w:val="24"/>
        </w:rPr>
        <w:t>we find the same in “A</w:t>
      </w:r>
      <w:r w:rsidRPr="00AE7D9D">
        <w:rPr>
          <w:rFonts w:asciiTheme="minorBidi" w:hAnsiTheme="minorBidi"/>
          <w:sz w:val="24"/>
          <w:szCs w:val="24"/>
        </w:rPr>
        <w:t>nd yo</w:t>
      </w:r>
      <w:r w:rsidR="00505125" w:rsidRPr="00AE7D9D">
        <w:rPr>
          <w:rFonts w:asciiTheme="minorBidi" w:hAnsiTheme="minorBidi"/>
          <w:sz w:val="24"/>
          <w:szCs w:val="24"/>
        </w:rPr>
        <w:t xml:space="preserve">u shall love him </w:t>
      </w:r>
      <w:r w:rsidRPr="00AE7D9D">
        <w:rPr>
          <w:rFonts w:asciiTheme="minorBidi" w:hAnsiTheme="minorBidi"/>
          <w:sz w:val="24"/>
          <w:szCs w:val="24"/>
        </w:rPr>
        <w:t xml:space="preserve">as </w:t>
      </w:r>
      <w:r w:rsidR="006F6693" w:rsidRPr="00AE7D9D">
        <w:rPr>
          <w:rFonts w:asciiTheme="minorBidi" w:hAnsiTheme="minorBidi"/>
          <w:sz w:val="24"/>
          <w:szCs w:val="24"/>
        </w:rPr>
        <w:t>yourself</w:t>
      </w:r>
      <w:r w:rsidRPr="00AE7D9D">
        <w:rPr>
          <w:rFonts w:asciiTheme="minorBidi" w:hAnsiTheme="minorBidi"/>
          <w:sz w:val="24"/>
          <w:szCs w:val="24"/>
        </w:rPr>
        <w:t>” (19:34)</w:t>
      </w:r>
      <w:r w:rsidR="006F6693" w:rsidRPr="00AE7D9D">
        <w:rPr>
          <w:rFonts w:asciiTheme="minorBidi" w:hAnsiTheme="minorBidi"/>
          <w:sz w:val="24"/>
          <w:szCs w:val="24"/>
        </w:rPr>
        <w:t>.</w:t>
      </w:r>
      <w:r w:rsidR="00505125" w:rsidRPr="00AE7D9D">
        <w:rPr>
          <w:rFonts w:asciiTheme="minorBidi" w:hAnsiTheme="minorBidi"/>
          <w:sz w:val="24"/>
          <w:szCs w:val="24"/>
        </w:rPr>
        <w:t xml:space="preserve"> </w:t>
      </w:r>
      <w:r w:rsidR="006F6693" w:rsidRPr="00AE7D9D">
        <w:rPr>
          <w:rFonts w:asciiTheme="minorBidi" w:hAnsiTheme="minorBidi"/>
          <w:sz w:val="24"/>
          <w:szCs w:val="24"/>
        </w:rPr>
        <w:t xml:space="preserve"> Indeed</w:t>
      </w:r>
      <w:r w:rsidRPr="00AE7D9D">
        <w:rPr>
          <w:rFonts w:asciiTheme="minorBidi" w:hAnsiTheme="minorBidi"/>
          <w:sz w:val="24"/>
          <w:szCs w:val="24"/>
        </w:rPr>
        <w:t>, sometimes a person may wish upon his neighbor certain benefits, but only wealth, not wisdom and the like.  But even if he wishes his cherished friend well in everything, i.e. wealt</w:t>
      </w:r>
      <w:r w:rsidR="005E471C" w:rsidRPr="00AE7D9D">
        <w:rPr>
          <w:rFonts w:asciiTheme="minorBidi" w:hAnsiTheme="minorBidi"/>
          <w:sz w:val="24"/>
          <w:szCs w:val="24"/>
        </w:rPr>
        <w:t>h</w:t>
      </w:r>
      <w:r w:rsidRPr="00AE7D9D">
        <w:rPr>
          <w:rFonts w:asciiTheme="minorBidi" w:hAnsiTheme="minorBidi"/>
          <w:sz w:val="24"/>
          <w:szCs w:val="24"/>
        </w:rPr>
        <w:t>, honor, learning, and wisdom,</w:t>
      </w:r>
      <w:r w:rsidR="00505125" w:rsidRPr="00AE7D9D">
        <w:rPr>
          <w:rFonts w:asciiTheme="minorBidi" w:hAnsiTheme="minorBidi"/>
          <w:sz w:val="24"/>
          <w:szCs w:val="24"/>
        </w:rPr>
        <w:t xml:space="preserve"> he will not do so unstintingly; he</w:t>
      </w:r>
      <w:r w:rsidRPr="00AE7D9D">
        <w:rPr>
          <w:rFonts w:asciiTheme="minorBidi" w:hAnsiTheme="minorBidi"/>
          <w:sz w:val="24"/>
          <w:szCs w:val="24"/>
        </w:rPr>
        <w:t xml:space="preserve"> will still insist on a larger share of the benefits.  It </w:t>
      </w:r>
      <w:r w:rsidR="00505125" w:rsidRPr="00AE7D9D">
        <w:rPr>
          <w:rFonts w:asciiTheme="minorBidi" w:hAnsiTheme="minorBidi"/>
          <w:sz w:val="24"/>
          <w:szCs w:val="24"/>
        </w:rPr>
        <w:t>is</w:t>
      </w:r>
      <w:r w:rsidRPr="00AE7D9D">
        <w:rPr>
          <w:rFonts w:asciiTheme="minorBidi" w:hAnsiTheme="minorBidi"/>
          <w:sz w:val="24"/>
          <w:szCs w:val="24"/>
        </w:rPr>
        <w:t xml:space="preserve"> this shortcoming that the Torah condemned.  Rather, a man should wish his fellow well in everything, just as he does in his own case, and </w:t>
      </w:r>
      <w:r w:rsidR="00505125" w:rsidRPr="00AE7D9D">
        <w:rPr>
          <w:rFonts w:asciiTheme="minorBidi" w:hAnsiTheme="minorBidi"/>
          <w:sz w:val="24"/>
          <w:szCs w:val="24"/>
        </w:rPr>
        <w:t xml:space="preserve">he should </w:t>
      </w:r>
      <w:r w:rsidRPr="00AE7D9D">
        <w:rPr>
          <w:rFonts w:asciiTheme="minorBidi" w:hAnsiTheme="minorBidi"/>
          <w:sz w:val="24"/>
          <w:szCs w:val="24"/>
        </w:rPr>
        <w:t xml:space="preserve">place no limitations on his love. Therefore, in the case of </w:t>
      </w:r>
      <w:r w:rsidR="00374AE9" w:rsidRPr="00AE7D9D">
        <w:rPr>
          <w:rFonts w:asciiTheme="minorBidi" w:hAnsiTheme="minorBidi"/>
          <w:sz w:val="24"/>
          <w:szCs w:val="24"/>
        </w:rPr>
        <w:t>Yonatan</w:t>
      </w:r>
      <w:r w:rsidRPr="00AE7D9D">
        <w:rPr>
          <w:rFonts w:asciiTheme="minorBidi" w:hAnsiTheme="minorBidi"/>
          <w:sz w:val="24"/>
          <w:szCs w:val="24"/>
        </w:rPr>
        <w:t xml:space="preserve"> and </w:t>
      </w:r>
      <w:r w:rsidR="00374AE9" w:rsidRPr="00AE7D9D">
        <w:rPr>
          <w:rFonts w:asciiTheme="minorBidi" w:hAnsiTheme="minorBidi"/>
          <w:sz w:val="24"/>
          <w:szCs w:val="24"/>
        </w:rPr>
        <w:t>David</w:t>
      </w:r>
      <w:r w:rsidRPr="00AE7D9D">
        <w:rPr>
          <w:rFonts w:asciiTheme="minorBidi" w:hAnsiTheme="minorBidi"/>
          <w:sz w:val="24"/>
          <w:szCs w:val="24"/>
        </w:rPr>
        <w:t xml:space="preserve"> (</w:t>
      </w:r>
      <w:r w:rsidR="00505125" w:rsidRPr="00AE7D9D">
        <w:rPr>
          <w:rFonts w:asciiTheme="minorBidi" w:hAnsiTheme="minorBidi"/>
          <w:sz w:val="24"/>
          <w:szCs w:val="24"/>
        </w:rPr>
        <w:t xml:space="preserve">I </w:t>
      </w:r>
      <w:r w:rsidRPr="00AE7D9D">
        <w:rPr>
          <w:rFonts w:asciiTheme="minorBidi" w:hAnsiTheme="minorBidi"/>
          <w:i/>
          <w:iCs/>
          <w:sz w:val="24"/>
          <w:szCs w:val="24"/>
        </w:rPr>
        <w:t>Sh</w:t>
      </w:r>
      <w:r w:rsidR="00505125" w:rsidRPr="00AE7D9D">
        <w:rPr>
          <w:rFonts w:asciiTheme="minorBidi" w:hAnsiTheme="minorBidi"/>
          <w:i/>
          <w:iCs/>
          <w:sz w:val="24"/>
          <w:szCs w:val="24"/>
        </w:rPr>
        <w:t>e</w:t>
      </w:r>
      <w:r w:rsidRPr="00AE7D9D">
        <w:rPr>
          <w:rFonts w:asciiTheme="minorBidi" w:hAnsiTheme="minorBidi"/>
          <w:i/>
          <w:iCs/>
          <w:sz w:val="24"/>
          <w:szCs w:val="24"/>
        </w:rPr>
        <w:t>muel</w:t>
      </w:r>
      <w:r w:rsidRPr="00AE7D9D">
        <w:rPr>
          <w:rFonts w:asciiTheme="minorBidi" w:hAnsiTheme="minorBidi"/>
          <w:sz w:val="24"/>
          <w:szCs w:val="24"/>
        </w:rPr>
        <w:t xml:space="preserve"> 20:17)</w:t>
      </w:r>
      <w:r w:rsidR="00505125" w:rsidRPr="00AE7D9D">
        <w:rPr>
          <w:rFonts w:asciiTheme="minorBidi" w:hAnsiTheme="minorBidi"/>
          <w:sz w:val="24"/>
          <w:szCs w:val="24"/>
        </w:rPr>
        <w:t>,</w:t>
      </w:r>
      <w:r w:rsidRPr="00AE7D9D">
        <w:rPr>
          <w:rFonts w:asciiTheme="minorBidi" w:hAnsiTheme="minorBidi"/>
          <w:sz w:val="24"/>
          <w:szCs w:val="24"/>
        </w:rPr>
        <w:t xml:space="preserve"> it says that </w:t>
      </w:r>
      <w:r w:rsidR="00374AE9" w:rsidRPr="00AE7D9D">
        <w:rPr>
          <w:rFonts w:asciiTheme="minorBidi" w:hAnsiTheme="minorBidi"/>
          <w:sz w:val="24"/>
          <w:szCs w:val="24"/>
        </w:rPr>
        <w:t>Yonatan</w:t>
      </w:r>
      <w:r w:rsidRPr="00AE7D9D">
        <w:rPr>
          <w:rFonts w:asciiTheme="minorBidi" w:hAnsiTheme="minorBidi"/>
          <w:sz w:val="24"/>
          <w:szCs w:val="24"/>
        </w:rPr>
        <w:t xml:space="preserve"> “loved him as his own soul,” since he had removed all </w:t>
      </w:r>
      <w:r w:rsidR="006F6693" w:rsidRPr="00AE7D9D">
        <w:rPr>
          <w:rFonts w:asciiTheme="minorBidi" w:hAnsiTheme="minorBidi"/>
          <w:sz w:val="24"/>
          <w:szCs w:val="24"/>
        </w:rPr>
        <w:t>jealousy</w:t>
      </w:r>
      <w:r w:rsidRPr="00AE7D9D">
        <w:rPr>
          <w:rFonts w:asciiTheme="minorBidi" w:hAnsiTheme="minorBidi"/>
          <w:sz w:val="24"/>
          <w:szCs w:val="24"/>
        </w:rPr>
        <w:t xml:space="preserve"> from his heart, declaring </w:t>
      </w:r>
      <w:r w:rsidR="00505125" w:rsidRPr="00AE7D9D">
        <w:rPr>
          <w:rFonts w:asciiTheme="minorBidi" w:hAnsiTheme="minorBidi"/>
          <w:sz w:val="24"/>
          <w:szCs w:val="24"/>
        </w:rPr>
        <w:t>“And you shall rule over Israel</w:t>
      </w:r>
      <w:r w:rsidRPr="00AE7D9D">
        <w:rPr>
          <w:rFonts w:asciiTheme="minorBidi" w:hAnsiTheme="minorBidi"/>
          <w:sz w:val="24"/>
          <w:szCs w:val="24"/>
        </w:rPr>
        <w:t>” (</w:t>
      </w:r>
      <w:r w:rsidR="00AE7D9D" w:rsidRPr="00AE7D9D">
        <w:rPr>
          <w:rFonts w:asciiTheme="minorBidi" w:hAnsiTheme="minorBidi"/>
          <w:i/>
          <w:sz w:val="24"/>
          <w:szCs w:val="24"/>
        </w:rPr>
        <w:t>ibid.</w:t>
      </w:r>
      <w:r w:rsidRPr="00AE7D9D">
        <w:rPr>
          <w:rFonts w:asciiTheme="minorBidi" w:hAnsiTheme="minorBidi"/>
          <w:sz w:val="24"/>
          <w:szCs w:val="24"/>
        </w:rPr>
        <w:t xml:space="preserve"> 23:17).</w:t>
      </w:r>
    </w:p>
    <w:p w:rsidR="00505125" w:rsidRPr="00AE7D9D" w:rsidRDefault="00505125" w:rsidP="00C40265">
      <w:pPr>
        <w:pStyle w:val="NoSpacing"/>
        <w:widowControl w:val="0"/>
        <w:ind w:left="720"/>
        <w:jc w:val="both"/>
        <w:rPr>
          <w:rFonts w:asciiTheme="minorBidi" w:hAnsiTheme="minorBidi"/>
          <w:sz w:val="24"/>
          <w:szCs w:val="24"/>
        </w:rPr>
      </w:pPr>
    </w:p>
    <w:p w:rsidR="001A09C6" w:rsidRPr="00AE7D9D" w:rsidRDefault="001A09C6" w:rsidP="00C40265">
      <w:pPr>
        <w:pStyle w:val="NoSpacing"/>
        <w:widowControl w:val="0"/>
        <w:jc w:val="both"/>
        <w:rPr>
          <w:rFonts w:asciiTheme="minorBidi" w:hAnsiTheme="minorBidi"/>
          <w:sz w:val="24"/>
          <w:szCs w:val="24"/>
        </w:rPr>
      </w:pPr>
    </w:p>
    <w:p w:rsidR="006F6693" w:rsidRPr="00AE7D9D" w:rsidRDefault="00505125" w:rsidP="00505125">
      <w:pPr>
        <w:pStyle w:val="NoSpacing"/>
        <w:widowControl w:val="0"/>
        <w:ind w:firstLine="720"/>
        <w:jc w:val="both"/>
        <w:rPr>
          <w:rFonts w:asciiTheme="minorBidi" w:hAnsiTheme="minorBidi"/>
          <w:sz w:val="24"/>
          <w:szCs w:val="24"/>
        </w:rPr>
      </w:pPr>
      <w:r w:rsidRPr="00AE7D9D">
        <w:rPr>
          <w:rFonts w:asciiTheme="minorBidi" w:hAnsiTheme="minorBidi"/>
          <w:sz w:val="24"/>
          <w:szCs w:val="24"/>
        </w:rPr>
        <w:t xml:space="preserve">The Ramban’s idea </w:t>
      </w:r>
      <w:r w:rsidR="006F6693" w:rsidRPr="00AE7D9D">
        <w:rPr>
          <w:rFonts w:asciiTheme="minorBidi" w:hAnsiTheme="minorBidi"/>
          <w:sz w:val="24"/>
          <w:szCs w:val="24"/>
        </w:rPr>
        <w:t xml:space="preserve">is based primarily on the qualifying term </w:t>
      </w:r>
      <w:r w:rsidRPr="00AE7D9D">
        <w:rPr>
          <w:rFonts w:asciiTheme="minorBidi" w:hAnsiTheme="minorBidi"/>
          <w:sz w:val="24"/>
          <w:szCs w:val="24"/>
        </w:rPr>
        <w:t>“</w:t>
      </w:r>
      <w:r w:rsidRPr="00AE7D9D">
        <w:rPr>
          <w:rFonts w:asciiTheme="minorBidi" w:hAnsiTheme="minorBidi"/>
          <w:i/>
          <w:iCs/>
          <w:sz w:val="24"/>
          <w:szCs w:val="24"/>
        </w:rPr>
        <w:t>k</w:t>
      </w:r>
      <w:r w:rsidR="001A09C6" w:rsidRPr="00AE7D9D">
        <w:rPr>
          <w:rFonts w:asciiTheme="minorBidi" w:hAnsiTheme="minorBidi"/>
          <w:i/>
          <w:iCs/>
          <w:sz w:val="24"/>
          <w:szCs w:val="24"/>
        </w:rPr>
        <w:t>amo</w:t>
      </w:r>
      <w:r w:rsidR="00C40265" w:rsidRPr="00AE7D9D">
        <w:rPr>
          <w:rFonts w:asciiTheme="minorBidi" w:hAnsiTheme="minorBidi"/>
          <w:i/>
          <w:iCs/>
          <w:sz w:val="24"/>
          <w:szCs w:val="24"/>
        </w:rPr>
        <w:t>k</w:t>
      </w:r>
      <w:r w:rsidR="001A09C6" w:rsidRPr="00AE7D9D">
        <w:rPr>
          <w:rFonts w:asciiTheme="minorBidi" w:hAnsiTheme="minorBidi"/>
          <w:i/>
          <w:iCs/>
          <w:sz w:val="24"/>
          <w:szCs w:val="24"/>
        </w:rPr>
        <w:t>ha</w:t>
      </w:r>
      <w:r w:rsidRPr="00AE7D9D">
        <w:rPr>
          <w:rFonts w:asciiTheme="minorBidi" w:hAnsiTheme="minorBidi"/>
          <w:i/>
          <w:iCs/>
          <w:sz w:val="24"/>
          <w:szCs w:val="24"/>
        </w:rPr>
        <w:t>,”</w:t>
      </w:r>
      <w:r w:rsidR="006F6693" w:rsidRPr="00AE7D9D">
        <w:rPr>
          <w:rFonts w:asciiTheme="minorBidi" w:hAnsiTheme="minorBidi"/>
          <w:i/>
          <w:iCs/>
          <w:sz w:val="24"/>
          <w:szCs w:val="24"/>
        </w:rPr>
        <w:t xml:space="preserve"> </w:t>
      </w:r>
      <w:r w:rsidRPr="00AE7D9D">
        <w:rPr>
          <w:rFonts w:asciiTheme="minorBidi" w:hAnsiTheme="minorBidi"/>
          <w:sz w:val="24"/>
          <w:szCs w:val="24"/>
        </w:rPr>
        <w:t>as</w:t>
      </w:r>
      <w:r w:rsidRPr="00AE7D9D">
        <w:rPr>
          <w:rFonts w:asciiTheme="minorBidi" w:hAnsiTheme="minorBidi"/>
          <w:i/>
          <w:iCs/>
          <w:sz w:val="24"/>
          <w:szCs w:val="24"/>
        </w:rPr>
        <w:t xml:space="preserve"> </w:t>
      </w:r>
      <w:r w:rsidRPr="00AE7D9D">
        <w:rPr>
          <w:rFonts w:asciiTheme="minorBidi" w:hAnsiTheme="minorBidi"/>
          <w:sz w:val="24"/>
          <w:szCs w:val="24"/>
        </w:rPr>
        <w:t xml:space="preserve">expressed by other commentators who follow in his footsteps (see Chizkuni).  </w:t>
      </w:r>
      <w:r w:rsidR="006F6693" w:rsidRPr="00AE7D9D">
        <w:rPr>
          <w:rFonts w:asciiTheme="minorBidi" w:hAnsiTheme="minorBidi"/>
          <w:sz w:val="24"/>
          <w:szCs w:val="24"/>
        </w:rPr>
        <w:t xml:space="preserve">According to the Ramban, </w:t>
      </w:r>
      <w:r w:rsidRPr="00AE7D9D">
        <w:rPr>
          <w:rFonts w:asciiTheme="minorBidi" w:hAnsiTheme="minorBidi"/>
          <w:i/>
          <w:iCs/>
          <w:sz w:val="24"/>
          <w:szCs w:val="24"/>
        </w:rPr>
        <w:t>“k</w:t>
      </w:r>
      <w:r w:rsidR="006F6693" w:rsidRPr="00AE7D9D">
        <w:rPr>
          <w:rFonts w:asciiTheme="minorBidi" w:hAnsiTheme="minorBidi"/>
          <w:i/>
          <w:iCs/>
          <w:sz w:val="24"/>
          <w:szCs w:val="24"/>
        </w:rPr>
        <w:t>amo</w:t>
      </w:r>
      <w:r w:rsidR="00C40265" w:rsidRPr="00AE7D9D">
        <w:rPr>
          <w:rFonts w:asciiTheme="minorBidi" w:hAnsiTheme="minorBidi"/>
          <w:i/>
          <w:iCs/>
          <w:sz w:val="24"/>
          <w:szCs w:val="24"/>
        </w:rPr>
        <w:t>k</w:t>
      </w:r>
      <w:r w:rsidR="006F6693" w:rsidRPr="00AE7D9D">
        <w:rPr>
          <w:rFonts w:asciiTheme="minorBidi" w:hAnsiTheme="minorBidi"/>
          <w:i/>
          <w:iCs/>
          <w:sz w:val="24"/>
          <w:szCs w:val="24"/>
        </w:rPr>
        <w:t>ha</w:t>
      </w:r>
      <w:r w:rsidRPr="00AE7D9D">
        <w:rPr>
          <w:rFonts w:asciiTheme="minorBidi" w:hAnsiTheme="minorBidi"/>
          <w:i/>
          <w:iCs/>
          <w:sz w:val="24"/>
          <w:szCs w:val="24"/>
        </w:rPr>
        <w:t>”</w:t>
      </w:r>
      <w:r w:rsidR="006F6693" w:rsidRPr="00AE7D9D">
        <w:rPr>
          <w:rFonts w:asciiTheme="minorBidi" w:hAnsiTheme="minorBidi"/>
          <w:i/>
          <w:iCs/>
          <w:sz w:val="24"/>
          <w:szCs w:val="24"/>
        </w:rPr>
        <w:t xml:space="preserve"> </w:t>
      </w:r>
      <w:r w:rsidR="006F6693" w:rsidRPr="00AE7D9D">
        <w:rPr>
          <w:rFonts w:asciiTheme="minorBidi" w:hAnsiTheme="minorBidi"/>
          <w:sz w:val="24"/>
          <w:szCs w:val="24"/>
        </w:rPr>
        <w:t xml:space="preserve">qualifies </w:t>
      </w:r>
      <w:r w:rsidR="001A09C6" w:rsidRPr="00AE7D9D">
        <w:rPr>
          <w:rFonts w:asciiTheme="minorBidi" w:hAnsiTheme="minorBidi"/>
          <w:sz w:val="24"/>
          <w:szCs w:val="24"/>
        </w:rPr>
        <w:t>the degree of love</w:t>
      </w:r>
      <w:r w:rsidR="006F6693" w:rsidRPr="00AE7D9D">
        <w:rPr>
          <w:rFonts w:asciiTheme="minorBidi" w:hAnsiTheme="minorBidi"/>
          <w:sz w:val="24"/>
          <w:szCs w:val="24"/>
        </w:rPr>
        <w:t xml:space="preserve">.  Since no one can fulfill the literal meaning of the verse, rather than an emotional directive, it is a </w:t>
      </w:r>
      <w:r w:rsidR="005E471C" w:rsidRPr="00AE7D9D">
        <w:rPr>
          <w:rFonts w:asciiTheme="minorBidi" w:hAnsiTheme="minorBidi"/>
          <w:sz w:val="24"/>
          <w:szCs w:val="24"/>
        </w:rPr>
        <w:t xml:space="preserve">call to wish the best for one’s friend, the same way one wants the best for oneself.   </w:t>
      </w:r>
    </w:p>
    <w:p w:rsidR="001A09C6" w:rsidRPr="00AE7D9D" w:rsidRDefault="001A09C6" w:rsidP="00C40265">
      <w:pPr>
        <w:pStyle w:val="NoSpacing"/>
        <w:widowControl w:val="0"/>
        <w:jc w:val="both"/>
        <w:rPr>
          <w:rFonts w:asciiTheme="minorBidi" w:hAnsiTheme="minorBidi"/>
          <w:sz w:val="24"/>
          <w:szCs w:val="24"/>
        </w:rPr>
      </w:pPr>
    </w:p>
    <w:p w:rsidR="005E471C" w:rsidRPr="00AE7D9D" w:rsidRDefault="005E471C" w:rsidP="00505125">
      <w:pPr>
        <w:pStyle w:val="NoSpacing"/>
        <w:widowControl w:val="0"/>
        <w:ind w:firstLine="720"/>
        <w:jc w:val="both"/>
        <w:rPr>
          <w:rFonts w:asciiTheme="minorBidi" w:hAnsiTheme="minorBidi"/>
          <w:sz w:val="24"/>
          <w:szCs w:val="24"/>
        </w:rPr>
      </w:pPr>
      <w:r w:rsidRPr="00AE7D9D">
        <w:rPr>
          <w:rFonts w:asciiTheme="minorBidi" w:hAnsiTheme="minorBidi"/>
          <w:sz w:val="24"/>
          <w:szCs w:val="24"/>
        </w:rPr>
        <w:t xml:space="preserve">Other commentators similarly </w:t>
      </w:r>
      <w:r w:rsidR="00505125" w:rsidRPr="00AE7D9D">
        <w:rPr>
          <w:rFonts w:asciiTheme="minorBidi" w:hAnsiTheme="minorBidi"/>
          <w:sz w:val="24"/>
          <w:szCs w:val="24"/>
        </w:rPr>
        <w:t>state</w:t>
      </w:r>
      <w:r w:rsidRPr="00AE7D9D">
        <w:rPr>
          <w:rFonts w:asciiTheme="minorBidi" w:hAnsiTheme="minorBidi"/>
          <w:sz w:val="24"/>
          <w:szCs w:val="24"/>
        </w:rPr>
        <w:t xml:space="preserve"> that Hillel’s statement, though formulated in the negative, is the only possible understanding of the verse, for one cannot really love another as oneself.  Therefore, Hillel explained that the </w:t>
      </w:r>
      <w:r w:rsidR="00C40265" w:rsidRPr="00AE7D9D">
        <w:rPr>
          <w:rFonts w:asciiTheme="minorBidi" w:hAnsiTheme="minorBidi"/>
          <w:sz w:val="24"/>
          <w:szCs w:val="24"/>
        </w:rPr>
        <w:t>mitzva</w:t>
      </w:r>
      <w:r w:rsidRPr="00AE7D9D">
        <w:rPr>
          <w:rFonts w:asciiTheme="minorBidi" w:hAnsiTheme="minorBidi"/>
          <w:sz w:val="24"/>
          <w:szCs w:val="24"/>
        </w:rPr>
        <w:t xml:space="preserve"> is one of action, ensuring that one does no actions that one would</w:t>
      </w:r>
      <w:r w:rsidR="00F315D6" w:rsidRPr="00AE7D9D">
        <w:rPr>
          <w:rFonts w:asciiTheme="minorBidi" w:hAnsiTheme="minorBidi"/>
          <w:sz w:val="24"/>
          <w:szCs w:val="24"/>
        </w:rPr>
        <w:t xml:space="preserve"> not</w:t>
      </w:r>
      <w:r w:rsidRPr="00AE7D9D">
        <w:rPr>
          <w:rFonts w:asciiTheme="minorBidi" w:hAnsiTheme="minorBidi"/>
          <w:sz w:val="24"/>
          <w:szCs w:val="24"/>
        </w:rPr>
        <w:t xml:space="preserve"> want done to oneself.  This understanding of </w:t>
      </w:r>
      <w:r w:rsidR="00213C94" w:rsidRPr="00AE7D9D">
        <w:rPr>
          <w:rFonts w:asciiTheme="minorBidi" w:hAnsiTheme="minorBidi"/>
          <w:sz w:val="24"/>
          <w:szCs w:val="24"/>
        </w:rPr>
        <w:t>“</w:t>
      </w:r>
      <w:r w:rsidRPr="00AE7D9D">
        <w:rPr>
          <w:rFonts w:asciiTheme="minorBidi" w:hAnsiTheme="minorBidi"/>
          <w:i/>
          <w:iCs/>
          <w:sz w:val="24"/>
          <w:szCs w:val="24"/>
        </w:rPr>
        <w:t>kamo</w:t>
      </w:r>
      <w:r w:rsidR="00C40265" w:rsidRPr="00AE7D9D">
        <w:rPr>
          <w:rFonts w:asciiTheme="minorBidi" w:hAnsiTheme="minorBidi"/>
          <w:i/>
          <w:iCs/>
          <w:sz w:val="24"/>
          <w:szCs w:val="24"/>
        </w:rPr>
        <w:t>k</w:t>
      </w:r>
      <w:r w:rsidRPr="00AE7D9D">
        <w:rPr>
          <w:rFonts w:asciiTheme="minorBidi" w:hAnsiTheme="minorBidi"/>
          <w:i/>
          <w:iCs/>
          <w:sz w:val="24"/>
          <w:szCs w:val="24"/>
        </w:rPr>
        <w:t>ha</w:t>
      </w:r>
      <w:r w:rsidR="00213C94" w:rsidRPr="00AE7D9D">
        <w:rPr>
          <w:rFonts w:asciiTheme="minorBidi" w:hAnsiTheme="minorBidi"/>
          <w:i/>
          <w:iCs/>
          <w:sz w:val="24"/>
          <w:szCs w:val="24"/>
        </w:rPr>
        <w:t>”</w:t>
      </w:r>
      <w:r w:rsidRPr="00AE7D9D">
        <w:rPr>
          <w:rFonts w:asciiTheme="minorBidi" w:hAnsiTheme="minorBidi"/>
          <w:i/>
          <w:iCs/>
          <w:sz w:val="24"/>
          <w:szCs w:val="24"/>
        </w:rPr>
        <w:t xml:space="preserve"> </w:t>
      </w:r>
      <w:r w:rsidRPr="00AE7D9D">
        <w:rPr>
          <w:rFonts w:asciiTheme="minorBidi" w:hAnsiTheme="minorBidi"/>
          <w:sz w:val="24"/>
          <w:szCs w:val="24"/>
        </w:rPr>
        <w:t>focuses on the actions one would want done to oneself.</w:t>
      </w:r>
    </w:p>
    <w:p w:rsidR="005E471C" w:rsidRPr="00AE7D9D" w:rsidRDefault="005E471C" w:rsidP="00C40265">
      <w:pPr>
        <w:pStyle w:val="NoSpacing"/>
        <w:widowControl w:val="0"/>
        <w:jc w:val="both"/>
        <w:rPr>
          <w:rFonts w:asciiTheme="minorBidi" w:hAnsiTheme="minorBidi"/>
          <w:sz w:val="24"/>
          <w:szCs w:val="24"/>
        </w:rPr>
      </w:pPr>
    </w:p>
    <w:p w:rsidR="005E471C" w:rsidRPr="00AE7D9D" w:rsidRDefault="005E471C" w:rsidP="00213C94">
      <w:pPr>
        <w:pStyle w:val="NoSpacing"/>
        <w:widowControl w:val="0"/>
        <w:ind w:firstLine="720"/>
        <w:jc w:val="both"/>
        <w:rPr>
          <w:rFonts w:asciiTheme="minorBidi" w:hAnsiTheme="minorBidi"/>
          <w:sz w:val="24"/>
          <w:szCs w:val="24"/>
        </w:rPr>
      </w:pPr>
      <w:r w:rsidRPr="00AE7D9D">
        <w:rPr>
          <w:rFonts w:asciiTheme="minorBidi" w:hAnsiTheme="minorBidi"/>
          <w:sz w:val="24"/>
          <w:szCs w:val="24"/>
        </w:rPr>
        <w:t>Evidently, the Rambam fe</w:t>
      </w:r>
      <w:r w:rsidR="00213C94" w:rsidRPr="00AE7D9D">
        <w:rPr>
          <w:rFonts w:asciiTheme="minorBidi" w:hAnsiTheme="minorBidi"/>
          <w:sz w:val="24"/>
          <w:szCs w:val="24"/>
        </w:rPr>
        <w:t>els</w:t>
      </w:r>
      <w:r w:rsidRPr="00AE7D9D">
        <w:rPr>
          <w:rFonts w:asciiTheme="minorBidi" w:hAnsiTheme="minorBidi"/>
          <w:sz w:val="24"/>
          <w:szCs w:val="24"/>
        </w:rPr>
        <w:t xml:space="preserve"> that one could actually love one’s friend as one loves oneself (see next lesson), as the</w:t>
      </w:r>
      <w:r w:rsidR="00213C94" w:rsidRPr="00AE7D9D">
        <w:rPr>
          <w:rFonts w:asciiTheme="minorBidi" w:hAnsiTheme="minorBidi"/>
          <w:sz w:val="24"/>
          <w:szCs w:val="24"/>
        </w:rPr>
        <w:t xml:space="preserve"> text in </w:t>
      </w:r>
      <w:r w:rsidR="004B6270" w:rsidRPr="00AE7D9D">
        <w:rPr>
          <w:rFonts w:asciiTheme="minorBidi" w:hAnsiTheme="minorBidi"/>
          <w:i/>
          <w:iCs/>
          <w:sz w:val="24"/>
          <w:szCs w:val="24"/>
        </w:rPr>
        <w:t>Mesillat Yesharim</w:t>
      </w:r>
      <w:r w:rsidRPr="00AE7D9D">
        <w:rPr>
          <w:rFonts w:asciiTheme="minorBidi" w:hAnsiTheme="minorBidi"/>
          <w:sz w:val="24"/>
          <w:szCs w:val="24"/>
        </w:rPr>
        <w:t xml:space="preserve"> quoted later reveals.  Others understood </w:t>
      </w:r>
      <w:r w:rsidR="00213C94" w:rsidRPr="00AE7D9D">
        <w:rPr>
          <w:rFonts w:asciiTheme="minorBidi" w:hAnsiTheme="minorBidi"/>
          <w:sz w:val="24"/>
          <w:szCs w:val="24"/>
        </w:rPr>
        <w:t>“</w:t>
      </w:r>
      <w:r w:rsidR="00213C94" w:rsidRPr="00AE7D9D">
        <w:rPr>
          <w:rFonts w:asciiTheme="minorBidi" w:hAnsiTheme="minorBidi"/>
          <w:i/>
          <w:iCs/>
          <w:sz w:val="24"/>
          <w:szCs w:val="24"/>
        </w:rPr>
        <w:t>k</w:t>
      </w:r>
      <w:r w:rsidRPr="00AE7D9D">
        <w:rPr>
          <w:rFonts w:asciiTheme="minorBidi" w:hAnsiTheme="minorBidi"/>
          <w:i/>
          <w:iCs/>
          <w:sz w:val="24"/>
          <w:szCs w:val="24"/>
        </w:rPr>
        <w:t>amo</w:t>
      </w:r>
      <w:r w:rsidR="00C40265" w:rsidRPr="00AE7D9D">
        <w:rPr>
          <w:rFonts w:asciiTheme="minorBidi" w:hAnsiTheme="minorBidi"/>
          <w:i/>
          <w:iCs/>
          <w:sz w:val="24"/>
          <w:szCs w:val="24"/>
        </w:rPr>
        <w:t>k</w:t>
      </w:r>
      <w:r w:rsidRPr="00AE7D9D">
        <w:rPr>
          <w:rFonts w:asciiTheme="minorBidi" w:hAnsiTheme="minorBidi"/>
          <w:i/>
          <w:iCs/>
          <w:sz w:val="24"/>
          <w:szCs w:val="24"/>
        </w:rPr>
        <w:t>ha</w:t>
      </w:r>
      <w:r w:rsidR="00213C94" w:rsidRPr="00AE7D9D">
        <w:rPr>
          <w:rFonts w:asciiTheme="minorBidi" w:hAnsiTheme="minorBidi"/>
          <w:i/>
          <w:iCs/>
          <w:sz w:val="24"/>
          <w:szCs w:val="24"/>
        </w:rPr>
        <w:t>”</w:t>
      </w:r>
      <w:r w:rsidRPr="00AE7D9D">
        <w:rPr>
          <w:rFonts w:asciiTheme="minorBidi" w:hAnsiTheme="minorBidi"/>
          <w:i/>
          <w:iCs/>
          <w:sz w:val="24"/>
          <w:szCs w:val="24"/>
        </w:rPr>
        <w:t xml:space="preserve"> </w:t>
      </w:r>
      <w:r w:rsidRPr="00AE7D9D">
        <w:rPr>
          <w:rFonts w:asciiTheme="minorBidi" w:hAnsiTheme="minorBidi"/>
          <w:sz w:val="24"/>
          <w:szCs w:val="24"/>
        </w:rPr>
        <w:t>differently and focus on the nature of the other person.</w:t>
      </w:r>
    </w:p>
    <w:p w:rsidR="005E471C" w:rsidRPr="00AE7D9D" w:rsidRDefault="005E471C" w:rsidP="00C40265">
      <w:pPr>
        <w:pStyle w:val="NoSpacing"/>
        <w:widowControl w:val="0"/>
        <w:jc w:val="both"/>
        <w:rPr>
          <w:rFonts w:asciiTheme="minorBidi" w:hAnsiTheme="minorBidi"/>
          <w:sz w:val="24"/>
          <w:szCs w:val="24"/>
        </w:rPr>
      </w:pPr>
    </w:p>
    <w:p w:rsidR="001A09C6" w:rsidRPr="00AE7D9D" w:rsidRDefault="001A09C6" w:rsidP="00213C94">
      <w:pPr>
        <w:pStyle w:val="NoSpacing"/>
        <w:widowControl w:val="0"/>
        <w:ind w:firstLine="720"/>
        <w:jc w:val="both"/>
        <w:rPr>
          <w:rFonts w:asciiTheme="minorBidi" w:hAnsiTheme="minorBidi"/>
          <w:sz w:val="24"/>
          <w:szCs w:val="24"/>
        </w:rPr>
      </w:pPr>
      <w:r w:rsidRPr="00AE7D9D">
        <w:rPr>
          <w:rFonts w:asciiTheme="minorBidi" w:hAnsiTheme="minorBidi"/>
          <w:sz w:val="24"/>
          <w:szCs w:val="24"/>
        </w:rPr>
        <w:lastRenderedPageBreak/>
        <w:t>Others understa</w:t>
      </w:r>
      <w:r w:rsidR="00213C94" w:rsidRPr="00AE7D9D">
        <w:rPr>
          <w:rFonts w:asciiTheme="minorBidi" w:hAnsiTheme="minorBidi"/>
          <w:sz w:val="24"/>
          <w:szCs w:val="24"/>
        </w:rPr>
        <w:t>nd that “</w:t>
      </w:r>
      <w:r w:rsidRPr="00AE7D9D">
        <w:rPr>
          <w:rFonts w:asciiTheme="minorBidi" w:hAnsiTheme="minorBidi"/>
          <w:i/>
          <w:iCs/>
          <w:sz w:val="24"/>
          <w:szCs w:val="24"/>
        </w:rPr>
        <w:t>kamo</w:t>
      </w:r>
      <w:r w:rsidR="00C40265" w:rsidRPr="00AE7D9D">
        <w:rPr>
          <w:rFonts w:asciiTheme="minorBidi" w:hAnsiTheme="minorBidi"/>
          <w:i/>
          <w:iCs/>
          <w:sz w:val="24"/>
          <w:szCs w:val="24"/>
        </w:rPr>
        <w:t>k</w:t>
      </w:r>
      <w:r w:rsidRPr="00AE7D9D">
        <w:rPr>
          <w:rFonts w:asciiTheme="minorBidi" w:hAnsiTheme="minorBidi"/>
          <w:i/>
          <w:iCs/>
          <w:sz w:val="24"/>
          <w:szCs w:val="24"/>
        </w:rPr>
        <w:t>ha</w:t>
      </w:r>
      <w:r w:rsidR="00213C94" w:rsidRPr="00AE7D9D">
        <w:rPr>
          <w:rFonts w:asciiTheme="minorBidi" w:hAnsiTheme="minorBidi"/>
          <w:sz w:val="24"/>
          <w:szCs w:val="24"/>
        </w:rPr>
        <w:t xml:space="preserve">” is a </w:t>
      </w:r>
      <w:r w:rsidR="00AE7D9D" w:rsidRPr="00AE7D9D">
        <w:rPr>
          <w:rFonts w:asciiTheme="minorBidi" w:hAnsiTheme="minorBidi"/>
          <w:sz w:val="24"/>
          <w:szCs w:val="24"/>
        </w:rPr>
        <w:t>limitation</w:t>
      </w:r>
      <w:r w:rsidR="00213C94" w:rsidRPr="00AE7D9D">
        <w:rPr>
          <w:rFonts w:asciiTheme="minorBidi" w:hAnsiTheme="minorBidi"/>
          <w:sz w:val="24"/>
          <w:szCs w:val="24"/>
        </w:rPr>
        <w:t>: one is required to love the fellow who is</w:t>
      </w:r>
      <w:r w:rsidR="005E471C" w:rsidRPr="00AE7D9D">
        <w:rPr>
          <w:rFonts w:asciiTheme="minorBidi" w:hAnsiTheme="minorBidi"/>
          <w:sz w:val="24"/>
          <w:szCs w:val="24"/>
        </w:rPr>
        <w:t xml:space="preserve"> righteous.  The Rashbam (</w:t>
      </w:r>
      <w:r w:rsidR="005E471C" w:rsidRPr="00AE7D9D">
        <w:rPr>
          <w:rFonts w:asciiTheme="minorBidi" w:hAnsiTheme="minorBidi"/>
          <w:i/>
          <w:iCs/>
          <w:sz w:val="24"/>
          <w:szCs w:val="24"/>
        </w:rPr>
        <w:t>Vayikra</w:t>
      </w:r>
      <w:r w:rsidR="005E471C" w:rsidRPr="00AE7D9D">
        <w:rPr>
          <w:rFonts w:asciiTheme="minorBidi" w:hAnsiTheme="minorBidi"/>
          <w:sz w:val="24"/>
          <w:szCs w:val="24"/>
        </w:rPr>
        <w:t xml:space="preserve"> 19:18) </w:t>
      </w:r>
      <w:r w:rsidR="00213C94" w:rsidRPr="00AE7D9D">
        <w:rPr>
          <w:rFonts w:asciiTheme="minorBidi" w:hAnsiTheme="minorBidi"/>
          <w:sz w:val="24"/>
          <w:szCs w:val="24"/>
        </w:rPr>
        <w:t>ar</w:t>
      </w:r>
      <w:r w:rsidR="005E471C" w:rsidRPr="00AE7D9D">
        <w:rPr>
          <w:rFonts w:asciiTheme="minorBidi" w:hAnsiTheme="minorBidi"/>
          <w:sz w:val="24"/>
          <w:szCs w:val="24"/>
        </w:rPr>
        <w:t xml:space="preserve">rives </w:t>
      </w:r>
      <w:r w:rsidR="00213C94" w:rsidRPr="00AE7D9D">
        <w:rPr>
          <w:rFonts w:asciiTheme="minorBidi" w:hAnsiTheme="minorBidi"/>
          <w:sz w:val="24"/>
          <w:szCs w:val="24"/>
        </w:rPr>
        <w:t xml:space="preserve">at </w:t>
      </w:r>
      <w:r w:rsidR="005E471C" w:rsidRPr="00AE7D9D">
        <w:rPr>
          <w:rFonts w:asciiTheme="minorBidi" w:hAnsiTheme="minorBidi"/>
          <w:sz w:val="24"/>
          <w:szCs w:val="24"/>
        </w:rPr>
        <w:t>a similar conclusion, but from a different part of the verse:</w:t>
      </w:r>
    </w:p>
    <w:p w:rsidR="005E471C" w:rsidRPr="00AE7D9D" w:rsidRDefault="005E471C" w:rsidP="00C40265">
      <w:pPr>
        <w:pStyle w:val="NoSpacing"/>
        <w:widowControl w:val="0"/>
        <w:ind w:left="720"/>
        <w:jc w:val="both"/>
        <w:rPr>
          <w:rFonts w:asciiTheme="minorBidi" w:hAnsiTheme="minorBidi"/>
          <w:sz w:val="24"/>
          <w:szCs w:val="24"/>
        </w:rPr>
      </w:pPr>
    </w:p>
    <w:p w:rsidR="005E471C" w:rsidRPr="00AE7D9D" w:rsidRDefault="00A636FD" w:rsidP="00A636FD">
      <w:pPr>
        <w:pStyle w:val="NoSpacing"/>
        <w:widowControl w:val="0"/>
        <w:ind w:left="720"/>
        <w:jc w:val="both"/>
        <w:rPr>
          <w:rFonts w:asciiTheme="minorBidi" w:hAnsiTheme="minorBidi"/>
          <w:sz w:val="24"/>
          <w:szCs w:val="24"/>
        </w:rPr>
      </w:pPr>
      <w:r w:rsidRPr="00AE7D9D">
        <w:rPr>
          <w:rFonts w:asciiTheme="minorBidi" w:hAnsiTheme="minorBidi"/>
          <w:sz w:val="24"/>
          <w:szCs w:val="24"/>
        </w:rPr>
        <w:t xml:space="preserve">“You shall love your fellow </w:t>
      </w:r>
      <w:r w:rsidR="005E471C" w:rsidRPr="00AE7D9D">
        <w:rPr>
          <w:rFonts w:asciiTheme="minorBidi" w:hAnsiTheme="minorBidi"/>
          <w:sz w:val="24"/>
          <w:szCs w:val="24"/>
        </w:rPr>
        <w:t>as yourself</w:t>
      </w:r>
      <w:r w:rsidRPr="00AE7D9D">
        <w:rPr>
          <w:rFonts w:asciiTheme="minorBidi" w:hAnsiTheme="minorBidi"/>
          <w:sz w:val="24"/>
          <w:szCs w:val="24"/>
        </w:rPr>
        <w:t>” — o</w:t>
      </w:r>
      <w:r w:rsidR="005E471C" w:rsidRPr="00AE7D9D">
        <w:rPr>
          <w:rFonts w:asciiTheme="minorBidi" w:hAnsiTheme="minorBidi"/>
          <w:sz w:val="24"/>
          <w:szCs w:val="24"/>
        </w:rPr>
        <w:t xml:space="preserve">nly if he is your </w:t>
      </w:r>
      <w:r w:rsidRPr="00AE7D9D">
        <w:rPr>
          <w:rFonts w:asciiTheme="minorBidi" w:hAnsiTheme="minorBidi"/>
          <w:sz w:val="24"/>
          <w:szCs w:val="24"/>
        </w:rPr>
        <w:t>fellow</w:t>
      </w:r>
      <w:r w:rsidR="005E471C" w:rsidRPr="00AE7D9D">
        <w:rPr>
          <w:rFonts w:asciiTheme="minorBidi" w:hAnsiTheme="minorBidi"/>
          <w:sz w:val="24"/>
          <w:szCs w:val="24"/>
        </w:rPr>
        <w:t xml:space="preserve">, i.e. virtuous, but not if he is wicked, as it is written, </w:t>
      </w:r>
      <w:r w:rsidRPr="00AE7D9D">
        <w:rPr>
          <w:rFonts w:asciiTheme="minorBidi" w:hAnsiTheme="minorBidi"/>
          <w:sz w:val="24"/>
          <w:szCs w:val="24"/>
        </w:rPr>
        <w:t xml:space="preserve">“To </w:t>
      </w:r>
      <w:r w:rsidR="005E471C" w:rsidRPr="00AE7D9D">
        <w:rPr>
          <w:rFonts w:asciiTheme="minorBidi" w:hAnsiTheme="minorBidi"/>
          <w:sz w:val="24"/>
          <w:szCs w:val="24"/>
        </w:rPr>
        <w:t xml:space="preserve">fear </w:t>
      </w:r>
      <w:r w:rsidRPr="00AE7D9D">
        <w:rPr>
          <w:rFonts w:asciiTheme="minorBidi" w:hAnsiTheme="minorBidi"/>
          <w:sz w:val="24"/>
          <w:szCs w:val="24"/>
        </w:rPr>
        <w:t>God</w:t>
      </w:r>
      <w:r w:rsidR="005E471C" w:rsidRPr="00AE7D9D">
        <w:rPr>
          <w:rFonts w:asciiTheme="minorBidi" w:hAnsiTheme="minorBidi"/>
          <w:sz w:val="24"/>
          <w:szCs w:val="24"/>
        </w:rPr>
        <w:t xml:space="preserve"> is to hate evil</w:t>
      </w:r>
      <w:r w:rsidRPr="00AE7D9D">
        <w:rPr>
          <w:rFonts w:asciiTheme="minorBidi" w:hAnsiTheme="minorBidi"/>
          <w:sz w:val="24"/>
          <w:szCs w:val="24"/>
        </w:rPr>
        <w:t>”</w:t>
      </w:r>
      <w:r w:rsidR="005E471C" w:rsidRPr="00AE7D9D">
        <w:rPr>
          <w:rFonts w:asciiTheme="minorBidi" w:hAnsiTheme="minorBidi"/>
          <w:sz w:val="24"/>
          <w:szCs w:val="24"/>
        </w:rPr>
        <w:t xml:space="preserve"> (</w:t>
      </w:r>
      <w:r w:rsidR="005E471C" w:rsidRPr="00AE7D9D">
        <w:rPr>
          <w:rFonts w:asciiTheme="minorBidi" w:hAnsiTheme="minorBidi"/>
          <w:i/>
          <w:iCs/>
          <w:sz w:val="24"/>
          <w:szCs w:val="24"/>
        </w:rPr>
        <w:t>Mishlei</w:t>
      </w:r>
      <w:r w:rsidR="005E471C" w:rsidRPr="00AE7D9D">
        <w:rPr>
          <w:rFonts w:asciiTheme="minorBidi" w:hAnsiTheme="minorBidi"/>
          <w:sz w:val="24"/>
          <w:szCs w:val="24"/>
        </w:rPr>
        <w:t xml:space="preserve"> 8:13)</w:t>
      </w:r>
      <w:r w:rsidRPr="00AE7D9D">
        <w:rPr>
          <w:rFonts w:asciiTheme="minorBidi" w:hAnsiTheme="minorBidi"/>
          <w:sz w:val="24"/>
          <w:szCs w:val="24"/>
        </w:rPr>
        <w:t>.</w:t>
      </w:r>
      <w:r w:rsidR="005E471C" w:rsidRPr="00AE7D9D">
        <w:rPr>
          <w:rStyle w:val="FootnoteReference"/>
          <w:rFonts w:asciiTheme="minorBidi" w:hAnsiTheme="minorBidi"/>
          <w:sz w:val="24"/>
          <w:szCs w:val="24"/>
        </w:rPr>
        <w:footnoteReference w:id="1"/>
      </w:r>
    </w:p>
    <w:p w:rsidR="001A09C6" w:rsidRPr="00AE7D9D" w:rsidRDefault="001A09C6" w:rsidP="00C40265">
      <w:pPr>
        <w:pStyle w:val="NoSpacing"/>
        <w:widowControl w:val="0"/>
        <w:jc w:val="both"/>
        <w:rPr>
          <w:rFonts w:asciiTheme="minorBidi" w:hAnsiTheme="minorBidi"/>
          <w:sz w:val="24"/>
          <w:szCs w:val="24"/>
        </w:rPr>
      </w:pPr>
    </w:p>
    <w:p w:rsidR="00863F0D" w:rsidRPr="00AE7D9D" w:rsidRDefault="00637EF0" w:rsidP="004C37FD">
      <w:pPr>
        <w:pStyle w:val="NoSpacing"/>
        <w:widowControl w:val="0"/>
        <w:ind w:firstLine="720"/>
        <w:jc w:val="both"/>
        <w:rPr>
          <w:rFonts w:asciiTheme="minorBidi" w:hAnsiTheme="minorBidi"/>
          <w:sz w:val="24"/>
          <w:szCs w:val="24"/>
        </w:rPr>
      </w:pPr>
      <w:r w:rsidRPr="00AE7D9D">
        <w:rPr>
          <w:rFonts w:asciiTheme="minorBidi" w:hAnsiTheme="minorBidi"/>
          <w:sz w:val="24"/>
          <w:szCs w:val="24"/>
        </w:rPr>
        <w:t>According to another approach, “</w:t>
      </w:r>
      <w:r w:rsidRPr="00AE7D9D">
        <w:rPr>
          <w:rFonts w:asciiTheme="minorBidi" w:hAnsiTheme="minorBidi"/>
          <w:i/>
          <w:iCs/>
          <w:sz w:val="24"/>
          <w:szCs w:val="24"/>
        </w:rPr>
        <w:t>kamokha</w:t>
      </w:r>
      <w:r w:rsidRPr="00AE7D9D">
        <w:rPr>
          <w:rFonts w:asciiTheme="minorBidi" w:hAnsiTheme="minorBidi"/>
          <w:sz w:val="24"/>
          <w:szCs w:val="24"/>
        </w:rPr>
        <w:t>” does not require the other to be righteous.  Rather, it refers to standards of behavior that an individual expects in interpersonal relationships</w:t>
      </w:r>
      <w:r w:rsidR="004C37FD" w:rsidRPr="00AE7D9D">
        <w:rPr>
          <w:rFonts w:asciiTheme="minorBidi" w:hAnsiTheme="minorBidi"/>
          <w:sz w:val="24"/>
          <w:szCs w:val="24"/>
        </w:rPr>
        <w:t xml:space="preserve">; one cannot expect to receive the benefits of these standards from others without upholding them towards others.  </w:t>
      </w:r>
      <w:r w:rsidRPr="00AE7D9D">
        <w:rPr>
          <w:rFonts w:asciiTheme="minorBidi" w:hAnsiTheme="minorBidi"/>
          <w:sz w:val="24"/>
          <w:szCs w:val="24"/>
        </w:rPr>
        <w:t>(Ha-</w:t>
      </w:r>
      <w:r w:rsidR="00AE7D9D" w:rsidRPr="00AE7D9D">
        <w:rPr>
          <w:rFonts w:asciiTheme="minorBidi" w:hAnsiTheme="minorBidi"/>
          <w:sz w:val="24"/>
          <w:szCs w:val="24"/>
        </w:rPr>
        <w:t>Ketav</w:t>
      </w:r>
      <w:r w:rsidR="00983B69" w:rsidRPr="00AE7D9D">
        <w:rPr>
          <w:rFonts w:asciiTheme="minorBidi" w:hAnsiTheme="minorBidi"/>
          <w:sz w:val="24"/>
          <w:szCs w:val="24"/>
        </w:rPr>
        <w:t xml:space="preserve"> Ve-</w:t>
      </w:r>
      <w:r w:rsidR="00AE7D9D" w:rsidRPr="00AE7D9D">
        <w:rPr>
          <w:rFonts w:asciiTheme="minorBidi" w:hAnsiTheme="minorBidi"/>
          <w:sz w:val="24"/>
          <w:szCs w:val="24"/>
        </w:rPr>
        <w:t>kabbala</w:t>
      </w:r>
      <w:r w:rsidR="00EE0819" w:rsidRPr="00AE7D9D">
        <w:rPr>
          <w:rFonts w:asciiTheme="minorBidi" w:hAnsiTheme="minorBidi"/>
          <w:sz w:val="24"/>
          <w:szCs w:val="24"/>
        </w:rPr>
        <w:t xml:space="preserve"> </w:t>
      </w:r>
      <w:r w:rsidR="004C37FD" w:rsidRPr="00AE7D9D">
        <w:rPr>
          <w:rFonts w:asciiTheme="minorBidi" w:hAnsiTheme="minorBidi"/>
          <w:sz w:val="24"/>
          <w:szCs w:val="24"/>
        </w:rPr>
        <w:t xml:space="preserve">puts together a list: </w:t>
      </w:r>
      <w:r w:rsidR="00EE0819" w:rsidRPr="00AE7D9D">
        <w:rPr>
          <w:rFonts w:asciiTheme="minorBidi" w:hAnsiTheme="minorBidi"/>
          <w:sz w:val="24"/>
          <w:szCs w:val="24"/>
        </w:rPr>
        <w:t>frank</w:t>
      </w:r>
      <w:r w:rsidRPr="00AE7D9D">
        <w:rPr>
          <w:rFonts w:asciiTheme="minorBidi" w:hAnsiTheme="minorBidi"/>
          <w:sz w:val="24"/>
          <w:szCs w:val="24"/>
        </w:rPr>
        <w:t>ness and a lack of hypocrisy</w:t>
      </w:r>
      <w:r w:rsidR="00EE0819" w:rsidRPr="00AE7D9D">
        <w:rPr>
          <w:rFonts w:asciiTheme="minorBidi" w:hAnsiTheme="minorBidi"/>
          <w:sz w:val="24"/>
          <w:szCs w:val="24"/>
        </w:rPr>
        <w:t xml:space="preserve">, respect, inquiring about </w:t>
      </w:r>
      <w:r w:rsidR="004C37FD" w:rsidRPr="00AE7D9D">
        <w:rPr>
          <w:rFonts w:asciiTheme="minorBidi" w:hAnsiTheme="minorBidi"/>
          <w:sz w:val="24"/>
          <w:szCs w:val="24"/>
        </w:rPr>
        <w:t xml:space="preserve">one’s </w:t>
      </w:r>
      <w:r w:rsidR="00EE0819" w:rsidRPr="00AE7D9D">
        <w:rPr>
          <w:rFonts w:asciiTheme="minorBidi" w:hAnsiTheme="minorBidi"/>
          <w:sz w:val="24"/>
          <w:szCs w:val="24"/>
        </w:rPr>
        <w:t>welfare, sharing in grief, cordiality, giving the benefit of the doubt, lending</w:t>
      </w:r>
      <w:r w:rsidR="004C37FD" w:rsidRPr="00AE7D9D">
        <w:rPr>
          <w:rFonts w:asciiTheme="minorBidi" w:hAnsiTheme="minorBidi"/>
          <w:sz w:val="24"/>
          <w:szCs w:val="24"/>
        </w:rPr>
        <w:t>,</w:t>
      </w:r>
      <w:r w:rsidR="00EE0819" w:rsidRPr="00AE7D9D">
        <w:rPr>
          <w:rFonts w:asciiTheme="minorBidi" w:hAnsiTheme="minorBidi"/>
          <w:sz w:val="24"/>
          <w:szCs w:val="24"/>
        </w:rPr>
        <w:t xml:space="preserve"> et</w:t>
      </w:r>
      <w:r w:rsidR="004C37FD" w:rsidRPr="00AE7D9D">
        <w:rPr>
          <w:rFonts w:asciiTheme="minorBidi" w:hAnsiTheme="minorBidi"/>
          <w:sz w:val="24"/>
          <w:szCs w:val="24"/>
        </w:rPr>
        <w:t xml:space="preserve"> </w:t>
      </w:r>
      <w:r w:rsidR="00EE0819" w:rsidRPr="00AE7D9D">
        <w:rPr>
          <w:rFonts w:asciiTheme="minorBidi" w:hAnsiTheme="minorBidi"/>
          <w:sz w:val="24"/>
          <w:szCs w:val="24"/>
        </w:rPr>
        <w:t>c</w:t>
      </w:r>
      <w:r w:rsidR="004C37FD" w:rsidRPr="00AE7D9D">
        <w:rPr>
          <w:rFonts w:asciiTheme="minorBidi" w:hAnsiTheme="minorBidi"/>
          <w:sz w:val="24"/>
          <w:szCs w:val="24"/>
        </w:rPr>
        <w:t>etera.</w:t>
      </w:r>
      <w:r w:rsidR="007639FB" w:rsidRPr="00AE7D9D">
        <w:rPr>
          <w:rFonts w:asciiTheme="minorBidi" w:hAnsiTheme="minorBidi"/>
          <w:sz w:val="24"/>
          <w:szCs w:val="24"/>
        </w:rPr>
        <w:t>)</w:t>
      </w:r>
      <w:r w:rsidR="004C37FD" w:rsidRPr="00AE7D9D">
        <w:rPr>
          <w:rFonts w:asciiTheme="minorBidi" w:hAnsiTheme="minorBidi"/>
          <w:sz w:val="24"/>
          <w:szCs w:val="24"/>
        </w:rPr>
        <w:t xml:space="preserve">  </w:t>
      </w:r>
      <w:r w:rsidR="007639FB" w:rsidRPr="00AE7D9D">
        <w:rPr>
          <w:rFonts w:asciiTheme="minorBidi" w:hAnsiTheme="minorBidi"/>
          <w:sz w:val="24"/>
          <w:szCs w:val="24"/>
        </w:rPr>
        <w:t xml:space="preserve">This understanding of </w:t>
      </w:r>
      <w:r w:rsidR="004C37FD" w:rsidRPr="00AE7D9D">
        <w:rPr>
          <w:rFonts w:asciiTheme="minorBidi" w:hAnsiTheme="minorBidi"/>
          <w:sz w:val="24"/>
          <w:szCs w:val="24"/>
        </w:rPr>
        <w:t>“</w:t>
      </w:r>
      <w:r w:rsidR="007639FB" w:rsidRPr="00AE7D9D">
        <w:rPr>
          <w:rFonts w:asciiTheme="minorBidi" w:hAnsiTheme="minorBidi"/>
          <w:i/>
          <w:iCs/>
          <w:sz w:val="24"/>
          <w:szCs w:val="24"/>
        </w:rPr>
        <w:t>kamo</w:t>
      </w:r>
      <w:r w:rsidR="00983B69" w:rsidRPr="00AE7D9D">
        <w:rPr>
          <w:rFonts w:asciiTheme="minorBidi" w:hAnsiTheme="minorBidi"/>
          <w:i/>
          <w:iCs/>
          <w:sz w:val="24"/>
          <w:szCs w:val="24"/>
        </w:rPr>
        <w:t>k</w:t>
      </w:r>
      <w:r w:rsidR="007639FB" w:rsidRPr="00AE7D9D">
        <w:rPr>
          <w:rFonts w:asciiTheme="minorBidi" w:hAnsiTheme="minorBidi"/>
          <w:i/>
          <w:iCs/>
          <w:sz w:val="24"/>
          <w:szCs w:val="24"/>
        </w:rPr>
        <w:t>ha</w:t>
      </w:r>
      <w:r w:rsidR="004C37FD" w:rsidRPr="00AE7D9D">
        <w:rPr>
          <w:rFonts w:asciiTheme="minorBidi" w:hAnsiTheme="minorBidi"/>
          <w:i/>
          <w:iCs/>
          <w:sz w:val="24"/>
          <w:szCs w:val="24"/>
        </w:rPr>
        <w:t>”</w:t>
      </w:r>
      <w:r w:rsidR="007639FB" w:rsidRPr="00AE7D9D">
        <w:rPr>
          <w:rFonts w:asciiTheme="minorBidi" w:hAnsiTheme="minorBidi"/>
          <w:i/>
          <w:iCs/>
          <w:sz w:val="24"/>
          <w:szCs w:val="24"/>
        </w:rPr>
        <w:t xml:space="preserve"> </w:t>
      </w:r>
      <w:r w:rsidR="007639FB" w:rsidRPr="00AE7D9D">
        <w:rPr>
          <w:rFonts w:asciiTheme="minorBidi" w:hAnsiTheme="minorBidi"/>
          <w:sz w:val="24"/>
          <w:szCs w:val="24"/>
        </w:rPr>
        <w:t xml:space="preserve">essentially calls for one to look at oneself, see what </w:t>
      </w:r>
      <w:r w:rsidR="004C37FD" w:rsidRPr="00AE7D9D">
        <w:rPr>
          <w:rFonts w:asciiTheme="minorBidi" w:hAnsiTheme="minorBidi"/>
          <w:sz w:val="24"/>
          <w:szCs w:val="24"/>
        </w:rPr>
        <w:t>one</w:t>
      </w:r>
      <w:r w:rsidR="007639FB" w:rsidRPr="00AE7D9D">
        <w:rPr>
          <w:rFonts w:asciiTheme="minorBidi" w:hAnsiTheme="minorBidi"/>
          <w:sz w:val="24"/>
          <w:szCs w:val="24"/>
        </w:rPr>
        <w:t xml:space="preserve"> actually need</w:t>
      </w:r>
      <w:r w:rsidR="004C37FD" w:rsidRPr="00AE7D9D">
        <w:rPr>
          <w:rFonts w:asciiTheme="minorBidi" w:hAnsiTheme="minorBidi"/>
          <w:sz w:val="24"/>
          <w:szCs w:val="24"/>
        </w:rPr>
        <w:t>s</w:t>
      </w:r>
      <w:r w:rsidR="007639FB" w:rsidRPr="00AE7D9D">
        <w:rPr>
          <w:rFonts w:asciiTheme="minorBidi" w:hAnsiTheme="minorBidi"/>
          <w:sz w:val="24"/>
          <w:szCs w:val="24"/>
        </w:rPr>
        <w:t xml:space="preserve"> and do </w:t>
      </w:r>
      <w:r w:rsidR="004C37FD" w:rsidRPr="00AE7D9D">
        <w:rPr>
          <w:rFonts w:asciiTheme="minorBidi" w:hAnsiTheme="minorBidi"/>
          <w:sz w:val="24"/>
          <w:szCs w:val="24"/>
        </w:rPr>
        <w:t xml:space="preserve">these things </w:t>
      </w:r>
      <w:r w:rsidR="007639FB" w:rsidRPr="00AE7D9D">
        <w:rPr>
          <w:rFonts w:asciiTheme="minorBidi" w:hAnsiTheme="minorBidi"/>
          <w:sz w:val="24"/>
          <w:szCs w:val="24"/>
        </w:rPr>
        <w:t xml:space="preserve">for others.  </w:t>
      </w:r>
      <w:r w:rsidR="00863F0D" w:rsidRPr="00AE7D9D">
        <w:rPr>
          <w:rFonts w:asciiTheme="minorBidi" w:hAnsiTheme="minorBidi"/>
          <w:sz w:val="24"/>
          <w:szCs w:val="24"/>
        </w:rPr>
        <w:t xml:space="preserve">One might view this as </w:t>
      </w:r>
      <w:r w:rsidR="00983B69" w:rsidRPr="00AE7D9D">
        <w:rPr>
          <w:rFonts w:asciiTheme="minorBidi" w:hAnsiTheme="minorBidi"/>
          <w:sz w:val="24"/>
          <w:szCs w:val="24"/>
        </w:rPr>
        <w:t>egotistical</w:t>
      </w:r>
      <w:r w:rsidR="00863F0D" w:rsidRPr="00AE7D9D">
        <w:rPr>
          <w:rFonts w:asciiTheme="minorBidi" w:hAnsiTheme="minorBidi"/>
          <w:sz w:val="24"/>
          <w:szCs w:val="24"/>
        </w:rPr>
        <w:t xml:space="preserve">, focusing on one’s own needs and applying it to </w:t>
      </w:r>
      <w:r w:rsidR="005E471C" w:rsidRPr="00AE7D9D">
        <w:rPr>
          <w:rFonts w:asciiTheme="minorBidi" w:hAnsiTheme="minorBidi"/>
          <w:sz w:val="24"/>
          <w:szCs w:val="24"/>
        </w:rPr>
        <w:t>ot</w:t>
      </w:r>
      <w:r w:rsidR="00863F0D" w:rsidRPr="00AE7D9D">
        <w:rPr>
          <w:rFonts w:asciiTheme="minorBidi" w:hAnsiTheme="minorBidi"/>
          <w:sz w:val="24"/>
          <w:szCs w:val="24"/>
        </w:rPr>
        <w:t xml:space="preserve">hers (see </w:t>
      </w:r>
      <w:r w:rsidR="004C37FD" w:rsidRPr="00AE7D9D">
        <w:rPr>
          <w:rFonts w:asciiTheme="minorBidi" w:hAnsiTheme="minorBidi"/>
          <w:sz w:val="24"/>
          <w:szCs w:val="24"/>
        </w:rPr>
        <w:t>the Malbim’s explanation of b</w:t>
      </w:r>
      <w:r w:rsidR="00863F0D" w:rsidRPr="00AE7D9D">
        <w:rPr>
          <w:rFonts w:asciiTheme="minorBidi" w:hAnsiTheme="minorBidi"/>
          <w:sz w:val="24"/>
          <w:szCs w:val="24"/>
        </w:rPr>
        <w:t>en Azzai’s opinion</w:t>
      </w:r>
      <w:r w:rsidR="004C37FD" w:rsidRPr="00AE7D9D">
        <w:rPr>
          <w:rFonts w:asciiTheme="minorBidi" w:hAnsiTheme="minorBidi"/>
          <w:sz w:val="24"/>
          <w:szCs w:val="24"/>
        </w:rPr>
        <w:t xml:space="preserve"> in the </w:t>
      </w:r>
      <w:r w:rsidR="00863F0D" w:rsidRPr="00AE7D9D">
        <w:rPr>
          <w:rFonts w:asciiTheme="minorBidi" w:hAnsiTheme="minorBidi"/>
          <w:sz w:val="24"/>
          <w:szCs w:val="24"/>
        </w:rPr>
        <w:t>next lesson)</w:t>
      </w:r>
      <w:r w:rsidR="007639FB" w:rsidRPr="00AE7D9D">
        <w:rPr>
          <w:rFonts w:asciiTheme="minorBidi" w:hAnsiTheme="minorBidi"/>
          <w:sz w:val="24"/>
          <w:szCs w:val="24"/>
        </w:rPr>
        <w:t xml:space="preserve">, but Rabbi Akiva’s viewing this as a great principle seems to reflect the benefits accrued by thinking in this manner.  </w:t>
      </w:r>
      <w:r w:rsidR="004C37FD" w:rsidRPr="00AE7D9D">
        <w:rPr>
          <w:rFonts w:asciiTheme="minorBidi" w:hAnsiTheme="minorBidi"/>
          <w:sz w:val="24"/>
          <w:szCs w:val="24"/>
        </w:rPr>
        <w:t>There is no better measure for</w:t>
      </w:r>
      <w:r w:rsidR="007639FB" w:rsidRPr="00AE7D9D">
        <w:rPr>
          <w:rFonts w:asciiTheme="minorBidi" w:hAnsiTheme="minorBidi"/>
          <w:sz w:val="24"/>
          <w:szCs w:val="24"/>
        </w:rPr>
        <w:t xml:space="preserve"> what actions of others </w:t>
      </w:r>
      <w:r w:rsidR="004C37FD" w:rsidRPr="00AE7D9D">
        <w:rPr>
          <w:rFonts w:asciiTheme="minorBidi" w:hAnsiTheme="minorBidi"/>
          <w:sz w:val="24"/>
          <w:szCs w:val="24"/>
        </w:rPr>
        <w:t>may</w:t>
      </w:r>
      <w:r w:rsidR="007639FB" w:rsidRPr="00AE7D9D">
        <w:rPr>
          <w:rFonts w:asciiTheme="minorBidi" w:hAnsiTheme="minorBidi"/>
          <w:sz w:val="24"/>
          <w:szCs w:val="24"/>
        </w:rPr>
        <w:t xml:space="preserve"> be hurtful or appreciated</w:t>
      </w:r>
      <w:r w:rsidR="004C37FD" w:rsidRPr="00AE7D9D">
        <w:rPr>
          <w:rFonts w:asciiTheme="minorBidi" w:hAnsiTheme="minorBidi"/>
          <w:sz w:val="24"/>
          <w:szCs w:val="24"/>
        </w:rPr>
        <w:t xml:space="preserve"> than one’s own feelings</w:t>
      </w:r>
      <w:r w:rsidR="007639FB" w:rsidRPr="00AE7D9D">
        <w:rPr>
          <w:rFonts w:asciiTheme="minorBidi" w:hAnsiTheme="minorBidi"/>
          <w:sz w:val="24"/>
          <w:szCs w:val="24"/>
        </w:rPr>
        <w:t>.</w:t>
      </w:r>
      <w:r w:rsidR="004C37FD" w:rsidRPr="00AE7D9D">
        <w:rPr>
          <w:rFonts w:asciiTheme="minorBidi" w:hAnsiTheme="minorBidi"/>
          <w:sz w:val="24"/>
          <w:szCs w:val="24"/>
        </w:rPr>
        <w:t xml:space="preserve">  “</w:t>
      </w:r>
      <w:r w:rsidR="004C37FD" w:rsidRPr="00AE7D9D">
        <w:rPr>
          <w:rFonts w:asciiTheme="minorBidi" w:hAnsiTheme="minorBidi"/>
          <w:i/>
          <w:iCs/>
          <w:sz w:val="24"/>
          <w:szCs w:val="24"/>
        </w:rPr>
        <w:t>V</w:t>
      </w:r>
      <w:r w:rsidR="00983B69" w:rsidRPr="00AE7D9D">
        <w:rPr>
          <w:rFonts w:asciiTheme="minorBidi" w:hAnsiTheme="minorBidi"/>
          <w:i/>
          <w:iCs/>
          <w:sz w:val="24"/>
          <w:szCs w:val="24"/>
        </w:rPr>
        <w:t>e-</w:t>
      </w:r>
      <w:r w:rsidR="007639FB" w:rsidRPr="00AE7D9D">
        <w:rPr>
          <w:rFonts w:asciiTheme="minorBidi" w:hAnsiTheme="minorBidi"/>
          <w:i/>
          <w:iCs/>
          <w:sz w:val="24"/>
          <w:szCs w:val="24"/>
        </w:rPr>
        <w:t>ahavta</w:t>
      </w:r>
      <w:r w:rsidR="004C37FD" w:rsidRPr="00AE7D9D">
        <w:rPr>
          <w:rFonts w:asciiTheme="minorBidi" w:hAnsiTheme="minorBidi"/>
          <w:i/>
          <w:iCs/>
          <w:sz w:val="24"/>
          <w:szCs w:val="24"/>
        </w:rPr>
        <w:t xml:space="preserve"> le-reiakha kamokha”</w:t>
      </w:r>
      <w:r w:rsidR="007639FB" w:rsidRPr="00AE7D9D">
        <w:rPr>
          <w:rFonts w:asciiTheme="minorBidi" w:hAnsiTheme="minorBidi"/>
          <w:i/>
          <w:iCs/>
          <w:sz w:val="24"/>
          <w:szCs w:val="24"/>
        </w:rPr>
        <w:t xml:space="preserve"> </w:t>
      </w:r>
      <w:r w:rsidR="007639FB" w:rsidRPr="00AE7D9D">
        <w:rPr>
          <w:rFonts w:asciiTheme="minorBidi" w:hAnsiTheme="minorBidi"/>
          <w:sz w:val="24"/>
          <w:szCs w:val="24"/>
        </w:rPr>
        <w:t>calls for man to spen</w:t>
      </w:r>
      <w:r w:rsidR="004C37FD" w:rsidRPr="00AE7D9D">
        <w:rPr>
          <w:rFonts w:asciiTheme="minorBidi" w:hAnsiTheme="minorBidi"/>
          <w:sz w:val="24"/>
          <w:szCs w:val="24"/>
        </w:rPr>
        <w:t xml:space="preserve">d time analyzing his own needs — rather than guessing about others’ needs — in order </w:t>
      </w:r>
      <w:r w:rsidR="007639FB" w:rsidRPr="00AE7D9D">
        <w:rPr>
          <w:rFonts w:asciiTheme="minorBidi" w:hAnsiTheme="minorBidi"/>
          <w:sz w:val="24"/>
          <w:szCs w:val="24"/>
        </w:rPr>
        <w:t>to be able to provide the same for others</w:t>
      </w:r>
      <w:r w:rsidR="007639FB" w:rsidRPr="00AE7D9D">
        <w:rPr>
          <w:rFonts w:asciiTheme="minorBidi" w:hAnsiTheme="minorBidi"/>
          <w:i/>
          <w:iCs/>
          <w:sz w:val="24"/>
          <w:szCs w:val="24"/>
        </w:rPr>
        <w:t xml:space="preserve">. </w:t>
      </w:r>
      <w:r w:rsidR="00863F0D" w:rsidRPr="00AE7D9D">
        <w:rPr>
          <w:rFonts w:asciiTheme="minorBidi" w:hAnsiTheme="minorBidi"/>
          <w:sz w:val="24"/>
          <w:szCs w:val="24"/>
        </w:rPr>
        <w:t xml:space="preserve"> </w:t>
      </w:r>
    </w:p>
    <w:p w:rsidR="00863F0D" w:rsidRPr="00AE7D9D" w:rsidRDefault="00863F0D" w:rsidP="00C40265">
      <w:pPr>
        <w:pStyle w:val="NoSpacing"/>
        <w:widowControl w:val="0"/>
        <w:jc w:val="both"/>
        <w:rPr>
          <w:rFonts w:asciiTheme="minorBidi" w:hAnsiTheme="minorBidi"/>
          <w:sz w:val="24"/>
          <w:szCs w:val="24"/>
        </w:rPr>
      </w:pPr>
    </w:p>
    <w:p w:rsidR="007639FB" w:rsidRPr="00AE7D9D" w:rsidRDefault="007639FB" w:rsidP="00ED14A3">
      <w:pPr>
        <w:pStyle w:val="NoSpacing"/>
        <w:widowControl w:val="0"/>
        <w:ind w:firstLine="720"/>
        <w:jc w:val="both"/>
        <w:rPr>
          <w:rFonts w:asciiTheme="minorBidi" w:hAnsiTheme="minorBidi"/>
          <w:b/>
          <w:bCs/>
          <w:sz w:val="24"/>
          <w:szCs w:val="24"/>
          <w:u w:val="single"/>
        </w:rPr>
      </w:pPr>
      <w:r w:rsidRPr="00AE7D9D">
        <w:rPr>
          <w:rFonts w:asciiTheme="minorBidi" w:hAnsiTheme="minorBidi"/>
          <w:sz w:val="24"/>
          <w:szCs w:val="24"/>
        </w:rPr>
        <w:t>There is one caveat though that must be expressed in this context</w:t>
      </w:r>
      <w:r w:rsidR="004C37FD" w:rsidRPr="00AE7D9D">
        <w:rPr>
          <w:rFonts w:asciiTheme="minorBidi" w:hAnsiTheme="minorBidi"/>
          <w:sz w:val="24"/>
          <w:szCs w:val="24"/>
        </w:rPr>
        <w:t>: n</w:t>
      </w:r>
      <w:r w:rsidRPr="00AE7D9D">
        <w:rPr>
          <w:rFonts w:asciiTheme="minorBidi" w:hAnsiTheme="minorBidi"/>
          <w:sz w:val="24"/>
          <w:szCs w:val="24"/>
        </w:rPr>
        <w:t>ot all people are the same.  That which does</w:t>
      </w:r>
      <w:r w:rsidR="00F315D6" w:rsidRPr="00AE7D9D">
        <w:rPr>
          <w:rFonts w:asciiTheme="minorBidi" w:hAnsiTheme="minorBidi"/>
          <w:sz w:val="24"/>
          <w:szCs w:val="24"/>
        </w:rPr>
        <w:t xml:space="preserve"> not</w:t>
      </w:r>
      <w:r w:rsidRPr="00AE7D9D">
        <w:rPr>
          <w:rFonts w:asciiTheme="minorBidi" w:hAnsiTheme="minorBidi"/>
          <w:sz w:val="24"/>
          <w:szCs w:val="24"/>
        </w:rPr>
        <w:t xml:space="preserve"> bother one individual may be extremely painful for another.  A number of commentators express this clearly</w:t>
      </w:r>
      <w:r w:rsidR="004C37FD" w:rsidRPr="00AE7D9D">
        <w:rPr>
          <w:rFonts w:asciiTheme="minorBidi" w:hAnsiTheme="minorBidi"/>
          <w:sz w:val="24"/>
          <w:szCs w:val="24"/>
        </w:rPr>
        <w:t xml:space="preserve">: </w:t>
      </w:r>
      <w:r w:rsidRPr="00AE7D9D">
        <w:rPr>
          <w:rFonts w:asciiTheme="minorBidi" w:hAnsiTheme="minorBidi"/>
          <w:sz w:val="24"/>
          <w:szCs w:val="24"/>
        </w:rPr>
        <w:t>one must provide for others what others in fact need.  For instance, the Pele</w:t>
      </w:r>
      <w:r w:rsidR="004C37FD" w:rsidRPr="00AE7D9D">
        <w:rPr>
          <w:rFonts w:asciiTheme="minorBidi" w:hAnsiTheme="minorBidi"/>
          <w:sz w:val="24"/>
          <w:szCs w:val="24"/>
        </w:rPr>
        <w:t>h</w:t>
      </w:r>
      <w:r w:rsidRPr="00AE7D9D">
        <w:rPr>
          <w:rFonts w:asciiTheme="minorBidi" w:hAnsiTheme="minorBidi"/>
          <w:sz w:val="24"/>
          <w:szCs w:val="24"/>
        </w:rPr>
        <w:t xml:space="preserve"> Yoe</w:t>
      </w:r>
      <w:r w:rsidR="00374AE9" w:rsidRPr="00AE7D9D">
        <w:rPr>
          <w:rFonts w:asciiTheme="minorBidi" w:hAnsiTheme="minorBidi"/>
          <w:sz w:val="24"/>
          <w:szCs w:val="24"/>
        </w:rPr>
        <w:t>t</w:t>
      </w:r>
      <w:r w:rsidRPr="00AE7D9D">
        <w:rPr>
          <w:rFonts w:asciiTheme="minorBidi" w:hAnsiTheme="minorBidi"/>
          <w:sz w:val="24"/>
          <w:szCs w:val="24"/>
        </w:rPr>
        <w:t>z (</w:t>
      </w:r>
      <w:r w:rsidRPr="00AE7D9D">
        <w:rPr>
          <w:rFonts w:asciiTheme="minorBidi" w:hAnsiTheme="minorBidi"/>
          <w:i/>
          <w:iCs/>
          <w:sz w:val="24"/>
          <w:szCs w:val="24"/>
        </w:rPr>
        <w:t>Ahava</w:t>
      </w:r>
      <w:r w:rsidRPr="00AE7D9D">
        <w:rPr>
          <w:rFonts w:asciiTheme="minorBidi" w:hAnsiTheme="minorBidi"/>
          <w:sz w:val="24"/>
          <w:szCs w:val="24"/>
        </w:rPr>
        <w:t xml:space="preserve">) writes that one’s behavior toward </w:t>
      </w:r>
      <w:r w:rsidR="004C37FD" w:rsidRPr="00AE7D9D">
        <w:rPr>
          <w:rFonts w:asciiTheme="minorBidi" w:hAnsiTheme="minorBidi"/>
          <w:sz w:val="24"/>
          <w:szCs w:val="24"/>
        </w:rPr>
        <w:t>others</w:t>
      </w:r>
      <w:r w:rsidRPr="00AE7D9D">
        <w:rPr>
          <w:rFonts w:asciiTheme="minorBidi" w:hAnsiTheme="minorBidi"/>
          <w:sz w:val="24"/>
          <w:szCs w:val="24"/>
        </w:rPr>
        <w:t xml:space="preserve"> should be based on </w:t>
      </w:r>
      <w:r w:rsidR="004C37FD" w:rsidRPr="00AE7D9D">
        <w:rPr>
          <w:rFonts w:asciiTheme="minorBidi" w:hAnsiTheme="minorBidi"/>
          <w:sz w:val="24"/>
          <w:szCs w:val="24"/>
        </w:rPr>
        <w:t>others’</w:t>
      </w:r>
      <w:r w:rsidRPr="00AE7D9D">
        <w:rPr>
          <w:rFonts w:asciiTheme="minorBidi" w:hAnsiTheme="minorBidi"/>
          <w:sz w:val="24"/>
          <w:szCs w:val="24"/>
        </w:rPr>
        <w:t xml:space="preserve"> feelings, not </w:t>
      </w:r>
      <w:r w:rsidR="004C37FD" w:rsidRPr="00AE7D9D">
        <w:rPr>
          <w:rFonts w:asciiTheme="minorBidi" w:hAnsiTheme="minorBidi"/>
          <w:sz w:val="24"/>
          <w:szCs w:val="24"/>
        </w:rPr>
        <w:t>one’s</w:t>
      </w:r>
      <w:r w:rsidRPr="00AE7D9D">
        <w:rPr>
          <w:rFonts w:asciiTheme="minorBidi" w:hAnsiTheme="minorBidi"/>
          <w:sz w:val="24"/>
          <w:szCs w:val="24"/>
        </w:rPr>
        <w:t xml:space="preserve"> own. If </w:t>
      </w:r>
      <w:r w:rsidR="00ED14A3" w:rsidRPr="00AE7D9D">
        <w:rPr>
          <w:rFonts w:asciiTheme="minorBidi" w:hAnsiTheme="minorBidi"/>
          <w:sz w:val="24"/>
          <w:szCs w:val="24"/>
        </w:rPr>
        <w:t>one’s fellow</w:t>
      </w:r>
      <w:r w:rsidRPr="00AE7D9D">
        <w:rPr>
          <w:rFonts w:asciiTheme="minorBidi" w:hAnsiTheme="minorBidi"/>
          <w:sz w:val="24"/>
          <w:szCs w:val="24"/>
        </w:rPr>
        <w:t xml:space="preserve"> want something to be done for him, even if one would not need or want it, </w:t>
      </w:r>
      <w:r w:rsidR="00ED14A3" w:rsidRPr="00AE7D9D">
        <w:rPr>
          <w:rFonts w:asciiTheme="minorBidi" w:hAnsiTheme="minorBidi"/>
          <w:sz w:val="24"/>
          <w:szCs w:val="24"/>
        </w:rPr>
        <w:t>one should do it for his fellow</w:t>
      </w:r>
      <w:r w:rsidRPr="00AE7D9D">
        <w:rPr>
          <w:rFonts w:asciiTheme="minorBidi" w:hAnsiTheme="minorBidi"/>
          <w:sz w:val="24"/>
          <w:szCs w:val="24"/>
        </w:rPr>
        <w:t xml:space="preserve">. The same applies in the negative. Even if one would not mind </w:t>
      </w:r>
      <w:r w:rsidR="00ED14A3" w:rsidRPr="00AE7D9D">
        <w:rPr>
          <w:rFonts w:asciiTheme="minorBidi" w:hAnsiTheme="minorBidi"/>
          <w:sz w:val="24"/>
          <w:szCs w:val="24"/>
        </w:rPr>
        <w:t>a particular statement or action, one</w:t>
      </w:r>
      <w:r w:rsidRPr="00AE7D9D">
        <w:rPr>
          <w:rFonts w:asciiTheme="minorBidi" w:hAnsiTheme="minorBidi"/>
          <w:sz w:val="24"/>
          <w:szCs w:val="24"/>
        </w:rPr>
        <w:t xml:space="preserve"> must not do </w:t>
      </w:r>
      <w:r w:rsidR="00ED14A3" w:rsidRPr="00AE7D9D">
        <w:rPr>
          <w:rFonts w:asciiTheme="minorBidi" w:hAnsiTheme="minorBidi"/>
          <w:sz w:val="24"/>
          <w:szCs w:val="24"/>
        </w:rPr>
        <w:t xml:space="preserve">it </w:t>
      </w:r>
      <w:r w:rsidRPr="00AE7D9D">
        <w:rPr>
          <w:rFonts w:asciiTheme="minorBidi" w:hAnsiTheme="minorBidi"/>
          <w:sz w:val="24"/>
          <w:szCs w:val="24"/>
        </w:rPr>
        <w:t>or say it to someone who w</w:t>
      </w:r>
      <w:r w:rsidR="00ED14A3" w:rsidRPr="00AE7D9D">
        <w:rPr>
          <w:rFonts w:asciiTheme="minorBidi" w:hAnsiTheme="minorBidi"/>
          <w:sz w:val="24"/>
          <w:szCs w:val="24"/>
        </w:rPr>
        <w:t>ould</w:t>
      </w:r>
      <w:r w:rsidRPr="00AE7D9D">
        <w:rPr>
          <w:rFonts w:asciiTheme="minorBidi" w:hAnsiTheme="minorBidi"/>
          <w:sz w:val="24"/>
          <w:szCs w:val="24"/>
        </w:rPr>
        <w:t xml:space="preserve"> be bothered by it. </w:t>
      </w:r>
    </w:p>
    <w:p w:rsidR="00EE0819" w:rsidRPr="00AE7D9D" w:rsidRDefault="00EE0819" w:rsidP="00C40265">
      <w:pPr>
        <w:pStyle w:val="NoSpacing"/>
        <w:widowControl w:val="0"/>
        <w:jc w:val="both"/>
        <w:rPr>
          <w:rFonts w:asciiTheme="minorBidi" w:hAnsiTheme="minorBidi"/>
          <w:sz w:val="24"/>
          <w:szCs w:val="24"/>
        </w:rPr>
      </w:pPr>
    </w:p>
    <w:p w:rsidR="00C55C33" w:rsidRPr="00AE7D9D" w:rsidRDefault="00A636FD" w:rsidP="00C40265">
      <w:pPr>
        <w:pStyle w:val="NoSpacing"/>
        <w:widowControl w:val="0"/>
        <w:jc w:val="both"/>
        <w:rPr>
          <w:rFonts w:asciiTheme="minorBidi" w:hAnsiTheme="minorBidi"/>
          <w:b/>
          <w:bCs/>
          <w:sz w:val="24"/>
          <w:szCs w:val="24"/>
        </w:rPr>
      </w:pPr>
      <w:r w:rsidRPr="00AE7D9D">
        <w:rPr>
          <w:rFonts w:asciiTheme="minorBidi" w:hAnsiTheme="minorBidi"/>
          <w:b/>
          <w:bCs/>
          <w:sz w:val="24"/>
          <w:szCs w:val="24"/>
        </w:rPr>
        <w:t>Two Sides of the Same Coin</w:t>
      </w:r>
    </w:p>
    <w:p w:rsidR="00C55C33" w:rsidRPr="00AE7D9D" w:rsidRDefault="00C55C33" w:rsidP="00C40265">
      <w:pPr>
        <w:pStyle w:val="NoSpacing"/>
        <w:widowControl w:val="0"/>
        <w:jc w:val="both"/>
        <w:rPr>
          <w:rFonts w:asciiTheme="minorBidi" w:hAnsiTheme="minorBidi"/>
          <w:sz w:val="24"/>
          <w:szCs w:val="24"/>
        </w:rPr>
      </w:pPr>
    </w:p>
    <w:p w:rsidR="0039030A" w:rsidRPr="00AE7D9D" w:rsidRDefault="007639FB" w:rsidP="00ED14A3">
      <w:pPr>
        <w:pStyle w:val="NoSpacing"/>
        <w:widowControl w:val="0"/>
        <w:ind w:firstLine="720"/>
        <w:jc w:val="both"/>
        <w:rPr>
          <w:rFonts w:asciiTheme="minorBidi" w:hAnsiTheme="minorBidi"/>
          <w:sz w:val="24"/>
          <w:szCs w:val="24"/>
        </w:rPr>
      </w:pPr>
      <w:r w:rsidRPr="00AE7D9D">
        <w:rPr>
          <w:rFonts w:asciiTheme="minorBidi" w:hAnsiTheme="minorBidi"/>
          <w:sz w:val="24"/>
          <w:szCs w:val="24"/>
        </w:rPr>
        <w:t xml:space="preserve">Though some commentators view the </w:t>
      </w:r>
      <w:r w:rsidR="00C40265" w:rsidRPr="00AE7D9D">
        <w:rPr>
          <w:rFonts w:asciiTheme="minorBidi" w:hAnsiTheme="minorBidi"/>
          <w:sz w:val="24"/>
          <w:szCs w:val="24"/>
        </w:rPr>
        <w:t>mitzva</w:t>
      </w:r>
      <w:r w:rsidRPr="00AE7D9D">
        <w:rPr>
          <w:rFonts w:asciiTheme="minorBidi" w:hAnsiTheme="minorBidi"/>
          <w:sz w:val="24"/>
          <w:szCs w:val="24"/>
        </w:rPr>
        <w:t xml:space="preserve"> a</w:t>
      </w:r>
      <w:r w:rsidR="00ED14A3" w:rsidRPr="00AE7D9D">
        <w:rPr>
          <w:rFonts w:asciiTheme="minorBidi" w:hAnsiTheme="minorBidi"/>
          <w:sz w:val="24"/>
          <w:szCs w:val="24"/>
        </w:rPr>
        <w:t>s a call to emotional closeness</w:t>
      </w:r>
      <w:r w:rsidRPr="00AE7D9D">
        <w:rPr>
          <w:rFonts w:asciiTheme="minorBidi" w:hAnsiTheme="minorBidi"/>
          <w:sz w:val="24"/>
          <w:szCs w:val="24"/>
        </w:rPr>
        <w:t xml:space="preserve"> and others as a duty of action, it seem</w:t>
      </w:r>
      <w:r w:rsidR="00ED14A3" w:rsidRPr="00AE7D9D">
        <w:rPr>
          <w:rFonts w:asciiTheme="minorBidi" w:hAnsiTheme="minorBidi"/>
          <w:sz w:val="24"/>
          <w:szCs w:val="24"/>
        </w:rPr>
        <w:t>s</w:t>
      </w:r>
      <w:r w:rsidR="0039030A" w:rsidRPr="00AE7D9D">
        <w:rPr>
          <w:rFonts w:asciiTheme="minorBidi" w:hAnsiTheme="minorBidi"/>
          <w:sz w:val="24"/>
          <w:szCs w:val="24"/>
        </w:rPr>
        <w:t xml:space="preserve"> that the various understandings of the mitzva actually blend together to shape a person’s personality to be</w:t>
      </w:r>
      <w:r w:rsidR="00ED14A3" w:rsidRPr="00AE7D9D">
        <w:rPr>
          <w:rFonts w:asciiTheme="minorBidi" w:hAnsiTheme="minorBidi"/>
          <w:sz w:val="24"/>
          <w:szCs w:val="24"/>
        </w:rPr>
        <w:t>come a giver, expressing love</w:t>
      </w:r>
      <w:r w:rsidR="0039030A" w:rsidRPr="00AE7D9D">
        <w:rPr>
          <w:rFonts w:asciiTheme="minorBidi" w:hAnsiTheme="minorBidi"/>
          <w:sz w:val="24"/>
          <w:szCs w:val="24"/>
        </w:rPr>
        <w:t xml:space="preserve"> and simultaneously developing feelings of love.</w:t>
      </w:r>
    </w:p>
    <w:p w:rsidR="0039030A" w:rsidRPr="00AE7D9D" w:rsidRDefault="0039030A" w:rsidP="00C40265">
      <w:pPr>
        <w:pStyle w:val="NoSpacing"/>
        <w:widowControl w:val="0"/>
        <w:jc w:val="both"/>
        <w:rPr>
          <w:rFonts w:asciiTheme="minorBidi" w:hAnsiTheme="minorBidi"/>
          <w:sz w:val="24"/>
          <w:szCs w:val="24"/>
        </w:rPr>
      </w:pPr>
    </w:p>
    <w:p w:rsidR="00387552" w:rsidRPr="00AE7D9D" w:rsidRDefault="00387552" w:rsidP="00ED14A3">
      <w:pPr>
        <w:pStyle w:val="NoSpacing"/>
        <w:widowControl w:val="0"/>
        <w:ind w:firstLine="720"/>
        <w:jc w:val="both"/>
        <w:rPr>
          <w:rFonts w:asciiTheme="minorBidi" w:hAnsiTheme="minorBidi"/>
          <w:sz w:val="24"/>
          <w:szCs w:val="24"/>
        </w:rPr>
      </w:pPr>
      <w:r w:rsidRPr="00AE7D9D">
        <w:rPr>
          <w:rFonts w:asciiTheme="minorBidi" w:hAnsiTheme="minorBidi"/>
          <w:sz w:val="24"/>
          <w:szCs w:val="24"/>
        </w:rPr>
        <w:t xml:space="preserve">Rav </w:t>
      </w:r>
      <w:r w:rsidR="00374AE9" w:rsidRPr="00AE7D9D">
        <w:rPr>
          <w:rFonts w:asciiTheme="minorBidi" w:hAnsiTheme="minorBidi"/>
          <w:sz w:val="24"/>
          <w:szCs w:val="24"/>
        </w:rPr>
        <w:t>Eliyahu</w:t>
      </w:r>
      <w:r w:rsidRPr="00AE7D9D">
        <w:rPr>
          <w:rFonts w:asciiTheme="minorBidi" w:hAnsiTheme="minorBidi"/>
          <w:sz w:val="24"/>
          <w:szCs w:val="24"/>
        </w:rPr>
        <w:t xml:space="preserve"> Eliezer </w:t>
      </w:r>
      <w:r w:rsidR="001859C8" w:rsidRPr="00AE7D9D">
        <w:rPr>
          <w:rFonts w:asciiTheme="minorBidi" w:hAnsiTheme="minorBidi"/>
          <w:sz w:val="24"/>
          <w:szCs w:val="24"/>
        </w:rPr>
        <w:t xml:space="preserve">Dessler, in his celebrated </w:t>
      </w:r>
      <w:r w:rsidR="00A636FD" w:rsidRPr="00AE7D9D">
        <w:rPr>
          <w:rFonts w:asciiTheme="minorBidi" w:hAnsiTheme="minorBidi"/>
          <w:sz w:val="24"/>
          <w:szCs w:val="24"/>
        </w:rPr>
        <w:t>“</w:t>
      </w:r>
      <w:r w:rsidR="00A636FD" w:rsidRPr="00AE7D9D">
        <w:rPr>
          <w:rFonts w:asciiTheme="minorBidi" w:hAnsiTheme="minorBidi"/>
          <w:i/>
          <w:iCs/>
          <w:sz w:val="24"/>
          <w:szCs w:val="24"/>
        </w:rPr>
        <w:t>K</w:t>
      </w:r>
      <w:r w:rsidR="001859C8" w:rsidRPr="00AE7D9D">
        <w:rPr>
          <w:rFonts w:asciiTheme="minorBidi" w:hAnsiTheme="minorBidi"/>
          <w:i/>
          <w:iCs/>
          <w:sz w:val="24"/>
          <w:szCs w:val="24"/>
        </w:rPr>
        <w:t>untres Ha-</w:t>
      </w:r>
      <w:r w:rsidR="00374AE9" w:rsidRPr="00AE7D9D">
        <w:rPr>
          <w:rFonts w:asciiTheme="minorBidi" w:hAnsiTheme="minorBidi"/>
          <w:i/>
          <w:iCs/>
          <w:sz w:val="24"/>
          <w:szCs w:val="24"/>
        </w:rPr>
        <w:t>chesed</w:t>
      </w:r>
      <w:r w:rsidR="00A636FD" w:rsidRPr="00AE7D9D">
        <w:rPr>
          <w:rFonts w:asciiTheme="minorBidi" w:hAnsiTheme="minorBidi"/>
          <w:i/>
          <w:iCs/>
          <w:sz w:val="24"/>
          <w:szCs w:val="24"/>
        </w:rPr>
        <w:t>,”</w:t>
      </w:r>
      <w:r w:rsidR="001859C8" w:rsidRPr="00AE7D9D">
        <w:rPr>
          <w:rFonts w:asciiTheme="minorBidi" w:hAnsiTheme="minorBidi"/>
          <w:i/>
          <w:iCs/>
          <w:sz w:val="24"/>
          <w:szCs w:val="24"/>
        </w:rPr>
        <w:t xml:space="preserve"> </w:t>
      </w:r>
      <w:r w:rsidR="00A636FD" w:rsidRPr="00AE7D9D">
        <w:rPr>
          <w:rFonts w:asciiTheme="minorBidi" w:hAnsiTheme="minorBidi"/>
          <w:i/>
          <w:iCs/>
          <w:sz w:val="24"/>
          <w:szCs w:val="24"/>
        </w:rPr>
        <w:lastRenderedPageBreak/>
        <w:t>“</w:t>
      </w:r>
      <w:r w:rsidR="001859C8" w:rsidRPr="00AE7D9D">
        <w:rPr>
          <w:rFonts w:asciiTheme="minorBidi" w:hAnsiTheme="minorBidi"/>
          <w:sz w:val="24"/>
          <w:szCs w:val="24"/>
        </w:rPr>
        <w:t xml:space="preserve">Discourse on </w:t>
      </w:r>
      <w:r w:rsidR="007639FB" w:rsidRPr="00AE7D9D">
        <w:rPr>
          <w:rFonts w:asciiTheme="minorBidi" w:hAnsiTheme="minorBidi"/>
          <w:sz w:val="24"/>
          <w:szCs w:val="24"/>
        </w:rPr>
        <w:t>Loving-kindness</w:t>
      </w:r>
      <w:r w:rsidR="00A636FD" w:rsidRPr="00AE7D9D">
        <w:rPr>
          <w:rFonts w:asciiTheme="minorBidi" w:hAnsiTheme="minorBidi"/>
          <w:sz w:val="24"/>
          <w:szCs w:val="24"/>
        </w:rPr>
        <w:t>,”</w:t>
      </w:r>
      <w:r w:rsidR="001859C8" w:rsidRPr="00AE7D9D">
        <w:rPr>
          <w:rFonts w:asciiTheme="minorBidi" w:hAnsiTheme="minorBidi"/>
          <w:sz w:val="24"/>
          <w:szCs w:val="24"/>
        </w:rPr>
        <w:t xml:space="preserve"> develops a deep understanding of Judaism’s outlook regarding the proper balance between “giving” and “taking</w:t>
      </w:r>
      <w:r w:rsidR="00ED14A3" w:rsidRPr="00AE7D9D">
        <w:rPr>
          <w:rFonts w:asciiTheme="minorBidi" w:hAnsiTheme="minorBidi"/>
          <w:sz w:val="24"/>
          <w:szCs w:val="24"/>
        </w:rPr>
        <w:t>”.</w:t>
      </w:r>
      <w:r w:rsidR="001859C8" w:rsidRPr="00AE7D9D">
        <w:rPr>
          <w:rFonts w:asciiTheme="minorBidi" w:hAnsiTheme="minorBidi"/>
          <w:sz w:val="24"/>
          <w:szCs w:val="24"/>
        </w:rPr>
        <w:t xml:space="preserve">  While it would seem that “taking” is the favored action of many, Judaism gui</w:t>
      </w:r>
      <w:r w:rsidR="00ED14A3" w:rsidRPr="00AE7D9D">
        <w:rPr>
          <w:rFonts w:asciiTheme="minorBidi" w:hAnsiTheme="minorBidi"/>
          <w:sz w:val="24"/>
          <w:szCs w:val="24"/>
        </w:rPr>
        <w:t>des us to lead a life of giving</w:t>
      </w:r>
      <w:r w:rsidR="001859C8" w:rsidRPr="00AE7D9D">
        <w:rPr>
          <w:rFonts w:asciiTheme="minorBidi" w:hAnsiTheme="minorBidi"/>
          <w:sz w:val="24"/>
          <w:szCs w:val="24"/>
        </w:rPr>
        <w:t xml:space="preserve"> and </w:t>
      </w:r>
      <w:r w:rsidR="00ED14A3" w:rsidRPr="00AE7D9D">
        <w:rPr>
          <w:rFonts w:asciiTheme="minorBidi" w:hAnsiTheme="minorBidi"/>
          <w:sz w:val="24"/>
          <w:szCs w:val="24"/>
        </w:rPr>
        <w:t xml:space="preserve">to ensure </w:t>
      </w:r>
      <w:r w:rsidR="001859C8" w:rsidRPr="00AE7D9D">
        <w:rPr>
          <w:rFonts w:asciiTheme="minorBidi" w:hAnsiTheme="minorBidi"/>
          <w:sz w:val="24"/>
          <w:szCs w:val="24"/>
        </w:rPr>
        <w:t xml:space="preserve">always </w:t>
      </w:r>
      <w:r w:rsidR="00ED14A3" w:rsidRPr="00AE7D9D">
        <w:rPr>
          <w:rFonts w:asciiTheme="minorBidi" w:hAnsiTheme="minorBidi"/>
          <w:sz w:val="24"/>
          <w:szCs w:val="24"/>
        </w:rPr>
        <w:t>that</w:t>
      </w:r>
      <w:r w:rsidR="001859C8" w:rsidRPr="00AE7D9D">
        <w:rPr>
          <w:rFonts w:asciiTheme="minorBidi" w:hAnsiTheme="minorBidi"/>
          <w:sz w:val="24"/>
          <w:szCs w:val="24"/>
        </w:rPr>
        <w:t xml:space="preserve"> we are giving more than we are taking.  Contrary to common assumption, Rav Dessler explains that giving is not an outgrowth of love</w:t>
      </w:r>
      <w:r w:rsidR="00ED14A3" w:rsidRPr="00AE7D9D">
        <w:rPr>
          <w:rFonts w:asciiTheme="minorBidi" w:hAnsiTheme="minorBidi"/>
          <w:sz w:val="24"/>
          <w:szCs w:val="24"/>
        </w:rPr>
        <w:t>; giving, in fact, creates love</w:t>
      </w:r>
      <w:r w:rsidR="001859C8" w:rsidRPr="00AE7D9D">
        <w:rPr>
          <w:rFonts w:asciiTheme="minorBidi" w:hAnsiTheme="minorBidi"/>
          <w:sz w:val="24"/>
          <w:szCs w:val="24"/>
        </w:rPr>
        <w:t>.</w:t>
      </w:r>
    </w:p>
    <w:p w:rsidR="001859C8" w:rsidRPr="00AE7D9D" w:rsidRDefault="001859C8" w:rsidP="00C40265">
      <w:pPr>
        <w:pStyle w:val="NoSpacing"/>
        <w:widowControl w:val="0"/>
        <w:jc w:val="both"/>
        <w:rPr>
          <w:rFonts w:asciiTheme="minorBidi" w:hAnsiTheme="minorBidi"/>
          <w:sz w:val="24"/>
          <w:szCs w:val="24"/>
        </w:rPr>
      </w:pPr>
    </w:p>
    <w:p w:rsidR="001859C8" w:rsidRPr="00AE7D9D" w:rsidRDefault="001859C8" w:rsidP="00C40265">
      <w:pPr>
        <w:pStyle w:val="NoSpacing"/>
        <w:widowControl w:val="0"/>
        <w:ind w:left="720"/>
        <w:jc w:val="both"/>
        <w:rPr>
          <w:rFonts w:asciiTheme="minorBidi" w:hAnsiTheme="minorBidi"/>
          <w:sz w:val="24"/>
          <w:szCs w:val="24"/>
        </w:rPr>
      </w:pPr>
      <w:r w:rsidRPr="00AE7D9D">
        <w:rPr>
          <w:rFonts w:asciiTheme="minorBidi" w:hAnsiTheme="minorBidi"/>
          <w:sz w:val="24"/>
          <w:szCs w:val="24"/>
        </w:rPr>
        <w:t>Here we come to an interesting question.  We see that love and giving always come together.  Is the giving a consequence of the love, or is perhaps the reverse true: is the love a result of the giving?</w:t>
      </w:r>
    </w:p>
    <w:p w:rsidR="00A87A08" w:rsidRPr="00AE7D9D" w:rsidRDefault="00A87A08" w:rsidP="00C40265">
      <w:pPr>
        <w:pStyle w:val="NoSpacing"/>
        <w:widowControl w:val="0"/>
        <w:ind w:left="720"/>
        <w:jc w:val="both"/>
        <w:rPr>
          <w:rFonts w:asciiTheme="minorBidi" w:hAnsiTheme="minorBidi"/>
          <w:sz w:val="24"/>
          <w:szCs w:val="24"/>
        </w:rPr>
      </w:pPr>
    </w:p>
    <w:p w:rsidR="001859C8" w:rsidRPr="00AE7D9D" w:rsidRDefault="001859C8" w:rsidP="00ED14A3">
      <w:pPr>
        <w:pStyle w:val="NoSpacing"/>
        <w:widowControl w:val="0"/>
        <w:ind w:left="720"/>
        <w:jc w:val="both"/>
        <w:rPr>
          <w:rFonts w:asciiTheme="minorBidi" w:hAnsiTheme="minorBidi"/>
          <w:sz w:val="24"/>
          <w:szCs w:val="24"/>
        </w:rPr>
      </w:pPr>
      <w:r w:rsidRPr="00AE7D9D">
        <w:rPr>
          <w:rFonts w:asciiTheme="minorBidi" w:hAnsiTheme="minorBidi"/>
          <w:sz w:val="24"/>
          <w:szCs w:val="24"/>
        </w:rPr>
        <w:t>We usually think it is love which causes giving</w:t>
      </w:r>
      <w:r w:rsidR="00ED14A3" w:rsidRPr="00AE7D9D">
        <w:rPr>
          <w:rFonts w:asciiTheme="minorBidi" w:hAnsiTheme="minorBidi"/>
          <w:sz w:val="24"/>
          <w:szCs w:val="24"/>
        </w:rPr>
        <w:t>,</w:t>
      </w:r>
      <w:r w:rsidRPr="00AE7D9D">
        <w:rPr>
          <w:rFonts w:asciiTheme="minorBidi" w:hAnsiTheme="minorBidi"/>
          <w:sz w:val="24"/>
          <w:szCs w:val="24"/>
        </w:rPr>
        <w:t xml:space="preserve"> because we observe that a person showers gifts and favors on the one he loves.  But there is another side of the argument.  Giving may bring about love for the same reason that a person loves what he himself has created or nurtured</w:t>
      </w:r>
      <w:r w:rsidR="00A87A08" w:rsidRPr="00AE7D9D">
        <w:rPr>
          <w:rFonts w:asciiTheme="minorBidi" w:hAnsiTheme="minorBidi"/>
          <w:sz w:val="24"/>
          <w:szCs w:val="24"/>
        </w:rPr>
        <w:t xml:space="preserve">: he recognizes it as a part of himself. </w:t>
      </w:r>
      <w:r w:rsidR="00ED14A3" w:rsidRPr="00AE7D9D">
        <w:rPr>
          <w:rFonts w:asciiTheme="minorBidi" w:hAnsiTheme="minorBidi"/>
          <w:sz w:val="24"/>
          <w:szCs w:val="24"/>
        </w:rPr>
        <w:t xml:space="preserve"> </w:t>
      </w:r>
      <w:r w:rsidR="00A87A08" w:rsidRPr="00AE7D9D">
        <w:rPr>
          <w:rFonts w:asciiTheme="minorBidi" w:hAnsiTheme="minorBidi"/>
          <w:sz w:val="24"/>
          <w:szCs w:val="24"/>
        </w:rPr>
        <w:t>(</w:t>
      </w:r>
      <w:r w:rsidR="00ED14A3" w:rsidRPr="00AE7D9D">
        <w:rPr>
          <w:rFonts w:asciiTheme="minorBidi" w:hAnsiTheme="minorBidi"/>
          <w:i/>
          <w:iCs/>
          <w:sz w:val="24"/>
          <w:szCs w:val="24"/>
        </w:rPr>
        <w:t>Strive f</w:t>
      </w:r>
      <w:r w:rsidR="00A87A08" w:rsidRPr="00AE7D9D">
        <w:rPr>
          <w:rFonts w:asciiTheme="minorBidi" w:hAnsiTheme="minorBidi"/>
          <w:i/>
          <w:iCs/>
          <w:sz w:val="24"/>
          <w:szCs w:val="24"/>
        </w:rPr>
        <w:t>or Truth</w:t>
      </w:r>
      <w:r w:rsidR="00ED14A3" w:rsidRPr="00AE7D9D">
        <w:rPr>
          <w:rFonts w:asciiTheme="minorBidi" w:hAnsiTheme="minorBidi"/>
          <w:sz w:val="24"/>
          <w:szCs w:val="24"/>
        </w:rPr>
        <w:t>, Vol.</w:t>
      </w:r>
      <w:r w:rsidR="00A87A08" w:rsidRPr="00AE7D9D">
        <w:rPr>
          <w:rFonts w:asciiTheme="minorBidi" w:hAnsiTheme="minorBidi"/>
          <w:sz w:val="24"/>
          <w:szCs w:val="24"/>
        </w:rPr>
        <w:t xml:space="preserve"> </w:t>
      </w:r>
      <w:r w:rsidR="00ED14A3" w:rsidRPr="00AE7D9D">
        <w:rPr>
          <w:rFonts w:asciiTheme="minorBidi" w:hAnsiTheme="minorBidi"/>
          <w:sz w:val="24"/>
          <w:szCs w:val="24"/>
        </w:rPr>
        <w:t>I,</w:t>
      </w:r>
      <w:r w:rsidR="00A87A08" w:rsidRPr="00AE7D9D">
        <w:rPr>
          <w:rFonts w:asciiTheme="minorBidi" w:hAnsiTheme="minorBidi"/>
          <w:sz w:val="24"/>
          <w:szCs w:val="24"/>
        </w:rPr>
        <w:t xml:space="preserve"> p</w:t>
      </w:r>
      <w:r w:rsidR="00ED14A3" w:rsidRPr="00AE7D9D">
        <w:rPr>
          <w:rFonts w:asciiTheme="minorBidi" w:hAnsiTheme="minorBidi"/>
          <w:sz w:val="24"/>
          <w:szCs w:val="24"/>
        </w:rPr>
        <w:t>p</w:t>
      </w:r>
      <w:r w:rsidR="00A87A08" w:rsidRPr="00AE7D9D">
        <w:rPr>
          <w:rFonts w:asciiTheme="minorBidi" w:hAnsiTheme="minorBidi"/>
          <w:sz w:val="24"/>
          <w:szCs w:val="24"/>
        </w:rPr>
        <w:t>.126-</w:t>
      </w:r>
      <w:r w:rsidR="00ED14A3" w:rsidRPr="00AE7D9D">
        <w:rPr>
          <w:rFonts w:asciiTheme="minorBidi" w:hAnsiTheme="minorBidi"/>
          <w:sz w:val="24"/>
          <w:szCs w:val="24"/>
        </w:rPr>
        <w:t>12</w:t>
      </w:r>
      <w:r w:rsidR="00A87A08" w:rsidRPr="00AE7D9D">
        <w:rPr>
          <w:rFonts w:asciiTheme="minorBidi" w:hAnsiTheme="minorBidi"/>
          <w:sz w:val="24"/>
          <w:szCs w:val="24"/>
        </w:rPr>
        <w:t>7)</w:t>
      </w:r>
    </w:p>
    <w:p w:rsidR="00A87A08" w:rsidRPr="00AE7D9D" w:rsidRDefault="00A87A08" w:rsidP="00C40265">
      <w:pPr>
        <w:pStyle w:val="NoSpacing"/>
        <w:widowControl w:val="0"/>
        <w:jc w:val="both"/>
        <w:rPr>
          <w:rFonts w:asciiTheme="minorBidi" w:hAnsiTheme="minorBidi"/>
          <w:sz w:val="24"/>
          <w:szCs w:val="24"/>
        </w:rPr>
      </w:pPr>
    </w:p>
    <w:p w:rsidR="00A87A08" w:rsidRPr="00AE7D9D" w:rsidRDefault="00A87A08" w:rsidP="00ED14A3">
      <w:pPr>
        <w:pStyle w:val="NoSpacing"/>
        <w:widowControl w:val="0"/>
        <w:ind w:firstLine="720"/>
        <w:jc w:val="both"/>
        <w:rPr>
          <w:rFonts w:asciiTheme="minorBidi" w:hAnsiTheme="minorBidi"/>
          <w:sz w:val="24"/>
          <w:szCs w:val="24"/>
        </w:rPr>
      </w:pPr>
      <w:r w:rsidRPr="00AE7D9D">
        <w:rPr>
          <w:rFonts w:asciiTheme="minorBidi" w:hAnsiTheme="minorBidi"/>
          <w:sz w:val="24"/>
          <w:szCs w:val="24"/>
        </w:rPr>
        <w:t>Rav Dessler expl</w:t>
      </w:r>
      <w:r w:rsidR="00ED14A3" w:rsidRPr="00AE7D9D">
        <w:rPr>
          <w:rFonts w:asciiTheme="minorBidi" w:hAnsiTheme="minorBidi"/>
          <w:sz w:val="24"/>
          <w:szCs w:val="24"/>
        </w:rPr>
        <w:t xml:space="preserve">ains that the root of the word </w:t>
      </w:r>
      <w:r w:rsidR="00983B69" w:rsidRPr="00AE7D9D">
        <w:rPr>
          <w:rFonts w:asciiTheme="minorBidi" w:hAnsiTheme="minorBidi"/>
          <w:i/>
          <w:iCs/>
          <w:sz w:val="24"/>
          <w:szCs w:val="24"/>
        </w:rPr>
        <w:t>a</w:t>
      </w:r>
      <w:r w:rsidRPr="00AE7D9D">
        <w:rPr>
          <w:rFonts w:asciiTheme="minorBidi" w:hAnsiTheme="minorBidi"/>
          <w:i/>
          <w:iCs/>
          <w:sz w:val="24"/>
          <w:szCs w:val="24"/>
        </w:rPr>
        <w:t>hava</w:t>
      </w:r>
      <w:r w:rsidRPr="00AE7D9D">
        <w:rPr>
          <w:rFonts w:asciiTheme="minorBidi" w:hAnsiTheme="minorBidi"/>
          <w:sz w:val="24"/>
          <w:szCs w:val="24"/>
        </w:rPr>
        <w:t xml:space="preserve"> is “</w:t>
      </w:r>
      <w:r w:rsidR="00983B69" w:rsidRPr="00AE7D9D">
        <w:rPr>
          <w:rFonts w:asciiTheme="minorBidi" w:hAnsiTheme="minorBidi"/>
          <w:i/>
          <w:iCs/>
          <w:sz w:val="24"/>
          <w:szCs w:val="24"/>
        </w:rPr>
        <w:t>h</w:t>
      </w:r>
      <w:r w:rsidRPr="00AE7D9D">
        <w:rPr>
          <w:rFonts w:asciiTheme="minorBidi" w:hAnsiTheme="minorBidi"/>
          <w:i/>
          <w:iCs/>
          <w:sz w:val="24"/>
          <w:szCs w:val="24"/>
        </w:rPr>
        <w:t>av</w:t>
      </w:r>
      <w:r w:rsidR="00ED14A3" w:rsidRPr="00AE7D9D">
        <w:rPr>
          <w:rFonts w:asciiTheme="minorBidi" w:hAnsiTheme="minorBidi"/>
          <w:i/>
          <w:iCs/>
          <w:sz w:val="24"/>
          <w:szCs w:val="24"/>
        </w:rPr>
        <w:t>,</w:t>
      </w:r>
      <w:r w:rsidRPr="00AE7D9D">
        <w:rPr>
          <w:rFonts w:asciiTheme="minorBidi" w:hAnsiTheme="minorBidi"/>
          <w:sz w:val="24"/>
          <w:szCs w:val="24"/>
        </w:rPr>
        <w:t xml:space="preserve">” </w:t>
      </w:r>
      <w:r w:rsidR="00ED14A3" w:rsidRPr="00AE7D9D">
        <w:rPr>
          <w:rFonts w:asciiTheme="minorBidi" w:hAnsiTheme="minorBidi"/>
          <w:sz w:val="24"/>
          <w:szCs w:val="24"/>
        </w:rPr>
        <w:t>“</w:t>
      </w:r>
      <w:r w:rsidRPr="00AE7D9D">
        <w:rPr>
          <w:rFonts w:asciiTheme="minorBidi" w:hAnsiTheme="minorBidi"/>
          <w:sz w:val="24"/>
          <w:szCs w:val="24"/>
        </w:rPr>
        <w:t>giv</w:t>
      </w:r>
      <w:r w:rsidR="00ED14A3" w:rsidRPr="00AE7D9D">
        <w:rPr>
          <w:rFonts w:asciiTheme="minorBidi" w:hAnsiTheme="minorBidi"/>
          <w:sz w:val="24"/>
          <w:szCs w:val="24"/>
        </w:rPr>
        <w:t>e</w:t>
      </w:r>
      <w:r w:rsidRPr="00AE7D9D">
        <w:rPr>
          <w:rFonts w:asciiTheme="minorBidi" w:hAnsiTheme="minorBidi"/>
          <w:sz w:val="24"/>
          <w:szCs w:val="24"/>
        </w:rPr>
        <w:t>.</w:t>
      </w:r>
      <w:r w:rsidR="00ED14A3" w:rsidRPr="00AE7D9D">
        <w:rPr>
          <w:rFonts w:asciiTheme="minorBidi" w:hAnsiTheme="minorBidi"/>
          <w:sz w:val="24"/>
          <w:szCs w:val="24"/>
        </w:rPr>
        <w:t>”</w:t>
      </w:r>
      <w:r w:rsidRPr="00AE7D9D">
        <w:rPr>
          <w:rFonts w:asciiTheme="minorBidi" w:hAnsiTheme="minorBidi"/>
          <w:sz w:val="24"/>
          <w:szCs w:val="24"/>
        </w:rPr>
        <w:t xml:space="preserve">  It is giving that creates love by affectin</w:t>
      </w:r>
      <w:r w:rsidR="00ED14A3" w:rsidRPr="00AE7D9D">
        <w:rPr>
          <w:rFonts w:asciiTheme="minorBidi" w:hAnsiTheme="minorBidi"/>
          <w:sz w:val="24"/>
          <w:szCs w:val="24"/>
        </w:rPr>
        <w:t xml:space="preserve">g the mindset of the giver.  In </w:t>
      </w:r>
      <w:r w:rsidRPr="00AE7D9D">
        <w:rPr>
          <w:rFonts w:asciiTheme="minorBidi" w:hAnsiTheme="minorBidi"/>
          <w:sz w:val="24"/>
          <w:szCs w:val="24"/>
        </w:rPr>
        <w:t>add</w:t>
      </w:r>
      <w:r w:rsidR="00ED14A3" w:rsidRPr="00AE7D9D">
        <w:rPr>
          <w:rFonts w:asciiTheme="minorBidi" w:hAnsiTheme="minorBidi"/>
          <w:sz w:val="24"/>
          <w:szCs w:val="24"/>
        </w:rPr>
        <w:t xml:space="preserve">ition, he cites </w:t>
      </w:r>
      <w:r w:rsidRPr="00AE7D9D">
        <w:rPr>
          <w:rFonts w:asciiTheme="minorBidi" w:hAnsiTheme="minorBidi"/>
          <w:i/>
          <w:iCs/>
          <w:sz w:val="24"/>
          <w:szCs w:val="24"/>
        </w:rPr>
        <w:t>Dere</w:t>
      </w:r>
      <w:r w:rsidR="00983B69" w:rsidRPr="00AE7D9D">
        <w:rPr>
          <w:rFonts w:asciiTheme="minorBidi" w:hAnsiTheme="minorBidi"/>
          <w:i/>
          <w:iCs/>
          <w:sz w:val="24"/>
          <w:szCs w:val="24"/>
        </w:rPr>
        <w:t>k</w:t>
      </w:r>
      <w:r w:rsidRPr="00AE7D9D">
        <w:rPr>
          <w:rFonts w:asciiTheme="minorBidi" w:hAnsiTheme="minorBidi"/>
          <w:i/>
          <w:iCs/>
          <w:sz w:val="24"/>
          <w:szCs w:val="24"/>
        </w:rPr>
        <w:t>h Eretz Zuta</w:t>
      </w:r>
      <w:r w:rsidRPr="00AE7D9D">
        <w:rPr>
          <w:rFonts w:asciiTheme="minorBidi" w:hAnsiTheme="minorBidi"/>
          <w:sz w:val="24"/>
          <w:szCs w:val="24"/>
        </w:rPr>
        <w:t xml:space="preserve"> (ch. 2)</w:t>
      </w:r>
      <w:r w:rsidR="00ED14A3" w:rsidRPr="00AE7D9D">
        <w:rPr>
          <w:rFonts w:asciiTheme="minorBidi" w:hAnsiTheme="minorBidi"/>
          <w:sz w:val="24"/>
          <w:szCs w:val="24"/>
        </w:rPr>
        <w:t>:</w:t>
      </w:r>
      <w:r w:rsidRPr="00AE7D9D">
        <w:rPr>
          <w:rFonts w:asciiTheme="minorBidi" w:hAnsiTheme="minorBidi"/>
          <w:sz w:val="24"/>
          <w:szCs w:val="24"/>
        </w:rPr>
        <w:t xml:space="preserve"> “If you want to keep close to the love of your friend</w:t>
      </w:r>
      <w:r w:rsidR="00ED14A3" w:rsidRPr="00AE7D9D">
        <w:rPr>
          <w:rFonts w:asciiTheme="minorBidi" w:hAnsiTheme="minorBidi"/>
          <w:sz w:val="24"/>
          <w:szCs w:val="24"/>
        </w:rPr>
        <w:t>,</w:t>
      </w:r>
      <w:r w:rsidRPr="00AE7D9D">
        <w:rPr>
          <w:rFonts w:asciiTheme="minorBidi" w:hAnsiTheme="minorBidi"/>
          <w:sz w:val="24"/>
          <w:szCs w:val="24"/>
        </w:rPr>
        <w:t xml:space="preserve"> make it your concern to seek his welfare.”  Some of his concluding remarks reflect the connection we have posited between those opinions who view the </w:t>
      </w:r>
      <w:r w:rsidR="00C40265" w:rsidRPr="00AE7D9D">
        <w:rPr>
          <w:rFonts w:asciiTheme="minorBidi" w:hAnsiTheme="minorBidi"/>
          <w:sz w:val="24"/>
          <w:szCs w:val="24"/>
        </w:rPr>
        <w:t>mitzva</w:t>
      </w:r>
      <w:r w:rsidR="00ED14A3" w:rsidRPr="00AE7D9D">
        <w:rPr>
          <w:rFonts w:asciiTheme="minorBidi" w:hAnsiTheme="minorBidi"/>
          <w:sz w:val="24"/>
          <w:szCs w:val="24"/>
        </w:rPr>
        <w:t xml:space="preserve"> as one of emotional love</w:t>
      </w:r>
      <w:r w:rsidRPr="00AE7D9D">
        <w:rPr>
          <w:rFonts w:asciiTheme="minorBidi" w:hAnsiTheme="minorBidi"/>
          <w:sz w:val="24"/>
          <w:szCs w:val="24"/>
        </w:rPr>
        <w:t xml:space="preserve"> and those who view it as an obligation to give, because</w:t>
      </w:r>
      <w:r w:rsidR="00ED14A3" w:rsidRPr="00AE7D9D">
        <w:rPr>
          <w:rFonts w:asciiTheme="minorBidi" w:hAnsiTheme="minorBidi"/>
          <w:sz w:val="24"/>
          <w:szCs w:val="24"/>
        </w:rPr>
        <w:t>,</w:t>
      </w:r>
      <w:r w:rsidRPr="00AE7D9D">
        <w:rPr>
          <w:rFonts w:asciiTheme="minorBidi" w:hAnsiTheme="minorBidi"/>
          <w:sz w:val="24"/>
          <w:szCs w:val="24"/>
        </w:rPr>
        <w:t xml:space="preserve"> as he explains</w:t>
      </w:r>
      <w:r w:rsidR="00ED14A3" w:rsidRPr="00AE7D9D">
        <w:rPr>
          <w:rFonts w:asciiTheme="minorBidi" w:hAnsiTheme="minorBidi"/>
          <w:sz w:val="24"/>
          <w:szCs w:val="24"/>
        </w:rPr>
        <w:t xml:space="preserve"> (</w:t>
      </w:r>
      <w:r w:rsidR="00AE7D9D" w:rsidRPr="00AE7D9D">
        <w:rPr>
          <w:rFonts w:asciiTheme="minorBidi" w:hAnsiTheme="minorBidi"/>
          <w:i/>
          <w:sz w:val="24"/>
          <w:szCs w:val="24"/>
        </w:rPr>
        <w:t>ibid.</w:t>
      </w:r>
      <w:r w:rsidR="00ED14A3" w:rsidRPr="00AE7D9D">
        <w:rPr>
          <w:rFonts w:asciiTheme="minorBidi" w:hAnsiTheme="minorBidi"/>
          <w:sz w:val="24"/>
          <w:szCs w:val="24"/>
        </w:rPr>
        <w:t xml:space="preserve"> p. 130)</w:t>
      </w:r>
      <w:r w:rsidRPr="00AE7D9D">
        <w:rPr>
          <w:rFonts w:asciiTheme="minorBidi" w:hAnsiTheme="minorBidi"/>
          <w:sz w:val="24"/>
          <w:szCs w:val="24"/>
        </w:rPr>
        <w:t>, the two go hand in hand.</w:t>
      </w:r>
    </w:p>
    <w:p w:rsidR="00387552" w:rsidRPr="00AE7D9D" w:rsidRDefault="00387552" w:rsidP="00C40265">
      <w:pPr>
        <w:pStyle w:val="NoSpacing"/>
        <w:widowControl w:val="0"/>
        <w:jc w:val="both"/>
        <w:rPr>
          <w:rFonts w:asciiTheme="minorBidi" w:hAnsiTheme="minorBidi"/>
          <w:sz w:val="24"/>
          <w:szCs w:val="24"/>
        </w:rPr>
      </w:pPr>
    </w:p>
    <w:p w:rsidR="0022745B" w:rsidRPr="00AE7D9D" w:rsidRDefault="0022745B" w:rsidP="00ED14A3">
      <w:pPr>
        <w:pStyle w:val="NoSpacing"/>
        <w:widowControl w:val="0"/>
        <w:ind w:left="720"/>
        <w:jc w:val="both"/>
        <w:rPr>
          <w:rFonts w:asciiTheme="minorBidi" w:hAnsiTheme="minorBidi"/>
          <w:sz w:val="24"/>
          <w:szCs w:val="24"/>
        </w:rPr>
      </w:pPr>
      <w:r w:rsidRPr="00AE7D9D">
        <w:rPr>
          <w:rFonts w:asciiTheme="minorBidi" w:hAnsiTheme="minorBidi"/>
          <w:sz w:val="24"/>
          <w:szCs w:val="24"/>
        </w:rPr>
        <w:t>Someone who has been granted the merit to reach this sublime level can understand the command, “You shall love your neighbor as yourself” in its literal sense: “As yourself: without distinction; as yourself: in actual fact.”</w:t>
      </w:r>
      <w:r w:rsidR="00983B69" w:rsidRPr="00AE7D9D">
        <w:rPr>
          <w:rFonts w:asciiTheme="minorBidi" w:hAnsiTheme="minorBidi"/>
          <w:sz w:val="24"/>
          <w:szCs w:val="24"/>
        </w:rPr>
        <w:t xml:space="preserve">  By giving to him or yourself</w:t>
      </w:r>
      <w:r w:rsidR="00ED14A3" w:rsidRPr="00AE7D9D">
        <w:rPr>
          <w:rFonts w:asciiTheme="minorBidi" w:hAnsiTheme="minorBidi"/>
          <w:sz w:val="24"/>
          <w:szCs w:val="24"/>
        </w:rPr>
        <w:t>,</w:t>
      </w:r>
      <w:r w:rsidR="00983B69" w:rsidRPr="00AE7D9D">
        <w:rPr>
          <w:rFonts w:asciiTheme="minorBidi" w:hAnsiTheme="minorBidi"/>
          <w:sz w:val="24"/>
          <w:szCs w:val="24"/>
        </w:rPr>
        <w:t xml:space="preserve"> </w:t>
      </w:r>
      <w:r w:rsidRPr="00AE7D9D">
        <w:rPr>
          <w:rFonts w:asciiTheme="minorBidi" w:hAnsiTheme="minorBidi"/>
          <w:sz w:val="24"/>
          <w:szCs w:val="24"/>
        </w:rPr>
        <w:t xml:space="preserve">you will find in your soul that you and he are indeed one; you will feel in the clearest possible manner that he really is to you “as yourself.” </w:t>
      </w:r>
    </w:p>
    <w:p w:rsidR="0022745B" w:rsidRPr="00AE7D9D" w:rsidRDefault="0022745B" w:rsidP="00C40265">
      <w:pPr>
        <w:pStyle w:val="NoSpacing"/>
        <w:widowControl w:val="0"/>
        <w:jc w:val="both"/>
        <w:rPr>
          <w:rFonts w:asciiTheme="minorBidi" w:hAnsiTheme="minorBidi"/>
          <w:sz w:val="24"/>
          <w:szCs w:val="24"/>
        </w:rPr>
      </w:pPr>
    </w:p>
    <w:p w:rsidR="00C55C33" w:rsidRPr="00AE7D9D" w:rsidRDefault="00C55C33" w:rsidP="00C40265">
      <w:pPr>
        <w:pStyle w:val="NoSpacing"/>
        <w:widowControl w:val="0"/>
        <w:jc w:val="both"/>
        <w:rPr>
          <w:rFonts w:asciiTheme="minorBidi" w:hAnsiTheme="minorBidi"/>
          <w:b/>
          <w:bCs/>
          <w:sz w:val="24"/>
          <w:szCs w:val="24"/>
        </w:rPr>
      </w:pPr>
      <w:r w:rsidRPr="00AE7D9D">
        <w:rPr>
          <w:rFonts w:asciiTheme="minorBidi" w:hAnsiTheme="minorBidi"/>
          <w:b/>
          <w:bCs/>
          <w:sz w:val="24"/>
          <w:szCs w:val="24"/>
        </w:rPr>
        <w:t>The Religious Aspect of this Love:</w:t>
      </w:r>
    </w:p>
    <w:p w:rsidR="00C55C33" w:rsidRPr="00AE7D9D" w:rsidRDefault="00C55C33" w:rsidP="00C40265">
      <w:pPr>
        <w:pStyle w:val="NoSpacing"/>
        <w:widowControl w:val="0"/>
        <w:jc w:val="both"/>
        <w:rPr>
          <w:rFonts w:asciiTheme="minorBidi" w:hAnsiTheme="minorBidi"/>
          <w:sz w:val="24"/>
          <w:szCs w:val="24"/>
        </w:rPr>
      </w:pPr>
    </w:p>
    <w:p w:rsidR="00C55C33" w:rsidRPr="00AE7D9D" w:rsidRDefault="00C55C33" w:rsidP="00ED14A3">
      <w:pPr>
        <w:pStyle w:val="NoSpacing"/>
        <w:widowControl w:val="0"/>
        <w:ind w:firstLine="720"/>
        <w:jc w:val="both"/>
        <w:rPr>
          <w:rFonts w:asciiTheme="minorBidi" w:hAnsiTheme="minorBidi"/>
          <w:sz w:val="24"/>
          <w:szCs w:val="24"/>
          <w:rtl/>
        </w:rPr>
      </w:pPr>
      <w:r w:rsidRPr="00AE7D9D">
        <w:rPr>
          <w:rFonts w:asciiTheme="minorBidi" w:hAnsiTheme="minorBidi"/>
          <w:sz w:val="24"/>
          <w:szCs w:val="24"/>
        </w:rPr>
        <w:t xml:space="preserve">As noted, the verse commanding </w:t>
      </w:r>
      <w:r w:rsidRPr="00AE7D9D">
        <w:rPr>
          <w:rFonts w:asciiTheme="minorBidi" w:hAnsiTheme="minorBidi"/>
          <w:i/>
          <w:iCs/>
          <w:sz w:val="24"/>
          <w:szCs w:val="24"/>
        </w:rPr>
        <w:t>ahava</w:t>
      </w:r>
      <w:r w:rsidRPr="00AE7D9D">
        <w:rPr>
          <w:rFonts w:asciiTheme="minorBidi" w:hAnsiTheme="minorBidi"/>
          <w:sz w:val="24"/>
          <w:szCs w:val="24"/>
        </w:rPr>
        <w:t xml:space="preserve"> of others concludes, “</w:t>
      </w:r>
      <w:r w:rsidR="00ED14A3" w:rsidRPr="00AE7D9D">
        <w:rPr>
          <w:rFonts w:asciiTheme="minorBidi" w:hAnsiTheme="minorBidi"/>
          <w:sz w:val="24"/>
          <w:szCs w:val="24"/>
        </w:rPr>
        <w:t>I am God,” s</w:t>
      </w:r>
      <w:r w:rsidRPr="00AE7D9D">
        <w:rPr>
          <w:rFonts w:asciiTheme="minorBidi" w:hAnsiTheme="minorBidi"/>
          <w:sz w:val="24"/>
          <w:szCs w:val="24"/>
        </w:rPr>
        <w:t>eemingly relating the obligation of love to a religious connection with God.  Seco</w:t>
      </w:r>
      <w:r w:rsidR="00ED14A3" w:rsidRPr="00AE7D9D">
        <w:rPr>
          <w:rFonts w:asciiTheme="minorBidi" w:hAnsiTheme="minorBidi"/>
          <w:sz w:val="24"/>
          <w:szCs w:val="24"/>
        </w:rPr>
        <w:t xml:space="preserve">ndly, Rabbi Akiva’s terminology, </w:t>
      </w:r>
      <w:r w:rsidRPr="00AE7D9D">
        <w:rPr>
          <w:rFonts w:asciiTheme="minorBidi" w:hAnsiTheme="minorBidi"/>
          <w:sz w:val="24"/>
          <w:szCs w:val="24"/>
        </w:rPr>
        <w:t xml:space="preserve">referring to </w:t>
      </w:r>
      <w:r w:rsidR="00ED14A3" w:rsidRPr="00AE7D9D">
        <w:rPr>
          <w:rFonts w:asciiTheme="minorBidi" w:hAnsiTheme="minorBidi"/>
          <w:sz w:val="24"/>
          <w:szCs w:val="24"/>
        </w:rPr>
        <w:t>loving one’s fellow</w:t>
      </w:r>
      <w:r w:rsidRPr="00AE7D9D">
        <w:rPr>
          <w:rFonts w:asciiTheme="minorBidi" w:hAnsiTheme="minorBidi"/>
          <w:sz w:val="24"/>
          <w:szCs w:val="24"/>
        </w:rPr>
        <w:t xml:space="preserve"> as a great principle of the Torah</w:t>
      </w:r>
      <w:r w:rsidR="00ED14A3" w:rsidRPr="00AE7D9D">
        <w:rPr>
          <w:rFonts w:asciiTheme="minorBidi" w:hAnsiTheme="minorBidi"/>
          <w:sz w:val="24"/>
          <w:szCs w:val="24"/>
        </w:rPr>
        <w:t>,</w:t>
      </w:r>
      <w:r w:rsidRPr="00AE7D9D">
        <w:rPr>
          <w:rFonts w:asciiTheme="minorBidi" w:hAnsiTheme="minorBidi"/>
          <w:sz w:val="24"/>
          <w:szCs w:val="24"/>
        </w:rPr>
        <w:t xml:space="preserve"> seems to attribute religious significance to this love.</w:t>
      </w:r>
    </w:p>
    <w:p w:rsidR="00C55C33" w:rsidRPr="00AE7D9D" w:rsidRDefault="00C55C33" w:rsidP="00C40265">
      <w:pPr>
        <w:pStyle w:val="NoSpacing"/>
        <w:widowControl w:val="0"/>
        <w:jc w:val="both"/>
        <w:rPr>
          <w:rFonts w:asciiTheme="minorBidi" w:hAnsiTheme="minorBidi"/>
          <w:sz w:val="24"/>
          <w:szCs w:val="24"/>
        </w:rPr>
      </w:pPr>
    </w:p>
    <w:p w:rsidR="00C55C33" w:rsidRPr="00AE7D9D" w:rsidRDefault="00C55C33" w:rsidP="00ED14A3">
      <w:pPr>
        <w:pStyle w:val="NoSpacing"/>
        <w:widowControl w:val="0"/>
        <w:ind w:firstLine="720"/>
        <w:jc w:val="both"/>
        <w:rPr>
          <w:rFonts w:asciiTheme="minorBidi" w:hAnsiTheme="minorBidi"/>
          <w:sz w:val="24"/>
          <w:szCs w:val="24"/>
        </w:rPr>
      </w:pPr>
      <w:r w:rsidRPr="00AE7D9D">
        <w:rPr>
          <w:rFonts w:asciiTheme="minorBidi" w:hAnsiTheme="minorBidi"/>
          <w:sz w:val="24"/>
          <w:szCs w:val="24"/>
        </w:rPr>
        <w:t xml:space="preserve">Rav </w:t>
      </w:r>
      <w:r w:rsidR="00374AE9" w:rsidRPr="00AE7D9D">
        <w:rPr>
          <w:rFonts w:asciiTheme="minorBidi" w:hAnsiTheme="minorBidi"/>
          <w:sz w:val="24"/>
          <w:szCs w:val="24"/>
        </w:rPr>
        <w:t>David</w:t>
      </w:r>
      <w:r w:rsidRPr="00AE7D9D">
        <w:rPr>
          <w:rFonts w:asciiTheme="minorBidi" w:hAnsiTheme="minorBidi"/>
          <w:sz w:val="24"/>
          <w:szCs w:val="24"/>
        </w:rPr>
        <w:t xml:space="preserve"> </w:t>
      </w:r>
      <w:r w:rsidR="00ED14A3" w:rsidRPr="00AE7D9D">
        <w:rPr>
          <w:rFonts w:asciiTheme="minorBidi" w:hAnsiTheme="minorBidi"/>
          <w:sz w:val="24"/>
          <w:szCs w:val="24"/>
        </w:rPr>
        <w:t>Tz</w:t>
      </w:r>
      <w:r w:rsidRPr="00AE7D9D">
        <w:rPr>
          <w:rFonts w:asciiTheme="minorBidi" w:hAnsiTheme="minorBidi"/>
          <w:sz w:val="24"/>
          <w:szCs w:val="24"/>
        </w:rPr>
        <w:t>vi Hoffman explains that the concluding phrase indicat</w:t>
      </w:r>
      <w:r w:rsidR="00983B69" w:rsidRPr="00AE7D9D">
        <w:rPr>
          <w:rFonts w:asciiTheme="minorBidi" w:hAnsiTheme="minorBidi"/>
          <w:sz w:val="24"/>
          <w:szCs w:val="24"/>
        </w:rPr>
        <w:t>e</w:t>
      </w:r>
      <w:r w:rsidR="00ED14A3" w:rsidRPr="00AE7D9D">
        <w:rPr>
          <w:rFonts w:asciiTheme="minorBidi" w:hAnsiTheme="minorBidi"/>
          <w:sz w:val="24"/>
          <w:szCs w:val="24"/>
        </w:rPr>
        <w:t>s</w:t>
      </w:r>
      <w:r w:rsidRPr="00AE7D9D">
        <w:rPr>
          <w:rFonts w:asciiTheme="minorBidi" w:hAnsiTheme="minorBidi"/>
          <w:sz w:val="24"/>
          <w:szCs w:val="24"/>
        </w:rPr>
        <w:t xml:space="preserve"> that “I am </w:t>
      </w:r>
      <w:r w:rsidR="00ED14A3" w:rsidRPr="00AE7D9D">
        <w:rPr>
          <w:rFonts w:asciiTheme="minorBidi" w:hAnsiTheme="minorBidi"/>
          <w:sz w:val="24"/>
          <w:szCs w:val="24"/>
        </w:rPr>
        <w:t>God</w:t>
      </w:r>
      <w:r w:rsidRPr="00AE7D9D">
        <w:rPr>
          <w:rFonts w:asciiTheme="minorBidi" w:hAnsiTheme="minorBidi"/>
          <w:sz w:val="24"/>
          <w:szCs w:val="24"/>
        </w:rPr>
        <w:t xml:space="preserve">” who created </w:t>
      </w:r>
      <w:r w:rsidR="00ED14A3" w:rsidRPr="00AE7D9D">
        <w:rPr>
          <w:rFonts w:asciiTheme="minorBidi" w:hAnsiTheme="minorBidi"/>
          <w:sz w:val="24"/>
          <w:szCs w:val="24"/>
        </w:rPr>
        <w:t xml:space="preserve">all; </w:t>
      </w:r>
      <w:r w:rsidRPr="00AE7D9D">
        <w:rPr>
          <w:rFonts w:asciiTheme="minorBidi" w:hAnsiTheme="minorBidi"/>
          <w:sz w:val="24"/>
          <w:szCs w:val="24"/>
        </w:rPr>
        <w:t>by that right</w:t>
      </w:r>
      <w:r w:rsidR="00ED14A3" w:rsidRPr="00AE7D9D">
        <w:rPr>
          <w:rFonts w:asciiTheme="minorBidi" w:hAnsiTheme="minorBidi"/>
          <w:sz w:val="24"/>
          <w:szCs w:val="24"/>
        </w:rPr>
        <w:t>, God</w:t>
      </w:r>
      <w:r w:rsidRPr="00AE7D9D">
        <w:rPr>
          <w:rFonts w:asciiTheme="minorBidi" w:hAnsiTheme="minorBidi"/>
          <w:sz w:val="24"/>
          <w:szCs w:val="24"/>
        </w:rPr>
        <w:t xml:space="preserve"> demands the unity of humankind, through ethical treatment</w:t>
      </w:r>
      <w:r w:rsidR="00ED14A3" w:rsidRPr="00AE7D9D">
        <w:rPr>
          <w:rFonts w:asciiTheme="minorBidi" w:hAnsiTheme="minorBidi"/>
          <w:sz w:val="24"/>
          <w:szCs w:val="24"/>
        </w:rPr>
        <w:t>,</w:t>
      </w:r>
      <w:r w:rsidRPr="00AE7D9D">
        <w:rPr>
          <w:rFonts w:asciiTheme="minorBidi" w:hAnsiTheme="minorBidi"/>
          <w:sz w:val="24"/>
          <w:szCs w:val="24"/>
        </w:rPr>
        <w:t xml:space="preserve"> that acts as the source of </w:t>
      </w:r>
      <w:r w:rsidR="00ED14A3" w:rsidRPr="00AE7D9D">
        <w:rPr>
          <w:rFonts w:asciiTheme="minorBidi" w:hAnsiTheme="minorBidi"/>
          <w:sz w:val="24"/>
          <w:szCs w:val="24"/>
        </w:rPr>
        <w:t>people coming together</w:t>
      </w:r>
      <w:r w:rsidRPr="00AE7D9D">
        <w:rPr>
          <w:rFonts w:asciiTheme="minorBidi" w:hAnsiTheme="minorBidi"/>
          <w:sz w:val="24"/>
          <w:szCs w:val="24"/>
        </w:rPr>
        <w:t>.</w:t>
      </w:r>
    </w:p>
    <w:p w:rsidR="00C55C33" w:rsidRPr="00AE7D9D" w:rsidRDefault="00C55C33" w:rsidP="00C40265">
      <w:pPr>
        <w:pStyle w:val="NoSpacing"/>
        <w:widowControl w:val="0"/>
        <w:jc w:val="both"/>
        <w:rPr>
          <w:rFonts w:asciiTheme="minorBidi" w:hAnsiTheme="minorBidi"/>
          <w:sz w:val="24"/>
          <w:szCs w:val="24"/>
        </w:rPr>
      </w:pPr>
    </w:p>
    <w:p w:rsidR="00C55C33" w:rsidRPr="00AE7D9D" w:rsidRDefault="00C55C33" w:rsidP="00ED14A3">
      <w:pPr>
        <w:pStyle w:val="NoSpacing"/>
        <w:widowControl w:val="0"/>
        <w:ind w:firstLine="720"/>
        <w:jc w:val="both"/>
        <w:rPr>
          <w:rFonts w:asciiTheme="minorBidi" w:hAnsiTheme="minorBidi"/>
          <w:sz w:val="24"/>
          <w:szCs w:val="24"/>
        </w:rPr>
      </w:pPr>
      <w:r w:rsidRPr="00AE7D9D">
        <w:rPr>
          <w:rFonts w:asciiTheme="minorBidi" w:hAnsiTheme="minorBidi"/>
          <w:sz w:val="24"/>
          <w:szCs w:val="24"/>
        </w:rPr>
        <w:t xml:space="preserve">Avnei Ezel (quoted in Nachshoni) explains Rabbi Akiva’s statement </w:t>
      </w:r>
      <w:r w:rsidR="00ED14A3" w:rsidRPr="00AE7D9D">
        <w:rPr>
          <w:rFonts w:asciiTheme="minorBidi" w:hAnsiTheme="minorBidi"/>
          <w:sz w:val="24"/>
          <w:szCs w:val="24"/>
        </w:rPr>
        <w:t xml:space="preserve">by stating </w:t>
      </w:r>
      <w:r w:rsidRPr="00AE7D9D">
        <w:rPr>
          <w:rFonts w:asciiTheme="minorBidi" w:hAnsiTheme="minorBidi"/>
          <w:sz w:val="24"/>
          <w:szCs w:val="24"/>
        </w:rPr>
        <w:t>that this unity depends solely on the Torah</w:t>
      </w:r>
      <w:r w:rsidR="00ED14A3" w:rsidRPr="00AE7D9D">
        <w:rPr>
          <w:rFonts w:asciiTheme="minorBidi" w:hAnsiTheme="minorBidi"/>
          <w:sz w:val="24"/>
          <w:szCs w:val="24"/>
        </w:rPr>
        <w:t xml:space="preserve">, </w:t>
      </w:r>
      <w:r w:rsidRPr="00AE7D9D">
        <w:rPr>
          <w:rFonts w:asciiTheme="minorBidi" w:hAnsiTheme="minorBidi"/>
          <w:sz w:val="24"/>
          <w:szCs w:val="24"/>
        </w:rPr>
        <w:t xml:space="preserve">its </w:t>
      </w:r>
      <w:r w:rsidRPr="00AE7D9D">
        <w:rPr>
          <w:rFonts w:asciiTheme="minorBidi" w:hAnsiTheme="minorBidi"/>
          <w:i/>
          <w:iCs/>
          <w:sz w:val="24"/>
          <w:szCs w:val="24"/>
        </w:rPr>
        <w:t>mitzvot</w:t>
      </w:r>
      <w:r w:rsidR="00ED14A3" w:rsidRPr="00AE7D9D">
        <w:rPr>
          <w:rFonts w:asciiTheme="minorBidi" w:hAnsiTheme="minorBidi"/>
          <w:sz w:val="24"/>
          <w:szCs w:val="24"/>
        </w:rPr>
        <w:t xml:space="preserve"> </w:t>
      </w:r>
      <w:r w:rsidRPr="00AE7D9D">
        <w:rPr>
          <w:rFonts w:asciiTheme="minorBidi" w:hAnsiTheme="minorBidi"/>
          <w:sz w:val="24"/>
          <w:szCs w:val="24"/>
        </w:rPr>
        <w:t xml:space="preserve">and </w:t>
      </w:r>
      <w:r w:rsidR="00ED14A3" w:rsidRPr="00AE7D9D">
        <w:rPr>
          <w:rFonts w:asciiTheme="minorBidi" w:hAnsiTheme="minorBidi"/>
          <w:sz w:val="24"/>
          <w:szCs w:val="24"/>
        </w:rPr>
        <w:t>faith in the C</w:t>
      </w:r>
      <w:r w:rsidRPr="00AE7D9D">
        <w:rPr>
          <w:rFonts w:asciiTheme="minorBidi" w:hAnsiTheme="minorBidi"/>
          <w:sz w:val="24"/>
          <w:szCs w:val="24"/>
        </w:rPr>
        <w:t xml:space="preserve">reator of man.  </w:t>
      </w:r>
    </w:p>
    <w:p w:rsidR="00C55C33" w:rsidRPr="00AE7D9D" w:rsidRDefault="00C55C33" w:rsidP="00C40265">
      <w:pPr>
        <w:pStyle w:val="NoSpacing"/>
        <w:widowControl w:val="0"/>
        <w:jc w:val="both"/>
        <w:rPr>
          <w:rFonts w:asciiTheme="minorBidi" w:hAnsiTheme="minorBidi"/>
          <w:sz w:val="24"/>
          <w:szCs w:val="24"/>
        </w:rPr>
      </w:pPr>
    </w:p>
    <w:p w:rsidR="00C55C33" w:rsidRPr="00AE7D9D" w:rsidRDefault="00C55C33" w:rsidP="00AE7D9D">
      <w:pPr>
        <w:pStyle w:val="NoSpacing"/>
        <w:widowControl w:val="0"/>
        <w:ind w:left="720"/>
        <w:jc w:val="both"/>
        <w:rPr>
          <w:rFonts w:asciiTheme="minorBidi" w:hAnsiTheme="minorBidi"/>
          <w:sz w:val="24"/>
          <w:szCs w:val="24"/>
        </w:rPr>
      </w:pPr>
      <w:r w:rsidRPr="00AE7D9D">
        <w:rPr>
          <w:rFonts w:asciiTheme="minorBidi" w:hAnsiTheme="minorBidi"/>
          <w:sz w:val="24"/>
          <w:szCs w:val="24"/>
        </w:rPr>
        <w:t xml:space="preserve">The unity that men create by means of their own humanitarian or social ideologies cannot endure, for they have no true basis.  In fact, we can all see what has befallen man as a result of democratic </w:t>
      </w:r>
      <w:r w:rsidR="00983B69" w:rsidRPr="00AE7D9D">
        <w:rPr>
          <w:rFonts w:asciiTheme="minorBidi" w:hAnsiTheme="minorBidi"/>
          <w:sz w:val="24"/>
          <w:szCs w:val="24"/>
        </w:rPr>
        <w:t>universalism</w:t>
      </w:r>
      <w:r w:rsidRPr="00AE7D9D">
        <w:rPr>
          <w:rFonts w:asciiTheme="minorBidi" w:hAnsiTheme="minorBidi"/>
          <w:sz w:val="24"/>
          <w:szCs w:val="24"/>
        </w:rPr>
        <w:t xml:space="preserve"> or material socialism.  Whe</w:t>
      </w:r>
      <w:r w:rsidR="00AE7D9D" w:rsidRPr="00AE7D9D">
        <w:rPr>
          <w:rFonts w:asciiTheme="minorBidi" w:hAnsiTheme="minorBidi"/>
          <w:sz w:val="24"/>
          <w:szCs w:val="24"/>
        </w:rPr>
        <w:t>n</w:t>
      </w:r>
      <w:r w:rsidRPr="00AE7D9D">
        <w:rPr>
          <w:rFonts w:asciiTheme="minorBidi" w:hAnsiTheme="minorBidi"/>
          <w:sz w:val="24"/>
          <w:szCs w:val="24"/>
        </w:rPr>
        <w:t xml:space="preserve"> there is no “I am </w:t>
      </w:r>
      <w:r w:rsidR="00AE7D9D" w:rsidRPr="00AE7D9D">
        <w:rPr>
          <w:rFonts w:asciiTheme="minorBidi" w:hAnsiTheme="minorBidi"/>
          <w:sz w:val="24"/>
          <w:szCs w:val="24"/>
        </w:rPr>
        <w:t xml:space="preserve">God” </w:t>
      </w:r>
      <w:r w:rsidRPr="00AE7D9D">
        <w:rPr>
          <w:rFonts w:asciiTheme="minorBidi" w:hAnsiTheme="minorBidi"/>
          <w:sz w:val="24"/>
          <w:szCs w:val="24"/>
        </w:rPr>
        <w:t>as the basis for the love of one’s fellow, love has no enduring practical basis.</w:t>
      </w:r>
    </w:p>
    <w:p w:rsidR="00C55C33" w:rsidRPr="00AE7D9D" w:rsidRDefault="00C55C33" w:rsidP="00C40265">
      <w:pPr>
        <w:pStyle w:val="NoSpacing"/>
        <w:widowControl w:val="0"/>
        <w:jc w:val="both"/>
        <w:rPr>
          <w:rFonts w:asciiTheme="minorBidi" w:hAnsiTheme="minorBidi"/>
          <w:sz w:val="24"/>
          <w:szCs w:val="24"/>
        </w:rPr>
      </w:pPr>
    </w:p>
    <w:p w:rsidR="007639FB" w:rsidRPr="00AE7D9D" w:rsidRDefault="007639FB" w:rsidP="00AE7D9D">
      <w:pPr>
        <w:pStyle w:val="NoSpacing"/>
        <w:widowControl w:val="0"/>
        <w:ind w:firstLine="720"/>
        <w:jc w:val="both"/>
        <w:rPr>
          <w:rFonts w:asciiTheme="minorBidi" w:hAnsiTheme="minorBidi"/>
          <w:sz w:val="24"/>
          <w:szCs w:val="24"/>
        </w:rPr>
      </w:pPr>
      <w:r w:rsidRPr="00AE7D9D">
        <w:rPr>
          <w:rFonts w:asciiTheme="minorBidi" w:hAnsiTheme="minorBidi"/>
          <w:sz w:val="24"/>
          <w:szCs w:val="24"/>
        </w:rPr>
        <w:t xml:space="preserve">The Baal Shem Tov sees another </w:t>
      </w:r>
      <w:r w:rsidR="00AE7D9D" w:rsidRPr="00AE7D9D">
        <w:rPr>
          <w:rFonts w:asciiTheme="minorBidi" w:hAnsiTheme="minorBidi"/>
          <w:sz w:val="24"/>
          <w:szCs w:val="24"/>
        </w:rPr>
        <w:t>meaning in “I am God.”</w:t>
      </w:r>
      <w:r w:rsidRPr="00AE7D9D">
        <w:rPr>
          <w:rFonts w:asciiTheme="minorBidi" w:hAnsiTheme="minorBidi"/>
          <w:sz w:val="24"/>
          <w:szCs w:val="24"/>
        </w:rPr>
        <w:t xml:space="preserve"> </w:t>
      </w:r>
      <w:r w:rsidR="00AE7D9D" w:rsidRPr="00AE7D9D">
        <w:rPr>
          <w:rFonts w:asciiTheme="minorBidi" w:hAnsiTheme="minorBidi"/>
          <w:sz w:val="24"/>
          <w:szCs w:val="24"/>
        </w:rPr>
        <w:t xml:space="preserve"> </w:t>
      </w:r>
      <w:r w:rsidR="00CB4147" w:rsidRPr="00AE7D9D">
        <w:rPr>
          <w:rFonts w:asciiTheme="minorBidi" w:hAnsiTheme="minorBidi"/>
          <w:sz w:val="24"/>
          <w:szCs w:val="24"/>
        </w:rPr>
        <w:t>God</w:t>
      </w:r>
      <w:r w:rsidRPr="00AE7D9D">
        <w:rPr>
          <w:rFonts w:asciiTheme="minorBidi" w:hAnsiTheme="minorBidi"/>
          <w:sz w:val="24"/>
          <w:szCs w:val="24"/>
        </w:rPr>
        <w:t xml:space="preserve">’s </w:t>
      </w:r>
      <w:r w:rsidR="00983B69" w:rsidRPr="00AE7D9D">
        <w:rPr>
          <w:rFonts w:asciiTheme="minorBidi" w:hAnsiTheme="minorBidi"/>
          <w:sz w:val="24"/>
          <w:szCs w:val="24"/>
        </w:rPr>
        <w:t>treatment</w:t>
      </w:r>
      <w:r w:rsidRPr="00AE7D9D">
        <w:rPr>
          <w:rFonts w:asciiTheme="minorBidi" w:hAnsiTheme="minorBidi"/>
          <w:sz w:val="24"/>
          <w:szCs w:val="24"/>
        </w:rPr>
        <w:t xml:space="preserve"> of man will mirror man’s treatment of others.  One who does not treat others with respect should not expect others to do so as well.</w:t>
      </w:r>
    </w:p>
    <w:p w:rsidR="00C55C33" w:rsidRPr="00AE7D9D" w:rsidRDefault="00C55C33" w:rsidP="00C40265">
      <w:pPr>
        <w:pStyle w:val="NoSpacing"/>
        <w:widowControl w:val="0"/>
        <w:jc w:val="both"/>
        <w:rPr>
          <w:rFonts w:asciiTheme="minorBidi" w:hAnsiTheme="minorBidi"/>
          <w:sz w:val="24"/>
          <w:szCs w:val="24"/>
        </w:rPr>
      </w:pPr>
    </w:p>
    <w:p w:rsidR="00356067" w:rsidRPr="00AE7D9D" w:rsidRDefault="00356067" w:rsidP="00983B69">
      <w:pPr>
        <w:pStyle w:val="NoSpacing"/>
        <w:widowControl w:val="0"/>
        <w:ind w:firstLine="720"/>
        <w:jc w:val="both"/>
        <w:rPr>
          <w:rFonts w:asciiTheme="minorBidi" w:hAnsiTheme="minorBidi"/>
          <w:sz w:val="24"/>
          <w:szCs w:val="24"/>
        </w:rPr>
      </w:pPr>
      <w:r w:rsidRPr="00AE7D9D">
        <w:rPr>
          <w:rFonts w:asciiTheme="minorBidi" w:hAnsiTheme="minorBidi"/>
          <w:sz w:val="24"/>
          <w:szCs w:val="24"/>
        </w:rPr>
        <w:t xml:space="preserve">The religious nature of this </w:t>
      </w:r>
      <w:r w:rsidR="00C40265" w:rsidRPr="00AE7D9D">
        <w:rPr>
          <w:rFonts w:asciiTheme="minorBidi" w:hAnsiTheme="minorBidi"/>
          <w:sz w:val="24"/>
          <w:szCs w:val="24"/>
        </w:rPr>
        <w:t>mitzva</w:t>
      </w:r>
      <w:r w:rsidRPr="00AE7D9D">
        <w:rPr>
          <w:rFonts w:asciiTheme="minorBidi" w:hAnsiTheme="minorBidi"/>
          <w:sz w:val="24"/>
          <w:szCs w:val="24"/>
        </w:rPr>
        <w:t xml:space="preserve"> is also expressed through its significance for other </w:t>
      </w:r>
      <w:r w:rsidR="00983B69" w:rsidRPr="00AE7D9D">
        <w:rPr>
          <w:rFonts w:asciiTheme="minorBidi" w:hAnsiTheme="minorBidi"/>
          <w:i/>
          <w:iCs/>
          <w:sz w:val="24"/>
          <w:szCs w:val="24"/>
        </w:rPr>
        <w:t>m</w:t>
      </w:r>
      <w:r w:rsidRPr="00AE7D9D">
        <w:rPr>
          <w:rFonts w:asciiTheme="minorBidi" w:hAnsiTheme="minorBidi"/>
          <w:i/>
          <w:iCs/>
          <w:sz w:val="24"/>
          <w:szCs w:val="24"/>
        </w:rPr>
        <w:t>itzvot</w:t>
      </w:r>
      <w:r w:rsidRPr="00AE7D9D">
        <w:rPr>
          <w:rFonts w:asciiTheme="minorBidi" w:hAnsiTheme="minorBidi"/>
          <w:sz w:val="24"/>
          <w:szCs w:val="24"/>
        </w:rPr>
        <w:t>, as expressed by the Chi</w:t>
      </w:r>
      <w:r w:rsidR="00CB4147" w:rsidRPr="00AE7D9D">
        <w:rPr>
          <w:rFonts w:asciiTheme="minorBidi" w:hAnsiTheme="minorBidi"/>
          <w:sz w:val="24"/>
          <w:szCs w:val="24"/>
        </w:rPr>
        <w:t>n</w:t>
      </w:r>
      <w:r w:rsidRPr="00AE7D9D">
        <w:rPr>
          <w:rFonts w:asciiTheme="minorBidi" w:hAnsiTheme="minorBidi"/>
          <w:sz w:val="24"/>
          <w:szCs w:val="24"/>
        </w:rPr>
        <w:t>nu</w:t>
      </w:r>
      <w:r w:rsidR="00983B69" w:rsidRPr="00AE7D9D">
        <w:rPr>
          <w:rFonts w:asciiTheme="minorBidi" w:hAnsiTheme="minorBidi"/>
          <w:sz w:val="24"/>
          <w:szCs w:val="24"/>
        </w:rPr>
        <w:t>k</w:t>
      </w:r>
      <w:r w:rsidRPr="00AE7D9D">
        <w:rPr>
          <w:rFonts w:asciiTheme="minorBidi" w:hAnsiTheme="minorBidi"/>
          <w:sz w:val="24"/>
          <w:szCs w:val="24"/>
        </w:rPr>
        <w:t>h (Mitzva 243):</w:t>
      </w:r>
    </w:p>
    <w:p w:rsidR="00356067" w:rsidRPr="00AE7D9D" w:rsidRDefault="00356067" w:rsidP="00C40265">
      <w:pPr>
        <w:pStyle w:val="NoSpacing"/>
        <w:widowControl w:val="0"/>
        <w:jc w:val="both"/>
        <w:rPr>
          <w:rFonts w:asciiTheme="minorBidi" w:hAnsiTheme="minorBidi"/>
          <w:sz w:val="24"/>
          <w:szCs w:val="24"/>
        </w:rPr>
      </w:pPr>
    </w:p>
    <w:p w:rsidR="00356067" w:rsidRPr="00AE7D9D" w:rsidRDefault="00356067" w:rsidP="00C40265">
      <w:pPr>
        <w:pStyle w:val="NoSpacing"/>
        <w:widowControl w:val="0"/>
        <w:ind w:left="720"/>
        <w:jc w:val="both"/>
        <w:rPr>
          <w:rFonts w:asciiTheme="minorBidi" w:hAnsiTheme="minorBidi"/>
          <w:sz w:val="24"/>
          <w:szCs w:val="24"/>
        </w:rPr>
      </w:pPr>
      <w:r w:rsidRPr="00AE7D9D">
        <w:rPr>
          <w:rFonts w:asciiTheme="minorBidi" w:hAnsiTheme="minorBidi"/>
          <w:sz w:val="24"/>
          <w:szCs w:val="24"/>
        </w:rPr>
        <w:t>This is a major principle of the Torah</w:t>
      </w:r>
      <w:r w:rsidR="00AE7D9D" w:rsidRPr="00AE7D9D">
        <w:rPr>
          <w:rFonts w:asciiTheme="minorBidi" w:hAnsiTheme="minorBidi"/>
          <w:sz w:val="24"/>
          <w:szCs w:val="24"/>
        </w:rPr>
        <w:t>, meaning</w:t>
      </w:r>
      <w:r w:rsidRPr="00AE7D9D">
        <w:rPr>
          <w:rFonts w:asciiTheme="minorBidi" w:hAnsiTheme="minorBidi"/>
          <w:sz w:val="24"/>
          <w:szCs w:val="24"/>
        </w:rPr>
        <w:t xml:space="preserve"> that many </w:t>
      </w:r>
      <w:r w:rsidRPr="00AE7D9D">
        <w:rPr>
          <w:rFonts w:asciiTheme="minorBidi" w:hAnsiTheme="minorBidi"/>
          <w:i/>
          <w:iCs/>
          <w:sz w:val="24"/>
          <w:szCs w:val="24"/>
        </w:rPr>
        <w:t>mitzvot</w:t>
      </w:r>
      <w:r w:rsidRPr="00AE7D9D">
        <w:rPr>
          <w:rFonts w:asciiTheme="minorBidi" w:hAnsiTheme="minorBidi"/>
          <w:sz w:val="24"/>
          <w:szCs w:val="24"/>
        </w:rPr>
        <w:t xml:space="preserve"> of the Torah depend on it, for one who loves his neighbor will not steal from him, will not commit adultery with his wife, will not cheat him out of money, and will not harm him in any way.  There are numerous other </w:t>
      </w:r>
      <w:r w:rsidRPr="00AE7D9D">
        <w:rPr>
          <w:rFonts w:asciiTheme="minorBidi" w:hAnsiTheme="minorBidi"/>
          <w:i/>
          <w:iCs/>
          <w:sz w:val="24"/>
          <w:szCs w:val="24"/>
        </w:rPr>
        <w:t>mitzvot</w:t>
      </w:r>
      <w:r w:rsidRPr="00AE7D9D">
        <w:rPr>
          <w:rFonts w:asciiTheme="minorBidi" w:hAnsiTheme="minorBidi"/>
          <w:sz w:val="24"/>
          <w:szCs w:val="24"/>
        </w:rPr>
        <w:t xml:space="preserve"> in the Torah that depend on this, as anyone with intelligence will realize.  The logic behind the </w:t>
      </w:r>
      <w:r w:rsidR="00C40265" w:rsidRPr="00AE7D9D">
        <w:rPr>
          <w:rFonts w:asciiTheme="minorBidi" w:hAnsiTheme="minorBidi"/>
          <w:sz w:val="24"/>
          <w:szCs w:val="24"/>
        </w:rPr>
        <w:t>mitzva</w:t>
      </w:r>
      <w:r w:rsidR="00983B69" w:rsidRPr="00AE7D9D">
        <w:rPr>
          <w:rFonts w:asciiTheme="minorBidi" w:hAnsiTheme="minorBidi"/>
          <w:sz w:val="24"/>
          <w:szCs w:val="24"/>
        </w:rPr>
        <w:t xml:space="preserve"> is well known, f</w:t>
      </w:r>
      <w:r w:rsidRPr="00AE7D9D">
        <w:rPr>
          <w:rFonts w:asciiTheme="minorBidi" w:hAnsiTheme="minorBidi"/>
          <w:sz w:val="24"/>
          <w:szCs w:val="24"/>
        </w:rPr>
        <w:t>or just as he does to his fellow</w:t>
      </w:r>
      <w:r w:rsidR="00AE7D9D" w:rsidRPr="00AE7D9D">
        <w:rPr>
          <w:rFonts w:asciiTheme="minorBidi" w:hAnsiTheme="minorBidi"/>
          <w:sz w:val="24"/>
          <w:szCs w:val="24"/>
        </w:rPr>
        <w:t>,</w:t>
      </w:r>
      <w:r w:rsidRPr="00AE7D9D">
        <w:rPr>
          <w:rFonts w:asciiTheme="minorBidi" w:hAnsiTheme="minorBidi"/>
          <w:sz w:val="24"/>
          <w:szCs w:val="24"/>
        </w:rPr>
        <w:t xml:space="preserve"> so will his fellow do to him, and </w:t>
      </w:r>
      <w:r w:rsidR="00AE7D9D" w:rsidRPr="00AE7D9D">
        <w:rPr>
          <w:rFonts w:asciiTheme="minorBidi" w:hAnsiTheme="minorBidi"/>
          <w:sz w:val="24"/>
          <w:szCs w:val="24"/>
        </w:rPr>
        <w:t xml:space="preserve">in </w:t>
      </w:r>
      <w:r w:rsidRPr="00AE7D9D">
        <w:rPr>
          <w:rFonts w:asciiTheme="minorBidi" w:hAnsiTheme="minorBidi"/>
          <w:sz w:val="24"/>
          <w:szCs w:val="24"/>
        </w:rPr>
        <w:t>this way there will be peace among mankind.</w:t>
      </w:r>
    </w:p>
    <w:p w:rsidR="00356067" w:rsidRPr="00AE7D9D" w:rsidRDefault="00356067" w:rsidP="00C40265">
      <w:pPr>
        <w:pStyle w:val="NoSpacing"/>
        <w:widowControl w:val="0"/>
        <w:jc w:val="both"/>
        <w:rPr>
          <w:rFonts w:asciiTheme="minorBidi" w:hAnsiTheme="minorBidi"/>
          <w:sz w:val="24"/>
          <w:szCs w:val="24"/>
        </w:rPr>
      </w:pPr>
    </w:p>
    <w:p w:rsidR="00A87A08" w:rsidRPr="00AE7D9D" w:rsidRDefault="00AE7D9D" w:rsidP="00AE7D9D">
      <w:pPr>
        <w:pStyle w:val="NoSpacing"/>
        <w:widowControl w:val="0"/>
        <w:jc w:val="both"/>
        <w:rPr>
          <w:rFonts w:asciiTheme="minorBidi" w:hAnsiTheme="minorBidi"/>
          <w:b/>
          <w:bCs/>
          <w:sz w:val="24"/>
          <w:szCs w:val="24"/>
        </w:rPr>
      </w:pPr>
      <w:r w:rsidRPr="00AE7D9D">
        <w:rPr>
          <w:rFonts w:asciiTheme="minorBidi" w:hAnsiTheme="minorBidi"/>
          <w:b/>
          <w:bCs/>
          <w:sz w:val="24"/>
          <w:szCs w:val="24"/>
        </w:rPr>
        <w:t>God Acts out of Love of Man</w:t>
      </w:r>
    </w:p>
    <w:p w:rsidR="00A87A08" w:rsidRPr="00AE7D9D" w:rsidRDefault="00A87A08" w:rsidP="00C40265">
      <w:pPr>
        <w:pStyle w:val="NoSpacing"/>
        <w:widowControl w:val="0"/>
        <w:jc w:val="both"/>
        <w:rPr>
          <w:rFonts w:asciiTheme="minorBidi" w:hAnsiTheme="minorBidi"/>
          <w:sz w:val="24"/>
          <w:szCs w:val="24"/>
        </w:rPr>
      </w:pPr>
    </w:p>
    <w:p w:rsidR="0039030A" w:rsidRPr="00AE7D9D" w:rsidRDefault="0039030A" w:rsidP="00AE7D9D">
      <w:pPr>
        <w:pStyle w:val="NoSpacing"/>
        <w:widowControl w:val="0"/>
        <w:ind w:firstLine="720"/>
        <w:jc w:val="both"/>
        <w:rPr>
          <w:rFonts w:asciiTheme="minorBidi" w:hAnsiTheme="minorBidi"/>
          <w:i/>
          <w:iCs/>
          <w:sz w:val="24"/>
          <w:szCs w:val="24"/>
        </w:rPr>
      </w:pPr>
      <w:r w:rsidRPr="00AE7D9D">
        <w:rPr>
          <w:rFonts w:asciiTheme="minorBidi" w:hAnsiTheme="minorBidi"/>
          <w:sz w:val="24"/>
          <w:szCs w:val="24"/>
        </w:rPr>
        <w:t xml:space="preserve">The importance of </w:t>
      </w:r>
      <w:r w:rsidR="00AE7D9D" w:rsidRPr="00AE7D9D">
        <w:rPr>
          <w:rFonts w:asciiTheme="minorBidi" w:hAnsiTheme="minorBidi"/>
          <w:sz w:val="24"/>
          <w:szCs w:val="24"/>
        </w:rPr>
        <w:t xml:space="preserve">showing </w:t>
      </w:r>
      <w:r w:rsidRPr="00AE7D9D">
        <w:rPr>
          <w:rFonts w:asciiTheme="minorBidi" w:hAnsiTheme="minorBidi"/>
          <w:sz w:val="24"/>
          <w:szCs w:val="24"/>
        </w:rPr>
        <w:t xml:space="preserve">love </w:t>
      </w:r>
      <w:r w:rsidR="00AE7D9D" w:rsidRPr="00AE7D9D">
        <w:rPr>
          <w:rFonts w:asciiTheme="minorBidi" w:hAnsiTheme="minorBidi"/>
          <w:sz w:val="24"/>
          <w:szCs w:val="24"/>
        </w:rPr>
        <w:t xml:space="preserve">towards others </w:t>
      </w:r>
      <w:r w:rsidRPr="00AE7D9D">
        <w:rPr>
          <w:rFonts w:asciiTheme="minorBidi" w:hAnsiTheme="minorBidi"/>
          <w:sz w:val="24"/>
          <w:szCs w:val="24"/>
        </w:rPr>
        <w:t xml:space="preserve">is analogous to another obligation of love, </w:t>
      </w:r>
      <w:r w:rsidR="00356067" w:rsidRPr="00AE7D9D">
        <w:rPr>
          <w:rFonts w:asciiTheme="minorBidi" w:hAnsiTheme="minorBidi"/>
          <w:sz w:val="24"/>
          <w:szCs w:val="24"/>
        </w:rPr>
        <w:t xml:space="preserve">loving God.  </w:t>
      </w:r>
      <w:r w:rsidRPr="00AE7D9D">
        <w:rPr>
          <w:rFonts w:asciiTheme="minorBidi" w:hAnsiTheme="minorBidi"/>
          <w:sz w:val="24"/>
          <w:szCs w:val="24"/>
        </w:rPr>
        <w:t>The</w:t>
      </w:r>
      <w:r w:rsidR="001859C8" w:rsidRPr="00AE7D9D">
        <w:rPr>
          <w:rFonts w:asciiTheme="minorBidi" w:hAnsiTheme="minorBidi"/>
          <w:sz w:val="24"/>
          <w:szCs w:val="24"/>
        </w:rPr>
        <w:t xml:space="preserve"> Ramchal</w:t>
      </w:r>
      <w:r w:rsidR="00AE7D9D" w:rsidRPr="00AE7D9D">
        <w:rPr>
          <w:rFonts w:asciiTheme="minorBidi" w:hAnsiTheme="minorBidi"/>
          <w:sz w:val="24"/>
          <w:szCs w:val="24"/>
        </w:rPr>
        <w:t>,</w:t>
      </w:r>
      <w:r w:rsidR="001859C8" w:rsidRPr="00AE7D9D">
        <w:rPr>
          <w:rFonts w:asciiTheme="minorBidi" w:hAnsiTheme="minorBidi"/>
          <w:sz w:val="24"/>
          <w:szCs w:val="24"/>
        </w:rPr>
        <w:t xml:space="preserve"> in his masterwork</w:t>
      </w:r>
      <w:r w:rsidRPr="00AE7D9D">
        <w:rPr>
          <w:rFonts w:asciiTheme="minorBidi" w:hAnsiTheme="minorBidi"/>
          <w:sz w:val="24"/>
          <w:szCs w:val="24"/>
        </w:rPr>
        <w:t xml:space="preserve"> </w:t>
      </w:r>
      <w:r w:rsidR="004B6270" w:rsidRPr="00AE7D9D">
        <w:rPr>
          <w:rFonts w:asciiTheme="minorBidi" w:hAnsiTheme="minorBidi"/>
          <w:i/>
          <w:sz w:val="24"/>
          <w:szCs w:val="24"/>
        </w:rPr>
        <w:t>Mesillat Yesharim</w:t>
      </w:r>
      <w:r w:rsidR="00AE7D9D" w:rsidRPr="00AE7D9D">
        <w:rPr>
          <w:rFonts w:asciiTheme="minorBidi" w:hAnsiTheme="minorBidi"/>
          <w:i/>
          <w:sz w:val="24"/>
          <w:szCs w:val="24"/>
        </w:rPr>
        <w:t>,</w:t>
      </w:r>
      <w:r w:rsidRPr="00AE7D9D">
        <w:rPr>
          <w:rFonts w:asciiTheme="minorBidi" w:hAnsiTheme="minorBidi"/>
          <w:sz w:val="24"/>
          <w:szCs w:val="24"/>
        </w:rPr>
        <w:t xml:space="preserve"> enters into a lengthy discussion of how one expresses their love of God through </w:t>
      </w:r>
      <w:r w:rsidR="00CB4147" w:rsidRPr="00AE7D9D">
        <w:rPr>
          <w:rFonts w:asciiTheme="minorBidi" w:hAnsiTheme="minorBidi"/>
          <w:i/>
          <w:iCs/>
          <w:sz w:val="24"/>
          <w:szCs w:val="24"/>
        </w:rPr>
        <w:t>chas</w:t>
      </w:r>
      <w:r w:rsidRPr="00AE7D9D">
        <w:rPr>
          <w:rFonts w:asciiTheme="minorBidi" w:hAnsiTheme="minorBidi"/>
          <w:i/>
          <w:iCs/>
          <w:sz w:val="24"/>
          <w:szCs w:val="24"/>
        </w:rPr>
        <w:t>idut</w:t>
      </w:r>
      <w:r w:rsidRPr="00AE7D9D">
        <w:rPr>
          <w:rFonts w:asciiTheme="minorBidi" w:hAnsiTheme="minorBidi"/>
          <w:sz w:val="24"/>
          <w:szCs w:val="24"/>
        </w:rPr>
        <w:t xml:space="preserve"> (see lesson </w:t>
      </w:r>
      <w:r w:rsidR="00AE7D9D" w:rsidRPr="00AE7D9D">
        <w:rPr>
          <w:rFonts w:asciiTheme="minorBidi" w:hAnsiTheme="minorBidi"/>
          <w:sz w:val="24"/>
          <w:szCs w:val="24"/>
        </w:rPr>
        <w:t>#</w:t>
      </w:r>
      <w:r w:rsidR="007639FB" w:rsidRPr="00AE7D9D">
        <w:rPr>
          <w:rFonts w:asciiTheme="minorBidi" w:hAnsiTheme="minorBidi"/>
          <w:sz w:val="24"/>
          <w:szCs w:val="24"/>
        </w:rPr>
        <w:t>16</w:t>
      </w:r>
      <w:r w:rsidRPr="00AE7D9D">
        <w:rPr>
          <w:rFonts w:asciiTheme="minorBidi" w:hAnsiTheme="minorBidi"/>
          <w:sz w:val="24"/>
          <w:szCs w:val="24"/>
        </w:rPr>
        <w:t>)</w:t>
      </w:r>
      <w:r w:rsidR="00AE7D9D" w:rsidRPr="00AE7D9D">
        <w:rPr>
          <w:rFonts w:asciiTheme="minorBidi" w:hAnsiTheme="minorBidi"/>
          <w:sz w:val="24"/>
          <w:szCs w:val="24"/>
        </w:rPr>
        <w:t xml:space="preserve">: performing </w:t>
      </w:r>
      <w:r w:rsidRPr="00AE7D9D">
        <w:rPr>
          <w:rFonts w:asciiTheme="minorBidi" w:hAnsiTheme="minorBidi"/>
          <w:sz w:val="24"/>
          <w:szCs w:val="24"/>
        </w:rPr>
        <w:t xml:space="preserve">actions to bring joy to God rather than for their own needs.  He adds that one should develop concern for the welfare of the Jewish people and the world, and </w:t>
      </w:r>
      <w:r w:rsidR="00AE7D9D" w:rsidRPr="00AE7D9D">
        <w:rPr>
          <w:rFonts w:asciiTheme="minorBidi" w:hAnsiTheme="minorBidi"/>
          <w:sz w:val="24"/>
          <w:szCs w:val="24"/>
        </w:rPr>
        <w:t xml:space="preserve">one </w:t>
      </w:r>
      <w:r w:rsidRPr="00AE7D9D">
        <w:rPr>
          <w:rFonts w:asciiTheme="minorBidi" w:hAnsiTheme="minorBidi"/>
          <w:sz w:val="24"/>
          <w:szCs w:val="24"/>
        </w:rPr>
        <w:t xml:space="preserve">should perform deeds on behalf of the Jewish </w:t>
      </w:r>
      <w:r w:rsidR="00AE7D9D" w:rsidRPr="00AE7D9D">
        <w:rPr>
          <w:rFonts w:asciiTheme="minorBidi" w:hAnsiTheme="minorBidi"/>
          <w:sz w:val="24"/>
          <w:szCs w:val="24"/>
        </w:rPr>
        <w:t>nation</w:t>
      </w:r>
      <w:r w:rsidRPr="00AE7D9D">
        <w:rPr>
          <w:rFonts w:asciiTheme="minorBidi" w:hAnsiTheme="minorBidi"/>
          <w:sz w:val="24"/>
          <w:szCs w:val="24"/>
        </w:rPr>
        <w:t>.  To</w:t>
      </w:r>
      <w:r w:rsidR="00AE7D9D" w:rsidRPr="00AE7D9D">
        <w:rPr>
          <w:rFonts w:asciiTheme="minorBidi" w:hAnsiTheme="minorBidi"/>
          <w:sz w:val="24"/>
          <w:szCs w:val="24"/>
        </w:rPr>
        <w:t>wards</w:t>
      </w:r>
      <w:r w:rsidRPr="00AE7D9D">
        <w:rPr>
          <w:rFonts w:asciiTheme="minorBidi" w:hAnsiTheme="minorBidi"/>
          <w:sz w:val="24"/>
          <w:szCs w:val="24"/>
        </w:rPr>
        <w:t xml:space="preserve"> this end</w:t>
      </w:r>
      <w:r w:rsidR="00AE7D9D" w:rsidRPr="00AE7D9D">
        <w:rPr>
          <w:rFonts w:asciiTheme="minorBidi" w:hAnsiTheme="minorBidi"/>
          <w:sz w:val="24"/>
          <w:szCs w:val="24"/>
        </w:rPr>
        <w:t>,</w:t>
      </w:r>
      <w:r w:rsidRPr="00AE7D9D">
        <w:rPr>
          <w:rFonts w:asciiTheme="minorBidi" w:hAnsiTheme="minorBidi"/>
          <w:sz w:val="24"/>
          <w:szCs w:val="24"/>
        </w:rPr>
        <w:t xml:space="preserve"> he </w:t>
      </w:r>
      <w:r w:rsidR="00AE7D9D" w:rsidRPr="00AE7D9D">
        <w:rPr>
          <w:rFonts w:asciiTheme="minorBidi" w:hAnsiTheme="minorBidi"/>
          <w:sz w:val="24"/>
          <w:szCs w:val="24"/>
        </w:rPr>
        <w:t>expresses</w:t>
      </w:r>
      <w:r w:rsidRPr="00AE7D9D">
        <w:rPr>
          <w:rFonts w:asciiTheme="minorBidi" w:hAnsiTheme="minorBidi"/>
          <w:sz w:val="24"/>
          <w:szCs w:val="24"/>
        </w:rPr>
        <w:t xml:space="preserve"> the</w:t>
      </w:r>
      <w:r w:rsidR="00AE7D9D" w:rsidRPr="00AE7D9D">
        <w:rPr>
          <w:rFonts w:asciiTheme="minorBidi" w:hAnsiTheme="minorBidi"/>
          <w:sz w:val="24"/>
          <w:szCs w:val="24"/>
        </w:rPr>
        <w:t xml:space="preserve"> following startling statement:</w:t>
      </w:r>
    </w:p>
    <w:p w:rsidR="0039030A" w:rsidRPr="00AE7D9D" w:rsidRDefault="0039030A" w:rsidP="00C40265">
      <w:pPr>
        <w:pStyle w:val="NoSpacing"/>
        <w:widowControl w:val="0"/>
        <w:ind w:left="720"/>
        <w:jc w:val="both"/>
        <w:rPr>
          <w:rFonts w:asciiTheme="minorBidi" w:hAnsiTheme="minorBidi"/>
          <w:sz w:val="24"/>
          <w:szCs w:val="24"/>
        </w:rPr>
      </w:pPr>
    </w:p>
    <w:p w:rsidR="001859C8" w:rsidRPr="00AE7D9D" w:rsidRDefault="0039030A" w:rsidP="00AE7D9D">
      <w:pPr>
        <w:pStyle w:val="NoSpacing"/>
        <w:widowControl w:val="0"/>
        <w:ind w:left="720"/>
        <w:jc w:val="both"/>
        <w:rPr>
          <w:rFonts w:asciiTheme="minorBidi" w:hAnsiTheme="minorBidi"/>
          <w:sz w:val="24"/>
          <w:szCs w:val="24"/>
        </w:rPr>
      </w:pPr>
      <w:r w:rsidRPr="00AE7D9D">
        <w:rPr>
          <w:rFonts w:asciiTheme="minorBidi" w:hAnsiTheme="minorBidi"/>
          <w:sz w:val="24"/>
          <w:szCs w:val="24"/>
        </w:rPr>
        <w:t>The Holy One</w:t>
      </w:r>
      <w:r w:rsidR="00AE7D9D" w:rsidRPr="00AE7D9D">
        <w:rPr>
          <w:rFonts w:asciiTheme="minorBidi" w:hAnsiTheme="minorBidi"/>
          <w:sz w:val="24"/>
          <w:szCs w:val="24"/>
        </w:rPr>
        <w:t>,</w:t>
      </w:r>
      <w:r w:rsidRPr="00AE7D9D">
        <w:rPr>
          <w:rFonts w:asciiTheme="minorBidi" w:hAnsiTheme="minorBidi"/>
          <w:sz w:val="24"/>
          <w:szCs w:val="24"/>
        </w:rPr>
        <w:t xml:space="preserve"> Blessed be He</w:t>
      </w:r>
      <w:r w:rsidR="00AE7D9D" w:rsidRPr="00AE7D9D">
        <w:rPr>
          <w:rFonts w:asciiTheme="minorBidi" w:hAnsiTheme="minorBidi"/>
          <w:sz w:val="24"/>
          <w:szCs w:val="24"/>
        </w:rPr>
        <w:t>,</w:t>
      </w:r>
      <w:r w:rsidRPr="00AE7D9D">
        <w:rPr>
          <w:rFonts w:asciiTheme="minorBidi" w:hAnsiTheme="minorBidi"/>
          <w:sz w:val="24"/>
          <w:szCs w:val="24"/>
        </w:rPr>
        <w:t xml:space="preserve"> loves only him who loves Israel; and to the extent that one's love for Israel grows, </w:t>
      </w:r>
      <w:r w:rsidR="00AE7D9D" w:rsidRPr="00AE7D9D">
        <w:rPr>
          <w:rFonts w:asciiTheme="minorBidi" w:hAnsiTheme="minorBidi"/>
          <w:sz w:val="24"/>
          <w:szCs w:val="24"/>
        </w:rPr>
        <w:t>so</w:t>
      </w:r>
      <w:r w:rsidRPr="00AE7D9D">
        <w:rPr>
          <w:rFonts w:asciiTheme="minorBidi" w:hAnsiTheme="minorBidi"/>
          <w:sz w:val="24"/>
          <w:szCs w:val="24"/>
        </w:rPr>
        <w:t xml:space="preserve"> does the love of the Holy One</w:t>
      </w:r>
      <w:r w:rsidR="00AE7D9D" w:rsidRPr="00AE7D9D">
        <w:rPr>
          <w:rFonts w:asciiTheme="minorBidi" w:hAnsiTheme="minorBidi"/>
          <w:sz w:val="24"/>
          <w:szCs w:val="24"/>
        </w:rPr>
        <w:t>,</w:t>
      </w:r>
      <w:r w:rsidRPr="00AE7D9D">
        <w:rPr>
          <w:rFonts w:asciiTheme="minorBidi" w:hAnsiTheme="minorBidi"/>
          <w:sz w:val="24"/>
          <w:szCs w:val="24"/>
        </w:rPr>
        <w:t xml:space="preserve"> Blessed be He</w:t>
      </w:r>
      <w:r w:rsidR="00AE7D9D" w:rsidRPr="00AE7D9D">
        <w:rPr>
          <w:rFonts w:asciiTheme="minorBidi" w:hAnsiTheme="minorBidi"/>
          <w:sz w:val="24"/>
          <w:szCs w:val="24"/>
        </w:rPr>
        <w:t>,</w:t>
      </w:r>
      <w:r w:rsidRPr="00AE7D9D">
        <w:rPr>
          <w:rFonts w:asciiTheme="minorBidi" w:hAnsiTheme="minorBidi"/>
          <w:sz w:val="24"/>
          <w:szCs w:val="24"/>
        </w:rPr>
        <w:t xml:space="preserve"> grow for him. </w:t>
      </w:r>
      <w:r w:rsidR="001859C8" w:rsidRPr="00AE7D9D">
        <w:rPr>
          <w:rFonts w:asciiTheme="minorBidi" w:hAnsiTheme="minorBidi"/>
          <w:sz w:val="24"/>
          <w:szCs w:val="24"/>
        </w:rPr>
        <w:t>(</w:t>
      </w:r>
      <w:r w:rsidR="004B6270" w:rsidRPr="00AE7D9D">
        <w:rPr>
          <w:rFonts w:asciiTheme="minorBidi" w:hAnsiTheme="minorBidi"/>
          <w:i/>
          <w:sz w:val="24"/>
          <w:szCs w:val="24"/>
        </w:rPr>
        <w:t>Mesillat Yesharim</w:t>
      </w:r>
      <w:r w:rsidR="00AE7D9D" w:rsidRPr="00AE7D9D">
        <w:rPr>
          <w:rFonts w:asciiTheme="minorBidi" w:hAnsiTheme="minorBidi"/>
          <w:i/>
          <w:sz w:val="24"/>
          <w:szCs w:val="24"/>
        </w:rPr>
        <w:t>,</w:t>
      </w:r>
      <w:r w:rsidR="001859C8" w:rsidRPr="00AE7D9D">
        <w:rPr>
          <w:rFonts w:asciiTheme="minorBidi" w:hAnsiTheme="minorBidi"/>
          <w:sz w:val="24"/>
          <w:szCs w:val="24"/>
        </w:rPr>
        <w:t xml:space="preserve"> ch. 19)</w:t>
      </w:r>
    </w:p>
    <w:p w:rsidR="001859C8" w:rsidRPr="00AE7D9D" w:rsidRDefault="001859C8" w:rsidP="00C40265">
      <w:pPr>
        <w:pStyle w:val="NoSpacing"/>
        <w:widowControl w:val="0"/>
        <w:ind w:left="720"/>
        <w:jc w:val="both"/>
        <w:rPr>
          <w:rFonts w:asciiTheme="minorBidi" w:hAnsiTheme="minorBidi"/>
          <w:sz w:val="24"/>
          <w:szCs w:val="24"/>
        </w:rPr>
      </w:pPr>
    </w:p>
    <w:p w:rsidR="001859C8" w:rsidRPr="00AE7D9D" w:rsidRDefault="001859C8" w:rsidP="00C40265">
      <w:pPr>
        <w:pStyle w:val="NoSpacing"/>
        <w:widowControl w:val="0"/>
        <w:jc w:val="both"/>
        <w:rPr>
          <w:rFonts w:asciiTheme="minorBidi" w:hAnsiTheme="minorBidi"/>
          <w:sz w:val="24"/>
          <w:szCs w:val="24"/>
        </w:rPr>
      </w:pPr>
      <w:r w:rsidRPr="00AE7D9D">
        <w:rPr>
          <w:rFonts w:asciiTheme="minorBidi" w:hAnsiTheme="minorBidi"/>
          <w:sz w:val="24"/>
          <w:szCs w:val="24"/>
        </w:rPr>
        <w:t xml:space="preserve">The Ramchal then continues that any striving </w:t>
      </w:r>
      <w:r w:rsidR="00CB4147" w:rsidRPr="00AE7D9D">
        <w:rPr>
          <w:rFonts w:asciiTheme="minorBidi" w:hAnsiTheme="minorBidi"/>
          <w:i/>
          <w:iCs/>
          <w:sz w:val="24"/>
          <w:szCs w:val="24"/>
        </w:rPr>
        <w:t>chasid</w:t>
      </w:r>
      <w:r w:rsidRPr="00AE7D9D">
        <w:rPr>
          <w:rFonts w:asciiTheme="minorBidi" w:hAnsiTheme="minorBidi"/>
          <w:sz w:val="24"/>
          <w:szCs w:val="24"/>
        </w:rPr>
        <w:t xml:space="preserve"> should make it his business to exert himself on behalf of the Jewish people.</w:t>
      </w:r>
    </w:p>
    <w:p w:rsidR="001859C8" w:rsidRPr="00AE7D9D" w:rsidRDefault="001859C8" w:rsidP="00C40265">
      <w:pPr>
        <w:pStyle w:val="NoSpacing"/>
        <w:widowControl w:val="0"/>
        <w:ind w:left="720"/>
        <w:jc w:val="both"/>
        <w:rPr>
          <w:rFonts w:asciiTheme="minorBidi" w:hAnsiTheme="minorBidi"/>
          <w:sz w:val="24"/>
          <w:szCs w:val="24"/>
        </w:rPr>
      </w:pPr>
    </w:p>
    <w:p w:rsidR="0039030A" w:rsidRPr="00AE7D9D" w:rsidRDefault="0039030A" w:rsidP="00AE7D9D">
      <w:pPr>
        <w:pStyle w:val="NoSpacing"/>
        <w:widowControl w:val="0"/>
        <w:ind w:left="720"/>
        <w:jc w:val="both"/>
        <w:rPr>
          <w:rFonts w:asciiTheme="minorBidi" w:hAnsiTheme="minorBidi"/>
          <w:sz w:val="24"/>
          <w:szCs w:val="24"/>
        </w:rPr>
      </w:pPr>
      <w:r w:rsidRPr="00AE7D9D">
        <w:rPr>
          <w:rFonts w:asciiTheme="minorBidi" w:hAnsiTheme="minorBidi"/>
          <w:sz w:val="24"/>
          <w:szCs w:val="24"/>
        </w:rPr>
        <w:t>These are the true shepherds of Israel</w:t>
      </w:r>
      <w:r w:rsidR="00AE7D9D" w:rsidRPr="00AE7D9D">
        <w:rPr>
          <w:rFonts w:asciiTheme="minorBidi" w:hAnsiTheme="minorBidi"/>
          <w:sz w:val="24"/>
          <w:szCs w:val="24"/>
        </w:rPr>
        <w:t>,</w:t>
      </w:r>
      <w:r w:rsidRPr="00AE7D9D">
        <w:rPr>
          <w:rFonts w:asciiTheme="minorBidi" w:hAnsiTheme="minorBidi"/>
          <w:sz w:val="24"/>
          <w:szCs w:val="24"/>
        </w:rPr>
        <w:t xml:space="preserve"> whom the Holy One</w:t>
      </w:r>
      <w:r w:rsidR="00AE7D9D" w:rsidRPr="00AE7D9D">
        <w:rPr>
          <w:rFonts w:asciiTheme="minorBidi" w:hAnsiTheme="minorBidi"/>
          <w:sz w:val="24"/>
          <w:szCs w:val="24"/>
        </w:rPr>
        <w:t>,</w:t>
      </w:r>
      <w:r w:rsidRPr="00AE7D9D">
        <w:rPr>
          <w:rFonts w:asciiTheme="minorBidi" w:hAnsiTheme="minorBidi"/>
          <w:sz w:val="24"/>
          <w:szCs w:val="24"/>
        </w:rPr>
        <w:t xml:space="preserve"> Blessed be He</w:t>
      </w:r>
      <w:r w:rsidR="00AE7D9D" w:rsidRPr="00AE7D9D">
        <w:rPr>
          <w:rFonts w:asciiTheme="minorBidi" w:hAnsiTheme="minorBidi"/>
          <w:sz w:val="24"/>
          <w:szCs w:val="24"/>
        </w:rPr>
        <w:t>, greatly desires:</w:t>
      </w:r>
      <w:r w:rsidRPr="00AE7D9D">
        <w:rPr>
          <w:rFonts w:asciiTheme="minorBidi" w:hAnsiTheme="minorBidi"/>
          <w:sz w:val="24"/>
          <w:szCs w:val="24"/>
        </w:rPr>
        <w:t xml:space="preserve"> who sac</w:t>
      </w:r>
      <w:r w:rsidR="00AE7D9D" w:rsidRPr="00AE7D9D">
        <w:rPr>
          <w:rFonts w:asciiTheme="minorBidi" w:hAnsiTheme="minorBidi"/>
          <w:sz w:val="24"/>
          <w:szCs w:val="24"/>
        </w:rPr>
        <w:t>rifice themselves for His sheep;</w:t>
      </w:r>
      <w:r w:rsidRPr="00AE7D9D">
        <w:rPr>
          <w:rFonts w:asciiTheme="minorBidi" w:hAnsiTheme="minorBidi"/>
          <w:sz w:val="24"/>
          <w:szCs w:val="24"/>
        </w:rPr>
        <w:t xml:space="preserve"> who concern themselves </w:t>
      </w:r>
      <w:r w:rsidR="00AE7D9D" w:rsidRPr="00AE7D9D">
        <w:rPr>
          <w:rFonts w:asciiTheme="minorBidi" w:hAnsiTheme="minorBidi"/>
          <w:sz w:val="24"/>
          <w:szCs w:val="24"/>
        </w:rPr>
        <w:t>with their peace and well-being</w:t>
      </w:r>
      <w:r w:rsidRPr="00AE7D9D">
        <w:rPr>
          <w:rFonts w:asciiTheme="minorBidi" w:hAnsiTheme="minorBidi"/>
          <w:sz w:val="24"/>
          <w:szCs w:val="24"/>
        </w:rPr>
        <w:t xml:space="preserve"> and exert themselves for it in every </w:t>
      </w:r>
      <w:r w:rsidR="00AE7D9D" w:rsidRPr="00AE7D9D">
        <w:rPr>
          <w:rFonts w:asciiTheme="minorBidi" w:hAnsiTheme="minorBidi"/>
          <w:sz w:val="24"/>
          <w:szCs w:val="24"/>
        </w:rPr>
        <w:t>way possible;</w:t>
      </w:r>
      <w:r w:rsidRPr="00AE7D9D">
        <w:rPr>
          <w:rFonts w:asciiTheme="minorBidi" w:hAnsiTheme="minorBidi"/>
          <w:sz w:val="24"/>
          <w:szCs w:val="24"/>
        </w:rPr>
        <w:t xml:space="preserve"> who always stand in the breach to pray for them, to nullify stern decrees and to open the gates of blessing for them. The </w:t>
      </w:r>
      <w:r w:rsidRPr="00AE7D9D">
        <w:rPr>
          <w:rFonts w:asciiTheme="minorBidi" w:hAnsiTheme="minorBidi"/>
          <w:sz w:val="24"/>
          <w:szCs w:val="24"/>
        </w:rPr>
        <w:lastRenderedPageBreak/>
        <w:t>situation is analogous to that of a father, who loves no man more than the one whom he sees to have a genuine love for his sons. Human nature attests to this. And this is the idea behind the statement conc</w:t>
      </w:r>
      <w:r w:rsidR="00AE7D9D" w:rsidRPr="00AE7D9D">
        <w:rPr>
          <w:rFonts w:asciiTheme="minorBidi" w:hAnsiTheme="minorBidi"/>
          <w:sz w:val="24"/>
          <w:szCs w:val="24"/>
        </w:rPr>
        <w:t>erning the high p</w:t>
      </w:r>
      <w:r w:rsidR="001859C8" w:rsidRPr="00AE7D9D">
        <w:rPr>
          <w:rFonts w:asciiTheme="minorBidi" w:hAnsiTheme="minorBidi"/>
          <w:sz w:val="24"/>
          <w:szCs w:val="24"/>
        </w:rPr>
        <w:t>riests (</w:t>
      </w:r>
      <w:r w:rsidR="001859C8" w:rsidRPr="00AE7D9D">
        <w:rPr>
          <w:rFonts w:asciiTheme="minorBidi" w:hAnsiTheme="minorBidi"/>
          <w:i/>
          <w:iCs/>
          <w:sz w:val="24"/>
          <w:szCs w:val="24"/>
        </w:rPr>
        <w:t>Makkot</w:t>
      </w:r>
      <w:r w:rsidR="004B6270" w:rsidRPr="00AE7D9D">
        <w:rPr>
          <w:rFonts w:asciiTheme="minorBidi" w:hAnsiTheme="minorBidi"/>
          <w:sz w:val="24"/>
          <w:szCs w:val="24"/>
        </w:rPr>
        <w:t xml:space="preserve"> 11</w:t>
      </w:r>
      <w:r w:rsidRPr="00AE7D9D">
        <w:rPr>
          <w:rFonts w:asciiTheme="minorBidi" w:hAnsiTheme="minorBidi"/>
          <w:sz w:val="24"/>
          <w:szCs w:val="24"/>
        </w:rPr>
        <w:t xml:space="preserve">a), "They should have pleaded for mercy on behalf of their generation, but </w:t>
      </w:r>
      <w:r w:rsidR="00AE7D9D" w:rsidRPr="00AE7D9D">
        <w:rPr>
          <w:rFonts w:asciiTheme="minorBidi" w:hAnsiTheme="minorBidi"/>
          <w:sz w:val="24"/>
          <w:szCs w:val="24"/>
        </w:rPr>
        <w:t>they failed to do so.</w:t>
      </w:r>
      <w:r w:rsidRPr="00AE7D9D">
        <w:rPr>
          <w:rFonts w:asciiTheme="minorBidi" w:hAnsiTheme="minorBidi"/>
          <w:sz w:val="24"/>
          <w:szCs w:val="24"/>
        </w:rPr>
        <w:t xml:space="preserve">" </w:t>
      </w:r>
      <w:r w:rsidR="00AE7D9D" w:rsidRPr="00AE7D9D">
        <w:rPr>
          <w:rFonts w:asciiTheme="minorBidi" w:hAnsiTheme="minorBidi"/>
          <w:sz w:val="24"/>
          <w:szCs w:val="24"/>
        </w:rPr>
        <w:t xml:space="preserve"> We also find a similar sta</w:t>
      </w:r>
      <w:r w:rsidRPr="00AE7D9D">
        <w:rPr>
          <w:rFonts w:asciiTheme="minorBidi" w:hAnsiTheme="minorBidi"/>
          <w:sz w:val="24"/>
          <w:szCs w:val="24"/>
        </w:rPr>
        <w:t xml:space="preserve">tement </w:t>
      </w:r>
      <w:r w:rsidR="001859C8" w:rsidRPr="00AE7D9D">
        <w:rPr>
          <w:rFonts w:asciiTheme="minorBidi" w:hAnsiTheme="minorBidi"/>
          <w:sz w:val="24"/>
          <w:szCs w:val="24"/>
        </w:rPr>
        <w:t>there,</w:t>
      </w:r>
      <w:r w:rsidRPr="00AE7D9D">
        <w:rPr>
          <w:rFonts w:asciiTheme="minorBidi" w:hAnsiTheme="minorBidi"/>
          <w:sz w:val="24"/>
          <w:szCs w:val="24"/>
        </w:rPr>
        <w:t xml:space="preserve"> "A man was eaten by a lion at a distance of three miles from R. </w:t>
      </w:r>
      <w:r w:rsidR="00AE7D9D" w:rsidRPr="00AE7D9D">
        <w:rPr>
          <w:rFonts w:asciiTheme="minorBidi" w:hAnsiTheme="minorBidi"/>
          <w:sz w:val="24"/>
          <w:szCs w:val="24"/>
        </w:rPr>
        <w:t>Yeh</w:t>
      </w:r>
      <w:r w:rsidRPr="00AE7D9D">
        <w:rPr>
          <w:rFonts w:asciiTheme="minorBidi" w:hAnsiTheme="minorBidi"/>
          <w:sz w:val="24"/>
          <w:szCs w:val="24"/>
        </w:rPr>
        <w:t>oshua ben Levi</w:t>
      </w:r>
      <w:r w:rsidR="00AE7D9D" w:rsidRPr="00AE7D9D">
        <w:rPr>
          <w:rFonts w:asciiTheme="minorBidi" w:hAnsiTheme="minorBidi"/>
          <w:sz w:val="24"/>
          <w:szCs w:val="24"/>
        </w:rPr>
        <w:t>,</w:t>
      </w:r>
      <w:r w:rsidRPr="00AE7D9D">
        <w:rPr>
          <w:rFonts w:asciiTheme="minorBidi" w:hAnsiTheme="minorBidi"/>
          <w:sz w:val="24"/>
          <w:szCs w:val="24"/>
        </w:rPr>
        <w:t xml:space="preserve"> and Eli</w:t>
      </w:r>
      <w:r w:rsidR="004B6270" w:rsidRPr="00AE7D9D">
        <w:rPr>
          <w:rFonts w:asciiTheme="minorBidi" w:hAnsiTheme="minorBidi"/>
          <w:sz w:val="24"/>
          <w:szCs w:val="24"/>
        </w:rPr>
        <w:t>y</w:t>
      </w:r>
      <w:r w:rsidRPr="00AE7D9D">
        <w:rPr>
          <w:rFonts w:asciiTheme="minorBidi" w:hAnsiTheme="minorBidi"/>
          <w:sz w:val="24"/>
          <w:szCs w:val="24"/>
        </w:rPr>
        <w:t>ah</w:t>
      </w:r>
      <w:r w:rsidR="004B6270" w:rsidRPr="00AE7D9D">
        <w:rPr>
          <w:rFonts w:asciiTheme="minorBidi" w:hAnsiTheme="minorBidi"/>
          <w:sz w:val="24"/>
          <w:szCs w:val="24"/>
        </w:rPr>
        <w:t>u</w:t>
      </w:r>
      <w:r w:rsidRPr="00AE7D9D">
        <w:rPr>
          <w:rFonts w:asciiTheme="minorBidi" w:hAnsiTheme="minorBidi"/>
          <w:sz w:val="24"/>
          <w:szCs w:val="24"/>
        </w:rPr>
        <w:t xml:space="preserve"> did not appear to him for three days.</w:t>
      </w:r>
      <w:r w:rsidR="00AE7D9D" w:rsidRPr="00AE7D9D">
        <w:rPr>
          <w:rFonts w:asciiTheme="minorBidi" w:hAnsiTheme="minorBidi"/>
          <w:sz w:val="24"/>
          <w:szCs w:val="24"/>
        </w:rPr>
        <w:t>" We see, then, that it is the s</w:t>
      </w:r>
      <w:r w:rsidRPr="00AE7D9D">
        <w:rPr>
          <w:rFonts w:asciiTheme="minorBidi" w:hAnsiTheme="minorBidi"/>
          <w:sz w:val="24"/>
          <w:szCs w:val="24"/>
        </w:rPr>
        <w:t>aint's duty to seek the good of his generation and to exert himself for it.</w:t>
      </w:r>
    </w:p>
    <w:p w:rsidR="00A75BED" w:rsidRPr="00AE7D9D" w:rsidRDefault="00A75BED" w:rsidP="00C40265">
      <w:pPr>
        <w:pStyle w:val="NoSpacing"/>
        <w:widowControl w:val="0"/>
        <w:jc w:val="both"/>
        <w:rPr>
          <w:rFonts w:asciiTheme="minorBidi" w:hAnsiTheme="minorBidi"/>
          <w:sz w:val="24"/>
          <w:szCs w:val="24"/>
        </w:rPr>
      </w:pPr>
    </w:p>
    <w:p w:rsidR="00A87A08" w:rsidRPr="00AE7D9D" w:rsidRDefault="00A87A08" w:rsidP="00C40265">
      <w:pPr>
        <w:pStyle w:val="NoSpacing"/>
        <w:widowControl w:val="0"/>
        <w:jc w:val="both"/>
        <w:rPr>
          <w:rFonts w:asciiTheme="minorBidi" w:hAnsiTheme="minorBidi"/>
          <w:b/>
          <w:bCs/>
          <w:sz w:val="24"/>
          <w:szCs w:val="24"/>
        </w:rPr>
      </w:pPr>
      <w:r w:rsidRPr="00AE7D9D">
        <w:rPr>
          <w:rFonts w:asciiTheme="minorBidi" w:hAnsiTheme="minorBidi"/>
          <w:b/>
          <w:bCs/>
          <w:sz w:val="24"/>
          <w:szCs w:val="24"/>
        </w:rPr>
        <w:t>Concluding Remarks:</w:t>
      </w:r>
    </w:p>
    <w:p w:rsidR="00A87A08" w:rsidRPr="00AE7D9D" w:rsidRDefault="00A87A08" w:rsidP="00C40265">
      <w:pPr>
        <w:pStyle w:val="NoSpacing"/>
        <w:widowControl w:val="0"/>
        <w:jc w:val="both"/>
        <w:rPr>
          <w:rFonts w:asciiTheme="minorBidi" w:hAnsiTheme="minorBidi"/>
          <w:sz w:val="24"/>
          <w:szCs w:val="24"/>
        </w:rPr>
      </w:pPr>
    </w:p>
    <w:p w:rsidR="00246996" w:rsidRPr="00AE7D9D" w:rsidRDefault="00701A35" w:rsidP="00AE7D9D">
      <w:pPr>
        <w:pStyle w:val="NoSpacing"/>
        <w:widowControl w:val="0"/>
        <w:ind w:firstLine="720"/>
        <w:jc w:val="both"/>
        <w:rPr>
          <w:rFonts w:asciiTheme="minorBidi" w:hAnsiTheme="minorBidi"/>
          <w:sz w:val="24"/>
          <w:szCs w:val="24"/>
        </w:rPr>
      </w:pPr>
      <w:r w:rsidRPr="00AE7D9D">
        <w:rPr>
          <w:rFonts w:asciiTheme="minorBidi" w:hAnsiTheme="minorBidi"/>
          <w:sz w:val="24"/>
          <w:szCs w:val="24"/>
        </w:rPr>
        <w:t xml:space="preserve">We have only begun to analyze this </w:t>
      </w:r>
      <w:r w:rsidR="00C40265" w:rsidRPr="00AE7D9D">
        <w:rPr>
          <w:rFonts w:asciiTheme="minorBidi" w:hAnsiTheme="minorBidi"/>
          <w:sz w:val="24"/>
          <w:szCs w:val="24"/>
        </w:rPr>
        <w:t>mitzva</w:t>
      </w:r>
      <w:r w:rsidRPr="00AE7D9D">
        <w:rPr>
          <w:rFonts w:asciiTheme="minorBidi" w:hAnsiTheme="minorBidi"/>
          <w:sz w:val="24"/>
          <w:szCs w:val="24"/>
        </w:rPr>
        <w:t xml:space="preserve">, </w:t>
      </w:r>
      <w:r w:rsidR="00AE7D9D" w:rsidRPr="00AE7D9D">
        <w:rPr>
          <w:rFonts w:asciiTheme="minorBidi" w:hAnsiTheme="minorBidi"/>
          <w:sz w:val="24"/>
          <w:szCs w:val="24"/>
        </w:rPr>
        <w:t>which comes</w:t>
      </w:r>
      <w:r w:rsidRPr="00AE7D9D">
        <w:rPr>
          <w:rFonts w:asciiTheme="minorBidi" w:hAnsiTheme="minorBidi"/>
          <w:sz w:val="24"/>
          <w:szCs w:val="24"/>
        </w:rPr>
        <w:t xml:space="preserve"> at the end of the list</w:t>
      </w:r>
      <w:r w:rsidR="00AE7D9D" w:rsidRPr="00AE7D9D">
        <w:rPr>
          <w:rFonts w:asciiTheme="minorBidi" w:hAnsiTheme="minorBidi"/>
          <w:sz w:val="24"/>
          <w:szCs w:val="24"/>
        </w:rPr>
        <w:t>,</w:t>
      </w:r>
      <w:r w:rsidRPr="00AE7D9D">
        <w:rPr>
          <w:rFonts w:asciiTheme="minorBidi" w:hAnsiTheme="minorBidi"/>
          <w:sz w:val="24"/>
          <w:szCs w:val="24"/>
        </w:rPr>
        <w:t xml:space="preserve"> as the climax of </w:t>
      </w:r>
      <w:r w:rsidR="00AE7D9D" w:rsidRPr="00AE7D9D">
        <w:rPr>
          <w:rFonts w:asciiTheme="minorBidi" w:hAnsiTheme="minorBidi"/>
          <w:sz w:val="24"/>
          <w:szCs w:val="24"/>
        </w:rPr>
        <w:t xml:space="preserve">the </w:t>
      </w:r>
      <w:r w:rsidRPr="00AE7D9D">
        <w:rPr>
          <w:rFonts w:asciiTheme="minorBidi" w:hAnsiTheme="minorBidi"/>
          <w:sz w:val="24"/>
          <w:szCs w:val="24"/>
        </w:rPr>
        <w:t xml:space="preserve">interpersonal directives.  </w:t>
      </w:r>
      <w:r w:rsidR="00A87A08" w:rsidRPr="00AE7D9D">
        <w:rPr>
          <w:rFonts w:asciiTheme="minorBidi" w:hAnsiTheme="minorBidi"/>
          <w:sz w:val="24"/>
          <w:szCs w:val="24"/>
        </w:rPr>
        <w:t>With an understanding of the</w:t>
      </w:r>
      <w:r w:rsidR="007639FB" w:rsidRPr="00AE7D9D">
        <w:rPr>
          <w:rFonts w:asciiTheme="minorBidi" w:hAnsiTheme="minorBidi"/>
          <w:sz w:val="24"/>
          <w:szCs w:val="24"/>
        </w:rPr>
        <w:t xml:space="preserve"> </w:t>
      </w:r>
      <w:r w:rsidR="00A87A08" w:rsidRPr="00AE7D9D">
        <w:rPr>
          <w:rFonts w:asciiTheme="minorBidi" w:hAnsiTheme="minorBidi"/>
          <w:sz w:val="24"/>
          <w:szCs w:val="24"/>
        </w:rPr>
        <w:t xml:space="preserve">importance of the </w:t>
      </w:r>
      <w:r w:rsidR="00C40265" w:rsidRPr="00AE7D9D">
        <w:rPr>
          <w:rFonts w:asciiTheme="minorBidi" w:hAnsiTheme="minorBidi"/>
          <w:sz w:val="24"/>
          <w:szCs w:val="24"/>
        </w:rPr>
        <w:t>mitzva</w:t>
      </w:r>
      <w:r w:rsidR="00AE7D9D" w:rsidRPr="00AE7D9D">
        <w:rPr>
          <w:rFonts w:asciiTheme="minorBidi" w:hAnsiTheme="minorBidi"/>
          <w:sz w:val="24"/>
          <w:szCs w:val="24"/>
        </w:rPr>
        <w:t>,</w:t>
      </w:r>
      <w:r w:rsidR="00A87A08" w:rsidRPr="00AE7D9D">
        <w:rPr>
          <w:rFonts w:asciiTheme="minorBidi" w:hAnsiTheme="minorBidi"/>
          <w:sz w:val="24"/>
          <w:szCs w:val="24"/>
        </w:rPr>
        <w:t xml:space="preserve"> there is a simultaneous acknowledgment of the difficulty involved in </w:t>
      </w:r>
      <w:r w:rsidR="00AE7D9D" w:rsidRPr="00AE7D9D">
        <w:rPr>
          <w:rFonts w:asciiTheme="minorBidi" w:hAnsiTheme="minorBidi"/>
          <w:sz w:val="24"/>
          <w:szCs w:val="24"/>
        </w:rPr>
        <w:t xml:space="preserve">its </w:t>
      </w:r>
      <w:r w:rsidR="00A87A08" w:rsidRPr="00AE7D9D">
        <w:rPr>
          <w:rFonts w:asciiTheme="minorBidi" w:hAnsiTheme="minorBidi"/>
          <w:sz w:val="24"/>
          <w:szCs w:val="24"/>
        </w:rPr>
        <w:t xml:space="preserve">practice, along with the questions that arise regarding </w:t>
      </w:r>
      <w:r w:rsidR="00AE7D9D" w:rsidRPr="00AE7D9D">
        <w:rPr>
          <w:rFonts w:asciiTheme="minorBidi" w:hAnsiTheme="minorBidi"/>
          <w:sz w:val="24"/>
          <w:szCs w:val="24"/>
        </w:rPr>
        <w:t xml:space="preserve">the </w:t>
      </w:r>
      <w:r w:rsidR="00A87A08" w:rsidRPr="00AE7D9D">
        <w:rPr>
          <w:rFonts w:asciiTheme="minorBidi" w:hAnsiTheme="minorBidi"/>
          <w:sz w:val="24"/>
          <w:szCs w:val="24"/>
        </w:rPr>
        <w:t xml:space="preserve">proper fulfillment of these laws.  In the next lessons, we </w:t>
      </w:r>
      <w:r w:rsidR="00AE7D9D" w:rsidRPr="00AE7D9D">
        <w:rPr>
          <w:rFonts w:asciiTheme="minorBidi" w:hAnsiTheme="minorBidi"/>
          <w:sz w:val="24"/>
          <w:szCs w:val="24"/>
        </w:rPr>
        <w:t>will</w:t>
      </w:r>
      <w:r w:rsidR="00A87A08" w:rsidRPr="00AE7D9D">
        <w:rPr>
          <w:rFonts w:asciiTheme="minorBidi" w:hAnsiTheme="minorBidi"/>
          <w:sz w:val="24"/>
          <w:szCs w:val="24"/>
        </w:rPr>
        <w:t xml:space="preserve"> </w:t>
      </w:r>
      <w:r w:rsidR="003800D3" w:rsidRPr="00AE7D9D">
        <w:rPr>
          <w:rFonts w:asciiTheme="minorBidi" w:hAnsiTheme="minorBidi"/>
          <w:sz w:val="24"/>
          <w:szCs w:val="24"/>
        </w:rPr>
        <w:t>discuss the balance between one’s own personal needs</w:t>
      </w:r>
      <w:r w:rsidR="00AE7D9D" w:rsidRPr="00AE7D9D">
        <w:rPr>
          <w:rFonts w:asciiTheme="minorBidi" w:hAnsiTheme="minorBidi"/>
          <w:sz w:val="24"/>
          <w:szCs w:val="24"/>
        </w:rPr>
        <w:t xml:space="preserve"> and their providing for others:</w:t>
      </w:r>
      <w:r w:rsidR="003800D3" w:rsidRPr="00AE7D9D">
        <w:rPr>
          <w:rFonts w:asciiTheme="minorBidi" w:hAnsiTheme="minorBidi"/>
          <w:sz w:val="24"/>
          <w:szCs w:val="24"/>
        </w:rPr>
        <w:t xml:space="preserve"> </w:t>
      </w:r>
      <w:r w:rsidR="00AE7D9D" w:rsidRPr="00AE7D9D">
        <w:rPr>
          <w:rFonts w:asciiTheme="minorBidi" w:hAnsiTheme="minorBidi"/>
          <w:sz w:val="24"/>
          <w:szCs w:val="24"/>
        </w:rPr>
        <w:t>may</w:t>
      </w:r>
      <w:r w:rsidR="00782716" w:rsidRPr="00AE7D9D">
        <w:rPr>
          <w:rFonts w:asciiTheme="minorBidi" w:hAnsiTheme="minorBidi"/>
          <w:sz w:val="24"/>
          <w:szCs w:val="24"/>
        </w:rPr>
        <w:t xml:space="preserve"> man be partial to himself?</w:t>
      </w:r>
    </w:p>
    <w:p w:rsidR="00782716" w:rsidRPr="00AE7D9D" w:rsidRDefault="00782716" w:rsidP="00C40265">
      <w:pPr>
        <w:pStyle w:val="NoSpacing"/>
        <w:widowControl w:val="0"/>
        <w:jc w:val="both"/>
        <w:rPr>
          <w:rFonts w:asciiTheme="minorBidi" w:hAnsiTheme="minorBidi"/>
          <w:sz w:val="24"/>
          <w:szCs w:val="24"/>
        </w:rPr>
      </w:pPr>
    </w:p>
    <w:p w:rsidR="00782716" w:rsidRPr="00AE7D9D" w:rsidRDefault="00782716" w:rsidP="00C40265">
      <w:pPr>
        <w:pStyle w:val="NoSpacing"/>
        <w:widowControl w:val="0"/>
        <w:jc w:val="both"/>
        <w:rPr>
          <w:rFonts w:asciiTheme="minorBidi" w:hAnsiTheme="minorBidi"/>
          <w:sz w:val="24"/>
          <w:szCs w:val="24"/>
        </w:rPr>
      </w:pPr>
    </w:p>
    <w:sectPr w:rsidR="00782716" w:rsidRPr="00AE7D9D" w:rsidSect="00C40265">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198" w:rsidRDefault="00D05198" w:rsidP="006B6CCA">
      <w:pPr>
        <w:spacing w:after="0" w:line="240" w:lineRule="auto"/>
      </w:pPr>
      <w:r>
        <w:separator/>
      </w:r>
    </w:p>
  </w:endnote>
  <w:endnote w:type="continuationSeparator" w:id="0">
    <w:p w:rsidR="00D05198" w:rsidRDefault="00D05198" w:rsidP="006B6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198" w:rsidRDefault="00D05198" w:rsidP="006B6CCA">
      <w:pPr>
        <w:spacing w:after="0" w:line="240" w:lineRule="auto"/>
      </w:pPr>
      <w:r>
        <w:separator/>
      </w:r>
    </w:p>
  </w:footnote>
  <w:footnote w:type="continuationSeparator" w:id="0">
    <w:p w:rsidR="00D05198" w:rsidRDefault="00D05198" w:rsidP="006B6CCA">
      <w:pPr>
        <w:spacing w:after="0" w:line="240" w:lineRule="auto"/>
      </w:pPr>
      <w:r>
        <w:continuationSeparator/>
      </w:r>
    </w:p>
  </w:footnote>
  <w:footnote w:id="1">
    <w:p w:rsidR="00213C94" w:rsidRPr="00C40265" w:rsidRDefault="00213C94" w:rsidP="00A636FD">
      <w:pPr>
        <w:pStyle w:val="FootnoteText"/>
        <w:bidi w:val="0"/>
        <w:rPr>
          <w:rFonts w:asciiTheme="minorBidi" w:hAnsiTheme="minorBidi" w:cstheme="minorBidi"/>
        </w:rPr>
      </w:pPr>
      <w:r w:rsidRPr="00C40265">
        <w:rPr>
          <w:rStyle w:val="FootnoteReference"/>
          <w:rFonts w:asciiTheme="minorBidi" w:hAnsiTheme="minorBidi" w:cstheme="minorBidi"/>
        </w:rPr>
        <w:footnoteRef/>
      </w:r>
      <w:r w:rsidRPr="00C40265">
        <w:rPr>
          <w:rFonts w:asciiTheme="minorBidi" w:hAnsiTheme="minorBidi" w:cstheme="minorBidi"/>
          <w:rtl/>
        </w:rPr>
        <w:t xml:space="preserve"> </w:t>
      </w:r>
      <w:r w:rsidRPr="00C40265">
        <w:rPr>
          <w:rFonts w:asciiTheme="minorBidi" w:hAnsiTheme="minorBidi" w:cstheme="minorBidi"/>
        </w:rPr>
        <w:t>The nature of one</w:t>
      </w:r>
      <w:r w:rsidR="00A636FD">
        <w:rPr>
          <w:rFonts w:asciiTheme="minorBidi" w:hAnsiTheme="minorBidi" w:cstheme="minorBidi"/>
        </w:rPr>
        <w:t>’</w:t>
      </w:r>
      <w:r w:rsidRPr="00C40265">
        <w:rPr>
          <w:rFonts w:asciiTheme="minorBidi" w:hAnsiTheme="minorBidi" w:cstheme="minorBidi"/>
        </w:rPr>
        <w:t xml:space="preserve">s obligation </w:t>
      </w:r>
      <w:r w:rsidR="00A636FD">
        <w:rPr>
          <w:rFonts w:asciiTheme="minorBidi" w:hAnsiTheme="minorBidi" w:cstheme="minorBidi"/>
        </w:rPr>
        <w:t>to</w:t>
      </w:r>
      <w:r w:rsidRPr="00C40265">
        <w:rPr>
          <w:rFonts w:asciiTheme="minorBidi" w:hAnsiTheme="minorBidi" w:cstheme="minorBidi"/>
        </w:rPr>
        <w:t xml:space="preserve"> love evildoers is a complicated topic.  Due to its applicability to a number of other principles</w:t>
      </w:r>
      <w:r w:rsidR="00A636FD">
        <w:rPr>
          <w:rFonts w:asciiTheme="minorBidi" w:hAnsiTheme="minorBidi" w:cstheme="minorBidi"/>
        </w:rPr>
        <w:t>,</w:t>
      </w:r>
      <w:r w:rsidRPr="00C40265">
        <w:rPr>
          <w:rFonts w:asciiTheme="minorBidi" w:hAnsiTheme="minorBidi" w:cstheme="minorBidi"/>
        </w:rPr>
        <w:t xml:space="preserve"> we will have to wait a little to discuss it.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996"/>
    <w:rsid w:val="00045A7D"/>
    <w:rsid w:val="00066F3F"/>
    <w:rsid w:val="001859C8"/>
    <w:rsid w:val="001A09C6"/>
    <w:rsid w:val="00213C94"/>
    <w:rsid w:val="0022745B"/>
    <w:rsid w:val="00246996"/>
    <w:rsid w:val="00356067"/>
    <w:rsid w:val="00374AE9"/>
    <w:rsid w:val="003800D3"/>
    <w:rsid w:val="00387552"/>
    <w:rsid w:val="0039030A"/>
    <w:rsid w:val="003B5900"/>
    <w:rsid w:val="004B6270"/>
    <w:rsid w:val="004C37FD"/>
    <w:rsid w:val="00505125"/>
    <w:rsid w:val="00505BA3"/>
    <w:rsid w:val="00512E4E"/>
    <w:rsid w:val="00547AC9"/>
    <w:rsid w:val="005503F1"/>
    <w:rsid w:val="005B7E95"/>
    <w:rsid w:val="005E471C"/>
    <w:rsid w:val="00616CC3"/>
    <w:rsid w:val="00637EF0"/>
    <w:rsid w:val="00685C66"/>
    <w:rsid w:val="006B6CCA"/>
    <w:rsid w:val="006D3CE4"/>
    <w:rsid w:val="006F6693"/>
    <w:rsid w:val="00701A35"/>
    <w:rsid w:val="00722EA0"/>
    <w:rsid w:val="007639FB"/>
    <w:rsid w:val="00782716"/>
    <w:rsid w:val="008043A4"/>
    <w:rsid w:val="0081382C"/>
    <w:rsid w:val="008309E0"/>
    <w:rsid w:val="00863F0D"/>
    <w:rsid w:val="0087443E"/>
    <w:rsid w:val="0092308B"/>
    <w:rsid w:val="009520D0"/>
    <w:rsid w:val="00983B69"/>
    <w:rsid w:val="009D27DE"/>
    <w:rsid w:val="009F2386"/>
    <w:rsid w:val="00A636FD"/>
    <w:rsid w:val="00A75BED"/>
    <w:rsid w:val="00A77C3A"/>
    <w:rsid w:val="00A87A08"/>
    <w:rsid w:val="00AD24C1"/>
    <w:rsid w:val="00AE1960"/>
    <w:rsid w:val="00AE7D9D"/>
    <w:rsid w:val="00C40265"/>
    <w:rsid w:val="00C55C33"/>
    <w:rsid w:val="00C7691F"/>
    <w:rsid w:val="00CB4147"/>
    <w:rsid w:val="00CD3942"/>
    <w:rsid w:val="00D05198"/>
    <w:rsid w:val="00D4297E"/>
    <w:rsid w:val="00DF1AAC"/>
    <w:rsid w:val="00E05D7D"/>
    <w:rsid w:val="00E11FAC"/>
    <w:rsid w:val="00EA07A0"/>
    <w:rsid w:val="00ED14A3"/>
    <w:rsid w:val="00EE0819"/>
    <w:rsid w:val="00F0492D"/>
    <w:rsid w:val="00F315D6"/>
    <w:rsid w:val="00F900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B6CCA"/>
    <w:pPr>
      <w:keepNext/>
      <w:bidi/>
      <w:spacing w:after="0" w:line="240" w:lineRule="auto"/>
      <w:outlineLvl w:val="0"/>
    </w:pPr>
    <w:rPr>
      <w:rFonts w:ascii="Times New Roman" w:eastAsia="Times New Roman" w:hAnsi="Times New Roman" w:cs="David"/>
      <w:sz w:val="24"/>
      <w:szCs w:val="24"/>
      <w:u w:val="single"/>
    </w:rPr>
  </w:style>
  <w:style w:type="paragraph" w:styleId="Heading2">
    <w:name w:val="heading 2"/>
    <w:basedOn w:val="Normal"/>
    <w:next w:val="Normal"/>
    <w:link w:val="Heading2Char"/>
    <w:semiHidden/>
    <w:unhideWhenUsed/>
    <w:qFormat/>
    <w:rsid w:val="006B6CCA"/>
    <w:pPr>
      <w:keepNext/>
      <w:bidi/>
      <w:spacing w:after="0" w:line="240" w:lineRule="auto"/>
      <w:outlineLvl w:val="1"/>
    </w:pPr>
    <w:rPr>
      <w:rFonts w:ascii="Times New Roman" w:eastAsia="Times New Roman" w:hAnsi="Times New Roman" w:cs="David"/>
      <w:b/>
      <w:bCs/>
      <w:sz w:val="24"/>
      <w:szCs w:val="24"/>
      <w:u w:val="single"/>
    </w:rPr>
  </w:style>
  <w:style w:type="paragraph" w:styleId="Heading3">
    <w:name w:val="heading 3"/>
    <w:basedOn w:val="Normal"/>
    <w:next w:val="Normal"/>
    <w:link w:val="Heading3Char"/>
    <w:semiHidden/>
    <w:unhideWhenUsed/>
    <w:qFormat/>
    <w:rsid w:val="006B6CCA"/>
    <w:pPr>
      <w:keepNext/>
      <w:bidi/>
      <w:spacing w:after="0" w:line="240" w:lineRule="auto"/>
      <w:jc w:val="center"/>
      <w:outlineLvl w:val="2"/>
    </w:pPr>
    <w:rPr>
      <w:rFonts w:ascii="Times New Roman" w:eastAsia="Times New Roman" w:hAnsi="Times New Roman" w:cs="Davi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6996"/>
    <w:pPr>
      <w:spacing w:after="0" w:line="240" w:lineRule="auto"/>
    </w:pPr>
  </w:style>
  <w:style w:type="paragraph" w:styleId="Title">
    <w:name w:val="Title"/>
    <w:basedOn w:val="Normal"/>
    <w:next w:val="Normal"/>
    <w:link w:val="TitleChar"/>
    <w:uiPriority w:val="99"/>
    <w:qFormat/>
    <w:rsid w:val="00505B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505BA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6B6CCA"/>
    <w:rPr>
      <w:rFonts w:ascii="Times New Roman" w:eastAsia="Times New Roman" w:hAnsi="Times New Roman" w:cs="David"/>
      <w:sz w:val="24"/>
      <w:szCs w:val="24"/>
      <w:u w:val="single"/>
    </w:rPr>
  </w:style>
  <w:style w:type="character" w:customStyle="1" w:styleId="Heading2Char">
    <w:name w:val="Heading 2 Char"/>
    <w:basedOn w:val="DefaultParagraphFont"/>
    <w:link w:val="Heading2"/>
    <w:semiHidden/>
    <w:rsid w:val="006B6CCA"/>
    <w:rPr>
      <w:rFonts w:ascii="Times New Roman" w:eastAsia="Times New Roman" w:hAnsi="Times New Roman" w:cs="David"/>
      <w:b/>
      <w:bCs/>
      <w:sz w:val="24"/>
      <w:szCs w:val="24"/>
      <w:u w:val="single"/>
    </w:rPr>
  </w:style>
  <w:style w:type="character" w:customStyle="1" w:styleId="Heading3Char">
    <w:name w:val="Heading 3 Char"/>
    <w:basedOn w:val="DefaultParagraphFont"/>
    <w:link w:val="Heading3"/>
    <w:semiHidden/>
    <w:rsid w:val="006B6CCA"/>
    <w:rPr>
      <w:rFonts w:ascii="Times New Roman" w:eastAsia="Times New Roman" w:hAnsi="Times New Roman" w:cs="David"/>
      <w:b/>
      <w:bCs/>
      <w:sz w:val="24"/>
      <w:szCs w:val="24"/>
    </w:rPr>
  </w:style>
  <w:style w:type="character" w:customStyle="1" w:styleId="FootnoteTextChar">
    <w:name w:val="Footnote Text Char"/>
    <w:basedOn w:val="DefaultParagraphFont"/>
    <w:link w:val="FootnoteText"/>
    <w:uiPriority w:val="99"/>
    <w:semiHidden/>
    <w:rsid w:val="006B6CCA"/>
    <w:rPr>
      <w:rFonts w:ascii="Times New Roman" w:eastAsia="Times New Roman" w:hAnsi="Times New Roman" w:cs="David"/>
      <w:sz w:val="20"/>
      <w:szCs w:val="20"/>
    </w:rPr>
  </w:style>
  <w:style w:type="paragraph" w:styleId="FootnoteText">
    <w:name w:val="footnote text"/>
    <w:basedOn w:val="Normal"/>
    <w:link w:val="FootnoteTextChar"/>
    <w:uiPriority w:val="99"/>
    <w:semiHidden/>
    <w:unhideWhenUsed/>
    <w:rsid w:val="006B6CCA"/>
    <w:pPr>
      <w:bidi/>
      <w:spacing w:after="0" w:line="240" w:lineRule="auto"/>
    </w:pPr>
    <w:rPr>
      <w:rFonts w:ascii="Times New Roman" w:eastAsia="Times New Roman" w:hAnsi="Times New Roman" w:cs="David"/>
      <w:sz w:val="20"/>
      <w:szCs w:val="20"/>
    </w:rPr>
  </w:style>
  <w:style w:type="character" w:customStyle="1" w:styleId="BodyTextIndentChar">
    <w:name w:val="Body Text Indent Char"/>
    <w:basedOn w:val="DefaultParagraphFont"/>
    <w:link w:val="BodyTextIndent"/>
    <w:uiPriority w:val="99"/>
    <w:semiHidden/>
    <w:rsid w:val="006B6CCA"/>
    <w:rPr>
      <w:rFonts w:ascii="Times New Roman" w:eastAsia="Times New Roman" w:hAnsi="Times New Roman" w:cs="David"/>
      <w:sz w:val="24"/>
      <w:szCs w:val="24"/>
    </w:rPr>
  </w:style>
  <w:style w:type="paragraph" w:styleId="BodyTextIndent">
    <w:name w:val="Body Text Indent"/>
    <w:basedOn w:val="Normal"/>
    <w:link w:val="BodyTextIndentChar"/>
    <w:uiPriority w:val="99"/>
    <w:semiHidden/>
    <w:unhideWhenUsed/>
    <w:rsid w:val="006B6CCA"/>
    <w:pPr>
      <w:bidi/>
      <w:spacing w:after="0" w:line="240" w:lineRule="auto"/>
      <w:ind w:left="720"/>
    </w:pPr>
    <w:rPr>
      <w:rFonts w:ascii="Times New Roman" w:eastAsia="Times New Roman" w:hAnsi="Times New Roman" w:cs="David"/>
      <w:sz w:val="24"/>
      <w:szCs w:val="24"/>
    </w:rPr>
  </w:style>
  <w:style w:type="character" w:customStyle="1" w:styleId="BodyTextIndent2Char">
    <w:name w:val="Body Text Indent 2 Char"/>
    <w:basedOn w:val="DefaultParagraphFont"/>
    <w:link w:val="BodyTextIndent2"/>
    <w:uiPriority w:val="99"/>
    <w:semiHidden/>
    <w:rsid w:val="006B6CCA"/>
    <w:rPr>
      <w:rFonts w:ascii="Times New Roman" w:eastAsia="Times New Roman" w:hAnsi="Times New Roman" w:cs="David"/>
      <w:sz w:val="24"/>
      <w:szCs w:val="24"/>
    </w:rPr>
  </w:style>
  <w:style w:type="paragraph" w:styleId="BodyTextIndent2">
    <w:name w:val="Body Text Indent 2"/>
    <w:basedOn w:val="Normal"/>
    <w:link w:val="BodyTextIndent2Char"/>
    <w:uiPriority w:val="99"/>
    <w:semiHidden/>
    <w:unhideWhenUsed/>
    <w:rsid w:val="006B6CCA"/>
    <w:pPr>
      <w:bidi/>
      <w:spacing w:after="0" w:line="240" w:lineRule="auto"/>
      <w:ind w:left="1440"/>
    </w:pPr>
    <w:rPr>
      <w:rFonts w:ascii="Times New Roman" w:eastAsia="Times New Roman" w:hAnsi="Times New Roman" w:cs="David"/>
      <w:sz w:val="24"/>
      <w:szCs w:val="24"/>
    </w:rPr>
  </w:style>
  <w:style w:type="character" w:customStyle="1" w:styleId="BodyTextIndent3Char">
    <w:name w:val="Body Text Indent 3 Char"/>
    <w:basedOn w:val="DefaultParagraphFont"/>
    <w:link w:val="BodyTextIndent3"/>
    <w:uiPriority w:val="99"/>
    <w:semiHidden/>
    <w:rsid w:val="006B6CCA"/>
    <w:rPr>
      <w:rFonts w:ascii="Times New Roman" w:eastAsia="Times New Roman" w:hAnsi="Times New Roman" w:cs="David"/>
      <w:color w:val="000000"/>
      <w:sz w:val="24"/>
      <w:szCs w:val="24"/>
      <w:lang w:val="he-IL" w:eastAsia="he-IL"/>
    </w:rPr>
  </w:style>
  <w:style w:type="paragraph" w:styleId="BodyTextIndent3">
    <w:name w:val="Body Text Indent 3"/>
    <w:basedOn w:val="Normal"/>
    <w:link w:val="BodyTextIndent3Char"/>
    <w:uiPriority w:val="99"/>
    <w:semiHidden/>
    <w:unhideWhenUsed/>
    <w:rsid w:val="006B6CCA"/>
    <w:pPr>
      <w:autoSpaceDE w:val="0"/>
      <w:autoSpaceDN w:val="0"/>
      <w:bidi/>
      <w:adjustRightInd w:val="0"/>
      <w:spacing w:after="0" w:line="240" w:lineRule="auto"/>
      <w:ind w:left="720"/>
    </w:pPr>
    <w:rPr>
      <w:rFonts w:ascii="Times New Roman" w:eastAsia="Times New Roman" w:hAnsi="Times New Roman" w:cs="David"/>
      <w:color w:val="000000"/>
      <w:sz w:val="24"/>
      <w:szCs w:val="24"/>
      <w:lang w:val="he-IL" w:eastAsia="he-IL"/>
    </w:rPr>
  </w:style>
  <w:style w:type="character" w:styleId="FootnoteReference">
    <w:name w:val="footnote reference"/>
    <w:basedOn w:val="DefaultParagraphFont"/>
    <w:semiHidden/>
    <w:unhideWhenUsed/>
    <w:rsid w:val="006B6CCA"/>
    <w:rPr>
      <w:vertAlign w:val="superscript"/>
    </w:rPr>
  </w:style>
  <w:style w:type="paragraph" w:styleId="NormalWeb">
    <w:name w:val="Normal (Web)"/>
    <w:basedOn w:val="Normal"/>
    <w:uiPriority w:val="99"/>
    <w:semiHidden/>
    <w:unhideWhenUsed/>
    <w:rsid w:val="0087443E"/>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C40265"/>
    <w:rPr>
      <w:color w:val="0000FF"/>
      <w:u w:val="single"/>
    </w:rPr>
  </w:style>
  <w:style w:type="paragraph" w:customStyle="1" w:styleId="CC">
    <w:name w:val="CC"/>
    <w:basedOn w:val="BodyText"/>
    <w:uiPriority w:val="99"/>
    <w:rsid w:val="00C40265"/>
    <w:pPr>
      <w:keepLines/>
      <w:widowControl w:val="0"/>
      <w:autoSpaceDE w:val="0"/>
      <w:autoSpaceDN w:val="0"/>
      <w:spacing w:after="160" w:line="240" w:lineRule="auto"/>
      <w:ind w:left="360" w:hanging="360"/>
    </w:pPr>
    <w:rPr>
      <w:rFonts w:ascii="Times New Roman" w:eastAsia="Times New Roman" w:hAnsi="Times New Roman" w:cs="Miriam"/>
      <w:sz w:val="20"/>
      <w:szCs w:val="20"/>
    </w:rPr>
  </w:style>
  <w:style w:type="paragraph" w:customStyle="1" w:styleId="a">
    <w:name w:val="מחבר"/>
    <w:basedOn w:val="Normal"/>
    <w:uiPriority w:val="99"/>
    <w:rsid w:val="00C40265"/>
    <w:pPr>
      <w:keepNext/>
      <w:autoSpaceDE w:val="0"/>
      <w:autoSpaceDN w:val="0"/>
      <w:bidi/>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C40265"/>
    <w:pPr>
      <w:spacing w:after="120"/>
    </w:pPr>
  </w:style>
  <w:style w:type="character" w:customStyle="1" w:styleId="BodyTextChar">
    <w:name w:val="Body Text Char"/>
    <w:basedOn w:val="DefaultParagraphFont"/>
    <w:link w:val="BodyText"/>
    <w:uiPriority w:val="99"/>
    <w:semiHidden/>
    <w:rsid w:val="00C40265"/>
  </w:style>
  <w:style w:type="paragraph" w:styleId="Header">
    <w:name w:val="header"/>
    <w:basedOn w:val="Normal"/>
    <w:link w:val="HeaderChar"/>
    <w:uiPriority w:val="99"/>
    <w:unhideWhenUsed/>
    <w:rsid w:val="006D3CE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D3CE4"/>
  </w:style>
  <w:style w:type="paragraph" w:styleId="Footer">
    <w:name w:val="footer"/>
    <w:basedOn w:val="Normal"/>
    <w:link w:val="FooterChar"/>
    <w:uiPriority w:val="99"/>
    <w:unhideWhenUsed/>
    <w:rsid w:val="006D3CE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D3C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B6CCA"/>
    <w:pPr>
      <w:keepNext/>
      <w:bidi/>
      <w:spacing w:after="0" w:line="240" w:lineRule="auto"/>
      <w:outlineLvl w:val="0"/>
    </w:pPr>
    <w:rPr>
      <w:rFonts w:ascii="Times New Roman" w:eastAsia="Times New Roman" w:hAnsi="Times New Roman" w:cs="David"/>
      <w:sz w:val="24"/>
      <w:szCs w:val="24"/>
      <w:u w:val="single"/>
    </w:rPr>
  </w:style>
  <w:style w:type="paragraph" w:styleId="Heading2">
    <w:name w:val="heading 2"/>
    <w:basedOn w:val="Normal"/>
    <w:next w:val="Normal"/>
    <w:link w:val="Heading2Char"/>
    <w:semiHidden/>
    <w:unhideWhenUsed/>
    <w:qFormat/>
    <w:rsid w:val="006B6CCA"/>
    <w:pPr>
      <w:keepNext/>
      <w:bidi/>
      <w:spacing w:after="0" w:line="240" w:lineRule="auto"/>
      <w:outlineLvl w:val="1"/>
    </w:pPr>
    <w:rPr>
      <w:rFonts w:ascii="Times New Roman" w:eastAsia="Times New Roman" w:hAnsi="Times New Roman" w:cs="David"/>
      <w:b/>
      <w:bCs/>
      <w:sz w:val="24"/>
      <w:szCs w:val="24"/>
      <w:u w:val="single"/>
    </w:rPr>
  </w:style>
  <w:style w:type="paragraph" w:styleId="Heading3">
    <w:name w:val="heading 3"/>
    <w:basedOn w:val="Normal"/>
    <w:next w:val="Normal"/>
    <w:link w:val="Heading3Char"/>
    <w:semiHidden/>
    <w:unhideWhenUsed/>
    <w:qFormat/>
    <w:rsid w:val="006B6CCA"/>
    <w:pPr>
      <w:keepNext/>
      <w:bidi/>
      <w:spacing w:after="0" w:line="240" w:lineRule="auto"/>
      <w:jc w:val="center"/>
      <w:outlineLvl w:val="2"/>
    </w:pPr>
    <w:rPr>
      <w:rFonts w:ascii="Times New Roman" w:eastAsia="Times New Roman" w:hAnsi="Times New Roman" w:cs="Davi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6996"/>
    <w:pPr>
      <w:spacing w:after="0" w:line="240" w:lineRule="auto"/>
    </w:pPr>
  </w:style>
  <w:style w:type="paragraph" w:styleId="Title">
    <w:name w:val="Title"/>
    <w:basedOn w:val="Normal"/>
    <w:next w:val="Normal"/>
    <w:link w:val="TitleChar"/>
    <w:uiPriority w:val="99"/>
    <w:qFormat/>
    <w:rsid w:val="00505B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505BA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6B6CCA"/>
    <w:rPr>
      <w:rFonts w:ascii="Times New Roman" w:eastAsia="Times New Roman" w:hAnsi="Times New Roman" w:cs="David"/>
      <w:sz w:val="24"/>
      <w:szCs w:val="24"/>
      <w:u w:val="single"/>
    </w:rPr>
  </w:style>
  <w:style w:type="character" w:customStyle="1" w:styleId="Heading2Char">
    <w:name w:val="Heading 2 Char"/>
    <w:basedOn w:val="DefaultParagraphFont"/>
    <w:link w:val="Heading2"/>
    <w:semiHidden/>
    <w:rsid w:val="006B6CCA"/>
    <w:rPr>
      <w:rFonts w:ascii="Times New Roman" w:eastAsia="Times New Roman" w:hAnsi="Times New Roman" w:cs="David"/>
      <w:b/>
      <w:bCs/>
      <w:sz w:val="24"/>
      <w:szCs w:val="24"/>
      <w:u w:val="single"/>
    </w:rPr>
  </w:style>
  <w:style w:type="character" w:customStyle="1" w:styleId="Heading3Char">
    <w:name w:val="Heading 3 Char"/>
    <w:basedOn w:val="DefaultParagraphFont"/>
    <w:link w:val="Heading3"/>
    <w:semiHidden/>
    <w:rsid w:val="006B6CCA"/>
    <w:rPr>
      <w:rFonts w:ascii="Times New Roman" w:eastAsia="Times New Roman" w:hAnsi="Times New Roman" w:cs="David"/>
      <w:b/>
      <w:bCs/>
      <w:sz w:val="24"/>
      <w:szCs w:val="24"/>
    </w:rPr>
  </w:style>
  <w:style w:type="character" w:customStyle="1" w:styleId="FootnoteTextChar">
    <w:name w:val="Footnote Text Char"/>
    <w:basedOn w:val="DefaultParagraphFont"/>
    <w:link w:val="FootnoteText"/>
    <w:uiPriority w:val="99"/>
    <w:semiHidden/>
    <w:rsid w:val="006B6CCA"/>
    <w:rPr>
      <w:rFonts w:ascii="Times New Roman" w:eastAsia="Times New Roman" w:hAnsi="Times New Roman" w:cs="David"/>
      <w:sz w:val="20"/>
      <w:szCs w:val="20"/>
    </w:rPr>
  </w:style>
  <w:style w:type="paragraph" w:styleId="FootnoteText">
    <w:name w:val="footnote text"/>
    <w:basedOn w:val="Normal"/>
    <w:link w:val="FootnoteTextChar"/>
    <w:uiPriority w:val="99"/>
    <w:semiHidden/>
    <w:unhideWhenUsed/>
    <w:rsid w:val="006B6CCA"/>
    <w:pPr>
      <w:bidi/>
      <w:spacing w:after="0" w:line="240" w:lineRule="auto"/>
    </w:pPr>
    <w:rPr>
      <w:rFonts w:ascii="Times New Roman" w:eastAsia="Times New Roman" w:hAnsi="Times New Roman" w:cs="David"/>
      <w:sz w:val="20"/>
      <w:szCs w:val="20"/>
    </w:rPr>
  </w:style>
  <w:style w:type="character" w:customStyle="1" w:styleId="BodyTextIndentChar">
    <w:name w:val="Body Text Indent Char"/>
    <w:basedOn w:val="DefaultParagraphFont"/>
    <w:link w:val="BodyTextIndent"/>
    <w:uiPriority w:val="99"/>
    <w:semiHidden/>
    <w:rsid w:val="006B6CCA"/>
    <w:rPr>
      <w:rFonts w:ascii="Times New Roman" w:eastAsia="Times New Roman" w:hAnsi="Times New Roman" w:cs="David"/>
      <w:sz w:val="24"/>
      <w:szCs w:val="24"/>
    </w:rPr>
  </w:style>
  <w:style w:type="paragraph" w:styleId="BodyTextIndent">
    <w:name w:val="Body Text Indent"/>
    <w:basedOn w:val="Normal"/>
    <w:link w:val="BodyTextIndentChar"/>
    <w:uiPriority w:val="99"/>
    <w:semiHidden/>
    <w:unhideWhenUsed/>
    <w:rsid w:val="006B6CCA"/>
    <w:pPr>
      <w:bidi/>
      <w:spacing w:after="0" w:line="240" w:lineRule="auto"/>
      <w:ind w:left="720"/>
    </w:pPr>
    <w:rPr>
      <w:rFonts w:ascii="Times New Roman" w:eastAsia="Times New Roman" w:hAnsi="Times New Roman" w:cs="David"/>
      <w:sz w:val="24"/>
      <w:szCs w:val="24"/>
    </w:rPr>
  </w:style>
  <w:style w:type="character" w:customStyle="1" w:styleId="BodyTextIndent2Char">
    <w:name w:val="Body Text Indent 2 Char"/>
    <w:basedOn w:val="DefaultParagraphFont"/>
    <w:link w:val="BodyTextIndent2"/>
    <w:uiPriority w:val="99"/>
    <w:semiHidden/>
    <w:rsid w:val="006B6CCA"/>
    <w:rPr>
      <w:rFonts w:ascii="Times New Roman" w:eastAsia="Times New Roman" w:hAnsi="Times New Roman" w:cs="David"/>
      <w:sz w:val="24"/>
      <w:szCs w:val="24"/>
    </w:rPr>
  </w:style>
  <w:style w:type="paragraph" w:styleId="BodyTextIndent2">
    <w:name w:val="Body Text Indent 2"/>
    <w:basedOn w:val="Normal"/>
    <w:link w:val="BodyTextIndent2Char"/>
    <w:uiPriority w:val="99"/>
    <w:semiHidden/>
    <w:unhideWhenUsed/>
    <w:rsid w:val="006B6CCA"/>
    <w:pPr>
      <w:bidi/>
      <w:spacing w:after="0" w:line="240" w:lineRule="auto"/>
      <w:ind w:left="1440"/>
    </w:pPr>
    <w:rPr>
      <w:rFonts w:ascii="Times New Roman" w:eastAsia="Times New Roman" w:hAnsi="Times New Roman" w:cs="David"/>
      <w:sz w:val="24"/>
      <w:szCs w:val="24"/>
    </w:rPr>
  </w:style>
  <w:style w:type="character" w:customStyle="1" w:styleId="BodyTextIndent3Char">
    <w:name w:val="Body Text Indent 3 Char"/>
    <w:basedOn w:val="DefaultParagraphFont"/>
    <w:link w:val="BodyTextIndent3"/>
    <w:uiPriority w:val="99"/>
    <w:semiHidden/>
    <w:rsid w:val="006B6CCA"/>
    <w:rPr>
      <w:rFonts w:ascii="Times New Roman" w:eastAsia="Times New Roman" w:hAnsi="Times New Roman" w:cs="David"/>
      <w:color w:val="000000"/>
      <w:sz w:val="24"/>
      <w:szCs w:val="24"/>
      <w:lang w:val="he-IL" w:eastAsia="he-IL"/>
    </w:rPr>
  </w:style>
  <w:style w:type="paragraph" w:styleId="BodyTextIndent3">
    <w:name w:val="Body Text Indent 3"/>
    <w:basedOn w:val="Normal"/>
    <w:link w:val="BodyTextIndent3Char"/>
    <w:uiPriority w:val="99"/>
    <w:semiHidden/>
    <w:unhideWhenUsed/>
    <w:rsid w:val="006B6CCA"/>
    <w:pPr>
      <w:autoSpaceDE w:val="0"/>
      <w:autoSpaceDN w:val="0"/>
      <w:bidi/>
      <w:adjustRightInd w:val="0"/>
      <w:spacing w:after="0" w:line="240" w:lineRule="auto"/>
      <w:ind w:left="720"/>
    </w:pPr>
    <w:rPr>
      <w:rFonts w:ascii="Times New Roman" w:eastAsia="Times New Roman" w:hAnsi="Times New Roman" w:cs="David"/>
      <w:color w:val="000000"/>
      <w:sz w:val="24"/>
      <w:szCs w:val="24"/>
      <w:lang w:val="he-IL" w:eastAsia="he-IL"/>
    </w:rPr>
  </w:style>
  <w:style w:type="character" w:styleId="FootnoteReference">
    <w:name w:val="footnote reference"/>
    <w:basedOn w:val="DefaultParagraphFont"/>
    <w:semiHidden/>
    <w:unhideWhenUsed/>
    <w:rsid w:val="006B6CCA"/>
    <w:rPr>
      <w:vertAlign w:val="superscript"/>
    </w:rPr>
  </w:style>
  <w:style w:type="paragraph" w:styleId="NormalWeb">
    <w:name w:val="Normal (Web)"/>
    <w:basedOn w:val="Normal"/>
    <w:uiPriority w:val="99"/>
    <w:semiHidden/>
    <w:unhideWhenUsed/>
    <w:rsid w:val="0087443E"/>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C40265"/>
    <w:rPr>
      <w:color w:val="0000FF"/>
      <w:u w:val="single"/>
    </w:rPr>
  </w:style>
  <w:style w:type="paragraph" w:customStyle="1" w:styleId="CC">
    <w:name w:val="CC"/>
    <w:basedOn w:val="BodyText"/>
    <w:uiPriority w:val="99"/>
    <w:rsid w:val="00C40265"/>
    <w:pPr>
      <w:keepLines/>
      <w:widowControl w:val="0"/>
      <w:autoSpaceDE w:val="0"/>
      <w:autoSpaceDN w:val="0"/>
      <w:spacing w:after="160" w:line="240" w:lineRule="auto"/>
      <w:ind w:left="360" w:hanging="360"/>
    </w:pPr>
    <w:rPr>
      <w:rFonts w:ascii="Times New Roman" w:eastAsia="Times New Roman" w:hAnsi="Times New Roman" w:cs="Miriam"/>
      <w:sz w:val="20"/>
      <w:szCs w:val="20"/>
    </w:rPr>
  </w:style>
  <w:style w:type="paragraph" w:customStyle="1" w:styleId="a">
    <w:name w:val="מחבר"/>
    <w:basedOn w:val="Normal"/>
    <w:uiPriority w:val="99"/>
    <w:rsid w:val="00C40265"/>
    <w:pPr>
      <w:keepNext/>
      <w:autoSpaceDE w:val="0"/>
      <w:autoSpaceDN w:val="0"/>
      <w:bidi/>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C40265"/>
    <w:pPr>
      <w:spacing w:after="120"/>
    </w:pPr>
  </w:style>
  <w:style w:type="character" w:customStyle="1" w:styleId="BodyTextChar">
    <w:name w:val="Body Text Char"/>
    <w:basedOn w:val="DefaultParagraphFont"/>
    <w:link w:val="BodyText"/>
    <w:uiPriority w:val="99"/>
    <w:semiHidden/>
    <w:rsid w:val="00C40265"/>
  </w:style>
  <w:style w:type="paragraph" w:styleId="Header">
    <w:name w:val="header"/>
    <w:basedOn w:val="Normal"/>
    <w:link w:val="HeaderChar"/>
    <w:uiPriority w:val="99"/>
    <w:unhideWhenUsed/>
    <w:rsid w:val="006D3CE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D3CE4"/>
  </w:style>
  <w:style w:type="paragraph" w:styleId="Footer">
    <w:name w:val="footer"/>
    <w:basedOn w:val="Normal"/>
    <w:link w:val="FooterChar"/>
    <w:uiPriority w:val="99"/>
    <w:unhideWhenUsed/>
    <w:rsid w:val="006D3CE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D3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6484">
      <w:bodyDiv w:val="1"/>
      <w:marLeft w:val="0"/>
      <w:marRight w:val="0"/>
      <w:marTop w:val="0"/>
      <w:marBottom w:val="0"/>
      <w:divBdr>
        <w:top w:val="none" w:sz="0" w:space="0" w:color="auto"/>
        <w:left w:val="none" w:sz="0" w:space="0" w:color="auto"/>
        <w:bottom w:val="none" w:sz="0" w:space="0" w:color="auto"/>
        <w:right w:val="none" w:sz="0" w:space="0" w:color="auto"/>
      </w:divBdr>
    </w:div>
    <w:div w:id="21517220">
      <w:bodyDiv w:val="1"/>
      <w:marLeft w:val="0"/>
      <w:marRight w:val="0"/>
      <w:marTop w:val="0"/>
      <w:marBottom w:val="0"/>
      <w:divBdr>
        <w:top w:val="none" w:sz="0" w:space="0" w:color="auto"/>
        <w:left w:val="none" w:sz="0" w:space="0" w:color="auto"/>
        <w:bottom w:val="none" w:sz="0" w:space="0" w:color="auto"/>
        <w:right w:val="none" w:sz="0" w:space="0" w:color="auto"/>
      </w:divBdr>
    </w:div>
    <w:div w:id="319695270">
      <w:bodyDiv w:val="1"/>
      <w:marLeft w:val="0"/>
      <w:marRight w:val="0"/>
      <w:marTop w:val="0"/>
      <w:marBottom w:val="0"/>
      <w:divBdr>
        <w:top w:val="none" w:sz="0" w:space="0" w:color="auto"/>
        <w:left w:val="none" w:sz="0" w:space="0" w:color="auto"/>
        <w:bottom w:val="none" w:sz="0" w:space="0" w:color="auto"/>
        <w:right w:val="none" w:sz="0" w:space="0" w:color="auto"/>
      </w:divBdr>
    </w:div>
    <w:div w:id="730229046">
      <w:bodyDiv w:val="1"/>
      <w:marLeft w:val="0"/>
      <w:marRight w:val="0"/>
      <w:marTop w:val="0"/>
      <w:marBottom w:val="0"/>
      <w:divBdr>
        <w:top w:val="none" w:sz="0" w:space="0" w:color="auto"/>
        <w:left w:val="none" w:sz="0" w:space="0" w:color="auto"/>
        <w:bottom w:val="none" w:sz="0" w:space="0" w:color="auto"/>
        <w:right w:val="none" w:sz="0" w:space="0" w:color="auto"/>
      </w:divBdr>
    </w:div>
    <w:div w:id="818427145">
      <w:bodyDiv w:val="1"/>
      <w:marLeft w:val="0"/>
      <w:marRight w:val="0"/>
      <w:marTop w:val="0"/>
      <w:marBottom w:val="0"/>
      <w:divBdr>
        <w:top w:val="none" w:sz="0" w:space="0" w:color="auto"/>
        <w:left w:val="none" w:sz="0" w:space="0" w:color="auto"/>
        <w:bottom w:val="none" w:sz="0" w:space="0" w:color="auto"/>
        <w:right w:val="none" w:sz="0" w:space="0" w:color="auto"/>
      </w:divBdr>
    </w:div>
    <w:div w:id="1126654579">
      <w:bodyDiv w:val="1"/>
      <w:marLeft w:val="0"/>
      <w:marRight w:val="0"/>
      <w:marTop w:val="0"/>
      <w:marBottom w:val="0"/>
      <w:divBdr>
        <w:top w:val="none" w:sz="0" w:space="0" w:color="auto"/>
        <w:left w:val="none" w:sz="0" w:space="0" w:color="auto"/>
        <w:bottom w:val="none" w:sz="0" w:space="0" w:color="auto"/>
        <w:right w:val="none" w:sz="0" w:space="0" w:color="auto"/>
      </w:divBdr>
    </w:div>
    <w:div w:id="1372420298">
      <w:bodyDiv w:val="1"/>
      <w:marLeft w:val="0"/>
      <w:marRight w:val="0"/>
      <w:marTop w:val="0"/>
      <w:marBottom w:val="0"/>
      <w:divBdr>
        <w:top w:val="none" w:sz="0" w:space="0" w:color="auto"/>
        <w:left w:val="none" w:sz="0" w:space="0" w:color="auto"/>
        <w:bottom w:val="none" w:sz="0" w:space="0" w:color="auto"/>
        <w:right w:val="none" w:sz="0" w:space="0" w:color="auto"/>
      </w:divBdr>
    </w:div>
    <w:div w:id="1501238029">
      <w:bodyDiv w:val="1"/>
      <w:marLeft w:val="0"/>
      <w:marRight w:val="0"/>
      <w:marTop w:val="0"/>
      <w:marBottom w:val="0"/>
      <w:divBdr>
        <w:top w:val="none" w:sz="0" w:space="0" w:color="auto"/>
        <w:left w:val="none" w:sz="0" w:space="0" w:color="auto"/>
        <w:bottom w:val="none" w:sz="0" w:space="0" w:color="auto"/>
        <w:right w:val="none" w:sz="0" w:space="0" w:color="auto"/>
      </w:divBdr>
    </w:div>
    <w:div w:id="1716419603">
      <w:bodyDiv w:val="1"/>
      <w:marLeft w:val="0"/>
      <w:marRight w:val="0"/>
      <w:marTop w:val="0"/>
      <w:marBottom w:val="0"/>
      <w:divBdr>
        <w:top w:val="none" w:sz="0" w:space="0" w:color="auto"/>
        <w:left w:val="none" w:sz="0" w:space="0" w:color="auto"/>
        <w:bottom w:val="none" w:sz="0" w:space="0" w:color="auto"/>
        <w:right w:val="none" w:sz="0" w:space="0" w:color="auto"/>
      </w:divBdr>
    </w:div>
    <w:div w:id="1739940937">
      <w:bodyDiv w:val="1"/>
      <w:marLeft w:val="0"/>
      <w:marRight w:val="0"/>
      <w:marTop w:val="0"/>
      <w:marBottom w:val="0"/>
      <w:divBdr>
        <w:top w:val="none" w:sz="0" w:space="0" w:color="auto"/>
        <w:left w:val="none" w:sz="0" w:space="0" w:color="auto"/>
        <w:bottom w:val="none" w:sz="0" w:space="0" w:color="auto"/>
        <w:right w:val="none" w:sz="0" w:space="0" w:color="auto"/>
      </w:divBdr>
    </w:div>
    <w:div w:id="1772584301">
      <w:bodyDiv w:val="1"/>
      <w:marLeft w:val="0"/>
      <w:marRight w:val="0"/>
      <w:marTop w:val="0"/>
      <w:marBottom w:val="0"/>
      <w:divBdr>
        <w:top w:val="none" w:sz="0" w:space="0" w:color="auto"/>
        <w:left w:val="none" w:sz="0" w:space="0" w:color="auto"/>
        <w:bottom w:val="none" w:sz="0" w:space="0" w:color="auto"/>
        <w:right w:val="none" w:sz="0" w:space="0" w:color="auto"/>
      </w:divBdr>
    </w:div>
    <w:div w:id="192553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chavero/28chavero.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bm-torah.org/archive/chavero/07chavero.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BD9B0-8305-41D4-BAD7-15E13EAFA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9</Pages>
  <Words>3703</Words>
  <Characters>18519</Characters>
  <Application>Microsoft Office Word</Application>
  <DocSecurity>0</DocSecurity>
  <Lines>154</Lines>
  <Paragraphs>44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tmpUser</cp:lastModifiedBy>
  <cp:revision>5</cp:revision>
  <dcterms:created xsi:type="dcterms:W3CDTF">2012-05-29T09:05:00Z</dcterms:created>
  <dcterms:modified xsi:type="dcterms:W3CDTF">2012-06-05T08:45:00Z</dcterms:modified>
</cp:coreProperties>
</file>