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37740" w14:textId="7E1F6E50" w:rsidR="00DC7B67" w:rsidRPr="00A63D04" w:rsidRDefault="00DC7B67" w:rsidP="00A63D04">
      <w:pPr>
        <w:pStyle w:val="a8"/>
        <w:spacing w:line="240" w:lineRule="auto"/>
        <w:ind w:left="0"/>
        <w:jc w:val="center"/>
        <w:rPr>
          <w:rFonts w:asciiTheme="minorBidi" w:hAnsiTheme="minorBidi" w:cstheme="minorBidi"/>
          <w:caps/>
          <w:sz w:val="24"/>
          <w:szCs w:val="24"/>
          <w:lang w:val="de-DE"/>
        </w:rPr>
      </w:pPr>
      <w:bookmarkStart w:id="0" w:name="_GoBack"/>
      <w:r w:rsidRPr="00A63D04">
        <w:rPr>
          <w:rFonts w:asciiTheme="minorBidi" w:hAnsiTheme="minorBidi" w:cstheme="minorBidi"/>
          <w:caps/>
          <w:sz w:val="24"/>
          <w:szCs w:val="24"/>
          <w:lang w:val="de-DE"/>
        </w:rPr>
        <w:t>YESHIVAT HAR ETZION</w:t>
      </w:r>
    </w:p>
    <w:p w14:paraId="4BB2AA24" w14:textId="77777777" w:rsidR="00DC7B67" w:rsidRPr="00A63D04" w:rsidRDefault="00DC7B67" w:rsidP="00A63D04">
      <w:pPr>
        <w:spacing w:after="0" w:line="240" w:lineRule="auto"/>
        <w:jc w:val="center"/>
        <w:rPr>
          <w:rFonts w:asciiTheme="minorBidi" w:hAnsiTheme="minorBidi"/>
          <w:caps/>
          <w:sz w:val="24"/>
          <w:szCs w:val="24"/>
          <w:lang w:val="de-DE"/>
        </w:rPr>
      </w:pPr>
      <w:r w:rsidRPr="00A63D04">
        <w:rPr>
          <w:rFonts w:asciiTheme="minorBidi" w:hAnsiTheme="minorBidi"/>
          <w:caps/>
          <w:sz w:val="24"/>
          <w:szCs w:val="24"/>
          <w:lang w:val="de-DE"/>
        </w:rPr>
        <w:t>ISRAEL KOSCHITZKY VIRTUAL BEIT MIDRASH (VBM)</w:t>
      </w:r>
    </w:p>
    <w:p w14:paraId="20360364" w14:textId="77777777" w:rsidR="00DC7B67" w:rsidRPr="00A63D04" w:rsidRDefault="00DC7B67" w:rsidP="00A63D04">
      <w:pPr>
        <w:spacing w:after="0" w:line="240" w:lineRule="auto"/>
        <w:jc w:val="center"/>
        <w:rPr>
          <w:rFonts w:asciiTheme="minorBidi" w:hAnsiTheme="minorBidi"/>
          <w:caps/>
          <w:sz w:val="24"/>
          <w:szCs w:val="24"/>
          <w:lang w:val="en-GB"/>
        </w:rPr>
      </w:pPr>
      <w:r w:rsidRPr="00A63D04">
        <w:rPr>
          <w:rFonts w:asciiTheme="minorBidi" w:hAnsiTheme="minorBidi"/>
          <w:caps/>
          <w:sz w:val="24"/>
          <w:szCs w:val="24"/>
          <w:lang w:val="en-GB"/>
        </w:rPr>
        <w:t>*********************************************************</w:t>
      </w:r>
    </w:p>
    <w:p w14:paraId="532CE4C6" w14:textId="03BE8F2A" w:rsidR="00DC7B67" w:rsidRPr="00A63D04" w:rsidRDefault="00DC7B67" w:rsidP="00A63D04">
      <w:pPr>
        <w:pStyle w:val="a6"/>
        <w:jc w:val="center"/>
        <w:rPr>
          <w:rFonts w:asciiTheme="minorBidi" w:hAnsiTheme="minorBidi"/>
          <w:b/>
          <w:bCs/>
          <w:sz w:val="24"/>
          <w:szCs w:val="24"/>
        </w:rPr>
      </w:pPr>
    </w:p>
    <w:p w14:paraId="7C516AC6" w14:textId="77777777" w:rsidR="00DC7B67" w:rsidRPr="00A63D04" w:rsidRDefault="00DC7B67" w:rsidP="00A63D04">
      <w:pPr>
        <w:pStyle w:val="a6"/>
        <w:jc w:val="center"/>
        <w:rPr>
          <w:rFonts w:asciiTheme="minorBidi" w:hAnsiTheme="minorBidi"/>
          <w:b/>
          <w:bCs/>
          <w:sz w:val="24"/>
          <w:szCs w:val="24"/>
        </w:rPr>
      </w:pPr>
      <w:r w:rsidRPr="00A63D04">
        <w:rPr>
          <w:rFonts w:asciiTheme="minorBidi" w:hAnsiTheme="minorBidi"/>
          <w:b/>
          <w:bCs/>
          <w:sz w:val="24"/>
          <w:szCs w:val="24"/>
        </w:rPr>
        <w:t>Halakha in the Age of Social Media</w:t>
      </w:r>
    </w:p>
    <w:p w14:paraId="5A7A2EE1" w14:textId="77777777" w:rsidR="00DC7B67" w:rsidRPr="00A63D04" w:rsidRDefault="00DC7B67" w:rsidP="00A63D04">
      <w:pPr>
        <w:pStyle w:val="a6"/>
        <w:jc w:val="center"/>
        <w:rPr>
          <w:rFonts w:asciiTheme="minorBidi" w:hAnsiTheme="minorBidi"/>
          <w:b/>
          <w:bCs/>
          <w:sz w:val="24"/>
          <w:szCs w:val="24"/>
        </w:rPr>
      </w:pPr>
      <w:r w:rsidRPr="00A63D04">
        <w:rPr>
          <w:rFonts w:asciiTheme="minorBidi" w:hAnsiTheme="minorBidi"/>
          <w:b/>
          <w:bCs/>
          <w:sz w:val="24"/>
          <w:szCs w:val="24"/>
        </w:rPr>
        <w:t>Rav Jonathan Ziring</w:t>
      </w:r>
    </w:p>
    <w:p w14:paraId="1C655ECF" w14:textId="77777777" w:rsidR="00DC7B67" w:rsidRPr="00A63D04" w:rsidRDefault="00DC7B67" w:rsidP="00A63D04">
      <w:pPr>
        <w:pStyle w:val="a6"/>
        <w:jc w:val="center"/>
        <w:rPr>
          <w:rFonts w:asciiTheme="minorBidi" w:hAnsiTheme="minorBidi"/>
          <w:b/>
          <w:bCs/>
          <w:sz w:val="24"/>
          <w:szCs w:val="24"/>
        </w:rPr>
      </w:pPr>
    </w:p>
    <w:p w14:paraId="70B45FA7" w14:textId="77777777" w:rsidR="00DC7B67" w:rsidRPr="00A63D04" w:rsidRDefault="00DC7B67" w:rsidP="00A63D04">
      <w:pPr>
        <w:spacing w:after="0" w:line="240" w:lineRule="auto"/>
        <w:jc w:val="center"/>
        <w:rPr>
          <w:rFonts w:asciiTheme="minorBidi" w:hAnsiTheme="minorBidi"/>
          <w:sz w:val="24"/>
          <w:szCs w:val="24"/>
        </w:rPr>
      </w:pPr>
    </w:p>
    <w:p w14:paraId="3E4F500B" w14:textId="38B9BB42" w:rsidR="00827719" w:rsidRPr="00A63D04" w:rsidRDefault="00DC7B67" w:rsidP="00A63D04">
      <w:pPr>
        <w:spacing w:after="0" w:line="240" w:lineRule="auto"/>
        <w:jc w:val="center"/>
        <w:rPr>
          <w:rFonts w:asciiTheme="minorBidi" w:hAnsiTheme="minorBidi"/>
          <w:b/>
          <w:bCs/>
          <w:sz w:val="24"/>
          <w:szCs w:val="24"/>
        </w:rPr>
      </w:pPr>
      <w:r w:rsidRPr="00A63D04">
        <w:rPr>
          <w:rFonts w:asciiTheme="minorBidi" w:hAnsiTheme="minorBidi"/>
          <w:b/>
          <w:bCs/>
          <w:sz w:val="24"/>
          <w:szCs w:val="24"/>
        </w:rPr>
        <w:t>Shiur #28</w:t>
      </w:r>
      <w:r w:rsidR="00A63D04">
        <w:rPr>
          <w:rFonts w:asciiTheme="minorBidi" w:hAnsiTheme="minorBidi"/>
          <w:b/>
          <w:bCs/>
          <w:sz w:val="24"/>
          <w:szCs w:val="24"/>
        </w:rPr>
        <w:t>:</w:t>
      </w:r>
    </w:p>
    <w:p w14:paraId="7390F208" w14:textId="55664462" w:rsidR="00AA5109" w:rsidRPr="00A63D04" w:rsidRDefault="00647B12" w:rsidP="00A63D04">
      <w:pPr>
        <w:spacing w:after="0" w:line="240" w:lineRule="auto"/>
        <w:jc w:val="center"/>
        <w:rPr>
          <w:rFonts w:asciiTheme="minorBidi" w:hAnsiTheme="minorBidi"/>
          <w:b/>
          <w:bCs/>
          <w:sz w:val="24"/>
          <w:szCs w:val="24"/>
        </w:rPr>
      </w:pPr>
      <w:r w:rsidRPr="00A63D04">
        <w:rPr>
          <w:rFonts w:asciiTheme="minorBidi" w:hAnsiTheme="minorBidi"/>
          <w:b/>
          <w:bCs/>
          <w:sz w:val="24"/>
          <w:szCs w:val="24"/>
        </w:rPr>
        <w:t>Fake News</w:t>
      </w:r>
    </w:p>
    <w:p w14:paraId="4BAB2001" w14:textId="4F5A521F" w:rsidR="00B60AD9" w:rsidRPr="00A63D04" w:rsidRDefault="00AA5109" w:rsidP="00A63D04">
      <w:pPr>
        <w:spacing w:after="0" w:line="240" w:lineRule="auto"/>
        <w:jc w:val="center"/>
        <w:rPr>
          <w:rFonts w:asciiTheme="minorBidi" w:hAnsiTheme="minorBidi"/>
          <w:b/>
          <w:bCs/>
          <w:sz w:val="24"/>
          <w:szCs w:val="24"/>
        </w:rPr>
      </w:pPr>
      <w:r w:rsidRPr="00A63D04">
        <w:rPr>
          <w:rFonts w:asciiTheme="minorBidi" w:hAnsiTheme="minorBidi"/>
          <w:b/>
          <w:bCs/>
          <w:sz w:val="24"/>
          <w:szCs w:val="24"/>
        </w:rPr>
        <w:t>Part II</w:t>
      </w:r>
    </w:p>
    <w:p w14:paraId="5C6B5643" w14:textId="62F2BE29" w:rsidR="00827719" w:rsidRPr="00A63D04" w:rsidRDefault="00827719" w:rsidP="00A63D04">
      <w:pPr>
        <w:spacing w:after="0" w:line="240" w:lineRule="auto"/>
        <w:jc w:val="both"/>
        <w:rPr>
          <w:rFonts w:asciiTheme="minorBidi" w:hAnsiTheme="minorBidi"/>
          <w:b/>
          <w:bCs/>
          <w:sz w:val="24"/>
          <w:szCs w:val="24"/>
        </w:rPr>
      </w:pPr>
    </w:p>
    <w:p w14:paraId="15760F3A" w14:textId="77777777" w:rsidR="00AA5109" w:rsidRPr="00A63D04" w:rsidRDefault="00AA5109" w:rsidP="00A63D04">
      <w:pPr>
        <w:spacing w:after="0" w:line="240" w:lineRule="auto"/>
        <w:jc w:val="both"/>
        <w:rPr>
          <w:rFonts w:asciiTheme="minorBidi" w:hAnsiTheme="minorBidi"/>
          <w:b/>
          <w:bCs/>
          <w:sz w:val="24"/>
          <w:szCs w:val="24"/>
        </w:rPr>
      </w:pPr>
    </w:p>
    <w:p w14:paraId="3704C0B4" w14:textId="2F8C8893" w:rsidR="00647B12" w:rsidRPr="00A63D04" w:rsidRDefault="00647B12" w:rsidP="00A63D04">
      <w:pPr>
        <w:spacing w:after="0" w:line="240" w:lineRule="auto"/>
        <w:jc w:val="both"/>
        <w:rPr>
          <w:rFonts w:asciiTheme="minorBidi" w:hAnsiTheme="minorBidi"/>
          <w:b/>
          <w:bCs/>
          <w:sz w:val="24"/>
          <w:szCs w:val="24"/>
        </w:rPr>
      </w:pPr>
      <w:r w:rsidRPr="00A63D04">
        <w:rPr>
          <w:rFonts w:asciiTheme="minorBidi" w:hAnsiTheme="minorBidi"/>
          <w:b/>
          <w:bCs/>
          <w:sz w:val="24"/>
          <w:szCs w:val="24"/>
        </w:rPr>
        <w:t>Introduction</w:t>
      </w:r>
    </w:p>
    <w:p w14:paraId="77F2E258" w14:textId="77777777" w:rsidR="00DC7B67" w:rsidRPr="00A63D04" w:rsidRDefault="00DC7B67" w:rsidP="00A63D04">
      <w:pPr>
        <w:spacing w:after="0" w:line="240" w:lineRule="auto"/>
        <w:jc w:val="both"/>
        <w:rPr>
          <w:rFonts w:asciiTheme="minorBidi" w:hAnsiTheme="minorBidi"/>
          <w:b/>
          <w:bCs/>
          <w:sz w:val="24"/>
          <w:szCs w:val="24"/>
        </w:rPr>
      </w:pPr>
    </w:p>
    <w:p w14:paraId="42FEAE48" w14:textId="2BE79643" w:rsidR="00647B12" w:rsidRPr="00A63D04" w:rsidRDefault="00A63D04" w:rsidP="00A63D04">
      <w:pPr>
        <w:spacing w:after="0" w:line="240" w:lineRule="auto"/>
        <w:jc w:val="both"/>
        <w:rPr>
          <w:rFonts w:asciiTheme="minorBidi" w:hAnsiTheme="minorBidi"/>
          <w:sz w:val="24"/>
          <w:szCs w:val="24"/>
        </w:rPr>
      </w:pPr>
      <w:hyperlink r:id="rId8" w:history="1">
        <w:r w:rsidR="00647B12" w:rsidRPr="00A63D04">
          <w:rPr>
            <w:rStyle w:val="Hyperlink"/>
            <w:rFonts w:asciiTheme="minorBidi" w:hAnsiTheme="minorBidi"/>
            <w:sz w:val="24"/>
            <w:szCs w:val="24"/>
          </w:rPr>
          <w:t>Last week</w:t>
        </w:r>
      </w:hyperlink>
      <w:r w:rsidR="00647B12" w:rsidRPr="00A63D04">
        <w:rPr>
          <w:rFonts w:asciiTheme="minorBidi" w:hAnsiTheme="minorBidi"/>
          <w:sz w:val="24"/>
          <w:szCs w:val="24"/>
        </w:rPr>
        <w:t xml:space="preserve"> we discussed the general attitude of </w:t>
      </w:r>
      <w:r w:rsidR="00AA5109" w:rsidRPr="00A63D04">
        <w:rPr>
          <w:rFonts w:asciiTheme="minorBidi" w:hAnsiTheme="minorBidi"/>
          <w:sz w:val="24"/>
          <w:szCs w:val="24"/>
        </w:rPr>
        <w:t>H</w:t>
      </w:r>
      <w:r w:rsidR="00647B12" w:rsidRPr="00A63D04">
        <w:rPr>
          <w:rFonts w:asciiTheme="minorBidi" w:hAnsiTheme="minorBidi"/>
          <w:sz w:val="24"/>
          <w:szCs w:val="24"/>
        </w:rPr>
        <w:t xml:space="preserve">alakha towards truth and falsehood and how that sheds light on a culture in which truth </w:t>
      </w:r>
      <w:r w:rsidR="00AA5109" w:rsidRPr="00A63D04">
        <w:rPr>
          <w:rFonts w:asciiTheme="minorBidi" w:hAnsiTheme="minorBidi"/>
          <w:sz w:val="24"/>
          <w:szCs w:val="24"/>
        </w:rPr>
        <w:t>has</w:t>
      </w:r>
      <w:r w:rsidR="00647B12" w:rsidRPr="00A63D04">
        <w:rPr>
          <w:rFonts w:asciiTheme="minorBidi" w:hAnsiTheme="minorBidi"/>
          <w:sz w:val="24"/>
          <w:szCs w:val="24"/>
        </w:rPr>
        <w:t xml:space="preserve"> become devalued and difficult to ascertain due to the prevalence of fake news.</w:t>
      </w:r>
      <w:r w:rsidR="00AA5109" w:rsidRPr="00A63D04">
        <w:rPr>
          <w:rFonts w:asciiTheme="minorBidi" w:hAnsiTheme="minorBidi"/>
          <w:sz w:val="24"/>
          <w:szCs w:val="24"/>
        </w:rPr>
        <w:t xml:space="preserve"> </w:t>
      </w:r>
      <w:r w:rsidR="00647B12" w:rsidRPr="00A63D04">
        <w:rPr>
          <w:rFonts w:asciiTheme="minorBidi" w:hAnsiTheme="minorBidi"/>
          <w:sz w:val="24"/>
          <w:szCs w:val="24"/>
        </w:rPr>
        <w:t xml:space="preserve">We now move to specific violations </w:t>
      </w:r>
      <w:r w:rsidR="00D30A7F" w:rsidRPr="00A63D04">
        <w:rPr>
          <w:rFonts w:asciiTheme="minorBidi" w:hAnsiTheme="minorBidi"/>
          <w:sz w:val="24"/>
          <w:szCs w:val="24"/>
        </w:rPr>
        <w:t>which occur</w:t>
      </w:r>
      <w:r w:rsidR="00647B12" w:rsidRPr="00A63D04">
        <w:rPr>
          <w:rFonts w:asciiTheme="minorBidi" w:hAnsiTheme="minorBidi"/>
          <w:sz w:val="24"/>
          <w:szCs w:val="24"/>
        </w:rPr>
        <w:t xml:space="preserve"> when the information being shared targets </w:t>
      </w:r>
      <w:r w:rsidR="00D30A7F" w:rsidRPr="00A63D04">
        <w:rPr>
          <w:rFonts w:asciiTheme="minorBidi" w:hAnsiTheme="minorBidi"/>
          <w:sz w:val="24"/>
          <w:szCs w:val="24"/>
        </w:rPr>
        <w:t xml:space="preserve">clearly-defined </w:t>
      </w:r>
      <w:r w:rsidR="00647B12" w:rsidRPr="00A63D04">
        <w:rPr>
          <w:rFonts w:asciiTheme="minorBidi" w:hAnsiTheme="minorBidi"/>
          <w:sz w:val="24"/>
          <w:szCs w:val="24"/>
        </w:rPr>
        <w:t>victims.</w:t>
      </w:r>
      <w:r w:rsidR="00AA5109" w:rsidRPr="00A63D04">
        <w:rPr>
          <w:rFonts w:asciiTheme="minorBidi" w:hAnsiTheme="minorBidi"/>
          <w:sz w:val="24"/>
          <w:szCs w:val="24"/>
        </w:rPr>
        <w:t xml:space="preserve"> </w:t>
      </w:r>
    </w:p>
    <w:p w14:paraId="3281DA36" w14:textId="1CD93DC1" w:rsidR="00647B12" w:rsidRPr="00A63D04" w:rsidRDefault="00647B12" w:rsidP="00A63D04">
      <w:pPr>
        <w:spacing w:after="0" w:line="240" w:lineRule="auto"/>
        <w:jc w:val="both"/>
        <w:rPr>
          <w:rFonts w:asciiTheme="minorBidi" w:hAnsiTheme="minorBidi"/>
          <w:sz w:val="24"/>
          <w:szCs w:val="24"/>
        </w:rPr>
      </w:pPr>
    </w:p>
    <w:p w14:paraId="5522E0CA" w14:textId="77777777" w:rsidR="00827719" w:rsidRPr="00A63D04" w:rsidRDefault="00827719" w:rsidP="00A63D04">
      <w:pPr>
        <w:spacing w:after="0" w:line="240" w:lineRule="auto"/>
        <w:jc w:val="both"/>
        <w:rPr>
          <w:rFonts w:asciiTheme="minorBidi" w:hAnsiTheme="minorBidi"/>
          <w:sz w:val="24"/>
          <w:szCs w:val="24"/>
        </w:rPr>
      </w:pPr>
    </w:p>
    <w:p w14:paraId="2A3E3A58" w14:textId="631EC1CB" w:rsidR="00647B12" w:rsidRPr="00A63D04" w:rsidRDefault="00647B12" w:rsidP="00A63D04">
      <w:pPr>
        <w:spacing w:after="0" w:line="240" w:lineRule="auto"/>
        <w:jc w:val="both"/>
        <w:rPr>
          <w:rFonts w:asciiTheme="minorBidi" w:hAnsiTheme="minorBidi"/>
          <w:b/>
          <w:bCs/>
          <w:i/>
          <w:iCs/>
          <w:sz w:val="24"/>
          <w:szCs w:val="24"/>
        </w:rPr>
      </w:pPr>
      <w:r w:rsidRPr="00A63D04">
        <w:rPr>
          <w:rFonts w:asciiTheme="minorBidi" w:hAnsiTheme="minorBidi"/>
          <w:b/>
          <w:bCs/>
          <w:i/>
          <w:iCs/>
          <w:sz w:val="24"/>
          <w:szCs w:val="24"/>
        </w:rPr>
        <w:t>Lashon Ha-ra</w:t>
      </w:r>
    </w:p>
    <w:p w14:paraId="3BE23E2F" w14:textId="77777777" w:rsidR="00DC7B67" w:rsidRPr="00A63D04" w:rsidRDefault="00DC7B67" w:rsidP="00A63D04">
      <w:pPr>
        <w:spacing w:after="0" w:line="240" w:lineRule="auto"/>
        <w:jc w:val="both"/>
        <w:rPr>
          <w:rFonts w:asciiTheme="minorBidi" w:hAnsiTheme="minorBidi"/>
          <w:b/>
          <w:bCs/>
          <w:i/>
          <w:iCs/>
          <w:sz w:val="24"/>
          <w:szCs w:val="24"/>
        </w:rPr>
      </w:pPr>
    </w:p>
    <w:p w14:paraId="2DFD72D9" w14:textId="7BC04578" w:rsidR="00647B12" w:rsidRPr="00A63D04" w:rsidRDefault="00647B12" w:rsidP="00A63D04">
      <w:pPr>
        <w:spacing w:after="0" w:line="240" w:lineRule="auto"/>
        <w:jc w:val="both"/>
        <w:rPr>
          <w:rFonts w:asciiTheme="minorBidi" w:hAnsiTheme="minorBidi"/>
          <w:sz w:val="24"/>
          <w:szCs w:val="24"/>
        </w:rPr>
      </w:pPr>
      <w:r w:rsidRPr="00A63D04">
        <w:rPr>
          <w:rFonts w:asciiTheme="minorBidi" w:hAnsiTheme="minorBidi"/>
          <w:sz w:val="24"/>
          <w:szCs w:val="24"/>
        </w:rPr>
        <w:t xml:space="preserve">Sometimes fake news </w:t>
      </w:r>
      <w:r w:rsidR="00D30A7F" w:rsidRPr="00A63D04">
        <w:rPr>
          <w:rFonts w:asciiTheme="minorBidi" w:hAnsiTheme="minorBidi"/>
          <w:sz w:val="24"/>
          <w:szCs w:val="24"/>
        </w:rPr>
        <w:t>may</w:t>
      </w:r>
      <w:r w:rsidRPr="00A63D04">
        <w:rPr>
          <w:rFonts w:asciiTheme="minorBidi" w:hAnsiTheme="minorBidi"/>
          <w:sz w:val="24"/>
          <w:szCs w:val="24"/>
        </w:rPr>
        <w:t xml:space="preserve"> consist of information that is technically true.</w:t>
      </w:r>
      <w:r w:rsidR="00AA5109" w:rsidRPr="00A63D04">
        <w:rPr>
          <w:rFonts w:asciiTheme="minorBidi" w:hAnsiTheme="minorBidi"/>
          <w:sz w:val="24"/>
          <w:szCs w:val="24"/>
        </w:rPr>
        <w:t xml:space="preserve"> </w:t>
      </w:r>
      <w:r w:rsidRPr="00A63D04">
        <w:rPr>
          <w:rFonts w:asciiTheme="minorBidi" w:hAnsiTheme="minorBidi"/>
          <w:sz w:val="24"/>
          <w:szCs w:val="24"/>
        </w:rPr>
        <w:t xml:space="preserve">However, focusing on and sharing the information disproportionally, presenting it as if this detail tells the whole story, </w:t>
      </w:r>
      <w:r w:rsidR="00D30A7F" w:rsidRPr="00A63D04">
        <w:rPr>
          <w:rFonts w:asciiTheme="minorBidi" w:hAnsiTheme="minorBidi"/>
          <w:sz w:val="24"/>
          <w:szCs w:val="24"/>
        </w:rPr>
        <w:t>may</w:t>
      </w:r>
      <w:r w:rsidRPr="00A63D04">
        <w:rPr>
          <w:rFonts w:asciiTheme="minorBidi" w:hAnsiTheme="minorBidi"/>
          <w:sz w:val="24"/>
          <w:szCs w:val="24"/>
        </w:rPr>
        <w:t xml:space="preserve"> also </w:t>
      </w:r>
      <w:r w:rsidR="00D30A7F" w:rsidRPr="00A63D04">
        <w:rPr>
          <w:rFonts w:asciiTheme="minorBidi" w:hAnsiTheme="minorBidi"/>
          <w:sz w:val="24"/>
          <w:szCs w:val="24"/>
        </w:rPr>
        <w:t xml:space="preserve">be </w:t>
      </w:r>
      <w:r w:rsidRPr="00A63D04">
        <w:rPr>
          <w:rFonts w:asciiTheme="minorBidi" w:hAnsiTheme="minorBidi"/>
          <w:sz w:val="24"/>
          <w:szCs w:val="24"/>
        </w:rPr>
        <w:t>“fake</w:t>
      </w:r>
      <w:r w:rsidR="00D30A7F" w:rsidRPr="00A63D04">
        <w:rPr>
          <w:rFonts w:asciiTheme="minorBidi" w:hAnsiTheme="minorBidi"/>
          <w:sz w:val="24"/>
          <w:szCs w:val="24"/>
        </w:rPr>
        <w:t>,</w:t>
      </w:r>
      <w:r w:rsidRPr="00A63D04">
        <w:rPr>
          <w:rFonts w:asciiTheme="minorBidi" w:hAnsiTheme="minorBidi"/>
          <w:sz w:val="24"/>
          <w:szCs w:val="24"/>
        </w:rPr>
        <w:t>” even if technically true.</w:t>
      </w:r>
      <w:r w:rsidR="00AA5109" w:rsidRPr="00A63D04">
        <w:rPr>
          <w:rFonts w:asciiTheme="minorBidi" w:hAnsiTheme="minorBidi"/>
          <w:sz w:val="24"/>
          <w:szCs w:val="24"/>
        </w:rPr>
        <w:t xml:space="preserve"> </w:t>
      </w:r>
      <w:r w:rsidRPr="00A63D04">
        <w:rPr>
          <w:rFonts w:asciiTheme="minorBidi" w:hAnsiTheme="minorBidi"/>
          <w:sz w:val="24"/>
          <w:szCs w:val="24"/>
        </w:rPr>
        <w:t xml:space="preserve">We developed this idea in our </w:t>
      </w:r>
      <w:r w:rsidRPr="00A63D04">
        <w:rPr>
          <w:rFonts w:asciiTheme="minorBidi" w:hAnsiTheme="minorBidi"/>
          <w:i/>
          <w:iCs/>
          <w:sz w:val="24"/>
          <w:szCs w:val="24"/>
        </w:rPr>
        <w:t>shiurim</w:t>
      </w:r>
      <w:r w:rsidRPr="00A63D04">
        <w:rPr>
          <w:rFonts w:asciiTheme="minorBidi" w:hAnsiTheme="minorBidi"/>
          <w:sz w:val="24"/>
          <w:szCs w:val="24"/>
        </w:rPr>
        <w:t xml:space="preserve"> on </w:t>
      </w:r>
      <w:r w:rsidRPr="00A63D04">
        <w:rPr>
          <w:rFonts w:asciiTheme="minorBidi" w:hAnsiTheme="minorBidi"/>
          <w:i/>
          <w:iCs/>
          <w:sz w:val="24"/>
          <w:szCs w:val="24"/>
        </w:rPr>
        <w:t>lashon ha-ra,</w:t>
      </w:r>
      <w:r w:rsidRPr="00A63D04">
        <w:rPr>
          <w:rFonts w:asciiTheme="minorBidi" w:hAnsiTheme="minorBidi"/>
          <w:sz w:val="24"/>
          <w:szCs w:val="24"/>
        </w:rPr>
        <w:t xml:space="preserve"> noting Rav Daniel Feldman’s arguments that due to psychological heuristics such as the angel and devil effect and other forms of confirmation bias, even true information can be essentially false, </w:t>
      </w:r>
      <w:r w:rsidR="00D30A7F" w:rsidRPr="00A63D04">
        <w:rPr>
          <w:rFonts w:asciiTheme="minorBidi" w:hAnsiTheme="minorBidi"/>
          <w:sz w:val="24"/>
          <w:szCs w:val="24"/>
        </w:rPr>
        <w:t>if</w:t>
      </w:r>
      <w:r w:rsidRPr="00A63D04">
        <w:rPr>
          <w:rFonts w:asciiTheme="minorBidi" w:hAnsiTheme="minorBidi"/>
          <w:sz w:val="24"/>
          <w:szCs w:val="24"/>
        </w:rPr>
        <w:t xml:space="preserve"> the picture </w:t>
      </w:r>
      <w:r w:rsidR="00D30A7F" w:rsidRPr="00A63D04">
        <w:rPr>
          <w:rFonts w:asciiTheme="minorBidi" w:hAnsiTheme="minorBidi"/>
          <w:sz w:val="24"/>
          <w:szCs w:val="24"/>
        </w:rPr>
        <w:t>it</w:t>
      </w:r>
      <w:r w:rsidRPr="00A63D04">
        <w:rPr>
          <w:rFonts w:asciiTheme="minorBidi" w:hAnsiTheme="minorBidi"/>
          <w:sz w:val="24"/>
          <w:szCs w:val="24"/>
        </w:rPr>
        <w:t xml:space="preserve"> paint</w:t>
      </w:r>
      <w:r w:rsidR="00D30A7F" w:rsidRPr="00A63D04">
        <w:rPr>
          <w:rFonts w:asciiTheme="minorBidi" w:hAnsiTheme="minorBidi"/>
          <w:sz w:val="24"/>
          <w:szCs w:val="24"/>
        </w:rPr>
        <w:t>s</w:t>
      </w:r>
      <w:r w:rsidRPr="00A63D04">
        <w:rPr>
          <w:rFonts w:asciiTheme="minorBidi" w:hAnsiTheme="minorBidi"/>
          <w:sz w:val="24"/>
          <w:szCs w:val="24"/>
        </w:rPr>
        <w:t xml:space="preserve"> is unfair.</w:t>
      </w:r>
      <w:r w:rsidR="00AA5109" w:rsidRPr="00A63D04">
        <w:rPr>
          <w:rFonts w:asciiTheme="minorBidi" w:hAnsiTheme="minorBidi"/>
          <w:sz w:val="24"/>
          <w:szCs w:val="24"/>
        </w:rPr>
        <w:t xml:space="preserve"> </w:t>
      </w:r>
      <w:r w:rsidRPr="00A63D04">
        <w:rPr>
          <w:rFonts w:asciiTheme="minorBidi" w:hAnsiTheme="minorBidi"/>
          <w:sz w:val="24"/>
          <w:szCs w:val="24"/>
        </w:rPr>
        <w:t>Harping on the minor indiscretions of an opponent to promote an agenda and divert criticism away from those within one’s ideological camp seems to run afoul of this.</w:t>
      </w:r>
      <w:r w:rsidR="00AA5109" w:rsidRPr="00A63D04">
        <w:rPr>
          <w:rFonts w:asciiTheme="minorBidi" w:hAnsiTheme="minorBidi"/>
          <w:sz w:val="24"/>
          <w:szCs w:val="24"/>
        </w:rPr>
        <w:t xml:space="preserve"> </w:t>
      </w:r>
    </w:p>
    <w:p w14:paraId="7178606C" w14:textId="77777777" w:rsidR="00DC7B67" w:rsidRPr="00A63D04" w:rsidRDefault="00DC7B67" w:rsidP="00A63D04">
      <w:pPr>
        <w:spacing w:after="0" w:line="240" w:lineRule="auto"/>
        <w:jc w:val="both"/>
        <w:rPr>
          <w:rFonts w:asciiTheme="minorBidi" w:hAnsiTheme="minorBidi"/>
          <w:sz w:val="24"/>
          <w:szCs w:val="24"/>
        </w:rPr>
      </w:pPr>
    </w:p>
    <w:p w14:paraId="2555F3FD" w14:textId="7328130E" w:rsidR="00DD1C3D" w:rsidRPr="00A63D04" w:rsidRDefault="00DD1C3D" w:rsidP="00A63D04">
      <w:pPr>
        <w:spacing w:after="0" w:line="240" w:lineRule="auto"/>
        <w:jc w:val="both"/>
        <w:rPr>
          <w:rFonts w:asciiTheme="minorBidi" w:hAnsiTheme="minorBidi"/>
          <w:sz w:val="24"/>
          <w:szCs w:val="24"/>
        </w:rPr>
      </w:pPr>
      <w:r w:rsidRPr="00A63D04">
        <w:rPr>
          <w:rFonts w:asciiTheme="minorBidi" w:hAnsiTheme="minorBidi"/>
          <w:sz w:val="24"/>
          <w:szCs w:val="24"/>
        </w:rPr>
        <w:t xml:space="preserve">Even information which </w:t>
      </w:r>
      <w:r w:rsidR="00D30A7F" w:rsidRPr="00A63D04">
        <w:rPr>
          <w:rFonts w:asciiTheme="minorBidi" w:hAnsiTheme="minorBidi"/>
          <w:sz w:val="24"/>
          <w:szCs w:val="24"/>
        </w:rPr>
        <w:t xml:space="preserve">it </w:t>
      </w:r>
      <w:r w:rsidRPr="00A63D04">
        <w:rPr>
          <w:rFonts w:asciiTheme="minorBidi" w:hAnsiTheme="minorBidi"/>
          <w:sz w:val="24"/>
          <w:szCs w:val="24"/>
        </w:rPr>
        <w:t xml:space="preserve">might be necessary to share under the broad category of </w:t>
      </w:r>
      <w:r w:rsidR="00141607" w:rsidRPr="00A63D04">
        <w:rPr>
          <w:rFonts w:asciiTheme="minorBidi" w:hAnsiTheme="minorBidi"/>
          <w:i/>
          <w:iCs/>
          <w:sz w:val="24"/>
          <w:szCs w:val="24"/>
        </w:rPr>
        <w:t>to’elet</w:t>
      </w:r>
      <w:r w:rsidRPr="00A63D04">
        <w:rPr>
          <w:rFonts w:asciiTheme="minorBidi" w:hAnsiTheme="minorBidi"/>
          <w:i/>
          <w:iCs/>
          <w:sz w:val="24"/>
          <w:szCs w:val="24"/>
        </w:rPr>
        <w:t xml:space="preserve"> </w:t>
      </w:r>
      <w:r w:rsidRPr="00A63D04">
        <w:rPr>
          <w:rFonts w:asciiTheme="minorBidi" w:hAnsiTheme="minorBidi"/>
          <w:sz w:val="24"/>
          <w:szCs w:val="24"/>
        </w:rPr>
        <w:t>and related principles is often presented in problematic ways.</w:t>
      </w:r>
      <w:r w:rsidR="00AA5109" w:rsidRPr="00A63D04">
        <w:rPr>
          <w:rFonts w:asciiTheme="minorBidi" w:hAnsiTheme="minorBidi"/>
          <w:sz w:val="24"/>
          <w:szCs w:val="24"/>
        </w:rPr>
        <w:t xml:space="preserve"> </w:t>
      </w:r>
      <w:r w:rsidRPr="00A63D04">
        <w:rPr>
          <w:rFonts w:asciiTheme="minorBidi" w:hAnsiTheme="minorBidi"/>
          <w:sz w:val="24"/>
          <w:szCs w:val="24"/>
        </w:rPr>
        <w:t>As we have discussed</w:t>
      </w:r>
      <w:r w:rsidR="009617FF" w:rsidRPr="00A63D04">
        <w:rPr>
          <w:rFonts w:asciiTheme="minorBidi" w:hAnsiTheme="minorBidi"/>
          <w:sz w:val="24"/>
          <w:szCs w:val="24"/>
        </w:rPr>
        <w:t>,</w:t>
      </w:r>
      <w:r w:rsidRPr="00A63D04">
        <w:rPr>
          <w:rFonts w:asciiTheme="minorBidi" w:hAnsiTheme="minorBidi"/>
          <w:sz w:val="24"/>
          <w:szCs w:val="24"/>
        </w:rPr>
        <w:t xml:space="preserve"> the </w:t>
      </w:r>
      <w:r w:rsidRPr="00A63D04">
        <w:rPr>
          <w:rFonts w:asciiTheme="minorBidi" w:hAnsiTheme="minorBidi"/>
          <w:i/>
          <w:iCs/>
          <w:sz w:val="24"/>
          <w:szCs w:val="24"/>
        </w:rPr>
        <w:t xml:space="preserve">Chafetz </w:t>
      </w:r>
      <w:r w:rsidR="00141607" w:rsidRPr="00A63D04">
        <w:rPr>
          <w:rFonts w:asciiTheme="minorBidi" w:hAnsiTheme="minorBidi"/>
          <w:i/>
          <w:iCs/>
          <w:sz w:val="24"/>
          <w:szCs w:val="24"/>
        </w:rPr>
        <w:t>Chayim</w:t>
      </w:r>
      <w:r w:rsidRPr="00A63D04">
        <w:rPr>
          <w:rFonts w:asciiTheme="minorBidi" w:hAnsiTheme="minorBidi"/>
          <w:i/>
          <w:iCs/>
          <w:sz w:val="24"/>
          <w:szCs w:val="24"/>
        </w:rPr>
        <w:t xml:space="preserve"> </w:t>
      </w:r>
      <w:r w:rsidRPr="00A63D04">
        <w:rPr>
          <w:rFonts w:asciiTheme="minorBidi" w:hAnsiTheme="minorBidi"/>
          <w:sz w:val="24"/>
          <w:szCs w:val="24"/>
        </w:rPr>
        <w:t>requires that the information be verified independently</w:t>
      </w:r>
      <w:r w:rsidR="009617FF" w:rsidRPr="00A63D04">
        <w:rPr>
          <w:rFonts w:asciiTheme="minorBidi" w:hAnsiTheme="minorBidi"/>
          <w:sz w:val="24"/>
          <w:szCs w:val="24"/>
        </w:rPr>
        <w:t xml:space="preserve"> and be</w:t>
      </w:r>
      <w:r w:rsidRPr="00A63D04">
        <w:rPr>
          <w:rFonts w:asciiTheme="minorBidi" w:hAnsiTheme="minorBidi"/>
          <w:sz w:val="24"/>
          <w:szCs w:val="24"/>
        </w:rPr>
        <w:t xml:space="preserve"> shared without exaggeration, for constructive rather than personal reasons (i.e. not as part of a vendetta or agenda), only when the goal could not have been achieved through other means, and without anonymity.</w:t>
      </w:r>
      <w:r w:rsidR="00AA5109" w:rsidRPr="00A63D04">
        <w:rPr>
          <w:rFonts w:asciiTheme="minorBidi" w:hAnsiTheme="minorBidi"/>
          <w:sz w:val="24"/>
          <w:szCs w:val="24"/>
        </w:rPr>
        <w:t xml:space="preserve"> </w:t>
      </w:r>
      <w:r w:rsidRPr="00A63D04">
        <w:rPr>
          <w:rFonts w:asciiTheme="minorBidi" w:hAnsiTheme="minorBidi"/>
          <w:sz w:val="24"/>
          <w:szCs w:val="24"/>
        </w:rPr>
        <w:t>Many instances of fake news violate many, if not all, of the above conditions.</w:t>
      </w:r>
      <w:r w:rsidR="00AA5109" w:rsidRPr="00A63D04">
        <w:rPr>
          <w:rFonts w:asciiTheme="minorBidi" w:hAnsiTheme="minorBidi"/>
          <w:sz w:val="24"/>
          <w:szCs w:val="24"/>
        </w:rPr>
        <w:t xml:space="preserve"> </w:t>
      </w:r>
      <w:r w:rsidRPr="00A63D04">
        <w:rPr>
          <w:rFonts w:asciiTheme="minorBidi" w:hAnsiTheme="minorBidi"/>
          <w:sz w:val="24"/>
          <w:szCs w:val="24"/>
        </w:rPr>
        <w:t xml:space="preserve">Fake news tends to be shared specifically to support an agenda and vilify an opponent, is often conspiratorial and sensationalist, and </w:t>
      </w:r>
      <w:r w:rsidR="00D30A7F" w:rsidRPr="00A63D04">
        <w:rPr>
          <w:rFonts w:asciiTheme="minorBidi" w:hAnsiTheme="minorBidi"/>
          <w:sz w:val="24"/>
          <w:szCs w:val="24"/>
        </w:rPr>
        <w:t xml:space="preserve">is </w:t>
      </w:r>
      <w:r w:rsidRPr="00A63D04">
        <w:rPr>
          <w:rFonts w:asciiTheme="minorBidi" w:hAnsiTheme="minorBidi"/>
          <w:sz w:val="24"/>
          <w:szCs w:val="24"/>
        </w:rPr>
        <w:t xml:space="preserve">shared </w:t>
      </w:r>
      <w:r w:rsidR="006030CB" w:rsidRPr="00A63D04">
        <w:rPr>
          <w:rFonts w:asciiTheme="minorBidi" w:hAnsiTheme="minorBidi"/>
          <w:sz w:val="24"/>
          <w:szCs w:val="24"/>
        </w:rPr>
        <w:t>due to animosity, rather than any sense of righting a wrong.</w:t>
      </w:r>
      <w:r w:rsidR="00AA5109" w:rsidRPr="00A63D04">
        <w:rPr>
          <w:rFonts w:asciiTheme="minorBidi" w:hAnsiTheme="minorBidi"/>
          <w:sz w:val="24"/>
          <w:szCs w:val="24"/>
        </w:rPr>
        <w:t xml:space="preserve"> </w:t>
      </w:r>
      <w:r w:rsidR="006030CB" w:rsidRPr="00A63D04">
        <w:rPr>
          <w:rFonts w:asciiTheme="minorBidi" w:hAnsiTheme="minorBidi"/>
          <w:sz w:val="24"/>
          <w:szCs w:val="24"/>
        </w:rPr>
        <w:t>While some</w:t>
      </w:r>
      <w:r w:rsidR="00D30A7F" w:rsidRPr="00A63D04">
        <w:rPr>
          <w:rFonts w:asciiTheme="minorBidi" w:hAnsiTheme="minorBidi"/>
          <w:sz w:val="24"/>
          <w:szCs w:val="24"/>
        </w:rPr>
        <w:t>times</w:t>
      </w:r>
      <w:r w:rsidR="006030CB" w:rsidRPr="00A63D04">
        <w:rPr>
          <w:rFonts w:asciiTheme="minorBidi" w:hAnsiTheme="minorBidi"/>
          <w:sz w:val="24"/>
          <w:szCs w:val="24"/>
        </w:rPr>
        <w:t xml:space="preserve"> the information is shared under people’s actual names, it is </w:t>
      </w:r>
      <w:r w:rsidR="00D30A7F" w:rsidRPr="00A63D04">
        <w:rPr>
          <w:rFonts w:asciiTheme="minorBidi" w:hAnsiTheme="minorBidi"/>
          <w:sz w:val="24"/>
          <w:szCs w:val="24"/>
        </w:rPr>
        <w:t xml:space="preserve">often </w:t>
      </w:r>
      <w:r w:rsidR="006030CB" w:rsidRPr="00A63D04">
        <w:rPr>
          <w:rFonts w:asciiTheme="minorBidi" w:hAnsiTheme="minorBidi"/>
          <w:sz w:val="24"/>
          <w:szCs w:val="24"/>
        </w:rPr>
        <w:t>shared under false online personas.</w:t>
      </w:r>
      <w:r w:rsidR="00AA5109" w:rsidRPr="00A63D04">
        <w:rPr>
          <w:rFonts w:asciiTheme="minorBidi" w:hAnsiTheme="minorBidi"/>
          <w:sz w:val="24"/>
          <w:szCs w:val="24"/>
        </w:rPr>
        <w:t xml:space="preserve"> </w:t>
      </w:r>
      <w:r w:rsidR="006030CB" w:rsidRPr="00A63D04">
        <w:rPr>
          <w:rFonts w:asciiTheme="minorBidi" w:hAnsiTheme="minorBidi"/>
          <w:sz w:val="24"/>
          <w:szCs w:val="24"/>
        </w:rPr>
        <w:t xml:space="preserve">Whichever framing one accepts to define the parameters of </w:t>
      </w:r>
      <w:r w:rsidR="006030CB" w:rsidRPr="00A63D04">
        <w:rPr>
          <w:rFonts w:asciiTheme="minorBidi" w:hAnsiTheme="minorBidi"/>
          <w:sz w:val="24"/>
          <w:szCs w:val="24"/>
        </w:rPr>
        <w:lastRenderedPageBreak/>
        <w:t xml:space="preserve">when negative information </w:t>
      </w:r>
      <w:r w:rsidR="00D30A7F" w:rsidRPr="00A63D04">
        <w:rPr>
          <w:rFonts w:asciiTheme="minorBidi" w:hAnsiTheme="minorBidi"/>
          <w:sz w:val="24"/>
          <w:szCs w:val="24"/>
        </w:rPr>
        <w:t>may</w:t>
      </w:r>
      <w:r w:rsidR="006030CB" w:rsidRPr="00A63D04">
        <w:rPr>
          <w:rFonts w:asciiTheme="minorBidi" w:hAnsiTheme="minorBidi"/>
          <w:sz w:val="24"/>
          <w:szCs w:val="24"/>
        </w:rPr>
        <w:t xml:space="preserve"> be shared, fake news does not seem to pass the </w:t>
      </w:r>
      <w:r w:rsidR="00D30A7F" w:rsidRPr="00A63D04">
        <w:rPr>
          <w:rFonts w:asciiTheme="minorBidi" w:hAnsiTheme="minorBidi"/>
          <w:sz w:val="24"/>
          <w:szCs w:val="24"/>
        </w:rPr>
        <w:t>test</w:t>
      </w:r>
      <w:r w:rsidR="006030CB" w:rsidRPr="00A63D04">
        <w:rPr>
          <w:rFonts w:asciiTheme="minorBidi" w:hAnsiTheme="minorBidi"/>
          <w:sz w:val="24"/>
          <w:szCs w:val="24"/>
        </w:rPr>
        <w:t>.</w:t>
      </w:r>
      <w:r w:rsidR="00AA5109" w:rsidRPr="00A63D04">
        <w:rPr>
          <w:rFonts w:asciiTheme="minorBidi" w:hAnsiTheme="minorBidi"/>
          <w:sz w:val="24"/>
          <w:szCs w:val="24"/>
        </w:rPr>
        <w:t xml:space="preserve"> </w:t>
      </w:r>
    </w:p>
    <w:p w14:paraId="33F96C6D" w14:textId="0E3D290C" w:rsidR="00647B12" w:rsidRPr="00A63D04" w:rsidRDefault="00647B12" w:rsidP="00A63D04">
      <w:pPr>
        <w:spacing w:after="0" w:line="240" w:lineRule="auto"/>
        <w:jc w:val="both"/>
        <w:rPr>
          <w:rFonts w:asciiTheme="minorBidi" w:hAnsiTheme="minorBidi"/>
          <w:sz w:val="24"/>
          <w:szCs w:val="24"/>
        </w:rPr>
      </w:pPr>
    </w:p>
    <w:p w14:paraId="51BC33ED" w14:textId="636FFB6B" w:rsidR="00647B12" w:rsidRPr="00A63D04" w:rsidRDefault="00AA5109" w:rsidP="00A63D04">
      <w:pPr>
        <w:spacing w:after="0" w:line="240" w:lineRule="auto"/>
        <w:jc w:val="both"/>
        <w:rPr>
          <w:rFonts w:asciiTheme="minorBidi" w:hAnsiTheme="minorBidi"/>
          <w:b/>
          <w:bCs/>
          <w:i/>
          <w:iCs/>
          <w:sz w:val="24"/>
          <w:szCs w:val="24"/>
        </w:rPr>
      </w:pPr>
      <w:r w:rsidRPr="00A63D04">
        <w:rPr>
          <w:rFonts w:asciiTheme="minorBidi" w:hAnsiTheme="minorBidi"/>
          <w:b/>
          <w:bCs/>
          <w:i/>
          <w:iCs/>
          <w:sz w:val="24"/>
          <w:szCs w:val="24"/>
        </w:rPr>
        <w:t xml:space="preserve">Hotza’at </w:t>
      </w:r>
      <w:r w:rsidR="00D30A7F" w:rsidRPr="00A63D04">
        <w:rPr>
          <w:rFonts w:asciiTheme="minorBidi" w:hAnsiTheme="minorBidi"/>
          <w:b/>
          <w:bCs/>
          <w:i/>
          <w:iCs/>
          <w:sz w:val="24"/>
          <w:szCs w:val="24"/>
        </w:rPr>
        <w:t>S</w:t>
      </w:r>
      <w:r w:rsidRPr="00A63D04">
        <w:rPr>
          <w:rFonts w:asciiTheme="minorBidi" w:hAnsiTheme="minorBidi"/>
          <w:b/>
          <w:bCs/>
          <w:i/>
          <w:iCs/>
          <w:sz w:val="24"/>
          <w:szCs w:val="24"/>
        </w:rPr>
        <w:t>hem</w:t>
      </w:r>
      <w:r w:rsidR="00647B12" w:rsidRPr="00A63D04">
        <w:rPr>
          <w:rFonts w:asciiTheme="minorBidi" w:hAnsiTheme="minorBidi"/>
          <w:b/>
          <w:bCs/>
          <w:i/>
          <w:iCs/>
          <w:sz w:val="24"/>
          <w:szCs w:val="24"/>
        </w:rPr>
        <w:t xml:space="preserve"> Ra</w:t>
      </w:r>
    </w:p>
    <w:p w14:paraId="3217F6C9" w14:textId="77777777" w:rsidR="00DC7B67" w:rsidRPr="00A63D04" w:rsidRDefault="00DC7B67" w:rsidP="00A63D04">
      <w:pPr>
        <w:spacing w:after="0" w:line="240" w:lineRule="auto"/>
        <w:jc w:val="both"/>
        <w:rPr>
          <w:rFonts w:asciiTheme="minorBidi" w:hAnsiTheme="minorBidi"/>
          <w:b/>
          <w:bCs/>
          <w:i/>
          <w:iCs/>
          <w:sz w:val="24"/>
          <w:szCs w:val="24"/>
        </w:rPr>
      </w:pPr>
    </w:p>
    <w:p w14:paraId="1623BBE5" w14:textId="50F9023F" w:rsidR="00647B12" w:rsidRPr="00A63D04" w:rsidRDefault="00647B12" w:rsidP="00A63D04">
      <w:pPr>
        <w:spacing w:after="0" w:line="240" w:lineRule="auto"/>
        <w:jc w:val="both"/>
        <w:rPr>
          <w:rFonts w:asciiTheme="minorBidi" w:hAnsiTheme="minorBidi"/>
          <w:sz w:val="24"/>
          <w:szCs w:val="24"/>
        </w:rPr>
      </w:pPr>
      <w:r w:rsidRPr="00A63D04">
        <w:rPr>
          <w:rFonts w:asciiTheme="minorBidi" w:hAnsiTheme="minorBidi"/>
          <w:sz w:val="24"/>
          <w:szCs w:val="24"/>
        </w:rPr>
        <w:t>An even more egregious problem, however, is when the libelous information is indeed false.</w:t>
      </w:r>
      <w:r w:rsidR="00AA5109" w:rsidRPr="00A63D04">
        <w:rPr>
          <w:rFonts w:asciiTheme="minorBidi" w:hAnsiTheme="minorBidi"/>
          <w:sz w:val="24"/>
          <w:szCs w:val="24"/>
        </w:rPr>
        <w:t xml:space="preserve"> </w:t>
      </w:r>
      <w:r w:rsidRPr="00A63D04">
        <w:rPr>
          <w:rFonts w:asciiTheme="minorBidi" w:hAnsiTheme="minorBidi"/>
          <w:sz w:val="24"/>
          <w:szCs w:val="24"/>
        </w:rPr>
        <w:t xml:space="preserve">This category is referred to by </w:t>
      </w:r>
      <w:r w:rsidR="009617FF" w:rsidRPr="00A63D04">
        <w:rPr>
          <w:rFonts w:asciiTheme="minorBidi" w:hAnsiTheme="minorBidi"/>
          <w:sz w:val="24"/>
          <w:szCs w:val="24"/>
        </w:rPr>
        <w:t xml:space="preserve">the </w:t>
      </w:r>
      <w:r w:rsidRPr="00A63D04">
        <w:rPr>
          <w:rFonts w:asciiTheme="minorBidi" w:hAnsiTheme="minorBidi"/>
          <w:sz w:val="24"/>
          <w:szCs w:val="24"/>
        </w:rPr>
        <w:t xml:space="preserve">Rambam and </w:t>
      </w:r>
      <w:r w:rsidR="009617FF" w:rsidRPr="00A63D04">
        <w:rPr>
          <w:rFonts w:asciiTheme="minorBidi" w:hAnsiTheme="minorBidi"/>
          <w:sz w:val="24"/>
          <w:szCs w:val="24"/>
        </w:rPr>
        <w:t xml:space="preserve">the </w:t>
      </w:r>
      <w:r w:rsidRPr="00A63D04">
        <w:rPr>
          <w:rFonts w:asciiTheme="minorBidi" w:hAnsiTheme="minorBidi"/>
          <w:i/>
          <w:iCs/>
          <w:sz w:val="24"/>
          <w:szCs w:val="24"/>
        </w:rPr>
        <w:t xml:space="preserve">Chafetz </w:t>
      </w:r>
      <w:r w:rsidR="00141607" w:rsidRPr="00A63D04">
        <w:rPr>
          <w:rFonts w:asciiTheme="minorBidi" w:hAnsiTheme="minorBidi"/>
          <w:i/>
          <w:iCs/>
          <w:sz w:val="24"/>
          <w:szCs w:val="24"/>
        </w:rPr>
        <w:t>Chayim</w:t>
      </w:r>
      <w:r w:rsidRPr="00A63D04">
        <w:rPr>
          <w:rFonts w:asciiTheme="minorBidi" w:hAnsiTheme="minorBidi"/>
          <w:sz w:val="24"/>
          <w:szCs w:val="24"/>
        </w:rPr>
        <w:t xml:space="preserve"> as </w:t>
      </w:r>
      <w:r w:rsidR="00AA5109" w:rsidRPr="00A63D04">
        <w:rPr>
          <w:rFonts w:asciiTheme="minorBidi" w:hAnsiTheme="minorBidi"/>
          <w:i/>
          <w:iCs/>
          <w:sz w:val="24"/>
          <w:szCs w:val="24"/>
        </w:rPr>
        <w:t>hotza’at shem</w:t>
      </w:r>
      <w:r w:rsidRPr="00A63D04">
        <w:rPr>
          <w:rFonts w:asciiTheme="minorBidi" w:hAnsiTheme="minorBidi"/>
          <w:i/>
          <w:iCs/>
          <w:sz w:val="24"/>
          <w:szCs w:val="24"/>
        </w:rPr>
        <w:t xml:space="preserve"> ra </w:t>
      </w:r>
      <w:r w:rsidRPr="00A63D04">
        <w:rPr>
          <w:rFonts w:asciiTheme="minorBidi" w:hAnsiTheme="minorBidi"/>
          <w:sz w:val="24"/>
          <w:szCs w:val="24"/>
        </w:rPr>
        <w:t xml:space="preserve">(though as we noted in our previous </w:t>
      </w:r>
      <w:r w:rsidRPr="00A63D04">
        <w:rPr>
          <w:rFonts w:asciiTheme="minorBidi" w:hAnsiTheme="minorBidi"/>
          <w:i/>
          <w:iCs/>
          <w:sz w:val="24"/>
          <w:szCs w:val="24"/>
        </w:rPr>
        <w:t>shiurim</w:t>
      </w:r>
      <w:r w:rsidRPr="00A63D04">
        <w:rPr>
          <w:rFonts w:asciiTheme="minorBidi" w:hAnsiTheme="minorBidi"/>
          <w:sz w:val="24"/>
          <w:szCs w:val="24"/>
        </w:rPr>
        <w:t xml:space="preserve">, the taxonomy for the various prohibitions </w:t>
      </w:r>
      <w:r w:rsidR="00D30A7F" w:rsidRPr="00A63D04">
        <w:rPr>
          <w:rFonts w:asciiTheme="minorBidi" w:hAnsiTheme="minorBidi"/>
          <w:sz w:val="24"/>
          <w:szCs w:val="24"/>
        </w:rPr>
        <w:t>which</w:t>
      </w:r>
      <w:r w:rsidRPr="00A63D04">
        <w:rPr>
          <w:rFonts w:asciiTheme="minorBidi" w:hAnsiTheme="minorBidi"/>
          <w:sz w:val="24"/>
          <w:szCs w:val="24"/>
        </w:rPr>
        <w:t xml:space="preserve"> fall under </w:t>
      </w:r>
      <w:r w:rsidRPr="00A63D04">
        <w:rPr>
          <w:rFonts w:asciiTheme="minorBidi" w:hAnsiTheme="minorBidi"/>
          <w:i/>
          <w:iCs/>
          <w:sz w:val="24"/>
          <w:szCs w:val="24"/>
        </w:rPr>
        <w:t xml:space="preserve">lashon ha-ra </w:t>
      </w:r>
      <w:r w:rsidRPr="00A63D04">
        <w:rPr>
          <w:rFonts w:asciiTheme="minorBidi" w:hAnsiTheme="minorBidi"/>
          <w:sz w:val="24"/>
          <w:szCs w:val="24"/>
        </w:rPr>
        <w:t>is debated.)</w:t>
      </w:r>
      <w:r w:rsidR="00AA5109" w:rsidRPr="00A63D04">
        <w:rPr>
          <w:rFonts w:asciiTheme="minorBidi" w:hAnsiTheme="minorBidi"/>
          <w:sz w:val="24"/>
          <w:szCs w:val="24"/>
        </w:rPr>
        <w:t xml:space="preserve"> </w:t>
      </w:r>
      <w:r w:rsidR="00DD1C3D" w:rsidRPr="00A63D04">
        <w:rPr>
          <w:rFonts w:asciiTheme="minorBidi" w:hAnsiTheme="minorBidi"/>
          <w:sz w:val="24"/>
          <w:szCs w:val="24"/>
        </w:rPr>
        <w:t>This phrase first emerges from the Torah’s discussion of a husband who falsely accuses his new wife of not being a virgin:</w:t>
      </w:r>
    </w:p>
    <w:p w14:paraId="0BE40C2E" w14:textId="46B40891" w:rsidR="00DD1C3D" w:rsidRPr="00A63D04" w:rsidRDefault="00DD1C3D" w:rsidP="00A63D04">
      <w:pPr>
        <w:spacing w:after="0" w:line="240" w:lineRule="auto"/>
        <w:jc w:val="both"/>
        <w:rPr>
          <w:rFonts w:asciiTheme="minorBidi" w:hAnsiTheme="minorBidi"/>
          <w:sz w:val="24"/>
          <w:szCs w:val="24"/>
        </w:rPr>
      </w:pPr>
    </w:p>
    <w:p w14:paraId="6AE9CF6D" w14:textId="2C6D6063" w:rsidR="00DD1C3D" w:rsidRPr="00A63D04" w:rsidRDefault="00DD1C3D" w:rsidP="00A63D04">
      <w:pPr>
        <w:spacing w:after="0" w:line="240" w:lineRule="auto"/>
        <w:ind w:left="720"/>
        <w:jc w:val="both"/>
        <w:rPr>
          <w:rFonts w:asciiTheme="minorBidi" w:hAnsiTheme="minorBidi"/>
          <w:sz w:val="24"/>
          <w:szCs w:val="24"/>
          <w:rtl/>
          <w:lang w:val="en"/>
        </w:rPr>
      </w:pPr>
      <w:r w:rsidRPr="00A63D04">
        <w:rPr>
          <w:rFonts w:asciiTheme="minorBidi" w:hAnsiTheme="minorBidi"/>
          <w:sz w:val="24"/>
          <w:szCs w:val="24"/>
          <w:lang w:val="en"/>
        </w:rPr>
        <w:t xml:space="preserve">A man marries a woman and cohabits with her. Then he takes an aversion to her and makes up charges against her and defames her, saying, “I married this woman; but when I approached her, I found that she was not a virgin.” In such a case, the girl’s father and mother shall produce the evidence of the girl’s virginity before the elders of the town at the gate. And the girl’s father shall say to the elders, “I gave this man my daughter to wife, but he has taken an aversion to her; so he has made up charges, saying, ‘I did not find your daughter a virgin.’ But here is the evidence of my daughter’s virginity!” And they shall spread out the cloth before the elders of the town. The elders of that town shall then take the man and flog him, and they shall fine him a hundred [shekels of] silver and give it to the girl’s father; for the man has defamed </w:t>
      </w:r>
      <w:r w:rsidR="009617FF" w:rsidRPr="00A63D04">
        <w:rPr>
          <w:rFonts w:asciiTheme="minorBidi" w:hAnsiTheme="minorBidi"/>
          <w:sz w:val="24"/>
          <w:szCs w:val="24"/>
          <w:lang w:val="en"/>
        </w:rPr>
        <w:t>(</w:t>
      </w:r>
      <w:r w:rsidR="009617FF" w:rsidRPr="00A63D04">
        <w:rPr>
          <w:rFonts w:asciiTheme="minorBidi" w:hAnsiTheme="minorBidi"/>
          <w:i/>
          <w:iCs/>
          <w:sz w:val="24"/>
          <w:szCs w:val="24"/>
          <w:lang w:val="en"/>
        </w:rPr>
        <w:t>ki hotzi shem ra</w:t>
      </w:r>
      <w:r w:rsidR="009617FF" w:rsidRPr="00A63D04">
        <w:rPr>
          <w:rFonts w:asciiTheme="minorBidi" w:hAnsiTheme="minorBidi"/>
          <w:sz w:val="24"/>
          <w:szCs w:val="24"/>
          <w:lang w:val="en"/>
        </w:rPr>
        <w:t xml:space="preserve">) </w:t>
      </w:r>
      <w:r w:rsidRPr="00A63D04">
        <w:rPr>
          <w:rFonts w:asciiTheme="minorBidi" w:hAnsiTheme="minorBidi"/>
          <w:sz w:val="24"/>
          <w:szCs w:val="24"/>
          <w:lang w:val="en"/>
        </w:rPr>
        <w:t>a virgin in Israel. Moreover, she shall remain his wife; he shall never have the right to divorce her.</w:t>
      </w:r>
      <w:r w:rsidR="00AA5109" w:rsidRPr="00A63D04">
        <w:rPr>
          <w:rFonts w:asciiTheme="minorBidi" w:hAnsiTheme="minorBidi"/>
          <w:sz w:val="24"/>
          <w:szCs w:val="24"/>
          <w:lang w:val="en"/>
        </w:rPr>
        <w:t xml:space="preserve"> </w:t>
      </w:r>
      <w:r w:rsidRPr="00A63D04">
        <w:rPr>
          <w:rFonts w:asciiTheme="minorBidi" w:hAnsiTheme="minorBidi"/>
          <w:sz w:val="24"/>
          <w:szCs w:val="24"/>
          <w:lang w:val="en"/>
        </w:rPr>
        <w:t>(</w:t>
      </w:r>
      <w:r w:rsidRPr="00A63D04">
        <w:rPr>
          <w:rFonts w:asciiTheme="minorBidi" w:hAnsiTheme="minorBidi"/>
          <w:i/>
          <w:iCs/>
          <w:sz w:val="24"/>
          <w:szCs w:val="24"/>
          <w:lang w:val="en"/>
        </w:rPr>
        <w:t>Devarim</w:t>
      </w:r>
      <w:r w:rsidRPr="00A63D04">
        <w:rPr>
          <w:rFonts w:asciiTheme="minorBidi" w:hAnsiTheme="minorBidi"/>
          <w:sz w:val="24"/>
          <w:szCs w:val="24"/>
          <w:lang w:val="en"/>
        </w:rPr>
        <w:t xml:space="preserve"> 22:1</w:t>
      </w:r>
      <w:r w:rsidR="00D30A7F" w:rsidRPr="00A63D04">
        <w:rPr>
          <w:rFonts w:asciiTheme="minorBidi" w:hAnsiTheme="minorBidi"/>
          <w:sz w:val="24"/>
          <w:szCs w:val="24"/>
          <w:rtl/>
          <w:lang w:val="en"/>
        </w:rPr>
        <w:t>3</w:t>
      </w:r>
      <w:r w:rsidRPr="00A63D04">
        <w:rPr>
          <w:rFonts w:asciiTheme="minorBidi" w:hAnsiTheme="minorBidi"/>
          <w:sz w:val="24"/>
          <w:szCs w:val="24"/>
          <w:lang w:val="en"/>
        </w:rPr>
        <w:t xml:space="preserve">-19, JPS </w:t>
      </w:r>
      <w:r w:rsidR="006030CB" w:rsidRPr="00A63D04">
        <w:rPr>
          <w:rFonts w:asciiTheme="minorBidi" w:hAnsiTheme="minorBidi"/>
          <w:sz w:val="24"/>
          <w:szCs w:val="24"/>
          <w:lang w:val="en"/>
        </w:rPr>
        <w:t>translation</w:t>
      </w:r>
      <w:r w:rsidRPr="00A63D04">
        <w:rPr>
          <w:rFonts w:asciiTheme="minorBidi" w:hAnsiTheme="minorBidi"/>
          <w:sz w:val="24"/>
          <w:szCs w:val="24"/>
          <w:lang w:val="en"/>
        </w:rPr>
        <w:t>)</w:t>
      </w:r>
    </w:p>
    <w:p w14:paraId="4206B5D8" w14:textId="167B054D" w:rsidR="006030CB" w:rsidRPr="00A63D04" w:rsidRDefault="006030CB" w:rsidP="00A63D04">
      <w:pPr>
        <w:spacing w:after="0" w:line="240" w:lineRule="auto"/>
        <w:jc w:val="both"/>
        <w:rPr>
          <w:rFonts w:asciiTheme="minorBidi" w:hAnsiTheme="minorBidi"/>
          <w:sz w:val="24"/>
          <w:szCs w:val="24"/>
        </w:rPr>
      </w:pPr>
    </w:p>
    <w:p w14:paraId="088708AF" w14:textId="592D2EC1" w:rsidR="006030CB" w:rsidRPr="00A63D04" w:rsidRDefault="006030CB" w:rsidP="00A63D04">
      <w:pPr>
        <w:spacing w:after="0" w:line="240" w:lineRule="auto"/>
        <w:jc w:val="both"/>
        <w:rPr>
          <w:rFonts w:asciiTheme="minorBidi" w:hAnsiTheme="minorBidi"/>
          <w:sz w:val="24"/>
          <w:szCs w:val="24"/>
        </w:rPr>
      </w:pPr>
      <w:r w:rsidRPr="00A63D04">
        <w:rPr>
          <w:rFonts w:asciiTheme="minorBidi" w:hAnsiTheme="minorBidi"/>
          <w:sz w:val="24"/>
          <w:szCs w:val="24"/>
        </w:rPr>
        <w:t>While the technical punishments discussed in t</w:t>
      </w:r>
      <w:r w:rsidR="00D30A7F" w:rsidRPr="00A63D04">
        <w:rPr>
          <w:rFonts w:asciiTheme="minorBidi" w:hAnsiTheme="minorBidi"/>
          <w:sz w:val="24"/>
          <w:szCs w:val="24"/>
        </w:rPr>
        <w:t>his passage</w:t>
      </w:r>
      <w:r w:rsidR="00D30A7F" w:rsidRPr="00A63D04">
        <w:rPr>
          <w:rFonts w:asciiTheme="minorBidi" w:hAnsiTheme="minorBidi"/>
          <w:i/>
          <w:iCs/>
          <w:sz w:val="24"/>
          <w:szCs w:val="24"/>
        </w:rPr>
        <w:t xml:space="preserve"> </w:t>
      </w:r>
      <w:r w:rsidRPr="00A63D04">
        <w:rPr>
          <w:rFonts w:asciiTheme="minorBidi" w:hAnsiTheme="minorBidi"/>
          <w:sz w:val="24"/>
          <w:szCs w:val="24"/>
        </w:rPr>
        <w:t xml:space="preserve">refer only the specific case of a husband’s slander of his bride, </w:t>
      </w:r>
      <w:r w:rsidR="00AA5109" w:rsidRPr="00A63D04">
        <w:rPr>
          <w:rFonts w:asciiTheme="minorBidi" w:hAnsiTheme="minorBidi"/>
          <w:sz w:val="24"/>
          <w:szCs w:val="24"/>
        </w:rPr>
        <w:t xml:space="preserve">the </w:t>
      </w:r>
      <w:r w:rsidRPr="00A63D04">
        <w:rPr>
          <w:rFonts w:asciiTheme="minorBidi" w:hAnsiTheme="minorBidi"/>
          <w:sz w:val="24"/>
          <w:szCs w:val="24"/>
        </w:rPr>
        <w:t>Rambam’s definition follows from this case.</w:t>
      </w:r>
    </w:p>
    <w:p w14:paraId="3760D62A" w14:textId="1904D025" w:rsidR="006030CB" w:rsidRPr="00A63D04" w:rsidRDefault="006030CB" w:rsidP="00A63D04">
      <w:pPr>
        <w:spacing w:after="0" w:line="240" w:lineRule="auto"/>
        <w:jc w:val="both"/>
        <w:rPr>
          <w:rFonts w:asciiTheme="minorBidi" w:hAnsiTheme="minorBidi"/>
          <w:sz w:val="24"/>
          <w:szCs w:val="24"/>
        </w:rPr>
      </w:pPr>
    </w:p>
    <w:p w14:paraId="22BBA5BA" w14:textId="0CA66F55" w:rsidR="002C7670" w:rsidRPr="00A63D04" w:rsidRDefault="006030CB" w:rsidP="00A63D04">
      <w:pPr>
        <w:spacing w:after="0" w:line="240" w:lineRule="auto"/>
        <w:jc w:val="both"/>
        <w:rPr>
          <w:rFonts w:asciiTheme="minorBidi" w:hAnsiTheme="minorBidi"/>
          <w:sz w:val="24"/>
          <w:szCs w:val="24"/>
        </w:rPr>
      </w:pPr>
      <w:r w:rsidRPr="00A63D04">
        <w:rPr>
          <w:rFonts w:asciiTheme="minorBidi" w:hAnsiTheme="minorBidi"/>
          <w:sz w:val="24"/>
          <w:szCs w:val="24"/>
        </w:rPr>
        <w:t>The Yerushalmi</w:t>
      </w:r>
      <w:r w:rsidR="001A2B4F" w:rsidRPr="00A63D04">
        <w:rPr>
          <w:rFonts w:asciiTheme="minorBidi" w:hAnsiTheme="minorBidi"/>
          <w:sz w:val="24"/>
          <w:szCs w:val="24"/>
        </w:rPr>
        <w:t xml:space="preserve"> (</w:t>
      </w:r>
      <w:r w:rsidR="001A2B4F" w:rsidRPr="00A63D04">
        <w:rPr>
          <w:rFonts w:asciiTheme="minorBidi" w:hAnsiTheme="minorBidi"/>
          <w:i/>
          <w:iCs/>
          <w:sz w:val="24"/>
          <w:szCs w:val="24"/>
        </w:rPr>
        <w:t xml:space="preserve">Bava Kama </w:t>
      </w:r>
      <w:r w:rsidR="001A2B4F" w:rsidRPr="00A63D04">
        <w:rPr>
          <w:rFonts w:asciiTheme="minorBidi" w:hAnsiTheme="minorBidi"/>
          <w:sz w:val="24"/>
          <w:szCs w:val="24"/>
        </w:rPr>
        <w:t xml:space="preserve">8:7) </w:t>
      </w:r>
      <w:r w:rsidRPr="00A63D04">
        <w:rPr>
          <w:rFonts w:asciiTheme="minorBidi" w:hAnsiTheme="minorBidi"/>
          <w:sz w:val="24"/>
          <w:szCs w:val="24"/>
        </w:rPr>
        <w:t>propounds that the sin of falsely speaking negatively about others (assum</w:t>
      </w:r>
      <w:r w:rsidR="00E614E5" w:rsidRPr="00A63D04">
        <w:rPr>
          <w:rFonts w:asciiTheme="minorBidi" w:hAnsiTheme="minorBidi"/>
          <w:sz w:val="24"/>
          <w:szCs w:val="24"/>
        </w:rPr>
        <w:t>ing</w:t>
      </w:r>
      <w:r w:rsidRPr="00A63D04">
        <w:rPr>
          <w:rFonts w:asciiTheme="minorBidi" w:hAnsiTheme="minorBidi"/>
          <w:sz w:val="24"/>
          <w:szCs w:val="24"/>
        </w:rPr>
        <w:t xml:space="preserve"> again the Rambam’s definition of </w:t>
      </w:r>
      <w:r w:rsidR="00141607" w:rsidRPr="00A63D04">
        <w:rPr>
          <w:rFonts w:asciiTheme="minorBidi" w:hAnsiTheme="minorBidi"/>
          <w:i/>
          <w:iCs/>
          <w:sz w:val="24"/>
          <w:szCs w:val="24"/>
        </w:rPr>
        <w:t>hotza’at</w:t>
      </w:r>
      <w:r w:rsidRPr="00A63D04">
        <w:rPr>
          <w:rFonts w:asciiTheme="minorBidi" w:hAnsiTheme="minorBidi"/>
          <w:i/>
          <w:iCs/>
          <w:sz w:val="24"/>
          <w:szCs w:val="24"/>
        </w:rPr>
        <w:t xml:space="preserve"> shem ra, </w:t>
      </w:r>
      <w:r w:rsidRPr="00A63D04">
        <w:rPr>
          <w:rFonts w:asciiTheme="minorBidi" w:hAnsiTheme="minorBidi"/>
          <w:sz w:val="24"/>
          <w:szCs w:val="24"/>
        </w:rPr>
        <w:t xml:space="preserve">rather than </w:t>
      </w:r>
      <w:r w:rsidR="00E614E5" w:rsidRPr="00A63D04">
        <w:rPr>
          <w:rFonts w:asciiTheme="minorBidi" w:hAnsiTheme="minorBidi"/>
          <w:sz w:val="24"/>
          <w:szCs w:val="24"/>
        </w:rPr>
        <w:t xml:space="preserve">following </w:t>
      </w:r>
      <w:r w:rsidRPr="00A63D04">
        <w:rPr>
          <w:rFonts w:asciiTheme="minorBidi" w:hAnsiTheme="minorBidi"/>
          <w:sz w:val="24"/>
          <w:szCs w:val="24"/>
        </w:rPr>
        <w:t xml:space="preserve">those who </w:t>
      </w:r>
      <w:r w:rsidR="00D85A7E" w:rsidRPr="00A63D04">
        <w:rPr>
          <w:rFonts w:asciiTheme="minorBidi" w:hAnsiTheme="minorBidi"/>
          <w:sz w:val="24"/>
          <w:szCs w:val="24"/>
        </w:rPr>
        <w:t>maintain</w:t>
      </w:r>
      <w:r w:rsidR="00E614E5" w:rsidRPr="00A63D04">
        <w:rPr>
          <w:rFonts w:asciiTheme="minorBidi" w:hAnsiTheme="minorBidi"/>
          <w:sz w:val="24"/>
          <w:szCs w:val="24"/>
        </w:rPr>
        <w:t xml:space="preserve"> tha</w:t>
      </w:r>
      <w:r w:rsidRPr="00A63D04">
        <w:rPr>
          <w:rFonts w:asciiTheme="minorBidi" w:hAnsiTheme="minorBidi"/>
          <w:sz w:val="24"/>
          <w:szCs w:val="24"/>
        </w:rPr>
        <w:t xml:space="preserve">t </w:t>
      </w:r>
      <w:r w:rsidR="00AA5109" w:rsidRPr="00A63D04">
        <w:rPr>
          <w:rFonts w:asciiTheme="minorBidi" w:hAnsiTheme="minorBidi"/>
          <w:i/>
          <w:iCs/>
          <w:sz w:val="24"/>
          <w:szCs w:val="24"/>
        </w:rPr>
        <w:t>hotza’at shem</w:t>
      </w:r>
      <w:r w:rsidRPr="00A63D04">
        <w:rPr>
          <w:rFonts w:asciiTheme="minorBidi" w:hAnsiTheme="minorBidi"/>
          <w:i/>
          <w:iCs/>
          <w:sz w:val="24"/>
          <w:szCs w:val="24"/>
        </w:rPr>
        <w:t xml:space="preserve"> ra </w:t>
      </w:r>
      <w:r w:rsidRPr="00A63D04">
        <w:rPr>
          <w:rFonts w:asciiTheme="minorBidi" w:hAnsiTheme="minorBidi"/>
          <w:sz w:val="24"/>
          <w:szCs w:val="24"/>
        </w:rPr>
        <w:t>includes even true gossip) is sui gener</w:t>
      </w:r>
      <w:r w:rsidR="00141607" w:rsidRPr="00A63D04">
        <w:rPr>
          <w:rFonts w:asciiTheme="minorBidi" w:hAnsiTheme="minorBidi"/>
          <w:sz w:val="24"/>
          <w:szCs w:val="24"/>
        </w:rPr>
        <w:t>i</w:t>
      </w:r>
      <w:r w:rsidRPr="00A63D04">
        <w:rPr>
          <w:rFonts w:asciiTheme="minorBidi" w:hAnsiTheme="minorBidi"/>
          <w:sz w:val="24"/>
          <w:szCs w:val="24"/>
        </w:rPr>
        <w:t>s:</w:t>
      </w:r>
      <w:r w:rsidR="00AA5109" w:rsidRPr="00A63D04">
        <w:rPr>
          <w:rFonts w:asciiTheme="minorBidi" w:hAnsiTheme="minorBidi"/>
          <w:sz w:val="24"/>
          <w:szCs w:val="24"/>
        </w:rPr>
        <w:t xml:space="preserve"> </w:t>
      </w:r>
      <w:r w:rsidRPr="00A63D04">
        <w:rPr>
          <w:rFonts w:asciiTheme="minorBidi" w:hAnsiTheme="minorBidi"/>
          <w:sz w:val="24"/>
          <w:szCs w:val="24"/>
        </w:rPr>
        <w:t>one can never gain forgiveness</w:t>
      </w:r>
      <w:r w:rsidR="001A2B4F" w:rsidRPr="00A63D04">
        <w:rPr>
          <w:rFonts w:asciiTheme="minorBidi" w:hAnsiTheme="minorBidi"/>
          <w:sz w:val="24"/>
          <w:szCs w:val="24"/>
        </w:rPr>
        <w:t>.</w:t>
      </w:r>
      <w:r w:rsidR="00AA5109" w:rsidRPr="00A63D04">
        <w:rPr>
          <w:rFonts w:asciiTheme="minorBidi" w:hAnsiTheme="minorBidi"/>
          <w:sz w:val="24"/>
          <w:szCs w:val="24"/>
        </w:rPr>
        <w:t xml:space="preserve"> </w:t>
      </w:r>
      <w:r w:rsidR="001A2B4F" w:rsidRPr="00A63D04">
        <w:rPr>
          <w:rFonts w:asciiTheme="minorBidi" w:hAnsiTheme="minorBidi"/>
          <w:sz w:val="24"/>
          <w:szCs w:val="24"/>
        </w:rPr>
        <w:t xml:space="preserve">The </w:t>
      </w:r>
      <w:r w:rsidR="001A2B4F" w:rsidRPr="00A63D04">
        <w:rPr>
          <w:rFonts w:asciiTheme="minorBidi" w:hAnsiTheme="minorBidi"/>
          <w:i/>
          <w:iCs/>
          <w:sz w:val="24"/>
          <w:szCs w:val="24"/>
        </w:rPr>
        <w:t xml:space="preserve">Penei Moshe </w:t>
      </w:r>
      <w:r w:rsidR="001A2B4F" w:rsidRPr="00A63D04">
        <w:rPr>
          <w:rFonts w:asciiTheme="minorBidi" w:hAnsiTheme="minorBidi"/>
          <w:sz w:val="24"/>
          <w:szCs w:val="24"/>
        </w:rPr>
        <w:t>(</w:t>
      </w:r>
      <w:r w:rsidR="00412524" w:rsidRPr="00A63D04">
        <w:rPr>
          <w:rFonts w:asciiTheme="minorBidi" w:hAnsiTheme="minorBidi"/>
          <w:sz w:val="24"/>
          <w:szCs w:val="24"/>
        </w:rPr>
        <w:t xml:space="preserve">s.v. </w:t>
      </w:r>
      <w:r w:rsidR="009617FF" w:rsidRPr="00A63D04">
        <w:rPr>
          <w:rFonts w:asciiTheme="minorBidi" w:hAnsiTheme="minorBidi"/>
          <w:i/>
          <w:iCs/>
          <w:sz w:val="24"/>
          <w:szCs w:val="24"/>
        </w:rPr>
        <w:t>E</w:t>
      </w:r>
      <w:r w:rsidR="00412524" w:rsidRPr="00A63D04">
        <w:rPr>
          <w:rFonts w:asciiTheme="minorBidi" w:hAnsiTheme="minorBidi"/>
          <w:i/>
          <w:iCs/>
          <w:sz w:val="24"/>
          <w:szCs w:val="24"/>
        </w:rPr>
        <w:t>in lo mechila olamit</w:t>
      </w:r>
      <w:r w:rsidR="00412524" w:rsidRPr="00A63D04">
        <w:rPr>
          <w:rFonts w:asciiTheme="minorBidi" w:hAnsiTheme="minorBidi"/>
          <w:sz w:val="24"/>
          <w:szCs w:val="24"/>
        </w:rPr>
        <w:t>) understands t</w:t>
      </w:r>
      <w:r w:rsidR="00E614E5" w:rsidRPr="00A63D04">
        <w:rPr>
          <w:rFonts w:asciiTheme="minorBidi" w:hAnsiTheme="minorBidi"/>
          <w:sz w:val="24"/>
          <w:szCs w:val="24"/>
        </w:rPr>
        <w:t>his to mean</w:t>
      </w:r>
      <w:r w:rsidR="00412524" w:rsidRPr="00A63D04">
        <w:rPr>
          <w:rFonts w:asciiTheme="minorBidi" w:hAnsiTheme="minorBidi"/>
          <w:sz w:val="24"/>
          <w:szCs w:val="24"/>
        </w:rPr>
        <w:t xml:space="preserve"> that the victim need not forgive </w:t>
      </w:r>
      <w:r w:rsidR="000D189B" w:rsidRPr="00A63D04">
        <w:rPr>
          <w:rFonts w:asciiTheme="minorBidi" w:hAnsiTheme="minorBidi"/>
          <w:sz w:val="24"/>
          <w:szCs w:val="24"/>
        </w:rPr>
        <w:t>the perpetrator.</w:t>
      </w:r>
      <w:r w:rsidR="00AA5109" w:rsidRPr="00A63D04">
        <w:rPr>
          <w:rFonts w:asciiTheme="minorBidi" w:hAnsiTheme="minorBidi"/>
          <w:sz w:val="24"/>
          <w:szCs w:val="24"/>
        </w:rPr>
        <w:t xml:space="preserve"> </w:t>
      </w:r>
      <w:r w:rsidR="000D189B" w:rsidRPr="00A63D04">
        <w:rPr>
          <w:rFonts w:asciiTheme="minorBidi" w:hAnsiTheme="minorBidi"/>
          <w:sz w:val="24"/>
          <w:szCs w:val="24"/>
        </w:rPr>
        <w:t xml:space="preserve">While the </w:t>
      </w:r>
      <w:r w:rsidR="009617FF" w:rsidRPr="00A63D04">
        <w:rPr>
          <w:rFonts w:asciiTheme="minorBidi" w:hAnsiTheme="minorBidi"/>
          <w:sz w:val="24"/>
          <w:szCs w:val="24"/>
        </w:rPr>
        <w:t>B</w:t>
      </w:r>
      <w:r w:rsidR="000D189B" w:rsidRPr="00A63D04">
        <w:rPr>
          <w:rFonts w:asciiTheme="minorBidi" w:hAnsiTheme="minorBidi"/>
          <w:sz w:val="24"/>
          <w:szCs w:val="24"/>
        </w:rPr>
        <w:t>a</w:t>
      </w:r>
      <w:r w:rsidR="009617FF" w:rsidRPr="00A63D04">
        <w:rPr>
          <w:rFonts w:asciiTheme="minorBidi" w:hAnsiTheme="minorBidi"/>
          <w:sz w:val="24"/>
          <w:szCs w:val="24"/>
        </w:rPr>
        <w:t>vli</w:t>
      </w:r>
      <w:r w:rsidR="000D189B" w:rsidRPr="00A63D04">
        <w:rPr>
          <w:rFonts w:asciiTheme="minorBidi" w:hAnsiTheme="minorBidi"/>
          <w:sz w:val="24"/>
          <w:szCs w:val="24"/>
        </w:rPr>
        <w:t xml:space="preserve"> (</w:t>
      </w:r>
      <w:r w:rsidR="000D189B" w:rsidRPr="00A63D04">
        <w:rPr>
          <w:rFonts w:asciiTheme="minorBidi" w:hAnsiTheme="minorBidi"/>
          <w:i/>
          <w:iCs/>
          <w:sz w:val="24"/>
          <w:szCs w:val="24"/>
        </w:rPr>
        <w:t>Yoma</w:t>
      </w:r>
      <w:r w:rsidR="000D189B" w:rsidRPr="00A63D04">
        <w:rPr>
          <w:rFonts w:asciiTheme="minorBidi" w:hAnsiTheme="minorBidi"/>
          <w:sz w:val="24"/>
          <w:szCs w:val="24"/>
        </w:rPr>
        <w:t xml:space="preserve"> 87b) rules that </w:t>
      </w:r>
      <w:r w:rsidR="00E614E5" w:rsidRPr="00A63D04">
        <w:rPr>
          <w:rFonts w:asciiTheme="minorBidi" w:hAnsiTheme="minorBidi"/>
          <w:sz w:val="24"/>
          <w:szCs w:val="24"/>
        </w:rPr>
        <w:t xml:space="preserve">generally </w:t>
      </w:r>
      <w:r w:rsidR="000D189B" w:rsidRPr="00A63D04">
        <w:rPr>
          <w:rFonts w:asciiTheme="minorBidi" w:hAnsiTheme="minorBidi"/>
          <w:sz w:val="24"/>
          <w:szCs w:val="24"/>
        </w:rPr>
        <w:t>one need only ask for forgiveness three times, after which the victim</w:t>
      </w:r>
      <w:r w:rsidR="007C2848" w:rsidRPr="00A63D04">
        <w:rPr>
          <w:rFonts w:asciiTheme="minorBidi" w:hAnsiTheme="minorBidi"/>
          <w:sz w:val="24"/>
          <w:szCs w:val="24"/>
        </w:rPr>
        <w:t xml:space="preserve"> must forgive the sinner (with the exception of one’s teacher who can withhold forgiveness), this does not apply to </w:t>
      </w:r>
      <w:r w:rsidR="00AA5109" w:rsidRPr="00A63D04">
        <w:rPr>
          <w:rFonts w:asciiTheme="minorBidi" w:hAnsiTheme="minorBidi"/>
          <w:i/>
          <w:iCs/>
          <w:sz w:val="24"/>
          <w:szCs w:val="24"/>
        </w:rPr>
        <w:t>hotza’at shem</w:t>
      </w:r>
      <w:r w:rsidR="007C2848" w:rsidRPr="00A63D04">
        <w:rPr>
          <w:rFonts w:asciiTheme="minorBidi" w:hAnsiTheme="minorBidi"/>
          <w:i/>
          <w:iCs/>
          <w:sz w:val="24"/>
          <w:szCs w:val="24"/>
        </w:rPr>
        <w:t xml:space="preserve"> ra.</w:t>
      </w:r>
      <w:r w:rsidR="000D189B" w:rsidRPr="00A63D04">
        <w:rPr>
          <w:rFonts w:asciiTheme="minorBidi" w:hAnsiTheme="minorBidi"/>
          <w:sz w:val="24"/>
          <w:szCs w:val="24"/>
        </w:rPr>
        <w:t xml:space="preserve"> </w:t>
      </w:r>
      <w:r w:rsidR="002B27B2" w:rsidRPr="00A63D04">
        <w:rPr>
          <w:rFonts w:asciiTheme="minorBidi" w:hAnsiTheme="minorBidi"/>
          <w:sz w:val="24"/>
          <w:szCs w:val="24"/>
        </w:rPr>
        <w:t>The R</w:t>
      </w:r>
      <w:r w:rsidR="009617FF" w:rsidRPr="00A63D04">
        <w:rPr>
          <w:rFonts w:asciiTheme="minorBidi" w:hAnsiTheme="minorBidi"/>
          <w:sz w:val="24"/>
          <w:szCs w:val="24"/>
        </w:rPr>
        <w:t>e</w:t>
      </w:r>
      <w:r w:rsidR="002B27B2" w:rsidRPr="00A63D04">
        <w:rPr>
          <w:rFonts w:asciiTheme="minorBidi" w:hAnsiTheme="minorBidi"/>
          <w:sz w:val="24"/>
          <w:szCs w:val="24"/>
        </w:rPr>
        <w:t>ma (</w:t>
      </w:r>
      <w:r w:rsidR="000014C8" w:rsidRPr="00A63D04">
        <w:rPr>
          <w:rFonts w:asciiTheme="minorBidi" w:hAnsiTheme="minorBidi"/>
          <w:i/>
          <w:iCs/>
          <w:sz w:val="24"/>
          <w:szCs w:val="24"/>
        </w:rPr>
        <w:t>OC</w:t>
      </w:r>
      <w:r w:rsidR="000014C8" w:rsidRPr="00A63D04">
        <w:rPr>
          <w:rFonts w:asciiTheme="minorBidi" w:hAnsiTheme="minorBidi"/>
          <w:sz w:val="24"/>
          <w:szCs w:val="24"/>
        </w:rPr>
        <w:t xml:space="preserve"> 606:1) cites this.</w:t>
      </w:r>
      <w:r w:rsidR="00AA5109" w:rsidRPr="00A63D04">
        <w:rPr>
          <w:rFonts w:asciiTheme="minorBidi" w:hAnsiTheme="minorBidi"/>
          <w:sz w:val="24"/>
          <w:szCs w:val="24"/>
        </w:rPr>
        <w:t xml:space="preserve"> </w:t>
      </w:r>
      <w:r w:rsidR="009617FF" w:rsidRPr="00A63D04">
        <w:rPr>
          <w:rFonts w:asciiTheme="minorBidi" w:hAnsiTheme="minorBidi"/>
          <w:sz w:val="24"/>
          <w:szCs w:val="24"/>
        </w:rPr>
        <w:t xml:space="preserve">The </w:t>
      </w:r>
      <w:r w:rsidR="000014C8" w:rsidRPr="00A63D04">
        <w:rPr>
          <w:rFonts w:asciiTheme="minorBidi" w:hAnsiTheme="minorBidi"/>
          <w:i/>
          <w:iCs/>
          <w:sz w:val="24"/>
          <w:szCs w:val="24"/>
        </w:rPr>
        <w:t>Taz</w:t>
      </w:r>
      <w:r w:rsidR="000014C8" w:rsidRPr="00A63D04">
        <w:rPr>
          <w:rFonts w:asciiTheme="minorBidi" w:hAnsiTheme="minorBidi"/>
          <w:sz w:val="24"/>
          <w:szCs w:val="24"/>
        </w:rPr>
        <w:t xml:space="preserve"> (</w:t>
      </w:r>
      <w:r w:rsidR="002C7670" w:rsidRPr="00A63D04">
        <w:rPr>
          <w:rFonts w:asciiTheme="minorBidi" w:hAnsiTheme="minorBidi"/>
          <w:sz w:val="24"/>
          <w:szCs w:val="24"/>
        </w:rPr>
        <w:t>ad loc.</w:t>
      </w:r>
      <w:r w:rsidR="000014C8" w:rsidRPr="00A63D04">
        <w:rPr>
          <w:rFonts w:asciiTheme="minorBidi" w:hAnsiTheme="minorBidi"/>
          <w:sz w:val="24"/>
          <w:szCs w:val="24"/>
        </w:rPr>
        <w:t xml:space="preserve"> 3) cite</w:t>
      </w:r>
      <w:r w:rsidR="002C7670" w:rsidRPr="00A63D04">
        <w:rPr>
          <w:rFonts w:asciiTheme="minorBidi" w:hAnsiTheme="minorBidi"/>
          <w:sz w:val="24"/>
          <w:szCs w:val="24"/>
        </w:rPr>
        <w:t>s the view of the</w:t>
      </w:r>
      <w:r w:rsidR="000014C8" w:rsidRPr="00A63D04">
        <w:rPr>
          <w:rFonts w:asciiTheme="minorBidi" w:hAnsiTheme="minorBidi"/>
          <w:sz w:val="24"/>
          <w:szCs w:val="24"/>
        </w:rPr>
        <w:t xml:space="preserve"> Mordekhai (</w:t>
      </w:r>
      <w:r w:rsidR="000014C8" w:rsidRPr="00A63D04">
        <w:rPr>
          <w:rFonts w:asciiTheme="minorBidi" w:hAnsiTheme="minorBidi"/>
          <w:i/>
          <w:iCs/>
          <w:sz w:val="24"/>
          <w:szCs w:val="24"/>
        </w:rPr>
        <w:t>Yoma</w:t>
      </w:r>
      <w:r w:rsidR="000014C8" w:rsidRPr="00A63D04">
        <w:rPr>
          <w:rFonts w:asciiTheme="minorBidi" w:hAnsiTheme="minorBidi"/>
          <w:sz w:val="24"/>
          <w:szCs w:val="24"/>
        </w:rPr>
        <w:t xml:space="preserve"> </w:t>
      </w:r>
      <w:r w:rsidR="006A26C3" w:rsidRPr="00A63D04">
        <w:rPr>
          <w:rFonts w:asciiTheme="minorBidi" w:hAnsiTheme="minorBidi"/>
          <w:sz w:val="24"/>
          <w:szCs w:val="24"/>
        </w:rPr>
        <w:t>723) that this means that the victim need not forgive the perpetrator</w:t>
      </w:r>
      <w:r w:rsidR="00FA760D" w:rsidRPr="00A63D04">
        <w:rPr>
          <w:rFonts w:asciiTheme="minorBidi" w:hAnsiTheme="minorBidi"/>
          <w:sz w:val="24"/>
          <w:szCs w:val="24"/>
        </w:rPr>
        <w:t>, and withholding this forgiveness is not considered cruel, though normally failing to forgive does qualify as undue cruelty.</w:t>
      </w:r>
      <w:r w:rsidR="00AA5109" w:rsidRPr="00A63D04">
        <w:rPr>
          <w:rFonts w:asciiTheme="minorBidi" w:hAnsiTheme="minorBidi"/>
          <w:sz w:val="24"/>
          <w:szCs w:val="24"/>
        </w:rPr>
        <w:t xml:space="preserve"> </w:t>
      </w:r>
      <w:r w:rsidR="00974DDC" w:rsidRPr="00A63D04">
        <w:rPr>
          <w:rFonts w:asciiTheme="minorBidi" w:hAnsiTheme="minorBidi"/>
          <w:sz w:val="24"/>
          <w:szCs w:val="24"/>
        </w:rPr>
        <w:t>However, he assumes that if one chooses to forgive the crime, it is forgiven.</w:t>
      </w:r>
      <w:r w:rsidR="00AA5109" w:rsidRPr="00A63D04">
        <w:rPr>
          <w:rFonts w:asciiTheme="minorBidi" w:hAnsiTheme="minorBidi"/>
          <w:sz w:val="24"/>
          <w:szCs w:val="24"/>
        </w:rPr>
        <w:t xml:space="preserve"> </w:t>
      </w:r>
      <w:r w:rsidR="001F3711" w:rsidRPr="00A63D04">
        <w:rPr>
          <w:rFonts w:asciiTheme="minorBidi" w:hAnsiTheme="minorBidi"/>
          <w:sz w:val="24"/>
          <w:szCs w:val="24"/>
        </w:rPr>
        <w:t xml:space="preserve">(See also </w:t>
      </w:r>
      <w:r w:rsidR="001F3711" w:rsidRPr="00A63D04">
        <w:rPr>
          <w:rFonts w:asciiTheme="minorBidi" w:hAnsiTheme="minorBidi"/>
          <w:i/>
          <w:iCs/>
          <w:sz w:val="24"/>
          <w:szCs w:val="24"/>
        </w:rPr>
        <w:t>Peri Chadash</w:t>
      </w:r>
      <w:r w:rsidR="001F3711" w:rsidRPr="00A63D04">
        <w:rPr>
          <w:rFonts w:asciiTheme="minorBidi" w:hAnsiTheme="minorBidi"/>
          <w:sz w:val="24"/>
          <w:szCs w:val="24"/>
        </w:rPr>
        <w:t xml:space="preserve"> 1</w:t>
      </w:r>
      <w:r w:rsidR="002C7670" w:rsidRPr="00A63D04">
        <w:rPr>
          <w:rFonts w:asciiTheme="minorBidi" w:hAnsiTheme="minorBidi"/>
          <w:sz w:val="24"/>
          <w:szCs w:val="24"/>
        </w:rPr>
        <w:t>.</w:t>
      </w:r>
      <w:r w:rsidR="001F3711" w:rsidRPr="00A63D04">
        <w:rPr>
          <w:rFonts w:asciiTheme="minorBidi" w:hAnsiTheme="minorBidi"/>
          <w:sz w:val="24"/>
          <w:szCs w:val="24"/>
        </w:rPr>
        <w:t>)</w:t>
      </w:r>
    </w:p>
    <w:p w14:paraId="0D05F21D" w14:textId="6809C4DA" w:rsidR="002C7670" w:rsidRPr="00A63D04" w:rsidRDefault="002C7670" w:rsidP="00A63D04">
      <w:pPr>
        <w:spacing w:after="0" w:line="240" w:lineRule="auto"/>
        <w:jc w:val="both"/>
        <w:rPr>
          <w:rFonts w:asciiTheme="minorBidi" w:hAnsiTheme="minorBidi"/>
          <w:sz w:val="24"/>
          <w:szCs w:val="24"/>
        </w:rPr>
      </w:pPr>
    </w:p>
    <w:p w14:paraId="10423098" w14:textId="274C530F" w:rsidR="0057679F" w:rsidRPr="00A63D04" w:rsidRDefault="001472DA" w:rsidP="00A63D04">
      <w:pPr>
        <w:spacing w:after="0" w:line="240" w:lineRule="auto"/>
        <w:jc w:val="both"/>
        <w:rPr>
          <w:rFonts w:asciiTheme="minorBidi" w:hAnsiTheme="minorBidi"/>
          <w:sz w:val="24"/>
          <w:szCs w:val="24"/>
        </w:rPr>
      </w:pPr>
      <w:r w:rsidRPr="00A63D04">
        <w:rPr>
          <w:rFonts w:asciiTheme="minorBidi" w:hAnsiTheme="minorBidi"/>
          <w:sz w:val="24"/>
          <w:szCs w:val="24"/>
        </w:rPr>
        <w:lastRenderedPageBreak/>
        <w:t xml:space="preserve">However, the </w:t>
      </w:r>
      <w:r w:rsidRPr="00A63D04">
        <w:rPr>
          <w:rFonts w:asciiTheme="minorBidi" w:hAnsiTheme="minorBidi"/>
          <w:i/>
          <w:iCs/>
          <w:sz w:val="24"/>
          <w:szCs w:val="24"/>
        </w:rPr>
        <w:t xml:space="preserve">Magen Avraham </w:t>
      </w:r>
      <w:r w:rsidRPr="00A63D04">
        <w:rPr>
          <w:rFonts w:asciiTheme="minorBidi" w:hAnsiTheme="minorBidi"/>
          <w:sz w:val="24"/>
          <w:szCs w:val="24"/>
        </w:rPr>
        <w:t>(5)</w:t>
      </w:r>
      <w:r w:rsidR="00417CC3" w:rsidRPr="00A63D04">
        <w:rPr>
          <w:rFonts w:asciiTheme="minorBidi" w:hAnsiTheme="minorBidi"/>
          <w:sz w:val="24"/>
          <w:szCs w:val="24"/>
        </w:rPr>
        <w:t>,</w:t>
      </w:r>
      <w:r w:rsidR="003B1868" w:rsidRPr="00A63D04">
        <w:rPr>
          <w:rFonts w:asciiTheme="minorBidi" w:hAnsiTheme="minorBidi"/>
          <w:sz w:val="24"/>
          <w:szCs w:val="24"/>
        </w:rPr>
        <w:t xml:space="preserve"> </w:t>
      </w:r>
      <w:r w:rsidR="003B1868" w:rsidRPr="00A63D04">
        <w:rPr>
          <w:rFonts w:asciiTheme="minorBidi" w:hAnsiTheme="minorBidi"/>
          <w:i/>
          <w:iCs/>
          <w:sz w:val="24"/>
          <w:szCs w:val="24"/>
        </w:rPr>
        <w:t xml:space="preserve">Mishna Berura </w:t>
      </w:r>
      <w:r w:rsidR="00182778" w:rsidRPr="00A63D04">
        <w:rPr>
          <w:rFonts w:asciiTheme="minorBidi" w:hAnsiTheme="minorBidi"/>
          <w:sz w:val="24"/>
          <w:szCs w:val="24"/>
        </w:rPr>
        <w:t>(11)</w:t>
      </w:r>
      <w:r w:rsidR="00007E47" w:rsidRPr="00A63D04">
        <w:rPr>
          <w:rFonts w:asciiTheme="minorBidi" w:hAnsiTheme="minorBidi"/>
          <w:sz w:val="24"/>
          <w:szCs w:val="24"/>
        </w:rPr>
        <w:t>,</w:t>
      </w:r>
      <w:r w:rsidR="00007E47" w:rsidRPr="00A63D04">
        <w:rPr>
          <w:rFonts w:asciiTheme="minorBidi" w:hAnsiTheme="minorBidi"/>
          <w:i/>
          <w:iCs/>
          <w:sz w:val="24"/>
          <w:szCs w:val="24"/>
        </w:rPr>
        <w:t xml:space="preserve"> Bach, El</w:t>
      </w:r>
      <w:r w:rsidR="00141607" w:rsidRPr="00A63D04">
        <w:rPr>
          <w:rFonts w:asciiTheme="minorBidi" w:hAnsiTheme="minorBidi"/>
          <w:i/>
          <w:iCs/>
          <w:sz w:val="24"/>
          <w:szCs w:val="24"/>
        </w:rPr>
        <w:t>i</w:t>
      </w:r>
      <w:r w:rsidR="00007E47" w:rsidRPr="00A63D04">
        <w:rPr>
          <w:rFonts w:asciiTheme="minorBidi" w:hAnsiTheme="minorBidi"/>
          <w:i/>
          <w:iCs/>
          <w:sz w:val="24"/>
          <w:szCs w:val="24"/>
        </w:rPr>
        <w:t xml:space="preserve">ya Rabba </w:t>
      </w:r>
      <w:r w:rsidR="00007E47" w:rsidRPr="00A63D04">
        <w:rPr>
          <w:rFonts w:asciiTheme="minorBidi" w:hAnsiTheme="minorBidi"/>
          <w:sz w:val="24"/>
          <w:szCs w:val="24"/>
        </w:rPr>
        <w:t>(5)</w:t>
      </w:r>
      <w:r w:rsidR="00331EC8" w:rsidRPr="00A63D04">
        <w:rPr>
          <w:rFonts w:asciiTheme="minorBidi" w:hAnsiTheme="minorBidi"/>
          <w:sz w:val="24"/>
          <w:szCs w:val="24"/>
        </w:rPr>
        <w:t>,</w:t>
      </w:r>
      <w:r w:rsidR="00331EC8" w:rsidRPr="00A63D04">
        <w:rPr>
          <w:rFonts w:asciiTheme="minorBidi" w:hAnsiTheme="minorBidi"/>
          <w:i/>
          <w:iCs/>
          <w:sz w:val="24"/>
          <w:szCs w:val="24"/>
        </w:rPr>
        <w:t xml:space="preserve"> </w:t>
      </w:r>
      <w:r w:rsidR="00331EC8" w:rsidRPr="00A63D04">
        <w:rPr>
          <w:rFonts w:asciiTheme="minorBidi" w:hAnsiTheme="minorBidi"/>
          <w:sz w:val="24"/>
          <w:szCs w:val="24"/>
        </w:rPr>
        <w:t>and</w:t>
      </w:r>
      <w:r w:rsidR="00331EC8" w:rsidRPr="00A63D04">
        <w:rPr>
          <w:rFonts w:asciiTheme="minorBidi" w:hAnsiTheme="minorBidi"/>
          <w:i/>
          <w:iCs/>
          <w:sz w:val="24"/>
          <w:szCs w:val="24"/>
        </w:rPr>
        <w:t xml:space="preserve"> Shulchan Aru</w:t>
      </w:r>
      <w:r w:rsidR="00DC7B67" w:rsidRPr="00A63D04">
        <w:rPr>
          <w:rFonts w:asciiTheme="minorBidi" w:hAnsiTheme="minorBidi"/>
          <w:i/>
          <w:iCs/>
          <w:sz w:val="24"/>
          <w:szCs w:val="24"/>
        </w:rPr>
        <w:t>k</w:t>
      </w:r>
      <w:r w:rsidR="00331EC8" w:rsidRPr="00A63D04">
        <w:rPr>
          <w:rFonts w:asciiTheme="minorBidi" w:hAnsiTheme="minorBidi"/>
          <w:i/>
          <w:iCs/>
          <w:sz w:val="24"/>
          <w:szCs w:val="24"/>
        </w:rPr>
        <w:t>h Ha</w:t>
      </w:r>
      <w:r w:rsidR="00141607" w:rsidRPr="00A63D04">
        <w:rPr>
          <w:rFonts w:asciiTheme="minorBidi" w:hAnsiTheme="minorBidi"/>
          <w:i/>
          <w:iCs/>
          <w:sz w:val="24"/>
          <w:szCs w:val="24"/>
        </w:rPr>
        <w:t>-r</w:t>
      </w:r>
      <w:r w:rsidR="00331EC8" w:rsidRPr="00A63D04">
        <w:rPr>
          <w:rFonts w:asciiTheme="minorBidi" w:hAnsiTheme="minorBidi"/>
          <w:i/>
          <w:iCs/>
          <w:sz w:val="24"/>
          <w:szCs w:val="24"/>
        </w:rPr>
        <w:t xml:space="preserve">av </w:t>
      </w:r>
      <w:r w:rsidR="00331EC8" w:rsidRPr="00A63D04">
        <w:rPr>
          <w:rFonts w:asciiTheme="minorBidi" w:hAnsiTheme="minorBidi"/>
          <w:sz w:val="24"/>
          <w:szCs w:val="24"/>
        </w:rPr>
        <w:t>(4)</w:t>
      </w:r>
      <w:r w:rsidR="00182778" w:rsidRPr="00A63D04">
        <w:rPr>
          <w:rFonts w:asciiTheme="minorBidi" w:hAnsiTheme="minorBidi"/>
          <w:sz w:val="24"/>
          <w:szCs w:val="24"/>
        </w:rPr>
        <w:t xml:space="preserve"> </w:t>
      </w:r>
      <w:r w:rsidR="00007E47" w:rsidRPr="00A63D04">
        <w:rPr>
          <w:rFonts w:asciiTheme="minorBidi" w:hAnsiTheme="minorBidi"/>
          <w:sz w:val="24"/>
          <w:szCs w:val="24"/>
        </w:rPr>
        <w:t xml:space="preserve">cite </w:t>
      </w:r>
      <w:r w:rsidR="002C7670" w:rsidRPr="00A63D04">
        <w:rPr>
          <w:rFonts w:asciiTheme="minorBidi" w:hAnsiTheme="minorBidi"/>
          <w:sz w:val="24"/>
          <w:szCs w:val="24"/>
        </w:rPr>
        <w:t>the</w:t>
      </w:r>
      <w:r w:rsidR="002C7670" w:rsidRPr="00A63D04">
        <w:rPr>
          <w:rFonts w:asciiTheme="minorBidi" w:hAnsiTheme="minorBidi"/>
          <w:i/>
          <w:iCs/>
          <w:sz w:val="24"/>
          <w:szCs w:val="24"/>
        </w:rPr>
        <w:t xml:space="preserve"> </w:t>
      </w:r>
      <w:r w:rsidR="00007E47" w:rsidRPr="00A63D04">
        <w:rPr>
          <w:rFonts w:asciiTheme="minorBidi" w:hAnsiTheme="minorBidi"/>
          <w:i/>
          <w:iCs/>
          <w:sz w:val="24"/>
          <w:szCs w:val="24"/>
        </w:rPr>
        <w:t>Yam Shel Shelomo</w:t>
      </w:r>
      <w:r w:rsidR="00007E47" w:rsidRPr="00A63D04">
        <w:rPr>
          <w:rFonts w:asciiTheme="minorBidi" w:hAnsiTheme="minorBidi"/>
          <w:sz w:val="24"/>
          <w:szCs w:val="24"/>
        </w:rPr>
        <w:t xml:space="preserve"> (</w:t>
      </w:r>
      <w:r w:rsidR="00007E47" w:rsidRPr="00A63D04">
        <w:rPr>
          <w:rFonts w:asciiTheme="minorBidi" w:hAnsiTheme="minorBidi"/>
          <w:i/>
          <w:iCs/>
          <w:sz w:val="24"/>
          <w:szCs w:val="24"/>
        </w:rPr>
        <w:t>Bava Kama</w:t>
      </w:r>
      <w:r w:rsidR="00007E47" w:rsidRPr="00A63D04">
        <w:rPr>
          <w:rFonts w:asciiTheme="minorBidi" w:hAnsiTheme="minorBidi"/>
          <w:sz w:val="24"/>
          <w:szCs w:val="24"/>
        </w:rPr>
        <w:t xml:space="preserve"> </w:t>
      </w:r>
      <w:r w:rsidR="002C3772" w:rsidRPr="00A63D04">
        <w:rPr>
          <w:rFonts w:asciiTheme="minorBidi" w:hAnsiTheme="minorBidi"/>
          <w:sz w:val="24"/>
          <w:szCs w:val="24"/>
        </w:rPr>
        <w:t xml:space="preserve">8:3) to </w:t>
      </w:r>
      <w:r w:rsidR="003B1868" w:rsidRPr="00A63D04">
        <w:rPr>
          <w:rFonts w:asciiTheme="minorBidi" w:hAnsiTheme="minorBidi"/>
          <w:sz w:val="24"/>
          <w:szCs w:val="24"/>
        </w:rPr>
        <w:t xml:space="preserve">argue that it is a </w:t>
      </w:r>
      <w:r w:rsidR="003B1868" w:rsidRPr="00A63D04">
        <w:rPr>
          <w:rFonts w:asciiTheme="minorBidi" w:hAnsiTheme="minorBidi"/>
          <w:i/>
          <w:iCs/>
          <w:sz w:val="24"/>
          <w:szCs w:val="24"/>
        </w:rPr>
        <w:t xml:space="preserve">middat </w:t>
      </w:r>
      <w:r w:rsidR="00141607" w:rsidRPr="00A63D04">
        <w:rPr>
          <w:rFonts w:asciiTheme="minorBidi" w:hAnsiTheme="minorBidi"/>
          <w:i/>
          <w:iCs/>
          <w:sz w:val="24"/>
          <w:szCs w:val="24"/>
        </w:rPr>
        <w:t>c</w:t>
      </w:r>
      <w:r w:rsidR="003B1868" w:rsidRPr="00A63D04">
        <w:rPr>
          <w:rFonts w:asciiTheme="minorBidi" w:hAnsiTheme="minorBidi"/>
          <w:i/>
          <w:iCs/>
          <w:sz w:val="24"/>
          <w:szCs w:val="24"/>
        </w:rPr>
        <w:t xml:space="preserve">hasidut, </w:t>
      </w:r>
      <w:r w:rsidR="003B1868" w:rsidRPr="00A63D04">
        <w:rPr>
          <w:rFonts w:asciiTheme="minorBidi" w:hAnsiTheme="minorBidi"/>
          <w:sz w:val="24"/>
          <w:szCs w:val="24"/>
        </w:rPr>
        <w:t>a pious activity</w:t>
      </w:r>
      <w:r w:rsidR="005661F5" w:rsidRPr="00A63D04">
        <w:rPr>
          <w:rFonts w:asciiTheme="minorBidi" w:hAnsiTheme="minorBidi"/>
          <w:sz w:val="24"/>
          <w:szCs w:val="24"/>
        </w:rPr>
        <w:t>, to forgive the sin</w:t>
      </w:r>
      <w:r w:rsidR="00182778" w:rsidRPr="00A63D04">
        <w:rPr>
          <w:rFonts w:asciiTheme="minorBidi" w:hAnsiTheme="minorBidi"/>
          <w:sz w:val="24"/>
          <w:szCs w:val="24"/>
        </w:rPr>
        <w:t>.</w:t>
      </w:r>
      <w:r w:rsidR="00AA5109" w:rsidRPr="00A63D04">
        <w:rPr>
          <w:rFonts w:asciiTheme="minorBidi" w:hAnsiTheme="minorBidi"/>
          <w:sz w:val="24"/>
          <w:szCs w:val="24"/>
        </w:rPr>
        <w:t xml:space="preserve"> </w:t>
      </w:r>
      <w:r w:rsidR="00182778" w:rsidRPr="00A63D04">
        <w:rPr>
          <w:rFonts w:asciiTheme="minorBidi" w:hAnsiTheme="minorBidi"/>
          <w:sz w:val="24"/>
          <w:szCs w:val="24"/>
        </w:rPr>
        <w:t xml:space="preserve">The </w:t>
      </w:r>
      <w:r w:rsidR="00182778" w:rsidRPr="00A63D04">
        <w:rPr>
          <w:rFonts w:asciiTheme="minorBidi" w:hAnsiTheme="minorBidi"/>
          <w:i/>
          <w:iCs/>
          <w:sz w:val="24"/>
          <w:szCs w:val="24"/>
        </w:rPr>
        <w:t>Terumat Ha</w:t>
      </w:r>
      <w:r w:rsidR="002C7670" w:rsidRPr="00A63D04">
        <w:rPr>
          <w:rFonts w:asciiTheme="minorBidi" w:hAnsiTheme="minorBidi"/>
          <w:i/>
          <w:iCs/>
          <w:sz w:val="24"/>
          <w:szCs w:val="24"/>
        </w:rPr>
        <w:t>-d</w:t>
      </w:r>
      <w:r w:rsidR="00182778" w:rsidRPr="00A63D04">
        <w:rPr>
          <w:rFonts w:asciiTheme="minorBidi" w:hAnsiTheme="minorBidi"/>
          <w:i/>
          <w:iCs/>
          <w:sz w:val="24"/>
          <w:szCs w:val="24"/>
        </w:rPr>
        <w:t>eshen</w:t>
      </w:r>
      <w:r w:rsidR="00182778" w:rsidRPr="00A63D04">
        <w:rPr>
          <w:rFonts w:asciiTheme="minorBidi" w:hAnsiTheme="minorBidi"/>
          <w:sz w:val="24"/>
          <w:szCs w:val="24"/>
        </w:rPr>
        <w:t xml:space="preserve"> (</w:t>
      </w:r>
      <w:r w:rsidR="00182778" w:rsidRPr="00A63D04">
        <w:rPr>
          <w:rFonts w:asciiTheme="minorBidi" w:hAnsiTheme="minorBidi"/>
          <w:i/>
          <w:iCs/>
          <w:sz w:val="24"/>
          <w:szCs w:val="24"/>
        </w:rPr>
        <w:t>Pesakim</w:t>
      </w:r>
      <w:r w:rsidR="00182778" w:rsidRPr="00A63D04">
        <w:rPr>
          <w:rFonts w:asciiTheme="minorBidi" w:hAnsiTheme="minorBidi"/>
          <w:sz w:val="24"/>
          <w:szCs w:val="24"/>
        </w:rPr>
        <w:t xml:space="preserve"> 212) argues that the reason for this </w:t>
      </w:r>
      <w:r w:rsidR="00182778" w:rsidRPr="00A63D04">
        <w:rPr>
          <w:rFonts w:asciiTheme="minorBidi" w:hAnsiTheme="minorBidi"/>
          <w:i/>
          <w:iCs/>
          <w:sz w:val="24"/>
          <w:szCs w:val="24"/>
        </w:rPr>
        <w:t>halakha</w:t>
      </w:r>
      <w:r w:rsidR="00182778" w:rsidRPr="00A63D04">
        <w:rPr>
          <w:rFonts w:asciiTheme="minorBidi" w:hAnsiTheme="minorBidi"/>
          <w:sz w:val="24"/>
          <w:szCs w:val="24"/>
        </w:rPr>
        <w:t xml:space="preserve"> is that once the libelous information has reached an audience, </w:t>
      </w:r>
      <w:r w:rsidR="000A6D4A" w:rsidRPr="00A63D04">
        <w:rPr>
          <w:rFonts w:asciiTheme="minorBidi" w:hAnsiTheme="minorBidi"/>
          <w:sz w:val="24"/>
          <w:szCs w:val="24"/>
        </w:rPr>
        <w:t>even if one repents, the audience may never hear the retraction.</w:t>
      </w:r>
      <w:r w:rsidR="00AA5109" w:rsidRPr="00A63D04">
        <w:rPr>
          <w:rFonts w:asciiTheme="minorBidi" w:hAnsiTheme="minorBidi"/>
          <w:sz w:val="24"/>
          <w:szCs w:val="24"/>
        </w:rPr>
        <w:t xml:space="preserve"> </w:t>
      </w:r>
      <w:r w:rsidR="000A6D4A" w:rsidRPr="00A63D04">
        <w:rPr>
          <w:rFonts w:asciiTheme="minorBidi" w:hAnsiTheme="minorBidi"/>
          <w:sz w:val="24"/>
          <w:szCs w:val="24"/>
        </w:rPr>
        <w:t>T</w:t>
      </w:r>
      <w:r w:rsidR="002C7670" w:rsidRPr="00A63D04">
        <w:rPr>
          <w:rFonts w:asciiTheme="minorBidi" w:hAnsiTheme="minorBidi"/>
          <w:sz w:val="24"/>
          <w:szCs w:val="24"/>
        </w:rPr>
        <w:t>h</w:t>
      </w:r>
      <w:r w:rsidR="000A6D4A" w:rsidRPr="00A63D04">
        <w:rPr>
          <w:rFonts w:asciiTheme="minorBidi" w:hAnsiTheme="minorBidi"/>
          <w:sz w:val="24"/>
          <w:szCs w:val="24"/>
        </w:rPr>
        <w:t xml:space="preserve">e damage is </w:t>
      </w:r>
      <w:r w:rsidR="002C7670" w:rsidRPr="00A63D04">
        <w:rPr>
          <w:rFonts w:asciiTheme="minorBidi" w:hAnsiTheme="minorBidi"/>
          <w:sz w:val="24"/>
          <w:szCs w:val="24"/>
        </w:rPr>
        <w:t xml:space="preserve">therefore </w:t>
      </w:r>
      <w:r w:rsidR="000A6D4A" w:rsidRPr="00A63D04">
        <w:rPr>
          <w:rFonts w:asciiTheme="minorBidi" w:hAnsiTheme="minorBidi"/>
          <w:sz w:val="24"/>
          <w:szCs w:val="24"/>
        </w:rPr>
        <w:t>permanen</w:t>
      </w:r>
      <w:r w:rsidR="00F43408" w:rsidRPr="00A63D04">
        <w:rPr>
          <w:rFonts w:asciiTheme="minorBidi" w:hAnsiTheme="minorBidi"/>
          <w:sz w:val="24"/>
          <w:szCs w:val="24"/>
        </w:rPr>
        <w:t>t.</w:t>
      </w:r>
      <w:r w:rsidR="00AA5109" w:rsidRPr="00A63D04">
        <w:rPr>
          <w:rFonts w:asciiTheme="minorBidi" w:hAnsiTheme="minorBidi"/>
          <w:sz w:val="24"/>
          <w:szCs w:val="24"/>
        </w:rPr>
        <w:t xml:space="preserve"> </w:t>
      </w:r>
      <w:r w:rsidR="00F43408" w:rsidRPr="00A63D04">
        <w:rPr>
          <w:rFonts w:asciiTheme="minorBidi" w:hAnsiTheme="minorBidi"/>
          <w:sz w:val="24"/>
          <w:szCs w:val="24"/>
        </w:rPr>
        <w:t>The apology is thus insufficient to reverse the sin</w:t>
      </w:r>
      <w:r w:rsidR="002C7670" w:rsidRPr="00A63D04">
        <w:rPr>
          <w:rFonts w:asciiTheme="minorBidi" w:hAnsiTheme="minorBidi"/>
          <w:sz w:val="24"/>
          <w:szCs w:val="24"/>
        </w:rPr>
        <w:t>,</w:t>
      </w:r>
      <w:r w:rsidR="00F43408" w:rsidRPr="00A63D04">
        <w:rPr>
          <w:rFonts w:asciiTheme="minorBidi" w:hAnsiTheme="minorBidi"/>
          <w:sz w:val="24"/>
          <w:szCs w:val="24"/>
        </w:rPr>
        <w:t xml:space="preserve"> allowing the victim to withhold forgiveness.</w:t>
      </w:r>
      <w:r w:rsidR="00AA5109" w:rsidRPr="00A63D04">
        <w:rPr>
          <w:rFonts w:asciiTheme="minorBidi" w:hAnsiTheme="minorBidi"/>
          <w:sz w:val="24"/>
          <w:szCs w:val="24"/>
        </w:rPr>
        <w:t xml:space="preserve"> </w:t>
      </w:r>
    </w:p>
    <w:p w14:paraId="4CF2741D" w14:textId="77777777" w:rsidR="00DC7B67" w:rsidRPr="00A63D04" w:rsidRDefault="00DC7B67" w:rsidP="00A63D04">
      <w:pPr>
        <w:spacing w:after="0" w:line="240" w:lineRule="auto"/>
        <w:jc w:val="both"/>
        <w:rPr>
          <w:rFonts w:asciiTheme="minorBidi" w:hAnsiTheme="minorBidi"/>
          <w:sz w:val="24"/>
          <w:szCs w:val="24"/>
        </w:rPr>
      </w:pPr>
    </w:p>
    <w:p w14:paraId="1A154D63" w14:textId="57F75AC2" w:rsidR="001C017F" w:rsidRPr="00A63D04" w:rsidRDefault="001C017F" w:rsidP="00A63D04">
      <w:pPr>
        <w:spacing w:after="0" w:line="240" w:lineRule="auto"/>
        <w:jc w:val="both"/>
        <w:rPr>
          <w:rFonts w:asciiTheme="minorBidi" w:hAnsiTheme="minorBidi"/>
          <w:sz w:val="24"/>
          <w:szCs w:val="24"/>
        </w:rPr>
      </w:pPr>
      <w:r w:rsidRPr="00A63D04">
        <w:rPr>
          <w:rFonts w:asciiTheme="minorBidi" w:hAnsiTheme="minorBidi"/>
          <w:sz w:val="24"/>
          <w:szCs w:val="24"/>
        </w:rPr>
        <w:t xml:space="preserve">The </w:t>
      </w:r>
      <w:r w:rsidRPr="00A63D04">
        <w:rPr>
          <w:rFonts w:asciiTheme="minorBidi" w:hAnsiTheme="minorBidi"/>
          <w:i/>
          <w:iCs/>
          <w:sz w:val="24"/>
          <w:szCs w:val="24"/>
        </w:rPr>
        <w:t>Lev</w:t>
      </w:r>
      <w:r w:rsidR="0057679F" w:rsidRPr="00A63D04">
        <w:rPr>
          <w:rFonts w:asciiTheme="minorBidi" w:hAnsiTheme="minorBidi"/>
          <w:i/>
          <w:iCs/>
          <w:sz w:val="24"/>
          <w:szCs w:val="24"/>
        </w:rPr>
        <w:t>ush (OC</w:t>
      </w:r>
      <w:r w:rsidR="0057679F" w:rsidRPr="00A63D04">
        <w:rPr>
          <w:rFonts w:asciiTheme="minorBidi" w:hAnsiTheme="minorBidi"/>
          <w:sz w:val="24"/>
          <w:szCs w:val="24"/>
        </w:rPr>
        <w:t xml:space="preserve"> 606:1) expands on this.</w:t>
      </w:r>
      <w:r w:rsidR="00AA5109" w:rsidRPr="00A63D04">
        <w:rPr>
          <w:rFonts w:asciiTheme="minorBidi" w:hAnsiTheme="minorBidi"/>
          <w:sz w:val="24"/>
          <w:szCs w:val="24"/>
        </w:rPr>
        <w:t xml:space="preserve"> </w:t>
      </w:r>
      <w:r w:rsidR="0057679F" w:rsidRPr="00A63D04">
        <w:rPr>
          <w:rFonts w:asciiTheme="minorBidi" w:hAnsiTheme="minorBidi"/>
          <w:sz w:val="24"/>
          <w:szCs w:val="24"/>
        </w:rPr>
        <w:t xml:space="preserve">Noting, as we have explored, that humiliation is akin to murder, </w:t>
      </w:r>
      <w:r w:rsidR="00871D44" w:rsidRPr="00A63D04">
        <w:rPr>
          <w:rFonts w:asciiTheme="minorBidi" w:hAnsiTheme="minorBidi"/>
          <w:sz w:val="24"/>
          <w:szCs w:val="24"/>
        </w:rPr>
        <w:t>he contends that as the lasting damage will potentially cause the embarrassment to continue, one cannot be blamed for not forgiving his</w:t>
      </w:r>
      <w:r w:rsidR="00E614E5" w:rsidRPr="00A63D04">
        <w:rPr>
          <w:rFonts w:asciiTheme="minorBidi" w:hAnsiTheme="minorBidi"/>
          <w:sz w:val="24"/>
          <w:szCs w:val="24"/>
        </w:rPr>
        <w:t xml:space="preserve"> or her</w:t>
      </w:r>
      <w:r w:rsidR="00871D44" w:rsidRPr="00A63D04">
        <w:rPr>
          <w:rFonts w:asciiTheme="minorBidi" w:hAnsiTheme="minorBidi"/>
          <w:sz w:val="24"/>
          <w:szCs w:val="24"/>
        </w:rPr>
        <w:t xml:space="preserve"> daily murder!</w:t>
      </w:r>
      <w:r w:rsidR="00AA5109" w:rsidRPr="00A63D04">
        <w:rPr>
          <w:rFonts w:asciiTheme="minorBidi" w:hAnsiTheme="minorBidi"/>
          <w:sz w:val="24"/>
          <w:szCs w:val="24"/>
        </w:rPr>
        <w:t xml:space="preserve"> </w:t>
      </w:r>
      <w:r w:rsidR="00B26108" w:rsidRPr="00A63D04">
        <w:rPr>
          <w:rFonts w:asciiTheme="minorBidi" w:hAnsiTheme="minorBidi"/>
          <w:sz w:val="24"/>
          <w:szCs w:val="24"/>
        </w:rPr>
        <w:t xml:space="preserve">Thus, he argues that the victim need not forgive the crime and </w:t>
      </w:r>
      <w:r w:rsidR="00E614E5" w:rsidRPr="00A63D04">
        <w:rPr>
          <w:rFonts w:asciiTheme="minorBidi" w:hAnsiTheme="minorBidi"/>
          <w:sz w:val="24"/>
          <w:szCs w:val="24"/>
        </w:rPr>
        <w:t>may</w:t>
      </w:r>
      <w:r w:rsidR="00B26108" w:rsidRPr="00A63D04">
        <w:rPr>
          <w:rFonts w:asciiTheme="minorBidi" w:hAnsiTheme="minorBidi"/>
          <w:sz w:val="24"/>
          <w:szCs w:val="24"/>
        </w:rPr>
        <w:t xml:space="preserve"> hold a grudge, though that is normally prohibited as well.</w:t>
      </w:r>
      <w:r w:rsidR="00AA5109" w:rsidRPr="00A63D04">
        <w:rPr>
          <w:rFonts w:asciiTheme="minorBidi" w:hAnsiTheme="minorBidi"/>
          <w:sz w:val="24"/>
          <w:szCs w:val="24"/>
        </w:rPr>
        <w:t xml:space="preserve"> </w:t>
      </w:r>
      <w:r w:rsidR="00B26108" w:rsidRPr="00A63D04">
        <w:rPr>
          <w:rFonts w:asciiTheme="minorBidi" w:hAnsiTheme="minorBidi"/>
          <w:sz w:val="24"/>
          <w:szCs w:val="24"/>
        </w:rPr>
        <w:t xml:space="preserve">He does suggest that the </w:t>
      </w:r>
      <w:r w:rsidR="00C7269A" w:rsidRPr="00A63D04">
        <w:rPr>
          <w:rFonts w:asciiTheme="minorBidi" w:hAnsiTheme="minorBidi"/>
          <w:sz w:val="24"/>
          <w:szCs w:val="24"/>
        </w:rPr>
        <w:t xml:space="preserve">perpetrator </w:t>
      </w:r>
      <w:r w:rsidR="002C7670" w:rsidRPr="00A63D04">
        <w:rPr>
          <w:rFonts w:asciiTheme="minorBidi" w:hAnsiTheme="minorBidi"/>
          <w:sz w:val="24"/>
          <w:szCs w:val="24"/>
        </w:rPr>
        <w:t>must do</w:t>
      </w:r>
      <w:r w:rsidR="00C7269A" w:rsidRPr="00A63D04">
        <w:rPr>
          <w:rFonts w:asciiTheme="minorBidi" w:hAnsiTheme="minorBidi"/>
          <w:sz w:val="24"/>
          <w:szCs w:val="24"/>
        </w:rPr>
        <w:t xml:space="preserve"> everything in his </w:t>
      </w:r>
      <w:r w:rsidR="002C7670" w:rsidRPr="00A63D04">
        <w:rPr>
          <w:rFonts w:asciiTheme="minorBidi" w:hAnsiTheme="minorBidi"/>
          <w:sz w:val="24"/>
          <w:szCs w:val="24"/>
        </w:rPr>
        <w:t xml:space="preserve">or her </w:t>
      </w:r>
      <w:r w:rsidR="00C7269A" w:rsidRPr="00A63D04">
        <w:rPr>
          <w:rFonts w:asciiTheme="minorBidi" w:hAnsiTheme="minorBidi"/>
          <w:sz w:val="24"/>
          <w:szCs w:val="24"/>
        </w:rPr>
        <w:t>power to get the victim to forgive him</w:t>
      </w:r>
      <w:r w:rsidR="002C7670" w:rsidRPr="00A63D04">
        <w:rPr>
          <w:rFonts w:asciiTheme="minorBidi" w:hAnsiTheme="minorBidi"/>
          <w:sz w:val="24"/>
          <w:szCs w:val="24"/>
        </w:rPr>
        <w:t xml:space="preserve"> or her</w:t>
      </w:r>
      <w:r w:rsidR="00C7269A" w:rsidRPr="00A63D04">
        <w:rPr>
          <w:rFonts w:asciiTheme="minorBidi" w:hAnsiTheme="minorBidi"/>
          <w:sz w:val="24"/>
          <w:szCs w:val="24"/>
        </w:rPr>
        <w:t>, getting help from a thousand friends if necessary</w:t>
      </w:r>
      <w:r w:rsidR="00E614E5" w:rsidRPr="00A63D04">
        <w:rPr>
          <w:rFonts w:asciiTheme="minorBidi" w:hAnsiTheme="minorBidi"/>
          <w:sz w:val="24"/>
          <w:szCs w:val="24"/>
        </w:rPr>
        <w:t xml:space="preserve">; </w:t>
      </w:r>
      <w:r w:rsidR="00C7269A" w:rsidRPr="00A63D04">
        <w:rPr>
          <w:rFonts w:asciiTheme="minorBidi" w:hAnsiTheme="minorBidi"/>
          <w:sz w:val="24"/>
          <w:szCs w:val="24"/>
        </w:rPr>
        <w:t xml:space="preserve">but </w:t>
      </w:r>
      <w:r w:rsidR="00E614E5" w:rsidRPr="00A63D04">
        <w:rPr>
          <w:rFonts w:asciiTheme="minorBidi" w:hAnsiTheme="minorBidi"/>
          <w:sz w:val="24"/>
          <w:szCs w:val="24"/>
        </w:rPr>
        <w:t xml:space="preserve">he </w:t>
      </w:r>
      <w:r w:rsidR="00C7269A" w:rsidRPr="00A63D04">
        <w:rPr>
          <w:rFonts w:asciiTheme="minorBidi" w:hAnsiTheme="minorBidi"/>
          <w:sz w:val="24"/>
          <w:szCs w:val="24"/>
        </w:rPr>
        <w:t xml:space="preserve">acknowledges that even then, the victim </w:t>
      </w:r>
      <w:r w:rsidR="002C7670" w:rsidRPr="00A63D04">
        <w:rPr>
          <w:rFonts w:asciiTheme="minorBidi" w:hAnsiTheme="minorBidi"/>
          <w:sz w:val="24"/>
          <w:szCs w:val="24"/>
        </w:rPr>
        <w:t>may</w:t>
      </w:r>
      <w:r w:rsidR="00E614E5" w:rsidRPr="00A63D04">
        <w:rPr>
          <w:rFonts w:asciiTheme="minorBidi" w:hAnsiTheme="minorBidi"/>
          <w:sz w:val="24"/>
          <w:szCs w:val="24"/>
        </w:rPr>
        <w:t xml:space="preserve"> </w:t>
      </w:r>
      <w:r w:rsidR="002C7670" w:rsidRPr="00A63D04">
        <w:rPr>
          <w:rFonts w:asciiTheme="minorBidi" w:hAnsiTheme="minorBidi"/>
          <w:sz w:val="24"/>
          <w:szCs w:val="24"/>
        </w:rPr>
        <w:t>right</w:t>
      </w:r>
      <w:r w:rsidR="00E614E5" w:rsidRPr="00A63D04">
        <w:rPr>
          <w:rFonts w:asciiTheme="minorBidi" w:hAnsiTheme="minorBidi"/>
          <w:sz w:val="24"/>
          <w:szCs w:val="24"/>
        </w:rPr>
        <w:t>fully</w:t>
      </w:r>
      <w:r w:rsidR="002C7670" w:rsidRPr="00A63D04">
        <w:rPr>
          <w:rFonts w:asciiTheme="minorBidi" w:hAnsiTheme="minorBidi"/>
          <w:sz w:val="24"/>
          <w:szCs w:val="24"/>
        </w:rPr>
        <w:t xml:space="preserve"> withhold</w:t>
      </w:r>
      <w:r w:rsidR="00C7269A" w:rsidRPr="00A63D04">
        <w:rPr>
          <w:rFonts w:asciiTheme="minorBidi" w:hAnsiTheme="minorBidi"/>
          <w:sz w:val="24"/>
          <w:szCs w:val="24"/>
        </w:rPr>
        <w:t xml:space="preserve"> forgiveness.</w:t>
      </w:r>
      <w:r w:rsidR="00AA5109" w:rsidRPr="00A63D04">
        <w:rPr>
          <w:rFonts w:asciiTheme="minorBidi" w:hAnsiTheme="minorBidi"/>
          <w:sz w:val="24"/>
          <w:szCs w:val="24"/>
        </w:rPr>
        <w:t xml:space="preserve"> </w:t>
      </w:r>
    </w:p>
    <w:p w14:paraId="0C5D6271" w14:textId="77777777" w:rsidR="00DC7B67" w:rsidRPr="00A63D04" w:rsidRDefault="00DC7B67" w:rsidP="00A63D04">
      <w:pPr>
        <w:spacing w:after="0" w:line="240" w:lineRule="auto"/>
        <w:ind w:firstLine="720"/>
        <w:jc w:val="both"/>
        <w:rPr>
          <w:rFonts w:asciiTheme="minorBidi" w:hAnsiTheme="minorBidi"/>
          <w:sz w:val="24"/>
          <w:szCs w:val="24"/>
        </w:rPr>
      </w:pPr>
    </w:p>
    <w:p w14:paraId="7FCE35B3" w14:textId="232DD813" w:rsidR="00731556" w:rsidRPr="00A63D04" w:rsidRDefault="00731556" w:rsidP="00A63D04">
      <w:pPr>
        <w:spacing w:after="0" w:line="240" w:lineRule="auto"/>
        <w:jc w:val="both"/>
        <w:rPr>
          <w:rFonts w:asciiTheme="minorBidi" w:hAnsiTheme="minorBidi"/>
          <w:sz w:val="24"/>
          <w:szCs w:val="24"/>
        </w:rPr>
      </w:pPr>
      <w:r w:rsidRPr="00A63D04">
        <w:rPr>
          <w:rFonts w:asciiTheme="minorBidi" w:hAnsiTheme="minorBidi"/>
          <w:sz w:val="24"/>
          <w:szCs w:val="24"/>
        </w:rPr>
        <w:t xml:space="preserve">The </w:t>
      </w:r>
      <w:r w:rsidRPr="00A63D04">
        <w:rPr>
          <w:rFonts w:asciiTheme="minorBidi" w:hAnsiTheme="minorBidi"/>
          <w:i/>
          <w:iCs/>
          <w:sz w:val="24"/>
          <w:szCs w:val="24"/>
        </w:rPr>
        <w:t>Aru</w:t>
      </w:r>
      <w:r w:rsidR="00DC7B67" w:rsidRPr="00A63D04">
        <w:rPr>
          <w:rFonts w:asciiTheme="minorBidi" w:hAnsiTheme="minorBidi"/>
          <w:i/>
          <w:iCs/>
          <w:sz w:val="24"/>
          <w:szCs w:val="24"/>
        </w:rPr>
        <w:t>k</w:t>
      </w:r>
      <w:r w:rsidRPr="00A63D04">
        <w:rPr>
          <w:rFonts w:asciiTheme="minorBidi" w:hAnsiTheme="minorBidi"/>
          <w:i/>
          <w:iCs/>
          <w:sz w:val="24"/>
          <w:szCs w:val="24"/>
        </w:rPr>
        <w:t>h Ha-</w:t>
      </w:r>
      <w:r w:rsidR="00AA5109" w:rsidRPr="00A63D04">
        <w:rPr>
          <w:rFonts w:asciiTheme="minorBidi" w:hAnsiTheme="minorBidi"/>
          <w:i/>
          <w:iCs/>
          <w:sz w:val="24"/>
          <w:szCs w:val="24"/>
        </w:rPr>
        <w:t>s</w:t>
      </w:r>
      <w:r w:rsidRPr="00A63D04">
        <w:rPr>
          <w:rFonts w:asciiTheme="minorBidi" w:hAnsiTheme="minorBidi"/>
          <w:i/>
          <w:iCs/>
          <w:sz w:val="24"/>
          <w:szCs w:val="24"/>
        </w:rPr>
        <w:t>hul</w:t>
      </w:r>
      <w:r w:rsidR="00DC7B67" w:rsidRPr="00A63D04">
        <w:rPr>
          <w:rFonts w:asciiTheme="minorBidi" w:hAnsiTheme="minorBidi"/>
          <w:i/>
          <w:iCs/>
          <w:sz w:val="24"/>
          <w:szCs w:val="24"/>
        </w:rPr>
        <w:t>c</w:t>
      </w:r>
      <w:r w:rsidRPr="00A63D04">
        <w:rPr>
          <w:rFonts w:asciiTheme="minorBidi" w:hAnsiTheme="minorBidi"/>
          <w:i/>
          <w:iCs/>
          <w:sz w:val="24"/>
          <w:szCs w:val="24"/>
        </w:rPr>
        <w:t>han</w:t>
      </w:r>
      <w:r w:rsidRPr="00A63D04">
        <w:rPr>
          <w:rFonts w:asciiTheme="minorBidi" w:hAnsiTheme="minorBidi"/>
          <w:sz w:val="24"/>
          <w:szCs w:val="24"/>
        </w:rPr>
        <w:t xml:space="preserve"> (</w:t>
      </w:r>
      <w:r w:rsidR="002C7670" w:rsidRPr="00A63D04">
        <w:rPr>
          <w:rFonts w:asciiTheme="minorBidi" w:hAnsiTheme="minorBidi"/>
          <w:sz w:val="24"/>
          <w:szCs w:val="24"/>
        </w:rPr>
        <w:t xml:space="preserve">ad loc. </w:t>
      </w:r>
      <w:r w:rsidRPr="00A63D04">
        <w:rPr>
          <w:rFonts w:asciiTheme="minorBidi" w:hAnsiTheme="minorBidi"/>
          <w:sz w:val="24"/>
          <w:szCs w:val="24"/>
        </w:rPr>
        <w:t>2</w:t>
      </w:r>
      <w:r w:rsidR="002C7670" w:rsidRPr="00A63D04">
        <w:rPr>
          <w:rFonts w:asciiTheme="minorBidi" w:hAnsiTheme="minorBidi"/>
          <w:sz w:val="24"/>
          <w:szCs w:val="24"/>
        </w:rPr>
        <w:t>) notes</w:t>
      </w:r>
      <w:r w:rsidRPr="00A63D04">
        <w:rPr>
          <w:rFonts w:asciiTheme="minorBidi" w:hAnsiTheme="minorBidi"/>
          <w:sz w:val="24"/>
          <w:szCs w:val="24"/>
        </w:rPr>
        <w:t xml:space="preserve"> that </w:t>
      </w:r>
      <w:r w:rsidR="002C7670" w:rsidRPr="00A63D04">
        <w:rPr>
          <w:rFonts w:asciiTheme="minorBidi" w:hAnsiTheme="minorBidi"/>
          <w:sz w:val="24"/>
          <w:szCs w:val="24"/>
        </w:rPr>
        <w:t xml:space="preserve">the </w:t>
      </w:r>
      <w:r w:rsidR="008F37A5" w:rsidRPr="00A63D04">
        <w:rPr>
          <w:rFonts w:asciiTheme="minorBidi" w:hAnsiTheme="minorBidi"/>
          <w:sz w:val="24"/>
          <w:szCs w:val="24"/>
        </w:rPr>
        <w:t>victim</w:t>
      </w:r>
      <w:r w:rsidRPr="00A63D04">
        <w:rPr>
          <w:rFonts w:asciiTheme="minorBidi" w:hAnsiTheme="minorBidi"/>
          <w:sz w:val="24"/>
          <w:szCs w:val="24"/>
        </w:rPr>
        <w:t xml:space="preserve"> need not forgive the </w:t>
      </w:r>
      <w:r w:rsidR="00736132" w:rsidRPr="00A63D04">
        <w:rPr>
          <w:rFonts w:asciiTheme="minorBidi" w:hAnsiTheme="minorBidi"/>
          <w:sz w:val="24"/>
          <w:szCs w:val="24"/>
        </w:rPr>
        <w:t>one who</w:t>
      </w:r>
      <w:r w:rsidR="00E614E5" w:rsidRPr="00A63D04">
        <w:rPr>
          <w:rFonts w:asciiTheme="minorBidi" w:hAnsiTheme="minorBidi"/>
          <w:sz w:val="24"/>
          <w:szCs w:val="24"/>
        </w:rPr>
        <w:t xml:space="preserve"> committed</w:t>
      </w:r>
      <w:r w:rsidR="00736132" w:rsidRPr="00A63D04">
        <w:rPr>
          <w:rFonts w:asciiTheme="minorBidi" w:hAnsiTheme="minorBidi"/>
          <w:sz w:val="24"/>
          <w:szCs w:val="24"/>
        </w:rPr>
        <w:t xml:space="preserve"> </w:t>
      </w:r>
      <w:r w:rsidR="00141607" w:rsidRPr="00A63D04">
        <w:rPr>
          <w:rFonts w:asciiTheme="minorBidi" w:hAnsiTheme="minorBidi"/>
          <w:i/>
          <w:iCs/>
          <w:sz w:val="24"/>
          <w:szCs w:val="24"/>
        </w:rPr>
        <w:t>hotza’at</w:t>
      </w:r>
      <w:r w:rsidR="00736132" w:rsidRPr="00A63D04">
        <w:rPr>
          <w:rFonts w:asciiTheme="minorBidi" w:hAnsiTheme="minorBidi"/>
          <w:i/>
          <w:iCs/>
          <w:sz w:val="24"/>
          <w:szCs w:val="24"/>
        </w:rPr>
        <w:t xml:space="preserve"> shem ra, </w:t>
      </w:r>
      <w:r w:rsidR="002C7670" w:rsidRPr="00A63D04">
        <w:rPr>
          <w:rFonts w:asciiTheme="minorBidi" w:hAnsiTheme="minorBidi"/>
          <w:sz w:val="24"/>
          <w:szCs w:val="24"/>
        </w:rPr>
        <w:t>but</w:t>
      </w:r>
      <w:r w:rsidR="00736132" w:rsidRPr="00A63D04">
        <w:rPr>
          <w:rFonts w:asciiTheme="minorBidi" w:hAnsiTheme="minorBidi"/>
          <w:sz w:val="24"/>
          <w:szCs w:val="24"/>
        </w:rPr>
        <w:t xml:space="preserve"> it is nevertheless pious to do so</w:t>
      </w:r>
      <w:r w:rsidR="002C7670" w:rsidRPr="00A63D04">
        <w:rPr>
          <w:rFonts w:asciiTheme="minorBidi" w:hAnsiTheme="minorBidi"/>
          <w:sz w:val="24"/>
          <w:szCs w:val="24"/>
        </w:rPr>
        <w:t>. Still, he</w:t>
      </w:r>
      <w:r w:rsidR="00736132" w:rsidRPr="00A63D04">
        <w:rPr>
          <w:rFonts w:asciiTheme="minorBidi" w:hAnsiTheme="minorBidi"/>
          <w:sz w:val="24"/>
          <w:szCs w:val="24"/>
        </w:rPr>
        <w:t xml:space="preserve"> suggests a caveat.</w:t>
      </w:r>
      <w:r w:rsidR="00AA5109" w:rsidRPr="00A63D04">
        <w:rPr>
          <w:rFonts w:asciiTheme="minorBidi" w:hAnsiTheme="minorBidi"/>
          <w:sz w:val="24"/>
          <w:szCs w:val="24"/>
        </w:rPr>
        <w:t xml:space="preserve"> </w:t>
      </w:r>
      <w:r w:rsidR="00736132" w:rsidRPr="00A63D04">
        <w:rPr>
          <w:rFonts w:asciiTheme="minorBidi" w:hAnsiTheme="minorBidi"/>
          <w:sz w:val="24"/>
          <w:szCs w:val="24"/>
        </w:rPr>
        <w:t xml:space="preserve">Building on the Talmudic </w:t>
      </w:r>
      <w:r w:rsidR="002C7670" w:rsidRPr="00A63D04">
        <w:rPr>
          <w:rFonts w:asciiTheme="minorBidi" w:hAnsiTheme="minorBidi"/>
          <w:sz w:val="24"/>
          <w:szCs w:val="24"/>
        </w:rPr>
        <w:t>dictum, “</w:t>
      </w:r>
      <w:r w:rsidR="00141607" w:rsidRPr="00A63D04">
        <w:rPr>
          <w:rFonts w:asciiTheme="minorBidi" w:hAnsiTheme="minorBidi"/>
          <w:sz w:val="24"/>
          <w:szCs w:val="24"/>
        </w:rPr>
        <w:t>Your friend has a friend, and your friend's friend has a friend</w:t>
      </w:r>
      <w:r w:rsidR="002C7670" w:rsidRPr="00A63D04">
        <w:rPr>
          <w:rFonts w:asciiTheme="minorBidi" w:hAnsiTheme="minorBidi"/>
          <w:sz w:val="24"/>
          <w:szCs w:val="24"/>
        </w:rPr>
        <w:t>”</w:t>
      </w:r>
      <w:r w:rsidR="00141607" w:rsidRPr="00A63D04">
        <w:rPr>
          <w:rFonts w:asciiTheme="minorBidi" w:hAnsiTheme="minorBidi"/>
          <w:sz w:val="24"/>
          <w:szCs w:val="24"/>
        </w:rPr>
        <w:t xml:space="preserve"> (</w:t>
      </w:r>
      <w:r w:rsidR="00141607" w:rsidRPr="00A63D04">
        <w:rPr>
          <w:rFonts w:asciiTheme="minorBidi" w:hAnsiTheme="minorBidi"/>
          <w:i/>
          <w:iCs/>
          <w:sz w:val="24"/>
          <w:szCs w:val="24"/>
        </w:rPr>
        <w:t xml:space="preserve">Arakhin </w:t>
      </w:r>
      <w:r w:rsidR="00141607" w:rsidRPr="00A63D04">
        <w:rPr>
          <w:rFonts w:asciiTheme="minorBidi" w:hAnsiTheme="minorBidi"/>
          <w:sz w:val="24"/>
          <w:szCs w:val="24"/>
        </w:rPr>
        <w:t>16a)</w:t>
      </w:r>
      <w:r w:rsidR="002C7670" w:rsidRPr="00A63D04">
        <w:rPr>
          <w:rFonts w:asciiTheme="minorBidi" w:hAnsiTheme="minorBidi"/>
          <w:sz w:val="24"/>
          <w:szCs w:val="24"/>
        </w:rPr>
        <w:t>,</w:t>
      </w:r>
      <w:r w:rsidR="00736132" w:rsidRPr="00A63D04">
        <w:rPr>
          <w:rFonts w:asciiTheme="minorBidi" w:hAnsiTheme="minorBidi"/>
          <w:i/>
          <w:iCs/>
          <w:sz w:val="24"/>
          <w:szCs w:val="24"/>
        </w:rPr>
        <w:t xml:space="preserve"> </w:t>
      </w:r>
      <w:r w:rsidR="006D03B6" w:rsidRPr="00A63D04">
        <w:rPr>
          <w:rFonts w:asciiTheme="minorBidi" w:hAnsiTheme="minorBidi"/>
          <w:sz w:val="24"/>
          <w:szCs w:val="24"/>
        </w:rPr>
        <w:t xml:space="preserve">all things said publicly (in front of three) </w:t>
      </w:r>
      <w:r w:rsidR="00E614E5" w:rsidRPr="00A63D04">
        <w:rPr>
          <w:rFonts w:asciiTheme="minorBidi" w:hAnsiTheme="minorBidi"/>
          <w:sz w:val="24"/>
          <w:szCs w:val="24"/>
        </w:rPr>
        <w:t>may</w:t>
      </w:r>
      <w:r w:rsidR="006D03B6" w:rsidRPr="00A63D04">
        <w:rPr>
          <w:rFonts w:asciiTheme="minorBidi" w:hAnsiTheme="minorBidi"/>
          <w:sz w:val="24"/>
          <w:szCs w:val="24"/>
        </w:rPr>
        <w:t xml:space="preserve"> be assumed to spread</w:t>
      </w:r>
      <w:r w:rsidR="00FE2233" w:rsidRPr="00A63D04">
        <w:rPr>
          <w:rFonts w:asciiTheme="minorBidi" w:hAnsiTheme="minorBidi"/>
          <w:sz w:val="24"/>
          <w:szCs w:val="24"/>
        </w:rPr>
        <w:t xml:space="preserve"> (as discussed</w:t>
      </w:r>
      <w:r w:rsidR="00FD0750" w:rsidRPr="00A63D04">
        <w:rPr>
          <w:rFonts w:asciiTheme="minorBidi" w:hAnsiTheme="minorBidi"/>
          <w:sz w:val="24"/>
          <w:szCs w:val="24"/>
        </w:rPr>
        <w:t xml:space="preserve"> in </w:t>
      </w:r>
      <w:hyperlink r:id="rId9" w:history="1">
        <w:r w:rsidR="00AA5109" w:rsidRPr="00A63D04">
          <w:rPr>
            <w:rStyle w:val="Hyperlink"/>
            <w:rFonts w:asciiTheme="minorBidi" w:hAnsiTheme="minorBidi"/>
            <w:i/>
            <w:iCs/>
            <w:sz w:val="24"/>
            <w:szCs w:val="24"/>
          </w:rPr>
          <w:t>S</w:t>
        </w:r>
        <w:r w:rsidR="00FD0750" w:rsidRPr="00A63D04">
          <w:rPr>
            <w:rStyle w:val="Hyperlink"/>
            <w:rFonts w:asciiTheme="minorBidi" w:hAnsiTheme="minorBidi"/>
            <w:i/>
            <w:iCs/>
            <w:sz w:val="24"/>
            <w:szCs w:val="24"/>
          </w:rPr>
          <w:t>hiur</w:t>
        </w:r>
        <w:r w:rsidR="00FD0750" w:rsidRPr="00A63D04">
          <w:rPr>
            <w:rStyle w:val="Hyperlink"/>
            <w:rFonts w:asciiTheme="minorBidi" w:hAnsiTheme="minorBidi"/>
            <w:sz w:val="24"/>
            <w:szCs w:val="24"/>
          </w:rPr>
          <w:t xml:space="preserve"> #17</w:t>
        </w:r>
      </w:hyperlink>
      <w:r w:rsidR="00FD0750" w:rsidRPr="00A63D04">
        <w:rPr>
          <w:rFonts w:asciiTheme="minorBidi" w:hAnsiTheme="minorBidi"/>
          <w:sz w:val="24"/>
          <w:szCs w:val="24"/>
        </w:rPr>
        <w:t>)</w:t>
      </w:r>
      <w:r w:rsidR="002C7670" w:rsidRPr="00A63D04">
        <w:rPr>
          <w:rFonts w:asciiTheme="minorBidi" w:hAnsiTheme="minorBidi"/>
          <w:sz w:val="24"/>
          <w:szCs w:val="24"/>
        </w:rPr>
        <w:t xml:space="preserve">; this provides an </w:t>
      </w:r>
      <w:r w:rsidR="00FE2233" w:rsidRPr="00A63D04">
        <w:rPr>
          <w:rFonts w:asciiTheme="minorBidi" w:hAnsiTheme="minorBidi"/>
          <w:sz w:val="24"/>
          <w:szCs w:val="24"/>
        </w:rPr>
        <w:t>out.</w:t>
      </w:r>
      <w:r w:rsidR="00AA5109" w:rsidRPr="00A63D04">
        <w:rPr>
          <w:rFonts w:asciiTheme="minorBidi" w:hAnsiTheme="minorBidi"/>
          <w:sz w:val="24"/>
          <w:szCs w:val="24"/>
        </w:rPr>
        <w:t xml:space="preserve"> </w:t>
      </w:r>
      <w:r w:rsidR="00FD0750" w:rsidRPr="00A63D04">
        <w:rPr>
          <w:rFonts w:asciiTheme="minorBidi" w:hAnsiTheme="minorBidi"/>
          <w:sz w:val="24"/>
          <w:szCs w:val="24"/>
        </w:rPr>
        <w:t>If</w:t>
      </w:r>
      <w:r w:rsidR="00D23633" w:rsidRPr="00A63D04">
        <w:rPr>
          <w:rFonts w:asciiTheme="minorBidi" w:hAnsiTheme="minorBidi"/>
          <w:sz w:val="24"/>
          <w:szCs w:val="24"/>
        </w:rPr>
        <w:t>, after spreading libel,</w:t>
      </w:r>
      <w:r w:rsidR="00E614E5" w:rsidRPr="00A63D04">
        <w:rPr>
          <w:rFonts w:asciiTheme="minorBidi" w:hAnsiTheme="minorBidi"/>
          <w:sz w:val="24"/>
          <w:szCs w:val="24"/>
        </w:rPr>
        <w:t xml:space="preserve"> one</w:t>
      </w:r>
      <w:r w:rsidR="00D23633" w:rsidRPr="00A63D04">
        <w:rPr>
          <w:rFonts w:asciiTheme="minorBidi" w:hAnsiTheme="minorBidi"/>
          <w:sz w:val="24"/>
          <w:szCs w:val="24"/>
        </w:rPr>
        <w:t xml:space="preserve"> </w:t>
      </w:r>
      <w:r w:rsidR="00D23633" w:rsidRPr="00A63D04">
        <w:rPr>
          <w:rFonts w:asciiTheme="minorBidi" w:hAnsiTheme="minorBidi"/>
          <w:b/>
          <w:bCs/>
          <w:sz w:val="24"/>
          <w:szCs w:val="24"/>
        </w:rPr>
        <w:t xml:space="preserve">publicizes </w:t>
      </w:r>
      <w:r w:rsidR="00E614E5" w:rsidRPr="00A63D04">
        <w:rPr>
          <w:rFonts w:asciiTheme="minorBidi" w:hAnsiTheme="minorBidi"/>
          <w:sz w:val="24"/>
          <w:szCs w:val="24"/>
        </w:rPr>
        <w:t>an</w:t>
      </w:r>
      <w:r w:rsidR="00D23633" w:rsidRPr="00A63D04">
        <w:rPr>
          <w:rFonts w:asciiTheme="minorBidi" w:hAnsiTheme="minorBidi"/>
          <w:sz w:val="24"/>
          <w:szCs w:val="24"/>
        </w:rPr>
        <w:t xml:space="preserve"> apology and </w:t>
      </w:r>
      <w:r w:rsidR="00E614E5" w:rsidRPr="00A63D04">
        <w:rPr>
          <w:rFonts w:asciiTheme="minorBidi" w:hAnsiTheme="minorBidi"/>
          <w:sz w:val="24"/>
          <w:szCs w:val="24"/>
        </w:rPr>
        <w:t xml:space="preserve">a </w:t>
      </w:r>
      <w:r w:rsidR="00D23633" w:rsidRPr="00A63D04">
        <w:rPr>
          <w:rFonts w:asciiTheme="minorBidi" w:hAnsiTheme="minorBidi"/>
          <w:sz w:val="24"/>
          <w:szCs w:val="24"/>
        </w:rPr>
        <w:t xml:space="preserve">retraction, one </w:t>
      </w:r>
      <w:r w:rsidR="002C7670" w:rsidRPr="00A63D04">
        <w:rPr>
          <w:rFonts w:asciiTheme="minorBidi" w:hAnsiTheme="minorBidi"/>
          <w:b/>
          <w:bCs/>
          <w:sz w:val="24"/>
          <w:szCs w:val="24"/>
        </w:rPr>
        <w:t>may</w:t>
      </w:r>
      <w:r w:rsidR="00D23633" w:rsidRPr="00A63D04">
        <w:rPr>
          <w:rFonts w:asciiTheme="minorBidi" w:hAnsiTheme="minorBidi"/>
          <w:b/>
          <w:bCs/>
          <w:sz w:val="24"/>
          <w:szCs w:val="24"/>
        </w:rPr>
        <w:t xml:space="preserve"> assume </w:t>
      </w:r>
      <w:r w:rsidR="00D23633" w:rsidRPr="00A63D04">
        <w:rPr>
          <w:rFonts w:asciiTheme="minorBidi" w:hAnsiTheme="minorBidi"/>
          <w:sz w:val="24"/>
          <w:szCs w:val="24"/>
        </w:rPr>
        <w:t>that the correction will reach the original audience.</w:t>
      </w:r>
      <w:r w:rsidR="00AA5109" w:rsidRPr="00A63D04">
        <w:rPr>
          <w:rFonts w:asciiTheme="minorBidi" w:hAnsiTheme="minorBidi"/>
          <w:sz w:val="24"/>
          <w:szCs w:val="24"/>
        </w:rPr>
        <w:t xml:space="preserve"> </w:t>
      </w:r>
      <w:r w:rsidR="00D23633" w:rsidRPr="00A63D04">
        <w:rPr>
          <w:rFonts w:asciiTheme="minorBidi" w:hAnsiTheme="minorBidi"/>
          <w:sz w:val="24"/>
          <w:szCs w:val="24"/>
        </w:rPr>
        <w:t>If so, the victim must forgive the sinner.</w:t>
      </w:r>
      <w:r w:rsidR="00AA5109" w:rsidRPr="00A63D04">
        <w:rPr>
          <w:rFonts w:asciiTheme="minorBidi" w:hAnsiTheme="minorBidi"/>
          <w:sz w:val="24"/>
          <w:szCs w:val="24"/>
        </w:rPr>
        <w:t xml:space="preserve"> </w:t>
      </w:r>
    </w:p>
    <w:p w14:paraId="55505399" w14:textId="77777777" w:rsidR="00DC7B67" w:rsidRPr="00A63D04" w:rsidRDefault="00DC7B67" w:rsidP="00A63D04">
      <w:pPr>
        <w:spacing w:after="0" w:line="240" w:lineRule="auto"/>
        <w:ind w:firstLine="720"/>
        <w:jc w:val="both"/>
        <w:rPr>
          <w:rFonts w:asciiTheme="minorBidi" w:hAnsiTheme="minorBidi"/>
          <w:sz w:val="24"/>
          <w:szCs w:val="24"/>
        </w:rPr>
      </w:pPr>
    </w:p>
    <w:p w14:paraId="14A2E4B0" w14:textId="3656993C" w:rsidR="00D23633" w:rsidRPr="00A63D04" w:rsidRDefault="00D23633" w:rsidP="00A63D04">
      <w:pPr>
        <w:spacing w:after="0" w:line="240" w:lineRule="auto"/>
        <w:jc w:val="both"/>
        <w:rPr>
          <w:rFonts w:asciiTheme="minorBidi" w:hAnsiTheme="minorBidi"/>
          <w:sz w:val="24"/>
          <w:szCs w:val="24"/>
        </w:rPr>
      </w:pPr>
      <w:r w:rsidRPr="00A63D04">
        <w:rPr>
          <w:rFonts w:asciiTheme="minorBidi" w:hAnsiTheme="minorBidi"/>
          <w:sz w:val="24"/>
          <w:szCs w:val="24"/>
        </w:rPr>
        <w:t xml:space="preserve">However, the majority of </w:t>
      </w:r>
      <w:r w:rsidR="00141607" w:rsidRPr="00A63D04">
        <w:rPr>
          <w:rFonts w:asciiTheme="minorBidi" w:hAnsiTheme="minorBidi"/>
          <w:sz w:val="24"/>
          <w:szCs w:val="24"/>
        </w:rPr>
        <w:t>Poskim</w:t>
      </w:r>
      <w:r w:rsidRPr="00A63D04">
        <w:rPr>
          <w:rFonts w:asciiTheme="minorBidi" w:hAnsiTheme="minorBidi"/>
          <w:sz w:val="24"/>
          <w:szCs w:val="24"/>
        </w:rPr>
        <w:t xml:space="preserve"> seem to reject this, acknowledging that it is nearly impossible for the retraction to reach the same number of people as the original gossip.</w:t>
      </w:r>
      <w:r w:rsidR="00AA5109" w:rsidRPr="00A63D04">
        <w:rPr>
          <w:rFonts w:asciiTheme="minorBidi" w:hAnsiTheme="minorBidi"/>
          <w:sz w:val="24"/>
          <w:szCs w:val="24"/>
        </w:rPr>
        <w:t xml:space="preserve"> </w:t>
      </w:r>
      <w:r w:rsidRPr="00A63D04">
        <w:rPr>
          <w:rFonts w:asciiTheme="minorBidi" w:hAnsiTheme="minorBidi"/>
          <w:sz w:val="24"/>
          <w:szCs w:val="24"/>
        </w:rPr>
        <w:t xml:space="preserve">Gossip is juicier than </w:t>
      </w:r>
      <w:r w:rsidR="00F06EB6" w:rsidRPr="00A63D04">
        <w:rPr>
          <w:rFonts w:asciiTheme="minorBidi" w:hAnsiTheme="minorBidi"/>
          <w:sz w:val="24"/>
          <w:szCs w:val="24"/>
        </w:rPr>
        <w:t>retractions.</w:t>
      </w:r>
      <w:r w:rsidR="00AA5109" w:rsidRPr="00A63D04">
        <w:rPr>
          <w:rFonts w:asciiTheme="minorBidi" w:hAnsiTheme="minorBidi"/>
          <w:sz w:val="24"/>
          <w:szCs w:val="24"/>
        </w:rPr>
        <w:t xml:space="preserve"> </w:t>
      </w:r>
      <w:r w:rsidR="00F06EB6" w:rsidRPr="00A63D04">
        <w:rPr>
          <w:rFonts w:asciiTheme="minorBidi" w:hAnsiTheme="minorBidi"/>
          <w:sz w:val="24"/>
          <w:szCs w:val="24"/>
        </w:rPr>
        <w:t xml:space="preserve">It is for this reason that mistakes that are made on the first page of a newspaper </w:t>
      </w:r>
      <w:r w:rsidR="004139B3" w:rsidRPr="00A63D04">
        <w:rPr>
          <w:rFonts w:asciiTheme="minorBidi" w:hAnsiTheme="minorBidi"/>
          <w:sz w:val="24"/>
          <w:szCs w:val="24"/>
        </w:rPr>
        <w:t>receive corrections and retractions on page six.</w:t>
      </w:r>
      <w:r w:rsidR="00AA5109" w:rsidRPr="00A63D04">
        <w:rPr>
          <w:rFonts w:asciiTheme="minorBidi" w:hAnsiTheme="minorBidi"/>
          <w:sz w:val="24"/>
          <w:szCs w:val="24"/>
        </w:rPr>
        <w:t xml:space="preserve"> </w:t>
      </w:r>
      <w:r w:rsidR="00E614E5" w:rsidRPr="00A63D04">
        <w:rPr>
          <w:rFonts w:asciiTheme="minorBidi" w:hAnsiTheme="minorBidi"/>
          <w:sz w:val="24"/>
          <w:szCs w:val="24"/>
        </w:rPr>
        <w:t>I</w:t>
      </w:r>
      <w:r w:rsidR="008C03EB" w:rsidRPr="00A63D04">
        <w:rPr>
          <w:rFonts w:asciiTheme="minorBidi" w:hAnsiTheme="minorBidi"/>
          <w:sz w:val="24"/>
          <w:szCs w:val="24"/>
        </w:rPr>
        <w:t xml:space="preserve">t is also why </w:t>
      </w:r>
      <w:r w:rsidR="000C4DF0" w:rsidRPr="00A63D04">
        <w:rPr>
          <w:rFonts w:asciiTheme="minorBidi" w:hAnsiTheme="minorBidi"/>
          <w:sz w:val="24"/>
          <w:szCs w:val="24"/>
        </w:rPr>
        <w:t>unsubstantiated or disprove</w:t>
      </w:r>
      <w:r w:rsidR="00F40794" w:rsidRPr="00A63D04">
        <w:rPr>
          <w:rFonts w:asciiTheme="minorBidi" w:hAnsiTheme="minorBidi"/>
          <w:sz w:val="24"/>
          <w:szCs w:val="24"/>
        </w:rPr>
        <w:t>n</w:t>
      </w:r>
      <w:r w:rsidR="000C4DF0" w:rsidRPr="00A63D04">
        <w:rPr>
          <w:rFonts w:asciiTheme="minorBidi" w:hAnsiTheme="minorBidi"/>
          <w:sz w:val="24"/>
          <w:szCs w:val="24"/>
        </w:rPr>
        <w:t xml:space="preserve"> rumors live on for years</w:t>
      </w:r>
      <w:r w:rsidR="00F40794" w:rsidRPr="00A63D04">
        <w:rPr>
          <w:rFonts w:asciiTheme="minorBidi" w:hAnsiTheme="minorBidi"/>
          <w:sz w:val="24"/>
          <w:szCs w:val="24"/>
        </w:rPr>
        <w:t>, as anyone who pays attention to political campaigns knows too well.</w:t>
      </w:r>
      <w:r w:rsidR="00AA5109" w:rsidRPr="00A63D04">
        <w:rPr>
          <w:rFonts w:asciiTheme="minorBidi" w:hAnsiTheme="minorBidi"/>
          <w:sz w:val="24"/>
          <w:szCs w:val="24"/>
        </w:rPr>
        <w:t xml:space="preserve"> </w:t>
      </w:r>
      <w:r w:rsidR="00F40794" w:rsidRPr="00A63D04">
        <w:rPr>
          <w:rFonts w:asciiTheme="minorBidi" w:hAnsiTheme="minorBidi"/>
          <w:sz w:val="24"/>
          <w:szCs w:val="24"/>
        </w:rPr>
        <w:t>In fact, this is one of the central dangers of fake news.</w:t>
      </w:r>
    </w:p>
    <w:p w14:paraId="6AF82F4C" w14:textId="77777777" w:rsidR="00DC7B67" w:rsidRPr="00A63D04" w:rsidRDefault="00DC7B67" w:rsidP="00A63D04">
      <w:pPr>
        <w:spacing w:after="0" w:line="240" w:lineRule="auto"/>
        <w:ind w:firstLine="720"/>
        <w:jc w:val="both"/>
        <w:rPr>
          <w:rFonts w:asciiTheme="minorBidi" w:hAnsiTheme="minorBidi"/>
          <w:sz w:val="24"/>
          <w:szCs w:val="24"/>
        </w:rPr>
      </w:pPr>
    </w:p>
    <w:p w14:paraId="5BC7DDB2" w14:textId="3EA8C6E6" w:rsidR="003A5362" w:rsidRPr="00A63D04" w:rsidRDefault="002C7670" w:rsidP="00A63D04">
      <w:pPr>
        <w:spacing w:after="0" w:line="240" w:lineRule="auto"/>
        <w:jc w:val="both"/>
        <w:rPr>
          <w:rFonts w:asciiTheme="minorBidi" w:hAnsiTheme="minorBidi"/>
          <w:sz w:val="24"/>
          <w:szCs w:val="24"/>
        </w:rPr>
      </w:pPr>
      <w:r w:rsidRPr="00A63D04">
        <w:rPr>
          <w:rFonts w:asciiTheme="minorBidi" w:hAnsiTheme="minorBidi"/>
          <w:sz w:val="24"/>
          <w:szCs w:val="24"/>
        </w:rPr>
        <w:t>T</w:t>
      </w:r>
      <w:r w:rsidR="003A5362" w:rsidRPr="00A63D04">
        <w:rPr>
          <w:rFonts w:asciiTheme="minorBidi" w:hAnsiTheme="minorBidi"/>
          <w:sz w:val="24"/>
          <w:szCs w:val="24"/>
        </w:rPr>
        <w:t xml:space="preserve">he scourge of fake news </w:t>
      </w:r>
      <w:r w:rsidR="00FD4357" w:rsidRPr="00A63D04">
        <w:rPr>
          <w:rFonts w:asciiTheme="minorBidi" w:hAnsiTheme="minorBidi"/>
          <w:sz w:val="24"/>
          <w:szCs w:val="24"/>
        </w:rPr>
        <w:t xml:space="preserve">has become noteworthy specifically in the context of social media, with politicians and ethicists challenging companies like Facebook to </w:t>
      </w:r>
      <w:r w:rsidR="009F2A7F" w:rsidRPr="00A63D04">
        <w:rPr>
          <w:rFonts w:asciiTheme="minorBidi" w:hAnsiTheme="minorBidi"/>
          <w:sz w:val="24"/>
          <w:szCs w:val="24"/>
        </w:rPr>
        <w:t>prevent their platforms from being used for the dissemination of fake news</w:t>
      </w:r>
      <w:r w:rsidR="0061681B" w:rsidRPr="00A63D04">
        <w:rPr>
          <w:rFonts w:asciiTheme="minorBidi" w:hAnsiTheme="minorBidi"/>
          <w:sz w:val="24"/>
          <w:szCs w:val="24"/>
        </w:rPr>
        <w:t>;</w:t>
      </w:r>
      <w:r w:rsidR="009F2A7F" w:rsidRPr="00A63D04">
        <w:rPr>
          <w:rFonts w:asciiTheme="minorBidi" w:hAnsiTheme="minorBidi"/>
          <w:sz w:val="24"/>
          <w:szCs w:val="24"/>
        </w:rPr>
        <w:t xml:space="preserve"> it is clear that the problems </w:t>
      </w:r>
      <w:r w:rsidR="0061681B" w:rsidRPr="00A63D04">
        <w:rPr>
          <w:rFonts w:asciiTheme="minorBidi" w:hAnsiTheme="minorBidi"/>
          <w:sz w:val="24"/>
          <w:szCs w:val="24"/>
        </w:rPr>
        <w:t>which</w:t>
      </w:r>
      <w:r w:rsidR="009F2A7F" w:rsidRPr="00A63D04">
        <w:rPr>
          <w:rFonts w:asciiTheme="minorBidi" w:hAnsiTheme="minorBidi"/>
          <w:sz w:val="24"/>
          <w:szCs w:val="24"/>
        </w:rPr>
        <w:t xml:space="preserve"> may have always existed have </w:t>
      </w:r>
      <w:r w:rsidR="00E614E5" w:rsidRPr="00A63D04">
        <w:rPr>
          <w:rFonts w:asciiTheme="minorBidi" w:hAnsiTheme="minorBidi"/>
          <w:sz w:val="24"/>
          <w:szCs w:val="24"/>
        </w:rPr>
        <w:t xml:space="preserve">now </w:t>
      </w:r>
      <w:r w:rsidR="009F2A7F" w:rsidRPr="00A63D04">
        <w:rPr>
          <w:rFonts w:asciiTheme="minorBidi" w:hAnsiTheme="minorBidi"/>
          <w:sz w:val="24"/>
          <w:szCs w:val="24"/>
        </w:rPr>
        <w:t>been exacerbated.</w:t>
      </w:r>
      <w:r w:rsidR="00AA5109" w:rsidRPr="00A63D04">
        <w:rPr>
          <w:rFonts w:asciiTheme="minorBidi" w:hAnsiTheme="minorBidi"/>
          <w:sz w:val="24"/>
          <w:szCs w:val="24"/>
        </w:rPr>
        <w:t xml:space="preserve"> </w:t>
      </w:r>
      <w:r w:rsidR="009F2A7F" w:rsidRPr="00A63D04">
        <w:rPr>
          <w:rFonts w:asciiTheme="minorBidi" w:hAnsiTheme="minorBidi"/>
          <w:sz w:val="24"/>
          <w:szCs w:val="24"/>
        </w:rPr>
        <w:t xml:space="preserve">As we discussed in our </w:t>
      </w:r>
      <w:r w:rsidR="009F2A7F" w:rsidRPr="00A63D04">
        <w:rPr>
          <w:rFonts w:asciiTheme="minorBidi" w:hAnsiTheme="minorBidi"/>
          <w:i/>
          <w:iCs/>
          <w:sz w:val="24"/>
          <w:szCs w:val="24"/>
        </w:rPr>
        <w:t>shiurim</w:t>
      </w:r>
      <w:r w:rsidR="009F2A7F" w:rsidRPr="00A63D04">
        <w:rPr>
          <w:rFonts w:asciiTheme="minorBidi" w:hAnsiTheme="minorBidi"/>
          <w:sz w:val="24"/>
          <w:szCs w:val="24"/>
        </w:rPr>
        <w:t xml:space="preserve"> on </w:t>
      </w:r>
      <w:r w:rsidR="00E614E5" w:rsidRPr="00A63D04">
        <w:rPr>
          <w:rFonts w:asciiTheme="minorBidi" w:hAnsiTheme="minorBidi"/>
          <w:sz w:val="24"/>
          <w:szCs w:val="24"/>
        </w:rPr>
        <w:t>the topic</w:t>
      </w:r>
      <w:r w:rsidR="00BF5061" w:rsidRPr="00A63D04">
        <w:rPr>
          <w:rFonts w:asciiTheme="minorBidi" w:hAnsiTheme="minorBidi"/>
          <w:sz w:val="24"/>
          <w:szCs w:val="24"/>
        </w:rPr>
        <w:t xml:space="preserve">, </w:t>
      </w:r>
      <w:r w:rsidR="009F2A7F" w:rsidRPr="00A63D04">
        <w:rPr>
          <w:rFonts w:asciiTheme="minorBidi" w:hAnsiTheme="minorBidi"/>
          <w:sz w:val="24"/>
          <w:szCs w:val="24"/>
        </w:rPr>
        <w:t>the unique staying power and reach that shaming has in the age of social media</w:t>
      </w:r>
      <w:r w:rsidR="00BF5061" w:rsidRPr="00A63D04">
        <w:rPr>
          <w:rFonts w:asciiTheme="minorBidi" w:hAnsiTheme="minorBidi"/>
          <w:sz w:val="24"/>
          <w:szCs w:val="24"/>
        </w:rPr>
        <w:t xml:space="preserve"> has made </w:t>
      </w:r>
      <w:r w:rsidR="00BF5061" w:rsidRPr="00A63D04">
        <w:rPr>
          <w:rFonts w:asciiTheme="minorBidi" w:hAnsiTheme="minorBidi"/>
          <w:i/>
          <w:iCs/>
          <w:sz w:val="24"/>
          <w:szCs w:val="24"/>
        </w:rPr>
        <w:t>Chazal</w:t>
      </w:r>
      <w:r w:rsidR="00BF5061" w:rsidRPr="00A63D04">
        <w:rPr>
          <w:rFonts w:asciiTheme="minorBidi" w:hAnsiTheme="minorBidi"/>
          <w:sz w:val="24"/>
          <w:szCs w:val="24"/>
        </w:rPr>
        <w:t>’s warnings all the more pertinent.</w:t>
      </w:r>
      <w:r w:rsidR="00AA5109" w:rsidRPr="00A63D04">
        <w:rPr>
          <w:rFonts w:asciiTheme="minorBidi" w:hAnsiTheme="minorBidi"/>
          <w:sz w:val="24"/>
          <w:szCs w:val="24"/>
        </w:rPr>
        <w:t xml:space="preserve"> </w:t>
      </w:r>
      <w:r w:rsidR="00BF5061" w:rsidRPr="00A63D04">
        <w:rPr>
          <w:rFonts w:asciiTheme="minorBidi" w:hAnsiTheme="minorBidi"/>
          <w:sz w:val="24"/>
          <w:szCs w:val="24"/>
        </w:rPr>
        <w:t xml:space="preserve">The same can be said of </w:t>
      </w:r>
      <w:r w:rsidR="00AA5109" w:rsidRPr="00A63D04">
        <w:rPr>
          <w:rFonts w:asciiTheme="minorBidi" w:hAnsiTheme="minorBidi"/>
          <w:i/>
          <w:iCs/>
          <w:sz w:val="24"/>
          <w:szCs w:val="24"/>
        </w:rPr>
        <w:t>hotza’at shem</w:t>
      </w:r>
      <w:r w:rsidR="00BF5061" w:rsidRPr="00A63D04">
        <w:rPr>
          <w:rFonts w:asciiTheme="minorBidi" w:hAnsiTheme="minorBidi"/>
          <w:i/>
          <w:iCs/>
          <w:sz w:val="24"/>
          <w:szCs w:val="24"/>
        </w:rPr>
        <w:t xml:space="preserve"> ra, </w:t>
      </w:r>
      <w:r w:rsidR="00BF5061" w:rsidRPr="00A63D04">
        <w:rPr>
          <w:rFonts w:asciiTheme="minorBidi" w:hAnsiTheme="minorBidi"/>
          <w:sz w:val="24"/>
          <w:szCs w:val="24"/>
        </w:rPr>
        <w:t xml:space="preserve">which combines the problems of </w:t>
      </w:r>
      <w:r w:rsidR="00BF5061" w:rsidRPr="00A63D04">
        <w:rPr>
          <w:rFonts w:asciiTheme="minorBidi" w:hAnsiTheme="minorBidi"/>
          <w:i/>
          <w:iCs/>
          <w:sz w:val="24"/>
          <w:szCs w:val="24"/>
        </w:rPr>
        <w:t>lashon ha</w:t>
      </w:r>
      <w:r w:rsidR="00827719" w:rsidRPr="00A63D04">
        <w:rPr>
          <w:rFonts w:asciiTheme="minorBidi" w:hAnsiTheme="minorBidi"/>
          <w:i/>
          <w:iCs/>
          <w:sz w:val="24"/>
          <w:szCs w:val="24"/>
        </w:rPr>
        <w:t>-</w:t>
      </w:r>
      <w:r w:rsidR="00BF5061" w:rsidRPr="00A63D04">
        <w:rPr>
          <w:rFonts w:asciiTheme="minorBidi" w:hAnsiTheme="minorBidi"/>
          <w:i/>
          <w:iCs/>
          <w:sz w:val="24"/>
          <w:szCs w:val="24"/>
        </w:rPr>
        <w:t xml:space="preserve">ra, sheker </w:t>
      </w:r>
      <w:r w:rsidR="00BF5061" w:rsidRPr="00A63D04">
        <w:rPr>
          <w:rFonts w:asciiTheme="minorBidi" w:hAnsiTheme="minorBidi"/>
          <w:sz w:val="24"/>
          <w:szCs w:val="24"/>
        </w:rPr>
        <w:t xml:space="preserve">and </w:t>
      </w:r>
      <w:r w:rsidR="004301D0" w:rsidRPr="00A63D04">
        <w:rPr>
          <w:rFonts w:asciiTheme="minorBidi" w:hAnsiTheme="minorBidi"/>
          <w:sz w:val="24"/>
          <w:szCs w:val="24"/>
        </w:rPr>
        <w:t xml:space="preserve">public humiliation, as noted by the </w:t>
      </w:r>
      <w:r w:rsidR="004301D0" w:rsidRPr="00A63D04">
        <w:rPr>
          <w:rFonts w:asciiTheme="minorBidi" w:hAnsiTheme="minorBidi"/>
          <w:i/>
          <w:iCs/>
          <w:sz w:val="24"/>
          <w:szCs w:val="24"/>
        </w:rPr>
        <w:t>Levush</w:t>
      </w:r>
      <w:r w:rsidR="004301D0" w:rsidRPr="00A63D04">
        <w:rPr>
          <w:rFonts w:asciiTheme="minorBidi" w:hAnsiTheme="minorBidi"/>
          <w:sz w:val="24"/>
          <w:szCs w:val="24"/>
        </w:rPr>
        <w:t xml:space="preserve"> above. As bad as public shaming is when there is truth to the accusations, it is worse </w:t>
      </w:r>
      <w:r w:rsidR="005D2630" w:rsidRPr="00A63D04">
        <w:rPr>
          <w:rFonts w:asciiTheme="minorBidi" w:hAnsiTheme="minorBidi"/>
          <w:sz w:val="24"/>
          <w:szCs w:val="24"/>
        </w:rPr>
        <w:t>when the content is vicious lies.</w:t>
      </w:r>
      <w:r w:rsidR="00AA5109" w:rsidRPr="00A63D04">
        <w:rPr>
          <w:rFonts w:asciiTheme="minorBidi" w:hAnsiTheme="minorBidi"/>
          <w:sz w:val="24"/>
          <w:szCs w:val="24"/>
        </w:rPr>
        <w:t xml:space="preserve"> </w:t>
      </w:r>
    </w:p>
    <w:p w14:paraId="4E3B559E" w14:textId="77777777" w:rsidR="00DC7B67" w:rsidRPr="00A63D04" w:rsidRDefault="00DC7B67" w:rsidP="00A63D04">
      <w:pPr>
        <w:spacing w:after="0" w:line="240" w:lineRule="auto"/>
        <w:ind w:firstLine="720"/>
        <w:jc w:val="both"/>
        <w:rPr>
          <w:rFonts w:asciiTheme="minorBidi" w:hAnsiTheme="minorBidi"/>
          <w:sz w:val="24"/>
          <w:szCs w:val="24"/>
        </w:rPr>
      </w:pPr>
    </w:p>
    <w:p w14:paraId="6667E81A" w14:textId="6BE332F4" w:rsidR="006F0A3D" w:rsidRPr="00A63D04" w:rsidRDefault="006F0A3D" w:rsidP="00A63D04">
      <w:pPr>
        <w:spacing w:after="0" w:line="240" w:lineRule="auto"/>
        <w:jc w:val="both"/>
        <w:rPr>
          <w:rFonts w:asciiTheme="minorBidi" w:hAnsiTheme="minorBidi"/>
          <w:sz w:val="24"/>
          <w:szCs w:val="24"/>
        </w:rPr>
      </w:pPr>
      <w:r w:rsidRPr="00A63D04">
        <w:rPr>
          <w:rFonts w:asciiTheme="minorBidi" w:hAnsiTheme="minorBidi"/>
          <w:sz w:val="24"/>
          <w:szCs w:val="24"/>
        </w:rPr>
        <w:lastRenderedPageBreak/>
        <w:t>Rav Daniel Feldman</w:t>
      </w:r>
      <w:r w:rsidR="006313C0" w:rsidRPr="00A63D04">
        <w:rPr>
          <w:rFonts w:asciiTheme="minorBidi" w:hAnsiTheme="minorBidi"/>
          <w:sz w:val="24"/>
          <w:szCs w:val="24"/>
        </w:rPr>
        <w:t xml:space="preserve"> (</w:t>
      </w:r>
      <w:r w:rsidR="006313C0" w:rsidRPr="00A63D04">
        <w:rPr>
          <w:rFonts w:asciiTheme="minorBidi" w:hAnsiTheme="minorBidi"/>
          <w:i/>
          <w:iCs/>
          <w:sz w:val="24"/>
          <w:szCs w:val="24"/>
        </w:rPr>
        <w:t xml:space="preserve">False Facts and True Rumors, </w:t>
      </w:r>
      <w:r w:rsidR="006313C0" w:rsidRPr="00A63D04">
        <w:rPr>
          <w:rFonts w:asciiTheme="minorBidi" w:hAnsiTheme="minorBidi"/>
          <w:sz w:val="24"/>
          <w:szCs w:val="24"/>
        </w:rPr>
        <w:t>pp. 194-195)</w:t>
      </w:r>
      <w:r w:rsidRPr="00A63D04">
        <w:rPr>
          <w:rFonts w:asciiTheme="minorBidi" w:hAnsiTheme="minorBidi"/>
          <w:sz w:val="24"/>
          <w:szCs w:val="24"/>
        </w:rPr>
        <w:t xml:space="preserve"> notes that these central insights of </w:t>
      </w:r>
      <w:r w:rsidRPr="00A63D04">
        <w:rPr>
          <w:rFonts w:asciiTheme="minorBidi" w:hAnsiTheme="minorBidi"/>
          <w:i/>
          <w:iCs/>
          <w:sz w:val="24"/>
          <w:szCs w:val="24"/>
        </w:rPr>
        <w:t>Chazal</w:t>
      </w:r>
      <w:r w:rsidRPr="00A63D04">
        <w:rPr>
          <w:rFonts w:asciiTheme="minorBidi" w:hAnsiTheme="minorBidi"/>
          <w:sz w:val="24"/>
          <w:szCs w:val="24"/>
        </w:rPr>
        <w:t xml:space="preserve"> are captured well by Daniel Solove</w:t>
      </w:r>
      <w:r w:rsidR="006313C0" w:rsidRPr="00A63D04">
        <w:rPr>
          <w:rFonts w:asciiTheme="minorBidi" w:hAnsiTheme="minorBidi"/>
          <w:sz w:val="24"/>
          <w:szCs w:val="24"/>
        </w:rPr>
        <w:t xml:space="preserve"> in </w:t>
      </w:r>
      <w:r w:rsidR="006313C0" w:rsidRPr="00A63D04">
        <w:rPr>
          <w:rFonts w:asciiTheme="minorBidi" w:hAnsiTheme="minorBidi"/>
          <w:i/>
          <w:iCs/>
          <w:sz w:val="24"/>
          <w:szCs w:val="24"/>
        </w:rPr>
        <w:t xml:space="preserve">The Future of Reputation: </w:t>
      </w:r>
    </w:p>
    <w:p w14:paraId="6F3C4A5C" w14:textId="4DB5FBEE" w:rsidR="006313C0" w:rsidRPr="00A63D04" w:rsidRDefault="006313C0" w:rsidP="00A63D04">
      <w:pPr>
        <w:spacing w:after="0" w:line="240" w:lineRule="auto"/>
        <w:jc w:val="both"/>
        <w:rPr>
          <w:rFonts w:asciiTheme="minorBidi" w:hAnsiTheme="minorBidi"/>
          <w:sz w:val="24"/>
          <w:szCs w:val="24"/>
        </w:rPr>
      </w:pPr>
    </w:p>
    <w:p w14:paraId="36D61054" w14:textId="14C13A54" w:rsidR="00150ADB" w:rsidRPr="00A63D04" w:rsidRDefault="0049722E" w:rsidP="00A63D04">
      <w:pPr>
        <w:spacing w:after="0" w:line="240" w:lineRule="auto"/>
        <w:ind w:left="720"/>
        <w:jc w:val="both"/>
        <w:rPr>
          <w:rFonts w:asciiTheme="minorBidi" w:hAnsiTheme="minorBidi"/>
          <w:sz w:val="24"/>
          <w:szCs w:val="24"/>
        </w:rPr>
      </w:pPr>
      <w:r w:rsidRPr="00A63D04">
        <w:rPr>
          <w:rFonts w:asciiTheme="minorBidi" w:hAnsiTheme="minorBidi"/>
          <w:sz w:val="24"/>
          <w:szCs w:val="24"/>
        </w:rPr>
        <w:t>In the past, oral gossip could tarnish a reputation, but it would fade from memories over time. People could move elsewhere and start anew. The printed word, however, was different. As Judge Benjamin Cardozo wrote in 1931: “What gives the sting to writing is its permanence in form. The spoken word dissolves, but the written one abides and perpetuates the scandal.” In the past, people could even escape printed words because most publications would get buried away in the dusty corners of libraries. The information would be hard to retrieve, and a sleuth would have to devote a lot of time to dig it up. The Internet, however, makes gossip a permanent reputational stain, one that never fades. It is available around the world, and with Google it can be readily found in less than a secon</w:t>
      </w:r>
      <w:r w:rsidR="00E614E5" w:rsidRPr="00A63D04">
        <w:rPr>
          <w:rFonts w:asciiTheme="minorBidi" w:hAnsiTheme="minorBidi"/>
          <w:sz w:val="24"/>
          <w:szCs w:val="24"/>
        </w:rPr>
        <w:t>d…</w:t>
      </w:r>
    </w:p>
    <w:p w14:paraId="55507486" w14:textId="77777777" w:rsidR="00DC7B67" w:rsidRPr="00A63D04" w:rsidRDefault="00DC7B67" w:rsidP="00A63D04">
      <w:pPr>
        <w:spacing w:after="0" w:line="240" w:lineRule="auto"/>
        <w:ind w:left="720"/>
        <w:jc w:val="both"/>
        <w:rPr>
          <w:rFonts w:asciiTheme="minorBidi" w:hAnsiTheme="minorBidi"/>
          <w:sz w:val="24"/>
          <w:szCs w:val="24"/>
        </w:rPr>
      </w:pPr>
    </w:p>
    <w:p w14:paraId="0FA68A70" w14:textId="7E52D8A7" w:rsidR="00150ADB" w:rsidRPr="00A63D04" w:rsidRDefault="00150ADB" w:rsidP="00A63D04">
      <w:pPr>
        <w:spacing w:after="0" w:line="240" w:lineRule="auto"/>
        <w:jc w:val="both"/>
        <w:rPr>
          <w:rFonts w:asciiTheme="minorBidi" w:hAnsiTheme="minorBidi"/>
          <w:sz w:val="24"/>
          <w:szCs w:val="24"/>
        </w:rPr>
      </w:pPr>
      <w:r w:rsidRPr="00A63D04">
        <w:rPr>
          <w:rFonts w:asciiTheme="minorBidi" w:hAnsiTheme="minorBidi"/>
          <w:sz w:val="24"/>
          <w:szCs w:val="24"/>
        </w:rPr>
        <w:t xml:space="preserve">In the past, rumors and falsehoods would readily spread around </w:t>
      </w:r>
      <w:r w:rsidR="00E614E5" w:rsidRPr="00A63D04">
        <w:rPr>
          <w:rFonts w:asciiTheme="minorBidi" w:hAnsiTheme="minorBidi"/>
          <w:sz w:val="24"/>
          <w:szCs w:val="24"/>
        </w:rPr>
        <w:t xml:space="preserve">a </w:t>
      </w:r>
      <w:r w:rsidRPr="00A63D04">
        <w:rPr>
          <w:rFonts w:asciiTheme="minorBidi" w:hAnsiTheme="minorBidi"/>
          <w:sz w:val="24"/>
          <w:szCs w:val="24"/>
        </w:rPr>
        <w:t xml:space="preserve">small village, but the Internet lacks the village’s corrective of familiarity. In the village, people had a long history together and knew the whole story about an individual. </w:t>
      </w:r>
      <w:r w:rsidR="008F37A5" w:rsidRPr="00A63D04">
        <w:rPr>
          <w:rFonts w:asciiTheme="minorBidi" w:hAnsiTheme="minorBidi"/>
          <w:sz w:val="24"/>
          <w:szCs w:val="24"/>
        </w:rPr>
        <w:t>However</w:t>
      </w:r>
      <w:r w:rsidR="0061681B" w:rsidRPr="00A63D04">
        <w:rPr>
          <w:rFonts w:asciiTheme="minorBidi" w:hAnsiTheme="minorBidi"/>
          <w:sz w:val="24"/>
          <w:szCs w:val="24"/>
        </w:rPr>
        <w:t>,</w:t>
      </w:r>
      <w:r w:rsidRPr="00A63D04">
        <w:rPr>
          <w:rFonts w:asciiTheme="minorBidi" w:hAnsiTheme="minorBidi"/>
          <w:sz w:val="24"/>
          <w:szCs w:val="24"/>
        </w:rPr>
        <w:t xml:space="preserve"> now someone reading an online report about some faraway stranger rarely knows the whole story</w:t>
      </w:r>
      <w:r w:rsidR="0061681B" w:rsidRPr="00A63D04">
        <w:rPr>
          <w:rFonts w:asciiTheme="minorBidi" w:hAnsiTheme="minorBidi"/>
          <w:sz w:val="24"/>
          <w:szCs w:val="24"/>
        </w:rPr>
        <w:t xml:space="preserve">; </w:t>
      </w:r>
      <w:r w:rsidRPr="00A63D04">
        <w:rPr>
          <w:rFonts w:asciiTheme="minorBidi" w:hAnsiTheme="minorBidi"/>
          <w:sz w:val="24"/>
          <w:szCs w:val="24"/>
        </w:rPr>
        <w:t>the reader has only fragments of information, and when little is invested in a personal relationship, even information that is incomplete and of dubious veracity</w:t>
      </w:r>
      <w:r w:rsidR="00E614E5" w:rsidRPr="00A63D04">
        <w:rPr>
          <w:rFonts w:asciiTheme="minorBidi" w:hAnsiTheme="minorBidi"/>
          <w:sz w:val="24"/>
          <w:szCs w:val="24"/>
        </w:rPr>
        <w:t>,</w:t>
      </w:r>
      <w:r w:rsidRPr="00A63D04">
        <w:rPr>
          <w:rFonts w:asciiTheme="minorBidi" w:hAnsiTheme="minorBidi"/>
          <w:sz w:val="24"/>
          <w:szCs w:val="24"/>
        </w:rPr>
        <w:t xml:space="preserve"> m</w:t>
      </w:r>
      <w:r w:rsidR="0061681B" w:rsidRPr="00A63D04">
        <w:rPr>
          <w:rFonts w:asciiTheme="minorBidi" w:hAnsiTheme="minorBidi"/>
          <w:sz w:val="24"/>
          <w:szCs w:val="24"/>
        </w:rPr>
        <w:t>ay</w:t>
      </w:r>
      <w:r w:rsidRPr="00A63D04">
        <w:rPr>
          <w:rFonts w:asciiTheme="minorBidi" w:hAnsiTheme="minorBidi"/>
          <w:sz w:val="24"/>
          <w:szCs w:val="24"/>
        </w:rPr>
        <w:t xml:space="preserve"> be enough to precipitate ridicule, shunning and reproach.</w:t>
      </w:r>
    </w:p>
    <w:p w14:paraId="42F747ED" w14:textId="238F3680" w:rsidR="00150ADB" w:rsidRPr="00A63D04" w:rsidRDefault="00150ADB" w:rsidP="00A63D04">
      <w:pPr>
        <w:spacing w:after="0" w:line="240" w:lineRule="auto"/>
        <w:jc w:val="both"/>
        <w:rPr>
          <w:rFonts w:asciiTheme="minorBidi" w:hAnsiTheme="minorBidi"/>
          <w:sz w:val="24"/>
          <w:szCs w:val="24"/>
        </w:rPr>
      </w:pPr>
    </w:p>
    <w:p w14:paraId="482A9974" w14:textId="6569B8C2" w:rsidR="00150ADB" w:rsidRPr="00A63D04" w:rsidRDefault="00150ADB" w:rsidP="00A63D04">
      <w:pPr>
        <w:spacing w:after="0" w:line="240" w:lineRule="auto"/>
        <w:jc w:val="both"/>
        <w:rPr>
          <w:rFonts w:asciiTheme="minorBidi" w:hAnsiTheme="minorBidi"/>
          <w:sz w:val="24"/>
          <w:szCs w:val="24"/>
        </w:rPr>
      </w:pPr>
      <w:r w:rsidRPr="00A63D04">
        <w:rPr>
          <w:rFonts w:asciiTheme="minorBidi" w:hAnsiTheme="minorBidi"/>
          <w:sz w:val="24"/>
          <w:szCs w:val="24"/>
        </w:rPr>
        <w:t>However, Solove</w:t>
      </w:r>
      <w:r w:rsidR="004261EB" w:rsidRPr="00A63D04">
        <w:rPr>
          <w:rFonts w:asciiTheme="minorBidi" w:hAnsiTheme="minorBidi"/>
          <w:sz w:val="24"/>
          <w:szCs w:val="24"/>
        </w:rPr>
        <w:t>, citing Judge Richard Posner,</w:t>
      </w:r>
      <w:r w:rsidRPr="00A63D04">
        <w:rPr>
          <w:rFonts w:asciiTheme="minorBidi" w:hAnsiTheme="minorBidi"/>
          <w:sz w:val="24"/>
          <w:szCs w:val="24"/>
        </w:rPr>
        <w:t xml:space="preserve"> also suggests that there is truth to the </w:t>
      </w:r>
      <w:r w:rsidRPr="00A63D04">
        <w:rPr>
          <w:rFonts w:asciiTheme="minorBidi" w:hAnsiTheme="minorBidi"/>
          <w:i/>
          <w:iCs/>
          <w:sz w:val="24"/>
          <w:szCs w:val="24"/>
        </w:rPr>
        <w:t>Aru</w:t>
      </w:r>
      <w:r w:rsidR="0061681B" w:rsidRPr="00A63D04">
        <w:rPr>
          <w:rFonts w:asciiTheme="minorBidi" w:hAnsiTheme="minorBidi"/>
          <w:i/>
          <w:iCs/>
          <w:sz w:val="24"/>
          <w:szCs w:val="24"/>
        </w:rPr>
        <w:t>k</w:t>
      </w:r>
      <w:r w:rsidRPr="00A63D04">
        <w:rPr>
          <w:rFonts w:asciiTheme="minorBidi" w:hAnsiTheme="minorBidi"/>
          <w:i/>
          <w:iCs/>
          <w:sz w:val="24"/>
          <w:szCs w:val="24"/>
        </w:rPr>
        <w:t>h Ha-</w:t>
      </w:r>
      <w:r w:rsidR="00141607" w:rsidRPr="00A63D04">
        <w:rPr>
          <w:rFonts w:asciiTheme="minorBidi" w:hAnsiTheme="minorBidi"/>
          <w:i/>
          <w:iCs/>
          <w:sz w:val="24"/>
          <w:szCs w:val="24"/>
        </w:rPr>
        <w:t>s</w:t>
      </w:r>
      <w:r w:rsidRPr="00A63D04">
        <w:rPr>
          <w:rFonts w:asciiTheme="minorBidi" w:hAnsiTheme="minorBidi"/>
          <w:i/>
          <w:iCs/>
          <w:sz w:val="24"/>
          <w:szCs w:val="24"/>
        </w:rPr>
        <w:t>hul</w:t>
      </w:r>
      <w:r w:rsidR="00141607" w:rsidRPr="00A63D04">
        <w:rPr>
          <w:rFonts w:asciiTheme="minorBidi" w:hAnsiTheme="minorBidi"/>
          <w:i/>
          <w:iCs/>
          <w:sz w:val="24"/>
          <w:szCs w:val="24"/>
        </w:rPr>
        <w:t>c</w:t>
      </w:r>
      <w:r w:rsidRPr="00A63D04">
        <w:rPr>
          <w:rFonts w:asciiTheme="minorBidi" w:hAnsiTheme="minorBidi"/>
          <w:i/>
          <w:iCs/>
          <w:sz w:val="24"/>
          <w:szCs w:val="24"/>
        </w:rPr>
        <w:t>han</w:t>
      </w:r>
      <w:r w:rsidR="00141607" w:rsidRPr="00A63D04">
        <w:rPr>
          <w:rFonts w:asciiTheme="minorBidi" w:hAnsiTheme="minorBidi"/>
          <w:sz w:val="24"/>
          <w:szCs w:val="24"/>
        </w:rPr>
        <w:t>’s</w:t>
      </w:r>
      <w:r w:rsidRPr="00A63D04">
        <w:rPr>
          <w:rFonts w:asciiTheme="minorBidi" w:hAnsiTheme="minorBidi"/>
          <w:i/>
          <w:iCs/>
          <w:sz w:val="24"/>
          <w:szCs w:val="24"/>
        </w:rPr>
        <w:t xml:space="preserve"> </w:t>
      </w:r>
      <w:r w:rsidRPr="00A63D04">
        <w:rPr>
          <w:rFonts w:asciiTheme="minorBidi" w:hAnsiTheme="minorBidi"/>
          <w:sz w:val="24"/>
          <w:szCs w:val="24"/>
        </w:rPr>
        <w:t>perspective:</w:t>
      </w:r>
    </w:p>
    <w:p w14:paraId="1FC08638" w14:textId="37E9D029" w:rsidR="002C582B" w:rsidRPr="00A63D04" w:rsidRDefault="002C582B" w:rsidP="00A63D04">
      <w:pPr>
        <w:spacing w:after="0" w:line="240" w:lineRule="auto"/>
        <w:jc w:val="both"/>
        <w:rPr>
          <w:rFonts w:asciiTheme="minorBidi" w:hAnsiTheme="minorBidi"/>
          <w:sz w:val="24"/>
          <w:szCs w:val="24"/>
        </w:rPr>
      </w:pPr>
    </w:p>
    <w:p w14:paraId="1FE3891E" w14:textId="48819686" w:rsidR="002C582B" w:rsidRPr="00A63D04" w:rsidRDefault="002C582B" w:rsidP="00A63D04">
      <w:pPr>
        <w:spacing w:after="0" w:line="240" w:lineRule="auto"/>
        <w:ind w:left="720"/>
        <w:jc w:val="both"/>
        <w:rPr>
          <w:rFonts w:asciiTheme="minorBidi" w:hAnsiTheme="minorBidi"/>
          <w:sz w:val="24"/>
          <w:szCs w:val="24"/>
        </w:rPr>
      </w:pPr>
      <w:r w:rsidRPr="00A63D04">
        <w:rPr>
          <w:rFonts w:asciiTheme="minorBidi" w:hAnsiTheme="minorBidi"/>
          <w:sz w:val="24"/>
          <w:szCs w:val="24"/>
        </w:rPr>
        <w:t>The rapid information-spreading power of the Internet can be a virtue too. Judge Richard Posner points out: “The blogosphere as a whole has a better error-correction machinery than the conventional media do. The rapidity with which vast masses of information are pooled and sifted leaves the conventional media in the dust. Not only are there millions of blogs, and thousands of bloggers who specialize, but, what is more, readers post comments that augment the blogs, and the information in those comments, as in the blogs themselves, zips around blogland at the speed of electronic transmission.”</w:t>
      </w:r>
      <w:r w:rsidR="004261EB" w:rsidRPr="00A63D04">
        <w:rPr>
          <w:rFonts w:asciiTheme="minorBidi" w:hAnsiTheme="minorBidi"/>
          <w:sz w:val="24"/>
          <w:szCs w:val="24"/>
        </w:rPr>
        <w:t xml:space="preserve"> </w:t>
      </w:r>
      <w:r w:rsidRPr="00A63D04">
        <w:rPr>
          <w:rFonts w:asciiTheme="minorBidi" w:hAnsiTheme="minorBidi"/>
          <w:sz w:val="24"/>
          <w:szCs w:val="24"/>
        </w:rPr>
        <w:t>Posner is certainly right—information does speed around the Internet at a breakneck pace. Errors can get corrected quickly. The best thing to do when faced with a malicious rumor is to spread correct information as rapidly as possible. (</w:t>
      </w:r>
      <w:r w:rsidR="00DF6A79" w:rsidRPr="00A63D04">
        <w:rPr>
          <w:rFonts w:asciiTheme="minorBidi" w:hAnsiTheme="minorBidi"/>
          <w:i/>
          <w:iCs/>
          <w:sz w:val="24"/>
          <w:szCs w:val="24"/>
        </w:rPr>
        <w:t>The Future of Reputation: Gossip, Rumor, and Privacy on the Internet</w:t>
      </w:r>
      <w:r w:rsidR="00DF6A79" w:rsidRPr="00A63D04">
        <w:rPr>
          <w:rFonts w:asciiTheme="minorBidi" w:hAnsiTheme="minorBidi"/>
          <w:sz w:val="24"/>
          <w:szCs w:val="24"/>
        </w:rPr>
        <w:t xml:space="preserve"> </w:t>
      </w:r>
      <w:r w:rsidR="00DB754E" w:rsidRPr="00A63D04">
        <w:rPr>
          <w:rFonts w:asciiTheme="minorBidi" w:hAnsiTheme="minorBidi"/>
          <w:sz w:val="24"/>
          <w:szCs w:val="24"/>
        </w:rPr>
        <w:t>[Caravan Books, 2007], p</w:t>
      </w:r>
      <w:r w:rsidR="00E614E5" w:rsidRPr="00A63D04">
        <w:rPr>
          <w:rFonts w:asciiTheme="minorBidi" w:hAnsiTheme="minorBidi"/>
          <w:sz w:val="24"/>
          <w:szCs w:val="24"/>
        </w:rPr>
        <w:t>p</w:t>
      </w:r>
      <w:r w:rsidR="00DB754E" w:rsidRPr="00A63D04">
        <w:rPr>
          <w:rFonts w:asciiTheme="minorBidi" w:hAnsiTheme="minorBidi"/>
          <w:sz w:val="24"/>
          <w:szCs w:val="24"/>
        </w:rPr>
        <w:t>.</w:t>
      </w:r>
      <w:r w:rsidR="00E614E5" w:rsidRPr="00A63D04">
        <w:rPr>
          <w:rFonts w:asciiTheme="minorBidi" w:hAnsiTheme="minorBidi"/>
          <w:sz w:val="24"/>
          <w:szCs w:val="24"/>
        </w:rPr>
        <w:t xml:space="preserve"> </w:t>
      </w:r>
      <w:r w:rsidR="00DB754E" w:rsidRPr="00A63D04">
        <w:rPr>
          <w:rFonts w:asciiTheme="minorBidi" w:hAnsiTheme="minorBidi"/>
          <w:sz w:val="24"/>
          <w:szCs w:val="24"/>
        </w:rPr>
        <w:t>34, 3</w:t>
      </w:r>
      <w:r w:rsidR="004261EB" w:rsidRPr="00A63D04">
        <w:rPr>
          <w:rFonts w:asciiTheme="minorBidi" w:hAnsiTheme="minorBidi"/>
          <w:sz w:val="24"/>
          <w:szCs w:val="24"/>
        </w:rPr>
        <w:t>7)</w:t>
      </w:r>
    </w:p>
    <w:p w14:paraId="67C3289F" w14:textId="79E0FC3D" w:rsidR="00AC4CB1" w:rsidRPr="00A63D04" w:rsidRDefault="00AC4CB1" w:rsidP="00A63D04">
      <w:pPr>
        <w:spacing w:after="0" w:line="240" w:lineRule="auto"/>
        <w:ind w:firstLine="720"/>
        <w:jc w:val="both"/>
        <w:rPr>
          <w:rFonts w:asciiTheme="minorBidi" w:hAnsiTheme="minorBidi"/>
          <w:sz w:val="24"/>
          <w:szCs w:val="24"/>
        </w:rPr>
      </w:pPr>
    </w:p>
    <w:p w14:paraId="4739B1A3" w14:textId="29C76B7C" w:rsidR="00AC4CB1" w:rsidRPr="00A63D04" w:rsidRDefault="00AC4CB1" w:rsidP="00A63D04">
      <w:pPr>
        <w:spacing w:after="0" w:line="240" w:lineRule="auto"/>
        <w:jc w:val="both"/>
        <w:rPr>
          <w:rFonts w:asciiTheme="minorBidi" w:hAnsiTheme="minorBidi"/>
          <w:sz w:val="24"/>
          <w:szCs w:val="24"/>
        </w:rPr>
      </w:pPr>
      <w:r w:rsidRPr="00A63D04">
        <w:rPr>
          <w:rFonts w:asciiTheme="minorBidi" w:hAnsiTheme="minorBidi"/>
          <w:sz w:val="24"/>
          <w:szCs w:val="24"/>
        </w:rPr>
        <w:t>Furthermore</w:t>
      </w:r>
      <w:r w:rsidR="00E210AF" w:rsidRPr="00A63D04">
        <w:rPr>
          <w:rFonts w:asciiTheme="minorBidi" w:hAnsiTheme="minorBidi"/>
          <w:sz w:val="24"/>
          <w:szCs w:val="24"/>
        </w:rPr>
        <w:t>,</w:t>
      </w:r>
      <w:r w:rsidRPr="00A63D04">
        <w:rPr>
          <w:rFonts w:asciiTheme="minorBidi" w:hAnsiTheme="minorBidi"/>
          <w:sz w:val="24"/>
          <w:szCs w:val="24"/>
        </w:rPr>
        <w:t xml:space="preserve"> as Rav Feldman and Solove write, this only refers to fact</w:t>
      </w:r>
      <w:r w:rsidR="00E614E5" w:rsidRPr="00A63D04">
        <w:rPr>
          <w:rFonts w:asciiTheme="minorBidi" w:hAnsiTheme="minorBidi"/>
          <w:sz w:val="24"/>
          <w:szCs w:val="24"/>
        </w:rPr>
        <w:t>-</w:t>
      </w:r>
      <w:r w:rsidRPr="00A63D04">
        <w:rPr>
          <w:rFonts w:asciiTheme="minorBidi" w:hAnsiTheme="minorBidi"/>
          <w:sz w:val="24"/>
          <w:szCs w:val="24"/>
        </w:rPr>
        <w:t>checking.</w:t>
      </w:r>
      <w:r w:rsidR="00AA5109" w:rsidRPr="00A63D04">
        <w:rPr>
          <w:rFonts w:asciiTheme="minorBidi" w:hAnsiTheme="minorBidi"/>
          <w:sz w:val="24"/>
          <w:szCs w:val="24"/>
        </w:rPr>
        <w:t xml:space="preserve"> </w:t>
      </w:r>
      <w:r w:rsidRPr="00A63D04">
        <w:rPr>
          <w:rFonts w:asciiTheme="minorBidi" w:hAnsiTheme="minorBidi"/>
          <w:sz w:val="24"/>
          <w:szCs w:val="24"/>
        </w:rPr>
        <w:t>When the information is technically true, but unwarranted (</w:t>
      </w:r>
      <w:r w:rsidR="00D24F88" w:rsidRPr="00A63D04">
        <w:rPr>
          <w:rFonts w:asciiTheme="minorBidi" w:hAnsiTheme="minorBidi"/>
          <w:sz w:val="24"/>
          <w:szCs w:val="24"/>
        </w:rPr>
        <w:t xml:space="preserve">either it is </w:t>
      </w:r>
      <w:r w:rsidR="00D24F88" w:rsidRPr="00A63D04">
        <w:rPr>
          <w:rFonts w:asciiTheme="minorBidi" w:hAnsiTheme="minorBidi"/>
          <w:sz w:val="24"/>
          <w:szCs w:val="24"/>
        </w:rPr>
        <w:lastRenderedPageBreak/>
        <w:t>unnecessary halakhically or it is exaggerated and thus false from a halakhic, if not technical</w:t>
      </w:r>
      <w:r w:rsidR="0061681B" w:rsidRPr="00A63D04">
        <w:rPr>
          <w:rFonts w:asciiTheme="minorBidi" w:hAnsiTheme="minorBidi"/>
          <w:sz w:val="24"/>
          <w:szCs w:val="24"/>
        </w:rPr>
        <w:t>,</w:t>
      </w:r>
      <w:r w:rsidR="00D24F88" w:rsidRPr="00A63D04">
        <w:rPr>
          <w:rFonts w:asciiTheme="minorBidi" w:hAnsiTheme="minorBidi"/>
          <w:sz w:val="24"/>
          <w:szCs w:val="24"/>
        </w:rPr>
        <w:t xml:space="preserve"> perspective), this qualification will not provide any solace:</w:t>
      </w:r>
    </w:p>
    <w:p w14:paraId="7EB809AB" w14:textId="77777777" w:rsidR="0004780E" w:rsidRPr="00A63D04" w:rsidRDefault="0004780E" w:rsidP="00A63D04">
      <w:pPr>
        <w:spacing w:after="0" w:line="240" w:lineRule="auto"/>
        <w:ind w:left="737" w:firstLine="720"/>
        <w:jc w:val="both"/>
        <w:rPr>
          <w:rFonts w:asciiTheme="minorBidi" w:hAnsiTheme="minorBidi"/>
          <w:sz w:val="24"/>
          <w:szCs w:val="24"/>
        </w:rPr>
      </w:pPr>
    </w:p>
    <w:p w14:paraId="5E2E2E4F" w14:textId="66B35694" w:rsidR="00D24F88" w:rsidRPr="00A63D04" w:rsidRDefault="00D24F88" w:rsidP="00A63D04">
      <w:pPr>
        <w:spacing w:after="0" w:line="240" w:lineRule="auto"/>
        <w:ind w:left="737"/>
        <w:jc w:val="both"/>
        <w:rPr>
          <w:rFonts w:asciiTheme="minorBidi" w:hAnsiTheme="minorBidi"/>
          <w:sz w:val="24"/>
          <w:szCs w:val="24"/>
        </w:rPr>
      </w:pPr>
      <w:r w:rsidRPr="00A63D04">
        <w:rPr>
          <w:rFonts w:asciiTheme="minorBidi" w:hAnsiTheme="minorBidi"/>
          <w:sz w:val="24"/>
          <w:szCs w:val="24"/>
        </w:rPr>
        <w:t>This works well when we clearly know the truth about something or someone. But what about when we don’t? And what happens when facts are posted online that while true, are also of a private nature? With false information, the</w:t>
      </w:r>
      <w:r w:rsidR="0004780E" w:rsidRPr="00A63D04">
        <w:rPr>
          <w:rFonts w:asciiTheme="minorBidi" w:hAnsiTheme="minorBidi"/>
          <w:sz w:val="24"/>
          <w:szCs w:val="24"/>
        </w:rPr>
        <w:t xml:space="preserve"> record can eventually be set straight. But with true information, there’s no way to put the secret back in the bag. (Solove, </w:t>
      </w:r>
      <w:r w:rsidR="00E614E5" w:rsidRPr="00A63D04">
        <w:rPr>
          <w:rFonts w:asciiTheme="minorBidi" w:hAnsiTheme="minorBidi"/>
          <w:sz w:val="24"/>
          <w:szCs w:val="24"/>
        </w:rPr>
        <w:t xml:space="preserve">pp. </w:t>
      </w:r>
      <w:r w:rsidR="0004780E" w:rsidRPr="00A63D04">
        <w:rPr>
          <w:rFonts w:asciiTheme="minorBidi" w:hAnsiTheme="minorBidi"/>
          <w:sz w:val="24"/>
          <w:szCs w:val="24"/>
        </w:rPr>
        <w:t>37-</w:t>
      </w:r>
      <w:r w:rsidR="0061681B" w:rsidRPr="00A63D04">
        <w:rPr>
          <w:rFonts w:asciiTheme="minorBidi" w:hAnsiTheme="minorBidi"/>
          <w:sz w:val="24"/>
          <w:szCs w:val="24"/>
        </w:rPr>
        <w:t>3</w:t>
      </w:r>
      <w:r w:rsidR="0004780E" w:rsidRPr="00A63D04">
        <w:rPr>
          <w:rFonts w:asciiTheme="minorBidi" w:hAnsiTheme="minorBidi"/>
          <w:sz w:val="24"/>
          <w:szCs w:val="24"/>
        </w:rPr>
        <w:t>8)</w:t>
      </w:r>
    </w:p>
    <w:p w14:paraId="4889ACF3" w14:textId="409C7EBB" w:rsidR="0004780E" w:rsidRPr="00A63D04" w:rsidRDefault="0004780E" w:rsidP="00A63D04">
      <w:pPr>
        <w:spacing w:after="0" w:line="240" w:lineRule="auto"/>
        <w:jc w:val="both"/>
        <w:rPr>
          <w:rFonts w:asciiTheme="minorBidi" w:hAnsiTheme="minorBidi"/>
          <w:sz w:val="24"/>
          <w:szCs w:val="24"/>
        </w:rPr>
      </w:pPr>
    </w:p>
    <w:p w14:paraId="4EB6AFBD" w14:textId="0C10814D" w:rsidR="00B409DB" w:rsidRPr="00A63D04" w:rsidRDefault="00B409DB" w:rsidP="00A63D04">
      <w:pPr>
        <w:spacing w:after="0" w:line="240" w:lineRule="auto"/>
        <w:jc w:val="both"/>
        <w:rPr>
          <w:rFonts w:asciiTheme="minorBidi" w:hAnsiTheme="minorBidi"/>
          <w:sz w:val="24"/>
          <w:szCs w:val="24"/>
        </w:rPr>
      </w:pPr>
      <w:r w:rsidRPr="00A63D04">
        <w:rPr>
          <w:rFonts w:asciiTheme="minorBidi" w:hAnsiTheme="minorBidi"/>
          <w:sz w:val="24"/>
          <w:szCs w:val="24"/>
        </w:rPr>
        <w:t xml:space="preserve">Rav Feldman </w:t>
      </w:r>
      <w:r w:rsidR="000E6B32" w:rsidRPr="00A63D04">
        <w:rPr>
          <w:rFonts w:asciiTheme="minorBidi" w:hAnsiTheme="minorBidi"/>
          <w:sz w:val="24"/>
          <w:szCs w:val="24"/>
        </w:rPr>
        <w:t>(pp. 198-</w:t>
      </w:r>
      <w:r w:rsidR="0061681B" w:rsidRPr="00A63D04">
        <w:rPr>
          <w:rFonts w:asciiTheme="minorBidi" w:hAnsiTheme="minorBidi"/>
          <w:sz w:val="24"/>
          <w:szCs w:val="24"/>
        </w:rPr>
        <w:t>19</w:t>
      </w:r>
      <w:r w:rsidR="000E6B32" w:rsidRPr="00A63D04">
        <w:rPr>
          <w:rFonts w:asciiTheme="minorBidi" w:hAnsiTheme="minorBidi"/>
          <w:sz w:val="24"/>
          <w:szCs w:val="24"/>
        </w:rPr>
        <w:t xml:space="preserve">9) </w:t>
      </w:r>
      <w:r w:rsidRPr="00A63D04">
        <w:rPr>
          <w:rFonts w:asciiTheme="minorBidi" w:hAnsiTheme="minorBidi"/>
          <w:sz w:val="24"/>
          <w:szCs w:val="24"/>
        </w:rPr>
        <w:t xml:space="preserve">goes on to note that social media has further encouraged the already negative potential </w:t>
      </w:r>
      <w:r w:rsidR="000E6B32" w:rsidRPr="00A63D04">
        <w:rPr>
          <w:rFonts w:asciiTheme="minorBidi" w:hAnsiTheme="minorBidi"/>
          <w:sz w:val="24"/>
          <w:szCs w:val="24"/>
        </w:rPr>
        <w:t>of this kind of information to create dangerous group polarization.</w:t>
      </w:r>
      <w:r w:rsidR="00AA5109" w:rsidRPr="00A63D04">
        <w:rPr>
          <w:rFonts w:asciiTheme="minorBidi" w:hAnsiTheme="minorBidi"/>
          <w:sz w:val="24"/>
          <w:szCs w:val="24"/>
        </w:rPr>
        <w:t xml:space="preserve"> </w:t>
      </w:r>
      <w:r w:rsidR="000E6B32" w:rsidRPr="00A63D04">
        <w:rPr>
          <w:rFonts w:asciiTheme="minorBidi" w:hAnsiTheme="minorBidi"/>
          <w:sz w:val="24"/>
          <w:szCs w:val="24"/>
        </w:rPr>
        <w:t xml:space="preserve">Furthermore, as we have discussed, many </w:t>
      </w:r>
      <w:r w:rsidR="00141607" w:rsidRPr="00A63D04">
        <w:rPr>
          <w:rFonts w:asciiTheme="minorBidi" w:hAnsiTheme="minorBidi"/>
          <w:iCs/>
          <w:sz w:val="24"/>
          <w:szCs w:val="24"/>
        </w:rPr>
        <w:t>Poskim</w:t>
      </w:r>
      <w:r w:rsidR="000E6B32" w:rsidRPr="00A63D04">
        <w:rPr>
          <w:rFonts w:asciiTheme="minorBidi" w:hAnsiTheme="minorBidi"/>
          <w:sz w:val="24"/>
          <w:szCs w:val="24"/>
        </w:rPr>
        <w:t xml:space="preserve"> assume that </w:t>
      </w:r>
      <w:r w:rsidR="00D85A7E" w:rsidRPr="00A63D04">
        <w:rPr>
          <w:rFonts w:asciiTheme="minorBidi" w:hAnsiTheme="minorBidi"/>
          <w:sz w:val="24"/>
          <w:szCs w:val="24"/>
        </w:rPr>
        <w:t xml:space="preserve">data </w:t>
      </w:r>
      <w:r w:rsidR="000E6B32" w:rsidRPr="00A63D04">
        <w:rPr>
          <w:rFonts w:asciiTheme="minorBidi" w:hAnsiTheme="minorBidi"/>
          <w:sz w:val="24"/>
          <w:szCs w:val="24"/>
        </w:rPr>
        <w:t>shared anonymously is more problematic halakhically</w:t>
      </w:r>
      <w:r w:rsidR="00E614E5" w:rsidRPr="00A63D04">
        <w:rPr>
          <w:rFonts w:asciiTheme="minorBidi" w:hAnsiTheme="minorBidi"/>
          <w:sz w:val="24"/>
          <w:szCs w:val="24"/>
        </w:rPr>
        <w:t>,</w:t>
      </w:r>
      <w:r w:rsidR="000E6B32" w:rsidRPr="00A63D04">
        <w:rPr>
          <w:rFonts w:asciiTheme="minorBidi" w:hAnsiTheme="minorBidi"/>
          <w:sz w:val="24"/>
          <w:szCs w:val="24"/>
        </w:rPr>
        <w:t xml:space="preserve"> as it </w:t>
      </w:r>
      <w:r w:rsidR="00E614E5" w:rsidRPr="00A63D04">
        <w:rPr>
          <w:rFonts w:asciiTheme="minorBidi" w:hAnsiTheme="minorBidi"/>
          <w:sz w:val="24"/>
          <w:szCs w:val="24"/>
        </w:rPr>
        <w:t>is</w:t>
      </w:r>
      <w:r w:rsidR="000E6B32" w:rsidRPr="00A63D04">
        <w:rPr>
          <w:rFonts w:asciiTheme="minorBidi" w:hAnsiTheme="minorBidi"/>
          <w:sz w:val="24"/>
          <w:szCs w:val="24"/>
        </w:rPr>
        <w:t xml:space="preserve"> easier to share information without concern for consequences or veracity. In general discourse, this problem is </w:t>
      </w:r>
      <w:r w:rsidR="00DC7B67" w:rsidRPr="00A63D04">
        <w:rPr>
          <w:rFonts w:asciiTheme="minorBidi" w:hAnsiTheme="minorBidi"/>
          <w:sz w:val="24"/>
          <w:szCs w:val="24"/>
        </w:rPr>
        <w:t>referred</w:t>
      </w:r>
      <w:r w:rsidR="000E6B32" w:rsidRPr="00A63D04">
        <w:rPr>
          <w:rFonts w:asciiTheme="minorBidi" w:hAnsiTheme="minorBidi"/>
          <w:sz w:val="24"/>
          <w:szCs w:val="24"/>
        </w:rPr>
        <w:t xml:space="preserve"> to as the “online disinhibition effect.”</w:t>
      </w:r>
      <w:r w:rsidR="00AA5109" w:rsidRPr="00A63D04">
        <w:rPr>
          <w:rFonts w:asciiTheme="minorBidi" w:hAnsiTheme="minorBidi"/>
          <w:sz w:val="24"/>
          <w:szCs w:val="24"/>
        </w:rPr>
        <w:t xml:space="preserve"> </w:t>
      </w:r>
      <w:r w:rsidR="00D46B11" w:rsidRPr="00A63D04">
        <w:rPr>
          <w:rFonts w:asciiTheme="minorBidi" w:hAnsiTheme="minorBidi"/>
          <w:sz w:val="24"/>
          <w:szCs w:val="24"/>
        </w:rPr>
        <w:t>Being invisible allows people to engage in activity they would generally r</w:t>
      </w:r>
      <w:r w:rsidR="0061681B" w:rsidRPr="00A63D04">
        <w:rPr>
          <w:rFonts w:asciiTheme="minorBidi" w:hAnsiTheme="minorBidi"/>
          <w:sz w:val="24"/>
          <w:szCs w:val="24"/>
        </w:rPr>
        <w:t>elate</w:t>
      </w:r>
      <w:r w:rsidR="00D46B11" w:rsidRPr="00A63D04">
        <w:rPr>
          <w:rFonts w:asciiTheme="minorBidi" w:hAnsiTheme="minorBidi"/>
          <w:sz w:val="24"/>
          <w:szCs w:val="24"/>
        </w:rPr>
        <w:t xml:space="preserve"> to as immoral.</w:t>
      </w:r>
      <w:r w:rsidR="00AA5109" w:rsidRPr="00A63D04">
        <w:rPr>
          <w:rFonts w:asciiTheme="minorBidi" w:hAnsiTheme="minorBidi"/>
          <w:sz w:val="24"/>
          <w:szCs w:val="24"/>
        </w:rPr>
        <w:t xml:space="preserve"> </w:t>
      </w:r>
    </w:p>
    <w:p w14:paraId="547C8B20" w14:textId="77777777" w:rsidR="00C360F3" w:rsidRPr="00A63D04" w:rsidRDefault="00C360F3" w:rsidP="00A63D04">
      <w:pPr>
        <w:spacing w:after="0" w:line="240" w:lineRule="auto"/>
        <w:jc w:val="both"/>
        <w:rPr>
          <w:rFonts w:asciiTheme="minorBidi" w:hAnsiTheme="minorBidi"/>
          <w:sz w:val="24"/>
          <w:szCs w:val="24"/>
          <w:rtl/>
        </w:rPr>
      </w:pPr>
    </w:p>
    <w:p w14:paraId="3EBE8CC3" w14:textId="6A663DD9" w:rsidR="001C017F" w:rsidRPr="00A63D04" w:rsidRDefault="0089289B" w:rsidP="00A63D04">
      <w:pPr>
        <w:spacing w:after="0" w:line="240" w:lineRule="auto"/>
        <w:jc w:val="both"/>
        <w:rPr>
          <w:rFonts w:asciiTheme="minorBidi" w:hAnsiTheme="minorBidi"/>
          <w:sz w:val="24"/>
          <w:szCs w:val="24"/>
        </w:rPr>
      </w:pPr>
      <w:r w:rsidRPr="00A63D04">
        <w:rPr>
          <w:rFonts w:asciiTheme="minorBidi" w:hAnsiTheme="minorBidi"/>
          <w:sz w:val="24"/>
          <w:szCs w:val="24"/>
        </w:rPr>
        <w:t xml:space="preserve">It must be noted that I make no claim as to whether the </w:t>
      </w:r>
      <w:r w:rsidR="00141607" w:rsidRPr="00A63D04">
        <w:rPr>
          <w:rFonts w:asciiTheme="minorBidi" w:hAnsiTheme="minorBidi"/>
          <w:sz w:val="24"/>
          <w:szCs w:val="24"/>
        </w:rPr>
        <w:t>Yerushalmi</w:t>
      </w:r>
      <w:r w:rsidRPr="00A63D04">
        <w:rPr>
          <w:rFonts w:asciiTheme="minorBidi" w:hAnsiTheme="minorBidi"/>
          <w:sz w:val="24"/>
          <w:szCs w:val="24"/>
        </w:rPr>
        <w:t xml:space="preserve"> follow</w:t>
      </w:r>
      <w:r w:rsidR="0061681B" w:rsidRPr="00A63D04">
        <w:rPr>
          <w:rFonts w:asciiTheme="minorBidi" w:hAnsiTheme="minorBidi"/>
          <w:sz w:val="24"/>
          <w:szCs w:val="24"/>
        </w:rPr>
        <w:t>s</w:t>
      </w:r>
      <w:r w:rsidRPr="00A63D04">
        <w:rPr>
          <w:rFonts w:asciiTheme="minorBidi" w:hAnsiTheme="minorBidi"/>
          <w:sz w:val="24"/>
          <w:szCs w:val="24"/>
        </w:rPr>
        <w:t xml:space="preserve"> the Rambam’s taxonomy.</w:t>
      </w:r>
      <w:r w:rsidR="00AA5109" w:rsidRPr="00A63D04">
        <w:rPr>
          <w:rFonts w:asciiTheme="minorBidi" w:hAnsiTheme="minorBidi"/>
          <w:sz w:val="24"/>
          <w:szCs w:val="24"/>
        </w:rPr>
        <w:t xml:space="preserve"> </w:t>
      </w:r>
      <w:r w:rsidRPr="00A63D04">
        <w:rPr>
          <w:rFonts w:asciiTheme="minorBidi" w:hAnsiTheme="minorBidi"/>
          <w:sz w:val="24"/>
          <w:szCs w:val="24"/>
        </w:rPr>
        <w:t>It is possible that</w:t>
      </w:r>
      <w:r w:rsidR="0061681B" w:rsidRPr="00A63D04">
        <w:rPr>
          <w:rFonts w:asciiTheme="minorBidi" w:hAnsiTheme="minorBidi"/>
          <w:sz w:val="24"/>
          <w:szCs w:val="24"/>
        </w:rPr>
        <w:t xml:space="preserve">, </w:t>
      </w:r>
      <w:r w:rsidR="008F37A5" w:rsidRPr="00A63D04">
        <w:rPr>
          <w:rFonts w:asciiTheme="minorBidi" w:hAnsiTheme="minorBidi"/>
          <w:sz w:val="24"/>
          <w:szCs w:val="24"/>
        </w:rPr>
        <w:t>according</w:t>
      </w:r>
      <w:r w:rsidR="0061681B" w:rsidRPr="00A63D04">
        <w:rPr>
          <w:rFonts w:asciiTheme="minorBidi" w:hAnsiTheme="minorBidi"/>
          <w:sz w:val="24"/>
          <w:szCs w:val="24"/>
        </w:rPr>
        <w:t xml:space="preserve"> to the </w:t>
      </w:r>
      <w:r w:rsidRPr="00A63D04">
        <w:rPr>
          <w:rFonts w:asciiTheme="minorBidi" w:hAnsiTheme="minorBidi"/>
          <w:sz w:val="24"/>
          <w:szCs w:val="24"/>
        </w:rPr>
        <w:t>Yerushalmi</w:t>
      </w:r>
      <w:r w:rsidR="0061681B" w:rsidRPr="00A63D04">
        <w:rPr>
          <w:rFonts w:asciiTheme="minorBidi" w:hAnsiTheme="minorBidi"/>
          <w:sz w:val="24"/>
          <w:szCs w:val="24"/>
        </w:rPr>
        <w:t xml:space="preserve">, </w:t>
      </w:r>
      <w:r w:rsidRPr="00A63D04">
        <w:rPr>
          <w:rFonts w:asciiTheme="minorBidi" w:hAnsiTheme="minorBidi"/>
          <w:i/>
          <w:iCs/>
          <w:sz w:val="24"/>
          <w:szCs w:val="24"/>
        </w:rPr>
        <w:t>lashon ha-ra</w:t>
      </w:r>
      <w:r w:rsidR="0061681B" w:rsidRPr="00A63D04">
        <w:rPr>
          <w:rFonts w:asciiTheme="minorBidi" w:hAnsiTheme="minorBidi"/>
          <w:sz w:val="24"/>
          <w:szCs w:val="24"/>
        </w:rPr>
        <w:t xml:space="preserve"> has a unique status, f</w:t>
      </w:r>
      <w:r w:rsidRPr="00A63D04">
        <w:rPr>
          <w:rFonts w:asciiTheme="minorBidi" w:hAnsiTheme="minorBidi"/>
          <w:sz w:val="24"/>
          <w:szCs w:val="24"/>
        </w:rPr>
        <w:t>or some of the reasons discussed above, such as the inability to undo the damage that</w:t>
      </w:r>
      <w:r w:rsidR="0061681B" w:rsidRPr="00A63D04">
        <w:rPr>
          <w:rFonts w:asciiTheme="minorBidi" w:hAnsiTheme="minorBidi"/>
          <w:sz w:val="24"/>
          <w:szCs w:val="24"/>
        </w:rPr>
        <w:t xml:space="preserve"> has been </w:t>
      </w:r>
      <w:r w:rsidRPr="00A63D04">
        <w:rPr>
          <w:rFonts w:asciiTheme="minorBidi" w:hAnsiTheme="minorBidi"/>
          <w:sz w:val="24"/>
          <w:szCs w:val="24"/>
        </w:rPr>
        <w:t>done.</w:t>
      </w:r>
      <w:r w:rsidR="00AA5109" w:rsidRPr="00A63D04">
        <w:rPr>
          <w:rFonts w:asciiTheme="minorBidi" w:hAnsiTheme="minorBidi"/>
          <w:sz w:val="24"/>
          <w:szCs w:val="24"/>
        </w:rPr>
        <w:t xml:space="preserve"> </w:t>
      </w:r>
      <w:r w:rsidR="00FB596D" w:rsidRPr="00A63D04">
        <w:rPr>
          <w:rFonts w:asciiTheme="minorBidi" w:hAnsiTheme="minorBidi"/>
          <w:sz w:val="24"/>
          <w:szCs w:val="24"/>
        </w:rPr>
        <w:t xml:space="preserve">While this would expand the cases to which this stringency </w:t>
      </w:r>
      <w:r w:rsidR="0061681B" w:rsidRPr="00A63D04">
        <w:rPr>
          <w:rFonts w:asciiTheme="minorBidi" w:hAnsiTheme="minorBidi"/>
          <w:sz w:val="24"/>
          <w:szCs w:val="24"/>
        </w:rPr>
        <w:t xml:space="preserve">is </w:t>
      </w:r>
      <w:r w:rsidR="00FB596D" w:rsidRPr="00A63D04">
        <w:rPr>
          <w:rFonts w:asciiTheme="minorBidi" w:hAnsiTheme="minorBidi"/>
          <w:sz w:val="24"/>
          <w:szCs w:val="24"/>
        </w:rPr>
        <w:t>applied, it would in no way mitigate the severity of libelous gossip.</w:t>
      </w:r>
      <w:r w:rsidR="00AA5109" w:rsidRPr="00A63D04">
        <w:rPr>
          <w:rFonts w:asciiTheme="minorBidi" w:hAnsiTheme="minorBidi"/>
          <w:sz w:val="24"/>
          <w:szCs w:val="24"/>
        </w:rPr>
        <w:t xml:space="preserve"> </w:t>
      </w:r>
      <w:r w:rsidR="00FB596D" w:rsidRPr="00A63D04">
        <w:rPr>
          <w:rFonts w:asciiTheme="minorBidi" w:hAnsiTheme="minorBidi"/>
          <w:sz w:val="24"/>
          <w:szCs w:val="24"/>
        </w:rPr>
        <w:t>In fact, if all the above stringencies appl</w:t>
      </w:r>
      <w:r w:rsidR="0061681B" w:rsidRPr="00A63D04">
        <w:rPr>
          <w:rFonts w:asciiTheme="minorBidi" w:hAnsiTheme="minorBidi"/>
          <w:sz w:val="24"/>
          <w:szCs w:val="24"/>
        </w:rPr>
        <w:t>y</w:t>
      </w:r>
      <w:r w:rsidR="00FB596D" w:rsidRPr="00A63D04">
        <w:rPr>
          <w:rFonts w:asciiTheme="minorBidi" w:hAnsiTheme="minorBidi"/>
          <w:sz w:val="24"/>
          <w:szCs w:val="24"/>
        </w:rPr>
        <w:t xml:space="preserve"> even to true information, a fortiori we can derive how terrible and unforgivable it would be </w:t>
      </w:r>
      <w:r w:rsidR="0061681B" w:rsidRPr="00A63D04">
        <w:rPr>
          <w:rFonts w:asciiTheme="minorBidi" w:hAnsiTheme="minorBidi"/>
          <w:sz w:val="24"/>
          <w:szCs w:val="24"/>
        </w:rPr>
        <w:t xml:space="preserve">to </w:t>
      </w:r>
      <w:r w:rsidR="00FB596D" w:rsidRPr="00A63D04">
        <w:rPr>
          <w:rFonts w:asciiTheme="minorBidi" w:hAnsiTheme="minorBidi"/>
          <w:sz w:val="24"/>
          <w:szCs w:val="24"/>
        </w:rPr>
        <w:t xml:space="preserve">spread lies about others. </w:t>
      </w:r>
    </w:p>
    <w:p w14:paraId="5830FE8B" w14:textId="41304536" w:rsidR="00FB596D" w:rsidRPr="00A63D04" w:rsidRDefault="00FB596D" w:rsidP="00A63D04">
      <w:pPr>
        <w:spacing w:after="0" w:line="240" w:lineRule="auto"/>
        <w:jc w:val="both"/>
        <w:rPr>
          <w:rFonts w:asciiTheme="minorBidi" w:hAnsiTheme="minorBidi"/>
          <w:sz w:val="24"/>
          <w:szCs w:val="24"/>
        </w:rPr>
      </w:pPr>
    </w:p>
    <w:p w14:paraId="73DBF15F" w14:textId="6F5FAB7C" w:rsidR="00FB596D" w:rsidRPr="00A63D04" w:rsidRDefault="00FB596D" w:rsidP="00A63D04">
      <w:pPr>
        <w:spacing w:after="0" w:line="240" w:lineRule="auto"/>
        <w:jc w:val="both"/>
        <w:rPr>
          <w:rFonts w:asciiTheme="minorBidi" w:hAnsiTheme="minorBidi"/>
          <w:b/>
          <w:bCs/>
          <w:sz w:val="24"/>
          <w:szCs w:val="24"/>
        </w:rPr>
      </w:pPr>
      <w:r w:rsidRPr="00A63D04">
        <w:rPr>
          <w:rFonts w:asciiTheme="minorBidi" w:hAnsiTheme="minorBidi"/>
          <w:b/>
          <w:bCs/>
          <w:sz w:val="24"/>
          <w:szCs w:val="24"/>
        </w:rPr>
        <w:t xml:space="preserve">Brief Note about </w:t>
      </w:r>
      <w:r w:rsidR="00141607" w:rsidRPr="00A63D04">
        <w:rPr>
          <w:rFonts w:asciiTheme="minorBidi" w:hAnsiTheme="minorBidi"/>
          <w:b/>
          <w:bCs/>
          <w:i/>
          <w:iCs/>
          <w:sz w:val="24"/>
          <w:szCs w:val="24"/>
        </w:rPr>
        <w:t>Hotza’at</w:t>
      </w:r>
      <w:r w:rsidRPr="00A63D04">
        <w:rPr>
          <w:rFonts w:asciiTheme="minorBidi" w:hAnsiTheme="minorBidi"/>
          <w:b/>
          <w:bCs/>
          <w:i/>
          <w:iCs/>
          <w:sz w:val="24"/>
          <w:szCs w:val="24"/>
        </w:rPr>
        <w:t xml:space="preserve"> Shem Ra </w:t>
      </w:r>
      <w:r w:rsidRPr="00A63D04">
        <w:rPr>
          <w:rFonts w:asciiTheme="minorBidi" w:hAnsiTheme="minorBidi"/>
          <w:b/>
          <w:bCs/>
          <w:sz w:val="24"/>
          <w:szCs w:val="24"/>
        </w:rPr>
        <w:t>about the Dead</w:t>
      </w:r>
    </w:p>
    <w:p w14:paraId="3E13EC04" w14:textId="77777777" w:rsidR="00DC7B67" w:rsidRPr="00A63D04" w:rsidRDefault="00DC7B67" w:rsidP="00A63D04">
      <w:pPr>
        <w:spacing w:after="0" w:line="240" w:lineRule="auto"/>
        <w:jc w:val="both"/>
        <w:rPr>
          <w:rFonts w:asciiTheme="minorBidi" w:hAnsiTheme="minorBidi"/>
          <w:sz w:val="24"/>
          <w:szCs w:val="24"/>
        </w:rPr>
      </w:pPr>
    </w:p>
    <w:p w14:paraId="1817EECF" w14:textId="3247CC85" w:rsidR="0061681B" w:rsidRPr="00A63D04" w:rsidRDefault="002C3772" w:rsidP="00A63D04">
      <w:pPr>
        <w:spacing w:after="0" w:line="240" w:lineRule="auto"/>
        <w:jc w:val="both"/>
        <w:rPr>
          <w:rFonts w:asciiTheme="minorBidi" w:hAnsiTheme="minorBidi"/>
          <w:sz w:val="24"/>
          <w:szCs w:val="24"/>
        </w:rPr>
      </w:pPr>
      <w:r w:rsidRPr="00A63D04">
        <w:rPr>
          <w:rFonts w:asciiTheme="minorBidi" w:hAnsiTheme="minorBidi"/>
          <w:sz w:val="24"/>
          <w:szCs w:val="24"/>
        </w:rPr>
        <w:t>It is worth noting that the Mordekhai and many of the commentaries cited above discuss a</w:t>
      </w:r>
      <w:r w:rsidR="00583E1A" w:rsidRPr="00A63D04">
        <w:rPr>
          <w:rFonts w:asciiTheme="minorBidi" w:hAnsiTheme="minorBidi"/>
          <w:sz w:val="24"/>
          <w:szCs w:val="24"/>
        </w:rPr>
        <w:t xml:space="preserve"> </w:t>
      </w:r>
      <w:r w:rsidR="00583E1A" w:rsidRPr="00A63D04">
        <w:rPr>
          <w:rFonts w:asciiTheme="minorBidi" w:hAnsiTheme="minorBidi"/>
          <w:i/>
          <w:iCs/>
          <w:sz w:val="24"/>
          <w:szCs w:val="24"/>
        </w:rPr>
        <w:t xml:space="preserve">cherem </w:t>
      </w:r>
      <w:r w:rsidR="00583E1A" w:rsidRPr="00A63D04">
        <w:rPr>
          <w:rFonts w:asciiTheme="minorBidi" w:hAnsiTheme="minorBidi"/>
          <w:sz w:val="24"/>
          <w:szCs w:val="24"/>
        </w:rPr>
        <w:t xml:space="preserve">that was instituted against those who </w:t>
      </w:r>
      <w:r w:rsidR="00D85A7E" w:rsidRPr="00A63D04">
        <w:rPr>
          <w:rFonts w:asciiTheme="minorBidi" w:hAnsiTheme="minorBidi"/>
          <w:sz w:val="24"/>
          <w:szCs w:val="24"/>
        </w:rPr>
        <w:t>committed</w:t>
      </w:r>
      <w:r w:rsidR="00583E1A" w:rsidRPr="00A63D04">
        <w:rPr>
          <w:rFonts w:asciiTheme="minorBidi" w:hAnsiTheme="minorBidi"/>
          <w:sz w:val="24"/>
          <w:szCs w:val="24"/>
        </w:rPr>
        <w:t xml:space="preserve"> </w:t>
      </w:r>
      <w:r w:rsidR="00AA5109" w:rsidRPr="00A63D04">
        <w:rPr>
          <w:rFonts w:asciiTheme="minorBidi" w:hAnsiTheme="minorBidi"/>
          <w:i/>
          <w:iCs/>
          <w:sz w:val="24"/>
          <w:szCs w:val="24"/>
        </w:rPr>
        <w:t>hotza’at shem</w:t>
      </w:r>
      <w:r w:rsidR="00583E1A" w:rsidRPr="00A63D04">
        <w:rPr>
          <w:rFonts w:asciiTheme="minorBidi" w:hAnsiTheme="minorBidi"/>
          <w:i/>
          <w:iCs/>
          <w:sz w:val="24"/>
          <w:szCs w:val="24"/>
        </w:rPr>
        <w:t xml:space="preserve"> ra </w:t>
      </w:r>
      <w:r w:rsidR="00583E1A" w:rsidRPr="00A63D04">
        <w:rPr>
          <w:rFonts w:asciiTheme="minorBidi" w:hAnsiTheme="minorBidi"/>
          <w:sz w:val="24"/>
          <w:szCs w:val="24"/>
        </w:rPr>
        <w:t>on the dead</w:t>
      </w:r>
      <w:r w:rsidR="00923DC9" w:rsidRPr="00A63D04">
        <w:rPr>
          <w:rFonts w:asciiTheme="minorBidi" w:hAnsiTheme="minorBidi"/>
          <w:sz w:val="24"/>
          <w:szCs w:val="24"/>
        </w:rPr>
        <w:t>, despite the fact that the Talmud (</w:t>
      </w:r>
      <w:r w:rsidR="00923DC9" w:rsidRPr="00A63D04">
        <w:rPr>
          <w:rFonts w:asciiTheme="minorBidi" w:hAnsiTheme="minorBidi"/>
          <w:i/>
          <w:iCs/>
          <w:sz w:val="24"/>
          <w:szCs w:val="24"/>
        </w:rPr>
        <w:t xml:space="preserve">Berakhot </w:t>
      </w:r>
      <w:r w:rsidR="00923DC9" w:rsidRPr="00A63D04">
        <w:rPr>
          <w:rFonts w:asciiTheme="minorBidi" w:hAnsiTheme="minorBidi"/>
          <w:sz w:val="24"/>
          <w:szCs w:val="24"/>
        </w:rPr>
        <w:t>19a) writes that speaking about the dead is like speaking about a rock</w:t>
      </w:r>
      <w:r w:rsidR="0061681B" w:rsidRPr="00A63D04">
        <w:rPr>
          <w:rFonts w:asciiTheme="minorBidi" w:hAnsiTheme="minorBidi"/>
          <w:sz w:val="24"/>
          <w:szCs w:val="24"/>
        </w:rPr>
        <w:t xml:space="preserve"> — i.e. </w:t>
      </w:r>
      <w:r w:rsidR="00923DC9" w:rsidRPr="00A63D04">
        <w:rPr>
          <w:rFonts w:asciiTheme="minorBidi" w:hAnsiTheme="minorBidi"/>
          <w:sz w:val="24"/>
          <w:szCs w:val="24"/>
        </w:rPr>
        <w:t xml:space="preserve"> </w:t>
      </w:r>
      <w:r w:rsidR="0061681B" w:rsidRPr="00A63D04">
        <w:rPr>
          <w:rFonts w:asciiTheme="minorBidi" w:hAnsiTheme="minorBidi"/>
          <w:sz w:val="24"/>
          <w:szCs w:val="24"/>
        </w:rPr>
        <w:t>i</w:t>
      </w:r>
      <w:r w:rsidR="00923DC9" w:rsidRPr="00A63D04">
        <w:rPr>
          <w:rFonts w:asciiTheme="minorBidi" w:hAnsiTheme="minorBidi"/>
          <w:sz w:val="24"/>
          <w:szCs w:val="24"/>
        </w:rPr>
        <w:t>t is meaningless.</w:t>
      </w:r>
      <w:r w:rsidR="00AA5109" w:rsidRPr="00A63D04">
        <w:rPr>
          <w:rFonts w:asciiTheme="minorBidi" w:hAnsiTheme="minorBidi"/>
          <w:sz w:val="24"/>
          <w:szCs w:val="24"/>
        </w:rPr>
        <w:t xml:space="preserve"> </w:t>
      </w:r>
      <w:r w:rsidR="00583E1A" w:rsidRPr="00A63D04">
        <w:rPr>
          <w:rFonts w:asciiTheme="minorBidi" w:hAnsiTheme="minorBidi"/>
          <w:sz w:val="24"/>
          <w:szCs w:val="24"/>
        </w:rPr>
        <w:t>While fascinating, we will not discuss that</w:t>
      </w:r>
      <w:r w:rsidR="00FB596D" w:rsidRPr="00A63D04">
        <w:rPr>
          <w:rFonts w:asciiTheme="minorBidi" w:hAnsiTheme="minorBidi"/>
          <w:sz w:val="24"/>
          <w:szCs w:val="24"/>
        </w:rPr>
        <w:t xml:space="preserve"> extensively</w:t>
      </w:r>
      <w:r w:rsidR="00583E1A" w:rsidRPr="00A63D04">
        <w:rPr>
          <w:rFonts w:asciiTheme="minorBidi" w:hAnsiTheme="minorBidi"/>
          <w:sz w:val="24"/>
          <w:szCs w:val="24"/>
        </w:rPr>
        <w:t xml:space="preserve"> here. </w:t>
      </w:r>
    </w:p>
    <w:p w14:paraId="20E67CDB" w14:textId="77777777" w:rsidR="0061681B" w:rsidRPr="00A63D04" w:rsidRDefault="0061681B" w:rsidP="00A63D04">
      <w:pPr>
        <w:spacing w:after="0" w:line="240" w:lineRule="auto"/>
        <w:jc w:val="both"/>
        <w:rPr>
          <w:rFonts w:asciiTheme="minorBidi" w:hAnsiTheme="minorBidi"/>
          <w:sz w:val="24"/>
          <w:szCs w:val="24"/>
        </w:rPr>
      </w:pPr>
    </w:p>
    <w:p w14:paraId="7355A142" w14:textId="68449FE3" w:rsidR="00054698" w:rsidRPr="00A63D04" w:rsidRDefault="0061681B" w:rsidP="00A63D04">
      <w:pPr>
        <w:spacing w:after="0" w:line="240" w:lineRule="auto"/>
        <w:jc w:val="both"/>
        <w:rPr>
          <w:rFonts w:asciiTheme="minorBidi" w:hAnsiTheme="minorBidi"/>
          <w:sz w:val="24"/>
          <w:szCs w:val="24"/>
        </w:rPr>
      </w:pPr>
      <w:r w:rsidRPr="00A63D04">
        <w:rPr>
          <w:rFonts w:asciiTheme="minorBidi" w:hAnsiTheme="minorBidi"/>
          <w:sz w:val="24"/>
          <w:szCs w:val="24"/>
        </w:rPr>
        <w:t xml:space="preserve">Let us </w:t>
      </w:r>
      <w:r w:rsidR="00583E1A" w:rsidRPr="00A63D04">
        <w:rPr>
          <w:rFonts w:asciiTheme="minorBidi" w:hAnsiTheme="minorBidi"/>
          <w:sz w:val="24"/>
          <w:szCs w:val="24"/>
        </w:rPr>
        <w:t xml:space="preserve">note, however, </w:t>
      </w:r>
      <w:r w:rsidRPr="00A63D04">
        <w:rPr>
          <w:rFonts w:asciiTheme="minorBidi" w:hAnsiTheme="minorBidi"/>
          <w:sz w:val="24"/>
          <w:szCs w:val="24"/>
        </w:rPr>
        <w:t xml:space="preserve">that </w:t>
      </w:r>
      <w:r w:rsidR="00583E1A" w:rsidRPr="00A63D04">
        <w:rPr>
          <w:rFonts w:asciiTheme="minorBidi" w:hAnsiTheme="minorBidi"/>
          <w:sz w:val="24"/>
          <w:szCs w:val="24"/>
        </w:rPr>
        <w:t>in order to define the parameters of th</w:t>
      </w:r>
      <w:r w:rsidRPr="00A63D04">
        <w:rPr>
          <w:rFonts w:asciiTheme="minorBidi" w:hAnsiTheme="minorBidi"/>
          <w:sz w:val="24"/>
          <w:szCs w:val="24"/>
        </w:rPr>
        <w:t>is</w:t>
      </w:r>
      <w:r w:rsidR="00583E1A" w:rsidRPr="00A63D04">
        <w:rPr>
          <w:rFonts w:asciiTheme="minorBidi" w:hAnsiTheme="minorBidi"/>
          <w:sz w:val="24"/>
          <w:szCs w:val="24"/>
        </w:rPr>
        <w:t xml:space="preserve"> decree, it is important to know whether the Mordekhai</w:t>
      </w:r>
      <w:r w:rsidR="00FB596D" w:rsidRPr="00A63D04">
        <w:rPr>
          <w:rFonts w:asciiTheme="minorBidi" w:hAnsiTheme="minorBidi"/>
          <w:sz w:val="24"/>
          <w:szCs w:val="24"/>
        </w:rPr>
        <w:t>, as noted in our discussion of the Yerushalmi</w:t>
      </w:r>
      <w:r w:rsidRPr="00A63D04">
        <w:rPr>
          <w:rFonts w:asciiTheme="minorBidi" w:hAnsiTheme="minorBidi"/>
          <w:sz w:val="24"/>
          <w:szCs w:val="24"/>
        </w:rPr>
        <w:t>,</w:t>
      </w:r>
      <w:r w:rsidR="00583E1A" w:rsidRPr="00A63D04">
        <w:rPr>
          <w:rFonts w:asciiTheme="minorBidi" w:hAnsiTheme="minorBidi"/>
          <w:sz w:val="24"/>
          <w:szCs w:val="24"/>
        </w:rPr>
        <w:t xml:space="preserve"> underst</w:t>
      </w:r>
      <w:r w:rsidRPr="00A63D04">
        <w:rPr>
          <w:rFonts w:asciiTheme="minorBidi" w:hAnsiTheme="minorBidi"/>
          <w:sz w:val="24"/>
          <w:szCs w:val="24"/>
        </w:rPr>
        <w:t>ands</w:t>
      </w:r>
      <w:r w:rsidR="00583E1A" w:rsidRPr="00A63D04">
        <w:rPr>
          <w:rFonts w:asciiTheme="minorBidi" w:hAnsiTheme="minorBidi"/>
          <w:sz w:val="24"/>
          <w:szCs w:val="24"/>
        </w:rPr>
        <w:t xml:space="preserve"> </w:t>
      </w:r>
      <w:r w:rsidR="00141607" w:rsidRPr="00A63D04">
        <w:rPr>
          <w:rFonts w:asciiTheme="minorBidi" w:hAnsiTheme="minorBidi"/>
          <w:i/>
          <w:iCs/>
          <w:sz w:val="24"/>
          <w:szCs w:val="24"/>
        </w:rPr>
        <w:t>hotza’at</w:t>
      </w:r>
      <w:r w:rsidR="00BE3D1D" w:rsidRPr="00A63D04">
        <w:rPr>
          <w:rFonts w:asciiTheme="minorBidi" w:hAnsiTheme="minorBidi"/>
          <w:i/>
          <w:iCs/>
          <w:sz w:val="24"/>
          <w:szCs w:val="24"/>
        </w:rPr>
        <w:t xml:space="preserve"> shem ra </w:t>
      </w:r>
      <w:r w:rsidR="00BE3D1D" w:rsidRPr="00A63D04">
        <w:rPr>
          <w:rFonts w:asciiTheme="minorBidi" w:hAnsiTheme="minorBidi"/>
          <w:sz w:val="24"/>
          <w:szCs w:val="24"/>
        </w:rPr>
        <w:t>as being limited to false information or not.</w:t>
      </w:r>
      <w:r w:rsidR="00AA5109" w:rsidRPr="00A63D04">
        <w:rPr>
          <w:rFonts w:asciiTheme="minorBidi" w:hAnsiTheme="minorBidi"/>
          <w:sz w:val="24"/>
          <w:szCs w:val="24"/>
        </w:rPr>
        <w:t xml:space="preserve"> </w:t>
      </w:r>
      <w:r w:rsidR="00BE3D1D" w:rsidRPr="00A63D04">
        <w:rPr>
          <w:rFonts w:asciiTheme="minorBidi" w:hAnsiTheme="minorBidi"/>
          <w:sz w:val="24"/>
          <w:szCs w:val="24"/>
        </w:rPr>
        <w:t>If, like other Ashkenazi</w:t>
      </w:r>
      <w:r w:rsidRPr="00A63D04">
        <w:rPr>
          <w:rFonts w:asciiTheme="minorBidi" w:hAnsiTheme="minorBidi"/>
          <w:sz w:val="24"/>
          <w:szCs w:val="24"/>
        </w:rPr>
        <w:t>c</w:t>
      </w:r>
      <w:r w:rsidR="00BE3D1D" w:rsidRPr="00A63D04">
        <w:rPr>
          <w:rFonts w:asciiTheme="minorBidi" w:hAnsiTheme="minorBidi"/>
          <w:sz w:val="24"/>
          <w:szCs w:val="24"/>
        </w:rPr>
        <w:t xml:space="preserve"> Rishonim, such as Rashi and </w:t>
      </w:r>
      <w:r w:rsidR="00BE3D1D" w:rsidRPr="00A63D04">
        <w:rPr>
          <w:rFonts w:asciiTheme="minorBidi" w:hAnsiTheme="minorBidi"/>
          <w:i/>
          <w:iCs/>
          <w:sz w:val="24"/>
          <w:szCs w:val="24"/>
        </w:rPr>
        <w:t>Sefer Chassidim</w:t>
      </w:r>
      <w:r w:rsidR="00FB596D" w:rsidRPr="00A63D04">
        <w:rPr>
          <w:rFonts w:asciiTheme="minorBidi" w:hAnsiTheme="minorBidi"/>
          <w:sz w:val="24"/>
          <w:szCs w:val="24"/>
        </w:rPr>
        <w:t xml:space="preserve"> (</w:t>
      </w:r>
      <w:r w:rsidRPr="00A63D04">
        <w:rPr>
          <w:rFonts w:asciiTheme="minorBidi" w:hAnsiTheme="minorBidi"/>
          <w:sz w:val="24"/>
          <w:szCs w:val="24"/>
        </w:rPr>
        <w:t>cit</w:t>
      </w:r>
      <w:r w:rsidR="00FB596D" w:rsidRPr="00A63D04">
        <w:rPr>
          <w:rFonts w:asciiTheme="minorBidi" w:hAnsiTheme="minorBidi"/>
          <w:sz w:val="24"/>
          <w:szCs w:val="24"/>
        </w:rPr>
        <w:t xml:space="preserve">ed in our </w:t>
      </w:r>
      <w:r w:rsidR="00FB596D" w:rsidRPr="00A63D04">
        <w:rPr>
          <w:rFonts w:asciiTheme="minorBidi" w:hAnsiTheme="minorBidi"/>
          <w:i/>
          <w:iCs/>
          <w:sz w:val="24"/>
          <w:szCs w:val="24"/>
        </w:rPr>
        <w:t>shiurim</w:t>
      </w:r>
      <w:r w:rsidR="00FB596D" w:rsidRPr="00A63D04">
        <w:rPr>
          <w:rFonts w:asciiTheme="minorBidi" w:hAnsiTheme="minorBidi"/>
          <w:sz w:val="24"/>
          <w:szCs w:val="24"/>
        </w:rPr>
        <w:t xml:space="preserve"> on </w:t>
      </w:r>
      <w:r w:rsidR="00FB596D" w:rsidRPr="00A63D04">
        <w:rPr>
          <w:rFonts w:asciiTheme="minorBidi" w:hAnsiTheme="minorBidi"/>
          <w:i/>
          <w:iCs/>
          <w:sz w:val="24"/>
          <w:szCs w:val="24"/>
        </w:rPr>
        <w:t>lashon ha-ra</w:t>
      </w:r>
      <w:r w:rsidR="00FB596D" w:rsidRPr="00A63D04">
        <w:rPr>
          <w:rFonts w:asciiTheme="minorBidi" w:hAnsiTheme="minorBidi"/>
          <w:sz w:val="24"/>
          <w:szCs w:val="24"/>
        </w:rPr>
        <w:t>)</w:t>
      </w:r>
      <w:r w:rsidR="00BE3D1D" w:rsidRPr="00A63D04">
        <w:rPr>
          <w:rFonts w:asciiTheme="minorBidi" w:hAnsiTheme="minorBidi"/>
          <w:sz w:val="24"/>
          <w:szCs w:val="24"/>
        </w:rPr>
        <w:t>, he underst</w:t>
      </w:r>
      <w:r w:rsidRPr="00A63D04">
        <w:rPr>
          <w:rFonts w:asciiTheme="minorBidi" w:hAnsiTheme="minorBidi"/>
          <w:sz w:val="24"/>
          <w:szCs w:val="24"/>
        </w:rPr>
        <w:t>ands</w:t>
      </w:r>
      <w:r w:rsidR="00BE3D1D" w:rsidRPr="00A63D04">
        <w:rPr>
          <w:rFonts w:asciiTheme="minorBidi" w:hAnsiTheme="minorBidi"/>
          <w:sz w:val="24"/>
          <w:szCs w:val="24"/>
        </w:rPr>
        <w:t xml:space="preserve"> the phrase </w:t>
      </w:r>
      <w:r w:rsidR="00FB596D" w:rsidRPr="00A63D04">
        <w:rPr>
          <w:rFonts w:asciiTheme="minorBidi" w:hAnsiTheme="minorBidi"/>
          <w:sz w:val="24"/>
          <w:szCs w:val="24"/>
        </w:rPr>
        <w:t xml:space="preserve">to mean true gossip, then it would be forbidden to </w:t>
      </w:r>
      <w:r w:rsidR="002D6B07" w:rsidRPr="00A63D04">
        <w:rPr>
          <w:rFonts w:asciiTheme="minorBidi" w:hAnsiTheme="minorBidi"/>
          <w:sz w:val="24"/>
          <w:szCs w:val="24"/>
        </w:rPr>
        <w:t>speak negatively about the dead even when the information is true.</w:t>
      </w:r>
      <w:r w:rsidR="00AA5109" w:rsidRPr="00A63D04">
        <w:rPr>
          <w:rFonts w:asciiTheme="minorBidi" w:hAnsiTheme="minorBidi"/>
          <w:sz w:val="24"/>
          <w:szCs w:val="24"/>
        </w:rPr>
        <w:t xml:space="preserve"> </w:t>
      </w:r>
      <w:r w:rsidR="002D6B07" w:rsidRPr="00A63D04">
        <w:rPr>
          <w:rFonts w:asciiTheme="minorBidi" w:hAnsiTheme="minorBidi"/>
          <w:sz w:val="24"/>
          <w:szCs w:val="24"/>
        </w:rPr>
        <w:t>If, however, he accept</w:t>
      </w:r>
      <w:r w:rsidRPr="00A63D04">
        <w:rPr>
          <w:rFonts w:asciiTheme="minorBidi" w:hAnsiTheme="minorBidi"/>
          <w:sz w:val="24"/>
          <w:szCs w:val="24"/>
        </w:rPr>
        <w:t>s</w:t>
      </w:r>
      <w:r w:rsidR="002D6B07" w:rsidRPr="00A63D04">
        <w:rPr>
          <w:rFonts w:asciiTheme="minorBidi" w:hAnsiTheme="minorBidi"/>
          <w:sz w:val="24"/>
          <w:szCs w:val="24"/>
        </w:rPr>
        <w:t xml:space="preserve"> the Rambam’s taxonomy, it would be permitted to share true gossip about the dead.</w:t>
      </w:r>
      <w:r w:rsidR="00AA5109" w:rsidRPr="00A63D04">
        <w:rPr>
          <w:rFonts w:asciiTheme="minorBidi" w:hAnsiTheme="minorBidi"/>
          <w:sz w:val="24"/>
          <w:szCs w:val="24"/>
        </w:rPr>
        <w:t xml:space="preserve"> </w:t>
      </w:r>
      <w:r w:rsidR="002D6B07" w:rsidRPr="00A63D04">
        <w:rPr>
          <w:rFonts w:asciiTheme="minorBidi" w:hAnsiTheme="minorBidi"/>
          <w:sz w:val="24"/>
          <w:szCs w:val="24"/>
        </w:rPr>
        <w:t>My tendency is to accept the stricter read, as it is more likely that the Mordekhai would have been influenced by the definitions prevalent in Ashkenaz than those of the Rambam.</w:t>
      </w:r>
      <w:r w:rsidR="00AA5109" w:rsidRPr="00A63D04">
        <w:rPr>
          <w:rFonts w:asciiTheme="minorBidi" w:hAnsiTheme="minorBidi"/>
          <w:sz w:val="24"/>
          <w:szCs w:val="24"/>
        </w:rPr>
        <w:t xml:space="preserve"> </w:t>
      </w:r>
      <w:r w:rsidR="00107AA2" w:rsidRPr="00A63D04">
        <w:rPr>
          <w:rFonts w:asciiTheme="minorBidi" w:hAnsiTheme="minorBidi"/>
          <w:sz w:val="24"/>
          <w:szCs w:val="24"/>
        </w:rPr>
        <w:t xml:space="preserve">Even if he </w:t>
      </w:r>
      <w:r w:rsidR="00107AA2" w:rsidRPr="00A63D04">
        <w:rPr>
          <w:rFonts w:asciiTheme="minorBidi" w:hAnsiTheme="minorBidi"/>
          <w:sz w:val="24"/>
          <w:szCs w:val="24"/>
        </w:rPr>
        <w:lastRenderedPageBreak/>
        <w:t xml:space="preserve">was not, it </w:t>
      </w:r>
      <w:r w:rsidR="00054698" w:rsidRPr="00A63D04">
        <w:rPr>
          <w:rFonts w:asciiTheme="minorBidi" w:hAnsiTheme="minorBidi"/>
          <w:sz w:val="24"/>
          <w:szCs w:val="24"/>
        </w:rPr>
        <w:t xml:space="preserve">is possible that in this passage he </w:t>
      </w:r>
      <w:r w:rsidRPr="00A63D04">
        <w:rPr>
          <w:rFonts w:asciiTheme="minorBidi" w:hAnsiTheme="minorBidi"/>
          <w:sz w:val="24"/>
          <w:szCs w:val="24"/>
        </w:rPr>
        <w:t>i</w:t>
      </w:r>
      <w:r w:rsidR="00054698" w:rsidRPr="00A63D04">
        <w:rPr>
          <w:rFonts w:asciiTheme="minorBidi" w:hAnsiTheme="minorBidi"/>
          <w:sz w:val="24"/>
          <w:szCs w:val="24"/>
        </w:rPr>
        <w:t xml:space="preserve">s not being </w:t>
      </w:r>
      <w:r w:rsidR="002602C3" w:rsidRPr="00A63D04">
        <w:rPr>
          <w:rFonts w:asciiTheme="minorBidi" w:hAnsiTheme="minorBidi"/>
          <w:sz w:val="24"/>
          <w:szCs w:val="24"/>
        </w:rPr>
        <w:t>overly precise</w:t>
      </w:r>
      <w:r w:rsidR="00054698" w:rsidRPr="00A63D04">
        <w:rPr>
          <w:rFonts w:asciiTheme="minorBidi" w:hAnsiTheme="minorBidi"/>
          <w:sz w:val="24"/>
          <w:szCs w:val="24"/>
        </w:rPr>
        <w:t xml:space="preserve"> in his terminology. </w:t>
      </w:r>
    </w:p>
    <w:p w14:paraId="1D521E23" w14:textId="77777777" w:rsidR="00DC7B67" w:rsidRPr="00A63D04" w:rsidRDefault="00DC7B67" w:rsidP="00A63D04">
      <w:pPr>
        <w:spacing w:after="0" w:line="240" w:lineRule="auto"/>
        <w:jc w:val="both"/>
        <w:rPr>
          <w:rFonts w:asciiTheme="minorBidi" w:hAnsiTheme="minorBidi"/>
          <w:sz w:val="24"/>
          <w:szCs w:val="24"/>
        </w:rPr>
      </w:pPr>
    </w:p>
    <w:p w14:paraId="4390421D" w14:textId="20DC430A" w:rsidR="002C3772" w:rsidRPr="00A63D04" w:rsidRDefault="002D6B07" w:rsidP="00A63D04">
      <w:pPr>
        <w:spacing w:after="0" w:line="240" w:lineRule="auto"/>
        <w:jc w:val="both"/>
        <w:rPr>
          <w:rFonts w:asciiTheme="minorBidi" w:hAnsiTheme="minorBidi"/>
          <w:sz w:val="24"/>
          <w:szCs w:val="24"/>
        </w:rPr>
      </w:pPr>
      <w:r w:rsidRPr="00A63D04">
        <w:rPr>
          <w:rFonts w:asciiTheme="minorBidi" w:hAnsiTheme="minorBidi"/>
          <w:sz w:val="24"/>
          <w:szCs w:val="24"/>
        </w:rPr>
        <w:t xml:space="preserve">However, </w:t>
      </w:r>
      <w:r w:rsidR="00107AA2" w:rsidRPr="00A63D04">
        <w:rPr>
          <w:rFonts w:asciiTheme="minorBidi" w:hAnsiTheme="minorBidi"/>
          <w:sz w:val="24"/>
          <w:szCs w:val="24"/>
        </w:rPr>
        <w:t xml:space="preserve">two </w:t>
      </w:r>
      <w:r w:rsidRPr="00A63D04">
        <w:rPr>
          <w:rFonts w:asciiTheme="minorBidi" w:hAnsiTheme="minorBidi"/>
          <w:sz w:val="24"/>
          <w:szCs w:val="24"/>
        </w:rPr>
        <w:t>recent writer</w:t>
      </w:r>
      <w:r w:rsidR="00107AA2" w:rsidRPr="00A63D04">
        <w:rPr>
          <w:rFonts w:asciiTheme="minorBidi" w:hAnsiTheme="minorBidi"/>
          <w:sz w:val="24"/>
          <w:szCs w:val="24"/>
        </w:rPr>
        <w:t>s</w:t>
      </w:r>
      <w:r w:rsidRPr="00A63D04">
        <w:rPr>
          <w:rFonts w:asciiTheme="minorBidi" w:hAnsiTheme="minorBidi"/>
          <w:sz w:val="24"/>
          <w:szCs w:val="24"/>
        </w:rPr>
        <w:t>,</w:t>
      </w:r>
      <w:r w:rsidR="00107AA2" w:rsidRPr="00A63D04">
        <w:rPr>
          <w:rFonts w:asciiTheme="minorBidi" w:hAnsiTheme="minorBidi"/>
          <w:sz w:val="24"/>
          <w:szCs w:val="24"/>
        </w:rPr>
        <w:t xml:space="preserve"> Professor Nahum Rakover</w:t>
      </w:r>
      <w:r w:rsidR="00107AA2" w:rsidRPr="00A63D04">
        <w:rPr>
          <w:rStyle w:val="a5"/>
          <w:rFonts w:asciiTheme="minorBidi" w:hAnsiTheme="minorBidi"/>
          <w:sz w:val="24"/>
          <w:szCs w:val="24"/>
        </w:rPr>
        <w:footnoteReference w:id="1"/>
      </w:r>
      <w:r w:rsidR="00107AA2" w:rsidRPr="00A63D04">
        <w:rPr>
          <w:rFonts w:asciiTheme="minorBidi" w:hAnsiTheme="minorBidi"/>
          <w:sz w:val="24"/>
          <w:szCs w:val="24"/>
        </w:rPr>
        <w:t xml:space="preserve"> and Ra</w:t>
      </w:r>
      <w:r w:rsidR="00AB04CC" w:rsidRPr="00A63D04">
        <w:rPr>
          <w:rFonts w:asciiTheme="minorBidi" w:hAnsiTheme="minorBidi"/>
          <w:sz w:val="24"/>
          <w:szCs w:val="24"/>
        </w:rPr>
        <w:t>v</w:t>
      </w:r>
      <w:r w:rsidR="00107AA2" w:rsidRPr="00A63D04">
        <w:rPr>
          <w:rFonts w:asciiTheme="minorBidi" w:hAnsiTheme="minorBidi"/>
          <w:sz w:val="24"/>
          <w:szCs w:val="24"/>
        </w:rPr>
        <w:t xml:space="preserve"> Dr. Zev Eleff</w:t>
      </w:r>
      <w:r w:rsidR="0061681B" w:rsidRPr="00A63D04">
        <w:rPr>
          <w:rFonts w:asciiTheme="minorBidi" w:hAnsiTheme="minorBidi"/>
          <w:sz w:val="24"/>
          <w:szCs w:val="24"/>
        </w:rPr>
        <w:t>,</w:t>
      </w:r>
      <w:r w:rsidR="00107AA2" w:rsidRPr="00A63D04">
        <w:rPr>
          <w:rStyle w:val="a5"/>
          <w:rFonts w:asciiTheme="minorBidi" w:hAnsiTheme="minorBidi"/>
          <w:sz w:val="24"/>
          <w:szCs w:val="24"/>
        </w:rPr>
        <w:footnoteReference w:id="2"/>
      </w:r>
      <w:r w:rsidRPr="00A63D04">
        <w:rPr>
          <w:rFonts w:asciiTheme="minorBidi" w:hAnsiTheme="minorBidi"/>
          <w:sz w:val="24"/>
          <w:szCs w:val="24"/>
        </w:rPr>
        <w:t xml:space="preserve"> accepting the </w:t>
      </w:r>
      <w:r w:rsidR="00E57244" w:rsidRPr="00A63D04">
        <w:rPr>
          <w:rFonts w:asciiTheme="minorBidi" w:hAnsiTheme="minorBidi"/>
          <w:sz w:val="24"/>
          <w:szCs w:val="24"/>
        </w:rPr>
        <w:t>definitions of Rambam,</w:t>
      </w:r>
      <w:r w:rsidR="00054698" w:rsidRPr="00A63D04">
        <w:rPr>
          <w:rFonts w:asciiTheme="minorBidi" w:hAnsiTheme="minorBidi"/>
          <w:sz w:val="24"/>
          <w:szCs w:val="24"/>
        </w:rPr>
        <w:t xml:space="preserve"> deduce</w:t>
      </w:r>
      <w:r w:rsidR="00E57244" w:rsidRPr="00A63D04">
        <w:rPr>
          <w:rFonts w:asciiTheme="minorBidi" w:hAnsiTheme="minorBidi"/>
          <w:sz w:val="24"/>
          <w:szCs w:val="24"/>
        </w:rPr>
        <w:t xml:space="preserve"> that the </w:t>
      </w:r>
      <w:r w:rsidR="00E57244" w:rsidRPr="00A63D04">
        <w:rPr>
          <w:rFonts w:asciiTheme="minorBidi" w:hAnsiTheme="minorBidi"/>
          <w:i/>
          <w:iCs/>
          <w:sz w:val="24"/>
          <w:szCs w:val="24"/>
        </w:rPr>
        <w:t xml:space="preserve">cherem </w:t>
      </w:r>
      <w:r w:rsidR="00E57244" w:rsidRPr="00A63D04">
        <w:rPr>
          <w:rFonts w:asciiTheme="minorBidi" w:hAnsiTheme="minorBidi"/>
          <w:sz w:val="24"/>
          <w:szCs w:val="24"/>
        </w:rPr>
        <w:t>was limited to false information but indeed permitted true gossip.</w:t>
      </w:r>
      <w:r w:rsidR="00AA5109" w:rsidRPr="00A63D04">
        <w:rPr>
          <w:rFonts w:asciiTheme="minorBidi" w:hAnsiTheme="minorBidi"/>
          <w:sz w:val="24"/>
          <w:szCs w:val="24"/>
        </w:rPr>
        <w:t xml:space="preserve"> </w:t>
      </w:r>
      <w:r w:rsidR="00AB04CC" w:rsidRPr="00A63D04">
        <w:rPr>
          <w:rFonts w:asciiTheme="minorBidi" w:hAnsiTheme="minorBidi"/>
          <w:sz w:val="24"/>
          <w:szCs w:val="24"/>
        </w:rPr>
        <w:t xml:space="preserve">These two positions are the subject of discussion in a responsum by Rav Binyamin Zilber </w:t>
      </w:r>
      <w:r w:rsidR="002602C3" w:rsidRPr="00A63D04">
        <w:rPr>
          <w:rFonts w:asciiTheme="minorBidi" w:hAnsiTheme="minorBidi"/>
          <w:sz w:val="24"/>
          <w:szCs w:val="24"/>
        </w:rPr>
        <w:t>(</w:t>
      </w:r>
      <w:r w:rsidR="002602C3" w:rsidRPr="00A63D04">
        <w:rPr>
          <w:rFonts w:asciiTheme="minorBidi" w:hAnsiTheme="minorBidi"/>
          <w:i/>
          <w:iCs/>
          <w:sz w:val="24"/>
          <w:szCs w:val="24"/>
        </w:rPr>
        <w:t>Respons</w:t>
      </w:r>
      <w:r w:rsidR="00827719" w:rsidRPr="00A63D04">
        <w:rPr>
          <w:rFonts w:asciiTheme="minorBidi" w:hAnsiTheme="minorBidi"/>
          <w:i/>
          <w:iCs/>
          <w:sz w:val="24"/>
          <w:szCs w:val="24"/>
        </w:rPr>
        <w:t>a</w:t>
      </w:r>
      <w:r w:rsidR="002602C3" w:rsidRPr="00A63D04">
        <w:rPr>
          <w:rFonts w:asciiTheme="minorBidi" w:hAnsiTheme="minorBidi"/>
          <w:sz w:val="24"/>
          <w:szCs w:val="24"/>
        </w:rPr>
        <w:t xml:space="preserve"> </w:t>
      </w:r>
      <w:r w:rsidR="002602C3" w:rsidRPr="00A63D04">
        <w:rPr>
          <w:rFonts w:asciiTheme="minorBidi" w:hAnsiTheme="minorBidi"/>
          <w:i/>
          <w:iCs/>
          <w:sz w:val="24"/>
          <w:szCs w:val="24"/>
        </w:rPr>
        <w:t xml:space="preserve">Az </w:t>
      </w:r>
      <w:r w:rsidR="00141607" w:rsidRPr="00A63D04">
        <w:rPr>
          <w:rFonts w:asciiTheme="minorBidi" w:hAnsiTheme="minorBidi"/>
          <w:i/>
          <w:iCs/>
          <w:sz w:val="24"/>
          <w:szCs w:val="24"/>
        </w:rPr>
        <w:t>Nidberu</w:t>
      </w:r>
      <w:r w:rsidR="002602C3" w:rsidRPr="00A63D04">
        <w:rPr>
          <w:rFonts w:asciiTheme="minorBidi" w:hAnsiTheme="minorBidi"/>
          <w:i/>
          <w:iCs/>
          <w:sz w:val="24"/>
          <w:szCs w:val="24"/>
        </w:rPr>
        <w:t xml:space="preserve"> </w:t>
      </w:r>
      <w:r w:rsidR="002602C3" w:rsidRPr="00A63D04">
        <w:rPr>
          <w:rFonts w:asciiTheme="minorBidi" w:hAnsiTheme="minorBidi"/>
          <w:sz w:val="24"/>
          <w:szCs w:val="24"/>
        </w:rPr>
        <w:t>14:68), with the questioner suggesting the lenient position and Rav Zilber accept</w:t>
      </w:r>
      <w:r w:rsidR="0061681B" w:rsidRPr="00A63D04">
        <w:rPr>
          <w:rFonts w:asciiTheme="minorBidi" w:hAnsiTheme="minorBidi"/>
          <w:sz w:val="24"/>
          <w:szCs w:val="24"/>
        </w:rPr>
        <w:t>ing</w:t>
      </w:r>
      <w:r w:rsidR="002602C3" w:rsidRPr="00A63D04">
        <w:rPr>
          <w:rFonts w:asciiTheme="minorBidi" w:hAnsiTheme="minorBidi"/>
          <w:sz w:val="24"/>
          <w:szCs w:val="24"/>
        </w:rPr>
        <w:t xml:space="preserve"> the stricter view I advance</w:t>
      </w:r>
      <w:r w:rsidR="0061681B" w:rsidRPr="00A63D04">
        <w:rPr>
          <w:rFonts w:asciiTheme="minorBidi" w:hAnsiTheme="minorBidi"/>
          <w:sz w:val="24"/>
          <w:szCs w:val="24"/>
        </w:rPr>
        <w:t>d</w:t>
      </w:r>
      <w:r w:rsidR="002602C3" w:rsidRPr="00A63D04">
        <w:rPr>
          <w:rFonts w:asciiTheme="minorBidi" w:hAnsiTheme="minorBidi"/>
          <w:sz w:val="24"/>
          <w:szCs w:val="24"/>
        </w:rPr>
        <w:t xml:space="preserve"> above.</w:t>
      </w:r>
      <w:r w:rsidR="00AA5109" w:rsidRPr="00A63D04">
        <w:rPr>
          <w:rFonts w:asciiTheme="minorBidi" w:hAnsiTheme="minorBidi"/>
          <w:sz w:val="24"/>
          <w:szCs w:val="24"/>
        </w:rPr>
        <w:t xml:space="preserve"> </w:t>
      </w:r>
    </w:p>
    <w:p w14:paraId="648BD4F9" w14:textId="77777777" w:rsidR="00827719" w:rsidRPr="00A63D04" w:rsidRDefault="00827719" w:rsidP="00A63D04">
      <w:pPr>
        <w:spacing w:after="0" w:line="240" w:lineRule="auto"/>
        <w:jc w:val="both"/>
        <w:rPr>
          <w:rFonts w:asciiTheme="minorBidi" w:hAnsiTheme="minorBidi"/>
          <w:sz w:val="24"/>
          <w:szCs w:val="24"/>
        </w:rPr>
      </w:pPr>
    </w:p>
    <w:p w14:paraId="3094643B" w14:textId="0500F69D" w:rsidR="00C360F3" w:rsidRPr="00A63D04" w:rsidRDefault="00C360F3" w:rsidP="00A63D04">
      <w:pPr>
        <w:spacing w:after="0" w:line="240" w:lineRule="auto"/>
        <w:jc w:val="both"/>
        <w:rPr>
          <w:rFonts w:asciiTheme="minorBidi" w:hAnsiTheme="minorBidi"/>
          <w:b/>
          <w:bCs/>
          <w:sz w:val="24"/>
          <w:szCs w:val="24"/>
          <w:lang w:val="en"/>
        </w:rPr>
      </w:pPr>
      <w:r w:rsidRPr="00A63D04">
        <w:rPr>
          <w:rFonts w:asciiTheme="minorBidi" w:hAnsiTheme="minorBidi"/>
          <w:b/>
          <w:bCs/>
          <w:sz w:val="24"/>
          <w:szCs w:val="24"/>
          <w:lang w:val="en"/>
        </w:rPr>
        <w:t>Accepting the Informatio</w:t>
      </w:r>
      <w:r w:rsidR="002A68D6" w:rsidRPr="00A63D04">
        <w:rPr>
          <w:rFonts w:asciiTheme="minorBidi" w:hAnsiTheme="minorBidi"/>
          <w:b/>
          <w:bCs/>
          <w:sz w:val="24"/>
          <w:szCs w:val="24"/>
          <w:lang w:val="en"/>
        </w:rPr>
        <w:t>n</w:t>
      </w:r>
      <w:r w:rsidR="001C0DC6" w:rsidRPr="00A63D04">
        <w:rPr>
          <w:rStyle w:val="a5"/>
          <w:rFonts w:asciiTheme="minorBidi" w:hAnsiTheme="minorBidi"/>
          <w:b/>
          <w:bCs/>
          <w:sz w:val="24"/>
          <w:szCs w:val="24"/>
          <w:lang w:val="en"/>
        </w:rPr>
        <w:footnoteReference w:id="3"/>
      </w:r>
    </w:p>
    <w:p w14:paraId="725ADF88" w14:textId="77777777" w:rsidR="00DC7B67" w:rsidRPr="00A63D04" w:rsidRDefault="00DC7B67" w:rsidP="00A63D04">
      <w:pPr>
        <w:spacing w:after="0" w:line="240" w:lineRule="auto"/>
        <w:jc w:val="both"/>
        <w:rPr>
          <w:rFonts w:asciiTheme="minorBidi" w:hAnsiTheme="minorBidi"/>
          <w:b/>
          <w:bCs/>
          <w:sz w:val="24"/>
          <w:szCs w:val="24"/>
          <w:lang w:val="en"/>
        </w:rPr>
      </w:pPr>
    </w:p>
    <w:p w14:paraId="6A85AFC7" w14:textId="3D04A011" w:rsidR="001C0DC6" w:rsidRPr="00A63D04" w:rsidRDefault="002A68D6" w:rsidP="00A63D04">
      <w:pPr>
        <w:spacing w:after="0" w:line="240" w:lineRule="auto"/>
        <w:jc w:val="both"/>
        <w:rPr>
          <w:rFonts w:asciiTheme="minorBidi" w:hAnsiTheme="minorBidi"/>
          <w:i/>
          <w:iCs/>
          <w:sz w:val="24"/>
          <w:szCs w:val="24"/>
          <w:lang w:val="en"/>
        </w:rPr>
      </w:pPr>
      <w:r w:rsidRPr="00A63D04">
        <w:rPr>
          <w:rFonts w:asciiTheme="minorBidi" w:hAnsiTheme="minorBidi"/>
          <w:sz w:val="24"/>
          <w:szCs w:val="24"/>
          <w:lang w:val="en"/>
        </w:rPr>
        <w:t xml:space="preserve">Central to the issue of </w:t>
      </w:r>
      <w:r w:rsidR="007A08AA" w:rsidRPr="00A63D04">
        <w:rPr>
          <w:rFonts w:asciiTheme="minorBidi" w:hAnsiTheme="minorBidi"/>
          <w:sz w:val="24"/>
          <w:szCs w:val="24"/>
          <w:lang w:val="en"/>
        </w:rPr>
        <w:t xml:space="preserve">fake news is not just those who speak and write it, but those who accept it. </w:t>
      </w:r>
      <w:r w:rsidR="00BB38CD" w:rsidRPr="00A63D04">
        <w:rPr>
          <w:rFonts w:asciiTheme="minorBidi" w:hAnsiTheme="minorBidi"/>
          <w:sz w:val="24"/>
          <w:szCs w:val="24"/>
          <w:lang w:val="en"/>
        </w:rPr>
        <w:t xml:space="preserve">In </w:t>
      </w:r>
      <w:r w:rsidR="0061681B" w:rsidRPr="00A63D04">
        <w:rPr>
          <w:rFonts w:asciiTheme="minorBidi" w:hAnsiTheme="minorBidi"/>
          <w:sz w:val="24"/>
          <w:szCs w:val="24"/>
          <w:lang w:val="en"/>
        </w:rPr>
        <w:t>H</w:t>
      </w:r>
      <w:r w:rsidR="00BB38CD" w:rsidRPr="00A63D04">
        <w:rPr>
          <w:rFonts w:asciiTheme="minorBidi" w:hAnsiTheme="minorBidi"/>
          <w:sz w:val="24"/>
          <w:szCs w:val="24"/>
          <w:lang w:val="en"/>
        </w:rPr>
        <w:t xml:space="preserve">alakha, it is prohibited to accept </w:t>
      </w:r>
      <w:r w:rsidR="00BB38CD" w:rsidRPr="00A63D04">
        <w:rPr>
          <w:rFonts w:asciiTheme="minorBidi" w:hAnsiTheme="minorBidi"/>
          <w:i/>
          <w:iCs/>
          <w:sz w:val="24"/>
          <w:szCs w:val="24"/>
          <w:lang w:val="en"/>
        </w:rPr>
        <w:t>lashon ha-ra:</w:t>
      </w:r>
    </w:p>
    <w:p w14:paraId="39CA38E8" w14:textId="77777777" w:rsidR="001C0DC6" w:rsidRPr="00A63D04" w:rsidRDefault="001C0DC6" w:rsidP="00A63D04">
      <w:pPr>
        <w:spacing w:after="0" w:line="240" w:lineRule="auto"/>
        <w:jc w:val="both"/>
        <w:rPr>
          <w:rFonts w:asciiTheme="minorBidi" w:hAnsiTheme="minorBidi"/>
          <w:sz w:val="24"/>
          <w:szCs w:val="24"/>
          <w:lang w:val="en"/>
        </w:rPr>
      </w:pPr>
    </w:p>
    <w:p w14:paraId="00AD7C63" w14:textId="4A73706E" w:rsidR="00BD0F75" w:rsidRPr="00A63D04" w:rsidRDefault="00BD0F75" w:rsidP="00A63D04">
      <w:pPr>
        <w:spacing w:after="0" w:line="240" w:lineRule="auto"/>
        <w:ind w:left="720"/>
        <w:jc w:val="both"/>
        <w:rPr>
          <w:rFonts w:asciiTheme="minorBidi" w:hAnsiTheme="minorBidi"/>
          <w:sz w:val="24"/>
          <w:szCs w:val="24"/>
          <w:lang w:val="en"/>
        </w:rPr>
      </w:pPr>
      <w:r w:rsidRPr="00A63D04">
        <w:rPr>
          <w:rFonts w:asciiTheme="minorBidi" w:hAnsiTheme="minorBidi"/>
          <w:b/>
          <w:bCs/>
          <w:sz w:val="24"/>
          <w:szCs w:val="24"/>
          <w:lang w:val="en"/>
        </w:rPr>
        <w:t>And Rav Sheshet</w:t>
      </w:r>
      <w:r w:rsidRPr="00A63D04">
        <w:rPr>
          <w:rFonts w:asciiTheme="minorBidi" w:hAnsiTheme="minorBidi"/>
          <w:sz w:val="24"/>
          <w:szCs w:val="24"/>
          <w:lang w:val="en"/>
        </w:rPr>
        <w:t> further </w:t>
      </w:r>
      <w:r w:rsidRPr="00A63D04">
        <w:rPr>
          <w:rFonts w:asciiTheme="minorBidi" w:hAnsiTheme="minorBidi"/>
          <w:b/>
          <w:bCs/>
          <w:sz w:val="24"/>
          <w:szCs w:val="24"/>
          <w:lang w:val="en"/>
        </w:rPr>
        <w:t>said, citing Rabbi Elazar ben Azarya: Anyone who speaks slander, and anyone who accepts</w:t>
      </w:r>
      <w:r w:rsidRPr="00A63D04">
        <w:rPr>
          <w:rFonts w:asciiTheme="minorBidi" w:hAnsiTheme="minorBidi"/>
          <w:sz w:val="24"/>
          <w:szCs w:val="24"/>
          <w:lang w:val="en"/>
        </w:rPr>
        <w:t> and believes the </w:t>
      </w:r>
      <w:r w:rsidRPr="00A63D04">
        <w:rPr>
          <w:rFonts w:asciiTheme="minorBidi" w:hAnsiTheme="minorBidi"/>
          <w:b/>
          <w:bCs/>
          <w:sz w:val="24"/>
          <w:szCs w:val="24"/>
          <w:lang w:val="en"/>
        </w:rPr>
        <w:t>slander</w:t>
      </w:r>
      <w:r w:rsidRPr="00A63D04">
        <w:rPr>
          <w:rFonts w:asciiTheme="minorBidi" w:hAnsiTheme="minorBidi"/>
          <w:sz w:val="24"/>
          <w:szCs w:val="24"/>
          <w:lang w:val="en"/>
        </w:rPr>
        <w:t> he hears, </w:t>
      </w:r>
      <w:r w:rsidRPr="00A63D04">
        <w:rPr>
          <w:rFonts w:asciiTheme="minorBidi" w:hAnsiTheme="minorBidi"/>
          <w:b/>
          <w:bCs/>
          <w:sz w:val="24"/>
          <w:szCs w:val="24"/>
          <w:lang w:val="en"/>
        </w:rPr>
        <w:t>and anyone who testifies falsely about another, it is fitting to throw him to the dogs, as it is stated:</w:t>
      </w:r>
      <w:r w:rsidRPr="00A63D04">
        <w:rPr>
          <w:rFonts w:asciiTheme="minorBidi" w:hAnsiTheme="minorBidi"/>
          <w:sz w:val="24"/>
          <w:szCs w:val="24"/>
          <w:lang w:val="en"/>
        </w:rPr>
        <w:t> “And you shall not eat any flesh that is torn of beasts in the field, </w:t>
      </w:r>
      <w:r w:rsidRPr="00A63D04">
        <w:rPr>
          <w:rFonts w:asciiTheme="minorBidi" w:hAnsiTheme="minorBidi"/>
          <w:b/>
          <w:bCs/>
          <w:sz w:val="24"/>
          <w:szCs w:val="24"/>
          <w:lang w:val="en"/>
        </w:rPr>
        <w:t>you shall cast it to the dogs”</w:t>
      </w:r>
      <w:r w:rsidRPr="00A63D04">
        <w:rPr>
          <w:rFonts w:asciiTheme="minorBidi" w:hAnsiTheme="minorBidi"/>
          <w:sz w:val="24"/>
          <w:szCs w:val="24"/>
          <w:lang w:val="en"/>
        </w:rPr>
        <w:t> (</w:t>
      </w:r>
      <w:hyperlink r:id="rId10" w:history="1">
        <w:r w:rsidRPr="00A63D04">
          <w:rPr>
            <w:rStyle w:val="Hyperlink"/>
            <w:rFonts w:asciiTheme="minorBidi" w:hAnsiTheme="minorBidi"/>
            <w:sz w:val="24"/>
            <w:szCs w:val="24"/>
            <w:lang w:val="en"/>
          </w:rPr>
          <w:t>Exodus 22:30</w:t>
        </w:r>
      </w:hyperlink>
      <w:r w:rsidRPr="00A63D04">
        <w:rPr>
          <w:rFonts w:asciiTheme="minorBidi" w:hAnsiTheme="minorBidi"/>
          <w:sz w:val="24"/>
          <w:szCs w:val="24"/>
          <w:lang w:val="en"/>
        </w:rPr>
        <w:t>), </w:t>
      </w:r>
      <w:r w:rsidRPr="00A63D04">
        <w:rPr>
          <w:rFonts w:asciiTheme="minorBidi" w:hAnsiTheme="minorBidi"/>
          <w:b/>
          <w:bCs/>
          <w:sz w:val="24"/>
          <w:szCs w:val="24"/>
          <w:lang w:val="en"/>
        </w:rPr>
        <w:t>and afterward it is written: “You shall not utter [</w:t>
      </w:r>
      <w:r w:rsidRPr="00A63D04">
        <w:rPr>
          <w:rFonts w:asciiTheme="minorBidi" w:hAnsiTheme="minorBidi"/>
          <w:b/>
          <w:bCs/>
          <w:i/>
          <w:iCs/>
          <w:sz w:val="24"/>
          <w:szCs w:val="24"/>
          <w:lang w:val="en"/>
        </w:rPr>
        <w:t>tisa</w:t>
      </w:r>
      <w:r w:rsidRPr="00A63D04">
        <w:rPr>
          <w:rFonts w:asciiTheme="minorBidi" w:hAnsiTheme="minorBidi"/>
          <w:b/>
          <w:bCs/>
          <w:sz w:val="24"/>
          <w:szCs w:val="24"/>
          <w:lang w:val="en"/>
        </w:rPr>
        <w:t>] a false report;</w:t>
      </w:r>
      <w:r w:rsidR="004C1ED7" w:rsidRPr="00A63D04">
        <w:rPr>
          <w:rFonts w:asciiTheme="minorBidi" w:hAnsiTheme="minorBidi"/>
          <w:b/>
          <w:bCs/>
          <w:sz w:val="24"/>
          <w:szCs w:val="24"/>
          <w:lang w:val="en"/>
        </w:rPr>
        <w:t xml:space="preserve"> </w:t>
      </w:r>
      <w:r w:rsidRPr="00A63D04">
        <w:rPr>
          <w:rFonts w:asciiTheme="minorBidi" w:hAnsiTheme="minorBidi"/>
          <w:sz w:val="24"/>
          <w:szCs w:val="24"/>
          <w:lang w:val="en"/>
        </w:rPr>
        <w:t>put not your hand with the wicked to be an unrighteous witness” (</w:t>
      </w:r>
      <w:hyperlink r:id="rId11" w:history="1">
        <w:r w:rsidRPr="00A63D04">
          <w:rPr>
            <w:rStyle w:val="Hyperlink"/>
            <w:rFonts w:asciiTheme="minorBidi" w:hAnsiTheme="minorBidi"/>
            <w:sz w:val="24"/>
            <w:szCs w:val="24"/>
            <w:lang w:val="en"/>
          </w:rPr>
          <w:t>Exodus 23:1</w:t>
        </w:r>
      </w:hyperlink>
      <w:r w:rsidRPr="00A63D04">
        <w:rPr>
          <w:rFonts w:asciiTheme="minorBidi" w:hAnsiTheme="minorBidi"/>
          <w:sz w:val="24"/>
          <w:szCs w:val="24"/>
          <w:lang w:val="en"/>
        </w:rPr>
        <w:t>). Uttering rumors is here equated to delivering false testimony. Furthermore, </w:t>
      </w:r>
      <w:r w:rsidRPr="00A63D04">
        <w:rPr>
          <w:rFonts w:asciiTheme="minorBidi" w:hAnsiTheme="minorBidi"/>
          <w:b/>
          <w:bCs/>
          <w:sz w:val="24"/>
          <w:szCs w:val="24"/>
          <w:lang w:val="en"/>
        </w:rPr>
        <w:t>read into</w:t>
      </w:r>
      <w:r w:rsidRPr="00A63D04">
        <w:rPr>
          <w:rFonts w:asciiTheme="minorBidi" w:hAnsiTheme="minorBidi"/>
          <w:sz w:val="24"/>
          <w:szCs w:val="24"/>
          <w:lang w:val="en"/>
        </w:rPr>
        <w:t> the verse as though it stated: </w:t>
      </w:r>
      <w:r w:rsidRPr="00A63D04">
        <w:rPr>
          <w:rFonts w:asciiTheme="minorBidi" w:hAnsiTheme="minorBidi"/>
          <w:b/>
          <w:bCs/>
          <w:sz w:val="24"/>
          <w:szCs w:val="24"/>
          <w:lang w:val="en"/>
        </w:rPr>
        <w:t>Do not cause</w:t>
      </w:r>
      <w:r w:rsidRPr="00A63D04">
        <w:rPr>
          <w:rFonts w:asciiTheme="minorBidi" w:hAnsiTheme="minorBidi"/>
          <w:sz w:val="24"/>
          <w:szCs w:val="24"/>
          <w:lang w:val="en"/>
        </w:rPr>
        <w:t> a false report </w:t>
      </w:r>
      <w:r w:rsidRPr="00A63D04">
        <w:rPr>
          <w:rFonts w:asciiTheme="minorBidi" w:hAnsiTheme="minorBidi"/>
          <w:b/>
          <w:bCs/>
          <w:sz w:val="24"/>
          <w:szCs w:val="24"/>
          <w:lang w:val="en"/>
        </w:rPr>
        <w:t>to be accepted [</w:t>
      </w:r>
      <w:r w:rsidRPr="00A63D04">
        <w:rPr>
          <w:rFonts w:asciiTheme="minorBidi" w:hAnsiTheme="minorBidi"/>
          <w:b/>
          <w:bCs/>
          <w:i/>
          <w:iCs/>
          <w:sz w:val="24"/>
          <w:szCs w:val="24"/>
          <w:lang w:val="en"/>
        </w:rPr>
        <w:t>tasi</w:t>
      </w:r>
      <w:r w:rsidRPr="00A63D04">
        <w:rPr>
          <w:rFonts w:asciiTheme="minorBidi" w:hAnsiTheme="minorBidi"/>
          <w:b/>
          <w:bCs/>
          <w:sz w:val="24"/>
          <w:szCs w:val="24"/>
          <w:lang w:val="en"/>
        </w:rPr>
        <w:t>],</w:t>
      </w:r>
      <w:r w:rsidRPr="00A63D04">
        <w:rPr>
          <w:rFonts w:asciiTheme="minorBidi" w:hAnsiTheme="minorBidi"/>
          <w:sz w:val="24"/>
          <w:szCs w:val="24"/>
          <w:lang w:val="en"/>
        </w:rPr>
        <w:t> i.e., do not lead others to accept your false reports. </w:t>
      </w:r>
      <w:r w:rsidR="00BB38CD" w:rsidRPr="00A63D04">
        <w:rPr>
          <w:rFonts w:asciiTheme="minorBidi" w:hAnsiTheme="minorBidi"/>
          <w:sz w:val="24"/>
          <w:szCs w:val="24"/>
          <w:lang w:val="en"/>
        </w:rPr>
        <w:t>(</w:t>
      </w:r>
      <w:r w:rsidR="00BB38CD" w:rsidRPr="00A63D04">
        <w:rPr>
          <w:rFonts w:asciiTheme="minorBidi" w:hAnsiTheme="minorBidi"/>
          <w:i/>
          <w:iCs/>
          <w:sz w:val="24"/>
          <w:szCs w:val="24"/>
          <w:lang w:val="en"/>
        </w:rPr>
        <w:t xml:space="preserve">Pesachim </w:t>
      </w:r>
      <w:r w:rsidR="00BB38CD" w:rsidRPr="00A63D04">
        <w:rPr>
          <w:rFonts w:asciiTheme="minorBidi" w:hAnsiTheme="minorBidi"/>
          <w:sz w:val="24"/>
          <w:szCs w:val="24"/>
          <w:lang w:val="en"/>
        </w:rPr>
        <w:t>118a, Koren translation)</w:t>
      </w:r>
    </w:p>
    <w:p w14:paraId="5997DF74" w14:textId="32644F17" w:rsidR="000F065C" w:rsidRPr="00A63D04" w:rsidRDefault="000F065C" w:rsidP="00A63D04">
      <w:pPr>
        <w:spacing w:after="0" w:line="240" w:lineRule="auto"/>
        <w:jc w:val="both"/>
        <w:rPr>
          <w:rFonts w:asciiTheme="minorBidi" w:hAnsiTheme="minorBidi"/>
          <w:sz w:val="24"/>
          <w:szCs w:val="24"/>
          <w:lang w:val="en"/>
        </w:rPr>
      </w:pPr>
    </w:p>
    <w:p w14:paraId="6456C28E" w14:textId="11B0DC92" w:rsidR="008F37A5" w:rsidRPr="00A63D04" w:rsidRDefault="000F065C" w:rsidP="00A63D04">
      <w:pPr>
        <w:spacing w:after="0" w:line="240" w:lineRule="auto"/>
        <w:jc w:val="both"/>
        <w:rPr>
          <w:rFonts w:asciiTheme="minorBidi" w:hAnsiTheme="minorBidi"/>
          <w:sz w:val="24"/>
          <w:szCs w:val="24"/>
        </w:rPr>
      </w:pPr>
      <w:r w:rsidRPr="00A63D04">
        <w:rPr>
          <w:rFonts w:asciiTheme="minorBidi" w:hAnsiTheme="minorBidi"/>
          <w:sz w:val="24"/>
          <w:szCs w:val="24"/>
          <w:lang w:val="en"/>
        </w:rPr>
        <w:t>The Rambam (</w:t>
      </w:r>
      <w:r w:rsidR="00827719" w:rsidRPr="00A63D04">
        <w:rPr>
          <w:rFonts w:asciiTheme="minorBidi" w:hAnsiTheme="minorBidi"/>
          <w:i/>
          <w:iCs/>
          <w:sz w:val="24"/>
          <w:szCs w:val="24"/>
          <w:lang w:val="en"/>
        </w:rPr>
        <w:t>Hilkhot</w:t>
      </w:r>
      <w:r w:rsidRPr="00A63D04">
        <w:rPr>
          <w:rFonts w:asciiTheme="minorBidi" w:hAnsiTheme="minorBidi"/>
          <w:i/>
          <w:iCs/>
          <w:sz w:val="24"/>
          <w:szCs w:val="24"/>
          <w:lang w:val="en"/>
        </w:rPr>
        <w:t xml:space="preserve"> Sanhedrin</w:t>
      </w:r>
      <w:r w:rsidRPr="00A63D04">
        <w:rPr>
          <w:rFonts w:asciiTheme="minorBidi" w:hAnsiTheme="minorBidi"/>
          <w:sz w:val="24"/>
          <w:szCs w:val="24"/>
          <w:lang w:val="en"/>
        </w:rPr>
        <w:t xml:space="preserve"> 21:7) seems to accept this as a biblical prohibition.</w:t>
      </w:r>
      <w:r w:rsidR="00AA5109" w:rsidRPr="00A63D04">
        <w:rPr>
          <w:rFonts w:asciiTheme="minorBidi" w:hAnsiTheme="minorBidi"/>
          <w:sz w:val="24"/>
          <w:szCs w:val="24"/>
          <w:lang w:val="en"/>
        </w:rPr>
        <w:t xml:space="preserve"> </w:t>
      </w:r>
      <w:r w:rsidR="00DC7B67" w:rsidRPr="00A63D04">
        <w:rPr>
          <w:rFonts w:asciiTheme="minorBidi" w:hAnsiTheme="minorBidi"/>
          <w:sz w:val="24"/>
          <w:szCs w:val="24"/>
          <w:lang w:val="en"/>
        </w:rPr>
        <w:t>Rabbeinu Yona</w:t>
      </w:r>
      <w:r w:rsidR="00DB39C8" w:rsidRPr="00A63D04">
        <w:rPr>
          <w:rFonts w:asciiTheme="minorBidi" w:hAnsiTheme="minorBidi"/>
          <w:sz w:val="24"/>
          <w:szCs w:val="24"/>
          <w:lang w:eastAsia="x-none"/>
        </w:rPr>
        <w:t xml:space="preserve"> writes</w:t>
      </w:r>
      <w:r w:rsidR="002A68D6" w:rsidRPr="00A63D04">
        <w:rPr>
          <w:rFonts w:asciiTheme="minorBidi" w:hAnsiTheme="minorBidi"/>
          <w:sz w:val="24"/>
          <w:szCs w:val="24"/>
        </w:rPr>
        <w:t xml:space="preserve"> that the prohibition is to "</w:t>
      </w:r>
      <w:r w:rsidR="0061681B" w:rsidRPr="00A63D04">
        <w:rPr>
          <w:rFonts w:asciiTheme="minorBidi" w:hAnsiTheme="minorBidi"/>
          <w:sz w:val="24"/>
          <w:szCs w:val="24"/>
        </w:rPr>
        <w:t>e</w:t>
      </w:r>
      <w:r w:rsidR="002A68D6" w:rsidRPr="00A63D04">
        <w:rPr>
          <w:rFonts w:asciiTheme="minorBidi" w:hAnsiTheme="minorBidi"/>
          <w:sz w:val="24"/>
          <w:szCs w:val="24"/>
        </w:rPr>
        <w:t>stablish in your mind that the information is true and to look down on the one who</w:t>
      </w:r>
      <w:r w:rsidR="0061681B" w:rsidRPr="00A63D04">
        <w:rPr>
          <w:rFonts w:asciiTheme="minorBidi" w:hAnsiTheme="minorBidi"/>
          <w:sz w:val="24"/>
          <w:szCs w:val="24"/>
        </w:rPr>
        <w:t>m</w:t>
      </w:r>
      <w:r w:rsidR="002A68D6" w:rsidRPr="00A63D04">
        <w:rPr>
          <w:rFonts w:asciiTheme="minorBidi" w:hAnsiTheme="minorBidi"/>
          <w:sz w:val="24"/>
          <w:szCs w:val="24"/>
        </w:rPr>
        <w:t xml:space="preserve"> it was said about." </w:t>
      </w:r>
      <w:r w:rsidR="00EC78A9" w:rsidRPr="00A63D04">
        <w:rPr>
          <w:rFonts w:asciiTheme="minorBidi" w:hAnsiTheme="minorBidi"/>
          <w:sz w:val="24"/>
          <w:szCs w:val="24"/>
        </w:rPr>
        <w:t>(</w:t>
      </w:r>
      <w:r w:rsidR="00EC78A9" w:rsidRPr="00A63D04">
        <w:rPr>
          <w:rFonts w:asciiTheme="minorBidi" w:hAnsiTheme="minorBidi"/>
          <w:i/>
          <w:iCs/>
          <w:sz w:val="24"/>
          <w:szCs w:val="24"/>
        </w:rPr>
        <w:t>Sha</w:t>
      </w:r>
      <w:r w:rsidR="008F37A5" w:rsidRPr="00A63D04">
        <w:rPr>
          <w:rFonts w:asciiTheme="minorBidi" w:hAnsiTheme="minorBidi"/>
          <w:i/>
          <w:iCs/>
          <w:sz w:val="24"/>
          <w:szCs w:val="24"/>
        </w:rPr>
        <w:t>’</w:t>
      </w:r>
      <w:r w:rsidR="00EC78A9" w:rsidRPr="00A63D04">
        <w:rPr>
          <w:rFonts w:asciiTheme="minorBidi" w:hAnsiTheme="minorBidi"/>
          <w:i/>
          <w:iCs/>
          <w:sz w:val="24"/>
          <w:szCs w:val="24"/>
        </w:rPr>
        <w:t xml:space="preserve">arei Teshuva </w:t>
      </w:r>
      <w:r w:rsidR="00EC78A9" w:rsidRPr="00A63D04">
        <w:rPr>
          <w:rFonts w:asciiTheme="minorBidi" w:hAnsiTheme="minorBidi"/>
          <w:sz w:val="24"/>
          <w:szCs w:val="24"/>
        </w:rPr>
        <w:t>3:213)</w:t>
      </w:r>
      <w:r w:rsidR="008F37A5" w:rsidRPr="00A63D04">
        <w:rPr>
          <w:rFonts w:asciiTheme="minorBidi" w:hAnsiTheme="minorBidi"/>
          <w:sz w:val="24"/>
          <w:szCs w:val="24"/>
        </w:rPr>
        <w:t>.</w:t>
      </w:r>
      <w:r w:rsidR="0056250C" w:rsidRPr="00A63D04">
        <w:rPr>
          <w:rFonts w:asciiTheme="minorBidi" w:hAnsiTheme="minorBidi"/>
          <w:sz w:val="24"/>
          <w:szCs w:val="24"/>
        </w:rPr>
        <w:t xml:space="preserve"> Rav Josh Flug summarizes an alternat</w:t>
      </w:r>
      <w:r w:rsidR="0061681B" w:rsidRPr="00A63D04">
        <w:rPr>
          <w:rFonts w:asciiTheme="minorBidi" w:hAnsiTheme="minorBidi"/>
          <w:sz w:val="24"/>
          <w:szCs w:val="24"/>
        </w:rPr>
        <w:t>iv</w:t>
      </w:r>
      <w:r w:rsidR="0056250C" w:rsidRPr="00A63D04">
        <w:rPr>
          <w:rFonts w:asciiTheme="minorBidi" w:hAnsiTheme="minorBidi"/>
          <w:sz w:val="24"/>
          <w:szCs w:val="24"/>
        </w:rPr>
        <w:t xml:space="preserve">e formulation by Rav Moshe </w:t>
      </w:r>
      <w:r w:rsidR="00141607" w:rsidRPr="00A63D04">
        <w:rPr>
          <w:rFonts w:asciiTheme="minorBidi" w:hAnsiTheme="minorBidi"/>
          <w:sz w:val="24"/>
          <w:szCs w:val="24"/>
        </w:rPr>
        <w:t>Sternbuch</w:t>
      </w:r>
      <w:r w:rsidR="0056250C" w:rsidRPr="00A63D04">
        <w:rPr>
          <w:rFonts w:asciiTheme="minorBidi" w:hAnsiTheme="minorBidi"/>
          <w:sz w:val="24"/>
          <w:szCs w:val="24"/>
        </w:rPr>
        <w:t xml:space="preserve"> (</w:t>
      </w:r>
      <w:r w:rsidR="0056250C" w:rsidRPr="00A63D04">
        <w:rPr>
          <w:rFonts w:asciiTheme="minorBidi" w:hAnsiTheme="minorBidi"/>
          <w:i/>
          <w:iCs/>
          <w:sz w:val="24"/>
          <w:szCs w:val="24"/>
        </w:rPr>
        <w:t>Responsa Teshuvot Ve-</w:t>
      </w:r>
      <w:r w:rsidR="00827719" w:rsidRPr="00A63D04">
        <w:rPr>
          <w:rFonts w:asciiTheme="minorBidi" w:hAnsiTheme="minorBidi"/>
          <w:i/>
          <w:iCs/>
          <w:sz w:val="24"/>
          <w:szCs w:val="24"/>
        </w:rPr>
        <w:t>hanhagot</w:t>
      </w:r>
      <w:r w:rsidR="0056250C" w:rsidRPr="00A63D04">
        <w:rPr>
          <w:rFonts w:asciiTheme="minorBidi" w:hAnsiTheme="minorBidi"/>
          <w:i/>
          <w:iCs/>
          <w:sz w:val="24"/>
          <w:szCs w:val="24"/>
        </w:rPr>
        <w:t xml:space="preserve"> </w:t>
      </w:r>
      <w:r w:rsidR="0056250C" w:rsidRPr="00A63D04">
        <w:rPr>
          <w:rFonts w:asciiTheme="minorBidi" w:hAnsiTheme="minorBidi"/>
          <w:sz w:val="24"/>
          <w:szCs w:val="24"/>
        </w:rPr>
        <w:t>1:555)</w:t>
      </w:r>
      <w:r w:rsidR="008F37A5" w:rsidRPr="00A63D04">
        <w:rPr>
          <w:rFonts w:asciiTheme="minorBidi" w:hAnsiTheme="minorBidi"/>
          <w:sz w:val="24"/>
          <w:szCs w:val="24"/>
        </w:rPr>
        <w:t>:</w:t>
      </w:r>
    </w:p>
    <w:p w14:paraId="1DD232F7" w14:textId="77777777" w:rsidR="008F37A5" w:rsidRPr="00A63D04" w:rsidRDefault="008F37A5" w:rsidP="00A63D04">
      <w:pPr>
        <w:spacing w:after="0" w:line="240" w:lineRule="auto"/>
        <w:ind w:left="737"/>
        <w:jc w:val="both"/>
        <w:rPr>
          <w:rFonts w:asciiTheme="minorBidi" w:hAnsiTheme="minorBidi"/>
          <w:sz w:val="24"/>
          <w:szCs w:val="24"/>
        </w:rPr>
      </w:pPr>
    </w:p>
    <w:p w14:paraId="16DC15FE" w14:textId="6F0CFC21" w:rsidR="00232E20" w:rsidRPr="00A63D04" w:rsidRDefault="008F37A5" w:rsidP="00A63D04">
      <w:pPr>
        <w:spacing w:after="0" w:line="240" w:lineRule="auto"/>
        <w:ind w:left="737"/>
        <w:jc w:val="both"/>
        <w:rPr>
          <w:rFonts w:asciiTheme="minorBidi" w:hAnsiTheme="minorBidi"/>
          <w:sz w:val="24"/>
          <w:szCs w:val="24"/>
        </w:rPr>
      </w:pPr>
      <w:r w:rsidRPr="00A63D04">
        <w:rPr>
          <w:rFonts w:asciiTheme="minorBidi" w:hAnsiTheme="minorBidi"/>
          <w:sz w:val="24"/>
          <w:szCs w:val="24"/>
        </w:rPr>
        <w:t>W</w:t>
      </w:r>
      <w:r w:rsidR="002A68D6" w:rsidRPr="00A63D04">
        <w:rPr>
          <w:rFonts w:asciiTheme="minorBidi" w:hAnsiTheme="minorBidi"/>
          <w:sz w:val="24"/>
          <w:szCs w:val="24"/>
        </w:rPr>
        <w:t>e are not angels and when we hear something and it sounds like it is true, human nature is to accept it as truth. Therefore, he suggests that the prohibition is to change one's perspective on a person based on what one heard.</w:t>
      </w:r>
    </w:p>
    <w:p w14:paraId="14DF4417" w14:textId="6031769F" w:rsidR="00827719" w:rsidRPr="00A63D04" w:rsidRDefault="00827719" w:rsidP="00A63D04">
      <w:pPr>
        <w:spacing w:after="0" w:line="240" w:lineRule="auto"/>
        <w:ind w:left="737"/>
        <w:jc w:val="both"/>
        <w:rPr>
          <w:rFonts w:asciiTheme="minorBidi" w:hAnsiTheme="minorBidi"/>
          <w:sz w:val="24"/>
          <w:szCs w:val="24"/>
        </w:rPr>
      </w:pPr>
    </w:p>
    <w:p w14:paraId="205F1764" w14:textId="77777777" w:rsidR="00D85A7E" w:rsidRPr="00A63D04" w:rsidRDefault="00232E20" w:rsidP="00A63D04">
      <w:pPr>
        <w:spacing w:after="0" w:line="240" w:lineRule="auto"/>
        <w:jc w:val="both"/>
        <w:rPr>
          <w:rFonts w:asciiTheme="minorBidi" w:hAnsiTheme="minorBidi"/>
          <w:sz w:val="24"/>
          <w:szCs w:val="24"/>
        </w:rPr>
      </w:pPr>
      <w:r w:rsidRPr="00A63D04">
        <w:rPr>
          <w:rFonts w:asciiTheme="minorBidi" w:hAnsiTheme="minorBidi"/>
          <w:sz w:val="24"/>
          <w:szCs w:val="24"/>
        </w:rPr>
        <w:t xml:space="preserve">The exact parameters of when one is allowed to accept </w:t>
      </w:r>
      <w:r w:rsidRPr="00A63D04">
        <w:rPr>
          <w:rFonts w:asciiTheme="minorBidi" w:hAnsiTheme="minorBidi"/>
          <w:i/>
          <w:iCs/>
          <w:sz w:val="24"/>
          <w:szCs w:val="24"/>
        </w:rPr>
        <w:t xml:space="preserve">lashon ha-ra </w:t>
      </w:r>
      <w:r w:rsidRPr="00A63D04">
        <w:rPr>
          <w:rFonts w:asciiTheme="minorBidi" w:hAnsiTheme="minorBidi"/>
          <w:sz w:val="24"/>
          <w:szCs w:val="24"/>
        </w:rPr>
        <w:t xml:space="preserve">hangs on the Gemara’s debate about </w:t>
      </w:r>
      <w:r w:rsidR="00E11797" w:rsidRPr="00A63D04">
        <w:rPr>
          <w:rFonts w:asciiTheme="minorBidi" w:hAnsiTheme="minorBidi"/>
          <w:sz w:val="24"/>
          <w:szCs w:val="24"/>
        </w:rPr>
        <w:t xml:space="preserve">whether or not King David accepted a false report. </w:t>
      </w:r>
    </w:p>
    <w:p w14:paraId="5D0E1680" w14:textId="77777777" w:rsidR="00D85A7E" w:rsidRPr="00A63D04" w:rsidRDefault="00D85A7E" w:rsidP="00A63D04">
      <w:pPr>
        <w:spacing w:after="0" w:line="240" w:lineRule="auto"/>
        <w:jc w:val="both"/>
        <w:rPr>
          <w:rFonts w:asciiTheme="minorBidi" w:hAnsiTheme="minorBidi"/>
          <w:sz w:val="24"/>
          <w:szCs w:val="24"/>
        </w:rPr>
      </w:pPr>
    </w:p>
    <w:p w14:paraId="1EB48D1B" w14:textId="1B05E233" w:rsidR="00232E20" w:rsidRPr="00A63D04" w:rsidRDefault="00FD4A23" w:rsidP="00A63D04">
      <w:pPr>
        <w:spacing w:after="0" w:line="240" w:lineRule="auto"/>
        <w:jc w:val="both"/>
        <w:rPr>
          <w:rFonts w:asciiTheme="minorBidi" w:hAnsiTheme="minorBidi"/>
          <w:sz w:val="24"/>
          <w:szCs w:val="24"/>
        </w:rPr>
      </w:pPr>
      <w:r w:rsidRPr="00A63D04">
        <w:rPr>
          <w:rFonts w:asciiTheme="minorBidi" w:hAnsiTheme="minorBidi"/>
          <w:sz w:val="24"/>
          <w:szCs w:val="24"/>
        </w:rPr>
        <w:lastRenderedPageBreak/>
        <w:t xml:space="preserve">In </w:t>
      </w:r>
      <w:r w:rsidR="004B61CA" w:rsidRPr="00A63D04">
        <w:rPr>
          <w:rFonts w:asciiTheme="minorBidi" w:hAnsiTheme="minorBidi"/>
          <w:i/>
          <w:iCs/>
          <w:sz w:val="24"/>
          <w:szCs w:val="24"/>
        </w:rPr>
        <w:t>II S</w:t>
      </w:r>
      <w:r w:rsidRPr="00A63D04">
        <w:rPr>
          <w:rFonts w:asciiTheme="minorBidi" w:hAnsiTheme="minorBidi"/>
          <w:i/>
          <w:iCs/>
          <w:sz w:val="24"/>
          <w:szCs w:val="24"/>
        </w:rPr>
        <w:t>hemuel</w:t>
      </w:r>
      <w:r w:rsidRPr="00A63D04">
        <w:rPr>
          <w:rFonts w:asciiTheme="minorBidi" w:hAnsiTheme="minorBidi"/>
          <w:sz w:val="24"/>
          <w:szCs w:val="24"/>
        </w:rPr>
        <w:t xml:space="preserve"> 2 (Chapters 9, 16, 19) we are told about David’s attempt to protect the family of Yehonatan, the son of Shaul</w:t>
      </w:r>
      <w:r w:rsidR="002A1A0A" w:rsidRPr="00A63D04">
        <w:rPr>
          <w:rFonts w:asciiTheme="minorBidi" w:hAnsiTheme="minorBidi"/>
          <w:sz w:val="24"/>
          <w:szCs w:val="24"/>
        </w:rPr>
        <w:t>,</w:t>
      </w:r>
      <w:r w:rsidRPr="00A63D04">
        <w:rPr>
          <w:rFonts w:asciiTheme="minorBidi" w:hAnsiTheme="minorBidi"/>
          <w:sz w:val="24"/>
          <w:szCs w:val="24"/>
        </w:rPr>
        <w:t xml:space="preserve"> who had been his loyal friend</w:t>
      </w:r>
      <w:r w:rsidR="002A1A0A" w:rsidRPr="00A63D04">
        <w:rPr>
          <w:rFonts w:asciiTheme="minorBidi" w:hAnsiTheme="minorBidi"/>
          <w:sz w:val="24"/>
          <w:szCs w:val="24"/>
        </w:rPr>
        <w:t>.</w:t>
      </w:r>
      <w:r w:rsidR="00AA5109" w:rsidRPr="00A63D04">
        <w:rPr>
          <w:rFonts w:asciiTheme="minorBidi" w:hAnsiTheme="minorBidi"/>
          <w:sz w:val="24"/>
          <w:szCs w:val="24"/>
        </w:rPr>
        <w:t xml:space="preserve"> </w:t>
      </w:r>
      <w:r w:rsidR="002A1A0A" w:rsidRPr="00A63D04">
        <w:rPr>
          <w:rFonts w:asciiTheme="minorBidi" w:hAnsiTheme="minorBidi"/>
          <w:sz w:val="24"/>
          <w:szCs w:val="24"/>
        </w:rPr>
        <w:t xml:space="preserve">David learns that Yehonatan has a crippled son, </w:t>
      </w:r>
      <w:r w:rsidR="00827719" w:rsidRPr="00A63D04">
        <w:rPr>
          <w:rFonts w:asciiTheme="minorBidi" w:hAnsiTheme="minorBidi"/>
          <w:sz w:val="24"/>
          <w:szCs w:val="24"/>
        </w:rPr>
        <w:t>Mefivoshet</w:t>
      </w:r>
      <w:r w:rsidR="002A1A0A" w:rsidRPr="00A63D04">
        <w:rPr>
          <w:rFonts w:asciiTheme="minorBidi" w:hAnsiTheme="minorBidi"/>
          <w:sz w:val="24"/>
          <w:szCs w:val="24"/>
        </w:rPr>
        <w:t xml:space="preserve">, and grants him the </w:t>
      </w:r>
      <w:r w:rsidR="008F37A5" w:rsidRPr="00A63D04">
        <w:rPr>
          <w:rFonts w:asciiTheme="minorBidi" w:hAnsiTheme="minorBidi"/>
          <w:sz w:val="24"/>
          <w:szCs w:val="24"/>
        </w:rPr>
        <w:t>e</w:t>
      </w:r>
      <w:r w:rsidR="002A1A0A" w:rsidRPr="00A63D04">
        <w:rPr>
          <w:rFonts w:asciiTheme="minorBidi" w:hAnsiTheme="minorBidi"/>
          <w:sz w:val="24"/>
          <w:szCs w:val="24"/>
        </w:rPr>
        <w:t>state of Shaul</w:t>
      </w:r>
      <w:r w:rsidR="004F6668" w:rsidRPr="00A63D04">
        <w:rPr>
          <w:rFonts w:asciiTheme="minorBidi" w:hAnsiTheme="minorBidi"/>
          <w:sz w:val="24"/>
          <w:szCs w:val="24"/>
        </w:rPr>
        <w:t xml:space="preserve"> and provides for him from his own estate.</w:t>
      </w:r>
      <w:r w:rsidR="00AA5109" w:rsidRPr="00A63D04">
        <w:rPr>
          <w:rFonts w:asciiTheme="minorBidi" w:hAnsiTheme="minorBidi"/>
          <w:sz w:val="24"/>
          <w:szCs w:val="24"/>
        </w:rPr>
        <w:t xml:space="preserve"> </w:t>
      </w:r>
      <w:r w:rsidR="004F6668" w:rsidRPr="00A63D04">
        <w:rPr>
          <w:rFonts w:asciiTheme="minorBidi" w:hAnsiTheme="minorBidi"/>
          <w:sz w:val="24"/>
          <w:szCs w:val="24"/>
        </w:rPr>
        <w:t>During the rebellion of David’s son</w:t>
      </w:r>
      <w:r w:rsidR="00D85A7E" w:rsidRPr="00A63D04">
        <w:rPr>
          <w:rFonts w:asciiTheme="minorBidi" w:hAnsiTheme="minorBidi"/>
          <w:sz w:val="24"/>
          <w:szCs w:val="24"/>
        </w:rPr>
        <w:t xml:space="preserve"> </w:t>
      </w:r>
      <w:r w:rsidR="004F6668" w:rsidRPr="00A63D04">
        <w:rPr>
          <w:rFonts w:asciiTheme="minorBidi" w:hAnsiTheme="minorBidi"/>
          <w:sz w:val="24"/>
          <w:szCs w:val="24"/>
        </w:rPr>
        <w:t xml:space="preserve">Avshalom, Tziva, a servant of </w:t>
      </w:r>
      <w:r w:rsidR="00827719" w:rsidRPr="00A63D04">
        <w:rPr>
          <w:rFonts w:asciiTheme="minorBidi" w:hAnsiTheme="minorBidi"/>
          <w:sz w:val="24"/>
          <w:szCs w:val="24"/>
        </w:rPr>
        <w:t>Mefivoshet</w:t>
      </w:r>
      <w:r w:rsidR="004F6668" w:rsidRPr="00A63D04">
        <w:rPr>
          <w:rFonts w:asciiTheme="minorBidi" w:hAnsiTheme="minorBidi"/>
          <w:sz w:val="24"/>
          <w:szCs w:val="24"/>
        </w:rPr>
        <w:t xml:space="preserve">, lies to David and tells him that </w:t>
      </w:r>
      <w:r w:rsidR="00827719" w:rsidRPr="00A63D04">
        <w:rPr>
          <w:rFonts w:asciiTheme="minorBidi" w:hAnsiTheme="minorBidi"/>
          <w:sz w:val="24"/>
          <w:szCs w:val="24"/>
        </w:rPr>
        <w:t>Mefivoshet</w:t>
      </w:r>
      <w:r w:rsidR="004F6668" w:rsidRPr="00A63D04">
        <w:rPr>
          <w:rFonts w:asciiTheme="minorBidi" w:hAnsiTheme="minorBidi"/>
          <w:sz w:val="24"/>
          <w:szCs w:val="24"/>
        </w:rPr>
        <w:t xml:space="preserve"> </w:t>
      </w:r>
      <w:r w:rsidR="00B605D0" w:rsidRPr="00A63D04">
        <w:rPr>
          <w:rFonts w:asciiTheme="minorBidi" w:hAnsiTheme="minorBidi"/>
          <w:sz w:val="24"/>
          <w:szCs w:val="24"/>
        </w:rPr>
        <w:t>supports the rebellion and hopes that David will lose the monarchy.</w:t>
      </w:r>
      <w:r w:rsidR="00AA5109" w:rsidRPr="00A63D04">
        <w:rPr>
          <w:rFonts w:asciiTheme="minorBidi" w:hAnsiTheme="minorBidi"/>
          <w:sz w:val="24"/>
          <w:szCs w:val="24"/>
        </w:rPr>
        <w:t xml:space="preserve"> </w:t>
      </w:r>
      <w:r w:rsidR="00B605D0" w:rsidRPr="00A63D04">
        <w:rPr>
          <w:rFonts w:asciiTheme="minorBidi" w:hAnsiTheme="minorBidi"/>
          <w:sz w:val="24"/>
          <w:szCs w:val="24"/>
        </w:rPr>
        <w:t xml:space="preserve">As punishment, David promises to confiscate the property of </w:t>
      </w:r>
      <w:r w:rsidR="00827719" w:rsidRPr="00A63D04">
        <w:rPr>
          <w:rFonts w:asciiTheme="minorBidi" w:hAnsiTheme="minorBidi"/>
          <w:sz w:val="24"/>
          <w:szCs w:val="24"/>
        </w:rPr>
        <w:t>Mefivoshet</w:t>
      </w:r>
      <w:r w:rsidR="00B605D0" w:rsidRPr="00A63D04">
        <w:rPr>
          <w:rFonts w:asciiTheme="minorBidi" w:hAnsiTheme="minorBidi"/>
          <w:sz w:val="24"/>
          <w:szCs w:val="24"/>
        </w:rPr>
        <w:t xml:space="preserve"> and grant it to Tziva.</w:t>
      </w:r>
      <w:r w:rsidR="00AA5109" w:rsidRPr="00A63D04">
        <w:rPr>
          <w:rFonts w:asciiTheme="minorBidi" w:hAnsiTheme="minorBidi"/>
          <w:sz w:val="24"/>
          <w:szCs w:val="24"/>
        </w:rPr>
        <w:t xml:space="preserve"> </w:t>
      </w:r>
      <w:r w:rsidR="00827719" w:rsidRPr="00A63D04">
        <w:rPr>
          <w:rFonts w:asciiTheme="minorBidi" w:hAnsiTheme="minorBidi"/>
          <w:sz w:val="24"/>
          <w:szCs w:val="24"/>
        </w:rPr>
        <w:t>Mefivoshet</w:t>
      </w:r>
      <w:r w:rsidR="00B605D0" w:rsidRPr="00A63D04">
        <w:rPr>
          <w:rFonts w:asciiTheme="minorBidi" w:hAnsiTheme="minorBidi"/>
          <w:sz w:val="24"/>
          <w:szCs w:val="24"/>
        </w:rPr>
        <w:t xml:space="preserve"> eventually clarifies that this is a lie, and </w:t>
      </w:r>
      <w:r w:rsidR="00B919C0" w:rsidRPr="00A63D04">
        <w:rPr>
          <w:rFonts w:asciiTheme="minorBidi" w:hAnsiTheme="minorBidi"/>
          <w:sz w:val="24"/>
          <w:szCs w:val="24"/>
        </w:rPr>
        <w:t xml:space="preserve">offers to split the estate, though </w:t>
      </w:r>
      <w:r w:rsidR="00827719" w:rsidRPr="00A63D04">
        <w:rPr>
          <w:rFonts w:asciiTheme="minorBidi" w:hAnsiTheme="minorBidi"/>
          <w:sz w:val="24"/>
          <w:szCs w:val="24"/>
        </w:rPr>
        <w:t>Mefivoshet</w:t>
      </w:r>
      <w:r w:rsidR="00B919C0" w:rsidRPr="00A63D04">
        <w:rPr>
          <w:rFonts w:asciiTheme="minorBidi" w:hAnsiTheme="minorBidi"/>
          <w:sz w:val="24"/>
          <w:szCs w:val="24"/>
        </w:rPr>
        <w:t xml:space="preserve"> tells David he does not care</w:t>
      </w:r>
      <w:r w:rsidR="008F37A5" w:rsidRPr="00A63D04">
        <w:rPr>
          <w:rFonts w:asciiTheme="minorBidi" w:hAnsiTheme="minorBidi"/>
          <w:sz w:val="24"/>
          <w:szCs w:val="24"/>
        </w:rPr>
        <w:t xml:space="preserve"> and</w:t>
      </w:r>
      <w:r w:rsidR="00B919C0" w:rsidRPr="00A63D04">
        <w:rPr>
          <w:rFonts w:asciiTheme="minorBidi" w:hAnsiTheme="minorBidi"/>
          <w:sz w:val="24"/>
          <w:szCs w:val="24"/>
        </w:rPr>
        <w:t xml:space="preserve"> professes his loyalty to David.</w:t>
      </w:r>
      <w:r w:rsidR="00AA5109" w:rsidRPr="00A63D04">
        <w:rPr>
          <w:rFonts w:asciiTheme="minorBidi" w:hAnsiTheme="minorBidi"/>
          <w:sz w:val="24"/>
          <w:szCs w:val="24"/>
        </w:rPr>
        <w:t xml:space="preserve"> </w:t>
      </w:r>
    </w:p>
    <w:p w14:paraId="27F1155F" w14:textId="77777777" w:rsidR="00DC7B67" w:rsidRPr="00A63D04" w:rsidRDefault="00DC7B67" w:rsidP="00A63D04">
      <w:pPr>
        <w:spacing w:after="0" w:line="240" w:lineRule="auto"/>
        <w:jc w:val="both"/>
        <w:rPr>
          <w:rFonts w:asciiTheme="minorBidi" w:hAnsiTheme="minorBidi"/>
          <w:sz w:val="24"/>
          <w:szCs w:val="24"/>
        </w:rPr>
      </w:pPr>
    </w:p>
    <w:p w14:paraId="333983E7" w14:textId="2327E193" w:rsidR="008F37A5" w:rsidRPr="00A63D04" w:rsidRDefault="001A14A2" w:rsidP="00A63D04">
      <w:pPr>
        <w:spacing w:after="0" w:line="240" w:lineRule="auto"/>
        <w:jc w:val="both"/>
        <w:rPr>
          <w:rFonts w:asciiTheme="minorBidi" w:hAnsiTheme="minorBidi"/>
          <w:sz w:val="24"/>
          <w:szCs w:val="24"/>
        </w:rPr>
      </w:pPr>
      <w:r w:rsidRPr="00A63D04">
        <w:rPr>
          <w:rFonts w:asciiTheme="minorBidi" w:hAnsiTheme="minorBidi"/>
          <w:sz w:val="24"/>
          <w:szCs w:val="24"/>
        </w:rPr>
        <w:t xml:space="preserve">Rav claims </w:t>
      </w:r>
      <w:r w:rsidR="00FD7A91" w:rsidRPr="00A63D04">
        <w:rPr>
          <w:rFonts w:asciiTheme="minorBidi" w:hAnsiTheme="minorBidi"/>
          <w:sz w:val="24"/>
          <w:szCs w:val="24"/>
        </w:rPr>
        <w:t>that David violate</w:t>
      </w:r>
      <w:r w:rsidR="00D85A7E" w:rsidRPr="00A63D04">
        <w:rPr>
          <w:rFonts w:asciiTheme="minorBidi" w:hAnsiTheme="minorBidi"/>
          <w:sz w:val="24"/>
          <w:szCs w:val="24"/>
        </w:rPr>
        <w:t>s</w:t>
      </w:r>
      <w:r w:rsidR="00FD7A91" w:rsidRPr="00A63D04">
        <w:rPr>
          <w:rFonts w:asciiTheme="minorBidi" w:hAnsiTheme="minorBidi"/>
          <w:sz w:val="24"/>
          <w:szCs w:val="24"/>
        </w:rPr>
        <w:t xml:space="preserve"> a prohibition for accepting the slanderous report by Tziva.</w:t>
      </w:r>
      <w:r w:rsidR="00AA5109" w:rsidRPr="00A63D04">
        <w:rPr>
          <w:rFonts w:asciiTheme="minorBidi" w:hAnsiTheme="minorBidi"/>
          <w:sz w:val="24"/>
          <w:szCs w:val="24"/>
        </w:rPr>
        <w:t xml:space="preserve"> </w:t>
      </w:r>
    </w:p>
    <w:p w14:paraId="7235F70B" w14:textId="77777777" w:rsidR="008F37A5" w:rsidRPr="00A63D04" w:rsidRDefault="008F37A5" w:rsidP="00A63D04">
      <w:pPr>
        <w:spacing w:after="0" w:line="240" w:lineRule="auto"/>
        <w:jc w:val="both"/>
        <w:rPr>
          <w:rFonts w:asciiTheme="minorBidi" w:hAnsiTheme="minorBidi"/>
          <w:sz w:val="24"/>
          <w:szCs w:val="24"/>
        </w:rPr>
      </w:pPr>
    </w:p>
    <w:p w14:paraId="4F5B8A7C" w14:textId="4359E598" w:rsidR="008F37A5" w:rsidRPr="00A63D04" w:rsidRDefault="00FD7A91" w:rsidP="00A63D04">
      <w:pPr>
        <w:spacing w:after="0" w:line="240" w:lineRule="auto"/>
        <w:jc w:val="both"/>
        <w:rPr>
          <w:rFonts w:asciiTheme="minorBidi" w:hAnsiTheme="minorBidi"/>
          <w:sz w:val="24"/>
          <w:szCs w:val="24"/>
        </w:rPr>
      </w:pPr>
      <w:r w:rsidRPr="00A63D04">
        <w:rPr>
          <w:rFonts w:asciiTheme="minorBidi" w:hAnsiTheme="minorBidi"/>
          <w:sz w:val="24"/>
          <w:szCs w:val="24"/>
        </w:rPr>
        <w:t>Shemu</w:t>
      </w:r>
      <w:r w:rsidR="00DC7B67" w:rsidRPr="00A63D04">
        <w:rPr>
          <w:rFonts w:asciiTheme="minorBidi" w:hAnsiTheme="minorBidi"/>
          <w:sz w:val="24"/>
          <w:szCs w:val="24"/>
        </w:rPr>
        <w:t>e</w:t>
      </w:r>
      <w:r w:rsidRPr="00A63D04">
        <w:rPr>
          <w:rFonts w:asciiTheme="minorBidi" w:hAnsiTheme="minorBidi"/>
          <w:sz w:val="24"/>
          <w:szCs w:val="24"/>
        </w:rPr>
        <w:t>l, on the other hand</w:t>
      </w:r>
      <w:r w:rsidR="00F44FD7" w:rsidRPr="00A63D04">
        <w:rPr>
          <w:rFonts w:asciiTheme="minorBidi" w:hAnsiTheme="minorBidi"/>
          <w:sz w:val="24"/>
          <w:szCs w:val="24"/>
        </w:rPr>
        <w:t xml:space="preserve">, argues </w:t>
      </w:r>
      <w:r w:rsidR="00D63D21" w:rsidRPr="00A63D04">
        <w:rPr>
          <w:rFonts w:asciiTheme="minorBidi" w:hAnsiTheme="minorBidi"/>
          <w:sz w:val="24"/>
          <w:szCs w:val="24"/>
        </w:rPr>
        <w:t xml:space="preserve">that </w:t>
      </w:r>
      <w:r w:rsidR="008F37A5" w:rsidRPr="00A63D04">
        <w:rPr>
          <w:rFonts w:asciiTheme="minorBidi" w:hAnsiTheme="minorBidi"/>
          <w:sz w:val="24"/>
          <w:szCs w:val="24"/>
        </w:rPr>
        <w:t>David</w:t>
      </w:r>
      <w:r w:rsidR="00D63D21" w:rsidRPr="00A63D04">
        <w:rPr>
          <w:rFonts w:asciiTheme="minorBidi" w:hAnsiTheme="minorBidi"/>
          <w:sz w:val="24"/>
          <w:szCs w:val="24"/>
        </w:rPr>
        <w:t xml:space="preserve"> </w:t>
      </w:r>
      <w:r w:rsidR="00D85A7E" w:rsidRPr="00A63D04">
        <w:rPr>
          <w:rFonts w:asciiTheme="minorBidi" w:hAnsiTheme="minorBidi"/>
          <w:sz w:val="24"/>
          <w:szCs w:val="24"/>
        </w:rPr>
        <w:t>i</w:t>
      </w:r>
      <w:r w:rsidR="00D63D21" w:rsidRPr="00A63D04">
        <w:rPr>
          <w:rFonts w:asciiTheme="minorBidi" w:hAnsiTheme="minorBidi"/>
          <w:sz w:val="24"/>
          <w:szCs w:val="24"/>
        </w:rPr>
        <w:t>s justified</w:t>
      </w:r>
      <w:r w:rsidR="00745302" w:rsidRPr="00A63D04">
        <w:rPr>
          <w:rFonts w:asciiTheme="minorBidi" w:hAnsiTheme="minorBidi"/>
          <w:sz w:val="24"/>
          <w:szCs w:val="24"/>
        </w:rPr>
        <w:t xml:space="preserve"> in accepting the report, though it turned out to he </w:t>
      </w:r>
      <w:r w:rsidR="00D85A7E" w:rsidRPr="00A63D04">
        <w:rPr>
          <w:rFonts w:asciiTheme="minorBidi" w:hAnsiTheme="minorBidi"/>
          <w:sz w:val="24"/>
          <w:szCs w:val="24"/>
        </w:rPr>
        <w:t>i</w:t>
      </w:r>
      <w:r w:rsidR="00745302" w:rsidRPr="00A63D04">
        <w:rPr>
          <w:rFonts w:asciiTheme="minorBidi" w:hAnsiTheme="minorBidi"/>
          <w:sz w:val="24"/>
          <w:szCs w:val="24"/>
        </w:rPr>
        <w:t>s mistaken.</w:t>
      </w:r>
      <w:r w:rsidR="00AA5109" w:rsidRPr="00A63D04">
        <w:rPr>
          <w:rFonts w:asciiTheme="minorBidi" w:hAnsiTheme="minorBidi"/>
          <w:sz w:val="24"/>
          <w:szCs w:val="24"/>
        </w:rPr>
        <w:t xml:space="preserve"> </w:t>
      </w:r>
      <w:r w:rsidR="00745302" w:rsidRPr="00A63D04">
        <w:rPr>
          <w:rFonts w:asciiTheme="minorBidi" w:hAnsiTheme="minorBidi"/>
          <w:sz w:val="24"/>
          <w:szCs w:val="24"/>
        </w:rPr>
        <w:t>David s</w:t>
      </w:r>
      <w:r w:rsidR="008F37A5" w:rsidRPr="00A63D04">
        <w:rPr>
          <w:rFonts w:asciiTheme="minorBidi" w:hAnsiTheme="minorBidi"/>
          <w:sz w:val="24"/>
          <w:szCs w:val="24"/>
        </w:rPr>
        <w:t>ees Me</w:t>
      </w:r>
      <w:r w:rsidR="00827719" w:rsidRPr="00A63D04">
        <w:rPr>
          <w:rFonts w:asciiTheme="minorBidi" w:hAnsiTheme="minorBidi"/>
          <w:sz w:val="24"/>
          <w:szCs w:val="24"/>
        </w:rPr>
        <w:t>fivoshet</w:t>
      </w:r>
      <w:r w:rsidR="00EC1C1F" w:rsidRPr="00A63D04">
        <w:rPr>
          <w:rFonts w:asciiTheme="minorBidi" w:hAnsiTheme="minorBidi"/>
          <w:sz w:val="24"/>
          <w:szCs w:val="24"/>
        </w:rPr>
        <w:t xml:space="preserve"> in a state of mourning when David retur</w:t>
      </w:r>
      <w:r w:rsidR="008F37A5" w:rsidRPr="00A63D04">
        <w:rPr>
          <w:rFonts w:asciiTheme="minorBidi" w:hAnsiTheme="minorBidi"/>
          <w:sz w:val="24"/>
          <w:szCs w:val="24"/>
        </w:rPr>
        <w:t>ns</w:t>
      </w:r>
      <w:r w:rsidR="00EC1C1F" w:rsidRPr="00A63D04">
        <w:rPr>
          <w:rFonts w:asciiTheme="minorBidi" w:hAnsiTheme="minorBidi"/>
          <w:sz w:val="24"/>
          <w:szCs w:val="24"/>
        </w:rPr>
        <w:t xml:space="preserve"> from fleeing Avshalom</w:t>
      </w:r>
      <w:r w:rsidR="008F37A5" w:rsidRPr="00A63D04">
        <w:rPr>
          <w:rFonts w:asciiTheme="minorBidi" w:hAnsiTheme="minorBidi"/>
          <w:sz w:val="24"/>
          <w:szCs w:val="24"/>
        </w:rPr>
        <w:t xml:space="preserve">, and he thinks that Mefivoshet is </w:t>
      </w:r>
      <w:r w:rsidR="00EC1C1F" w:rsidRPr="00A63D04">
        <w:rPr>
          <w:rFonts w:asciiTheme="minorBidi" w:hAnsiTheme="minorBidi"/>
          <w:sz w:val="24"/>
          <w:szCs w:val="24"/>
        </w:rPr>
        <w:t>mourning because David ha</w:t>
      </w:r>
      <w:r w:rsidR="008F37A5" w:rsidRPr="00A63D04">
        <w:rPr>
          <w:rFonts w:asciiTheme="minorBidi" w:hAnsiTheme="minorBidi"/>
          <w:sz w:val="24"/>
          <w:szCs w:val="24"/>
        </w:rPr>
        <w:t>s</w:t>
      </w:r>
      <w:r w:rsidR="00EC1C1F" w:rsidRPr="00A63D04">
        <w:rPr>
          <w:rFonts w:asciiTheme="minorBidi" w:hAnsiTheme="minorBidi"/>
          <w:sz w:val="24"/>
          <w:szCs w:val="24"/>
        </w:rPr>
        <w:t xml:space="preserve"> </w:t>
      </w:r>
      <w:r w:rsidR="00EC1C1F" w:rsidRPr="00A63D04">
        <w:rPr>
          <w:rFonts w:asciiTheme="minorBidi" w:hAnsiTheme="minorBidi"/>
          <w:b/>
          <w:bCs/>
          <w:sz w:val="24"/>
          <w:szCs w:val="24"/>
        </w:rPr>
        <w:t xml:space="preserve">returned, </w:t>
      </w:r>
      <w:r w:rsidR="00EC1C1F" w:rsidRPr="00A63D04">
        <w:rPr>
          <w:rFonts w:asciiTheme="minorBidi" w:hAnsiTheme="minorBidi"/>
          <w:sz w:val="24"/>
          <w:szCs w:val="24"/>
        </w:rPr>
        <w:t xml:space="preserve">when in fact he </w:t>
      </w:r>
      <w:r w:rsidR="00982D81" w:rsidRPr="00A63D04">
        <w:rPr>
          <w:rFonts w:asciiTheme="minorBidi" w:hAnsiTheme="minorBidi"/>
          <w:sz w:val="24"/>
          <w:szCs w:val="24"/>
        </w:rPr>
        <w:t>ha</w:t>
      </w:r>
      <w:r w:rsidR="008F37A5" w:rsidRPr="00A63D04">
        <w:rPr>
          <w:rFonts w:asciiTheme="minorBidi" w:hAnsiTheme="minorBidi"/>
          <w:sz w:val="24"/>
          <w:szCs w:val="24"/>
        </w:rPr>
        <w:t>s</w:t>
      </w:r>
      <w:r w:rsidR="00982D81" w:rsidRPr="00A63D04">
        <w:rPr>
          <w:rFonts w:asciiTheme="minorBidi" w:hAnsiTheme="minorBidi"/>
          <w:sz w:val="24"/>
          <w:szCs w:val="24"/>
        </w:rPr>
        <w:t xml:space="preserve"> been mourning because David ha</w:t>
      </w:r>
      <w:r w:rsidR="008F37A5" w:rsidRPr="00A63D04">
        <w:rPr>
          <w:rFonts w:asciiTheme="minorBidi" w:hAnsiTheme="minorBidi"/>
          <w:sz w:val="24"/>
          <w:szCs w:val="24"/>
        </w:rPr>
        <w:t>s</w:t>
      </w:r>
      <w:r w:rsidR="00982D81" w:rsidRPr="00A63D04">
        <w:rPr>
          <w:rFonts w:asciiTheme="minorBidi" w:hAnsiTheme="minorBidi"/>
          <w:sz w:val="24"/>
          <w:szCs w:val="24"/>
        </w:rPr>
        <w:t xml:space="preserve"> been chased away and ha</w:t>
      </w:r>
      <w:r w:rsidR="008F37A5" w:rsidRPr="00A63D04">
        <w:rPr>
          <w:rFonts w:asciiTheme="minorBidi" w:hAnsiTheme="minorBidi"/>
          <w:sz w:val="24"/>
          <w:szCs w:val="24"/>
        </w:rPr>
        <w:t>s</w:t>
      </w:r>
      <w:r w:rsidR="00982D81" w:rsidRPr="00A63D04">
        <w:rPr>
          <w:rFonts w:asciiTheme="minorBidi" w:hAnsiTheme="minorBidi"/>
          <w:sz w:val="24"/>
          <w:szCs w:val="24"/>
        </w:rPr>
        <w:t xml:space="preserve"> not yet finished his mourning when David return</w:t>
      </w:r>
      <w:r w:rsidR="008F37A5" w:rsidRPr="00A63D04">
        <w:rPr>
          <w:rFonts w:asciiTheme="minorBidi" w:hAnsiTheme="minorBidi"/>
          <w:sz w:val="24"/>
          <w:szCs w:val="24"/>
        </w:rPr>
        <w:t>s</w:t>
      </w:r>
      <w:r w:rsidR="00982D81" w:rsidRPr="00A63D04">
        <w:rPr>
          <w:rFonts w:asciiTheme="minorBidi" w:hAnsiTheme="minorBidi"/>
          <w:sz w:val="24"/>
          <w:szCs w:val="24"/>
        </w:rPr>
        <w:t>.</w:t>
      </w:r>
      <w:r w:rsidR="00AA5109" w:rsidRPr="00A63D04">
        <w:rPr>
          <w:rFonts w:asciiTheme="minorBidi" w:hAnsiTheme="minorBidi"/>
          <w:sz w:val="24"/>
          <w:szCs w:val="24"/>
        </w:rPr>
        <w:t xml:space="preserve"> </w:t>
      </w:r>
      <w:r w:rsidR="00E11AE8" w:rsidRPr="00A63D04">
        <w:rPr>
          <w:rFonts w:asciiTheme="minorBidi" w:hAnsiTheme="minorBidi"/>
          <w:sz w:val="24"/>
          <w:szCs w:val="24"/>
        </w:rPr>
        <w:t xml:space="preserve">His loyalty </w:t>
      </w:r>
      <w:r w:rsidR="008F37A5" w:rsidRPr="00A63D04">
        <w:rPr>
          <w:rFonts w:asciiTheme="minorBidi" w:hAnsiTheme="minorBidi"/>
          <w:sz w:val="24"/>
          <w:szCs w:val="24"/>
        </w:rPr>
        <w:t>i</w:t>
      </w:r>
      <w:r w:rsidR="00E11AE8" w:rsidRPr="00A63D04">
        <w:rPr>
          <w:rFonts w:asciiTheme="minorBidi" w:hAnsiTheme="minorBidi"/>
          <w:sz w:val="24"/>
          <w:szCs w:val="24"/>
        </w:rPr>
        <w:t xml:space="preserve">s bolstered by </w:t>
      </w:r>
      <w:r w:rsidR="00D85A7E" w:rsidRPr="00A63D04">
        <w:rPr>
          <w:rFonts w:asciiTheme="minorBidi" w:hAnsiTheme="minorBidi"/>
          <w:sz w:val="24"/>
          <w:szCs w:val="24"/>
        </w:rPr>
        <w:t>his</w:t>
      </w:r>
      <w:r w:rsidR="00E11AE8" w:rsidRPr="00A63D04">
        <w:rPr>
          <w:rFonts w:asciiTheme="minorBidi" w:hAnsiTheme="minorBidi"/>
          <w:sz w:val="24"/>
          <w:szCs w:val="24"/>
        </w:rPr>
        <w:t xml:space="preserve"> rejection of the estate.</w:t>
      </w:r>
      <w:r w:rsidR="00AA5109" w:rsidRPr="00A63D04">
        <w:rPr>
          <w:rFonts w:asciiTheme="minorBidi" w:hAnsiTheme="minorBidi"/>
          <w:sz w:val="24"/>
          <w:szCs w:val="24"/>
        </w:rPr>
        <w:t xml:space="preserve"> </w:t>
      </w:r>
      <w:r w:rsidR="00982D81" w:rsidRPr="00A63D04">
        <w:rPr>
          <w:rFonts w:asciiTheme="minorBidi" w:hAnsiTheme="minorBidi"/>
          <w:sz w:val="24"/>
          <w:szCs w:val="24"/>
        </w:rPr>
        <w:t>Thus,</w:t>
      </w:r>
      <w:r w:rsidR="00E11AE8" w:rsidRPr="00A63D04">
        <w:rPr>
          <w:rFonts w:asciiTheme="minorBidi" w:hAnsiTheme="minorBidi"/>
          <w:sz w:val="24"/>
          <w:szCs w:val="24"/>
        </w:rPr>
        <w:t xml:space="preserve"> Shemuel argues that fundamentally</w:t>
      </w:r>
      <w:r w:rsidR="00982D81" w:rsidRPr="00A63D04">
        <w:rPr>
          <w:rFonts w:asciiTheme="minorBidi" w:hAnsiTheme="minorBidi"/>
          <w:sz w:val="24"/>
          <w:szCs w:val="24"/>
        </w:rPr>
        <w:t xml:space="preserve"> David </w:t>
      </w:r>
      <w:r w:rsidR="008F37A5" w:rsidRPr="00A63D04">
        <w:rPr>
          <w:rFonts w:asciiTheme="minorBidi" w:hAnsiTheme="minorBidi"/>
          <w:sz w:val="24"/>
          <w:szCs w:val="24"/>
        </w:rPr>
        <w:t>i</w:t>
      </w:r>
      <w:r w:rsidR="00982D81" w:rsidRPr="00A63D04">
        <w:rPr>
          <w:rFonts w:asciiTheme="minorBidi" w:hAnsiTheme="minorBidi"/>
          <w:sz w:val="24"/>
          <w:szCs w:val="24"/>
        </w:rPr>
        <w:t>s justified in accepting the report because it seem</w:t>
      </w:r>
      <w:r w:rsidR="008F37A5" w:rsidRPr="00A63D04">
        <w:rPr>
          <w:rFonts w:asciiTheme="minorBidi" w:hAnsiTheme="minorBidi"/>
          <w:sz w:val="24"/>
          <w:szCs w:val="24"/>
        </w:rPr>
        <w:t>s</w:t>
      </w:r>
      <w:r w:rsidR="00982D81" w:rsidRPr="00A63D04">
        <w:rPr>
          <w:rFonts w:asciiTheme="minorBidi" w:hAnsiTheme="minorBidi"/>
          <w:sz w:val="24"/>
          <w:szCs w:val="24"/>
        </w:rPr>
        <w:t xml:space="preserve"> that </w:t>
      </w:r>
      <w:r w:rsidR="00827719" w:rsidRPr="00A63D04">
        <w:rPr>
          <w:rFonts w:asciiTheme="minorBidi" w:hAnsiTheme="minorBidi"/>
          <w:sz w:val="24"/>
          <w:szCs w:val="24"/>
        </w:rPr>
        <w:t>Mefivoshet</w:t>
      </w:r>
      <w:r w:rsidR="00982D81" w:rsidRPr="00A63D04">
        <w:rPr>
          <w:rFonts w:asciiTheme="minorBidi" w:hAnsiTheme="minorBidi"/>
          <w:sz w:val="24"/>
          <w:szCs w:val="24"/>
        </w:rPr>
        <w:t xml:space="preserve"> </w:t>
      </w:r>
      <w:r w:rsidR="008F37A5" w:rsidRPr="00A63D04">
        <w:rPr>
          <w:rFonts w:asciiTheme="minorBidi" w:hAnsiTheme="minorBidi"/>
          <w:sz w:val="24"/>
          <w:szCs w:val="24"/>
        </w:rPr>
        <w:t>i</w:t>
      </w:r>
      <w:r w:rsidR="00982D81" w:rsidRPr="00A63D04">
        <w:rPr>
          <w:rFonts w:asciiTheme="minorBidi" w:hAnsiTheme="minorBidi"/>
          <w:sz w:val="24"/>
          <w:szCs w:val="24"/>
        </w:rPr>
        <w:t>s indeed upset about David’s success, though it turn</w:t>
      </w:r>
      <w:r w:rsidR="008F37A5" w:rsidRPr="00A63D04">
        <w:rPr>
          <w:rFonts w:asciiTheme="minorBidi" w:hAnsiTheme="minorBidi"/>
          <w:sz w:val="24"/>
          <w:szCs w:val="24"/>
        </w:rPr>
        <w:t>s</w:t>
      </w:r>
      <w:r w:rsidR="00982D81" w:rsidRPr="00A63D04">
        <w:rPr>
          <w:rFonts w:asciiTheme="minorBidi" w:hAnsiTheme="minorBidi"/>
          <w:sz w:val="24"/>
          <w:szCs w:val="24"/>
        </w:rPr>
        <w:t xml:space="preserve"> out the opposite </w:t>
      </w:r>
      <w:r w:rsidR="008F37A5" w:rsidRPr="00A63D04">
        <w:rPr>
          <w:rFonts w:asciiTheme="minorBidi" w:hAnsiTheme="minorBidi"/>
          <w:sz w:val="24"/>
          <w:szCs w:val="24"/>
        </w:rPr>
        <w:t>i</w:t>
      </w:r>
      <w:r w:rsidR="00982D81" w:rsidRPr="00A63D04">
        <w:rPr>
          <w:rFonts w:asciiTheme="minorBidi" w:hAnsiTheme="minorBidi"/>
          <w:sz w:val="24"/>
          <w:szCs w:val="24"/>
        </w:rPr>
        <w:t>s the case.</w:t>
      </w:r>
      <w:r w:rsidR="00AA5109" w:rsidRPr="00A63D04">
        <w:rPr>
          <w:rFonts w:asciiTheme="minorBidi" w:hAnsiTheme="minorBidi"/>
          <w:sz w:val="24"/>
          <w:szCs w:val="24"/>
        </w:rPr>
        <w:t xml:space="preserve"> </w:t>
      </w:r>
    </w:p>
    <w:p w14:paraId="7CB18379" w14:textId="77777777" w:rsidR="008F37A5" w:rsidRPr="00A63D04" w:rsidRDefault="008F37A5" w:rsidP="00A63D04">
      <w:pPr>
        <w:spacing w:after="0" w:line="240" w:lineRule="auto"/>
        <w:jc w:val="both"/>
        <w:rPr>
          <w:rFonts w:asciiTheme="minorBidi" w:hAnsiTheme="minorBidi"/>
          <w:sz w:val="24"/>
          <w:szCs w:val="24"/>
        </w:rPr>
      </w:pPr>
    </w:p>
    <w:p w14:paraId="451258E8" w14:textId="336A62A6" w:rsidR="001A14A2" w:rsidRPr="00A63D04" w:rsidRDefault="00BA0DBA" w:rsidP="00A63D04">
      <w:pPr>
        <w:spacing w:after="0" w:line="240" w:lineRule="auto"/>
        <w:jc w:val="both"/>
        <w:rPr>
          <w:rFonts w:asciiTheme="minorBidi" w:hAnsiTheme="minorBidi"/>
          <w:sz w:val="24"/>
          <w:szCs w:val="24"/>
        </w:rPr>
      </w:pPr>
      <w:r w:rsidRPr="00A63D04">
        <w:rPr>
          <w:rFonts w:asciiTheme="minorBidi" w:hAnsiTheme="minorBidi"/>
          <w:sz w:val="24"/>
          <w:szCs w:val="24"/>
        </w:rPr>
        <w:t xml:space="preserve">The </w:t>
      </w:r>
      <w:r w:rsidRPr="00A63D04">
        <w:rPr>
          <w:rFonts w:asciiTheme="minorBidi" w:hAnsiTheme="minorBidi"/>
          <w:i/>
          <w:iCs/>
          <w:sz w:val="24"/>
          <w:szCs w:val="24"/>
        </w:rPr>
        <w:t>Semag</w:t>
      </w:r>
      <w:r w:rsidRPr="00A63D04">
        <w:rPr>
          <w:rFonts w:asciiTheme="minorBidi" w:hAnsiTheme="minorBidi"/>
          <w:sz w:val="24"/>
          <w:szCs w:val="24"/>
        </w:rPr>
        <w:t xml:space="preserve"> (</w:t>
      </w:r>
      <w:r w:rsidR="00827719" w:rsidRPr="00A63D04">
        <w:rPr>
          <w:rFonts w:asciiTheme="minorBidi" w:hAnsiTheme="minorBidi"/>
          <w:sz w:val="24"/>
          <w:szCs w:val="24"/>
        </w:rPr>
        <w:t xml:space="preserve">Negative </w:t>
      </w:r>
      <w:r w:rsidR="008F37A5" w:rsidRPr="00A63D04">
        <w:rPr>
          <w:rFonts w:asciiTheme="minorBidi" w:hAnsiTheme="minorBidi"/>
          <w:sz w:val="24"/>
          <w:szCs w:val="24"/>
        </w:rPr>
        <w:t>#</w:t>
      </w:r>
      <w:r w:rsidR="00827719" w:rsidRPr="00A63D04">
        <w:rPr>
          <w:rFonts w:asciiTheme="minorBidi" w:hAnsiTheme="minorBidi"/>
          <w:sz w:val="24"/>
          <w:szCs w:val="24"/>
        </w:rPr>
        <w:t>1</w:t>
      </w:r>
      <w:r w:rsidRPr="00A63D04">
        <w:rPr>
          <w:rFonts w:asciiTheme="minorBidi" w:hAnsiTheme="minorBidi"/>
          <w:sz w:val="24"/>
          <w:szCs w:val="24"/>
        </w:rPr>
        <w:t>0) rules in accordance with Shemuel, argu</w:t>
      </w:r>
      <w:r w:rsidR="008F37A5" w:rsidRPr="00A63D04">
        <w:rPr>
          <w:rFonts w:asciiTheme="minorBidi" w:hAnsiTheme="minorBidi"/>
          <w:sz w:val="24"/>
          <w:szCs w:val="24"/>
        </w:rPr>
        <w:t xml:space="preserve">ing </w:t>
      </w:r>
      <w:r w:rsidRPr="00A63D04">
        <w:rPr>
          <w:rFonts w:asciiTheme="minorBidi" w:hAnsiTheme="minorBidi"/>
          <w:sz w:val="24"/>
          <w:szCs w:val="24"/>
        </w:rPr>
        <w:t xml:space="preserve">that it is permitted to accept </w:t>
      </w:r>
      <w:r w:rsidRPr="00A63D04">
        <w:rPr>
          <w:rFonts w:asciiTheme="minorBidi" w:hAnsiTheme="minorBidi"/>
          <w:i/>
          <w:iCs/>
          <w:sz w:val="24"/>
          <w:szCs w:val="24"/>
        </w:rPr>
        <w:t xml:space="preserve">lashon ha-ra </w:t>
      </w:r>
      <w:r w:rsidRPr="00A63D04">
        <w:rPr>
          <w:rFonts w:asciiTheme="minorBidi" w:hAnsiTheme="minorBidi"/>
          <w:sz w:val="24"/>
          <w:szCs w:val="24"/>
        </w:rPr>
        <w:t xml:space="preserve">when one sees reason to believe </w:t>
      </w:r>
      <w:r w:rsidR="00E11AE8" w:rsidRPr="00A63D04">
        <w:rPr>
          <w:rFonts w:asciiTheme="minorBidi" w:hAnsiTheme="minorBidi"/>
          <w:sz w:val="24"/>
          <w:szCs w:val="24"/>
        </w:rPr>
        <w:t>it</w:t>
      </w:r>
      <w:r w:rsidRPr="00A63D04">
        <w:rPr>
          <w:rFonts w:asciiTheme="minorBidi" w:hAnsiTheme="minorBidi"/>
          <w:sz w:val="24"/>
          <w:szCs w:val="24"/>
        </w:rPr>
        <w:t xml:space="preserve"> is true.</w:t>
      </w:r>
      <w:r w:rsidR="00AA5109" w:rsidRPr="00A63D04">
        <w:rPr>
          <w:rFonts w:asciiTheme="minorBidi" w:hAnsiTheme="minorBidi"/>
          <w:sz w:val="24"/>
          <w:szCs w:val="24"/>
        </w:rPr>
        <w:t xml:space="preserve"> </w:t>
      </w:r>
    </w:p>
    <w:p w14:paraId="66CDB194" w14:textId="77777777" w:rsidR="00DC7B67" w:rsidRPr="00A63D04" w:rsidRDefault="00DC7B67" w:rsidP="00A63D04">
      <w:pPr>
        <w:spacing w:after="0" w:line="240" w:lineRule="auto"/>
        <w:jc w:val="both"/>
        <w:rPr>
          <w:rFonts w:asciiTheme="minorBidi" w:hAnsiTheme="minorBidi"/>
          <w:sz w:val="24"/>
          <w:szCs w:val="24"/>
        </w:rPr>
      </w:pPr>
    </w:p>
    <w:p w14:paraId="154D6206" w14:textId="21C89E2B" w:rsidR="00E11AE8" w:rsidRPr="00A63D04" w:rsidRDefault="00E11AE8" w:rsidP="00A63D04">
      <w:pPr>
        <w:spacing w:after="0" w:line="240" w:lineRule="auto"/>
        <w:jc w:val="both"/>
        <w:rPr>
          <w:rFonts w:asciiTheme="minorBidi" w:hAnsiTheme="minorBidi"/>
          <w:sz w:val="24"/>
          <w:szCs w:val="24"/>
        </w:rPr>
      </w:pPr>
      <w:r w:rsidRPr="00A63D04">
        <w:rPr>
          <w:rFonts w:asciiTheme="minorBidi" w:hAnsiTheme="minorBidi"/>
          <w:sz w:val="24"/>
          <w:szCs w:val="24"/>
        </w:rPr>
        <w:t xml:space="preserve">The irony of this is that </w:t>
      </w:r>
      <w:r w:rsidR="003A7DA9" w:rsidRPr="00A63D04">
        <w:rPr>
          <w:rFonts w:asciiTheme="minorBidi" w:hAnsiTheme="minorBidi"/>
          <w:sz w:val="24"/>
          <w:szCs w:val="24"/>
        </w:rPr>
        <w:t>this story proves that even when one can justify believing a story, one should be wary because it could be that the story is more complicated</w:t>
      </w:r>
      <w:r w:rsidR="00E701FC" w:rsidRPr="00A63D04">
        <w:rPr>
          <w:rFonts w:asciiTheme="minorBidi" w:hAnsiTheme="minorBidi"/>
          <w:sz w:val="24"/>
          <w:szCs w:val="24"/>
        </w:rPr>
        <w:t>.</w:t>
      </w:r>
      <w:r w:rsidR="00AA5109" w:rsidRPr="00A63D04">
        <w:rPr>
          <w:rFonts w:asciiTheme="minorBidi" w:hAnsiTheme="minorBidi"/>
          <w:sz w:val="24"/>
          <w:szCs w:val="24"/>
        </w:rPr>
        <w:t xml:space="preserve"> </w:t>
      </w:r>
      <w:r w:rsidR="0081460C" w:rsidRPr="00A63D04">
        <w:rPr>
          <w:rFonts w:asciiTheme="minorBidi" w:hAnsiTheme="minorBidi"/>
          <w:sz w:val="24"/>
          <w:szCs w:val="24"/>
        </w:rPr>
        <w:t>This supports</w:t>
      </w:r>
      <w:r w:rsidR="00E701FC" w:rsidRPr="00A63D04">
        <w:rPr>
          <w:rFonts w:asciiTheme="minorBidi" w:hAnsiTheme="minorBidi"/>
          <w:sz w:val="24"/>
          <w:szCs w:val="24"/>
        </w:rPr>
        <w:t xml:space="preserve"> </w:t>
      </w:r>
      <w:r w:rsidR="008F37A5" w:rsidRPr="00A63D04">
        <w:rPr>
          <w:rFonts w:asciiTheme="minorBidi" w:hAnsiTheme="minorBidi"/>
          <w:sz w:val="24"/>
          <w:szCs w:val="24"/>
        </w:rPr>
        <w:t xml:space="preserve">the </w:t>
      </w:r>
      <w:r w:rsidR="00B1698E" w:rsidRPr="00A63D04">
        <w:rPr>
          <w:rFonts w:asciiTheme="minorBidi" w:hAnsiTheme="minorBidi"/>
          <w:sz w:val="24"/>
          <w:szCs w:val="24"/>
        </w:rPr>
        <w:t>claim</w:t>
      </w:r>
      <w:r w:rsidR="002F3B96">
        <w:rPr>
          <w:rFonts w:asciiTheme="minorBidi" w:hAnsiTheme="minorBidi"/>
          <w:sz w:val="24"/>
          <w:szCs w:val="24"/>
        </w:rPr>
        <w:t xml:space="preserve"> of</w:t>
      </w:r>
      <w:r w:rsidR="008F37A5" w:rsidRPr="00A63D04">
        <w:rPr>
          <w:rFonts w:asciiTheme="minorBidi" w:hAnsiTheme="minorBidi"/>
          <w:sz w:val="24"/>
          <w:szCs w:val="24"/>
        </w:rPr>
        <w:t xml:space="preserve"> the </w:t>
      </w:r>
      <w:r w:rsidR="00E701FC" w:rsidRPr="00A63D04">
        <w:rPr>
          <w:rFonts w:asciiTheme="minorBidi" w:hAnsiTheme="minorBidi"/>
          <w:i/>
          <w:iCs/>
          <w:sz w:val="24"/>
          <w:szCs w:val="24"/>
        </w:rPr>
        <w:t>Chafetz Chayim</w:t>
      </w:r>
      <w:r w:rsidR="0081460C" w:rsidRPr="00A63D04">
        <w:rPr>
          <w:rFonts w:asciiTheme="minorBidi" w:hAnsiTheme="minorBidi"/>
          <w:sz w:val="24"/>
          <w:szCs w:val="24"/>
        </w:rPr>
        <w:t xml:space="preserve"> (</w:t>
      </w:r>
      <w:r w:rsidR="0081460C" w:rsidRPr="00A63D04">
        <w:rPr>
          <w:rFonts w:asciiTheme="minorBidi" w:hAnsiTheme="minorBidi"/>
          <w:i/>
          <w:iCs/>
          <w:sz w:val="24"/>
          <w:szCs w:val="24"/>
        </w:rPr>
        <w:t>Hil</w:t>
      </w:r>
      <w:r w:rsidR="00DC7B67" w:rsidRPr="00A63D04">
        <w:rPr>
          <w:rFonts w:asciiTheme="minorBidi" w:hAnsiTheme="minorBidi"/>
          <w:i/>
          <w:iCs/>
          <w:sz w:val="24"/>
          <w:szCs w:val="24"/>
        </w:rPr>
        <w:t>k</w:t>
      </w:r>
      <w:r w:rsidR="0081460C" w:rsidRPr="00A63D04">
        <w:rPr>
          <w:rFonts w:asciiTheme="minorBidi" w:hAnsiTheme="minorBidi"/>
          <w:i/>
          <w:iCs/>
          <w:sz w:val="24"/>
          <w:szCs w:val="24"/>
        </w:rPr>
        <w:t>hot Lashon Ha</w:t>
      </w:r>
      <w:r w:rsidR="00827719" w:rsidRPr="00A63D04">
        <w:rPr>
          <w:rFonts w:asciiTheme="minorBidi" w:hAnsiTheme="minorBidi"/>
          <w:i/>
          <w:iCs/>
          <w:sz w:val="24"/>
          <w:szCs w:val="24"/>
        </w:rPr>
        <w:t>-</w:t>
      </w:r>
      <w:r w:rsidR="0081460C" w:rsidRPr="00A63D04">
        <w:rPr>
          <w:rFonts w:asciiTheme="minorBidi" w:hAnsiTheme="minorBidi"/>
          <w:i/>
          <w:iCs/>
          <w:sz w:val="24"/>
          <w:szCs w:val="24"/>
        </w:rPr>
        <w:t>ra</w:t>
      </w:r>
      <w:r w:rsidR="00D85A7E" w:rsidRPr="00A63D04">
        <w:rPr>
          <w:rFonts w:asciiTheme="minorBidi" w:hAnsiTheme="minorBidi"/>
          <w:i/>
          <w:iCs/>
          <w:sz w:val="24"/>
          <w:szCs w:val="24"/>
        </w:rPr>
        <w:t>,</w:t>
      </w:r>
      <w:r w:rsidR="0081460C" w:rsidRPr="00A63D04">
        <w:rPr>
          <w:rFonts w:asciiTheme="minorBidi" w:hAnsiTheme="minorBidi"/>
          <w:i/>
          <w:iCs/>
          <w:sz w:val="24"/>
          <w:szCs w:val="24"/>
        </w:rPr>
        <w:t xml:space="preserve"> Beer </w:t>
      </w:r>
      <w:r w:rsidR="00827719" w:rsidRPr="00A63D04">
        <w:rPr>
          <w:rFonts w:asciiTheme="minorBidi" w:hAnsiTheme="minorBidi"/>
          <w:i/>
          <w:iCs/>
          <w:sz w:val="24"/>
          <w:szCs w:val="24"/>
        </w:rPr>
        <w:t>Mayim</w:t>
      </w:r>
      <w:r w:rsidR="0081460C" w:rsidRPr="00A63D04">
        <w:rPr>
          <w:rFonts w:asciiTheme="minorBidi" w:hAnsiTheme="minorBidi"/>
          <w:i/>
          <w:iCs/>
          <w:sz w:val="24"/>
          <w:szCs w:val="24"/>
        </w:rPr>
        <w:t xml:space="preserve"> </w:t>
      </w:r>
      <w:r w:rsidR="00827719" w:rsidRPr="00A63D04">
        <w:rPr>
          <w:rFonts w:asciiTheme="minorBidi" w:hAnsiTheme="minorBidi"/>
          <w:i/>
          <w:iCs/>
          <w:sz w:val="24"/>
          <w:szCs w:val="24"/>
        </w:rPr>
        <w:t>Chayim</w:t>
      </w:r>
      <w:r w:rsidR="0081460C" w:rsidRPr="00A63D04">
        <w:rPr>
          <w:rFonts w:asciiTheme="minorBidi" w:hAnsiTheme="minorBidi"/>
          <w:i/>
          <w:iCs/>
          <w:sz w:val="24"/>
          <w:szCs w:val="24"/>
        </w:rPr>
        <w:t xml:space="preserve"> 7</w:t>
      </w:r>
      <w:r w:rsidR="0081460C" w:rsidRPr="00A63D04">
        <w:rPr>
          <w:rFonts w:asciiTheme="minorBidi" w:hAnsiTheme="minorBidi"/>
          <w:sz w:val="24"/>
          <w:szCs w:val="24"/>
        </w:rPr>
        <w:t xml:space="preserve">:26) that one must have </w:t>
      </w:r>
      <w:r w:rsidR="0082671B" w:rsidRPr="00A63D04">
        <w:rPr>
          <w:rFonts w:asciiTheme="minorBidi" w:hAnsiTheme="minorBidi"/>
          <w:sz w:val="24"/>
          <w:szCs w:val="24"/>
        </w:rPr>
        <w:t>many reasons to believe the information before accepting it.</w:t>
      </w:r>
      <w:r w:rsidR="00AA5109" w:rsidRPr="00A63D04">
        <w:rPr>
          <w:rFonts w:asciiTheme="minorBidi" w:hAnsiTheme="minorBidi"/>
          <w:sz w:val="24"/>
          <w:szCs w:val="24"/>
        </w:rPr>
        <w:t xml:space="preserve"> </w:t>
      </w:r>
    </w:p>
    <w:p w14:paraId="5CEB6DC3" w14:textId="77777777" w:rsidR="00DC7B67" w:rsidRPr="00A63D04" w:rsidRDefault="00DC7B67" w:rsidP="00A63D04">
      <w:pPr>
        <w:spacing w:after="0" w:line="240" w:lineRule="auto"/>
        <w:jc w:val="both"/>
        <w:rPr>
          <w:rFonts w:asciiTheme="minorBidi" w:hAnsiTheme="minorBidi"/>
          <w:sz w:val="24"/>
          <w:szCs w:val="24"/>
        </w:rPr>
      </w:pPr>
    </w:p>
    <w:p w14:paraId="7674056D" w14:textId="4AFF2B44" w:rsidR="0082671B" w:rsidRPr="00A63D04" w:rsidRDefault="0082671B" w:rsidP="00A63D04">
      <w:pPr>
        <w:spacing w:after="0" w:line="240" w:lineRule="auto"/>
        <w:jc w:val="both"/>
        <w:rPr>
          <w:rFonts w:asciiTheme="minorBidi" w:hAnsiTheme="minorBidi"/>
          <w:sz w:val="24"/>
          <w:szCs w:val="24"/>
        </w:rPr>
      </w:pPr>
      <w:r w:rsidRPr="00A63D04">
        <w:rPr>
          <w:rFonts w:asciiTheme="minorBidi" w:hAnsiTheme="minorBidi"/>
          <w:sz w:val="24"/>
          <w:szCs w:val="24"/>
        </w:rPr>
        <w:t xml:space="preserve">This should </w:t>
      </w:r>
      <w:r w:rsidR="008F37A5" w:rsidRPr="00A63D04">
        <w:rPr>
          <w:rFonts w:asciiTheme="minorBidi" w:hAnsiTheme="minorBidi"/>
          <w:sz w:val="24"/>
          <w:szCs w:val="24"/>
        </w:rPr>
        <w:t>serve as</w:t>
      </w:r>
      <w:r w:rsidRPr="00A63D04">
        <w:rPr>
          <w:rFonts w:asciiTheme="minorBidi" w:hAnsiTheme="minorBidi"/>
          <w:sz w:val="24"/>
          <w:szCs w:val="24"/>
        </w:rPr>
        <w:t xml:space="preserve"> a warning when it comes to news in the age of social media</w:t>
      </w:r>
      <w:r w:rsidR="008F37A5" w:rsidRPr="00A63D04">
        <w:rPr>
          <w:rFonts w:asciiTheme="minorBidi" w:hAnsiTheme="minorBidi"/>
          <w:sz w:val="24"/>
          <w:szCs w:val="24"/>
        </w:rPr>
        <w:t xml:space="preserve">; </w:t>
      </w:r>
      <w:r w:rsidRPr="00A63D04">
        <w:rPr>
          <w:rFonts w:asciiTheme="minorBidi" w:hAnsiTheme="minorBidi"/>
          <w:sz w:val="24"/>
          <w:szCs w:val="24"/>
        </w:rPr>
        <w:t>much care must be taken to ascertain the veracity of information before accepting it.</w:t>
      </w:r>
      <w:r w:rsidR="00AA5109" w:rsidRPr="00A63D04">
        <w:rPr>
          <w:rFonts w:asciiTheme="minorBidi" w:hAnsiTheme="minorBidi"/>
          <w:sz w:val="24"/>
          <w:szCs w:val="24"/>
        </w:rPr>
        <w:t xml:space="preserve"> </w:t>
      </w:r>
      <w:r w:rsidRPr="00A63D04">
        <w:rPr>
          <w:rFonts w:asciiTheme="minorBidi" w:hAnsiTheme="minorBidi"/>
          <w:sz w:val="24"/>
          <w:szCs w:val="24"/>
        </w:rPr>
        <w:t xml:space="preserve">Even when it may be justified </w:t>
      </w:r>
      <w:r w:rsidR="00D85A7E" w:rsidRPr="00A63D04">
        <w:rPr>
          <w:rFonts w:asciiTheme="minorBidi" w:hAnsiTheme="minorBidi"/>
          <w:sz w:val="24"/>
          <w:szCs w:val="24"/>
        </w:rPr>
        <w:t>to</w:t>
      </w:r>
      <w:r w:rsidRPr="00A63D04">
        <w:rPr>
          <w:rFonts w:asciiTheme="minorBidi" w:hAnsiTheme="minorBidi"/>
          <w:sz w:val="24"/>
          <w:szCs w:val="24"/>
        </w:rPr>
        <w:t xml:space="preserve"> accep</w:t>
      </w:r>
      <w:r w:rsidR="00D85A7E" w:rsidRPr="00A63D04">
        <w:rPr>
          <w:rFonts w:asciiTheme="minorBidi" w:hAnsiTheme="minorBidi"/>
          <w:sz w:val="24"/>
          <w:szCs w:val="24"/>
        </w:rPr>
        <w:t>t</w:t>
      </w:r>
      <w:r w:rsidRPr="00A63D04">
        <w:rPr>
          <w:rFonts w:asciiTheme="minorBidi" w:hAnsiTheme="minorBidi"/>
          <w:sz w:val="24"/>
          <w:szCs w:val="24"/>
        </w:rPr>
        <w:t xml:space="preserve"> it, there may still be reason to take extra care before </w:t>
      </w:r>
      <w:r w:rsidR="000C194D" w:rsidRPr="00A63D04">
        <w:rPr>
          <w:rFonts w:asciiTheme="minorBidi" w:hAnsiTheme="minorBidi"/>
          <w:sz w:val="24"/>
          <w:szCs w:val="24"/>
        </w:rPr>
        <w:t>coming to conclusions.</w:t>
      </w:r>
      <w:r w:rsidR="00AA5109" w:rsidRPr="00A63D04">
        <w:rPr>
          <w:rFonts w:asciiTheme="minorBidi" w:hAnsiTheme="minorBidi"/>
          <w:sz w:val="24"/>
          <w:szCs w:val="24"/>
        </w:rPr>
        <w:t xml:space="preserve"> </w:t>
      </w:r>
    </w:p>
    <w:p w14:paraId="4E59D42D" w14:textId="77777777" w:rsidR="00827719" w:rsidRPr="00A63D04" w:rsidRDefault="00827719" w:rsidP="00A63D04">
      <w:pPr>
        <w:spacing w:after="0" w:line="240" w:lineRule="auto"/>
        <w:jc w:val="both"/>
        <w:rPr>
          <w:rFonts w:asciiTheme="minorBidi" w:hAnsiTheme="minorBidi"/>
          <w:sz w:val="24"/>
          <w:szCs w:val="24"/>
        </w:rPr>
      </w:pPr>
    </w:p>
    <w:p w14:paraId="2E7B794E" w14:textId="7F969CEF" w:rsidR="000C194D" w:rsidRPr="00A63D04" w:rsidRDefault="000C194D" w:rsidP="00A63D04">
      <w:pPr>
        <w:spacing w:after="0" w:line="240" w:lineRule="auto"/>
        <w:jc w:val="both"/>
        <w:rPr>
          <w:rFonts w:asciiTheme="minorBidi" w:hAnsiTheme="minorBidi"/>
          <w:b/>
          <w:bCs/>
          <w:sz w:val="24"/>
          <w:szCs w:val="24"/>
        </w:rPr>
      </w:pPr>
      <w:r w:rsidRPr="00A63D04">
        <w:rPr>
          <w:rFonts w:asciiTheme="minorBidi" w:hAnsiTheme="minorBidi"/>
          <w:b/>
          <w:bCs/>
          <w:sz w:val="24"/>
          <w:szCs w:val="24"/>
        </w:rPr>
        <w:t>Judging Favorably</w:t>
      </w:r>
    </w:p>
    <w:p w14:paraId="4EDEAB87" w14:textId="77777777" w:rsidR="00DC7B67" w:rsidRPr="00A63D04" w:rsidRDefault="00DC7B67" w:rsidP="00A63D04">
      <w:pPr>
        <w:spacing w:after="0" w:line="240" w:lineRule="auto"/>
        <w:jc w:val="both"/>
        <w:rPr>
          <w:rFonts w:asciiTheme="minorBidi" w:hAnsiTheme="minorBidi"/>
          <w:sz w:val="24"/>
          <w:szCs w:val="24"/>
        </w:rPr>
      </w:pPr>
    </w:p>
    <w:p w14:paraId="15D1C8C2" w14:textId="690704C3" w:rsidR="00745302" w:rsidRPr="00A63D04" w:rsidRDefault="000C194D" w:rsidP="00A63D04">
      <w:pPr>
        <w:spacing w:after="0" w:line="240" w:lineRule="auto"/>
        <w:jc w:val="both"/>
        <w:rPr>
          <w:rFonts w:asciiTheme="minorBidi" w:hAnsiTheme="minorBidi"/>
          <w:sz w:val="24"/>
          <w:szCs w:val="24"/>
        </w:rPr>
      </w:pPr>
      <w:r w:rsidRPr="00A63D04">
        <w:rPr>
          <w:rFonts w:asciiTheme="minorBidi" w:hAnsiTheme="minorBidi"/>
          <w:sz w:val="24"/>
          <w:szCs w:val="24"/>
        </w:rPr>
        <w:t>As Rav Flug not</w:t>
      </w:r>
      <w:r w:rsidR="008F37A5" w:rsidRPr="00A63D04">
        <w:rPr>
          <w:rFonts w:asciiTheme="minorBidi" w:hAnsiTheme="minorBidi"/>
          <w:sz w:val="24"/>
          <w:szCs w:val="24"/>
        </w:rPr>
        <w:t>e</w:t>
      </w:r>
      <w:r w:rsidRPr="00A63D04">
        <w:rPr>
          <w:rFonts w:asciiTheme="minorBidi" w:hAnsiTheme="minorBidi"/>
          <w:sz w:val="24"/>
          <w:szCs w:val="24"/>
        </w:rPr>
        <w:t xml:space="preserve">s, conceptually, the prohibition of accepting </w:t>
      </w:r>
      <w:r w:rsidRPr="00A63D04">
        <w:rPr>
          <w:rFonts w:asciiTheme="minorBidi" w:hAnsiTheme="minorBidi"/>
          <w:i/>
          <w:iCs/>
          <w:sz w:val="24"/>
          <w:szCs w:val="24"/>
        </w:rPr>
        <w:t xml:space="preserve">lashon ha-ra </w:t>
      </w:r>
      <w:r w:rsidRPr="00A63D04">
        <w:rPr>
          <w:rFonts w:asciiTheme="minorBidi" w:hAnsiTheme="minorBidi"/>
          <w:sz w:val="24"/>
          <w:szCs w:val="24"/>
        </w:rPr>
        <w:t xml:space="preserve">is related </w:t>
      </w:r>
      <w:r w:rsidR="00631DEB" w:rsidRPr="00A63D04">
        <w:rPr>
          <w:rFonts w:asciiTheme="minorBidi" w:hAnsiTheme="minorBidi"/>
          <w:sz w:val="24"/>
          <w:szCs w:val="24"/>
        </w:rPr>
        <w:t>t</w:t>
      </w:r>
      <w:r w:rsidR="008F37A5" w:rsidRPr="00A63D04">
        <w:rPr>
          <w:rFonts w:asciiTheme="minorBidi" w:hAnsiTheme="minorBidi"/>
          <w:sz w:val="24"/>
          <w:szCs w:val="24"/>
        </w:rPr>
        <w:t>o t</w:t>
      </w:r>
      <w:r w:rsidR="00631DEB" w:rsidRPr="00A63D04">
        <w:rPr>
          <w:rFonts w:asciiTheme="minorBidi" w:hAnsiTheme="minorBidi"/>
          <w:sz w:val="24"/>
          <w:szCs w:val="24"/>
        </w:rPr>
        <w:t xml:space="preserve">he obligation to judge favorably, which we discussed in </w:t>
      </w:r>
      <w:hyperlink r:id="rId12" w:history="1">
        <w:r w:rsidR="008F37A5" w:rsidRPr="00A63D04">
          <w:rPr>
            <w:rStyle w:val="Hyperlink"/>
            <w:rFonts w:asciiTheme="minorBidi" w:hAnsiTheme="minorBidi"/>
            <w:i/>
            <w:iCs/>
            <w:sz w:val="24"/>
            <w:szCs w:val="24"/>
          </w:rPr>
          <w:t>S</w:t>
        </w:r>
        <w:r w:rsidR="00631DEB" w:rsidRPr="00A63D04">
          <w:rPr>
            <w:rStyle w:val="Hyperlink"/>
            <w:rFonts w:asciiTheme="minorBidi" w:hAnsiTheme="minorBidi"/>
            <w:i/>
            <w:iCs/>
            <w:sz w:val="24"/>
            <w:szCs w:val="24"/>
          </w:rPr>
          <w:t>hiur</w:t>
        </w:r>
        <w:r w:rsidR="00631DEB" w:rsidRPr="00A63D04">
          <w:rPr>
            <w:rStyle w:val="Hyperlink"/>
            <w:rFonts w:asciiTheme="minorBidi" w:hAnsiTheme="minorBidi"/>
            <w:sz w:val="24"/>
            <w:szCs w:val="24"/>
          </w:rPr>
          <w:t xml:space="preserve"> #8</w:t>
        </w:r>
      </w:hyperlink>
      <w:r w:rsidR="00631DEB" w:rsidRPr="00A63D04">
        <w:rPr>
          <w:rFonts w:asciiTheme="minorBidi" w:hAnsiTheme="minorBidi"/>
          <w:sz w:val="24"/>
          <w:szCs w:val="24"/>
        </w:rPr>
        <w:t>.</w:t>
      </w:r>
      <w:r w:rsidR="00AA5109" w:rsidRPr="00A63D04">
        <w:rPr>
          <w:rFonts w:asciiTheme="minorBidi" w:hAnsiTheme="minorBidi"/>
          <w:sz w:val="24"/>
          <w:szCs w:val="24"/>
        </w:rPr>
        <w:t xml:space="preserve"> </w:t>
      </w:r>
      <w:r w:rsidR="000207DF" w:rsidRPr="00A63D04">
        <w:rPr>
          <w:rFonts w:asciiTheme="minorBidi" w:hAnsiTheme="minorBidi"/>
          <w:sz w:val="24"/>
          <w:szCs w:val="24"/>
        </w:rPr>
        <w:t xml:space="preserve">The </w:t>
      </w:r>
      <w:r w:rsidR="000207DF" w:rsidRPr="00A63D04">
        <w:rPr>
          <w:rFonts w:asciiTheme="minorBidi" w:hAnsiTheme="minorBidi"/>
          <w:i/>
          <w:iCs/>
          <w:sz w:val="24"/>
          <w:szCs w:val="24"/>
        </w:rPr>
        <w:t>Chafe</w:t>
      </w:r>
      <w:r w:rsidR="004B00BF" w:rsidRPr="00A63D04">
        <w:rPr>
          <w:rFonts w:asciiTheme="minorBidi" w:hAnsiTheme="minorBidi"/>
          <w:i/>
          <w:iCs/>
          <w:sz w:val="24"/>
          <w:szCs w:val="24"/>
        </w:rPr>
        <w:t>t</w:t>
      </w:r>
      <w:r w:rsidR="000207DF" w:rsidRPr="00A63D04">
        <w:rPr>
          <w:rFonts w:asciiTheme="minorBidi" w:hAnsiTheme="minorBidi"/>
          <w:i/>
          <w:iCs/>
          <w:sz w:val="24"/>
          <w:szCs w:val="24"/>
        </w:rPr>
        <w:t>z Chayim</w:t>
      </w:r>
      <w:r w:rsidR="006A7B98" w:rsidRPr="00A63D04">
        <w:rPr>
          <w:rFonts w:asciiTheme="minorBidi" w:hAnsiTheme="minorBidi"/>
          <w:sz w:val="24"/>
          <w:szCs w:val="24"/>
        </w:rPr>
        <w:t xml:space="preserve"> (</w:t>
      </w:r>
      <w:r w:rsidR="006A7B98" w:rsidRPr="00A63D04">
        <w:rPr>
          <w:rFonts w:asciiTheme="minorBidi" w:hAnsiTheme="minorBidi"/>
          <w:i/>
          <w:iCs/>
          <w:sz w:val="24"/>
          <w:szCs w:val="24"/>
        </w:rPr>
        <w:t>Hil</w:t>
      </w:r>
      <w:r w:rsidR="004B00BF" w:rsidRPr="00A63D04">
        <w:rPr>
          <w:rFonts w:asciiTheme="minorBidi" w:hAnsiTheme="minorBidi"/>
          <w:i/>
          <w:iCs/>
          <w:sz w:val="24"/>
          <w:szCs w:val="24"/>
        </w:rPr>
        <w:t>k</w:t>
      </w:r>
      <w:r w:rsidR="006A7B98" w:rsidRPr="00A63D04">
        <w:rPr>
          <w:rFonts w:asciiTheme="minorBidi" w:hAnsiTheme="minorBidi"/>
          <w:i/>
          <w:iCs/>
          <w:sz w:val="24"/>
          <w:szCs w:val="24"/>
        </w:rPr>
        <w:t>hot Lashon Ha</w:t>
      </w:r>
      <w:r w:rsidR="00827719" w:rsidRPr="00A63D04">
        <w:rPr>
          <w:rFonts w:asciiTheme="minorBidi" w:hAnsiTheme="minorBidi"/>
          <w:i/>
          <w:iCs/>
          <w:sz w:val="24"/>
          <w:szCs w:val="24"/>
        </w:rPr>
        <w:t>-</w:t>
      </w:r>
      <w:r w:rsidR="006A7B98" w:rsidRPr="00A63D04">
        <w:rPr>
          <w:rFonts w:asciiTheme="minorBidi" w:hAnsiTheme="minorBidi"/>
          <w:i/>
          <w:iCs/>
          <w:sz w:val="24"/>
          <w:szCs w:val="24"/>
        </w:rPr>
        <w:t xml:space="preserve">ra </w:t>
      </w:r>
      <w:r w:rsidR="006A7B98" w:rsidRPr="00A63D04">
        <w:rPr>
          <w:rFonts w:asciiTheme="minorBidi" w:hAnsiTheme="minorBidi"/>
          <w:sz w:val="24"/>
          <w:szCs w:val="24"/>
        </w:rPr>
        <w:t xml:space="preserve">6:7-8) </w:t>
      </w:r>
      <w:r w:rsidR="008F37A5" w:rsidRPr="00A63D04">
        <w:rPr>
          <w:rFonts w:asciiTheme="minorBidi" w:hAnsiTheme="minorBidi"/>
          <w:sz w:val="24"/>
          <w:szCs w:val="24"/>
        </w:rPr>
        <w:t>sta</w:t>
      </w:r>
      <w:r w:rsidR="006A7B98" w:rsidRPr="00A63D04">
        <w:rPr>
          <w:rFonts w:asciiTheme="minorBidi" w:hAnsiTheme="minorBidi"/>
          <w:sz w:val="24"/>
          <w:szCs w:val="24"/>
        </w:rPr>
        <w:t>tes, however</w:t>
      </w:r>
      <w:r w:rsidR="008F37A5" w:rsidRPr="00A63D04">
        <w:rPr>
          <w:rFonts w:asciiTheme="minorBidi" w:hAnsiTheme="minorBidi"/>
          <w:sz w:val="24"/>
          <w:szCs w:val="24"/>
        </w:rPr>
        <w:t>,</w:t>
      </w:r>
      <w:r w:rsidR="006A7B98" w:rsidRPr="00A63D04">
        <w:rPr>
          <w:rFonts w:asciiTheme="minorBidi" w:hAnsiTheme="minorBidi"/>
          <w:sz w:val="24"/>
          <w:szCs w:val="24"/>
        </w:rPr>
        <w:t xml:space="preserve"> that there is a difference.</w:t>
      </w:r>
      <w:r w:rsidR="00AA5109" w:rsidRPr="00A63D04">
        <w:rPr>
          <w:rFonts w:asciiTheme="minorBidi" w:hAnsiTheme="minorBidi"/>
          <w:sz w:val="24"/>
          <w:szCs w:val="24"/>
        </w:rPr>
        <w:t xml:space="preserve"> </w:t>
      </w:r>
      <w:r w:rsidR="00C966F0" w:rsidRPr="00A63D04">
        <w:rPr>
          <w:rFonts w:asciiTheme="minorBidi" w:hAnsiTheme="minorBidi"/>
          <w:sz w:val="24"/>
          <w:szCs w:val="24"/>
        </w:rPr>
        <w:t xml:space="preserve">For example, someone can present a story as positive, while the listener will take it negatively, thus failing to judge favorably though no </w:t>
      </w:r>
      <w:r w:rsidR="00C966F0" w:rsidRPr="00A63D04">
        <w:rPr>
          <w:rFonts w:asciiTheme="minorBidi" w:hAnsiTheme="minorBidi"/>
          <w:i/>
          <w:iCs/>
          <w:sz w:val="24"/>
          <w:szCs w:val="24"/>
        </w:rPr>
        <w:t xml:space="preserve">lashon ha-ra </w:t>
      </w:r>
      <w:r w:rsidR="00D85A7E" w:rsidRPr="00A63D04">
        <w:rPr>
          <w:rFonts w:asciiTheme="minorBidi" w:hAnsiTheme="minorBidi"/>
          <w:sz w:val="24"/>
          <w:szCs w:val="24"/>
        </w:rPr>
        <w:t>has been</w:t>
      </w:r>
      <w:r w:rsidR="00C966F0" w:rsidRPr="00A63D04">
        <w:rPr>
          <w:rFonts w:asciiTheme="minorBidi" w:hAnsiTheme="minorBidi"/>
          <w:sz w:val="24"/>
          <w:szCs w:val="24"/>
        </w:rPr>
        <w:t xml:space="preserve"> spoken.</w:t>
      </w:r>
      <w:r w:rsidR="00AA5109" w:rsidRPr="00A63D04">
        <w:rPr>
          <w:rFonts w:asciiTheme="minorBidi" w:hAnsiTheme="minorBidi"/>
          <w:sz w:val="24"/>
          <w:szCs w:val="24"/>
        </w:rPr>
        <w:t xml:space="preserve"> </w:t>
      </w:r>
      <w:r w:rsidR="00AA5BEE" w:rsidRPr="00A63D04">
        <w:rPr>
          <w:rFonts w:asciiTheme="minorBidi" w:hAnsiTheme="minorBidi"/>
          <w:sz w:val="24"/>
          <w:szCs w:val="24"/>
        </w:rPr>
        <w:t xml:space="preserve">On the other hand, while there are cases that lean towards </w:t>
      </w:r>
      <w:r w:rsidR="00AA5BEE" w:rsidRPr="00A63D04">
        <w:rPr>
          <w:rFonts w:asciiTheme="minorBidi" w:hAnsiTheme="minorBidi"/>
          <w:sz w:val="24"/>
          <w:szCs w:val="24"/>
        </w:rPr>
        <w:lastRenderedPageBreak/>
        <w:t xml:space="preserve">a negative interpretation </w:t>
      </w:r>
      <w:r w:rsidR="00B1698E" w:rsidRPr="00A63D04">
        <w:rPr>
          <w:rFonts w:asciiTheme="minorBidi" w:hAnsiTheme="minorBidi"/>
          <w:sz w:val="24"/>
          <w:szCs w:val="24"/>
        </w:rPr>
        <w:t>which</w:t>
      </w:r>
      <w:r w:rsidR="00F706A1" w:rsidRPr="00A63D04">
        <w:rPr>
          <w:rFonts w:asciiTheme="minorBidi" w:hAnsiTheme="minorBidi"/>
          <w:sz w:val="24"/>
          <w:szCs w:val="24"/>
        </w:rPr>
        <w:t xml:space="preserve"> one need not judge favorably, the prohibition of accepting </w:t>
      </w:r>
      <w:r w:rsidR="00F706A1" w:rsidRPr="00A63D04">
        <w:rPr>
          <w:rFonts w:asciiTheme="minorBidi" w:hAnsiTheme="minorBidi"/>
          <w:i/>
          <w:iCs/>
          <w:sz w:val="24"/>
          <w:szCs w:val="24"/>
        </w:rPr>
        <w:t xml:space="preserve">lashon ha-ra </w:t>
      </w:r>
      <w:r w:rsidR="00F706A1" w:rsidRPr="00A63D04">
        <w:rPr>
          <w:rFonts w:asciiTheme="minorBidi" w:hAnsiTheme="minorBidi"/>
          <w:sz w:val="24"/>
          <w:szCs w:val="24"/>
        </w:rPr>
        <w:t>demands higher standards.</w:t>
      </w:r>
      <w:r w:rsidR="00AA5109" w:rsidRPr="00A63D04">
        <w:rPr>
          <w:rFonts w:asciiTheme="minorBidi" w:hAnsiTheme="minorBidi"/>
          <w:sz w:val="24"/>
          <w:szCs w:val="24"/>
        </w:rPr>
        <w:t xml:space="preserve"> </w:t>
      </w:r>
      <w:r w:rsidR="00F706A1" w:rsidRPr="00A63D04">
        <w:rPr>
          <w:rFonts w:asciiTheme="minorBidi" w:hAnsiTheme="minorBidi"/>
          <w:sz w:val="24"/>
          <w:szCs w:val="24"/>
        </w:rPr>
        <w:t xml:space="preserve">For the unique ways in which social media has shaped how and when one must judge favorably, see </w:t>
      </w:r>
      <w:r w:rsidR="009617FF" w:rsidRPr="00A63D04">
        <w:rPr>
          <w:rFonts w:asciiTheme="minorBidi" w:hAnsiTheme="minorBidi"/>
          <w:i/>
          <w:iCs/>
          <w:sz w:val="24"/>
          <w:szCs w:val="24"/>
        </w:rPr>
        <w:t>Sh</w:t>
      </w:r>
      <w:r w:rsidR="00F706A1" w:rsidRPr="00A63D04">
        <w:rPr>
          <w:rFonts w:asciiTheme="minorBidi" w:hAnsiTheme="minorBidi"/>
          <w:i/>
          <w:iCs/>
          <w:sz w:val="24"/>
          <w:szCs w:val="24"/>
        </w:rPr>
        <w:t>iur</w:t>
      </w:r>
      <w:r w:rsidR="00F706A1" w:rsidRPr="00A63D04">
        <w:rPr>
          <w:rFonts w:asciiTheme="minorBidi" w:hAnsiTheme="minorBidi"/>
          <w:sz w:val="24"/>
          <w:szCs w:val="24"/>
        </w:rPr>
        <w:t xml:space="preserve"> #8.</w:t>
      </w:r>
      <w:r w:rsidR="00AA5109" w:rsidRPr="00A63D04">
        <w:rPr>
          <w:rFonts w:asciiTheme="minorBidi" w:hAnsiTheme="minorBidi"/>
          <w:sz w:val="24"/>
          <w:szCs w:val="24"/>
        </w:rPr>
        <w:t xml:space="preserve"> </w:t>
      </w:r>
    </w:p>
    <w:p w14:paraId="202358D7" w14:textId="2CF886A4" w:rsidR="009748FE" w:rsidRPr="00A63D04" w:rsidRDefault="009748FE" w:rsidP="00A63D04">
      <w:pPr>
        <w:spacing w:after="0" w:line="240" w:lineRule="auto"/>
        <w:jc w:val="both"/>
        <w:rPr>
          <w:rFonts w:asciiTheme="minorBidi" w:hAnsiTheme="minorBidi"/>
          <w:sz w:val="24"/>
          <w:szCs w:val="24"/>
        </w:rPr>
      </w:pPr>
    </w:p>
    <w:p w14:paraId="7DBC6A34" w14:textId="77777777" w:rsidR="00827719" w:rsidRPr="00A63D04" w:rsidRDefault="00827719" w:rsidP="00A63D04">
      <w:pPr>
        <w:spacing w:after="0" w:line="240" w:lineRule="auto"/>
        <w:jc w:val="both"/>
        <w:rPr>
          <w:rFonts w:asciiTheme="minorBidi" w:hAnsiTheme="minorBidi"/>
          <w:sz w:val="24"/>
          <w:szCs w:val="24"/>
        </w:rPr>
      </w:pPr>
    </w:p>
    <w:p w14:paraId="5A1A13FD" w14:textId="12E825D7" w:rsidR="002A68D6" w:rsidRPr="00A63D04" w:rsidRDefault="00F706A1" w:rsidP="00A63D04">
      <w:pPr>
        <w:spacing w:after="0" w:line="240" w:lineRule="auto"/>
        <w:jc w:val="both"/>
        <w:rPr>
          <w:rFonts w:asciiTheme="minorBidi" w:hAnsiTheme="minorBidi"/>
          <w:b/>
          <w:bCs/>
          <w:sz w:val="24"/>
          <w:szCs w:val="24"/>
        </w:rPr>
      </w:pPr>
      <w:r w:rsidRPr="00A63D04">
        <w:rPr>
          <w:rFonts w:asciiTheme="minorBidi" w:hAnsiTheme="minorBidi"/>
          <w:b/>
          <w:bCs/>
          <w:sz w:val="24"/>
          <w:szCs w:val="24"/>
        </w:rPr>
        <w:t>Conclusion</w:t>
      </w:r>
    </w:p>
    <w:p w14:paraId="6A32F93C" w14:textId="77777777" w:rsidR="00F706A1" w:rsidRPr="00A63D04" w:rsidRDefault="00F706A1" w:rsidP="00A63D04">
      <w:pPr>
        <w:spacing w:after="0" w:line="240" w:lineRule="auto"/>
        <w:jc w:val="both"/>
        <w:rPr>
          <w:rFonts w:asciiTheme="minorBidi" w:hAnsiTheme="minorBidi"/>
          <w:sz w:val="24"/>
          <w:szCs w:val="24"/>
          <w:lang w:eastAsia="x-none"/>
        </w:rPr>
      </w:pPr>
    </w:p>
    <w:p w14:paraId="037F20A4" w14:textId="03847019" w:rsidR="002A68D6" w:rsidRPr="00A63D04" w:rsidRDefault="005C529E" w:rsidP="00A63D04">
      <w:pPr>
        <w:spacing w:after="0" w:line="240" w:lineRule="auto"/>
        <w:jc w:val="both"/>
        <w:rPr>
          <w:rFonts w:asciiTheme="minorBidi" w:hAnsiTheme="minorBidi"/>
          <w:b/>
          <w:bCs/>
          <w:sz w:val="24"/>
          <w:szCs w:val="24"/>
          <w:lang w:val="en"/>
        </w:rPr>
      </w:pPr>
      <w:r w:rsidRPr="00A63D04">
        <w:rPr>
          <w:rFonts w:asciiTheme="minorBidi" w:hAnsiTheme="minorBidi"/>
          <w:sz w:val="24"/>
          <w:szCs w:val="24"/>
          <w:lang w:eastAsia="x-none"/>
        </w:rPr>
        <w:t xml:space="preserve">From all we have seen, it seems that </w:t>
      </w:r>
      <w:r w:rsidR="008F37A5" w:rsidRPr="00A63D04">
        <w:rPr>
          <w:rFonts w:asciiTheme="minorBidi" w:hAnsiTheme="minorBidi"/>
          <w:sz w:val="24"/>
          <w:szCs w:val="24"/>
          <w:lang w:eastAsia="x-none"/>
        </w:rPr>
        <w:t>H</w:t>
      </w:r>
      <w:r w:rsidRPr="00A63D04">
        <w:rPr>
          <w:rFonts w:asciiTheme="minorBidi" w:hAnsiTheme="minorBidi"/>
          <w:sz w:val="24"/>
          <w:szCs w:val="24"/>
          <w:lang w:eastAsia="x-none"/>
        </w:rPr>
        <w:t xml:space="preserve">alakha </w:t>
      </w:r>
      <w:r w:rsidR="008F37A5" w:rsidRPr="00A63D04">
        <w:rPr>
          <w:rFonts w:asciiTheme="minorBidi" w:hAnsiTheme="minorBidi"/>
          <w:sz w:val="24"/>
          <w:szCs w:val="24"/>
          <w:lang w:eastAsia="x-none"/>
        </w:rPr>
        <w:t xml:space="preserve">gives us good reason to be </w:t>
      </w:r>
      <w:r w:rsidRPr="00A63D04">
        <w:rPr>
          <w:rFonts w:asciiTheme="minorBidi" w:hAnsiTheme="minorBidi"/>
          <w:sz w:val="24"/>
          <w:szCs w:val="24"/>
          <w:lang w:eastAsia="x-none"/>
        </w:rPr>
        <w:t>alarm</w:t>
      </w:r>
      <w:r w:rsidR="008F37A5" w:rsidRPr="00A63D04">
        <w:rPr>
          <w:rFonts w:asciiTheme="minorBidi" w:hAnsiTheme="minorBidi"/>
          <w:sz w:val="24"/>
          <w:szCs w:val="24"/>
          <w:lang w:eastAsia="x-none"/>
        </w:rPr>
        <w:t>ed at</w:t>
      </w:r>
      <w:r w:rsidRPr="00A63D04">
        <w:rPr>
          <w:rFonts w:asciiTheme="minorBidi" w:hAnsiTheme="minorBidi"/>
          <w:sz w:val="24"/>
          <w:szCs w:val="24"/>
          <w:lang w:eastAsia="x-none"/>
        </w:rPr>
        <w:t xml:space="preserve"> the culture of fake news, </w:t>
      </w:r>
      <w:r w:rsidR="00B1698E" w:rsidRPr="00A63D04">
        <w:rPr>
          <w:rFonts w:asciiTheme="minorBidi" w:hAnsiTheme="minorBidi"/>
          <w:sz w:val="24"/>
          <w:szCs w:val="24"/>
          <w:lang w:eastAsia="x-none"/>
        </w:rPr>
        <w:t>which</w:t>
      </w:r>
      <w:r w:rsidRPr="00A63D04">
        <w:rPr>
          <w:rFonts w:asciiTheme="minorBidi" w:hAnsiTheme="minorBidi"/>
          <w:sz w:val="24"/>
          <w:szCs w:val="24"/>
          <w:lang w:eastAsia="x-none"/>
        </w:rPr>
        <w:t xml:space="preserve"> challen</w:t>
      </w:r>
      <w:r w:rsidR="008F37A5" w:rsidRPr="00A63D04">
        <w:rPr>
          <w:rFonts w:asciiTheme="minorBidi" w:hAnsiTheme="minorBidi"/>
          <w:sz w:val="24"/>
          <w:szCs w:val="24"/>
          <w:lang w:eastAsia="x-none"/>
        </w:rPr>
        <w:t>ges</w:t>
      </w:r>
      <w:r w:rsidRPr="00A63D04">
        <w:rPr>
          <w:rFonts w:asciiTheme="minorBidi" w:hAnsiTheme="minorBidi"/>
          <w:sz w:val="24"/>
          <w:szCs w:val="24"/>
          <w:lang w:eastAsia="x-none"/>
        </w:rPr>
        <w:t xml:space="preserve"> the values of truth, entail</w:t>
      </w:r>
      <w:r w:rsidR="00D85A7E" w:rsidRPr="00A63D04">
        <w:rPr>
          <w:rFonts w:asciiTheme="minorBidi" w:hAnsiTheme="minorBidi"/>
          <w:sz w:val="24"/>
          <w:szCs w:val="24"/>
          <w:lang w:eastAsia="x-none"/>
        </w:rPr>
        <w:t xml:space="preserve">ing </w:t>
      </w:r>
      <w:r w:rsidRPr="00A63D04">
        <w:rPr>
          <w:rFonts w:asciiTheme="minorBidi" w:hAnsiTheme="minorBidi"/>
          <w:sz w:val="24"/>
          <w:szCs w:val="24"/>
          <w:lang w:eastAsia="x-none"/>
        </w:rPr>
        <w:t xml:space="preserve">violations of </w:t>
      </w:r>
      <w:r w:rsidRPr="00A63D04">
        <w:rPr>
          <w:rFonts w:asciiTheme="minorBidi" w:hAnsiTheme="minorBidi"/>
          <w:i/>
          <w:iCs/>
          <w:sz w:val="24"/>
          <w:szCs w:val="24"/>
          <w:lang w:eastAsia="x-none"/>
        </w:rPr>
        <w:t>lashon ha-ra</w:t>
      </w:r>
      <w:r w:rsidR="00D85A7E" w:rsidRPr="00A63D04">
        <w:rPr>
          <w:rFonts w:asciiTheme="minorBidi" w:hAnsiTheme="minorBidi"/>
          <w:i/>
          <w:iCs/>
          <w:sz w:val="24"/>
          <w:szCs w:val="24"/>
          <w:lang w:eastAsia="x-none"/>
        </w:rPr>
        <w:t xml:space="preserve"> </w:t>
      </w:r>
      <w:r w:rsidR="00D85A7E" w:rsidRPr="00A63D04">
        <w:rPr>
          <w:rFonts w:asciiTheme="minorBidi" w:hAnsiTheme="minorBidi"/>
          <w:sz w:val="24"/>
          <w:szCs w:val="24"/>
          <w:lang w:eastAsia="x-none"/>
        </w:rPr>
        <w:t>and</w:t>
      </w:r>
      <w:r w:rsidRPr="00A63D04">
        <w:rPr>
          <w:rFonts w:asciiTheme="minorBidi" w:hAnsiTheme="minorBidi"/>
          <w:i/>
          <w:iCs/>
          <w:sz w:val="24"/>
          <w:szCs w:val="24"/>
          <w:lang w:eastAsia="x-none"/>
        </w:rPr>
        <w:t xml:space="preserve"> </w:t>
      </w:r>
      <w:r w:rsidR="00AA5109" w:rsidRPr="00A63D04">
        <w:rPr>
          <w:rFonts w:asciiTheme="minorBidi" w:hAnsiTheme="minorBidi"/>
          <w:i/>
          <w:iCs/>
          <w:sz w:val="24"/>
          <w:szCs w:val="24"/>
          <w:lang w:eastAsia="x-none"/>
        </w:rPr>
        <w:t>hotza’at shem</w:t>
      </w:r>
      <w:r w:rsidRPr="00A63D04">
        <w:rPr>
          <w:rFonts w:asciiTheme="minorBidi" w:hAnsiTheme="minorBidi"/>
          <w:i/>
          <w:iCs/>
          <w:sz w:val="24"/>
          <w:szCs w:val="24"/>
          <w:lang w:eastAsia="x-none"/>
        </w:rPr>
        <w:t xml:space="preserve"> ra </w:t>
      </w:r>
      <w:r w:rsidRPr="00A63D04">
        <w:rPr>
          <w:rFonts w:asciiTheme="minorBidi" w:hAnsiTheme="minorBidi"/>
          <w:sz w:val="24"/>
          <w:szCs w:val="24"/>
          <w:lang w:eastAsia="x-none"/>
        </w:rPr>
        <w:t xml:space="preserve">and a </w:t>
      </w:r>
      <w:r w:rsidR="00D85A7E" w:rsidRPr="00A63D04">
        <w:rPr>
          <w:rFonts w:asciiTheme="minorBidi" w:hAnsiTheme="minorBidi"/>
          <w:sz w:val="24"/>
          <w:szCs w:val="24"/>
          <w:lang w:eastAsia="x-none"/>
        </w:rPr>
        <w:t xml:space="preserve">failure to </w:t>
      </w:r>
      <w:r w:rsidRPr="00A63D04">
        <w:rPr>
          <w:rFonts w:asciiTheme="minorBidi" w:hAnsiTheme="minorBidi"/>
          <w:sz w:val="24"/>
          <w:szCs w:val="24"/>
          <w:lang w:eastAsia="x-none"/>
        </w:rPr>
        <w:t>judg</w:t>
      </w:r>
      <w:r w:rsidR="00D85A7E" w:rsidRPr="00A63D04">
        <w:rPr>
          <w:rFonts w:asciiTheme="minorBidi" w:hAnsiTheme="minorBidi"/>
          <w:sz w:val="24"/>
          <w:szCs w:val="24"/>
          <w:lang w:eastAsia="x-none"/>
        </w:rPr>
        <w:t>e</w:t>
      </w:r>
      <w:r w:rsidRPr="00A63D04">
        <w:rPr>
          <w:rFonts w:asciiTheme="minorBidi" w:hAnsiTheme="minorBidi"/>
          <w:sz w:val="24"/>
          <w:szCs w:val="24"/>
          <w:lang w:eastAsia="x-none"/>
        </w:rPr>
        <w:t xml:space="preserve"> favorably.</w:t>
      </w:r>
      <w:r w:rsidR="00AA5109" w:rsidRPr="00A63D04">
        <w:rPr>
          <w:rFonts w:asciiTheme="minorBidi" w:hAnsiTheme="minorBidi"/>
          <w:sz w:val="24"/>
          <w:szCs w:val="24"/>
          <w:lang w:eastAsia="x-none"/>
        </w:rPr>
        <w:t xml:space="preserve"> </w:t>
      </w:r>
      <w:r w:rsidRPr="00A63D04">
        <w:rPr>
          <w:rFonts w:asciiTheme="minorBidi" w:hAnsiTheme="minorBidi"/>
          <w:sz w:val="24"/>
          <w:szCs w:val="24"/>
          <w:lang w:eastAsia="x-none"/>
        </w:rPr>
        <w:t xml:space="preserve">As the prohibitions of </w:t>
      </w:r>
      <w:r w:rsidR="00827719" w:rsidRPr="00A63D04">
        <w:rPr>
          <w:rFonts w:asciiTheme="minorBidi" w:hAnsiTheme="minorBidi"/>
          <w:sz w:val="24"/>
          <w:szCs w:val="24"/>
          <w:lang w:eastAsia="x-none"/>
        </w:rPr>
        <w:t>accepting</w:t>
      </w:r>
      <w:r w:rsidRPr="00A63D04">
        <w:rPr>
          <w:rFonts w:asciiTheme="minorBidi" w:hAnsiTheme="minorBidi"/>
          <w:sz w:val="24"/>
          <w:szCs w:val="24"/>
          <w:lang w:eastAsia="x-none"/>
        </w:rPr>
        <w:t xml:space="preserve"> </w:t>
      </w:r>
      <w:r w:rsidRPr="00A63D04">
        <w:rPr>
          <w:rFonts w:asciiTheme="minorBidi" w:hAnsiTheme="minorBidi"/>
          <w:i/>
          <w:iCs/>
          <w:sz w:val="24"/>
          <w:szCs w:val="24"/>
          <w:lang w:eastAsia="x-none"/>
        </w:rPr>
        <w:t xml:space="preserve">lashon ha-ra </w:t>
      </w:r>
      <w:r w:rsidRPr="00A63D04">
        <w:rPr>
          <w:rFonts w:asciiTheme="minorBidi" w:hAnsiTheme="minorBidi"/>
          <w:sz w:val="24"/>
          <w:szCs w:val="24"/>
          <w:lang w:eastAsia="x-none"/>
        </w:rPr>
        <w:t xml:space="preserve">indicate, </w:t>
      </w:r>
      <w:r w:rsidR="008F37A5" w:rsidRPr="00A63D04">
        <w:rPr>
          <w:rFonts w:asciiTheme="minorBidi" w:hAnsiTheme="minorBidi"/>
          <w:sz w:val="24"/>
          <w:szCs w:val="24"/>
          <w:lang w:eastAsia="x-none"/>
        </w:rPr>
        <w:t>there</w:t>
      </w:r>
      <w:r w:rsidRPr="00A63D04">
        <w:rPr>
          <w:rFonts w:asciiTheme="minorBidi" w:hAnsiTheme="minorBidi"/>
          <w:sz w:val="24"/>
          <w:szCs w:val="24"/>
          <w:lang w:eastAsia="x-none"/>
        </w:rPr>
        <w:t xml:space="preserve"> is not only </w:t>
      </w:r>
      <w:r w:rsidR="008F37A5" w:rsidRPr="00A63D04">
        <w:rPr>
          <w:rFonts w:asciiTheme="minorBidi" w:hAnsiTheme="minorBidi"/>
          <w:sz w:val="24"/>
          <w:szCs w:val="24"/>
          <w:lang w:eastAsia="x-none"/>
        </w:rPr>
        <w:t>an</w:t>
      </w:r>
      <w:r w:rsidRPr="00A63D04">
        <w:rPr>
          <w:rFonts w:asciiTheme="minorBidi" w:hAnsiTheme="minorBidi"/>
          <w:sz w:val="24"/>
          <w:szCs w:val="24"/>
          <w:lang w:eastAsia="x-none"/>
        </w:rPr>
        <w:t xml:space="preserve"> obligation </w:t>
      </w:r>
      <w:r w:rsidR="00D85A7E" w:rsidRPr="00A63D04">
        <w:rPr>
          <w:rFonts w:asciiTheme="minorBidi" w:hAnsiTheme="minorBidi"/>
          <w:sz w:val="24"/>
          <w:szCs w:val="24"/>
          <w:lang w:eastAsia="x-none"/>
        </w:rPr>
        <w:t xml:space="preserve">upon </w:t>
      </w:r>
      <w:r w:rsidRPr="00A63D04">
        <w:rPr>
          <w:rFonts w:asciiTheme="minorBidi" w:hAnsiTheme="minorBidi"/>
          <w:sz w:val="24"/>
          <w:szCs w:val="24"/>
          <w:lang w:eastAsia="x-none"/>
        </w:rPr>
        <w:t xml:space="preserve">those sharing the </w:t>
      </w:r>
      <w:r w:rsidR="00D26568" w:rsidRPr="00A63D04">
        <w:rPr>
          <w:rFonts w:asciiTheme="minorBidi" w:hAnsiTheme="minorBidi"/>
          <w:sz w:val="24"/>
          <w:szCs w:val="24"/>
          <w:lang w:eastAsia="x-none"/>
        </w:rPr>
        <w:t>information to use discretion</w:t>
      </w:r>
      <w:r w:rsidR="008F37A5" w:rsidRPr="00A63D04">
        <w:rPr>
          <w:rFonts w:asciiTheme="minorBidi" w:hAnsiTheme="minorBidi"/>
          <w:sz w:val="24"/>
          <w:szCs w:val="24"/>
          <w:lang w:eastAsia="x-none"/>
        </w:rPr>
        <w:t>;</w:t>
      </w:r>
      <w:r w:rsidR="00D26568" w:rsidRPr="00A63D04">
        <w:rPr>
          <w:rFonts w:asciiTheme="minorBidi" w:hAnsiTheme="minorBidi"/>
          <w:sz w:val="24"/>
          <w:szCs w:val="24"/>
          <w:lang w:eastAsia="x-none"/>
        </w:rPr>
        <w:t xml:space="preserve"> the moral and halakhic onus </w:t>
      </w:r>
      <w:r w:rsidR="008F37A5" w:rsidRPr="00A63D04">
        <w:rPr>
          <w:rFonts w:asciiTheme="minorBidi" w:hAnsiTheme="minorBidi"/>
          <w:sz w:val="24"/>
          <w:szCs w:val="24"/>
          <w:lang w:eastAsia="x-none"/>
        </w:rPr>
        <w:t>lie</w:t>
      </w:r>
      <w:r w:rsidR="00D26568" w:rsidRPr="00A63D04">
        <w:rPr>
          <w:rFonts w:asciiTheme="minorBidi" w:hAnsiTheme="minorBidi"/>
          <w:sz w:val="24"/>
          <w:szCs w:val="24"/>
          <w:lang w:eastAsia="x-none"/>
        </w:rPr>
        <w:t>s equally on the shoulders of the consumers of that media to be discerning</w:t>
      </w:r>
      <w:r w:rsidR="008F37A5" w:rsidRPr="00A63D04">
        <w:rPr>
          <w:rFonts w:asciiTheme="minorBidi" w:hAnsiTheme="minorBidi"/>
          <w:sz w:val="24"/>
          <w:szCs w:val="24"/>
          <w:lang w:eastAsia="x-none"/>
        </w:rPr>
        <w:t>. We may hope that this will lead</w:t>
      </w:r>
      <w:r w:rsidR="00D26568" w:rsidRPr="00A63D04">
        <w:rPr>
          <w:rFonts w:asciiTheme="minorBidi" w:hAnsiTheme="minorBidi"/>
          <w:sz w:val="24"/>
          <w:szCs w:val="24"/>
          <w:lang w:eastAsia="x-none"/>
        </w:rPr>
        <w:t xml:space="preserve"> to a more civil culture </w:t>
      </w:r>
      <w:r w:rsidR="008F37A5" w:rsidRPr="00A63D04">
        <w:rPr>
          <w:rFonts w:asciiTheme="minorBidi" w:hAnsiTheme="minorBidi"/>
          <w:sz w:val="24"/>
          <w:szCs w:val="24"/>
          <w:lang w:eastAsia="x-none"/>
        </w:rPr>
        <w:t xml:space="preserve">which </w:t>
      </w:r>
      <w:r w:rsidR="00D26568" w:rsidRPr="00A63D04">
        <w:rPr>
          <w:rFonts w:asciiTheme="minorBidi" w:hAnsiTheme="minorBidi"/>
          <w:sz w:val="24"/>
          <w:szCs w:val="24"/>
          <w:lang w:eastAsia="x-none"/>
        </w:rPr>
        <w:t xml:space="preserve">values truth and </w:t>
      </w:r>
      <w:r w:rsidR="008F37A5" w:rsidRPr="00A63D04">
        <w:rPr>
          <w:rFonts w:asciiTheme="minorBidi" w:hAnsiTheme="minorBidi"/>
          <w:sz w:val="24"/>
          <w:szCs w:val="24"/>
          <w:lang w:eastAsia="x-none"/>
        </w:rPr>
        <w:t>avoids</w:t>
      </w:r>
      <w:r w:rsidR="00965429" w:rsidRPr="00A63D04">
        <w:rPr>
          <w:rFonts w:asciiTheme="minorBidi" w:hAnsiTheme="minorBidi"/>
          <w:sz w:val="24"/>
          <w:szCs w:val="24"/>
          <w:lang w:eastAsia="x-none"/>
        </w:rPr>
        <w:t xml:space="preserve"> needless gossip and libel.</w:t>
      </w:r>
      <w:r w:rsidR="00AA5109" w:rsidRPr="00A63D04">
        <w:rPr>
          <w:rFonts w:asciiTheme="minorBidi" w:hAnsiTheme="minorBidi"/>
          <w:sz w:val="24"/>
          <w:szCs w:val="24"/>
          <w:lang w:eastAsia="x-none"/>
        </w:rPr>
        <w:t xml:space="preserve"> </w:t>
      </w:r>
      <w:r w:rsidRPr="00A63D04">
        <w:rPr>
          <w:rFonts w:asciiTheme="minorBidi" w:hAnsiTheme="minorBidi"/>
          <w:sz w:val="24"/>
          <w:szCs w:val="24"/>
          <w:lang w:eastAsia="x-none"/>
        </w:rPr>
        <w:t xml:space="preserve"> </w:t>
      </w:r>
      <w:bookmarkEnd w:id="0"/>
    </w:p>
    <w:sectPr w:rsidR="002A68D6" w:rsidRPr="00A63D04" w:rsidSect="00DC7B67">
      <w:footerReference w:type="default" r:id="rId13"/>
      <w:pgSz w:w="12240" w:h="15840"/>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90E4F" w14:textId="77777777" w:rsidR="00FD4E36" w:rsidRDefault="00FD4E36" w:rsidP="00107AA2">
      <w:pPr>
        <w:spacing w:after="0" w:line="240" w:lineRule="auto"/>
      </w:pPr>
      <w:r>
        <w:separator/>
      </w:r>
    </w:p>
  </w:endnote>
  <w:endnote w:type="continuationSeparator" w:id="0">
    <w:p w14:paraId="62BF50D5" w14:textId="77777777" w:rsidR="00FD4E36" w:rsidRDefault="00FD4E36" w:rsidP="0010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456679"/>
      <w:docPartObj>
        <w:docPartGallery w:val="Page Numbers (Bottom of Page)"/>
        <w:docPartUnique/>
      </w:docPartObj>
    </w:sdtPr>
    <w:sdtEndPr>
      <w:rPr>
        <w:noProof/>
      </w:rPr>
    </w:sdtEndPr>
    <w:sdtContent>
      <w:p w14:paraId="3C0617CC" w14:textId="336897CA" w:rsidR="00C93270" w:rsidRDefault="00C93270">
        <w:pPr>
          <w:pStyle w:val="ab"/>
          <w:jc w:val="center"/>
        </w:pPr>
        <w:r>
          <w:fldChar w:fldCharType="begin"/>
        </w:r>
        <w:r>
          <w:instrText xml:space="preserve"> PAGE   \* MERGEFORMAT </w:instrText>
        </w:r>
        <w:r>
          <w:fldChar w:fldCharType="separate"/>
        </w:r>
        <w:r w:rsidR="00F636DE">
          <w:rPr>
            <w:noProof/>
          </w:rPr>
          <w:t>1</w:t>
        </w:r>
        <w:r>
          <w:rPr>
            <w:noProof/>
          </w:rPr>
          <w:fldChar w:fldCharType="end"/>
        </w:r>
      </w:p>
    </w:sdtContent>
  </w:sdt>
  <w:p w14:paraId="531CC0BD" w14:textId="77777777" w:rsidR="00C93270" w:rsidRDefault="00C9327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C2F38" w14:textId="77777777" w:rsidR="00FD4E36" w:rsidRDefault="00FD4E36" w:rsidP="00107AA2">
      <w:pPr>
        <w:spacing w:after="0" w:line="240" w:lineRule="auto"/>
      </w:pPr>
      <w:r>
        <w:separator/>
      </w:r>
    </w:p>
  </w:footnote>
  <w:footnote w:type="continuationSeparator" w:id="0">
    <w:p w14:paraId="095BEF83" w14:textId="77777777" w:rsidR="00FD4E36" w:rsidRDefault="00FD4E36" w:rsidP="00107AA2">
      <w:pPr>
        <w:spacing w:after="0" w:line="240" w:lineRule="auto"/>
      </w:pPr>
      <w:r>
        <w:continuationSeparator/>
      </w:r>
    </w:p>
  </w:footnote>
  <w:footnote w:id="1">
    <w:p w14:paraId="0F1C0160" w14:textId="01108E40" w:rsidR="00107AA2" w:rsidRPr="00DC7B67" w:rsidRDefault="00107AA2" w:rsidP="00A63D04">
      <w:pPr>
        <w:pStyle w:val="a3"/>
        <w:jc w:val="both"/>
        <w:rPr>
          <w:rFonts w:asciiTheme="minorBidi" w:hAnsiTheme="minorBidi"/>
          <w:lang w:val="en-CA"/>
        </w:rPr>
      </w:pPr>
      <w:r w:rsidRPr="00DC7B67">
        <w:rPr>
          <w:rStyle w:val="a5"/>
          <w:rFonts w:asciiTheme="minorBidi" w:hAnsiTheme="minorBidi"/>
        </w:rPr>
        <w:footnoteRef/>
      </w:r>
      <w:r w:rsidRPr="00DC7B67">
        <w:rPr>
          <w:rFonts w:asciiTheme="minorBidi" w:hAnsiTheme="minorBidi"/>
        </w:rPr>
        <w:t xml:space="preserve"> </w:t>
      </w:r>
      <w:r w:rsidRPr="00DC7B67">
        <w:rPr>
          <w:rFonts w:asciiTheme="minorBidi" w:hAnsiTheme="minorBidi"/>
          <w:i/>
          <w:iCs/>
          <w:shd w:val="clear" w:color="auto" w:fill="FFFFFF"/>
          <w:lang w:bidi="he-IL"/>
        </w:rPr>
        <w:t>Al Lashon H</w:t>
      </w:r>
      <w:r w:rsidR="00827719">
        <w:rPr>
          <w:rFonts w:asciiTheme="minorBidi" w:hAnsiTheme="minorBidi"/>
          <w:i/>
          <w:iCs/>
          <w:shd w:val="clear" w:color="auto" w:fill="FFFFFF"/>
          <w:lang w:bidi="he-IL"/>
        </w:rPr>
        <w:t>a-</w:t>
      </w:r>
      <w:r w:rsidRPr="00DC7B67">
        <w:rPr>
          <w:rFonts w:asciiTheme="minorBidi" w:hAnsiTheme="minorBidi"/>
          <w:i/>
          <w:iCs/>
          <w:shd w:val="clear" w:color="auto" w:fill="FFFFFF"/>
          <w:lang w:bidi="he-IL"/>
        </w:rPr>
        <w:t>ra ve-</w:t>
      </w:r>
      <w:r w:rsidR="00827719">
        <w:rPr>
          <w:rFonts w:asciiTheme="minorBidi" w:hAnsiTheme="minorBidi"/>
          <w:i/>
          <w:iCs/>
          <w:shd w:val="clear" w:color="auto" w:fill="FFFFFF"/>
          <w:lang w:bidi="he-IL"/>
        </w:rPr>
        <w:t>a</w:t>
      </w:r>
      <w:r w:rsidRPr="00DC7B67">
        <w:rPr>
          <w:rFonts w:asciiTheme="minorBidi" w:hAnsiTheme="minorBidi"/>
          <w:i/>
          <w:iCs/>
          <w:shd w:val="clear" w:color="auto" w:fill="FFFFFF"/>
          <w:lang w:bidi="he-IL"/>
        </w:rPr>
        <w:t>l Anisha Aleha B</w:t>
      </w:r>
      <w:r w:rsidR="00827719">
        <w:rPr>
          <w:rFonts w:asciiTheme="minorBidi" w:hAnsiTheme="minorBidi"/>
          <w:i/>
          <w:iCs/>
          <w:shd w:val="clear" w:color="auto" w:fill="FFFFFF"/>
          <w:lang w:bidi="he-IL"/>
        </w:rPr>
        <w:t>a</w:t>
      </w:r>
      <w:r w:rsidRPr="00DC7B67">
        <w:rPr>
          <w:rFonts w:asciiTheme="minorBidi" w:hAnsiTheme="minorBidi"/>
          <w:i/>
          <w:iCs/>
          <w:shd w:val="clear" w:color="auto" w:fill="FFFFFF"/>
          <w:lang w:bidi="he-IL"/>
        </w:rPr>
        <w:t>-</w:t>
      </w:r>
      <w:r w:rsidR="00827719">
        <w:rPr>
          <w:rFonts w:asciiTheme="minorBidi" w:hAnsiTheme="minorBidi"/>
          <w:i/>
          <w:iCs/>
          <w:shd w:val="clear" w:color="auto" w:fill="FFFFFF"/>
          <w:lang w:bidi="he-IL"/>
        </w:rPr>
        <w:t>m</w:t>
      </w:r>
      <w:r w:rsidRPr="00DC7B67">
        <w:rPr>
          <w:rFonts w:asciiTheme="minorBidi" w:hAnsiTheme="minorBidi"/>
          <w:i/>
          <w:iCs/>
          <w:shd w:val="clear" w:color="auto" w:fill="FFFFFF"/>
          <w:lang w:bidi="he-IL"/>
        </w:rPr>
        <w:t xml:space="preserve">ishpat Ha-Ivri, </w:t>
      </w:r>
      <w:r w:rsidRPr="00DC7B67">
        <w:rPr>
          <w:rFonts w:asciiTheme="minorBidi" w:hAnsiTheme="minorBidi"/>
          <w:shd w:val="clear" w:color="auto" w:fill="FFFFFF"/>
          <w:lang w:bidi="he-IL"/>
        </w:rPr>
        <w:t xml:space="preserve">Sinai </w:t>
      </w:r>
      <w:r w:rsidR="00827719" w:rsidRPr="00DC7B67">
        <w:rPr>
          <w:rFonts w:asciiTheme="minorBidi" w:hAnsiTheme="minorBidi"/>
          <w:shd w:val="clear" w:color="auto" w:fill="FFFFFF"/>
          <w:lang w:bidi="he-IL"/>
        </w:rPr>
        <w:t>22,</w:t>
      </w:r>
      <w:r w:rsidR="00827719" w:rsidRPr="00DC7B67">
        <w:rPr>
          <w:rFonts w:asciiTheme="minorBidi" w:hAnsiTheme="minorBidi" w:hint="cs"/>
          <w:shd w:val="clear" w:color="auto" w:fill="FFFFFF"/>
          <w:rtl/>
          <w:lang w:bidi="he-IL"/>
        </w:rPr>
        <w:t xml:space="preserve"> </w:t>
      </w:r>
      <w:r w:rsidR="00827719" w:rsidRPr="00DC7B67">
        <w:rPr>
          <w:rFonts w:asciiTheme="minorBidi" w:hAnsiTheme="minorBidi"/>
          <w:shd w:val="clear" w:color="auto" w:fill="FFFFFF"/>
          <w:lang w:bidi="he-IL"/>
        </w:rPr>
        <w:t>reprinted</w:t>
      </w:r>
      <w:r w:rsidRPr="00DC7B67">
        <w:rPr>
          <w:rFonts w:asciiTheme="minorBidi" w:hAnsiTheme="minorBidi"/>
          <w:shd w:val="clear" w:color="auto" w:fill="FFFFFF"/>
          <w:lang w:bidi="he-IL"/>
        </w:rPr>
        <w:t xml:space="preserve"> here </w:t>
      </w:r>
      <w:hyperlink r:id="rId1" w:history="1">
        <w:r w:rsidRPr="00DC7B67">
          <w:rPr>
            <w:rStyle w:val="Hyperlink"/>
            <w:rFonts w:asciiTheme="minorBidi" w:hAnsiTheme="minorBidi"/>
          </w:rPr>
          <w:t>http://www.daat.ac.il/daat/kitveyet/sinay/allashon1-4.htm</w:t>
        </w:r>
      </w:hyperlink>
      <w:r w:rsidRPr="00DC7B67">
        <w:rPr>
          <w:rStyle w:val="Hyperlink"/>
          <w:rFonts w:asciiTheme="minorBidi" w:hAnsiTheme="minorBidi"/>
          <w:color w:val="auto"/>
        </w:rPr>
        <w:t>.</w:t>
      </w:r>
    </w:p>
  </w:footnote>
  <w:footnote w:id="2">
    <w:p w14:paraId="2B76F609" w14:textId="43F31BA5" w:rsidR="00107AA2" w:rsidRPr="00DC7B67" w:rsidRDefault="00107AA2" w:rsidP="00A63D04">
      <w:pPr>
        <w:pStyle w:val="a3"/>
        <w:jc w:val="both"/>
        <w:rPr>
          <w:rFonts w:asciiTheme="minorBidi" w:hAnsiTheme="minorBidi"/>
          <w:lang w:val="en-CA"/>
        </w:rPr>
      </w:pPr>
      <w:r w:rsidRPr="00DC7B67">
        <w:rPr>
          <w:rStyle w:val="a5"/>
          <w:rFonts w:asciiTheme="minorBidi" w:hAnsiTheme="minorBidi"/>
        </w:rPr>
        <w:footnoteRef/>
      </w:r>
      <w:r w:rsidRPr="00DC7B67">
        <w:rPr>
          <w:rFonts w:asciiTheme="minorBidi" w:hAnsiTheme="minorBidi"/>
          <w:i/>
          <w:iCs/>
          <w:lang w:val="en-CA"/>
        </w:rPr>
        <w:t xml:space="preserve">Beit Yitzchak </w:t>
      </w:r>
      <w:r w:rsidRPr="00DC7B67">
        <w:rPr>
          <w:rFonts w:asciiTheme="minorBidi" w:hAnsiTheme="minorBidi"/>
          <w:lang w:val="en-CA"/>
        </w:rPr>
        <w:t>42</w:t>
      </w:r>
      <w:r w:rsidR="00D85A7E">
        <w:rPr>
          <w:rFonts w:asciiTheme="minorBidi" w:hAnsiTheme="minorBidi"/>
          <w:lang w:val="en-CA"/>
        </w:rPr>
        <w:t xml:space="preserve"> (</w:t>
      </w:r>
      <w:r w:rsidRPr="00DC7B67">
        <w:rPr>
          <w:rFonts w:asciiTheme="minorBidi" w:hAnsiTheme="minorBidi"/>
          <w:lang w:val="en-CA"/>
        </w:rPr>
        <w:t>Yeshiva University</w:t>
      </w:r>
      <w:r w:rsidR="00D85A7E">
        <w:rPr>
          <w:rFonts w:asciiTheme="minorBidi" w:hAnsiTheme="minorBidi"/>
          <w:lang w:val="en-CA"/>
        </w:rPr>
        <w:t>,</w:t>
      </w:r>
      <w:r w:rsidRPr="00DC7B67">
        <w:rPr>
          <w:rFonts w:asciiTheme="minorBidi" w:hAnsiTheme="minorBidi"/>
          <w:lang w:val="en-CA"/>
        </w:rPr>
        <w:t xml:space="preserve"> 2011</w:t>
      </w:r>
      <w:r w:rsidR="00D85A7E">
        <w:rPr>
          <w:rFonts w:asciiTheme="minorBidi" w:hAnsiTheme="minorBidi"/>
          <w:lang w:val="en-CA"/>
        </w:rPr>
        <w:t>)</w:t>
      </w:r>
      <w:r w:rsidRPr="00DC7B67">
        <w:rPr>
          <w:rFonts w:asciiTheme="minorBidi" w:hAnsiTheme="minorBidi"/>
          <w:lang w:val="en-CA"/>
        </w:rPr>
        <w:t>.</w:t>
      </w:r>
      <w:r w:rsidR="00AA5109">
        <w:rPr>
          <w:rFonts w:asciiTheme="minorBidi" w:hAnsiTheme="minorBidi"/>
          <w:lang w:val="en-CA"/>
        </w:rPr>
        <w:t xml:space="preserve"> </w:t>
      </w:r>
    </w:p>
  </w:footnote>
  <w:footnote w:id="3">
    <w:p w14:paraId="11018BDA" w14:textId="60787044" w:rsidR="001C0DC6" w:rsidRPr="00DC7B67" w:rsidRDefault="001C0DC6" w:rsidP="00A63D04">
      <w:pPr>
        <w:pStyle w:val="a3"/>
        <w:jc w:val="both"/>
        <w:rPr>
          <w:rFonts w:asciiTheme="minorBidi" w:hAnsiTheme="minorBidi"/>
          <w:lang w:val="en-CA"/>
        </w:rPr>
      </w:pPr>
      <w:r w:rsidRPr="00DC7B67">
        <w:rPr>
          <w:rStyle w:val="a5"/>
          <w:rFonts w:asciiTheme="minorBidi" w:hAnsiTheme="minorBidi"/>
        </w:rPr>
        <w:footnoteRef/>
      </w:r>
      <w:r w:rsidRPr="00DC7B67">
        <w:rPr>
          <w:rFonts w:asciiTheme="minorBidi" w:hAnsiTheme="minorBidi"/>
        </w:rPr>
        <w:t xml:space="preserve"> </w:t>
      </w:r>
      <w:r w:rsidRPr="00DC7B67">
        <w:rPr>
          <w:rFonts w:asciiTheme="minorBidi" w:hAnsiTheme="minorBidi"/>
          <w:lang w:val="en-CA"/>
        </w:rPr>
        <w:t>I draw here on Rav Feldman</w:t>
      </w:r>
      <w:r w:rsidR="00D85A7E">
        <w:rPr>
          <w:rFonts w:asciiTheme="minorBidi" w:hAnsiTheme="minorBidi"/>
          <w:lang w:val="en-CA"/>
        </w:rPr>
        <w:t>’s work</w:t>
      </w:r>
      <w:r w:rsidRPr="00DC7B67">
        <w:rPr>
          <w:rFonts w:asciiTheme="minorBidi" w:hAnsiTheme="minorBidi"/>
          <w:lang w:val="en-CA"/>
        </w:rPr>
        <w:t xml:space="preserve">, as well as </w:t>
      </w:r>
      <w:r w:rsidR="00BB38CD" w:rsidRPr="00DC7B67">
        <w:rPr>
          <w:rFonts w:asciiTheme="minorBidi" w:hAnsiTheme="minorBidi"/>
          <w:lang w:val="en-CA"/>
        </w:rPr>
        <w:t xml:space="preserve">a </w:t>
      </w:r>
      <w:r w:rsidR="00BB38CD" w:rsidRPr="00DC7B67">
        <w:rPr>
          <w:rFonts w:asciiTheme="minorBidi" w:hAnsiTheme="minorBidi"/>
          <w:i/>
          <w:iCs/>
          <w:lang w:val="en-CA"/>
        </w:rPr>
        <w:t>shiur</w:t>
      </w:r>
      <w:r w:rsidR="00BB38CD" w:rsidRPr="00DC7B67">
        <w:rPr>
          <w:rFonts w:asciiTheme="minorBidi" w:hAnsiTheme="minorBidi"/>
          <w:lang w:val="en-CA"/>
        </w:rPr>
        <w:t xml:space="preserve"> on rabbanan.org by Rav Josh Flug.</w:t>
      </w:r>
      <w:r w:rsidR="00AA5109">
        <w:rPr>
          <w:rFonts w:asciiTheme="minorBidi" w:hAnsiTheme="minorBidi"/>
          <w:lang w:val="en-C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B12"/>
    <w:rsid w:val="000014C8"/>
    <w:rsid w:val="00007E47"/>
    <w:rsid w:val="000207DF"/>
    <w:rsid w:val="0004780E"/>
    <w:rsid w:val="00054698"/>
    <w:rsid w:val="000A6D4A"/>
    <w:rsid w:val="000C194D"/>
    <w:rsid w:val="000C4DF0"/>
    <w:rsid w:val="000D189B"/>
    <w:rsid w:val="000E6B32"/>
    <w:rsid w:val="000F065C"/>
    <w:rsid w:val="00107AA2"/>
    <w:rsid w:val="001274E9"/>
    <w:rsid w:val="00141607"/>
    <w:rsid w:val="001472DA"/>
    <w:rsid w:val="00150ADB"/>
    <w:rsid w:val="00182778"/>
    <w:rsid w:val="001A14A2"/>
    <w:rsid w:val="001A2B4F"/>
    <w:rsid w:val="001C017F"/>
    <w:rsid w:val="001C0DC6"/>
    <w:rsid w:val="001F3711"/>
    <w:rsid w:val="00232E20"/>
    <w:rsid w:val="002602C3"/>
    <w:rsid w:val="002A1A0A"/>
    <w:rsid w:val="002A68D6"/>
    <w:rsid w:val="002B27B2"/>
    <w:rsid w:val="002C3772"/>
    <w:rsid w:val="002C582B"/>
    <w:rsid w:val="002C7670"/>
    <w:rsid w:val="002D6B07"/>
    <w:rsid w:val="002F3B96"/>
    <w:rsid w:val="00331EC8"/>
    <w:rsid w:val="003A5362"/>
    <w:rsid w:val="003A7DA9"/>
    <w:rsid w:val="003B1868"/>
    <w:rsid w:val="00412524"/>
    <w:rsid w:val="004139B3"/>
    <w:rsid w:val="00417CC3"/>
    <w:rsid w:val="004261EB"/>
    <w:rsid w:val="004301D0"/>
    <w:rsid w:val="00466244"/>
    <w:rsid w:val="0049722E"/>
    <w:rsid w:val="004B00BF"/>
    <w:rsid w:val="004B61CA"/>
    <w:rsid w:val="004C1ED7"/>
    <w:rsid w:val="004F46BC"/>
    <w:rsid w:val="004F6668"/>
    <w:rsid w:val="0056250C"/>
    <w:rsid w:val="005661F5"/>
    <w:rsid w:val="0057679F"/>
    <w:rsid w:val="00583E1A"/>
    <w:rsid w:val="005C529E"/>
    <w:rsid w:val="005D2630"/>
    <w:rsid w:val="006030CB"/>
    <w:rsid w:val="00611172"/>
    <w:rsid w:val="0061681B"/>
    <w:rsid w:val="006313C0"/>
    <w:rsid w:val="00631DEB"/>
    <w:rsid w:val="00647B12"/>
    <w:rsid w:val="00676F41"/>
    <w:rsid w:val="006A26C3"/>
    <w:rsid w:val="006A3132"/>
    <w:rsid w:val="006A7B98"/>
    <w:rsid w:val="006D03B6"/>
    <w:rsid w:val="006F0A3D"/>
    <w:rsid w:val="00702288"/>
    <w:rsid w:val="00731556"/>
    <w:rsid w:val="00736132"/>
    <w:rsid w:val="00745302"/>
    <w:rsid w:val="007A08AA"/>
    <w:rsid w:val="007C2848"/>
    <w:rsid w:val="0081460C"/>
    <w:rsid w:val="008227DD"/>
    <w:rsid w:val="0082671B"/>
    <w:rsid w:val="00827719"/>
    <w:rsid w:val="00871D44"/>
    <w:rsid w:val="0089289B"/>
    <w:rsid w:val="008C03EB"/>
    <w:rsid w:val="008F1AFA"/>
    <w:rsid w:val="008F37A5"/>
    <w:rsid w:val="00923DC9"/>
    <w:rsid w:val="009617FF"/>
    <w:rsid w:val="00965429"/>
    <w:rsid w:val="009748FE"/>
    <w:rsid w:val="00974DDC"/>
    <w:rsid w:val="00982D81"/>
    <w:rsid w:val="009F0E35"/>
    <w:rsid w:val="009F2A7F"/>
    <w:rsid w:val="00A30CEC"/>
    <w:rsid w:val="00A63D04"/>
    <w:rsid w:val="00A82216"/>
    <w:rsid w:val="00AA5109"/>
    <w:rsid w:val="00AA5BEE"/>
    <w:rsid w:val="00AB04CC"/>
    <w:rsid w:val="00AC4CB1"/>
    <w:rsid w:val="00B1698E"/>
    <w:rsid w:val="00B26108"/>
    <w:rsid w:val="00B409DB"/>
    <w:rsid w:val="00B605D0"/>
    <w:rsid w:val="00B60AD9"/>
    <w:rsid w:val="00B919C0"/>
    <w:rsid w:val="00BA0DBA"/>
    <w:rsid w:val="00BB38CD"/>
    <w:rsid w:val="00BD0F75"/>
    <w:rsid w:val="00BE04E3"/>
    <w:rsid w:val="00BE3D1D"/>
    <w:rsid w:val="00BF5061"/>
    <w:rsid w:val="00C360F3"/>
    <w:rsid w:val="00C7269A"/>
    <w:rsid w:val="00C93270"/>
    <w:rsid w:val="00C966F0"/>
    <w:rsid w:val="00CE1CDC"/>
    <w:rsid w:val="00D23633"/>
    <w:rsid w:val="00D24F88"/>
    <w:rsid w:val="00D26568"/>
    <w:rsid w:val="00D30A7F"/>
    <w:rsid w:val="00D46B11"/>
    <w:rsid w:val="00D525D6"/>
    <w:rsid w:val="00D63D21"/>
    <w:rsid w:val="00D85A7E"/>
    <w:rsid w:val="00DB39C8"/>
    <w:rsid w:val="00DB754E"/>
    <w:rsid w:val="00DC7B67"/>
    <w:rsid w:val="00DD1C3D"/>
    <w:rsid w:val="00DE6837"/>
    <w:rsid w:val="00DF6A79"/>
    <w:rsid w:val="00E11797"/>
    <w:rsid w:val="00E11AE8"/>
    <w:rsid w:val="00E210AF"/>
    <w:rsid w:val="00E57244"/>
    <w:rsid w:val="00E614E5"/>
    <w:rsid w:val="00E701FC"/>
    <w:rsid w:val="00EC1C1F"/>
    <w:rsid w:val="00EC78A9"/>
    <w:rsid w:val="00EE6E5A"/>
    <w:rsid w:val="00F06EB6"/>
    <w:rsid w:val="00F17C25"/>
    <w:rsid w:val="00F40794"/>
    <w:rsid w:val="00F43408"/>
    <w:rsid w:val="00F44FD7"/>
    <w:rsid w:val="00F57A72"/>
    <w:rsid w:val="00F6304D"/>
    <w:rsid w:val="00F636DE"/>
    <w:rsid w:val="00F706A1"/>
    <w:rsid w:val="00FA760D"/>
    <w:rsid w:val="00FB596D"/>
    <w:rsid w:val="00FC6DD5"/>
    <w:rsid w:val="00FD0750"/>
    <w:rsid w:val="00FD4357"/>
    <w:rsid w:val="00FD4A23"/>
    <w:rsid w:val="00FD4E36"/>
    <w:rsid w:val="00FD7A91"/>
    <w:rsid w:val="00FE2233"/>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C2F44"/>
  <w15:docId w15:val="{E2F22BD3-5AE5-46CC-8AF4-F807454D2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07AA2"/>
    <w:pPr>
      <w:spacing w:after="0" w:line="240" w:lineRule="auto"/>
    </w:pPr>
    <w:rPr>
      <w:sz w:val="20"/>
      <w:szCs w:val="20"/>
      <w:lang w:val="en-US" w:bidi="ar-SA"/>
    </w:rPr>
  </w:style>
  <w:style w:type="character" w:customStyle="1" w:styleId="a4">
    <w:name w:val="טקסט הערת שוליים תו"/>
    <w:basedOn w:val="a0"/>
    <w:link w:val="a3"/>
    <w:uiPriority w:val="99"/>
    <w:rsid w:val="00107AA2"/>
    <w:rPr>
      <w:sz w:val="20"/>
      <w:szCs w:val="20"/>
      <w:lang w:val="en-US" w:bidi="ar-SA"/>
    </w:rPr>
  </w:style>
  <w:style w:type="character" w:styleId="Hyperlink">
    <w:name w:val="Hyperlink"/>
    <w:basedOn w:val="a0"/>
    <w:uiPriority w:val="99"/>
    <w:unhideWhenUsed/>
    <w:rsid w:val="00107AA2"/>
    <w:rPr>
      <w:color w:val="0563C1" w:themeColor="hyperlink"/>
      <w:u w:val="single"/>
    </w:rPr>
  </w:style>
  <w:style w:type="character" w:styleId="a5">
    <w:name w:val="footnote reference"/>
    <w:basedOn w:val="a0"/>
    <w:uiPriority w:val="99"/>
    <w:semiHidden/>
    <w:unhideWhenUsed/>
    <w:rsid w:val="00107AA2"/>
    <w:rPr>
      <w:vertAlign w:val="superscript"/>
    </w:rPr>
  </w:style>
  <w:style w:type="character" w:customStyle="1" w:styleId="TNRParagraphChar">
    <w:name w:val="TNR Paragraph Char"/>
    <w:link w:val="TNRParagraph"/>
    <w:locked/>
    <w:rsid w:val="002A68D6"/>
    <w:rPr>
      <w:rFonts w:ascii="Times New Roman" w:hAnsi="Times New Roman" w:cs="Times New Roman"/>
      <w:sz w:val="24"/>
      <w:szCs w:val="24"/>
      <w:lang w:val="x-none" w:eastAsia="x-none"/>
    </w:rPr>
  </w:style>
  <w:style w:type="paragraph" w:customStyle="1" w:styleId="TNRParagraph">
    <w:name w:val="TNR Paragraph"/>
    <w:basedOn w:val="a"/>
    <w:link w:val="TNRParagraphChar"/>
    <w:qFormat/>
    <w:rsid w:val="002A68D6"/>
    <w:pPr>
      <w:spacing w:after="200" w:line="240" w:lineRule="auto"/>
      <w:ind w:firstLine="720"/>
      <w:contextualSpacing/>
      <w:jc w:val="both"/>
    </w:pPr>
    <w:rPr>
      <w:rFonts w:ascii="Times New Roman" w:hAnsi="Times New Roman" w:cs="Times New Roman"/>
      <w:sz w:val="24"/>
      <w:szCs w:val="24"/>
      <w:lang w:val="x-none" w:eastAsia="x-none"/>
    </w:rPr>
  </w:style>
  <w:style w:type="character" w:customStyle="1" w:styleId="UnresolvedMention1">
    <w:name w:val="Unresolved Mention1"/>
    <w:basedOn w:val="a0"/>
    <w:uiPriority w:val="99"/>
    <w:semiHidden/>
    <w:unhideWhenUsed/>
    <w:rsid w:val="001C0DC6"/>
    <w:rPr>
      <w:color w:val="605E5C"/>
      <w:shd w:val="clear" w:color="auto" w:fill="E1DFDD"/>
    </w:rPr>
  </w:style>
  <w:style w:type="paragraph" w:styleId="a6">
    <w:name w:val="No Spacing"/>
    <w:uiPriority w:val="1"/>
    <w:qFormat/>
    <w:rsid w:val="00DC7B67"/>
    <w:pPr>
      <w:spacing w:after="0" w:line="240" w:lineRule="auto"/>
    </w:pPr>
  </w:style>
  <w:style w:type="character" w:customStyle="1" w:styleId="a7">
    <w:name w:val="טקסט בלוק תו"/>
    <w:link w:val="a8"/>
    <w:semiHidden/>
    <w:locked/>
    <w:rsid w:val="00DC7B67"/>
    <w:rPr>
      <w:rFonts w:ascii="Courier New" w:eastAsia="Times New Roman" w:hAnsi="Courier New" w:cs="Miriam"/>
      <w:szCs w:val="20"/>
    </w:rPr>
  </w:style>
  <w:style w:type="paragraph" w:styleId="a8">
    <w:name w:val="Block Text"/>
    <w:basedOn w:val="a"/>
    <w:link w:val="a7"/>
    <w:semiHidden/>
    <w:unhideWhenUsed/>
    <w:rsid w:val="00DC7B67"/>
    <w:pPr>
      <w:autoSpaceDE w:val="0"/>
      <w:autoSpaceDN w:val="0"/>
      <w:spacing w:after="0" w:line="360" w:lineRule="auto"/>
      <w:ind w:left="567"/>
      <w:jc w:val="both"/>
    </w:pPr>
    <w:rPr>
      <w:rFonts w:ascii="Courier New" w:eastAsia="Times New Roman" w:hAnsi="Courier New" w:cs="Miriam"/>
      <w:szCs w:val="20"/>
    </w:rPr>
  </w:style>
  <w:style w:type="paragraph" w:styleId="a9">
    <w:name w:val="header"/>
    <w:basedOn w:val="a"/>
    <w:link w:val="aa"/>
    <w:uiPriority w:val="99"/>
    <w:unhideWhenUsed/>
    <w:rsid w:val="00827719"/>
    <w:pPr>
      <w:tabs>
        <w:tab w:val="center" w:pos="4513"/>
        <w:tab w:val="right" w:pos="9026"/>
      </w:tabs>
      <w:spacing w:after="0" w:line="240" w:lineRule="auto"/>
    </w:pPr>
  </w:style>
  <w:style w:type="character" w:customStyle="1" w:styleId="aa">
    <w:name w:val="כותרת עליונה תו"/>
    <w:basedOn w:val="a0"/>
    <w:link w:val="a9"/>
    <w:uiPriority w:val="99"/>
    <w:rsid w:val="00827719"/>
  </w:style>
  <w:style w:type="paragraph" w:styleId="ab">
    <w:name w:val="footer"/>
    <w:basedOn w:val="a"/>
    <w:link w:val="ac"/>
    <w:uiPriority w:val="99"/>
    <w:unhideWhenUsed/>
    <w:rsid w:val="00827719"/>
    <w:pPr>
      <w:tabs>
        <w:tab w:val="center" w:pos="4513"/>
        <w:tab w:val="right" w:pos="9026"/>
      </w:tabs>
      <w:spacing w:after="0" w:line="240" w:lineRule="auto"/>
    </w:pPr>
  </w:style>
  <w:style w:type="character" w:customStyle="1" w:styleId="ac">
    <w:name w:val="כותרת תחתונה תו"/>
    <w:basedOn w:val="a0"/>
    <w:link w:val="ab"/>
    <w:uiPriority w:val="99"/>
    <w:rsid w:val="00827719"/>
  </w:style>
  <w:style w:type="paragraph" w:styleId="ad">
    <w:name w:val="Balloon Text"/>
    <w:basedOn w:val="a"/>
    <w:link w:val="ae"/>
    <w:uiPriority w:val="99"/>
    <w:semiHidden/>
    <w:unhideWhenUsed/>
    <w:rsid w:val="00D85A7E"/>
    <w:pPr>
      <w:spacing w:after="0" w:line="240" w:lineRule="auto"/>
    </w:pPr>
    <w:rPr>
      <w:rFonts w:ascii="Segoe UI" w:hAnsi="Segoe UI" w:cs="Segoe UI"/>
      <w:sz w:val="18"/>
      <w:szCs w:val="18"/>
    </w:rPr>
  </w:style>
  <w:style w:type="character" w:customStyle="1" w:styleId="ae">
    <w:name w:val="טקסט בלונים תו"/>
    <w:basedOn w:val="a0"/>
    <w:link w:val="ad"/>
    <w:uiPriority w:val="99"/>
    <w:semiHidden/>
    <w:rsid w:val="00D85A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763915">
      <w:bodyDiv w:val="1"/>
      <w:marLeft w:val="0"/>
      <w:marRight w:val="0"/>
      <w:marTop w:val="0"/>
      <w:marBottom w:val="0"/>
      <w:divBdr>
        <w:top w:val="none" w:sz="0" w:space="0" w:color="auto"/>
        <w:left w:val="none" w:sz="0" w:space="0" w:color="auto"/>
        <w:bottom w:val="none" w:sz="0" w:space="0" w:color="auto"/>
        <w:right w:val="none" w:sz="0" w:space="0" w:color="auto"/>
      </w:divBdr>
      <w:divsChild>
        <w:div w:id="1055155773">
          <w:marLeft w:val="0"/>
          <w:marRight w:val="0"/>
          <w:marTop w:val="0"/>
          <w:marBottom w:val="450"/>
          <w:divBdr>
            <w:top w:val="none" w:sz="0" w:space="0" w:color="auto"/>
            <w:left w:val="none" w:sz="0" w:space="0" w:color="auto"/>
            <w:bottom w:val="none" w:sz="0" w:space="0" w:color="auto"/>
            <w:right w:val="none" w:sz="0" w:space="0" w:color="auto"/>
          </w:divBdr>
          <w:divsChild>
            <w:div w:id="700788754">
              <w:marLeft w:val="0"/>
              <w:marRight w:val="0"/>
              <w:marTop w:val="0"/>
              <w:marBottom w:val="0"/>
              <w:divBdr>
                <w:top w:val="none" w:sz="0" w:space="0" w:color="auto"/>
                <w:left w:val="none" w:sz="0" w:space="0" w:color="auto"/>
                <w:bottom w:val="none" w:sz="0" w:space="0" w:color="auto"/>
                <w:right w:val="none" w:sz="0" w:space="0" w:color="auto"/>
              </w:divBdr>
              <w:divsChild>
                <w:div w:id="1212421710">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 w:id="610670949">
          <w:marLeft w:val="0"/>
          <w:marRight w:val="0"/>
          <w:marTop w:val="360"/>
          <w:marBottom w:val="360"/>
          <w:divBdr>
            <w:top w:val="none" w:sz="0" w:space="0" w:color="auto"/>
            <w:left w:val="none" w:sz="0" w:space="0" w:color="auto"/>
            <w:bottom w:val="none" w:sz="0" w:space="0" w:color="auto"/>
            <w:right w:val="none" w:sz="0" w:space="0" w:color="auto"/>
          </w:divBdr>
          <w:divsChild>
            <w:div w:id="1646356104">
              <w:marLeft w:val="0"/>
              <w:marRight w:val="0"/>
              <w:marTop w:val="0"/>
              <w:marBottom w:val="0"/>
              <w:divBdr>
                <w:top w:val="none" w:sz="0" w:space="0" w:color="auto"/>
                <w:left w:val="none" w:sz="0" w:space="0" w:color="auto"/>
                <w:bottom w:val="single" w:sz="24" w:space="2" w:color="E6E5E6"/>
                <w:right w:val="none" w:sz="0" w:space="0" w:color="auto"/>
              </w:divBdr>
            </w:div>
          </w:divsChild>
        </w:div>
        <w:div w:id="2129276689">
          <w:marLeft w:val="0"/>
          <w:marRight w:val="0"/>
          <w:marTop w:val="0"/>
          <w:marBottom w:val="450"/>
          <w:divBdr>
            <w:top w:val="none" w:sz="0" w:space="0" w:color="auto"/>
            <w:left w:val="none" w:sz="0" w:space="0" w:color="auto"/>
            <w:bottom w:val="none" w:sz="0" w:space="0" w:color="auto"/>
            <w:right w:val="none" w:sz="0" w:space="0" w:color="auto"/>
          </w:divBdr>
          <w:divsChild>
            <w:div w:id="1469392668">
              <w:marLeft w:val="0"/>
              <w:marRight w:val="0"/>
              <w:marTop w:val="0"/>
              <w:marBottom w:val="0"/>
              <w:divBdr>
                <w:top w:val="none" w:sz="0" w:space="0" w:color="auto"/>
                <w:left w:val="none" w:sz="0" w:space="0" w:color="auto"/>
                <w:bottom w:val="none" w:sz="0" w:space="0" w:color="auto"/>
                <w:right w:val="none" w:sz="0" w:space="0" w:color="auto"/>
              </w:divBdr>
              <w:divsChild>
                <w:div w:id="1488085691">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 w:id="1131703943">
      <w:bodyDiv w:val="1"/>
      <w:marLeft w:val="0"/>
      <w:marRight w:val="0"/>
      <w:marTop w:val="0"/>
      <w:marBottom w:val="0"/>
      <w:divBdr>
        <w:top w:val="none" w:sz="0" w:space="0" w:color="auto"/>
        <w:left w:val="none" w:sz="0" w:space="0" w:color="auto"/>
        <w:bottom w:val="none" w:sz="0" w:space="0" w:color="auto"/>
        <w:right w:val="none" w:sz="0" w:space="0" w:color="auto"/>
      </w:divBdr>
      <w:divsChild>
        <w:div w:id="751318966">
          <w:marLeft w:val="0"/>
          <w:marRight w:val="0"/>
          <w:marTop w:val="0"/>
          <w:marBottom w:val="390"/>
          <w:divBdr>
            <w:top w:val="none" w:sz="0" w:space="0" w:color="auto"/>
            <w:left w:val="none" w:sz="0" w:space="0" w:color="auto"/>
            <w:bottom w:val="none" w:sz="0" w:space="0" w:color="auto"/>
            <w:right w:val="none" w:sz="0" w:space="0" w:color="auto"/>
          </w:divBdr>
        </w:div>
        <w:div w:id="1386444946">
          <w:marLeft w:val="0"/>
          <w:marRight w:val="0"/>
          <w:marTop w:val="0"/>
          <w:marBottom w:val="390"/>
          <w:divBdr>
            <w:top w:val="none" w:sz="0" w:space="0" w:color="auto"/>
            <w:left w:val="none" w:sz="0" w:space="0" w:color="auto"/>
            <w:bottom w:val="none" w:sz="0" w:space="0" w:color="auto"/>
            <w:right w:val="none" w:sz="0" w:space="0" w:color="auto"/>
          </w:divBdr>
        </w:div>
        <w:div w:id="541747236">
          <w:marLeft w:val="0"/>
          <w:marRight w:val="0"/>
          <w:marTop w:val="0"/>
          <w:marBottom w:val="390"/>
          <w:divBdr>
            <w:top w:val="none" w:sz="0" w:space="0" w:color="auto"/>
            <w:left w:val="none" w:sz="0" w:space="0" w:color="auto"/>
            <w:bottom w:val="none" w:sz="0" w:space="0" w:color="auto"/>
            <w:right w:val="none" w:sz="0" w:space="0" w:color="auto"/>
          </w:divBdr>
        </w:div>
        <w:div w:id="1261991333">
          <w:marLeft w:val="0"/>
          <w:marRight w:val="0"/>
          <w:marTop w:val="0"/>
          <w:marBottom w:val="390"/>
          <w:divBdr>
            <w:top w:val="none" w:sz="0" w:space="0" w:color="auto"/>
            <w:left w:val="none" w:sz="0" w:space="0" w:color="auto"/>
            <w:bottom w:val="none" w:sz="0" w:space="0" w:color="auto"/>
            <w:right w:val="none" w:sz="0" w:space="0" w:color="auto"/>
          </w:divBdr>
        </w:div>
        <w:div w:id="1918712865">
          <w:marLeft w:val="0"/>
          <w:marRight w:val="0"/>
          <w:marTop w:val="0"/>
          <w:marBottom w:val="390"/>
          <w:divBdr>
            <w:top w:val="none" w:sz="0" w:space="0" w:color="auto"/>
            <w:left w:val="none" w:sz="0" w:space="0" w:color="auto"/>
            <w:bottom w:val="none" w:sz="0" w:space="0" w:color="auto"/>
            <w:right w:val="none" w:sz="0" w:space="0" w:color="auto"/>
          </w:divBdr>
        </w:div>
        <w:div w:id="1575503166">
          <w:marLeft w:val="0"/>
          <w:marRight w:val="0"/>
          <w:marTop w:val="0"/>
          <w:marBottom w:val="390"/>
          <w:divBdr>
            <w:top w:val="none" w:sz="0" w:space="0" w:color="auto"/>
            <w:left w:val="none" w:sz="0" w:space="0" w:color="auto"/>
            <w:bottom w:val="none" w:sz="0" w:space="0" w:color="auto"/>
            <w:right w:val="none" w:sz="0" w:space="0" w:color="auto"/>
          </w:divBdr>
        </w:div>
        <w:div w:id="1810398392">
          <w:marLeft w:val="0"/>
          <w:marRight w:val="0"/>
          <w:marTop w:val="0"/>
          <w:marBottom w:val="390"/>
          <w:divBdr>
            <w:top w:val="none" w:sz="0" w:space="0" w:color="auto"/>
            <w:left w:val="none" w:sz="0" w:space="0" w:color="auto"/>
            <w:bottom w:val="none" w:sz="0" w:space="0" w:color="auto"/>
            <w:right w:val="none" w:sz="0" w:space="0" w:color="auto"/>
          </w:divBdr>
        </w:div>
      </w:divsChild>
    </w:div>
    <w:div w:id="2029940018">
      <w:bodyDiv w:val="1"/>
      <w:marLeft w:val="0"/>
      <w:marRight w:val="0"/>
      <w:marTop w:val="0"/>
      <w:marBottom w:val="0"/>
      <w:divBdr>
        <w:top w:val="none" w:sz="0" w:space="0" w:color="auto"/>
        <w:left w:val="none" w:sz="0" w:space="0" w:color="auto"/>
        <w:bottom w:val="none" w:sz="0" w:space="0" w:color="auto"/>
        <w:right w:val="none" w:sz="0" w:space="0" w:color="auto"/>
      </w:divBdr>
      <w:divsChild>
        <w:div w:id="1016155825">
          <w:marLeft w:val="0"/>
          <w:marRight w:val="0"/>
          <w:marTop w:val="0"/>
          <w:marBottom w:val="3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zion.org.il/en/shiur-27-fake-news-part-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zion.org.il/en/shiur-08-judging-favorabl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faria.org/Exodus.23.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efaria.org/Exodus.22.30" TargetMode="External"/><Relationship Id="rId4" Type="http://schemas.openxmlformats.org/officeDocument/2006/relationships/settings" Target="settings.xml"/><Relationship Id="rId9" Type="http://schemas.openxmlformats.org/officeDocument/2006/relationships/hyperlink" Target="https://www.etzion.org.il/en/shiur-17-lashon-ha-ra-digital-age-part-ii-lashon-ha-ra-front-thre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aat.ac.il/daat/kitveyet/sinay/allashon1-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A2AB6-02CC-4DBC-92AA-A60E924E5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2986</Words>
  <Characters>17022</Characters>
  <Application>Microsoft Office Word</Application>
  <DocSecurity>0</DocSecurity>
  <Lines>141</Lines>
  <Paragraphs>39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Ziring</dc:creator>
  <cp:lastModifiedBy>user</cp:lastModifiedBy>
  <cp:revision>2</cp:revision>
  <dcterms:created xsi:type="dcterms:W3CDTF">2019-04-14T11:19:00Z</dcterms:created>
  <dcterms:modified xsi:type="dcterms:W3CDTF">2019-04-14T11:19:00Z</dcterms:modified>
</cp:coreProperties>
</file>