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519F02" w14:textId="77777777" w:rsidR="00D45767" w:rsidRPr="002D3777" w:rsidRDefault="00D45767" w:rsidP="00244DEA">
      <w:pPr>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de-DE"/>
        </w:rPr>
        <w:t>YESHIVAT HAR ETZION</w:t>
      </w:r>
    </w:p>
    <w:p w14:paraId="3D4DD423" w14:textId="77777777" w:rsidR="00D45767" w:rsidRPr="002D3777" w:rsidRDefault="00D45767" w:rsidP="00244DEA">
      <w:pPr>
        <w:shd w:val="clear" w:color="auto" w:fill="FFFFFF"/>
        <w:bidi w:val="0"/>
        <w:spacing w:after="0" w:line="240" w:lineRule="auto"/>
        <w:jc w:val="center"/>
        <w:rPr>
          <w:rFonts w:asciiTheme="minorBidi" w:hAnsiTheme="minorBidi"/>
          <w:sz w:val="24"/>
          <w:szCs w:val="24"/>
          <w:lang w:val="de-DE"/>
        </w:rPr>
      </w:pPr>
      <w:r w:rsidRPr="002D3777">
        <w:rPr>
          <w:rFonts w:asciiTheme="minorBidi" w:hAnsiTheme="minorBidi"/>
          <w:b/>
          <w:bCs/>
          <w:sz w:val="24"/>
          <w:szCs w:val="24"/>
          <w:lang w:val="x-none"/>
        </w:rPr>
        <w:t>ISRAEL KOSCHITZKY VIRTUAL BEIT MIDRASH (VBM)</w:t>
      </w:r>
    </w:p>
    <w:p w14:paraId="6DD01655" w14:textId="77777777" w:rsidR="00D45767" w:rsidRPr="002D3777" w:rsidRDefault="00D45767" w:rsidP="00244DEA">
      <w:pPr>
        <w:shd w:val="clear" w:color="auto" w:fill="FFFFFF"/>
        <w:bidi w:val="0"/>
        <w:spacing w:after="0" w:line="240" w:lineRule="auto"/>
        <w:jc w:val="center"/>
        <w:rPr>
          <w:rFonts w:asciiTheme="minorBidi" w:hAnsiTheme="minorBidi"/>
          <w:sz w:val="24"/>
          <w:szCs w:val="24"/>
        </w:rPr>
      </w:pPr>
      <w:r w:rsidRPr="002D3777">
        <w:rPr>
          <w:rFonts w:asciiTheme="minorBidi" w:hAnsiTheme="minorBidi"/>
          <w:b/>
          <w:bCs/>
          <w:sz w:val="24"/>
          <w:szCs w:val="24"/>
          <w:lang w:val="x-none"/>
        </w:rPr>
        <w:t>*********************************************************</w:t>
      </w:r>
    </w:p>
    <w:p w14:paraId="62F5AFFD" w14:textId="77777777" w:rsidR="00D45767" w:rsidRPr="002D3777" w:rsidRDefault="00D45767" w:rsidP="00244DEA">
      <w:pPr>
        <w:bidi w:val="0"/>
        <w:spacing w:after="0" w:line="240" w:lineRule="auto"/>
        <w:jc w:val="center"/>
        <w:rPr>
          <w:rFonts w:asciiTheme="minorBidi" w:hAnsiTheme="minorBidi"/>
          <w:b/>
          <w:bCs/>
          <w:sz w:val="24"/>
          <w:szCs w:val="24"/>
        </w:rPr>
      </w:pPr>
    </w:p>
    <w:p w14:paraId="066D7985" w14:textId="77777777" w:rsidR="00D45767" w:rsidRPr="002D3777" w:rsidRDefault="00D45767" w:rsidP="00244DEA">
      <w:pPr>
        <w:bidi w:val="0"/>
        <w:spacing w:after="0" w:line="240" w:lineRule="auto"/>
        <w:jc w:val="center"/>
        <w:rPr>
          <w:rFonts w:asciiTheme="minorBidi" w:hAnsiTheme="minorBidi"/>
          <w:b/>
          <w:bCs/>
          <w:sz w:val="24"/>
          <w:szCs w:val="24"/>
        </w:rPr>
      </w:pPr>
      <w:r w:rsidRPr="002D3777">
        <w:rPr>
          <w:rFonts w:asciiTheme="minorBidi" w:hAnsiTheme="minorBidi"/>
          <w:b/>
          <w:bCs/>
          <w:sz w:val="24"/>
          <w:szCs w:val="24"/>
        </w:rPr>
        <w:t>Deracheha: Women and Mitzvot</w:t>
      </w:r>
    </w:p>
    <w:p w14:paraId="30DB996A" w14:textId="77777777" w:rsidR="00D45767" w:rsidRPr="002D3777" w:rsidRDefault="00D45767" w:rsidP="00244DEA">
      <w:pPr>
        <w:bidi w:val="0"/>
        <w:spacing w:after="0" w:line="240" w:lineRule="auto"/>
        <w:jc w:val="center"/>
        <w:rPr>
          <w:rFonts w:asciiTheme="minorBidi" w:hAnsiTheme="minorBidi"/>
          <w:b/>
          <w:bCs/>
          <w:sz w:val="24"/>
          <w:szCs w:val="24"/>
        </w:rPr>
      </w:pPr>
    </w:p>
    <w:p w14:paraId="739956E4" w14:textId="5CD4183C" w:rsidR="00D45767" w:rsidRPr="002D3777" w:rsidRDefault="00D45767" w:rsidP="00244DEA">
      <w:pPr>
        <w:pStyle w:val="aa"/>
        <w:bidi w:val="0"/>
        <w:jc w:val="center"/>
        <w:rPr>
          <w:rFonts w:asciiTheme="minorBidi" w:hAnsiTheme="minorBidi" w:cstheme="minorBidi"/>
          <w:b/>
          <w:bCs/>
          <w:i/>
          <w:iCs/>
          <w:sz w:val="24"/>
          <w:szCs w:val="24"/>
        </w:rPr>
      </w:pPr>
      <w:r w:rsidRPr="002D3777">
        <w:rPr>
          <w:rFonts w:asciiTheme="minorBidi" w:hAnsiTheme="minorBidi" w:cstheme="minorBidi"/>
          <w:b/>
          <w:bCs/>
          <w:sz w:val="24"/>
          <w:szCs w:val="24"/>
        </w:rPr>
        <w:t xml:space="preserve">Head-Covering </w:t>
      </w:r>
      <w:r>
        <w:rPr>
          <w:rFonts w:asciiTheme="minorBidi" w:hAnsiTheme="minorBidi" w:cstheme="minorBidi"/>
          <w:b/>
          <w:bCs/>
          <w:sz w:val="24"/>
          <w:szCs w:val="24"/>
        </w:rPr>
        <w:t>4</w:t>
      </w:r>
      <w:r w:rsidRPr="002D3777">
        <w:rPr>
          <w:rFonts w:asciiTheme="minorBidi" w:hAnsiTheme="minorBidi" w:cstheme="minorBidi"/>
          <w:b/>
          <w:bCs/>
          <w:sz w:val="24"/>
          <w:szCs w:val="24"/>
        </w:rPr>
        <w:t xml:space="preserve">: </w:t>
      </w:r>
      <w:r>
        <w:rPr>
          <w:rFonts w:asciiTheme="minorBidi" w:hAnsiTheme="minorBidi" w:cstheme="minorBidi"/>
          <w:b/>
          <w:bCs/>
          <w:sz w:val="24"/>
          <w:szCs w:val="24"/>
        </w:rPr>
        <w:t>How</w:t>
      </w:r>
    </w:p>
    <w:p w14:paraId="5CA74B6F" w14:textId="77777777" w:rsidR="00D45767" w:rsidRPr="002D3777" w:rsidRDefault="00D45767" w:rsidP="00244DEA">
      <w:pPr>
        <w:shd w:val="clear" w:color="auto" w:fill="FFFFFF"/>
        <w:bidi w:val="0"/>
        <w:spacing w:after="0" w:line="240" w:lineRule="auto"/>
        <w:jc w:val="center"/>
        <w:rPr>
          <w:rFonts w:asciiTheme="minorBidi" w:hAnsiTheme="minorBidi"/>
          <w:b/>
          <w:bCs/>
          <w:sz w:val="24"/>
          <w:szCs w:val="24"/>
        </w:rPr>
      </w:pPr>
    </w:p>
    <w:p w14:paraId="1905BCAA" w14:textId="77777777" w:rsidR="00D45767" w:rsidRPr="002D3777" w:rsidRDefault="00D45767" w:rsidP="00244DEA">
      <w:pPr>
        <w:shd w:val="clear" w:color="auto" w:fill="FFFFFF"/>
        <w:bidi w:val="0"/>
        <w:spacing w:after="0" w:line="240" w:lineRule="auto"/>
        <w:jc w:val="center"/>
        <w:rPr>
          <w:rFonts w:asciiTheme="minorBidi" w:hAnsiTheme="minorBidi"/>
          <w:b/>
          <w:bCs/>
          <w:sz w:val="24"/>
          <w:szCs w:val="24"/>
        </w:rPr>
      </w:pPr>
    </w:p>
    <w:p w14:paraId="1106E736" w14:textId="77777777" w:rsidR="00D45767" w:rsidRPr="002B54D7" w:rsidRDefault="00D45767" w:rsidP="00244DEA">
      <w:pPr>
        <w:bidi w:val="0"/>
        <w:spacing w:after="0" w:line="240" w:lineRule="auto"/>
        <w:rPr>
          <w:rFonts w:asciiTheme="minorBidi" w:hAnsiTheme="minorBidi"/>
          <w:caps/>
          <w:sz w:val="20"/>
          <w:szCs w:val="20"/>
        </w:rPr>
      </w:pPr>
      <w:r w:rsidRPr="002B54D7">
        <w:rPr>
          <w:rFonts w:asciiTheme="minorBidi" w:hAnsiTheme="minorBidi"/>
          <w:caps/>
          <w:sz w:val="20"/>
          <w:szCs w:val="20"/>
        </w:rPr>
        <w:t>How much of the head and hair does a woman need to cover? Where do the variations in custom come from?</w:t>
      </w:r>
    </w:p>
    <w:p w14:paraId="4A58C8AA" w14:textId="77777777" w:rsidR="00D45767" w:rsidRPr="002D3777" w:rsidRDefault="00D45767" w:rsidP="00244DEA">
      <w:pPr>
        <w:bidi w:val="0"/>
        <w:spacing w:after="0" w:line="240" w:lineRule="auto"/>
        <w:jc w:val="center"/>
        <w:rPr>
          <w:rFonts w:asciiTheme="minorBidi" w:hAnsiTheme="minorBidi"/>
          <w:b/>
          <w:bCs/>
          <w:sz w:val="24"/>
          <w:szCs w:val="24"/>
        </w:rPr>
      </w:pPr>
    </w:p>
    <w:p w14:paraId="4B16F77A" w14:textId="77777777" w:rsidR="00D45767" w:rsidRPr="002D3777" w:rsidRDefault="00D45767" w:rsidP="00244DEA">
      <w:pPr>
        <w:bidi w:val="0"/>
        <w:spacing w:after="0" w:line="240" w:lineRule="auto"/>
        <w:jc w:val="center"/>
        <w:rPr>
          <w:rFonts w:asciiTheme="minorBidi" w:hAnsiTheme="minorBidi"/>
          <w:b/>
          <w:bCs/>
          <w:sz w:val="24"/>
          <w:szCs w:val="24"/>
        </w:rPr>
      </w:pPr>
      <w:r w:rsidRPr="002D3777">
        <w:rPr>
          <w:rFonts w:asciiTheme="minorBidi" w:eastAsia="Times New Roman" w:hAnsiTheme="minorBidi"/>
          <w:b/>
          <w:bCs/>
          <w:sz w:val="24"/>
          <w:szCs w:val="24"/>
        </w:rPr>
        <w:t>By Deracheha Staff; Laurie Novick, Director</w:t>
      </w:r>
    </w:p>
    <w:p w14:paraId="4B20D55E" w14:textId="77777777" w:rsidR="00D45767" w:rsidRPr="002D3777" w:rsidRDefault="00D45767" w:rsidP="00244DEA">
      <w:pPr>
        <w:bidi w:val="0"/>
        <w:spacing w:after="0" w:line="240" w:lineRule="auto"/>
        <w:jc w:val="center"/>
        <w:rPr>
          <w:rFonts w:asciiTheme="minorBidi" w:hAnsiTheme="minorBidi"/>
          <w:b/>
          <w:bCs/>
          <w:sz w:val="24"/>
          <w:szCs w:val="24"/>
        </w:rPr>
      </w:pPr>
    </w:p>
    <w:p w14:paraId="45A64D04" w14:textId="77FE450D" w:rsidR="00D45767" w:rsidRPr="002D3777" w:rsidRDefault="00EA0CB1" w:rsidP="00244DEA">
      <w:pPr>
        <w:bidi w:val="0"/>
        <w:spacing w:after="0" w:line="240" w:lineRule="auto"/>
        <w:jc w:val="center"/>
        <w:rPr>
          <w:rFonts w:asciiTheme="minorBidi" w:eastAsia="Times New Roman" w:hAnsiTheme="minorBidi"/>
          <w:sz w:val="24"/>
          <w:szCs w:val="24"/>
          <w:rtl/>
        </w:rPr>
      </w:pPr>
      <w:hyperlink r:id="rId8" w:history="1">
        <w:r w:rsidR="00D45767" w:rsidRPr="002D3777">
          <w:rPr>
            <w:rStyle w:val="Hyperlink"/>
            <w:rFonts w:asciiTheme="minorBidi" w:eastAsia="Times New Roman" w:hAnsiTheme="minorBidi"/>
            <w:sz w:val="24"/>
            <w:szCs w:val="24"/>
          </w:rPr>
          <w:t xml:space="preserve">Click </w:t>
        </w:r>
        <w:r w:rsidR="00D45767" w:rsidRPr="002D3777">
          <w:rPr>
            <w:rStyle w:val="Hyperlink"/>
            <w:rFonts w:asciiTheme="minorBidi" w:eastAsia="Times New Roman" w:hAnsiTheme="minorBidi"/>
            <w:sz w:val="24"/>
            <w:szCs w:val="24"/>
          </w:rPr>
          <w:t>h</w:t>
        </w:r>
        <w:r w:rsidR="00D45767" w:rsidRPr="002D3777">
          <w:rPr>
            <w:rStyle w:val="Hyperlink"/>
            <w:rFonts w:asciiTheme="minorBidi" w:eastAsia="Times New Roman" w:hAnsiTheme="minorBidi"/>
            <w:sz w:val="24"/>
            <w:szCs w:val="24"/>
          </w:rPr>
          <w:t>ere</w:t>
        </w:r>
      </w:hyperlink>
      <w:r w:rsidR="00D45767" w:rsidRPr="002D3777">
        <w:rPr>
          <w:rFonts w:asciiTheme="minorBidi" w:eastAsia="Times New Roman" w:hAnsiTheme="minorBidi"/>
          <w:sz w:val="24"/>
          <w:szCs w:val="24"/>
        </w:rPr>
        <w:t xml:space="preserve"> to view an updated version of this shiur with additional features </w:t>
      </w:r>
      <w:r w:rsidR="00D45767" w:rsidRPr="002D3777">
        <w:rPr>
          <w:rFonts w:asciiTheme="minorBidi" w:eastAsia="Times New Roman" w:hAnsiTheme="minorBidi"/>
          <w:sz w:val="24"/>
          <w:szCs w:val="24"/>
        </w:rPr>
        <w:br/>
        <w:t>on the Deracheha website.</w:t>
      </w:r>
    </w:p>
    <w:p w14:paraId="17E57270" w14:textId="77777777" w:rsidR="00D45767" w:rsidRPr="002D3777" w:rsidRDefault="00D45767" w:rsidP="00244DEA">
      <w:pPr>
        <w:bidi w:val="0"/>
        <w:spacing w:after="0" w:line="240" w:lineRule="auto"/>
        <w:jc w:val="center"/>
        <w:rPr>
          <w:rFonts w:asciiTheme="minorBidi" w:eastAsia="Times New Roman" w:hAnsiTheme="minorBidi"/>
          <w:sz w:val="24"/>
          <w:szCs w:val="24"/>
        </w:rPr>
      </w:pPr>
    </w:p>
    <w:p w14:paraId="58640050" w14:textId="77777777" w:rsidR="00D45767" w:rsidRPr="002D3777" w:rsidRDefault="00D45767" w:rsidP="00244DEA">
      <w:pPr>
        <w:bidi w:val="0"/>
        <w:spacing w:after="0" w:line="240" w:lineRule="auto"/>
        <w:jc w:val="center"/>
        <w:rPr>
          <w:rFonts w:asciiTheme="minorBidi" w:eastAsia="Times New Roman" w:hAnsiTheme="minorBidi"/>
          <w:sz w:val="24"/>
          <w:szCs w:val="24"/>
        </w:rPr>
      </w:pPr>
      <w:r w:rsidRPr="002D3777">
        <w:rPr>
          <w:rFonts w:asciiTheme="minorBidi" w:eastAsia="Times New Roman" w:hAnsiTheme="minorBidi"/>
          <w:sz w:val="24"/>
          <w:szCs w:val="24"/>
        </w:rPr>
        <w:t xml:space="preserve">Please share feedback with us </w:t>
      </w:r>
      <w:hyperlink r:id="rId9" w:history="1">
        <w:r w:rsidRPr="002D3777">
          <w:rPr>
            <w:rStyle w:val="Hyperlink"/>
            <w:rFonts w:asciiTheme="minorBidi" w:eastAsia="Times New Roman" w:hAnsiTheme="minorBidi"/>
            <w:sz w:val="24"/>
            <w:szCs w:val="24"/>
          </w:rPr>
          <w:t>here</w:t>
        </w:r>
      </w:hyperlink>
      <w:r w:rsidRPr="002D3777">
        <w:rPr>
          <w:rFonts w:asciiTheme="minorBidi" w:eastAsia="Times New Roman" w:hAnsiTheme="minorBidi"/>
          <w:sz w:val="24"/>
          <w:szCs w:val="24"/>
        </w:rPr>
        <w:t>!</w:t>
      </w:r>
    </w:p>
    <w:p w14:paraId="0F6CDDCC" w14:textId="77777777" w:rsidR="00D45767" w:rsidRDefault="00D45767" w:rsidP="00244DEA">
      <w:pPr>
        <w:pStyle w:val="aa"/>
        <w:bidi w:val="0"/>
        <w:jc w:val="center"/>
        <w:rPr>
          <w:rFonts w:asciiTheme="minorBidi" w:hAnsiTheme="minorBidi" w:cstheme="minorBidi"/>
          <w:b/>
          <w:bCs/>
          <w:sz w:val="24"/>
          <w:szCs w:val="24"/>
        </w:rPr>
      </w:pPr>
    </w:p>
    <w:p w14:paraId="2E2032F5" w14:textId="77777777" w:rsidR="00244261" w:rsidRPr="004E7D28" w:rsidRDefault="00244261" w:rsidP="00244DEA">
      <w:pPr>
        <w:bidi w:val="0"/>
        <w:spacing w:after="0" w:line="240" w:lineRule="auto"/>
        <w:contextualSpacing/>
        <w:rPr>
          <w:rFonts w:asciiTheme="minorBidi" w:eastAsia="Times New Roman" w:hAnsiTheme="minorBidi"/>
          <w:color w:val="000000"/>
          <w:sz w:val="24"/>
          <w:szCs w:val="24"/>
        </w:rPr>
      </w:pPr>
    </w:p>
    <w:p w14:paraId="244FBEBE" w14:textId="10D68E71" w:rsidR="00244261" w:rsidRDefault="00244261" w:rsidP="00244DEA">
      <w:pPr>
        <w:pStyle w:val="1"/>
        <w:spacing w:before="0" w:line="240" w:lineRule="auto"/>
        <w:rPr>
          <w:rFonts w:asciiTheme="minorBidi" w:eastAsia="Times New Roman" w:hAnsiTheme="minorBidi" w:cstheme="minorBidi"/>
        </w:rPr>
      </w:pPr>
      <w:r w:rsidRPr="004E7D28">
        <w:rPr>
          <w:rFonts w:asciiTheme="minorBidi" w:eastAsia="Times New Roman" w:hAnsiTheme="minorBidi" w:cstheme="minorBidi"/>
        </w:rPr>
        <w:t>H</w:t>
      </w:r>
      <w:r w:rsidR="00B76E02">
        <w:rPr>
          <w:rFonts w:asciiTheme="minorBidi" w:eastAsia="Times New Roman" w:hAnsiTheme="minorBidi" w:cstheme="minorBidi"/>
        </w:rPr>
        <w:t>o</w:t>
      </w:r>
      <w:r w:rsidRPr="004E7D28">
        <w:rPr>
          <w:rFonts w:asciiTheme="minorBidi" w:eastAsia="Times New Roman" w:hAnsiTheme="minorBidi" w:cstheme="minorBidi"/>
        </w:rPr>
        <w:t>w to Cover</w:t>
      </w:r>
    </w:p>
    <w:p w14:paraId="13772150" w14:textId="77777777" w:rsidR="00244DEA" w:rsidRPr="00244DEA" w:rsidRDefault="00244DEA" w:rsidP="00244DEA"/>
    <w:p w14:paraId="4DA99CF5" w14:textId="13AF23FA" w:rsidR="00B77477" w:rsidRDefault="00431D85" w:rsidP="00244DEA">
      <w:pPr>
        <w:bidi w:val="0"/>
        <w:spacing w:after="0" w:line="240" w:lineRule="auto"/>
        <w:contextualSpacing/>
        <w:jc w:val="both"/>
        <w:rPr>
          <w:rFonts w:asciiTheme="minorBidi" w:eastAsia="Times New Roman" w:hAnsiTheme="minorBidi"/>
          <w:color w:val="000000"/>
          <w:sz w:val="24"/>
          <w:szCs w:val="24"/>
        </w:rPr>
      </w:pPr>
      <w:r>
        <w:rPr>
          <w:rFonts w:asciiTheme="minorBidi" w:hAnsiTheme="minorBidi"/>
          <w:sz w:val="24"/>
          <w:szCs w:val="24"/>
        </w:rPr>
        <w:t xml:space="preserve">Now that </w:t>
      </w:r>
      <w:r w:rsidR="00B73D89" w:rsidRPr="004E7D28">
        <w:rPr>
          <w:rFonts w:asciiTheme="minorBidi" w:hAnsiTheme="minorBidi"/>
          <w:sz w:val="24"/>
          <w:szCs w:val="24"/>
        </w:rPr>
        <w:t xml:space="preserve">we have discussed the </w:t>
      </w:r>
      <w:r w:rsidR="00167879">
        <w:rPr>
          <w:rFonts w:asciiTheme="minorBidi" w:hAnsiTheme="minorBidi"/>
          <w:sz w:val="24"/>
          <w:szCs w:val="24"/>
        </w:rPr>
        <w:t>“</w:t>
      </w:r>
      <w:hyperlink r:id="rId10" w:history="1">
        <w:r w:rsidR="00167879" w:rsidRPr="000C0769">
          <w:rPr>
            <w:rStyle w:val="Hyperlink"/>
            <w:rFonts w:asciiTheme="minorBidi" w:hAnsiTheme="minorBidi"/>
            <w:sz w:val="24"/>
            <w:szCs w:val="24"/>
          </w:rPr>
          <w:t>why</w:t>
        </w:r>
      </w:hyperlink>
      <w:r w:rsidR="00167879">
        <w:rPr>
          <w:rFonts w:asciiTheme="minorBidi" w:hAnsiTheme="minorBidi"/>
          <w:sz w:val="24"/>
          <w:szCs w:val="24"/>
        </w:rPr>
        <w:t>”</w:t>
      </w:r>
      <w:r w:rsidR="00167879" w:rsidRPr="004E7D28">
        <w:rPr>
          <w:rFonts w:asciiTheme="minorBidi" w:hAnsiTheme="minorBidi"/>
          <w:sz w:val="24"/>
          <w:szCs w:val="24"/>
        </w:rPr>
        <w:t xml:space="preserve"> </w:t>
      </w:r>
      <w:r w:rsidR="00B73D89" w:rsidRPr="004E7D28">
        <w:rPr>
          <w:rFonts w:asciiTheme="minorBidi" w:hAnsiTheme="minorBidi"/>
          <w:sz w:val="24"/>
          <w:szCs w:val="24"/>
        </w:rPr>
        <w:t xml:space="preserve">and </w:t>
      </w:r>
      <w:r w:rsidR="00167879">
        <w:rPr>
          <w:rFonts w:asciiTheme="minorBidi" w:hAnsiTheme="minorBidi"/>
          <w:sz w:val="24"/>
          <w:szCs w:val="24"/>
        </w:rPr>
        <w:t>“</w:t>
      </w:r>
      <w:hyperlink r:id="rId11" w:history="1">
        <w:r w:rsidR="00167879" w:rsidRPr="000C0769">
          <w:rPr>
            <w:rStyle w:val="Hyperlink"/>
            <w:rFonts w:asciiTheme="minorBidi" w:hAnsiTheme="minorBidi"/>
            <w:sz w:val="24"/>
            <w:szCs w:val="24"/>
          </w:rPr>
          <w:t>who</w:t>
        </w:r>
      </w:hyperlink>
      <w:r w:rsidR="00167879">
        <w:rPr>
          <w:rFonts w:asciiTheme="minorBidi" w:hAnsiTheme="minorBidi"/>
          <w:sz w:val="24"/>
          <w:szCs w:val="24"/>
        </w:rPr>
        <w:t>”</w:t>
      </w:r>
      <w:r w:rsidR="00167879" w:rsidRPr="004E7D28">
        <w:rPr>
          <w:rFonts w:asciiTheme="minorBidi" w:hAnsiTheme="minorBidi"/>
          <w:sz w:val="24"/>
          <w:szCs w:val="24"/>
        </w:rPr>
        <w:t xml:space="preserve"> </w:t>
      </w:r>
      <w:r w:rsidR="00B73D89" w:rsidRPr="004E7D28">
        <w:rPr>
          <w:rFonts w:asciiTheme="minorBidi" w:hAnsiTheme="minorBidi"/>
          <w:sz w:val="24"/>
          <w:szCs w:val="24"/>
        </w:rPr>
        <w:t xml:space="preserve">of head-covering, </w:t>
      </w:r>
      <w:r w:rsidR="008461D9">
        <w:rPr>
          <w:rFonts w:asciiTheme="minorBidi" w:hAnsiTheme="minorBidi"/>
          <w:sz w:val="24"/>
          <w:szCs w:val="24"/>
        </w:rPr>
        <w:t xml:space="preserve">we can address the question of </w:t>
      </w:r>
      <w:r w:rsidR="00B73D89" w:rsidRPr="00555852">
        <w:rPr>
          <w:rFonts w:asciiTheme="minorBidi" w:hAnsiTheme="minorBidi"/>
          <w:i/>
          <w:iCs/>
          <w:sz w:val="24"/>
          <w:szCs w:val="24"/>
        </w:rPr>
        <w:t>how</w:t>
      </w:r>
      <w:r w:rsidR="00B73D89">
        <w:rPr>
          <w:rFonts w:asciiTheme="minorBidi" w:hAnsiTheme="minorBidi"/>
          <w:sz w:val="24"/>
          <w:szCs w:val="24"/>
        </w:rPr>
        <w:t xml:space="preserve"> the head should be covered</w:t>
      </w:r>
      <w:r w:rsidR="00B73D89" w:rsidRPr="004E7D28">
        <w:rPr>
          <w:rFonts w:asciiTheme="minorBidi" w:hAnsiTheme="minorBidi"/>
          <w:sz w:val="24"/>
          <w:szCs w:val="24"/>
        </w:rPr>
        <w:t xml:space="preserve">. </w:t>
      </w:r>
      <w:r w:rsidR="00B77477" w:rsidRPr="004E7D28">
        <w:rPr>
          <w:rFonts w:asciiTheme="minorBidi" w:eastAsia="Times New Roman" w:hAnsiTheme="minorBidi"/>
          <w:color w:val="000000"/>
          <w:sz w:val="24"/>
          <w:szCs w:val="24"/>
        </w:rPr>
        <w:t xml:space="preserve">We have seen two major </w:t>
      </w:r>
      <w:r w:rsidR="00B77477">
        <w:rPr>
          <w:rFonts w:asciiTheme="minorBidi" w:eastAsia="Times New Roman" w:hAnsiTheme="minorBidi"/>
          <w:color w:val="000000"/>
          <w:sz w:val="24"/>
          <w:szCs w:val="24"/>
        </w:rPr>
        <w:t>rationale</w:t>
      </w:r>
      <w:r w:rsidR="00B77477" w:rsidRPr="004E7D28">
        <w:rPr>
          <w:rFonts w:asciiTheme="minorBidi" w:eastAsia="Times New Roman" w:hAnsiTheme="minorBidi"/>
          <w:color w:val="000000"/>
          <w:sz w:val="24"/>
          <w:szCs w:val="24"/>
        </w:rPr>
        <w:t>s for the importance of a woman's head covering</w:t>
      </w:r>
      <w:r w:rsidR="00B77477">
        <w:rPr>
          <w:rFonts w:asciiTheme="minorBidi" w:eastAsia="Times New Roman" w:hAnsiTheme="minorBidi"/>
          <w:color w:val="000000"/>
          <w:sz w:val="24"/>
          <w:szCs w:val="24"/>
        </w:rPr>
        <w:t xml:space="preserve"> in general</w:t>
      </w:r>
      <w:r w:rsidR="00B77477" w:rsidRPr="004E7D28">
        <w:rPr>
          <w:rFonts w:asciiTheme="minorBidi" w:eastAsia="Times New Roman" w:hAnsiTheme="minorBidi"/>
          <w:color w:val="000000"/>
          <w:sz w:val="24"/>
          <w:szCs w:val="24"/>
        </w:rPr>
        <w:t xml:space="preserve">: as a mark of her dignity, and as an act of modesty. </w:t>
      </w:r>
      <w:r w:rsidR="00B77477">
        <w:rPr>
          <w:rFonts w:asciiTheme="minorBidi" w:eastAsia="Times New Roman" w:hAnsiTheme="minorBidi"/>
          <w:color w:val="000000"/>
          <w:sz w:val="24"/>
          <w:szCs w:val="24"/>
        </w:rPr>
        <w:t>Though these are related concept</w:t>
      </w:r>
      <w:r w:rsidR="00596B96">
        <w:rPr>
          <w:rFonts w:asciiTheme="minorBidi" w:eastAsia="Times New Roman" w:hAnsiTheme="minorBidi"/>
          <w:color w:val="000000"/>
          <w:sz w:val="24"/>
          <w:szCs w:val="24"/>
        </w:rPr>
        <w:t>s, they have different emphases</w:t>
      </w:r>
      <w:r w:rsidR="00B77477">
        <w:rPr>
          <w:rFonts w:asciiTheme="minorBidi" w:eastAsia="Times New Roman" w:hAnsiTheme="minorBidi"/>
          <w:color w:val="000000"/>
          <w:sz w:val="24"/>
          <w:szCs w:val="24"/>
        </w:rPr>
        <w:t xml:space="preserve"> that lead to practical halachic differences.</w:t>
      </w:r>
      <w:r w:rsidR="00AC5959">
        <w:rPr>
          <w:rStyle w:val="af3"/>
          <w:rFonts w:asciiTheme="minorBidi" w:eastAsia="Times New Roman" w:hAnsiTheme="minorBidi"/>
          <w:color w:val="000000"/>
          <w:sz w:val="24"/>
          <w:szCs w:val="24"/>
        </w:rPr>
        <w:footnoteReference w:id="1"/>
      </w:r>
    </w:p>
    <w:p w14:paraId="6F9F3853" w14:textId="77777777" w:rsidR="00B77477" w:rsidRDefault="00B77477" w:rsidP="00244DEA">
      <w:pPr>
        <w:bidi w:val="0"/>
        <w:spacing w:after="0" w:line="240" w:lineRule="auto"/>
        <w:contextualSpacing/>
        <w:jc w:val="both"/>
        <w:rPr>
          <w:rFonts w:asciiTheme="minorBidi" w:eastAsia="Times New Roman" w:hAnsiTheme="minorBidi"/>
          <w:color w:val="000000"/>
          <w:sz w:val="24"/>
          <w:szCs w:val="24"/>
        </w:rPr>
      </w:pPr>
    </w:p>
    <w:p w14:paraId="508A5267" w14:textId="33F05379" w:rsidR="00B77477" w:rsidRDefault="00B77477" w:rsidP="00244DEA">
      <w:pPr>
        <w:bidi w:val="0"/>
        <w:spacing w:after="0" w:line="240" w:lineRule="auto"/>
        <w:contextualSpacing/>
        <w:jc w:val="both"/>
        <w:rPr>
          <w:rFonts w:asciiTheme="minorBidi" w:eastAsia="Times New Roman" w:hAnsiTheme="minorBidi"/>
          <w:color w:val="000000"/>
          <w:sz w:val="24"/>
          <w:szCs w:val="24"/>
        </w:rPr>
      </w:pPr>
      <w:r w:rsidRPr="00E44BEA">
        <w:rPr>
          <w:rFonts w:asciiTheme="minorBidi" w:hAnsiTheme="minorBidi"/>
          <w:sz w:val="24"/>
          <w:szCs w:val="24"/>
        </w:rPr>
        <w:t xml:space="preserve">If we focus on the obligation of head-covering as rooted in the concept of dignity or proper dress, then a woman's head-covering is a form of dress for the </w:t>
      </w:r>
      <w:r w:rsidRPr="00E44BEA">
        <w:rPr>
          <w:rFonts w:asciiTheme="minorBidi" w:hAnsiTheme="minorBidi"/>
          <w:b/>
          <w:bCs/>
          <w:sz w:val="24"/>
          <w:szCs w:val="24"/>
        </w:rPr>
        <w:t>head</w:t>
      </w:r>
      <w:r w:rsidRPr="00E44BEA">
        <w:rPr>
          <w:rFonts w:asciiTheme="minorBidi" w:hAnsiTheme="minorBidi"/>
          <w:sz w:val="24"/>
          <w:szCs w:val="24"/>
        </w:rPr>
        <w:t xml:space="preserve">. Some </w:t>
      </w:r>
      <w:r w:rsidRPr="00E44BEA">
        <w:rPr>
          <w:rFonts w:asciiTheme="minorBidi" w:hAnsiTheme="minorBidi"/>
          <w:b/>
          <w:bCs/>
          <w:sz w:val="24"/>
          <w:szCs w:val="24"/>
        </w:rPr>
        <w:t>hair</w:t>
      </w:r>
      <w:r w:rsidRPr="00E44BEA">
        <w:rPr>
          <w:rFonts w:asciiTheme="minorBidi" w:hAnsiTheme="minorBidi"/>
          <w:sz w:val="24"/>
          <w:szCs w:val="24"/>
        </w:rPr>
        <w:t xml:space="preserve"> showing outside the head-covering would not necessarily compromise the </w:t>
      </w:r>
      <w:r w:rsidRPr="00E44BEA">
        <w:rPr>
          <w:rFonts w:asciiTheme="minorBidi" w:hAnsiTheme="minorBidi"/>
          <w:b/>
          <w:bCs/>
          <w:sz w:val="24"/>
          <w:szCs w:val="24"/>
        </w:rPr>
        <w:t>head</w:t>
      </w:r>
      <w:r w:rsidRPr="00E44BEA">
        <w:rPr>
          <w:rFonts w:asciiTheme="minorBidi" w:hAnsiTheme="minorBidi"/>
          <w:sz w:val="24"/>
          <w:szCs w:val="24"/>
        </w:rPr>
        <w:t xml:space="preserve"> being well-</w:t>
      </w:r>
      <w:r w:rsidR="0038340B">
        <w:rPr>
          <w:rFonts w:asciiTheme="minorBidi" w:hAnsiTheme="minorBidi"/>
          <w:sz w:val="24"/>
          <w:szCs w:val="24"/>
        </w:rPr>
        <w:t>attired</w:t>
      </w:r>
      <w:r w:rsidRPr="00E44BEA">
        <w:rPr>
          <w:rFonts w:asciiTheme="minorBidi" w:hAnsiTheme="minorBidi"/>
          <w:sz w:val="24"/>
          <w:szCs w:val="24"/>
        </w:rPr>
        <w:t>.</w:t>
      </w:r>
    </w:p>
    <w:p w14:paraId="46A79927" w14:textId="77777777" w:rsidR="00B77477" w:rsidRDefault="00B77477" w:rsidP="00244DEA">
      <w:pPr>
        <w:bidi w:val="0"/>
        <w:spacing w:after="0" w:line="240" w:lineRule="auto"/>
        <w:contextualSpacing/>
        <w:jc w:val="both"/>
        <w:rPr>
          <w:rFonts w:asciiTheme="minorBidi" w:eastAsia="Times New Roman" w:hAnsiTheme="minorBidi"/>
          <w:color w:val="000000"/>
          <w:sz w:val="24"/>
          <w:szCs w:val="24"/>
        </w:rPr>
      </w:pPr>
    </w:p>
    <w:p w14:paraId="062233AD" w14:textId="4D9028A3" w:rsidR="00C47224" w:rsidRDefault="00B77477" w:rsidP="00244DEA">
      <w:pPr>
        <w:bidi w:val="0"/>
        <w:spacing w:after="0" w:line="240" w:lineRule="auto"/>
        <w:contextualSpacing/>
        <w:jc w:val="both"/>
        <w:rPr>
          <w:rFonts w:asciiTheme="minorBidi" w:eastAsia="Times New Roman" w:hAnsiTheme="minorBidi"/>
          <w:color w:val="000000"/>
          <w:sz w:val="24"/>
          <w:szCs w:val="24"/>
        </w:rPr>
      </w:pPr>
      <w:r w:rsidRPr="00E44BEA">
        <w:rPr>
          <w:rFonts w:asciiTheme="minorBidi" w:hAnsiTheme="minorBidi"/>
          <w:sz w:val="24"/>
          <w:szCs w:val="24"/>
        </w:rPr>
        <w:t xml:space="preserve">If we focus on the modesty elements of head-covering, then a woman is not so much dressing her head as covering it, and having </w:t>
      </w:r>
      <w:r w:rsidRPr="00E44BEA">
        <w:rPr>
          <w:rFonts w:asciiTheme="minorBidi" w:hAnsiTheme="minorBidi"/>
          <w:b/>
          <w:bCs/>
          <w:sz w:val="24"/>
          <w:szCs w:val="24"/>
        </w:rPr>
        <w:t>hair</w:t>
      </w:r>
      <w:r w:rsidRPr="00E44BEA">
        <w:rPr>
          <w:rFonts w:asciiTheme="minorBidi" w:hAnsiTheme="minorBidi"/>
          <w:sz w:val="24"/>
          <w:szCs w:val="24"/>
        </w:rPr>
        <w:t xml:space="preserve"> show becomes </w:t>
      </w:r>
      <w:r w:rsidR="00DA2856">
        <w:rPr>
          <w:rFonts w:asciiTheme="minorBidi" w:hAnsiTheme="minorBidi"/>
          <w:sz w:val="24"/>
          <w:szCs w:val="24"/>
        </w:rPr>
        <w:t xml:space="preserve">more of </w:t>
      </w:r>
      <w:r w:rsidRPr="00E44BEA">
        <w:rPr>
          <w:rFonts w:asciiTheme="minorBidi" w:hAnsiTheme="minorBidi"/>
          <w:sz w:val="24"/>
          <w:szCs w:val="24"/>
        </w:rPr>
        <w:t xml:space="preserve">a </w:t>
      </w:r>
      <w:r>
        <w:rPr>
          <w:rFonts w:asciiTheme="minorBidi" w:hAnsiTheme="minorBidi"/>
          <w:sz w:val="24"/>
          <w:szCs w:val="24"/>
        </w:rPr>
        <w:t>halachic</w:t>
      </w:r>
      <w:r w:rsidRPr="00E44BEA">
        <w:rPr>
          <w:rFonts w:asciiTheme="minorBidi" w:hAnsiTheme="minorBidi"/>
          <w:sz w:val="24"/>
          <w:szCs w:val="24"/>
        </w:rPr>
        <w:t xml:space="preserve"> concern.</w:t>
      </w:r>
      <w:r>
        <w:rPr>
          <w:rFonts w:asciiTheme="minorBidi" w:hAnsiTheme="minorBidi"/>
          <w:sz w:val="24"/>
          <w:szCs w:val="24"/>
        </w:rPr>
        <w:t xml:space="preserve"> </w:t>
      </w:r>
    </w:p>
    <w:p w14:paraId="52C9BCA8" w14:textId="77777777" w:rsidR="00C47224" w:rsidRDefault="00C47224" w:rsidP="00244DEA">
      <w:pPr>
        <w:bidi w:val="0"/>
        <w:spacing w:after="0" w:line="240" w:lineRule="auto"/>
        <w:contextualSpacing/>
        <w:jc w:val="both"/>
        <w:rPr>
          <w:rFonts w:asciiTheme="minorBidi" w:eastAsia="Times New Roman" w:hAnsiTheme="minorBidi"/>
          <w:color w:val="000000"/>
          <w:sz w:val="24"/>
          <w:szCs w:val="24"/>
        </w:rPr>
      </w:pPr>
    </w:p>
    <w:p w14:paraId="2FCC4A48" w14:textId="675F3B7F" w:rsidR="00B77477" w:rsidRDefault="00C472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Let's explore the range of opinion on these issues, </w:t>
      </w:r>
      <w:r w:rsidR="00E410EB">
        <w:rPr>
          <w:rFonts w:asciiTheme="minorBidi" w:eastAsia="Times New Roman" w:hAnsiTheme="minorBidi"/>
          <w:color w:val="000000"/>
          <w:sz w:val="24"/>
          <w:szCs w:val="24"/>
        </w:rPr>
        <w:t>noting</w:t>
      </w:r>
      <w:r>
        <w:rPr>
          <w:rFonts w:asciiTheme="minorBidi" w:eastAsia="Times New Roman" w:hAnsiTheme="minorBidi"/>
          <w:color w:val="000000"/>
          <w:sz w:val="24"/>
          <w:szCs w:val="24"/>
        </w:rPr>
        <w:t xml:space="preserve"> whe</w:t>
      </w:r>
      <w:r w:rsidR="00E410EB">
        <w:rPr>
          <w:rFonts w:asciiTheme="minorBidi" w:eastAsia="Times New Roman" w:hAnsiTheme="minorBidi"/>
          <w:color w:val="000000"/>
          <w:sz w:val="24"/>
          <w:szCs w:val="24"/>
        </w:rPr>
        <w:t>n</w:t>
      </w:r>
      <w:r>
        <w:rPr>
          <w:rFonts w:asciiTheme="minorBidi" w:eastAsia="Times New Roman" w:hAnsiTheme="minorBidi"/>
          <w:color w:val="000000"/>
          <w:sz w:val="24"/>
          <w:szCs w:val="24"/>
        </w:rPr>
        <w:t xml:space="preserve"> the emphas</w:t>
      </w:r>
      <w:r w:rsidR="00E410EB">
        <w:rPr>
          <w:rFonts w:asciiTheme="minorBidi" w:eastAsia="Times New Roman" w:hAnsiTheme="minorBidi"/>
          <w:color w:val="000000"/>
          <w:sz w:val="24"/>
          <w:szCs w:val="24"/>
        </w:rPr>
        <w:t>i</w:t>
      </w:r>
      <w:r>
        <w:rPr>
          <w:rFonts w:asciiTheme="minorBidi" w:eastAsia="Times New Roman" w:hAnsiTheme="minorBidi"/>
          <w:color w:val="000000"/>
          <w:sz w:val="24"/>
          <w:szCs w:val="24"/>
        </w:rPr>
        <w:t xml:space="preserve">s is on </w:t>
      </w:r>
      <w:r w:rsidR="00E410EB">
        <w:rPr>
          <w:rFonts w:asciiTheme="minorBidi" w:eastAsia="Times New Roman" w:hAnsiTheme="minorBidi"/>
          <w:color w:val="000000"/>
          <w:sz w:val="24"/>
          <w:szCs w:val="24"/>
        </w:rPr>
        <w:t xml:space="preserve">dignified </w:t>
      </w:r>
      <w:r>
        <w:rPr>
          <w:rFonts w:asciiTheme="minorBidi" w:eastAsia="Times New Roman" w:hAnsiTheme="minorBidi"/>
          <w:color w:val="000000"/>
          <w:sz w:val="24"/>
          <w:szCs w:val="24"/>
        </w:rPr>
        <w:t xml:space="preserve">head-covering </w:t>
      </w:r>
      <w:r w:rsidR="00E410EB">
        <w:rPr>
          <w:rFonts w:asciiTheme="minorBidi" w:eastAsia="Times New Roman" w:hAnsiTheme="minorBidi"/>
          <w:color w:val="000000"/>
          <w:sz w:val="24"/>
          <w:szCs w:val="24"/>
        </w:rPr>
        <w:t xml:space="preserve">and when it is </w:t>
      </w:r>
      <w:r>
        <w:rPr>
          <w:rFonts w:asciiTheme="minorBidi" w:eastAsia="Times New Roman" w:hAnsiTheme="minorBidi"/>
          <w:color w:val="000000"/>
          <w:sz w:val="24"/>
          <w:szCs w:val="24"/>
        </w:rPr>
        <w:t>o</w:t>
      </w:r>
      <w:r w:rsidR="00E410EB">
        <w:rPr>
          <w:rFonts w:asciiTheme="minorBidi" w:eastAsia="Times New Roman" w:hAnsiTheme="minorBidi"/>
          <w:color w:val="000000"/>
          <w:sz w:val="24"/>
          <w:szCs w:val="24"/>
        </w:rPr>
        <w:t>n modest</w:t>
      </w:r>
      <w:r>
        <w:rPr>
          <w:rFonts w:asciiTheme="minorBidi" w:eastAsia="Times New Roman" w:hAnsiTheme="minorBidi"/>
          <w:color w:val="000000"/>
          <w:sz w:val="24"/>
          <w:szCs w:val="24"/>
        </w:rPr>
        <w:t xml:space="preserve"> hair-covering.</w:t>
      </w:r>
    </w:p>
    <w:p w14:paraId="26AB48A8" w14:textId="77777777" w:rsidR="00B77477" w:rsidRDefault="00B77477" w:rsidP="00244DEA">
      <w:pPr>
        <w:bidi w:val="0"/>
        <w:spacing w:after="0" w:line="240" w:lineRule="auto"/>
        <w:contextualSpacing/>
        <w:jc w:val="both"/>
        <w:rPr>
          <w:rFonts w:asciiTheme="minorBidi" w:eastAsia="Times New Roman" w:hAnsiTheme="minorBidi"/>
          <w:color w:val="000000"/>
          <w:sz w:val="24"/>
          <w:szCs w:val="24"/>
        </w:rPr>
      </w:pPr>
    </w:p>
    <w:p w14:paraId="31714FFA" w14:textId="3BBBA67A" w:rsidR="00B77477" w:rsidRDefault="00B77477" w:rsidP="00244DEA">
      <w:pPr>
        <w:bidi w:val="0"/>
        <w:spacing w:after="0" w:line="240" w:lineRule="auto"/>
        <w:contextualSpacing/>
        <w:jc w:val="both"/>
        <w:rPr>
          <w:rFonts w:asciiTheme="minorBidi" w:eastAsia="Times New Roman" w:hAnsiTheme="minorBidi"/>
          <w:b/>
          <w:bCs/>
          <w:color w:val="000000"/>
          <w:sz w:val="24"/>
          <w:szCs w:val="24"/>
        </w:rPr>
      </w:pPr>
      <w:r>
        <w:rPr>
          <w:rFonts w:asciiTheme="minorBidi" w:eastAsia="Times New Roman" w:hAnsiTheme="minorBidi"/>
          <w:b/>
          <w:bCs/>
          <w:color w:val="000000"/>
          <w:sz w:val="24"/>
          <w:szCs w:val="24"/>
        </w:rPr>
        <w:t xml:space="preserve">Dignified </w:t>
      </w:r>
      <w:r w:rsidRPr="00C47224">
        <w:rPr>
          <w:rFonts w:asciiTheme="minorBidi" w:eastAsia="Times New Roman" w:hAnsiTheme="minorBidi"/>
          <w:b/>
          <w:bCs/>
          <w:color w:val="000000"/>
          <w:sz w:val="24"/>
          <w:szCs w:val="24"/>
        </w:rPr>
        <w:t>Head-Covering and Torah Law</w:t>
      </w:r>
    </w:p>
    <w:p w14:paraId="6B063830" w14:textId="77777777" w:rsidR="00B77477" w:rsidRPr="00C47224" w:rsidRDefault="00B77477" w:rsidP="00244DEA">
      <w:pPr>
        <w:bidi w:val="0"/>
        <w:spacing w:after="0" w:line="240" w:lineRule="auto"/>
        <w:contextualSpacing/>
        <w:jc w:val="both"/>
        <w:rPr>
          <w:rFonts w:asciiTheme="minorBidi" w:eastAsia="Times New Roman" w:hAnsiTheme="minorBidi"/>
          <w:b/>
          <w:bCs/>
          <w:color w:val="000000"/>
          <w:sz w:val="24"/>
          <w:szCs w:val="24"/>
        </w:rPr>
      </w:pPr>
    </w:p>
    <w:p w14:paraId="7FFC2A60" w14:textId="078C7FF8" w:rsidR="00B77477" w:rsidRDefault="00B77477"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Rav Moshe Feinstein </w:t>
      </w:r>
      <w:r>
        <w:rPr>
          <w:rFonts w:asciiTheme="minorBidi" w:hAnsiTheme="minorBidi"/>
          <w:sz w:val="24"/>
          <w:szCs w:val="24"/>
        </w:rPr>
        <w:t xml:space="preserve">clarifies what kind of coverage is obligatory by Torah law, noting that the Torah-level obligation is learned from the uncovering of the </w:t>
      </w:r>
      <w:r w:rsidRPr="003A582C">
        <w:rPr>
          <w:rFonts w:asciiTheme="minorBidi" w:hAnsiTheme="minorBidi"/>
          <w:i/>
          <w:iCs/>
          <w:sz w:val="24"/>
          <w:szCs w:val="24"/>
        </w:rPr>
        <w:t>sota</w:t>
      </w:r>
      <w:r>
        <w:rPr>
          <w:rFonts w:asciiTheme="minorBidi" w:hAnsiTheme="minorBidi"/>
          <w:sz w:val="24"/>
          <w:szCs w:val="24"/>
        </w:rPr>
        <w:t xml:space="preserve">'s </w:t>
      </w:r>
      <w:r w:rsidRPr="001921CE">
        <w:rPr>
          <w:rFonts w:asciiTheme="minorBidi" w:hAnsiTheme="minorBidi"/>
          <w:b/>
          <w:bCs/>
          <w:sz w:val="24"/>
          <w:szCs w:val="24"/>
        </w:rPr>
        <w:t>head</w:t>
      </w:r>
      <w:r>
        <w:rPr>
          <w:rFonts w:asciiTheme="minorBidi" w:hAnsiTheme="minorBidi"/>
          <w:sz w:val="24"/>
          <w:szCs w:val="24"/>
        </w:rPr>
        <w:t xml:space="preserve">, not her </w:t>
      </w:r>
      <w:r w:rsidRPr="001921CE">
        <w:rPr>
          <w:rFonts w:asciiTheme="minorBidi" w:hAnsiTheme="minorBidi"/>
          <w:b/>
          <w:bCs/>
          <w:sz w:val="24"/>
          <w:szCs w:val="24"/>
        </w:rPr>
        <w:t>hair</w:t>
      </w:r>
      <w:r w:rsidRPr="004E7D28">
        <w:rPr>
          <w:rFonts w:asciiTheme="minorBidi" w:hAnsiTheme="minorBidi"/>
          <w:sz w:val="24"/>
          <w:szCs w:val="24"/>
        </w:rPr>
        <w:t xml:space="preserve">. </w:t>
      </w:r>
    </w:p>
    <w:p w14:paraId="1C7A1B54" w14:textId="77777777" w:rsidR="00244DEA" w:rsidRDefault="00244DEA" w:rsidP="00244DEA">
      <w:pPr>
        <w:bidi w:val="0"/>
        <w:spacing w:after="0" w:line="240" w:lineRule="auto"/>
        <w:jc w:val="both"/>
        <w:rPr>
          <w:rFonts w:asciiTheme="minorBidi" w:hAnsiTheme="minorBidi"/>
          <w:sz w:val="24"/>
          <w:szCs w:val="24"/>
        </w:rPr>
      </w:pPr>
    </w:p>
    <w:p w14:paraId="07F2AE4C" w14:textId="77777777" w:rsidR="00B77477" w:rsidRPr="001D1D5B" w:rsidRDefault="00B77477" w:rsidP="00244DEA">
      <w:pPr>
        <w:bidi w:val="0"/>
        <w:spacing w:after="0" w:line="240" w:lineRule="auto"/>
        <w:jc w:val="both"/>
        <w:rPr>
          <w:rFonts w:asciiTheme="minorBidi" w:hAnsiTheme="minorBidi"/>
          <w:sz w:val="24"/>
          <w:szCs w:val="24"/>
          <w:u w:val="single"/>
        </w:rPr>
      </w:pPr>
      <w:r w:rsidRPr="001D1D5B">
        <w:rPr>
          <w:rFonts w:asciiTheme="minorBidi" w:hAnsiTheme="minorBidi"/>
          <w:sz w:val="24"/>
          <w:szCs w:val="24"/>
          <w:u w:val="single"/>
        </w:rPr>
        <w:lastRenderedPageBreak/>
        <w:t xml:space="preserve">Responsa </w:t>
      </w:r>
      <w:r w:rsidRPr="005E1579">
        <w:rPr>
          <w:rFonts w:asciiTheme="minorBidi" w:hAnsiTheme="minorBidi"/>
          <w:i/>
          <w:iCs/>
          <w:sz w:val="24"/>
          <w:szCs w:val="24"/>
          <w:u w:val="single"/>
        </w:rPr>
        <w:t xml:space="preserve">Iggerot Moshe </w:t>
      </w:r>
      <w:r w:rsidRPr="00F469A1">
        <w:rPr>
          <w:rFonts w:asciiTheme="minorBidi" w:hAnsiTheme="minorBidi"/>
          <w:sz w:val="24"/>
          <w:szCs w:val="24"/>
          <w:u w:val="single"/>
        </w:rPr>
        <w:t>EH</w:t>
      </w:r>
      <w:r w:rsidRPr="001D1D5B">
        <w:rPr>
          <w:rFonts w:asciiTheme="minorBidi" w:hAnsiTheme="minorBidi"/>
          <w:sz w:val="24"/>
          <w:szCs w:val="24"/>
          <w:u w:val="single"/>
        </w:rPr>
        <w:t xml:space="preserve"> I:58</w:t>
      </w:r>
    </w:p>
    <w:p w14:paraId="0415522F" w14:textId="3D0B682D" w:rsidR="00B77477" w:rsidRDefault="00B77477" w:rsidP="00244DEA">
      <w:pPr>
        <w:bidi w:val="0"/>
        <w:spacing w:after="0" w:line="240" w:lineRule="auto"/>
        <w:ind w:left="284"/>
        <w:jc w:val="both"/>
        <w:rPr>
          <w:rFonts w:asciiTheme="minorBidi" w:hAnsiTheme="minorBidi" w:cs="Arial"/>
          <w:sz w:val="24"/>
          <w:szCs w:val="24"/>
        </w:rPr>
      </w:pPr>
      <w:r>
        <w:rPr>
          <w:rFonts w:asciiTheme="minorBidi" w:hAnsiTheme="minorBidi"/>
          <w:sz w:val="24"/>
          <w:szCs w:val="24"/>
        </w:rPr>
        <w:t xml:space="preserve">The fundamental prohibition was said in </w:t>
      </w:r>
      <w:r w:rsidRPr="001921CE">
        <w:rPr>
          <w:rFonts w:asciiTheme="minorBidi" w:hAnsiTheme="minorBidi"/>
          <w:i/>
          <w:iCs/>
          <w:sz w:val="24"/>
          <w:szCs w:val="24"/>
        </w:rPr>
        <w:t>Ketubot</w:t>
      </w:r>
      <w:r>
        <w:rPr>
          <w:rFonts w:asciiTheme="minorBidi" w:hAnsiTheme="minorBidi"/>
          <w:sz w:val="24"/>
          <w:szCs w:val="24"/>
        </w:rPr>
        <w:t xml:space="preserve"> 72b, as was taught in the </w:t>
      </w:r>
      <w:r w:rsidRPr="001921CE">
        <w:rPr>
          <w:rFonts w:asciiTheme="minorBidi" w:hAnsiTheme="minorBidi"/>
          <w:i/>
          <w:iCs/>
          <w:sz w:val="24"/>
          <w:szCs w:val="24"/>
        </w:rPr>
        <w:t>beit midrash</w:t>
      </w:r>
      <w:r>
        <w:rPr>
          <w:rFonts w:asciiTheme="minorBidi" w:hAnsiTheme="minorBidi"/>
          <w:sz w:val="24"/>
          <w:szCs w:val="24"/>
        </w:rPr>
        <w:t xml:space="preserve"> of Rabbi Yishmael from the verse "and he uncovered the head of the woman" –"an admonition to the daughters of Israel that they not go out with </w:t>
      </w:r>
      <w:r w:rsidRPr="001921CE">
        <w:rPr>
          <w:rFonts w:asciiTheme="minorBidi" w:hAnsiTheme="minorBidi"/>
          <w:b/>
          <w:bCs/>
          <w:sz w:val="24"/>
          <w:szCs w:val="24"/>
        </w:rPr>
        <w:t xml:space="preserve">head </w:t>
      </w:r>
      <w:r>
        <w:rPr>
          <w:rFonts w:asciiTheme="minorBidi" w:hAnsiTheme="minorBidi"/>
          <w:sz w:val="24"/>
          <w:szCs w:val="24"/>
        </w:rPr>
        <w:t xml:space="preserve">uncovered [emphasis added]" and it is not said, "an admonition that they not go out with </w:t>
      </w:r>
      <w:r w:rsidRPr="00956B2B">
        <w:rPr>
          <w:rFonts w:asciiTheme="minorBidi" w:hAnsiTheme="minorBidi"/>
          <w:b/>
          <w:bCs/>
          <w:sz w:val="24"/>
          <w:szCs w:val="24"/>
        </w:rPr>
        <w:t>h</w:t>
      </w:r>
      <w:r>
        <w:rPr>
          <w:rFonts w:asciiTheme="minorBidi" w:hAnsiTheme="minorBidi"/>
          <w:b/>
          <w:bCs/>
          <w:sz w:val="24"/>
          <w:szCs w:val="24"/>
        </w:rPr>
        <w:t>air</w:t>
      </w:r>
      <w:r w:rsidRPr="00956B2B">
        <w:rPr>
          <w:rFonts w:asciiTheme="minorBidi" w:hAnsiTheme="minorBidi"/>
          <w:b/>
          <w:bCs/>
          <w:sz w:val="24"/>
          <w:szCs w:val="24"/>
        </w:rPr>
        <w:t xml:space="preserve"> </w:t>
      </w:r>
      <w:r>
        <w:rPr>
          <w:rFonts w:asciiTheme="minorBidi" w:hAnsiTheme="minorBidi"/>
          <w:sz w:val="24"/>
          <w:szCs w:val="24"/>
        </w:rPr>
        <w:t>uncovered</w:t>
      </w:r>
      <w:r w:rsidRPr="00CF00A9">
        <w:rPr>
          <w:rFonts w:asciiTheme="minorBidi" w:hAnsiTheme="minorBidi"/>
          <w:sz w:val="24"/>
          <w:szCs w:val="24"/>
        </w:rPr>
        <w:t xml:space="preserve"> </w:t>
      </w:r>
      <w:r>
        <w:rPr>
          <w:rFonts w:asciiTheme="minorBidi" w:hAnsiTheme="minorBidi"/>
          <w:sz w:val="24"/>
          <w:szCs w:val="24"/>
        </w:rPr>
        <w:t xml:space="preserve">" This implies that [the prohibition of going uncovered] depends on what is considered uncovering the </w:t>
      </w:r>
      <w:r w:rsidRPr="001921CE">
        <w:rPr>
          <w:rFonts w:asciiTheme="minorBidi" w:hAnsiTheme="minorBidi"/>
          <w:b/>
          <w:bCs/>
          <w:sz w:val="24"/>
          <w:szCs w:val="24"/>
        </w:rPr>
        <w:t xml:space="preserve">head </w:t>
      </w:r>
      <w:r>
        <w:rPr>
          <w:rFonts w:asciiTheme="minorBidi" w:hAnsiTheme="minorBidi"/>
          <w:sz w:val="24"/>
          <w:szCs w:val="24"/>
        </w:rPr>
        <w:t>overall….It is also clear</w:t>
      </w:r>
      <w:r w:rsidRPr="004E7D28">
        <w:rPr>
          <w:rFonts w:asciiTheme="minorBidi" w:hAnsiTheme="minorBidi"/>
          <w:sz w:val="24"/>
          <w:szCs w:val="24"/>
        </w:rPr>
        <w:t xml:space="preserve"> that one should </w:t>
      </w:r>
      <w:r>
        <w:rPr>
          <w:rFonts w:asciiTheme="minorBidi" w:hAnsiTheme="minorBidi"/>
          <w:sz w:val="24"/>
          <w:szCs w:val="24"/>
        </w:rPr>
        <w:t>only derive</w:t>
      </w:r>
      <w:r w:rsidRPr="004E7D28">
        <w:rPr>
          <w:rFonts w:asciiTheme="minorBidi" w:hAnsiTheme="minorBidi"/>
          <w:sz w:val="24"/>
          <w:szCs w:val="24"/>
        </w:rPr>
        <w:t xml:space="preserve"> from the verse a prohibition</w:t>
      </w:r>
      <w:r>
        <w:rPr>
          <w:rFonts w:asciiTheme="minorBidi" w:hAnsiTheme="minorBidi"/>
          <w:sz w:val="24"/>
          <w:szCs w:val="24"/>
        </w:rPr>
        <w:t xml:space="preserve"> [of uncovering] what the</w:t>
      </w:r>
      <w:r w:rsidRPr="004E7D28">
        <w:rPr>
          <w:rFonts w:asciiTheme="minorBidi" w:hAnsiTheme="minorBidi"/>
          <w:sz w:val="24"/>
          <w:szCs w:val="24"/>
        </w:rPr>
        <w:t xml:space="preserve"> </w:t>
      </w:r>
      <w:r w:rsidRPr="003B7600">
        <w:rPr>
          <w:rFonts w:asciiTheme="minorBidi" w:hAnsiTheme="minorBidi"/>
          <w:i/>
          <w:iCs/>
          <w:sz w:val="24"/>
          <w:szCs w:val="24"/>
        </w:rPr>
        <w:t>kohen</w:t>
      </w:r>
      <w:r w:rsidRPr="004E7D28">
        <w:rPr>
          <w:rFonts w:asciiTheme="minorBidi" w:hAnsiTheme="minorBidi"/>
          <w:sz w:val="24"/>
          <w:szCs w:val="24"/>
        </w:rPr>
        <w:t xml:space="preserve"> </w:t>
      </w:r>
      <w:r>
        <w:rPr>
          <w:rFonts w:asciiTheme="minorBidi" w:hAnsiTheme="minorBidi"/>
          <w:sz w:val="24"/>
          <w:szCs w:val="24"/>
        </w:rPr>
        <w:t>neede</w:t>
      </w:r>
      <w:r w:rsidRPr="004E7D28">
        <w:rPr>
          <w:rFonts w:asciiTheme="minorBidi" w:hAnsiTheme="minorBidi"/>
          <w:sz w:val="24"/>
          <w:szCs w:val="24"/>
        </w:rPr>
        <w:t xml:space="preserve">d to </w:t>
      </w:r>
      <w:r>
        <w:rPr>
          <w:rFonts w:asciiTheme="minorBidi" w:hAnsiTheme="minorBidi"/>
          <w:sz w:val="24"/>
          <w:szCs w:val="24"/>
        </w:rPr>
        <w:t xml:space="preserve">uncover of the head of the </w:t>
      </w:r>
      <w:r w:rsidRPr="003B7600">
        <w:rPr>
          <w:rFonts w:asciiTheme="minorBidi" w:hAnsiTheme="minorBidi"/>
          <w:i/>
          <w:iCs/>
          <w:sz w:val="24"/>
          <w:szCs w:val="24"/>
        </w:rPr>
        <w:t>sota</w:t>
      </w:r>
      <w:r w:rsidRPr="004E7D28">
        <w:rPr>
          <w:rFonts w:asciiTheme="minorBidi" w:hAnsiTheme="minorBidi"/>
          <w:sz w:val="24"/>
          <w:szCs w:val="24"/>
        </w:rPr>
        <w:t>…</w:t>
      </w:r>
      <w:r>
        <w:rPr>
          <w:rFonts w:asciiTheme="minorBidi" w:hAnsiTheme="minorBidi"/>
          <w:sz w:val="24"/>
          <w:szCs w:val="24"/>
        </w:rPr>
        <w:t xml:space="preserve">for one could also say that [uncovering] less than that would not be a disgrace [to the </w:t>
      </w:r>
      <w:r w:rsidRPr="002B54D7">
        <w:rPr>
          <w:rFonts w:asciiTheme="minorBidi" w:hAnsiTheme="minorBidi"/>
          <w:i/>
          <w:iCs/>
          <w:sz w:val="24"/>
          <w:szCs w:val="24"/>
        </w:rPr>
        <w:t>sota</w:t>
      </w:r>
      <w:r>
        <w:rPr>
          <w:rFonts w:asciiTheme="minorBidi" w:hAnsiTheme="minorBidi"/>
          <w:sz w:val="24"/>
          <w:szCs w:val="24"/>
        </w:rPr>
        <w:t xml:space="preserve">] at all…Even if we say that we don't need all of it [the head uncovered as part of the </w:t>
      </w:r>
      <w:r w:rsidRPr="001921CE">
        <w:rPr>
          <w:rFonts w:asciiTheme="minorBidi" w:hAnsiTheme="minorBidi"/>
          <w:i/>
          <w:iCs/>
          <w:sz w:val="24"/>
          <w:szCs w:val="24"/>
        </w:rPr>
        <w:t>sota</w:t>
      </w:r>
      <w:r>
        <w:rPr>
          <w:rFonts w:asciiTheme="minorBidi" w:hAnsiTheme="minorBidi"/>
          <w:sz w:val="24"/>
          <w:szCs w:val="24"/>
        </w:rPr>
        <w:t xml:space="preserve"> ordeal, and covered beforehand], in any case at least a large part of the head needed to be uncovered [during the ordeal, and covered beforehand]…</w:t>
      </w:r>
      <w:r>
        <w:rPr>
          <w:rFonts w:asciiTheme="minorBidi" w:hAnsiTheme="minorBidi" w:cs="Arial"/>
          <w:sz w:val="24"/>
          <w:szCs w:val="24"/>
        </w:rPr>
        <w:t xml:space="preserve">This is the majority of the head or, at </w:t>
      </w:r>
      <w:r w:rsidR="0038340B">
        <w:rPr>
          <w:rFonts w:asciiTheme="minorBidi" w:hAnsiTheme="minorBidi" w:cs="Arial"/>
          <w:sz w:val="24"/>
          <w:szCs w:val="24"/>
        </w:rPr>
        <w:t xml:space="preserve">the </w:t>
      </w:r>
      <w:r>
        <w:rPr>
          <w:rFonts w:asciiTheme="minorBidi" w:hAnsiTheme="minorBidi" w:cs="Arial"/>
          <w:sz w:val="24"/>
          <w:szCs w:val="24"/>
        </w:rPr>
        <w:t xml:space="preserve">very least, close to a majority of the head. </w:t>
      </w:r>
    </w:p>
    <w:p w14:paraId="1B53BAAF" w14:textId="77777777" w:rsidR="00244DEA" w:rsidRDefault="00244DEA" w:rsidP="00244DEA">
      <w:pPr>
        <w:bidi w:val="0"/>
        <w:spacing w:after="0" w:line="240" w:lineRule="auto"/>
        <w:ind w:left="284"/>
        <w:jc w:val="both"/>
        <w:rPr>
          <w:rFonts w:asciiTheme="minorBidi" w:hAnsiTheme="minorBidi"/>
          <w:sz w:val="24"/>
          <w:szCs w:val="24"/>
        </w:rPr>
      </w:pPr>
    </w:p>
    <w:p w14:paraId="40FE8DDF" w14:textId="77777777" w:rsidR="00B77477" w:rsidRDefault="00B77477"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The Torah specifically commands uncovering the sota's head. That means that the </w:t>
      </w:r>
      <w:r w:rsidRPr="001921CE">
        <w:rPr>
          <w:rFonts w:asciiTheme="minorBidi" w:hAnsiTheme="minorBidi"/>
          <w:i/>
          <w:iCs/>
          <w:sz w:val="24"/>
          <w:szCs w:val="24"/>
        </w:rPr>
        <w:t>sota</w:t>
      </w:r>
      <w:r>
        <w:rPr>
          <w:rFonts w:asciiTheme="minorBidi" w:hAnsiTheme="minorBidi"/>
          <w:sz w:val="24"/>
          <w:szCs w:val="24"/>
        </w:rPr>
        <w:t xml:space="preserve"> must have arrived at the ordeal with the majority of her head covered. Therefore, to fulfill</w:t>
      </w:r>
      <w:r w:rsidRPr="004E7D28">
        <w:rPr>
          <w:rFonts w:asciiTheme="minorBidi" w:hAnsiTheme="minorBidi"/>
          <w:sz w:val="24"/>
          <w:szCs w:val="24"/>
        </w:rPr>
        <w:t xml:space="preserve"> the </w:t>
      </w:r>
      <w:r>
        <w:rPr>
          <w:rFonts w:asciiTheme="minorBidi" w:hAnsiTheme="minorBidi"/>
          <w:sz w:val="24"/>
          <w:szCs w:val="24"/>
        </w:rPr>
        <w:t xml:space="preserve">Torah-level </w:t>
      </w:r>
      <w:r w:rsidRPr="004E7D28">
        <w:rPr>
          <w:rFonts w:asciiTheme="minorBidi" w:hAnsiTheme="minorBidi"/>
          <w:sz w:val="24"/>
          <w:szCs w:val="24"/>
        </w:rPr>
        <w:t>requirement of head</w:t>
      </w:r>
      <w:r>
        <w:rPr>
          <w:rFonts w:asciiTheme="minorBidi" w:hAnsiTheme="minorBidi"/>
          <w:sz w:val="24"/>
          <w:szCs w:val="24"/>
        </w:rPr>
        <w:t>-</w:t>
      </w:r>
      <w:r w:rsidRPr="004E7D28">
        <w:rPr>
          <w:rFonts w:asciiTheme="minorBidi" w:hAnsiTheme="minorBidi"/>
          <w:sz w:val="24"/>
          <w:szCs w:val="24"/>
        </w:rPr>
        <w:t>covering</w:t>
      </w:r>
      <w:r>
        <w:rPr>
          <w:rFonts w:asciiTheme="minorBidi" w:hAnsiTheme="minorBidi"/>
          <w:sz w:val="24"/>
          <w:szCs w:val="24"/>
        </w:rPr>
        <w:t>, a woman's head must be mostly covered</w:t>
      </w:r>
      <w:r w:rsidRPr="004E7D28">
        <w:rPr>
          <w:rFonts w:asciiTheme="minorBidi" w:hAnsiTheme="minorBidi"/>
          <w:sz w:val="24"/>
          <w:szCs w:val="24"/>
        </w:rPr>
        <w:t>.</w:t>
      </w:r>
      <w:r>
        <w:rPr>
          <w:rFonts w:asciiTheme="minorBidi" w:hAnsiTheme="minorBidi"/>
          <w:sz w:val="24"/>
          <w:szCs w:val="24"/>
        </w:rPr>
        <w:t xml:space="preserve"> </w:t>
      </w:r>
    </w:p>
    <w:p w14:paraId="762D82CB" w14:textId="77777777" w:rsidR="00244DEA" w:rsidRDefault="00244DEA" w:rsidP="00244DEA">
      <w:pPr>
        <w:bidi w:val="0"/>
        <w:spacing w:after="0" w:line="240" w:lineRule="auto"/>
        <w:jc w:val="both"/>
        <w:rPr>
          <w:rFonts w:asciiTheme="minorBidi" w:hAnsiTheme="minorBidi"/>
          <w:sz w:val="24"/>
          <w:szCs w:val="24"/>
        </w:rPr>
      </w:pPr>
    </w:p>
    <w:p w14:paraId="009571B7" w14:textId="77777777" w:rsidR="00B77477" w:rsidRDefault="00B77477"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Exposing a significant portion of the </w:t>
      </w:r>
      <w:r w:rsidRPr="001921CE">
        <w:rPr>
          <w:rFonts w:asciiTheme="minorBidi" w:hAnsiTheme="minorBidi"/>
          <w:i/>
          <w:iCs/>
          <w:sz w:val="24"/>
          <w:szCs w:val="24"/>
        </w:rPr>
        <w:t>sota</w:t>
      </w:r>
      <w:r>
        <w:rPr>
          <w:rFonts w:asciiTheme="minorBidi" w:hAnsiTheme="minorBidi"/>
          <w:sz w:val="24"/>
          <w:szCs w:val="24"/>
        </w:rPr>
        <w:t>’s head is required in order to disgrace her. Conversely, a substantial head-covering over most of the head is necessary to maintain a married woman's dignity, as a matter of Torah law.</w:t>
      </w:r>
    </w:p>
    <w:p w14:paraId="4AFFA0EE" w14:textId="77777777" w:rsidR="00244DEA" w:rsidRPr="002B54D7" w:rsidRDefault="00244DEA" w:rsidP="00244DEA">
      <w:pPr>
        <w:bidi w:val="0"/>
        <w:spacing w:after="0" w:line="240" w:lineRule="auto"/>
        <w:jc w:val="both"/>
        <w:rPr>
          <w:rFonts w:asciiTheme="minorBidi" w:hAnsiTheme="minorBidi"/>
          <w:b/>
          <w:bCs/>
          <w:sz w:val="24"/>
          <w:szCs w:val="24"/>
        </w:rPr>
      </w:pPr>
    </w:p>
    <w:p w14:paraId="5CFE18D4" w14:textId="694244D2" w:rsidR="00B77477" w:rsidRPr="00C47224" w:rsidRDefault="00596B96" w:rsidP="00244DEA">
      <w:pPr>
        <w:bidi w:val="0"/>
        <w:spacing w:after="0" w:line="240" w:lineRule="auto"/>
        <w:contextualSpacing/>
        <w:jc w:val="both"/>
        <w:rPr>
          <w:rFonts w:asciiTheme="minorBidi" w:eastAsia="Times New Roman" w:hAnsiTheme="minorBidi"/>
          <w:b/>
          <w:bCs/>
          <w:i/>
          <w:iCs/>
          <w:color w:val="000000"/>
          <w:sz w:val="24"/>
          <w:szCs w:val="24"/>
        </w:rPr>
      </w:pPr>
      <w:r>
        <w:rPr>
          <w:rFonts w:asciiTheme="minorBidi" w:eastAsia="Times New Roman" w:hAnsiTheme="minorBidi"/>
          <w:b/>
          <w:bCs/>
          <w:color w:val="000000"/>
          <w:sz w:val="24"/>
          <w:szCs w:val="24"/>
        </w:rPr>
        <w:t>Head, Hair,</w:t>
      </w:r>
      <w:r w:rsidR="00B77477" w:rsidRPr="00C47224">
        <w:rPr>
          <w:rFonts w:asciiTheme="minorBidi" w:eastAsia="Times New Roman" w:hAnsiTheme="minorBidi"/>
          <w:b/>
          <w:bCs/>
          <w:color w:val="000000"/>
          <w:sz w:val="24"/>
          <w:szCs w:val="24"/>
        </w:rPr>
        <w:t xml:space="preserve"> and</w:t>
      </w:r>
      <w:r w:rsidR="00B77477">
        <w:rPr>
          <w:rFonts w:asciiTheme="minorBidi" w:eastAsia="Times New Roman" w:hAnsiTheme="minorBidi"/>
          <w:b/>
          <w:bCs/>
          <w:i/>
          <w:iCs/>
          <w:color w:val="000000"/>
          <w:sz w:val="24"/>
          <w:szCs w:val="24"/>
        </w:rPr>
        <w:t xml:space="preserve"> </w:t>
      </w:r>
      <w:r w:rsidR="00B77477" w:rsidRPr="00C47224">
        <w:rPr>
          <w:rFonts w:asciiTheme="minorBidi" w:eastAsia="Times New Roman" w:hAnsiTheme="minorBidi"/>
          <w:b/>
          <w:bCs/>
          <w:i/>
          <w:iCs/>
          <w:color w:val="000000"/>
          <w:sz w:val="24"/>
          <w:szCs w:val="24"/>
        </w:rPr>
        <w:t>Dat Yehudit</w:t>
      </w:r>
    </w:p>
    <w:p w14:paraId="1B0B5249" w14:textId="77777777" w:rsidR="00B77477" w:rsidRDefault="00B77477" w:rsidP="00244DEA">
      <w:pPr>
        <w:bidi w:val="0"/>
        <w:spacing w:after="0" w:line="240" w:lineRule="auto"/>
        <w:contextualSpacing/>
        <w:jc w:val="both"/>
        <w:rPr>
          <w:rFonts w:asciiTheme="minorBidi" w:eastAsia="Times New Roman" w:hAnsiTheme="minorBidi"/>
          <w:color w:val="000000"/>
          <w:sz w:val="24"/>
          <w:szCs w:val="24"/>
        </w:rPr>
      </w:pPr>
    </w:p>
    <w:p w14:paraId="3AD53AC8" w14:textId="4B7A5745" w:rsidR="00244261" w:rsidRPr="004E7D28" w:rsidRDefault="00244261"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T</w:t>
      </w:r>
      <w:r w:rsidR="00116CF4" w:rsidRPr="004E7D28">
        <w:rPr>
          <w:rFonts w:asciiTheme="minorBidi" w:eastAsia="Times New Roman" w:hAnsiTheme="minorBidi"/>
          <w:color w:val="000000"/>
          <w:sz w:val="24"/>
          <w:szCs w:val="24"/>
        </w:rPr>
        <w:t xml:space="preserve">he Talmud notes that </w:t>
      </w:r>
      <w:r w:rsidR="00E66EAC">
        <w:rPr>
          <w:rFonts w:asciiTheme="minorBidi" w:eastAsia="Times New Roman" w:hAnsiTheme="minorBidi"/>
          <w:color w:val="000000"/>
          <w:sz w:val="24"/>
          <w:szCs w:val="24"/>
        </w:rPr>
        <w:t xml:space="preserve">a woman </w:t>
      </w:r>
      <w:r w:rsidR="00E410EB">
        <w:rPr>
          <w:rFonts w:asciiTheme="minorBidi" w:eastAsia="Times New Roman" w:hAnsiTheme="minorBidi"/>
          <w:color w:val="000000"/>
          <w:sz w:val="24"/>
          <w:szCs w:val="24"/>
        </w:rPr>
        <w:t xml:space="preserve">can </w:t>
      </w:r>
      <w:r w:rsidR="00E66EAC">
        <w:rPr>
          <w:rFonts w:asciiTheme="minorBidi" w:eastAsia="Times New Roman" w:hAnsiTheme="minorBidi"/>
          <w:color w:val="000000"/>
          <w:sz w:val="24"/>
          <w:szCs w:val="24"/>
        </w:rPr>
        <w:t>fulfil</w:t>
      </w:r>
      <w:r w:rsidR="00E410EB">
        <w:rPr>
          <w:rFonts w:asciiTheme="minorBidi" w:eastAsia="Times New Roman" w:hAnsiTheme="minorBidi"/>
          <w:color w:val="000000"/>
          <w:sz w:val="24"/>
          <w:szCs w:val="24"/>
        </w:rPr>
        <w:t>l</w:t>
      </w:r>
      <w:r w:rsidR="00E66EAC">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the Torah-level obligation of head covering </w:t>
      </w:r>
      <w:r w:rsidR="00E66EAC">
        <w:rPr>
          <w:rFonts w:asciiTheme="minorBidi" w:eastAsia="Times New Roman" w:hAnsiTheme="minorBidi"/>
          <w:color w:val="000000"/>
          <w:sz w:val="24"/>
          <w:szCs w:val="24"/>
        </w:rPr>
        <w:t>by</w:t>
      </w:r>
      <w:r w:rsidRPr="004E7D28">
        <w:rPr>
          <w:rFonts w:asciiTheme="minorBidi" w:eastAsia="Times New Roman" w:hAnsiTheme="minorBidi"/>
          <w:color w:val="000000"/>
          <w:sz w:val="24"/>
          <w:szCs w:val="24"/>
        </w:rPr>
        <w:t xml:space="preserve"> placing a </w:t>
      </w:r>
      <w:r w:rsidRPr="004E7D28">
        <w:rPr>
          <w:rFonts w:asciiTheme="minorBidi" w:eastAsia="Times New Roman" w:hAnsiTheme="minorBidi"/>
          <w:i/>
          <w:iCs/>
          <w:color w:val="000000"/>
          <w:sz w:val="24"/>
          <w:szCs w:val="24"/>
        </w:rPr>
        <w:t>kal</w:t>
      </w:r>
      <w:r w:rsidR="00330657">
        <w:rPr>
          <w:rFonts w:asciiTheme="minorBidi" w:eastAsia="Times New Roman" w:hAnsiTheme="minorBidi"/>
          <w:i/>
          <w:iCs/>
          <w:color w:val="000000"/>
          <w:sz w:val="24"/>
          <w:szCs w:val="24"/>
        </w:rPr>
        <w:t>a</w:t>
      </w:r>
      <w:r w:rsidRPr="004E7D28">
        <w:rPr>
          <w:rFonts w:asciiTheme="minorBidi" w:eastAsia="Times New Roman" w:hAnsiTheme="minorBidi"/>
          <w:i/>
          <w:iCs/>
          <w:color w:val="000000"/>
          <w:sz w:val="24"/>
          <w:szCs w:val="24"/>
        </w:rPr>
        <w:t>ta</w:t>
      </w:r>
      <w:r w:rsidRPr="004E7D28">
        <w:rPr>
          <w:rFonts w:asciiTheme="minorBidi" w:eastAsia="Times New Roman" w:hAnsiTheme="minorBidi"/>
          <w:color w:val="000000"/>
          <w:sz w:val="24"/>
          <w:szCs w:val="24"/>
        </w:rPr>
        <w:t>, a basket or simple cap, on her head</w:t>
      </w:r>
      <w:r w:rsidR="00535763">
        <w:rPr>
          <w:rFonts w:asciiTheme="minorBidi" w:eastAsia="Times New Roman" w:hAnsiTheme="minorBidi"/>
          <w:color w:val="000000"/>
          <w:sz w:val="24"/>
          <w:szCs w:val="24"/>
        </w:rPr>
        <w:t>. But</w:t>
      </w:r>
      <w:r w:rsidRPr="004E7D28">
        <w:rPr>
          <w:rFonts w:asciiTheme="minorBidi" w:eastAsia="Times New Roman" w:hAnsiTheme="minorBidi"/>
          <w:color w:val="000000"/>
          <w:sz w:val="24"/>
          <w:szCs w:val="24"/>
        </w:rPr>
        <w:t xml:space="preserve"> </w:t>
      </w:r>
      <w:r w:rsidR="00116CF4" w:rsidRPr="004E7D28">
        <w:rPr>
          <w:rFonts w:asciiTheme="minorBidi" w:eastAsia="Times New Roman" w:hAnsiTheme="minorBidi"/>
          <w:i/>
          <w:iCs/>
          <w:color w:val="000000"/>
          <w:sz w:val="24"/>
          <w:szCs w:val="24"/>
        </w:rPr>
        <w:t xml:space="preserve">dat </w:t>
      </w:r>
      <w:r w:rsidR="00F4726E">
        <w:rPr>
          <w:rFonts w:asciiTheme="minorBidi" w:eastAsia="Times New Roman" w:hAnsiTheme="minorBidi"/>
          <w:i/>
          <w:iCs/>
          <w:color w:val="000000"/>
          <w:sz w:val="24"/>
          <w:szCs w:val="24"/>
        </w:rPr>
        <w:t>Y</w:t>
      </w:r>
      <w:r w:rsidR="003232F7" w:rsidRPr="004E7D28">
        <w:rPr>
          <w:rFonts w:asciiTheme="minorBidi" w:eastAsia="Times New Roman" w:hAnsiTheme="minorBidi"/>
          <w:i/>
          <w:iCs/>
          <w:color w:val="000000"/>
          <w:sz w:val="24"/>
          <w:szCs w:val="24"/>
        </w:rPr>
        <w:t>ehudit</w:t>
      </w:r>
      <w:r w:rsidR="00330657">
        <w:rPr>
          <w:rFonts w:asciiTheme="minorBidi" w:eastAsia="Times New Roman" w:hAnsiTheme="minorBidi"/>
          <w:color w:val="000000"/>
          <w:sz w:val="24"/>
          <w:szCs w:val="24"/>
        </w:rPr>
        <w:t xml:space="preserve">, </w:t>
      </w:r>
      <w:r w:rsidR="008461D9">
        <w:rPr>
          <w:rFonts w:asciiTheme="minorBidi" w:eastAsia="Times New Roman" w:hAnsiTheme="minorBidi"/>
          <w:color w:val="000000"/>
          <w:sz w:val="24"/>
          <w:szCs w:val="24"/>
        </w:rPr>
        <w:t xml:space="preserve">which </w:t>
      </w:r>
      <w:r w:rsidR="00596B96">
        <w:rPr>
          <w:rFonts w:asciiTheme="minorBidi" w:eastAsia="Times New Roman" w:hAnsiTheme="minorBidi"/>
          <w:color w:val="000000"/>
          <w:sz w:val="24"/>
          <w:szCs w:val="24"/>
        </w:rPr>
        <w:t xml:space="preserve">usually </w:t>
      </w:r>
      <w:r w:rsidR="000C3634">
        <w:rPr>
          <w:rFonts w:asciiTheme="minorBidi" w:eastAsia="Times New Roman" w:hAnsiTheme="minorBidi"/>
          <w:color w:val="000000"/>
          <w:sz w:val="24"/>
          <w:szCs w:val="24"/>
        </w:rPr>
        <w:t>encompasses</w:t>
      </w:r>
      <w:r w:rsidR="008461D9">
        <w:rPr>
          <w:rFonts w:asciiTheme="minorBidi" w:eastAsia="Times New Roman" w:hAnsiTheme="minorBidi"/>
          <w:color w:val="000000"/>
          <w:sz w:val="24"/>
          <w:szCs w:val="24"/>
        </w:rPr>
        <w:t xml:space="preserve"> </w:t>
      </w:r>
      <w:r w:rsidR="00330657">
        <w:rPr>
          <w:rFonts w:asciiTheme="minorBidi" w:eastAsia="Times New Roman" w:hAnsiTheme="minorBidi"/>
          <w:color w:val="000000"/>
          <w:sz w:val="24"/>
          <w:szCs w:val="24"/>
        </w:rPr>
        <w:t>behavior in line with customs of modesty,</w:t>
      </w:r>
      <w:r w:rsidRPr="004E7D28">
        <w:rPr>
          <w:rFonts w:asciiTheme="minorBidi" w:eastAsia="Times New Roman" w:hAnsiTheme="minorBidi"/>
          <w:color w:val="000000"/>
          <w:sz w:val="24"/>
          <w:szCs w:val="24"/>
        </w:rPr>
        <w:t xml:space="preserve"> demands </w:t>
      </w:r>
      <w:r w:rsidR="000C68A6">
        <w:rPr>
          <w:rFonts w:asciiTheme="minorBidi" w:eastAsia="Times New Roman" w:hAnsiTheme="minorBidi"/>
          <w:color w:val="000000"/>
          <w:sz w:val="24"/>
          <w:szCs w:val="24"/>
        </w:rPr>
        <w:t>better</w:t>
      </w:r>
      <w:r w:rsidR="000C68A6" w:rsidRPr="004E7D28">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coverage:</w:t>
      </w:r>
    </w:p>
    <w:p w14:paraId="213CEC5D" w14:textId="77777777" w:rsidR="00244261" w:rsidRPr="004E7D28" w:rsidRDefault="00244261" w:rsidP="00244DEA">
      <w:pPr>
        <w:bidi w:val="0"/>
        <w:spacing w:after="0" w:line="240" w:lineRule="auto"/>
        <w:contextualSpacing/>
        <w:jc w:val="both"/>
        <w:rPr>
          <w:rFonts w:asciiTheme="minorBidi" w:eastAsia="Times New Roman" w:hAnsiTheme="minorBidi"/>
          <w:color w:val="000000"/>
          <w:sz w:val="24"/>
          <w:szCs w:val="24"/>
        </w:rPr>
      </w:pPr>
    </w:p>
    <w:p w14:paraId="13F8261C" w14:textId="77777777" w:rsidR="00330657" w:rsidRPr="00330657" w:rsidRDefault="00244261" w:rsidP="00244DEA">
      <w:pPr>
        <w:bidi w:val="0"/>
        <w:spacing w:after="0" w:line="240" w:lineRule="auto"/>
        <w:contextualSpacing/>
        <w:jc w:val="both"/>
        <w:rPr>
          <w:rFonts w:asciiTheme="minorBidi" w:eastAsia="Times New Roman" w:hAnsiTheme="minorBidi"/>
          <w:color w:val="000000"/>
          <w:sz w:val="24"/>
          <w:szCs w:val="24"/>
          <w:u w:val="single"/>
        </w:rPr>
      </w:pPr>
      <w:r w:rsidRPr="005E1579">
        <w:rPr>
          <w:rFonts w:asciiTheme="minorBidi" w:eastAsia="Times New Roman" w:hAnsiTheme="minorBidi"/>
          <w:i/>
          <w:iCs/>
          <w:color w:val="000000"/>
          <w:sz w:val="24"/>
          <w:szCs w:val="24"/>
          <w:u w:val="single"/>
        </w:rPr>
        <w:t>Ketubot</w:t>
      </w:r>
      <w:r w:rsidRPr="00330657">
        <w:rPr>
          <w:rFonts w:asciiTheme="minorBidi" w:eastAsia="Times New Roman" w:hAnsiTheme="minorBidi"/>
          <w:color w:val="000000"/>
          <w:sz w:val="24"/>
          <w:szCs w:val="24"/>
          <w:u w:val="single"/>
        </w:rPr>
        <w:t xml:space="preserve"> 72a-b </w:t>
      </w:r>
    </w:p>
    <w:p w14:paraId="32524921" w14:textId="7E74729D" w:rsidR="00244261" w:rsidRPr="004E7D28" w:rsidRDefault="00244261" w:rsidP="00244DEA">
      <w:pPr>
        <w:bidi w:val="0"/>
        <w:spacing w:after="0" w:line="240" w:lineRule="auto"/>
        <w:ind w:left="284"/>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On a Torah level, a </w:t>
      </w:r>
      <w:r w:rsidRPr="004E7D28">
        <w:rPr>
          <w:rFonts w:asciiTheme="minorBidi" w:eastAsia="Times New Roman" w:hAnsiTheme="minorBidi"/>
          <w:i/>
          <w:iCs/>
          <w:color w:val="000000"/>
          <w:sz w:val="24"/>
          <w:szCs w:val="24"/>
        </w:rPr>
        <w:t>kal</w:t>
      </w:r>
      <w:r w:rsidR="00330657">
        <w:rPr>
          <w:rFonts w:asciiTheme="minorBidi" w:eastAsia="Times New Roman" w:hAnsiTheme="minorBidi"/>
          <w:i/>
          <w:iCs/>
          <w:color w:val="000000"/>
          <w:sz w:val="24"/>
          <w:szCs w:val="24"/>
        </w:rPr>
        <w:t>a</w:t>
      </w:r>
      <w:r w:rsidRPr="004E7D28">
        <w:rPr>
          <w:rFonts w:asciiTheme="minorBidi" w:eastAsia="Times New Roman" w:hAnsiTheme="minorBidi"/>
          <w:i/>
          <w:iCs/>
          <w:color w:val="000000"/>
          <w:sz w:val="24"/>
          <w:szCs w:val="24"/>
        </w:rPr>
        <w:t>ta</w:t>
      </w:r>
      <w:r w:rsidRPr="004E7D28">
        <w:rPr>
          <w:rFonts w:asciiTheme="minorBidi" w:eastAsia="Times New Roman" w:hAnsiTheme="minorBidi"/>
          <w:color w:val="000000"/>
          <w:sz w:val="24"/>
          <w:szCs w:val="24"/>
        </w:rPr>
        <w:t xml:space="preserve"> [basket or simple cap] suffices</w:t>
      </w:r>
      <w:r w:rsidR="003232F7">
        <w:rPr>
          <w:rFonts w:asciiTheme="minorBidi" w:eastAsia="Times New Roman" w:hAnsiTheme="minorBidi"/>
          <w:color w:val="000000"/>
          <w:sz w:val="24"/>
          <w:szCs w:val="24"/>
        </w:rPr>
        <w:t>;</w:t>
      </w:r>
      <w:r w:rsidR="003232F7" w:rsidRPr="004E7D28">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for </w:t>
      </w:r>
      <w:r w:rsidRPr="004E7D28">
        <w:rPr>
          <w:rFonts w:asciiTheme="minorBidi" w:eastAsia="Times New Roman" w:hAnsiTheme="minorBidi"/>
          <w:i/>
          <w:iCs/>
          <w:color w:val="000000"/>
          <w:sz w:val="24"/>
          <w:szCs w:val="24"/>
        </w:rPr>
        <w:t xml:space="preserve">dat </w:t>
      </w:r>
      <w:r w:rsidR="00F4726E">
        <w:rPr>
          <w:rFonts w:asciiTheme="minorBidi" w:eastAsia="Times New Roman" w:hAnsiTheme="minorBidi"/>
          <w:i/>
          <w:iCs/>
          <w:color w:val="000000"/>
          <w:sz w:val="24"/>
          <w:szCs w:val="24"/>
        </w:rPr>
        <w:t>Y</w:t>
      </w:r>
      <w:r w:rsidR="003232F7" w:rsidRPr="004E7D28">
        <w:rPr>
          <w:rFonts w:asciiTheme="minorBidi" w:eastAsia="Times New Roman" w:hAnsiTheme="minorBidi"/>
          <w:i/>
          <w:iCs/>
          <w:color w:val="000000"/>
          <w:sz w:val="24"/>
          <w:szCs w:val="24"/>
        </w:rPr>
        <w:t>ehudit</w:t>
      </w:r>
      <w:r w:rsidR="00330657">
        <w:rPr>
          <w:rFonts w:asciiTheme="minorBidi" w:eastAsia="Times New Roman" w:hAnsiTheme="minorBidi"/>
          <w:color w:val="000000"/>
          <w:sz w:val="24"/>
          <w:szCs w:val="24"/>
        </w:rPr>
        <w:t xml:space="preserve">, even [covering with] a </w:t>
      </w:r>
      <w:r w:rsidR="00330657" w:rsidRPr="00330657">
        <w:rPr>
          <w:rFonts w:asciiTheme="minorBidi" w:eastAsia="Times New Roman" w:hAnsiTheme="minorBidi"/>
          <w:i/>
          <w:iCs/>
          <w:color w:val="000000"/>
          <w:sz w:val="24"/>
          <w:szCs w:val="24"/>
        </w:rPr>
        <w:t>kalat</w:t>
      </w:r>
      <w:r w:rsidR="00116CF4" w:rsidRPr="00330657">
        <w:rPr>
          <w:rFonts w:asciiTheme="minorBidi" w:eastAsia="Times New Roman" w:hAnsiTheme="minorBidi"/>
          <w:i/>
          <w:iCs/>
          <w:color w:val="000000"/>
          <w:sz w:val="24"/>
          <w:szCs w:val="24"/>
        </w:rPr>
        <w:t>a</w:t>
      </w:r>
      <w:r w:rsidRPr="004E7D28">
        <w:rPr>
          <w:rFonts w:asciiTheme="minorBidi" w:eastAsia="Times New Roman" w:hAnsiTheme="minorBidi"/>
          <w:color w:val="000000"/>
          <w:sz w:val="24"/>
          <w:szCs w:val="24"/>
        </w:rPr>
        <w:t xml:space="preserve"> remains prohibited [as </w:t>
      </w:r>
      <w:r w:rsidR="003232F7">
        <w:rPr>
          <w:rFonts w:asciiTheme="minorBidi" w:eastAsia="Times New Roman" w:hAnsiTheme="minorBidi"/>
          <w:color w:val="000000"/>
          <w:sz w:val="24"/>
          <w:szCs w:val="24"/>
        </w:rPr>
        <w:t xml:space="preserve">inadequately </w:t>
      </w:r>
      <w:r w:rsidR="003232F7" w:rsidRPr="004E7D28">
        <w:rPr>
          <w:rFonts w:asciiTheme="minorBidi" w:eastAsia="Times New Roman" w:hAnsiTheme="minorBidi"/>
          <w:color w:val="000000"/>
          <w:sz w:val="24"/>
          <w:szCs w:val="24"/>
        </w:rPr>
        <w:t>covered</w:t>
      </w:r>
      <w:r w:rsidRPr="004E7D28">
        <w:rPr>
          <w:rFonts w:asciiTheme="minorBidi" w:eastAsia="Times New Roman" w:hAnsiTheme="minorBidi"/>
          <w:color w:val="000000"/>
          <w:sz w:val="24"/>
          <w:szCs w:val="24"/>
        </w:rPr>
        <w:t>]</w:t>
      </w:r>
    </w:p>
    <w:p w14:paraId="5D9AB0FA" w14:textId="77777777" w:rsidR="00074B66" w:rsidRDefault="00074B66" w:rsidP="00244DEA">
      <w:pPr>
        <w:bidi w:val="0"/>
        <w:spacing w:after="0" w:line="240" w:lineRule="auto"/>
        <w:contextualSpacing/>
        <w:jc w:val="both"/>
        <w:rPr>
          <w:rFonts w:asciiTheme="minorBidi" w:eastAsia="Times New Roman" w:hAnsiTheme="minorBidi"/>
          <w:color w:val="000000"/>
          <w:sz w:val="24"/>
          <w:szCs w:val="24"/>
        </w:rPr>
      </w:pPr>
    </w:p>
    <w:p w14:paraId="5A9D4945" w14:textId="568A7897" w:rsidR="003572C4" w:rsidRPr="004E7D28" w:rsidRDefault="00244261"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The Talmud does n</w:t>
      </w:r>
      <w:r w:rsidR="00116CF4" w:rsidRPr="004E7D28">
        <w:rPr>
          <w:rFonts w:asciiTheme="minorBidi" w:eastAsia="Times New Roman" w:hAnsiTheme="minorBidi"/>
          <w:color w:val="000000"/>
          <w:sz w:val="24"/>
          <w:szCs w:val="24"/>
        </w:rPr>
        <w:t xml:space="preserve">ot explain what makes the </w:t>
      </w:r>
      <w:r w:rsidR="00116CF4" w:rsidRPr="00330657">
        <w:rPr>
          <w:rFonts w:asciiTheme="minorBidi" w:eastAsia="Times New Roman" w:hAnsiTheme="minorBidi"/>
          <w:i/>
          <w:iCs/>
          <w:color w:val="000000"/>
          <w:sz w:val="24"/>
          <w:szCs w:val="24"/>
        </w:rPr>
        <w:t>kal</w:t>
      </w:r>
      <w:r w:rsidR="00330657" w:rsidRPr="00330657">
        <w:rPr>
          <w:rFonts w:asciiTheme="minorBidi" w:eastAsia="Times New Roman" w:hAnsiTheme="minorBidi"/>
          <w:i/>
          <w:iCs/>
          <w:color w:val="000000"/>
          <w:sz w:val="24"/>
          <w:szCs w:val="24"/>
        </w:rPr>
        <w:t>a</w:t>
      </w:r>
      <w:r w:rsidR="00116CF4" w:rsidRPr="00330657">
        <w:rPr>
          <w:rFonts w:asciiTheme="minorBidi" w:eastAsia="Times New Roman" w:hAnsiTheme="minorBidi"/>
          <w:i/>
          <w:iCs/>
          <w:color w:val="000000"/>
          <w:sz w:val="24"/>
          <w:szCs w:val="24"/>
        </w:rPr>
        <w:t>ta</w:t>
      </w:r>
      <w:r w:rsidRPr="004E7D28">
        <w:rPr>
          <w:rFonts w:asciiTheme="minorBidi" w:eastAsia="Times New Roman" w:hAnsiTheme="minorBidi"/>
          <w:color w:val="000000"/>
          <w:sz w:val="24"/>
          <w:szCs w:val="24"/>
        </w:rPr>
        <w:t xml:space="preserve"> insufficient. </w:t>
      </w:r>
      <w:r w:rsidR="00596B96">
        <w:rPr>
          <w:rFonts w:asciiTheme="minorBidi" w:eastAsia="Times New Roman" w:hAnsiTheme="minorBidi"/>
          <w:color w:val="000000"/>
          <w:sz w:val="24"/>
          <w:szCs w:val="24"/>
        </w:rPr>
        <w:t xml:space="preserve">One approach </w:t>
      </w:r>
      <w:r w:rsidR="00E410EB">
        <w:rPr>
          <w:rFonts w:asciiTheme="minorBidi" w:eastAsia="Times New Roman" w:hAnsiTheme="minorBidi"/>
          <w:color w:val="000000"/>
          <w:sz w:val="24"/>
          <w:szCs w:val="24"/>
        </w:rPr>
        <w:t xml:space="preserve">to this question </w:t>
      </w:r>
      <w:r w:rsidR="00596B96">
        <w:rPr>
          <w:rFonts w:asciiTheme="minorBidi" w:eastAsia="Times New Roman" w:hAnsiTheme="minorBidi"/>
          <w:color w:val="000000"/>
          <w:sz w:val="24"/>
          <w:szCs w:val="24"/>
        </w:rPr>
        <w:t xml:space="preserve">emphasizes dignity, </w:t>
      </w:r>
      <w:r w:rsidR="00E410EB">
        <w:rPr>
          <w:rFonts w:asciiTheme="minorBidi" w:eastAsia="Times New Roman" w:hAnsiTheme="minorBidi"/>
          <w:color w:val="000000"/>
          <w:sz w:val="24"/>
          <w:szCs w:val="24"/>
        </w:rPr>
        <w:t xml:space="preserve">and </w:t>
      </w:r>
      <w:r w:rsidR="00596B96">
        <w:rPr>
          <w:rFonts w:asciiTheme="minorBidi" w:eastAsia="Times New Roman" w:hAnsiTheme="minorBidi"/>
          <w:color w:val="000000"/>
          <w:sz w:val="24"/>
          <w:szCs w:val="24"/>
        </w:rPr>
        <w:t>the other modesty</w:t>
      </w:r>
      <w:r w:rsidR="00E410EB">
        <w:rPr>
          <w:rFonts w:asciiTheme="minorBidi" w:eastAsia="Times New Roman" w:hAnsiTheme="minorBidi"/>
          <w:color w:val="000000"/>
          <w:sz w:val="24"/>
          <w:szCs w:val="24"/>
        </w:rPr>
        <w:t>.</w:t>
      </w:r>
      <w:r w:rsidR="00596B96">
        <w:rPr>
          <w:rFonts w:asciiTheme="minorBidi" w:eastAsia="Times New Roman" w:hAnsiTheme="minorBidi"/>
          <w:color w:val="000000"/>
          <w:sz w:val="24"/>
          <w:szCs w:val="24"/>
        </w:rPr>
        <w:t xml:space="preserve"> </w:t>
      </w:r>
      <w:r w:rsidR="00E410EB">
        <w:rPr>
          <w:rFonts w:asciiTheme="minorBidi" w:eastAsia="Times New Roman" w:hAnsiTheme="minorBidi"/>
          <w:color w:val="000000"/>
          <w:sz w:val="24"/>
          <w:szCs w:val="24"/>
        </w:rPr>
        <w:t>B</w:t>
      </w:r>
      <w:r w:rsidR="00596B96">
        <w:rPr>
          <w:rFonts w:asciiTheme="minorBidi" w:eastAsia="Times New Roman" w:hAnsiTheme="minorBidi"/>
          <w:color w:val="000000"/>
          <w:sz w:val="24"/>
          <w:szCs w:val="24"/>
        </w:rPr>
        <w:t>oth ar</w:t>
      </w:r>
      <w:r w:rsidR="00E410EB">
        <w:rPr>
          <w:rFonts w:asciiTheme="minorBidi" w:eastAsia="Times New Roman" w:hAnsiTheme="minorBidi"/>
          <w:color w:val="000000"/>
          <w:sz w:val="24"/>
          <w:szCs w:val="24"/>
        </w:rPr>
        <w:t>e</w:t>
      </w:r>
      <w:r w:rsidR="00596B96">
        <w:rPr>
          <w:rFonts w:asciiTheme="minorBidi" w:eastAsia="Times New Roman" w:hAnsiTheme="minorBidi"/>
          <w:color w:val="000000"/>
          <w:sz w:val="24"/>
          <w:szCs w:val="24"/>
        </w:rPr>
        <w:t xml:space="preserve"> possible rationales for </w:t>
      </w:r>
      <w:r w:rsidR="00596B96" w:rsidRPr="00C47224">
        <w:rPr>
          <w:rFonts w:asciiTheme="minorBidi" w:eastAsia="Times New Roman" w:hAnsiTheme="minorBidi"/>
          <w:i/>
          <w:iCs/>
          <w:color w:val="000000"/>
          <w:sz w:val="24"/>
          <w:szCs w:val="24"/>
        </w:rPr>
        <w:t>dat Yehudit</w:t>
      </w:r>
      <w:r w:rsidR="00596B96">
        <w:rPr>
          <w:rFonts w:asciiTheme="minorBidi" w:eastAsia="Times New Roman" w:hAnsiTheme="minorBidi"/>
          <w:color w:val="000000"/>
          <w:sz w:val="24"/>
          <w:szCs w:val="24"/>
        </w:rPr>
        <w:t>.</w:t>
      </w:r>
      <w:r w:rsidR="00F20316" w:rsidRPr="004E7D28">
        <w:rPr>
          <w:rStyle w:val="af3"/>
          <w:rFonts w:asciiTheme="minorBidi" w:eastAsia="Times New Roman" w:hAnsiTheme="minorBidi"/>
          <w:color w:val="000000"/>
          <w:sz w:val="24"/>
          <w:szCs w:val="24"/>
        </w:rPr>
        <w:footnoteReference w:id="2"/>
      </w:r>
      <w:r w:rsidR="003572C4">
        <w:rPr>
          <w:rFonts w:asciiTheme="minorBidi" w:eastAsia="Times New Roman" w:hAnsiTheme="minorBidi"/>
          <w:color w:val="000000"/>
          <w:sz w:val="24"/>
          <w:szCs w:val="24"/>
        </w:rPr>
        <w:t xml:space="preserve"> </w:t>
      </w:r>
    </w:p>
    <w:p w14:paraId="49EA58DE"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3E6009C0" w14:textId="28F188FE"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r w:rsidRPr="00330657">
        <w:rPr>
          <w:rFonts w:asciiTheme="minorBidi" w:eastAsia="Times New Roman" w:hAnsiTheme="minorBidi"/>
          <w:b/>
          <w:bCs/>
          <w:color w:val="000000"/>
          <w:sz w:val="24"/>
          <w:szCs w:val="24"/>
        </w:rPr>
        <w:t xml:space="preserve">I. </w:t>
      </w:r>
      <w:r>
        <w:rPr>
          <w:rFonts w:asciiTheme="minorBidi" w:eastAsia="Times New Roman" w:hAnsiTheme="minorBidi"/>
          <w:b/>
          <w:bCs/>
          <w:color w:val="000000"/>
          <w:sz w:val="24"/>
          <w:szCs w:val="24"/>
        </w:rPr>
        <w:t>Insufficiently D</w:t>
      </w:r>
      <w:r w:rsidRPr="00330657">
        <w:rPr>
          <w:rFonts w:asciiTheme="minorBidi" w:eastAsia="Times New Roman" w:hAnsiTheme="minorBidi"/>
          <w:b/>
          <w:bCs/>
          <w:color w:val="000000"/>
          <w:sz w:val="24"/>
          <w:szCs w:val="24"/>
        </w:rPr>
        <w:t>ignified</w:t>
      </w:r>
      <w:r w:rsidR="00244DEA">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Meiri writes that a </w:t>
      </w:r>
      <w:r w:rsidRPr="00330657">
        <w:rPr>
          <w:rFonts w:asciiTheme="minorBidi" w:eastAsia="Times New Roman" w:hAnsiTheme="minorBidi"/>
          <w:i/>
          <w:iCs/>
          <w:color w:val="000000"/>
          <w:sz w:val="24"/>
          <w:szCs w:val="24"/>
        </w:rPr>
        <w:t>kalata</w:t>
      </w:r>
      <w:r w:rsidRPr="004E7D28">
        <w:rPr>
          <w:rFonts w:asciiTheme="minorBidi" w:eastAsia="Times New Roman" w:hAnsiTheme="minorBidi"/>
          <w:color w:val="000000"/>
          <w:sz w:val="24"/>
          <w:szCs w:val="24"/>
        </w:rPr>
        <w:t xml:space="preserve"> is a sort of nightcap, </w:t>
      </w:r>
      <w:r>
        <w:rPr>
          <w:rFonts w:asciiTheme="minorBidi" w:eastAsia="Times New Roman" w:hAnsiTheme="minorBidi"/>
          <w:color w:val="000000"/>
          <w:sz w:val="24"/>
          <w:szCs w:val="24"/>
        </w:rPr>
        <w:t xml:space="preserve">not worn </w:t>
      </w:r>
      <w:r w:rsidR="00C61206">
        <w:rPr>
          <w:rFonts w:asciiTheme="minorBidi" w:eastAsia="Times New Roman" w:hAnsiTheme="minorBidi"/>
          <w:color w:val="000000"/>
          <w:sz w:val="24"/>
          <w:szCs w:val="24"/>
        </w:rPr>
        <w:t>in public</w:t>
      </w:r>
      <w:r w:rsidRPr="004E7D28">
        <w:rPr>
          <w:rFonts w:asciiTheme="minorBidi" w:eastAsia="Times New Roman" w:hAnsiTheme="minorBidi"/>
          <w:color w:val="000000"/>
          <w:sz w:val="24"/>
          <w:szCs w:val="24"/>
        </w:rPr>
        <w:t>:</w:t>
      </w:r>
    </w:p>
    <w:p w14:paraId="0562E112"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1EE224A2" w14:textId="7BD21A63" w:rsidR="00F20316" w:rsidRPr="00330657" w:rsidRDefault="00F20316" w:rsidP="00244DEA">
      <w:pPr>
        <w:bidi w:val="0"/>
        <w:spacing w:after="0" w:line="240" w:lineRule="auto"/>
        <w:contextualSpacing/>
        <w:jc w:val="both"/>
        <w:rPr>
          <w:rFonts w:asciiTheme="minorBidi" w:eastAsia="Times New Roman" w:hAnsiTheme="minorBidi"/>
          <w:color w:val="000000"/>
          <w:sz w:val="24"/>
          <w:szCs w:val="24"/>
          <w:u w:val="single"/>
        </w:rPr>
      </w:pPr>
      <w:r w:rsidRPr="00330657">
        <w:rPr>
          <w:rFonts w:asciiTheme="minorBidi" w:eastAsia="Times New Roman" w:hAnsiTheme="minorBidi"/>
          <w:color w:val="000000"/>
          <w:sz w:val="24"/>
          <w:szCs w:val="24"/>
          <w:u w:val="single"/>
        </w:rPr>
        <w:t xml:space="preserve">Meiri, </w:t>
      </w:r>
      <w:r w:rsidRPr="005E1579">
        <w:rPr>
          <w:rFonts w:asciiTheme="minorBidi" w:eastAsia="Times New Roman" w:hAnsiTheme="minorBidi"/>
          <w:i/>
          <w:iCs/>
          <w:color w:val="000000"/>
          <w:sz w:val="24"/>
          <w:szCs w:val="24"/>
          <w:u w:val="single"/>
        </w:rPr>
        <w:t>Be</w:t>
      </w:r>
      <w:r w:rsidR="003232F7" w:rsidRPr="005E1579">
        <w:rPr>
          <w:rFonts w:asciiTheme="minorBidi" w:eastAsia="Times New Roman" w:hAnsiTheme="minorBidi"/>
          <w:i/>
          <w:iCs/>
          <w:color w:val="000000"/>
          <w:sz w:val="24"/>
          <w:szCs w:val="24"/>
          <w:u w:val="single"/>
        </w:rPr>
        <w:t>i</w:t>
      </w:r>
      <w:r w:rsidRPr="005E1579">
        <w:rPr>
          <w:rFonts w:asciiTheme="minorBidi" w:eastAsia="Times New Roman" w:hAnsiTheme="minorBidi"/>
          <w:i/>
          <w:iCs/>
          <w:color w:val="000000"/>
          <w:sz w:val="24"/>
          <w:szCs w:val="24"/>
          <w:u w:val="single"/>
        </w:rPr>
        <w:t xml:space="preserve">t </w:t>
      </w:r>
      <w:r w:rsidR="003232F7" w:rsidRPr="005E1579">
        <w:rPr>
          <w:rFonts w:asciiTheme="minorBidi" w:eastAsia="Times New Roman" w:hAnsiTheme="minorBidi"/>
          <w:i/>
          <w:iCs/>
          <w:color w:val="000000"/>
          <w:sz w:val="24"/>
          <w:szCs w:val="24"/>
          <w:u w:val="single"/>
        </w:rPr>
        <w:t>H</w:t>
      </w:r>
      <w:r w:rsidRPr="005E1579">
        <w:rPr>
          <w:rFonts w:asciiTheme="minorBidi" w:eastAsia="Times New Roman" w:hAnsiTheme="minorBidi"/>
          <w:i/>
          <w:iCs/>
          <w:color w:val="000000"/>
          <w:sz w:val="24"/>
          <w:szCs w:val="24"/>
          <w:u w:val="single"/>
        </w:rPr>
        <w:t>a</w:t>
      </w:r>
      <w:r w:rsidR="003232F7" w:rsidRPr="005E1579">
        <w:rPr>
          <w:rFonts w:asciiTheme="minorBidi" w:eastAsia="Times New Roman" w:hAnsiTheme="minorBidi"/>
          <w:i/>
          <w:iCs/>
          <w:color w:val="000000"/>
          <w:sz w:val="24"/>
          <w:szCs w:val="24"/>
          <w:u w:val="single"/>
        </w:rPr>
        <w:t>-b</w:t>
      </w:r>
      <w:r w:rsidRPr="005E1579">
        <w:rPr>
          <w:rFonts w:asciiTheme="minorBidi" w:eastAsia="Times New Roman" w:hAnsiTheme="minorBidi"/>
          <w:i/>
          <w:iCs/>
          <w:color w:val="000000"/>
          <w:sz w:val="24"/>
          <w:szCs w:val="24"/>
          <w:u w:val="single"/>
        </w:rPr>
        <w:t>e</w:t>
      </w:r>
      <w:r w:rsidR="003232F7" w:rsidRPr="005E1579">
        <w:rPr>
          <w:rFonts w:asciiTheme="minorBidi" w:eastAsia="Times New Roman" w:hAnsiTheme="minorBidi"/>
          <w:i/>
          <w:iCs/>
          <w:color w:val="000000"/>
          <w:sz w:val="24"/>
          <w:szCs w:val="24"/>
          <w:u w:val="single"/>
        </w:rPr>
        <w:t>c</w:t>
      </w:r>
      <w:r w:rsidRPr="005E1579">
        <w:rPr>
          <w:rFonts w:asciiTheme="minorBidi" w:eastAsia="Times New Roman" w:hAnsiTheme="minorBidi"/>
          <w:i/>
          <w:iCs/>
          <w:color w:val="000000"/>
          <w:sz w:val="24"/>
          <w:szCs w:val="24"/>
          <w:u w:val="single"/>
        </w:rPr>
        <w:t>hira</w:t>
      </w:r>
      <w:r w:rsidRPr="00330657">
        <w:rPr>
          <w:rFonts w:asciiTheme="minorBidi" w:eastAsia="Times New Roman" w:hAnsiTheme="minorBidi"/>
          <w:color w:val="000000"/>
          <w:sz w:val="24"/>
          <w:szCs w:val="24"/>
          <w:u w:val="single"/>
        </w:rPr>
        <w:t xml:space="preserve">, </w:t>
      </w:r>
      <w:r w:rsidRPr="005E1579">
        <w:rPr>
          <w:rFonts w:asciiTheme="minorBidi" w:eastAsia="Times New Roman" w:hAnsiTheme="minorBidi"/>
          <w:i/>
          <w:iCs/>
          <w:color w:val="000000"/>
          <w:sz w:val="24"/>
          <w:szCs w:val="24"/>
          <w:u w:val="single"/>
        </w:rPr>
        <w:t>Ketubot</w:t>
      </w:r>
      <w:r w:rsidRPr="00330657">
        <w:rPr>
          <w:rFonts w:asciiTheme="minorBidi" w:eastAsia="Times New Roman" w:hAnsiTheme="minorBidi"/>
          <w:color w:val="000000"/>
          <w:sz w:val="24"/>
          <w:szCs w:val="24"/>
          <w:u w:val="single"/>
        </w:rPr>
        <w:t xml:space="preserve"> 72a</w:t>
      </w:r>
    </w:p>
    <w:p w14:paraId="64A43031" w14:textId="0C485C86" w:rsidR="00F20316" w:rsidRPr="004E7D28" w:rsidRDefault="00F20316" w:rsidP="00244DEA">
      <w:pPr>
        <w:bidi w:val="0"/>
        <w:spacing w:after="0" w:line="240" w:lineRule="auto"/>
        <w:ind w:left="284"/>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Even though in most places it</w:t>
      </w:r>
      <w:r w:rsidR="00F4726E">
        <w:rPr>
          <w:rFonts w:asciiTheme="minorBidi" w:eastAsia="Times New Roman" w:hAnsiTheme="minorBidi"/>
          <w:color w:val="000000"/>
          <w:sz w:val="24"/>
          <w:szCs w:val="24"/>
        </w:rPr>
        <w:t>s</w:t>
      </w:r>
      <w:r w:rsidRPr="004E7D28">
        <w:rPr>
          <w:rFonts w:asciiTheme="minorBidi" w:eastAsia="Times New Roman" w:hAnsiTheme="minorBidi"/>
          <w:color w:val="000000"/>
          <w:sz w:val="24"/>
          <w:szCs w:val="24"/>
        </w:rPr>
        <w:t xml:space="preserve"> [</w:t>
      </w:r>
      <w:r w:rsidRPr="00330657">
        <w:rPr>
          <w:rFonts w:asciiTheme="minorBidi" w:eastAsia="Times New Roman" w:hAnsiTheme="minorBidi"/>
          <w:i/>
          <w:iCs/>
          <w:color w:val="000000"/>
          <w:sz w:val="24"/>
          <w:szCs w:val="24"/>
        </w:rPr>
        <w:t>kalata</w:t>
      </w:r>
      <w:r w:rsidR="00F4726E" w:rsidRPr="005E1579">
        <w:rPr>
          <w:rFonts w:asciiTheme="minorBidi" w:eastAsia="Times New Roman" w:hAnsiTheme="minorBidi"/>
          <w:color w:val="000000"/>
          <w:sz w:val="24"/>
          <w:szCs w:val="24"/>
        </w:rPr>
        <w:t>'s</w:t>
      </w:r>
      <w:r w:rsidRPr="004E7D28">
        <w:rPr>
          <w:rFonts w:asciiTheme="minorBidi" w:eastAsia="Times New Roman" w:hAnsiTheme="minorBidi"/>
          <w:color w:val="000000"/>
          <w:sz w:val="24"/>
          <w:szCs w:val="24"/>
        </w:rPr>
        <w:t xml:space="preserve">] </w:t>
      </w:r>
      <w:r w:rsidR="00F4726E">
        <w:rPr>
          <w:rFonts w:asciiTheme="minorBidi" w:eastAsia="Times New Roman" w:hAnsiTheme="minorBidi"/>
          <w:color w:val="000000"/>
          <w:sz w:val="24"/>
          <w:szCs w:val="24"/>
        </w:rPr>
        <w:t>meaning is</w:t>
      </w:r>
      <w:r w:rsidR="002439DF">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a small basket </w:t>
      </w:r>
      <w:r w:rsidR="003232F7">
        <w:rPr>
          <w:rFonts w:asciiTheme="minorBidi" w:eastAsia="Times New Roman" w:hAnsiTheme="minorBidi"/>
          <w:color w:val="000000"/>
          <w:sz w:val="24"/>
          <w:szCs w:val="24"/>
        </w:rPr>
        <w:t>in which</w:t>
      </w:r>
      <w:r w:rsidR="003232F7" w:rsidRPr="004E7D28">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she places her spindle, here it seems </w:t>
      </w:r>
      <w:r w:rsidR="003232F7">
        <w:rPr>
          <w:rFonts w:asciiTheme="minorBidi" w:eastAsia="Times New Roman" w:hAnsiTheme="minorBidi"/>
          <w:color w:val="000000"/>
          <w:sz w:val="24"/>
          <w:szCs w:val="24"/>
        </w:rPr>
        <w:t>to mean a sort of</w:t>
      </w:r>
      <w:r w:rsidRPr="004E7D28">
        <w:rPr>
          <w:rFonts w:asciiTheme="minorBidi" w:eastAsia="Times New Roman" w:hAnsiTheme="minorBidi"/>
          <w:color w:val="000000"/>
          <w:sz w:val="24"/>
          <w:szCs w:val="24"/>
        </w:rPr>
        <w:t xml:space="preserve"> cap of rough fabric that she dons at night.</w:t>
      </w:r>
    </w:p>
    <w:p w14:paraId="09D9C3BC"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0236C769" w14:textId="3CB744B0" w:rsidR="00F20316" w:rsidRDefault="00F20316"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On this view, perhaps the </w:t>
      </w:r>
      <w:r w:rsidRPr="00330657">
        <w:rPr>
          <w:rFonts w:asciiTheme="minorBidi" w:eastAsia="Times New Roman" w:hAnsiTheme="minorBidi"/>
          <w:i/>
          <w:iCs/>
          <w:color w:val="000000"/>
          <w:sz w:val="24"/>
          <w:szCs w:val="24"/>
        </w:rPr>
        <w:t>kalata</w:t>
      </w:r>
      <w:r w:rsidRPr="004E7D28">
        <w:rPr>
          <w:rFonts w:asciiTheme="minorBidi" w:eastAsia="Times New Roman" w:hAnsiTheme="minorBidi"/>
          <w:color w:val="000000"/>
          <w:sz w:val="24"/>
          <w:szCs w:val="24"/>
        </w:rPr>
        <w:t xml:space="preserve"> is insufficient to satisfy </w:t>
      </w:r>
      <w:r w:rsidRPr="00330657">
        <w:rPr>
          <w:rFonts w:asciiTheme="minorBidi" w:eastAsia="Times New Roman" w:hAnsiTheme="minorBidi"/>
          <w:i/>
          <w:iCs/>
          <w:color w:val="000000"/>
          <w:sz w:val="24"/>
          <w:szCs w:val="24"/>
        </w:rPr>
        <w:t xml:space="preserve">dat </w:t>
      </w:r>
      <w:r w:rsidR="00F4726E">
        <w:rPr>
          <w:rFonts w:asciiTheme="minorBidi" w:eastAsia="Times New Roman" w:hAnsiTheme="minorBidi"/>
          <w:i/>
          <w:iCs/>
          <w:color w:val="000000"/>
          <w:sz w:val="24"/>
          <w:szCs w:val="24"/>
        </w:rPr>
        <w:t>Y</w:t>
      </w:r>
      <w:r w:rsidR="00E23373" w:rsidRPr="00330657">
        <w:rPr>
          <w:rFonts w:asciiTheme="minorBidi" w:eastAsia="Times New Roman" w:hAnsiTheme="minorBidi"/>
          <w:i/>
          <w:iCs/>
          <w:color w:val="000000"/>
          <w:sz w:val="24"/>
          <w:szCs w:val="24"/>
        </w:rPr>
        <w:t>ehudit</w:t>
      </w:r>
      <w:r w:rsidR="00E23373" w:rsidRPr="004E7D28">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because it is not dignified</w:t>
      </w:r>
      <w:r w:rsidR="00E23373">
        <w:rPr>
          <w:rFonts w:asciiTheme="minorBidi" w:eastAsia="Times New Roman" w:hAnsiTheme="minorBidi"/>
          <w:color w:val="000000"/>
          <w:sz w:val="24"/>
          <w:szCs w:val="24"/>
        </w:rPr>
        <w:t xml:space="preserve"> enough</w:t>
      </w:r>
      <w:r w:rsidRPr="004E7D28">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w:t>
      </w:r>
      <w:r w:rsidR="00596B96">
        <w:rPr>
          <w:rFonts w:asciiTheme="minorBidi" w:eastAsia="Times New Roman" w:hAnsiTheme="minorBidi"/>
          <w:color w:val="000000"/>
          <w:sz w:val="24"/>
          <w:szCs w:val="24"/>
        </w:rPr>
        <w:t>A</w:t>
      </w:r>
      <w:r>
        <w:rPr>
          <w:rFonts w:asciiTheme="minorBidi" w:eastAsia="Times New Roman" w:hAnsiTheme="minorBidi"/>
          <w:color w:val="000000"/>
          <w:sz w:val="24"/>
          <w:szCs w:val="24"/>
        </w:rPr>
        <w:t xml:space="preserve"> dignified person does not go about in </w:t>
      </w:r>
      <w:r w:rsidR="00167879">
        <w:rPr>
          <w:rFonts w:asciiTheme="minorBidi" w:eastAsia="Times New Roman" w:hAnsiTheme="minorBidi"/>
          <w:color w:val="000000"/>
          <w:sz w:val="24"/>
          <w:szCs w:val="24"/>
        </w:rPr>
        <w:t xml:space="preserve">public wearing </w:t>
      </w:r>
      <w:r>
        <w:rPr>
          <w:rFonts w:asciiTheme="minorBidi" w:eastAsia="Times New Roman" w:hAnsiTheme="minorBidi"/>
          <w:color w:val="000000"/>
          <w:sz w:val="24"/>
          <w:szCs w:val="24"/>
        </w:rPr>
        <w:t>pajamas</w:t>
      </w:r>
      <w:r w:rsidR="00596B96">
        <w:rPr>
          <w:rFonts w:asciiTheme="minorBidi" w:eastAsia="Times New Roman" w:hAnsiTheme="minorBidi"/>
          <w:color w:val="000000"/>
          <w:sz w:val="24"/>
          <w:szCs w:val="24"/>
        </w:rPr>
        <w:t xml:space="preserve">, </w:t>
      </w:r>
      <w:r w:rsidR="0038340B">
        <w:rPr>
          <w:rFonts w:asciiTheme="minorBidi" w:eastAsia="Times New Roman" w:hAnsiTheme="minorBidi"/>
          <w:color w:val="000000"/>
          <w:sz w:val="24"/>
          <w:szCs w:val="24"/>
        </w:rPr>
        <w:t xml:space="preserve">or a </w:t>
      </w:r>
      <w:r>
        <w:rPr>
          <w:rFonts w:asciiTheme="minorBidi" w:eastAsia="Times New Roman" w:hAnsiTheme="minorBidi"/>
          <w:color w:val="000000"/>
          <w:sz w:val="24"/>
          <w:szCs w:val="24"/>
        </w:rPr>
        <w:t>nightcap</w:t>
      </w:r>
      <w:r w:rsidR="00596B96">
        <w:rPr>
          <w:rFonts w:asciiTheme="minorBidi" w:eastAsia="Times New Roman" w:hAnsiTheme="minorBidi"/>
          <w:color w:val="000000"/>
          <w:sz w:val="24"/>
          <w:szCs w:val="24"/>
        </w:rPr>
        <w:t xml:space="preserve"> or other informal covering</w:t>
      </w:r>
      <w:r w:rsidR="009D5723">
        <w:rPr>
          <w:rFonts w:asciiTheme="minorBidi" w:eastAsia="Times New Roman" w:hAnsiTheme="minorBidi"/>
          <w:color w:val="000000"/>
          <w:sz w:val="24"/>
          <w:szCs w:val="24"/>
        </w:rPr>
        <w:t xml:space="preserve"> for a headdress</w:t>
      </w:r>
      <w:r>
        <w:rPr>
          <w:rFonts w:asciiTheme="minorBidi" w:eastAsia="Times New Roman" w:hAnsiTheme="minorBidi"/>
          <w:color w:val="000000"/>
          <w:sz w:val="24"/>
          <w:szCs w:val="24"/>
        </w:rPr>
        <w:t>.</w:t>
      </w:r>
      <w:r w:rsidR="00596B96">
        <w:rPr>
          <w:rFonts w:asciiTheme="minorBidi" w:eastAsia="Times New Roman" w:hAnsiTheme="minorBidi"/>
          <w:color w:val="000000"/>
          <w:sz w:val="24"/>
          <w:szCs w:val="24"/>
        </w:rPr>
        <w:t xml:space="preserve"> </w:t>
      </w:r>
      <w:r w:rsidR="00596B96" w:rsidRPr="00596B96">
        <w:rPr>
          <w:rFonts w:asciiTheme="minorBidi" w:eastAsia="Times New Roman" w:hAnsiTheme="minorBidi"/>
          <w:i/>
          <w:iCs/>
          <w:color w:val="000000"/>
          <w:sz w:val="24"/>
          <w:szCs w:val="24"/>
        </w:rPr>
        <w:t xml:space="preserve">Dat </w:t>
      </w:r>
      <w:r w:rsidR="00596B96">
        <w:rPr>
          <w:rFonts w:asciiTheme="minorBidi" w:eastAsia="Times New Roman" w:hAnsiTheme="minorBidi"/>
          <w:i/>
          <w:iCs/>
          <w:color w:val="000000"/>
          <w:sz w:val="24"/>
          <w:szCs w:val="24"/>
        </w:rPr>
        <w:t>Y</w:t>
      </w:r>
      <w:r w:rsidR="00596B96" w:rsidRPr="00C47224">
        <w:rPr>
          <w:rFonts w:asciiTheme="minorBidi" w:eastAsia="Times New Roman" w:hAnsiTheme="minorBidi"/>
          <w:i/>
          <w:iCs/>
          <w:color w:val="000000"/>
          <w:sz w:val="24"/>
          <w:szCs w:val="24"/>
        </w:rPr>
        <w:t>ehudit</w:t>
      </w:r>
      <w:r w:rsidR="00596B96">
        <w:rPr>
          <w:rFonts w:asciiTheme="minorBidi" w:eastAsia="Times New Roman" w:hAnsiTheme="minorBidi"/>
          <w:color w:val="000000"/>
          <w:sz w:val="24"/>
          <w:szCs w:val="24"/>
        </w:rPr>
        <w:t>, like the Torah-level o</w:t>
      </w:r>
      <w:r w:rsidR="0038340B">
        <w:rPr>
          <w:rFonts w:asciiTheme="minorBidi" w:eastAsia="Times New Roman" w:hAnsiTheme="minorBidi"/>
          <w:color w:val="000000"/>
          <w:sz w:val="24"/>
          <w:szCs w:val="24"/>
        </w:rPr>
        <w:t>b</w:t>
      </w:r>
      <w:r w:rsidR="00596B96">
        <w:rPr>
          <w:rFonts w:asciiTheme="minorBidi" w:eastAsia="Times New Roman" w:hAnsiTheme="minorBidi"/>
          <w:color w:val="000000"/>
          <w:sz w:val="24"/>
          <w:szCs w:val="24"/>
        </w:rPr>
        <w:t>ligation</w:t>
      </w:r>
      <w:r w:rsidR="0038340B">
        <w:rPr>
          <w:rFonts w:asciiTheme="minorBidi" w:eastAsia="Times New Roman" w:hAnsiTheme="minorBidi"/>
          <w:color w:val="000000"/>
          <w:sz w:val="24"/>
          <w:szCs w:val="24"/>
        </w:rPr>
        <w:t>,</w:t>
      </w:r>
      <w:r w:rsidR="00596B96">
        <w:rPr>
          <w:rFonts w:asciiTheme="minorBidi" w:eastAsia="Times New Roman" w:hAnsiTheme="minorBidi"/>
          <w:color w:val="000000"/>
          <w:sz w:val="24"/>
          <w:szCs w:val="24"/>
        </w:rPr>
        <w:t xml:space="preserve"> is primarily concerned with the </w:t>
      </w:r>
      <w:r w:rsidR="00596B96" w:rsidRPr="00C47224">
        <w:rPr>
          <w:rFonts w:asciiTheme="minorBidi" w:eastAsia="Times New Roman" w:hAnsiTheme="minorBidi"/>
          <w:b/>
          <w:bCs/>
          <w:color w:val="000000"/>
          <w:sz w:val="24"/>
          <w:szCs w:val="24"/>
        </w:rPr>
        <w:t>head</w:t>
      </w:r>
      <w:r w:rsidR="00596B96">
        <w:rPr>
          <w:rFonts w:asciiTheme="minorBidi" w:eastAsia="Times New Roman" w:hAnsiTheme="minorBidi"/>
          <w:color w:val="000000"/>
          <w:sz w:val="24"/>
          <w:szCs w:val="24"/>
        </w:rPr>
        <w:t>.</w:t>
      </w:r>
    </w:p>
    <w:p w14:paraId="5D80FF62" w14:textId="77777777" w:rsidR="009D5723" w:rsidRDefault="009D5723" w:rsidP="00244DEA">
      <w:pPr>
        <w:bidi w:val="0"/>
        <w:spacing w:after="0" w:line="240" w:lineRule="auto"/>
        <w:contextualSpacing/>
        <w:jc w:val="both"/>
        <w:rPr>
          <w:rFonts w:asciiTheme="minorBidi" w:eastAsia="Times New Roman" w:hAnsiTheme="minorBidi"/>
          <w:color w:val="000000"/>
          <w:sz w:val="24"/>
          <w:szCs w:val="24"/>
        </w:rPr>
      </w:pPr>
    </w:p>
    <w:p w14:paraId="69692179" w14:textId="7A97315C"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r w:rsidRPr="00330657">
        <w:rPr>
          <w:rFonts w:asciiTheme="minorBidi" w:eastAsia="Times New Roman" w:hAnsiTheme="minorBidi"/>
          <w:b/>
          <w:bCs/>
          <w:color w:val="000000"/>
          <w:sz w:val="24"/>
          <w:szCs w:val="24"/>
        </w:rPr>
        <w:t>II. Insufficiently Modest</w:t>
      </w:r>
      <w:r w:rsidR="00244DEA">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Rashi explains that a </w:t>
      </w:r>
      <w:r w:rsidRPr="00330657">
        <w:rPr>
          <w:rFonts w:asciiTheme="minorBidi" w:eastAsia="Times New Roman" w:hAnsiTheme="minorBidi"/>
          <w:i/>
          <w:iCs/>
          <w:color w:val="000000"/>
          <w:sz w:val="24"/>
          <w:szCs w:val="24"/>
        </w:rPr>
        <w:t>kalata</w:t>
      </w:r>
      <w:r w:rsidRPr="004E7D28">
        <w:rPr>
          <w:rFonts w:asciiTheme="minorBidi" w:eastAsia="Times New Roman" w:hAnsiTheme="minorBidi"/>
          <w:color w:val="000000"/>
          <w:sz w:val="24"/>
          <w:szCs w:val="24"/>
        </w:rPr>
        <w:t xml:space="preserve"> was in fact a woven basket:</w:t>
      </w:r>
    </w:p>
    <w:p w14:paraId="04BEE333" w14:textId="77777777" w:rsidR="00244DEA" w:rsidRDefault="00244DEA" w:rsidP="00244DEA">
      <w:pPr>
        <w:bidi w:val="0"/>
        <w:spacing w:after="0" w:line="240" w:lineRule="auto"/>
        <w:contextualSpacing/>
        <w:jc w:val="both"/>
        <w:rPr>
          <w:rStyle w:val="five"/>
          <w:rFonts w:asciiTheme="minorBidi" w:hAnsiTheme="minorBidi"/>
          <w:color w:val="000000"/>
          <w:sz w:val="24"/>
          <w:szCs w:val="24"/>
        </w:rPr>
      </w:pPr>
    </w:p>
    <w:p w14:paraId="4B48A063" w14:textId="77777777" w:rsidR="00F20316" w:rsidRPr="00330657" w:rsidRDefault="00F20316" w:rsidP="00244DEA">
      <w:pPr>
        <w:bidi w:val="0"/>
        <w:spacing w:after="0" w:line="240" w:lineRule="auto"/>
        <w:contextualSpacing/>
        <w:jc w:val="both"/>
        <w:rPr>
          <w:rFonts w:asciiTheme="minorBidi" w:eastAsia="Times New Roman" w:hAnsiTheme="minorBidi"/>
          <w:color w:val="000000"/>
          <w:sz w:val="24"/>
          <w:szCs w:val="24"/>
          <w:u w:val="single"/>
        </w:rPr>
      </w:pPr>
      <w:r w:rsidRPr="00330657">
        <w:rPr>
          <w:rFonts w:asciiTheme="minorBidi" w:eastAsia="Times New Roman" w:hAnsiTheme="minorBidi"/>
          <w:color w:val="000000"/>
          <w:sz w:val="24"/>
          <w:szCs w:val="24"/>
          <w:u w:val="single"/>
        </w:rPr>
        <w:t xml:space="preserve">Rashi </w:t>
      </w:r>
      <w:r w:rsidRPr="005E1579">
        <w:rPr>
          <w:rFonts w:asciiTheme="minorBidi" w:eastAsia="Times New Roman" w:hAnsiTheme="minorBidi"/>
          <w:i/>
          <w:iCs/>
          <w:color w:val="000000"/>
          <w:sz w:val="24"/>
          <w:szCs w:val="24"/>
          <w:u w:val="single"/>
        </w:rPr>
        <w:t>Ketubot</w:t>
      </w:r>
      <w:r w:rsidRPr="00330657">
        <w:rPr>
          <w:rFonts w:asciiTheme="minorBidi" w:eastAsia="Times New Roman" w:hAnsiTheme="minorBidi"/>
          <w:color w:val="000000"/>
          <w:sz w:val="24"/>
          <w:szCs w:val="24"/>
          <w:u w:val="single"/>
        </w:rPr>
        <w:t xml:space="preserve"> 72b s.v. </w:t>
      </w:r>
      <w:r w:rsidRPr="005E1579">
        <w:rPr>
          <w:rFonts w:asciiTheme="minorBidi" w:eastAsia="Times New Roman" w:hAnsiTheme="minorBidi"/>
          <w:i/>
          <w:iCs/>
          <w:color w:val="000000"/>
          <w:sz w:val="24"/>
          <w:szCs w:val="24"/>
          <w:u w:val="single"/>
        </w:rPr>
        <w:t>Kalata</w:t>
      </w:r>
    </w:p>
    <w:p w14:paraId="3C3DD35D" w14:textId="774140BC" w:rsidR="00F20316" w:rsidRPr="004E7D28" w:rsidRDefault="00F20316" w:rsidP="00244DEA">
      <w:pPr>
        <w:bidi w:val="0"/>
        <w:spacing w:after="0" w:line="240" w:lineRule="auto"/>
        <w:ind w:left="284"/>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A basket that has an indentation on its underside to fit on </w:t>
      </w:r>
      <w:r w:rsidR="00516787">
        <w:rPr>
          <w:rFonts w:asciiTheme="minorBidi" w:eastAsia="Times New Roman" w:hAnsiTheme="minorBidi"/>
          <w:color w:val="000000"/>
          <w:sz w:val="24"/>
          <w:szCs w:val="24"/>
        </w:rPr>
        <w:t>one’s</w:t>
      </w:r>
      <w:r w:rsidRPr="004E7D28">
        <w:rPr>
          <w:rFonts w:asciiTheme="minorBidi" w:eastAsia="Times New Roman" w:hAnsiTheme="minorBidi"/>
          <w:color w:val="000000"/>
          <w:sz w:val="24"/>
          <w:szCs w:val="24"/>
        </w:rPr>
        <w:t xml:space="preserve"> head and a receptacle above </w:t>
      </w:r>
      <w:r w:rsidR="00516787">
        <w:rPr>
          <w:rFonts w:asciiTheme="minorBidi" w:eastAsia="Times New Roman" w:hAnsiTheme="minorBidi"/>
          <w:color w:val="000000"/>
          <w:sz w:val="24"/>
          <w:szCs w:val="24"/>
        </w:rPr>
        <w:t>in which to put</w:t>
      </w:r>
      <w:r w:rsidRPr="004E7D28">
        <w:rPr>
          <w:rFonts w:asciiTheme="minorBidi" w:eastAsia="Times New Roman" w:hAnsiTheme="minorBidi"/>
          <w:color w:val="000000"/>
          <w:sz w:val="24"/>
          <w:szCs w:val="24"/>
        </w:rPr>
        <w:t xml:space="preserve"> a spindle and flax</w:t>
      </w:r>
    </w:p>
    <w:p w14:paraId="2AE26D67"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057E7476" w14:textId="1089510C"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A version of Rashi brought in </w:t>
      </w:r>
      <w:r w:rsidRPr="005E1579">
        <w:rPr>
          <w:rFonts w:asciiTheme="minorBidi" w:eastAsia="Times New Roman" w:hAnsiTheme="minorBidi"/>
          <w:i/>
          <w:iCs/>
          <w:color w:val="000000"/>
          <w:sz w:val="24"/>
          <w:szCs w:val="24"/>
        </w:rPr>
        <w:t>Shita Mekubetzet</w:t>
      </w:r>
      <w:r>
        <w:rPr>
          <w:rFonts w:asciiTheme="minorBidi" w:eastAsia="Times New Roman" w:hAnsiTheme="minorBidi"/>
          <w:color w:val="000000"/>
          <w:sz w:val="24"/>
          <w:szCs w:val="24"/>
        </w:rPr>
        <w:t xml:space="preserve">, a medieval anthology </w:t>
      </w:r>
      <w:r w:rsidR="00F0645B">
        <w:rPr>
          <w:rFonts w:asciiTheme="minorBidi" w:eastAsia="Times New Roman" w:hAnsiTheme="minorBidi"/>
          <w:color w:val="000000"/>
          <w:sz w:val="24"/>
          <w:szCs w:val="24"/>
        </w:rPr>
        <w:t>of commentaries</w:t>
      </w:r>
      <w:r>
        <w:rPr>
          <w:rFonts w:asciiTheme="minorBidi" w:eastAsia="Times New Roman" w:hAnsiTheme="minorBidi"/>
          <w:color w:val="000000"/>
          <w:sz w:val="24"/>
          <w:szCs w:val="24"/>
        </w:rPr>
        <w:t>, explains that a</w:t>
      </w:r>
      <w:r w:rsidRPr="004E7D28">
        <w:rPr>
          <w:rFonts w:asciiTheme="minorBidi" w:eastAsia="Times New Roman" w:hAnsiTheme="minorBidi"/>
          <w:color w:val="000000"/>
          <w:sz w:val="24"/>
          <w:szCs w:val="24"/>
        </w:rPr>
        <w:t xml:space="preserve"> </w:t>
      </w:r>
      <w:r w:rsidRPr="00330657">
        <w:rPr>
          <w:rFonts w:asciiTheme="minorBidi" w:eastAsia="Times New Roman" w:hAnsiTheme="minorBidi"/>
          <w:i/>
          <w:iCs/>
          <w:color w:val="000000"/>
          <w:sz w:val="24"/>
          <w:szCs w:val="24"/>
        </w:rPr>
        <w:t>kalata</w:t>
      </w:r>
      <w:r w:rsidRPr="004E7D28">
        <w:rPr>
          <w:rFonts w:asciiTheme="minorBidi" w:eastAsia="Times New Roman" w:hAnsiTheme="minorBidi"/>
          <w:color w:val="000000"/>
          <w:sz w:val="24"/>
          <w:szCs w:val="24"/>
        </w:rPr>
        <w:t xml:space="preserve"> may provide </w:t>
      </w:r>
      <w:r>
        <w:rPr>
          <w:rFonts w:asciiTheme="minorBidi" w:eastAsia="Times New Roman" w:hAnsiTheme="minorBidi"/>
          <w:color w:val="000000"/>
          <w:sz w:val="24"/>
          <w:szCs w:val="24"/>
        </w:rPr>
        <w:t xml:space="preserve">an </w:t>
      </w:r>
      <w:r w:rsidR="000C68A6" w:rsidRPr="004E7D28">
        <w:rPr>
          <w:rFonts w:asciiTheme="minorBidi" w:eastAsia="Times New Roman" w:hAnsiTheme="minorBidi"/>
          <w:color w:val="000000"/>
          <w:sz w:val="24"/>
          <w:szCs w:val="24"/>
        </w:rPr>
        <w:t>in</w:t>
      </w:r>
      <w:r w:rsidR="000C68A6">
        <w:rPr>
          <w:rFonts w:asciiTheme="minorBidi" w:eastAsia="Times New Roman" w:hAnsiTheme="minorBidi"/>
          <w:color w:val="000000"/>
          <w:sz w:val="24"/>
          <w:szCs w:val="24"/>
        </w:rPr>
        <w:t xml:space="preserve">adequate amount </w:t>
      </w:r>
      <w:r>
        <w:rPr>
          <w:rFonts w:asciiTheme="minorBidi" w:eastAsia="Times New Roman" w:hAnsiTheme="minorBidi"/>
          <w:color w:val="000000"/>
          <w:sz w:val="24"/>
          <w:szCs w:val="24"/>
        </w:rPr>
        <w:t xml:space="preserve">of </w:t>
      </w:r>
      <w:r w:rsidRPr="004E7D28">
        <w:rPr>
          <w:rFonts w:asciiTheme="minorBidi" w:eastAsia="Times New Roman" w:hAnsiTheme="minorBidi"/>
          <w:color w:val="000000"/>
          <w:sz w:val="24"/>
          <w:szCs w:val="24"/>
        </w:rPr>
        <w:t>head covering:</w:t>
      </w:r>
    </w:p>
    <w:p w14:paraId="5F467C27"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2E15C13B" w14:textId="77777777" w:rsidR="00F20316" w:rsidRPr="00330657" w:rsidRDefault="00F20316" w:rsidP="00244DEA">
      <w:pPr>
        <w:bidi w:val="0"/>
        <w:spacing w:after="0" w:line="240" w:lineRule="auto"/>
        <w:contextualSpacing/>
        <w:jc w:val="both"/>
        <w:rPr>
          <w:rFonts w:asciiTheme="minorBidi" w:eastAsia="Times New Roman" w:hAnsiTheme="minorBidi"/>
          <w:color w:val="000000"/>
          <w:sz w:val="24"/>
          <w:szCs w:val="24"/>
          <w:u w:val="single"/>
        </w:rPr>
      </w:pPr>
      <w:r w:rsidRPr="00330657">
        <w:rPr>
          <w:rFonts w:asciiTheme="minorBidi" w:eastAsia="Times New Roman" w:hAnsiTheme="minorBidi"/>
          <w:color w:val="000000"/>
          <w:sz w:val="24"/>
          <w:szCs w:val="24"/>
          <w:u w:val="single"/>
        </w:rPr>
        <w:t xml:space="preserve">Rashi, Old Version, </w:t>
      </w:r>
      <w:r w:rsidRPr="005E1579">
        <w:rPr>
          <w:rFonts w:asciiTheme="minorBidi" w:eastAsia="Times New Roman" w:hAnsiTheme="minorBidi"/>
          <w:i/>
          <w:iCs/>
          <w:color w:val="000000"/>
          <w:sz w:val="24"/>
          <w:szCs w:val="24"/>
          <w:u w:val="single"/>
        </w:rPr>
        <w:t>Shita Mekubetzet</w:t>
      </w:r>
      <w:r w:rsidRPr="00330657">
        <w:rPr>
          <w:rFonts w:asciiTheme="minorBidi" w:eastAsia="Times New Roman" w:hAnsiTheme="minorBidi"/>
          <w:color w:val="000000"/>
          <w:sz w:val="24"/>
          <w:szCs w:val="24"/>
          <w:u w:val="single"/>
        </w:rPr>
        <w:t xml:space="preserve">, </w:t>
      </w:r>
      <w:r w:rsidRPr="005E1579">
        <w:rPr>
          <w:rFonts w:asciiTheme="minorBidi" w:eastAsia="Times New Roman" w:hAnsiTheme="minorBidi"/>
          <w:i/>
          <w:iCs/>
          <w:color w:val="000000"/>
          <w:sz w:val="24"/>
          <w:szCs w:val="24"/>
          <w:u w:val="single"/>
        </w:rPr>
        <w:t xml:space="preserve">Ketubot </w:t>
      </w:r>
      <w:r w:rsidRPr="00330657">
        <w:rPr>
          <w:rFonts w:asciiTheme="minorBidi" w:eastAsia="Times New Roman" w:hAnsiTheme="minorBidi"/>
          <w:color w:val="000000"/>
          <w:sz w:val="24"/>
          <w:szCs w:val="24"/>
          <w:u w:val="single"/>
        </w:rPr>
        <w:t>72a</w:t>
      </w:r>
    </w:p>
    <w:p w14:paraId="13A2BED7" w14:textId="1D5D5DD1" w:rsidR="00F20316" w:rsidRPr="004E7D28" w:rsidRDefault="00F20316" w:rsidP="00244DEA">
      <w:pPr>
        <w:bidi w:val="0"/>
        <w:spacing w:after="0" w:line="240" w:lineRule="auto"/>
        <w:ind w:left="284"/>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Even a </w:t>
      </w:r>
      <w:r w:rsidRPr="001921CE">
        <w:rPr>
          <w:rFonts w:asciiTheme="minorBidi" w:eastAsia="Times New Roman" w:hAnsiTheme="minorBidi"/>
          <w:i/>
          <w:iCs/>
          <w:color w:val="000000"/>
          <w:sz w:val="24"/>
          <w:szCs w:val="24"/>
        </w:rPr>
        <w:t>kal</w:t>
      </w:r>
      <w:r w:rsidR="00516787" w:rsidRPr="001921CE">
        <w:rPr>
          <w:rFonts w:asciiTheme="minorBidi" w:eastAsia="Times New Roman" w:hAnsiTheme="minorBidi"/>
          <w:i/>
          <w:iCs/>
          <w:color w:val="000000"/>
          <w:sz w:val="24"/>
          <w:szCs w:val="24"/>
        </w:rPr>
        <w:t>a</w:t>
      </w:r>
      <w:r w:rsidRPr="001921CE">
        <w:rPr>
          <w:rFonts w:asciiTheme="minorBidi" w:eastAsia="Times New Roman" w:hAnsiTheme="minorBidi"/>
          <w:i/>
          <w:iCs/>
          <w:color w:val="000000"/>
          <w:sz w:val="24"/>
          <w:szCs w:val="24"/>
        </w:rPr>
        <w:t>ta</w:t>
      </w:r>
      <w:r w:rsidRPr="004E7D28">
        <w:rPr>
          <w:rFonts w:asciiTheme="minorBidi" w:eastAsia="Times New Roman" w:hAnsiTheme="minorBidi"/>
          <w:color w:val="000000"/>
          <w:sz w:val="24"/>
          <w:szCs w:val="24"/>
        </w:rPr>
        <w:t xml:space="preserve"> also is not [sufficient] because of modesty, for it is impossible that her hair not be seen between the </w:t>
      </w:r>
      <w:r w:rsidR="00F0645B">
        <w:rPr>
          <w:rFonts w:asciiTheme="minorBidi" w:eastAsia="Times New Roman" w:hAnsiTheme="minorBidi"/>
          <w:color w:val="000000"/>
          <w:sz w:val="24"/>
          <w:szCs w:val="24"/>
        </w:rPr>
        <w:t>strip</w:t>
      </w:r>
      <w:r w:rsidR="00F0645B" w:rsidRPr="004E7D28">
        <w:rPr>
          <w:rFonts w:asciiTheme="minorBidi" w:eastAsia="Times New Roman" w:hAnsiTheme="minorBidi"/>
          <w:color w:val="000000"/>
          <w:sz w:val="24"/>
          <w:szCs w:val="24"/>
        </w:rPr>
        <w:t xml:space="preserve">s </w:t>
      </w:r>
      <w:r w:rsidR="00D2677F">
        <w:rPr>
          <w:rFonts w:asciiTheme="minorBidi" w:eastAsia="Times New Roman" w:hAnsiTheme="minorBidi"/>
          <w:color w:val="000000"/>
          <w:sz w:val="24"/>
          <w:szCs w:val="24"/>
        </w:rPr>
        <w:t>[</w:t>
      </w:r>
      <w:r w:rsidRPr="004E7D28">
        <w:rPr>
          <w:rFonts w:asciiTheme="minorBidi" w:eastAsia="Times New Roman" w:hAnsiTheme="minorBidi"/>
          <w:color w:val="000000"/>
          <w:sz w:val="24"/>
          <w:szCs w:val="24"/>
        </w:rPr>
        <w:t>of the basket</w:t>
      </w:r>
      <w:r w:rsidR="00D2677F">
        <w:rPr>
          <w:rFonts w:asciiTheme="minorBidi" w:eastAsia="Times New Roman" w:hAnsiTheme="minorBidi"/>
          <w:color w:val="000000"/>
          <w:sz w:val="24"/>
          <w:szCs w:val="24"/>
        </w:rPr>
        <w:t>]</w:t>
      </w:r>
      <w:r w:rsidRPr="004E7D28">
        <w:rPr>
          <w:rFonts w:asciiTheme="minorBidi" w:eastAsia="Times New Roman" w:hAnsiTheme="minorBidi"/>
          <w:color w:val="000000"/>
          <w:sz w:val="24"/>
          <w:szCs w:val="24"/>
        </w:rPr>
        <w:t>.</w:t>
      </w:r>
    </w:p>
    <w:p w14:paraId="657FFFBE"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4A1B444B" w14:textId="419FD140" w:rsidR="00467524" w:rsidRDefault="00F20316"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According to </w:t>
      </w:r>
      <w:r>
        <w:rPr>
          <w:rFonts w:asciiTheme="minorBidi" w:eastAsia="Times New Roman" w:hAnsiTheme="minorBidi"/>
          <w:color w:val="000000"/>
          <w:sz w:val="24"/>
          <w:szCs w:val="24"/>
        </w:rPr>
        <w:t>this comment</w:t>
      </w:r>
      <w:r w:rsidRPr="004E7D28">
        <w:rPr>
          <w:rFonts w:asciiTheme="minorBidi" w:eastAsia="Times New Roman" w:hAnsiTheme="minorBidi"/>
          <w:color w:val="000000"/>
          <w:sz w:val="24"/>
          <w:szCs w:val="24"/>
        </w:rPr>
        <w:t xml:space="preserve">, </w:t>
      </w:r>
      <w:r w:rsidR="000C68A6">
        <w:rPr>
          <w:rFonts w:asciiTheme="minorBidi" w:eastAsia="Times New Roman" w:hAnsiTheme="minorBidi"/>
          <w:color w:val="000000"/>
          <w:sz w:val="24"/>
          <w:szCs w:val="24"/>
        </w:rPr>
        <w:t xml:space="preserve">a </w:t>
      </w:r>
      <w:r w:rsidR="000C68A6" w:rsidRPr="005E1579">
        <w:rPr>
          <w:rFonts w:asciiTheme="minorBidi" w:eastAsia="Times New Roman" w:hAnsiTheme="minorBidi"/>
          <w:i/>
          <w:iCs/>
          <w:color w:val="000000"/>
          <w:sz w:val="24"/>
          <w:szCs w:val="24"/>
        </w:rPr>
        <w:t>kalata</w:t>
      </w:r>
      <w:r w:rsidR="000C68A6">
        <w:rPr>
          <w:rFonts w:asciiTheme="minorBidi" w:eastAsia="Times New Roman" w:hAnsiTheme="minorBidi"/>
          <w:color w:val="000000"/>
          <w:sz w:val="24"/>
          <w:szCs w:val="24"/>
        </w:rPr>
        <w:t xml:space="preserve"> cannot serve as a proper covering because it leaves </w:t>
      </w:r>
      <w:r>
        <w:rPr>
          <w:rFonts w:asciiTheme="minorBidi" w:eastAsia="Times New Roman" w:hAnsiTheme="minorBidi"/>
          <w:color w:val="000000"/>
          <w:sz w:val="24"/>
          <w:szCs w:val="24"/>
        </w:rPr>
        <w:t>too much hair showing</w:t>
      </w:r>
      <w:r w:rsidR="000C68A6">
        <w:rPr>
          <w:rFonts w:asciiTheme="minorBidi" w:eastAsia="Times New Roman" w:hAnsiTheme="minorBidi"/>
          <w:color w:val="000000"/>
          <w:sz w:val="24"/>
          <w:szCs w:val="24"/>
        </w:rPr>
        <w:t>, which is insufficiently modest</w:t>
      </w:r>
      <w:r>
        <w:rPr>
          <w:rFonts w:asciiTheme="minorBidi" w:eastAsia="Times New Roman" w:hAnsiTheme="minorBidi"/>
          <w:color w:val="000000"/>
          <w:sz w:val="24"/>
          <w:szCs w:val="24"/>
        </w:rPr>
        <w:t>.</w:t>
      </w:r>
      <w:r w:rsidRPr="004E7D28">
        <w:rPr>
          <w:rStyle w:val="af3"/>
          <w:rFonts w:asciiTheme="minorBidi" w:eastAsia="Times New Roman" w:hAnsiTheme="minorBidi"/>
          <w:color w:val="000000"/>
          <w:sz w:val="24"/>
          <w:szCs w:val="24"/>
        </w:rPr>
        <w:footnoteReference w:id="3"/>
      </w:r>
      <w:r w:rsidRPr="004E7D28">
        <w:rPr>
          <w:rFonts w:asciiTheme="minorBidi" w:eastAsia="Times New Roman" w:hAnsiTheme="minorBidi"/>
          <w:color w:val="000000"/>
          <w:sz w:val="24"/>
          <w:szCs w:val="24"/>
        </w:rPr>
        <w:t xml:space="preserve"> </w:t>
      </w:r>
    </w:p>
    <w:p w14:paraId="06D4F649" w14:textId="4638BF1E" w:rsidR="005C5B88" w:rsidRDefault="005C5B88" w:rsidP="00244DEA">
      <w:pPr>
        <w:bidi w:val="0"/>
        <w:spacing w:after="0" w:line="240" w:lineRule="auto"/>
        <w:contextualSpacing/>
        <w:jc w:val="both"/>
        <w:rPr>
          <w:rFonts w:asciiTheme="minorBidi" w:eastAsia="Times New Roman" w:hAnsiTheme="minorBidi"/>
          <w:color w:val="000000"/>
          <w:sz w:val="24"/>
          <w:szCs w:val="24"/>
        </w:rPr>
      </w:pPr>
    </w:p>
    <w:p w14:paraId="6EAB8CFD" w14:textId="515FB047" w:rsidR="00467524" w:rsidRDefault="004675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While the obligation learned from</w:t>
      </w:r>
      <w:r w:rsidR="0038340B">
        <w:rPr>
          <w:rFonts w:asciiTheme="minorBidi" w:eastAsia="Times New Roman" w:hAnsiTheme="minorBidi"/>
          <w:color w:val="000000"/>
          <w:sz w:val="24"/>
          <w:szCs w:val="24"/>
        </w:rPr>
        <w:t xml:space="preserve"> the</w:t>
      </w:r>
      <w:r>
        <w:rPr>
          <w:rFonts w:asciiTheme="minorBidi" w:eastAsia="Times New Roman" w:hAnsiTheme="minorBidi"/>
          <w:color w:val="000000"/>
          <w:sz w:val="24"/>
          <w:szCs w:val="24"/>
        </w:rPr>
        <w:t xml:space="preserve"> </w:t>
      </w:r>
      <w:r w:rsidRPr="005E1579">
        <w:rPr>
          <w:rFonts w:asciiTheme="minorBidi" w:eastAsia="Times New Roman" w:hAnsiTheme="minorBidi"/>
          <w:i/>
          <w:iCs/>
          <w:color w:val="000000"/>
          <w:sz w:val="24"/>
          <w:szCs w:val="24"/>
        </w:rPr>
        <w:t>sota</w:t>
      </w:r>
      <w:r>
        <w:rPr>
          <w:rFonts w:asciiTheme="minorBidi" w:eastAsia="Times New Roman" w:hAnsiTheme="minorBidi"/>
          <w:color w:val="000000"/>
          <w:sz w:val="24"/>
          <w:szCs w:val="24"/>
        </w:rPr>
        <w:t xml:space="preserve"> mentions covering the </w:t>
      </w:r>
      <w:r w:rsidRPr="00C47224">
        <w:rPr>
          <w:rFonts w:asciiTheme="minorBidi" w:eastAsia="Times New Roman" w:hAnsiTheme="minorBidi"/>
          <w:color w:val="000000"/>
          <w:sz w:val="24"/>
          <w:szCs w:val="24"/>
        </w:rPr>
        <w:t>head</w:t>
      </w:r>
      <w:r>
        <w:rPr>
          <w:rFonts w:asciiTheme="minorBidi" w:eastAsia="Times New Roman" w:hAnsiTheme="minorBidi"/>
          <w:color w:val="000000"/>
          <w:sz w:val="24"/>
          <w:szCs w:val="24"/>
        </w:rPr>
        <w:t xml:space="preserve">, </w:t>
      </w:r>
      <w:r w:rsidR="00447223">
        <w:rPr>
          <w:rFonts w:asciiTheme="minorBidi" w:eastAsia="Times New Roman" w:hAnsiTheme="minorBidi"/>
          <w:color w:val="000000"/>
          <w:sz w:val="24"/>
          <w:szCs w:val="24"/>
        </w:rPr>
        <w:t xml:space="preserve">this version of </w:t>
      </w:r>
      <w:r>
        <w:rPr>
          <w:rFonts w:asciiTheme="minorBidi" w:eastAsia="Times New Roman" w:hAnsiTheme="minorBidi"/>
          <w:color w:val="000000"/>
          <w:sz w:val="24"/>
          <w:szCs w:val="24"/>
        </w:rPr>
        <w:t xml:space="preserve">Rashi </w:t>
      </w:r>
      <w:r w:rsidR="00596B96">
        <w:rPr>
          <w:rFonts w:asciiTheme="minorBidi" w:eastAsia="Times New Roman" w:hAnsiTheme="minorBidi"/>
          <w:color w:val="000000"/>
          <w:sz w:val="24"/>
          <w:szCs w:val="24"/>
        </w:rPr>
        <w:t>argues that</w:t>
      </w:r>
      <w:r>
        <w:rPr>
          <w:rFonts w:asciiTheme="minorBidi" w:eastAsia="Times New Roman" w:hAnsiTheme="minorBidi"/>
          <w:color w:val="000000"/>
          <w:sz w:val="24"/>
          <w:szCs w:val="24"/>
        </w:rPr>
        <w:t xml:space="preserve"> </w:t>
      </w:r>
      <w:r w:rsidRPr="00AE6CE9">
        <w:rPr>
          <w:rFonts w:asciiTheme="minorBidi" w:eastAsia="Times New Roman" w:hAnsiTheme="minorBidi"/>
          <w:i/>
          <w:iCs/>
          <w:color w:val="000000"/>
          <w:sz w:val="24"/>
          <w:szCs w:val="24"/>
        </w:rPr>
        <w:t xml:space="preserve">dat </w:t>
      </w:r>
      <w:r>
        <w:rPr>
          <w:rFonts w:asciiTheme="minorBidi" w:eastAsia="Times New Roman" w:hAnsiTheme="minorBidi"/>
          <w:i/>
          <w:iCs/>
          <w:color w:val="000000"/>
          <w:sz w:val="24"/>
          <w:szCs w:val="24"/>
        </w:rPr>
        <w:t>Y</w:t>
      </w:r>
      <w:r w:rsidRPr="00AE6CE9">
        <w:rPr>
          <w:rFonts w:asciiTheme="minorBidi" w:eastAsia="Times New Roman" w:hAnsiTheme="minorBidi"/>
          <w:i/>
          <w:iCs/>
          <w:color w:val="000000"/>
          <w:sz w:val="24"/>
          <w:szCs w:val="24"/>
        </w:rPr>
        <w:t>ehudit</w:t>
      </w:r>
      <w:r>
        <w:rPr>
          <w:rFonts w:asciiTheme="minorBidi" w:eastAsia="Times New Roman" w:hAnsiTheme="minorBidi"/>
          <w:color w:val="000000"/>
          <w:sz w:val="24"/>
          <w:szCs w:val="24"/>
        </w:rPr>
        <w:t xml:space="preserve"> is also concerned with concealing </w:t>
      </w:r>
      <w:r w:rsidRPr="001921CE">
        <w:rPr>
          <w:rFonts w:asciiTheme="minorBidi" w:eastAsia="Times New Roman" w:hAnsiTheme="minorBidi"/>
          <w:b/>
          <w:bCs/>
          <w:color w:val="000000"/>
          <w:sz w:val="24"/>
          <w:szCs w:val="24"/>
        </w:rPr>
        <w:t>hair</w:t>
      </w:r>
      <w:r>
        <w:rPr>
          <w:rFonts w:asciiTheme="minorBidi" w:eastAsia="Times New Roman" w:hAnsiTheme="minorBidi"/>
          <w:color w:val="000000"/>
          <w:sz w:val="24"/>
          <w:szCs w:val="24"/>
        </w:rPr>
        <w:t>.</w:t>
      </w:r>
      <w:r w:rsidR="00C83702">
        <w:rPr>
          <w:rStyle w:val="af3"/>
          <w:rFonts w:asciiTheme="minorBidi" w:eastAsia="Times New Roman" w:hAnsiTheme="minorBidi"/>
          <w:color w:val="000000"/>
          <w:sz w:val="24"/>
          <w:szCs w:val="24"/>
        </w:rPr>
        <w:footnoteReference w:id="4"/>
      </w:r>
    </w:p>
    <w:p w14:paraId="6819527B" w14:textId="77777777" w:rsidR="003572C4" w:rsidRDefault="003572C4" w:rsidP="00244DEA">
      <w:pPr>
        <w:bidi w:val="0"/>
        <w:spacing w:after="0" w:line="240" w:lineRule="auto"/>
        <w:contextualSpacing/>
        <w:jc w:val="both"/>
        <w:rPr>
          <w:rFonts w:asciiTheme="minorBidi" w:eastAsia="Times New Roman" w:hAnsiTheme="minorBidi"/>
          <w:color w:val="000000"/>
          <w:sz w:val="24"/>
          <w:szCs w:val="24"/>
        </w:rPr>
      </w:pPr>
    </w:p>
    <w:p w14:paraId="25BAB3FB" w14:textId="4DD7C53C" w:rsidR="00B77477" w:rsidRDefault="00B77477" w:rsidP="00244DEA">
      <w:pPr>
        <w:bidi w:val="0"/>
        <w:spacing w:after="0" w:line="240" w:lineRule="auto"/>
        <w:contextualSpacing/>
        <w:jc w:val="both"/>
        <w:rPr>
          <w:rFonts w:asciiTheme="minorBidi" w:eastAsia="Times New Roman" w:hAnsiTheme="minorBidi"/>
          <w:color w:val="000000"/>
          <w:sz w:val="24"/>
          <w:szCs w:val="24"/>
        </w:rPr>
      </w:pPr>
      <w:r>
        <w:rPr>
          <w:rFonts w:asciiTheme="minorBidi" w:hAnsiTheme="minorBidi"/>
          <w:sz w:val="24"/>
          <w:szCs w:val="24"/>
        </w:rPr>
        <w:t xml:space="preserve">Modesty concerns </w:t>
      </w:r>
      <w:r w:rsidR="00C0649D">
        <w:rPr>
          <w:rFonts w:asciiTheme="minorBidi" w:hAnsiTheme="minorBidi"/>
          <w:sz w:val="24"/>
          <w:szCs w:val="24"/>
        </w:rPr>
        <w:t xml:space="preserve">about covering </w:t>
      </w:r>
      <w:r w:rsidR="00C0649D" w:rsidRPr="00DA2856">
        <w:rPr>
          <w:rFonts w:asciiTheme="minorBidi" w:hAnsiTheme="minorBidi"/>
          <w:b/>
          <w:bCs/>
          <w:sz w:val="24"/>
          <w:szCs w:val="24"/>
        </w:rPr>
        <w:t>hair</w:t>
      </w:r>
      <w:r w:rsidR="00C0649D">
        <w:rPr>
          <w:rFonts w:asciiTheme="minorBidi" w:hAnsiTheme="minorBidi"/>
          <w:sz w:val="24"/>
          <w:szCs w:val="24"/>
        </w:rPr>
        <w:t xml:space="preserve">, then, may derive from the obligation of </w:t>
      </w:r>
      <w:r w:rsidR="00C0649D" w:rsidRPr="00DA2856">
        <w:rPr>
          <w:rFonts w:asciiTheme="minorBidi" w:hAnsiTheme="minorBidi"/>
          <w:i/>
          <w:iCs/>
          <w:sz w:val="24"/>
          <w:szCs w:val="24"/>
        </w:rPr>
        <w:t>dat Yehudit</w:t>
      </w:r>
      <w:r w:rsidR="00C0649D">
        <w:rPr>
          <w:rFonts w:asciiTheme="minorBidi" w:hAnsiTheme="minorBidi"/>
          <w:sz w:val="24"/>
          <w:szCs w:val="24"/>
        </w:rPr>
        <w:t xml:space="preserve">. They also arise </w:t>
      </w:r>
      <w:r>
        <w:rPr>
          <w:rFonts w:asciiTheme="minorBidi" w:hAnsiTheme="minorBidi"/>
          <w:sz w:val="24"/>
          <w:szCs w:val="24"/>
        </w:rPr>
        <w:t xml:space="preserve">in the related discussion of whether </w:t>
      </w:r>
      <w:r w:rsidRPr="00E44BEA">
        <w:rPr>
          <w:rFonts w:asciiTheme="minorBidi" w:hAnsiTheme="minorBidi"/>
          <w:b/>
          <w:bCs/>
          <w:sz w:val="24"/>
          <w:szCs w:val="24"/>
        </w:rPr>
        <w:t>hair</w:t>
      </w:r>
      <w:r>
        <w:rPr>
          <w:rFonts w:asciiTheme="minorBidi" w:hAnsiTheme="minorBidi"/>
          <w:sz w:val="24"/>
          <w:szCs w:val="24"/>
        </w:rPr>
        <w:t xml:space="preserve"> is considered </w:t>
      </w:r>
      <w:r w:rsidRPr="00E44BEA">
        <w:rPr>
          <w:rFonts w:asciiTheme="minorBidi" w:hAnsiTheme="minorBidi"/>
          <w:i/>
          <w:iCs/>
          <w:sz w:val="24"/>
          <w:szCs w:val="24"/>
        </w:rPr>
        <w:t>erva</w:t>
      </w:r>
      <w:r>
        <w:rPr>
          <w:rFonts w:asciiTheme="minorBidi" w:hAnsiTheme="minorBidi"/>
          <w:sz w:val="24"/>
          <w:szCs w:val="24"/>
        </w:rPr>
        <w:t xml:space="preserve">, which can provide additional reason for a woman to cover her </w:t>
      </w:r>
      <w:r w:rsidRPr="00E44BEA">
        <w:rPr>
          <w:rFonts w:asciiTheme="minorBidi" w:hAnsiTheme="minorBidi"/>
          <w:b/>
          <w:bCs/>
          <w:sz w:val="24"/>
          <w:szCs w:val="24"/>
        </w:rPr>
        <w:t>hair</w:t>
      </w:r>
      <w:r>
        <w:rPr>
          <w:rFonts w:asciiTheme="minorBidi" w:hAnsiTheme="minorBidi"/>
          <w:sz w:val="24"/>
          <w:szCs w:val="24"/>
        </w:rPr>
        <w:t>.</w:t>
      </w:r>
    </w:p>
    <w:p w14:paraId="6410DBF5" w14:textId="77777777" w:rsidR="002202D2" w:rsidRDefault="002202D2" w:rsidP="00244DEA">
      <w:pPr>
        <w:bidi w:val="0"/>
        <w:spacing w:after="0" w:line="240" w:lineRule="auto"/>
        <w:contextualSpacing/>
        <w:jc w:val="both"/>
        <w:rPr>
          <w:rFonts w:asciiTheme="minorBidi" w:eastAsia="Times New Roman" w:hAnsiTheme="minorBidi"/>
          <w:color w:val="000000"/>
          <w:sz w:val="24"/>
          <w:szCs w:val="24"/>
        </w:rPr>
      </w:pPr>
    </w:p>
    <w:p w14:paraId="4F8F91FB" w14:textId="67C9FED7" w:rsidR="00F20316" w:rsidRDefault="002202D2" w:rsidP="00244DEA">
      <w:pPr>
        <w:pStyle w:val="1"/>
        <w:spacing w:before="0" w:line="240" w:lineRule="auto"/>
        <w:jc w:val="both"/>
        <w:rPr>
          <w:rFonts w:asciiTheme="minorBidi" w:hAnsiTheme="minorBidi" w:cstheme="minorBidi"/>
        </w:rPr>
      </w:pPr>
      <w:r>
        <w:rPr>
          <w:rFonts w:asciiTheme="minorBidi" w:hAnsiTheme="minorBidi" w:cstheme="minorBidi"/>
        </w:rPr>
        <w:lastRenderedPageBreak/>
        <w:t>Full</w:t>
      </w:r>
      <w:r w:rsidRPr="004C05A7">
        <w:rPr>
          <w:rFonts w:asciiTheme="minorBidi" w:hAnsiTheme="minorBidi" w:cstheme="minorBidi"/>
        </w:rPr>
        <w:t xml:space="preserve"> </w:t>
      </w:r>
      <w:r w:rsidR="00C83702" w:rsidRPr="004C05A7">
        <w:rPr>
          <w:rFonts w:asciiTheme="minorBidi" w:hAnsiTheme="minorBidi" w:cstheme="minorBidi"/>
        </w:rPr>
        <w:t>Hair</w:t>
      </w:r>
      <w:r>
        <w:rPr>
          <w:rFonts w:asciiTheme="minorBidi" w:hAnsiTheme="minorBidi" w:cstheme="minorBidi"/>
        </w:rPr>
        <w:t>-</w:t>
      </w:r>
      <w:r w:rsidR="00C346F0" w:rsidRPr="004C05A7">
        <w:rPr>
          <w:rFonts w:asciiTheme="minorBidi" w:hAnsiTheme="minorBidi" w:cstheme="minorBidi"/>
        </w:rPr>
        <w:t>Covering</w:t>
      </w:r>
    </w:p>
    <w:p w14:paraId="291EC50C" w14:textId="77777777" w:rsidR="00244DEA" w:rsidRPr="00244DEA" w:rsidRDefault="00244DEA" w:rsidP="00244DEA">
      <w:pPr>
        <w:bidi w:val="0"/>
      </w:pPr>
    </w:p>
    <w:p w14:paraId="228A410C" w14:textId="13F7E3C4" w:rsidR="00F20316" w:rsidRDefault="00493EF6" w:rsidP="00244DEA">
      <w:pPr>
        <w:bidi w:val="0"/>
        <w:spacing w:after="0" w:line="240" w:lineRule="auto"/>
        <w:jc w:val="both"/>
        <w:rPr>
          <w:rFonts w:asciiTheme="minorBidi" w:hAnsiTheme="minorBidi"/>
          <w:sz w:val="24"/>
          <w:szCs w:val="24"/>
        </w:rPr>
      </w:pPr>
      <w:r>
        <w:rPr>
          <w:rFonts w:asciiTheme="minorBidi" w:hAnsiTheme="minorBidi"/>
          <w:sz w:val="24"/>
          <w:szCs w:val="24"/>
        </w:rPr>
        <w:t>T</w:t>
      </w:r>
      <w:r w:rsidR="00D93C19">
        <w:rPr>
          <w:rFonts w:asciiTheme="minorBidi" w:hAnsiTheme="minorBidi"/>
          <w:sz w:val="24"/>
          <w:szCs w:val="24"/>
        </w:rPr>
        <w:t>he Talmudic account of a woman named Kimchit</w:t>
      </w:r>
      <w:r w:rsidR="00C83702">
        <w:rPr>
          <w:rFonts w:asciiTheme="minorBidi" w:hAnsiTheme="minorBidi"/>
          <w:sz w:val="24"/>
          <w:szCs w:val="24"/>
        </w:rPr>
        <w:t xml:space="preserve"> takes the idea of covering hair out of modesty to an extreme</w:t>
      </w:r>
      <w:r w:rsidR="00D93C19">
        <w:rPr>
          <w:rFonts w:asciiTheme="minorBidi" w:hAnsiTheme="minorBidi"/>
          <w:sz w:val="24"/>
          <w:szCs w:val="24"/>
        </w:rPr>
        <w:t xml:space="preserve">. </w:t>
      </w:r>
      <w:r w:rsidR="00F20316" w:rsidRPr="004E7D28">
        <w:rPr>
          <w:rFonts w:asciiTheme="minorBidi" w:hAnsiTheme="minorBidi"/>
          <w:sz w:val="24"/>
          <w:szCs w:val="24"/>
        </w:rPr>
        <w:t xml:space="preserve">Kimchit </w:t>
      </w:r>
      <w:r w:rsidR="00790404">
        <w:rPr>
          <w:rFonts w:asciiTheme="minorBidi" w:hAnsiTheme="minorBidi"/>
          <w:sz w:val="24"/>
          <w:szCs w:val="24"/>
        </w:rPr>
        <w:t>state</w:t>
      </w:r>
      <w:r w:rsidR="0023001A">
        <w:rPr>
          <w:rFonts w:asciiTheme="minorBidi" w:hAnsiTheme="minorBidi"/>
          <w:sz w:val="24"/>
          <w:szCs w:val="24"/>
        </w:rPr>
        <w:t>s</w:t>
      </w:r>
      <w:r w:rsidR="00790404">
        <w:rPr>
          <w:rFonts w:asciiTheme="minorBidi" w:hAnsiTheme="minorBidi"/>
          <w:sz w:val="24"/>
          <w:szCs w:val="24"/>
        </w:rPr>
        <w:t xml:space="preserve"> that the beams of her house never saw the braids of her hair, which implies that she kept her hair fully covered </w:t>
      </w:r>
      <w:r w:rsidR="00C83702">
        <w:rPr>
          <w:rFonts w:asciiTheme="minorBidi" w:hAnsiTheme="minorBidi"/>
          <w:sz w:val="24"/>
          <w:szCs w:val="24"/>
        </w:rPr>
        <w:t xml:space="preserve">at all times, </w:t>
      </w:r>
      <w:r w:rsidR="00790404">
        <w:rPr>
          <w:rFonts w:asciiTheme="minorBidi" w:hAnsiTheme="minorBidi"/>
          <w:sz w:val="24"/>
          <w:szCs w:val="24"/>
        </w:rPr>
        <w:t>even at home.</w:t>
      </w:r>
    </w:p>
    <w:p w14:paraId="3EB1412D" w14:textId="77777777" w:rsidR="00244DEA" w:rsidRPr="004E7D28" w:rsidRDefault="00244DEA" w:rsidP="00244DEA">
      <w:pPr>
        <w:bidi w:val="0"/>
        <w:spacing w:after="0" w:line="240" w:lineRule="auto"/>
        <w:jc w:val="both"/>
        <w:rPr>
          <w:rFonts w:asciiTheme="minorBidi" w:hAnsiTheme="minorBidi"/>
          <w:sz w:val="24"/>
          <w:szCs w:val="24"/>
        </w:rPr>
      </w:pPr>
    </w:p>
    <w:p w14:paraId="629E3897" w14:textId="4B427072" w:rsidR="00F20316" w:rsidRPr="004E7D28" w:rsidRDefault="00F20316" w:rsidP="00244DEA">
      <w:pPr>
        <w:bidi w:val="0"/>
        <w:spacing w:after="0" w:line="240" w:lineRule="auto"/>
        <w:contextualSpacing/>
        <w:jc w:val="both"/>
        <w:rPr>
          <w:rFonts w:asciiTheme="minorBidi" w:hAnsiTheme="minorBidi"/>
          <w:sz w:val="24"/>
          <w:szCs w:val="24"/>
          <w:u w:val="single"/>
        </w:rPr>
      </w:pPr>
      <w:r w:rsidRPr="005E1579">
        <w:rPr>
          <w:rFonts w:asciiTheme="minorBidi" w:hAnsiTheme="minorBidi"/>
          <w:i/>
          <w:iCs/>
          <w:sz w:val="24"/>
          <w:szCs w:val="24"/>
          <w:u w:val="single"/>
        </w:rPr>
        <w:t>Yoma</w:t>
      </w:r>
      <w:r w:rsidRPr="004E7D28">
        <w:rPr>
          <w:rFonts w:asciiTheme="minorBidi" w:hAnsiTheme="minorBidi"/>
          <w:sz w:val="24"/>
          <w:szCs w:val="24"/>
          <w:u w:val="single"/>
        </w:rPr>
        <w:t xml:space="preserve"> 47a</w:t>
      </w:r>
    </w:p>
    <w:p w14:paraId="6AEDDFF4" w14:textId="21E4D599" w:rsidR="00F20316" w:rsidRPr="004E7D28" w:rsidRDefault="00F20316" w:rsidP="00244DEA">
      <w:pPr>
        <w:bidi w:val="0"/>
        <w:spacing w:after="0" w:line="240" w:lineRule="auto"/>
        <w:ind w:left="284"/>
        <w:contextualSpacing/>
        <w:jc w:val="both"/>
        <w:rPr>
          <w:rFonts w:asciiTheme="minorBidi" w:hAnsiTheme="minorBidi"/>
          <w:sz w:val="24"/>
          <w:szCs w:val="24"/>
        </w:rPr>
      </w:pPr>
      <w:r w:rsidRPr="004E7D28">
        <w:rPr>
          <w:rFonts w:asciiTheme="minorBidi" w:hAnsiTheme="minorBidi"/>
          <w:sz w:val="24"/>
          <w:szCs w:val="24"/>
        </w:rPr>
        <w:t>Our rabbis taught: Kim</w:t>
      </w:r>
      <w:r w:rsidR="00BD6E80">
        <w:rPr>
          <w:rFonts w:asciiTheme="minorBidi" w:hAnsiTheme="minorBidi"/>
          <w:sz w:val="24"/>
          <w:szCs w:val="24"/>
        </w:rPr>
        <w:t>c</w:t>
      </w:r>
      <w:r w:rsidRPr="004E7D28">
        <w:rPr>
          <w:rFonts w:asciiTheme="minorBidi" w:hAnsiTheme="minorBidi"/>
          <w:sz w:val="24"/>
          <w:szCs w:val="24"/>
        </w:rPr>
        <w:t xml:space="preserve">hit had seven sons, and all of them served as </w:t>
      </w:r>
      <w:r w:rsidRPr="001921CE">
        <w:rPr>
          <w:rFonts w:asciiTheme="minorBidi" w:hAnsiTheme="minorBidi"/>
          <w:i/>
          <w:iCs/>
          <w:sz w:val="24"/>
          <w:szCs w:val="24"/>
        </w:rPr>
        <w:t>Kohen Gadol</w:t>
      </w:r>
      <w:r w:rsidRPr="004E7D28">
        <w:rPr>
          <w:rFonts w:asciiTheme="minorBidi" w:hAnsiTheme="minorBidi"/>
          <w:sz w:val="24"/>
          <w:szCs w:val="24"/>
        </w:rPr>
        <w:t xml:space="preserve"> [</w:t>
      </w:r>
      <w:r w:rsidR="00BD6E80">
        <w:rPr>
          <w:rFonts w:asciiTheme="minorBidi" w:hAnsiTheme="minorBidi"/>
          <w:sz w:val="24"/>
          <w:szCs w:val="24"/>
        </w:rPr>
        <w:t xml:space="preserve">each would substitute for his brothers </w:t>
      </w:r>
      <w:r w:rsidRPr="004E7D28">
        <w:rPr>
          <w:rFonts w:asciiTheme="minorBidi" w:hAnsiTheme="minorBidi"/>
          <w:sz w:val="24"/>
          <w:szCs w:val="24"/>
        </w:rPr>
        <w:t>at times when ritual impurity disqualifie</w:t>
      </w:r>
      <w:r w:rsidR="00BD6E80">
        <w:rPr>
          <w:rFonts w:asciiTheme="minorBidi" w:hAnsiTheme="minorBidi"/>
          <w:sz w:val="24"/>
          <w:szCs w:val="24"/>
        </w:rPr>
        <w:t xml:space="preserve">d </w:t>
      </w:r>
      <w:r w:rsidR="00C61206">
        <w:rPr>
          <w:rFonts w:asciiTheme="minorBidi" w:hAnsiTheme="minorBidi"/>
          <w:sz w:val="24"/>
          <w:szCs w:val="24"/>
        </w:rPr>
        <w:t>them</w:t>
      </w:r>
      <w:r w:rsidR="00352F0A">
        <w:rPr>
          <w:rFonts w:asciiTheme="minorBidi" w:hAnsiTheme="minorBidi"/>
          <w:sz w:val="24"/>
          <w:szCs w:val="24"/>
        </w:rPr>
        <w:t xml:space="preserve"> </w:t>
      </w:r>
      <w:r w:rsidRPr="004E7D28">
        <w:rPr>
          <w:rFonts w:asciiTheme="minorBidi" w:hAnsiTheme="minorBidi"/>
          <w:sz w:val="24"/>
          <w:szCs w:val="24"/>
        </w:rPr>
        <w:t xml:space="preserve">from </w:t>
      </w:r>
      <w:r w:rsidR="00BD6E80">
        <w:rPr>
          <w:rFonts w:asciiTheme="minorBidi" w:hAnsiTheme="minorBidi"/>
          <w:sz w:val="24"/>
          <w:szCs w:val="24"/>
        </w:rPr>
        <w:t>T</w:t>
      </w:r>
      <w:r w:rsidR="00BD6E80" w:rsidRPr="004E7D28">
        <w:rPr>
          <w:rFonts w:asciiTheme="minorBidi" w:hAnsiTheme="minorBidi"/>
          <w:sz w:val="24"/>
          <w:szCs w:val="24"/>
        </w:rPr>
        <w:t xml:space="preserve">emple </w:t>
      </w:r>
      <w:r w:rsidRPr="004E7D28">
        <w:rPr>
          <w:rFonts w:asciiTheme="minorBidi" w:hAnsiTheme="minorBidi"/>
          <w:sz w:val="24"/>
          <w:szCs w:val="24"/>
        </w:rPr>
        <w:t>service</w:t>
      </w:r>
      <w:r>
        <w:rPr>
          <w:rFonts w:asciiTheme="minorBidi" w:hAnsiTheme="minorBidi"/>
          <w:sz w:val="24"/>
          <w:szCs w:val="24"/>
        </w:rPr>
        <w:t xml:space="preserve"> (</w:t>
      </w:r>
      <w:r w:rsidRPr="005E1579">
        <w:rPr>
          <w:rFonts w:asciiTheme="minorBidi" w:hAnsiTheme="minorBidi"/>
          <w:i/>
          <w:iCs/>
          <w:sz w:val="24"/>
          <w:szCs w:val="24"/>
        </w:rPr>
        <w:t>Tosefta Yoma</w:t>
      </w:r>
      <w:r>
        <w:rPr>
          <w:rFonts w:asciiTheme="minorBidi" w:hAnsiTheme="minorBidi"/>
          <w:sz w:val="24"/>
          <w:szCs w:val="24"/>
        </w:rPr>
        <w:t xml:space="preserve"> 3:20)</w:t>
      </w:r>
      <w:r w:rsidRPr="004E7D28">
        <w:rPr>
          <w:rFonts w:asciiTheme="minorBidi" w:hAnsiTheme="minorBidi"/>
          <w:sz w:val="24"/>
          <w:szCs w:val="24"/>
        </w:rPr>
        <w:t xml:space="preserve">]. The sages said to her, 'What did you do that you merited thus?' She said to them, 'In all my days, </w:t>
      </w:r>
      <w:r w:rsidR="00BD6E80">
        <w:rPr>
          <w:rFonts w:asciiTheme="minorBidi" w:hAnsiTheme="minorBidi"/>
          <w:sz w:val="24"/>
          <w:szCs w:val="24"/>
        </w:rPr>
        <w:t>the beams of my house</w:t>
      </w:r>
      <w:r w:rsidRPr="004E7D28">
        <w:rPr>
          <w:rFonts w:asciiTheme="minorBidi" w:hAnsiTheme="minorBidi"/>
          <w:sz w:val="24"/>
          <w:szCs w:val="24"/>
        </w:rPr>
        <w:t xml:space="preserve"> never saw the braids of my hair.' They said to her, 'Many have done so, and </w:t>
      </w:r>
      <w:r w:rsidR="009452DB">
        <w:rPr>
          <w:rFonts w:asciiTheme="minorBidi" w:hAnsiTheme="minorBidi"/>
          <w:sz w:val="24"/>
          <w:szCs w:val="24"/>
        </w:rPr>
        <w:t xml:space="preserve">did not </w:t>
      </w:r>
      <w:r w:rsidR="00F4726E">
        <w:rPr>
          <w:rFonts w:asciiTheme="minorBidi" w:hAnsiTheme="minorBidi"/>
          <w:sz w:val="24"/>
          <w:szCs w:val="24"/>
        </w:rPr>
        <w:t>achieve</w:t>
      </w:r>
      <w:r w:rsidR="009452DB">
        <w:rPr>
          <w:rFonts w:asciiTheme="minorBidi" w:hAnsiTheme="minorBidi"/>
          <w:sz w:val="24"/>
          <w:szCs w:val="24"/>
        </w:rPr>
        <w:t xml:space="preserve"> </w:t>
      </w:r>
      <w:r w:rsidR="00F4726E">
        <w:rPr>
          <w:rFonts w:asciiTheme="minorBidi" w:hAnsiTheme="minorBidi"/>
          <w:sz w:val="24"/>
          <w:szCs w:val="24"/>
        </w:rPr>
        <w:t>an effect</w:t>
      </w:r>
      <w:r w:rsidR="00D801E8">
        <w:rPr>
          <w:rFonts w:asciiTheme="minorBidi" w:hAnsiTheme="minorBidi"/>
          <w:sz w:val="24"/>
          <w:szCs w:val="24"/>
        </w:rPr>
        <w:t>.</w:t>
      </w:r>
      <w:r w:rsidR="00E66EAC">
        <w:rPr>
          <w:rFonts w:asciiTheme="minorBidi" w:hAnsiTheme="minorBidi"/>
          <w:sz w:val="24"/>
          <w:szCs w:val="24"/>
        </w:rPr>
        <w:t>’</w:t>
      </w:r>
      <w:r w:rsidR="009452DB">
        <w:rPr>
          <w:rFonts w:asciiTheme="minorBidi" w:hAnsiTheme="minorBidi"/>
          <w:sz w:val="24"/>
          <w:szCs w:val="24"/>
        </w:rPr>
        <w:t xml:space="preserve"> </w:t>
      </w:r>
    </w:p>
    <w:p w14:paraId="33760806" w14:textId="77777777" w:rsidR="00074B66" w:rsidRPr="00F4726E" w:rsidRDefault="00074B66" w:rsidP="00244DEA">
      <w:pPr>
        <w:bidi w:val="0"/>
        <w:spacing w:after="0" w:line="240" w:lineRule="auto"/>
        <w:contextualSpacing/>
        <w:jc w:val="both"/>
        <w:rPr>
          <w:rFonts w:asciiTheme="minorBidi" w:hAnsiTheme="minorBidi"/>
          <w:sz w:val="24"/>
          <w:szCs w:val="24"/>
          <w:rtl/>
        </w:rPr>
      </w:pPr>
    </w:p>
    <w:p w14:paraId="4A999B5B" w14:textId="17489507"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Kimchit is clearly a meritorious woman who </w:t>
      </w:r>
      <w:r w:rsidR="00BD6E80">
        <w:rPr>
          <w:rFonts w:asciiTheme="minorBidi" w:hAnsiTheme="minorBidi"/>
          <w:sz w:val="24"/>
          <w:szCs w:val="24"/>
        </w:rPr>
        <w:t>believes</w:t>
      </w:r>
      <w:r w:rsidR="00BD6E80" w:rsidRPr="004E7D28">
        <w:rPr>
          <w:rFonts w:asciiTheme="minorBidi" w:hAnsiTheme="minorBidi"/>
          <w:sz w:val="24"/>
          <w:szCs w:val="24"/>
        </w:rPr>
        <w:t xml:space="preserve"> </w:t>
      </w:r>
      <w:r w:rsidRPr="004E7D28">
        <w:rPr>
          <w:rFonts w:asciiTheme="minorBidi" w:hAnsiTheme="minorBidi"/>
          <w:sz w:val="24"/>
          <w:szCs w:val="24"/>
        </w:rPr>
        <w:t xml:space="preserve">her merit stems from the care she takes </w:t>
      </w:r>
      <w:r w:rsidR="008D4134" w:rsidRPr="004E7D28">
        <w:rPr>
          <w:rFonts w:asciiTheme="minorBidi" w:hAnsiTheme="minorBidi"/>
          <w:sz w:val="24"/>
          <w:szCs w:val="24"/>
        </w:rPr>
        <w:t xml:space="preserve">always </w:t>
      </w:r>
      <w:r w:rsidR="008E7A08">
        <w:rPr>
          <w:rFonts w:asciiTheme="minorBidi" w:hAnsiTheme="minorBidi"/>
          <w:sz w:val="24"/>
          <w:szCs w:val="24"/>
        </w:rPr>
        <w:t xml:space="preserve">to </w:t>
      </w:r>
      <w:r w:rsidRPr="004E7D28">
        <w:rPr>
          <w:rFonts w:asciiTheme="minorBidi" w:hAnsiTheme="minorBidi"/>
          <w:sz w:val="24"/>
          <w:szCs w:val="24"/>
        </w:rPr>
        <w:t xml:space="preserve">cover her head. The </w:t>
      </w:r>
      <w:r w:rsidR="008D4134">
        <w:rPr>
          <w:rFonts w:asciiTheme="minorBidi" w:hAnsiTheme="minorBidi"/>
          <w:sz w:val="24"/>
          <w:szCs w:val="24"/>
        </w:rPr>
        <w:t>sages</w:t>
      </w:r>
      <w:r w:rsidRPr="004E7D28">
        <w:rPr>
          <w:rFonts w:asciiTheme="minorBidi" w:hAnsiTheme="minorBidi"/>
          <w:sz w:val="24"/>
          <w:szCs w:val="24"/>
        </w:rPr>
        <w:t xml:space="preserve">, however, </w:t>
      </w:r>
      <w:r w:rsidR="008D4134">
        <w:rPr>
          <w:rFonts w:asciiTheme="minorBidi" w:hAnsiTheme="minorBidi"/>
          <w:sz w:val="24"/>
          <w:szCs w:val="24"/>
        </w:rPr>
        <w:t>question</w:t>
      </w:r>
      <w:r>
        <w:rPr>
          <w:rFonts w:asciiTheme="minorBidi" w:hAnsiTheme="minorBidi"/>
          <w:sz w:val="24"/>
          <w:szCs w:val="24"/>
        </w:rPr>
        <w:t xml:space="preserve"> her concl</w:t>
      </w:r>
      <w:r w:rsidRPr="004E7D28">
        <w:rPr>
          <w:rFonts w:asciiTheme="minorBidi" w:hAnsiTheme="minorBidi"/>
          <w:sz w:val="24"/>
          <w:szCs w:val="24"/>
        </w:rPr>
        <w:t>usion.</w:t>
      </w:r>
      <w:r w:rsidRPr="004E7D28">
        <w:rPr>
          <w:rStyle w:val="af3"/>
          <w:rFonts w:asciiTheme="minorBidi" w:hAnsiTheme="minorBidi"/>
          <w:sz w:val="24"/>
          <w:szCs w:val="24"/>
        </w:rPr>
        <w:footnoteReference w:id="5"/>
      </w:r>
      <w:r w:rsidRPr="004E7D28">
        <w:rPr>
          <w:rFonts w:asciiTheme="minorBidi" w:hAnsiTheme="minorBidi"/>
          <w:sz w:val="24"/>
          <w:szCs w:val="24"/>
        </w:rPr>
        <w:t xml:space="preserve"> That "many have done so, and </w:t>
      </w:r>
      <w:r w:rsidR="00D801E8">
        <w:rPr>
          <w:rFonts w:asciiTheme="minorBidi" w:hAnsiTheme="minorBidi"/>
          <w:sz w:val="24"/>
          <w:szCs w:val="24"/>
        </w:rPr>
        <w:t xml:space="preserve">did not </w:t>
      </w:r>
      <w:r w:rsidR="00F4726E">
        <w:rPr>
          <w:rFonts w:asciiTheme="minorBidi" w:hAnsiTheme="minorBidi"/>
          <w:sz w:val="24"/>
          <w:szCs w:val="24"/>
        </w:rPr>
        <w:t>achieve an effect</w:t>
      </w:r>
      <w:r w:rsidRPr="004E7D28">
        <w:rPr>
          <w:rFonts w:asciiTheme="minorBidi" w:hAnsiTheme="minorBidi"/>
          <w:sz w:val="24"/>
          <w:szCs w:val="24"/>
        </w:rPr>
        <w:t>"</w:t>
      </w:r>
      <w:r>
        <w:rPr>
          <w:rFonts w:asciiTheme="minorBidi" w:hAnsiTheme="minorBidi"/>
          <w:sz w:val="24"/>
          <w:szCs w:val="24"/>
        </w:rPr>
        <w:t xml:space="preserve"> </w:t>
      </w:r>
      <w:r w:rsidRPr="004E7D28">
        <w:rPr>
          <w:rFonts w:asciiTheme="minorBidi" w:hAnsiTheme="minorBidi"/>
          <w:sz w:val="24"/>
          <w:szCs w:val="24"/>
        </w:rPr>
        <w:t xml:space="preserve">raises the possibility that Kimchit is mistaken as to the source of her merit. </w:t>
      </w:r>
    </w:p>
    <w:p w14:paraId="311E2C32" w14:textId="77777777" w:rsidR="00244DEA" w:rsidRPr="004E7D28" w:rsidRDefault="00244DEA" w:rsidP="00244DEA">
      <w:pPr>
        <w:bidi w:val="0"/>
        <w:spacing w:after="0" w:line="240" w:lineRule="auto"/>
        <w:jc w:val="both"/>
        <w:rPr>
          <w:rFonts w:asciiTheme="minorBidi" w:hAnsiTheme="minorBidi"/>
          <w:sz w:val="24"/>
          <w:szCs w:val="24"/>
        </w:rPr>
      </w:pPr>
    </w:p>
    <w:p w14:paraId="01E9BCD7" w14:textId="395B0ED0"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Additionally, this passage implies that Kimchit's act was unusual, and not </w:t>
      </w:r>
      <w:r>
        <w:rPr>
          <w:rFonts w:asciiTheme="minorBidi" w:hAnsiTheme="minorBidi"/>
          <w:sz w:val="24"/>
          <w:szCs w:val="24"/>
        </w:rPr>
        <w:t>to be expected</w:t>
      </w:r>
      <w:r w:rsidRPr="004E7D28">
        <w:rPr>
          <w:rFonts w:asciiTheme="minorBidi" w:hAnsiTheme="minorBidi"/>
          <w:sz w:val="24"/>
          <w:szCs w:val="24"/>
        </w:rPr>
        <w:t xml:space="preserve">. </w:t>
      </w:r>
      <w:r>
        <w:rPr>
          <w:rFonts w:asciiTheme="minorBidi" w:hAnsiTheme="minorBidi"/>
          <w:sz w:val="24"/>
          <w:szCs w:val="24"/>
        </w:rPr>
        <w:t>She</w:t>
      </w:r>
      <w:r w:rsidRPr="004E7D28">
        <w:rPr>
          <w:rFonts w:asciiTheme="minorBidi" w:hAnsiTheme="minorBidi"/>
          <w:sz w:val="24"/>
          <w:szCs w:val="24"/>
        </w:rPr>
        <w:t xml:space="preserve"> sees her </w:t>
      </w:r>
      <w:r w:rsidR="008D4134">
        <w:rPr>
          <w:rFonts w:asciiTheme="minorBidi" w:hAnsiTheme="minorBidi"/>
          <w:sz w:val="24"/>
          <w:szCs w:val="24"/>
        </w:rPr>
        <w:t>conduct</w:t>
      </w:r>
      <w:r w:rsidR="008D4134" w:rsidRPr="004E7D28">
        <w:rPr>
          <w:rFonts w:asciiTheme="minorBidi" w:hAnsiTheme="minorBidi"/>
          <w:sz w:val="24"/>
          <w:szCs w:val="24"/>
        </w:rPr>
        <w:t xml:space="preserve"> </w:t>
      </w:r>
      <w:r w:rsidRPr="004E7D28">
        <w:rPr>
          <w:rFonts w:asciiTheme="minorBidi" w:hAnsiTheme="minorBidi"/>
          <w:sz w:val="24"/>
          <w:szCs w:val="24"/>
        </w:rPr>
        <w:t xml:space="preserve">as </w:t>
      </w:r>
      <w:r>
        <w:rPr>
          <w:rFonts w:asciiTheme="minorBidi" w:hAnsiTheme="minorBidi"/>
          <w:sz w:val="24"/>
          <w:szCs w:val="24"/>
        </w:rPr>
        <w:t>uniquely meritorious, and</w:t>
      </w:r>
      <w:r w:rsidRPr="004E7D28">
        <w:rPr>
          <w:rFonts w:asciiTheme="minorBidi" w:hAnsiTheme="minorBidi"/>
          <w:sz w:val="24"/>
          <w:szCs w:val="24"/>
        </w:rPr>
        <w:t xml:space="preserve"> the sages say "many others" have done it. </w:t>
      </w:r>
      <w:r w:rsidR="00032AE0">
        <w:rPr>
          <w:rFonts w:asciiTheme="minorBidi" w:hAnsiTheme="minorBidi" w:hint="cs"/>
          <w:sz w:val="24"/>
          <w:szCs w:val="24"/>
        </w:rPr>
        <w:t>N</w:t>
      </w:r>
      <w:r w:rsidRPr="004E7D28">
        <w:rPr>
          <w:rFonts w:asciiTheme="minorBidi" w:hAnsiTheme="minorBidi"/>
          <w:sz w:val="24"/>
          <w:szCs w:val="24"/>
        </w:rPr>
        <w:t xml:space="preserve">ot all women shared this practice, or </w:t>
      </w:r>
      <w:r>
        <w:rPr>
          <w:rFonts w:asciiTheme="minorBidi" w:hAnsiTheme="minorBidi"/>
          <w:sz w:val="24"/>
          <w:szCs w:val="24"/>
        </w:rPr>
        <w:t>were obligated</w:t>
      </w:r>
      <w:r w:rsidRPr="004E7D28">
        <w:rPr>
          <w:rFonts w:asciiTheme="minorBidi" w:hAnsiTheme="minorBidi"/>
          <w:sz w:val="24"/>
          <w:szCs w:val="24"/>
        </w:rPr>
        <w:t xml:space="preserve"> to</w:t>
      </w:r>
      <w:r w:rsidR="00467524">
        <w:rPr>
          <w:rFonts w:asciiTheme="minorBidi" w:hAnsiTheme="minorBidi"/>
          <w:sz w:val="24"/>
          <w:szCs w:val="24"/>
        </w:rPr>
        <w:t xml:space="preserve">, which suggests </w:t>
      </w:r>
      <w:r w:rsidR="00754D97">
        <w:rPr>
          <w:rFonts w:asciiTheme="minorBidi" w:hAnsiTheme="minorBidi"/>
          <w:sz w:val="24"/>
          <w:szCs w:val="24"/>
        </w:rPr>
        <w:t xml:space="preserve">a woman could meet </w:t>
      </w:r>
      <w:r w:rsidR="00467524">
        <w:rPr>
          <w:rFonts w:asciiTheme="minorBidi" w:hAnsiTheme="minorBidi"/>
          <w:sz w:val="24"/>
          <w:szCs w:val="24"/>
        </w:rPr>
        <w:t>standards of modesty without full coverage.</w:t>
      </w:r>
    </w:p>
    <w:p w14:paraId="6D9253A0" w14:textId="77777777" w:rsidR="00244DEA" w:rsidRPr="004E7D28" w:rsidRDefault="00244DEA" w:rsidP="00244DEA">
      <w:pPr>
        <w:bidi w:val="0"/>
        <w:spacing w:after="0" w:line="240" w:lineRule="auto"/>
        <w:jc w:val="both"/>
        <w:rPr>
          <w:rFonts w:asciiTheme="minorBidi" w:hAnsiTheme="minorBidi"/>
          <w:sz w:val="24"/>
          <w:szCs w:val="24"/>
        </w:rPr>
      </w:pPr>
    </w:p>
    <w:p w14:paraId="49F4E4D0" w14:textId="52FAE996" w:rsidR="00FD6F01" w:rsidRDefault="00FD6F01" w:rsidP="00244DEA">
      <w:pPr>
        <w:bidi w:val="0"/>
        <w:spacing w:after="0" w:line="240" w:lineRule="auto"/>
        <w:jc w:val="both"/>
        <w:rPr>
          <w:rFonts w:asciiTheme="minorBidi" w:hAnsiTheme="minorBidi"/>
          <w:b/>
          <w:bCs/>
          <w:sz w:val="24"/>
          <w:szCs w:val="24"/>
        </w:rPr>
      </w:pPr>
      <w:r w:rsidRPr="002B54D7">
        <w:rPr>
          <w:rFonts w:asciiTheme="minorBidi" w:hAnsiTheme="minorBidi"/>
          <w:b/>
          <w:bCs/>
          <w:sz w:val="24"/>
          <w:szCs w:val="24"/>
        </w:rPr>
        <w:t>Mystical Approach</w:t>
      </w:r>
    </w:p>
    <w:p w14:paraId="219F1CAF" w14:textId="77777777" w:rsidR="00244DEA" w:rsidRPr="002B54D7" w:rsidRDefault="00244DEA" w:rsidP="00244DEA">
      <w:pPr>
        <w:bidi w:val="0"/>
        <w:spacing w:after="0" w:line="240" w:lineRule="auto"/>
        <w:jc w:val="both"/>
        <w:rPr>
          <w:rFonts w:asciiTheme="minorBidi" w:hAnsiTheme="minorBidi"/>
          <w:b/>
          <w:bCs/>
          <w:sz w:val="24"/>
          <w:szCs w:val="24"/>
        </w:rPr>
      </w:pPr>
    </w:p>
    <w:p w14:paraId="46B1056A" w14:textId="0A70CBC1"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The Zohar draws on the Kimchit dialogue to present covering every strand of hair, even within the house, as </w:t>
      </w:r>
      <w:r>
        <w:rPr>
          <w:rFonts w:asciiTheme="minorBidi" w:hAnsiTheme="minorBidi"/>
          <w:sz w:val="24"/>
          <w:szCs w:val="24"/>
        </w:rPr>
        <w:t>essential</w:t>
      </w:r>
      <w:r w:rsidRPr="004E7D28">
        <w:rPr>
          <w:rFonts w:asciiTheme="minorBidi" w:hAnsiTheme="minorBidi"/>
          <w:sz w:val="24"/>
          <w:szCs w:val="24"/>
        </w:rPr>
        <w:t xml:space="preserve"> for all married women:</w:t>
      </w:r>
    </w:p>
    <w:p w14:paraId="701C2D47" w14:textId="77777777" w:rsidR="00244DEA" w:rsidRPr="004E7D28" w:rsidRDefault="00244DEA" w:rsidP="00244DEA">
      <w:pPr>
        <w:bidi w:val="0"/>
        <w:spacing w:after="0" w:line="240" w:lineRule="auto"/>
        <w:jc w:val="both"/>
        <w:rPr>
          <w:rFonts w:asciiTheme="minorBidi" w:hAnsiTheme="minorBidi"/>
          <w:sz w:val="24"/>
          <w:szCs w:val="24"/>
        </w:rPr>
      </w:pPr>
    </w:p>
    <w:p w14:paraId="10298E8D" w14:textId="77777777" w:rsidR="00F20316" w:rsidRPr="004E7D28" w:rsidRDefault="00F20316" w:rsidP="00244DEA">
      <w:pPr>
        <w:bidi w:val="0"/>
        <w:spacing w:after="0" w:line="240" w:lineRule="auto"/>
        <w:jc w:val="both"/>
        <w:rPr>
          <w:rFonts w:asciiTheme="minorBidi" w:hAnsiTheme="minorBidi"/>
          <w:sz w:val="24"/>
          <w:szCs w:val="24"/>
          <w:u w:val="single"/>
        </w:rPr>
      </w:pPr>
      <w:r w:rsidRPr="004E7D28">
        <w:rPr>
          <w:rFonts w:asciiTheme="minorBidi" w:hAnsiTheme="minorBidi"/>
          <w:sz w:val="24"/>
          <w:szCs w:val="24"/>
          <w:u w:val="single"/>
        </w:rPr>
        <w:t xml:space="preserve">Zohar III </w:t>
      </w:r>
      <w:r w:rsidRPr="005E1579">
        <w:rPr>
          <w:rFonts w:asciiTheme="minorBidi" w:hAnsiTheme="minorBidi"/>
          <w:i/>
          <w:iCs/>
          <w:sz w:val="24"/>
          <w:szCs w:val="24"/>
          <w:u w:val="single"/>
        </w:rPr>
        <w:t>Naso</w:t>
      </w:r>
      <w:r w:rsidRPr="004E7D28">
        <w:rPr>
          <w:rFonts w:asciiTheme="minorBidi" w:hAnsiTheme="minorBidi"/>
          <w:sz w:val="24"/>
          <w:szCs w:val="24"/>
          <w:u w:val="single"/>
        </w:rPr>
        <w:t xml:space="preserve"> 125b-126a</w:t>
      </w:r>
    </w:p>
    <w:p w14:paraId="254E5EF0" w14:textId="24456496" w:rsidR="00F20316" w:rsidRDefault="00F20316" w:rsidP="00244DEA">
      <w:pPr>
        <w:bidi w:val="0"/>
        <w:spacing w:after="0" w:line="240" w:lineRule="auto"/>
        <w:ind w:left="284"/>
        <w:jc w:val="both"/>
        <w:rPr>
          <w:rFonts w:asciiTheme="minorBidi" w:hAnsiTheme="minorBidi"/>
          <w:sz w:val="24"/>
          <w:szCs w:val="24"/>
        </w:rPr>
      </w:pPr>
      <w:r>
        <w:rPr>
          <w:rFonts w:asciiTheme="minorBidi" w:hAnsiTheme="minorBidi"/>
          <w:sz w:val="24"/>
          <w:szCs w:val="24"/>
        </w:rPr>
        <w:t>A</w:t>
      </w:r>
      <w:r w:rsidRPr="004E7D28">
        <w:rPr>
          <w:rFonts w:asciiTheme="minorBidi" w:hAnsiTheme="minorBidi"/>
          <w:sz w:val="24"/>
          <w:szCs w:val="24"/>
        </w:rPr>
        <w:t xml:space="preserve"> woman </w:t>
      </w:r>
      <w:r w:rsidR="00592EB6">
        <w:rPr>
          <w:rFonts w:asciiTheme="minorBidi" w:hAnsiTheme="minorBidi"/>
          <w:sz w:val="24"/>
          <w:szCs w:val="24"/>
        </w:rPr>
        <w:t>for whom</w:t>
      </w:r>
      <w:r w:rsidR="00592EB6" w:rsidRPr="004E7D28">
        <w:rPr>
          <w:rFonts w:asciiTheme="minorBidi" w:hAnsiTheme="minorBidi"/>
          <w:sz w:val="24"/>
          <w:szCs w:val="24"/>
        </w:rPr>
        <w:t xml:space="preserve"> </w:t>
      </w:r>
      <w:r w:rsidRPr="004E7D28">
        <w:rPr>
          <w:rFonts w:asciiTheme="minorBidi" w:hAnsiTheme="minorBidi"/>
          <w:sz w:val="24"/>
          <w:szCs w:val="24"/>
        </w:rPr>
        <w:t xml:space="preserve">hair of her head </w:t>
      </w:r>
      <w:r w:rsidR="002F6DFF">
        <w:rPr>
          <w:rFonts w:asciiTheme="minorBidi" w:hAnsiTheme="minorBidi"/>
          <w:sz w:val="24"/>
          <w:szCs w:val="24"/>
        </w:rPr>
        <w:t>emerges from</w:t>
      </w:r>
      <w:r w:rsidRPr="004E7D28">
        <w:rPr>
          <w:rFonts w:asciiTheme="minorBidi" w:hAnsiTheme="minorBidi"/>
          <w:sz w:val="24"/>
          <w:szCs w:val="24"/>
        </w:rPr>
        <w:t xml:space="preserve"> </w:t>
      </w:r>
      <w:r w:rsidR="00592EB6">
        <w:rPr>
          <w:rFonts w:asciiTheme="minorBidi" w:hAnsiTheme="minorBidi"/>
          <w:sz w:val="24"/>
          <w:szCs w:val="24"/>
        </w:rPr>
        <w:t>its</w:t>
      </w:r>
      <w:r w:rsidR="00592EB6" w:rsidRPr="004E7D28">
        <w:rPr>
          <w:rFonts w:asciiTheme="minorBidi" w:hAnsiTheme="minorBidi"/>
          <w:sz w:val="24"/>
          <w:szCs w:val="24"/>
        </w:rPr>
        <w:t xml:space="preserve"> </w:t>
      </w:r>
      <w:r w:rsidRPr="004E7D28">
        <w:rPr>
          <w:rFonts w:asciiTheme="minorBidi" w:hAnsiTheme="minorBidi"/>
          <w:sz w:val="24"/>
          <w:szCs w:val="24"/>
        </w:rPr>
        <w:t xml:space="preserve">covering causes sorrow to her home and causes her children not to be counted in the city and causes evil forces to dwell in the home. Who causes this? That hair of her head </w:t>
      </w:r>
      <w:r w:rsidR="006D4021">
        <w:rPr>
          <w:rFonts w:asciiTheme="minorBidi" w:hAnsiTheme="minorBidi"/>
          <w:sz w:val="24"/>
          <w:szCs w:val="24"/>
        </w:rPr>
        <w:t>that</w:t>
      </w:r>
      <w:r w:rsidR="006D4021" w:rsidRPr="004E7D28">
        <w:rPr>
          <w:rFonts w:asciiTheme="minorBidi" w:hAnsiTheme="minorBidi"/>
          <w:sz w:val="24"/>
          <w:szCs w:val="24"/>
        </w:rPr>
        <w:t xml:space="preserve"> </w:t>
      </w:r>
      <w:r w:rsidRPr="004E7D28">
        <w:rPr>
          <w:rFonts w:asciiTheme="minorBidi" w:hAnsiTheme="minorBidi"/>
          <w:sz w:val="24"/>
          <w:szCs w:val="24"/>
        </w:rPr>
        <w:t xml:space="preserve">is seen outside. ..For this reason, </w:t>
      </w:r>
      <w:r w:rsidR="006D4021">
        <w:rPr>
          <w:rFonts w:asciiTheme="minorBidi" w:hAnsiTheme="minorBidi"/>
          <w:sz w:val="24"/>
          <w:szCs w:val="24"/>
        </w:rPr>
        <w:t>it is required</w:t>
      </w:r>
      <w:r w:rsidRPr="004E7D28">
        <w:rPr>
          <w:rFonts w:asciiTheme="minorBidi" w:hAnsiTheme="minorBidi"/>
          <w:sz w:val="24"/>
          <w:szCs w:val="24"/>
        </w:rPr>
        <w:t xml:space="preserve"> of a woman that even the walls of her home not see a single hair of the head, how much more so outside [the home].</w:t>
      </w:r>
    </w:p>
    <w:p w14:paraId="0401F67B" w14:textId="77777777" w:rsidR="00244DEA" w:rsidRPr="004E7D28" w:rsidRDefault="00244DEA" w:rsidP="00244DEA">
      <w:pPr>
        <w:bidi w:val="0"/>
        <w:spacing w:after="0" w:line="240" w:lineRule="auto"/>
        <w:ind w:left="284"/>
        <w:jc w:val="both"/>
        <w:rPr>
          <w:rFonts w:asciiTheme="minorBidi" w:hAnsiTheme="minorBidi"/>
          <w:sz w:val="24"/>
          <w:szCs w:val="24"/>
        </w:rPr>
      </w:pPr>
    </w:p>
    <w:p w14:paraId="3D2F98D0" w14:textId="2F367F66" w:rsidR="00E410EB"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According to the Zohar, </w:t>
      </w:r>
      <w:r w:rsidR="006D4021">
        <w:rPr>
          <w:rFonts w:asciiTheme="minorBidi" w:hAnsiTheme="minorBidi"/>
          <w:sz w:val="24"/>
          <w:szCs w:val="24"/>
        </w:rPr>
        <w:t>misfortune befalls</w:t>
      </w:r>
      <w:r w:rsidRPr="004E7D28">
        <w:rPr>
          <w:rFonts w:asciiTheme="minorBidi" w:hAnsiTheme="minorBidi"/>
          <w:sz w:val="24"/>
          <w:szCs w:val="24"/>
        </w:rPr>
        <w:t xml:space="preserve"> a home as a consequence of a woman's hair being </w:t>
      </w:r>
      <w:r w:rsidR="00C61206" w:rsidRPr="004E7D28">
        <w:rPr>
          <w:rFonts w:asciiTheme="minorBidi" w:hAnsiTheme="minorBidi"/>
          <w:sz w:val="24"/>
          <w:szCs w:val="24"/>
        </w:rPr>
        <w:t xml:space="preserve">at all </w:t>
      </w:r>
      <w:r w:rsidRPr="004E7D28">
        <w:rPr>
          <w:rFonts w:asciiTheme="minorBidi" w:hAnsiTheme="minorBidi"/>
          <w:sz w:val="24"/>
          <w:szCs w:val="24"/>
        </w:rPr>
        <w:t>uncovered within it.</w:t>
      </w:r>
      <w:r w:rsidR="00A34035">
        <w:rPr>
          <w:rFonts w:asciiTheme="minorBidi" w:hAnsiTheme="minorBidi"/>
          <w:sz w:val="24"/>
          <w:szCs w:val="24"/>
        </w:rPr>
        <w:t xml:space="preserve"> </w:t>
      </w:r>
      <w:r w:rsidR="00493EF6">
        <w:rPr>
          <w:rFonts w:asciiTheme="minorBidi" w:hAnsiTheme="minorBidi"/>
          <w:sz w:val="24"/>
          <w:szCs w:val="24"/>
        </w:rPr>
        <w:t>T</w:t>
      </w:r>
      <w:r w:rsidR="00467524">
        <w:rPr>
          <w:rFonts w:asciiTheme="minorBidi" w:hAnsiTheme="minorBidi"/>
          <w:sz w:val="24"/>
          <w:szCs w:val="24"/>
        </w:rPr>
        <w:t>he mystic</w:t>
      </w:r>
      <w:r w:rsidR="00535763">
        <w:rPr>
          <w:rFonts w:asciiTheme="minorBidi" w:hAnsiTheme="minorBidi"/>
          <w:sz w:val="24"/>
          <w:szCs w:val="24"/>
        </w:rPr>
        <w:t>al</w:t>
      </w:r>
      <w:r w:rsidR="00467524">
        <w:rPr>
          <w:rFonts w:asciiTheme="minorBidi" w:hAnsiTheme="minorBidi"/>
          <w:sz w:val="24"/>
          <w:szCs w:val="24"/>
        </w:rPr>
        <w:t xml:space="preserve"> implications of </w:t>
      </w:r>
      <w:r w:rsidR="00467524">
        <w:rPr>
          <w:rFonts w:asciiTheme="minorBidi" w:hAnsiTheme="minorBidi"/>
          <w:sz w:val="24"/>
          <w:szCs w:val="24"/>
        </w:rPr>
        <w:lastRenderedPageBreak/>
        <w:t xml:space="preserve">keeping each hair uncovered go beyond </w:t>
      </w:r>
      <w:r w:rsidR="00FD6F01">
        <w:rPr>
          <w:rFonts w:asciiTheme="minorBidi" w:hAnsiTheme="minorBidi"/>
          <w:sz w:val="24"/>
          <w:szCs w:val="24"/>
        </w:rPr>
        <w:t xml:space="preserve">ordinary </w:t>
      </w:r>
      <w:r w:rsidR="00467524">
        <w:rPr>
          <w:rFonts w:asciiTheme="minorBidi" w:hAnsiTheme="minorBidi"/>
          <w:sz w:val="24"/>
          <w:szCs w:val="24"/>
        </w:rPr>
        <w:t>considerations</w:t>
      </w:r>
      <w:r w:rsidR="00E410EB">
        <w:rPr>
          <w:rFonts w:asciiTheme="minorBidi" w:hAnsiTheme="minorBidi"/>
          <w:sz w:val="24"/>
          <w:szCs w:val="24"/>
        </w:rPr>
        <w:t xml:space="preserve"> of modesty</w:t>
      </w:r>
      <w:r w:rsidR="00467524">
        <w:rPr>
          <w:rFonts w:asciiTheme="minorBidi" w:hAnsiTheme="minorBidi"/>
          <w:sz w:val="24"/>
          <w:szCs w:val="24"/>
        </w:rPr>
        <w:t xml:space="preserve">. </w:t>
      </w:r>
      <w:r w:rsidR="00493EF6">
        <w:rPr>
          <w:rFonts w:asciiTheme="minorBidi" w:hAnsiTheme="minorBidi"/>
          <w:sz w:val="24"/>
          <w:szCs w:val="24"/>
        </w:rPr>
        <w:t xml:space="preserve">The Zohar's position </w:t>
      </w:r>
      <w:r w:rsidR="00467524">
        <w:rPr>
          <w:rFonts w:asciiTheme="minorBidi" w:hAnsiTheme="minorBidi"/>
          <w:sz w:val="24"/>
          <w:szCs w:val="24"/>
        </w:rPr>
        <w:t>connect</w:t>
      </w:r>
      <w:r w:rsidR="00493EF6">
        <w:rPr>
          <w:rFonts w:asciiTheme="minorBidi" w:hAnsiTheme="minorBidi"/>
          <w:sz w:val="24"/>
          <w:szCs w:val="24"/>
        </w:rPr>
        <w:t>s</w:t>
      </w:r>
      <w:r w:rsidR="00467524">
        <w:rPr>
          <w:rFonts w:asciiTheme="minorBidi" w:hAnsiTheme="minorBidi"/>
          <w:sz w:val="24"/>
          <w:szCs w:val="24"/>
        </w:rPr>
        <w:t xml:space="preserve"> to broader kabbalistic ideas according to which hair is associated with </w:t>
      </w:r>
      <w:r w:rsidR="00FD6F01">
        <w:rPr>
          <w:rFonts w:asciiTheme="minorBidi" w:hAnsiTheme="minorBidi"/>
          <w:sz w:val="24"/>
          <w:szCs w:val="24"/>
        </w:rPr>
        <w:t>judgment</w:t>
      </w:r>
      <w:r w:rsidR="00AC5959">
        <w:rPr>
          <w:rFonts w:asciiTheme="minorBidi" w:hAnsiTheme="minorBidi"/>
          <w:sz w:val="24"/>
          <w:szCs w:val="24"/>
        </w:rPr>
        <w:t>,</w:t>
      </w:r>
      <w:r w:rsidR="00FD6F01">
        <w:rPr>
          <w:rFonts w:asciiTheme="minorBidi" w:hAnsiTheme="minorBidi"/>
          <w:sz w:val="24"/>
          <w:szCs w:val="24"/>
        </w:rPr>
        <w:t xml:space="preserve"> and thus uniquely vulnerable to evil</w:t>
      </w:r>
      <w:r w:rsidR="00467524">
        <w:rPr>
          <w:rFonts w:asciiTheme="minorBidi" w:hAnsiTheme="minorBidi"/>
          <w:sz w:val="24"/>
          <w:szCs w:val="24"/>
        </w:rPr>
        <w:t>.</w:t>
      </w:r>
      <w:r w:rsidR="00E410EB">
        <w:rPr>
          <w:rFonts w:asciiTheme="minorBidi" w:hAnsiTheme="minorBidi"/>
          <w:sz w:val="24"/>
          <w:szCs w:val="24"/>
        </w:rPr>
        <w:t xml:space="preserve"> </w:t>
      </w:r>
      <w:r w:rsidR="00FD6F01" w:rsidRPr="004E7D28">
        <w:rPr>
          <w:rFonts w:asciiTheme="minorBidi" w:hAnsiTheme="minorBidi"/>
          <w:sz w:val="24"/>
          <w:szCs w:val="24"/>
        </w:rPr>
        <w:t>Th</w:t>
      </w:r>
      <w:r w:rsidR="00E410EB">
        <w:rPr>
          <w:rFonts w:asciiTheme="minorBidi" w:hAnsiTheme="minorBidi"/>
          <w:sz w:val="24"/>
          <w:szCs w:val="24"/>
        </w:rPr>
        <w:t>i</w:t>
      </w:r>
      <w:r w:rsidR="00FD6F01" w:rsidRPr="004E7D28">
        <w:rPr>
          <w:rFonts w:asciiTheme="minorBidi" w:hAnsiTheme="minorBidi"/>
          <w:sz w:val="24"/>
          <w:szCs w:val="24"/>
        </w:rPr>
        <w:t>s passage indicate</w:t>
      </w:r>
      <w:r w:rsidR="00E410EB">
        <w:rPr>
          <w:rFonts w:asciiTheme="minorBidi" w:hAnsiTheme="minorBidi"/>
          <w:sz w:val="24"/>
          <w:szCs w:val="24"/>
        </w:rPr>
        <w:t>s</w:t>
      </w:r>
      <w:r w:rsidR="00FD6F01" w:rsidRPr="004E7D28">
        <w:rPr>
          <w:rFonts w:asciiTheme="minorBidi" w:hAnsiTheme="minorBidi"/>
          <w:sz w:val="24"/>
          <w:szCs w:val="24"/>
        </w:rPr>
        <w:t xml:space="preserve"> that keeping </w:t>
      </w:r>
      <w:r w:rsidR="00E410EB">
        <w:rPr>
          <w:rFonts w:asciiTheme="minorBidi" w:hAnsiTheme="minorBidi"/>
          <w:sz w:val="24"/>
          <w:szCs w:val="24"/>
        </w:rPr>
        <w:t xml:space="preserve">all </w:t>
      </w:r>
      <w:r w:rsidR="00FD6F01" w:rsidRPr="004E7D28">
        <w:rPr>
          <w:rFonts w:asciiTheme="minorBidi" w:hAnsiTheme="minorBidi"/>
          <w:sz w:val="24"/>
          <w:szCs w:val="24"/>
        </w:rPr>
        <w:t xml:space="preserve">hair covered at all times and in all settings is praiseworthy. </w:t>
      </w:r>
    </w:p>
    <w:p w14:paraId="5A597F8F" w14:textId="77777777" w:rsidR="00244DEA" w:rsidRDefault="00244DEA" w:rsidP="00244DEA">
      <w:pPr>
        <w:bidi w:val="0"/>
        <w:spacing w:after="0" w:line="240" w:lineRule="auto"/>
        <w:jc w:val="both"/>
        <w:rPr>
          <w:rFonts w:asciiTheme="minorBidi" w:hAnsiTheme="minorBidi"/>
          <w:sz w:val="24"/>
          <w:szCs w:val="24"/>
        </w:rPr>
      </w:pPr>
    </w:p>
    <w:p w14:paraId="0D2683BA" w14:textId="755419FA" w:rsidR="00535763" w:rsidRDefault="00FD6F01"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Even among rationalists, the Zohar can have halachic influence. Although he does not say it is fully obligatory, </w:t>
      </w:r>
      <w:r w:rsidRPr="004E7D28">
        <w:rPr>
          <w:rFonts w:asciiTheme="minorBidi" w:hAnsiTheme="minorBidi"/>
          <w:sz w:val="24"/>
          <w:szCs w:val="24"/>
        </w:rPr>
        <w:t xml:space="preserve">Magen Avraham </w:t>
      </w:r>
      <w:r>
        <w:rPr>
          <w:rFonts w:asciiTheme="minorBidi" w:hAnsiTheme="minorBidi"/>
          <w:sz w:val="24"/>
          <w:szCs w:val="24"/>
        </w:rPr>
        <w:t xml:space="preserve">follows the Zohar to </w:t>
      </w:r>
      <w:r w:rsidRPr="004E7D28">
        <w:rPr>
          <w:rFonts w:asciiTheme="minorBidi" w:hAnsiTheme="minorBidi"/>
          <w:sz w:val="24"/>
          <w:szCs w:val="24"/>
        </w:rPr>
        <w:t xml:space="preserve">urge women to </w:t>
      </w:r>
      <w:r>
        <w:rPr>
          <w:rFonts w:asciiTheme="minorBidi" w:hAnsiTheme="minorBidi"/>
          <w:sz w:val="24"/>
          <w:szCs w:val="24"/>
        </w:rPr>
        <w:t>cover every strand of hair</w:t>
      </w:r>
      <w:r w:rsidR="00AC5959">
        <w:rPr>
          <w:rFonts w:asciiTheme="minorBidi" w:hAnsiTheme="minorBidi"/>
          <w:sz w:val="24"/>
          <w:szCs w:val="24"/>
        </w:rPr>
        <w:t>.</w:t>
      </w:r>
      <w:r>
        <w:rPr>
          <w:rFonts w:asciiTheme="minorBidi" w:hAnsiTheme="minorBidi"/>
          <w:sz w:val="24"/>
          <w:szCs w:val="24"/>
        </w:rPr>
        <w:t xml:space="preserve"> Mishna Berura quotes him</w:t>
      </w:r>
      <w:r w:rsidRPr="004E7D28">
        <w:rPr>
          <w:rFonts w:asciiTheme="minorBidi" w:hAnsiTheme="minorBidi"/>
          <w:sz w:val="24"/>
          <w:szCs w:val="24"/>
        </w:rPr>
        <w:t>.</w:t>
      </w:r>
      <w:r w:rsidRPr="004E7D28">
        <w:rPr>
          <w:rStyle w:val="af3"/>
          <w:rFonts w:asciiTheme="minorBidi" w:hAnsiTheme="minorBidi"/>
          <w:sz w:val="24"/>
          <w:szCs w:val="24"/>
        </w:rPr>
        <w:footnoteReference w:id="6"/>
      </w:r>
      <w:r w:rsidRPr="004E7D28">
        <w:rPr>
          <w:rFonts w:asciiTheme="minorBidi" w:hAnsiTheme="minorBidi"/>
          <w:sz w:val="24"/>
          <w:szCs w:val="24"/>
        </w:rPr>
        <w:t xml:space="preserve">  </w:t>
      </w:r>
    </w:p>
    <w:p w14:paraId="367F779A" w14:textId="77777777" w:rsidR="00244DEA" w:rsidRPr="005E1579" w:rsidRDefault="00244DEA" w:rsidP="00244DEA">
      <w:pPr>
        <w:bidi w:val="0"/>
        <w:spacing w:after="0" w:line="240" w:lineRule="auto"/>
        <w:jc w:val="both"/>
      </w:pPr>
    </w:p>
    <w:p w14:paraId="6472CCF6" w14:textId="77777777" w:rsidR="00FD6F01" w:rsidRPr="005E1579" w:rsidRDefault="00FD6F01" w:rsidP="00244DEA">
      <w:pPr>
        <w:pStyle w:val="a4"/>
        <w:bidi w:val="0"/>
        <w:jc w:val="both"/>
        <w:rPr>
          <w:rFonts w:asciiTheme="minorBidi" w:hAnsiTheme="minorBidi"/>
          <w:sz w:val="24"/>
          <w:szCs w:val="24"/>
          <w:u w:val="single"/>
        </w:rPr>
      </w:pPr>
      <w:r w:rsidRPr="001921CE">
        <w:rPr>
          <w:rFonts w:asciiTheme="minorBidi" w:hAnsiTheme="minorBidi"/>
          <w:i/>
          <w:iCs/>
          <w:sz w:val="24"/>
          <w:szCs w:val="24"/>
          <w:u w:val="single"/>
        </w:rPr>
        <w:t>Magen Avraham</w:t>
      </w:r>
      <w:r w:rsidRPr="005E1579">
        <w:rPr>
          <w:rFonts w:asciiTheme="minorBidi" w:hAnsiTheme="minorBidi"/>
          <w:sz w:val="24"/>
          <w:szCs w:val="24"/>
          <w:u w:val="single"/>
        </w:rPr>
        <w:t xml:space="preserve"> 75:4</w:t>
      </w:r>
    </w:p>
    <w:p w14:paraId="6BCAEFD1" w14:textId="7068CF13" w:rsidR="00FD6F01" w:rsidRDefault="00FD6F01" w:rsidP="00244DEA">
      <w:pPr>
        <w:pStyle w:val="a4"/>
        <w:bidi w:val="0"/>
        <w:ind w:left="284"/>
        <w:jc w:val="both"/>
        <w:rPr>
          <w:rFonts w:asciiTheme="minorBidi" w:hAnsiTheme="minorBidi"/>
          <w:sz w:val="24"/>
          <w:szCs w:val="24"/>
        </w:rPr>
      </w:pPr>
      <w:r w:rsidRPr="005E1579">
        <w:rPr>
          <w:rFonts w:asciiTheme="minorBidi" w:hAnsiTheme="minorBidi"/>
          <w:sz w:val="24"/>
          <w:szCs w:val="24"/>
        </w:rPr>
        <w:t xml:space="preserve">But in the Zohar Naso p. 239 he was very stringent that </w:t>
      </w:r>
      <w:r w:rsidR="00E32E14">
        <w:rPr>
          <w:rFonts w:asciiTheme="minorBidi" w:hAnsiTheme="minorBidi"/>
          <w:sz w:val="24"/>
          <w:szCs w:val="24"/>
        </w:rPr>
        <w:t xml:space="preserve">not </w:t>
      </w:r>
      <w:r w:rsidRPr="005E1579">
        <w:rPr>
          <w:rFonts w:asciiTheme="minorBidi" w:hAnsiTheme="minorBidi"/>
          <w:sz w:val="24"/>
          <w:szCs w:val="24"/>
        </w:rPr>
        <w:t xml:space="preserve">a single hair </w:t>
      </w:r>
      <w:r w:rsidR="00E32E14">
        <w:rPr>
          <w:rFonts w:asciiTheme="minorBidi" w:hAnsiTheme="minorBidi"/>
          <w:sz w:val="24"/>
          <w:szCs w:val="24"/>
        </w:rPr>
        <w:t>of a woman should</w:t>
      </w:r>
      <w:r w:rsidRPr="005E1579">
        <w:rPr>
          <w:rFonts w:asciiTheme="minorBidi" w:hAnsiTheme="minorBidi"/>
          <w:sz w:val="24"/>
          <w:szCs w:val="24"/>
        </w:rPr>
        <w:t xml:space="preserve"> be seen and </w:t>
      </w:r>
      <w:r>
        <w:rPr>
          <w:rFonts w:asciiTheme="minorBidi" w:hAnsiTheme="minorBidi"/>
          <w:sz w:val="24"/>
          <w:szCs w:val="24"/>
        </w:rPr>
        <w:t>thus is it fitting to practice.</w:t>
      </w:r>
    </w:p>
    <w:p w14:paraId="7DD77862" w14:textId="77777777" w:rsidR="004C38DF" w:rsidRPr="004E7D28" w:rsidRDefault="004C38DF" w:rsidP="00244DEA">
      <w:pPr>
        <w:pStyle w:val="a4"/>
        <w:bidi w:val="0"/>
        <w:ind w:left="284"/>
        <w:jc w:val="both"/>
        <w:rPr>
          <w:rFonts w:asciiTheme="minorBidi" w:hAnsiTheme="minorBidi"/>
          <w:sz w:val="24"/>
          <w:szCs w:val="24"/>
        </w:rPr>
      </w:pPr>
    </w:p>
    <w:p w14:paraId="410393B0" w14:textId="3675728C" w:rsidR="00555852" w:rsidRDefault="00FD6F01" w:rsidP="00244DEA">
      <w:pPr>
        <w:bidi w:val="0"/>
        <w:spacing w:after="0" w:line="240" w:lineRule="auto"/>
        <w:jc w:val="both"/>
        <w:rPr>
          <w:rFonts w:asciiTheme="minorBidi" w:hAnsiTheme="minorBidi"/>
          <w:sz w:val="24"/>
          <w:szCs w:val="24"/>
        </w:rPr>
      </w:pPr>
      <w:r>
        <w:rPr>
          <w:rFonts w:asciiTheme="minorBidi" w:hAnsiTheme="minorBidi"/>
          <w:sz w:val="24"/>
          <w:szCs w:val="24"/>
        </w:rPr>
        <w:t>This practice is followed</w:t>
      </w:r>
      <w:r w:rsidR="00AC5959">
        <w:rPr>
          <w:rFonts w:asciiTheme="minorBidi" w:hAnsiTheme="minorBidi"/>
          <w:sz w:val="24"/>
          <w:szCs w:val="24"/>
        </w:rPr>
        <w:t xml:space="preserve"> in many communities</w:t>
      </w:r>
      <w:r>
        <w:rPr>
          <w:rFonts w:asciiTheme="minorBidi" w:hAnsiTheme="minorBidi"/>
          <w:sz w:val="24"/>
          <w:szCs w:val="24"/>
        </w:rPr>
        <w:t xml:space="preserve">, especially in </w:t>
      </w:r>
      <w:r w:rsidR="00447223">
        <w:rPr>
          <w:rFonts w:asciiTheme="minorBidi" w:hAnsiTheme="minorBidi"/>
          <w:sz w:val="24"/>
          <w:szCs w:val="24"/>
        </w:rPr>
        <w:t>Chassidic</w:t>
      </w:r>
      <w:r>
        <w:rPr>
          <w:rFonts w:asciiTheme="minorBidi" w:hAnsiTheme="minorBidi"/>
          <w:sz w:val="24"/>
          <w:szCs w:val="24"/>
        </w:rPr>
        <w:t xml:space="preserve"> circles.</w:t>
      </w:r>
      <w:r w:rsidR="00555852">
        <w:rPr>
          <w:rFonts w:asciiTheme="minorBidi" w:hAnsiTheme="minorBidi"/>
          <w:sz w:val="24"/>
          <w:szCs w:val="24"/>
        </w:rPr>
        <w:t xml:space="preserve"> </w:t>
      </w:r>
    </w:p>
    <w:p w14:paraId="531C22F0" w14:textId="77777777" w:rsidR="00244DEA" w:rsidRDefault="00244DEA" w:rsidP="00244DEA">
      <w:pPr>
        <w:bidi w:val="0"/>
        <w:spacing w:after="0" w:line="240" w:lineRule="auto"/>
        <w:jc w:val="both"/>
        <w:rPr>
          <w:rFonts w:asciiTheme="minorBidi" w:hAnsiTheme="minorBidi"/>
          <w:sz w:val="24"/>
          <w:szCs w:val="24"/>
        </w:rPr>
      </w:pPr>
    </w:p>
    <w:p w14:paraId="298E88F0" w14:textId="3B92D388" w:rsidR="00555852" w:rsidRDefault="00555852" w:rsidP="00244DEA">
      <w:pPr>
        <w:bidi w:val="0"/>
        <w:spacing w:after="0" w:line="240" w:lineRule="auto"/>
        <w:jc w:val="both"/>
        <w:rPr>
          <w:rFonts w:asciiTheme="minorBidi" w:hAnsiTheme="minorBidi"/>
          <w:b/>
          <w:bCs/>
          <w:sz w:val="24"/>
          <w:szCs w:val="24"/>
        </w:rPr>
      </w:pPr>
      <w:r w:rsidRPr="00555852">
        <w:rPr>
          <w:rFonts w:asciiTheme="minorBidi" w:hAnsiTheme="minorBidi"/>
          <w:b/>
          <w:bCs/>
          <w:sz w:val="24"/>
          <w:szCs w:val="24"/>
        </w:rPr>
        <w:t>Double Covering</w:t>
      </w:r>
    </w:p>
    <w:p w14:paraId="797542C7" w14:textId="77777777" w:rsidR="00244DEA" w:rsidRPr="00555852" w:rsidRDefault="00244DEA" w:rsidP="00244DEA">
      <w:pPr>
        <w:bidi w:val="0"/>
        <w:spacing w:after="0" w:line="240" w:lineRule="auto"/>
        <w:jc w:val="both"/>
        <w:rPr>
          <w:rFonts w:asciiTheme="minorBidi" w:hAnsiTheme="minorBidi"/>
          <w:b/>
          <w:bCs/>
          <w:sz w:val="24"/>
          <w:szCs w:val="24"/>
        </w:rPr>
      </w:pPr>
    </w:p>
    <w:p w14:paraId="206DBF1B" w14:textId="79AAD7EE" w:rsidR="00555852" w:rsidRDefault="00555852"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Closer to our day, </w:t>
      </w:r>
      <w:r w:rsidRPr="004E7D28">
        <w:rPr>
          <w:rFonts w:asciiTheme="minorBidi" w:hAnsiTheme="minorBidi"/>
          <w:sz w:val="24"/>
          <w:szCs w:val="24"/>
        </w:rPr>
        <w:t>Ch</w:t>
      </w:r>
      <w:r>
        <w:rPr>
          <w:rFonts w:asciiTheme="minorBidi" w:hAnsiTheme="minorBidi"/>
          <w:sz w:val="24"/>
          <w:szCs w:val="24"/>
        </w:rPr>
        <w:t xml:space="preserve">atam Sofer </w:t>
      </w:r>
      <w:r w:rsidRPr="004E7D28">
        <w:rPr>
          <w:rFonts w:asciiTheme="minorBidi" w:hAnsiTheme="minorBidi"/>
          <w:sz w:val="24"/>
          <w:szCs w:val="24"/>
        </w:rPr>
        <w:t>rules that a woman outside her home should wear two coverings, one atop the other</w:t>
      </w:r>
      <w:r>
        <w:rPr>
          <w:rFonts w:asciiTheme="minorBidi" w:hAnsiTheme="minorBidi"/>
          <w:sz w:val="24"/>
          <w:szCs w:val="24"/>
        </w:rPr>
        <w:t>, to ensure that not a single hair be seen, following the Zohar</w:t>
      </w:r>
      <w:r w:rsidRPr="004E7D28">
        <w:rPr>
          <w:rFonts w:asciiTheme="minorBidi" w:hAnsiTheme="minorBidi"/>
          <w:sz w:val="24"/>
          <w:szCs w:val="24"/>
        </w:rPr>
        <w:t>:</w:t>
      </w:r>
      <w:r w:rsidRPr="004C05A7">
        <w:rPr>
          <w:rFonts w:asciiTheme="minorBidi" w:hAnsiTheme="minorBidi"/>
          <w:sz w:val="24"/>
          <w:szCs w:val="24"/>
        </w:rPr>
        <w:t xml:space="preserve"> </w:t>
      </w:r>
      <w:r w:rsidRPr="004E7D28">
        <w:rPr>
          <w:rFonts w:asciiTheme="minorBidi" w:hAnsiTheme="minorBidi"/>
          <w:sz w:val="24"/>
          <w:szCs w:val="24"/>
        </w:rPr>
        <w:t xml:space="preserve"> </w:t>
      </w:r>
    </w:p>
    <w:p w14:paraId="228FB438" w14:textId="77777777" w:rsidR="00244DEA" w:rsidRPr="004E7D28" w:rsidRDefault="00244DEA" w:rsidP="00244DEA">
      <w:pPr>
        <w:bidi w:val="0"/>
        <w:spacing w:after="0" w:line="240" w:lineRule="auto"/>
        <w:jc w:val="both"/>
        <w:rPr>
          <w:rFonts w:asciiTheme="minorBidi" w:hAnsiTheme="minorBidi"/>
          <w:sz w:val="24"/>
          <w:szCs w:val="24"/>
          <w:rtl/>
        </w:rPr>
      </w:pPr>
    </w:p>
    <w:p w14:paraId="2D4925A8" w14:textId="77777777" w:rsidR="00555852" w:rsidRPr="00A01698" w:rsidRDefault="00555852" w:rsidP="00244DEA">
      <w:pPr>
        <w:bidi w:val="0"/>
        <w:spacing w:after="0" w:line="240" w:lineRule="auto"/>
        <w:jc w:val="both"/>
        <w:rPr>
          <w:rFonts w:asciiTheme="minorBidi" w:hAnsiTheme="minorBidi"/>
          <w:sz w:val="24"/>
          <w:szCs w:val="24"/>
          <w:u w:val="single"/>
        </w:rPr>
      </w:pPr>
      <w:r>
        <w:rPr>
          <w:rFonts w:asciiTheme="minorBidi" w:hAnsiTheme="minorBidi"/>
          <w:sz w:val="24"/>
          <w:szCs w:val="24"/>
          <w:u w:val="single"/>
        </w:rPr>
        <w:t xml:space="preserve">Responsa </w:t>
      </w:r>
      <w:r w:rsidRPr="001921CE">
        <w:rPr>
          <w:rFonts w:asciiTheme="minorBidi" w:hAnsiTheme="minorBidi"/>
          <w:i/>
          <w:iCs/>
          <w:sz w:val="24"/>
          <w:szCs w:val="24"/>
          <w:u w:val="single"/>
        </w:rPr>
        <w:t>Chatam Sofer</w:t>
      </w:r>
      <w:r w:rsidRPr="00A01698">
        <w:rPr>
          <w:rFonts w:asciiTheme="minorBidi" w:hAnsiTheme="minorBidi"/>
          <w:sz w:val="24"/>
          <w:szCs w:val="24"/>
          <w:u w:val="single"/>
        </w:rPr>
        <w:t xml:space="preserve"> I:36</w:t>
      </w:r>
    </w:p>
    <w:p w14:paraId="6A36765F" w14:textId="13E5138B" w:rsidR="00555852" w:rsidRDefault="00555852" w:rsidP="00244DEA">
      <w:pPr>
        <w:bidi w:val="0"/>
        <w:spacing w:after="0" w:line="240" w:lineRule="auto"/>
        <w:ind w:left="284"/>
        <w:jc w:val="both"/>
        <w:rPr>
          <w:rFonts w:asciiTheme="minorBidi" w:hAnsiTheme="minorBidi"/>
          <w:sz w:val="24"/>
          <w:szCs w:val="24"/>
        </w:rPr>
      </w:pPr>
      <w:r>
        <w:rPr>
          <w:rFonts w:asciiTheme="minorBidi" w:hAnsiTheme="minorBidi"/>
          <w:sz w:val="24"/>
          <w:szCs w:val="24"/>
        </w:rPr>
        <w:t>Indeed in our lands, where the other nations go out with heads uncovered and our mothers did not go out [that way] and were very careful and were concerned for the words of the Zohar…</w:t>
      </w:r>
      <w:r w:rsidRPr="004E7D28">
        <w:rPr>
          <w:rFonts w:asciiTheme="minorBidi" w:hAnsiTheme="minorBidi"/>
          <w:sz w:val="24"/>
          <w:szCs w:val="24"/>
        </w:rPr>
        <w:t xml:space="preserve">The rule that emerges is that any single hair in any place on the head and the forehead </w:t>
      </w:r>
      <w:r>
        <w:rPr>
          <w:rFonts w:asciiTheme="minorBidi" w:hAnsiTheme="minorBidi"/>
          <w:sz w:val="24"/>
          <w:szCs w:val="24"/>
        </w:rPr>
        <w:t>of</w:t>
      </w:r>
      <w:r w:rsidRPr="004E7D28">
        <w:rPr>
          <w:rFonts w:asciiTheme="minorBidi" w:hAnsiTheme="minorBidi"/>
          <w:sz w:val="24"/>
          <w:szCs w:val="24"/>
        </w:rPr>
        <w:t xml:space="preserve"> a married woman, even in her room</w:t>
      </w:r>
      <w:r>
        <w:rPr>
          <w:rFonts w:asciiTheme="minorBidi" w:hAnsiTheme="minorBidi"/>
          <w:sz w:val="24"/>
          <w:szCs w:val="24"/>
        </w:rPr>
        <w:t>,</w:t>
      </w:r>
      <w:r w:rsidRPr="004E7D28">
        <w:rPr>
          <w:rFonts w:asciiTheme="minorBidi" w:hAnsiTheme="minorBidi"/>
          <w:sz w:val="24"/>
          <w:szCs w:val="24"/>
        </w:rPr>
        <w:t xml:space="preserve"> is </w:t>
      </w:r>
      <w:r w:rsidRPr="005E1579">
        <w:rPr>
          <w:rFonts w:asciiTheme="minorBidi" w:hAnsiTheme="minorBidi"/>
          <w:i/>
          <w:iCs/>
          <w:sz w:val="24"/>
          <w:szCs w:val="24"/>
        </w:rPr>
        <w:t>erva</w:t>
      </w:r>
      <w:r w:rsidRPr="004E7D28">
        <w:rPr>
          <w:rFonts w:asciiTheme="minorBidi" w:hAnsiTheme="minorBidi"/>
          <w:sz w:val="24"/>
          <w:szCs w:val="24"/>
        </w:rPr>
        <w:t xml:space="preserve"> if she does not have a scarf on her head</w:t>
      </w:r>
      <w:r>
        <w:rPr>
          <w:rFonts w:asciiTheme="minorBidi" w:hAnsiTheme="minorBidi"/>
          <w:sz w:val="24"/>
          <w:szCs w:val="24"/>
        </w:rPr>
        <w:t>,</w:t>
      </w:r>
      <w:r w:rsidRPr="004E7D28">
        <w:rPr>
          <w:rFonts w:asciiTheme="minorBidi" w:hAnsiTheme="minorBidi"/>
          <w:sz w:val="24"/>
          <w:szCs w:val="24"/>
        </w:rPr>
        <w:t xml:space="preserve"> and in the marketplace and public courtyard also a hat.</w:t>
      </w:r>
    </w:p>
    <w:p w14:paraId="7E019FC8" w14:textId="77777777" w:rsidR="00244DEA" w:rsidRPr="004E7D28" w:rsidRDefault="00244DEA" w:rsidP="00244DEA">
      <w:pPr>
        <w:bidi w:val="0"/>
        <w:spacing w:after="0" w:line="240" w:lineRule="auto"/>
        <w:ind w:left="284"/>
        <w:jc w:val="both"/>
        <w:rPr>
          <w:rFonts w:asciiTheme="minorBidi" w:hAnsiTheme="minorBidi"/>
          <w:sz w:val="24"/>
          <w:szCs w:val="24"/>
        </w:rPr>
      </w:pPr>
    </w:p>
    <w:p w14:paraId="4667FA45" w14:textId="1EFEE114" w:rsidR="00555852" w:rsidRDefault="00555852"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Chatam Sofer's approach is a</w:t>
      </w:r>
      <w:r>
        <w:rPr>
          <w:rFonts w:asciiTheme="minorBidi" w:hAnsiTheme="minorBidi"/>
          <w:sz w:val="24"/>
          <w:szCs w:val="24"/>
        </w:rPr>
        <w:t xml:space="preserve">n important </w:t>
      </w:r>
      <w:r w:rsidRPr="004E7D28">
        <w:rPr>
          <w:rFonts w:asciiTheme="minorBidi" w:hAnsiTheme="minorBidi"/>
          <w:sz w:val="24"/>
          <w:szCs w:val="24"/>
        </w:rPr>
        <w:t xml:space="preserve">source for the practice </w:t>
      </w:r>
      <w:r>
        <w:rPr>
          <w:rFonts w:asciiTheme="minorBidi" w:hAnsiTheme="minorBidi"/>
          <w:sz w:val="24"/>
          <w:szCs w:val="24"/>
        </w:rPr>
        <w:t xml:space="preserve">in some communities </w:t>
      </w:r>
      <w:r w:rsidRPr="004E7D28">
        <w:rPr>
          <w:rFonts w:asciiTheme="minorBidi" w:hAnsiTheme="minorBidi"/>
          <w:sz w:val="24"/>
          <w:szCs w:val="24"/>
        </w:rPr>
        <w:t>of wearing a hat atop a wig.</w:t>
      </w:r>
      <w:r>
        <w:rPr>
          <w:rFonts w:asciiTheme="minorBidi" w:hAnsiTheme="minorBidi"/>
          <w:sz w:val="24"/>
          <w:szCs w:val="24"/>
        </w:rPr>
        <w:t xml:space="preserve"> </w:t>
      </w:r>
      <w:r w:rsidR="00DF0C73">
        <w:rPr>
          <w:rFonts w:asciiTheme="minorBidi" w:hAnsiTheme="minorBidi"/>
          <w:sz w:val="24"/>
          <w:szCs w:val="24"/>
        </w:rPr>
        <w:t>A similar line of thought informs those communities in which women shave their heads, lest a single hair emerge from covering.</w:t>
      </w:r>
      <w:r w:rsidR="00DF0C73">
        <w:rPr>
          <w:rStyle w:val="af3"/>
          <w:rFonts w:asciiTheme="minorBidi" w:hAnsiTheme="minorBidi"/>
          <w:sz w:val="24"/>
          <w:szCs w:val="24"/>
        </w:rPr>
        <w:footnoteReference w:id="7"/>
      </w:r>
      <w:r w:rsidR="00DF0C73">
        <w:rPr>
          <w:rFonts w:asciiTheme="minorBidi" w:hAnsiTheme="minorBidi"/>
          <w:sz w:val="24"/>
          <w:szCs w:val="24"/>
        </w:rPr>
        <w:t xml:space="preserve"> Chatam Sofer's reference to </w:t>
      </w:r>
      <w:r w:rsidR="00DF0C73" w:rsidRPr="00E44BEA">
        <w:rPr>
          <w:rFonts w:asciiTheme="minorBidi" w:hAnsiTheme="minorBidi"/>
          <w:i/>
          <w:iCs/>
          <w:sz w:val="24"/>
          <w:szCs w:val="24"/>
        </w:rPr>
        <w:t>erva</w:t>
      </w:r>
      <w:r w:rsidR="00DF0C73">
        <w:rPr>
          <w:rFonts w:asciiTheme="minorBidi" w:hAnsiTheme="minorBidi"/>
          <w:sz w:val="24"/>
          <w:szCs w:val="24"/>
        </w:rPr>
        <w:t xml:space="preserve"> indicates that his foremost concern is modesty, though he notes that custom has played a role in defining what is modest here.</w:t>
      </w:r>
    </w:p>
    <w:p w14:paraId="3668B09C" w14:textId="7EC4B651" w:rsidR="00CF2D43" w:rsidRDefault="00CF2D43" w:rsidP="00244DEA">
      <w:pPr>
        <w:bidi w:val="0"/>
        <w:spacing w:after="0" w:line="240" w:lineRule="auto"/>
        <w:jc w:val="both"/>
        <w:rPr>
          <w:rFonts w:asciiTheme="minorBidi" w:hAnsiTheme="minorBidi"/>
          <w:sz w:val="24"/>
          <w:szCs w:val="24"/>
        </w:rPr>
      </w:pPr>
    </w:p>
    <w:p w14:paraId="55652D6C" w14:textId="080407DF" w:rsidR="002202D2" w:rsidRDefault="00C47224" w:rsidP="00244DEA">
      <w:pPr>
        <w:pStyle w:val="1"/>
        <w:spacing w:before="0" w:line="240" w:lineRule="auto"/>
        <w:jc w:val="both"/>
        <w:rPr>
          <w:rFonts w:asciiTheme="minorBidi" w:hAnsiTheme="minorBidi" w:cstheme="minorBidi"/>
        </w:rPr>
      </w:pPr>
      <w:r w:rsidRPr="00C47224">
        <w:rPr>
          <w:rFonts w:asciiTheme="minorBidi" w:hAnsiTheme="minorBidi" w:cstheme="minorBidi"/>
        </w:rPr>
        <w:lastRenderedPageBreak/>
        <w:t xml:space="preserve">Partial </w:t>
      </w:r>
      <w:r w:rsidR="002202D2" w:rsidRPr="00C47224">
        <w:rPr>
          <w:rFonts w:asciiTheme="minorBidi" w:hAnsiTheme="minorBidi" w:cstheme="minorBidi"/>
        </w:rPr>
        <w:t>H</w:t>
      </w:r>
      <w:r w:rsidRPr="00C47224">
        <w:rPr>
          <w:rFonts w:asciiTheme="minorBidi" w:hAnsiTheme="minorBidi" w:cstheme="minorBidi"/>
        </w:rPr>
        <w:t>air</w:t>
      </w:r>
      <w:r w:rsidR="002202D2" w:rsidRPr="00C47224">
        <w:rPr>
          <w:rFonts w:asciiTheme="minorBidi" w:hAnsiTheme="minorBidi" w:cstheme="minorBidi"/>
        </w:rPr>
        <w:t>-Covering</w:t>
      </w:r>
    </w:p>
    <w:p w14:paraId="1F5BBAE3" w14:textId="77777777" w:rsidR="00244DEA" w:rsidRPr="00244DEA" w:rsidRDefault="00244DEA" w:rsidP="00244DEA">
      <w:pPr>
        <w:bidi w:val="0"/>
        <w:spacing w:after="0" w:line="240" w:lineRule="auto"/>
      </w:pPr>
    </w:p>
    <w:p w14:paraId="1C9A73BC" w14:textId="66BCECCF" w:rsidR="00C47224" w:rsidRDefault="00C472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As opposed to the Zohar, some </w:t>
      </w:r>
      <w:r w:rsidRPr="004E7D28">
        <w:rPr>
          <w:rFonts w:asciiTheme="minorBidi" w:eastAsia="Times New Roman" w:hAnsiTheme="minorBidi"/>
          <w:color w:val="000000"/>
          <w:sz w:val="24"/>
          <w:szCs w:val="24"/>
        </w:rPr>
        <w:t xml:space="preserve">early rabbinic </w:t>
      </w:r>
      <w:r w:rsidR="00DF0C73">
        <w:rPr>
          <w:rFonts w:asciiTheme="minorBidi" w:eastAsia="Times New Roman" w:hAnsiTheme="minorBidi"/>
          <w:color w:val="000000"/>
          <w:sz w:val="24"/>
          <w:szCs w:val="24"/>
        </w:rPr>
        <w:t>authoriti</w:t>
      </w:r>
      <w:r w:rsidR="00DF0C73" w:rsidRPr="004E7D28">
        <w:rPr>
          <w:rFonts w:asciiTheme="minorBidi" w:eastAsia="Times New Roman" w:hAnsiTheme="minorBidi"/>
          <w:color w:val="000000"/>
          <w:sz w:val="24"/>
          <w:szCs w:val="24"/>
        </w:rPr>
        <w:t xml:space="preserve">es </w:t>
      </w:r>
      <w:r>
        <w:rPr>
          <w:rFonts w:asciiTheme="minorBidi" w:eastAsia="Times New Roman" w:hAnsiTheme="minorBidi"/>
          <w:color w:val="000000"/>
          <w:sz w:val="24"/>
          <w:szCs w:val="24"/>
        </w:rPr>
        <w:t>do allow for</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a woman to let some hair</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emerge</w:t>
      </w:r>
      <w:r w:rsidRPr="004E7D28">
        <w:rPr>
          <w:rFonts w:asciiTheme="minorBidi" w:eastAsia="Times New Roman" w:hAnsiTheme="minorBidi"/>
          <w:color w:val="000000"/>
          <w:sz w:val="24"/>
          <w:szCs w:val="24"/>
        </w:rPr>
        <w:t xml:space="preserve"> from </w:t>
      </w:r>
      <w:r>
        <w:rPr>
          <w:rFonts w:asciiTheme="minorBidi" w:eastAsia="Times New Roman" w:hAnsiTheme="minorBidi"/>
          <w:color w:val="000000"/>
          <w:sz w:val="24"/>
          <w:szCs w:val="24"/>
        </w:rPr>
        <w:t>her head-</w:t>
      </w:r>
      <w:r w:rsidRPr="004E7D28">
        <w:rPr>
          <w:rFonts w:asciiTheme="minorBidi" w:eastAsia="Times New Roman" w:hAnsiTheme="minorBidi"/>
          <w:color w:val="000000"/>
          <w:sz w:val="24"/>
          <w:szCs w:val="24"/>
        </w:rPr>
        <w:t>covering</w:t>
      </w:r>
      <w:r>
        <w:rPr>
          <w:rFonts w:asciiTheme="minorBidi" w:eastAsia="Times New Roman" w:hAnsiTheme="minorBidi"/>
          <w:color w:val="000000"/>
          <w:sz w:val="24"/>
          <w:szCs w:val="24"/>
        </w:rPr>
        <w:t xml:space="preserve">, without seeing </w:t>
      </w:r>
      <w:r w:rsidR="00DA2856">
        <w:rPr>
          <w:rFonts w:asciiTheme="minorBidi" w:eastAsia="Times New Roman" w:hAnsiTheme="minorBidi"/>
          <w:color w:val="000000"/>
          <w:sz w:val="24"/>
          <w:szCs w:val="24"/>
        </w:rPr>
        <w:t>this</w:t>
      </w:r>
      <w:r>
        <w:rPr>
          <w:rFonts w:asciiTheme="minorBidi" w:eastAsia="Times New Roman" w:hAnsiTheme="minorBidi"/>
          <w:color w:val="000000"/>
          <w:sz w:val="24"/>
          <w:szCs w:val="24"/>
        </w:rPr>
        <w:t xml:space="preserve"> as immodest</w:t>
      </w:r>
      <w:r w:rsidR="00C0649D">
        <w:rPr>
          <w:rFonts w:asciiTheme="minorBidi" w:eastAsia="Times New Roman" w:hAnsiTheme="minorBidi"/>
          <w:color w:val="000000"/>
          <w:sz w:val="24"/>
          <w:szCs w:val="24"/>
        </w:rPr>
        <w:t xml:space="preserve"> or </w:t>
      </w:r>
      <w:r w:rsidR="00C0649D" w:rsidRPr="00DA2856">
        <w:rPr>
          <w:rFonts w:asciiTheme="minorBidi" w:eastAsia="Times New Roman" w:hAnsiTheme="minorBidi"/>
          <w:i/>
          <w:iCs/>
          <w:color w:val="000000"/>
          <w:sz w:val="24"/>
          <w:szCs w:val="24"/>
        </w:rPr>
        <w:t>erva</w:t>
      </w:r>
      <w:r>
        <w:rPr>
          <w:rFonts w:asciiTheme="minorBidi" w:eastAsia="Times New Roman" w:hAnsiTheme="minorBidi"/>
          <w:color w:val="000000"/>
          <w:sz w:val="24"/>
          <w:szCs w:val="24"/>
        </w:rPr>
        <w:t>.</w:t>
      </w:r>
    </w:p>
    <w:p w14:paraId="6C56A57F" w14:textId="77777777" w:rsidR="00C47224" w:rsidRDefault="00C47224" w:rsidP="00244DEA">
      <w:pPr>
        <w:bidi w:val="0"/>
        <w:spacing w:after="0" w:line="240" w:lineRule="auto"/>
        <w:contextualSpacing/>
        <w:jc w:val="both"/>
        <w:rPr>
          <w:rFonts w:asciiTheme="minorBidi" w:eastAsia="Times New Roman" w:hAnsiTheme="minorBidi"/>
          <w:color w:val="000000"/>
          <w:sz w:val="24"/>
          <w:szCs w:val="24"/>
        </w:rPr>
      </w:pPr>
    </w:p>
    <w:p w14:paraId="5317EDCD"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In </w:t>
      </w:r>
      <w:r>
        <w:rPr>
          <w:rFonts w:asciiTheme="minorBidi" w:eastAsia="Times New Roman" w:hAnsiTheme="minorBidi"/>
          <w:color w:val="000000"/>
          <w:sz w:val="24"/>
          <w:szCs w:val="24"/>
        </w:rPr>
        <w:t xml:space="preserve">his discussion of </w:t>
      </w:r>
      <w:r w:rsidRPr="00ED415C">
        <w:rPr>
          <w:rFonts w:asciiTheme="minorBidi" w:eastAsia="Times New Roman" w:hAnsiTheme="minorBidi"/>
          <w:i/>
          <w:iCs/>
          <w:color w:val="000000"/>
          <w:sz w:val="24"/>
          <w:szCs w:val="24"/>
        </w:rPr>
        <w:t>erva</w:t>
      </w:r>
      <w:r w:rsidRPr="004E7D28">
        <w:rPr>
          <w:rFonts w:asciiTheme="minorBidi" w:eastAsia="Times New Roman" w:hAnsiTheme="minorBidi"/>
          <w:color w:val="000000"/>
          <w:sz w:val="24"/>
          <w:szCs w:val="24"/>
        </w:rPr>
        <w:t xml:space="preserve"> and recitation of </w:t>
      </w:r>
      <w:r w:rsidRPr="00ED415C">
        <w:rPr>
          <w:rFonts w:asciiTheme="minorBidi" w:eastAsia="Times New Roman" w:hAnsiTheme="minorBidi"/>
          <w:i/>
          <w:iCs/>
          <w:color w:val="000000"/>
          <w:sz w:val="24"/>
          <w:szCs w:val="24"/>
        </w:rPr>
        <w:t>Shema</w:t>
      </w:r>
      <w:r>
        <w:rPr>
          <w:rFonts w:asciiTheme="minorBidi" w:eastAsia="Times New Roman" w:hAnsiTheme="minorBidi"/>
          <w:color w:val="000000"/>
          <w:sz w:val="24"/>
          <w:szCs w:val="24"/>
        </w:rPr>
        <w:t>, Rashba (citing a Ra'avad we do not have)</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mention</w:t>
      </w:r>
      <w:r w:rsidRPr="004E7D28">
        <w:rPr>
          <w:rFonts w:asciiTheme="minorBidi" w:eastAsia="Times New Roman" w:hAnsiTheme="minorBidi"/>
          <w:color w:val="000000"/>
          <w:sz w:val="24"/>
          <w:szCs w:val="24"/>
        </w:rPr>
        <w:t>s hair that emerges from a woman's head covering:</w:t>
      </w:r>
    </w:p>
    <w:p w14:paraId="580AA444"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2B4CB9E4" w14:textId="1D1D5A6D" w:rsidR="00C47224" w:rsidRPr="00ED415C" w:rsidRDefault="00C47224" w:rsidP="00244DEA">
      <w:pPr>
        <w:bidi w:val="0"/>
        <w:spacing w:after="0" w:line="240" w:lineRule="auto"/>
        <w:contextualSpacing/>
        <w:jc w:val="both"/>
        <w:rPr>
          <w:rFonts w:asciiTheme="minorBidi" w:eastAsia="Times New Roman" w:hAnsiTheme="minorBidi"/>
          <w:color w:val="000000"/>
          <w:sz w:val="24"/>
          <w:szCs w:val="24"/>
          <w:u w:val="single"/>
        </w:rPr>
      </w:pPr>
      <w:r w:rsidRPr="00ED415C">
        <w:rPr>
          <w:rFonts w:asciiTheme="minorBidi" w:eastAsia="Times New Roman" w:hAnsiTheme="minorBidi"/>
          <w:color w:val="000000"/>
          <w:sz w:val="24"/>
          <w:szCs w:val="24"/>
          <w:u w:val="single"/>
        </w:rPr>
        <w:t xml:space="preserve">Rashba </w:t>
      </w:r>
      <w:r w:rsidRPr="005E1579">
        <w:rPr>
          <w:rFonts w:asciiTheme="minorBidi" w:eastAsia="Times New Roman" w:hAnsiTheme="minorBidi"/>
          <w:i/>
          <w:iCs/>
          <w:color w:val="000000"/>
          <w:sz w:val="24"/>
          <w:szCs w:val="24"/>
          <w:u w:val="single"/>
        </w:rPr>
        <w:t>Berachot</w:t>
      </w:r>
      <w:r w:rsidRPr="00ED415C">
        <w:rPr>
          <w:rFonts w:asciiTheme="minorBidi" w:eastAsia="Times New Roman" w:hAnsiTheme="minorBidi"/>
          <w:color w:val="000000"/>
          <w:sz w:val="24"/>
          <w:szCs w:val="24"/>
          <w:u w:val="single"/>
        </w:rPr>
        <w:t xml:space="preserve"> 24a</w:t>
      </w:r>
    </w:p>
    <w:p w14:paraId="39843CF7" w14:textId="77777777" w:rsidR="00C47224" w:rsidRPr="004E7D28" w:rsidRDefault="00C47224" w:rsidP="00244DEA">
      <w:pPr>
        <w:bidi w:val="0"/>
        <w:spacing w:after="0" w:line="240" w:lineRule="auto"/>
        <w:ind w:left="284"/>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Her face and hands and </w:t>
      </w:r>
      <w:r>
        <w:rPr>
          <w:rFonts w:asciiTheme="minorBidi" w:eastAsia="Times New Roman" w:hAnsiTheme="minorBidi"/>
          <w:color w:val="000000"/>
          <w:sz w:val="24"/>
          <w:szCs w:val="24"/>
        </w:rPr>
        <w:t>feet…</w:t>
      </w:r>
      <w:r w:rsidRPr="004E7D28">
        <w:rPr>
          <w:rFonts w:asciiTheme="minorBidi" w:eastAsia="Times New Roman" w:hAnsiTheme="minorBidi"/>
          <w:color w:val="000000"/>
          <w:sz w:val="24"/>
          <w:szCs w:val="24"/>
        </w:rPr>
        <w:t xml:space="preserve"> and her hair</w:t>
      </w:r>
      <w:r>
        <w:rPr>
          <w:rFonts w:asciiTheme="minorBidi" w:eastAsia="Times New Roman" w:hAnsiTheme="minorBidi"/>
          <w:color w:val="000000"/>
          <w:sz w:val="24"/>
          <w:szCs w:val="24"/>
        </w:rPr>
        <w:t xml:space="preserve"> o</w:t>
      </w:r>
      <w:r w:rsidRPr="004E7D28">
        <w:rPr>
          <w:rFonts w:asciiTheme="minorBidi" w:eastAsia="Times New Roman" w:hAnsiTheme="minorBidi"/>
          <w:color w:val="000000"/>
          <w:sz w:val="24"/>
          <w:szCs w:val="24"/>
        </w:rPr>
        <w:t>utside of her hair-binding</w:t>
      </w:r>
      <w:r>
        <w:rPr>
          <w:rFonts w:asciiTheme="minorBidi" w:eastAsia="Times New Roman" w:hAnsiTheme="minorBidi"/>
          <w:color w:val="000000"/>
          <w:sz w:val="24"/>
          <w:szCs w:val="24"/>
        </w:rPr>
        <w:t>, which isn't covered—w</w:t>
      </w:r>
      <w:r w:rsidRPr="004E7D28">
        <w:rPr>
          <w:rFonts w:asciiTheme="minorBidi" w:eastAsia="Times New Roman" w:hAnsiTheme="minorBidi"/>
          <w:color w:val="000000"/>
          <w:sz w:val="24"/>
          <w:szCs w:val="24"/>
        </w:rPr>
        <w:t xml:space="preserve">e aren't concerned </w:t>
      </w:r>
      <w:r>
        <w:rPr>
          <w:rFonts w:asciiTheme="minorBidi" w:eastAsia="Times New Roman" w:hAnsiTheme="minorBidi"/>
          <w:color w:val="000000"/>
          <w:sz w:val="24"/>
          <w:szCs w:val="24"/>
        </w:rPr>
        <w:t>about</w:t>
      </w:r>
      <w:r w:rsidRPr="004E7D28">
        <w:rPr>
          <w:rFonts w:asciiTheme="minorBidi" w:eastAsia="Times New Roman" w:hAnsiTheme="minorBidi"/>
          <w:color w:val="000000"/>
          <w:sz w:val="24"/>
          <w:szCs w:val="24"/>
        </w:rPr>
        <w:t xml:space="preserve"> them [</w:t>
      </w:r>
      <w:r>
        <w:rPr>
          <w:rFonts w:asciiTheme="minorBidi" w:eastAsia="Times New Roman" w:hAnsiTheme="minorBidi"/>
          <w:color w:val="000000"/>
          <w:sz w:val="24"/>
          <w:szCs w:val="24"/>
        </w:rPr>
        <w:t xml:space="preserve">during the </w:t>
      </w:r>
      <w:r w:rsidRPr="004E7D28">
        <w:rPr>
          <w:rFonts w:asciiTheme="minorBidi" w:eastAsia="Times New Roman" w:hAnsiTheme="minorBidi"/>
          <w:color w:val="000000"/>
          <w:sz w:val="24"/>
          <w:szCs w:val="24"/>
        </w:rPr>
        <w:t>recit</w:t>
      </w:r>
      <w:r>
        <w:rPr>
          <w:rFonts w:asciiTheme="minorBidi" w:eastAsia="Times New Roman" w:hAnsiTheme="minorBidi"/>
          <w:color w:val="000000"/>
          <w:sz w:val="24"/>
          <w:szCs w:val="24"/>
        </w:rPr>
        <w:t xml:space="preserve">ation of </w:t>
      </w:r>
      <w:r w:rsidRPr="005E1579">
        <w:rPr>
          <w:rFonts w:asciiTheme="minorBidi" w:eastAsia="Times New Roman" w:hAnsiTheme="minorBidi"/>
          <w:i/>
          <w:iCs/>
          <w:color w:val="000000"/>
          <w:sz w:val="24"/>
          <w:szCs w:val="24"/>
        </w:rPr>
        <w:t>Shema</w:t>
      </w:r>
      <w:r w:rsidRPr="004E7D28">
        <w:rPr>
          <w:rFonts w:asciiTheme="minorBidi" w:eastAsia="Times New Roman" w:hAnsiTheme="minorBidi"/>
          <w:color w:val="000000"/>
          <w:sz w:val="24"/>
          <w:szCs w:val="24"/>
        </w:rPr>
        <w:t>]</w:t>
      </w:r>
    </w:p>
    <w:p w14:paraId="2123A11B"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6EE84652" w14:textId="5B2BA418" w:rsidR="00C47224" w:rsidRDefault="00C472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Rashba seems to indicate that there is no problem whatsoever with a woman leaving some hair exposed. </w:t>
      </w:r>
      <w:r w:rsidRPr="004E7D28">
        <w:rPr>
          <w:rFonts w:asciiTheme="minorBidi" w:eastAsia="Times New Roman" w:hAnsiTheme="minorBidi"/>
          <w:color w:val="000000"/>
          <w:sz w:val="24"/>
          <w:szCs w:val="24"/>
        </w:rPr>
        <w:t xml:space="preserve">Assuming that Rashba has in mind even a married woman outside of her home setting, </w:t>
      </w:r>
      <w:r>
        <w:rPr>
          <w:rFonts w:asciiTheme="minorBidi" w:eastAsia="Times New Roman" w:hAnsiTheme="minorBidi"/>
          <w:color w:val="000000"/>
          <w:sz w:val="24"/>
          <w:szCs w:val="24"/>
        </w:rPr>
        <w:t xml:space="preserve">this would mean </w:t>
      </w:r>
      <w:r w:rsidRPr="004E7D28">
        <w:rPr>
          <w:rFonts w:asciiTheme="minorBidi" w:eastAsia="Times New Roman" w:hAnsiTheme="minorBidi"/>
          <w:color w:val="000000"/>
          <w:sz w:val="24"/>
          <w:szCs w:val="24"/>
        </w:rPr>
        <w:t>that not every hair need be covered</w:t>
      </w:r>
      <w:r>
        <w:rPr>
          <w:rFonts w:asciiTheme="minorBidi" w:eastAsia="Times New Roman" w:hAnsiTheme="minorBidi"/>
          <w:color w:val="000000"/>
          <w:sz w:val="24"/>
          <w:szCs w:val="24"/>
        </w:rPr>
        <w:t xml:space="preserve">. </w:t>
      </w:r>
    </w:p>
    <w:p w14:paraId="5FDEBCDC" w14:textId="77777777" w:rsidR="00C47224" w:rsidRDefault="00C47224" w:rsidP="00244DEA">
      <w:pPr>
        <w:bidi w:val="0"/>
        <w:spacing w:after="0" w:line="240" w:lineRule="auto"/>
        <w:contextualSpacing/>
        <w:jc w:val="both"/>
        <w:rPr>
          <w:rFonts w:asciiTheme="minorBidi" w:eastAsia="Times New Roman" w:hAnsiTheme="minorBidi"/>
          <w:color w:val="000000"/>
          <w:sz w:val="24"/>
          <w:szCs w:val="24"/>
        </w:rPr>
      </w:pPr>
    </w:p>
    <w:p w14:paraId="7F003489"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Rashba may mean to</w:t>
      </w:r>
      <w:r w:rsidRPr="004E7D28">
        <w:rPr>
          <w:rFonts w:asciiTheme="minorBidi" w:eastAsia="Times New Roman" w:hAnsiTheme="minorBidi"/>
          <w:color w:val="000000"/>
          <w:sz w:val="24"/>
          <w:szCs w:val="24"/>
        </w:rPr>
        <w:t xml:space="preserve"> suggest that </w:t>
      </w:r>
      <w:r>
        <w:rPr>
          <w:rFonts w:asciiTheme="minorBidi" w:eastAsia="Times New Roman" w:hAnsiTheme="minorBidi"/>
          <w:color w:val="000000"/>
          <w:sz w:val="24"/>
          <w:szCs w:val="24"/>
        </w:rPr>
        <w:t xml:space="preserve">a woman may deliberately leave some </w:t>
      </w:r>
      <w:r w:rsidRPr="004E7D28">
        <w:rPr>
          <w:rFonts w:asciiTheme="minorBidi" w:eastAsia="Times New Roman" w:hAnsiTheme="minorBidi"/>
          <w:color w:val="000000"/>
          <w:sz w:val="24"/>
          <w:szCs w:val="24"/>
        </w:rPr>
        <w:t>hair</w:t>
      </w:r>
      <w:r>
        <w:rPr>
          <w:rFonts w:asciiTheme="minorBidi" w:eastAsia="Times New Roman" w:hAnsiTheme="minorBidi"/>
          <w:color w:val="000000"/>
          <w:sz w:val="24"/>
          <w:szCs w:val="24"/>
        </w:rPr>
        <w:t xml:space="preserve"> uncovered</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as she does her face and her hands (Rav Moshe Feinstein).</w:t>
      </w:r>
      <w:r w:rsidRPr="004E7D28">
        <w:rPr>
          <w:rStyle w:val="af3"/>
          <w:rFonts w:asciiTheme="minorBidi" w:eastAsia="Times New Roman" w:hAnsiTheme="minorBidi"/>
          <w:color w:val="000000"/>
          <w:sz w:val="24"/>
          <w:szCs w:val="24"/>
        </w:rPr>
        <w:footnoteReference w:id="8"/>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Alternatively,</w:t>
      </w:r>
      <w:r w:rsidRPr="004E7D28">
        <w:rPr>
          <w:rFonts w:asciiTheme="minorBidi" w:eastAsia="Times New Roman" w:hAnsiTheme="minorBidi"/>
          <w:color w:val="000000"/>
          <w:sz w:val="24"/>
          <w:szCs w:val="24"/>
        </w:rPr>
        <w:t xml:space="preserve"> he </w:t>
      </w:r>
      <w:r>
        <w:rPr>
          <w:rFonts w:asciiTheme="minorBidi" w:eastAsia="Times New Roman" w:hAnsiTheme="minorBidi"/>
          <w:color w:val="000000"/>
          <w:sz w:val="24"/>
          <w:szCs w:val="24"/>
        </w:rPr>
        <w:t>may mean</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 xml:space="preserve">only </w:t>
      </w:r>
      <w:r w:rsidRPr="004E7D28">
        <w:rPr>
          <w:rFonts w:asciiTheme="minorBidi" w:eastAsia="Times New Roman" w:hAnsiTheme="minorBidi"/>
          <w:color w:val="000000"/>
          <w:sz w:val="24"/>
          <w:szCs w:val="24"/>
        </w:rPr>
        <w:t>that fly</w:t>
      </w:r>
      <w:r>
        <w:rPr>
          <w:rFonts w:asciiTheme="minorBidi" w:eastAsia="Times New Roman" w:hAnsiTheme="minorBidi"/>
          <w:color w:val="000000"/>
          <w:sz w:val="24"/>
          <w:szCs w:val="24"/>
        </w:rPr>
        <w:t>-</w:t>
      </w:r>
      <w:r w:rsidRPr="004E7D28">
        <w:rPr>
          <w:rFonts w:asciiTheme="minorBidi" w:eastAsia="Times New Roman" w:hAnsiTheme="minorBidi"/>
          <w:color w:val="000000"/>
          <w:sz w:val="24"/>
          <w:szCs w:val="24"/>
        </w:rPr>
        <w:t xml:space="preserve">away hairs that escape </w:t>
      </w:r>
      <w:r>
        <w:rPr>
          <w:rFonts w:asciiTheme="minorBidi" w:eastAsia="Times New Roman" w:hAnsiTheme="minorBidi"/>
          <w:color w:val="000000"/>
          <w:sz w:val="24"/>
          <w:szCs w:val="24"/>
        </w:rPr>
        <w:t xml:space="preserve">the </w:t>
      </w:r>
      <w:r w:rsidRPr="004E7D28">
        <w:rPr>
          <w:rFonts w:asciiTheme="minorBidi" w:eastAsia="Times New Roman" w:hAnsiTheme="minorBidi"/>
          <w:color w:val="000000"/>
          <w:sz w:val="24"/>
          <w:szCs w:val="24"/>
        </w:rPr>
        <w:t xml:space="preserve">covering are acceptable </w:t>
      </w:r>
      <w:r>
        <w:rPr>
          <w:rFonts w:asciiTheme="minorBidi" w:eastAsia="Times New Roman" w:hAnsiTheme="minorBidi"/>
          <w:color w:val="000000"/>
          <w:sz w:val="24"/>
          <w:szCs w:val="24"/>
        </w:rPr>
        <w:t>(Chatam Sofer</w:t>
      </w:r>
      <w:r w:rsidRPr="004E7D28">
        <w:rPr>
          <w:rFonts w:asciiTheme="minorBidi" w:eastAsia="Times New Roman" w:hAnsiTheme="minorBidi"/>
          <w:color w:val="000000"/>
          <w:sz w:val="24"/>
          <w:szCs w:val="24"/>
        </w:rPr>
        <w:t>).</w:t>
      </w:r>
      <w:r w:rsidRPr="00ED415C">
        <w:rPr>
          <w:rStyle w:val="af3"/>
          <w:rFonts w:asciiTheme="minorBidi" w:eastAsia="Times New Roman" w:hAnsiTheme="minorBidi"/>
          <w:color w:val="000000"/>
          <w:sz w:val="24"/>
          <w:szCs w:val="24"/>
        </w:rPr>
        <w:t xml:space="preserve"> </w:t>
      </w:r>
      <w:r w:rsidRPr="004E7D28">
        <w:rPr>
          <w:rStyle w:val="af3"/>
          <w:rFonts w:asciiTheme="minorBidi" w:eastAsia="Times New Roman" w:hAnsiTheme="minorBidi"/>
          <w:color w:val="000000"/>
          <w:sz w:val="24"/>
          <w:szCs w:val="24"/>
        </w:rPr>
        <w:footnoteReference w:id="9"/>
      </w:r>
      <w:r w:rsidRPr="004E7D28">
        <w:rPr>
          <w:rFonts w:asciiTheme="minorBidi" w:eastAsia="Times New Roman" w:hAnsiTheme="minorBidi"/>
          <w:color w:val="000000"/>
          <w:sz w:val="24"/>
          <w:szCs w:val="24"/>
        </w:rPr>
        <w:t xml:space="preserve">  </w:t>
      </w:r>
    </w:p>
    <w:p w14:paraId="45EC6C32"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19FFA0E5"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Rema rules like Rashba:</w:t>
      </w:r>
    </w:p>
    <w:p w14:paraId="7ECC25CA"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78D2A3DA" w14:textId="77777777" w:rsidR="00C47224" w:rsidRPr="00F36820" w:rsidRDefault="00C47224" w:rsidP="00244DEA">
      <w:pPr>
        <w:bidi w:val="0"/>
        <w:spacing w:after="0" w:line="240" w:lineRule="auto"/>
        <w:contextualSpacing/>
        <w:jc w:val="both"/>
        <w:rPr>
          <w:rFonts w:asciiTheme="minorBidi" w:eastAsia="Times New Roman" w:hAnsiTheme="minorBidi"/>
          <w:color w:val="000000"/>
          <w:sz w:val="24"/>
          <w:szCs w:val="24"/>
          <w:u w:val="single"/>
        </w:rPr>
      </w:pPr>
      <w:r w:rsidRPr="005E1579">
        <w:rPr>
          <w:rFonts w:asciiTheme="minorBidi" w:eastAsia="Times New Roman" w:hAnsiTheme="minorBidi"/>
          <w:i/>
          <w:iCs/>
          <w:color w:val="000000"/>
          <w:sz w:val="24"/>
          <w:szCs w:val="24"/>
          <w:u w:val="single"/>
        </w:rPr>
        <w:t>Shulchan Aruch</w:t>
      </w:r>
      <w:r w:rsidRPr="00F36820">
        <w:rPr>
          <w:rFonts w:asciiTheme="minorBidi" w:eastAsia="Times New Roman" w:hAnsiTheme="minorBidi"/>
          <w:color w:val="000000"/>
          <w:sz w:val="24"/>
          <w:szCs w:val="24"/>
          <w:u w:val="single"/>
        </w:rPr>
        <w:t xml:space="preserve"> </w:t>
      </w:r>
      <w:r>
        <w:rPr>
          <w:rFonts w:asciiTheme="minorBidi" w:eastAsia="Times New Roman" w:hAnsiTheme="minorBidi"/>
          <w:color w:val="000000"/>
          <w:sz w:val="24"/>
          <w:szCs w:val="24"/>
          <w:u w:val="single"/>
        </w:rPr>
        <w:t>OC</w:t>
      </w:r>
      <w:r w:rsidRPr="00F36820">
        <w:rPr>
          <w:rFonts w:asciiTheme="minorBidi" w:eastAsia="Times New Roman" w:hAnsiTheme="minorBidi"/>
          <w:color w:val="000000"/>
          <w:sz w:val="24"/>
          <w:szCs w:val="24"/>
          <w:u w:val="single"/>
        </w:rPr>
        <w:t xml:space="preserve"> 75:2 Rema</w:t>
      </w:r>
    </w:p>
    <w:p w14:paraId="43E4CA92" w14:textId="77777777" w:rsidR="00C47224" w:rsidRPr="004E7D28" w:rsidRDefault="00C47224" w:rsidP="00244DEA">
      <w:pPr>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This</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permissibility of reciting</w:t>
      </w:r>
      <w:r w:rsidRPr="004E7D28">
        <w:rPr>
          <w:rFonts w:asciiTheme="minorBidi" w:eastAsia="Times New Roman" w:hAnsiTheme="minorBidi"/>
          <w:color w:val="000000"/>
          <w:sz w:val="24"/>
          <w:szCs w:val="24"/>
        </w:rPr>
        <w:t xml:space="preserve"> </w:t>
      </w:r>
      <w:r w:rsidRPr="00085280">
        <w:rPr>
          <w:rFonts w:asciiTheme="minorBidi" w:eastAsia="Times New Roman" w:hAnsiTheme="minorBidi"/>
          <w:i/>
          <w:iCs/>
          <w:color w:val="000000"/>
          <w:sz w:val="24"/>
          <w:szCs w:val="24"/>
        </w:rPr>
        <w:t>Shema</w:t>
      </w:r>
      <w:r w:rsidRPr="004E7D28">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applies [when a man can see] women’s hair</w:t>
      </w:r>
      <w:r w:rsidRPr="004E7D28">
        <w:rPr>
          <w:rFonts w:asciiTheme="minorBidi" w:eastAsia="Times New Roman" w:hAnsiTheme="minorBidi"/>
          <w:color w:val="000000"/>
          <w:sz w:val="24"/>
          <w:szCs w:val="24"/>
        </w:rPr>
        <w:t xml:space="preserve"> that </w:t>
      </w:r>
      <w:r>
        <w:rPr>
          <w:rFonts w:asciiTheme="minorBidi" w:eastAsia="Times New Roman" w:hAnsiTheme="minorBidi"/>
          <w:color w:val="000000"/>
          <w:sz w:val="24"/>
          <w:szCs w:val="24"/>
        </w:rPr>
        <w:t>typic</w:t>
      </w:r>
      <w:r w:rsidRPr="004E7D28">
        <w:rPr>
          <w:rFonts w:asciiTheme="minorBidi" w:eastAsia="Times New Roman" w:hAnsiTheme="minorBidi"/>
          <w:color w:val="000000"/>
          <w:sz w:val="24"/>
          <w:szCs w:val="24"/>
        </w:rPr>
        <w:t xml:space="preserve">ally </w:t>
      </w:r>
      <w:r>
        <w:rPr>
          <w:rFonts w:asciiTheme="minorBidi" w:eastAsia="Times New Roman" w:hAnsiTheme="minorBidi"/>
          <w:color w:val="000000"/>
          <w:sz w:val="24"/>
          <w:szCs w:val="24"/>
        </w:rPr>
        <w:t>emerges</w:t>
      </w:r>
      <w:r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from</w:t>
      </w:r>
      <w:r w:rsidRPr="004E7D28">
        <w:rPr>
          <w:rFonts w:asciiTheme="minorBidi" w:eastAsia="Times New Roman" w:hAnsiTheme="minorBidi"/>
          <w:color w:val="000000"/>
          <w:sz w:val="24"/>
          <w:szCs w:val="24"/>
        </w:rPr>
        <w:t xml:space="preserve"> their </w:t>
      </w:r>
      <w:r>
        <w:rPr>
          <w:rFonts w:asciiTheme="minorBidi" w:eastAsia="Times New Roman" w:hAnsiTheme="minorBidi"/>
          <w:color w:val="000000"/>
          <w:sz w:val="24"/>
          <w:szCs w:val="24"/>
        </w:rPr>
        <w:t>hair-</w:t>
      </w:r>
      <w:r w:rsidRPr="004E7D28">
        <w:rPr>
          <w:rFonts w:asciiTheme="minorBidi" w:eastAsia="Times New Roman" w:hAnsiTheme="minorBidi"/>
          <w:color w:val="000000"/>
          <w:sz w:val="24"/>
          <w:szCs w:val="24"/>
        </w:rPr>
        <w:t>binding</w:t>
      </w:r>
    </w:p>
    <w:p w14:paraId="3B3C1DED"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0C54F39A" w14:textId="56C18CFA"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According to Rema, a man may recite </w:t>
      </w:r>
      <w:r w:rsidRPr="005E1579">
        <w:rPr>
          <w:rFonts w:asciiTheme="minorBidi" w:eastAsia="Times New Roman" w:hAnsiTheme="minorBidi"/>
          <w:i/>
          <w:iCs/>
          <w:color w:val="000000"/>
          <w:sz w:val="24"/>
          <w:szCs w:val="24"/>
        </w:rPr>
        <w:t>Shema</w:t>
      </w:r>
      <w:r w:rsidRPr="004E7D28">
        <w:rPr>
          <w:rFonts w:asciiTheme="minorBidi" w:eastAsia="Times New Roman" w:hAnsiTheme="minorBidi"/>
          <w:color w:val="000000"/>
          <w:sz w:val="24"/>
          <w:szCs w:val="24"/>
        </w:rPr>
        <w:t xml:space="preserve"> in the presence of a woman's hair that </w:t>
      </w:r>
      <w:r>
        <w:rPr>
          <w:rFonts w:asciiTheme="minorBidi" w:eastAsia="Times New Roman" w:hAnsiTheme="minorBidi"/>
          <w:color w:val="000000"/>
          <w:sz w:val="24"/>
          <w:szCs w:val="24"/>
        </w:rPr>
        <w:t>emerges from her head covering. He makes no negative statement about the hair being shown, implying</w:t>
      </w:r>
      <w:r w:rsidRPr="004E7D28">
        <w:rPr>
          <w:rFonts w:asciiTheme="minorBidi" w:eastAsia="Times New Roman" w:hAnsiTheme="minorBidi"/>
          <w:color w:val="000000"/>
          <w:sz w:val="24"/>
          <w:szCs w:val="24"/>
        </w:rPr>
        <w:t xml:space="preserve"> that </w:t>
      </w:r>
      <w:r>
        <w:rPr>
          <w:rFonts w:asciiTheme="minorBidi" w:eastAsia="Times New Roman" w:hAnsiTheme="minorBidi"/>
          <w:color w:val="000000"/>
          <w:sz w:val="24"/>
          <w:szCs w:val="24"/>
        </w:rPr>
        <w:t>a woman may freely</w:t>
      </w:r>
      <w:r w:rsidRPr="004E7D28">
        <w:rPr>
          <w:rFonts w:asciiTheme="minorBidi" w:eastAsia="Times New Roman" w:hAnsiTheme="minorBidi"/>
          <w:color w:val="000000"/>
          <w:sz w:val="24"/>
          <w:szCs w:val="24"/>
        </w:rPr>
        <w:t xml:space="preserve"> leave such hair uncovered</w:t>
      </w:r>
      <w:r w:rsidR="00C0649D">
        <w:rPr>
          <w:rFonts w:asciiTheme="minorBidi" w:eastAsia="Times New Roman" w:hAnsiTheme="minorBidi"/>
          <w:color w:val="000000"/>
          <w:sz w:val="24"/>
          <w:szCs w:val="24"/>
        </w:rPr>
        <w:t xml:space="preserve"> without concern for immodesty or </w:t>
      </w:r>
      <w:r w:rsidR="00C0649D" w:rsidRPr="00DA2856">
        <w:rPr>
          <w:rFonts w:asciiTheme="minorBidi" w:eastAsia="Times New Roman" w:hAnsiTheme="minorBidi"/>
          <w:i/>
          <w:iCs/>
          <w:color w:val="000000"/>
          <w:sz w:val="24"/>
          <w:szCs w:val="24"/>
        </w:rPr>
        <w:t>erva</w:t>
      </w:r>
      <w:r w:rsidRPr="004E7D28">
        <w:rPr>
          <w:rFonts w:asciiTheme="minorBidi" w:eastAsia="Times New Roman" w:hAnsiTheme="minorBidi"/>
          <w:color w:val="000000"/>
          <w:sz w:val="24"/>
          <w:szCs w:val="24"/>
        </w:rPr>
        <w:t>.</w:t>
      </w:r>
    </w:p>
    <w:p w14:paraId="32122101"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7C88F6D4" w14:textId="344305F6"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 xml:space="preserve">Maharam Alashkar </w:t>
      </w:r>
      <w:r>
        <w:rPr>
          <w:rFonts w:asciiTheme="minorBidi" w:eastAsia="Times New Roman" w:hAnsiTheme="minorBidi"/>
          <w:color w:val="000000"/>
          <w:sz w:val="24"/>
          <w:szCs w:val="24"/>
        </w:rPr>
        <w:t>makes this point</w:t>
      </w:r>
      <w:r w:rsidRPr="004E7D28">
        <w:rPr>
          <w:rFonts w:asciiTheme="minorBidi" w:eastAsia="Times New Roman" w:hAnsiTheme="minorBidi"/>
          <w:color w:val="000000"/>
          <w:sz w:val="24"/>
          <w:szCs w:val="24"/>
        </w:rPr>
        <w:t xml:space="preserve"> explicitly. </w:t>
      </w:r>
      <w:r>
        <w:rPr>
          <w:rFonts w:asciiTheme="minorBidi" w:eastAsia="Times New Roman" w:hAnsiTheme="minorBidi"/>
          <w:color w:val="000000"/>
          <w:sz w:val="24"/>
          <w:szCs w:val="24"/>
        </w:rPr>
        <w:t>He</w:t>
      </w:r>
      <w:r w:rsidRPr="004E7D28">
        <w:rPr>
          <w:rFonts w:asciiTheme="minorBidi" w:eastAsia="Times New Roman" w:hAnsiTheme="minorBidi"/>
          <w:color w:val="000000"/>
          <w:sz w:val="24"/>
          <w:szCs w:val="24"/>
        </w:rPr>
        <w:t xml:space="preserve"> describes </w:t>
      </w:r>
      <w:r>
        <w:rPr>
          <w:rFonts w:asciiTheme="minorBidi" w:eastAsia="Times New Roman" w:hAnsiTheme="minorBidi"/>
          <w:color w:val="000000"/>
          <w:sz w:val="24"/>
          <w:szCs w:val="24"/>
        </w:rPr>
        <w:t xml:space="preserve">the </w:t>
      </w:r>
      <w:r w:rsidRPr="004E7D28">
        <w:rPr>
          <w:rFonts w:asciiTheme="minorBidi" w:eastAsia="Times New Roman" w:hAnsiTheme="minorBidi"/>
          <w:color w:val="000000"/>
          <w:sz w:val="24"/>
          <w:szCs w:val="24"/>
        </w:rPr>
        <w:t xml:space="preserve">hair between ear and forehead, such as that around the temples, as being regularly exposed and not </w:t>
      </w:r>
      <w:r w:rsidR="00C0649D">
        <w:rPr>
          <w:rFonts w:asciiTheme="minorBidi" w:eastAsia="Times New Roman" w:hAnsiTheme="minorBidi"/>
          <w:color w:val="000000"/>
          <w:sz w:val="24"/>
          <w:szCs w:val="24"/>
        </w:rPr>
        <w:t xml:space="preserve">a form of </w:t>
      </w:r>
      <w:r w:rsidR="00C0649D" w:rsidRPr="00DA2856">
        <w:rPr>
          <w:rFonts w:asciiTheme="minorBidi" w:eastAsia="Times New Roman" w:hAnsiTheme="minorBidi"/>
          <w:i/>
          <w:iCs/>
          <w:color w:val="000000"/>
          <w:sz w:val="24"/>
          <w:szCs w:val="24"/>
        </w:rPr>
        <w:t>erva</w:t>
      </w:r>
      <w:r w:rsidRPr="004E7D28">
        <w:rPr>
          <w:rFonts w:asciiTheme="minorBidi" w:eastAsia="Times New Roman" w:hAnsiTheme="minorBidi"/>
          <w:color w:val="000000"/>
          <w:sz w:val="24"/>
          <w:szCs w:val="24"/>
        </w:rPr>
        <w:t>:</w:t>
      </w:r>
    </w:p>
    <w:p w14:paraId="2D72308E" w14:textId="77777777" w:rsidR="00C47224" w:rsidRPr="004E7D28" w:rsidRDefault="00C47224" w:rsidP="00244DEA">
      <w:pPr>
        <w:bidi w:val="0"/>
        <w:spacing w:after="0" w:line="240" w:lineRule="auto"/>
        <w:contextualSpacing/>
        <w:jc w:val="both"/>
        <w:rPr>
          <w:rFonts w:asciiTheme="minorBidi" w:eastAsia="Times New Roman" w:hAnsiTheme="minorBidi"/>
          <w:color w:val="000000"/>
          <w:sz w:val="24"/>
          <w:szCs w:val="24"/>
        </w:rPr>
      </w:pPr>
    </w:p>
    <w:p w14:paraId="10BD9613" w14:textId="77777777" w:rsidR="00C47224" w:rsidRPr="00F36820" w:rsidRDefault="00C47224" w:rsidP="00244DEA">
      <w:pPr>
        <w:bidi w:val="0"/>
        <w:spacing w:after="0" w:line="240" w:lineRule="auto"/>
        <w:contextualSpacing/>
        <w:jc w:val="both"/>
        <w:rPr>
          <w:rFonts w:asciiTheme="minorBidi" w:eastAsia="Times New Roman" w:hAnsiTheme="minorBidi"/>
          <w:color w:val="000000"/>
          <w:sz w:val="24"/>
          <w:szCs w:val="24"/>
          <w:u w:val="single"/>
        </w:rPr>
      </w:pPr>
      <w:r w:rsidRPr="00F36820">
        <w:rPr>
          <w:rFonts w:asciiTheme="minorBidi" w:eastAsia="Times New Roman" w:hAnsiTheme="minorBidi"/>
          <w:color w:val="000000"/>
          <w:sz w:val="24"/>
          <w:szCs w:val="24"/>
          <w:u w:val="single"/>
        </w:rPr>
        <w:t xml:space="preserve">Responsa Maharam Alashkar 35 </w:t>
      </w:r>
    </w:p>
    <w:p w14:paraId="54330C40" w14:textId="7E20D51A" w:rsidR="00C47224" w:rsidRDefault="00C47224" w:rsidP="00244DEA">
      <w:pPr>
        <w:bidi w:val="0"/>
        <w:spacing w:after="0" w:line="240" w:lineRule="auto"/>
        <w:ind w:left="284"/>
        <w:jc w:val="both"/>
        <w:rPr>
          <w:rFonts w:asciiTheme="minorBidi" w:hAnsiTheme="minorBidi"/>
          <w:sz w:val="24"/>
          <w:szCs w:val="24"/>
        </w:rPr>
      </w:pPr>
      <w:r w:rsidRPr="00E90A6E">
        <w:rPr>
          <w:rFonts w:asciiTheme="minorBidi" w:hAnsiTheme="minorBidi"/>
          <w:sz w:val="24"/>
          <w:szCs w:val="24"/>
        </w:rPr>
        <w:t>Th</w:t>
      </w:r>
      <w:r w:rsidR="00DA2856">
        <w:rPr>
          <w:rFonts w:asciiTheme="minorBidi" w:hAnsiTheme="minorBidi"/>
          <w:sz w:val="24"/>
          <w:szCs w:val="24"/>
        </w:rPr>
        <w:t>is statement that "the hair of a woman is erva" only deals with hair that a woman's practice is to cover…I</w:t>
      </w:r>
      <w:r w:rsidRPr="00E90A6E">
        <w:rPr>
          <w:rFonts w:asciiTheme="minorBidi" w:hAnsiTheme="minorBidi"/>
          <w:sz w:val="24"/>
          <w:szCs w:val="24"/>
        </w:rPr>
        <w:t xml:space="preserve">n the </w:t>
      </w:r>
      <w:r w:rsidR="00DA2856">
        <w:rPr>
          <w:rFonts w:asciiTheme="minorBidi" w:hAnsiTheme="minorBidi"/>
          <w:sz w:val="24"/>
          <w:szCs w:val="24"/>
        </w:rPr>
        <w:t xml:space="preserve">[Talmud] </w:t>
      </w:r>
      <w:r w:rsidRPr="00E90A6E">
        <w:rPr>
          <w:rFonts w:asciiTheme="minorBidi" w:hAnsiTheme="minorBidi"/>
          <w:sz w:val="24"/>
          <w:szCs w:val="24"/>
        </w:rPr>
        <w:t xml:space="preserve">chapter </w:t>
      </w:r>
      <w:r w:rsidRPr="00E90A6E">
        <w:rPr>
          <w:rFonts w:asciiTheme="minorBidi" w:hAnsiTheme="minorBidi"/>
          <w:i/>
          <w:iCs/>
          <w:sz w:val="24"/>
          <w:szCs w:val="24"/>
        </w:rPr>
        <w:t>Chezkat Ha-batim</w:t>
      </w:r>
      <w:r w:rsidRPr="00E90A6E">
        <w:rPr>
          <w:rFonts w:asciiTheme="minorBidi" w:hAnsiTheme="minorBidi"/>
          <w:sz w:val="24"/>
          <w:szCs w:val="24"/>
        </w:rPr>
        <w:t xml:space="preserve">, we say, "a woman does all her adornments and leaves out a little bit." What is it </w:t>
      </w:r>
      <w:r w:rsidRPr="00E90A6E">
        <w:rPr>
          <w:rFonts w:asciiTheme="minorBidi" w:hAnsiTheme="minorBidi"/>
          <w:sz w:val="24"/>
          <w:szCs w:val="24"/>
        </w:rPr>
        <w:lastRenderedPageBreak/>
        <w:t xml:space="preserve">[that she leaves out]? Rav says </w:t>
      </w:r>
      <w:r w:rsidRPr="00E90A6E">
        <w:rPr>
          <w:rFonts w:asciiTheme="minorBidi" w:hAnsiTheme="minorBidi"/>
          <w:i/>
          <w:iCs/>
          <w:sz w:val="24"/>
          <w:szCs w:val="24"/>
        </w:rPr>
        <w:t>'bat tzida'</w:t>
      </w:r>
      <w:r w:rsidRPr="00E90A6E">
        <w:rPr>
          <w:rFonts w:asciiTheme="minorBidi" w:hAnsiTheme="minorBidi"/>
          <w:sz w:val="24"/>
          <w:szCs w:val="24"/>
        </w:rPr>
        <w:t xml:space="preserve">" </w:t>
      </w:r>
      <w:r>
        <w:rPr>
          <w:rFonts w:asciiTheme="minorBidi" w:hAnsiTheme="minorBidi"/>
          <w:sz w:val="24"/>
          <w:szCs w:val="24"/>
        </w:rPr>
        <w:t>…</w:t>
      </w:r>
      <w:r w:rsidRPr="00E90A6E">
        <w:rPr>
          <w:rFonts w:asciiTheme="minorBidi" w:hAnsiTheme="minorBidi"/>
          <w:sz w:val="24"/>
          <w:szCs w:val="24"/>
        </w:rPr>
        <w:t xml:space="preserve">This is the </w:t>
      </w:r>
      <w:r>
        <w:rPr>
          <w:rFonts w:asciiTheme="minorBidi" w:hAnsiTheme="minorBidi"/>
          <w:sz w:val="24"/>
          <w:szCs w:val="24"/>
        </w:rPr>
        <w:t xml:space="preserve">very </w:t>
      </w:r>
      <w:r w:rsidRPr="00E90A6E">
        <w:rPr>
          <w:rFonts w:asciiTheme="minorBidi" w:hAnsiTheme="minorBidi"/>
          <w:sz w:val="24"/>
          <w:szCs w:val="24"/>
        </w:rPr>
        <w:t xml:space="preserve">custom of women today, that the woman binds </w:t>
      </w:r>
      <w:r>
        <w:rPr>
          <w:rFonts w:asciiTheme="minorBidi" w:hAnsiTheme="minorBidi"/>
          <w:sz w:val="24"/>
          <w:szCs w:val="24"/>
        </w:rPr>
        <w:t xml:space="preserve">all </w:t>
      </w:r>
      <w:r w:rsidRPr="00E90A6E">
        <w:rPr>
          <w:rFonts w:asciiTheme="minorBidi" w:hAnsiTheme="minorBidi"/>
          <w:sz w:val="24"/>
          <w:szCs w:val="24"/>
        </w:rPr>
        <w:t xml:space="preserve">her hair and leaves out hair at the temples going down beside her face and this is called in the language of our sages </w:t>
      </w:r>
      <w:r w:rsidRPr="00E90A6E">
        <w:rPr>
          <w:rFonts w:asciiTheme="minorBidi" w:hAnsiTheme="minorBidi"/>
          <w:i/>
          <w:iCs/>
          <w:sz w:val="24"/>
          <w:szCs w:val="24"/>
        </w:rPr>
        <w:t>'bat tzida</w:t>
      </w:r>
      <w:r w:rsidRPr="00E90A6E">
        <w:rPr>
          <w:rFonts w:asciiTheme="minorBidi" w:hAnsiTheme="minorBidi"/>
          <w:sz w:val="24"/>
          <w:szCs w:val="24"/>
        </w:rPr>
        <w:t>,</w:t>
      </w:r>
      <w:r w:rsidRPr="00E90A6E">
        <w:rPr>
          <w:rFonts w:asciiTheme="minorBidi" w:hAnsiTheme="minorBidi"/>
          <w:i/>
          <w:iCs/>
          <w:sz w:val="24"/>
          <w:szCs w:val="24"/>
        </w:rPr>
        <w:t>'</w:t>
      </w:r>
      <w:r w:rsidRPr="00E90A6E">
        <w:rPr>
          <w:rFonts w:asciiTheme="minorBidi" w:hAnsiTheme="minorBidi"/>
          <w:sz w:val="24"/>
          <w:szCs w:val="24"/>
        </w:rPr>
        <w:t xml:space="preserve"> as was explained…Our sages were lenient in many matters, so that a woman would not become unappealing to her husband.</w:t>
      </w:r>
    </w:p>
    <w:p w14:paraId="0A22D7C6" w14:textId="77777777" w:rsidR="00244DEA" w:rsidRPr="004E7D28" w:rsidRDefault="00244DEA" w:rsidP="00244DEA">
      <w:pPr>
        <w:bidi w:val="0"/>
        <w:spacing w:after="0" w:line="240" w:lineRule="auto"/>
        <w:ind w:left="284"/>
        <w:jc w:val="both"/>
        <w:rPr>
          <w:rFonts w:asciiTheme="minorBidi" w:eastAsia="Times New Roman" w:hAnsiTheme="minorBidi"/>
          <w:color w:val="000000"/>
          <w:sz w:val="24"/>
          <w:szCs w:val="24"/>
        </w:rPr>
      </w:pPr>
    </w:p>
    <w:p w14:paraId="4569D9AD" w14:textId="3DACD3BB" w:rsidR="00C47224" w:rsidRDefault="00C47224" w:rsidP="00244DEA">
      <w:pPr>
        <w:bidi w:val="0"/>
        <w:spacing w:after="0" w:line="240" w:lineRule="auto"/>
        <w:contextualSpacing/>
        <w:jc w:val="both"/>
        <w:rPr>
          <w:rFonts w:asciiTheme="minorBidi" w:eastAsia="Times New Roman" w:hAnsiTheme="minorBidi"/>
          <w:color w:val="000000"/>
          <w:sz w:val="24"/>
          <w:szCs w:val="24"/>
        </w:rPr>
      </w:pPr>
      <w:r w:rsidRPr="004E7D28">
        <w:rPr>
          <w:rFonts w:asciiTheme="minorBidi" w:eastAsia="Times New Roman" w:hAnsiTheme="minorBidi"/>
          <w:color w:val="000000"/>
          <w:sz w:val="24"/>
          <w:szCs w:val="24"/>
        </w:rPr>
        <w:t>For Maharam Alashkar</w:t>
      </w:r>
      <w:r>
        <w:rPr>
          <w:rFonts w:asciiTheme="minorBidi" w:eastAsia="Times New Roman" w:hAnsiTheme="minorBidi"/>
          <w:color w:val="000000"/>
          <w:sz w:val="24"/>
          <w:szCs w:val="24"/>
        </w:rPr>
        <w:t xml:space="preserve">, it is not necessary or even desirable to cover every strand of hair. </w:t>
      </w:r>
      <w:r w:rsidRPr="004E7D28">
        <w:rPr>
          <w:rFonts w:asciiTheme="minorBidi" w:eastAsia="Times New Roman" w:hAnsiTheme="minorBidi"/>
          <w:color w:val="000000"/>
          <w:sz w:val="24"/>
          <w:szCs w:val="24"/>
        </w:rPr>
        <w:t>Leaving some hair exposed at the temples or perhaps even a fringe</w:t>
      </w:r>
      <w:r>
        <w:rPr>
          <w:rFonts w:asciiTheme="minorBidi" w:eastAsia="Times New Roman" w:hAnsiTheme="minorBidi"/>
          <w:color w:val="000000"/>
          <w:sz w:val="24"/>
          <w:szCs w:val="24"/>
        </w:rPr>
        <w:t xml:space="preserve"> (i.e., bangs)</w:t>
      </w:r>
      <w:r w:rsidRPr="004E7D28">
        <w:rPr>
          <w:rFonts w:asciiTheme="minorBidi" w:eastAsia="Times New Roman" w:hAnsiTheme="minorBidi"/>
          <w:color w:val="000000"/>
          <w:sz w:val="24"/>
          <w:szCs w:val="24"/>
        </w:rPr>
        <w:t>, is a longstanding custom</w:t>
      </w:r>
      <w:r>
        <w:rPr>
          <w:rFonts w:asciiTheme="minorBidi" w:eastAsia="Times New Roman" w:hAnsiTheme="minorBidi"/>
          <w:color w:val="000000"/>
          <w:sz w:val="24"/>
          <w:szCs w:val="24"/>
        </w:rPr>
        <w:t xml:space="preserve"> </w:t>
      </w:r>
      <w:r w:rsidR="00C0649D">
        <w:rPr>
          <w:rFonts w:asciiTheme="minorBidi" w:eastAsia="Times New Roman" w:hAnsiTheme="minorBidi"/>
          <w:color w:val="000000"/>
          <w:sz w:val="24"/>
          <w:szCs w:val="24"/>
        </w:rPr>
        <w:t>in conformity with standards of modesty</w:t>
      </w:r>
      <w:r>
        <w:rPr>
          <w:rFonts w:asciiTheme="minorBidi" w:eastAsia="Times New Roman" w:hAnsiTheme="minorBidi"/>
          <w:color w:val="000000"/>
          <w:sz w:val="24"/>
          <w:szCs w:val="24"/>
        </w:rPr>
        <w:t xml:space="preserve">. </w:t>
      </w:r>
    </w:p>
    <w:p w14:paraId="08D0A74E" w14:textId="77777777" w:rsidR="00C47224" w:rsidRDefault="00C47224" w:rsidP="00244DEA">
      <w:pPr>
        <w:bidi w:val="0"/>
        <w:spacing w:after="0" w:line="240" w:lineRule="auto"/>
        <w:contextualSpacing/>
        <w:jc w:val="both"/>
        <w:rPr>
          <w:rFonts w:asciiTheme="minorBidi" w:eastAsia="Times New Roman" w:hAnsiTheme="minorBidi"/>
          <w:color w:val="000000"/>
          <w:sz w:val="24"/>
          <w:szCs w:val="24"/>
        </w:rPr>
      </w:pPr>
    </w:p>
    <w:p w14:paraId="6B7863FF" w14:textId="55FB5ED9" w:rsidR="00C0649D" w:rsidRPr="004E7D28" w:rsidRDefault="00C47224" w:rsidP="00244DEA">
      <w:pPr>
        <w:bidi w:val="0"/>
        <w:spacing w:after="0" w:line="240" w:lineRule="auto"/>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 xml:space="preserve">Maharam Alashkar argues that modest practice should not come at the expense of </w:t>
      </w:r>
      <w:r w:rsidR="00C0649D">
        <w:rPr>
          <w:rFonts w:asciiTheme="minorBidi" w:eastAsia="Times New Roman" w:hAnsiTheme="minorBidi"/>
          <w:color w:val="000000"/>
          <w:sz w:val="24"/>
          <w:szCs w:val="24"/>
        </w:rPr>
        <w:t xml:space="preserve">a woman's attractiveness to her husband, which is part of </w:t>
      </w:r>
      <w:r>
        <w:rPr>
          <w:rFonts w:asciiTheme="minorBidi" w:eastAsia="Times New Roman" w:hAnsiTheme="minorBidi"/>
          <w:color w:val="000000"/>
          <w:sz w:val="24"/>
          <w:szCs w:val="24"/>
        </w:rPr>
        <w:t>the bond between husband and wife. A woman today might add that letting some hair show at the temples or in front, so that she doesn’t look bald, helps her maintain her own sense of attractiveness as well.</w:t>
      </w:r>
    </w:p>
    <w:p w14:paraId="258C636D" w14:textId="0AD4B117" w:rsidR="002202D2" w:rsidRDefault="002202D2" w:rsidP="00244DEA">
      <w:pPr>
        <w:bidi w:val="0"/>
        <w:spacing w:after="0" w:line="240" w:lineRule="auto"/>
        <w:contextualSpacing/>
        <w:jc w:val="both"/>
        <w:rPr>
          <w:rFonts w:asciiTheme="minorBidi" w:hAnsiTheme="minorBidi"/>
          <w:b/>
          <w:bCs/>
          <w:sz w:val="24"/>
          <w:szCs w:val="24"/>
        </w:rPr>
      </w:pPr>
    </w:p>
    <w:p w14:paraId="502748A4" w14:textId="434C8A5A" w:rsidR="00C0649D" w:rsidRDefault="00C0649D" w:rsidP="00244DEA">
      <w:pPr>
        <w:bidi w:val="0"/>
        <w:spacing w:after="0" w:line="240" w:lineRule="auto"/>
        <w:jc w:val="both"/>
        <w:rPr>
          <w:rFonts w:asciiTheme="minorBidi" w:hAnsiTheme="minorBidi"/>
          <w:sz w:val="24"/>
          <w:szCs w:val="24"/>
        </w:rPr>
      </w:pPr>
      <w:r>
        <w:rPr>
          <w:rFonts w:asciiTheme="minorBidi" w:hAnsiTheme="minorBidi"/>
          <w:sz w:val="24"/>
          <w:szCs w:val="24"/>
        </w:rPr>
        <w:t>B</w:t>
      </w:r>
      <w:r w:rsidRPr="004E7D28">
        <w:rPr>
          <w:rFonts w:asciiTheme="minorBidi" w:hAnsiTheme="minorBidi"/>
          <w:sz w:val="24"/>
          <w:szCs w:val="24"/>
        </w:rPr>
        <w:t>as</w:t>
      </w:r>
      <w:r>
        <w:rPr>
          <w:rFonts w:asciiTheme="minorBidi" w:hAnsiTheme="minorBidi"/>
          <w:sz w:val="24"/>
          <w:szCs w:val="24"/>
        </w:rPr>
        <w:t>ing himself</w:t>
      </w:r>
      <w:r w:rsidRPr="004E7D28">
        <w:rPr>
          <w:rFonts w:asciiTheme="minorBidi" w:hAnsiTheme="minorBidi"/>
          <w:sz w:val="24"/>
          <w:szCs w:val="24"/>
        </w:rPr>
        <w:t xml:space="preserve"> on Maharam Alashkar</w:t>
      </w:r>
      <w:r>
        <w:rPr>
          <w:rFonts w:asciiTheme="minorBidi" w:hAnsiTheme="minorBidi"/>
          <w:sz w:val="24"/>
          <w:szCs w:val="24"/>
        </w:rPr>
        <w:t xml:space="preserve">'s ruling and </w:t>
      </w:r>
      <w:r w:rsidR="00DA2856">
        <w:rPr>
          <w:rFonts w:asciiTheme="minorBidi" w:hAnsiTheme="minorBidi"/>
          <w:sz w:val="24"/>
          <w:szCs w:val="24"/>
        </w:rPr>
        <w:t xml:space="preserve">on </w:t>
      </w:r>
      <w:r>
        <w:rPr>
          <w:rFonts w:asciiTheme="minorBidi" w:hAnsiTheme="minorBidi"/>
          <w:sz w:val="24"/>
          <w:szCs w:val="24"/>
        </w:rPr>
        <w:t>common custom</w:t>
      </w:r>
      <w:r w:rsidR="00DF0C73" w:rsidRPr="00DF0C73">
        <w:rPr>
          <w:rFonts w:asciiTheme="minorBidi" w:hAnsiTheme="minorBidi"/>
          <w:sz w:val="24"/>
          <w:szCs w:val="24"/>
        </w:rPr>
        <w:t>,</w:t>
      </w:r>
      <w:r w:rsidR="00DF0C73" w:rsidRPr="003652C4">
        <w:rPr>
          <w:rFonts w:asciiTheme="minorBidi" w:hAnsiTheme="minorBidi"/>
          <w:sz w:val="24"/>
          <w:szCs w:val="24"/>
        </w:rPr>
        <w:t xml:space="preserve"> </w:t>
      </w:r>
      <w:r w:rsidRPr="004E7D28">
        <w:rPr>
          <w:rFonts w:asciiTheme="minorBidi" w:hAnsiTheme="minorBidi"/>
          <w:sz w:val="24"/>
          <w:szCs w:val="24"/>
        </w:rPr>
        <w:t xml:space="preserve">Rav Ovadia Yosef </w:t>
      </w:r>
      <w:r>
        <w:rPr>
          <w:rFonts w:asciiTheme="minorBidi" w:hAnsiTheme="minorBidi"/>
          <w:sz w:val="24"/>
          <w:szCs w:val="24"/>
        </w:rPr>
        <w:t>justifies</w:t>
      </w:r>
      <w:r w:rsidRPr="004E7D28">
        <w:rPr>
          <w:rFonts w:asciiTheme="minorBidi" w:hAnsiTheme="minorBidi"/>
          <w:sz w:val="24"/>
          <w:szCs w:val="24"/>
        </w:rPr>
        <w:t xml:space="preserve"> the practice of </w:t>
      </w:r>
      <w:r>
        <w:rPr>
          <w:rFonts w:asciiTheme="minorBidi" w:hAnsiTheme="minorBidi"/>
          <w:sz w:val="24"/>
          <w:szCs w:val="24"/>
        </w:rPr>
        <w:t>revealing</w:t>
      </w:r>
      <w:r w:rsidRPr="004E7D28">
        <w:rPr>
          <w:rFonts w:asciiTheme="minorBidi" w:hAnsiTheme="minorBidi"/>
          <w:sz w:val="24"/>
          <w:szCs w:val="24"/>
        </w:rPr>
        <w:t xml:space="preserve"> up to two </w:t>
      </w:r>
      <w:r w:rsidRPr="004E7D28">
        <w:rPr>
          <w:rFonts w:asciiTheme="minorBidi" w:hAnsiTheme="minorBidi"/>
          <w:i/>
          <w:iCs/>
          <w:sz w:val="24"/>
          <w:szCs w:val="24"/>
        </w:rPr>
        <w:t>etzba'ot</w:t>
      </w:r>
      <w:r>
        <w:rPr>
          <w:rFonts w:asciiTheme="minorBidi" w:hAnsiTheme="minorBidi"/>
          <w:sz w:val="24"/>
          <w:szCs w:val="24"/>
        </w:rPr>
        <w:t>, finger-widths (4-4.8cm total),</w:t>
      </w:r>
      <w:r w:rsidRPr="004E7D28">
        <w:rPr>
          <w:rFonts w:asciiTheme="minorBidi" w:hAnsiTheme="minorBidi"/>
          <w:sz w:val="24"/>
          <w:szCs w:val="24"/>
        </w:rPr>
        <w:t xml:space="preserve"> of hair</w:t>
      </w:r>
      <w:r w:rsidR="00DF0C73">
        <w:rPr>
          <w:rFonts w:asciiTheme="minorBidi" w:hAnsiTheme="minorBidi"/>
          <w:sz w:val="24"/>
          <w:szCs w:val="24"/>
        </w:rPr>
        <w:t>:</w:t>
      </w:r>
      <w:r w:rsidR="00DF0C73" w:rsidRPr="004E7D28">
        <w:rPr>
          <w:rFonts w:asciiTheme="minorBidi" w:hAnsiTheme="minorBidi"/>
          <w:sz w:val="24"/>
          <w:szCs w:val="24"/>
        </w:rPr>
        <w:t xml:space="preserve"> </w:t>
      </w:r>
    </w:p>
    <w:p w14:paraId="5CBBE1EA" w14:textId="77777777" w:rsidR="00244DEA" w:rsidRDefault="00244DEA" w:rsidP="00244DEA">
      <w:pPr>
        <w:bidi w:val="0"/>
        <w:spacing w:after="0" w:line="240" w:lineRule="auto"/>
        <w:jc w:val="both"/>
        <w:rPr>
          <w:rFonts w:asciiTheme="minorBidi" w:hAnsiTheme="minorBidi"/>
          <w:sz w:val="24"/>
          <w:szCs w:val="24"/>
          <w:u w:val="single"/>
        </w:rPr>
      </w:pPr>
    </w:p>
    <w:p w14:paraId="0E1AA335" w14:textId="77777777" w:rsidR="00C0649D" w:rsidRPr="001D1D5B" w:rsidRDefault="00C0649D" w:rsidP="00244DEA">
      <w:pPr>
        <w:bidi w:val="0"/>
        <w:spacing w:after="0" w:line="240" w:lineRule="auto"/>
        <w:jc w:val="both"/>
        <w:rPr>
          <w:rFonts w:asciiTheme="minorBidi" w:hAnsiTheme="minorBidi"/>
          <w:sz w:val="24"/>
          <w:szCs w:val="24"/>
          <w:u w:val="single"/>
        </w:rPr>
      </w:pPr>
      <w:r w:rsidRPr="001D1D5B">
        <w:rPr>
          <w:rFonts w:asciiTheme="minorBidi" w:hAnsiTheme="minorBidi"/>
          <w:sz w:val="24"/>
          <w:szCs w:val="24"/>
          <w:u w:val="single"/>
        </w:rPr>
        <w:t xml:space="preserve">Letter, Rav Ovadya Yosef, </w:t>
      </w:r>
      <w:r w:rsidRPr="005E1579">
        <w:rPr>
          <w:rFonts w:asciiTheme="minorBidi" w:hAnsiTheme="minorBidi"/>
          <w:i/>
          <w:iCs/>
          <w:sz w:val="24"/>
          <w:szCs w:val="24"/>
          <w:u w:val="single"/>
        </w:rPr>
        <w:t>Otzar Dinim</w:t>
      </w:r>
      <w:r w:rsidRPr="001D1D5B">
        <w:rPr>
          <w:rFonts w:asciiTheme="minorBidi" w:hAnsiTheme="minorBidi"/>
          <w:sz w:val="24"/>
          <w:szCs w:val="24"/>
          <w:u w:val="single"/>
        </w:rPr>
        <w:t xml:space="preserve"> 37:15, note 15</w:t>
      </w:r>
    </w:p>
    <w:p w14:paraId="2EF3E3C0" w14:textId="77777777" w:rsidR="00C0649D" w:rsidRDefault="00C0649D" w:rsidP="00244DEA">
      <w:pPr>
        <w:bidi w:val="0"/>
        <w:spacing w:after="0" w:line="240" w:lineRule="auto"/>
        <w:ind w:left="284"/>
        <w:jc w:val="both"/>
        <w:rPr>
          <w:rFonts w:asciiTheme="minorBidi" w:hAnsiTheme="minorBidi"/>
          <w:sz w:val="24"/>
          <w:szCs w:val="24"/>
        </w:rPr>
      </w:pPr>
      <w:r>
        <w:rPr>
          <w:rFonts w:asciiTheme="minorBidi" w:hAnsiTheme="minorBidi"/>
          <w:sz w:val="24"/>
          <w:szCs w:val="24"/>
        </w:rPr>
        <w:t>That which some</w:t>
      </w:r>
      <w:r w:rsidRPr="004E7D28">
        <w:rPr>
          <w:rFonts w:asciiTheme="minorBidi" w:hAnsiTheme="minorBidi"/>
          <w:sz w:val="24"/>
          <w:szCs w:val="24"/>
        </w:rPr>
        <w:t xml:space="preserve"> say</w:t>
      </w:r>
      <w:r>
        <w:rPr>
          <w:rFonts w:asciiTheme="minorBidi" w:hAnsiTheme="minorBidi"/>
          <w:sz w:val="24"/>
          <w:szCs w:val="24"/>
        </w:rPr>
        <w:t>,</w:t>
      </w:r>
      <w:r w:rsidRPr="004E7D28">
        <w:rPr>
          <w:rFonts w:asciiTheme="minorBidi" w:hAnsiTheme="minorBidi"/>
          <w:sz w:val="24"/>
          <w:szCs w:val="24"/>
        </w:rPr>
        <w:t xml:space="preserve"> that even one hair from the hair of her head that is visible entails a Torah level prohibition, is </w:t>
      </w:r>
      <w:r>
        <w:rPr>
          <w:rFonts w:asciiTheme="minorBidi" w:hAnsiTheme="minorBidi"/>
          <w:sz w:val="24"/>
          <w:szCs w:val="24"/>
        </w:rPr>
        <w:t>in</w:t>
      </w:r>
      <w:r w:rsidRPr="004E7D28">
        <w:rPr>
          <w:rFonts w:asciiTheme="minorBidi" w:hAnsiTheme="minorBidi"/>
          <w:sz w:val="24"/>
          <w:szCs w:val="24"/>
        </w:rPr>
        <w:t xml:space="preserve">correct, for the custom of Sefardi women is to </w:t>
      </w:r>
      <w:r>
        <w:rPr>
          <w:rFonts w:asciiTheme="minorBidi" w:hAnsiTheme="minorBidi"/>
          <w:sz w:val="24"/>
          <w:szCs w:val="24"/>
        </w:rPr>
        <w:t>show</w:t>
      </w:r>
      <w:r w:rsidRPr="004E7D28">
        <w:rPr>
          <w:rFonts w:asciiTheme="minorBidi" w:hAnsiTheme="minorBidi"/>
          <w:sz w:val="24"/>
          <w:szCs w:val="24"/>
        </w:rPr>
        <w:t xml:space="preserve"> a fingerbreadth or two from the hair of the head in the front, and Maharam Alashkar</w:t>
      </w:r>
      <w:r>
        <w:rPr>
          <w:rFonts w:asciiTheme="minorBidi" w:hAnsiTheme="minorBidi"/>
          <w:sz w:val="24"/>
          <w:szCs w:val="24"/>
        </w:rPr>
        <w:t>,</w:t>
      </w:r>
      <w:r w:rsidRPr="004E7D28">
        <w:rPr>
          <w:rFonts w:asciiTheme="minorBidi" w:hAnsiTheme="minorBidi"/>
          <w:sz w:val="24"/>
          <w:szCs w:val="24"/>
        </w:rPr>
        <w:t xml:space="preserve"> who was a world-class scholar in the time of Be</w:t>
      </w:r>
      <w:r>
        <w:rPr>
          <w:rFonts w:asciiTheme="minorBidi" w:hAnsiTheme="minorBidi"/>
          <w:sz w:val="24"/>
          <w:szCs w:val="24"/>
        </w:rPr>
        <w:t>i</w:t>
      </w:r>
      <w:r w:rsidRPr="004E7D28">
        <w:rPr>
          <w:rFonts w:asciiTheme="minorBidi" w:hAnsiTheme="minorBidi"/>
          <w:sz w:val="24"/>
          <w:szCs w:val="24"/>
        </w:rPr>
        <w:t>t Yosef</w:t>
      </w:r>
      <w:r>
        <w:rPr>
          <w:rFonts w:asciiTheme="minorBidi" w:hAnsiTheme="minorBidi"/>
          <w:sz w:val="24"/>
          <w:szCs w:val="24"/>
        </w:rPr>
        <w:t>,</w:t>
      </w:r>
      <w:r w:rsidRPr="004E7D28">
        <w:rPr>
          <w:rFonts w:asciiTheme="minorBidi" w:hAnsiTheme="minorBidi"/>
          <w:sz w:val="24"/>
          <w:szCs w:val="24"/>
        </w:rPr>
        <w:t xml:space="preserve"> ruled to permit it.</w:t>
      </w:r>
    </w:p>
    <w:p w14:paraId="2ED6B8A2" w14:textId="77777777" w:rsidR="00244DEA" w:rsidRDefault="00244DEA" w:rsidP="00244DEA">
      <w:pPr>
        <w:bidi w:val="0"/>
        <w:spacing w:after="0" w:line="240" w:lineRule="auto"/>
        <w:ind w:left="284"/>
        <w:jc w:val="both"/>
        <w:rPr>
          <w:rFonts w:asciiTheme="minorBidi" w:hAnsiTheme="minorBidi"/>
          <w:sz w:val="24"/>
          <w:szCs w:val="24"/>
        </w:rPr>
      </w:pPr>
    </w:p>
    <w:p w14:paraId="5D74F8C4" w14:textId="6A647B9B" w:rsidR="00C0649D" w:rsidRPr="004E7D28" w:rsidRDefault="00C0649D" w:rsidP="00244DEA">
      <w:pPr>
        <w:bidi w:val="0"/>
        <w:spacing w:after="0" w:line="240" w:lineRule="auto"/>
        <w:jc w:val="both"/>
        <w:rPr>
          <w:rFonts w:asciiTheme="minorBidi" w:hAnsiTheme="minorBidi"/>
          <w:sz w:val="24"/>
          <w:szCs w:val="24"/>
        </w:rPr>
      </w:pPr>
      <w:r>
        <w:rPr>
          <w:rFonts w:asciiTheme="minorBidi" w:hAnsiTheme="minorBidi"/>
          <w:sz w:val="24"/>
          <w:szCs w:val="24"/>
        </w:rPr>
        <w:t>According to his approach, a small amount of hair showing at the front of the head does not change the overall modest effect of a woman's head-covering.</w:t>
      </w:r>
    </w:p>
    <w:p w14:paraId="75CCE2D7" w14:textId="77777777" w:rsidR="00C0649D" w:rsidRDefault="00C0649D" w:rsidP="00244DEA">
      <w:pPr>
        <w:bidi w:val="0"/>
        <w:spacing w:after="0" w:line="240" w:lineRule="auto"/>
        <w:jc w:val="both"/>
        <w:rPr>
          <w:rFonts w:asciiTheme="minorBidi" w:hAnsiTheme="minorBidi"/>
          <w:b/>
          <w:bCs/>
          <w:sz w:val="24"/>
          <w:szCs w:val="24"/>
        </w:rPr>
      </w:pPr>
    </w:p>
    <w:p w14:paraId="15CF0240" w14:textId="04D456CF" w:rsidR="002202D2" w:rsidRDefault="00BA2EAE" w:rsidP="00244DEA">
      <w:pPr>
        <w:pStyle w:val="1"/>
        <w:spacing w:before="0" w:line="240" w:lineRule="auto"/>
        <w:jc w:val="both"/>
        <w:rPr>
          <w:rFonts w:asciiTheme="minorBidi" w:hAnsiTheme="minorBidi" w:cstheme="minorBidi"/>
        </w:rPr>
      </w:pPr>
      <w:r>
        <w:rPr>
          <w:rFonts w:asciiTheme="minorBidi" w:hAnsiTheme="minorBidi" w:cstheme="minorBidi"/>
        </w:rPr>
        <w:t>Rav Moshe's Ruling</w:t>
      </w:r>
    </w:p>
    <w:p w14:paraId="05F23393" w14:textId="77777777" w:rsidR="00244DEA" w:rsidRPr="00244DEA" w:rsidRDefault="00244DEA" w:rsidP="00244DEA"/>
    <w:p w14:paraId="2C760687" w14:textId="5CEF539B" w:rsidR="00E410EB" w:rsidRDefault="00BA2EAE"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As we have learned, Rav Moshe </w:t>
      </w:r>
      <w:r w:rsidR="00DF0C73">
        <w:rPr>
          <w:rFonts w:asciiTheme="minorBidi" w:hAnsiTheme="minorBidi"/>
          <w:sz w:val="24"/>
          <w:szCs w:val="24"/>
        </w:rPr>
        <w:t xml:space="preserve">Feinstein </w:t>
      </w:r>
      <w:r>
        <w:rPr>
          <w:rFonts w:asciiTheme="minorBidi" w:hAnsiTheme="minorBidi"/>
          <w:sz w:val="24"/>
          <w:szCs w:val="24"/>
        </w:rPr>
        <w:t xml:space="preserve">rules that the Torah-level obligation is to cover at least most of the </w:t>
      </w:r>
      <w:r w:rsidRPr="00DA2856">
        <w:rPr>
          <w:rFonts w:asciiTheme="minorBidi" w:hAnsiTheme="minorBidi"/>
          <w:b/>
          <w:bCs/>
          <w:sz w:val="24"/>
          <w:szCs w:val="24"/>
        </w:rPr>
        <w:t>head</w:t>
      </w:r>
      <w:r>
        <w:rPr>
          <w:rFonts w:asciiTheme="minorBidi" w:hAnsiTheme="minorBidi"/>
          <w:sz w:val="24"/>
          <w:szCs w:val="24"/>
        </w:rPr>
        <w:t xml:space="preserve">. That leaves the amount of </w:t>
      </w:r>
      <w:r w:rsidRPr="003652C4">
        <w:rPr>
          <w:rFonts w:asciiTheme="minorBidi" w:hAnsiTheme="minorBidi"/>
          <w:b/>
          <w:bCs/>
          <w:sz w:val="24"/>
          <w:szCs w:val="24"/>
        </w:rPr>
        <w:t>hair</w:t>
      </w:r>
      <w:r>
        <w:rPr>
          <w:rFonts w:asciiTheme="minorBidi" w:hAnsiTheme="minorBidi"/>
          <w:sz w:val="24"/>
          <w:szCs w:val="24"/>
        </w:rPr>
        <w:t xml:space="preserve"> that can be left uncovered undefined.</w:t>
      </w:r>
    </w:p>
    <w:p w14:paraId="7E75E488" w14:textId="77777777" w:rsidR="00244DEA" w:rsidRDefault="00244DEA" w:rsidP="00244DEA">
      <w:pPr>
        <w:bidi w:val="0"/>
        <w:spacing w:after="0" w:line="240" w:lineRule="auto"/>
        <w:jc w:val="both"/>
        <w:rPr>
          <w:rFonts w:asciiTheme="minorBidi" w:hAnsiTheme="minorBidi"/>
          <w:sz w:val="24"/>
          <w:szCs w:val="24"/>
        </w:rPr>
      </w:pPr>
    </w:p>
    <w:p w14:paraId="7AA906C4" w14:textId="64675033" w:rsidR="00BA2EAE" w:rsidRDefault="00BA2EAE" w:rsidP="00244DEA">
      <w:pPr>
        <w:bidi w:val="0"/>
        <w:spacing w:after="0" w:line="240" w:lineRule="auto"/>
        <w:jc w:val="both"/>
        <w:rPr>
          <w:rFonts w:asciiTheme="minorBidi" w:hAnsiTheme="minorBidi"/>
          <w:sz w:val="24"/>
          <w:szCs w:val="24"/>
        </w:rPr>
      </w:pPr>
      <w:r>
        <w:rPr>
          <w:rFonts w:asciiTheme="minorBidi" w:hAnsiTheme="minorBidi"/>
          <w:sz w:val="24"/>
          <w:szCs w:val="24"/>
        </w:rPr>
        <w:t>In</w:t>
      </w:r>
      <w:r w:rsidR="00C0649D">
        <w:rPr>
          <w:rFonts w:asciiTheme="minorBidi" w:hAnsiTheme="minorBidi"/>
          <w:sz w:val="24"/>
          <w:szCs w:val="24"/>
        </w:rPr>
        <w:t xml:space="preserve"> order to d</w:t>
      </w:r>
      <w:r w:rsidR="00C0649D" w:rsidRPr="004E7D28">
        <w:rPr>
          <w:rFonts w:asciiTheme="minorBidi" w:hAnsiTheme="minorBidi"/>
          <w:sz w:val="24"/>
          <w:szCs w:val="24"/>
        </w:rPr>
        <w:t>efin</w:t>
      </w:r>
      <w:r w:rsidR="00C0649D">
        <w:rPr>
          <w:rFonts w:asciiTheme="minorBidi" w:hAnsiTheme="minorBidi"/>
          <w:sz w:val="24"/>
          <w:szCs w:val="24"/>
        </w:rPr>
        <w:t>e</w:t>
      </w:r>
      <w:r w:rsidR="00C0649D" w:rsidRPr="004E7D28">
        <w:rPr>
          <w:rFonts w:asciiTheme="minorBidi" w:hAnsiTheme="minorBidi"/>
          <w:sz w:val="24"/>
          <w:szCs w:val="24"/>
        </w:rPr>
        <w:t xml:space="preserve"> how much </w:t>
      </w:r>
      <w:r w:rsidR="00C0649D">
        <w:rPr>
          <w:rFonts w:asciiTheme="minorBidi" w:hAnsiTheme="minorBidi"/>
          <w:sz w:val="24"/>
          <w:szCs w:val="24"/>
        </w:rPr>
        <w:t xml:space="preserve">hair </w:t>
      </w:r>
      <w:r w:rsidR="00C0649D" w:rsidRPr="004E7D28">
        <w:rPr>
          <w:rFonts w:asciiTheme="minorBidi" w:hAnsiTheme="minorBidi"/>
          <w:sz w:val="24"/>
          <w:szCs w:val="24"/>
        </w:rPr>
        <w:t xml:space="preserve">can be left uncovered, </w:t>
      </w:r>
      <w:r w:rsidR="000F2C50">
        <w:rPr>
          <w:rFonts w:asciiTheme="minorBidi" w:hAnsiTheme="minorBidi"/>
          <w:sz w:val="24"/>
          <w:szCs w:val="24"/>
        </w:rPr>
        <w:t>Rav Moshe</w:t>
      </w:r>
      <w:r w:rsidR="000F2C50" w:rsidRPr="004E7D28">
        <w:rPr>
          <w:rFonts w:asciiTheme="minorBidi" w:hAnsiTheme="minorBidi"/>
          <w:sz w:val="24"/>
          <w:szCs w:val="24"/>
        </w:rPr>
        <w:t xml:space="preserve"> </w:t>
      </w:r>
      <w:r w:rsidR="00C0649D" w:rsidRPr="004E7D28">
        <w:rPr>
          <w:rFonts w:asciiTheme="minorBidi" w:hAnsiTheme="minorBidi"/>
          <w:sz w:val="24"/>
          <w:szCs w:val="24"/>
        </w:rPr>
        <w:t xml:space="preserve">turns to the </w:t>
      </w:r>
      <w:r w:rsidR="00C0649D">
        <w:rPr>
          <w:rFonts w:asciiTheme="minorBidi" w:hAnsiTheme="minorBidi"/>
          <w:sz w:val="24"/>
          <w:szCs w:val="24"/>
        </w:rPr>
        <w:t>Talmud's discuss</w:t>
      </w:r>
      <w:r w:rsidR="00C0649D" w:rsidRPr="004E7D28">
        <w:rPr>
          <w:rFonts w:asciiTheme="minorBidi" w:hAnsiTheme="minorBidi"/>
          <w:sz w:val="24"/>
          <w:szCs w:val="24"/>
        </w:rPr>
        <w:t xml:space="preserve">ion of hair as </w:t>
      </w:r>
      <w:r w:rsidR="00C0649D" w:rsidRPr="004E7D28">
        <w:rPr>
          <w:rFonts w:asciiTheme="minorBidi" w:hAnsiTheme="minorBidi"/>
          <w:i/>
          <w:iCs/>
          <w:sz w:val="24"/>
          <w:szCs w:val="24"/>
        </w:rPr>
        <w:t>erva</w:t>
      </w:r>
      <w:r w:rsidR="000F2C50">
        <w:rPr>
          <w:rFonts w:asciiTheme="minorBidi" w:hAnsiTheme="minorBidi"/>
          <w:sz w:val="24"/>
          <w:szCs w:val="24"/>
        </w:rPr>
        <w:t>!</w:t>
      </w:r>
      <w:r w:rsidR="000F2C50" w:rsidRPr="004E7D28">
        <w:rPr>
          <w:rFonts w:asciiTheme="minorBidi" w:hAnsiTheme="minorBidi"/>
          <w:sz w:val="24"/>
          <w:szCs w:val="24"/>
        </w:rPr>
        <w:t xml:space="preserve"> </w:t>
      </w:r>
      <w:r>
        <w:rPr>
          <w:rFonts w:asciiTheme="minorBidi" w:hAnsiTheme="minorBidi"/>
          <w:sz w:val="24"/>
          <w:szCs w:val="24"/>
        </w:rPr>
        <w:t xml:space="preserve">This is surprising, because Rav Moshe usually takes care to distinguish between the matter of </w:t>
      </w:r>
      <w:r w:rsidRPr="003B7600">
        <w:rPr>
          <w:rFonts w:asciiTheme="minorBidi" w:hAnsiTheme="minorBidi"/>
          <w:i/>
          <w:iCs/>
          <w:sz w:val="24"/>
          <w:szCs w:val="24"/>
        </w:rPr>
        <w:t>erva</w:t>
      </w:r>
      <w:r>
        <w:rPr>
          <w:rFonts w:asciiTheme="minorBidi" w:hAnsiTheme="minorBidi"/>
          <w:sz w:val="24"/>
          <w:szCs w:val="24"/>
        </w:rPr>
        <w:t xml:space="preserve"> and the obligation to cover one's head, and does not consider women's hair nowadays to be </w:t>
      </w:r>
      <w:r w:rsidRPr="00052C10">
        <w:rPr>
          <w:rFonts w:asciiTheme="minorBidi" w:hAnsiTheme="minorBidi"/>
          <w:i/>
          <w:iCs/>
          <w:sz w:val="24"/>
          <w:szCs w:val="24"/>
        </w:rPr>
        <w:t>erva</w:t>
      </w:r>
      <w:r>
        <w:rPr>
          <w:rFonts w:asciiTheme="minorBidi" w:hAnsiTheme="minorBidi"/>
          <w:sz w:val="24"/>
          <w:szCs w:val="24"/>
        </w:rPr>
        <w:t>.</w:t>
      </w:r>
      <w:r w:rsidR="00DF0C73">
        <w:rPr>
          <w:rStyle w:val="af3"/>
          <w:rFonts w:asciiTheme="minorBidi" w:hAnsiTheme="minorBidi"/>
          <w:sz w:val="24"/>
          <w:szCs w:val="24"/>
        </w:rPr>
        <w:footnoteReference w:id="10"/>
      </w:r>
      <w:r>
        <w:rPr>
          <w:rFonts w:asciiTheme="minorBidi" w:hAnsiTheme="minorBidi"/>
          <w:sz w:val="24"/>
          <w:szCs w:val="24"/>
        </w:rPr>
        <w:t xml:space="preserve"> </w:t>
      </w:r>
    </w:p>
    <w:p w14:paraId="0BCD32C4" w14:textId="77777777" w:rsidR="00244DEA" w:rsidRDefault="00244DEA" w:rsidP="00244DEA">
      <w:pPr>
        <w:bidi w:val="0"/>
        <w:spacing w:after="0" w:line="240" w:lineRule="auto"/>
        <w:jc w:val="both"/>
        <w:rPr>
          <w:rFonts w:asciiTheme="minorBidi" w:hAnsiTheme="minorBidi"/>
          <w:sz w:val="24"/>
          <w:szCs w:val="24"/>
        </w:rPr>
      </w:pPr>
    </w:p>
    <w:p w14:paraId="4CDB7C2A" w14:textId="7362DEFF" w:rsidR="00C0649D" w:rsidRDefault="00BA2EAE"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How does the argument work? </w:t>
      </w:r>
      <w:r w:rsidR="00C0649D">
        <w:rPr>
          <w:rFonts w:asciiTheme="minorBidi" w:hAnsiTheme="minorBidi"/>
          <w:sz w:val="24"/>
          <w:szCs w:val="24"/>
        </w:rPr>
        <w:t>According to Rav Moshe</w:t>
      </w:r>
      <w:r w:rsidR="000F2C50">
        <w:rPr>
          <w:rFonts w:asciiTheme="minorBidi" w:hAnsiTheme="minorBidi"/>
          <w:sz w:val="24"/>
          <w:szCs w:val="24"/>
        </w:rPr>
        <w:t xml:space="preserve">, a married woman's head is considered typically-covered because of her obligation to cover </w:t>
      </w:r>
      <w:r>
        <w:rPr>
          <w:rFonts w:asciiTheme="minorBidi" w:hAnsiTheme="minorBidi"/>
          <w:sz w:val="24"/>
          <w:szCs w:val="24"/>
        </w:rPr>
        <w:t xml:space="preserve">most of </w:t>
      </w:r>
      <w:r w:rsidR="000F2C50">
        <w:rPr>
          <w:rFonts w:asciiTheme="minorBidi" w:hAnsiTheme="minorBidi"/>
          <w:sz w:val="24"/>
          <w:szCs w:val="24"/>
        </w:rPr>
        <w:t xml:space="preserve">it. </w:t>
      </w:r>
      <w:r w:rsidR="00052C10">
        <w:rPr>
          <w:rFonts w:asciiTheme="minorBidi" w:hAnsiTheme="minorBidi"/>
          <w:sz w:val="24"/>
          <w:szCs w:val="24"/>
        </w:rPr>
        <w:t>Married women's</w:t>
      </w:r>
      <w:r w:rsidR="000F2C50">
        <w:rPr>
          <w:rFonts w:asciiTheme="minorBidi" w:hAnsiTheme="minorBidi"/>
          <w:sz w:val="24"/>
          <w:szCs w:val="24"/>
        </w:rPr>
        <w:t xml:space="preserve"> hair </w:t>
      </w:r>
      <w:r w:rsidR="00ED3581">
        <w:rPr>
          <w:rFonts w:asciiTheme="minorBidi" w:hAnsiTheme="minorBidi"/>
          <w:sz w:val="24"/>
          <w:szCs w:val="24"/>
        </w:rPr>
        <w:t>can be</w:t>
      </w:r>
      <w:r w:rsidR="000F2C50">
        <w:rPr>
          <w:rFonts w:asciiTheme="minorBidi" w:hAnsiTheme="minorBidi"/>
          <w:sz w:val="24"/>
          <w:szCs w:val="24"/>
        </w:rPr>
        <w:t xml:space="preserve"> considered </w:t>
      </w:r>
      <w:r w:rsidR="000F2C50" w:rsidRPr="00052C10">
        <w:rPr>
          <w:rFonts w:asciiTheme="minorBidi" w:hAnsiTheme="minorBidi"/>
          <w:i/>
          <w:iCs/>
          <w:sz w:val="24"/>
          <w:szCs w:val="24"/>
        </w:rPr>
        <w:t>erva</w:t>
      </w:r>
      <w:r w:rsidR="000F2C50">
        <w:rPr>
          <w:rFonts w:asciiTheme="minorBidi" w:hAnsiTheme="minorBidi"/>
          <w:sz w:val="24"/>
          <w:szCs w:val="24"/>
        </w:rPr>
        <w:t xml:space="preserve"> both because of its attractiveness and because it is typically-covered along with </w:t>
      </w:r>
      <w:r w:rsidR="00052C10">
        <w:rPr>
          <w:rFonts w:asciiTheme="minorBidi" w:hAnsiTheme="minorBidi"/>
          <w:sz w:val="24"/>
          <w:szCs w:val="24"/>
        </w:rPr>
        <w:t xml:space="preserve">the </w:t>
      </w:r>
      <w:r w:rsidR="000F2C50">
        <w:rPr>
          <w:rFonts w:asciiTheme="minorBidi" w:hAnsiTheme="minorBidi"/>
          <w:sz w:val="24"/>
          <w:szCs w:val="24"/>
        </w:rPr>
        <w:t xml:space="preserve">head. </w:t>
      </w:r>
      <w:r>
        <w:rPr>
          <w:rFonts w:asciiTheme="minorBidi" w:hAnsiTheme="minorBidi"/>
          <w:sz w:val="24"/>
          <w:szCs w:val="24"/>
        </w:rPr>
        <w:t>Now</w:t>
      </w:r>
      <w:r w:rsidR="000F2C50">
        <w:rPr>
          <w:rFonts w:asciiTheme="minorBidi" w:hAnsiTheme="minorBidi"/>
          <w:sz w:val="24"/>
          <w:szCs w:val="24"/>
        </w:rPr>
        <w:t>, t</w:t>
      </w:r>
      <w:r w:rsidR="00C0649D">
        <w:rPr>
          <w:rFonts w:asciiTheme="minorBidi" w:hAnsiTheme="minorBidi"/>
          <w:sz w:val="24"/>
          <w:szCs w:val="24"/>
        </w:rPr>
        <w:t xml:space="preserve">he </w:t>
      </w:r>
      <w:r w:rsidR="00C0649D">
        <w:rPr>
          <w:rFonts w:asciiTheme="minorBidi" w:hAnsiTheme="minorBidi"/>
          <w:sz w:val="24"/>
          <w:szCs w:val="24"/>
        </w:rPr>
        <w:lastRenderedPageBreak/>
        <w:t xml:space="preserve">Talmud teaches that a certain amount of hair </w:t>
      </w:r>
      <w:r w:rsidR="000F2C50">
        <w:rPr>
          <w:rFonts w:asciiTheme="minorBidi" w:hAnsiTheme="minorBidi"/>
          <w:sz w:val="24"/>
          <w:szCs w:val="24"/>
        </w:rPr>
        <w:t xml:space="preserve">can be </w:t>
      </w:r>
      <w:r w:rsidR="00102BF2">
        <w:rPr>
          <w:rFonts w:asciiTheme="minorBidi" w:hAnsiTheme="minorBidi"/>
          <w:sz w:val="24"/>
          <w:szCs w:val="24"/>
        </w:rPr>
        <w:t xml:space="preserve">exposed </w:t>
      </w:r>
      <w:r w:rsidR="000F2C50">
        <w:rPr>
          <w:rFonts w:asciiTheme="minorBidi" w:hAnsiTheme="minorBidi"/>
          <w:sz w:val="24"/>
          <w:szCs w:val="24"/>
        </w:rPr>
        <w:t>without being</w:t>
      </w:r>
      <w:r w:rsidR="00C0649D">
        <w:rPr>
          <w:rFonts w:asciiTheme="minorBidi" w:hAnsiTheme="minorBidi"/>
          <w:sz w:val="24"/>
          <w:szCs w:val="24"/>
        </w:rPr>
        <w:t xml:space="preserve"> considered </w:t>
      </w:r>
      <w:r w:rsidR="00C0649D" w:rsidRPr="002B54D7">
        <w:rPr>
          <w:rFonts w:asciiTheme="minorBidi" w:hAnsiTheme="minorBidi"/>
          <w:i/>
          <w:iCs/>
          <w:sz w:val="24"/>
          <w:szCs w:val="24"/>
        </w:rPr>
        <w:t>erva</w:t>
      </w:r>
      <w:r w:rsidR="000F2C50">
        <w:rPr>
          <w:rFonts w:asciiTheme="minorBidi" w:hAnsiTheme="minorBidi"/>
          <w:sz w:val="24"/>
          <w:szCs w:val="24"/>
        </w:rPr>
        <w:t xml:space="preserve">. </w:t>
      </w:r>
      <w:r>
        <w:rPr>
          <w:rFonts w:asciiTheme="minorBidi" w:hAnsiTheme="minorBidi"/>
          <w:sz w:val="24"/>
          <w:szCs w:val="24"/>
        </w:rPr>
        <w:t xml:space="preserve">Rav Moshe </w:t>
      </w:r>
      <w:r w:rsidR="00A66F88">
        <w:rPr>
          <w:rFonts w:asciiTheme="minorBidi" w:hAnsiTheme="minorBidi"/>
          <w:sz w:val="24"/>
          <w:szCs w:val="24"/>
        </w:rPr>
        <w:t xml:space="preserve">infers </w:t>
      </w:r>
      <w:r>
        <w:rPr>
          <w:rFonts w:asciiTheme="minorBidi" w:hAnsiTheme="minorBidi"/>
          <w:sz w:val="24"/>
          <w:szCs w:val="24"/>
        </w:rPr>
        <w:t>that a</w:t>
      </w:r>
      <w:r w:rsidR="00052C10">
        <w:rPr>
          <w:rFonts w:asciiTheme="minorBidi" w:hAnsiTheme="minorBidi"/>
          <w:sz w:val="24"/>
          <w:szCs w:val="24"/>
        </w:rPr>
        <w:t xml:space="preserve"> woman is allowed to </w:t>
      </w:r>
      <w:r>
        <w:rPr>
          <w:rFonts w:asciiTheme="minorBidi" w:hAnsiTheme="minorBidi"/>
          <w:sz w:val="24"/>
          <w:szCs w:val="24"/>
        </w:rPr>
        <w:t xml:space="preserve">leave </w:t>
      </w:r>
      <w:r w:rsidR="00052C10">
        <w:rPr>
          <w:rFonts w:asciiTheme="minorBidi" w:hAnsiTheme="minorBidi"/>
          <w:sz w:val="24"/>
          <w:szCs w:val="24"/>
        </w:rPr>
        <w:t>t</w:t>
      </w:r>
      <w:r w:rsidR="000F2C50">
        <w:rPr>
          <w:rFonts w:asciiTheme="minorBidi" w:hAnsiTheme="minorBidi"/>
          <w:sz w:val="24"/>
          <w:szCs w:val="24"/>
        </w:rPr>
        <w:t xml:space="preserve">hat </w:t>
      </w:r>
      <w:r>
        <w:rPr>
          <w:rFonts w:asciiTheme="minorBidi" w:hAnsiTheme="minorBidi"/>
          <w:sz w:val="24"/>
          <w:szCs w:val="24"/>
        </w:rPr>
        <w:t xml:space="preserve">same </w:t>
      </w:r>
      <w:r w:rsidR="00052C10">
        <w:rPr>
          <w:rFonts w:asciiTheme="minorBidi" w:hAnsiTheme="minorBidi"/>
          <w:sz w:val="24"/>
          <w:szCs w:val="24"/>
        </w:rPr>
        <w:t>amount of hair</w:t>
      </w:r>
      <w:r w:rsidR="00C0649D">
        <w:rPr>
          <w:rFonts w:asciiTheme="minorBidi" w:hAnsiTheme="minorBidi"/>
          <w:sz w:val="24"/>
          <w:szCs w:val="24"/>
        </w:rPr>
        <w:t xml:space="preserve"> </w:t>
      </w:r>
      <w:r w:rsidR="00052C10">
        <w:rPr>
          <w:rFonts w:asciiTheme="minorBidi" w:hAnsiTheme="minorBidi"/>
          <w:sz w:val="24"/>
          <w:szCs w:val="24"/>
        </w:rPr>
        <w:t>uncovered</w:t>
      </w:r>
      <w:r w:rsidR="00A66F88">
        <w:rPr>
          <w:rFonts w:asciiTheme="minorBidi" w:hAnsiTheme="minorBidi"/>
          <w:sz w:val="24"/>
          <w:szCs w:val="24"/>
        </w:rPr>
        <w:t>,</w:t>
      </w:r>
      <w:r w:rsidR="00052C10">
        <w:rPr>
          <w:rFonts w:asciiTheme="minorBidi" w:hAnsiTheme="minorBidi"/>
          <w:sz w:val="24"/>
          <w:szCs w:val="24"/>
        </w:rPr>
        <w:t xml:space="preserve"> without violating </w:t>
      </w:r>
      <w:r>
        <w:rPr>
          <w:rFonts w:asciiTheme="minorBidi" w:hAnsiTheme="minorBidi"/>
          <w:sz w:val="24"/>
          <w:szCs w:val="24"/>
        </w:rPr>
        <w:t>the obligation of head-covering</w:t>
      </w:r>
      <w:r w:rsidR="00C0649D">
        <w:rPr>
          <w:rFonts w:asciiTheme="minorBidi" w:hAnsiTheme="minorBidi"/>
          <w:sz w:val="24"/>
          <w:szCs w:val="24"/>
        </w:rPr>
        <w:t xml:space="preserve">. </w:t>
      </w:r>
    </w:p>
    <w:p w14:paraId="5A213855" w14:textId="77777777" w:rsidR="00244DEA" w:rsidRDefault="00244DEA" w:rsidP="00244DEA">
      <w:pPr>
        <w:bidi w:val="0"/>
        <w:spacing w:after="0" w:line="240" w:lineRule="auto"/>
        <w:jc w:val="both"/>
        <w:rPr>
          <w:rFonts w:asciiTheme="minorBidi" w:hAnsiTheme="minorBidi"/>
          <w:sz w:val="24"/>
          <w:szCs w:val="24"/>
        </w:rPr>
      </w:pPr>
    </w:p>
    <w:p w14:paraId="3185852F" w14:textId="77777777" w:rsidR="00C0649D" w:rsidRPr="001D1D5B" w:rsidRDefault="00C0649D" w:rsidP="00244DEA">
      <w:pPr>
        <w:bidi w:val="0"/>
        <w:spacing w:after="0" w:line="240" w:lineRule="auto"/>
        <w:jc w:val="both"/>
        <w:rPr>
          <w:rFonts w:asciiTheme="minorBidi" w:hAnsiTheme="minorBidi"/>
          <w:sz w:val="24"/>
          <w:szCs w:val="24"/>
          <w:u w:val="single"/>
        </w:rPr>
      </w:pPr>
      <w:r w:rsidRPr="001D1D5B">
        <w:rPr>
          <w:rFonts w:asciiTheme="minorBidi" w:hAnsiTheme="minorBidi"/>
          <w:sz w:val="24"/>
          <w:szCs w:val="24"/>
          <w:u w:val="single"/>
        </w:rPr>
        <w:t xml:space="preserve">Responsa </w:t>
      </w:r>
      <w:r w:rsidRPr="005E1579">
        <w:rPr>
          <w:rFonts w:asciiTheme="minorBidi" w:hAnsiTheme="minorBidi"/>
          <w:i/>
          <w:iCs/>
          <w:sz w:val="24"/>
          <w:szCs w:val="24"/>
          <w:u w:val="single"/>
        </w:rPr>
        <w:t xml:space="preserve">Iggerot Moshe </w:t>
      </w:r>
      <w:r w:rsidRPr="00F469A1">
        <w:rPr>
          <w:rFonts w:asciiTheme="minorBidi" w:hAnsiTheme="minorBidi"/>
          <w:sz w:val="24"/>
          <w:szCs w:val="24"/>
          <w:u w:val="single"/>
        </w:rPr>
        <w:t>EH</w:t>
      </w:r>
      <w:r w:rsidRPr="001D1D5B">
        <w:rPr>
          <w:rFonts w:asciiTheme="minorBidi" w:hAnsiTheme="minorBidi"/>
          <w:sz w:val="24"/>
          <w:szCs w:val="24"/>
          <w:u w:val="single"/>
        </w:rPr>
        <w:t xml:space="preserve"> I:58</w:t>
      </w:r>
    </w:p>
    <w:p w14:paraId="6A5325BA" w14:textId="5EB88DEC" w:rsidR="00C0649D" w:rsidRDefault="00C0649D" w:rsidP="00244DEA">
      <w:pPr>
        <w:bidi w:val="0"/>
        <w:spacing w:after="0" w:line="240" w:lineRule="auto"/>
        <w:ind w:left="284"/>
        <w:jc w:val="both"/>
        <w:rPr>
          <w:rFonts w:asciiTheme="minorBidi" w:hAnsiTheme="minorBidi"/>
          <w:sz w:val="24"/>
          <w:szCs w:val="24"/>
        </w:rPr>
      </w:pPr>
      <w:r>
        <w:rPr>
          <w:rFonts w:asciiTheme="minorBidi" w:hAnsiTheme="minorBidi"/>
          <w:sz w:val="24"/>
          <w:szCs w:val="24"/>
        </w:rPr>
        <w:t>Since the entire head</w:t>
      </w:r>
      <w:r w:rsidRPr="004E7D28">
        <w:rPr>
          <w:rFonts w:asciiTheme="minorBidi" w:hAnsiTheme="minorBidi"/>
          <w:sz w:val="24"/>
          <w:szCs w:val="24"/>
        </w:rPr>
        <w:t xml:space="preserve"> is </w:t>
      </w:r>
      <w:r>
        <w:rPr>
          <w:rFonts w:asciiTheme="minorBidi" w:hAnsiTheme="minorBidi"/>
          <w:sz w:val="24"/>
          <w:szCs w:val="24"/>
        </w:rPr>
        <w:t xml:space="preserve">[defined as] </w:t>
      </w:r>
      <w:r w:rsidRPr="004E7D28">
        <w:rPr>
          <w:rFonts w:asciiTheme="minorBidi" w:hAnsiTheme="minorBidi"/>
          <w:sz w:val="24"/>
          <w:szCs w:val="24"/>
        </w:rPr>
        <w:t>a typically-</w:t>
      </w:r>
      <w:r>
        <w:rPr>
          <w:rFonts w:asciiTheme="minorBidi" w:hAnsiTheme="minorBidi"/>
          <w:sz w:val="24"/>
          <w:szCs w:val="24"/>
        </w:rPr>
        <w:t xml:space="preserve">covered area [which can give it </w:t>
      </w:r>
      <w:r w:rsidRPr="00F20316">
        <w:rPr>
          <w:rFonts w:asciiTheme="minorBidi" w:hAnsiTheme="minorBidi"/>
          <w:i/>
          <w:iCs/>
          <w:sz w:val="24"/>
          <w:szCs w:val="24"/>
        </w:rPr>
        <w:t>erva</w:t>
      </w:r>
      <w:r>
        <w:rPr>
          <w:rFonts w:asciiTheme="minorBidi" w:hAnsiTheme="minorBidi"/>
          <w:i/>
          <w:iCs/>
          <w:sz w:val="24"/>
          <w:szCs w:val="24"/>
        </w:rPr>
        <w:t xml:space="preserve"> </w:t>
      </w:r>
      <w:r w:rsidRPr="002B54D7">
        <w:rPr>
          <w:rFonts w:asciiTheme="minorBidi" w:hAnsiTheme="minorBidi"/>
          <w:sz w:val="24"/>
          <w:szCs w:val="24"/>
        </w:rPr>
        <w:t>status</w:t>
      </w:r>
      <w:r w:rsidRPr="004E7D28">
        <w:rPr>
          <w:rFonts w:asciiTheme="minorBidi" w:hAnsiTheme="minorBidi"/>
          <w:sz w:val="24"/>
          <w:szCs w:val="24"/>
        </w:rPr>
        <w:t>], one</w:t>
      </w:r>
      <w:r>
        <w:rPr>
          <w:rFonts w:asciiTheme="minorBidi" w:hAnsiTheme="minorBidi"/>
          <w:sz w:val="24"/>
          <w:szCs w:val="24"/>
        </w:rPr>
        <w:t xml:space="preserve"> should prohibit [a man's seeing it during </w:t>
      </w:r>
      <w:r w:rsidRPr="001921CE">
        <w:rPr>
          <w:rFonts w:asciiTheme="minorBidi" w:hAnsiTheme="minorBidi"/>
          <w:i/>
          <w:iCs/>
          <w:sz w:val="24"/>
          <w:szCs w:val="24"/>
        </w:rPr>
        <w:t>Shema</w:t>
      </w:r>
      <w:r>
        <w:rPr>
          <w:rFonts w:asciiTheme="minorBidi" w:hAnsiTheme="minorBidi"/>
          <w:sz w:val="24"/>
          <w:szCs w:val="24"/>
        </w:rPr>
        <w:t xml:space="preserve"> etc.] due to </w:t>
      </w:r>
      <w:r w:rsidRPr="00F20316">
        <w:rPr>
          <w:rFonts w:asciiTheme="minorBidi" w:hAnsiTheme="minorBidi"/>
          <w:i/>
          <w:iCs/>
          <w:sz w:val="24"/>
          <w:szCs w:val="24"/>
        </w:rPr>
        <w:t>erva</w:t>
      </w:r>
      <w:r w:rsidRPr="004E7D28">
        <w:rPr>
          <w:rFonts w:asciiTheme="minorBidi" w:hAnsiTheme="minorBidi"/>
          <w:sz w:val="24"/>
          <w:szCs w:val="24"/>
        </w:rPr>
        <w:t xml:space="preserve"> like </w:t>
      </w:r>
      <w:r>
        <w:rPr>
          <w:rFonts w:asciiTheme="minorBidi" w:hAnsiTheme="minorBidi"/>
          <w:sz w:val="24"/>
          <w:szCs w:val="24"/>
        </w:rPr>
        <w:t>[</w:t>
      </w:r>
      <w:r w:rsidRPr="004E7D28">
        <w:rPr>
          <w:rFonts w:asciiTheme="minorBidi" w:hAnsiTheme="minorBidi"/>
          <w:sz w:val="24"/>
          <w:szCs w:val="24"/>
        </w:rPr>
        <w:t>other</w:t>
      </w:r>
      <w:r>
        <w:rPr>
          <w:rFonts w:asciiTheme="minorBidi" w:hAnsiTheme="minorBidi"/>
          <w:sz w:val="24"/>
          <w:szCs w:val="24"/>
        </w:rPr>
        <w:t>]</w:t>
      </w:r>
      <w:r w:rsidRPr="004E7D28">
        <w:rPr>
          <w:rFonts w:asciiTheme="minorBidi" w:hAnsiTheme="minorBidi"/>
          <w:sz w:val="24"/>
          <w:szCs w:val="24"/>
        </w:rPr>
        <w:t xml:space="preserve"> typically-covered body parts…</w:t>
      </w:r>
      <w:r>
        <w:rPr>
          <w:rFonts w:asciiTheme="minorBidi" w:hAnsiTheme="minorBidi"/>
          <w:sz w:val="24"/>
          <w:szCs w:val="24"/>
        </w:rPr>
        <w:t>T</w:t>
      </w:r>
      <w:r w:rsidRPr="004E7D28">
        <w:rPr>
          <w:rFonts w:asciiTheme="minorBidi" w:hAnsiTheme="minorBidi"/>
          <w:sz w:val="24"/>
          <w:szCs w:val="24"/>
        </w:rPr>
        <w:t>herefore</w:t>
      </w:r>
      <w:r>
        <w:rPr>
          <w:rFonts w:asciiTheme="minorBidi" w:hAnsiTheme="minorBidi"/>
          <w:sz w:val="24"/>
          <w:szCs w:val="24"/>
        </w:rPr>
        <w:t>,</w:t>
      </w:r>
      <w:r w:rsidRPr="004E7D28">
        <w:rPr>
          <w:rFonts w:asciiTheme="minorBidi" w:hAnsiTheme="minorBidi"/>
          <w:sz w:val="24"/>
          <w:szCs w:val="24"/>
        </w:rPr>
        <w:t xml:space="preserve"> since in the law of typically-covered </w:t>
      </w:r>
      <w:r>
        <w:rPr>
          <w:rFonts w:asciiTheme="minorBidi" w:hAnsiTheme="minorBidi"/>
          <w:sz w:val="24"/>
          <w:szCs w:val="24"/>
        </w:rPr>
        <w:t>areas</w:t>
      </w:r>
      <w:r w:rsidRPr="004E7D28">
        <w:rPr>
          <w:rFonts w:asciiTheme="minorBidi" w:hAnsiTheme="minorBidi"/>
          <w:sz w:val="24"/>
          <w:szCs w:val="24"/>
        </w:rPr>
        <w:t xml:space="preserve"> there is a distinction between a </w:t>
      </w:r>
      <w:r w:rsidRPr="003B7600">
        <w:rPr>
          <w:rFonts w:asciiTheme="minorBidi" w:hAnsiTheme="minorBidi"/>
          <w:i/>
          <w:iCs/>
          <w:sz w:val="24"/>
          <w:szCs w:val="24"/>
        </w:rPr>
        <w:t>tefach</w:t>
      </w:r>
      <w:r w:rsidRPr="004E7D28">
        <w:rPr>
          <w:rFonts w:asciiTheme="minorBidi" w:hAnsiTheme="minorBidi"/>
          <w:sz w:val="24"/>
          <w:szCs w:val="24"/>
        </w:rPr>
        <w:t xml:space="preserve"> and less…this distinction </w:t>
      </w:r>
      <w:r>
        <w:rPr>
          <w:rFonts w:asciiTheme="minorBidi" w:hAnsiTheme="minorBidi"/>
          <w:sz w:val="24"/>
          <w:szCs w:val="24"/>
        </w:rPr>
        <w:t>also applies to hair</w:t>
      </w:r>
      <w:r w:rsidRPr="004E7D28">
        <w:rPr>
          <w:rFonts w:asciiTheme="minorBidi" w:hAnsiTheme="minorBidi"/>
          <w:sz w:val="24"/>
          <w:szCs w:val="24"/>
        </w:rPr>
        <w:t>…</w:t>
      </w:r>
      <w:r>
        <w:rPr>
          <w:rFonts w:asciiTheme="minorBidi" w:hAnsiTheme="minorBidi"/>
          <w:sz w:val="24"/>
          <w:szCs w:val="24"/>
        </w:rPr>
        <w:t>T</w:t>
      </w:r>
      <w:r w:rsidRPr="004E7D28">
        <w:rPr>
          <w:rFonts w:asciiTheme="minorBidi" w:hAnsiTheme="minorBidi"/>
          <w:sz w:val="24"/>
          <w:szCs w:val="24"/>
        </w:rPr>
        <w:t xml:space="preserve">herefore one should not prohibit if she wants to </w:t>
      </w:r>
      <w:r>
        <w:rPr>
          <w:rFonts w:asciiTheme="minorBidi" w:hAnsiTheme="minorBidi"/>
          <w:sz w:val="24"/>
          <w:szCs w:val="24"/>
        </w:rPr>
        <w:t>reveal</w:t>
      </w:r>
      <w:r w:rsidRPr="004E7D28">
        <w:rPr>
          <w:rFonts w:asciiTheme="minorBidi" w:hAnsiTheme="minorBidi"/>
          <w:sz w:val="24"/>
          <w:szCs w:val="24"/>
        </w:rPr>
        <w:t xml:space="preserve"> [</w:t>
      </w:r>
      <w:r>
        <w:rPr>
          <w:rFonts w:asciiTheme="minorBidi" w:hAnsiTheme="minorBidi"/>
          <w:sz w:val="24"/>
          <w:szCs w:val="24"/>
        </w:rPr>
        <w:t>hair</w:t>
      </w:r>
      <w:r w:rsidRPr="004E7D28">
        <w:rPr>
          <w:rFonts w:asciiTheme="minorBidi" w:hAnsiTheme="minorBidi"/>
          <w:sz w:val="24"/>
          <w:szCs w:val="24"/>
        </w:rPr>
        <w:t xml:space="preserve">]…but </w:t>
      </w:r>
      <w:r>
        <w:rPr>
          <w:rFonts w:asciiTheme="minorBidi" w:hAnsiTheme="minorBidi"/>
          <w:sz w:val="24"/>
          <w:szCs w:val="24"/>
        </w:rPr>
        <w:t>only</w:t>
      </w:r>
      <w:r w:rsidRPr="004E7D28">
        <w:rPr>
          <w:rFonts w:asciiTheme="minorBidi" w:hAnsiTheme="minorBidi"/>
          <w:sz w:val="24"/>
          <w:szCs w:val="24"/>
        </w:rPr>
        <w:t xml:space="preserve"> two [</w:t>
      </w:r>
      <w:r w:rsidRPr="00F20316">
        <w:rPr>
          <w:rFonts w:asciiTheme="minorBidi" w:hAnsiTheme="minorBidi"/>
          <w:i/>
          <w:iCs/>
          <w:sz w:val="24"/>
          <w:szCs w:val="24"/>
        </w:rPr>
        <w:t>etzba'ot</w:t>
      </w:r>
      <w:r w:rsidRPr="004E7D28">
        <w:rPr>
          <w:rFonts w:asciiTheme="minorBidi" w:hAnsiTheme="minorBidi"/>
          <w:sz w:val="24"/>
          <w:szCs w:val="24"/>
        </w:rPr>
        <w:t xml:space="preserve">] fingerbreadths in height, </w:t>
      </w:r>
      <w:r>
        <w:rPr>
          <w:rFonts w:asciiTheme="minorBidi" w:hAnsiTheme="minorBidi"/>
          <w:sz w:val="24"/>
          <w:szCs w:val="24"/>
        </w:rPr>
        <w:t>since</w:t>
      </w:r>
      <w:r w:rsidRPr="004E7D28">
        <w:rPr>
          <w:rFonts w:asciiTheme="minorBidi" w:hAnsiTheme="minorBidi"/>
          <w:sz w:val="24"/>
          <w:szCs w:val="24"/>
        </w:rPr>
        <w:t xml:space="preserve"> the face is about two </w:t>
      </w:r>
      <w:r w:rsidRPr="003B7600">
        <w:rPr>
          <w:rFonts w:asciiTheme="minorBidi" w:hAnsiTheme="minorBidi"/>
          <w:i/>
          <w:iCs/>
          <w:sz w:val="24"/>
          <w:szCs w:val="24"/>
        </w:rPr>
        <w:t>tefachim</w:t>
      </w:r>
      <w:r w:rsidRPr="004E7D28">
        <w:rPr>
          <w:rFonts w:asciiTheme="minorBidi" w:hAnsiTheme="minorBidi"/>
          <w:sz w:val="24"/>
          <w:szCs w:val="24"/>
        </w:rPr>
        <w:t xml:space="preserve"> wide </w:t>
      </w:r>
      <w:r>
        <w:rPr>
          <w:rFonts w:asciiTheme="minorBidi" w:hAnsiTheme="minorBidi"/>
          <w:sz w:val="24"/>
          <w:szCs w:val="24"/>
        </w:rPr>
        <w:t>so that altogether</w:t>
      </w:r>
      <w:r w:rsidRPr="004E7D28">
        <w:rPr>
          <w:rFonts w:asciiTheme="minorBidi" w:hAnsiTheme="minorBidi"/>
          <w:sz w:val="24"/>
          <w:szCs w:val="24"/>
        </w:rPr>
        <w:t xml:space="preserve"> it will be less than a</w:t>
      </w:r>
      <w:r>
        <w:rPr>
          <w:rFonts w:asciiTheme="minorBidi" w:hAnsiTheme="minorBidi"/>
          <w:sz w:val="24"/>
          <w:szCs w:val="24"/>
        </w:rPr>
        <w:t xml:space="preserve"> [square]</w:t>
      </w:r>
      <w:r w:rsidRPr="004E7D28">
        <w:rPr>
          <w:rFonts w:asciiTheme="minorBidi" w:hAnsiTheme="minorBidi"/>
          <w:sz w:val="24"/>
          <w:szCs w:val="24"/>
        </w:rPr>
        <w:t xml:space="preserve"> </w:t>
      </w:r>
      <w:r w:rsidRPr="003B7600">
        <w:rPr>
          <w:rFonts w:asciiTheme="minorBidi" w:hAnsiTheme="minorBidi"/>
          <w:i/>
          <w:iCs/>
          <w:sz w:val="24"/>
          <w:szCs w:val="24"/>
        </w:rPr>
        <w:t>tefach</w:t>
      </w:r>
      <w:r w:rsidRPr="004E7D28">
        <w:rPr>
          <w:rFonts w:asciiTheme="minorBidi" w:hAnsiTheme="minorBidi"/>
          <w:sz w:val="24"/>
          <w:szCs w:val="24"/>
        </w:rPr>
        <w:t xml:space="preserve">. </w:t>
      </w:r>
      <w:r w:rsidR="00052C10">
        <w:rPr>
          <w:rFonts w:asciiTheme="minorBidi" w:hAnsiTheme="minorBidi"/>
          <w:sz w:val="24"/>
          <w:szCs w:val="24"/>
        </w:rPr>
        <w:t>M</w:t>
      </w:r>
      <w:r w:rsidRPr="004E7D28">
        <w:rPr>
          <w:rFonts w:asciiTheme="minorBidi" w:hAnsiTheme="minorBidi"/>
          <w:sz w:val="24"/>
          <w:szCs w:val="24"/>
        </w:rPr>
        <w:t>ore than that is prohibited.</w:t>
      </w:r>
    </w:p>
    <w:p w14:paraId="477AF862" w14:textId="77777777" w:rsidR="00244DEA" w:rsidRDefault="00244DEA" w:rsidP="00244DEA">
      <w:pPr>
        <w:bidi w:val="0"/>
        <w:spacing w:after="0" w:line="240" w:lineRule="auto"/>
        <w:ind w:left="284"/>
        <w:jc w:val="both"/>
        <w:rPr>
          <w:rFonts w:asciiTheme="minorBidi" w:hAnsiTheme="minorBidi"/>
          <w:sz w:val="24"/>
          <w:szCs w:val="24"/>
        </w:rPr>
      </w:pPr>
    </w:p>
    <w:p w14:paraId="12DB3F9E" w14:textId="238E9338" w:rsidR="00C0649D" w:rsidRDefault="00C0649D"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Since a man may recite </w:t>
      </w:r>
      <w:r w:rsidRPr="005E1579">
        <w:rPr>
          <w:rFonts w:asciiTheme="minorBidi" w:hAnsiTheme="minorBidi"/>
          <w:i/>
          <w:iCs/>
          <w:sz w:val="24"/>
          <w:szCs w:val="24"/>
        </w:rPr>
        <w:t>Shema</w:t>
      </w:r>
      <w:r w:rsidRPr="004E7D28">
        <w:rPr>
          <w:rFonts w:asciiTheme="minorBidi" w:hAnsiTheme="minorBidi"/>
          <w:sz w:val="24"/>
          <w:szCs w:val="24"/>
        </w:rPr>
        <w:t xml:space="preserve"> in the presence of up to a </w:t>
      </w:r>
      <w:r w:rsidRPr="004E7D28">
        <w:rPr>
          <w:rFonts w:asciiTheme="minorBidi" w:hAnsiTheme="minorBidi"/>
          <w:i/>
          <w:iCs/>
          <w:sz w:val="24"/>
          <w:szCs w:val="24"/>
        </w:rPr>
        <w:t>tefach</w:t>
      </w:r>
      <w:r w:rsidRPr="004E7D28">
        <w:rPr>
          <w:rFonts w:asciiTheme="minorBidi" w:hAnsiTheme="minorBidi"/>
          <w:sz w:val="24"/>
          <w:szCs w:val="24"/>
        </w:rPr>
        <w:t xml:space="preserve">, </w:t>
      </w:r>
      <w:r>
        <w:rPr>
          <w:rFonts w:asciiTheme="minorBidi" w:hAnsiTheme="minorBidi"/>
          <w:sz w:val="24"/>
          <w:szCs w:val="24"/>
        </w:rPr>
        <w:t xml:space="preserve">a handbreadth (8-9.6 cm), </w:t>
      </w:r>
      <w:r w:rsidRPr="004E7D28">
        <w:rPr>
          <w:rFonts w:asciiTheme="minorBidi" w:hAnsiTheme="minorBidi"/>
          <w:sz w:val="24"/>
          <w:szCs w:val="24"/>
        </w:rPr>
        <w:t xml:space="preserve">of exposed </w:t>
      </w:r>
      <w:r w:rsidRPr="004E7D28">
        <w:rPr>
          <w:rFonts w:asciiTheme="minorBidi" w:hAnsiTheme="minorBidi"/>
          <w:i/>
          <w:iCs/>
          <w:sz w:val="24"/>
          <w:szCs w:val="24"/>
        </w:rPr>
        <w:t>erva</w:t>
      </w:r>
      <w:r w:rsidRPr="004E7D28">
        <w:rPr>
          <w:rFonts w:asciiTheme="minorBidi" w:hAnsiTheme="minorBidi"/>
          <w:sz w:val="24"/>
          <w:szCs w:val="24"/>
        </w:rPr>
        <w:t xml:space="preserve">, </w:t>
      </w:r>
      <w:r>
        <w:rPr>
          <w:rFonts w:asciiTheme="minorBidi" w:hAnsiTheme="minorBidi"/>
          <w:sz w:val="24"/>
          <w:szCs w:val="24"/>
        </w:rPr>
        <w:t>Rav Moshe</w:t>
      </w:r>
      <w:r w:rsidRPr="004E7D28">
        <w:rPr>
          <w:rFonts w:asciiTheme="minorBidi" w:hAnsiTheme="minorBidi"/>
          <w:sz w:val="24"/>
          <w:szCs w:val="24"/>
        </w:rPr>
        <w:t xml:space="preserve"> argues that up to a </w:t>
      </w:r>
      <w:r w:rsidRPr="004E7D28">
        <w:rPr>
          <w:rFonts w:asciiTheme="minorBidi" w:hAnsiTheme="minorBidi"/>
          <w:i/>
          <w:iCs/>
          <w:sz w:val="24"/>
          <w:szCs w:val="24"/>
        </w:rPr>
        <w:t>tefach</w:t>
      </w:r>
      <w:r w:rsidRPr="004E7D28">
        <w:rPr>
          <w:rFonts w:asciiTheme="minorBidi" w:hAnsiTheme="minorBidi"/>
          <w:sz w:val="24"/>
          <w:szCs w:val="24"/>
        </w:rPr>
        <w:t xml:space="preserve"> of exposed hair is a reasonable maximal measure </w:t>
      </w:r>
      <w:r w:rsidR="00A66F88">
        <w:rPr>
          <w:rFonts w:asciiTheme="minorBidi" w:hAnsiTheme="minorBidi"/>
          <w:sz w:val="24"/>
          <w:szCs w:val="24"/>
        </w:rPr>
        <w:t xml:space="preserve">for a woman </w:t>
      </w:r>
      <w:r>
        <w:rPr>
          <w:rFonts w:asciiTheme="minorBidi" w:hAnsiTheme="minorBidi"/>
          <w:sz w:val="24"/>
          <w:szCs w:val="24"/>
        </w:rPr>
        <w:t>to leave uncovered</w:t>
      </w:r>
      <w:r w:rsidRPr="004E7D28">
        <w:rPr>
          <w:rFonts w:asciiTheme="minorBidi" w:hAnsiTheme="minorBidi"/>
          <w:sz w:val="24"/>
          <w:szCs w:val="24"/>
        </w:rPr>
        <w:t xml:space="preserve">.  </w:t>
      </w:r>
    </w:p>
    <w:p w14:paraId="5397A9D5" w14:textId="77777777" w:rsidR="00244DEA" w:rsidRPr="004E7D28" w:rsidRDefault="00244DEA" w:rsidP="00244DEA">
      <w:pPr>
        <w:bidi w:val="0"/>
        <w:spacing w:after="0" w:line="240" w:lineRule="auto"/>
        <w:jc w:val="both"/>
        <w:rPr>
          <w:rFonts w:asciiTheme="minorBidi" w:hAnsiTheme="minorBidi"/>
          <w:sz w:val="24"/>
          <w:szCs w:val="24"/>
        </w:rPr>
      </w:pPr>
    </w:p>
    <w:p w14:paraId="00244B39" w14:textId="506309A4" w:rsidR="00C0649D" w:rsidRDefault="00C0649D" w:rsidP="00244DEA">
      <w:pPr>
        <w:bidi w:val="0"/>
        <w:spacing w:after="0" w:line="240" w:lineRule="auto"/>
        <w:jc w:val="both"/>
        <w:rPr>
          <w:rFonts w:asciiTheme="minorBidi" w:hAnsiTheme="minorBidi"/>
          <w:sz w:val="24"/>
          <w:szCs w:val="24"/>
        </w:rPr>
      </w:pPr>
      <w:r>
        <w:rPr>
          <w:rFonts w:asciiTheme="minorBidi" w:hAnsiTheme="minorBidi" w:hint="cs"/>
          <w:sz w:val="24"/>
          <w:szCs w:val="24"/>
        </w:rPr>
        <w:t>T</w:t>
      </w:r>
      <w:r w:rsidRPr="004E7D28">
        <w:rPr>
          <w:rFonts w:asciiTheme="minorBidi" w:hAnsiTheme="minorBidi"/>
          <w:sz w:val="24"/>
          <w:szCs w:val="24"/>
        </w:rPr>
        <w:t xml:space="preserve">his innovative ruling provides a halachic basis for women to leave </w:t>
      </w:r>
      <w:r>
        <w:rPr>
          <w:rFonts w:asciiTheme="minorBidi" w:hAnsiTheme="minorBidi"/>
          <w:sz w:val="24"/>
          <w:szCs w:val="24"/>
        </w:rPr>
        <w:t xml:space="preserve">up to a square </w:t>
      </w:r>
      <w:r w:rsidRPr="00AE6CE9">
        <w:rPr>
          <w:rFonts w:asciiTheme="minorBidi" w:hAnsiTheme="minorBidi"/>
          <w:i/>
          <w:iCs/>
          <w:sz w:val="24"/>
          <w:szCs w:val="24"/>
        </w:rPr>
        <w:t>tefach</w:t>
      </w:r>
      <w:r w:rsidRPr="004E7D28">
        <w:rPr>
          <w:rFonts w:asciiTheme="minorBidi" w:hAnsiTheme="minorBidi"/>
          <w:sz w:val="24"/>
          <w:szCs w:val="24"/>
        </w:rPr>
        <w:t xml:space="preserve"> of hair uncovered</w:t>
      </w:r>
      <w:r>
        <w:rPr>
          <w:rFonts w:asciiTheme="minorBidi" w:hAnsiTheme="minorBidi"/>
          <w:sz w:val="24"/>
          <w:szCs w:val="24"/>
        </w:rPr>
        <w:t>, an area roughly 64-92 cm</w:t>
      </w:r>
      <w:r>
        <w:rPr>
          <w:rFonts w:asciiTheme="minorBidi" w:hAnsiTheme="minorBidi"/>
          <w:sz w:val="24"/>
          <w:szCs w:val="24"/>
          <w:vertAlign w:val="superscript"/>
        </w:rPr>
        <w:t>2</w:t>
      </w:r>
      <w:r>
        <w:rPr>
          <w:rFonts w:asciiTheme="minorBidi" w:hAnsiTheme="minorBidi"/>
          <w:sz w:val="24"/>
          <w:szCs w:val="24"/>
        </w:rPr>
        <w:t>.</w:t>
      </w:r>
      <w:r>
        <w:rPr>
          <w:rStyle w:val="af3"/>
          <w:rFonts w:asciiTheme="minorBidi" w:hAnsiTheme="minorBidi"/>
          <w:sz w:val="24"/>
          <w:szCs w:val="24"/>
        </w:rPr>
        <w:footnoteReference w:id="11"/>
      </w:r>
      <w:r>
        <w:rPr>
          <w:rFonts w:asciiTheme="minorBidi" w:hAnsiTheme="minorBidi"/>
          <w:sz w:val="24"/>
          <w:szCs w:val="24"/>
        </w:rPr>
        <w:t xml:space="preserve"> </w:t>
      </w:r>
      <w:r w:rsidRPr="004E7D28">
        <w:rPr>
          <w:rFonts w:asciiTheme="minorBidi" w:hAnsiTheme="minorBidi"/>
          <w:sz w:val="24"/>
          <w:szCs w:val="24"/>
        </w:rPr>
        <w:t xml:space="preserve">Rav Moshe </w:t>
      </w:r>
      <w:r>
        <w:rPr>
          <w:rFonts w:asciiTheme="minorBidi" w:hAnsiTheme="minorBidi"/>
          <w:sz w:val="24"/>
          <w:szCs w:val="24"/>
        </w:rPr>
        <w:t>assumes most women who leave hair uncovered will do so across the front or back of the head, and that this will mean an area of uncovered hair 4-4.8 cm in depth (in this case, like Rav Ovadya's measure</w:t>
      </w:r>
      <w:r w:rsidR="00A66F88">
        <w:rPr>
          <w:rFonts w:asciiTheme="minorBidi" w:hAnsiTheme="minorBidi"/>
          <w:sz w:val="24"/>
          <w:szCs w:val="24"/>
        </w:rPr>
        <w:t>). H</w:t>
      </w:r>
      <w:r>
        <w:rPr>
          <w:rFonts w:asciiTheme="minorBidi" w:hAnsiTheme="minorBidi"/>
          <w:sz w:val="24"/>
          <w:szCs w:val="24"/>
        </w:rPr>
        <w:t>e does not</w:t>
      </w:r>
      <w:r w:rsidR="00A66F88">
        <w:rPr>
          <w:rFonts w:asciiTheme="minorBidi" w:hAnsiTheme="minorBidi"/>
          <w:sz w:val="24"/>
          <w:szCs w:val="24"/>
        </w:rPr>
        <w:t>, however,</w:t>
      </w:r>
      <w:r>
        <w:rPr>
          <w:rFonts w:asciiTheme="minorBidi" w:hAnsiTheme="minorBidi"/>
          <w:sz w:val="24"/>
          <w:szCs w:val="24"/>
        </w:rPr>
        <w:t xml:space="preserve"> limit his ruling to a specific configuration</w:t>
      </w:r>
      <w:r w:rsidR="00A66F88">
        <w:rPr>
          <w:rFonts w:asciiTheme="minorBidi" w:hAnsiTheme="minorBidi"/>
          <w:sz w:val="24"/>
          <w:szCs w:val="24"/>
        </w:rPr>
        <w:t>, which leaves room for a woman to leave some hair exposed in the middle of her head</w:t>
      </w:r>
      <w:r>
        <w:rPr>
          <w:rFonts w:asciiTheme="minorBidi" w:hAnsiTheme="minorBidi"/>
          <w:sz w:val="24"/>
          <w:szCs w:val="24"/>
        </w:rPr>
        <w:t>.</w:t>
      </w:r>
      <w:r w:rsidR="00A66F88">
        <w:rPr>
          <w:rFonts w:asciiTheme="minorBidi" w:hAnsiTheme="minorBidi"/>
          <w:sz w:val="24"/>
          <w:szCs w:val="24"/>
        </w:rPr>
        <w:t xml:space="preserve"> </w:t>
      </w:r>
      <w:r>
        <w:rPr>
          <w:rFonts w:asciiTheme="minorBidi" w:hAnsiTheme="minorBidi"/>
          <w:sz w:val="24"/>
          <w:szCs w:val="24"/>
        </w:rPr>
        <w:t xml:space="preserve"> </w:t>
      </w:r>
    </w:p>
    <w:p w14:paraId="7C5B2F3C" w14:textId="77777777" w:rsidR="00244DEA" w:rsidRDefault="00244DEA" w:rsidP="00244DEA">
      <w:pPr>
        <w:bidi w:val="0"/>
        <w:spacing w:after="0" w:line="240" w:lineRule="auto"/>
        <w:jc w:val="both"/>
        <w:rPr>
          <w:rFonts w:asciiTheme="minorBidi" w:hAnsiTheme="minorBidi"/>
          <w:sz w:val="24"/>
          <w:szCs w:val="24"/>
        </w:rPr>
      </w:pPr>
    </w:p>
    <w:p w14:paraId="0B666D60" w14:textId="77777777" w:rsidR="00C0649D" w:rsidRDefault="00C0649D"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Rav Moshe's </w:t>
      </w:r>
      <w:r>
        <w:rPr>
          <w:rFonts w:asciiTheme="minorBidi" w:hAnsiTheme="minorBidi"/>
          <w:sz w:val="24"/>
          <w:szCs w:val="24"/>
        </w:rPr>
        <w:t>ruling</w:t>
      </w:r>
      <w:r w:rsidRPr="004E7D28">
        <w:rPr>
          <w:rFonts w:asciiTheme="minorBidi" w:hAnsiTheme="minorBidi"/>
          <w:sz w:val="24"/>
          <w:szCs w:val="24"/>
        </w:rPr>
        <w:t xml:space="preserve"> has been widely accepted in some circles.</w:t>
      </w:r>
      <w:r>
        <w:rPr>
          <w:rFonts w:asciiTheme="minorBidi" w:hAnsiTheme="minorBidi"/>
          <w:sz w:val="24"/>
          <w:szCs w:val="24"/>
        </w:rPr>
        <w:t xml:space="preserve"> Others emphasize that Rav Moshe presents covering more hair as praiseworthy, and question how freely he intended women to rely upon his ruling.</w:t>
      </w:r>
      <w:r w:rsidRPr="004E7D28">
        <w:rPr>
          <w:rFonts w:asciiTheme="minorBidi" w:hAnsiTheme="minorBidi"/>
          <w:sz w:val="24"/>
          <w:szCs w:val="24"/>
        </w:rPr>
        <w:t xml:space="preserve"> </w:t>
      </w:r>
      <w:r>
        <w:rPr>
          <w:rFonts w:asciiTheme="minorBidi" w:hAnsiTheme="minorBidi"/>
          <w:sz w:val="24"/>
          <w:szCs w:val="24"/>
        </w:rPr>
        <w:t>A look at his words indicates that full covering is commendable, but relying on his lenient ruling fully acceptable.</w:t>
      </w:r>
    </w:p>
    <w:p w14:paraId="51300F5A" w14:textId="77777777" w:rsidR="00244DEA" w:rsidRDefault="00244DEA" w:rsidP="00244DEA">
      <w:pPr>
        <w:bidi w:val="0"/>
        <w:spacing w:after="0" w:line="240" w:lineRule="auto"/>
        <w:jc w:val="both"/>
        <w:rPr>
          <w:rFonts w:asciiTheme="minorBidi" w:hAnsiTheme="minorBidi"/>
          <w:sz w:val="24"/>
          <w:szCs w:val="24"/>
        </w:rPr>
      </w:pPr>
    </w:p>
    <w:p w14:paraId="737EC108" w14:textId="77777777" w:rsidR="00C0649D" w:rsidRPr="00F20316" w:rsidRDefault="00C0649D" w:rsidP="00244DEA">
      <w:pPr>
        <w:bidi w:val="0"/>
        <w:spacing w:after="0" w:line="240" w:lineRule="auto"/>
        <w:jc w:val="both"/>
        <w:rPr>
          <w:rFonts w:asciiTheme="minorBidi" w:hAnsiTheme="minorBidi"/>
          <w:sz w:val="24"/>
          <w:szCs w:val="24"/>
          <w:u w:val="single"/>
        </w:rPr>
      </w:pPr>
      <w:r w:rsidRPr="00F20316">
        <w:rPr>
          <w:rFonts w:asciiTheme="minorBidi" w:hAnsiTheme="minorBidi"/>
          <w:sz w:val="24"/>
          <w:szCs w:val="24"/>
          <w:u w:val="single"/>
        </w:rPr>
        <w:t xml:space="preserve">Responsa </w:t>
      </w:r>
      <w:r w:rsidRPr="005E1579">
        <w:rPr>
          <w:rFonts w:asciiTheme="minorBidi" w:hAnsiTheme="minorBidi"/>
          <w:i/>
          <w:iCs/>
          <w:sz w:val="24"/>
          <w:szCs w:val="24"/>
          <w:u w:val="single"/>
        </w:rPr>
        <w:t>Iggerot Moshe</w:t>
      </w:r>
      <w:r w:rsidRPr="00F20316">
        <w:rPr>
          <w:rFonts w:asciiTheme="minorBidi" w:hAnsiTheme="minorBidi"/>
          <w:sz w:val="24"/>
          <w:szCs w:val="24"/>
          <w:u w:val="single"/>
        </w:rPr>
        <w:t xml:space="preserve"> EH I:58</w:t>
      </w:r>
    </w:p>
    <w:p w14:paraId="60C05139" w14:textId="796E1F6E" w:rsidR="00C0649D" w:rsidRDefault="00C0649D" w:rsidP="00244DEA">
      <w:pPr>
        <w:bidi w:val="0"/>
        <w:spacing w:after="0" w:line="240" w:lineRule="auto"/>
        <w:ind w:left="284"/>
        <w:jc w:val="both"/>
        <w:rPr>
          <w:rFonts w:asciiTheme="minorBidi" w:hAnsiTheme="minorBidi"/>
          <w:sz w:val="24"/>
          <w:szCs w:val="24"/>
        </w:rPr>
      </w:pPr>
      <w:r>
        <w:rPr>
          <w:rFonts w:asciiTheme="minorBidi" w:hAnsiTheme="minorBidi"/>
          <w:sz w:val="24"/>
          <w:szCs w:val="24"/>
        </w:rPr>
        <w:t xml:space="preserve">Therefore according to halacha, even though it is proper for women to be stringent and cover [fully]…It is clear that those who wish to be lenient… should not be considered in violation of </w:t>
      </w:r>
      <w:r w:rsidRPr="003B7600">
        <w:rPr>
          <w:rFonts w:asciiTheme="minorBidi" w:hAnsiTheme="minorBidi"/>
          <w:i/>
          <w:iCs/>
          <w:sz w:val="24"/>
          <w:szCs w:val="24"/>
        </w:rPr>
        <w:t xml:space="preserve">dat </w:t>
      </w:r>
      <w:r>
        <w:rPr>
          <w:rFonts w:asciiTheme="minorBidi" w:hAnsiTheme="minorBidi"/>
          <w:i/>
          <w:iCs/>
          <w:sz w:val="24"/>
          <w:szCs w:val="24"/>
        </w:rPr>
        <w:t>Y</w:t>
      </w:r>
      <w:r w:rsidRPr="003B7600">
        <w:rPr>
          <w:rFonts w:asciiTheme="minorBidi" w:hAnsiTheme="minorBidi"/>
          <w:i/>
          <w:iCs/>
          <w:sz w:val="24"/>
          <w:szCs w:val="24"/>
        </w:rPr>
        <w:t>ehudit</w:t>
      </w:r>
      <w:r>
        <w:rPr>
          <w:rFonts w:asciiTheme="minorBidi" w:hAnsiTheme="minorBidi"/>
          <w:sz w:val="24"/>
          <w:szCs w:val="24"/>
        </w:rPr>
        <w:t xml:space="preserve"> God forbid, and even a </w:t>
      </w:r>
      <w:r w:rsidRPr="003B7600">
        <w:rPr>
          <w:rFonts w:asciiTheme="minorBidi" w:hAnsiTheme="minorBidi"/>
          <w:i/>
          <w:iCs/>
          <w:sz w:val="24"/>
          <w:szCs w:val="24"/>
        </w:rPr>
        <w:t>talmid chacham</w:t>
      </w:r>
      <w:r>
        <w:rPr>
          <w:rFonts w:asciiTheme="minorBidi" w:hAnsiTheme="minorBidi"/>
          <w:sz w:val="24"/>
          <w:szCs w:val="24"/>
        </w:rPr>
        <w:t xml:space="preserve"> and fearer of Heaven should not refrain from marrying such a woman if she fears Heaven and is careful about </w:t>
      </w:r>
      <w:r w:rsidRPr="003B7600">
        <w:rPr>
          <w:rFonts w:asciiTheme="minorBidi" w:hAnsiTheme="minorBidi"/>
          <w:i/>
          <w:iCs/>
          <w:sz w:val="24"/>
          <w:szCs w:val="24"/>
        </w:rPr>
        <w:t>mitzvot</w:t>
      </w:r>
      <w:r>
        <w:rPr>
          <w:rFonts w:asciiTheme="minorBidi" w:hAnsiTheme="minorBidi"/>
          <w:sz w:val="24"/>
          <w:szCs w:val="24"/>
        </w:rPr>
        <w:t xml:space="preserve"> and is of good character.</w:t>
      </w:r>
    </w:p>
    <w:p w14:paraId="3BC9C198" w14:textId="77777777" w:rsidR="00244DEA" w:rsidRDefault="00244DEA" w:rsidP="00244DEA">
      <w:pPr>
        <w:bidi w:val="0"/>
        <w:spacing w:after="0" w:line="240" w:lineRule="auto"/>
        <w:ind w:left="284"/>
        <w:jc w:val="both"/>
        <w:rPr>
          <w:rFonts w:asciiTheme="minorBidi" w:hAnsiTheme="minorBidi"/>
          <w:sz w:val="24"/>
          <w:szCs w:val="24"/>
        </w:rPr>
      </w:pPr>
    </w:p>
    <w:p w14:paraId="419606D3" w14:textId="61726DE9" w:rsidR="002202D2" w:rsidRDefault="00052C10" w:rsidP="00244DEA">
      <w:pPr>
        <w:pStyle w:val="1"/>
        <w:spacing w:before="0" w:line="240" w:lineRule="auto"/>
        <w:jc w:val="both"/>
        <w:rPr>
          <w:rFonts w:asciiTheme="minorBidi" w:hAnsiTheme="minorBidi" w:cstheme="minorBidi"/>
        </w:rPr>
      </w:pPr>
      <w:r w:rsidRPr="00052C10">
        <w:rPr>
          <w:rFonts w:asciiTheme="minorBidi" w:hAnsiTheme="minorBidi" w:cstheme="minorBidi"/>
        </w:rPr>
        <w:t>Head-Covering</w:t>
      </w:r>
    </w:p>
    <w:p w14:paraId="3370B590" w14:textId="77777777" w:rsidR="00244DEA" w:rsidRPr="00244DEA" w:rsidRDefault="00244DEA" w:rsidP="00244DEA"/>
    <w:p w14:paraId="568B8D7F" w14:textId="437EFD3C" w:rsidR="00052C10" w:rsidRDefault="00052C10"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Rav Nahum Rabinovi</w:t>
      </w:r>
      <w:r w:rsidR="006061CD">
        <w:rPr>
          <w:rFonts w:asciiTheme="minorBidi" w:hAnsiTheme="minorBidi"/>
          <w:sz w:val="24"/>
          <w:szCs w:val="24"/>
        </w:rPr>
        <w:t>t</w:t>
      </w:r>
      <w:r w:rsidRPr="004E7D28">
        <w:rPr>
          <w:rFonts w:asciiTheme="minorBidi" w:hAnsiTheme="minorBidi"/>
          <w:sz w:val="24"/>
          <w:szCs w:val="24"/>
        </w:rPr>
        <w:t xml:space="preserve">ch </w:t>
      </w:r>
      <w:r w:rsidR="00D94BEF">
        <w:rPr>
          <w:rFonts w:asciiTheme="minorBidi" w:hAnsiTheme="minorBidi"/>
          <w:sz w:val="24"/>
          <w:szCs w:val="24"/>
        </w:rPr>
        <w:t>follows the approach that a married woman</w:t>
      </w:r>
      <w:r w:rsidR="006061CD">
        <w:rPr>
          <w:rFonts w:asciiTheme="minorBidi" w:hAnsiTheme="minorBidi"/>
          <w:sz w:val="24"/>
          <w:szCs w:val="24"/>
        </w:rPr>
        <w:t>’</w:t>
      </w:r>
      <w:r w:rsidR="00D94BEF">
        <w:rPr>
          <w:rFonts w:asciiTheme="minorBidi" w:hAnsiTheme="minorBidi"/>
          <w:sz w:val="24"/>
          <w:szCs w:val="24"/>
        </w:rPr>
        <w:t xml:space="preserve">s </w:t>
      </w:r>
      <w:r w:rsidR="00A66F88">
        <w:rPr>
          <w:rFonts w:asciiTheme="minorBidi" w:hAnsiTheme="minorBidi"/>
          <w:sz w:val="24"/>
          <w:szCs w:val="24"/>
        </w:rPr>
        <w:t xml:space="preserve">chief </w:t>
      </w:r>
      <w:r w:rsidR="00D94BEF">
        <w:rPr>
          <w:rFonts w:asciiTheme="minorBidi" w:hAnsiTheme="minorBidi"/>
          <w:sz w:val="24"/>
          <w:szCs w:val="24"/>
        </w:rPr>
        <w:t xml:space="preserve">obligation is </w:t>
      </w:r>
      <w:r w:rsidR="00A66F88">
        <w:rPr>
          <w:rFonts w:asciiTheme="minorBidi" w:hAnsiTheme="minorBidi"/>
          <w:sz w:val="24"/>
          <w:szCs w:val="24"/>
        </w:rPr>
        <w:t xml:space="preserve">to cover her </w:t>
      </w:r>
      <w:r w:rsidR="00A66F88" w:rsidRPr="003652C4">
        <w:rPr>
          <w:rFonts w:asciiTheme="minorBidi" w:hAnsiTheme="minorBidi"/>
          <w:b/>
          <w:bCs/>
          <w:sz w:val="24"/>
          <w:szCs w:val="24"/>
        </w:rPr>
        <w:t>head</w:t>
      </w:r>
      <w:r w:rsidR="006061CD">
        <w:rPr>
          <w:rFonts w:asciiTheme="minorBidi" w:hAnsiTheme="minorBidi"/>
          <w:sz w:val="24"/>
          <w:szCs w:val="24"/>
        </w:rPr>
        <w:t>,</w:t>
      </w:r>
      <w:r w:rsidR="00D94BEF">
        <w:rPr>
          <w:rFonts w:asciiTheme="minorBidi" w:hAnsiTheme="minorBidi"/>
          <w:sz w:val="24"/>
          <w:szCs w:val="24"/>
        </w:rPr>
        <w:t xml:space="preserve"> and that </w:t>
      </w:r>
      <w:r w:rsidR="00D94BEF" w:rsidRPr="00555852">
        <w:rPr>
          <w:rFonts w:asciiTheme="minorBidi" w:hAnsiTheme="minorBidi"/>
          <w:i/>
          <w:iCs/>
          <w:sz w:val="24"/>
          <w:szCs w:val="24"/>
        </w:rPr>
        <w:t>erva</w:t>
      </w:r>
      <w:r w:rsidR="00D94BEF">
        <w:rPr>
          <w:rFonts w:asciiTheme="minorBidi" w:hAnsiTheme="minorBidi"/>
          <w:sz w:val="24"/>
          <w:szCs w:val="24"/>
        </w:rPr>
        <w:t xml:space="preserve"> is not the source of obligation</w:t>
      </w:r>
      <w:r>
        <w:rPr>
          <w:rFonts w:asciiTheme="minorBidi" w:hAnsiTheme="minorBidi"/>
          <w:sz w:val="24"/>
          <w:szCs w:val="24"/>
        </w:rPr>
        <w:t>.</w:t>
      </w:r>
      <w:r w:rsidR="00D94BEF">
        <w:rPr>
          <w:rFonts w:asciiTheme="minorBidi" w:hAnsiTheme="minorBidi"/>
          <w:sz w:val="24"/>
          <w:szCs w:val="24"/>
        </w:rPr>
        <w:t xml:space="preserve"> He </w:t>
      </w:r>
      <w:r w:rsidR="00D94BEF">
        <w:rPr>
          <w:rFonts w:asciiTheme="minorBidi" w:hAnsiTheme="minorBidi"/>
          <w:sz w:val="24"/>
          <w:szCs w:val="24"/>
        </w:rPr>
        <w:lastRenderedPageBreak/>
        <w:t xml:space="preserve">therefore maintains that there is no reason to apply the </w:t>
      </w:r>
      <w:r w:rsidR="00D94BEF" w:rsidRPr="003652C4">
        <w:rPr>
          <w:rFonts w:asciiTheme="minorBidi" w:hAnsiTheme="minorBidi"/>
          <w:i/>
          <w:iCs/>
          <w:sz w:val="24"/>
          <w:szCs w:val="24"/>
        </w:rPr>
        <w:t>tefach</w:t>
      </w:r>
      <w:r w:rsidR="00D94BEF">
        <w:rPr>
          <w:rFonts w:asciiTheme="minorBidi" w:hAnsiTheme="minorBidi"/>
          <w:sz w:val="24"/>
          <w:szCs w:val="24"/>
        </w:rPr>
        <w:t xml:space="preserve"> measure to a woman's head-covering, since </w:t>
      </w:r>
      <w:r w:rsidR="00A66F88">
        <w:rPr>
          <w:rFonts w:asciiTheme="minorBidi" w:hAnsiTheme="minorBidi"/>
          <w:sz w:val="24"/>
          <w:szCs w:val="24"/>
        </w:rPr>
        <w:t xml:space="preserve">the </w:t>
      </w:r>
      <w:r w:rsidR="00A66F88" w:rsidRPr="003652C4">
        <w:rPr>
          <w:rFonts w:asciiTheme="minorBidi" w:hAnsiTheme="minorBidi"/>
          <w:i/>
          <w:iCs/>
          <w:sz w:val="24"/>
          <w:szCs w:val="24"/>
        </w:rPr>
        <w:t>tefach</w:t>
      </w:r>
      <w:r w:rsidR="00D94BEF">
        <w:rPr>
          <w:rFonts w:asciiTheme="minorBidi" w:hAnsiTheme="minorBidi"/>
          <w:sz w:val="24"/>
          <w:szCs w:val="24"/>
        </w:rPr>
        <w:t xml:space="preserve"> applie</w:t>
      </w:r>
      <w:r w:rsidR="00A66F88">
        <w:rPr>
          <w:rFonts w:asciiTheme="minorBidi" w:hAnsiTheme="minorBidi"/>
          <w:sz w:val="24"/>
          <w:szCs w:val="24"/>
        </w:rPr>
        <w:t>s</w:t>
      </w:r>
      <w:r w:rsidR="00D94BEF">
        <w:rPr>
          <w:rFonts w:asciiTheme="minorBidi" w:hAnsiTheme="minorBidi"/>
          <w:sz w:val="24"/>
          <w:szCs w:val="24"/>
        </w:rPr>
        <w:t xml:space="preserve"> specifically to the law of </w:t>
      </w:r>
      <w:r w:rsidR="00D94BEF" w:rsidRPr="00555852">
        <w:rPr>
          <w:rFonts w:asciiTheme="minorBidi" w:hAnsiTheme="minorBidi"/>
          <w:i/>
          <w:iCs/>
          <w:sz w:val="24"/>
          <w:szCs w:val="24"/>
        </w:rPr>
        <w:t>erva</w:t>
      </w:r>
      <w:r w:rsidR="00D94BEF">
        <w:rPr>
          <w:rFonts w:asciiTheme="minorBidi" w:hAnsiTheme="minorBidi"/>
          <w:sz w:val="24"/>
          <w:szCs w:val="24"/>
        </w:rPr>
        <w:t>.</w:t>
      </w:r>
    </w:p>
    <w:p w14:paraId="4614AC26" w14:textId="77777777" w:rsidR="00244DEA" w:rsidRDefault="00244DEA" w:rsidP="00244DEA">
      <w:pPr>
        <w:bidi w:val="0"/>
        <w:spacing w:after="0" w:line="240" w:lineRule="auto"/>
        <w:jc w:val="both"/>
        <w:rPr>
          <w:rFonts w:asciiTheme="minorBidi" w:hAnsiTheme="minorBidi"/>
          <w:sz w:val="24"/>
          <w:szCs w:val="24"/>
        </w:rPr>
      </w:pPr>
    </w:p>
    <w:p w14:paraId="42C02CA9" w14:textId="77777777" w:rsidR="00052C10" w:rsidRPr="00085280" w:rsidRDefault="00052C10" w:rsidP="00244DEA">
      <w:pPr>
        <w:bidi w:val="0"/>
        <w:spacing w:after="0" w:line="240" w:lineRule="auto"/>
        <w:jc w:val="both"/>
        <w:rPr>
          <w:rFonts w:asciiTheme="minorBidi" w:hAnsiTheme="minorBidi"/>
          <w:sz w:val="24"/>
          <w:szCs w:val="24"/>
          <w:u w:val="single"/>
        </w:rPr>
      </w:pPr>
      <w:r w:rsidRPr="00085280">
        <w:rPr>
          <w:rFonts w:asciiTheme="minorBidi" w:hAnsiTheme="minorBidi"/>
          <w:sz w:val="24"/>
          <w:szCs w:val="24"/>
          <w:u w:val="single"/>
        </w:rPr>
        <w:t xml:space="preserve">Responsa </w:t>
      </w:r>
      <w:r w:rsidRPr="005E1579">
        <w:rPr>
          <w:rFonts w:asciiTheme="minorBidi" w:hAnsiTheme="minorBidi"/>
          <w:i/>
          <w:iCs/>
          <w:sz w:val="24"/>
          <w:szCs w:val="24"/>
          <w:u w:val="single"/>
        </w:rPr>
        <w:t>Si</w:t>
      </w:r>
      <w:r>
        <w:rPr>
          <w:rFonts w:asciiTheme="minorBidi" w:hAnsiTheme="minorBidi"/>
          <w:i/>
          <w:iCs/>
          <w:sz w:val="24"/>
          <w:szCs w:val="24"/>
          <w:u w:val="single"/>
        </w:rPr>
        <w:t>’</w:t>
      </w:r>
      <w:r w:rsidRPr="005E1579">
        <w:rPr>
          <w:rFonts w:asciiTheme="minorBidi" w:hAnsiTheme="minorBidi"/>
          <w:i/>
          <w:iCs/>
          <w:sz w:val="24"/>
          <w:szCs w:val="24"/>
          <w:u w:val="single"/>
        </w:rPr>
        <w:t>ach Nachum</w:t>
      </w:r>
      <w:r w:rsidRPr="00085280">
        <w:rPr>
          <w:rFonts w:asciiTheme="minorBidi" w:hAnsiTheme="minorBidi"/>
          <w:sz w:val="24"/>
          <w:szCs w:val="24"/>
          <w:u w:val="single"/>
        </w:rPr>
        <w:t xml:space="preserve"> 105</w:t>
      </w:r>
    </w:p>
    <w:p w14:paraId="617E1BF8" w14:textId="72D48D62" w:rsidR="00052C10" w:rsidRDefault="00052C10" w:rsidP="00244DEA">
      <w:pPr>
        <w:bidi w:val="0"/>
        <w:spacing w:after="0" w:line="240" w:lineRule="auto"/>
        <w:ind w:left="284"/>
        <w:jc w:val="both"/>
        <w:rPr>
          <w:rFonts w:asciiTheme="minorBidi" w:hAnsiTheme="minorBidi"/>
          <w:sz w:val="24"/>
          <w:szCs w:val="24"/>
        </w:rPr>
      </w:pPr>
      <w:r w:rsidRPr="004E7D28">
        <w:rPr>
          <w:rFonts w:asciiTheme="minorBidi" w:hAnsiTheme="minorBidi"/>
          <w:sz w:val="24"/>
          <w:szCs w:val="24"/>
        </w:rPr>
        <w:t xml:space="preserve">But also when </w:t>
      </w:r>
      <w:r>
        <w:rPr>
          <w:rFonts w:asciiTheme="minorBidi" w:hAnsiTheme="minorBidi"/>
          <w:sz w:val="24"/>
          <w:szCs w:val="24"/>
        </w:rPr>
        <w:t>a covering is required</w:t>
      </w:r>
      <w:r w:rsidRPr="004E7D28">
        <w:rPr>
          <w:rFonts w:asciiTheme="minorBidi" w:hAnsiTheme="minorBidi"/>
          <w:sz w:val="24"/>
          <w:szCs w:val="24"/>
        </w:rPr>
        <w:t xml:space="preserve">, if </w:t>
      </w:r>
      <w:r>
        <w:rPr>
          <w:rFonts w:asciiTheme="minorBidi" w:hAnsiTheme="minorBidi"/>
          <w:sz w:val="24"/>
          <w:szCs w:val="24"/>
        </w:rPr>
        <w:t>a small amount</w:t>
      </w:r>
      <w:r w:rsidRPr="004E7D28">
        <w:rPr>
          <w:rFonts w:asciiTheme="minorBidi" w:hAnsiTheme="minorBidi"/>
          <w:sz w:val="24"/>
          <w:szCs w:val="24"/>
        </w:rPr>
        <w:t xml:space="preserve"> of the hair emerges outside the cover</w:t>
      </w:r>
      <w:r>
        <w:rPr>
          <w:rFonts w:asciiTheme="minorBidi" w:hAnsiTheme="minorBidi"/>
          <w:sz w:val="24"/>
          <w:szCs w:val="24"/>
        </w:rPr>
        <w:t>ing</w:t>
      </w:r>
      <w:r w:rsidRPr="004E7D28">
        <w:rPr>
          <w:rFonts w:asciiTheme="minorBidi" w:hAnsiTheme="minorBidi"/>
          <w:sz w:val="24"/>
          <w:szCs w:val="24"/>
        </w:rPr>
        <w:t xml:space="preserve">, </w:t>
      </w:r>
      <w:r>
        <w:rPr>
          <w:rFonts w:asciiTheme="minorBidi" w:hAnsiTheme="minorBidi"/>
          <w:sz w:val="24"/>
          <w:szCs w:val="24"/>
        </w:rPr>
        <w:t>that’s also fine</w:t>
      </w:r>
      <w:r w:rsidRPr="004E7D28">
        <w:rPr>
          <w:rFonts w:asciiTheme="minorBidi" w:hAnsiTheme="minorBidi"/>
          <w:sz w:val="24"/>
          <w:szCs w:val="24"/>
        </w:rPr>
        <w:t xml:space="preserve">, </w:t>
      </w:r>
      <w:r>
        <w:rPr>
          <w:rFonts w:asciiTheme="minorBidi" w:hAnsiTheme="minorBidi"/>
          <w:sz w:val="24"/>
          <w:szCs w:val="24"/>
        </w:rPr>
        <w:t>…</w:t>
      </w:r>
      <w:r w:rsidRPr="004E7D28">
        <w:rPr>
          <w:rFonts w:asciiTheme="minorBidi" w:hAnsiTheme="minorBidi"/>
          <w:sz w:val="24"/>
          <w:szCs w:val="24"/>
        </w:rPr>
        <w:t>and in Be</w:t>
      </w:r>
      <w:r>
        <w:rPr>
          <w:rFonts w:asciiTheme="minorBidi" w:hAnsiTheme="minorBidi"/>
          <w:sz w:val="24"/>
          <w:szCs w:val="24"/>
        </w:rPr>
        <w:t>i</w:t>
      </w:r>
      <w:r w:rsidRPr="004E7D28">
        <w:rPr>
          <w:rFonts w:asciiTheme="minorBidi" w:hAnsiTheme="minorBidi"/>
          <w:sz w:val="24"/>
          <w:szCs w:val="24"/>
        </w:rPr>
        <w:t>t Yosef there h</w:t>
      </w:r>
      <w:r>
        <w:rPr>
          <w:rFonts w:asciiTheme="minorBidi" w:hAnsiTheme="minorBidi"/>
          <w:sz w:val="24"/>
          <w:szCs w:val="24"/>
        </w:rPr>
        <w:t xml:space="preserve">e </w:t>
      </w:r>
      <w:r w:rsidR="006061CD">
        <w:rPr>
          <w:rFonts w:asciiTheme="minorBidi" w:hAnsiTheme="minorBidi"/>
          <w:sz w:val="24"/>
          <w:szCs w:val="24"/>
        </w:rPr>
        <w:t xml:space="preserve">cites </w:t>
      </w:r>
      <w:r>
        <w:rPr>
          <w:rFonts w:asciiTheme="minorBidi" w:hAnsiTheme="minorBidi"/>
          <w:sz w:val="24"/>
          <w:szCs w:val="24"/>
        </w:rPr>
        <w:t>the Rashb</w:t>
      </w:r>
      <w:r w:rsidRPr="004E7D28">
        <w:rPr>
          <w:rFonts w:asciiTheme="minorBidi" w:hAnsiTheme="minorBidi"/>
          <w:sz w:val="24"/>
          <w:szCs w:val="24"/>
        </w:rPr>
        <w:t>a in the name of Ra'avad</w:t>
      </w:r>
      <w:r>
        <w:rPr>
          <w:rFonts w:asciiTheme="minorBidi" w:hAnsiTheme="minorBidi"/>
          <w:sz w:val="24"/>
          <w:szCs w:val="24"/>
        </w:rPr>
        <w:t>:</w:t>
      </w:r>
      <w:r w:rsidRPr="004E7D28">
        <w:rPr>
          <w:rFonts w:asciiTheme="minorBidi" w:hAnsiTheme="minorBidi"/>
          <w:sz w:val="24"/>
          <w:szCs w:val="24"/>
        </w:rPr>
        <w:t xml:space="preserve"> "</w:t>
      </w:r>
      <w:r w:rsidRPr="00091E83">
        <w:rPr>
          <w:rFonts w:asciiTheme="minorBidi" w:eastAsia="Times New Roman" w:hAnsiTheme="minorBidi"/>
          <w:color w:val="000000"/>
          <w:sz w:val="24"/>
          <w:szCs w:val="24"/>
        </w:rPr>
        <w:t xml:space="preserve"> </w:t>
      </w:r>
      <w:r w:rsidRPr="004E7D28">
        <w:rPr>
          <w:rFonts w:asciiTheme="minorBidi" w:eastAsia="Times New Roman" w:hAnsiTheme="minorBidi"/>
          <w:color w:val="000000"/>
          <w:sz w:val="24"/>
          <w:szCs w:val="24"/>
        </w:rPr>
        <w:t xml:space="preserve">Her face and hands and </w:t>
      </w:r>
      <w:r>
        <w:rPr>
          <w:rFonts w:asciiTheme="minorBidi" w:eastAsia="Times New Roman" w:hAnsiTheme="minorBidi"/>
          <w:color w:val="000000"/>
          <w:sz w:val="24"/>
          <w:szCs w:val="24"/>
        </w:rPr>
        <w:t>feet…</w:t>
      </w:r>
      <w:r w:rsidRPr="004E7D28">
        <w:rPr>
          <w:rFonts w:asciiTheme="minorBidi" w:eastAsia="Times New Roman" w:hAnsiTheme="minorBidi"/>
          <w:color w:val="000000"/>
          <w:sz w:val="24"/>
          <w:szCs w:val="24"/>
        </w:rPr>
        <w:t xml:space="preserve"> and her hair</w:t>
      </w:r>
      <w:r>
        <w:rPr>
          <w:rFonts w:asciiTheme="minorBidi" w:eastAsia="Times New Roman" w:hAnsiTheme="minorBidi"/>
          <w:color w:val="000000"/>
          <w:sz w:val="24"/>
          <w:szCs w:val="24"/>
        </w:rPr>
        <w:t xml:space="preserve"> o</w:t>
      </w:r>
      <w:r w:rsidRPr="004E7D28">
        <w:rPr>
          <w:rFonts w:asciiTheme="minorBidi" w:eastAsia="Times New Roman" w:hAnsiTheme="minorBidi"/>
          <w:color w:val="000000"/>
          <w:sz w:val="24"/>
          <w:szCs w:val="24"/>
        </w:rPr>
        <w:t>utside of her hair-binding</w:t>
      </w:r>
      <w:r>
        <w:rPr>
          <w:rFonts w:asciiTheme="minorBidi" w:eastAsia="Times New Roman" w:hAnsiTheme="minorBidi"/>
          <w:color w:val="000000"/>
          <w:sz w:val="24"/>
          <w:szCs w:val="24"/>
        </w:rPr>
        <w:t>, which isn't covered—w</w:t>
      </w:r>
      <w:r w:rsidRPr="004E7D28">
        <w:rPr>
          <w:rFonts w:asciiTheme="minorBidi" w:eastAsia="Times New Roman" w:hAnsiTheme="minorBidi"/>
          <w:color w:val="000000"/>
          <w:sz w:val="24"/>
          <w:szCs w:val="24"/>
        </w:rPr>
        <w:t xml:space="preserve">e aren't concerned </w:t>
      </w:r>
      <w:r>
        <w:rPr>
          <w:rFonts w:asciiTheme="minorBidi" w:eastAsia="Times New Roman" w:hAnsiTheme="minorBidi"/>
          <w:color w:val="000000"/>
          <w:sz w:val="24"/>
          <w:szCs w:val="24"/>
        </w:rPr>
        <w:t>about</w:t>
      </w:r>
      <w:r w:rsidRPr="004E7D28">
        <w:rPr>
          <w:rFonts w:asciiTheme="minorBidi" w:eastAsia="Times New Roman" w:hAnsiTheme="minorBidi"/>
          <w:color w:val="000000"/>
          <w:sz w:val="24"/>
          <w:szCs w:val="24"/>
        </w:rPr>
        <w:t xml:space="preserve"> them</w:t>
      </w:r>
      <w:r>
        <w:rPr>
          <w:rFonts w:asciiTheme="minorBidi" w:eastAsia="Times New Roman" w:hAnsiTheme="minorBidi"/>
          <w:color w:val="000000"/>
          <w:sz w:val="24"/>
          <w:szCs w:val="24"/>
        </w:rPr>
        <w:t>”</w:t>
      </w:r>
      <w:r w:rsidRPr="004E7D28" w:rsidDel="00091E83">
        <w:rPr>
          <w:rFonts w:asciiTheme="minorBidi" w:hAnsiTheme="minorBidi"/>
          <w:sz w:val="24"/>
          <w:szCs w:val="24"/>
        </w:rPr>
        <w:t xml:space="preserve"> </w:t>
      </w:r>
      <w:r w:rsidRPr="004E7D28">
        <w:rPr>
          <w:rFonts w:asciiTheme="minorBidi" w:hAnsiTheme="minorBidi"/>
          <w:sz w:val="24"/>
          <w:szCs w:val="24"/>
        </w:rPr>
        <w:t>…</w:t>
      </w:r>
      <w:r>
        <w:rPr>
          <w:rFonts w:asciiTheme="minorBidi" w:hAnsiTheme="minorBidi"/>
          <w:sz w:val="24"/>
          <w:szCs w:val="24"/>
        </w:rPr>
        <w:t>.</w:t>
      </w:r>
      <w:r w:rsidRPr="004E7D28">
        <w:rPr>
          <w:rFonts w:asciiTheme="minorBidi" w:hAnsiTheme="minorBidi"/>
          <w:sz w:val="24"/>
          <w:szCs w:val="24"/>
        </w:rPr>
        <w:t xml:space="preserve">In summary, </w:t>
      </w:r>
      <w:r>
        <w:rPr>
          <w:rFonts w:asciiTheme="minorBidi" w:hAnsiTheme="minorBidi"/>
          <w:sz w:val="24"/>
          <w:szCs w:val="24"/>
        </w:rPr>
        <w:t>according to basic</w:t>
      </w:r>
      <w:r w:rsidRPr="004E7D28">
        <w:rPr>
          <w:rFonts w:asciiTheme="minorBidi" w:hAnsiTheme="minorBidi"/>
          <w:sz w:val="24"/>
          <w:szCs w:val="24"/>
        </w:rPr>
        <w:t xml:space="preserve"> halacha one must cover most of the hair of the head, but it is permissible to </w:t>
      </w:r>
      <w:r>
        <w:rPr>
          <w:rFonts w:asciiTheme="minorBidi" w:hAnsiTheme="minorBidi"/>
          <w:sz w:val="24"/>
          <w:szCs w:val="24"/>
        </w:rPr>
        <w:t>leave</w:t>
      </w:r>
      <w:r w:rsidRPr="004E7D28">
        <w:rPr>
          <w:rFonts w:asciiTheme="minorBidi" w:hAnsiTheme="minorBidi"/>
          <w:sz w:val="24"/>
          <w:szCs w:val="24"/>
        </w:rPr>
        <w:t xml:space="preserve"> out a bit of hair, and not specifically a certain amount of hair, but as is customary in the </w:t>
      </w:r>
      <w:r>
        <w:rPr>
          <w:rFonts w:asciiTheme="minorBidi" w:hAnsiTheme="minorBidi"/>
          <w:sz w:val="24"/>
          <w:szCs w:val="24"/>
        </w:rPr>
        <w:t>community</w:t>
      </w:r>
      <w:r w:rsidRPr="004E7D28">
        <w:rPr>
          <w:rFonts w:asciiTheme="minorBidi" w:hAnsiTheme="minorBidi"/>
          <w:sz w:val="24"/>
          <w:szCs w:val="24"/>
        </w:rPr>
        <w:t xml:space="preserve"> of those who keep Torah and </w:t>
      </w:r>
      <w:r w:rsidRPr="003B7600">
        <w:rPr>
          <w:rFonts w:asciiTheme="minorBidi" w:hAnsiTheme="minorBidi"/>
          <w:i/>
          <w:iCs/>
          <w:sz w:val="24"/>
          <w:szCs w:val="24"/>
        </w:rPr>
        <w:t>mitzvot</w:t>
      </w:r>
      <w:r w:rsidRPr="004E7D28">
        <w:rPr>
          <w:rFonts w:asciiTheme="minorBidi" w:hAnsiTheme="minorBidi"/>
          <w:sz w:val="24"/>
          <w:szCs w:val="24"/>
        </w:rPr>
        <w:t xml:space="preserve"> to which she belongs. </w:t>
      </w:r>
    </w:p>
    <w:p w14:paraId="221D1608" w14:textId="77777777" w:rsidR="00244DEA" w:rsidRPr="004E7D28" w:rsidRDefault="00244DEA" w:rsidP="00244DEA">
      <w:pPr>
        <w:bidi w:val="0"/>
        <w:spacing w:after="0" w:line="240" w:lineRule="auto"/>
        <w:ind w:left="284"/>
        <w:jc w:val="both"/>
        <w:rPr>
          <w:rFonts w:asciiTheme="minorBidi" w:hAnsiTheme="minorBidi"/>
          <w:sz w:val="24"/>
          <w:szCs w:val="24"/>
        </w:rPr>
      </w:pPr>
    </w:p>
    <w:p w14:paraId="3E03EB5C" w14:textId="471ACABA" w:rsidR="00052C10" w:rsidRDefault="00052C10"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Although Rav Rabinovitch does not provide a</w:t>
      </w:r>
      <w:r>
        <w:rPr>
          <w:rFonts w:asciiTheme="minorBidi" w:hAnsiTheme="minorBidi"/>
          <w:sz w:val="24"/>
          <w:szCs w:val="24"/>
        </w:rPr>
        <w:t xml:space="preserve"> specific</w:t>
      </w:r>
      <w:r w:rsidRPr="004E7D28">
        <w:rPr>
          <w:rFonts w:asciiTheme="minorBidi" w:hAnsiTheme="minorBidi"/>
          <w:sz w:val="24"/>
          <w:szCs w:val="24"/>
        </w:rPr>
        <w:t xml:space="preserve"> measurement, he does refer to the hair left out </w:t>
      </w:r>
      <w:r w:rsidR="00A66F88">
        <w:rPr>
          <w:rFonts w:asciiTheme="minorBidi" w:hAnsiTheme="minorBidi"/>
          <w:sz w:val="24"/>
          <w:szCs w:val="24"/>
        </w:rPr>
        <w:t>"</w:t>
      </w:r>
      <w:r w:rsidR="00A66F88" w:rsidRPr="003652C4">
        <w:rPr>
          <w:rFonts w:asciiTheme="minorBidi" w:hAnsiTheme="minorBidi"/>
          <w:i/>
          <w:iCs/>
          <w:sz w:val="24"/>
          <w:szCs w:val="24"/>
        </w:rPr>
        <w:t>ketzat</w:t>
      </w:r>
      <w:r w:rsidR="00A66F88">
        <w:rPr>
          <w:rFonts w:asciiTheme="minorBidi" w:hAnsiTheme="minorBidi"/>
          <w:sz w:val="24"/>
          <w:szCs w:val="24"/>
        </w:rPr>
        <w:t>"</w:t>
      </w:r>
      <w:r w:rsidR="00A66F88" w:rsidRPr="004E7D28">
        <w:rPr>
          <w:rFonts w:asciiTheme="minorBidi" w:hAnsiTheme="minorBidi"/>
          <w:sz w:val="24"/>
          <w:szCs w:val="24"/>
        </w:rPr>
        <w:t xml:space="preserve"> </w:t>
      </w:r>
      <w:r w:rsidR="00A66F88">
        <w:rPr>
          <w:rFonts w:asciiTheme="minorBidi" w:hAnsiTheme="minorBidi"/>
          <w:sz w:val="24"/>
          <w:szCs w:val="24"/>
        </w:rPr>
        <w:t>(</w:t>
      </w:r>
      <w:r w:rsidRPr="004E7D28">
        <w:rPr>
          <w:rFonts w:asciiTheme="minorBidi" w:hAnsiTheme="minorBidi"/>
          <w:sz w:val="24"/>
          <w:szCs w:val="24"/>
        </w:rPr>
        <w:t>"</w:t>
      </w:r>
      <w:r>
        <w:rPr>
          <w:rFonts w:asciiTheme="minorBidi" w:hAnsiTheme="minorBidi"/>
          <w:sz w:val="24"/>
          <w:szCs w:val="24"/>
        </w:rPr>
        <w:t>a small amount</w:t>
      </w:r>
      <w:r w:rsidRPr="004E7D28">
        <w:rPr>
          <w:rFonts w:asciiTheme="minorBidi" w:hAnsiTheme="minorBidi"/>
          <w:sz w:val="24"/>
          <w:szCs w:val="24"/>
        </w:rPr>
        <w:t>" or "a bit</w:t>
      </w:r>
      <w:r w:rsidR="00A66F88">
        <w:rPr>
          <w:rFonts w:asciiTheme="minorBidi" w:hAnsiTheme="minorBidi"/>
          <w:sz w:val="24"/>
          <w:szCs w:val="24"/>
        </w:rPr>
        <w:t>"),</w:t>
      </w:r>
      <w:r w:rsidRPr="004E7D28">
        <w:rPr>
          <w:rFonts w:asciiTheme="minorBidi" w:hAnsiTheme="minorBidi"/>
          <w:sz w:val="24"/>
          <w:szCs w:val="24"/>
        </w:rPr>
        <w:t xml:space="preserve"> which would suggest that more than a </w:t>
      </w:r>
      <w:r w:rsidRPr="004E7D28">
        <w:rPr>
          <w:rFonts w:asciiTheme="minorBidi" w:hAnsiTheme="minorBidi"/>
          <w:i/>
          <w:iCs/>
          <w:sz w:val="24"/>
          <w:szCs w:val="24"/>
        </w:rPr>
        <w:t>tefach</w:t>
      </w:r>
      <w:r w:rsidRPr="004E7D28">
        <w:rPr>
          <w:rFonts w:asciiTheme="minorBidi" w:hAnsiTheme="minorBidi"/>
          <w:sz w:val="24"/>
          <w:szCs w:val="24"/>
        </w:rPr>
        <w:t xml:space="preserve"> out would be acceptable as long as it is </w:t>
      </w:r>
      <w:r w:rsidRPr="003652C4">
        <w:rPr>
          <w:rFonts w:asciiTheme="minorBidi" w:hAnsiTheme="minorBidi"/>
          <w:b/>
          <w:bCs/>
          <w:sz w:val="24"/>
          <w:szCs w:val="24"/>
        </w:rPr>
        <w:t>not</w:t>
      </w:r>
      <w:r w:rsidRPr="005E1579">
        <w:rPr>
          <w:rFonts w:asciiTheme="minorBidi" w:hAnsiTheme="minorBidi"/>
          <w:b/>
          <w:bCs/>
          <w:sz w:val="24"/>
          <w:szCs w:val="24"/>
        </w:rPr>
        <w:t xml:space="preserve"> </w:t>
      </w:r>
      <w:r w:rsidRPr="004E7D28">
        <w:rPr>
          <w:rFonts w:asciiTheme="minorBidi" w:hAnsiTheme="minorBidi"/>
          <w:sz w:val="24"/>
          <w:szCs w:val="24"/>
        </w:rPr>
        <w:t xml:space="preserve">the majority of </w:t>
      </w:r>
      <w:r>
        <w:rPr>
          <w:rFonts w:asciiTheme="minorBidi" w:hAnsiTheme="minorBidi"/>
          <w:sz w:val="24"/>
          <w:szCs w:val="24"/>
        </w:rPr>
        <w:t>the</w:t>
      </w:r>
      <w:r w:rsidRPr="004E7D28">
        <w:rPr>
          <w:rFonts w:asciiTheme="minorBidi" w:hAnsiTheme="minorBidi"/>
          <w:sz w:val="24"/>
          <w:szCs w:val="24"/>
        </w:rPr>
        <w:t xml:space="preserve"> hair</w:t>
      </w:r>
      <w:r>
        <w:rPr>
          <w:rFonts w:asciiTheme="minorBidi" w:hAnsiTheme="minorBidi"/>
          <w:sz w:val="24"/>
          <w:szCs w:val="24"/>
        </w:rPr>
        <w:t xml:space="preserve"> on a woman's </w:t>
      </w:r>
      <w:r w:rsidRPr="005E1579">
        <w:rPr>
          <w:rFonts w:asciiTheme="minorBidi" w:hAnsiTheme="minorBidi"/>
          <w:sz w:val="24"/>
          <w:szCs w:val="24"/>
        </w:rPr>
        <w:t>head</w:t>
      </w:r>
      <w:r w:rsidRPr="004E7D28">
        <w:rPr>
          <w:rFonts w:asciiTheme="minorBidi" w:hAnsiTheme="minorBidi"/>
          <w:sz w:val="24"/>
          <w:szCs w:val="24"/>
        </w:rPr>
        <w:t xml:space="preserve">. </w:t>
      </w:r>
    </w:p>
    <w:p w14:paraId="50E2FDC8" w14:textId="77777777" w:rsidR="00244DEA" w:rsidRDefault="00244DEA" w:rsidP="00244DEA">
      <w:pPr>
        <w:bidi w:val="0"/>
        <w:spacing w:after="0" w:line="240" w:lineRule="auto"/>
        <w:jc w:val="both"/>
        <w:rPr>
          <w:rFonts w:asciiTheme="minorBidi" w:hAnsiTheme="minorBidi"/>
          <w:b/>
          <w:bCs/>
          <w:sz w:val="24"/>
          <w:szCs w:val="24"/>
        </w:rPr>
      </w:pPr>
    </w:p>
    <w:p w14:paraId="37690256" w14:textId="02CAFB8C" w:rsidR="00052C10" w:rsidRDefault="00D94BEF" w:rsidP="00244DEA">
      <w:pPr>
        <w:bidi w:val="0"/>
        <w:spacing w:after="0" w:line="240" w:lineRule="auto"/>
        <w:jc w:val="both"/>
        <w:rPr>
          <w:rFonts w:asciiTheme="minorBidi" w:hAnsiTheme="minorBidi"/>
          <w:sz w:val="24"/>
          <w:szCs w:val="24"/>
        </w:rPr>
      </w:pPr>
      <w:r>
        <w:rPr>
          <w:rFonts w:asciiTheme="minorBidi" w:hAnsiTheme="minorBidi"/>
          <w:sz w:val="24"/>
          <w:szCs w:val="24"/>
        </w:rPr>
        <w:t xml:space="preserve">Rav Aharon Lichtenstein reportedly took a similar </w:t>
      </w:r>
      <w:r w:rsidR="00A66F88">
        <w:rPr>
          <w:rFonts w:asciiTheme="minorBidi" w:hAnsiTheme="minorBidi"/>
          <w:sz w:val="24"/>
          <w:szCs w:val="24"/>
        </w:rPr>
        <w:t xml:space="preserve">overall </w:t>
      </w:r>
      <w:r>
        <w:rPr>
          <w:rFonts w:asciiTheme="minorBidi" w:hAnsiTheme="minorBidi"/>
          <w:sz w:val="24"/>
          <w:szCs w:val="24"/>
        </w:rPr>
        <w:t xml:space="preserve">approach. He rejected the </w:t>
      </w:r>
      <w:r w:rsidRPr="003652C4">
        <w:rPr>
          <w:rFonts w:asciiTheme="minorBidi" w:hAnsiTheme="minorBidi"/>
          <w:i/>
          <w:iCs/>
          <w:sz w:val="24"/>
          <w:szCs w:val="24"/>
        </w:rPr>
        <w:t>tefach</w:t>
      </w:r>
      <w:r>
        <w:rPr>
          <w:rFonts w:asciiTheme="minorBidi" w:hAnsiTheme="minorBidi"/>
          <w:sz w:val="24"/>
          <w:szCs w:val="24"/>
        </w:rPr>
        <w:t xml:space="preserve"> measurement and instead </w:t>
      </w:r>
      <w:r w:rsidR="006061CD">
        <w:rPr>
          <w:rFonts w:asciiTheme="minorBidi" w:hAnsiTheme="minorBidi"/>
          <w:sz w:val="24"/>
          <w:szCs w:val="24"/>
        </w:rPr>
        <w:t>formulated the requirement as</w:t>
      </w:r>
      <w:r w:rsidR="00A66F88">
        <w:rPr>
          <w:rFonts w:asciiTheme="minorBidi" w:hAnsiTheme="minorBidi"/>
          <w:sz w:val="24"/>
          <w:szCs w:val="24"/>
        </w:rPr>
        <w:t xml:space="preserve"> </w:t>
      </w:r>
      <w:r w:rsidR="006061CD">
        <w:rPr>
          <w:rFonts w:asciiTheme="minorBidi" w:hAnsiTheme="minorBidi"/>
          <w:sz w:val="24"/>
          <w:szCs w:val="24"/>
        </w:rPr>
        <w:t>conveying</w:t>
      </w:r>
      <w:r>
        <w:rPr>
          <w:rFonts w:asciiTheme="minorBidi" w:hAnsiTheme="minorBidi"/>
          <w:sz w:val="24"/>
          <w:szCs w:val="24"/>
        </w:rPr>
        <w:t xml:space="preserve"> the overall impression, from every angle, that </w:t>
      </w:r>
      <w:r w:rsidR="006061CD">
        <w:rPr>
          <w:rFonts w:asciiTheme="minorBidi" w:hAnsiTheme="minorBidi"/>
          <w:sz w:val="24"/>
          <w:szCs w:val="24"/>
        </w:rPr>
        <w:t xml:space="preserve">one’s </w:t>
      </w:r>
      <w:r>
        <w:rPr>
          <w:rFonts w:asciiTheme="minorBidi" w:hAnsiTheme="minorBidi"/>
          <w:sz w:val="24"/>
          <w:szCs w:val="24"/>
        </w:rPr>
        <w:t xml:space="preserve">hair </w:t>
      </w:r>
      <w:r w:rsidR="006061CD">
        <w:rPr>
          <w:rFonts w:asciiTheme="minorBidi" w:hAnsiTheme="minorBidi"/>
          <w:sz w:val="24"/>
          <w:szCs w:val="24"/>
        </w:rPr>
        <w:t xml:space="preserve">is </w:t>
      </w:r>
      <w:r>
        <w:rPr>
          <w:rFonts w:asciiTheme="minorBidi" w:hAnsiTheme="minorBidi"/>
          <w:sz w:val="24"/>
          <w:szCs w:val="24"/>
        </w:rPr>
        <w:t>covered.</w:t>
      </w:r>
      <w:r>
        <w:rPr>
          <w:rStyle w:val="af3"/>
          <w:rFonts w:asciiTheme="minorBidi" w:hAnsiTheme="minorBidi"/>
          <w:sz w:val="24"/>
          <w:szCs w:val="24"/>
        </w:rPr>
        <w:footnoteReference w:id="12"/>
      </w:r>
      <w:r w:rsidR="00A66F88">
        <w:rPr>
          <w:rFonts w:asciiTheme="minorBidi" w:hAnsiTheme="minorBidi"/>
          <w:sz w:val="24"/>
          <w:szCs w:val="24"/>
        </w:rPr>
        <w:t xml:space="preserve"> </w:t>
      </w:r>
    </w:p>
    <w:p w14:paraId="2F2EC96F" w14:textId="77777777" w:rsidR="00244DEA" w:rsidRDefault="00244DEA" w:rsidP="00244DEA">
      <w:pPr>
        <w:bidi w:val="0"/>
        <w:spacing w:after="0" w:line="240" w:lineRule="auto"/>
        <w:jc w:val="both"/>
        <w:rPr>
          <w:rFonts w:asciiTheme="minorBidi" w:hAnsiTheme="minorBidi"/>
          <w:sz w:val="24"/>
          <w:szCs w:val="24"/>
        </w:rPr>
      </w:pPr>
    </w:p>
    <w:p w14:paraId="528B75E2" w14:textId="4020D611" w:rsidR="00052C10" w:rsidRDefault="00052C10" w:rsidP="00244DEA">
      <w:pPr>
        <w:bidi w:val="0"/>
        <w:spacing w:after="0" w:line="240" w:lineRule="auto"/>
        <w:jc w:val="both"/>
        <w:rPr>
          <w:rFonts w:asciiTheme="minorBidi" w:hAnsiTheme="minorBidi"/>
          <w:sz w:val="24"/>
          <w:szCs w:val="24"/>
        </w:rPr>
      </w:pPr>
      <w:r w:rsidRPr="002B54D7">
        <w:rPr>
          <w:rFonts w:asciiTheme="minorBidi" w:hAnsiTheme="minorBidi"/>
          <w:sz w:val="24"/>
          <w:szCs w:val="24"/>
        </w:rPr>
        <w:t xml:space="preserve">It is possible that </w:t>
      </w:r>
      <w:r w:rsidR="006061CD">
        <w:rPr>
          <w:rFonts w:asciiTheme="minorBidi" w:hAnsiTheme="minorBidi"/>
          <w:sz w:val="24"/>
          <w:szCs w:val="24"/>
        </w:rPr>
        <w:t xml:space="preserve">Rav </w:t>
      </w:r>
      <w:r w:rsidR="00D94BEF">
        <w:rPr>
          <w:rFonts w:asciiTheme="minorBidi" w:hAnsiTheme="minorBidi"/>
          <w:sz w:val="24"/>
          <w:szCs w:val="24"/>
        </w:rPr>
        <w:t>Rabinovitch's statement that</w:t>
      </w:r>
      <w:r w:rsidRPr="002B54D7">
        <w:rPr>
          <w:rFonts w:asciiTheme="minorBidi" w:hAnsiTheme="minorBidi"/>
          <w:sz w:val="24"/>
          <w:szCs w:val="24"/>
        </w:rPr>
        <w:t xml:space="preserve"> “one must cover most of the hair of the head” has led to the increasingly common practice of women covering </w:t>
      </w:r>
      <w:r>
        <w:rPr>
          <w:rFonts w:asciiTheme="minorBidi" w:hAnsiTheme="minorBidi"/>
          <w:sz w:val="24"/>
          <w:szCs w:val="24"/>
        </w:rPr>
        <w:t xml:space="preserve">just </w:t>
      </w:r>
      <w:r w:rsidRPr="002B54D7">
        <w:rPr>
          <w:rFonts w:asciiTheme="minorBidi" w:hAnsiTheme="minorBidi"/>
          <w:sz w:val="24"/>
          <w:szCs w:val="24"/>
        </w:rPr>
        <w:t>the top of the head while leaving a good amount of hair flowing beyond the covering</w:t>
      </w:r>
      <w:r w:rsidR="00D94BEF">
        <w:rPr>
          <w:rFonts w:asciiTheme="minorBidi" w:hAnsiTheme="minorBidi"/>
          <w:sz w:val="24"/>
          <w:szCs w:val="24"/>
        </w:rPr>
        <w:t>, something that Rav Lichtenstein</w:t>
      </w:r>
      <w:r w:rsidR="00A66F88">
        <w:rPr>
          <w:rFonts w:asciiTheme="minorBidi" w:hAnsiTheme="minorBidi"/>
          <w:sz w:val="24"/>
          <w:szCs w:val="24"/>
        </w:rPr>
        <w:t xml:space="preserve"> did not support</w:t>
      </w:r>
      <w:r w:rsidRPr="002B54D7">
        <w:rPr>
          <w:rFonts w:asciiTheme="minorBidi" w:hAnsiTheme="minorBidi"/>
          <w:sz w:val="24"/>
          <w:szCs w:val="24"/>
        </w:rPr>
        <w:t xml:space="preserve">. </w:t>
      </w:r>
    </w:p>
    <w:p w14:paraId="30F270C1" w14:textId="77777777" w:rsidR="00244DEA" w:rsidRPr="002B54D7" w:rsidRDefault="00244DEA" w:rsidP="00244DEA">
      <w:pPr>
        <w:bidi w:val="0"/>
        <w:spacing w:after="0" w:line="240" w:lineRule="auto"/>
        <w:jc w:val="both"/>
        <w:rPr>
          <w:rFonts w:asciiTheme="minorBidi" w:hAnsiTheme="minorBidi"/>
          <w:sz w:val="24"/>
          <w:szCs w:val="24"/>
        </w:rPr>
      </w:pPr>
    </w:p>
    <w:p w14:paraId="4B36345F" w14:textId="46C12A76" w:rsidR="00052C10" w:rsidRDefault="00052C10" w:rsidP="00244DEA">
      <w:pPr>
        <w:bidi w:val="0"/>
        <w:spacing w:after="0" w:line="240" w:lineRule="auto"/>
        <w:jc w:val="both"/>
        <w:rPr>
          <w:rFonts w:asciiTheme="minorBidi" w:hAnsiTheme="minorBidi"/>
          <w:sz w:val="24"/>
          <w:szCs w:val="24"/>
        </w:rPr>
      </w:pPr>
      <w:r w:rsidRPr="002B54D7">
        <w:rPr>
          <w:rFonts w:asciiTheme="minorBidi" w:hAnsiTheme="minorBidi"/>
          <w:sz w:val="24"/>
          <w:szCs w:val="24"/>
        </w:rPr>
        <w:t>As Rav Yehuda H. Henkin has pointed out,</w:t>
      </w:r>
      <w:r w:rsidR="003652C4" w:rsidRPr="002B54D7">
        <w:rPr>
          <w:rStyle w:val="af3"/>
          <w:rFonts w:asciiTheme="minorBidi" w:hAnsiTheme="minorBidi"/>
          <w:sz w:val="24"/>
          <w:szCs w:val="24"/>
        </w:rPr>
        <w:footnoteReference w:id="13"/>
      </w:r>
      <w:r w:rsidRPr="002B54D7">
        <w:rPr>
          <w:rFonts w:asciiTheme="minorBidi" w:hAnsiTheme="minorBidi"/>
          <w:sz w:val="24"/>
          <w:szCs w:val="24"/>
        </w:rPr>
        <w:t xml:space="preserve"> the </w:t>
      </w:r>
      <w:r>
        <w:rPr>
          <w:rFonts w:asciiTheme="minorBidi" w:hAnsiTheme="minorBidi"/>
          <w:sz w:val="24"/>
          <w:szCs w:val="24"/>
        </w:rPr>
        <w:t>mishna’s description</w:t>
      </w:r>
      <w:r w:rsidRPr="002B54D7">
        <w:rPr>
          <w:rFonts w:asciiTheme="minorBidi" w:hAnsiTheme="minorBidi"/>
          <w:sz w:val="24"/>
          <w:szCs w:val="24"/>
        </w:rPr>
        <w:t xml:space="preserve"> of a bride going to her wedding with her head uncovered presents a difficulty for </w:t>
      </w:r>
      <w:r w:rsidR="00D94BEF">
        <w:rPr>
          <w:rFonts w:asciiTheme="minorBidi" w:hAnsiTheme="minorBidi"/>
          <w:sz w:val="24"/>
          <w:szCs w:val="24"/>
        </w:rPr>
        <w:t>women leaving this much hair out</w:t>
      </w:r>
      <w:r w:rsidRPr="002B54D7">
        <w:rPr>
          <w:rFonts w:asciiTheme="minorBidi" w:hAnsiTheme="minorBidi"/>
          <w:sz w:val="24"/>
          <w:szCs w:val="24"/>
        </w:rPr>
        <w:t>. Rashi's commentary there describes hair loose to the shoulders, regardless of what's on top, as what is uncovered specifically by a virgin bride:</w:t>
      </w:r>
    </w:p>
    <w:p w14:paraId="5FDC7640" w14:textId="77777777" w:rsidR="00244DEA" w:rsidRPr="002B54D7" w:rsidRDefault="00244DEA" w:rsidP="00244DEA">
      <w:pPr>
        <w:bidi w:val="0"/>
        <w:spacing w:after="0" w:line="240" w:lineRule="auto"/>
        <w:jc w:val="both"/>
        <w:rPr>
          <w:rFonts w:asciiTheme="minorBidi" w:hAnsiTheme="minorBidi"/>
          <w:sz w:val="24"/>
          <w:szCs w:val="24"/>
        </w:rPr>
      </w:pPr>
    </w:p>
    <w:p w14:paraId="7983EF1C" w14:textId="77777777" w:rsidR="00052C10" w:rsidRPr="002B54D7" w:rsidRDefault="00052C10" w:rsidP="00244DEA">
      <w:pPr>
        <w:bidi w:val="0"/>
        <w:spacing w:after="0" w:line="240" w:lineRule="auto"/>
        <w:jc w:val="both"/>
        <w:rPr>
          <w:rFonts w:asciiTheme="minorBidi" w:hAnsiTheme="minorBidi"/>
          <w:sz w:val="24"/>
          <w:szCs w:val="24"/>
          <w:u w:val="single"/>
        </w:rPr>
      </w:pPr>
      <w:r w:rsidRPr="002B54D7">
        <w:rPr>
          <w:rFonts w:asciiTheme="minorBidi" w:hAnsiTheme="minorBidi"/>
          <w:sz w:val="24"/>
          <w:szCs w:val="24"/>
          <w:u w:val="single"/>
        </w:rPr>
        <w:t xml:space="preserve">Rashi </w:t>
      </w:r>
      <w:r w:rsidRPr="001921CE">
        <w:rPr>
          <w:rFonts w:asciiTheme="minorBidi" w:hAnsiTheme="minorBidi"/>
          <w:i/>
          <w:iCs/>
          <w:sz w:val="24"/>
          <w:szCs w:val="24"/>
          <w:u w:val="single"/>
        </w:rPr>
        <w:t>Ketubot</w:t>
      </w:r>
      <w:r w:rsidRPr="002B54D7">
        <w:rPr>
          <w:rFonts w:asciiTheme="minorBidi" w:hAnsiTheme="minorBidi"/>
          <w:sz w:val="24"/>
          <w:szCs w:val="24"/>
          <w:u w:val="single"/>
        </w:rPr>
        <w:t xml:space="preserve"> 15b</w:t>
      </w:r>
    </w:p>
    <w:p w14:paraId="5578F3C4" w14:textId="77777777" w:rsidR="00052C10" w:rsidRDefault="00052C10" w:rsidP="00244DEA">
      <w:pPr>
        <w:bidi w:val="0"/>
        <w:spacing w:after="0" w:line="240" w:lineRule="auto"/>
        <w:ind w:left="284"/>
        <w:jc w:val="both"/>
        <w:rPr>
          <w:rFonts w:asciiTheme="minorBidi" w:hAnsiTheme="minorBidi"/>
          <w:sz w:val="24"/>
          <w:szCs w:val="24"/>
        </w:rPr>
      </w:pPr>
      <w:r w:rsidRPr="002B54D7">
        <w:rPr>
          <w:rFonts w:asciiTheme="minorBidi" w:hAnsiTheme="minorBidi"/>
          <w:sz w:val="24"/>
          <w:szCs w:val="24"/>
        </w:rPr>
        <w:t xml:space="preserve">And her head uncovered—old French </w:t>
      </w:r>
      <w:r w:rsidRPr="001921CE">
        <w:rPr>
          <w:rFonts w:asciiTheme="minorBidi" w:hAnsiTheme="minorBidi"/>
          <w:i/>
          <w:iCs/>
          <w:sz w:val="24"/>
          <w:szCs w:val="24"/>
        </w:rPr>
        <w:t>esjevalede</w:t>
      </w:r>
      <w:r w:rsidRPr="002B54D7">
        <w:rPr>
          <w:rFonts w:asciiTheme="minorBidi" w:hAnsiTheme="minorBidi"/>
          <w:sz w:val="24"/>
          <w:szCs w:val="24"/>
        </w:rPr>
        <w:t>—her hair on her shoulders</w:t>
      </w:r>
    </w:p>
    <w:p w14:paraId="5B27F503" w14:textId="77777777" w:rsidR="00244DEA" w:rsidRPr="002B54D7" w:rsidRDefault="00244DEA" w:rsidP="00244DEA">
      <w:pPr>
        <w:bidi w:val="0"/>
        <w:spacing w:after="0" w:line="240" w:lineRule="auto"/>
        <w:ind w:left="284"/>
        <w:jc w:val="both"/>
        <w:rPr>
          <w:rFonts w:asciiTheme="minorBidi" w:hAnsiTheme="minorBidi"/>
          <w:sz w:val="24"/>
          <w:szCs w:val="24"/>
        </w:rPr>
      </w:pPr>
    </w:p>
    <w:p w14:paraId="1C2C83F1" w14:textId="5521B098" w:rsidR="00052C10" w:rsidRPr="002B54D7" w:rsidRDefault="00052C10" w:rsidP="00244DEA">
      <w:pPr>
        <w:bidi w:val="0"/>
        <w:spacing w:after="0" w:line="240" w:lineRule="auto"/>
        <w:jc w:val="both"/>
        <w:rPr>
          <w:rFonts w:asciiTheme="minorBidi" w:hAnsiTheme="minorBidi"/>
          <w:sz w:val="24"/>
          <w:szCs w:val="24"/>
        </w:rPr>
      </w:pPr>
      <w:r w:rsidRPr="002B54D7">
        <w:rPr>
          <w:rFonts w:asciiTheme="minorBidi" w:hAnsiTheme="minorBidi"/>
          <w:sz w:val="24"/>
          <w:szCs w:val="24"/>
        </w:rPr>
        <w:t xml:space="preserve">If an uncovered head is </w:t>
      </w:r>
      <w:r w:rsidRPr="003652C4">
        <w:rPr>
          <w:rFonts w:asciiTheme="minorBidi" w:hAnsiTheme="minorBidi"/>
          <w:b/>
          <w:bCs/>
          <w:sz w:val="24"/>
          <w:szCs w:val="24"/>
        </w:rPr>
        <w:t>defined</w:t>
      </w:r>
      <w:r w:rsidRPr="002B54D7">
        <w:rPr>
          <w:rFonts w:asciiTheme="minorBidi" w:hAnsiTheme="minorBidi"/>
          <w:sz w:val="24"/>
          <w:szCs w:val="24"/>
        </w:rPr>
        <w:t xml:space="preserve"> by having loose hair to the shoulders, then a covered head could not include hair loose to the shoulders. </w:t>
      </w:r>
      <w:r w:rsidR="00D94BEF">
        <w:rPr>
          <w:rFonts w:asciiTheme="minorBidi" w:hAnsiTheme="minorBidi"/>
          <w:sz w:val="24"/>
          <w:szCs w:val="24"/>
        </w:rPr>
        <w:t>There are limits to how much hair could be left out of a head-covering without</w:t>
      </w:r>
      <w:r w:rsidR="003652C4">
        <w:rPr>
          <w:rFonts w:asciiTheme="minorBidi" w:hAnsiTheme="minorBidi"/>
          <w:sz w:val="24"/>
          <w:szCs w:val="24"/>
        </w:rPr>
        <w:t xml:space="preserve"> eroding</w:t>
      </w:r>
      <w:r w:rsidR="00D94BEF">
        <w:rPr>
          <w:rFonts w:asciiTheme="minorBidi" w:hAnsiTheme="minorBidi"/>
          <w:sz w:val="24"/>
          <w:szCs w:val="24"/>
        </w:rPr>
        <w:t xml:space="preserve"> its status as dignified</w:t>
      </w:r>
      <w:r w:rsidR="003652C4">
        <w:rPr>
          <w:rFonts w:asciiTheme="minorBidi" w:hAnsiTheme="minorBidi"/>
          <w:sz w:val="24"/>
          <w:szCs w:val="24"/>
        </w:rPr>
        <w:t xml:space="preserve"> or</w:t>
      </w:r>
      <w:r w:rsidR="00D94BEF">
        <w:rPr>
          <w:rFonts w:asciiTheme="minorBidi" w:hAnsiTheme="minorBidi"/>
          <w:sz w:val="24"/>
          <w:szCs w:val="24"/>
        </w:rPr>
        <w:t xml:space="preserve"> modest head-covering. </w:t>
      </w:r>
    </w:p>
    <w:p w14:paraId="72CE70F1" w14:textId="77777777" w:rsidR="00052C10" w:rsidRDefault="00052C10" w:rsidP="00244DEA">
      <w:pPr>
        <w:bidi w:val="0"/>
        <w:spacing w:after="0" w:line="240" w:lineRule="auto"/>
        <w:jc w:val="both"/>
        <w:rPr>
          <w:rFonts w:asciiTheme="minorBidi" w:hAnsiTheme="minorBidi"/>
          <w:sz w:val="24"/>
          <w:szCs w:val="24"/>
        </w:rPr>
      </w:pPr>
    </w:p>
    <w:p w14:paraId="74CFB6D2" w14:textId="77777777" w:rsidR="00052C10" w:rsidRDefault="00052C10" w:rsidP="00244DEA">
      <w:pPr>
        <w:bidi w:val="0"/>
        <w:spacing w:after="0" w:line="240" w:lineRule="auto"/>
        <w:jc w:val="both"/>
        <w:rPr>
          <w:rFonts w:asciiTheme="minorBidi" w:hAnsiTheme="minorBidi"/>
          <w:color w:val="5B9BD5" w:themeColor="accent1"/>
          <w:sz w:val="24"/>
          <w:szCs w:val="24"/>
        </w:rPr>
      </w:pPr>
      <w:r w:rsidRPr="002B54D7">
        <w:rPr>
          <w:rFonts w:asciiTheme="minorBidi" w:hAnsiTheme="minorBidi"/>
          <w:color w:val="5B9BD5" w:themeColor="accent1"/>
          <w:sz w:val="24"/>
          <w:szCs w:val="24"/>
        </w:rPr>
        <w:t xml:space="preserve">● What </w:t>
      </w:r>
      <w:r>
        <w:rPr>
          <w:rFonts w:asciiTheme="minorBidi" w:hAnsiTheme="minorBidi"/>
          <w:color w:val="5B9BD5" w:themeColor="accent1"/>
          <w:sz w:val="24"/>
          <w:szCs w:val="24"/>
        </w:rPr>
        <w:t>about covering just with</w:t>
      </w:r>
      <w:r w:rsidRPr="002B54D7">
        <w:rPr>
          <w:rFonts w:asciiTheme="minorBidi" w:hAnsiTheme="minorBidi"/>
          <w:color w:val="5B9BD5" w:themeColor="accent1"/>
          <w:sz w:val="24"/>
          <w:szCs w:val="24"/>
        </w:rPr>
        <w:t xml:space="preserve"> a headband</w:t>
      </w:r>
      <w:r>
        <w:rPr>
          <w:rFonts w:asciiTheme="minorBidi" w:hAnsiTheme="minorBidi"/>
          <w:color w:val="5B9BD5" w:themeColor="accent1"/>
          <w:sz w:val="24"/>
          <w:szCs w:val="24"/>
        </w:rPr>
        <w:t>,</w:t>
      </w:r>
      <w:r w:rsidRPr="002B54D7">
        <w:rPr>
          <w:rFonts w:asciiTheme="minorBidi" w:hAnsiTheme="minorBidi"/>
          <w:color w:val="5B9BD5" w:themeColor="accent1"/>
          <w:sz w:val="24"/>
          <w:szCs w:val="24"/>
        </w:rPr>
        <w:t xml:space="preserve"> or a strip of scarf framing the front and back of the head?</w:t>
      </w:r>
    </w:p>
    <w:p w14:paraId="26EF6A2E" w14:textId="77777777" w:rsidR="00244DEA" w:rsidRPr="002B54D7" w:rsidRDefault="00244DEA" w:rsidP="00244DEA">
      <w:pPr>
        <w:bidi w:val="0"/>
        <w:spacing w:after="0" w:line="240" w:lineRule="auto"/>
        <w:jc w:val="both"/>
        <w:rPr>
          <w:rFonts w:asciiTheme="minorBidi" w:hAnsiTheme="minorBidi"/>
          <w:color w:val="5B9BD5" w:themeColor="accent1"/>
          <w:sz w:val="24"/>
          <w:szCs w:val="24"/>
        </w:rPr>
      </w:pPr>
    </w:p>
    <w:p w14:paraId="5FA59E6F" w14:textId="77777777" w:rsidR="00052C10" w:rsidRDefault="00052C10" w:rsidP="00244DEA">
      <w:pPr>
        <w:bidi w:val="0"/>
        <w:spacing w:after="0" w:line="240" w:lineRule="auto"/>
        <w:jc w:val="both"/>
        <w:rPr>
          <w:rFonts w:asciiTheme="minorBidi" w:hAnsiTheme="minorBidi"/>
          <w:i/>
          <w:iCs/>
          <w:sz w:val="24"/>
          <w:szCs w:val="24"/>
        </w:rPr>
      </w:pPr>
      <w:r w:rsidRPr="002B54D7">
        <w:rPr>
          <w:rFonts w:asciiTheme="minorBidi" w:hAnsiTheme="minorBidi"/>
          <w:i/>
          <w:iCs/>
          <w:sz w:val="24"/>
          <w:szCs w:val="24"/>
        </w:rPr>
        <w:t xml:space="preserve">Especially in Israel, the practice of wearing only a very </w:t>
      </w:r>
      <w:r>
        <w:rPr>
          <w:rFonts w:asciiTheme="minorBidi" w:hAnsiTheme="minorBidi"/>
          <w:i/>
          <w:iCs/>
          <w:sz w:val="24"/>
          <w:szCs w:val="24"/>
        </w:rPr>
        <w:t>narrow</w:t>
      </w:r>
      <w:r w:rsidRPr="002B54D7">
        <w:rPr>
          <w:rFonts w:asciiTheme="minorBidi" w:hAnsiTheme="minorBidi"/>
          <w:i/>
          <w:iCs/>
          <w:sz w:val="24"/>
          <w:szCs w:val="24"/>
        </w:rPr>
        <w:t xml:space="preserve"> headband </w:t>
      </w:r>
      <w:r>
        <w:rPr>
          <w:rFonts w:asciiTheme="minorBidi" w:hAnsiTheme="minorBidi"/>
          <w:i/>
          <w:iCs/>
          <w:sz w:val="24"/>
          <w:szCs w:val="24"/>
        </w:rPr>
        <w:t xml:space="preserve">or thin strip of scarf encircling the head </w:t>
      </w:r>
      <w:r w:rsidRPr="002B54D7">
        <w:rPr>
          <w:rFonts w:asciiTheme="minorBidi" w:hAnsiTheme="minorBidi"/>
          <w:i/>
          <w:iCs/>
          <w:sz w:val="24"/>
          <w:szCs w:val="24"/>
        </w:rPr>
        <w:t xml:space="preserve">has become popular. </w:t>
      </w:r>
      <w:r>
        <w:rPr>
          <w:rFonts w:asciiTheme="minorBidi" w:hAnsiTheme="minorBidi"/>
          <w:i/>
          <w:iCs/>
          <w:sz w:val="24"/>
          <w:szCs w:val="24"/>
        </w:rPr>
        <w:t xml:space="preserve">A </w:t>
      </w:r>
      <w:r w:rsidRPr="003B7600">
        <w:rPr>
          <w:rFonts w:asciiTheme="minorBidi" w:hAnsiTheme="minorBidi"/>
          <w:i/>
          <w:iCs/>
          <w:sz w:val="24"/>
          <w:szCs w:val="24"/>
        </w:rPr>
        <w:t xml:space="preserve">woman with this type </w:t>
      </w:r>
      <w:r w:rsidRPr="003B7600">
        <w:rPr>
          <w:rFonts w:asciiTheme="minorBidi" w:hAnsiTheme="minorBidi"/>
          <w:i/>
          <w:iCs/>
          <w:sz w:val="24"/>
          <w:szCs w:val="24"/>
        </w:rPr>
        <w:lastRenderedPageBreak/>
        <w:t xml:space="preserve">of covering is relying on the minority opinion that covering is not obligatory beyond common custom, and </w:t>
      </w:r>
      <w:r>
        <w:rPr>
          <w:rFonts w:asciiTheme="minorBidi" w:hAnsiTheme="minorBidi"/>
          <w:i/>
          <w:iCs/>
          <w:sz w:val="24"/>
          <w:szCs w:val="24"/>
        </w:rPr>
        <w:t>is i</w:t>
      </w:r>
      <w:r w:rsidRPr="003B7600">
        <w:rPr>
          <w:rFonts w:asciiTheme="minorBidi" w:hAnsiTheme="minorBidi"/>
          <w:i/>
          <w:iCs/>
          <w:sz w:val="24"/>
          <w:szCs w:val="24"/>
        </w:rPr>
        <w:t xml:space="preserve">nterpreting custom </w:t>
      </w:r>
      <w:r w:rsidRPr="002B54D7">
        <w:rPr>
          <w:rFonts w:asciiTheme="minorBidi" w:hAnsiTheme="minorBidi"/>
          <w:sz w:val="24"/>
          <w:szCs w:val="24"/>
        </w:rPr>
        <w:t>very</w:t>
      </w:r>
      <w:r w:rsidRPr="003B7600">
        <w:rPr>
          <w:rFonts w:asciiTheme="minorBidi" w:hAnsiTheme="minorBidi"/>
          <w:i/>
          <w:iCs/>
          <w:sz w:val="24"/>
          <w:szCs w:val="24"/>
        </w:rPr>
        <w:t xml:space="preserve"> leniently.</w:t>
      </w:r>
      <w:r>
        <w:rPr>
          <w:rFonts w:asciiTheme="minorBidi" w:hAnsiTheme="minorBidi"/>
          <w:i/>
          <w:iCs/>
          <w:sz w:val="24"/>
          <w:szCs w:val="24"/>
        </w:rPr>
        <w:t xml:space="preserve"> This type of justification for this practice is sometimes attributed to Rav Rabinovitch, who has made oral remarks that this might become permissible if it were to become common practice. </w:t>
      </w:r>
    </w:p>
    <w:p w14:paraId="49C92460" w14:textId="77777777" w:rsidR="00244DEA" w:rsidRDefault="00244DEA" w:rsidP="00244DEA">
      <w:pPr>
        <w:bidi w:val="0"/>
        <w:spacing w:after="0" w:line="240" w:lineRule="auto"/>
        <w:jc w:val="both"/>
        <w:rPr>
          <w:rFonts w:asciiTheme="minorBidi" w:hAnsiTheme="minorBidi"/>
          <w:i/>
          <w:iCs/>
          <w:sz w:val="24"/>
          <w:szCs w:val="24"/>
        </w:rPr>
      </w:pPr>
    </w:p>
    <w:p w14:paraId="6FBBE3CF" w14:textId="2DC59612" w:rsidR="00052C10" w:rsidRDefault="00052C10" w:rsidP="00244DEA">
      <w:pPr>
        <w:bidi w:val="0"/>
        <w:spacing w:after="0" w:line="240" w:lineRule="auto"/>
        <w:jc w:val="both"/>
        <w:rPr>
          <w:rFonts w:asciiTheme="minorBidi" w:hAnsiTheme="minorBidi"/>
          <w:i/>
          <w:iCs/>
          <w:sz w:val="24"/>
          <w:szCs w:val="24"/>
        </w:rPr>
      </w:pPr>
      <w:r>
        <w:rPr>
          <w:rFonts w:asciiTheme="minorBidi" w:hAnsiTheme="minorBidi"/>
          <w:i/>
          <w:iCs/>
          <w:sz w:val="24"/>
          <w:szCs w:val="24"/>
        </w:rPr>
        <w:t xml:space="preserve">However, as we have seen, the prevalent view among halachic authorities is that there is a Torah-level obligation in head-covering, as well as a </w:t>
      </w:r>
      <w:r w:rsidRPr="002B54D7">
        <w:rPr>
          <w:rFonts w:asciiTheme="minorBidi" w:hAnsiTheme="minorBidi"/>
          <w:sz w:val="24"/>
          <w:szCs w:val="24"/>
        </w:rPr>
        <w:t>dat Yehudit</w:t>
      </w:r>
      <w:r>
        <w:rPr>
          <w:rFonts w:asciiTheme="minorBidi" w:hAnsiTheme="minorBidi"/>
          <w:i/>
          <w:iCs/>
          <w:sz w:val="24"/>
          <w:szCs w:val="24"/>
        </w:rPr>
        <w:t xml:space="preserve"> obligation. A lenient view of fulfilling </w:t>
      </w:r>
      <w:r w:rsidR="0060688E">
        <w:rPr>
          <w:rFonts w:asciiTheme="minorBidi" w:hAnsiTheme="minorBidi"/>
          <w:i/>
          <w:iCs/>
          <w:sz w:val="24"/>
          <w:szCs w:val="24"/>
        </w:rPr>
        <w:t xml:space="preserve">just </w:t>
      </w:r>
      <w:r>
        <w:rPr>
          <w:rFonts w:asciiTheme="minorBidi" w:hAnsiTheme="minorBidi"/>
          <w:i/>
          <w:iCs/>
          <w:sz w:val="24"/>
          <w:szCs w:val="24"/>
        </w:rPr>
        <w:t xml:space="preserve">the Torah-level obligation is that at least the majority of the </w:t>
      </w:r>
      <w:r w:rsidRPr="002B54D7">
        <w:rPr>
          <w:rFonts w:asciiTheme="minorBidi" w:hAnsiTheme="minorBidi"/>
          <w:sz w:val="24"/>
          <w:szCs w:val="24"/>
        </w:rPr>
        <w:t>head</w:t>
      </w:r>
      <w:r>
        <w:rPr>
          <w:rFonts w:asciiTheme="minorBidi" w:hAnsiTheme="minorBidi"/>
          <w:i/>
          <w:iCs/>
          <w:sz w:val="24"/>
          <w:szCs w:val="24"/>
        </w:rPr>
        <w:t xml:space="preserve"> should be covered. Anything less </w:t>
      </w:r>
      <w:r w:rsidR="003652C4">
        <w:rPr>
          <w:rFonts w:asciiTheme="minorBidi" w:hAnsiTheme="minorBidi"/>
          <w:i/>
          <w:iCs/>
          <w:sz w:val="24"/>
          <w:szCs w:val="24"/>
        </w:rPr>
        <w:t>risks violating Torah law</w:t>
      </w:r>
      <w:r>
        <w:rPr>
          <w:rFonts w:asciiTheme="minorBidi" w:hAnsiTheme="minorBidi"/>
          <w:i/>
          <w:iCs/>
          <w:sz w:val="24"/>
          <w:szCs w:val="24"/>
        </w:rPr>
        <w:t xml:space="preserve">. </w:t>
      </w:r>
    </w:p>
    <w:p w14:paraId="44856385" w14:textId="77777777" w:rsidR="00244DEA" w:rsidRDefault="00244DEA" w:rsidP="00244DEA">
      <w:pPr>
        <w:bidi w:val="0"/>
        <w:spacing w:after="0" w:line="240" w:lineRule="auto"/>
        <w:jc w:val="both"/>
        <w:rPr>
          <w:rFonts w:asciiTheme="minorBidi" w:hAnsiTheme="minorBidi"/>
          <w:i/>
          <w:iCs/>
          <w:sz w:val="24"/>
          <w:szCs w:val="24"/>
        </w:rPr>
      </w:pPr>
    </w:p>
    <w:p w14:paraId="161F7416" w14:textId="74EC0521" w:rsidR="00052C10" w:rsidRDefault="00052C10" w:rsidP="00244DEA">
      <w:pPr>
        <w:bidi w:val="0"/>
        <w:spacing w:after="0" w:line="240" w:lineRule="auto"/>
        <w:jc w:val="both"/>
        <w:rPr>
          <w:rFonts w:asciiTheme="minorBidi" w:hAnsiTheme="minorBidi"/>
          <w:i/>
          <w:iCs/>
          <w:sz w:val="24"/>
          <w:szCs w:val="24"/>
        </w:rPr>
      </w:pPr>
      <w:r>
        <w:rPr>
          <w:rFonts w:asciiTheme="minorBidi" w:hAnsiTheme="minorBidi"/>
          <w:i/>
          <w:iCs/>
          <w:sz w:val="24"/>
          <w:szCs w:val="24"/>
        </w:rPr>
        <w:t>How, then, has the practice to cover less taken off? A w</w:t>
      </w:r>
      <w:r w:rsidRPr="002B54D7">
        <w:rPr>
          <w:rFonts w:asciiTheme="minorBidi" w:hAnsiTheme="minorBidi"/>
          <w:i/>
          <w:iCs/>
          <w:sz w:val="24"/>
          <w:szCs w:val="24"/>
        </w:rPr>
        <w:t xml:space="preserve">oman </w:t>
      </w:r>
      <w:r>
        <w:rPr>
          <w:rFonts w:asciiTheme="minorBidi" w:hAnsiTheme="minorBidi"/>
          <w:i/>
          <w:iCs/>
          <w:sz w:val="24"/>
          <w:szCs w:val="24"/>
        </w:rPr>
        <w:t xml:space="preserve">may </w:t>
      </w:r>
      <w:r w:rsidR="0060688E">
        <w:rPr>
          <w:rFonts w:asciiTheme="minorBidi" w:hAnsiTheme="minorBidi"/>
          <w:i/>
          <w:iCs/>
          <w:sz w:val="24"/>
          <w:szCs w:val="24"/>
        </w:rPr>
        <w:t xml:space="preserve">be unaware of the halachic significance of covering the majority of the head. She may </w:t>
      </w:r>
      <w:r w:rsidRPr="002B54D7">
        <w:rPr>
          <w:rFonts w:asciiTheme="minorBidi" w:hAnsiTheme="minorBidi"/>
          <w:i/>
          <w:iCs/>
          <w:sz w:val="24"/>
          <w:szCs w:val="24"/>
        </w:rPr>
        <w:t xml:space="preserve">have the misconception that there is nothing more to the obligation </w:t>
      </w:r>
      <w:r>
        <w:rPr>
          <w:rFonts w:asciiTheme="minorBidi" w:hAnsiTheme="minorBidi"/>
          <w:i/>
          <w:iCs/>
          <w:sz w:val="24"/>
          <w:szCs w:val="24"/>
        </w:rPr>
        <w:t xml:space="preserve">of head-covering </w:t>
      </w:r>
      <w:r w:rsidRPr="002B54D7">
        <w:rPr>
          <w:rFonts w:asciiTheme="minorBidi" w:hAnsiTheme="minorBidi"/>
          <w:i/>
          <w:iCs/>
          <w:sz w:val="24"/>
          <w:szCs w:val="24"/>
        </w:rPr>
        <w:t>than signifying that she is married</w:t>
      </w:r>
      <w:r>
        <w:rPr>
          <w:rFonts w:asciiTheme="minorBidi" w:hAnsiTheme="minorBidi"/>
          <w:i/>
          <w:iCs/>
          <w:sz w:val="24"/>
          <w:szCs w:val="24"/>
        </w:rPr>
        <w:t>,</w:t>
      </w:r>
      <w:r w:rsidR="0060688E">
        <w:rPr>
          <w:rFonts w:asciiTheme="minorBidi" w:hAnsiTheme="minorBidi"/>
          <w:i/>
          <w:iCs/>
          <w:sz w:val="24"/>
          <w:szCs w:val="24"/>
        </w:rPr>
        <w:t xml:space="preserve"> or</w:t>
      </w:r>
      <w:r>
        <w:rPr>
          <w:rFonts w:asciiTheme="minorBidi" w:hAnsiTheme="minorBidi"/>
          <w:i/>
          <w:iCs/>
          <w:sz w:val="24"/>
          <w:szCs w:val="24"/>
        </w:rPr>
        <w:t xml:space="preserve"> may view head-covering through more of a social than religious lens</w:t>
      </w:r>
      <w:r w:rsidR="0060688E">
        <w:rPr>
          <w:rFonts w:asciiTheme="minorBidi" w:hAnsiTheme="minorBidi"/>
          <w:i/>
          <w:iCs/>
          <w:sz w:val="24"/>
          <w:szCs w:val="24"/>
        </w:rPr>
        <w:t>, as a way to identify with the halachically observant community</w:t>
      </w:r>
      <w:r w:rsidRPr="002B54D7">
        <w:rPr>
          <w:rFonts w:asciiTheme="minorBidi" w:hAnsiTheme="minorBidi"/>
          <w:i/>
          <w:iCs/>
          <w:sz w:val="24"/>
          <w:szCs w:val="24"/>
        </w:rPr>
        <w:t xml:space="preserve">. </w:t>
      </w:r>
    </w:p>
    <w:p w14:paraId="4C47CDB1" w14:textId="77777777" w:rsidR="00244DEA" w:rsidRDefault="00244DEA" w:rsidP="00244DEA">
      <w:pPr>
        <w:bidi w:val="0"/>
        <w:spacing w:after="0" w:line="240" w:lineRule="auto"/>
        <w:jc w:val="both"/>
        <w:rPr>
          <w:rFonts w:asciiTheme="minorBidi" w:hAnsiTheme="minorBidi"/>
          <w:i/>
          <w:iCs/>
          <w:sz w:val="24"/>
          <w:szCs w:val="24"/>
        </w:rPr>
      </w:pPr>
    </w:p>
    <w:p w14:paraId="4FB53B72" w14:textId="1D8DAC0A" w:rsidR="00052C10" w:rsidRPr="004E7D28" w:rsidRDefault="00052C10" w:rsidP="00244DEA">
      <w:pPr>
        <w:bidi w:val="0"/>
        <w:spacing w:after="0" w:line="240" w:lineRule="auto"/>
        <w:jc w:val="both"/>
        <w:rPr>
          <w:rFonts w:asciiTheme="minorBidi" w:hAnsiTheme="minorBidi"/>
          <w:sz w:val="24"/>
          <w:szCs w:val="24"/>
        </w:rPr>
      </w:pPr>
      <w:r>
        <w:rPr>
          <w:rFonts w:asciiTheme="minorBidi" w:hAnsiTheme="minorBidi"/>
          <w:i/>
          <w:iCs/>
          <w:sz w:val="24"/>
          <w:szCs w:val="24"/>
        </w:rPr>
        <w:t>Indeed, a</w:t>
      </w:r>
      <w:r w:rsidRPr="002B54D7">
        <w:rPr>
          <w:rFonts w:asciiTheme="minorBidi" w:hAnsiTheme="minorBidi"/>
          <w:i/>
          <w:iCs/>
          <w:sz w:val="24"/>
          <w:szCs w:val="24"/>
        </w:rPr>
        <w:t xml:space="preserve">lthough </w:t>
      </w:r>
      <w:r w:rsidR="003652C4">
        <w:rPr>
          <w:rFonts w:asciiTheme="minorBidi" w:hAnsiTheme="minorBidi"/>
          <w:i/>
          <w:iCs/>
          <w:sz w:val="24"/>
          <w:szCs w:val="24"/>
        </w:rPr>
        <w:t>wearing only a headband</w:t>
      </w:r>
      <w:r>
        <w:rPr>
          <w:rFonts w:asciiTheme="minorBidi" w:hAnsiTheme="minorBidi"/>
          <w:i/>
          <w:iCs/>
          <w:sz w:val="24"/>
          <w:szCs w:val="24"/>
        </w:rPr>
        <w:t xml:space="preserve"> does </w:t>
      </w:r>
      <w:r w:rsidRPr="003652C4">
        <w:rPr>
          <w:rFonts w:asciiTheme="minorBidi" w:hAnsiTheme="minorBidi"/>
          <w:i/>
          <w:iCs/>
          <w:sz w:val="24"/>
          <w:szCs w:val="24"/>
        </w:rPr>
        <w:t>not</w:t>
      </w:r>
      <w:r>
        <w:rPr>
          <w:rFonts w:asciiTheme="minorBidi" w:hAnsiTheme="minorBidi"/>
          <w:i/>
          <w:iCs/>
          <w:sz w:val="24"/>
          <w:szCs w:val="24"/>
        </w:rPr>
        <w:t xml:space="preserve"> satisfy the obligation of </w:t>
      </w:r>
      <w:r w:rsidRPr="002B54D7">
        <w:rPr>
          <w:rFonts w:asciiTheme="minorBidi" w:hAnsiTheme="minorBidi"/>
          <w:i/>
          <w:iCs/>
          <w:sz w:val="24"/>
          <w:szCs w:val="24"/>
        </w:rPr>
        <w:t>head-covering</w:t>
      </w:r>
      <w:r>
        <w:rPr>
          <w:rFonts w:asciiTheme="minorBidi" w:hAnsiTheme="minorBidi"/>
          <w:i/>
          <w:iCs/>
          <w:sz w:val="24"/>
          <w:szCs w:val="24"/>
        </w:rPr>
        <w:t xml:space="preserve"> as widely understood</w:t>
      </w:r>
      <w:r w:rsidRPr="002B54D7">
        <w:rPr>
          <w:rFonts w:asciiTheme="minorBidi" w:hAnsiTheme="minorBidi"/>
          <w:i/>
          <w:iCs/>
          <w:sz w:val="24"/>
          <w:szCs w:val="24"/>
        </w:rPr>
        <w:t xml:space="preserve">, it is </w:t>
      </w:r>
      <w:r>
        <w:rPr>
          <w:rFonts w:asciiTheme="minorBidi" w:hAnsiTheme="minorBidi"/>
          <w:i/>
          <w:iCs/>
          <w:sz w:val="24"/>
          <w:szCs w:val="24"/>
        </w:rPr>
        <w:t>preferable to</w:t>
      </w:r>
      <w:r w:rsidRPr="002B54D7">
        <w:rPr>
          <w:rFonts w:asciiTheme="minorBidi" w:hAnsiTheme="minorBidi"/>
          <w:i/>
          <w:iCs/>
          <w:sz w:val="24"/>
          <w:szCs w:val="24"/>
        </w:rPr>
        <w:t xml:space="preserve"> leaving the head fully uncovered,</w:t>
      </w:r>
      <w:r>
        <w:rPr>
          <w:rFonts w:asciiTheme="minorBidi" w:hAnsiTheme="minorBidi"/>
          <w:i/>
          <w:iCs/>
          <w:sz w:val="24"/>
          <w:szCs w:val="24"/>
        </w:rPr>
        <w:t xml:space="preserve"> because it does accomplish those social goals</w:t>
      </w:r>
      <w:r w:rsidRPr="002B54D7">
        <w:rPr>
          <w:rFonts w:asciiTheme="minorBidi" w:hAnsiTheme="minorBidi"/>
          <w:i/>
          <w:iCs/>
          <w:sz w:val="24"/>
          <w:szCs w:val="24"/>
        </w:rPr>
        <w:t>.</w:t>
      </w:r>
      <w:r>
        <w:rPr>
          <w:rFonts w:asciiTheme="minorBidi" w:hAnsiTheme="minorBidi"/>
          <w:i/>
          <w:iCs/>
          <w:sz w:val="24"/>
          <w:szCs w:val="24"/>
        </w:rPr>
        <w:t xml:space="preserve"> For </w:t>
      </w:r>
      <w:r w:rsidR="0060688E">
        <w:rPr>
          <w:rFonts w:asciiTheme="minorBidi" w:hAnsiTheme="minorBidi"/>
          <w:i/>
          <w:iCs/>
          <w:sz w:val="24"/>
          <w:szCs w:val="24"/>
        </w:rPr>
        <w:t xml:space="preserve">many </w:t>
      </w:r>
      <w:r>
        <w:rPr>
          <w:rFonts w:asciiTheme="minorBidi" w:hAnsiTheme="minorBidi"/>
          <w:i/>
          <w:iCs/>
          <w:sz w:val="24"/>
          <w:szCs w:val="24"/>
        </w:rPr>
        <w:t>women, especially those new to observance, this type of gesture toward head-covering is itself a significant effort.</w:t>
      </w:r>
      <w:r w:rsidR="003652C4">
        <w:rPr>
          <w:rFonts w:asciiTheme="minorBidi" w:hAnsiTheme="minorBidi"/>
          <w:sz w:val="24"/>
          <w:szCs w:val="24"/>
        </w:rPr>
        <w:t xml:space="preserve"> </w:t>
      </w:r>
    </w:p>
    <w:p w14:paraId="09835AFB" w14:textId="77777777" w:rsidR="00F20316" w:rsidRPr="004E7D28" w:rsidRDefault="00F20316" w:rsidP="00244DEA">
      <w:pPr>
        <w:bidi w:val="0"/>
        <w:spacing w:after="0" w:line="240" w:lineRule="auto"/>
        <w:contextualSpacing/>
        <w:jc w:val="both"/>
        <w:rPr>
          <w:rFonts w:asciiTheme="minorBidi" w:eastAsia="Times New Roman" w:hAnsiTheme="minorBidi"/>
          <w:color w:val="000000"/>
          <w:sz w:val="24"/>
          <w:szCs w:val="24"/>
        </w:rPr>
      </w:pPr>
    </w:p>
    <w:p w14:paraId="5418993E" w14:textId="77777777" w:rsidR="00F20316" w:rsidRDefault="00F20316" w:rsidP="00244DEA">
      <w:pPr>
        <w:pStyle w:val="1"/>
        <w:spacing w:before="0" w:line="240" w:lineRule="auto"/>
        <w:jc w:val="both"/>
        <w:rPr>
          <w:rFonts w:asciiTheme="minorBidi" w:hAnsiTheme="minorBidi" w:cstheme="minorBidi"/>
        </w:rPr>
      </w:pPr>
      <w:r w:rsidRPr="004E7D28">
        <w:rPr>
          <w:rFonts w:asciiTheme="minorBidi" w:hAnsiTheme="minorBidi" w:cstheme="minorBidi"/>
        </w:rPr>
        <w:t>Wigs</w:t>
      </w:r>
    </w:p>
    <w:p w14:paraId="385F19E2" w14:textId="77777777" w:rsidR="00244DEA" w:rsidRPr="00244DEA" w:rsidRDefault="00244DEA" w:rsidP="00244DEA"/>
    <w:p w14:paraId="4EBBD276" w14:textId="5E3EDE4E" w:rsidR="00F20316" w:rsidRDefault="00F20316" w:rsidP="00244DEA">
      <w:pPr>
        <w:bidi w:val="0"/>
        <w:spacing w:after="0" w:line="240" w:lineRule="auto"/>
        <w:jc w:val="both"/>
        <w:rPr>
          <w:rFonts w:asciiTheme="minorBidi" w:hAnsiTheme="minorBidi"/>
          <w:sz w:val="24"/>
          <w:szCs w:val="24"/>
        </w:rPr>
      </w:pPr>
      <w:r>
        <w:rPr>
          <w:rFonts w:asciiTheme="minorBidi" w:hAnsiTheme="minorBidi"/>
          <w:sz w:val="24"/>
          <w:szCs w:val="24"/>
        </w:rPr>
        <w:t>Many women observe the</w:t>
      </w:r>
      <w:r w:rsidRPr="004E7D28">
        <w:rPr>
          <w:rFonts w:asciiTheme="minorBidi" w:hAnsiTheme="minorBidi"/>
          <w:sz w:val="24"/>
          <w:szCs w:val="24"/>
        </w:rPr>
        <w:t xml:space="preserve"> mitzva </w:t>
      </w:r>
      <w:r>
        <w:rPr>
          <w:rFonts w:asciiTheme="minorBidi" w:hAnsiTheme="minorBidi"/>
          <w:sz w:val="24"/>
          <w:szCs w:val="24"/>
        </w:rPr>
        <w:t xml:space="preserve">of head-covering </w:t>
      </w:r>
      <w:r w:rsidRPr="004E7D28">
        <w:rPr>
          <w:rFonts w:asciiTheme="minorBidi" w:hAnsiTheme="minorBidi"/>
          <w:sz w:val="24"/>
          <w:szCs w:val="24"/>
        </w:rPr>
        <w:t xml:space="preserve">by wearing wigs. </w:t>
      </w:r>
      <w:r w:rsidR="000B1B67">
        <w:rPr>
          <w:rFonts w:asciiTheme="minorBidi" w:hAnsiTheme="minorBidi"/>
          <w:sz w:val="24"/>
          <w:szCs w:val="24"/>
        </w:rPr>
        <w:t xml:space="preserve">From the perspective of modesty, a wig's effect is mixed. </w:t>
      </w:r>
      <w:r w:rsidRPr="004E7D28">
        <w:rPr>
          <w:rFonts w:asciiTheme="minorBidi" w:hAnsiTheme="minorBidi"/>
          <w:sz w:val="24"/>
          <w:szCs w:val="24"/>
        </w:rPr>
        <w:t xml:space="preserve">On the one hand, the wig </w:t>
      </w:r>
      <w:r w:rsidR="0080007E">
        <w:rPr>
          <w:rFonts w:asciiTheme="minorBidi" w:hAnsiTheme="minorBidi"/>
          <w:sz w:val="24"/>
          <w:szCs w:val="24"/>
        </w:rPr>
        <w:t xml:space="preserve">provides full </w:t>
      </w:r>
      <w:r w:rsidR="000B1B67">
        <w:rPr>
          <w:rFonts w:asciiTheme="minorBidi" w:hAnsiTheme="minorBidi"/>
          <w:sz w:val="24"/>
          <w:szCs w:val="24"/>
        </w:rPr>
        <w:t xml:space="preserve">hair </w:t>
      </w:r>
      <w:r w:rsidR="0080007E">
        <w:rPr>
          <w:rFonts w:asciiTheme="minorBidi" w:hAnsiTheme="minorBidi"/>
          <w:sz w:val="24"/>
          <w:szCs w:val="24"/>
        </w:rPr>
        <w:t>coverage, and in that way may be preferable to other options</w:t>
      </w:r>
      <w:r w:rsidRPr="004E7D28">
        <w:rPr>
          <w:rFonts w:asciiTheme="minorBidi" w:hAnsiTheme="minorBidi"/>
          <w:sz w:val="24"/>
          <w:szCs w:val="24"/>
        </w:rPr>
        <w:t xml:space="preserve">. On the other hand, </w:t>
      </w:r>
      <w:r w:rsidR="003C22C3">
        <w:rPr>
          <w:rFonts w:asciiTheme="minorBidi" w:hAnsiTheme="minorBidi"/>
          <w:sz w:val="24"/>
          <w:szCs w:val="24"/>
        </w:rPr>
        <w:t>a wig</w:t>
      </w:r>
      <w:r w:rsidR="003C22C3" w:rsidRPr="004E7D28">
        <w:rPr>
          <w:rFonts w:asciiTheme="minorBidi" w:hAnsiTheme="minorBidi"/>
          <w:sz w:val="24"/>
          <w:szCs w:val="24"/>
        </w:rPr>
        <w:t xml:space="preserve"> </w:t>
      </w:r>
      <w:r w:rsidRPr="004E7D28">
        <w:rPr>
          <w:rFonts w:asciiTheme="minorBidi" w:hAnsiTheme="minorBidi"/>
          <w:sz w:val="24"/>
          <w:szCs w:val="24"/>
        </w:rPr>
        <w:t>can look so natural and attractive that it is unclear how it satisfies the dictates of modesty.</w:t>
      </w:r>
    </w:p>
    <w:p w14:paraId="79AADA1C" w14:textId="77777777" w:rsidR="00244DEA" w:rsidRPr="004E7D28" w:rsidRDefault="00244DEA" w:rsidP="00244DEA">
      <w:pPr>
        <w:bidi w:val="0"/>
        <w:spacing w:after="0" w:line="240" w:lineRule="auto"/>
        <w:jc w:val="both"/>
        <w:rPr>
          <w:rFonts w:asciiTheme="minorBidi" w:hAnsiTheme="minorBidi"/>
          <w:sz w:val="24"/>
          <w:szCs w:val="24"/>
        </w:rPr>
      </w:pPr>
    </w:p>
    <w:p w14:paraId="1685EB23" w14:textId="52CF5499"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Precedent for wearing wigs can be found in the Mishna's discussion of carrying on Shabbat. Articles seen as adornments unlikely to be removed </w:t>
      </w:r>
      <w:r w:rsidR="0080007E">
        <w:rPr>
          <w:rFonts w:asciiTheme="minorBidi" w:hAnsiTheme="minorBidi"/>
          <w:sz w:val="24"/>
          <w:szCs w:val="24"/>
        </w:rPr>
        <w:t>and carried</w:t>
      </w:r>
      <w:r w:rsidRPr="004E7D28">
        <w:rPr>
          <w:rFonts w:asciiTheme="minorBidi" w:hAnsiTheme="minorBidi"/>
          <w:sz w:val="24"/>
          <w:szCs w:val="24"/>
        </w:rPr>
        <w:t xml:space="preserve"> </w:t>
      </w:r>
      <w:r w:rsidR="00CC2BF1">
        <w:rPr>
          <w:rFonts w:asciiTheme="minorBidi" w:hAnsiTheme="minorBidi"/>
          <w:sz w:val="24"/>
          <w:szCs w:val="24"/>
        </w:rPr>
        <w:t>may be worn</w:t>
      </w:r>
      <w:r w:rsidRPr="004E7D28">
        <w:rPr>
          <w:rFonts w:asciiTheme="minorBidi" w:hAnsiTheme="minorBidi"/>
          <w:sz w:val="24"/>
          <w:szCs w:val="24"/>
        </w:rPr>
        <w:t xml:space="preserve"> on Shabbat, even in the absence of an </w:t>
      </w:r>
      <w:r w:rsidRPr="004E7D28">
        <w:rPr>
          <w:rFonts w:asciiTheme="minorBidi" w:hAnsiTheme="minorBidi"/>
          <w:i/>
          <w:iCs/>
          <w:sz w:val="24"/>
          <w:szCs w:val="24"/>
        </w:rPr>
        <w:t>eiruv</w:t>
      </w:r>
      <w:r w:rsidRPr="004E7D28">
        <w:rPr>
          <w:rFonts w:asciiTheme="minorBidi" w:hAnsiTheme="minorBidi"/>
          <w:sz w:val="24"/>
          <w:szCs w:val="24"/>
        </w:rPr>
        <w:t xml:space="preserve">. The Mishna </w:t>
      </w:r>
      <w:r w:rsidR="00261E4A">
        <w:rPr>
          <w:rFonts w:asciiTheme="minorBidi" w:hAnsiTheme="minorBidi"/>
          <w:sz w:val="24"/>
          <w:szCs w:val="24"/>
        </w:rPr>
        <w:t>teach</w:t>
      </w:r>
      <w:r w:rsidR="00261E4A" w:rsidRPr="004E7D28">
        <w:rPr>
          <w:rFonts w:asciiTheme="minorBidi" w:hAnsiTheme="minorBidi"/>
          <w:sz w:val="24"/>
          <w:szCs w:val="24"/>
        </w:rPr>
        <w:t>es</w:t>
      </w:r>
      <w:r w:rsidRPr="004E7D28">
        <w:rPr>
          <w:rFonts w:asciiTheme="minorBidi" w:hAnsiTheme="minorBidi"/>
          <w:sz w:val="24"/>
          <w:szCs w:val="24"/>
        </w:rPr>
        <w:t>:</w:t>
      </w:r>
    </w:p>
    <w:p w14:paraId="2A7E6A12" w14:textId="77777777" w:rsidR="00244DEA" w:rsidRPr="004E7D28" w:rsidRDefault="00244DEA" w:rsidP="00244DEA">
      <w:pPr>
        <w:bidi w:val="0"/>
        <w:spacing w:after="0" w:line="240" w:lineRule="auto"/>
        <w:jc w:val="both"/>
        <w:rPr>
          <w:rFonts w:asciiTheme="minorBidi" w:hAnsiTheme="minorBidi"/>
          <w:sz w:val="24"/>
          <w:szCs w:val="24"/>
        </w:rPr>
      </w:pPr>
    </w:p>
    <w:p w14:paraId="2DC4E33D" w14:textId="3DE17E05" w:rsidR="00F20316" w:rsidRPr="00085280" w:rsidRDefault="00F20316" w:rsidP="00244DEA">
      <w:pPr>
        <w:bidi w:val="0"/>
        <w:spacing w:after="0" w:line="240" w:lineRule="auto"/>
        <w:jc w:val="both"/>
        <w:rPr>
          <w:rFonts w:asciiTheme="minorBidi" w:hAnsiTheme="minorBidi"/>
          <w:sz w:val="24"/>
          <w:szCs w:val="24"/>
          <w:u w:val="single"/>
        </w:rPr>
      </w:pPr>
      <w:r w:rsidRPr="00085280">
        <w:rPr>
          <w:rFonts w:asciiTheme="minorBidi" w:hAnsiTheme="minorBidi"/>
          <w:sz w:val="24"/>
          <w:szCs w:val="24"/>
          <w:u w:val="single"/>
        </w:rPr>
        <w:t xml:space="preserve">Mishna </w:t>
      </w:r>
      <w:r w:rsidRPr="005E1579">
        <w:rPr>
          <w:rFonts w:asciiTheme="minorBidi" w:hAnsiTheme="minorBidi"/>
          <w:i/>
          <w:iCs/>
          <w:sz w:val="24"/>
          <w:szCs w:val="24"/>
          <w:u w:val="single"/>
        </w:rPr>
        <w:t>Shabbat</w:t>
      </w:r>
      <w:r w:rsidRPr="00085280">
        <w:rPr>
          <w:rFonts w:asciiTheme="minorBidi" w:hAnsiTheme="minorBidi"/>
          <w:sz w:val="24"/>
          <w:szCs w:val="24"/>
          <w:u w:val="single"/>
        </w:rPr>
        <w:t xml:space="preserve"> 6:5 </w:t>
      </w:r>
    </w:p>
    <w:p w14:paraId="754E69E8" w14:textId="77777777" w:rsidR="00F20316" w:rsidRDefault="00F20316" w:rsidP="00244DEA">
      <w:pPr>
        <w:bidi w:val="0"/>
        <w:spacing w:after="0" w:line="240" w:lineRule="auto"/>
        <w:ind w:left="284"/>
        <w:jc w:val="both"/>
        <w:rPr>
          <w:rFonts w:asciiTheme="minorBidi" w:hAnsiTheme="minorBidi"/>
          <w:sz w:val="24"/>
          <w:szCs w:val="24"/>
        </w:rPr>
      </w:pPr>
      <w:r w:rsidRPr="004E7D28">
        <w:rPr>
          <w:rFonts w:asciiTheme="minorBidi" w:hAnsiTheme="minorBidi"/>
          <w:sz w:val="24"/>
          <w:szCs w:val="24"/>
        </w:rPr>
        <w:t>A woman [is permitted to] go out [on Shabbat]... with foreign hair to the courtyard</w:t>
      </w:r>
    </w:p>
    <w:p w14:paraId="4EB7FECB" w14:textId="77777777" w:rsidR="00244DEA" w:rsidRPr="004E7D28" w:rsidRDefault="00244DEA" w:rsidP="00244DEA">
      <w:pPr>
        <w:bidi w:val="0"/>
        <w:spacing w:after="0" w:line="240" w:lineRule="auto"/>
        <w:ind w:left="284"/>
        <w:jc w:val="both"/>
        <w:rPr>
          <w:rFonts w:asciiTheme="minorBidi" w:hAnsiTheme="minorBidi"/>
          <w:sz w:val="24"/>
          <w:szCs w:val="24"/>
        </w:rPr>
      </w:pPr>
    </w:p>
    <w:p w14:paraId="5C41E5D0" w14:textId="3513C290"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Rashi explains that this "</w:t>
      </w:r>
      <w:r w:rsidRPr="004E7D28">
        <w:rPr>
          <w:rFonts w:asciiTheme="minorBidi" w:hAnsiTheme="minorBidi"/>
          <w:i/>
          <w:iCs/>
          <w:sz w:val="24"/>
          <w:szCs w:val="24"/>
        </w:rPr>
        <w:t>pe'a nochrit</w:t>
      </w:r>
      <w:r w:rsidRPr="004E7D28">
        <w:rPr>
          <w:rFonts w:asciiTheme="minorBidi" w:hAnsiTheme="minorBidi"/>
          <w:sz w:val="24"/>
          <w:szCs w:val="24"/>
        </w:rPr>
        <w:t>", foreign hair, is a type of hair extension.</w:t>
      </w:r>
      <w:r w:rsidRPr="004E7D28">
        <w:rPr>
          <w:rStyle w:val="af3"/>
          <w:rFonts w:asciiTheme="minorBidi" w:hAnsiTheme="minorBidi"/>
          <w:sz w:val="24"/>
          <w:szCs w:val="24"/>
        </w:rPr>
        <w:footnoteReference w:id="14"/>
      </w:r>
      <w:r w:rsidRPr="004E7D28">
        <w:rPr>
          <w:rFonts w:asciiTheme="minorBidi" w:hAnsiTheme="minorBidi"/>
          <w:sz w:val="24"/>
          <w:szCs w:val="24"/>
        </w:rPr>
        <w:t xml:space="preserve">  T</w:t>
      </w:r>
      <w:r>
        <w:rPr>
          <w:rFonts w:asciiTheme="minorBidi" w:hAnsiTheme="minorBidi"/>
          <w:sz w:val="24"/>
          <w:szCs w:val="24"/>
        </w:rPr>
        <w:t>he Talmudic discussion of this m</w:t>
      </w:r>
      <w:r w:rsidRPr="004E7D28">
        <w:rPr>
          <w:rFonts w:asciiTheme="minorBidi" w:hAnsiTheme="minorBidi"/>
          <w:sz w:val="24"/>
          <w:szCs w:val="24"/>
        </w:rPr>
        <w:t xml:space="preserve">ishna applies it to married women attempting </w:t>
      </w:r>
      <w:r w:rsidRPr="004E7D28">
        <w:rPr>
          <w:rFonts w:asciiTheme="minorBidi" w:hAnsiTheme="minorBidi"/>
          <w:sz w:val="24"/>
          <w:szCs w:val="24"/>
        </w:rPr>
        <w:lastRenderedPageBreak/>
        <w:t>to be attractive for their husbands.</w:t>
      </w:r>
      <w:r w:rsidRPr="004E7D28">
        <w:rPr>
          <w:rStyle w:val="af3"/>
          <w:rFonts w:asciiTheme="minorBidi" w:hAnsiTheme="minorBidi"/>
          <w:sz w:val="24"/>
          <w:szCs w:val="24"/>
        </w:rPr>
        <w:footnoteReference w:id="15"/>
      </w:r>
      <w:r w:rsidRPr="004E7D28">
        <w:rPr>
          <w:rFonts w:asciiTheme="minorBidi" w:hAnsiTheme="minorBidi"/>
          <w:sz w:val="24"/>
          <w:szCs w:val="24"/>
        </w:rPr>
        <w:t xml:space="preserve"> </w:t>
      </w:r>
      <w:r>
        <w:rPr>
          <w:rFonts w:asciiTheme="minorBidi" w:hAnsiTheme="minorBidi"/>
          <w:sz w:val="24"/>
          <w:szCs w:val="24"/>
        </w:rPr>
        <w:t>If the mishna</w:t>
      </w:r>
      <w:r w:rsidRPr="004E7D28">
        <w:rPr>
          <w:rFonts w:asciiTheme="minorBidi" w:hAnsiTheme="minorBidi"/>
          <w:sz w:val="24"/>
          <w:szCs w:val="24"/>
        </w:rPr>
        <w:t xml:space="preserve"> explicitly permits a </w:t>
      </w:r>
      <w:r w:rsidR="005D018C">
        <w:rPr>
          <w:rFonts w:asciiTheme="minorBidi" w:hAnsiTheme="minorBidi"/>
          <w:sz w:val="24"/>
          <w:szCs w:val="24"/>
        </w:rPr>
        <w:t xml:space="preserve">married </w:t>
      </w:r>
      <w:r w:rsidRPr="004E7D28">
        <w:rPr>
          <w:rFonts w:asciiTheme="minorBidi" w:hAnsiTheme="minorBidi"/>
          <w:sz w:val="24"/>
          <w:szCs w:val="24"/>
        </w:rPr>
        <w:t>woman to go out on Shabbat wearing hair extensions, then it stands to reason that wearing a wi</w:t>
      </w:r>
      <w:r>
        <w:rPr>
          <w:rFonts w:asciiTheme="minorBidi" w:hAnsiTheme="minorBidi"/>
          <w:sz w:val="24"/>
          <w:szCs w:val="24"/>
        </w:rPr>
        <w:t>g is a permissible form of head-</w:t>
      </w:r>
      <w:r w:rsidRPr="004E7D28">
        <w:rPr>
          <w:rFonts w:asciiTheme="minorBidi" w:hAnsiTheme="minorBidi"/>
          <w:sz w:val="24"/>
          <w:szCs w:val="24"/>
        </w:rPr>
        <w:t>covering</w:t>
      </w:r>
      <w:r>
        <w:rPr>
          <w:rFonts w:asciiTheme="minorBidi" w:hAnsiTheme="minorBidi"/>
          <w:sz w:val="24"/>
          <w:szCs w:val="24"/>
        </w:rPr>
        <w:t>, since it</w:t>
      </w:r>
      <w:r w:rsidRPr="004E7D28">
        <w:rPr>
          <w:rFonts w:asciiTheme="minorBidi" w:hAnsiTheme="minorBidi"/>
          <w:sz w:val="24"/>
          <w:szCs w:val="24"/>
        </w:rPr>
        <w:t xml:space="preserve"> looks even less like a woman's own hair.</w:t>
      </w:r>
      <w:r w:rsidR="00B92173">
        <w:rPr>
          <w:rStyle w:val="af3"/>
          <w:rFonts w:asciiTheme="minorBidi" w:hAnsiTheme="minorBidi"/>
          <w:sz w:val="24"/>
          <w:szCs w:val="24"/>
        </w:rPr>
        <w:footnoteReference w:id="16"/>
      </w:r>
      <w:r w:rsidRPr="004E7D28">
        <w:rPr>
          <w:rFonts w:asciiTheme="minorBidi" w:hAnsiTheme="minorBidi"/>
          <w:sz w:val="24"/>
          <w:szCs w:val="24"/>
        </w:rPr>
        <w:t xml:space="preserve"> Shiltei Gi</w:t>
      </w:r>
      <w:r w:rsidR="00E56A78">
        <w:rPr>
          <w:rFonts w:asciiTheme="minorBidi" w:hAnsiTheme="minorBidi"/>
          <w:sz w:val="24"/>
          <w:szCs w:val="24"/>
        </w:rPr>
        <w:t>b</w:t>
      </w:r>
      <w:r w:rsidRPr="004E7D28">
        <w:rPr>
          <w:rFonts w:asciiTheme="minorBidi" w:hAnsiTheme="minorBidi"/>
          <w:sz w:val="24"/>
          <w:szCs w:val="24"/>
        </w:rPr>
        <w:t>borim makes this inference:</w:t>
      </w:r>
    </w:p>
    <w:p w14:paraId="03B68BD0" w14:textId="77777777" w:rsidR="00244DEA" w:rsidRPr="004E7D28" w:rsidRDefault="00244DEA" w:rsidP="00244DEA">
      <w:pPr>
        <w:bidi w:val="0"/>
        <w:spacing w:after="0" w:line="240" w:lineRule="auto"/>
        <w:jc w:val="both"/>
        <w:rPr>
          <w:rFonts w:asciiTheme="minorBidi" w:hAnsiTheme="minorBidi"/>
          <w:sz w:val="24"/>
          <w:szCs w:val="24"/>
        </w:rPr>
      </w:pPr>
    </w:p>
    <w:p w14:paraId="1E0524DF" w14:textId="55EE6133" w:rsidR="00F20316" w:rsidRPr="00085280" w:rsidRDefault="00F20316" w:rsidP="00244DEA">
      <w:pPr>
        <w:bidi w:val="0"/>
        <w:spacing w:after="0" w:line="240" w:lineRule="auto"/>
        <w:jc w:val="both"/>
        <w:rPr>
          <w:rFonts w:asciiTheme="minorBidi" w:hAnsiTheme="minorBidi"/>
          <w:sz w:val="24"/>
          <w:szCs w:val="24"/>
          <w:u w:val="single"/>
        </w:rPr>
      </w:pPr>
      <w:r w:rsidRPr="003652C4">
        <w:rPr>
          <w:rFonts w:asciiTheme="minorBidi" w:hAnsiTheme="minorBidi"/>
          <w:i/>
          <w:iCs/>
          <w:sz w:val="24"/>
          <w:szCs w:val="24"/>
          <w:u w:val="single"/>
        </w:rPr>
        <w:t>Shiltei Gib</w:t>
      </w:r>
      <w:r w:rsidR="00E56A78">
        <w:rPr>
          <w:rFonts w:asciiTheme="minorBidi" w:hAnsiTheme="minorBidi"/>
          <w:i/>
          <w:iCs/>
          <w:sz w:val="24"/>
          <w:szCs w:val="24"/>
          <w:u w:val="single"/>
        </w:rPr>
        <w:t>b</w:t>
      </w:r>
      <w:r w:rsidRPr="003652C4">
        <w:rPr>
          <w:rFonts w:asciiTheme="minorBidi" w:hAnsiTheme="minorBidi"/>
          <w:i/>
          <w:iCs/>
          <w:sz w:val="24"/>
          <w:szCs w:val="24"/>
          <w:u w:val="single"/>
        </w:rPr>
        <w:t>orim</w:t>
      </w:r>
      <w:r w:rsidRPr="00085280">
        <w:rPr>
          <w:rFonts w:asciiTheme="minorBidi" w:hAnsiTheme="minorBidi"/>
          <w:sz w:val="24"/>
          <w:szCs w:val="24"/>
          <w:u w:val="single"/>
        </w:rPr>
        <w:t xml:space="preserve"> to the Rif, </w:t>
      </w:r>
      <w:r w:rsidRPr="003652C4">
        <w:rPr>
          <w:rFonts w:asciiTheme="minorBidi" w:hAnsiTheme="minorBidi"/>
          <w:i/>
          <w:iCs/>
          <w:sz w:val="24"/>
          <w:szCs w:val="24"/>
          <w:u w:val="single"/>
        </w:rPr>
        <w:t>Shabbat</w:t>
      </w:r>
      <w:r w:rsidRPr="00085280">
        <w:rPr>
          <w:rFonts w:asciiTheme="minorBidi" w:hAnsiTheme="minorBidi"/>
          <w:sz w:val="24"/>
          <w:szCs w:val="24"/>
          <w:u w:val="single"/>
        </w:rPr>
        <w:t xml:space="preserve"> 29a in Rif pagination</w:t>
      </w:r>
    </w:p>
    <w:p w14:paraId="64682B2A" w14:textId="583CCA6E" w:rsidR="00261E4A" w:rsidRDefault="00BA6E3B" w:rsidP="00244DEA">
      <w:pPr>
        <w:bidi w:val="0"/>
        <w:spacing w:after="0" w:line="240" w:lineRule="auto"/>
        <w:ind w:left="284"/>
        <w:jc w:val="both"/>
        <w:rPr>
          <w:rFonts w:asciiTheme="minorBidi" w:hAnsiTheme="minorBidi"/>
          <w:sz w:val="24"/>
          <w:szCs w:val="24"/>
        </w:rPr>
      </w:pPr>
      <w:r>
        <w:rPr>
          <w:rFonts w:asciiTheme="minorBidi" w:hAnsiTheme="minorBidi"/>
          <w:sz w:val="24"/>
          <w:szCs w:val="24"/>
        </w:rPr>
        <w:t>It seems one can</w:t>
      </w:r>
      <w:r w:rsidR="00261E4A" w:rsidRPr="004E7D28">
        <w:rPr>
          <w:rFonts w:asciiTheme="minorBidi" w:hAnsiTheme="minorBidi"/>
          <w:sz w:val="24"/>
          <w:szCs w:val="24"/>
        </w:rPr>
        <w:t xml:space="preserve"> bring proof and support </w:t>
      </w:r>
      <w:r>
        <w:rPr>
          <w:rFonts w:asciiTheme="minorBidi" w:hAnsiTheme="minorBidi"/>
          <w:sz w:val="24"/>
          <w:szCs w:val="24"/>
        </w:rPr>
        <w:t xml:space="preserve">from this </w:t>
      </w:r>
      <w:r w:rsidR="00261E4A" w:rsidRPr="004E7D28">
        <w:rPr>
          <w:rFonts w:asciiTheme="minorBidi" w:hAnsiTheme="minorBidi"/>
          <w:sz w:val="24"/>
          <w:szCs w:val="24"/>
        </w:rPr>
        <w:t xml:space="preserve">for women who go out with </w:t>
      </w:r>
      <w:r>
        <w:rPr>
          <w:rFonts w:asciiTheme="minorBidi" w:hAnsiTheme="minorBidi"/>
          <w:sz w:val="24"/>
          <w:szCs w:val="24"/>
        </w:rPr>
        <w:t xml:space="preserve">their </w:t>
      </w:r>
      <w:r w:rsidR="003A51FD">
        <w:rPr>
          <w:rFonts w:asciiTheme="minorBidi" w:hAnsiTheme="minorBidi"/>
          <w:sz w:val="24"/>
          <w:szCs w:val="24"/>
        </w:rPr>
        <w:t xml:space="preserve">own </w:t>
      </w:r>
      <w:r>
        <w:rPr>
          <w:rFonts w:asciiTheme="minorBidi" w:hAnsiTheme="minorBidi"/>
          <w:sz w:val="24"/>
          <w:szCs w:val="24"/>
        </w:rPr>
        <w:t>hair covered</w:t>
      </w:r>
      <w:r w:rsidR="00261E4A" w:rsidRPr="004E7D28">
        <w:rPr>
          <w:rFonts w:asciiTheme="minorBidi" w:hAnsiTheme="minorBidi"/>
          <w:sz w:val="24"/>
          <w:szCs w:val="24"/>
        </w:rPr>
        <w:t xml:space="preserve"> when they are married</w:t>
      </w:r>
      <w:r w:rsidR="00261E4A">
        <w:rPr>
          <w:rFonts w:asciiTheme="minorBidi" w:hAnsiTheme="minorBidi"/>
          <w:sz w:val="24"/>
          <w:szCs w:val="24"/>
        </w:rPr>
        <w:t>,</w:t>
      </w:r>
      <w:r w:rsidR="00261E4A" w:rsidRPr="004E7D28">
        <w:rPr>
          <w:rFonts w:asciiTheme="minorBidi" w:hAnsiTheme="minorBidi"/>
          <w:sz w:val="24"/>
          <w:szCs w:val="24"/>
        </w:rPr>
        <w:t xml:space="preserve"> but </w:t>
      </w:r>
      <w:r w:rsidR="00261E4A">
        <w:rPr>
          <w:rFonts w:asciiTheme="minorBidi" w:hAnsiTheme="minorBidi"/>
          <w:sz w:val="24"/>
          <w:szCs w:val="24"/>
        </w:rPr>
        <w:t>instead</w:t>
      </w:r>
      <w:r w:rsidR="00261E4A" w:rsidRPr="004E7D28">
        <w:rPr>
          <w:rFonts w:asciiTheme="minorBidi" w:hAnsiTheme="minorBidi"/>
          <w:sz w:val="24"/>
          <w:szCs w:val="24"/>
        </w:rPr>
        <w:t xml:space="preserve"> of the braid of their hair </w:t>
      </w:r>
      <w:r>
        <w:rPr>
          <w:rFonts w:asciiTheme="minorBidi" w:hAnsiTheme="minorBidi"/>
          <w:sz w:val="24"/>
          <w:szCs w:val="24"/>
        </w:rPr>
        <w:t xml:space="preserve">they </w:t>
      </w:r>
      <w:r w:rsidR="00261E4A">
        <w:rPr>
          <w:rFonts w:asciiTheme="minorBidi" w:hAnsiTheme="minorBidi"/>
          <w:sz w:val="24"/>
          <w:szCs w:val="24"/>
        </w:rPr>
        <w:t>wear the hair</w:t>
      </w:r>
      <w:r w:rsidR="00261E4A" w:rsidRPr="004E7D28">
        <w:rPr>
          <w:rFonts w:asciiTheme="minorBidi" w:hAnsiTheme="minorBidi"/>
          <w:sz w:val="24"/>
          <w:szCs w:val="24"/>
        </w:rPr>
        <w:t xml:space="preserve"> of other women…</w:t>
      </w:r>
      <w:r w:rsidR="00A30B8B">
        <w:rPr>
          <w:rFonts w:asciiTheme="minorBidi" w:hAnsiTheme="minorBidi"/>
          <w:sz w:val="24"/>
          <w:szCs w:val="24"/>
        </w:rPr>
        <w:t>I</w:t>
      </w:r>
      <w:r w:rsidR="00261E4A" w:rsidRPr="004E7D28">
        <w:rPr>
          <w:rFonts w:asciiTheme="minorBidi" w:hAnsiTheme="minorBidi"/>
          <w:sz w:val="24"/>
          <w:szCs w:val="24"/>
        </w:rPr>
        <w:t xml:space="preserve">t </w:t>
      </w:r>
      <w:r w:rsidR="00261E4A">
        <w:rPr>
          <w:rFonts w:asciiTheme="minorBidi" w:hAnsiTheme="minorBidi"/>
          <w:sz w:val="24"/>
          <w:szCs w:val="24"/>
        </w:rPr>
        <w:t>clearly implies</w:t>
      </w:r>
      <w:r w:rsidR="00261E4A" w:rsidRPr="004E7D28">
        <w:rPr>
          <w:rFonts w:asciiTheme="minorBidi" w:hAnsiTheme="minorBidi"/>
          <w:sz w:val="24"/>
          <w:szCs w:val="24"/>
        </w:rPr>
        <w:t xml:space="preserve"> that the daughters of Israel are permitted to adorn themselves with </w:t>
      </w:r>
      <w:r w:rsidR="003A51FD" w:rsidRPr="004E7D28">
        <w:rPr>
          <w:rFonts w:asciiTheme="minorBidi" w:hAnsiTheme="minorBidi"/>
          <w:sz w:val="24"/>
          <w:szCs w:val="24"/>
        </w:rPr>
        <w:t>the</w:t>
      </w:r>
      <w:r w:rsidR="003A51FD">
        <w:rPr>
          <w:rFonts w:asciiTheme="minorBidi" w:hAnsiTheme="minorBidi"/>
          <w:sz w:val="24"/>
          <w:szCs w:val="24"/>
        </w:rPr>
        <w:t>se</w:t>
      </w:r>
      <w:r w:rsidR="00261E4A" w:rsidRPr="004E7D28">
        <w:rPr>
          <w:rFonts w:asciiTheme="minorBidi" w:hAnsiTheme="minorBidi"/>
          <w:sz w:val="24"/>
          <w:szCs w:val="24"/>
        </w:rPr>
        <w:t>. For</w:t>
      </w:r>
      <w:r w:rsidR="00261E4A">
        <w:rPr>
          <w:rFonts w:asciiTheme="minorBidi" w:hAnsiTheme="minorBidi"/>
          <w:sz w:val="24"/>
          <w:szCs w:val="24"/>
        </w:rPr>
        <w:t xml:space="preserve"> the statement</w:t>
      </w:r>
      <w:r w:rsidR="00261E4A" w:rsidRPr="004E7D28">
        <w:rPr>
          <w:rFonts w:asciiTheme="minorBidi" w:hAnsiTheme="minorBidi"/>
          <w:sz w:val="24"/>
          <w:szCs w:val="24"/>
        </w:rPr>
        <w:t xml:space="preserve"> '</w:t>
      </w:r>
      <w:r w:rsidR="00261E4A">
        <w:rPr>
          <w:rFonts w:asciiTheme="minorBidi" w:hAnsiTheme="minorBidi"/>
          <w:sz w:val="24"/>
          <w:szCs w:val="24"/>
        </w:rPr>
        <w:t xml:space="preserve">a woman’s </w:t>
      </w:r>
      <w:r w:rsidR="00261E4A" w:rsidRPr="004E7D28">
        <w:rPr>
          <w:rFonts w:asciiTheme="minorBidi" w:hAnsiTheme="minorBidi"/>
          <w:sz w:val="24"/>
          <w:szCs w:val="24"/>
        </w:rPr>
        <w:t xml:space="preserve">hair is </w:t>
      </w:r>
      <w:r w:rsidR="00261E4A" w:rsidRPr="003B7600">
        <w:rPr>
          <w:rFonts w:asciiTheme="minorBidi" w:hAnsiTheme="minorBidi"/>
          <w:i/>
          <w:iCs/>
          <w:sz w:val="24"/>
          <w:szCs w:val="24"/>
        </w:rPr>
        <w:t>erva</w:t>
      </w:r>
      <w:r w:rsidR="00261E4A" w:rsidRPr="004E7D28">
        <w:rPr>
          <w:rFonts w:asciiTheme="minorBidi" w:hAnsiTheme="minorBidi"/>
          <w:sz w:val="24"/>
          <w:szCs w:val="24"/>
        </w:rPr>
        <w:t xml:space="preserve">' </w:t>
      </w:r>
      <w:r w:rsidR="00261E4A">
        <w:rPr>
          <w:rFonts w:asciiTheme="minorBidi" w:hAnsiTheme="minorBidi"/>
          <w:sz w:val="24"/>
          <w:szCs w:val="24"/>
        </w:rPr>
        <w:t>refers</w:t>
      </w:r>
      <w:r w:rsidR="00261E4A" w:rsidRPr="004E7D28">
        <w:rPr>
          <w:rFonts w:asciiTheme="minorBidi" w:hAnsiTheme="minorBidi"/>
          <w:sz w:val="24"/>
          <w:szCs w:val="24"/>
        </w:rPr>
        <w:t xml:space="preserve"> only to the hair that </w:t>
      </w:r>
      <w:r w:rsidR="00261E4A">
        <w:rPr>
          <w:rFonts w:asciiTheme="minorBidi" w:hAnsiTheme="minorBidi"/>
          <w:sz w:val="24"/>
          <w:szCs w:val="24"/>
        </w:rPr>
        <w:t>is</w:t>
      </w:r>
      <w:r w:rsidR="00261E4A" w:rsidRPr="004E7D28">
        <w:rPr>
          <w:rFonts w:asciiTheme="minorBidi" w:hAnsiTheme="minorBidi"/>
          <w:sz w:val="24"/>
          <w:szCs w:val="24"/>
        </w:rPr>
        <w:t xml:space="preserve"> really attached to her </w:t>
      </w:r>
      <w:r w:rsidR="00261E4A">
        <w:rPr>
          <w:rFonts w:asciiTheme="minorBidi" w:hAnsiTheme="minorBidi"/>
          <w:sz w:val="24"/>
          <w:szCs w:val="24"/>
        </w:rPr>
        <w:t>scalp</w:t>
      </w:r>
      <w:r w:rsidR="00261E4A" w:rsidRPr="004E7D28">
        <w:rPr>
          <w:rFonts w:asciiTheme="minorBidi" w:hAnsiTheme="minorBidi"/>
          <w:sz w:val="24"/>
          <w:szCs w:val="24"/>
        </w:rPr>
        <w:t xml:space="preserve">, </w:t>
      </w:r>
      <w:r>
        <w:rPr>
          <w:rFonts w:asciiTheme="minorBidi" w:hAnsiTheme="minorBidi"/>
          <w:sz w:val="24"/>
          <w:szCs w:val="24"/>
        </w:rPr>
        <w:t>when</w:t>
      </w:r>
      <w:r w:rsidRPr="004E7D28">
        <w:rPr>
          <w:rFonts w:asciiTheme="minorBidi" w:hAnsiTheme="minorBidi"/>
          <w:sz w:val="24"/>
          <w:szCs w:val="24"/>
        </w:rPr>
        <w:t xml:space="preserve"> </w:t>
      </w:r>
      <w:r w:rsidR="00261E4A" w:rsidRPr="004E7D28">
        <w:rPr>
          <w:rFonts w:asciiTheme="minorBidi" w:hAnsiTheme="minorBidi"/>
          <w:sz w:val="24"/>
          <w:szCs w:val="24"/>
        </w:rPr>
        <w:t xml:space="preserve">her </w:t>
      </w:r>
      <w:r w:rsidR="00261E4A">
        <w:rPr>
          <w:rFonts w:asciiTheme="minorBidi" w:hAnsiTheme="minorBidi"/>
          <w:sz w:val="24"/>
          <w:szCs w:val="24"/>
        </w:rPr>
        <w:t>scalp</w:t>
      </w:r>
      <w:r w:rsidR="00261E4A" w:rsidRPr="004E7D28">
        <w:rPr>
          <w:rFonts w:asciiTheme="minorBidi" w:hAnsiTheme="minorBidi"/>
          <w:sz w:val="24"/>
          <w:szCs w:val="24"/>
        </w:rPr>
        <w:t xml:space="preserve"> </w:t>
      </w:r>
      <w:r>
        <w:rPr>
          <w:rFonts w:asciiTheme="minorBidi" w:hAnsiTheme="minorBidi"/>
          <w:sz w:val="24"/>
          <w:szCs w:val="24"/>
        </w:rPr>
        <w:t>i</w:t>
      </w:r>
      <w:r w:rsidRPr="004E7D28">
        <w:rPr>
          <w:rFonts w:asciiTheme="minorBidi" w:hAnsiTheme="minorBidi"/>
          <w:sz w:val="24"/>
          <w:szCs w:val="24"/>
        </w:rPr>
        <w:t xml:space="preserve">s </w:t>
      </w:r>
      <w:r w:rsidR="00261E4A">
        <w:rPr>
          <w:rFonts w:asciiTheme="minorBidi" w:hAnsiTheme="minorBidi"/>
          <w:sz w:val="24"/>
          <w:szCs w:val="24"/>
        </w:rPr>
        <w:t>visible</w:t>
      </w:r>
      <w:r w:rsidR="00261E4A" w:rsidRPr="004E7D28">
        <w:rPr>
          <w:rFonts w:asciiTheme="minorBidi" w:hAnsiTheme="minorBidi"/>
          <w:sz w:val="24"/>
          <w:szCs w:val="24"/>
        </w:rPr>
        <w:t xml:space="preserve"> with the hair. But </w:t>
      </w:r>
      <w:r w:rsidR="00261E4A">
        <w:rPr>
          <w:rFonts w:asciiTheme="minorBidi" w:hAnsiTheme="minorBidi"/>
          <w:sz w:val="24"/>
          <w:szCs w:val="24"/>
        </w:rPr>
        <w:t xml:space="preserve">with </w:t>
      </w:r>
      <w:r w:rsidR="00261E4A" w:rsidRPr="004E7D28">
        <w:rPr>
          <w:rFonts w:asciiTheme="minorBidi" w:hAnsiTheme="minorBidi"/>
          <w:sz w:val="24"/>
          <w:szCs w:val="24"/>
        </w:rPr>
        <w:t>hair that covers her hair, there is no</w:t>
      </w:r>
      <w:r w:rsidR="00261E4A">
        <w:rPr>
          <w:rFonts w:asciiTheme="minorBidi" w:hAnsiTheme="minorBidi"/>
          <w:sz w:val="24"/>
          <w:szCs w:val="24"/>
        </w:rPr>
        <w:t xml:space="preserve"> problem of </w:t>
      </w:r>
      <w:r w:rsidR="00261E4A" w:rsidRPr="004E7D28">
        <w:rPr>
          <w:rFonts w:asciiTheme="minorBidi" w:hAnsiTheme="minorBidi"/>
          <w:sz w:val="24"/>
          <w:szCs w:val="24"/>
        </w:rPr>
        <w:t>'</w:t>
      </w:r>
      <w:r w:rsidR="00261E4A">
        <w:rPr>
          <w:rFonts w:asciiTheme="minorBidi" w:hAnsiTheme="minorBidi"/>
          <w:sz w:val="24"/>
          <w:szCs w:val="24"/>
        </w:rPr>
        <w:t xml:space="preserve">a woman’s </w:t>
      </w:r>
      <w:r w:rsidR="00261E4A" w:rsidRPr="004E7D28">
        <w:rPr>
          <w:rFonts w:asciiTheme="minorBidi" w:hAnsiTheme="minorBidi"/>
          <w:sz w:val="24"/>
          <w:szCs w:val="24"/>
        </w:rPr>
        <w:t xml:space="preserve">hair is </w:t>
      </w:r>
      <w:r w:rsidR="00261E4A" w:rsidRPr="003B7600">
        <w:rPr>
          <w:rFonts w:asciiTheme="minorBidi" w:hAnsiTheme="minorBidi"/>
          <w:i/>
          <w:iCs/>
          <w:sz w:val="24"/>
          <w:szCs w:val="24"/>
        </w:rPr>
        <w:t>erva</w:t>
      </w:r>
      <w:r w:rsidR="00261E4A" w:rsidRPr="004E7D28">
        <w:rPr>
          <w:rFonts w:asciiTheme="minorBidi" w:hAnsiTheme="minorBidi"/>
          <w:sz w:val="24"/>
          <w:szCs w:val="24"/>
        </w:rPr>
        <w:t xml:space="preserve">' here and also no [concern] of an uncovered head…even though it is an adornment for her in order </w:t>
      </w:r>
      <w:r w:rsidR="00261E4A">
        <w:rPr>
          <w:rFonts w:asciiTheme="minorBidi" w:hAnsiTheme="minorBidi"/>
          <w:sz w:val="24"/>
          <w:szCs w:val="24"/>
        </w:rPr>
        <w:t>to</w:t>
      </w:r>
      <w:r w:rsidR="00261E4A" w:rsidRPr="004E7D28">
        <w:rPr>
          <w:rFonts w:asciiTheme="minorBidi" w:hAnsiTheme="minorBidi"/>
          <w:sz w:val="24"/>
          <w:szCs w:val="24"/>
        </w:rPr>
        <w:t xml:space="preserve"> look like </w:t>
      </w:r>
      <w:r w:rsidR="00261E4A">
        <w:rPr>
          <w:rFonts w:asciiTheme="minorBidi" w:hAnsiTheme="minorBidi"/>
          <w:sz w:val="24"/>
          <w:szCs w:val="24"/>
        </w:rPr>
        <w:t>[she has a lot of]</w:t>
      </w:r>
      <w:r w:rsidR="00261E4A" w:rsidRPr="004E7D28">
        <w:rPr>
          <w:rFonts w:asciiTheme="minorBidi" w:hAnsiTheme="minorBidi"/>
          <w:sz w:val="24"/>
          <w:szCs w:val="24"/>
        </w:rPr>
        <w:t xml:space="preserve"> hair, there is no [halachic </w:t>
      </w:r>
      <w:r w:rsidR="00261E4A">
        <w:rPr>
          <w:rFonts w:asciiTheme="minorBidi" w:hAnsiTheme="minorBidi"/>
          <w:sz w:val="24"/>
          <w:szCs w:val="24"/>
        </w:rPr>
        <w:t>objection</w:t>
      </w:r>
      <w:r w:rsidR="00261E4A" w:rsidRPr="004E7D28">
        <w:rPr>
          <w:rFonts w:asciiTheme="minorBidi" w:hAnsiTheme="minorBidi"/>
          <w:sz w:val="24"/>
          <w:szCs w:val="24"/>
        </w:rPr>
        <w:t>] to it…</w:t>
      </w:r>
    </w:p>
    <w:p w14:paraId="2F2ED15A" w14:textId="77777777" w:rsidR="00244DEA" w:rsidRPr="004E7D28" w:rsidRDefault="00244DEA" w:rsidP="00244DEA">
      <w:pPr>
        <w:bidi w:val="0"/>
        <w:spacing w:after="0" w:line="240" w:lineRule="auto"/>
        <w:ind w:left="284"/>
        <w:jc w:val="both"/>
        <w:rPr>
          <w:rFonts w:asciiTheme="minorBidi" w:hAnsiTheme="minorBidi"/>
          <w:sz w:val="24"/>
          <w:szCs w:val="24"/>
        </w:rPr>
      </w:pPr>
    </w:p>
    <w:p w14:paraId="0DD1ECFF" w14:textId="5AFB9228"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According to Shiltei Gibborim, this </w:t>
      </w:r>
      <w:r w:rsidR="00261E4A">
        <w:rPr>
          <w:rFonts w:asciiTheme="minorBidi" w:hAnsiTheme="minorBidi"/>
          <w:sz w:val="24"/>
          <w:szCs w:val="24"/>
        </w:rPr>
        <w:t>m</w:t>
      </w:r>
      <w:r w:rsidRPr="004E7D28">
        <w:rPr>
          <w:rFonts w:asciiTheme="minorBidi" w:hAnsiTheme="minorBidi"/>
          <w:sz w:val="24"/>
          <w:szCs w:val="24"/>
        </w:rPr>
        <w:t>ishna</w:t>
      </w:r>
      <w:r w:rsidR="003A51FD">
        <w:rPr>
          <w:rFonts w:asciiTheme="minorBidi" w:hAnsiTheme="minorBidi"/>
          <w:sz w:val="24"/>
          <w:szCs w:val="24"/>
        </w:rPr>
        <w:t>,</w:t>
      </w:r>
      <w:r w:rsidRPr="004E7D28">
        <w:rPr>
          <w:rFonts w:asciiTheme="minorBidi" w:hAnsiTheme="minorBidi"/>
          <w:sz w:val="24"/>
          <w:szCs w:val="24"/>
        </w:rPr>
        <w:t xml:space="preserve"> coupled with common custom of his day, provide</w:t>
      </w:r>
      <w:r w:rsidR="00261E4A">
        <w:rPr>
          <w:rFonts w:asciiTheme="minorBidi" w:hAnsiTheme="minorBidi"/>
          <w:sz w:val="24"/>
          <w:szCs w:val="24"/>
        </w:rPr>
        <w:t>s</w:t>
      </w:r>
      <w:r w:rsidRPr="004E7D28">
        <w:rPr>
          <w:rFonts w:asciiTheme="minorBidi" w:hAnsiTheme="minorBidi"/>
          <w:sz w:val="24"/>
          <w:szCs w:val="24"/>
        </w:rPr>
        <w:t xml:space="preserve"> justification for wigs as a form of head covering. He adds that hair growing from the scalp</w:t>
      </w:r>
      <w:r w:rsidR="00BA6E3B">
        <w:rPr>
          <w:rFonts w:asciiTheme="minorBidi" w:hAnsiTheme="minorBidi"/>
          <w:sz w:val="24"/>
          <w:szCs w:val="24"/>
        </w:rPr>
        <w:t xml:space="preserve"> appears significantly different from</w:t>
      </w:r>
      <w:r w:rsidRPr="004E7D28">
        <w:rPr>
          <w:rFonts w:asciiTheme="minorBidi" w:hAnsiTheme="minorBidi"/>
          <w:sz w:val="24"/>
          <w:szCs w:val="24"/>
        </w:rPr>
        <w:t xml:space="preserve"> hair that is not naturally attached</w:t>
      </w:r>
      <w:r>
        <w:rPr>
          <w:rFonts w:asciiTheme="minorBidi" w:hAnsiTheme="minorBidi"/>
          <w:sz w:val="24"/>
          <w:szCs w:val="24"/>
        </w:rPr>
        <w:t xml:space="preserve">. </w:t>
      </w:r>
      <w:r w:rsidRPr="004E7D28">
        <w:rPr>
          <w:rFonts w:asciiTheme="minorBidi" w:hAnsiTheme="minorBidi"/>
          <w:sz w:val="24"/>
          <w:szCs w:val="24"/>
        </w:rPr>
        <w:t xml:space="preserve">This last argument may have been more applicable to wigs of his day than to some of the more upscale wigs of today, </w:t>
      </w:r>
      <w:r w:rsidR="00261E4A">
        <w:rPr>
          <w:rFonts w:asciiTheme="minorBidi" w:hAnsiTheme="minorBidi"/>
          <w:sz w:val="24"/>
          <w:szCs w:val="24"/>
        </w:rPr>
        <w:t>which</w:t>
      </w:r>
      <w:r w:rsidR="00261E4A" w:rsidRPr="004E7D28">
        <w:rPr>
          <w:rFonts w:asciiTheme="minorBidi" w:hAnsiTheme="minorBidi"/>
          <w:sz w:val="24"/>
          <w:szCs w:val="24"/>
        </w:rPr>
        <w:t xml:space="preserve"> </w:t>
      </w:r>
      <w:r w:rsidRPr="004E7D28">
        <w:rPr>
          <w:rFonts w:asciiTheme="minorBidi" w:hAnsiTheme="minorBidi"/>
          <w:sz w:val="24"/>
          <w:szCs w:val="24"/>
        </w:rPr>
        <w:t xml:space="preserve">are attached to a false scalp and thus do appear to grow from the scalp. </w:t>
      </w:r>
    </w:p>
    <w:p w14:paraId="3222390C" w14:textId="77777777" w:rsidR="00244DEA" w:rsidRPr="004E7D28" w:rsidRDefault="00244DEA" w:rsidP="00244DEA">
      <w:pPr>
        <w:bidi w:val="0"/>
        <w:spacing w:after="0" w:line="240" w:lineRule="auto"/>
        <w:jc w:val="both"/>
        <w:rPr>
          <w:rFonts w:asciiTheme="minorBidi" w:hAnsiTheme="minorBidi"/>
          <w:sz w:val="24"/>
          <w:szCs w:val="24"/>
        </w:rPr>
      </w:pPr>
    </w:p>
    <w:p w14:paraId="497DBD7D" w14:textId="4E798442"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It is also possible to explain </w:t>
      </w:r>
      <w:r w:rsidR="001C19D8">
        <w:rPr>
          <w:rFonts w:asciiTheme="minorBidi" w:hAnsiTheme="minorBidi"/>
          <w:i/>
          <w:iCs/>
          <w:sz w:val="24"/>
          <w:szCs w:val="24"/>
        </w:rPr>
        <w:t>pe'a</w:t>
      </w:r>
      <w:r w:rsidRPr="004E7D28">
        <w:rPr>
          <w:rFonts w:asciiTheme="minorBidi" w:hAnsiTheme="minorBidi"/>
          <w:i/>
          <w:iCs/>
          <w:sz w:val="24"/>
          <w:szCs w:val="24"/>
        </w:rPr>
        <w:t xml:space="preserve"> nochrit </w:t>
      </w:r>
      <w:r w:rsidRPr="004E7D28">
        <w:rPr>
          <w:rFonts w:asciiTheme="minorBidi" w:hAnsiTheme="minorBidi"/>
          <w:sz w:val="24"/>
          <w:szCs w:val="24"/>
        </w:rPr>
        <w:t xml:space="preserve">differently, as hair used to </w:t>
      </w:r>
      <w:r w:rsidR="00A30B8B">
        <w:rPr>
          <w:rFonts w:asciiTheme="minorBidi" w:hAnsiTheme="minorBidi"/>
          <w:sz w:val="24"/>
          <w:szCs w:val="24"/>
        </w:rPr>
        <w:t>fill</w:t>
      </w:r>
      <w:r w:rsidR="00A30B8B" w:rsidRPr="004E7D28">
        <w:rPr>
          <w:rFonts w:asciiTheme="minorBidi" w:hAnsiTheme="minorBidi"/>
          <w:sz w:val="24"/>
          <w:szCs w:val="24"/>
        </w:rPr>
        <w:t xml:space="preserve"> </w:t>
      </w:r>
      <w:r w:rsidRPr="004E7D28">
        <w:rPr>
          <w:rFonts w:asciiTheme="minorBidi" w:hAnsiTheme="minorBidi"/>
          <w:sz w:val="24"/>
          <w:szCs w:val="24"/>
        </w:rPr>
        <w:t xml:space="preserve">out head coverings from the inside, much like today's </w:t>
      </w:r>
      <w:r w:rsidR="009B079A">
        <w:rPr>
          <w:rFonts w:asciiTheme="minorBidi" w:hAnsiTheme="minorBidi"/>
          <w:sz w:val="24"/>
          <w:szCs w:val="24"/>
        </w:rPr>
        <w:t>”boubou” or “shaper</w:t>
      </w:r>
      <w:r w:rsidR="00A30B8B">
        <w:rPr>
          <w:rFonts w:asciiTheme="minorBidi" w:hAnsiTheme="minorBidi"/>
          <w:sz w:val="24"/>
          <w:szCs w:val="24"/>
        </w:rPr>
        <w:t>,</w:t>
      </w:r>
      <w:r w:rsidR="009B079A">
        <w:rPr>
          <w:rFonts w:asciiTheme="minorBidi" w:hAnsiTheme="minorBidi"/>
          <w:sz w:val="24"/>
          <w:szCs w:val="24"/>
        </w:rPr>
        <w:t>”</w:t>
      </w:r>
      <w:r w:rsidR="00A30B8B">
        <w:rPr>
          <w:rFonts w:asciiTheme="minorBidi" w:hAnsiTheme="minorBidi"/>
          <w:sz w:val="24"/>
          <w:szCs w:val="24"/>
        </w:rPr>
        <w:t xml:space="preserve"> worn by some women under a headscarf.</w:t>
      </w:r>
      <w:r w:rsidRPr="004E7D28">
        <w:rPr>
          <w:rStyle w:val="af3"/>
          <w:rFonts w:asciiTheme="minorBidi" w:hAnsiTheme="minorBidi"/>
          <w:sz w:val="24"/>
          <w:szCs w:val="24"/>
        </w:rPr>
        <w:footnoteReference w:id="17"/>
      </w:r>
      <w:r w:rsidRPr="004E7D28">
        <w:rPr>
          <w:rFonts w:asciiTheme="minorBidi" w:hAnsiTheme="minorBidi"/>
          <w:sz w:val="24"/>
          <w:szCs w:val="24"/>
        </w:rPr>
        <w:t xml:space="preserve"> In that case, the mentions of </w:t>
      </w:r>
      <w:r w:rsidRPr="004E7D28">
        <w:rPr>
          <w:rFonts w:asciiTheme="minorBidi" w:hAnsiTheme="minorBidi"/>
          <w:i/>
          <w:iCs/>
          <w:sz w:val="24"/>
          <w:szCs w:val="24"/>
        </w:rPr>
        <w:t>pe'a nochrit</w:t>
      </w:r>
      <w:r w:rsidRPr="004E7D28">
        <w:rPr>
          <w:rFonts w:asciiTheme="minorBidi" w:hAnsiTheme="minorBidi"/>
          <w:sz w:val="24"/>
          <w:szCs w:val="24"/>
        </w:rPr>
        <w:t xml:space="preserve"> in rabbinic literature would not support wearing</w:t>
      </w:r>
      <w:r w:rsidR="009B079A">
        <w:rPr>
          <w:rFonts w:asciiTheme="minorBidi" w:hAnsiTheme="minorBidi"/>
          <w:sz w:val="24"/>
          <w:szCs w:val="24"/>
        </w:rPr>
        <w:t xml:space="preserve"> a wig</w:t>
      </w:r>
      <w:r w:rsidRPr="004E7D28">
        <w:rPr>
          <w:rFonts w:asciiTheme="minorBidi" w:hAnsiTheme="minorBidi"/>
          <w:sz w:val="24"/>
          <w:szCs w:val="24"/>
        </w:rPr>
        <w:t xml:space="preserve"> without a hat on top.  </w:t>
      </w:r>
    </w:p>
    <w:p w14:paraId="65F3428C" w14:textId="77777777" w:rsidR="00244DEA" w:rsidRPr="004E7D28" w:rsidRDefault="00244DEA" w:rsidP="00244DEA">
      <w:pPr>
        <w:bidi w:val="0"/>
        <w:spacing w:after="0" w:line="240" w:lineRule="auto"/>
        <w:jc w:val="both"/>
        <w:rPr>
          <w:rFonts w:asciiTheme="minorBidi" w:hAnsiTheme="minorBidi"/>
          <w:sz w:val="24"/>
          <w:szCs w:val="24"/>
        </w:rPr>
      </w:pPr>
    </w:p>
    <w:p w14:paraId="77DB4FDB" w14:textId="0022E66C"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lastRenderedPageBreak/>
        <w:t xml:space="preserve">Rema rules like Shiltei Gibborim, permitting men to recite </w:t>
      </w:r>
      <w:r w:rsidRPr="004E7D28">
        <w:rPr>
          <w:rFonts w:asciiTheme="minorBidi" w:hAnsiTheme="minorBidi"/>
          <w:i/>
          <w:iCs/>
          <w:sz w:val="24"/>
          <w:szCs w:val="24"/>
        </w:rPr>
        <w:t>Shema</w:t>
      </w:r>
      <w:r w:rsidRPr="004E7D28">
        <w:rPr>
          <w:rFonts w:asciiTheme="minorBidi" w:hAnsiTheme="minorBidi"/>
          <w:sz w:val="24"/>
          <w:szCs w:val="24"/>
        </w:rPr>
        <w:t xml:space="preserve"> in view of a wig:</w:t>
      </w:r>
    </w:p>
    <w:p w14:paraId="404CCFBF" w14:textId="77777777" w:rsidR="00244DEA" w:rsidRPr="004E7D28" w:rsidRDefault="00244DEA" w:rsidP="00244DEA">
      <w:pPr>
        <w:bidi w:val="0"/>
        <w:spacing w:after="0" w:line="240" w:lineRule="auto"/>
        <w:jc w:val="both"/>
        <w:rPr>
          <w:rFonts w:asciiTheme="minorBidi" w:hAnsiTheme="minorBidi"/>
          <w:sz w:val="24"/>
          <w:szCs w:val="24"/>
        </w:rPr>
      </w:pPr>
    </w:p>
    <w:p w14:paraId="4BE7F25F" w14:textId="607DBBA3" w:rsidR="00F20316" w:rsidRPr="00085280" w:rsidRDefault="00F20316" w:rsidP="00244DEA">
      <w:pPr>
        <w:bidi w:val="0"/>
        <w:spacing w:after="0" w:line="240" w:lineRule="auto"/>
        <w:jc w:val="both"/>
        <w:rPr>
          <w:rFonts w:asciiTheme="minorBidi" w:hAnsiTheme="minorBidi"/>
          <w:sz w:val="24"/>
          <w:szCs w:val="24"/>
          <w:u w:val="single"/>
        </w:rPr>
      </w:pPr>
      <w:r w:rsidRPr="001921CE">
        <w:rPr>
          <w:rFonts w:asciiTheme="minorBidi" w:hAnsiTheme="minorBidi"/>
          <w:i/>
          <w:iCs/>
          <w:sz w:val="24"/>
          <w:szCs w:val="24"/>
          <w:u w:val="single"/>
        </w:rPr>
        <w:t>Shul</w:t>
      </w:r>
      <w:r w:rsidR="00BA6E3B" w:rsidRPr="001921CE">
        <w:rPr>
          <w:rFonts w:asciiTheme="minorBidi" w:hAnsiTheme="minorBidi"/>
          <w:i/>
          <w:iCs/>
          <w:sz w:val="24"/>
          <w:szCs w:val="24"/>
          <w:u w:val="single"/>
        </w:rPr>
        <w:t>c</w:t>
      </w:r>
      <w:r w:rsidRPr="001921CE">
        <w:rPr>
          <w:rFonts w:asciiTheme="minorBidi" w:hAnsiTheme="minorBidi"/>
          <w:i/>
          <w:iCs/>
          <w:sz w:val="24"/>
          <w:szCs w:val="24"/>
          <w:u w:val="single"/>
        </w:rPr>
        <w:t>han Aruch</w:t>
      </w:r>
      <w:r w:rsidRPr="00085280">
        <w:rPr>
          <w:rFonts w:asciiTheme="minorBidi" w:hAnsiTheme="minorBidi"/>
          <w:sz w:val="24"/>
          <w:szCs w:val="24"/>
          <w:u w:val="single"/>
        </w:rPr>
        <w:t xml:space="preserve"> O</w:t>
      </w:r>
      <w:r w:rsidR="009B079A">
        <w:rPr>
          <w:rFonts w:asciiTheme="minorBidi" w:hAnsiTheme="minorBidi"/>
          <w:sz w:val="24"/>
          <w:szCs w:val="24"/>
          <w:u w:val="single"/>
        </w:rPr>
        <w:t>C</w:t>
      </w:r>
      <w:r w:rsidRPr="00085280">
        <w:rPr>
          <w:rFonts w:asciiTheme="minorBidi" w:hAnsiTheme="minorBidi"/>
          <w:sz w:val="24"/>
          <w:szCs w:val="24"/>
          <w:u w:val="single"/>
        </w:rPr>
        <w:t xml:space="preserve"> 75:2 Rema</w:t>
      </w:r>
    </w:p>
    <w:p w14:paraId="1C49FE8E" w14:textId="6682FA21" w:rsidR="00F20316" w:rsidRPr="004E7D28" w:rsidRDefault="00BA6E3B" w:rsidP="00244DEA">
      <w:pPr>
        <w:bidi w:val="0"/>
        <w:spacing w:after="0" w:line="240" w:lineRule="auto"/>
        <w:ind w:left="284"/>
        <w:contextualSpacing/>
        <w:jc w:val="both"/>
        <w:rPr>
          <w:rFonts w:asciiTheme="minorBidi" w:eastAsia="Times New Roman" w:hAnsiTheme="minorBidi"/>
          <w:color w:val="000000"/>
          <w:sz w:val="24"/>
          <w:szCs w:val="24"/>
        </w:rPr>
      </w:pPr>
      <w:r>
        <w:rPr>
          <w:rFonts w:asciiTheme="minorBidi" w:eastAsia="Times New Roman" w:hAnsiTheme="minorBidi"/>
          <w:color w:val="000000"/>
          <w:sz w:val="24"/>
          <w:szCs w:val="24"/>
        </w:rPr>
        <w:t>This</w:t>
      </w:r>
      <w:r w:rsidR="00F20316" w:rsidRPr="004E7D28">
        <w:rPr>
          <w:rFonts w:asciiTheme="minorBidi" w:eastAsia="Times New Roman" w:hAnsiTheme="minorBidi"/>
          <w:color w:val="000000"/>
          <w:sz w:val="24"/>
          <w:szCs w:val="24"/>
        </w:rPr>
        <w:t xml:space="preserve"> [</w:t>
      </w:r>
      <w:r>
        <w:rPr>
          <w:rFonts w:asciiTheme="minorBidi" w:eastAsia="Times New Roman" w:hAnsiTheme="minorBidi"/>
          <w:color w:val="000000"/>
          <w:sz w:val="24"/>
          <w:szCs w:val="24"/>
        </w:rPr>
        <w:t>permissibility of reciting</w:t>
      </w:r>
      <w:r w:rsidR="00F20316" w:rsidRPr="004E7D28">
        <w:rPr>
          <w:rFonts w:asciiTheme="minorBidi" w:eastAsia="Times New Roman" w:hAnsiTheme="minorBidi"/>
          <w:color w:val="000000"/>
          <w:sz w:val="24"/>
          <w:szCs w:val="24"/>
        </w:rPr>
        <w:t xml:space="preserve"> </w:t>
      </w:r>
      <w:r w:rsidR="00F20316" w:rsidRPr="00085280">
        <w:rPr>
          <w:rFonts w:asciiTheme="minorBidi" w:eastAsia="Times New Roman" w:hAnsiTheme="minorBidi"/>
          <w:i/>
          <w:iCs/>
          <w:color w:val="000000"/>
          <w:sz w:val="24"/>
          <w:szCs w:val="24"/>
        </w:rPr>
        <w:t>Shema</w:t>
      </w:r>
      <w:r w:rsidR="00F20316" w:rsidRPr="004E7D28">
        <w:rPr>
          <w:rFonts w:asciiTheme="minorBidi" w:eastAsia="Times New Roman" w:hAnsiTheme="minorBidi"/>
          <w:color w:val="000000"/>
          <w:sz w:val="24"/>
          <w:szCs w:val="24"/>
        </w:rPr>
        <w:t>]</w:t>
      </w:r>
      <w:r>
        <w:rPr>
          <w:rFonts w:asciiTheme="minorBidi" w:eastAsia="Times New Roman" w:hAnsiTheme="minorBidi"/>
          <w:color w:val="000000"/>
          <w:sz w:val="24"/>
          <w:szCs w:val="24"/>
        </w:rPr>
        <w:t xml:space="preserve"> applies [when a man can see] women’s hair</w:t>
      </w:r>
      <w:r w:rsidR="00F20316" w:rsidRPr="004E7D28">
        <w:rPr>
          <w:rFonts w:asciiTheme="minorBidi" w:eastAsia="Times New Roman" w:hAnsiTheme="minorBidi"/>
          <w:color w:val="000000"/>
          <w:sz w:val="24"/>
          <w:szCs w:val="24"/>
        </w:rPr>
        <w:t xml:space="preserve"> that </w:t>
      </w:r>
      <w:r w:rsidR="00A30B8B">
        <w:rPr>
          <w:rFonts w:asciiTheme="minorBidi" w:eastAsia="Times New Roman" w:hAnsiTheme="minorBidi"/>
          <w:color w:val="000000"/>
          <w:sz w:val="24"/>
          <w:szCs w:val="24"/>
        </w:rPr>
        <w:t>typic</w:t>
      </w:r>
      <w:r w:rsidR="00A30B8B" w:rsidRPr="004E7D28">
        <w:rPr>
          <w:rFonts w:asciiTheme="minorBidi" w:eastAsia="Times New Roman" w:hAnsiTheme="minorBidi"/>
          <w:color w:val="000000"/>
          <w:sz w:val="24"/>
          <w:szCs w:val="24"/>
        </w:rPr>
        <w:t xml:space="preserve">ally </w:t>
      </w:r>
      <w:r w:rsidR="00261E4A">
        <w:rPr>
          <w:rFonts w:asciiTheme="minorBidi" w:eastAsia="Times New Roman" w:hAnsiTheme="minorBidi"/>
          <w:color w:val="000000"/>
          <w:sz w:val="24"/>
          <w:szCs w:val="24"/>
        </w:rPr>
        <w:t>emerge</w:t>
      </w:r>
      <w:r>
        <w:rPr>
          <w:rFonts w:asciiTheme="minorBidi" w:eastAsia="Times New Roman" w:hAnsiTheme="minorBidi"/>
          <w:color w:val="000000"/>
          <w:sz w:val="24"/>
          <w:szCs w:val="24"/>
        </w:rPr>
        <w:t>s</w:t>
      </w:r>
      <w:r w:rsidR="00F20316" w:rsidRPr="004E7D28">
        <w:rPr>
          <w:rFonts w:asciiTheme="minorBidi" w:eastAsia="Times New Roman" w:hAnsiTheme="minorBidi"/>
          <w:color w:val="000000"/>
          <w:sz w:val="24"/>
          <w:szCs w:val="24"/>
        </w:rPr>
        <w:t xml:space="preserve"> from their </w:t>
      </w:r>
      <w:r w:rsidR="00261E4A">
        <w:rPr>
          <w:rFonts w:asciiTheme="minorBidi" w:eastAsia="Times New Roman" w:hAnsiTheme="minorBidi"/>
          <w:color w:val="000000"/>
          <w:sz w:val="24"/>
          <w:szCs w:val="24"/>
        </w:rPr>
        <w:t>hair-</w:t>
      </w:r>
      <w:r w:rsidR="00F20316" w:rsidRPr="004E7D28">
        <w:rPr>
          <w:rFonts w:asciiTheme="minorBidi" w:eastAsia="Times New Roman" w:hAnsiTheme="minorBidi"/>
          <w:color w:val="000000"/>
          <w:sz w:val="24"/>
          <w:szCs w:val="24"/>
        </w:rPr>
        <w:t>binding</w:t>
      </w:r>
      <w:r w:rsidR="00E56A78">
        <w:rPr>
          <w:rFonts w:asciiTheme="minorBidi" w:eastAsia="Times New Roman" w:hAnsiTheme="minorBidi"/>
          <w:color w:val="000000"/>
          <w:sz w:val="24"/>
          <w:szCs w:val="24"/>
        </w:rPr>
        <w:t>,</w:t>
      </w:r>
      <w:r w:rsidR="00F20316" w:rsidRPr="004E7D28">
        <w:rPr>
          <w:rFonts w:asciiTheme="minorBidi" w:eastAsia="Times New Roman" w:hAnsiTheme="minorBidi"/>
          <w:color w:val="000000"/>
          <w:sz w:val="24"/>
          <w:szCs w:val="24"/>
        </w:rPr>
        <w:t xml:space="preserve"> and how much more so foreign hair [a wig]</w:t>
      </w:r>
    </w:p>
    <w:p w14:paraId="5DB75178" w14:textId="77777777" w:rsidR="00F20316" w:rsidRPr="004E7D28" w:rsidRDefault="00F20316" w:rsidP="00244DEA">
      <w:pPr>
        <w:bidi w:val="0"/>
        <w:spacing w:after="0" w:line="240" w:lineRule="auto"/>
        <w:jc w:val="both"/>
        <w:rPr>
          <w:rFonts w:asciiTheme="minorBidi" w:hAnsiTheme="minorBidi"/>
          <w:sz w:val="24"/>
          <w:szCs w:val="24"/>
        </w:rPr>
      </w:pPr>
    </w:p>
    <w:p w14:paraId="484D835D" w14:textId="5CC952A9" w:rsidR="000B1B67"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Common Ashkenazi practice is t</w:t>
      </w:r>
      <w:r>
        <w:rPr>
          <w:rFonts w:asciiTheme="minorBidi" w:hAnsiTheme="minorBidi"/>
          <w:sz w:val="24"/>
          <w:szCs w:val="24"/>
        </w:rPr>
        <w:t>o permit wigs as a form of head-</w:t>
      </w:r>
      <w:r w:rsidRPr="004E7D28">
        <w:rPr>
          <w:rFonts w:asciiTheme="minorBidi" w:hAnsiTheme="minorBidi"/>
          <w:sz w:val="24"/>
          <w:szCs w:val="24"/>
        </w:rPr>
        <w:t xml:space="preserve">covering. </w:t>
      </w:r>
      <w:r w:rsidR="003572C4">
        <w:rPr>
          <w:rFonts w:asciiTheme="minorBidi" w:hAnsiTheme="minorBidi"/>
          <w:sz w:val="24"/>
          <w:szCs w:val="24"/>
        </w:rPr>
        <w:t xml:space="preserve">This raises questions about dignity. In Talmudic times, it seems that dignified dress in public required a significant, visible head-covering. From that standpoint, it would seem that </w:t>
      </w:r>
      <w:r w:rsidR="00E56A78">
        <w:rPr>
          <w:rFonts w:asciiTheme="minorBidi" w:hAnsiTheme="minorBidi"/>
          <w:sz w:val="24"/>
          <w:szCs w:val="24"/>
        </w:rPr>
        <w:t xml:space="preserve">a </w:t>
      </w:r>
      <w:r w:rsidR="003572C4">
        <w:rPr>
          <w:rFonts w:asciiTheme="minorBidi" w:hAnsiTheme="minorBidi"/>
          <w:sz w:val="24"/>
          <w:szCs w:val="24"/>
        </w:rPr>
        <w:t xml:space="preserve">wig should </w:t>
      </w:r>
      <w:r w:rsidR="00E56A78">
        <w:rPr>
          <w:rFonts w:asciiTheme="minorBidi" w:hAnsiTheme="minorBidi"/>
          <w:sz w:val="24"/>
          <w:szCs w:val="24"/>
        </w:rPr>
        <w:t>not qualify as a head-covering</w:t>
      </w:r>
      <w:r w:rsidR="003572C4">
        <w:rPr>
          <w:rFonts w:asciiTheme="minorBidi" w:hAnsiTheme="minorBidi"/>
          <w:sz w:val="24"/>
          <w:szCs w:val="24"/>
        </w:rPr>
        <w:t xml:space="preserve">. </w:t>
      </w:r>
    </w:p>
    <w:p w14:paraId="52C27CD9" w14:textId="3BCF0FD9" w:rsidR="00A30B8B" w:rsidRDefault="003572C4" w:rsidP="00244DEA">
      <w:pPr>
        <w:bidi w:val="0"/>
        <w:spacing w:after="0" w:line="240" w:lineRule="auto"/>
        <w:jc w:val="both"/>
        <w:rPr>
          <w:rFonts w:asciiTheme="minorBidi" w:hAnsiTheme="minorBidi"/>
          <w:sz w:val="24"/>
          <w:szCs w:val="24"/>
        </w:rPr>
      </w:pPr>
      <w:r>
        <w:rPr>
          <w:rFonts w:asciiTheme="minorBidi" w:hAnsiTheme="minorBidi"/>
          <w:sz w:val="24"/>
          <w:szCs w:val="24"/>
        </w:rPr>
        <w:t>Nowadays, i</w:t>
      </w:r>
      <w:r w:rsidR="00F41709">
        <w:rPr>
          <w:rFonts w:asciiTheme="minorBidi" w:hAnsiTheme="minorBidi"/>
          <w:sz w:val="24"/>
          <w:szCs w:val="24"/>
        </w:rPr>
        <w:t xml:space="preserve">n some </w:t>
      </w:r>
      <w:r>
        <w:rPr>
          <w:rFonts w:asciiTheme="minorBidi" w:hAnsiTheme="minorBidi"/>
          <w:sz w:val="24"/>
          <w:szCs w:val="24"/>
        </w:rPr>
        <w:t xml:space="preserve">religious </w:t>
      </w:r>
      <w:r w:rsidR="00F41709">
        <w:rPr>
          <w:rFonts w:asciiTheme="minorBidi" w:hAnsiTheme="minorBidi"/>
          <w:sz w:val="24"/>
          <w:szCs w:val="24"/>
        </w:rPr>
        <w:t>communities, wigs are considered more dignified than other head-coverings</w:t>
      </w:r>
      <w:r>
        <w:rPr>
          <w:rFonts w:asciiTheme="minorBidi" w:hAnsiTheme="minorBidi"/>
          <w:sz w:val="24"/>
          <w:szCs w:val="24"/>
        </w:rPr>
        <w:t>, in the sense that women would not wear anything other than a wig to a formal event</w:t>
      </w:r>
      <w:r w:rsidR="00F41709">
        <w:rPr>
          <w:rFonts w:asciiTheme="minorBidi" w:hAnsiTheme="minorBidi"/>
          <w:sz w:val="24"/>
          <w:szCs w:val="24"/>
        </w:rPr>
        <w:t>. W</w:t>
      </w:r>
      <w:r w:rsidR="00F41709" w:rsidRPr="004E7D28">
        <w:rPr>
          <w:rFonts w:asciiTheme="minorBidi" w:hAnsiTheme="minorBidi"/>
          <w:sz w:val="24"/>
          <w:szCs w:val="24"/>
        </w:rPr>
        <w:t>hat constitutes a standard for modesty in wigs</w:t>
      </w:r>
      <w:r w:rsidR="00F41709">
        <w:rPr>
          <w:rFonts w:asciiTheme="minorBidi" w:hAnsiTheme="minorBidi"/>
          <w:sz w:val="24"/>
          <w:szCs w:val="24"/>
        </w:rPr>
        <w:t xml:space="preserve"> </w:t>
      </w:r>
      <w:r>
        <w:rPr>
          <w:rFonts w:asciiTheme="minorBidi" w:hAnsiTheme="minorBidi"/>
          <w:sz w:val="24"/>
          <w:szCs w:val="24"/>
        </w:rPr>
        <w:t xml:space="preserve">also </w:t>
      </w:r>
      <w:r w:rsidR="00F41709">
        <w:rPr>
          <w:rFonts w:asciiTheme="minorBidi" w:hAnsiTheme="minorBidi"/>
          <w:sz w:val="24"/>
          <w:szCs w:val="24"/>
        </w:rPr>
        <w:t>varies from community to community.</w:t>
      </w:r>
    </w:p>
    <w:p w14:paraId="5DCAB8E3" w14:textId="77777777" w:rsidR="00244DEA" w:rsidRDefault="00244DEA" w:rsidP="00244DEA">
      <w:pPr>
        <w:bidi w:val="0"/>
        <w:spacing w:after="0" w:line="240" w:lineRule="auto"/>
        <w:jc w:val="both"/>
        <w:rPr>
          <w:rFonts w:asciiTheme="minorBidi" w:hAnsiTheme="minorBidi"/>
          <w:sz w:val="24"/>
          <w:szCs w:val="24"/>
        </w:rPr>
      </w:pPr>
    </w:p>
    <w:p w14:paraId="20F1DDBB" w14:textId="327512F5" w:rsidR="00A30B8B" w:rsidRDefault="00C4686A" w:rsidP="00244DEA">
      <w:pPr>
        <w:bidi w:val="0"/>
        <w:spacing w:after="0" w:line="240" w:lineRule="auto"/>
        <w:jc w:val="both"/>
        <w:rPr>
          <w:rFonts w:asciiTheme="minorBidi" w:hAnsiTheme="minorBidi"/>
          <w:sz w:val="24"/>
          <w:szCs w:val="24"/>
        </w:rPr>
      </w:pPr>
      <w:r>
        <w:rPr>
          <w:rFonts w:asciiTheme="minorBidi" w:hAnsiTheme="minorBidi"/>
          <w:sz w:val="24"/>
          <w:szCs w:val="24"/>
        </w:rPr>
        <w:t>What about</w:t>
      </w:r>
      <w:r w:rsidR="00F20316" w:rsidRPr="004E7D28">
        <w:rPr>
          <w:rFonts w:asciiTheme="minorBidi" w:hAnsiTheme="minorBidi"/>
          <w:sz w:val="24"/>
          <w:szCs w:val="24"/>
        </w:rPr>
        <w:t xml:space="preserve"> </w:t>
      </w:r>
      <w:r w:rsidR="00F20316" w:rsidRPr="00C74F2D">
        <w:rPr>
          <w:rFonts w:asciiTheme="minorBidi" w:hAnsiTheme="minorBidi"/>
          <w:i/>
          <w:iCs/>
          <w:sz w:val="24"/>
          <w:szCs w:val="24"/>
        </w:rPr>
        <w:t>mar'it ayin</w:t>
      </w:r>
      <w:r w:rsidR="00F20316" w:rsidRPr="004E7D28">
        <w:rPr>
          <w:rFonts w:asciiTheme="minorBidi" w:hAnsiTheme="minorBidi"/>
          <w:sz w:val="24"/>
          <w:szCs w:val="24"/>
        </w:rPr>
        <w:t xml:space="preserve">, </w:t>
      </w:r>
      <w:r>
        <w:rPr>
          <w:rFonts w:asciiTheme="minorBidi" w:hAnsiTheme="minorBidi"/>
          <w:sz w:val="24"/>
          <w:szCs w:val="24"/>
        </w:rPr>
        <w:t>conveying a false impression that one is violating Halacha? Can’t a good wig be mistaken for a woman’s real hair? Some</w:t>
      </w:r>
      <w:r w:rsidRPr="004E7D28">
        <w:rPr>
          <w:rFonts w:asciiTheme="minorBidi" w:hAnsiTheme="minorBidi"/>
          <w:sz w:val="24"/>
          <w:szCs w:val="24"/>
        </w:rPr>
        <w:t xml:space="preserve"> </w:t>
      </w:r>
      <w:r>
        <w:rPr>
          <w:rFonts w:asciiTheme="minorBidi" w:hAnsiTheme="minorBidi"/>
          <w:sz w:val="24"/>
          <w:szCs w:val="24"/>
        </w:rPr>
        <w:t xml:space="preserve">authorities </w:t>
      </w:r>
      <w:r w:rsidR="00F20316" w:rsidRPr="004E7D28">
        <w:rPr>
          <w:rFonts w:asciiTheme="minorBidi" w:hAnsiTheme="minorBidi"/>
          <w:sz w:val="24"/>
          <w:szCs w:val="24"/>
        </w:rPr>
        <w:t xml:space="preserve">mandate that a wig be worn only in places in which wig covering is common (or if </w:t>
      </w:r>
      <w:r w:rsidR="00A30B8B">
        <w:rPr>
          <w:rFonts w:asciiTheme="minorBidi" w:hAnsiTheme="minorBidi"/>
          <w:sz w:val="24"/>
          <w:szCs w:val="24"/>
        </w:rPr>
        <w:t>it is obviously a wig).</w:t>
      </w:r>
      <w:r w:rsidR="000C0769">
        <w:rPr>
          <w:rStyle w:val="af3"/>
          <w:rFonts w:asciiTheme="minorBidi" w:hAnsiTheme="minorBidi"/>
          <w:sz w:val="24"/>
          <w:szCs w:val="24"/>
        </w:rPr>
        <w:footnoteReference w:id="18"/>
      </w:r>
      <w:r w:rsidR="00F20316" w:rsidRPr="004E7D28">
        <w:rPr>
          <w:rFonts w:asciiTheme="minorBidi" w:hAnsiTheme="minorBidi"/>
          <w:sz w:val="24"/>
          <w:szCs w:val="24"/>
        </w:rPr>
        <w:t xml:space="preserve"> </w:t>
      </w:r>
      <w:r w:rsidR="00A30B8B">
        <w:rPr>
          <w:rFonts w:asciiTheme="minorBidi" w:hAnsiTheme="minorBidi"/>
          <w:sz w:val="24"/>
          <w:szCs w:val="24"/>
        </w:rPr>
        <w:t>Others, including Rav Moshe Feinstein</w:t>
      </w:r>
      <w:r>
        <w:rPr>
          <w:rFonts w:asciiTheme="minorBidi" w:hAnsiTheme="minorBidi"/>
          <w:sz w:val="24"/>
          <w:szCs w:val="24"/>
        </w:rPr>
        <w:t>,</w:t>
      </w:r>
      <w:r w:rsidR="00A30B8B">
        <w:rPr>
          <w:rFonts w:asciiTheme="minorBidi" w:hAnsiTheme="minorBidi"/>
          <w:sz w:val="24"/>
          <w:szCs w:val="24"/>
        </w:rPr>
        <w:t xml:space="preserve"> are less troubled by this concern, since there is general awareness that </w:t>
      </w:r>
      <w:r w:rsidR="00F41709">
        <w:rPr>
          <w:rFonts w:asciiTheme="minorBidi" w:hAnsiTheme="minorBidi"/>
          <w:sz w:val="24"/>
          <w:szCs w:val="24"/>
        </w:rPr>
        <w:t xml:space="preserve">halachically observant </w:t>
      </w:r>
      <w:r w:rsidR="00A30B8B">
        <w:rPr>
          <w:rFonts w:asciiTheme="minorBidi" w:hAnsiTheme="minorBidi"/>
          <w:sz w:val="24"/>
          <w:szCs w:val="24"/>
        </w:rPr>
        <w:t>women sometimes cover their hair with wigs.</w:t>
      </w:r>
      <w:r w:rsidR="00A30B8B" w:rsidRPr="004E7D28">
        <w:rPr>
          <w:rStyle w:val="af3"/>
          <w:rFonts w:asciiTheme="minorBidi" w:hAnsiTheme="minorBidi"/>
          <w:sz w:val="24"/>
          <w:szCs w:val="24"/>
        </w:rPr>
        <w:footnoteReference w:id="19"/>
      </w:r>
    </w:p>
    <w:p w14:paraId="4523C8E3" w14:textId="77777777" w:rsidR="00244DEA" w:rsidRDefault="00244DEA" w:rsidP="00244DEA">
      <w:pPr>
        <w:bidi w:val="0"/>
        <w:spacing w:after="0" w:line="240" w:lineRule="auto"/>
        <w:jc w:val="both"/>
        <w:rPr>
          <w:rFonts w:asciiTheme="minorBidi" w:hAnsiTheme="minorBidi"/>
          <w:sz w:val="24"/>
          <w:szCs w:val="24"/>
        </w:rPr>
      </w:pPr>
    </w:p>
    <w:p w14:paraId="7F87E643" w14:textId="428B3095" w:rsidR="000B1B67" w:rsidRDefault="000B1B67" w:rsidP="00244DEA">
      <w:pPr>
        <w:bidi w:val="0"/>
        <w:spacing w:after="0" w:line="240" w:lineRule="auto"/>
        <w:jc w:val="both"/>
        <w:rPr>
          <w:rFonts w:asciiTheme="minorBidi" w:hAnsiTheme="minorBidi"/>
          <w:sz w:val="24"/>
          <w:szCs w:val="24"/>
        </w:rPr>
      </w:pPr>
      <w:r>
        <w:rPr>
          <w:rFonts w:asciiTheme="minorBidi" w:hAnsiTheme="minorBidi"/>
          <w:sz w:val="24"/>
          <w:szCs w:val="24"/>
        </w:rPr>
        <w:t>By placing a hat atop a wig, a woman both ensures all her hair is covered for modesty purposes, and has a hat to add dignity.</w:t>
      </w:r>
    </w:p>
    <w:p w14:paraId="08DE7FF0" w14:textId="77777777" w:rsidR="00244DEA" w:rsidRPr="004E7D28" w:rsidRDefault="00244DEA" w:rsidP="00244DEA">
      <w:pPr>
        <w:bidi w:val="0"/>
        <w:spacing w:after="0" w:line="240" w:lineRule="auto"/>
        <w:jc w:val="both"/>
        <w:rPr>
          <w:rFonts w:asciiTheme="minorBidi" w:hAnsiTheme="minorBidi"/>
          <w:sz w:val="24"/>
          <w:szCs w:val="24"/>
        </w:rPr>
      </w:pPr>
    </w:p>
    <w:p w14:paraId="66EC087D" w14:textId="0E5CDACD"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It is important to note that the rulings of Sefardi halachic authorities on</w:t>
      </w:r>
      <w:r>
        <w:rPr>
          <w:rFonts w:asciiTheme="minorBidi" w:hAnsiTheme="minorBidi"/>
          <w:sz w:val="24"/>
          <w:szCs w:val="24"/>
        </w:rPr>
        <w:t xml:space="preserve"> wigs as head-c</w:t>
      </w:r>
      <w:r w:rsidRPr="004E7D28">
        <w:rPr>
          <w:rFonts w:asciiTheme="minorBidi" w:hAnsiTheme="minorBidi"/>
          <w:sz w:val="24"/>
          <w:szCs w:val="24"/>
        </w:rPr>
        <w:t>overings are mixed. Some Se</w:t>
      </w:r>
      <w:r>
        <w:rPr>
          <w:rFonts w:asciiTheme="minorBidi" w:hAnsiTheme="minorBidi"/>
          <w:sz w:val="24"/>
          <w:szCs w:val="24"/>
        </w:rPr>
        <w:t>fardi authorities, such as Kaf H</w:t>
      </w:r>
      <w:r w:rsidRPr="004E7D28">
        <w:rPr>
          <w:rFonts w:asciiTheme="minorBidi" w:hAnsiTheme="minorBidi"/>
          <w:sz w:val="24"/>
          <w:szCs w:val="24"/>
        </w:rPr>
        <w:t>a</w:t>
      </w:r>
      <w:r>
        <w:rPr>
          <w:rFonts w:asciiTheme="minorBidi" w:hAnsiTheme="minorBidi"/>
          <w:sz w:val="24"/>
          <w:szCs w:val="24"/>
        </w:rPr>
        <w:t>-</w:t>
      </w:r>
      <w:r w:rsidR="00E56A78">
        <w:rPr>
          <w:rFonts w:asciiTheme="minorBidi" w:hAnsiTheme="minorBidi"/>
          <w:sz w:val="24"/>
          <w:szCs w:val="24"/>
        </w:rPr>
        <w:t>ch</w:t>
      </w:r>
      <w:r w:rsidR="00E56A78" w:rsidRPr="004E7D28">
        <w:rPr>
          <w:rFonts w:asciiTheme="minorBidi" w:hAnsiTheme="minorBidi"/>
          <w:sz w:val="24"/>
          <w:szCs w:val="24"/>
        </w:rPr>
        <w:t>ayyim</w:t>
      </w:r>
      <w:r w:rsidRPr="004E7D28">
        <w:rPr>
          <w:rFonts w:asciiTheme="minorBidi" w:hAnsiTheme="minorBidi"/>
          <w:sz w:val="24"/>
          <w:szCs w:val="24"/>
        </w:rPr>
        <w:t xml:space="preserve">, freely permit them: </w:t>
      </w:r>
    </w:p>
    <w:p w14:paraId="5ADEDB00" w14:textId="77777777" w:rsidR="00244DEA" w:rsidRPr="004E7D28" w:rsidRDefault="00244DEA" w:rsidP="00244DEA">
      <w:pPr>
        <w:bidi w:val="0"/>
        <w:spacing w:after="0" w:line="240" w:lineRule="auto"/>
        <w:jc w:val="both"/>
        <w:rPr>
          <w:rFonts w:asciiTheme="minorBidi" w:hAnsiTheme="minorBidi"/>
          <w:sz w:val="24"/>
          <w:szCs w:val="24"/>
        </w:rPr>
      </w:pPr>
    </w:p>
    <w:p w14:paraId="6C262D53" w14:textId="254B3635" w:rsidR="00F20316" w:rsidRPr="003652C4" w:rsidRDefault="00F20316" w:rsidP="00244DEA">
      <w:pPr>
        <w:bidi w:val="0"/>
        <w:spacing w:after="0" w:line="240" w:lineRule="auto"/>
        <w:jc w:val="both"/>
        <w:rPr>
          <w:rFonts w:asciiTheme="minorBidi" w:hAnsiTheme="minorBidi"/>
          <w:sz w:val="24"/>
          <w:szCs w:val="24"/>
          <w:u w:val="single"/>
        </w:rPr>
      </w:pPr>
      <w:r w:rsidRPr="003652C4">
        <w:rPr>
          <w:rFonts w:asciiTheme="minorBidi" w:hAnsiTheme="minorBidi"/>
          <w:sz w:val="24"/>
          <w:szCs w:val="24"/>
          <w:u w:val="single"/>
        </w:rPr>
        <w:t xml:space="preserve">Kaf </w:t>
      </w:r>
      <w:r w:rsidR="00261E4A" w:rsidRPr="003652C4">
        <w:rPr>
          <w:rFonts w:asciiTheme="minorBidi" w:hAnsiTheme="minorBidi"/>
          <w:sz w:val="24"/>
          <w:szCs w:val="24"/>
          <w:u w:val="single"/>
        </w:rPr>
        <w:t>H</w:t>
      </w:r>
      <w:r w:rsidRPr="003652C4">
        <w:rPr>
          <w:rFonts w:asciiTheme="minorBidi" w:hAnsiTheme="minorBidi"/>
          <w:sz w:val="24"/>
          <w:szCs w:val="24"/>
          <w:u w:val="single"/>
        </w:rPr>
        <w:t>a</w:t>
      </w:r>
      <w:r w:rsidR="00261E4A" w:rsidRPr="003652C4">
        <w:rPr>
          <w:rFonts w:asciiTheme="minorBidi" w:hAnsiTheme="minorBidi"/>
          <w:sz w:val="24"/>
          <w:szCs w:val="24"/>
          <w:u w:val="single"/>
        </w:rPr>
        <w:t>-ch</w:t>
      </w:r>
      <w:r w:rsidRPr="003652C4">
        <w:rPr>
          <w:rFonts w:asciiTheme="minorBidi" w:hAnsiTheme="minorBidi"/>
          <w:sz w:val="24"/>
          <w:szCs w:val="24"/>
          <w:u w:val="single"/>
        </w:rPr>
        <w:t xml:space="preserve">ayyim </w:t>
      </w:r>
      <w:r w:rsidR="00261E4A" w:rsidRPr="003652C4">
        <w:rPr>
          <w:rFonts w:asciiTheme="minorBidi" w:hAnsiTheme="minorBidi"/>
          <w:sz w:val="24"/>
          <w:szCs w:val="24"/>
          <w:u w:val="single"/>
        </w:rPr>
        <w:t>OC</w:t>
      </w:r>
      <w:r w:rsidRPr="003652C4">
        <w:rPr>
          <w:rFonts w:asciiTheme="minorBidi" w:hAnsiTheme="minorBidi"/>
          <w:sz w:val="24"/>
          <w:szCs w:val="24"/>
          <w:u w:val="single"/>
        </w:rPr>
        <w:t xml:space="preserve"> 75:19 </w:t>
      </w:r>
    </w:p>
    <w:p w14:paraId="0FA5C4A3" w14:textId="1173D389" w:rsidR="00F20316" w:rsidRDefault="00A30B8B" w:rsidP="00244DEA">
      <w:pPr>
        <w:bidi w:val="0"/>
        <w:spacing w:after="0" w:line="240" w:lineRule="auto"/>
        <w:ind w:left="284"/>
        <w:jc w:val="both"/>
        <w:rPr>
          <w:rFonts w:asciiTheme="minorBidi" w:hAnsiTheme="minorBidi"/>
          <w:sz w:val="24"/>
          <w:szCs w:val="24"/>
        </w:rPr>
      </w:pPr>
      <w:r w:rsidRPr="003652C4">
        <w:rPr>
          <w:rFonts w:asciiTheme="minorBidi" w:hAnsiTheme="minorBidi"/>
          <w:sz w:val="24"/>
          <w:szCs w:val="24"/>
        </w:rPr>
        <w:t>T</w:t>
      </w:r>
      <w:r w:rsidR="00F20316" w:rsidRPr="003652C4">
        <w:rPr>
          <w:rFonts w:asciiTheme="minorBidi" w:hAnsiTheme="minorBidi"/>
          <w:sz w:val="24"/>
          <w:szCs w:val="24"/>
        </w:rPr>
        <w:t>hus is the consensus of the later halachic authorities to permit [wigs] like the words of the Rem"a.</w:t>
      </w:r>
    </w:p>
    <w:p w14:paraId="32846D69" w14:textId="77777777" w:rsidR="00244DEA" w:rsidRPr="003652C4" w:rsidRDefault="00244DEA" w:rsidP="00244DEA">
      <w:pPr>
        <w:bidi w:val="0"/>
        <w:spacing w:after="0" w:line="240" w:lineRule="auto"/>
        <w:ind w:left="284"/>
        <w:jc w:val="both"/>
        <w:rPr>
          <w:rFonts w:asciiTheme="minorBidi" w:hAnsiTheme="minorBidi"/>
          <w:sz w:val="24"/>
          <w:szCs w:val="24"/>
        </w:rPr>
      </w:pPr>
    </w:p>
    <w:p w14:paraId="657561E0" w14:textId="77777777"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Others, such as Rav Ovadia Yosef, do not generally permit wigs as head covering:</w:t>
      </w:r>
    </w:p>
    <w:p w14:paraId="1D6629E4" w14:textId="77777777" w:rsidR="00244DEA" w:rsidRPr="004E7D28" w:rsidRDefault="00244DEA" w:rsidP="00244DEA">
      <w:pPr>
        <w:bidi w:val="0"/>
        <w:spacing w:after="0" w:line="240" w:lineRule="auto"/>
        <w:jc w:val="both"/>
        <w:rPr>
          <w:rFonts w:asciiTheme="minorBidi" w:hAnsiTheme="minorBidi"/>
          <w:sz w:val="24"/>
          <w:szCs w:val="24"/>
        </w:rPr>
      </w:pPr>
    </w:p>
    <w:p w14:paraId="59FC4EBE" w14:textId="516B4607" w:rsidR="00F20316" w:rsidRPr="00C74F2D" w:rsidRDefault="00261E4A" w:rsidP="00244DEA">
      <w:pPr>
        <w:bidi w:val="0"/>
        <w:spacing w:after="0" w:line="240" w:lineRule="auto"/>
        <w:jc w:val="both"/>
        <w:rPr>
          <w:rFonts w:asciiTheme="minorBidi" w:hAnsiTheme="minorBidi"/>
          <w:sz w:val="24"/>
          <w:szCs w:val="24"/>
          <w:u w:val="single"/>
        </w:rPr>
      </w:pPr>
      <w:r>
        <w:rPr>
          <w:rFonts w:asciiTheme="minorBidi" w:hAnsiTheme="minorBidi"/>
          <w:sz w:val="24"/>
          <w:szCs w:val="24"/>
          <w:u w:val="single"/>
        </w:rPr>
        <w:t xml:space="preserve">Responsa </w:t>
      </w:r>
      <w:r w:rsidR="00F20316" w:rsidRPr="001921CE">
        <w:rPr>
          <w:rFonts w:asciiTheme="minorBidi" w:hAnsiTheme="minorBidi"/>
          <w:i/>
          <w:iCs/>
          <w:sz w:val="24"/>
          <w:szCs w:val="24"/>
          <w:u w:val="single"/>
        </w:rPr>
        <w:t>Yabi'a Omer</w:t>
      </w:r>
      <w:r w:rsidR="00F20316" w:rsidRPr="00C74F2D">
        <w:rPr>
          <w:rFonts w:asciiTheme="minorBidi" w:hAnsiTheme="minorBidi"/>
          <w:sz w:val="24"/>
          <w:szCs w:val="24"/>
          <w:u w:val="single"/>
        </w:rPr>
        <w:t xml:space="preserve"> </w:t>
      </w:r>
      <w:r>
        <w:rPr>
          <w:rFonts w:asciiTheme="minorBidi" w:hAnsiTheme="minorBidi" w:hint="cs"/>
          <w:sz w:val="24"/>
          <w:szCs w:val="24"/>
          <w:u w:val="single"/>
        </w:rPr>
        <w:t>EH</w:t>
      </w:r>
      <w:r w:rsidR="00F20316" w:rsidRPr="00C74F2D">
        <w:rPr>
          <w:rFonts w:asciiTheme="minorBidi" w:hAnsiTheme="minorBidi"/>
          <w:sz w:val="24"/>
          <w:szCs w:val="24"/>
          <w:u w:val="single"/>
        </w:rPr>
        <w:t xml:space="preserve"> 5:5</w:t>
      </w:r>
    </w:p>
    <w:p w14:paraId="26660146" w14:textId="63C99AEF" w:rsidR="00261E4A" w:rsidRDefault="00261E4A" w:rsidP="00244DEA">
      <w:pPr>
        <w:bidi w:val="0"/>
        <w:spacing w:after="0" w:line="240" w:lineRule="auto"/>
        <w:ind w:left="284"/>
        <w:jc w:val="both"/>
        <w:rPr>
          <w:rFonts w:asciiTheme="minorBidi" w:hAnsiTheme="minorBidi"/>
          <w:sz w:val="24"/>
          <w:szCs w:val="24"/>
        </w:rPr>
      </w:pPr>
      <w:r w:rsidRPr="004E7D28">
        <w:rPr>
          <w:rFonts w:asciiTheme="minorBidi" w:hAnsiTheme="minorBidi"/>
          <w:sz w:val="24"/>
          <w:szCs w:val="24"/>
        </w:rPr>
        <w:t>For in past generations</w:t>
      </w:r>
      <w:r>
        <w:rPr>
          <w:rFonts w:asciiTheme="minorBidi" w:hAnsiTheme="minorBidi"/>
          <w:sz w:val="24"/>
          <w:szCs w:val="24"/>
        </w:rPr>
        <w:t>,</w:t>
      </w:r>
      <w:r w:rsidRPr="004E7D28">
        <w:rPr>
          <w:rFonts w:asciiTheme="minorBidi" w:hAnsiTheme="minorBidi"/>
          <w:sz w:val="24"/>
          <w:szCs w:val="24"/>
        </w:rPr>
        <w:t xml:space="preserve"> the wigs were very </w:t>
      </w:r>
      <w:r w:rsidR="00BD68A1">
        <w:rPr>
          <w:rFonts w:asciiTheme="minorBidi" w:hAnsiTheme="minorBidi"/>
          <w:sz w:val="24"/>
          <w:szCs w:val="24"/>
        </w:rPr>
        <w:t xml:space="preserve">visibly </w:t>
      </w:r>
      <w:r w:rsidRPr="004E7D28">
        <w:rPr>
          <w:rFonts w:asciiTheme="minorBidi" w:hAnsiTheme="minorBidi"/>
          <w:sz w:val="24"/>
          <w:szCs w:val="24"/>
        </w:rPr>
        <w:t xml:space="preserve">recognizable, and there </w:t>
      </w:r>
      <w:r>
        <w:rPr>
          <w:rFonts w:asciiTheme="minorBidi" w:hAnsiTheme="minorBidi"/>
          <w:sz w:val="24"/>
          <w:szCs w:val="24"/>
        </w:rPr>
        <w:t>was no</w:t>
      </w:r>
      <w:r w:rsidRPr="004E7D28">
        <w:rPr>
          <w:rFonts w:asciiTheme="minorBidi" w:hAnsiTheme="minorBidi"/>
          <w:sz w:val="24"/>
          <w:szCs w:val="24"/>
        </w:rPr>
        <w:t xml:space="preserve"> concern of </w:t>
      </w:r>
      <w:r w:rsidRPr="003B7600">
        <w:rPr>
          <w:rFonts w:asciiTheme="minorBidi" w:hAnsiTheme="minorBidi"/>
          <w:i/>
          <w:iCs/>
          <w:sz w:val="24"/>
          <w:szCs w:val="24"/>
        </w:rPr>
        <w:t>mar</w:t>
      </w:r>
      <w:r w:rsidR="00E56A78" w:rsidRPr="00C74F2D">
        <w:rPr>
          <w:rFonts w:asciiTheme="minorBidi" w:hAnsiTheme="minorBidi"/>
          <w:i/>
          <w:iCs/>
          <w:sz w:val="24"/>
          <w:szCs w:val="24"/>
        </w:rPr>
        <w:t>'</w:t>
      </w:r>
      <w:r w:rsidRPr="003B7600">
        <w:rPr>
          <w:rFonts w:asciiTheme="minorBidi" w:hAnsiTheme="minorBidi"/>
          <w:i/>
          <w:iCs/>
          <w:sz w:val="24"/>
          <w:szCs w:val="24"/>
        </w:rPr>
        <w:t>it ayin</w:t>
      </w:r>
      <w:r w:rsidRPr="004E7D28">
        <w:rPr>
          <w:rFonts w:asciiTheme="minorBidi" w:hAnsiTheme="minorBidi"/>
          <w:sz w:val="24"/>
          <w:szCs w:val="24"/>
        </w:rPr>
        <w:t xml:space="preserve"> [appearing to violate a prohibition]</w:t>
      </w:r>
      <w:r w:rsidR="00E56A78">
        <w:rPr>
          <w:rFonts w:asciiTheme="minorBidi" w:hAnsiTheme="minorBidi"/>
          <w:sz w:val="24"/>
          <w:szCs w:val="24"/>
        </w:rPr>
        <w:t>, since</w:t>
      </w:r>
      <w:r w:rsidRPr="004E7D28">
        <w:rPr>
          <w:rFonts w:asciiTheme="minorBidi" w:hAnsiTheme="minorBidi"/>
          <w:sz w:val="24"/>
          <w:szCs w:val="24"/>
        </w:rPr>
        <w:t xml:space="preserve"> they resemble natural hair</w:t>
      </w:r>
      <w:r>
        <w:rPr>
          <w:rFonts w:asciiTheme="minorBidi" w:hAnsiTheme="minorBidi"/>
          <w:sz w:val="24"/>
          <w:szCs w:val="24"/>
        </w:rPr>
        <w:t>.</w:t>
      </w:r>
      <w:r w:rsidRPr="004E7D28">
        <w:rPr>
          <w:rFonts w:asciiTheme="minorBidi" w:hAnsiTheme="minorBidi"/>
          <w:sz w:val="24"/>
          <w:szCs w:val="24"/>
        </w:rPr>
        <w:t xml:space="preserve"> </w:t>
      </w:r>
      <w:r>
        <w:rPr>
          <w:rFonts w:asciiTheme="minorBidi" w:hAnsiTheme="minorBidi"/>
          <w:sz w:val="24"/>
          <w:szCs w:val="24"/>
        </w:rPr>
        <w:t>B</w:t>
      </w:r>
      <w:r w:rsidRPr="004E7D28">
        <w:rPr>
          <w:rFonts w:asciiTheme="minorBidi" w:hAnsiTheme="minorBidi"/>
          <w:sz w:val="24"/>
          <w:szCs w:val="24"/>
        </w:rPr>
        <w:t xml:space="preserve">ut the </w:t>
      </w:r>
      <w:r>
        <w:rPr>
          <w:rFonts w:asciiTheme="minorBidi" w:hAnsiTheme="minorBidi"/>
          <w:sz w:val="24"/>
          <w:szCs w:val="24"/>
        </w:rPr>
        <w:t xml:space="preserve">new </w:t>
      </w:r>
      <w:r w:rsidRPr="004E7D28">
        <w:rPr>
          <w:rFonts w:asciiTheme="minorBidi" w:hAnsiTheme="minorBidi"/>
          <w:sz w:val="24"/>
          <w:szCs w:val="24"/>
        </w:rPr>
        <w:t xml:space="preserve">wigs </w:t>
      </w:r>
      <w:r>
        <w:rPr>
          <w:rFonts w:asciiTheme="minorBidi" w:hAnsiTheme="minorBidi"/>
          <w:sz w:val="24"/>
          <w:szCs w:val="24"/>
        </w:rPr>
        <w:t>to</w:t>
      </w:r>
      <w:r w:rsidRPr="004E7D28">
        <w:rPr>
          <w:rFonts w:asciiTheme="minorBidi" w:hAnsiTheme="minorBidi"/>
          <w:sz w:val="24"/>
          <w:szCs w:val="24"/>
        </w:rPr>
        <w:t xml:space="preserve">day, not only do they resemble natural hair, but they even exceed </w:t>
      </w:r>
      <w:r>
        <w:rPr>
          <w:rFonts w:asciiTheme="minorBidi" w:hAnsiTheme="minorBidi"/>
          <w:sz w:val="24"/>
          <w:szCs w:val="24"/>
        </w:rPr>
        <w:t>it</w:t>
      </w:r>
      <w:r w:rsidRPr="004E7D28">
        <w:rPr>
          <w:rFonts w:asciiTheme="minorBidi" w:hAnsiTheme="minorBidi"/>
          <w:sz w:val="24"/>
          <w:szCs w:val="24"/>
        </w:rPr>
        <w:t xml:space="preserve"> in beauty and form and appearance, until even </w:t>
      </w:r>
      <w:r w:rsidR="00BD68A1">
        <w:rPr>
          <w:rFonts w:asciiTheme="minorBidi" w:hAnsiTheme="minorBidi"/>
          <w:sz w:val="24"/>
          <w:szCs w:val="24"/>
        </w:rPr>
        <w:t xml:space="preserve">immodest </w:t>
      </w:r>
      <w:r w:rsidRPr="004E7D28">
        <w:rPr>
          <w:rFonts w:asciiTheme="minorBidi" w:hAnsiTheme="minorBidi"/>
          <w:sz w:val="24"/>
          <w:szCs w:val="24"/>
        </w:rPr>
        <w:t xml:space="preserve">women use them for </w:t>
      </w:r>
      <w:r>
        <w:rPr>
          <w:rFonts w:asciiTheme="minorBidi" w:hAnsiTheme="minorBidi"/>
          <w:sz w:val="24"/>
          <w:szCs w:val="24"/>
        </w:rPr>
        <w:t xml:space="preserve">adornment and </w:t>
      </w:r>
      <w:r w:rsidRPr="004E7D28">
        <w:rPr>
          <w:rFonts w:asciiTheme="minorBidi" w:hAnsiTheme="minorBidi"/>
          <w:sz w:val="24"/>
          <w:szCs w:val="24"/>
        </w:rPr>
        <w:t>beautification. And s</w:t>
      </w:r>
      <w:r>
        <w:rPr>
          <w:rFonts w:asciiTheme="minorBidi" w:hAnsiTheme="minorBidi"/>
          <w:sz w:val="24"/>
          <w:szCs w:val="24"/>
        </w:rPr>
        <w:t>i</w:t>
      </w:r>
      <w:r w:rsidRPr="004E7D28">
        <w:rPr>
          <w:rFonts w:asciiTheme="minorBidi" w:hAnsiTheme="minorBidi"/>
          <w:sz w:val="24"/>
          <w:szCs w:val="24"/>
        </w:rPr>
        <w:t xml:space="preserve">nce there is no recognizable difference between these wigs and natural hair, certainly there is a concern of </w:t>
      </w:r>
      <w:r w:rsidRPr="003B7600">
        <w:rPr>
          <w:rFonts w:asciiTheme="minorBidi" w:hAnsiTheme="minorBidi"/>
          <w:i/>
          <w:iCs/>
          <w:sz w:val="24"/>
          <w:szCs w:val="24"/>
        </w:rPr>
        <w:t>mar</w:t>
      </w:r>
      <w:r w:rsidR="00E56A78" w:rsidRPr="00C74F2D">
        <w:rPr>
          <w:rFonts w:asciiTheme="minorBidi" w:hAnsiTheme="minorBidi"/>
          <w:i/>
          <w:iCs/>
          <w:sz w:val="24"/>
          <w:szCs w:val="24"/>
        </w:rPr>
        <w:t>'</w:t>
      </w:r>
      <w:r w:rsidRPr="003B7600">
        <w:rPr>
          <w:rFonts w:asciiTheme="minorBidi" w:hAnsiTheme="minorBidi"/>
          <w:i/>
          <w:iCs/>
          <w:sz w:val="24"/>
          <w:szCs w:val="24"/>
        </w:rPr>
        <w:t>it ayin</w:t>
      </w:r>
      <w:r w:rsidRPr="004E7D28">
        <w:rPr>
          <w:rFonts w:asciiTheme="minorBidi" w:hAnsiTheme="minorBidi"/>
          <w:sz w:val="24"/>
          <w:szCs w:val="24"/>
        </w:rPr>
        <w:t xml:space="preserve"> …And the </w:t>
      </w:r>
      <w:r>
        <w:rPr>
          <w:rFonts w:asciiTheme="minorBidi" w:hAnsiTheme="minorBidi"/>
          <w:sz w:val="24"/>
          <w:szCs w:val="24"/>
        </w:rPr>
        <w:t>basic halacha</w:t>
      </w:r>
      <w:r w:rsidRPr="004E7D28">
        <w:rPr>
          <w:rFonts w:asciiTheme="minorBidi" w:hAnsiTheme="minorBidi"/>
          <w:sz w:val="24"/>
          <w:szCs w:val="24"/>
        </w:rPr>
        <w:t xml:space="preserve"> is </w:t>
      </w:r>
      <w:r>
        <w:rPr>
          <w:rFonts w:asciiTheme="minorBidi" w:hAnsiTheme="minorBidi"/>
          <w:sz w:val="24"/>
          <w:szCs w:val="24"/>
        </w:rPr>
        <w:t>like</w:t>
      </w:r>
      <w:r w:rsidRPr="004E7D28">
        <w:rPr>
          <w:rFonts w:asciiTheme="minorBidi" w:hAnsiTheme="minorBidi"/>
          <w:sz w:val="24"/>
          <w:szCs w:val="24"/>
        </w:rPr>
        <w:t xml:space="preserve"> the words of most if not all the later halachic authorities </w:t>
      </w:r>
      <w:r>
        <w:rPr>
          <w:rFonts w:asciiTheme="minorBidi" w:hAnsiTheme="minorBidi"/>
          <w:sz w:val="24"/>
          <w:szCs w:val="24"/>
        </w:rPr>
        <w:t xml:space="preserve">cited above </w:t>
      </w:r>
      <w:r w:rsidRPr="004E7D28">
        <w:rPr>
          <w:rFonts w:asciiTheme="minorBidi" w:hAnsiTheme="minorBidi"/>
          <w:sz w:val="24"/>
          <w:szCs w:val="24"/>
        </w:rPr>
        <w:t xml:space="preserve">to prohibit this, and it is a great mitzva to publicize the prohibition in public, especially </w:t>
      </w:r>
      <w:r>
        <w:rPr>
          <w:rFonts w:asciiTheme="minorBidi" w:hAnsiTheme="minorBidi"/>
          <w:sz w:val="24"/>
          <w:szCs w:val="24"/>
        </w:rPr>
        <w:t>for</w:t>
      </w:r>
      <w:r w:rsidRPr="004E7D28">
        <w:rPr>
          <w:rFonts w:asciiTheme="minorBidi" w:hAnsiTheme="minorBidi"/>
          <w:sz w:val="24"/>
          <w:szCs w:val="24"/>
        </w:rPr>
        <w:t xml:space="preserve"> Sefardi women </w:t>
      </w:r>
      <w:r>
        <w:rPr>
          <w:rFonts w:asciiTheme="minorBidi" w:hAnsiTheme="minorBidi"/>
          <w:sz w:val="24"/>
          <w:szCs w:val="24"/>
        </w:rPr>
        <w:t>who have always been accustomed to prohibit</w:t>
      </w:r>
      <w:r w:rsidRPr="004E7D28">
        <w:rPr>
          <w:rFonts w:asciiTheme="minorBidi" w:hAnsiTheme="minorBidi"/>
          <w:sz w:val="24"/>
          <w:szCs w:val="24"/>
        </w:rPr>
        <w:t>…</w:t>
      </w:r>
    </w:p>
    <w:p w14:paraId="0B0F5C2C" w14:textId="77777777" w:rsidR="00244DEA" w:rsidRPr="004E7D28" w:rsidRDefault="00244DEA" w:rsidP="00244DEA">
      <w:pPr>
        <w:bidi w:val="0"/>
        <w:spacing w:after="0" w:line="240" w:lineRule="auto"/>
        <w:ind w:left="284"/>
        <w:jc w:val="both"/>
        <w:rPr>
          <w:rFonts w:asciiTheme="minorBidi" w:hAnsiTheme="minorBidi"/>
          <w:sz w:val="24"/>
          <w:szCs w:val="24"/>
        </w:rPr>
      </w:pPr>
    </w:p>
    <w:p w14:paraId="3CC95867" w14:textId="3C7A88F7" w:rsidR="00F20316" w:rsidRDefault="00F20316"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Rav Yosef oppose</w:t>
      </w:r>
      <w:r w:rsidR="00F41709">
        <w:rPr>
          <w:rFonts w:asciiTheme="minorBidi" w:hAnsiTheme="minorBidi"/>
          <w:sz w:val="24"/>
          <w:szCs w:val="24"/>
        </w:rPr>
        <w:t>s</w:t>
      </w:r>
      <w:r w:rsidRPr="004E7D28">
        <w:rPr>
          <w:rFonts w:asciiTheme="minorBidi" w:hAnsiTheme="minorBidi"/>
          <w:sz w:val="24"/>
          <w:szCs w:val="24"/>
        </w:rPr>
        <w:t xml:space="preserve"> wigs because they </w:t>
      </w:r>
      <w:r>
        <w:rPr>
          <w:rFonts w:asciiTheme="minorBidi" w:hAnsiTheme="minorBidi"/>
          <w:sz w:val="24"/>
          <w:szCs w:val="24"/>
        </w:rPr>
        <w:t>raise questions about modesty,</w:t>
      </w:r>
      <w:r w:rsidRPr="004E7D28">
        <w:rPr>
          <w:rFonts w:asciiTheme="minorBidi" w:hAnsiTheme="minorBidi"/>
          <w:sz w:val="24"/>
          <w:szCs w:val="24"/>
        </w:rPr>
        <w:t xml:space="preserve"> and because they could give the </w:t>
      </w:r>
      <w:r w:rsidR="00BD68A1">
        <w:rPr>
          <w:rFonts w:asciiTheme="minorBidi" w:hAnsiTheme="minorBidi"/>
          <w:sz w:val="24"/>
          <w:szCs w:val="24"/>
        </w:rPr>
        <w:t>false</w:t>
      </w:r>
      <w:r w:rsidR="00BD68A1" w:rsidRPr="004E7D28">
        <w:rPr>
          <w:rFonts w:asciiTheme="minorBidi" w:hAnsiTheme="minorBidi"/>
          <w:sz w:val="24"/>
          <w:szCs w:val="24"/>
        </w:rPr>
        <w:t xml:space="preserve"> </w:t>
      </w:r>
      <w:r w:rsidRPr="004E7D28">
        <w:rPr>
          <w:rFonts w:asciiTheme="minorBidi" w:hAnsiTheme="minorBidi"/>
          <w:sz w:val="24"/>
          <w:szCs w:val="24"/>
        </w:rPr>
        <w:t>impression that a woman</w:t>
      </w:r>
      <w:r w:rsidR="00A30B8B">
        <w:rPr>
          <w:rFonts w:asciiTheme="minorBidi" w:hAnsiTheme="minorBidi"/>
          <w:sz w:val="24"/>
          <w:szCs w:val="24"/>
        </w:rPr>
        <w:t>'s head</w:t>
      </w:r>
      <w:r w:rsidRPr="004E7D28">
        <w:rPr>
          <w:rFonts w:asciiTheme="minorBidi" w:hAnsiTheme="minorBidi"/>
          <w:sz w:val="24"/>
          <w:szCs w:val="24"/>
        </w:rPr>
        <w:t xml:space="preserve"> is uncovered. Additionally, he does not think </w:t>
      </w:r>
      <w:r w:rsidR="00261E4A">
        <w:rPr>
          <w:rFonts w:asciiTheme="minorBidi" w:hAnsiTheme="minorBidi"/>
          <w:sz w:val="24"/>
          <w:szCs w:val="24"/>
        </w:rPr>
        <w:t xml:space="preserve">wearing </w:t>
      </w:r>
      <w:r w:rsidRPr="004E7D28">
        <w:rPr>
          <w:rFonts w:asciiTheme="minorBidi" w:hAnsiTheme="minorBidi"/>
          <w:sz w:val="24"/>
          <w:szCs w:val="24"/>
        </w:rPr>
        <w:t>wig</w:t>
      </w:r>
      <w:r w:rsidR="00261E4A">
        <w:rPr>
          <w:rFonts w:asciiTheme="minorBidi" w:hAnsiTheme="minorBidi"/>
          <w:sz w:val="24"/>
          <w:szCs w:val="24"/>
        </w:rPr>
        <w:t>s</w:t>
      </w:r>
      <w:r w:rsidRPr="004E7D28">
        <w:rPr>
          <w:rFonts w:asciiTheme="minorBidi" w:hAnsiTheme="minorBidi"/>
          <w:sz w:val="24"/>
          <w:szCs w:val="24"/>
        </w:rPr>
        <w:t xml:space="preserve"> is supported by Sefardi custom. Even Rav Yosef, however, permit</w:t>
      </w:r>
      <w:r w:rsidR="00BD68A1">
        <w:rPr>
          <w:rFonts w:asciiTheme="minorBidi" w:hAnsiTheme="minorBidi"/>
          <w:sz w:val="24"/>
          <w:szCs w:val="24"/>
        </w:rPr>
        <w:t>s</w:t>
      </w:r>
      <w:r w:rsidRPr="004E7D28">
        <w:rPr>
          <w:rFonts w:asciiTheme="minorBidi" w:hAnsiTheme="minorBidi"/>
          <w:sz w:val="24"/>
          <w:szCs w:val="24"/>
        </w:rPr>
        <w:t xml:space="preserve"> wigs in special cases</w:t>
      </w:r>
      <w:r>
        <w:rPr>
          <w:rFonts w:asciiTheme="minorBidi" w:hAnsiTheme="minorBidi"/>
          <w:sz w:val="24"/>
          <w:szCs w:val="24"/>
        </w:rPr>
        <w:t>, such as following divorce.</w:t>
      </w:r>
    </w:p>
    <w:p w14:paraId="674FB8CF" w14:textId="77777777" w:rsidR="00244DEA" w:rsidRPr="004E7D28" w:rsidRDefault="00244DEA" w:rsidP="00244DEA">
      <w:pPr>
        <w:bidi w:val="0"/>
        <w:spacing w:after="0" w:line="240" w:lineRule="auto"/>
        <w:jc w:val="both"/>
        <w:rPr>
          <w:rFonts w:asciiTheme="minorBidi" w:hAnsiTheme="minorBidi"/>
          <w:sz w:val="24"/>
          <w:szCs w:val="24"/>
        </w:rPr>
      </w:pPr>
    </w:p>
    <w:p w14:paraId="135138B8" w14:textId="313C4A6A" w:rsidR="00F20316" w:rsidRDefault="00F20316" w:rsidP="00244DEA">
      <w:pPr>
        <w:pStyle w:val="2"/>
        <w:bidi w:val="0"/>
        <w:spacing w:before="0" w:line="240" w:lineRule="auto"/>
        <w:jc w:val="both"/>
        <w:rPr>
          <w:rFonts w:asciiTheme="minorBidi" w:hAnsiTheme="minorBidi" w:cstheme="minorBidi"/>
        </w:rPr>
      </w:pPr>
      <w:r>
        <w:rPr>
          <w:rFonts w:asciiTheme="minorBidi" w:hAnsiTheme="minorBidi" w:cstheme="minorBidi"/>
        </w:rPr>
        <w:t>●</w:t>
      </w:r>
      <w:r w:rsidRPr="004E7D28">
        <w:rPr>
          <w:rFonts w:asciiTheme="minorBidi" w:hAnsiTheme="minorBidi" w:cstheme="minorBidi"/>
        </w:rPr>
        <w:t xml:space="preserve"> Why </w:t>
      </w:r>
      <w:r w:rsidR="00E56A78">
        <w:rPr>
          <w:rFonts w:asciiTheme="minorBidi" w:hAnsiTheme="minorBidi" w:cstheme="minorBidi"/>
        </w:rPr>
        <w:t>is it accepted for</w:t>
      </w:r>
      <w:r w:rsidRPr="004E7D28">
        <w:rPr>
          <w:rFonts w:asciiTheme="minorBidi" w:hAnsiTheme="minorBidi" w:cstheme="minorBidi"/>
        </w:rPr>
        <w:t xml:space="preserve"> </w:t>
      </w:r>
      <w:r w:rsidR="003652C4">
        <w:rPr>
          <w:rFonts w:asciiTheme="minorBidi" w:hAnsiTheme="minorBidi" w:cstheme="minorBidi"/>
        </w:rPr>
        <w:t xml:space="preserve">a </w:t>
      </w:r>
      <w:r w:rsidRPr="004E7D28">
        <w:rPr>
          <w:rFonts w:asciiTheme="minorBidi" w:hAnsiTheme="minorBidi" w:cstheme="minorBidi"/>
        </w:rPr>
        <w:t>wom</w:t>
      </w:r>
      <w:r w:rsidR="003652C4">
        <w:rPr>
          <w:rFonts w:asciiTheme="minorBidi" w:hAnsiTheme="minorBidi" w:cstheme="minorBidi"/>
        </w:rPr>
        <w:t>a</w:t>
      </w:r>
      <w:r w:rsidRPr="004E7D28">
        <w:rPr>
          <w:rFonts w:asciiTheme="minorBidi" w:hAnsiTheme="minorBidi" w:cstheme="minorBidi"/>
        </w:rPr>
        <w:t>n</w:t>
      </w:r>
      <w:r w:rsidR="00E56A78">
        <w:rPr>
          <w:rFonts w:asciiTheme="minorBidi" w:hAnsiTheme="minorBidi" w:cstheme="minorBidi"/>
        </w:rPr>
        <w:t xml:space="preserve"> to</w:t>
      </w:r>
      <w:r w:rsidRPr="004E7D28">
        <w:rPr>
          <w:rFonts w:asciiTheme="minorBidi" w:hAnsiTheme="minorBidi" w:cstheme="minorBidi"/>
        </w:rPr>
        <w:t xml:space="preserve"> wear </w:t>
      </w:r>
      <w:r w:rsidR="003652C4">
        <w:rPr>
          <w:rFonts w:asciiTheme="minorBidi" w:hAnsiTheme="minorBidi" w:cstheme="minorBidi"/>
        </w:rPr>
        <w:t xml:space="preserve">a </w:t>
      </w:r>
      <w:r w:rsidRPr="004E7D28">
        <w:rPr>
          <w:rFonts w:asciiTheme="minorBidi" w:hAnsiTheme="minorBidi" w:cstheme="minorBidi"/>
        </w:rPr>
        <w:t xml:space="preserve">wig that </w:t>
      </w:r>
      <w:r w:rsidR="003652C4">
        <w:rPr>
          <w:rFonts w:asciiTheme="minorBidi" w:hAnsiTheme="minorBidi" w:cstheme="minorBidi"/>
        </w:rPr>
        <w:t>is</w:t>
      </w:r>
      <w:r w:rsidR="003652C4" w:rsidRPr="004E7D28">
        <w:rPr>
          <w:rFonts w:asciiTheme="minorBidi" w:hAnsiTheme="minorBidi" w:cstheme="minorBidi"/>
        </w:rPr>
        <w:t xml:space="preserve"> </w:t>
      </w:r>
      <w:r w:rsidRPr="004E7D28">
        <w:rPr>
          <w:rFonts w:asciiTheme="minorBidi" w:hAnsiTheme="minorBidi" w:cstheme="minorBidi"/>
        </w:rPr>
        <w:t xml:space="preserve">nicer than </w:t>
      </w:r>
      <w:r w:rsidR="003652C4">
        <w:rPr>
          <w:rFonts w:asciiTheme="minorBidi" w:hAnsiTheme="minorBidi" w:cstheme="minorBidi"/>
        </w:rPr>
        <w:t xml:space="preserve">her </w:t>
      </w:r>
      <w:r w:rsidRPr="004E7D28">
        <w:rPr>
          <w:rFonts w:asciiTheme="minorBidi" w:hAnsiTheme="minorBidi" w:cstheme="minorBidi"/>
        </w:rPr>
        <w:t>hair?</w:t>
      </w:r>
    </w:p>
    <w:p w14:paraId="7871B935" w14:textId="77777777" w:rsidR="00244DEA" w:rsidRPr="00244DEA" w:rsidRDefault="00244DEA" w:rsidP="00244DEA">
      <w:pPr>
        <w:bidi w:val="0"/>
        <w:spacing w:after="0" w:line="240" w:lineRule="auto"/>
      </w:pPr>
    </w:p>
    <w:p w14:paraId="5CB15C28" w14:textId="64E9BC3A" w:rsidR="00F20316" w:rsidRDefault="00F20316" w:rsidP="00244DEA">
      <w:pPr>
        <w:bidi w:val="0"/>
        <w:spacing w:after="0" w:line="240" w:lineRule="auto"/>
        <w:jc w:val="both"/>
        <w:rPr>
          <w:rFonts w:asciiTheme="minorBidi" w:hAnsiTheme="minorBidi"/>
          <w:i/>
          <w:iCs/>
          <w:sz w:val="24"/>
          <w:szCs w:val="24"/>
        </w:rPr>
      </w:pPr>
      <w:r w:rsidRPr="004E7D28">
        <w:rPr>
          <w:rFonts w:asciiTheme="minorBidi" w:hAnsiTheme="minorBidi"/>
          <w:i/>
          <w:iCs/>
          <w:sz w:val="24"/>
          <w:szCs w:val="24"/>
        </w:rPr>
        <w:t>Modesty should be a consideratio</w:t>
      </w:r>
      <w:r>
        <w:rPr>
          <w:rFonts w:asciiTheme="minorBidi" w:hAnsiTheme="minorBidi"/>
          <w:i/>
          <w:iCs/>
          <w:sz w:val="24"/>
          <w:szCs w:val="24"/>
        </w:rPr>
        <w:t xml:space="preserve">n in choosing a head covering. </w:t>
      </w:r>
      <w:r w:rsidRPr="004E7D28">
        <w:rPr>
          <w:rFonts w:asciiTheme="minorBidi" w:hAnsiTheme="minorBidi"/>
          <w:i/>
          <w:iCs/>
          <w:sz w:val="24"/>
          <w:szCs w:val="24"/>
        </w:rPr>
        <w:t>That being said, different women and communities have dif</w:t>
      </w:r>
      <w:r>
        <w:rPr>
          <w:rFonts w:asciiTheme="minorBidi" w:hAnsiTheme="minorBidi"/>
          <w:i/>
          <w:iCs/>
          <w:sz w:val="24"/>
          <w:szCs w:val="24"/>
        </w:rPr>
        <w:t xml:space="preserve">ferent conceptions of modesty. </w:t>
      </w:r>
      <w:r w:rsidRPr="004E7D28">
        <w:rPr>
          <w:rFonts w:asciiTheme="minorBidi" w:hAnsiTheme="minorBidi"/>
          <w:i/>
          <w:iCs/>
          <w:sz w:val="24"/>
          <w:szCs w:val="24"/>
        </w:rPr>
        <w:t xml:space="preserve">When it comes to </w:t>
      </w:r>
      <w:r>
        <w:rPr>
          <w:rFonts w:asciiTheme="minorBidi" w:hAnsiTheme="minorBidi"/>
          <w:i/>
          <w:iCs/>
          <w:sz w:val="24"/>
          <w:szCs w:val="24"/>
        </w:rPr>
        <w:t xml:space="preserve">satisfying the </w:t>
      </w:r>
      <w:r w:rsidR="00A30B8B">
        <w:rPr>
          <w:rFonts w:asciiTheme="minorBidi" w:hAnsiTheme="minorBidi"/>
          <w:i/>
          <w:iCs/>
          <w:sz w:val="24"/>
          <w:szCs w:val="24"/>
        </w:rPr>
        <w:t xml:space="preserve">technical </w:t>
      </w:r>
      <w:r>
        <w:rPr>
          <w:rFonts w:asciiTheme="minorBidi" w:hAnsiTheme="minorBidi"/>
          <w:i/>
          <w:iCs/>
          <w:sz w:val="24"/>
          <w:szCs w:val="24"/>
        </w:rPr>
        <w:t>obligation to cover the head</w:t>
      </w:r>
      <w:r w:rsidRPr="004E7D28">
        <w:rPr>
          <w:rFonts w:asciiTheme="minorBidi" w:hAnsiTheme="minorBidi"/>
          <w:i/>
          <w:iCs/>
          <w:sz w:val="24"/>
          <w:szCs w:val="24"/>
        </w:rPr>
        <w:t xml:space="preserve">, wigs </w:t>
      </w:r>
      <w:r w:rsidR="00B35831" w:rsidRPr="004E7D28">
        <w:rPr>
          <w:rFonts w:asciiTheme="minorBidi" w:hAnsiTheme="minorBidi"/>
          <w:i/>
          <w:iCs/>
          <w:sz w:val="24"/>
          <w:szCs w:val="24"/>
        </w:rPr>
        <w:t xml:space="preserve">are </w:t>
      </w:r>
      <w:r w:rsidRPr="004E7D28">
        <w:rPr>
          <w:rFonts w:asciiTheme="minorBidi" w:hAnsiTheme="minorBidi"/>
          <w:i/>
          <w:iCs/>
          <w:sz w:val="24"/>
          <w:szCs w:val="24"/>
        </w:rPr>
        <w:t xml:space="preserve">often very effective. </w:t>
      </w:r>
      <w:r>
        <w:rPr>
          <w:rFonts w:asciiTheme="minorBidi" w:hAnsiTheme="minorBidi"/>
          <w:i/>
          <w:iCs/>
          <w:sz w:val="24"/>
          <w:szCs w:val="24"/>
        </w:rPr>
        <w:t>In some communities, wigs have become the gold standard of head-covering for precisely this reason</w:t>
      </w:r>
      <w:r w:rsidR="00E56A78">
        <w:rPr>
          <w:rFonts w:asciiTheme="minorBidi" w:hAnsiTheme="minorBidi"/>
          <w:i/>
          <w:iCs/>
          <w:sz w:val="24"/>
          <w:szCs w:val="24"/>
        </w:rPr>
        <w:t xml:space="preserve">. </w:t>
      </w:r>
      <w:r w:rsidRPr="004E7D28">
        <w:rPr>
          <w:rFonts w:asciiTheme="minorBidi" w:hAnsiTheme="minorBidi"/>
          <w:i/>
          <w:iCs/>
          <w:sz w:val="24"/>
          <w:szCs w:val="24"/>
        </w:rPr>
        <w:t xml:space="preserve">How well </w:t>
      </w:r>
      <w:r>
        <w:rPr>
          <w:rFonts w:asciiTheme="minorBidi" w:hAnsiTheme="minorBidi"/>
          <w:i/>
          <w:iCs/>
          <w:sz w:val="24"/>
          <w:szCs w:val="24"/>
        </w:rPr>
        <w:t>wigs</w:t>
      </w:r>
      <w:r w:rsidRPr="004E7D28">
        <w:rPr>
          <w:rFonts w:asciiTheme="minorBidi" w:hAnsiTheme="minorBidi"/>
          <w:i/>
          <w:iCs/>
          <w:sz w:val="24"/>
          <w:szCs w:val="24"/>
        </w:rPr>
        <w:t xml:space="preserve"> reflect a woman's sense of modesty </w:t>
      </w:r>
      <w:r>
        <w:rPr>
          <w:rFonts w:asciiTheme="minorBidi" w:hAnsiTheme="minorBidi"/>
          <w:i/>
          <w:iCs/>
          <w:sz w:val="24"/>
          <w:szCs w:val="24"/>
        </w:rPr>
        <w:t xml:space="preserve">is a more subjective question. </w:t>
      </w:r>
      <w:r w:rsidRPr="004E7D28">
        <w:rPr>
          <w:rFonts w:asciiTheme="minorBidi" w:hAnsiTheme="minorBidi"/>
          <w:i/>
          <w:iCs/>
          <w:sz w:val="24"/>
          <w:szCs w:val="24"/>
        </w:rPr>
        <w:t>Rav Ovadya Yosef prohib</w:t>
      </w:r>
      <w:r>
        <w:rPr>
          <w:rFonts w:asciiTheme="minorBidi" w:hAnsiTheme="minorBidi"/>
          <w:i/>
          <w:iCs/>
          <w:sz w:val="24"/>
          <w:szCs w:val="24"/>
        </w:rPr>
        <w:t xml:space="preserve">its wigs </w:t>
      </w:r>
      <w:r w:rsidR="005A3290">
        <w:rPr>
          <w:rFonts w:asciiTheme="minorBidi" w:hAnsiTheme="minorBidi"/>
          <w:i/>
          <w:iCs/>
          <w:sz w:val="24"/>
          <w:szCs w:val="24"/>
        </w:rPr>
        <w:t>due to concern in this area</w:t>
      </w:r>
      <w:r w:rsidR="00A30B8B">
        <w:rPr>
          <w:rFonts w:asciiTheme="minorBidi" w:hAnsiTheme="minorBidi"/>
          <w:i/>
          <w:iCs/>
          <w:sz w:val="24"/>
          <w:szCs w:val="24"/>
        </w:rPr>
        <w:t xml:space="preserve">, </w:t>
      </w:r>
      <w:r w:rsidR="005A3290">
        <w:rPr>
          <w:rFonts w:asciiTheme="minorBidi" w:hAnsiTheme="minorBidi"/>
          <w:i/>
          <w:iCs/>
          <w:sz w:val="24"/>
          <w:szCs w:val="24"/>
        </w:rPr>
        <w:t xml:space="preserve">while </w:t>
      </w:r>
      <w:r w:rsidR="00A30B8B">
        <w:rPr>
          <w:rFonts w:asciiTheme="minorBidi" w:hAnsiTheme="minorBidi"/>
          <w:i/>
          <w:iCs/>
          <w:sz w:val="24"/>
          <w:szCs w:val="24"/>
        </w:rPr>
        <w:t>others do not find the average wig to be lacking in modesty.</w:t>
      </w:r>
    </w:p>
    <w:p w14:paraId="3DDB288E" w14:textId="77777777" w:rsidR="00244DEA" w:rsidRDefault="00244DEA" w:rsidP="00244DEA">
      <w:pPr>
        <w:bidi w:val="0"/>
        <w:spacing w:after="0" w:line="240" w:lineRule="auto"/>
        <w:jc w:val="both"/>
        <w:rPr>
          <w:rFonts w:asciiTheme="minorBidi" w:hAnsiTheme="minorBidi"/>
          <w:i/>
          <w:iCs/>
          <w:sz w:val="24"/>
          <w:szCs w:val="24"/>
        </w:rPr>
      </w:pPr>
    </w:p>
    <w:p w14:paraId="77997BE1" w14:textId="2B052778" w:rsidR="00F41709" w:rsidRDefault="00F20316" w:rsidP="00244DEA">
      <w:pPr>
        <w:bidi w:val="0"/>
        <w:spacing w:after="0" w:line="240" w:lineRule="auto"/>
        <w:jc w:val="both"/>
        <w:rPr>
          <w:rFonts w:asciiTheme="minorBidi" w:hAnsiTheme="minorBidi"/>
          <w:i/>
          <w:iCs/>
          <w:sz w:val="24"/>
          <w:szCs w:val="24"/>
        </w:rPr>
      </w:pPr>
      <w:r>
        <w:rPr>
          <w:rFonts w:asciiTheme="minorBidi" w:hAnsiTheme="minorBidi"/>
          <w:i/>
          <w:iCs/>
          <w:sz w:val="24"/>
          <w:szCs w:val="24"/>
        </w:rPr>
        <w:t xml:space="preserve">Often when choosing a head-covering, and not only </w:t>
      </w:r>
      <w:r w:rsidR="005A3290">
        <w:rPr>
          <w:rFonts w:asciiTheme="minorBidi" w:hAnsiTheme="minorBidi"/>
          <w:i/>
          <w:iCs/>
          <w:sz w:val="24"/>
          <w:szCs w:val="24"/>
        </w:rPr>
        <w:t>with</w:t>
      </w:r>
      <w:r w:rsidR="005602EC">
        <w:rPr>
          <w:rFonts w:asciiTheme="minorBidi" w:hAnsiTheme="minorBidi"/>
          <w:i/>
          <w:iCs/>
          <w:sz w:val="24"/>
          <w:szCs w:val="24"/>
        </w:rPr>
        <w:t xml:space="preserve"> </w:t>
      </w:r>
      <w:r>
        <w:rPr>
          <w:rFonts w:asciiTheme="minorBidi" w:hAnsiTheme="minorBidi"/>
          <w:i/>
          <w:iCs/>
          <w:sz w:val="24"/>
          <w:szCs w:val="24"/>
        </w:rPr>
        <w:t xml:space="preserve">wigs, a woman </w:t>
      </w:r>
      <w:r w:rsidR="005A3290">
        <w:rPr>
          <w:rFonts w:asciiTheme="minorBidi" w:hAnsiTheme="minorBidi"/>
          <w:i/>
          <w:iCs/>
          <w:sz w:val="24"/>
          <w:szCs w:val="24"/>
        </w:rPr>
        <w:t xml:space="preserve">may </w:t>
      </w:r>
      <w:r>
        <w:rPr>
          <w:rFonts w:asciiTheme="minorBidi" w:hAnsiTheme="minorBidi"/>
          <w:i/>
          <w:iCs/>
          <w:sz w:val="24"/>
          <w:szCs w:val="24"/>
        </w:rPr>
        <w:t xml:space="preserve">experience tension between </w:t>
      </w:r>
      <w:r w:rsidR="00F41709">
        <w:rPr>
          <w:rFonts w:asciiTheme="minorBidi" w:hAnsiTheme="minorBidi"/>
          <w:i/>
          <w:iCs/>
          <w:sz w:val="24"/>
          <w:szCs w:val="24"/>
        </w:rPr>
        <w:t xml:space="preserve">feeling positive about how she looks and the </w:t>
      </w:r>
      <w:r>
        <w:rPr>
          <w:rFonts w:asciiTheme="minorBidi" w:hAnsiTheme="minorBidi"/>
          <w:i/>
          <w:iCs/>
          <w:sz w:val="24"/>
          <w:szCs w:val="24"/>
        </w:rPr>
        <w:t>quality of coverage</w:t>
      </w:r>
      <w:r w:rsidR="00F41709">
        <w:rPr>
          <w:rFonts w:asciiTheme="minorBidi" w:hAnsiTheme="minorBidi"/>
          <w:i/>
          <w:iCs/>
          <w:sz w:val="24"/>
          <w:szCs w:val="24"/>
        </w:rPr>
        <w:t xml:space="preserve"> she thinks Halacha demands</w:t>
      </w:r>
      <w:r>
        <w:rPr>
          <w:rFonts w:asciiTheme="minorBidi" w:hAnsiTheme="minorBidi"/>
          <w:i/>
          <w:iCs/>
          <w:sz w:val="24"/>
          <w:szCs w:val="24"/>
        </w:rPr>
        <w:t>. The mitzva</w:t>
      </w:r>
      <w:r w:rsidRPr="004E7D28">
        <w:rPr>
          <w:rFonts w:asciiTheme="minorBidi" w:hAnsiTheme="minorBidi"/>
          <w:i/>
          <w:iCs/>
          <w:sz w:val="24"/>
          <w:szCs w:val="24"/>
        </w:rPr>
        <w:t xml:space="preserve"> of head</w:t>
      </w:r>
      <w:r w:rsidR="00F41709">
        <w:rPr>
          <w:rFonts w:asciiTheme="minorBidi" w:hAnsiTheme="minorBidi"/>
          <w:i/>
          <w:iCs/>
          <w:sz w:val="24"/>
          <w:szCs w:val="24"/>
        </w:rPr>
        <w:t>-</w:t>
      </w:r>
      <w:r w:rsidRPr="004E7D28">
        <w:rPr>
          <w:rFonts w:asciiTheme="minorBidi" w:hAnsiTheme="minorBidi"/>
          <w:i/>
          <w:iCs/>
          <w:sz w:val="24"/>
          <w:szCs w:val="24"/>
        </w:rPr>
        <w:t xml:space="preserve"> covering</w:t>
      </w:r>
      <w:r w:rsidR="00E56A78">
        <w:rPr>
          <w:rFonts w:asciiTheme="minorBidi" w:hAnsiTheme="minorBidi"/>
          <w:i/>
          <w:iCs/>
          <w:sz w:val="24"/>
          <w:szCs w:val="24"/>
        </w:rPr>
        <w:t>, with its effects on self-image and self-expression,</w:t>
      </w:r>
      <w:r w:rsidRPr="004E7D28">
        <w:rPr>
          <w:rFonts w:asciiTheme="minorBidi" w:hAnsiTheme="minorBidi"/>
          <w:i/>
          <w:iCs/>
          <w:sz w:val="24"/>
          <w:szCs w:val="24"/>
        </w:rPr>
        <w:t xml:space="preserve"> can be challenging</w:t>
      </w:r>
      <w:r w:rsidR="00F41709">
        <w:rPr>
          <w:rFonts w:asciiTheme="minorBidi" w:hAnsiTheme="minorBidi"/>
          <w:i/>
          <w:iCs/>
          <w:sz w:val="24"/>
          <w:szCs w:val="24"/>
        </w:rPr>
        <w:t>. I</w:t>
      </w:r>
      <w:r w:rsidRPr="004E7D28">
        <w:rPr>
          <w:rFonts w:asciiTheme="minorBidi" w:hAnsiTheme="minorBidi"/>
          <w:i/>
          <w:iCs/>
          <w:sz w:val="24"/>
          <w:szCs w:val="24"/>
        </w:rPr>
        <w:t>t is important to find ways to make it accessible to as many women as possible</w:t>
      </w:r>
      <w:r>
        <w:rPr>
          <w:rFonts w:asciiTheme="minorBidi" w:hAnsiTheme="minorBidi"/>
          <w:i/>
          <w:iCs/>
          <w:sz w:val="24"/>
          <w:szCs w:val="24"/>
        </w:rPr>
        <w:t>, and to respect the more lenient voices in different directions</w:t>
      </w:r>
      <w:r w:rsidR="00F41709">
        <w:rPr>
          <w:rFonts w:asciiTheme="minorBidi" w:hAnsiTheme="minorBidi"/>
          <w:i/>
          <w:iCs/>
          <w:sz w:val="24"/>
          <w:szCs w:val="24"/>
        </w:rPr>
        <w:t xml:space="preserve"> that enable a woman to keep Halacha while also feeling satisfied with how she presents herself</w:t>
      </w:r>
      <w:r w:rsidR="00F41709" w:rsidRPr="004E7D28">
        <w:rPr>
          <w:rFonts w:asciiTheme="minorBidi" w:hAnsiTheme="minorBidi"/>
          <w:i/>
          <w:iCs/>
          <w:sz w:val="24"/>
          <w:szCs w:val="24"/>
        </w:rPr>
        <w:t>.</w:t>
      </w:r>
      <w:r w:rsidR="00F41709">
        <w:rPr>
          <w:rFonts w:asciiTheme="minorBidi" w:hAnsiTheme="minorBidi"/>
          <w:i/>
          <w:iCs/>
          <w:sz w:val="24"/>
          <w:szCs w:val="24"/>
        </w:rPr>
        <w:t xml:space="preserve"> For many women, wigs present a halachically- acceptable opportunity to maintain modesty and dignity in a way that feels positive.</w:t>
      </w:r>
    </w:p>
    <w:p w14:paraId="1BAFA4A2" w14:textId="77777777" w:rsidR="00244DEA" w:rsidRDefault="00244DEA" w:rsidP="00244DEA">
      <w:pPr>
        <w:bidi w:val="0"/>
        <w:spacing w:after="0" w:line="240" w:lineRule="auto"/>
        <w:jc w:val="both"/>
        <w:rPr>
          <w:rFonts w:asciiTheme="minorBidi" w:hAnsiTheme="minorBidi"/>
          <w:i/>
          <w:iCs/>
          <w:sz w:val="24"/>
          <w:szCs w:val="24"/>
        </w:rPr>
      </w:pPr>
    </w:p>
    <w:p w14:paraId="6CE82C53" w14:textId="2FCD2855" w:rsidR="00B920E8" w:rsidRDefault="00B920E8" w:rsidP="00244DEA">
      <w:pPr>
        <w:bidi w:val="0"/>
        <w:spacing w:after="0" w:line="240" w:lineRule="auto"/>
        <w:jc w:val="both"/>
        <w:rPr>
          <w:rFonts w:asciiTheme="minorBidi" w:hAnsiTheme="minorBidi"/>
          <w:i/>
          <w:iCs/>
          <w:sz w:val="24"/>
          <w:szCs w:val="24"/>
        </w:rPr>
      </w:pPr>
      <w:r w:rsidRPr="0080007E">
        <w:rPr>
          <w:rFonts w:asciiTheme="minorBidi" w:hAnsiTheme="minorBidi"/>
          <w:i/>
          <w:iCs/>
          <w:sz w:val="24"/>
          <w:szCs w:val="24"/>
        </w:rPr>
        <w:t xml:space="preserve">In general, the option to use a wig for head-covering is important in </w:t>
      </w:r>
      <w:r w:rsidR="003A51FD">
        <w:rPr>
          <w:rFonts w:asciiTheme="minorBidi" w:hAnsiTheme="minorBidi"/>
          <w:i/>
          <w:iCs/>
          <w:sz w:val="24"/>
          <w:szCs w:val="24"/>
        </w:rPr>
        <w:t>situations where</w:t>
      </w:r>
      <w:r w:rsidRPr="0080007E">
        <w:rPr>
          <w:rFonts w:asciiTheme="minorBidi" w:hAnsiTheme="minorBidi"/>
          <w:i/>
          <w:iCs/>
          <w:sz w:val="24"/>
          <w:szCs w:val="24"/>
        </w:rPr>
        <w:t xml:space="preserve"> an obvious head-covering could</w:t>
      </w:r>
      <w:r w:rsidRPr="00A30B8B">
        <w:rPr>
          <w:rFonts w:asciiTheme="minorBidi" w:hAnsiTheme="minorBidi"/>
          <w:i/>
          <w:iCs/>
          <w:sz w:val="24"/>
          <w:szCs w:val="24"/>
        </w:rPr>
        <w:t xml:space="preserve"> be problematic, as in certain professional settings. </w:t>
      </w:r>
      <w:r w:rsidRPr="002B54D7">
        <w:rPr>
          <w:rFonts w:asciiTheme="minorBidi" w:hAnsiTheme="minorBidi"/>
          <w:i/>
          <w:iCs/>
          <w:sz w:val="24"/>
          <w:szCs w:val="24"/>
        </w:rPr>
        <w:t xml:space="preserve">Today, with the rise of multiculturalism, many people proudly wear distinctive religious garb. In a society where our Muslim sisters do not hesitate to wear a </w:t>
      </w:r>
      <w:r w:rsidRPr="001921CE">
        <w:rPr>
          <w:rFonts w:asciiTheme="minorBidi" w:hAnsiTheme="minorBidi"/>
          <w:sz w:val="24"/>
          <w:szCs w:val="24"/>
        </w:rPr>
        <w:t>hijab</w:t>
      </w:r>
      <w:r w:rsidRPr="002B54D7">
        <w:rPr>
          <w:rFonts w:asciiTheme="minorBidi" w:hAnsiTheme="minorBidi"/>
          <w:i/>
          <w:iCs/>
          <w:sz w:val="24"/>
          <w:szCs w:val="24"/>
        </w:rPr>
        <w:t xml:space="preserve">, perhaps </w:t>
      </w:r>
      <w:r w:rsidR="00B35831">
        <w:rPr>
          <w:rFonts w:asciiTheme="minorBidi" w:hAnsiTheme="minorBidi"/>
          <w:i/>
          <w:iCs/>
          <w:sz w:val="24"/>
          <w:szCs w:val="24"/>
        </w:rPr>
        <w:t xml:space="preserve">Jewish </w:t>
      </w:r>
      <w:r w:rsidRPr="002B54D7">
        <w:rPr>
          <w:rFonts w:asciiTheme="minorBidi" w:hAnsiTheme="minorBidi"/>
          <w:i/>
          <w:iCs/>
          <w:sz w:val="24"/>
          <w:szCs w:val="24"/>
        </w:rPr>
        <w:t xml:space="preserve">women should feel more comfortable wearing an obvious hair-covering. On the other hand, </w:t>
      </w:r>
      <w:r w:rsidR="00B35831">
        <w:rPr>
          <w:rFonts w:asciiTheme="minorBidi" w:hAnsiTheme="minorBidi"/>
          <w:i/>
          <w:iCs/>
          <w:sz w:val="24"/>
          <w:szCs w:val="24"/>
        </w:rPr>
        <w:t xml:space="preserve">there </w:t>
      </w:r>
      <w:r w:rsidRPr="002B54D7">
        <w:rPr>
          <w:rFonts w:asciiTheme="minorBidi" w:hAnsiTheme="minorBidi"/>
          <w:i/>
          <w:iCs/>
          <w:sz w:val="24"/>
          <w:szCs w:val="24"/>
        </w:rPr>
        <w:t xml:space="preserve">has also been a backlash against multiculturalism, even extending to physical attacks against clearly identifiable Jews and other minorities. </w:t>
      </w:r>
      <w:r w:rsidR="001921CE">
        <w:rPr>
          <w:rFonts w:asciiTheme="minorBidi" w:hAnsiTheme="minorBidi" w:hint="cs"/>
          <w:i/>
          <w:iCs/>
          <w:sz w:val="24"/>
          <w:szCs w:val="24"/>
        </w:rPr>
        <w:t>I</w:t>
      </w:r>
      <w:r w:rsidRPr="002B54D7">
        <w:rPr>
          <w:rFonts w:asciiTheme="minorBidi" w:hAnsiTheme="minorBidi"/>
          <w:i/>
          <w:iCs/>
          <w:sz w:val="24"/>
          <w:szCs w:val="24"/>
        </w:rPr>
        <w:t>n societies where this is a concern, using a wig might be advisable.</w:t>
      </w:r>
    </w:p>
    <w:p w14:paraId="3C4B948C" w14:textId="77777777" w:rsidR="00244DEA" w:rsidRPr="0080007E" w:rsidRDefault="00244DEA" w:rsidP="00244DEA">
      <w:pPr>
        <w:bidi w:val="0"/>
        <w:spacing w:after="0" w:line="240" w:lineRule="auto"/>
        <w:jc w:val="both"/>
        <w:rPr>
          <w:rFonts w:asciiTheme="minorBidi" w:hAnsiTheme="minorBidi"/>
          <w:i/>
          <w:iCs/>
          <w:sz w:val="24"/>
          <w:szCs w:val="24"/>
        </w:rPr>
      </w:pPr>
    </w:p>
    <w:p w14:paraId="1C8C3B85" w14:textId="42F31AFB" w:rsidR="00F20316" w:rsidRDefault="00261E4A" w:rsidP="00244DEA">
      <w:pPr>
        <w:bidi w:val="0"/>
        <w:spacing w:after="0" w:line="240" w:lineRule="auto"/>
        <w:jc w:val="both"/>
        <w:rPr>
          <w:rFonts w:asciiTheme="minorBidi" w:hAnsiTheme="minorBidi"/>
          <w:sz w:val="24"/>
          <w:szCs w:val="24"/>
        </w:rPr>
      </w:pPr>
      <w:r>
        <w:rPr>
          <w:rFonts w:asciiTheme="minorBidi" w:hAnsiTheme="minorBidi"/>
          <w:sz w:val="24"/>
          <w:szCs w:val="24"/>
        </w:rPr>
        <w:t>In</w:t>
      </w:r>
      <w:r w:rsidR="00F20316" w:rsidRPr="004E7D28">
        <w:rPr>
          <w:rFonts w:asciiTheme="minorBidi" w:hAnsiTheme="minorBidi"/>
          <w:sz w:val="24"/>
          <w:szCs w:val="24"/>
        </w:rPr>
        <w:t xml:space="preserve"> many communities in which wigs are traditional, </w:t>
      </w:r>
      <w:r w:rsidR="00F20316">
        <w:rPr>
          <w:rFonts w:asciiTheme="minorBidi" w:hAnsiTheme="minorBidi"/>
          <w:sz w:val="24"/>
          <w:szCs w:val="24"/>
        </w:rPr>
        <w:t>they</w:t>
      </w:r>
      <w:r w:rsidR="00F20316" w:rsidRPr="004E7D28">
        <w:rPr>
          <w:rFonts w:asciiTheme="minorBidi" w:hAnsiTheme="minorBidi"/>
          <w:sz w:val="24"/>
          <w:szCs w:val="24"/>
        </w:rPr>
        <w:t xml:space="preserve"> are viewed as, at b</w:t>
      </w:r>
      <w:r w:rsidR="00F20316">
        <w:rPr>
          <w:rFonts w:asciiTheme="minorBidi" w:hAnsiTheme="minorBidi"/>
          <w:sz w:val="24"/>
          <w:szCs w:val="24"/>
        </w:rPr>
        <w:t xml:space="preserve">est, equal to other full coverings. </w:t>
      </w:r>
      <w:r>
        <w:rPr>
          <w:rFonts w:asciiTheme="minorBidi" w:hAnsiTheme="minorBidi"/>
          <w:sz w:val="24"/>
          <w:szCs w:val="24"/>
        </w:rPr>
        <w:t xml:space="preserve">In contrast, </w:t>
      </w:r>
      <w:r w:rsidR="00F20316">
        <w:rPr>
          <w:rFonts w:asciiTheme="minorBidi" w:hAnsiTheme="minorBidi"/>
          <w:sz w:val="24"/>
          <w:szCs w:val="24"/>
        </w:rPr>
        <w:t>Ch</w:t>
      </w:r>
      <w:r w:rsidR="00F20316" w:rsidRPr="004E7D28">
        <w:rPr>
          <w:rFonts w:asciiTheme="minorBidi" w:hAnsiTheme="minorBidi"/>
          <w:sz w:val="24"/>
          <w:szCs w:val="24"/>
        </w:rPr>
        <w:t>abad insist</w:t>
      </w:r>
      <w:r>
        <w:rPr>
          <w:rFonts w:asciiTheme="minorBidi" w:hAnsiTheme="minorBidi"/>
          <w:sz w:val="24"/>
          <w:szCs w:val="24"/>
        </w:rPr>
        <w:t>s</w:t>
      </w:r>
      <w:r w:rsidR="00F20316" w:rsidRPr="004E7D28">
        <w:rPr>
          <w:rFonts w:asciiTheme="minorBidi" w:hAnsiTheme="minorBidi"/>
          <w:sz w:val="24"/>
          <w:szCs w:val="24"/>
        </w:rPr>
        <w:t xml:space="preserve"> women wear </w:t>
      </w:r>
      <w:r w:rsidR="00F41709">
        <w:rPr>
          <w:rFonts w:asciiTheme="minorBidi" w:hAnsiTheme="minorBidi"/>
          <w:sz w:val="24"/>
          <w:szCs w:val="24"/>
        </w:rPr>
        <w:t xml:space="preserve">only </w:t>
      </w:r>
      <w:r w:rsidR="00F20316" w:rsidRPr="004E7D28">
        <w:rPr>
          <w:rFonts w:asciiTheme="minorBidi" w:hAnsiTheme="minorBidi"/>
          <w:sz w:val="24"/>
          <w:szCs w:val="24"/>
        </w:rPr>
        <w:t>wigs</w:t>
      </w:r>
      <w:r w:rsidR="00F41709">
        <w:rPr>
          <w:rFonts w:asciiTheme="minorBidi" w:hAnsiTheme="minorBidi"/>
          <w:sz w:val="24"/>
          <w:szCs w:val="24"/>
        </w:rPr>
        <w:t>, as preferable to other coverings</w:t>
      </w:r>
      <w:r w:rsidR="00F20316" w:rsidRPr="004E7D28">
        <w:rPr>
          <w:rFonts w:asciiTheme="minorBidi" w:hAnsiTheme="minorBidi"/>
          <w:sz w:val="24"/>
          <w:szCs w:val="24"/>
        </w:rPr>
        <w:t>.</w:t>
      </w:r>
      <w:r w:rsidR="00F20316" w:rsidRPr="004E7D28">
        <w:rPr>
          <w:rStyle w:val="af3"/>
          <w:rFonts w:asciiTheme="minorBidi" w:hAnsiTheme="minorBidi"/>
          <w:sz w:val="24"/>
          <w:szCs w:val="24"/>
        </w:rPr>
        <w:footnoteReference w:id="20"/>
      </w:r>
      <w:r w:rsidR="00F20316" w:rsidRPr="004E7D28">
        <w:rPr>
          <w:rFonts w:asciiTheme="minorBidi" w:hAnsiTheme="minorBidi"/>
          <w:sz w:val="24"/>
          <w:szCs w:val="24"/>
        </w:rPr>
        <w:t xml:space="preserve"> As Rav Schneerson wrote:</w:t>
      </w:r>
      <w:r w:rsidR="00F20316" w:rsidRPr="004E7D28">
        <w:rPr>
          <w:rStyle w:val="af3"/>
          <w:rFonts w:asciiTheme="minorBidi" w:hAnsiTheme="minorBidi"/>
          <w:sz w:val="24"/>
          <w:szCs w:val="24"/>
        </w:rPr>
        <w:footnoteReference w:id="21"/>
      </w:r>
    </w:p>
    <w:p w14:paraId="3A8E9374" w14:textId="77777777" w:rsidR="00244DEA" w:rsidRPr="004E7D28" w:rsidRDefault="00244DEA" w:rsidP="00244DEA">
      <w:pPr>
        <w:bidi w:val="0"/>
        <w:spacing w:after="0" w:line="240" w:lineRule="auto"/>
        <w:jc w:val="both"/>
        <w:rPr>
          <w:rFonts w:asciiTheme="minorBidi" w:hAnsiTheme="minorBidi"/>
          <w:sz w:val="24"/>
          <w:szCs w:val="24"/>
        </w:rPr>
      </w:pPr>
    </w:p>
    <w:p w14:paraId="4AD40BC6" w14:textId="7905B413" w:rsidR="00F20316" w:rsidRPr="00C74F2D" w:rsidRDefault="00F20316" w:rsidP="00244DEA">
      <w:pPr>
        <w:bidi w:val="0"/>
        <w:spacing w:after="0" w:line="240" w:lineRule="auto"/>
        <w:jc w:val="both"/>
        <w:rPr>
          <w:rFonts w:asciiTheme="minorBidi" w:hAnsiTheme="minorBidi"/>
          <w:sz w:val="24"/>
          <w:szCs w:val="24"/>
          <w:u w:val="single"/>
        </w:rPr>
      </w:pPr>
      <w:r w:rsidRPr="00C74F2D">
        <w:rPr>
          <w:rFonts w:asciiTheme="minorBidi" w:hAnsiTheme="minorBidi"/>
          <w:sz w:val="24"/>
          <w:szCs w:val="24"/>
          <w:u w:val="single"/>
        </w:rPr>
        <w:t xml:space="preserve">Rav Menachem Mendel Schneerson, </w:t>
      </w:r>
      <w:r w:rsidRPr="001921CE">
        <w:rPr>
          <w:rFonts w:asciiTheme="minorBidi" w:hAnsiTheme="minorBidi"/>
          <w:i/>
          <w:iCs/>
          <w:sz w:val="24"/>
          <w:szCs w:val="24"/>
          <w:u w:val="single"/>
        </w:rPr>
        <w:t>Likutei Si</w:t>
      </w:r>
      <w:r w:rsidR="00261E4A" w:rsidRPr="001921CE">
        <w:rPr>
          <w:rFonts w:asciiTheme="minorBidi" w:hAnsiTheme="minorBidi"/>
          <w:i/>
          <w:iCs/>
          <w:sz w:val="24"/>
          <w:szCs w:val="24"/>
          <w:u w:val="single"/>
        </w:rPr>
        <w:t>c</w:t>
      </w:r>
      <w:r w:rsidRPr="001921CE">
        <w:rPr>
          <w:rFonts w:asciiTheme="minorBidi" w:hAnsiTheme="minorBidi"/>
          <w:i/>
          <w:iCs/>
          <w:sz w:val="24"/>
          <w:szCs w:val="24"/>
          <w:u w:val="single"/>
        </w:rPr>
        <w:t>hot</w:t>
      </w:r>
      <w:r w:rsidRPr="00C74F2D">
        <w:rPr>
          <w:rFonts w:asciiTheme="minorBidi" w:hAnsiTheme="minorBidi"/>
          <w:sz w:val="24"/>
          <w:szCs w:val="24"/>
          <w:u w:val="single"/>
        </w:rPr>
        <w:t xml:space="preserve"> 13, p 189</w:t>
      </w:r>
    </w:p>
    <w:p w14:paraId="43D47615" w14:textId="6C911B7E" w:rsidR="00F20316" w:rsidRDefault="00F20316" w:rsidP="00244DEA">
      <w:pPr>
        <w:bidi w:val="0"/>
        <w:spacing w:after="0" w:line="240" w:lineRule="auto"/>
        <w:ind w:left="284"/>
        <w:jc w:val="both"/>
        <w:rPr>
          <w:rFonts w:asciiTheme="minorBidi" w:hAnsiTheme="minorBidi"/>
          <w:sz w:val="24"/>
          <w:szCs w:val="24"/>
        </w:rPr>
      </w:pPr>
      <w:r w:rsidRPr="004E7D28">
        <w:rPr>
          <w:rFonts w:asciiTheme="minorBidi" w:hAnsiTheme="minorBidi"/>
          <w:sz w:val="24"/>
          <w:szCs w:val="24"/>
        </w:rPr>
        <w:t>A woman who wears a scarf on her head will tend to take it off in certain cases because of discomfort. As opposed to a woman who dons a wig, even if President Eisenhower himself walks in, she will not remove it.</w:t>
      </w:r>
    </w:p>
    <w:p w14:paraId="0ABBA5C1" w14:textId="77777777" w:rsidR="00244DEA" w:rsidRPr="004E7D28" w:rsidRDefault="00244DEA" w:rsidP="00244DEA">
      <w:pPr>
        <w:bidi w:val="0"/>
        <w:spacing w:after="0" w:line="240" w:lineRule="auto"/>
        <w:ind w:left="284"/>
        <w:jc w:val="both"/>
        <w:rPr>
          <w:rFonts w:asciiTheme="minorBidi" w:hAnsiTheme="minorBidi"/>
          <w:sz w:val="24"/>
          <w:szCs w:val="24"/>
        </w:rPr>
      </w:pPr>
    </w:p>
    <w:p w14:paraId="48C2E496" w14:textId="7FC7F258" w:rsidR="00244261" w:rsidRDefault="00244261"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Since a woman is unlikely to remove her wig or feel otherwise self-conscious when wearing it, the Rebbe </w:t>
      </w:r>
      <w:r w:rsidR="00B35831">
        <w:rPr>
          <w:rFonts w:asciiTheme="minorBidi" w:hAnsiTheme="minorBidi"/>
          <w:sz w:val="24"/>
          <w:szCs w:val="24"/>
        </w:rPr>
        <w:t>considered</w:t>
      </w:r>
      <w:r w:rsidRPr="004E7D28">
        <w:rPr>
          <w:rFonts w:asciiTheme="minorBidi" w:hAnsiTheme="minorBidi"/>
          <w:sz w:val="24"/>
          <w:szCs w:val="24"/>
        </w:rPr>
        <w:t xml:space="preserve"> wigs preferable to other forms of </w:t>
      </w:r>
      <w:r w:rsidR="00B35831" w:rsidRPr="004E7D28">
        <w:rPr>
          <w:rFonts w:asciiTheme="minorBidi" w:hAnsiTheme="minorBidi"/>
          <w:sz w:val="24"/>
          <w:szCs w:val="24"/>
        </w:rPr>
        <w:t>head</w:t>
      </w:r>
      <w:r w:rsidR="00B35831">
        <w:rPr>
          <w:rFonts w:asciiTheme="minorBidi" w:hAnsiTheme="minorBidi"/>
          <w:sz w:val="24"/>
          <w:szCs w:val="24"/>
        </w:rPr>
        <w:t>-</w:t>
      </w:r>
      <w:r w:rsidRPr="004E7D28">
        <w:rPr>
          <w:rFonts w:asciiTheme="minorBidi" w:hAnsiTheme="minorBidi"/>
          <w:sz w:val="24"/>
          <w:szCs w:val="24"/>
        </w:rPr>
        <w:t xml:space="preserve">covering. </w:t>
      </w:r>
    </w:p>
    <w:p w14:paraId="5BD2A412" w14:textId="77777777" w:rsidR="00244DEA" w:rsidRDefault="00244DEA" w:rsidP="00244DEA">
      <w:pPr>
        <w:bidi w:val="0"/>
        <w:spacing w:after="0" w:line="240" w:lineRule="auto"/>
        <w:jc w:val="both"/>
        <w:rPr>
          <w:rFonts w:asciiTheme="minorBidi" w:hAnsiTheme="minorBidi"/>
          <w:sz w:val="24"/>
          <w:szCs w:val="24"/>
        </w:rPr>
      </w:pPr>
    </w:p>
    <w:p w14:paraId="4C926882" w14:textId="695BE866" w:rsidR="00B920E8" w:rsidRDefault="00B920E8" w:rsidP="00244DEA">
      <w:pPr>
        <w:bidi w:val="0"/>
        <w:spacing w:after="0" w:line="240" w:lineRule="auto"/>
        <w:jc w:val="both"/>
        <w:rPr>
          <w:rFonts w:asciiTheme="minorBidi" w:hAnsiTheme="minorBidi"/>
          <w:sz w:val="24"/>
          <w:szCs w:val="24"/>
        </w:rPr>
      </w:pPr>
      <w:r>
        <w:rPr>
          <w:rFonts w:asciiTheme="minorBidi" w:hAnsiTheme="minorBidi"/>
          <w:sz w:val="24"/>
          <w:szCs w:val="24"/>
        </w:rPr>
        <w:t>In recent decades, it has become increasingly prevalent for rabbis of some communities to endorse wigs as preferred head-covering, because they provide fuller coverage than many scarves.</w:t>
      </w:r>
      <w:r w:rsidR="00555852">
        <w:rPr>
          <w:rFonts w:asciiTheme="minorBidi" w:hAnsiTheme="minorBidi"/>
          <w:sz w:val="24"/>
          <w:szCs w:val="24"/>
        </w:rPr>
        <w:t xml:space="preserve"> </w:t>
      </w:r>
    </w:p>
    <w:p w14:paraId="3AED20E7" w14:textId="77777777" w:rsidR="00244DEA" w:rsidRPr="004E7D28" w:rsidRDefault="00244DEA" w:rsidP="00244DEA">
      <w:pPr>
        <w:bidi w:val="0"/>
        <w:spacing w:after="0" w:line="240" w:lineRule="auto"/>
        <w:jc w:val="both"/>
        <w:rPr>
          <w:rFonts w:asciiTheme="minorBidi" w:hAnsiTheme="minorBidi"/>
          <w:sz w:val="24"/>
          <w:szCs w:val="24"/>
        </w:rPr>
      </w:pPr>
    </w:p>
    <w:p w14:paraId="77C829FA" w14:textId="60721BFE" w:rsidR="00244261" w:rsidRDefault="00244261" w:rsidP="00244DEA">
      <w:pPr>
        <w:bidi w:val="0"/>
        <w:spacing w:after="0" w:line="240" w:lineRule="auto"/>
        <w:jc w:val="both"/>
        <w:rPr>
          <w:rFonts w:asciiTheme="minorBidi" w:hAnsiTheme="minorBidi"/>
          <w:sz w:val="24"/>
          <w:szCs w:val="24"/>
        </w:rPr>
      </w:pPr>
      <w:r w:rsidRPr="004E7D28">
        <w:rPr>
          <w:rFonts w:asciiTheme="minorBidi" w:hAnsiTheme="minorBidi"/>
          <w:sz w:val="24"/>
          <w:szCs w:val="24"/>
        </w:rPr>
        <w:t xml:space="preserve">In general, styles of </w:t>
      </w:r>
      <w:r w:rsidR="00B35831" w:rsidRPr="004E7D28">
        <w:rPr>
          <w:rFonts w:asciiTheme="minorBidi" w:hAnsiTheme="minorBidi"/>
          <w:sz w:val="24"/>
          <w:szCs w:val="24"/>
        </w:rPr>
        <w:t>head</w:t>
      </w:r>
      <w:r w:rsidR="00B35831">
        <w:rPr>
          <w:rFonts w:asciiTheme="minorBidi" w:hAnsiTheme="minorBidi"/>
          <w:sz w:val="24"/>
          <w:szCs w:val="24"/>
        </w:rPr>
        <w:t>-</w:t>
      </w:r>
      <w:r w:rsidRPr="004E7D28">
        <w:rPr>
          <w:rFonts w:asciiTheme="minorBidi" w:hAnsiTheme="minorBidi"/>
          <w:sz w:val="24"/>
          <w:szCs w:val="24"/>
        </w:rPr>
        <w:t>covering tend to vary from community to community</w:t>
      </w:r>
      <w:r w:rsidR="003A215C">
        <w:rPr>
          <w:rFonts w:asciiTheme="minorBidi" w:hAnsiTheme="minorBidi"/>
          <w:sz w:val="24"/>
          <w:szCs w:val="24"/>
        </w:rPr>
        <w:t>, influenced both by Halacha and social and cultural trends</w:t>
      </w:r>
      <w:r w:rsidR="003A215C" w:rsidRPr="004E7D28">
        <w:rPr>
          <w:rFonts w:asciiTheme="minorBidi" w:hAnsiTheme="minorBidi"/>
          <w:sz w:val="24"/>
          <w:szCs w:val="24"/>
        </w:rPr>
        <w:t>.</w:t>
      </w:r>
    </w:p>
    <w:p w14:paraId="36141A01" w14:textId="77777777" w:rsidR="00244DEA" w:rsidRDefault="00244DEA" w:rsidP="00244DEA">
      <w:pPr>
        <w:bidi w:val="0"/>
        <w:spacing w:after="0" w:line="240" w:lineRule="auto"/>
        <w:jc w:val="both"/>
        <w:rPr>
          <w:rFonts w:asciiTheme="minorBidi" w:hAnsiTheme="minorBidi"/>
          <w:sz w:val="24"/>
          <w:szCs w:val="24"/>
        </w:rPr>
      </w:pPr>
    </w:p>
    <w:p w14:paraId="14A8CD0C" w14:textId="73D12609" w:rsidR="003652C4" w:rsidRDefault="003652C4" w:rsidP="00244DEA">
      <w:pPr>
        <w:bidi w:val="0"/>
        <w:spacing w:after="0" w:line="240" w:lineRule="auto"/>
        <w:jc w:val="both"/>
        <w:rPr>
          <w:rFonts w:asciiTheme="minorBidi" w:hAnsiTheme="minorBidi"/>
          <w:sz w:val="24"/>
          <w:szCs w:val="24"/>
        </w:rPr>
      </w:pPr>
      <w:r>
        <w:rPr>
          <w:rFonts w:asciiTheme="minorBidi" w:hAnsiTheme="minorBidi"/>
          <w:sz w:val="24"/>
          <w:szCs w:val="24"/>
        </w:rPr>
        <w:t>In our next and last installment of this series, we discuss in what settings the obligation of head-covering applies.</w:t>
      </w:r>
    </w:p>
    <w:p w14:paraId="3C367B45" w14:textId="77777777" w:rsidR="00244DEA" w:rsidRPr="004E7D28" w:rsidRDefault="00244DEA" w:rsidP="00244DEA">
      <w:pPr>
        <w:bidi w:val="0"/>
        <w:spacing w:after="0" w:line="240" w:lineRule="auto"/>
        <w:jc w:val="both"/>
        <w:rPr>
          <w:rFonts w:asciiTheme="minorBidi" w:hAnsiTheme="minorBidi"/>
          <w:sz w:val="24"/>
          <w:szCs w:val="24"/>
        </w:rPr>
      </w:pPr>
    </w:p>
    <w:p w14:paraId="623B1234" w14:textId="696CE55B" w:rsidR="00244261" w:rsidRPr="004E7D28" w:rsidRDefault="00FF48EB" w:rsidP="00244DEA">
      <w:pPr>
        <w:pStyle w:val="2"/>
        <w:bidi w:val="0"/>
        <w:spacing w:before="0" w:line="240" w:lineRule="auto"/>
        <w:jc w:val="both"/>
        <w:rPr>
          <w:rFonts w:asciiTheme="minorBidi" w:hAnsiTheme="minorBidi" w:cstheme="minorBidi"/>
        </w:rPr>
      </w:pPr>
      <w:r>
        <w:rPr>
          <w:rFonts w:asciiTheme="minorBidi" w:hAnsiTheme="minorBidi" w:cstheme="minorBidi"/>
        </w:rPr>
        <w:t>●</w:t>
      </w:r>
      <w:r w:rsidR="00244261" w:rsidRPr="004E7D28">
        <w:rPr>
          <w:rFonts w:asciiTheme="minorBidi" w:hAnsiTheme="minorBidi" w:cstheme="minorBidi"/>
        </w:rPr>
        <w:t xml:space="preserve"> </w:t>
      </w:r>
      <w:r w:rsidR="0080007E">
        <w:rPr>
          <w:rFonts w:asciiTheme="minorBidi" w:hAnsiTheme="minorBidi" w:cstheme="minorBidi"/>
        </w:rPr>
        <w:t>How should a woman cover her head</w:t>
      </w:r>
      <w:r w:rsidR="002A722D">
        <w:rPr>
          <w:rFonts w:asciiTheme="minorBidi" w:hAnsiTheme="minorBidi" w:cstheme="minorBidi"/>
        </w:rPr>
        <w:t>— a</w:t>
      </w:r>
      <w:r w:rsidR="0080007E">
        <w:rPr>
          <w:rFonts w:asciiTheme="minorBidi" w:hAnsiTheme="minorBidi" w:cstheme="minorBidi"/>
        </w:rPr>
        <w:t>nd hair</w:t>
      </w:r>
      <w:r w:rsidR="00244261" w:rsidRPr="004E7D28">
        <w:rPr>
          <w:rFonts w:asciiTheme="minorBidi" w:hAnsiTheme="minorBidi" w:cstheme="minorBidi"/>
        </w:rPr>
        <w:t>?</w:t>
      </w:r>
    </w:p>
    <w:p w14:paraId="0F3651B9" w14:textId="77777777" w:rsidR="00244261" w:rsidRPr="004E7D28" w:rsidRDefault="00244261" w:rsidP="00244DEA">
      <w:pPr>
        <w:bidi w:val="0"/>
        <w:spacing w:after="0" w:line="240" w:lineRule="auto"/>
        <w:contextualSpacing/>
        <w:jc w:val="both"/>
        <w:rPr>
          <w:rFonts w:asciiTheme="minorBidi" w:eastAsia="Times New Roman" w:hAnsiTheme="minorBidi"/>
          <w:i/>
          <w:iCs/>
          <w:color w:val="000000"/>
          <w:sz w:val="24"/>
          <w:szCs w:val="24"/>
        </w:rPr>
      </w:pPr>
    </w:p>
    <w:p w14:paraId="44D2E613" w14:textId="1A64DB65" w:rsidR="003A215C" w:rsidRDefault="0080007E" w:rsidP="00244DEA">
      <w:pPr>
        <w:bidi w:val="0"/>
        <w:spacing w:after="0" w:line="240" w:lineRule="auto"/>
        <w:jc w:val="both"/>
        <w:rPr>
          <w:rFonts w:asciiTheme="minorBidi" w:hAnsiTheme="minorBidi"/>
          <w:i/>
          <w:iCs/>
          <w:sz w:val="24"/>
          <w:szCs w:val="24"/>
        </w:rPr>
      </w:pPr>
      <w:r w:rsidRPr="004E7D28">
        <w:rPr>
          <w:rFonts w:asciiTheme="minorBidi" w:hAnsiTheme="minorBidi"/>
          <w:i/>
          <w:iCs/>
          <w:sz w:val="24"/>
          <w:szCs w:val="24"/>
        </w:rPr>
        <w:t xml:space="preserve">While </w:t>
      </w:r>
      <w:r w:rsidR="001921CE">
        <w:rPr>
          <w:rFonts w:asciiTheme="minorBidi" w:hAnsiTheme="minorBidi"/>
          <w:i/>
          <w:iCs/>
          <w:sz w:val="24"/>
          <w:szCs w:val="24"/>
        </w:rPr>
        <w:t xml:space="preserve">some </w:t>
      </w:r>
      <w:r>
        <w:rPr>
          <w:rFonts w:asciiTheme="minorBidi" w:hAnsiTheme="minorBidi"/>
          <w:i/>
          <w:iCs/>
          <w:sz w:val="24"/>
          <w:szCs w:val="24"/>
        </w:rPr>
        <w:t xml:space="preserve">authorities </w:t>
      </w:r>
      <w:r w:rsidR="005A3290">
        <w:rPr>
          <w:rFonts w:asciiTheme="minorBidi" w:hAnsiTheme="minorBidi"/>
          <w:i/>
          <w:iCs/>
          <w:sz w:val="24"/>
          <w:szCs w:val="24"/>
        </w:rPr>
        <w:t xml:space="preserve">consider </w:t>
      </w:r>
      <w:r>
        <w:rPr>
          <w:rFonts w:asciiTheme="minorBidi" w:hAnsiTheme="minorBidi"/>
          <w:i/>
          <w:iCs/>
          <w:sz w:val="24"/>
          <w:szCs w:val="24"/>
        </w:rPr>
        <w:t xml:space="preserve">it </w:t>
      </w:r>
      <w:r w:rsidR="001921CE">
        <w:rPr>
          <w:rFonts w:asciiTheme="minorBidi" w:hAnsiTheme="minorBidi"/>
          <w:i/>
          <w:iCs/>
          <w:sz w:val="24"/>
          <w:szCs w:val="24"/>
        </w:rPr>
        <w:t xml:space="preserve">obligatory </w:t>
      </w:r>
      <w:r>
        <w:rPr>
          <w:rFonts w:asciiTheme="minorBidi" w:hAnsiTheme="minorBidi"/>
          <w:i/>
          <w:iCs/>
          <w:sz w:val="24"/>
          <w:szCs w:val="24"/>
        </w:rPr>
        <w:t>for a woman</w:t>
      </w:r>
      <w:r w:rsidRPr="004E7D28">
        <w:rPr>
          <w:rFonts w:asciiTheme="minorBidi" w:hAnsiTheme="minorBidi"/>
          <w:i/>
          <w:iCs/>
          <w:sz w:val="24"/>
          <w:szCs w:val="24"/>
        </w:rPr>
        <w:t xml:space="preserve"> </w:t>
      </w:r>
      <w:r>
        <w:rPr>
          <w:rFonts w:asciiTheme="minorBidi" w:hAnsiTheme="minorBidi"/>
          <w:i/>
          <w:iCs/>
          <w:sz w:val="24"/>
          <w:szCs w:val="24"/>
        </w:rPr>
        <w:t xml:space="preserve">to </w:t>
      </w:r>
      <w:r w:rsidRPr="004E7D28">
        <w:rPr>
          <w:rFonts w:asciiTheme="minorBidi" w:hAnsiTheme="minorBidi"/>
          <w:i/>
          <w:iCs/>
          <w:sz w:val="24"/>
          <w:szCs w:val="24"/>
        </w:rPr>
        <w:t xml:space="preserve">cover all of </w:t>
      </w:r>
      <w:r>
        <w:rPr>
          <w:rFonts w:asciiTheme="minorBidi" w:hAnsiTheme="minorBidi"/>
          <w:i/>
          <w:iCs/>
          <w:sz w:val="24"/>
          <w:szCs w:val="24"/>
        </w:rPr>
        <w:t xml:space="preserve">her hair, </w:t>
      </w:r>
      <w:r w:rsidR="001921CE">
        <w:rPr>
          <w:rFonts w:asciiTheme="minorBidi" w:hAnsiTheme="minorBidi"/>
          <w:i/>
          <w:iCs/>
          <w:sz w:val="24"/>
          <w:szCs w:val="24"/>
        </w:rPr>
        <w:t xml:space="preserve">and others consider it praiseworthy, </w:t>
      </w:r>
      <w:r w:rsidRPr="004E7D28">
        <w:rPr>
          <w:rFonts w:asciiTheme="minorBidi" w:hAnsiTheme="minorBidi"/>
          <w:i/>
          <w:iCs/>
          <w:sz w:val="24"/>
          <w:szCs w:val="24"/>
        </w:rPr>
        <w:t>there are</w:t>
      </w:r>
      <w:r w:rsidR="001921CE">
        <w:rPr>
          <w:rFonts w:asciiTheme="minorBidi" w:hAnsiTheme="minorBidi"/>
          <w:i/>
          <w:iCs/>
          <w:sz w:val="24"/>
          <w:szCs w:val="24"/>
        </w:rPr>
        <w:t xml:space="preserve"> still</w:t>
      </w:r>
      <w:r w:rsidRPr="004E7D28">
        <w:rPr>
          <w:rFonts w:asciiTheme="minorBidi" w:hAnsiTheme="minorBidi"/>
          <w:i/>
          <w:iCs/>
          <w:sz w:val="24"/>
          <w:szCs w:val="24"/>
        </w:rPr>
        <w:t xml:space="preserve"> </w:t>
      </w:r>
      <w:r w:rsidR="005A3290">
        <w:rPr>
          <w:rFonts w:asciiTheme="minorBidi" w:hAnsiTheme="minorBidi"/>
          <w:i/>
          <w:iCs/>
          <w:sz w:val="24"/>
          <w:szCs w:val="24"/>
        </w:rPr>
        <w:t>other</w:t>
      </w:r>
      <w:r w:rsidR="001921CE">
        <w:rPr>
          <w:rFonts w:asciiTheme="minorBidi" w:hAnsiTheme="minorBidi"/>
          <w:i/>
          <w:iCs/>
          <w:sz w:val="24"/>
          <w:szCs w:val="24"/>
        </w:rPr>
        <w:t>s</w:t>
      </w:r>
      <w:r w:rsidRPr="004E7D28">
        <w:rPr>
          <w:rFonts w:asciiTheme="minorBidi" w:hAnsiTheme="minorBidi"/>
          <w:i/>
          <w:iCs/>
          <w:sz w:val="24"/>
          <w:szCs w:val="24"/>
        </w:rPr>
        <w:t xml:space="preserve"> </w:t>
      </w:r>
      <w:r w:rsidR="005A3290">
        <w:rPr>
          <w:rFonts w:asciiTheme="minorBidi" w:hAnsiTheme="minorBidi"/>
          <w:i/>
          <w:iCs/>
          <w:sz w:val="24"/>
          <w:szCs w:val="24"/>
        </w:rPr>
        <w:t>who permit</w:t>
      </w:r>
      <w:r w:rsidRPr="004E7D28">
        <w:rPr>
          <w:rFonts w:asciiTheme="minorBidi" w:hAnsiTheme="minorBidi"/>
          <w:i/>
          <w:iCs/>
          <w:sz w:val="24"/>
          <w:szCs w:val="24"/>
        </w:rPr>
        <w:t xml:space="preserve"> leaving some hair uncovered</w:t>
      </w:r>
      <w:r>
        <w:rPr>
          <w:rFonts w:asciiTheme="minorBidi" w:hAnsiTheme="minorBidi"/>
          <w:i/>
          <w:iCs/>
          <w:sz w:val="24"/>
          <w:szCs w:val="24"/>
        </w:rPr>
        <w:t>, even deliberately</w:t>
      </w:r>
      <w:r w:rsidRPr="004E7D28">
        <w:rPr>
          <w:rFonts w:asciiTheme="minorBidi" w:hAnsiTheme="minorBidi"/>
          <w:i/>
          <w:iCs/>
          <w:sz w:val="24"/>
          <w:szCs w:val="24"/>
        </w:rPr>
        <w:t xml:space="preserve">. </w:t>
      </w:r>
      <w:r w:rsidR="001921CE" w:rsidRPr="004E7D28">
        <w:rPr>
          <w:rFonts w:asciiTheme="minorBidi" w:hAnsiTheme="minorBidi"/>
          <w:i/>
          <w:iCs/>
          <w:sz w:val="24"/>
          <w:szCs w:val="24"/>
        </w:rPr>
        <w:t>The</w:t>
      </w:r>
      <w:r w:rsidR="001921CE">
        <w:rPr>
          <w:rFonts w:asciiTheme="minorBidi" w:hAnsiTheme="minorBidi"/>
          <w:i/>
          <w:iCs/>
          <w:sz w:val="24"/>
          <w:szCs w:val="24"/>
        </w:rPr>
        <w:t>ir</w:t>
      </w:r>
      <w:r w:rsidR="001921CE" w:rsidRPr="004E7D28">
        <w:rPr>
          <w:rFonts w:asciiTheme="minorBidi" w:hAnsiTheme="minorBidi"/>
          <w:i/>
          <w:iCs/>
          <w:sz w:val="24"/>
          <w:szCs w:val="24"/>
        </w:rPr>
        <w:t xml:space="preserve"> </w:t>
      </w:r>
      <w:r w:rsidRPr="004E7D28">
        <w:rPr>
          <w:rFonts w:asciiTheme="minorBidi" w:hAnsiTheme="minorBidi"/>
          <w:i/>
          <w:iCs/>
          <w:sz w:val="24"/>
          <w:szCs w:val="24"/>
        </w:rPr>
        <w:t>opinions range from a few fly-away hairs, to hair at the temples</w:t>
      </w:r>
      <w:r>
        <w:rPr>
          <w:rFonts w:asciiTheme="minorBidi" w:hAnsiTheme="minorBidi"/>
          <w:i/>
          <w:iCs/>
          <w:sz w:val="24"/>
          <w:szCs w:val="24"/>
        </w:rPr>
        <w:t xml:space="preserve"> or a fringe</w:t>
      </w:r>
      <w:r w:rsidRPr="004E7D28">
        <w:rPr>
          <w:rFonts w:asciiTheme="minorBidi" w:hAnsiTheme="minorBidi"/>
          <w:i/>
          <w:iCs/>
          <w:sz w:val="24"/>
          <w:szCs w:val="24"/>
        </w:rPr>
        <w:t xml:space="preserve">, to two </w:t>
      </w:r>
      <w:r w:rsidRPr="00085280">
        <w:rPr>
          <w:rFonts w:asciiTheme="minorBidi" w:hAnsiTheme="minorBidi"/>
          <w:sz w:val="24"/>
          <w:szCs w:val="24"/>
        </w:rPr>
        <w:t>etzba'ot</w:t>
      </w:r>
      <w:r w:rsidRPr="004E7D28">
        <w:rPr>
          <w:rFonts w:asciiTheme="minorBidi" w:hAnsiTheme="minorBidi"/>
          <w:i/>
          <w:iCs/>
          <w:sz w:val="24"/>
          <w:szCs w:val="24"/>
        </w:rPr>
        <w:t xml:space="preserve">, to a </w:t>
      </w:r>
      <w:r w:rsidRPr="00085280">
        <w:rPr>
          <w:rFonts w:asciiTheme="minorBidi" w:hAnsiTheme="minorBidi"/>
          <w:sz w:val="24"/>
          <w:szCs w:val="24"/>
        </w:rPr>
        <w:t>tefach</w:t>
      </w:r>
      <w:r w:rsidRPr="004E7D28">
        <w:rPr>
          <w:rFonts w:asciiTheme="minorBidi" w:hAnsiTheme="minorBidi"/>
          <w:i/>
          <w:iCs/>
          <w:sz w:val="24"/>
          <w:szCs w:val="24"/>
        </w:rPr>
        <w:t xml:space="preserve">. </w:t>
      </w:r>
      <w:r>
        <w:rPr>
          <w:rFonts w:asciiTheme="minorBidi" w:hAnsiTheme="minorBidi"/>
          <w:i/>
          <w:iCs/>
          <w:sz w:val="24"/>
          <w:szCs w:val="24"/>
        </w:rPr>
        <w:t>Other</w:t>
      </w:r>
      <w:r w:rsidRPr="004E7D28">
        <w:rPr>
          <w:rFonts w:asciiTheme="minorBidi" w:hAnsiTheme="minorBidi"/>
          <w:i/>
          <w:iCs/>
          <w:sz w:val="24"/>
          <w:szCs w:val="24"/>
        </w:rPr>
        <w:t xml:space="preserve"> opinions</w:t>
      </w:r>
      <w:r>
        <w:rPr>
          <w:rFonts w:asciiTheme="minorBidi" w:hAnsiTheme="minorBidi"/>
          <w:i/>
          <w:iCs/>
          <w:sz w:val="24"/>
          <w:szCs w:val="24"/>
        </w:rPr>
        <w:t xml:space="preserve"> </w:t>
      </w:r>
      <w:r w:rsidRPr="004E7D28">
        <w:rPr>
          <w:rFonts w:asciiTheme="minorBidi" w:hAnsiTheme="minorBidi"/>
          <w:i/>
          <w:iCs/>
          <w:sz w:val="24"/>
          <w:szCs w:val="24"/>
        </w:rPr>
        <w:t>permit uncovering</w:t>
      </w:r>
      <w:r>
        <w:rPr>
          <w:rFonts w:asciiTheme="minorBidi" w:hAnsiTheme="minorBidi"/>
          <w:i/>
          <w:iCs/>
          <w:sz w:val="24"/>
          <w:szCs w:val="24"/>
        </w:rPr>
        <w:t xml:space="preserve"> even</w:t>
      </w:r>
      <w:r w:rsidRPr="004E7D28">
        <w:rPr>
          <w:rFonts w:asciiTheme="minorBidi" w:hAnsiTheme="minorBidi"/>
          <w:i/>
          <w:iCs/>
          <w:sz w:val="24"/>
          <w:szCs w:val="24"/>
        </w:rPr>
        <w:t xml:space="preserve"> more</w:t>
      </w:r>
      <w:r>
        <w:rPr>
          <w:rFonts w:asciiTheme="minorBidi" w:hAnsiTheme="minorBidi"/>
          <w:i/>
          <w:iCs/>
          <w:sz w:val="24"/>
          <w:szCs w:val="24"/>
        </w:rPr>
        <w:t>.</w:t>
      </w:r>
      <w:r w:rsidRPr="004E7D28">
        <w:rPr>
          <w:rFonts w:asciiTheme="minorBidi" w:hAnsiTheme="minorBidi"/>
          <w:i/>
          <w:iCs/>
          <w:sz w:val="24"/>
          <w:szCs w:val="24"/>
        </w:rPr>
        <w:t xml:space="preserve"> </w:t>
      </w:r>
    </w:p>
    <w:p w14:paraId="234F7ED4" w14:textId="77777777" w:rsidR="00244DEA" w:rsidRPr="003A215C" w:rsidRDefault="00244DEA" w:rsidP="00244DEA">
      <w:pPr>
        <w:bidi w:val="0"/>
        <w:spacing w:after="0" w:line="240" w:lineRule="auto"/>
        <w:jc w:val="both"/>
        <w:rPr>
          <w:rFonts w:asciiTheme="minorBidi" w:hAnsiTheme="minorBidi"/>
          <w:i/>
          <w:iCs/>
          <w:sz w:val="24"/>
          <w:szCs w:val="24"/>
        </w:rPr>
      </w:pPr>
    </w:p>
    <w:p w14:paraId="0F0C23C1" w14:textId="2A416AB7" w:rsidR="0080007E" w:rsidRDefault="0080007E" w:rsidP="00244DEA">
      <w:pPr>
        <w:bidi w:val="0"/>
        <w:spacing w:after="0" w:line="240" w:lineRule="auto"/>
        <w:jc w:val="both"/>
        <w:rPr>
          <w:rFonts w:asciiTheme="minorBidi" w:eastAsia="Times New Roman" w:hAnsiTheme="minorBidi"/>
          <w:i/>
          <w:iCs/>
          <w:color w:val="000000"/>
          <w:sz w:val="24"/>
          <w:szCs w:val="24"/>
        </w:rPr>
      </w:pPr>
      <w:r>
        <w:rPr>
          <w:rFonts w:asciiTheme="minorBidi" w:hAnsiTheme="minorBidi"/>
          <w:i/>
          <w:iCs/>
          <w:sz w:val="24"/>
          <w:szCs w:val="24"/>
        </w:rPr>
        <w:t>Deciding how to cover one's hair</w:t>
      </w:r>
      <w:r w:rsidRPr="005E1579">
        <w:rPr>
          <w:rFonts w:asciiTheme="minorBidi" w:hAnsiTheme="minorBidi"/>
          <w:i/>
          <w:iCs/>
          <w:sz w:val="24"/>
          <w:szCs w:val="24"/>
        </w:rPr>
        <w:t xml:space="preserve"> </w:t>
      </w:r>
      <w:r>
        <w:rPr>
          <w:rFonts w:asciiTheme="minorBidi" w:hAnsiTheme="minorBidi"/>
          <w:i/>
          <w:iCs/>
          <w:sz w:val="24"/>
          <w:szCs w:val="24"/>
        </w:rPr>
        <w:t xml:space="preserve">and how much to cover </w:t>
      </w:r>
      <w:r w:rsidR="00DE3FED">
        <w:rPr>
          <w:rFonts w:asciiTheme="minorBidi" w:hAnsiTheme="minorBidi"/>
          <w:i/>
          <w:iCs/>
          <w:sz w:val="24"/>
          <w:szCs w:val="24"/>
        </w:rPr>
        <w:t>involves</w:t>
      </w:r>
      <w:r w:rsidR="00DE3FED" w:rsidRPr="005E1579">
        <w:rPr>
          <w:rFonts w:asciiTheme="minorBidi" w:hAnsiTheme="minorBidi"/>
          <w:i/>
          <w:iCs/>
          <w:sz w:val="24"/>
          <w:szCs w:val="24"/>
        </w:rPr>
        <w:t xml:space="preserve"> </w:t>
      </w:r>
      <w:r w:rsidRPr="005E1579">
        <w:rPr>
          <w:rFonts w:asciiTheme="minorBidi" w:hAnsiTheme="minorBidi"/>
          <w:i/>
          <w:iCs/>
          <w:sz w:val="24"/>
          <w:szCs w:val="24"/>
        </w:rPr>
        <w:t>halachic, personal</w:t>
      </w:r>
      <w:r>
        <w:rPr>
          <w:rFonts w:asciiTheme="minorBidi" w:hAnsiTheme="minorBidi"/>
          <w:i/>
          <w:iCs/>
          <w:sz w:val="24"/>
          <w:szCs w:val="24"/>
        </w:rPr>
        <w:t>,</w:t>
      </w:r>
      <w:r w:rsidR="003A215C">
        <w:rPr>
          <w:rFonts w:asciiTheme="minorBidi" w:hAnsiTheme="minorBidi"/>
          <w:i/>
          <w:iCs/>
          <w:sz w:val="24"/>
          <w:szCs w:val="24"/>
        </w:rPr>
        <w:t xml:space="preserve"> and communal elements. </w:t>
      </w:r>
      <w:r>
        <w:rPr>
          <w:rFonts w:asciiTheme="minorBidi" w:hAnsiTheme="minorBidi"/>
          <w:i/>
          <w:iCs/>
          <w:sz w:val="24"/>
          <w:szCs w:val="24"/>
        </w:rPr>
        <w:t>A woman should seek to</w:t>
      </w:r>
      <w:r w:rsidRPr="005E1579">
        <w:rPr>
          <w:rFonts w:asciiTheme="minorBidi" w:hAnsiTheme="minorBidi"/>
          <w:i/>
          <w:iCs/>
          <w:sz w:val="24"/>
          <w:szCs w:val="24"/>
        </w:rPr>
        <w:t xml:space="preserve"> make a decision that </w:t>
      </w:r>
      <w:r>
        <w:rPr>
          <w:rFonts w:asciiTheme="minorBidi" w:hAnsiTheme="minorBidi"/>
          <w:i/>
          <w:iCs/>
          <w:sz w:val="24"/>
          <w:szCs w:val="24"/>
        </w:rPr>
        <w:t>both has halac</w:t>
      </w:r>
      <w:r w:rsidR="00B35831">
        <w:rPr>
          <w:rFonts w:asciiTheme="minorBidi" w:hAnsiTheme="minorBidi"/>
          <w:i/>
          <w:iCs/>
          <w:sz w:val="24"/>
          <w:szCs w:val="24"/>
        </w:rPr>
        <w:t>h</w:t>
      </w:r>
      <w:r>
        <w:rPr>
          <w:rFonts w:asciiTheme="minorBidi" w:hAnsiTheme="minorBidi"/>
          <w:i/>
          <w:iCs/>
          <w:sz w:val="24"/>
          <w:szCs w:val="24"/>
        </w:rPr>
        <w:t>ic support</w:t>
      </w:r>
      <w:r w:rsidRPr="005E1579">
        <w:rPr>
          <w:rFonts w:asciiTheme="minorBidi" w:hAnsiTheme="minorBidi"/>
          <w:i/>
          <w:iCs/>
          <w:sz w:val="24"/>
          <w:szCs w:val="24"/>
        </w:rPr>
        <w:t xml:space="preserve"> and allows her to </w:t>
      </w:r>
      <w:r>
        <w:rPr>
          <w:rFonts w:asciiTheme="minorBidi" w:hAnsiTheme="minorBidi"/>
          <w:i/>
          <w:iCs/>
          <w:sz w:val="24"/>
          <w:szCs w:val="24"/>
        </w:rPr>
        <w:t>perform</w:t>
      </w:r>
      <w:r w:rsidRPr="005E1579">
        <w:rPr>
          <w:rFonts w:asciiTheme="minorBidi" w:hAnsiTheme="minorBidi"/>
          <w:i/>
          <w:iCs/>
          <w:sz w:val="24"/>
          <w:szCs w:val="24"/>
        </w:rPr>
        <w:t xml:space="preserve"> the mitzva in a way that </w:t>
      </w:r>
      <w:r>
        <w:rPr>
          <w:rFonts w:asciiTheme="minorBidi" w:hAnsiTheme="minorBidi"/>
          <w:i/>
          <w:iCs/>
          <w:sz w:val="24"/>
          <w:szCs w:val="24"/>
        </w:rPr>
        <w:t xml:space="preserve">is comfortable for her </w:t>
      </w:r>
      <w:r w:rsidRPr="005E1579">
        <w:rPr>
          <w:rFonts w:asciiTheme="minorBidi" w:hAnsiTheme="minorBidi"/>
          <w:i/>
          <w:iCs/>
          <w:sz w:val="24"/>
          <w:szCs w:val="24"/>
        </w:rPr>
        <w:t xml:space="preserve">(or at least </w:t>
      </w:r>
      <w:r>
        <w:rPr>
          <w:rFonts w:asciiTheme="minorBidi" w:hAnsiTheme="minorBidi"/>
          <w:i/>
          <w:iCs/>
          <w:sz w:val="24"/>
          <w:szCs w:val="24"/>
        </w:rPr>
        <w:t>does not cause her</w:t>
      </w:r>
      <w:r w:rsidRPr="005E1579">
        <w:rPr>
          <w:rFonts w:asciiTheme="minorBidi" w:hAnsiTheme="minorBidi"/>
          <w:i/>
          <w:iCs/>
          <w:sz w:val="24"/>
          <w:szCs w:val="24"/>
        </w:rPr>
        <w:t xml:space="preserve"> resentment)</w:t>
      </w:r>
      <w:r>
        <w:rPr>
          <w:rFonts w:asciiTheme="minorBidi" w:hAnsiTheme="minorBidi"/>
          <w:i/>
          <w:iCs/>
          <w:sz w:val="24"/>
          <w:szCs w:val="24"/>
        </w:rPr>
        <w:t>.</w:t>
      </w:r>
      <w:r w:rsidRPr="005E1579">
        <w:rPr>
          <w:rFonts w:asciiTheme="minorBidi" w:hAnsiTheme="minorBidi"/>
          <w:i/>
          <w:iCs/>
          <w:sz w:val="24"/>
          <w:szCs w:val="24"/>
        </w:rPr>
        <w:t xml:space="preserve"> </w:t>
      </w:r>
      <w:r w:rsidR="003A215C" w:rsidRPr="004E7D28">
        <w:rPr>
          <w:rFonts w:asciiTheme="minorBidi" w:eastAsia="Times New Roman" w:hAnsiTheme="minorBidi"/>
          <w:i/>
          <w:iCs/>
          <w:color w:val="000000"/>
          <w:sz w:val="24"/>
          <w:szCs w:val="24"/>
        </w:rPr>
        <w:t xml:space="preserve">The challenge is to find a way </w:t>
      </w:r>
      <w:r w:rsidR="003A215C">
        <w:rPr>
          <w:rFonts w:asciiTheme="minorBidi" w:eastAsia="Times New Roman" w:hAnsiTheme="minorBidi"/>
          <w:i/>
          <w:iCs/>
          <w:color w:val="000000"/>
          <w:sz w:val="24"/>
          <w:szCs w:val="24"/>
        </w:rPr>
        <w:t>to fulfill</w:t>
      </w:r>
      <w:r w:rsidR="003A215C" w:rsidRPr="004E7D28">
        <w:rPr>
          <w:rFonts w:asciiTheme="minorBidi" w:eastAsia="Times New Roman" w:hAnsiTheme="minorBidi"/>
          <w:i/>
          <w:iCs/>
          <w:color w:val="000000"/>
          <w:sz w:val="24"/>
          <w:szCs w:val="24"/>
        </w:rPr>
        <w:t xml:space="preserve"> the obligation in head</w:t>
      </w:r>
      <w:r w:rsidR="003A215C">
        <w:rPr>
          <w:rFonts w:asciiTheme="minorBidi" w:eastAsia="Times New Roman" w:hAnsiTheme="minorBidi"/>
          <w:i/>
          <w:iCs/>
          <w:color w:val="000000"/>
          <w:sz w:val="24"/>
          <w:szCs w:val="24"/>
        </w:rPr>
        <w:t>-</w:t>
      </w:r>
      <w:r w:rsidR="003A215C" w:rsidRPr="004E7D28">
        <w:rPr>
          <w:rFonts w:asciiTheme="minorBidi" w:eastAsia="Times New Roman" w:hAnsiTheme="minorBidi"/>
          <w:i/>
          <w:iCs/>
          <w:color w:val="000000"/>
          <w:sz w:val="24"/>
          <w:szCs w:val="24"/>
        </w:rPr>
        <w:t xml:space="preserve">covering that is consistent with one's overall approach to halachic decision-making, and </w:t>
      </w:r>
      <w:r w:rsidR="003A215C">
        <w:rPr>
          <w:rFonts w:asciiTheme="minorBidi" w:eastAsia="Times New Roman" w:hAnsiTheme="minorBidi"/>
          <w:i/>
          <w:iCs/>
          <w:color w:val="000000"/>
          <w:sz w:val="24"/>
          <w:szCs w:val="24"/>
        </w:rPr>
        <w:t xml:space="preserve">at the same time </w:t>
      </w:r>
      <w:r w:rsidR="003A215C" w:rsidRPr="004E7D28">
        <w:rPr>
          <w:rFonts w:asciiTheme="minorBidi" w:eastAsia="Times New Roman" w:hAnsiTheme="minorBidi"/>
          <w:i/>
          <w:iCs/>
          <w:color w:val="000000"/>
          <w:sz w:val="24"/>
          <w:szCs w:val="24"/>
        </w:rPr>
        <w:t>feels right on the head.</w:t>
      </w:r>
    </w:p>
    <w:p w14:paraId="3BC14203" w14:textId="77777777" w:rsidR="00244DEA" w:rsidRDefault="00244DEA" w:rsidP="00244DEA">
      <w:pPr>
        <w:bidi w:val="0"/>
        <w:spacing w:after="0" w:line="240" w:lineRule="auto"/>
        <w:jc w:val="both"/>
        <w:rPr>
          <w:rFonts w:asciiTheme="minorBidi" w:hAnsiTheme="minorBidi"/>
          <w:i/>
          <w:iCs/>
          <w:sz w:val="24"/>
          <w:szCs w:val="24"/>
        </w:rPr>
      </w:pPr>
    </w:p>
    <w:p w14:paraId="5E384536" w14:textId="544A13BB" w:rsidR="0080007E" w:rsidRDefault="0080007E" w:rsidP="00244DEA">
      <w:pPr>
        <w:bidi w:val="0"/>
        <w:spacing w:after="0" w:line="240" w:lineRule="auto"/>
        <w:contextualSpacing/>
        <w:jc w:val="both"/>
        <w:rPr>
          <w:rFonts w:asciiTheme="minorBidi" w:hAnsiTheme="minorBidi"/>
          <w:i/>
          <w:iCs/>
          <w:sz w:val="24"/>
          <w:szCs w:val="24"/>
        </w:rPr>
      </w:pPr>
      <w:r>
        <w:rPr>
          <w:rFonts w:asciiTheme="minorBidi" w:hAnsiTheme="minorBidi"/>
          <w:i/>
          <w:iCs/>
          <w:sz w:val="24"/>
          <w:szCs w:val="24"/>
        </w:rPr>
        <w:t>E</w:t>
      </w:r>
      <w:r w:rsidRPr="005E1579">
        <w:rPr>
          <w:rFonts w:asciiTheme="minorBidi" w:hAnsiTheme="minorBidi"/>
          <w:i/>
          <w:iCs/>
          <w:sz w:val="24"/>
          <w:szCs w:val="24"/>
        </w:rPr>
        <w:t>ven after learning through the range of opinions</w:t>
      </w:r>
      <w:r>
        <w:rPr>
          <w:rFonts w:asciiTheme="minorBidi" w:hAnsiTheme="minorBidi"/>
          <w:i/>
          <w:iCs/>
          <w:sz w:val="24"/>
          <w:szCs w:val="24"/>
        </w:rPr>
        <w:t xml:space="preserve"> in the sources and taking personal feelings into account,</w:t>
      </w:r>
      <w:r w:rsidRPr="005E1579">
        <w:rPr>
          <w:rFonts w:asciiTheme="minorBidi" w:hAnsiTheme="minorBidi"/>
          <w:i/>
          <w:iCs/>
          <w:sz w:val="24"/>
          <w:szCs w:val="24"/>
        </w:rPr>
        <w:t xml:space="preserve"> it is </w:t>
      </w:r>
      <w:r>
        <w:rPr>
          <w:rFonts w:asciiTheme="minorBidi" w:hAnsiTheme="minorBidi"/>
          <w:i/>
          <w:iCs/>
          <w:sz w:val="24"/>
          <w:szCs w:val="24"/>
        </w:rPr>
        <w:t xml:space="preserve">critical </w:t>
      </w:r>
      <w:r w:rsidR="00B35831">
        <w:rPr>
          <w:rFonts w:asciiTheme="minorBidi" w:hAnsiTheme="minorBidi"/>
          <w:i/>
          <w:iCs/>
          <w:sz w:val="24"/>
          <w:szCs w:val="24"/>
        </w:rPr>
        <w:t xml:space="preserve">also </w:t>
      </w:r>
      <w:r w:rsidR="003652C4">
        <w:rPr>
          <w:rFonts w:asciiTheme="minorBidi" w:hAnsiTheme="minorBidi"/>
          <w:i/>
          <w:iCs/>
          <w:sz w:val="24"/>
          <w:szCs w:val="24"/>
        </w:rPr>
        <w:t xml:space="preserve">to </w:t>
      </w:r>
      <w:r w:rsidR="00B35831">
        <w:rPr>
          <w:rFonts w:asciiTheme="minorBidi" w:hAnsiTheme="minorBidi"/>
          <w:i/>
          <w:iCs/>
          <w:sz w:val="24"/>
          <w:szCs w:val="24"/>
        </w:rPr>
        <w:t xml:space="preserve">consider </w:t>
      </w:r>
      <w:r w:rsidRPr="005E1579">
        <w:rPr>
          <w:rFonts w:asciiTheme="minorBidi" w:hAnsiTheme="minorBidi"/>
          <w:i/>
          <w:iCs/>
          <w:sz w:val="24"/>
          <w:szCs w:val="24"/>
        </w:rPr>
        <w:t>communal factor</w:t>
      </w:r>
      <w:r>
        <w:rPr>
          <w:rFonts w:asciiTheme="minorBidi" w:hAnsiTheme="minorBidi"/>
          <w:i/>
          <w:iCs/>
          <w:sz w:val="24"/>
          <w:szCs w:val="24"/>
        </w:rPr>
        <w:t>s</w:t>
      </w:r>
      <w:r w:rsidRPr="005E1579">
        <w:rPr>
          <w:rFonts w:asciiTheme="minorBidi" w:hAnsiTheme="minorBidi"/>
          <w:i/>
          <w:iCs/>
          <w:sz w:val="24"/>
          <w:szCs w:val="24"/>
        </w:rPr>
        <w:t xml:space="preserve">. </w:t>
      </w:r>
      <w:r w:rsidRPr="004E7D28">
        <w:rPr>
          <w:rFonts w:asciiTheme="minorBidi" w:eastAsia="Times New Roman" w:hAnsiTheme="minorBidi"/>
          <w:i/>
          <w:iCs/>
          <w:color w:val="000000"/>
          <w:sz w:val="24"/>
          <w:szCs w:val="24"/>
        </w:rPr>
        <w:t xml:space="preserve">Because </w:t>
      </w:r>
      <w:r w:rsidR="00DE3FED">
        <w:rPr>
          <w:rFonts w:asciiTheme="minorBidi" w:eastAsia="Times New Roman" w:hAnsiTheme="minorBidi"/>
          <w:i/>
          <w:iCs/>
          <w:color w:val="000000"/>
          <w:sz w:val="24"/>
          <w:szCs w:val="24"/>
        </w:rPr>
        <w:t xml:space="preserve">each individual woman’s head-covering is part of her public presentation, it often becomes </w:t>
      </w:r>
      <w:r w:rsidRPr="004E7D28">
        <w:rPr>
          <w:rFonts w:asciiTheme="minorBidi" w:eastAsia="Times New Roman" w:hAnsiTheme="minorBidi"/>
          <w:i/>
          <w:iCs/>
          <w:color w:val="000000"/>
          <w:sz w:val="24"/>
          <w:szCs w:val="24"/>
        </w:rPr>
        <w:t xml:space="preserve">a statement of personal and religious </w:t>
      </w:r>
      <w:r w:rsidRPr="004E7D28">
        <w:rPr>
          <w:rFonts w:asciiTheme="minorBidi" w:eastAsia="Times New Roman" w:hAnsiTheme="minorBidi"/>
          <w:i/>
          <w:iCs/>
          <w:color w:val="000000"/>
          <w:sz w:val="24"/>
          <w:szCs w:val="24"/>
        </w:rPr>
        <w:lastRenderedPageBreak/>
        <w:t xml:space="preserve">commitments and communal affiliation. </w:t>
      </w:r>
      <w:r>
        <w:rPr>
          <w:rFonts w:asciiTheme="minorBidi" w:hAnsiTheme="minorBidi"/>
          <w:i/>
          <w:iCs/>
          <w:sz w:val="24"/>
          <w:szCs w:val="24"/>
        </w:rPr>
        <w:t>For better or worse, all head-covering choices</w:t>
      </w:r>
      <w:r w:rsidRPr="005E1579">
        <w:rPr>
          <w:rFonts w:asciiTheme="minorBidi" w:hAnsiTheme="minorBidi"/>
          <w:i/>
          <w:iCs/>
          <w:sz w:val="24"/>
          <w:szCs w:val="24"/>
        </w:rPr>
        <w:t xml:space="preserve"> come with associations</w:t>
      </w:r>
      <w:r>
        <w:rPr>
          <w:rFonts w:asciiTheme="minorBidi" w:hAnsiTheme="minorBidi"/>
          <w:i/>
          <w:iCs/>
          <w:sz w:val="24"/>
          <w:szCs w:val="24"/>
        </w:rPr>
        <w:t xml:space="preserve"> in the observant community, and those </w:t>
      </w:r>
      <w:r w:rsidR="005A3290">
        <w:rPr>
          <w:rFonts w:asciiTheme="minorBidi" w:hAnsiTheme="minorBidi"/>
          <w:i/>
          <w:iCs/>
          <w:sz w:val="24"/>
          <w:szCs w:val="24"/>
        </w:rPr>
        <w:t>affect</w:t>
      </w:r>
      <w:r>
        <w:rPr>
          <w:rFonts w:asciiTheme="minorBidi" w:hAnsiTheme="minorBidi"/>
          <w:i/>
          <w:iCs/>
          <w:sz w:val="24"/>
          <w:szCs w:val="24"/>
        </w:rPr>
        <w:t xml:space="preserve"> </w:t>
      </w:r>
      <w:r w:rsidR="003A215C">
        <w:rPr>
          <w:rFonts w:asciiTheme="minorBidi" w:hAnsiTheme="minorBidi"/>
          <w:i/>
          <w:iCs/>
          <w:sz w:val="24"/>
          <w:szCs w:val="24"/>
        </w:rPr>
        <w:t>personal</w:t>
      </w:r>
      <w:r>
        <w:rPr>
          <w:rFonts w:asciiTheme="minorBidi" w:hAnsiTheme="minorBidi"/>
          <w:i/>
          <w:iCs/>
          <w:sz w:val="24"/>
          <w:szCs w:val="24"/>
        </w:rPr>
        <w:t xml:space="preserve"> decisions and halachic discussion.</w:t>
      </w:r>
    </w:p>
    <w:p w14:paraId="000E535F" w14:textId="77777777" w:rsidR="00244DEA" w:rsidRDefault="00244DEA" w:rsidP="00244DEA">
      <w:pPr>
        <w:bidi w:val="0"/>
        <w:spacing w:after="0" w:line="240" w:lineRule="auto"/>
        <w:contextualSpacing/>
        <w:jc w:val="both"/>
        <w:rPr>
          <w:rFonts w:asciiTheme="minorBidi" w:hAnsiTheme="minorBidi"/>
          <w:i/>
          <w:iCs/>
          <w:sz w:val="24"/>
          <w:szCs w:val="24"/>
        </w:rPr>
      </w:pPr>
    </w:p>
    <w:p w14:paraId="2C660C52" w14:textId="7CF25079" w:rsidR="003A215C" w:rsidRDefault="003A215C" w:rsidP="00244DEA">
      <w:pPr>
        <w:bidi w:val="0"/>
        <w:spacing w:after="0" w:line="240" w:lineRule="auto"/>
        <w:contextualSpacing/>
        <w:jc w:val="both"/>
        <w:rPr>
          <w:rFonts w:asciiTheme="minorBidi" w:eastAsia="Times New Roman" w:hAnsiTheme="minorBidi"/>
          <w:i/>
          <w:iCs/>
          <w:color w:val="000000"/>
          <w:sz w:val="24"/>
          <w:szCs w:val="24"/>
        </w:rPr>
      </w:pPr>
      <w:r>
        <w:rPr>
          <w:rFonts w:asciiTheme="minorBidi" w:eastAsia="Times New Roman" w:hAnsiTheme="minorBidi"/>
          <w:i/>
          <w:iCs/>
          <w:color w:val="000000"/>
          <w:sz w:val="24"/>
          <w:szCs w:val="24"/>
        </w:rPr>
        <w:t>Many women take pride in head-</w:t>
      </w:r>
      <w:r w:rsidRPr="004E7D28">
        <w:rPr>
          <w:rFonts w:asciiTheme="minorBidi" w:eastAsia="Times New Roman" w:hAnsiTheme="minorBidi"/>
          <w:i/>
          <w:iCs/>
          <w:color w:val="000000"/>
          <w:sz w:val="24"/>
          <w:szCs w:val="24"/>
        </w:rPr>
        <w:t>covering as an opportunity to make a statement about religious commitments</w:t>
      </w:r>
      <w:r>
        <w:rPr>
          <w:rFonts w:asciiTheme="minorBidi" w:eastAsia="Times New Roman" w:hAnsiTheme="minorBidi"/>
          <w:i/>
          <w:iCs/>
          <w:color w:val="000000"/>
          <w:sz w:val="24"/>
          <w:szCs w:val="24"/>
        </w:rPr>
        <w:t xml:space="preserve"> and to demonstrate belonging to a given community</w:t>
      </w:r>
      <w:r w:rsidRPr="004E7D28">
        <w:rPr>
          <w:rFonts w:asciiTheme="minorBidi" w:eastAsia="Times New Roman" w:hAnsiTheme="minorBidi"/>
          <w:i/>
          <w:iCs/>
          <w:color w:val="000000"/>
          <w:sz w:val="24"/>
          <w:szCs w:val="24"/>
        </w:rPr>
        <w:t xml:space="preserve">. For precisely the same reason, though, many other women can find this mitzva especially </w:t>
      </w:r>
      <w:r>
        <w:rPr>
          <w:rFonts w:asciiTheme="minorBidi" w:eastAsia="Times New Roman" w:hAnsiTheme="minorBidi"/>
          <w:i/>
          <w:iCs/>
          <w:color w:val="000000"/>
          <w:sz w:val="24"/>
          <w:szCs w:val="24"/>
        </w:rPr>
        <w:t xml:space="preserve">difficult, especially when personal </w:t>
      </w:r>
      <w:r w:rsidR="00B35831">
        <w:rPr>
          <w:rFonts w:asciiTheme="minorBidi" w:eastAsia="Times New Roman" w:hAnsiTheme="minorBidi"/>
          <w:i/>
          <w:iCs/>
          <w:color w:val="000000"/>
          <w:sz w:val="24"/>
          <w:szCs w:val="24"/>
        </w:rPr>
        <w:t>preference</w:t>
      </w:r>
      <w:r>
        <w:rPr>
          <w:rFonts w:asciiTheme="minorBidi" w:eastAsia="Times New Roman" w:hAnsiTheme="minorBidi"/>
          <w:i/>
          <w:iCs/>
          <w:color w:val="000000"/>
          <w:sz w:val="24"/>
          <w:szCs w:val="24"/>
        </w:rPr>
        <w:t xml:space="preserve"> does not align with community norms</w:t>
      </w:r>
      <w:r w:rsidRPr="004E7D28">
        <w:rPr>
          <w:rFonts w:asciiTheme="minorBidi" w:eastAsia="Times New Roman" w:hAnsiTheme="minorBidi"/>
          <w:i/>
          <w:iCs/>
          <w:color w:val="000000"/>
          <w:sz w:val="24"/>
          <w:szCs w:val="24"/>
        </w:rPr>
        <w:t>.</w:t>
      </w:r>
    </w:p>
    <w:p w14:paraId="2BD73BCF" w14:textId="77777777" w:rsidR="005602EC" w:rsidRDefault="005602EC" w:rsidP="00244DEA">
      <w:pPr>
        <w:bidi w:val="0"/>
        <w:spacing w:after="0" w:line="240" w:lineRule="auto"/>
        <w:contextualSpacing/>
        <w:jc w:val="both"/>
        <w:rPr>
          <w:rFonts w:asciiTheme="minorBidi" w:eastAsia="Times New Roman" w:hAnsiTheme="minorBidi"/>
          <w:i/>
          <w:iCs/>
          <w:color w:val="000000"/>
          <w:sz w:val="24"/>
          <w:szCs w:val="24"/>
        </w:rPr>
      </w:pPr>
    </w:p>
    <w:p w14:paraId="4FFBBCF9" w14:textId="77777777" w:rsidR="005602EC" w:rsidRDefault="005602EC" w:rsidP="00244DEA">
      <w:pPr>
        <w:bidi w:val="0"/>
        <w:spacing w:after="0" w:line="240" w:lineRule="auto"/>
        <w:jc w:val="both"/>
        <w:rPr>
          <w:rFonts w:asciiTheme="minorBidi" w:hAnsiTheme="minorBidi"/>
          <w:i/>
          <w:iCs/>
          <w:sz w:val="24"/>
          <w:szCs w:val="24"/>
        </w:rPr>
      </w:pPr>
      <w:r>
        <w:rPr>
          <w:rFonts w:asciiTheme="minorBidi" w:hAnsiTheme="minorBidi"/>
          <w:i/>
          <w:iCs/>
          <w:sz w:val="24"/>
          <w:szCs w:val="24"/>
        </w:rPr>
        <w:t>Psychologist Khaya Eisenberg explains how challenging it can be for her to choose between a snood, which she prefers, and a wig, which is her community's norm:</w:t>
      </w:r>
    </w:p>
    <w:p w14:paraId="40A114AA" w14:textId="77777777" w:rsidR="00244DEA" w:rsidRDefault="00244DEA" w:rsidP="00244DEA">
      <w:pPr>
        <w:bidi w:val="0"/>
        <w:spacing w:after="0" w:line="240" w:lineRule="auto"/>
        <w:jc w:val="both"/>
        <w:rPr>
          <w:rFonts w:asciiTheme="minorBidi" w:hAnsiTheme="minorBidi"/>
          <w:i/>
          <w:iCs/>
          <w:sz w:val="24"/>
          <w:szCs w:val="24"/>
        </w:rPr>
      </w:pPr>
    </w:p>
    <w:p w14:paraId="078D8C2E" w14:textId="1697FCBB" w:rsidR="005602EC" w:rsidRPr="005A7A73" w:rsidRDefault="005602EC" w:rsidP="00244DEA">
      <w:pPr>
        <w:bidi w:val="0"/>
        <w:spacing w:after="0" w:line="240" w:lineRule="auto"/>
        <w:jc w:val="both"/>
        <w:rPr>
          <w:rFonts w:asciiTheme="minorBidi" w:hAnsiTheme="minorBidi"/>
          <w:sz w:val="24"/>
          <w:szCs w:val="24"/>
        </w:rPr>
      </w:pPr>
      <w:r>
        <w:rPr>
          <w:rFonts w:asciiTheme="minorBidi" w:hAnsiTheme="minorBidi"/>
          <w:sz w:val="24"/>
          <w:szCs w:val="24"/>
          <w:u w:val="single"/>
        </w:rPr>
        <w:t>Khaya Eisenberg</w:t>
      </w:r>
      <w:r w:rsidRPr="003B7600">
        <w:rPr>
          <w:rFonts w:asciiTheme="minorBidi" w:hAnsiTheme="minorBidi"/>
          <w:sz w:val="24"/>
          <w:szCs w:val="24"/>
          <w:u w:val="single"/>
        </w:rPr>
        <w:t xml:space="preserve">, </w:t>
      </w:r>
      <w:r>
        <w:rPr>
          <w:rFonts w:asciiTheme="minorBidi" w:hAnsiTheme="minorBidi"/>
          <w:sz w:val="24"/>
          <w:szCs w:val="24"/>
          <w:u w:val="single"/>
        </w:rPr>
        <w:t>"Halachah, Society, and the Snood</w:t>
      </w:r>
      <w:r w:rsidRPr="00923015">
        <w:rPr>
          <w:rFonts w:asciiTheme="minorBidi" w:hAnsiTheme="minorBidi"/>
          <w:sz w:val="24"/>
          <w:szCs w:val="24"/>
          <w:u w:val="single"/>
        </w:rPr>
        <w:t>,</w:t>
      </w:r>
      <w:r w:rsidR="00923015" w:rsidRPr="00923015">
        <w:rPr>
          <w:rFonts w:asciiTheme="minorBidi" w:hAnsiTheme="minorBidi"/>
          <w:sz w:val="24"/>
          <w:szCs w:val="24"/>
          <w:u w:val="single"/>
        </w:rPr>
        <w:t>”</w:t>
      </w:r>
      <w:r w:rsidRPr="00923015">
        <w:rPr>
          <w:rFonts w:asciiTheme="minorBidi" w:hAnsiTheme="minorBidi"/>
          <w:sz w:val="24"/>
          <w:szCs w:val="24"/>
          <w:u w:val="single"/>
        </w:rPr>
        <w:t xml:space="preserve"> </w:t>
      </w:r>
      <w:r w:rsidR="00923015" w:rsidRPr="003652C4">
        <w:rPr>
          <w:rFonts w:asciiTheme="minorBidi" w:eastAsia="Times New Roman" w:hAnsiTheme="minorBidi"/>
          <w:color w:val="000000"/>
          <w:sz w:val="24"/>
          <w:szCs w:val="24"/>
        </w:rPr>
        <w:t xml:space="preserve">in </w:t>
      </w:r>
      <w:r w:rsidR="00923015" w:rsidRPr="003652C4">
        <w:rPr>
          <w:rFonts w:asciiTheme="minorBidi" w:eastAsia="Times New Roman" w:hAnsiTheme="minorBidi"/>
          <w:i/>
          <w:iCs/>
          <w:color w:val="000000"/>
          <w:sz w:val="24"/>
          <w:szCs w:val="24"/>
        </w:rPr>
        <w:t>Hide &amp; Seek</w:t>
      </w:r>
      <w:r w:rsidR="00923015" w:rsidRPr="003652C4">
        <w:rPr>
          <w:rFonts w:asciiTheme="minorBidi" w:eastAsia="Times New Roman" w:hAnsiTheme="minorBidi"/>
          <w:color w:val="000000"/>
          <w:sz w:val="24"/>
          <w:szCs w:val="24"/>
        </w:rPr>
        <w:t xml:space="preserve">, ed. Lynne Schreiber (Jerusalem: Urim Publications, 2006), </w:t>
      </w:r>
      <w:r w:rsidR="003652C4">
        <w:rPr>
          <w:rFonts w:asciiTheme="minorBidi" w:eastAsia="Times New Roman" w:hAnsiTheme="minorBidi"/>
          <w:color w:val="000000"/>
          <w:sz w:val="24"/>
          <w:szCs w:val="24"/>
        </w:rPr>
        <w:t xml:space="preserve">pp. </w:t>
      </w:r>
      <w:r w:rsidR="005D319F" w:rsidRPr="005A7A73">
        <w:rPr>
          <w:rFonts w:asciiTheme="minorBidi" w:hAnsiTheme="minorBidi"/>
          <w:sz w:val="24"/>
          <w:szCs w:val="24"/>
        </w:rPr>
        <w:t>102-3</w:t>
      </w:r>
    </w:p>
    <w:p w14:paraId="7B1E2EF1" w14:textId="4FBB4120" w:rsidR="005602EC" w:rsidRDefault="00747ADD" w:rsidP="00244DEA">
      <w:pPr>
        <w:bidi w:val="0"/>
        <w:spacing w:after="0" w:line="240" w:lineRule="auto"/>
        <w:ind w:left="284"/>
        <w:contextualSpacing/>
        <w:jc w:val="both"/>
        <w:rPr>
          <w:rFonts w:asciiTheme="minorBidi" w:hAnsiTheme="minorBidi"/>
          <w:sz w:val="24"/>
          <w:szCs w:val="24"/>
        </w:rPr>
      </w:pPr>
      <w:r>
        <w:rPr>
          <w:rFonts w:asciiTheme="minorBidi" w:hAnsiTheme="minorBidi"/>
          <w:sz w:val="24"/>
          <w:szCs w:val="24"/>
        </w:rPr>
        <w:t>A snood may be less socially acceptable, but it is no less modest….</w:t>
      </w:r>
      <w:r w:rsidR="005602EC">
        <w:rPr>
          <w:rFonts w:asciiTheme="minorBidi" w:hAnsiTheme="minorBidi"/>
          <w:sz w:val="24"/>
          <w:szCs w:val="24"/>
        </w:rPr>
        <w:t xml:space="preserve"> </w:t>
      </w:r>
      <w:r w:rsidR="004B2A56">
        <w:rPr>
          <w:rFonts w:asciiTheme="minorBidi" w:hAnsiTheme="minorBidi"/>
          <w:sz w:val="24"/>
          <w:szCs w:val="24"/>
        </w:rPr>
        <w:t>I am fulfilling the law….</w:t>
      </w:r>
      <w:r w:rsidR="005602EC">
        <w:rPr>
          <w:rFonts w:asciiTheme="minorBidi" w:hAnsiTheme="minorBidi"/>
          <w:sz w:val="24"/>
          <w:szCs w:val="24"/>
        </w:rPr>
        <w:t xml:space="preserve">I find a </w:t>
      </w:r>
      <w:r w:rsidR="005602EC" w:rsidRPr="00747ADD">
        <w:rPr>
          <w:rFonts w:asciiTheme="minorBidi" w:hAnsiTheme="minorBidi"/>
          <w:i/>
          <w:iCs/>
          <w:sz w:val="24"/>
          <w:szCs w:val="24"/>
        </w:rPr>
        <w:t>shaitel</w:t>
      </w:r>
      <w:r w:rsidR="005602EC">
        <w:rPr>
          <w:rFonts w:asciiTheme="minorBidi" w:hAnsiTheme="minorBidi"/>
          <w:sz w:val="24"/>
          <w:szCs w:val="24"/>
        </w:rPr>
        <w:t xml:space="preserve"> bothersome to put on and wear, but it's always a safe bet for fitting in in any situation…Perhaps pretenses and social conformity are valuable motivating forces for adhering to </w:t>
      </w:r>
      <w:r w:rsidR="005602EC" w:rsidRPr="00747ADD">
        <w:rPr>
          <w:rFonts w:asciiTheme="minorBidi" w:hAnsiTheme="minorBidi"/>
          <w:i/>
          <w:iCs/>
          <w:sz w:val="24"/>
          <w:szCs w:val="24"/>
        </w:rPr>
        <w:t>Halachah</w:t>
      </w:r>
      <w:r w:rsidR="005602EC">
        <w:rPr>
          <w:rFonts w:asciiTheme="minorBidi" w:hAnsiTheme="minorBidi"/>
          <w:sz w:val="24"/>
          <w:szCs w:val="24"/>
        </w:rPr>
        <w:t xml:space="preserve">.  </w:t>
      </w:r>
    </w:p>
    <w:p w14:paraId="7EA29D97" w14:textId="77777777" w:rsidR="00244DEA" w:rsidRPr="00747ADD" w:rsidRDefault="00244DEA" w:rsidP="00244DEA">
      <w:pPr>
        <w:bidi w:val="0"/>
        <w:spacing w:after="0" w:line="240" w:lineRule="auto"/>
        <w:ind w:left="284"/>
        <w:contextualSpacing/>
        <w:jc w:val="both"/>
        <w:rPr>
          <w:rFonts w:asciiTheme="minorBidi" w:hAnsiTheme="minorBidi"/>
          <w:i/>
          <w:iCs/>
          <w:sz w:val="24"/>
          <w:szCs w:val="24"/>
        </w:rPr>
      </w:pPr>
    </w:p>
    <w:p w14:paraId="6E876CC5" w14:textId="77777777" w:rsidR="003A215C" w:rsidRDefault="003A215C" w:rsidP="00244DEA">
      <w:pPr>
        <w:bidi w:val="0"/>
        <w:spacing w:after="0" w:line="240" w:lineRule="auto"/>
        <w:contextualSpacing/>
        <w:jc w:val="both"/>
        <w:rPr>
          <w:rFonts w:asciiTheme="minorBidi" w:eastAsia="Times New Roman" w:hAnsiTheme="minorBidi"/>
          <w:i/>
          <w:iCs/>
          <w:color w:val="000000"/>
          <w:sz w:val="24"/>
          <w:szCs w:val="24"/>
        </w:rPr>
      </w:pPr>
    </w:p>
    <w:p w14:paraId="0C03B3FF" w14:textId="77063561" w:rsidR="003A215C" w:rsidRDefault="003A215C" w:rsidP="00244DEA">
      <w:pPr>
        <w:bidi w:val="0"/>
        <w:spacing w:after="0" w:line="240" w:lineRule="auto"/>
        <w:contextualSpacing/>
        <w:jc w:val="both"/>
        <w:rPr>
          <w:rFonts w:asciiTheme="minorBidi" w:hAnsiTheme="minorBidi"/>
          <w:i/>
          <w:iCs/>
          <w:sz w:val="24"/>
          <w:szCs w:val="24"/>
        </w:rPr>
      </w:pPr>
      <w:r>
        <w:rPr>
          <w:rFonts w:asciiTheme="minorBidi" w:hAnsiTheme="minorBidi"/>
          <w:i/>
          <w:iCs/>
          <w:sz w:val="24"/>
          <w:szCs w:val="24"/>
        </w:rPr>
        <w:t>In making these decisions, it can</w:t>
      </w:r>
      <w:r w:rsidRPr="005E1579">
        <w:rPr>
          <w:rFonts w:asciiTheme="minorBidi" w:hAnsiTheme="minorBidi"/>
          <w:i/>
          <w:iCs/>
          <w:sz w:val="24"/>
          <w:szCs w:val="24"/>
        </w:rPr>
        <w:t xml:space="preserve"> be helpful </w:t>
      </w:r>
      <w:r>
        <w:rPr>
          <w:rFonts w:asciiTheme="minorBidi" w:hAnsiTheme="minorBidi"/>
          <w:i/>
          <w:iCs/>
          <w:sz w:val="24"/>
          <w:szCs w:val="24"/>
        </w:rPr>
        <w:t>to</w:t>
      </w:r>
      <w:r w:rsidRPr="005E1579">
        <w:rPr>
          <w:rFonts w:asciiTheme="minorBidi" w:hAnsiTheme="minorBidi"/>
          <w:i/>
          <w:iCs/>
          <w:sz w:val="24"/>
          <w:szCs w:val="24"/>
        </w:rPr>
        <w:t xml:space="preserve"> talk out concerns with </w:t>
      </w:r>
      <w:r>
        <w:rPr>
          <w:rFonts w:asciiTheme="minorBidi" w:hAnsiTheme="minorBidi"/>
          <w:i/>
          <w:iCs/>
          <w:sz w:val="24"/>
          <w:szCs w:val="24"/>
        </w:rPr>
        <w:t>a mentor</w:t>
      </w:r>
      <w:r w:rsidRPr="005E1579">
        <w:rPr>
          <w:rFonts w:asciiTheme="minorBidi" w:hAnsiTheme="minorBidi"/>
          <w:i/>
          <w:iCs/>
          <w:sz w:val="24"/>
          <w:szCs w:val="24"/>
        </w:rPr>
        <w:t xml:space="preserve">. </w:t>
      </w:r>
      <w:r>
        <w:rPr>
          <w:rFonts w:asciiTheme="minorBidi" w:hAnsiTheme="minorBidi"/>
          <w:i/>
          <w:iCs/>
          <w:sz w:val="24"/>
          <w:szCs w:val="24"/>
        </w:rPr>
        <w:t>The</w:t>
      </w:r>
      <w:r w:rsidRPr="005E1579">
        <w:rPr>
          <w:rFonts w:asciiTheme="minorBidi" w:hAnsiTheme="minorBidi"/>
          <w:i/>
          <w:iCs/>
          <w:sz w:val="24"/>
          <w:szCs w:val="24"/>
        </w:rPr>
        <w:t xml:space="preserve"> </w:t>
      </w:r>
      <w:r>
        <w:rPr>
          <w:rFonts w:asciiTheme="minorBidi" w:hAnsiTheme="minorBidi"/>
          <w:i/>
          <w:iCs/>
          <w:sz w:val="24"/>
          <w:szCs w:val="24"/>
        </w:rPr>
        <w:t xml:space="preserve">decision-making </w:t>
      </w:r>
      <w:r w:rsidRPr="005E1579">
        <w:rPr>
          <w:rFonts w:asciiTheme="minorBidi" w:hAnsiTheme="minorBidi"/>
          <w:i/>
          <w:iCs/>
          <w:sz w:val="24"/>
          <w:szCs w:val="24"/>
        </w:rPr>
        <w:t>process</w:t>
      </w:r>
      <w:r>
        <w:rPr>
          <w:rFonts w:asciiTheme="minorBidi" w:hAnsiTheme="minorBidi"/>
          <w:i/>
          <w:iCs/>
          <w:sz w:val="24"/>
          <w:szCs w:val="24"/>
        </w:rPr>
        <w:t xml:space="preserve"> is itself of great </w:t>
      </w:r>
      <w:r w:rsidR="00B35831">
        <w:rPr>
          <w:rFonts w:asciiTheme="minorBidi" w:hAnsiTheme="minorBidi"/>
          <w:i/>
          <w:iCs/>
          <w:sz w:val="24"/>
          <w:szCs w:val="24"/>
        </w:rPr>
        <w:t>importance</w:t>
      </w:r>
      <w:r w:rsidRPr="005E1579">
        <w:rPr>
          <w:rFonts w:asciiTheme="minorBidi" w:hAnsiTheme="minorBidi"/>
          <w:i/>
          <w:iCs/>
          <w:sz w:val="24"/>
          <w:szCs w:val="24"/>
        </w:rPr>
        <w:t xml:space="preserve">. </w:t>
      </w:r>
      <w:r>
        <w:rPr>
          <w:rFonts w:asciiTheme="minorBidi" w:hAnsiTheme="minorBidi"/>
          <w:i/>
          <w:iCs/>
          <w:sz w:val="24"/>
          <w:szCs w:val="24"/>
        </w:rPr>
        <w:t xml:space="preserve">Over </w:t>
      </w:r>
      <w:r w:rsidR="001921CE">
        <w:rPr>
          <w:rFonts w:asciiTheme="minorBidi" w:hAnsiTheme="minorBidi"/>
          <w:i/>
          <w:iCs/>
          <w:sz w:val="24"/>
          <w:szCs w:val="24"/>
        </w:rPr>
        <w:t>a life</w:t>
      </w:r>
      <w:r>
        <w:rPr>
          <w:rFonts w:asciiTheme="minorBidi" w:hAnsiTheme="minorBidi"/>
          <w:i/>
          <w:iCs/>
          <w:sz w:val="24"/>
          <w:szCs w:val="24"/>
        </w:rPr>
        <w:t>time, a woman may find that she revisits her decision</w:t>
      </w:r>
      <w:r w:rsidR="001921CE">
        <w:rPr>
          <w:rFonts w:asciiTheme="minorBidi" w:hAnsiTheme="minorBidi"/>
          <w:i/>
          <w:iCs/>
          <w:sz w:val="24"/>
          <w:szCs w:val="24"/>
        </w:rPr>
        <w:t>, more than once</w:t>
      </w:r>
      <w:r>
        <w:rPr>
          <w:rFonts w:asciiTheme="minorBidi" w:hAnsiTheme="minorBidi"/>
          <w:i/>
          <w:iCs/>
          <w:sz w:val="24"/>
          <w:szCs w:val="24"/>
        </w:rPr>
        <w:t>.</w:t>
      </w:r>
      <w:r w:rsidRPr="005E1579">
        <w:rPr>
          <w:rFonts w:asciiTheme="minorBidi" w:hAnsiTheme="minorBidi"/>
          <w:i/>
          <w:iCs/>
          <w:sz w:val="24"/>
          <w:szCs w:val="24"/>
        </w:rPr>
        <w:t xml:space="preserve">     </w:t>
      </w:r>
    </w:p>
    <w:p w14:paraId="2CA693C3" w14:textId="77777777" w:rsidR="00C74F2D" w:rsidRDefault="00C74F2D" w:rsidP="00244DEA">
      <w:pPr>
        <w:bidi w:val="0"/>
        <w:spacing w:after="0" w:line="240" w:lineRule="auto"/>
        <w:contextualSpacing/>
        <w:jc w:val="both"/>
        <w:rPr>
          <w:rFonts w:asciiTheme="minorBidi" w:eastAsia="Times New Roman" w:hAnsiTheme="minorBidi"/>
          <w:i/>
          <w:iCs/>
          <w:color w:val="000000"/>
          <w:sz w:val="24"/>
          <w:szCs w:val="24"/>
        </w:rPr>
      </w:pPr>
    </w:p>
    <w:p w14:paraId="0D7F794F" w14:textId="2A48C78D" w:rsidR="00244261" w:rsidRPr="004E7D28" w:rsidRDefault="00B54950" w:rsidP="00244DEA">
      <w:pPr>
        <w:bidi w:val="0"/>
        <w:spacing w:after="0" w:line="240" w:lineRule="auto"/>
        <w:contextualSpacing/>
        <w:jc w:val="both"/>
        <w:rPr>
          <w:rFonts w:asciiTheme="minorBidi" w:eastAsia="Times New Roman" w:hAnsiTheme="minorBidi"/>
          <w:i/>
          <w:iCs/>
          <w:color w:val="000000"/>
          <w:sz w:val="24"/>
          <w:szCs w:val="24"/>
        </w:rPr>
      </w:pPr>
      <w:r w:rsidRPr="004E7D28">
        <w:rPr>
          <w:rFonts w:asciiTheme="minorBidi" w:eastAsia="Times New Roman" w:hAnsiTheme="minorBidi"/>
          <w:i/>
          <w:iCs/>
          <w:color w:val="000000"/>
          <w:sz w:val="24"/>
          <w:szCs w:val="24"/>
        </w:rPr>
        <w:t>A woman's h</w:t>
      </w:r>
      <w:r w:rsidR="00244261" w:rsidRPr="004E7D28">
        <w:rPr>
          <w:rFonts w:asciiTheme="minorBidi" w:eastAsia="Times New Roman" w:hAnsiTheme="minorBidi"/>
          <w:i/>
          <w:iCs/>
          <w:color w:val="000000"/>
          <w:sz w:val="24"/>
          <w:szCs w:val="24"/>
        </w:rPr>
        <w:t>ead</w:t>
      </w:r>
      <w:r w:rsidR="00261E4A">
        <w:rPr>
          <w:rFonts w:asciiTheme="minorBidi" w:eastAsia="Times New Roman" w:hAnsiTheme="minorBidi"/>
          <w:i/>
          <w:iCs/>
          <w:color w:val="000000"/>
          <w:sz w:val="24"/>
          <w:szCs w:val="24"/>
        </w:rPr>
        <w:t>-</w:t>
      </w:r>
      <w:r w:rsidR="00244261" w:rsidRPr="004E7D28">
        <w:rPr>
          <w:rFonts w:asciiTheme="minorBidi" w:eastAsia="Times New Roman" w:hAnsiTheme="minorBidi"/>
          <w:i/>
          <w:iCs/>
          <w:color w:val="000000"/>
          <w:sz w:val="24"/>
          <w:szCs w:val="24"/>
        </w:rPr>
        <w:t xml:space="preserve">covering should make </w:t>
      </w:r>
      <w:r w:rsidR="00FF48EB">
        <w:rPr>
          <w:rFonts w:asciiTheme="minorBidi" w:eastAsia="Times New Roman" w:hAnsiTheme="minorBidi"/>
          <w:i/>
          <w:iCs/>
          <w:color w:val="000000"/>
          <w:sz w:val="24"/>
          <w:szCs w:val="24"/>
        </w:rPr>
        <w:t xml:space="preserve">a statement that </w:t>
      </w:r>
      <w:r w:rsidR="003A215C">
        <w:rPr>
          <w:rFonts w:asciiTheme="minorBidi" w:eastAsia="Times New Roman" w:hAnsiTheme="minorBidi"/>
          <w:i/>
          <w:iCs/>
          <w:color w:val="000000"/>
          <w:sz w:val="24"/>
          <w:szCs w:val="24"/>
        </w:rPr>
        <w:t xml:space="preserve">she feels </w:t>
      </w:r>
      <w:r w:rsidR="00FF48EB">
        <w:rPr>
          <w:rFonts w:asciiTheme="minorBidi" w:eastAsia="Times New Roman" w:hAnsiTheme="minorBidi"/>
          <w:i/>
          <w:iCs/>
          <w:color w:val="000000"/>
          <w:sz w:val="24"/>
          <w:szCs w:val="24"/>
        </w:rPr>
        <w:t>honors H</w:t>
      </w:r>
      <w:r w:rsidR="00C74F2D">
        <w:rPr>
          <w:rFonts w:asciiTheme="minorBidi" w:eastAsia="Times New Roman" w:hAnsiTheme="minorBidi"/>
          <w:i/>
          <w:iCs/>
          <w:color w:val="000000"/>
          <w:sz w:val="24"/>
          <w:szCs w:val="24"/>
        </w:rPr>
        <w:t>alacha</w:t>
      </w:r>
      <w:r w:rsidRPr="004E7D28">
        <w:rPr>
          <w:rFonts w:asciiTheme="minorBidi" w:eastAsia="Times New Roman" w:hAnsiTheme="minorBidi"/>
          <w:i/>
          <w:iCs/>
          <w:color w:val="000000"/>
          <w:sz w:val="24"/>
          <w:szCs w:val="24"/>
        </w:rPr>
        <w:t xml:space="preserve">, </w:t>
      </w:r>
      <w:r w:rsidR="003A215C">
        <w:rPr>
          <w:rFonts w:asciiTheme="minorBidi" w:eastAsia="Times New Roman" w:hAnsiTheme="minorBidi"/>
          <w:i/>
          <w:iCs/>
          <w:color w:val="000000"/>
          <w:sz w:val="24"/>
          <w:szCs w:val="24"/>
        </w:rPr>
        <w:t>her community</w:t>
      </w:r>
      <w:r w:rsidR="00244261" w:rsidRPr="004E7D28">
        <w:rPr>
          <w:rFonts w:asciiTheme="minorBidi" w:eastAsia="Times New Roman" w:hAnsiTheme="minorBidi"/>
          <w:i/>
          <w:iCs/>
          <w:color w:val="000000"/>
          <w:sz w:val="24"/>
          <w:szCs w:val="24"/>
        </w:rPr>
        <w:t xml:space="preserve">, and </w:t>
      </w:r>
      <w:r w:rsidRPr="004E7D28">
        <w:rPr>
          <w:rFonts w:asciiTheme="minorBidi" w:eastAsia="Times New Roman" w:hAnsiTheme="minorBidi"/>
          <w:i/>
          <w:iCs/>
          <w:color w:val="000000"/>
          <w:sz w:val="24"/>
          <w:szCs w:val="24"/>
        </w:rPr>
        <w:t>herself</w:t>
      </w:r>
      <w:r w:rsidR="00244261" w:rsidRPr="004E7D28">
        <w:rPr>
          <w:rFonts w:asciiTheme="minorBidi" w:eastAsia="Times New Roman" w:hAnsiTheme="minorBidi"/>
          <w:i/>
          <w:iCs/>
          <w:color w:val="000000"/>
          <w:sz w:val="24"/>
          <w:szCs w:val="24"/>
        </w:rPr>
        <w:t>.</w:t>
      </w:r>
    </w:p>
    <w:p w14:paraId="12A6FAFD" w14:textId="77777777" w:rsidR="004561C5" w:rsidRDefault="004561C5" w:rsidP="00244DEA">
      <w:pPr>
        <w:bidi w:val="0"/>
        <w:spacing w:after="0" w:line="240" w:lineRule="auto"/>
        <w:jc w:val="both"/>
        <w:rPr>
          <w:rFonts w:asciiTheme="minorBidi" w:hAnsiTheme="minorBidi"/>
        </w:rPr>
      </w:pPr>
    </w:p>
    <w:p w14:paraId="210E31FF" w14:textId="77777777" w:rsidR="00244DEA" w:rsidRDefault="00244DEA" w:rsidP="00244DEA">
      <w:pPr>
        <w:bidi w:val="0"/>
        <w:spacing w:after="0" w:line="240" w:lineRule="auto"/>
        <w:jc w:val="both"/>
        <w:rPr>
          <w:rFonts w:asciiTheme="minorBidi" w:hAnsiTheme="minorBidi"/>
        </w:rPr>
      </w:pPr>
    </w:p>
    <w:p w14:paraId="38A0BC6F" w14:textId="77777777" w:rsidR="00244DEA" w:rsidRDefault="00244DEA" w:rsidP="00244DEA">
      <w:pPr>
        <w:bidi w:val="0"/>
        <w:spacing w:after="0" w:line="240" w:lineRule="auto"/>
        <w:jc w:val="both"/>
        <w:rPr>
          <w:rFonts w:asciiTheme="minorBidi" w:hAnsiTheme="minorBidi"/>
        </w:rPr>
      </w:pPr>
    </w:p>
    <w:p w14:paraId="2B18DD52" w14:textId="3F97F728" w:rsidR="00D45767" w:rsidRDefault="00D45767" w:rsidP="00244DEA">
      <w:pPr>
        <w:bidi w:val="0"/>
        <w:spacing w:after="0" w:line="240" w:lineRule="auto"/>
        <w:jc w:val="both"/>
        <w:rPr>
          <w:rFonts w:asciiTheme="minorBidi" w:hAnsiTheme="minorBidi"/>
          <w:b/>
          <w:bCs/>
          <w:sz w:val="28"/>
          <w:szCs w:val="28"/>
        </w:rPr>
      </w:pPr>
      <w:r w:rsidRPr="00D45767">
        <w:rPr>
          <w:rFonts w:asciiTheme="minorBidi" w:hAnsiTheme="minorBidi"/>
          <w:b/>
          <w:bCs/>
          <w:sz w:val="28"/>
          <w:szCs w:val="28"/>
        </w:rPr>
        <w:t>Further Reading</w:t>
      </w:r>
    </w:p>
    <w:p w14:paraId="0969BC07" w14:textId="77777777" w:rsidR="00244DEA" w:rsidRPr="00D45767" w:rsidRDefault="00244DEA" w:rsidP="00244DEA">
      <w:pPr>
        <w:bidi w:val="0"/>
        <w:spacing w:after="0" w:line="240" w:lineRule="auto"/>
        <w:jc w:val="both"/>
        <w:rPr>
          <w:rFonts w:asciiTheme="minorBidi" w:hAnsiTheme="minorBidi"/>
          <w:b/>
          <w:bCs/>
          <w:sz w:val="28"/>
          <w:szCs w:val="28"/>
        </w:rPr>
      </w:pPr>
    </w:p>
    <w:p w14:paraId="79D05A77" w14:textId="77777777" w:rsidR="00D45767" w:rsidRPr="00D45767" w:rsidRDefault="00D45767" w:rsidP="00244DEA">
      <w:pPr>
        <w:numPr>
          <w:ilvl w:val="0"/>
          <w:numId w:val="5"/>
        </w:numPr>
        <w:shd w:val="clear" w:color="auto" w:fill="FFFFFB"/>
        <w:bidi w:val="0"/>
        <w:spacing w:after="0" w:line="240" w:lineRule="auto"/>
        <w:jc w:val="both"/>
        <w:rPr>
          <w:rFonts w:asciiTheme="minorBidi" w:eastAsia="Times New Roman" w:hAnsiTheme="minorBidi"/>
          <w:color w:val="000000"/>
          <w:sz w:val="24"/>
          <w:szCs w:val="24"/>
        </w:rPr>
      </w:pPr>
      <w:r w:rsidRPr="00D45767">
        <w:rPr>
          <w:rFonts w:asciiTheme="minorBidi" w:eastAsia="Times New Roman" w:hAnsiTheme="minorBidi"/>
          <w:color w:val="000000"/>
          <w:sz w:val="24"/>
          <w:szCs w:val="24"/>
        </w:rPr>
        <w:t>Ellinson, Rabbi Elyakim Getsel. </w:t>
      </w:r>
      <w:r w:rsidRPr="00D45767">
        <w:rPr>
          <w:rFonts w:asciiTheme="minorBidi" w:eastAsia="Times New Roman" w:hAnsiTheme="minorBidi"/>
          <w:i/>
          <w:iCs/>
          <w:color w:val="000000"/>
          <w:sz w:val="24"/>
          <w:szCs w:val="24"/>
        </w:rPr>
        <w:t>Woman and the Mitzvot: Guide to the Rabbinic Sources Vol. 2, The Modest Way</w:t>
      </w:r>
      <w:r w:rsidRPr="00D45767">
        <w:rPr>
          <w:rFonts w:asciiTheme="minorBidi" w:eastAsia="Times New Roman" w:hAnsiTheme="minorBidi"/>
          <w:color w:val="000000"/>
          <w:sz w:val="24"/>
          <w:szCs w:val="24"/>
        </w:rPr>
        <w:t>, trans. Raphael Blumberg. Jerusalem: World Zionist Organization Department for Torah Education and Culture in the Diaspora, 1992.</w:t>
      </w:r>
    </w:p>
    <w:p w14:paraId="492B7227" w14:textId="77777777" w:rsidR="00D45767" w:rsidRPr="00D45767" w:rsidRDefault="00D45767" w:rsidP="00244DEA">
      <w:pPr>
        <w:numPr>
          <w:ilvl w:val="0"/>
          <w:numId w:val="5"/>
        </w:numPr>
        <w:shd w:val="clear" w:color="auto" w:fill="FFFFFB"/>
        <w:bidi w:val="0"/>
        <w:spacing w:after="0" w:line="240" w:lineRule="auto"/>
        <w:jc w:val="both"/>
        <w:rPr>
          <w:rFonts w:asciiTheme="minorBidi" w:eastAsia="Times New Roman" w:hAnsiTheme="minorBidi"/>
          <w:color w:val="000000"/>
          <w:sz w:val="24"/>
          <w:szCs w:val="24"/>
        </w:rPr>
      </w:pPr>
      <w:r w:rsidRPr="00D45767">
        <w:rPr>
          <w:rFonts w:asciiTheme="minorBidi" w:eastAsia="Times New Roman" w:hAnsiTheme="minorBidi"/>
          <w:color w:val="000000"/>
          <w:sz w:val="24"/>
          <w:szCs w:val="24"/>
        </w:rPr>
        <w:t>Henkin, Rav Yehuda. Understanding Tzniut. Jerusalem: Urim Publications, 2008.</w:t>
      </w:r>
    </w:p>
    <w:p w14:paraId="62CD11E9" w14:textId="43DF0676" w:rsidR="00244DEA" w:rsidRDefault="00D45767" w:rsidP="00244DEA">
      <w:pPr>
        <w:numPr>
          <w:ilvl w:val="0"/>
          <w:numId w:val="5"/>
        </w:numPr>
        <w:shd w:val="clear" w:color="auto" w:fill="FFFFFB"/>
        <w:bidi w:val="0"/>
        <w:spacing w:after="0" w:line="240" w:lineRule="auto"/>
        <w:jc w:val="both"/>
        <w:rPr>
          <w:rFonts w:asciiTheme="minorBidi" w:eastAsia="Times New Roman" w:hAnsiTheme="minorBidi"/>
          <w:color w:val="000000"/>
          <w:sz w:val="24"/>
          <w:szCs w:val="24"/>
        </w:rPr>
      </w:pPr>
      <w:r w:rsidRPr="00D45767">
        <w:rPr>
          <w:rFonts w:asciiTheme="minorBidi" w:eastAsia="Times New Roman" w:hAnsiTheme="minorBidi"/>
          <w:color w:val="000000"/>
          <w:sz w:val="24"/>
          <w:szCs w:val="24"/>
        </w:rPr>
        <w:t>Haber, Rav Shemuel. Et Tzenu’im Chochma, Vol. 1. Karnei Shomron, 2007.</w:t>
      </w:r>
    </w:p>
    <w:p w14:paraId="5E07BCC6" w14:textId="77777777" w:rsidR="00244DEA" w:rsidRPr="00244DEA" w:rsidRDefault="00244DEA" w:rsidP="00244DEA">
      <w:pPr>
        <w:shd w:val="clear" w:color="auto" w:fill="FFFFFB"/>
        <w:bidi w:val="0"/>
        <w:spacing w:after="0" w:line="240" w:lineRule="auto"/>
        <w:ind w:left="720"/>
        <w:jc w:val="both"/>
        <w:rPr>
          <w:rFonts w:asciiTheme="minorBidi" w:eastAsia="Times New Roman" w:hAnsiTheme="minorBidi"/>
          <w:color w:val="000000"/>
          <w:sz w:val="24"/>
          <w:szCs w:val="24"/>
        </w:rPr>
      </w:pPr>
    </w:p>
    <w:sectPr w:rsidR="00244DEA" w:rsidRPr="00244DEA" w:rsidSect="001D0A61">
      <w:footerReference w:type="default" r:id="rId12"/>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B65AE1" w16cid:durableId="20D03800"/>
  <w16cid:commentId w16cid:paraId="0B1D7C75" w16cid:durableId="20D04F1B"/>
  <w16cid:commentId w16cid:paraId="59195AD3" w16cid:durableId="20D03801"/>
  <w16cid:commentId w16cid:paraId="48D69D15" w16cid:durableId="20D03802"/>
  <w16cid:commentId w16cid:paraId="37A3F125" w16cid:durableId="20D03803"/>
  <w16cid:commentId w16cid:paraId="4588E7AB" w16cid:durableId="20D0534A"/>
  <w16cid:commentId w16cid:paraId="7CAC8870" w16cid:durableId="20B633F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40C9D" w14:textId="77777777" w:rsidR="00EA0CB1" w:rsidRDefault="00EA0CB1" w:rsidP="00244261">
      <w:pPr>
        <w:spacing w:after="0" w:line="240" w:lineRule="auto"/>
      </w:pPr>
      <w:r>
        <w:separator/>
      </w:r>
    </w:p>
  </w:endnote>
  <w:endnote w:type="continuationSeparator" w:id="0">
    <w:p w14:paraId="2DFF37BB" w14:textId="77777777" w:rsidR="00EA0CB1" w:rsidRDefault="00EA0CB1" w:rsidP="0024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erriweather Light">
    <w:altName w:val="Courier New"/>
    <w:charset w:val="00"/>
    <w:family w:val="auto"/>
    <w:pitch w:val="variable"/>
    <w:sig w:usb0="00000001" w:usb1="00000000"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Sans ExtraBold">
    <w:altName w:val="Courier New"/>
    <w:charset w:val="00"/>
    <w:family w:val="auto"/>
    <w:pitch w:val="variable"/>
    <w:sig w:usb0="00000001" w:usb1="00000000"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731376910"/>
      <w:docPartObj>
        <w:docPartGallery w:val="Page Numbers (Bottom of Page)"/>
        <w:docPartUnique/>
      </w:docPartObj>
    </w:sdtPr>
    <w:sdtEndPr>
      <w:rPr>
        <w:noProof/>
      </w:rPr>
    </w:sdtEndPr>
    <w:sdtContent>
      <w:p w14:paraId="5BA845F1" w14:textId="6D70B811" w:rsidR="00244DEA" w:rsidRDefault="00244DEA">
        <w:pPr>
          <w:pStyle w:val="af0"/>
          <w:jc w:val="center"/>
        </w:pPr>
        <w:r>
          <w:fldChar w:fldCharType="begin"/>
        </w:r>
        <w:r>
          <w:instrText xml:space="preserve"> PAGE   \* MERGEFORMAT </w:instrText>
        </w:r>
        <w:r>
          <w:fldChar w:fldCharType="separate"/>
        </w:r>
        <w:r w:rsidR="001A522B">
          <w:rPr>
            <w:noProof/>
            <w:rtl/>
          </w:rPr>
          <w:t>15</w:t>
        </w:r>
        <w:r>
          <w:rPr>
            <w:noProof/>
          </w:rPr>
          <w:fldChar w:fldCharType="end"/>
        </w:r>
      </w:p>
    </w:sdtContent>
  </w:sdt>
  <w:p w14:paraId="59B9D349" w14:textId="77777777" w:rsidR="00244DEA" w:rsidRDefault="00244DE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58F0D9" w14:textId="77777777" w:rsidR="00EA0CB1" w:rsidRDefault="00EA0CB1" w:rsidP="00244261">
      <w:pPr>
        <w:spacing w:after="0" w:line="240" w:lineRule="auto"/>
      </w:pPr>
      <w:r>
        <w:separator/>
      </w:r>
    </w:p>
  </w:footnote>
  <w:footnote w:type="continuationSeparator" w:id="0">
    <w:p w14:paraId="405E27E4" w14:textId="77777777" w:rsidR="00EA0CB1" w:rsidRDefault="00EA0CB1" w:rsidP="00244261">
      <w:pPr>
        <w:spacing w:after="0" w:line="240" w:lineRule="auto"/>
      </w:pPr>
      <w:r>
        <w:continuationSeparator/>
      </w:r>
    </w:p>
  </w:footnote>
  <w:footnote w:id="1">
    <w:p w14:paraId="4103F347" w14:textId="0607A154" w:rsidR="00AC5959" w:rsidRPr="003652C4" w:rsidRDefault="00AC5959" w:rsidP="00244DEA">
      <w:pPr>
        <w:pStyle w:val="a4"/>
        <w:bidi w:val="0"/>
        <w:jc w:val="both"/>
        <w:rPr>
          <w:rFonts w:asciiTheme="minorBidi" w:hAnsiTheme="minorBidi"/>
        </w:rPr>
      </w:pPr>
      <w:r>
        <w:rPr>
          <w:rStyle w:val="af3"/>
        </w:rPr>
        <w:footnoteRef/>
      </w:r>
      <w:r>
        <w:rPr>
          <w:rtl/>
        </w:rPr>
        <w:t xml:space="preserve"> </w:t>
      </w:r>
      <w:r w:rsidRPr="003652C4">
        <w:rPr>
          <w:rFonts w:asciiTheme="minorBidi" w:hAnsiTheme="minorBidi"/>
        </w:rPr>
        <w:t>We plan to discuss the concept of modesty in a future piece on Deracheha.</w:t>
      </w:r>
    </w:p>
  </w:footnote>
  <w:footnote w:id="2">
    <w:p w14:paraId="0099AC96" w14:textId="40C9AE98" w:rsidR="00B77477" w:rsidRPr="00214FA7" w:rsidRDefault="00B77477" w:rsidP="00244DEA">
      <w:pPr>
        <w:pStyle w:val="a4"/>
        <w:bidi w:val="0"/>
        <w:jc w:val="both"/>
        <w:rPr>
          <w:rFonts w:asciiTheme="minorBidi" w:hAnsiTheme="minorBidi"/>
        </w:rPr>
      </w:pPr>
      <w:r>
        <w:rPr>
          <w:rStyle w:val="af3"/>
        </w:rPr>
        <w:footnoteRef/>
      </w:r>
      <w:r w:rsidRPr="00214FA7">
        <w:rPr>
          <w:rFonts w:asciiTheme="minorBidi" w:hAnsiTheme="minorBidi"/>
        </w:rPr>
        <w:t xml:space="preserve">This analysis is adapted from Rav Yehuda H. Henkin's in </w:t>
      </w:r>
      <w:r w:rsidRPr="00214FA7">
        <w:rPr>
          <w:rFonts w:asciiTheme="minorBidi" w:hAnsiTheme="minorBidi"/>
          <w:i/>
          <w:iCs/>
        </w:rPr>
        <w:t>Understanding Tzniut</w:t>
      </w:r>
      <w:r>
        <w:rPr>
          <w:rFonts w:asciiTheme="minorBidi" w:hAnsiTheme="minorBidi"/>
          <w:i/>
          <w:iCs/>
        </w:rPr>
        <w:t xml:space="preserve">: Modern Controversies in the Jewish Community </w:t>
      </w:r>
      <w:r>
        <w:rPr>
          <w:rFonts w:asciiTheme="minorBidi" w:hAnsiTheme="minorBidi"/>
        </w:rPr>
        <w:t>(Jerusalem: Urim Publications, 2008)</w:t>
      </w:r>
      <w:r w:rsidRPr="00214FA7">
        <w:rPr>
          <w:rFonts w:asciiTheme="minorBidi" w:hAnsiTheme="minorBidi"/>
        </w:rPr>
        <w:t>, 34-35.</w:t>
      </w:r>
    </w:p>
  </w:footnote>
  <w:footnote w:id="3">
    <w:p w14:paraId="520AE9EF" w14:textId="4F6FB9D6" w:rsidR="00B77477" w:rsidRPr="001921CE" w:rsidRDefault="00B77477" w:rsidP="00244DEA">
      <w:pPr>
        <w:bidi w:val="0"/>
        <w:spacing w:after="0" w:line="240" w:lineRule="auto"/>
        <w:contextualSpacing/>
        <w:jc w:val="both"/>
        <w:rPr>
          <w:rFonts w:ascii="Arial" w:eastAsia="Times New Roman" w:hAnsi="Arial" w:cs="Arial"/>
          <w:color w:val="000000"/>
          <w:sz w:val="20"/>
          <w:szCs w:val="20"/>
          <w:u w:val="single"/>
        </w:rPr>
      </w:pPr>
      <w:r>
        <w:rPr>
          <w:rStyle w:val="af3"/>
        </w:rPr>
        <w:footnoteRef/>
      </w:r>
      <w:r w:rsidRPr="001921CE">
        <w:rPr>
          <w:rFonts w:ascii="Arial" w:eastAsia="Times New Roman" w:hAnsi="Arial" w:cs="Arial"/>
          <w:color w:val="000000"/>
          <w:sz w:val="20"/>
          <w:szCs w:val="20"/>
        </w:rPr>
        <w:t>:.</w:t>
      </w:r>
      <w:r>
        <w:rPr>
          <w:rFonts w:ascii="Arial" w:eastAsia="Times New Roman" w:hAnsi="Arial" w:cs="Arial"/>
          <w:color w:val="000000"/>
          <w:sz w:val="20"/>
          <w:szCs w:val="20"/>
          <w:u w:val="single"/>
        </w:rPr>
        <w:t xml:space="preserve">See also </w:t>
      </w:r>
      <w:r w:rsidRPr="001921CE">
        <w:rPr>
          <w:rFonts w:ascii="Arial" w:eastAsia="Times New Roman" w:hAnsi="Arial" w:cs="Arial"/>
          <w:color w:val="000000"/>
          <w:sz w:val="20"/>
          <w:szCs w:val="20"/>
          <w:u w:val="single"/>
        </w:rPr>
        <w:t>Rabbeinu Y</w:t>
      </w:r>
      <w:r w:rsidR="00D45767">
        <w:rPr>
          <w:rFonts w:ascii="Arial" w:eastAsia="Times New Roman" w:hAnsi="Arial" w:cs="Arial"/>
          <w:color w:val="000000"/>
          <w:sz w:val="20"/>
          <w:szCs w:val="20"/>
          <w:u w:val="single"/>
        </w:rPr>
        <w:t>eh</w:t>
      </w:r>
      <w:r w:rsidRPr="001921CE">
        <w:rPr>
          <w:rFonts w:ascii="Arial" w:eastAsia="Times New Roman" w:hAnsi="Arial" w:cs="Arial"/>
          <w:color w:val="000000"/>
          <w:sz w:val="20"/>
          <w:szCs w:val="20"/>
          <w:u w:val="single"/>
        </w:rPr>
        <w:t xml:space="preserve">onatan on the Rif </w:t>
      </w:r>
      <w:r w:rsidRPr="001921CE">
        <w:rPr>
          <w:rFonts w:ascii="Arial" w:eastAsia="Times New Roman" w:hAnsi="Arial" w:cs="Arial"/>
          <w:i/>
          <w:iCs/>
          <w:color w:val="000000"/>
          <w:sz w:val="20"/>
          <w:szCs w:val="20"/>
          <w:u w:val="single"/>
        </w:rPr>
        <w:t>Ketubot</w:t>
      </w:r>
      <w:r w:rsidRPr="001921CE">
        <w:rPr>
          <w:rFonts w:ascii="Arial" w:eastAsia="Times New Roman" w:hAnsi="Arial" w:cs="Arial"/>
          <w:color w:val="000000"/>
          <w:sz w:val="20"/>
          <w:szCs w:val="20"/>
          <w:u w:val="single"/>
        </w:rPr>
        <w:t xml:space="preserve"> 32b</w:t>
      </w:r>
    </w:p>
    <w:p w14:paraId="012F2F00" w14:textId="4122178C" w:rsidR="0038340B" w:rsidRPr="00F4726E" w:rsidRDefault="00B77477" w:rsidP="00244DEA">
      <w:pPr>
        <w:bidi w:val="0"/>
        <w:spacing w:after="0" w:line="240" w:lineRule="auto"/>
        <w:contextualSpacing/>
        <w:jc w:val="both"/>
        <w:rPr>
          <w:rtl/>
        </w:rPr>
      </w:pPr>
      <w:r w:rsidRPr="005E1579">
        <w:rPr>
          <w:rFonts w:asciiTheme="minorBidi" w:eastAsia="Times New Roman" w:hAnsiTheme="minorBidi"/>
          <w:i/>
          <w:iCs/>
          <w:color w:val="000000"/>
          <w:sz w:val="20"/>
          <w:szCs w:val="20"/>
        </w:rPr>
        <w:t xml:space="preserve">Dat </w:t>
      </w:r>
      <w:r>
        <w:rPr>
          <w:rFonts w:asciiTheme="minorBidi" w:eastAsia="Times New Roman" w:hAnsiTheme="minorBidi"/>
          <w:i/>
          <w:iCs/>
          <w:color w:val="000000"/>
          <w:sz w:val="20"/>
          <w:szCs w:val="20"/>
        </w:rPr>
        <w:t>Y</w:t>
      </w:r>
      <w:r w:rsidRPr="005E1579">
        <w:rPr>
          <w:rFonts w:asciiTheme="minorBidi" w:eastAsia="Times New Roman" w:hAnsiTheme="minorBidi"/>
          <w:i/>
          <w:iCs/>
          <w:color w:val="000000"/>
          <w:sz w:val="20"/>
          <w:szCs w:val="20"/>
        </w:rPr>
        <w:t>ehudit</w:t>
      </w:r>
      <w:r w:rsidRPr="00214FA7">
        <w:rPr>
          <w:rFonts w:asciiTheme="minorBidi" w:eastAsia="Times New Roman" w:hAnsiTheme="minorBidi"/>
          <w:color w:val="000000"/>
          <w:sz w:val="20"/>
          <w:szCs w:val="20"/>
        </w:rPr>
        <w:t xml:space="preserve">, even a </w:t>
      </w:r>
      <w:r w:rsidRPr="00214FA7">
        <w:rPr>
          <w:rFonts w:asciiTheme="minorBidi" w:eastAsia="Times New Roman" w:hAnsiTheme="minorBidi"/>
          <w:i/>
          <w:iCs/>
          <w:color w:val="000000"/>
          <w:sz w:val="20"/>
          <w:szCs w:val="20"/>
        </w:rPr>
        <w:t>kalata</w:t>
      </w:r>
      <w:r w:rsidRPr="00214FA7">
        <w:rPr>
          <w:rFonts w:asciiTheme="minorBidi" w:eastAsia="Times New Roman" w:hAnsiTheme="minorBidi"/>
          <w:color w:val="000000"/>
          <w:sz w:val="20"/>
          <w:szCs w:val="20"/>
        </w:rPr>
        <w:t xml:space="preserve"> is not [</w:t>
      </w:r>
      <w:r>
        <w:rPr>
          <w:rFonts w:asciiTheme="minorBidi" w:eastAsia="Times New Roman" w:hAnsiTheme="minorBidi"/>
          <w:color w:val="000000"/>
          <w:sz w:val="20"/>
          <w:szCs w:val="20"/>
        </w:rPr>
        <w:t>sufficient</w:t>
      </w:r>
      <w:r w:rsidRPr="00214FA7">
        <w:rPr>
          <w:rFonts w:asciiTheme="minorBidi" w:eastAsia="Times New Roman" w:hAnsiTheme="minorBidi"/>
          <w:color w:val="000000"/>
          <w:sz w:val="20"/>
          <w:szCs w:val="20"/>
        </w:rPr>
        <w:t xml:space="preserve">], because of </w:t>
      </w:r>
      <w:r w:rsidRPr="00214FA7">
        <w:rPr>
          <w:rFonts w:asciiTheme="minorBidi" w:eastAsia="Times New Roman" w:hAnsiTheme="minorBidi"/>
          <w:i/>
          <w:iCs/>
          <w:color w:val="000000"/>
          <w:sz w:val="20"/>
          <w:szCs w:val="20"/>
        </w:rPr>
        <w:t>tzeni'ut</w:t>
      </w:r>
      <w:r w:rsidRPr="00214FA7">
        <w:rPr>
          <w:rFonts w:asciiTheme="minorBidi" w:eastAsia="Times New Roman" w:hAnsiTheme="minorBidi"/>
          <w:color w:val="000000"/>
          <w:sz w:val="20"/>
          <w:szCs w:val="20"/>
        </w:rPr>
        <w:t>.</w:t>
      </w:r>
    </w:p>
  </w:footnote>
  <w:footnote w:id="4">
    <w:p w14:paraId="66549F5A" w14:textId="5FC75DC2" w:rsidR="00B77477" w:rsidRPr="00C346F0" w:rsidRDefault="00B77477" w:rsidP="00244DEA">
      <w:pPr>
        <w:bidi w:val="0"/>
        <w:spacing w:after="0" w:line="240" w:lineRule="auto"/>
        <w:contextualSpacing/>
        <w:jc w:val="both"/>
        <w:rPr>
          <w:rFonts w:asciiTheme="minorBidi" w:eastAsia="Times New Roman" w:hAnsiTheme="minorBidi"/>
          <w:color w:val="000000"/>
          <w:sz w:val="20"/>
          <w:szCs w:val="20"/>
        </w:rPr>
      </w:pPr>
      <w:r>
        <w:rPr>
          <w:rStyle w:val="af3"/>
        </w:rPr>
        <w:footnoteRef/>
      </w:r>
      <w:r>
        <w:rPr>
          <w:rFonts w:asciiTheme="minorBidi" w:eastAsia="Times New Roman" w:hAnsiTheme="minorBidi"/>
          <w:color w:val="000000"/>
          <w:sz w:val="24"/>
          <w:szCs w:val="24"/>
        </w:rPr>
        <w:t xml:space="preserve"> </w:t>
      </w:r>
      <w:r w:rsidRPr="00C346F0">
        <w:rPr>
          <w:rFonts w:asciiTheme="minorBidi" w:eastAsia="Times New Roman" w:hAnsiTheme="minorBidi"/>
          <w:color w:val="000000"/>
          <w:sz w:val="20"/>
          <w:szCs w:val="20"/>
        </w:rPr>
        <w:t xml:space="preserve">In his ruling on </w:t>
      </w:r>
      <w:r w:rsidRPr="00C346F0">
        <w:rPr>
          <w:rFonts w:asciiTheme="minorBidi" w:eastAsia="Times New Roman" w:hAnsiTheme="minorBidi"/>
          <w:i/>
          <w:iCs/>
          <w:color w:val="000000"/>
          <w:sz w:val="20"/>
          <w:szCs w:val="20"/>
        </w:rPr>
        <w:t>dat Yehudit</w:t>
      </w:r>
      <w:r w:rsidRPr="00C346F0">
        <w:rPr>
          <w:rFonts w:asciiTheme="minorBidi" w:eastAsia="Times New Roman" w:hAnsiTheme="minorBidi"/>
          <w:color w:val="000000"/>
          <w:sz w:val="20"/>
          <w:szCs w:val="20"/>
        </w:rPr>
        <w:t>, Rambam does not clarify whether his chief concern is style or quantity, dignity or modesty.</w:t>
      </w:r>
      <w:r>
        <w:rPr>
          <w:rFonts w:asciiTheme="minorBidi" w:eastAsia="Times New Roman" w:hAnsiTheme="minorBidi"/>
          <w:color w:val="000000"/>
          <w:sz w:val="20"/>
          <w:szCs w:val="20"/>
        </w:rPr>
        <w:t xml:space="preserve"> (See </w:t>
      </w:r>
      <w:r w:rsidRPr="003652C4">
        <w:rPr>
          <w:rFonts w:asciiTheme="minorBidi" w:eastAsia="Times New Roman" w:hAnsiTheme="minorBidi"/>
          <w:i/>
          <w:iCs/>
          <w:color w:val="000000"/>
          <w:sz w:val="20"/>
          <w:szCs w:val="20"/>
        </w:rPr>
        <w:t>Yabi'a Omer</w:t>
      </w:r>
      <w:r>
        <w:rPr>
          <w:rFonts w:asciiTheme="minorBidi" w:eastAsia="Times New Roman" w:hAnsiTheme="minorBidi"/>
          <w:color w:val="000000"/>
          <w:sz w:val="20"/>
          <w:szCs w:val="20"/>
        </w:rPr>
        <w:t xml:space="preserve"> </w:t>
      </w:r>
      <w:r w:rsidR="00754D97">
        <w:rPr>
          <w:rFonts w:asciiTheme="minorBidi" w:eastAsia="Times New Roman" w:hAnsiTheme="minorBidi"/>
          <w:color w:val="000000"/>
          <w:sz w:val="20"/>
          <w:szCs w:val="20"/>
        </w:rPr>
        <w:t xml:space="preserve">IV </w:t>
      </w:r>
      <w:r>
        <w:rPr>
          <w:rFonts w:asciiTheme="minorBidi" w:eastAsia="Times New Roman" w:hAnsiTheme="minorBidi"/>
          <w:color w:val="000000"/>
          <w:sz w:val="20"/>
          <w:szCs w:val="20"/>
        </w:rPr>
        <w:t>EH 3, who entertains both possibilities.)</w:t>
      </w:r>
    </w:p>
    <w:p w14:paraId="52CE25F6" w14:textId="130B84E1" w:rsidR="00B77477" w:rsidRPr="00C346F0" w:rsidRDefault="00B77477" w:rsidP="00244DEA">
      <w:pPr>
        <w:bidi w:val="0"/>
        <w:spacing w:after="0"/>
        <w:jc w:val="both"/>
        <w:rPr>
          <w:rFonts w:asciiTheme="minorBidi" w:hAnsiTheme="minorBidi"/>
          <w:sz w:val="20"/>
          <w:szCs w:val="20"/>
          <w:u w:val="single"/>
        </w:rPr>
      </w:pPr>
      <w:r>
        <w:rPr>
          <w:rFonts w:asciiTheme="minorBidi" w:hAnsiTheme="minorBidi"/>
          <w:sz w:val="20"/>
          <w:szCs w:val="20"/>
        </w:rPr>
        <w:t>Rambam</w:t>
      </w:r>
      <w:r w:rsidRPr="00C346F0">
        <w:rPr>
          <w:rFonts w:asciiTheme="minorBidi" w:hAnsiTheme="minorBidi"/>
          <w:sz w:val="20"/>
          <w:szCs w:val="20"/>
        </w:rPr>
        <w:t xml:space="preserve"> writes that a scarf would not suffice for </w:t>
      </w:r>
      <w:r w:rsidRPr="00C346F0">
        <w:rPr>
          <w:rFonts w:asciiTheme="minorBidi" w:hAnsiTheme="minorBidi"/>
          <w:i/>
          <w:iCs/>
          <w:sz w:val="20"/>
          <w:szCs w:val="20"/>
        </w:rPr>
        <w:t>dat Yehudit</w:t>
      </w:r>
      <w:r w:rsidRPr="00C346F0">
        <w:rPr>
          <w:rFonts w:asciiTheme="minorBidi" w:hAnsiTheme="minorBidi"/>
          <w:sz w:val="20"/>
          <w:szCs w:val="20"/>
        </w:rPr>
        <w:t xml:space="preserve">, and that a woman should wear a </w:t>
      </w:r>
      <w:r w:rsidRPr="00C346F0">
        <w:rPr>
          <w:rFonts w:asciiTheme="minorBidi" w:hAnsiTheme="minorBidi"/>
          <w:i/>
          <w:iCs/>
          <w:sz w:val="20"/>
          <w:szCs w:val="20"/>
        </w:rPr>
        <w:t>redid</w:t>
      </w:r>
      <w:r w:rsidRPr="00C346F0">
        <w:rPr>
          <w:rFonts w:asciiTheme="minorBidi" w:hAnsiTheme="minorBidi"/>
          <w:sz w:val="20"/>
          <w:szCs w:val="20"/>
        </w:rPr>
        <w:t xml:space="preserve">, a broader cloak or wrap. It is possible that Rambam prefers the </w:t>
      </w:r>
      <w:r w:rsidRPr="00C346F0">
        <w:rPr>
          <w:rFonts w:asciiTheme="minorBidi" w:hAnsiTheme="minorBidi"/>
          <w:i/>
          <w:iCs/>
          <w:sz w:val="20"/>
          <w:szCs w:val="20"/>
        </w:rPr>
        <w:t>redid</w:t>
      </w:r>
      <w:r w:rsidRPr="00C346F0">
        <w:rPr>
          <w:rFonts w:asciiTheme="minorBidi" w:hAnsiTheme="minorBidi"/>
          <w:sz w:val="20"/>
          <w:szCs w:val="20"/>
        </w:rPr>
        <w:t xml:space="preserve"> because it is a more dignified garment. Given that he lists it as </w:t>
      </w:r>
      <w:r w:rsidRPr="00C346F0">
        <w:rPr>
          <w:rFonts w:asciiTheme="minorBidi" w:hAnsiTheme="minorBidi"/>
          <w:i/>
          <w:iCs/>
          <w:sz w:val="20"/>
          <w:szCs w:val="20"/>
        </w:rPr>
        <w:t>dat Yehudit</w:t>
      </w:r>
      <w:r w:rsidRPr="00C346F0">
        <w:rPr>
          <w:rFonts w:asciiTheme="minorBidi" w:hAnsiTheme="minorBidi"/>
          <w:sz w:val="20"/>
          <w:szCs w:val="20"/>
        </w:rPr>
        <w:t xml:space="preserve">, which he identifies with modest practice, it is also possible that the </w:t>
      </w:r>
      <w:r w:rsidRPr="00C346F0">
        <w:rPr>
          <w:rFonts w:asciiTheme="minorBidi" w:hAnsiTheme="minorBidi"/>
          <w:i/>
          <w:iCs/>
          <w:sz w:val="20"/>
          <w:szCs w:val="20"/>
        </w:rPr>
        <w:t>redid</w:t>
      </w:r>
      <w:r w:rsidRPr="00C346F0">
        <w:rPr>
          <w:rFonts w:asciiTheme="minorBidi" w:hAnsiTheme="minorBidi"/>
          <w:sz w:val="20"/>
          <w:szCs w:val="20"/>
        </w:rPr>
        <w:t xml:space="preserve"> is there to addres</w:t>
      </w:r>
      <w:bookmarkStart w:id="0" w:name="_GoBack"/>
      <w:bookmarkEnd w:id="0"/>
      <w:r w:rsidRPr="00C346F0">
        <w:rPr>
          <w:rFonts w:asciiTheme="minorBidi" w:hAnsiTheme="minorBidi"/>
          <w:sz w:val="20"/>
          <w:szCs w:val="20"/>
        </w:rPr>
        <w:t xml:space="preserve">s modesty concerns and provide more coverage of the hair. Rambam may even be advocating a double covering, a </w:t>
      </w:r>
      <w:r w:rsidRPr="00C346F0">
        <w:rPr>
          <w:rFonts w:asciiTheme="minorBidi" w:hAnsiTheme="minorBidi"/>
          <w:i/>
          <w:iCs/>
          <w:sz w:val="20"/>
          <w:szCs w:val="20"/>
        </w:rPr>
        <w:t>redid</w:t>
      </w:r>
      <w:r w:rsidRPr="00C346F0">
        <w:rPr>
          <w:rFonts w:asciiTheme="minorBidi" w:hAnsiTheme="minorBidi"/>
          <w:sz w:val="20"/>
          <w:szCs w:val="20"/>
        </w:rPr>
        <w:t xml:space="preserve"> on top of a scarf, which could theoretically serve either purpose.</w:t>
      </w:r>
      <w:r w:rsidR="001A522B">
        <w:rPr>
          <w:rFonts w:asciiTheme="minorBidi" w:hAnsiTheme="minorBidi"/>
          <w:sz w:val="20"/>
          <w:szCs w:val="20"/>
        </w:rPr>
        <w:t xml:space="preserve"> </w:t>
      </w:r>
      <w:r w:rsidRPr="00C346F0">
        <w:rPr>
          <w:rFonts w:asciiTheme="minorBidi" w:hAnsiTheme="minorBidi"/>
          <w:i/>
          <w:iCs/>
          <w:sz w:val="20"/>
          <w:szCs w:val="20"/>
          <w:u w:val="single"/>
        </w:rPr>
        <w:t>Mishneh Torah Ishut</w:t>
      </w:r>
      <w:r w:rsidRPr="00C346F0">
        <w:rPr>
          <w:rFonts w:asciiTheme="minorBidi" w:hAnsiTheme="minorBidi"/>
          <w:sz w:val="20"/>
          <w:szCs w:val="20"/>
          <w:u w:val="single"/>
        </w:rPr>
        <w:t xml:space="preserve"> 24:12</w:t>
      </w:r>
    </w:p>
    <w:p w14:paraId="49933638" w14:textId="77777777" w:rsidR="00B77477" w:rsidRPr="00C346F0" w:rsidRDefault="00B77477" w:rsidP="00244DEA">
      <w:pPr>
        <w:bidi w:val="0"/>
        <w:spacing w:after="0"/>
        <w:ind w:left="284"/>
        <w:jc w:val="both"/>
        <w:rPr>
          <w:rFonts w:asciiTheme="minorBidi" w:hAnsiTheme="minorBidi"/>
          <w:sz w:val="20"/>
          <w:szCs w:val="20"/>
        </w:rPr>
      </w:pPr>
      <w:r w:rsidRPr="00C346F0">
        <w:rPr>
          <w:rFonts w:asciiTheme="minorBidi" w:hAnsiTheme="minorBidi"/>
          <w:sz w:val="20"/>
          <w:szCs w:val="20"/>
        </w:rPr>
        <w:t xml:space="preserve">These are the things that if she does one of them she transgresses </w:t>
      </w:r>
      <w:r w:rsidRPr="00C346F0">
        <w:rPr>
          <w:rFonts w:asciiTheme="minorBidi" w:hAnsiTheme="minorBidi"/>
          <w:i/>
          <w:iCs/>
          <w:sz w:val="20"/>
          <w:szCs w:val="20"/>
        </w:rPr>
        <w:t>dat Yehudit</w:t>
      </w:r>
      <w:r w:rsidRPr="00C346F0">
        <w:rPr>
          <w:rFonts w:asciiTheme="minorBidi" w:hAnsiTheme="minorBidi"/>
          <w:sz w:val="20"/>
          <w:szCs w:val="20"/>
        </w:rPr>
        <w:t xml:space="preserve">: She goes out to the marketplace or to an open alleyway with her head uncovered and not wearing a </w:t>
      </w:r>
      <w:r w:rsidRPr="00C346F0">
        <w:rPr>
          <w:rFonts w:asciiTheme="minorBidi" w:hAnsiTheme="minorBidi"/>
          <w:i/>
          <w:iCs/>
          <w:sz w:val="20"/>
          <w:szCs w:val="20"/>
        </w:rPr>
        <w:t>redid</w:t>
      </w:r>
      <w:r w:rsidRPr="00C346F0">
        <w:rPr>
          <w:rFonts w:asciiTheme="minorBidi" w:hAnsiTheme="minorBidi"/>
          <w:sz w:val="20"/>
          <w:szCs w:val="20"/>
        </w:rPr>
        <w:t xml:space="preserve"> [cloak] like all the women, even though her hair is covered with a scarf.</w:t>
      </w:r>
    </w:p>
    <w:p w14:paraId="2F93D2BE" w14:textId="7E64D4C8" w:rsidR="00B77477" w:rsidRPr="00C346F0" w:rsidRDefault="00B77477" w:rsidP="00244DEA">
      <w:pPr>
        <w:bidi w:val="0"/>
        <w:jc w:val="both"/>
        <w:rPr>
          <w:rFonts w:asciiTheme="minorBidi" w:eastAsia="Times New Roman" w:hAnsiTheme="minorBidi"/>
          <w:color w:val="000000"/>
          <w:sz w:val="20"/>
          <w:szCs w:val="20"/>
        </w:rPr>
      </w:pPr>
      <w:r w:rsidRPr="00C346F0">
        <w:rPr>
          <w:rFonts w:asciiTheme="minorBidi" w:hAnsiTheme="minorBidi"/>
          <w:sz w:val="20"/>
          <w:szCs w:val="20"/>
        </w:rPr>
        <w:t xml:space="preserve">Rambam's position seems to apply only where "all the women" go out with a </w:t>
      </w:r>
      <w:r w:rsidRPr="00C346F0">
        <w:rPr>
          <w:rFonts w:asciiTheme="minorBidi" w:hAnsiTheme="minorBidi"/>
          <w:i/>
          <w:iCs/>
          <w:sz w:val="20"/>
          <w:szCs w:val="20"/>
        </w:rPr>
        <w:t>redid</w:t>
      </w:r>
      <w:r w:rsidRPr="00C346F0">
        <w:rPr>
          <w:rFonts w:asciiTheme="minorBidi" w:hAnsiTheme="minorBidi"/>
          <w:sz w:val="20"/>
          <w:szCs w:val="20"/>
        </w:rPr>
        <w:t xml:space="preserve"> (as in the Middle East of his era), in which case it would be essential to a woman's dignified and modest appearance. That limits the applicability of the </w:t>
      </w:r>
      <w:r w:rsidRPr="00C346F0">
        <w:rPr>
          <w:rFonts w:asciiTheme="minorBidi" w:hAnsiTheme="minorBidi"/>
          <w:i/>
          <w:iCs/>
          <w:sz w:val="20"/>
          <w:szCs w:val="20"/>
        </w:rPr>
        <w:t>redid</w:t>
      </w:r>
      <w:r w:rsidRPr="00C346F0">
        <w:rPr>
          <w:rFonts w:asciiTheme="minorBidi" w:hAnsiTheme="minorBidi"/>
          <w:sz w:val="20"/>
          <w:szCs w:val="20"/>
        </w:rPr>
        <w:t xml:space="preserve"> to our day. </w:t>
      </w:r>
    </w:p>
    <w:p w14:paraId="543FED4E" w14:textId="41DA9013" w:rsidR="00B77477" w:rsidRDefault="00B77477" w:rsidP="00244DEA">
      <w:pPr>
        <w:pStyle w:val="a4"/>
        <w:bidi w:val="0"/>
        <w:jc w:val="both"/>
      </w:pPr>
      <w:r>
        <w:rPr>
          <w:rtl/>
        </w:rPr>
        <w:t xml:space="preserve"> </w:t>
      </w:r>
    </w:p>
  </w:footnote>
  <w:footnote w:id="5">
    <w:p w14:paraId="3BB99FFB" w14:textId="77777777" w:rsidR="00B77477" w:rsidRDefault="00B77477" w:rsidP="00244DEA">
      <w:pPr>
        <w:pStyle w:val="a4"/>
        <w:jc w:val="both"/>
      </w:pPr>
    </w:p>
    <w:p w14:paraId="5B3B2F02" w14:textId="1B99A34E" w:rsidR="00B77477" w:rsidRPr="00214FA7" w:rsidRDefault="00B77477" w:rsidP="00244DEA">
      <w:pPr>
        <w:pStyle w:val="a4"/>
        <w:bidi w:val="0"/>
        <w:jc w:val="both"/>
        <w:rPr>
          <w:rFonts w:asciiTheme="minorBidi" w:hAnsiTheme="minorBidi"/>
        </w:rPr>
      </w:pPr>
      <w:r>
        <w:rPr>
          <w:rStyle w:val="af3"/>
        </w:rPr>
        <w:footnoteRef/>
      </w:r>
      <w:r>
        <w:rPr>
          <w:rtl/>
        </w:rPr>
        <w:t xml:space="preserve"> </w:t>
      </w:r>
      <w:r w:rsidRPr="00214FA7">
        <w:rPr>
          <w:rFonts w:asciiTheme="minorBidi" w:hAnsiTheme="minorBidi"/>
        </w:rPr>
        <w:t xml:space="preserve">In contrast, the Yerushalmi </w:t>
      </w:r>
      <w:r>
        <w:rPr>
          <w:rFonts w:asciiTheme="minorBidi" w:hAnsiTheme="minorBidi"/>
        </w:rPr>
        <w:t>praises Kimchit</w:t>
      </w:r>
      <w:r w:rsidRPr="00214FA7">
        <w:rPr>
          <w:rFonts w:asciiTheme="minorBidi" w:hAnsiTheme="minorBidi"/>
        </w:rPr>
        <w:t xml:space="preserve"> unambiguous</w:t>
      </w:r>
      <w:r>
        <w:rPr>
          <w:rFonts w:asciiTheme="minorBidi" w:hAnsiTheme="minorBidi"/>
        </w:rPr>
        <w:t>ly</w:t>
      </w:r>
      <w:r w:rsidRPr="00214FA7">
        <w:rPr>
          <w:rFonts w:asciiTheme="minorBidi" w:hAnsiTheme="minorBidi"/>
        </w:rPr>
        <w:t>.</w:t>
      </w:r>
    </w:p>
    <w:p w14:paraId="756B6C5A" w14:textId="3AF8ECD8" w:rsidR="00B77477" w:rsidRPr="00214FA7" w:rsidRDefault="00B77477" w:rsidP="00244DEA">
      <w:pPr>
        <w:pStyle w:val="a4"/>
        <w:bidi w:val="0"/>
        <w:jc w:val="both"/>
        <w:rPr>
          <w:rFonts w:asciiTheme="minorBidi" w:hAnsiTheme="minorBidi"/>
          <w:u w:val="single"/>
        </w:rPr>
      </w:pPr>
      <w:r w:rsidRPr="00214FA7">
        <w:rPr>
          <w:rFonts w:asciiTheme="minorBidi" w:hAnsiTheme="minorBidi"/>
          <w:u w:val="single"/>
        </w:rPr>
        <w:t xml:space="preserve">Yerushalmi </w:t>
      </w:r>
      <w:r w:rsidRPr="005E1579">
        <w:rPr>
          <w:rFonts w:asciiTheme="minorBidi" w:hAnsiTheme="minorBidi"/>
          <w:i/>
          <w:iCs/>
          <w:u w:val="single"/>
        </w:rPr>
        <w:t>Yoma</w:t>
      </w:r>
      <w:r w:rsidRPr="00214FA7">
        <w:rPr>
          <w:rFonts w:asciiTheme="minorBidi" w:hAnsiTheme="minorBidi"/>
          <w:u w:val="single"/>
        </w:rPr>
        <w:t xml:space="preserve"> 1</w:t>
      </w:r>
      <w:r>
        <w:rPr>
          <w:rFonts w:asciiTheme="minorBidi" w:hAnsiTheme="minorBidi"/>
          <w:u w:val="single"/>
        </w:rPr>
        <w:t>:1</w:t>
      </w:r>
    </w:p>
    <w:p w14:paraId="3528A950" w14:textId="5D40669E" w:rsidR="00B77477" w:rsidRDefault="00B77477" w:rsidP="00244DEA">
      <w:pPr>
        <w:pStyle w:val="a4"/>
        <w:bidi w:val="0"/>
        <w:ind w:left="284"/>
        <w:jc w:val="both"/>
        <w:rPr>
          <w:rFonts w:asciiTheme="minorBidi" w:hAnsiTheme="minorBidi"/>
        </w:rPr>
      </w:pPr>
      <w:r>
        <w:rPr>
          <w:rFonts w:asciiTheme="minorBidi" w:hAnsiTheme="minorBidi"/>
        </w:rPr>
        <w:t>The sages sent and said to her: What good deeds are in your hand? She said to them: May it come upon me if the beams of my house saw the hair of my head or the hem of my robe in all my days. They said …the flour [</w:t>
      </w:r>
      <w:r w:rsidRPr="005E1579">
        <w:rPr>
          <w:rFonts w:asciiTheme="minorBidi" w:hAnsiTheme="minorBidi"/>
          <w:i/>
          <w:iCs/>
        </w:rPr>
        <w:t>kimcha</w:t>
      </w:r>
      <w:r>
        <w:rPr>
          <w:rFonts w:asciiTheme="minorBidi" w:hAnsiTheme="minorBidi"/>
        </w:rPr>
        <w:t>] of Kimchit is the finest flour, and applied the verse to her: All the glory of a king’s daughter is within (</w:t>
      </w:r>
      <w:r w:rsidRPr="005E1579">
        <w:rPr>
          <w:rFonts w:asciiTheme="minorBidi" w:hAnsiTheme="minorBidi"/>
          <w:i/>
          <w:iCs/>
        </w:rPr>
        <w:t>Tehillim</w:t>
      </w:r>
      <w:r>
        <w:rPr>
          <w:rFonts w:asciiTheme="minorBidi" w:hAnsiTheme="minorBidi"/>
        </w:rPr>
        <w:t xml:space="preserve"> 45:14)…. </w:t>
      </w:r>
    </w:p>
    <w:p w14:paraId="0AADB589" w14:textId="77777777" w:rsidR="00754D97" w:rsidRPr="00214FA7" w:rsidRDefault="00754D97" w:rsidP="00244DEA">
      <w:pPr>
        <w:pStyle w:val="a4"/>
        <w:bidi w:val="0"/>
        <w:ind w:left="284"/>
        <w:jc w:val="both"/>
        <w:rPr>
          <w:rFonts w:asciiTheme="minorBidi" w:hAnsiTheme="minorBidi"/>
        </w:rPr>
      </w:pPr>
    </w:p>
  </w:footnote>
  <w:footnote w:id="6">
    <w:p w14:paraId="35592CE3" w14:textId="39A354B1" w:rsidR="00B77477" w:rsidRDefault="00B77477" w:rsidP="00244DEA">
      <w:pPr>
        <w:pStyle w:val="a4"/>
        <w:bidi w:val="0"/>
        <w:jc w:val="both"/>
        <w:rPr>
          <w:rFonts w:asciiTheme="minorBidi" w:hAnsiTheme="minorBidi"/>
        </w:rPr>
      </w:pPr>
      <w:r w:rsidRPr="005E1579">
        <w:rPr>
          <w:rStyle w:val="af3"/>
          <w:rFonts w:asciiTheme="minorBidi" w:hAnsiTheme="minorBidi"/>
        </w:rPr>
        <w:footnoteRef/>
      </w:r>
      <w:r w:rsidRPr="005E1579">
        <w:rPr>
          <w:rFonts w:asciiTheme="minorBidi" w:hAnsiTheme="minorBidi"/>
          <w:rtl/>
        </w:rPr>
        <w:t xml:space="preserve"> </w:t>
      </w:r>
      <w:r w:rsidRPr="001921CE">
        <w:rPr>
          <w:rFonts w:asciiTheme="minorBidi" w:hAnsiTheme="minorBidi"/>
          <w:i/>
          <w:iCs/>
        </w:rPr>
        <w:t>Mishna Berura</w:t>
      </w:r>
      <w:r>
        <w:rPr>
          <w:rFonts w:asciiTheme="minorBidi" w:hAnsiTheme="minorBidi"/>
        </w:rPr>
        <w:t xml:space="preserve"> 75:14</w:t>
      </w:r>
    </w:p>
    <w:p w14:paraId="391BBEE2" w14:textId="77777777" w:rsidR="00B77477" w:rsidRDefault="00B77477" w:rsidP="00244DEA">
      <w:pPr>
        <w:pStyle w:val="a4"/>
        <w:jc w:val="both"/>
        <w:rPr>
          <w:rtl/>
        </w:rPr>
      </w:pPr>
    </w:p>
  </w:footnote>
  <w:footnote w:id="7">
    <w:p w14:paraId="3A23813B" w14:textId="77777777" w:rsidR="00DF0C73" w:rsidRPr="002A722D" w:rsidRDefault="00DF0C73" w:rsidP="00244DEA">
      <w:pPr>
        <w:pStyle w:val="a4"/>
        <w:bidi w:val="0"/>
        <w:jc w:val="both"/>
        <w:rPr>
          <w:rFonts w:asciiTheme="minorBidi" w:hAnsiTheme="minorBidi"/>
        </w:rPr>
      </w:pPr>
      <w:r>
        <w:rPr>
          <w:rStyle w:val="af3"/>
        </w:rPr>
        <w:footnoteRef/>
      </w:r>
      <w:r>
        <w:rPr>
          <w:rtl/>
        </w:rPr>
        <w:t xml:space="preserve"> </w:t>
      </w:r>
      <w:r w:rsidRPr="002A722D">
        <w:rPr>
          <w:rFonts w:asciiTheme="minorBidi" w:hAnsiTheme="minorBidi"/>
        </w:rPr>
        <w:t xml:space="preserve">See, for example, Rav Yitzchak Tzvi Leibowitz, in </w:t>
      </w:r>
      <w:r w:rsidRPr="003B7600">
        <w:rPr>
          <w:rFonts w:asciiTheme="minorBidi" w:hAnsiTheme="minorBidi"/>
          <w:i/>
          <w:iCs/>
        </w:rPr>
        <w:t>Shulchan Ha-ezer</w:t>
      </w:r>
      <w:r w:rsidRPr="002A722D">
        <w:rPr>
          <w:rFonts w:asciiTheme="minorBidi" w:hAnsiTheme="minorBidi"/>
        </w:rPr>
        <w:t>:</w:t>
      </w:r>
    </w:p>
    <w:p w14:paraId="7F218EB8" w14:textId="77777777" w:rsidR="00DF0C73" w:rsidRPr="002A722D" w:rsidRDefault="00DF0C73" w:rsidP="00244DEA">
      <w:pPr>
        <w:pStyle w:val="a4"/>
        <w:bidi w:val="0"/>
        <w:jc w:val="both"/>
        <w:rPr>
          <w:rFonts w:asciiTheme="minorBidi" w:hAnsiTheme="minorBidi"/>
          <w:u w:val="single"/>
        </w:rPr>
      </w:pPr>
      <w:r w:rsidRPr="003B7600">
        <w:rPr>
          <w:rFonts w:asciiTheme="minorBidi" w:hAnsiTheme="minorBidi"/>
          <w:i/>
          <w:iCs/>
          <w:u w:val="single"/>
        </w:rPr>
        <w:t>Shulchan Ha-ezer</w:t>
      </w:r>
      <w:r w:rsidRPr="002A722D">
        <w:rPr>
          <w:rFonts w:asciiTheme="minorBidi" w:hAnsiTheme="minorBidi"/>
          <w:u w:val="single"/>
        </w:rPr>
        <w:t xml:space="preserve"> II:9:10:1</w:t>
      </w:r>
    </w:p>
    <w:p w14:paraId="456D2453" w14:textId="77777777" w:rsidR="00DF0C73" w:rsidRDefault="00DF0C73" w:rsidP="00244DEA">
      <w:pPr>
        <w:pStyle w:val="a4"/>
        <w:bidi w:val="0"/>
        <w:ind w:left="284"/>
        <w:jc w:val="both"/>
        <w:rPr>
          <w:rFonts w:asciiTheme="minorBidi" w:hAnsiTheme="minorBidi"/>
        </w:rPr>
      </w:pPr>
      <w:r w:rsidRPr="00B92173">
        <w:rPr>
          <w:rFonts w:asciiTheme="minorBidi" w:hAnsiTheme="minorBidi"/>
        </w:rPr>
        <w:t xml:space="preserve">See Zohar Naso, that a woman needs to cut her hair when she comes to have relations…The custom of Ashkenaz is that they shave their hair altogether. The reason </w:t>
      </w:r>
      <w:r>
        <w:rPr>
          <w:rFonts w:asciiTheme="minorBidi" w:hAnsiTheme="minorBidi"/>
        </w:rPr>
        <w:t>for this custom is several</w:t>
      </w:r>
      <w:r w:rsidRPr="00B92173">
        <w:rPr>
          <w:rFonts w:asciiTheme="minorBidi" w:hAnsiTheme="minorBidi"/>
        </w:rPr>
        <w:t xml:space="preserve"> concerns </w:t>
      </w:r>
      <w:r>
        <w:rPr>
          <w:rFonts w:asciiTheme="minorBidi" w:hAnsiTheme="minorBidi"/>
        </w:rPr>
        <w:t>of</w:t>
      </w:r>
      <w:r w:rsidRPr="00B92173">
        <w:rPr>
          <w:rFonts w:asciiTheme="minorBidi" w:hAnsiTheme="minorBidi"/>
        </w:rPr>
        <w:t xml:space="preserve"> modest women: One, lest a hair remain floating above the water at the time of her immersion…They were further concerned for it is impossible to be careful that </w:t>
      </w:r>
      <w:r>
        <w:rPr>
          <w:rFonts w:asciiTheme="minorBidi" w:hAnsiTheme="minorBidi"/>
        </w:rPr>
        <w:t>a few hairs don’t emerge from</w:t>
      </w:r>
      <w:r w:rsidRPr="00B92173">
        <w:rPr>
          <w:rFonts w:asciiTheme="minorBidi" w:hAnsiTheme="minorBidi"/>
        </w:rPr>
        <w:t xml:space="preserve"> the covering, which is </w:t>
      </w:r>
      <w:r w:rsidRPr="003B7600">
        <w:rPr>
          <w:rFonts w:asciiTheme="minorBidi" w:hAnsiTheme="minorBidi"/>
          <w:i/>
          <w:iCs/>
        </w:rPr>
        <w:t>erva</w:t>
      </w:r>
      <w:r>
        <w:rPr>
          <w:rFonts w:asciiTheme="minorBidi" w:hAnsiTheme="minorBidi"/>
        </w:rPr>
        <w:t>, and i</w:t>
      </w:r>
      <w:r w:rsidRPr="00B92173">
        <w:rPr>
          <w:rFonts w:asciiTheme="minorBidi" w:hAnsiTheme="minorBidi"/>
        </w:rPr>
        <w:t xml:space="preserve">t is prohibited to recite sacred matters or blessings in front of </w:t>
      </w:r>
      <w:r>
        <w:rPr>
          <w:rFonts w:asciiTheme="minorBidi" w:hAnsiTheme="minorBidi"/>
        </w:rPr>
        <w:t>i</w:t>
      </w:r>
      <w:r w:rsidRPr="00B92173">
        <w:rPr>
          <w:rFonts w:asciiTheme="minorBidi" w:hAnsiTheme="minorBidi"/>
        </w:rPr>
        <w:t>t…They were further concerned by what is written in Zohar Naso [about the dangers of letting a single hair show]</w:t>
      </w:r>
    </w:p>
    <w:p w14:paraId="07176B2F" w14:textId="77777777" w:rsidR="00DF0C73" w:rsidRPr="00B92173" w:rsidRDefault="00DF0C73" w:rsidP="00244DEA">
      <w:pPr>
        <w:pStyle w:val="a4"/>
        <w:bidi w:val="0"/>
        <w:jc w:val="both"/>
        <w:rPr>
          <w:rFonts w:asciiTheme="minorBidi" w:hAnsiTheme="minorBidi"/>
        </w:rPr>
      </w:pPr>
      <w:r>
        <w:rPr>
          <w:rFonts w:asciiTheme="minorBidi" w:hAnsiTheme="minorBidi"/>
        </w:rPr>
        <w:t xml:space="preserve">Available here: </w:t>
      </w:r>
      <w:hyperlink r:id="rId1" w:history="1">
        <w:r>
          <w:rPr>
            <w:rStyle w:val="Hyperlink"/>
          </w:rPr>
          <w:t>http://hebrewbooks.org/pdfpager.aspx?req=8556&amp;st=&amp;pgnum=166</w:t>
        </w:r>
      </w:hyperlink>
    </w:p>
  </w:footnote>
  <w:footnote w:id="8">
    <w:p w14:paraId="2181D71E" w14:textId="77777777" w:rsidR="00C47224" w:rsidRPr="00214FA7" w:rsidRDefault="00C47224" w:rsidP="00244DEA">
      <w:pPr>
        <w:pStyle w:val="a4"/>
        <w:bidi w:val="0"/>
        <w:jc w:val="both"/>
        <w:rPr>
          <w:rFonts w:asciiTheme="minorBidi" w:hAnsiTheme="minorBidi"/>
          <w:u w:val="single"/>
        </w:rPr>
      </w:pPr>
      <w:r>
        <w:rPr>
          <w:rStyle w:val="af3"/>
        </w:rPr>
        <w:footnoteRef/>
      </w:r>
      <w:r>
        <w:rPr>
          <w:rtl/>
        </w:rPr>
        <w:t xml:space="preserve"> </w:t>
      </w:r>
      <w:r w:rsidRPr="005E1579">
        <w:rPr>
          <w:rFonts w:asciiTheme="minorBidi" w:hAnsiTheme="minorBidi"/>
          <w:i/>
          <w:iCs/>
          <w:u w:val="single"/>
        </w:rPr>
        <w:t>Iggerot Moshe</w:t>
      </w:r>
      <w:r w:rsidRPr="00214FA7">
        <w:rPr>
          <w:rFonts w:asciiTheme="minorBidi" w:hAnsiTheme="minorBidi"/>
          <w:u w:val="single"/>
        </w:rPr>
        <w:t xml:space="preserve"> EH I:58</w:t>
      </w:r>
    </w:p>
    <w:p w14:paraId="74FD685B" w14:textId="75BC880A" w:rsidR="00ED3581" w:rsidRDefault="00C47224" w:rsidP="00244DEA">
      <w:pPr>
        <w:pStyle w:val="a4"/>
        <w:bidi w:val="0"/>
        <w:jc w:val="both"/>
      </w:pPr>
      <w:r w:rsidRPr="00214FA7">
        <w:rPr>
          <w:rFonts w:asciiTheme="minorBidi" w:hAnsiTheme="minorBidi"/>
        </w:rPr>
        <w:t xml:space="preserve">Behold one should explain that they [the hairs] </w:t>
      </w:r>
      <w:r>
        <w:rPr>
          <w:rFonts w:asciiTheme="minorBidi" w:hAnsiTheme="minorBidi"/>
        </w:rPr>
        <w:t>emerge from the binding</w:t>
      </w:r>
      <w:r w:rsidRPr="00214FA7">
        <w:rPr>
          <w:rFonts w:asciiTheme="minorBidi" w:hAnsiTheme="minorBidi"/>
        </w:rPr>
        <w:t xml:space="preserve"> up to a </w:t>
      </w:r>
      <w:r w:rsidRPr="00214FA7">
        <w:rPr>
          <w:rFonts w:asciiTheme="minorBidi" w:hAnsiTheme="minorBidi"/>
          <w:i/>
          <w:iCs/>
        </w:rPr>
        <w:t>tefach</w:t>
      </w:r>
      <w:r w:rsidRPr="00214FA7">
        <w:rPr>
          <w:rFonts w:asciiTheme="minorBidi" w:hAnsiTheme="minorBidi"/>
        </w:rPr>
        <w:t xml:space="preserve"> and even more.</w:t>
      </w:r>
    </w:p>
  </w:footnote>
  <w:footnote w:id="9">
    <w:p w14:paraId="12A99F95" w14:textId="77777777" w:rsidR="00C47224" w:rsidRPr="006F4C70" w:rsidRDefault="00C47224" w:rsidP="00244DEA">
      <w:pPr>
        <w:pStyle w:val="a4"/>
        <w:bidi w:val="0"/>
        <w:jc w:val="both"/>
        <w:rPr>
          <w:rFonts w:asciiTheme="minorBidi" w:hAnsiTheme="minorBidi"/>
          <w:u w:val="single"/>
        </w:rPr>
      </w:pPr>
      <w:r>
        <w:rPr>
          <w:rStyle w:val="af3"/>
        </w:rPr>
        <w:footnoteRef/>
      </w:r>
      <w:r>
        <w:rPr>
          <w:rtl/>
        </w:rPr>
        <w:t xml:space="preserve"> </w:t>
      </w:r>
      <w:r w:rsidRPr="005E1579">
        <w:rPr>
          <w:rFonts w:asciiTheme="minorBidi" w:hAnsiTheme="minorBidi"/>
          <w:i/>
          <w:iCs/>
          <w:u w:val="single"/>
        </w:rPr>
        <w:t>Chatam Sofer</w:t>
      </w:r>
      <w:r w:rsidRPr="006F4C70">
        <w:rPr>
          <w:rFonts w:asciiTheme="minorBidi" w:hAnsiTheme="minorBidi"/>
          <w:u w:val="single"/>
        </w:rPr>
        <w:t xml:space="preserve"> I OC 36</w:t>
      </w:r>
    </w:p>
    <w:p w14:paraId="105BD972" w14:textId="77777777" w:rsidR="00C47224" w:rsidRPr="006F4C70" w:rsidRDefault="00C47224" w:rsidP="00244DEA">
      <w:pPr>
        <w:pStyle w:val="a4"/>
        <w:bidi w:val="0"/>
        <w:jc w:val="both"/>
        <w:rPr>
          <w:rFonts w:asciiTheme="minorBidi" w:hAnsiTheme="minorBidi"/>
        </w:rPr>
      </w:pPr>
      <w:r w:rsidRPr="006F4C70">
        <w:rPr>
          <w:rFonts w:asciiTheme="minorBidi" w:hAnsiTheme="minorBidi"/>
        </w:rPr>
        <w:t xml:space="preserve">In any case those few [hairs] that it is impossible to gather, Rashba wrote [regarding them] that hairs that </w:t>
      </w:r>
      <w:r>
        <w:rPr>
          <w:rFonts w:asciiTheme="minorBidi" w:hAnsiTheme="minorBidi"/>
        </w:rPr>
        <w:t>emerge from the bindings</w:t>
      </w:r>
      <w:r w:rsidRPr="006F4C70">
        <w:rPr>
          <w:rFonts w:asciiTheme="minorBidi" w:hAnsiTheme="minorBidi"/>
        </w:rPr>
        <w:t xml:space="preserve"> are not </w:t>
      </w:r>
      <w:r w:rsidRPr="006F4C70">
        <w:rPr>
          <w:rFonts w:asciiTheme="minorBidi" w:hAnsiTheme="minorBidi"/>
          <w:i/>
          <w:iCs/>
        </w:rPr>
        <w:t>erva</w:t>
      </w:r>
      <w:r w:rsidRPr="006F4C70">
        <w:rPr>
          <w:rFonts w:asciiTheme="minorBidi" w:hAnsiTheme="minorBidi"/>
        </w:rPr>
        <w:t>.</w:t>
      </w:r>
    </w:p>
  </w:footnote>
  <w:footnote w:id="10">
    <w:p w14:paraId="6A7CAE22" w14:textId="1DA38E8F" w:rsidR="00DF0C73" w:rsidRPr="003652C4" w:rsidRDefault="00DF0C73" w:rsidP="00244DEA">
      <w:pPr>
        <w:pStyle w:val="a4"/>
        <w:bidi w:val="0"/>
        <w:jc w:val="both"/>
        <w:rPr>
          <w:rFonts w:asciiTheme="minorBidi" w:hAnsiTheme="minorBidi"/>
        </w:rPr>
      </w:pPr>
      <w:r w:rsidRPr="003652C4">
        <w:rPr>
          <w:rStyle w:val="af3"/>
          <w:rFonts w:asciiTheme="minorBidi" w:hAnsiTheme="minorBidi"/>
        </w:rPr>
        <w:footnoteRef/>
      </w:r>
      <w:r w:rsidRPr="003652C4">
        <w:rPr>
          <w:rFonts w:asciiTheme="minorBidi" w:hAnsiTheme="minorBidi"/>
          <w:rtl/>
        </w:rPr>
        <w:t xml:space="preserve"> </w:t>
      </w:r>
      <w:r w:rsidRPr="003652C4">
        <w:rPr>
          <w:rFonts w:asciiTheme="minorBidi" w:hAnsiTheme="minorBidi"/>
        </w:rPr>
        <w:t xml:space="preserve">See Responsa Iggerot Moshe OC I:42, quoted </w:t>
      </w:r>
      <w:hyperlink r:id="rId2" w:history="1">
        <w:r w:rsidRPr="003652C4">
          <w:rPr>
            <w:rStyle w:val="Hyperlink"/>
            <w:rFonts w:asciiTheme="minorBidi" w:hAnsiTheme="minorBidi"/>
          </w:rPr>
          <w:t>here</w:t>
        </w:r>
      </w:hyperlink>
      <w:r w:rsidRPr="003652C4">
        <w:rPr>
          <w:rFonts w:asciiTheme="minorBidi" w:hAnsiTheme="minorBidi"/>
        </w:rPr>
        <w:t>.</w:t>
      </w:r>
    </w:p>
  </w:footnote>
  <w:footnote w:id="11">
    <w:p w14:paraId="4CF8D60B" w14:textId="77777777" w:rsidR="00C0649D" w:rsidRPr="00214FA7" w:rsidRDefault="00C0649D" w:rsidP="00244DEA">
      <w:pPr>
        <w:pStyle w:val="a4"/>
        <w:bidi w:val="0"/>
        <w:jc w:val="both"/>
        <w:rPr>
          <w:rFonts w:asciiTheme="minorBidi" w:hAnsiTheme="minorBidi"/>
        </w:rPr>
      </w:pPr>
      <w:r w:rsidRPr="00214FA7">
        <w:rPr>
          <w:rStyle w:val="af3"/>
          <w:rFonts w:asciiTheme="minorBidi" w:hAnsiTheme="minorBidi"/>
        </w:rPr>
        <w:footnoteRef/>
      </w:r>
      <w:r w:rsidRPr="00214FA7">
        <w:rPr>
          <w:rFonts w:asciiTheme="minorBidi" w:hAnsiTheme="minorBidi"/>
          <w:rtl/>
        </w:rPr>
        <w:t xml:space="preserve"> </w:t>
      </w:r>
      <w:r w:rsidRPr="00214FA7">
        <w:rPr>
          <w:rFonts w:asciiTheme="minorBidi" w:hAnsiTheme="minorBidi"/>
        </w:rPr>
        <w:t>Rav Yehuda Henkin has argued that one could define a</w:t>
      </w:r>
      <w:r>
        <w:rPr>
          <w:rFonts w:asciiTheme="minorBidi" w:hAnsiTheme="minorBidi"/>
        </w:rPr>
        <w:t xml:space="preserve"> </w:t>
      </w:r>
      <w:r w:rsidRPr="00214FA7">
        <w:rPr>
          <w:rFonts w:asciiTheme="minorBidi" w:hAnsiTheme="minorBidi"/>
          <w:i/>
          <w:iCs/>
        </w:rPr>
        <w:t>tefach</w:t>
      </w:r>
      <w:r w:rsidRPr="00214FA7">
        <w:rPr>
          <w:rFonts w:asciiTheme="minorBidi" w:hAnsiTheme="minorBidi"/>
        </w:rPr>
        <w:t xml:space="preserve"> </w:t>
      </w:r>
      <w:r>
        <w:rPr>
          <w:rFonts w:asciiTheme="minorBidi" w:hAnsiTheme="minorBidi"/>
        </w:rPr>
        <w:t xml:space="preserve">leniently </w:t>
      </w:r>
      <w:r w:rsidRPr="00214FA7">
        <w:rPr>
          <w:rFonts w:asciiTheme="minorBidi" w:hAnsiTheme="minorBidi"/>
        </w:rPr>
        <w:t>for these purposes</w:t>
      </w:r>
      <w:r>
        <w:rPr>
          <w:rFonts w:asciiTheme="minorBidi" w:hAnsiTheme="minorBidi"/>
        </w:rPr>
        <w:t>,</w:t>
      </w:r>
      <w:r w:rsidRPr="00214FA7">
        <w:rPr>
          <w:rFonts w:asciiTheme="minorBidi" w:hAnsiTheme="minorBidi"/>
        </w:rPr>
        <w:t xml:space="preserve"> as an area where </w:t>
      </w:r>
      <w:r w:rsidRPr="00E90A6E">
        <w:rPr>
          <w:rFonts w:asciiTheme="minorBidi" w:hAnsiTheme="minorBidi"/>
          <w:i/>
          <w:iCs/>
        </w:rPr>
        <w:t>both</w:t>
      </w:r>
      <w:r w:rsidRPr="00214FA7">
        <w:rPr>
          <w:rFonts w:asciiTheme="minorBidi" w:hAnsiTheme="minorBidi"/>
        </w:rPr>
        <w:t xml:space="preserve"> length and width are at least a </w:t>
      </w:r>
      <w:r w:rsidRPr="00214FA7">
        <w:rPr>
          <w:rFonts w:asciiTheme="minorBidi" w:hAnsiTheme="minorBidi"/>
          <w:i/>
          <w:iCs/>
        </w:rPr>
        <w:t>tefach</w:t>
      </w:r>
      <w:r w:rsidRPr="00214FA7">
        <w:rPr>
          <w:rFonts w:asciiTheme="minorBidi" w:hAnsiTheme="minorBidi"/>
        </w:rPr>
        <w:t xml:space="preserve">. On this logic, a woman could expose a strip of hair </w:t>
      </w:r>
      <w:r>
        <w:rPr>
          <w:rFonts w:asciiTheme="minorBidi" w:hAnsiTheme="minorBidi"/>
        </w:rPr>
        <w:t>across her head</w:t>
      </w:r>
      <w:r w:rsidRPr="00214FA7">
        <w:rPr>
          <w:rFonts w:asciiTheme="minorBidi" w:hAnsiTheme="minorBidi"/>
        </w:rPr>
        <w:t xml:space="preserve"> up to 8-9.6 cm deep.</w:t>
      </w:r>
      <w:r>
        <w:rPr>
          <w:rFonts w:asciiTheme="minorBidi" w:hAnsiTheme="minorBidi"/>
        </w:rPr>
        <w:t xml:space="preserve"> </w:t>
      </w:r>
      <w:r w:rsidRPr="00214FA7">
        <w:rPr>
          <w:rFonts w:asciiTheme="minorBidi" w:hAnsiTheme="minorBidi"/>
          <w:i/>
          <w:iCs/>
        </w:rPr>
        <w:t>Understanding Tzniut</w:t>
      </w:r>
      <w:r>
        <w:rPr>
          <w:rFonts w:asciiTheme="minorBidi" w:hAnsiTheme="minorBidi"/>
        </w:rPr>
        <w:t>, 16.</w:t>
      </w:r>
    </w:p>
  </w:footnote>
  <w:footnote w:id="12">
    <w:p w14:paraId="007B0B84" w14:textId="27B162CC" w:rsidR="006061CD" w:rsidRPr="00E90A6E" w:rsidRDefault="00D94BEF" w:rsidP="00244DEA">
      <w:pPr>
        <w:pStyle w:val="a4"/>
        <w:bidi w:val="0"/>
        <w:jc w:val="both"/>
        <w:rPr>
          <w:rFonts w:asciiTheme="minorBidi" w:hAnsiTheme="minorBidi"/>
        </w:rPr>
      </w:pPr>
      <w:r w:rsidRPr="00A66F88">
        <w:rPr>
          <w:rStyle w:val="af3"/>
          <w:rFonts w:asciiTheme="minorBidi" w:hAnsiTheme="minorBidi"/>
        </w:rPr>
        <w:footnoteRef/>
      </w:r>
      <w:r w:rsidRPr="00A66F88">
        <w:rPr>
          <w:rFonts w:asciiTheme="minorBidi" w:hAnsiTheme="minorBidi"/>
          <w:rtl/>
        </w:rPr>
        <w:t xml:space="preserve"> </w:t>
      </w:r>
      <w:r w:rsidRPr="00A66F88">
        <w:rPr>
          <w:rFonts w:asciiTheme="minorBidi" w:hAnsiTheme="minorBidi"/>
        </w:rPr>
        <w:t>In oral communication with his daughter, Rabbanit Esti Rosenberg.</w:t>
      </w:r>
      <w:r w:rsidR="00A66F88" w:rsidRPr="00A66F88">
        <w:rPr>
          <w:rFonts w:asciiTheme="minorBidi" w:hAnsiTheme="minorBidi"/>
        </w:rPr>
        <w:t xml:space="preserve"> </w:t>
      </w:r>
      <w:r w:rsidR="00A66F88">
        <w:rPr>
          <w:rFonts w:asciiTheme="minorBidi" w:hAnsiTheme="minorBidi"/>
        </w:rPr>
        <w:t>O</w:t>
      </w:r>
      <w:r w:rsidR="00A66F88" w:rsidRPr="003652C4">
        <w:rPr>
          <w:rFonts w:asciiTheme="minorBidi" w:hAnsiTheme="minorBidi"/>
        </w:rPr>
        <w:t xml:space="preserve">ur understanding is that, while Rav Lichtenstein viewed the obligation as primarily one of </w:t>
      </w:r>
      <w:r w:rsidR="00A66F88" w:rsidRPr="003652C4">
        <w:rPr>
          <w:rFonts w:asciiTheme="minorBidi" w:hAnsiTheme="minorBidi"/>
          <w:b/>
          <w:bCs/>
        </w:rPr>
        <w:t>head</w:t>
      </w:r>
      <w:r w:rsidR="00A66F88" w:rsidRPr="003652C4">
        <w:rPr>
          <w:rFonts w:asciiTheme="minorBidi" w:hAnsiTheme="minorBidi"/>
        </w:rPr>
        <w:t xml:space="preserve">-covering, he was also concerned with </w:t>
      </w:r>
      <w:r w:rsidR="00A66F88" w:rsidRPr="003652C4">
        <w:rPr>
          <w:rFonts w:asciiTheme="minorBidi" w:hAnsiTheme="minorBidi"/>
          <w:b/>
          <w:bCs/>
        </w:rPr>
        <w:t>hair</w:t>
      </w:r>
      <w:r w:rsidR="00A66F88" w:rsidRPr="003652C4">
        <w:rPr>
          <w:rFonts w:asciiTheme="minorBidi" w:hAnsiTheme="minorBidi"/>
        </w:rPr>
        <w:t xml:space="preserve"> based on his understanding of </w:t>
      </w:r>
      <w:r w:rsidR="00A66F88" w:rsidRPr="003652C4">
        <w:rPr>
          <w:rFonts w:asciiTheme="minorBidi" w:hAnsiTheme="minorBidi"/>
          <w:i/>
          <w:iCs/>
        </w:rPr>
        <w:t>dat Yehudit</w:t>
      </w:r>
      <w:r w:rsidR="00A66F88" w:rsidRPr="003652C4">
        <w:rPr>
          <w:rFonts w:asciiTheme="minorBidi" w:hAnsiTheme="minorBidi"/>
        </w:rPr>
        <w:t>.</w:t>
      </w:r>
    </w:p>
  </w:footnote>
  <w:footnote w:id="13">
    <w:p w14:paraId="0A2DF16D" w14:textId="77777777" w:rsidR="003652C4" w:rsidRPr="00214FA7" w:rsidRDefault="003652C4" w:rsidP="00244DEA">
      <w:pPr>
        <w:pStyle w:val="a4"/>
        <w:bidi w:val="0"/>
        <w:jc w:val="both"/>
        <w:rPr>
          <w:rFonts w:asciiTheme="minorBidi" w:hAnsiTheme="minorBidi"/>
        </w:rPr>
      </w:pPr>
      <w:r>
        <w:rPr>
          <w:rStyle w:val="af3"/>
        </w:rPr>
        <w:footnoteRef/>
      </w:r>
      <w:r>
        <w:rPr>
          <w:rtl/>
        </w:rPr>
        <w:t xml:space="preserve"> </w:t>
      </w:r>
      <w:r w:rsidRPr="00214FA7">
        <w:rPr>
          <w:rFonts w:asciiTheme="minorBidi" w:hAnsiTheme="minorBidi"/>
        </w:rPr>
        <w:t>Rav Henkin makes this point</w:t>
      </w:r>
      <w:r>
        <w:rPr>
          <w:rFonts w:asciiTheme="minorBidi" w:hAnsiTheme="minorBidi"/>
        </w:rPr>
        <w:t xml:space="preserve"> in</w:t>
      </w:r>
      <w:r w:rsidRPr="00214FA7">
        <w:rPr>
          <w:rFonts w:asciiTheme="minorBidi" w:hAnsiTheme="minorBidi"/>
        </w:rPr>
        <w:t xml:space="preserve"> </w:t>
      </w:r>
      <w:r w:rsidRPr="00E90A6E">
        <w:rPr>
          <w:rFonts w:asciiTheme="minorBidi" w:hAnsiTheme="minorBidi"/>
          <w:i/>
          <w:iCs/>
        </w:rPr>
        <w:t>Understanding Tzniut</w:t>
      </w:r>
      <w:r>
        <w:rPr>
          <w:rFonts w:asciiTheme="minorBidi" w:hAnsiTheme="minorBidi"/>
          <w:i/>
          <w:iCs/>
        </w:rPr>
        <w:t>,</w:t>
      </w:r>
      <w:r w:rsidRPr="00214FA7">
        <w:rPr>
          <w:rFonts w:asciiTheme="minorBidi" w:hAnsiTheme="minorBidi"/>
        </w:rPr>
        <w:t xml:space="preserve"> 42.</w:t>
      </w:r>
    </w:p>
  </w:footnote>
  <w:footnote w:id="14">
    <w:p w14:paraId="3747F984" w14:textId="006C1104" w:rsidR="00B77477" w:rsidRPr="004B2A56" w:rsidRDefault="00B77477" w:rsidP="00244DEA">
      <w:pPr>
        <w:pStyle w:val="a4"/>
        <w:bidi w:val="0"/>
        <w:jc w:val="both"/>
        <w:rPr>
          <w:rFonts w:ascii="Arial" w:hAnsi="Arial" w:cs="Arial"/>
          <w:color w:val="000000"/>
          <w:u w:val="single"/>
        </w:rPr>
      </w:pPr>
      <w:r>
        <w:rPr>
          <w:rStyle w:val="af3"/>
        </w:rPr>
        <w:footnoteRef/>
      </w:r>
      <w:r>
        <w:rPr>
          <w:rtl/>
        </w:rPr>
        <w:t xml:space="preserve"> </w:t>
      </w:r>
      <w:r w:rsidRPr="004B2A56">
        <w:rPr>
          <w:rFonts w:ascii="Arial" w:hAnsi="Arial" w:cs="Arial"/>
          <w:color w:val="000000"/>
          <w:u w:val="single"/>
        </w:rPr>
        <w:t xml:space="preserve">Rashi </w:t>
      </w:r>
      <w:r w:rsidRPr="004B2A56">
        <w:rPr>
          <w:rFonts w:ascii="Arial" w:hAnsi="Arial" w:cs="Arial"/>
          <w:i/>
          <w:iCs/>
          <w:color w:val="000000"/>
          <w:u w:val="single"/>
        </w:rPr>
        <w:t>Shabbat</w:t>
      </w:r>
      <w:r w:rsidRPr="004B2A56">
        <w:rPr>
          <w:rFonts w:ascii="Arial" w:hAnsi="Arial" w:cs="Arial"/>
          <w:color w:val="000000"/>
          <w:u w:val="single"/>
        </w:rPr>
        <w:t xml:space="preserve"> 64a</w:t>
      </w:r>
    </w:p>
    <w:p w14:paraId="0F99A3AB" w14:textId="0D1E6AC8" w:rsidR="00B77477" w:rsidRDefault="00B77477" w:rsidP="00244DEA">
      <w:pPr>
        <w:pStyle w:val="a4"/>
        <w:bidi w:val="0"/>
        <w:jc w:val="both"/>
        <w:rPr>
          <w:rFonts w:ascii="Arial" w:hAnsi="Arial" w:cs="Arial"/>
          <w:color w:val="000000"/>
          <w:sz w:val="22"/>
          <w:szCs w:val="22"/>
        </w:rPr>
      </w:pPr>
      <w:r w:rsidRPr="004B2A56">
        <w:rPr>
          <w:rFonts w:ascii="Arial" w:hAnsi="Arial" w:cs="Arial"/>
          <w:i/>
          <w:iCs/>
          <w:color w:val="000000"/>
        </w:rPr>
        <w:t>Pe'a nochrit</w:t>
      </w:r>
      <w:r w:rsidRPr="004B2A56">
        <w:rPr>
          <w:rFonts w:ascii="Arial" w:hAnsi="Arial" w:cs="Arial"/>
          <w:color w:val="000000"/>
        </w:rPr>
        <w:t>: a braid of detached hair that she joins to her hair with her braid so that she will appear to have [a lot of] hair.</w:t>
      </w:r>
    </w:p>
    <w:p w14:paraId="6B80DD11" w14:textId="77777777" w:rsidR="00B77477" w:rsidRPr="006F4C70" w:rsidRDefault="00B77477" w:rsidP="00244DEA">
      <w:pPr>
        <w:pStyle w:val="a4"/>
        <w:bidi w:val="0"/>
        <w:jc w:val="both"/>
        <w:rPr>
          <w:rFonts w:asciiTheme="minorBidi" w:hAnsiTheme="minorBidi"/>
          <w:u w:val="single"/>
        </w:rPr>
      </w:pPr>
      <w:r w:rsidRPr="006F4C70">
        <w:rPr>
          <w:rFonts w:asciiTheme="minorBidi" w:hAnsiTheme="minorBidi"/>
          <w:u w:val="single"/>
        </w:rPr>
        <w:t xml:space="preserve">Rashi </w:t>
      </w:r>
      <w:r w:rsidRPr="00E90A6E">
        <w:rPr>
          <w:rFonts w:asciiTheme="minorBidi" w:hAnsiTheme="minorBidi"/>
          <w:i/>
          <w:iCs/>
          <w:u w:val="single"/>
        </w:rPr>
        <w:t>Arachin</w:t>
      </w:r>
      <w:r w:rsidRPr="006F4C70">
        <w:rPr>
          <w:rFonts w:asciiTheme="minorBidi" w:hAnsiTheme="minorBidi"/>
          <w:u w:val="single"/>
        </w:rPr>
        <w:t xml:space="preserve"> 7b</w:t>
      </w:r>
    </w:p>
    <w:p w14:paraId="24A6E45C" w14:textId="62F32151" w:rsidR="005D018C" w:rsidRPr="006F4C70" w:rsidRDefault="00B77477" w:rsidP="00244DEA">
      <w:pPr>
        <w:pStyle w:val="a4"/>
        <w:bidi w:val="0"/>
        <w:jc w:val="both"/>
        <w:rPr>
          <w:rFonts w:asciiTheme="minorBidi" w:hAnsiTheme="minorBidi"/>
        </w:rPr>
      </w:pPr>
      <w:r w:rsidRPr="006F4C70">
        <w:rPr>
          <w:rFonts w:asciiTheme="minorBidi" w:hAnsiTheme="minorBidi"/>
        </w:rPr>
        <w:t xml:space="preserve">With a </w:t>
      </w:r>
      <w:r w:rsidRPr="006F4C70">
        <w:rPr>
          <w:rFonts w:asciiTheme="minorBidi" w:hAnsiTheme="minorBidi"/>
          <w:i/>
          <w:iCs/>
        </w:rPr>
        <w:t xml:space="preserve">pe'a </w:t>
      </w:r>
      <w:r>
        <w:rPr>
          <w:rFonts w:asciiTheme="minorBidi" w:hAnsiTheme="minorBidi"/>
          <w:i/>
          <w:iCs/>
        </w:rPr>
        <w:t>n</w:t>
      </w:r>
      <w:r w:rsidRPr="006F4C70">
        <w:rPr>
          <w:rFonts w:asciiTheme="minorBidi" w:hAnsiTheme="minorBidi"/>
          <w:i/>
          <w:iCs/>
        </w:rPr>
        <w:t>ochrit</w:t>
      </w:r>
      <w:r w:rsidRPr="006F4C70">
        <w:rPr>
          <w:rFonts w:asciiTheme="minorBidi" w:hAnsiTheme="minorBidi"/>
        </w:rPr>
        <w:t xml:space="preserve">: </w:t>
      </w:r>
      <w:r>
        <w:rPr>
          <w:rFonts w:asciiTheme="minorBidi" w:hAnsiTheme="minorBidi"/>
        </w:rPr>
        <w:t>This does not refer to</w:t>
      </w:r>
      <w:r w:rsidRPr="006F4C70">
        <w:rPr>
          <w:rFonts w:asciiTheme="minorBidi" w:hAnsiTheme="minorBidi"/>
        </w:rPr>
        <w:t xml:space="preserve"> her real hair, rather a </w:t>
      </w:r>
      <w:r>
        <w:rPr>
          <w:rFonts w:asciiTheme="minorBidi" w:hAnsiTheme="minorBidi"/>
        </w:rPr>
        <w:t>lock</w:t>
      </w:r>
      <w:r w:rsidRPr="006F4C70">
        <w:rPr>
          <w:rFonts w:asciiTheme="minorBidi" w:hAnsiTheme="minorBidi"/>
        </w:rPr>
        <w:t xml:space="preserve"> of another woman</w:t>
      </w:r>
      <w:r>
        <w:rPr>
          <w:rFonts w:asciiTheme="minorBidi" w:hAnsiTheme="minorBidi"/>
        </w:rPr>
        <w:t>'s hair</w:t>
      </w:r>
      <w:r w:rsidRPr="006F4C70">
        <w:rPr>
          <w:rFonts w:asciiTheme="minorBidi" w:hAnsiTheme="minorBidi"/>
        </w:rPr>
        <w:t xml:space="preserve"> fastened to her hair. For women w</w:t>
      </w:r>
      <w:r>
        <w:rPr>
          <w:rFonts w:asciiTheme="minorBidi" w:hAnsiTheme="minorBidi"/>
        </w:rPr>
        <w:t xml:space="preserve">ith </w:t>
      </w:r>
      <w:r w:rsidRPr="006F4C70">
        <w:rPr>
          <w:rFonts w:asciiTheme="minorBidi" w:hAnsiTheme="minorBidi"/>
        </w:rPr>
        <w:t xml:space="preserve">little hair </w:t>
      </w:r>
      <w:r>
        <w:rPr>
          <w:rFonts w:asciiTheme="minorBidi" w:hAnsiTheme="minorBidi"/>
        </w:rPr>
        <w:t xml:space="preserve">were accustomed </w:t>
      </w:r>
      <w:r w:rsidRPr="006F4C70">
        <w:rPr>
          <w:rFonts w:asciiTheme="minorBidi" w:hAnsiTheme="minorBidi"/>
        </w:rPr>
        <w:t>to fasten other women's hair to their h</w:t>
      </w:r>
      <w:r>
        <w:rPr>
          <w:rFonts w:asciiTheme="minorBidi" w:hAnsiTheme="minorBidi"/>
        </w:rPr>
        <w:t>air</w:t>
      </w:r>
      <w:r w:rsidRPr="006F4C70">
        <w:rPr>
          <w:rFonts w:asciiTheme="minorBidi" w:hAnsiTheme="minorBidi"/>
        </w:rPr>
        <w:t xml:space="preserve"> and this is a </w:t>
      </w:r>
      <w:r w:rsidRPr="006F4C70">
        <w:rPr>
          <w:rFonts w:asciiTheme="minorBidi" w:hAnsiTheme="minorBidi"/>
          <w:i/>
          <w:iCs/>
        </w:rPr>
        <w:t>pe'a nochrit</w:t>
      </w:r>
      <w:r w:rsidRPr="006F4C70">
        <w:rPr>
          <w:rFonts w:asciiTheme="minorBidi" w:hAnsiTheme="minorBidi"/>
        </w:rPr>
        <w:t>.</w:t>
      </w:r>
    </w:p>
  </w:footnote>
  <w:footnote w:id="15">
    <w:p w14:paraId="76AAAF36" w14:textId="13A950EF" w:rsidR="00B77477" w:rsidRPr="006F4C70" w:rsidRDefault="00B77477" w:rsidP="00244DEA">
      <w:pPr>
        <w:pStyle w:val="a4"/>
        <w:bidi w:val="0"/>
        <w:jc w:val="both"/>
        <w:rPr>
          <w:rFonts w:asciiTheme="minorBidi" w:hAnsiTheme="minorBidi"/>
          <w:u w:val="single"/>
        </w:rPr>
      </w:pPr>
      <w:r w:rsidRPr="006F4C70">
        <w:rPr>
          <w:rStyle w:val="af3"/>
        </w:rPr>
        <w:footnoteRef/>
      </w:r>
      <w:r w:rsidRPr="006F4C70">
        <w:rPr>
          <w:rtl/>
        </w:rPr>
        <w:t xml:space="preserve"> </w:t>
      </w:r>
      <w:r w:rsidRPr="00E90A6E">
        <w:rPr>
          <w:rFonts w:asciiTheme="minorBidi" w:hAnsiTheme="minorBidi"/>
          <w:i/>
          <w:iCs/>
          <w:u w:val="single"/>
        </w:rPr>
        <w:t>Shabbat</w:t>
      </w:r>
      <w:r w:rsidRPr="006F4C70">
        <w:rPr>
          <w:rFonts w:asciiTheme="minorBidi" w:hAnsiTheme="minorBidi"/>
          <w:u w:val="single"/>
        </w:rPr>
        <w:t xml:space="preserve"> 64a</w:t>
      </w:r>
    </w:p>
    <w:p w14:paraId="7FB80980" w14:textId="24521624" w:rsidR="005D018C" w:rsidRPr="006F4C70" w:rsidRDefault="00B77477" w:rsidP="00244DEA">
      <w:pPr>
        <w:pStyle w:val="a4"/>
        <w:bidi w:val="0"/>
        <w:jc w:val="both"/>
        <w:rPr>
          <w:rFonts w:asciiTheme="minorBidi" w:hAnsiTheme="minorBidi"/>
        </w:rPr>
      </w:pPr>
      <w:r w:rsidRPr="006F4C70">
        <w:rPr>
          <w:rFonts w:asciiTheme="minorBidi" w:hAnsiTheme="minorBidi"/>
        </w:rPr>
        <w:t>Ulla said: In order that she not become unattractive to her husband.</w:t>
      </w:r>
    </w:p>
  </w:footnote>
  <w:footnote w:id="16">
    <w:p w14:paraId="77C63103" w14:textId="7C282443" w:rsidR="00B77477" w:rsidRPr="00670DC2" w:rsidRDefault="00B77477" w:rsidP="00244DEA">
      <w:pPr>
        <w:pStyle w:val="a4"/>
        <w:bidi w:val="0"/>
        <w:jc w:val="both"/>
        <w:rPr>
          <w:rFonts w:asciiTheme="minorBidi" w:hAnsiTheme="minorBidi"/>
        </w:rPr>
      </w:pPr>
      <w:r w:rsidRPr="00670DC2">
        <w:rPr>
          <w:rStyle w:val="af3"/>
          <w:rFonts w:asciiTheme="minorBidi" w:hAnsiTheme="minorBidi"/>
        </w:rPr>
        <w:footnoteRef/>
      </w:r>
      <w:r w:rsidRPr="00670DC2">
        <w:rPr>
          <w:rFonts w:asciiTheme="minorBidi" w:hAnsiTheme="minorBidi"/>
          <w:rtl/>
        </w:rPr>
        <w:t xml:space="preserve"> </w:t>
      </w:r>
      <w:r>
        <w:rPr>
          <w:rFonts w:asciiTheme="minorBidi" w:hAnsiTheme="minorBidi"/>
        </w:rPr>
        <w:t xml:space="preserve">The courtyard is likely specified as part of the discussion of where something can be worn that may come to be carried. </w:t>
      </w:r>
      <w:r w:rsidRPr="00670DC2">
        <w:rPr>
          <w:rFonts w:asciiTheme="minorBidi" w:hAnsiTheme="minorBidi"/>
        </w:rPr>
        <w:t xml:space="preserve">A counter-argument </w:t>
      </w:r>
      <w:r>
        <w:rPr>
          <w:rFonts w:asciiTheme="minorBidi" w:hAnsiTheme="minorBidi"/>
        </w:rPr>
        <w:t xml:space="preserve">to this reading </w:t>
      </w:r>
      <w:r w:rsidRPr="00670DC2">
        <w:rPr>
          <w:rFonts w:asciiTheme="minorBidi" w:hAnsiTheme="minorBidi"/>
        </w:rPr>
        <w:t xml:space="preserve">would be that a wig is only permissible in a woman's </w:t>
      </w:r>
      <w:r w:rsidRPr="00670DC2">
        <w:rPr>
          <w:rFonts w:asciiTheme="minorBidi" w:hAnsiTheme="minorBidi"/>
          <w:i/>
          <w:iCs/>
        </w:rPr>
        <w:t>chatzer</w:t>
      </w:r>
      <w:r w:rsidRPr="00670DC2">
        <w:rPr>
          <w:rFonts w:asciiTheme="minorBidi" w:hAnsiTheme="minorBidi"/>
        </w:rPr>
        <w:t>, and not in public. See, for example, Ya'avetz:</w:t>
      </w:r>
    </w:p>
    <w:p w14:paraId="21F21F53" w14:textId="6A6A9EEB" w:rsidR="00B77477" w:rsidRPr="002A722D" w:rsidRDefault="00B77477" w:rsidP="00244DEA">
      <w:pPr>
        <w:pStyle w:val="a4"/>
        <w:bidi w:val="0"/>
        <w:jc w:val="both"/>
        <w:rPr>
          <w:rFonts w:asciiTheme="minorBidi" w:hAnsiTheme="minorBidi"/>
          <w:u w:val="single"/>
        </w:rPr>
      </w:pPr>
      <w:r w:rsidRPr="003652C4">
        <w:rPr>
          <w:rFonts w:asciiTheme="minorBidi" w:hAnsiTheme="minorBidi"/>
          <w:i/>
          <w:iCs/>
          <w:u w:val="single"/>
        </w:rPr>
        <w:t>She'eilat Ya'avetz</w:t>
      </w:r>
      <w:r w:rsidRPr="002A722D">
        <w:rPr>
          <w:rFonts w:asciiTheme="minorBidi" w:hAnsiTheme="minorBidi"/>
          <w:u w:val="single"/>
        </w:rPr>
        <w:t xml:space="preserve"> I:9</w:t>
      </w:r>
    </w:p>
    <w:p w14:paraId="1BD31B11" w14:textId="2B041F98" w:rsidR="005D018C" w:rsidRPr="00670DC2" w:rsidRDefault="00B77477" w:rsidP="00244DEA">
      <w:pPr>
        <w:pStyle w:val="a4"/>
        <w:bidi w:val="0"/>
        <w:ind w:left="284"/>
        <w:jc w:val="both"/>
        <w:rPr>
          <w:rFonts w:asciiTheme="minorBidi" w:hAnsiTheme="minorBidi"/>
        </w:rPr>
      </w:pPr>
      <w:r w:rsidRPr="00670DC2">
        <w:rPr>
          <w:rFonts w:asciiTheme="minorBidi" w:hAnsiTheme="minorBidi"/>
        </w:rPr>
        <w:t>She is prohibited in it [a wig] in the public domain. The mishna does not have to teach us that she not go out in one on Shabbat [to the public domain], but in the end of the mishna [it does need to make a new point] that in the courtyard it [the wig] is permissible.</w:t>
      </w:r>
    </w:p>
  </w:footnote>
  <w:footnote w:id="17">
    <w:p w14:paraId="69300241" w14:textId="5805435C" w:rsidR="00B77477" w:rsidRPr="001921CE" w:rsidRDefault="00B77477" w:rsidP="00244DEA">
      <w:pPr>
        <w:pStyle w:val="a4"/>
        <w:bidi w:val="0"/>
        <w:jc w:val="both"/>
        <w:rPr>
          <w:rFonts w:asciiTheme="minorBidi" w:hAnsiTheme="minorBidi"/>
        </w:rPr>
      </w:pPr>
      <w:r>
        <w:rPr>
          <w:rStyle w:val="af3"/>
        </w:rPr>
        <w:footnoteRef/>
      </w:r>
      <w:r>
        <w:rPr>
          <w:rtl/>
        </w:rPr>
        <w:t xml:space="preserve"> </w:t>
      </w:r>
      <w:r w:rsidRPr="004B2A56">
        <w:rPr>
          <w:rFonts w:asciiTheme="minorBidi" w:hAnsiTheme="minorBidi"/>
          <w:u w:val="single"/>
        </w:rPr>
        <w:t xml:space="preserve">Responsa </w:t>
      </w:r>
      <w:r w:rsidRPr="004B2A56">
        <w:rPr>
          <w:rFonts w:asciiTheme="minorBidi" w:hAnsiTheme="minorBidi"/>
          <w:i/>
          <w:iCs/>
          <w:u w:val="single"/>
        </w:rPr>
        <w:t>Be’er Sheva</w:t>
      </w:r>
      <w:r w:rsidRPr="004B2A56">
        <w:rPr>
          <w:rFonts w:asciiTheme="minorBidi" w:hAnsiTheme="minorBidi"/>
          <w:u w:val="single"/>
        </w:rPr>
        <w:t xml:space="preserve"> 18</w:t>
      </w:r>
    </w:p>
    <w:p w14:paraId="71D36980" w14:textId="77777777" w:rsidR="00B77477" w:rsidRPr="00E90A6E" w:rsidRDefault="00B77477" w:rsidP="00244DEA">
      <w:pPr>
        <w:pStyle w:val="a4"/>
        <w:bidi w:val="0"/>
        <w:ind w:left="284"/>
        <w:jc w:val="both"/>
        <w:rPr>
          <w:rFonts w:asciiTheme="minorBidi" w:hAnsiTheme="minorBidi"/>
        </w:rPr>
      </w:pPr>
      <w:r w:rsidRPr="00E90A6E">
        <w:rPr>
          <w:rFonts w:asciiTheme="minorBidi" w:hAnsiTheme="minorBidi"/>
        </w:rPr>
        <w:t xml:space="preserve">I found written in the manuscripts of the great Rabbi, Rav Yehuda Katzenellenbogen z”l, who wrote about this, that this is not the way and not the city that our ancestors, the sages of the Mishna and Gemara and the commentators and halachic decisors, bequeathed to us. For this is even more obvious than eating eggs with dairy, for the leniency to adorn oneself and go out with a </w:t>
      </w:r>
      <w:r w:rsidRPr="00E90A6E">
        <w:rPr>
          <w:rFonts w:asciiTheme="minorBidi" w:hAnsiTheme="minorBidi"/>
          <w:i/>
          <w:iCs/>
        </w:rPr>
        <w:t>pe’a nochrit</w:t>
      </w:r>
      <w:r w:rsidRPr="00E90A6E">
        <w:rPr>
          <w:rFonts w:asciiTheme="minorBidi" w:hAnsiTheme="minorBidi"/>
        </w:rPr>
        <w:t xml:space="preserve"> in the gemara applies specifically to a </w:t>
      </w:r>
      <w:r w:rsidRPr="00E90A6E">
        <w:rPr>
          <w:rFonts w:asciiTheme="minorBidi" w:hAnsiTheme="minorBidi"/>
          <w:i/>
          <w:iCs/>
        </w:rPr>
        <w:t>pe’a nochrit</w:t>
      </w:r>
      <w:r w:rsidRPr="00E90A6E">
        <w:rPr>
          <w:rFonts w:asciiTheme="minorBidi" w:hAnsiTheme="minorBidi"/>
        </w:rPr>
        <w:t xml:space="preserve"> that is covered under her cap, with a shawl over her head, like the hair that is really attached to her scalp. For only women who had little hair were accustomed to wear a </w:t>
      </w:r>
      <w:r w:rsidRPr="00E90A6E">
        <w:rPr>
          <w:rFonts w:asciiTheme="minorBidi" w:hAnsiTheme="minorBidi"/>
          <w:i/>
          <w:iCs/>
        </w:rPr>
        <w:t>pe’a nochrit</w:t>
      </w:r>
      <w:r w:rsidRPr="00E90A6E">
        <w:rPr>
          <w:rFonts w:asciiTheme="minorBidi" w:hAnsiTheme="minorBidi"/>
        </w:rPr>
        <w:t xml:space="preserve">, in order that their husbands would not sense how little hair they had, for it is demeaning to women – they would fasten a </w:t>
      </w:r>
      <w:r w:rsidRPr="00E90A6E">
        <w:rPr>
          <w:rFonts w:asciiTheme="minorBidi" w:hAnsiTheme="minorBidi"/>
          <w:i/>
          <w:iCs/>
        </w:rPr>
        <w:t>pe’a nochrit</w:t>
      </w:r>
      <w:r w:rsidRPr="00E90A6E">
        <w:rPr>
          <w:rFonts w:asciiTheme="minorBidi" w:hAnsiTheme="minorBidi"/>
        </w:rPr>
        <w:t xml:space="preserve"> to their hair in order to appear to have a lot of hair.</w:t>
      </w:r>
    </w:p>
    <w:p w14:paraId="1525E0DC" w14:textId="77777777" w:rsidR="00B77477" w:rsidRPr="00E90A6E" w:rsidRDefault="00B77477" w:rsidP="00244DEA">
      <w:pPr>
        <w:pStyle w:val="a4"/>
        <w:jc w:val="both"/>
        <w:rPr>
          <w:rtl/>
        </w:rPr>
      </w:pPr>
    </w:p>
  </w:footnote>
  <w:footnote w:id="18">
    <w:p w14:paraId="68A4C161" w14:textId="46BE3B47" w:rsidR="00B77477" w:rsidRPr="00236532" w:rsidRDefault="00B77477" w:rsidP="00244DEA">
      <w:pPr>
        <w:pStyle w:val="a4"/>
        <w:bidi w:val="0"/>
        <w:jc w:val="both"/>
        <w:rPr>
          <w:rFonts w:asciiTheme="minorBidi" w:hAnsiTheme="minorBidi"/>
          <w:u w:val="single"/>
        </w:rPr>
      </w:pPr>
      <w:r>
        <w:rPr>
          <w:rStyle w:val="af3"/>
        </w:rPr>
        <w:footnoteRef/>
      </w:r>
      <w:r>
        <w:rPr>
          <w:rtl/>
        </w:rPr>
        <w:t xml:space="preserve"> </w:t>
      </w:r>
      <w:r w:rsidRPr="00236532">
        <w:rPr>
          <w:rFonts w:asciiTheme="minorBidi" w:hAnsiTheme="minorBidi"/>
          <w:u w:val="single"/>
        </w:rPr>
        <w:t>Mishna Berura 75</w:t>
      </w:r>
    </w:p>
    <w:p w14:paraId="0C6E0632" w14:textId="7361D403" w:rsidR="005D018C" w:rsidRPr="000C0769" w:rsidRDefault="00B77477" w:rsidP="00244DEA">
      <w:pPr>
        <w:pStyle w:val="a4"/>
        <w:bidi w:val="0"/>
        <w:ind w:left="284"/>
        <w:jc w:val="both"/>
        <w:rPr>
          <w:rtl/>
        </w:rPr>
      </w:pPr>
      <w:r w:rsidRPr="00236532">
        <w:rPr>
          <w:rFonts w:asciiTheme="minorBidi" w:hAnsiTheme="minorBidi"/>
        </w:rPr>
        <w:t xml:space="preserve">In the book </w:t>
      </w:r>
      <w:r w:rsidRPr="003B7600">
        <w:rPr>
          <w:rFonts w:asciiTheme="minorBidi" w:hAnsiTheme="minorBidi"/>
          <w:i/>
          <w:iCs/>
        </w:rPr>
        <w:t>Magen Gibborim</w:t>
      </w:r>
      <w:r w:rsidRPr="00236532">
        <w:rPr>
          <w:rFonts w:asciiTheme="minorBidi" w:hAnsiTheme="minorBidi"/>
        </w:rPr>
        <w:t xml:space="preserve"> he was stringent in this matter, see there. He wrote further there that if the custom of the place is not that women should </w:t>
      </w:r>
      <w:r>
        <w:rPr>
          <w:rFonts w:asciiTheme="minorBidi" w:hAnsiTheme="minorBidi"/>
        </w:rPr>
        <w:t>wear wigs</w:t>
      </w:r>
      <w:r w:rsidRPr="00236532">
        <w:rPr>
          <w:rFonts w:asciiTheme="minorBidi" w:hAnsiTheme="minorBidi"/>
        </w:rPr>
        <w:t xml:space="preserve">, the law is certainly in accordance with </w:t>
      </w:r>
      <w:r>
        <w:rPr>
          <w:rFonts w:asciiTheme="minorBidi" w:hAnsiTheme="minorBidi"/>
        </w:rPr>
        <w:t>those who are stringent</w:t>
      </w:r>
      <w:r w:rsidRPr="00236532">
        <w:rPr>
          <w:rFonts w:asciiTheme="minorBidi" w:hAnsiTheme="minorBidi"/>
        </w:rPr>
        <w:t xml:space="preserve"> in this matter because of </w:t>
      </w:r>
      <w:r w:rsidRPr="003B7600">
        <w:rPr>
          <w:rFonts w:asciiTheme="minorBidi" w:hAnsiTheme="minorBidi"/>
          <w:i/>
          <w:iCs/>
        </w:rPr>
        <w:t>marit ayin</w:t>
      </w:r>
      <w:r w:rsidRPr="00236532">
        <w:rPr>
          <w:rFonts w:asciiTheme="minorBidi" w:hAnsiTheme="minorBidi"/>
        </w:rPr>
        <w:t>.</w:t>
      </w:r>
    </w:p>
  </w:footnote>
  <w:footnote w:id="19">
    <w:p w14:paraId="47EA3E6E" w14:textId="6BA0418B" w:rsidR="00B77477" w:rsidRPr="001C19D8" w:rsidRDefault="00B77477" w:rsidP="00244DEA">
      <w:pPr>
        <w:pStyle w:val="a4"/>
        <w:bidi w:val="0"/>
        <w:jc w:val="both"/>
        <w:rPr>
          <w:rFonts w:asciiTheme="minorBidi" w:hAnsiTheme="minorBidi"/>
          <w:u w:val="single"/>
        </w:rPr>
      </w:pPr>
      <w:r>
        <w:rPr>
          <w:rStyle w:val="af3"/>
        </w:rPr>
        <w:footnoteRef/>
      </w:r>
      <w:r w:rsidRPr="001921CE">
        <w:rPr>
          <w:rFonts w:asciiTheme="minorBidi" w:hAnsiTheme="minorBidi"/>
          <w:i/>
          <w:iCs/>
          <w:u w:val="single"/>
        </w:rPr>
        <w:t>Iggerot Moshe</w:t>
      </w:r>
      <w:r w:rsidRPr="001C19D8">
        <w:rPr>
          <w:rFonts w:asciiTheme="minorBidi" w:hAnsiTheme="minorBidi"/>
          <w:u w:val="single"/>
        </w:rPr>
        <w:t xml:space="preserve"> EH II:12</w:t>
      </w:r>
    </w:p>
    <w:p w14:paraId="0069D67C" w14:textId="65EEF3B1" w:rsidR="00B77477" w:rsidRPr="001C19D8" w:rsidRDefault="00B77477" w:rsidP="00244DEA">
      <w:pPr>
        <w:pStyle w:val="a4"/>
        <w:bidi w:val="0"/>
        <w:ind w:left="284"/>
        <w:jc w:val="both"/>
        <w:rPr>
          <w:rFonts w:asciiTheme="minorBidi" w:hAnsiTheme="minorBidi"/>
        </w:rPr>
      </w:pPr>
      <w:r w:rsidRPr="001C19D8">
        <w:rPr>
          <w:rFonts w:asciiTheme="minorBidi" w:hAnsiTheme="minorBidi"/>
        </w:rPr>
        <w:t>…The rationale is simple</w:t>
      </w:r>
      <w:r>
        <w:rPr>
          <w:rFonts w:asciiTheme="minorBidi" w:hAnsiTheme="minorBidi"/>
        </w:rPr>
        <w:t xml:space="preserve"> – </w:t>
      </w:r>
      <w:r w:rsidRPr="001C19D8">
        <w:rPr>
          <w:rFonts w:asciiTheme="minorBidi" w:hAnsiTheme="minorBidi"/>
        </w:rPr>
        <w:t xml:space="preserve">since we do not find in the Talmud that they prohibited it, one should not </w:t>
      </w:r>
      <w:r>
        <w:rPr>
          <w:rFonts w:asciiTheme="minorBidi" w:hAnsiTheme="minorBidi"/>
        </w:rPr>
        <w:t>infer</w:t>
      </w:r>
      <w:r w:rsidRPr="001C19D8">
        <w:rPr>
          <w:rFonts w:asciiTheme="minorBidi" w:hAnsiTheme="minorBidi"/>
        </w:rPr>
        <w:t xml:space="preserve"> from other </w:t>
      </w:r>
      <w:r>
        <w:rPr>
          <w:rFonts w:asciiTheme="minorBidi" w:hAnsiTheme="minorBidi"/>
        </w:rPr>
        <w:t>cases</w:t>
      </w:r>
      <w:r w:rsidRPr="001C19D8">
        <w:rPr>
          <w:rFonts w:asciiTheme="minorBidi" w:hAnsiTheme="minorBidi"/>
        </w:rPr>
        <w:t xml:space="preserve"> where they did prohibit </w:t>
      </w:r>
      <w:r>
        <w:rPr>
          <w:rFonts w:asciiTheme="minorBidi" w:hAnsiTheme="minorBidi"/>
        </w:rPr>
        <w:t>due to</w:t>
      </w:r>
      <w:r w:rsidRPr="001C19D8">
        <w:rPr>
          <w:rFonts w:asciiTheme="minorBidi" w:hAnsiTheme="minorBidi"/>
        </w:rPr>
        <w:t xml:space="preserve"> </w:t>
      </w:r>
      <w:r w:rsidRPr="001921CE">
        <w:rPr>
          <w:rFonts w:asciiTheme="minorBidi" w:hAnsiTheme="minorBidi"/>
          <w:i/>
          <w:iCs/>
        </w:rPr>
        <w:t>mar'it ayin</w:t>
      </w:r>
      <w:r w:rsidRPr="001C19D8">
        <w:rPr>
          <w:rFonts w:asciiTheme="minorBidi" w:hAnsiTheme="minorBidi"/>
        </w:rPr>
        <w:t xml:space="preserve">, for one should not </w:t>
      </w:r>
      <w:r>
        <w:rPr>
          <w:rFonts w:asciiTheme="minorBidi" w:hAnsiTheme="minorBidi"/>
        </w:rPr>
        <w:t>derive</w:t>
      </w:r>
      <w:r w:rsidRPr="001C19D8">
        <w:rPr>
          <w:rFonts w:asciiTheme="minorBidi" w:hAnsiTheme="minorBidi"/>
        </w:rPr>
        <w:t xml:space="preserve"> one [case] from another. Further</w:t>
      </w:r>
      <w:r>
        <w:rPr>
          <w:rFonts w:asciiTheme="minorBidi" w:hAnsiTheme="minorBidi"/>
        </w:rPr>
        <w:t>,</w:t>
      </w:r>
      <w:r w:rsidRPr="001C19D8">
        <w:rPr>
          <w:rFonts w:asciiTheme="minorBidi" w:hAnsiTheme="minorBidi"/>
        </w:rPr>
        <w:t xml:space="preserve"> because it is</w:t>
      </w:r>
      <w:r>
        <w:rPr>
          <w:rFonts w:asciiTheme="minorBidi" w:hAnsiTheme="minorBidi"/>
        </w:rPr>
        <w:t xml:space="preserve"> usually</w:t>
      </w:r>
      <w:r w:rsidRPr="001C19D8">
        <w:rPr>
          <w:rFonts w:asciiTheme="minorBidi" w:hAnsiTheme="minorBidi"/>
        </w:rPr>
        <w:t xml:space="preserve"> recognizable that the hair</w:t>
      </w:r>
      <w:r>
        <w:rPr>
          <w:rFonts w:asciiTheme="minorBidi" w:hAnsiTheme="minorBidi"/>
        </w:rPr>
        <w:t xml:space="preserve"> is</w:t>
      </w:r>
      <w:r w:rsidRPr="001C19D8">
        <w:rPr>
          <w:rFonts w:asciiTheme="minorBidi" w:hAnsiTheme="minorBidi"/>
        </w:rPr>
        <w:t xml:space="preserve"> a wig, and even if it is not recognizable to men who don’t look so much at women </w:t>
      </w:r>
      <w:r>
        <w:rPr>
          <w:rFonts w:asciiTheme="minorBidi" w:hAnsiTheme="minorBidi"/>
        </w:rPr>
        <w:t>until</w:t>
      </w:r>
      <w:r w:rsidRPr="001C19D8">
        <w:rPr>
          <w:rFonts w:asciiTheme="minorBidi" w:hAnsiTheme="minorBidi"/>
        </w:rPr>
        <w:t xml:space="preserve"> they would recognize it, in any case it is certainly recognizable to w</w:t>
      </w:r>
      <w:r>
        <w:rPr>
          <w:rFonts w:asciiTheme="minorBidi" w:hAnsiTheme="minorBidi"/>
        </w:rPr>
        <w:t>o</w:t>
      </w:r>
      <w:r w:rsidRPr="001C19D8">
        <w:rPr>
          <w:rFonts w:asciiTheme="minorBidi" w:hAnsiTheme="minorBidi"/>
        </w:rPr>
        <w:t xml:space="preserve">men in the vast majority of </w:t>
      </w:r>
      <w:r>
        <w:rPr>
          <w:rFonts w:asciiTheme="minorBidi" w:hAnsiTheme="minorBidi"/>
        </w:rPr>
        <w:t>cases,</w:t>
      </w:r>
      <w:r w:rsidRPr="001C19D8">
        <w:rPr>
          <w:rFonts w:asciiTheme="minorBidi" w:hAnsiTheme="minorBidi"/>
        </w:rPr>
        <w:t xml:space="preserve"> and perhaps even all of them are recognizable</w:t>
      </w:r>
      <w:r>
        <w:rPr>
          <w:rFonts w:asciiTheme="minorBidi" w:hAnsiTheme="minorBidi"/>
        </w:rPr>
        <w:t>. T</w:t>
      </w:r>
      <w:r w:rsidRPr="001C19D8">
        <w:rPr>
          <w:rFonts w:asciiTheme="minorBidi" w:hAnsiTheme="minorBidi"/>
        </w:rPr>
        <w:t xml:space="preserve">herefore because of that which might happen </w:t>
      </w:r>
      <w:r>
        <w:rPr>
          <w:rFonts w:asciiTheme="minorBidi" w:hAnsiTheme="minorBidi"/>
        </w:rPr>
        <w:t>rarely</w:t>
      </w:r>
      <w:r w:rsidRPr="001C19D8">
        <w:rPr>
          <w:rFonts w:asciiTheme="minorBidi" w:hAnsiTheme="minorBidi"/>
        </w:rPr>
        <w:t xml:space="preserve"> that it wouldn’t be recognizable, they did</w:t>
      </w:r>
      <w:r>
        <w:rPr>
          <w:rFonts w:asciiTheme="minorBidi" w:hAnsiTheme="minorBidi"/>
        </w:rPr>
        <w:t xml:space="preserve"> </w:t>
      </w:r>
      <w:r w:rsidRPr="001C19D8">
        <w:rPr>
          <w:rFonts w:asciiTheme="minorBidi" w:hAnsiTheme="minorBidi"/>
        </w:rPr>
        <w:t>n</w:t>
      </w:r>
      <w:r>
        <w:rPr>
          <w:rFonts w:asciiTheme="minorBidi" w:hAnsiTheme="minorBidi"/>
        </w:rPr>
        <w:t>o</w:t>
      </w:r>
      <w:r w:rsidRPr="001C19D8">
        <w:rPr>
          <w:rFonts w:asciiTheme="minorBidi" w:hAnsiTheme="minorBidi"/>
        </w:rPr>
        <w:t xml:space="preserve">t prohibit…Since she is presumed to be a </w:t>
      </w:r>
      <w:r>
        <w:rPr>
          <w:rFonts w:asciiTheme="minorBidi" w:hAnsiTheme="minorBidi"/>
        </w:rPr>
        <w:t>Torah-observant</w:t>
      </w:r>
      <w:r w:rsidRPr="001C19D8">
        <w:rPr>
          <w:rFonts w:asciiTheme="minorBidi" w:hAnsiTheme="minorBidi"/>
        </w:rPr>
        <w:t xml:space="preserve"> woman</w:t>
      </w:r>
      <w:r>
        <w:rPr>
          <w:rFonts w:asciiTheme="minorBidi" w:hAnsiTheme="minorBidi"/>
        </w:rPr>
        <w:t>,</w:t>
      </w:r>
      <w:r w:rsidRPr="001C19D8">
        <w:rPr>
          <w:rFonts w:asciiTheme="minorBidi" w:hAnsiTheme="minorBidi"/>
        </w:rPr>
        <w:t xml:space="preserve"> and we know </w:t>
      </w:r>
      <w:r>
        <w:rPr>
          <w:rFonts w:asciiTheme="minorBidi" w:hAnsiTheme="minorBidi"/>
        </w:rPr>
        <w:t xml:space="preserve">that </w:t>
      </w:r>
      <w:r w:rsidRPr="001C19D8">
        <w:rPr>
          <w:rFonts w:asciiTheme="minorBidi" w:hAnsiTheme="minorBidi"/>
        </w:rPr>
        <w:t xml:space="preserve">from up close </w:t>
      </w:r>
      <w:r>
        <w:rPr>
          <w:rFonts w:asciiTheme="minorBidi" w:hAnsiTheme="minorBidi"/>
        </w:rPr>
        <w:t>one can</w:t>
      </w:r>
      <w:r w:rsidRPr="001C19D8">
        <w:rPr>
          <w:rFonts w:asciiTheme="minorBidi" w:hAnsiTheme="minorBidi"/>
        </w:rPr>
        <w:t xml:space="preserve"> certainly recognize that </w:t>
      </w:r>
      <w:r>
        <w:rPr>
          <w:rFonts w:asciiTheme="minorBidi" w:hAnsiTheme="minorBidi"/>
        </w:rPr>
        <w:t>it is</w:t>
      </w:r>
      <w:r w:rsidRPr="001C19D8">
        <w:rPr>
          <w:rFonts w:asciiTheme="minorBidi" w:hAnsiTheme="minorBidi"/>
        </w:rPr>
        <w:t xml:space="preserve"> not her hair …</w:t>
      </w:r>
    </w:p>
  </w:footnote>
  <w:footnote w:id="20">
    <w:p w14:paraId="1D585E9F" w14:textId="77777777" w:rsidR="00B77477" w:rsidRPr="00236532" w:rsidRDefault="00B77477" w:rsidP="00244DEA">
      <w:pPr>
        <w:pStyle w:val="a4"/>
        <w:bidi w:val="0"/>
        <w:jc w:val="both"/>
        <w:rPr>
          <w:rFonts w:asciiTheme="minorBidi" w:hAnsiTheme="minorBidi"/>
        </w:rPr>
      </w:pPr>
      <w:r w:rsidRPr="00236532">
        <w:rPr>
          <w:rStyle w:val="af3"/>
          <w:rFonts w:asciiTheme="minorBidi" w:hAnsiTheme="minorBidi"/>
        </w:rPr>
        <w:footnoteRef/>
      </w:r>
      <w:r w:rsidRPr="00E90A6E">
        <w:rPr>
          <w:rFonts w:asciiTheme="minorBidi" w:hAnsiTheme="minorBidi"/>
          <w:i/>
          <w:iCs/>
        </w:rPr>
        <w:t>Iggerot Kodesh</w:t>
      </w:r>
      <w:r w:rsidRPr="00236532">
        <w:rPr>
          <w:rFonts w:asciiTheme="minorBidi" w:hAnsiTheme="minorBidi"/>
        </w:rPr>
        <w:t xml:space="preserve"> Translated, p. 146</w:t>
      </w:r>
    </w:p>
    <w:p w14:paraId="6232AF09" w14:textId="77777777" w:rsidR="00B77477" w:rsidRPr="00236532" w:rsidRDefault="00B77477" w:rsidP="00244DEA">
      <w:pPr>
        <w:pStyle w:val="a4"/>
        <w:jc w:val="right"/>
        <w:rPr>
          <w:rFonts w:asciiTheme="minorBidi" w:hAnsiTheme="minorBidi"/>
          <w:rtl/>
        </w:rPr>
      </w:pPr>
      <w:r w:rsidRPr="00236532">
        <w:rPr>
          <w:rFonts w:asciiTheme="minorBidi" w:hAnsiTheme="minorBidi"/>
        </w:rPr>
        <w:t>http://www.hebrewbooks.org/pdfpager.aspx?req=15897&amp;st=%D7%A4%D7%90%D7%94&amp;pgnum=167</w:t>
      </w:r>
    </w:p>
  </w:footnote>
  <w:footnote w:id="21">
    <w:p w14:paraId="4D71CBBA" w14:textId="77777777" w:rsidR="00B77477" w:rsidRPr="00236532" w:rsidRDefault="00B77477" w:rsidP="00244DEA">
      <w:pPr>
        <w:pStyle w:val="a4"/>
        <w:bidi w:val="0"/>
        <w:rPr>
          <w:rFonts w:asciiTheme="minorBidi" w:hAnsiTheme="minorBidi"/>
        </w:rPr>
      </w:pPr>
      <w:r w:rsidRPr="00236532">
        <w:rPr>
          <w:rStyle w:val="af3"/>
          <w:rFonts w:asciiTheme="minorBidi" w:hAnsiTheme="minorBidi"/>
        </w:rPr>
        <w:footnoteRef/>
      </w:r>
      <w:r w:rsidRPr="00236532">
        <w:rPr>
          <w:rFonts w:asciiTheme="minorBidi" w:hAnsiTheme="minorBidi"/>
          <w:rtl/>
        </w:rPr>
        <w:t xml:space="preserve"> </w:t>
      </w:r>
      <w:hyperlink r:id="rId3" w:history="1">
        <w:r w:rsidRPr="00236532">
          <w:rPr>
            <w:rStyle w:val="Hyperlink"/>
            <w:rFonts w:asciiTheme="minorBidi" w:hAnsiTheme="minorBidi"/>
          </w:rPr>
          <w:t>http://www.hebrewbooks.org/pdfpager.aspx?req=15826&amp;st=&amp;pgnum=195</w:t>
        </w:r>
      </w:hyperlink>
      <w:r w:rsidRPr="00236532">
        <w:rPr>
          <w:rFonts w:asciiTheme="minorBidi" w:hAnsiTheme="minorBidi"/>
        </w:rPr>
        <w:t xml:space="preserve"> http://www.chabad.org/theJewishWoman/article_cdo/aid/840202/jewish/The-Lubavitcher-Rebbe-on-Hair-Covering.htm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21D5C"/>
    <w:multiLevelType w:val="hybridMultilevel"/>
    <w:tmpl w:val="486A64B6"/>
    <w:lvl w:ilvl="0" w:tplc="4ECAF67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C1E20"/>
    <w:multiLevelType w:val="hybridMultilevel"/>
    <w:tmpl w:val="16C86444"/>
    <w:lvl w:ilvl="0" w:tplc="F34A0D3C">
      <w:start w:val="2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025093"/>
    <w:multiLevelType w:val="hybridMultilevel"/>
    <w:tmpl w:val="9388438C"/>
    <w:lvl w:ilvl="0" w:tplc="4C1C21EA">
      <w:start w:val="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172AC9"/>
    <w:multiLevelType w:val="hybridMultilevel"/>
    <w:tmpl w:val="85D485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3B18E3"/>
    <w:multiLevelType w:val="multilevel"/>
    <w:tmpl w:val="C0145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61"/>
    <w:rsid w:val="00005546"/>
    <w:rsid w:val="00005AB7"/>
    <w:rsid w:val="0001009E"/>
    <w:rsid w:val="000247B9"/>
    <w:rsid w:val="00032AE0"/>
    <w:rsid w:val="0004688B"/>
    <w:rsid w:val="00052C10"/>
    <w:rsid w:val="00074B66"/>
    <w:rsid w:val="0008056A"/>
    <w:rsid w:val="00085280"/>
    <w:rsid w:val="000901D4"/>
    <w:rsid w:val="00096FA2"/>
    <w:rsid w:val="000A13D3"/>
    <w:rsid w:val="000B1B67"/>
    <w:rsid w:val="000C0769"/>
    <w:rsid w:val="000C3634"/>
    <w:rsid w:val="000C4009"/>
    <w:rsid w:val="000C68A6"/>
    <w:rsid w:val="000C7DEE"/>
    <w:rsid w:val="000D03DD"/>
    <w:rsid w:val="000E38EE"/>
    <w:rsid w:val="000E74EC"/>
    <w:rsid w:val="000F2C50"/>
    <w:rsid w:val="000F45D3"/>
    <w:rsid w:val="000F64AE"/>
    <w:rsid w:val="000F6543"/>
    <w:rsid w:val="00102BF2"/>
    <w:rsid w:val="0010358B"/>
    <w:rsid w:val="00116BDF"/>
    <w:rsid w:val="00116CF4"/>
    <w:rsid w:val="001421C9"/>
    <w:rsid w:val="00143F19"/>
    <w:rsid w:val="00150825"/>
    <w:rsid w:val="001559E3"/>
    <w:rsid w:val="00166011"/>
    <w:rsid w:val="00167879"/>
    <w:rsid w:val="0018455C"/>
    <w:rsid w:val="001921CE"/>
    <w:rsid w:val="00197FCB"/>
    <w:rsid w:val="001A522B"/>
    <w:rsid w:val="001C19D8"/>
    <w:rsid w:val="001C25CB"/>
    <w:rsid w:val="001D0A61"/>
    <w:rsid w:val="001D1D5B"/>
    <w:rsid w:val="001E208B"/>
    <w:rsid w:val="001F2D27"/>
    <w:rsid w:val="001F36A5"/>
    <w:rsid w:val="001F685A"/>
    <w:rsid w:val="00201B4C"/>
    <w:rsid w:val="00214FA7"/>
    <w:rsid w:val="002202D2"/>
    <w:rsid w:val="00225903"/>
    <w:rsid w:val="0023001A"/>
    <w:rsid w:val="00236532"/>
    <w:rsid w:val="002439DF"/>
    <w:rsid w:val="00244261"/>
    <w:rsid w:val="00244DEA"/>
    <w:rsid w:val="00251C23"/>
    <w:rsid w:val="002529F2"/>
    <w:rsid w:val="00261E4A"/>
    <w:rsid w:val="00267218"/>
    <w:rsid w:val="002838D2"/>
    <w:rsid w:val="0029176C"/>
    <w:rsid w:val="00292D10"/>
    <w:rsid w:val="00292FF1"/>
    <w:rsid w:val="002A722D"/>
    <w:rsid w:val="002B54D7"/>
    <w:rsid w:val="002C49B0"/>
    <w:rsid w:val="002C6BAF"/>
    <w:rsid w:val="002D546F"/>
    <w:rsid w:val="002E2853"/>
    <w:rsid w:val="002F655D"/>
    <w:rsid w:val="002F6DFF"/>
    <w:rsid w:val="00312C69"/>
    <w:rsid w:val="003232F7"/>
    <w:rsid w:val="00327E1D"/>
    <w:rsid w:val="00330657"/>
    <w:rsid w:val="003405E9"/>
    <w:rsid w:val="00351C26"/>
    <w:rsid w:val="00352F0A"/>
    <w:rsid w:val="003572C4"/>
    <w:rsid w:val="003652C4"/>
    <w:rsid w:val="00371E56"/>
    <w:rsid w:val="0037355F"/>
    <w:rsid w:val="00376D67"/>
    <w:rsid w:val="0038340B"/>
    <w:rsid w:val="00393392"/>
    <w:rsid w:val="00394153"/>
    <w:rsid w:val="003941E5"/>
    <w:rsid w:val="00394C66"/>
    <w:rsid w:val="003A215C"/>
    <w:rsid w:val="003A3889"/>
    <w:rsid w:val="003A51FD"/>
    <w:rsid w:val="003A582C"/>
    <w:rsid w:val="003A7CD6"/>
    <w:rsid w:val="003C22C3"/>
    <w:rsid w:val="003C4609"/>
    <w:rsid w:val="003D6243"/>
    <w:rsid w:val="003E4310"/>
    <w:rsid w:val="003E4866"/>
    <w:rsid w:val="003E519F"/>
    <w:rsid w:val="003F0B75"/>
    <w:rsid w:val="003F14E2"/>
    <w:rsid w:val="00416030"/>
    <w:rsid w:val="00424E8F"/>
    <w:rsid w:val="0043040B"/>
    <w:rsid w:val="00431D85"/>
    <w:rsid w:val="00447223"/>
    <w:rsid w:val="004561C5"/>
    <w:rsid w:val="00457548"/>
    <w:rsid w:val="004651D6"/>
    <w:rsid w:val="00465485"/>
    <w:rsid w:val="00467524"/>
    <w:rsid w:val="0048609D"/>
    <w:rsid w:val="00487C17"/>
    <w:rsid w:val="0049101E"/>
    <w:rsid w:val="00491448"/>
    <w:rsid w:val="00493EF6"/>
    <w:rsid w:val="004A14B5"/>
    <w:rsid w:val="004A4970"/>
    <w:rsid w:val="004A592D"/>
    <w:rsid w:val="004B25EC"/>
    <w:rsid w:val="004B2A56"/>
    <w:rsid w:val="004C05A7"/>
    <w:rsid w:val="004C38DF"/>
    <w:rsid w:val="004C5E87"/>
    <w:rsid w:val="004E7D28"/>
    <w:rsid w:val="004F7142"/>
    <w:rsid w:val="00516787"/>
    <w:rsid w:val="00535763"/>
    <w:rsid w:val="00546D5C"/>
    <w:rsid w:val="00555852"/>
    <w:rsid w:val="005602EC"/>
    <w:rsid w:val="00592EB6"/>
    <w:rsid w:val="005939F8"/>
    <w:rsid w:val="005954E3"/>
    <w:rsid w:val="00596B96"/>
    <w:rsid w:val="005A3290"/>
    <w:rsid w:val="005A7A73"/>
    <w:rsid w:val="005B08D6"/>
    <w:rsid w:val="005C2489"/>
    <w:rsid w:val="005C5B88"/>
    <w:rsid w:val="005C6E94"/>
    <w:rsid w:val="005C7C62"/>
    <w:rsid w:val="005C7FE5"/>
    <w:rsid w:val="005D018C"/>
    <w:rsid w:val="005D319F"/>
    <w:rsid w:val="005E1579"/>
    <w:rsid w:val="005F2996"/>
    <w:rsid w:val="005F7187"/>
    <w:rsid w:val="006061CD"/>
    <w:rsid w:val="0060688E"/>
    <w:rsid w:val="006240F9"/>
    <w:rsid w:val="00666AC4"/>
    <w:rsid w:val="00670DC2"/>
    <w:rsid w:val="00673D29"/>
    <w:rsid w:val="006832CE"/>
    <w:rsid w:val="00684BDF"/>
    <w:rsid w:val="006B3CE4"/>
    <w:rsid w:val="006D326E"/>
    <w:rsid w:val="006D4021"/>
    <w:rsid w:val="006F176A"/>
    <w:rsid w:val="006F3469"/>
    <w:rsid w:val="006F4C70"/>
    <w:rsid w:val="00715698"/>
    <w:rsid w:val="007179B0"/>
    <w:rsid w:val="0072451E"/>
    <w:rsid w:val="00730BA1"/>
    <w:rsid w:val="00737685"/>
    <w:rsid w:val="00747ADD"/>
    <w:rsid w:val="00754D97"/>
    <w:rsid w:val="0076489A"/>
    <w:rsid w:val="0076732D"/>
    <w:rsid w:val="007700E9"/>
    <w:rsid w:val="00790404"/>
    <w:rsid w:val="00793006"/>
    <w:rsid w:val="007A2B44"/>
    <w:rsid w:val="007A77F3"/>
    <w:rsid w:val="007C6B61"/>
    <w:rsid w:val="007F17C4"/>
    <w:rsid w:val="0080007E"/>
    <w:rsid w:val="00800E1E"/>
    <w:rsid w:val="00802EB0"/>
    <w:rsid w:val="00806482"/>
    <w:rsid w:val="0083001F"/>
    <w:rsid w:val="008408F0"/>
    <w:rsid w:val="008461D9"/>
    <w:rsid w:val="0085781D"/>
    <w:rsid w:val="00866698"/>
    <w:rsid w:val="00876A41"/>
    <w:rsid w:val="0089131B"/>
    <w:rsid w:val="00891CF0"/>
    <w:rsid w:val="008A552F"/>
    <w:rsid w:val="008A6379"/>
    <w:rsid w:val="008B08C6"/>
    <w:rsid w:val="008B162A"/>
    <w:rsid w:val="008B4ABA"/>
    <w:rsid w:val="008B737C"/>
    <w:rsid w:val="008C18F5"/>
    <w:rsid w:val="008D4134"/>
    <w:rsid w:val="008D59E2"/>
    <w:rsid w:val="008E7A08"/>
    <w:rsid w:val="0091056E"/>
    <w:rsid w:val="009153AC"/>
    <w:rsid w:val="00923015"/>
    <w:rsid w:val="009242B9"/>
    <w:rsid w:val="00935BE8"/>
    <w:rsid w:val="009452DB"/>
    <w:rsid w:val="00947888"/>
    <w:rsid w:val="00950F4D"/>
    <w:rsid w:val="00996A70"/>
    <w:rsid w:val="009B079A"/>
    <w:rsid w:val="009C10C9"/>
    <w:rsid w:val="009D5723"/>
    <w:rsid w:val="009E4D12"/>
    <w:rsid w:val="009E6842"/>
    <w:rsid w:val="009E6D45"/>
    <w:rsid w:val="00A01698"/>
    <w:rsid w:val="00A225A9"/>
    <w:rsid w:val="00A30B8B"/>
    <w:rsid w:val="00A3222D"/>
    <w:rsid w:val="00A34035"/>
    <w:rsid w:val="00A66F88"/>
    <w:rsid w:val="00A716BA"/>
    <w:rsid w:val="00AA6B83"/>
    <w:rsid w:val="00AB3C7F"/>
    <w:rsid w:val="00AC32CB"/>
    <w:rsid w:val="00AC5959"/>
    <w:rsid w:val="00AD3E97"/>
    <w:rsid w:val="00AD5D74"/>
    <w:rsid w:val="00AE6CE9"/>
    <w:rsid w:val="00AF4428"/>
    <w:rsid w:val="00B10F09"/>
    <w:rsid w:val="00B1425E"/>
    <w:rsid w:val="00B14F57"/>
    <w:rsid w:val="00B2489B"/>
    <w:rsid w:val="00B35831"/>
    <w:rsid w:val="00B360ED"/>
    <w:rsid w:val="00B42DA0"/>
    <w:rsid w:val="00B52593"/>
    <w:rsid w:val="00B54950"/>
    <w:rsid w:val="00B55B43"/>
    <w:rsid w:val="00B64B54"/>
    <w:rsid w:val="00B73D89"/>
    <w:rsid w:val="00B76E02"/>
    <w:rsid w:val="00B77477"/>
    <w:rsid w:val="00B920E8"/>
    <w:rsid w:val="00B92173"/>
    <w:rsid w:val="00BA03B1"/>
    <w:rsid w:val="00BA2EAE"/>
    <w:rsid w:val="00BA4654"/>
    <w:rsid w:val="00BA6E3B"/>
    <w:rsid w:val="00BA7BBD"/>
    <w:rsid w:val="00BB4BE7"/>
    <w:rsid w:val="00BD68A1"/>
    <w:rsid w:val="00BD6E80"/>
    <w:rsid w:val="00BE6A14"/>
    <w:rsid w:val="00C0649D"/>
    <w:rsid w:val="00C346F0"/>
    <w:rsid w:val="00C4686A"/>
    <w:rsid w:val="00C47224"/>
    <w:rsid w:val="00C50ADB"/>
    <w:rsid w:val="00C5389D"/>
    <w:rsid w:val="00C60C01"/>
    <w:rsid w:val="00C61206"/>
    <w:rsid w:val="00C6157B"/>
    <w:rsid w:val="00C74F2D"/>
    <w:rsid w:val="00C83702"/>
    <w:rsid w:val="00C957C1"/>
    <w:rsid w:val="00C96076"/>
    <w:rsid w:val="00CC2BF1"/>
    <w:rsid w:val="00CD1E9A"/>
    <w:rsid w:val="00CD2ADC"/>
    <w:rsid w:val="00CF00A9"/>
    <w:rsid w:val="00CF2D43"/>
    <w:rsid w:val="00D14CEE"/>
    <w:rsid w:val="00D17265"/>
    <w:rsid w:val="00D2677F"/>
    <w:rsid w:val="00D45767"/>
    <w:rsid w:val="00D63C22"/>
    <w:rsid w:val="00D671A4"/>
    <w:rsid w:val="00D67298"/>
    <w:rsid w:val="00D801E8"/>
    <w:rsid w:val="00D84C33"/>
    <w:rsid w:val="00D93C19"/>
    <w:rsid w:val="00D94BEF"/>
    <w:rsid w:val="00D954D8"/>
    <w:rsid w:val="00DA0DFE"/>
    <w:rsid w:val="00DA2856"/>
    <w:rsid w:val="00DA744D"/>
    <w:rsid w:val="00DC22B5"/>
    <w:rsid w:val="00DD64B1"/>
    <w:rsid w:val="00DE19CD"/>
    <w:rsid w:val="00DE3FED"/>
    <w:rsid w:val="00DF0C73"/>
    <w:rsid w:val="00E0619A"/>
    <w:rsid w:val="00E10D4C"/>
    <w:rsid w:val="00E23373"/>
    <w:rsid w:val="00E32E14"/>
    <w:rsid w:val="00E410EB"/>
    <w:rsid w:val="00E44BEA"/>
    <w:rsid w:val="00E56A78"/>
    <w:rsid w:val="00E66EAC"/>
    <w:rsid w:val="00E860D1"/>
    <w:rsid w:val="00E90A6E"/>
    <w:rsid w:val="00E91D65"/>
    <w:rsid w:val="00EA0CB1"/>
    <w:rsid w:val="00EA1DA0"/>
    <w:rsid w:val="00ED3581"/>
    <w:rsid w:val="00ED415C"/>
    <w:rsid w:val="00ED4673"/>
    <w:rsid w:val="00EE3607"/>
    <w:rsid w:val="00F0645B"/>
    <w:rsid w:val="00F20316"/>
    <w:rsid w:val="00F27E84"/>
    <w:rsid w:val="00F36820"/>
    <w:rsid w:val="00F41709"/>
    <w:rsid w:val="00F469A1"/>
    <w:rsid w:val="00F4726E"/>
    <w:rsid w:val="00F60D0D"/>
    <w:rsid w:val="00F74BE1"/>
    <w:rsid w:val="00F817BE"/>
    <w:rsid w:val="00F95AE3"/>
    <w:rsid w:val="00FB0CB8"/>
    <w:rsid w:val="00FC0D10"/>
    <w:rsid w:val="00FD6F01"/>
    <w:rsid w:val="00FF3F9F"/>
    <w:rsid w:val="00FF48EB"/>
    <w:rsid w:val="00FF7E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795B"/>
  <w15:chartTrackingRefBased/>
  <w15:docId w15:val="{E49327E8-2B9D-4111-8C79-AAB84774C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261"/>
    <w:pPr>
      <w:bidi/>
    </w:pPr>
  </w:style>
  <w:style w:type="paragraph" w:styleId="1">
    <w:name w:val="heading 1"/>
    <w:basedOn w:val="a"/>
    <w:next w:val="a"/>
    <w:link w:val="10"/>
    <w:uiPriority w:val="9"/>
    <w:qFormat/>
    <w:rsid w:val="00244261"/>
    <w:pPr>
      <w:keepNext/>
      <w:keepLines/>
      <w:bidi w:val="0"/>
      <w:spacing w:before="240" w:after="0"/>
      <w:outlineLvl w:val="0"/>
    </w:pPr>
    <w:rPr>
      <w:rFonts w:ascii="Merriweather Light" w:eastAsiaTheme="majorEastAsia" w:hAnsi="Merriweather Light" w:cstheme="majorBidi"/>
      <w:sz w:val="48"/>
      <w:szCs w:val="48"/>
    </w:rPr>
  </w:style>
  <w:style w:type="paragraph" w:styleId="2">
    <w:name w:val="heading 2"/>
    <w:basedOn w:val="a"/>
    <w:next w:val="a"/>
    <w:link w:val="20"/>
    <w:uiPriority w:val="9"/>
    <w:unhideWhenUsed/>
    <w:qFormat/>
    <w:rsid w:val="002442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442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24426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44261"/>
    <w:rPr>
      <w:rFonts w:ascii="Merriweather Light" w:eastAsiaTheme="majorEastAsia" w:hAnsi="Merriweather Light" w:cstheme="majorBidi"/>
      <w:sz w:val="48"/>
      <w:szCs w:val="48"/>
    </w:rPr>
  </w:style>
  <w:style w:type="character" w:customStyle="1" w:styleId="20">
    <w:name w:val="כותרת 2 תו"/>
    <w:basedOn w:val="a0"/>
    <w:link w:val="2"/>
    <w:uiPriority w:val="9"/>
    <w:rsid w:val="00244261"/>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uiPriority w:val="9"/>
    <w:rsid w:val="00244261"/>
    <w:rPr>
      <w:rFonts w:asciiTheme="majorHAnsi" w:eastAsiaTheme="majorEastAsia" w:hAnsiTheme="majorHAnsi" w:cstheme="majorBidi"/>
      <w:color w:val="1F4D78" w:themeColor="accent1" w:themeShade="7F"/>
      <w:sz w:val="24"/>
      <w:szCs w:val="24"/>
    </w:rPr>
  </w:style>
  <w:style w:type="character" w:customStyle="1" w:styleId="40">
    <w:name w:val="כותרת 4 תו"/>
    <w:basedOn w:val="a0"/>
    <w:link w:val="4"/>
    <w:uiPriority w:val="9"/>
    <w:rsid w:val="00244261"/>
    <w:rPr>
      <w:rFonts w:asciiTheme="majorHAnsi" w:eastAsiaTheme="majorEastAsia" w:hAnsiTheme="majorHAnsi" w:cstheme="majorBidi"/>
      <w:i/>
      <w:iCs/>
      <w:color w:val="2E74B5" w:themeColor="accent1" w:themeShade="BF"/>
    </w:rPr>
  </w:style>
  <w:style w:type="character" w:customStyle="1" w:styleId="a3">
    <w:name w:val="טקסט הערת שוליים תו"/>
    <w:basedOn w:val="a0"/>
    <w:link w:val="a4"/>
    <w:uiPriority w:val="99"/>
    <w:rsid w:val="00244261"/>
    <w:rPr>
      <w:sz w:val="20"/>
      <w:szCs w:val="20"/>
    </w:rPr>
  </w:style>
  <w:style w:type="paragraph" w:styleId="a4">
    <w:name w:val="footnote text"/>
    <w:basedOn w:val="a"/>
    <w:link w:val="a3"/>
    <w:uiPriority w:val="99"/>
    <w:unhideWhenUsed/>
    <w:rsid w:val="00244261"/>
    <w:pPr>
      <w:spacing w:after="0" w:line="240" w:lineRule="auto"/>
    </w:pPr>
    <w:rPr>
      <w:sz w:val="20"/>
      <w:szCs w:val="20"/>
    </w:rPr>
  </w:style>
  <w:style w:type="character" w:customStyle="1" w:styleId="FootnoteTextChar1">
    <w:name w:val="Footnote Text Char1"/>
    <w:basedOn w:val="a0"/>
    <w:uiPriority w:val="99"/>
    <w:semiHidden/>
    <w:rsid w:val="00244261"/>
    <w:rPr>
      <w:sz w:val="20"/>
      <w:szCs w:val="20"/>
    </w:rPr>
  </w:style>
  <w:style w:type="character" w:customStyle="1" w:styleId="a5">
    <w:name w:val="טקסט הערה תו"/>
    <w:basedOn w:val="a0"/>
    <w:link w:val="a6"/>
    <w:uiPriority w:val="99"/>
    <w:semiHidden/>
    <w:rsid w:val="00244261"/>
    <w:rPr>
      <w:rFonts w:ascii="Calibri" w:eastAsia="Calibri" w:hAnsi="Calibri" w:cs="Arial"/>
      <w:sz w:val="20"/>
      <w:szCs w:val="20"/>
    </w:rPr>
  </w:style>
  <w:style w:type="paragraph" w:styleId="a6">
    <w:name w:val="annotation text"/>
    <w:basedOn w:val="a"/>
    <w:link w:val="a5"/>
    <w:uiPriority w:val="99"/>
    <w:semiHidden/>
    <w:rsid w:val="00244261"/>
    <w:rPr>
      <w:rFonts w:ascii="Calibri" w:eastAsia="Calibri" w:hAnsi="Calibri" w:cs="Arial"/>
      <w:sz w:val="20"/>
      <w:szCs w:val="20"/>
    </w:rPr>
  </w:style>
  <w:style w:type="character" w:customStyle="1" w:styleId="CommentTextChar1">
    <w:name w:val="Comment Text Char1"/>
    <w:basedOn w:val="a0"/>
    <w:uiPriority w:val="99"/>
    <w:semiHidden/>
    <w:rsid w:val="00244261"/>
    <w:rPr>
      <w:sz w:val="20"/>
      <w:szCs w:val="20"/>
    </w:rPr>
  </w:style>
  <w:style w:type="character" w:customStyle="1" w:styleId="a7">
    <w:name w:val="טקסט בלונים תו"/>
    <w:basedOn w:val="a0"/>
    <w:link w:val="a8"/>
    <w:uiPriority w:val="99"/>
    <w:semiHidden/>
    <w:rsid w:val="00244261"/>
    <w:rPr>
      <w:rFonts w:ascii="Segoe UI" w:hAnsi="Segoe UI" w:cs="Segoe UI"/>
      <w:sz w:val="18"/>
      <w:szCs w:val="18"/>
    </w:rPr>
  </w:style>
  <w:style w:type="paragraph" w:styleId="a8">
    <w:name w:val="Balloon Text"/>
    <w:basedOn w:val="a"/>
    <w:link w:val="a7"/>
    <w:uiPriority w:val="99"/>
    <w:semiHidden/>
    <w:unhideWhenUsed/>
    <w:rsid w:val="00244261"/>
    <w:pPr>
      <w:spacing w:after="0" w:line="240" w:lineRule="auto"/>
    </w:pPr>
    <w:rPr>
      <w:rFonts w:ascii="Segoe UI" w:hAnsi="Segoe UI" w:cs="Segoe UI"/>
      <w:sz w:val="18"/>
      <w:szCs w:val="18"/>
    </w:rPr>
  </w:style>
  <w:style w:type="character" w:customStyle="1" w:styleId="BalloonTextChar1">
    <w:name w:val="Balloon Text Char1"/>
    <w:basedOn w:val="a0"/>
    <w:uiPriority w:val="99"/>
    <w:semiHidden/>
    <w:rsid w:val="00244261"/>
    <w:rPr>
      <w:rFonts w:ascii="Segoe UI" w:hAnsi="Segoe UI" w:cs="Segoe UI"/>
      <w:sz w:val="18"/>
      <w:szCs w:val="18"/>
    </w:rPr>
  </w:style>
  <w:style w:type="character" w:customStyle="1" w:styleId="a9">
    <w:name w:val="כותרת טקסט תו"/>
    <w:aliases w:val="articleTitle תו"/>
    <w:basedOn w:val="a0"/>
    <w:link w:val="aa"/>
    <w:rsid w:val="00244261"/>
    <w:rPr>
      <w:rFonts w:asciiTheme="majorHAnsi" w:eastAsiaTheme="majorEastAsia" w:hAnsiTheme="majorHAnsi" w:cstheme="majorBidi"/>
      <w:spacing w:val="-10"/>
      <w:kern w:val="28"/>
      <w:sz w:val="56"/>
      <w:szCs w:val="56"/>
    </w:rPr>
  </w:style>
  <w:style w:type="paragraph" w:styleId="aa">
    <w:name w:val="Title"/>
    <w:aliases w:val="articleTitle"/>
    <w:basedOn w:val="a"/>
    <w:next w:val="a"/>
    <w:link w:val="a9"/>
    <w:qFormat/>
    <w:rsid w:val="0024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a0"/>
    <w:uiPriority w:val="10"/>
    <w:rsid w:val="00244261"/>
    <w:rPr>
      <w:rFonts w:asciiTheme="majorHAnsi" w:eastAsiaTheme="majorEastAsia" w:hAnsiTheme="majorHAnsi" w:cstheme="majorBidi"/>
      <w:spacing w:val="-10"/>
      <w:kern w:val="28"/>
      <w:sz w:val="56"/>
      <w:szCs w:val="56"/>
    </w:rPr>
  </w:style>
  <w:style w:type="character" w:customStyle="1" w:styleId="ab">
    <w:name w:val="כותרת משנה תו"/>
    <w:basedOn w:val="a0"/>
    <w:link w:val="ac"/>
    <w:uiPriority w:val="11"/>
    <w:rsid w:val="00244261"/>
    <w:rPr>
      <w:rFonts w:ascii="Merriweather Sans ExtraBold" w:hAnsi="Merriweather Sans ExtraBold"/>
      <w:caps/>
      <w:sz w:val="20"/>
      <w:szCs w:val="20"/>
    </w:rPr>
  </w:style>
  <w:style w:type="paragraph" w:styleId="ac">
    <w:name w:val="Subtitle"/>
    <w:basedOn w:val="a"/>
    <w:next w:val="a"/>
    <w:link w:val="ab"/>
    <w:uiPriority w:val="11"/>
    <w:qFormat/>
    <w:rsid w:val="00244261"/>
    <w:pPr>
      <w:bidi w:val="0"/>
      <w:spacing w:line="240" w:lineRule="auto"/>
    </w:pPr>
    <w:rPr>
      <w:rFonts w:ascii="Merriweather Sans ExtraBold" w:hAnsi="Merriweather Sans ExtraBold"/>
      <w:caps/>
      <w:sz w:val="20"/>
      <w:szCs w:val="20"/>
    </w:rPr>
  </w:style>
  <w:style w:type="character" w:customStyle="1" w:styleId="SubtitleChar1">
    <w:name w:val="Subtitle Char1"/>
    <w:basedOn w:val="a0"/>
    <w:uiPriority w:val="11"/>
    <w:rsid w:val="00244261"/>
    <w:rPr>
      <w:rFonts w:eastAsiaTheme="minorEastAsia"/>
      <w:color w:val="5A5A5A" w:themeColor="text1" w:themeTint="A5"/>
      <w:spacing w:val="15"/>
    </w:rPr>
  </w:style>
  <w:style w:type="character" w:customStyle="1" w:styleId="ad">
    <w:name w:val="כותרת עליונה תו"/>
    <w:basedOn w:val="a0"/>
    <w:link w:val="ae"/>
    <w:uiPriority w:val="99"/>
    <w:rsid w:val="00244261"/>
  </w:style>
  <w:style w:type="paragraph" w:styleId="ae">
    <w:name w:val="header"/>
    <w:basedOn w:val="a"/>
    <w:link w:val="ad"/>
    <w:uiPriority w:val="99"/>
    <w:unhideWhenUsed/>
    <w:rsid w:val="00244261"/>
    <w:pPr>
      <w:tabs>
        <w:tab w:val="center" w:pos="4153"/>
        <w:tab w:val="right" w:pos="8306"/>
      </w:tabs>
      <w:spacing w:after="0" w:line="240" w:lineRule="auto"/>
    </w:pPr>
  </w:style>
  <w:style w:type="character" w:customStyle="1" w:styleId="HeaderChar1">
    <w:name w:val="Header Char1"/>
    <w:basedOn w:val="a0"/>
    <w:uiPriority w:val="99"/>
    <w:semiHidden/>
    <w:rsid w:val="00244261"/>
  </w:style>
  <w:style w:type="character" w:customStyle="1" w:styleId="af">
    <w:name w:val="כותרת תחתונה תו"/>
    <w:basedOn w:val="a0"/>
    <w:link w:val="af0"/>
    <w:uiPriority w:val="99"/>
    <w:rsid w:val="00244261"/>
  </w:style>
  <w:style w:type="paragraph" w:styleId="af0">
    <w:name w:val="footer"/>
    <w:basedOn w:val="a"/>
    <w:link w:val="af"/>
    <w:uiPriority w:val="99"/>
    <w:unhideWhenUsed/>
    <w:rsid w:val="00244261"/>
    <w:pPr>
      <w:tabs>
        <w:tab w:val="center" w:pos="4153"/>
        <w:tab w:val="right" w:pos="8306"/>
      </w:tabs>
      <w:spacing w:after="0" w:line="240" w:lineRule="auto"/>
    </w:pPr>
  </w:style>
  <w:style w:type="character" w:customStyle="1" w:styleId="FooterChar1">
    <w:name w:val="Footer Char1"/>
    <w:basedOn w:val="a0"/>
    <w:uiPriority w:val="99"/>
    <w:semiHidden/>
    <w:rsid w:val="00244261"/>
  </w:style>
  <w:style w:type="character" w:customStyle="1" w:styleId="af1">
    <w:name w:val="טקסט הערת סיום תו"/>
    <w:basedOn w:val="a0"/>
    <w:link w:val="af2"/>
    <w:uiPriority w:val="99"/>
    <w:semiHidden/>
    <w:rsid w:val="00244261"/>
    <w:rPr>
      <w:sz w:val="20"/>
      <w:szCs w:val="20"/>
    </w:rPr>
  </w:style>
  <w:style w:type="paragraph" w:styleId="af2">
    <w:name w:val="endnote text"/>
    <w:basedOn w:val="a"/>
    <w:link w:val="af1"/>
    <w:uiPriority w:val="99"/>
    <w:semiHidden/>
    <w:unhideWhenUsed/>
    <w:rsid w:val="00244261"/>
    <w:pPr>
      <w:spacing w:after="0" w:line="240" w:lineRule="auto"/>
    </w:pPr>
    <w:rPr>
      <w:sz w:val="20"/>
      <w:szCs w:val="20"/>
    </w:rPr>
  </w:style>
  <w:style w:type="character" w:customStyle="1" w:styleId="EndnoteTextChar1">
    <w:name w:val="Endnote Text Char1"/>
    <w:basedOn w:val="a0"/>
    <w:uiPriority w:val="99"/>
    <w:semiHidden/>
    <w:rsid w:val="00244261"/>
    <w:rPr>
      <w:sz w:val="20"/>
      <w:szCs w:val="20"/>
    </w:rPr>
  </w:style>
  <w:style w:type="character" w:customStyle="1" w:styleId="shastitle7">
    <w:name w:val="shastitle7"/>
    <w:basedOn w:val="a0"/>
    <w:rsid w:val="00244261"/>
  </w:style>
  <w:style w:type="character" w:styleId="af3">
    <w:name w:val="footnote reference"/>
    <w:basedOn w:val="a0"/>
    <w:uiPriority w:val="99"/>
    <w:semiHidden/>
    <w:unhideWhenUsed/>
    <w:rsid w:val="00244261"/>
    <w:rPr>
      <w:vertAlign w:val="superscript"/>
    </w:rPr>
  </w:style>
  <w:style w:type="character" w:customStyle="1" w:styleId="apple-converted-space">
    <w:name w:val="apple-converted-space"/>
    <w:basedOn w:val="a0"/>
    <w:rsid w:val="00244261"/>
  </w:style>
  <w:style w:type="character" w:customStyle="1" w:styleId="five">
    <w:name w:val="five"/>
    <w:basedOn w:val="a0"/>
    <w:rsid w:val="00244261"/>
  </w:style>
  <w:style w:type="character" w:customStyle="1" w:styleId="shastitle4">
    <w:name w:val="shastitle4"/>
    <w:basedOn w:val="a0"/>
    <w:rsid w:val="00244261"/>
  </w:style>
  <w:style w:type="character" w:customStyle="1" w:styleId="glossaryitem">
    <w:name w:val="glossary_item"/>
    <w:basedOn w:val="a0"/>
    <w:rsid w:val="00244261"/>
  </w:style>
  <w:style w:type="paragraph" w:styleId="NormalWeb">
    <w:name w:val="Normal (Web)"/>
    <w:basedOn w:val="a"/>
    <w:uiPriority w:val="99"/>
    <w:semiHidden/>
    <w:unhideWhenUsed/>
    <w:rsid w:val="0024426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44261"/>
    <w:rPr>
      <w:color w:val="0563C1" w:themeColor="hyperlink"/>
      <w:u w:val="single"/>
    </w:rPr>
  </w:style>
  <w:style w:type="character" w:styleId="af4">
    <w:name w:val="annotation reference"/>
    <w:basedOn w:val="a0"/>
    <w:uiPriority w:val="99"/>
    <w:semiHidden/>
    <w:unhideWhenUsed/>
    <w:rsid w:val="00244261"/>
    <w:rPr>
      <w:sz w:val="16"/>
      <w:szCs w:val="16"/>
    </w:rPr>
  </w:style>
  <w:style w:type="paragraph" w:styleId="af5">
    <w:name w:val="annotation subject"/>
    <w:basedOn w:val="a6"/>
    <w:next w:val="a6"/>
    <w:link w:val="af6"/>
    <w:uiPriority w:val="99"/>
    <w:semiHidden/>
    <w:unhideWhenUsed/>
    <w:rsid w:val="00244261"/>
    <w:pPr>
      <w:spacing w:line="240" w:lineRule="auto"/>
    </w:pPr>
    <w:rPr>
      <w:rFonts w:asciiTheme="minorHAnsi" w:eastAsiaTheme="minorHAnsi" w:hAnsiTheme="minorHAnsi" w:cstheme="minorBidi"/>
      <w:b/>
      <w:bCs/>
    </w:rPr>
  </w:style>
  <w:style w:type="character" w:customStyle="1" w:styleId="af6">
    <w:name w:val="נושא הערה תו"/>
    <w:basedOn w:val="CommentTextChar1"/>
    <w:link w:val="af5"/>
    <w:uiPriority w:val="99"/>
    <w:semiHidden/>
    <w:rsid w:val="00244261"/>
    <w:rPr>
      <w:b/>
      <w:bCs/>
      <w:sz w:val="20"/>
      <w:szCs w:val="20"/>
    </w:rPr>
  </w:style>
  <w:style w:type="character" w:styleId="af7">
    <w:name w:val="Subtle Emphasis"/>
    <w:basedOn w:val="a0"/>
    <w:uiPriority w:val="19"/>
    <w:qFormat/>
    <w:rsid w:val="00244261"/>
    <w:rPr>
      <w:i/>
      <w:iCs/>
      <w:color w:val="404040" w:themeColor="text1" w:themeTint="BF"/>
    </w:rPr>
  </w:style>
  <w:style w:type="paragraph" w:styleId="af8">
    <w:name w:val="List Paragraph"/>
    <w:basedOn w:val="a"/>
    <w:uiPriority w:val="34"/>
    <w:qFormat/>
    <w:rsid w:val="00244261"/>
    <w:pPr>
      <w:ind w:left="720"/>
      <w:contextualSpacing/>
    </w:pPr>
  </w:style>
  <w:style w:type="paragraph" w:styleId="af9">
    <w:name w:val="No Spacing"/>
    <w:uiPriority w:val="1"/>
    <w:qFormat/>
    <w:rsid w:val="00244261"/>
    <w:pPr>
      <w:bidi/>
      <w:spacing w:after="0" w:line="240" w:lineRule="auto"/>
    </w:pPr>
  </w:style>
  <w:style w:type="character" w:styleId="afa">
    <w:name w:val="endnote reference"/>
    <w:basedOn w:val="a0"/>
    <w:uiPriority w:val="99"/>
    <w:semiHidden/>
    <w:unhideWhenUsed/>
    <w:rsid w:val="00244261"/>
    <w:rPr>
      <w:vertAlign w:val="superscript"/>
    </w:rPr>
  </w:style>
  <w:style w:type="character" w:styleId="FollowedHyperlink">
    <w:name w:val="FollowedHyperlink"/>
    <w:basedOn w:val="a0"/>
    <w:uiPriority w:val="99"/>
    <w:semiHidden/>
    <w:unhideWhenUsed/>
    <w:rsid w:val="00754D97"/>
    <w:rPr>
      <w:color w:val="954F72" w:themeColor="followedHyperlink"/>
      <w:u w:val="single"/>
    </w:rPr>
  </w:style>
  <w:style w:type="character" w:styleId="afb">
    <w:name w:val="Emphasis"/>
    <w:basedOn w:val="a0"/>
    <w:uiPriority w:val="20"/>
    <w:qFormat/>
    <w:rsid w:val="00D45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3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acheha.org/head-covering-4-h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eracheha.org/head-covering-3-who"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deracheha.org/head-covering-1-halachic-basis" TargetMode="External"/><Relationship Id="rId4" Type="http://schemas.openxmlformats.org/officeDocument/2006/relationships/settings" Target="settings.xml"/><Relationship Id="rId9" Type="http://schemas.openxmlformats.org/officeDocument/2006/relationships/hyperlink" Target="https://goo.gl/forms/JMoMGSSxr68hnsLB2"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hebrewbooks.org/pdfpager.aspx?req=15826&amp;st=&amp;pgnum=195" TargetMode="External"/><Relationship Id="rId2" Type="http://schemas.openxmlformats.org/officeDocument/2006/relationships/hyperlink" Target="https://www.deracheha.org/head-covering-1-halachic-basis" TargetMode="External"/><Relationship Id="rId1" Type="http://schemas.openxmlformats.org/officeDocument/2006/relationships/hyperlink" Target="http://hebrewbooks.org/pdfpager.aspx?req=8556&amp;st=&amp;pgnum=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3C9D-2798-4EB4-A505-4EE4EDBEC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4837</Words>
  <Characters>27572</Characters>
  <Application>Microsoft Office Word</Application>
  <DocSecurity>0</DocSecurity>
  <Lines>229</Lines>
  <Paragraphs>64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LNovick</dc:creator>
  <cp:keywords/>
  <dc:description/>
  <cp:lastModifiedBy>user</cp:lastModifiedBy>
  <cp:revision>4</cp:revision>
  <dcterms:created xsi:type="dcterms:W3CDTF">2019-07-11T10:58:00Z</dcterms:created>
  <dcterms:modified xsi:type="dcterms:W3CDTF">2019-07-11T11:09:00Z</dcterms:modified>
</cp:coreProperties>
</file>