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FA99" w14:textId="77777777" w:rsidR="006B1EA4" w:rsidRPr="000F1428" w:rsidRDefault="006B1EA4" w:rsidP="000F1428">
      <w:pPr>
        <w:bidi w:val="0"/>
        <w:spacing w:after="0" w:line="240" w:lineRule="auto"/>
        <w:jc w:val="center"/>
        <w:rPr>
          <w:rFonts w:asciiTheme="minorBidi" w:hAnsiTheme="minorBidi"/>
          <w:sz w:val="24"/>
          <w:szCs w:val="24"/>
        </w:rPr>
      </w:pPr>
      <w:r w:rsidRPr="000F1428">
        <w:rPr>
          <w:rFonts w:asciiTheme="minorBidi" w:hAnsiTheme="minorBidi"/>
          <w:b/>
          <w:sz w:val="24"/>
          <w:szCs w:val="24"/>
        </w:rPr>
        <w:t>YESHIVAT HAR ETZION</w:t>
      </w:r>
    </w:p>
    <w:p w14:paraId="5458B2D2" w14:textId="77777777" w:rsidR="006B1EA4" w:rsidRPr="000F1428" w:rsidRDefault="006B1EA4" w:rsidP="000F1428">
      <w:pPr>
        <w:bidi w:val="0"/>
        <w:spacing w:after="0" w:line="240" w:lineRule="auto"/>
        <w:jc w:val="center"/>
        <w:rPr>
          <w:rFonts w:asciiTheme="minorBidi" w:hAnsiTheme="minorBidi"/>
          <w:sz w:val="24"/>
          <w:szCs w:val="24"/>
        </w:rPr>
      </w:pPr>
      <w:r w:rsidRPr="000F1428">
        <w:rPr>
          <w:rFonts w:asciiTheme="minorBidi" w:hAnsiTheme="minorBidi"/>
          <w:b/>
          <w:sz w:val="24"/>
          <w:szCs w:val="24"/>
        </w:rPr>
        <w:t>ISRAEL KOSCHITZKY VIRTUAL BEIT MIDRASH (VBM)</w:t>
      </w:r>
    </w:p>
    <w:p w14:paraId="69D10A36" w14:textId="77777777" w:rsidR="006B1EA4" w:rsidRPr="000F1428" w:rsidRDefault="006B1EA4" w:rsidP="000F1428">
      <w:pPr>
        <w:bidi w:val="0"/>
        <w:spacing w:after="0" w:line="240" w:lineRule="auto"/>
        <w:jc w:val="center"/>
        <w:rPr>
          <w:rFonts w:asciiTheme="minorBidi" w:hAnsiTheme="minorBidi"/>
          <w:sz w:val="24"/>
          <w:szCs w:val="24"/>
        </w:rPr>
      </w:pPr>
      <w:r w:rsidRPr="000F1428">
        <w:rPr>
          <w:rFonts w:asciiTheme="minorBidi" w:hAnsiTheme="minorBidi"/>
          <w:b/>
          <w:sz w:val="24"/>
          <w:szCs w:val="24"/>
        </w:rPr>
        <w:t>******************************************************************</w:t>
      </w:r>
    </w:p>
    <w:p w14:paraId="1381B75A" w14:textId="77777777" w:rsidR="006B1EA4" w:rsidRPr="000F1428" w:rsidRDefault="006B1EA4" w:rsidP="000F1428">
      <w:pPr>
        <w:bidi w:val="0"/>
        <w:spacing w:after="0" w:line="240" w:lineRule="auto"/>
        <w:jc w:val="center"/>
        <w:rPr>
          <w:rFonts w:asciiTheme="minorBidi" w:hAnsiTheme="minorBidi"/>
          <w:sz w:val="24"/>
          <w:szCs w:val="24"/>
        </w:rPr>
      </w:pPr>
    </w:p>
    <w:p w14:paraId="7263A33A" w14:textId="77777777" w:rsidR="006B1EA4" w:rsidRPr="000F1428" w:rsidRDefault="006B1EA4" w:rsidP="000F1428">
      <w:pPr>
        <w:bidi w:val="0"/>
        <w:spacing w:after="0" w:line="240" w:lineRule="auto"/>
        <w:jc w:val="center"/>
        <w:rPr>
          <w:rFonts w:asciiTheme="minorBidi" w:hAnsiTheme="minorBidi"/>
          <w:sz w:val="24"/>
          <w:szCs w:val="24"/>
        </w:rPr>
      </w:pPr>
      <w:r w:rsidRPr="000F1428">
        <w:rPr>
          <w:rFonts w:asciiTheme="minorBidi" w:hAnsiTheme="minorBidi"/>
          <w:b/>
          <w:sz w:val="24"/>
          <w:szCs w:val="24"/>
        </w:rPr>
        <w:t>Yechezkel: The Book of Ezekiel</w:t>
      </w:r>
    </w:p>
    <w:p w14:paraId="7379D65D" w14:textId="77777777" w:rsidR="006B1EA4" w:rsidRPr="000F1428" w:rsidRDefault="006B1EA4" w:rsidP="000F1428">
      <w:pPr>
        <w:bidi w:val="0"/>
        <w:spacing w:after="0" w:line="240" w:lineRule="auto"/>
        <w:jc w:val="center"/>
        <w:rPr>
          <w:rFonts w:asciiTheme="minorBidi" w:hAnsiTheme="minorBidi"/>
          <w:sz w:val="24"/>
          <w:szCs w:val="24"/>
        </w:rPr>
      </w:pPr>
      <w:r w:rsidRPr="000F1428">
        <w:rPr>
          <w:rFonts w:asciiTheme="minorBidi" w:hAnsiTheme="minorBidi"/>
          <w:b/>
          <w:sz w:val="24"/>
          <w:szCs w:val="24"/>
        </w:rPr>
        <w:t>By Dr. Tova Ganzel</w:t>
      </w:r>
    </w:p>
    <w:p w14:paraId="24219603" w14:textId="77777777" w:rsidR="006B1EA4" w:rsidRPr="000F1428" w:rsidRDefault="006B1EA4" w:rsidP="000F1428">
      <w:pPr>
        <w:bidi w:val="0"/>
        <w:spacing w:after="0" w:line="240" w:lineRule="auto"/>
        <w:jc w:val="center"/>
        <w:rPr>
          <w:rFonts w:asciiTheme="minorBidi" w:hAnsiTheme="minorBidi"/>
          <w:sz w:val="24"/>
          <w:szCs w:val="24"/>
        </w:rPr>
      </w:pPr>
    </w:p>
    <w:p w14:paraId="3784BE0B" w14:textId="77777777" w:rsidR="006B1EA4" w:rsidRPr="000F1428" w:rsidRDefault="006B1EA4" w:rsidP="000F1428">
      <w:pPr>
        <w:bidi w:val="0"/>
        <w:spacing w:after="0" w:line="240" w:lineRule="auto"/>
        <w:jc w:val="center"/>
        <w:rPr>
          <w:rFonts w:asciiTheme="minorBidi" w:hAnsiTheme="minorBidi"/>
          <w:sz w:val="24"/>
          <w:szCs w:val="24"/>
        </w:rPr>
      </w:pPr>
    </w:p>
    <w:p w14:paraId="7A7B7460" w14:textId="77777777" w:rsidR="006B1EA4" w:rsidRPr="000F1428" w:rsidRDefault="006B1EA4" w:rsidP="000F1428">
      <w:pPr>
        <w:bidi w:val="0"/>
        <w:spacing w:after="0" w:line="240" w:lineRule="auto"/>
        <w:jc w:val="center"/>
        <w:rPr>
          <w:rFonts w:asciiTheme="minorBidi" w:hAnsiTheme="minorBidi"/>
          <w:b/>
          <w:bCs/>
          <w:sz w:val="24"/>
          <w:szCs w:val="24"/>
        </w:rPr>
      </w:pPr>
      <w:r w:rsidRPr="000F1428">
        <w:rPr>
          <w:rFonts w:asciiTheme="minorBidi" w:hAnsiTheme="minorBidi"/>
          <w:b/>
          <w:bCs/>
          <w:sz w:val="24"/>
          <w:szCs w:val="24"/>
        </w:rPr>
        <w:t>Shiur #30b: The Vision of the Future Temple:</w:t>
      </w:r>
    </w:p>
    <w:p w14:paraId="6D2C728B" w14:textId="77777777" w:rsidR="006B1EA4" w:rsidRPr="000F1428" w:rsidRDefault="006B1EA4" w:rsidP="000F1428">
      <w:pPr>
        <w:bidi w:val="0"/>
        <w:spacing w:after="0" w:line="240" w:lineRule="auto"/>
        <w:jc w:val="center"/>
        <w:rPr>
          <w:rFonts w:asciiTheme="minorBidi" w:hAnsiTheme="minorBidi"/>
          <w:b/>
          <w:bCs/>
          <w:sz w:val="24"/>
          <w:szCs w:val="24"/>
        </w:rPr>
      </w:pPr>
      <w:r w:rsidRPr="000F1428">
        <w:rPr>
          <w:rFonts w:asciiTheme="minorBidi" w:hAnsiTheme="minorBidi"/>
          <w:b/>
          <w:bCs/>
          <w:sz w:val="24"/>
          <w:szCs w:val="24"/>
        </w:rPr>
        <w:t>More concealment than revelation (43:10 - 44:31) (continued)</w:t>
      </w:r>
    </w:p>
    <w:p w14:paraId="5D333F72" w14:textId="77777777" w:rsidR="00A8667C" w:rsidRPr="000F1428" w:rsidRDefault="00A8667C" w:rsidP="000F1428">
      <w:pPr>
        <w:bidi w:val="0"/>
        <w:spacing w:after="0" w:line="240" w:lineRule="auto"/>
        <w:jc w:val="both"/>
        <w:rPr>
          <w:rFonts w:asciiTheme="minorBidi" w:hAnsiTheme="minorBidi"/>
          <w:sz w:val="24"/>
          <w:szCs w:val="24"/>
        </w:rPr>
      </w:pPr>
    </w:p>
    <w:p w14:paraId="1215E97C" w14:textId="77777777" w:rsidR="006B1EA4" w:rsidRPr="000F1428" w:rsidRDefault="006B1EA4" w:rsidP="000F1428">
      <w:pPr>
        <w:bidi w:val="0"/>
        <w:spacing w:after="0" w:line="240" w:lineRule="auto"/>
        <w:jc w:val="both"/>
        <w:rPr>
          <w:rFonts w:asciiTheme="minorBidi" w:hAnsiTheme="minorBidi"/>
          <w:sz w:val="24"/>
          <w:szCs w:val="24"/>
          <w:u w:val="single"/>
        </w:rPr>
      </w:pPr>
    </w:p>
    <w:p w14:paraId="6DAAF131" w14:textId="77777777" w:rsidR="00A8667C" w:rsidRPr="000F1428" w:rsidRDefault="005003E4" w:rsidP="000F1428">
      <w:pPr>
        <w:bidi w:val="0"/>
        <w:spacing w:after="0" w:line="240" w:lineRule="auto"/>
        <w:jc w:val="both"/>
        <w:rPr>
          <w:rFonts w:asciiTheme="minorBidi" w:hAnsiTheme="minorBidi"/>
          <w:b/>
          <w:bCs/>
          <w:sz w:val="24"/>
          <w:szCs w:val="24"/>
        </w:rPr>
      </w:pPr>
      <w:r w:rsidRPr="000F1428">
        <w:rPr>
          <w:rFonts w:asciiTheme="minorBidi" w:hAnsiTheme="minorBidi"/>
          <w:b/>
          <w:bCs/>
          <w:sz w:val="24"/>
          <w:szCs w:val="24"/>
        </w:rPr>
        <w:t>Those who perform the service of the Sanctuary (44:1-14)</w:t>
      </w:r>
      <w:r w:rsidRPr="000F1428">
        <w:rPr>
          <w:rStyle w:val="FootnoteReference"/>
          <w:rFonts w:asciiTheme="minorBidi" w:hAnsiTheme="minorBidi"/>
          <w:sz w:val="24"/>
          <w:szCs w:val="24"/>
        </w:rPr>
        <w:footnoteReference w:id="1"/>
      </w:r>
    </w:p>
    <w:p w14:paraId="51F3D904" w14:textId="77777777" w:rsidR="006B1EA4" w:rsidRPr="000F1428" w:rsidRDefault="006B1EA4" w:rsidP="000F1428">
      <w:pPr>
        <w:bidi w:val="0"/>
        <w:spacing w:after="0" w:line="240" w:lineRule="auto"/>
        <w:jc w:val="both"/>
        <w:rPr>
          <w:rFonts w:asciiTheme="minorBidi" w:hAnsiTheme="minorBidi"/>
          <w:b/>
          <w:bCs/>
          <w:sz w:val="24"/>
          <w:szCs w:val="24"/>
        </w:rPr>
      </w:pPr>
    </w:p>
    <w:p w14:paraId="12D93DCE" w14:textId="77777777" w:rsidR="0099400F" w:rsidRPr="000F1428" w:rsidRDefault="0099400F" w:rsidP="000F1428">
      <w:pPr>
        <w:bidi w:val="0"/>
        <w:spacing w:after="0" w:line="240" w:lineRule="auto"/>
        <w:ind w:left="720"/>
        <w:jc w:val="both"/>
        <w:rPr>
          <w:rFonts w:asciiTheme="minorBidi" w:hAnsiTheme="minorBidi"/>
          <w:sz w:val="24"/>
          <w:szCs w:val="24"/>
        </w:rPr>
      </w:pPr>
      <w:r w:rsidRPr="000F1428">
        <w:rPr>
          <w:rFonts w:asciiTheme="minorBidi" w:hAnsiTheme="minorBidi"/>
          <w:sz w:val="24"/>
          <w:szCs w:val="24"/>
        </w:rPr>
        <w:t>“Then He brought me back the way of the outer gate of t</w:t>
      </w:r>
      <w:r w:rsidR="006E2B52" w:rsidRPr="000F1428">
        <w:rPr>
          <w:rFonts w:asciiTheme="minorBidi" w:hAnsiTheme="minorBidi"/>
          <w:sz w:val="24"/>
          <w:szCs w:val="24"/>
        </w:rPr>
        <w:t>h</w:t>
      </w:r>
      <w:r w:rsidRPr="000F1428">
        <w:rPr>
          <w:rFonts w:asciiTheme="minorBidi" w:hAnsiTheme="minorBidi"/>
          <w:sz w:val="24"/>
          <w:szCs w:val="24"/>
        </w:rPr>
        <w:t>e Sanctuary which looks toward the east, and it was shut. Then the Lord said to me, This gate shall be shut; it shall not be opened, and no man shall enter in by it, because the Lord God of Israel has entered in by it, therefore it shall be shut.” (44:1-2)</w:t>
      </w:r>
    </w:p>
    <w:p w14:paraId="3324C906" w14:textId="77777777" w:rsidR="006B1EA4" w:rsidRPr="000F1428" w:rsidRDefault="006B1EA4" w:rsidP="000F1428">
      <w:pPr>
        <w:bidi w:val="0"/>
        <w:spacing w:after="0" w:line="240" w:lineRule="auto"/>
        <w:ind w:left="720"/>
        <w:jc w:val="both"/>
        <w:rPr>
          <w:rFonts w:asciiTheme="minorBidi" w:hAnsiTheme="minorBidi"/>
          <w:sz w:val="24"/>
          <w:szCs w:val="24"/>
        </w:rPr>
      </w:pPr>
    </w:p>
    <w:p w14:paraId="2540C612" w14:textId="61BB6AAF" w:rsidR="006E2B52" w:rsidRPr="000F1428" w:rsidRDefault="0099400F"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 xml:space="preserve">These verses show </w:t>
      </w:r>
      <w:r w:rsidR="00DE4197" w:rsidRPr="000F1428">
        <w:rPr>
          <w:rFonts w:asciiTheme="minorBidi" w:hAnsiTheme="minorBidi"/>
          <w:sz w:val="24"/>
          <w:szCs w:val="24"/>
        </w:rPr>
        <w:t>the</w:t>
      </w:r>
      <w:r w:rsidR="002E4938" w:rsidRPr="000F1428">
        <w:rPr>
          <w:rFonts w:asciiTheme="minorBidi" w:hAnsiTheme="minorBidi"/>
          <w:sz w:val="24"/>
          <w:szCs w:val="24"/>
        </w:rPr>
        <w:t xml:space="preserve"> process we have seen so far</w:t>
      </w:r>
      <w:r w:rsidR="00DE4197" w:rsidRPr="000F1428">
        <w:rPr>
          <w:rFonts w:asciiTheme="minorBidi" w:hAnsiTheme="minorBidi"/>
          <w:sz w:val="24"/>
          <w:szCs w:val="24"/>
        </w:rPr>
        <w:t xml:space="preserve"> </w:t>
      </w:r>
      <w:r w:rsidRPr="000F1428">
        <w:rPr>
          <w:rFonts w:asciiTheme="minorBidi" w:hAnsiTheme="minorBidi"/>
          <w:sz w:val="24"/>
          <w:szCs w:val="24"/>
        </w:rPr>
        <w:t>stepping up</w:t>
      </w:r>
      <w:r w:rsidR="00975B8B" w:rsidRPr="000F1428">
        <w:rPr>
          <w:rFonts w:asciiTheme="minorBidi" w:hAnsiTheme="minorBidi"/>
          <w:sz w:val="24"/>
          <w:szCs w:val="24"/>
        </w:rPr>
        <w:t>.</w:t>
      </w:r>
      <w:r w:rsidRPr="000F1428">
        <w:rPr>
          <w:rFonts w:asciiTheme="minorBidi" w:hAnsiTheme="minorBidi"/>
          <w:sz w:val="24"/>
          <w:szCs w:val="24"/>
        </w:rPr>
        <w:t xml:space="preserve"> The </w:t>
      </w:r>
      <w:r w:rsidR="00DE4197" w:rsidRPr="000F1428">
        <w:rPr>
          <w:rFonts w:asciiTheme="minorBidi" w:hAnsiTheme="minorBidi"/>
          <w:sz w:val="24"/>
          <w:szCs w:val="24"/>
        </w:rPr>
        <w:t xml:space="preserve">clearest expression perhaps of the </w:t>
      </w:r>
      <w:r w:rsidR="00517739" w:rsidRPr="000F1428">
        <w:rPr>
          <w:rFonts w:asciiTheme="minorBidi" w:hAnsiTheme="minorBidi"/>
          <w:sz w:val="24"/>
          <w:szCs w:val="24"/>
        </w:rPr>
        <w:t xml:space="preserve">isolation of the Temple from the people is the </w:t>
      </w:r>
      <w:r w:rsidRPr="000F1428">
        <w:rPr>
          <w:rFonts w:asciiTheme="minorBidi" w:hAnsiTheme="minorBidi"/>
          <w:sz w:val="24"/>
          <w:szCs w:val="24"/>
        </w:rPr>
        <w:t>emphasis on the gate through which God entered</w:t>
      </w:r>
      <w:r w:rsidR="00975B8B" w:rsidRPr="000F1428">
        <w:rPr>
          <w:rFonts w:asciiTheme="minorBidi" w:hAnsiTheme="minorBidi"/>
          <w:sz w:val="24"/>
          <w:szCs w:val="24"/>
        </w:rPr>
        <w:t>: it</w:t>
      </w:r>
      <w:r w:rsidRPr="000F1428">
        <w:rPr>
          <w:rFonts w:asciiTheme="minorBidi" w:hAnsiTheme="minorBidi"/>
          <w:sz w:val="24"/>
          <w:szCs w:val="24"/>
        </w:rPr>
        <w:t xml:space="preserve"> now remain</w:t>
      </w:r>
      <w:r w:rsidR="00975B8B" w:rsidRPr="000F1428">
        <w:rPr>
          <w:rFonts w:asciiTheme="minorBidi" w:hAnsiTheme="minorBidi"/>
          <w:sz w:val="24"/>
          <w:szCs w:val="24"/>
        </w:rPr>
        <w:t>s</w:t>
      </w:r>
      <w:r w:rsidRPr="000F1428">
        <w:rPr>
          <w:rFonts w:asciiTheme="minorBidi" w:hAnsiTheme="minorBidi"/>
          <w:sz w:val="24"/>
          <w:szCs w:val="24"/>
        </w:rPr>
        <w:t xml:space="preserve"> shut</w:t>
      </w:r>
      <w:r w:rsidR="00975B8B" w:rsidRPr="000F1428">
        <w:rPr>
          <w:rFonts w:asciiTheme="minorBidi" w:hAnsiTheme="minorBidi"/>
          <w:sz w:val="24"/>
          <w:szCs w:val="24"/>
        </w:rPr>
        <w:t>.</w:t>
      </w:r>
      <w:r w:rsidRPr="000F1428">
        <w:rPr>
          <w:rFonts w:asciiTheme="minorBidi" w:hAnsiTheme="minorBidi"/>
          <w:sz w:val="24"/>
          <w:szCs w:val="24"/>
        </w:rPr>
        <w:t xml:space="preserve"> In fact, even the </w:t>
      </w:r>
      <w:r w:rsidRPr="000F1428">
        <w:rPr>
          <w:rFonts w:asciiTheme="minorBidi" w:hAnsiTheme="minorBidi"/>
          <w:i/>
          <w:iCs/>
          <w:sz w:val="24"/>
          <w:szCs w:val="24"/>
        </w:rPr>
        <w:t>nasi</w:t>
      </w:r>
      <w:r w:rsidRPr="000F1428">
        <w:rPr>
          <w:rFonts w:asciiTheme="minorBidi" w:hAnsiTheme="minorBidi"/>
          <w:sz w:val="24"/>
          <w:szCs w:val="24"/>
        </w:rPr>
        <w:t xml:space="preserve">, who must be able to reach the Temple, will do so </w:t>
      </w:r>
      <w:r w:rsidR="00E85A6F" w:rsidRPr="000F1428">
        <w:rPr>
          <w:rFonts w:asciiTheme="minorBidi" w:hAnsiTheme="minorBidi"/>
          <w:sz w:val="24"/>
          <w:szCs w:val="24"/>
        </w:rPr>
        <w:t>indirectly</w:t>
      </w:r>
      <w:r w:rsidRPr="000F1428">
        <w:rPr>
          <w:rFonts w:asciiTheme="minorBidi" w:hAnsiTheme="minorBidi"/>
          <w:sz w:val="24"/>
          <w:szCs w:val="24"/>
        </w:rPr>
        <w:t xml:space="preserve">, without passing through the gate: </w:t>
      </w:r>
    </w:p>
    <w:p w14:paraId="40FB60AE"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06B8B946" w14:textId="77777777" w:rsidR="0099400F" w:rsidRPr="000F1428" w:rsidRDefault="006E2B52" w:rsidP="000F1428">
      <w:pPr>
        <w:bidi w:val="0"/>
        <w:spacing w:after="0" w:line="240" w:lineRule="auto"/>
        <w:ind w:left="720"/>
        <w:jc w:val="both"/>
        <w:rPr>
          <w:rFonts w:asciiTheme="minorBidi" w:hAnsiTheme="minorBidi"/>
          <w:sz w:val="24"/>
          <w:szCs w:val="24"/>
        </w:rPr>
      </w:pPr>
      <w:r w:rsidRPr="000F1428">
        <w:rPr>
          <w:rFonts w:asciiTheme="minorBidi" w:hAnsiTheme="minorBidi"/>
          <w:sz w:val="24"/>
          <w:szCs w:val="24"/>
        </w:rPr>
        <w:t>“</w:t>
      </w:r>
      <w:r w:rsidR="0099400F" w:rsidRPr="000F1428">
        <w:rPr>
          <w:rFonts w:asciiTheme="minorBidi" w:hAnsiTheme="minorBidi"/>
          <w:sz w:val="24"/>
          <w:szCs w:val="24"/>
        </w:rPr>
        <w:t>As for the prince</w:t>
      </w:r>
      <w:r w:rsidRPr="000F1428">
        <w:rPr>
          <w:rFonts w:asciiTheme="minorBidi" w:hAnsiTheme="minorBidi"/>
          <w:sz w:val="24"/>
          <w:szCs w:val="24"/>
        </w:rPr>
        <w:t xml:space="preserve"> (</w:t>
      </w:r>
      <w:r w:rsidRPr="000F1428">
        <w:rPr>
          <w:rFonts w:asciiTheme="minorBidi" w:hAnsiTheme="minorBidi"/>
          <w:i/>
          <w:iCs/>
          <w:sz w:val="24"/>
          <w:szCs w:val="24"/>
        </w:rPr>
        <w:t>nasi</w:t>
      </w:r>
      <w:r w:rsidRPr="000F1428">
        <w:rPr>
          <w:rFonts w:asciiTheme="minorBidi" w:hAnsiTheme="minorBidi"/>
          <w:sz w:val="24"/>
          <w:szCs w:val="24"/>
        </w:rPr>
        <w:t>)</w:t>
      </w:r>
      <w:r w:rsidR="0099400F" w:rsidRPr="000F1428">
        <w:rPr>
          <w:rFonts w:asciiTheme="minorBidi" w:hAnsiTheme="minorBidi"/>
          <w:sz w:val="24"/>
          <w:szCs w:val="24"/>
        </w:rPr>
        <w:t>, he – being a prince – shall sit in it to eat bread before th</w:t>
      </w:r>
      <w:bookmarkStart w:id="0" w:name="_GoBack"/>
      <w:bookmarkEnd w:id="0"/>
      <w:r w:rsidR="0099400F" w:rsidRPr="000F1428">
        <w:rPr>
          <w:rFonts w:asciiTheme="minorBidi" w:hAnsiTheme="minorBidi"/>
          <w:sz w:val="24"/>
          <w:szCs w:val="24"/>
        </w:rPr>
        <w:t>e Lord; he shall enter by the way of the porch of that gate, and shall go out by the way of the same.” (v. 3)</w:t>
      </w:r>
    </w:p>
    <w:p w14:paraId="77A85F89" w14:textId="77777777" w:rsidR="006B1EA4" w:rsidRPr="000F1428" w:rsidRDefault="006B1EA4" w:rsidP="000F1428">
      <w:pPr>
        <w:bidi w:val="0"/>
        <w:spacing w:after="0" w:line="240" w:lineRule="auto"/>
        <w:ind w:left="720"/>
        <w:jc w:val="both"/>
        <w:rPr>
          <w:rFonts w:asciiTheme="minorBidi" w:hAnsiTheme="minorBidi"/>
          <w:sz w:val="24"/>
          <w:szCs w:val="24"/>
        </w:rPr>
      </w:pPr>
    </w:p>
    <w:p w14:paraId="1165F1F3" w14:textId="77777777" w:rsidR="0099400F" w:rsidRPr="000F1428" w:rsidRDefault="0099400F"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Among the various details pertaining to the structure of t</w:t>
      </w:r>
      <w:r w:rsidR="001A56B2" w:rsidRPr="000F1428">
        <w:rPr>
          <w:rFonts w:asciiTheme="minorBidi" w:hAnsiTheme="minorBidi"/>
          <w:sz w:val="24"/>
          <w:szCs w:val="24"/>
        </w:rPr>
        <w:t>he Temple, the prophet suddenly</w:t>
      </w:r>
      <w:r w:rsidRPr="000F1428">
        <w:rPr>
          <w:rFonts w:asciiTheme="minorBidi" w:hAnsiTheme="minorBidi"/>
          <w:sz w:val="24"/>
          <w:szCs w:val="24"/>
        </w:rPr>
        <w:t xml:space="preserve"> perceives God’s presence within it:</w:t>
      </w:r>
    </w:p>
    <w:p w14:paraId="0EFFAF67"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01F8B7C5" w14:textId="77777777" w:rsidR="0099400F" w:rsidRPr="000F1428" w:rsidRDefault="0099400F" w:rsidP="000F1428">
      <w:pPr>
        <w:bidi w:val="0"/>
        <w:spacing w:after="0" w:line="240" w:lineRule="auto"/>
        <w:ind w:left="720"/>
        <w:jc w:val="both"/>
        <w:rPr>
          <w:rFonts w:asciiTheme="minorBidi" w:hAnsiTheme="minorBidi"/>
          <w:sz w:val="24"/>
          <w:szCs w:val="24"/>
        </w:rPr>
      </w:pPr>
      <w:r w:rsidRPr="000F1428">
        <w:rPr>
          <w:rFonts w:asciiTheme="minorBidi" w:hAnsiTheme="minorBidi"/>
          <w:sz w:val="24"/>
          <w:szCs w:val="24"/>
        </w:rPr>
        <w:t>“Then he brought me the way of the north gate before the House, and I looked, and, behold the glory of the Lord filled the House of the Lord, and I fell upon my face. And the Lord said to me, Son of man, mark well, and behold with your eyes, and hear with your ears all that I say to you concerning all the ordinances of the House of the Lord, and all its teachings, an</w:t>
      </w:r>
      <w:r w:rsidR="00F94ECC" w:rsidRPr="000F1428">
        <w:rPr>
          <w:rFonts w:asciiTheme="minorBidi" w:hAnsiTheme="minorBidi"/>
          <w:sz w:val="24"/>
          <w:szCs w:val="24"/>
        </w:rPr>
        <w:t>d mark well the entrance of the</w:t>
      </w:r>
      <w:r w:rsidRPr="000F1428">
        <w:rPr>
          <w:rFonts w:asciiTheme="minorBidi" w:hAnsiTheme="minorBidi"/>
          <w:sz w:val="24"/>
          <w:szCs w:val="24"/>
        </w:rPr>
        <w:t xml:space="preserve"> House, with all the ex</w:t>
      </w:r>
      <w:r w:rsidR="00F94ECC" w:rsidRPr="000F1428">
        <w:rPr>
          <w:rFonts w:asciiTheme="minorBidi" w:hAnsiTheme="minorBidi"/>
          <w:sz w:val="24"/>
          <w:szCs w:val="24"/>
        </w:rPr>
        <w:t>its of the Sanctuary. And you sh</w:t>
      </w:r>
      <w:r w:rsidRPr="000F1428">
        <w:rPr>
          <w:rFonts w:asciiTheme="minorBidi" w:hAnsiTheme="minorBidi"/>
          <w:sz w:val="24"/>
          <w:szCs w:val="24"/>
        </w:rPr>
        <w:t>a</w:t>
      </w:r>
      <w:r w:rsidR="00F94ECC" w:rsidRPr="000F1428">
        <w:rPr>
          <w:rFonts w:asciiTheme="minorBidi" w:hAnsiTheme="minorBidi"/>
          <w:sz w:val="24"/>
          <w:szCs w:val="24"/>
        </w:rPr>
        <w:t>l</w:t>
      </w:r>
      <w:r w:rsidRPr="000F1428">
        <w:rPr>
          <w:rFonts w:asciiTheme="minorBidi" w:hAnsiTheme="minorBidi"/>
          <w:sz w:val="24"/>
          <w:szCs w:val="24"/>
        </w:rPr>
        <w:t>l say to the rebellious ones, to the House</w:t>
      </w:r>
      <w:r w:rsidR="00F94ECC" w:rsidRPr="000F1428">
        <w:rPr>
          <w:rFonts w:asciiTheme="minorBidi" w:hAnsiTheme="minorBidi"/>
          <w:sz w:val="24"/>
          <w:szCs w:val="24"/>
        </w:rPr>
        <w:t xml:space="preserve"> of Israel: Thus says the Lord </w:t>
      </w:r>
      <w:r w:rsidRPr="000F1428">
        <w:rPr>
          <w:rFonts w:asciiTheme="minorBidi" w:hAnsiTheme="minorBidi"/>
          <w:sz w:val="24"/>
          <w:szCs w:val="24"/>
        </w:rPr>
        <w:t>God: O House of Israel, enough now of all your disgusting deeds, in</w:t>
      </w:r>
      <w:r w:rsidR="00F94ECC" w:rsidRPr="000F1428">
        <w:rPr>
          <w:rFonts w:asciiTheme="minorBidi" w:hAnsiTheme="minorBidi"/>
          <w:sz w:val="24"/>
          <w:szCs w:val="24"/>
        </w:rPr>
        <w:t xml:space="preserve"> tha</w:t>
      </w:r>
      <w:r w:rsidRPr="000F1428">
        <w:rPr>
          <w:rFonts w:asciiTheme="minorBidi" w:hAnsiTheme="minorBidi"/>
          <w:sz w:val="24"/>
          <w:szCs w:val="24"/>
        </w:rPr>
        <w:t xml:space="preserve">t you have brought into My Sanctuary strangers, uncircumcised in heart, and uncircumcised in flesh, to be in My sanctuary, </w:t>
      </w:r>
      <w:r w:rsidRPr="000F1428">
        <w:rPr>
          <w:rFonts w:asciiTheme="minorBidi" w:hAnsiTheme="minorBidi"/>
          <w:sz w:val="24"/>
          <w:szCs w:val="24"/>
        </w:rPr>
        <w:lastRenderedPageBreak/>
        <w:t>to pollute it, even My House, when you offer My bread, the fat and the blood, and they have broken My covenant because of all your disgusting deeds, and you have not kept the charge of My holy things, but you have set keepers of My charge in My Sanctuary to please yourselves.</w:t>
      </w:r>
      <w:r w:rsidR="00F94ECC" w:rsidRPr="000F1428">
        <w:rPr>
          <w:rFonts w:asciiTheme="minorBidi" w:hAnsiTheme="minorBidi"/>
          <w:sz w:val="24"/>
          <w:szCs w:val="24"/>
        </w:rPr>
        <w:t>” (44:4-8)</w:t>
      </w:r>
    </w:p>
    <w:p w14:paraId="3DAEC0A1"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7420C5F1" w14:textId="69BBDCF5" w:rsidR="001A56B2" w:rsidRPr="000F1428" w:rsidRDefault="009E3ED5"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 xml:space="preserve">Like the start </w:t>
      </w:r>
      <w:r w:rsidR="00F94ECC" w:rsidRPr="000F1428">
        <w:rPr>
          <w:rFonts w:asciiTheme="minorBidi" w:hAnsiTheme="minorBidi"/>
          <w:sz w:val="24"/>
          <w:szCs w:val="24"/>
        </w:rPr>
        <w:t>of Chapter 43, the prophecy once again emphasizes the need to convey the details of the plan to the people</w:t>
      </w:r>
      <w:r w:rsidR="009A3799" w:rsidRPr="000F1428">
        <w:rPr>
          <w:rFonts w:asciiTheme="minorBidi" w:hAnsiTheme="minorBidi"/>
          <w:sz w:val="24"/>
          <w:szCs w:val="24"/>
        </w:rPr>
        <w:t xml:space="preserve">. But </w:t>
      </w:r>
      <w:r w:rsidR="00F94ECC" w:rsidRPr="000F1428">
        <w:rPr>
          <w:rFonts w:asciiTheme="minorBidi" w:hAnsiTheme="minorBidi"/>
          <w:sz w:val="24"/>
          <w:szCs w:val="24"/>
        </w:rPr>
        <w:t xml:space="preserve">this time there is an additional prophetic message </w:t>
      </w:r>
      <w:r w:rsidR="003B6121" w:rsidRPr="000F1428">
        <w:rPr>
          <w:rFonts w:asciiTheme="minorBidi" w:hAnsiTheme="minorBidi"/>
          <w:sz w:val="24"/>
          <w:szCs w:val="24"/>
        </w:rPr>
        <w:t xml:space="preserve">about </w:t>
      </w:r>
      <w:r w:rsidR="00F94ECC" w:rsidRPr="000F1428">
        <w:rPr>
          <w:rFonts w:asciiTheme="minorBidi" w:hAnsiTheme="minorBidi"/>
          <w:sz w:val="24"/>
          <w:szCs w:val="24"/>
        </w:rPr>
        <w:t xml:space="preserve">distancing strangers. This Temple of Yechezkel is not a Temple that will be a </w:t>
      </w:r>
      <w:r w:rsidR="009A0DFD" w:rsidRPr="000F1428">
        <w:rPr>
          <w:rFonts w:asciiTheme="minorBidi" w:hAnsiTheme="minorBidi"/>
          <w:sz w:val="24"/>
          <w:szCs w:val="24"/>
        </w:rPr>
        <w:t>magnet</w:t>
      </w:r>
      <w:r w:rsidR="009C2B5C" w:rsidRPr="000F1428">
        <w:rPr>
          <w:rFonts w:asciiTheme="minorBidi" w:hAnsiTheme="minorBidi"/>
          <w:sz w:val="24"/>
          <w:szCs w:val="24"/>
        </w:rPr>
        <w:t xml:space="preserve">, an international </w:t>
      </w:r>
      <w:r w:rsidR="00F94ECC" w:rsidRPr="000F1428">
        <w:rPr>
          <w:rFonts w:asciiTheme="minorBidi" w:hAnsiTheme="minorBidi"/>
          <w:sz w:val="24"/>
          <w:szCs w:val="24"/>
        </w:rPr>
        <w:t>cente</w:t>
      </w:r>
      <w:r w:rsidR="009C2B5C" w:rsidRPr="000F1428">
        <w:rPr>
          <w:rFonts w:asciiTheme="minorBidi" w:hAnsiTheme="minorBidi"/>
          <w:sz w:val="24"/>
          <w:szCs w:val="24"/>
        </w:rPr>
        <w:t>r;</w:t>
      </w:r>
      <w:r w:rsidR="00F94ECC" w:rsidRPr="000F1428">
        <w:rPr>
          <w:rFonts w:asciiTheme="minorBidi" w:hAnsiTheme="minorBidi"/>
          <w:sz w:val="24"/>
          <w:szCs w:val="24"/>
        </w:rPr>
        <w:t xml:space="preserve"> rather, it will be a place in which – in light of the sins of the past – there is no place for strangers: </w:t>
      </w:r>
    </w:p>
    <w:p w14:paraId="28569D26"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1DD7722E" w14:textId="77777777" w:rsidR="00F94ECC" w:rsidRPr="000F1428" w:rsidRDefault="00F94ECC" w:rsidP="000F1428">
      <w:pPr>
        <w:bidi w:val="0"/>
        <w:spacing w:after="0" w:line="240" w:lineRule="auto"/>
        <w:ind w:left="720"/>
        <w:jc w:val="both"/>
        <w:rPr>
          <w:rFonts w:asciiTheme="minorBidi" w:hAnsiTheme="minorBidi"/>
          <w:sz w:val="24"/>
          <w:szCs w:val="24"/>
        </w:rPr>
      </w:pPr>
      <w:r w:rsidRPr="000F1428">
        <w:rPr>
          <w:rFonts w:asciiTheme="minorBidi" w:hAnsiTheme="minorBidi"/>
          <w:sz w:val="24"/>
          <w:szCs w:val="24"/>
        </w:rPr>
        <w:t>“Thus says the Lord God: No stranger, uncircumcised in heart, nor uncircumcised in flesh, shall enter into My Sanctuary, of any stranger that is among Bnei Yisrael” (v. 9).</w:t>
      </w:r>
    </w:p>
    <w:p w14:paraId="6D440B1A" w14:textId="77777777" w:rsidR="00F94ECC" w:rsidRPr="000F1428" w:rsidRDefault="00F94ECC" w:rsidP="000F1428">
      <w:pPr>
        <w:bidi w:val="0"/>
        <w:spacing w:after="0" w:line="240" w:lineRule="auto"/>
        <w:ind w:firstLine="720"/>
        <w:jc w:val="both"/>
        <w:rPr>
          <w:rFonts w:asciiTheme="minorBidi" w:hAnsiTheme="minorBidi"/>
          <w:sz w:val="24"/>
          <w:szCs w:val="24"/>
        </w:rPr>
      </w:pPr>
    </w:p>
    <w:p w14:paraId="666ACDB8" w14:textId="77777777" w:rsidR="00F94ECC" w:rsidRPr="000F1428" w:rsidRDefault="00F94ECC" w:rsidP="000F1428">
      <w:pPr>
        <w:bidi w:val="0"/>
        <w:spacing w:after="0" w:line="240" w:lineRule="auto"/>
        <w:jc w:val="both"/>
        <w:rPr>
          <w:rFonts w:asciiTheme="minorBidi" w:hAnsiTheme="minorBidi"/>
          <w:b/>
          <w:bCs/>
          <w:sz w:val="24"/>
          <w:szCs w:val="24"/>
        </w:rPr>
      </w:pPr>
      <w:r w:rsidRPr="000F1428">
        <w:rPr>
          <w:rFonts w:asciiTheme="minorBidi" w:hAnsiTheme="minorBidi"/>
          <w:b/>
          <w:bCs/>
          <w:sz w:val="24"/>
          <w:szCs w:val="24"/>
        </w:rPr>
        <w:t>Leviim and Kohanim</w:t>
      </w:r>
    </w:p>
    <w:p w14:paraId="2A62EDA0"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3042EE8A" w14:textId="67189F9C" w:rsidR="00F94ECC" w:rsidRPr="000F1428" w:rsidRDefault="00F94ECC"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 xml:space="preserve">Going even further, even the faithfulness of the office-bearers who served in the Temple in the past must be re-examined. Yechezkel blames the </w:t>
      </w:r>
      <w:r w:rsidR="008B2ED0" w:rsidRPr="000F1428">
        <w:rPr>
          <w:rFonts w:asciiTheme="minorBidi" w:hAnsiTheme="minorBidi"/>
          <w:i/>
          <w:sz w:val="24"/>
          <w:szCs w:val="24"/>
        </w:rPr>
        <w:t>l</w:t>
      </w:r>
      <w:r w:rsidRPr="000F1428">
        <w:rPr>
          <w:rFonts w:asciiTheme="minorBidi" w:hAnsiTheme="minorBidi"/>
          <w:i/>
          <w:sz w:val="24"/>
          <w:szCs w:val="24"/>
        </w:rPr>
        <w:t>eviim</w:t>
      </w:r>
      <w:r w:rsidRPr="000F1428">
        <w:rPr>
          <w:rFonts w:asciiTheme="minorBidi" w:hAnsiTheme="minorBidi"/>
          <w:sz w:val="24"/>
          <w:szCs w:val="24"/>
        </w:rPr>
        <w:t xml:space="preserve"> for having misled the people (vv. 10-11) and ministering </w:t>
      </w:r>
      <w:r w:rsidR="006E2B52" w:rsidRPr="000F1428">
        <w:rPr>
          <w:rFonts w:asciiTheme="minorBidi" w:hAnsiTheme="minorBidi"/>
          <w:sz w:val="24"/>
          <w:szCs w:val="24"/>
        </w:rPr>
        <w:t xml:space="preserve">for </w:t>
      </w:r>
      <w:r w:rsidRPr="000F1428">
        <w:rPr>
          <w:rFonts w:asciiTheme="minorBidi" w:hAnsiTheme="minorBidi"/>
          <w:sz w:val="24"/>
          <w:szCs w:val="24"/>
        </w:rPr>
        <w:t xml:space="preserve">people visiting the Temple while </w:t>
      </w:r>
      <w:r w:rsidR="006E2B52" w:rsidRPr="000F1428">
        <w:rPr>
          <w:rFonts w:asciiTheme="minorBidi" w:hAnsiTheme="minorBidi"/>
          <w:sz w:val="24"/>
          <w:szCs w:val="24"/>
        </w:rPr>
        <w:t xml:space="preserve">engaged in </w:t>
      </w:r>
      <w:r w:rsidRPr="000F1428">
        <w:rPr>
          <w:rFonts w:asciiTheme="minorBidi" w:hAnsiTheme="minorBidi"/>
          <w:sz w:val="24"/>
          <w:szCs w:val="24"/>
        </w:rPr>
        <w:t>serving idols:</w:t>
      </w:r>
    </w:p>
    <w:p w14:paraId="12C5EEB1"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4E62A583" w14:textId="77777777" w:rsidR="00F94ECC" w:rsidRPr="000F1428" w:rsidRDefault="00F94ECC" w:rsidP="000F1428">
      <w:pPr>
        <w:bidi w:val="0"/>
        <w:spacing w:after="0" w:line="240" w:lineRule="auto"/>
        <w:ind w:left="720"/>
        <w:jc w:val="both"/>
        <w:rPr>
          <w:rFonts w:asciiTheme="minorBidi" w:hAnsiTheme="minorBidi"/>
          <w:sz w:val="24"/>
          <w:szCs w:val="24"/>
        </w:rPr>
      </w:pPr>
      <w:r w:rsidRPr="000F1428">
        <w:rPr>
          <w:rFonts w:asciiTheme="minorBidi" w:hAnsiTheme="minorBidi"/>
          <w:sz w:val="24"/>
          <w:szCs w:val="24"/>
        </w:rPr>
        <w:t xml:space="preserve">“Because they ministered to them </w:t>
      </w:r>
      <w:r w:rsidR="00833325" w:rsidRPr="000F1428">
        <w:rPr>
          <w:rFonts w:asciiTheme="minorBidi" w:hAnsiTheme="minorBidi"/>
          <w:sz w:val="24"/>
          <w:szCs w:val="24"/>
        </w:rPr>
        <w:t>before their idols, and became a stumbling-block of iniquity to the House of Israel; therefore I have lifted up My hand against them, says the Lord God, and they shall bear their iniquity. And they shall not come near to Me, to perform the office of a Kohen to Me, nor to come near to any of My holy things, to the most holy things, but their shall bear their shame and their disgusting deeds which they have committed.” (vv. 12-13)</w:t>
      </w:r>
    </w:p>
    <w:p w14:paraId="397468AF"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41E0D019" w14:textId="36B00022" w:rsidR="001A56B2" w:rsidRPr="000F1428" w:rsidRDefault="00C41B5E"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 xml:space="preserve">Despite their status and their role, the </w:t>
      </w:r>
      <w:r w:rsidRPr="000F1428">
        <w:rPr>
          <w:rFonts w:asciiTheme="minorBidi" w:hAnsiTheme="minorBidi"/>
          <w:i/>
          <w:iCs/>
          <w:sz w:val="24"/>
          <w:szCs w:val="24"/>
        </w:rPr>
        <w:t>leviim</w:t>
      </w:r>
      <w:r w:rsidRPr="000F1428">
        <w:rPr>
          <w:rFonts w:asciiTheme="minorBidi" w:hAnsiTheme="minorBidi"/>
          <w:sz w:val="24"/>
          <w:szCs w:val="24"/>
        </w:rPr>
        <w:t xml:space="preserve"> did not take responsibility for the behavior of the people</w:t>
      </w:r>
      <w:r w:rsidR="008B2ED0" w:rsidRPr="000F1428">
        <w:rPr>
          <w:rFonts w:asciiTheme="minorBidi" w:hAnsiTheme="minorBidi"/>
          <w:sz w:val="24"/>
          <w:szCs w:val="24"/>
        </w:rPr>
        <w:t xml:space="preserve">. So </w:t>
      </w:r>
      <w:r w:rsidRPr="000F1428">
        <w:rPr>
          <w:rFonts w:asciiTheme="minorBidi" w:hAnsiTheme="minorBidi"/>
          <w:sz w:val="24"/>
          <w:szCs w:val="24"/>
        </w:rPr>
        <w:t xml:space="preserve">while they will serve in the Temple, they will not share </w:t>
      </w:r>
      <w:r w:rsidR="008B2ED0" w:rsidRPr="000F1428">
        <w:rPr>
          <w:rFonts w:asciiTheme="minorBidi" w:hAnsiTheme="minorBidi"/>
          <w:sz w:val="24"/>
          <w:szCs w:val="24"/>
        </w:rPr>
        <w:t xml:space="preserve">in </w:t>
      </w:r>
      <w:r w:rsidRPr="000F1428">
        <w:rPr>
          <w:rFonts w:asciiTheme="minorBidi" w:hAnsiTheme="minorBidi"/>
          <w:sz w:val="24"/>
          <w:szCs w:val="24"/>
        </w:rPr>
        <w:t xml:space="preserve">the authority bestowed on the </w:t>
      </w:r>
      <w:r w:rsidRPr="000F1428">
        <w:rPr>
          <w:rFonts w:asciiTheme="minorBidi" w:hAnsiTheme="minorBidi"/>
          <w:i/>
          <w:iCs/>
          <w:sz w:val="24"/>
          <w:szCs w:val="24"/>
        </w:rPr>
        <w:t>kohanim</w:t>
      </w:r>
      <w:r w:rsidRPr="000F1428">
        <w:rPr>
          <w:rFonts w:asciiTheme="minorBidi" w:hAnsiTheme="minorBidi"/>
          <w:sz w:val="24"/>
          <w:szCs w:val="24"/>
        </w:rPr>
        <w:t xml:space="preserve">: </w:t>
      </w:r>
    </w:p>
    <w:p w14:paraId="689C36B5"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4BEB9F9C" w14:textId="77777777" w:rsidR="00C41B5E" w:rsidRPr="000F1428" w:rsidRDefault="00C41B5E" w:rsidP="000F1428">
      <w:pPr>
        <w:bidi w:val="0"/>
        <w:spacing w:after="0" w:line="240" w:lineRule="auto"/>
        <w:ind w:left="720"/>
        <w:jc w:val="both"/>
        <w:rPr>
          <w:rFonts w:asciiTheme="minorBidi" w:hAnsiTheme="minorBidi"/>
          <w:sz w:val="24"/>
          <w:szCs w:val="24"/>
        </w:rPr>
      </w:pPr>
      <w:r w:rsidRPr="000F1428">
        <w:rPr>
          <w:rFonts w:asciiTheme="minorBidi" w:hAnsiTheme="minorBidi"/>
          <w:sz w:val="24"/>
          <w:szCs w:val="24"/>
        </w:rPr>
        <w:t>“And I will make them keepers of the charge of the House, for all its service, and for all that shall be done in it” (v. 14).</w:t>
      </w:r>
    </w:p>
    <w:p w14:paraId="2957060E" w14:textId="77777777" w:rsidR="006B1EA4" w:rsidRPr="000F1428" w:rsidRDefault="006B1EA4" w:rsidP="000F1428">
      <w:pPr>
        <w:bidi w:val="0"/>
        <w:spacing w:after="0" w:line="240" w:lineRule="auto"/>
        <w:ind w:left="720"/>
        <w:jc w:val="both"/>
        <w:rPr>
          <w:rFonts w:asciiTheme="minorBidi" w:hAnsiTheme="minorBidi"/>
          <w:sz w:val="24"/>
          <w:szCs w:val="24"/>
        </w:rPr>
      </w:pPr>
    </w:p>
    <w:p w14:paraId="0A900D86" w14:textId="22BDCCD8" w:rsidR="006F4818" w:rsidRPr="000F1428" w:rsidRDefault="00C41B5E"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 xml:space="preserve">In contrast, Yechezkel entrusts the </w:t>
      </w:r>
      <w:r w:rsidRPr="000F1428">
        <w:rPr>
          <w:rFonts w:asciiTheme="minorBidi" w:hAnsiTheme="minorBidi"/>
          <w:i/>
          <w:sz w:val="24"/>
          <w:szCs w:val="24"/>
        </w:rPr>
        <w:t>kohanim</w:t>
      </w:r>
      <w:r w:rsidRPr="000F1428">
        <w:rPr>
          <w:rFonts w:asciiTheme="minorBidi" w:hAnsiTheme="minorBidi"/>
          <w:sz w:val="24"/>
          <w:szCs w:val="24"/>
        </w:rPr>
        <w:t xml:space="preserve"> with a range of tasks: the offering of sacrifices, instruction of the people, sitting in judgment, and guarding the Torah. Why does Yechezkel transfer all the leadership functions to the </w:t>
      </w:r>
      <w:r w:rsidRPr="000F1428">
        <w:rPr>
          <w:rFonts w:asciiTheme="minorBidi" w:hAnsiTheme="minorBidi"/>
          <w:i/>
          <w:sz w:val="24"/>
          <w:szCs w:val="24"/>
        </w:rPr>
        <w:t>kohanim</w:t>
      </w:r>
      <w:r w:rsidRPr="000F1428">
        <w:rPr>
          <w:rFonts w:asciiTheme="minorBidi" w:hAnsiTheme="minorBidi"/>
          <w:sz w:val="24"/>
          <w:szCs w:val="24"/>
        </w:rPr>
        <w:t xml:space="preserve">? Moreover, why does his description of the service of the </w:t>
      </w:r>
      <w:r w:rsidRPr="000F1428">
        <w:rPr>
          <w:rFonts w:asciiTheme="minorBidi" w:hAnsiTheme="minorBidi"/>
          <w:i/>
          <w:sz w:val="24"/>
          <w:szCs w:val="24"/>
        </w:rPr>
        <w:t>kohanim</w:t>
      </w:r>
      <w:r w:rsidRPr="000F1428">
        <w:rPr>
          <w:rFonts w:asciiTheme="minorBidi" w:hAnsiTheme="minorBidi"/>
          <w:sz w:val="24"/>
          <w:szCs w:val="24"/>
        </w:rPr>
        <w:t xml:space="preserve"> </w:t>
      </w:r>
      <w:r w:rsidR="006962DF" w:rsidRPr="000F1428">
        <w:rPr>
          <w:rFonts w:asciiTheme="minorBidi" w:hAnsiTheme="minorBidi"/>
          <w:sz w:val="24"/>
          <w:szCs w:val="24"/>
        </w:rPr>
        <w:t xml:space="preserve">not </w:t>
      </w:r>
      <w:r w:rsidRPr="000F1428">
        <w:rPr>
          <w:rFonts w:asciiTheme="minorBidi" w:hAnsiTheme="minorBidi"/>
          <w:sz w:val="24"/>
          <w:szCs w:val="24"/>
        </w:rPr>
        <w:t>center not on the Temple, but rather</w:t>
      </w:r>
      <w:r w:rsidR="006962DF" w:rsidRPr="000F1428">
        <w:rPr>
          <w:rFonts w:asciiTheme="minorBidi" w:hAnsiTheme="minorBidi"/>
          <w:sz w:val="24"/>
          <w:szCs w:val="24"/>
        </w:rPr>
        <w:t xml:space="preserve"> on</w:t>
      </w:r>
      <w:r w:rsidRPr="000F1428">
        <w:rPr>
          <w:rFonts w:asciiTheme="minorBidi" w:hAnsiTheme="minorBidi"/>
          <w:sz w:val="24"/>
          <w:szCs w:val="24"/>
        </w:rPr>
        <w:t xml:space="preserve"> instructi</w:t>
      </w:r>
      <w:r w:rsidR="006962DF" w:rsidRPr="000F1428">
        <w:rPr>
          <w:rFonts w:asciiTheme="minorBidi" w:hAnsiTheme="minorBidi"/>
          <w:sz w:val="24"/>
          <w:szCs w:val="24"/>
        </w:rPr>
        <w:t xml:space="preserve">ng </w:t>
      </w:r>
      <w:r w:rsidRPr="000F1428">
        <w:rPr>
          <w:rFonts w:asciiTheme="minorBidi" w:hAnsiTheme="minorBidi"/>
          <w:sz w:val="24"/>
          <w:szCs w:val="24"/>
        </w:rPr>
        <w:t xml:space="preserve">the people? The reason for </w:t>
      </w:r>
      <w:r w:rsidR="00361B6C" w:rsidRPr="000F1428">
        <w:rPr>
          <w:rFonts w:asciiTheme="minorBidi" w:hAnsiTheme="minorBidi"/>
          <w:sz w:val="24"/>
          <w:szCs w:val="24"/>
        </w:rPr>
        <w:t xml:space="preserve">appears to </w:t>
      </w:r>
      <w:r w:rsidRPr="000F1428">
        <w:rPr>
          <w:rFonts w:asciiTheme="minorBidi" w:hAnsiTheme="minorBidi"/>
          <w:sz w:val="24"/>
          <w:szCs w:val="24"/>
        </w:rPr>
        <w:t xml:space="preserve">be that there </w:t>
      </w:r>
      <w:r w:rsidR="00361B6C" w:rsidRPr="000F1428">
        <w:rPr>
          <w:rFonts w:asciiTheme="minorBidi" w:hAnsiTheme="minorBidi"/>
          <w:sz w:val="24"/>
          <w:szCs w:val="24"/>
        </w:rPr>
        <w:t xml:space="preserve">were also </w:t>
      </w:r>
      <w:r w:rsidRPr="000F1428">
        <w:rPr>
          <w:rFonts w:asciiTheme="minorBidi" w:hAnsiTheme="minorBidi"/>
          <w:sz w:val="24"/>
          <w:szCs w:val="24"/>
        </w:rPr>
        <w:t>kohanim</w:t>
      </w:r>
      <w:r w:rsidR="00361B6C" w:rsidRPr="000F1428">
        <w:rPr>
          <w:rFonts w:asciiTheme="minorBidi" w:hAnsiTheme="minorBidi"/>
          <w:sz w:val="24"/>
          <w:szCs w:val="24"/>
        </w:rPr>
        <w:t xml:space="preserve"> </w:t>
      </w:r>
      <w:r w:rsidRPr="000F1428">
        <w:rPr>
          <w:rFonts w:asciiTheme="minorBidi" w:hAnsiTheme="minorBidi"/>
          <w:sz w:val="24"/>
          <w:szCs w:val="24"/>
        </w:rPr>
        <w:t xml:space="preserve">who misused their position. At a time of crisis, </w:t>
      </w:r>
      <w:r w:rsidR="00F65776" w:rsidRPr="000F1428">
        <w:rPr>
          <w:rFonts w:asciiTheme="minorBidi" w:hAnsiTheme="minorBidi"/>
          <w:sz w:val="24"/>
          <w:szCs w:val="24"/>
        </w:rPr>
        <w:t xml:space="preserve">as well as the Temple service, </w:t>
      </w:r>
      <w:r w:rsidRPr="000F1428">
        <w:rPr>
          <w:rFonts w:asciiTheme="minorBidi" w:hAnsiTheme="minorBidi"/>
          <w:sz w:val="24"/>
          <w:szCs w:val="24"/>
        </w:rPr>
        <w:t>the role of the kohanim</w:t>
      </w:r>
      <w:r w:rsidR="00D6367E" w:rsidRPr="000F1428">
        <w:rPr>
          <w:rFonts w:asciiTheme="minorBidi" w:hAnsiTheme="minorBidi"/>
          <w:sz w:val="24"/>
          <w:szCs w:val="24"/>
        </w:rPr>
        <w:t xml:space="preserve"> </w:t>
      </w:r>
      <w:r w:rsidRPr="000F1428">
        <w:rPr>
          <w:rFonts w:asciiTheme="minorBidi" w:hAnsiTheme="minorBidi"/>
          <w:sz w:val="24"/>
          <w:szCs w:val="24"/>
        </w:rPr>
        <w:t xml:space="preserve">is to teach the </w:t>
      </w:r>
      <w:r w:rsidRPr="000F1428">
        <w:rPr>
          <w:rFonts w:asciiTheme="minorBidi" w:hAnsiTheme="minorBidi"/>
          <w:sz w:val="24"/>
          <w:szCs w:val="24"/>
        </w:rPr>
        <w:lastRenderedPageBreak/>
        <w:t xml:space="preserve">ways of Torah. </w:t>
      </w:r>
      <w:r w:rsidR="00F65776" w:rsidRPr="000F1428">
        <w:rPr>
          <w:rFonts w:asciiTheme="minorBidi" w:hAnsiTheme="minorBidi"/>
          <w:sz w:val="24"/>
          <w:szCs w:val="24"/>
        </w:rPr>
        <w:t xml:space="preserve">Instead, what </w:t>
      </w:r>
      <w:r w:rsidRPr="000F1428">
        <w:rPr>
          <w:rFonts w:asciiTheme="minorBidi" w:hAnsiTheme="minorBidi"/>
          <w:sz w:val="24"/>
          <w:szCs w:val="24"/>
        </w:rPr>
        <w:t>the kohanim actually did is described by Yechezkel as follows:</w:t>
      </w:r>
    </w:p>
    <w:p w14:paraId="53637744"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29E33E47" w14:textId="77777777" w:rsidR="006F4818" w:rsidRPr="000F1428" w:rsidRDefault="00C41B5E" w:rsidP="000F1428">
      <w:pPr>
        <w:bidi w:val="0"/>
        <w:spacing w:after="0" w:line="240" w:lineRule="auto"/>
        <w:ind w:left="720"/>
        <w:jc w:val="both"/>
        <w:rPr>
          <w:rFonts w:asciiTheme="minorBidi" w:hAnsiTheme="minorBidi"/>
          <w:sz w:val="24"/>
          <w:szCs w:val="24"/>
        </w:rPr>
      </w:pPr>
      <w:r w:rsidRPr="000F1428">
        <w:rPr>
          <w:rFonts w:asciiTheme="minorBidi" w:hAnsiTheme="minorBidi"/>
          <w:sz w:val="24"/>
          <w:szCs w:val="24"/>
        </w:rPr>
        <w:t xml:space="preserve">“Her priests have violated My Torah and have profaned My holy things; they have put no difference between the holy and the common, neither have they taught the difference between the unclean and the clean, and they have hidden their eyes from My </w:t>
      </w:r>
      <w:r w:rsidRPr="000F1428">
        <w:rPr>
          <w:rFonts w:asciiTheme="minorBidi" w:hAnsiTheme="minorBidi"/>
          <w:i/>
          <w:iCs/>
          <w:sz w:val="24"/>
          <w:szCs w:val="24"/>
        </w:rPr>
        <w:t>shabbatot</w:t>
      </w:r>
      <w:r w:rsidRPr="000F1428">
        <w:rPr>
          <w:rFonts w:asciiTheme="minorBidi" w:hAnsiTheme="minorBidi"/>
          <w:sz w:val="24"/>
          <w:szCs w:val="24"/>
        </w:rPr>
        <w:t xml:space="preserve">, and I am profaned among them.” (22:26) </w:t>
      </w:r>
    </w:p>
    <w:p w14:paraId="0DD8E3B7"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54A4A69E" w14:textId="4D9A696C" w:rsidR="006E2B52" w:rsidRPr="000F1428" w:rsidRDefault="00C41B5E"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 xml:space="preserve">The </w:t>
      </w:r>
      <w:r w:rsidRPr="000F1428">
        <w:rPr>
          <w:rFonts w:asciiTheme="minorBidi" w:hAnsiTheme="minorBidi"/>
          <w:i/>
          <w:iCs/>
          <w:sz w:val="24"/>
          <w:szCs w:val="24"/>
        </w:rPr>
        <w:t>kohanim</w:t>
      </w:r>
      <w:r w:rsidR="00D6367E" w:rsidRPr="000F1428">
        <w:rPr>
          <w:rFonts w:asciiTheme="minorBidi" w:hAnsiTheme="minorBidi"/>
          <w:sz w:val="24"/>
          <w:szCs w:val="24"/>
        </w:rPr>
        <w:t xml:space="preserve"> </w:t>
      </w:r>
      <w:r w:rsidRPr="000F1428">
        <w:rPr>
          <w:rFonts w:asciiTheme="minorBidi" w:hAnsiTheme="minorBidi"/>
          <w:sz w:val="24"/>
          <w:szCs w:val="24"/>
        </w:rPr>
        <w:t xml:space="preserve">who neglected their role and failed to instruct the people during their difficult time </w:t>
      </w:r>
      <w:r w:rsidR="00F74D92" w:rsidRPr="000F1428">
        <w:rPr>
          <w:rFonts w:asciiTheme="minorBidi" w:hAnsiTheme="minorBidi"/>
          <w:sz w:val="24"/>
          <w:szCs w:val="24"/>
        </w:rPr>
        <w:t>–</w:t>
      </w:r>
      <w:r w:rsidR="0067230E" w:rsidRPr="000F1428">
        <w:rPr>
          <w:rFonts w:asciiTheme="minorBidi" w:hAnsiTheme="minorBidi"/>
          <w:sz w:val="24"/>
          <w:szCs w:val="24"/>
        </w:rPr>
        <w:t xml:space="preserve"> </w:t>
      </w:r>
      <w:r w:rsidRPr="000F1428">
        <w:rPr>
          <w:rFonts w:asciiTheme="minorBidi" w:hAnsiTheme="minorBidi"/>
          <w:sz w:val="24"/>
          <w:szCs w:val="24"/>
        </w:rPr>
        <w:t>evenif they did not actually mislead them</w:t>
      </w:r>
      <w:r w:rsidR="0067230E" w:rsidRPr="000F1428">
        <w:rPr>
          <w:rFonts w:asciiTheme="minorBidi" w:hAnsiTheme="minorBidi"/>
          <w:sz w:val="24"/>
          <w:szCs w:val="24"/>
        </w:rPr>
        <w:t xml:space="preserve"> </w:t>
      </w:r>
      <w:r w:rsidR="00F74D92" w:rsidRPr="000F1428">
        <w:rPr>
          <w:rFonts w:asciiTheme="minorBidi" w:hAnsiTheme="minorBidi"/>
          <w:sz w:val="24"/>
          <w:szCs w:val="24"/>
        </w:rPr>
        <w:t>–</w:t>
      </w:r>
      <w:r w:rsidR="0067230E" w:rsidRPr="000F1428">
        <w:rPr>
          <w:rFonts w:asciiTheme="minorBidi" w:hAnsiTheme="minorBidi"/>
          <w:sz w:val="24"/>
          <w:szCs w:val="24"/>
        </w:rPr>
        <w:t xml:space="preserve"> </w:t>
      </w:r>
      <w:r w:rsidRPr="000F1428">
        <w:rPr>
          <w:rFonts w:asciiTheme="minorBidi" w:hAnsiTheme="minorBidi"/>
          <w:sz w:val="24"/>
          <w:szCs w:val="24"/>
        </w:rPr>
        <w:t xml:space="preserve">will not be given a role in the future Temple. </w:t>
      </w:r>
      <w:r w:rsidR="0067230E" w:rsidRPr="000F1428">
        <w:rPr>
          <w:rFonts w:asciiTheme="minorBidi" w:hAnsiTheme="minorBidi"/>
          <w:sz w:val="24"/>
          <w:szCs w:val="24"/>
        </w:rPr>
        <w:t xml:space="preserve">(These </w:t>
      </w:r>
      <w:r w:rsidRPr="000F1428">
        <w:rPr>
          <w:rFonts w:asciiTheme="minorBidi" w:hAnsiTheme="minorBidi"/>
          <w:i/>
          <w:iCs/>
          <w:sz w:val="24"/>
          <w:szCs w:val="24"/>
        </w:rPr>
        <w:t>kohanim</w:t>
      </w:r>
      <w:r w:rsidRPr="000F1428">
        <w:rPr>
          <w:rFonts w:asciiTheme="minorBidi" w:hAnsiTheme="minorBidi"/>
          <w:sz w:val="24"/>
          <w:szCs w:val="24"/>
        </w:rPr>
        <w:t xml:space="preserve"> </w:t>
      </w:r>
      <w:r w:rsidR="0067230E" w:rsidRPr="000F1428">
        <w:rPr>
          <w:rFonts w:asciiTheme="minorBidi" w:hAnsiTheme="minorBidi"/>
          <w:sz w:val="24"/>
          <w:szCs w:val="24"/>
        </w:rPr>
        <w:t xml:space="preserve">seem to be </w:t>
      </w:r>
      <w:r w:rsidRPr="000F1428">
        <w:rPr>
          <w:rFonts w:asciiTheme="minorBidi" w:hAnsiTheme="minorBidi"/>
          <w:sz w:val="24"/>
          <w:szCs w:val="24"/>
        </w:rPr>
        <w:t>the descendants of Itamar</w:t>
      </w:r>
      <w:r w:rsidR="0067230E" w:rsidRPr="000F1428">
        <w:rPr>
          <w:rFonts w:asciiTheme="minorBidi" w:hAnsiTheme="minorBidi"/>
          <w:sz w:val="24"/>
          <w:szCs w:val="24"/>
        </w:rPr>
        <w:t xml:space="preserve">.) </w:t>
      </w:r>
      <w:r w:rsidR="00F74D92" w:rsidRPr="000F1428">
        <w:rPr>
          <w:rFonts w:asciiTheme="minorBidi" w:hAnsiTheme="minorBidi"/>
          <w:sz w:val="24"/>
          <w:szCs w:val="24"/>
        </w:rPr>
        <w:t>Those</w:t>
      </w:r>
      <w:r w:rsidRPr="000F1428">
        <w:rPr>
          <w:rFonts w:asciiTheme="minorBidi" w:hAnsiTheme="minorBidi"/>
          <w:sz w:val="24"/>
          <w:szCs w:val="24"/>
        </w:rPr>
        <w:t xml:space="preserve"> </w:t>
      </w:r>
      <w:r w:rsidRPr="000F1428">
        <w:rPr>
          <w:rFonts w:asciiTheme="minorBidi" w:hAnsiTheme="minorBidi"/>
          <w:i/>
          <w:iCs/>
          <w:sz w:val="24"/>
          <w:szCs w:val="24"/>
        </w:rPr>
        <w:t>kohanim</w:t>
      </w:r>
      <w:r w:rsidRPr="000F1428">
        <w:rPr>
          <w:rFonts w:asciiTheme="minorBidi" w:hAnsiTheme="minorBidi"/>
          <w:sz w:val="24"/>
          <w:szCs w:val="24"/>
        </w:rPr>
        <w:t xml:space="preserve"> who are descendants of Tzaddok, who demonstrated </w:t>
      </w:r>
      <w:r w:rsidR="009944B0" w:rsidRPr="000F1428">
        <w:rPr>
          <w:rFonts w:asciiTheme="minorBidi" w:hAnsiTheme="minorBidi"/>
          <w:sz w:val="24"/>
          <w:szCs w:val="24"/>
        </w:rPr>
        <w:t xml:space="preserve">faithfulness to the house of David and followed God’s ways, even in times of crisis, will indeed merit to minister in the Temple: </w:t>
      </w:r>
    </w:p>
    <w:p w14:paraId="4B98CBA5"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3FC96763" w14:textId="77777777" w:rsidR="006E2B52" w:rsidRPr="000F1428" w:rsidRDefault="009944B0" w:rsidP="000F1428">
      <w:pPr>
        <w:bidi w:val="0"/>
        <w:spacing w:after="0" w:line="240" w:lineRule="auto"/>
        <w:ind w:left="720"/>
        <w:jc w:val="both"/>
        <w:rPr>
          <w:rFonts w:asciiTheme="minorBidi" w:hAnsiTheme="minorBidi"/>
          <w:sz w:val="24"/>
          <w:szCs w:val="24"/>
        </w:rPr>
      </w:pPr>
      <w:r w:rsidRPr="000F1428">
        <w:rPr>
          <w:rFonts w:asciiTheme="minorBidi" w:hAnsiTheme="minorBidi"/>
          <w:sz w:val="24"/>
          <w:szCs w:val="24"/>
        </w:rPr>
        <w:t xml:space="preserve">“But the </w:t>
      </w:r>
      <w:r w:rsidRPr="000F1428">
        <w:rPr>
          <w:rFonts w:asciiTheme="minorBidi" w:hAnsiTheme="minorBidi"/>
          <w:i/>
          <w:iCs/>
          <w:sz w:val="24"/>
          <w:szCs w:val="24"/>
        </w:rPr>
        <w:t>kohanim</w:t>
      </w:r>
      <w:r w:rsidRPr="000F1428">
        <w:rPr>
          <w:rFonts w:asciiTheme="minorBidi" w:hAnsiTheme="minorBidi"/>
          <w:sz w:val="24"/>
          <w:szCs w:val="24"/>
        </w:rPr>
        <w:t xml:space="preserve">, the </w:t>
      </w:r>
      <w:r w:rsidRPr="000F1428">
        <w:rPr>
          <w:rFonts w:asciiTheme="minorBidi" w:hAnsiTheme="minorBidi"/>
          <w:i/>
          <w:iCs/>
          <w:sz w:val="24"/>
          <w:szCs w:val="24"/>
        </w:rPr>
        <w:t>leviim</w:t>
      </w:r>
      <w:r w:rsidRPr="000F1428">
        <w:rPr>
          <w:rFonts w:asciiTheme="minorBidi" w:hAnsiTheme="minorBidi"/>
          <w:sz w:val="24"/>
          <w:szCs w:val="24"/>
        </w:rPr>
        <w:t>, the sons of Tzaddok, who kept the charge of My Sanctuary when Bnei Yisrael went astray from Me – they shall come near to Me to minister to Me” (44:15).</w:t>
      </w:r>
      <w:r w:rsidRPr="000F1428">
        <w:rPr>
          <w:rStyle w:val="FootnoteReference"/>
          <w:rFonts w:asciiTheme="minorBidi" w:hAnsiTheme="minorBidi"/>
          <w:sz w:val="24"/>
          <w:szCs w:val="24"/>
        </w:rPr>
        <w:footnoteReference w:id="2"/>
      </w:r>
      <w:r w:rsidR="006F4818" w:rsidRPr="000F1428">
        <w:rPr>
          <w:rFonts w:asciiTheme="minorBidi" w:hAnsiTheme="minorBidi"/>
          <w:sz w:val="24"/>
          <w:szCs w:val="24"/>
        </w:rPr>
        <w:t xml:space="preserve"> </w:t>
      </w:r>
    </w:p>
    <w:p w14:paraId="2C9010C4"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2DDFF3D7" w14:textId="73C637FE" w:rsidR="00C41B5E" w:rsidRPr="000F1428" w:rsidRDefault="006F4818"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 xml:space="preserve">To the extent that the Temple service is performed by a smaller team of </w:t>
      </w:r>
      <w:r w:rsidRPr="000F1428">
        <w:rPr>
          <w:rFonts w:asciiTheme="minorBidi" w:hAnsiTheme="minorBidi"/>
          <w:i/>
          <w:iCs/>
          <w:sz w:val="24"/>
          <w:szCs w:val="24"/>
        </w:rPr>
        <w:t>kohanim</w:t>
      </w:r>
      <w:r w:rsidRPr="000F1428">
        <w:rPr>
          <w:rFonts w:asciiTheme="minorBidi" w:hAnsiTheme="minorBidi"/>
          <w:sz w:val="24"/>
          <w:szCs w:val="24"/>
        </w:rPr>
        <w:t>, the expectation is that it will be performed with greater skill and with more punctilious attention to the laws of ritual purity. In this way, the future Temple will be protected from the defilement that brought about the destruction of its predecessor in</w:t>
      </w:r>
      <w:r w:rsidR="001026A6" w:rsidRPr="000F1428">
        <w:rPr>
          <w:rFonts w:asciiTheme="minorBidi" w:hAnsiTheme="minorBidi"/>
          <w:sz w:val="24"/>
          <w:szCs w:val="24"/>
        </w:rPr>
        <w:t xml:space="preserve"> </w:t>
      </w:r>
      <w:r w:rsidRPr="000F1428">
        <w:rPr>
          <w:rFonts w:asciiTheme="minorBidi" w:hAnsiTheme="minorBidi"/>
          <w:sz w:val="24"/>
          <w:szCs w:val="24"/>
        </w:rPr>
        <w:t>Yechezkel</w:t>
      </w:r>
      <w:r w:rsidR="001026A6" w:rsidRPr="000F1428">
        <w:rPr>
          <w:rFonts w:asciiTheme="minorBidi" w:hAnsiTheme="minorBidi"/>
          <w:sz w:val="24"/>
          <w:szCs w:val="24"/>
        </w:rPr>
        <w:t>’s time.</w:t>
      </w:r>
      <w:r w:rsidRPr="000F1428">
        <w:rPr>
          <w:rFonts w:asciiTheme="minorBidi" w:hAnsiTheme="minorBidi"/>
          <w:sz w:val="24"/>
          <w:szCs w:val="24"/>
        </w:rPr>
        <w:t xml:space="preserve"> </w:t>
      </w:r>
      <w:r w:rsidR="001026A6" w:rsidRPr="000F1428">
        <w:rPr>
          <w:rFonts w:asciiTheme="minorBidi" w:hAnsiTheme="minorBidi"/>
          <w:sz w:val="24"/>
          <w:szCs w:val="24"/>
        </w:rPr>
        <w:t xml:space="preserve">This is why </w:t>
      </w:r>
      <w:r w:rsidRPr="000F1428">
        <w:rPr>
          <w:rFonts w:asciiTheme="minorBidi" w:hAnsiTheme="minorBidi"/>
          <w:sz w:val="24"/>
          <w:szCs w:val="24"/>
        </w:rPr>
        <w:t xml:space="preserve">Yechezkel emphasizes that the most important function of the </w:t>
      </w:r>
      <w:r w:rsidRPr="000F1428">
        <w:rPr>
          <w:rFonts w:asciiTheme="minorBidi" w:hAnsiTheme="minorBidi"/>
          <w:i/>
          <w:iCs/>
          <w:sz w:val="24"/>
          <w:szCs w:val="24"/>
        </w:rPr>
        <w:t>kohanim</w:t>
      </w:r>
      <w:r w:rsidRPr="000F1428">
        <w:rPr>
          <w:rFonts w:asciiTheme="minorBidi" w:hAnsiTheme="minorBidi"/>
          <w:sz w:val="24"/>
          <w:szCs w:val="24"/>
        </w:rPr>
        <w:t xml:space="preserve"> in the future – as in the past and the present – is instructin</w:t>
      </w:r>
      <w:r w:rsidR="001026A6" w:rsidRPr="000F1428">
        <w:rPr>
          <w:rFonts w:asciiTheme="minorBidi" w:hAnsiTheme="minorBidi"/>
          <w:sz w:val="24"/>
          <w:szCs w:val="24"/>
        </w:rPr>
        <w:t>g</w:t>
      </w:r>
      <w:r w:rsidRPr="000F1428">
        <w:rPr>
          <w:rFonts w:asciiTheme="minorBidi" w:hAnsiTheme="minorBidi"/>
          <w:sz w:val="24"/>
          <w:szCs w:val="24"/>
        </w:rPr>
        <w:t xml:space="preserve"> the people to follow the ways of God; this is </w:t>
      </w:r>
      <w:r w:rsidR="00DB2866" w:rsidRPr="000F1428">
        <w:rPr>
          <w:rFonts w:asciiTheme="minorBidi" w:hAnsiTheme="minorBidi"/>
          <w:sz w:val="24"/>
          <w:szCs w:val="24"/>
        </w:rPr>
        <w:t xml:space="preserve">even </w:t>
      </w:r>
      <w:r w:rsidRPr="000F1428">
        <w:rPr>
          <w:rFonts w:asciiTheme="minorBidi" w:hAnsiTheme="minorBidi"/>
          <w:sz w:val="24"/>
          <w:szCs w:val="24"/>
        </w:rPr>
        <w:t xml:space="preserve">more important than offering sacrifices. What caused the destruction of the Temple was not a lack of sacrifices, but rather a lack of basic understanding among the people about what the service of God entails, </w:t>
      </w:r>
      <w:r w:rsidR="00DB2866" w:rsidRPr="000F1428">
        <w:rPr>
          <w:rFonts w:asciiTheme="minorBidi" w:hAnsiTheme="minorBidi"/>
          <w:sz w:val="24"/>
          <w:szCs w:val="24"/>
        </w:rPr>
        <w:t xml:space="preserve">what it means to have an </w:t>
      </w:r>
      <w:r w:rsidRPr="000F1428">
        <w:rPr>
          <w:rFonts w:asciiTheme="minorBidi" w:hAnsiTheme="minorBidi"/>
          <w:sz w:val="24"/>
          <w:szCs w:val="24"/>
        </w:rPr>
        <w:t xml:space="preserve">exclusive commitment to Him and His Torah. This role of the </w:t>
      </w:r>
      <w:r w:rsidRPr="000F1428">
        <w:rPr>
          <w:rFonts w:asciiTheme="minorBidi" w:hAnsiTheme="minorBidi"/>
          <w:i/>
          <w:sz w:val="24"/>
          <w:szCs w:val="24"/>
        </w:rPr>
        <w:t>kohanim</w:t>
      </w:r>
      <w:r w:rsidRPr="000F1428">
        <w:rPr>
          <w:rFonts w:asciiTheme="minorBidi" w:hAnsiTheme="minorBidi"/>
          <w:sz w:val="24"/>
          <w:szCs w:val="24"/>
        </w:rPr>
        <w:t xml:space="preserve"> is amplified and emphasized by Yechezkel over and above the ritual roles involved in the Temple service. </w:t>
      </w:r>
      <w:r w:rsidR="002A1696" w:rsidRPr="000F1428">
        <w:rPr>
          <w:rFonts w:asciiTheme="minorBidi" w:hAnsiTheme="minorBidi"/>
          <w:sz w:val="24"/>
          <w:szCs w:val="24"/>
        </w:rPr>
        <w:t xml:space="preserve">Later </w:t>
      </w:r>
      <w:r w:rsidRPr="000F1428">
        <w:rPr>
          <w:rFonts w:asciiTheme="minorBidi" w:hAnsiTheme="minorBidi"/>
          <w:sz w:val="24"/>
          <w:szCs w:val="24"/>
        </w:rPr>
        <w:t xml:space="preserve">in the chapter, after listing the instructions concerning the clothing to be worn by the </w:t>
      </w:r>
      <w:r w:rsidRPr="000F1428">
        <w:rPr>
          <w:rFonts w:asciiTheme="minorBidi" w:hAnsiTheme="minorBidi"/>
          <w:i/>
          <w:iCs/>
          <w:sz w:val="24"/>
          <w:szCs w:val="24"/>
        </w:rPr>
        <w:t>kohanim</w:t>
      </w:r>
      <w:r w:rsidRPr="000F1428">
        <w:rPr>
          <w:rFonts w:asciiTheme="minorBidi" w:hAnsiTheme="minorBidi"/>
          <w:sz w:val="24"/>
          <w:szCs w:val="24"/>
        </w:rPr>
        <w:t xml:space="preserve"> (vv. 17-19), the prohibition against shaving their hair </w:t>
      </w:r>
      <w:r w:rsidRPr="000F1428">
        <w:rPr>
          <w:rFonts w:asciiTheme="minorBidi" w:hAnsiTheme="minorBidi"/>
          <w:sz w:val="24"/>
          <w:szCs w:val="24"/>
        </w:rPr>
        <w:lastRenderedPageBreak/>
        <w:t>(v. 20) and against their drinking wine (v. 21) and the limitations on whom they are permitted to marry (v. 22), the prophet states once again:</w:t>
      </w:r>
    </w:p>
    <w:p w14:paraId="039A4145"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4FC6B674" w14:textId="77777777" w:rsidR="006F4818" w:rsidRPr="000F1428" w:rsidRDefault="006F4818" w:rsidP="000F1428">
      <w:pPr>
        <w:bidi w:val="0"/>
        <w:spacing w:after="0" w:line="240" w:lineRule="auto"/>
        <w:ind w:left="720"/>
        <w:jc w:val="both"/>
        <w:rPr>
          <w:rFonts w:asciiTheme="minorBidi" w:hAnsiTheme="minorBidi"/>
          <w:sz w:val="24"/>
          <w:szCs w:val="24"/>
        </w:rPr>
      </w:pPr>
      <w:r w:rsidRPr="000F1428">
        <w:rPr>
          <w:rFonts w:asciiTheme="minorBidi" w:hAnsiTheme="minorBidi"/>
          <w:sz w:val="24"/>
          <w:szCs w:val="24"/>
        </w:rPr>
        <w:t>“And they shall teach My people the difference between the holy and the common, and cause them to discern between the unclean and the clean. And in a controversy they shall stand in judgment, and they shall judge it according to My judgments, and they shall keep My teachings and My statut</w:t>
      </w:r>
      <w:r w:rsidR="006E2B52" w:rsidRPr="000F1428">
        <w:rPr>
          <w:rFonts w:asciiTheme="minorBidi" w:hAnsiTheme="minorBidi"/>
          <w:sz w:val="24"/>
          <w:szCs w:val="24"/>
        </w:rPr>
        <w:t>e</w:t>
      </w:r>
      <w:r w:rsidRPr="000F1428">
        <w:rPr>
          <w:rFonts w:asciiTheme="minorBidi" w:hAnsiTheme="minorBidi"/>
          <w:sz w:val="24"/>
          <w:szCs w:val="24"/>
        </w:rPr>
        <w:t xml:space="preserve">s in all My appointed times, and they shall sanctify My </w:t>
      </w:r>
      <w:r w:rsidRPr="000F1428">
        <w:rPr>
          <w:rFonts w:asciiTheme="minorBidi" w:hAnsiTheme="minorBidi"/>
          <w:i/>
          <w:iCs/>
          <w:sz w:val="24"/>
          <w:szCs w:val="24"/>
        </w:rPr>
        <w:t>shabbatot</w:t>
      </w:r>
      <w:r w:rsidRPr="000F1428">
        <w:rPr>
          <w:rFonts w:asciiTheme="minorBidi" w:hAnsiTheme="minorBidi"/>
          <w:sz w:val="24"/>
          <w:szCs w:val="24"/>
        </w:rPr>
        <w:t>.” (44:23-24)</w:t>
      </w:r>
    </w:p>
    <w:p w14:paraId="1552576F" w14:textId="77777777" w:rsidR="006B1EA4" w:rsidRPr="000F1428" w:rsidRDefault="006B1EA4" w:rsidP="000F1428">
      <w:pPr>
        <w:bidi w:val="0"/>
        <w:spacing w:after="0" w:line="240" w:lineRule="auto"/>
        <w:ind w:left="720"/>
        <w:jc w:val="both"/>
        <w:rPr>
          <w:rFonts w:asciiTheme="minorBidi" w:hAnsiTheme="minorBidi"/>
          <w:sz w:val="24"/>
          <w:szCs w:val="24"/>
        </w:rPr>
      </w:pPr>
    </w:p>
    <w:p w14:paraId="12F10841" w14:textId="165F07E2" w:rsidR="006F4818" w:rsidRPr="000F1428" w:rsidRDefault="001A56B2"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R. Eliezer of Beaugency writes, in his commentary on Yechezkel 40:45</w:t>
      </w:r>
      <w:r w:rsidR="0037479D" w:rsidRPr="000F1428">
        <w:rPr>
          <w:rFonts w:asciiTheme="minorBidi" w:hAnsiTheme="minorBidi"/>
          <w:sz w:val="24"/>
          <w:szCs w:val="24"/>
        </w:rPr>
        <w:t>:</w:t>
      </w:r>
    </w:p>
    <w:p w14:paraId="43D671AA"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14D36E9D" w14:textId="04852525" w:rsidR="001A56B2" w:rsidRPr="000F1428" w:rsidRDefault="001A56B2" w:rsidP="000F1428">
      <w:pPr>
        <w:bidi w:val="0"/>
        <w:spacing w:after="0" w:line="240" w:lineRule="auto"/>
        <w:ind w:left="720"/>
        <w:jc w:val="both"/>
        <w:rPr>
          <w:rFonts w:asciiTheme="minorBidi" w:hAnsiTheme="minorBidi"/>
          <w:sz w:val="24"/>
          <w:szCs w:val="24"/>
        </w:rPr>
      </w:pPr>
      <w:r w:rsidRPr="000F1428">
        <w:rPr>
          <w:rFonts w:asciiTheme="minorBidi" w:hAnsiTheme="minorBidi"/>
          <w:sz w:val="24"/>
          <w:szCs w:val="24"/>
        </w:rPr>
        <w:t xml:space="preserve">“’And I will make them keepers of the charge of the House, for all its service, and for all that shall be done in it’ – but they will not perform the sacrificial service, but rather will perform the service of the </w:t>
      </w:r>
      <w:r w:rsidRPr="000F1428">
        <w:rPr>
          <w:rFonts w:asciiTheme="minorBidi" w:hAnsiTheme="minorBidi"/>
          <w:i/>
          <w:iCs/>
          <w:sz w:val="24"/>
          <w:szCs w:val="24"/>
        </w:rPr>
        <w:t>leviim</w:t>
      </w:r>
      <w:r w:rsidRPr="000F1428">
        <w:rPr>
          <w:rFonts w:asciiTheme="minorBidi" w:hAnsiTheme="minorBidi"/>
          <w:sz w:val="24"/>
          <w:szCs w:val="24"/>
        </w:rPr>
        <w:t xml:space="preserve">, ‘to be singers’… these are the </w:t>
      </w:r>
      <w:r w:rsidRPr="000F1428">
        <w:rPr>
          <w:rFonts w:asciiTheme="minorBidi" w:hAnsiTheme="minorBidi"/>
          <w:i/>
          <w:iCs/>
          <w:sz w:val="24"/>
          <w:szCs w:val="24"/>
        </w:rPr>
        <w:t>kohanim</w:t>
      </w:r>
      <w:r w:rsidRPr="000F1428">
        <w:rPr>
          <w:rFonts w:asciiTheme="minorBidi" w:hAnsiTheme="minorBidi"/>
          <w:sz w:val="24"/>
          <w:szCs w:val="24"/>
        </w:rPr>
        <w:t xml:space="preserve"> who are not of the seed of Tzaddok ha-</w:t>
      </w:r>
      <w:r w:rsidRPr="000F1428">
        <w:rPr>
          <w:rFonts w:asciiTheme="minorBidi" w:hAnsiTheme="minorBidi"/>
          <w:i/>
          <w:iCs/>
          <w:sz w:val="24"/>
          <w:szCs w:val="24"/>
        </w:rPr>
        <w:t>Kohen</w:t>
      </w:r>
      <w:r w:rsidRPr="000F1428">
        <w:rPr>
          <w:rFonts w:asciiTheme="minorBidi" w:hAnsiTheme="minorBidi"/>
          <w:sz w:val="24"/>
          <w:szCs w:val="24"/>
        </w:rPr>
        <w:t xml:space="preserve"> (see </w:t>
      </w:r>
      <w:r w:rsidRPr="000F1428">
        <w:rPr>
          <w:rFonts w:asciiTheme="minorBidi" w:hAnsiTheme="minorBidi"/>
          <w:i/>
          <w:iCs/>
          <w:sz w:val="24"/>
          <w:szCs w:val="24"/>
        </w:rPr>
        <w:t>Yechezkel</w:t>
      </w:r>
      <w:r w:rsidRPr="000F1428">
        <w:rPr>
          <w:rFonts w:asciiTheme="minorBidi" w:hAnsiTheme="minorBidi"/>
          <w:sz w:val="24"/>
          <w:szCs w:val="24"/>
        </w:rPr>
        <w:t xml:space="preserve"> 48:11)</w:t>
      </w:r>
      <w:r w:rsidR="00D9117D" w:rsidRPr="000F1428">
        <w:rPr>
          <w:rFonts w:asciiTheme="minorBidi" w:hAnsiTheme="minorBidi"/>
          <w:sz w:val="24"/>
          <w:szCs w:val="24"/>
        </w:rPr>
        <w:t>. In</w:t>
      </w:r>
      <w:r w:rsidRPr="000F1428">
        <w:rPr>
          <w:rFonts w:asciiTheme="minorBidi" w:hAnsiTheme="minorBidi"/>
          <w:sz w:val="24"/>
          <w:szCs w:val="24"/>
        </w:rPr>
        <w:t xml:space="preserve"> th</w:t>
      </w:r>
      <w:r w:rsidR="006E2B52" w:rsidRPr="000F1428">
        <w:rPr>
          <w:rFonts w:asciiTheme="minorBidi" w:hAnsiTheme="minorBidi"/>
          <w:sz w:val="24"/>
          <w:szCs w:val="24"/>
        </w:rPr>
        <w:t>e</w:t>
      </w:r>
      <w:r w:rsidRPr="000F1428">
        <w:rPr>
          <w:rFonts w:asciiTheme="minorBidi" w:hAnsiTheme="minorBidi"/>
          <w:sz w:val="24"/>
          <w:szCs w:val="24"/>
        </w:rPr>
        <w:t xml:space="preserve"> future they will be disqualified from the sacrificial service, but will be singers and gatekeepers like the </w:t>
      </w:r>
      <w:r w:rsidRPr="000F1428">
        <w:rPr>
          <w:rFonts w:asciiTheme="minorBidi" w:hAnsiTheme="minorBidi"/>
          <w:i/>
          <w:sz w:val="24"/>
          <w:szCs w:val="24"/>
        </w:rPr>
        <w:t>leviim</w:t>
      </w:r>
      <w:r w:rsidRPr="000F1428">
        <w:rPr>
          <w:rFonts w:asciiTheme="minorBidi" w:hAnsiTheme="minorBidi"/>
          <w:sz w:val="24"/>
          <w:szCs w:val="24"/>
        </w:rPr>
        <w:t xml:space="preserve">, because they ‘have violated My Torah’ (see </w:t>
      </w:r>
      <w:r w:rsidRPr="000F1428">
        <w:rPr>
          <w:rFonts w:asciiTheme="minorBidi" w:hAnsiTheme="minorBidi"/>
          <w:i/>
          <w:iCs/>
          <w:sz w:val="24"/>
          <w:szCs w:val="24"/>
        </w:rPr>
        <w:t>Yechezkel</w:t>
      </w:r>
      <w:r w:rsidRPr="000F1428">
        <w:rPr>
          <w:rFonts w:asciiTheme="minorBidi" w:hAnsiTheme="minorBidi"/>
          <w:sz w:val="24"/>
          <w:szCs w:val="24"/>
        </w:rPr>
        <w:t xml:space="preserve"> 22:26), and </w:t>
      </w:r>
      <w:r w:rsidR="00C8319A" w:rsidRPr="000F1428">
        <w:rPr>
          <w:rFonts w:asciiTheme="minorBidi" w:hAnsiTheme="minorBidi"/>
          <w:sz w:val="24"/>
          <w:szCs w:val="24"/>
        </w:rPr>
        <w:t xml:space="preserve">they </w:t>
      </w:r>
      <w:r w:rsidRPr="000F1428">
        <w:rPr>
          <w:rFonts w:asciiTheme="minorBidi" w:hAnsiTheme="minorBidi"/>
          <w:sz w:val="24"/>
          <w:szCs w:val="24"/>
        </w:rPr>
        <w:t>became like priests for idolatry</w:t>
      </w:r>
      <w:r w:rsidR="00C8319A" w:rsidRPr="000F1428">
        <w:rPr>
          <w:rFonts w:asciiTheme="minorBidi" w:hAnsiTheme="minorBidi"/>
          <w:sz w:val="24"/>
          <w:szCs w:val="24"/>
        </w:rPr>
        <w:t>. They</w:t>
      </w:r>
      <w:r w:rsidRPr="000F1428">
        <w:rPr>
          <w:rFonts w:asciiTheme="minorBidi" w:hAnsiTheme="minorBidi"/>
          <w:sz w:val="24"/>
          <w:szCs w:val="24"/>
        </w:rPr>
        <w:t xml:space="preserve"> led Bnei Yisrael astray, and distanced themselves from the Holy One, blessed be He; therefore, they, too, will be distanced.”</w:t>
      </w:r>
    </w:p>
    <w:p w14:paraId="0E472713" w14:textId="77777777" w:rsidR="001A56B2" w:rsidRPr="000F1428" w:rsidRDefault="001A56B2" w:rsidP="000F1428">
      <w:pPr>
        <w:bidi w:val="0"/>
        <w:spacing w:after="0" w:line="240" w:lineRule="auto"/>
        <w:ind w:firstLine="720"/>
        <w:jc w:val="both"/>
        <w:rPr>
          <w:rFonts w:asciiTheme="minorBidi" w:hAnsiTheme="minorBidi"/>
          <w:sz w:val="24"/>
          <w:szCs w:val="24"/>
        </w:rPr>
      </w:pPr>
    </w:p>
    <w:p w14:paraId="5AB2B38E" w14:textId="77777777" w:rsidR="001A56B2" w:rsidRPr="000F1428" w:rsidRDefault="001A56B2" w:rsidP="000F1428">
      <w:pPr>
        <w:bidi w:val="0"/>
        <w:spacing w:after="0" w:line="240" w:lineRule="auto"/>
        <w:jc w:val="both"/>
        <w:rPr>
          <w:rFonts w:asciiTheme="minorBidi" w:hAnsiTheme="minorBidi"/>
          <w:b/>
          <w:bCs/>
          <w:sz w:val="24"/>
          <w:szCs w:val="24"/>
        </w:rPr>
      </w:pPr>
      <w:r w:rsidRPr="000F1428">
        <w:rPr>
          <w:rFonts w:asciiTheme="minorBidi" w:hAnsiTheme="minorBidi"/>
          <w:b/>
          <w:bCs/>
          <w:sz w:val="24"/>
          <w:szCs w:val="24"/>
        </w:rPr>
        <w:t>King and prophet</w:t>
      </w:r>
    </w:p>
    <w:p w14:paraId="149F3C82"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3BE10C9C" w14:textId="77777777" w:rsidR="006E2B52" w:rsidRPr="000F1428" w:rsidRDefault="001A56B2"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 xml:space="preserve">In addition to the changes that we have seen, Yechezkel’s prophecy reveals a fundamental change with regard to the leadership of the nation: in this Temple, there will be no role for the kings of Israel. Instead of a king, in the future there will be a </w:t>
      </w:r>
      <w:r w:rsidRPr="000F1428">
        <w:rPr>
          <w:rFonts w:asciiTheme="minorBidi" w:hAnsiTheme="minorBidi"/>
          <w:i/>
          <w:iCs/>
          <w:sz w:val="24"/>
          <w:szCs w:val="24"/>
        </w:rPr>
        <w:t>nasi</w:t>
      </w:r>
      <w:r w:rsidRPr="000F1428">
        <w:rPr>
          <w:rFonts w:asciiTheme="minorBidi" w:hAnsiTheme="minorBidi"/>
          <w:sz w:val="24"/>
          <w:szCs w:val="24"/>
        </w:rPr>
        <w:t xml:space="preserve">, whose functions will be to mediate between God and His people by means of his seat of power, which is in the Temple precinct; offering of sacrifices, and more (Chapter 46). The place of the prophets is likewise left empty, because in the past some of them caused the people to become defiled: </w:t>
      </w:r>
    </w:p>
    <w:p w14:paraId="43AD9E27"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76992411" w14:textId="77777777" w:rsidR="006E2B52" w:rsidRPr="000F1428" w:rsidRDefault="001A56B2" w:rsidP="000F1428">
      <w:pPr>
        <w:bidi w:val="0"/>
        <w:spacing w:after="0" w:line="240" w:lineRule="auto"/>
        <w:ind w:left="720"/>
        <w:jc w:val="both"/>
        <w:rPr>
          <w:rFonts w:asciiTheme="minorBidi" w:hAnsiTheme="minorBidi"/>
          <w:sz w:val="24"/>
          <w:szCs w:val="24"/>
        </w:rPr>
      </w:pPr>
      <w:r w:rsidRPr="000F1428">
        <w:rPr>
          <w:rFonts w:asciiTheme="minorBidi" w:hAnsiTheme="minorBidi"/>
          <w:sz w:val="24"/>
          <w:szCs w:val="24"/>
        </w:rPr>
        <w:t>“</w:t>
      </w:r>
      <w:r w:rsidR="00F203C1" w:rsidRPr="000F1428">
        <w:rPr>
          <w:rFonts w:asciiTheme="minorBidi" w:hAnsiTheme="minorBidi"/>
          <w:sz w:val="24"/>
          <w:szCs w:val="24"/>
        </w:rPr>
        <w:t xml:space="preserve">And if a prophet is deceived when he has spoken a thing, I the Lord have deceived that prophet and I will stretch out My hand upon him and will destroy him from the midst of My people Israel…that the house of Israel may no more go astray from Me, neither be defiled any more by all their transgressions…” (14:9-11). </w:t>
      </w:r>
    </w:p>
    <w:p w14:paraId="6C09A193" w14:textId="77777777" w:rsidR="006B1EA4" w:rsidRPr="000F1428" w:rsidRDefault="006B1EA4" w:rsidP="000F1428">
      <w:pPr>
        <w:bidi w:val="0"/>
        <w:spacing w:after="0" w:line="240" w:lineRule="auto"/>
        <w:ind w:left="720"/>
        <w:jc w:val="both"/>
        <w:rPr>
          <w:rFonts w:asciiTheme="minorBidi" w:hAnsiTheme="minorBidi"/>
          <w:sz w:val="24"/>
          <w:szCs w:val="24"/>
        </w:rPr>
      </w:pPr>
    </w:p>
    <w:p w14:paraId="488878EA" w14:textId="336B2F43" w:rsidR="006E2B52" w:rsidRPr="000F1428" w:rsidRDefault="00494D49"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So</w:t>
      </w:r>
      <w:r w:rsidR="00EC35D0" w:rsidRPr="000F1428">
        <w:rPr>
          <w:rFonts w:asciiTheme="minorBidi" w:hAnsiTheme="minorBidi"/>
          <w:sz w:val="24"/>
          <w:szCs w:val="24"/>
        </w:rPr>
        <w:t xml:space="preserve"> </w:t>
      </w:r>
      <w:r w:rsidR="00F203C1" w:rsidRPr="000F1428">
        <w:rPr>
          <w:rFonts w:asciiTheme="minorBidi" w:hAnsiTheme="minorBidi"/>
          <w:sz w:val="24"/>
          <w:szCs w:val="24"/>
        </w:rPr>
        <w:t xml:space="preserve">for these prophets too, there is no room in Yechezkel’s vision of the future Temple: </w:t>
      </w:r>
    </w:p>
    <w:p w14:paraId="3693943B"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56AA7280" w14:textId="77777777" w:rsidR="006E2B52" w:rsidRPr="000F1428" w:rsidRDefault="00F203C1" w:rsidP="000F1428">
      <w:pPr>
        <w:bidi w:val="0"/>
        <w:spacing w:after="0" w:line="240" w:lineRule="auto"/>
        <w:ind w:left="720"/>
        <w:jc w:val="both"/>
        <w:rPr>
          <w:rFonts w:asciiTheme="minorBidi" w:hAnsiTheme="minorBidi"/>
          <w:sz w:val="24"/>
          <w:szCs w:val="24"/>
        </w:rPr>
      </w:pPr>
      <w:r w:rsidRPr="000F1428">
        <w:rPr>
          <w:rFonts w:asciiTheme="minorBidi" w:hAnsiTheme="minorBidi"/>
          <w:sz w:val="24"/>
          <w:szCs w:val="24"/>
        </w:rPr>
        <w:t xml:space="preserve">“And My hand shall be against the prophets that see vanity, and that divine lies; they shall not be in the counsel of My people, neither shall they be written in the writing of the house of Israel, neither shall they enter into the land of Israel, and you shall know that I am the Lord God” (13:9). </w:t>
      </w:r>
    </w:p>
    <w:p w14:paraId="63F774E2"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2BDF5E3F" w14:textId="1FB84A0B" w:rsidR="00297E43" w:rsidRDefault="00F203C1"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 xml:space="preserve">Thus, Yechezkel foretells that the prophets will have no portion and no role in the future leadership. </w:t>
      </w:r>
      <w:r w:rsidR="00516649" w:rsidRPr="000F1428">
        <w:rPr>
          <w:rFonts w:asciiTheme="minorBidi" w:hAnsiTheme="minorBidi"/>
          <w:sz w:val="24"/>
          <w:szCs w:val="24"/>
        </w:rPr>
        <w:t xml:space="preserve">This would seem to explain why the terms “prophets”, “prophecy” and “vision” appear in </w:t>
      </w:r>
      <w:r w:rsidR="00516649" w:rsidRPr="000F1428">
        <w:rPr>
          <w:rFonts w:asciiTheme="minorBidi" w:hAnsiTheme="minorBidi"/>
          <w:i/>
          <w:iCs/>
          <w:sz w:val="24"/>
          <w:szCs w:val="24"/>
        </w:rPr>
        <w:t>Sefer Yechezkel</w:t>
      </w:r>
      <w:r w:rsidR="00516649" w:rsidRPr="000F1428">
        <w:rPr>
          <w:rFonts w:asciiTheme="minorBidi" w:hAnsiTheme="minorBidi"/>
          <w:sz w:val="24"/>
          <w:szCs w:val="24"/>
        </w:rPr>
        <w:t xml:space="preserve"> only up to Chapter 39, and not in Chapters 40-48.</w:t>
      </w:r>
      <w:r w:rsidR="00516649" w:rsidRPr="000F1428">
        <w:rPr>
          <w:rStyle w:val="FootnoteReference"/>
          <w:rFonts w:asciiTheme="minorBidi" w:hAnsiTheme="minorBidi"/>
          <w:sz w:val="24"/>
          <w:szCs w:val="24"/>
        </w:rPr>
        <w:footnoteReference w:id="3"/>
      </w:r>
      <w:r w:rsidR="00EF7316" w:rsidRPr="000F1428">
        <w:rPr>
          <w:rFonts w:asciiTheme="minorBidi" w:hAnsiTheme="minorBidi"/>
          <w:sz w:val="24"/>
          <w:szCs w:val="24"/>
        </w:rPr>
        <w:t xml:space="preserve"> Yechezkel’s avoidance of any use of the root ‘</w:t>
      </w:r>
      <w:r w:rsidR="006E2B52" w:rsidRPr="000F1428">
        <w:rPr>
          <w:rFonts w:asciiTheme="minorBidi" w:hAnsiTheme="minorBidi"/>
          <w:i/>
          <w:iCs/>
          <w:sz w:val="24"/>
          <w:szCs w:val="24"/>
        </w:rPr>
        <w:t>n-b</w:t>
      </w:r>
      <w:r w:rsidR="00EF7316" w:rsidRPr="000F1428">
        <w:rPr>
          <w:rFonts w:asciiTheme="minorBidi" w:hAnsiTheme="minorBidi"/>
          <w:i/>
          <w:iCs/>
          <w:sz w:val="24"/>
          <w:szCs w:val="24"/>
        </w:rPr>
        <w:t>-a</w:t>
      </w:r>
      <w:r w:rsidR="00EF7316" w:rsidRPr="000F1428">
        <w:rPr>
          <w:rFonts w:asciiTheme="minorBidi" w:hAnsiTheme="minorBidi"/>
          <w:sz w:val="24"/>
          <w:szCs w:val="24"/>
        </w:rPr>
        <w:t xml:space="preserve">’ (prophecy) in these chapters </w:t>
      </w:r>
      <w:r w:rsidR="00494D49" w:rsidRPr="000F1428">
        <w:rPr>
          <w:rFonts w:asciiTheme="minorBidi" w:hAnsiTheme="minorBidi"/>
          <w:sz w:val="24"/>
          <w:szCs w:val="24"/>
        </w:rPr>
        <w:t xml:space="preserve">seems </w:t>
      </w:r>
      <w:r w:rsidR="00EF7316" w:rsidRPr="000F1428">
        <w:rPr>
          <w:rFonts w:asciiTheme="minorBidi" w:hAnsiTheme="minorBidi"/>
          <w:sz w:val="24"/>
          <w:szCs w:val="24"/>
        </w:rPr>
        <w:t xml:space="preserve">to reinforce the sense that prophecy in its present form will have no place in the future. </w:t>
      </w:r>
    </w:p>
    <w:p w14:paraId="53D1F252" w14:textId="77777777" w:rsidR="000F1428" w:rsidRPr="000F1428" w:rsidRDefault="000F1428" w:rsidP="000F1428">
      <w:pPr>
        <w:bidi w:val="0"/>
        <w:spacing w:after="0" w:line="240" w:lineRule="auto"/>
        <w:ind w:firstLine="720"/>
        <w:jc w:val="both"/>
        <w:rPr>
          <w:rFonts w:asciiTheme="minorBidi" w:hAnsiTheme="minorBidi"/>
          <w:sz w:val="24"/>
          <w:szCs w:val="24"/>
        </w:rPr>
      </w:pPr>
    </w:p>
    <w:p w14:paraId="274C00E2" w14:textId="41D029BA" w:rsidR="00EF7316" w:rsidRPr="000F1428" w:rsidRDefault="00297E43"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Perhaps one can</w:t>
      </w:r>
      <w:r w:rsidR="006E2B52" w:rsidRPr="000F1428">
        <w:rPr>
          <w:rFonts w:asciiTheme="minorBidi" w:hAnsiTheme="minorBidi"/>
          <w:sz w:val="24"/>
          <w:szCs w:val="24"/>
        </w:rPr>
        <w:t xml:space="preserve"> </w:t>
      </w:r>
      <w:r w:rsidR="00EF7316" w:rsidRPr="000F1428">
        <w:rPr>
          <w:rFonts w:asciiTheme="minorBidi" w:hAnsiTheme="minorBidi"/>
          <w:sz w:val="24"/>
          <w:szCs w:val="24"/>
        </w:rPr>
        <w:t>detect an echo of a substitute for the connection between God and His people that is effected through prophecy in the First Temple Period, in the closing prophecy before the chapters devoted to the vision of the future Temple: “Nor will I hide My face any more from them, for I have poured out My spirit upon the house of Israel, says the Lord God.” (39:29) This “pouring of the spirit” upon the entire nation, according to the prophet Yoel, ultimately transforms the entire nation into prophets:</w:t>
      </w:r>
    </w:p>
    <w:p w14:paraId="29CA9E77"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5D2E1631" w14:textId="77777777" w:rsidR="00BE3DFB" w:rsidRPr="000F1428" w:rsidRDefault="00BE3DFB" w:rsidP="000F1428">
      <w:pPr>
        <w:bidi w:val="0"/>
        <w:spacing w:after="0" w:line="240" w:lineRule="auto"/>
        <w:ind w:left="720" w:firstLine="720"/>
        <w:jc w:val="both"/>
        <w:rPr>
          <w:rFonts w:asciiTheme="minorBidi" w:hAnsiTheme="minorBidi"/>
          <w:sz w:val="24"/>
          <w:szCs w:val="24"/>
        </w:rPr>
      </w:pPr>
      <w:r w:rsidRPr="000F1428">
        <w:rPr>
          <w:rFonts w:asciiTheme="minorBidi" w:hAnsiTheme="minorBidi"/>
          <w:sz w:val="24"/>
          <w:szCs w:val="24"/>
        </w:rPr>
        <w:t>“And it shall come to pass afterwards, that I will pour out My spirit upon all flesh, and your sons and your daughters shall prophesy; your old men shall dream dreams, your young men shall see visions…” (</w:t>
      </w:r>
      <w:r w:rsidRPr="000F1428">
        <w:rPr>
          <w:rFonts w:asciiTheme="minorBidi" w:hAnsiTheme="minorBidi"/>
          <w:i/>
          <w:iCs/>
          <w:sz w:val="24"/>
          <w:szCs w:val="24"/>
        </w:rPr>
        <w:t>Yoel</w:t>
      </w:r>
      <w:r w:rsidRPr="000F1428">
        <w:rPr>
          <w:rFonts w:asciiTheme="minorBidi" w:hAnsiTheme="minorBidi"/>
          <w:sz w:val="24"/>
          <w:szCs w:val="24"/>
        </w:rPr>
        <w:t xml:space="preserve"> 3:1).</w:t>
      </w:r>
    </w:p>
    <w:p w14:paraId="4C164345" w14:textId="77777777" w:rsidR="006B1EA4" w:rsidRPr="000F1428" w:rsidRDefault="006B1EA4" w:rsidP="000F1428">
      <w:pPr>
        <w:bidi w:val="0"/>
        <w:spacing w:after="0" w:line="240" w:lineRule="auto"/>
        <w:ind w:firstLine="720"/>
        <w:jc w:val="both"/>
        <w:rPr>
          <w:rFonts w:asciiTheme="minorBidi" w:hAnsiTheme="minorBidi"/>
          <w:sz w:val="24"/>
          <w:szCs w:val="24"/>
        </w:rPr>
      </w:pPr>
    </w:p>
    <w:p w14:paraId="17E0CFD1" w14:textId="54A4226D" w:rsidR="008566D1" w:rsidRDefault="00BE3DFB"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 xml:space="preserve">We have seen </w:t>
      </w:r>
      <w:r w:rsidR="009E1E0E" w:rsidRPr="000F1428">
        <w:rPr>
          <w:rFonts w:asciiTheme="minorBidi" w:hAnsiTheme="minorBidi"/>
          <w:sz w:val="24"/>
          <w:szCs w:val="24"/>
        </w:rPr>
        <w:t xml:space="preserve">in </w:t>
      </w:r>
      <w:r w:rsidR="00951579" w:rsidRPr="000F1428">
        <w:rPr>
          <w:rFonts w:asciiTheme="minorBidi" w:hAnsiTheme="minorBidi"/>
          <w:sz w:val="24"/>
          <w:szCs w:val="24"/>
        </w:rPr>
        <w:t>Yechezkel's prophecy</w:t>
      </w:r>
      <w:r w:rsidR="009E1E0E" w:rsidRPr="000F1428">
        <w:rPr>
          <w:rFonts w:asciiTheme="minorBidi" w:hAnsiTheme="minorBidi"/>
          <w:sz w:val="24"/>
          <w:szCs w:val="24"/>
        </w:rPr>
        <w:t xml:space="preserve"> </w:t>
      </w:r>
      <w:r w:rsidRPr="000F1428">
        <w:rPr>
          <w:rFonts w:asciiTheme="minorBidi" w:hAnsiTheme="minorBidi"/>
          <w:sz w:val="24"/>
          <w:szCs w:val="24"/>
        </w:rPr>
        <w:t xml:space="preserve">that </w:t>
      </w:r>
      <w:r w:rsidR="006E2B52" w:rsidRPr="000F1428">
        <w:rPr>
          <w:rFonts w:asciiTheme="minorBidi" w:hAnsiTheme="minorBidi"/>
          <w:sz w:val="24"/>
          <w:szCs w:val="24"/>
        </w:rPr>
        <w:t xml:space="preserve">the </w:t>
      </w:r>
      <w:r w:rsidRPr="000F1428">
        <w:rPr>
          <w:rFonts w:asciiTheme="minorBidi" w:hAnsiTheme="minorBidi"/>
          <w:sz w:val="24"/>
          <w:szCs w:val="24"/>
        </w:rPr>
        <w:t>changes in this Temple</w:t>
      </w:r>
      <w:r w:rsidR="00951579" w:rsidRPr="000F1428">
        <w:rPr>
          <w:rFonts w:asciiTheme="minorBidi" w:hAnsiTheme="minorBidi"/>
          <w:sz w:val="24"/>
          <w:szCs w:val="24"/>
        </w:rPr>
        <w:t xml:space="preserve"> </w:t>
      </w:r>
      <w:r w:rsidRPr="000F1428">
        <w:rPr>
          <w:rFonts w:asciiTheme="minorBidi" w:hAnsiTheme="minorBidi"/>
          <w:sz w:val="24"/>
          <w:szCs w:val="24"/>
        </w:rPr>
        <w:t xml:space="preserve">include not only the outer structure of the edifice, but also fundamental </w:t>
      </w:r>
      <w:r w:rsidR="00951579" w:rsidRPr="000F1428">
        <w:rPr>
          <w:rFonts w:asciiTheme="minorBidi" w:hAnsiTheme="minorBidi"/>
          <w:sz w:val="24"/>
          <w:szCs w:val="24"/>
        </w:rPr>
        <w:t xml:space="preserve">difference in </w:t>
      </w:r>
      <w:r w:rsidRPr="000F1428">
        <w:rPr>
          <w:rFonts w:asciiTheme="minorBidi" w:hAnsiTheme="minorBidi"/>
          <w:sz w:val="24"/>
          <w:szCs w:val="24"/>
        </w:rPr>
        <w:t xml:space="preserve">who enters it. This change </w:t>
      </w:r>
      <w:r w:rsidR="008566D1" w:rsidRPr="000F1428">
        <w:rPr>
          <w:rFonts w:asciiTheme="minorBidi" w:hAnsiTheme="minorBidi"/>
          <w:sz w:val="24"/>
          <w:szCs w:val="24"/>
        </w:rPr>
        <w:t xml:space="preserve">relates both </w:t>
      </w:r>
      <w:r w:rsidRPr="000F1428">
        <w:rPr>
          <w:rFonts w:asciiTheme="minorBidi" w:hAnsiTheme="minorBidi"/>
          <w:sz w:val="24"/>
          <w:szCs w:val="24"/>
        </w:rPr>
        <w:t>to the measure of access afforded the people,</w:t>
      </w:r>
      <w:r w:rsidR="00EF7316" w:rsidRPr="000F1428">
        <w:rPr>
          <w:rFonts w:asciiTheme="minorBidi" w:hAnsiTheme="minorBidi"/>
          <w:sz w:val="24"/>
          <w:szCs w:val="24"/>
        </w:rPr>
        <w:t xml:space="preserve"> </w:t>
      </w:r>
      <w:r w:rsidRPr="000F1428">
        <w:rPr>
          <w:rFonts w:asciiTheme="minorBidi" w:hAnsiTheme="minorBidi"/>
          <w:sz w:val="24"/>
          <w:szCs w:val="24"/>
        </w:rPr>
        <w:t>but also</w:t>
      </w:r>
      <w:r w:rsidR="008566D1" w:rsidRPr="000F1428">
        <w:rPr>
          <w:rFonts w:asciiTheme="minorBidi" w:hAnsiTheme="minorBidi"/>
          <w:sz w:val="24"/>
          <w:szCs w:val="24"/>
        </w:rPr>
        <w:t xml:space="preserve"> </w:t>
      </w:r>
      <w:r w:rsidRPr="000F1428">
        <w:rPr>
          <w:rFonts w:asciiTheme="minorBidi" w:hAnsiTheme="minorBidi"/>
          <w:sz w:val="24"/>
          <w:szCs w:val="24"/>
        </w:rPr>
        <w:t xml:space="preserve">the division of roles among the various leaders of the nation, and the degree to which they are connected to the Temple. </w:t>
      </w:r>
    </w:p>
    <w:p w14:paraId="384A2502" w14:textId="77777777" w:rsidR="000F1428" w:rsidRPr="000F1428" w:rsidRDefault="000F1428" w:rsidP="000F1428">
      <w:pPr>
        <w:bidi w:val="0"/>
        <w:spacing w:after="0" w:line="240" w:lineRule="auto"/>
        <w:ind w:firstLine="720"/>
        <w:jc w:val="both"/>
        <w:rPr>
          <w:rFonts w:asciiTheme="minorBidi" w:hAnsiTheme="minorBidi"/>
          <w:sz w:val="24"/>
          <w:szCs w:val="24"/>
        </w:rPr>
      </w:pPr>
    </w:p>
    <w:p w14:paraId="0D1F965F" w14:textId="65AB0D93" w:rsidR="001A56B2" w:rsidRPr="000F1428" w:rsidRDefault="00BE3DFB" w:rsidP="000F1428">
      <w:pPr>
        <w:bidi w:val="0"/>
        <w:spacing w:after="0" w:line="240" w:lineRule="auto"/>
        <w:ind w:firstLine="720"/>
        <w:jc w:val="both"/>
        <w:rPr>
          <w:rFonts w:asciiTheme="minorBidi" w:hAnsiTheme="minorBidi"/>
          <w:sz w:val="24"/>
          <w:szCs w:val="24"/>
        </w:rPr>
      </w:pPr>
      <w:r w:rsidRPr="000F1428">
        <w:rPr>
          <w:rFonts w:asciiTheme="minorBidi" w:hAnsiTheme="minorBidi"/>
          <w:sz w:val="24"/>
          <w:szCs w:val="24"/>
        </w:rPr>
        <w:t xml:space="preserve">Now the connection between Yechezkel’s prophecy of rebuke and the vision of the future Temple becomes clearer: the actions of the people and their leaders in the years prior to the Destruction are what lead to the (limited) extent of their involvement in and access to the future Temple as described by the prophet. Once again, despite the level of detail in the description of the roles of the various officials, we cannot </w:t>
      </w:r>
      <w:r w:rsidR="0005692F" w:rsidRPr="000F1428">
        <w:rPr>
          <w:rFonts w:asciiTheme="minorBidi" w:hAnsiTheme="minorBidi"/>
          <w:sz w:val="24"/>
          <w:szCs w:val="24"/>
        </w:rPr>
        <w:t xml:space="preserve">translate </w:t>
      </w:r>
      <w:r w:rsidRPr="000F1428">
        <w:rPr>
          <w:rFonts w:asciiTheme="minorBidi" w:hAnsiTheme="minorBidi"/>
          <w:sz w:val="24"/>
          <w:szCs w:val="24"/>
        </w:rPr>
        <w:t xml:space="preserve">these descriptions into </w:t>
      </w:r>
      <w:r w:rsidR="0005692F" w:rsidRPr="000F1428">
        <w:rPr>
          <w:rFonts w:asciiTheme="minorBidi" w:hAnsiTheme="minorBidi"/>
          <w:sz w:val="24"/>
          <w:szCs w:val="24"/>
        </w:rPr>
        <w:t xml:space="preserve">practice because </w:t>
      </w:r>
      <w:r w:rsidR="00C841AF" w:rsidRPr="000F1428">
        <w:rPr>
          <w:rFonts w:asciiTheme="minorBidi" w:hAnsiTheme="minorBidi"/>
          <w:sz w:val="24"/>
          <w:szCs w:val="24"/>
        </w:rPr>
        <w:t>some</w:t>
      </w:r>
      <w:r w:rsidRPr="000F1428">
        <w:rPr>
          <w:rFonts w:asciiTheme="minorBidi" w:hAnsiTheme="minorBidi"/>
          <w:sz w:val="24"/>
          <w:szCs w:val="24"/>
        </w:rPr>
        <w:t xml:space="preserve"> critical details</w:t>
      </w:r>
      <w:r w:rsidR="00C841AF" w:rsidRPr="000F1428">
        <w:rPr>
          <w:rFonts w:asciiTheme="minorBidi" w:hAnsiTheme="minorBidi"/>
          <w:sz w:val="24"/>
          <w:szCs w:val="24"/>
        </w:rPr>
        <w:t xml:space="preserve"> are missing: </w:t>
      </w:r>
      <w:r w:rsidRPr="000F1428">
        <w:rPr>
          <w:rFonts w:asciiTheme="minorBidi" w:hAnsiTheme="minorBidi"/>
          <w:sz w:val="24"/>
          <w:szCs w:val="24"/>
        </w:rPr>
        <w:t xml:space="preserve">does the lack of mention of any </w:t>
      </w:r>
      <w:r w:rsidRPr="000F1428">
        <w:rPr>
          <w:rFonts w:asciiTheme="minorBidi" w:hAnsiTheme="minorBidi"/>
          <w:i/>
          <w:iCs/>
          <w:sz w:val="24"/>
          <w:szCs w:val="24"/>
        </w:rPr>
        <w:t>Kohen</w:t>
      </w:r>
      <w:r w:rsidRPr="000F1428">
        <w:rPr>
          <w:rFonts w:asciiTheme="minorBidi" w:hAnsiTheme="minorBidi"/>
          <w:sz w:val="24"/>
          <w:szCs w:val="24"/>
        </w:rPr>
        <w:t xml:space="preserve"> </w:t>
      </w:r>
      <w:r w:rsidRPr="000F1428">
        <w:rPr>
          <w:rFonts w:asciiTheme="minorBidi" w:hAnsiTheme="minorBidi"/>
          <w:i/>
          <w:iCs/>
          <w:sz w:val="24"/>
          <w:szCs w:val="24"/>
        </w:rPr>
        <w:t>Gadol</w:t>
      </w:r>
      <w:r w:rsidRPr="000F1428">
        <w:rPr>
          <w:rFonts w:asciiTheme="minorBidi" w:hAnsiTheme="minorBidi"/>
          <w:sz w:val="24"/>
          <w:szCs w:val="24"/>
        </w:rPr>
        <w:t xml:space="preserve"> in Yechezkel’s prophecy indicate that this </w:t>
      </w:r>
      <w:r w:rsidR="002A40C6" w:rsidRPr="000F1428">
        <w:rPr>
          <w:rFonts w:asciiTheme="minorBidi" w:hAnsiTheme="minorBidi"/>
          <w:sz w:val="24"/>
          <w:szCs w:val="24"/>
        </w:rPr>
        <w:t xml:space="preserve">office </w:t>
      </w:r>
      <w:r w:rsidRPr="000F1428">
        <w:rPr>
          <w:rFonts w:asciiTheme="minorBidi" w:hAnsiTheme="minorBidi"/>
          <w:sz w:val="24"/>
          <w:szCs w:val="24"/>
        </w:rPr>
        <w:t xml:space="preserve">no longer exists? If so, how are we to understand this? Will this future Temple have an area that is designated the “most holy place” (41:4), to which no-one, ever, enters? Here, too, we remain in the dark. Perhaps this </w:t>
      </w:r>
      <w:r w:rsidR="002A40C6" w:rsidRPr="000F1428">
        <w:rPr>
          <w:rFonts w:asciiTheme="minorBidi" w:hAnsiTheme="minorBidi"/>
          <w:sz w:val="24"/>
          <w:szCs w:val="24"/>
        </w:rPr>
        <w:t xml:space="preserve">ambiguity </w:t>
      </w:r>
      <w:r w:rsidR="006E2B52" w:rsidRPr="000F1428">
        <w:rPr>
          <w:rFonts w:asciiTheme="minorBidi" w:hAnsiTheme="minorBidi"/>
          <w:sz w:val="24"/>
          <w:szCs w:val="24"/>
        </w:rPr>
        <w:t xml:space="preserve">is </w:t>
      </w:r>
      <w:r w:rsidRPr="000F1428">
        <w:rPr>
          <w:rFonts w:asciiTheme="minorBidi" w:hAnsiTheme="minorBidi"/>
          <w:sz w:val="24"/>
          <w:szCs w:val="24"/>
        </w:rPr>
        <w:t xml:space="preserve">meant to further reinforce our hypothesis that the </w:t>
      </w:r>
      <w:r w:rsidR="006E2B52" w:rsidRPr="000F1428">
        <w:rPr>
          <w:rFonts w:asciiTheme="minorBidi" w:hAnsiTheme="minorBidi"/>
          <w:sz w:val="24"/>
          <w:szCs w:val="24"/>
        </w:rPr>
        <w:t xml:space="preserve">absence of some critical details </w:t>
      </w:r>
      <w:r w:rsidRPr="000F1428">
        <w:rPr>
          <w:rFonts w:asciiTheme="minorBidi" w:hAnsiTheme="minorBidi"/>
          <w:sz w:val="24"/>
          <w:szCs w:val="24"/>
        </w:rPr>
        <w:t>is intentional</w:t>
      </w:r>
      <w:r w:rsidR="002A40C6" w:rsidRPr="000F1428">
        <w:rPr>
          <w:rFonts w:asciiTheme="minorBidi" w:hAnsiTheme="minorBidi"/>
          <w:sz w:val="24"/>
          <w:szCs w:val="24"/>
        </w:rPr>
        <w:t xml:space="preserve">? That is, it </w:t>
      </w:r>
      <w:r w:rsidRPr="000F1428">
        <w:rPr>
          <w:rFonts w:asciiTheme="minorBidi" w:hAnsiTheme="minorBidi"/>
          <w:sz w:val="24"/>
          <w:szCs w:val="24"/>
        </w:rPr>
        <w:t xml:space="preserve">is meant to rule out any possibility of the people attempting, out of longing for the Temple, to initiate its establishment, along the lines of this prophetic vision, before </w:t>
      </w:r>
      <w:r w:rsidR="006E2B52" w:rsidRPr="000F1428">
        <w:rPr>
          <w:rFonts w:asciiTheme="minorBidi" w:hAnsiTheme="minorBidi"/>
          <w:sz w:val="24"/>
          <w:szCs w:val="24"/>
        </w:rPr>
        <w:t>the proper time arrives.</w:t>
      </w:r>
    </w:p>
    <w:p w14:paraId="0FD867FF" w14:textId="77777777" w:rsidR="006E2B52" w:rsidRPr="000F1428" w:rsidRDefault="006E2B52" w:rsidP="000F1428">
      <w:pPr>
        <w:bidi w:val="0"/>
        <w:spacing w:after="0" w:line="240" w:lineRule="auto"/>
        <w:ind w:firstLine="720"/>
        <w:jc w:val="both"/>
        <w:rPr>
          <w:rFonts w:asciiTheme="minorBidi" w:hAnsiTheme="minorBidi"/>
          <w:sz w:val="24"/>
          <w:szCs w:val="24"/>
        </w:rPr>
      </w:pPr>
    </w:p>
    <w:p w14:paraId="7C1A5EED" w14:textId="77777777" w:rsidR="006E2B52" w:rsidRPr="000F1428" w:rsidRDefault="006E2B52" w:rsidP="000F1428">
      <w:pPr>
        <w:bidi w:val="0"/>
        <w:spacing w:after="0" w:line="240" w:lineRule="auto"/>
        <w:jc w:val="both"/>
        <w:rPr>
          <w:rFonts w:asciiTheme="minorBidi" w:hAnsiTheme="minorBidi"/>
          <w:sz w:val="24"/>
          <w:szCs w:val="24"/>
        </w:rPr>
      </w:pPr>
      <w:r w:rsidRPr="000F1428">
        <w:rPr>
          <w:rFonts w:asciiTheme="minorBidi" w:hAnsiTheme="minorBidi"/>
          <w:sz w:val="24"/>
          <w:szCs w:val="24"/>
        </w:rPr>
        <w:t>Translated by Kaeren Fish</w:t>
      </w:r>
    </w:p>
    <w:sectPr w:rsidR="006E2B52" w:rsidRPr="000F142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B01C7" w14:textId="77777777" w:rsidR="0058256C" w:rsidRDefault="0058256C" w:rsidP="005003E4">
      <w:pPr>
        <w:spacing w:after="0" w:line="240" w:lineRule="auto"/>
      </w:pPr>
      <w:r>
        <w:separator/>
      </w:r>
    </w:p>
  </w:endnote>
  <w:endnote w:type="continuationSeparator" w:id="0">
    <w:p w14:paraId="2FE00AD0" w14:textId="77777777" w:rsidR="0058256C" w:rsidRDefault="0058256C" w:rsidP="0050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89C68" w14:textId="77777777" w:rsidR="0058256C" w:rsidRDefault="0058256C" w:rsidP="006B1EA4">
      <w:pPr>
        <w:bidi w:val="0"/>
        <w:spacing w:after="0" w:line="240" w:lineRule="auto"/>
      </w:pPr>
      <w:r>
        <w:separator/>
      </w:r>
    </w:p>
  </w:footnote>
  <w:footnote w:type="continuationSeparator" w:id="0">
    <w:p w14:paraId="52FE07A1" w14:textId="77777777" w:rsidR="0058256C" w:rsidRDefault="0058256C" w:rsidP="005003E4">
      <w:pPr>
        <w:spacing w:after="0" w:line="240" w:lineRule="auto"/>
      </w:pPr>
      <w:r>
        <w:continuationSeparator/>
      </w:r>
    </w:p>
  </w:footnote>
  <w:footnote w:id="1">
    <w:p w14:paraId="23AFA095" w14:textId="7632E9FB" w:rsidR="005003E4" w:rsidRPr="000F1428" w:rsidRDefault="005003E4" w:rsidP="006B1EA4">
      <w:pPr>
        <w:pStyle w:val="FootnoteText"/>
        <w:bidi w:val="0"/>
        <w:jc w:val="both"/>
        <w:rPr>
          <w:rFonts w:asciiTheme="minorBidi" w:hAnsiTheme="minorBidi"/>
          <w:lang w:val="en-GB"/>
        </w:rPr>
      </w:pPr>
      <w:r w:rsidRPr="000F1428">
        <w:rPr>
          <w:rStyle w:val="FootnoteReference"/>
          <w:rFonts w:asciiTheme="minorBidi" w:hAnsiTheme="minorBidi"/>
        </w:rPr>
        <w:footnoteRef/>
      </w:r>
      <w:r w:rsidRPr="000F1428">
        <w:rPr>
          <w:rFonts w:asciiTheme="minorBidi" w:hAnsiTheme="minorBidi"/>
          <w:rtl/>
        </w:rPr>
        <w:t xml:space="preserve"> </w:t>
      </w:r>
      <w:r w:rsidRPr="000F1428">
        <w:rPr>
          <w:rFonts w:asciiTheme="minorBidi" w:hAnsiTheme="minorBidi"/>
          <w:lang w:val="en-GB"/>
        </w:rPr>
        <w:t xml:space="preserve"> </w:t>
      </w:r>
      <w:r w:rsidR="0099400F" w:rsidRPr="000F1428">
        <w:rPr>
          <w:rFonts w:asciiTheme="minorBidi" w:hAnsiTheme="minorBidi"/>
          <w:lang w:val="en-GB"/>
        </w:rPr>
        <w:t>A detailed comparison of these sections with Bamidbar 15-18 and various places in Sefer Vayikra is to be found in Kasher’s commentary, pp. 844-847; the comparison an</w:t>
      </w:r>
      <w:r w:rsidR="006E2B52" w:rsidRPr="000F1428">
        <w:rPr>
          <w:rFonts w:asciiTheme="minorBidi" w:hAnsiTheme="minorBidi"/>
          <w:lang w:val="en-GB"/>
        </w:rPr>
        <w:t xml:space="preserve">d the questions </w:t>
      </w:r>
      <w:r w:rsidR="00E85A6F" w:rsidRPr="000F1428">
        <w:rPr>
          <w:rFonts w:asciiTheme="minorBidi" w:hAnsiTheme="minorBidi"/>
        </w:rPr>
        <w:t xml:space="preserve">that </w:t>
      </w:r>
      <w:r w:rsidR="006E2B52" w:rsidRPr="000F1428">
        <w:rPr>
          <w:rFonts w:asciiTheme="minorBidi" w:hAnsiTheme="minorBidi"/>
          <w:lang w:val="en-GB"/>
        </w:rPr>
        <w:t>aris</w:t>
      </w:r>
      <w:r w:rsidR="004440AC" w:rsidRPr="000F1428">
        <w:rPr>
          <w:rFonts w:asciiTheme="minorBidi" w:hAnsiTheme="minorBidi"/>
        </w:rPr>
        <w:t>e</w:t>
      </w:r>
      <w:r w:rsidR="00E85A6F" w:rsidRPr="000F1428">
        <w:rPr>
          <w:rFonts w:asciiTheme="minorBidi" w:hAnsiTheme="minorBidi"/>
        </w:rPr>
        <w:t xml:space="preserve"> </w:t>
      </w:r>
      <w:r w:rsidR="006E2B52" w:rsidRPr="000F1428">
        <w:rPr>
          <w:rFonts w:asciiTheme="minorBidi" w:hAnsiTheme="minorBidi"/>
          <w:lang w:val="en-GB"/>
        </w:rPr>
        <w:t>will not be addressed here.</w:t>
      </w:r>
    </w:p>
  </w:footnote>
  <w:footnote w:id="2">
    <w:p w14:paraId="23B04218" w14:textId="77777777" w:rsidR="009944B0" w:rsidRPr="000F1428" w:rsidRDefault="009944B0" w:rsidP="006B1EA4">
      <w:pPr>
        <w:pStyle w:val="FootnoteText"/>
        <w:bidi w:val="0"/>
        <w:jc w:val="both"/>
        <w:rPr>
          <w:rFonts w:asciiTheme="minorBidi" w:hAnsiTheme="minorBidi"/>
        </w:rPr>
      </w:pPr>
      <w:r w:rsidRPr="000F1428">
        <w:rPr>
          <w:rStyle w:val="FootnoteReference"/>
          <w:rFonts w:asciiTheme="minorBidi" w:hAnsiTheme="minorBidi"/>
        </w:rPr>
        <w:footnoteRef/>
      </w:r>
      <w:r w:rsidRPr="000F1428">
        <w:rPr>
          <w:rFonts w:asciiTheme="minorBidi" w:hAnsiTheme="minorBidi"/>
          <w:rtl/>
        </w:rPr>
        <w:t xml:space="preserve"> </w:t>
      </w:r>
      <w:r w:rsidRPr="000F1428">
        <w:rPr>
          <w:rFonts w:asciiTheme="minorBidi" w:hAnsiTheme="minorBidi"/>
        </w:rPr>
        <w:t xml:space="preserve"> At the same time, the choice of the descendants of Tzaddok has an historical basis. Radak mentions, in his commentary on 40:46, that Tzaddok – the first Kohen Gadol to </w:t>
      </w:r>
      <w:r w:rsidR="006B1EA4" w:rsidRPr="000F1428">
        <w:rPr>
          <w:rFonts w:asciiTheme="minorBidi" w:hAnsiTheme="minorBidi"/>
        </w:rPr>
        <w:t>serve in the Temple built by Sh</w:t>
      </w:r>
      <w:r w:rsidRPr="000F1428">
        <w:rPr>
          <w:rFonts w:asciiTheme="minorBidi" w:hAnsiTheme="minorBidi"/>
        </w:rPr>
        <w:t xml:space="preserve">lomo – was a descendant of Pinchas, who was given a promise of eternal priesthood, while the curse upon Eli doomed the descendants of Itamar. For the actions of the </w:t>
      </w:r>
      <w:r w:rsidRPr="000F1428">
        <w:rPr>
          <w:rFonts w:asciiTheme="minorBidi" w:hAnsiTheme="minorBidi"/>
          <w:i/>
          <w:iCs/>
        </w:rPr>
        <w:t>kohanim</w:t>
      </w:r>
      <w:r w:rsidRPr="000F1428">
        <w:rPr>
          <w:rFonts w:asciiTheme="minorBidi" w:hAnsiTheme="minorBidi"/>
        </w:rPr>
        <w:t xml:space="preserve"> fr</w:t>
      </w:r>
      <w:r w:rsidR="006B1EA4" w:rsidRPr="000F1428">
        <w:rPr>
          <w:rFonts w:asciiTheme="minorBidi" w:hAnsiTheme="minorBidi"/>
        </w:rPr>
        <w:t xml:space="preserve">om the house of Tzaddok, see </w:t>
      </w:r>
      <w:r w:rsidR="006B1EA4" w:rsidRPr="000F1428">
        <w:rPr>
          <w:rFonts w:asciiTheme="minorBidi" w:hAnsiTheme="minorBidi"/>
          <w:i/>
          <w:iCs/>
        </w:rPr>
        <w:t>Sh</w:t>
      </w:r>
      <w:r w:rsidRPr="000F1428">
        <w:rPr>
          <w:rFonts w:asciiTheme="minorBidi" w:hAnsiTheme="minorBidi"/>
          <w:i/>
          <w:iCs/>
        </w:rPr>
        <w:t>muel</w:t>
      </w:r>
      <w:r w:rsidRPr="000F1428">
        <w:rPr>
          <w:rFonts w:asciiTheme="minorBidi" w:hAnsiTheme="minorBidi"/>
        </w:rPr>
        <w:t xml:space="preserve"> II 15-16; 19:12; 20:25; Melakhim I 1:8; 4:2; </w:t>
      </w:r>
      <w:r w:rsidRPr="000F1428">
        <w:rPr>
          <w:rFonts w:asciiTheme="minorBidi" w:hAnsiTheme="minorBidi"/>
          <w:i/>
          <w:iCs/>
        </w:rPr>
        <w:t xml:space="preserve">Divrei </w:t>
      </w:r>
      <w:r w:rsidR="006B1EA4" w:rsidRPr="000F1428">
        <w:rPr>
          <w:rFonts w:asciiTheme="minorBidi" w:hAnsiTheme="minorBidi"/>
          <w:i/>
          <w:iCs/>
        </w:rPr>
        <w:t>H</w:t>
      </w:r>
      <w:r w:rsidRPr="000F1428">
        <w:rPr>
          <w:rFonts w:asciiTheme="minorBidi" w:hAnsiTheme="minorBidi"/>
          <w:i/>
          <w:iCs/>
        </w:rPr>
        <w:t>a-</w:t>
      </w:r>
      <w:r w:rsidR="006B1EA4" w:rsidRPr="000F1428">
        <w:rPr>
          <w:rFonts w:asciiTheme="minorBidi" w:hAnsiTheme="minorBidi"/>
          <w:i/>
          <w:iCs/>
        </w:rPr>
        <w:t>Y</w:t>
      </w:r>
      <w:r w:rsidRPr="000F1428">
        <w:rPr>
          <w:rFonts w:asciiTheme="minorBidi" w:hAnsiTheme="minorBidi"/>
          <w:i/>
          <w:iCs/>
        </w:rPr>
        <w:t>amim</w:t>
      </w:r>
      <w:r w:rsidRPr="000F1428">
        <w:rPr>
          <w:rFonts w:asciiTheme="minorBidi" w:hAnsiTheme="minorBidi"/>
        </w:rPr>
        <w:t xml:space="preserve"> I 15:11; 16:39; 18:!6; 29:22. The preference shown to the house of Tz</w:t>
      </w:r>
      <w:r w:rsidR="006B1EA4" w:rsidRPr="000F1428">
        <w:rPr>
          <w:rFonts w:asciiTheme="minorBidi" w:hAnsiTheme="minorBidi"/>
        </w:rPr>
        <w:t xml:space="preserve">addok is clearly apparent in </w:t>
      </w:r>
      <w:r w:rsidR="006B1EA4" w:rsidRPr="000F1428">
        <w:rPr>
          <w:rFonts w:asciiTheme="minorBidi" w:hAnsiTheme="minorBidi"/>
          <w:i/>
          <w:iCs/>
        </w:rPr>
        <w:t>Sh</w:t>
      </w:r>
      <w:r w:rsidRPr="000F1428">
        <w:rPr>
          <w:rFonts w:asciiTheme="minorBidi" w:hAnsiTheme="minorBidi"/>
          <w:i/>
          <w:iCs/>
        </w:rPr>
        <w:t>muel</w:t>
      </w:r>
      <w:r w:rsidRPr="000F1428">
        <w:rPr>
          <w:rFonts w:asciiTheme="minorBidi" w:hAnsiTheme="minorBidi"/>
        </w:rPr>
        <w:t xml:space="preserve"> II 15:24-29, and was </w:t>
      </w:r>
      <w:r w:rsidR="006E2B52" w:rsidRPr="000F1428">
        <w:rPr>
          <w:rFonts w:asciiTheme="minorBidi" w:hAnsiTheme="minorBidi"/>
        </w:rPr>
        <w:t xml:space="preserve">institutionalized </w:t>
      </w:r>
      <w:r w:rsidRPr="000F1428">
        <w:rPr>
          <w:rFonts w:asciiTheme="minorBidi" w:hAnsiTheme="minorBidi"/>
        </w:rPr>
        <w:t>at the time of Adoniya’s rebellion against David, when Evyatar joined Adoniya, while Tzaddok remained faithful to David. Immediatel</w:t>
      </w:r>
      <w:r w:rsidR="006B1EA4" w:rsidRPr="000F1428">
        <w:rPr>
          <w:rFonts w:asciiTheme="minorBidi" w:hAnsiTheme="minorBidi"/>
        </w:rPr>
        <w:t>y upon ascending the throne, Sh</w:t>
      </w:r>
      <w:r w:rsidRPr="000F1428">
        <w:rPr>
          <w:rFonts w:asciiTheme="minorBidi" w:hAnsiTheme="minorBidi"/>
        </w:rPr>
        <w:t xml:space="preserve">lomo chose Tzaddok as </w:t>
      </w:r>
      <w:r w:rsidRPr="000F1428">
        <w:rPr>
          <w:rFonts w:asciiTheme="minorBidi" w:hAnsiTheme="minorBidi"/>
          <w:i/>
          <w:iCs/>
        </w:rPr>
        <w:t>Kohen Gadol</w:t>
      </w:r>
      <w:r w:rsidRPr="000F1428">
        <w:rPr>
          <w:rFonts w:asciiTheme="minorBidi" w:hAnsiTheme="minorBidi"/>
        </w:rPr>
        <w:t xml:space="preserve"> and removed Evyatar from serving. During the period of Chizkiyahu, too, the </w:t>
      </w:r>
      <w:r w:rsidRPr="000F1428">
        <w:rPr>
          <w:rFonts w:asciiTheme="minorBidi" w:hAnsiTheme="minorBidi"/>
          <w:i/>
          <w:iCs/>
        </w:rPr>
        <w:t>Kohen</w:t>
      </w:r>
      <w:r w:rsidRPr="000F1428">
        <w:rPr>
          <w:rFonts w:asciiTheme="minorBidi" w:hAnsiTheme="minorBidi"/>
        </w:rPr>
        <w:t xml:space="preserve"> was a descendant of the house of Tzaddok (</w:t>
      </w:r>
      <w:r w:rsidRPr="000F1428">
        <w:rPr>
          <w:rFonts w:asciiTheme="minorBidi" w:hAnsiTheme="minorBidi"/>
          <w:i/>
          <w:iCs/>
        </w:rPr>
        <w:t xml:space="preserve">Divrei </w:t>
      </w:r>
      <w:r w:rsidR="006B1EA4" w:rsidRPr="000F1428">
        <w:rPr>
          <w:rFonts w:asciiTheme="minorBidi" w:hAnsiTheme="minorBidi"/>
          <w:i/>
          <w:iCs/>
        </w:rPr>
        <w:t>H</w:t>
      </w:r>
      <w:r w:rsidRPr="000F1428">
        <w:rPr>
          <w:rFonts w:asciiTheme="minorBidi" w:hAnsiTheme="minorBidi"/>
          <w:i/>
          <w:iCs/>
        </w:rPr>
        <w:t>a-</w:t>
      </w:r>
      <w:r w:rsidR="006B1EA4" w:rsidRPr="000F1428">
        <w:rPr>
          <w:rFonts w:asciiTheme="minorBidi" w:hAnsiTheme="minorBidi"/>
          <w:i/>
          <w:iCs/>
        </w:rPr>
        <w:t>y</w:t>
      </w:r>
      <w:r w:rsidRPr="000F1428">
        <w:rPr>
          <w:rFonts w:asciiTheme="minorBidi" w:hAnsiTheme="minorBidi"/>
          <w:i/>
          <w:iCs/>
        </w:rPr>
        <w:t>amim</w:t>
      </w:r>
      <w:r w:rsidRPr="000F1428">
        <w:rPr>
          <w:rFonts w:asciiTheme="minorBidi" w:hAnsiTheme="minorBidi"/>
        </w:rPr>
        <w:t xml:space="preserve"> II 31:10), and later on Ezra’s lineage is traced to Tzaddok son of Achituv (</w:t>
      </w:r>
      <w:r w:rsidRPr="000F1428">
        <w:rPr>
          <w:rFonts w:asciiTheme="minorBidi" w:hAnsiTheme="minorBidi"/>
          <w:i/>
          <w:iCs/>
        </w:rPr>
        <w:t>Ezra</w:t>
      </w:r>
      <w:r w:rsidRPr="000F1428">
        <w:rPr>
          <w:rFonts w:asciiTheme="minorBidi" w:hAnsiTheme="minorBidi"/>
        </w:rPr>
        <w:t xml:space="preserve"> 7:2).</w:t>
      </w:r>
    </w:p>
  </w:footnote>
  <w:footnote w:id="3">
    <w:p w14:paraId="3BE45944" w14:textId="3E308081" w:rsidR="00516649" w:rsidRPr="000F1428" w:rsidRDefault="00516649" w:rsidP="006B1EA4">
      <w:pPr>
        <w:pStyle w:val="FootnoteText"/>
        <w:bidi w:val="0"/>
        <w:jc w:val="both"/>
        <w:rPr>
          <w:rFonts w:asciiTheme="minorBidi" w:hAnsiTheme="minorBidi"/>
        </w:rPr>
      </w:pPr>
      <w:r w:rsidRPr="000F1428">
        <w:rPr>
          <w:rStyle w:val="FootnoteReference"/>
          <w:rFonts w:asciiTheme="minorBidi" w:hAnsiTheme="minorBidi"/>
        </w:rPr>
        <w:footnoteRef/>
      </w:r>
      <w:r w:rsidRPr="000F1428">
        <w:rPr>
          <w:rFonts w:asciiTheme="minorBidi" w:hAnsiTheme="minorBidi"/>
          <w:rtl/>
        </w:rPr>
        <w:t xml:space="preserve"> </w:t>
      </w:r>
      <w:r w:rsidRPr="000F1428">
        <w:rPr>
          <w:rFonts w:asciiTheme="minorBidi" w:hAnsiTheme="minorBidi"/>
        </w:rPr>
        <w:t>Notably, even the word “prophecy” which appears frequently in Chapters 1-39 to emphasize Yechezkel</w:t>
      </w:r>
      <w:r w:rsidR="009D10F9" w:rsidRPr="000F1428">
        <w:rPr>
          <w:rFonts w:asciiTheme="minorBidi" w:hAnsiTheme="minorBidi"/>
        </w:rPr>
        <w:t xml:space="preserve">’s divine mission </w:t>
      </w:r>
      <w:r w:rsidR="00EF7316" w:rsidRPr="000F1428">
        <w:rPr>
          <w:rFonts w:asciiTheme="minorBidi" w:hAnsiTheme="minorBidi"/>
        </w:rPr>
        <w:t xml:space="preserve">to </w:t>
      </w:r>
      <w:r w:rsidR="009D10F9" w:rsidRPr="000F1428">
        <w:rPr>
          <w:rFonts w:asciiTheme="minorBidi" w:hAnsiTheme="minorBidi"/>
        </w:rPr>
        <w:t xml:space="preserve">Israel </w:t>
      </w:r>
      <w:r w:rsidR="00EF7316" w:rsidRPr="000F1428">
        <w:rPr>
          <w:rFonts w:asciiTheme="minorBidi" w:hAnsiTheme="minorBidi"/>
        </w:rPr>
        <w:t xml:space="preserve">or to other nations, appears nowhere in the last nine chapters.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7C"/>
    <w:rsid w:val="00023BE2"/>
    <w:rsid w:val="0005692F"/>
    <w:rsid w:val="000E6FBE"/>
    <w:rsid w:val="000F1428"/>
    <w:rsid w:val="001026A6"/>
    <w:rsid w:val="001A56B2"/>
    <w:rsid w:val="002257D1"/>
    <w:rsid w:val="00262810"/>
    <w:rsid w:val="00297E43"/>
    <w:rsid w:val="002A1696"/>
    <w:rsid w:val="002A40C6"/>
    <w:rsid w:val="002E4938"/>
    <w:rsid w:val="002F5A51"/>
    <w:rsid w:val="002F72D8"/>
    <w:rsid w:val="003114A0"/>
    <w:rsid w:val="003557FB"/>
    <w:rsid w:val="00361B6C"/>
    <w:rsid w:val="0037479D"/>
    <w:rsid w:val="003B6121"/>
    <w:rsid w:val="004440AC"/>
    <w:rsid w:val="00494D49"/>
    <w:rsid w:val="0049700B"/>
    <w:rsid w:val="004A4230"/>
    <w:rsid w:val="004C234F"/>
    <w:rsid w:val="004F7341"/>
    <w:rsid w:val="005003E4"/>
    <w:rsid w:val="00516649"/>
    <w:rsid w:val="00517739"/>
    <w:rsid w:val="0058256C"/>
    <w:rsid w:val="0067230E"/>
    <w:rsid w:val="006962DF"/>
    <w:rsid w:val="006B1EA4"/>
    <w:rsid w:val="006E2B52"/>
    <w:rsid w:val="006F4818"/>
    <w:rsid w:val="007A0900"/>
    <w:rsid w:val="00833325"/>
    <w:rsid w:val="008566D1"/>
    <w:rsid w:val="00876906"/>
    <w:rsid w:val="008B2ED0"/>
    <w:rsid w:val="00951579"/>
    <w:rsid w:val="00975B8B"/>
    <w:rsid w:val="0099400F"/>
    <w:rsid w:val="009944B0"/>
    <w:rsid w:val="009A0DFD"/>
    <w:rsid w:val="009A3799"/>
    <w:rsid w:val="009C0CDA"/>
    <w:rsid w:val="009C2B5C"/>
    <w:rsid w:val="009D10F9"/>
    <w:rsid w:val="009E1E0E"/>
    <w:rsid w:val="009E3ED5"/>
    <w:rsid w:val="009F6142"/>
    <w:rsid w:val="00A8667C"/>
    <w:rsid w:val="00BE3DFB"/>
    <w:rsid w:val="00C37F2C"/>
    <w:rsid w:val="00C41B5E"/>
    <w:rsid w:val="00C706E3"/>
    <w:rsid w:val="00C8319A"/>
    <w:rsid w:val="00C841AF"/>
    <w:rsid w:val="00CE67E8"/>
    <w:rsid w:val="00D6367E"/>
    <w:rsid w:val="00D9117D"/>
    <w:rsid w:val="00DB2866"/>
    <w:rsid w:val="00DE4197"/>
    <w:rsid w:val="00E85A6F"/>
    <w:rsid w:val="00EC35D0"/>
    <w:rsid w:val="00EF7316"/>
    <w:rsid w:val="00F203C1"/>
    <w:rsid w:val="00F65776"/>
    <w:rsid w:val="00F74D92"/>
    <w:rsid w:val="00F94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D6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003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03E4"/>
    <w:rPr>
      <w:sz w:val="20"/>
      <w:szCs w:val="20"/>
    </w:rPr>
  </w:style>
  <w:style w:type="character" w:styleId="EndnoteReference">
    <w:name w:val="endnote reference"/>
    <w:basedOn w:val="DefaultParagraphFont"/>
    <w:uiPriority w:val="99"/>
    <w:semiHidden/>
    <w:unhideWhenUsed/>
    <w:rsid w:val="005003E4"/>
    <w:rPr>
      <w:vertAlign w:val="superscript"/>
    </w:rPr>
  </w:style>
  <w:style w:type="paragraph" w:styleId="FootnoteText">
    <w:name w:val="footnote text"/>
    <w:basedOn w:val="Normal"/>
    <w:link w:val="FootnoteTextChar"/>
    <w:uiPriority w:val="99"/>
    <w:semiHidden/>
    <w:unhideWhenUsed/>
    <w:rsid w:val="00500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3E4"/>
    <w:rPr>
      <w:sz w:val="20"/>
      <w:szCs w:val="20"/>
    </w:rPr>
  </w:style>
  <w:style w:type="character" w:styleId="FootnoteReference">
    <w:name w:val="footnote reference"/>
    <w:basedOn w:val="DefaultParagraphFont"/>
    <w:uiPriority w:val="99"/>
    <w:semiHidden/>
    <w:unhideWhenUsed/>
    <w:rsid w:val="005003E4"/>
    <w:rPr>
      <w:vertAlign w:val="superscript"/>
    </w:rPr>
  </w:style>
  <w:style w:type="paragraph" w:styleId="BalloonText">
    <w:name w:val="Balloon Text"/>
    <w:basedOn w:val="Normal"/>
    <w:link w:val="BalloonTextChar"/>
    <w:uiPriority w:val="99"/>
    <w:semiHidden/>
    <w:unhideWhenUsed/>
    <w:rsid w:val="00CE67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7E8"/>
    <w:rPr>
      <w:rFonts w:ascii="Times New Roman" w:hAnsi="Times New Roman" w:cs="Times New Roman"/>
      <w:sz w:val="18"/>
      <w:szCs w:val="18"/>
    </w:rPr>
  </w:style>
  <w:style w:type="paragraph" w:styleId="Header">
    <w:name w:val="header"/>
    <w:basedOn w:val="Normal"/>
    <w:link w:val="HeaderChar"/>
    <w:uiPriority w:val="99"/>
    <w:unhideWhenUsed/>
    <w:rsid w:val="000F1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28"/>
  </w:style>
  <w:style w:type="paragraph" w:styleId="Footer">
    <w:name w:val="footer"/>
    <w:basedOn w:val="Normal"/>
    <w:link w:val="FooterChar"/>
    <w:uiPriority w:val="99"/>
    <w:unhideWhenUsed/>
    <w:rsid w:val="000F1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68AE-31F3-4189-83AB-48A7D62D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user</cp:lastModifiedBy>
  <cp:revision>2</cp:revision>
  <dcterms:created xsi:type="dcterms:W3CDTF">2016-02-10T08:01:00Z</dcterms:created>
  <dcterms:modified xsi:type="dcterms:W3CDTF">2016-02-10T08:01:00Z</dcterms:modified>
</cp:coreProperties>
</file>