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094B4A89" w:rsidR="00832D1E" w:rsidRDefault="003E415D" w:rsidP="00F64CF9">
      <w:pPr>
        <w:pStyle w:val="1"/>
        <w:contextualSpacing/>
        <w:rPr>
          <w:rtl/>
        </w:rPr>
      </w:pPr>
      <w:r>
        <w:rPr>
          <w:rFonts w:hint="cs"/>
          <w:rtl/>
        </w:rPr>
        <w:t>3</w:t>
      </w:r>
      <w:r w:rsidR="00AA4ED4">
        <w:rPr>
          <w:rFonts w:hint="cs"/>
          <w:rtl/>
        </w:rPr>
        <w:t>1</w:t>
      </w:r>
      <w:r w:rsidR="001019AC">
        <w:rPr>
          <w:rFonts w:hint="cs"/>
          <w:rtl/>
        </w:rPr>
        <w:t xml:space="preserve"> </w:t>
      </w:r>
      <w:r w:rsidR="00AA4ED4">
        <w:rPr>
          <w:rFonts w:asciiTheme="minorBidi" w:hAnsiTheme="minorBidi" w:hint="cs"/>
          <w:rtl/>
        </w:rPr>
        <w:t>וידוי ונפילת אפיים</w:t>
      </w:r>
    </w:p>
    <w:p w14:paraId="6E0627CD" w14:textId="77777777" w:rsidR="003E415D" w:rsidRPr="003E415D" w:rsidRDefault="003E415D" w:rsidP="003E415D"/>
    <w:p w14:paraId="7CD4E99E" w14:textId="77777777" w:rsidR="00AA4ED4" w:rsidRPr="00AA145C" w:rsidRDefault="00AA4ED4" w:rsidP="00AA4ED4">
      <w:pPr>
        <w:pStyle w:val="2"/>
        <w:rPr>
          <w:rtl/>
        </w:rPr>
      </w:pPr>
      <w:bookmarkStart w:id="0" w:name="_Toc371432925"/>
      <w:r w:rsidRPr="00AA145C">
        <w:rPr>
          <w:rtl/>
        </w:rPr>
        <w:t>וידוי</w:t>
      </w:r>
      <w:bookmarkEnd w:id="0"/>
    </w:p>
    <w:p w14:paraId="0F133AB4" w14:textId="77777777" w:rsidR="00AA4ED4" w:rsidRDefault="00AA4ED4" w:rsidP="00AA4ED4">
      <w:pPr>
        <w:rPr>
          <w:rtl/>
        </w:rPr>
      </w:pPr>
      <w:r>
        <w:rPr>
          <w:rFonts w:hint="cs"/>
          <w:rtl/>
        </w:rPr>
        <w:t xml:space="preserve">הגמרא (ברכות </w:t>
      </w:r>
      <w:proofErr w:type="spellStart"/>
      <w:r>
        <w:rPr>
          <w:rFonts w:hint="cs"/>
          <w:rtl/>
        </w:rPr>
        <w:t>יז</w:t>
      </w:r>
      <w:proofErr w:type="spellEnd"/>
      <w:r>
        <w:rPr>
          <w:rFonts w:hint="cs"/>
          <w:rtl/>
        </w:rPr>
        <w:t xml:space="preserve"> ע"א) מתעדת את המנהג עתיק לומר תפילות ובקשות נוספות אחרי שמונה-עשרה. כבר עסקנו בתפילות אלה בפרק </w:t>
      </w:r>
      <w:proofErr w:type="spellStart"/>
      <w:r>
        <w:rPr>
          <w:rFonts w:hint="cs"/>
          <w:rtl/>
        </w:rPr>
        <w:t>כב</w:t>
      </w:r>
      <w:proofErr w:type="spellEnd"/>
      <w:r>
        <w:rPr>
          <w:rFonts w:hint="cs"/>
          <w:rtl/>
        </w:rPr>
        <w:t xml:space="preserve">. הנהגות אלה קשורות אולי לקביעתו של הגמרא (ברכות </w:t>
      </w:r>
      <w:proofErr w:type="spellStart"/>
      <w:r>
        <w:rPr>
          <w:rFonts w:hint="cs"/>
          <w:rtl/>
        </w:rPr>
        <w:t>כט</w:t>
      </w:r>
      <w:proofErr w:type="spellEnd"/>
      <w:r>
        <w:rPr>
          <w:rFonts w:hint="cs"/>
          <w:rtl/>
        </w:rPr>
        <w:t xml:space="preserve"> ע"ב) כי יש להשלים את תפילת העמידה בתפילות אישיות.</w:t>
      </w:r>
    </w:p>
    <w:p w14:paraId="6FBFB8DF" w14:textId="77777777" w:rsidR="00AA4ED4" w:rsidRPr="001159FC" w:rsidRDefault="00AA4ED4" w:rsidP="00AA4ED4">
      <w:pPr>
        <w:pStyle w:val="a9"/>
        <w:rPr>
          <w:rtl/>
        </w:rPr>
      </w:pPr>
      <w:r w:rsidRPr="001159FC">
        <w:rPr>
          <w:rtl/>
        </w:rPr>
        <w:t>ר' אליעזר אומר העושה תפ</w:t>
      </w:r>
      <w:r w:rsidRPr="001159FC">
        <w:rPr>
          <w:rFonts w:hint="cs"/>
          <w:rtl/>
        </w:rPr>
        <w:t>י</w:t>
      </w:r>
      <w:r w:rsidRPr="001159FC">
        <w:rPr>
          <w:rtl/>
        </w:rPr>
        <w:t xml:space="preserve">לתו קבע </w:t>
      </w:r>
      <w:proofErr w:type="spellStart"/>
      <w:r w:rsidRPr="001159FC">
        <w:rPr>
          <w:rtl/>
        </w:rPr>
        <w:t>וכו</w:t>
      </w:r>
      <w:proofErr w:type="spellEnd"/>
      <w:r w:rsidRPr="001159FC">
        <w:rPr>
          <w:rtl/>
        </w:rPr>
        <w:t>': מאי קבע</w:t>
      </w:r>
      <w:r w:rsidRPr="001159FC">
        <w:rPr>
          <w:rFonts w:hint="cs"/>
          <w:rtl/>
        </w:rPr>
        <w:t>?</w:t>
      </w:r>
      <w:r w:rsidRPr="001159FC">
        <w:rPr>
          <w:rtl/>
        </w:rPr>
        <w:t xml:space="preserve"> א</w:t>
      </w:r>
      <w:r w:rsidRPr="001159FC">
        <w:rPr>
          <w:rFonts w:hint="cs"/>
          <w:rtl/>
        </w:rPr>
        <w:t>מ</w:t>
      </w:r>
      <w:r w:rsidRPr="001159FC">
        <w:rPr>
          <w:rtl/>
        </w:rPr>
        <w:t>ר</w:t>
      </w:r>
      <w:r w:rsidRPr="001159FC">
        <w:rPr>
          <w:rFonts w:hint="cs"/>
          <w:rtl/>
        </w:rPr>
        <w:t xml:space="preserve"> ר'</w:t>
      </w:r>
      <w:r w:rsidRPr="001159FC">
        <w:rPr>
          <w:rtl/>
        </w:rPr>
        <w:t xml:space="preserve"> יעקב בר אידי אמר רבי </w:t>
      </w:r>
      <w:proofErr w:type="spellStart"/>
      <w:r w:rsidRPr="001159FC">
        <w:rPr>
          <w:rtl/>
        </w:rPr>
        <w:t>אושעיא</w:t>
      </w:r>
      <w:proofErr w:type="spellEnd"/>
      <w:r w:rsidRPr="001159FC">
        <w:rPr>
          <w:rtl/>
        </w:rPr>
        <w:t xml:space="preserve"> כל שתפ</w:t>
      </w:r>
      <w:r w:rsidRPr="001159FC">
        <w:rPr>
          <w:rFonts w:hint="cs"/>
          <w:rtl/>
        </w:rPr>
        <w:t>י</w:t>
      </w:r>
      <w:r w:rsidRPr="001159FC">
        <w:rPr>
          <w:rtl/>
        </w:rPr>
        <w:t>לתו דומה עליו כמשוי ורבנן אמרי כל מי שאינו אומרה בלשון תחנונים</w:t>
      </w:r>
      <w:r w:rsidRPr="001159FC">
        <w:rPr>
          <w:rFonts w:hint="cs"/>
          <w:rtl/>
        </w:rPr>
        <w:t>.</w:t>
      </w:r>
      <w:r w:rsidRPr="001159FC">
        <w:rPr>
          <w:rtl/>
        </w:rPr>
        <w:t xml:space="preserve"> רבה ורב יוסף </w:t>
      </w:r>
      <w:proofErr w:type="spellStart"/>
      <w:r w:rsidRPr="001159FC">
        <w:rPr>
          <w:rtl/>
        </w:rPr>
        <w:t>דאמרי</w:t>
      </w:r>
      <w:proofErr w:type="spellEnd"/>
      <w:r w:rsidRPr="001159FC">
        <w:rPr>
          <w:rtl/>
        </w:rPr>
        <w:t xml:space="preserve"> </w:t>
      </w:r>
      <w:proofErr w:type="spellStart"/>
      <w:r w:rsidRPr="001159FC">
        <w:rPr>
          <w:rtl/>
        </w:rPr>
        <w:t>תרוייהו</w:t>
      </w:r>
      <w:proofErr w:type="spellEnd"/>
      <w:r w:rsidRPr="001159FC">
        <w:rPr>
          <w:rFonts w:hint="cs"/>
          <w:rtl/>
        </w:rPr>
        <w:t>:</w:t>
      </w:r>
      <w:r w:rsidRPr="001159FC">
        <w:rPr>
          <w:rtl/>
        </w:rPr>
        <w:t xml:space="preserve"> כל שאינו יכול לחדש בה דבר</w:t>
      </w:r>
      <w:r w:rsidRPr="001159FC">
        <w:rPr>
          <w:rStyle w:val="apple-converted-space"/>
          <w:rFonts w:hint="cs"/>
          <w:color w:val="323E4F" w:themeColor="text2" w:themeShade="BF"/>
          <w:rtl/>
        </w:rPr>
        <w:t>.</w:t>
      </w:r>
      <w:r w:rsidRPr="001159FC">
        <w:rPr>
          <w:rStyle w:val="apple-converted-space"/>
          <w:color w:val="323E4F" w:themeColor="text2" w:themeShade="BF"/>
          <w:rtl/>
        </w:rPr>
        <w:t xml:space="preserve"> </w:t>
      </w:r>
    </w:p>
    <w:p w14:paraId="292426AB" w14:textId="77777777" w:rsidR="00AA4ED4" w:rsidRDefault="00AA4ED4" w:rsidP="00AA4ED4">
      <w:pPr>
        <w:rPr>
          <w:rtl/>
        </w:rPr>
      </w:pPr>
      <w:r>
        <w:rPr>
          <w:rFonts w:hint="cs"/>
          <w:rtl/>
        </w:rPr>
        <w:t>במילים אחרות, בנוסף לנוסח הקבוע של תפילת שמונה-עשרה, חכמים סברו שנכון להוסיף בקשות אישיות. רב עמרם גאון כותב על כך בסדר התפילה:</w:t>
      </w:r>
    </w:p>
    <w:p w14:paraId="6AEC3813" w14:textId="77777777" w:rsidR="00AA4ED4" w:rsidRDefault="00AA4ED4" w:rsidP="00AA4ED4">
      <w:pPr>
        <w:pStyle w:val="a9"/>
      </w:pPr>
      <w:r w:rsidRPr="0058401E">
        <w:rPr>
          <w:rFonts w:hint="cs"/>
          <w:rtl/>
        </w:rPr>
        <w:t>מכאן</w:t>
      </w:r>
      <w:r>
        <w:rPr>
          <w:rFonts w:hint="cs"/>
          <w:rtl/>
        </w:rPr>
        <w:t xml:space="preserve"> </w:t>
      </w:r>
      <w:r w:rsidRPr="0058401E">
        <w:rPr>
          <w:rFonts w:hint="cs"/>
          <w:rtl/>
        </w:rPr>
        <w:t>ואילך</w:t>
      </w:r>
      <w:r>
        <w:rPr>
          <w:rFonts w:hint="cs"/>
          <w:rtl/>
        </w:rPr>
        <w:t xml:space="preserve"> [לאחר שמונה-עשרה] </w:t>
      </w:r>
      <w:r w:rsidRPr="0058401E">
        <w:rPr>
          <w:rFonts w:hint="cs"/>
          <w:rtl/>
        </w:rPr>
        <w:t>אסור</w:t>
      </w:r>
      <w:r>
        <w:rPr>
          <w:rFonts w:hint="cs"/>
          <w:rtl/>
        </w:rPr>
        <w:t xml:space="preserve"> </w:t>
      </w:r>
      <w:r w:rsidRPr="0058401E">
        <w:rPr>
          <w:rFonts w:hint="cs"/>
          <w:rtl/>
        </w:rPr>
        <w:t>לספר</w:t>
      </w:r>
      <w:r>
        <w:rPr>
          <w:rFonts w:hint="cs"/>
          <w:rtl/>
        </w:rPr>
        <w:t xml:space="preserve"> </w:t>
      </w:r>
      <w:r w:rsidRPr="0058401E">
        <w:rPr>
          <w:rFonts w:hint="cs"/>
          <w:rtl/>
        </w:rPr>
        <w:t>בשבחו</w:t>
      </w:r>
      <w:r>
        <w:rPr>
          <w:rFonts w:hint="cs"/>
          <w:rtl/>
        </w:rPr>
        <w:t xml:space="preserve"> </w:t>
      </w:r>
      <w:r w:rsidRPr="0058401E">
        <w:rPr>
          <w:rFonts w:hint="cs"/>
          <w:rtl/>
        </w:rPr>
        <w:t>של</w:t>
      </w:r>
      <w:r>
        <w:rPr>
          <w:rFonts w:hint="cs"/>
          <w:rtl/>
        </w:rPr>
        <w:t xml:space="preserve"> </w:t>
      </w:r>
      <w:r w:rsidRPr="0058401E">
        <w:rPr>
          <w:rFonts w:hint="cs"/>
          <w:rtl/>
        </w:rPr>
        <w:t>הקב"ה</w:t>
      </w:r>
      <w:r>
        <w:rPr>
          <w:rFonts w:hint="cs"/>
          <w:rtl/>
        </w:rPr>
        <w:t xml:space="preserve">... </w:t>
      </w:r>
      <w:r w:rsidRPr="0058401E">
        <w:rPr>
          <w:rFonts w:hint="cs"/>
          <w:rtl/>
        </w:rPr>
        <w:t>אבל</w:t>
      </w:r>
      <w:r>
        <w:rPr>
          <w:rFonts w:hint="cs"/>
          <w:rtl/>
        </w:rPr>
        <w:t xml:space="preserve"> </w:t>
      </w:r>
      <w:r w:rsidRPr="0058401E">
        <w:rPr>
          <w:rFonts w:hint="cs"/>
          <w:rtl/>
        </w:rPr>
        <w:t>בתר</w:t>
      </w:r>
      <w:r>
        <w:rPr>
          <w:rFonts w:hint="cs"/>
          <w:rtl/>
        </w:rPr>
        <w:t xml:space="preserve"> </w:t>
      </w:r>
      <w:proofErr w:type="spellStart"/>
      <w:r w:rsidRPr="0058401E">
        <w:rPr>
          <w:rFonts w:hint="cs"/>
          <w:rtl/>
        </w:rPr>
        <w:t>דמסיים</w:t>
      </w:r>
      <w:proofErr w:type="spellEnd"/>
      <w:r>
        <w:rPr>
          <w:rFonts w:hint="cs"/>
          <w:rtl/>
        </w:rPr>
        <w:t xml:space="preserve"> </w:t>
      </w:r>
      <w:proofErr w:type="spellStart"/>
      <w:r w:rsidRPr="0058401E">
        <w:rPr>
          <w:rFonts w:hint="cs"/>
          <w:rtl/>
        </w:rPr>
        <w:t>צלותיה</w:t>
      </w:r>
      <w:proofErr w:type="spellEnd"/>
      <w:r>
        <w:rPr>
          <w:rFonts w:hint="cs"/>
          <w:rtl/>
        </w:rPr>
        <w:t xml:space="preserve"> </w:t>
      </w:r>
      <w:r w:rsidRPr="0058401E">
        <w:rPr>
          <w:rFonts w:hint="cs"/>
          <w:rtl/>
        </w:rPr>
        <w:t>אי</w:t>
      </w:r>
      <w:r>
        <w:rPr>
          <w:rFonts w:hint="cs"/>
          <w:rtl/>
        </w:rPr>
        <w:t xml:space="preserve"> </w:t>
      </w:r>
      <w:r w:rsidRPr="0058401E">
        <w:rPr>
          <w:rFonts w:hint="cs"/>
          <w:rtl/>
        </w:rPr>
        <w:t>בעי</w:t>
      </w:r>
      <w:r>
        <w:rPr>
          <w:rFonts w:hint="cs"/>
          <w:rtl/>
        </w:rPr>
        <w:t xml:space="preserve"> </w:t>
      </w:r>
      <w:proofErr w:type="spellStart"/>
      <w:r w:rsidRPr="0058401E">
        <w:rPr>
          <w:rFonts w:hint="cs"/>
          <w:rtl/>
        </w:rPr>
        <w:t>למימר</w:t>
      </w:r>
      <w:proofErr w:type="spellEnd"/>
      <w:r>
        <w:rPr>
          <w:rFonts w:hint="cs"/>
          <w:rtl/>
        </w:rPr>
        <w:t xml:space="preserve"> </w:t>
      </w:r>
      <w:r w:rsidRPr="0058401E">
        <w:rPr>
          <w:rFonts w:hint="cs"/>
          <w:rtl/>
        </w:rPr>
        <w:t>וידוי</w:t>
      </w:r>
      <w:r>
        <w:rPr>
          <w:rFonts w:hint="cs"/>
          <w:rtl/>
        </w:rPr>
        <w:t xml:space="preserve"> </w:t>
      </w:r>
      <w:r w:rsidRPr="0058401E">
        <w:rPr>
          <w:rFonts w:hint="cs"/>
          <w:rtl/>
        </w:rPr>
        <w:t>אי</w:t>
      </w:r>
      <w:r>
        <w:rPr>
          <w:rFonts w:hint="cs"/>
          <w:rtl/>
        </w:rPr>
        <w:t xml:space="preserve"> </w:t>
      </w:r>
      <w:r w:rsidRPr="0058401E">
        <w:rPr>
          <w:rFonts w:hint="cs"/>
          <w:rtl/>
        </w:rPr>
        <w:t>נמי</w:t>
      </w:r>
      <w:r>
        <w:rPr>
          <w:rFonts w:hint="cs"/>
          <w:rtl/>
        </w:rPr>
        <w:t xml:space="preserve"> </w:t>
      </w:r>
      <w:r w:rsidRPr="0058401E">
        <w:rPr>
          <w:rFonts w:hint="cs"/>
          <w:rtl/>
        </w:rPr>
        <w:t>מידי</w:t>
      </w:r>
      <w:r>
        <w:rPr>
          <w:rFonts w:hint="cs"/>
          <w:rtl/>
        </w:rPr>
        <w:t xml:space="preserve"> </w:t>
      </w:r>
      <w:proofErr w:type="spellStart"/>
      <w:r w:rsidRPr="0058401E">
        <w:rPr>
          <w:rFonts w:hint="cs"/>
          <w:rtl/>
        </w:rPr>
        <w:t>בעו</w:t>
      </w:r>
      <w:proofErr w:type="spellEnd"/>
      <w:r>
        <w:rPr>
          <w:rFonts w:hint="cs"/>
          <w:rtl/>
        </w:rPr>
        <w:t xml:space="preserve">, </w:t>
      </w:r>
      <w:r w:rsidRPr="0058401E">
        <w:rPr>
          <w:rFonts w:hint="cs"/>
          <w:rtl/>
        </w:rPr>
        <w:t>רשות</w:t>
      </w:r>
      <w:r>
        <w:rPr>
          <w:rFonts w:hint="cs"/>
          <w:rtl/>
        </w:rPr>
        <w:t xml:space="preserve"> </w:t>
      </w:r>
      <w:r w:rsidRPr="0058401E">
        <w:rPr>
          <w:rFonts w:hint="cs"/>
          <w:rtl/>
        </w:rPr>
        <w:t>בידיה</w:t>
      </w:r>
      <w:r>
        <w:rPr>
          <w:rFonts w:hint="cs"/>
          <w:rtl/>
        </w:rPr>
        <w:t xml:space="preserve">, </w:t>
      </w:r>
      <w:r w:rsidRPr="0058401E">
        <w:rPr>
          <w:rFonts w:hint="cs"/>
          <w:rtl/>
        </w:rPr>
        <w:t>והכי</w:t>
      </w:r>
      <w:r>
        <w:rPr>
          <w:rFonts w:hint="cs"/>
          <w:rtl/>
        </w:rPr>
        <w:t xml:space="preserve"> </w:t>
      </w:r>
      <w:proofErr w:type="spellStart"/>
      <w:r w:rsidRPr="0058401E">
        <w:rPr>
          <w:rFonts w:hint="cs"/>
          <w:rtl/>
        </w:rPr>
        <w:t>תקינו</w:t>
      </w:r>
      <w:proofErr w:type="spellEnd"/>
      <w:r>
        <w:rPr>
          <w:rFonts w:hint="cs"/>
          <w:rtl/>
        </w:rPr>
        <w:t xml:space="preserve"> </w:t>
      </w:r>
      <w:proofErr w:type="spellStart"/>
      <w:r w:rsidRPr="0058401E">
        <w:rPr>
          <w:rFonts w:hint="cs"/>
          <w:rtl/>
        </w:rPr>
        <w:t>למימר</w:t>
      </w:r>
      <w:proofErr w:type="spellEnd"/>
      <w:r>
        <w:rPr>
          <w:rFonts w:hint="cs"/>
          <w:rtl/>
        </w:rPr>
        <w:t xml:space="preserve"> </w:t>
      </w:r>
      <w:r w:rsidRPr="0058401E">
        <w:rPr>
          <w:rFonts w:hint="cs"/>
          <w:rtl/>
        </w:rPr>
        <w:t>בתר</w:t>
      </w:r>
      <w:r>
        <w:rPr>
          <w:rFonts w:hint="cs"/>
          <w:rtl/>
        </w:rPr>
        <w:t xml:space="preserve"> </w:t>
      </w:r>
      <w:proofErr w:type="spellStart"/>
      <w:r w:rsidRPr="0058401E">
        <w:rPr>
          <w:rFonts w:hint="cs"/>
          <w:rtl/>
        </w:rPr>
        <w:t>צלותיה</w:t>
      </w:r>
      <w:proofErr w:type="spellEnd"/>
      <w:r w:rsidRPr="0058401E">
        <w:rPr>
          <w:rFonts w:hint="cs"/>
        </w:rPr>
        <w:t>.</w:t>
      </w:r>
    </w:p>
    <w:p w14:paraId="03301576" w14:textId="77777777" w:rsidR="00AA4ED4" w:rsidRDefault="00AA4ED4" w:rsidP="00AA4ED4">
      <w:pPr>
        <w:rPr>
          <w:rtl/>
        </w:rPr>
      </w:pPr>
      <w:r>
        <w:rPr>
          <w:rFonts w:hint="cs"/>
          <w:rtl/>
        </w:rPr>
        <w:t xml:space="preserve">לפי רב עמרם גאון, הרגעים </w:t>
      </w:r>
      <w:r w:rsidRPr="00AA4ED4">
        <w:rPr>
          <w:rFonts w:hint="cs"/>
          <w:rtl/>
        </w:rPr>
        <w:t>ש</w:t>
      </w:r>
      <w:r>
        <w:rPr>
          <w:rFonts w:hint="cs"/>
          <w:rtl/>
        </w:rPr>
        <w:t>אחרי תפילת שמונה-עשרה הם הזמן הראוי להוספת תחינות או לומר וידוי. אכן, בימות השבוע הרגילים, חצי הקדיש המפריד בין שמונה-עשרה לתפילות הנאמרות לאחר מכן (אשרי, למנצח, ובא לציון), נדחה ואומרים לפניו וידוי ותחנון.</w:t>
      </w:r>
    </w:p>
    <w:p w14:paraId="66B3FA59" w14:textId="77777777" w:rsidR="00AA4ED4" w:rsidRDefault="00AA4ED4" w:rsidP="00AA4ED4">
      <w:pPr>
        <w:rPr>
          <w:rtl/>
        </w:rPr>
      </w:pPr>
      <w:r>
        <w:rPr>
          <w:rFonts w:hint="cs"/>
          <w:rtl/>
        </w:rPr>
        <w:t>ישנם מנהגים שונים הנוגעים לאמירת וידוי ושלוש-עשרה מידות אחרי שמונה-עשרה. על פי נוסח עדות המזרח ונוסח ספרד, יש לומר וידוי מדי יום. בקהילות האשכנזים, יש הנוהגים לומר וידוי ושלוש-עשרה מידות רק בימי שני וחמישי, הימים בהם גם אומרים "והוא רחום" וקוראים בתורה, ויש הנוהגים שלא לומר וידוי ושלוש-עשרה מידות כלל.</w:t>
      </w:r>
    </w:p>
    <w:p w14:paraId="2198282A" w14:textId="77777777" w:rsidR="00AA4ED4" w:rsidRDefault="00AA4ED4" w:rsidP="00AA4ED4">
      <w:pPr>
        <w:rPr>
          <w:rtl/>
        </w:rPr>
      </w:pPr>
      <w:r>
        <w:rPr>
          <w:rFonts w:hint="cs"/>
          <w:rtl/>
        </w:rPr>
        <w:t>ניתן להציע שתי תפיסות של מנהג זה לומר וידוי ושלוש-עשרה מידות אחרי תפילת עמידה.</w:t>
      </w:r>
    </w:p>
    <w:p w14:paraId="65499917" w14:textId="77777777" w:rsidR="00AA4ED4" w:rsidRDefault="00AA4ED4" w:rsidP="00AA4ED4">
      <w:pPr>
        <w:rPr>
          <w:rtl/>
        </w:rPr>
      </w:pPr>
      <w:r>
        <w:rPr>
          <w:rFonts w:hint="cs"/>
          <w:rtl/>
        </w:rPr>
        <w:t xml:space="preserve">מחד גיסא, ניתן לראות בווידוי המשך או תוספת לתפילת שמונה-עשרה. כפי שתיארנו לעיל, תפילת הקבע הרגילה של כל אדם צריכה להיות מלווה בבקשה אישית שנוסחה אינו קבוע. לפיכך מובאות בתלמוד (ברכות </w:t>
      </w:r>
      <w:proofErr w:type="spellStart"/>
      <w:r>
        <w:rPr>
          <w:rFonts w:hint="cs"/>
          <w:rtl/>
        </w:rPr>
        <w:t>יז</w:t>
      </w:r>
      <w:proofErr w:type="spellEnd"/>
      <w:r>
        <w:rPr>
          <w:rFonts w:hint="cs"/>
          <w:rtl/>
        </w:rPr>
        <w:t xml:space="preserve"> ע"א) תפילות שונות שנשאו חכמים אחרי שסיימו להתפלל שמונה-עשרה. אפשר לומר כי הדבר נכון אף לשמונה-עשרה. מחזור </w:t>
      </w:r>
      <w:proofErr w:type="spellStart"/>
      <w:r>
        <w:rPr>
          <w:rFonts w:hint="cs"/>
          <w:rtl/>
        </w:rPr>
        <w:t>ויטרי</w:t>
      </w:r>
      <w:proofErr w:type="spellEnd"/>
      <w:r>
        <w:rPr>
          <w:rFonts w:hint="cs"/>
          <w:rtl/>
        </w:rPr>
        <w:t xml:space="preserve"> (סימן </w:t>
      </w:r>
      <w:proofErr w:type="spellStart"/>
      <w:r>
        <w:rPr>
          <w:rFonts w:hint="cs"/>
          <w:rtl/>
        </w:rPr>
        <w:t>יט</w:t>
      </w:r>
      <w:proofErr w:type="spellEnd"/>
      <w:r>
        <w:rPr>
          <w:rFonts w:hint="cs"/>
          <w:rtl/>
        </w:rPr>
        <w:t xml:space="preserve">) לדוגמה </w:t>
      </w:r>
      <w:r>
        <w:rPr>
          <w:rFonts w:hint="cs"/>
          <w:rtl/>
        </w:rPr>
        <w:t>מסביר: "</w:t>
      </w:r>
      <w:r w:rsidRPr="0089549C">
        <w:rPr>
          <w:rFonts w:hint="cs"/>
          <w:rtl/>
        </w:rPr>
        <w:t>שמונה</w:t>
      </w:r>
      <w:r>
        <w:rPr>
          <w:rFonts w:hint="cs"/>
          <w:rtl/>
        </w:rPr>
        <w:t xml:space="preserve"> </w:t>
      </w:r>
      <w:r w:rsidRPr="0089549C">
        <w:rPr>
          <w:rFonts w:hint="cs"/>
          <w:rtl/>
        </w:rPr>
        <w:t>עשרה</w:t>
      </w:r>
      <w:r>
        <w:rPr>
          <w:rFonts w:hint="cs"/>
          <w:rtl/>
        </w:rPr>
        <w:t xml:space="preserve"> </w:t>
      </w:r>
      <w:r w:rsidRPr="0089549C">
        <w:rPr>
          <w:rFonts w:hint="cs"/>
          <w:rtl/>
        </w:rPr>
        <w:t>בלחש</w:t>
      </w:r>
      <w:r>
        <w:rPr>
          <w:rFonts w:hint="cs"/>
          <w:rtl/>
        </w:rPr>
        <w:t xml:space="preserve"> </w:t>
      </w:r>
      <w:r w:rsidRPr="0089549C">
        <w:rPr>
          <w:rFonts w:hint="cs"/>
          <w:rtl/>
        </w:rPr>
        <w:t>שבהן</w:t>
      </w:r>
      <w:r>
        <w:rPr>
          <w:rFonts w:hint="cs"/>
          <w:rtl/>
        </w:rPr>
        <w:t xml:space="preserve"> </w:t>
      </w:r>
      <w:r w:rsidRPr="0089549C">
        <w:rPr>
          <w:rFonts w:hint="cs"/>
          <w:rtl/>
        </w:rPr>
        <w:t>אדם</w:t>
      </w:r>
      <w:r>
        <w:rPr>
          <w:rFonts w:hint="cs"/>
          <w:rtl/>
        </w:rPr>
        <w:t xml:space="preserve"> </w:t>
      </w:r>
      <w:r w:rsidRPr="0089549C">
        <w:rPr>
          <w:rFonts w:hint="cs"/>
          <w:rtl/>
        </w:rPr>
        <w:t>מת</w:t>
      </w:r>
      <w:r>
        <w:rPr>
          <w:rFonts w:hint="cs"/>
          <w:rtl/>
        </w:rPr>
        <w:t>ו</w:t>
      </w:r>
      <w:r w:rsidRPr="0089549C">
        <w:rPr>
          <w:rFonts w:hint="cs"/>
          <w:rtl/>
        </w:rPr>
        <w:t>ודה</w:t>
      </w:r>
      <w:r>
        <w:rPr>
          <w:rFonts w:hint="cs"/>
          <w:rtl/>
        </w:rPr>
        <w:t xml:space="preserve"> </w:t>
      </w:r>
      <w:r w:rsidRPr="0089549C">
        <w:rPr>
          <w:rFonts w:hint="cs"/>
          <w:rtl/>
        </w:rPr>
        <w:t>על</w:t>
      </w:r>
      <w:r>
        <w:rPr>
          <w:rFonts w:hint="cs"/>
          <w:rtl/>
        </w:rPr>
        <w:t xml:space="preserve"> </w:t>
      </w:r>
      <w:r w:rsidRPr="0089549C">
        <w:rPr>
          <w:rFonts w:hint="cs"/>
          <w:rtl/>
        </w:rPr>
        <w:t>חטאיו</w:t>
      </w:r>
      <w:r>
        <w:rPr>
          <w:rFonts w:hint="cs"/>
          <w:rtl/>
        </w:rPr>
        <w:t xml:space="preserve">". לפי מחזור </w:t>
      </w:r>
      <w:proofErr w:type="spellStart"/>
      <w:r>
        <w:rPr>
          <w:rFonts w:hint="cs"/>
          <w:rtl/>
        </w:rPr>
        <w:t>ויטרי</w:t>
      </w:r>
      <w:proofErr w:type="spellEnd"/>
      <w:r>
        <w:rPr>
          <w:rFonts w:hint="cs"/>
          <w:rtl/>
        </w:rPr>
        <w:t>, תפילת שמונה-עשרה אף היא משמשת לווידוי על חטאינו, ועל כן היא נאמרת בלחש כמו הווידוי שאחרי התפילה.</w:t>
      </w:r>
    </w:p>
    <w:p w14:paraId="5382EC48" w14:textId="0F1C2DB5" w:rsidR="00AA4ED4" w:rsidRDefault="00AA4ED4" w:rsidP="00AA4ED4">
      <w:pPr>
        <w:rPr>
          <w:rtl/>
        </w:rPr>
      </w:pPr>
      <w:r>
        <w:rPr>
          <w:rFonts w:hint="cs"/>
          <w:rtl/>
        </w:rPr>
        <w:t>מאידך גיסא, וידוי משמש אולי כהכנה לשלוש-עשרה מידות או לתחנון, תפילות הנאמרות אחרי שמונה-עשרה ונועדו לנסוך במתפלל צניעות וענווה לפני תחנון שבו הוא "נופל על פניו" בתחינה.</w:t>
      </w:r>
    </w:p>
    <w:p w14:paraId="47123393" w14:textId="77777777" w:rsidR="00511F75" w:rsidRDefault="00511F75" w:rsidP="00AA4ED4">
      <w:pPr>
        <w:rPr>
          <w:rtl/>
        </w:rPr>
      </w:pPr>
      <w:bookmarkStart w:id="1" w:name="_GoBack"/>
      <w:bookmarkEnd w:id="1"/>
    </w:p>
    <w:p w14:paraId="60AF79B2" w14:textId="77777777" w:rsidR="00AA4ED4" w:rsidRDefault="00AA4ED4" w:rsidP="00AA4ED4">
      <w:pPr>
        <w:pStyle w:val="2"/>
        <w:rPr>
          <w:rtl/>
        </w:rPr>
      </w:pPr>
      <w:bookmarkStart w:id="2" w:name="_Toc371432926"/>
      <w:r w:rsidRPr="00BC0766">
        <w:rPr>
          <w:rtl/>
        </w:rPr>
        <w:t>שלוש-עשרה</w:t>
      </w:r>
      <w:r>
        <w:rPr>
          <w:rtl/>
        </w:rPr>
        <w:t xml:space="preserve"> </w:t>
      </w:r>
      <w:r w:rsidRPr="00BC0766">
        <w:rPr>
          <w:rtl/>
        </w:rPr>
        <w:t>מידות</w:t>
      </w:r>
      <w:bookmarkEnd w:id="2"/>
    </w:p>
    <w:p w14:paraId="46DC7EF3" w14:textId="77777777" w:rsidR="00AA4ED4" w:rsidRDefault="00AA4ED4" w:rsidP="00AA4ED4">
      <w:pPr>
        <w:rPr>
          <w:rtl/>
        </w:rPr>
      </w:pPr>
      <w:r>
        <w:rPr>
          <w:rFonts w:hint="cs"/>
          <w:rtl/>
        </w:rPr>
        <w:t xml:space="preserve">הגמרא (ראש-השנה </w:t>
      </w:r>
      <w:proofErr w:type="spellStart"/>
      <w:r>
        <w:rPr>
          <w:rFonts w:hint="cs"/>
          <w:rtl/>
        </w:rPr>
        <w:t>יז</w:t>
      </w:r>
      <w:proofErr w:type="spellEnd"/>
      <w:r>
        <w:rPr>
          <w:rFonts w:hint="cs"/>
          <w:rtl/>
        </w:rPr>
        <w:t xml:space="preserve"> ע"ב) אומרת:</w:t>
      </w:r>
    </w:p>
    <w:p w14:paraId="13FF0F97" w14:textId="77777777" w:rsidR="00AA4ED4" w:rsidRDefault="00AA4ED4" w:rsidP="00AA4ED4">
      <w:pPr>
        <w:pStyle w:val="a9"/>
        <w:rPr>
          <w:rtl/>
        </w:rPr>
      </w:pPr>
      <w:r>
        <w:rPr>
          <w:rFonts w:hint="cs"/>
          <w:rtl/>
        </w:rPr>
        <w:t>'</w:t>
      </w:r>
      <w:r w:rsidRPr="0089549C">
        <w:rPr>
          <w:rFonts w:hint="cs"/>
          <w:rtl/>
        </w:rPr>
        <w:t>ויעב</w:t>
      </w:r>
      <w:r>
        <w:rPr>
          <w:rFonts w:hint="cs"/>
          <w:rtl/>
        </w:rPr>
        <w:t>ו</w:t>
      </w:r>
      <w:r w:rsidRPr="0089549C">
        <w:rPr>
          <w:rFonts w:hint="cs"/>
          <w:rtl/>
        </w:rPr>
        <w:t>ר</w:t>
      </w:r>
      <w:r>
        <w:rPr>
          <w:rFonts w:hint="cs"/>
          <w:rtl/>
        </w:rPr>
        <w:t xml:space="preserve"> </w:t>
      </w:r>
      <w:r w:rsidRPr="0089549C">
        <w:rPr>
          <w:rFonts w:hint="cs"/>
          <w:rtl/>
        </w:rPr>
        <w:t>ה</w:t>
      </w:r>
      <w:r>
        <w:rPr>
          <w:rFonts w:hint="cs"/>
          <w:rtl/>
        </w:rPr>
        <w:t xml:space="preserve">' </w:t>
      </w:r>
      <w:r w:rsidRPr="0089549C">
        <w:rPr>
          <w:rFonts w:hint="cs"/>
          <w:rtl/>
        </w:rPr>
        <w:t>על</w:t>
      </w:r>
      <w:r>
        <w:rPr>
          <w:rFonts w:hint="cs"/>
          <w:rtl/>
        </w:rPr>
        <w:t xml:space="preserve"> </w:t>
      </w:r>
      <w:r w:rsidRPr="0089549C">
        <w:rPr>
          <w:rFonts w:hint="cs"/>
          <w:rtl/>
        </w:rPr>
        <w:t>פניו</w:t>
      </w:r>
      <w:r>
        <w:rPr>
          <w:rFonts w:hint="cs"/>
          <w:rtl/>
        </w:rPr>
        <w:t xml:space="preserve"> </w:t>
      </w:r>
      <w:r w:rsidRPr="0089549C">
        <w:rPr>
          <w:rFonts w:hint="cs"/>
          <w:rtl/>
        </w:rPr>
        <w:t>ויקרא</w:t>
      </w:r>
      <w:r>
        <w:rPr>
          <w:rFonts w:hint="cs"/>
          <w:rtl/>
        </w:rPr>
        <w:t xml:space="preserve">' [שמות ל"ד, ו], </w:t>
      </w:r>
      <w:r w:rsidRPr="0089549C">
        <w:rPr>
          <w:rFonts w:hint="cs"/>
          <w:rtl/>
        </w:rPr>
        <w:t>אמר</w:t>
      </w:r>
      <w:r>
        <w:rPr>
          <w:rFonts w:hint="cs"/>
          <w:rtl/>
        </w:rPr>
        <w:t xml:space="preserve"> </w:t>
      </w:r>
      <w:r w:rsidRPr="0089549C">
        <w:rPr>
          <w:rFonts w:hint="cs"/>
          <w:rtl/>
        </w:rPr>
        <w:t>רבי</w:t>
      </w:r>
      <w:r>
        <w:rPr>
          <w:rFonts w:hint="cs"/>
          <w:rtl/>
        </w:rPr>
        <w:t xml:space="preserve"> </w:t>
      </w:r>
      <w:r w:rsidRPr="0089549C">
        <w:rPr>
          <w:rFonts w:hint="cs"/>
          <w:rtl/>
        </w:rPr>
        <w:t>יוחנן</w:t>
      </w:r>
      <w:r>
        <w:rPr>
          <w:rFonts w:hint="cs"/>
          <w:rtl/>
        </w:rPr>
        <w:t xml:space="preserve">: </w:t>
      </w:r>
      <w:r w:rsidRPr="0089549C">
        <w:rPr>
          <w:rFonts w:hint="cs"/>
          <w:rtl/>
        </w:rPr>
        <w:t>אלמלא</w:t>
      </w:r>
      <w:r>
        <w:rPr>
          <w:rFonts w:hint="cs"/>
          <w:rtl/>
        </w:rPr>
        <w:t xml:space="preserve"> </w:t>
      </w:r>
      <w:r w:rsidRPr="0089549C">
        <w:rPr>
          <w:rFonts w:hint="cs"/>
          <w:rtl/>
        </w:rPr>
        <w:t>מקרא</w:t>
      </w:r>
      <w:r>
        <w:rPr>
          <w:rFonts w:hint="cs"/>
          <w:rtl/>
        </w:rPr>
        <w:t xml:space="preserve"> </w:t>
      </w:r>
      <w:r w:rsidRPr="0089549C">
        <w:rPr>
          <w:rFonts w:hint="cs"/>
          <w:rtl/>
        </w:rPr>
        <w:t>כתוב</w:t>
      </w:r>
      <w:r>
        <w:rPr>
          <w:rFonts w:hint="cs"/>
          <w:rtl/>
        </w:rPr>
        <w:t xml:space="preserve"> </w:t>
      </w:r>
      <w:r w:rsidRPr="0089549C">
        <w:rPr>
          <w:rFonts w:hint="cs"/>
          <w:rtl/>
        </w:rPr>
        <w:t>אי</w:t>
      </w:r>
      <w:r>
        <w:rPr>
          <w:rFonts w:hint="cs"/>
          <w:rtl/>
        </w:rPr>
        <w:t xml:space="preserve"> </w:t>
      </w:r>
      <w:r w:rsidRPr="0089549C">
        <w:rPr>
          <w:rFonts w:hint="cs"/>
          <w:rtl/>
        </w:rPr>
        <w:t>אפשר</w:t>
      </w:r>
      <w:r>
        <w:rPr>
          <w:rFonts w:hint="cs"/>
          <w:rtl/>
        </w:rPr>
        <w:t xml:space="preserve"> </w:t>
      </w:r>
      <w:r w:rsidRPr="0089549C">
        <w:rPr>
          <w:rFonts w:hint="cs"/>
          <w:rtl/>
        </w:rPr>
        <w:t>לאומרו</w:t>
      </w:r>
      <w:r>
        <w:rPr>
          <w:rFonts w:hint="cs"/>
          <w:rtl/>
        </w:rPr>
        <w:t xml:space="preserve">, </w:t>
      </w:r>
      <w:r w:rsidRPr="0089549C">
        <w:rPr>
          <w:rFonts w:hint="cs"/>
          <w:rtl/>
        </w:rPr>
        <w:t>מלמד</w:t>
      </w:r>
      <w:r>
        <w:rPr>
          <w:rFonts w:hint="cs"/>
          <w:rtl/>
        </w:rPr>
        <w:t xml:space="preserve"> </w:t>
      </w:r>
      <w:r w:rsidRPr="0089549C">
        <w:rPr>
          <w:rFonts w:hint="cs"/>
          <w:rtl/>
        </w:rPr>
        <w:t>שנתעטף</w:t>
      </w:r>
      <w:r>
        <w:rPr>
          <w:rFonts w:hint="cs"/>
          <w:rtl/>
        </w:rPr>
        <w:t xml:space="preserve"> </w:t>
      </w:r>
      <w:r w:rsidRPr="0089549C">
        <w:rPr>
          <w:rFonts w:hint="cs"/>
          <w:rtl/>
        </w:rPr>
        <w:t>הקדוש</w:t>
      </w:r>
      <w:r>
        <w:rPr>
          <w:rFonts w:hint="cs"/>
          <w:rtl/>
        </w:rPr>
        <w:t xml:space="preserve"> </w:t>
      </w:r>
      <w:r w:rsidRPr="0089549C">
        <w:rPr>
          <w:rFonts w:hint="cs"/>
          <w:rtl/>
        </w:rPr>
        <w:t>ברוך</w:t>
      </w:r>
      <w:r>
        <w:rPr>
          <w:rFonts w:hint="cs"/>
          <w:rtl/>
        </w:rPr>
        <w:t xml:space="preserve"> </w:t>
      </w:r>
      <w:r w:rsidRPr="0089549C">
        <w:rPr>
          <w:rFonts w:hint="cs"/>
          <w:rtl/>
        </w:rPr>
        <w:t>הוא</w:t>
      </w:r>
      <w:r>
        <w:rPr>
          <w:rFonts w:hint="cs"/>
          <w:rtl/>
        </w:rPr>
        <w:t xml:space="preserve"> </w:t>
      </w:r>
      <w:r w:rsidRPr="0089549C">
        <w:rPr>
          <w:rFonts w:hint="cs"/>
          <w:rtl/>
        </w:rPr>
        <w:t>כשליח</w:t>
      </w:r>
      <w:r>
        <w:rPr>
          <w:rFonts w:hint="cs"/>
          <w:rtl/>
        </w:rPr>
        <w:t xml:space="preserve"> </w:t>
      </w:r>
      <w:r w:rsidRPr="0089549C">
        <w:rPr>
          <w:rFonts w:hint="cs"/>
          <w:rtl/>
        </w:rPr>
        <w:t>צ</w:t>
      </w:r>
      <w:r>
        <w:rPr>
          <w:rFonts w:hint="cs"/>
          <w:rtl/>
        </w:rPr>
        <w:t>י</w:t>
      </w:r>
      <w:r w:rsidRPr="0089549C">
        <w:rPr>
          <w:rFonts w:hint="cs"/>
          <w:rtl/>
        </w:rPr>
        <w:t>בור</w:t>
      </w:r>
      <w:r>
        <w:rPr>
          <w:rFonts w:hint="cs"/>
          <w:rtl/>
        </w:rPr>
        <w:t xml:space="preserve">, </w:t>
      </w:r>
      <w:r w:rsidRPr="0089549C">
        <w:rPr>
          <w:rFonts w:hint="cs"/>
          <w:rtl/>
        </w:rPr>
        <w:t>והראה</w:t>
      </w:r>
      <w:r>
        <w:rPr>
          <w:rFonts w:hint="cs"/>
          <w:rtl/>
        </w:rPr>
        <w:t xml:space="preserve"> </w:t>
      </w:r>
      <w:r w:rsidRPr="0089549C">
        <w:rPr>
          <w:rFonts w:hint="cs"/>
          <w:rtl/>
        </w:rPr>
        <w:t>לו</w:t>
      </w:r>
      <w:r>
        <w:rPr>
          <w:rFonts w:hint="cs"/>
          <w:rtl/>
        </w:rPr>
        <w:t xml:space="preserve"> </w:t>
      </w:r>
      <w:r w:rsidRPr="0089549C">
        <w:rPr>
          <w:rFonts w:hint="cs"/>
          <w:rtl/>
        </w:rPr>
        <w:t>למשה</w:t>
      </w:r>
      <w:r>
        <w:rPr>
          <w:rFonts w:hint="cs"/>
          <w:rtl/>
        </w:rPr>
        <w:t xml:space="preserve"> </w:t>
      </w:r>
      <w:r w:rsidRPr="0089549C">
        <w:rPr>
          <w:rFonts w:hint="cs"/>
          <w:rtl/>
        </w:rPr>
        <w:t>סדר</w:t>
      </w:r>
      <w:r>
        <w:rPr>
          <w:rFonts w:hint="cs"/>
          <w:rtl/>
        </w:rPr>
        <w:t xml:space="preserve"> </w:t>
      </w:r>
      <w:r w:rsidRPr="0089549C">
        <w:rPr>
          <w:rFonts w:hint="cs"/>
          <w:rtl/>
        </w:rPr>
        <w:t>תפ</w:t>
      </w:r>
      <w:r>
        <w:rPr>
          <w:rFonts w:hint="cs"/>
          <w:rtl/>
        </w:rPr>
        <w:t>י</w:t>
      </w:r>
      <w:r w:rsidRPr="0089549C">
        <w:rPr>
          <w:rFonts w:hint="cs"/>
          <w:rtl/>
        </w:rPr>
        <w:t>לה</w:t>
      </w:r>
      <w:r>
        <w:rPr>
          <w:rFonts w:hint="cs"/>
          <w:rtl/>
        </w:rPr>
        <w:t xml:space="preserve">. </w:t>
      </w:r>
      <w:r w:rsidRPr="0089549C">
        <w:rPr>
          <w:rFonts w:hint="cs"/>
          <w:rtl/>
        </w:rPr>
        <w:t>אמר</w:t>
      </w:r>
      <w:r>
        <w:rPr>
          <w:rFonts w:hint="cs"/>
          <w:rtl/>
        </w:rPr>
        <w:t xml:space="preserve"> </w:t>
      </w:r>
      <w:r w:rsidRPr="0089549C">
        <w:rPr>
          <w:rFonts w:hint="cs"/>
          <w:rtl/>
        </w:rPr>
        <w:t>לו</w:t>
      </w:r>
      <w:r>
        <w:rPr>
          <w:rFonts w:hint="cs"/>
          <w:rtl/>
        </w:rPr>
        <w:t xml:space="preserve">: </w:t>
      </w:r>
      <w:r w:rsidRPr="0089549C">
        <w:rPr>
          <w:rFonts w:hint="cs"/>
          <w:rtl/>
        </w:rPr>
        <w:t>כל</w:t>
      </w:r>
      <w:r>
        <w:rPr>
          <w:rFonts w:hint="cs"/>
          <w:rtl/>
        </w:rPr>
        <w:t xml:space="preserve"> </w:t>
      </w:r>
      <w:r w:rsidRPr="0089549C">
        <w:rPr>
          <w:rFonts w:hint="cs"/>
          <w:rtl/>
        </w:rPr>
        <w:t>זמן</w:t>
      </w:r>
      <w:r>
        <w:rPr>
          <w:rFonts w:hint="cs"/>
          <w:rtl/>
        </w:rPr>
        <w:t xml:space="preserve"> </w:t>
      </w:r>
      <w:r w:rsidRPr="0089549C">
        <w:rPr>
          <w:rFonts w:hint="cs"/>
          <w:rtl/>
        </w:rPr>
        <w:t>שישראל</w:t>
      </w:r>
      <w:r>
        <w:rPr>
          <w:rFonts w:hint="cs"/>
          <w:rtl/>
        </w:rPr>
        <w:t xml:space="preserve"> </w:t>
      </w:r>
      <w:proofErr w:type="spellStart"/>
      <w:r w:rsidRPr="0089549C">
        <w:rPr>
          <w:rFonts w:hint="cs"/>
          <w:rtl/>
        </w:rPr>
        <w:t>חוטאין</w:t>
      </w:r>
      <w:proofErr w:type="spellEnd"/>
      <w:r>
        <w:rPr>
          <w:rFonts w:hint="cs"/>
          <w:rtl/>
        </w:rPr>
        <w:t xml:space="preserve"> </w:t>
      </w:r>
      <w:r>
        <w:rPr>
          <w:rFonts w:hint="eastAsia"/>
          <w:rtl/>
        </w:rPr>
        <w:t>–</w:t>
      </w:r>
      <w:r>
        <w:rPr>
          <w:rFonts w:hint="cs"/>
          <w:rtl/>
        </w:rPr>
        <w:t xml:space="preserve"> </w:t>
      </w:r>
      <w:r w:rsidRPr="0089549C">
        <w:rPr>
          <w:rFonts w:hint="cs"/>
          <w:rtl/>
        </w:rPr>
        <w:t>יעשו</w:t>
      </w:r>
      <w:r>
        <w:rPr>
          <w:rFonts w:hint="cs"/>
          <w:rtl/>
        </w:rPr>
        <w:t xml:space="preserve"> </w:t>
      </w:r>
      <w:r w:rsidRPr="0089549C">
        <w:rPr>
          <w:rFonts w:hint="cs"/>
          <w:rtl/>
        </w:rPr>
        <w:t>לפני</w:t>
      </w:r>
      <w:r>
        <w:rPr>
          <w:rFonts w:hint="cs"/>
          <w:rtl/>
        </w:rPr>
        <w:t xml:space="preserve"> </w:t>
      </w:r>
      <w:r w:rsidRPr="0089549C">
        <w:rPr>
          <w:rFonts w:hint="cs"/>
          <w:rtl/>
        </w:rPr>
        <w:t>כסדר</w:t>
      </w:r>
      <w:r>
        <w:rPr>
          <w:rFonts w:hint="cs"/>
          <w:rtl/>
        </w:rPr>
        <w:t xml:space="preserve"> </w:t>
      </w:r>
      <w:r w:rsidRPr="0089549C">
        <w:rPr>
          <w:rFonts w:hint="cs"/>
          <w:rtl/>
        </w:rPr>
        <w:t>הזה</w:t>
      </w:r>
      <w:r>
        <w:rPr>
          <w:rFonts w:hint="cs"/>
          <w:rtl/>
        </w:rPr>
        <w:t xml:space="preserve">, </w:t>
      </w:r>
      <w:r w:rsidRPr="0089549C">
        <w:rPr>
          <w:rFonts w:hint="cs"/>
          <w:rtl/>
        </w:rPr>
        <w:t>ואני</w:t>
      </w:r>
      <w:r>
        <w:rPr>
          <w:rFonts w:hint="cs"/>
          <w:rtl/>
        </w:rPr>
        <w:t xml:space="preserve"> </w:t>
      </w:r>
      <w:r w:rsidRPr="0089549C">
        <w:rPr>
          <w:rFonts w:hint="cs"/>
          <w:rtl/>
        </w:rPr>
        <w:t>מוחל</w:t>
      </w:r>
      <w:r>
        <w:rPr>
          <w:rFonts w:hint="cs"/>
          <w:rtl/>
        </w:rPr>
        <w:t xml:space="preserve"> </w:t>
      </w:r>
      <w:r w:rsidRPr="0089549C">
        <w:rPr>
          <w:rFonts w:hint="cs"/>
          <w:rtl/>
        </w:rPr>
        <w:t>להם</w:t>
      </w:r>
      <w:r>
        <w:rPr>
          <w:rFonts w:hint="cs"/>
          <w:rtl/>
        </w:rPr>
        <w:t xml:space="preserve">. </w:t>
      </w:r>
      <w:r w:rsidRPr="0089549C">
        <w:rPr>
          <w:rFonts w:hint="cs"/>
          <w:rtl/>
        </w:rPr>
        <w:t>ה</w:t>
      </w:r>
      <w:r>
        <w:rPr>
          <w:rFonts w:hint="cs"/>
          <w:rtl/>
        </w:rPr>
        <w:t xml:space="preserve">' </w:t>
      </w:r>
      <w:r w:rsidRPr="0089549C">
        <w:rPr>
          <w:rFonts w:hint="cs"/>
          <w:rtl/>
        </w:rPr>
        <w:t>ה</w:t>
      </w:r>
      <w:r>
        <w:rPr>
          <w:rFonts w:hint="cs"/>
          <w:rtl/>
        </w:rPr>
        <w:t xml:space="preserve">' </w:t>
      </w:r>
      <w:r>
        <w:rPr>
          <w:rFonts w:hint="eastAsia"/>
          <w:rtl/>
        </w:rPr>
        <w:t>–</w:t>
      </w:r>
      <w:r>
        <w:rPr>
          <w:rFonts w:hint="cs"/>
          <w:rtl/>
        </w:rPr>
        <w:t xml:space="preserve"> </w:t>
      </w:r>
      <w:r w:rsidRPr="0089549C">
        <w:rPr>
          <w:rFonts w:hint="cs"/>
          <w:rtl/>
        </w:rPr>
        <w:t>אני</w:t>
      </w:r>
      <w:r>
        <w:rPr>
          <w:rFonts w:hint="cs"/>
          <w:rtl/>
        </w:rPr>
        <w:t xml:space="preserve"> </w:t>
      </w:r>
      <w:r w:rsidRPr="0089549C">
        <w:rPr>
          <w:rFonts w:hint="cs"/>
          <w:rtl/>
        </w:rPr>
        <w:t>הוא</w:t>
      </w:r>
      <w:r>
        <w:rPr>
          <w:rFonts w:hint="cs"/>
          <w:rtl/>
        </w:rPr>
        <w:t xml:space="preserve"> </w:t>
      </w:r>
      <w:r w:rsidRPr="0089549C">
        <w:rPr>
          <w:rFonts w:hint="cs"/>
          <w:rtl/>
        </w:rPr>
        <w:t>קודם</w:t>
      </w:r>
      <w:r>
        <w:rPr>
          <w:rFonts w:hint="cs"/>
          <w:rtl/>
        </w:rPr>
        <w:t xml:space="preserve"> </w:t>
      </w:r>
      <w:r w:rsidRPr="0089549C">
        <w:rPr>
          <w:rFonts w:hint="cs"/>
          <w:rtl/>
        </w:rPr>
        <w:t>שיחטא</w:t>
      </w:r>
      <w:r>
        <w:rPr>
          <w:rFonts w:hint="cs"/>
          <w:rtl/>
        </w:rPr>
        <w:t xml:space="preserve"> </w:t>
      </w:r>
      <w:r w:rsidRPr="0089549C">
        <w:rPr>
          <w:rFonts w:hint="cs"/>
          <w:rtl/>
        </w:rPr>
        <w:t>האדם</w:t>
      </w:r>
      <w:r w:rsidRPr="0089549C">
        <w:rPr>
          <w:rFonts w:hint="cs"/>
        </w:rPr>
        <w:t>,</w:t>
      </w:r>
      <w:r>
        <w:rPr>
          <w:rFonts w:hint="cs"/>
          <w:rtl/>
        </w:rPr>
        <w:t xml:space="preserve"> </w:t>
      </w:r>
      <w:r w:rsidRPr="0089549C">
        <w:rPr>
          <w:rFonts w:hint="cs"/>
          <w:rtl/>
        </w:rPr>
        <w:t>ואני</w:t>
      </w:r>
      <w:r>
        <w:rPr>
          <w:rFonts w:hint="cs"/>
          <w:rtl/>
        </w:rPr>
        <w:t xml:space="preserve"> </w:t>
      </w:r>
      <w:r w:rsidRPr="0089549C">
        <w:rPr>
          <w:rFonts w:hint="cs"/>
          <w:rtl/>
        </w:rPr>
        <w:t>הוא</w:t>
      </w:r>
      <w:r>
        <w:rPr>
          <w:rFonts w:hint="cs"/>
          <w:rtl/>
        </w:rPr>
        <w:t xml:space="preserve"> </w:t>
      </w:r>
      <w:r w:rsidRPr="0089549C">
        <w:rPr>
          <w:rFonts w:hint="cs"/>
          <w:rtl/>
        </w:rPr>
        <w:t>לאחר</w:t>
      </w:r>
      <w:r>
        <w:rPr>
          <w:rFonts w:hint="cs"/>
          <w:rtl/>
        </w:rPr>
        <w:t xml:space="preserve"> </w:t>
      </w:r>
      <w:r w:rsidRPr="0089549C">
        <w:rPr>
          <w:rFonts w:hint="cs"/>
          <w:rtl/>
        </w:rPr>
        <w:t>שיחטא</w:t>
      </w:r>
      <w:r>
        <w:rPr>
          <w:rFonts w:hint="cs"/>
          <w:rtl/>
        </w:rPr>
        <w:t xml:space="preserve"> </w:t>
      </w:r>
      <w:r w:rsidRPr="0089549C">
        <w:rPr>
          <w:rFonts w:hint="cs"/>
          <w:rtl/>
        </w:rPr>
        <w:t>האדם</w:t>
      </w:r>
      <w:r>
        <w:rPr>
          <w:rFonts w:hint="cs"/>
          <w:rtl/>
        </w:rPr>
        <w:t xml:space="preserve"> </w:t>
      </w:r>
      <w:r w:rsidRPr="0089549C">
        <w:rPr>
          <w:rFonts w:hint="cs"/>
          <w:rtl/>
        </w:rPr>
        <w:t>ויעשה</w:t>
      </w:r>
      <w:r>
        <w:rPr>
          <w:rFonts w:hint="cs"/>
          <w:rtl/>
        </w:rPr>
        <w:t xml:space="preserve"> </w:t>
      </w:r>
      <w:r w:rsidRPr="0089549C">
        <w:rPr>
          <w:rFonts w:hint="cs"/>
          <w:rtl/>
        </w:rPr>
        <w:t>תשובה</w:t>
      </w:r>
      <w:r>
        <w:rPr>
          <w:rFonts w:hint="cs"/>
          <w:rtl/>
        </w:rPr>
        <w:t xml:space="preserve">. </w:t>
      </w:r>
      <w:r w:rsidRPr="0089549C">
        <w:rPr>
          <w:rFonts w:hint="cs"/>
          <w:rtl/>
        </w:rPr>
        <w:t>אל</w:t>
      </w:r>
      <w:r>
        <w:rPr>
          <w:rFonts w:hint="cs"/>
          <w:rtl/>
        </w:rPr>
        <w:t xml:space="preserve"> </w:t>
      </w:r>
      <w:r w:rsidRPr="0089549C">
        <w:rPr>
          <w:rFonts w:hint="cs"/>
          <w:rtl/>
        </w:rPr>
        <w:t>רחום</w:t>
      </w:r>
      <w:r>
        <w:rPr>
          <w:rFonts w:hint="cs"/>
          <w:rtl/>
        </w:rPr>
        <w:t xml:space="preserve"> </w:t>
      </w:r>
      <w:r w:rsidRPr="0089549C">
        <w:rPr>
          <w:rFonts w:hint="cs"/>
          <w:rtl/>
        </w:rPr>
        <w:t>וחנון</w:t>
      </w:r>
      <w:r>
        <w:rPr>
          <w:rFonts w:hint="cs"/>
          <w:rtl/>
        </w:rPr>
        <w:t xml:space="preserve">, </w:t>
      </w:r>
      <w:r w:rsidRPr="0089549C">
        <w:rPr>
          <w:rFonts w:hint="cs"/>
          <w:rtl/>
        </w:rPr>
        <w:t>אמר</w:t>
      </w:r>
      <w:r>
        <w:rPr>
          <w:rFonts w:hint="cs"/>
          <w:rtl/>
        </w:rPr>
        <w:t xml:space="preserve"> </w:t>
      </w:r>
      <w:r w:rsidRPr="0089549C">
        <w:rPr>
          <w:rFonts w:hint="cs"/>
          <w:rtl/>
        </w:rPr>
        <w:t>רב</w:t>
      </w:r>
      <w:r>
        <w:rPr>
          <w:rFonts w:hint="cs"/>
          <w:rtl/>
        </w:rPr>
        <w:t xml:space="preserve"> </w:t>
      </w:r>
      <w:r w:rsidRPr="0089549C">
        <w:rPr>
          <w:rFonts w:hint="cs"/>
          <w:rtl/>
        </w:rPr>
        <w:t>יהודה</w:t>
      </w:r>
      <w:r>
        <w:rPr>
          <w:rFonts w:hint="cs"/>
          <w:rtl/>
        </w:rPr>
        <w:t xml:space="preserve">: </w:t>
      </w:r>
      <w:r w:rsidRPr="0089549C">
        <w:rPr>
          <w:rFonts w:hint="cs"/>
          <w:rtl/>
        </w:rPr>
        <w:t>ברית</w:t>
      </w:r>
      <w:r>
        <w:rPr>
          <w:rFonts w:hint="cs"/>
          <w:rtl/>
        </w:rPr>
        <w:t xml:space="preserve"> </w:t>
      </w:r>
      <w:r w:rsidRPr="0089549C">
        <w:rPr>
          <w:rFonts w:hint="cs"/>
          <w:rtl/>
        </w:rPr>
        <w:t>כרותה</w:t>
      </w:r>
      <w:r>
        <w:rPr>
          <w:rFonts w:hint="cs"/>
          <w:rtl/>
        </w:rPr>
        <w:t xml:space="preserve"> </w:t>
      </w:r>
      <w:r w:rsidRPr="0089549C">
        <w:rPr>
          <w:rFonts w:hint="cs"/>
          <w:rtl/>
        </w:rPr>
        <w:t>לשל</w:t>
      </w:r>
      <w:r>
        <w:rPr>
          <w:rFonts w:hint="cs"/>
          <w:rtl/>
        </w:rPr>
        <w:t>ו</w:t>
      </w:r>
      <w:r w:rsidRPr="0089549C">
        <w:rPr>
          <w:rFonts w:hint="cs"/>
          <w:rtl/>
        </w:rPr>
        <w:t>ש</w:t>
      </w:r>
      <w:r>
        <w:rPr>
          <w:rFonts w:hint="cs"/>
          <w:rtl/>
        </w:rPr>
        <w:t xml:space="preserve"> </w:t>
      </w:r>
      <w:r w:rsidRPr="0089549C">
        <w:rPr>
          <w:rFonts w:hint="cs"/>
          <w:rtl/>
        </w:rPr>
        <w:t>עשרה</w:t>
      </w:r>
      <w:r>
        <w:rPr>
          <w:rFonts w:hint="cs"/>
          <w:rtl/>
        </w:rPr>
        <w:t xml:space="preserve"> </w:t>
      </w:r>
      <w:r w:rsidRPr="0089549C">
        <w:rPr>
          <w:rFonts w:hint="cs"/>
          <w:rtl/>
        </w:rPr>
        <w:t>מ</w:t>
      </w:r>
      <w:r>
        <w:rPr>
          <w:rFonts w:hint="cs"/>
          <w:rtl/>
        </w:rPr>
        <w:t>י</w:t>
      </w:r>
      <w:r w:rsidRPr="0089549C">
        <w:rPr>
          <w:rFonts w:hint="cs"/>
          <w:rtl/>
        </w:rPr>
        <w:t>דות</w:t>
      </w:r>
      <w:r>
        <w:rPr>
          <w:rFonts w:hint="cs"/>
          <w:rtl/>
        </w:rPr>
        <w:t xml:space="preserve"> </w:t>
      </w:r>
      <w:r w:rsidRPr="0089549C">
        <w:rPr>
          <w:rFonts w:hint="cs"/>
          <w:rtl/>
        </w:rPr>
        <w:t>שאינן</w:t>
      </w:r>
      <w:r>
        <w:rPr>
          <w:rFonts w:hint="cs"/>
          <w:rtl/>
        </w:rPr>
        <w:t xml:space="preserve"> </w:t>
      </w:r>
      <w:r w:rsidRPr="0089549C">
        <w:rPr>
          <w:rFonts w:hint="cs"/>
          <w:rtl/>
        </w:rPr>
        <w:t>חוזרות</w:t>
      </w:r>
      <w:r>
        <w:rPr>
          <w:rFonts w:hint="cs"/>
          <w:rtl/>
        </w:rPr>
        <w:t xml:space="preserve"> </w:t>
      </w:r>
      <w:r w:rsidRPr="0089549C">
        <w:rPr>
          <w:rFonts w:hint="cs"/>
          <w:rtl/>
        </w:rPr>
        <w:t>ריקם</w:t>
      </w:r>
      <w:r>
        <w:rPr>
          <w:rFonts w:hint="cs"/>
          <w:rtl/>
        </w:rPr>
        <w:t xml:space="preserve">, </w:t>
      </w:r>
      <w:r w:rsidRPr="0089549C">
        <w:rPr>
          <w:rFonts w:hint="cs"/>
          <w:rtl/>
        </w:rPr>
        <w:t>שנאמר</w:t>
      </w:r>
      <w:r>
        <w:rPr>
          <w:rFonts w:hint="cs"/>
          <w:rtl/>
        </w:rPr>
        <w:t xml:space="preserve"> [פס' י'] '</w:t>
      </w:r>
      <w:r w:rsidRPr="0089549C">
        <w:rPr>
          <w:rFonts w:hint="cs"/>
          <w:rtl/>
        </w:rPr>
        <w:t>הנה</w:t>
      </w:r>
      <w:r>
        <w:rPr>
          <w:rFonts w:hint="cs"/>
          <w:rtl/>
        </w:rPr>
        <w:t xml:space="preserve"> </w:t>
      </w:r>
      <w:r w:rsidRPr="0089549C">
        <w:rPr>
          <w:rFonts w:hint="cs"/>
          <w:rtl/>
        </w:rPr>
        <w:t>אנ</w:t>
      </w:r>
      <w:r>
        <w:rPr>
          <w:rFonts w:hint="cs"/>
          <w:rtl/>
        </w:rPr>
        <w:t>ו</w:t>
      </w:r>
      <w:r w:rsidRPr="0089549C">
        <w:rPr>
          <w:rFonts w:hint="cs"/>
          <w:rtl/>
        </w:rPr>
        <w:t>כי</w:t>
      </w:r>
      <w:r>
        <w:rPr>
          <w:rFonts w:hint="cs"/>
          <w:rtl/>
        </w:rPr>
        <w:t xml:space="preserve"> </w:t>
      </w:r>
      <w:r w:rsidRPr="0089549C">
        <w:rPr>
          <w:rFonts w:hint="cs"/>
          <w:rtl/>
        </w:rPr>
        <w:t>כ</w:t>
      </w:r>
      <w:r>
        <w:rPr>
          <w:rFonts w:hint="cs"/>
          <w:rtl/>
        </w:rPr>
        <w:t>ו</w:t>
      </w:r>
      <w:r w:rsidRPr="0089549C">
        <w:rPr>
          <w:rFonts w:hint="cs"/>
          <w:rtl/>
        </w:rPr>
        <w:t>רת</w:t>
      </w:r>
      <w:r>
        <w:rPr>
          <w:rFonts w:hint="cs"/>
          <w:rtl/>
        </w:rPr>
        <w:t xml:space="preserve"> </w:t>
      </w:r>
      <w:r w:rsidRPr="0089549C">
        <w:rPr>
          <w:rFonts w:hint="cs"/>
          <w:rtl/>
        </w:rPr>
        <w:t>ברית</w:t>
      </w:r>
      <w:r>
        <w:rPr>
          <w:rFonts w:hint="cs"/>
          <w:rtl/>
        </w:rPr>
        <w:t>'.</w:t>
      </w:r>
    </w:p>
    <w:p w14:paraId="3B05C921" w14:textId="77777777" w:rsidR="00AA4ED4" w:rsidRDefault="00AA4ED4" w:rsidP="00AA4ED4">
      <w:pPr>
        <w:rPr>
          <w:rtl/>
        </w:rPr>
      </w:pPr>
      <w:r>
        <w:rPr>
          <w:rFonts w:hint="cs"/>
          <w:rtl/>
        </w:rPr>
        <w:t xml:space="preserve">על פי הגמרא, כל אימת שעם ישראל חוטא </w:t>
      </w:r>
      <w:r>
        <w:rPr>
          <w:rtl/>
        </w:rPr>
        <w:t>–</w:t>
      </w:r>
      <w:r>
        <w:rPr>
          <w:rFonts w:hint="cs"/>
          <w:rtl/>
        </w:rPr>
        <w:t xml:space="preserve"> או לפי מקורות אחרים (ראה אליהו זוטא </w:t>
      </w:r>
      <w:proofErr w:type="spellStart"/>
      <w:r>
        <w:rPr>
          <w:rFonts w:hint="cs"/>
          <w:rtl/>
        </w:rPr>
        <w:t>ס"ק</w:t>
      </w:r>
      <w:proofErr w:type="spellEnd"/>
      <w:r>
        <w:rPr>
          <w:rFonts w:hint="cs"/>
          <w:rtl/>
        </w:rPr>
        <w:t xml:space="preserve"> </w:t>
      </w:r>
      <w:proofErr w:type="spellStart"/>
      <w:r>
        <w:rPr>
          <w:rFonts w:hint="cs"/>
          <w:rtl/>
        </w:rPr>
        <w:t>כג</w:t>
      </w:r>
      <w:proofErr w:type="spellEnd"/>
      <w:r>
        <w:rPr>
          <w:rFonts w:hint="cs"/>
          <w:rtl/>
        </w:rPr>
        <w:t xml:space="preserve">), כל אימת שעם ישראל שרוי בצרה </w:t>
      </w:r>
      <w:r>
        <w:rPr>
          <w:rtl/>
        </w:rPr>
        <w:t>–</w:t>
      </w:r>
      <w:r>
        <w:rPr>
          <w:rFonts w:hint="cs"/>
          <w:rtl/>
        </w:rPr>
        <w:t xml:space="preserve"> עליהם לומר את שלוש-עשרה מידות הרחמים וכך ימחל הקב"ה על חטאיהם.</w:t>
      </w:r>
    </w:p>
    <w:p w14:paraId="6801D672" w14:textId="77777777" w:rsidR="00AA4ED4" w:rsidRDefault="00AA4ED4" w:rsidP="00AA4ED4">
      <w:pPr>
        <w:rPr>
          <w:rtl/>
        </w:rPr>
      </w:pPr>
      <w:r>
        <w:rPr>
          <w:rFonts w:hint="cs"/>
          <w:rtl/>
        </w:rPr>
        <w:t xml:space="preserve">העין יוסף (ראש-השנה </w:t>
      </w:r>
      <w:proofErr w:type="spellStart"/>
      <w:r>
        <w:rPr>
          <w:rFonts w:hint="cs"/>
          <w:rtl/>
        </w:rPr>
        <w:t>יז</w:t>
      </w:r>
      <w:proofErr w:type="spellEnd"/>
      <w:r>
        <w:rPr>
          <w:rFonts w:hint="cs"/>
          <w:rtl/>
        </w:rPr>
        <w:t xml:space="preserve"> ע"ב; ראה גם אלשיך על התורה, פרשת שלח לך) מקשה, הרי "הרבה עשו כן בי"ג מידות ולא הצליחו". הוא מביא את דברי רבי משה אלשיך (1508</w:t>
      </w:r>
      <w:r>
        <w:rPr>
          <w:rtl/>
        </w:rPr>
        <w:softHyphen/>
        <w:t>–</w:t>
      </w:r>
      <w:r>
        <w:rPr>
          <w:rFonts w:hint="cs"/>
          <w:rtl/>
        </w:rPr>
        <w:t>1593) החוקר ודורש את משמעותה של סוגיה זו. האלשיך מסביר בשם בעל לבנת הספיר:</w:t>
      </w:r>
    </w:p>
    <w:p w14:paraId="298CBCFD" w14:textId="77777777" w:rsidR="00AA4ED4" w:rsidRDefault="00AA4ED4" w:rsidP="00AA4ED4">
      <w:pPr>
        <w:pStyle w:val="a9"/>
        <w:rPr>
          <w:rtl/>
        </w:rPr>
      </w:pPr>
      <w:r w:rsidRPr="00513671">
        <w:rPr>
          <w:rtl/>
        </w:rPr>
        <w:t xml:space="preserve">ושמעתי בשם ספר לבנת הספיר שדקדק באמרו עשו לפני ולא אמר אמרו לפני כי בזה תשובה אל קצת בלתי נענים על ידי הסדר הזה </w:t>
      </w:r>
      <w:r w:rsidRPr="008D14C9">
        <w:rPr>
          <w:rFonts w:hint="cs"/>
          <w:rtl/>
        </w:rPr>
        <w:t>שהוא</w:t>
      </w:r>
      <w:r w:rsidRPr="008D14C9">
        <w:rPr>
          <w:rtl/>
        </w:rPr>
        <w:t xml:space="preserve"> </w:t>
      </w:r>
      <w:r w:rsidRPr="008D14C9">
        <w:rPr>
          <w:rFonts w:hint="cs"/>
          <w:rtl/>
        </w:rPr>
        <w:t>כי</w:t>
      </w:r>
      <w:r w:rsidRPr="008D14C9">
        <w:rPr>
          <w:rtl/>
        </w:rPr>
        <w:t xml:space="preserve"> </w:t>
      </w:r>
      <w:r w:rsidRPr="008D14C9">
        <w:rPr>
          <w:rFonts w:hint="cs"/>
          <w:rtl/>
        </w:rPr>
        <w:t>מה</w:t>
      </w:r>
      <w:r w:rsidRPr="008D14C9">
        <w:rPr>
          <w:rtl/>
        </w:rPr>
        <w:t xml:space="preserve"> </w:t>
      </w:r>
      <w:r w:rsidRPr="008D14C9">
        <w:rPr>
          <w:rFonts w:hint="cs"/>
          <w:rtl/>
        </w:rPr>
        <w:t>שנדר</w:t>
      </w:r>
      <w:r w:rsidRPr="008D14C9">
        <w:rPr>
          <w:rtl/>
        </w:rPr>
        <w:t xml:space="preserve"> </w:t>
      </w:r>
      <w:r w:rsidRPr="008D14C9">
        <w:rPr>
          <w:rFonts w:hint="cs"/>
          <w:rtl/>
        </w:rPr>
        <w:t>הוא</w:t>
      </w:r>
      <w:r w:rsidRPr="008D14C9">
        <w:rPr>
          <w:rtl/>
        </w:rPr>
        <w:t xml:space="preserve"> </w:t>
      </w:r>
      <w:r w:rsidRPr="008D14C9">
        <w:rPr>
          <w:rFonts w:hint="cs"/>
          <w:rtl/>
        </w:rPr>
        <w:t>יתברך</w:t>
      </w:r>
      <w:r w:rsidRPr="008D14C9">
        <w:rPr>
          <w:rtl/>
        </w:rPr>
        <w:t xml:space="preserve"> </w:t>
      </w:r>
      <w:r w:rsidRPr="008D14C9">
        <w:rPr>
          <w:rFonts w:hint="cs"/>
          <w:rtl/>
        </w:rPr>
        <w:t>שאינם</w:t>
      </w:r>
      <w:r w:rsidRPr="008D14C9">
        <w:rPr>
          <w:rtl/>
        </w:rPr>
        <w:t xml:space="preserve"> </w:t>
      </w:r>
      <w:r w:rsidRPr="008D14C9">
        <w:rPr>
          <w:rFonts w:hint="cs"/>
          <w:rtl/>
        </w:rPr>
        <w:t>חוזרות</w:t>
      </w:r>
      <w:r w:rsidRPr="008D14C9">
        <w:rPr>
          <w:rtl/>
        </w:rPr>
        <w:t xml:space="preserve"> </w:t>
      </w:r>
      <w:r w:rsidRPr="008D14C9">
        <w:rPr>
          <w:rFonts w:hint="cs"/>
          <w:rtl/>
        </w:rPr>
        <w:t>ריקם</w:t>
      </w:r>
      <w:r w:rsidRPr="008D14C9">
        <w:rPr>
          <w:rtl/>
        </w:rPr>
        <w:t xml:space="preserve"> </w:t>
      </w:r>
      <w:r w:rsidRPr="008D14C9">
        <w:rPr>
          <w:rFonts w:hint="cs"/>
          <w:rtl/>
        </w:rPr>
        <w:t>הוא</w:t>
      </w:r>
      <w:r w:rsidRPr="008D14C9">
        <w:rPr>
          <w:rtl/>
        </w:rPr>
        <w:t xml:space="preserve"> </w:t>
      </w:r>
      <w:r w:rsidRPr="008D14C9">
        <w:rPr>
          <w:rFonts w:hint="cs"/>
          <w:rtl/>
        </w:rPr>
        <w:t>בעשותנו</w:t>
      </w:r>
      <w:r w:rsidRPr="008D14C9">
        <w:rPr>
          <w:rtl/>
        </w:rPr>
        <w:t xml:space="preserve"> </w:t>
      </w:r>
      <w:r w:rsidRPr="008D14C9">
        <w:rPr>
          <w:rFonts w:hint="cs"/>
          <w:rtl/>
        </w:rPr>
        <w:t>אנחנו</w:t>
      </w:r>
      <w:r w:rsidRPr="008D14C9">
        <w:rPr>
          <w:rtl/>
        </w:rPr>
        <w:t xml:space="preserve"> </w:t>
      </w:r>
      <w:proofErr w:type="spellStart"/>
      <w:r w:rsidRPr="008D14C9">
        <w:rPr>
          <w:rFonts w:hint="cs"/>
          <w:rtl/>
        </w:rPr>
        <w:t>המדות</w:t>
      </w:r>
      <w:proofErr w:type="spellEnd"/>
      <w:r w:rsidRPr="008D14C9">
        <w:rPr>
          <w:rtl/>
        </w:rPr>
        <w:t xml:space="preserve"> </w:t>
      </w:r>
      <w:r w:rsidRPr="008D14C9">
        <w:rPr>
          <w:rFonts w:hint="cs"/>
          <w:rtl/>
        </w:rPr>
        <w:t>ההם</w:t>
      </w:r>
      <w:r w:rsidRPr="00513671">
        <w:rPr>
          <w:rtl/>
        </w:rPr>
        <w:t xml:space="preserve"> מה </w:t>
      </w:r>
      <w:proofErr w:type="spellStart"/>
      <w:r w:rsidRPr="00513671">
        <w:rPr>
          <w:rtl/>
        </w:rPr>
        <w:t>הוא</w:t>
      </w:r>
      <w:r>
        <w:rPr>
          <w:rFonts w:hint="cs"/>
          <w:rtl/>
        </w:rPr>
        <w:t>א</w:t>
      </w:r>
      <w:r w:rsidRPr="00513671">
        <w:rPr>
          <w:rtl/>
        </w:rPr>
        <w:t>ל</w:t>
      </w:r>
      <w:proofErr w:type="spellEnd"/>
      <w:r w:rsidRPr="00513671">
        <w:rPr>
          <w:rtl/>
        </w:rPr>
        <w:t xml:space="preserve"> עושה חסד ורחום וחנון כן אנחנו כן</w:t>
      </w:r>
      <w:r>
        <w:rPr>
          <w:rtl/>
        </w:rPr>
        <w:t>.</w:t>
      </w:r>
      <w:r w:rsidRPr="00513671">
        <w:rPr>
          <w:rtl/>
        </w:rPr>
        <w:t xml:space="preserve">.. אבל באמירה בלי מעשה לא יהיה כן ובזה נבוא אל העניין כי אמר משה הנה לא הבטחת רק בהיות לנו מעשה </w:t>
      </w:r>
      <w:proofErr w:type="spellStart"/>
      <w:r w:rsidRPr="00513671">
        <w:rPr>
          <w:rtl/>
        </w:rPr>
        <w:t>הי"ג</w:t>
      </w:r>
      <w:proofErr w:type="spellEnd"/>
      <w:r w:rsidRPr="00513671">
        <w:rPr>
          <w:rtl/>
        </w:rPr>
        <w:t xml:space="preserve"> מדות ולא דבור לבד</w:t>
      </w:r>
      <w:r>
        <w:rPr>
          <w:rFonts w:hint="cs"/>
          <w:rtl/>
        </w:rPr>
        <w:t>.</w:t>
      </w:r>
    </w:p>
    <w:p w14:paraId="173B0D21" w14:textId="77777777" w:rsidR="00AA4ED4" w:rsidRDefault="00AA4ED4" w:rsidP="00AA4ED4">
      <w:pPr>
        <w:rPr>
          <w:rtl/>
        </w:rPr>
      </w:pPr>
      <w:r>
        <w:rPr>
          <w:rFonts w:hint="cs"/>
          <w:rtl/>
        </w:rPr>
        <w:t xml:space="preserve">אכן, רבי משה </w:t>
      </w:r>
      <w:proofErr w:type="spellStart"/>
      <w:r>
        <w:rPr>
          <w:rFonts w:hint="cs"/>
          <w:rtl/>
        </w:rPr>
        <w:t>קורדברו</w:t>
      </w:r>
      <w:proofErr w:type="spellEnd"/>
      <w:r>
        <w:rPr>
          <w:rFonts w:hint="cs"/>
          <w:rtl/>
        </w:rPr>
        <w:t xml:space="preserve"> (1522</w:t>
      </w:r>
      <w:r>
        <w:rPr>
          <w:rtl/>
        </w:rPr>
        <w:t>–</w:t>
      </w:r>
      <w:r>
        <w:rPr>
          <w:rFonts w:hint="cs"/>
          <w:rtl/>
        </w:rPr>
        <w:t>1570) מבסס את כל חיבורו "תומר דבורה", ספר מוסר, על שלוש-עשרה המידות ועל האופן שבו יש לחקות ולהפנים אותם.</w:t>
      </w:r>
    </w:p>
    <w:p w14:paraId="4F736EF3" w14:textId="77777777" w:rsidR="00AA4ED4" w:rsidRDefault="00AA4ED4" w:rsidP="00AA4ED4">
      <w:pPr>
        <w:rPr>
          <w:rtl/>
        </w:rPr>
      </w:pPr>
      <w:r>
        <w:rPr>
          <w:rFonts w:hint="cs"/>
          <w:rtl/>
        </w:rPr>
        <w:t xml:space="preserve">במילים אחרות, שלוש-עשרה מידות הרחמים, לפי האלשיך, אינה נוסחת קסם המעניקה מחילה, אלא דרך </w:t>
      </w:r>
      <w:r>
        <w:rPr>
          <w:rFonts w:hint="cs"/>
          <w:rtl/>
        </w:rPr>
        <w:lastRenderedPageBreak/>
        <w:t>מוסרית ורוחנית המסוגלת להפוך את האדם ההולך בה לראוי למחילה.</w:t>
      </w:r>
    </w:p>
    <w:p w14:paraId="1A743074" w14:textId="10B963AB" w:rsidR="00AA4ED4" w:rsidRDefault="00AA4ED4" w:rsidP="00AA4ED4">
      <w:pPr>
        <w:rPr>
          <w:rtl/>
        </w:rPr>
      </w:pPr>
      <w:r>
        <w:rPr>
          <w:rFonts w:hint="cs"/>
          <w:rtl/>
        </w:rPr>
        <w:t>ניתן אם כן לומר כי שלוש-עשרה מידות הרחמים נאמרות אחרי הווידוי כדי לפרוש בפני המתפלל דרך לחרטה ולתשובה שבעקבותיה יוכל למצוא מחילה.</w:t>
      </w:r>
    </w:p>
    <w:p w14:paraId="3331638D" w14:textId="77777777" w:rsidR="00AA4ED4" w:rsidRDefault="00AA4ED4" w:rsidP="00AA4ED4">
      <w:pPr>
        <w:rPr>
          <w:rtl/>
        </w:rPr>
      </w:pPr>
    </w:p>
    <w:p w14:paraId="76739340" w14:textId="77777777" w:rsidR="00AA4ED4" w:rsidRPr="00B94D12" w:rsidRDefault="00AA4ED4" w:rsidP="00AA4ED4">
      <w:pPr>
        <w:pStyle w:val="2"/>
        <w:rPr>
          <w:rtl/>
        </w:rPr>
      </w:pPr>
      <w:bookmarkStart w:id="3" w:name="_Toc371432927"/>
      <w:r w:rsidRPr="00B94D12">
        <w:rPr>
          <w:rtl/>
        </w:rPr>
        <w:t>נפילת אפיים – תחנון</w:t>
      </w:r>
      <w:bookmarkEnd w:id="3"/>
    </w:p>
    <w:p w14:paraId="4AE4F888" w14:textId="77777777" w:rsidR="00AA4ED4" w:rsidRDefault="00AA4ED4" w:rsidP="00AA4ED4">
      <w:pPr>
        <w:rPr>
          <w:rtl/>
        </w:rPr>
      </w:pPr>
      <w:r>
        <w:rPr>
          <w:rFonts w:hint="cs"/>
          <w:rtl/>
        </w:rPr>
        <w:t xml:space="preserve">המנהג הבבלי של נפילת אפיים מוזכר בגמרא (מגילה </w:t>
      </w:r>
      <w:proofErr w:type="spellStart"/>
      <w:r>
        <w:rPr>
          <w:rFonts w:hint="cs"/>
          <w:rtl/>
        </w:rPr>
        <w:t>כב</w:t>
      </w:r>
      <w:proofErr w:type="spellEnd"/>
      <w:r>
        <w:rPr>
          <w:rFonts w:hint="cs"/>
          <w:rtl/>
        </w:rPr>
        <w:t xml:space="preserve"> ע"ב; ראה גם בבא מציעא נט ע"ב). הטור (או"ח סימן </w:t>
      </w:r>
      <w:proofErr w:type="spellStart"/>
      <w:r>
        <w:rPr>
          <w:rFonts w:hint="cs"/>
          <w:rtl/>
        </w:rPr>
        <w:t>קלא</w:t>
      </w:r>
      <w:proofErr w:type="spellEnd"/>
      <w:r>
        <w:rPr>
          <w:rFonts w:hint="cs"/>
          <w:rtl/>
        </w:rPr>
        <w:t xml:space="preserve">) מסביר את </w:t>
      </w:r>
      <w:proofErr w:type="spellStart"/>
      <w:r>
        <w:rPr>
          <w:rFonts w:hint="cs"/>
          <w:rtl/>
        </w:rPr>
        <w:t>אופיה</w:t>
      </w:r>
      <w:proofErr w:type="spellEnd"/>
      <w:r>
        <w:rPr>
          <w:rFonts w:hint="cs"/>
          <w:rtl/>
        </w:rPr>
        <w:t xml:space="preserve"> של נפילת אפיים:</w:t>
      </w:r>
    </w:p>
    <w:p w14:paraId="4D1F6407" w14:textId="77777777" w:rsidR="00AA4ED4" w:rsidRDefault="00AA4ED4" w:rsidP="00AA4ED4">
      <w:pPr>
        <w:pStyle w:val="a9"/>
        <w:rPr>
          <w:rtl/>
        </w:rPr>
      </w:pPr>
      <w:r w:rsidRPr="00B94D12">
        <w:rPr>
          <w:rFonts w:hint="cs"/>
          <w:rtl/>
        </w:rPr>
        <w:t>והטעם</w:t>
      </w:r>
      <w:r>
        <w:rPr>
          <w:rFonts w:hint="cs"/>
          <w:rtl/>
        </w:rPr>
        <w:t xml:space="preserve"> </w:t>
      </w:r>
      <w:r w:rsidRPr="00B94D12">
        <w:rPr>
          <w:rFonts w:hint="cs"/>
          <w:rtl/>
        </w:rPr>
        <w:t>לפי</w:t>
      </w:r>
      <w:r>
        <w:rPr>
          <w:rFonts w:hint="cs"/>
          <w:rtl/>
        </w:rPr>
        <w:t xml:space="preserve"> </w:t>
      </w:r>
      <w:r w:rsidRPr="00B94D12">
        <w:rPr>
          <w:rFonts w:hint="cs"/>
          <w:rtl/>
        </w:rPr>
        <w:t>שהתפללנו</w:t>
      </w:r>
      <w:r>
        <w:rPr>
          <w:rFonts w:hint="cs"/>
          <w:rtl/>
        </w:rPr>
        <w:t xml:space="preserve"> </w:t>
      </w:r>
      <w:r w:rsidRPr="00B94D12">
        <w:rPr>
          <w:rFonts w:hint="cs"/>
          <w:rtl/>
        </w:rPr>
        <w:t>בכל</w:t>
      </w:r>
      <w:r>
        <w:rPr>
          <w:rFonts w:hint="cs"/>
          <w:rtl/>
        </w:rPr>
        <w:t xml:space="preserve"> </w:t>
      </w:r>
      <w:r w:rsidRPr="00B94D12">
        <w:rPr>
          <w:rFonts w:hint="cs"/>
          <w:rtl/>
        </w:rPr>
        <w:t>ענ</w:t>
      </w:r>
      <w:r>
        <w:rPr>
          <w:rFonts w:hint="cs"/>
          <w:rtl/>
        </w:rPr>
        <w:t>י</w:t>
      </w:r>
      <w:r w:rsidRPr="00B94D12">
        <w:rPr>
          <w:rFonts w:hint="cs"/>
          <w:rtl/>
        </w:rPr>
        <w:t>ין</w:t>
      </w:r>
      <w:r>
        <w:rPr>
          <w:rFonts w:hint="cs"/>
          <w:rtl/>
        </w:rPr>
        <w:t xml:space="preserve"> </w:t>
      </w:r>
      <w:r w:rsidRPr="00B94D12">
        <w:rPr>
          <w:rFonts w:hint="cs"/>
          <w:rtl/>
        </w:rPr>
        <w:t>שיוכל</w:t>
      </w:r>
      <w:r>
        <w:rPr>
          <w:rFonts w:hint="cs"/>
          <w:rtl/>
        </w:rPr>
        <w:t xml:space="preserve"> </w:t>
      </w:r>
      <w:r w:rsidRPr="00B94D12">
        <w:rPr>
          <w:rFonts w:hint="cs"/>
          <w:rtl/>
        </w:rPr>
        <w:t>אדם</w:t>
      </w:r>
      <w:r>
        <w:rPr>
          <w:rFonts w:hint="cs"/>
          <w:rtl/>
        </w:rPr>
        <w:t xml:space="preserve"> </w:t>
      </w:r>
      <w:r w:rsidRPr="00B94D12">
        <w:rPr>
          <w:rFonts w:hint="cs"/>
          <w:rtl/>
        </w:rPr>
        <w:t>להתפלל</w:t>
      </w:r>
      <w:r>
        <w:rPr>
          <w:rFonts w:hint="cs"/>
          <w:rtl/>
        </w:rPr>
        <w:t xml:space="preserve">, </w:t>
      </w:r>
      <w:r w:rsidRPr="00B94D12">
        <w:rPr>
          <w:rFonts w:hint="cs"/>
          <w:rtl/>
        </w:rPr>
        <w:t>בישיבה</w:t>
      </w:r>
      <w:r>
        <w:rPr>
          <w:rFonts w:hint="cs"/>
          <w:rtl/>
        </w:rPr>
        <w:t xml:space="preserve"> </w:t>
      </w:r>
      <w:r w:rsidRPr="00B94D12">
        <w:rPr>
          <w:rFonts w:hint="cs"/>
          <w:rtl/>
        </w:rPr>
        <w:t>ובעמידה</w:t>
      </w:r>
      <w:r>
        <w:rPr>
          <w:rFonts w:hint="cs"/>
          <w:rtl/>
        </w:rPr>
        <w:t xml:space="preserve"> </w:t>
      </w:r>
      <w:r w:rsidRPr="00B94D12">
        <w:rPr>
          <w:rFonts w:hint="cs"/>
          <w:rtl/>
        </w:rPr>
        <w:t>ובנפילת</w:t>
      </w:r>
      <w:r>
        <w:rPr>
          <w:rFonts w:hint="cs"/>
          <w:rtl/>
        </w:rPr>
        <w:t xml:space="preserve"> </w:t>
      </w:r>
      <w:r w:rsidRPr="00B94D12">
        <w:rPr>
          <w:rFonts w:hint="cs"/>
          <w:rtl/>
        </w:rPr>
        <w:t>אפי</w:t>
      </w:r>
      <w:r>
        <w:rPr>
          <w:rFonts w:hint="cs"/>
          <w:rtl/>
        </w:rPr>
        <w:t>י</w:t>
      </w:r>
      <w:r w:rsidRPr="00B94D12">
        <w:rPr>
          <w:rFonts w:hint="cs"/>
          <w:rtl/>
        </w:rPr>
        <w:t>ם</w:t>
      </w:r>
      <w:r>
        <w:rPr>
          <w:rFonts w:hint="cs"/>
          <w:rtl/>
        </w:rPr>
        <w:t xml:space="preserve"> </w:t>
      </w:r>
      <w:r w:rsidRPr="00B94D12">
        <w:rPr>
          <w:rFonts w:hint="cs"/>
          <w:rtl/>
        </w:rPr>
        <w:t>כאשר</w:t>
      </w:r>
      <w:r>
        <w:rPr>
          <w:rFonts w:hint="cs"/>
          <w:rtl/>
        </w:rPr>
        <w:t xml:space="preserve"> </w:t>
      </w:r>
      <w:r w:rsidRPr="00B94D12">
        <w:rPr>
          <w:rFonts w:hint="cs"/>
          <w:rtl/>
        </w:rPr>
        <w:t>עשה</w:t>
      </w:r>
      <w:r>
        <w:rPr>
          <w:rFonts w:hint="cs"/>
          <w:rtl/>
        </w:rPr>
        <w:t xml:space="preserve"> </w:t>
      </w:r>
      <w:r w:rsidRPr="00B94D12">
        <w:rPr>
          <w:rFonts w:hint="cs"/>
          <w:rtl/>
        </w:rPr>
        <w:t>משה</w:t>
      </w:r>
      <w:r>
        <w:rPr>
          <w:rFonts w:hint="cs"/>
          <w:rtl/>
        </w:rPr>
        <w:t xml:space="preserve"> </w:t>
      </w:r>
      <w:r w:rsidRPr="00B94D12">
        <w:rPr>
          <w:rFonts w:hint="cs"/>
          <w:rtl/>
        </w:rPr>
        <w:t>רבינו</w:t>
      </w:r>
      <w:r>
        <w:rPr>
          <w:rFonts w:hint="cs"/>
          <w:rtl/>
        </w:rPr>
        <w:t xml:space="preserve"> </w:t>
      </w:r>
      <w:proofErr w:type="spellStart"/>
      <w:r w:rsidRPr="00B94D12">
        <w:rPr>
          <w:rFonts w:hint="cs"/>
          <w:rtl/>
        </w:rPr>
        <w:t>דכתיב</w:t>
      </w:r>
      <w:proofErr w:type="spellEnd"/>
      <w:r>
        <w:rPr>
          <w:rFonts w:hint="cs"/>
          <w:rtl/>
        </w:rPr>
        <w:t xml:space="preserve"> [דברים ט', ט] '</w:t>
      </w:r>
      <w:r w:rsidRPr="00B94D12">
        <w:rPr>
          <w:rFonts w:hint="cs"/>
          <w:rtl/>
        </w:rPr>
        <w:t>ואשב</w:t>
      </w:r>
      <w:r>
        <w:rPr>
          <w:rFonts w:hint="cs"/>
          <w:rtl/>
        </w:rPr>
        <w:t xml:space="preserve"> </w:t>
      </w:r>
      <w:r w:rsidRPr="00B94D12">
        <w:rPr>
          <w:rFonts w:hint="cs"/>
          <w:rtl/>
        </w:rPr>
        <w:t>בהר</w:t>
      </w:r>
      <w:r>
        <w:rPr>
          <w:rFonts w:hint="cs"/>
          <w:rtl/>
        </w:rPr>
        <w:t xml:space="preserve">' </w:t>
      </w:r>
      <w:r w:rsidRPr="00B94D12">
        <w:rPr>
          <w:rFonts w:hint="cs"/>
          <w:rtl/>
        </w:rPr>
        <w:t>וכתיב</w:t>
      </w:r>
      <w:r>
        <w:rPr>
          <w:rFonts w:hint="cs"/>
          <w:rtl/>
        </w:rPr>
        <w:t xml:space="preserve"> [י', י] '</w:t>
      </w:r>
      <w:r w:rsidRPr="00B94D12">
        <w:rPr>
          <w:rFonts w:hint="cs"/>
          <w:rtl/>
        </w:rPr>
        <w:t>ואנכי</w:t>
      </w:r>
      <w:r>
        <w:rPr>
          <w:rFonts w:hint="cs"/>
          <w:rtl/>
        </w:rPr>
        <w:t xml:space="preserve"> </w:t>
      </w:r>
      <w:r w:rsidRPr="00B94D12">
        <w:rPr>
          <w:rFonts w:hint="cs"/>
          <w:rtl/>
        </w:rPr>
        <w:t>עמדתי</w:t>
      </w:r>
      <w:r>
        <w:rPr>
          <w:rFonts w:hint="cs"/>
          <w:rtl/>
        </w:rPr>
        <w:t xml:space="preserve"> </w:t>
      </w:r>
      <w:r w:rsidRPr="00B94D12">
        <w:rPr>
          <w:rFonts w:hint="cs"/>
          <w:rtl/>
        </w:rPr>
        <w:t>בהר</w:t>
      </w:r>
      <w:r>
        <w:rPr>
          <w:rFonts w:hint="cs"/>
          <w:rtl/>
        </w:rPr>
        <w:t xml:space="preserve">' </w:t>
      </w:r>
      <w:r w:rsidRPr="00B94D12">
        <w:rPr>
          <w:rFonts w:hint="cs"/>
          <w:rtl/>
        </w:rPr>
        <w:t>וגו</w:t>
      </w:r>
      <w:r>
        <w:rPr>
          <w:rFonts w:hint="cs"/>
          <w:rtl/>
        </w:rPr>
        <w:t>' '</w:t>
      </w:r>
      <w:r w:rsidRPr="00B94D12">
        <w:rPr>
          <w:rFonts w:hint="cs"/>
          <w:rtl/>
        </w:rPr>
        <w:t>ואתנפל</w:t>
      </w:r>
      <w:r>
        <w:rPr>
          <w:rFonts w:hint="cs"/>
          <w:rtl/>
        </w:rPr>
        <w:t xml:space="preserve"> </w:t>
      </w:r>
      <w:r w:rsidRPr="00B94D12">
        <w:rPr>
          <w:rFonts w:hint="cs"/>
          <w:rtl/>
        </w:rPr>
        <w:t>לפני</w:t>
      </w:r>
      <w:r>
        <w:rPr>
          <w:rFonts w:hint="cs"/>
          <w:rtl/>
        </w:rPr>
        <w:t xml:space="preserve"> </w:t>
      </w:r>
      <w:r w:rsidRPr="00B94D12">
        <w:rPr>
          <w:rFonts w:hint="cs"/>
          <w:rtl/>
        </w:rPr>
        <w:t>ה</w:t>
      </w:r>
      <w:r>
        <w:rPr>
          <w:rFonts w:hint="cs"/>
          <w:rtl/>
        </w:rPr>
        <w:t xml:space="preserve">' [ט', </w:t>
      </w:r>
      <w:proofErr w:type="spellStart"/>
      <w:r>
        <w:rPr>
          <w:rFonts w:hint="cs"/>
          <w:rtl/>
        </w:rPr>
        <w:t>יח</w:t>
      </w:r>
      <w:proofErr w:type="spellEnd"/>
      <w:r>
        <w:rPr>
          <w:rFonts w:hint="cs"/>
          <w:rtl/>
        </w:rPr>
        <w:t xml:space="preserve">] </w:t>
      </w:r>
      <w:r w:rsidRPr="00B94D12">
        <w:rPr>
          <w:rFonts w:hint="cs"/>
          <w:rtl/>
        </w:rPr>
        <w:t>ומאחר</w:t>
      </w:r>
      <w:r>
        <w:rPr>
          <w:rFonts w:hint="cs"/>
          <w:rtl/>
        </w:rPr>
        <w:t xml:space="preserve"> </w:t>
      </w:r>
      <w:r w:rsidRPr="00B94D12">
        <w:rPr>
          <w:rFonts w:hint="cs"/>
          <w:rtl/>
        </w:rPr>
        <w:t>שאין</w:t>
      </w:r>
      <w:r>
        <w:rPr>
          <w:rFonts w:hint="cs"/>
          <w:rtl/>
        </w:rPr>
        <w:t xml:space="preserve"> </w:t>
      </w:r>
      <w:r w:rsidRPr="00B94D12">
        <w:rPr>
          <w:rFonts w:hint="cs"/>
          <w:rtl/>
        </w:rPr>
        <w:t>בנו</w:t>
      </w:r>
      <w:r>
        <w:rPr>
          <w:rFonts w:hint="cs"/>
          <w:rtl/>
        </w:rPr>
        <w:t xml:space="preserve"> </w:t>
      </w:r>
      <w:r w:rsidRPr="00B94D12">
        <w:rPr>
          <w:rFonts w:hint="cs"/>
          <w:rtl/>
        </w:rPr>
        <w:t>כ</w:t>
      </w:r>
      <w:r>
        <w:rPr>
          <w:rFonts w:hint="cs"/>
          <w:rtl/>
        </w:rPr>
        <w:t>ו</w:t>
      </w:r>
      <w:r w:rsidRPr="00B94D12">
        <w:rPr>
          <w:rFonts w:hint="cs"/>
          <w:rtl/>
        </w:rPr>
        <w:t>ח</w:t>
      </w:r>
      <w:r>
        <w:rPr>
          <w:rFonts w:hint="cs"/>
          <w:rtl/>
        </w:rPr>
        <w:t xml:space="preserve"> </w:t>
      </w:r>
      <w:r w:rsidRPr="00B94D12">
        <w:rPr>
          <w:rFonts w:hint="cs"/>
          <w:rtl/>
        </w:rPr>
        <w:t>להתפלל</w:t>
      </w:r>
      <w:r>
        <w:rPr>
          <w:rFonts w:hint="cs"/>
          <w:rtl/>
        </w:rPr>
        <w:t xml:space="preserve"> </w:t>
      </w:r>
      <w:r w:rsidRPr="00B94D12">
        <w:rPr>
          <w:rFonts w:hint="cs"/>
          <w:rtl/>
        </w:rPr>
        <w:t>בענ</w:t>
      </w:r>
      <w:r>
        <w:rPr>
          <w:rFonts w:hint="cs"/>
          <w:rtl/>
        </w:rPr>
        <w:t>י</w:t>
      </w:r>
      <w:r w:rsidRPr="00B94D12">
        <w:rPr>
          <w:rFonts w:hint="cs"/>
          <w:rtl/>
        </w:rPr>
        <w:t>ין</w:t>
      </w:r>
      <w:r>
        <w:rPr>
          <w:rFonts w:hint="cs"/>
          <w:rtl/>
        </w:rPr>
        <w:t xml:space="preserve"> </w:t>
      </w:r>
      <w:r w:rsidRPr="00B94D12">
        <w:rPr>
          <w:rFonts w:hint="cs"/>
          <w:rtl/>
        </w:rPr>
        <w:t>אחר</w:t>
      </w:r>
      <w:r>
        <w:rPr>
          <w:rFonts w:hint="cs"/>
          <w:rtl/>
        </w:rPr>
        <w:t xml:space="preserve"> </w:t>
      </w:r>
      <w:r w:rsidRPr="00B94D12">
        <w:rPr>
          <w:rFonts w:hint="cs"/>
          <w:rtl/>
        </w:rPr>
        <w:t>אנו</w:t>
      </w:r>
      <w:r>
        <w:rPr>
          <w:rFonts w:hint="cs"/>
          <w:rtl/>
        </w:rPr>
        <w:t xml:space="preserve"> </w:t>
      </w:r>
      <w:r w:rsidRPr="00B94D12">
        <w:rPr>
          <w:rFonts w:hint="cs"/>
          <w:rtl/>
        </w:rPr>
        <w:t>אומרים</w:t>
      </w:r>
      <w:r>
        <w:rPr>
          <w:rFonts w:hint="cs"/>
          <w:rtl/>
        </w:rPr>
        <w:t xml:space="preserve"> '</w:t>
      </w:r>
      <w:r w:rsidRPr="00B94D12">
        <w:rPr>
          <w:rFonts w:hint="cs"/>
          <w:rtl/>
        </w:rPr>
        <w:t>ואנחנו</w:t>
      </w:r>
      <w:r>
        <w:rPr>
          <w:rFonts w:hint="cs"/>
          <w:rtl/>
        </w:rPr>
        <w:t xml:space="preserve"> </w:t>
      </w:r>
      <w:r w:rsidRPr="00B94D12">
        <w:rPr>
          <w:rFonts w:hint="cs"/>
          <w:rtl/>
        </w:rPr>
        <w:t>לא</w:t>
      </w:r>
      <w:r>
        <w:rPr>
          <w:rFonts w:hint="cs"/>
          <w:rtl/>
        </w:rPr>
        <w:t xml:space="preserve"> </w:t>
      </w:r>
      <w:r w:rsidRPr="00B94D12">
        <w:rPr>
          <w:rFonts w:hint="cs"/>
          <w:rtl/>
        </w:rPr>
        <w:t>נדע</w:t>
      </w:r>
      <w:r>
        <w:rPr>
          <w:rFonts w:hint="cs"/>
          <w:rtl/>
        </w:rPr>
        <w:t>'.</w:t>
      </w:r>
    </w:p>
    <w:p w14:paraId="484D4C97" w14:textId="77777777" w:rsidR="00AA4ED4" w:rsidRDefault="00AA4ED4" w:rsidP="00AA4ED4">
      <w:pPr>
        <w:rPr>
          <w:rtl/>
        </w:rPr>
      </w:pPr>
      <w:r>
        <w:rPr>
          <w:rFonts w:hint="cs"/>
          <w:rtl/>
        </w:rPr>
        <w:t>לדעת הטור, תחנון הוא האחרון בשלושת הצורות בהן אנו מתפללים: בישיבה (שבח), בעמידה (בקשות ותחינות) ובנפילת אפיים (ענווה ובושה).</w:t>
      </w:r>
    </w:p>
    <w:p w14:paraId="588013D9" w14:textId="77777777" w:rsidR="00AA4ED4" w:rsidRDefault="00AA4ED4" w:rsidP="00AA4ED4">
      <w:pPr>
        <w:rPr>
          <w:rtl/>
        </w:rPr>
      </w:pPr>
      <w:r>
        <w:rPr>
          <w:rFonts w:hint="cs"/>
          <w:rtl/>
        </w:rPr>
        <w:t>הגאונים, ואף הראשונים (ראה רמב"ם הלכות תפילה פ"ה הל' יד לדוגמה), מביאים את המנהג של נפילת אפיים, אך בדרך כלל לא מציינים בדיוק איזה נוסח יש לומר שכן זו תפילה אישית. נוסח קבוע לנפילת אפיים נוסח רק מאוחר יותר, ומשתנה בין קהילות הספרדים והאשכנזים.</w:t>
      </w:r>
    </w:p>
    <w:p w14:paraId="44864140" w14:textId="77777777" w:rsidR="00AA4ED4" w:rsidRDefault="00AA4ED4" w:rsidP="00AA4ED4">
      <w:pPr>
        <w:rPr>
          <w:rtl/>
        </w:rPr>
      </w:pPr>
      <w:r>
        <w:rPr>
          <w:rFonts w:hint="cs"/>
          <w:rtl/>
        </w:rPr>
        <w:t xml:space="preserve">רבי יוסף קארו מביא (בית יוסף, סימן </w:t>
      </w:r>
      <w:proofErr w:type="spellStart"/>
      <w:r>
        <w:rPr>
          <w:rFonts w:hint="cs"/>
          <w:rtl/>
        </w:rPr>
        <w:t>קלא</w:t>
      </w:r>
      <w:proofErr w:type="spellEnd"/>
      <w:r>
        <w:rPr>
          <w:rFonts w:hint="cs"/>
          <w:rtl/>
        </w:rPr>
        <w:t>) את דברי הזוהר בהם מתואר התיקון שניתן להשיג באמצעות נפילת אפיים וקריאת מזמור כ"ה בתהילים:</w:t>
      </w:r>
    </w:p>
    <w:p w14:paraId="6D8210C9" w14:textId="77777777" w:rsidR="00AA4ED4" w:rsidRDefault="00AA4ED4" w:rsidP="00AA4ED4">
      <w:pPr>
        <w:pStyle w:val="a9"/>
        <w:rPr>
          <w:rtl/>
        </w:rPr>
      </w:pPr>
      <w:r w:rsidRPr="0044308F">
        <w:rPr>
          <w:rFonts w:hint="cs"/>
          <w:rtl/>
        </w:rPr>
        <w:t>ודאי</w:t>
      </w:r>
      <w:r>
        <w:rPr>
          <w:rFonts w:hint="cs"/>
          <w:rtl/>
        </w:rPr>
        <w:t xml:space="preserve"> </w:t>
      </w:r>
      <w:proofErr w:type="spellStart"/>
      <w:r w:rsidRPr="0044308F">
        <w:rPr>
          <w:rFonts w:hint="cs"/>
          <w:rtl/>
        </w:rPr>
        <w:t>ותיקונא</w:t>
      </w:r>
      <w:proofErr w:type="spellEnd"/>
      <w:r>
        <w:rPr>
          <w:rFonts w:hint="cs"/>
          <w:rtl/>
        </w:rPr>
        <w:t xml:space="preserve"> </w:t>
      </w:r>
      <w:r w:rsidRPr="0044308F">
        <w:rPr>
          <w:rFonts w:hint="cs"/>
          <w:rtl/>
        </w:rPr>
        <w:t>דא</w:t>
      </w:r>
      <w:r>
        <w:rPr>
          <w:rFonts w:hint="cs"/>
          <w:rtl/>
        </w:rPr>
        <w:t xml:space="preserve"> </w:t>
      </w:r>
      <w:r w:rsidRPr="0044308F">
        <w:rPr>
          <w:rFonts w:hint="cs"/>
          <w:rtl/>
        </w:rPr>
        <w:t>בעי</w:t>
      </w:r>
      <w:r>
        <w:rPr>
          <w:rFonts w:hint="cs"/>
          <w:rtl/>
        </w:rPr>
        <w:t xml:space="preserve"> </w:t>
      </w:r>
      <w:r w:rsidRPr="0044308F">
        <w:rPr>
          <w:rFonts w:hint="cs"/>
          <w:rtl/>
        </w:rPr>
        <w:t>בכוונה</w:t>
      </w:r>
      <w:r>
        <w:rPr>
          <w:rFonts w:hint="cs"/>
          <w:rtl/>
        </w:rPr>
        <w:t xml:space="preserve"> </w:t>
      </w:r>
      <w:proofErr w:type="spellStart"/>
      <w:r w:rsidRPr="0044308F">
        <w:rPr>
          <w:rFonts w:hint="cs"/>
          <w:rtl/>
        </w:rPr>
        <w:t>דליבא</w:t>
      </w:r>
      <w:proofErr w:type="spellEnd"/>
      <w:r>
        <w:rPr>
          <w:rFonts w:hint="cs"/>
          <w:rtl/>
        </w:rPr>
        <w:t xml:space="preserve">. </w:t>
      </w:r>
      <w:r w:rsidRPr="0044308F">
        <w:rPr>
          <w:rFonts w:hint="cs"/>
          <w:rtl/>
        </w:rPr>
        <w:t>וכדין</w:t>
      </w:r>
      <w:r>
        <w:rPr>
          <w:rFonts w:hint="cs"/>
          <w:rtl/>
        </w:rPr>
        <w:t xml:space="preserve"> </w:t>
      </w:r>
      <w:r w:rsidRPr="0044308F">
        <w:rPr>
          <w:rFonts w:hint="cs"/>
          <w:rtl/>
        </w:rPr>
        <w:t>קוב</w:t>
      </w:r>
      <w:r>
        <w:rPr>
          <w:rFonts w:hint="cs"/>
          <w:rtl/>
        </w:rPr>
        <w:t>"</w:t>
      </w:r>
      <w:r w:rsidRPr="0044308F">
        <w:rPr>
          <w:rFonts w:hint="cs"/>
          <w:rtl/>
        </w:rPr>
        <w:t>ה</w:t>
      </w:r>
      <w:r>
        <w:rPr>
          <w:rFonts w:hint="cs"/>
          <w:rtl/>
        </w:rPr>
        <w:t xml:space="preserve"> </w:t>
      </w:r>
      <w:r w:rsidRPr="0044308F">
        <w:rPr>
          <w:rFonts w:hint="cs"/>
          <w:rtl/>
        </w:rPr>
        <w:t>מכפר</w:t>
      </w:r>
      <w:r>
        <w:rPr>
          <w:rFonts w:hint="cs"/>
          <w:rtl/>
        </w:rPr>
        <w:t xml:space="preserve"> </w:t>
      </w:r>
      <w:r w:rsidRPr="0044308F">
        <w:rPr>
          <w:rFonts w:hint="cs"/>
          <w:rtl/>
        </w:rPr>
        <w:t>ליה</w:t>
      </w:r>
      <w:r>
        <w:rPr>
          <w:rFonts w:hint="cs"/>
          <w:rtl/>
        </w:rPr>
        <w:t xml:space="preserve"> </w:t>
      </w:r>
      <w:proofErr w:type="spellStart"/>
      <w:r w:rsidRPr="0044308F">
        <w:rPr>
          <w:rFonts w:hint="cs"/>
          <w:rtl/>
        </w:rPr>
        <w:t>לחוביה</w:t>
      </w:r>
      <w:proofErr w:type="spellEnd"/>
      <w:r>
        <w:rPr>
          <w:rFonts w:hint="cs"/>
          <w:rtl/>
        </w:rPr>
        <w:t xml:space="preserve">. </w:t>
      </w:r>
      <w:proofErr w:type="spellStart"/>
      <w:r w:rsidRPr="0044308F">
        <w:rPr>
          <w:rFonts w:hint="cs"/>
          <w:rtl/>
        </w:rPr>
        <w:t>זכאה</w:t>
      </w:r>
      <w:proofErr w:type="spellEnd"/>
      <w:r>
        <w:rPr>
          <w:rFonts w:hint="cs"/>
          <w:rtl/>
        </w:rPr>
        <w:t xml:space="preserve"> </w:t>
      </w:r>
      <w:r w:rsidRPr="0044308F">
        <w:rPr>
          <w:rFonts w:hint="cs"/>
          <w:rtl/>
        </w:rPr>
        <w:t>הוא</w:t>
      </w:r>
      <w:r>
        <w:rPr>
          <w:rFonts w:hint="cs"/>
          <w:rtl/>
        </w:rPr>
        <w:t xml:space="preserve"> </w:t>
      </w:r>
      <w:r w:rsidRPr="0044308F">
        <w:rPr>
          <w:rFonts w:hint="cs"/>
          <w:rtl/>
        </w:rPr>
        <w:t>בר</w:t>
      </w:r>
      <w:r>
        <w:rPr>
          <w:rFonts w:hint="cs"/>
          <w:rtl/>
        </w:rPr>
        <w:t xml:space="preserve"> </w:t>
      </w:r>
      <w:r w:rsidRPr="0044308F">
        <w:rPr>
          <w:rFonts w:hint="cs"/>
          <w:rtl/>
        </w:rPr>
        <w:t>נש</w:t>
      </w:r>
      <w:r>
        <w:rPr>
          <w:rFonts w:hint="cs"/>
          <w:rtl/>
        </w:rPr>
        <w:t xml:space="preserve"> </w:t>
      </w:r>
      <w:proofErr w:type="spellStart"/>
      <w:r w:rsidRPr="0044308F">
        <w:rPr>
          <w:rFonts w:hint="cs"/>
          <w:rtl/>
        </w:rPr>
        <w:t>דידע</w:t>
      </w:r>
      <w:proofErr w:type="spellEnd"/>
      <w:r>
        <w:rPr>
          <w:rFonts w:hint="cs"/>
          <w:rtl/>
        </w:rPr>
        <w:t xml:space="preserve"> </w:t>
      </w:r>
      <w:r w:rsidRPr="0044308F">
        <w:rPr>
          <w:rFonts w:hint="cs"/>
          <w:rtl/>
        </w:rPr>
        <w:t>למפתי</w:t>
      </w:r>
      <w:r>
        <w:rPr>
          <w:rFonts w:hint="cs"/>
          <w:rtl/>
        </w:rPr>
        <w:t xml:space="preserve"> </w:t>
      </w:r>
      <w:r w:rsidRPr="0044308F">
        <w:rPr>
          <w:rFonts w:hint="cs"/>
          <w:rtl/>
        </w:rPr>
        <w:t>ליה</w:t>
      </w:r>
      <w:r>
        <w:rPr>
          <w:rFonts w:hint="cs"/>
          <w:rtl/>
        </w:rPr>
        <w:t xml:space="preserve"> </w:t>
      </w:r>
      <w:r w:rsidRPr="0044308F">
        <w:rPr>
          <w:rFonts w:hint="cs"/>
          <w:rtl/>
        </w:rPr>
        <w:t>למריה</w:t>
      </w:r>
      <w:r>
        <w:rPr>
          <w:rFonts w:hint="cs"/>
          <w:rtl/>
        </w:rPr>
        <w:t xml:space="preserve"> </w:t>
      </w:r>
      <w:proofErr w:type="spellStart"/>
      <w:r w:rsidRPr="0044308F">
        <w:rPr>
          <w:rFonts w:hint="cs"/>
          <w:rtl/>
        </w:rPr>
        <w:t>ברעותא</w:t>
      </w:r>
      <w:proofErr w:type="spellEnd"/>
      <w:r>
        <w:rPr>
          <w:rFonts w:hint="cs"/>
          <w:rtl/>
        </w:rPr>
        <w:t xml:space="preserve"> </w:t>
      </w:r>
      <w:r w:rsidRPr="0044308F">
        <w:rPr>
          <w:rFonts w:hint="cs"/>
          <w:rtl/>
        </w:rPr>
        <w:t>ובכוונה</w:t>
      </w:r>
      <w:r>
        <w:rPr>
          <w:rFonts w:hint="cs"/>
          <w:rtl/>
        </w:rPr>
        <w:t xml:space="preserve"> </w:t>
      </w:r>
      <w:proofErr w:type="spellStart"/>
      <w:r w:rsidRPr="0044308F">
        <w:rPr>
          <w:rFonts w:hint="cs"/>
          <w:rtl/>
        </w:rPr>
        <w:t>דליבא</w:t>
      </w:r>
      <w:proofErr w:type="spellEnd"/>
      <w:r>
        <w:rPr>
          <w:rFonts w:hint="cs"/>
          <w:rtl/>
        </w:rPr>
        <w:t xml:space="preserve">. </w:t>
      </w:r>
      <w:r w:rsidRPr="0044308F">
        <w:rPr>
          <w:rFonts w:hint="cs"/>
          <w:rtl/>
        </w:rPr>
        <w:t>ווי</w:t>
      </w:r>
      <w:r>
        <w:rPr>
          <w:rFonts w:hint="cs"/>
          <w:rtl/>
        </w:rPr>
        <w:t xml:space="preserve"> </w:t>
      </w:r>
      <w:r w:rsidRPr="0044308F">
        <w:rPr>
          <w:rFonts w:hint="cs"/>
          <w:rtl/>
        </w:rPr>
        <w:t>למאן</w:t>
      </w:r>
      <w:r>
        <w:rPr>
          <w:rFonts w:hint="cs"/>
          <w:rtl/>
        </w:rPr>
        <w:t xml:space="preserve"> </w:t>
      </w:r>
      <w:proofErr w:type="spellStart"/>
      <w:r w:rsidRPr="0044308F">
        <w:rPr>
          <w:rFonts w:hint="cs"/>
          <w:rtl/>
        </w:rPr>
        <w:t>דאתי</w:t>
      </w:r>
      <w:proofErr w:type="spellEnd"/>
      <w:r>
        <w:rPr>
          <w:rFonts w:hint="cs"/>
          <w:rtl/>
        </w:rPr>
        <w:t xml:space="preserve"> </w:t>
      </w:r>
      <w:r w:rsidRPr="0044308F">
        <w:rPr>
          <w:rFonts w:hint="cs"/>
          <w:rtl/>
        </w:rPr>
        <w:t>למפתי</w:t>
      </w:r>
      <w:r>
        <w:rPr>
          <w:rFonts w:hint="cs"/>
          <w:rtl/>
        </w:rPr>
        <w:t xml:space="preserve"> </w:t>
      </w:r>
      <w:r w:rsidRPr="0044308F">
        <w:rPr>
          <w:rFonts w:hint="cs"/>
          <w:rtl/>
        </w:rPr>
        <w:t>למריה</w:t>
      </w:r>
      <w:r>
        <w:rPr>
          <w:rFonts w:hint="cs"/>
          <w:rtl/>
        </w:rPr>
        <w:t xml:space="preserve"> </w:t>
      </w:r>
      <w:proofErr w:type="spellStart"/>
      <w:r w:rsidRPr="0044308F">
        <w:rPr>
          <w:rFonts w:hint="cs"/>
          <w:rtl/>
        </w:rPr>
        <w:t>בליבא</w:t>
      </w:r>
      <w:proofErr w:type="spellEnd"/>
      <w:r>
        <w:rPr>
          <w:rFonts w:hint="cs"/>
          <w:rtl/>
        </w:rPr>
        <w:t xml:space="preserve"> </w:t>
      </w:r>
      <w:proofErr w:type="spellStart"/>
      <w:r w:rsidRPr="0044308F">
        <w:rPr>
          <w:rFonts w:hint="cs"/>
          <w:rtl/>
        </w:rPr>
        <w:t>רחיקא</w:t>
      </w:r>
      <w:proofErr w:type="spellEnd"/>
      <w:r>
        <w:rPr>
          <w:rFonts w:hint="cs"/>
          <w:rtl/>
        </w:rPr>
        <w:t xml:space="preserve"> </w:t>
      </w:r>
      <w:r w:rsidRPr="0044308F">
        <w:rPr>
          <w:rFonts w:hint="cs"/>
          <w:rtl/>
        </w:rPr>
        <w:t>ולא</w:t>
      </w:r>
      <w:r>
        <w:rPr>
          <w:rFonts w:hint="cs"/>
          <w:rtl/>
        </w:rPr>
        <w:t xml:space="preserve"> </w:t>
      </w:r>
      <w:proofErr w:type="spellStart"/>
      <w:r w:rsidRPr="0044308F">
        <w:rPr>
          <w:rFonts w:hint="cs"/>
          <w:rtl/>
        </w:rPr>
        <w:t>ברעותא</w:t>
      </w:r>
      <w:proofErr w:type="spellEnd"/>
      <w:r>
        <w:rPr>
          <w:rFonts w:hint="cs"/>
          <w:rtl/>
        </w:rPr>
        <w:t xml:space="preserve">.. </w:t>
      </w:r>
      <w:r w:rsidRPr="0044308F">
        <w:rPr>
          <w:rFonts w:hint="cs"/>
          <w:rtl/>
        </w:rPr>
        <w:t>הוא</w:t>
      </w:r>
      <w:r>
        <w:rPr>
          <w:rFonts w:hint="cs"/>
          <w:rtl/>
        </w:rPr>
        <w:t xml:space="preserve"> </w:t>
      </w:r>
      <w:r w:rsidRPr="0044308F">
        <w:rPr>
          <w:rFonts w:hint="cs"/>
          <w:rtl/>
        </w:rPr>
        <w:t>גרים</w:t>
      </w:r>
      <w:r>
        <w:rPr>
          <w:rFonts w:hint="cs"/>
          <w:rtl/>
        </w:rPr>
        <w:t xml:space="preserve"> </w:t>
      </w:r>
      <w:r w:rsidRPr="0044308F">
        <w:rPr>
          <w:rFonts w:hint="cs"/>
          <w:rtl/>
        </w:rPr>
        <w:t>עליה</w:t>
      </w:r>
      <w:r>
        <w:rPr>
          <w:rFonts w:hint="cs"/>
          <w:rtl/>
        </w:rPr>
        <w:t xml:space="preserve"> </w:t>
      </w:r>
      <w:proofErr w:type="spellStart"/>
      <w:r w:rsidRPr="0044308F">
        <w:rPr>
          <w:rFonts w:hint="cs"/>
          <w:rtl/>
        </w:rPr>
        <w:t>לאסתלקא</w:t>
      </w:r>
      <w:proofErr w:type="spellEnd"/>
      <w:r>
        <w:rPr>
          <w:rFonts w:hint="cs"/>
          <w:rtl/>
        </w:rPr>
        <w:t xml:space="preserve"> </w:t>
      </w:r>
      <w:r w:rsidRPr="0044308F">
        <w:rPr>
          <w:rFonts w:hint="cs"/>
          <w:rtl/>
        </w:rPr>
        <w:t>מעלמא</w:t>
      </w:r>
      <w:r>
        <w:rPr>
          <w:rFonts w:hint="cs"/>
          <w:rtl/>
        </w:rPr>
        <w:t xml:space="preserve"> </w:t>
      </w:r>
      <w:r w:rsidRPr="0044308F">
        <w:rPr>
          <w:rFonts w:hint="cs"/>
          <w:rtl/>
        </w:rPr>
        <w:t>עד</w:t>
      </w:r>
      <w:r>
        <w:rPr>
          <w:rFonts w:hint="cs"/>
          <w:rtl/>
        </w:rPr>
        <w:t xml:space="preserve"> </w:t>
      </w:r>
      <w:r w:rsidRPr="0044308F">
        <w:rPr>
          <w:rFonts w:hint="cs"/>
          <w:rtl/>
        </w:rPr>
        <w:t>לא</w:t>
      </w:r>
      <w:r>
        <w:rPr>
          <w:rFonts w:hint="cs"/>
          <w:rtl/>
        </w:rPr>
        <w:t xml:space="preserve"> </w:t>
      </w:r>
      <w:r w:rsidRPr="0044308F">
        <w:rPr>
          <w:rFonts w:hint="cs"/>
          <w:rtl/>
        </w:rPr>
        <w:t>מטון</w:t>
      </w:r>
      <w:r>
        <w:rPr>
          <w:rFonts w:hint="cs"/>
          <w:rtl/>
        </w:rPr>
        <w:t xml:space="preserve"> </w:t>
      </w:r>
      <w:proofErr w:type="spellStart"/>
      <w:r w:rsidRPr="0044308F">
        <w:rPr>
          <w:rFonts w:hint="cs"/>
          <w:rtl/>
        </w:rPr>
        <w:t>יומוי</w:t>
      </w:r>
      <w:proofErr w:type="spellEnd"/>
      <w:r>
        <w:rPr>
          <w:rFonts w:hint="cs"/>
          <w:rtl/>
        </w:rPr>
        <w:t>...</w:t>
      </w:r>
    </w:p>
    <w:p w14:paraId="31CAD55F" w14:textId="77777777" w:rsidR="00AA4ED4" w:rsidRDefault="00AA4ED4" w:rsidP="00AA4ED4">
      <w:pPr>
        <w:rPr>
          <w:rtl/>
        </w:rPr>
      </w:pPr>
      <w:r>
        <w:rPr>
          <w:rFonts w:hint="cs"/>
          <w:rtl/>
        </w:rPr>
        <w:t>על סמך מקור זה נוהגים עדות המזרח לקרוא מזמור כ"ה בתהילים לאחר שמונה-עשרה. רבי יוסף חיים (1832</w:t>
      </w:r>
      <w:r>
        <w:rPr>
          <w:rtl/>
        </w:rPr>
        <w:t>–</w:t>
      </w:r>
      <w:r>
        <w:rPr>
          <w:rFonts w:hint="cs"/>
          <w:rtl/>
        </w:rPr>
        <w:t xml:space="preserve">1909), בחיבורו ההלכתי "בן איש חי" (פרשת כי </w:t>
      </w:r>
      <w:proofErr w:type="spellStart"/>
      <w:r>
        <w:rPr>
          <w:rFonts w:hint="cs"/>
          <w:rtl/>
        </w:rPr>
        <w:t>תשא</w:t>
      </w:r>
      <w:proofErr w:type="spellEnd"/>
      <w:r>
        <w:rPr>
          <w:rFonts w:hint="cs"/>
          <w:rtl/>
        </w:rPr>
        <w:t xml:space="preserve"> סעיף </w:t>
      </w:r>
      <w:proofErr w:type="spellStart"/>
      <w:r>
        <w:rPr>
          <w:rFonts w:hint="cs"/>
          <w:rtl/>
        </w:rPr>
        <w:t>יג</w:t>
      </w:r>
      <w:proofErr w:type="spellEnd"/>
      <w:r>
        <w:rPr>
          <w:rFonts w:hint="cs"/>
          <w:rtl/>
        </w:rPr>
        <w:t>), מביע חשש מהעונש החמור שהטיל הזוהר על מי שקורא פרק זה שלא מתוך כוונה כנה וראויה ומסיק שיש לקרוא מזמור זה ללא נפילת אפיים. על אף פסיקתו של רבי יוסף קארו (</w:t>
      </w:r>
      <w:proofErr w:type="spellStart"/>
      <w:r>
        <w:rPr>
          <w:rFonts w:hint="cs"/>
          <w:rtl/>
        </w:rPr>
        <w:t>שו"ע</w:t>
      </w:r>
      <w:proofErr w:type="spellEnd"/>
      <w:r>
        <w:rPr>
          <w:rFonts w:hint="cs"/>
          <w:rtl/>
        </w:rPr>
        <w:t xml:space="preserve"> סימן </w:t>
      </w:r>
      <w:proofErr w:type="spellStart"/>
      <w:r>
        <w:rPr>
          <w:rFonts w:hint="cs"/>
          <w:rtl/>
        </w:rPr>
        <w:t>קלא</w:t>
      </w:r>
      <w:proofErr w:type="spellEnd"/>
      <w:r>
        <w:rPr>
          <w:rFonts w:hint="cs"/>
          <w:rtl/>
        </w:rPr>
        <w:t xml:space="preserve"> סעיף א) כי יש ליפול אפיים בתחנון, הרב עובדיה יוסף (יחווה דעת חלק ו סימן ז) פוסק אף הוא כדעת הבן איש חי כי על ספרדים להימנע מנפילת אפיים.</w:t>
      </w:r>
    </w:p>
    <w:p w14:paraId="4D687C25" w14:textId="77777777" w:rsidR="00AA4ED4" w:rsidRDefault="00AA4ED4" w:rsidP="00AA4ED4">
      <w:pPr>
        <w:rPr>
          <w:rtl/>
        </w:rPr>
      </w:pPr>
      <w:r>
        <w:rPr>
          <w:rFonts w:hint="cs"/>
          <w:rtl/>
        </w:rPr>
        <w:t xml:space="preserve">המגן אברהם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ה) מבסס את המנהג האשכנזי על דברי הזוהר וכותב כי מתוך חשש שיאמרו את מזמור כ"ה בזמן נפילת אפיים, אך "</w:t>
      </w:r>
      <w:proofErr w:type="spellStart"/>
      <w:r>
        <w:rPr>
          <w:rFonts w:hint="cs"/>
          <w:rtl/>
        </w:rPr>
        <w:t>בליבא</w:t>
      </w:r>
      <w:proofErr w:type="spellEnd"/>
      <w:r>
        <w:rPr>
          <w:rFonts w:hint="cs"/>
          <w:rtl/>
        </w:rPr>
        <w:t xml:space="preserve"> </w:t>
      </w:r>
      <w:proofErr w:type="spellStart"/>
      <w:r>
        <w:rPr>
          <w:rFonts w:hint="cs"/>
          <w:rtl/>
        </w:rPr>
        <w:t>רחיקא</w:t>
      </w:r>
      <w:proofErr w:type="spellEnd"/>
      <w:r>
        <w:rPr>
          <w:rFonts w:hint="cs"/>
          <w:rtl/>
        </w:rPr>
        <w:t>", קוראים האשכנזים נוסח אחר (תהילים ו', ב</w:t>
      </w:r>
      <w:r>
        <w:rPr>
          <w:rtl/>
        </w:rPr>
        <w:t>–</w:t>
      </w:r>
      <w:r>
        <w:rPr>
          <w:rFonts w:hint="cs"/>
          <w:rtl/>
        </w:rPr>
        <w:t>יא).</w:t>
      </w:r>
    </w:p>
    <w:p w14:paraId="3C6F8117" w14:textId="23619A36" w:rsidR="00AA4ED4" w:rsidRDefault="00AA4ED4" w:rsidP="00AA4ED4">
      <w:pPr>
        <w:rPr>
          <w:rtl/>
        </w:rPr>
      </w:pPr>
      <w:r>
        <w:rPr>
          <w:rFonts w:hint="cs"/>
          <w:rtl/>
        </w:rPr>
        <w:t>לפני שניגש לעסוק בנפילת אפיים ובהלכות הנוגעות לאשכנזים, וגם בהלכות אחרות הנוגעות לתחנון, עלינו לדון בקצרה בעמדת ההלכה באשר לנפילה על רצפת אבן ובהשלכות של הדעות השונות בהלכה על נפילת אפיים בתחנון.</w:t>
      </w:r>
    </w:p>
    <w:p w14:paraId="7265D8F7" w14:textId="77777777" w:rsidR="00AA4ED4" w:rsidRDefault="00AA4ED4" w:rsidP="00AA4ED4">
      <w:pPr>
        <w:rPr>
          <w:rtl/>
        </w:rPr>
      </w:pPr>
    </w:p>
    <w:p w14:paraId="1CB82D8B" w14:textId="77777777" w:rsidR="00AA4ED4" w:rsidRPr="002F1197" w:rsidRDefault="00AA4ED4" w:rsidP="00AA4ED4">
      <w:pPr>
        <w:pStyle w:val="2"/>
        <w:rPr>
          <w:rtl/>
        </w:rPr>
      </w:pPr>
      <w:bookmarkStart w:id="4" w:name="_Toc371432928"/>
      <w:r>
        <w:rPr>
          <w:rtl/>
        </w:rPr>
        <w:t>נפיל</w:t>
      </w:r>
      <w:r>
        <w:rPr>
          <w:rFonts w:hint="cs"/>
          <w:rtl/>
        </w:rPr>
        <w:t>ת אפיים</w:t>
      </w:r>
      <w:r w:rsidRPr="002F1197">
        <w:rPr>
          <w:rtl/>
        </w:rPr>
        <w:t xml:space="preserve"> על רצפת אבן</w:t>
      </w:r>
      <w:bookmarkEnd w:id="4"/>
    </w:p>
    <w:p w14:paraId="60B7ED55" w14:textId="77777777" w:rsidR="00AA4ED4" w:rsidRDefault="00AA4ED4" w:rsidP="00AA4ED4">
      <w:pPr>
        <w:rPr>
          <w:rtl/>
        </w:rPr>
      </w:pPr>
      <w:r>
        <w:rPr>
          <w:rFonts w:hint="cs"/>
          <w:rtl/>
        </w:rPr>
        <w:t>בתורה (ויקרא כ"ו, א) נאמר:</w:t>
      </w:r>
    </w:p>
    <w:p w14:paraId="0B18CCCB" w14:textId="77777777" w:rsidR="00AA4ED4" w:rsidRDefault="00AA4ED4" w:rsidP="00AA4ED4">
      <w:pPr>
        <w:pStyle w:val="a9"/>
        <w:rPr>
          <w:rtl/>
        </w:rPr>
      </w:pPr>
      <w:proofErr w:type="spellStart"/>
      <w:r w:rsidRPr="002F1197">
        <w:rPr>
          <w:rFonts w:hint="cs"/>
          <w:rtl/>
        </w:rPr>
        <w:t>לֹא־תַעֲשׂו</w:t>
      </w:r>
      <w:proofErr w:type="spellEnd"/>
      <w:r w:rsidRPr="002F1197">
        <w:rPr>
          <w:rFonts w:hint="cs"/>
          <w:rtl/>
        </w:rPr>
        <w:t>ּ</w:t>
      </w:r>
      <w:r>
        <w:rPr>
          <w:rFonts w:hint="cs"/>
          <w:rtl/>
        </w:rPr>
        <w:t xml:space="preserve"> </w:t>
      </w:r>
      <w:r w:rsidRPr="002F1197">
        <w:rPr>
          <w:rFonts w:hint="cs"/>
          <w:rtl/>
        </w:rPr>
        <w:t>לָכֶם</w:t>
      </w:r>
      <w:r>
        <w:rPr>
          <w:rFonts w:hint="cs"/>
          <w:rtl/>
        </w:rPr>
        <w:t xml:space="preserve"> </w:t>
      </w:r>
      <w:r w:rsidRPr="002F1197">
        <w:rPr>
          <w:rFonts w:hint="cs"/>
          <w:rtl/>
        </w:rPr>
        <w:t>אֱלִילִם</w:t>
      </w:r>
      <w:r>
        <w:rPr>
          <w:rFonts w:hint="cs"/>
          <w:rtl/>
        </w:rPr>
        <w:t xml:space="preserve"> </w:t>
      </w:r>
      <w:r w:rsidRPr="002F1197">
        <w:rPr>
          <w:rFonts w:hint="cs"/>
          <w:rtl/>
        </w:rPr>
        <w:t>וּפֶסֶל</w:t>
      </w:r>
      <w:r>
        <w:rPr>
          <w:rFonts w:hint="cs"/>
          <w:rtl/>
        </w:rPr>
        <w:t xml:space="preserve"> </w:t>
      </w:r>
      <w:r w:rsidRPr="002F1197">
        <w:rPr>
          <w:rFonts w:hint="cs"/>
          <w:rtl/>
        </w:rPr>
        <w:t>וּמַצֵּבָה</w:t>
      </w:r>
      <w:r>
        <w:rPr>
          <w:rFonts w:hint="cs"/>
          <w:rtl/>
        </w:rPr>
        <w:t xml:space="preserve"> </w:t>
      </w:r>
      <w:proofErr w:type="spellStart"/>
      <w:r w:rsidRPr="002F1197">
        <w:rPr>
          <w:rFonts w:hint="cs"/>
          <w:rtl/>
        </w:rPr>
        <w:t>לֹא־תָקִימו</w:t>
      </w:r>
      <w:proofErr w:type="spellEnd"/>
      <w:r w:rsidRPr="002F1197">
        <w:rPr>
          <w:rFonts w:hint="cs"/>
          <w:rtl/>
        </w:rPr>
        <w:t>ּ</w:t>
      </w:r>
      <w:r>
        <w:rPr>
          <w:rFonts w:hint="cs"/>
          <w:rtl/>
        </w:rPr>
        <w:t xml:space="preserve"> </w:t>
      </w:r>
      <w:r w:rsidRPr="002F1197">
        <w:rPr>
          <w:rFonts w:hint="cs"/>
          <w:rtl/>
        </w:rPr>
        <w:t>לָכֶם</w:t>
      </w:r>
      <w:r>
        <w:rPr>
          <w:rFonts w:hint="cs"/>
          <w:rtl/>
        </w:rPr>
        <w:t xml:space="preserve"> </w:t>
      </w:r>
      <w:r w:rsidRPr="002F1197">
        <w:rPr>
          <w:rFonts w:hint="cs"/>
          <w:rtl/>
        </w:rPr>
        <w:t>וְאֶבֶן</w:t>
      </w:r>
      <w:r>
        <w:rPr>
          <w:rFonts w:hint="cs"/>
          <w:rtl/>
        </w:rPr>
        <w:t xml:space="preserve"> </w:t>
      </w:r>
      <w:r w:rsidRPr="002F1197">
        <w:rPr>
          <w:rFonts w:hint="cs"/>
          <w:rtl/>
        </w:rPr>
        <w:t>מַשְׂכִּית</w:t>
      </w:r>
      <w:r>
        <w:rPr>
          <w:rFonts w:hint="cs"/>
          <w:rtl/>
        </w:rPr>
        <w:t xml:space="preserve"> </w:t>
      </w:r>
      <w:r w:rsidRPr="002F1197">
        <w:rPr>
          <w:rFonts w:hint="cs"/>
          <w:rtl/>
        </w:rPr>
        <w:t>לֹא</w:t>
      </w:r>
      <w:r>
        <w:rPr>
          <w:rFonts w:hint="cs"/>
          <w:rtl/>
        </w:rPr>
        <w:t xml:space="preserve"> </w:t>
      </w:r>
      <w:r w:rsidRPr="002F1197">
        <w:rPr>
          <w:rFonts w:hint="cs"/>
          <w:rtl/>
        </w:rPr>
        <w:t>תִתְּנוּ</w:t>
      </w:r>
      <w:r>
        <w:rPr>
          <w:rFonts w:hint="cs"/>
          <w:rtl/>
        </w:rPr>
        <w:t xml:space="preserve"> </w:t>
      </w:r>
      <w:r w:rsidRPr="002F1197">
        <w:rPr>
          <w:rFonts w:hint="cs"/>
          <w:rtl/>
        </w:rPr>
        <w:t>בְּאַרְצְכֶם</w:t>
      </w:r>
      <w:r>
        <w:rPr>
          <w:rFonts w:hint="cs"/>
          <w:rtl/>
        </w:rPr>
        <w:t xml:space="preserve"> </w:t>
      </w:r>
      <w:proofErr w:type="spellStart"/>
      <w:r w:rsidRPr="002F1197">
        <w:rPr>
          <w:rFonts w:hint="cs"/>
          <w:rtl/>
        </w:rPr>
        <w:t>לְהִשְׁתַּחֲוֹת</w:t>
      </w:r>
      <w:proofErr w:type="spellEnd"/>
      <w:r>
        <w:rPr>
          <w:rFonts w:hint="cs"/>
          <w:rtl/>
        </w:rPr>
        <w:t xml:space="preserve"> </w:t>
      </w:r>
      <w:r w:rsidRPr="002F1197">
        <w:rPr>
          <w:rFonts w:hint="cs"/>
          <w:rtl/>
        </w:rPr>
        <w:t>עָלֶיהָ</w:t>
      </w:r>
      <w:r>
        <w:rPr>
          <w:rFonts w:hint="cs"/>
          <w:rtl/>
        </w:rPr>
        <w:t xml:space="preserve"> </w:t>
      </w:r>
      <w:r w:rsidRPr="002F1197">
        <w:rPr>
          <w:rFonts w:hint="cs"/>
          <w:rtl/>
        </w:rPr>
        <w:t>כִּי</w:t>
      </w:r>
      <w:r>
        <w:rPr>
          <w:rFonts w:hint="cs"/>
          <w:rtl/>
        </w:rPr>
        <w:t xml:space="preserve"> </w:t>
      </w:r>
      <w:r w:rsidRPr="002F1197">
        <w:rPr>
          <w:rFonts w:hint="cs"/>
          <w:rtl/>
        </w:rPr>
        <w:t>אֲנִי</w:t>
      </w:r>
      <w:r>
        <w:rPr>
          <w:rFonts w:hint="cs"/>
          <w:rtl/>
        </w:rPr>
        <w:t xml:space="preserve"> ה' </w:t>
      </w:r>
      <w:proofErr w:type="spellStart"/>
      <w:r w:rsidRPr="002F1197">
        <w:rPr>
          <w:rFonts w:hint="cs"/>
          <w:rtl/>
        </w:rPr>
        <w:t>אֱלֹ</w:t>
      </w:r>
      <w:r>
        <w:rPr>
          <w:rFonts w:hint="cs"/>
          <w:rtl/>
        </w:rPr>
        <w:t>קֵ</w:t>
      </w:r>
      <w:r w:rsidRPr="002F1197">
        <w:rPr>
          <w:rFonts w:hint="cs"/>
          <w:rtl/>
        </w:rPr>
        <w:t>יכֶם</w:t>
      </w:r>
      <w:proofErr w:type="spellEnd"/>
      <w:r>
        <w:rPr>
          <w:rFonts w:hint="cs"/>
          <w:rtl/>
        </w:rPr>
        <w:t>.</w:t>
      </w:r>
    </w:p>
    <w:p w14:paraId="51754556" w14:textId="77777777" w:rsidR="00AA4ED4" w:rsidRDefault="00AA4ED4" w:rsidP="00AA4ED4">
      <w:pPr>
        <w:rPr>
          <w:rtl/>
        </w:rPr>
      </w:pPr>
      <w:r>
        <w:rPr>
          <w:rFonts w:hint="cs"/>
          <w:rtl/>
        </w:rPr>
        <w:t xml:space="preserve">על סמך הגמרא (מגילה </w:t>
      </w:r>
      <w:proofErr w:type="spellStart"/>
      <w:r>
        <w:rPr>
          <w:rFonts w:hint="cs"/>
          <w:rtl/>
        </w:rPr>
        <w:t>כב</w:t>
      </w:r>
      <w:proofErr w:type="spellEnd"/>
      <w:r>
        <w:rPr>
          <w:rFonts w:hint="cs"/>
          <w:rtl/>
        </w:rPr>
        <w:t xml:space="preserve"> ע"ב), כללו הראשונים (רמב"ם ספר המצוות, מצוות לא תעשה </w:t>
      </w:r>
      <w:proofErr w:type="spellStart"/>
      <w:r>
        <w:rPr>
          <w:rFonts w:hint="cs"/>
          <w:rtl/>
        </w:rPr>
        <w:t>יב</w:t>
      </w:r>
      <w:proofErr w:type="spellEnd"/>
      <w:r>
        <w:rPr>
          <w:rFonts w:hint="cs"/>
          <w:rtl/>
        </w:rPr>
        <w:t xml:space="preserve">; ספר החינוך מצווה שמט; </w:t>
      </w:r>
      <w:proofErr w:type="spellStart"/>
      <w:r>
        <w:rPr>
          <w:rFonts w:hint="cs"/>
          <w:rtl/>
        </w:rPr>
        <w:t>סמ"ג</w:t>
      </w:r>
      <w:proofErr w:type="spellEnd"/>
      <w:r>
        <w:rPr>
          <w:rFonts w:hint="cs"/>
          <w:rtl/>
        </w:rPr>
        <w:t>, מצוות לא תעשה מג) השתחוויה על רצפת אבן באיסורי תורה. עם זאת, הראשונים חלוקים באשר לטעמו של איסור זה.</w:t>
      </w:r>
    </w:p>
    <w:p w14:paraId="1AF1D9EC" w14:textId="77777777" w:rsidR="00AA4ED4" w:rsidRDefault="00AA4ED4" w:rsidP="00AA4ED4">
      <w:pPr>
        <w:rPr>
          <w:rtl/>
        </w:rPr>
      </w:pPr>
      <w:r>
        <w:rPr>
          <w:rFonts w:hint="cs"/>
          <w:rtl/>
        </w:rPr>
        <w:t xml:space="preserve">מדברי רש"י (מגילה </w:t>
      </w:r>
      <w:proofErr w:type="spellStart"/>
      <w:r>
        <w:rPr>
          <w:rFonts w:hint="cs"/>
          <w:rtl/>
        </w:rPr>
        <w:t>כב</w:t>
      </w:r>
      <w:proofErr w:type="spellEnd"/>
      <w:r>
        <w:rPr>
          <w:rFonts w:hint="cs"/>
          <w:rtl/>
        </w:rPr>
        <w:t xml:space="preserve"> ע"ב, ד"ה לא) עולה כי איסור זה נועד להגן על ייחודיותו של בית המקדש, שם הותר להשתחוות על רצפת האבן. מרבית הראשונים לעומת זאת, מייחסים איסור זה לעניינים הקשורים לאיסור עבודה זרה. הרמב"ם למשל, מסביר כי איסור זה מבדיל את העם היהודי מעובדי האלילים שסביבו. היהודים נצטוו שלא ללכת בחוקות הגויים, אפילו כאשר התוכן של העבודה הוא מונותאיסטי לחלוטין.</w:t>
      </w:r>
    </w:p>
    <w:p w14:paraId="4B41F8DE" w14:textId="77777777" w:rsidR="00AA4ED4" w:rsidRDefault="00AA4ED4" w:rsidP="00AA4ED4">
      <w:pPr>
        <w:rPr>
          <w:rtl/>
        </w:rPr>
      </w:pPr>
      <w:r>
        <w:rPr>
          <w:rFonts w:hint="cs"/>
          <w:rtl/>
        </w:rPr>
        <w:t>מה בדיוק כולל איסור תורה זה?</w:t>
      </w:r>
    </w:p>
    <w:p w14:paraId="3CF53716" w14:textId="77777777" w:rsidR="00AA4ED4" w:rsidRDefault="00AA4ED4" w:rsidP="00AA4ED4">
      <w:pPr>
        <w:rPr>
          <w:rtl/>
        </w:rPr>
      </w:pPr>
      <w:r>
        <w:rPr>
          <w:rFonts w:hint="cs"/>
          <w:rtl/>
        </w:rPr>
        <w:t xml:space="preserve">באופן כללי, התלמוד עוסק בשלוש צורות של "נפילה". הגמרא (מגילה </w:t>
      </w:r>
      <w:proofErr w:type="spellStart"/>
      <w:r>
        <w:rPr>
          <w:rFonts w:hint="cs"/>
          <w:rtl/>
        </w:rPr>
        <w:t>כב</w:t>
      </w:r>
      <w:proofErr w:type="spellEnd"/>
      <w:r>
        <w:rPr>
          <w:rFonts w:hint="cs"/>
          <w:rtl/>
        </w:rPr>
        <w:t xml:space="preserve"> ע"ב) מלמדת שבקידה מצמידים את הפנים אל הקרקע, בכריעה מתכופפים על הברכיים ובהשתחוויה נשכבים כך שהמצח נוגע בקרקע והידיים והרגליים פשוטות.</w:t>
      </w:r>
    </w:p>
    <w:p w14:paraId="264F2A0D" w14:textId="77777777" w:rsidR="00AA4ED4" w:rsidRDefault="00AA4ED4" w:rsidP="00AA4ED4">
      <w:pPr>
        <w:rPr>
          <w:rtl/>
        </w:rPr>
      </w:pPr>
      <w:r>
        <w:rPr>
          <w:rFonts w:hint="cs"/>
          <w:rtl/>
        </w:rPr>
        <w:t xml:space="preserve">הגמרא (מגילה </w:t>
      </w:r>
      <w:proofErr w:type="spellStart"/>
      <w:r>
        <w:rPr>
          <w:rFonts w:hint="cs"/>
          <w:rtl/>
        </w:rPr>
        <w:t>כב</w:t>
      </w:r>
      <w:proofErr w:type="spellEnd"/>
      <w:r>
        <w:rPr>
          <w:rFonts w:hint="cs"/>
          <w:rtl/>
        </w:rPr>
        <w:t xml:space="preserve"> ע"ב) אומרת כי "</w:t>
      </w:r>
      <w:r w:rsidRPr="002F1197">
        <w:rPr>
          <w:rFonts w:hint="cs"/>
          <w:rtl/>
        </w:rPr>
        <w:t>לא</w:t>
      </w:r>
      <w:r>
        <w:rPr>
          <w:rFonts w:hint="cs"/>
          <w:rtl/>
        </w:rPr>
        <w:t xml:space="preserve"> </w:t>
      </w:r>
      <w:r w:rsidRPr="002F1197">
        <w:rPr>
          <w:rFonts w:hint="cs"/>
          <w:rtl/>
        </w:rPr>
        <w:t>אסרה</w:t>
      </w:r>
      <w:r>
        <w:rPr>
          <w:rFonts w:hint="cs"/>
          <w:rtl/>
        </w:rPr>
        <w:t xml:space="preserve"> </w:t>
      </w:r>
      <w:r w:rsidRPr="002F1197">
        <w:rPr>
          <w:rFonts w:hint="cs"/>
          <w:rtl/>
        </w:rPr>
        <w:t>תורה</w:t>
      </w:r>
      <w:r>
        <w:rPr>
          <w:rFonts w:hint="cs"/>
          <w:rtl/>
        </w:rPr>
        <w:t xml:space="preserve"> </w:t>
      </w:r>
      <w:r w:rsidRPr="002F1197">
        <w:rPr>
          <w:rFonts w:hint="cs"/>
          <w:rtl/>
        </w:rPr>
        <w:t>אלא</w:t>
      </w:r>
      <w:r>
        <w:rPr>
          <w:rFonts w:hint="cs"/>
          <w:rtl/>
        </w:rPr>
        <w:t xml:space="preserve"> </w:t>
      </w:r>
      <w:r w:rsidRPr="002F1197">
        <w:rPr>
          <w:rFonts w:hint="cs"/>
          <w:rtl/>
        </w:rPr>
        <w:t>פישוט</w:t>
      </w:r>
      <w:r>
        <w:rPr>
          <w:rFonts w:hint="cs"/>
          <w:rtl/>
        </w:rPr>
        <w:t xml:space="preserve"> </w:t>
      </w:r>
      <w:r w:rsidRPr="002F1197">
        <w:rPr>
          <w:rFonts w:hint="cs"/>
          <w:rtl/>
        </w:rPr>
        <w:t>יד</w:t>
      </w:r>
      <w:r>
        <w:rPr>
          <w:rFonts w:hint="cs"/>
          <w:rtl/>
        </w:rPr>
        <w:t>י</w:t>
      </w:r>
      <w:r w:rsidRPr="002F1197">
        <w:rPr>
          <w:rFonts w:hint="cs"/>
          <w:rtl/>
        </w:rPr>
        <w:t>ים</w:t>
      </w:r>
      <w:r>
        <w:rPr>
          <w:rFonts w:hint="cs"/>
          <w:rtl/>
        </w:rPr>
        <w:t xml:space="preserve"> </w:t>
      </w:r>
      <w:r w:rsidRPr="002F1197">
        <w:rPr>
          <w:rFonts w:hint="cs"/>
          <w:rtl/>
        </w:rPr>
        <w:t>ורגל</w:t>
      </w:r>
      <w:r>
        <w:rPr>
          <w:rFonts w:hint="cs"/>
          <w:rtl/>
        </w:rPr>
        <w:t>י</w:t>
      </w:r>
      <w:r w:rsidRPr="002F1197">
        <w:rPr>
          <w:rFonts w:hint="cs"/>
          <w:rtl/>
        </w:rPr>
        <w:t>ים</w:t>
      </w:r>
      <w:r>
        <w:rPr>
          <w:rFonts w:hint="cs"/>
          <w:rtl/>
        </w:rPr>
        <w:t xml:space="preserve"> </w:t>
      </w:r>
      <w:r w:rsidRPr="002F1197">
        <w:rPr>
          <w:rFonts w:hint="cs"/>
          <w:rtl/>
        </w:rPr>
        <w:t>בלבד</w:t>
      </w:r>
      <w:r>
        <w:rPr>
          <w:rFonts w:hint="cs"/>
          <w:rtl/>
        </w:rPr>
        <w:t>" על רצפת אבן.</w:t>
      </w:r>
    </w:p>
    <w:p w14:paraId="460CED25" w14:textId="77777777" w:rsidR="00AA4ED4" w:rsidRDefault="00AA4ED4" w:rsidP="00AA4ED4">
      <w:pPr>
        <w:rPr>
          <w:rtl/>
        </w:rPr>
      </w:pPr>
      <w:r>
        <w:rPr>
          <w:rFonts w:hint="cs"/>
          <w:rtl/>
        </w:rPr>
        <w:t xml:space="preserve">האם מותר להשתחוות "חלקית", למשל להתכופף על הברכיים ולהצמיד את המצח לרצפת אבן? יתרה מזאת, האם מותר </w:t>
      </w:r>
      <w:proofErr w:type="spellStart"/>
      <w:r>
        <w:rPr>
          <w:rFonts w:hint="cs"/>
          <w:rtl/>
        </w:rPr>
        <w:t>להתשחוות</w:t>
      </w:r>
      <w:proofErr w:type="spellEnd"/>
      <w:r>
        <w:rPr>
          <w:rFonts w:hint="cs"/>
          <w:rtl/>
        </w:rPr>
        <w:t xml:space="preserve"> על רצפה שאינה עשויה אבן? הראשונים, על סמך הגמרא הבאה, דנים בשאלה זו.</w:t>
      </w:r>
    </w:p>
    <w:p w14:paraId="78F275A9" w14:textId="77777777" w:rsidR="00AA4ED4" w:rsidRDefault="00AA4ED4" w:rsidP="00AA4ED4">
      <w:pPr>
        <w:pStyle w:val="a9"/>
        <w:rPr>
          <w:rtl/>
        </w:rPr>
      </w:pPr>
      <w:r w:rsidRPr="002F0BA4">
        <w:rPr>
          <w:rFonts w:hint="cs"/>
          <w:rtl/>
        </w:rPr>
        <w:t>רב</w:t>
      </w:r>
      <w:r>
        <w:rPr>
          <w:rFonts w:hint="cs"/>
          <w:rtl/>
        </w:rPr>
        <w:t xml:space="preserve"> </w:t>
      </w:r>
      <w:r w:rsidRPr="002F0BA4">
        <w:rPr>
          <w:rFonts w:hint="cs"/>
          <w:rtl/>
        </w:rPr>
        <w:t>איקלע</w:t>
      </w:r>
      <w:r>
        <w:rPr>
          <w:rFonts w:hint="cs"/>
          <w:rtl/>
        </w:rPr>
        <w:t xml:space="preserve"> </w:t>
      </w:r>
      <w:r w:rsidRPr="002F0BA4">
        <w:rPr>
          <w:rFonts w:hint="cs"/>
          <w:rtl/>
        </w:rPr>
        <w:t>לבבל</w:t>
      </w:r>
      <w:r>
        <w:rPr>
          <w:rFonts w:hint="cs"/>
          <w:rtl/>
        </w:rPr>
        <w:t xml:space="preserve"> </w:t>
      </w:r>
      <w:r w:rsidRPr="002F0BA4">
        <w:rPr>
          <w:rFonts w:hint="cs"/>
          <w:rtl/>
        </w:rPr>
        <w:t>בתענית</w:t>
      </w:r>
      <w:r>
        <w:rPr>
          <w:rFonts w:hint="cs"/>
          <w:rtl/>
        </w:rPr>
        <w:t xml:space="preserve"> </w:t>
      </w:r>
      <w:r w:rsidRPr="002F0BA4">
        <w:rPr>
          <w:rFonts w:hint="cs"/>
          <w:rtl/>
        </w:rPr>
        <w:t>צ</w:t>
      </w:r>
      <w:r>
        <w:rPr>
          <w:rFonts w:hint="cs"/>
          <w:rtl/>
        </w:rPr>
        <w:t>י</w:t>
      </w:r>
      <w:r w:rsidRPr="002F0BA4">
        <w:rPr>
          <w:rFonts w:hint="cs"/>
          <w:rtl/>
        </w:rPr>
        <w:t>בור</w:t>
      </w:r>
      <w:r>
        <w:rPr>
          <w:rFonts w:hint="cs"/>
          <w:rtl/>
        </w:rPr>
        <w:t xml:space="preserve">. </w:t>
      </w:r>
      <w:r w:rsidRPr="002F0BA4">
        <w:rPr>
          <w:rFonts w:hint="cs"/>
          <w:rtl/>
        </w:rPr>
        <w:t>קם</w:t>
      </w:r>
      <w:r>
        <w:rPr>
          <w:rFonts w:hint="cs"/>
          <w:rtl/>
        </w:rPr>
        <w:t xml:space="preserve"> </w:t>
      </w:r>
      <w:r w:rsidRPr="002F0BA4">
        <w:rPr>
          <w:rFonts w:hint="cs"/>
          <w:rtl/>
        </w:rPr>
        <w:t>קרא</w:t>
      </w:r>
      <w:r>
        <w:rPr>
          <w:rFonts w:hint="cs"/>
          <w:rtl/>
        </w:rPr>
        <w:t xml:space="preserve"> </w:t>
      </w:r>
      <w:r w:rsidRPr="002F0BA4">
        <w:rPr>
          <w:rFonts w:hint="cs"/>
          <w:rtl/>
        </w:rPr>
        <w:t>בספרא</w:t>
      </w:r>
      <w:r>
        <w:rPr>
          <w:rFonts w:hint="cs"/>
          <w:rtl/>
        </w:rPr>
        <w:t xml:space="preserve">... </w:t>
      </w:r>
      <w:r w:rsidRPr="002F0BA4">
        <w:rPr>
          <w:rFonts w:hint="cs"/>
          <w:rtl/>
        </w:rPr>
        <w:t>נפול</w:t>
      </w:r>
      <w:r>
        <w:rPr>
          <w:rFonts w:hint="cs"/>
          <w:rtl/>
        </w:rPr>
        <w:t xml:space="preserve"> </w:t>
      </w:r>
      <w:r w:rsidRPr="002F0BA4">
        <w:rPr>
          <w:rFonts w:hint="cs"/>
          <w:rtl/>
        </w:rPr>
        <w:t>כולי</w:t>
      </w:r>
      <w:r>
        <w:rPr>
          <w:rFonts w:hint="cs"/>
          <w:rtl/>
        </w:rPr>
        <w:t xml:space="preserve"> </w:t>
      </w:r>
      <w:r w:rsidRPr="002F0BA4">
        <w:rPr>
          <w:rFonts w:hint="cs"/>
          <w:rtl/>
        </w:rPr>
        <w:t>עלמא</w:t>
      </w:r>
      <w:r>
        <w:rPr>
          <w:rFonts w:hint="cs"/>
          <w:rtl/>
        </w:rPr>
        <w:t xml:space="preserve"> </w:t>
      </w:r>
      <w:proofErr w:type="spellStart"/>
      <w:r w:rsidRPr="002F0BA4">
        <w:rPr>
          <w:rFonts w:hint="cs"/>
          <w:rtl/>
        </w:rPr>
        <w:t>אאנפייהו</w:t>
      </w:r>
      <w:proofErr w:type="spellEnd"/>
      <w:r>
        <w:rPr>
          <w:rFonts w:hint="cs"/>
          <w:rtl/>
        </w:rPr>
        <w:t xml:space="preserve"> </w:t>
      </w:r>
      <w:r>
        <w:rPr>
          <w:rFonts w:hint="eastAsia"/>
          <w:rtl/>
        </w:rPr>
        <w:t>–</w:t>
      </w:r>
      <w:r>
        <w:rPr>
          <w:rFonts w:hint="cs"/>
          <w:rtl/>
        </w:rPr>
        <w:t xml:space="preserve"> </w:t>
      </w:r>
      <w:r w:rsidRPr="002F0BA4">
        <w:rPr>
          <w:rFonts w:hint="cs"/>
          <w:rtl/>
        </w:rPr>
        <w:t>ורב</w:t>
      </w:r>
      <w:r>
        <w:rPr>
          <w:rFonts w:hint="cs"/>
          <w:rtl/>
        </w:rPr>
        <w:t xml:space="preserve"> </w:t>
      </w:r>
      <w:r w:rsidRPr="002F0BA4">
        <w:rPr>
          <w:rFonts w:hint="cs"/>
          <w:rtl/>
        </w:rPr>
        <w:t>לא</w:t>
      </w:r>
      <w:r>
        <w:rPr>
          <w:rFonts w:hint="cs"/>
          <w:rtl/>
        </w:rPr>
        <w:t xml:space="preserve"> </w:t>
      </w:r>
      <w:r w:rsidRPr="002F0BA4">
        <w:rPr>
          <w:rFonts w:hint="cs"/>
          <w:rtl/>
        </w:rPr>
        <w:t>נפל</w:t>
      </w:r>
      <w:r>
        <w:rPr>
          <w:rFonts w:hint="cs"/>
          <w:rtl/>
        </w:rPr>
        <w:t xml:space="preserve"> </w:t>
      </w:r>
      <w:r w:rsidRPr="002F0BA4">
        <w:rPr>
          <w:rFonts w:hint="cs"/>
          <w:rtl/>
        </w:rPr>
        <w:t>על</w:t>
      </w:r>
      <w:r>
        <w:rPr>
          <w:rFonts w:hint="cs"/>
          <w:rtl/>
        </w:rPr>
        <w:t xml:space="preserve"> </w:t>
      </w:r>
      <w:proofErr w:type="spellStart"/>
      <w:r w:rsidRPr="002F0BA4">
        <w:rPr>
          <w:rFonts w:hint="cs"/>
          <w:rtl/>
        </w:rPr>
        <w:t>אנפיה</w:t>
      </w:r>
      <w:proofErr w:type="spellEnd"/>
      <w:r>
        <w:rPr>
          <w:rFonts w:hint="cs"/>
          <w:rtl/>
        </w:rPr>
        <w:t xml:space="preserve">. </w:t>
      </w:r>
      <w:r w:rsidRPr="002F0BA4">
        <w:rPr>
          <w:rFonts w:hint="cs"/>
          <w:rtl/>
        </w:rPr>
        <w:t>מאי</w:t>
      </w:r>
      <w:r>
        <w:rPr>
          <w:rFonts w:hint="cs"/>
          <w:rtl/>
        </w:rPr>
        <w:t xml:space="preserve"> </w:t>
      </w:r>
      <w:r w:rsidRPr="002F0BA4">
        <w:rPr>
          <w:rFonts w:hint="cs"/>
          <w:rtl/>
        </w:rPr>
        <w:t>טעמא</w:t>
      </w:r>
      <w:r>
        <w:rPr>
          <w:rFonts w:hint="cs"/>
          <w:rtl/>
        </w:rPr>
        <w:t xml:space="preserve"> </w:t>
      </w:r>
      <w:r w:rsidRPr="002F0BA4">
        <w:rPr>
          <w:rFonts w:hint="cs"/>
          <w:rtl/>
        </w:rPr>
        <w:t>רב</w:t>
      </w:r>
      <w:r>
        <w:rPr>
          <w:rFonts w:hint="cs"/>
          <w:rtl/>
        </w:rPr>
        <w:t xml:space="preserve"> </w:t>
      </w:r>
      <w:r w:rsidRPr="002F0BA4">
        <w:rPr>
          <w:rFonts w:hint="cs"/>
          <w:rtl/>
        </w:rPr>
        <w:t>לא</w:t>
      </w:r>
      <w:r>
        <w:rPr>
          <w:rFonts w:hint="cs"/>
          <w:rtl/>
        </w:rPr>
        <w:t xml:space="preserve"> </w:t>
      </w:r>
      <w:r w:rsidRPr="002F0BA4">
        <w:rPr>
          <w:rFonts w:hint="cs"/>
          <w:rtl/>
        </w:rPr>
        <w:t>נפיל</w:t>
      </w:r>
      <w:r>
        <w:rPr>
          <w:rFonts w:hint="cs"/>
          <w:rtl/>
        </w:rPr>
        <w:t xml:space="preserve"> </w:t>
      </w:r>
      <w:r w:rsidRPr="002F0BA4">
        <w:rPr>
          <w:rFonts w:hint="cs"/>
          <w:rtl/>
        </w:rPr>
        <w:t>על</w:t>
      </w:r>
      <w:r>
        <w:rPr>
          <w:rFonts w:hint="cs"/>
          <w:rtl/>
        </w:rPr>
        <w:t xml:space="preserve"> </w:t>
      </w:r>
      <w:r w:rsidRPr="002F0BA4">
        <w:rPr>
          <w:rFonts w:hint="cs"/>
          <w:rtl/>
        </w:rPr>
        <w:t>אפיה</w:t>
      </w:r>
      <w:r>
        <w:rPr>
          <w:rFonts w:hint="cs"/>
          <w:rtl/>
        </w:rPr>
        <w:t xml:space="preserve">? </w:t>
      </w:r>
      <w:r>
        <w:rPr>
          <w:rFonts w:hint="eastAsia"/>
          <w:rtl/>
        </w:rPr>
        <w:t xml:space="preserve">– </w:t>
      </w:r>
      <w:r w:rsidRPr="002F0BA4">
        <w:rPr>
          <w:rFonts w:hint="cs"/>
          <w:rtl/>
        </w:rPr>
        <w:t>רצפה</w:t>
      </w:r>
      <w:r>
        <w:rPr>
          <w:rFonts w:hint="cs"/>
          <w:rtl/>
        </w:rPr>
        <w:t xml:space="preserve"> </w:t>
      </w:r>
      <w:r w:rsidRPr="002F0BA4">
        <w:rPr>
          <w:rFonts w:hint="cs"/>
          <w:rtl/>
        </w:rPr>
        <w:t>של</w:t>
      </w:r>
      <w:r>
        <w:rPr>
          <w:rFonts w:hint="cs"/>
          <w:rtl/>
        </w:rPr>
        <w:t xml:space="preserve"> </w:t>
      </w:r>
      <w:r w:rsidRPr="002F0BA4">
        <w:rPr>
          <w:rFonts w:hint="cs"/>
          <w:rtl/>
        </w:rPr>
        <w:t>אבנים</w:t>
      </w:r>
      <w:r>
        <w:rPr>
          <w:rFonts w:hint="cs"/>
          <w:rtl/>
        </w:rPr>
        <w:t xml:space="preserve"> </w:t>
      </w:r>
      <w:r w:rsidRPr="002F0BA4">
        <w:rPr>
          <w:rFonts w:hint="cs"/>
          <w:rtl/>
        </w:rPr>
        <w:t>הי</w:t>
      </w:r>
      <w:r>
        <w:rPr>
          <w:rFonts w:hint="cs"/>
          <w:rtl/>
        </w:rPr>
        <w:t>י</w:t>
      </w:r>
      <w:r w:rsidRPr="002F0BA4">
        <w:rPr>
          <w:rFonts w:hint="cs"/>
          <w:rtl/>
        </w:rPr>
        <w:t>תה</w:t>
      </w:r>
      <w:r>
        <w:rPr>
          <w:rFonts w:hint="cs"/>
          <w:rtl/>
        </w:rPr>
        <w:t xml:space="preserve">. </w:t>
      </w:r>
      <w:r w:rsidRPr="002F0BA4">
        <w:rPr>
          <w:rFonts w:hint="cs"/>
          <w:rtl/>
        </w:rPr>
        <w:t>ותניא</w:t>
      </w:r>
      <w:r>
        <w:rPr>
          <w:rFonts w:hint="cs"/>
          <w:rtl/>
        </w:rPr>
        <w:t>: '</w:t>
      </w:r>
      <w:r w:rsidRPr="002F0BA4">
        <w:rPr>
          <w:rFonts w:hint="cs"/>
          <w:rtl/>
        </w:rPr>
        <w:t>ואבן</w:t>
      </w:r>
      <w:r>
        <w:rPr>
          <w:rFonts w:hint="cs"/>
          <w:rtl/>
        </w:rPr>
        <w:t xml:space="preserve"> </w:t>
      </w:r>
      <w:r w:rsidRPr="002F0BA4">
        <w:rPr>
          <w:rFonts w:hint="cs"/>
          <w:rtl/>
        </w:rPr>
        <w:t>משכית</w:t>
      </w:r>
      <w:r>
        <w:rPr>
          <w:rFonts w:hint="cs"/>
          <w:rtl/>
        </w:rPr>
        <w:t xml:space="preserve"> </w:t>
      </w:r>
      <w:r w:rsidRPr="002F0BA4">
        <w:rPr>
          <w:rFonts w:hint="cs"/>
          <w:rtl/>
        </w:rPr>
        <w:lastRenderedPageBreak/>
        <w:t>לא</w:t>
      </w:r>
      <w:r>
        <w:rPr>
          <w:rFonts w:hint="cs"/>
          <w:rtl/>
        </w:rPr>
        <w:t xml:space="preserve"> </w:t>
      </w:r>
      <w:r w:rsidRPr="002F0BA4">
        <w:rPr>
          <w:rFonts w:hint="cs"/>
          <w:rtl/>
        </w:rPr>
        <w:t>תתנו</w:t>
      </w:r>
      <w:r>
        <w:rPr>
          <w:rFonts w:hint="cs"/>
          <w:rtl/>
        </w:rPr>
        <w:t xml:space="preserve"> </w:t>
      </w:r>
      <w:r w:rsidRPr="002F0BA4">
        <w:rPr>
          <w:rFonts w:hint="cs"/>
          <w:rtl/>
        </w:rPr>
        <w:t>בארצכם</w:t>
      </w:r>
      <w:r>
        <w:rPr>
          <w:rFonts w:hint="cs"/>
          <w:rtl/>
        </w:rPr>
        <w:t xml:space="preserve"> </w:t>
      </w:r>
      <w:r w:rsidRPr="002F0BA4">
        <w:rPr>
          <w:rFonts w:hint="cs"/>
          <w:rtl/>
        </w:rPr>
        <w:t>להשתח</w:t>
      </w:r>
      <w:r>
        <w:rPr>
          <w:rFonts w:hint="cs"/>
          <w:rtl/>
        </w:rPr>
        <w:t>ו</w:t>
      </w:r>
      <w:r w:rsidRPr="002F0BA4">
        <w:rPr>
          <w:rFonts w:hint="cs"/>
          <w:rtl/>
        </w:rPr>
        <w:t>ות</w:t>
      </w:r>
      <w:r>
        <w:rPr>
          <w:rFonts w:hint="cs"/>
          <w:rtl/>
        </w:rPr>
        <w:t xml:space="preserve"> </w:t>
      </w:r>
      <w:r w:rsidRPr="002F0BA4">
        <w:rPr>
          <w:rFonts w:hint="cs"/>
          <w:rtl/>
        </w:rPr>
        <w:t>עליה</w:t>
      </w:r>
      <w:r>
        <w:rPr>
          <w:rFonts w:hint="cs"/>
          <w:rtl/>
        </w:rPr>
        <w:t>', '</w:t>
      </w:r>
      <w:r w:rsidRPr="002F0BA4">
        <w:rPr>
          <w:rFonts w:hint="cs"/>
          <w:rtl/>
        </w:rPr>
        <w:t>עליה</w:t>
      </w:r>
      <w:r>
        <w:rPr>
          <w:rFonts w:hint="cs"/>
          <w:rtl/>
        </w:rPr>
        <w:t xml:space="preserve">' </w:t>
      </w:r>
      <w:r w:rsidRPr="002F0BA4">
        <w:rPr>
          <w:rFonts w:hint="cs"/>
          <w:rtl/>
        </w:rPr>
        <w:t>אי</w:t>
      </w:r>
      <w:r>
        <w:rPr>
          <w:rFonts w:hint="cs"/>
          <w:rtl/>
        </w:rPr>
        <w:t xml:space="preserve"> </w:t>
      </w:r>
      <w:r w:rsidRPr="002F0BA4">
        <w:rPr>
          <w:rFonts w:hint="cs"/>
          <w:rtl/>
        </w:rPr>
        <w:t>אתה</w:t>
      </w:r>
      <w:r>
        <w:rPr>
          <w:rFonts w:hint="cs"/>
          <w:rtl/>
        </w:rPr>
        <w:t xml:space="preserve"> </w:t>
      </w:r>
      <w:r w:rsidRPr="002F0BA4">
        <w:rPr>
          <w:rFonts w:hint="cs"/>
          <w:rtl/>
        </w:rPr>
        <w:t>משתח</w:t>
      </w:r>
      <w:r>
        <w:rPr>
          <w:rFonts w:hint="cs"/>
          <w:rtl/>
        </w:rPr>
        <w:t>ו</w:t>
      </w:r>
      <w:r w:rsidRPr="002F0BA4">
        <w:rPr>
          <w:rFonts w:hint="cs"/>
          <w:rtl/>
        </w:rPr>
        <w:t>וה</w:t>
      </w:r>
      <w:r>
        <w:rPr>
          <w:rFonts w:hint="cs"/>
          <w:rtl/>
        </w:rPr>
        <w:t xml:space="preserve"> </w:t>
      </w:r>
      <w:r w:rsidRPr="002F0BA4">
        <w:rPr>
          <w:rFonts w:hint="cs"/>
          <w:rtl/>
        </w:rPr>
        <w:t>בארצכם</w:t>
      </w:r>
      <w:r>
        <w:rPr>
          <w:rFonts w:hint="cs"/>
          <w:rtl/>
        </w:rPr>
        <w:t xml:space="preserve">, </w:t>
      </w:r>
      <w:r w:rsidRPr="002F0BA4">
        <w:rPr>
          <w:rFonts w:hint="cs"/>
          <w:rtl/>
        </w:rPr>
        <w:t>אבל</w:t>
      </w:r>
      <w:r>
        <w:rPr>
          <w:rFonts w:hint="cs"/>
          <w:rtl/>
        </w:rPr>
        <w:t xml:space="preserve"> </w:t>
      </w:r>
      <w:r w:rsidRPr="002F0BA4">
        <w:rPr>
          <w:rFonts w:hint="cs"/>
          <w:rtl/>
        </w:rPr>
        <w:t>אתה</w:t>
      </w:r>
      <w:r>
        <w:rPr>
          <w:rFonts w:hint="cs"/>
          <w:rtl/>
        </w:rPr>
        <w:t xml:space="preserve"> </w:t>
      </w:r>
      <w:r w:rsidRPr="002F0BA4">
        <w:rPr>
          <w:rFonts w:hint="cs"/>
          <w:rtl/>
        </w:rPr>
        <w:t>משתח</w:t>
      </w:r>
      <w:r>
        <w:rPr>
          <w:rFonts w:hint="cs"/>
          <w:rtl/>
        </w:rPr>
        <w:t>ו</w:t>
      </w:r>
      <w:r w:rsidRPr="002F0BA4">
        <w:rPr>
          <w:rFonts w:hint="cs"/>
          <w:rtl/>
        </w:rPr>
        <w:t>וה</w:t>
      </w:r>
      <w:r>
        <w:rPr>
          <w:rFonts w:hint="cs"/>
          <w:rtl/>
        </w:rPr>
        <w:t xml:space="preserve"> </w:t>
      </w:r>
      <w:r w:rsidRPr="002F0BA4">
        <w:rPr>
          <w:rFonts w:hint="cs"/>
          <w:rtl/>
        </w:rPr>
        <w:t>על</w:t>
      </w:r>
      <w:r>
        <w:rPr>
          <w:rFonts w:hint="cs"/>
          <w:rtl/>
        </w:rPr>
        <w:t xml:space="preserve"> </w:t>
      </w:r>
      <w:r w:rsidRPr="002F0BA4">
        <w:rPr>
          <w:rFonts w:hint="cs"/>
          <w:rtl/>
        </w:rPr>
        <w:t>אבנים</w:t>
      </w:r>
      <w:r>
        <w:rPr>
          <w:rFonts w:hint="cs"/>
          <w:rtl/>
        </w:rPr>
        <w:t xml:space="preserve"> </w:t>
      </w:r>
      <w:r w:rsidRPr="002F0BA4">
        <w:rPr>
          <w:rFonts w:hint="cs"/>
          <w:rtl/>
        </w:rPr>
        <w:t>של</w:t>
      </w:r>
      <w:r>
        <w:rPr>
          <w:rFonts w:hint="cs"/>
          <w:rtl/>
        </w:rPr>
        <w:t xml:space="preserve"> </w:t>
      </w:r>
      <w:r w:rsidRPr="002F0BA4">
        <w:rPr>
          <w:rFonts w:hint="cs"/>
          <w:rtl/>
        </w:rPr>
        <w:t>בית</w:t>
      </w:r>
      <w:r>
        <w:rPr>
          <w:rFonts w:hint="cs"/>
          <w:rtl/>
        </w:rPr>
        <w:t xml:space="preserve"> </w:t>
      </w:r>
      <w:r w:rsidRPr="002F0BA4">
        <w:rPr>
          <w:rFonts w:hint="cs"/>
          <w:rtl/>
        </w:rPr>
        <w:t>המקדש</w:t>
      </w:r>
      <w:r>
        <w:rPr>
          <w:rFonts w:hint="cs"/>
          <w:rtl/>
        </w:rPr>
        <w:t xml:space="preserve">. </w:t>
      </w:r>
      <w:proofErr w:type="spellStart"/>
      <w:r w:rsidRPr="002F0BA4">
        <w:rPr>
          <w:rFonts w:hint="cs"/>
          <w:rtl/>
        </w:rPr>
        <w:t>כדעולא</w:t>
      </w:r>
      <w:proofErr w:type="spellEnd"/>
      <w:r>
        <w:rPr>
          <w:rFonts w:hint="cs"/>
          <w:rtl/>
        </w:rPr>
        <w:t xml:space="preserve">, </w:t>
      </w:r>
      <w:proofErr w:type="spellStart"/>
      <w:r w:rsidRPr="002F0BA4">
        <w:rPr>
          <w:rFonts w:hint="cs"/>
          <w:rtl/>
        </w:rPr>
        <w:t>דאמר</w:t>
      </w:r>
      <w:proofErr w:type="spellEnd"/>
      <w:r>
        <w:rPr>
          <w:rFonts w:hint="cs"/>
          <w:rtl/>
        </w:rPr>
        <w:t xml:space="preserve"> </w:t>
      </w:r>
      <w:proofErr w:type="spellStart"/>
      <w:r w:rsidRPr="002F0BA4">
        <w:rPr>
          <w:rFonts w:hint="cs"/>
          <w:rtl/>
        </w:rPr>
        <w:t>עולא</w:t>
      </w:r>
      <w:proofErr w:type="spellEnd"/>
      <w:r>
        <w:rPr>
          <w:rFonts w:hint="cs"/>
          <w:rtl/>
        </w:rPr>
        <w:t xml:space="preserve">: </w:t>
      </w:r>
      <w:r w:rsidRPr="002F0BA4">
        <w:rPr>
          <w:rFonts w:hint="cs"/>
          <w:rtl/>
        </w:rPr>
        <w:t>לא</w:t>
      </w:r>
      <w:r>
        <w:rPr>
          <w:rFonts w:hint="cs"/>
          <w:rtl/>
        </w:rPr>
        <w:t xml:space="preserve"> </w:t>
      </w:r>
      <w:r w:rsidRPr="002F0BA4">
        <w:rPr>
          <w:rFonts w:hint="cs"/>
          <w:rtl/>
        </w:rPr>
        <w:t>אסרה</w:t>
      </w:r>
      <w:r>
        <w:rPr>
          <w:rFonts w:hint="cs"/>
          <w:rtl/>
        </w:rPr>
        <w:t xml:space="preserve"> </w:t>
      </w:r>
      <w:r w:rsidRPr="002F0BA4">
        <w:rPr>
          <w:rFonts w:hint="cs"/>
          <w:rtl/>
        </w:rPr>
        <w:t>תורה</w:t>
      </w:r>
      <w:r>
        <w:rPr>
          <w:rFonts w:hint="cs"/>
          <w:rtl/>
        </w:rPr>
        <w:t xml:space="preserve"> </w:t>
      </w:r>
      <w:r w:rsidRPr="002F0BA4">
        <w:rPr>
          <w:rFonts w:hint="cs"/>
          <w:rtl/>
        </w:rPr>
        <w:t>אלא</w:t>
      </w:r>
      <w:r>
        <w:rPr>
          <w:rFonts w:hint="cs"/>
          <w:rtl/>
        </w:rPr>
        <w:t xml:space="preserve"> </w:t>
      </w:r>
      <w:r w:rsidRPr="002F0BA4">
        <w:rPr>
          <w:rFonts w:hint="cs"/>
          <w:rtl/>
        </w:rPr>
        <w:t>רצפה</w:t>
      </w:r>
      <w:r>
        <w:rPr>
          <w:rFonts w:hint="cs"/>
          <w:rtl/>
        </w:rPr>
        <w:t xml:space="preserve"> </w:t>
      </w:r>
      <w:r w:rsidRPr="002F0BA4">
        <w:rPr>
          <w:rFonts w:hint="cs"/>
          <w:rtl/>
        </w:rPr>
        <w:t>של</w:t>
      </w:r>
      <w:r>
        <w:rPr>
          <w:rFonts w:hint="cs"/>
          <w:rtl/>
        </w:rPr>
        <w:t xml:space="preserve"> </w:t>
      </w:r>
      <w:r w:rsidRPr="002F0BA4">
        <w:rPr>
          <w:rFonts w:hint="cs"/>
          <w:rtl/>
        </w:rPr>
        <w:t>אבנים</w:t>
      </w:r>
      <w:r>
        <w:rPr>
          <w:rFonts w:hint="cs"/>
          <w:rtl/>
        </w:rPr>
        <w:t xml:space="preserve"> </w:t>
      </w:r>
      <w:r w:rsidRPr="002F0BA4">
        <w:rPr>
          <w:rFonts w:hint="cs"/>
          <w:rtl/>
        </w:rPr>
        <w:t>בלבד</w:t>
      </w:r>
      <w:r>
        <w:rPr>
          <w:rFonts w:hint="cs"/>
          <w:rtl/>
        </w:rPr>
        <w:t>.</w:t>
      </w:r>
      <w:r>
        <w:rPr>
          <w:rFonts w:hint="cs"/>
          <w:color w:val="1F3E51"/>
          <w:sz w:val="20"/>
          <w:szCs w:val="20"/>
          <w:rtl/>
        </w:rPr>
        <w:t xml:space="preserve"> </w:t>
      </w:r>
      <w:r w:rsidRPr="002F0BA4">
        <w:rPr>
          <w:rFonts w:hint="cs"/>
          <w:rtl/>
        </w:rPr>
        <w:t>אי</w:t>
      </w:r>
      <w:r>
        <w:rPr>
          <w:rFonts w:hint="cs"/>
          <w:rtl/>
        </w:rPr>
        <w:t xml:space="preserve"> </w:t>
      </w:r>
      <w:r w:rsidRPr="002F0BA4">
        <w:rPr>
          <w:rFonts w:hint="cs"/>
          <w:rtl/>
        </w:rPr>
        <w:t>הכי</w:t>
      </w:r>
      <w:r>
        <w:rPr>
          <w:rFonts w:hint="cs"/>
          <w:rtl/>
        </w:rPr>
        <w:t xml:space="preserve"> </w:t>
      </w:r>
      <w:r w:rsidRPr="002F0BA4">
        <w:rPr>
          <w:rFonts w:hint="cs"/>
          <w:rtl/>
        </w:rPr>
        <w:t>מאי</w:t>
      </w:r>
      <w:r>
        <w:rPr>
          <w:rFonts w:hint="cs"/>
          <w:rtl/>
        </w:rPr>
        <w:t xml:space="preserve"> </w:t>
      </w:r>
      <w:r w:rsidRPr="002F0BA4">
        <w:rPr>
          <w:rFonts w:hint="cs"/>
          <w:rtl/>
        </w:rPr>
        <w:t>איריא</w:t>
      </w:r>
      <w:r>
        <w:rPr>
          <w:rFonts w:hint="cs"/>
          <w:rtl/>
        </w:rPr>
        <w:t xml:space="preserve"> </w:t>
      </w:r>
      <w:r w:rsidRPr="002F0BA4">
        <w:rPr>
          <w:rFonts w:hint="cs"/>
          <w:rtl/>
        </w:rPr>
        <w:t>רב</w:t>
      </w:r>
      <w:r>
        <w:rPr>
          <w:rFonts w:hint="cs"/>
          <w:rtl/>
        </w:rPr>
        <w:t xml:space="preserve">? </w:t>
      </w:r>
      <w:r w:rsidRPr="002F0BA4">
        <w:rPr>
          <w:rFonts w:hint="cs"/>
          <w:rtl/>
        </w:rPr>
        <w:t>אפילו</w:t>
      </w:r>
      <w:r>
        <w:rPr>
          <w:rFonts w:hint="cs"/>
          <w:rtl/>
        </w:rPr>
        <w:t xml:space="preserve"> </w:t>
      </w:r>
      <w:proofErr w:type="spellStart"/>
      <w:r w:rsidRPr="002F0BA4">
        <w:rPr>
          <w:rFonts w:hint="cs"/>
          <w:rtl/>
        </w:rPr>
        <w:t>כולהו</w:t>
      </w:r>
      <w:proofErr w:type="spellEnd"/>
      <w:r>
        <w:rPr>
          <w:rFonts w:hint="cs"/>
          <w:rtl/>
        </w:rPr>
        <w:t xml:space="preserve"> </w:t>
      </w:r>
      <w:r w:rsidRPr="002F0BA4">
        <w:rPr>
          <w:rFonts w:hint="cs"/>
          <w:rtl/>
        </w:rPr>
        <w:t>נמי</w:t>
      </w:r>
      <w:r>
        <w:rPr>
          <w:rFonts w:hint="cs"/>
          <w:rtl/>
        </w:rPr>
        <w:t xml:space="preserve">! </w:t>
      </w:r>
      <w:r>
        <w:rPr>
          <w:rFonts w:hint="eastAsia"/>
          <w:rtl/>
        </w:rPr>
        <w:t>–</w:t>
      </w:r>
      <w:r>
        <w:rPr>
          <w:rFonts w:hint="cs"/>
          <w:rtl/>
        </w:rPr>
        <w:t xml:space="preserve"> </w:t>
      </w:r>
      <w:proofErr w:type="spellStart"/>
      <w:r w:rsidRPr="002F0BA4">
        <w:rPr>
          <w:rFonts w:hint="cs"/>
          <w:rtl/>
        </w:rPr>
        <w:t>קמיה</w:t>
      </w:r>
      <w:proofErr w:type="spellEnd"/>
      <w:r>
        <w:rPr>
          <w:rFonts w:hint="cs"/>
          <w:rtl/>
        </w:rPr>
        <w:t xml:space="preserve"> </w:t>
      </w:r>
      <w:proofErr w:type="spellStart"/>
      <w:r w:rsidRPr="002F0BA4">
        <w:rPr>
          <w:rFonts w:hint="cs"/>
          <w:rtl/>
        </w:rPr>
        <w:t>דרב</w:t>
      </w:r>
      <w:proofErr w:type="spellEnd"/>
      <w:r>
        <w:rPr>
          <w:rFonts w:hint="cs"/>
          <w:rtl/>
        </w:rPr>
        <w:t xml:space="preserve"> </w:t>
      </w:r>
      <w:r w:rsidRPr="002F0BA4">
        <w:rPr>
          <w:rFonts w:hint="cs"/>
          <w:rtl/>
        </w:rPr>
        <w:t>ה</w:t>
      </w:r>
      <w:r>
        <w:rPr>
          <w:rFonts w:hint="cs"/>
          <w:rtl/>
        </w:rPr>
        <w:t>ו</w:t>
      </w:r>
      <w:r w:rsidRPr="002F0BA4">
        <w:rPr>
          <w:rFonts w:hint="cs"/>
          <w:rtl/>
        </w:rPr>
        <w:t>ואי</w:t>
      </w:r>
      <w:r>
        <w:rPr>
          <w:rFonts w:hint="cs"/>
          <w:rtl/>
        </w:rPr>
        <w:t>.</w:t>
      </w:r>
    </w:p>
    <w:p w14:paraId="0898D0B4" w14:textId="77777777" w:rsidR="00AA4ED4" w:rsidRDefault="00AA4ED4" w:rsidP="00AA4ED4">
      <w:pPr>
        <w:rPr>
          <w:rtl/>
        </w:rPr>
      </w:pPr>
      <w:r>
        <w:rPr>
          <w:rFonts w:hint="cs"/>
          <w:rtl/>
        </w:rPr>
        <w:t xml:space="preserve">הגמרא ממשיכה ושואלת מדוע לא עבר רב למקום שבו הרצפה לא הייתה </w:t>
      </w:r>
      <w:proofErr w:type="spellStart"/>
      <w:r>
        <w:rPr>
          <w:rFonts w:hint="cs"/>
          <w:rtl/>
        </w:rPr>
        <w:t>עשוייה</w:t>
      </w:r>
      <w:proofErr w:type="spellEnd"/>
      <w:r>
        <w:rPr>
          <w:rFonts w:hint="cs"/>
          <w:rtl/>
        </w:rPr>
        <w:t xml:space="preserve"> אבנים, כדי ליפול על פניו.</w:t>
      </w:r>
    </w:p>
    <w:p w14:paraId="698B4A0D" w14:textId="77777777" w:rsidR="00AA4ED4" w:rsidRDefault="00AA4ED4" w:rsidP="00AA4ED4">
      <w:pPr>
        <w:pStyle w:val="a9"/>
        <w:rPr>
          <w:rtl/>
        </w:rPr>
      </w:pPr>
      <w:proofErr w:type="spellStart"/>
      <w:r w:rsidRPr="002F0BA4">
        <w:rPr>
          <w:rFonts w:hint="cs"/>
          <w:rtl/>
        </w:rPr>
        <w:t>וליזיל</w:t>
      </w:r>
      <w:proofErr w:type="spellEnd"/>
      <w:r>
        <w:rPr>
          <w:rFonts w:hint="cs"/>
          <w:rtl/>
        </w:rPr>
        <w:t xml:space="preserve"> </w:t>
      </w:r>
      <w:r w:rsidRPr="002F0BA4">
        <w:rPr>
          <w:rFonts w:hint="cs"/>
          <w:rtl/>
        </w:rPr>
        <w:t>לגבי</w:t>
      </w:r>
      <w:r>
        <w:rPr>
          <w:rFonts w:hint="cs"/>
          <w:rtl/>
        </w:rPr>
        <w:t xml:space="preserve"> </w:t>
      </w:r>
      <w:proofErr w:type="spellStart"/>
      <w:r w:rsidRPr="002F0BA4">
        <w:rPr>
          <w:rFonts w:hint="cs"/>
          <w:rtl/>
        </w:rPr>
        <w:t>ציבורא</w:t>
      </w:r>
      <w:proofErr w:type="spellEnd"/>
      <w:r>
        <w:rPr>
          <w:rFonts w:hint="cs"/>
          <w:rtl/>
        </w:rPr>
        <w:t xml:space="preserve">, </w:t>
      </w:r>
      <w:proofErr w:type="spellStart"/>
      <w:r w:rsidRPr="002F0BA4">
        <w:rPr>
          <w:rFonts w:hint="cs"/>
          <w:rtl/>
        </w:rPr>
        <w:t>ולינפול</w:t>
      </w:r>
      <w:proofErr w:type="spellEnd"/>
      <w:r>
        <w:rPr>
          <w:rFonts w:hint="cs"/>
          <w:rtl/>
        </w:rPr>
        <w:t xml:space="preserve"> </w:t>
      </w:r>
      <w:r w:rsidRPr="002F0BA4">
        <w:rPr>
          <w:rFonts w:hint="cs"/>
          <w:rtl/>
        </w:rPr>
        <w:t>על</w:t>
      </w:r>
      <w:r>
        <w:rPr>
          <w:rFonts w:hint="cs"/>
          <w:rtl/>
        </w:rPr>
        <w:t xml:space="preserve"> </w:t>
      </w:r>
      <w:r w:rsidRPr="002F0BA4">
        <w:rPr>
          <w:rFonts w:hint="cs"/>
          <w:rtl/>
        </w:rPr>
        <w:t>אפיה</w:t>
      </w:r>
      <w:r>
        <w:rPr>
          <w:rFonts w:hint="cs"/>
          <w:rtl/>
        </w:rPr>
        <w:t xml:space="preserve">! </w:t>
      </w:r>
      <w:r>
        <w:rPr>
          <w:rFonts w:hint="eastAsia"/>
          <w:rtl/>
        </w:rPr>
        <w:t>–</w:t>
      </w:r>
      <w:r>
        <w:rPr>
          <w:rFonts w:hint="cs"/>
          <w:rtl/>
        </w:rPr>
        <w:t xml:space="preserve"> </w:t>
      </w:r>
      <w:r w:rsidRPr="002F0BA4">
        <w:rPr>
          <w:rFonts w:hint="cs"/>
          <w:rtl/>
        </w:rPr>
        <w:t>לא</w:t>
      </w:r>
      <w:r>
        <w:rPr>
          <w:rFonts w:hint="cs"/>
          <w:rtl/>
        </w:rPr>
        <w:t xml:space="preserve"> </w:t>
      </w:r>
      <w:r w:rsidRPr="002F0BA4">
        <w:rPr>
          <w:rFonts w:hint="cs"/>
          <w:rtl/>
        </w:rPr>
        <w:t>בעי</w:t>
      </w:r>
      <w:r>
        <w:rPr>
          <w:rFonts w:hint="cs"/>
          <w:rtl/>
        </w:rPr>
        <w:t xml:space="preserve"> </w:t>
      </w:r>
      <w:proofErr w:type="spellStart"/>
      <w:r w:rsidRPr="002F0BA4">
        <w:rPr>
          <w:rFonts w:hint="cs"/>
          <w:rtl/>
        </w:rPr>
        <w:t>למיטרח</w:t>
      </w:r>
      <w:proofErr w:type="spellEnd"/>
      <w:r>
        <w:rPr>
          <w:rFonts w:hint="cs"/>
          <w:rtl/>
        </w:rPr>
        <w:t xml:space="preserve"> </w:t>
      </w:r>
      <w:proofErr w:type="spellStart"/>
      <w:r w:rsidRPr="002F0BA4">
        <w:rPr>
          <w:rFonts w:hint="cs"/>
          <w:rtl/>
        </w:rPr>
        <w:t>ציבורא</w:t>
      </w:r>
      <w:proofErr w:type="spellEnd"/>
      <w:r>
        <w:rPr>
          <w:rFonts w:hint="cs"/>
          <w:rtl/>
        </w:rPr>
        <w:t xml:space="preserve">. </w:t>
      </w:r>
      <w:r>
        <w:rPr>
          <w:rFonts w:hint="eastAsia"/>
          <w:rtl/>
        </w:rPr>
        <w:t>–</w:t>
      </w:r>
      <w:r>
        <w:rPr>
          <w:rFonts w:hint="cs"/>
          <w:rtl/>
        </w:rPr>
        <w:t xml:space="preserve"> </w:t>
      </w:r>
      <w:proofErr w:type="spellStart"/>
      <w:r w:rsidRPr="002F0BA4">
        <w:rPr>
          <w:rFonts w:hint="cs"/>
          <w:rtl/>
        </w:rPr>
        <w:t>ואיבעית</w:t>
      </w:r>
      <w:proofErr w:type="spellEnd"/>
      <w:r>
        <w:rPr>
          <w:rFonts w:hint="cs"/>
          <w:rtl/>
        </w:rPr>
        <w:t xml:space="preserve"> </w:t>
      </w:r>
      <w:r w:rsidRPr="002F0BA4">
        <w:rPr>
          <w:rFonts w:hint="cs"/>
          <w:rtl/>
        </w:rPr>
        <w:t>אימא</w:t>
      </w:r>
      <w:r>
        <w:rPr>
          <w:rFonts w:hint="cs"/>
          <w:rtl/>
        </w:rPr>
        <w:t xml:space="preserve">: </w:t>
      </w:r>
      <w:r w:rsidRPr="002F0BA4">
        <w:rPr>
          <w:rFonts w:hint="cs"/>
          <w:rtl/>
        </w:rPr>
        <w:t>רב</w:t>
      </w:r>
      <w:r>
        <w:rPr>
          <w:rFonts w:hint="cs"/>
          <w:rtl/>
        </w:rPr>
        <w:t xml:space="preserve"> </w:t>
      </w:r>
      <w:r w:rsidRPr="002F0BA4">
        <w:rPr>
          <w:rFonts w:hint="cs"/>
          <w:rtl/>
        </w:rPr>
        <w:t>פישוט</w:t>
      </w:r>
      <w:r>
        <w:rPr>
          <w:rFonts w:hint="cs"/>
          <w:rtl/>
        </w:rPr>
        <w:t xml:space="preserve"> </w:t>
      </w:r>
      <w:r w:rsidRPr="002F0BA4">
        <w:rPr>
          <w:rFonts w:hint="cs"/>
          <w:rtl/>
        </w:rPr>
        <w:t>ידי</w:t>
      </w:r>
      <w:r>
        <w:rPr>
          <w:rFonts w:hint="cs"/>
          <w:rtl/>
        </w:rPr>
        <w:t>י</w:t>
      </w:r>
      <w:r w:rsidRPr="002F0BA4">
        <w:rPr>
          <w:rFonts w:hint="cs"/>
          <w:rtl/>
        </w:rPr>
        <w:t>ם</w:t>
      </w:r>
      <w:r>
        <w:rPr>
          <w:rFonts w:hint="cs"/>
          <w:rtl/>
        </w:rPr>
        <w:t xml:space="preserve"> </w:t>
      </w:r>
      <w:r w:rsidRPr="002F0BA4">
        <w:rPr>
          <w:rFonts w:hint="cs"/>
          <w:rtl/>
        </w:rPr>
        <w:t>ורגל</w:t>
      </w:r>
      <w:r>
        <w:rPr>
          <w:rFonts w:hint="cs"/>
          <w:rtl/>
        </w:rPr>
        <w:t>י</w:t>
      </w:r>
      <w:r w:rsidRPr="002F0BA4">
        <w:rPr>
          <w:rFonts w:hint="cs"/>
          <w:rtl/>
        </w:rPr>
        <w:t>ים</w:t>
      </w:r>
      <w:r>
        <w:rPr>
          <w:rFonts w:hint="cs"/>
          <w:rtl/>
        </w:rPr>
        <w:t xml:space="preserve"> </w:t>
      </w:r>
      <w:r w:rsidRPr="002F0BA4">
        <w:rPr>
          <w:rFonts w:hint="cs"/>
          <w:rtl/>
        </w:rPr>
        <w:t>ה</w:t>
      </w:r>
      <w:r>
        <w:rPr>
          <w:rFonts w:hint="cs"/>
          <w:rtl/>
        </w:rPr>
        <w:t>ו</w:t>
      </w:r>
      <w:r w:rsidRPr="002F0BA4">
        <w:rPr>
          <w:rFonts w:hint="cs"/>
          <w:rtl/>
        </w:rPr>
        <w:t>וה</w:t>
      </w:r>
      <w:r>
        <w:rPr>
          <w:rFonts w:hint="cs"/>
          <w:rtl/>
        </w:rPr>
        <w:t xml:space="preserve"> </w:t>
      </w:r>
      <w:r w:rsidRPr="002F0BA4">
        <w:rPr>
          <w:rFonts w:hint="cs"/>
          <w:rtl/>
        </w:rPr>
        <w:t>עביד</w:t>
      </w:r>
      <w:r>
        <w:rPr>
          <w:rFonts w:hint="cs"/>
          <w:rtl/>
        </w:rPr>
        <w:t xml:space="preserve">, </w:t>
      </w:r>
      <w:proofErr w:type="spellStart"/>
      <w:r w:rsidRPr="002F0BA4">
        <w:rPr>
          <w:rFonts w:hint="cs"/>
          <w:rtl/>
        </w:rPr>
        <w:t>וכדעולא</w:t>
      </w:r>
      <w:proofErr w:type="spellEnd"/>
      <w:r>
        <w:rPr>
          <w:rFonts w:hint="cs"/>
          <w:rtl/>
        </w:rPr>
        <w:t xml:space="preserve"> [לא נפל אפיים כדעת </w:t>
      </w:r>
      <w:proofErr w:type="spellStart"/>
      <w:r>
        <w:rPr>
          <w:rFonts w:hint="cs"/>
          <w:rtl/>
        </w:rPr>
        <w:t>עולא</w:t>
      </w:r>
      <w:proofErr w:type="spellEnd"/>
      <w:r>
        <w:rPr>
          <w:rFonts w:hint="cs"/>
          <w:rtl/>
        </w:rPr>
        <w:t xml:space="preserve">], </w:t>
      </w:r>
      <w:proofErr w:type="spellStart"/>
      <w:r w:rsidRPr="002F0BA4">
        <w:rPr>
          <w:rFonts w:hint="cs"/>
          <w:rtl/>
        </w:rPr>
        <w:t>דאמר</w:t>
      </w:r>
      <w:proofErr w:type="spellEnd"/>
      <w:r>
        <w:rPr>
          <w:rFonts w:hint="cs"/>
          <w:rtl/>
        </w:rPr>
        <w:t xml:space="preserve"> </w:t>
      </w:r>
      <w:proofErr w:type="spellStart"/>
      <w:r w:rsidRPr="002F0BA4">
        <w:rPr>
          <w:rFonts w:hint="cs"/>
          <w:rtl/>
        </w:rPr>
        <w:t>עולא</w:t>
      </w:r>
      <w:proofErr w:type="spellEnd"/>
      <w:r>
        <w:rPr>
          <w:rFonts w:hint="cs"/>
          <w:rtl/>
        </w:rPr>
        <w:t>: '</w:t>
      </w:r>
      <w:r w:rsidRPr="002F0BA4">
        <w:rPr>
          <w:rFonts w:hint="cs"/>
          <w:rtl/>
        </w:rPr>
        <w:t>לא</w:t>
      </w:r>
      <w:r>
        <w:rPr>
          <w:rFonts w:hint="cs"/>
          <w:rtl/>
        </w:rPr>
        <w:t xml:space="preserve"> </w:t>
      </w:r>
      <w:r w:rsidRPr="002F0BA4">
        <w:rPr>
          <w:rFonts w:hint="cs"/>
          <w:rtl/>
        </w:rPr>
        <w:t>אסרה</w:t>
      </w:r>
      <w:r>
        <w:rPr>
          <w:rFonts w:hint="cs"/>
          <w:rtl/>
        </w:rPr>
        <w:t xml:space="preserve"> </w:t>
      </w:r>
      <w:r w:rsidRPr="002F0BA4">
        <w:rPr>
          <w:rFonts w:hint="cs"/>
          <w:rtl/>
        </w:rPr>
        <w:t>תורה</w:t>
      </w:r>
      <w:r>
        <w:rPr>
          <w:rFonts w:hint="cs"/>
          <w:rtl/>
        </w:rPr>
        <w:t xml:space="preserve"> </w:t>
      </w:r>
      <w:r w:rsidRPr="002F0BA4">
        <w:rPr>
          <w:rFonts w:hint="cs"/>
          <w:rtl/>
        </w:rPr>
        <w:t>אלא</w:t>
      </w:r>
      <w:r>
        <w:rPr>
          <w:rFonts w:hint="cs"/>
          <w:rtl/>
        </w:rPr>
        <w:t xml:space="preserve"> </w:t>
      </w:r>
      <w:r w:rsidRPr="002F0BA4">
        <w:rPr>
          <w:rFonts w:hint="cs"/>
          <w:rtl/>
        </w:rPr>
        <w:t>פישוט</w:t>
      </w:r>
      <w:r>
        <w:rPr>
          <w:rFonts w:hint="cs"/>
          <w:rtl/>
        </w:rPr>
        <w:t xml:space="preserve"> </w:t>
      </w:r>
      <w:r w:rsidRPr="002F0BA4">
        <w:rPr>
          <w:rFonts w:hint="cs"/>
          <w:rtl/>
        </w:rPr>
        <w:t>ידי</w:t>
      </w:r>
      <w:r>
        <w:rPr>
          <w:rFonts w:hint="cs"/>
          <w:rtl/>
        </w:rPr>
        <w:t>י</w:t>
      </w:r>
      <w:r w:rsidRPr="002F0BA4">
        <w:rPr>
          <w:rFonts w:hint="cs"/>
          <w:rtl/>
        </w:rPr>
        <w:t>ם</w:t>
      </w:r>
      <w:r>
        <w:rPr>
          <w:rFonts w:hint="cs"/>
          <w:rtl/>
        </w:rPr>
        <w:t xml:space="preserve"> </w:t>
      </w:r>
      <w:r w:rsidRPr="002F0BA4">
        <w:rPr>
          <w:rFonts w:hint="cs"/>
          <w:rtl/>
        </w:rPr>
        <w:t>ורגל</w:t>
      </w:r>
      <w:r>
        <w:rPr>
          <w:rFonts w:hint="cs"/>
          <w:rtl/>
        </w:rPr>
        <w:t>י</w:t>
      </w:r>
      <w:r w:rsidRPr="002F0BA4">
        <w:rPr>
          <w:rFonts w:hint="cs"/>
          <w:rtl/>
        </w:rPr>
        <w:t>ים</w:t>
      </w:r>
      <w:r>
        <w:rPr>
          <w:rFonts w:hint="cs"/>
          <w:rtl/>
        </w:rPr>
        <w:t xml:space="preserve"> </w:t>
      </w:r>
      <w:r w:rsidRPr="002F0BA4">
        <w:rPr>
          <w:rFonts w:hint="cs"/>
          <w:rtl/>
        </w:rPr>
        <w:t>בלבד</w:t>
      </w:r>
      <w:r>
        <w:rPr>
          <w:rFonts w:hint="cs"/>
          <w:rtl/>
        </w:rPr>
        <w:t xml:space="preserve">'. </w:t>
      </w:r>
      <w:r>
        <w:rPr>
          <w:rFonts w:hint="eastAsia"/>
          <w:rtl/>
        </w:rPr>
        <w:t>–</w:t>
      </w:r>
      <w:r>
        <w:rPr>
          <w:rFonts w:hint="cs"/>
          <w:rtl/>
        </w:rPr>
        <w:t xml:space="preserve"> </w:t>
      </w:r>
      <w:r w:rsidRPr="002F0BA4">
        <w:rPr>
          <w:rFonts w:hint="cs"/>
          <w:rtl/>
        </w:rPr>
        <w:t>וליפול</w:t>
      </w:r>
      <w:r>
        <w:rPr>
          <w:rFonts w:hint="cs"/>
          <w:rtl/>
        </w:rPr>
        <w:t xml:space="preserve"> </w:t>
      </w:r>
      <w:r w:rsidRPr="002F0BA4">
        <w:rPr>
          <w:rFonts w:hint="cs"/>
          <w:rtl/>
        </w:rPr>
        <w:t>על</w:t>
      </w:r>
      <w:r>
        <w:rPr>
          <w:rFonts w:hint="cs"/>
          <w:rtl/>
        </w:rPr>
        <w:t xml:space="preserve"> </w:t>
      </w:r>
      <w:r w:rsidRPr="002F0BA4">
        <w:rPr>
          <w:rFonts w:hint="cs"/>
          <w:rtl/>
        </w:rPr>
        <w:t>אפיה</w:t>
      </w:r>
      <w:r>
        <w:rPr>
          <w:rFonts w:hint="cs"/>
          <w:rtl/>
        </w:rPr>
        <w:t xml:space="preserve"> </w:t>
      </w:r>
      <w:r w:rsidRPr="002F0BA4">
        <w:rPr>
          <w:rFonts w:hint="cs"/>
          <w:rtl/>
        </w:rPr>
        <w:t>ולא</w:t>
      </w:r>
      <w:r>
        <w:rPr>
          <w:rFonts w:hint="cs"/>
          <w:rtl/>
        </w:rPr>
        <w:t xml:space="preserve"> </w:t>
      </w:r>
      <w:proofErr w:type="spellStart"/>
      <w:r w:rsidRPr="002F0BA4">
        <w:rPr>
          <w:rFonts w:hint="cs"/>
          <w:rtl/>
        </w:rPr>
        <w:t>ליעביד</w:t>
      </w:r>
      <w:proofErr w:type="spellEnd"/>
      <w:r>
        <w:rPr>
          <w:rFonts w:hint="cs"/>
          <w:rtl/>
        </w:rPr>
        <w:t xml:space="preserve"> </w:t>
      </w:r>
      <w:r w:rsidRPr="002F0BA4">
        <w:rPr>
          <w:rFonts w:hint="cs"/>
          <w:rtl/>
        </w:rPr>
        <w:t>פ</w:t>
      </w:r>
      <w:r>
        <w:rPr>
          <w:rFonts w:hint="cs"/>
          <w:rtl/>
        </w:rPr>
        <w:t>י</w:t>
      </w:r>
      <w:r w:rsidRPr="002F0BA4">
        <w:rPr>
          <w:rFonts w:hint="cs"/>
          <w:rtl/>
        </w:rPr>
        <w:t>שוט</w:t>
      </w:r>
      <w:r>
        <w:rPr>
          <w:rFonts w:hint="cs"/>
          <w:rtl/>
        </w:rPr>
        <w:t xml:space="preserve"> </w:t>
      </w:r>
      <w:r w:rsidRPr="002F0BA4">
        <w:rPr>
          <w:rFonts w:hint="cs"/>
          <w:rtl/>
        </w:rPr>
        <w:t>יד</w:t>
      </w:r>
      <w:r>
        <w:rPr>
          <w:rFonts w:hint="cs"/>
          <w:rtl/>
        </w:rPr>
        <w:t>י</w:t>
      </w:r>
      <w:r w:rsidRPr="002F0BA4">
        <w:rPr>
          <w:rFonts w:hint="cs"/>
          <w:rtl/>
        </w:rPr>
        <w:t>ים</w:t>
      </w:r>
      <w:r>
        <w:rPr>
          <w:rFonts w:hint="cs"/>
          <w:rtl/>
        </w:rPr>
        <w:t xml:space="preserve"> </w:t>
      </w:r>
      <w:r w:rsidRPr="002F0BA4">
        <w:rPr>
          <w:rFonts w:hint="cs"/>
          <w:rtl/>
        </w:rPr>
        <w:t>ורגל</w:t>
      </w:r>
      <w:r>
        <w:rPr>
          <w:rFonts w:hint="cs"/>
          <w:rtl/>
        </w:rPr>
        <w:t>י</w:t>
      </w:r>
      <w:r w:rsidRPr="002F0BA4">
        <w:rPr>
          <w:rFonts w:hint="cs"/>
          <w:rtl/>
        </w:rPr>
        <w:t>ים</w:t>
      </w:r>
      <w:r>
        <w:rPr>
          <w:rFonts w:hint="cs"/>
          <w:rtl/>
        </w:rPr>
        <w:t xml:space="preserve">! </w:t>
      </w:r>
      <w:r>
        <w:rPr>
          <w:rFonts w:hint="eastAsia"/>
          <w:rtl/>
        </w:rPr>
        <w:t>–</w:t>
      </w:r>
      <w:r>
        <w:rPr>
          <w:rFonts w:hint="cs"/>
          <w:rtl/>
        </w:rPr>
        <w:t xml:space="preserve"> </w:t>
      </w:r>
      <w:r w:rsidRPr="002F0BA4">
        <w:rPr>
          <w:rFonts w:hint="cs"/>
          <w:rtl/>
        </w:rPr>
        <w:t>לא</w:t>
      </w:r>
      <w:r>
        <w:rPr>
          <w:rFonts w:hint="cs"/>
          <w:rtl/>
        </w:rPr>
        <w:t xml:space="preserve"> </w:t>
      </w:r>
      <w:r w:rsidRPr="002F0BA4">
        <w:rPr>
          <w:rFonts w:hint="cs"/>
          <w:rtl/>
        </w:rPr>
        <w:t>משני</w:t>
      </w:r>
      <w:r>
        <w:rPr>
          <w:rFonts w:hint="cs"/>
          <w:rtl/>
        </w:rPr>
        <w:t xml:space="preserve"> </w:t>
      </w:r>
      <w:r w:rsidRPr="002F0BA4">
        <w:rPr>
          <w:rFonts w:hint="cs"/>
          <w:rtl/>
        </w:rPr>
        <w:t>ממנהגיה</w:t>
      </w:r>
      <w:r>
        <w:rPr>
          <w:rFonts w:hint="cs"/>
          <w:rtl/>
        </w:rPr>
        <w:t>.</w:t>
      </w:r>
    </w:p>
    <w:p w14:paraId="1FA4CB90" w14:textId="77777777" w:rsidR="00AA4ED4" w:rsidRDefault="00AA4ED4" w:rsidP="00AA4ED4">
      <w:pPr>
        <w:rPr>
          <w:rtl/>
        </w:rPr>
      </w:pPr>
      <w:r>
        <w:rPr>
          <w:rFonts w:hint="cs"/>
          <w:rtl/>
        </w:rPr>
        <w:t xml:space="preserve">הגמרא מסבירה כי רב עמד במקום בו הרצפה הייתה </w:t>
      </w:r>
      <w:proofErr w:type="spellStart"/>
      <w:r>
        <w:rPr>
          <w:rFonts w:hint="cs"/>
          <w:rtl/>
        </w:rPr>
        <w:t>עשוייה</w:t>
      </w:r>
      <w:proofErr w:type="spellEnd"/>
      <w:r>
        <w:rPr>
          <w:rFonts w:hint="cs"/>
          <w:rtl/>
        </w:rPr>
        <w:t xml:space="preserve"> אבנים, ולא נפל אפיים. לפי הדעה הראשונה הוא לא עבר למקום שבו הרצפה לא </w:t>
      </w:r>
      <w:proofErr w:type="spellStart"/>
      <w:r>
        <w:rPr>
          <w:rFonts w:hint="cs"/>
          <w:rtl/>
        </w:rPr>
        <w:t>היתה</w:t>
      </w:r>
      <w:proofErr w:type="spellEnd"/>
      <w:r>
        <w:rPr>
          <w:rFonts w:hint="cs"/>
          <w:rtl/>
        </w:rPr>
        <w:t xml:space="preserve"> עשויה אבנים כדי שלא להטריח את הציבור. לפי הדעה השנייה הוא היה רגיל להשתחוות השתחוויה מלאה ולא רצה לשנות ממנהגו ולהשתחוות באופן חלקי.</w:t>
      </w:r>
    </w:p>
    <w:p w14:paraId="102209F0" w14:textId="77777777" w:rsidR="00AA4ED4" w:rsidRDefault="00AA4ED4" w:rsidP="00AA4ED4">
      <w:pPr>
        <w:rPr>
          <w:rtl/>
        </w:rPr>
      </w:pPr>
      <w:r>
        <w:rPr>
          <w:rFonts w:hint="cs"/>
          <w:rtl/>
        </w:rPr>
        <w:t xml:space="preserve">באשר להשתחוויה על שטיח או מחצלת, בעוד הרמב"ם (פ"ו </w:t>
      </w:r>
      <w:proofErr w:type="spellStart"/>
      <w:r>
        <w:rPr>
          <w:rFonts w:hint="cs"/>
          <w:rtl/>
        </w:rPr>
        <w:t>ה"ז</w:t>
      </w:r>
      <w:proofErr w:type="spellEnd"/>
      <w:r>
        <w:rPr>
          <w:rFonts w:hint="cs"/>
          <w:rtl/>
        </w:rPr>
        <w:t xml:space="preserve">) מתיר זאת על סמך הדעה הראשונה בגמרא, </w:t>
      </w:r>
      <w:proofErr w:type="spellStart"/>
      <w:r>
        <w:rPr>
          <w:rFonts w:hint="cs"/>
          <w:rtl/>
        </w:rPr>
        <w:t>הריב"ש</w:t>
      </w:r>
      <w:proofErr w:type="spellEnd"/>
      <w:r>
        <w:rPr>
          <w:rFonts w:hint="cs"/>
          <w:rtl/>
        </w:rPr>
        <w:t xml:space="preserve"> (סימן </w:t>
      </w:r>
      <w:proofErr w:type="spellStart"/>
      <w:r>
        <w:rPr>
          <w:rFonts w:hint="cs"/>
          <w:rtl/>
        </w:rPr>
        <w:t>תיב</w:t>
      </w:r>
      <w:proofErr w:type="spellEnd"/>
      <w:r>
        <w:rPr>
          <w:rFonts w:hint="cs"/>
          <w:rtl/>
        </w:rPr>
        <w:t xml:space="preserve">) אוסר זאת בגלל האבנים שתחת השטיח. </w:t>
      </w:r>
      <w:proofErr w:type="spellStart"/>
      <w:r>
        <w:rPr>
          <w:rFonts w:hint="cs"/>
          <w:rtl/>
        </w:rPr>
        <w:t>הרמ"א</w:t>
      </w:r>
      <w:proofErr w:type="spellEnd"/>
      <w:r>
        <w:rPr>
          <w:rFonts w:hint="cs"/>
          <w:rtl/>
        </w:rPr>
        <w:t xml:space="preserve"> (סימן </w:t>
      </w:r>
      <w:proofErr w:type="spellStart"/>
      <w:r>
        <w:rPr>
          <w:rFonts w:hint="cs"/>
          <w:rtl/>
        </w:rPr>
        <w:t>קלא</w:t>
      </w:r>
      <w:proofErr w:type="spellEnd"/>
      <w:r>
        <w:rPr>
          <w:rFonts w:hint="cs"/>
          <w:rtl/>
        </w:rPr>
        <w:t xml:space="preserve"> סעיף ח), הפוסק כפי שפסק </w:t>
      </w:r>
      <w:proofErr w:type="spellStart"/>
      <w:r>
        <w:rPr>
          <w:rFonts w:hint="cs"/>
          <w:rtl/>
        </w:rPr>
        <w:t>הריב"ש</w:t>
      </w:r>
      <w:proofErr w:type="spellEnd"/>
      <w:r>
        <w:rPr>
          <w:rFonts w:hint="cs"/>
          <w:rtl/>
        </w:rPr>
        <w:t>, כותב: "א</w:t>
      </w:r>
      <w:r w:rsidRPr="00070933">
        <w:rPr>
          <w:rFonts w:hint="cs"/>
          <w:rtl/>
        </w:rPr>
        <w:t>סור</w:t>
      </w:r>
      <w:r>
        <w:rPr>
          <w:rFonts w:hint="cs"/>
          <w:rtl/>
        </w:rPr>
        <w:t xml:space="preserve"> </w:t>
      </w:r>
      <w:r w:rsidRPr="00070933">
        <w:rPr>
          <w:rFonts w:hint="cs"/>
          <w:rtl/>
        </w:rPr>
        <w:t>לכל</w:t>
      </w:r>
      <w:r>
        <w:rPr>
          <w:rFonts w:hint="cs"/>
          <w:rtl/>
        </w:rPr>
        <w:t xml:space="preserve"> </w:t>
      </w:r>
      <w:r w:rsidRPr="00070933">
        <w:rPr>
          <w:rFonts w:hint="cs"/>
          <w:rtl/>
        </w:rPr>
        <w:t>אדם</w:t>
      </w:r>
      <w:r>
        <w:rPr>
          <w:rFonts w:hint="cs"/>
          <w:rtl/>
        </w:rPr>
        <w:t xml:space="preserve"> </w:t>
      </w:r>
      <w:r w:rsidRPr="00070933">
        <w:rPr>
          <w:rFonts w:hint="cs"/>
          <w:rtl/>
        </w:rPr>
        <w:t>ליפול</w:t>
      </w:r>
      <w:r>
        <w:rPr>
          <w:rFonts w:hint="cs"/>
          <w:rtl/>
        </w:rPr>
        <w:t xml:space="preserve"> </w:t>
      </w:r>
      <w:r w:rsidRPr="00070933">
        <w:rPr>
          <w:rFonts w:hint="cs"/>
          <w:rtl/>
        </w:rPr>
        <w:t>על</w:t>
      </w:r>
      <w:r>
        <w:rPr>
          <w:rFonts w:hint="cs"/>
          <w:rtl/>
        </w:rPr>
        <w:t xml:space="preserve"> </w:t>
      </w:r>
      <w:r w:rsidRPr="00070933">
        <w:rPr>
          <w:rFonts w:hint="cs"/>
          <w:rtl/>
        </w:rPr>
        <w:t>פניו</w:t>
      </w:r>
      <w:r>
        <w:rPr>
          <w:rFonts w:hint="cs"/>
          <w:rtl/>
        </w:rPr>
        <w:t xml:space="preserve"> </w:t>
      </w:r>
      <w:r w:rsidRPr="00070933">
        <w:rPr>
          <w:rFonts w:hint="cs"/>
          <w:rtl/>
        </w:rPr>
        <w:t>בפ</w:t>
      </w:r>
      <w:r>
        <w:rPr>
          <w:rFonts w:hint="cs"/>
          <w:rtl/>
        </w:rPr>
        <w:t>י</w:t>
      </w:r>
      <w:r w:rsidRPr="00070933">
        <w:rPr>
          <w:rFonts w:hint="cs"/>
          <w:rtl/>
        </w:rPr>
        <w:t>שוט</w:t>
      </w:r>
      <w:r>
        <w:rPr>
          <w:rFonts w:hint="cs"/>
          <w:rtl/>
        </w:rPr>
        <w:t xml:space="preserve"> </w:t>
      </w:r>
      <w:r w:rsidRPr="00070933">
        <w:rPr>
          <w:rFonts w:hint="cs"/>
          <w:rtl/>
        </w:rPr>
        <w:t>יד</w:t>
      </w:r>
      <w:r>
        <w:rPr>
          <w:rFonts w:hint="cs"/>
          <w:rtl/>
        </w:rPr>
        <w:t>י</w:t>
      </w:r>
      <w:r w:rsidRPr="00070933">
        <w:rPr>
          <w:rFonts w:hint="cs"/>
          <w:rtl/>
        </w:rPr>
        <w:t>ים</w:t>
      </w:r>
      <w:r>
        <w:rPr>
          <w:rFonts w:hint="cs"/>
          <w:rtl/>
        </w:rPr>
        <w:t xml:space="preserve"> </w:t>
      </w:r>
      <w:r w:rsidRPr="00070933">
        <w:rPr>
          <w:rFonts w:hint="cs"/>
          <w:rtl/>
        </w:rPr>
        <w:t>ורגל</w:t>
      </w:r>
      <w:r>
        <w:rPr>
          <w:rFonts w:hint="cs"/>
          <w:rtl/>
        </w:rPr>
        <w:t>י</w:t>
      </w:r>
      <w:r w:rsidRPr="00070933">
        <w:rPr>
          <w:rFonts w:hint="cs"/>
          <w:rtl/>
        </w:rPr>
        <w:t>ים</w:t>
      </w:r>
      <w:r>
        <w:rPr>
          <w:rFonts w:hint="cs"/>
          <w:rtl/>
        </w:rPr>
        <w:t xml:space="preserve"> </w:t>
      </w:r>
      <w:r w:rsidRPr="00070933">
        <w:rPr>
          <w:rFonts w:hint="cs"/>
          <w:rtl/>
        </w:rPr>
        <w:t>אפי</w:t>
      </w:r>
      <w:r>
        <w:rPr>
          <w:rFonts w:hint="cs"/>
          <w:rtl/>
        </w:rPr>
        <w:t xml:space="preserve">לו </w:t>
      </w:r>
      <w:r w:rsidRPr="00070933">
        <w:rPr>
          <w:rFonts w:hint="cs"/>
          <w:rtl/>
        </w:rPr>
        <w:t>אין</w:t>
      </w:r>
      <w:r>
        <w:rPr>
          <w:rFonts w:hint="cs"/>
          <w:rtl/>
        </w:rPr>
        <w:t xml:space="preserve"> </w:t>
      </w:r>
      <w:r w:rsidRPr="00070933">
        <w:rPr>
          <w:rFonts w:hint="cs"/>
          <w:rtl/>
        </w:rPr>
        <w:t>שם</w:t>
      </w:r>
      <w:r>
        <w:rPr>
          <w:rFonts w:hint="cs"/>
          <w:rtl/>
        </w:rPr>
        <w:t xml:space="preserve"> </w:t>
      </w:r>
      <w:r w:rsidRPr="00070933">
        <w:rPr>
          <w:rFonts w:hint="cs"/>
          <w:rtl/>
        </w:rPr>
        <w:t>אבן</w:t>
      </w:r>
      <w:r>
        <w:rPr>
          <w:rFonts w:hint="cs"/>
          <w:rtl/>
        </w:rPr>
        <w:t xml:space="preserve"> </w:t>
      </w:r>
      <w:r w:rsidRPr="00070933">
        <w:rPr>
          <w:rFonts w:hint="cs"/>
          <w:rtl/>
        </w:rPr>
        <w:t>משכית</w:t>
      </w:r>
      <w:r>
        <w:rPr>
          <w:rFonts w:hint="cs"/>
          <w:rtl/>
        </w:rPr>
        <w:t>".</w:t>
      </w:r>
    </w:p>
    <w:p w14:paraId="04E3FFA0" w14:textId="77777777" w:rsidR="00AA4ED4" w:rsidRDefault="00AA4ED4" w:rsidP="00AA4ED4">
      <w:pPr>
        <w:rPr>
          <w:rtl/>
        </w:rPr>
      </w:pPr>
      <w:r>
        <w:rPr>
          <w:rFonts w:hint="cs"/>
          <w:rtl/>
        </w:rPr>
        <w:t xml:space="preserve">באשר להשתחוויה חלקית, התוספות (ד"ה </w:t>
      </w:r>
      <w:proofErr w:type="spellStart"/>
      <w:r>
        <w:rPr>
          <w:rFonts w:hint="cs"/>
          <w:rtl/>
        </w:rPr>
        <w:t>ואיבעית</w:t>
      </w:r>
      <w:proofErr w:type="spellEnd"/>
      <w:r>
        <w:rPr>
          <w:rFonts w:hint="cs"/>
          <w:rtl/>
        </w:rPr>
        <w:t xml:space="preserve"> אימא) מסבירים שעל פי הדעה הראשונה, רב לא השתחווה, אפילו לא חלקית, שכן אפילו השתחוויה חלקית על רצפת אבן אסורה מדרבנן. רב אף לא עבר למקום אחר, שם היה מותר לו להשתחוות השתחוויה מלאה משום שהרצפה לא הייתה עשויה אבן, כדי לא להפריע לאחרים ולהזיזם ממקומם. על פי הדעה השנייה לעומת זאת, רב היה יכול להשתחוות חלקית על רצפת האבנים, אבל לא רצה לשנות ממנהגו ולהשתחוות בדרך אחרת.</w:t>
      </w:r>
    </w:p>
    <w:p w14:paraId="39D262E2" w14:textId="77777777" w:rsidR="00AA4ED4" w:rsidRDefault="00AA4ED4" w:rsidP="00AA4ED4">
      <w:pPr>
        <w:rPr>
          <w:rtl/>
        </w:rPr>
      </w:pPr>
      <w:r>
        <w:rPr>
          <w:rFonts w:hint="cs"/>
          <w:rtl/>
        </w:rPr>
        <w:t xml:space="preserve">הרמב"ם (הלכות עבודת כוכבים פ"ו </w:t>
      </w:r>
      <w:proofErr w:type="spellStart"/>
      <w:r>
        <w:rPr>
          <w:rFonts w:hint="cs"/>
          <w:rtl/>
        </w:rPr>
        <w:t>ה"ח</w:t>
      </w:r>
      <w:proofErr w:type="spellEnd"/>
      <w:r>
        <w:rPr>
          <w:rFonts w:hint="cs"/>
          <w:rtl/>
        </w:rPr>
        <w:t xml:space="preserve">; כסף משנה) פוסק בהתאם לדעה הראשונה, כי המשתחווה על רצפת אבן, אפילו לא בפישוט ידיים ורגליים, עובר על איסור מדרבנן. לפי חלק מהראשונים, שאלה זו נדונה גם בגמרא הבאה (מגילה </w:t>
      </w:r>
      <w:proofErr w:type="spellStart"/>
      <w:r>
        <w:rPr>
          <w:rFonts w:hint="cs"/>
          <w:rtl/>
        </w:rPr>
        <w:t>כב</w:t>
      </w:r>
      <w:proofErr w:type="spellEnd"/>
      <w:r>
        <w:rPr>
          <w:rFonts w:hint="cs"/>
          <w:rtl/>
        </w:rPr>
        <w:t xml:space="preserve"> ע"ב</w:t>
      </w:r>
      <w:r>
        <w:rPr>
          <w:rtl/>
        </w:rPr>
        <w:t>–</w:t>
      </w:r>
      <w:proofErr w:type="spellStart"/>
      <w:r>
        <w:rPr>
          <w:rFonts w:hint="cs"/>
          <w:rtl/>
        </w:rPr>
        <w:t>כג</w:t>
      </w:r>
      <w:proofErr w:type="spellEnd"/>
      <w:r>
        <w:rPr>
          <w:rFonts w:hint="cs"/>
          <w:rtl/>
        </w:rPr>
        <w:t xml:space="preserve"> ע"א):</w:t>
      </w:r>
    </w:p>
    <w:p w14:paraId="57285610" w14:textId="77777777" w:rsidR="00AA4ED4" w:rsidRDefault="00AA4ED4" w:rsidP="00AA4ED4">
      <w:pPr>
        <w:pStyle w:val="a9"/>
        <w:rPr>
          <w:rtl/>
        </w:rPr>
      </w:pPr>
      <w:proofErr w:type="spellStart"/>
      <w:r w:rsidRPr="00070933">
        <w:rPr>
          <w:rFonts w:hint="cs"/>
          <w:rtl/>
        </w:rPr>
        <w:t>דאמר</w:t>
      </w:r>
      <w:proofErr w:type="spellEnd"/>
      <w:r>
        <w:rPr>
          <w:rFonts w:hint="cs"/>
          <w:rtl/>
        </w:rPr>
        <w:t xml:space="preserve"> </w:t>
      </w:r>
      <w:r w:rsidRPr="00070933">
        <w:rPr>
          <w:rFonts w:hint="cs"/>
          <w:rtl/>
        </w:rPr>
        <w:t>רבי</w:t>
      </w:r>
      <w:r>
        <w:rPr>
          <w:rFonts w:hint="cs"/>
          <w:rtl/>
        </w:rPr>
        <w:t xml:space="preserve"> </w:t>
      </w:r>
      <w:r w:rsidRPr="00070933">
        <w:rPr>
          <w:rFonts w:hint="cs"/>
          <w:rtl/>
        </w:rPr>
        <w:t>אלעזר</w:t>
      </w:r>
      <w:r>
        <w:rPr>
          <w:rFonts w:hint="cs"/>
          <w:rtl/>
        </w:rPr>
        <w:t xml:space="preserve">, </w:t>
      </w:r>
      <w:r w:rsidRPr="00070933">
        <w:rPr>
          <w:rFonts w:hint="cs"/>
          <w:rtl/>
        </w:rPr>
        <w:t>אין</w:t>
      </w:r>
      <w:r>
        <w:rPr>
          <w:rFonts w:hint="cs"/>
          <w:rtl/>
        </w:rPr>
        <w:t xml:space="preserve"> </w:t>
      </w:r>
      <w:r w:rsidRPr="00070933">
        <w:rPr>
          <w:rFonts w:hint="cs"/>
          <w:rtl/>
        </w:rPr>
        <w:t>אדם</w:t>
      </w:r>
      <w:r>
        <w:rPr>
          <w:rFonts w:hint="cs"/>
          <w:rtl/>
        </w:rPr>
        <w:t xml:space="preserve"> </w:t>
      </w:r>
      <w:r w:rsidRPr="00070933">
        <w:rPr>
          <w:rFonts w:hint="cs"/>
          <w:rtl/>
        </w:rPr>
        <w:t>חשוב</w:t>
      </w:r>
      <w:r>
        <w:rPr>
          <w:rFonts w:hint="cs"/>
          <w:rtl/>
        </w:rPr>
        <w:t xml:space="preserve"> </w:t>
      </w:r>
      <w:r w:rsidRPr="00070933">
        <w:rPr>
          <w:rFonts w:hint="cs"/>
          <w:rtl/>
        </w:rPr>
        <w:t>רשאי</w:t>
      </w:r>
      <w:r>
        <w:rPr>
          <w:rFonts w:hint="cs"/>
          <w:rtl/>
        </w:rPr>
        <w:t xml:space="preserve"> </w:t>
      </w:r>
      <w:r w:rsidRPr="00070933">
        <w:rPr>
          <w:rFonts w:hint="cs"/>
          <w:rtl/>
        </w:rPr>
        <w:t>ליפול</w:t>
      </w:r>
      <w:r>
        <w:rPr>
          <w:rFonts w:hint="cs"/>
          <w:rtl/>
        </w:rPr>
        <w:t xml:space="preserve"> </w:t>
      </w:r>
      <w:r w:rsidRPr="00070933">
        <w:rPr>
          <w:rFonts w:hint="cs"/>
          <w:rtl/>
        </w:rPr>
        <w:t>על</w:t>
      </w:r>
      <w:r>
        <w:rPr>
          <w:rFonts w:hint="cs"/>
          <w:rtl/>
        </w:rPr>
        <w:t xml:space="preserve"> </w:t>
      </w:r>
      <w:r w:rsidRPr="00070933">
        <w:rPr>
          <w:rFonts w:hint="cs"/>
          <w:rtl/>
        </w:rPr>
        <w:t>פניו</w:t>
      </w:r>
      <w:r>
        <w:rPr>
          <w:rFonts w:hint="cs"/>
          <w:rtl/>
        </w:rPr>
        <w:t xml:space="preserve"> </w:t>
      </w:r>
      <w:r w:rsidRPr="00070933">
        <w:rPr>
          <w:rFonts w:hint="cs"/>
          <w:rtl/>
        </w:rPr>
        <w:t>אלא</w:t>
      </w:r>
      <w:r>
        <w:rPr>
          <w:rFonts w:hint="cs"/>
          <w:rtl/>
        </w:rPr>
        <w:t xml:space="preserve"> </w:t>
      </w:r>
      <w:r w:rsidRPr="00070933">
        <w:rPr>
          <w:rFonts w:hint="cs"/>
          <w:rtl/>
        </w:rPr>
        <w:t>אם</w:t>
      </w:r>
      <w:r>
        <w:rPr>
          <w:rFonts w:hint="cs"/>
          <w:rtl/>
        </w:rPr>
        <w:t xml:space="preserve"> </w:t>
      </w:r>
      <w:r w:rsidRPr="00070933">
        <w:rPr>
          <w:rFonts w:hint="cs"/>
          <w:rtl/>
        </w:rPr>
        <w:t>כן</w:t>
      </w:r>
      <w:r>
        <w:rPr>
          <w:rFonts w:hint="cs"/>
        </w:rPr>
        <w:t xml:space="preserve"> </w:t>
      </w:r>
      <w:r w:rsidRPr="00070933">
        <w:rPr>
          <w:rFonts w:hint="cs"/>
          <w:rtl/>
        </w:rPr>
        <w:t>נענה</w:t>
      </w:r>
      <w:r>
        <w:rPr>
          <w:rFonts w:hint="cs"/>
          <w:rtl/>
        </w:rPr>
        <w:t xml:space="preserve"> </w:t>
      </w:r>
      <w:r w:rsidRPr="00070933">
        <w:rPr>
          <w:rFonts w:hint="cs"/>
          <w:rtl/>
        </w:rPr>
        <w:t>כיהושע</w:t>
      </w:r>
      <w:r>
        <w:rPr>
          <w:rFonts w:hint="cs"/>
        </w:rPr>
        <w:t xml:space="preserve"> </w:t>
      </w:r>
      <w:r w:rsidRPr="00070933">
        <w:rPr>
          <w:rFonts w:hint="cs"/>
          <w:rtl/>
        </w:rPr>
        <w:t>בן</w:t>
      </w:r>
      <w:r>
        <w:rPr>
          <w:rFonts w:hint="cs"/>
          <w:rtl/>
        </w:rPr>
        <w:t xml:space="preserve"> </w:t>
      </w:r>
      <w:r w:rsidRPr="00070933">
        <w:rPr>
          <w:rFonts w:hint="cs"/>
          <w:rtl/>
        </w:rPr>
        <w:t>נון</w:t>
      </w:r>
      <w:r>
        <w:rPr>
          <w:rFonts w:hint="cs"/>
          <w:rtl/>
        </w:rPr>
        <w:t xml:space="preserve">, </w:t>
      </w:r>
      <w:proofErr w:type="spellStart"/>
      <w:r w:rsidRPr="00070933">
        <w:rPr>
          <w:rFonts w:hint="cs"/>
          <w:rtl/>
        </w:rPr>
        <w:t>דכתיב</w:t>
      </w:r>
      <w:proofErr w:type="spellEnd"/>
      <w:r>
        <w:rPr>
          <w:rFonts w:hint="cs"/>
          <w:rtl/>
        </w:rPr>
        <w:t xml:space="preserve"> [יהושע ז', י] '</w:t>
      </w:r>
      <w:r w:rsidRPr="00070933">
        <w:rPr>
          <w:rFonts w:hint="cs"/>
          <w:rtl/>
        </w:rPr>
        <w:t>ויאמר</w:t>
      </w:r>
      <w:r>
        <w:rPr>
          <w:rFonts w:hint="cs"/>
          <w:rtl/>
        </w:rPr>
        <w:t xml:space="preserve"> </w:t>
      </w:r>
      <w:r w:rsidRPr="00070933">
        <w:rPr>
          <w:rFonts w:hint="cs"/>
          <w:rtl/>
        </w:rPr>
        <w:t>ה</w:t>
      </w:r>
      <w:r>
        <w:rPr>
          <w:rFonts w:hint="cs"/>
          <w:rtl/>
        </w:rPr>
        <w:t xml:space="preserve">' </w:t>
      </w:r>
      <w:r w:rsidRPr="00070933">
        <w:rPr>
          <w:rFonts w:hint="cs"/>
          <w:rtl/>
        </w:rPr>
        <w:t>אל</w:t>
      </w:r>
      <w:r>
        <w:rPr>
          <w:rFonts w:hint="cs"/>
          <w:rtl/>
        </w:rPr>
        <w:t xml:space="preserve"> </w:t>
      </w:r>
      <w:r w:rsidRPr="00070933">
        <w:rPr>
          <w:rFonts w:hint="cs"/>
          <w:rtl/>
        </w:rPr>
        <w:t>יהושע</w:t>
      </w:r>
      <w:r>
        <w:rPr>
          <w:rFonts w:hint="cs"/>
          <w:rtl/>
        </w:rPr>
        <w:t xml:space="preserve"> </w:t>
      </w:r>
      <w:r w:rsidRPr="00070933">
        <w:rPr>
          <w:rFonts w:hint="cs"/>
          <w:rtl/>
        </w:rPr>
        <w:t>קם</w:t>
      </w:r>
      <w:r>
        <w:rPr>
          <w:rFonts w:hint="cs"/>
          <w:rtl/>
        </w:rPr>
        <w:t xml:space="preserve"> </w:t>
      </w:r>
      <w:r w:rsidRPr="00070933">
        <w:rPr>
          <w:rFonts w:hint="cs"/>
          <w:rtl/>
        </w:rPr>
        <w:t>לך</w:t>
      </w:r>
      <w:r>
        <w:rPr>
          <w:rFonts w:hint="cs"/>
          <w:rtl/>
        </w:rPr>
        <w:t xml:space="preserve">'... </w:t>
      </w:r>
      <w:r w:rsidRPr="00070933">
        <w:rPr>
          <w:rFonts w:hint="cs"/>
          <w:rtl/>
        </w:rPr>
        <w:t>אמר</w:t>
      </w:r>
      <w:r>
        <w:rPr>
          <w:rFonts w:hint="cs"/>
          <w:rtl/>
        </w:rPr>
        <w:t xml:space="preserve"> </w:t>
      </w:r>
      <w:r w:rsidRPr="00070933">
        <w:rPr>
          <w:rFonts w:hint="cs"/>
          <w:rtl/>
        </w:rPr>
        <w:t>רב</w:t>
      </w:r>
      <w:r>
        <w:rPr>
          <w:rFonts w:hint="cs"/>
          <w:rtl/>
        </w:rPr>
        <w:t xml:space="preserve"> </w:t>
      </w:r>
      <w:proofErr w:type="spellStart"/>
      <w:r w:rsidRPr="00070933">
        <w:rPr>
          <w:rFonts w:hint="cs"/>
          <w:rtl/>
        </w:rPr>
        <w:t>חייא</w:t>
      </w:r>
      <w:proofErr w:type="spellEnd"/>
      <w:r>
        <w:rPr>
          <w:rFonts w:hint="cs"/>
        </w:rPr>
        <w:t xml:space="preserve"> </w:t>
      </w:r>
      <w:r w:rsidRPr="00070933">
        <w:rPr>
          <w:rFonts w:hint="cs"/>
          <w:rtl/>
        </w:rPr>
        <w:t>בר</w:t>
      </w:r>
      <w:r>
        <w:rPr>
          <w:rFonts w:hint="cs"/>
          <w:rtl/>
        </w:rPr>
        <w:t xml:space="preserve"> </w:t>
      </w:r>
      <w:r w:rsidRPr="00070933">
        <w:rPr>
          <w:rFonts w:hint="cs"/>
          <w:rtl/>
        </w:rPr>
        <w:t>אבין</w:t>
      </w:r>
      <w:r>
        <w:rPr>
          <w:rFonts w:hint="cs"/>
          <w:rtl/>
        </w:rPr>
        <w:t xml:space="preserve">: </w:t>
      </w:r>
      <w:proofErr w:type="spellStart"/>
      <w:r w:rsidRPr="00070933">
        <w:rPr>
          <w:rFonts w:hint="cs"/>
          <w:rtl/>
        </w:rPr>
        <w:t>חזינא</w:t>
      </w:r>
      <w:proofErr w:type="spellEnd"/>
      <w:r>
        <w:rPr>
          <w:rFonts w:hint="cs"/>
          <w:rtl/>
        </w:rPr>
        <w:t xml:space="preserve"> </w:t>
      </w:r>
      <w:r w:rsidRPr="00070933">
        <w:rPr>
          <w:rFonts w:hint="cs"/>
          <w:rtl/>
        </w:rPr>
        <w:t>להו</w:t>
      </w:r>
      <w:r>
        <w:rPr>
          <w:rFonts w:hint="cs"/>
          <w:rtl/>
        </w:rPr>
        <w:t xml:space="preserve"> </w:t>
      </w:r>
      <w:proofErr w:type="spellStart"/>
      <w:r w:rsidRPr="00070933">
        <w:rPr>
          <w:rFonts w:hint="cs"/>
          <w:rtl/>
        </w:rPr>
        <w:t>לאביי</w:t>
      </w:r>
      <w:proofErr w:type="spellEnd"/>
      <w:r>
        <w:rPr>
          <w:rFonts w:hint="cs"/>
          <w:rtl/>
        </w:rPr>
        <w:t xml:space="preserve"> </w:t>
      </w:r>
      <w:r w:rsidRPr="00070933">
        <w:rPr>
          <w:rFonts w:hint="cs"/>
          <w:rtl/>
        </w:rPr>
        <w:t>ורבא</w:t>
      </w:r>
      <w:r>
        <w:rPr>
          <w:rFonts w:hint="cs"/>
          <w:rtl/>
        </w:rPr>
        <w:t xml:space="preserve"> </w:t>
      </w:r>
      <w:proofErr w:type="spellStart"/>
      <w:r w:rsidRPr="00070933">
        <w:rPr>
          <w:rFonts w:hint="cs"/>
          <w:rtl/>
        </w:rPr>
        <w:t>דמצלי</w:t>
      </w:r>
      <w:proofErr w:type="spellEnd"/>
      <w:r>
        <w:rPr>
          <w:rFonts w:hint="cs"/>
          <w:rtl/>
        </w:rPr>
        <w:t xml:space="preserve"> </w:t>
      </w:r>
      <w:proofErr w:type="spellStart"/>
      <w:r w:rsidRPr="00070933">
        <w:rPr>
          <w:rFonts w:hint="cs"/>
          <w:rtl/>
        </w:rPr>
        <w:t>אצלויי</w:t>
      </w:r>
      <w:proofErr w:type="spellEnd"/>
      <w:r>
        <w:rPr>
          <w:rFonts w:hint="cs"/>
          <w:rtl/>
        </w:rPr>
        <w:t>.</w:t>
      </w:r>
    </w:p>
    <w:p w14:paraId="417A751C" w14:textId="77777777" w:rsidR="00AA4ED4" w:rsidRDefault="00AA4ED4" w:rsidP="00AA4ED4">
      <w:pPr>
        <w:rPr>
          <w:rtl/>
        </w:rPr>
      </w:pPr>
      <w:r>
        <w:rPr>
          <w:rFonts w:hint="cs"/>
          <w:rtl/>
        </w:rPr>
        <w:t xml:space="preserve">הגמרא קובעת כי "אדם חשוב" לא </w:t>
      </w:r>
      <w:proofErr w:type="spellStart"/>
      <w:r>
        <w:rPr>
          <w:rFonts w:hint="cs"/>
          <w:rtl/>
        </w:rPr>
        <w:t>יפול</w:t>
      </w:r>
      <w:proofErr w:type="spellEnd"/>
      <w:r>
        <w:rPr>
          <w:rFonts w:hint="cs"/>
          <w:rtl/>
        </w:rPr>
        <w:t xml:space="preserve"> על פניו, אלא אם הוא בטוח שתפילתו תיענה. חלק מהפוסקים מסבירים שדרישה זו נועדה להגן על כבודו של האדם החשוב אם תפילותיו לא יענו.</w:t>
      </w:r>
    </w:p>
    <w:p w14:paraId="11EB9016" w14:textId="77777777" w:rsidR="00AA4ED4" w:rsidRDefault="00AA4ED4" w:rsidP="00AA4ED4">
      <w:pPr>
        <w:rPr>
          <w:rtl/>
        </w:rPr>
      </w:pPr>
      <w:r>
        <w:rPr>
          <w:rFonts w:hint="cs"/>
          <w:rtl/>
        </w:rPr>
        <w:t xml:space="preserve">הגמרא מספרת לאחר מכן </w:t>
      </w:r>
      <w:proofErr w:type="spellStart"/>
      <w:r>
        <w:rPr>
          <w:rFonts w:hint="cs"/>
          <w:rtl/>
        </w:rPr>
        <w:t>שאביי</w:t>
      </w:r>
      <w:proofErr w:type="spellEnd"/>
      <w:r>
        <w:rPr>
          <w:rFonts w:hint="cs"/>
          <w:rtl/>
        </w:rPr>
        <w:t xml:space="preserve"> ורבא היו מטים בזמן נפילת אפיים (מצלי </w:t>
      </w:r>
      <w:proofErr w:type="spellStart"/>
      <w:r>
        <w:rPr>
          <w:rFonts w:hint="cs"/>
          <w:rtl/>
        </w:rPr>
        <w:t>אצלויי</w:t>
      </w:r>
      <w:proofErr w:type="spellEnd"/>
      <w:r>
        <w:rPr>
          <w:rFonts w:hint="cs"/>
          <w:rtl/>
        </w:rPr>
        <w:t xml:space="preserve">). מדוע התפללו </w:t>
      </w:r>
      <w:proofErr w:type="spellStart"/>
      <w:r>
        <w:rPr>
          <w:rFonts w:hint="cs"/>
          <w:rtl/>
        </w:rPr>
        <w:t>בהטייה</w:t>
      </w:r>
      <w:proofErr w:type="spellEnd"/>
      <w:r>
        <w:rPr>
          <w:rFonts w:hint="cs"/>
          <w:rtl/>
        </w:rPr>
        <w:t>?</w:t>
      </w:r>
    </w:p>
    <w:p w14:paraId="15035876" w14:textId="77777777" w:rsidR="00AA4ED4" w:rsidRDefault="00AA4ED4" w:rsidP="00AA4ED4">
      <w:pPr>
        <w:rPr>
          <w:rtl/>
        </w:rPr>
      </w:pPr>
      <w:r>
        <w:rPr>
          <w:rFonts w:hint="cs"/>
          <w:rtl/>
        </w:rPr>
        <w:t xml:space="preserve">חלק מן הראשונים (רש"י </w:t>
      </w:r>
      <w:proofErr w:type="spellStart"/>
      <w:r>
        <w:rPr>
          <w:rFonts w:hint="cs"/>
          <w:rtl/>
        </w:rPr>
        <w:t>כג</w:t>
      </w:r>
      <w:proofErr w:type="spellEnd"/>
      <w:r>
        <w:rPr>
          <w:rFonts w:hint="cs"/>
          <w:rtl/>
        </w:rPr>
        <w:t xml:space="preserve"> ע"א; </w:t>
      </w:r>
      <w:proofErr w:type="spellStart"/>
      <w:r>
        <w:rPr>
          <w:rFonts w:hint="cs"/>
          <w:rtl/>
        </w:rPr>
        <w:t>ריטב"א</w:t>
      </w:r>
      <w:proofErr w:type="spellEnd"/>
      <w:r>
        <w:rPr>
          <w:rFonts w:hint="cs"/>
          <w:rtl/>
        </w:rPr>
        <w:t xml:space="preserve"> </w:t>
      </w:r>
      <w:proofErr w:type="spellStart"/>
      <w:r>
        <w:rPr>
          <w:rFonts w:hint="cs"/>
          <w:rtl/>
        </w:rPr>
        <w:t>כב</w:t>
      </w:r>
      <w:proofErr w:type="spellEnd"/>
      <w:r>
        <w:rPr>
          <w:rFonts w:hint="cs"/>
          <w:rtl/>
        </w:rPr>
        <w:t xml:space="preserve"> ע"ב) מסבירים </w:t>
      </w:r>
      <w:proofErr w:type="spellStart"/>
      <w:r>
        <w:rPr>
          <w:rFonts w:hint="cs"/>
          <w:rtl/>
        </w:rPr>
        <w:t>שאביי</w:t>
      </w:r>
      <w:proofErr w:type="spellEnd"/>
      <w:r>
        <w:rPr>
          <w:rFonts w:hint="cs"/>
          <w:rtl/>
        </w:rPr>
        <w:t xml:space="preserve"> ורבא כאנשים חשובים, העדיפו לא ליפול על פניהם להשתחוות, אלא במקום זאת הטו את ראשם לצד אחד, בדומה לאופן שבו אנו אומרים כיום תחנון. פוסקים אחרים (</w:t>
      </w:r>
      <w:proofErr w:type="spellStart"/>
      <w:r>
        <w:rPr>
          <w:rFonts w:hint="cs"/>
          <w:rtl/>
        </w:rPr>
        <w:t>רא"ש</w:t>
      </w:r>
      <w:proofErr w:type="spellEnd"/>
      <w:r>
        <w:rPr>
          <w:rFonts w:hint="cs"/>
          <w:rtl/>
        </w:rPr>
        <w:t xml:space="preserve"> מגילה פרק ג סימן ד; תוספות ד"ה </w:t>
      </w:r>
      <w:proofErr w:type="spellStart"/>
      <w:r>
        <w:rPr>
          <w:rFonts w:hint="cs"/>
          <w:rtl/>
        </w:rPr>
        <w:t>ואיבעית</w:t>
      </w:r>
      <w:proofErr w:type="spellEnd"/>
      <w:r>
        <w:rPr>
          <w:rFonts w:hint="cs"/>
          <w:rtl/>
        </w:rPr>
        <w:t xml:space="preserve"> אימא) לעומת זאת, מסבירים כי </w:t>
      </w:r>
      <w:proofErr w:type="spellStart"/>
      <w:r>
        <w:rPr>
          <w:rFonts w:hint="cs"/>
          <w:rtl/>
        </w:rPr>
        <w:t>אביי</w:t>
      </w:r>
      <w:proofErr w:type="spellEnd"/>
      <w:r>
        <w:rPr>
          <w:rFonts w:hint="cs"/>
          <w:rtl/>
        </w:rPr>
        <w:t xml:space="preserve"> ורבא נהגו להטות כדי להימנע מלעבור על האיסור להשתחוות על רצפת אבן. אם כן, לפי דעות אלה, מותר להשתחוות אפילו על רצפת אבן, אם מטים את הראש לצד (ראה גם רמב"ם הלכות עבודת כוכבים, פ"ו </w:t>
      </w:r>
      <w:proofErr w:type="spellStart"/>
      <w:r>
        <w:rPr>
          <w:rFonts w:hint="cs"/>
          <w:rtl/>
        </w:rPr>
        <w:t>ה"ז</w:t>
      </w:r>
      <w:proofErr w:type="spellEnd"/>
      <w:r>
        <w:rPr>
          <w:rFonts w:hint="cs"/>
          <w:rtl/>
        </w:rPr>
        <w:t>).</w:t>
      </w:r>
    </w:p>
    <w:p w14:paraId="3C6570BF" w14:textId="77777777" w:rsidR="00AA4ED4" w:rsidRDefault="00AA4ED4" w:rsidP="00AA4ED4">
      <w:pPr>
        <w:rPr>
          <w:rtl/>
        </w:rPr>
      </w:pPr>
      <w:r>
        <w:rPr>
          <w:rFonts w:hint="cs"/>
          <w:rtl/>
        </w:rPr>
        <w:t xml:space="preserve">האחרונים חלוקים בפרשנותם לפסיקתו של </w:t>
      </w:r>
      <w:proofErr w:type="spellStart"/>
      <w:r>
        <w:rPr>
          <w:rFonts w:hint="cs"/>
          <w:rtl/>
        </w:rPr>
        <w:t>הרמ"א</w:t>
      </w:r>
      <w:proofErr w:type="spellEnd"/>
      <w:r>
        <w:rPr>
          <w:rFonts w:hint="cs"/>
          <w:rtl/>
        </w:rPr>
        <w:t xml:space="preserve"> בעניין (סימן </w:t>
      </w:r>
      <w:proofErr w:type="spellStart"/>
      <w:r>
        <w:rPr>
          <w:rFonts w:hint="cs"/>
          <w:rtl/>
        </w:rPr>
        <w:t>קלא</w:t>
      </w:r>
      <w:proofErr w:type="spellEnd"/>
      <w:r>
        <w:rPr>
          <w:rFonts w:hint="cs"/>
          <w:rtl/>
        </w:rPr>
        <w:t xml:space="preserve"> סעיף ח). </w:t>
      </w:r>
      <w:proofErr w:type="spellStart"/>
      <w:r>
        <w:rPr>
          <w:rFonts w:hint="cs"/>
          <w:rtl/>
        </w:rPr>
        <w:t>הרמ"א</w:t>
      </w:r>
      <w:proofErr w:type="spellEnd"/>
      <w:r>
        <w:rPr>
          <w:rFonts w:hint="cs"/>
          <w:rtl/>
        </w:rPr>
        <w:t xml:space="preserve"> כותב:</w:t>
      </w:r>
    </w:p>
    <w:p w14:paraId="1AA32CFA" w14:textId="77777777" w:rsidR="00AA4ED4" w:rsidRDefault="00AA4ED4" w:rsidP="00AA4ED4">
      <w:pPr>
        <w:pStyle w:val="a9"/>
        <w:rPr>
          <w:rtl/>
        </w:rPr>
      </w:pPr>
      <w:r w:rsidRPr="00CA3F10">
        <w:rPr>
          <w:rFonts w:hint="cs"/>
          <w:rtl/>
        </w:rPr>
        <w:t>וכן</w:t>
      </w:r>
      <w:r>
        <w:rPr>
          <w:rFonts w:hint="cs"/>
          <w:rtl/>
        </w:rPr>
        <w:t xml:space="preserve"> </w:t>
      </w:r>
      <w:r w:rsidRPr="00CA3F10">
        <w:rPr>
          <w:rFonts w:hint="cs"/>
          <w:rtl/>
        </w:rPr>
        <w:t>אסור</w:t>
      </w:r>
      <w:r>
        <w:rPr>
          <w:rFonts w:hint="cs"/>
          <w:rtl/>
        </w:rPr>
        <w:t xml:space="preserve"> </w:t>
      </w:r>
      <w:r w:rsidRPr="00CA3F10">
        <w:rPr>
          <w:rFonts w:hint="cs"/>
          <w:rtl/>
        </w:rPr>
        <w:t>לכל</w:t>
      </w:r>
      <w:r>
        <w:rPr>
          <w:rFonts w:hint="cs"/>
          <w:rtl/>
        </w:rPr>
        <w:t xml:space="preserve"> </w:t>
      </w:r>
      <w:r w:rsidRPr="00CA3F10">
        <w:rPr>
          <w:rFonts w:hint="cs"/>
          <w:rtl/>
        </w:rPr>
        <w:t>אדם</w:t>
      </w:r>
      <w:r>
        <w:rPr>
          <w:rFonts w:hint="cs"/>
          <w:rtl/>
        </w:rPr>
        <w:t xml:space="preserve"> </w:t>
      </w:r>
      <w:r w:rsidRPr="00CA3F10">
        <w:rPr>
          <w:rFonts w:hint="cs"/>
          <w:rtl/>
        </w:rPr>
        <w:t>ליפול</w:t>
      </w:r>
      <w:r>
        <w:rPr>
          <w:rFonts w:hint="cs"/>
          <w:rtl/>
        </w:rPr>
        <w:t xml:space="preserve"> </w:t>
      </w:r>
      <w:r w:rsidRPr="00CA3F10">
        <w:rPr>
          <w:rFonts w:hint="cs"/>
          <w:rtl/>
        </w:rPr>
        <w:t>על</w:t>
      </w:r>
      <w:r>
        <w:rPr>
          <w:rFonts w:hint="cs"/>
          <w:rtl/>
        </w:rPr>
        <w:t xml:space="preserve"> </w:t>
      </w:r>
      <w:r w:rsidRPr="00CA3F10">
        <w:rPr>
          <w:rFonts w:hint="cs"/>
          <w:rtl/>
        </w:rPr>
        <w:t>פניו</w:t>
      </w:r>
      <w:r>
        <w:rPr>
          <w:rFonts w:hint="cs"/>
          <w:rtl/>
        </w:rPr>
        <w:t xml:space="preserve"> </w:t>
      </w:r>
      <w:r w:rsidRPr="00CA3F10">
        <w:rPr>
          <w:rFonts w:hint="cs"/>
          <w:rtl/>
        </w:rPr>
        <w:t>בפ</w:t>
      </w:r>
      <w:r>
        <w:rPr>
          <w:rFonts w:hint="cs"/>
          <w:rtl/>
        </w:rPr>
        <w:t>י</w:t>
      </w:r>
      <w:r w:rsidRPr="00CA3F10">
        <w:rPr>
          <w:rFonts w:hint="cs"/>
          <w:rtl/>
        </w:rPr>
        <w:t>שוט</w:t>
      </w:r>
      <w:r>
        <w:rPr>
          <w:rFonts w:hint="cs"/>
          <w:rtl/>
        </w:rPr>
        <w:t xml:space="preserve"> </w:t>
      </w:r>
      <w:r w:rsidRPr="00CA3F10">
        <w:rPr>
          <w:rFonts w:hint="cs"/>
          <w:rtl/>
        </w:rPr>
        <w:t>יד</w:t>
      </w:r>
      <w:r>
        <w:rPr>
          <w:rFonts w:hint="cs"/>
          <w:rtl/>
        </w:rPr>
        <w:t>י</w:t>
      </w:r>
      <w:r w:rsidRPr="00CA3F10">
        <w:rPr>
          <w:rFonts w:hint="cs"/>
          <w:rtl/>
        </w:rPr>
        <w:t>ים</w:t>
      </w:r>
      <w:r>
        <w:rPr>
          <w:rFonts w:hint="cs"/>
          <w:rtl/>
        </w:rPr>
        <w:t xml:space="preserve"> </w:t>
      </w:r>
      <w:r w:rsidRPr="00CA3F10">
        <w:rPr>
          <w:rFonts w:hint="cs"/>
          <w:rtl/>
        </w:rPr>
        <w:t>ורגל</w:t>
      </w:r>
      <w:r>
        <w:rPr>
          <w:rFonts w:hint="cs"/>
          <w:rtl/>
        </w:rPr>
        <w:t>י</w:t>
      </w:r>
      <w:r w:rsidRPr="00CA3F10">
        <w:rPr>
          <w:rFonts w:hint="cs"/>
          <w:rtl/>
        </w:rPr>
        <w:t>ים</w:t>
      </w:r>
      <w:r>
        <w:rPr>
          <w:rFonts w:hint="cs"/>
          <w:rtl/>
        </w:rPr>
        <w:t xml:space="preserve"> </w:t>
      </w:r>
      <w:r w:rsidRPr="00CA3F10">
        <w:rPr>
          <w:rFonts w:hint="cs"/>
          <w:rtl/>
        </w:rPr>
        <w:t>אפי</w:t>
      </w:r>
      <w:r>
        <w:rPr>
          <w:rFonts w:hint="cs"/>
          <w:rtl/>
        </w:rPr>
        <w:t xml:space="preserve">לו </w:t>
      </w:r>
      <w:r w:rsidRPr="00CA3F10">
        <w:rPr>
          <w:rFonts w:hint="cs"/>
          <w:rtl/>
        </w:rPr>
        <w:t>אין</w:t>
      </w:r>
      <w:r>
        <w:rPr>
          <w:rFonts w:hint="cs"/>
          <w:rtl/>
        </w:rPr>
        <w:t xml:space="preserve"> </w:t>
      </w:r>
      <w:r w:rsidRPr="00CA3F10">
        <w:rPr>
          <w:rFonts w:hint="cs"/>
          <w:rtl/>
        </w:rPr>
        <w:t>שם</w:t>
      </w:r>
      <w:r>
        <w:rPr>
          <w:rFonts w:hint="cs"/>
          <w:rtl/>
        </w:rPr>
        <w:t xml:space="preserve"> </w:t>
      </w:r>
      <w:r w:rsidRPr="00CA3F10">
        <w:rPr>
          <w:rFonts w:hint="cs"/>
          <w:rtl/>
        </w:rPr>
        <w:t>אבן</w:t>
      </w:r>
      <w:r>
        <w:rPr>
          <w:rFonts w:hint="cs"/>
          <w:rtl/>
        </w:rPr>
        <w:t xml:space="preserve"> </w:t>
      </w:r>
      <w:r w:rsidRPr="00CA3F10">
        <w:rPr>
          <w:rFonts w:hint="cs"/>
          <w:rtl/>
        </w:rPr>
        <w:t>משכית</w:t>
      </w:r>
      <w:r>
        <w:rPr>
          <w:rFonts w:hint="cs"/>
          <w:rtl/>
        </w:rPr>
        <w:t xml:space="preserve">; </w:t>
      </w:r>
      <w:r w:rsidRPr="00CA3F10">
        <w:rPr>
          <w:rFonts w:hint="cs"/>
          <w:rtl/>
        </w:rPr>
        <w:t>אבל</w:t>
      </w:r>
      <w:r>
        <w:rPr>
          <w:rFonts w:hint="cs"/>
          <w:rtl/>
        </w:rPr>
        <w:t xml:space="preserve"> </w:t>
      </w:r>
      <w:r w:rsidRPr="00CA3F10">
        <w:rPr>
          <w:rFonts w:hint="cs"/>
          <w:rtl/>
        </w:rPr>
        <w:t>אם</w:t>
      </w:r>
      <w:r>
        <w:rPr>
          <w:rFonts w:hint="cs"/>
          <w:rtl/>
        </w:rPr>
        <w:t xml:space="preserve"> </w:t>
      </w:r>
      <w:r w:rsidRPr="00CA3F10">
        <w:rPr>
          <w:rFonts w:hint="cs"/>
          <w:rtl/>
        </w:rPr>
        <w:t>נוטה</w:t>
      </w:r>
      <w:r>
        <w:rPr>
          <w:rFonts w:hint="cs"/>
          <w:rtl/>
        </w:rPr>
        <w:t xml:space="preserve"> </w:t>
      </w:r>
      <w:r w:rsidRPr="00CA3F10">
        <w:rPr>
          <w:rFonts w:hint="cs"/>
          <w:rtl/>
        </w:rPr>
        <w:t>קצת</w:t>
      </w:r>
      <w:r>
        <w:rPr>
          <w:rFonts w:hint="cs"/>
          <w:rtl/>
        </w:rPr>
        <w:t xml:space="preserve"> </w:t>
      </w:r>
      <w:r w:rsidRPr="00CA3F10">
        <w:rPr>
          <w:rFonts w:hint="cs"/>
          <w:rtl/>
        </w:rPr>
        <w:t>על</w:t>
      </w:r>
      <w:r>
        <w:rPr>
          <w:rFonts w:hint="cs"/>
          <w:rtl/>
        </w:rPr>
        <w:t xml:space="preserve"> </w:t>
      </w:r>
      <w:r w:rsidRPr="00CA3F10">
        <w:rPr>
          <w:rFonts w:hint="cs"/>
          <w:rtl/>
        </w:rPr>
        <w:t>צדו</w:t>
      </w:r>
      <w:r>
        <w:rPr>
          <w:rFonts w:hint="cs"/>
          <w:rtl/>
        </w:rPr>
        <w:t xml:space="preserve">, </w:t>
      </w:r>
      <w:r w:rsidRPr="00CA3F10">
        <w:rPr>
          <w:rFonts w:hint="cs"/>
          <w:rtl/>
        </w:rPr>
        <w:t>מותר</w:t>
      </w:r>
      <w:r>
        <w:rPr>
          <w:rFonts w:hint="cs"/>
          <w:rtl/>
        </w:rPr>
        <w:t xml:space="preserve"> </w:t>
      </w:r>
      <w:r w:rsidRPr="00CA3F10">
        <w:rPr>
          <w:rFonts w:hint="cs"/>
          <w:rtl/>
        </w:rPr>
        <w:t>אם</w:t>
      </w:r>
      <w:r>
        <w:rPr>
          <w:rFonts w:hint="cs"/>
          <w:rtl/>
        </w:rPr>
        <w:t xml:space="preserve"> </w:t>
      </w:r>
      <w:r w:rsidRPr="00CA3F10">
        <w:rPr>
          <w:rFonts w:hint="cs"/>
          <w:rtl/>
        </w:rPr>
        <w:t>אין</w:t>
      </w:r>
      <w:r>
        <w:rPr>
          <w:rFonts w:hint="cs"/>
          <w:rtl/>
        </w:rPr>
        <w:t xml:space="preserve"> </w:t>
      </w:r>
      <w:r w:rsidRPr="00CA3F10">
        <w:rPr>
          <w:rFonts w:hint="cs"/>
          <w:rtl/>
        </w:rPr>
        <w:t>שם</w:t>
      </w:r>
      <w:r>
        <w:rPr>
          <w:rFonts w:hint="cs"/>
          <w:rtl/>
        </w:rPr>
        <w:t xml:space="preserve"> </w:t>
      </w:r>
      <w:r w:rsidRPr="00CA3F10">
        <w:rPr>
          <w:rFonts w:hint="cs"/>
          <w:rtl/>
        </w:rPr>
        <w:t>אבן</w:t>
      </w:r>
      <w:r>
        <w:rPr>
          <w:rFonts w:hint="cs"/>
          <w:rtl/>
        </w:rPr>
        <w:t xml:space="preserve"> </w:t>
      </w:r>
      <w:r w:rsidRPr="00CA3F10">
        <w:rPr>
          <w:rFonts w:hint="cs"/>
          <w:rtl/>
        </w:rPr>
        <w:t>משכית</w:t>
      </w:r>
      <w:r>
        <w:rPr>
          <w:rFonts w:hint="cs"/>
          <w:rtl/>
        </w:rPr>
        <w:t xml:space="preserve">; </w:t>
      </w:r>
      <w:r w:rsidRPr="00CA3F10">
        <w:rPr>
          <w:rFonts w:hint="cs"/>
          <w:rtl/>
        </w:rPr>
        <w:t>וכן</w:t>
      </w:r>
      <w:r>
        <w:rPr>
          <w:rFonts w:hint="cs"/>
          <w:rtl/>
        </w:rPr>
        <w:t xml:space="preserve"> </w:t>
      </w:r>
      <w:r w:rsidRPr="00CA3F10">
        <w:rPr>
          <w:rFonts w:hint="cs"/>
          <w:rtl/>
        </w:rPr>
        <w:t>יעשו</w:t>
      </w:r>
      <w:r>
        <w:rPr>
          <w:rFonts w:hint="cs"/>
          <w:rtl/>
        </w:rPr>
        <w:t xml:space="preserve"> </w:t>
      </w:r>
      <w:proofErr w:type="spellStart"/>
      <w:r w:rsidRPr="00CA3F10">
        <w:rPr>
          <w:rFonts w:hint="cs"/>
          <w:rtl/>
        </w:rPr>
        <w:t>ביו</w:t>
      </w:r>
      <w:r>
        <w:rPr>
          <w:rFonts w:hint="cs"/>
          <w:rtl/>
        </w:rPr>
        <w:t>"</w:t>
      </w:r>
      <w:r w:rsidRPr="00CA3F10">
        <w:rPr>
          <w:rFonts w:hint="cs"/>
          <w:rtl/>
        </w:rPr>
        <w:t>כ</w:t>
      </w:r>
      <w:proofErr w:type="spellEnd"/>
      <w:r>
        <w:rPr>
          <w:rFonts w:hint="cs"/>
          <w:rtl/>
        </w:rPr>
        <w:t xml:space="preserve"> </w:t>
      </w:r>
      <w:proofErr w:type="spellStart"/>
      <w:r w:rsidRPr="00CA3F10">
        <w:rPr>
          <w:rFonts w:hint="cs"/>
          <w:rtl/>
        </w:rPr>
        <w:t>כשנופלין</w:t>
      </w:r>
      <w:proofErr w:type="spellEnd"/>
      <w:r>
        <w:rPr>
          <w:rFonts w:hint="cs"/>
          <w:rtl/>
        </w:rPr>
        <w:t xml:space="preserve"> </w:t>
      </w:r>
      <w:r w:rsidRPr="00CA3F10">
        <w:rPr>
          <w:rFonts w:hint="cs"/>
          <w:rtl/>
        </w:rPr>
        <w:t>על</w:t>
      </w:r>
      <w:r>
        <w:rPr>
          <w:rFonts w:hint="cs"/>
          <w:rtl/>
        </w:rPr>
        <w:t xml:space="preserve"> </w:t>
      </w:r>
      <w:r w:rsidRPr="00CA3F10">
        <w:rPr>
          <w:rFonts w:hint="cs"/>
          <w:rtl/>
        </w:rPr>
        <w:t>פניהם</w:t>
      </w:r>
      <w:r>
        <w:rPr>
          <w:rFonts w:hint="cs"/>
          <w:rtl/>
        </w:rPr>
        <w:t xml:space="preserve"> </w:t>
      </w:r>
      <w:r w:rsidRPr="00CA3F10">
        <w:rPr>
          <w:rFonts w:hint="cs"/>
          <w:rtl/>
        </w:rPr>
        <w:t>אם</w:t>
      </w:r>
      <w:r>
        <w:rPr>
          <w:rFonts w:hint="cs"/>
          <w:rtl/>
        </w:rPr>
        <w:t xml:space="preserve"> </w:t>
      </w:r>
      <w:r w:rsidRPr="00CA3F10">
        <w:rPr>
          <w:rFonts w:hint="cs"/>
          <w:rtl/>
        </w:rPr>
        <w:t>יציעו</w:t>
      </w:r>
      <w:r>
        <w:rPr>
          <w:rFonts w:hint="cs"/>
          <w:rtl/>
        </w:rPr>
        <w:t xml:space="preserve"> </w:t>
      </w:r>
      <w:r w:rsidRPr="00CA3F10">
        <w:rPr>
          <w:rFonts w:hint="cs"/>
          <w:rtl/>
        </w:rPr>
        <w:t>שם</w:t>
      </w:r>
      <w:r>
        <w:rPr>
          <w:rFonts w:hint="cs"/>
          <w:rtl/>
        </w:rPr>
        <w:t xml:space="preserve"> </w:t>
      </w:r>
      <w:r w:rsidRPr="00CA3F10">
        <w:rPr>
          <w:rFonts w:hint="cs"/>
          <w:rtl/>
        </w:rPr>
        <w:t>עשבים</w:t>
      </w:r>
      <w:r>
        <w:rPr>
          <w:rFonts w:hint="cs"/>
          <w:rtl/>
        </w:rPr>
        <w:t xml:space="preserve"> </w:t>
      </w:r>
      <w:r w:rsidRPr="00CA3F10">
        <w:rPr>
          <w:rFonts w:hint="cs"/>
          <w:rtl/>
        </w:rPr>
        <w:t>כדי</w:t>
      </w:r>
      <w:r>
        <w:rPr>
          <w:rFonts w:hint="cs"/>
          <w:rtl/>
        </w:rPr>
        <w:t xml:space="preserve"> </w:t>
      </w:r>
      <w:r w:rsidRPr="00CA3F10">
        <w:rPr>
          <w:rFonts w:hint="cs"/>
          <w:rtl/>
        </w:rPr>
        <w:t>להפסיק</w:t>
      </w:r>
      <w:r>
        <w:rPr>
          <w:rFonts w:hint="cs"/>
          <w:rtl/>
        </w:rPr>
        <w:t xml:space="preserve"> </w:t>
      </w:r>
      <w:r w:rsidRPr="00CA3F10">
        <w:rPr>
          <w:rFonts w:hint="cs"/>
          <w:rtl/>
        </w:rPr>
        <w:t>בין</w:t>
      </w:r>
      <w:r>
        <w:rPr>
          <w:rFonts w:hint="cs"/>
          <w:rtl/>
        </w:rPr>
        <w:t xml:space="preserve"> </w:t>
      </w:r>
      <w:r w:rsidRPr="00CA3F10">
        <w:rPr>
          <w:rFonts w:hint="cs"/>
          <w:rtl/>
        </w:rPr>
        <w:t>הקרקע</w:t>
      </w:r>
      <w:r>
        <w:rPr>
          <w:rFonts w:hint="cs"/>
          <w:rtl/>
        </w:rPr>
        <w:t xml:space="preserve">, </w:t>
      </w:r>
      <w:r w:rsidRPr="00CA3F10">
        <w:rPr>
          <w:rFonts w:hint="cs"/>
          <w:rtl/>
        </w:rPr>
        <w:t>וכן</w:t>
      </w:r>
      <w:r>
        <w:rPr>
          <w:rFonts w:hint="cs"/>
          <w:rtl/>
        </w:rPr>
        <w:t xml:space="preserve"> </w:t>
      </w:r>
      <w:proofErr w:type="spellStart"/>
      <w:r w:rsidRPr="00CA3F10">
        <w:rPr>
          <w:rFonts w:hint="cs"/>
          <w:rtl/>
        </w:rPr>
        <w:t>נוהגין</w:t>
      </w:r>
      <w:proofErr w:type="spellEnd"/>
      <w:r>
        <w:rPr>
          <w:rFonts w:hint="cs"/>
          <w:rtl/>
        </w:rPr>
        <w:t>.</w:t>
      </w:r>
    </w:p>
    <w:p w14:paraId="01012148" w14:textId="77777777" w:rsidR="00AA4ED4" w:rsidRDefault="00AA4ED4" w:rsidP="00AA4ED4">
      <w:pPr>
        <w:rPr>
          <w:rtl/>
        </w:rPr>
      </w:pPr>
      <w:r>
        <w:rPr>
          <w:rFonts w:hint="cs"/>
          <w:rtl/>
        </w:rPr>
        <w:t>המגן אברהם (</w:t>
      </w:r>
      <w:proofErr w:type="spellStart"/>
      <w:r>
        <w:rPr>
          <w:rFonts w:hint="cs"/>
          <w:rtl/>
        </w:rPr>
        <w:t>ס"ק</w:t>
      </w:r>
      <w:proofErr w:type="spellEnd"/>
      <w:r>
        <w:rPr>
          <w:rFonts w:hint="cs"/>
          <w:rtl/>
        </w:rPr>
        <w:t xml:space="preserve"> </w:t>
      </w:r>
      <w:proofErr w:type="spellStart"/>
      <w:r>
        <w:rPr>
          <w:rFonts w:hint="cs"/>
          <w:rtl/>
        </w:rPr>
        <w:t>כב</w:t>
      </w:r>
      <w:proofErr w:type="spellEnd"/>
      <w:r>
        <w:rPr>
          <w:rFonts w:hint="cs"/>
          <w:rtl/>
        </w:rPr>
        <w:t xml:space="preserve">) מביא שתי פרשנויות לדברי </w:t>
      </w:r>
      <w:proofErr w:type="spellStart"/>
      <w:r>
        <w:rPr>
          <w:rFonts w:hint="cs"/>
          <w:rtl/>
        </w:rPr>
        <w:t>הרמ"א</w:t>
      </w:r>
      <w:proofErr w:type="spellEnd"/>
      <w:r>
        <w:rPr>
          <w:rFonts w:hint="cs"/>
          <w:rtl/>
        </w:rPr>
        <w:t xml:space="preserve">. לפי סברה אחת, אם מכסים את רצפת האבן מותר להשתטח עליה רק כשנוטים הצדה. במילים אחרות, </w:t>
      </w:r>
      <w:proofErr w:type="spellStart"/>
      <w:r>
        <w:rPr>
          <w:rFonts w:hint="cs"/>
          <w:rtl/>
        </w:rPr>
        <w:t>הטייה</w:t>
      </w:r>
      <w:proofErr w:type="spellEnd"/>
      <w:r>
        <w:rPr>
          <w:rFonts w:hint="cs"/>
          <w:rtl/>
        </w:rPr>
        <w:t xml:space="preserve"> פותרת את בעיית </w:t>
      </w:r>
      <w:proofErr w:type="spellStart"/>
      <w:r>
        <w:rPr>
          <w:rFonts w:hint="cs"/>
          <w:rtl/>
        </w:rPr>
        <w:t>ההתשחוויה</w:t>
      </w:r>
      <w:proofErr w:type="spellEnd"/>
      <w:r>
        <w:rPr>
          <w:rFonts w:hint="cs"/>
          <w:rtl/>
        </w:rPr>
        <w:t xml:space="preserve"> רק כאשר הרצפה לא עשויה מאבן או כאשר משטח מחומר אחר חוצץ בין המתפלל ובין האבנים.</w:t>
      </w:r>
    </w:p>
    <w:p w14:paraId="23666BF3" w14:textId="77777777" w:rsidR="00AA4ED4" w:rsidRDefault="00AA4ED4" w:rsidP="00AA4ED4">
      <w:pPr>
        <w:rPr>
          <w:rtl/>
        </w:rPr>
      </w:pPr>
      <w:r>
        <w:rPr>
          <w:rFonts w:hint="cs"/>
          <w:rtl/>
        </w:rPr>
        <w:t xml:space="preserve">לפי הסברה השנייה, </w:t>
      </w:r>
      <w:proofErr w:type="spellStart"/>
      <w:r>
        <w:rPr>
          <w:rFonts w:hint="cs"/>
          <w:rtl/>
        </w:rPr>
        <w:t>הרמ"א</w:t>
      </w:r>
      <w:proofErr w:type="spellEnd"/>
      <w:r>
        <w:rPr>
          <w:rFonts w:hint="cs"/>
          <w:rtl/>
        </w:rPr>
        <w:t xml:space="preserve"> מתאר מצב שני שבו מותר אפילו להשתחוות וליפול אפיים. לא רק שמותר להשתחוות בפישוט איברים על משטח שלא עשוי מאבן כאשר עושים זאת </w:t>
      </w:r>
      <w:proofErr w:type="spellStart"/>
      <w:r>
        <w:rPr>
          <w:rFonts w:hint="cs"/>
          <w:rtl/>
        </w:rPr>
        <w:t>בהטייה</w:t>
      </w:r>
      <w:proofErr w:type="spellEnd"/>
      <w:r>
        <w:rPr>
          <w:rFonts w:hint="cs"/>
          <w:rtl/>
        </w:rPr>
        <w:t xml:space="preserve">, אלא גם על רצפת אבן </w:t>
      </w:r>
      <w:r>
        <w:rPr>
          <w:rtl/>
        </w:rPr>
        <w:t>–</w:t>
      </w:r>
      <w:r>
        <w:rPr>
          <w:rFonts w:hint="cs"/>
          <w:rtl/>
        </w:rPr>
        <w:t xml:space="preserve"> אם מניחים חציצה כלשהי בין הרצפה ובין המתפלל, כמו עשב או קש </w:t>
      </w:r>
      <w:r>
        <w:rPr>
          <w:rtl/>
        </w:rPr>
        <w:t>–</w:t>
      </w:r>
      <w:r>
        <w:rPr>
          <w:rFonts w:hint="cs"/>
          <w:rtl/>
        </w:rPr>
        <w:t xml:space="preserve"> מותר להשתחוות ואפילו בלי לנטות. המגן אברהם מזכיר כי זהו אכן המנהג המקובל ביום-כיפור, כאשר משתחווים במהלך סדר העבודה.</w:t>
      </w:r>
    </w:p>
    <w:p w14:paraId="2B4803E0" w14:textId="1248CE74" w:rsidR="00AA4ED4" w:rsidRDefault="00AA4ED4" w:rsidP="00AA4ED4">
      <w:pPr>
        <w:rPr>
          <w:rtl/>
        </w:rPr>
      </w:pPr>
      <w:r>
        <w:rPr>
          <w:rFonts w:hint="cs"/>
          <w:rtl/>
        </w:rPr>
        <w:t xml:space="preserve">המשנה ברורה (סימן </w:t>
      </w:r>
      <w:proofErr w:type="spellStart"/>
      <w:r>
        <w:rPr>
          <w:rFonts w:hint="cs"/>
          <w:rtl/>
        </w:rPr>
        <w:t>קלא</w:t>
      </w:r>
      <w:proofErr w:type="spellEnd"/>
      <w:r>
        <w:rPr>
          <w:rFonts w:hint="cs"/>
          <w:rtl/>
        </w:rPr>
        <w:t xml:space="preserve"> סעיף מ) מסכם את הנושא, בהתאם לסברה הראשונה, כדלהלן: מדאורייתא אסורה השתחוויה (פישוט ידים ורגלים) על רצפת אבן. מדרבנן אסור להשתחוות (בפישוט ידיים ורגליים) על רצפה מחומר כלשהו, ואסור לקוד (כשהראש צמוד לרצפה אך לא בפישוט איברים) על רצפת אבן. עם כל זאת, ההלכה </w:t>
      </w:r>
      <w:r>
        <w:rPr>
          <w:rFonts w:hint="cs"/>
          <w:rtl/>
        </w:rPr>
        <w:lastRenderedPageBreak/>
        <w:t>מתירה להשתחוות חלקית (דרך קידה) על רצפה שאינה עשויה אבן.</w:t>
      </w:r>
      <w:r>
        <w:rPr>
          <w:rtl/>
        </w:rPr>
        <w:t xml:space="preserve"> </w:t>
      </w:r>
    </w:p>
    <w:p w14:paraId="0E24F7FC" w14:textId="77777777" w:rsidR="00AA4ED4" w:rsidRDefault="00AA4ED4" w:rsidP="00AA4ED4">
      <w:pPr>
        <w:rPr>
          <w:rtl/>
        </w:rPr>
      </w:pPr>
    </w:p>
    <w:p w14:paraId="04C96901" w14:textId="77777777" w:rsidR="00AA4ED4" w:rsidRPr="00CA3F10" w:rsidRDefault="00AA4ED4" w:rsidP="00AA4ED4">
      <w:pPr>
        <w:pStyle w:val="2"/>
        <w:rPr>
          <w:rtl/>
        </w:rPr>
      </w:pPr>
      <w:bookmarkStart w:id="5" w:name="_Toc371432929"/>
      <w:r w:rsidRPr="00CA3F10">
        <w:rPr>
          <w:rtl/>
        </w:rPr>
        <w:t>כיצד</w:t>
      </w:r>
      <w:r>
        <w:rPr>
          <w:rFonts w:hint="cs"/>
          <w:rtl/>
        </w:rPr>
        <w:t xml:space="preserve"> נעשית היום נפילת אפיים</w:t>
      </w:r>
      <w:bookmarkEnd w:id="5"/>
    </w:p>
    <w:p w14:paraId="3DCE052C" w14:textId="77777777" w:rsidR="00AA4ED4" w:rsidRDefault="00AA4ED4" w:rsidP="00AA4ED4">
      <w:pPr>
        <w:rPr>
          <w:rtl/>
        </w:rPr>
      </w:pPr>
      <w:r>
        <w:rPr>
          <w:rFonts w:hint="cs"/>
          <w:rtl/>
        </w:rPr>
        <w:t xml:space="preserve">הרמב"ם (הלכות תפילה פ"ה הל' </w:t>
      </w:r>
      <w:proofErr w:type="spellStart"/>
      <w:r>
        <w:rPr>
          <w:rFonts w:hint="cs"/>
          <w:rtl/>
        </w:rPr>
        <w:t>יג</w:t>
      </w:r>
      <w:proofErr w:type="spellEnd"/>
      <w:r>
        <w:rPr>
          <w:rtl/>
        </w:rPr>
        <w:t>–</w:t>
      </w:r>
      <w:r>
        <w:rPr>
          <w:rFonts w:hint="cs"/>
          <w:rtl/>
        </w:rPr>
        <w:t xml:space="preserve">יד) מתאר את המנהגים השונים הנוגעים לנפילת אפיים, וכותב כי יש הנוהגים </w:t>
      </w:r>
      <w:proofErr w:type="spellStart"/>
      <w:r>
        <w:rPr>
          <w:rFonts w:hint="cs"/>
          <w:rtl/>
        </w:rPr>
        <w:t>להתשחוות</w:t>
      </w:r>
      <w:proofErr w:type="spellEnd"/>
      <w:r>
        <w:rPr>
          <w:rFonts w:hint="cs"/>
          <w:rtl/>
        </w:rPr>
        <w:t xml:space="preserve"> השתחוויה מלאה ולהטות את הראש לצד ואחרים נוהגים לקוד על ברכיהם ולהצמיד את פניהם לרצפה.</w:t>
      </w:r>
    </w:p>
    <w:p w14:paraId="23A934DA" w14:textId="77777777" w:rsidR="00AA4ED4" w:rsidRDefault="00AA4ED4" w:rsidP="00AA4ED4">
      <w:pPr>
        <w:rPr>
          <w:rtl/>
        </w:rPr>
      </w:pPr>
      <w:r>
        <w:rPr>
          <w:rFonts w:hint="cs"/>
          <w:rtl/>
        </w:rPr>
        <w:t>ככל הנראה, לאורך השנים, מתוך חשש לאיסור המתואר לעיל, הלך מנהג זה ונעלם. בפועל, נפילת אפיים נעשית בדרך כלל בהשענת הראש על הזרוע.</w:t>
      </w:r>
    </w:p>
    <w:p w14:paraId="2D5D527B" w14:textId="77777777" w:rsidR="00AA4ED4" w:rsidRDefault="00AA4ED4" w:rsidP="00AA4ED4">
      <w:pPr>
        <w:rPr>
          <w:rtl/>
        </w:rPr>
      </w:pPr>
      <w:r>
        <w:rPr>
          <w:rFonts w:hint="cs"/>
          <w:rtl/>
        </w:rPr>
        <w:t xml:space="preserve">הבית יוסף מביא מחלוקת בשאלה אם יש להשעין את הראש על זרוע ימין או על זרוע שמאל. מחד גיסא, הרוקח (סימן </w:t>
      </w:r>
      <w:proofErr w:type="spellStart"/>
      <w:r>
        <w:rPr>
          <w:rFonts w:hint="cs"/>
          <w:rtl/>
        </w:rPr>
        <w:t>קכד</w:t>
      </w:r>
      <w:proofErr w:type="spellEnd"/>
      <w:r>
        <w:rPr>
          <w:rFonts w:hint="cs"/>
          <w:rtl/>
        </w:rPr>
        <w:t xml:space="preserve">) כותב שיש להישען על זרוע ימין, שכן נאמר כי השכינה נמצאת "לפנים" </w:t>
      </w:r>
      <w:r>
        <w:rPr>
          <w:rtl/>
        </w:rPr>
        <w:t>–</w:t>
      </w:r>
      <w:r>
        <w:rPr>
          <w:rFonts w:hint="cs"/>
          <w:rtl/>
        </w:rPr>
        <w:t xml:space="preserve"> "</w:t>
      </w:r>
      <w:proofErr w:type="spellStart"/>
      <w:r w:rsidRPr="004F6525">
        <w:rPr>
          <w:rFonts w:hint="cs"/>
          <w:rtl/>
        </w:rPr>
        <w:t>שִׁוִּיתִי</w:t>
      </w:r>
      <w:proofErr w:type="spellEnd"/>
      <w:r>
        <w:rPr>
          <w:rFonts w:hint="cs"/>
          <w:rtl/>
        </w:rPr>
        <w:t xml:space="preserve"> </w:t>
      </w:r>
      <w:r w:rsidRPr="004F6525">
        <w:rPr>
          <w:rFonts w:hint="cs"/>
          <w:rtl/>
        </w:rPr>
        <w:t>ה'</w:t>
      </w:r>
      <w:r>
        <w:rPr>
          <w:rFonts w:hint="cs"/>
          <w:rtl/>
        </w:rPr>
        <w:t xml:space="preserve"> </w:t>
      </w:r>
      <w:r w:rsidRPr="004F6525">
        <w:rPr>
          <w:rFonts w:hint="cs"/>
          <w:rtl/>
        </w:rPr>
        <w:t>לְנֶגְדִּי</w:t>
      </w:r>
      <w:r>
        <w:rPr>
          <w:rFonts w:hint="cs"/>
          <w:rtl/>
        </w:rPr>
        <w:t xml:space="preserve"> </w:t>
      </w:r>
      <w:r w:rsidRPr="004F6525">
        <w:rPr>
          <w:rFonts w:hint="cs"/>
          <w:rtl/>
        </w:rPr>
        <w:t>תָמִיד</w:t>
      </w:r>
      <w:r>
        <w:rPr>
          <w:rFonts w:hint="cs"/>
          <w:rtl/>
        </w:rPr>
        <w:t xml:space="preserve">" (תהילים ט"ז, ח) </w:t>
      </w:r>
      <w:r>
        <w:rPr>
          <w:rtl/>
        </w:rPr>
        <w:t>–</w:t>
      </w:r>
      <w:r>
        <w:rPr>
          <w:rFonts w:hint="cs"/>
          <w:rtl/>
        </w:rPr>
        <w:t xml:space="preserve"> וכך מתקיימים דברי הפסוק "</w:t>
      </w:r>
      <w:r w:rsidRPr="004F6525">
        <w:rPr>
          <w:rFonts w:hint="cs"/>
          <w:rtl/>
        </w:rPr>
        <w:t>שְׂמֹאלוֹ</w:t>
      </w:r>
      <w:r>
        <w:rPr>
          <w:rFonts w:hint="cs"/>
          <w:rtl/>
        </w:rPr>
        <w:t xml:space="preserve"> </w:t>
      </w:r>
      <w:r w:rsidRPr="004F6525">
        <w:rPr>
          <w:rFonts w:hint="cs"/>
          <w:rtl/>
        </w:rPr>
        <w:t>תַּחַת</w:t>
      </w:r>
      <w:r>
        <w:rPr>
          <w:rFonts w:hint="cs"/>
          <w:rtl/>
        </w:rPr>
        <w:t xml:space="preserve"> </w:t>
      </w:r>
      <w:r w:rsidRPr="004F6525">
        <w:rPr>
          <w:rFonts w:hint="cs"/>
          <w:rtl/>
        </w:rPr>
        <w:t>לְרֹאשִׁי</w:t>
      </w:r>
      <w:r>
        <w:rPr>
          <w:rFonts w:hint="cs"/>
          <w:rtl/>
        </w:rPr>
        <w:t xml:space="preserve"> </w:t>
      </w:r>
      <w:r w:rsidRPr="004F6525">
        <w:rPr>
          <w:rFonts w:hint="cs"/>
          <w:rtl/>
        </w:rPr>
        <w:t>וִימִינוֹ</w:t>
      </w:r>
      <w:r>
        <w:rPr>
          <w:rFonts w:hint="cs"/>
          <w:rtl/>
        </w:rPr>
        <w:t xml:space="preserve"> </w:t>
      </w:r>
      <w:r w:rsidRPr="004F6525">
        <w:rPr>
          <w:rFonts w:hint="cs"/>
          <w:rtl/>
        </w:rPr>
        <w:t>תְּחַבְּקֵנִי</w:t>
      </w:r>
      <w:r>
        <w:rPr>
          <w:rFonts w:hint="cs"/>
          <w:rtl/>
        </w:rPr>
        <w:t xml:space="preserve">" (שיר השירים ב', ו; ח', ג). </w:t>
      </w:r>
      <w:proofErr w:type="spellStart"/>
      <w:r>
        <w:rPr>
          <w:rFonts w:hint="cs"/>
          <w:rtl/>
        </w:rPr>
        <w:t>הריב"ש</w:t>
      </w:r>
      <w:proofErr w:type="spellEnd"/>
      <w:r>
        <w:rPr>
          <w:rFonts w:hint="cs"/>
          <w:rtl/>
        </w:rPr>
        <w:t xml:space="preserve"> (סימן </w:t>
      </w:r>
      <w:proofErr w:type="spellStart"/>
      <w:r>
        <w:rPr>
          <w:rFonts w:hint="cs"/>
          <w:rtl/>
        </w:rPr>
        <w:t>תיב</w:t>
      </w:r>
      <w:proofErr w:type="spellEnd"/>
      <w:r>
        <w:rPr>
          <w:rFonts w:hint="cs"/>
          <w:rtl/>
        </w:rPr>
        <w:t>) מביא את דברי רבו של רש"י, שהיה נוהג כך. מאידך גיסא, שיבולי הלקט (סימן ל) כותב כי רב האי גאון קובע כי יש להישען לצד שמאל. הוא מסביר שמשום שהסבה לצד שמאל "</w:t>
      </w:r>
      <w:r w:rsidRPr="00F26E03">
        <w:rPr>
          <w:rFonts w:hint="cs"/>
          <w:rtl/>
        </w:rPr>
        <w:t>זוהי הסבת בני חורין ומלכים</w:t>
      </w:r>
      <w:r>
        <w:rPr>
          <w:rFonts w:hint="cs"/>
          <w:rtl/>
        </w:rPr>
        <w:t>", מן הראוי לכופף את הראש בהכנעה ובושה כאשר נוטים שמאלה. שיבולי הלקט מביא פוסקים אחרים שסברו אף הם כדעה הזו, וכותב לבסוף כי זהו המנהג המקובל.</w:t>
      </w:r>
    </w:p>
    <w:p w14:paraId="703216DE" w14:textId="77777777" w:rsidR="00AA4ED4" w:rsidRDefault="00AA4ED4" w:rsidP="00AA4ED4">
      <w:pPr>
        <w:rPr>
          <w:rtl/>
        </w:rPr>
      </w:pPr>
      <w:r>
        <w:rPr>
          <w:rFonts w:hint="cs"/>
          <w:rtl/>
        </w:rPr>
        <w:t xml:space="preserve">בשולחן ערוך (סימן </w:t>
      </w:r>
      <w:proofErr w:type="spellStart"/>
      <w:r>
        <w:rPr>
          <w:rFonts w:hint="cs"/>
          <w:rtl/>
        </w:rPr>
        <w:t>קלא</w:t>
      </w:r>
      <w:proofErr w:type="spellEnd"/>
      <w:r>
        <w:rPr>
          <w:rFonts w:hint="cs"/>
          <w:rtl/>
        </w:rPr>
        <w:t xml:space="preserve"> סעיף א), רבי יוסף קארו כותב שנהוג להטות לצד שמאל בנפילת אפיים. </w:t>
      </w:r>
      <w:proofErr w:type="spellStart"/>
      <w:r>
        <w:rPr>
          <w:rFonts w:hint="cs"/>
          <w:rtl/>
        </w:rPr>
        <w:t>הרמ"א</w:t>
      </w:r>
      <w:proofErr w:type="spellEnd"/>
      <w:r>
        <w:rPr>
          <w:rFonts w:hint="cs"/>
          <w:rtl/>
        </w:rPr>
        <w:t xml:space="preserve"> מביא את הדעה ההפוכה ומסיק כי בתפילת שחרית, בה גברים מניחים תפילין על יד שמאל בדרך כלל, יש להטות לצד ימין משום כבודם של התפילין. במנחה לעומת זאת, ובכלל כאשר לא מניחים תפילין, יש להטות לצד שמאל.</w:t>
      </w:r>
    </w:p>
    <w:p w14:paraId="4CA428DA" w14:textId="77777777" w:rsidR="00AA4ED4" w:rsidRDefault="00AA4ED4" w:rsidP="00AA4ED4">
      <w:pPr>
        <w:rPr>
          <w:rtl/>
        </w:rPr>
      </w:pPr>
      <w:r>
        <w:rPr>
          <w:rFonts w:hint="cs"/>
          <w:rtl/>
        </w:rPr>
        <w:t xml:space="preserve">המשנה ברורה (סימן </w:t>
      </w:r>
      <w:proofErr w:type="spellStart"/>
      <w:r>
        <w:rPr>
          <w:rFonts w:hint="cs"/>
          <w:rtl/>
        </w:rPr>
        <w:t>קלא</w:t>
      </w:r>
      <w:proofErr w:type="spellEnd"/>
      <w:r>
        <w:rPr>
          <w:rFonts w:hint="cs"/>
          <w:rtl/>
        </w:rPr>
        <w:t xml:space="preserve"> סעיף </w:t>
      </w:r>
      <w:proofErr w:type="spellStart"/>
      <w:r>
        <w:rPr>
          <w:rFonts w:hint="cs"/>
          <w:rtl/>
        </w:rPr>
        <w:t>טז</w:t>
      </w:r>
      <w:proofErr w:type="spellEnd"/>
      <w:r>
        <w:rPr>
          <w:rFonts w:hint="cs"/>
          <w:rtl/>
        </w:rPr>
        <w:t xml:space="preserve">) כותב כי הגאון מווילנה היה נוטה תמיד על זרועו השמאלית. הרב משה פיינשטיין (אגרות משה או"ח חלק ה סימן כ סעיף </w:t>
      </w:r>
      <w:proofErr w:type="spellStart"/>
      <w:r>
        <w:rPr>
          <w:rFonts w:hint="cs"/>
          <w:rtl/>
        </w:rPr>
        <w:t>יט</w:t>
      </w:r>
      <w:proofErr w:type="spellEnd"/>
      <w:r>
        <w:rPr>
          <w:rFonts w:hint="cs"/>
          <w:rtl/>
        </w:rPr>
        <w:t>) מסביר כי לאור חילוקי הדעות בעניין זה, הוא נוהג ליפול אפיים כששתי ידיו כרוכות זו בזו.</w:t>
      </w:r>
    </w:p>
    <w:p w14:paraId="50C003BE" w14:textId="77777777" w:rsidR="00AA4ED4" w:rsidRDefault="00AA4ED4" w:rsidP="00AA4ED4">
      <w:pPr>
        <w:rPr>
          <w:rtl/>
        </w:rPr>
      </w:pPr>
      <w:r>
        <w:rPr>
          <w:rFonts w:hint="cs"/>
          <w:rtl/>
        </w:rPr>
        <w:t>הפרי מגדים (משבצות זהב סימן ב) כותב כי שמאליים נוטים לצדם החזק יותר בשחרית (כי הרי שמאליים מניחים תפילין ביד ימין). הפרי מגדים אמנם מביע ספק באשר לאופן שבו יש לנהוג במנחה, אך ככלל נוהגים כולם להטות לצד שמאל במנחה.</w:t>
      </w:r>
    </w:p>
    <w:p w14:paraId="715C73FA" w14:textId="77777777" w:rsidR="00AA4ED4" w:rsidRDefault="00AA4ED4" w:rsidP="00AA4ED4">
      <w:pPr>
        <w:rPr>
          <w:rtl/>
        </w:rPr>
      </w:pPr>
      <w:r>
        <w:rPr>
          <w:rFonts w:hint="cs"/>
          <w:rtl/>
        </w:rPr>
        <w:t xml:space="preserve">יש לזכור כי </w:t>
      </w:r>
      <w:proofErr w:type="spellStart"/>
      <w:r>
        <w:rPr>
          <w:rFonts w:hint="cs"/>
          <w:rtl/>
        </w:rPr>
        <w:t>הטייה</w:t>
      </w:r>
      <w:proofErr w:type="spellEnd"/>
      <w:r>
        <w:rPr>
          <w:rFonts w:hint="cs"/>
          <w:rtl/>
        </w:rPr>
        <w:t xml:space="preserve"> שמאלה או ימינה הייתה הכרחית כאשר נפילת אפיים נעשתה בנפילה ממש על רצפת אבן, אך בימינו כאשר כבר לא נוהגים להשתחוות כך ולא נוהגים להצמיד את הפנים לרצפה, הטיית הראש </w:t>
      </w:r>
      <w:r>
        <w:rPr>
          <w:rFonts w:hint="cs"/>
          <w:rtl/>
        </w:rPr>
        <w:t xml:space="preserve">נראית אולי מיותרת. המשנה ברורה (ביאור הלכה סימן </w:t>
      </w:r>
      <w:proofErr w:type="spellStart"/>
      <w:r>
        <w:rPr>
          <w:rFonts w:hint="cs"/>
          <w:rtl/>
        </w:rPr>
        <w:t>קלא</w:t>
      </w:r>
      <w:proofErr w:type="spellEnd"/>
      <w:r>
        <w:rPr>
          <w:rFonts w:hint="cs"/>
          <w:rtl/>
        </w:rPr>
        <w:t xml:space="preserve"> סעיף א) אכן מגיע למסקנה זו ומסביר כי </w:t>
      </w:r>
      <w:proofErr w:type="spellStart"/>
      <w:r>
        <w:rPr>
          <w:rFonts w:hint="cs"/>
          <w:rtl/>
        </w:rPr>
        <w:t>הטייה</w:t>
      </w:r>
      <w:proofErr w:type="spellEnd"/>
      <w:r>
        <w:rPr>
          <w:rFonts w:hint="cs"/>
          <w:rtl/>
        </w:rPr>
        <w:t xml:space="preserve"> הצדה היא מנהג בלבד לזכר המנהג העתיק להשתחוות על הרצפה. עם זאת, המשנה ברורה מביא דעות של פוסקים אחרים הסבורים כי נפילת אפיים על רצפת אבן עדיין אסורה אלא אם מטים את הפנים הצדה.</w:t>
      </w:r>
    </w:p>
    <w:p w14:paraId="02DA2381" w14:textId="77777777" w:rsidR="00AA4ED4" w:rsidRDefault="00AA4ED4" w:rsidP="00AA4ED4">
      <w:pPr>
        <w:rPr>
          <w:rtl/>
        </w:rPr>
      </w:pPr>
      <w:r>
        <w:rPr>
          <w:rFonts w:hint="cs"/>
          <w:rtl/>
        </w:rPr>
        <w:t xml:space="preserve">נהוג לכסות את הפנים בזמן נפילת אפיים. המגן אברהם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ב) מסביר כי כיסוי זה נועד להבדיל בין הפנים לרצפה, וכך להתיר נפילת אפיים. לפיכך, טוען המגן אברהם, אסור להטות על הזרוע כאשר היא אינה מכוסה בשרוול או בכל חציצה אחרת, שכן גופו של אדם אינו יכול לחצוץ בין פניו ובין הרצפה.</w:t>
      </w:r>
    </w:p>
    <w:p w14:paraId="0590ABB6" w14:textId="77777777" w:rsidR="00AA4ED4" w:rsidRDefault="00AA4ED4" w:rsidP="00AA4ED4">
      <w:pPr>
        <w:rPr>
          <w:rtl/>
        </w:rPr>
      </w:pPr>
      <w:r>
        <w:rPr>
          <w:rFonts w:hint="cs"/>
          <w:rtl/>
        </w:rPr>
        <w:t>לדעת המגן אברהם, נראה שאלה הנוהגים לכסות רק את מצחם בנפילת אפיים ולא מכסים את רוב הראש והפנים, לא נוהגים כשורה. במקום זאת יש לכסות את כל הפנים בשרוול או בטלית, או לומר תחנון מעל שולחן או ספסל שישמש כחציצה.</w:t>
      </w:r>
    </w:p>
    <w:p w14:paraId="1A18202A" w14:textId="77777777" w:rsidR="00AA4ED4" w:rsidRDefault="00AA4ED4" w:rsidP="00AA4ED4">
      <w:pPr>
        <w:rPr>
          <w:rtl/>
        </w:rPr>
      </w:pPr>
      <w:r>
        <w:rPr>
          <w:rFonts w:hint="cs"/>
          <w:rtl/>
        </w:rPr>
        <w:t xml:space="preserve">המנהג לכסות את הפנים עשוי גם כן להיות ביטוי של בושה וענווה (רבינו בחיי קורח </w:t>
      </w:r>
      <w:proofErr w:type="spellStart"/>
      <w:r>
        <w:rPr>
          <w:rFonts w:hint="cs"/>
          <w:rtl/>
        </w:rPr>
        <w:t>טז</w:t>
      </w:r>
      <w:proofErr w:type="spellEnd"/>
      <w:r>
        <w:rPr>
          <w:rFonts w:hint="cs"/>
          <w:rtl/>
        </w:rPr>
        <w:t xml:space="preserve"> </w:t>
      </w:r>
      <w:proofErr w:type="spellStart"/>
      <w:r>
        <w:rPr>
          <w:rFonts w:hint="cs"/>
          <w:rtl/>
        </w:rPr>
        <w:t>כב</w:t>
      </w:r>
      <w:proofErr w:type="spellEnd"/>
      <w:r>
        <w:rPr>
          <w:rFonts w:hint="cs"/>
          <w:rtl/>
        </w:rPr>
        <w:t>), המתאימה לרוח התחנון, במיוחד לאור דעתו של המשנה ברורה שהבאנו לעיל, הדוחה באופן עקרוני את הצורך להטות או לחצוץ בין הפנים לרצפה.</w:t>
      </w:r>
    </w:p>
    <w:p w14:paraId="2A96BAD3" w14:textId="77777777" w:rsidR="00AA4ED4" w:rsidRDefault="00AA4ED4" w:rsidP="00AA4ED4">
      <w:pPr>
        <w:rPr>
          <w:rtl/>
        </w:rPr>
      </w:pPr>
      <w:r>
        <w:rPr>
          <w:rFonts w:hint="cs"/>
          <w:rtl/>
        </w:rPr>
        <w:t xml:space="preserve">הבית יוסף מביא את דברי </w:t>
      </w:r>
      <w:proofErr w:type="spellStart"/>
      <w:r>
        <w:rPr>
          <w:rFonts w:hint="cs"/>
          <w:rtl/>
        </w:rPr>
        <w:t>הריב"ש</w:t>
      </w:r>
      <w:proofErr w:type="spellEnd"/>
      <w:r>
        <w:rPr>
          <w:rFonts w:hint="cs"/>
          <w:rtl/>
        </w:rPr>
        <w:t xml:space="preserve"> שכתב כי מותר לעמוד בזמן נפילת אפיים. עם זאת מביא </w:t>
      </w:r>
      <w:proofErr w:type="spellStart"/>
      <w:r>
        <w:rPr>
          <w:rFonts w:hint="cs"/>
          <w:rtl/>
        </w:rPr>
        <w:t>הריב"ש</w:t>
      </w:r>
      <w:proofErr w:type="spellEnd"/>
      <w:r>
        <w:rPr>
          <w:rFonts w:hint="cs"/>
          <w:rtl/>
        </w:rPr>
        <w:t xml:space="preserve"> גם את דבריהם של חכמי הקבלה שקבעו כי נפילת אפיים חייבת להיעשות בישיבה. בשולחן ערוך (סימן </w:t>
      </w:r>
      <w:proofErr w:type="spellStart"/>
      <w:r>
        <w:rPr>
          <w:rFonts w:hint="cs"/>
          <w:rtl/>
        </w:rPr>
        <w:t>קלא</w:t>
      </w:r>
      <w:proofErr w:type="spellEnd"/>
      <w:r>
        <w:rPr>
          <w:rFonts w:hint="cs"/>
          <w:rtl/>
        </w:rPr>
        <w:t xml:space="preserve"> סעיף א), נפסק להלכה כדעת חכמי הקבלה שיש לשבת בזמן נפילת אפיים.</w:t>
      </w:r>
    </w:p>
    <w:p w14:paraId="7389F77F" w14:textId="7F8CCF0B" w:rsidR="00AA4ED4" w:rsidRDefault="00AA4ED4" w:rsidP="00AA4ED4">
      <w:pPr>
        <w:rPr>
          <w:rtl/>
        </w:rPr>
      </w:pPr>
      <w:r>
        <w:rPr>
          <w:rFonts w:hint="cs"/>
          <w:rtl/>
        </w:rPr>
        <w:t xml:space="preserve">המשנה ברורה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י) כותב כי בשעת הדחק ניתן לסמוך על דעת </w:t>
      </w:r>
      <w:proofErr w:type="spellStart"/>
      <w:r>
        <w:rPr>
          <w:rFonts w:hint="cs"/>
          <w:rtl/>
        </w:rPr>
        <w:t>הריב"ש</w:t>
      </w:r>
      <w:proofErr w:type="spellEnd"/>
      <w:r>
        <w:rPr>
          <w:rFonts w:hint="cs"/>
          <w:rtl/>
        </w:rPr>
        <w:t>. לדוגמה, כאשר המתפלל לא יכול לשבת משום שאין כיסא פנוי בבית הכנסת או משום שבתוך ארבע אמות ממנו עומד מתפלל אחר בתפילת שמונה-עשרה (ראה או"ח ה), עליו לעמוד בנפילת אפיים ועדיף להישען על הקיר. הערוך השולחן כותב כי המנהג באזורו הוא ששליח הציבור אומר נפילת אפיים בעת שהוא נשען על העמוד.</w:t>
      </w:r>
    </w:p>
    <w:p w14:paraId="57EFE70F" w14:textId="77777777" w:rsidR="00AA4ED4" w:rsidRDefault="00AA4ED4" w:rsidP="00AA4ED4">
      <w:pPr>
        <w:rPr>
          <w:rtl/>
        </w:rPr>
      </w:pPr>
    </w:p>
    <w:p w14:paraId="0EE8A63C" w14:textId="77777777" w:rsidR="00AA4ED4" w:rsidRPr="00A939F4" w:rsidRDefault="00AA4ED4" w:rsidP="00AA4ED4">
      <w:pPr>
        <w:pStyle w:val="2"/>
        <w:rPr>
          <w:rtl/>
        </w:rPr>
      </w:pPr>
      <w:bookmarkStart w:id="6" w:name="_Toc371432930"/>
      <w:r w:rsidRPr="00A939F4">
        <w:rPr>
          <w:rtl/>
        </w:rPr>
        <w:t>היכן מותרת נפילת אפיים?</w:t>
      </w:r>
      <w:bookmarkEnd w:id="6"/>
    </w:p>
    <w:p w14:paraId="0E3DF4A3" w14:textId="77777777" w:rsidR="00AA4ED4" w:rsidRDefault="00AA4ED4" w:rsidP="00AA4ED4">
      <w:pPr>
        <w:rPr>
          <w:rtl/>
        </w:rPr>
      </w:pPr>
      <w:r>
        <w:rPr>
          <w:rFonts w:hint="cs"/>
          <w:rtl/>
        </w:rPr>
        <w:t>הבית יוסף מביא את הרוקח (סימן שכד) שסבר שנפילת אפיים מותרת רק במקום בו יש ספר תורה. לראייה מביא הרוקח את הפסוק "</w:t>
      </w:r>
      <w:r w:rsidRPr="00E45CA8">
        <w:rPr>
          <w:rFonts w:hint="cs"/>
          <w:rtl/>
        </w:rPr>
        <w:t xml:space="preserve">וַיִּקְרַע יְהוֹשֻׁעַ </w:t>
      </w:r>
      <w:proofErr w:type="spellStart"/>
      <w:r w:rsidRPr="00E45CA8">
        <w:rPr>
          <w:rFonts w:hint="cs"/>
          <w:rtl/>
        </w:rPr>
        <w:t>שִׂמְלֹתָיו</w:t>
      </w:r>
      <w:proofErr w:type="spellEnd"/>
      <w:r w:rsidRPr="00E45CA8">
        <w:rPr>
          <w:rFonts w:hint="cs"/>
          <w:rtl/>
        </w:rPr>
        <w:t xml:space="preserve"> </w:t>
      </w:r>
      <w:proofErr w:type="spellStart"/>
      <w:r w:rsidRPr="00E45CA8">
        <w:rPr>
          <w:rFonts w:hint="cs"/>
          <w:rtl/>
        </w:rPr>
        <w:t>וַיִּפֹּל</w:t>
      </w:r>
      <w:proofErr w:type="spellEnd"/>
      <w:r w:rsidRPr="00E45CA8">
        <w:rPr>
          <w:rFonts w:hint="cs"/>
          <w:rtl/>
        </w:rPr>
        <w:t xml:space="preserve"> עַל פָּנָיו אַרְצָה לִפְנֵי אֲרוֹן ה' עַד הָעֶרֶב</w:t>
      </w:r>
      <w:r>
        <w:rPr>
          <w:rFonts w:hint="cs"/>
          <w:rtl/>
        </w:rPr>
        <w:t>" (יהושע ז', ו).</w:t>
      </w:r>
    </w:p>
    <w:p w14:paraId="79DEC476" w14:textId="77777777" w:rsidR="00AA4ED4" w:rsidRDefault="00AA4ED4" w:rsidP="00AA4ED4">
      <w:pPr>
        <w:rPr>
          <w:rtl/>
        </w:rPr>
      </w:pPr>
      <w:r>
        <w:rPr>
          <w:rFonts w:hint="cs"/>
          <w:rtl/>
        </w:rPr>
        <w:t xml:space="preserve">על אף שהבית יוסף ופוסקים אחרים לא מקבלים דעה זו, </w:t>
      </w:r>
      <w:proofErr w:type="spellStart"/>
      <w:r>
        <w:rPr>
          <w:rFonts w:hint="cs"/>
          <w:rtl/>
        </w:rPr>
        <w:t>הרמ"א</w:t>
      </w:r>
      <w:proofErr w:type="spellEnd"/>
      <w:r>
        <w:rPr>
          <w:rFonts w:hint="cs"/>
          <w:rtl/>
        </w:rPr>
        <w:t xml:space="preserve"> (סימן </w:t>
      </w:r>
      <w:proofErr w:type="spellStart"/>
      <w:r>
        <w:rPr>
          <w:rFonts w:hint="cs"/>
          <w:rtl/>
        </w:rPr>
        <w:t>קלא</w:t>
      </w:r>
      <w:proofErr w:type="spellEnd"/>
      <w:r>
        <w:rPr>
          <w:rFonts w:hint="cs"/>
          <w:rtl/>
        </w:rPr>
        <w:t xml:space="preserve"> סעיף ב) כותב "אין נפילת אפיים אלא במקום שיש ארון וספר תורה בתוכו, אבל בלא זה אומרים תחינה בלא כיסוי פנים". </w:t>
      </w:r>
      <w:proofErr w:type="spellStart"/>
      <w:r>
        <w:rPr>
          <w:rFonts w:hint="cs"/>
          <w:rtl/>
        </w:rPr>
        <w:t>הרמ"א</w:t>
      </w:r>
      <w:proofErr w:type="spellEnd"/>
      <w:r>
        <w:rPr>
          <w:rFonts w:hint="cs"/>
          <w:rtl/>
        </w:rPr>
        <w:t xml:space="preserve"> אף מוסיף </w:t>
      </w:r>
      <w:r>
        <w:rPr>
          <w:rFonts w:hint="cs"/>
          <w:rtl/>
        </w:rPr>
        <w:lastRenderedPageBreak/>
        <w:t>שנפילת אפיים מותרת גם בחצר הפונה אל בית הכנסת. המשנה ברורה מסביר שדברים אלה מתייחסים למצב בו החצר פונה אל פתח בית הכנסת ובנקודה בה ניתן לראות את ארון הקודש.</w:t>
      </w:r>
    </w:p>
    <w:p w14:paraId="7223EC5C" w14:textId="77777777" w:rsidR="00AA4ED4" w:rsidRDefault="00AA4ED4" w:rsidP="00AA4ED4">
      <w:pPr>
        <w:rPr>
          <w:rtl/>
        </w:rPr>
      </w:pPr>
      <w:r>
        <w:rPr>
          <w:rFonts w:hint="cs"/>
          <w:rtl/>
        </w:rPr>
        <w:t xml:space="preserve">חלק מן הפוסקים סוברים שנפילת אפיים מותרת בנוכחות ספר תורה פסול, ספרי קודש אחרים ואפילו בבית כנסת גם אם אין בו ספר תורה (ראה אשי ישראל פרק כה סעיף י, </w:t>
      </w:r>
      <w:proofErr w:type="spellStart"/>
      <w:r>
        <w:rPr>
          <w:rFonts w:hint="cs"/>
          <w:rtl/>
        </w:rPr>
        <w:t>הע</w:t>
      </w:r>
      <w:proofErr w:type="spellEnd"/>
      <w:r>
        <w:rPr>
          <w:rFonts w:hint="cs"/>
          <w:rtl/>
        </w:rPr>
        <w:t>' לו</w:t>
      </w:r>
      <w:r>
        <w:rPr>
          <w:rtl/>
        </w:rPr>
        <w:t>–</w:t>
      </w:r>
      <w:proofErr w:type="spellStart"/>
      <w:r>
        <w:rPr>
          <w:rFonts w:hint="cs"/>
          <w:rtl/>
        </w:rPr>
        <w:t>לז</w:t>
      </w:r>
      <w:proofErr w:type="spellEnd"/>
      <w:r>
        <w:rPr>
          <w:rFonts w:hint="cs"/>
          <w:rtl/>
        </w:rPr>
        <w:t>).</w:t>
      </w:r>
    </w:p>
    <w:p w14:paraId="672F6B3F" w14:textId="77777777" w:rsidR="00AA4ED4" w:rsidRDefault="00AA4ED4" w:rsidP="00AA4ED4">
      <w:pPr>
        <w:spacing w:line="360" w:lineRule="auto"/>
        <w:ind w:firstLine="226"/>
        <w:rPr>
          <w:rtl/>
        </w:rPr>
      </w:pPr>
      <w:r>
        <w:rPr>
          <w:rFonts w:hint="cs"/>
          <w:rtl/>
        </w:rPr>
        <w:t xml:space="preserve">הרב סולובייצ'יק, כפי שמובא בספר "נפש הרב" (עמ' </w:t>
      </w:r>
      <w:proofErr w:type="spellStart"/>
      <w:r>
        <w:rPr>
          <w:rFonts w:hint="cs"/>
          <w:rtl/>
        </w:rPr>
        <w:t>קלד</w:t>
      </w:r>
      <w:proofErr w:type="spellEnd"/>
      <w:r>
        <w:rPr>
          <w:rFonts w:hint="cs"/>
          <w:rtl/>
        </w:rPr>
        <w:t xml:space="preserve">), נהג לומר תחנון כשהוא מטה לצד שמאל, אפילו במקום שבו לא היה ספר תורה (ראה ט"ז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ה).</w:t>
      </w:r>
    </w:p>
    <w:p w14:paraId="21324A66" w14:textId="77777777" w:rsidR="00AA4ED4" w:rsidRDefault="00AA4ED4" w:rsidP="00AA4ED4">
      <w:pPr>
        <w:rPr>
          <w:rtl/>
        </w:rPr>
      </w:pPr>
      <w:r>
        <w:rPr>
          <w:rFonts w:hint="cs"/>
          <w:rtl/>
        </w:rPr>
        <w:t xml:space="preserve">הרב יחיאל מיכל </w:t>
      </w:r>
      <w:proofErr w:type="spellStart"/>
      <w:r>
        <w:rPr>
          <w:rFonts w:hint="cs"/>
          <w:rtl/>
        </w:rPr>
        <w:t>טוקצ'ינסקי</w:t>
      </w:r>
      <w:proofErr w:type="spellEnd"/>
      <w:r>
        <w:rPr>
          <w:rFonts w:hint="cs"/>
          <w:rtl/>
        </w:rPr>
        <w:t>, בחיבורו "ספר ארץ ישראל" (סימן א סעיף ט), כותב שבירושלים נוהגים נפילת אפיים גם במקום שבו אין ספר תורה, שכן המתפלל בירושלים נחשב תמיד לעומד "</w:t>
      </w:r>
      <w:proofErr w:type="spellStart"/>
      <w:r>
        <w:rPr>
          <w:rFonts w:hint="cs"/>
          <w:rtl/>
        </w:rPr>
        <w:t>כלפני</w:t>
      </w:r>
      <w:proofErr w:type="spellEnd"/>
      <w:r>
        <w:rPr>
          <w:rFonts w:hint="cs"/>
          <w:rtl/>
        </w:rPr>
        <w:t xml:space="preserve"> ארון ה'". בעוד הרב </w:t>
      </w:r>
      <w:proofErr w:type="spellStart"/>
      <w:r>
        <w:rPr>
          <w:rFonts w:hint="cs"/>
          <w:rtl/>
        </w:rPr>
        <w:t>טוקצ'ינסקי</w:t>
      </w:r>
      <w:proofErr w:type="spellEnd"/>
      <w:r>
        <w:rPr>
          <w:rFonts w:hint="cs"/>
          <w:rtl/>
        </w:rPr>
        <w:t xml:space="preserve"> לא הבחין בין העיר העתיקה לעיר החדשה לעניין זה, הרב שלמה זלמן </w:t>
      </w:r>
      <w:proofErr w:type="spellStart"/>
      <w:r>
        <w:rPr>
          <w:rFonts w:hint="cs"/>
          <w:rtl/>
        </w:rPr>
        <w:t>אויערבאך</w:t>
      </w:r>
      <w:proofErr w:type="spellEnd"/>
      <w:r>
        <w:rPr>
          <w:rFonts w:hint="cs"/>
          <w:rtl/>
        </w:rPr>
        <w:t xml:space="preserve"> (ראה אשי ישראל פרק כה, </w:t>
      </w:r>
      <w:proofErr w:type="spellStart"/>
      <w:r>
        <w:rPr>
          <w:rFonts w:hint="cs"/>
          <w:rtl/>
        </w:rPr>
        <w:t>הע</w:t>
      </w:r>
      <w:proofErr w:type="spellEnd"/>
      <w:r>
        <w:rPr>
          <w:rFonts w:hint="cs"/>
          <w:rtl/>
        </w:rPr>
        <w:t>' לט) סבר שמנהג זה חל רק בעיר העתיקה של ירושלים.</w:t>
      </w:r>
    </w:p>
    <w:p w14:paraId="215CDDDC" w14:textId="29801347" w:rsidR="00AA4ED4" w:rsidRDefault="00AA4ED4" w:rsidP="00AA4ED4">
      <w:pPr>
        <w:rPr>
          <w:rtl/>
        </w:rPr>
      </w:pPr>
      <w:r>
        <w:rPr>
          <w:rFonts w:hint="cs"/>
          <w:rtl/>
        </w:rPr>
        <w:t xml:space="preserve">הרב משה פיינשטיין (אגרות משה או"ח חלק ה סימן כ, אות ה) עוסק בנפילת אפיים בהקשר של חינוך ילדים. הרב פיינשטיין כותב כי באירופה שלפני מלחמת העולם השנייה, רבים מבתי הספר לא לימדו את הילדים לומר נפילת אפיים, ו"אפילו לא קטנים שלמדו כבר בעצמם וידעו כמה מסכתות". לעומת זאת, בימינו כאשר תלמידים מתחנכים לומר תחנון ונפילת אפיים, עליהם לעשות זאת כשהם מטים לצד ואפילו כאשר אין ספר תורה. רבים סבורים כי אפילו ספרי תורה מודפסים מספיקים, וכי על </w:t>
      </w:r>
      <w:proofErr w:type="spellStart"/>
      <w:r>
        <w:rPr>
          <w:rFonts w:hint="cs"/>
          <w:rtl/>
        </w:rPr>
        <w:t>על</w:t>
      </w:r>
      <w:proofErr w:type="spellEnd"/>
      <w:r>
        <w:rPr>
          <w:rFonts w:hint="cs"/>
          <w:rtl/>
        </w:rPr>
        <w:t xml:space="preserve"> פנים נכון לנהוג כך לצורך חינוך. כאשר ילדים מתבגרים ויכולים כבר להצטרף לתפילה במניין, הם ילמדו שם כיצד נוהגת קהילתם בנפילת אפיים.</w:t>
      </w:r>
    </w:p>
    <w:p w14:paraId="317042B1" w14:textId="77777777" w:rsidR="00AA4ED4" w:rsidRDefault="00AA4ED4" w:rsidP="00AA4ED4">
      <w:pPr>
        <w:rPr>
          <w:rtl/>
        </w:rPr>
      </w:pPr>
    </w:p>
    <w:p w14:paraId="02B7FA3F" w14:textId="77777777" w:rsidR="00AA4ED4" w:rsidRPr="008F52E8" w:rsidRDefault="00AA4ED4" w:rsidP="00AA4ED4">
      <w:pPr>
        <w:pStyle w:val="2"/>
        <w:rPr>
          <w:rtl/>
        </w:rPr>
      </w:pPr>
      <w:bookmarkStart w:id="7" w:name="_Toc371432931"/>
      <w:r w:rsidRPr="008F52E8">
        <w:rPr>
          <w:rtl/>
        </w:rPr>
        <w:t>מתי אסור לומר תחנון?</w:t>
      </w:r>
      <w:bookmarkEnd w:id="7"/>
    </w:p>
    <w:p w14:paraId="6707F4A3" w14:textId="10368ACE" w:rsidR="00AA4ED4" w:rsidRDefault="00AA4ED4" w:rsidP="00AA4ED4">
      <w:pPr>
        <w:rPr>
          <w:rtl/>
        </w:rPr>
      </w:pPr>
      <w:r>
        <w:rPr>
          <w:rFonts w:hint="cs"/>
          <w:rtl/>
        </w:rPr>
        <w:t xml:space="preserve">הבית יוסף מביא את </w:t>
      </w:r>
      <w:proofErr w:type="spellStart"/>
      <w:r>
        <w:rPr>
          <w:rFonts w:hint="cs"/>
          <w:rtl/>
        </w:rPr>
        <w:t>המהר"י</w:t>
      </w:r>
      <w:proofErr w:type="spellEnd"/>
      <w:r>
        <w:rPr>
          <w:rFonts w:hint="cs"/>
          <w:rtl/>
        </w:rPr>
        <w:t xml:space="preserve"> אבוהב שסבר, על סמך רעיונות קבליים, שנפילת אפיים אסורה בלילה. המשנה ברורה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יז</w:t>
      </w:r>
      <w:proofErr w:type="spellEnd"/>
      <w:r>
        <w:rPr>
          <w:rFonts w:hint="cs"/>
          <w:rtl/>
        </w:rPr>
        <w:t xml:space="preserve">) מתייחס לפסיקה זו בשולחן ערוך (סימן </w:t>
      </w:r>
      <w:proofErr w:type="spellStart"/>
      <w:r>
        <w:rPr>
          <w:rFonts w:hint="cs"/>
          <w:rtl/>
        </w:rPr>
        <w:t>קלא</w:t>
      </w:r>
      <w:proofErr w:type="spellEnd"/>
      <w:r>
        <w:rPr>
          <w:rFonts w:hint="cs"/>
          <w:rtl/>
        </w:rPr>
        <w:t xml:space="preserve"> סעיף ג) וכותב שכאשר תפילת מנחה מתארכת עד הלילה, אסור לומר נפילת אפיים, לעומת זאת בין השמשות (בין השקיעה לצאת הכוכבים) נפילת אפיים עדיין מותרת. המשנה ברורה אף פוסק (</w:t>
      </w:r>
      <w:proofErr w:type="spellStart"/>
      <w:r>
        <w:rPr>
          <w:rFonts w:hint="cs"/>
          <w:rtl/>
        </w:rPr>
        <w:t>ס"ק</w:t>
      </w:r>
      <w:proofErr w:type="spellEnd"/>
      <w:r>
        <w:rPr>
          <w:rFonts w:hint="cs"/>
          <w:rtl/>
        </w:rPr>
        <w:t xml:space="preserve"> </w:t>
      </w:r>
      <w:proofErr w:type="spellStart"/>
      <w:r>
        <w:rPr>
          <w:rFonts w:hint="cs"/>
          <w:rtl/>
        </w:rPr>
        <w:t>יח</w:t>
      </w:r>
      <w:proofErr w:type="spellEnd"/>
      <w:r>
        <w:rPr>
          <w:rFonts w:hint="cs"/>
          <w:rtl/>
        </w:rPr>
        <w:t>) שבימים נוראים לאחר הסליחות מותרת נפילת אפיים כל זמן לאחר חצות הליל. כמו כן, פוסק המשנה ברורה (</w:t>
      </w:r>
      <w:proofErr w:type="spellStart"/>
      <w:r>
        <w:rPr>
          <w:rFonts w:hint="cs"/>
          <w:rtl/>
        </w:rPr>
        <w:t>ס"ק</w:t>
      </w:r>
      <w:proofErr w:type="spellEnd"/>
      <w:r>
        <w:rPr>
          <w:rFonts w:hint="cs"/>
          <w:rtl/>
        </w:rPr>
        <w:t xml:space="preserve"> </w:t>
      </w:r>
      <w:proofErr w:type="spellStart"/>
      <w:r>
        <w:rPr>
          <w:rFonts w:hint="cs"/>
          <w:rtl/>
        </w:rPr>
        <w:t>טז</w:t>
      </w:r>
      <w:proofErr w:type="spellEnd"/>
      <w:r>
        <w:rPr>
          <w:rFonts w:hint="cs"/>
          <w:rtl/>
        </w:rPr>
        <w:t>) שמותר לומר תחנון בלילה בלי נפילת אפיים.</w:t>
      </w:r>
    </w:p>
    <w:p w14:paraId="3741026F" w14:textId="77777777" w:rsidR="00AA4ED4" w:rsidRDefault="00AA4ED4" w:rsidP="00AA4ED4">
      <w:pPr>
        <w:rPr>
          <w:rtl/>
        </w:rPr>
      </w:pPr>
      <w:r>
        <w:rPr>
          <w:rFonts w:hint="cs"/>
          <w:rtl/>
        </w:rPr>
        <w:t xml:space="preserve">מכיוון שתחנון עוסק בחולשותינו ובמגרעותינו ואופפת אותו אווירה חמורת סבר, נהוג שלא לומר תחנון בימים טובים, בשבתות, ביום שישי אחרי הצהריים, בערבי חג </w:t>
      </w:r>
      <w:proofErr w:type="spellStart"/>
      <w:r>
        <w:rPr>
          <w:rFonts w:hint="cs"/>
          <w:rtl/>
        </w:rPr>
        <w:t>ובאיסרו</w:t>
      </w:r>
      <w:proofErr w:type="spellEnd"/>
      <w:r>
        <w:rPr>
          <w:rFonts w:hint="cs"/>
          <w:rtl/>
        </w:rPr>
        <w:t xml:space="preserve"> חג. השולחן ערוך (סימן </w:t>
      </w:r>
      <w:proofErr w:type="spellStart"/>
      <w:r>
        <w:rPr>
          <w:rFonts w:hint="cs"/>
          <w:rtl/>
        </w:rPr>
        <w:t>קלא</w:t>
      </w:r>
      <w:proofErr w:type="spellEnd"/>
      <w:r>
        <w:rPr>
          <w:rFonts w:hint="cs"/>
          <w:rtl/>
        </w:rPr>
        <w:t xml:space="preserve"> סעי'</w:t>
      </w:r>
      <w:r>
        <w:rPr>
          <w:rFonts w:asciiTheme="minorBidi" w:hAnsiTheme="minorBidi" w:hint="cs"/>
          <w:rtl/>
        </w:rPr>
        <w:t xml:space="preserve"> ו</w:t>
      </w:r>
      <w:r>
        <w:rPr>
          <w:rFonts w:asciiTheme="minorBidi" w:hAnsiTheme="minorBidi"/>
          <w:rtl/>
        </w:rPr>
        <w:t>–</w:t>
      </w:r>
      <w:r>
        <w:rPr>
          <w:rFonts w:hint="cs"/>
          <w:rtl/>
        </w:rPr>
        <w:t xml:space="preserve">ז) כותב שנהוג לא לומר תחנון בחגים "קטנים" כמו ט"ו באב, ט"ו בשבט, ראש-חודש, חנוכה ופורים, החל ממנחה ביום הקודם (ראה משנה ברורה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לב). כמו כן, לא נהוג לומר תחנון בכל חודש ניסן, בתשעה באב ובין יום כיפור לסוכות. </w:t>
      </w:r>
      <w:proofErr w:type="spellStart"/>
      <w:r>
        <w:rPr>
          <w:rFonts w:hint="cs"/>
          <w:rtl/>
        </w:rPr>
        <w:t>הרמ"א</w:t>
      </w:r>
      <w:proofErr w:type="spellEnd"/>
      <w:r>
        <w:rPr>
          <w:rFonts w:hint="cs"/>
          <w:rtl/>
        </w:rPr>
        <w:t xml:space="preserve"> מוסיף</w:t>
      </w:r>
      <w:r w:rsidRPr="003F5BBF">
        <w:rPr>
          <w:rFonts w:hint="cs"/>
          <w:rtl/>
        </w:rPr>
        <w:t xml:space="preserve"> </w:t>
      </w:r>
      <w:r>
        <w:rPr>
          <w:rFonts w:hint="cs"/>
          <w:rtl/>
        </w:rPr>
        <w:t xml:space="preserve">גם כי אין לומר תחנון בל"ג בעומר, בימים שלפני ראש-השנה ויום כיפור, ואף מראש-חודש סיוון עד אחרי שבועות. חלק מן הפוסקים (ראה משנה ברורה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לו) סברו שאין לומר תחנון גם בששת הימים שאחרי שבועות, ימים שבמהלכם, בזמן המקדש, עוד היו מקריבים חלק מהקרבנות שהובאו בחג. בקהילות רבות נהוג שלא לומר תחנון ביום העצמאות וביום ירושלים.</w:t>
      </w:r>
    </w:p>
    <w:p w14:paraId="54073869" w14:textId="77777777" w:rsidR="00AA4ED4" w:rsidRDefault="00AA4ED4" w:rsidP="00AA4ED4">
      <w:pPr>
        <w:rPr>
          <w:rtl/>
        </w:rPr>
      </w:pPr>
      <w:r>
        <w:rPr>
          <w:rFonts w:hint="cs"/>
          <w:rtl/>
        </w:rPr>
        <w:t xml:space="preserve">בשולחן ערוך (סימן </w:t>
      </w:r>
      <w:proofErr w:type="spellStart"/>
      <w:r>
        <w:rPr>
          <w:rFonts w:hint="cs"/>
          <w:rtl/>
        </w:rPr>
        <w:t>קלא</w:t>
      </w:r>
      <w:proofErr w:type="spellEnd"/>
      <w:r>
        <w:rPr>
          <w:rFonts w:hint="cs"/>
          <w:rtl/>
        </w:rPr>
        <w:t xml:space="preserve"> סעיף ד) נפסק שאין לומר תחנון בבית האבל, בביתו של חתן או בנוכחותו, ובבית הכנסת ביום של ברית מילה.</w:t>
      </w:r>
    </w:p>
    <w:p w14:paraId="340BF70D" w14:textId="77777777" w:rsidR="00AA4ED4" w:rsidRDefault="00AA4ED4" w:rsidP="00AA4ED4">
      <w:pPr>
        <w:rPr>
          <w:rtl/>
        </w:rPr>
      </w:pPr>
      <w:r>
        <w:rPr>
          <w:rFonts w:hint="cs"/>
          <w:rtl/>
        </w:rPr>
        <w:t>בנוגע לבית האבל בימי השבעה, הבית יוסף מסביר כי מנהג זה מבוסס על הפסוק "</w:t>
      </w:r>
      <w:r w:rsidRPr="003F5BBF">
        <w:rPr>
          <w:rFonts w:hint="cs"/>
          <w:rtl/>
        </w:rPr>
        <w:t>וְהָפַכְתִּי חַגֵּיכֶם לְאֵבֶל</w:t>
      </w:r>
      <w:r>
        <w:rPr>
          <w:rFonts w:hint="cs"/>
          <w:rtl/>
        </w:rPr>
        <w:t>" (עמוס ח', י), המשווה ימי חג לימי אבלות.</w:t>
      </w:r>
    </w:p>
    <w:p w14:paraId="4A117E92" w14:textId="77777777" w:rsidR="00AA4ED4" w:rsidRDefault="00AA4ED4" w:rsidP="00AA4ED4">
      <w:pPr>
        <w:rPr>
          <w:rtl/>
        </w:rPr>
      </w:pPr>
      <w:r>
        <w:rPr>
          <w:rFonts w:hint="cs"/>
          <w:rtl/>
        </w:rPr>
        <w:t xml:space="preserve">חלק מן האחרונים מטילים ספק בנימוק זה ומציעים טעם שונה למנהג שלא לומר תחנון בבית האבל. פוסקים אלה מסבירים שבית האבל אינו מקום מתאים להדגיש את מידת הדין. </w:t>
      </w:r>
      <w:proofErr w:type="spellStart"/>
      <w:r>
        <w:rPr>
          <w:rFonts w:hint="cs"/>
          <w:rtl/>
        </w:rPr>
        <w:t>הט"ז</w:t>
      </w:r>
      <w:proofErr w:type="spellEnd"/>
      <w:r>
        <w:rPr>
          <w:rFonts w:hint="cs"/>
          <w:rtl/>
        </w:rPr>
        <w:t xml:space="preserve">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ט) כותב שהמתפללים בבית האבל צריכים לומר לאחר מכן תחנון בביתם, שכן הסיבה שאין אומרים תחנון בבית האבל חלה רק על האבל עצמו. הערוך השולחן (סימן </w:t>
      </w:r>
      <w:proofErr w:type="spellStart"/>
      <w:r>
        <w:rPr>
          <w:rFonts w:hint="cs"/>
          <w:rtl/>
        </w:rPr>
        <w:t>קלא</w:t>
      </w:r>
      <w:proofErr w:type="spellEnd"/>
      <w:r>
        <w:rPr>
          <w:rFonts w:hint="cs"/>
          <w:rtl/>
        </w:rPr>
        <w:t xml:space="preserve"> סעיף יד) מציין כי כאשר אבל מגיע לבית הכנסת, הציבור צריך להימנע מלומר תחנון.</w:t>
      </w:r>
    </w:p>
    <w:p w14:paraId="1C318082" w14:textId="77777777" w:rsidR="00AA4ED4" w:rsidRDefault="00AA4ED4" w:rsidP="00AA4ED4">
      <w:pPr>
        <w:rPr>
          <w:rtl/>
        </w:rPr>
      </w:pPr>
      <w:r>
        <w:rPr>
          <w:rFonts w:hint="cs"/>
          <w:rtl/>
        </w:rPr>
        <w:t xml:space="preserve">להבדיל, בשבעת ימי המשתה שלאחר החתונה, חתן ויתר המניין </w:t>
      </w:r>
      <w:proofErr w:type="spellStart"/>
      <w:r>
        <w:rPr>
          <w:rFonts w:hint="cs"/>
          <w:rtl/>
        </w:rPr>
        <w:t>איתו</w:t>
      </w:r>
      <w:proofErr w:type="spellEnd"/>
      <w:r>
        <w:rPr>
          <w:rFonts w:hint="cs"/>
          <w:rtl/>
        </w:rPr>
        <w:t xml:space="preserve"> הוא מתפלל, לא אומרים תחנון. המשנה ברורה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כא</w:t>
      </w:r>
      <w:proofErr w:type="spellEnd"/>
      <w:r>
        <w:rPr>
          <w:rFonts w:hint="cs"/>
          <w:rtl/>
        </w:rPr>
        <w:t xml:space="preserve">) מביא שתי דעות בנוגע לשאלה אם חתן והמתפללים </w:t>
      </w:r>
      <w:proofErr w:type="spellStart"/>
      <w:r>
        <w:rPr>
          <w:rFonts w:hint="cs"/>
          <w:rtl/>
        </w:rPr>
        <w:t>איתו</w:t>
      </w:r>
      <w:proofErr w:type="spellEnd"/>
      <w:r>
        <w:rPr>
          <w:rFonts w:hint="cs"/>
          <w:rtl/>
        </w:rPr>
        <w:t xml:space="preserve"> צריכים לומר תחנון ביום החתונה, קודם לנישואים. ערוך השולחן (סימן </w:t>
      </w:r>
      <w:proofErr w:type="spellStart"/>
      <w:r>
        <w:rPr>
          <w:rFonts w:hint="cs"/>
          <w:rtl/>
        </w:rPr>
        <w:t>קלא</w:t>
      </w:r>
      <w:proofErr w:type="spellEnd"/>
      <w:r>
        <w:rPr>
          <w:rFonts w:hint="cs"/>
          <w:rtl/>
        </w:rPr>
        <w:t xml:space="preserve"> סעיף </w:t>
      </w:r>
      <w:proofErr w:type="spellStart"/>
      <w:r>
        <w:rPr>
          <w:rFonts w:hint="cs"/>
          <w:rtl/>
        </w:rPr>
        <w:t>טז</w:t>
      </w:r>
      <w:proofErr w:type="spellEnd"/>
      <w:r>
        <w:rPr>
          <w:rFonts w:hint="cs"/>
          <w:rtl/>
        </w:rPr>
        <w:t>) כותב שנהגו להקל ולא לומר תחנון.</w:t>
      </w:r>
    </w:p>
    <w:p w14:paraId="321BAA0F" w14:textId="77777777" w:rsidR="00AA4ED4" w:rsidRDefault="00AA4ED4" w:rsidP="00AA4ED4">
      <w:pPr>
        <w:rPr>
          <w:rtl/>
        </w:rPr>
      </w:pPr>
      <w:r>
        <w:rPr>
          <w:rFonts w:hint="cs"/>
          <w:rtl/>
        </w:rPr>
        <w:t xml:space="preserve">נוסף על כך, המשנה ברורה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כו</w:t>
      </w:r>
      <w:proofErr w:type="spellEnd"/>
      <w:r>
        <w:rPr>
          <w:rFonts w:hint="cs"/>
          <w:rtl/>
        </w:rPr>
        <w:t xml:space="preserve">) אף מציג הבחנה מעניינת הנוגעת לסוף שבעת ימי המשתה. באשר לשבע ברכות, מונים את יום החתונה כיום אחד מלא, ללא קשר לשאלה מתי נערכה החתונה. אם למשל, חתונה נערכה ביום ראשון אחר הצהריים, אין לברך שבע ברכות לאחר שבת. לעומת זאת, לא אומרים תחנון במשך שבעה ימים מלאים, כלומר 168 שעות, כך שבמקרה </w:t>
      </w:r>
      <w:proofErr w:type="spellStart"/>
      <w:r>
        <w:rPr>
          <w:rFonts w:hint="cs"/>
          <w:rtl/>
        </w:rPr>
        <w:t>בתיארנו</w:t>
      </w:r>
      <w:proofErr w:type="spellEnd"/>
      <w:r>
        <w:rPr>
          <w:rFonts w:hint="cs"/>
          <w:rtl/>
        </w:rPr>
        <w:t xml:space="preserve">, לא יאמרו תחנון גם ביום ראשון בבוקר, בשחרית. דעה זו התקבלה וכך נוהגים כיום </w:t>
      </w:r>
      <w:r>
        <w:rPr>
          <w:rFonts w:hint="cs"/>
          <w:rtl/>
        </w:rPr>
        <w:lastRenderedPageBreak/>
        <w:t xml:space="preserve">(ראה אשי ישראל פרק כה סעיף כ), למרות התנגדותו של הערוך השולחן (סימן </w:t>
      </w:r>
      <w:proofErr w:type="spellStart"/>
      <w:r>
        <w:rPr>
          <w:rFonts w:hint="cs"/>
          <w:rtl/>
        </w:rPr>
        <w:t>קלא</w:t>
      </w:r>
      <w:proofErr w:type="spellEnd"/>
      <w:r>
        <w:rPr>
          <w:rFonts w:hint="cs"/>
          <w:rtl/>
        </w:rPr>
        <w:t xml:space="preserve"> סעיף </w:t>
      </w:r>
      <w:proofErr w:type="spellStart"/>
      <w:r>
        <w:rPr>
          <w:rFonts w:hint="cs"/>
          <w:rtl/>
        </w:rPr>
        <w:t>יז</w:t>
      </w:r>
      <w:proofErr w:type="spellEnd"/>
      <w:r>
        <w:rPr>
          <w:rFonts w:hint="cs"/>
          <w:rtl/>
        </w:rPr>
        <w:t>).</w:t>
      </w:r>
    </w:p>
    <w:p w14:paraId="6A57C914" w14:textId="77777777" w:rsidR="00AA4ED4" w:rsidRDefault="00AA4ED4" w:rsidP="00AA4ED4">
      <w:pPr>
        <w:rPr>
          <w:rtl/>
        </w:rPr>
      </w:pPr>
      <w:proofErr w:type="spellStart"/>
      <w:r>
        <w:rPr>
          <w:rFonts w:hint="cs"/>
          <w:rtl/>
        </w:rPr>
        <w:t>הט"ז</w:t>
      </w:r>
      <w:proofErr w:type="spellEnd"/>
      <w:r>
        <w:rPr>
          <w:rFonts w:hint="cs"/>
          <w:rtl/>
        </w:rPr>
        <w:t xml:space="preserve"> (סימן </w:t>
      </w:r>
      <w:proofErr w:type="spellStart"/>
      <w:r>
        <w:rPr>
          <w:rFonts w:hint="cs"/>
          <w:rtl/>
        </w:rPr>
        <w:t>קלא</w:t>
      </w:r>
      <w:proofErr w:type="spellEnd"/>
      <w:r>
        <w:rPr>
          <w:rFonts w:hint="cs"/>
          <w:rtl/>
        </w:rPr>
        <w:t xml:space="preserve"> סעיף י) סובר שחתן צריך להימנע מלהיכנס לבית כנסת, שכן כך הוא ימנע מהציבור לומר תחנון. נראה כי לא מקובל לנהוג כך.</w:t>
      </w:r>
    </w:p>
    <w:p w14:paraId="44C9F6FB" w14:textId="77777777" w:rsidR="00AA4ED4" w:rsidRDefault="00AA4ED4" w:rsidP="00AA4ED4">
      <w:pPr>
        <w:rPr>
          <w:rtl/>
        </w:rPr>
      </w:pPr>
      <w:r>
        <w:rPr>
          <w:rFonts w:hint="cs"/>
          <w:rtl/>
        </w:rPr>
        <w:t>באשר לברית מילה, אין לומר תחנון בבית הכנסת שבו תיערך ברית המילה. אחר הצהריים, לאחר הברית, יש לומר תחנון כרגיל.</w:t>
      </w:r>
    </w:p>
    <w:p w14:paraId="1314D88C" w14:textId="77777777" w:rsidR="00AA4ED4" w:rsidRDefault="00AA4ED4" w:rsidP="00AA4ED4">
      <w:pPr>
        <w:rPr>
          <w:rtl/>
        </w:rPr>
      </w:pPr>
      <w:r>
        <w:rPr>
          <w:rFonts w:hint="cs"/>
          <w:rtl/>
        </w:rPr>
        <w:t xml:space="preserve">המשנה ברורה (סימן </w:t>
      </w:r>
      <w:proofErr w:type="spellStart"/>
      <w:r>
        <w:rPr>
          <w:rFonts w:hint="cs"/>
          <w:rtl/>
        </w:rPr>
        <w:t>קלא</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כב</w:t>
      </w:r>
      <w:proofErr w:type="spellEnd"/>
      <w:r>
        <w:rPr>
          <w:rFonts w:hint="cs"/>
          <w:rtl/>
        </w:rPr>
        <w:t>) מוסיף וכותב שאם אביו של הרך הנולד, המוהל או הסנדק מתפללים במניין, אין לומר תחנון בנוכחותם, גם אם ברית המילה תיעשה במקום אחר.</w:t>
      </w:r>
    </w:p>
    <w:p w14:paraId="4F8C345C" w14:textId="1777B25E" w:rsidR="003E415D" w:rsidRDefault="00AA4ED4" w:rsidP="00AA4ED4">
      <w:pPr>
        <w:rPr>
          <w:rtl/>
        </w:rPr>
      </w:pPr>
      <w:r>
        <w:rPr>
          <w:rFonts w:hint="cs"/>
          <w:rtl/>
        </w:rPr>
        <w:t xml:space="preserve">האחרונים (ראה פסקי תשובות סימן </w:t>
      </w:r>
      <w:proofErr w:type="spellStart"/>
      <w:r>
        <w:rPr>
          <w:rFonts w:hint="cs"/>
          <w:rtl/>
        </w:rPr>
        <w:t>קלא</w:t>
      </w:r>
      <w:proofErr w:type="spellEnd"/>
      <w:r>
        <w:rPr>
          <w:rFonts w:hint="cs"/>
          <w:rtl/>
        </w:rPr>
        <w:t xml:space="preserve"> אות כד) דנים במקרים אחרים בהם יתכן שאין אומרים תחנון, כמו למשל פדיון הבן, הנחת תפילין, בר מצווה, סיום מסכת או הכנסת ספר תורה.</w:t>
      </w:r>
      <w:r>
        <w:rPr>
          <w:rFonts w:hint="cs"/>
          <w:rtl/>
        </w:rPr>
        <w:t xml:space="preserve"> </w:t>
      </w:r>
      <w:r>
        <w:rPr>
          <w:rFonts w:hint="cs"/>
          <w:rtl/>
        </w:rPr>
        <w:t>חלק מהקהילות החסידיות נוהגות שלא לומר תחנון ביארצייט של צדיקים, ואולם פוסקים רבים התנגדו למנהג זה בחריפות.</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AA4ED4">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E3D1" w14:textId="77777777" w:rsidR="00EF59AD" w:rsidRDefault="00EF59AD" w:rsidP="00405665">
      <w:r>
        <w:separator/>
      </w:r>
    </w:p>
  </w:endnote>
  <w:endnote w:type="continuationSeparator" w:id="0">
    <w:p w14:paraId="6AD508CE" w14:textId="77777777" w:rsidR="00EF59AD" w:rsidRDefault="00EF59A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D61E" w14:textId="77777777" w:rsidR="00EF59AD" w:rsidRDefault="00EF59AD" w:rsidP="00405665">
      <w:r>
        <w:separator/>
      </w:r>
    </w:p>
  </w:footnote>
  <w:footnote w:type="continuationSeparator" w:id="0">
    <w:p w14:paraId="2CFAC1E4" w14:textId="77777777" w:rsidR="00EF59AD" w:rsidRDefault="00EF59A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1115"/>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4A9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6E70"/>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6EBC"/>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415D"/>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485C"/>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04C3"/>
    <w:rsid w:val="00511F75"/>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0B7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3917"/>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6EBD"/>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86BF7"/>
    <w:rsid w:val="00890769"/>
    <w:rsid w:val="0089145F"/>
    <w:rsid w:val="00892343"/>
    <w:rsid w:val="00895B8B"/>
    <w:rsid w:val="00896063"/>
    <w:rsid w:val="00897D94"/>
    <w:rsid w:val="008A0C18"/>
    <w:rsid w:val="008A1CA1"/>
    <w:rsid w:val="008A253C"/>
    <w:rsid w:val="008A37C4"/>
    <w:rsid w:val="008A3D1F"/>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7EA"/>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ED4"/>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4316"/>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D30"/>
    <w:rsid w:val="00D93018"/>
    <w:rsid w:val="00D9632B"/>
    <w:rsid w:val="00D970AC"/>
    <w:rsid w:val="00DA0136"/>
    <w:rsid w:val="00DA077C"/>
    <w:rsid w:val="00DA07D3"/>
    <w:rsid w:val="00DA6134"/>
    <w:rsid w:val="00DA7341"/>
    <w:rsid w:val="00DA7615"/>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5874"/>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992"/>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9AD"/>
    <w:rsid w:val="00EF5DED"/>
    <w:rsid w:val="00EF6C74"/>
    <w:rsid w:val="00F04AF1"/>
    <w:rsid w:val="00F06356"/>
    <w:rsid w:val="00F0701C"/>
    <w:rsid w:val="00F12266"/>
    <w:rsid w:val="00F13786"/>
    <w:rsid w:val="00F13F33"/>
    <w:rsid w:val="00F20EA0"/>
    <w:rsid w:val="00F21F5D"/>
    <w:rsid w:val="00F25FA8"/>
    <w:rsid w:val="00F3055D"/>
    <w:rsid w:val="00F3187A"/>
    <w:rsid w:val="00F34CEF"/>
    <w:rsid w:val="00F3664E"/>
    <w:rsid w:val="00F36680"/>
    <w:rsid w:val="00F37505"/>
    <w:rsid w:val="00F428AE"/>
    <w:rsid w:val="00F4695F"/>
    <w:rsid w:val="00F47E02"/>
    <w:rsid w:val="00F50794"/>
    <w:rsid w:val="00F50CEF"/>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0F35"/>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C163-64F7-404F-872E-76D54FB4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6</Pages>
  <Words>3337</Words>
  <Characters>16689</Characters>
  <Application>Microsoft Office Word</Application>
  <DocSecurity>0</DocSecurity>
  <Lines>139</Lines>
  <Paragraphs>39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19987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413</cp:revision>
  <cp:lastPrinted>2001-10-24T10:13:00Z</cp:lastPrinted>
  <dcterms:created xsi:type="dcterms:W3CDTF">2018-10-09T13:46:00Z</dcterms:created>
  <dcterms:modified xsi:type="dcterms:W3CDTF">2019-05-11T20:35:00Z</dcterms:modified>
</cp:coreProperties>
</file>