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35986" w14:textId="77777777" w:rsidR="005842C6" w:rsidRPr="00085721" w:rsidRDefault="005842C6" w:rsidP="00CD5BE7">
      <w:pPr>
        <w:pStyle w:val="CC"/>
        <w:keepLines w:val="0"/>
        <w:spacing w:after="0"/>
        <w:ind w:left="0" w:firstLine="0"/>
        <w:jc w:val="center"/>
        <w:rPr>
          <w:rFonts w:asciiTheme="minorBidi" w:hAnsiTheme="minorBidi" w:cstheme="minorBidi"/>
          <w:sz w:val="24"/>
          <w:szCs w:val="24"/>
          <w:lang w:val="de-DE"/>
        </w:rPr>
      </w:pPr>
      <w:r w:rsidRPr="00085721">
        <w:rPr>
          <w:rFonts w:asciiTheme="minorBidi" w:hAnsiTheme="minorBidi" w:cstheme="minorBidi"/>
          <w:sz w:val="24"/>
          <w:szCs w:val="24"/>
          <w:lang w:val="de-DE"/>
        </w:rPr>
        <w:t>YESHIVAT HAR ETZION</w:t>
      </w:r>
    </w:p>
    <w:p w14:paraId="01DE5E92" w14:textId="77777777" w:rsidR="005842C6" w:rsidRPr="00085721" w:rsidRDefault="005842C6" w:rsidP="00CD5BE7">
      <w:pPr>
        <w:pStyle w:val="CC"/>
        <w:keepLines w:val="0"/>
        <w:spacing w:after="0"/>
        <w:ind w:left="0" w:firstLine="0"/>
        <w:jc w:val="center"/>
        <w:rPr>
          <w:rFonts w:asciiTheme="minorBidi" w:hAnsiTheme="minorBidi" w:cstheme="minorBidi"/>
          <w:sz w:val="24"/>
          <w:szCs w:val="24"/>
          <w:lang w:val="de-DE"/>
        </w:rPr>
      </w:pPr>
      <w:r w:rsidRPr="00085721">
        <w:rPr>
          <w:rFonts w:asciiTheme="minorBidi" w:hAnsiTheme="minorBidi" w:cstheme="minorBidi"/>
          <w:sz w:val="24"/>
          <w:szCs w:val="24"/>
          <w:lang w:val="de-DE"/>
        </w:rPr>
        <w:t>ISRAEL KOSCHITZKY VIRTUAL BEIT MIDRASH (VBM)</w:t>
      </w:r>
    </w:p>
    <w:p w14:paraId="4ADEC84D" w14:textId="77777777" w:rsidR="005842C6" w:rsidRPr="00085721" w:rsidRDefault="005842C6" w:rsidP="00CD5BE7">
      <w:pPr>
        <w:pStyle w:val="CC"/>
        <w:keepLines w:val="0"/>
        <w:spacing w:after="0"/>
        <w:ind w:left="0" w:firstLine="0"/>
        <w:jc w:val="center"/>
        <w:rPr>
          <w:rFonts w:asciiTheme="minorBidi" w:hAnsiTheme="minorBidi" w:cstheme="minorBidi"/>
          <w:sz w:val="24"/>
          <w:szCs w:val="24"/>
          <w:lang w:val="en-GB"/>
        </w:rPr>
      </w:pPr>
      <w:r w:rsidRPr="00085721">
        <w:rPr>
          <w:rFonts w:asciiTheme="minorBidi" w:hAnsiTheme="minorBidi" w:cstheme="minorBidi"/>
          <w:sz w:val="24"/>
          <w:szCs w:val="24"/>
          <w:lang w:val="en-GB"/>
        </w:rPr>
        <w:t>*********************************************************</w:t>
      </w:r>
    </w:p>
    <w:p w14:paraId="1684451B" w14:textId="77777777" w:rsidR="0096377C" w:rsidRPr="00085721" w:rsidRDefault="0096377C" w:rsidP="00CD5BE7">
      <w:pPr>
        <w:pStyle w:val="CC"/>
        <w:keepLines w:val="0"/>
        <w:widowControl/>
        <w:spacing w:after="0"/>
        <w:ind w:left="0" w:firstLine="0"/>
        <w:jc w:val="both"/>
        <w:rPr>
          <w:rFonts w:asciiTheme="minorBidi" w:hAnsiTheme="minorBidi" w:cstheme="minorBidi"/>
          <w:sz w:val="24"/>
          <w:szCs w:val="24"/>
          <w:lang w:val="en-GB"/>
        </w:rPr>
      </w:pPr>
    </w:p>
    <w:p w14:paraId="0D80A567" w14:textId="77777777" w:rsidR="005842C6" w:rsidRPr="00085721" w:rsidRDefault="005842C6" w:rsidP="00CD5BE7">
      <w:pPr>
        <w:bidi w:val="0"/>
        <w:spacing w:line="240" w:lineRule="auto"/>
        <w:jc w:val="center"/>
        <w:rPr>
          <w:rFonts w:asciiTheme="minorBidi" w:hAnsiTheme="minorBidi" w:cstheme="minorBidi"/>
          <w:b/>
          <w:bCs/>
        </w:rPr>
      </w:pPr>
      <w:r w:rsidRPr="00085721">
        <w:rPr>
          <w:rFonts w:asciiTheme="minorBidi" w:hAnsiTheme="minorBidi" w:cstheme="minorBidi"/>
          <w:b/>
          <w:bCs/>
        </w:rPr>
        <w:t>BEFORE THE EARTHQUAKE:</w:t>
      </w:r>
    </w:p>
    <w:p w14:paraId="1B561DC9" w14:textId="77777777" w:rsidR="005842C6" w:rsidRPr="00085721" w:rsidRDefault="005842C6" w:rsidP="00CD5BE7">
      <w:pPr>
        <w:bidi w:val="0"/>
        <w:spacing w:line="240" w:lineRule="auto"/>
        <w:jc w:val="center"/>
        <w:rPr>
          <w:rFonts w:asciiTheme="minorBidi" w:hAnsiTheme="minorBidi" w:cstheme="minorBidi"/>
          <w:b/>
          <w:bCs/>
        </w:rPr>
      </w:pPr>
      <w:r w:rsidRPr="00085721">
        <w:rPr>
          <w:rFonts w:asciiTheme="minorBidi" w:hAnsiTheme="minorBidi" w:cstheme="minorBidi"/>
          <w:b/>
          <w:bCs/>
        </w:rPr>
        <w:t>THE PROPHECIES OF HOSHEA AND AMOS</w:t>
      </w:r>
    </w:p>
    <w:p w14:paraId="4CB96257" w14:textId="77777777" w:rsidR="00A645A9" w:rsidRPr="00085721" w:rsidRDefault="00A645A9" w:rsidP="00CD5BE7">
      <w:pPr>
        <w:bidi w:val="0"/>
        <w:spacing w:line="240" w:lineRule="auto"/>
        <w:jc w:val="center"/>
        <w:rPr>
          <w:rFonts w:asciiTheme="minorBidi" w:hAnsiTheme="minorBidi" w:cstheme="minorBidi"/>
          <w:b/>
          <w:bCs/>
        </w:rPr>
      </w:pPr>
    </w:p>
    <w:p w14:paraId="0643D63F" w14:textId="77777777" w:rsidR="005842C6" w:rsidRPr="00085721" w:rsidRDefault="005842C6" w:rsidP="00CD5BE7">
      <w:pPr>
        <w:bidi w:val="0"/>
        <w:spacing w:line="240" w:lineRule="auto"/>
        <w:jc w:val="center"/>
        <w:rPr>
          <w:rFonts w:asciiTheme="minorBidi" w:hAnsiTheme="minorBidi" w:cstheme="minorBidi"/>
          <w:b/>
          <w:bCs/>
        </w:rPr>
      </w:pPr>
      <w:r w:rsidRPr="00085721">
        <w:rPr>
          <w:rFonts w:asciiTheme="minorBidi" w:hAnsiTheme="minorBidi" w:cstheme="minorBidi"/>
          <w:b/>
          <w:bCs/>
        </w:rPr>
        <w:t>By Rav Yitzchak Etshalom</w:t>
      </w:r>
    </w:p>
    <w:p w14:paraId="7EFE7606" w14:textId="77777777" w:rsidR="00A645A9" w:rsidRDefault="00A645A9" w:rsidP="00CD5BE7">
      <w:pPr>
        <w:bidi w:val="0"/>
        <w:spacing w:line="240" w:lineRule="auto"/>
        <w:jc w:val="center"/>
        <w:rPr>
          <w:rFonts w:asciiTheme="minorBidi" w:hAnsiTheme="minorBidi" w:cstheme="minorBidi"/>
        </w:rPr>
      </w:pPr>
    </w:p>
    <w:p w14:paraId="61D3CE5A" w14:textId="77777777" w:rsidR="00CD5BE7" w:rsidRPr="00085721" w:rsidRDefault="00CD5BE7" w:rsidP="00CD5BE7">
      <w:pPr>
        <w:bidi w:val="0"/>
        <w:spacing w:line="240" w:lineRule="auto"/>
        <w:jc w:val="center"/>
        <w:rPr>
          <w:rFonts w:asciiTheme="minorBidi" w:hAnsiTheme="minorBidi" w:cstheme="minorBidi"/>
        </w:rPr>
      </w:pPr>
    </w:p>
    <w:p w14:paraId="49ABFA8E" w14:textId="5A9DF7E2" w:rsidR="005842C6" w:rsidRPr="00085721" w:rsidRDefault="005842C6" w:rsidP="00CD5BE7">
      <w:pPr>
        <w:bidi w:val="0"/>
        <w:spacing w:line="240" w:lineRule="auto"/>
        <w:jc w:val="center"/>
        <w:rPr>
          <w:rFonts w:asciiTheme="minorBidi" w:eastAsia="Times New Roman" w:hAnsiTheme="minorBidi" w:cstheme="minorBidi"/>
          <w:b/>
          <w:bCs/>
          <w:color w:val="000000"/>
        </w:rPr>
      </w:pPr>
      <w:r w:rsidRPr="00CD5BE7">
        <w:rPr>
          <w:rFonts w:asciiTheme="minorBidi" w:eastAsia="Times New Roman" w:hAnsiTheme="minorBidi" w:cstheme="minorBidi"/>
          <w:b/>
          <w:bCs/>
          <w:color w:val="000000"/>
        </w:rPr>
        <w:t>Shiur</w:t>
      </w:r>
      <w:r w:rsidR="00396438" w:rsidRPr="00085721">
        <w:rPr>
          <w:rFonts w:asciiTheme="minorBidi" w:eastAsia="Times New Roman" w:hAnsiTheme="minorBidi" w:cstheme="minorBidi"/>
          <w:b/>
          <w:bCs/>
          <w:color w:val="000000"/>
        </w:rPr>
        <w:t xml:space="preserve"> #31</w:t>
      </w:r>
    </w:p>
    <w:p w14:paraId="65B7F05A" w14:textId="77777777" w:rsidR="005842C6" w:rsidRPr="00085721" w:rsidRDefault="005842C6" w:rsidP="00CD5BE7">
      <w:pPr>
        <w:bidi w:val="0"/>
        <w:spacing w:line="240" w:lineRule="auto"/>
        <w:jc w:val="center"/>
        <w:rPr>
          <w:rFonts w:asciiTheme="minorBidi" w:eastAsia="Times New Roman" w:hAnsiTheme="minorBidi" w:cstheme="minorBidi"/>
          <w:b/>
          <w:bCs/>
          <w:color w:val="000000"/>
        </w:rPr>
      </w:pPr>
      <w:r w:rsidRPr="00085721">
        <w:rPr>
          <w:rFonts w:asciiTheme="minorBidi" w:eastAsia="Times New Roman" w:hAnsiTheme="minorBidi" w:cstheme="minorBidi"/>
          <w:b/>
          <w:bCs/>
          <w:color w:val="000000"/>
        </w:rPr>
        <w:t>The Prophecies of Amos: "The Hearken Sequence"</w:t>
      </w:r>
    </w:p>
    <w:p w14:paraId="2FE861DB" w14:textId="00FED0CD" w:rsidR="00B71BF0" w:rsidRPr="00085721" w:rsidRDefault="00B71BF0" w:rsidP="00CD5BE7">
      <w:pPr>
        <w:bidi w:val="0"/>
        <w:spacing w:line="240" w:lineRule="auto"/>
        <w:jc w:val="both"/>
        <w:rPr>
          <w:rFonts w:asciiTheme="minorBidi" w:eastAsia="Times New Roman" w:hAnsiTheme="minorBidi" w:cstheme="minorBidi"/>
          <w:b/>
          <w:bCs/>
          <w:color w:val="000000"/>
        </w:rPr>
      </w:pPr>
    </w:p>
    <w:p w14:paraId="5B1A06BA" w14:textId="77777777" w:rsidR="00550E34" w:rsidRPr="00085721" w:rsidRDefault="00550E34" w:rsidP="00CD5BE7">
      <w:pPr>
        <w:bidi w:val="0"/>
        <w:spacing w:line="240" w:lineRule="auto"/>
        <w:jc w:val="both"/>
        <w:rPr>
          <w:rFonts w:asciiTheme="minorBidi" w:eastAsia="Times New Roman" w:hAnsiTheme="minorBidi" w:cstheme="minorBidi"/>
          <w:color w:val="000000"/>
        </w:rPr>
      </w:pPr>
    </w:p>
    <w:p w14:paraId="5851AF8B" w14:textId="0FD50369" w:rsidR="00396438" w:rsidRPr="00085721" w:rsidRDefault="00703EA4"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In </w:t>
      </w:r>
      <w:hyperlink r:id="rId9" w:history="1">
        <w:r w:rsidRPr="00085721">
          <w:rPr>
            <w:rStyle w:val="Hyperlink"/>
            <w:rFonts w:asciiTheme="minorBidi" w:eastAsia="Times New Roman" w:hAnsiTheme="minorBidi" w:cstheme="minorBidi"/>
          </w:rPr>
          <w:t xml:space="preserve">last week's </w:t>
        </w:r>
        <w:r w:rsidRPr="00085721">
          <w:rPr>
            <w:rStyle w:val="Hyperlink"/>
            <w:rFonts w:asciiTheme="minorBidi" w:eastAsia="Times New Roman" w:hAnsiTheme="minorBidi" w:cstheme="minorBidi"/>
            <w:i/>
            <w:iCs/>
          </w:rPr>
          <w:t>shiur</w:t>
        </w:r>
      </w:hyperlink>
      <w:r w:rsidR="00680083" w:rsidRPr="00085721">
        <w:rPr>
          <w:rFonts w:asciiTheme="minorBidi" w:eastAsia="Times New Roman" w:hAnsiTheme="minorBidi" w:cstheme="minorBidi"/>
          <w:color w:val="000000"/>
        </w:rPr>
        <w:t xml:space="preserve">, we </w:t>
      </w:r>
      <w:r w:rsidR="00396438" w:rsidRPr="00085721">
        <w:rPr>
          <w:rFonts w:asciiTheme="minorBidi" w:eastAsia="Times New Roman" w:hAnsiTheme="minorBidi" w:cstheme="minorBidi"/>
          <w:color w:val="000000"/>
        </w:rPr>
        <w:t>concluded our study of Amos'</w:t>
      </w:r>
      <w:r w:rsidR="0096377C" w:rsidRPr="00085721">
        <w:rPr>
          <w:rFonts w:asciiTheme="minorBidi" w:eastAsia="Times New Roman" w:hAnsiTheme="minorBidi" w:cstheme="minorBidi"/>
          <w:color w:val="000000"/>
        </w:rPr>
        <w:t>s</w:t>
      </w:r>
      <w:r w:rsidR="00396438" w:rsidRPr="00085721">
        <w:rPr>
          <w:rFonts w:asciiTheme="minorBidi" w:eastAsia="Times New Roman" w:hAnsiTheme="minorBidi" w:cstheme="minorBidi"/>
          <w:color w:val="000000"/>
        </w:rPr>
        <w:t xml:space="preserve"> first "hearken" oracle, which identified the core sin of Shomeron and declaimed the punishment they should anticipate. </w:t>
      </w:r>
    </w:p>
    <w:p w14:paraId="52A2709A" w14:textId="77777777" w:rsidR="000C2DB7" w:rsidRPr="00085721" w:rsidRDefault="000C2DB7" w:rsidP="00CD5BE7">
      <w:pPr>
        <w:bidi w:val="0"/>
        <w:spacing w:line="240" w:lineRule="auto"/>
        <w:jc w:val="both"/>
        <w:rPr>
          <w:rFonts w:asciiTheme="minorBidi" w:eastAsia="Times New Roman" w:hAnsiTheme="minorBidi" w:cstheme="minorBidi"/>
          <w:color w:val="000000"/>
        </w:rPr>
      </w:pPr>
    </w:p>
    <w:p w14:paraId="642C0498" w14:textId="7ADC1033" w:rsidR="00396438" w:rsidRPr="00085721" w:rsidRDefault="00396438"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We will now continue with our study of the series, moving to the beginning of Chapter 4 and the second </w:t>
      </w:r>
      <w:r w:rsidRPr="00085721">
        <w:rPr>
          <w:rFonts w:asciiTheme="minorBidi" w:eastAsia="Times New Roman" w:hAnsiTheme="minorBidi" w:cstheme="minorBidi"/>
          <w:i/>
          <w:iCs/>
          <w:color w:val="000000"/>
        </w:rPr>
        <w:t>shimu</w:t>
      </w:r>
      <w:r w:rsidRPr="00085721">
        <w:rPr>
          <w:rFonts w:asciiTheme="minorBidi" w:eastAsia="Times New Roman" w:hAnsiTheme="minorBidi" w:cstheme="minorBidi"/>
          <w:color w:val="000000"/>
        </w:rPr>
        <w:t xml:space="preserve"> rebuke. </w:t>
      </w:r>
      <w:r w:rsidR="004A6B7D" w:rsidRPr="00085721">
        <w:rPr>
          <w:rFonts w:asciiTheme="minorBidi" w:eastAsia="Times New Roman" w:hAnsiTheme="minorBidi" w:cstheme="minorBidi"/>
          <w:color w:val="000000"/>
        </w:rPr>
        <w:t xml:space="preserve"> </w:t>
      </w:r>
    </w:p>
    <w:p w14:paraId="3CC6ADF8" w14:textId="77777777" w:rsidR="000C2DB7" w:rsidRPr="00085721" w:rsidRDefault="000C2DB7" w:rsidP="00CD5BE7">
      <w:pPr>
        <w:bidi w:val="0"/>
        <w:spacing w:line="240" w:lineRule="auto"/>
        <w:jc w:val="both"/>
        <w:rPr>
          <w:rFonts w:asciiTheme="minorBidi" w:eastAsia="Times New Roman" w:hAnsiTheme="minorBidi" w:cstheme="minorBidi"/>
          <w:color w:val="000000"/>
        </w:rPr>
      </w:pPr>
    </w:p>
    <w:p w14:paraId="4C69D71A" w14:textId="14C832CE" w:rsidR="00085721" w:rsidRPr="00085721" w:rsidRDefault="005012E1"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lastRenderedPageBreak/>
        <w:t xml:space="preserve">The first segment of this prophecy </w:t>
      </w:r>
      <w:r w:rsidR="0096377C" w:rsidRPr="00085721">
        <w:rPr>
          <w:rFonts w:asciiTheme="minorBidi" w:eastAsia="Times New Roman" w:hAnsiTheme="minorBidi" w:cstheme="minorBidi"/>
          <w:color w:val="000000"/>
        </w:rPr>
        <w:t>(</w:t>
      </w:r>
      <w:r w:rsidRPr="00085721">
        <w:rPr>
          <w:rFonts w:asciiTheme="minorBidi" w:eastAsia="Times New Roman" w:hAnsiTheme="minorBidi" w:cstheme="minorBidi"/>
          <w:color w:val="000000"/>
        </w:rPr>
        <w:t>verses 1-3</w:t>
      </w:r>
      <w:r w:rsidR="0096377C" w:rsidRPr="00085721">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 is directed at </w:t>
      </w:r>
      <w:r w:rsidR="0096377C" w:rsidRPr="00085721">
        <w:rPr>
          <w:rFonts w:asciiTheme="minorBidi" w:eastAsia="Times New Roman" w:hAnsiTheme="minorBidi" w:cstheme="minorBidi"/>
          <w:color w:val="000000"/>
        </w:rPr>
        <w:t>“</w:t>
      </w:r>
      <w:r w:rsidRPr="00085721">
        <w:rPr>
          <w:rFonts w:asciiTheme="minorBidi" w:eastAsia="Times New Roman" w:hAnsiTheme="minorBidi" w:cstheme="minorBidi"/>
          <w:i/>
          <w:iCs/>
          <w:color w:val="000000"/>
        </w:rPr>
        <w:t xml:space="preserve">parot </w:t>
      </w:r>
      <w:r w:rsidR="00521238" w:rsidRPr="00085721">
        <w:rPr>
          <w:rFonts w:asciiTheme="minorBidi" w:eastAsia="Times New Roman" w:hAnsiTheme="minorBidi" w:cstheme="minorBidi"/>
          <w:i/>
          <w:iCs/>
          <w:color w:val="000000"/>
        </w:rPr>
        <w:t>ha-Bas</w:t>
      </w:r>
      <w:r w:rsidRPr="00085721">
        <w:rPr>
          <w:rFonts w:asciiTheme="minorBidi" w:eastAsia="Times New Roman" w:hAnsiTheme="minorBidi" w:cstheme="minorBidi"/>
          <w:i/>
          <w:iCs/>
          <w:color w:val="000000"/>
        </w:rPr>
        <w:t>han</w:t>
      </w:r>
      <w:r w:rsidR="0096377C" w:rsidRPr="00085721">
        <w:rPr>
          <w:rFonts w:asciiTheme="minorBidi" w:eastAsia="Times New Roman" w:hAnsiTheme="minorBidi" w:cstheme="minorBidi"/>
          <w:i/>
          <w:iCs/>
          <w:color w:val="000000"/>
        </w:rPr>
        <w:t>,”</w:t>
      </w:r>
      <w:r w:rsidRPr="00085721">
        <w:rPr>
          <w:rFonts w:asciiTheme="minorBidi" w:eastAsia="Times New Roman" w:hAnsiTheme="minorBidi" w:cstheme="minorBidi"/>
          <w:color w:val="000000"/>
        </w:rPr>
        <w:t xml:space="preserve">  "the cows of </w:t>
      </w:r>
      <w:r w:rsidR="0096377C" w:rsidRPr="00085721">
        <w:rPr>
          <w:rFonts w:asciiTheme="minorBidi" w:eastAsia="Times New Roman" w:hAnsiTheme="minorBidi" w:cstheme="minorBidi"/>
          <w:color w:val="000000"/>
        </w:rPr>
        <w:t xml:space="preserve">the </w:t>
      </w:r>
      <w:r w:rsidRPr="00085721">
        <w:rPr>
          <w:rFonts w:asciiTheme="minorBidi" w:eastAsia="Times New Roman" w:hAnsiTheme="minorBidi" w:cstheme="minorBidi"/>
          <w:color w:val="000000"/>
        </w:rPr>
        <w:t>Bashan</w:t>
      </w:r>
      <w:r w:rsidR="0096377C" w:rsidRPr="00085721">
        <w:rPr>
          <w:rFonts w:asciiTheme="minorBidi" w:eastAsia="Times New Roman" w:hAnsiTheme="minorBidi" w:cstheme="minorBidi"/>
          <w:color w:val="000000"/>
        </w:rPr>
        <w:t>.</w:t>
      </w:r>
      <w:r w:rsidRPr="00085721">
        <w:rPr>
          <w:rFonts w:asciiTheme="minorBidi" w:eastAsia="Times New Roman" w:hAnsiTheme="minorBidi" w:cstheme="minorBidi"/>
          <w:color w:val="000000"/>
        </w:rPr>
        <w:t>"</w:t>
      </w:r>
      <w:r w:rsidR="00CC71D3" w:rsidRPr="00085721">
        <w:rPr>
          <w:rFonts w:asciiTheme="minorBidi" w:eastAsia="Times New Roman" w:hAnsiTheme="minorBidi" w:cstheme="minorBidi"/>
          <w:color w:val="000000"/>
        </w:rPr>
        <w:t xml:space="preserve"> </w:t>
      </w:r>
      <w:r w:rsidR="0096377C" w:rsidRPr="00085721">
        <w:rPr>
          <w:rFonts w:asciiTheme="minorBidi" w:eastAsia="Times New Roman" w:hAnsiTheme="minorBidi" w:cstheme="minorBidi"/>
          <w:color w:val="000000"/>
        </w:rPr>
        <w:t>W</w:t>
      </w:r>
      <w:r w:rsidR="00CC71D3" w:rsidRPr="00085721">
        <w:rPr>
          <w:rFonts w:asciiTheme="minorBidi" w:eastAsia="Times New Roman" w:hAnsiTheme="minorBidi" w:cstheme="minorBidi"/>
          <w:color w:val="000000"/>
        </w:rPr>
        <w:t xml:space="preserve">e will focus on that passage in this </w:t>
      </w:r>
      <w:r w:rsidR="00F37505" w:rsidRPr="00085721">
        <w:rPr>
          <w:rFonts w:asciiTheme="minorBidi" w:eastAsia="Times New Roman" w:hAnsiTheme="minorBidi" w:cstheme="minorBidi"/>
          <w:color w:val="000000"/>
        </w:rPr>
        <w:t xml:space="preserve">and the next </w:t>
      </w:r>
      <w:r w:rsidR="00CC71D3" w:rsidRPr="00CD5BE7">
        <w:rPr>
          <w:rFonts w:asciiTheme="minorBidi" w:eastAsia="Times New Roman" w:hAnsiTheme="minorBidi" w:cstheme="minorBidi"/>
          <w:i/>
          <w:iCs/>
          <w:color w:val="000000"/>
        </w:rPr>
        <w:t>shiur</w:t>
      </w:r>
      <w:r w:rsidR="00CC71D3" w:rsidRPr="00085721">
        <w:rPr>
          <w:rFonts w:asciiTheme="minorBidi" w:eastAsia="Times New Roman" w:hAnsiTheme="minorBidi" w:cstheme="minorBidi"/>
          <w:color w:val="000000"/>
        </w:rPr>
        <w:t xml:space="preserve">.  </w:t>
      </w:r>
    </w:p>
    <w:p w14:paraId="769008E1" w14:textId="77777777" w:rsidR="00085721" w:rsidRPr="00085721" w:rsidRDefault="00085721" w:rsidP="00CD5BE7">
      <w:pPr>
        <w:bidi w:val="0"/>
        <w:spacing w:line="240" w:lineRule="auto"/>
        <w:jc w:val="both"/>
        <w:rPr>
          <w:rFonts w:asciiTheme="minorBidi" w:eastAsia="Times New Roman" w:hAnsiTheme="minorBidi" w:cstheme="minorBidi"/>
          <w:color w:val="000000"/>
        </w:rPr>
      </w:pPr>
    </w:p>
    <w:p w14:paraId="02A24326" w14:textId="762DF90B" w:rsidR="006E1B82" w:rsidRDefault="00CC71D3"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Breaking the oracle at this point is justified by </w:t>
      </w:r>
      <w:r w:rsidR="005012E1" w:rsidRPr="00085721">
        <w:rPr>
          <w:rFonts w:asciiTheme="minorBidi" w:eastAsia="Times New Roman" w:hAnsiTheme="minorBidi" w:cstheme="minorBidi"/>
          <w:color w:val="000000"/>
        </w:rPr>
        <w:t>both textual markers a</w:t>
      </w:r>
      <w:r w:rsidR="00A645A9">
        <w:rPr>
          <w:rFonts w:asciiTheme="minorBidi" w:eastAsia="Times New Roman" w:hAnsiTheme="minorBidi" w:cstheme="minorBidi"/>
          <w:color w:val="000000"/>
        </w:rPr>
        <w:t>nd</w:t>
      </w:r>
      <w:r w:rsidR="005012E1" w:rsidRPr="00085721">
        <w:rPr>
          <w:rFonts w:asciiTheme="minorBidi" w:eastAsia="Times New Roman" w:hAnsiTheme="minorBidi" w:cstheme="minorBidi"/>
          <w:color w:val="000000"/>
        </w:rPr>
        <w:t xml:space="preserve"> content. The passage</w:t>
      </w:r>
      <w:r w:rsidRPr="00085721">
        <w:rPr>
          <w:rFonts w:asciiTheme="minorBidi" w:eastAsia="Times New Roman" w:hAnsiTheme="minorBidi" w:cstheme="minorBidi"/>
          <w:color w:val="000000"/>
        </w:rPr>
        <w:t xml:space="preserve"> under consideration</w:t>
      </w:r>
      <w:r w:rsidR="005012E1" w:rsidRPr="00085721">
        <w:rPr>
          <w:rFonts w:asciiTheme="minorBidi" w:eastAsia="Times New Roman" w:hAnsiTheme="minorBidi" w:cstheme="minorBidi"/>
          <w:color w:val="000000"/>
        </w:rPr>
        <w:t xml:space="preserve"> concludes with the signature formula</w:t>
      </w:r>
      <w:r w:rsidR="00A645A9">
        <w:rPr>
          <w:rFonts w:asciiTheme="minorBidi" w:eastAsia="Times New Roman" w:hAnsiTheme="minorBidi" w:cstheme="minorBidi"/>
          <w:color w:val="000000"/>
        </w:rPr>
        <w:t xml:space="preserve">, </w:t>
      </w:r>
      <w:r w:rsidR="00521238" w:rsidRPr="00085721">
        <w:rPr>
          <w:rFonts w:asciiTheme="minorBidi" w:eastAsia="Times New Roman" w:hAnsiTheme="minorBidi" w:cstheme="minorBidi"/>
          <w:i/>
          <w:iCs/>
          <w:color w:val="000000"/>
        </w:rPr>
        <w:t>ne’um</w:t>
      </w:r>
      <w:r w:rsidR="005012E1" w:rsidRPr="00085721">
        <w:rPr>
          <w:rFonts w:asciiTheme="minorBidi" w:eastAsia="Times New Roman" w:hAnsiTheme="minorBidi" w:cstheme="minorBidi"/>
          <w:i/>
          <w:iCs/>
          <w:color w:val="000000"/>
        </w:rPr>
        <w:t xml:space="preserve"> Hashem</w:t>
      </w:r>
      <w:r w:rsidR="00A645A9">
        <w:rPr>
          <w:rFonts w:asciiTheme="minorBidi" w:eastAsia="Times New Roman" w:hAnsiTheme="minorBidi" w:cstheme="minorBidi"/>
          <w:i/>
          <w:iCs/>
          <w:color w:val="000000"/>
        </w:rPr>
        <w:t>,</w:t>
      </w:r>
      <w:r w:rsidR="005012E1" w:rsidRPr="00085721">
        <w:rPr>
          <w:rFonts w:asciiTheme="minorBidi" w:eastAsia="Times New Roman" w:hAnsiTheme="minorBidi" w:cstheme="minorBidi"/>
          <w:color w:val="000000"/>
        </w:rPr>
        <w:t xml:space="preserve"> which we have seen before and which served as the conclusion to the sequence of </w:t>
      </w:r>
      <w:r w:rsidR="0096377C" w:rsidRPr="00085721">
        <w:rPr>
          <w:rFonts w:asciiTheme="minorBidi" w:eastAsia="Times New Roman" w:hAnsiTheme="minorBidi" w:cstheme="minorBidi"/>
          <w:color w:val="000000"/>
        </w:rPr>
        <w:t>C</w:t>
      </w:r>
      <w:r w:rsidR="005012E1" w:rsidRPr="00085721">
        <w:rPr>
          <w:rFonts w:asciiTheme="minorBidi" w:eastAsia="Times New Roman" w:hAnsiTheme="minorBidi" w:cstheme="minorBidi"/>
          <w:color w:val="000000"/>
        </w:rPr>
        <w:t xml:space="preserve">hapter 3. </w:t>
      </w:r>
    </w:p>
    <w:p w14:paraId="03858026" w14:textId="77777777" w:rsidR="006E1B82" w:rsidRDefault="006E1B82" w:rsidP="00CD5BE7">
      <w:pPr>
        <w:bidi w:val="0"/>
        <w:spacing w:line="240" w:lineRule="auto"/>
        <w:jc w:val="both"/>
        <w:rPr>
          <w:rFonts w:asciiTheme="minorBidi" w:eastAsia="Times New Roman" w:hAnsiTheme="minorBidi" w:cstheme="minorBidi"/>
          <w:color w:val="000000"/>
        </w:rPr>
      </w:pPr>
    </w:p>
    <w:p w14:paraId="3391DCF7" w14:textId="5CB80D1C" w:rsidR="006E1B82" w:rsidRDefault="005012E1"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In addition, the </w:t>
      </w:r>
      <w:r w:rsidRPr="00085721">
        <w:rPr>
          <w:rFonts w:asciiTheme="minorBidi" w:eastAsia="Times New Roman" w:hAnsiTheme="minorBidi" w:cstheme="minorBidi"/>
          <w:i/>
          <w:iCs/>
          <w:color w:val="000000"/>
        </w:rPr>
        <w:t xml:space="preserve">parot </w:t>
      </w:r>
      <w:r w:rsidR="00521238" w:rsidRPr="00085721">
        <w:rPr>
          <w:rFonts w:asciiTheme="minorBidi" w:eastAsia="Times New Roman" w:hAnsiTheme="minorBidi" w:cstheme="minorBidi"/>
          <w:i/>
          <w:iCs/>
          <w:color w:val="000000"/>
        </w:rPr>
        <w:t>ha-Bas</w:t>
      </w:r>
      <w:r w:rsidRPr="00085721">
        <w:rPr>
          <w:rFonts w:asciiTheme="minorBidi" w:eastAsia="Times New Roman" w:hAnsiTheme="minorBidi" w:cstheme="minorBidi"/>
          <w:i/>
          <w:iCs/>
          <w:color w:val="000000"/>
        </w:rPr>
        <w:t>han</w:t>
      </w:r>
      <w:r w:rsidRPr="00085721">
        <w:rPr>
          <w:rFonts w:asciiTheme="minorBidi" w:eastAsia="Times New Roman" w:hAnsiTheme="minorBidi" w:cstheme="minorBidi"/>
          <w:color w:val="000000"/>
        </w:rPr>
        <w:t xml:space="preserve"> are the focal point of this brief passage. The accusation</w:t>
      </w:r>
      <w:r w:rsidR="007C0FC6" w:rsidRPr="00085721">
        <w:rPr>
          <w:rFonts w:asciiTheme="minorBidi" w:eastAsia="Times New Roman" w:hAnsiTheme="minorBidi" w:cstheme="minorBidi"/>
          <w:color w:val="000000"/>
        </w:rPr>
        <w:t xml:space="preserve"> is leveled against these women, in detail, and then the consequential punishment that uniquely awaits them </w:t>
      </w:r>
      <w:r w:rsidR="00A81BDF" w:rsidRPr="00085721">
        <w:rPr>
          <w:rFonts w:asciiTheme="minorBidi" w:eastAsia="Times New Roman" w:hAnsiTheme="minorBidi" w:cstheme="minorBidi"/>
          <w:color w:val="000000"/>
        </w:rPr>
        <w:t xml:space="preserve">is </w:t>
      </w:r>
      <w:r w:rsidR="00CC71D3" w:rsidRPr="00085721">
        <w:rPr>
          <w:rFonts w:asciiTheme="minorBidi" w:eastAsia="Times New Roman" w:hAnsiTheme="minorBidi" w:cstheme="minorBidi"/>
          <w:color w:val="000000"/>
        </w:rPr>
        <w:t>laid out with frightening imagery; the following verses shift the focus to the worship</w:t>
      </w:r>
      <w:r w:rsidR="00FE7F20" w:rsidRPr="00085721">
        <w:rPr>
          <w:rFonts w:asciiTheme="minorBidi" w:eastAsia="Times New Roman" w:hAnsiTheme="minorBidi" w:cstheme="minorBidi"/>
          <w:color w:val="000000"/>
        </w:rPr>
        <w:t xml:space="preserve"> sites at Beit El and Gilgal. That indictment seems to be leveled at the men who both officiate and those who participate in that worship. </w:t>
      </w:r>
    </w:p>
    <w:p w14:paraId="31D7D08B" w14:textId="77777777" w:rsidR="006E1B82" w:rsidRDefault="006E1B82" w:rsidP="00CD5BE7">
      <w:pPr>
        <w:bidi w:val="0"/>
        <w:spacing w:line="240" w:lineRule="auto"/>
        <w:jc w:val="both"/>
        <w:rPr>
          <w:rFonts w:asciiTheme="minorBidi" w:eastAsia="Times New Roman" w:hAnsiTheme="minorBidi" w:cstheme="minorBidi"/>
          <w:color w:val="000000"/>
        </w:rPr>
      </w:pPr>
    </w:p>
    <w:p w14:paraId="7AAB111B" w14:textId="5CD0AB57" w:rsidR="00262A0E" w:rsidRPr="00085721" w:rsidRDefault="00FE7F20"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All of this will be </w:t>
      </w:r>
      <w:r w:rsidR="006E1B82" w:rsidRPr="00085721">
        <w:rPr>
          <w:rFonts w:asciiTheme="minorBidi" w:eastAsia="Times New Roman" w:hAnsiTheme="minorBidi" w:cstheme="minorBidi"/>
          <w:color w:val="000000"/>
        </w:rPr>
        <w:t>analyzed</w:t>
      </w:r>
      <w:r w:rsidR="0096377C" w:rsidRPr="00085721">
        <w:rPr>
          <w:rFonts w:asciiTheme="minorBidi" w:eastAsia="Times New Roman" w:hAnsiTheme="minorBidi" w:cstheme="minorBidi"/>
          <w:color w:val="000000"/>
        </w:rPr>
        <w:t xml:space="preserve"> </w:t>
      </w:r>
      <w:r w:rsidR="00F37505" w:rsidRPr="00085721">
        <w:rPr>
          <w:rFonts w:asciiTheme="minorBidi" w:eastAsia="Times New Roman" w:hAnsiTheme="minorBidi" w:cstheme="minorBidi"/>
          <w:color w:val="000000"/>
        </w:rPr>
        <w:t>in the</w:t>
      </w:r>
      <w:r w:rsidR="00CC71D3" w:rsidRPr="00085721">
        <w:rPr>
          <w:rFonts w:asciiTheme="minorBidi" w:eastAsia="Times New Roman" w:hAnsiTheme="minorBidi" w:cstheme="minorBidi"/>
          <w:color w:val="000000"/>
        </w:rPr>
        <w:t xml:space="preserve"> </w:t>
      </w:r>
      <w:r w:rsidR="00CC71D3" w:rsidRPr="00085721">
        <w:rPr>
          <w:rFonts w:asciiTheme="minorBidi" w:eastAsia="Times New Roman" w:hAnsiTheme="minorBidi" w:cstheme="minorBidi"/>
          <w:i/>
          <w:iCs/>
          <w:color w:val="000000"/>
        </w:rPr>
        <w:t>shiur</w:t>
      </w:r>
      <w:r w:rsidR="00F37505" w:rsidRPr="00085721">
        <w:rPr>
          <w:rFonts w:asciiTheme="minorBidi" w:eastAsia="Times New Roman" w:hAnsiTheme="minorBidi" w:cstheme="minorBidi"/>
          <w:i/>
          <w:iCs/>
          <w:color w:val="000000"/>
        </w:rPr>
        <w:t xml:space="preserve">im </w:t>
      </w:r>
      <w:r w:rsidR="00F37505" w:rsidRPr="00085721">
        <w:rPr>
          <w:rFonts w:asciiTheme="minorBidi" w:eastAsia="Times New Roman" w:hAnsiTheme="minorBidi" w:cstheme="minorBidi"/>
          <w:color w:val="000000"/>
        </w:rPr>
        <w:t>which follow</w:t>
      </w:r>
      <w:r w:rsidR="00CC71D3" w:rsidRPr="00085721">
        <w:rPr>
          <w:rFonts w:asciiTheme="minorBidi" w:eastAsia="Times New Roman" w:hAnsiTheme="minorBidi" w:cstheme="minorBidi"/>
          <w:color w:val="000000"/>
        </w:rPr>
        <w:t xml:space="preserve">. </w:t>
      </w:r>
    </w:p>
    <w:p w14:paraId="58363977" w14:textId="1DF081BD" w:rsidR="005012E1" w:rsidRPr="00085721" w:rsidRDefault="005012E1" w:rsidP="00CD5BE7">
      <w:pPr>
        <w:bidi w:val="0"/>
        <w:spacing w:line="240" w:lineRule="auto"/>
        <w:jc w:val="both"/>
        <w:rPr>
          <w:rFonts w:asciiTheme="minorBidi" w:eastAsia="Times New Roman" w:hAnsiTheme="minorBidi" w:cstheme="minorBidi"/>
          <w:color w:val="000000"/>
        </w:rPr>
      </w:pPr>
    </w:p>
    <w:p w14:paraId="59FD0B6D" w14:textId="77777777" w:rsidR="0096377C" w:rsidRPr="00085721" w:rsidRDefault="0096377C" w:rsidP="00CD5BE7">
      <w:pPr>
        <w:bidi w:val="0"/>
        <w:spacing w:line="240" w:lineRule="auto"/>
        <w:jc w:val="both"/>
        <w:rPr>
          <w:rFonts w:asciiTheme="minorBidi" w:eastAsia="Times New Roman" w:hAnsiTheme="minorBidi" w:cstheme="minorBidi"/>
          <w:color w:val="000000"/>
        </w:rPr>
      </w:pPr>
    </w:p>
    <w:p w14:paraId="3942A65D" w14:textId="77777777" w:rsidR="00F37505" w:rsidRPr="00085721" w:rsidRDefault="005012E1"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THE </w:t>
      </w:r>
      <w:r w:rsidR="00F37505" w:rsidRPr="00085721">
        <w:rPr>
          <w:rFonts w:asciiTheme="minorBidi" w:eastAsia="Times New Roman" w:hAnsiTheme="minorBidi" w:cstheme="minorBidi"/>
          <w:color w:val="000000"/>
        </w:rPr>
        <w:t>TEXT</w:t>
      </w:r>
    </w:p>
    <w:p w14:paraId="006E6880" w14:textId="59B40BBC" w:rsidR="00F60ECA" w:rsidRPr="00085721" w:rsidRDefault="00F37505"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VERSE 1: </w:t>
      </w:r>
      <w:r w:rsidR="00F60ECA" w:rsidRPr="00085721">
        <w:rPr>
          <w:rFonts w:asciiTheme="minorBidi" w:eastAsia="Times New Roman" w:hAnsiTheme="minorBidi" w:cstheme="minorBidi"/>
          <w:color w:val="000000"/>
        </w:rPr>
        <w:t>INDICTMENT</w:t>
      </w:r>
    </w:p>
    <w:p w14:paraId="0F9E282B" w14:textId="320AB59C" w:rsidR="00F60ECA" w:rsidRPr="00085721" w:rsidRDefault="00F60ECA" w:rsidP="00CD5BE7">
      <w:pPr>
        <w:bidi w:val="0"/>
        <w:spacing w:line="240" w:lineRule="auto"/>
        <w:jc w:val="both"/>
        <w:rPr>
          <w:rFonts w:asciiTheme="minorBidi" w:eastAsia="Times New Roman" w:hAnsiTheme="minorBidi" w:cstheme="minorBidi"/>
          <w:color w:val="000000"/>
        </w:rPr>
      </w:pPr>
    </w:p>
    <w:p w14:paraId="12F4B907" w14:textId="32F84C2E" w:rsidR="00F60ECA" w:rsidRPr="00085721" w:rsidRDefault="00F60ECA"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The indictment is made up of two sections</w:t>
      </w:r>
      <w:r w:rsidR="006E1B82">
        <w:rPr>
          <w:rFonts w:asciiTheme="minorBidi" w:eastAsia="Times New Roman" w:hAnsiTheme="minorBidi" w:cstheme="minorBidi"/>
          <w:color w:val="000000"/>
        </w:rPr>
        <w:t>: in the first</w:t>
      </w:r>
      <w:r w:rsidRPr="00085721">
        <w:rPr>
          <w:rFonts w:asciiTheme="minorBidi" w:eastAsia="Times New Roman" w:hAnsiTheme="minorBidi" w:cstheme="minorBidi"/>
          <w:color w:val="000000"/>
        </w:rPr>
        <w:t>, the prophet identifies a specific audience (more about them below)</w:t>
      </w:r>
      <w:r w:rsidR="006E1B82">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 and in the second</w:t>
      </w:r>
      <w:r w:rsidR="006E1B82">
        <w:rPr>
          <w:rFonts w:asciiTheme="minorBidi" w:eastAsia="Times New Roman" w:hAnsiTheme="minorBidi" w:cstheme="minorBidi"/>
          <w:color w:val="000000"/>
        </w:rPr>
        <w:t>, he</w:t>
      </w:r>
      <w:r w:rsidRPr="00085721">
        <w:rPr>
          <w:rFonts w:asciiTheme="minorBidi" w:eastAsia="Times New Roman" w:hAnsiTheme="minorBidi" w:cstheme="minorBidi"/>
          <w:color w:val="000000"/>
        </w:rPr>
        <w:t xml:space="preserve"> names their crime. </w:t>
      </w:r>
    </w:p>
    <w:p w14:paraId="5FE5EE52" w14:textId="77777777" w:rsidR="00F60ECA" w:rsidRPr="00085721" w:rsidRDefault="00F60ECA" w:rsidP="00CD5BE7">
      <w:pPr>
        <w:bidi w:val="0"/>
        <w:spacing w:line="240" w:lineRule="auto"/>
        <w:jc w:val="both"/>
        <w:rPr>
          <w:rFonts w:asciiTheme="minorBidi" w:eastAsia="Times New Roman" w:hAnsiTheme="minorBidi" w:cstheme="minorBidi"/>
          <w:color w:val="000000"/>
        </w:rPr>
      </w:pPr>
    </w:p>
    <w:p w14:paraId="18840428" w14:textId="6ACA5978" w:rsidR="00FE7F20" w:rsidRPr="00085721" w:rsidRDefault="00FE7F20" w:rsidP="00CD5BE7">
      <w:pPr>
        <w:bidi w:val="0"/>
        <w:spacing w:line="240" w:lineRule="auto"/>
        <w:ind w:left="720"/>
        <w:jc w:val="both"/>
        <w:rPr>
          <w:rFonts w:asciiTheme="minorBidi" w:eastAsia="Times New Roman" w:hAnsiTheme="minorBidi" w:cstheme="minorBidi"/>
          <w:i/>
          <w:iCs/>
          <w:color w:val="000000"/>
        </w:rPr>
      </w:pPr>
      <w:r w:rsidRPr="00085721">
        <w:rPr>
          <w:rFonts w:asciiTheme="minorBidi" w:eastAsia="Times New Roman" w:hAnsiTheme="minorBidi" w:cstheme="minorBidi"/>
          <w:i/>
          <w:iCs/>
          <w:color w:val="000000"/>
        </w:rPr>
        <w:t>Shimu ha</w:t>
      </w:r>
      <w:r w:rsidR="00FB487A" w:rsidRPr="00085721">
        <w:rPr>
          <w:rFonts w:asciiTheme="minorBidi" w:eastAsia="Times New Roman" w:hAnsiTheme="minorBidi" w:cstheme="minorBidi"/>
          <w:i/>
          <w:iCs/>
          <w:color w:val="000000"/>
        </w:rPr>
        <w:t>-</w:t>
      </w:r>
      <w:r w:rsidRPr="00085721">
        <w:rPr>
          <w:rFonts w:asciiTheme="minorBidi" w:eastAsia="Times New Roman" w:hAnsiTheme="minorBidi" w:cstheme="minorBidi"/>
          <w:i/>
          <w:iCs/>
          <w:color w:val="000000"/>
        </w:rPr>
        <w:t>davar ha</w:t>
      </w:r>
      <w:r w:rsidR="00FB487A" w:rsidRPr="00085721">
        <w:rPr>
          <w:rFonts w:asciiTheme="minorBidi" w:eastAsia="Times New Roman" w:hAnsiTheme="minorBidi" w:cstheme="minorBidi"/>
          <w:i/>
          <w:iCs/>
          <w:color w:val="000000"/>
        </w:rPr>
        <w:t>-</w:t>
      </w:r>
      <w:r w:rsidRPr="00085721">
        <w:rPr>
          <w:rFonts w:asciiTheme="minorBidi" w:eastAsia="Times New Roman" w:hAnsiTheme="minorBidi" w:cstheme="minorBidi"/>
          <w:i/>
          <w:iCs/>
          <w:color w:val="000000"/>
        </w:rPr>
        <w:t>zeh</w:t>
      </w:r>
    </w:p>
    <w:p w14:paraId="65E6F770" w14:textId="0188F208" w:rsidR="00FE7F20" w:rsidRPr="00085721" w:rsidRDefault="00FE7F20" w:rsidP="00CD5BE7">
      <w:pPr>
        <w:bidi w:val="0"/>
        <w:spacing w:line="240" w:lineRule="auto"/>
        <w:ind w:left="720"/>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lastRenderedPageBreak/>
        <w:t>Hear this word</w:t>
      </w:r>
    </w:p>
    <w:p w14:paraId="5E9448B4" w14:textId="77777777" w:rsidR="00F60ECA" w:rsidRPr="00085721" w:rsidRDefault="00F60ECA" w:rsidP="00CD5BE7">
      <w:pPr>
        <w:bidi w:val="0"/>
        <w:spacing w:line="240" w:lineRule="auto"/>
        <w:jc w:val="both"/>
        <w:rPr>
          <w:rFonts w:asciiTheme="minorBidi" w:eastAsia="Times New Roman" w:hAnsiTheme="minorBidi" w:cstheme="minorBidi"/>
          <w:color w:val="000000"/>
        </w:rPr>
      </w:pPr>
    </w:p>
    <w:p w14:paraId="0CD6DC25" w14:textId="0EAB597A" w:rsidR="006A1180" w:rsidRPr="00085721" w:rsidRDefault="006A1180"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This introductory formula, which we have already discussed at the beginning of chapter 3, again focuses the audience on the </w:t>
      </w:r>
      <w:r w:rsidRPr="00CD5BE7">
        <w:rPr>
          <w:rFonts w:asciiTheme="minorBidi" w:eastAsia="Times New Roman" w:hAnsiTheme="minorBidi" w:cstheme="minorBidi"/>
          <w:b/>
          <w:bCs/>
          <w:color w:val="000000"/>
        </w:rPr>
        <w:t>words</w:t>
      </w:r>
      <w:r w:rsidRPr="00085721">
        <w:rPr>
          <w:rFonts w:asciiTheme="minorBidi" w:eastAsia="Times New Roman" w:hAnsiTheme="minorBidi" w:cstheme="minorBidi"/>
          <w:color w:val="000000"/>
        </w:rPr>
        <w:t xml:space="preserve"> of the prophet. It is reasonable to suggest that his intent is to persuade the people of Shomeron to pay close attention to the specific words he is using, as opposed to just the general thrust of the rebuke and threatened punishment. As such, we will do the same, following this brief but relevant tangent. </w:t>
      </w:r>
    </w:p>
    <w:p w14:paraId="564F37ED" w14:textId="38216035" w:rsidR="006A1180" w:rsidRPr="00085721" w:rsidRDefault="006A1180" w:rsidP="00CD5BE7">
      <w:pPr>
        <w:bidi w:val="0"/>
        <w:spacing w:line="240" w:lineRule="auto"/>
        <w:jc w:val="both"/>
        <w:rPr>
          <w:rFonts w:asciiTheme="minorBidi" w:eastAsia="Times New Roman" w:hAnsiTheme="minorBidi" w:cstheme="minorBidi"/>
          <w:color w:val="000000"/>
        </w:rPr>
      </w:pPr>
    </w:p>
    <w:p w14:paraId="4B977828" w14:textId="77777777" w:rsidR="0096377C" w:rsidRPr="00085721" w:rsidRDefault="0096377C" w:rsidP="00CD5BE7">
      <w:pPr>
        <w:bidi w:val="0"/>
        <w:spacing w:line="240" w:lineRule="auto"/>
        <w:jc w:val="both"/>
        <w:rPr>
          <w:rFonts w:asciiTheme="minorBidi" w:eastAsia="Times New Roman" w:hAnsiTheme="minorBidi" w:cstheme="minorBidi"/>
          <w:color w:val="000000"/>
        </w:rPr>
      </w:pPr>
    </w:p>
    <w:p w14:paraId="73749450" w14:textId="7A8F4617" w:rsidR="006A1180" w:rsidRPr="00085721" w:rsidRDefault="006A1180"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WORDS THAT LIVE FOREVER</w:t>
      </w:r>
    </w:p>
    <w:p w14:paraId="2D0CDDC2" w14:textId="77777777" w:rsidR="000C2DB7" w:rsidRPr="00085721" w:rsidRDefault="000C2DB7" w:rsidP="00CD5BE7">
      <w:pPr>
        <w:bidi w:val="0"/>
        <w:spacing w:line="240" w:lineRule="auto"/>
        <w:jc w:val="both"/>
        <w:rPr>
          <w:rFonts w:asciiTheme="minorBidi" w:eastAsia="Times New Roman" w:hAnsiTheme="minorBidi" w:cstheme="minorBidi"/>
          <w:color w:val="000000"/>
        </w:rPr>
      </w:pPr>
    </w:p>
    <w:p w14:paraId="64170CC9" w14:textId="739080DE" w:rsidR="006A1180" w:rsidRPr="00085721" w:rsidRDefault="000C2DB7" w:rsidP="00CD5BE7">
      <w:pPr>
        <w:bidi w:val="0"/>
        <w:spacing w:line="240" w:lineRule="auto"/>
        <w:jc w:val="both"/>
        <w:rPr>
          <w:rFonts w:asciiTheme="minorBidi" w:eastAsia="Times New Roman" w:hAnsiTheme="minorBidi" w:cstheme="minorBidi"/>
          <w:color w:val="000000"/>
        </w:rPr>
      </w:pPr>
      <w:r w:rsidRPr="00CD5BE7">
        <w:rPr>
          <w:rFonts w:asciiTheme="minorBidi" w:eastAsia="Times New Roman" w:hAnsiTheme="minorBidi" w:cstheme="minorBidi"/>
          <w:i/>
          <w:iCs/>
          <w:color w:val="000000"/>
        </w:rPr>
        <w:t>Ch</w:t>
      </w:r>
      <w:r w:rsidR="006A1180" w:rsidRPr="00CD5BE7">
        <w:rPr>
          <w:rFonts w:asciiTheme="minorBidi" w:eastAsia="Times New Roman" w:hAnsiTheme="minorBidi" w:cstheme="minorBidi"/>
          <w:i/>
          <w:iCs/>
          <w:color w:val="000000"/>
        </w:rPr>
        <w:t>azal</w:t>
      </w:r>
      <w:r w:rsidR="006A1180" w:rsidRPr="00085721">
        <w:rPr>
          <w:rFonts w:asciiTheme="minorBidi" w:eastAsia="Times New Roman" w:hAnsiTheme="minorBidi" w:cstheme="minorBidi"/>
          <w:color w:val="000000"/>
        </w:rPr>
        <w:t xml:space="preserve"> (BT </w:t>
      </w:r>
      <w:r w:rsidR="00521238" w:rsidRPr="00085721">
        <w:rPr>
          <w:rFonts w:asciiTheme="minorBidi" w:eastAsia="Times New Roman" w:hAnsiTheme="minorBidi" w:cstheme="minorBidi"/>
          <w:i/>
          <w:iCs/>
          <w:color w:val="000000"/>
        </w:rPr>
        <w:t>Megilla</w:t>
      </w:r>
      <w:r w:rsidR="006A1180" w:rsidRPr="00085721">
        <w:rPr>
          <w:rFonts w:asciiTheme="minorBidi" w:eastAsia="Times New Roman" w:hAnsiTheme="minorBidi" w:cstheme="minorBidi"/>
          <w:color w:val="000000"/>
        </w:rPr>
        <w:t xml:space="preserve"> 14a) maintain that there were scores of prophets who delivered God's word to Israel during the prophetic era; however, only those prophecies which were "needed for generations" were committed to writing and included in the canon. This </w:t>
      </w:r>
      <w:r w:rsidR="004A2207" w:rsidRPr="00085721">
        <w:rPr>
          <w:rFonts w:asciiTheme="minorBidi" w:eastAsia="Times New Roman" w:hAnsiTheme="minorBidi" w:cstheme="minorBidi"/>
          <w:color w:val="000000"/>
        </w:rPr>
        <w:t xml:space="preserve">approach, depending on how it is understood and adopted, may have significant impact on our study of the literary prophets. </w:t>
      </w:r>
    </w:p>
    <w:p w14:paraId="7FEAFB74" w14:textId="74BD9383" w:rsidR="004A2207" w:rsidRPr="00085721" w:rsidRDefault="004A2207" w:rsidP="00CD5BE7">
      <w:pPr>
        <w:bidi w:val="0"/>
        <w:spacing w:line="240" w:lineRule="auto"/>
        <w:jc w:val="both"/>
        <w:rPr>
          <w:rFonts w:asciiTheme="minorBidi" w:eastAsia="Times New Roman" w:hAnsiTheme="minorBidi" w:cstheme="minorBidi"/>
          <w:color w:val="000000"/>
        </w:rPr>
      </w:pPr>
    </w:p>
    <w:p w14:paraId="0CE97DC9" w14:textId="09ACB4F8" w:rsidR="0096377C" w:rsidRPr="00085721" w:rsidRDefault="004A2207"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Clearly, if we do not adopt this position at all, we would have to propose a different explanation for the relatively small canon of prophetic works in </w:t>
      </w:r>
      <w:r w:rsidRPr="00CD5BE7">
        <w:rPr>
          <w:rFonts w:asciiTheme="minorBidi" w:eastAsia="Times New Roman" w:hAnsiTheme="minorBidi" w:cstheme="minorBidi"/>
          <w:i/>
          <w:iCs/>
          <w:color w:val="000000"/>
        </w:rPr>
        <w:t>Tanakh</w:t>
      </w:r>
      <w:r w:rsidRPr="00085721">
        <w:rPr>
          <w:rFonts w:asciiTheme="minorBidi" w:eastAsia="Times New Roman" w:hAnsiTheme="minorBidi" w:cstheme="minorBidi"/>
          <w:color w:val="000000"/>
        </w:rPr>
        <w:t xml:space="preserve">, relative to the millennium of the prophetic era and the many circumstances that </w:t>
      </w:r>
      <w:r w:rsidRPr="00CD5BE7">
        <w:rPr>
          <w:rFonts w:asciiTheme="minorBidi" w:eastAsia="Times New Roman" w:hAnsiTheme="minorBidi" w:cstheme="minorBidi"/>
          <w:i/>
          <w:iCs/>
          <w:color w:val="000000"/>
        </w:rPr>
        <w:t xml:space="preserve">Am Yisrael </w:t>
      </w:r>
      <w:r w:rsidRPr="00085721">
        <w:rPr>
          <w:rFonts w:asciiTheme="minorBidi" w:eastAsia="Times New Roman" w:hAnsiTheme="minorBidi" w:cstheme="minorBidi"/>
          <w:color w:val="000000"/>
        </w:rPr>
        <w:t xml:space="preserve">was in that would reasonably call for the oratory of God's spokesman. We could suggest that in spite of that, only these few men (and </w:t>
      </w:r>
      <w:r w:rsidR="00521238" w:rsidRPr="00085721">
        <w:rPr>
          <w:rFonts w:asciiTheme="minorBidi" w:eastAsia="Times New Roman" w:hAnsiTheme="minorBidi" w:cstheme="minorBidi"/>
          <w:color w:val="000000"/>
        </w:rPr>
        <w:t>Ch</w:t>
      </w:r>
      <w:r w:rsidRPr="00085721">
        <w:rPr>
          <w:rFonts w:asciiTheme="minorBidi" w:eastAsia="Times New Roman" w:hAnsiTheme="minorBidi" w:cstheme="minorBidi"/>
          <w:color w:val="000000"/>
        </w:rPr>
        <w:t xml:space="preserve">ulda?) were actually called and responded to God's call. </w:t>
      </w:r>
    </w:p>
    <w:p w14:paraId="1E30F4E5" w14:textId="77777777" w:rsidR="0096377C" w:rsidRPr="00085721" w:rsidRDefault="0096377C" w:rsidP="00CD5BE7">
      <w:pPr>
        <w:bidi w:val="0"/>
        <w:spacing w:line="240" w:lineRule="auto"/>
        <w:jc w:val="both"/>
        <w:rPr>
          <w:rFonts w:asciiTheme="minorBidi" w:eastAsia="Times New Roman" w:hAnsiTheme="minorBidi" w:cstheme="minorBidi"/>
          <w:color w:val="000000"/>
        </w:rPr>
      </w:pPr>
    </w:p>
    <w:p w14:paraId="2F858006" w14:textId="75B955B0" w:rsidR="00E1657A" w:rsidRPr="00085721" w:rsidRDefault="004A2207"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Alternatively, a more likely explanation is that there were many more prophets but that their words were either lost to us due to their not being written down</w:t>
      </w:r>
      <w:r w:rsidR="00085721" w:rsidRPr="00085721">
        <w:rPr>
          <w:rFonts w:asciiTheme="minorBidi" w:eastAsia="Times New Roman" w:hAnsiTheme="minorBidi" w:cstheme="minorBidi"/>
          <w:color w:val="000000"/>
        </w:rPr>
        <w:t xml:space="preserve"> — o</w:t>
      </w:r>
      <w:r w:rsidRPr="00085721">
        <w:rPr>
          <w:rFonts w:asciiTheme="minorBidi" w:eastAsia="Times New Roman" w:hAnsiTheme="minorBidi" w:cstheme="minorBidi"/>
          <w:color w:val="000000"/>
        </w:rPr>
        <w:t>r sufficiently repeated</w:t>
      </w:r>
      <w:r w:rsidR="00085721" w:rsidRPr="00085721">
        <w:rPr>
          <w:rFonts w:asciiTheme="minorBidi" w:eastAsia="Times New Roman" w:hAnsiTheme="minorBidi" w:cstheme="minorBidi"/>
          <w:color w:val="000000"/>
        </w:rPr>
        <w:t xml:space="preserve"> — </w:t>
      </w:r>
      <w:r w:rsidRPr="00085721">
        <w:rPr>
          <w:rFonts w:asciiTheme="minorBidi" w:eastAsia="Times New Roman" w:hAnsiTheme="minorBidi" w:cstheme="minorBidi"/>
          <w:color w:val="000000"/>
        </w:rPr>
        <w:t xml:space="preserve">by their followers (if they had any).  A variation on this is </w:t>
      </w:r>
      <w:r w:rsidRPr="00085721">
        <w:rPr>
          <w:rFonts w:asciiTheme="minorBidi" w:eastAsia="Times New Roman" w:hAnsiTheme="minorBidi" w:cstheme="minorBidi"/>
          <w:color w:val="000000"/>
        </w:rPr>
        <w:lastRenderedPageBreak/>
        <w:t>that these books were simply lost to the sands of time, much as ibn Ezra (and others) explain the mentions of "the book of Yashar", "the book of the wars of the Lord" and others</w:t>
      </w:r>
      <w:r w:rsidR="00085721" w:rsidRPr="00085721">
        <w:rPr>
          <w:rFonts w:asciiTheme="minorBidi" w:eastAsia="Times New Roman" w:hAnsiTheme="minorBidi" w:cstheme="minorBidi"/>
          <w:color w:val="000000"/>
        </w:rPr>
        <w:t>.</w:t>
      </w:r>
      <w:r w:rsidR="00574104" w:rsidRPr="00085721">
        <w:rPr>
          <w:rStyle w:val="FootnoteReference"/>
          <w:rFonts w:asciiTheme="minorBidi" w:eastAsia="Times New Roman" w:hAnsiTheme="minorBidi" w:cstheme="minorBidi"/>
          <w:color w:val="000000"/>
        </w:rPr>
        <w:footnoteReference w:id="1"/>
      </w:r>
      <w:r w:rsidR="00CF4C46" w:rsidRPr="00085721">
        <w:rPr>
          <w:rFonts w:asciiTheme="minorBidi" w:eastAsia="Times New Roman" w:hAnsiTheme="minorBidi" w:cstheme="minorBidi"/>
          <w:color w:val="000000"/>
        </w:rPr>
        <w:t xml:space="preserve"> It is also possible that there were other books but that they contained confusing or problematic passages that led to their being banned by the Men of the Great Assembly, as we find nearly happened to the </w:t>
      </w:r>
      <w:r w:rsidR="00085721" w:rsidRPr="00085721">
        <w:rPr>
          <w:rFonts w:asciiTheme="minorBidi" w:eastAsia="Times New Roman" w:hAnsiTheme="minorBidi" w:cstheme="minorBidi"/>
          <w:color w:val="000000"/>
        </w:rPr>
        <w:t>B</w:t>
      </w:r>
      <w:r w:rsidR="00CF4C46" w:rsidRPr="00085721">
        <w:rPr>
          <w:rFonts w:asciiTheme="minorBidi" w:eastAsia="Times New Roman" w:hAnsiTheme="minorBidi" w:cstheme="minorBidi"/>
          <w:color w:val="000000"/>
        </w:rPr>
        <w:t xml:space="preserve">ook of </w:t>
      </w:r>
      <w:r w:rsidR="00CF4C46" w:rsidRPr="00085721">
        <w:rPr>
          <w:rFonts w:asciiTheme="minorBidi" w:eastAsia="Times New Roman" w:hAnsiTheme="minorBidi" w:cstheme="minorBidi"/>
          <w:i/>
          <w:iCs/>
          <w:color w:val="000000"/>
        </w:rPr>
        <w:t>Yehezkel</w:t>
      </w:r>
      <w:r w:rsidR="00085721" w:rsidRPr="00085721">
        <w:rPr>
          <w:rFonts w:asciiTheme="minorBidi" w:eastAsia="Times New Roman" w:hAnsiTheme="minorBidi" w:cstheme="minorBidi"/>
          <w:i/>
          <w:iCs/>
          <w:color w:val="000000"/>
        </w:rPr>
        <w:t>.</w:t>
      </w:r>
      <w:r w:rsidR="00DF6F59" w:rsidRPr="00085721">
        <w:rPr>
          <w:rStyle w:val="FootnoteReference"/>
          <w:rFonts w:asciiTheme="minorBidi" w:eastAsia="Times New Roman" w:hAnsiTheme="minorBidi" w:cstheme="minorBidi"/>
          <w:color w:val="000000"/>
        </w:rPr>
        <w:footnoteReference w:id="2"/>
      </w:r>
      <w:r w:rsidR="00CF4C46" w:rsidRPr="00085721">
        <w:rPr>
          <w:rFonts w:asciiTheme="minorBidi" w:eastAsia="Times New Roman" w:hAnsiTheme="minorBidi" w:cstheme="minorBidi"/>
          <w:color w:val="000000"/>
        </w:rPr>
        <w:t xml:space="preserve"> </w:t>
      </w:r>
    </w:p>
    <w:p w14:paraId="577F2144" w14:textId="77777777" w:rsidR="00E1657A" w:rsidRPr="00085721" w:rsidRDefault="00E1657A" w:rsidP="00CD5BE7">
      <w:pPr>
        <w:bidi w:val="0"/>
        <w:spacing w:line="240" w:lineRule="auto"/>
        <w:jc w:val="both"/>
        <w:rPr>
          <w:rFonts w:asciiTheme="minorBidi" w:eastAsia="Times New Roman" w:hAnsiTheme="minorBidi" w:cstheme="minorBidi"/>
          <w:color w:val="000000"/>
        </w:rPr>
      </w:pPr>
    </w:p>
    <w:p w14:paraId="753A5A67" w14:textId="621929FC" w:rsidR="00E1657A" w:rsidRPr="00085721" w:rsidRDefault="00E1657A"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However, if we follow the </w:t>
      </w:r>
      <w:r w:rsidR="006E1B82">
        <w:rPr>
          <w:rFonts w:asciiTheme="minorBidi" w:eastAsia="Times New Roman" w:hAnsiTheme="minorBidi" w:cstheme="minorBidi"/>
          <w:color w:val="000000"/>
        </w:rPr>
        <w:t>Sages</w:t>
      </w:r>
      <w:r w:rsidR="006E1B82" w:rsidRPr="00085721">
        <w:rPr>
          <w:rFonts w:asciiTheme="minorBidi" w:eastAsia="Times New Roman" w:hAnsiTheme="minorBidi" w:cstheme="minorBidi"/>
          <w:color w:val="000000"/>
        </w:rPr>
        <w:t xml:space="preserve">' </w:t>
      </w:r>
      <w:r w:rsidRPr="00085721">
        <w:rPr>
          <w:rFonts w:asciiTheme="minorBidi" w:eastAsia="Times New Roman" w:hAnsiTheme="minorBidi" w:cstheme="minorBidi"/>
          <w:color w:val="000000"/>
        </w:rPr>
        <w:t xml:space="preserve">lead and identify those canonized texts as the </w:t>
      </w:r>
      <w:r w:rsidRPr="00CD5BE7">
        <w:rPr>
          <w:rFonts w:asciiTheme="minorBidi" w:eastAsia="Times New Roman" w:hAnsiTheme="minorBidi" w:cstheme="minorBidi"/>
          <w:b/>
          <w:bCs/>
          <w:color w:val="000000"/>
        </w:rPr>
        <w:t>only ones</w:t>
      </w:r>
      <w:r w:rsidRPr="00085721">
        <w:rPr>
          <w:rFonts w:asciiTheme="minorBidi" w:eastAsia="Times New Roman" w:hAnsiTheme="minorBidi" w:cstheme="minorBidi"/>
          <w:color w:val="000000"/>
        </w:rPr>
        <w:t xml:space="preserve"> that carry import for generations, then our reading of this eloquent and stinging (and, at times, comforting) oratory ought to operate on multiple planes, sequentially and then, ideally, simultaneously</w:t>
      </w:r>
      <w:bookmarkStart w:id="0" w:name="_GoBack"/>
      <w:bookmarkEnd w:id="0"/>
      <w:r w:rsidRPr="00085721">
        <w:rPr>
          <w:rFonts w:asciiTheme="minorBidi" w:eastAsia="Times New Roman" w:hAnsiTheme="minorBidi" w:cstheme="minorBidi"/>
          <w:color w:val="000000"/>
        </w:rPr>
        <w:t xml:space="preserve">. </w:t>
      </w:r>
    </w:p>
    <w:p w14:paraId="7A3A7358" w14:textId="77777777" w:rsidR="000C2DB7" w:rsidRPr="00085721" w:rsidRDefault="000C2DB7" w:rsidP="00CD5BE7">
      <w:pPr>
        <w:bidi w:val="0"/>
        <w:spacing w:line="240" w:lineRule="auto"/>
        <w:jc w:val="both"/>
        <w:rPr>
          <w:rFonts w:asciiTheme="minorBidi" w:eastAsia="Times New Roman" w:hAnsiTheme="minorBidi" w:cstheme="minorBidi"/>
          <w:color w:val="000000"/>
        </w:rPr>
      </w:pPr>
    </w:p>
    <w:p w14:paraId="572FB9C0" w14:textId="2B6B73C3" w:rsidR="0096377C" w:rsidRPr="00085721" w:rsidRDefault="00E1657A"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First of all, we need to establish the proper meaning of the words</w:t>
      </w:r>
      <w:r w:rsidR="00085721">
        <w:rPr>
          <w:rFonts w:asciiTheme="minorBidi" w:eastAsia="Times New Roman" w:hAnsiTheme="minorBidi" w:cstheme="minorBidi"/>
          <w:color w:val="000000"/>
        </w:rPr>
        <w:t xml:space="preserve"> — this</w:t>
      </w:r>
      <w:r w:rsidRPr="00085721">
        <w:rPr>
          <w:rFonts w:asciiTheme="minorBidi" w:eastAsia="Times New Roman" w:hAnsiTheme="minorBidi" w:cstheme="minorBidi"/>
          <w:color w:val="000000"/>
        </w:rPr>
        <w:t xml:space="preserve"> is the first task of every student and every commentator. Secondly, the larger textual context and relationship between the various phrases, including syntax and structure must be clarified. Thirdly, the </w:t>
      </w:r>
      <w:r w:rsidR="0099333C" w:rsidRPr="00CD5BE7">
        <w:rPr>
          <w:rStyle w:val="Emphasis"/>
          <w:rFonts w:asciiTheme="minorBidi" w:hAnsiTheme="minorBidi" w:cstheme="minorBidi"/>
        </w:rPr>
        <w:t xml:space="preserve">Sitz im Leben </w:t>
      </w:r>
      <w:r w:rsidRPr="00085721">
        <w:rPr>
          <w:rFonts w:asciiTheme="minorBidi" w:eastAsia="Times New Roman" w:hAnsiTheme="minorBidi" w:cstheme="minorBidi"/>
          <w:color w:val="000000"/>
        </w:rPr>
        <w:t xml:space="preserve">(real-world setting), including geopolitical, societal, military and religious (among others) settings must be identified to the best of our ability. </w:t>
      </w:r>
    </w:p>
    <w:p w14:paraId="5F118935" w14:textId="77777777" w:rsidR="0096377C" w:rsidRPr="00085721" w:rsidRDefault="0096377C" w:rsidP="00CD5BE7">
      <w:pPr>
        <w:bidi w:val="0"/>
        <w:spacing w:line="240" w:lineRule="auto"/>
        <w:jc w:val="both"/>
        <w:rPr>
          <w:rFonts w:asciiTheme="minorBidi" w:eastAsia="Times New Roman" w:hAnsiTheme="minorBidi" w:cstheme="minorBidi"/>
          <w:color w:val="000000"/>
        </w:rPr>
      </w:pPr>
    </w:p>
    <w:p w14:paraId="27D10AE4" w14:textId="124A1044" w:rsidR="004A2207" w:rsidRPr="00085721" w:rsidRDefault="00E1657A"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Finally, the serious student who takes the </w:t>
      </w:r>
      <w:r w:rsidR="006E1B82">
        <w:rPr>
          <w:rFonts w:asciiTheme="minorBidi" w:eastAsia="Times New Roman" w:hAnsiTheme="minorBidi" w:cstheme="minorBidi"/>
          <w:color w:val="000000"/>
        </w:rPr>
        <w:t>Sages</w:t>
      </w:r>
      <w:r w:rsidRPr="00085721">
        <w:rPr>
          <w:rFonts w:asciiTheme="minorBidi" w:eastAsia="Times New Roman" w:hAnsiTheme="minorBidi" w:cstheme="minorBidi"/>
          <w:color w:val="000000"/>
        </w:rPr>
        <w:t>' determination to heart should listen to these words to discern the message that they carry for generations, including</w:t>
      </w:r>
      <w:r w:rsidR="00085721">
        <w:rPr>
          <w:rFonts w:asciiTheme="minorBidi" w:eastAsia="Times New Roman" w:hAnsiTheme="minorBidi" w:cstheme="minorBidi"/>
          <w:color w:val="000000"/>
        </w:rPr>
        <w:t xml:space="preserve"> — </w:t>
      </w:r>
      <w:r w:rsidRPr="00085721">
        <w:rPr>
          <w:rFonts w:asciiTheme="minorBidi" w:eastAsia="Times New Roman" w:hAnsiTheme="minorBidi" w:cstheme="minorBidi"/>
          <w:color w:val="000000"/>
        </w:rPr>
        <w:t>and this takes courage</w:t>
      </w:r>
      <w:r w:rsidR="00085721">
        <w:rPr>
          <w:rFonts w:asciiTheme="minorBidi" w:eastAsia="Times New Roman" w:hAnsiTheme="minorBidi" w:cstheme="minorBidi"/>
          <w:color w:val="000000"/>
        </w:rPr>
        <w:t xml:space="preserve"> — o</w:t>
      </w:r>
      <w:r w:rsidRPr="00085721">
        <w:rPr>
          <w:rFonts w:asciiTheme="minorBidi" w:eastAsia="Times New Roman" w:hAnsiTheme="minorBidi" w:cstheme="minorBidi"/>
          <w:color w:val="000000"/>
        </w:rPr>
        <w:t xml:space="preserve">ur own. If we maintain that the wording of the prophecies </w:t>
      </w:r>
      <w:r w:rsidR="00085721">
        <w:rPr>
          <w:rFonts w:asciiTheme="minorBidi" w:eastAsia="Times New Roman" w:hAnsiTheme="minorBidi" w:cstheme="minorBidi"/>
          <w:color w:val="000000"/>
        </w:rPr>
        <w:t>has been</w:t>
      </w:r>
      <w:r w:rsidRPr="00085721">
        <w:rPr>
          <w:rFonts w:asciiTheme="minorBidi" w:eastAsia="Times New Roman" w:hAnsiTheme="minorBidi" w:cstheme="minorBidi"/>
          <w:color w:val="000000"/>
        </w:rPr>
        <w:t xml:space="preserve"> deliberately chosen and carefully delivered</w:t>
      </w:r>
      <w:r w:rsidR="00085721">
        <w:rPr>
          <w:rFonts w:asciiTheme="minorBidi" w:eastAsia="Times New Roman" w:hAnsiTheme="minorBidi" w:cstheme="minorBidi"/>
          <w:color w:val="000000"/>
        </w:rPr>
        <w:t xml:space="preserve"> — as</w:t>
      </w:r>
      <w:r w:rsidRPr="00085721">
        <w:rPr>
          <w:rFonts w:asciiTheme="minorBidi" w:eastAsia="Times New Roman" w:hAnsiTheme="minorBidi" w:cstheme="minorBidi"/>
          <w:color w:val="000000"/>
        </w:rPr>
        <w:t xml:space="preserve"> we have been doing throughout our study</w:t>
      </w:r>
      <w:r w:rsidR="00085721">
        <w:rPr>
          <w:rFonts w:asciiTheme="minorBidi" w:eastAsia="Times New Roman" w:hAnsiTheme="minorBidi" w:cstheme="minorBidi"/>
          <w:color w:val="000000"/>
        </w:rPr>
        <w:t xml:space="preserve"> — t</w:t>
      </w:r>
      <w:r w:rsidRPr="00085721">
        <w:rPr>
          <w:rFonts w:asciiTheme="minorBidi" w:eastAsia="Times New Roman" w:hAnsiTheme="minorBidi" w:cstheme="minorBidi"/>
          <w:color w:val="000000"/>
        </w:rPr>
        <w:t>hen we might also want to see how th</w:t>
      </w:r>
      <w:r w:rsidR="00085721">
        <w:rPr>
          <w:rFonts w:asciiTheme="minorBidi" w:eastAsia="Times New Roman" w:hAnsiTheme="minorBidi" w:cstheme="minorBidi"/>
          <w:color w:val="000000"/>
        </w:rPr>
        <w:t>e</w:t>
      </w:r>
      <w:r w:rsidRPr="00085721">
        <w:rPr>
          <w:rFonts w:asciiTheme="minorBidi" w:eastAsia="Times New Roman" w:hAnsiTheme="minorBidi" w:cstheme="minorBidi"/>
          <w:color w:val="000000"/>
        </w:rPr>
        <w:t>se deliberately</w:t>
      </w:r>
      <w:r w:rsidR="00BC3BA9">
        <w:rPr>
          <w:rFonts w:asciiTheme="minorBidi" w:eastAsia="Times New Roman" w:hAnsiTheme="minorBidi" w:cstheme="minorBidi"/>
          <w:color w:val="000000"/>
        </w:rPr>
        <w:t>-</w:t>
      </w:r>
      <w:r w:rsidRPr="00085721">
        <w:rPr>
          <w:rFonts w:asciiTheme="minorBidi" w:eastAsia="Times New Roman" w:hAnsiTheme="minorBidi" w:cstheme="minorBidi"/>
          <w:color w:val="000000"/>
        </w:rPr>
        <w:t>chosen words or phrases speak to us. I do not intend at any point during this course to suggest specific contemporary applications</w:t>
      </w:r>
      <w:r w:rsidR="00085721">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 for that, we would need another </w:t>
      </w:r>
      <w:r w:rsidRPr="00085721">
        <w:rPr>
          <w:rFonts w:asciiTheme="minorBidi" w:eastAsia="Times New Roman" w:hAnsiTheme="minorBidi" w:cstheme="minorBidi"/>
          <w:i/>
          <w:iCs/>
          <w:color w:val="000000"/>
        </w:rPr>
        <w:t>navi</w:t>
      </w:r>
      <w:r w:rsidRPr="00085721">
        <w:rPr>
          <w:rFonts w:asciiTheme="minorBidi" w:eastAsia="Times New Roman" w:hAnsiTheme="minorBidi" w:cstheme="minorBidi"/>
          <w:color w:val="000000"/>
        </w:rPr>
        <w:t>, or at the very least, a person of great</w:t>
      </w:r>
      <w:r w:rsidR="00FE3DDA" w:rsidRPr="00085721">
        <w:rPr>
          <w:rFonts w:asciiTheme="minorBidi" w:eastAsia="Times New Roman" w:hAnsiTheme="minorBidi" w:cstheme="minorBidi"/>
          <w:color w:val="000000"/>
        </w:rPr>
        <w:t xml:space="preserve"> stature with </w:t>
      </w:r>
      <w:r w:rsidR="00FE3DDA" w:rsidRPr="00085721">
        <w:rPr>
          <w:rFonts w:asciiTheme="minorBidi" w:eastAsia="Times New Roman" w:hAnsiTheme="minorBidi" w:cstheme="minorBidi"/>
          <w:color w:val="000000"/>
        </w:rPr>
        <w:lastRenderedPageBreak/>
        <w:t>"broad shoulders</w:t>
      </w:r>
      <w:r w:rsidR="00085721">
        <w:rPr>
          <w:rFonts w:asciiTheme="minorBidi" w:eastAsia="Times New Roman" w:hAnsiTheme="minorBidi" w:cstheme="minorBidi"/>
          <w:color w:val="000000"/>
        </w:rPr>
        <w:t>.</w:t>
      </w:r>
      <w:r w:rsidR="00FE3DDA" w:rsidRPr="00085721">
        <w:rPr>
          <w:rFonts w:asciiTheme="minorBidi" w:eastAsia="Times New Roman" w:hAnsiTheme="minorBidi" w:cstheme="minorBidi"/>
          <w:color w:val="000000"/>
        </w:rPr>
        <w:t>" I mention it because each of us ought to "incline an ear" not only to the overall messages but to the carefully</w:t>
      </w:r>
      <w:r w:rsidR="00BC3BA9">
        <w:rPr>
          <w:rFonts w:asciiTheme="minorBidi" w:eastAsia="Times New Roman" w:hAnsiTheme="minorBidi" w:cstheme="minorBidi"/>
          <w:color w:val="000000"/>
        </w:rPr>
        <w:t>-</w:t>
      </w:r>
      <w:r w:rsidR="00FE3DDA" w:rsidRPr="00085721">
        <w:rPr>
          <w:rFonts w:asciiTheme="minorBidi" w:eastAsia="Times New Roman" w:hAnsiTheme="minorBidi" w:cstheme="minorBidi"/>
          <w:color w:val="000000"/>
        </w:rPr>
        <w:t xml:space="preserve">chosen words and phrases and to see how they speak to us. </w:t>
      </w:r>
    </w:p>
    <w:p w14:paraId="7EB251E6" w14:textId="19FCDC38" w:rsidR="00DD1E1C" w:rsidRDefault="00DD1E1C" w:rsidP="00CD5BE7">
      <w:pPr>
        <w:bidi w:val="0"/>
        <w:spacing w:line="240" w:lineRule="auto"/>
        <w:jc w:val="both"/>
        <w:rPr>
          <w:rFonts w:asciiTheme="minorBidi" w:eastAsia="Times New Roman" w:hAnsiTheme="minorBidi" w:cstheme="minorBidi"/>
          <w:color w:val="000000"/>
        </w:rPr>
      </w:pPr>
    </w:p>
    <w:p w14:paraId="66A2F146" w14:textId="77777777" w:rsidR="00085721" w:rsidRPr="00085721" w:rsidRDefault="00085721" w:rsidP="00CD5BE7">
      <w:pPr>
        <w:bidi w:val="0"/>
        <w:spacing w:line="240" w:lineRule="auto"/>
        <w:jc w:val="both"/>
        <w:rPr>
          <w:rFonts w:asciiTheme="minorBidi" w:eastAsia="Times New Roman" w:hAnsiTheme="minorBidi" w:cstheme="minorBidi"/>
          <w:color w:val="000000"/>
        </w:rPr>
      </w:pPr>
    </w:p>
    <w:p w14:paraId="149906F8" w14:textId="3E5EB647" w:rsidR="00DD1E1C" w:rsidRPr="00085721" w:rsidRDefault="00DD1E1C"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BACK TO THE TEXT AND </w:t>
      </w:r>
      <w:r w:rsidR="00085721">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THE COWS </w:t>
      </w:r>
      <w:r w:rsidR="00085721">
        <w:rPr>
          <w:rFonts w:asciiTheme="minorBidi" w:eastAsia="Times New Roman" w:hAnsiTheme="minorBidi" w:cstheme="minorBidi"/>
          <w:color w:val="000000"/>
        </w:rPr>
        <w:t xml:space="preserve">OF </w:t>
      </w:r>
      <w:r w:rsidRPr="00085721">
        <w:rPr>
          <w:rFonts w:asciiTheme="minorBidi" w:eastAsia="Times New Roman" w:hAnsiTheme="minorBidi" w:cstheme="minorBidi"/>
          <w:color w:val="000000"/>
        </w:rPr>
        <w:t>THE BASHAN"</w:t>
      </w:r>
    </w:p>
    <w:p w14:paraId="580AF27B" w14:textId="017F7955" w:rsidR="00DD1E1C" w:rsidRPr="00085721" w:rsidRDefault="00DD1E1C" w:rsidP="00CD5BE7">
      <w:pPr>
        <w:bidi w:val="0"/>
        <w:spacing w:line="240" w:lineRule="auto"/>
        <w:rPr>
          <w:rFonts w:asciiTheme="minorBidi" w:eastAsia="Times New Roman" w:hAnsiTheme="minorBidi" w:cstheme="minorBidi"/>
          <w:color w:val="000000"/>
        </w:rPr>
      </w:pPr>
    </w:p>
    <w:p w14:paraId="2578CD70" w14:textId="528396C3" w:rsidR="005012E1" w:rsidRPr="00085721" w:rsidRDefault="007C3B6B" w:rsidP="00CD5BE7">
      <w:pPr>
        <w:bidi w:val="0"/>
        <w:spacing w:line="240" w:lineRule="auto"/>
        <w:ind w:left="720"/>
        <w:jc w:val="both"/>
        <w:rPr>
          <w:rFonts w:asciiTheme="minorBidi" w:eastAsia="Times New Roman" w:hAnsiTheme="minorBidi" w:cstheme="minorBidi"/>
          <w:i/>
          <w:iCs/>
          <w:color w:val="000000"/>
        </w:rPr>
      </w:pPr>
      <w:r w:rsidRPr="00085721">
        <w:rPr>
          <w:rFonts w:asciiTheme="minorBidi" w:eastAsia="Times New Roman" w:hAnsiTheme="minorBidi" w:cstheme="minorBidi"/>
          <w:i/>
          <w:iCs/>
          <w:color w:val="000000"/>
        </w:rPr>
        <w:t>…p</w:t>
      </w:r>
      <w:r w:rsidR="00DD1E1C" w:rsidRPr="00085721">
        <w:rPr>
          <w:rFonts w:asciiTheme="minorBidi" w:eastAsia="Times New Roman" w:hAnsiTheme="minorBidi" w:cstheme="minorBidi"/>
          <w:i/>
          <w:iCs/>
          <w:color w:val="000000"/>
        </w:rPr>
        <w:t xml:space="preserve">arot </w:t>
      </w:r>
      <w:r w:rsidR="00521238" w:rsidRPr="00085721">
        <w:rPr>
          <w:rFonts w:asciiTheme="minorBidi" w:eastAsia="Times New Roman" w:hAnsiTheme="minorBidi" w:cstheme="minorBidi"/>
          <w:i/>
          <w:iCs/>
          <w:color w:val="000000"/>
        </w:rPr>
        <w:t>ha-Bas</w:t>
      </w:r>
      <w:r w:rsidR="00DD1E1C" w:rsidRPr="00085721">
        <w:rPr>
          <w:rFonts w:asciiTheme="minorBidi" w:eastAsia="Times New Roman" w:hAnsiTheme="minorBidi" w:cstheme="minorBidi"/>
          <w:i/>
          <w:iCs/>
          <w:color w:val="000000"/>
        </w:rPr>
        <w:t>han</w:t>
      </w:r>
      <w:r w:rsidR="007867C6" w:rsidRPr="00085721">
        <w:rPr>
          <w:rFonts w:asciiTheme="minorBidi" w:eastAsia="Times New Roman" w:hAnsiTheme="minorBidi" w:cstheme="minorBidi"/>
          <w:i/>
          <w:iCs/>
          <w:color w:val="000000"/>
        </w:rPr>
        <w:t xml:space="preserve"> asher be</w:t>
      </w:r>
      <w:r w:rsidR="0096377C" w:rsidRPr="00085721">
        <w:rPr>
          <w:rFonts w:asciiTheme="minorBidi" w:eastAsia="Times New Roman" w:hAnsiTheme="minorBidi" w:cstheme="minorBidi"/>
          <w:i/>
          <w:iCs/>
          <w:color w:val="000000"/>
        </w:rPr>
        <w:t>-</w:t>
      </w:r>
      <w:r w:rsidR="007867C6" w:rsidRPr="00085721">
        <w:rPr>
          <w:rFonts w:asciiTheme="minorBidi" w:eastAsia="Times New Roman" w:hAnsiTheme="minorBidi" w:cstheme="minorBidi"/>
          <w:i/>
          <w:iCs/>
          <w:color w:val="000000"/>
        </w:rPr>
        <w:t>har Shomeron</w:t>
      </w:r>
    </w:p>
    <w:p w14:paraId="33509DC2" w14:textId="449FE9C1" w:rsidR="00DD1E1C" w:rsidRPr="00085721" w:rsidRDefault="007867C6" w:rsidP="00CD5BE7">
      <w:pPr>
        <w:bidi w:val="0"/>
        <w:spacing w:line="240" w:lineRule="auto"/>
        <w:ind w:left="720"/>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…t</w:t>
      </w:r>
      <w:r w:rsidR="00DD1E1C" w:rsidRPr="00085721">
        <w:rPr>
          <w:rFonts w:asciiTheme="minorBidi" w:eastAsia="Times New Roman" w:hAnsiTheme="minorBidi" w:cstheme="minorBidi"/>
          <w:color w:val="000000"/>
        </w:rPr>
        <w:t xml:space="preserve">he cows </w:t>
      </w:r>
      <w:r w:rsidR="00BC3BA9">
        <w:rPr>
          <w:rFonts w:asciiTheme="minorBidi" w:eastAsia="Times New Roman" w:hAnsiTheme="minorBidi" w:cstheme="minorBidi"/>
          <w:color w:val="000000"/>
        </w:rPr>
        <w:t xml:space="preserve">of </w:t>
      </w:r>
      <w:r w:rsidR="00DD1E1C" w:rsidRPr="00085721">
        <w:rPr>
          <w:rFonts w:asciiTheme="minorBidi" w:eastAsia="Times New Roman" w:hAnsiTheme="minorBidi" w:cstheme="minorBidi"/>
          <w:color w:val="000000"/>
        </w:rPr>
        <w:t>the Bashan</w:t>
      </w:r>
      <w:r w:rsidRPr="00085721">
        <w:rPr>
          <w:rFonts w:asciiTheme="minorBidi" w:eastAsia="Times New Roman" w:hAnsiTheme="minorBidi" w:cstheme="minorBidi"/>
          <w:color w:val="000000"/>
        </w:rPr>
        <w:t xml:space="preserve"> who are on the mountain of Shomeron</w:t>
      </w:r>
    </w:p>
    <w:p w14:paraId="01309E4F" w14:textId="4135DFF4" w:rsidR="00DD1E1C" w:rsidRPr="00085721" w:rsidRDefault="00DD1E1C" w:rsidP="00CD5BE7">
      <w:pPr>
        <w:bidi w:val="0"/>
        <w:spacing w:line="240" w:lineRule="auto"/>
        <w:jc w:val="both"/>
        <w:rPr>
          <w:rFonts w:asciiTheme="minorBidi" w:eastAsia="Times New Roman" w:hAnsiTheme="minorBidi" w:cstheme="minorBidi"/>
          <w:color w:val="000000"/>
        </w:rPr>
      </w:pPr>
    </w:p>
    <w:p w14:paraId="4ADD6C05" w14:textId="110D762E" w:rsidR="00DD1E1C" w:rsidRPr="00085721" w:rsidRDefault="00DD1E1C"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As he has done numerous ti</w:t>
      </w:r>
      <w:r w:rsidR="00C74C22" w:rsidRPr="00085721">
        <w:rPr>
          <w:rFonts w:asciiTheme="minorBidi" w:eastAsia="Times New Roman" w:hAnsiTheme="minorBidi" w:cstheme="minorBidi"/>
          <w:color w:val="000000"/>
        </w:rPr>
        <w:t>mes, Amos uses farm</w:t>
      </w:r>
      <w:r w:rsidRPr="00085721">
        <w:rPr>
          <w:rFonts w:asciiTheme="minorBidi" w:eastAsia="Times New Roman" w:hAnsiTheme="minorBidi" w:cstheme="minorBidi"/>
          <w:color w:val="000000"/>
        </w:rPr>
        <w:t xml:space="preserve"> imagery, comfortable to him from his own livelihood of which we </w:t>
      </w:r>
      <w:r w:rsidR="00085721">
        <w:rPr>
          <w:rFonts w:asciiTheme="minorBidi" w:eastAsia="Times New Roman" w:hAnsiTheme="minorBidi" w:cstheme="minorBidi"/>
          <w:color w:val="000000"/>
        </w:rPr>
        <w:t>a</w:t>
      </w:r>
      <w:r w:rsidRPr="00085721">
        <w:rPr>
          <w:rFonts w:asciiTheme="minorBidi" w:eastAsia="Times New Roman" w:hAnsiTheme="minorBidi" w:cstheme="minorBidi"/>
          <w:color w:val="000000"/>
        </w:rPr>
        <w:t xml:space="preserve">re informed in 1:1 and will learn more in Chapter 7. </w:t>
      </w:r>
    </w:p>
    <w:p w14:paraId="2F67F320" w14:textId="77777777" w:rsidR="000C2DB7" w:rsidRPr="00085721" w:rsidRDefault="000C2DB7" w:rsidP="00CD5BE7">
      <w:pPr>
        <w:bidi w:val="0"/>
        <w:spacing w:line="240" w:lineRule="auto"/>
        <w:jc w:val="both"/>
        <w:rPr>
          <w:rFonts w:asciiTheme="minorBidi" w:eastAsia="Times New Roman" w:hAnsiTheme="minorBidi" w:cstheme="minorBidi"/>
          <w:color w:val="000000"/>
        </w:rPr>
      </w:pPr>
    </w:p>
    <w:p w14:paraId="55399F6F" w14:textId="5C061106" w:rsidR="0096377C" w:rsidRPr="00085721" w:rsidRDefault="00D7443C"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The "cows" here are clearly not bovines</w:t>
      </w:r>
      <w:r w:rsidR="00085721">
        <w:rPr>
          <w:rFonts w:asciiTheme="minorBidi" w:eastAsia="Times New Roman" w:hAnsiTheme="minorBidi" w:cstheme="minorBidi"/>
          <w:color w:val="000000"/>
        </w:rPr>
        <w:t xml:space="preserve"> — c</w:t>
      </w:r>
      <w:r w:rsidRPr="00085721">
        <w:rPr>
          <w:rFonts w:asciiTheme="minorBidi" w:eastAsia="Times New Roman" w:hAnsiTheme="minorBidi" w:cstheme="minorBidi"/>
          <w:color w:val="000000"/>
        </w:rPr>
        <w:t>ertainly not his audience</w:t>
      </w:r>
      <w:r w:rsidR="00085721">
        <w:rPr>
          <w:rFonts w:asciiTheme="minorBidi" w:eastAsia="Times New Roman" w:hAnsiTheme="minorBidi" w:cstheme="minorBidi"/>
          <w:color w:val="000000"/>
        </w:rPr>
        <w:t xml:space="preserve"> — b</w:t>
      </w:r>
      <w:r w:rsidRPr="00085721">
        <w:rPr>
          <w:rFonts w:asciiTheme="minorBidi" w:eastAsia="Times New Roman" w:hAnsiTheme="minorBidi" w:cstheme="minorBidi"/>
          <w:color w:val="000000"/>
        </w:rPr>
        <w:t xml:space="preserve">ut they prove to </w:t>
      </w:r>
      <w:r w:rsidR="00085721">
        <w:rPr>
          <w:rFonts w:asciiTheme="minorBidi" w:eastAsia="Times New Roman" w:hAnsiTheme="minorBidi" w:cstheme="minorBidi"/>
          <w:color w:val="000000"/>
        </w:rPr>
        <w:t xml:space="preserve">be </w:t>
      </w:r>
      <w:r w:rsidRPr="00085721">
        <w:rPr>
          <w:rFonts w:asciiTheme="minorBidi" w:eastAsia="Times New Roman" w:hAnsiTheme="minorBidi" w:cstheme="minorBidi"/>
          <w:color w:val="000000"/>
        </w:rPr>
        <w:t xml:space="preserve">the wealthy women of Shomeron. </w:t>
      </w:r>
      <w:r w:rsidR="00C74C22" w:rsidRPr="00085721">
        <w:rPr>
          <w:rFonts w:asciiTheme="minorBidi" w:eastAsia="Times New Roman" w:hAnsiTheme="minorBidi" w:cstheme="minorBidi"/>
          <w:color w:val="000000"/>
        </w:rPr>
        <w:t xml:space="preserve">This brief passage is the only one in </w:t>
      </w:r>
      <w:r w:rsidR="00C74C22" w:rsidRPr="00CD5BE7">
        <w:rPr>
          <w:rFonts w:asciiTheme="minorBidi" w:eastAsia="Times New Roman" w:hAnsiTheme="minorBidi" w:cstheme="minorBidi"/>
          <w:i/>
          <w:iCs/>
          <w:color w:val="000000"/>
        </w:rPr>
        <w:t>Amos</w:t>
      </w:r>
      <w:r w:rsidR="00C74C22" w:rsidRPr="00085721">
        <w:rPr>
          <w:rFonts w:asciiTheme="minorBidi" w:eastAsia="Times New Roman" w:hAnsiTheme="minorBidi" w:cstheme="minorBidi"/>
          <w:color w:val="000000"/>
        </w:rPr>
        <w:t xml:space="preserve"> that is directly aimed at the women in his audience</w:t>
      </w:r>
      <w:r w:rsidR="00085721">
        <w:rPr>
          <w:rFonts w:asciiTheme="minorBidi" w:eastAsia="Times New Roman" w:hAnsiTheme="minorBidi" w:cstheme="minorBidi"/>
          <w:color w:val="000000"/>
        </w:rPr>
        <w:t>,</w:t>
      </w:r>
      <w:r w:rsidR="00C74C22" w:rsidRPr="00085721">
        <w:rPr>
          <w:rFonts w:asciiTheme="minorBidi" w:eastAsia="Times New Roman" w:hAnsiTheme="minorBidi" w:cstheme="minorBidi"/>
          <w:color w:val="000000"/>
        </w:rPr>
        <w:t xml:space="preserve"> a somewhat uncommon phenomenon in prophetic oratory</w:t>
      </w:r>
      <w:r w:rsidR="00085721">
        <w:rPr>
          <w:rFonts w:asciiTheme="minorBidi" w:eastAsia="Times New Roman" w:hAnsiTheme="minorBidi" w:cstheme="minorBidi"/>
          <w:color w:val="000000"/>
        </w:rPr>
        <w:t>.</w:t>
      </w:r>
      <w:r w:rsidR="00C74C22" w:rsidRPr="00085721">
        <w:rPr>
          <w:rStyle w:val="FootnoteReference"/>
          <w:rFonts w:asciiTheme="minorBidi" w:eastAsia="Times New Roman" w:hAnsiTheme="minorBidi" w:cstheme="minorBidi"/>
          <w:color w:val="000000"/>
        </w:rPr>
        <w:footnoteReference w:id="3"/>
      </w:r>
      <w:r w:rsidR="00C74C22" w:rsidRPr="00085721">
        <w:rPr>
          <w:rFonts w:asciiTheme="minorBidi" w:eastAsia="Times New Roman" w:hAnsiTheme="minorBidi" w:cstheme="minorBidi"/>
          <w:color w:val="000000"/>
        </w:rPr>
        <w:t xml:space="preserve"> </w:t>
      </w:r>
      <w:r w:rsidRPr="00085721">
        <w:rPr>
          <w:rFonts w:asciiTheme="minorBidi" w:eastAsia="Times New Roman" w:hAnsiTheme="minorBidi" w:cstheme="minorBidi"/>
          <w:color w:val="000000"/>
        </w:rPr>
        <w:t xml:space="preserve">He uses this imagery to depict an indolent animal who grazes (off others' land) and fattens itself up while not producing anything. </w:t>
      </w:r>
    </w:p>
    <w:p w14:paraId="6BD79429" w14:textId="77777777" w:rsidR="0096377C" w:rsidRPr="00085721" w:rsidRDefault="0096377C" w:rsidP="00CD5BE7">
      <w:pPr>
        <w:bidi w:val="0"/>
        <w:spacing w:line="240" w:lineRule="auto"/>
        <w:jc w:val="both"/>
        <w:rPr>
          <w:rFonts w:asciiTheme="minorBidi" w:eastAsia="Times New Roman" w:hAnsiTheme="minorBidi" w:cstheme="minorBidi"/>
          <w:color w:val="000000"/>
        </w:rPr>
      </w:pPr>
    </w:p>
    <w:p w14:paraId="485BCAE7" w14:textId="3EBB7979" w:rsidR="0096377C" w:rsidRPr="00085721" w:rsidRDefault="00D7443C"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The Bashan </w:t>
      </w:r>
      <w:r w:rsidR="00085721">
        <w:rPr>
          <w:rFonts w:asciiTheme="minorBidi" w:eastAsia="Times New Roman" w:hAnsiTheme="minorBidi" w:cstheme="minorBidi"/>
          <w:color w:val="000000"/>
        </w:rPr>
        <w:t xml:space="preserve">is </w:t>
      </w:r>
      <w:r w:rsidRPr="00085721">
        <w:rPr>
          <w:rFonts w:asciiTheme="minorBidi" w:eastAsia="Times New Roman" w:hAnsiTheme="minorBidi" w:cstheme="minorBidi"/>
          <w:color w:val="000000"/>
        </w:rPr>
        <w:t>on the eastern slopes of the Golan</w:t>
      </w:r>
      <w:r w:rsidR="00085721">
        <w:rPr>
          <w:rFonts w:asciiTheme="minorBidi" w:eastAsia="Times New Roman" w:hAnsiTheme="minorBidi" w:cstheme="minorBidi"/>
          <w:color w:val="000000"/>
        </w:rPr>
        <w:t xml:space="preserve">. While </w:t>
      </w:r>
      <w:r w:rsidRPr="00085721">
        <w:rPr>
          <w:rFonts w:asciiTheme="minorBidi" w:eastAsia="Times New Roman" w:hAnsiTheme="minorBidi" w:cstheme="minorBidi"/>
          <w:color w:val="000000"/>
        </w:rPr>
        <w:t>not exactly near Shomeron</w:t>
      </w:r>
      <w:r w:rsidR="00085721">
        <w:rPr>
          <w:rFonts w:asciiTheme="minorBidi" w:eastAsia="Times New Roman" w:hAnsiTheme="minorBidi" w:cstheme="minorBidi"/>
          <w:color w:val="000000"/>
        </w:rPr>
        <w:t>, the area is</w:t>
      </w:r>
      <w:r w:rsidRPr="00085721">
        <w:rPr>
          <w:rFonts w:asciiTheme="minorBidi" w:eastAsia="Times New Roman" w:hAnsiTheme="minorBidi" w:cstheme="minorBidi"/>
          <w:color w:val="000000"/>
        </w:rPr>
        <w:t xml:space="preserve"> close enough that the audience </w:t>
      </w:r>
      <w:r w:rsidR="00085721">
        <w:rPr>
          <w:rFonts w:asciiTheme="minorBidi" w:eastAsia="Times New Roman" w:hAnsiTheme="minorBidi" w:cstheme="minorBidi"/>
          <w:color w:val="000000"/>
        </w:rPr>
        <w:t xml:space="preserve">should have some </w:t>
      </w:r>
      <w:r w:rsidRPr="00085721">
        <w:rPr>
          <w:rFonts w:asciiTheme="minorBidi" w:eastAsia="Times New Roman" w:hAnsiTheme="minorBidi" w:cstheme="minorBidi"/>
          <w:color w:val="000000"/>
        </w:rPr>
        <w:t>familiarity</w:t>
      </w:r>
      <w:r w:rsidR="00085721">
        <w:rPr>
          <w:rFonts w:asciiTheme="minorBidi" w:eastAsia="Times New Roman" w:hAnsiTheme="minorBidi" w:cstheme="minorBidi"/>
          <w:color w:val="000000"/>
        </w:rPr>
        <w:t xml:space="preserve"> with it.</w:t>
      </w:r>
      <w:r w:rsidRPr="00085721">
        <w:rPr>
          <w:rFonts w:asciiTheme="minorBidi" w:eastAsia="Times New Roman" w:hAnsiTheme="minorBidi" w:cstheme="minorBidi"/>
          <w:color w:val="000000"/>
        </w:rPr>
        <w:t xml:space="preserve"> </w:t>
      </w:r>
      <w:r w:rsidR="00085721">
        <w:rPr>
          <w:rFonts w:asciiTheme="minorBidi" w:eastAsia="Times New Roman" w:hAnsiTheme="minorBidi" w:cstheme="minorBidi"/>
          <w:color w:val="000000"/>
        </w:rPr>
        <w:t xml:space="preserve">The Bashan </w:t>
      </w:r>
      <w:r w:rsidRPr="00085721">
        <w:rPr>
          <w:rFonts w:asciiTheme="minorBidi" w:eastAsia="Times New Roman" w:hAnsiTheme="minorBidi" w:cstheme="minorBidi"/>
          <w:color w:val="000000"/>
        </w:rPr>
        <w:t>is known as a lush area, part of the territory that was captured from Og (</w:t>
      </w:r>
      <w:r w:rsidRPr="00CD5BE7">
        <w:rPr>
          <w:rFonts w:asciiTheme="minorBidi" w:eastAsia="Times New Roman" w:hAnsiTheme="minorBidi" w:cstheme="minorBidi"/>
          <w:i/>
          <w:iCs/>
          <w:color w:val="000000"/>
        </w:rPr>
        <w:t>Bamidbar</w:t>
      </w:r>
      <w:r w:rsidRPr="00085721">
        <w:rPr>
          <w:rFonts w:asciiTheme="minorBidi" w:eastAsia="Times New Roman" w:hAnsiTheme="minorBidi" w:cstheme="minorBidi"/>
          <w:color w:val="000000"/>
        </w:rPr>
        <w:t xml:space="preserve"> 21) and which </w:t>
      </w:r>
      <w:r w:rsidR="00085721">
        <w:rPr>
          <w:rFonts w:asciiTheme="minorBidi" w:eastAsia="Times New Roman" w:hAnsiTheme="minorBidi" w:cstheme="minorBidi"/>
          <w:color w:val="000000"/>
        </w:rPr>
        <w:t>i</w:t>
      </w:r>
      <w:r w:rsidRPr="00085721">
        <w:rPr>
          <w:rFonts w:asciiTheme="minorBidi" w:eastAsia="Times New Roman" w:hAnsiTheme="minorBidi" w:cstheme="minorBidi"/>
          <w:color w:val="000000"/>
        </w:rPr>
        <w:t xml:space="preserve">s given to the Makhir family of </w:t>
      </w:r>
      <w:r w:rsidRPr="00085721">
        <w:rPr>
          <w:rFonts w:asciiTheme="minorBidi" w:eastAsia="Times New Roman" w:hAnsiTheme="minorBidi" w:cstheme="minorBidi"/>
          <w:color w:val="000000"/>
        </w:rPr>
        <w:lastRenderedPageBreak/>
        <w:t xml:space="preserve">Menasheh (what </w:t>
      </w:r>
      <w:r w:rsidR="00FB487A" w:rsidRPr="00085721">
        <w:rPr>
          <w:rFonts w:asciiTheme="minorBidi" w:eastAsia="Times New Roman" w:hAnsiTheme="minorBidi" w:cstheme="minorBidi"/>
          <w:color w:val="000000"/>
        </w:rPr>
        <w:t>we refer to as "half of Menashe</w:t>
      </w:r>
      <w:r w:rsidR="00085721">
        <w:rPr>
          <w:rFonts w:asciiTheme="minorBidi" w:eastAsia="Times New Roman" w:hAnsiTheme="minorBidi" w:cstheme="minorBidi"/>
          <w:color w:val="000000"/>
        </w:rPr>
        <w:t>h</w:t>
      </w:r>
      <w:r w:rsidRPr="00085721">
        <w:rPr>
          <w:rFonts w:asciiTheme="minorBidi" w:eastAsia="Times New Roman" w:hAnsiTheme="minorBidi" w:cstheme="minorBidi"/>
          <w:color w:val="000000"/>
        </w:rPr>
        <w:t xml:space="preserve">"). </w:t>
      </w:r>
      <w:r w:rsidR="00C74C22" w:rsidRPr="00085721">
        <w:rPr>
          <w:rFonts w:asciiTheme="minorBidi" w:eastAsia="Times New Roman" w:hAnsiTheme="minorBidi" w:cstheme="minorBidi"/>
          <w:color w:val="000000"/>
        </w:rPr>
        <w:t xml:space="preserve">Although the image of cows grazing in the Bashan is pastoral and serene, that serenity is shattered when we learn where the "grass" upon which they graze comes from. </w:t>
      </w:r>
      <w:r w:rsidR="002A1DFA" w:rsidRPr="00085721">
        <w:rPr>
          <w:rFonts w:asciiTheme="minorBidi" w:eastAsia="Times New Roman" w:hAnsiTheme="minorBidi" w:cstheme="minorBidi"/>
          <w:color w:val="000000"/>
        </w:rPr>
        <w:t xml:space="preserve"> </w:t>
      </w:r>
    </w:p>
    <w:p w14:paraId="4EE45491" w14:textId="77777777" w:rsidR="0096377C" w:rsidRPr="00085721" w:rsidRDefault="0096377C" w:rsidP="00CD5BE7">
      <w:pPr>
        <w:bidi w:val="0"/>
        <w:spacing w:line="240" w:lineRule="auto"/>
        <w:jc w:val="both"/>
        <w:rPr>
          <w:rFonts w:asciiTheme="minorBidi" w:eastAsia="Times New Roman" w:hAnsiTheme="minorBidi" w:cstheme="minorBidi"/>
          <w:color w:val="000000"/>
        </w:rPr>
      </w:pPr>
    </w:p>
    <w:p w14:paraId="4693A167" w14:textId="4A743D75" w:rsidR="0096377C" w:rsidRPr="00085721" w:rsidRDefault="002A1DFA"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Worth noting is the apparent contradiction between </w:t>
      </w:r>
      <w:r w:rsidRPr="00085721">
        <w:rPr>
          <w:rFonts w:asciiTheme="minorBidi" w:eastAsia="Times New Roman" w:hAnsiTheme="minorBidi" w:cstheme="minorBidi"/>
          <w:i/>
          <w:iCs/>
          <w:color w:val="000000"/>
        </w:rPr>
        <w:t xml:space="preserve">parot </w:t>
      </w:r>
      <w:r w:rsidR="00521238" w:rsidRPr="00085721">
        <w:rPr>
          <w:rFonts w:asciiTheme="minorBidi" w:eastAsia="Times New Roman" w:hAnsiTheme="minorBidi" w:cstheme="minorBidi"/>
          <w:i/>
          <w:iCs/>
          <w:color w:val="000000"/>
        </w:rPr>
        <w:t>ha-Bas</w:t>
      </w:r>
      <w:r w:rsidRPr="00085721">
        <w:rPr>
          <w:rFonts w:asciiTheme="minorBidi" w:eastAsia="Times New Roman" w:hAnsiTheme="minorBidi" w:cstheme="minorBidi"/>
          <w:i/>
          <w:iCs/>
          <w:color w:val="000000"/>
        </w:rPr>
        <w:t>han</w:t>
      </w:r>
      <w:r w:rsidRPr="00085721">
        <w:rPr>
          <w:rFonts w:asciiTheme="minorBidi" w:eastAsia="Times New Roman" w:hAnsiTheme="minorBidi" w:cstheme="minorBidi"/>
          <w:color w:val="000000"/>
        </w:rPr>
        <w:t xml:space="preserve"> and </w:t>
      </w:r>
      <w:r w:rsidRPr="00085721">
        <w:rPr>
          <w:rFonts w:asciiTheme="minorBidi" w:eastAsia="Times New Roman" w:hAnsiTheme="minorBidi" w:cstheme="minorBidi"/>
          <w:i/>
          <w:iCs/>
          <w:color w:val="000000"/>
        </w:rPr>
        <w:t>asher be</w:t>
      </w:r>
      <w:r w:rsidR="0096377C" w:rsidRPr="00085721">
        <w:rPr>
          <w:rFonts w:asciiTheme="minorBidi" w:eastAsia="Times New Roman" w:hAnsiTheme="minorBidi" w:cstheme="minorBidi"/>
          <w:i/>
          <w:iCs/>
          <w:color w:val="000000"/>
        </w:rPr>
        <w:t>-</w:t>
      </w:r>
      <w:r w:rsidRPr="00085721">
        <w:rPr>
          <w:rFonts w:asciiTheme="minorBidi" w:eastAsia="Times New Roman" w:hAnsiTheme="minorBidi" w:cstheme="minorBidi"/>
          <w:i/>
          <w:iCs/>
          <w:color w:val="000000"/>
        </w:rPr>
        <w:t>har Shomeron</w:t>
      </w:r>
      <w:r w:rsidRPr="00085721">
        <w:rPr>
          <w:rFonts w:asciiTheme="minorBidi" w:eastAsia="Times New Roman" w:hAnsiTheme="minorBidi" w:cstheme="minorBidi"/>
          <w:color w:val="000000"/>
        </w:rPr>
        <w:t xml:space="preserve">. The prophet seems to be subtly pointing out how </w:t>
      </w:r>
      <w:r w:rsidRPr="00CD5BE7">
        <w:rPr>
          <w:rFonts w:asciiTheme="minorBidi" w:eastAsia="Times New Roman" w:hAnsiTheme="minorBidi" w:cstheme="minorBidi"/>
          <w:b/>
          <w:bCs/>
          <w:color w:val="000000"/>
        </w:rPr>
        <w:t>very</w:t>
      </w:r>
      <w:r w:rsidRPr="00085721">
        <w:rPr>
          <w:rFonts w:asciiTheme="minorBidi" w:eastAsia="Times New Roman" w:hAnsiTheme="minorBidi" w:cstheme="minorBidi"/>
          <w:color w:val="000000"/>
        </w:rPr>
        <w:t xml:space="preserve"> wrong their behavior is. Not only are they feeding off of the misfortunes of others</w:t>
      </w:r>
      <w:r w:rsidR="00085721">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 they are in the entirely wrong place! Keep in mind that during several long stretches of time, Shomeron suffered terrible drought (e.g. </w:t>
      </w:r>
      <w:r w:rsidR="00085721">
        <w:rPr>
          <w:rFonts w:asciiTheme="minorBidi" w:eastAsia="Times New Roman" w:hAnsiTheme="minorBidi" w:cstheme="minorBidi"/>
          <w:i/>
          <w:iCs/>
          <w:color w:val="000000"/>
        </w:rPr>
        <w:t>II M</w:t>
      </w:r>
      <w:r w:rsidRPr="00085721">
        <w:rPr>
          <w:rFonts w:asciiTheme="minorBidi" w:eastAsia="Times New Roman" w:hAnsiTheme="minorBidi" w:cstheme="minorBidi"/>
          <w:i/>
          <w:iCs/>
          <w:color w:val="000000"/>
        </w:rPr>
        <w:t>elakhim</w:t>
      </w:r>
      <w:r w:rsidRPr="00085721">
        <w:rPr>
          <w:rFonts w:asciiTheme="minorBidi" w:eastAsia="Times New Roman" w:hAnsiTheme="minorBidi" w:cstheme="minorBidi"/>
          <w:color w:val="000000"/>
        </w:rPr>
        <w:t xml:space="preserve"> 8</w:t>
      </w:r>
      <w:r w:rsidR="00703C77" w:rsidRPr="00085721">
        <w:rPr>
          <w:rFonts w:asciiTheme="minorBidi" w:eastAsia="Times New Roman" w:hAnsiTheme="minorBidi" w:cstheme="minorBidi"/>
          <w:color w:val="000000"/>
        </w:rPr>
        <w:t>:1</w:t>
      </w:r>
      <w:r w:rsidRPr="00085721">
        <w:rPr>
          <w:rFonts w:asciiTheme="minorBidi" w:eastAsia="Times New Roman" w:hAnsiTheme="minorBidi" w:cstheme="minorBidi"/>
          <w:color w:val="000000"/>
        </w:rPr>
        <w:t>)</w:t>
      </w:r>
      <w:r w:rsidR="00703C77" w:rsidRPr="00085721">
        <w:rPr>
          <w:rFonts w:asciiTheme="minorBidi" w:eastAsia="Times New Roman" w:hAnsiTheme="minorBidi" w:cstheme="minorBidi"/>
          <w:color w:val="000000"/>
        </w:rPr>
        <w:t xml:space="preserve"> and the lush grasses and lazy grazing areas of Bashan are a foreign picture on the hill of Shomeron. </w:t>
      </w:r>
    </w:p>
    <w:p w14:paraId="2E839D71" w14:textId="77777777" w:rsidR="0096377C" w:rsidRPr="00085721" w:rsidRDefault="0096377C" w:rsidP="00CD5BE7">
      <w:pPr>
        <w:bidi w:val="0"/>
        <w:spacing w:line="240" w:lineRule="auto"/>
        <w:jc w:val="both"/>
        <w:rPr>
          <w:rFonts w:asciiTheme="minorBidi" w:eastAsia="Times New Roman" w:hAnsiTheme="minorBidi" w:cstheme="minorBidi"/>
          <w:color w:val="000000"/>
        </w:rPr>
      </w:pPr>
    </w:p>
    <w:p w14:paraId="4684F2E0" w14:textId="6EEC6D92" w:rsidR="00DD1E1C" w:rsidRPr="00085721" w:rsidRDefault="002439C7"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There is a stinging subtlety to this rebuke. If </w:t>
      </w:r>
      <w:r w:rsidR="004B6C9F">
        <w:rPr>
          <w:rFonts w:asciiTheme="minorBidi" w:eastAsia="Times New Roman" w:hAnsiTheme="minorBidi" w:cstheme="minorBidi"/>
          <w:color w:val="000000"/>
        </w:rPr>
        <w:t xml:space="preserve">one lives in the </w:t>
      </w:r>
      <w:r w:rsidRPr="00085721">
        <w:rPr>
          <w:rFonts w:asciiTheme="minorBidi" w:eastAsia="Times New Roman" w:hAnsiTheme="minorBidi" w:cstheme="minorBidi"/>
          <w:color w:val="000000"/>
        </w:rPr>
        <w:t>Bashan, where there is wealth ("grass") aplenty, then living a luxurious life may be morally corrupt but ethically on the up and up. Living in drought</w:t>
      </w:r>
      <w:r w:rsidR="004B6C9F">
        <w:rPr>
          <w:rFonts w:asciiTheme="minorBidi" w:eastAsia="Times New Roman" w:hAnsiTheme="minorBidi" w:cstheme="minorBidi"/>
          <w:color w:val="000000"/>
        </w:rPr>
        <w:t>-r</w:t>
      </w:r>
      <w:r w:rsidRPr="00085721">
        <w:rPr>
          <w:rFonts w:asciiTheme="minorBidi" w:eastAsia="Times New Roman" w:hAnsiTheme="minorBidi" w:cstheme="minorBidi"/>
          <w:color w:val="000000"/>
        </w:rPr>
        <w:t>idden Shomeron, however, is a different story</w:t>
      </w:r>
      <w:r w:rsidR="004B6C9F">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 and </w:t>
      </w:r>
      <w:r w:rsidR="004B6C9F">
        <w:rPr>
          <w:rFonts w:asciiTheme="minorBidi" w:eastAsia="Times New Roman" w:hAnsiTheme="minorBidi" w:cstheme="minorBidi"/>
          <w:color w:val="000000"/>
        </w:rPr>
        <w:t xml:space="preserve">this </w:t>
      </w:r>
      <w:r w:rsidRPr="00085721">
        <w:rPr>
          <w:rFonts w:asciiTheme="minorBidi" w:eastAsia="Times New Roman" w:hAnsiTheme="minorBidi" w:cstheme="minorBidi"/>
          <w:color w:val="000000"/>
        </w:rPr>
        <w:t>speaks not only of an overly</w:t>
      </w:r>
      <w:r w:rsidR="00BC3BA9">
        <w:rPr>
          <w:rFonts w:asciiTheme="minorBidi" w:eastAsia="Times New Roman" w:hAnsiTheme="minorBidi" w:cstheme="minorBidi"/>
          <w:color w:val="000000"/>
        </w:rPr>
        <w:t>-</w:t>
      </w:r>
      <w:r w:rsidRPr="00085721">
        <w:rPr>
          <w:rFonts w:asciiTheme="minorBidi" w:eastAsia="Times New Roman" w:hAnsiTheme="minorBidi" w:cstheme="minorBidi"/>
          <w:color w:val="000000"/>
        </w:rPr>
        <w:t>pampered life but also of a continued divide between the haves and the have-nots. The disenfranchised not only have nowhere to "graze,</w:t>
      </w:r>
      <w:r w:rsidR="004B6C9F">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 they become the fodder of these despicable bovine women of the Samarian aristocracy. </w:t>
      </w:r>
    </w:p>
    <w:p w14:paraId="14D6B0C5" w14:textId="77777777" w:rsidR="00BA165A" w:rsidRPr="00085721" w:rsidRDefault="00BA165A" w:rsidP="00CD5BE7">
      <w:pPr>
        <w:bidi w:val="0"/>
        <w:spacing w:line="240" w:lineRule="auto"/>
        <w:jc w:val="both"/>
        <w:rPr>
          <w:rFonts w:asciiTheme="minorBidi" w:eastAsia="Times New Roman" w:hAnsiTheme="minorBidi" w:cstheme="minorBidi"/>
          <w:color w:val="000000"/>
        </w:rPr>
      </w:pPr>
    </w:p>
    <w:p w14:paraId="53735F27" w14:textId="7F347B23" w:rsidR="00F60ECA" w:rsidRPr="00085721" w:rsidRDefault="00F60ECA" w:rsidP="00CD5BE7">
      <w:pPr>
        <w:bidi w:val="0"/>
        <w:spacing w:line="240" w:lineRule="auto"/>
        <w:ind w:left="720"/>
        <w:jc w:val="both"/>
        <w:rPr>
          <w:rFonts w:asciiTheme="minorBidi" w:eastAsia="Times New Roman" w:hAnsiTheme="minorBidi" w:cstheme="minorBidi"/>
          <w:i/>
          <w:iCs/>
          <w:color w:val="000000"/>
        </w:rPr>
      </w:pPr>
      <w:r w:rsidRPr="00085721">
        <w:rPr>
          <w:rFonts w:asciiTheme="minorBidi" w:eastAsia="Times New Roman" w:hAnsiTheme="minorBidi" w:cstheme="minorBidi"/>
          <w:i/>
          <w:iCs/>
          <w:color w:val="000000"/>
        </w:rPr>
        <w:t>Ha</w:t>
      </w:r>
      <w:r w:rsidR="0099333C" w:rsidRPr="00085721">
        <w:rPr>
          <w:rFonts w:asciiTheme="minorBidi" w:eastAsia="Times New Roman" w:hAnsiTheme="minorBidi" w:cstheme="minorBidi"/>
          <w:i/>
          <w:iCs/>
          <w:color w:val="000000"/>
        </w:rPr>
        <w:t>-</w:t>
      </w:r>
      <w:r w:rsidRPr="00085721">
        <w:rPr>
          <w:rFonts w:asciiTheme="minorBidi" w:eastAsia="Times New Roman" w:hAnsiTheme="minorBidi" w:cstheme="minorBidi"/>
          <w:i/>
          <w:iCs/>
          <w:color w:val="000000"/>
        </w:rPr>
        <w:t>osh</w:t>
      </w:r>
      <w:r w:rsidR="0099333C" w:rsidRPr="00085721">
        <w:rPr>
          <w:rFonts w:asciiTheme="minorBidi" w:eastAsia="Times New Roman" w:hAnsiTheme="minorBidi" w:cstheme="minorBidi"/>
          <w:i/>
          <w:iCs/>
          <w:color w:val="000000"/>
        </w:rPr>
        <w:t>e</w:t>
      </w:r>
      <w:r w:rsidRPr="00085721">
        <w:rPr>
          <w:rFonts w:asciiTheme="minorBidi" w:eastAsia="Times New Roman" w:hAnsiTheme="minorBidi" w:cstheme="minorBidi"/>
          <w:i/>
          <w:iCs/>
          <w:color w:val="000000"/>
        </w:rPr>
        <w:t>kot dalim</w:t>
      </w:r>
      <w:r w:rsidRPr="00085721">
        <w:rPr>
          <w:rFonts w:asciiTheme="minorBidi" w:eastAsia="Times New Roman" w:hAnsiTheme="minorBidi" w:cstheme="minorBidi"/>
          <w:i/>
          <w:iCs/>
          <w:color w:val="000000"/>
        </w:rPr>
        <w:tab/>
      </w:r>
      <w:r w:rsidRPr="00085721">
        <w:rPr>
          <w:rFonts w:asciiTheme="minorBidi" w:eastAsia="Times New Roman" w:hAnsiTheme="minorBidi" w:cstheme="minorBidi"/>
          <w:i/>
          <w:iCs/>
          <w:color w:val="000000"/>
        </w:rPr>
        <w:tab/>
      </w:r>
      <w:r w:rsidRPr="00085721">
        <w:rPr>
          <w:rFonts w:asciiTheme="minorBidi" w:eastAsia="Times New Roman" w:hAnsiTheme="minorBidi" w:cstheme="minorBidi"/>
          <w:i/>
          <w:iCs/>
          <w:color w:val="000000"/>
        </w:rPr>
        <w:tab/>
        <w:t>ha</w:t>
      </w:r>
      <w:r w:rsidR="0099333C" w:rsidRPr="00085721">
        <w:rPr>
          <w:rFonts w:asciiTheme="minorBidi" w:eastAsia="Times New Roman" w:hAnsiTheme="minorBidi" w:cstheme="minorBidi"/>
          <w:i/>
          <w:iCs/>
          <w:color w:val="000000"/>
        </w:rPr>
        <w:t>-</w:t>
      </w:r>
      <w:r w:rsidRPr="00085721">
        <w:rPr>
          <w:rFonts w:asciiTheme="minorBidi" w:eastAsia="Times New Roman" w:hAnsiTheme="minorBidi" w:cstheme="minorBidi"/>
          <w:i/>
          <w:iCs/>
          <w:color w:val="000000"/>
        </w:rPr>
        <w:t>rotzetzot evyonim</w:t>
      </w:r>
    </w:p>
    <w:p w14:paraId="3893486E" w14:textId="0B482320" w:rsidR="00F60ECA" w:rsidRPr="00085721" w:rsidRDefault="00F60ECA" w:rsidP="00CD5BE7">
      <w:pPr>
        <w:bidi w:val="0"/>
        <w:spacing w:line="240" w:lineRule="auto"/>
        <w:ind w:left="720"/>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That oppress the poor</w:t>
      </w:r>
      <w:r w:rsidRPr="00085721">
        <w:rPr>
          <w:rFonts w:asciiTheme="minorBidi" w:eastAsia="Times New Roman" w:hAnsiTheme="minorBidi" w:cstheme="minorBidi"/>
          <w:color w:val="000000"/>
        </w:rPr>
        <w:tab/>
      </w:r>
      <w:r w:rsidRPr="00085721">
        <w:rPr>
          <w:rFonts w:asciiTheme="minorBidi" w:eastAsia="Times New Roman" w:hAnsiTheme="minorBidi" w:cstheme="minorBidi"/>
          <w:color w:val="000000"/>
        </w:rPr>
        <w:tab/>
        <w:t>that crush the destitute</w:t>
      </w:r>
    </w:p>
    <w:p w14:paraId="697846E2" w14:textId="46443826" w:rsidR="00BA165A" w:rsidRPr="00085721" w:rsidRDefault="00BA165A" w:rsidP="00CD5BE7">
      <w:pPr>
        <w:bidi w:val="0"/>
        <w:spacing w:line="240" w:lineRule="auto"/>
        <w:ind w:left="720"/>
        <w:jc w:val="both"/>
        <w:rPr>
          <w:rFonts w:asciiTheme="minorBidi" w:eastAsia="Times New Roman" w:hAnsiTheme="minorBidi" w:cstheme="minorBidi"/>
          <w:color w:val="000000"/>
        </w:rPr>
      </w:pPr>
    </w:p>
    <w:p w14:paraId="0A3BCB73" w14:textId="6D92F2DA" w:rsidR="0096377C" w:rsidRPr="00085721" w:rsidRDefault="007D75D8"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Before analyzing this couplet, it is curious that these words, which are part of the indictment against the </w:t>
      </w:r>
      <w:r w:rsidRPr="00085721">
        <w:rPr>
          <w:rFonts w:asciiTheme="minorBidi" w:eastAsia="Times New Roman" w:hAnsiTheme="minorBidi" w:cstheme="minorBidi"/>
          <w:i/>
          <w:iCs/>
          <w:color w:val="000000"/>
        </w:rPr>
        <w:t xml:space="preserve">parot </w:t>
      </w:r>
      <w:r w:rsidR="00521238" w:rsidRPr="00085721">
        <w:rPr>
          <w:rFonts w:asciiTheme="minorBidi" w:eastAsia="Times New Roman" w:hAnsiTheme="minorBidi" w:cstheme="minorBidi"/>
          <w:i/>
          <w:iCs/>
          <w:color w:val="000000"/>
        </w:rPr>
        <w:t>ha-Bas</w:t>
      </w:r>
      <w:r w:rsidRPr="00085721">
        <w:rPr>
          <w:rFonts w:asciiTheme="minorBidi" w:eastAsia="Times New Roman" w:hAnsiTheme="minorBidi" w:cstheme="minorBidi"/>
          <w:i/>
          <w:iCs/>
          <w:color w:val="000000"/>
        </w:rPr>
        <w:t>han</w:t>
      </w:r>
      <w:r w:rsidRPr="00085721">
        <w:rPr>
          <w:rFonts w:asciiTheme="minorBidi" w:eastAsia="Times New Roman" w:hAnsiTheme="minorBidi" w:cstheme="minorBidi"/>
          <w:color w:val="000000"/>
        </w:rPr>
        <w:t xml:space="preserve">, are placed in the first half of the verse. The </w:t>
      </w:r>
      <w:r w:rsidR="0099333C" w:rsidRPr="00085721">
        <w:rPr>
          <w:rFonts w:asciiTheme="minorBidi" w:eastAsia="Times New Roman" w:hAnsiTheme="minorBidi" w:cstheme="minorBidi"/>
          <w:i/>
          <w:iCs/>
          <w:color w:val="000000"/>
        </w:rPr>
        <w:t>etnachta</w:t>
      </w:r>
      <w:r w:rsidRPr="00085721">
        <w:rPr>
          <w:rFonts w:asciiTheme="minorBidi" w:eastAsia="Times New Roman" w:hAnsiTheme="minorBidi" w:cstheme="minorBidi"/>
          <w:color w:val="000000"/>
        </w:rPr>
        <w:t xml:space="preserve"> (Masoretic pausal mark) appears under the word </w:t>
      </w:r>
      <w:r w:rsidRPr="00085721">
        <w:rPr>
          <w:rFonts w:asciiTheme="minorBidi" w:eastAsia="Times New Roman" w:hAnsiTheme="minorBidi" w:cstheme="minorBidi"/>
          <w:i/>
          <w:iCs/>
          <w:color w:val="000000"/>
        </w:rPr>
        <w:t>evyonim</w:t>
      </w:r>
      <w:r w:rsidRPr="00085721">
        <w:rPr>
          <w:rFonts w:asciiTheme="minorBidi" w:eastAsia="Times New Roman" w:hAnsiTheme="minorBidi" w:cstheme="minorBidi"/>
          <w:color w:val="000000"/>
        </w:rPr>
        <w:t xml:space="preserve">, indicating the halfway mark of the verse. The </w:t>
      </w:r>
      <w:r w:rsidR="0099333C" w:rsidRPr="00085721">
        <w:rPr>
          <w:rFonts w:asciiTheme="minorBidi" w:eastAsia="Times New Roman" w:hAnsiTheme="minorBidi" w:cstheme="minorBidi"/>
          <w:i/>
          <w:iCs/>
          <w:color w:val="000000"/>
        </w:rPr>
        <w:t>etnachta</w:t>
      </w:r>
      <w:r w:rsidRPr="00085721">
        <w:rPr>
          <w:rFonts w:asciiTheme="minorBidi" w:eastAsia="Times New Roman" w:hAnsiTheme="minorBidi" w:cstheme="minorBidi"/>
          <w:color w:val="000000"/>
        </w:rPr>
        <w:t xml:space="preserve"> is usually placed at the end of one idea as an indicator that the second matching, responding, opposing (etc.) idea will now appear. </w:t>
      </w:r>
      <w:r w:rsidR="004F0660" w:rsidRPr="00085721">
        <w:rPr>
          <w:rFonts w:asciiTheme="minorBidi" w:eastAsia="Times New Roman" w:hAnsiTheme="minorBidi" w:cstheme="minorBidi"/>
          <w:color w:val="000000"/>
        </w:rPr>
        <w:t>We</w:t>
      </w:r>
      <w:r w:rsidR="00CB1550" w:rsidRPr="00085721">
        <w:rPr>
          <w:rFonts w:asciiTheme="minorBidi" w:eastAsia="Times New Roman" w:hAnsiTheme="minorBidi" w:cstheme="minorBidi"/>
          <w:color w:val="000000"/>
        </w:rPr>
        <w:t xml:space="preserve"> would expect the </w:t>
      </w:r>
      <w:r w:rsidR="0099333C" w:rsidRPr="00085721">
        <w:rPr>
          <w:rFonts w:asciiTheme="minorBidi" w:eastAsia="Times New Roman" w:hAnsiTheme="minorBidi" w:cstheme="minorBidi"/>
          <w:i/>
          <w:iCs/>
          <w:color w:val="000000"/>
        </w:rPr>
        <w:t>etnachta</w:t>
      </w:r>
      <w:r w:rsidR="00CB1550" w:rsidRPr="00085721">
        <w:rPr>
          <w:rFonts w:asciiTheme="minorBidi" w:eastAsia="Times New Roman" w:hAnsiTheme="minorBidi" w:cstheme="minorBidi"/>
          <w:color w:val="000000"/>
        </w:rPr>
        <w:t xml:space="preserve"> to appear </w:t>
      </w:r>
      <w:r w:rsidR="004F0660" w:rsidRPr="00085721">
        <w:rPr>
          <w:rFonts w:asciiTheme="minorBidi" w:eastAsia="Times New Roman" w:hAnsiTheme="minorBidi" w:cstheme="minorBidi"/>
          <w:color w:val="000000"/>
        </w:rPr>
        <w:t xml:space="preserve">in our verse </w:t>
      </w:r>
      <w:r w:rsidR="00CB1550" w:rsidRPr="00085721">
        <w:rPr>
          <w:rFonts w:asciiTheme="minorBidi" w:eastAsia="Times New Roman" w:hAnsiTheme="minorBidi" w:cstheme="minorBidi"/>
          <w:color w:val="000000"/>
        </w:rPr>
        <w:lastRenderedPageBreak/>
        <w:t xml:space="preserve">under the word </w:t>
      </w:r>
      <w:r w:rsidR="00CB1550" w:rsidRPr="00085721">
        <w:rPr>
          <w:rFonts w:asciiTheme="minorBidi" w:eastAsia="Times New Roman" w:hAnsiTheme="minorBidi" w:cstheme="minorBidi"/>
          <w:i/>
          <w:iCs/>
          <w:color w:val="000000"/>
        </w:rPr>
        <w:t>Shomeron</w:t>
      </w:r>
      <w:r w:rsidR="00CB1550" w:rsidRPr="00085721">
        <w:rPr>
          <w:rFonts w:asciiTheme="minorBidi" w:eastAsia="Times New Roman" w:hAnsiTheme="minorBidi" w:cstheme="minorBidi"/>
          <w:color w:val="000000"/>
        </w:rPr>
        <w:t xml:space="preserve">, which completes the identification of the audience (first half) and then the next passage to begin with </w:t>
      </w:r>
      <w:r w:rsidR="00CB1550" w:rsidRPr="00085721">
        <w:rPr>
          <w:rFonts w:asciiTheme="minorBidi" w:eastAsia="Times New Roman" w:hAnsiTheme="minorBidi" w:cstheme="minorBidi"/>
          <w:i/>
          <w:iCs/>
          <w:color w:val="000000"/>
        </w:rPr>
        <w:t>ha</w:t>
      </w:r>
      <w:r w:rsidR="0099333C" w:rsidRPr="00085721">
        <w:rPr>
          <w:rFonts w:asciiTheme="minorBidi" w:eastAsia="Times New Roman" w:hAnsiTheme="minorBidi" w:cstheme="minorBidi"/>
          <w:i/>
          <w:iCs/>
          <w:color w:val="000000"/>
        </w:rPr>
        <w:t>-</w:t>
      </w:r>
      <w:r w:rsidR="00CB1550" w:rsidRPr="00085721">
        <w:rPr>
          <w:rFonts w:asciiTheme="minorBidi" w:eastAsia="Times New Roman" w:hAnsiTheme="minorBidi" w:cstheme="minorBidi"/>
          <w:i/>
          <w:iCs/>
          <w:color w:val="000000"/>
        </w:rPr>
        <w:t>osh</w:t>
      </w:r>
      <w:r w:rsidR="0099333C" w:rsidRPr="00085721">
        <w:rPr>
          <w:rFonts w:asciiTheme="minorBidi" w:eastAsia="Times New Roman" w:hAnsiTheme="minorBidi" w:cstheme="minorBidi"/>
          <w:i/>
          <w:iCs/>
          <w:color w:val="000000"/>
        </w:rPr>
        <w:t>e</w:t>
      </w:r>
      <w:r w:rsidR="00CB1550" w:rsidRPr="00085721">
        <w:rPr>
          <w:rFonts w:asciiTheme="minorBidi" w:eastAsia="Times New Roman" w:hAnsiTheme="minorBidi" w:cstheme="minorBidi"/>
          <w:i/>
          <w:iCs/>
          <w:color w:val="000000"/>
        </w:rPr>
        <w:t>kot dalim</w:t>
      </w:r>
      <w:r w:rsidR="00CB1550" w:rsidRPr="00085721">
        <w:rPr>
          <w:rFonts w:asciiTheme="minorBidi" w:eastAsia="Times New Roman" w:hAnsiTheme="minorBidi" w:cstheme="minorBidi"/>
          <w:color w:val="000000"/>
        </w:rPr>
        <w:t>, signaling the beginning of the indictment.</w:t>
      </w:r>
      <w:r w:rsidR="00FE4A25" w:rsidRPr="00085721">
        <w:rPr>
          <w:rFonts w:asciiTheme="minorBidi" w:eastAsia="Times New Roman" w:hAnsiTheme="minorBidi" w:cstheme="minorBidi"/>
          <w:color w:val="000000"/>
        </w:rPr>
        <w:t xml:space="preserve"> </w:t>
      </w:r>
    </w:p>
    <w:p w14:paraId="0A361A4C" w14:textId="77777777" w:rsidR="0096377C" w:rsidRPr="00085721" w:rsidRDefault="0096377C" w:rsidP="00CD5BE7">
      <w:pPr>
        <w:bidi w:val="0"/>
        <w:spacing w:line="240" w:lineRule="auto"/>
        <w:jc w:val="both"/>
        <w:rPr>
          <w:rFonts w:asciiTheme="minorBidi" w:eastAsia="Times New Roman" w:hAnsiTheme="minorBidi" w:cstheme="minorBidi"/>
          <w:color w:val="000000"/>
        </w:rPr>
      </w:pPr>
    </w:p>
    <w:p w14:paraId="422AE0CC" w14:textId="355172C3" w:rsidR="00BA165A" w:rsidRPr="00085721" w:rsidRDefault="00FE4A25"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The inclusion of our couplet in the first half carries with it an intensified chastisement. It is the case that these fat, indolent women behave badly</w:t>
      </w:r>
      <w:r w:rsidR="004B6C9F">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 but it is more than that. As a result of their</w:t>
      </w:r>
      <w:r w:rsidRPr="00085721">
        <w:rPr>
          <w:rFonts w:asciiTheme="minorBidi" w:eastAsia="Times New Roman" w:hAnsiTheme="minorBidi" w:cstheme="minorBidi"/>
          <w:i/>
          <w:iCs/>
          <w:color w:val="000000"/>
        </w:rPr>
        <w:t xml:space="preserve"> </w:t>
      </w:r>
      <w:r w:rsidRPr="00CD5BE7">
        <w:rPr>
          <w:rFonts w:asciiTheme="minorBidi" w:eastAsia="Times New Roman" w:hAnsiTheme="minorBidi" w:cstheme="minorBidi"/>
          <w:b/>
          <w:bCs/>
          <w:color w:val="000000"/>
        </w:rPr>
        <w:t>ongoing</w:t>
      </w:r>
      <w:r w:rsidRPr="00085721">
        <w:rPr>
          <w:rFonts w:asciiTheme="minorBidi" w:eastAsia="Times New Roman" w:hAnsiTheme="minorBidi" w:cstheme="minorBidi"/>
          <w:color w:val="000000"/>
        </w:rPr>
        <w:t xml:space="preserve"> bad behavior, they are now </w:t>
      </w:r>
      <w:r w:rsidRPr="00CD5BE7">
        <w:rPr>
          <w:rFonts w:asciiTheme="minorBidi" w:eastAsia="Times New Roman" w:hAnsiTheme="minorBidi" w:cstheme="minorBidi"/>
          <w:b/>
          <w:bCs/>
          <w:color w:val="000000"/>
        </w:rPr>
        <w:t>defined</w:t>
      </w:r>
      <w:r w:rsidRPr="00085721">
        <w:rPr>
          <w:rFonts w:asciiTheme="minorBidi" w:eastAsia="Times New Roman" w:hAnsiTheme="minorBidi" w:cstheme="minorBidi"/>
          <w:color w:val="000000"/>
        </w:rPr>
        <w:t xml:space="preserve"> as oppressors of the poor and crushers of the destitute. In other words, the first half of the verse is, indeed, completely devoted to identifying the audience. Who is that audience? The cows of the Bashan, residents </w:t>
      </w:r>
      <w:r w:rsidR="00A36E0C" w:rsidRPr="00085721">
        <w:rPr>
          <w:rFonts w:asciiTheme="minorBidi" w:eastAsia="Times New Roman" w:hAnsiTheme="minorBidi" w:cstheme="minorBidi"/>
          <w:color w:val="000000"/>
        </w:rPr>
        <w:t>of Shomeron, oppressors of the disenfranchised</w:t>
      </w:r>
      <w:r w:rsidRPr="00085721">
        <w:rPr>
          <w:rFonts w:asciiTheme="minorBidi" w:eastAsia="Times New Roman" w:hAnsiTheme="minorBidi" w:cstheme="minorBidi"/>
          <w:color w:val="000000"/>
        </w:rPr>
        <w:t xml:space="preserve"> and crushers of the indigent. </w:t>
      </w:r>
      <w:r w:rsidR="00FB487A" w:rsidRPr="00085721">
        <w:rPr>
          <w:rFonts w:asciiTheme="minorBidi" w:eastAsia="Times New Roman" w:hAnsiTheme="minorBidi" w:cstheme="minorBidi"/>
          <w:color w:val="000000"/>
        </w:rPr>
        <w:t xml:space="preserve"> To be accused of </w:t>
      </w:r>
      <w:r w:rsidR="00A36E0C" w:rsidRPr="00085721">
        <w:rPr>
          <w:rFonts w:asciiTheme="minorBidi" w:eastAsia="Times New Roman" w:hAnsiTheme="minorBidi" w:cstheme="minorBidi"/>
          <w:color w:val="000000"/>
        </w:rPr>
        <w:t>a crime is one thing; to be rebuked as a chronic offender is a worse measure</w:t>
      </w:r>
      <w:r w:rsidR="004B6C9F">
        <w:rPr>
          <w:rFonts w:asciiTheme="minorBidi" w:eastAsia="Times New Roman" w:hAnsiTheme="minorBidi" w:cstheme="minorBidi"/>
          <w:color w:val="000000"/>
        </w:rPr>
        <w:t>;</w:t>
      </w:r>
      <w:r w:rsidR="00A36E0C" w:rsidRPr="00085721">
        <w:rPr>
          <w:rFonts w:asciiTheme="minorBidi" w:eastAsia="Times New Roman" w:hAnsiTheme="minorBidi" w:cstheme="minorBidi"/>
          <w:color w:val="000000"/>
        </w:rPr>
        <w:t xml:space="preserve"> but to be </w:t>
      </w:r>
      <w:r w:rsidR="00A36E0C" w:rsidRPr="00CD5BE7">
        <w:rPr>
          <w:rFonts w:asciiTheme="minorBidi" w:eastAsia="Times New Roman" w:hAnsiTheme="minorBidi" w:cstheme="minorBidi"/>
          <w:b/>
          <w:bCs/>
          <w:color w:val="000000"/>
        </w:rPr>
        <w:t>defined</w:t>
      </w:r>
      <w:r w:rsidR="00A36E0C" w:rsidRPr="00085721">
        <w:rPr>
          <w:rFonts w:asciiTheme="minorBidi" w:eastAsia="Times New Roman" w:hAnsiTheme="minorBidi" w:cstheme="minorBidi"/>
          <w:color w:val="000000"/>
        </w:rPr>
        <w:t xml:space="preserve"> by your bad acts</w:t>
      </w:r>
      <w:r w:rsidR="004B6C9F">
        <w:rPr>
          <w:rFonts w:asciiTheme="minorBidi" w:eastAsia="Times New Roman" w:hAnsiTheme="minorBidi" w:cstheme="minorBidi"/>
          <w:color w:val="000000"/>
        </w:rPr>
        <w:t xml:space="preserve"> — w</w:t>
      </w:r>
      <w:r w:rsidR="00A36E0C" w:rsidRPr="00085721">
        <w:rPr>
          <w:rFonts w:asciiTheme="minorBidi" w:eastAsia="Times New Roman" w:hAnsiTheme="minorBidi" w:cstheme="minorBidi"/>
          <w:color w:val="000000"/>
        </w:rPr>
        <w:t>hat a powerful sting that must be</w:t>
      </w:r>
      <w:r w:rsidR="004B6C9F">
        <w:rPr>
          <w:rFonts w:asciiTheme="minorBidi" w:eastAsia="Times New Roman" w:hAnsiTheme="minorBidi" w:cstheme="minorBidi"/>
          <w:color w:val="000000"/>
        </w:rPr>
        <w:t>!</w:t>
      </w:r>
    </w:p>
    <w:p w14:paraId="628CA02A" w14:textId="47E949AB" w:rsidR="00A36E0C" w:rsidRPr="00085721" w:rsidRDefault="00A36E0C" w:rsidP="00CD5BE7">
      <w:pPr>
        <w:bidi w:val="0"/>
        <w:spacing w:line="240" w:lineRule="auto"/>
        <w:jc w:val="both"/>
        <w:rPr>
          <w:rFonts w:asciiTheme="minorBidi" w:eastAsia="Times New Roman" w:hAnsiTheme="minorBidi" w:cstheme="minorBidi"/>
          <w:color w:val="000000"/>
        </w:rPr>
      </w:pPr>
    </w:p>
    <w:p w14:paraId="5981983C" w14:textId="214E3573" w:rsidR="00F337DE" w:rsidRPr="00085721" w:rsidRDefault="00A36E0C"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The words </w:t>
      </w:r>
      <w:r w:rsidRPr="00085721">
        <w:rPr>
          <w:rFonts w:asciiTheme="minorBidi" w:eastAsia="Times New Roman" w:hAnsiTheme="minorBidi" w:cstheme="minorBidi"/>
          <w:i/>
          <w:iCs/>
          <w:color w:val="000000"/>
        </w:rPr>
        <w:t>ash</w:t>
      </w:r>
      <w:r w:rsidR="0096377C" w:rsidRPr="00085721">
        <w:rPr>
          <w:rFonts w:asciiTheme="minorBidi" w:eastAsia="Times New Roman" w:hAnsiTheme="minorBidi" w:cstheme="minorBidi"/>
          <w:i/>
          <w:iCs/>
          <w:color w:val="000000"/>
        </w:rPr>
        <w:t>u</w:t>
      </w:r>
      <w:r w:rsidRPr="00085721">
        <w:rPr>
          <w:rFonts w:asciiTheme="minorBidi" w:eastAsia="Times New Roman" w:hAnsiTheme="minorBidi" w:cstheme="minorBidi"/>
          <w:i/>
          <w:iCs/>
          <w:color w:val="000000"/>
        </w:rPr>
        <w:t>k</w:t>
      </w:r>
      <w:r w:rsidRPr="00085721">
        <w:rPr>
          <w:rFonts w:asciiTheme="minorBidi" w:eastAsia="Times New Roman" w:hAnsiTheme="minorBidi" w:cstheme="minorBidi"/>
          <w:color w:val="000000"/>
        </w:rPr>
        <w:t xml:space="preserve"> (which we've seen before, in the first </w:t>
      </w:r>
      <w:r w:rsidRPr="00085721">
        <w:rPr>
          <w:rFonts w:asciiTheme="minorBidi" w:eastAsia="Times New Roman" w:hAnsiTheme="minorBidi" w:cstheme="minorBidi"/>
          <w:i/>
          <w:iCs/>
          <w:color w:val="000000"/>
        </w:rPr>
        <w:t>shimu</w:t>
      </w:r>
      <w:r w:rsidRPr="00085721">
        <w:rPr>
          <w:rFonts w:asciiTheme="minorBidi" w:eastAsia="Times New Roman" w:hAnsiTheme="minorBidi" w:cstheme="minorBidi"/>
          <w:color w:val="000000"/>
        </w:rPr>
        <w:t xml:space="preserve"> oracle against Yisrael</w:t>
      </w:r>
      <w:r w:rsidR="004B6C9F">
        <w:rPr>
          <w:rFonts w:asciiTheme="minorBidi" w:eastAsia="Times New Roman" w:hAnsiTheme="minorBidi" w:cstheme="minorBidi"/>
          <w:color w:val="000000"/>
        </w:rPr>
        <w:t xml:space="preserve">, </w:t>
      </w:r>
      <w:r w:rsidRPr="00085721">
        <w:rPr>
          <w:rFonts w:asciiTheme="minorBidi" w:eastAsia="Times New Roman" w:hAnsiTheme="minorBidi" w:cstheme="minorBidi"/>
          <w:color w:val="000000"/>
        </w:rPr>
        <w:t xml:space="preserve">3:9) and </w:t>
      </w:r>
      <w:r w:rsidRPr="00085721">
        <w:rPr>
          <w:rFonts w:asciiTheme="minorBidi" w:eastAsia="Times New Roman" w:hAnsiTheme="minorBidi" w:cstheme="minorBidi"/>
          <w:i/>
          <w:iCs/>
          <w:color w:val="000000"/>
        </w:rPr>
        <w:t>ratz</w:t>
      </w:r>
      <w:r w:rsidR="0096377C" w:rsidRPr="00085721">
        <w:rPr>
          <w:rFonts w:asciiTheme="minorBidi" w:eastAsia="Times New Roman" w:hAnsiTheme="minorBidi" w:cstheme="minorBidi"/>
          <w:i/>
          <w:iCs/>
          <w:color w:val="000000"/>
        </w:rPr>
        <w:t>u</w:t>
      </w:r>
      <w:r w:rsidRPr="00085721">
        <w:rPr>
          <w:rFonts w:asciiTheme="minorBidi" w:eastAsia="Times New Roman" w:hAnsiTheme="minorBidi" w:cstheme="minorBidi"/>
          <w:i/>
          <w:iCs/>
          <w:color w:val="000000"/>
        </w:rPr>
        <w:t>tz</w:t>
      </w:r>
      <w:r w:rsidRPr="00085721">
        <w:rPr>
          <w:rFonts w:asciiTheme="minorBidi" w:eastAsia="Times New Roman" w:hAnsiTheme="minorBidi" w:cstheme="minorBidi"/>
          <w:color w:val="000000"/>
        </w:rPr>
        <w:t xml:space="preserve"> appear as a word-pair in several plac</w:t>
      </w:r>
      <w:r w:rsidR="00F337DE" w:rsidRPr="00085721">
        <w:rPr>
          <w:rFonts w:asciiTheme="minorBidi" w:eastAsia="Times New Roman" w:hAnsiTheme="minorBidi" w:cstheme="minorBidi"/>
          <w:color w:val="000000"/>
        </w:rPr>
        <w:t xml:space="preserve">es in </w:t>
      </w:r>
      <w:r w:rsidR="00F337DE" w:rsidRPr="00CD5BE7">
        <w:rPr>
          <w:rFonts w:asciiTheme="minorBidi" w:eastAsia="Times New Roman" w:hAnsiTheme="minorBidi" w:cstheme="minorBidi"/>
          <w:i/>
          <w:iCs/>
          <w:color w:val="000000"/>
        </w:rPr>
        <w:t>Tanakh</w:t>
      </w:r>
      <w:r w:rsidR="00F337DE" w:rsidRPr="00085721">
        <w:rPr>
          <w:rFonts w:asciiTheme="minorBidi" w:eastAsia="Times New Roman" w:hAnsiTheme="minorBidi" w:cstheme="minorBidi"/>
          <w:color w:val="000000"/>
        </w:rPr>
        <w:t xml:space="preserve">, though they do appear independently in numerous contexts. </w:t>
      </w:r>
    </w:p>
    <w:p w14:paraId="41E6EBB7" w14:textId="77777777" w:rsidR="000C2DB7" w:rsidRPr="00085721" w:rsidRDefault="000C2DB7" w:rsidP="00CD5BE7">
      <w:pPr>
        <w:bidi w:val="0"/>
        <w:spacing w:line="240" w:lineRule="auto"/>
        <w:jc w:val="both"/>
        <w:rPr>
          <w:rFonts w:asciiTheme="minorBidi" w:eastAsia="Times New Roman" w:hAnsiTheme="minorBidi" w:cstheme="minorBidi"/>
          <w:color w:val="000000"/>
        </w:rPr>
      </w:pPr>
    </w:p>
    <w:p w14:paraId="40FA449B" w14:textId="50653280" w:rsidR="00A36E0C" w:rsidRPr="00085721" w:rsidRDefault="005D34E5"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n </w:t>
      </w:r>
      <w:r w:rsidRPr="00CD5BE7">
        <w:rPr>
          <w:rFonts w:asciiTheme="minorBidi" w:eastAsia="Times New Roman" w:hAnsiTheme="minorBidi" w:cstheme="minorBidi"/>
          <w:i/>
          <w:iCs/>
          <w:color w:val="000000"/>
        </w:rPr>
        <w:t>Devarim</w:t>
      </w:r>
      <w:r w:rsidRPr="00085721">
        <w:rPr>
          <w:rFonts w:asciiTheme="minorBidi" w:eastAsia="Times New Roman" w:hAnsiTheme="minorBidi" w:cstheme="minorBidi"/>
          <w:color w:val="000000"/>
        </w:rPr>
        <w:t xml:space="preserve"> 28:33, in the middle </w:t>
      </w:r>
      <w:r w:rsidR="00A36E0C" w:rsidRPr="00085721">
        <w:rPr>
          <w:rFonts w:asciiTheme="minorBidi" w:eastAsia="Times New Roman" w:hAnsiTheme="minorBidi" w:cstheme="minorBidi"/>
          <w:color w:val="000000"/>
        </w:rPr>
        <w:t>of the terrible curse against the people</w:t>
      </w:r>
      <w:r w:rsidR="00BC3BA9">
        <w:rPr>
          <w:rFonts w:asciiTheme="minorBidi" w:eastAsia="Times New Roman" w:hAnsiTheme="minorBidi" w:cstheme="minorBidi"/>
          <w:color w:val="000000"/>
        </w:rPr>
        <w:t>, we read</w:t>
      </w:r>
      <w:r w:rsidR="00A36E0C" w:rsidRPr="00085721">
        <w:rPr>
          <w:rFonts w:asciiTheme="minorBidi" w:eastAsia="Times New Roman" w:hAnsiTheme="minorBidi" w:cstheme="minorBidi"/>
          <w:color w:val="000000"/>
        </w:rPr>
        <w:t xml:space="preserve">: </w:t>
      </w:r>
    </w:p>
    <w:p w14:paraId="52EDA432" w14:textId="77777777" w:rsidR="000C2DB7" w:rsidRPr="00085721" w:rsidRDefault="000C2DB7" w:rsidP="00CD5BE7">
      <w:pPr>
        <w:bidi w:val="0"/>
        <w:spacing w:line="240" w:lineRule="auto"/>
        <w:jc w:val="both"/>
        <w:rPr>
          <w:rFonts w:asciiTheme="minorBidi" w:eastAsia="Times New Roman" w:hAnsiTheme="minorBidi" w:cstheme="minorBidi"/>
          <w:color w:val="000000"/>
        </w:rPr>
      </w:pPr>
    </w:p>
    <w:p w14:paraId="0CF1A9C6" w14:textId="60DA114D" w:rsidR="00A36E0C" w:rsidRPr="00085721" w:rsidRDefault="00A36E0C" w:rsidP="00CD5BE7">
      <w:pPr>
        <w:bidi w:val="0"/>
        <w:spacing w:line="240" w:lineRule="auto"/>
        <w:ind w:left="720"/>
        <w:jc w:val="both"/>
        <w:rPr>
          <w:rFonts w:asciiTheme="minorBidi" w:eastAsia="Times New Roman" w:hAnsiTheme="minorBidi" w:cstheme="minorBidi"/>
          <w:i/>
          <w:iCs/>
          <w:color w:val="000000"/>
        </w:rPr>
      </w:pPr>
      <w:r w:rsidRPr="00085721">
        <w:rPr>
          <w:rFonts w:asciiTheme="minorBidi" w:eastAsia="Times New Roman" w:hAnsiTheme="minorBidi" w:cstheme="minorBidi"/>
          <w:i/>
          <w:iCs/>
          <w:color w:val="000000"/>
        </w:rPr>
        <w:t xml:space="preserve">Vehayita </w:t>
      </w:r>
      <w:r w:rsidR="005D34E5" w:rsidRPr="00085721">
        <w:rPr>
          <w:rFonts w:asciiTheme="minorBidi" w:eastAsia="Times New Roman" w:hAnsiTheme="minorBidi" w:cstheme="minorBidi"/>
          <w:i/>
          <w:iCs/>
          <w:color w:val="000000"/>
        </w:rPr>
        <w:t xml:space="preserve">rak </w:t>
      </w:r>
      <w:r w:rsidRPr="00085721">
        <w:rPr>
          <w:rFonts w:asciiTheme="minorBidi" w:eastAsia="Times New Roman" w:hAnsiTheme="minorBidi" w:cstheme="minorBidi"/>
          <w:i/>
          <w:iCs/>
          <w:color w:val="000000"/>
        </w:rPr>
        <w:t>ashuk ve</w:t>
      </w:r>
      <w:r w:rsidR="0096377C" w:rsidRPr="00085721">
        <w:rPr>
          <w:rFonts w:asciiTheme="minorBidi" w:eastAsia="Times New Roman" w:hAnsiTheme="minorBidi" w:cstheme="minorBidi"/>
          <w:i/>
          <w:iCs/>
          <w:color w:val="000000"/>
        </w:rPr>
        <w:t>-</w:t>
      </w:r>
      <w:r w:rsidRPr="00085721">
        <w:rPr>
          <w:rFonts w:asciiTheme="minorBidi" w:eastAsia="Times New Roman" w:hAnsiTheme="minorBidi" w:cstheme="minorBidi"/>
          <w:i/>
          <w:iCs/>
          <w:color w:val="000000"/>
        </w:rPr>
        <w:t>ratzutz kol ha</w:t>
      </w:r>
      <w:r w:rsidR="0096377C" w:rsidRPr="00085721">
        <w:rPr>
          <w:rFonts w:asciiTheme="minorBidi" w:eastAsia="Times New Roman" w:hAnsiTheme="minorBidi" w:cstheme="minorBidi"/>
          <w:i/>
          <w:iCs/>
          <w:color w:val="000000"/>
        </w:rPr>
        <w:t>-</w:t>
      </w:r>
      <w:r w:rsidRPr="00085721">
        <w:rPr>
          <w:rFonts w:asciiTheme="minorBidi" w:eastAsia="Times New Roman" w:hAnsiTheme="minorBidi" w:cstheme="minorBidi"/>
          <w:i/>
          <w:iCs/>
          <w:color w:val="000000"/>
        </w:rPr>
        <w:t>yamim</w:t>
      </w:r>
      <w:r w:rsidR="00BC3BA9">
        <w:rPr>
          <w:rFonts w:asciiTheme="minorBidi" w:eastAsia="Times New Roman" w:hAnsiTheme="minorBidi" w:cstheme="minorBidi"/>
          <w:i/>
          <w:iCs/>
          <w:color w:val="000000"/>
        </w:rPr>
        <w:t>.</w:t>
      </w:r>
      <w:r w:rsidRPr="00085721">
        <w:rPr>
          <w:rFonts w:asciiTheme="minorBidi" w:eastAsia="Times New Roman" w:hAnsiTheme="minorBidi" w:cstheme="minorBidi"/>
          <w:i/>
          <w:iCs/>
          <w:color w:val="000000"/>
        </w:rPr>
        <w:t xml:space="preserve"> </w:t>
      </w:r>
    </w:p>
    <w:p w14:paraId="5BBBF9DD" w14:textId="73E98682" w:rsidR="00A36E0C" w:rsidRPr="00085721" w:rsidRDefault="00A36E0C" w:rsidP="00CD5BE7">
      <w:pPr>
        <w:bidi w:val="0"/>
        <w:spacing w:line="240" w:lineRule="auto"/>
        <w:ind w:left="720"/>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You will </w:t>
      </w:r>
      <w:r w:rsidR="00C27C6F" w:rsidRPr="00085721">
        <w:rPr>
          <w:rFonts w:asciiTheme="minorBidi" w:eastAsia="Times New Roman" w:hAnsiTheme="minorBidi" w:cstheme="minorBidi"/>
          <w:color w:val="000000"/>
        </w:rPr>
        <w:t xml:space="preserve">only </w:t>
      </w:r>
      <w:r w:rsidRPr="00085721">
        <w:rPr>
          <w:rFonts w:asciiTheme="minorBidi" w:eastAsia="Times New Roman" w:hAnsiTheme="minorBidi" w:cstheme="minorBidi"/>
          <w:color w:val="000000"/>
        </w:rPr>
        <w:t>be oppre</w:t>
      </w:r>
      <w:r w:rsidR="00C27C6F" w:rsidRPr="00085721">
        <w:rPr>
          <w:rFonts w:asciiTheme="minorBidi" w:eastAsia="Times New Roman" w:hAnsiTheme="minorBidi" w:cstheme="minorBidi"/>
          <w:color w:val="000000"/>
        </w:rPr>
        <w:t>ssed and crushed for all</w:t>
      </w:r>
      <w:r w:rsidRPr="00085721">
        <w:rPr>
          <w:rFonts w:asciiTheme="minorBidi" w:eastAsia="Times New Roman" w:hAnsiTheme="minorBidi" w:cstheme="minorBidi"/>
          <w:color w:val="000000"/>
        </w:rPr>
        <w:t xml:space="preserve"> days</w:t>
      </w:r>
      <w:r w:rsidR="00BC3BA9">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 </w:t>
      </w:r>
    </w:p>
    <w:p w14:paraId="2D3BD218" w14:textId="77777777" w:rsidR="004B6C9F" w:rsidRDefault="004B6C9F" w:rsidP="00CD5BE7">
      <w:pPr>
        <w:bidi w:val="0"/>
        <w:spacing w:line="240" w:lineRule="auto"/>
        <w:jc w:val="both"/>
        <w:rPr>
          <w:rFonts w:asciiTheme="minorBidi" w:eastAsia="Times New Roman" w:hAnsiTheme="minorBidi" w:cstheme="minorBidi"/>
          <w:color w:val="000000"/>
        </w:rPr>
      </w:pPr>
    </w:p>
    <w:p w14:paraId="6EF2D547" w14:textId="5BA6D5A1" w:rsidR="004F32A0" w:rsidRPr="00085721" w:rsidRDefault="004B6C9F" w:rsidP="00CD5BE7">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w:t>
      </w:r>
      <w:r w:rsidR="004F32A0" w:rsidRPr="00085721">
        <w:rPr>
          <w:rFonts w:asciiTheme="minorBidi" w:eastAsia="Times New Roman" w:hAnsiTheme="minorBidi" w:cstheme="minorBidi"/>
          <w:color w:val="000000"/>
        </w:rPr>
        <w:t xml:space="preserve">n </w:t>
      </w:r>
      <w:r w:rsidR="004F32A0" w:rsidRPr="00085721">
        <w:rPr>
          <w:rFonts w:asciiTheme="minorBidi" w:eastAsia="Times New Roman" w:hAnsiTheme="minorBidi" w:cstheme="minorBidi"/>
          <w:i/>
          <w:iCs/>
          <w:color w:val="000000"/>
        </w:rPr>
        <w:t>Hoshea</w:t>
      </w:r>
      <w:r w:rsidR="004F32A0" w:rsidRPr="00085721">
        <w:rPr>
          <w:rFonts w:asciiTheme="minorBidi" w:eastAsia="Times New Roman" w:hAnsiTheme="minorBidi" w:cstheme="minorBidi"/>
          <w:color w:val="000000"/>
        </w:rPr>
        <w:t xml:space="preserve"> 5:11, </w:t>
      </w:r>
      <w:r>
        <w:rPr>
          <w:rFonts w:asciiTheme="minorBidi" w:eastAsia="Times New Roman" w:hAnsiTheme="minorBidi" w:cstheme="minorBidi"/>
          <w:color w:val="000000"/>
        </w:rPr>
        <w:t>we f</w:t>
      </w:r>
      <w:r w:rsidR="004F32A0" w:rsidRPr="00085721">
        <w:rPr>
          <w:rFonts w:asciiTheme="minorBidi" w:eastAsia="Times New Roman" w:hAnsiTheme="minorBidi" w:cstheme="minorBidi"/>
          <w:color w:val="000000"/>
        </w:rPr>
        <w:t>in</w:t>
      </w:r>
      <w:r>
        <w:rPr>
          <w:rFonts w:asciiTheme="minorBidi" w:eastAsia="Times New Roman" w:hAnsiTheme="minorBidi" w:cstheme="minorBidi"/>
          <w:color w:val="000000"/>
        </w:rPr>
        <w:t>d</w:t>
      </w:r>
      <w:r w:rsidR="004F32A0" w:rsidRPr="00085721">
        <w:rPr>
          <w:rFonts w:asciiTheme="minorBidi" w:eastAsia="Times New Roman" w:hAnsiTheme="minorBidi" w:cstheme="minorBidi"/>
          <w:color w:val="000000"/>
        </w:rPr>
        <w:t xml:space="preserve"> what seems to be a double-edged reference to the verse from </w:t>
      </w:r>
      <w:r w:rsidR="004F32A0" w:rsidRPr="00085721">
        <w:rPr>
          <w:rFonts w:asciiTheme="minorBidi" w:eastAsia="Times New Roman" w:hAnsiTheme="minorBidi" w:cstheme="minorBidi"/>
          <w:i/>
          <w:iCs/>
          <w:color w:val="000000"/>
        </w:rPr>
        <w:t>Devarim</w:t>
      </w:r>
      <w:r w:rsidR="004F32A0" w:rsidRPr="00085721">
        <w:rPr>
          <w:rFonts w:asciiTheme="minorBidi" w:eastAsia="Times New Roman" w:hAnsiTheme="minorBidi" w:cstheme="minorBidi"/>
          <w:color w:val="000000"/>
        </w:rPr>
        <w:t xml:space="preserve">: </w:t>
      </w:r>
    </w:p>
    <w:p w14:paraId="6186AFE5" w14:textId="77777777" w:rsidR="000C2DB7" w:rsidRPr="00085721" w:rsidRDefault="000C2DB7" w:rsidP="00CD5BE7">
      <w:pPr>
        <w:bidi w:val="0"/>
        <w:spacing w:line="240" w:lineRule="auto"/>
        <w:jc w:val="both"/>
        <w:rPr>
          <w:rFonts w:asciiTheme="minorBidi" w:eastAsia="Times New Roman" w:hAnsiTheme="minorBidi" w:cstheme="minorBidi"/>
          <w:color w:val="000000"/>
        </w:rPr>
      </w:pPr>
    </w:p>
    <w:p w14:paraId="0E6CA3E0" w14:textId="2A5E5AF4" w:rsidR="004F32A0" w:rsidRPr="00085721" w:rsidRDefault="004F32A0" w:rsidP="00CD5BE7">
      <w:pPr>
        <w:bidi w:val="0"/>
        <w:spacing w:line="240" w:lineRule="auto"/>
        <w:ind w:left="720"/>
        <w:jc w:val="both"/>
        <w:rPr>
          <w:rFonts w:asciiTheme="minorBidi" w:eastAsia="Times New Roman" w:hAnsiTheme="minorBidi" w:cstheme="minorBidi"/>
          <w:i/>
          <w:iCs/>
          <w:color w:val="000000"/>
        </w:rPr>
      </w:pPr>
      <w:r w:rsidRPr="00085721">
        <w:rPr>
          <w:rFonts w:asciiTheme="minorBidi" w:eastAsia="Times New Roman" w:hAnsiTheme="minorBidi" w:cstheme="minorBidi"/>
          <w:i/>
          <w:iCs/>
          <w:color w:val="000000"/>
        </w:rPr>
        <w:t xml:space="preserve">Ashuk </w:t>
      </w:r>
      <w:r w:rsidR="0096377C" w:rsidRPr="00085721">
        <w:rPr>
          <w:rFonts w:asciiTheme="minorBidi" w:eastAsia="Times New Roman" w:hAnsiTheme="minorBidi" w:cstheme="minorBidi"/>
          <w:i/>
          <w:iCs/>
          <w:color w:val="000000"/>
        </w:rPr>
        <w:t>Efrayim</w:t>
      </w:r>
      <w:r w:rsidRPr="00085721">
        <w:rPr>
          <w:rFonts w:asciiTheme="minorBidi" w:eastAsia="Times New Roman" w:hAnsiTheme="minorBidi" w:cstheme="minorBidi"/>
          <w:i/>
          <w:iCs/>
          <w:color w:val="000000"/>
        </w:rPr>
        <w:t>, retzutz mishpat</w:t>
      </w:r>
    </w:p>
    <w:p w14:paraId="6CFB24CC" w14:textId="77777777" w:rsidR="00FB487A" w:rsidRPr="00085721" w:rsidRDefault="00FB487A" w:rsidP="00CD5BE7">
      <w:pPr>
        <w:bidi w:val="0"/>
        <w:spacing w:line="240" w:lineRule="auto"/>
        <w:ind w:left="720"/>
        <w:jc w:val="both"/>
        <w:rPr>
          <w:rFonts w:asciiTheme="minorBidi" w:eastAsia="Times New Roman" w:hAnsiTheme="minorBidi" w:cstheme="minorBidi"/>
          <w:i/>
          <w:iCs/>
          <w:color w:val="000000"/>
        </w:rPr>
      </w:pPr>
    </w:p>
    <w:p w14:paraId="1E12CAE3" w14:textId="6098AF73" w:rsidR="004F32A0" w:rsidRPr="00085721" w:rsidRDefault="004F32A0" w:rsidP="00CD5BE7">
      <w:pPr>
        <w:bidi w:val="0"/>
        <w:spacing w:line="240" w:lineRule="auto"/>
        <w:ind w:left="720"/>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w:t>
      </w:r>
      <w:r w:rsidR="00BC3BA9">
        <w:rPr>
          <w:rFonts w:asciiTheme="minorBidi" w:eastAsia="Times New Roman" w:hAnsiTheme="minorBidi" w:cstheme="minorBidi"/>
          <w:color w:val="000000"/>
        </w:rPr>
        <w:t>W</w:t>
      </w:r>
      <w:r w:rsidRPr="00085721">
        <w:rPr>
          <w:rFonts w:asciiTheme="minorBidi" w:eastAsia="Times New Roman" w:hAnsiTheme="minorBidi" w:cstheme="minorBidi"/>
          <w:color w:val="000000"/>
        </w:rPr>
        <w:t xml:space="preserve">hich may mean) </w:t>
      </w:r>
      <w:r w:rsidR="0096377C" w:rsidRPr="00085721">
        <w:rPr>
          <w:rFonts w:asciiTheme="minorBidi" w:eastAsia="Times New Roman" w:hAnsiTheme="minorBidi" w:cstheme="minorBidi"/>
          <w:color w:val="000000"/>
        </w:rPr>
        <w:t>Efrayim</w:t>
      </w:r>
      <w:r w:rsidRPr="00085721">
        <w:rPr>
          <w:rFonts w:asciiTheme="minorBidi" w:eastAsia="Times New Roman" w:hAnsiTheme="minorBidi" w:cstheme="minorBidi"/>
          <w:color w:val="000000"/>
        </w:rPr>
        <w:t xml:space="preserve"> </w:t>
      </w:r>
      <w:r w:rsidR="00BC3BA9">
        <w:rPr>
          <w:rFonts w:asciiTheme="minorBidi" w:eastAsia="Times New Roman" w:hAnsiTheme="minorBidi" w:cstheme="minorBidi"/>
          <w:color w:val="000000"/>
        </w:rPr>
        <w:t>[</w:t>
      </w:r>
      <w:r w:rsidRPr="00085721">
        <w:rPr>
          <w:rFonts w:asciiTheme="minorBidi" w:eastAsia="Times New Roman" w:hAnsiTheme="minorBidi" w:cstheme="minorBidi"/>
          <w:color w:val="000000"/>
        </w:rPr>
        <w:t>Shomero</w:t>
      </w:r>
      <w:r w:rsidR="00BC3BA9">
        <w:rPr>
          <w:rFonts w:asciiTheme="minorBidi" w:eastAsia="Times New Roman" w:hAnsiTheme="minorBidi" w:cstheme="minorBidi"/>
          <w:color w:val="000000"/>
        </w:rPr>
        <w:t>n]</w:t>
      </w:r>
      <w:r w:rsidRPr="00085721">
        <w:rPr>
          <w:rFonts w:asciiTheme="minorBidi" w:eastAsia="Times New Roman" w:hAnsiTheme="minorBidi" w:cstheme="minorBidi"/>
          <w:color w:val="000000"/>
        </w:rPr>
        <w:t xml:space="preserve"> is oppressed, its judgment crushed</w:t>
      </w:r>
    </w:p>
    <w:p w14:paraId="797DDFAF" w14:textId="77777777" w:rsidR="00FB487A" w:rsidRPr="00085721" w:rsidRDefault="00FB487A" w:rsidP="00CD5BE7">
      <w:pPr>
        <w:bidi w:val="0"/>
        <w:spacing w:line="240" w:lineRule="auto"/>
        <w:ind w:left="720"/>
        <w:jc w:val="both"/>
        <w:rPr>
          <w:rFonts w:asciiTheme="minorBidi" w:eastAsia="Times New Roman" w:hAnsiTheme="minorBidi" w:cstheme="minorBidi"/>
          <w:color w:val="000000"/>
        </w:rPr>
      </w:pPr>
    </w:p>
    <w:p w14:paraId="0F6AE4BB" w14:textId="57E985EA" w:rsidR="004F32A0" w:rsidRPr="00085721" w:rsidRDefault="004F32A0" w:rsidP="00CD5BE7">
      <w:pPr>
        <w:bidi w:val="0"/>
        <w:spacing w:line="240" w:lineRule="auto"/>
        <w:ind w:left="720"/>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w:t>
      </w:r>
      <w:r w:rsidR="00BC3BA9">
        <w:rPr>
          <w:rFonts w:asciiTheme="minorBidi" w:eastAsia="Times New Roman" w:hAnsiTheme="minorBidi" w:cstheme="minorBidi"/>
          <w:color w:val="000000"/>
        </w:rPr>
        <w:t>O</w:t>
      </w:r>
      <w:r w:rsidRPr="00085721">
        <w:rPr>
          <w:rFonts w:asciiTheme="minorBidi" w:eastAsia="Times New Roman" w:hAnsiTheme="minorBidi" w:cstheme="minorBidi"/>
          <w:color w:val="000000"/>
        </w:rPr>
        <w:t xml:space="preserve">r may mean) </w:t>
      </w:r>
      <w:r w:rsidR="0096377C" w:rsidRPr="00085721">
        <w:rPr>
          <w:rFonts w:asciiTheme="minorBidi" w:eastAsia="Times New Roman" w:hAnsiTheme="minorBidi" w:cstheme="minorBidi"/>
          <w:color w:val="000000"/>
        </w:rPr>
        <w:t>Efrayim</w:t>
      </w:r>
      <w:r w:rsidRPr="00085721">
        <w:rPr>
          <w:rFonts w:asciiTheme="minorBidi" w:eastAsia="Times New Roman" w:hAnsiTheme="minorBidi" w:cstheme="minorBidi"/>
          <w:color w:val="000000"/>
        </w:rPr>
        <w:t xml:space="preserve"> oppresses and </w:t>
      </w:r>
      <w:r w:rsidR="0096377C" w:rsidRPr="00085721">
        <w:rPr>
          <w:rFonts w:asciiTheme="minorBidi" w:eastAsia="Times New Roman" w:hAnsiTheme="minorBidi" w:cstheme="minorBidi"/>
          <w:color w:val="000000"/>
        </w:rPr>
        <w:t>its</w:t>
      </w:r>
      <w:r w:rsidRPr="00085721">
        <w:rPr>
          <w:rFonts w:asciiTheme="minorBidi" w:eastAsia="Times New Roman" w:hAnsiTheme="minorBidi" w:cstheme="minorBidi"/>
          <w:color w:val="000000"/>
        </w:rPr>
        <w:t xml:space="preserve"> judgment </w:t>
      </w:r>
      <w:r w:rsidR="00BC3BA9">
        <w:rPr>
          <w:rFonts w:asciiTheme="minorBidi" w:eastAsia="Times New Roman" w:hAnsiTheme="minorBidi" w:cstheme="minorBidi"/>
          <w:color w:val="000000"/>
        </w:rPr>
        <w:t>[</w:t>
      </w:r>
      <w:r w:rsidRPr="00085721">
        <w:rPr>
          <w:rFonts w:asciiTheme="minorBidi" w:eastAsia="Times New Roman" w:hAnsiTheme="minorBidi" w:cstheme="minorBidi"/>
          <w:color w:val="000000"/>
        </w:rPr>
        <w:t>on behalf of the oppressed</w:t>
      </w:r>
      <w:r w:rsidR="00BC3BA9">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 is crushed</w:t>
      </w:r>
    </w:p>
    <w:p w14:paraId="775E58B4" w14:textId="77777777" w:rsidR="00FB487A" w:rsidRPr="00085721" w:rsidRDefault="00FB487A" w:rsidP="00CD5BE7">
      <w:pPr>
        <w:bidi w:val="0"/>
        <w:spacing w:line="240" w:lineRule="auto"/>
        <w:ind w:left="720"/>
        <w:jc w:val="both"/>
        <w:rPr>
          <w:rFonts w:asciiTheme="minorBidi" w:eastAsia="Times New Roman" w:hAnsiTheme="minorBidi" w:cstheme="minorBidi"/>
          <w:color w:val="000000"/>
        </w:rPr>
      </w:pPr>
    </w:p>
    <w:p w14:paraId="75A79293" w14:textId="4156DBC7" w:rsidR="004F32A0" w:rsidRPr="00085721" w:rsidRDefault="004F32A0" w:rsidP="00CD5BE7">
      <w:pPr>
        <w:bidi w:val="0"/>
        <w:spacing w:line="240" w:lineRule="auto"/>
        <w:ind w:left="720"/>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This ambiguity is likely deliberate, hinting that as a </w:t>
      </w:r>
      <w:r w:rsidRPr="00CD5BE7">
        <w:rPr>
          <w:rFonts w:asciiTheme="minorBidi" w:eastAsia="Times New Roman" w:hAnsiTheme="minorBidi" w:cstheme="minorBidi"/>
          <w:b/>
          <w:bCs/>
          <w:color w:val="000000"/>
        </w:rPr>
        <w:t>result</w:t>
      </w:r>
      <w:r w:rsidRPr="00085721">
        <w:rPr>
          <w:rFonts w:asciiTheme="minorBidi" w:eastAsia="Times New Roman" w:hAnsiTheme="minorBidi" w:cstheme="minorBidi"/>
          <w:color w:val="000000"/>
        </w:rPr>
        <w:t xml:space="preserve"> of the oppression of the poor in </w:t>
      </w:r>
      <w:r w:rsidR="0096377C" w:rsidRPr="00085721">
        <w:rPr>
          <w:rFonts w:asciiTheme="minorBidi" w:eastAsia="Times New Roman" w:hAnsiTheme="minorBidi" w:cstheme="minorBidi"/>
          <w:color w:val="000000"/>
        </w:rPr>
        <w:t>Efrayim</w:t>
      </w:r>
      <w:r w:rsidRPr="00085721">
        <w:rPr>
          <w:rFonts w:asciiTheme="minorBidi" w:eastAsia="Times New Roman" w:hAnsiTheme="minorBidi" w:cstheme="minorBidi"/>
          <w:color w:val="000000"/>
        </w:rPr>
        <w:t xml:space="preserve">, that kingdom </w:t>
      </w:r>
      <w:r w:rsidRPr="00CD5BE7">
        <w:rPr>
          <w:rFonts w:asciiTheme="minorBidi" w:eastAsia="Times New Roman" w:hAnsiTheme="minorBidi" w:cstheme="minorBidi"/>
          <w:b/>
          <w:bCs/>
          <w:color w:val="000000"/>
        </w:rPr>
        <w:t>will then be</w:t>
      </w:r>
      <w:r w:rsidRPr="00085721">
        <w:rPr>
          <w:rFonts w:asciiTheme="minorBidi" w:eastAsia="Times New Roman" w:hAnsiTheme="minorBidi" w:cstheme="minorBidi"/>
          <w:color w:val="000000"/>
        </w:rPr>
        <w:t xml:space="preserve"> oppressed and crushed by the outside enemy. In other words, the "base" meaning here is a reference to the bad behavior inside Shomeron, but the use of the passive participle of </w:t>
      </w:r>
      <w:r w:rsidRPr="00085721">
        <w:rPr>
          <w:rFonts w:asciiTheme="minorBidi" w:eastAsia="Times New Roman" w:hAnsiTheme="minorBidi" w:cstheme="minorBidi"/>
          <w:i/>
          <w:iCs/>
          <w:color w:val="000000"/>
        </w:rPr>
        <w:t>ashuk</w:t>
      </w:r>
      <w:r w:rsidRPr="00085721">
        <w:rPr>
          <w:rFonts w:asciiTheme="minorBidi" w:eastAsia="Times New Roman" w:hAnsiTheme="minorBidi" w:cstheme="minorBidi"/>
          <w:color w:val="000000"/>
        </w:rPr>
        <w:t xml:space="preserve"> (instead of the active </w:t>
      </w:r>
      <w:r w:rsidRPr="00085721">
        <w:rPr>
          <w:rFonts w:asciiTheme="minorBidi" w:eastAsia="Times New Roman" w:hAnsiTheme="minorBidi" w:cstheme="minorBidi"/>
          <w:i/>
          <w:iCs/>
          <w:color w:val="000000"/>
        </w:rPr>
        <w:t>oshek</w:t>
      </w:r>
      <w:r w:rsidRPr="00085721">
        <w:rPr>
          <w:rFonts w:asciiTheme="minorBidi" w:eastAsia="Times New Roman" w:hAnsiTheme="minorBidi" w:cstheme="minorBidi"/>
          <w:color w:val="000000"/>
        </w:rPr>
        <w:t>, as it is in our passage) hints to the poetic justice (</w:t>
      </w:r>
      <w:r w:rsidR="0096377C" w:rsidRPr="00085721">
        <w:rPr>
          <w:rFonts w:asciiTheme="minorBidi" w:eastAsia="Times New Roman" w:hAnsiTheme="minorBidi" w:cstheme="minorBidi"/>
          <w:i/>
          <w:iCs/>
          <w:color w:val="000000"/>
        </w:rPr>
        <w:t>midda</w:t>
      </w:r>
      <w:r w:rsidR="00FB487A" w:rsidRPr="00085721">
        <w:rPr>
          <w:rFonts w:asciiTheme="minorBidi" w:eastAsia="Times New Roman" w:hAnsiTheme="minorBidi" w:cstheme="minorBidi"/>
          <w:i/>
          <w:iCs/>
          <w:color w:val="000000"/>
        </w:rPr>
        <w:t xml:space="preserve"> </w:t>
      </w:r>
      <w:r w:rsidR="0096377C" w:rsidRPr="00085721">
        <w:rPr>
          <w:rFonts w:asciiTheme="minorBidi" w:eastAsia="Times New Roman" w:hAnsiTheme="minorBidi" w:cstheme="minorBidi"/>
          <w:i/>
          <w:iCs/>
          <w:color w:val="000000"/>
        </w:rPr>
        <w:t>ke-neged</w:t>
      </w:r>
      <w:r w:rsidR="00FB487A" w:rsidRPr="00085721">
        <w:rPr>
          <w:rFonts w:asciiTheme="minorBidi" w:eastAsia="Times New Roman" w:hAnsiTheme="minorBidi" w:cstheme="minorBidi"/>
          <w:i/>
          <w:iCs/>
          <w:color w:val="000000"/>
        </w:rPr>
        <w:t xml:space="preserve"> </w:t>
      </w:r>
      <w:r w:rsidR="0096377C" w:rsidRPr="00085721">
        <w:rPr>
          <w:rFonts w:asciiTheme="minorBidi" w:eastAsia="Times New Roman" w:hAnsiTheme="minorBidi" w:cstheme="minorBidi"/>
          <w:i/>
          <w:iCs/>
          <w:color w:val="000000"/>
        </w:rPr>
        <w:t>midda</w:t>
      </w:r>
      <w:r w:rsidRPr="00085721">
        <w:rPr>
          <w:rFonts w:asciiTheme="minorBidi" w:eastAsia="Times New Roman" w:hAnsiTheme="minorBidi" w:cstheme="minorBidi"/>
          <w:color w:val="000000"/>
        </w:rPr>
        <w:t xml:space="preserve">) which will play out </w:t>
      </w:r>
      <w:r w:rsidR="00323CDF" w:rsidRPr="00085721">
        <w:rPr>
          <w:rFonts w:asciiTheme="minorBidi" w:eastAsia="Times New Roman" w:hAnsiTheme="minorBidi" w:cstheme="minorBidi"/>
          <w:color w:val="000000"/>
        </w:rPr>
        <w:t xml:space="preserve">in </w:t>
      </w:r>
      <w:r w:rsidR="0096377C" w:rsidRPr="00085721">
        <w:rPr>
          <w:rFonts w:asciiTheme="minorBidi" w:eastAsia="Times New Roman" w:hAnsiTheme="minorBidi" w:cstheme="minorBidi"/>
          <w:color w:val="000000"/>
        </w:rPr>
        <w:t>Efrayim</w:t>
      </w:r>
      <w:r w:rsidR="00323CDF" w:rsidRPr="00085721">
        <w:rPr>
          <w:rFonts w:asciiTheme="minorBidi" w:eastAsia="Times New Roman" w:hAnsiTheme="minorBidi" w:cstheme="minorBidi"/>
          <w:color w:val="000000"/>
        </w:rPr>
        <w:t>'s immediate</w:t>
      </w:r>
      <w:r w:rsidRPr="00085721">
        <w:rPr>
          <w:rFonts w:asciiTheme="minorBidi" w:eastAsia="Times New Roman" w:hAnsiTheme="minorBidi" w:cstheme="minorBidi"/>
          <w:color w:val="000000"/>
        </w:rPr>
        <w:t xml:space="preserve"> future</w:t>
      </w:r>
      <w:r w:rsidR="004B6C9F">
        <w:rPr>
          <w:rFonts w:asciiTheme="minorBidi" w:eastAsia="Times New Roman" w:hAnsiTheme="minorBidi" w:cstheme="minorBidi"/>
          <w:color w:val="000000"/>
        </w:rPr>
        <w:t>.</w:t>
      </w:r>
      <w:r w:rsidR="0076267A" w:rsidRPr="00085721">
        <w:rPr>
          <w:rStyle w:val="FootnoteReference"/>
          <w:rFonts w:asciiTheme="minorBidi" w:eastAsia="Times New Roman" w:hAnsiTheme="minorBidi" w:cstheme="minorBidi"/>
          <w:color w:val="000000"/>
        </w:rPr>
        <w:footnoteReference w:id="4"/>
      </w:r>
      <w:r w:rsidRPr="00085721">
        <w:rPr>
          <w:rFonts w:asciiTheme="minorBidi" w:eastAsia="Times New Roman" w:hAnsiTheme="minorBidi" w:cstheme="minorBidi"/>
          <w:color w:val="000000"/>
        </w:rPr>
        <w:t xml:space="preserve"> </w:t>
      </w:r>
    </w:p>
    <w:p w14:paraId="58FBF565" w14:textId="5501FDFB" w:rsidR="004F32A0" w:rsidRPr="00085721" w:rsidRDefault="004F32A0" w:rsidP="00CD5BE7">
      <w:pPr>
        <w:bidi w:val="0"/>
        <w:spacing w:line="240" w:lineRule="auto"/>
        <w:jc w:val="both"/>
        <w:rPr>
          <w:rFonts w:asciiTheme="minorBidi" w:eastAsia="Times New Roman" w:hAnsiTheme="minorBidi" w:cstheme="minorBidi"/>
          <w:color w:val="000000"/>
        </w:rPr>
      </w:pPr>
    </w:p>
    <w:p w14:paraId="48795B4D" w14:textId="1FA82849" w:rsidR="004F32A0" w:rsidRPr="00085721" w:rsidRDefault="004F32A0"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Note that these two contemporaries, Amos and Hoshea, utilize the word pair from </w:t>
      </w:r>
      <w:r w:rsidRPr="00085721">
        <w:rPr>
          <w:rFonts w:asciiTheme="minorBidi" w:eastAsia="Times New Roman" w:hAnsiTheme="minorBidi" w:cstheme="minorBidi"/>
          <w:i/>
          <w:iCs/>
          <w:color w:val="000000"/>
        </w:rPr>
        <w:t>Devarim</w:t>
      </w:r>
      <w:r w:rsidRPr="00085721">
        <w:rPr>
          <w:rFonts w:asciiTheme="minorBidi" w:eastAsia="Times New Roman" w:hAnsiTheme="minorBidi" w:cstheme="minorBidi"/>
          <w:color w:val="000000"/>
        </w:rPr>
        <w:t xml:space="preserve"> to refer to Yisrael's oppression of the poor, whereas in the original</w:t>
      </w:r>
      <w:r w:rsidR="004B6C9F">
        <w:rPr>
          <w:rFonts w:asciiTheme="minorBidi" w:eastAsia="Times New Roman" w:hAnsiTheme="minorBidi" w:cstheme="minorBidi"/>
          <w:color w:val="000000"/>
        </w:rPr>
        <w:t>,</w:t>
      </w:r>
      <w:r w:rsidR="003E51D3" w:rsidRPr="00085721">
        <w:rPr>
          <w:rFonts w:asciiTheme="minorBidi" w:eastAsia="Times New Roman" w:hAnsiTheme="minorBidi" w:cstheme="minorBidi"/>
          <w:color w:val="000000"/>
        </w:rPr>
        <w:t xml:space="preserve"> the setting is clearly about </w:t>
      </w:r>
      <w:r w:rsidR="003E51D3" w:rsidRPr="00CD5BE7">
        <w:rPr>
          <w:rFonts w:asciiTheme="minorBidi" w:eastAsia="Times New Roman" w:hAnsiTheme="minorBidi" w:cstheme="minorBidi"/>
          <w:i/>
          <w:iCs/>
          <w:color w:val="000000"/>
        </w:rPr>
        <w:t>Am Yisrael</w:t>
      </w:r>
      <w:r w:rsidR="004E00B7">
        <w:rPr>
          <w:rFonts w:asciiTheme="minorBidi" w:eastAsia="Times New Roman" w:hAnsiTheme="minorBidi" w:cstheme="minorBidi"/>
          <w:i/>
          <w:iCs/>
          <w:color w:val="000000"/>
        </w:rPr>
        <w:t>’</w:t>
      </w:r>
      <w:r w:rsidR="004E00B7" w:rsidRPr="00CD5BE7">
        <w:rPr>
          <w:rFonts w:asciiTheme="minorBidi" w:eastAsia="Times New Roman" w:hAnsiTheme="minorBidi" w:cstheme="minorBidi"/>
          <w:color w:val="000000"/>
        </w:rPr>
        <w:t>s</w:t>
      </w:r>
      <w:r w:rsidR="003E51D3" w:rsidRPr="004E00B7">
        <w:rPr>
          <w:rFonts w:asciiTheme="minorBidi" w:eastAsia="Times New Roman" w:hAnsiTheme="minorBidi" w:cstheme="minorBidi"/>
          <w:color w:val="000000"/>
        </w:rPr>
        <w:t xml:space="preserve"> </w:t>
      </w:r>
      <w:r w:rsidR="003E51D3" w:rsidRPr="00CD5BE7">
        <w:rPr>
          <w:rFonts w:asciiTheme="minorBidi" w:eastAsia="Times New Roman" w:hAnsiTheme="minorBidi" w:cstheme="minorBidi"/>
          <w:b/>
          <w:bCs/>
          <w:color w:val="000000"/>
        </w:rPr>
        <w:t>being oppressed by others</w:t>
      </w:r>
      <w:r w:rsidR="003E51D3" w:rsidRPr="004E00B7">
        <w:rPr>
          <w:rFonts w:asciiTheme="minorBidi" w:eastAsia="Times New Roman" w:hAnsiTheme="minorBidi" w:cstheme="minorBidi"/>
          <w:color w:val="000000"/>
        </w:rPr>
        <w:t xml:space="preserve">. </w:t>
      </w:r>
      <w:r w:rsidR="003E51D3" w:rsidRPr="00085721">
        <w:rPr>
          <w:rFonts w:asciiTheme="minorBidi" w:eastAsia="Times New Roman" w:hAnsiTheme="minorBidi" w:cstheme="minorBidi"/>
          <w:color w:val="000000"/>
        </w:rPr>
        <w:t>This very clever turn of context carries with it a more powerful sense of rebuk</w:t>
      </w:r>
      <w:r w:rsidR="004E00B7">
        <w:rPr>
          <w:rFonts w:asciiTheme="minorBidi" w:eastAsia="Times New Roman" w:hAnsiTheme="minorBidi" w:cstheme="minorBidi"/>
          <w:color w:val="000000"/>
        </w:rPr>
        <w:t>e:</w:t>
      </w:r>
      <w:r w:rsidR="003E51D3" w:rsidRPr="00085721">
        <w:rPr>
          <w:rFonts w:asciiTheme="minorBidi" w:eastAsia="Times New Roman" w:hAnsiTheme="minorBidi" w:cstheme="minorBidi"/>
          <w:color w:val="000000"/>
        </w:rPr>
        <w:t xml:space="preserve"> that which God warned you would come about as a terrifying punishment for you</w:t>
      </w:r>
      <w:r w:rsidR="004E00B7">
        <w:rPr>
          <w:rFonts w:asciiTheme="minorBidi" w:eastAsia="Times New Roman" w:hAnsiTheme="minorBidi" w:cstheme="minorBidi"/>
          <w:color w:val="000000"/>
        </w:rPr>
        <w:t xml:space="preserve"> — t</w:t>
      </w:r>
      <w:r w:rsidR="003E51D3" w:rsidRPr="00085721">
        <w:rPr>
          <w:rFonts w:asciiTheme="minorBidi" w:eastAsia="Times New Roman" w:hAnsiTheme="minorBidi" w:cstheme="minorBidi"/>
          <w:color w:val="000000"/>
        </w:rPr>
        <w:t xml:space="preserve">hat is how </w:t>
      </w:r>
      <w:r w:rsidR="003E51D3" w:rsidRPr="00CD5BE7">
        <w:rPr>
          <w:rFonts w:asciiTheme="minorBidi" w:eastAsia="Times New Roman" w:hAnsiTheme="minorBidi" w:cstheme="minorBidi"/>
          <w:b/>
          <w:bCs/>
          <w:color w:val="000000"/>
        </w:rPr>
        <w:t>you</w:t>
      </w:r>
      <w:r w:rsidR="003E51D3" w:rsidRPr="00085721">
        <w:rPr>
          <w:rFonts w:asciiTheme="minorBidi" w:eastAsia="Times New Roman" w:hAnsiTheme="minorBidi" w:cstheme="minorBidi"/>
          <w:color w:val="000000"/>
        </w:rPr>
        <w:t xml:space="preserve"> are treating </w:t>
      </w:r>
      <w:r w:rsidR="003E51D3" w:rsidRPr="00CD5BE7">
        <w:rPr>
          <w:rFonts w:asciiTheme="minorBidi" w:eastAsia="Times New Roman" w:hAnsiTheme="minorBidi" w:cstheme="minorBidi"/>
          <w:b/>
          <w:bCs/>
          <w:color w:val="000000"/>
        </w:rPr>
        <w:t>your own</w:t>
      </w:r>
      <w:r w:rsidR="003E51D3" w:rsidRPr="00085721">
        <w:rPr>
          <w:rFonts w:asciiTheme="minorBidi" w:eastAsia="Times New Roman" w:hAnsiTheme="minorBidi" w:cstheme="minorBidi"/>
          <w:color w:val="000000"/>
        </w:rPr>
        <w:t>!</w:t>
      </w:r>
    </w:p>
    <w:p w14:paraId="787408AF" w14:textId="167E1498" w:rsidR="0076267A" w:rsidRPr="00085721" w:rsidRDefault="0076267A" w:rsidP="00CD5BE7">
      <w:pPr>
        <w:bidi w:val="0"/>
        <w:spacing w:line="240" w:lineRule="auto"/>
        <w:jc w:val="both"/>
        <w:rPr>
          <w:rFonts w:asciiTheme="minorBidi" w:eastAsia="Times New Roman" w:hAnsiTheme="minorBidi" w:cstheme="minorBidi"/>
          <w:color w:val="000000"/>
        </w:rPr>
      </w:pPr>
    </w:p>
    <w:p w14:paraId="7DE8B7CC" w14:textId="0BB89ED8" w:rsidR="0076267A" w:rsidRPr="00085721" w:rsidRDefault="0076267A"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As we pointed out, this definitional phrase which identifies the audience as crushers of the lowly is part of the first half of the verse. The use of the "ongoing present"</w:t>
      </w:r>
      <w:r w:rsidR="004E00B7">
        <w:rPr>
          <w:rFonts w:asciiTheme="minorBidi" w:eastAsia="Times New Roman" w:hAnsiTheme="minorBidi" w:cstheme="minorBidi"/>
          <w:color w:val="000000"/>
        </w:rPr>
        <w:t xml:space="preserve"> (</w:t>
      </w:r>
      <w:r w:rsidR="0096377C" w:rsidRPr="00085721">
        <w:rPr>
          <w:rFonts w:asciiTheme="minorBidi" w:eastAsia="Times New Roman" w:hAnsiTheme="minorBidi" w:cstheme="minorBidi"/>
          <w:i/>
          <w:iCs/>
          <w:color w:val="000000"/>
        </w:rPr>
        <w:t>oshekot</w:t>
      </w:r>
      <w:r w:rsidRPr="00085721">
        <w:rPr>
          <w:rFonts w:asciiTheme="minorBidi" w:eastAsia="Times New Roman" w:hAnsiTheme="minorBidi" w:cstheme="minorBidi"/>
          <w:color w:val="000000"/>
        </w:rPr>
        <w:t xml:space="preserve"> and </w:t>
      </w:r>
      <w:r w:rsidRPr="00085721">
        <w:rPr>
          <w:rFonts w:asciiTheme="minorBidi" w:eastAsia="Times New Roman" w:hAnsiTheme="minorBidi" w:cstheme="minorBidi"/>
          <w:i/>
          <w:iCs/>
          <w:color w:val="000000"/>
        </w:rPr>
        <w:t>rotzetzot</w:t>
      </w:r>
      <w:r w:rsidR="004E00B7">
        <w:rPr>
          <w:rFonts w:asciiTheme="minorBidi" w:eastAsia="Times New Roman" w:hAnsiTheme="minorBidi" w:cstheme="minorBidi"/>
          <w:color w:val="000000"/>
        </w:rPr>
        <w:t>),</w:t>
      </w:r>
      <w:r w:rsidR="00323CDF" w:rsidRPr="00085721">
        <w:rPr>
          <w:rFonts w:asciiTheme="minorBidi" w:eastAsia="Times New Roman" w:hAnsiTheme="minorBidi" w:cstheme="minorBidi"/>
          <w:color w:val="000000"/>
        </w:rPr>
        <w:t xml:space="preserve"> as opposed to the imperfect </w:t>
      </w:r>
      <w:r w:rsidR="004E00B7">
        <w:rPr>
          <w:rFonts w:asciiTheme="minorBidi" w:eastAsia="Times New Roman" w:hAnsiTheme="minorBidi" w:cstheme="minorBidi"/>
          <w:color w:val="000000"/>
        </w:rPr>
        <w:t>(</w:t>
      </w:r>
      <w:r w:rsidR="00323CDF" w:rsidRPr="00085721">
        <w:rPr>
          <w:rFonts w:asciiTheme="minorBidi" w:eastAsia="Times New Roman" w:hAnsiTheme="minorBidi" w:cstheme="minorBidi"/>
          <w:i/>
          <w:iCs/>
          <w:color w:val="000000"/>
        </w:rPr>
        <w:t>she</w:t>
      </w:r>
      <w:r w:rsidR="0096377C" w:rsidRPr="00085721">
        <w:rPr>
          <w:rFonts w:asciiTheme="minorBidi" w:eastAsia="Times New Roman" w:hAnsiTheme="minorBidi" w:cstheme="minorBidi"/>
          <w:i/>
          <w:iCs/>
          <w:color w:val="000000"/>
        </w:rPr>
        <w:t>-</w:t>
      </w:r>
      <w:r w:rsidR="00323CDF" w:rsidRPr="00085721">
        <w:rPr>
          <w:rFonts w:asciiTheme="minorBidi" w:eastAsia="Times New Roman" w:hAnsiTheme="minorBidi" w:cstheme="minorBidi"/>
          <w:i/>
          <w:iCs/>
          <w:color w:val="000000"/>
        </w:rPr>
        <w:t>ash</w:t>
      </w:r>
      <w:r w:rsidR="0096377C" w:rsidRPr="00085721">
        <w:rPr>
          <w:rFonts w:asciiTheme="minorBidi" w:eastAsia="Times New Roman" w:hAnsiTheme="minorBidi" w:cstheme="minorBidi"/>
          <w:i/>
          <w:iCs/>
          <w:color w:val="000000"/>
        </w:rPr>
        <w:t>e</w:t>
      </w:r>
      <w:r w:rsidR="00323CDF" w:rsidRPr="00085721">
        <w:rPr>
          <w:rFonts w:asciiTheme="minorBidi" w:eastAsia="Times New Roman" w:hAnsiTheme="minorBidi" w:cstheme="minorBidi"/>
          <w:i/>
          <w:iCs/>
          <w:color w:val="000000"/>
        </w:rPr>
        <w:t xml:space="preserve">ku </w:t>
      </w:r>
      <w:r w:rsidR="00323CDF" w:rsidRPr="00085721">
        <w:rPr>
          <w:rFonts w:asciiTheme="minorBidi" w:eastAsia="Times New Roman" w:hAnsiTheme="minorBidi" w:cstheme="minorBidi"/>
          <w:color w:val="000000"/>
        </w:rPr>
        <w:t xml:space="preserve">and </w:t>
      </w:r>
      <w:r w:rsidR="00323CDF" w:rsidRPr="00085721">
        <w:rPr>
          <w:rFonts w:asciiTheme="minorBidi" w:eastAsia="Times New Roman" w:hAnsiTheme="minorBidi" w:cstheme="minorBidi"/>
          <w:i/>
          <w:iCs/>
          <w:color w:val="000000"/>
        </w:rPr>
        <w:t>she</w:t>
      </w:r>
      <w:r w:rsidR="0096377C" w:rsidRPr="00085721">
        <w:rPr>
          <w:rFonts w:asciiTheme="minorBidi" w:eastAsia="Times New Roman" w:hAnsiTheme="minorBidi" w:cstheme="minorBidi"/>
          <w:i/>
          <w:iCs/>
          <w:color w:val="000000"/>
        </w:rPr>
        <w:t>-</w:t>
      </w:r>
      <w:r w:rsidR="00323CDF" w:rsidRPr="00085721">
        <w:rPr>
          <w:rFonts w:asciiTheme="minorBidi" w:eastAsia="Times New Roman" w:hAnsiTheme="minorBidi" w:cstheme="minorBidi"/>
          <w:i/>
          <w:iCs/>
          <w:color w:val="000000"/>
        </w:rPr>
        <w:t>ratz</w:t>
      </w:r>
      <w:r w:rsidR="0096377C" w:rsidRPr="00085721">
        <w:rPr>
          <w:rFonts w:asciiTheme="minorBidi" w:eastAsia="Times New Roman" w:hAnsiTheme="minorBidi" w:cstheme="minorBidi"/>
          <w:i/>
          <w:iCs/>
          <w:color w:val="000000"/>
        </w:rPr>
        <w:t>e</w:t>
      </w:r>
      <w:r w:rsidR="00323CDF" w:rsidRPr="00085721">
        <w:rPr>
          <w:rFonts w:asciiTheme="minorBidi" w:eastAsia="Times New Roman" w:hAnsiTheme="minorBidi" w:cstheme="minorBidi"/>
          <w:i/>
          <w:iCs/>
          <w:color w:val="000000"/>
        </w:rPr>
        <w:t>tzu</w:t>
      </w:r>
      <w:r w:rsidR="00323CDF" w:rsidRPr="00085721">
        <w:rPr>
          <w:rFonts w:asciiTheme="minorBidi" w:eastAsia="Times New Roman" w:hAnsiTheme="minorBidi" w:cstheme="minorBidi"/>
          <w:color w:val="000000"/>
        </w:rPr>
        <w:t xml:space="preserve"> or something of that sort</w:t>
      </w:r>
      <w:r w:rsidR="004E00B7">
        <w:rPr>
          <w:rFonts w:asciiTheme="minorBidi" w:eastAsia="Times New Roman" w:hAnsiTheme="minorBidi" w:cstheme="minorBidi"/>
          <w:color w:val="000000"/>
        </w:rPr>
        <w:t>)</w:t>
      </w:r>
      <w:r w:rsidR="00323CDF" w:rsidRPr="00085721">
        <w:rPr>
          <w:rFonts w:asciiTheme="minorBidi" w:eastAsia="Times New Roman" w:hAnsiTheme="minorBidi" w:cstheme="minorBidi"/>
          <w:color w:val="000000"/>
        </w:rPr>
        <w:t xml:space="preserve"> indicates that this behavior is ongoing and </w:t>
      </w:r>
      <w:r w:rsidR="00323CDF" w:rsidRPr="00085721">
        <w:rPr>
          <w:rFonts w:asciiTheme="minorBidi" w:eastAsia="Times New Roman" w:hAnsiTheme="minorBidi" w:cstheme="minorBidi"/>
          <w:color w:val="000000"/>
        </w:rPr>
        <w:lastRenderedPageBreak/>
        <w:t>a regular part of life in Shomeron</w:t>
      </w:r>
      <w:r w:rsidR="004E00B7">
        <w:rPr>
          <w:rFonts w:asciiTheme="minorBidi" w:eastAsia="Times New Roman" w:hAnsiTheme="minorBidi" w:cstheme="minorBidi"/>
          <w:color w:val="000000"/>
        </w:rPr>
        <w:t>,</w:t>
      </w:r>
      <w:r w:rsidR="00323CDF" w:rsidRPr="00085721">
        <w:rPr>
          <w:rFonts w:asciiTheme="minorBidi" w:eastAsia="Times New Roman" w:hAnsiTheme="minorBidi" w:cstheme="minorBidi"/>
          <w:color w:val="000000"/>
        </w:rPr>
        <w:t xml:space="preserve"> not an occasional lapse of ethics and a one-time abuse of power. </w:t>
      </w:r>
    </w:p>
    <w:p w14:paraId="20EA082C" w14:textId="4D483568" w:rsidR="00323CDF" w:rsidRPr="00085721" w:rsidRDefault="00323CDF" w:rsidP="00CD5BE7">
      <w:pPr>
        <w:bidi w:val="0"/>
        <w:spacing w:line="240" w:lineRule="auto"/>
        <w:jc w:val="both"/>
        <w:rPr>
          <w:rFonts w:asciiTheme="minorBidi" w:eastAsia="Times New Roman" w:hAnsiTheme="minorBidi" w:cstheme="minorBidi"/>
          <w:color w:val="000000"/>
        </w:rPr>
      </w:pPr>
    </w:p>
    <w:p w14:paraId="6635C42D" w14:textId="6BBAB1E3" w:rsidR="00323CDF" w:rsidRPr="00085721" w:rsidRDefault="00323CDF"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The second half of the verse is made up of </w:t>
      </w:r>
      <w:r w:rsidR="004E00B7">
        <w:rPr>
          <w:rFonts w:asciiTheme="minorBidi" w:eastAsia="Times New Roman" w:hAnsiTheme="minorBidi" w:cstheme="minorBidi"/>
          <w:color w:val="000000"/>
        </w:rPr>
        <w:t>four</w:t>
      </w:r>
      <w:r w:rsidRPr="00085721">
        <w:rPr>
          <w:rFonts w:asciiTheme="minorBidi" w:eastAsia="Times New Roman" w:hAnsiTheme="minorBidi" w:cstheme="minorBidi"/>
          <w:color w:val="000000"/>
        </w:rPr>
        <w:t xml:space="preserve"> simple words</w:t>
      </w:r>
      <w:r w:rsidR="004E00B7">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 but there is nothing simple about th</w:t>
      </w:r>
      <w:r w:rsidR="004E00B7">
        <w:rPr>
          <w:rFonts w:asciiTheme="minorBidi" w:eastAsia="Times New Roman" w:hAnsiTheme="minorBidi" w:cstheme="minorBidi"/>
          <w:color w:val="000000"/>
        </w:rPr>
        <w:t>e phrase they form:</w:t>
      </w:r>
      <w:r w:rsidRPr="00085721">
        <w:rPr>
          <w:rFonts w:asciiTheme="minorBidi" w:eastAsia="Times New Roman" w:hAnsiTheme="minorBidi" w:cstheme="minorBidi"/>
          <w:color w:val="000000"/>
        </w:rPr>
        <w:t xml:space="preserve"> </w:t>
      </w:r>
    </w:p>
    <w:p w14:paraId="0F5000EE" w14:textId="0B405F4A" w:rsidR="00323CDF" w:rsidRPr="00085721" w:rsidRDefault="00323CDF" w:rsidP="00CD5BE7">
      <w:pPr>
        <w:bidi w:val="0"/>
        <w:spacing w:line="240" w:lineRule="auto"/>
        <w:jc w:val="both"/>
        <w:rPr>
          <w:rFonts w:asciiTheme="minorBidi" w:eastAsia="Times New Roman" w:hAnsiTheme="minorBidi" w:cstheme="minorBidi"/>
          <w:color w:val="000000"/>
        </w:rPr>
      </w:pPr>
    </w:p>
    <w:p w14:paraId="3F944F88" w14:textId="3E0FC41C" w:rsidR="00323CDF" w:rsidRPr="00085721" w:rsidRDefault="00323CDF" w:rsidP="00CD5BE7">
      <w:pPr>
        <w:bidi w:val="0"/>
        <w:spacing w:line="240" w:lineRule="auto"/>
        <w:ind w:left="720"/>
        <w:jc w:val="both"/>
        <w:rPr>
          <w:rFonts w:asciiTheme="minorBidi" w:eastAsia="Times New Roman" w:hAnsiTheme="minorBidi" w:cstheme="minorBidi"/>
          <w:i/>
          <w:iCs/>
          <w:color w:val="000000"/>
        </w:rPr>
      </w:pPr>
      <w:r w:rsidRPr="00085721">
        <w:rPr>
          <w:rFonts w:asciiTheme="minorBidi" w:eastAsia="Times New Roman" w:hAnsiTheme="minorBidi" w:cstheme="minorBidi"/>
          <w:i/>
          <w:iCs/>
          <w:color w:val="000000"/>
        </w:rPr>
        <w:t>Ha</w:t>
      </w:r>
      <w:r w:rsidR="0096377C" w:rsidRPr="00085721">
        <w:rPr>
          <w:rFonts w:asciiTheme="minorBidi" w:eastAsia="Times New Roman" w:hAnsiTheme="minorBidi" w:cstheme="minorBidi"/>
          <w:i/>
          <w:iCs/>
          <w:color w:val="000000"/>
        </w:rPr>
        <w:t>-</w:t>
      </w:r>
      <w:r w:rsidRPr="00085721">
        <w:rPr>
          <w:rFonts w:asciiTheme="minorBidi" w:eastAsia="Times New Roman" w:hAnsiTheme="minorBidi" w:cstheme="minorBidi"/>
          <w:i/>
          <w:iCs/>
          <w:color w:val="000000"/>
        </w:rPr>
        <w:t>om</w:t>
      </w:r>
      <w:r w:rsidR="0096377C" w:rsidRPr="00085721">
        <w:rPr>
          <w:rFonts w:asciiTheme="minorBidi" w:eastAsia="Times New Roman" w:hAnsiTheme="minorBidi" w:cstheme="minorBidi"/>
          <w:i/>
          <w:iCs/>
          <w:color w:val="000000"/>
        </w:rPr>
        <w:t>e</w:t>
      </w:r>
      <w:r w:rsidRPr="00085721">
        <w:rPr>
          <w:rFonts w:asciiTheme="minorBidi" w:eastAsia="Times New Roman" w:hAnsiTheme="minorBidi" w:cstheme="minorBidi"/>
          <w:i/>
          <w:iCs/>
          <w:color w:val="000000"/>
        </w:rPr>
        <w:t>rot la</w:t>
      </w:r>
      <w:r w:rsidR="0096377C" w:rsidRPr="00085721">
        <w:rPr>
          <w:rFonts w:asciiTheme="minorBidi" w:eastAsia="Times New Roman" w:hAnsiTheme="minorBidi" w:cstheme="minorBidi"/>
          <w:i/>
          <w:iCs/>
          <w:color w:val="000000"/>
        </w:rPr>
        <w:t>-</w:t>
      </w:r>
      <w:r w:rsidRPr="00085721">
        <w:rPr>
          <w:rFonts w:asciiTheme="minorBidi" w:eastAsia="Times New Roman" w:hAnsiTheme="minorBidi" w:cstheme="minorBidi"/>
          <w:i/>
          <w:iCs/>
          <w:color w:val="000000"/>
        </w:rPr>
        <w:t>adoneihem havia ve</w:t>
      </w:r>
      <w:r w:rsidR="0096377C" w:rsidRPr="00085721">
        <w:rPr>
          <w:rFonts w:asciiTheme="minorBidi" w:eastAsia="Times New Roman" w:hAnsiTheme="minorBidi" w:cstheme="minorBidi"/>
          <w:i/>
          <w:iCs/>
          <w:color w:val="000000"/>
        </w:rPr>
        <w:t>-</w:t>
      </w:r>
      <w:r w:rsidRPr="00085721">
        <w:rPr>
          <w:rFonts w:asciiTheme="minorBidi" w:eastAsia="Times New Roman" w:hAnsiTheme="minorBidi" w:cstheme="minorBidi"/>
          <w:i/>
          <w:iCs/>
          <w:color w:val="000000"/>
        </w:rPr>
        <w:t>nishteh</w:t>
      </w:r>
    </w:p>
    <w:p w14:paraId="4ABB239D" w14:textId="6BC86D66" w:rsidR="00323CDF" w:rsidRPr="00085721" w:rsidRDefault="00BC3BA9" w:rsidP="00CD5BE7">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[T</w:t>
      </w:r>
      <w:r w:rsidR="00323CDF" w:rsidRPr="00085721">
        <w:rPr>
          <w:rFonts w:asciiTheme="minorBidi" w:eastAsia="Times New Roman" w:hAnsiTheme="minorBidi" w:cstheme="minorBidi"/>
          <w:color w:val="000000"/>
        </w:rPr>
        <w:t>he "cows</w:t>
      </w:r>
      <w:r>
        <w:rPr>
          <w:rFonts w:asciiTheme="minorBidi" w:eastAsia="Times New Roman" w:hAnsiTheme="minorBidi" w:cstheme="minorBidi"/>
          <w:color w:val="000000"/>
        </w:rPr>
        <w:t xml:space="preserve">”] </w:t>
      </w:r>
      <w:r w:rsidR="00323CDF" w:rsidRPr="00085721">
        <w:rPr>
          <w:rFonts w:asciiTheme="minorBidi" w:eastAsia="Times New Roman" w:hAnsiTheme="minorBidi" w:cstheme="minorBidi"/>
          <w:color w:val="000000"/>
        </w:rPr>
        <w:t>who say to their masters</w:t>
      </w:r>
      <w:r>
        <w:rPr>
          <w:rFonts w:asciiTheme="minorBidi" w:eastAsia="Times New Roman" w:hAnsiTheme="minorBidi" w:cstheme="minorBidi"/>
          <w:color w:val="000000"/>
        </w:rPr>
        <w:t>:</w:t>
      </w:r>
      <w:r w:rsidR="00323CDF" w:rsidRPr="00085721">
        <w:rPr>
          <w:rFonts w:asciiTheme="minorBidi" w:eastAsia="Times New Roman" w:hAnsiTheme="minorBidi" w:cstheme="minorBidi"/>
          <w:color w:val="000000"/>
        </w:rPr>
        <w:t xml:space="preserve"> "</w:t>
      </w:r>
      <w:r>
        <w:rPr>
          <w:rFonts w:asciiTheme="minorBidi" w:eastAsia="Times New Roman" w:hAnsiTheme="minorBidi" w:cstheme="minorBidi"/>
          <w:color w:val="000000"/>
        </w:rPr>
        <w:t>B</w:t>
      </w:r>
      <w:r w:rsidR="00323CDF" w:rsidRPr="00085721">
        <w:rPr>
          <w:rFonts w:asciiTheme="minorBidi" w:eastAsia="Times New Roman" w:hAnsiTheme="minorBidi" w:cstheme="minorBidi"/>
          <w:color w:val="000000"/>
        </w:rPr>
        <w:t>ring and we will drink</w:t>
      </w:r>
      <w:r>
        <w:rPr>
          <w:rFonts w:asciiTheme="minorBidi" w:eastAsia="Times New Roman" w:hAnsiTheme="minorBidi" w:cstheme="minorBidi"/>
          <w:color w:val="000000"/>
        </w:rPr>
        <w:t>!</w:t>
      </w:r>
      <w:r w:rsidR="00323CDF" w:rsidRPr="00085721">
        <w:rPr>
          <w:rFonts w:asciiTheme="minorBidi" w:eastAsia="Times New Roman" w:hAnsiTheme="minorBidi" w:cstheme="minorBidi"/>
          <w:color w:val="000000"/>
        </w:rPr>
        <w:t xml:space="preserve">" </w:t>
      </w:r>
    </w:p>
    <w:p w14:paraId="11AFBD1D" w14:textId="77777777" w:rsidR="000C2DB7" w:rsidRPr="00085721" w:rsidRDefault="000C2DB7" w:rsidP="00CD5BE7">
      <w:pPr>
        <w:bidi w:val="0"/>
        <w:spacing w:line="240" w:lineRule="auto"/>
        <w:jc w:val="both"/>
        <w:rPr>
          <w:rFonts w:asciiTheme="minorBidi" w:eastAsia="Times New Roman" w:hAnsiTheme="minorBidi" w:cstheme="minorBidi"/>
          <w:color w:val="000000"/>
        </w:rPr>
      </w:pPr>
    </w:p>
    <w:p w14:paraId="6FB758BE" w14:textId="05201886" w:rsidR="002F27C5" w:rsidRPr="00085721" w:rsidRDefault="002F27C5" w:rsidP="00CD5BE7">
      <w:pPr>
        <w:bidi w:val="0"/>
        <w:spacing w:line="240" w:lineRule="auto"/>
        <w:jc w:val="both"/>
        <w:rPr>
          <w:rFonts w:asciiTheme="minorBidi" w:hAnsiTheme="minorBidi" w:cstheme="minorBidi"/>
        </w:rPr>
      </w:pPr>
      <w:r w:rsidRPr="00085721">
        <w:rPr>
          <w:rFonts w:asciiTheme="minorBidi" w:eastAsia="Times New Roman" w:hAnsiTheme="minorBidi" w:cstheme="minorBidi"/>
          <w:color w:val="000000"/>
        </w:rPr>
        <w:t>The continued use of the ongoing present (</w:t>
      </w:r>
      <w:r w:rsidRPr="00085721">
        <w:rPr>
          <w:rFonts w:asciiTheme="minorBidi" w:eastAsia="Times New Roman" w:hAnsiTheme="minorBidi" w:cstheme="minorBidi"/>
          <w:i/>
          <w:iCs/>
          <w:color w:val="000000"/>
        </w:rPr>
        <w:t>ha</w:t>
      </w:r>
      <w:r w:rsidR="0096377C" w:rsidRPr="00085721">
        <w:rPr>
          <w:rFonts w:asciiTheme="minorBidi" w:eastAsia="Times New Roman" w:hAnsiTheme="minorBidi" w:cstheme="minorBidi"/>
          <w:i/>
          <w:iCs/>
          <w:color w:val="000000"/>
        </w:rPr>
        <w:t>-</w:t>
      </w:r>
      <w:r w:rsidRPr="00085721">
        <w:rPr>
          <w:rFonts w:asciiTheme="minorBidi" w:eastAsia="Times New Roman" w:hAnsiTheme="minorBidi" w:cstheme="minorBidi"/>
          <w:i/>
          <w:iCs/>
          <w:color w:val="000000"/>
        </w:rPr>
        <w:t>om</w:t>
      </w:r>
      <w:r w:rsidR="0096377C" w:rsidRPr="00085721">
        <w:rPr>
          <w:rFonts w:asciiTheme="minorBidi" w:eastAsia="Times New Roman" w:hAnsiTheme="minorBidi" w:cstheme="minorBidi"/>
          <w:i/>
          <w:iCs/>
          <w:color w:val="000000"/>
        </w:rPr>
        <w:t>e</w:t>
      </w:r>
      <w:r w:rsidRPr="00085721">
        <w:rPr>
          <w:rFonts w:asciiTheme="minorBidi" w:eastAsia="Times New Roman" w:hAnsiTheme="minorBidi" w:cstheme="minorBidi"/>
          <w:i/>
          <w:iCs/>
          <w:color w:val="000000"/>
        </w:rPr>
        <w:t>rot</w:t>
      </w:r>
      <w:r w:rsidRPr="00085721">
        <w:rPr>
          <w:rFonts w:asciiTheme="minorBidi" w:eastAsia="Times New Roman" w:hAnsiTheme="minorBidi" w:cstheme="minorBidi"/>
          <w:color w:val="000000"/>
        </w:rPr>
        <w:t xml:space="preserve"> instead of, for example</w:t>
      </w:r>
      <w:r w:rsidR="004E00B7">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 </w:t>
      </w:r>
      <w:r w:rsidRPr="00085721">
        <w:rPr>
          <w:rFonts w:asciiTheme="minorBidi" w:eastAsia="Times New Roman" w:hAnsiTheme="minorBidi" w:cstheme="minorBidi"/>
          <w:i/>
          <w:iCs/>
          <w:color w:val="000000"/>
        </w:rPr>
        <w:t>she</w:t>
      </w:r>
      <w:r w:rsidR="0096377C" w:rsidRPr="00085721">
        <w:rPr>
          <w:rFonts w:asciiTheme="minorBidi" w:eastAsia="Times New Roman" w:hAnsiTheme="minorBidi" w:cstheme="minorBidi"/>
          <w:i/>
          <w:iCs/>
          <w:color w:val="000000"/>
        </w:rPr>
        <w:t>-</w:t>
      </w:r>
      <w:r w:rsidRPr="00085721">
        <w:rPr>
          <w:rFonts w:asciiTheme="minorBidi" w:eastAsia="Times New Roman" w:hAnsiTheme="minorBidi" w:cstheme="minorBidi"/>
          <w:i/>
          <w:iCs/>
          <w:color w:val="000000"/>
        </w:rPr>
        <w:t>am</w:t>
      </w:r>
      <w:r w:rsidR="0096377C" w:rsidRPr="00085721">
        <w:rPr>
          <w:rFonts w:asciiTheme="minorBidi" w:eastAsia="Times New Roman" w:hAnsiTheme="minorBidi" w:cstheme="minorBidi"/>
          <w:i/>
          <w:iCs/>
          <w:color w:val="000000"/>
        </w:rPr>
        <w:t>e</w:t>
      </w:r>
      <w:r w:rsidRPr="00085721">
        <w:rPr>
          <w:rFonts w:asciiTheme="minorBidi" w:eastAsia="Times New Roman" w:hAnsiTheme="minorBidi" w:cstheme="minorBidi"/>
          <w:i/>
          <w:iCs/>
          <w:color w:val="000000"/>
        </w:rPr>
        <w:t>ru</w:t>
      </w:r>
      <w:r w:rsidRPr="00085721">
        <w:rPr>
          <w:rFonts w:asciiTheme="minorBidi" w:eastAsia="Times New Roman" w:hAnsiTheme="minorBidi" w:cstheme="minorBidi"/>
          <w:color w:val="000000"/>
        </w:rPr>
        <w:t xml:space="preserve">) indicates, again, a repeated pattern of behavior which has become "normal life" among the idle rich in Shomeron. This half of the verse details </w:t>
      </w:r>
      <w:r w:rsidRPr="00CD5BE7">
        <w:rPr>
          <w:rFonts w:asciiTheme="minorBidi" w:eastAsia="Times New Roman" w:hAnsiTheme="minorBidi" w:cstheme="minorBidi"/>
          <w:b/>
          <w:bCs/>
          <w:color w:val="000000"/>
        </w:rPr>
        <w:t>how</w:t>
      </w:r>
      <w:r w:rsidRPr="00085721">
        <w:rPr>
          <w:rFonts w:asciiTheme="minorBidi" w:eastAsia="Times New Roman" w:hAnsiTheme="minorBidi" w:cstheme="minorBidi"/>
          <w:color w:val="000000"/>
        </w:rPr>
        <w:t xml:space="preserve"> and </w:t>
      </w:r>
      <w:r w:rsidRPr="00CD5BE7">
        <w:rPr>
          <w:rFonts w:asciiTheme="minorBidi" w:eastAsia="Times New Roman" w:hAnsiTheme="minorBidi" w:cstheme="minorBidi"/>
          <w:b/>
          <w:bCs/>
          <w:color w:val="000000"/>
        </w:rPr>
        <w:t>why</w:t>
      </w:r>
      <w:r w:rsidRPr="00085721">
        <w:rPr>
          <w:rFonts w:asciiTheme="minorBidi" w:eastAsia="Times New Roman" w:hAnsiTheme="minorBidi" w:cstheme="minorBidi"/>
          <w:color w:val="000000"/>
        </w:rPr>
        <w:t xml:space="preserve"> they oppress the poor and crush the destitute. Before we fully analyze the words </w:t>
      </w:r>
      <w:r w:rsidRPr="00085721">
        <w:rPr>
          <w:rFonts w:asciiTheme="minorBidi" w:eastAsia="Times New Roman" w:hAnsiTheme="minorBidi" w:cstheme="minorBidi"/>
          <w:i/>
          <w:iCs/>
          <w:color w:val="000000"/>
        </w:rPr>
        <w:t xml:space="preserve">havia </w:t>
      </w:r>
      <w:r w:rsidR="0096377C" w:rsidRPr="00085721">
        <w:rPr>
          <w:rFonts w:asciiTheme="minorBidi" w:eastAsia="Times New Roman" w:hAnsiTheme="minorBidi" w:cstheme="minorBidi"/>
          <w:i/>
          <w:iCs/>
          <w:color w:val="000000"/>
        </w:rPr>
        <w:t>ve-nis</w:t>
      </w:r>
      <w:r w:rsidRPr="00085721">
        <w:rPr>
          <w:rFonts w:asciiTheme="minorBidi" w:eastAsia="Times New Roman" w:hAnsiTheme="minorBidi" w:cstheme="minorBidi"/>
          <w:i/>
          <w:iCs/>
          <w:color w:val="000000"/>
        </w:rPr>
        <w:t>hteh</w:t>
      </w:r>
      <w:r w:rsidRPr="00085721">
        <w:rPr>
          <w:rFonts w:asciiTheme="minorBidi" w:eastAsia="Times New Roman" w:hAnsiTheme="minorBidi" w:cstheme="minorBidi"/>
          <w:color w:val="000000"/>
        </w:rPr>
        <w:t>, which hold the key to explaining the mechanics of that oppression, the straightforward read</w:t>
      </w:r>
      <w:r w:rsidR="004E00B7">
        <w:rPr>
          <w:rFonts w:asciiTheme="minorBidi" w:eastAsia="Times New Roman" w:hAnsiTheme="minorBidi" w:cstheme="minorBidi"/>
          <w:color w:val="000000"/>
        </w:rPr>
        <w:t>ing</w:t>
      </w:r>
      <w:r w:rsidRPr="00085721">
        <w:rPr>
          <w:rFonts w:asciiTheme="minorBidi" w:eastAsia="Times New Roman" w:hAnsiTheme="minorBidi" w:cstheme="minorBidi"/>
          <w:color w:val="000000"/>
        </w:rPr>
        <w:t xml:space="preserve"> of this text is frightening. These women crush the poor when they insist that their "masters" </w:t>
      </w:r>
      <w:r w:rsidRPr="00085721">
        <w:rPr>
          <w:rFonts w:asciiTheme="minorBidi" w:hAnsiTheme="minorBidi" w:cstheme="minorBidi"/>
        </w:rPr>
        <w:t xml:space="preserve">bring them (food? </w:t>
      </w:r>
      <w:r w:rsidR="004E00B7">
        <w:rPr>
          <w:rFonts w:asciiTheme="minorBidi" w:hAnsiTheme="minorBidi" w:cstheme="minorBidi"/>
        </w:rPr>
        <w:t>d</w:t>
      </w:r>
      <w:r w:rsidRPr="00085721">
        <w:rPr>
          <w:rFonts w:asciiTheme="minorBidi" w:hAnsiTheme="minorBidi" w:cstheme="minorBidi"/>
        </w:rPr>
        <w:t>rink?) for a party. We need go no further to be horrified by the abuse of their position</w:t>
      </w:r>
      <w:r w:rsidR="004E00B7">
        <w:rPr>
          <w:rFonts w:asciiTheme="minorBidi" w:hAnsiTheme="minorBidi" w:cstheme="minorBidi"/>
        </w:rPr>
        <w:t xml:space="preserve">, </w:t>
      </w:r>
      <w:r w:rsidRPr="00085721">
        <w:rPr>
          <w:rFonts w:asciiTheme="minorBidi" w:hAnsiTheme="minorBidi" w:cstheme="minorBidi"/>
        </w:rPr>
        <w:t xml:space="preserve">but further we will go. </w:t>
      </w:r>
    </w:p>
    <w:p w14:paraId="637311B7" w14:textId="15FF35AD" w:rsidR="00323CDF" w:rsidRPr="00085721" w:rsidRDefault="00323CDF" w:rsidP="00CD5BE7">
      <w:pPr>
        <w:bidi w:val="0"/>
        <w:spacing w:line="240" w:lineRule="auto"/>
        <w:jc w:val="both"/>
        <w:rPr>
          <w:rFonts w:asciiTheme="minorBidi" w:eastAsia="Times New Roman" w:hAnsiTheme="minorBidi" w:cstheme="minorBidi"/>
          <w:color w:val="000000"/>
        </w:rPr>
      </w:pPr>
    </w:p>
    <w:p w14:paraId="589B839D" w14:textId="7E9ECD86" w:rsidR="0096377C" w:rsidRPr="00085721" w:rsidRDefault="006E5969"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They speak "to their masters</w:t>
      </w:r>
      <w:r w:rsidR="004E00B7">
        <w:rPr>
          <w:rFonts w:asciiTheme="minorBidi" w:eastAsia="Times New Roman" w:hAnsiTheme="minorBidi" w:cstheme="minorBidi"/>
          <w:color w:val="000000"/>
        </w:rPr>
        <w:t>.</w:t>
      </w:r>
      <w:r w:rsidRPr="00085721">
        <w:rPr>
          <w:rFonts w:asciiTheme="minorBidi" w:eastAsia="Times New Roman" w:hAnsiTheme="minorBidi" w:cstheme="minorBidi"/>
          <w:color w:val="000000"/>
        </w:rPr>
        <w:t>" From the context, it's clear that the referent here is their husbands</w:t>
      </w:r>
      <w:r w:rsidR="004E00B7">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 who are generally called </w:t>
      </w:r>
      <w:r w:rsidRPr="00085721">
        <w:rPr>
          <w:rFonts w:asciiTheme="minorBidi" w:eastAsia="Times New Roman" w:hAnsiTheme="minorBidi" w:cstheme="minorBidi"/>
          <w:i/>
          <w:iCs/>
          <w:color w:val="000000"/>
        </w:rPr>
        <w:t>ish</w:t>
      </w:r>
      <w:r w:rsidRPr="00085721">
        <w:rPr>
          <w:rFonts w:asciiTheme="minorBidi" w:eastAsia="Times New Roman" w:hAnsiTheme="minorBidi" w:cstheme="minorBidi"/>
          <w:color w:val="000000"/>
        </w:rPr>
        <w:t xml:space="preserve"> or </w:t>
      </w:r>
      <w:r w:rsidRPr="00085721">
        <w:rPr>
          <w:rFonts w:asciiTheme="minorBidi" w:eastAsia="Times New Roman" w:hAnsiTheme="minorBidi" w:cstheme="minorBidi"/>
          <w:i/>
          <w:iCs/>
          <w:color w:val="000000"/>
        </w:rPr>
        <w:t>ba'al</w:t>
      </w:r>
      <w:r w:rsidRPr="00085721">
        <w:rPr>
          <w:rFonts w:asciiTheme="minorBidi" w:eastAsia="Times New Roman" w:hAnsiTheme="minorBidi" w:cstheme="minorBidi"/>
          <w:color w:val="000000"/>
        </w:rPr>
        <w:t xml:space="preserve"> in </w:t>
      </w:r>
      <w:r w:rsidRPr="00CD5BE7">
        <w:rPr>
          <w:rFonts w:asciiTheme="minorBidi" w:eastAsia="Times New Roman" w:hAnsiTheme="minorBidi" w:cstheme="minorBidi"/>
          <w:i/>
          <w:iCs/>
          <w:color w:val="000000"/>
        </w:rPr>
        <w:t>Tanakh</w:t>
      </w:r>
      <w:r w:rsidRPr="00085721">
        <w:rPr>
          <w:rFonts w:asciiTheme="minorBidi" w:eastAsia="Times New Roman" w:hAnsiTheme="minorBidi" w:cstheme="minorBidi"/>
          <w:color w:val="000000"/>
        </w:rPr>
        <w:t xml:space="preserve">. It is not unheard of for a woman to refer to her husband as </w:t>
      </w:r>
      <w:r w:rsidRPr="00085721">
        <w:rPr>
          <w:rFonts w:asciiTheme="minorBidi" w:eastAsia="Times New Roman" w:hAnsiTheme="minorBidi" w:cstheme="minorBidi"/>
          <w:i/>
          <w:iCs/>
          <w:color w:val="000000"/>
        </w:rPr>
        <w:t>adon</w:t>
      </w:r>
      <w:r w:rsidRPr="00085721">
        <w:rPr>
          <w:rFonts w:asciiTheme="minorBidi" w:eastAsia="Times New Roman" w:hAnsiTheme="minorBidi" w:cstheme="minorBidi"/>
          <w:color w:val="000000"/>
        </w:rPr>
        <w:t xml:space="preserve"> </w:t>
      </w:r>
      <w:r w:rsidR="004E00B7">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witness Sara's words </w:t>
      </w:r>
      <w:r w:rsidR="004E00B7">
        <w:rPr>
          <w:rFonts w:asciiTheme="minorBidi" w:eastAsia="Times New Roman" w:hAnsiTheme="minorBidi" w:cstheme="minorBidi"/>
          <w:color w:val="000000"/>
        </w:rPr>
        <w:t>“</w:t>
      </w:r>
      <w:r w:rsidR="004E00B7">
        <w:rPr>
          <w:rFonts w:asciiTheme="minorBidi" w:eastAsia="Times New Roman" w:hAnsiTheme="minorBidi" w:cstheme="minorBidi"/>
          <w:i/>
          <w:iCs/>
          <w:color w:val="000000"/>
        </w:rPr>
        <w:t>V-</w:t>
      </w:r>
      <w:r w:rsidRPr="00085721">
        <w:rPr>
          <w:rFonts w:asciiTheme="minorBidi" w:eastAsia="Times New Roman" w:hAnsiTheme="minorBidi" w:cstheme="minorBidi"/>
          <w:i/>
          <w:iCs/>
          <w:color w:val="000000"/>
        </w:rPr>
        <w:t>adoni zaken</w:t>
      </w:r>
      <w:r w:rsidR="004E00B7">
        <w:rPr>
          <w:rFonts w:asciiTheme="minorBidi" w:eastAsia="Times New Roman" w:hAnsiTheme="minorBidi" w:cstheme="minorBidi"/>
          <w:i/>
          <w:iCs/>
          <w:color w:val="000000"/>
        </w:rPr>
        <w:t>,”</w:t>
      </w:r>
      <w:r w:rsidR="00BC3BA9">
        <w:rPr>
          <w:rFonts w:asciiTheme="minorBidi" w:eastAsia="Times New Roman" w:hAnsiTheme="minorBidi" w:cstheme="minorBidi"/>
          <w:i/>
          <w:iCs/>
          <w:color w:val="000000"/>
        </w:rPr>
        <w:t xml:space="preserve"> </w:t>
      </w:r>
      <w:r w:rsidRPr="00085721">
        <w:rPr>
          <w:rFonts w:asciiTheme="minorBidi" w:eastAsia="Times New Roman" w:hAnsiTheme="minorBidi" w:cstheme="minorBidi"/>
          <w:color w:val="000000"/>
        </w:rPr>
        <w:t>"</w:t>
      </w:r>
      <w:r w:rsidR="004E00B7">
        <w:rPr>
          <w:rFonts w:asciiTheme="minorBidi" w:eastAsia="Times New Roman" w:hAnsiTheme="minorBidi" w:cstheme="minorBidi"/>
          <w:color w:val="000000"/>
        </w:rPr>
        <w:t xml:space="preserve">But </w:t>
      </w:r>
      <w:r w:rsidRPr="00085721">
        <w:rPr>
          <w:rFonts w:asciiTheme="minorBidi" w:eastAsia="Times New Roman" w:hAnsiTheme="minorBidi" w:cstheme="minorBidi"/>
          <w:color w:val="000000"/>
        </w:rPr>
        <w:t>my master [Avraham] is old</w:t>
      </w:r>
      <w:r w:rsidR="004E00B7">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 </w:t>
      </w:r>
      <w:r w:rsidRPr="00085721">
        <w:rPr>
          <w:rFonts w:asciiTheme="minorBidi" w:eastAsia="Times New Roman" w:hAnsiTheme="minorBidi" w:cstheme="minorBidi"/>
          <w:i/>
          <w:iCs/>
          <w:color w:val="000000"/>
        </w:rPr>
        <w:t>Bere</w:t>
      </w:r>
      <w:r w:rsidR="00FB487A" w:rsidRPr="00085721">
        <w:rPr>
          <w:rFonts w:asciiTheme="minorBidi" w:eastAsia="Times New Roman" w:hAnsiTheme="minorBidi" w:cstheme="minorBidi"/>
          <w:i/>
          <w:iCs/>
          <w:color w:val="000000"/>
        </w:rPr>
        <w:t>ishi</w:t>
      </w:r>
      <w:r w:rsidRPr="00085721">
        <w:rPr>
          <w:rFonts w:asciiTheme="minorBidi" w:eastAsia="Times New Roman" w:hAnsiTheme="minorBidi" w:cstheme="minorBidi"/>
          <w:i/>
          <w:iCs/>
          <w:color w:val="000000"/>
        </w:rPr>
        <w:t>t</w:t>
      </w:r>
      <w:r w:rsidRPr="00085721">
        <w:rPr>
          <w:rFonts w:asciiTheme="minorBidi" w:eastAsia="Times New Roman" w:hAnsiTheme="minorBidi" w:cstheme="minorBidi"/>
          <w:color w:val="000000"/>
        </w:rPr>
        <w:t xml:space="preserve"> </w:t>
      </w:r>
      <w:r w:rsidR="003C199C" w:rsidRPr="00085721">
        <w:rPr>
          <w:rFonts w:asciiTheme="minorBidi" w:eastAsia="Times New Roman" w:hAnsiTheme="minorBidi" w:cstheme="minorBidi"/>
          <w:color w:val="000000"/>
        </w:rPr>
        <w:t>18:12</w:t>
      </w:r>
      <w:r w:rsidRPr="00085721">
        <w:rPr>
          <w:rFonts w:asciiTheme="minorBidi" w:eastAsia="Times New Roman" w:hAnsiTheme="minorBidi" w:cstheme="minorBidi"/>
          <w:color w:val="000000"/>
        </w:rPr>
        <w:t xml:space="preserve">) but it is </w:t>
      </w:r>
      <w:r w:rsidR="003C199C" w:rsidRPr="00085721">
        <w:rPr>
          <w:rFonts w:asciiTheme="minorBidi" w:eastAsia="Times New Roman" w:hAnsiTheme="minorBidi" w:cstheme="minorBidi"/>
          <w:color w:val="000000"/>
        </w:rPr>
        <w:t xml:space="preserve">nearly </w:t>
      </w:r>
      <w:r w:rsidRPr="00085721">
        <w:rPr>
          <w:rFonts w:asciiTheme="minorBidi" w:eastAsia="Times New Roman" w:hAnsiTheme="minorBidi" w:cstheme="minorBidi"/>
          <w:color w:val="000000"/>
        </w:rPr>
        <w:t xml:space="preserve">unmatched in narrative. In other words, for the text to refer to a woman's husband as </w:t>
      </w:r>
      <w:r w:rsidRPr="00085721">
        <w:rPr>
          <w:rFonts w:asciiTheme="minorBidi" w:eastAsia="Times New Roman" w:hAnsiTheme="minorBidi" w:cstheme="minorBidi"/>
          <w:i/>
          <w:iCs/>
          <w:color w:val="000000"/>
        </w:rPr>
        <w:t>adon</w:t>
      </w:r>
      <w:r w:rsidRPr="00085721">
        <w:rPr>
          <w:rFonts w:asciiTheme="minorBidi" w:eastAsia="Times New Roman" w:hAnsiTheme="minorBidi" w:cstheme="minorBidi"/>
          <w:color w:val="000000"/>
        </w:rPr>
        <w:t xml:space="preserve"> is not found anywhere else. </w:t>
      </w:r>
    </w:p>
    <w:p w14:paraId="7F7E3B20" w14:textId="77777777" w:rsidR="0096377C" w:rsidRPr="00085721" w:rsidRDefault="0096377C" w:rsidP="00CD5BE7">
      <w:pPr>
        <w:bidi w:val="0"/>
        <w:spacing w:line="240" w:lineRule="auto"/>
        <w:jc w:val="both"/>
        <w:rPr>
          <w:rFonts w:asciiTheme="minorBidi" w:eastAsia="Times New Roman" w:hAnsiTheme="minorBidi" w:cstheme="minorBidi"/>
          <w:color w:val="000000"/>
        </w:rPr>
      </w:pPr>
    </w:p>
    <w:p w14:paraId="73A05C7A" w14:textId="5493F795" w:rsidR="00DD1E1C" w:rsidRPr="00085721" w:rsidRDefault="003C199C"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The only possible exception is </w:t>
      </w:r>
      <w:r w:rsidRPr="00085721">
        <w:rPr>
          <w:rFonts w:asciiTheme="minorBidi" w:eastAsia="Times New Roman" w:hAnsiTheme="minorBidi" w:cstheme="minorBidi"/>
          <w:i/>
          <w:iCs/>
          <w:color w:val="000000"/>
        </w:rPr>
        <w:t>Shoftim</w:t>
      </w:r>
      <w:r w:rsidRPr="00085721">
        <w:rPr>
          <w:rFonts w:asciiTheme="minorBidi" w:eastAsia="Times New Roman" w:hAnsiTheme="minorBidi" w:cstheme="minorBidi"/>
          <w:color w:val="000000"/>
        </w:rPr>
        <w:t xml:space="preserve"> 19:26, where the text, in relating the end of that tragic night for the concubine in Gi</w:t>
      </w:r>
      <w:r w:rsidR="0096377C" w:rsidRPr="00085721">
        <w:rPr>
          <w:rFonts w:asciiTheme="minorBidi" w:eastAsia="Times New Roman" w:hAnsiTheme="minorBidi" w:cstheme="minorBidi"/>
          <w:color w:val="000000"/>
        </w:rPr>
        <w:t>va</w:t>
      </w:r>
      <w:r w:rsidRPr="00085721">
        <w:rPr>
          <w:rFonts w:asciiTheme="minorBidi" w:eastAsia="Times New Roman" w:hAnsiTheme="minorBidi" w:cstheme="minorBidi"/>
          <w:color w:val="000000"/>
        </w:rPr>
        <w:t xml:space="preserve">, relates that "she fell at the door of </w:t>
      </w:r>
      <w:r w:rsidRPr="00085721">
        <w:rPr>
          <w:rFonts w:asciiTheme="minorBidi" w:eastAsia="Times New Roman" w:hAnsiTheme="minorBidi" w:cstheme="minorBidi"/>
          <w:color w:val="000000"/>
        </w:rPr>
        <w:lastRenderedPageBreak/>
        <w:t xml:space="preserve">the house where here </w:t>
      </w:r>
      <w:r w:rsidRPr="00085721">
        <w:rPr>
          <w:rFonts w:asciiTheme="minorBidi" w:eastAsia="Times New Roman" w:hAnsiTheme="minorBidi" w:cstheme="minorBidi"/>
          <w:i/>
          <w:iCs/>
          <w:color w:val="000000"/>
        </w:rPr>
        <w:t>adon</w:t>
      </w:r>
      <w:r w:rsidRPr="00085721">
        <w:rPr>
          <w:rFonts w:asciiTheme="minorBidi" w:eastAsia="Times New Roman" w:hAnsiTheme="minorBidi" w:cstheme="minorBidi"/>
          <w:color w:val="000000"/>
        </w:rPr>
        <w:t xml:space="preserve"> was [and lay there] until it was light."</w:t>
      </w:r>
      <w:r w:rsidR="000D4D8D" w:rsidRPr="00085721">
        <w:rPr>
          <w:rFonts w:asciiTheme="minorBidi" w:eastAsia="Times New Roman" w:hAnsiTheme="minorBidi" w:cstheme="minorBidi"/>
          <w:color w:val="000000"/>
        </w:rPr>
        <w:t xml:space="preserve"> This second example is of </w:t>
      </w:r>
      <w:r w:rsidR="00BC3BA9">
        <w:rPr>
          <w:rFonts w:asciiTheme="minorBidi" w:eastAsia="Times New Roman" w:hAnsiTheme="minorBidi" w:cstheme="minorBidi"/>
          <w:color w:val="000000"/>
        </w:rPr>
        <w:t>doubtful</w:t>
      </w:r>
      <w:r w:rsidR="000D4D8D" w:rsidRPr="00085721">
        <w:rPr>
          <w:rFonts w:asciiTheme="minorBidi" w:eastAsia="Times New Roman" w:hAnsiTheme="minorBidi" w:cstheme="minorBidi"/>
          <w:color w:val="000000"/>
        </w:rPr>
        <w:t xml:space="preserve"> relevance, since, as a concubine, the (despicable) man in question could hardly be referred to as "her husband</w:t>
      </w:r>
      <w:r w:rsidR="00BC3BA9">
        <w:rPr>
          <w:rFonts w:asciiTheme="minorBidi" w:eastAsia="Times New Roman" w:hAnsiTheme="minorBidi" w:cstheme="minorBidi"/>
          <w:color w:val="000000"/>
        </w:rPr>
        <w:t>,</w:t>
      </w:r>
      <w:r w:rsidR="000D4D8D" w:rsidRPr="00085721">
        <w:rPr>
          <w:rFonts w:asciiTheme="minorBidi" w:eastAsia="Times New Roman" w:hAnsiTheme="minorBidi" w:cstheme="minorBidi"/>
          <w:color w:val="000000"/>
        </w:rPr>
        <w:t>" although, perhaps for lack of a better word, he is called</w:t>
      </w:r>
      <w:r w:rsidR="0096377C" w:rsidRPr="00085721">
        <w:rPr>
          <w:rFonts w:asciiTheme="minorBidi" w:eastAsia="Times New Roman" w:hAnsiTheme="minorBidi" w:cstheme="minorBidi"/>
          <w:color w:val="000000"/>
        </w:rPr>
        <w:t xml:space="preserve"> her</w:t>
      </w:r>
      <w:r w:rsidR="000D4D8D" w:rsidRPr="00085721">
        <w:rPr>
          <w:rFonts w:asciiTheme="minorBidi" w:eastAsia="Times New Roman" w:hAnsiTheme="minorBidi" w:cstheme="minorBidi"/>
          <w:color w:val="000000"/>
        </w:rPr>
        <w:t xml:space="preserve"> </w:t>
      </w:r>
      <w:r w:rsidR="00FB487A" w:rsidRPr="00085721">
        <w:rPr>
          <w:rFonts w:asciiTheme="minorBidi" w:eastAsia="Times New Roman" w:hAnsiTheme="minorBidi" w:cstheme="minorBidi"/>
          <w:i/>
          <w:iCs/>
          <w:color w:val="000000"/>
        </w:rPr>
        <w:t>ish</w:t>
      </w:r>
      <w:r w:rsidR="00F263C8" w:rsidRPr="00085721">
        <w:rPr>
          <w:rFonts w:asciiTheme="minorBidi" w:eastAsia="Times New Roman" w:hAnsiTheme="minorBidi" w:cstheme="minorBidi"/>
          <w:i/>
          <w:iCs/>
          <w:color w:val="000000"/>
        </w:rPr>
        <w:t xml:space="preserve"> </w:t>
      </w:r>
      <w:r w:rsidR="00F263C8" w:rsidRPr="00085721">
        <w:rPr>
          <w:rFonts w:asciiTheme="minorBidi" w:eastAsia="Times New Roman" w:hAnsiTheme="minorBidi" w:cstheme="minorBidi"/>
          <w:color w:val="000000"/>
        </w:rPr>
        <w:t>once in the narrative</w:t>
      </w:r>
      <w:r w:rsidR="004E00B7">
        <w:rPr>
          <w:rFonts w:asciiTheme="minorBidi" w:eastAsia="Times New Roman" w:hAnsiTheme="minorBidi" w:cstheme="minorBidi"/>
          <w:color w:val="000000"/>
        </w:rPr>
        <w:t>.</w:t>
      </w:r>
      <w:r w:rsidR="00F263C8" w:rsidRPr="00085721">
        <w:rPr>
          <w:rStyle w:val="FootnoteReference"/>
          <w:rFonts w:asciiTheme="minorBidi" w:eastAsia="Times New Roman" w:hAnsiTheme="minorBidi" w:cstheme="minorBidi"/>
          <w:color w:val="000000"/>
        </w:rPr>
        <w:footnoteReference w:id="5"/>
      </w:r>
      <w:r w:rsidR="00F263C8" w:rsidRPr="00085721">
        <w:rPr>
          <w:rFonts w:asciiTheme="minorBidi" w:eastAsia="Times New Roman" w:hAnsiTheme="minorBidi" w:cstheme="minorBidi"/>
          <w:color w:val="000000"/>
        </w:rPr>
        <w:t xml:space="preserve"> </w:t>
      </w:r>
      <w:r w:rsidR="004E00B7">
        <w:rPr>
          <w:rFonts w:asciiTheme="minorBidi" w:eastAsia="Times New Roman" w:hAnsiTheme="minorBidi" w:cstheme="minorBidi"/>
          <w:color w:val="000000"/>
        </w:rPr>
        <w:t>Still, he is never</w:t>
      </w:r>
      <w:r w:rsidR="0096377C" w:rsidRPr="00085721">
        <w:rPr>
          <w:rFonts w:asciiTheme="minorBidi" w:eastAsia="Times New Roman" w:hAnsiTheme="minorBidi" w:cstheme="minorBidi"/>
          <w:color w:val="000000"/>
        </w:rPr>
        <w:t xml:space="preserve"> her </w:t>
      </w:r>
      <w:r w:rsidR="00F263C8" w:rsidRPr="00085721">
        <w:rPr>
          <w:rFonts w:asciiTheme="minorBidi" w:eastAsia="Times New Roman" w:hAnsiTheme="minorBidi" w:cstheme="minorBidi"/>
          <w:i/>
          <w:iCs/>
          <w:color w:val="000000"/>
        </w:rPr>
        <w:t>ba'al</w:t>
      </w:r>
      <w:r w:rsidR="00F263C8" w:rsidRPr="00085721">
        <w:rPr>
          <w:rFonts w:asciiTheme="minorBidi" w:eastAsia="Times New Roman" w:hAnsiTheme="minorBidi" w:cstheme="minorBidi"/>
          <w:color w:val="000000"/>
        </w:rPr>
        <w:t xml:space="preserve">. </w:t>
      </w:r>
      <w:r w:rsidR="000D4D8D" w:rsidRPr="00085721">
        <w:rPr>
          <w:rFonts w:asciiTheme="minorBidi" w:eastAsia="Times New Roman" w:hAnsiTheme="minorBidi" w:cstheme="minorBidi"/>
          <w:color w:val="000000"/>
        </w:rPr>
        <w:t xml:space="preserve"> In addition, there are three members of their ill-fated traveling party</w:t>
      </w:r>
      <w:r w:rsidR="004E00B7">
        <w:rPr>
          <w:rFonts w:asciiTheme="minorBidi" w:eastAsia="Times New Roman" w:hAnsiTheme="minorBidi" w:cstheme="minorBidi"/>
          <w:color w:val="000000"/>
        </w:rPr>
        <w:t>:</w:t>
      </w:r>
      <w:r w:rsidR="000D4D8D" w:rsidRPr="00085721">
        <w:rPr>
          <w:rFonts w:asciiTheme="minorBidi" w:eastAsia="Times New Roman" w:hAnsiTheme="minorBidi" w:cstheme="minorBidi"/>
          <w:color w:val="000000"/>
        </w:rPr>
        <w:t xml:space="preserve"> the man, his servant and his concubine. Since his status, vis-à-vis the servant, is </w:t>
      </w:r>
      <w:r w:rsidR="000D4D8D" w:rsidRPr="00085721">
        <w:rPr>
          <w:rFonts w:asciiTheme="minorBidi" w:eastAsia="Times New Roman" w:hAnsiTheme="minorBidi" w:cstheme="minorBidi"/>
          <w:i/>
          <w:iCs/>
          <w:color w:val="000000"/>
        </w:rPr>
        <w:t>adon</w:t>
      </w:r>
      <w:r w:rsidR="000D4D8D" w:rsidRPr="00085721">
        <w:rPr>
          <w:rFonts w:asciiTheme="minorBidi" w:eastAsia="Times New Roman" w:hAnsiTheme="minorBidi" w:cstheme="minorBidi"/>
          <w:color w:val="000000"/>
        </w:rPr>
        <w:t xml:space="preserve">, it is an easy fit to ascribe that title to him in relation to his concubine as well. </w:t>
      </w:r>
    </w:p>
    <w:p w14:paraId="4E7B9BF8" w14:textId="4D0D949F" w:rsidR="005664D8" w:rsidRPr="00085721" w:rsidRDefault="005664D8" w:rsidP="00CD5BE7">
      <w:pPr>
        <w:bidi w:val="0"/>
        <w:spacing w:line="240" w:lineRule="auto"/>
        <w:jc w:val="both"/>
        <w:rPr>
          <w:rFonts w:asciiTheme="minorBidi" w:eastAsia="Times New Roman" w:hAnsiTheme="minorBidi" w:cstheme="minorBidi"/>
          <w:color w:val="000000"/>
        </w:rPr>
      </w:pPr>
    </w:p>
    <w:p w14:paraId="1D0B8024" w14:textId="1460AB88" w:rsidR="005664D8" w:rsidRPr="00085721" w:rsidRDefault="005664D8" w:rsidP="00CD5BE7">
      <w:pPr>
        <w:bidi w:val="0"/>
        <w:spacing w:line="240" w:lineRule="auto"/>
        <w:jc w:val="both"/>
        <w:rPr>
          <w:rFonts w:asciiTheme="minorBidi" w:eastAsia="Times New Roman" w:hAnsiTheme="minorBidi" w:cstheme="minorBidi"/>
          <w:color w:val="000000"/>
        </w:rPr>
      </w:pPr>
      <w:r w:rsidRPr="00085721">
        <w:rPr>
          <w:rFonts w:asciiTheme="minorBidi" w:eastAsia="Times New Roman" w:hAnsiTheme="minorBidi" w:cstheme="minorBidi"/>
          <w:color w:val="000000"/>
        </w:rPr>
        <w:t xml:space="preserve">The odd usage here may be hinting to yet another sinful aspect of their behavior. Give that the next indictment is aimed at the idolatrous worship in Beit El and </w:t>
      </w:r>
      <w:r w:rsidR="0096377C" w:rsidRPr="00085721">
        <w:rPr>
          <w:rFonts w:asciiTheme="minorBidi" w:eastAsia="Times New Roman" w:hAnsiTheme="minorBidi" w:cstheme="minorBidi"/>
          <w:color w:val="000000"/>
        </w:rPr>
        <w:t>Gilgal</w:t>
      </w:r>
      <w:r w:rsidRPr="00085721">
        <w:rPr>
          <w:rFonts w:asciiTheme="minorBidi" w:eastAsia="Times New Roman" w:hAnsiTheme="minorBidi" w:cstheme="minorBidi"/>
          <w:color w:val="000000"/>
        </w:rPr>
        <w:t xml:space="preserve">, we may propose that the feasting that these "cows" </w:t>
      </w:r>
      <w:r w:rsidR="004E00B7">
        <w:rPr>
          <w:rFonts w:asciiTheme="minorBidi" w:eastAsia="Times New Roman" w:hAnsiTheme="minorBidi" w:cstheme="minorBidi"/>
          <w:color w:val="000000"/>
        </w:rPr>
        <w:t>a</w:t>
      </w:r>
      <w:r w:rsidRPr="00085721">
        <w:rPr>
          <w:rFonts w:asciiTheme="minorBidi" w:eastAsia="Times New Roman" w:hAnsiTheme="minorBidi" w:cstheme="minorBidi"/>
          <w:color w:val="000000"/>
        </w:rPr>
        <w:t xml:space="preserve">re urging their husbands to enable </w:t>
      </w:r>
      <w:r w:rsidR="004E00B7">
        <w:rPr>
          <w:rFonts w:asciiTheme="minorBidi" w:eastAsia="Times New Roman" w:hAnsiTheme="minorBidi" w:cstheme="minorBidi"/>
          <w:color w:val="000000"/>
        </w:rPr>
        <w:t>i</w:t>
      </w:r>
      <w:r w:rsidRPr="00085721">
        <w:rPr>
          <w:rFonts w:asciiTheme="minorBidi" w:eastAsia="Times New Roman" w:hAnsiTheme="minorBidi" w:cstheme="minorBidi"/>
          <w:color w:val="000000"/>
        </w:rPr>
        <w:t xml:space="preserve">s of an idolatrous nature. We've already seen a conflation of the ethical crimes of abusing the poor and the religious treachery of idolatry in the first indictment against Yisrael (2:8) where the judges (or wealthy) are accused of celebrating near foreign altars with wine seized in judgment while lying on garments taken as pledges (from the poor). </w:t>
      </w:r>
      <w:r w:rsidR="008073F0" w:rsidRPr="00085721">
        <w:rPr>
          <w:rFonts w:asciiTheme="minorBidi" w:eastAsia="Times New Roman" w:hAnsiTheme="minorBidi" w:cstheme="minorBidi"/>
          <w:color w:val="000000"/>
        </w:rPr>
        <w:t xml:space="preserve">Hence, the unusual </w:t>
      </w:r>
      <w:r w:rsidR="008073F0" w:rsidRPr="00085721">
        <w:rPr>
          <w:rFonts w:asciiTheme="minorBidi" w:eastAsia="Times New Roman" w:hAnsiTheme="minorBidi" w:cstheme="minorBidi"/>
          <w:i/>
          <w:iCs/>
          <w:color w:val="000000"/>
        </w:rPr>
        <w:t>adoneihem</w:t>
      </w:r>
      <w:r w:rsidR="008073F0" w:rsidRPr="00085721">
        <w:rPr>
          <w:rFonts w:asciiTheme="minorBidi" w:eastAsia="Times New Roman" w:hAnsiTheme="minorBidi" w:cstheme="minorBidi"/>
          <w:color w:val="000000"/>
        </w:rPr>
        <w:t xml:space="preserve"> here may be alluding to the obeisance which these women are aiming at; the </w:t>
      </w:r>
      <w:r w:rsidR="008073F0" w:rsidRPr="00085721">
        <w:rPr>
          <w:rFonts w:asciiTheme="minorBidi" w:eastAsia="Times New Roman" w:hAnsiTheme="minorBidi" w:cstheme="minorBidi"/>
          <w:i/>
          <w:iCs/>
          <w:color w:val="000000"/>
        </w:rPr>
        <w:t xml:space="preserve">adon </w:t>
      </w:r>
      <w:r w:rsidR="008073F0" w:rsidRPr="00085721">
        <w:rPr>
          <w:rFonts w:asciiTheme="minorBidi" w:eastAsia="Times New Roman" w:hAnsiTheme="minorBidi" w:cstheme="minorBidi"/>
          <w:color w:val="000000"/>
        </w:rPr>
        <w:t xml:space="preserve">is their husband, but the </w:t>
      </w:r>
      <w:r w:rsidR="008073F0" w:rsidRPr="00085721">
        <w:rPr>
          <w:rFonts w:asciiTheme="minorBidi" w:eastAsia="Times New Roman" w:hAnsiTheme="minorBidi" w:cstheme="minorBidi"/>
          <w:i/>
          <w:iCs/>
          <w:color w:val="000000"/>
        </w:rPr>
        <w:t>adon</w:t>
      </w:r>
      <w:r w:rsidR="008073F0" w:rsidRPr="00085721">
        <w:rPr>
          <w:rFonts w:asciiTheme="minorBidi" w:eastAsia="Times New Roman" w:hAnsiTheme="minorBidi" w:cstheme="minorBidi"/>
          <w:color w:val="000000"/>
        </w:rPr>
        <w:t xml:space="preserve"> hinted to is their new master, Ba'al. </w:t>
      </w:r>
    </w:p>
    <w:p w14:paraId="55910678" w14:textId="37B20455" w:rsidR="00A20A8E" w:rsidRPr="00085721" w:rsidRDefault="00A20A8E" w:rsidP="00CD5BE7">
      <w:pPr>
        <w:bidi w:val="0"/>
        <w:spacing w:line="240" w:lineRule="auto"/>
        <w:jc w:val="both"/>
        <w:rPr>
          <w:rFonts w:asciiTheme="minorBidi" w:eastAsia="Times New Roman" w:hAnsiTheme="minorBidi" w:cstheme="minorBidi"/>
          <w:color w:val="000000"/>
        </w:rPr>
      </w:pPr>
    </w:p>
    <w:p w14:paraId="435D0972" w14:textId="671D8A60" w:rsidR="00A20A8E" w:rsidRPr="00085721" w:rsidRDefault="00A20A8E" w:rsidP="00CD5BE7">
      <w:pPr>
        <w:bidi w:val="0"/>
        <w:spacing w:line="240" w:lineRule="auto"/>
        <w:jc w:val="both"/>
        <w:rPr>
          <w:rFonts w:asciiTheme="minorBidi" w:hAnsiTheme="minorBidi" w:cstheme="minorBidi"/>
        </w:rPr>
      </w:pPr>
      <w:r w:rsidRPr="00085721">
        <w:rPr>
          <w:rFonts w:asciiTheme="minorBidi" w:eastAsia="Times New Roman" w:hAnsiTheme="minorBidi" w:cstheme="minorBidi"/>
          <w:color w:val="000000"/>
        </w:rPr>
        <w:t>The two-word quote of the women (to their "masters")</w:t>
      </w:r>
      <w:r w:rsidR="004E00B7">
        <w:rPr>
          <w:rFonts w:asciiTheme="minorBidi" w:eastAsia="Times New Roman" w:hAnsiTheme="minorBidi" w:cstheme="minorBidi"/>
          <w:color w:val="000000"/>
        </w:rPr>
        <w:t>,</w:t>
      </w:r>
      <w:r w:rsidRPr="00085721">
        <w:rPr>
          <w:rFonts w:asciiTheme="minorBidi" w:eastAsia="Times New Roman" w:hAnsiTheme="minorBidi" w:cstheme="minorBidi"/>
          <w:color w:val="000000"/>
        </w:rPr>
        <w:t xml:space="preserve"> </w:t>
      </w:r>
      <w:r w:rsidR="004E00B7">
        <w:rPr>
          <w:rFonts w:asciiTheme="minorBidi" w:eastAsia="Times New Roman" w:hAnsiTheme="minorBidi" w:cstheme="minorBidi"/>
          <w:i/>
          <w:iCs/>
          <w:color w:val="000000"/>
        </w:rPr>
        <w:t>“Ha</w:t>
      </w:r>
      <w:r w:rsidRPr="00085721">
        <w:rPr>
          <w:rFonts w:asciiTheme="minorBidi" w:eastAsia="Times New Roman" w:hAnsiTheme="minorBidi" w:cstheme="minorBidi"/>
          <w:i/>
          <w:iCs/>
          <w:color w:val="000000"/>
        </w:rPr>
        <w:t>via</w:t>
      </w:r>
      <w:r w:rsidR="007874A3" w:rsidRPr="00085721">
        <w:rPr>
          <w:rStyle w:val="FootnoteReference"/>
          <w:rFonts w:asciiTheme="minorBidi" w:eastAsia="Times New Roman" w:hAnsiTheme="minorBidi" w:cstheme="minorBidi"/>
          <w:i/>
          <w:iCs/>
          <w:color w:val="000000"/>
        </w:rPr>
        <w:footnoteReference w:id="6"/>
      </w:r>
      <w:r w:rsidRPr="00085721">
        <w:rPr>
          <w:rFonts w:asciiTheme="minorBidi" w:eastAsia="Times New Roman" w:hAnsiTheme="minorBidi" w:cstheme="minorBidi"/>
          <w:i/>
          <w:iCs/>
          <w:color w:val="000000"/>
        </w:rPr>
        <w:t xml:space="preserve"> </w:t>
      </w:r>
      <w:r w:rsidR="0096377C" w:rsidRPr="00085721">
        <w:rPr>
          <w:rFonts w:asciiTheme="minorBidi" w:eastAsia="Times New Roman" w:hAnsiTheme="minorBidi" w:cstheme="minorBidi"/>
          <w:i/>
          <w:iCs/>
          <w:color w:val="000000"/>
        </w:rPr>
        <w:t>ve-nis</w:t>
      </w:r>
      <w:r w:rsidRPr="00085721">
        <w:rPr>
          <w:rFonts w:asciiTheme="minorBidi" w:eastAsia="Times New Roman" w:hAnsiTheme="minorBidi" w:cstheme="minorBidi"/>
          <w:i/>
          <w:iCs/>
          <w:color w:val="000000"/>
        </w:rPr>
        <w:t>hteh</w:t>
      </w:r>
      <w:r w:rsidR="004E00B7">
        <w:rPr>
          <w:rFonts w:asciiTheme="minorBidi" w:eastAsia="Times New Roman" w:hAnsiTheme="minorBidi" w:cstheme="minorBidi"/>
          <w:i/>
          <w:iCs/>
          <w:color w:val="000000"/>
        </w:rPr>
        <w:t>!”</w:t>
      </w:r>
      <w:r w:rsidR="007874A3" w:rsidRPr="00085721">
        <w:rPr>
          <w:rFonts w:asciiTheme="minorBidi" w:eastAsia="Times New Roman" w:hAnsiTheme="minorBidi" w:cstheme="minorBidi"/>
          <w:color w:val="000000"/>
        </w:rPr>
        <w:t xml:space="preserve"> seems simple on the face of it</w:t>
      </w:r>
      <w:r w:rsidR="004E00B7">
        <w:rPr>
          <w:rFonts w:asciiTheme="minorBidi" w:eastAsia="Times New Roman" w:hAnsiTheme="minorBidi" w:cstheme="minorBidi"/>
          <w:color w:val="000000"/>
        </w:rPr>
        <w:t>;</w:t>
      </w:r>
      <w:r w:rsidR="007874A3" w:rsidRPr="00085721">
        <w:rPr>
          <w:rFonts w:asciiTheme="minorBidi" w:eastAsia="Times New Roman" w:hAnsiTheme="minorBidi" w:cstheme="minorBidi"/>
          <w:color w:val="000000"/>
        </w:rPr>
        <w:t xml:space="preserve"> they are demanding that their husband bring wine for them to drink. To do so, their husbands gouge the poor in order to provide for </w:t>
      </w:r>
      <w:r w:rsidR="007874A3" w:rsidRPr="00085721">
        <w:rPr>
          <w:rFonts w:asciiTheme="minorBidi" w:eastAsia="Times New Roman" w:hAnsiTheme="minorBidi" w:cstheme="minorBidi"/>
          <w:color w:val="000000"/>
        </w:rPr>
        <w:lastRenderedPageBreak/>
        <w:t xml:space="preserve">their "entitled" wives. However, </w:t>
      </w:r>
      <w:r w:rsidR="007874A3" w:rsidRPr="00085721">
        <w:rPr>
          <w:rFonts w:asciiTheme="minorBidi" w:eastAsia="Times New Roman" w:hAnsiTheme="minorBidi" w:cstheme="minorBidi"/>
          <w:i/>
          <w:iCs/>
          <w:color w:val="000000"/>
        </w:rPr>
        <w:t>havia</w:t>
      </w:r>
      <w:r w:rsidR="007874A3" w:rsidRPr="00085721">
        <w:rPr>
          <w:rFonts w:asciiTheme="minorBidi" w:eastAsia="Times New Roman" w:hAnsiTheme="minorBidi" w:cstheme="minorBidi"/>
          <w:color w:val="000000"/>
        </w:rPr>
        <w:t xml:space="preserve"> may refer to bringing food</w:t>
      </w:r>
      <w:r w:rsidR="004F0566" w:rsidRPr="00085721">
        <w:rPr>
          <w:rFonts w:asciiTheme="minorBidi" w:eastAsia="Times New Roman" w:hAnsiTheme="minorBidi" w:cstheme="minorBidi"/>
          <w:color w:val="000000"/>
        </w:rPr>
        <w:t xml:space="preserve"> (as in </w:t>
      </w:r>
      <w:r w:rsidR="0096377C" w:rsidRPr="00085721">
        <w:rPr>
          <w:rFonts w:asciiTheme="minorBidi" w:eastAsia="Times New Roman" w:hAnsiTheme="minorBidi" w:cstheme="minorBidi"/>
          <w:color w:val="000000"/>
        </w:rPr>
        <w:t>Yitzchak’s</w:t>
      </w:r>
      <w:r w:rsidR="004F0566" w:rsidRPr="00085721">
        <w:rPr>
          <w:rFonts w:asciiTheme="minorBidi" w:eastAsia="Times New Roman" w:hAnsiTheme="minorBidi" w:cstheme="minorBidi"/>
          <w:color w:val="000000"/>
        </w:rPr>
        <w:t xml:space="preserve"> words</w:t>
      </w:r>
      <w:r w:rsidR="00FB487A" w:rsidRPr="00085721">
        <w:rPr>
          <w:rFonts w:asciiTheme="minorBidi" w:eastAsia="Times New Roman" w:hAnsiTheme="minorBidi" w:cstheme="minorBidi"/>
          <w:color w:val="000000"/>
        </w:rPr>
        <w:t xml:space="preserve"> to Esav, paralleled with Rivka</w:t>
      </w:r>
      <w:r w:rsidR="004F0566" w:rsidRPr="00085721">
        <w:rPr>
          <w:rFonts w:asciiTheme="minorBidi" w:eastAsia="Times New Roman" w:hAnsiTheme="minorBidi" w:cstheme="minorBidi"/>
          <w:color w:val="000000"/>
        </w:rPr>
        <w:t>'s words to Ya</w:t>
      </w:r>
      <w:r w:rsidR="004E00B7">
        <w:rPr>
          <w:rFonts w:asciiTheme="minorBidi" w:eastAsia="Times New Roman" w:hAnsiTheme="minorBidi" w:cstheme="minorBidi"/>
          <w:color w:val="000000"/>
        </w:rPr>
        <w:t>’</w:t>
      </w:r>
      <w:r w:rsidR="004F0566" w:rsidRPr="00085721">
        <w:rPr>
          <w:rFonts w:asciiTheme="minorBidi" w:eastAsia="Times New Roman" w:hAnsiTheme="minorBidi" w:cstheme="minorBidi"/>
          <w:color w:val="000000"/>
        </w:rPr>
        <w:t xml:space="preserve">akov, throughout the story in </w:t>
      </w:r>
      <w:r w:rsidR="004F0566" w:rsidRPr="00085721">
        <w:rPr>
          <w:rFonts w:asciiTheme="minorBidi" w:eastAsia="Times New Roman" w:hAnsiTheme="minorBidi" w:cstheme="minorBidi"/>
          <w:i/>
          <w:iCs/>
          <w:color w:val="000000"/>
        </w:rPr>
        <w:t>Bere</w:t>
      </w:r>
      <w:r w:rsidR="00FB487A" w:rsidRPr="00085721">
        <w:rPr>
          <w:rFonts w:asciiTheme="minorBidi" w:eastAsia="Times New Roman" w:hAnsiTheme="minorBidi" w:cstheme="minorBidi"/>
          <w:i/>
          <w:iCs/>
          <w:color w:val="000000"/>
        </w:rPr>
        <w:t>i</w:t>
      </w:r>
      <w:r w:rsidR="004F0566" w:rsidRPr="00085721">
        <w:rPr>
          <w:rFonts w:asciiTheme="minorBidi" w:eastAsia="Times New Roman" w:hAnsiTheme="minorBidi" w:cstheme="minorBidi"/>
          <w:i/>
          <w:iCs/>
          <w:color w:val="000000"/>
        </w:rPr>
        <w:t>sh</w:t>
      </w:r>
      <w:r w:rsidR="00FB487A" w:rsidRPr="00085721">
        <w:rPr>
          <w:rFonts w:asciiTheme="minorBidi" w:eastAsia="Times New Roman" w:hAnsiTheme="minorBidi" w:cstheme="minorBidi"/>
          <w:i/>
          <w:iCs/>
          <w:color w:val="000000"/>
        </w:rPr>
        <w:t>i</w:t>
      </w:r>
      <w:r w:rsidR="004F0566" w:rsidRPr="00085721">
        <w:rPr>
          <w:rFonts w:asciiTheme="minorBidi" w:eastAsia="Times New Roman" w:hAnsiTheme="minorBidi" w:cstheme="minorBidi"/>
          <w:i/>
          <w:iCs/>
          <w:color w:val="000000"/>
        </w:rPr>
        <w:t>t</w:t>
      </w:r>
      <w:r w:rsidR="004F0566" w:rsidRPr="00085721">
        <w:rPr>
          <w:rFonts w:asciiTheme="minorBidi" w:eastAsia="Times New Roman" w:hAnsiTheme="minorBidi" w:cstheme="minorBidi"/>
          <w:color w:val="000000"/>
        </w:rPr>
        <w:t xml:space="preserve"> 27). In that case, </w:t>
      </w:r>
      <w:r w:rsidR="0096377C" w:rsidRPr="00085721">
        <w:rPr>
          <w:rFonts w:asciiTheme="minorBidi" w:eastAsia="Times New Roman" w:hAnsiTheme="minorBidi" w:cstheme="minorBidi"/>
          <w:i/>
          <w:iCs/>
          <w:color w:val="000000"/>
        </w:rPr>
        <w:t>ve-nis</w:t>
      </w:r>
      <w:r w:rsidR="004F0566" w:rsidRPr="00085721">
        <w:rPr>
          <w:rFonts w:asciiTheme="minorBidi" w:eastAsia="Times New Roman" w:hAnsiTheme="minorBidi" w:cstheme="minorBidi"/>
          <w:i/>
          <w:iCs/>
          <w:color w:val="000000"/>
        </w:rPr>
        <w:t>hteh</w:t>
      </w:r>
      <w:r w:rsidR="004F0566" w:rsidRPr="00085721">
        <w:rPr>
          <w:rFonts w:asciiTheme="minorBidi" w:eastAsia="Times New Roman" w:hAnsiTheme="minorBidi" w:cstheme="minorBidi"/>
          <w:color w:val="000000"/>
        </w:rPr>
        <w:t xml:space="preserve"> either means "and we will drink", meaning, "bring food and drink", or else </w:t>
      </w:r>
      <w:r w:rsidR="0096377C" w:rsidRPr="00085721">
        <w:rPr>
          <w:rFonts w:asciiTheme="minorBidi" w:eastAsia="Times New Roman" w:hAnsiTheme="minorBidi" w:cstheme="minorBidi"/>
          <w:i/>
          <w:iCs/>
          <w:color w:val="000000"/>
        </w:rPr>
        <w:t>ve-nis</w:t>
      </w:r>
      <w:r w:rsidR="004F0566" w:rsidRPr="00085721">
        <w:rPr>
          <w:rFonts w:asciiTheme="minorBidi" w:eastAsia="Times New Roman" w:hAnsiTheme="minorBidi" w:cstheme="minorBidi"/>
          <w:i/>
          <w:iCs/>
          <w:color w:val="000000"/>
        </w:rPr>
        <w:t>hteh</w:t>
      </w:r>
      <w:r w:rsidR="004F0566" w:rsidRPr="00085721">
        <w:rPr>
          <w:rFonts w:asciiTheme="minorBidi" w:hAnsiTheme="minorBidi" w:cstheme="minorBidi"/>
        </w:rPr>
        <w:t xml:space="preserve"> means "that we will feast", keeping in mind that a </w:t>
      </w:r>
      <w:r w:rsidR="004F0566" w:rsidRPr="00085721">
        <w:rPr>
          <w:rFonts w:asciiTheme="minorBidi" w:hAnsiTheme="minorBidi" w:cstheme="minorBidi"/>
          <w:i/>
          <w:iCs/>
        </w:rPr>
        <w:t>mishteh</w:t>
      </w:r>
      <w:r w:rsidR="004F0566" w:rsidRPr="00085721">
        <w:rPr>
          <w:rFonts w:asciiTheme="minorBidi" w:hAnsiTheme="minorBidi" w:cstheme="minorBidi"/>
        </w:rPr>
        <w:t xml:space="preserve"> in </w:t>
      </w:r>
      <w:r w:rsidR="004F0566" w:rsidRPr="00CD5BE7">
        <w:rPr>
          <w:rFonts w:asciiTheme="minorBidi" w:hAnsiTheme="minorBidi" w:cstheme="minorBidi"/>
          <w:i/>
          <w:iCs/>
        </w:rPr>
        <w:t>Tanakh</w:t>
      </w:r>
      <w:r w:rsidR="004F0566" w:rsidRPr="00085721">
        <w:rPr>
          <w:rFonts w:asciiTheme="minorBidi" w:hAnsiTheme="minorBidi" w:cstheme="minorBidi"/>
        </w:rPr>
        <w:t xml:space="preserve"> is a feast, highlighted by but in more means limited to, the consumption of wine. </w:t>
      </w:r>
    </w:p>
    <w:p w14:paraId="286ACA40" w14:textId="23DDB9D7" w:rsidR="004F0566" w:rsidRPr="00085721" w:rsidRDefault="004F0566" w:rsidP="00CD5BE7">
      <w:pPr>
        <w:bidi w:val="0"/>
        <w:spacing w:line="240" w:lineRule="auto"/>
        <w:jc w:val="both"/>
        <w:rPr>
          <w:rFonts w:asciiTheme="minorBidi" w:hAnsiTheme="minorBidi" w:cstheme="minorBidi"/>
        </w:rPr>
      </w:pPr>
    </w:p>
    <w:p w14:paraId="1373EC10" w14:textId="735279FC" w:rsidR="005664D8" w:rsidRPr="00085721" w:rsidRDefault="004F0566" w:rsidP="00CD5BE7">
      <w:pPr>
        <w:bidi w:val="0"/>
        <w:spacing w:line="240" w:lineRule="auto"/>
        <w:jc w:val="both"/>
        <w:rPr>
          <w:rFonts w:asciiTheme="minorBidi" w:hAnsiTheme="minorBidi" w:cstheme="minorBidi"/>
        </w:rPr>
      </w:pPr>
      <w:r w:rsidRPr="00085721">
        <w:rPr>
          <w:rFonts w:asciiTheme="minorBidi" w:hAnsiTheme="minorBidi" w:cstheme="minorBidi"/>
        </w:rPr>
        <w:t xml:space="preserve">In any case, these "cows of the Bashan"  stand accused of manipulating their husbands into further oppressing and gouging the poor in order to provide their sumptuous feasts and to cater to their (idolatrously associated?) appetites. The many rhetorical stings and digs which Amos utilizes further heightens our sense of horror at the miscarriage of justice and abuse of the downtrodden in Shomeron. </w:t>
      </w:r>
    </w:p>
    <w:p w14:paraId="7644FB08" w14:textId="77777777" w:rsidR="00FB487A" w:rsidRPr="00085721" w:rsidRDefault="00FB487A" w:rsidP="00CD5BE7">
      <w:pPr>
        <w:bidi w:val="0"/>
        <w:spacing w:line="240" w:lineRule="auto"/>
        <w:jc w:val="both"/>
        <w:rPr>
          <w:rFonts w:asciiTheme="minorBidi" w:hAnsiTheme="minorBidi" w:cstheme="minorBidi"/>
        </w:rPr>
      </w:pPr>
    </w:p>
    <w:p w14:paraId="1E1CB5A8" w14:textId="77777777" w:rsidR="0099333C" w:rsidRPr="00085721" w:rsidRDefault="0099333C" w:rsidP="00CD5BE7">
      <w:pPr>
        <w:bidi w:val="0"/>
        <w:spacing w:line="240" w:lineRule="auto"/>
        <w:jc w:val="both"/>
        <w:rPr>
          <w:rFonts w:asciiTheme="minorBidi" w:hAnsiTheme="minorBidi" w:cstheme="minorBidi"/>
        </w:rPr>
      </w:pPr>
    </w:p>
    <w:p w14:paraId="0CC03E49" w14:textId="3E1EB514" w:rsidR="005012E1" w:rsidRPr="00085721" w:rsidRDefault="004F0566" w:rsidP="00CD5BE7">
      <w:pPr>
        <w:bidi w:val="0"/>
        <w:spacing w:line="240" w:lineRule="auto"/>
        <w:jc w:val="both"/>
        <w:rPr>
          <w:rFonts w:asciiTheme="minorBidi" w:eastAsia="Times New Roman" w:hAnsiTheme="minorBidi" w:cstheme="minorBidi"/>
          <w:color w:val="000000"/>
        </w:rPr>
      </w:pPr>
      <w:r w:rsidRPr="00085721">
        <w:rPr>
          <w:rFonts w:asciiTheme="minorBidi" w:hAnsiTheme="minorBidi" w:cstheme="minorBidi"/>
        </w:rPr>
        <w:t xml:space="preserve">In the next </w:t>
      </w:r>
      <w:r w:rsidRPr="00085721">
        <w:rPr>
          <w:rFonts w:asciiTheme="minorBidi" w:hAnsiTheme="minorBidi" w:cstheme="minorBidi"/>
          <w:i/>
          <w:iCs/>
        </w:rPr>
        <w:t>shiur</w:t>
      </w:r>
      <w:r w:rsidRPr="00085721">
        <w:rPr>
          <w:rFonts w:asciiTheme="minorBidi" w:hAnsiTheme="minorBidi" w:cstheme="minorBidi"/>
        </w:rPr>
        <w:t xml:space="preserve">, we will study verses 2-3 to see the unique punishment awaiting these vile women. </w:t>
      </w:r>
    </w:p>
    <w:sectPr w:rsidR="005012E1" w:rsidRPr="00085721" w:rsidSect="00CD5BE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5BD37" w14:textId="77777777" w:rsidR="008A5279" w:rsidRDefault="008A5279" w:rsidP="006E42D9">
      <w:pPr>
        <w:spacing w:line="240" w:lineRule="auto"/>
      </w:pPr>
      <w:r>
        <w:separator/>
      </w:r>
    </w:p>
  </w:endnote>
  <w:endnote w:type="continuationSeparator" w:id="0">
    <w:p w14:paraId="68A6D311" w14:textId="77777777" w:rsidR="008A5279" w:rsidRDefault="008A5279" w:rsidP="006E4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143AC" w14:textId="77777777" w:rsidR="008A5279" w:rsidRDefault="008A5279" w:rsidP="00B726A2">
      <w:pPr>
        <w:bidi w:val="0"/>
        <w:spacing w:line="240" w:lineRule="auto"/>
        <w:jc w:val="both"/>
      </w:pPr>
      <w:r>
        <w:separator/>
      </w:r>
    </w:p>
  </w:footnote>
  <w:footnote w:type="continuationSeparator" w:id="0">
    <w:p w14:paraId="46218275" w14:textId="77777777" w:rsidR="008A5279" w:rsidRDefault="008A5279" w:rsidP="006E42D9">
      <w:pPr>
        <w:spacing w:line="240" w:lineRule="auto"/>
      </w:pPr>
      <w:r>
        <w:continuationSeparator/>
      </w:r>
    </w:p>
  </w:footnote>
  <w:footnote w:id="1">
    <w:p w14:paraId="483EE894" w14:textId="4624D6B9" w:rsidR="00D50908" w:rsidRPr="000C2DB7" w:rsidRDefault="00D50908" w:rsidP="00CD5BE7">
      <w:pPr>
        <w:pStyle w:val="FootnoteText"/>
        <w:bidi w:val="0"/>
        <w:jc w:val="both"/>
        <w:rPr>
          <w:rFonts w:asciiTheme="minorBidi" w:hAnsiTheme="minorBidi" w:cstheme="minorBidi"/>
        </w:rPr>
      </w:pPr>
      <w:r w:rsidRPr="000C2DB7">
        <w:rPr>
          <w:rStyle w:val="FootnoteReference"/>
          <w:rFonts w:asciiTheme="minorBidi" w:hAnsiTheme="minorBidi" w:cstheme="minorBidi"/>
        </w:rPr>
        <w:footnoteRef/>
      </w:r>
      <w:r w:rsidRPr="000C2DB7">
        <w:rPr>
          <w:rFonts w:asciiTheme="minorBidi" w:hAnsiTheme="minorBidi" w:cstheme="minorBidi"/>
        </w:rPr>
        <w:t xml:space="preserve"> See, </w:t>
      </w:r>
      <w:r w:rsidRPr="000C2DB7">
        <w:rPr>
          <w:rFonts w:asciiTheme="minorBidi" w:hAnsiTheme="minorBidi" w:cstheme="minorBidi"/>
          <w:i/>
          <w:iCs/>
        </w:rPr>
        <w:t>inter alia</w:t>
      </w:r>
      <w:r w:rsidRPr="000C2DB7">
        <w:rPr>
          <w:rFonts w:asciiTheme="minorBidi" w:hAnsiTheme="minorBidi" w:cstheme="minorBidi"/>
        </w:rPr>
        <w:t>, ibn Ezra</w:t>
      </w:r>
      <w:r w:rsidR="00085721">
        <w:rPr>
          <w:rFonts w:asciiTheme="minorBidi" w:hAnsiTheme="minorBidi" w:cstheme="minorBidi"/>
        </w:rPr>
        <w:t>,</w:t>
      </w:r>
      <w:r w:rsidRPr="000C2DB7">
        <w:rPr>
          <w:rFonts w:asciiTheme="minorBidi" w:hAnsiTheme="minorBidi" w:cstheme="minorBidi"/>
        </w:rPr>
        <w:t xml:space="preserve"> </w:t>
      </w:r>
      <w:r w:rsidRPr="00CD5BE7">
        <w:rPr>
          <w:rFonts w:asciiTheme="minorBidi" w:hAnsiTheme="minorBidi" w:cstheme="minorBidi"/>
          <w:i/>
          <w:iCs/>
        </w:rPr>
        <w:t>Shemot</w:t>
      </w:r>
      <w:r w:rsidRPr="000C2DB7">
        <w:rPr>
          <w:rFonts w:asciiTheme="minorBidi" w:hAnsiTheme="minorBidi" w:cstheme="minorBidi"/>
        </w:rPr>
        <w:t xml:space="preserve"> 17:14 </w:t>
      </w:r>
      <w:r w:rsidR="00085721">
        <w:rPr>
          <w:rFonts w:asciiTheme="minorBidi" w:hAnsiTheme="minorBidi" w:cstheme="minorBidi"/>
        </w:rPr>
        <w:t>(</w:t>
      </w:r>
      <w:r w:rsidRPr="000C2DB7">
        <w:rPr>
          <w:rFonts w:asciiTheme="minorBidi" w:hAnsiTheme="minorBidi" w:cstheme="minorBidi"/>
        </w:rPr>
        <w:t>long commentary)</w:t>
      </w:r>
      <w:r w:rsidR="00085721">
        <w:rPr>
          <w:rFonts w:asciiTheme="minorBidi" w:hAnsiTheme="minorBidi" w:cstheme="minorBidi"/>
        </w:rPr>
        <w:t>.</w:t>
      </w:r>
    </w:p>
  </w:footnote>
  <w:footnote w:id="2">
    <w:p w14:paraId="1AE58E50" w14:textId="19B3A07A" w:rsidR="00D50908" w:rsidRPr="000C2DB7" w:rsidRDefault="00D50908" w:rsidP="00CD5BE7">
      <w:pPr>
        <w:pStyle w:val="FootnoteText"/>
        <w:bidi w:val="0"/>
        <w:jc w:val="both"/>
        <w:rPr>
          <w:rFonts w:asciiTheme="minorBidi" w:hAnsiTheme="minorBidi" w:cstheme="minorBidi"/>
        </w:rPr>
      </w:pPr>
      <w:r w:rsidRPr="000C2DB7">
        <w:rPr>
          <w:rStyle w:val="FootnoteReference"/>
          <w:rFonts w:asciiTheme="minorBidi" w:hAnsiTheme="minorBidi" w:cstheme="minorBidi"/>
        </w:rPr>
        <w:footnoteRef/>
      </w:r>
      <w:r w:rsidRPr="000C2DB7">
        <w:rPr>
          <w:rFonts w:asciiTheme="minorBidi" w:hAnsiTheme="minorBidi" w:cstheme="minorBidi"/>
          <w:rtl/>
        </w:rPr>
        <w:t xml:space="preserve"> </w:t>
      </w:r>
      <w:r w:rsidRPr="000C2DB7">
        <w:rPr>
          <w:rFonts w:asciiTheme="minorBidi" w:hAnsiTheme="minorBidi" w:cstheme="minorBidi"/>
        </w:rPr>
        <w:t xml:space="preserve">BT </w:t>
      </w:r>
      <w:r w:rsidRPr="00CD5BE7">
        <w:rPr>
          <w:rFonts w:asciiTheme="minorBidi" w:hAnsiTheme="minorBidi" w:cstheme="minorBidi"/>
          <w:i/>
          <w:iCs/>
        </w:rPr>
        <w:t>Shabbat</w:t>
      </w:r>
      <w:r w:rsidRPr="000C2DB7">
        <w:rPr>
          <w:rFonts w:asciiTheme="minorBidi" w:hAnsiTheme="minorBidi" w:cstheme="minorBidi"/>
        </w:rPr>
        <w:t xml:space="preserve"> 13b</w:t>
      </w:r>
      <w:r w:rsidR="00085721">
        <w:rPr>
          <w:rFonts w:asciiTheme="minorBidi" w:hAnsiTheme="minorBidi" w:cstheme="minorBidi"/>
        </w:rPr>
        <w:t>.</w:t>
      </w:r>
    </w:p>
  </w:footnote>
  <w:footnote w:id="3">
    <w:p w14:paraId="22560A03" w14:textId="0E4E5133" w:rsidR="00D50908" w:rsidRPr="000C2DB7" w:rsidRDefault="00D50908" w:rsidP="00CD5BE7">
      <w:pPr>
        <w:pStyle w:val="FootnoteText"/>
        <w:bidi w:val="0"/>
        <w:jc w:val="both"/>
        <w:rPr>
          <w:rFonts w:asciiTheme="minorBidi" w:hAnsiTheme="minorBidi" w:cstheme="minorBidi"/>
        </w:rPr>
      </w:pPr>
      <w:r w:rsidRPr="000C2DB7">
        <w:rPr>
          <w:rStyle w:val="FootnoteReference"/>
          <w:rFonts w:asciiTheme="minorBidi" w:hAnsiTheme="minorBidi" w:cstheme="minorBidi"/>
        </w:rPr>
        <w:footnoteRef/>
      </w:r>
      <w:r w:rsidRPr="000C2DB7">
        <w:rPr>
          <w:rFonts w:asciiTheme="minorBidi" w:hAnsiTheme="minorBidi" w:cstheme="minorBidi"/>
          <w:rtl/>
        </w:rPr>
        <w:t xml:space="preserve"> </w:t>
      </w:r>
      <w:r w:rsidRPr="000C2DB7">
        <w:rPr>
          <w:rFonts w:asciiTheme="minorBidi" w:hAnsiTheme="minorBidi" w:cstheme="minorBidi"/>
        </w:rPr>
        <w:t xml:space="preserve">See also </w:t>
      </w:r>
      <w:r w:rsidRPr="00FB487A">
        <w:rPr>
          <w:rFonts w:asciiTheme="minorBidi" w:hAnsiTheme="minorBidi" w:cstheme="minorBidi"/>
          <w:i/>
          <w:iCs/>
        </w:rPr>
        <w:t>Yeshayahu</w:t>
      </w:r>
      <w:r w:rsidRPr="000C2DB7">
        <w:rPr>
          <w:rFonts w:asciiTheme="minorBidi" w:hAnsiTheme="minorBidi" w:cstheme="minorBidi"/>
        </w:rPr>
        <w:t xml:space="preserve"> 2:16-23, although the prophet does not address the women of Tziyon directly in that passage</w:t>
      </w:r>
      <w:r w:rsidR="00BC3BA9">
        <w:rPr>
          <w:rFonts w:asciiTheme="minorBidi" w:hAnsiTheme="minorBidi" w:cstheme="minorBidi"/>
        </w:rPr>
        <w:t>.</w:t>
      </w:r>
    </w:p>
  </w:footnote>
  <w:footnote w:id="4">
    <w:p w14:paraId="075CA501" w14:textId="3082D151" w:rsidR="00D50908" w:rsidRPr="000C2DB7" w:rsidRDefault="00D50908" w:rsidP="00CD5BE7">
      <w:pPr>
        <w:pStyle w:val="FootnoteText"/>
        <w:bidi w:val="0"/>
        <w:jc w:val="both"/>
        <w:rPr>
          <w:rFonts w:asciiTheme="minorBidi" w:hAnsiTheme="minorBidi" w:cstheme="minorBidi"/>
        </w:rPr>
      </w:pPr>
      <w:r w:rsidRPr="000C2DB7">
        <w:rPr>
          <w:rStyle w:val="FootnoteReference"/>
          <w:rFonts w:asciiTheme="minorBidi" w:hAnsiTheme="minorBidi" w:cstheme="minorBidi"/>
        </w:rPr>
        <w:footnoteRef/>
      </w:r>
      <w:r w:rsidRPr="000C2DB7">
        <w:rPr>
          <w:rFonts w:asciiTheme="minorBidi" w:hAnsiTheme="minorBidi" w:cstheme="minorBidi"/>
          <w:rtl/>
        </w:rPr>
        <w:t xml:space="preserve"> </w:t>
      </w:r>
      <w:r w:rsidRPr="000C2DB7">
        <w:rPr>
          <w:rFonts w:asciiTheme="minorBidi" w:hAnsiTheme="minorBidi" w:cstheme="minorBidi"/>
        </w:rPr>
        <w:t>Yehuda</w:t>
      </w:r>
      <w:r w:rsidR="00BC3BA9">
        <w:rPr>
          <w:rFonts w:asciiTheme="minorBidi" w:hAnsiTheme="minorBidi" w:cstheme="minorBidi"/>
        </w:rPr>
        <w:t xml:space="preserve"> Kil</w:t>
      </w:r>
      <w:r w:rsidRPr="000C2DB7">
        <w:rPr>
          <w:rFonts w:asciiTheme="minorBidi" w:hAnsiTheme="minorBidi" w:cstheme="minorBidi"/>
        </w:rPr>
        <w:t xml:space="preserve">, </w:t>
      </w:r>
      <w:r w:rsidRPr="000C2DB7">
        <w:rPr>
          <w:rFonts w:asciiTheme="minorBidi" w:hAnsiTheme="minorBidi" w:cstheme="minorBidi"/>
          <w:i/>
          <w:iCs/>
        </w:rPr>
        <w:t>Daat Mikra, Trei Asar</w:t>
      </w:r>
      <w:r w:rsidR="004E00B7">
        <w:rPr>
          <w:rFonts w:asciiTheme="minorBidi" w:hAnsiTheme="minorBidi" w:cstheme="minorBidi"/>
          <w:i/>
          <w:iCs/>
        </w:rPr>
        <w:t>,</w:t>
      </w:r>
      <w:r w:rsidRPr="000C2DB7">
        <w:rPr>
          <w:rFonts w:asciiTheme="minorBidi" w:hAnsiTheme="minorBidi" w:cstheme="minorBidi"/>
          <w:i/>
          <w:iCs/>
        </w:rPr>
        <w:t xml:space="preserve"> </w:t>
      </w:r>
      <w:r w:rsidR="004E00B7">
        <w:rPr>
          <w:rFonts w:asciiTheme="minorBidi" w:hAnsiTheme="minorBidi" w:cstheme="minorBidi"/>
        </w:rPr>
        <w:t>V</w:t>
      </w:r>
      <w:r w:rsidRPr="00CD5BE7">
        <w:rPr>
          <w:rFonts w:asciiTheme="minorBidi" w:hAnsiTheme="minorBidi" w:cstheme="minorBidi"/>
        </w:rPr>
        <w:t>ol. 1</w:t>
      </w:r>
      <w:r w:rsidR="004E00B7">
        <w:rPr>
          <w:rFonts w:asciiTheme="minorBidi" w:hAnsiTheme="minorBidi" w:cstheme="minorBidi"/>
        </w:rPr>
        <w:t>,</w:t>
      </w:r>
      <w:r w:rsidRPr="004E00B7">
        <w:rPr>
          <w:rFonts w:asciiTheme="minorBidi" w:hAnsiTheme="minorBidi" w:cstheme="minorBidi"/>
        </w:rPr>
        <w:t xml:space="preserve"> p</w:t>
      </w:r>
      <w:r w:rsidR="004E00B7">
        <w:rPr>
          <w:rFonts w:asciiTheme="minorBidi" w:hAnsiTheme="minorBidi" w:cstheme="minorBidi"/>
        </w:rPr>
        <w:t>.</w:t>
      </w:r>
      <w:r w:rsidRPr="000C2DB7">
        <w:rPr>
          <w:rFonts w:asciiTheme="minorBidi" w:hAnsiTheme="minorBidi" w:cstheme="minorBidi"/>
        </w:rPr>
        <w:t xml:space="preserve"> 42</w:t>
      </w:r>
      <w:r w:rsidR="004E00B7">
        <w:rPr>
          <w:rFonts w:asciiTheme="minorBidi" w:hAnsiTheme="minorBidi" w:cstheme="minorBidi"/>
        </w:rPr>
        <w:t>.</w:t>
      </w:r>
    </w:p>
  </w:footnote>
  <w:footnote w:id="5">
    <w:p w14:paraId="05952F83" w14:textId="0D3EEE81" w:rsidR="00D50908" w:rsidRPr="000C2DB7" w:rsidRDefault="00D50908" w:rsidP="00CD5BE7">
      <w:pPr>
        <w:pStyle w:val="FootnoteText"/>
        <w:bidi w:val="0"/>
        <w:jc w:val="both"/>
        <w:rPr>
          <w:rFonts w:asciiTheme="minorBidi" w:hAnsiTheme="minorBidi" w:cstheme="minorBidi"/>
        </w:rPr>
      </w:pPr>
      <w:r w:rsidRPr="000C2DB7">
        <w:rPr>
          <w:rStyle w:val="FootnoteReference"/>
          <w:rFonts w:asciiTheme="minorBidi" w:hAnsiTheme="minorBidi" w:cstheme="minorBidi"/>
        </w:rPr>
        <w:footnoteRef/>
      </w:r>
      <w:r w:rsidRPr="000C2DB7">
        <w:rPr>
          <w:rFonts w:asciiTheme="minorBidi" w:hAnsiTheme="minorBidi" w:cstheme="minorBidi"/>
          <w:rtl/>
        </w:rPr>
        <w:t xml:space="preserve"> </w:t>
      </w:r>
      <w:r w:rsidRPr="000C2DB7">
        <w:rPr>
          <w:rFonts w:asciiTheme="minorBidi" w:hAnsiTheme="minorBidi" w:cstheme="minorBidi"/>
        </w:rPr>
        <w:t xml:space="preserve"> 19:13. The description of him as </w:t>
      </w:r>
      <w:r w:rsidR="004E00B7">
        <w:rPr>
          <w:rFonts w:asciiTheme="minorBidi" w:hAnsiTheme="minorBidi" w:cstheme="minorBidi"/>
        </w:rPr>
        <w:t>“</w:t>
      </w:r>
      <w:r w:rsidRPr="000C2DB7">
        <w:rPr>
          <w:rFonts w:asciiTheme="minorBidi" w:hAnsiTheme="minorBidi" w:cstheme="minorBidi"/>
          <w:i/>
          <w:iCs/>
        </w:rPr>
        <w:t>ish ha</w:t>
      </w:r>
      <w:r w:rsidR="0096377C">
        <w:rPr>
          <w:rFonts w:asciiTheme="minorBidi" w:hAnsiTheme="minorBidi" w:cstheme="minorBidi"/>
          <w:i/>
          <w:iCs/>
        </w:rPr>
        <w:t>-</w:t>
      </w:r>
      <w:r w:rsidRPr="000C2DB7">
        <w:rPr>
          <w:rFonts w:asciiTheme="minorBidi" w:hAnsiTheme="minorBidi" w:cstheme="minorBidi"/>
          <w:i/>
          <w:iCs/>
        </w:rPr>
        <w:t>isha ha</w:t>
      </w:r>
      <w:r w:rsidR="0096377C">
        <w:rPr>
          <w:rFonts w:asciiTheme="minorBidi" w:hAnsiTheme="minorBidi" w:cstheme="minorBidi" w:hint="cs"/>
          <w:i/>
          <w:iCs/>
          <w:rtl/>
        </w:rPr>
        <w:t>-</w:t>
      </w:r>
      <w:r w:rsidRPr="000C2DB7">
        <w:rPr>
          <w:rFonts w:asciiTheme="minorBidi" w:hAnsiTheme="minorBidi" w:cstheme="minorBidi"/>
          <w:i/>
          <w:iCs/>
        </w:rPr>
        <w:t>ni</w:t>
      </w:r>
      <w:r w:rsidR="0096377C">
        <w:rPr>
          <w:rFonts w:asciiTheme="minorBidi" w:hAnsiTheme="minorBidi" w:cstheme="minorBidi"/>
          <w:i/>
          <w:iCs/>
        </w:rPr>
        <w:t>r</w:t>
      </w:r>
      <w:r w:rsidRPr="000C2DB7">
        <w:rPr>
          <w:rFonts w:asciiTheme="minorBidi" w:hAnsiTheme="minorBidi" w:cstheme="minorBidi"/>
          <w:i/>
          <w:iCs/>
        </w:rPr>
        <w:t>tzacha</w:t>
      </w:r>
      <w:r w:rsidR="004E00B7">
        <w:rPr>
          <w:rFonts w:asciiTheme="minorBidi" w:hAnsiTheme="minorBidi" w:cstheme="minorBidi"/>
          <w:i/>
          <w:iCs/>
        </w:rPr>
        <w:t>,”</w:t>
      </w:r>
      <w:r w:rsidRPr="000C2DB7">
        <w:rPr>
          <w:rFonts w:asciiTheme="minorBidi" w:hAnsiTheme="minorBidi" w:cstheme="minorBidi"/>
        </w:rPr>
        <w:t xml:space="preserve"> "the man of the murdered woman" (20:4) is of little value, since he is trying to paint himself in far more innocent colors than the text would have it</w:t>
      </w:r>
      <w:r w:rsidR="004E00B7">
        <w:rPr>
          <w:rFonts w:asciiTheme="minorBidi" w:hAnsiTheme="minorBidi" w:cstheme="minorBidi"/>
        </w:rPr>
        <w:t>. I</w:t>
      </w:r>
      <w:r w:rsidRPr="000C2DB7">
        <w:rPr>
          <w:rFonts w:asciiTheme="minorBidi" w:hAnsiTheme="minorBidi" w:cstheme="minorBidi"/>
        </w:rPr>
        <w:t xml:space="preserve">n that spirit, it accords him the title </w:t>
      </w:r>
      <w:r w:rsidRPr="000C2DB7">
        <w:rPr>
          <w:rFonts w:asciiTheme="minorBidi" w:hAnsiTheme="minorBidi" w:cstheme="minorBidi"/>
          <w:i/>
          <w:iCs/>
        </w:rPr>
        <w:t>ish</w:t>
      </w:r>
      <w:r w:rsidR="004E00B7">
        <w:rPr>
          <w:rFonts w:asciiTheme="minorBidi" w:hAnsiTheme="minorBidi" w:cstheme="minorBidi"/>
          <w:i/>
          <w:iCs/>
        </w:rPr>
        <w:t>,</w:t>
      </w:r>
      <w:r w:rsidRPr="000C2DB7">
        <w:rPr>
          <w:rFonts w:asciiTheme="minorBidi" w:hAnsiTheme="minorBidi" w:cstheme="minorBidi"/>
        </w:rPr>
        <w:t xml:space="preserve"> which is immediately refuted by his own words</w:t>
      </w:r>
      <w:r w:rsidR="00C67433">
        <w:rPr>
          <w:rFonts w:asciiTheme="minorBidi" w:hAnsiTheme="minorBidi" w:cstheme="minorBidi"/>
          <w:i/>
          <w:iCs/>
        </w:rPr>
        <w:t xml:space="preserve"> “B</w:t>
      </w:r>
      <w:r w:rsidRPr="000C2DB7">
        <w:rPr>
          <w:rFonts w:asciiTheme="minorBidi" w:hAnsiTheme="minorBidi" w:cstheme="minorBidi"/>
          <w:i/>
          <w:iCs/>
        </w:rPr>
        <w:t>ati ani u</w:t>
      </w:r>
      <w:r w:rsidR="0096377C">
        <w:rPr>
          <w:rFonts w:asciiTheme="minorBidi" w:hAnsiTheme="minorBidi" w:cstheme="minorBidi"/>
          <w:i/>
          <w:iCs/>
        </w:rPr>
        <w:t>-</w:t>
      </w:r>
      <w:r w:rsidRPr="000C2DB7">
        <w:rPr>
          <w:rFonts w:asciiTheme="minorBidi" w:hAnsiTheme="minorBidi" w:cstheme="minorBidi"/>
          <w:i/>
          <w:iCs/>
        </w:rPr>
        <w:t>filagshi la</w:t>
      </w:r>
      <w:r w:rsidR="0096377C">
        <w:rPr>
          <w:rFonts w:asciiTheme="minorBidi" w:hAnsiTheme="minorBidi" w:cstheme="minorBidi"/>
          <w:i/>
          <w:iCs/>
        </w:rPr>
        <w:t>-</w:t>
      </w:r>
      <w:r w:rsidRPr="000C2DB7">
        <w:rPr>
          <w:rFonts w:asciiTheme="minorBidi" w:hAnsiTheme="minorBidi" w:cstheme="minorBidi"/>
          <w:i/>
          <w:iCs/>
        </w:rPr>
        <w:t>lun</w:t>
      </w:r>
      <w:r w:rsidR="00C67433">
        <w:rPr>
          <w:rFonts w:asciiTheme="minorBidi" w:hAnsiTheme="minorBidi" w:cstheme="minorBidi"/>
          <w:i/>
          <w:iCs/>
        </w:rPr>
        <w:t>,”</w:t>
      </w:r>
      <w:r w:rsidRPr="000C2DB7">
        <w:rPr>
          <w:rFonts w:asciiTheme="minorBidi" w:hAnsiTheme="minorBidi" w:cstheme="minorBidi"/>
        </w:rPr>
        <w:t xml:space="preserve"> "I and my </w:t>
      </w:r>
      <w:r w:rsidRPr="000C2DB7">
        <w:rPr>
          <w:rFonts w:asciiTheme="minorBidi" w:hAnsiTheme="minorBidi" w:cstheme="minorBidi"/>
          <w:i/>
          <w:iCs/>
        </w:rPr>
        <w:t>concubine</w:t>
      </w:r>
      <w:r w:rsidRPr="000C2DB7">
        <w:rPr>
          <w:rFonts w:asciiTheme="minorBidi" w:hAnsiTheme="minorBidi" w:cstheme="minorBidi"/>
        </w:rPr>
        <w:t xml:space="preserve"> came to lodge", followed by his admission of cutting her up into pieces</w:t>
      </w:r>
      <w:r w:rsidR="00C67433">
        <w:rPr>
          <w:rFonts w:asciiTheme="minorBidi" w:hAnsiTheme="minorBidi" w:cstheme="minorBidi"/>
        </w:rPr>
        <w:t>.</w:t>
      </w:r>
      <w:r w:rsidRPr="000C2DB7">
        <w:rPr>
          <w:rFonts w:asciiTheme="minorBidi" w:hAnsiTheme="minorBidi" w:cstheme="minorBidi"/>
        </w:rPr>
        <w:t xml:space="preserve"> </w:t>
      </w:r>
    </w:p>
  </w:footnote>
  <w:footnote w:id="6">
    <w:p w14:paraId="22F554C6" w14:textId="27A0C389" w:rsidR="00D50908" w:rsidRPr="000C2DB7" w:rsidRDefault="00D50908" w:rsidP="00CD5BE7">
      <w:pPr>
        <w:pStyle w:val="FootnoteText"/>
        <w:bidi w:val="0"/>
        <w:jc w:val="both"/>
        <w:rPr>
          <w:rFonts w:asciiTheme="minorBidi" w:hAnsiTheme="minorBidi" w:cstheme="minorBidi"/>
        </w:rPr>
      </w:pPr>
      <w:r w:rsidRPr="000C2DB7">
        <w:rPr>
          <w:rStyle w:val="FootnoteReference"/>
          <w:rFonts w:asciiTheme="minorBidi" w:hAnsiTheme="minorBidi" w:cstheme="minorBidi"/>
        </w:rPr>
        <w:footnoteRef/>
      </w:r>
      <w:r w:rsidRPr="000C2DB7">
        <w:rPr>
          <w:rFonts w:asciiTheme="minorBidi" w:hAnsiTheme="minorBidi" w:cstheme="minorBidi"/>
          <w:rtl/>
        </w:rPr>
        <w:t xml:space="preserve"> </w:t>
      </w:r>
      <w:r w:rsidRPr="000C2DB7">
        <w:rPr>
          <w:rFonts w:asciiTheme="minorBidi" w:hAnsiTheme="minorBidi" w:cstheme="minorBidi"/>
        </w:rPr>
        <w:t xml:space="preserve">A fragment from cave 4 in Qumran renders it </w:t>
      </w:r>
      <w:r w:rsidRPr="000C2DB7">
        <w:rPr>
          <w:rFonts w:asciiTheme="minorBidi" w:hAnsiTheme="minorBidi" w:cstheme="minorBidi"/>
          <w:i/>
          <w:iCs/>
        </w:rPr>
        <w:t>haviu</w:t>
      </w:r>
      <w:r w:rsidRPr="000C2DB7">
        <w:rPr>
          <w:rFonts w:asciiTheme="minorBidi" w:hAnsiTheme="minorBidi" w:cstheme="minorBidi"/>
        </w:rPr>
        <w:t xml:space="preserve"> in the plural. LXX renders it that way; however, our received text seems more likely, as it is quoting what each woman says to her "master"</w:t>
      </w:r>
      <w:r w:rsidR="00C67433">
        <w:rPr>
          <w:rFonts w:asciiTheme="minorBidi" w:hAnsiTheme="minorBidi" w:cstheme="minorBidi"/>
        </w:rPr>
        <w:t xml:space="preserve"> — </w:t>
      </w:r>
      <w:r w:rsidRPr="000C2DB7">
        <w:rPr>
          <w:rFonts w:asciiTheme="minorBidi" w:hAnsiTheme="minorBidi" w:cstheme="minorBidi"/>
        </w:rPr>
        <w:t xml:space="preserve">in the singular, of course.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797"/>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87152B"/>
    <w:multiLevelType w:val="hybridMultilevel"/>
    <w:tmpl w:val="87CA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43D52"/>
    <w:multiLevelType w:val="hybridMultilevel"/>
    <w:tmpl w:val="7DE40360"/>
    <w:lvl w:ilvl="0" w:tplc="2F789D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E55D50"/>
    <w:multiLevelType w:val="hybridMultilevel"/>
    <w:tmpl w:val="3992E1F2"/>
    <w:lvl w:ilvl="0" w:tplc="BC12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267748"/>
    <w:multiLevelType w:val="hybridMultilevel"/>
    <w:tmpl w:val="809EC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D5B1D"/>
    <w:multiLevelType w:val="hybridMultilevel"/>
    <w:tmpl w:val="A9DE50D2"/>
    <w:lvl w:ilvl="0" w:tplc="A8820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4A5A07"/>
    <w:multiLevelType w:val="multilevel"/>
    <w:tmpl w:val="0170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5B6725"/>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DD5522"/>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1A5EB1"/>
    <w:multiLevelType w:val="hybridMultilevel"/>
    <w:tmpl w:val="807210F0"/>
    <w:lvl w:ilvl="0" w:tplc="56C2AD44">
      <w:numFmt w:val="bullet"/>
      <w:lvlText w:val="-"/>
      <w:lvlJc w:val="left"/>
      <w:pPr>
        <w:ind w:left="720" w:hanging="360"/>
      </w:pPr>
      <w:rPr>
        <w:rFonts w:ascii="Palatino Linotype" w:eastAsiaTheme="minorHAnsi" w:hAnsi="Palatino Linotype"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B19EA"/>
    <w:multiLevelType w:val="hybridMultilevel"/>
    <w:tmpl w:val="84926952"/>
    <w:lvl w:ilvl="0" w:tplc="200E2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BEC559E"/>
    <w:multiLevelType w:val="hybridMultilevel"/>
    <w:tmpl w:val="D9C05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414A9"/>
    <w:multiLevelType w:val="hybridMultilevel"/>
    <w:tmpl w:val="43D4A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94957"/>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68721C"/>
    <w:multiLevelType w:val="hybridMultilevel"/>
    <w:tmpl w:val="00E6E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D07B2D"/>
    <w:multiLevelType w:val="hybridMultilevel"/>
    <w:tmpl w:val="4D32D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C84F72"/>
    <w:multiLevelType w:val="hybridMultilevel"/>
    <w:tmpl w:val="F5B026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817A6"/>
    <w:multiLevelType w:val="hybridMultilevel"/>
    <w:tmpl w:val="CA246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FA7EFA"/>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14"/>
  </w:num>
  <w:num w:numId="4">
    <w:abstractNumId w:val="16"/>
  </w:num>
  <w:num w:numId="5">
    <w:abstractNumId w:val="17"/>
  </w:num>
  <w:num w:numId="6">
    <w:abstractNumId w:val="3"/>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num>
  <w:num w:numId="11">
    <w:abstractNumId w:val="12"/>
  </w:num>
  <w:num w:numId="12">
    <w:abstractNumId w:val="11"/>
  </w:num>
  <w:num w:numId="13">
    <w:abstractNumId w:val="6"/>
  </w:num>
  <w:num w:numId="14">
    <w:abstractNumId w:val="5"/>
  </w:num>
  <w:num w:numId="15">
    <w:abstractNumId w:val="13"/>
  </w:num>
  <w:num w:numId="16">
    <w:abstractNumId w:val="18"/>
  </w:num>
  <w:num w:numId="17">
    <w:abstractNumId w:val="4"/>
  </w:num>
  <w:num w:numId="18">
    <w:abstractNumId w:val="8"/>
  </w:num>
  <w:num w:numId="19">
    <w:abstractNumId w:val="0"/>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F4"/>
    <w:rsid w:val="00000642"/>
    <w:rsid w:val="00001D07"/>
    <w:rsid w:val="00002508"/>
    <w:rsid w:val="00003707"/>
    <w:rsid w:val="000046DD"/>
    <w:rsid w:val="00006EFC"/>
    <w:rsid w:val="000076AB"/>
    <w:rsid w:val="00007BE5"/>
    <w:rsid w:val="00011D00"/>
    <w:rsid w:val="0001231C"/>
    <w:rsid w:val="00014FA2"/>
    <w:rsid w:val="00016AF5"/>
    <w:rsid w:val="0002308C"/>
    <w:rsid w:val="00023C17"/>
    <w:rsid w:val="00023E80"/>
    <w:rsid w:val="00030D8F"/>
    <w:rsid w:val="0003475D"/>
    <w:rsid w:val="0003542E"/>
    <w:rsid w:val="0004183C"/>
    <w:rsid w:val="00043BAC"/>
    <w:rsid w:val="0004648D"/>
    <w:rsid w:val="0004765D"/>
    <w:rsid w:val="00047985"/>
    <w:rsid w:val="00047AEB"/>
    <w:rsid w:val="00047BD0"/>
    <w:rsid w:val="000500D2"/>
    <w:rsid w:val="00050BC8"/>
    <w:rsid w:val="00051360"/>
    <w:rsid w:val="00051830"/>
    <w:rsid w:val="0005342F"/>
    <w:rsid w:val="00053B5A"/>
    <w:rsid w:val="00060496"/>
    <w:rsid w:val="000606D4"/>
    <w:rsid w:val="000622ED"/>
    <w:rsid w:val="00063680"/>
    <w:rsid w:val="00065A53"/>
    <w:rsid w:val="00065E48"/>
    <w:rsid w:val="00066DFE"/>
    <w:rsid w:val="00070E6F"/>
    <w:rsid w:val="0007231A"/>
    <w:rsid w:val="00073945"/>
    <w:rsid w:val="00074A33"/>
    <w:rsid w:val="00074F25"/>
    <w:rsid w:val="00075873"/>
    <w:rsid w:val="00075A04"/>
    <w:rsid w:val="00076738"/>
    <w:rsid w:val="000827F7"/>
    <w:rsid w:val="000851E6"/>
    <w:rsid w:val="00085721"/>
    <w:rsid w:val="00085A6A"/>
    <w:rsid w:val="00085BCE"/>
    <w:rsid w:val="000909BC"/>
    <w:rsid w:val="0009302D"/>
    <w:rsid w:val="0009392A"/>
    <w:rsid w:val="00093DA9"/>
    <w:rsid w:val="0009449C"/>
    <w:rsid w:val="00095BC1"/>
    <w:rsid w:val="00096FF4"/>
    <w:rsid w:val="00097107"/>
    <w:rsid w:val="000A05D5"/>
    <w:rsid w:val="000A3D16"/>
    <w:rsid w:val="000A43A1"/>
    <w:rsid w:val="000A579A"/>
    <w:rsid w:val="000A647E"/>
    <w:rsid w:val="000A6551"/>
    <w:rsid w:val="000A7213"/>
    <w:rsid w:val="000A73A0"/>
    <w:rsid w:val="000A78CF"/>
    <w:rsid w:val="000B3367"/>
    <w:rsid w:val="000B4085"/>
    <w:rsid w:val="000B52DF"/>
    <w:rsid w:val="000B6235"/>
    <w:rsid w:val="000B7409"/>
    <w:rsid w:val="000C08EA"/>
    <w:rsid w:val="000C22AE"/>
    <w:rsid w:val="000C2DB7"/>
    <w:rsid w:val="000C53A7"/>
    <w:rsid w:val="000C567F"/>
    <w:rsid w:val="000D4AB0"/>
    <w:rsid w:val="000D4D8D"/>
    <w:rsid w:val="000D6368"/>
    <w:rsid w:val="000D6BEA"/>
    <w:rsid w:val="000D6DE8"/>
    <w:rsid w:val="000E0F5C"/>
    <w:rsid w:val="000E192E"/>
    <w:rsid w:val="000E3351"/>
    <w:rsid w:val="000E4201"/>
    <w:rsid w:val="000E57BB"/>
    <w:rsid w:val="000E6162"/>
    <w:rsid w:val="000E6A3D"/>
    <w:rsid w:val="000F1598"/>
    <w:rsid w:val="000F5A9D"/>
    <w:rsid w:val="000F622A"/>
    <w:rsid w:val="000F7588"/>
    <w:rsid w:val="00101561"/>
    <w:rsid w:val="001016AB"/>
    <w:rsid w:val="00101FDE"/>
    <w:rsid w:val="00107E72"/>
    <w:rsid w:val="0011168F"/>
    <w:rsid w:val="001124B2"/>
    <w:rsid w:val="00115471"/>
    <w:rsid w:val="00115DAA"/>
    <w:rsid w:val="00117269"/>
    <w:rsid w:val="0012233A"/>
    <w:rsid w:val="00122A64"/>
    <w:rsid w:val="001252FF"/>
    <w:rsid w:val="00130C01"/>
    <w:rsid w:val="001315C7"/>
    <w:rsid w:val="0013207E"/>
    <w:rsid w:val="001339CA"/>
    <w:rsid w:val="00134CFA"/>
    <w:rsid w:val="0013571A"/>
    <w:rsid w:val="00135BE0"/>
    <w:rsid w:val="00137DD7"/>
    <w:rsid w:val="001449E1"/>
    <w:rsid w:val="00147E9F"/>
    <w:rsid w:val="00153E1C"/>
    <w:rsid w:val="001550D3"/>
    <w:rsid w:val="00155235"/>
    <w:rsid w:val="00157152"/>
    <w:rsid w:val="001573AE"/>
    <w:rsid w:val="001608DA"/>
    <w:rsid w:val="001618E5"/>
    <w:rsid w:val="00162989"/>
    <w:rsid w:val="00163B48"/>
    <w:rsid w:val="001641A6"/>
    <w:rsid w:val="001649F8"/>
    <w:rsid w:val="00165886"/>
    <w:rsid w:val="00166E87"/>
    <w:rsid w:val="001714B6"/>
    <w:rsid w:val="00171AC7"/>
    <w:rsid w:val="00174ABB"/>
    <w:rsid w:val="00182A36"/>
    <w:rsid w:val="0018382D"/>
    <w:rsid w:val="00183BC9"/>
    <w:rsid w:val="0018442A"/>
    <w:rsid w:val="0018484E"/>
    <w:rsid w:val="00185ECE"/>
    <w:rsid w:val="00186A01"/>
    <w:rsid w:val="00192B5A"/>
    <w:rsid w:val="0019307C"/>
    <w:rsid w:val="00193B2C"/>
    <w:rsid w:val="00196F7E"/>
    <w:rsid w:val="001A167F"/>
    <w:rsid w:val="001A25A2"/>
    <w:rsid w:val="001B1E17"/>
    <w:rsid w:val="001B250F"/>
    <w:rsid w:val="001B38FA"/>
    <w:rsid w:val="001B4B0C"/>
    <w:rsid w:val="001C3F31"/>
    <w:rsid w:val="001C7637"/>
    <w:rsid w:val="001D1159"/>
    <w:rsid w:val="001D1E26"/>
    <w:rsid w:val="001D25D4"/>
    <w:rsid w:val="001D2636"/>
    <w:rsid w:val="001D385D"/>
    <w:rsid w:val="001D5CA8"/>
    <w:rsid w:val="001D71AD"/>
    <w:rsid w:val="001D766B"/>
    <w:rsid w:val="001E076C"/>
    <w:rsid w:val="001E092A"/>
    <w:rsid w:val="001E1CAB"/>
    <w:rsid w:val="001E2670"/>
    <w:rsid w:val="001E3542"/>
    <w:rsid w:val="001F169D"/>
    <w:rsid w:val="001F431F"/>
    <w:rsid w:val="001F4797"/>
    <w:rsid w:val="001F6C3F"/>
    <w:rsid w:val="001F7AB6"/>
    <w:rsid w:val="00201FA4"/>
    <w:rsid w:val="00204362"/>
    <w:rsid w:val="00205A71"/>
    <w:rsid w:val="00207B6F"/>
    <w:rsid w:val="00207DA2"/>
    <w:rsid w:val="0021072E"/>
    <w:rsid w:val="0021115C"/>
    <w:rsid w:val="00211B4B"/>
    <w:rsid w:val="00211F79"/>
    <w:rsid w:val="0021225B"/>
    <w:rsid w:val="0021267A"/>
    <w:rsid w:val="00212A1D"/>
    <w:rsid w:val="00213BA8"/>
    <w:rsid w:val="002142DF"/>
    <w:rsid w:val="002158C1"/>
    <w:rsid w:val="002163DB"/>
    <w:rsid w:val="00217D47"/>
    <w:rsid w:val="00220395"/>
    <w:rsid w:val="002209D5"/>
    <w:rsid w:val="00222827"/>
    <w:rsid w:val="00225E40"/>
    <w:rsid w:val="0022652B"/>
    <w:rsid w:val="00226CC7"/>
    <w:rsid w:val="00230427"/>
    <w:rsid w:val="00235407"/>
    <w:rsid w:val="0023616E"/>
    <w:rsid w:val="0023661E"/>
    <w:rsid w:val="002439C7"/>
    <w:rsid w:val="00244313"/>
    <w:rsid w:val="00244525"/>
    <w:rsid w:val="00245560"/>
    <w:rsid w:val="00251B72"/>
    <w:rsid w:val="00253769"/>
    <w:rsid w:val="002546C8"/>
    <w:rsid w:val="00260FF9"/>
    <w:rsid w:val="00262A0E"/>
    <w:rsid w:val="0026437E"/>
    <w:rsid w:val="00265A5B"/>
    <w:rsid w:val="00266A22"/>
    <w:rsid w:val="00266EFF"/>
    <w:rsid w:val="0027032D"/>
    <w:rsid w:val="00271039"/>
    <w:rsid w:val="00271747"/>
    <w:rsid w:val="00272E03"/>
    <w:rsid w:val="002748D4"/>
    <w:rsid w:val="00275A72"/>
    <w:rsid w:val="00276CF9"/>
    <w:rsid w:val="002774FB"/>
    <w:rsid w:val="00277C5E"/>
    <w:rsid w:val="00280322"/>
    <w:rsid w:val="00281544"/>
    <w:rsid w:val="00285753"/>
    <w:rsid w:val="002864E3"/>
    <w:rsid w:val="00287664"/>
    <w:rsid w:val="0028781F"/>
    <w:rsid w:val="002905E4"/>
    <w:rsid w:val="00292B95"/>
    <w:rsid w:val="00292FE2"/>
    <w:rsid w:val="00297ED0"/>
    <w:rsid w:val="002A1DFA"/>
    <w:rsid w:val="002A4AB6"/>
    <w:rsid w:val="002A5D4C"/>
    <w:rsid w:val="002A638E"/>
    <w:rsid w:val="002A704F"/>
    <w:rsid w:val="002A7E1B"/>
    <w:rsid w:val="002A7EF9"/>
    <w:rsid w:val="002A7F98"/>
    <w:rsid w:val="002B21AE"/>
    <w:rsid w:val="002B23E2"/>
    <w:rsid w:val="002B32D9"/>
    <w:rsid w:val="002B552D"/>
    <w:rsid w:val="002B6F7B"/>
    <w:rsid w:val="002B7012"/>
    <w:rsid w:val="002B7375"/>
    <w:rsid w:val="002C1072"/>
    <w:rsid w:val="002C2F19"/>
    <w:rsid w:val="002D0931"/>
    <w:rsid w:val="002D1886"/>
    <w:rsid w:val="002D28F8"/>
    <w:rsid w:val="002D38C6"/>
    <w:rsid w:val="002D3BF3"/>
    <w:rsid w:val="002D3F01"/>
    <w:rsid w:val="002E20C5"/>
    <w:rsid w:val="002E57B9"/>
    <w:rsid w:val="002E69BF"/>
    <w:rsid w:val="002F00CD"/>
    <w:rsid w:val="002F0173"/>
    <w:rsid w:val="002F028C"/>
    <w:rsid w:val="002F27C5"/>
    <w:rsid w:val="002F4598"/>
    <w:rsid w:val="002F4F2F"/>
    <w:rsid w:val="002F5783"/>
    <w:rsid w:val="002F5CA9"/>
    <w:rsid w:val="002F6C53"/>
    <w:rsid w:val="00300464"/>
    <w:rsid w:val="0030065B"/>
    <w:rsid w:val="00301127"/>
    <w:rsid w:val="00302778"/>
    <w:rsid w:val="00304BE5"/>
    <w:rsid w:val="00305327"/>
    <w:rsid w:val="00307317"/>
    <w:rsid w:val="00307BFC"/>
    <w:rsid w:val="003128FC"/>
    <w:rsid w:val="00312D44"/>
    <w:rsid w:val="00313CB8"/>
    <w:rsid w:val="00314215"/>
    <w:rsid w:val="00317926"/>
    <w:rsid w:val="00323CDF"/>
    <w:rsid w:val="00326523"/>
    <w:rsid w:val="0032688C"/>
    <w:rsid w:val="0032758F"/>
    <w:rsid w:val="00330C4C"/>
    <w:rsid w:val="00331537"/>
    <w:rsid w:val="0033415D"/>
    <w:rsid w:val="00334910"/>
    <w:rsid w:val="00334EDB"/>
    <w:rsid w:val="003372E4"/>
    <w:rsid w:val="0034023A"/>
    <w:rsid w:val="00341735"/>
    <w:rsid w:val="00343BD3"/>
    <w:rsid w:val="003442A3"/>
    <w:rsid w:val="003452AB"/>
    <w:rsid w:val="0034790D"/>
    <w:rsid w:val="00350E64"/>
    <w:rsid w:val="0035183A"/>
    <w:rsid w:val="003563A9"/>
    <w:rsid w:val="003622CA"/>
    <w:rsid w:val="00364704"/>
    <w:rsid w:val="00364BA9"/>
    <w:rsid w:val="003669F2"/>
    <w:rsid w:val="0037021F"/>
    <w:rsid w:val="00370F93"/>
    <w:rsid w:val="00372A8F"/>
    <w:rsid w:val="00374D00"/>
    <w:rsid w:val="003754BA"/>
    <w:rsid w:val="003766D1"/>
    <w:rsid w:val="00377158"/>
    <w:rsid w:val="00382C1C"/>
    <w:rsid w:val="00384DCD"/>
    <w:rsid w:val="00385A8B"/>
    <w:rsid w:val="003868F0"/>
    <w:rsid w:val="003912E8"/>
    <w:rsid w:val="00391FC0"/>
    <w:rsid w:val="00392AAB"/>
    <w:rsid w:val="003930A9"/>
    <w:rsid w:val="0039595D"/>
    <w:rsid w:val="00395BF9"/>
    <w:rsid w:val="00396438"/>
    <w:rsid w:val="003A109E"/>
    <w:rsid w:val="003A3BAB"/>
    <w:rsid w:val="003A6F59"/>
    <w:rsid w:val="003B6F26"/>
    <w:rsid w:val="003B7E82"/>
    <w:rsid w:val="003C199C"/>
    <w:rsid w:val="003C2612"/>
    <w:rsid w:val="003C51BE"/>
    <w:rsid w:val="003C6BB6"/>
    <w:rsid w:val="003C734B"/>
    <w:rsid w:val="003C7AC0"/>
    <w:rsid w:val="003D065E"/>
    <w:rsid w:val="003D202A"/>
    <w:rsid w:val="003D2656"/>
    <w:rsid w:val="003D5F88"/>
    <w:rsid w:val="003E28CC"/>
    <w:rsid w:val="003E4360"/>
    <w:rsid w:val="003E46FF"/>
    <w:rsid w:val="003E51D3"/>
    <w:rsid w:val="003E613E"/>
    <w:rsid w:val="003E75B6"/>
    <w:rsid w:val="003F1C08"/>
    <w:rsid w:val="003F518F"/>
    <w:rsid w:val="003F7C7B"/>
    <w:rsid w:val="00401CF6"/>
    <w:rsid w:val="00406490"/>
    <w:rsid w:val="004067EB"/>
    <w:rsid w:val="00411011"/>
    <w:rsid w:val="00411034"/>
    <w:rsid w:val="004135C8"/>
    <w:rsid w:val="004138A2"/>
    <w:rsid w:val="00414EAF"/>
    <w:rsid w:val="00420C94"/>
    <w:rsid w:val="0042119C"/>
    <w:rsid w:val="0042228D"/>
    <w:rsid w:val="0042461B"/>
    <w:rsid w:val="004249AC"/>
    <w:rsid w:val="004251E4"/>
    <w:rsid w:val="004259F1"/>
    <w:rsid w:val="00427896"/>
    <w:rsid w:val="00431A7C"/>
    <w:rsid w:val="004326D9"/>
    <w:rsid w:val="0043307F"/>
    <w:rsid w:val="0043384C"/>
    <w:rsid w:val="004339E6"/>
    <w:rsid w:val="00435411"/>
    <w:rsid w:val="004360A4"/>
    <w:rsid w:val="00436917"/>
    <w:rsid w:val="00437B44"/>
    <w:rsid w:val="00443F9E"/>
    <w:rsid w:val="00444CE6"/>
    <w:rsid w:val="00447AE2"/>
    <w:rsid w:val="00450B4B"/>
    <w:rsid w:val="00452316"/>
    <w:rsid w:val="00453BD4"/>
    <w:rsid w:val="0045592F"/>
    <w:rsid w:val="004562CD"/>
    <w:rsid w:val="00456AAA"/>
    <w:rsid w:val="00457841"/>
    <w:rsid w:val="00462314"/>
    <w:rsid w:val="0047056F"/>
    <w:rsid w:val="00471AC1"/>
    <w:rsid w:val="00471D7D"/>
    <w:rsid w:val="00472150"/>
    <w:rsid w:val="004724E4"/>
    <w:rsid w:val="00473060"/>
    <w:rsid w:val="004738E2"/>
    <w:rsid w:val="00473D30"/>
    <w:rsid w:val="004755AB"/>
    <w:rsid w:val="004755B6"/>
    <w:rsid w:val="004757FB"/>
    <w:rsid w:val="00476267"/>
    <w:rsid w:val="004772C7"/>
    <w:rsid w:val="00477BA4"/>
    <w:rsid w:val="00480014"/>
    <w:rsid w:val="00480335"/>
    <w:rsid w:val="00481E37"/>
    <w:rsid w:val="004874B6"/>
    <w:rsid w:val="00490B59"/>
    <w:rsid w:val="00493D41"/>
    <w:rsid w:val="004A0A4F"/>
    <w:rsid w:val="004A0B17"/>
    <w:rsid w:val="004A2207"/>
    <w:rsid w:val="004A3DF6"/>
    <w:rsid w:val="004A3E12"/>
    <w:rsid w:val="004A621D"/>
    <w:rsid w:val="004A6B7D"/>
    <w:rsid w:val="004A7404"/>
    <w:rsid w:val="004B1A11"/>
    <w:rsid w:val="004B2958"/>
    <w:rsid w:val="004B305A"/>
    <w:rsid w:val="004B3427"/>
    <w:rsid w:val="004B344F"/>
    <w:rsid w:val="004B61AE"/>
    <w:rsid w:val="004B64E2"/>
    <w:rsid w:val="004B6C9F"/>
    <w:rsid w:val="004C0519"/>
    <w:rsid w:val="004C217E"/>
    <w:rsid w:val="004C3B92"/>
    <w:rsid w:val="004C3BCD"/>
    <w:rsid w:val="004C4B4E"/>
    <w:rsid w:val="004C4B9E"/>
    <w:rsid w:val="004C4C3C"/>
    <w:rsid w:val="004C513C"/>
    <w:rsid w:val="004C574E"/>
    <w:rsid w:val="004C6AA7"/>
    <w:rsid w:val="004D1C67"/>
    <w:rsid w:val="004D3388"/>
    <w:rsid w:val="004D6068"/>
    <w:rsid w:val="004D708A"/>
    <w:rsid w:val="004E00B7"/>
    <w:rsid w:val="004E20A9"/>
    <w:rsid w:val="004E2F91"/>
    <w:rsid w:val="004E3799"/>
    <w:rsid w:val="004E4A45"/>
    <w:rsid w:val="004E6A92"/>
    <w:rsid w:val="004E705E"/>
    <w:rsid w:val="004F0566"/>
    <w:rsid w:val="004F0660"/>
    <w:rsid w:val="004F128A"/>
    <w:rsid w:val="004F2E6F"/>
    <w:rsid w:val="004F2ED5"/>
    <w:rsid w:val="004F32A0"/>
    <w:rsid w:val="004F462A"/>
    <w:rsid w:val="004F53BC"/>
    <w:rsid w:val="004F772F"/>
    <w:rsid w:val="005012E1"/>
    <w:rsid w:val="00502DE6"/>
    <w:rsid w:val="005036F1"/>
    <w:rsid w:val="00504FDA"/>
    <w:rsid w:val="00506AB8"/>
    <w:rsid w:val="0050718E"/>
    <w:rsid w:val="005109FE"/>
    <w:rsid w:val="00510E89"/>
    <w:rsid w:val="00516841"/>
    <w:rsid w:val="00521238"/>
    <w:rsid w:val="00522957"/>
    <w:rsid w:val="00523C20"/>
    <w:rsid w:val="0052418D"/>
    <w:rsid w:val="00524878"/>
    <w:rsid w:val="00525F32"/>
    <w:rsid w:val="00530837"/>
    <w:rsid w:val="005327C1"/>
    <w:rsid w:val="0053507E"/>
    <w:rsid w:val="00535990"/>
    <w:rsid w:val="00542F01"/>
    <w:rsid w:val="00543B05"/>
    <w:rsid w:val="0054672C"/>
    <w:rsid w:val="00550E34"/>
    <w:rsid w:val="005522F0"/>
    <w:rsid w:val="005539FB"/>
    <w:rsid w:val="00554223"/>
    <w:rsid w:val="00554295"/>
    <w:rsid w:val="0055444D"/>
    <w:rsid w:val="00556AAD"/>
    <w:rsid w:val="00561D72"/>
    <w:rsid w:val="005639A5"/>
    <w:rsid w:val="005664C4"/>
    <w:rsid w:val="005664D8"/>
    <w:rsid w:val="005715FB"/>
    <w:rsid w:val="005717A7"/>
    <w:rsid w:val="00574104"/>
    <w:rsid w:val="0057534F"/>
    <w:rsid w:val="00575664"/>
    <w:rsid w:val="00576A43"/>
    <w:rsid w:val="00576B77"/>
    <w:rsid w:val="005816B3"/>
    <w:rsid w:val="005842C6"/>
    <w:rsid w:val="0058690D"/>
    <w:rsid w:val="00587FBB"/>
    <w:rsid w:val="00590440"/>
    <w:rsid w:val="00590D4A"/>
    <w:rsid w:val="00590EFF"/>
    <w:rsid w:val="00591555"/>
    <w:rsid w:val="00593654"/>
    <w:rsid w:val="00595429"/>
    <w:rsid w:val="0059766E"/>
    <w:rsid w:val="00597A51"/>
    <w:rsid w:val="005A0077"/>
    <w:rsid w:val="005A3418"/>
    <w:rsid w:val="005A4B28"/>
    <w:rsid w:val="005B0849"/>
    <w:rsid w:val="005B0874"/>
    <w:rsid w:val="005B3FFA"/>
    <w:rsid w:val="005B5667"/>
    <w:rsid w:val="005B5A5C"/>
    <w:rsid w:val="005B7615"/>
    <w:rsid w:val="005C1CA4"/>
    <w:rsid w:val="005C23B8"/>
    <w:rsid w:val="005C34DD"/>
    <w:rsid w:val="005C48ED"/>
    <w:rsid w:val="005C5E82"/>
    <w:rsid w:val="005C6506"/>
    <w:rsid w:val="005D0B77"/>
    <w:rsid w:val="005D0D64"/>
    <w:rsid w:val="005D1A56"/>
    <w:rsid w:val="005D2327"/>
    <w:rsid w:val="005D2680"/>
    <w:rsid w:val="005D27BE"/>
    <w:rsid w:val="005D2ABF"/>
    <w:rsid w:val="005D3018"/>
    <w:rsid w:val="005D34E5"/>
    <w:rsid w:val="005D5D53"/>
    <w:rsid w:val="005D5F20"/>
    <w:rsid w:val="005D710A"/>
    <w:rsid w:val="005E4DB9"/>
    <w:rsid w:val="005E62BC"/>
    <w:rsid w:val="005E6CC7"/>
    <w:rsid w:val="005E78DB"/>
    <w:rsid w:val="005E7D6A"/>
    <w:rsid w:val="005F0866"/>
    <w:rsid w:val="005F272B"/>
    <w:rsid w:val="005F4856"/>
    <w:rsid w:val="005F561D"/>
    <w:rsid w:val="00602658"/>
    <w:rsid w:val="00603387"/>
    <w:rsid w:val="00604604"/>
    <w:rsid w:val="00605DE5"/>
    <w:rsid w:val="006064CA"/>
    <w:rsid w:val="00607205"/>
    <w:rsid w:val="0061413F"/>
    <w:rsid w:val="00620472"/>
    <w:rsid w:val="0062249F"/>
    <w:rsid w:val="00625AA1"/>
    <w:rsid w:val="00626D79"/>
    <w:rsid w:val="00631FC3"/>
    <w:rsid w:val="006353BA"/>
    <w:rsid w:val="0063731C"/>
    <w:rsid w:val="00642062"/>
    <w:rsid w:val="006426EA"/>
    <w:rsid w:val="00642E8E"/>
    <w:rsid w:val="0064348E"/>
    <w:rsid w:val="0065186A"/>
    <w:rsid w:val="00653556"/>
    <w:rsid w:val="00654F6F"/>
    <w:rsid w:val="0065677C"/>
    <w:rsid w:val="00657EC7"/>
    <w:rsid w:val="0066055C"/>
    <w:rsid w:val="00665271"/>
    <w:rsid w:val="006663C5"/>
    <w:rsid w:val="00667406"/>
    <w:rsid w:val="00672809"/>
    <w:rsid w:val="00680083"/>
    <w:rsid w:val="0068071B"/>
    <w:rsid w:val="0068141E"/>
    <w:rsid w:val="00684231"/>
    <w:rsid w:val="00685E3C"/>
    <w:rsid w:val="00686819"/>
    <w:rsid w:val="00686ECB"/>
    <w:rsid w:val="00687A19"/>
    <w:rsid w:val="00690274"/>
    <w:rsid w:val="00690688"/>
    <w:rsid w:val="00694CCC"/>
    <w:rsid w:val="00696D1E"/>
    <w:rsid w:val="00696D49"/>
    <w:rsid w:val="006979A7"/>
    <w:rsid w:val="006979BD"/>
    <w:rsid w:val="00697EA1"/>
    <w:rsid w:val="006A097D"/>
    <w:rsid w:val="006A1180"/>
    <w:rsid w:val="006A3B98"/>
    <w:rsid w:val="006A45C8"/>
    <w:rsid w:val="006A65CF"/>
    <w:rsid w:val="006A690D"/>
    <w:rsid w:val="006B0B41"/>
    <w:rsid w:val="006B4D59"/>
    <w:rsid w:val="006B57D4"/>
    <w:rsid w:val="006B688F"/>
    <w:rsid w:val="006B7D9C"/>
    <w:rsid w:val="006B7F6D"/>
    <w:rsid w:val="006C2068"/>
    <w:rsid w:val="006C2580"/>
    <w:rsid w:val="006C369E"/>
    <w:rsid w:val="006C7F01"/>
    <w:rsid w:val="006D0AF6"/>
    <w:rsid w:val="006D123A"/>
    <w:rsid w:val="006D1625"/>
    <w:rsid w:val="006D1ED5"/>
    <w:rsid w:val="006D7AB5"/>
    <w:rsid w:val="006E0D28"/>
    <w:rsid w:val="006E1B82"/>
    <w:rsid w:val="006E3661"/>
    <w:rsid w:val="006E3CE5"/>
    <w:rsid w:val="006E402E"/>
    <w:rsid w:val="006E42D9"/>
    <w:rsid w:val="006E5969"/>
    <w:rsid w:val="006E77DC"/>
    <w:rsid w:val="006F1A02"/>
    <w:rsid w:val="006F6ACA"/>
    <w:rsid w:val="006F704B"/>
    <w:rsid w:val="00702176"/>
    <w:rsid w:val="007021D7"/>
    <w:rsid w:val="00703C77"/>
    <w:rsid w:val="00703EA4"/>
    <w:rsid w:val="00707E56"/>
    <w:rsid w:val="0071265F"/>
    <w:rsid w:val="00713872"/>
    <w:rsid w:val="00714C3A"/>
    <w:rsid w:val="00716B9A"/>
    <w:rsid w:val="00717319"/>
    <w:rsid w:val="007179BB"/>
    <w:rsid w:val="00724D3B"/>
    <w:rsid w:val="00724ED2"/>
    <w:rsid w:val="007312AF"/>
    <w:rsid w:val="00735BFB"/>
    <w:rsid w:val="00737013"/>
    <w:rsid w:val="00740D19"/>
    <w:rsid w:val="0074209C"/>
    <w:rsid w:val="0074216E"/>
    <w:rsid w:val="00742B69"/>
    <w:rsid w:val="00742D2D"/>
    <w:rsid w:val="00743F17"/>
    <w:rsid w:val="0074401A"/>
    <w:rsid w:val="0074559C"/>
    <w:rsid w:val="007461E0"/>
    <w:rsid w:val="00750D1B"/>
    <w:rsid w:val="007524DC"/>
    <w:rsid w:val="00761819"/>
    <w:rsid w:val="0076267A"/>
    <w:rsid w:val="00767D70"/>
    <w:rsid w:val="00770F34"/>
    <w:rsid w:val="0077271E"/>
    <w:rsid w:val="007741DB"/>
    <w:rsid w:val="00774560"/>
    <w:rsid w:val="00776434"/>
    <w:rsid w:val="00777218"/>
    <w:rsid w:val="00780636"/>
    <w:rsid w:val="007867C6"/>
    <w:rsid w:val="0078689F"/>
    <w:rsid w:val="00787018"/>
    <w:rsid w:val="007874A3"/>
    <w:rsid w:val="00787E3D"/>
    <w:rsid w:val="007927A6"/>
    <w:rsid w:val="00796D99"/>
    <w:rsid w:val="00796F75"/>
    <w:rsid w:val="007977F1"/>
    <w:rsid w:val="00797E7C"/>
    <w:rsid w:val="007A08AC"/>
    <w:rsid w:val="007A217E"/>
    <w:rsid w:val="007A24C6"/>
    <w:rsid w:val="007A2862"/>
    <w:rsid w:val="007A3879"/>
    <w:rsid w:val="007A6809"/>
    <w:rsid w:val="007B0158"/>
    <w:rsid w:val="007B1B49"/>
    <w:rsid w:val="007B26B9"/>
    <w:rsid w:val="007B38DD"/>
    <w:rsid w:val="007B3E25"/>
    <w:rsid w:val="007B678C"/>
    <w:rsid w:val="007C036D"/>
    <w:rsid w:val="007C0CA5"/>
    <w:rsid w:val="007C0FC6"/>
    <w:rsid w:val="007C116D"/>
    <w:rsid w:val="007C12E0"/>
    <w:rsid w:val="007C2EC9"/>
    <w:rsid w:val="007C30DA"/>
    <w:rsid w:val="007C3B6B"/>
    <w:rsid w:val="007D06CE"/>
    <w:rsid w:val="007D33C8"/>
    <w:rsid w:val="007D4FD6"/>
    <w:rsid w:val="007D6019"/>
    <w:rsid w:val="007D6B25"/>
    <w:rsid w:val="007D75D8"/>
    <w:rsid w:val="007E3C0A"/>
    <w:rsid w:val="007E5C4C"/>
    <w:rsid w:val="007F2232"/>
    <w:rsid w:val="007F514F"/>
    <w:rsid w:val="007F67FD"/>
    <w:rsid w:val="00801045"/>
    <w:rsid w:val="00801ADD"/>
    <w:rsid w:val="0080508E"/>
    <w:rsid w:val="008060C6"/>
    <w:rsid w:val="00806AC0"/>
    <w:rsid w:val="00806FDD"/>
    <w:rsid w:val="00807317"/>
    <w:rsid w:val="008073F0"/>
    <w:rsid w:val="008075E8"/>
    <w:rsid w:val="008107B8"/>
    <w:rsid w:val="00810AA7"/>
    <w:rsid w:val="00810FBB"/>
    <w:rsid w:val="00812871"/>
    <w:rsid w:val="00812FF9"/>
    <w:rsid w:val="0081492E"/>
    <w:rsid w:val="00814F8B"/>
    <w:rsid w:val="00816529"/>
    <w:rsid w:val="0082100C"/>
    <w:rsid w:val="00825B3B"/>
    <w:rsid w:val="008275A1"/>
    <w:rsid w:val="0083052F"/>
    <w:rsid w:val="0083257D"/>
    <w:rsid w:val="008347DA"/>
    <w:rsid w:val="00837EC5"/>
    <w:rsid w:val="00841143"/>
    <w:rsid w:val="00842139"/>
    <w:rsid w:val="0084223C"/>
    <w:rsid w:val="00843133"/>
    <w:rsid w:val="008431D0"/>
    <w:rsid w:val="0084338C"/>
    <w:rsid w:val="00843811"/>
    <w:rsid w:val="008448E9"/>
    <w:rsid w:val="00844BAE"/>
    <w:rsid w:val="00846A3C"/>
    <w:rsid w:val="00846FBA"/>
    <w:rsid w:val="00852477"/>
    <w:rsid w:val="00852CB0"/>
    <w:rsid w:val="00856ED7"/>
    <w:rsid w:val="008574E6"/>
    <w:rsid w:val="008575AE"/>
    <w:rsid w:val="0086295E"/>
    <w:rsid w:val="008677C2"/>
    <w:rsid w:val="008679CE"/>
    <w:rsid w:val="00870F9F"/>
    <w:rsid w:val="00873DE8"/>
    <w:rsid w:val="00877D1A"/>
    <w:rsid w:val="00881E95"/>
    <w:rsid w:val="008854FD"/>
    <w:rsid w:val="0088601F"/>
    <w:rsid w:val="00890758"/>
    <w:rsid w:val="00892389"/>
    <w:rsid w:val="008924C8"/>
    <w:rsid w:val="00892666"/>
    <w:rsid w:val="00892EFA"/>
    <w:rsid w:val="00893958"/>
    <w:rsid w:val="008940A9"/>
    <w:rsid w:val="008970DF"/>
    <w:rsid w:val="008A0401"/>
    <w:rsid w:val="008A13CF"/>
    <w:rsid w:val="008A2CC3"/>
    <w:rsid w:val="008A3D66"/>
    <w:rsid w:val="008A518A"/>
    <w:rsid w:val="008A5217"/>
    <w:rsid w:val="008A5279"/>
    <w:rsid w:val="008A53B5"/>
    <w:rsid w:val="008A56CF"/>
    <w:rsid w:val="008B0EC9"/>
    <w:rsid w:val="008B153D"/>
    <w:rsid w:val="008B250D"/>
    <w:rsid w:val="008B252A"/>
    <w:rsid w:val="008B4AC8"/>
    <w:rsid w:val="008B56C0"/>
    <w:rsid w:val="008B6DC4"/>
    <w:rsid w:val="008C073D"/>
    <w:rsid w:val="008C6137"/>
    <w:rsid w:val="008C61F0"/>
    <w:rsid w:val="008C67AF"/>
    <w:rsid w:val="008C7C85"/>
    <w:rsid w:val="008D033D"/>
    <w:rsid w:val="008D1D41"/>
    <w:rsid w:val="008D20D8"/>
    <w:rsid w:val="008D2B6A"/>
    <w:rsid w:val="008D3638"/>
    <w:rsid w:val="008D4236"/>
    <w:rsid w:val="008D4456"/>
    <w:rsid w:val="008D69C9"/>
    <w:rsid w:val="008D6A54"/>
    <w:rsid w:val="008E07A1"/>
    <w:rsid w:val="008E3963"/>
    <w:rsid w:val="008E5297"/>
    <w:rsid w:val="008F0C99"/>
    <w:rsid w:val="008F0EEC"/>
    <w:rsid w:val="008F0FF4"/>
    <w:rsid w:val="008F24DB"/>
    <w:rsid w:val="008F26DE"/>
    <w:rsid w:val="008F2C4A"/>
    <w:rsid w:val="008F3F63"/>
    <w:rsid w:val="008F702A"/>
    <w:rsid w:val="00901E93"/>
    <w:rsid w:val="0090260A"/>
    <w:rsid w:val="00902E6E"/>
    <w:rsid w:val="00906005"/>
    <w:rsid w:val="009067E6"/>
    <w:rsid w:val="009069C2"/>
    <w:rsid w:val="00907803"/>
    <w:rsid w:val="00912501"/>
    <w:rsid w:val="0091303D"/>
    <w:rsid w:val="0091450D"/>
    <w:rsid w:val="00914CC3"/>
    <w:rsid w:val="009151B1"/>
    <w:rsid w:val="0091581A"/>
    <w:rsid w:val="009158DF"/>
    <w:rsid w:val="00915B39"/>
    <w:rsid w:val="00920642"/>
    <w:rsid w:val="00923F22"/>
    <w:rsid w:val="00924A41"/>
    <w:rsid w:val="00924CCA"/>
    <w:rsid w:val="00925847"/>
    <w:rsid w:val="00930DCA"/>
    <w:rsid w:val="00930E3F"/>
    <w:rsid w:val="00934195"/>
    <w:rsid w:val="009341C8"/>
    <w:rsid w:val="00934CBE"/>
    <w:rsid w:val="009362D4"/>
    <w:rsid w:val="00936336"/>
    <w:rsid w:val="00936501"/>
    <w:rsid w:val="00945217"/>
    <w:rsid w:val="00953124"/>
    <w:rsid w:val="009539E6"/>
    <w:rsid w:val="00954223"/>
    <w:rsid w:val="009634F1"/>
    <w:rsid w:val="0096367E"/>
    <w:rsid w:val="0096377C"/>
    <w:rsid w:val="009644C2"/>
    <w:rsid w:val="00964BC9"/>
    <w:rsid w:val="00966239"/>
    <w:rsid w:val="00966649"/>
    <w:rsid w:val="00966DEE"/>
    <w:rsid w:val="00967D43"/>
    <w:rsid w:val="009717BB"/>
    <w:rsid w:val="009764BF"/>
    <w:rsid w:val="00980F93"/>
    <w:rsid w:val="0098326D"/>
    <w:rsid w:val="00983B78"/>
    <w:rsid w:val="00984A19"/>
    <w:rsid w:val="00990618"/>
    <w:rsid w:val="009909E8"/>
    <w:rsid w:val="00990A96"/>
    <w:rsid w:val="0099250D"/>
    <w:rsid w:val="0099333C"/>
    <w:rsid w:val="00993CA7"/>
    <w:rsid w:val="0099704B"/>
    <w:rsid w:val="009975D0"/>
    <w:rsid w:val="009A009A"/>
    <w:rsid w:val="009A1267"/>
    <w:rsid w:val="009A24BA"/>
    <w:rsid w:val="009A42AE"/>
    <w:rsid w:val="009A4D4C"/>
    <w:rsid w:val="009B171B"/>
    <w:rsid w:val="009B38CF"/>
    <w:rsid w:val="009B5B1F"/>
    <w:rsid w:val="009B7F06"/>
    <w:rsid w:val="009C040F"/>
    <w:rsid w:val="009C1E1C"/>
    <w:rsid w:val="009C6C48"/>
    <w:rsid w:val="009C7BBF"/>
    <w:rsid w:val="009D01CD"/>
    <w:rsid w:val="009D0B69"/>
    <w:rsid w:val="009D7A6B"/>
    <w:rsid w:val="009E511F"/>
    <w:rsid w:val="009E516B"/>
    <w:rsid w:val="009E5557"/>
    <w:rsid w:val="009E7E73"/>
    <w:rsid w:val="009F066F"/>
    <w:rsid w:val="009F13C1"/>
    <w:rsid w:val="009F3FC8"/>
    <w:rsid w:val="009F5378"/>
    <w:rsid w:val="009F5E2A"/>
    <w:rsid w:val="00A00FAB"/>
    <w:rsid w:val="00A01955"/>
    <w:rsid w:val="00A0488B"/>
    <w:rsid w:val="00A063CE"/>
    <w:rsid w:val="00A06AD7"/>
    <w:rsid w:val="00A06BB1"/>
    <w:rsid w:val="00A12076"/>
    <w:rsid w:val="00A16795"/>
    <w:rsid w:val="00A169AB"/>
    <w:rsid w:val="00A2074E"/>
    <w:rsid w:val="00A20972"/>
    <w:rsid w:val="00A20A8E"/>
    <w:rsid w:val="00A20F24"/>
    <w:rsid w:val="00A2171E"/>
    <w:rsid w:val="00A2773C"/>
    <w:rsid w:val="00A308F8"/>
    <w:rsid w:val="00A31B63"/>
    <w:rsid w:val="00A3349C"/>
    <w:rsid w:val="00A354A1"/>
    <w:rsid w:val="00A36E0C"/>
    <w:rsid w:val="00A36E81"/>
    <w:rsid w:val="00A36F97"/>
    <w:rsid w:val="00A40244"/>
    <w:rsid w:val="00A40CE1"/>
    <w:rsid w:val="00A41A81"/>
    <w:rsid w:val="00A42C85"/>
    <w:rsid w:val="00A4475F"/>
    <w:rsid w:val="00A45798"/>
    <w:rsid w:val="00A474B9"/>
    <w:rsid w:val="00A531AA"/>
    <w:rsid w:val="00A54F9C"/>
    <w:rsid w:val="00A5580C"/>
    <w:rsid w:val="00A5689B"/>
    <w:rsid w:val="00A56C8A"/>
    <w:rsid w:val="00A61BE2"/>
    <w:rsid w:val="00A645A9"/>
    <w:rsid w:val="00A657B3"/>
    <w:rsid w:val="00A65863"/>
    <w:rsid w:val="00A67449"/>
    <w:rsid w:val="00A72071"/>
    <w:rsid w:val="00A72938"/>
    <w:rsid w:val="00A72A7F"/>
    <w:rsid w:val="00A7313B"/>
    <w:rsid w:val="00A73314"/>
    <w:rsid w:val="00A80830"/>
    <w:rsid w:val="00A808D3"/>
    <w:rsid w:val="00A80978"/>
    <w:rsid w:val="00A81BDF"/>
    <w:rsid w:val="00A82ECA"/>
    <w:rsid w:val="00A8790A"/>
    <w:rsid w:val="00A92C13"/>
    <w:rsid w:val="00A93A4C"/>
    <w:rsid w:val="00A95685"/>
    <w:rsid w:val="00AA1F9D"/>
    <w:rsid w:val="00AA284C"/>
    <w:rsid w:val="00AA2F4B"/>
    <w:rsid w:val="00AA321C"/>
    <w:rsid w:val="00AA3876"/>
    <w:rsid w:val="00AA3E73"/>
    <w:rsid w:val="00AA5386"/>
    <w:rsid w:val="00AA5638"/>
    <w:rsid w:val="00AA66AE"/>
    <w:rsid w:val="00AA6D95"/>
    <w:rsid w:val="00AA7B00"/>
    <w:rsid w:val="00AB00A4"/>
    <w:rsid w:val="00AB00AB"/>
    <w:rsid w:val="00AB0AD7"/>
    <w:rsid w:val="00AB14A7"/>
    <w:rsid w:val="00AB28FB"/>
    <w:rsid w:val="00AB3A64"/>
    <w:rsid w:val="00AB489F"/>
    <w:rsid w:val="00AB70CC"/>
    <w:rsid w:val="00AB72B3"/>
    <w:rsid w:val="00AB7AEA"/>
    <w:rsid w:val="00AC2588"/>
    <w:rsid w:val="00AC281C"/>
    <w:rsid w:val="00AC33B2"/>
    <w:rsid w:val="00AC5D20"/>
    <w:rsid w:val="00AC5E6B"/>
    <w:rsid w:val="00AD06DD"/>
    <w:rsid w:val="00AD2E9B"/>
    <w:rsid w:val="00AD310E"/>
    <w:rsid w:val="00AD33F6"/>
    <w:rsid w:val="00AD45F3"/>
    <w:rsid w:val="00AD537A"/>
    <w:rsid w:val="00AD5519"/>
    <w:rsid w:val="00AD5921"/>
    <w:rsid w:val="00AD6831"/>
    <w:rsid w:val="00AD76DD"/>
    <w:rsid w:val="00AE0EA8"/>
    <w:rsid w:val="00AF0D4F"/>
    <w:rsid w:val="00AF1C9B"/>
    <w:rsid w:val="00AF562C"/>
    <w:rsid w:val="00B000EF"/>
    <w:rsid w:val="00B011C8"/>
    <w:rsid w:val="00B017D6"/>
    <w:rsid w:val="00B04A69"/>
    <w:rsid w:val="00B1138E"/>
    <w:rsid w:val="00B126CA"/>
    <w:rsid w:val="00B14C39"/>
    <w:rsid w:val="00B151B3"/>
    <w:rsid w:val="00B1530A"/>
    <w:rsid w:val="00B15442"/>
    <w:rsid w:val="00B175A7"/>
    <w:rsid w:val="00B175C8"/>
    <w:rsid w:val="00B17C4B"/>
    <w:rsid w:val="00B230D9"/>
    <w:rsid w:val="00B27DA8"/>
    <w:rsid w:val="00B31E03"/>
    <w:rsid w:val="00B32C5C"/>
    <w:rsid w:val="00B32CBE"/>
    <w:rsid w:val="00B32F80"/>
    <w:rsid w:val="00B330E8"/>
    <w:rsid w:val="00B345F8"/>
    <w:rsid w:val="00B3694D"/>
    <w:rsid w:val="00B36D64"/>
    <w:rsid w:val="00B40A0B"/>
    <w:rsid w:val="00B420D6"/>
    <w:rsid w:val="00B4275E"/>
    <w:rsid w:val="00B45D2F"/>
    <w:rsid w:val="00B47C08"/>
    <w:rsid w:val="00B54EA7"/>
    <w:rsid w:val="00B567CC"/>
    <w:rsid w:val="00B56AEA"/>
    <w:rsid w:val="00B57A34"/>
    <w:rsid w:val="00B64446"/>
    <w:rsid w:val="00B656FB"/>
    <w:rsid w:val="00B67740"/>
    <w:rsid w:val="00B711A9"/>
    <w:rsid w:val="00B71BF0"/>
    <w:rsid w:val="00B726A2"/>
    <w:rsid w:val="00B757D2"/>
    <w:rsid w:val="00B77321"/>
    <w:rsid w:val="00B80556"/>
    <w:rsid w:val="00B81471"/>
    <w:rsid w:val="00B83FE6"/>
    <w:rsid w:val="00B8568B"/>
    <w:rsid w:val="00B85C3A"/>
    <w:rsid w:val="00B85DE7"/>
    <w:rsid w:val="00B865A8"/>
    <w:rsid w:val="00B9075B"/>
    <w:rsid w:val="00B9274A"/>
    <w:rsid w:val="00B94A28"/>
    <w:rsid w:val="00B94A98"/>
    <w:rsid w:val="00B95B79"/>
    <w:rsid w:val="00B9682F"/>
    <w:rsid w:val="00B97D54"/>
    <w:rsid w:val="00BA165A"/>
    <w:rsid w:val="00BA1A9C"/>
    <w:rsid w:val="00BA2280"/>
    <w:rsid w:val="00BA314C"/>
    <w:rsid w:val="00BA5010"/>
    <w:rsid w:val="00BB1BCD"/>
    <w:rsid w:val="00BB3E76"/>
    <w:rsid w:val="00BB3EAA"/>
    <w:rsid w:val="00BB464F"/>
    <w:rsid w:val="00BB7338"/>
    <w:rsid w:val="00BB78E8"/>
    <w:rsid w:val="00BC001A"/>
    <w:rsid w:val="00BC06BF"/>
    <w:rsid w:val="00BC072A"/>
    <w:rsid w:val="00BC3BA9"/>
    <w:rsid w:val="00BC5374"/>
    <w:rsid w:val="00BC72A3"/>
    <w:rsid w:val="00BE125F"/>
    <w:rsid w:val="00BE2E7D"/>
    <w:rsid w:val="00BE34F9"/>
    <w:rsid w:val="00BE4BE7"/>
    <w:rsid w:val="00BE70CC"/>
    <w:rsid w:val="00BF146B"/>
    <w:rsid w:val="00BF5797"/>
    <w:rsid w:val="00BF58E0"/>
    <w:rsid w:val="00C0004C"/>
    <w:rsid w:val="00C02FE6"/>
    <w:rsid w:val="00C04E8D"/>
    <w:rsid w:val="00C05CB2"/>
    <w:rsid w:val="00C07373"/>
    <w:rsid w:val="00C1069E"/>
    <w:rsid w:val="00C11DE6"/>
    <w:rsid w:val="00C13429"/>
    <w:rsid w:val="00C13D0E"/>
    <w:rsid w:val="00C14DF8"/>
    <w:rsid w:val="00C14E9C"/>
    <w:rsid w:val="00C15945"/>
    <w:rsid w:val="00C15D41"/>
    <w:rsid w:val="00C20473"/>
    <w:rsid w:val="00C21EC5"/>
    <w:rsid w:val="00C24306"/>
    <w:rsid w:val="00C24478"/>
    <w:rsid w:val="00C25A49"/>
    <w:rsid w:val="00C265A3"/>
    <w:rsid w:val="00C26832"/>
    <w:rsid w:val="00C27C6F"/>
    <w:rsid w:val="00C30331"/>
    <w:rsid w:val="00C3338C"/>
    <w:rsid w:val="00C33AD3"/>
    <w:rsid w:val="00C35313"/>
    <w:rsid w:val="00C358B0"/>
    <w:rsid w:val="00C369E0"/>
    <w:rsid w:val="00C424C9"/>
    <w:rsid w:val="00C429EE"/>
    <w:rsid w:val="00C42D19"/>
    <w:rsid w:val="00C43158"/>
    <w:rsid w:val="00C50298"/>
    <w:rsid w:val="00C521D1"/>
    <w:rsid w:val="00C52247"/>
    <w:rsid w:val="00C5436C"/>
    <w:rsid w:val="00C602D3"/>
    <w:rsid w:val="00C61939"/>
    <w:rsid w:val="00C62700"/>
    <w:rsid w:val="00C62B14"/>
    <w:rsid w:val="00C6392D"/>
    <w:rsid w:val="00C64196"/>
    <w:rsid w:val="00C652DF"/>
    <w:rsid w:val="00C67433"/>
    <w:rsid w:val="00C74596"/>
    <w:rsid w:val="00C74709"/>
    <w:rsid w:val="00C74C22"/>
    <w:rsid w:val="00C75064"/>
    <w:rsid w:val="00C7563A"/>
    <w:rsid w:val="00C758BE"/>
    <w:rsid w:val="00C77E3D"/>
    <w:rsid w:val="00C80E9F"/>
    <w:rsid w:val="00C814D2"/>
    <w:rsid w:val="00C82C22"/>
    <w:rsid w:val="00C85DC1"/>
    <w:rsid w:val="00C9003A"/>
    <w:rsid w:val="00C93ED8"/>
    <w:rsid w:val="00C945BD"/>
    <w:rsid w:val="00C971A1"/>
    <w:rsid w:val="00CA29F9"/>
    <w:rsid w:val="00CA377D"/>
    <w:rsid w:val="00CA3A92"/>
    <w:rsid w:val="00CA4093"/>
    <w:rsid w:val="00CB016F"/>
    <w:rsid w:val="00CB05DB"/>
    <w:rsid w:val="00CB1550"/>
    <w:rsid w:val="00CB3DAE"/>
    <w:rsid w:val="00CB5CC1"/>
    <w:rsid w:val="00CB63D7"/>
    <w:rsid w:val="00CB64C5"/>
    <w:rsid w:val="00CB6676"/>
    <w:rsid w:val="00CB7465"/>
    <w:rsid w:val="00CB76B0"/>
    <w:rsid w:val="00CC36A5"/>
    <w:rsid w:val="00CC71D3"/>
    <w:rsid w:val="00CC7FB3"/>
    <w:rsid w:val="00CD0027"/>
    <w:rsid w:val="00CD13E3"/>
    <w:rsid w:val="00CD16CA"/>
    <w:rsid w:val="00CD2C9A"/>
    <w:rsid w:val="00CD393A"/>
    <w:rsid w:val="00CD44B9"/>
    <w:rsid w:val="00CD5513"/>
    <w:rsid w:val="00CD58BD"/>
    <w:rsid w:val="00CD5BE7"/>
    <w:rsid w:val="00CD720D"/>
    <w:rsid w:val="00CD7811"/>
    <w:rsid w:val="00CD7851"/>
    <w:rsid w:val="00CE1432"/>
    <w:rsid w:val="00CE3BAA"/>
    <w:rsid w:val="00CE568E"/>
    <w:rsid w:val="00CE5B66"/>
    <w:rsid w:val="00CF09E8"/>
    <w:rsid w:val="00CF2141"/>
    <w:rsid w:val="00CF2842"/>
    <w:rsid w:val="00CF2A02"/>
    <w:rsid w:val="00CF3246"/>
    <w:rsid w:val="00CF3550"/>
    <w:rsid w:val="00CF441A"/>
    <w:rsid w:val="00CF4C46"/>
    <w:rsid w:val="00D00A55"/>
    <w:rsid w:val="00D01182"/>
    <w:rsid w:val="00D06635"/>
    <w:rsid w:val="00D06A05"/>
    <w:rsid w:val="00D07E10"/>
    <w:rsid w:val="00D1069A"/>
    <w:rsid w:val="00D11869"/>
    <w:rsid w:val="00D12A77"/>
    <w:rsid w:val="00D148B6"/>
    <w:rsid w:val="00D15FEE"/>
    <w:rsid w:val="00D17138"/>
    <w:rsid w:val="00D17C62"/>
    <w:rsid w:val="00D20A79"/>
    <w:rsid w:val="00D2207B"/>
    <w:rsid w:val="00D2217B"/>
    <w:rsid w:val="00D25A1B"/>
    <w:rsid w:val="00D27A32"/>
    <w:rsid w:val="00D30C63"/>
    <w:rsid w:val="00D32C24"/>
    <w:rsid w:val="00D32C82"/>
    <w:rsid w:val="00D33183"/>
    <w:rsid w:val="00D34A4F"/>
    <w:rsid w:val="00D34F93"/>
    <w:rsid w:val="00D3509C"/>
    <w:rsid w:val="00D35CEF"/>
    <w:rsid w:val="00D36BA6"/>
    <w:rsid w:val="00D40AB3"/>
    <w:rsid w:val="00D42714"/>
    <w:rsid w:val="00D445F7"/>
    <w:rsid w:val="00D447F1"/>
    <w:rsid w:val="00D46155"/>
    <w:rsid w:val="00D50908"/>
    <w:rsid w:val="00D50FD0"/>
    <w:rsid w:val="00D52BA1"/>
    <w:rsid w:val="00D5588B"/>
    <w:rsid w:val="00D56320"/>
    <w:rsid w:val="00D566C5"/>
    <w:rsid w:val="00D5764F"/>
    <w:rsid w:val="00D61251"/>
    <w:rsid w:val="00D6197A"/>
    <w:rsid w:val="00D623D5"/>
    <w:rsid w:val="00D63740"/>
    <w:rsid w:val="00D7157D"/>
    <w:rsid w:val="00D71FB4"/>
    <w:rsid w:val="00D7297A"/>
    <w:rsid w:val="00D733B5"/>
    <w:rsid w:val="00D73EC6"/>
    <w:rsid w:val="00D7443C"/>
    <w:rsid w:val="00D75085"/>
    <w:rsid w:val="00D75AF0"/>
    <w:rsid w:val="00D764A9"/>
    <w:rsid w:val="00D81093"/>
    <w:rsid w:val="00D81F41"/>
    <w:rsid w:val="00D8352D"/>
    <w:rsid w:val="00D84C03"/>
    <w:rsid w:val="00D91062"/>
    <w:rsid w:val="00D91845"/>
    <w:rsid w:val="00D9445A"/>
    <w:rsid w:val="00D947D9"/>
    <w:rsid w:val="00DA1522"/>
    <w:rsid w:val="00DA3911"/>
    <w:rsid w:val="00DA589E"/>
    <w:rsid w:val="00DA5A80"/>
    <w:rsid w:val="00DA6B79"/>
    <w:rsid w:val="00DB479D"/>
    <w:rsid w:val="00DB4A8A"/>
    <w:rsid w:val="00DB57B2"/>
    <w:rsid w:val="00DB6FAA"/>
    <w:rsid w:val="00DC2163"/>
    <w:rsid w:val="00DC22B3"/>
    <w:rsid w:val="00DC47EE"/>
    <w:rsid w:val="00DC6517"/>
    <w:rsid w:val="00DC7034"/>
    <w:rsid w:val="00DD17AF"/>
    <w:rsid w:val="00DD1E1C"/>
    <w:rsid w:val="00DD4EC4"/>
    <w:rsid w:val="00DD5167"/>
    <w:rsid w:val="00DE00B8"/>
    <w:rsid w:val="00DE1E7B"/>
    <w:rsid w:val="00DE1F38"/>
    <w:rsid w:val="00DE5028"/>
    <w:rsid w:val="00DF1BC9"/>
    <w:rsid w:val="00DF30CC"/>
    <w:rsid w:val="00DF39FC"/>
    <w:rsid w:val="00DF568E"/>
    <w:rsid w:val="00DF5E06"/>
    <w:rsid w:val="00DF66B3"/>
    <w:rsid w:val="00DF6F59"/>
    <w:rsid w:val="00DF74C5"/>
    <w:rsid w:val="00E04A9F"/>
    <w:rsid w:val="00E04AA2"/>
    <w:rsid w:val="00E05345"/>
    <w:rsid w:val="00E054C0"/>
    <w:rsid w:val="00E0595D"/>
    <w:rsid w:val="00E06330"/>
    <w:rsid w:val="00E07CBA"/>
    <w:rsid w:val="00E10137"/>
    <w:rsid w:val="00E1323F"/>
    <w:rsid w:val="00E14865"/>
    <w:rsid w:val="00E160D0"/>
    <w:rsid w:val="00E1657A"/>
    <w:rsid w:val="00E2017F"/>
    <w:rsid w:val="00E202EA"/>
    <w:rsid w:val="00E20F37"/>
    <w:rsid w:val="00E21744"/>
    <w:rsid w:val="00E22954"/>
    <w:rsid w:val="00E23ED0"/>
    <w:rsid w:val="00E24651"/>
    <w:rsid w:val="00E27D32"/>
    <w:rsid w:val="00E32AD6"/>
    <w:rsid w:val="00E33AF8"/>
    <w:rsid w:val="00E34926"/>
    <w:rsid w:val="00E37412"/>
    <w:rsid w:val="00E4234F"/>
    <w:rsid w:val="00E431E0"/>
    <w:rsid w:val="00E449B3"/>
    <w:rsid w:val="00E44DAB"/>
    <w:rsid w:val="00E45845"/>
    <w:rsid w:val="00E459FD"/>
    <w:rsid w:val="00E46482"/>
    <w:rsid w:val="00E5039E"/>
    <w:rsid w:val="00E520A7"/>
    <w:rsid w:val="00E53391"/>
    <w:rsid w:val="00E608C4"/>
    <w:rsid w:val="00E61D66"/>
    <w:rsid w:val="00E660FD"/>
    <w:rsid w:val="00E6724B"/>
    <w:rsid w:val="00E67706"/>
    <w:rsid w:val="00E71593"/>
    <w:rsid w:val="00E728FA"/>
    <w:rsid w:val="00E7473C"/>
    <w:rsid w:val="00E749EC"/>
    <w:rsid w:val="00E76BF8"/>
    <w:rsid w:val="00E77859"/>
    <w:rsid w:val="00E80009"/>
    <w:rsid w:val="00E80152"/>
    <w:rsid w:val="00E82B3E"/>
    <w:rsid w:val="00E8506C"/>
    <w:rsid w:val="00E86801"/>
    <w:rsid w:val="00E903C2"/>
    <w:rsid w:val="00E90FF6"/>
    <w:rsid w:val="00E92034"/>
    <w:rsid w:val="00E93737"/>
    <w:rsid w:val="00E94641"/>
    <w:rsid w:val="00E95C44"/>
    <w:rsid w:val="00E95D94"/>
    <w:rsid w:val="00EA40D5"/>
    <w:rsid w:val="00EA50BF"/>
    <w:rsid w:val="00EB20ED"/>
    <w:rsid w:val="00EB28E3"/>
    <w:rsid w:val="00EB3AEE"/>
    <w:rsid w:val="00EB47CA"/>
    <w:rsid w:val="00EB4A40"/>
    <w:rsid w:val="00EB4FFD"/>
    <w:rsid w:val="00EB58AF"/>
    <w:rsid w:val="00EB6388"/>
    <w:rsid w:val="00EC03A6"/>
    <w:rsid w:val="00EC2D8C"/>
    <w:rsid w:val="00EC39C7"/>
    <w:rsid w:val="00EC3A60"/>
    <w:rsid w:val="00ED02FA"/>
    <w:rsid w:val="00ED5550"/>
    <w:rsid w:val="00ED61C5"/>
    <w:rsid w:val="00EE152C"/>
    <w:rsid w:val="00EE2D76"/>
    <w:rsid w:val="00EE4A0D"/>
    <w:rsid w:val="00EE6683"/>
    <w:rsid w:val="00EE6A92"/>
    <w:rsid w:val="00EE6E06"/>
    <w:rsid w:val="00EF00AA"/>
    <w:rsid w:val="00EF1554"/>
    <w:rsid w:val="00EF3828"/>
    <w:rsid w:val="00EF4EB0"/>
    <w:rsid w:val="00F00695"/>
    <w:rsid w:val="00F0095F"/>
    <w:rsid w:val="00F00D93"/>
    <w:rsid w:val="00F02175"/>
    <w:rsid w:val="00F023C1"/>
    <w:rsid w:val="00F023EB"/>
    <w:rsid w:val="00F03142"/>
    <w:rsid w:val="00F03490"/>
    <w:rsid w:val="00F037A0"/>
    <w:rsid w:val="00F03A04"/>
    <w:rsid w:val="00F04114"/>
    <w:rsid w:val="00F05522"/>
    <w:rsid w:val="00F05DAE"/>
    <w:rsid w:val="00F10A92"/>
    <w:rsid w:val="00F10AF7"/>
    <w:rsid w:val="00F14E44"/>
    <w:rsid w:val="00F159FF"/>
    <w:rsid w:val="00F17025"/>
    <w:rsid w:val="00F17202"/>
    <w:rsid w:val="00F172C5"/>
    <w:rsid w:val="00F17832"/>
    <w:rsid w:val="00F205CC"/>
    <w:rsid w:val="00F206D9"/>
    <w:rsid w:val="00F24128"/>
    <w:rsid w:val="00F242E3"/>
    <w:rsid w:val="00F263C8"/>
    <w:rsid w:val="00F308E5"/>
    <w:rsid w:val="00F3117A"/>
    <w:rsid w:val="00F337DE"/>
    <w:rsid w:val="00F34A9D"/>
    <w:rsid w:val="00F3743E"/>
    <w:rsid w:val="00F37505"/>
    <w:rsid w:val="00F42050"/>
    <w:rsid w:val="00F441ED"/>
    <w:rsid w:val="00F453F5"/>
    <w:rsid w:val="00F46B2C"/>
    <w:rsid w:val="00F47691"/>
    <w:rsid w:val="00F5143C"/>
    <w:rsid w:val="00F52618"/>
    <w:rsid w:val="00F56DE0"/>
    <w:rsid w:val="00F56FCA"/>
    <w:rsid w:val="00F60ECA"/>
    <w:rsid w:val="00F6255F"/>
    <w:rsid w:val="00F626DA"/>
    <w:rsid w:val="00F63E83"/>
    <w:rsid w:val="00F672A2"/>
    <w:rsid w:val="00F70EF8"/>
    <w:rsid w:val="00F71F03"/>
    <w:rsid w:val="00F72FFE"/>
    <w:rsid w:val="00F75417"/>
    <w:rsid w:val="00F759C0"/>
    <w:rsid w:val="00F75A36"/>
    <w:rsid w:val="00F82191"/>
    <w:rsid w:val="00F82FE3"/>
    <w:rsid w:val="00F83216"/>
    <w:rsid w:val="00F85F76"/>
    <w:rsid w:val="00F933FE"/>
    <w:rsid w:val="00F937DF"/>
    <w:rsid w:val="00F93FC5"/>
    <w:rsid w:val="00F96318"/>
    <w:rsid w:val="00F9735D"/>
    <w:rsid w:val="00F97A02"/>
    <w:rsid w:val="00F97BE4"/>
    <w:rsid w:val="00FA014E"/>
    <w:rsid w:val="00FA2241"/>
    <w:rsid w:val="00FA2697"/>
    <w:rsid w:val="00FA41AC"/>
    <w:rsid w:val="00FB0017"/>
    <w:rsid w:val="00FB02CD"/>
    <w:rsid w:val="00FB0D44"/>
    <w:rsid w:val="00FB0DDA"/>
    <w:rsid w:val="00FB2E1F"/>
    <w:rsid w:val="00FB3866"/>
    <w:rsid w:val="00FB4399"/>
    <w:rsid w:val="00FB487A"/>
    <w:rsid w:val="00FB4B39"/>
    <w:rsid w:val="00FB53F7"/>
    <w:rsid w:val="00FB5D2F"/>
    <w:rsid w:val="00FB71EE"/>
    <w:rsid w:val="00FC11B9"/>
    <w:rsid w:val="00FC2C58"/>
    <w:rsid w:val="00FC49FD"/>
    <w:rsid w:val="00FC70AA"/>
    <w:rsid w:val="00FD02E2"/>
    <w:rsid w:val="00FD154A"/>
    <w:rsid w:val="00FD52BA"/>
    <w:rsid w:val="00FD5F79"/>
    <w:rsid w:val="00FD611C"/>
    <w:rsid w:val="00FD725C"/>
    <w:rsid w:val="00FE02AC"/>
    <w:rsid w:val="00FE0764"/>
    <w:rsid w:val="00FE1FDB"/>
    <w:rsid w:val="00FE34DE"/>
    <w:rsid w:val="00FE3DDA"/>
    <w:rsid w:val="00FE4A25"/>
    <w:rsid w:val="00FE4F7B"/>
    <w:rsid w:val="00FE5BEF"/>
    <w:rsid w:val="00FE6E9B"/>
    <w:rsid w:val="00FE7E7F"/>
    <w:rsid w:val="00FE7F20"/>
    <w:rsid w:val="00FF0654"/>
    <w:rsid w:val="00FF284A"/>
    <w:rsid w:val="00FF644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0E0C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F4"/>
    <w:pPr>
      <w:bidi/>
      <w:spacing w:line="360" w:lineRule="auto"/>
    </w:pPr>
    <w:rPr>
      <w:rFonts w:ascii="Palatino Linotype" w:eastAsiaTheme="minorHAnsi" w:hAnsi="Palatino Linotype" w:cs="Narkisim"/>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42D9"/>
    <w:pPr>
      <w:spacing w:line="240" w:lineRule="auto"/>
    </w:pPr>
    <w:rPr>
      <w:sz w:val="20"/>
      <w:szCs w:val="20"/>
    </w:rPr>
  </w:style>
  <w:style w:type="character" w:customStyle="1" w:styleId="FootnoteTextChar">
    <w:name w:val="Footnote Text Char"/>
    <w:basedOn w:val="DefaultParagraphFont"/>
    <w:link w:val="FootnoteText"/>
    <w:uiPriority w:val="99"/>
    <w:semiHidden/>
    <w:rsid w:val="006E42D9"/>
    <w:rPr>
      <w:rFonts w:ascii="Palatino Linotype" w:eastAsiaTheme="minorHAnsi" w:hAnsi="Palatino Linotype" w:cs="Narkisim"/>
      <w:sz w:val="20"/>
      <w:szCs w:val="20"/>
      <w:lang w:bidi="he-IL"/>
    </w:rPr>
  </w:style>
  <w:style w:type="character" w:styleId="FootnoteReference">
    <w:name w:val="footnote reference"/>
    <w:basedOn w:val="DefaultParagraphFont"/>
    <w:uiPriority w:val="99"/>
    <w:semiHidden/>
    <w:unhideWhenUsed/>
    <w:rsid w:val="006E42D9"/>
    <w:rPr>
      <w:vertAlign w:val="superscript"/>
    </w:rPr>
  </w:style>
  <w:style w:type="paragraph" w:styleId="ListParagraph">
    <w:name w:val="List Paragraph"/>
    <w:basedOn w:val="Normal"/>
    <w:uiPriority w:val="34"/>
    <w:qFormat/>
    <w:rsid w:val="00593654"/>
    <w:pPr>
      <w:ind w:left="720"/>
      <w:contextualSpacing/>
    </w:pPr>
  </w:style>
  <w:style w:type="paragraph" w:styleId="NormalWeb">
    <w:name w:val="Normal (Web)"/>
    <w:basedOn w:val="Normal"/>
    <w:uiPriority w:val="99"/>
    <w:unhideWhenUsed/>
    <w:rsid w:val="00B420D6"/>
    <w:pPr>
      <w:bidi w:val="0"/>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4790D"/>
    <w:pPr>
      <w:spacing w:line="240" w:lineRule="auto"/>
    </w:pPr>
    <w:rPr>
      <w:sz w:val="20"/>
      <w:szCs w:val="20"/>
    </w:rPr>
  </w:style>
  <w:style w:type="character" w:customStyle="1" w:styleId="EndnoteTextChar">
    <w:name w:val="Endnote Text Char"/>
    <w:basedOn w:val="DefaultParagraphFont"/>
    <w:link w:val="EndnoteText"/>
    <w:uiPriority w:val="99"/>
    <w:semiHidden/>
    <w:rsid w:val="0034790D"/>
    <w:rPr>
      <w:rFonts w:ascii="Palatino Linotype" w:eastAsiaTheme="minorHAnsi" w:hAnsi="Palatino Linotype" w:cs="Narkisim"/>
      <w:sz w:val="20"/>
      <w:szCs w:val="20"/>
      <w:lang w:bidi="he-IL"/>
    </w:rPr>
  </w:style>
  <w:style w:type="character" w:styleId="EndnoteReference">
    <w:name w:val="endnote reference"/>
    <w:basedOn w:val="DefaultParagraphFont"/>
    <w:uiPriority w:val="99"/>
    <w:semiHidden/>
    <w:unhideWhenUsed/>
    <w:rsid w:val="0034790D"/>
    <w:rPr>
      <w:vertAlign w:val="superscript"/>
    </w:rPr>
  </w:style>
  <w:style w:type="paragraph" w:styleId="Header">
    <w:name w:val="header"/>
    <w:basedOn w:val="Normal"/>
    <w:link w:val="HeaderChar"/>
    <w:uiPriority w:val="99"/>
    <w:unhideWhenUsed/>
    <w:rsid w:val="00F159FF"/>
    <w:pPr>
      <w:tabs>
        <w:tab w:val="center" w:pos="4513"/>
        <w:tab w:val="right" w:pos="9026"/>
      </w:tabs>
      <w:spacing w:line="240" w:lineRule="auto"/>
    </w:pPr>
  </w:style>
  <w:style w:type="character" w:customStyle="1" w:styleId="HeaderChar">
    <w:name w:val="Header Char"/>
    <w:basedOn w:val="DefaultParagraphFont"/>
    <w:link w:val="Header"/>
    <w:uiPriority w:val="99"/>
    <w:rsid w:val="00F159FF"/>
    <w:rPr>
      <w:rFonts w:ascii="Palatino Linotype" w:eastAsiaTheme="minorHAnsi" w:hAnsi="Palatino Linotype" w:cs="Narkisim"/>
      <w:lang w:bidi="he-IL"/>
    </w:rPr>
  </w:style>
  <w:style w:type="paragraph" w:styleId="Footer">
    <w:name w:val="footer"/>
    <w:basedOn w:val="Normal"/>
    <w:link w:val="FooterChar"/>
    <w:uiPriority w:val="99"/>
    <w:unhideWhenUsed/>
    <w:rsid w:val="00F159FF"/>
    <w:pPr>
      <w:tabs>
        <w:tab w:val="center" w:pos="4513"/>
        <w:tab w:val="right" w:pos="9026"/>
      </w:tabs>
      <w:spacing w:line="240" w:lineRule="auto"/>
    </w:pPr>
  </w:style>
  <w:style w:type="character" w:customStyle="1" w:styleId="FooterChar">
    <w:name w:val="Footer Char"/>
    <w:basedOn w:val="DefaultParagraphFont"/>
    <w:link w:val="Footer"/>
    <w:uiPriority w:val="99"/>
    <w:rsid w:val="00F159FF"/>
    <w:rPr>
      <w:rFonts w:ascii="Palatino Linotype" w:eastAsiaTheme="minorHAnsi" w:hAnsi="Palatino Linotype" w:cs="Narkisim"/>
      <w:lang w:bidi="he-IL"/>
    </w:rPr>
  </w:style>
  <w:style w:type="paragraph" w:styleId="BalloonText">
    <w:name w:val="Balloon Text"/>
    <w:basedOn w:val="Normal"/>
    <w:link w:val="BalloonTextChar"/>
    <w:uiPriority w:val="99"/>
    <w:semiHidden/>
    <w:unhideWhenUsed/>
    <w:rsid w:val="002537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69"/>
    <w:rPr>
      <w:rFonts w:ascii="Segoe UI" w:eastAsiaTheme="minorHAnsi" w:hAnsi="Segoe UI" w:cs="Segoe UI"/>
      <w:sz w:val="18"/>
      <w:szCs w:val="18"/>
      <w:lang w:bidi="he-IL"/>
    </w:rPr>
  </w:style>
  <w:style w:type="paragraph" w:customStyle="1" w:styleId="CC">
    <w:name w:val="CC"/>
    <w:basedOn w:val="BodyText"/>
    <w:rsid w:val="0084114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841143"/>
    <w:pPr>
      <w:spacing w:after="120"/>
    </w:pPr>
  </w:style>
  <w:style w:type="character" w:customStyle="1" w:styleId="BodyTextChar">
    <w:name w:val="Body Text Char"/>
    <w:basedOn w:val="DefaultParagraphFont"/>
    <w:link w:val="BodyText"/>
    <w:uiPriority w:val="99"/>
    <w:semiHidden/>
    <w:rsid w:val="00841143"/>
    <w:rPr>
      <w:rFonts w:ascii="Palatino Linotype" w:eastAsiaTheme="minorHAnsi" w:hAnsi="Palatino Linotype" w:cs="Narkisim"/>
      <w:lang w:bidi="he-IL"/>
    </w:rPr>
  </w:style>
  <w:style w:type="character" w:styleId="Hyperlink">
    <w:name w:val="Hyperlink"/>
    <w:basedOn w:val="DefaultParagraphFont"/>
    <w:uiPriority w:val="99"/>
    <w:unhideWhenUsed/>
    <w:rsid w:val="00B726A2"/>
    <w:rPr>
      <w:color w:val="0000FF" w:themeColor="hyperlink"/>
      <w:u w:val="single"/>
    </w:rPr>
  </w:style>
  <w:style w:type="table" w:styleId="TableGrid">
    <w:name w:val="Table Grid"/>
    <w:basedOn w:val="TableNormal"/>
    <w:uiPriority w:val="59"/>
    <w:rsid w:val="00716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14FA2"/>
  </w:style>
  <w:style w:type="character" w:styleId="Emphasis">
    <w:name w:val="Emphasis"/>
    <w:basedOn w:val="DefaultParagraphFont"/>
    <w:uiPriority w:val="20"/>
    <w:qFormat/>
    <w:rsid w:val="00F10A92"/>
    <w:rPr>
      <w:i/>
      <w:iCs/>
    </w:rPr>
  </w:style>
  <w:style w:type="character" w:customStyle="1" w:styleId="UnresolvedMention1">
    <w:name w:val="Unresolved Mention1"/>
    <w:basedOn w:val="DefaultParagraphFont"/>
    <w:uiPriority w:val="99"/>
    <w:semiHidden/>
    <w:unhideWhenUsed/>
    <w:rsid w:val="004F128A"/>
    <w:rPr>
      <w:color w:val="808080"/>
      <w:shd w:val="clear" w:color="auto" w:fill="E6E6E6"/>
    </w:rPr>
  </w:style>
  <w:style w:type="character" w:customStyle="1" w:styleId="apple-converted-space">
    <w:name w:val="apple-converted-space"/>
    <w:basedOn w:val="DefaultParagraphFont"/>
    <w:rsid w:val="00584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F4"/>
    <w:pPr>
      <w:bidi/>
      <w:spacing w:line="360" w:lineRule="auto"/>
    </w:pPr>
    <w:rPr>
      <w:rFonts w:ascii="Palatino Linotype" w:eastAsiaTheme="minorHAnsi" w:hAnsi="Palatino Linotype" w:cs="Narkisim"/>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42D9"/>
    <w:pPr>
      <w:spacing w:line="240" w:lineRule="auto"/>
    </w:pPr>
    <w:rPr>
      <w:sz w:val="20"/>
      <w:szCs w:val="20"/>
    </w:rPr>
  </w:style>
  <w:style w:type="character" w:customStyle="1" w:styleId="FootnoteTextChar">
    <w:name w:val="Footnote Text Char"/>
    <w:basedOn w:val="DefaultParagraphFont"/>
    <w:link w:val="FootnoteText"/>
    <w:uiPriority w:val="99"/>
    <w:semiHidden/>
    <w:rsid w:val="006E42D9"/>
    <w:rPr>
      <w:rFonts w:ascii="Palatino Linotype" w:eastAsiaTheme="minorHAnsi" w:hAnsi="Palatino Linotype" w:cs="Narkisim"/>
      <w:sz w:val="20"/>
      <w:szCs w:val="20"/>
      <w:lang w:bidi="he-IL"/>
    </w:rPr>
  </w:style>
  <w:style w:type="character" w:styleId="FootnoteReference">
    <w:name w:val="footnote reference"/>
    <w:basedOn w:val="DefaultParagraphFont"/>
    <w:uiPriority w:val="99"/>
    <w:semiHidden/>
    <w:unhideWhenUsed/>
    <w:rsid w:val="006E42D9"/>
    <w:rPr>
      <w:vertAlign w:val="superscript"/>
    </w:rPr>
  </w:style>
  <w:style w:type="paragraph" w:styleId="ListParagraph">
    <w:name w:val="List Paragraph"/>
    <w:basedOn w:val="Normal"/>
    <w:uiPriority w:val="34"/>
    <w:qFormat/>
    <w:rsid w:val="00593654"/>
    <w:pPr>
      <w:ind w:left="720"/>
      <w:contextualSpacing/>
    </w:pPr>
  </w:style>
  <w:style w:type="paragraph" w:styleId="NormalWeb">
    <w:name w:val="Normal (Web)"/>
    <w:basedOn w:val="Normal"/>
    <w:uiPriority w:val="99"/>
    <w:unhideWhenUsed/>
    <w:rsid w:val="00B420D6"/>
    <w:pPr>
      <w:bidi w:val="0"/>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4790D"/>
    <w:pPr>
      <w:spacing w:line="240" w:lineRule="auto"/>
    </w:pPr>
    <w:rPr>
      <w:sz w:val="20"/>
      <w:szCs w:val="20"/>
    </w:rPr>
  </w:style>
  <w:style w:type="character" w:customStyle="1" w:styleId="EndnoteTextChar">
    <w:name w:val="Endnote Text Char"/>
    <w:basedOn w:val="DefaultParagraphFont"/>
    <w:link w:val="EndnoteText"/>
    <w:uiPriority w:val="99"/>
    <w:semiHidden/>
    <w:rsid w:val="0034790D"/>
    <w:rPr>
      <w:rFonts w:ascii="Palatino Linotype" w:eastAsiaTheme="minorHAnsi" w:hAnsi="Palatino Linotype" w:cs="Narkisim"/>
      <w:sz w:val="20"/>
      <w:szCs w:val="20"/>
      <w:lang w:bidi="he-IL"/>
    </w:rPr>
  </w:style>
  <w:style w:type="character" w:styleId="EndnoteReference">
    <w:name w:val="endnote reference"/>
    <w:basedOn w:val="DefaultParagraphFont"/>
    <w:uiPriority w:val="99"/>
    <w:semiHidden/>
    <w:unhideWhenUsed/>
    <w:rsid w:val="0034790D"/>
    <w:rPr>
      <w:vertAlign w:val="superscript"/>
    </w:rPr>
  </w:style>
  <w:style w:type="paragraph" w:styleId="Header">
    <w:name w:val="header"/>
    <w:basedOn w:val="Normal"/>
    <w:link w:val="HeaderChar"/>
    <w:uiPriority w:val="99"/>
    <w:unhideWhenUsed/>
    <w:rsid w:val="00F159FF"/>
    <w:pPr>
      <w:tabs>
        <w:tab w:val="center" w:pos="4513"/>
        <w:tab w:val="right" w:pos="9026"/>
      </w:tabs>
      <w:spacing w:line="240" w:lineRule="auto"/>
    </w:pPr>
  </w:style>
  <w:style w:type="character" w:customStyle="1" w:styleId="HeaderChar">
    <w:name w:val="Header Char"/>
    <w:basedOn w:val="DefaultParagraphFont"/>
    <w:link w:val="Header"/>
    <w:uiPriority w:val="99"/>
    <w:rsid w:val="00F159FF"/>
    <w:rPr>
      <w:rFonts w:ascii="Palatino Linotype" w:eastAsiaTheme="minorHAnsi" w:hAnsi="Palatino Linotype" w:cs="Narkisim"/>
      <w:lang w:bidi="he-IL"/>
    </w:rPr>
  </w:style>
  <w:style w:type="paragraph" w:styleId="Footer">
    <w:name w:val="footer"/>
    <w:basedOn w:val="Normal"/>
    <w:link w:val="FooterChar"/>
    <w:uiPriority w:val="99"/>
    <w:unhideWhenUsed/>
    <w:rsid w:val="00F159FF"/>
    <w:pPr>
      <w:tabs>
        <w:tab w:val="center" w:pos="4513"/>
        <w:tab w:val="right" w:pos="9026"/>
      </w:tabs>
      <w:spacing w:line="240" w:lineRule="auto"/>
    </w:pPr>
  </w:style>
  <w:style w:type="character" w:customStyle="1" w:styleId="FooterChar">
    <w:name w:val="Footer Char"/>
    <w:basedOn w:val="DefaultParagraphFont"/>
    <w:link w:val="Footer"/>
    <w:uiPriority w:val="99"/>
    <w:rsid w:val="00F159FF"/>
    <w:rPr>
      <w:rFonts w:ascii="Palatino Linotype" w:eastAsiaTheme="minorHAnsi" w:hAnsi="Palatino Linotype" w:cs="Narkisim"/>
      <w:lang w:bidi="he-IL"/>
    </w:rPr>
  </w:style>
  <w:style w:type="paragraph" w:styleId="BalloonText">
    <w:name w:val="Balloon Text"/>
    <w:basedOn w:val="Normal"/>
    <w:link w:val="BalloonTextChar"/>
    <w:uiPriority w:val="99"/>
    <w:semiHidden/>
    <w:unhideWhenUsed/>
    <w:rsid w:val="002537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69"/>
    <w:rPr>
      <w:rFonts w:ascii="Segoe UI" w:eastAsiaTheme="minorHAnsi" w:hAnsi="Segoe UI" w:cs="Segoe UI"/>
      <w:sz w:val="18"/>
      <w:szCs w:val="18"/>
      <w:lang w:bidi="he-IL"/>
    </w:rPr>
  </w:style>
  <w:style w:type="paragraph" w:customStyle="1" w:styleId="CC">
    <w:name w:val="CC"/>
    <w:basedOn w:val="BodyText"/>
    <w:rsid w:val="0084114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841143"/>
    <w:pPr>
      <w:spacing w:after="120"/>
    </w:pPr>
  </w:style>
  <w:style w:type="character" w:customStyle="1" w:styleId="BodyTextChar">
    <w:name w:val="Body Text Char"/>
    <w:basedOn w:val="DefaultParagraphFont"/>
    <w:link w:val="BodyText"/>
    <w:uiPriority w:val="99"/>
    <w:semiHidden/>
    <w:rsid w:val="00841143"/>
    <w:rPr>
      <w:rFonts w:ascii="Palatino Linotype" w:eastAsiaTheme="minorHAnsi" w:hAnsi="Palatino Linotype" w:cs="Narkisim"/>
      <w:lang w:bidi="he-IL"/>
    </w:rPr>
  </w:style>
  <w:style w:type="character" w:styleId="Hyperlink">
    <w:name w:val="Hyperlink"/>
    <w:basedOn w:val="DefaultParagraphFont"/>
    <w:uiPriority w:val="99"/>
    <w:unhideWhenUsed/>
    <w:rsid w:val="00B726A2"/>
    <w:rPr>
      <w:color w:val="0000FF" w:themeColor="hyperlink"/>
      <w:u w:val="single"/>
    </w:rPr>
  </w:style>
  <w:style w:type="table" w:styleId="TableGrid">
    <w:name w:val="Table Grid"/>
    <w:basedOn w:val="TableNormal"/>
    <w:uiPriority w:val="59"/>
    <w:rsid w:val="00716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14FA2"/>
  </w:style>
  <w:style w:type="character" w:styleId="Emphasis">
    <w:name w:val="Emphasis"/>
    <w:basedOn w:val="DefaultParagraphFont"/>
    <w:uiPriority w:val="20"/>
    <w:qFormat/>
    <w:rsid w:val="00F10A92"/>
    <w:rPr>
      <w:i/>
      <w:iCs/>
    </w:rPr>
  </w:style>
  <w:style w:type="character" w:customStyle="1" w:styleId="UnresolvedMention1">
    <w:name w:val="Unresolved Mention1"/>
    <w:basedOn w:val="DefaultParagraphFont"/>
    <w:uiPriority w:val="99"/>
    <w:semiHidden/>
    <w:unhideWhenUsed/>
    <w:rsid w:val="004F128A"/>
    <w:rPr>
      <w:color w:val="808080"/>
      <w:shd w:val="clear" w:color="auto" w:fill="E6E6E6"/>
    </w:rPr>
  </w:style>
  <w:style w:type="character" w:customStyle="1" w:styleId="apple-converted-space">
    <w:name w:val="apple-converted-space"/>
    <w:basedOn w:val="DefaultParagraphFont"/>
    <w:rsid w:val="0058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9154">
      <w:bodyDiv w:val="1"/>
      <w:marLeft w:val="0"/>
      <w:marRight w:val="0"/>
      <w:marTop w:val="0"/>
      <w:marBottom w:val="0"/>
      <w:divBdr>
        <w:top w:val="none" w:sz="0" w:space="0" w:color="auto"/>
        <w:left w:val="none" w:sz="0" w:space="0" w:color="auto"/>
        <w:bottom w:val="none" w:sz="0" w:space="0" w:color="auto"/>
        <w:right w:val="none" w:sz="0" w:space="0" w:color="auto"/>
      </w:divBdr>
    </w:div>
    <w:div w:id="154540220">
      <w:bodyDiv w:val="1"/>
      <w:marLeft w:val="0"/>
      <w:marRight w:val="0"/>
      <w:marTop w:val="0"/>
      <w:marBottom w:val="0"/>
      <w:divBdr>
        <w:top w:val="none" w:sz="0" w:space="0" w:color="auto"/>
        <w:left w:val="none" w:sz="0" w:space="0" w:color="auto"/>
        <w:bottom w:val="none" w:sz="0" w:space="0" w:color="auto"/>
        <w:right w:val="none" w:sz="0" w:space="0" w:color="auto"/>
      </w:divBdr>
    </w:div>
    <w:div w:id="378096805">
      <w:bodyDiv w:val="1"/>
      <w:marLeft w:val="0"/>
      <w:marRight w:val="0"/>
      <w:marTop w:val="0"/>
      <w:marBottom w:val="0"/>
      <w:divBdr>
        <w:top w:val="none" w:sz="0" w:space="0" w:color="auto"/>
        <w:left w:val="none" w:sz="0" w:space="0" w:color="auto"/>
        <w:bottom w:val="none" w:sz="0" w:space="0" w:color="auto"/>
        <w:right w:val="none" w:sz="0" w:space="0" w:color="auto"/>
      </w:divBdr>
    </w:div>
    <w:div w:id="651519413">
      <w:bodyDiv w:val="1"/>
      <w:marLeft w:val="0"/>
      <w:marRight w:val="0"/>
      <w:marTop w:val="0"/>
      <w:marBottom w:val="0"/>
      <w:divBdr>
        <w:top w:val="none" w:sz="0" w:space="0" w:color="auto"/>
        <w:left w:val="none" w:sz="0" w:space="0" w:color="auto"/>
        <w:bottom w:val="none" w:sz="0" w:space="0" w:color="auto"/>
        <w:right w:val="none" w:sz="0" w:space="0" w:color="auto"/>
      </w:divBdr>
    </w:div>
    <w:div w:id="664211263">
      <w:bodyDiv w:val="1"/>
      <w:marLeft w:val="0"/>
      <w:marRight w:val="0"/>
      <w:marTop w:val="0"/>
      <w:marBottom w:val="0"/>
      <w:divBdr>
        <w:top w:val="none" w:sz="0" w:space="0" w:color="auto"/>
        <w:left w:val="none" w:sz="0" w:space="0" w:color="auto"/>
        <w:bottom w:val="none" w:sz="0" w:space="0" w:color="auto"/>
        <w:right w:val="none" w:sz="0" w:space="0" w:color="auto"/>
      </w:divBdr>
    </w:div>
    <w:div w:id="973370901">
      <w:bodyDiv w:val="1"/>
      <w:marLeft w:val="0"/>
      <w:marRight w:val="0"/>
      <w:marTop w:val="0"/>
      <w:marBottom w:val="0"/>
      <w:divBdr>
        <w:top w:val="none" w:sz="0" w:space="0" w:color="auto"/>
        <w:left w:val="none" w:sz="0" w:space="0" w:color="auto"/>
        <w:bottom w:val="none" w:sz="0" w:space="0" w:color="auto"/>
        <w:right w:val="none" w:sz="0" w:space="0" w:color="auto"/>
      </w:divBdr>
      <w:divsChild>
        <w:div w:id="278878502">
          <w:marLeft w:val="0"/>
          <w:marRight w:val="0"/>
          <w:marTop w:val="0"/>
          <w:marBottom w:val="0"/>
          <w:divBdr>
            <w:top w:val="none" w:sz="0" w:space="0" w:color="auto"/>
            <w:left w:val="none" w:sz="0" w:space="0" w:color="auto"/>
            <w:bottom w:val="none" w:sz="0" w:space="0" w:color="auto"/>
            <w:right w:val="none" w:sz="0" w:space="0" w:color="auto"/>
          </w:divBdr>
        </w:div>
        <w:div w:id="865021649">
          <w:marLeft w:val="0"/>
          <w:marRight w:val="0"/>
          <w:marTop w:val="0"/>
          <w:marBottom w:val="0"/>
          <w:divBdr>
            <w:top w:val="none" w:sz="0" w:space="0" w:color="auto"/>
            <w:left w:val="none" w:sz="0" w:space="0" w:color="auto"/>
            <w:bottom w:val="none" w:sz="0" w:space="0" w:color="auto"/>
            <w:right w:val="none" w:sz="0" w:space="0" w:color="auto"/>
          </w:divBdr>
        </w:div>
        <w:div w:id="1922178558">
          <w:marLeft w:val="0"/>
          <w:marRight w:val="0"/>
          <w:marTop w:val="0"/>
          <w:marBottom w:val="0"/>
          <w:divBdr>
            <w:top w:val="none" w:sz="0" w:space="0" w:color="auto"/>
            <w:left w:val="none" w:sz="0" w:space="0" w:color="auto"/>
            <w:bottom w:val="none" w:sz="0" w:space="0" w:color="auto"/>
            <w:right w:val="none" w:sz="0" w:space="0" w:color="auto"/>
          </w:divBdr>
        </w:div>
      </w:divsChild>
    </w:div>
    <w:div w:id="1465269971">
      <w:bodyDiv w:val="1"/>
      <w:marLeft w:val="0"/>
      <w:marRight w:val="0"/>
      <w:marTop w:val="0"/>
      <w:marBottom w:val="0"/>
      <w:divBdr>
        <w:top w:val="none" w:sz="0" w:space="0" w:color="auto"/>
        <w:left w:val="none" w:sz="0" w:space="0" w:color="auto"/>
        <w:bottom w:val="none" w:sz="0" w:space="0" w:color="auto"/>
        <w:right w:val="none" w:sz="0" w:space="0" w:color="auto"/>
      </w:divBdr>
      <w:divsChild>
        <w:div w:id="8627160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8149351">
      <w:bodyDiv w:val="1"/>
      <w:marLeft w:val="0"/>
      <w:marRight w:val="0"/>
      <w:marTop w:val="0"/>
      <w:marBottom w:val="0"/>
      <w:divBdr>
        <w:top w:val="none" w:sz="0" w:space="0" w:color="auto"/>
        <w:left w:val="none" w:sz="0" w:space="0" w:color="auto"/>
        <w:bottom w:val="none" w:sz="0" w:space="0" w:color="auto"/>
        <w:right w:val="none" w:sz="0" w:space="0" w:color="auto"/>
      </w:divBdr>
    </w:div>
    <w:div w:id="1947616769">
      <w:bodyDiv w:val="1"/>
      <w:marLeft w:val="0"/>
      <w:marRight w:val="0"/>
      <w:marTop w:val="0"/>
      <w:marBottom w:val="0"/>
      <w:divBdr>
        <w:top w:val="none" w:sz="0" w:space="0" w:color="auto"/>
        <w:left w:val="none" w:sz="0" w:space="0" w:color="auto"/>
        <w:bottom w:val="none" w:sz="0" w:space="0" w:color="auto"/>
        <w:right w:val="none" w:sz="0" w:space="0" w:color="auto"/>
      </w:divBdr>
    </w:div>
    <w:div w:id="2022276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tzion.org.il/en/shiur-30-prophecies-amos-hearken-sequ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3CE7-1537-4CEB-BFB2-780F7F01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יול״א</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יצחק עתשלום</dc:creator>
  <cp:lastModifiedBy>tmpUser</cp:lastModifiedBy>
  <cp:revision>3</cp:revision>
  <dcterms:created xsi:type="dcterms:W3CDTF">2018-11-29T08:04:00Z</dcterms:created>
  <dcterms:modified xsi:type="dcterms:W3CDTF">2018-12-02T09:10:00Z</dcterms:modified>
</cp:coreProperties>
</file>