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46" w:rsidRPr="00A33918" w:rsidRDefault="008E5A46" w:rsidP="008E5A46">
      <w:pPr>
        <w:pStyle w:val="CC"/>
        <w:keepLines w:val="0"/>
        <w:widowControl w:val="0"/>
        <w:tabs>
          <w:tab w:val="left" w:pos="720"/>
        </w:tabs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33918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8E5A46" w:rsidRPr="00A33918" w:rsidRDefault="008E5A46" w:rsidP="008E5A46">
      <w:pPr>
        <w:pStyle w:val="CC"/>
        <w:keepLines w:val="0"/>
        <w:widowControl w:val="0"/>
        <w:tabs>
          <w:tab w:val="left" w:pos="720"/>
        </w:tabs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33918">
        <w:rPr>
          <w:rFonts w:asciiTheme="minorBidi" w:hAnsiTheme="minorBidi" w:cstheme="minorBidi"/>
          <w:sz w:val="24"/>
          <w:szCs w:val="24"/>
          <w:lang w:val="en-GB"/>
        </w:rPr>
        <w:t>ISRAEL KOSCHITZKY VIRTUAL BEIT MI</w:t>
      </w:r>
      <w:bookmarkStart w:id="0" w:name="_GoBack"/>
      <w:bookmarkEnd w:id="0"/>
      <w:r w:rsidRPr="00A33918">
        <w:rPr>
          <w:rFonts w:asciiTheme="minorBidi" w:hAnsiTheme="minorBidi" w:cstheme="minorBidi"/>
          <w:sz w:val="24"/>
          <w:szCs w:val="24"/>
          <w:lang w:val="en-GB"/>
        </w:rPr>
        <w:t>DRASH (VBM)</w:t>
      </w:r>
    </w:p>
    <w:p w:rsidR="008E5A46" w:rsidRPr="00A33918" w:rsidRDefault="008E5A46" w:rsidP="008E5A46">
      <w:pPr>
        <w:pStyle w:val="CC"/>
        <w:keepLines w:val="0"/>
        <w:widowControl w:val="0"/>
        <w:tabs>
          <w:tab w:val="left" w:pos="720"/>
        </w:tabs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A33918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8E5A46" w:rsidRPr="00A33918" w:rsidRDefault="008E5A46" w:rsidP="008E5A46">
      <w:pPr>
        <w:pStyle w:val="CC"/>
        <w:keepLines w:val="0"/>
        <w:widowControl w:val="0"/>
        <w:tabs>
          <w:tab w:val="left" w:pos="720"/>
        </w:tabs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8E5A46" w:rsidRPr="00A33918" w:rsidRDefault="008E5A46" w:rsidP="008E5A46">
      <w:pPr>
        <w:pStyle w:val="CC"/>
        <w:keepLines w:val="0"/>
        <w:widowControl w:val="0"/>
        <w:tabs>
          <w:tab w:val="left" w:pos="720"/>
        </w:tabs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8E5A46" w:rsidRPr="00A33918" w:rsidRDefault="008E5A46" w:rsidP="008E5A46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 w:rsidRPr="00A33918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Bein Adam Le-chavero:</w:t>
      </w:r>
      <w:r w:rsidRPr="00A33918">
        <w:rPr>
          <w:rFonts w:asciiTheme="minorBidi" w:hAnsiTheme="minorBidi"/>
          <w:b/>
          <w:bCs/>
          <w:color w:val="000000"/>
          <w:sz w:val="24"/>
          <w:szCs w:val="24"/>
        </w:rPr>
        <w:t xml:space="preserve"> Ethics of Interpersonal Conduct</w:t>
      </w:r>
    </w:p>
    <w:p w:rsidR="008E5A46" w:rsidRPr="00A33918" w:rsidRDefault="008E5A46" w:rsidP="008E5A46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33918">
        <w:rPr>
          <w:rFonts w:asciiTheme="minorBidi" w:hAnsiTheme="minorBidi"/>
          <w:b/>
          <w:bCs/>
          <w:sz w:val="24"/>
          <w:szCs w:val="24"/>
        </w:rPr>
        <w:t>By Rav Binyamin Zimmerman</w:t>
      </w:r>
    </w:p>
    <w:p w:rsidR="008E5A46" w:rsidRPr="00A33918" w:rsidRDefault="008E5A46" w:rsidP="008E5A46">
      <w:pPr>
        <w:widowControl w:val="0"/>
        <w:tabs>
          <w:tab w:val="left" w:pos="720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E5A46" w:rsidRPr="00A33918" w:rsidRDefault="008E5A46" w:rsidP="008E5A46">
      <w:pPr>
        <w:pStyle w:val="a"/>
        <w:keepNext w:val="0"/>
        <w:widowControl w:val="0"/>
        <w:tabs>
          <w:tab w:val="left" w:pos="720"/>
        </w:tabs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A33918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8E5A46" w:rsidRPr="00A33918" w:rsidRDefault="008903A4" w:rsidP="008E5A46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hyperlink r:id="rId8" w:history="1">
        <w:r w:rsidR="008E5A46" w:rsidRPr="004D31B5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www.vbm-torah.org/archive/chavero3/31chavero.htm</w:t>
        </w:r>
      </w:hyperlink>
    </w:p>
    <w:p w:rsidR="008E5A46" w:rsidRDefault="008E5A46" w:rsidP="008E5A46">
      <w:pPr>
        <w:pStyle w:val="NoSpacing"/>
        <w:bidi w:val="0"/>
        <w:jc w:val="center"/>
        <w:rPr>
          <w:rFonts w:asciiTheme="minorBidi" w:hAnsiTheme="minorBidi"/>
          <w:sz w:val="24"/>
          <w:szCs w:val="24"/>
        </w:rPr>
      </w:pPr>
    </w:p>
    <w:p w:rsidR="008E5A46" w:rsidRPr="00A33918" w:rsidRDefault="008E5A46" w:rsidP="008E5A46">
      <w:pPr>
        <w:pStyle w:val="NoSpacing"/>
        <w:bidi w:val="0"/>
        <w:jc w:val="center"/>
        <w:rPr>
          <w:rFonts w:asciiTheme="minorBidi" w:hAnsiTheme="minorBidi"/>
          <w:sz w:val="24"/>
          <w:szCs w:val="24"/>
        </w:rPr>
      </w:pPr>
    </w:p>
    <w:p w:rsidR="00424FC4" w:rsidRPr="008E5A46" w:rsidRDefault="008E5A46" w:rsidP="005B7E9C">
      <w:pPr>
        <w:pStyle w:val="NoSpacing"/>
        <w:tabs>
          <w:tab w:val="right" w:pos="8306"/>
        </w:tabs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8E5A46">
        <w:rPr>
          <w:rFonts w:asciiTheme="minorBidi" w:hAnsiTheme="minorBidi"/>
          <w:b/>
          <w:bCs/>
          <w:sz w:val="24"/>
          <w:szCs w:val="24"/>
        </w:rPr>
        <w:t>Shiur #</w:t>
      </w:r>
      <w:r w:rsidR="00424FC4" w:rsidRPr="008E5A46">
        <w:rPr>
          <w:rFonts w:asciiTheme="minorBidi" w:hAnsiTheme="minorBidi"/>
          <w:b/>
          <w:bCs/>
          <w:sz w:val="24"/>
          <w:szCs w:val="24"/>
        </w:rPr>
        <w:t xml:space="preserve">31: </w:t>
      </w:r>
      <w:r w:rsidR="005B7E9C">
        <w:rPr>
          <w:rFonts w:asciiTheme="minorBidi" w:hAnsiTheme="minorBidi"/>
          <w:b/>
          <w:bCs/>
          <w:sz w:val="24"/>
          <w:szCs w:val="24"/>
        </w:rPr>
        <w:t xml:space="preserve">Holiness and </w:t>
      </w:r>
      <w:r w:rsidR="00424FC4" w:rsidRPr="008E5A46">
        <w:rPr>
          <w:rFonts w:asciiTheme="minorBidi" w:hAnsiTheme="minorBidi"/>
          <w:b/>
          <w:bCs/>
          <w:i/>
          <w:iCs/>
          <w:sz w:val="24"/>
          <w:szCs w:val="24"/>
        </w:rPr>
        <w:t>Emuna</w:t>
      </w:r>
      <w:r w:rsidR="005B7E9C">
        <w:rPr>
          <w:rFonts w:asciiTheme="minorBidi" w:hAnsiTheme="minorBidi"/>
          <w:b/>
          <w:bCs/>
          <w:sz w:val="24"/>
          <w:szCs w:val="24"/>
        </w:rPr>
        <w:t>,</w:t>
      </w:r>
      <w:r w:rsidR="00424FC4" w:rsidRPr="005B7E9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24FC4" w:rsidRPr="008E5A46">
        <w:rPr>
          <w:rFonts w:asciiTheme="minorBidi" w:hAnsiTheme="minorBidi"/>
          <w:b/>
          <w:bCs/>
          <w:sz w:val="24"/>
          <w:szCs w:val="24"/>
        </w:rPr>
        <w:t>Part II:</w:t>
      </w:r>
      <w:r w:rsidR="005B7E9C">
        <w:rPr>
          <w:rFonts w:asciiTheme="minorBidi" w:hAnsiTheme="minorBidi"/>
          <w:b/>
          <w:bCs/>
          <w:sz w:val="24"/>
          <w:szCs w:val="24"/>
        </w:rPr>
        <w:br/>
      </w:r>
      <w:r w:rsidR="00424FC4" w:rsidRPr="008E5A46">
        <w:rPr>
          <w:rFonts w:asciiTheme="minorBidi" w:hAnsiTheme="minorBidi"/>
          <w:b/>
          <w:bCs/>
          <w:sz w:val="24"/>
          <w:szCs w:val="24"/>
        </w:rPr>
        <w:t>The Eternal Betrothal</w:t>
      </w:r>
    </w:p>
    <w:p w:rsidR="00424FC4" w:rsidRDefault="00424FC4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8E5A46" w:rsidRPr="008E5A46" w:rsidRDefault="008E5A46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E2D88" w:rsidRPr="005B7E9C" w:rsidRDefault="00CE2D88" w:rsidP="005B7E9C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E5A46">
        <w:rPr>
          <w:rFonts w:asciiTheme="minorBidi" w:hAnsiTheme="minorBidi"/>
          <w:b/>
          <w:bCs/>
          <w:sz w:val="24"/>
          <w:szCs w:val="24"/>
        </w:rPr>
        <w:t xml:space="preserve">The Humanity of </w:t>
      </w:r>
      <w:r w:rsidR="005B7E9C">
        <w:rPr>
          <w:rFonts w:asciiTheme="minorBidi" w:hAnsiTheme="minorBidi"/>
          <w:b/>
          <w:bCs/>
          <w:sz w:val="24"/>
          <w:szCs w:val="24"/>
        </w:rPr>
        <w:t>Holiness</w:t>
      </w:r>
    </w:p>
    <w:p w:rsidR="00CE2D88" w:rsidRPr="008E5A46" w:rsidRDefault="00CE2D8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73300D" w:rsidRDefault="00CE2D88" w:rsidP="00A53974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In the first part of this final lesson in our series on the ethics of interpersonal conduct, we will </w:t>
      </w:r>
      <w:r w:rsidR="005B7E9C">
        <w:rPr>
          <w:rFonts w:asciiTheme="minorBidi" w:hAnsiTheme="minorBidi"/>
          <w:sz w:val="24"/>
          <w:szCs w:val="24"/>
        </w:rPr>
        <w:t xml:space="preserve">search for </w:t>
      </w:r>
      <w:r w:rsidRPr="008E5A46">
        <w:rPr>
          <w:rFonts w:asciiTheme="minorBidi" w:hAnsiTheme="minorBidi"/>
          <w:sz w:val="24"/>
          <w:szCs w:val="24"/>
        </w:rPr>
        <w:t xml:space="preserve">an underlying foundation for the </w:t>
      </w:r>
      <w:r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Pr="005B7E9C">
        <w:rPr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 xml:space="preserve">found in </w:t>
      </w:r>
      <w:r w:rsidRPr="008E5A46">
        <w:rPr>
          <w:rFonts w:asciiTheme="minorBidi" w:hAnsiTheme="minorBidi"/>
          <w:i/>
          <w:iCs/>
          <w:sz w:val="24"/>
          <w:szCs w:val="24"/>
        </w:rPr>
        <w:t>Vayikra</w:t>
      </w:r>
      <w:r w:rsidRPr="008E5A46">
        <w:rPr>
          <w:rFonts w:asciiTheme="minorBidi" w:hAnsiTheme="minorBidi"/>
          <w:sz w:val="24"/>
          <w:szCs w:val="24"/>
        </w:rPr>
        <w:t xml:space="preserve"> 19</w:t>
      </w:r>
      <w:r w:rsidR="005B7E9C">
        <w:rPr>
          <w:rFonts w:asciiTheme="minorBidi" w:hAnsiTheme="minorBidi"/>
          <w:sz w:val="24"/>
          <w:szCs w:val="24"/>
        </w:rPr>
        <w:t xml:space="preserve"> –</w:t>
      </w:r>
      <w:r w:rsidRPr="008E5A46">
        <w:rPr>
          <w:rFonts w:asciiTheme="minorBidi" w:hAnsiTheme="minorBidi"/>
          <w:sz w:val="24"/>
          <w:szCs w:val="24"/>
        </w:rPr>
        <w:t xml:space="preserve"> the</w:t>
      </w:r>
      <w:r w:rsidR="005B7E9C">
        <w:rPr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Pr="005B7E9C">
        <w:rPr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 xml:space="preserve">that guide man to a life of </w:t>
      </w:r>
      <w:r w:rsidR="005B7E9C">
        <w:rPr>
          <w:rFonts w:asciiTheme="minorBidi" w:hAnsiTheme="minorBidi"/>
          <w:sz w:val="24"/>
          <w:szCs w:val="24"/>
        </w:rPr>
        <w:t>holiness</w:t>
      </w:r>
      <w:r w:rsidRPr="008E5A46">
        <w:rPr>
          <w:rFonts w:asciiTheme="minorBidi" w:hAnsiTheme="minorBidi"/>
          <w:sz w:val="24"/>
          <w:szCs w:val="24"/>
        </w:rPr>
        <w:t>.</w:t>
      </w:r>
      <w:r w:rsidR="0073300D">
        <w:rPr>
          <w:rFonts w:asciiTheme="minorBidi" w:hAnsiTheme="minorBidi"/>
          <w:sz w:val="24"/>
          <w:szCs w:val="24"/>
        </w:rPr>
        <w:t xml:space="preserve"> W</w:t>
      </w:r>
      <w:r w:rsidR="00522A75" w:rsidRPr="008E5A46">
        <w:rPr>
          <w:rFonts w:asciiTheme="minorBidi" w:hAnsiTheme="minorBidi"/>
          <w:sz w:val="24"/>
          <w:szCs w:val="24"/>
        </w:rPr>
        <w:t xml:space="preserve">e </w:t>
      </w:r>
      <w:r w:rsidR="00C04473">
        <w:rPr>
          <w:rFonts w:asciiTheme="minorBidi" w:hAnsiTheme="minorBidi"/>
          <w:sz w:val="24"/>
          <w:szCs w:val="24"/>
        </w:rPr>
        <w:t xml:space="preserve">have seen </w:t>
      </w:r>
      <w:r w:rsidR="00522A75" w:rsidRPr="008E5A46">
        <w:rPr>
          <w:rFonts w:asciiTheme="minorBidi" w:hAnsiTheme="minorBidi"/>
          <w:sz w:val="24"/>
          <w:szCs w:val="24"/>
        </w:rPr>
        <w:t xml:space="preserve">that many </w:t>
      </w:r>
      <w:r w:rsidR="000D451A">
        <w:rPr>
          <w:rFonts w:asciiTheme="minorBidi" w:hAnsiTheme="minorBidi"/>
          <w:sz w:val="24"/>
          <w:szCs w:val="24"/>
        </w:rPr>
        <w:t>of the chapter</w:t>
      </w:r>
      <w:r w:rsidR="0073300D">
        <w:rPr>
          <w:rFonts w:asciiTheme="minorBidi" w:hAnsiTheme="minorBidi"/>
          <w:sz w:val="24"/>
          <w:szCs w:val="24"/>
        </w:rPr>
        <w:t>’</w:t>
      </w:r>
      <w:r w:rsidR="000D451A">
        <w:rPr>
          <w:rFonts w:asciiTheme="minorBidi" w:hAnsiTheme="minorBidi"/>
          <w:sz w:val="24"/>
          <w:szCs w:val="24"/>
        </w:rPr>
        <w:t xml:space="preserve">s </w:t>
      </w:r>
      <w:r w:rsidR="00522A75" w:rsidRPr="008E5A46">
        <w:rPr>
          <w:rFonts w:asciiTheme="minorBidi" w:hAnsiTheme="minorBidi"/>
          <w:sz w:val="24"/>
          <w:szCs w:val="24"/>
        </w:rPr>
        <w:t xml:space="preserve">ritual </w:t>
      </w:r>
      <w:r w:rsidR="00522A75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522A75" w:rsidRPr="008E5A46">
        <w:rPr>
          <w:rFonts w:asciiTheme="minorBidi" w:hAnsiTheme="minorBidi"/>
          <w:sz w:val="24"/>
          <w:szCs w:val="24"/>
        </w:rPr>
        <w:t xml:space="preserve"> </w:t>
      </w:r>
      <w:r w:rsidR="000D451A">
        <w:rPr>
          <w:rFonts w:asciiTheme="minorBidi" w:hAnsiTheme="minorBidi"/>
          <w:sz w:val="24"/>
          <w:szCs w:val="24"/>
        </w:rPr>
        <w:t xml:space="preserve">facilitate </w:t>
      </w:r>
      <w:r w:rsidR="00522A75" w:rsidRPr="008E5A46">
        <w:rPr>
          <w:rFonts w:asciiTheme="minorBidi" w:hAnsiTheme="minorBidi"/>
          <w:sz w:val="24"/>
          <w:szCs w:val="24"/>
        </w:rPr>
        <w:t xml:space="preserve">a proper outlook and understanding of God, </w:t>
      </w:r>
      <w:r w:rsidR="00C04473">
        <w:rPr>
          <w:rFonts w:asciiTheme="minorBidi" w:hAnsiTheme="minorBidi"/>
          <w:sz w:val="24"/>
          <w:szCs w:val="24"/>
        </w:rPr>
        <w:t xml:space="preserve">thus permitting </w:t>
      </w:r>
      <w:r w:rsidR="00522A75" w:rsidRPr="008E5A46">
        <w:rPr>
          <w:rFonts w:asciiTheme="minorBidi" w:hAnsiTheme="minorBidi"/>
          <w:sz w:val="24"/>
          <w:szCs w:val="24"/>
        </w:rPr>
        <w:t xml:space="preserve">for a life </w:t>
      </w:r>
      <w:r w:rsidR="008F26A5">
        <w:rPr>
          <w:rFonts w:asciiTheme="minorBidi" w:hAnsiTheme="minorBidi"/>
          <w:sz w:val="24"/>
          <w:szCs w:val="24"/>
        </w:rPr>
        <w:t xml:space="preserve">of </w:t>
      </w:r>
      <w:r w:rsidR="00C04473">
        <w:rPr>
          <w:rFonts w:asciiTheme="minorBidi" w:hAnsiTheme="minorBidi"/>
          <w:sz w:val="24"/>
          <w:szCs w:val="24"/>
        </w:rPr>
        <w:t xml:space="preserve">holiness and </w:t>
      </w:r>
      <w:r w:rsidR="008F26A5">
        <w:rPr>
          <w:rFonts w:asciiTheme="minorBidi" w:hAnsiTheme="minorBidi"/>
          <w:sz w:val="24"/>
          <w:szCs w:val="24"/>
        </w:rPr>
        <w:t xml:space="preserve">emulating </w:t>
      </w:r>
      <w:r w:rsidR="00522A75" w:rsidRPr="008E5A46">
        <w:rPr>
          <w:rFonts w:asciiTheme="minorBidi" w:hAnsiTheme="minorBidi"/>
          <w:sz w:val="24"/>
          <w:szCs w:val="24"/>
        </w:rPr>
        <w:t>God</w:t>
      </w:r>
      <w:r w:rsidR="00C04473">
        <w:rPr>
          <w:rFonts w:asciiTheme="minorBidi" w:hAnsiTheme="minorBidi"/>
          <w:sz w:val="24"/>
          <w:szCs w:val="24"/>
        </w:rPr>
        <w:t xml:space="preserve">. </w:t>
      </w:r>
      <w:r w:rsidR="00A53974">
        <w:rPr>
          <w:rFonts w:asciiTheme="minorBidi" w:hAnsiTheme="minorBidi"/>
          <w:sz w:val="24"/>
          <w:szCs w:val="24"/>
        </w:rPr>
        <w:t>As discussed previously, a</w:t>
      </w:r>
      <w:r w:rsidR="00522A75" w:rsidRPr="008E5A46">
        <w:rPr>
          <w:rFonts w:asciiTheme="minorBidi" w:hAnsiTheme="minorBidi"/>
          <w:sz w:val="24"/>
          <w:szCs w:val="24"/>
        </w:rPr>
        <w:t xml:space="preserve"> major </w:t>
      </w:r>
      <w:r w:rsidR="008F26A5">
        <w:rPr>
          <w:rFonts w:asciiTheme="minorBidi" w:hAnsiTheme="minorBidi"/>
          <w:sz w:val="24"/>
          <w:szCs w:val="24"/>
        </w:rPr>
        <w:t>component of this outlook</w:t>
      </w:r>
      <w:r w:rsidR="00A53974">
        <w:rPr>
          <w:rFonts w:asciiTheme="minorBidi" w:hAnsiTheme="minorBidi"/>
          <w:sz w:val="24"/>
          <w:szCs w:val="24"/>
        </w:rPr>
        <w:t xml:space="preserve"> and of honest behavior in life</w:t>
      </w:r>
      <w:r w:rsidR="008F26A5">
        <w:rPr>
          <w:rFonts w:asciiTheme="minorBidi" w:hAnsiTheme="minorBidi"/>
          <w:sz w:val="24"/>
          <w:szCs w:val="24"/>
        </w:rPr>
        <w:t xml:space="preserve"> is </w:t>
      </w:r>
      <w:r w:rsidR="00872FD2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73300D">
        <w:rPr>
          <w:rFonts w:asciiTheme="minorBidi" w:hAnsiTheme="minorBidi"/>
          <w:sz w:val="24"/>
          <w:szCs w:val="24"/>
        </w:rPr>
        <w:t xml:space="preserve"> (faith)</w:t>
      </w:r>
      <w:r w:rsidR="008F26A5">
        <w:rPr>
          <w:rFonts w:asciiTheme="minorBidi" w:hAnsiTheme="minorBidi"/>
          <w:sz w:val="24"/>
          <w:szCs w:val="24"/>
        </w:rPr>
        <w:t>.</w:t>
      </w:r>
    </w:p>
    <w:p w:rsidR="0073300D" w:rsidRDefault="0073300D" w:rsidP="0073300D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E2D88" w:rsidRPr="008E5A46" w:rsidRDefault="0073300D" w:rsidP="002946C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872FD2" w:rsidRPr="008E5A46">
        <w:rPr>
          <w:rFonts w:asciiTheme="minorBidi" w:hAnsiTheme="minorBidi"/>
          <w:sz w:val="24"/>
          <w:szCs w:val="24"/>
        </w:rPr>
        <w:t xml:space="preserve">he question </w:t>
      </w:r>
      <w:r>
        <w:rPr>
          <w:rFonts w:asciiTheme="minorBidi" w:hAnsiTheme="minorBidi"/>
          <w:sz w:val="24"/>
          <w:szCs w:val="24"/>
        </w:rPr>
        <w:t xml:space="preserve">that will concern us in this lesson is, do </w:t>
      </w:r>
      <w:r w:rsidRPr="008E5A46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i/>
          <w:iCs/>
          <w:sz w:val="24"/>
          <w:szCs w:val="24"/>
        </w:rPr>
        <w:t xml:space="preserve">mitzvot </w:t>
      </w:r>
      <w:r w:rsidRPr="008E5A46">
        <w:rPr>
          <w:rFonts w:asciiTheme="minorBidi" w:hAnsiTheme="minorBidi"/>
          <w:sz w:val="24"/>
          <w:szCs w:val="24"/>
        </w:rPr>
        <w:t xml:space="preserve">found </w:t>
      </w:r>
      <w:r>
        <w:rPr>
          <w:rFonts w:asciiTheme="minorBidi" w:hAnsiTheme="minorBidi"/>
          <w:sz w:val="24"/>
          <w:szCs w:val="24"/>
        </w:rPr>
        <w:t xml:space="preserve">here share </w:t>
      </w:r>
      <w:r w:rsidR="00872FD2" w:rsidRPr="008E5A46">
        <w:rPr>
          <w:rFonts w:asciiTheme="minorBidi" w:hAnsiTheme="minorBidi"/>
          <w:sz w:val="24"/>
          <w:szCs w:val="24"/>
        </w:rPr>
        <w:t>any underlying theme</w:t>
      </w:r>
      <w:r>
        <w:rPr>
          <w:rFonts w:asciiTheme="minorBidi" w:hAnsiTheme="minorBidi"/>
          <w:sz w:val="24"/>
          <w:szCs w:val="24"/>
        </w:rPr>
        <w:t>?</w:t>
      </w:r>
      <w:r w:rsidR="00872FD2" w:rsidRPr="008E5A46">
        <w:rPr>
          <w:rFonts w:asciiTheme="minorBidi" w:hAnsiTheme="minorBidi"/>
          <w:sz w:val="24"/>
          <w:szCs w:val="24"/>
        </w:rPr>
        <w:t xml:space="preserve"> The chapter </w:t>
      </w:r>
      <w:r>
        <w:rPr>
          <w:rFonts w:asciiTheme="minorBidi" w:hAnsiTheme="minorBidi"/>
          <w:sz w:val="24"/>
          <w:szCs w:val="24"/>
        </w:rPr>
        <w:t xml:space="preserve">includes </w:t>
      </w:r>
      <w:r w:rsidR="00872FD2" w:rsidRPr="008E5A46">
        <w:rPr>
          <w:rFonts w:asciiTheme="minorBidi" w:hAnsiTheme="minorBidi"/>
          <w:sz w:val="24"/>
          <w:szCs w:val="24"/>
        </w:rPr>
        <w:t xml:space="preserve">some of the most basic ritual </w:t>
      </w:r>
      <w:r w:rsidR="00872FD2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872FD2" w:rsidRPr="008E5A46">
        <w:rPr>
          <w:rFonts w:asciiTheme="minorBidi" w:hAnsiTheme="minorBidi"/>
          <w:sz w:val="24"/>
          <w:szCs w:val="24"/>
        </w:rPr>
        <w:t xml:space="preserve"> alongside one of the longest listings of interpersonal mitzva obligations in the whole Torah. If that is not enough, </w:t>
      </w:r>
      <w:r w:rsidR="00317D72">
        <w:rPr>
          <w:rFonts w:asciiTheme="minorBidi" w:hAnsiTheme="minorBidi"/>
          <w:sz w:val="24"/>
          <w:szCs w:val="24"/>
        </w:rPr>
        <w:t xml:space="preserve">it </w:t>
      </w:r>
      <w:r w:rsidR="00872FD2" w:rsidRPr="008E5A46">
        <w:rPr>
          <w:rFonts w:asciiTheme="minorBidi" w:hAnsiTheme="minorBidi"/>
          <w:sz w:val="24"/>
          <w:szCs w:val="24"/>
        </w:rPr>
        <w:t xml:space="preserve">also intersperses these </w:t>
      </w:r>
      <w:r w:rsidR="00872FD2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872FD2" w:rsidRPr="008E5A46">
        <w:rPr>
          <w:rFonts w:asciiTheme="minorBidi" w:hAnsiTheme="minorBidi"/>
          <w:sz w:val="24"/>
          <w:szCs w:val="24"/>
        </w:rPr>
        <w:t xml:space="preserve">, beginning with the ritual, </w:t>
      </w:r>
      <w:r w:rsidR="00317D72">
        <w:rPr>
          <w:rFonts w:asciiTheme="minorBidi" w:hAnsiTheme="minorBidi"/>
          <w:sz w:val="24"/>
          <w:szCs w:val="24"/>
        </w:rPr>
        <w:t xml:space="preserve">shifting </w:t>
      </w:r>
      <w:r w:rsidR="00872FD2" w:rsidRPr="008E5A46">
        <w:rPr>
          <w:rFonts w:asciiTheme="minorBidi" w:hAnsiTheme="minorBidi"/>
          <w:sz w:val="24"/>
          <w:szCs w:val="24"/>
        </w:rPr>
        <w:t xml:space="preserve">to the interpersonal, and then back again, with textual parallels throughout. </w:t>
      </w:r>
      <w:r w:rsidR="00ED76C5">
        <w:rPr>
          <w:rFonts w:asciiTheme="minorBidi" w:hAnsiTheme="minorBidi"/>
          <w:sz w:val="24"/>
          <w:szCs w:val="24"/>
        </w:rPr>
        <w:t xml:space="preserve">The </w:t>
      </w:r>
      <w:r w:rsidR="00ED76C5" w:rsidRPr="008E5A46">
        <w:rPr>
          <w:rFonts w:asciiTheme="minorBidi" w:hAnsiTheme="minorBidi"/>
          <w:sz w:val="24"/>
          <w:szCs w:val="24"/>
        </w:rPr>
        <w:t xml:space="preserve">message of holiness </w:t>
      </w:r>
      <w:r w:rsidR="001E02FA">
        <w:rPr>
          <w:rFonts w:asciiTheme="minorBidi" w:hAnsiTheme="minorBidi"/>
          <w:sz w:val="24"/>
          <w:szCs w:val="24"/>
        </w:rPr>
        <w:t xml:space="preserve">ranges from </w:t>
      </w:r>
      <w:r w:rsidR="00ED76C5">
        <w:rPr>
          <w:rFonts w:asciiTheme="minorBidi" w:hAnsiTheme="minorBidi"/>
          <w:sz w:val="24"/>
          <w:szCs w:val="24"/>
        </w:rPr>
        <w:t xml:space="preserve">a host of logical </w:t>
      </w:r>
      <w:r w:rsidR="00ED76C5" w:rsidRPr="008E5A46">
        <w:rPr>
          <w:rFonts w:asciiTheme="minorBidi" w:hAnsiTheme="minorBidi"/>
          <w:sz w:val="24"/>
          <w:szCs w:val="24"/>
        </w:rPr>
        <w:t xml:space="preserve">social </w:t>
      </w:r>
      <w:r w:rsidR="00ED76C5">
        <w:rPr>
          <w:rFonts w:asciiTheme="minorBidi" w:hAnsiTheme="minorBidi"/>
          <w:sz w:val="24"/>
          <w:szCs w:val="24"/>
        </w:rPr>
        <w:t xml:space="preserve">laws </w:t>
      </w:r>
      <w:r w:rsidR="001E02FA">
        <w:rPr>
          <w:rFonts w:asciiTheme="minorBidi" w:hAnsiTheme="minorBidi"/>
          <w:sz w:val="24"/>
          <w:szCs w:val="24"/>
        </w:rPr>
        <w:t xml:space="preserve">to </w:t>
      </w:r>
      <w:r w:rsidR="00ED76C5" w:rsidRPr="008E5A46">
        <w:rPr>
          <w:rFonts w:asciiTheme="minorBidi" w:hAnsiTheme="minorBidi"/>
          <w:sz w:val="24"/>
          <w:szCs w:val="24"/>
        </w:rPr>
        <w:t xml:space="preserve">a list of forbidden relationships, </w:t>
      </w:r>
      <w:r w:rsidR="001E02FA">
        <w:rPr>
          <w:rFonts w:asciiTheme="minorBidi" w:hAnsiTheme="minorBidi"/>
          <w:sz w:val="24"/>
          <w:szCs w:val="24"/>
        </w:rPr>
        <w:t xml:space="preserve">to </w:t>
      </w:r>
      <w:r w:rsidR="00ED76C5" w:rsidRPr="008E5A46">
        <w:rPr>
          <w:rFonts w:asciiTheme="minorBidi" w:hAnsiTheme="minorBidi"/>
          <w:sz w:val="24"/>
          <w:szCs w:val="24"/>
        </w:rPr>
        <w:t xml:space="preserve">other </w:t>
      </w:r>
      <w:r w:rsidR="00ED76C5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ED76C5" w:rsidRPr="008E5A46">
        <w:rPr>
          <w:rFonts w:asciiTheme="minorBidi" w:hAnsiTheme="minorBidi"/>
          <w:sz w:val="24"/>
          <w:szCs w:val="24"/>
        </w:rPr>
        <w:t xml:space="preserve"> </w:t>
      </w:r>
      <w:r w:rsidR="001E02FA">
        <w:rPr>
          <w:rFonts w:asciiTheme="minorBidi" w:hAnsiTheme="minorBidi"/>
          <w:sz w:val="24"/>
          <w:szCs w:val="24"/>
        </w:rPr>
        <w:t xml:space="preserve">whose reasons </w:t>
      </w:r>
      <w:r w:rsidR="00ED76C5" w:rsidRPr="008E5A46">
        <w:rPr>
          <w:rFonts w:asciiTheme="minorBidi" w:hAnsiTheme="minorBidi"/>
          <w:sz w:val="24"/>
          <w:szCs w:val="24"/>
        </w:rPr>
        <w:t>are less understandable</w:t>
      </w:r>
      <w:r w:rsidR="001E02FA">
        <w:rPr>
          <w:rFonts w:asciiTheme="minorBidi" w:hAnsiTheme="minorBidi"/>
          <w:sz w:val="24"/>
          <w:szCs w:val="24"/>
        </w:rPr>
        <w:t>, if in fact knowable at all</w:t>
      </w:r>
      <w:r w:rsidR="00ED76C5" w:rsidRPr="008E5A46">
        <w:rPr>
          <w:rFonts w:asciiTheme="minorBidi" w:hAnsiTheme="minorBidi"/>
          <w:sz w:val="24"/>
          <w:szCs w:val="24"/>
        </w:rPr>
        <w:t xml:space="preserve">. </w:t>
      </w:r>
      <w:r w:rsidR="00886EE0">
        <w:rPr>
          <w:rFonts w:asciiTheme="minorBidi" w:hAnsiTheme="minorBidi"/>
          <w:sz w:val="24"/>
          <w:szCs w:val="24"/>
        </w:rPr>
        <w:t xml:space="preserve">Yet </w:t>
      </w:r>
      <w:r w:rsidR="001E02FA">
        <w:rPr>
          <w:rFonts w:asciiTheme="minorBidi" w:hAnsiTheme="minorBidi"/>
          <w:sz w:val="24"/>
          <w:szCs w:val="24"/>
        </w:rPr>
        <w:t xml:space="preserve">God states emphatically that </w:t>
      </w:r>
      <w:r w:rsidR="002946CB">
        <w:rPr>
          <w:rFonts w:asciiTheme="minorBidi" w:hAnsiTheme="minorBidi"/>
          <w:sz w:val="24"/>
          <w:szCs w:val="24"/>
        </w:rPr>
        <w:t xml:space="preserve">it is </w:t>
      </w:r>
      <w:r w:rsidR="00FA4AB8" w:rsidRPr="008E5A46">
        <w:rPr>
          <w:rFonts w:asciiTheme="minorBidi" w:hAnsiTheme="minorBidi"/>
          <w:sz w:val="24"/>
          <w:szCs w:val="24"/>
        </w:rPr>
        <w:t xml:space="preserve">these </w:t>
      </w:r>
      <w:r w:rsidR="00FA4AB8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2946CB">
        <w:rPr>
          <w:rFonts w:asciiTheme="minorBidi" w:hAnsiTheme="minorBidi"/>
          <w:sz w:val="24"/>
          <w:szCs w:val="24"/>
        </w:rPr>
        <w:t xml:space="preserve"> through which </w:t>
      </w:r>
      <w:r w:rsidR="00317D72">
        <w:rPr>
          <w:rFonts w:asciiTheme="minorBidi" w:hAnsiTheme="minorBidi"/>
          <w:sz w:val="24"/>
          <w:szCs w:val="24"/>
        </w:rPr>
        <w:t>“you shall be holy</w:t>
      </w:r>
      <w:r w:rsidR="002946CB">
        <w:rPr>
          <w:rFonts w:asciiTheme="minorBidi" w:hAnsiTheme="minorBidi"/>
          <w:sz w:val="24"/>
          <w:szCs w:val="24"/>
        </w:rPr>
        <w:t>.</w:t>
      </w:r>
      <w:r w:rsidR="00317D72">
        <w:rPr>
          <w:rFonts w:asciiTheme="minorBidi" w:hAnsiTheme="minorBidi"/>
          <w:sz w:val="24"/>
          <w:szCs w:val="24"/>
        </w:rPr>
        <w:t>”</w:t>
      </w:r>
    </w:p>
    <w:p w:rsidR="00CE2D88" w:rsidRPr="008E5A46" w:rsidRDefault="00CE2D8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E339C4" w:rsidP="00E339C4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 the other hand, perhaps it should not be </w:t>
      </w:r>
      <w:r w:rsidR="00B45D0C">
        <w:rPr>
          <w:rFonts w:asciiTheme="minorBidi" w:hAnsiTheme="minorBidi"/>
          <w:sz w:val="24"/>
          <w:szCs w:val="24"/>
        </w:rPr>
        <w:t xml:space="preserve">surprising that the Torah lists both ritual and interpersonal behaviors </w:t>
      </w:r>
      <w:r w:rsidR="002946CB">
        <w:rPr>
          <w:rFonts w:asciiTheme="minorBidi" w:hAnsiTheme="minorBidi"/>
          <w:sz w:val="24"/>
          <w:szCs w:val="24"/>
        </w:rPr>
        <w:t>here. A</w:t>
      </w:r>
      <w:r w:rsidR="00B45D0C">
        <w:rPr>
          <w:rFonts w:asciiTheme="minorBidi" w:hAnsiTheme="minorBidi"/>
          <w:sz w:val="24"/>
          <w:szCs w:val="24"/>
        </w:rPr>
        <w:t>s w</w:t>
      </w:r>
      <w:r w:rsidR="00F70BD1">
        <w:rPr>
          <w:rFonts w:asciiTheme="minorBidi" w:hAnsiTheme="minorBidi"/>
          <w:sz w:val="24"/>
          <w:szCs w:val="24"/>
        </w:rPr>
        <w:t xml:space="preserve">e </w:t>
      </w:r>
      <w:r>
        <w:rPr>
          <w:rFonts w:asciiTheme="minorBidi" w:hAnsiTheme="minorBidi"/>
          <w:sz w:val="24"/>
          <w:szCs w:val="24"/>
        </w:rPr>
        <w:t xml:space="preserve">have </w:t>
      </w:r>
      <w:r w:rsidR="00F70BD1">
        <w:rPr>
          <w:rFonts w:asciiTheme="minorBidi" w:hAnsiTheme="minorBidi"/>
          <w:sz w:val="24"/>
          <w:szCs w:val="24"/>
        </w:rPr>
        <w:t>noted</w:t>
      </w:r>
      <w:r w:rsidR="00B45D0C">
        <w:rPr>
          <w:rFonts w:asciiTheme="minorBidi" w:hAnsiTheme="minorBidi"/>
          <w:sz w:val="24"/>
          <w:szCs w:val="24"/>
        </w:rPr>
        <w:t>,</w:t>
      </w:r>
      <w:r w:rsidR="00F70BD1">
        <w:rPr>
          <w:rFonts w:asciiTheme="minorBidi" w:hAnsiTheme="minorBidi"/>
          <w:sz w:val="24"/>
          <w:szCs w:val="24"/>
        </w:rPr>
        <w:t xml:space="preserve"> </w:t>
      </w:r>
      <w:r w:rsidR="00B45D0C">
        <w:rPr>
          <w:rFonts w:asciiTheme="minorBidi" w:hAnsiTheme="minorBidi"/>
          <w:sz w:val="24"/>
          <w:szCs w:val="24"/>
        </w:rPr>
        <w:t xml:space="preserve">the </w:t>
      </w:r>
      <w:r w:rsidR="00F70BD1">
        <w:rPr>
          <w:rFonts w:asciiTheme="minorBidi" w:hAnsiTheme="minorBidi"/>
          <w:sz w:val="24"/>
          <w:szCs w:val="24"/>
        </w:rPr>
        <w:t xml:space="preserve">Torah’s conception of holiness does not entail </w:t>
      </w:r>
      <w:r w:rsidR="00D72A9E" w:rsidRPr="008E5A46">
        <w:rPr>
          <w:rFonts w:asciiTheme="minorBidi" w:hAnsiTheme="minorBidi"/>
          <w:sz w:val="24"/>
          <w:szCs w:val="24"/>
        </w:rPr>
        <w:t>running away from the physical</w:t>
      </w:r>
      <w:r w:rsidR="00F70BD1">
        <w:rPr>
          <w:rFonts w:asciiTheme="minorBidi" w:hAnsiTheme="minorBidi"/>
          <w:sz w:val="24"/>
          <w:szCs w:val="24"/>
        </w:rPr>
        <w:t>,</w:t>
      </w:r>
      <w:r w:rsidR="00D72A9E" w:rsidRPr="008E5A46">
        <w:rPr>
          <w:rFonts w:asciiTheme="minorBidi" w:hAnsiTheme="minorBidi"/>
          <w:sz w:val="24"/>
          <w:szCs w:val="24"/>
        </w:rPr>
        <w:t xml:space="preserve"> but harnessing it </w:t>
      </w:r>
      <w:r w:rsidR="002946CB">
        <w:rPr>
          <w:rFonts w:asciiTheme="minorBidi" w:hAnsiTheme="minorBidi"/>
          <w:sz w:val="24"/>
          <w:szCs w:val="24"/>
        </w:rPr>
        <w:t xml:space="preserve">to </w:t>
      </w:r>
      <w:r w:rsidR="00D72A9E" w:rsidRPr="008E5A46">
        <w:rPr>
          <w:rFonts w:asciiTheme="minorBidi" w:hAnsiTheme="minorBidi"/>
          <w:sz w:val="24"/>
          <w:szCs w:val="24"/>
        </w:rPr>
        <w:t>the spiritual</w:t>
      </w:r>
      <w:r w:rsidR="00F70BD1">
        <w:rPr>
          <w:rFonts w:asciiTheme="minorBidi" w:hAnsiTheme="minorBidi"/>
          <w:sz w:val="24"/>
          <w:szCs w:val="24"/>
        </w:rPr>
        <w:t xml:space="preserve">. </w:t>
      </w:r>
      <w:r w:rsidR="00AA6ED1">
        <w:rPr>
          <w:rFonts w:asciiTheme="minorBidi" w:hAnsiTheme="minorBidi"/>
          <w:sz w:val="24"/>
          <w:szCs w:val="24"/>
        </w:rPr>
        <w:t xml:space="preserve">As </w:t>
      </w:r>
      <w:r w:rsidR="002742FA" w:rsidRPr="008E5A46">
        <w:rPr>
          <w:rFonts w:asciiTheme="minorBidi" w:hAnsiTheme="minorBidi"/>
          <w:sz w:val="24"/>
          <w:szCs w:val="24"/>
        </w:rPr>
        <w:t>Alsh</w:t>
      </w:r>
      <w:r w:rsidR="003F571F">
        <w:rPr>
          <w:rFonts w:asciiTheme="minorBidi" w:hAnsiTheme="minorBidi"/>
          <w:sz w:val="24"/>
          <w:szCs w:val="24"/>
        </w:rPr>
        <w:t>e</w:t>
      </w:r>
      <w:r w:rsidR="002742FA" w:rsidRPr="008E5A46">
        <w:rPr>
          <w:rFonts w:asciiTheme="minorBidi" w:hAnsiTheme="minorBidi"/>
          <w:sz w:val="24"/>
          <w:szCs w:val="24"/>
        </w:rPr>
        <w:t xml:space="preserve">ikh </w:t>
      </w:r>
      <w:r w:rsidR="00522A75" w:rsidRPr="008E5A46">
        <w:rPr>
          <w:rFonts w:asciiTheme="minorBidi" w:hAnsiTheme="minorBidi"/>
          <w:sz w:val="24"/>
          <w:szCs w:val="24"/>
        </w:rPr>
        <w:t>(</w:t>
      </w:r>
      <w:r w:rsidR="003F571F">
        <w:rPr>
          <w:rFonts w:asciiTheme="minorBidi" w:hAnsiTheme="minorBidi"/>
          <w:sz w:val="24"/>
          <w:szCs w:val="24"/>
        </w:rPr>
        <w:t xml:space="preserve">to </w:t>
      </w:r>
      <w:r w:rsidR="00522A75" w:rsidRPr="008E5A46">
        <w:rPr>
          <w:rFonts w:asciiTheme="minorBidi" w:hAnsiTheme="minorBidi"/>
          <w:i/>
          <w:iCs/>
          <w:sz w:val="24"/>
          <w:szCs w:val="24"/>
        </w:rPr>
        <w:t>Vayikra</w:t>
      </w:r>
      <w:r w:rsidR="00522A75" w:rsidRPr="008E5A46">
        <w:rPr>
          <w:rFonts w:asciiTheme="minorBidi" w:hAnsiTheme="minorBidi"/>
          <w:sz w:val="24"/>
          <w:szCs w:val="24"/>
        </w:rPr>
        <w:t xml:space="preserve"> 19:1) </w:t>
      </w:r>
      <w:r w:rsidR="002742FA" w:rsidRPr="008E5A46">
        <w:rPr>
          <w:rFonts w:asciiTheme="minorBidi" w:hAnsiTheme="minorBidi"/>
          <w:sz w:val="24"/>
          <w:szCs w:val="24"/>
        </w:rPr>
        <w:t>writes</w:t>
      </w:r>
      <w:r w:rsidR="00AA6ED1">
        <w:rPr>
          <w:rFonts w:asciiTheme="minorBidi" w:hAnsiTheme="minorBidi"/>
          <w:sz w:val="24"/>
          <w:szCs w:val="24"/>
        </w:rPr>
        <w:t>,</w:t>
      </w:r>
      <w:r w:rsidR="002742FA" w:rsidRPr="008E5A46">
        <w:rPr>
          <w:rFonts w:asciiTheme="minorBidi" w:hAnsiTheme="minorBidi"/>
          <w:sz w:val="24"/>
          <w:szCs w:val="24"/>
        </w:rPr>
        <w:t xml:space="preserve"> </w:t>
      </w:r>
      <w:r w:rsidR="00AA6ED1">
        <w:rPr>
          <w:rFonts w:asciiTheme="minorBidi" w:hAnsiTheme="minorBidi"/>
          <w:sz w:val="24"/>
          <w:szCs w:val="24"/>
        </w:rPr>
        <w:t xml:space="preserve">it is clear from the Torah’s choice of words that </w:t>
      </w:r>
      <w:r w:rsidR="002742FA" w:rsidRPr="008E5A46">
        <w:rPr>
          <w:rFonts w:asciiTheme="minorBidi" w:hAnsiTheme="minorBidi"/>
          <w:sz w:val="24"/>
          <w:szCs w:val="24"/>
        </w:rPr>
        <w:t>holiness is not achieved merely by abstention or inactivity</w:t>
      </w:r>
      <w:r w:rsidR="00AA6ED1">
        <w:rPr>
          <w:rFonts w:asciiTheme="minorBidi" w:hAnsiTheme="minorBidi"/>
          <w:sz w:val="24"/>
          <w:szCs w:val="24"/>
        </w:rPr>
        <w:t xml:space="preserve">. The command is, “You shall be holy” </w:t>
      </w:r>
      <w:r w:rsidR="00F87201">
        <w:rPr>
          <w:rFonts w:asciiTheme="minorBidi" w:hAnsiTheme="minorBidi"/>
          <w:sz w:val="24"/>
          <w:szCs w:val="24"/>
        </w:rPr>
        <w:t xml:space="preserve">(verse 2) </w:t>
      </w:r>
      <w:r w:rsidR="00AA6ED1">
        <w:rPr>
          <w:rFonts w:asciiTheme="minorBidi" w:hAnsiTheme="minorBidi"/>
          <w:sz w:val="24"/>
          <w:szCs w:val="24"/>
        </w:rPr>
        <w:t>– actively</w:t>
      </w:r>
      <w:r w:rsidR="00F87201">
        <w:rPr>
          <w:rFonts w:asciiTheme="minorBidi" w:hAnsiTheme="minorBidi"/>
          <w:sz w:val="24"/>
          <w:szCs w:val="24"/>
        </w:rPr>
        <w:t>:</w:t>
      </w:r>
    </w:p>
    <w:p w:rsidR="002742FA" w:rsidRPr="008E5A46" w:rsidRDefault="002742FA" w:rsidP="008E5A46">
      <w:pPr>
        <w:pStyle w:val="NoSpacing"/>
        <w:tabs>
          <w:tab w:val="left" w:pos="1440"/>
        </w:tabs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2742FA" w:rsidP="00E339C4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Man is composed of body and soul</w:t>
      </w:r>
      <w:r w:rsidR="00E339C4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sz w:val="24"/>
          <w:szCs w:val="24"/>
        </w:rPr>
        <w:t xml:space="preserve"> and is given freedom of choice to determine which part will rule over the other. One whose soul is in the driver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>s seat allow</w:t>
      </w:r>
      <w:r w:rsidR="00F87201">
        <w:rPr>
          <w:rFonts w:asciiTheme="minorBidi" w:hAnsiTheme="minorBidi"/>
          <w:sz w:val="24"/>
          <w:szCs w:val="24"/>
        </w:rPr>
        <w:t xml:space="preserve">s his body to </w:t>
      </w:r>
      <w:r w:rsidR="00E339C4">
        <w:rPr>
          <w:rFonts w:asciiTheme="minorBidi" w:hAnsiTheme="minorBidi"/>
          <w:sz w:val="24"/>
          <w:szCs w:val="24"/>
        </w:rPr>
        <w:t xml:space="preserve">attain </w:t>
      </w:r>
      <w:r w:rsidR="00F87201">
        <w:rPr>
          <w:rFonts w:asciiTheme="minorBidi" w:hAnsiTheme="minorBidi"/>
          <w:sz w:val="24"/>
          <w:szCs w:val="24"/>
        </w:rPr>
        <w:t>holiness.</w:t>
      </w:r>
    </w:p>
    <w:p w:rsidR="002742FA" w:rsidRPr="008E5A46" w:rsidRDefault="002742FA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2742FA" w:rsidP="00F87201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lastRenderedPageBreak/>
        <w:t xml:space="preserve">One might think that this can be achieved </w:t>
      </w:r>
      <w:r w:rsidR="00F87201">
        <w:rPr>
          <w:rFonts w:asciiTheme="minorBidi" w:hAnsiTheme="minorBidi"/>
          <w:sz w:val="24"/>
          <w:szCs w:val="24"/>
        </w:rPr>
        <w:t xml:space="preserve">only </w:t>
      </w:r>
      <w:r w:rsidRPr="008E5A46">
        <w:rPr>
          <w:rFonts w:asciiTheme="minorBidi" w:hAnsiTheme="minorBidi"/>
          <w:sz w:val="24"/>
          <w:szCs w:val="24"/>
        </w:rPr>
        <w:t xml:space="preserve">by </w:t>
      </w:r>
      <w:r w:rsidR="00F87201">
        <w:rPr>
          <w:rFonts w:asciiTheme="minorBidi" w:hAnsiTheme="minorBidi"/>
          <w:sz w:val="24"/>
          <w:szCs w:val="24"/>
        </w:rPr>
        <w:t>extraordinary</w:t>
      </w:r>
      <w:r w:rsidRPr="008E5A46">
        <w:rPr>
          <w:rFonts w:asciiTheme="minorBidi" w:hAnsiTheme="minorBidi"/>
          <w:sz w:val="24"/>
          <w:szCs w:val="24"/>
        </w:rPr>
        <w:t xml:space="preserve"> individuals, but the command to gather all of the people for this message</w:t>
      </w:r>
      <w:r w:rsidR="00E339C4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8E5A46">
        <w:rPr>
          <w:rFonts w:asciiTheme="minorBidi" w:hAnsiTheme="minorBidi"/>
          <w:sz w:val="24"/>
          <w:szCs w:val="24"/>
        </w:rPr>
        <w:t xml:space="preserve"> indicates that each and every individual can attain</w:t>
      </w:r>
      <w:r w:rsidR="00F87201">
        <w:rPr>
          <w:rFonts w:asciiTheme="minorBidi" w:hAnsiTheme="minorBidi"/>
          <w:sz w:val="24"/>
          <w:szCs w:val="24"/>
        </w:rPr>
        <w:t xml:space="preserve"> holiness. Everyone is capable.</w:t>
      </w:r>
    </w:p>
    <w:p w:rsidR="002742FA" w:rsidRPr="008E5A46" w:rsidRDefault="002742FA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2742FA" w:rsidP="006F5392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The Torah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>s message</w:t>
      </w:r>
      <w:r w:rsidR="00F87201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 w:rsidR="00F87201">
        <w:rPr>
          <w:rFonts w:asciiTheme="minorBidi" w:hAnsiTheme="minorBidi"/>
          <w:sz w:val="24"/>
          <w:szCs w:val="24"/>
        </w:rPr>
        <w:t xml:space="preserve">You shall be </w:t>
      </w:r>
      <w:r w:rsidRPr="008E5A46">
        <w:rPr>
          <w:rFonts w:asciiTheme="minorBidi" w:hAnsiTheme="minorBidi"/>
          <w:sz w:val="24"/>
          <w:szCs w:val="24"/>
        </w:rPr>
        <w:t>holy, for I</w:t>
      </w:r>
      <w:r w:rsidR="00F87201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sz w:val="24"/>
          <w:szCs w:val="24"/>
        </w:rPr>
        <w:t xml:space="preserve"> the Lord, your God</w:t>
      </w:r>
      <w:r w:rsidR="00F87201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sz w:val="24"/>
          <w:szCs w:val="24"/>
        </w:rPr>
        <w:t xml:space="preserve"> am holy</w:t>
      </w:r>
      <w:r w:rsidR="00F87201">
        <w:rPr>
          <w:rFonts w:asciiTheme="minorBidi" w:hAnsiTheme="minorBidi"/>
          <w:sz w:val="24"/>
          <w:szCs w:val="24"/>
        </w:rPr>
        <w:t>,</w:t>
      </w:r>
      <w:r w:rsidR="0073300D">
        <w:rPr>
          <w:rFonts w:asciiTheme="minorBidi" w:hAnsiTheme="minorBidi"/>
          <w:sz w:val="24"/>
          <w:szCs w:val="24"/>
        </w:rPr>
        <w:t>”</w:t>
      </w:r>
      <w:r w:rsidRPr="008E5A46">
        <w:rPr>
          <w:rFonts w:asciiTheme="minorBidi" w:hAnsiTheme="minorBidi"/>
          <w:sz w:val="24"/>
          <w:szCs w:val="24"/>
        </w:rPr>
        <w:t xml:space="preserve"> indicates th</w:t>
      </w:r>
      <w:r w:rsidR="00F87201">
        <w:rPr>
          <w:rFonts w:asciiTheme="minorBidi" w:hAnsiTheme="minorBidi"/>
          <w:sz w:val="24"/>
          <w:szCs w:val="24"/>
        </w:rPr>
        <w:t>at to a certain degree, only inso</w:t>
      </w:r>
      <w:r w:rsidRPr="008E5A46">
        <w:rPr>
          <w:rFonts w:asciiTheme="minorBidi" w:hAnsiTheme="minorBidi"/>
          <w:sz w:val="24"/>
          <w:szCs w:val="24"/>
        </w:rPr>
        <w:t xml:space="preserve">far as man strives to achieve this goal of holiness is God in fact our God. Although one might think that the </w:t>
      </w:r>
      <w:r w:rsidR="00F87201">
        <w:rPr>
          <w:rFonts w:asciiTheme="minorBidi" w:hAnsiTheme="minorBidi"/>
          <w:sz w:val="24"/>
          <w:szCs w:val="24"/>
        </w:rPr>
        <w:t xml:space="preserve">greatest </w:t>
      </w:r>
      <w:r w:rsidRPr="008E5A46">
        <w:rPr>
          <w:rFonts w:asciiTheme="minorBidi" w:hAnsiTheme="minorBidi"/>
          <w:sz w:val="24"/>
          <w:szCs w:val="24"/>
        </w:rPr>
        <w:t xml:space="preserve">level of holiness that man can attain is that of </w:t>
      </w:r>
      <w:r w:rsidR="00F87201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sz w:val="24"/>
          <w:szCs w:val="24"/>
        </w:rPr>
        <w:t>angels, the truth is very different. Angels have no physical body</w:t>
      </w:r>
      <w:r w:rsidR="00F87201">
        <w:rPr>
          <w:rFonts w:asciiTheme="minorBidi" w:hAnsiTheme="minorBidi"/>
          <w:sz w:val="24"/>
          <w:szCs w:val="24"/>
        </w:rPr>
        <w:t>;</w:t>
      </w:r>
      <w:r w:rsidRPr="008E5A46">
        <w:rPr>
          <w:rFonts w:asciiTheme="minorBidi" w:hAnsiTheme="minorBidi"/>
          <w:sz w:val="24"/>
          <w:szCs w:val="24"/>
        </w:rPr>
        <w:t xml:space="preserve"> therefore defining them as holy is merely </w:t>
      </w:r>
      <w:r w:rsidR="00F87201">
        <w:rPr>
          <w:rFonts w:asciiTheme="minorBidi" w:hAnsiTheme="minorBidi"/>
          <w:sz w:val="24"/>
          <w:szCs w:val="24"/>
        </w:rPr>
        <w:t>descriptive</w:t>
      </w:r>
      <w:r w:rsidRPr="008E5A46">
        <w:rPr>
          <w:rFonts w:asciiTheme="minorBidi" w:hAnsiTheme="minorBidi"/>
          <w:sz w:val="24"/>
          <w:szCs w:val="24"/>
        </w:rPr>
        <w:t xml:space="preserve">, denoting their lack of body and inability to become impure. Man, however, can achieve true holiness and become like God, </w:t>
      </w:r>
      <w:r w:rsidR="00F87201">
        <w:rPr>
          <w:rFonts w:asciiTheme="minorBidi" w:hAnsiTheme="minorBidi"/>
          <w:sz w:val="24"/>
          <w:szCs w:val="24"/>
        </w:rPr>
        <w:t xml:space="preserve">far </w:t>
      </w:r>
      <w:r w:rsidRPr="008E5A46">
        <w:rPr>
          <w:rFonts w:asciiTheme="minorBidi" w:hAnsiTheme="minorBidi"/>
          <w:sz w:val="24"/>
          <w:szCs w:val="24"/>
        </w:rPr>
        <w:t xml:space="preserve">beyond the level of </w:t>
      </w:r>
      <w:r w:rsidR="00F87201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sz w:val="24"/>
          <w:szCs w:val="24"/>
        </w:rPr>
        <w:t>angels. We recognize that God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 xml:space="preserve">s </w:t>
      </w:r>
      <w:r w:rsidR="00F87201">
        <w:rPr>
          <w:rFonts w:asciiTheme="minorBidi" w:hAnsiTheme="minorBidi"/>
          <w:sz w:val="24"/>
          <w:szCs w:val="24"/>
        </w:rPr>
        <w:t xml:space="preserve">holiness </w:t>
      </w:r>
      <w:r w:rsidRPr="008E5A46">
        <w:rPr>
          <w:rFonts w:asciiTheme="minorBidi" w:hAnsiTheme="minorBidi"/>
          <w:sz w:val="24"/>
          <w:szCs w:val="24"/>
        </w:rPr>
        <w:t xml:space="preserve">is complete, unlike ours, but we strive </w:t>
      </w:r>
      <w:r w:rsidR="006F5392">
        <w:rPr>
          <w:rFonts w:asciiTheme="minorBidi" w:hAnsiTheme="minorBidi"/>
          <w:sz w:val="24"/>
          <w:szCs w:val="24"/>
        </w:rPr>
        <w:t xml:space="preserve">toward </w:t>
      </w:r>
      <w:r w:rsidRPr="008E5A46">
        <w:rPr>
          <w:rFonts w:asciiTheme="minorBidi" w:hAnsiTheme="minorBidi"/>
          <w:sz w:val="24"/>
          <w:szCs w:val="24"/>
        </w:rPr>
        <w:t xml:space="preserve">it. This is expressed </w:t>
      </w:r>
      <w:r w:rsidR="00F87201">
        <w:rPr>
          <w:rFonts w:asciiTheme="minorBidi" w:hAnsiTheme="minorBidi"/>
          <w:sz w:val="24"/>
          <w:szCs w:val="24"/>
        </w:rPr>
        <w:t xml:space="preserve">by </w:t>
      </w:r>
      <w:r w:rsidRPr="008E5A46">
        <w:rPr>
          <w:rFonts w:asciiTheme="minorBidi" w:hAnsiTheme="minorBidi"/>
          <w:sz w:val="24"/>
          <w:szCs w:val="24"/>
        </w:rPr>
        <w:t xml:space="preserve">the fact that the commandment to be </w:t>
      </w:r>
      <w:r w:rsidR="00F87201">
        <w:rPr>
          <w:rFonts w:asciiTheme="minorBidi" w:hAnsiTheme="minorBidi"/>
          <w:sz w:val="24"/>
          <w:szCs w:val="24"/>
        </w:rPr>
        <w:t xml:space="preserve">holy </w:t>
      </w:r>
      <w:r w:rsidRPr="008E5A46">
        <w:rPr>
          <w:rFonts w:asciiTheme="minorBidi" w:hAnsiTheme="minorBidi"/>
          <w:sz w:val="24"/>
          <w:szCs w:val="24"/>
        </w:rPr>
        <w:t xml:space="preserve">is written without the letter </w:t>
      </w:r>
      <w:r w:rsidRPr="008E5A46">
        <w:rPr>
          <w:rFonts w:asciiTheme="minorBidi" w:hAnsiTheme="minorBidi"/>
          <w:i/>
          <w:iCs/>
          <w:sz w:val="24"/>
          <w:szCs w:val="24"/>
        </w:rPr>
        <w:t>vav</w:t>
      </w:r>
      <w:r w:rsidRPr="004B5B7C">
        <w:rPr>
          <w:rFonts w:asciiTheme="minorBidi" w:hAnsiTheme="minorBidi"/>
          <w:sz w:val="24"/>
          <w:szCs w:val="24"/>
        </w:rPr>
        <w:t>,</w:t>
      </w:r>
      <w:r w:rsidR="004B5B7C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4B5B7C">
        <w:rPr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 xml:space="preserve">while the description of God as </w:t>
      </w:r>
      <w:r w:rsidR="00C24008">
        <w:rPr>
          <w:rFonts w:asciiTheme="minorBidi" w:hAnsiTheme="minorBidi"/>
          <w:sz w:val="24"/>
          <w:szCs w:val="24"/>
        </w:rPr>
        <w:t>holy</w:t>
      </w:r>
      <w:r w:rsidRPr="008E5A46">
        <w:rPr>
          <w:rFonts w:asciiTheme="minorBidi" w:hAnsiTheme="minorBidi"/>
          <w:sz w:val="24"/>
          <w:szCs w:val="24"/>
        </w:rPr>
        <w:t xml:space="preserve"> contains the letter </w:t>
      </w:r>
      <w:r w:rsidRPr="008E5A46">
        <w:rPr>
          <w:rFonts w:asciiTheme="minorBidi" w:hAnsiTheme="minorBidi"/>
          <w:i/>
          <w:iCs/>
          <w:sz w:val="24"/>
          <w:szCs w:val="24"/>
        </w:rPr>
        <w:t>vav</w:t>
      </w:r>
      <w:r w:rsidRPr="008E5A46">
        <w:rPr>
          <w:rFonts w:asciiTheme="minorBidi" w:hAnsiTheme="minorBidi"/>
          <w:sz w:val="24"/>
          <w:szCs w:val="24"/>
        </w:rPr>
        <w:t>,</w:t>
      </w:r>
      <w:r w:rsidR="00C24008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8E5A46">
        <w:rPr>
          <w:rFonts w:asciiTheme="minorBidi" w:hAnsiTheme="minorBidi"/>
          <w:sz w:val="24"/>
          <w:szCs w:val="24"/>
        </w:rPr>
        <w:t xml:space="preserve"> written </w:t>
      </w:r>
      <w:r w:rsidR="00C24008">
        <w:rPr>
          <w:rFonts w:asciiTheme="minorBidi" w:hAnsiTheme="minorBidi"/>
          <w:sz w:val="24"/>
          <w:szCs w:val="24"/>
        </w:rPr>
        <w:t>in full</w:t>
      </w:r>
      <w:r w:rsidRPr="008E5A46">
        <w:rPr>
          <w:rFonts w:asciiTheme="minorBidi" w:hAnsiTheme="minorBidi"/>
          <w:sz w:val="24"/>
          <w:szCs w:val="24"/>
        </w:rPr>
        <w:t xml:space="preserve"> to express its </w:t>
      </w:r>
      <w:r w:rsidR="008E5A46" w:rsidRPr="008E5A46">
        <w:rPr>
          <w:rFonts w:asciiTheme="minorBidi" w:hAnsiTheme="minorBidi"/>
          <w:sz w:val="24"/>
          <w:szCs w:val="24"/>
        </w:rPr>
        <w:t>completeness</w:t>
      </w:r>
      <w:r w:rsidR="00C24008">
        <w:rPr>
          <w:rFonts w:asciiTheme="minorBidi" w:hAnsiTheme="minorBidi"/>
          <w:sz w:val="24"/>
          <w:szCs w:val="24"/>
        </w:rPr>
        <w:t>.</w:t>
      </w:r>
    </w:p>
    <w:p w:rsidR="002742FA" w:rsidRPr="008E5A46" w:rsidRDefault="002742FA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2742FA" w:rsidP="00C24008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Man is constantly exposed to temptation</w:t>
      </w:r>
      <w:r w:rsidR="00C24008">
        <w:rPr>
          <w:rFonts w:asciiTheme="minorBidi" w:hAnsiTheme="minorBidi"/>
          <w:sz w:val="24"/>
          <w:szCs w:val="24"/>
        </w:rPr>
        <w:t xml:space="preserve">. Thus </w:t>
      </w:r>
      <w:r w:rsidRPr="008E5A46">
        <w:rPr>
          <w:rFonts w:asciiTheme="minorBidi" w:hAnsiTheme="minorBidi"/>
          <w:sz w:val="24"/>
          <w:szCs w:val="24"/>
        </w:rPr>
        <w:t xml:space="preserve">his resistance to temptation allows him to achieve the highest form of spiritual life, as unlike </w:t>
      </w:r>
      <w:r w:rsidR="00C24008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sz w:val="24"/>
          <w:szCs w:val="24"/>
        </w:rPr>
        <w:t>angels, he can carry out the will of God even under adverse</w:t>
      </w:r>
      <w:r w:rsidR="00C24008">
        <w:rPr>
          <w:rFonts w:asciiTheme="minorBidi" w:hAnsiTheme="minorBidi"/>
          <w:sz w:val="24"/>
          <w:szCs w:val="24"/>
        </w:rPr>
        <w:t xml:space="preserve"> conditions.</w:t>
      </w:r>
    </w:p>
    <w:p w:rsidR="002742FA" w:rsidRPr="008E5A46" w:rsidRDefault="002742FA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DF2609" w:rsidP="00ED76C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When i</w:t>
      </w:r>
      <w:r w:rsidR="002742FA" w:rsidRPr="008E5A46">
        <w:rPr>
          <w:rFonts w:asciiTheme="minorBidi" w:hAnsiTheme="minorBidi"/>
          <w:sz w:val="24"/>
          <w:szCs w:val="24"/>
        </w:rPr>
        <w:t>n the following chapter, the Torah states</w:t>
      </w:r>
      <w:r>
        <w:rPr>
          <w:rFonts w:asciiTheme="minorBidi" w:hAnsiTheme="minorBidi"/>
          <w:sz w:val="24"/>
          <w:szCs w:val="24"/>
        </w:rPr>
        <w:t>,</w:t>
      </w:r>
      <w:r w:rsidR="002742FA" w:rsidRPr="008E5A46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sz w:val="24"/>
          <w:szCs w:val="24"/>
        </w:rPr>
        <w:t>Y</w:t>
      </w:r>
      <w:r w:rsidR="002742FA" w:rsidRPr="008E5A46">
        <w:rPr>
          <w:rFonts w:asciiTheme="minorBidi" w:hAnsiTheme="minorBidi"/>
          <w:sz w:val="24"/>
          <w:szCs w:val="24"/>
        </w:rPr>
        <w:t xml:space="preserve">ou </w:t>
      </w:r>
      <w:r>
        <w:rPr>
          <w:rFonts w:asciiTheme="minorBidi" w:hAnsiTheme="minorBidi"/>
          <w:sz w:val="24"/>
          <w:szCs w:val="24"/>
        </w:rPr>
        <w:t xml:space="preserve">shall </w:t>
      </w:r>
      <w:r w:rsidR="002742FA" w:rsidRPr="008E5A46">
        <w:rPr>
          <w:rFonts w:asciiTheme="minorBidi" w:hAnsiTheme="minorBidi"/>
          <w:sz w:val="24"/>
          <w:szCs w:val="24"/>
        </w:rPr>
        <w:t xml:space="preserve">sanctify yourselves and you </w:t>
      </w:r>
      <w:r>
        <w:rPr>
          <w:rFonts w:asciiTheme="minorBidi" w:hAnsiTheme="minorBidi"/>
          <w:sz w:val="24"/>
          <w:szCs w:val="24"/>
        </w:rPr>
        <w:t xml:space="preserve">shall be </w:t>
      </w:r>
      <w:r w:rsidR="002742FA" w:rsidRPr="008E5A46">
        <w:rPr>
          <w:rFonts w:asciiTheme="minorBidi" w:hAnsiTheme="minorBidi"/>
          <w:sz w:val="24"/>
          <w:szCs w:val="24"/>
        </w:rPr>
        <w:t>holy</w:t>
      </w:r>
      <w:r w:rsidR="0073300D">
        <w:rPr>
          <w:rFonts w:asciiTheme="minorBidi" w:hAnsiTheme="minorBidi"/>
          <w:sz w:val="24"/>
          <w:szCs w:val="24"/>
        </w:rPr>
        <w:t>”</w:t>
      </w:r>
      <w:r w:rsidR="002742FA" w:rsidRPr="008E5A46">
        <w:rPr>
          <w:rFonts w:asciiTheme="minorBidi" w:hAnsiTheme="minorBidi"/>
          <w:sz w:val="24"/>
          <w:szCs w:val="24"/>
        </w:rPr>
        <w:t xml:space="preserve"> (20:7)</w:t>
      </w:r>
      <w:r>
        <w:rPr>
          <w:rFonts w:asciiTheme="minorBidi" w:hAnsiTheme="minorBidi"/>
          <w:sz w:val="24"/>
          <w:szCs w:val="24"/>
        </w:rPr>
        <w:t>,</w:t>
      </w:r>
      <w:r w:rsidR="002742FA" w:rsidRPr="008E5A46">
        <w:rPr>
          <w:rFonts w:asciiTheme="minorBidi" w:hAnsiTheme="minorBidi"/>
          <w:sz w:val="24"/>
          <w:szCs w:val="24"/>
        </w:rPr>
        <w:t xml:space="preserve"> </w:t>
      </w:r>
      <w:r w:rsidR="00FA4AB8" w:rsidRPr="008E5A46">
        <w:rPr>
          <w:rFonts w:asciiTheme="minorBidi" w:hAnsiTheme="minorBidi"/>
          <w:sz w:val="24"/>
          <w:szCs w:val="24"/>
        </w:rPr>
        <w:t>Alsh</w:t>
      </w:r>
      <w:r>
        <w:rPr>
          <w:rFonts w:asciiTheme="minorBidi" w:hAnsiTheme="minorBidi"/>
          <w:sz w:val="24"/>
          <w:szCs w:val="24"/>
        </w:rPr>
        <w:t>e</w:t>
      </w:r>
      <w:r w:rsidR="00FA4AB8" w:rsidRPr="008E5A46">
        <w:rPr>
          <w:rFonts w:asciiTheme="minorBidi" w:hAnsiTheme="minorBidi"/>
          <w:sz w:val="24"/>
          <w:szCs w:val="24"/>
        </w:rPr>
        <w:t>ikh explains that w</w:t>
      </w:r>
      <w:r w:rsidR="002742FA" w:rsidRPr="008E5A46">
        <w:rPr>
          <w:rFonts w:asciiTheme="minorBidi" w:hAnsiTheme="minorBidi"/>
          <w:sz w:val="24"/>
          <w:szCs w:val="24"/>
        </w:rPr>
        <w:t xml:space="preserve">hen one </w:t>
      </w:r>
      <w:r>
        <w:rPr>
          <w:rFonts w:asciiTheme="minorBidi" w:hAnsiTheme="minorBidi"/>
          <w:sz w:val="24"/>
          <w:szCs w:val="24"/>
        </w:rPr>
        <w:t xml:space="preserve">works toward </w:t>
      </w:r>
      <w:r w:rsidR="002742FA" w:rsidRPr="008E5A46">
        <w:rPr>
          <w:rFonts w:asciiTheme="minorBidi" w:hAnsiTheme="minorBidi"/>
          <w:sz w:val="24"/>
          <w:szCs w:val="24"/>
        </w:rPr>
        <w:t xml:space="preserve">holiness, he can count on divine assistance </w:t>
      </w:r>
      <w:r>
        <w:rPr>
          <w:rFonts w:asciiTheme="minorBidi" w:hAnsiTheme="minorBidi"/>
          <w:sz w:val="24"/>
          <w:szCs w:val="24"/>
        </w:rPr>
        <w:t xml:space="preserve">to </w:t>
      </w:r>
      <w:r w:rsidR="002742FA" w:rsidRPr="008E5A46">
        <w:rPr>
          <w:rFonts w:asciiTheme="minorBidi" w:hAnsiTheme="minorBidi"/>
          <w:sz w:val="24"/>
          <w:szCs w:val="24"/>
        </w:rPr>
        <w:t xml:space="preserve">achieve </w:t>
      </w:r>
      <w:r>
        <w:rPr>
          <w:rFonts w:asciiTheme="minorBidi" w:hAnsiTheme="minorBidi"/>
          <w:sz w:val="24"/>
          <w:szCs w:val="24"/>
        </w:rPr>
        <w:t>it</w:t>
      </w:r>
      <w:r w:rsidR="002742FA" w:rsidRPr="008E5A46">
        <w:rPr>
          <w:rFonts w:asciiTheme="minorBidi" w:hAnsiTheme="minorBidi"/>
          <w:sz w:val="24"/>
          <w:szCs w:val="24"/>
        </w:rPr>
        <w:t xml:space="preserve">. God will </w:t>
      </w:r>
      <w:r>
        <w:rPr>
          <w:rFonts w:asciiTheme="minorBidi" w:hAnsiTheme="minorBidi"/>
          <w:sz w:val="24"/>
          <w:szCs w:val="24"/>
        </w:rPr>
        <w:t>en</w:t>
      </w:r>
      <w:r w:rsidR="002742FA" w:rsidRPr="008E5A46">
        <w:rPr>
          <w:rFonts w:asciiTheme="minorBidi" w:hAnsiTheme="minorBidi"/>
          <w:sz w:val="24"/>
          <w:szCs w:val="24"/>
        </w:rPr>
        <w:t xml:space="preserve">sure that </w:t>
      </w:r>
      <w:r>
        <w:rPr>
          <w:rFonts w:asciiTheme="minorBidi" w:hAnsiTheme="minorBidi"/>
          <w:sz w:val="24"/>
          <w:szCs w:val="24"/>
        </w:rPr>
        <w:t xml:space="preserve">he </w:t>
      </w:r>
      <w:r w:rsidR="002742FA" w:rsidRPr="008E5A46">
        <w:rPr>
          <w:rFonts w:asciiTheme="minorBidi" w:hAnsiTheme="minorBidi"/>
          <w:sz w:val="24"/>
          <w:szCs w:val="24"/>
        </w:rPr>
        <w:t xml:space="preserve">is </w:t>
      </w:r>
      <w:r w:rsidR="00ED76C5">
        <w:rPr>
          <w:rFonts w:asciiTheme="minorBidi" w:hAnsiTheme="minorBidi"/>
          <w:sz w:val="24"/>
          <w:szCs w:val="24"/>
        </w:rPr>
        <w:t>not sidetracked in his efforts.</w:t>
      </w:r>
    </w:p>
    <w:p w:rsidR="002742FA" w:rsidRPr="008E5A46" w:rsidRDefault="002742FA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742FA" w:rsidRPr="008E5A46" w:rsidRDefault="00886EE0" w:rsidP="006E298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What, though, </w:t>
      </w:r>
      <w:r w:rsidR="00FA4AB8" w:rsidRPr="008E5A46">
        <w:rPr>
          <w:rFonts w:asciiTheme="minorBidi" w:hAnsiTheme="minorBidi"/>
          <w:sz w:val="24"/>
          <w:szCs w:val="24"/>
        </w:rPr>
        <w:t xml:space="preserve">is the </w:t>
      </w:r>
      <w:r w:rsidR="006E298D">
        <w:rPr>
          <w:rFonts w:asciiTheme="minorBidi" w:hAnsiTheme="minorBidi"/>
          <w:sz w:val="24"/>
          <w:szCs w:val="24"/>
        </w:rPr>
        <w:t xml:space="preserve">central </w:t>
      </w:r>
      <w:r>
        <w:rPr>
          <w:rFonts w:asciiTheme="minorBidi" w:hAnsiTheme="minorBidi"/>
          <w:sz w:val="24"/>
          <w:szCs w:val="24"/>
        </w:rPr>
        <w:t xml:space="preserve">core </w:t>
      </w:r>
      <w:r w:rsidR="00FA4AB8" w:rsidRPr="008E5A46">
        <w:rPr>
          <w:rFonts w:asciiTheme="minorBidi" w:hAnsiTheme="minorBidi"/>
          <w:sz w:val="24"/>
          <w:szCs w:val="24"/>
        </w:rPr>
        <w:t>of this holiness</w:t>
      </w:r>
      <w:r>
        <w:rPr>
          <w:rFonts w:asciiTheme="minorBidi" w:hAnsiTheme="minorBidi"/>
          <w:sz w:val="24"/>
          <w:szCs w:val="24"/>
        </w:rPr>
        <w:t>? I</w:t>
      </w:r>
      <w:r w:rsidR="00FA4AB8" w:rsidRPr="008E5A46">
        <w:rPr>
          <w:rFonts w:asciiTheme="minorBidi" w:hAnsiTheme="minorBidi"/>
          <w:sz w:val="24"/>
          <w:szCs w:val="24"/>
        </w:rPr>
        <w:t>s it interpersonal perfection</w:t>
      </w:r>
      <w:r w:rsidR="00A100ED">
        <w:rPr>
          <w:rFonts w:asciiTheme="minorBidi" w:hAnsiTheme="minorBidi"/>
          <w:sz w:val="24"/>
          <w:szCs w:val="24"/>
        </w:rPr>
        <w:t>? Is it a</w:t>
      </w:r>
      <w:r w:rsidR="006E298D">
        <w:rPr>
          <w:rFonts w:asciiTheme="minorBidi" w:hAnsiTheme="minorBidi"/>
          <w:sz w:val="24"/>
          <w:szCs w:val="24"/>
        </w:rPr>
        <w:t xml:space="preserve"> healthy </w:t>
      </w:r>
      <w:r w:rsidR="00A100ED">
        <w:rPr>
          <w:rFonts w:asciiTheme="minorBidi" w:hAnsiTheme="minorBidi"/>
          <w:sz w:val="24"/>
          <w:szCs w:val="24"/>
        </w:rPr>
        <w:t xml:space="preserve">ritual </w:t>
      </w:r>
      <w:r w:rsidR="00FA4AB8" w:rsidRPr="008E5A46">
        <w:rPr>
          <w:rFonts w:asciiTheme="minorBidi" w:hAnsiTheme="minorBidi"/>
          <w:sz w:val="24"/>
          <w:szCs w:val="24"/>
        </w:rPr>
        <w:t xml:space="preserve">relationship </w:t>
      </w:r>
      <w:r w:rsidR="00A100ED">
        <w:rPr>
          <w:rFonts w:asciiTheme="minorBidi" w:hAnsiTheme="minorBidi"/>
          <w:sz w:val="24"/>
          <w:szCs w:val="24"/>
        </w:rPr>
        <w:t>with God</w:t>
      </w:r>
      <w:r w:rsidR="00FA4AB8" w:rsidRPr="008E5A46">
        <w:rPr>
          <w:rFonts w:asciiTheme="minorBidi" w:hAnsiTheme="minorBidi"/>
          <w:sz w:val="24"/>
          <w:szCs w:val="24"/>
        </w:rPr>
        <w:t>? Are the</w:t>
      </w:r>
      <w:r w:rsidR="00A100ED">
        <w:rPr>
          <w:rFonts w:asciiTheme="minorBidi" w:hAnsiTheme="minorBidi"/>
          <w:sz w:val="24"/>
          <w:szCs w:val="24"/>
        </w:rPr>
        <w:t>se</w:t>
      </w:r>
      <w:r w:rsidR="00FA4AB8" w:rsidRPr="008E5A46">
        <w:rPr>
          <w:rFonts w:asciiTheme="minorBidi" w:hAnsiTheme="minorBidi"/>
          <w:sz w:val="24"/>
          <w:szCs w:val="24"/>
        </w:rPr>
        <w:t xml:space="preserve"> separate but equal obligations, or is there </w:t>
      </w:r>
      <w:r w:rsidR="00A100ED">
        <w:rPr>
          <w:rFonts w:asciiTheme="minorBidi" w:hAnsiTheme="minorBidi"/>
          <w:sz w:val="24"/>
          <w:szCs w:val="24"/>
        </w:rPr>
        <w:t xml:space="preserve">an </w:t>
      </w:r>
      <w:r w:rsidR="00FA4AB8" w:rsidRPr="008E5A46">
        <w:rPr>
          <w:rFonts w:asciiTheme="minorBidi" w:hAnsiTheme="minorBidi"/>
          <w:sz w:val="24"/>
          <w:szCs w:val="24"/>
        </w:rPr>
        <w:t>underlying connection between them?</w:t>
      </w:r>
    </w:p>
    <w:p w:rsidR="004F2280" w:rsidRPr="008E5A46" w:rsidRDefault="004F2280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F4D77" w:rsidRPr="008E5A46" w:rsidRDefault="00036E0D" w:rsidP="00036E0D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 Dual Core</w:t>
      </w:r>
    </w:p>
    <w:p w:rsidR="004F4D77" w:rsidRPr="008E5A46" w:rsidRDefault="004F4D77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91AE1" w:rsidRPr="008E5A46" w:rsidRDefault="007A3CE7" w:rsidP="006A4AD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The Gemara (</w:t>
      </w:r>
      <w:r w:rsidRPr="00205474">
        <w:rPr>
          <w:rFonts w:asciiTheme="minorBidi" w:hAnsiTheme="minorBidi"/>
          <w:i/>
          <w:iCs/>
          <w:sz w:val="24"/>
          <w:szCs w:val="24"/>
        </w:rPr>
        <w:t>Shabbat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391AE1" w:rsidRPr="008E5A46">
        <w:rPr>
          <w:rFonts w:asciiTheme="minorBidi" w:hAnsiTheme="minorBidi"/>
          <w:sz w:val="24"/>
          <w:szCs w:val="24"/>
        </w:rPr>
        <w:t>31</w:t>
      </w:r>
      <w:r w:rsidRPr="008E5A46">
        <w:rPr>
          <w:rFonts w:asciiTheme="minorBidi" w:hAnsiTheme="minorBidi"/>
          <w:sz w:val="24"/>
          <w:szCs w:val="24"/>
        </w:rPr>
        <w:t xml:space="preserve">a) </w:t>
      </w:r>
      <w:r w:rsidR="00205474">
        <w:rPr>
          <w:rFonts w:asciiTheme="minorBidi" w:hAnsiTheme="minorBidi"/>
          <w:sz w:val="24"/>
          <w:szCs w:val="24"/>
        </w:rPr>
        <w:t xml:space="preserve">tells of a </w:t>
      </w:r>
      <w:r w:rsidRPr="008E5A46">
        <w:rPr>
          <w:rFonts w:asciiTheme="minorBidi" w:hAnsiTheme="minorBidi"/>
          <w:sz w:val="24"/>
          <w:szCs w:val="24"/>
        </w:rPr>
        <w:t>would</w:t>
      </w:r>
      <w:r w:rsidR="00205474">
        <w:rPr>
          <w:rFonts w:asciiTheme="minorBidi" w:hAnsiTheme="minorBidi"/>
          <w:sz w:val="24"/>
          <w:szCs w:val="24"/>
        </w:rPr>
        <w:t>-</w:t>
      </w:r>
      <w:r w:rsidRPr="008E5A46">
        <w:rPr>
          <w:rFonts w:asciiTheme="minorBidi" w:hAnsiTheme="minorBidi"/>
          <w:sz w:val="24"/>
          <w:szCs w:val="24"/>
        </w:rPr>
        <w:t xml:space="preserve">be convert who asked Hillel to teach him the entire Torah while </w:t>
      </w:r>
      <w:r w:rsidR="00205474">
        <w:rPr>
          <w:rFonts w:asciiTheme="minorBidi" w:hAnsiTheme="minorBidi"/>
          <w:sz w:val="24"/>
          <w:szCs w:val="24"/>
        </w:rPr>
        <w:t xml:space="preserve">he balanced </w:t>
      </w:r>
      <w:r w:rsidRPr="008E5A46">
        <w:rPr>
          <w:rFonts w:asciiTheme="minorBidi" w:hAnsiTheme="minorBidi"/>
          <w:sz w:val="24"/>
          <w:szCs w:val="24"/>
        </w:rPr>
        <w:t xml:space="preserve">on one leg. While the </w:t>
      </w:r>
      <w:r w:rsidR="00205474">
        <w:rPr>
          <w:rFonts w:asciiTheme="minorBidi" w:hAnsiTheme="minorBidi"/>
          <w:sz w:val="24"/>
          <w:szCs w:val="24"/>
        </w:rPr>
        <w:t>man’s words</w:t>
      </w:r>
      <w:r w:rsidR="006A4ADD">
        <w:rPr>
          <w:rFonts w:asciiTheme="minorBidi" w:hAnsiTheme="minorBidi"/>
          <w:sz w:val="24"/>
          <w:szCs w:val="24"/>
        </w:rPr>
        <w:t xml:space="preserve"> generally </w:t>
      </w:r>
      <w:r w:rsidR="00205474">
        <w:rPr>
          <w:rFonts w:asciiTheme="minorBidi" w:hAnsiTheme="minorBidi"/>
          <w:sz w:val="24"/>
          <w:szCs w:val="24"/>
        </w:rPr>
        <w:t xml:space="preserve">understood as </w:t>
      </w:r>
      <w:r w:rsidR="006A4ADD">
        <w:rPr>
          <w:rFonts w:asciiTheme="minorBidi" w:hAnsiTheme="minorBidi"/>
          <w:sz w:val="24"/>
          <w:szCs w:val="24"/>
        </w:rPr>
        <w:t xml:space="preserve">spoken </w:t>
      </w:r>
      <w:r w:rsidRPr="008E5A46">
        <w:rPr>
          <w:rFonts w:asciiTheme="minorBidi" w:hAnsiTheme="minorBidi"/>
          <w:sz w:val="24"/>
          <w:szCs w:val="24"/>
        </w:rPr>
        <w:t xml:space="preserve">in jest, </w:t>
      </w:r>
      <w:r w:rsidR="006A4ADD">
        <w:rPr>
          <w:rFonts w:asciiTheme="minorBidi" w:hAnsiTheme="minorBidi"/>
          <w:sz w:val="24"/>
          <w:szCs w:val="24"/>
        </w:rPr>
        <w:t xml:space="preserve">according to </w:t>
      </w:r>
      <w:r w:rsidRPr="00205474">
        <w:rPr>
          <w:rFonts w:asciiTheme="minorBidi" w:hAnsiTheme="minorBidi"/>
          <w:i/>
          <w:iCs/>
          <w:sz w:val="24"/>
          <w:szCs w:val="24"/>
        </w:rPr>
        <w:t>K</w:t>
      </w:r>
      <w:r w:rsidR="00205474" w:rsidRPr="00205474">
        <w:rPr>
          <w:rFonts w:asciiTheme="minorBidi" w:hAnsiTheme="minorBidi"/>
          <w:i/>
          <w:iCs/>
          <w:sz w:val="24"/>
          <w:szCs w:val="24"/>
        </w:rPr>
        <w:t>e</w:t>
      </w:r>
      <w:r w:rsidRPr="00205474">
        <w:rPr>
          <w:rFonts w:asciiTheme="minorBidi" w:hAnsiTheme="minorBidi"/>
          <w:i/>
          <w:iCs/>
          <w:sz w:val="24"/>
          <w:szCs w:val="24"/>
        </w:rPr>
        <w:t>li Y</w:t>
      </w:r>
      <w:r w:rsidR="00205474">
        <w:rPr>
          <w:rFonts w:asciiTheme="minorBidi" w:hAnsiTheme="minorBidi"/>
          <w:i/>
          <w:iCs/>
          <w:sz w:val="24"/>
          <w:szCs w:val="24"/>
        </w:rPr>
        <w:t>e</w:t>
      </w:r>
      <w:r w:rsidRPr="00205474">
        <w:rPr>
          <w:rFonts w:asciiTheme="minorBidi" w:hAnsiTheme="minorBidi"/>
          <w:i/>
          <w:iCs/>
          <w:sz w:val="24"/>
          <w:szCs w:val="24"/>
        </w:rPr>
        <w:t>kar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F6417B">
        <w:rPr>
          <w:rFonts w:asciiTheme="minorBidi" w:hAnsiTheme="minorBidi"/>
          <w:sz w:val="24"/>
          <w:szCs w:val="24"/>
        </w:rPr>
        <w:t xml:space="preserve">Hillel’s </w:t>
      </w:r>
      <w:r w:rsidRPr="008E5A46">
        <w:rPr>
          <w:rFonts w:asciiTheme="minorBidi" w:hAnsiTheme="minorBidi"/>
          <w:sz w:val="24"/>
          <w:szCs w:val="24"/>
        </w:rPr>
        <w:t xml:space="preserve">response indicates otherwise. </w:t>
      </w:r>
      <w:r w:rsidR="00A570D0" w:rsidRPr="008E5A46">
        <w:rPr>
          <w:rFonts w:asciiTheme="minorBidi" w:hAnsiTheme="minorBidi"/>
          <w:sz w:val="24"/>
          <w:szCs w:val="24"/>
        </w:rPr>
        <w:t xml:space="preserve">The convert was asking for </w:t>
      </w:r>
      <w:r w:rsidR="0073300D">
        <w:rPr>
          <w:rFonts w:asciiTheme="minorBidi" w:hAnsiTheme="minorBidi"/>
          <w:sz w:val="24"/>
          <w:szCs w:val="24"/>
        </w:rPr>
        <w:t>“</w:t>
      </w:r>
      <w:r w:rsidR="00A570D0" w:rsidRPr="008E5A46">
        <w:rPr>
          <w:rFonts w:asciiTheme="minorBidi" w:hAnsiTheme="minorBidi"/>
          <w:sz w:val="24"/>
          <w:szCs w:val="24"/>
        </w:rPr>
        <w:t>one leg</w:t>
      </w:r>
      <w:r w:rsidR="00F6417B">
        <w:rPr>
          <w:rFonts w:asciiTheme="minorBidi" w:hAnsiTheme="minorBidi"/>
          <w:sz w:val="24"/>
          <w:szCs w:val="24"/>
        </w:rPr>
        <w:t>,</w:t>
      </w:r>
      <w:r w:rsidR="0073300D">
        <w:rPr>
          <w:rFonts w:asciiTheme="minorBidi" w:hAnsiTheme="minorBidi"/>
          <w:sz w:val="24"/>
          <w:szCs w:val="24"/>
        </w:rPr>
        <w:t>”</w:t>
      </w:r>
      <w:r w:rsidR="00A570D0" w:rsidRPr="008E5A46">
        <w:rPr>
          <w:rFonts w:asciiTheme="minorBidi" w:hAnsiTheme="minorBidi"/>
          <w:sz w:val="24"/>
          <w:szCs w:val="24"/>
        </w:rPr>
        <w:t xml:space="preserve"> one principle</w:t>
      </w:r>
      <w:r w:rsidR="006A4ADD">
        <w:rPr>
          <w:rFonts w:asciiTheme="minorBidi" w:hAnsiTheme="minorBidi"/>
          <w:sz w:val="24"/>
          <w:szCs w:val="24"/>
        </w:rPr>
        <w:t>,</w:t>
      </w:r>
      <w:r w:rsidR="00A570D0" w:rsidRPr="008E5A46">
        <w:rPr>
          <w:rFonts w:asciiTheme="minorBidi" w:hAnsiTheme="minorBidi"/>
          <w:sz w:val="24"/>
          <w:szCs w:val="24"/>
        </w:rPr>
        <w:t xml:space="preserve"> on which the entire Torah stands. He was asking whether all the </w:t>
      </w:r>
      <w:r w:rsidR="00A570D0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A570D0" w:rsidRPr="008E5A46">
        <w:rPr>
          <w:rFonts w:asciiTheme="minorBidi" w:hAnsiTheme="minorBidi"/>
          <w:sz w:val="24"/>
          <w:szCs w:val="24"/>
        </w:rPr>
        <w:t xml:space="preserve"> in the Torah were </w:t>
      </w:r>
      <w:r w:rsidR="006A4ADD">
        <w:rPr>
          <w:rFonts w:asciiTheme="minorBidi" w:hAnsiTheme="minorBidi"/>
          <w:sz w:val="24"/>
          <w:szCs w:val="24"/>
        </w:rPr>
        <w:t xml:space="preserve">disparate </w:t>
      </w:r>
      <w:r w:rsidR="00A570D0" w:rsidRPr="008E5A46">
        <w:rPr>
          <w:rFonts w:asciiTheme="minorBidi" w:hAnsiTheme="minorBidi"/>
          <w:sz w:val="24"/>
          <w:szCs w:val="24"/>
        </w:rPr>
        <w:t xml:space="preserve">revelations of the will of God, or there </w:t>
      </w:r>
      <w:r w:rsidR="00F6417B">
        <w:rPr>
          <w:rFonts w:asciiTheme="minorBidi" w:hAnsiTheme="minorBidi"/>
          <w:sz w:val="24"/>
          <w:szCs w:val="24"/>
        </w:rPr>
        <w:t xml:space="preserve">were </w:t>
      </w:r>
      <w:r w:rsidR="00A570D0" w:rsidRPr="008E5A46">
        <w:rPr>
          <w:rFonts w:asciiTheme="minorBidi" w:hAnsiTheme="minorBidi"/>
          <w:sz w:val="24"/>
          <w:szCs w:val="24"/>
        </w:rPr>
        <w:t>an underlying theme</w:t>
      </w:r>
      <w:r w:rsidR="00F6417B">
        <w:rPr>
          <w:rFonts w:asciiTheme="minorBidi" w:hAnsiTheme="minorBidi"/>
          <w:sz w:val="24"/>
          <w:szCs w:val="24"/>
        </w:rPr>
        <w:t xml:space="preserve"> </w:t>
      </w:r>
      <w:r w:rsidR="006A4ADD">
        <w:rPr>
          <w:rFonts w:asciiTheme="minorBidi" w:hAnsiTheme="minorBidi"/>
          <w:sz w:val="24"/>
          <w:szCs w:val="24"/>
        </w:rPr>
        <w:t xml:space="preserve">uniting </w:t>
      </w:r>
      <w:r w:rsidR="00391AE1" w:rsidRPr="008E5A46">
        <w:rPr>
          <w:rFonts w:asciiTheme="minorBidi" w:hAnsiTheme="minorBidi"/>
          <w:sz w:val="24"/>
          <w:szCs w:val="24"/>
        </w:rPr>
        <w:t xml:space="preserve">the </w:t>
      </w:r>
      <w:r w:rsidR="00391AE1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391AE1" w:rsidRPr="008E5A46">
        <w:rPr>
          <w:rFonts w:asciiTheme="minorBidi" w:hAnsiTheme="minorBidi"/>
          <w:sz w:val="24"/>
          <w:szCs w:val="24"/>
        </w:rPr>
        <w:t>.</w:t>
      </w:r>
    </w:p>
    <w:p w:rsidR="00391AE1" w:rsidRPr="008E5A46" w:rsidRDefault="00391AE1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91AE1" w:rsidRPr="008E5A46" w:rsidRDefault="00391AE1" w:rsidP="00F6417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Hillel </w:t>
      </w:r>
      <w:r w:rsidR="00F6417B">
        <w:rPr>
          <w:rFonts w:asciiTheme="minorBidi" w:hAnsiTheme="minorBidi"/>
          <w:sz w:val="24"/>
          <w:szCs w:val="24"/>
        </w:rPr>
        <w:t xml:space="preserve">rose </w:t>
      </w:r>
      <w:r w:rsidRPr="008E5A46">
        <w:rPr>
          <w:rFonts w:asciiTheme="minorBidi" w:hAnsiTheme="minorBidi"/>
          <w:sz w:val="24"/>
          <w:szCs w:val="24"/>
        </w:rPr>
        <w:t xml:space="preserve">to </w:t>
      </w:r>
      <w:r w:rsidR="00F6417B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sz w:val="24"/>
          <w:szCs w:val="24"/>
        </w:rPr>
        <w:t xml:space="preserve">challenge </w:t>
      </w:r>
      <w:r w:rsidR="00F6417B">
        <w:rPr>
          <w:rFonts w:asciiTheme="minorBidi" w:hAnsiTheme="minorBidi"/>
          <w:sz w:val="24"/>
          <w:szCs w:val="24"/>
        </w:rPr>
        <w:t>with the cryptic statement:</w:t>
      </w:r>
    </w:p>
    <w:p w:rsidR="00391AE1" w:rsidRPr="008E5A46" w:rsidRDefault="00391AE1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91AE1" w:rsidRPr="008E5A46" w:rsidRDefault="00391AE1" w:rsidP="006A4ADD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That which is hateful</w:t>
      </w:r>
      <w:r w:rsidR="00EC5F68" w:rsidRPr="008E5A46">
        <w:rPr>
          <w:rFonts w:asciiTheme="minorBidi" w:hAnsiTheme="minorBidi"/>
          <w:sz w:val="24"/>
          <w:szCs w:val="24"/>
        </w:rPr>
        <w:t xml:space="preserve"> to you, do not do to your </w:t>
      </w:r>
      <w:r w:rsidR="006A4ADD">
        <w:rPr>
          <w:rFonts w:asciiTheme="minorBidi" w:hAnsiTheme="minorBidi"/>
          <w:sz w:val="24"/>
          <w:szCs w:val="24"/>
        </w:rPr>
        <w:t>friend</w:t>
      </w:r>
      <w:r w:rsidR="00F6417B">
        <w:rPr>
          <w:rFonts w:asciiTheme="minorBidi" w:hAnsiTheme="minorBidi"/>
          <w:sz w:val="24"/>
          <w:szCs w:val="24"/>
        </w:rPr>
        <w:t>.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F6417B">
        <w:rPr>
          <w:rFonts w:asciiTheme="minorBidi" w:hAnsiTheme="minorBidi"/>
          <w:sz w:val="24"/>
          <w:szCs w:val="24"/>
        </w:rPr>
        <w:t>T</w:t>
      </w:r>
      <w:r w:rsidRPr="008E5A46">
        <w:rPr>
          <w:rFonts w:asciiTheme="minorBidi" w:hAnsiTheme="minorBidi"/>
          <w:sz w:val="24"/>
          <w:szCs w:val="24"/>
        </w:rPr>
        <w:t>his is the entire Torah</w:t>
      </w:r>
      <w:r w:rsidR="00F6417B">
        <w:rPr>
          <w:rFonts w:asciiTheme="minorBidi" w:hAnsiTheme="minorBidi"/>
          <w:sz w:val="24"/>
          <w:szCs w:val="24"/>
        </w:rPr>
        <w:t>; a</w:t>
      </w:r>
      <w:r w:rsidRPr="008E5A46">
        <w:rPr>
          <w:rFonts w:asciiTheme="minorBidi" w:hAnsiTheme="minorBidi"/>
          <w:sz w:val="24"/>
          <w:szCs w:val="24"/>
        </w:rPr>
        <w:t>ll the rest is simply elaboration.</w:t>
      </w:r>
      <w:r w:rsidR="00602734">
        <w:rPr>
          <w:rStyle w:val="apple-converted-space"/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>Go and study it.</w:t>
      </w:r>
    </w:p>
    <w:p w:rsidR="00391AE1" w:rsidRPr="008E5A46" w:rsidRDefault="00391AE1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5134B" w:rsidRPr="008E5A46" w:rsidRDefault="00A462B5" w:rsidP="001D5BFC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Though </w:t>
      </w:r>
      <w:r w:rsidR="006E1A65">
        <w:rPr>
          <w:rFonts w:asciiTheme="minorBidi" w:eastAsia="Times New Roman" w:hAnsiTheme="minorBidi"/>
          <w:color w:val="000000"/>
          <w:sz w:val="24"/>
          <w:szCs w:val="24"/>
        </w:rPr>
        <w:t>he did not quote it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, Hillel </w:t>
      </w:r>
      <w:r w:rsidR="001D5BFC">
        <w:rPr>
          <w:rFonts w:asciiTheme="minorBidi" w:eastAsia="Times New Roman" w:hAnsiTheme="minorBidi"/>
          <w:color w:val="000000"/>
          <w:sz w:val="24"/>
          <w:szCs w:val="24"/>
        </w:rPr>
        <w:t xml:space="preserve">was referring 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to </w:t>
      </w:r>
      <w:r w:rsidR="006E1A65">
        <w:rPr>
          <w:rFonts w:asciiTheme="minorBidi" w:eastAsia="Times New Roman" w:hAnsiTheme="minorBidi"/>
          <w:color w:val="000000"/>
          <w:sz w:val="24"/>
          <w:szCs w:val="24"/>
        </w:rPr>
        <w:t xml:space="preserve">a 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mitzva </w:t>
      </w:r>
      <w:r w:rsidR="006E1A65">
        <w:rPr>
          <w:rFonts w:asciiTheme="minorBidi" w:eastAsia="Times New Roman" w:hAnsiTheme="minorBidi"/>
          <w:color w:val="000000"/>
          <w:sz w:val="24"/>
          <w:szCs w:val="24"/>
        </w:rPr>
        <w:t xml:space="preserve">that 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>appears in this chapter</w:t>
      </w:r>
      <w:r w:rsidR="006E1A65">
        <w:rPr>
          <w:rFonts w:asciiTheme="minorBidi" w:eastAsia="Times New Roman" w:hAnsiTheme="minorBidi"/>
          <w:color w:val="000000"/>
          <w:sz w:val="24"/>
          <w:szCs w:val="24"/>
        </w:rPr>
        <w:t xml:space="preserve">, “You shall love your </w:t>
      </w:r>
      <w:r w:rsidR="001423E5">
        <w:rPr>
          <w:rFonts w:asciiTheme="minorBidi" w:eastAsia="Times New Roman" w:hAnsiTheme="minorBidi"/>
          <w:color w:val="000000"/>
          <w:sz w:val="24"/>
          <w:szCs w:val="24"/>
        </w:rPr>
        <w:t>friend</w:t>
      </w:r>
      <w:r w:rsidR="006E1A65">
        <w:rPr>
          <w:rFonts w:asciiTheme="minorBidi" w:eastAsia="Times New Roman" w:hAnsiTheme="minorBidi"/>
          <w:color w:val="000000"/>
          <w:sz w:val="24"/>
          <w:szCs w:val="24"/>
        </w:rPr>
        <w:t xml:space="preserve"> as yourself” 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>(19:18)</w:t>
      </w:r>
      <w:r w:rsidR="001D5BFC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as the essential underpinning of the Torah.</w:t>
      </w:r>
    </w:p>
    <w:p w:rsidR="00E5134B" w:rsidRPr="008E5A46" w:rsidRDefault="00E5134B" w:rsidP="008E5A46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E5134B" w:rsidRPr="008E5A46" w:rsidRDefault="00205474" w:rsidP="008923D8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C920A0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Keli Yekar</w:t>
      </w:r>
      <w:r w:rsidR="00E5134B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D5BFC">
        <w:rPr>
          <w:rFonts w:asciiTheme="minorBidi" w:eastAsia="Times New Roman" w:hAnsiTheme="minorBidi"/>
          <w:color w:val="000000"/>
          <w:sz w:val="24"/>
          <w:szCs w:val="24"/>
        </w:rPr>
        <w:t xml:space="preserve">points out however, that according to this understanding, </w:t>
      </w:r>
      <w:r w:rsidR="00C920A0">
        <w:rPr>
          <w:rFonts w:asciiTheme="minorBidi" w:eastAsia="Times New Roman" w:hAnsiTheme="minorBidi"/>
          <w:color w:val="000000"/>
          <w:sz w:val="24"/>
          <w:szCs w:val="24"/>
        </w:rPr>
        <w:t xml:space="preserve">Hillel’s </w:t>
      </w:r>
      <w:r w:rsidR="00E5134B" w:rsidRPr="008E5A46">
        <w:rPr>
          <w:rFonts w:asciiTheme="minorBidi" w:eastAsia="Times New Roman" w:hAnsiTheme="minorBidi"/>
          <w:color w:val="000000"/>
          <w:sz w:val="24"/>
          <w:szCs w:val="24"/>
        </w:rPr>
        <w:t>response</w:t>
      </w:r>
      <w:r w:rsidR="001D5BFC">
        <w:rPr>
          <w:rFonts w:asciiTheme="minorBidi" w:eastAsia="Times New Roman" w:hAnsiTheme="minorBidi"/>
          <w:color w:val="000000"/>
          <w:sz w:val="24"/>
          <w:szCs w:val="24"/>
        </w:rPr>
        <w:t xml:space="preserve"> appears to</w:t>
      </w:r>
      <w:r w:rsidR="00C920A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5134B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contradict a passage in </w:t>
      </w:r>
      <w:r w:rsidR="00E5134B" w:rsidRPr="00C920A0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Makkot</w:t>
      </w:r>
      <w:r w:rsidR="00E5134B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8923D8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E5134B" w:rsidRPr="008E5A46">
        <w:rPr>
          <w:rFonts w:asciiTheme="minorBidi" w:eastAsia="Times New Roman" w:hAnsiTheme="minorBidi"/>
          <w:color w:val="000000"/>
          <w:sz w:val="24"/>
          <w:szCs w:val="24"/>
        </w:rPr>
        <w:t>24a).</w:t>
      </w:r>
      <w:r w:rsidR="00EA1B0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5134B" w:rsidRPr="008E5A46">
        <w:rPr>
          <w:rFonts w:asciiTheme="minorBidi" w:hAnsiTheme="minorBidi"/>
          <w:color w:val="000000"/>
          <w:sz w:val="24"/>
          <w:szCs w:val="24"/>
        </w:rPr>
        <w:t xml:space="preserve">The Talmud </w:t>
      </w:r>
      <w:r w:rsidR="00EA1B04" w:rsidRPr="008E5A46">
        <w:rPr>
          <w:rFonts w:asciiTheme="minorBidi" w:hAnsiTheme="minorBidi"/>
          <w:color w:val="000000"/>
          <w:sz w:val="24"/>
          <w:szCs w:val="24"/>
        </w:rPr>
        <w:t xml:space="preserve">there </w:t>
      </w:r>
      <w:r w:rsidR="00E5134B" w:rsidRPr="008E5A46">
        <w:rPr>
          <w:rFonts w:asciiTheme="minorBidi" w:hAnsiTheme="minorBidi"/>
          <w:color w:val="000000"/>
          <w:sz w:val="24"/>
          <w:szCs w:val="24"/>
        </w:rPr>
        <w:t xml:space="preserve">relates that </w:t>
      </w:r>
      <w:r w:rsidR="00EA1B04" w:rsidRPr="008E5A46">
        <w:rPr>
          <w:rFonts w:asciiTheme="minorBidi" w:hAnsiTheme="minorBidi"/>
          <w:color w:val="000000"/>
          <w:sz w:val="24"/>
          <w:szCs w:val="24"/>
        </w:rPr>
        <w:t>al</w:t>
      </w:r>
      <w:r w:rsidR="00E5134B" w:rsidRPr="008E5A46">
        <w:rPr>
          <w:rFonts w:asciiTheme="minorBidi" w:hAnsiTheme="minorBidi"/>
          <w:color w:val="000000"/>
          <w:sz w:val="24"/>
          <w:szCs w:val="24"/>
        </w:rPr>
        <w:t xml:space="preserve">though there are 613 </w:t>
      </w:r>
      <w:r w:rsidR="008923D8" w:rsidRPr="008923D8">
        <w:rPr>
          <w:rFonts w:asciiTheme="minorBidi" w:hAnsiTheme="minorBidi"/>
          <w:i/>
          <w:iCs/>
          <w:color w:val="000000"/>
          <w:sz w:val="24"/>
          <w:szCs w:val="24"/>
        </w:rPr>
        <w:t>mitzvot</w:t>
      </w:r>
      <w:r w:rsidR="00E5134B" w:rsidRPr="008E5A46">
        <w:rPr>
          <w:rFonts w:asciiTheme="minorBidi" w:hAnsiTheme="minorBidi"/>
          <w:color w:val="000000"/>
          <w:sz w:val="24"/>
          <w:szCs w:val="24"/>
        </w:rPr>
        <w:t>, a number of prophets, starting with King David, developed shorter lists of categories of</w:t>
      </w:r>
      <w:r w:rsidR="008E5A46">
        <w:rPr>
          <w:rStyle w:val="apple-converted-space"/>
          <w:rFonts w:asciiTheme="minorBidi" w:hAnsiTheme="minorBidi"/>
          <w:color w:val="000000"/>
          <w:sz w:val="24"/>
          <w:szCs w:val="24"/>
        </w:rPr>
        <w:t xml:space="preserve"> </w:t>
      </w:r>
      <w:r w:rsidR="00E5134B" w:rsidRPr="008E5A46">
        <w:rPr>
          <w:rFonts w:asciiTheme="minorBidi" w:hAnsiTheme="minorBidi"/>
          <w:i/>
          <w:iCs/>
          <w:color w:val="000000"/>
          <w:sz w:val="24"/>
          <w:szCs w:val="24"/>
        </w:rPr>
        <w:t>mitzvot</w:t>
      </w:r>
      <w:r w:rsidR="00E5134B" w:rsidRPr="008E5A46">
        <w:rPr>
          <w:rFonts w:asciiTheme="minorBidi" w:hAnsiTheme="minorBidi"/>
          <w:color w:val="000000"/>
          <w:sz w:val="24"/>
          <w:szCs w:val="24"/>
        </w:rPr>
        <w:t>, focusing on the most important elements.</w:t>
      </w:r>
    </w:p>
    <w:p w:rsidR="00E5134B" w:rsidRPr="008E5A46" w:rsidRDefault="00E5134B" w:rsidP="008E5A46">
      <w:pPr>
        <w:pStyle w:val="nospacing1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:rsidR="00E5134B" w:rsidRPr="008E5A46" w:rsidRDefault="00E5134B" w:rsidP="008923D8">
      <w:pPr>
        <w:pStyle w:val="nospacing1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8E5A46">
        <w:rPr>
          <w:rFonts w:asciiTheme="minorBidi" w:hAnsiTheme="minorBidi" w:cstheme="minorBidi"/>
          <w:color w:val="000000"/>
        </w:rPr>
        <w:t>Rivan (</w:t>
      </w:r>
      <w:r w:rsidR="00C920A0">
        <w:rPr>
          <w:rFonts w:asciiTheme="minorBidi" w:hAnsiTheme="minorBidi" w:cstheme="minorBidi"/>
          <w:color w:val="000000"/>
        </w:rPr>
        <w:t xml:space="preserve">to </w:t>
      </w:r>
      <w:r w:rsidRPr="008E5A46">
        <w:rPr>
          <w:rFonts w:asciiTheme="minorBidi" w:hAnsiTheme="minorBidi" w:cstheme="minorBidi"/>
          <w:i/>
          <w:iCs/>
          <w:color w:val="000000"/>
        </w:rPr>
        <w:t>Makkot</w:t>
      </w:r>
      <w:r w:rsidRPr="008E5A46">
        <w:rPr>
          <w:rFonts w:asciiTheme="minorBidi" w:hAnsiTheme="minorBidi" w:cstheme="minorBidi"/>
          <w:color w:val="000000"/>
        </w:rPr>
        <w:t xml:space="preserve"> 24a,</w:t>
      </w:r>
      <w:r w:rsidR="008E5A46" w:rsidRPr="00C920A0">
        <w:t xml:space="preserve"> </w:t>
      </w:r>
      <w:r w:rsidRPr="00C920A0">
        <w:rPr>
          <w:rFonts w:asciiTheme="minorBidi" w:hAnsiTheme="minorBidi" w:cstheme="minorBidi"/>
          <w:color w:val="000000"/>
        </w:rPr>
        <w:t>s.v.</w:t>
      </w:r>
      <w:r w:rsidRPr="008E5A46">
        <w:rPr>
          <w:rFonts w:asciiTheme="minorBidi" w:hAnsiTheme="minorBidi" w:cstheme="minorBidi"/>
          <w:i/>
          <w:iCs/>
          <w:color w:val="000000"/>
        </w:rPr>
        <w:t xml:space="preserve"> </w:t>
      </w:r>
      <w:r w:rsidR="00C920A0">
        <w:rPr>
          <w:rFonts w:asciiTheme="minorBidi" w:hAnsiTheme="minorBidi" w:cstheme="minorBidi"/>
          <w:i/>
          <w:iCs/>
          <w:color w:val="000000"/>
        </w:rPr>
        <w:t>v</w:t>
      </w:r>
      <w:r w:rsidRPr="008E5A46">
        <w:rPr>
          <w:rFonts w:asciiTheme="minorBidi" w:hAnsiTheme="minorBidi" w:cstheme="minorBidi"/>
          <w:i/>
          <w:iCs/>
          <w:color w:val="000000"/>
        </w:rPr>
        <w:t>e-he</w:t>
      </w:r>
      <w:r w:rsidR="0073300D">
        <w:rPr>
          <w:rFonts w:asciiTheme="minorBidi" w:hAnsiTheme="minorBidi" w:cstheme="minorBidi"/>
          <w:i/>
          <w:iCs/>
          <w:color w:val="000000"/>
        </w:rPr>
        <w:t>’</w:t>
      </w:r>
      <w:r w:rsidRPr="008E5A46">
        <w:rPr>
          <w:rFonts w:asciiTheme="minorBidi" w:hAnsiTheme="minorBidi" w:cstheme="minorBidi"/>
          <w:i/>
          <w:iCs/>
          <w:color w:val="000000"/>
        </w:rPr>
        <w:t>emidan</w:t>
      </w:r>
      <w:r w:rsidRPr="008E5A46">
        <w:rPr>
          <w:rFonts w:asciiTheme="minorBidi" w:hAnsiTheme="minorBidi" w:cstheme="minorBidi"/>
          <w:color w:val="000000"/>
        </w:rPr>
        <w:t>) remarks that in earlier generations, people were adept at performing all the</w:t>
      </w:r>
      <w:r w:rsidR="008E5A46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="008E5A46">
        <w:rPr>
          <w:rFonts w:asciiTheme="minorBidi" w:hAnsiTheme="minorBidi" w:cstheme="minorBidi"/>
          <w:i/>
          <w:iCs/>
          <w:color w:val="000000"/>
        </w:rPr>
        <w:t>mitzvot</w:t>
      </w:r>
      <w:r w:rsidR="008E5A46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Pr="008E5A46">
        <w:rPr>
          <w:rFonts w:asciiTheme="minorBidi" w:hAnsiTheme="minorBidi" w:cstheme="minorBidi"/>
          <w:color w:val="000000"/>
        </w:rPr>
        <w:t xml:space="preserve">while </w:t>
      </w:r>
      <w:r w:rsidR="008923D8">
        <w:rPr>
          <w:rFonts w:asciiTheme="minorBidi" w:hAnsiTheme="minorBidi" w:cstheme="minorBidi"/>
          <w:color w:val="000000"/>
        </w:rPr>
        <w:t xml:space="preserve">conscious </w:t>
      </w:r>
      <w:r w:rsidRPr="008E5A46">
        <w:rPr>
          <w:rFonts w:asciiTheme="minorBidi" w:hAnsiTheme="minorBidi" w:cstheme="minorBidi"/>
          <w:color w:val="000000"/>
        </w:rPr>
        <w:t xml:space="preserve">of their significance, but as </w:t>
      </w:r>
      <w:r w:rsidR="00C920A0">
        <w:rPr>
          <w:rFonts w:asciiTheme="minorBidi" w:hAnsiTheme="minorBidi" w:cstheme="minorBidi"/>
          <w:color w:val="000000"/>
        </w:rPr>
        <w:t xml:space="preserve">time </w:t>
      </w:r>
      <w:r w:rsidRPr="008E5A46">
        <w:rPr>
          <w:rFonts w:asciiTheme="minorBidi" w:hAnsiTheme="minorBidi" w:cstheme="minorBidi"/>
          <w:color w:val="000000"/>
        </w:rPr>
        <w:t>went on, the level of fulfillment waned.</w:t>
      </w:r>
      <w:r w:rsidR="00602734">
        <w:rPr>
          <w:rFonts w:asciiTheme="minorBidi" w:hAnsiTheme="minorBidi" w:cstheme="minorBidi"/>
          <w:color w:val="000000"/>
        </w:rPr>
        <w:t xml:space="preserve"> </w:t>
      </w:r>
      <w:r w:rsidRPr="008E5A46">
        <w:rPr>
          <w:rFonts w:asciiTheme="minorBidi" w:hAnsiTheme="minorBidi" w:cstheme="minorBidi"/>
          <w:color w:val="000000"/>
        </w:rPr>
        <w:t xml:space="preserve">King David stressed </w:t>
      </w:r>
      <w:r w:rsidR="00C920A0">
        <w:rPr>
          <w:rFonts w:asciiTheme="minorBidi" w:hAnsiTheme="minorBidi" w:cstheme="minorBidi"/>
          <w:color w:val="000000"/>
        </w:rPr>
        <w:t xml:space="preserve">certain </w:t>
      </w:r>
      <w:r w:rsidRPr="008E5A46">
        <w:rPr>
          <w:rFonts w:asciiTheme="minorBidi" w:hAnsiTheme="minorBidi" w:cstheme="minorBidi"/>
          <w:color w:val="000000"/>
        </w:rPr>
        <w:t>categories of</w:t>
      </w:r>
      <w:r w:rsidR="008E5A46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="008E5A46">
        <w:rPr>
          <w:rFonts w:asciiTheme="minorBidi" w:hAnsiTheme="minorBidi" w:cstheme="minorBidi"/>
          <w:i/>
          <w:iCs/>
          <w:color w:val="000000"/>
        </w:rPr>
        <w:t>mitzvot</w:t>
      </w:r>
      <w:r w:rsidR="008E5A46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r w:rsidR="00C920A0">
        <w:rPr>
          <w:rStyle w:val="apple-converted-space"/>
          <w:rFonts w:asciiTheme="minorBidi" w:hAnsiTheme="minorBidi" w:cstheme="minorBidi"/>
          <w:color w:val="000000"/>
        </w:rPr>
        <w:t xml:space="preserve">in order </w:t>
      </w:r>
      <w:r w:rsidRPr="008E5A46">
        <w:rPr>
          <w:rFonts w:asciiTheme="minorBidi" w:hAnsiTheme="minorBidi" w:cstheme="minorBidi"/>
          <w:color w:val="000000"/>
        </w:rPr>
        <w:t xml:space="preserve">to underscore the </w:t>
      </w:r>
      <w:r w:rsidR="008923D8">
        <w:rPr>
          <w:rFonts w:asciiTheme="minorBidi" w:hAnsiTheme="minorBidi" w:cstheme="minorBidi"/>
          <w:color w:val="000000"/>
        </w:rPr>
        <w:t xml:space="preserve">most </w:t>
      </w:r>
      <w:r w:rsidRPr="008E5A46">
        <w:rPr>
          <w:rFonts w:asciiTheme="minorBidi" w:hAnsiTheme="minorBidi" w:cstheme="minorBidi"/>
          <w:color w:val="000000"/>
        </w:rPr>
        <w:t>fundamental elements of the Torah</w:t>
      </w:r>
      <w:r w:rsidR="0073300D">
        <w:rPr>
          <w:rFonts w:asciiTheme="minorBidi" w:hAnsiTheme="minorBidi" w:cstheme="minorBidi"/>
          <w:color w:val="000000"/>
        </w:rPr>
        <w:t>’</w:t>
      </w:r>
      <w:r w:rsidRPr="008E5A46">
        <w:rPr>
          <w:rFonts w:asciiTheme="minorBidi" w:hAnsiTheme="minorBidi" w:cstheme="minorBidi"/>
          <w:color w:val="000000"/>
        </w:rPr>
        <w:t xml:space="preserve">s tradition, and to clarify what is </w:t>
      </w:r>
      <w:r w:rsidR="00C920A0">
        <w:rPr>
          <w:rFonts w:asciiTheme="minorBidi" w:hAnsiTheme="minorBidi" w:cstheme="minorBidi"/>
          <w:color w:val="000000"/>
        </w:rPr>
        <w:t xml:space="preserve">required </w:t>
      </w:r>
      <w:r w:rsidRPr="008E5A46">
        <w:rPr>
          <w:rFonts w:asciiTheme="minorBidi" w:hAnsiTheme="minorBidi" w:cstheme="minorBidi"/>
          <w:color w:val="000000"/>
        </w:rPr>
        <w:t xml:space="preserve">to merit a </w:t>
      </w:r>
      <w:r w:rsidR="00C920A0">
        <w:rPr>
          <w:rFonts w:asciiTheme="minorBidi" w:hAnsiTheme="minorBidi" w:cstheme="minorBidi"/>
          <w:color w:val="000000"/>
        </w:rPr>
        <w:t xml:space="preserve">place </w:t>
      </w:r>
      <w:r w:rsidRPr="008E5A46">
        <w:rPr>
          <w:rFonts w:asciiTheme="minorBidi" w:hAnsiTheme="minorBidi" w:cstheme="minorBidi"/>
          <w:color w:val="000000"/>
        </w:rPr>
        <w:t>in the World to Come</w:t>
      </w:r>
      <w:r w:rsidR="008E5A46">
        <w:rPr>
          <w:rFonts w:asciiTheme="minorBidi" w:hAnsiTheme="minorBidi" w:cstheme="minorBidi"/>
          <w:color w:val="000000"/>
        </w:rPr>
        <w:t xml:space="preserve"> </w:t>
      </w:r>
      <w:r w:rsidR="00EA1B04" w:rsidRPr="008E5A46">
        <w:rPr>
          <w:rFonts w:asciiTheme="minorBidi" w:hAnsiTheme="minorBidi" w:cstheme="minorBidi"/>
          <w:color w:val="000000"/>
        </w:rPr>
        <w:t>(</w:t>
      </w:r>
      <w:r w:rsidR="008923D8">
        <w:rPr>
          <w:rFonts w:asciiTheme="minorBidi" w:hAnsiTheme="minorBidi" w:cstheme="minorBidi"/>
          <w:color w:val="000000"/>
        </w:rPr>
        <w:t xml:space="preserve">see </w:t>
      </w:r>
      <w:hyperlink r:id="rId9" w:history="1">
        <w:r w:rsidR="00EA1B04" w:rsidRPr="008E5A46">
          <w:rPr>
            <w:rStyle w:val="Hyperlink"/>
            <w:rFonts w:asciiTheme="minorBidi" w:hAnsiTheme="minorBidi" w:cstheme="minorBidi"/>
          </w:rPr>
          <w:t>Year 1</w:t>
        </w:r>
        <w:r w:rsidR="00C920A0">
          <w:rPr>
            <w:rStyle w:val="Hyperlink"/>
            <w:rFonts w:asciiTheme="minorBidi" w:hAnsiTheme="minorBidi" w:cstheme="minorBidi"/>
          </w:rPr>
          <w:t>,</w:t>
        </w:r>
        <w:r w:rsidR="00EA1B04" w:rsidRPr="008E5A46">
          <w:rPr>
            <w:rStyle w:val="Hyperlink"/>
            <w:rFonts w:asciiTheme="minorBidi" w:hAnsiTheme="minorBidi" w:cstheme="minorBidi"/>
          </w:rPr>
          <w:t xml:space="preserve"> Lesson 1</w:t>
        </w:r>
      </w:hyperlink>
      <w:r w:rsidR="00EA1B04" w:rsidRPr="008E5A46">
        <w:rPr>
          <w:rFonts w:asciiTheme="minorBidi" w:hAnsiTheme="minorBidi" w:cstheme="minorBidi"/>
          <w:color w:val="000000"/>
        </w:rPr>
        <w:t>)</w:t>
      </w:r>
      <w:r w:rsidR="008923D8">
        <w:rPr>
          <w:rFonts w:asciiTheme="minorBidi" w:hAnsiTheme="minorBidi" w:cstheme="minorBidi"/>
          <w:color w:val="000000"/>
        </w:rPr>
        <w:t>.</w:t>
      </w:r>
    </w:p>
    <w:p w:rsidR="00E5134B" w:rsidRPr="008E5A46" w:rsidRDefault="00E5134B" w:rsidP="008E5A46">
      <w:pPr>
        <w:pStyle w:val="nospacing1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</w:p>
    <w:p w:rsidR="00E5134B" w:rsidRPr="008E5A46" w:rsidRDefault="00EA1B04" w:rsidP="004A500B">
      <w:pPr>
        <w:pStyle w:val="nospacing1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8E5A46">
        <w:rPr>
          <w:rFonts w:asciiTheme="minorBidi" w:hAnsiTheme="minorBidi" w:cstheme="minorBidi"/>
          <w:color w:val="000000"/>
        </w:rPr>
        <w:t xml:space="preserve">After </w:t>
      </w:r>
      <w:r w:rsidR="008923D8">
        <w:rPr>
          <w:rFonts w:asciiTheme="minorBidi" w:hAnsiTheme="minorBidi" w:cstheme="minorBidi"/>
          <w:color w:val="000000"/>
        </w:rPr>
        <w:t xml:space="preserve">enumerating </w:t>
      </w:r>
      <w:r w:rsidR="00780F09">
        <w:rPr>
          <w:rFonts w:asciiTheme="minorBidi" w:hAnsiTheme="minorBidi" w:cstheme="minorBidi"/>
          <w:color w:val="000000"/>
        </w:rPr>
        <w:t xml:space="preserve">the fundamentals given by </w:t>
      </w:r>
      <w:r w:rsidRPr="008E5A46">
        <w:rPr>
          <w:rFonts w:asciiTheme="minorBidi" w:hAnsiTheme="minorBidi" w:cstheme="minorBidi"/>
          <w:color w:val="000000"/>
        </w:rPr>
        <w:t xml:space="preserve">a number of prophets, almost always focusing on </w:t>
      </w:r>
      <w:r w:rsidR="004A500B">
        <w:rPr>
          <w:rFonts w:asciiTheme="minorBidi" w:hAnsiTheme="minorBidi" w:cstheme="minorBidi"/>
          <w:color w:val="000000"/>
        </w:rPr>
        <w:t xml:space="preserve">interpersonal </w:t>
      </w:r>
      <w:r w:rsidRPr="008E5A46">
        <w:rPr>
          <w:rFonts w:asciiTheme="minorBidi" w:hAnsiTheme="minorBidi" w:cstheme="minorBidi"/>
          <w:color w:val="000000"/>
        </w:rPr>
        <w:t>ethic</w:t>
      </w:r>
      <w:r w:rsidR="004A500B">
        <w:rPr>
          <w:rFonts w:asciiTheme="minorBidi" w:hAnsiTheme="minorBidi" w:cstheme="minorBidi"/>
          <w:color w:val="000000"/>
        </w:rPr>
        <w:t>s</w:t>
      </w:r>
      <w:r w:rsidRPr="008E5A46">
        <w:rPr>
          <w:rFonts w:asciiTheme="minorBidi" w:hAnsiTheme="minorBidi" w:cstheme="minorBidi"/>
          <w:color w:val="000000"/>
        </w:rPr>
        <w:t xml:space="preserve">, the Gemara concludes </w:t>
      </w:r>
      <w:r w:rsidR="00780F09">
        <w:rPr>
          <w:rFonts w:asciiTheme="minorBidi" w:hAnsiTheme="minorBidi" w:cstheme="minorBidi"/>
          <w:color w:val="000000"/>
        </w:rPr>
        <w:t xml:space="preserve">with </w:t>
      </w:r>
      <w:r w:rsidR="004A500B">
        <w:rPr>
          <w:rFonts w:asciiTheme="minorBidi" w:hAnsiTheme="minorBidi" w:cstheme="minorBidi"/>
          <w:color w:val="000000"/>
        </w:rPr>
        <w:t xml:space="preserve">the one requirement used by </w:t>
      </w:r>
      <w:r w:rsidR="008E5A46">
        <w:rPr>
          <w:rFonts w:asciiTheme="minorBidi" w:hAnsiTheme="minorBidi" w:cstheme="minorBidi"/>
          <w:color w:val="000000"/>
        </w:rPr>
        <w:t>Chava</w:t>
      </w:r>
      <w:r w:rsidR="00780F09">
        <w:rPr>
          <w:rFonts w:asciiTheme="minorBidi" w:hAnsiTheme="minorBidi" w:cstheme="minorBidi"/>
          <w:color w:val="000000"/>
        </w:rPr>
        <w:t>k</w:t>
      </w:r>
      <w:r w:rsidR="00E5134B" w:rsidRPr="008E5A46">
        <w:rPr>
          <w:rFonts w:asciiTheme="minorBidi" w:hAnsiTheme="minorBidi" w:cstheme="minorBidi"/>
          <w:color w:val="000000"/>
        </w:rPr>
        <w:t>kuk</w:t>
      </w:r>
      <w:r w:rsidR="004A500B">
        <w:rPr>
          <w:rFonts w:asciiTheme="minorBidi" w:hAnsiTheme="minorBidi" w:cstheme="minorBidi"/>
          <w:color w:val="000000"/>
        </w:rPr>
        <w:t xml:space="preserve"> to sum</w:t>
      </w:r>
      <w:r w:rsidR="00E5134B" w:rsidRPr="008E5A46">
        <w:rPr>
          <w:rFonts w:asciiTheme="minorBidi" w:hAnsiTheme="minorBidi" w:cstheme="minorBidi"/>
          <w:color w:val="000000"/>
        </w:rPr>
        <w:t xml:space="preserve"> up the </w:t>
      </w:r>
      <w:r w:rsidRPr="008E5A46">
        <w:rPr>
          <w:rFonts w:asciiTheme="minorBidi" w:hAnsiTheme="minorBidi" w:cstheme="minorBidi"/>
          <w:color w:val="000000"/>
        </w:rPr>
        <w:t>essence of the Torah</w:t>
      </w:r>
      <w:r w:rsidR="00E5134B" w:rsidRPr="008E5A46">
        <w:rPr>
          <w:rFonts w:asciiTheme="minorBidi" w:hAnsiTheme="minorBidi" w:cstheme="minorBidi"/>
          <w:color w:val="000000"/>
        </w:rPr>
        <w:t>:</w:t>
      </w:r>
    </w:p>
    <w:p w:rsidR="00E5134B" w:rsidRPr="008E5A46" w:rsidRDefault="00E5134B" w:rsidP="00C920A0">
      <w:pPr>
        <w:pStyle w:val="nospacing1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:rsidR="00E5134B" w:rsidRPr="008E5A46" w:rsidRDefault="00E5134B" w:rsidP="003D2B2B">
      <w:pPr>
        <w:pStyle w:val="nospacing1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8E5A46">
        <w:rPr>
          <w:rFonts w:asciiTheme="minorBidi" w:hAnsiTheme="minorBidi" w:cstheme="minorBidi"/>
          <w:color w:val="000000"/>
        </w:rPr>
        <w:t xml:space="preserve">Mikha came and </w:t>
      </w:r>
      <w:r w:rsidR="007E7E8D">
        <w:rPr>
          <w:rFonts w:asciiTheme="minorBidi" w:hAnsiTheme="minorBidi" w:cstheme="minorBidi"/>
          <w:color w:val="000000"/>
        </w:rPr>
        <w:t xml:space="preserve">set </w:t>
      </w:r>
      <w:r w:rsidRPr="008E5A46">
        <w:rPr>
          <w:rFonts w:asciiTheme="minorBidi" w:hAnsiTheme="minorBidi" w:cstheme="minorBidi"/>
          <w:color w:val="000000"/>
        </w:rPr>
        <w:t>them [</w:t>
      </w:r>
      <w:r w:rsidR="007E7E8D">
        <w:rPr>
          <w:rFonts w:asciiTheme="minorBidi" w:hAnsiTheme="minorBidi" w:cstheme="minorBidi"/>
          <w:color w:val="000000"/>
        </w:rPr>
        <w:t>i.e.</w:t>
      </w:r>
      <w:r w:rsidRPr="008E5A46">
        <w:rPr>
          <w:rFonts w:asciiTheme="minorBidi" w:hAnsiTheme="minorBidi" w:cstheme="minorBidi"/>
          <w:color w:val="000000"/>
        </w:rPr>
        <w:t xml:space="preserve"> the commandments] </w:t>
      </w:r>
      <w:r w:rsidR="007E7E8D">
        <w:rPr>
          <w:rFonts w:asciiTheme="minorBidi" w:hAnsiTheme="minorBidi" w:cstheme="minorBidi"/>
          <w:color w:val="000000"/>
        </w:rPr>
        <w:t>at</w:t>
      </w:r>
      <w:r w:rsidRPr="008E5A46">
        <w:rPr>
          <w:rFonts w:asciiTheme="minorBidi" w:hAnsiTheme="minorBidi" w:cstheme="minorBidi"/>
          <w:color w:val="000000"/>
        </w:rPr>
        <w:t xml:space="preserve"> three [ethical </w:t>
      </w:r>
      <w:r w:rsidR="003D2B2B">
        <w:rPr>
          <w:rFonts w:asciiTheme="minorBidi" w:hAnsiTheme="minorBidi" w:cstheme="minorBidi"/>
          <w:color w:val="000000"/>
        </w:rPr>
        <w:t>principles</w:t>
      </w:r>
      <w:r w:rsidR="008E5A46" w:rsidRPr="008E5A46">
        <w:rPr>
          <w:rFonts w:asciiTheme="minorBidi" w:hAnsiTheme="minorBidi" w:cstheme="minorBidi"/>
          <w:color w:val="000000"/>
        </w:rPr>
        <w:t>] …</w:t>
      </w:r>
      <w:r w:rsidR="007E7E8D">
        <w:rPr>
          <w:rFonts w:asciiTheme="minorBidi" w:hAnsiTheme="minorBidi" w:cstheme="minorBidi"/>
          <w:color w:val="000000"/>
        </w:rPr>
        <w:t xml:space="preserve"> Then </w:t>
      </w:r>
      <w:r w:rsidR="008E5A46" w:rsidRPr="008E5A46">
        <w:rPr>
          <w:rFonts w:asciiTheme="minorBidi" w:hAnsiTheme="minorBidi" w:cstheme="minorBidi"/>
          <w:color w:val="000000"/>
        </w:rPr>
        <w:t>Yeshayahu</w:t>
      </w:r>
      <w:r w:rsidRPr="008E5A46">
        <w:rPr>
          <w:rFonts w:asciiTheme="minorBidi" w:hAnsiTheme="minorBidi" w:cstheme="minorBidi"/>
          <w:color w:val="000000"/>
        </w:rPr>
        <w:t xml:space="preserve"> came and </w:t>
      </w:r>
      <w:r w:rsidR="007E7E8D">
        <w:rPr>
          <w:rFonts w:asciiTheme="minorBidi" w:hAnsiTheme="minorBidi" w:cstheme="minorBidi"/>
          <w:color w:val="000000"/>
        </w:rPr>
        <w:t xml:space="preserve">set them at </w:t>
      </w:r>
      <w:r w:rsidRPr="008E5A46">
        <w:rPr>
          <w:rFonts w:asciiTheme="minorBidi" w:hAnsiTheme="minorBidi" w:cstheme="minorBidi"/>
          <w:color w:val="000000"/>
        </w:rPr>
        <w:t>two</w:t>
      </w:r>
      <w:r w:rsidR="007E7E8D">
        <w:rPr>
          <w:rFonts w:asciiTheme="minorBidi" w:hAnsiTheme="minorBidi" w:cstheme="minorBidi"/>
          <w:color w:val="000000"/>
        </w:rPr>
        <w:t xml:space="preserve"> </w:t>
      </w:r>
      <w:r w:rsidR="00A258BF" w:rsidRPr="008E5A46">
        <w:rPr>
          <w:rFonts w:asciiTheme="minorBidi" w:hAnsiTheme="minorBidi" w:cstheme="minorBidi"/>
          <w:color w:val="000000"/>
        </w:rPr>
        <w:t xml:space="preserve">… </w:t>
      </w:r>
      <w:r w:rsidR="008E5A46">
        <w:rPr>
          <w:rFonts w:asciiTheme="minorBidi" w:hAnsiTheme="minorBidi" w:cstheme="minorBidi"/>
          <w:color w:val="000000"/>
        </w:rPr>
        <w:t>Chava</w:t>
      </w:r>
      <w:r w:rsidR="007E7E8D">
        <w:rPr>
          <w:rFonts w:asciiTheme="minorBidi" w:hAnsiTheme="minorBidi" w:cstheme="minorBidi"/>
          <w:color w:val="000000"/>
        </w:rPr>
        <w:t>k</w:t>
      </w:r>
      <w:r w:rsidR="008E5A46">
        <w:rPr>
          <w:rFonts w:asciiTheme="minorBidi" w:hAnsiTheme="minorBidi" w:cstheme="minorBidi"/>
          <w:color w:val="000000"/>
        </w:rPr>
        <w:t>k</w:t>
      </w:r>
      <w:r w:rsidRPr="008E5A46">
        <w:rPr>
          <w:rFonts w:asciiTheme="minorBidi" w:hAnsiTheme="minorBidi" w:cstheme="minorBidi"/>
          <w:color w:val="000000"/>
        </w:rPr>
        <w:t xml:space="preserve">uk came and </w:t>
      </w:r>
      <w:r w:rsidR="007E7E8D">
        <w:rPr>
          <w:rFonts w:asciiTheme="minorBidi" w:hAnsiTheme="minorBidi" w:cstheme="minorBidi"/>
          <w:color w:val="000000"/>
        </w:rPr>
        <w:t xml:space="preserve">set them at one </w:t>
      </w:r>
      <w:r w:rsidRPr="008E5A46">
        <w:rPr>
          <w:rFonts w:asciiTheme="minorBidi" w:hAnsiTheme="minorBidi" w:cstheme="minorBidi"/>
          <w:color w:val="000000"/>
        </w:rPr>
        <w:t>[</w:t>
      </w:r>
      <w:r w:rsidR="007E7E8D">
        <w:rPr>
          <w:rFonts w:asciiTheme="minorBidi" w:hAnsiTheme="minorBidi" w:cstheme="minorBidi"/>
          <w:color w:val="000000"/>
        </w:rPr>
        <w:t>fundamental</w:t>
      </w:r>
      <w:r w:rsidRPr="008E5A46">
        <w:rPr>
          <w:rFonts w:asciiTheme="minorBidi" w:hAnsiTheme="minorBidi" w:cstheme="minorBidi"/>
          <w:color w:val="000000"/>
        </w:rPr>
        <w:t xml:space="preserve">], as it says, </w:t>
      </w:r>
      <w:r w:rsidR="0073300D">
        <w:rPr>
          <w:rFonts w:asciiTheme="minorBidi" w:hAnsiTheme="minorBidi" w:cstheme="minorBidi"/>
          <w:color w:val="000000"/>
        </w:rPr>
        <w:t>“</w:t>
      </w:r>
      <w:r w:rsidRPr="008E5A46">
        <w:rPr>
          <w:rFonts w:asciiTheme="minorBidi" w:hAnsiTheme="minorBidi" w:cstheme="minorBidi"/>
          <w:color w:val="000000"/>
        </w:rPr>
        <w:t>A righteous person (</w:t>
      </w:r>
      <w:r w:rsidRPr="008E5A46">
        <w:rPr>
          <w:rFonts w:asciiTheme="minorBidi" w:hAnsiTheme="minorBidi" w:cstheme="minorBidi"/>
          <w:i/>
          <w:iCs/>
          <w:color w:val="000000"/>
        </w:rPr>
        <w:t>tzaddik</w:t>
      </w:r>
      <w:r w:rsidRPr="008E5A46">
        <w:rPr>
          <w:rFonts w:asciiTheme="minorBidi" w:hAnsiTheme="minorBidi" w:cstheme="minorBidi"/>
          <w:color w:val="000000"/>
        </w:rPr>
        <w:t xml:space="preserve">) will live </w:t>
      </w:r>
      <w:r w:rsidR="007E7E8D">
        <w:rPr>
          <w:rFonts w:asciiTheme="minorBidi" w:hAnsiTheme="minorBidi" w:cstheme="minorBidi"/>
          <w:color w:val="000000"/>
        </w:rPr>
        <w:t xml:space="preserve">by </w:t>
      </w:r>
      <w:r w:rsidRPr="008E5A46">
        <w:rPr>
          <w:rFonts w:asciiTheme="minorBidi" w:hAnsiTheme="minorBidi" w:cstheme="minorBidi"/>
          <w:color w:val="000000"/>
        </w:rPr>
        <w:t xml:space="preserve">his </w:t>
      </w:r>
      <w:r w:rsidR="00A258BF" w:rsidRPr="008E5A46">
        <w:rPr>
          <w:rFonts w:asciiTheme="minorBidi" w:hAnsiTheme="minorBidi" w:cstheme="minorBidi"/>
          <w:i/>
          <w:iCs/>
          <w:color w:val="000000"/>
        </w:rPr>
        <w:t>emuna</w:t>
      </w:r>
      <w:r w:rsidR="0073300D">
        <w:rPr>
          <w:rFonts w:asciiTheme="minorBidi" w:hAnsiTheme="minorBidi" w:cstheme="minorBidi"/>
          <w:color w:val="000000"/>
        </w:rPr>
        <w:t>”</w:t>
      </w:r>
      <w:r w:rsidR="008E5A46">
        <w:rPr>
          <w:rFonts w:asciiTheme="minorBidi" w:hAnsiTheme="minorBidi" w:cstheme="minorBidi"/>
          <w:color w:val="000000"/>
        </w:rPr>
        <w:t xml:space="preserve"> (</w:t>
      </w:r>
      <w:r w:rsidR="00A97FA0">
        <w:rPr>
          <w:rFonts w:asciiTheme="minorBidi" w:hAnsiTheme="minorBidi" w:cstheme="minorBidi"/>
          <w:i/>
          <w:iCs/>
          <w:color w:val="000000"/>
        </w:rPr>
        <w:t>Chavakkuk</w:t>
      </w:r>
      <w:r w:rsidRPr="008E5A46">
        <w:rPr>
          <w:rFonts w:asciiTheme="minorBidi" w:hAnsiTheme="minorBidi" w:cstheme="minorBidi"/>
          <w:color w:val="000000"/>
        </w:rPr>
        <w:t xml:space="preserve"> 2:4).</w:t>
      </w:r>
    </w:p>
    <w:p w:rsidR="00E5134B" w:rsidRPr="008E5A46" w:rsidRDefault="00E5134B" w:rsidP="00C920A0">
      <w:pPr>
        <w:pStyle w:val="nospacing1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:rsidR="00A258BF" w:rsidRPr="008E5A46" w:rsidRDefault="007E7E8D" w:rsidP="00544499">
      <w:pPr>
        <w:pStyle w:val="nospacing1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Chavakkuk’s </w:t>
      </w:r>
      <w:r w:rsidR="008E5A46">
        <w:rPr>
          <w:rFonts w:asciiTheme="minorBidi" w:hAnsiTheme="minorBidi" w:cstheme="minorBidi"/>
          <w:color w:val="000000"/>
        </w:rPr>
        <w:t>concise formulation</w:t>
      </w:r>
      <w:r w:rsidR="00544499">
        <w:rPr>
          <w:rFonts w:asciiTheme="minorBidi" w:hAnsiTheme="minorBidi" w:cstheme="minorBidi"/>
          <w:color w:val="000000"/>
        </w:rPr>
        <w:t xml:space="preserve"> indeed seems </w:t>
      </w:r>
      <w:r>
        <w:rPr>
          <w:rFonts w:asciiTheme="minorBidi" w:hAnsiTheme="minorBidi" w:cstheme="minorBidi"/>
          <w:color w:val="000000"/>
        </w:rPr>
        <w:t xml:space="preserve">quite </w:t>
      </w:r>
      <w:r w:rsidR="00A258BF" w:rsidRPr="008E5A46">
        <w:rPr>
          <w:rFonts w:asciiTheme="minorBidi" w:hAnsiTheme="minorBidi" w:cstheme="minorBidi"/>
          <w:color w:val="000000"/>
        </w:rPr>
        <w:t xml:space="preserve">different </w:t>
      </w:r>
      <w:r>
        <w:rPr>
          <w:rFonts w:asciiTheme="minorBidi" w:hAnsiTheme="minorBidi" w:cstheme="minorBidi"/>
          <w:color w:val="000000"/>
        </w:rPr>
        <w:t xml:space="preserve">from </w:t>
      </w:r>
      <w:r w:rsidR="00A258BF" w:rsidRPr="008E5A46">
        <w:rPr>
          <w:rFonts w:asciiTheme="minorBidi" w:hAnsiTheme="minorBidi" w:cstheme="minorBidi"/>
          <w:color w:val="000000"/>
        </w:rPr>
        <w:t xml:space="preserve">the formulation espoused by Hillel </w:t>
      </w:r>
      <w:r w:rsidR="003D2B2B">
        <w:rPr>
          <w:rFonts w:asciiTheme="minorBidi" w:hAnsiTheme="minorBidi" w:cstheme="minorBidi"/>
          <w:color w:val="000000"/>
        </w:rPr>
        <w:t xml:space="preserve">to </w:t>
      </w:r>
      <w:r>
        <w:rPr>
          <w:rFonts w:asciiTheme="minorBidi" w:hAnsiTheme="minorBidi" w:cstheme="minorBidi"/>
          <w:color w:val="000000"/>
        </w:rPr>
        <w:t>the would-be convert.</w:t>
      </w:r>
    </w:p>
    <w:p w:rsidR="00A258BF" w:rsidRPr="008E5A46" w:rsidRDefault="00A258BF" w:rsidP="008E5A46">
      <w:pPr>
        <w:pStyle w:val="nospacing1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:rsidR="007E7E8D" w:rsidRDefault="007E7E8D" w:rsidP="0054449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However, as </w:t>
      </w:r>
      <w:r w:rsidRPr="00036E0D">
        <w:rPr>
          <w:rFonts w:asciiTheme="minorBidi" w:hAnsiTheme="minorBidi"/>
          <w:i/>
          <w:iCs/>
          <w:sz w:val="24"/>
          <w:szCs w:val="24"/>
        </w:rPr>
        <w:t>Keli Yekar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explains, there is no contradiction </w:t>
      </w:r>
      <w:r w:rsidR="00544499">
        <w:rPr>
          <w:rFonts w:asciiTheme="minorBidi" w:hAnsiTheme="minorBidi"/>
          <w:sz w:val="24"/>
          <w:szCs w:val="24"/>
        </w:rPr>
        <w:t>between the two</w:t>
      </w:r>
      <w:r>
        <w:rPr>
          <w:rFonts w:asciiTheme="minorBidi" w:hAnsiTheme="minorBidi"/>
          <w:sz w:val="24"/>
          <w:szCs w:val="24"/>
        </w:rPr>
        <w:t xml:space="preserve">. The basic principles of Chavakkuk and Hillel in fact demonstrate how </w:t>
      </w:r>
      <w:r>
        <w:rPr>
          <w:rFonts w:asciiTheme="minorBidi" w:hAnsiTheme="minorBidi"/>
          <w:i/>
          <w:iCs/>
          <w:sz w:val="24"/>
          <w:szCs w:val="24"/>
        </w:rPr>
        <w:t>Vayika</w:t>
      </w:r>
      <w:r>
        <w:rPr>
          <w:rFonts w:asciiTheme="minorBidi" w:hAnsiTheme="minorBidi"/>
          <w:sz w:val="24"/>
          <w:szCs w:val="24"/>
        </w:rPr>
        <w:t xml:space="preserve"> 19 </w:t>
      </w:r>
      <w:r w:rsidRPr="008E5A46">
        <w:rPr>
          <w:rFonts w:asciiTheme="minorBidi" w:hAnsiTheme="minorBidi"/>
          <w:sz w:val="24"/>
          <w:szCs w:val="24"/>
        </w:rPr>
        <w:t xml:space="preserve">represents a merging of two principles </w:t>
      </w:r>
      <w:r>
        <w:rPr>
          <w:rFonts w:asciiTheme="minorBidi" w:hAnsiTheme="minorBidi"/>
          <w:sz w:val="24"/>
          <w:szCs w:val="24"/>
        </w:rPr>
        <w:t xml:space="preserve">that together </w:t>
      </w:r>
      <w:r w:rsidR="00544499">
        <w:rPr>
          <w:rFonts w:asciiTheme="minorBidi" w:hAnsiTheme="minorBidi"/>
          <w:sz w:val="24"/>
          <w:szCs w:val="24"/>
        </w:rPr>
        <w:t xml:space="preserve">form </w:t>
      </w:r>
      <w:r w:rsidRPr="008E5A46">
        <w:rPr>
          <w:rFonts w:asciiTheme="minorBidi" w:hAnsiTheme="minorBidi"/>
          <w:sz w:val="24"/>
          <w:szCs w:val="24"/>
        </w:rPr>
        <w:t>the foundation of the Jewish religious experience</w:t>
      </w:r>
      <w:r>
        <w:rPr>
          <w:rFonts w:asciiTheme="minorBidi" w:hAnsiTheme="minorBidi"/>
          <w:sz w:val="24"/>
          <w:szCs w:val="24"/>
        </w:rPr>
        <w:t>:</w:t>
      </w:r>
    </w:p>
    <w:p w:rsidR="007E7E8D" w:rsidRDefault="007E7E8D" w:rsidP="007E7E8D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E6391E" w:rsidRPr="009D728A" w:rsidRDefault="00F20CAF" w:rsidP="00932E06">
      <w:pPr>
        <w:pStyle w:val="NoSpacing"/>
        <w:bidi w:val="0"/>
        <w:ind w:left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The words of </w:t>
      </w:r>
      <w:r w:rsidR="00A97FA0">
        <w:rPr>
          <w:rFonts w:asciiTheme="minorBidi" w:eastAsia="Times New Roman" w:hAnsiTheme="minorBidi"/>
          <w:color w:val="000000"/>
          <w:sz w:val="24"/>
          <w:szCs w:val="24"/>
        </w:rPr>
        <w:t>Chavakkuk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are not </w:t>
      </w:r>
      <w:r w:rsidR="00A97FA0">
        <w:rPr>
          <w:rFonts w:asciiTheme="minorBidi" w:eastAsia="Times New Roman" w:hAnsiTheme="minorBidi"/>
          <w:color w:val="000000"/>
          <w:sz w:val="24"/>
          <w:szCs w:val="24"/>
        </w:rPr>
        <w:t xml:space="preserve">contradictory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>to those of Hil</w:t>
      </w:r>
      <w:r w:rsidR="008E5A46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el, for the </w:t>
      </w:r>
      <w:r w:rsidR="00915EE4" w:rsidRPr="00F20CAF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mitzvot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of the Torah are essentially divided into two categories</w:t>
      </w:r>
      <w:r w:rsidR="00A97FA0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 xml:space="preserve">Man’s obligations to God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are rooted in the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 xml:space="preserve">principle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of </w:t>
      </w:r>
      <w:r w:rsidR="00915EE4" w:rsidRPr="008E5A46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emuna</w:t>
      </w:r>
      <w:r w:rsidR="00915EE4" w:rsidRPr="000C0FB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>God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. The second category,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>man’s obligations to his fellow,</w:t>
      </w:r>
      <w:r w:rsidR="00915EE4" w:rsidRPr="000C0FB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44499">
        <w:rPr>
          <w:rFonts w:asciiTheme="minorBidi" w:eastAsia="Times New Roman" w:hAnsiTheme="minorBidi"/>
          <w:color w:val="000000"/>
          <w:sz w:val="24"/>
          <w:szCs w:val="24"/>
        </w:rPr>
        <w:t xml:space="preserve">is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rooted in the mitzva of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>loving one’s fellow as oneself</w:t>
      </w:r>
      <w:r w:rsidR="00915EE4" w:rsidRPr="008E5A46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.</w:t>
      </w:r>
      <w:r w:rsidR="00915EE4" w:rsidRPr="000C0FB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Due to the interconnectedness of these ideals, the </w:t>
      </w:r>
      <w:r w:rsidR="000C0FBA">
        <w:rPr>
          <w:rFonts w:asciiTheme="minorBidi" w:eastAsia="Times New Roman" w:hAnsiTheme="minorBidi"/>
          <w:color w:val="000000"/>
          <w:sz w:val="24"/>
          <w:szCs w:val="24"/>
        </w:rPr>
        <w:t xml:space="preserve">cherubim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>had their wings spread out above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 xml:space="preserve"> –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their 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 xml:space="preserve">wings pointed upward,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in the direction of 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>man’s obligations to God</w:t>
      </w:r>
      <w:r w:rsidR="00915EE4" w:rsidRPr="008E5A46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, 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>directed toward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the heavens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 xml:space="preserve"> – while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the faces of the 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 xml:space="preserve">cherubim were toward </w:t>
      </w:r>
      <w:r w:rsidR="00915EE4" w:rsidRPr="008E5A46">
        <w:rPr>
          <w:rFonts w:asciiTheme="minorBidi" w:eastAsia="Times New Roman" w:hAnsiTheme="minorBidi"/>
          <w:color w:val="000000"/>
          <w:sz w:val="24"/>
          <w:szCs w:val="24"/>
        </w:rPr>
        <w:t>one another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E6391E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underscoring the importance of </w:t>
      </w:r>
      <w:r w:rsidR="004D134F">
        <w:rPr>
          <w:rFonts w:asciiTheme="minorBidi" w:eastAsia="Times New Roman" w:hAnsiTheme="minorBidi"/>
          <w:color w:val="000000"/>
          <w:sz w:val="24"/>
          <w:szCs w:val="24"/>
        </w:rPr>
        <w:t xml:space="preserve">man’s </w:t>
      </w:r>
      <w:r w:rsidR="00622474">
        <w:rPr>
          <w:rFonts w:asciiTheme="minorBidi" w:eastAsia="Times New Roman" w:hAnsiTheme="minorBidi"/>
          <w:color w:val="000000"/>
          <w:sz w:val="24"/>
          <w:szCs w:val="24"/>
        </w:rPr>
        <w:t xml:space="preserve">obligations </w:t>
      </w:r>
      <w:r w:rsidR="004D134F">
        <w:rPr>
          <w:rFonts w:asciiTheme="minorBidi" w:eastAsia="Times New Roman" w:hAnsiTheme="minorBidi"/>
          <w:color w:val="000000"/>
          <w:sz w:val="24"/>
          <w:szCs w:val="24"/>
        </w:rPr>
        <w:t xml:space="preserve">to his fellow </w:t>
      </w:r>
      <w:r w:rsidR="00E6391E" w:rsidRPr="008E5A46">
        <w:rPr>
          <w:rFonts w:asciiTheme="minorBidi" w:eastAsia="Times New Roman" w:hAnsiTheme="minorBidi"/>
          <w:color w:val="000000"/>
          <w:sz w:val="24"/>
          <w:szCs w:val="24"/>
        </w:rPr>
        <w:t>as well</w:t>
      </w:r>
      <w:r w:rsidR="004D134F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4D134F">
        <w:rPr>
          <w:rStyle w:val="FootnoteReference"/>
          <w:rFonts w:asciiTheme="minorBidi" w:eastAsia="Times New Roman" w:hAnsiTheme="minorBidi"/>
          <w:color w:val="000000"/>
          <w:sz w:val="24"/>
          <w:szCs w:val="24"/>
        </w:rPr>
        <w:footnoteReference w:id="4"/>
      </w:r>
      <w:r w:rsidR="00E6391E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Therefore Hillel indicat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t>ed</w:t>
      </w:r>
      <w:r w:rsidR="00E6391E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in his answer the underlying importance of both categories of </w:t>
      </w:r>
      <w:r w:rsidR="00E6391E" w:rsidRPr="00F20CAF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mitzvot</w:t>
      </w:r>
      <w:r w:rsidR="00E6391E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necessary for servi</w:t>
      </w:r>
      <w:r w:rsidR="00932E06">
        <w:rPr>
          <w:rFonts w:asciiTheme="minorBidi" w:eastAsia="Times New Roman" w:hAnsiTheme="minorBidi"/>
          <w:color w:val="000000"/>
          <w:sz w:val="24"/>
          <w:szCs w:val="24"/>
        </w:rPr>
        <w:t>ng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t xml:space="preserve"> God </w:t>
      </w:r>
      <w:r w:rsidR="003D5FC9" w:rsidRPr="003D5FC9">
        <w:rPr>
          <w:rFonts w:asciiTheme="minorBidi" w:eastAsia="Times New Roman" w:hAnsiTheme="minorBidi"/>
          <w:color w:val="000000"/>
          <w:sz w:val="24"/>
          <w:szCs w:val="24"/>
        </w:rPr>
        <w:t>…</w:t>
      </w:r>
      <w:r w:rsidR="00E6391E" w:rsidRPr="003D5FC9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F3DA4" w:rsidRPr="008E5A46">
        <w:rPr>
          <w:rFonts w:asciiTheme="minorBidi" w:eastAsia="Times New Roman" w:hAnsiTheme="minorBidi"/>
          <w:color w:val="000000"/>
          <w:sz w:val="24"/>
          <w:szCs w:val="24"/>
        </w:rPr>
        <w:t>By quoting the verse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t>, “… you</w:t>
      </w:r>
      <w:r w:rsidR="000F3DA4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t xml:space="preserve">shall love your </w:t>
      </w:r>
      <w:r w:rsidR="001423E5">
        <w:rPr>
          <w:rFonts w:asciiTheme="minorBidi" w:eastAsia="Times New Roman" w:hAnsiTheme="minorBidi"/>
          <w:color w:val="000000"/>
          <w:sz w:val="24"/>
          <w:szCs w:val="24"/>
        </w:rPr>
        <w:t>friend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t xml:space="preserve"> as </w:t>
      </w:r>
      <w:r w:rsidR="003D5FC9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yourself; I am the Lord,”</w:t>
      </w:r>
      <w:r w:rsidR="003D5FC9" w:rsidRP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Hillel </w:t>
      </w:r>
      <w:r w:rsid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underscored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both elements. </w:t>
      </w:r>
      <w:r w:rsid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“You shall love your </w:t>
      </w:r>
      <w:r w:rsidR="001423E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friend</w:t>
      </w:r>
      <w:r w:rsid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as yourself” i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s indicative of the underlying principle of interpersonal </w:t>
      </w:r>
      <w:r w:rsidR="000F3DA4" w:rsidRPr="00F20CAF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mitzvot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and the end of the verse</w:t>
      </w:r>
      <w:r w:rsid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– “I am the Lord” – is 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indicative of the foundation </w:t>
      </w:r>
      <w:r w:rsid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of 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ritual </w:t>
      </w:r>
      <w:r w:rsidR="000F3DA4" w:rsidRPr="008E5A46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mitzvot</w:t>
      </w:r>
      <w:r w:rsidR="000F3DA4" w:rsidRP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</w:t>
      </w:r>
      <w:r w:rsid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as </w:t>
      </w:r>
      <w:r w:rsidR="00A97FA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Chavakkuk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noted</w:t>
      </w:r>
      <w:r w:rsidR="003D5FC9" w:rsidRP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:</w:t>
      </w:r>
      <w:r w:rsidR="000F3DA4" w:rsidRP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73300D" w:rsidRPr="003D5FC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“</w:t>
      </w:r>
      <w:r w:rsidR="009D728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 righteous person will live </w:t>
      </w:r>
      <w:r w:rsidR="000F3DA4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by his </w:t>
      </w:r>
      <w:r w:rsidR="000F3DA4" w:rsidRPr="008E5A46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emuna</w:t>
      </w:r>
      <w:r w:rsidR="009D728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.”</w:t>
      </w:r>
    </w:p>
    <w:p w:rsidR="00915EE4" w:rsidRPr="008E5A46" w:rsidRDefault="00915EE4" w:rsidP="008E5A46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4F4D77" w:rsidRPr="008E5A46" w:rsidRDefault="00205474" w:rsidP="00DD446C">
      <w:pPr>
        <w:pStyle w:val="NoSpacing"/>
        <w:bidi w:val="0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9D728A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Keli Yekar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9D728A">
        <w:rPr>
          <w:rFonts w:asciiTheme="minorBidi" w:eastAsia="Times New Roman" w:hAnsiTheme="minorBidi"/>
          <w:color w:val="000000"/>
          <w:sz w:val="24"/>
          <w:szCs w:val="24"/>
        </w:rPr>
        <w:t xml:space="preserve">then shows 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how both elements of </w:t>
      </w:r>
      <w:r w:rsidR="00017C4E">
        <w:rPr>
          <w:rFonts w:asciiTheme="minorBidi" w:eastAsia="Times New Roman" w:hAnsiTheme="minorBidi"/>
          <w:color w:val="000000"/>
          <w:sz w:val="24"/>
          <w:szCs w:val="24"/>
        </w:rPr>
        <w:t xml:space="preserve">religious observance 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also </w:t>
      </w:r>
      <w:r w:rsidR="00017C4E">
        <w:rPr>
          <w:rFonts w:asciiTheme="minorBidi" w:eastAsia="Times New Roman" w:hAnsiTheme="minorBidi"/>
          <w:color w:val="000000"/>
          <w:sz w:val="24"/>
          <w:szCs w:val="24"/>
        </w:rPr>
        <w:t xml:space="preserve">are 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>spelled out in the Ten Commandments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 xml:space="preserve">. The ten are 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grouped into two 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groups: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the ritual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rooted in 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 xml:space="preserve">“I am the Lord …,” i.e. 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the mitzva of </w:t>
      </w:r>
      <w:r w:rsidR="004F4D77" w:rsidRPr="00245C98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emuna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>, and the interpersonal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rooted in 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“You shall not covet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>,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”</w:t>
      </w:r>
      <w:r w:rsidR="004F4D77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 which is the negative side of the positive mitzva of </w:t>
      </w:r>
      <w:r w:rsidR="00245C98">
        <w:rPr>
          <w:rFonts w:asciiTheme="minorBidi" w:eastAsia="Times New Roman" w:hAnsiTheme="minorBidi"/>
          <w:color w:val="000000"/>
          <w:sz w:val="24"/>
          <w:szCs w:val="24"/>
        </w:rPr>
        <w:t>loving one’s fellow.</w:t>
      </w:r>
    </w:p>
    <w:p w:rsidR="004F4D77" w:rsidRDefault="004F4D77" w:rsidP="008E5A46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10CFF" w:rsidRPr="00110CFF" w:rsidRDefault="00110CFF" w:rsidP="00110CFF">
      <w:pPr>
        <w:pStyle w:val="NoSpacing"/>
        <w:bidi w:val="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110CF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Power of Paraphrase</w:t>
      </w:r>
    </w:p>
    <w:p w:rsidR="00110CFF" w:rsidRPr="008E5A46" w:rsidRDefault="00110CFF" w:rsidP="00110CFF">
      <w:pPr>
        <w:pStyle w:val="NoSpacing"/>
        <w:bidi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EC5F68" w:rsidRPr="008E5A46" w:rsidRDefault="00110CFF" w:rsidP="00DD446C">
      <w:pPr>
        <w:pStyle w:val="NoSpacing"/>
        <w:bidi w:val="0"/>
        <w:ind w:firstLine="72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We </w:t>
      </w:r>
      <w:r w:rsidR="00EC5F68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might add to </w:t>
      </w:r>
      <w:r w:rsidR="00DD446C">
        <w:rPr>
          <w:rFonts w:asciiTheme="minorBidi" w:eastAsia="Times New Roman" w:hAnsiTheme="minorBidi"/>
          <w:color w:val="000000"/>
          <w:sz w:val="24"/>
          <w:szCs w:val="24"/>
        </w:rPr>
        <w:t xml:space="preserve">these </w:t>
      </w:r>
      <w:r w:rsidR="00EC5F68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powerful words 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a twist that further </w:t>
      </w:r>
      <w:r w:rsidR="00DD446C">
        <w:rPr>
          <w:rFonts w:asciiTheme="minorBidi" w:eastAsia="Times New Roman" w:hAnsiTheme="minorBidi"/>
          <w:color w:val="000000"/>
          <w:sz w:val="24"/>
          <w:szCs w:val="24"/>
        </w:rPr>
        <w:t xml:space="preserve">connects the </w:t>
      </w:r>
      <w:r w:rsidR="00EC5F68" w:rsidRPr="008E5A46">
        <w:rPr>
          <w:rFonts w:asciiTheme="minorBidi" w:eastAsia="Times New Roman" w:hAnsiTheme="minorBidi"/>
          <w:color w:val="000000"/>
          <w:sz w:val="24"/>
          <w:szCs w:val="24"/>
        </w:rPr>
        <w:t>two principles. Hillel</w:t>
      </w:r>
      <w:r w:rsidR="0073300D">
        <w:rPr>
          <w:rFonts w:asciiTheme="minorBidi" w:eastAsia="Times New Roman" w:hAnsiTheme="minorBidi"/>
          <w:color w:val="000000"/>
          <w:sz w:val="24"/>
          <w:szCs w:val="24"/>
        </w:rPr>
        <w:t>’</w:t>
      </w:r>
      <w:r w:rsidR="00EC5F68" w:rsidRPr="008E5A46">
        <w:rPr>
          <w:rFonts w:asciiTheme="minorBidi" w:eastAsia="Times New Roman" w:hAnsiTheme="minorBidi"/>
          <w:color w:val="000000"/>
          <w:sz w:val="24"/>
          <w:szCs w:val="24"/>
        </w:rPr>
        <w:t xml:space="preserve">s response to the convert, </w:t>
      </w:r>
      <w:r w:rsidR="00132FEF">
        <w:rPr>
          <w:rFonts w:asciiTheme="minorBidi" w:eastAsia="Times New Roman" w:hAnsiTheme="minorBidi"/>
          <w:color w:val="000000"/>
          <w:sz w:val="24"/>
          <w:szCs w:val="24"/>
        </w:rPr>
        <w:t xml:space="preserve">after all, is not actually a direct </w:t>
      </w:r>
      <w:r w:rsidR="00DD446C">
        <w:rPr>
          <w:rFonts w:asciiTheme="minorBidi" w:eastAsia="Times New Roman" w:hAnsiTheme="minorBidi"/>
          <w:color w:val="000000"/>
          <w:sz w:val="24"/>
          <w:szCs w:val="24"/>
        </w:rPr>
        <w:t xml:space="preserve">quotation of </w:t>
      </w:r>
      <w:r w:rsidR="00132FEF">
        <w:rPr>
          <w:rFonts w:asciiTheme="minorBidi" w:eastAsia="Times New Roman" w:hAnsiTheme="minorBidi"/>
          <w:color w:val="000000"/>
          <w:sz w:val="24"/>
          <w:szCs w:val="24"/>
        </w:rPr>
        <w:t xml:space="preserve">“You shall love your </w:t>
      </w:r>
      <w:r w:rsidR="001423E5">
        <w:rPr>
          <w:rFonts w:asciiTheme="minorBidi" w:eastAsia="Times New Roman" w:hAnsiTheme="minorBidi"/>
          <w:color w:val="000000"/>
          <w:sz w:val="24"/>
          <w:szCs w:val="24"/>
        </w:rPr>
        <w:t>friend</w:t>
      </w:r>
      <w:r w:rsidR="00132FEF">
        <w:rPr>
          <w:rFonts w:asciiTheme="minorBidi" w:eastAsia="Times New Roman" w:hAnsiTheme="minorBidi"/>
          <w:color w:val="000000"/>
          <w:sz w:val="24"/>
          <w:szCs w:val="24"/>
        </w:rPr>
        <w:t xml:space="preserve"> as yourself</w:t>
      </w:r>
      <w:r w:rsidR="00132FE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,”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132FE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and there is no proof that he 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mention</w:t>
      </w:r>
      <w:r w:rsidR="00132FE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ed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the second half of the verse</w:t>
      </w:r>
      <w:r w:rsidR="00132FE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“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I am the Lord.</w:t>
      </w:r>
      <w:r w:rsidR="009A467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”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All he state</w:t>
      </w:r>
      <w:r w:rsidR="009A467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d</w:t>
      </w:r>
      <w:r w:rsidR="00EC5F68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is:</w:t>
      </w:r>
    </w:p>
    <w:p w:rsidR="00EC5F68" w:rsidRPr="008E5A46" w:rsidRDefault="00EC5F68" w:rsidP="008E5A46">
      <w:pPr>
        <w:pStyle w:val="NoSpacing"/>
        <w:bidi w:val="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9A4679" w:rsidRPr="008E5A46" w:rsidRDefault="009A4679" w:rsidP="001423E5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That which is hateful to you, do not do to your </w:t>
      </w:r>
      <w:r w:rsidR="001423E5">
        <w:rPr>
          <w:rFonts w:asciiTheme="minorBidi" w:hAnsiTheme="minorBidi"/>
          <w:sz w:val="24"/>
          <w:szCs w:val="24"/>
        </w:rPr>
        <w:t>friend</w:t>
      </w:r>
      <w:r>
        <w:rPr>
          <w:rFonts w:asciiTheme="minorBidi" w:hAnsiTheme="minorBidi"/>
          <w:sz w:val="24"/>
          <w:szCs w:val="24"/>
        </w:rPr>
        <w:t>.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Pr="008E5A46">
        <w:rPr>
          <w:rFonts w:asciiTheme="minorBidi" w:hAnsiTheme="minorBidi"/>
          <w:sz w:val="24"/>
          <w:szCs w:val="24"/>
        </w:rPr>
        <w:t>his is the entire Torah</w:t>
      </w:r>
      <w:r>
        <w:rPr>
          <w:rFonts w:asciiTheme="minorBidi" w:hAnsiTheme="minorBidi"/>
          <w:sz w:val="24"/>
          <w:szCs w:val="24"/>
        </w:rPr>
        <w:t>; a</w:t>
      </w:r>
      <w:r w:rsidRPr="008E5A46">
        <w:rPr>
          <w:rFonts w:asciiTheme="minorBidi" w:hAnsiTheme="minorBidi"/>
          <w:sz w:val="24"/>
          <w:szCs w:val="24"/>
        </w:rPr>
        <w:t>ll the rest is simply elaboration.</w:t>
      </w:r>
      <w:r>
        <w:rPr>
          <w:rStyle w:val="apple-converted-space"/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>Go and study it.</w:t>
      </w:r>
    </w:p>
    <w:p w:rsidR="007A3CE7" w:rsidRPr="008E5A46" w:rsidRDefault="007A3CE7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C5F68" w:rsidRPr="008E5A46" w:rsidRDefault="00EC5F68" w:rsidP="00940C7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Rashi </w:t>
      </w:r>
      <w:r w:rsidR="009A4679">
        <w:rPr>
          <w:rFonts w:asciiTheme="minorBidi" w:hAnsiTheme="minorBidi"/>
          <w:sz w:val="24"/>
          <w:szCs w:val="24"/>
        </w:rPr>
        <w:t xml:space="preserve">offers </w:t>
      </w:r>
      <w:r w:rsidRPr="008E5A46">
        <w:rPr>
          <w:rFonts w:asciiTheme="minorBidi" w:hAnsiTheme="minorBidi"/>
          <w:sz w:val="24"/>
          <w:szCs w:val="24"/>
        </w:rPr>
        <w:t xml:space="preserve">two explanations </w:t>
      </w:r>
      <w:r w:rsidR="009A4679">
        <w:rPr>
          <w:rFonts w:asciiTheme="minorBidi" w:hAnsiTheme="minorBidi"/>
          <w:sz w:val="24"/>
          <w:szCs w:val="24"/>
        </w:rPr>
        <w:t xml:space="preserve">of </w:t>
      </w:r>
      <w:r w:rsidRPr="008E5A46">
        <w:rPr>
          <w:rFonts w:asciiTheme="minorBidi" w:hAnsiTheme="minorBidi"/>
          <w:sz w:val="24"/>
          <w:szCs w:val="24"/>
        </w:rPr>
        <w:t>Hillel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 xml:space="preserve">s intent. The second is </w:t>
      </w:r>
      <w:r w:rsidR="00940C7D">
        <w:rPr>
          <w:rFonts w:asciiTheme="minorBidi" w:hAnsiTheme="minorBidi"/>
          <w:sz w:val="24"/>
          <w:szCs w:val="24"/>
        </w:rPr>
        <w:t xml:space="preserve">similar </w:t>
      </w:r>
      <w:r w:rsidR="009A4679">
        <w:rPr>
          <w:rFonts w:asciiTheme="minorBidi" w:hAnsiTheme="minorBidi"/>
          <w:sz w:val="24"/>
          <w:szCs w:val="24"/>
        </w:rPr>
        <w:t xml:space="preserve">to the view of </w:t>
      </w:r>
      <w:r w:rsidR="00205474" w:rsidRPr="009A4679">
        <w:rPr>
          <w:rFonts w:asciiTheme="minorBidi" w:hAnsiTheme="minorBidi"/>
          <w:i/>
          <w:iCs/>
          <w:sz w:val="24"/>
          <w:szCs w:val="24"/>
        </w:rPr>
        <w:t>Keli Yekar</w:t>
      </w:r>
      <w:r w:rsidR="00940C7D">
        <w:rPr>
          <w:rFonts w:asciiTheme="minorBidi" w:hAnsiTheme="minorBidi"/>
          <w:sz w:val="24"/>
          <w:szCs w:val="24"/>
        </w:rPr>
        <w:t>:</w:t>
      </w:r>
      <w:r w:rsidRPr="008E5A46">
        <w:rPr>
          <w:rFonts w:asciiTheme="minorBidi" w:hAnsiTheme="minorBidi"/>
          <w:sz w:val="24"/>
          <w:szCs w:val="24"/>
        </w:rPr>
        <w:t xml:space="preserve"> Hillel </w:t>
      </w:r>
      <w:r w:rsidR="002C100C" w:rsidRPr="008E5A46">
        <w:rPr>
          <w:rFonts w:asciiTheme="minorBidi" w:hAnsiTheme="minorBidi"/>
          <w:sz w:val="24"/>
          <w:szCs w:val="24"/>
        </w:rPr>
        <w:t>referr</w:t>
      </w:r>
      <w:r w:rsidR="00A06A59">
        <w:rPr>
          <w:rFonts w:asciiTheme="minorBidi" w:hAnsiTheme="minorBidi"/>
          <w:sz w:val="24"/>
          <w:szCs w:val="24"/>
        </w:rPr>
        <w:t>ed</w:t>
      </w:r>
      <w:r w:rsidR="002C100C" w:rsidRPr="008E5A46">
        <w:rPr>
          <w:rFonts w:asciiTheme="minorBidi" w:hAnsiTheme="minorBidi"/>
          <w:sz w:val="24"/>
          <w:szCs w:val="24"/>
        </w:rPr>
        <w:t xml:space="preserve"> to perfecting one</w:t>
      </w:r>
      <w:r w:rsidR="0073300D">
        <w:rPr>
          <w:rFonts w:asciiTheme="minorBidi" w:hAnsiTheme="minorBidi"/>
          <w:sz w:val="24"/>
          <w:szCs w:val="24"/>
        </w:rPr>
        <w:t>’</w:t>
      </w:r>
      <w:r w:rsidR="002C100C" w:rsidRPr="008E5A46">
        <w:rPr>
          <w:rFonts w:asciiTheme="minorBidi" w:hAnsiTheme="minorBidi"/>
          <w:sz w:val="24"/>
          <w:szCs w:val="24"/>
        </w:rPr>
        <w:t xml:space="preserve">s interpersonal skills, which </w:t>
      </w:r>
      <w:r w:rsidR="00940C7D">
        <w:rPr>
          <w:rFonts w:asciiTheme="minorBidi" w:hAnsiTheme="minorBidi"/>
          <w:sz w:val="24"/>
          <w:szCs w:val="24"/>
        </w:rPr>
        <w:t xml:space="preserve">are </w:t>
      </w:r>
      <w:r w:rsidR="002C100C" w:rsidRPr="008E5A46">
        <w:rPr>
          <w:rFonts w:asciiTheme="minorBidi" w:hAnsiTheme="minorBidi"/>
          <w:sz w:val="24"/>
          <w:szCs w:val="24"/>
        </w:rPr>
        <w:t xml:space="preserve">at the </w:t>
      </w:r>
      <w:r w:rsidR="00A06A59">
        <w:rPr>
          <w:rFonts w:asciiTheme="minorBidi" w:hAnsiTheme="minorBidi"/>
          <w:sz w:val="24"/>
          <w:szCs w:val="24"/>
        </w:rPr>
        <w:t xml:space="preserve">core </w:t>
      </w:r>
      <w:r w:rsidR="002C100C" w:rsidRPr="008E5A46">
        <w:rPr>
          <w:rFonts w:asciiTheme="minorBidi" w:hAnsiTheme="minorBidi"/>
          <w:sz w:val="24"/>
          <w:szCs w:val="24"/>
        </w:rPr>
        <w:t xml:space="preserve">of </w:t>
      </w:r>
      <w:r w:rsidR="00A06A59">
        <w:rPr>
          <w:rFonts w:asciiTheme="minorBidi" w:hAnsiTheme="minorBidi"/>
          <w:sz w:val="24"/>
          <w:szCs w:val="24"/>
        </w:rPr>
        <w:t xml:space="preserve">most </w:t>
      </w:r>
      <w:r w:rsidR="002C100C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2C100C" w:rsidRPr="008E5A46">
        <w:rPr>
          <w:rFonts w:asciiTheme="minorBidi" w:hAnsiTheme="minorBidi"/>
          <w:sz w:val="24"/>
          <w:szCs w:val="24"/>
        </w:rPr>
        <w:t xml:space="preserve">. 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Rashi</w:t>
      </w:r>
      <w:r w:rsidR="00A06A5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’s 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first explanation</w:t>
      </w:r>
      <w:r w:rsidR="00A06A5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though,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A06A5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provides a 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very </w:t>
      </w:r>
      <w:r w:rsidR="00A06A5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different 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understanding of Hillel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’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 statement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 One’s “</w:t>
      </w:r>
      <w:r w:rsidR="001423E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friend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” says Rashi, is not 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one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’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 fellow man, but God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as in </w:t>
      </w:r>
      <w:r w:rsidR="002C100C" w:rsidRPr="00CE70E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Mishlei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(27:10)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: 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“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Do not forsake y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our friend and your father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’</w:t>
      </w:r>
      <w:r w:rsidR="002C100C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 friend</w:t>
      </w:r>
      <w:r w:rsidR="00CE70E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”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The implication is: 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you do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n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o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 appreciate 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it 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when your 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fellow man does not do as you would like; </w:t>
      </w:r>
      <w:r w:rsidR="001F6B31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view God </w:t>
      </w:r>
      <w:r w:rsidR="009E79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similarly, and do not violate His will.</w:t>
      </w:r>
    </w:p>
    <w:p w:rsidR="00EC5F68" w:rsidRPr="008E5A46" w:rsidRDefault="00EC5F6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F6B31" w:rsidRPr="008E5A46" w:rsidRDefault="00805160" w:rsidP="008B4C4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essence, </w:t>
      </w:r>
      <w:r w:rsidR="001F6B31" w:rsidRPr="008E5A46">
        <w:rPr>
          <w:rFonts w:asciiTheme="minorBidi" w:hAnsiTheme="minorBidi"/>
          <w:sz w:val="24"/>
          <w:szCs w:val="24"/>
        </w:rPr>
        <w:t>Rashi</w:t>
      </w:r>
      <w:r w:rsidR="0073300D">
        <w:rPr>
          <w:rFonts w:asciiTheme="minorBidi" w:hAnsiTheme="minorBidi"/>
          <w:sz w:val="24"/>
          <w:szCs w:val="24"/>
        </w:rPr>
        <w:t>’</w:t>
      </w:r>
      <w:r w:rsidR="001F6B31" w:rsidRPr="008E5A46">
        <w:rPr>
          <w:rFonts w:asciiTheme="minorBidi" w:hAnsiTheme="minorBidi"/>
          <w:sz w:val="24"/>
          <w:szCs w:val="24"/>
        </w:rPr>
        <w:t xml:space="preserve">s two explanations </w:t>
      </w:r>
      <w:r>
        <w:rPr>
          <w:rFonts w:asciiTheme="minorBidi" w:hAnsiTheme="minorBidi"/>
          <w:sz w:val="24"/>
          <w:szCs w:val="24"/>
        </w:rPr>
        <w:t xml:space="preserve">represent a debate as to </w:t>
      </w:r>
      <w:r w:rsidR="001F6B31" w:rsidRPr="008E5A46">
        <w:rPr>
          <w:rFonts w:asciiTheme="minorBidi" w:hAnsiTheme="minorBidi"/>
          <w:sz w:val="24"/>
          <w:szCs w:val="24"/>
        </w:rPr>
        <w:t>whether Hillel</w:t>
      </w:r>
      <w:r w:rsidR="0073300D">
        <w:rPr>
          <w:rFonts w:asciiTheme="minorBidi" w:hAnsiTheme="minorBidi"/>
          <w:sz w:val="24"/>
          <w:szCs w:val="24"/>
        </w:rPr>
        <w:t>’</w:t>
      </w:r>
      <w:r w:rsidR="001F6B31" w:rsidRPr="008E5A46">
        <w:rPr>
          <w:rFonts w:asciiTheme="minorBidi" w:hAnsiTheme="minorBidi"/>
          <w:sz w:val="24"/>
          <w:szCs w:val="24"/>
        </w:rPr>
        <w:t>s remark focus</w:t>
      </w:r>
      <w:r>
        <w:rPr>
          <w:rFonts w:asciiTheme="minorBidi" w:hAnsiTheme="minorBidi"/>
          <w:sz w:val="24"/>
          <w:szCs w:val="24"/>
        </w:rPr>
        <w:t>ed</w:t>
      </w:r>
      <w:r w:rsidR="001F6B31" w:rsidRPr="008E5A46">
        <w:rPr>
          <w:rFonts w:asciiTheme="minorBidi" w:hAnsiTheme="minorBidi"/>
          <w:sz w:val="24"/>
          <w:szCs w:val="24"/>
        </w:rPr>
        <w:t xml:space="preserve"> exclusively on the interpersonal realm or exclusively on the ritual realm. </w:t>
      </w:r>
      <w:r>
        <w:rPr>
          <w:rFonts w:asciiTheme="minorBidi" w:hAnsiTheme="minorBidi"/>
          <w:sz w:val="24"/>
          <w:szCs w:val="24"/>
        </w:rPr>
        <w:t xml:space="preserve">Yet </w:t>
      </w:r>
      <w:r w:rsidR="00464CFB" w:rsidRPr="008E5A46">
        <w:rPr>
          <w:rFonts w:asciiTheme="minorBidi" w:hAnsiTheme="minorBidi"/>
          <w:sz w:val="24"/>
          <w:szCs w:val="24"/>
        </w:rPr>
        <w:t xml:space="preserve">the fact that Hillel did not </w:t>
      </w:r>
      <w:r>
        <w:rPr>
          <w:rFonts w:asciiTheme="minorBidi" w:hAnsiTheme="minorBidi"/>
          <w:sz w:val="24"/>
          <w:szCs w:val="24"/>
        </w:rPr>
        <w:t xml:space="preserve">simply </w:t>
      </w:r>
      <w:r w:rsidR="00464CFB" w:rsidRPr="008E5A46">
        <w:rPr>
          <w:rFonts w:asciiTheme="minorBidi" w:hAnsiTheme="minorBidi"/>
          <w:sz w:val="24"/>
          <w:szCs w:val="24"/>
        </w:rPr>
        <w:t>quote the verse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or else say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directly that one should not violate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God’s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will,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may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indicate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that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his true intention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was somewhere between the two extremes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.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The Torah does not have </w:t>
      </w:r>
      <w:r w:rsidR="008B4C4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separate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“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legs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”;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rather, </w:t>
      </w:r>
      <w:r w:rsidR="008B4C4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its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two 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foundational principles are </w:t>
      </w:r>
      <w:r w:rsidR="00BA25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fully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intertwined</w:t>
      </w:r>
      <w:r w:rsidR="00FC472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One has human friends, and </w:t>
      </w:r>
      <w:r w:rsidR="001423E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also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should view God as a friend. </w:t>
      </w:r>
      <w:r w:rsidR="00BA25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Just as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the Torah pays close attention to the way one treats </w:t>
      </w:r>
      <w:r w:rsidR="00BA25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a 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fellow human being, the Torah calls for developing a relationship with God and caring about His will as well. Hillel</w:t>
      </w:r>
      <w:r w:rsidR="0073300D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’</w:t>
      </w:r>
      <w:r w:rsidR="00464CFB" w:rsidRPr="008E5A4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 cryptic response allowed him to underscore the importance of both foundations of the Torah</w:t>
      </w:r>
      <w:r w:rsidR="001246C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:rsidR="001F6B31" w:rsidRPr="008E5A46" w:rsidRDefault="001F6B31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0B4058" w:rsidRPr="008E5A46" w:rsidRDefault="00A97FA0" w:rsidP="0019016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Chavakkuk</w:t>
      </w:r>
      <w:r w:rsidR="0073300D">
        <w:rPr>
          <w:rFonts w:asciiTheme="minorBidi" w:hAnsiTheme="minorBidi"/>
          <w:sz w:val="24"/>
          <w:szCs w:val="24"/>
        </w:rPr>
        <w:t>’</w:t>
      </w:r>
      <w:r w:rsidR="000B4058" w:rsidRPr="008E5A46">
        <w:rPr>
          <w:rFonts w:asciiTheme="minorBidi" w:hAnsiTheme="minorBidi"/>
          <w:sz w:val="24"/>
          <w:szCs w:val="24"/>
        </w:rPr>
        <w:t xml:space="preserve">s principle </w:t>
      </w:r>
      <w:r w:rsidR="008B4C4C">
        <w:rPr>
          <w:rFonts w:asciiTheme="minorBidi" w:hAnsiTheme="minorBidi"/>
          <w:sz w:val="24"/>
          <w:szCs w:val="24"/>
        </w:rPr>
        <w:t xml:space="preserve">also </w:t>
      </w:r>
      <w:r w:rsidR="0010318D">
        <w:rPr>
          <w:rFonts w:asciiTheme="minorBidi" w:hAnsiTheme="minorBidi"/>
          <w:sz w:val="24"/>
          <w:szCs w:val="24"/>
        </w:rPr>
        <w:t>is amenable to dual interpretation</w:t>
      </w:r>
      <w:r w:rsidR="000B4058" w:rsidRPr="008E5A46">
        <w:rPr>
          <w:rFonts w:asciiTheme="minorBidi" w:hAnsiTheme="minorBidi"/>
          <w:sz w:val="24"/>
          <w:szCs w:val="24"/>
        </w:rPr>
        <w:t xml:space="preserve">. </w:t>
      </w:r>
      <w:r w:rsidR="0010318D">
        <w:rPr>
          <w:rFonts w:asciiTheme="minorBidi" w:hAnsiTheme="minorBidi"/>
          <w:sz w:val="24"/>
          <w:szCs w:val="24"/>
        </w:rPr>
        <w:t xml:space="preserve">Following our lesson on </w:t>
      </w:r>
      <w:r w:rsidR="000B4058" w:rsidRPr="008E5A46">
        <w:rPr>
          <w:rFonts w:asciiTheme="minorBidi" w:hAnsiTheme="minorBidi"/>
          <w:sz w:val="24"/>
          <w:szCs w:val="24"/>
        </w:rPr>
        <w:t xml:space="preserve">how essential </w:t>
      </w:r>
      <w:r w:rsidR="000B4058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0B4058" w:rsidRPr="0010318D">
        <w:rPr>
          <w:rFonts w:asciiTheme="minorBidi" w:hAnsiTheme="minorBidi"/>
          <w:sz w:val="24"/>
          <w:szCs w:val="24"/>
        </w:rPr>
        <w:t xml:space="preserve"> </w:t>
      </w:r>
      <w:r w:rsidR="000B4058" w:rsidRPr="008E5A46">
        <w:rPr>
          <w:rFonts w:asciiTheme="minorBidi" w:hAnsiTheme="minorBidi"/>
          <w:sz w:val="24"/>
          <w:szCs w:val="24"/>
        </w:rPr>
        <w:t xml:space="preserve">is to a life of integrity, it is clear that </w:t>
      </w:r>
      <w:r w:rsidR="000B4058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0B4058" w:rsidRPr="008E5A46">
        <w:rPr>
          <w:rFonts w:asciiTheme="minorBidi" w:hAnsiTheme="minorBidi"/>
          <w:sz w:val="24"/>
          <w:szCs w:val="24"/>
        </w:rPr>
        <w:t xml:space="preserve"> is not only the basis of ritual obligations to God</w:t>
      </w:r>
      <w:r w:rsidR="00A145E3">
        <w:rPr>
          <w:rFonts w:asciiTheme="minorBidi" w:hAnsiTheme="minorBidi"/>
          <w:sz w:val="24"/>
          <w:szCs w:val="24"/>
        </w:rPr>
        <w:t>,</w:t>
      </w:r>
      <w:r w:rsidR="000B4058" w:rsidRPr="008E5A46">
        <w:rPr>
          <w:rFonts w:asciiTheme="minorBidi" w:hAnsiTheme="minorBidi"/>
          <w:sz w:val="24"/>
          <w:szCs w:val="24"/>
        </w:rPr>
        <w:t xml:space="preserve"> but also the </w:t>
      </w:r>
      <w:r w:rsidR="00A145E3">
        <w:rPr>
          <w:rFonts w:asciiTheme="minorBidi" w:hAnsiTheme="minorBidi"/>
          <w:sz w:val="24"/>
          <w:szCs w:val="24"/>
        </w:rPr>
        <w:t xml:space="preserve">foundation of </w:t>
      </w:r>
      <w:r w:rsidR="000B4058" w:rsidRPr="008E5A46">
        <w:rPr>
          <w:rFonts w:asciiTheme="minorBidi" w:hAnsiTheme="minorBidi"/>
          <w:sz w:val="24"/>
          <w:szCs w:val="24"/>
        </w:rPr>
        <w:t xml:space="preserve">the interpersonal </w:t>
      </w:r>
      <w:r w:rsidR="000B4058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0B4058" w:rsidRPr="008E5A46">
        <w:rPr>
          <w:rFonts w:asciiTheme="minorBidi" w:hAnsiTheme="minorBidi"/>
          <w:sz w:val="24"/>
          <w:szCs w:val="24"/>
        </w:rPr>
        <w:t xml:space="preserve">. </w:t>
      </w:r>
      <w:r w:rsidR="00A145E3">
        <w:rPr>
          <w:rFonts w:asciiTheme="minorBidi" w:hAnsiTheme="minorBidi"/>
          <w:sz w:val="24"/>
          <w:szCs w:val="24"/>
        </w:rPr>
        <w:t xml:space="preserve">One reason is that preserving </w:t>
      </w:r>
      <w:r w:rsidR="000B4058" w:rsidRPr="008E5A46">
        <w:rPr>
          <w:rFonts w:asciiTheme="minorBidi" w:hAnsiTheme="minorBidi"/>
          <w:sz w:val="24"/>
          <w:szCs w:val="24"/>
        </w:rPr>
        <w:t>one</w:t>
      </w:r>
      <w:r w:rsidR="0073300D">
        <w:rPr>
          <w:rFonts w:asciiTheme="minorBidi" w:hAnsiTheme="minorBidi"/>
          <w:sz w:val="24"/>
          <w:szCs w:val="24"/>
        </w:rPr>
        <w:t>’</w:t>
      </w:r>
      <w:r w:rsidR="000B4058" w:rsidRPr="008E5A46">
        <w:rPr>
          <w:rFonts w:asciiTheme="minorBidi" w:hAnsiTheme="minorBidi"/>
          <w:sz w:val="24"/>
          <w:szCs w:val="24"/>
        </w:rPr>
        <w:t xml:space="preserve">s </w:t>
      </w:r>
      <w:r w:rsidR="00A145E3">
        <w:rPr>
          <w:rFonts w:asciiTheme="minorBidi" w:hAnsiTheme="minorBidi"/>
          <w:sz w:val="24"/>
          <w:szCs w:val="24"/>
        </w:rPr>
        <w:t xml:space="preserve">morals through </w:t>
      </w:r>
      <w:r w:rsidR="000B4058" w:rsidRPr="008E5A46">
        <w:rPr>
          <w:rFonts w:asciiTheme="minorBidi" w:hAnsiTheme="minorBidi"/>
          <w:sz w:val="24"/>
          <w:szCs w:val="24"/>
        </w:rPr>
        <w:t xml:space="preserve">trying times, when doing so seems to cause </w:t>
      </w:r>
      <w:r w:rsidR="00A145E3" w:rsidRPr="008E5A46">
        <w:rPr>
          <w:rFonts w:asciiTheme="minorBidi" w:hAnsiTheme="minorBidi"/>
          <w:sz w:val="24"/>
          <w:szCs w:val="24"/>
        </w:rPr>
        <w:t xml:space="preserve">only </w:t>
      </w:r>
      <w:r w:rsidR="00F20CAF" w:rsidRPr="008E5A46">
        <w:rPr>
          <w:rFonts w:asciiTheme="minorBidi" w:hAnsiTheme="minorBidi"/>
          <w:sz w:val="24"/>
          <w:szCs w:val="24"/>
        </w:rPr>
        <w:t>hardship</w:t>
      </w:r>
      <w:r w:rsidR="00F20CAF">
        <w:rPr>
          <w:rFonts w:asciiTheme="minorBidi" w:hAnsiTheme="minorBidi"/>
          <w:sz w:val="24"/>
          <w:szCs w:val="24"/>
        </w:rPr>
        <w:t>,</w:t>
      </w:r>
      <w:r w:rsidR="000B4058" w:rsidRPr="008E5A46">
        <w:rPr>
          <w:rFonts w:asciiTheme="minorBidi" w:hAnsiTheme="minorBidi"/>
          <w:sz w:val="24"/>
          <w:szCs w:val="24"/>
        </w:rPr>
        <w:t xml:space="preserve"> requires </w:t>
      </w:r>
      <w:r w:rsidR="00190161">
        <w:rPr>
          <w:rFonts w:asciiTheme="minorBidi" w:hAnsiTheme="minorBidi"/>
          <w:sz w:val="24"/>
          <w:szCs w:val="24"/>
        </w:rPr>
        <w:t xml:space="preserve">the </w:t>
      </w:r>
      <w:r w:rsidR="000B4058" w:rsidRPr="008E5A46">
        <w:rPr>
          <w:rFonts w:asciiTheme="minorBidi" w:hAnsiTheme="minorBidi"/>
          <w:sz w:val="24"/>
          <w:szCs w:val="24"/>
        </w:rPr>
        <w:t xml:space="preserve">steadfast commitment </w:t>
      </w:r>
      <w:r w:rsidR="00A145E3">
        <w:rPr>
          <w:rFonts w:asciiTheme="minorBidi" w:hAnsiTheme="minorBidi"/>
          <w:sz w:val="24"/>
          <w:szCs w:val="24"/>
        </w:rPr>
        <w:t xml:space="preserve">that </w:t>
      </w:r>
      <w:r w:rsidR="000B4058" w:rsidRPr="008E5A46">
        <w:rPr>
          <w:rFonts w:asciiTheme="minorBidi" w:hAnsiTheme="minorBidi"/>
          <w:sz w:val="24"/>
          <w:szCs w:val="24"/>
        </w:rPr>
        <w:t xml:space="preserve">is the hallmark of </w:t>
      </w:r>
      <w:r w:rsidR="000B4058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0B4058" w:rsidRPr="00A145E3">
        <w:rPr>
          <w:rFonts w:asciiTheme="minorBidi" w:hAnsiTheme="minorBidi"/>
          <w:sz w:val="24"/>
          <w:szCs w:val="24"/>
        </w:rPr>
        <w:t xml:space="preserve">. </w:t>
      </w:r>
      <w:r w:rsidR="00A145E3">
        <w:rPr>
          <w:rFonts w:asciiTheme="minorBidi" w:hAnsiTheme="minorBidi"/>
          <w:sz w:val="24"/>
          <w:szCs w:val="24"/>
        </w:rPr>
        <w:t>Second</w:t>
      </w:r>
      <w:r w:rsidR="000B4058" w:rsidRPr="008E5A46">
        <w:rPr>
          <w:rFonts w:asciiTheme="minorBidi" w:hAnsiTheme="minorBidi"/>
          <w:sz w:val="24"/>
          <w:szCs w:val="24"/>
        </w:rPr>
        <w:t xml:space="preserve">, the interpersonal </w:t>
      </w:r>
      <w:r w:rsidR="000B4058"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="000B4058" w:rsidRPr="008E5A46">
        <w:rPr>
          <w:rFonts w:asciiTheme="minorBidi" w:hAnsiTheme="minorBidi"/>
          <w:sz w:val="24"/>
          <w:szCs w:val="24"/>
        </w:rPr>
        <w:t xml:space="preserve"> go </w:t>
      </w:r>
      <w:r w:rsidR="00A145E3">
        <w:rPr>
          <w:rFonts w:asciiTheme="minorBidi" w:hAnsiTheme="minorBidi"/>
          <w:sz w:val="24"/>
          <w:szCs w:val="24"/>
        </w:rPr>
        <w:t xml:space="preserve">far </w:t>
      </w:r>
      <w:r w:rsidR="000B4058" w:rsidRPr="008E5A46">
        <w:rPr>
          <w:rFonts w:asciiTheme="minorBidi" w:hAnsiTheme="minorBidi"/>
          <w:sz w:val="24"/>
          <w:szCs w:val="24"/>
        </w:rPr>
        <w:t>beyond what the honest</w:t>
      </w:r>
      <w:r w:rsidR="00C5495F">
        <w:rPr>
          <w:rFonts w:asciiTheme="minorBidi" w:hAnsiTheme="minorBidi"/>
          <w:sz w:val="24"/>
          <w:szCs w:val="24"/>
        </w:rPr>
        <w:t xml:space="preserve">, </w:t>
      </w:r>
      <w:r w:rsidR="000B4058" w:rsidRPr="008E5A46">
        <w:rPr>
          <w:rFonts w:asciiTheme="minorBidi" w:hAnsiTheme="minorBidi"/>
          <w:sz w:val="24"/>
          <w:szCs w:val="24"/>
        </w:rPr>
        <w:t xml:space="preserve">ethical individual might </w:t>
      </w:r>
      <w:r w:rsidR="000B4058" w:rsidRPr="008E5A46">
        <w:rPr>
          <w:rFonts w:asciiTheme="minorBidi" w:hAnsiTheme="minorBidi"/>
          <w:sz w:val="24"/>
          <w:szCs w:val="24"/>
        </w:rPr>
        <w:lastRenderedPageBreak/>
        <w:t xml:space="preserve">be content with </w:t>
      </w:r>
      <w:r w:rsidR="00C5495F">
        <w:rPr>
          <w:rFonts w:asciiTheme="minorBidi" w:hAnsiTheme="minorBidi"/>
          <w:sz w:val="24"/>
          <w:szCs w:val="24"/>
        </w:rPr>
        <w:t>if left to his own devices</w:t>
      </w:r>
      <w:r w:rsidR="00190161">
        <w:rPr>
          <w:rFonts w:asciiTheme="minorBidi" w:hAnsiTheme="minorBidi"/>
          <w:sz w:val="24"/>
          <w:szCs w:val="24"/>
        </w:rPr>
        <w:t>:</w:t>
      </w:r>
      <w:r w:rsidR="000B4058" w:rsidRPr="008E5A46">
        <w:rPr>
          <w:rFonts w:asciiTheme="minorBidi" w:hAnsiTheme="minorBidi"/>
          <w:sz w:val="24"/>
          <w:szCs w:val="24"/>
        </w:rPr>
        <w:t xml:space="preserve"> the Torah</w:t>
      </w:r>
      <w:r w:rsidR="0073300D">
        <w:rPr>
          <w:rFonts w:asciiTheme="minorBidi" w:hAnsiTheme="minorBidi"/>
          <w:sz w:val="24"/>
          <w:szCs w:val="24"/>
        </w:rPr>
        <w:t>’</w:t>
      </w:r>
      <w:r w:rsidR="000B4058" w:rsidRPr="008E5A46">
        <w:rPr>
          <w:rFonts w:asciiTheme="minorBidi" w:hAnsiTheme="minorBidi"/>
          <w:sz w:val="24"/>
          <w:szCs w:val="24"/>
        </w:rPr>
        <w:t xml:space="preserve">s standard of interpersonal perfection </w:t>
      </w:r>
      <w:r w:rsidR="00C5495F">
        <w:rPr>
          <w:rFonts w:asciiTheme="minorBidi" w:hAnsiTheme="minorBidi"/>
          <w:sz w:val="24"/>
          <w:szCs w:val="24"/>
        </w:rPr>
        <w:t xml:space="preserve">is so high that it must </w:t>
      </w:r>
      <w:r w:rsidR="000B4058" w:rsidRPr="008E5A46">
        <w:rPr>
          <w:rFonts w:asciiTheme="minorBidi" w:hAnsiTheme="minorBidi"/>
          <w:sz w:val="24"/>
          <w:szCs w:val="24"/>
        </w:rPr>
        <w:t xml:space="preserve">be rooted in the </w:t>
      </w:r>
      <w:r w:rsidR="000B4058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0B4058" w:rsidRPr="00C5495F">
        <w:rPr>
          <w:rFonts w:asciiTheme="minorBidi" w:hAnsiTheme="minorBidi"/>
          <w:sz w:val="24"/>
          <w:szCs w:val="24"/>
        </w:rPr>
        <w:t xml:space="preserve"> </w:t>
      </w:r>
      <w:r w:rsidR="000B4058" w:rsidRPr="008E5A46">
        <w:rPr>
          <w:rFonts w:asciiTheme="minorBidi" w:hAnsiTheme="minorBidi"/>
          <w:sz w:val="24"/>
          <w:szCs w:val="24"/>
        </w:rPr>
        <w:t xml:space="preserve">that guides man to a human existence of </w:t>
      </w:r>
      <w:r w:rsidR="00C5495F">
        <w:rPr>
          <w:rFonts w:asciiTheme="minorBidi" w:hAnsiTheme="minorBidi"/>
          <w:sz w:val="24"/>
          <w:szCs w:val="24"/>
        </w:rPr>
        <w:t>godly transcendence.</w:t>
      </w:r>
    </w:p>
    <w:p w:rsidR="00736F2D" w:rsidRPr="008E5A46" w:rsidRDefault="00736F2D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736F2D" w:rsidRPr="008E5A46" w:rsidRDefault="00C5495F" w:rsidP="00891E8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Thus </w:t>
      </w:r>
      <w:r w:rsidR="00736F2D" w:rsidRPr="008E5A46">
        <w:rPr>
          <w:rFonts w:asciiTheme="minorBidi" w:hAnsiTheme="minorBidi"/>
          <w:sz w:val="24"/>
          <w:szCs w:val="24"/>
        </w:rPr>
        <w:t xml:space="preserve">when </w:t>
      </w:r>
      <w:r w:rsidR="00A97FA0">
        <w:rPr>
          <w:rFonts w:asciiTheme="minorBidi" w:hAnsiTheme="minorBidi"/>
          <w:sz w:val="24"/>
          <w:szCs w:val="24"/>
        </w:rPr>
        <w:t>Chavakkuk</w:t>
      </w:r>
      <w:r w:rsidR="00736F2D" w:rsidRPr="008E5A46">
        <w:rPr>
          <w:rFonts w:asciiTheme="minorBidi" w:hAnsiTheme="minorBidi"/>
          <w:sz w:val="24"/>
          <w:szCs w:val="24"/>
        </w:rPr>
        <w:t xml:space="preserve"> states</w:t>
      </w:r>
      <w:r>
        <w:rPr>
          <w:rFonts w:asciiTheme="minorBidi" w:hAnsiTheme="minorBidi"/>
          <w:sz w:val="24"/>
          <w:szCs w:val="24"/>
        </w:rPr>
        <w:t>,</w:t>
      </w:r>
      <w:r w:rsidR="00736F2D" w:rsidRPr="008E5A46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sz w:val="24"/>
          <w:szCs w:val="24"/>
        </w:rPr>
        <w:t xml:space="preserve">A righteous person </w:t>
      </w:r>
      <w:r w:rsidR="00736F2D" w:rsidRPr="008E5A46">
        <w:rPr>
          <w:rFonts w:asciiTheme="minorBidi" w:hAnsiTheme="minorBidi"/>
          <w:sz w:val="24"/>
          <w:szCs w:val="24"/>
        </w:rPr>
        <w:t xml:space="preserve">lives by his 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emuna</w:t>
      </w:r>
      <w:r>
        <w:rPr>
          <w:rFonts w:asciiTheme="minorBidi" w:hAnsiTheme="minorBidi"/>
          <w:sz w:val="24"/>
          <w:szCs w:val="24"/>
        </w:rPr>
        <w:t>,</w:t>
      </w:r>
      <w:r w:rsidR="0073300D">
        <w:rPr>
          <w:rFonts w:asciiTheme="minorBidi" w:hAnsiTheme="minorBidi"/>
          <w:sz w:val="24"/>
          <w:szCs w:val="24"/>
        </w:rPr>
        <w:t>”</w:t>
      </w:r>
      <w:r w:rsidR="00736F2D" w:rsidRPr="008E5A46">
        <w:rPr>
          <w:rFonts w:asciiTheme="minorBidi" w:hAnsiTheme="minorBidi"/>
          <w:sz w:val="24"/>
          <w:szCs w:val="24"/>
        </w:rPr>
        <w:t xml:space="preserve"> he refer</w:t>
      </w:r>
      <w:r>
        <w:rPr>
          <w:rFonts w:asciiTheme="minorBidi" w:hAnsiTheme="minorBidi"/>
          <w:sz w:val="24"/>
          <w:szCs w:val="24"/>
        </w:rPr>
        <w:t>s</w:t>
      </w:r>
      <w:r w:rsidR="00736F2D"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to 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736F2D"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not only </w:t>
      </w:r>
      <w:r w:rsidR="00736F2D" w:rsidRPr="008E5A46">
        <w:rPr>
          <w:rFonts w:asciiTheme="minorBidi" w:hAnsiTheme="minorBidi"/>
          <w:sz w:val="24"/>
          <w:szCs w:val="24"/>
        </w:rPr>
        <w:t xml:space="preserve">as the cornerstone of </w:t>
      </w:r>
      <w:r w:rsidR="00891E8B">
        <w:rPr>
          <w:rFonts w:asciiTheme="minorBidi" w:hAnsiTheme="minorBidi"/>
          <w:sz w:val="24"/>
          <w:szCs w:val="24"/>
        </w:rPr>
        <w:t xml:space="preserve">ritual </w:t>
      </w:r>
      <w:r w:rsidR="00736F2D" w:rsidRPr="008E5A46">
        <w:rPr>
          <w:rFonts w:asciiTheme="minorBidi" w:hAnsiTheme="minorBidi"/>
          <w:sz w:val="24"/>
          <w:szCs w:val="24"/>
        </w:rPr>
        <w:t xml:space="preserve">existence, but also as the essential element </w:t>
      </w:r>
      <w:r>
        <w:rPr>
          <w:rFonts w:asciiTheme="minorBidi" w:hAnsiTheme="minorBidi"/>
          <w:sz w:val="24"/>
          <w:szCs w:val="24"/>
        </w:rPr>
        <w:t xml:space="preserve">of </w:t>
      </w:r>
      <w:r w:rsidR="00736F2D" w:rsidRPr="008E5A46">
        <w:rPr>
          <w:rFonts w:asciiTheme="minorBidi" w:hAnsiTheme="minorBidi"/>
          <w:sz w:val="24"/>
          <w:szCs w:val="24"/>
        </w:rPr>
        <w:t xml:space="preserve">interpersonal righteousness. The word </w:t>
      </w:r>
      <w:r w:rsidR="00D43EB3">
        <w:rPr>
          <w:rFonts w:asciiTheme="minorBidi" w:hAnsiTheme="minorBidi"/>
          <w:sz w:val="24"/>
          <w:szCs w:val="24"/>
        </w:rPr>
        <w:t xml:space="preserve">for a righteous person – 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tza</w:t>
      </w:r>
      <w:r w:rsidR="00D43EB3">
        <w:rPr>
          <w:rFonts w:asciiTheme="minorBidi" w:hAnsiTheme="minorBidi"/>
          <w:i/>
          <w:iCs/>
          <w:sz w:val="24"/>
          <w:szCs w:val="24"/>
        </w:rPr>
        <w:t>d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dik</w:t>
      </w:r>
      <w:r w:rsidR="00736F2D" w:rsidRPr="00D43EB3">
        <w:rPr>
          <w:rFonts w:asciiTheme="minorBidi" w:hAnsiTheme="minorBidi"/>
          <w:sz w:val="24"/>
          <w:szCs w:val="24"/>
        </w:rPr>
        <w:t xml:space="preserve"> </w:t>
      </w:r>
      <w:r w:rsidR="00D43EB3">
        <w:rPr>
          <w:rFonts w:asciiTheme="minorBidi" w:hAnsiTheme="minorBidi"/>
          <w:sz w:val="24"/>
          <w:szCs w:val="24"/>
        </w:rPr>
        <w:t xml:space="preserve">– denotes </w:t>
      </w:r>
      <w:r w:rsidR="00736F2D" w:rsidRPr="008E5A46">
        <w:rPr>
          <w:rFonts w:asciiTheme="minorBidi" w:hAnsiTheme="minorBidi"/>
          <w:sz w:val="24"/>
          <w:szCs w:val="24"/>
        </w:rPr>
        <w:t>a</w:t>
      </w:r>
      <w:r w:rsidR="00D43EB3">
        <w:rPr>
          <w:rFonts w:asciiTheme="minorBidi" w:hAnsiTheme="minorBidi"/>
          <w:sz w:val="24"/>
          <w:szCs w:val="24"/>
        </w:rPr>
        <w:t>n</w:t>
      </w:r>
      <w:r w:rsidR="00736F2D" w:rsidRPr="008E5A46">
        <w:rPr>
          <w:rFonts w:asciiTheme="minorBidi" w:hAnsiTheme="minorBidi"/>
          <w:sz w:val="24"/>
          <w:szCs w:val="24"/>
        </w:rPr>
        <w:t xml:space="preserve"> individual who does all that is incumbent upon him</w:t>
      </w:r>
      <w:r w:rsidR="00D43EB3">
        <w:rPr>
          <w:rFonts w:asciiTheme="minorBidi" w:hAnsiTheme="minorBidi"/>
          <w:sz w:val="24"/>
          <w:szCs w:val="24"/>
        </w:rPr>
        <w:t xml:space="preserve">, and is </w:t>
      </w:r>
      <w:r w:rsidR="00891E8B">
        <w:rPr>
          <w:rFonts w:asciiTheme="minorBidi" w:hAnsiTheme="minorBidi"/>
          <w:sz w:val="24"/>
          <w:szCs w:val="24"/>
        </w:rPr>
        <w:t xml:space="preserve">related to </w:t>
      </w:r>
      <w:r w:rsidR="00D43EB3">
        <w:rPr>
          <w:rFonts w:asciiTheme="minorBidi" w:hAnsiTheme="minorBidi"/>
          <w:i/>
          <w:iCs/>
          <w:sz w:val="24"/>
          <w:szCs w:val="24"/>
        </w:rPr>
        <w:t>t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zedek</w:t>
      </w:r>
      <w:r w:rsidR="00D43EB3">
        <w:rPr>
          <w:rFonts w:asciiTheme="minorBidi" w:hAnsiTheme="minorBidi"/>
          <w:sz w:val="24"/>
          <w:szCs w:val="24"/>
        </w:rPr>
        <w:t xml:space="preserve"> (righteousness)</w:t>
      </w:r>
      <w:r w:rsidR="00736F2D" w:rsidRPr="008E5A46">
        <w:rPr>
          <w:rFonts w:asciiTheme="minorBidi" w:hAnsiTheme="minorBidi"/>
          <w:sz w:val="24"/>
          <w:szCs w:val="24"/>
        </w:rPr>
        <w:t>, one of the two trademarks of Avraham</w:t>
      </w:r>
      <w:r w:rsidR="0073300D">
        <w:rPr>
          <w:rFonts w:asciiTheme="minorBidi" w:hAnsiTheme="minorBidi"/>
          <w:sz w:val="24"/>
          <w:szCs w:val="24"/>
        </w:rPr>
        <w:t>’</w:t>
      </w:r>
      <w:r w:rsidR="00736F2D" w:rsidRPr="008E5A46">
        <w:rPr>
          <w:rFonts w:asciiTheme="minorBidi" w:hAnsiTheme="minorBidi"/>
          <w:sz w:val="24"/>
          <w:szCs w:val="24"/>
        </w:rPr>
        <w:t>s educational commitment to God</w:t>
      </w:r>
      <w:r w:rsidR="0073300D">
        <w:rPr>
          <w:rFonts w:asciiTheme="minorBidi" w:hAnsiTheme="minorBidi"/>
          <w:sz w:val="24"/>
          <w:szCs w:val="24"/>
        </w:rPr>
        <w:t>’</w:t>
      </w:r>
      <w:r w:rsidR="00736F2D" w:rsidRPr="008E5A46">
        <w:rPr>
          <w:rFonts w:asciiTheme="minorBidi" w:hAnsiTheme="minorBidi"/>
          <w:sz w:val="24"/>
          <w:szCs w:val="24"/>
        </w:rPr>
        <w:t xml:space="preserve">s message. </w:t>
      </w:r>
      <w:r w:rsidR="00D43EB3">
        <w:rPr>
          <w:rFonts w:asciiTheme="minorBidi" w:hAnsiTheme="minorBidi"/>
          <w:sz w:val="24"/>
          <w:szCs w:val="24"/>
        </w:rPr>
        <w:t xml:space="preserve">It is impossible to </w:t>
      </w:r>
      <w:r w:rsidR="00736F2D" w:rsidRPr="008E5A46">
        <w:rPr>
          <w:rFonts w:asciiTheme="minorBidi" w:hAnsiTheme="minorBidi"/>
          <w:sz w:val="24"/>
          <w:szCs w:val="24"/>
        </w:rPr>
        <w:t xml:space="preserve">be a ritual </w:t>
      </w:r>
      <w:r w:rsidR="00D43EB3">
        <w:rPr>
          <w:rFonts w:asciiTheme="minorBidi" w:hAnsiTheme="minorBidi"/>
          <w:i/>
          <w:iCs/>
          <w:sz w:val="24"/>
          <w:szCs w:val="24"/>
        </w:rPr>
        <w:t>tzaddik</w:t>
      </w:r>
      <w:r w:rsidR="00736F2D" w:rsidRPr="00D43EB3">
        <w:rPr>
          <w:rFonts w:asciiTheme="minorBidi" w:hAnsiTheme="minorBidi"/>
          <w:sz w:val="24"/>
          <w:szCs w:val="24"/>
        </w:rPr>
        <w:t xml:space="preserve"> </w:t>
      </w:r>
      <w:r w:rsidR="00D43EB3">
        <w:rPr>
          <w:rFonts w:asciiTheme="minorBidi" w:hAnsiTheme="minorBidi"/>
          <w:sz w:val="24"/>
          <w:szCs w:val="24"/>
        </w:rPr>
        <w:t xml:space="preserve">but not </w:t>
      </w:r>
      <w:r w:rsidR="00736F2D" w:rsidRPr="008E5A46">
        <w:rPr>
          <w:rFonts w:asciiTheme="minorBidi" w:hAnsiTheme="minorBidi"/>
          <w:sz w:val="24"/>
          <w:szCs w:val="24"/>
        </w:rPr>
        <w:t xml:space="preserve">an interpersonal </w:t>
      </w:r>
      <w:r w:rsidR="00D43EB3">
        <w:rPr>
          <w:rFonts w:asciiTheme="minorBidi" w:hAnsiTheme="minorBidi"/>
          <w:i/>
          <w:iCs/>
          <w:sz w:val="24"/>
          <w:szCs w:val="24"/>
        </w:rPr>
        <w:t>tzaddik</w:t>
      </w:r>
      <w:r w:rsidR="00D43EB3">
        <w:rPr>
          <w:rFonts w:asciiTheme="minorBidi" w:hAnsiTheme="minorBidi"/>
          <w:sz w:val="24"/>
          <w:szCs w:val="24"/>
        </w:rPr>
        <w:t>,</w:t>
      </w:r>
      <w:r w:rsidR="00736F2D" w:rsidRPr="008E5A46">
        <w:rPr>
          <w:rFonts w:asciiTheme="minorBidi" w:hAnsiTheme="minorBidi"/>
          <w:sz w:val="24"/>
          <w:szCs w:val="24"/>
        </w:rPr>
        <w:t xml:space="preserve"> and just as </w:t>
      </w:r>
      <w:r w:rsidR="00891E8B">
        <w:rPr>
          <w:rFonts w:asciiTheme="minorBidi" w:hAnsiTheme="minorBidi"/>
          <w:sz w:val="24"/>
          <w:szCs w:val="24"/>
        </w:rPr>
        <w:t xml:space="preserve">it is impossible to </w:t>
      </w:r>
      <w:r w:rsidR="00736F2D" w:rsidRPr="008E5A46">
        <w:rPr>
          <w:rFonts w:asciiTheme="minorBidi" w:hAnsiTheme="minorBidi"/>
          <w:sz w:val="24"/>
          <w:szCs w:val="24"/>
        </w:rPr>
        <w:t xml:space="preserve">be a ritual </w:t>
      </w:r>
      <w:r w:rsidR="00D43EB3">
        <w:rPr>
          <w:rFonts w:asciiTheme="minorBidi" w:hAnsiTheme="minorBidi"/>
          <w:i/>
          <w:iCs/>
          <w:sz w:val="24"/>
          <w:szCs w:val="24"/>
        </w:rPr>
        <w:t>tzaddik</w:t>
      </w:r>
      <w:r w:rsidR="00736F2D" w:rsidRPr="00ED7523">
        <w:rPr>
          <w:rFonts w:asciiTheme="minorBidi" w:hAnsiTheme="minorBidi"/>
          <w:sz w:val="24"/>
          <w:szCs w:val="24"/>
        </w:rPr>
        <w:t xml:space="preserve"> </w:t>
      </w:r>
      <w:r w:rsidR="00736F2D" w:rsidRPr="008E5A46">
        <w:rPr>
          <w:rFonts w:asciiTheme="minorBidi" w:hAnsiTheme="minorBidi"/>
          <w:sz w:val="24"/>
          <w:szCs w:val="24"/>
        </w:rPr>
        <w:t xml:space="preserve">without </w:t>
      </w:r>
      <w:r w:rsidR="00736F2D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ED7523">
        <w:rPr>
          <w:rFonts w:asciiTheme="minorBidi" w:hAnsiTheme="minorBidi"/>
          <w:sz w:val="24"/>
          <w:szCs w:val="24"/>
        </w:rPr>
        <w:t>,</w:t>
      </w:r>
      <w:r w:rsidR="00736F2D" w:rsidRPr="00ED7523">
        <w:rPr>
          <w:rFonts w:asciiTheme="minorBidi" w:hAnsiTheme="minorBidi"/>
          <w:sz w:val="24"/>
          <w:szCs w:val="24"/>
        </w:rPr>
        <w:t xml:space="preserve"> </w:t>
      </w:r>
      <w:r w:rsidR="00891E8B">
        <w:rPr>
          <w:rFonts w:asciiTheme="minorBidi" w:hAnsiTheme="minorBidi"/>
          <w:sz w:val="24"/>
          <w:szCs w:val="24"/>
        </w:rPr>
        <w:t xml:space="preserve">it is impossible to </w:t>
      </w:r>
      <w:r w:rsidR="00736F2D" w:rsidRPr="008E5A46">
        <w:rPr>
          <w:rFonts w:asciiTheme="minorBidi" w:hAnsiTheme="minorBidi"/>
          <w:sz w:val="24"/>
          <w:szCs w:val="24"/>
        </w:rPr>
        <w:t xml:space="preserve">be an interpersonal </w:t>
      </w:r>
      <w:r w:rsidR="00D43EB3">
        <w:rPr>
          <w:rFonts w:asciiTheme="minorBidi" w:hAnsiTheme="minorBidi"/>
          <w:i/>
          <w:iCs/>
          <w:sz w:val="24"/>
          <w:szCs w:val="24"/>
        </w:rPr>
        <w:t>tzaddik</w:t>
      </w:r>
      <w:r w:rsidR="00736F2D" w:rsidRPr="00ED7523">
        <w:rPr>
          <w:rFonts w:asciiTheme="minorBidi" w:hAnsiTheme="minorBidi"/>
          <w:sz w:val="24"/>
          <w:szCs w:val="24"/>
        </w:rPr>
        <w:t xml:space="preserve"> </w:t>
      </w:r>
      <w:r w:rsidR="00736F2D" w:rsidRPr="008E5A46">
        <w:rPr>
          <w:rFonts w:asciiTheme="minorBidi" w:hAnsiTheme="minorBidi"/>
          <w:sz w:val="24"/>
          <w:szCs w:val="24"/>
        </w:rPr>
        <w:t>without it</w:t>
      </w:r>
      <w:r w:rsidR="00ED7523">
        <w:rPr>
          <w:rFonts w:asciiTheme="minorBidi" w:hAnsiTheme="minorBidi"/>
          <w:sz w:val="24"/>
          <w:szCs w:val="24"/>
        </w:rPr>
        <w:t>.</w:t>
      </w:r>
    </w:p>
    <w:p w:rsidR="000B4058" w:rsidRPr="008E5A46" w:rsidRDefault="000B405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C129FB" w:rsidRDefault="00A9045D" w:rsidP="0091152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i/>
          <w:iCs/>
          <w:sz w:val="24"/>
          <w:szCs w:val="24"/>
        </w:rPr>
        <w:t>Parashat Kedoshim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91152A">
        <w:rPr>
          <w:rFonts w:asciiTheme="minorBidi" w:hAnsiTheme="minorBidi"/>
          <w:sz w:val="24"/>
          <w:szCs w:val="24"/>
        </w:rPr>
        <w:t xml:space="preserve">carefully defines </w:t>
      </w:r>
      <w:r w:rsidRPr="008E5A46">
        <w:rPr>
          <w:rFonts w:asciiTheme="minorBidi" w:hAnsiTheme="minorBidi"/>
          <w:sz w:val="24"/>
          <w:szCs w:val="24"/>
        </w:rPr>
        <w:t xml:space="preserve">the path to holiness through both ritual and interpersonal </w:t>
      </w:r>
      <w:r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Pr="008E5A46">
        <w:rPr>
          <w:rFonts w:asciiTheme="minorBidi" w:hAnsiTheme="minorBidi"/>
          <w:sz w:val="24"/>
          <w:szCs w:val="24"/>
        </w:rPr>
        <w:t xml:space="preserve">. </w:t>
      </w:r>
      <w:r w:rsidR="00ED7523">
        <w:rPr>
          <w:rFonts w:asciiTheme="minorBidi" w:hAnsiTheme="minorBidi"/>
          <w:sz w:val="24"/>
          <w:szCs w:val="24"/>
        </w:rPr>
        <w:t>A</w:t>
      </w:r>
      <w:r w:rsidRPr="008E5A46">
        <w:rPr>
          <w:rFonts w:asciiTheme="minorBidi" w:hAnsiTheme="minorBidi"/>
          <w:sz w:val="24"/>
          <w:szCs w:val="24"/>
        </w:rPr>
        <w:t xml:space="preserve">s </w:t>
      </w:r>
      <w:r w:rsidR="00ED7523">
        <w:rPr>
          <w:rFonts w:asciiTheme="minorBidi" w:hAnsiTheme="minorBidi"/>
          <w:sz w:val="24"/>
          <w:szCs w:val="24"/>
        </w:rPr>
        <w:t xml:space="preserve">we </w:t>
      </w:r>
      <w:r w:rsidRPr="008E5A46">
        <w:rPr>
          <w:rFonts w:asciiTheme="minorBidi" w:hAnsiTheme="minorBidi"/>
          <w:sz w:val="24"/>
          <w:szCs w:val="24"/>
        </w:rPr>
        <w:t xml:space="preserve">pointed out in </w:t>
      </w:r>
      <w:r w:rsidR="00ED7523">
        <w:rPr>
          <w:rFonts w:asciiTheme="minorBidi" w:hAnsiTheme="minorBidi"/>
          <w:sz w:val="24"/>
          <w:szCs w:val="24"/>
        </w:rPr>
        <w:t>L</w:t>
      </w:r>
      <w:r w:rsidRPr="008E5A46">
        <w:rPr>
          <w:rFonts w:asciiTheme="minorBidi" w:hAnsiTheme="minorBidi"/>
          <w:sz w:val="24"/>
          <w:szCs w:val="24"/>
        </w:rPr>
        <w:t xml:space="preserve">esson 2 of this year, the order of </w:t>
      </w:r>
      <w:r w:rsidR="0091152A">
        <w:rPr>
          <w:rFonts w:asciiTheme="minorBidi" w:hAnsiTheme="minorBidi"/>
          <w:sz w:val="24"/>
          <w:szCs w:val="24"/>
        </w:rPr>
        <w:t xml:space="preserve">these </w:t>
      </w:r>
      <w:r w:rsidR="00ED7523">
        <w:rPr>
          <w:rFonts w:asciiTheme="minorBidi" w:hAnsiTheme="minorBidi"/>
          <w:sz w:val="24"/>
          <w:szCs w:val="24"/>
        </w:rPr>
        <w:t xml:space="preserve">elements </w:t>
      </w:r>
      <w:r w:rsidRPr="008E5A46">
        <w:rPr>
          <w:rFonts w:asciiTheme="minorBidi" w:hAnsiTheme="minorBidi"/>
          <w:sz w:val="24"/>
          <w:szCs w:val="24"/>
        </w:rPr>
        <w:t xml:space="preserve">is </w:t>
      </w:r>
      <w:r w:rsidR="00ED7523">
        <w:rPr>
          <w:rFonts w:asciiTheme="minorBidi" w:hAnsiTheme="minorBidi"/>
          <w:sz w:val="24"/>
          <w:szCs w:val="24"/>
        </w:rPr>
        <w:t xml:space="preserve">not </w:t>
      </w:r>
      <w:r w:rsidRPr="008E5A46">
        <w:rPr>
          <w:rFonts w:asciiTheme="minorBidi" w:hAnsiTheme="minorBidi"/>
          <w:sz w:val="24"/>
          <w:szCs w:val="24"/>
        </w:rPr>
        <w:t xml:space="preserve">rooted in </w:t>
      </w:r>
      <w:r w:rsidR="0091152A">
        <w:rPr>
          <w:rFonts w:asciiTheme="minorBidi" w:hAnsiTheme="minorBidi"/>
          <w:sz w:val="24"/>
          <w:szCs w:val="24"/>
        </w:rPr>
        <w:t xml:space="preserve">separating different types of </w:t>
      </w:r>
      <w:r w:rsidRPr="00F20CAF">
        <w:rPr>
          <w:rFonts w:asciiTheme="minorBidi" w:hAnsiTheme="minorBidi"/>
          <w:i/>
          <w:iCs/>
          <w:sz w:val="24"/>
          <w:szCs w:val="24"/>
        </w:rPr>
        <w:t>mitzvot</w:t>
      </w:r>
      <w:r w:rsidRPr="008E5A46">
        <w:rPr>
          <w:rFonts w:asciiTheme="minorBidi" w:hAnsiTheme="minorBidi"/>
          <w:sz w:val="24"/>
          <w:szCs w:val="24"/>
        </w:rPr>
        <w:t xml:space="preserve">, but </w:t>
      </w:r>
      <w:r w:rsidR="00C129FB">
        <w:rPr>
          <w:rFonts w:asciiTheme="minorBidi" w:hAnsiTheme="minorBidi"/>
          <w:sz w:val="24"/>
          <w:szCs w:val="24"/>
        </w:rPr>
        <w:t xml:space="preserve">in </w:t>
      </w:r>
      <w:r w:rsidRPr="008E5A46">
        <w:rPr>
          <w:rFonts w:asciiTheme="minorBidi" w:hAnsiTheme="minorBidi"/>
          <w:sz w:val="24"/>
          <w:szCs w:val="24"/>
        </w:rPr>
        <w:t xml:space="preserve">merging them, indicating that </w:t>
      </w:r>
      <w:r w:rsidR="00C129FB">
        <w:rPr>
          <w:rFonts w:asciiTheme="minorBidi" w:hAnsiTheme="minorBidi"/>
          <w:sz w:val="24"/>
          <w:szCs w:val="24"/>
        </w:rPr>
        <w:t xml:space="preserve">all </w:t>
      </w:r>
      <w:r w:rsidRPr="008E5A46">
        <w:rPr>
          <w:rFonts w:asciiTheme="minorBidi" w:hAnsiTheme="minorBidi"/>
          <w:sz w:val="24"/>
          <w:szCs w:val="24"/>
        </w:rPr>
        <w:t>are essential to a</w:t>
      </w:r>
      <w:r w:rsidR="0091152A">
        <w:rPr>
          <w:rFonts w:asciiTheme="minorBidi" w:hAnsiTheme="minorBidi"/>
          <w:sz w:val="24"/>
          <w:szCs w:val="24"/>
        </w:rPr>
        <w:t xml:space="preserve"> wholesome spiritual existence.</w:t>
      </w:r>
    </w:p>
    <w:p w:rsidR="00C129FB" w:rsidRDefault="00C129FB" w:rsidP="00C129F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50935" w:rsidRPr="008E5A46" w:rsidRDefault="00737B7A" w:rsidP="00936CD5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b/>
          <w:bCs/>
          <w:sz w:val="24"/>
          <w:szCs w:val="24"/>
        </w:rPr>
        <w:t xml:space="preserve">The Betrothal of </w:t>
      </w:r>
      <w:r w:rsidR="00936CD5">
        <w:rPr>
          <w:rFonts w:asciiTheme="minorBidi" w:hAnsiTheme="minorBidi"/>
          <w:b/>
          <w:bCs/>
          <w:sz w:val="24"/>
          <w:szCs w:val="24"/>
        </w:rPr>
        <w:t xml:space="preserve">Holiness </w:t>
      </w:r>
      <w:r w:rsidRPr="008E5A46">
        <w:rPr>
          <w:rFonts w:asciiTheme="minorBidi" w:hAnsiTheme="minorBidi"/>
          <w:b/>
          <w:bCs/>
          <w:sz w:val="24"/>
          <w:szCs w:val="24"/>
        </w:rPr>
        <w:t xml:space="preserve">and </w:t>
      </w:r>
      <w:r w:rsidRPr="008E5A46">
        <w:rPr>
          <w:rFonts w:asciiTheme="minorBidi" w:hAnsiTheme="minorBidi"/>
          <w:b/>
          <w:bCs/>
          <w:i/>
          <w:iCs/>
          <w:sz w:val="24"/>
          <w:szCs w:val="24"/>
        </w:rPr>
        <w:t>Emuna</w:t>
      </w:r>
    </w:p>
    <w:p w:rsidR="00304A6D" w:rsidRPr="008E5A46" w:rsidRDefault="00304A6D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A20BF" w:rsidRPr="008E5A46" w:rsidRDefault="00936CD5" w:rsidP="0026575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566536" w:rsidRPr="008E5A46">
        <w:rPr>
          <w:rFonts w:asciiTheme="minorBidi" w:hAnsiTheme="minorBidi"/>
          <w:sz w:val="24"/>
          <w:szCs w:val="24"/>
        </w:rPr>
        <w:t xml:space="preserve">ne of the most powerful verses describing the </w:t>
      </w:r>
      <w:r w:rsidR="00695D2C" w:rsidRPr="008E5A46">
        <w:rPr>
          <w:rFonts w:asciiTheme="minorBidi" w:hAnsiTheme="minorBidi"/>
          <w:sz w:val="24"/>
          <w:szCs w:val="24"/>
        </w:rPr>
        <w:t xml:space="preserve">bond with God that we long </w:t>
      </w:r>
      <w:r>
        <w:rPr>
          <w:rFonts w:asciiTheme="minorBidi" w:hAnsiTheme="minorBidi"/>
          <w:sz w:val="24"/>
          <w:szCs w:val="24"/>
        </w:rPr>
        <w:t xml:space="preserve">to achieve depicts </w:t>
      </w:r>
      <w:r w:rsidR="0026575C">
        <w:rPr>
          <w:rFonts w:asciiTheme="minorBidi" w:hAnsiTheme="minorBidi"/>
          <w:sz w:val="24"/>
          <w:szCs w:val="24"/>
        </w:rPr>
        <w:t xml:space="preserve">our </w:t>
      </w:r>
      <w:r w:rsidR="00695D2C" w:rsidRPr="008E5A46">
        <w:rPr>
          <w:rFonts w:asciiTheme="minorBidi" w:hAnsiTheme="minorBidi"/>
          <w:sz w:val="24"/>
          <w:szCs w:val="24"/>
        </w:rPr>
        <w:t xml:space="preserve">relationship in the </w:t>
      </w:r>
      <w:r>
        <w:rPr>
          <w:rFonts w:asciiTheme="minorBidi" w:hAnsiTheme="minorBidi"/>
          <w:sz w:val="24"/>
          <w:szCs w:val="24"/>
        </w:rPr>
        <w:t>E</w:t>
      </w:r>
      <w:r w:rsidR="00695D2C" w:rsidRPr="008E5A46">
        <w:rPr>
          <w:rFonts w:asciiTheme="minorBidi" w:hAnsiTheme="minorBidi"/>
          <w:sz w:val="24"/>
          <w:szCs w:val="24"/>
        </w:rPr>
        <w:t xml:space="preserve">nd of </w:t>
      </w:r>
      <w:r>
        <w:rPr>
          <w:rFonts w:asciiTheme="minorBidi" w:hAnsiTheme="minorBidi"/>
          <w:sz w:val="24"/>
          <w:szCs w:val="24"/>
        </w:rPr>
        <w:t>D</w:t>
      </w:r>
      <w:r w:rsidR="00695D2C" w:rsidRPr="008E5A46">
        <w:rPr>
          <w:rFonts w:asciiTheme="minorBidi" w:hAnsiTheme="minorBidi"/>
          <w:sz w:val="24"/>
          <w:szCs w:val="24"/>
        </w:rPr>
        <w:t>ays:</w:t>
      </w:r>
    </w:p>
    <w:p w:rsidR="009A20BF" w:rsidRPr="008E5A46" w:rsidRDefault="009A20BF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A20BF" w:rsidRPr="008E5A46" w:rsidRDefault="009A20BF" w:rsidP="0026575C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I will betroth you to Me forever</w:t>
      </w:r>
      <w:r w:rsidR="006636CB">
        <w:rPr>
          <w:rFonts w:asciiTheme="minorBidi" w:hAnsiTheme="minorBidi"/>
          <w:sz w:val="24"/>
          <w:szCs w:val="24"/>
        </w:rPr>
        <w:t xml:space="preserve">. </w:t>
      </w:r>
      <w:r w:rsidRPr="008E5A46">
        <w:rPr>
          <w:rFonts w:asciiTheme="minorBidi" w:hAnsiTheme="minorBidi"/>
          <w:sz w:val="24"/>
          <w:szCs w:val="24"/>
        </w:rPr>
        <w:t xml:space="preserve">I will betroth you to Me with </w:t>
      </w:r>
      <w:r w:rsidR="008E5A46" w:rsidRPr="008E5A46">
        <w:rPr>
          <w:rFonts w:asciiTheme="minorBidi" w:hAnsiTheme="minorBidi"/>
          <w:sz w:val="24"/>
          <w:szCs w:val="24"/>
        </w:rPr>
        <w:t>righteousness</w:t>
      </w:r>
      <w:r w:rsidRPr="008E5A46">
        <w:rPr>
          <w:rFonts w:asciiTheme="minorBidi" w:hAnsiTheme="minorBidi"/>
          <w:sz w:val="24"/>
          <w:szCs w:val="24"/>
        </w:rPr>
        <w:t xml:space="preserve"> and with justice and </w:t>
      </w:r>
      <w:r w:rsidR="0026575C">
        <w:rPr>
          <w:rFonts w:asciiTheme="minorBidi" w:hAnsiTheme="minorBidi"/>
          <w:sz w:val="24"/>
          <w:szCs w:val="24"/>
        </w:rPr>
        <w:t xml:space="preserve">with </w:t>
      </w:r>
      <w:r w:rsidRPr="008E5A46">
        <w:rPr>
          <w:rFonts w:asciiTheme="minorBidi" w:hAnsiTheme="minorBidi"/>
          <w:sz w:val="24"/>
          <w:szCs w:val="24"/>
        </w:rPr>
        <w:t>loving</w:t>
      </w:r>
      <w:r w:rsidR="008E5A46">
        <w:rPr>
          <w:rFonts w:asciiTheme="minorBidi" w:hAnsiTheme="minorBidi"/>
          <w:sz w:val="24"/>
          <w:szCs w:val="24"/>
        </w:rPr>
        <w:t>-</w:t>
      </w:r>
      <w:r w:rsidRPr="008E5A46">
        <w:rPr>
          <w:rFonts w:asciiTheme="minorBidi" w:hAnsiTheme="minorBidi"/>
          <w:sz w:val="24"/>
          <w:szCs w:val="24"/>
        </w:rPr>
        <w:t xml:space="preserve">kindness and with mercy. I will betroth you to Me with </w:t>
      </w:r>
      <w:r w:rsidRPr="008E5A46">
        <w:rPr>
          <w:rFonts w:asciiTheme="minorBidi" w:hAnsiTheme="minorBidi"/>
          <w:i/>
          <w:iCs/>
          <w:sz w:val="24"/>
          <w:szCs w:val="24"/>
        </w:rPr>
        <w:t>emuna,</w:t>
      </w:r>
      <w:r w:rsidRPr="008E5A46">
        <w:rPr>
          <w:rFonts w:asciiTheme="minorBidi" w:hAnsiTheme="minorBidi"/>
          <w:sz w:val="24"/>
          <w:szCs w:val="24"/>
        </w:rPr>
        <w:t xml:space="preserve"> and you shall know </w:t>
      </w:r>
      <w:r w:rsidR="006636CB">
        <w:rPr>
          <w:rFonts w:asciiTheme="minorBidi" w:hAnsiTheme="minorBidi"/>
          <w:sz w:val="24"/>
          <w:szCs w:val="24"/>
        </w:rPr>
        <w:t xml:space="preserve">that I am </w:t>
      </w:r>
      <w:r w:rsidRPr="008E5A46">
        <w:rPr>
          <w:rFonts w:asciiTheme="minorBidi" w:hAnsiTheme="minorBidi"/>
          <w:sz w:val="24"/>
          <w:szCs w:val="24"/>
        </w:rPr>
        <w:t>the Lord. (</w:t>
      </w:r>
      <w:r w:rsidRPr="006636CB">
        <w:rPr>
          <w:rFonts w:asciiTheme="minorBidi" w:hAnsiTheme="minorBidi"/>
          <w:i/>
          <w:iCs/>
          <w:sz w:val="24"/>
          <w:szCs w:val="24"/>
        </w:rPr>
        <w:t>Hos</w:t>
      </w:r>
      <w:r w:rsidR="006636CB">
        <w:rPr>
          <w:rFonts w:asciiTheme="minorBidi" w:hAnsiTheme="minorBidi"/>
          <w:i/>
          <w:iCs/>
          <w:sz w:val="24"/>
          <w:szCs w:val="24"/>
        </w:rPr>
        <w:t>h</w:t>
      </w:r>
      <w:r w:rsidRPr="006636CB">
        <w:rPr>
          <w:rFonts w:asciiTheme="minorBidi" w:hAnsiTheme="minorBidi"/>
          <w:i/>
          <w:iCs/>
          <w:sz w:val="24"/>
          <w:szCs w:val="24"/>
        </w:rPr>
        <w:t>e</w:t>
      </w:r>
      <w:r w:rsidR="006636CB">
        <w:rPr>
          <w:rFonts w:asciiTheme="minorBidi" w:hAnsiTheme="minorBidi"/>
          <w:i/>
          <w:iCs/>
          <w:sz w:val="24"/>
          <w:szCs w:val="24"/>
        </w:rPr>
        <w:t>’</w:t>
      </w:r>
      <w:r w:rsidRPr="006636CB">
        <w:rPr>
          <w:rFonts w:asciiTheme="minorBidi" w:hAnsiTheme="minorBidi"/>
          <w:i/>
          <w:iCs/>
          <w:sz w:val="24"/>
          <w:szCs w:val="24"/>
        </w:rPr>
        <w:t>a</w:t>
      </w:r>
      <w:r w:rsidRPr="008E5A46">
        <w:rPr>
          <w:rFonts w:asciiTheme="minorBidi" w:hAnsiTheme="minorBidi"/>
          <w:sz w:val="24"/>
          <w:szCs w:val="24"/>
        </w:rPr>
        <w:t xml:space="preserve"> 2:21</w:t>
      </w:r>
      <w:r w:rsidR="006636CB">
        <w:rPr>
          <w:rFonts w:asciiTheme="minorBidi" w:hAnsiTheme="minorBidi"/>
          <w:sz w:val="24"/>
          <w:szCs w:val="24"/>
        </w:rPr>
        <w:t>–</w:t>
      </w:r>
      <w:r w:rsidRPr="008E5A46">
        <w:rPr>
          <w:rFonts w:asciiTheme="minorBidi" w:hAnsiTheme="minorBidi"/>
          <w:sz w:val="24"/>
          <w:szCs w:val="24"/>
        </w:rPr>
        <w:t>22)</w:t>
      </w:r>
    </w:p>
    <w:p w:rsidR="009A20BF" w:rsidRPr="008E5A46" w:rsidRDefault="009A20BF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93175" w:rsidRPr="008E5A46" w:rsidRDefault="00B83D6B" w:rsidP="00B83D6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their treatment of these verses,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F93175" w:rsidRPr="008E5A46">
        <w:rPr>
          <w:rFonts w:asciiTheme="minorBidi" w:hAnsiTheme="minorBidi"/>
          <w:sz w:val="24"/>
          <w:szCs w:val="24"/>
        </w:rPr>
        <w:t xml:space="preserve">he commentators primarily </w:t>
      </w:r>
      <w:r w:rsidR="006636CB">
        <w:rPr>
          <w:rFonts w:asciiTheme="minorBidi" w:hAnsiTheme="minorBidi"/>
          <w:sz w:val="24"/>
          <w:szCs w:val="24"/>
        </w:rPr>
        <w:t xml:space="preserve">address </w:t>
      </w:r>
      <w:r w:rsidR="00F93175" w:rsidRPr="008E5A46">
        <w:rPr>
          <w:rFonts w:asciiTheme="minorBidi" w:hAnsiTheme="minorBidi"/>
          <w:sz w:val="24"/>
          <w:szCs w:val="24"/>
        </w:rPr>
        <w:t>two questions</w:t>
      </w:r>
      <w:r w:rsidR="006636CB">
        <w:rPr>
          <w:rFonts w:asciiTheme="minorBidi" w:hAnsiTheme="minorBidi"/>
          <w:sz w:val="24"/>
          <w:szCs w:val="24"/>
        </w:rPr>
        <w:t>. First</w:t>
      </w:r>
      <w:r w:rsidR="00695D2C" w:rsidRPr="008E5A46">
        <w:rPr>
          <w:rFonts w:asciiTheme="minorBidi" w:hAnsiTheme="minorBidi"/>
          <w:sz w:val="24"/>
          <w:szCs w:val="24"/>
        </w:rPr>
        <w:t xml:space="preserve">, why is </w:t>
      </w:r>
      <w:r>
        <w:rPr>
          <w:rFonts w:asciiTheme="minorBidi" w:hAnsiTheme="minorBidi"/>
          <w:sz w:val="24"/>
          <w:szCs w:val="24"/>
        </w:rPr>
        <w:t xml:space="preserve">this </w:t>
      </w:r>
      <w:r w:rsidR="00695D2C" w:rsidRPr="008E5A46">
        <w:rPr>
          <w:rFonts w:asciiTheme="minorBidi" w:hAnsiTheme="minorBidi"/>
          <w:sz w:val="24"/>
          <w:szCs w:val="24"/>
        </w:rPr>
        <w:t xml:space="preserve">closeness described as </w:t>
      </w:r>
      <w:r w:rsidR="00FA5845">
        <w:rPr>
          <w:rFonts w:asciiTheme="minorBidi" w:hAnsiTheme="minorBidi"/>
          <w:sz w:val="24"/>
          <w:szCs w:val="24"/>
        </w:rPr>
        <w:t xml:space="preserve">engagement rather than as a </w:t>
      </w:r>
      <w:r>
        <w:rPr>
          <w:rFonts w:asciiTheme="minorBidi" w:hAnsiTheme="minorBidi"/>
          <w:sz w:val="24"/>
          <w:szCs w:val="24"/>
        </w:rPr>
        <w:t>full-</w:t>
      </w:r>
      <w:r w:rsidR="00FA5845">
        <w:rPr>
          <w:rFonts w:asciiTheme="minorBidi" w:hAnsiTheme="minorBidi"/>
          <w:sz w:val="24"/>
          <w:szCs w:val="24"/>
        </w:rPr>
        <w:t xml:space="preserve">fledged </w:t>
      </w:r>
      <w:r w:rsidR="00695D2C" w:rsidRPr="008E5A46">
        <w:rPr>
          <w:rFonts w:asciiTheme="minorBidi" w:hAnsiTheme="minorBidi"/>
          <w:sz w:val="24"/>
          <w:szCs w:val="24"/>
        </w:rPr>
        <w:t>union between Go</w:t>
      </w:r>
      <w:r w:rsidR="00FA5845">
        <w:rPr>
          <w:rFonts w:asciiTheme="minorBidi" w:hAnsiTheme="minorBidi"/>
          <w:sz w:val="24"/>
          <w:szCs w:val="24"/>
        </w:rPr>
        <w:t>d and the Jewish people? Second</w:t>
      </w:r>
      <w:r w:rsidR="00695D2C" w:rsidRPr="008E5A46">
        <w:rPr>
          <w:rFonts w:asciiTheme="minorBidi" w:hAnsiTheme="minorBidi"/>
          <w:sz w:val="24"/>
          <w:szCs w:val="24"/>
        </w:rPr>
        <w:t xml:space="preserve">, </w:t>
      </w:r>
      <w:r w:rsidR="00FA5845">
        <w:rPr>
          <w:rFonts w:asciiTheme="minorBidi" w:hAnsiTheme="minorBidi"/>
          <w:sz w:val="24"/>
          <w:szCs w:val="24"/>
        </w:rPr>
        <w:t xml:space="preserve">what is the reason for depicting </w:t>
      </w:r>
      <w:r w:rsidR="00CC20D1">
        <w:rPr>
          <w:rFonts w:asciiTheme="minorBidi" w:hAnsiTheme="minorBidi"/>
          <w:sz w:val="24"/>
          <w:szCs w:val="24"/>
        </w:rPr>
        <w:t xml:space="preserve">the betrothal with </w:t>
      </w:r>
      <w:r w:rsidR="00695D2C" w:rsidRPr="008E5A46">
        <w:rPr>
          <w:rFonts w:asciiTheme="minorBidi" w:hAnsiTheme="minorBidi"/>
          <w:sz w:val="24"/>
          <w:szCs w:val="24"/>
        </w:rPr>
        <w:t xml:space="preserve">these three particular </w:t>
      </w:r>
      <w:r w:rsidR="00CC20D1">
        <w:rPr>
          <w:rFonts w:asciiTheme="minorBidi" w:hAnsiTheme="minorBidi"/>
          <w:sz w:val="24"/>
          <w:szCs w:val="24"/>
        </w:rPr>
        <w:t>images</w:t>
      </w:r>
      <w:r w:rsidR="00695D2C" w:rsidRPr="008E5A46">
        <w:rPr>
          <w:rFonts w:asciiTheme="minorBidi" w:hAnsiTheme="minorBidi"/>
          <w:sz w:val="24"/>
          <w:szCs w:val="24"/>
        </w:rPr>
        <w:t>?</w:t>
      </w:r>
    </w:p>
    <w:p w:rsidR="00F93175" w:rsidRPr="008E5A46" w:rsidRDefault="00F93175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531FE" w:rsidRPr="008E5A46" w:rsidRDefault="00B531FE" w:rsidP="00A8125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Rashi explains that </w:t>
      </w:r>
      <w:r w:rsidR="002D36A0" w:rsidRPr="008E5A46">
        <w:rPr>
          <w:rFonts w:asciiTheme="minorBidi" w:hAnsiTheme="minorBidi"/>
          <w:sz w:val="24"/>
          <w:szCs w:val="24"/>
        </w:rPr>
        <w:t xml:space="preserve">betrothal </w:t>
      </w:r>
      <w:r w:rsidR="00A81257">
        <w:rPr>
          <w:rFonts w:asciiTheme="minorBidi" w:hAnsiTheme="minorBidi"/>
          <w:sz w:val="24"/>
          <w:szCs w:val="24"/>
        </w:rPr>
        <w:t xml:space="preserve">with </w:t>
      </w:r>
      <w:r w:rsidR="00CC20D1">
        <w:rPr>
          <w:rFonts w:asciiTheme="minorBidi" w:hAnsiTheme="minorBidi"/>
          <w:sz w:val="24"/>
          <w:szCs w:val="24"/>
        </w:rPr>
        <w:t xml:space="preserve">righteousness and justice </w:t>
      </w:r>
      <w:r w:rsidRPr="008E5A46">
        <w:rPr>
          <w:rFonts w:asciiTheme="minorBidi" w:hAnsiTheme="minorBidi"/>
          <w:sz w:val="24"/>
          <w:szCs w:val="24"/>
        </w:rPr>
        <w:t xml:space="preserve">refers to righteousness and justice </w:t>
      </w:r>
      <w:r w:rsidR="00CC20D1">
        <w:rPr>
          <w:rFonts w:asciiTheme="minorBidi" w:hAnsiTheme="minorBidi"/>
          <w:sz w:val="24"/>
          <w:szCs w:val="24"/>
        </w:rPr>
        <w:t xml:space="preserve">practiced by </w:t>
      </w:r>
      <w:r w:rsidRPr="008E5A46">
        <w:rPr>
          <w:rFonts w:asciiTheme="minorBidi" w:hAnsiTheme="minorBidi"/>
          <w:sz w:val="24"/>
          <w:szCs w:val="24"/>
        </w:rPr>
        <w:t xml:space="preserve">the Jewish people, </w:t>
      </w:r>
      <w:r w:rsidR="00A81257">
        <w:rPr>
          <w:rFonts w:asciiTheme="minorBidi" w:hAnsiTheme="minorBidi"/>
          <w:sz w:val="24"/>
          <w:szCs w:val="24"/>
        </w:rPr>
        <w:t xml:space="preserve">which will </w:t>
      </w:r>
      <w:r w:rsidRPr="008E5A46">
        <w:rPr>
          <w:rFonts w:asciiTheme="minorBidi" w:hAnsiTheme="minorBidi"/>
          <w:sz w:val="24"/>
          <w:szCs w:val="24"/>
        </w:rPr>
        <w:t xml:space="preserve">be met </w:t>
      </w:r>
      <w:r w:rsidR="002D36A0" w:rsidRPr="008E5A46">
        <w:rPr>
          <w:rFonts w:asciiTheme="minorBidi" w:hAnsiTheme="minorBidi"/>
          <w:sz w:val="24"/>
          <w:szCs w:val="24"/>
        </w:rPr>
        <w:t xml:space="preserve">in kind </w:t>
      </w:r>
      <w:r w:rsidR="00CC20D1">
        <w:rPr>
          <w:rFonts w:asciiTheme="minorBidi" w:hAnsiTheme="minorBidi"/>
          <w:sz w:val="24"/>
          <w:szCs w:val="24"/>
        </w:rPr>
        <w:t xml:space="preserve">by </w:t>
      </w:r>
      <w:r w:rsidR="008E5A46" w:rsidRPr="008E5A46">
        <w:rPr>
          <w:rFonts w:asciiTheme="minorBidi" w:hAnsiTheme="minorBidi"/>
          <w:sz w:val="24"/>
          <w:szCs w:val="24"/>
        </w:rPr>
        <w:t>loving-kindness</w:t>
      </w:r>
      <w:r w:rsidRPr="008E5A46">
        <w:rPr>
          <w:rFonts w:asciiTheme="minorBidi" w:hAnsiTheme="minorBidi"/>
          <w:sz w:val="24"/>
          <w:szCs w:val="24"/>
        </w:rPr>
        <w:t xml:space="preserve"> and mercy on God</w:t>
      </w:r>
      <w:r w:rsidR="0073300D">
        <w:rPr>
          <w:rFonts w:asciiTheme="minorBidi" w:hAnsiTheme="minorBidi"/>
          <w:sz w:val="24"/>
          <w:szCs w:val="24"/>
        </w:rPr>
        <w:t>’</w:t>
      </w:r>
      <w:r w:rsidR="00CC20D1">
        <w:rPr>
          <w:rFonts w:asciiTheme="minorBidi" w:hAnsiTheme="minorBidi"/>
          <w:sz w:val="24"/>
          <w:szCs w:val="24"/>
        </w:rPr>
        <w:t>s part.</w:t>
      </w:r>
    </w:p>
    <w:p w:rsidR="00B531FE" w:rsidRPr="008E5A46" w:rsidRDefault="00B531FE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531FE" w:rsidRPr="008E5A46" w:rsidRDefault="00CC20D1" w:rsidP="00DF788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He further </w:t>
      </w:r>
      <w:r w:rsidR="00A81257">
        <w:rPr>
          <w:rFonts w:asciiTheme="minorBidi" w:hAnsiTheme="minorBidi"/>
          <w:sz w:val="24"/>
          <w:szCs w:val="24"/>
        </w:rPr>
        <w:t xml:space="preserve">observes </w:t>
      </w:r>
      <w:r>
        <w:rPr>
          <w:rFonts w:asciiTheme="minorBidi" w:hAnsiTheme="minorBidi"/>
          <w:sz w:val="24"/>
          <w:szCs w:val="24"/>
        </w:rPr>
        <w:t>that the</w:t>
      </w:r>
      <w:r w:rsidR="00B531FE"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righteousness and justice </w:t>
      </w:r>
      <w:r w:rsidR="000E200F">
        <w:rPr>
          <w:rFonts w:asciiTheme="minorBidi" w:hAnsiTheme="minorBidi"/>
          <w:sz w:val="24"/>
          <w:szCs w:val="24"/>
        </w:rPr>
        <w:t xml:space="preserve">practiced </w:t>
      </w:r>
      <w:r w:rsidR="002D36A0" w:rsidRPr="008E5A46">
        <w:rPr>
          <w:rFonts w:asciiTheme="minorBidi" w:hAnsiTheme="minorBidi"/>
          <w:sz w:val="24"/>
          <w:szCs w:val="24"/>
        </w:rPr>
        <w:t>by</w:t>
      </w:r>
      <w:r w:rsidR="00B531FE" w:rsidRPr="008E5A46">
        <w:rPr>
          <w:rFonts w:asciiTheme="minorBidi" w:hAnsiTheme="minorBidi"/>
          <w:sz w:val="24"/>
          <w:szCs w:val="24"/>
        </w:rPr>
        <w:t xml:space="preserve"> Jews are rooted in Av</w:t>
      </w:r>
      <w:r w:rsidR="000E200F">
        <w:rPr>
          <w:rFonts w:asciiTheme="minorBidi" w:hAnsiTheme="minorBidi"/>
          <w:sz w:val="24"/>
          <w:szCs w:val="24"/>
        </w:rPr>
        <w:t>ra</w:t>
      </w:r>
      <w:r w:rsidR="00B531FE" w:rsidRPr="008E5A46">
        <w:rPr>
          <w:rFonts w:asciiTheme="minorBidi" w:hAnsiTheme="minorBidi"/>
          <w:sz w:val="24"/>
          <w:szCs w:val="24"/>
        </w:rPr>
        <w:t>ham</w:t>
      </w:r>
      <w:r w:rsidR="0073300D">
        <w:rPr>
          <w:rFonts w:asciiTheme="minorBidi" w:hAnsiTheme="minorBidi"/>
          <w:sz w:val="24"/>
          <w:szCs w:val="24"/>
        </w:rPr>
        <w:t>’</w:t>
      </w:r>
      <w:r w:rsidR="00B531FE" w:rsidRPr="008E5A46">
        <w:rPr>
          <w:rFonts w:asciiTheme="minorBidi" w:hAnsiTheme="minorBidi"/>
          <w:sz w:val="24"/>
          <w:szCs w:val="24"/>
        </w:rPr>
        <w:t xml:space="preserve">s </w:t>
      </w:r>
      <w:r w:rsidR="000E200F">
        <w:rPr>
          <w:rFonts w:asciiTheme="minorBidi" w:hAnsiTheme="minorBidi"/>
          <w:sz w:val="24"/>
          <w:szCs w:val="24"/>
        </w:rPr>
        <w:t xml:space="preserve">being </w:t>
      </w:r>
      <w:r w:rsidR="00B531FE" w:rsidRPr="008E5A46">
        <w:rPr>
          <w:rFonts w:asciiTheme="minorBidi" w:hAnsiTheme="minorBidi"/>
          <w:sz w:val="24"/>
          <w:szCs w:val="24"/>
        </w:rPr>
        <w:t>chosen</w:t>
      </w:r>
      <w:r w:rsidR="000E200F">
        <w:rPr>
          <w:rFonts w:asciiTheme="minorBidi" w:hAnsiTheme="minorBidi"/>
          <w:sz w:val="24"/>
          <w:szCs w:val="24"/>
        </w:rPr>
        <w:t xml:space="preserve"> for </w:t>
      </w:r>
      <w:r w:rsidR="00B531FE" w:rsidRPr="008E5A46">
        <w:rPr>
          <w:rFonts w:asciiTheme="minorBidi" w:hAnsiTheme="minorBidi"/>
          <w:sz w:val="24"/>
          <w:szCs w:val="24"/>
        </w:rPr>
        <w:t xml:space="preserve">his commitment to educating his progeny </w:t>
      </w:r>
      <w:r w:rsidR="00A81257">
        <w:rPr>
          <w:rFonts w:asciiTheme="minorBidi" w:hAnsiTheme="minorBidi"/>
          <w:sz w:val="24"/>
          <w:szCs w:val="24"/>
        </w:rPr>
        <w:t xml:space="preserve">to </w:t>
      </w:r>
      <w:r w:rsidR="000E200F">
        <w:rPr>
          <w:rFonts w:asciiTheme="minorBidi" w:hAnsiTheme="minorBidi"/>
          <w:sz w:val="24"/>
          <w:szCs w:val="24"/>
        </w:rPr>
        <w:t>these principles</w:t>
      </w:r>
      <w:r w:rsidR="00B531FE" w:rsidRPr="008E5A46">
        <w:rPr>
          <w:rFonts w:asciiTheme="minorBidi" w:hAnsiTheme="minorBidi"/>
          <w:sz w:val="24"/>
          <w:szCs w:val="24"/>
        </w:rPr>
        <w:t xml:space="preserve"> </w:t>
      </w:r>
      <w:r w:rsidR="00607D82" w:rsidRPr="008E5A46">
        <w:rPr>
          <w:rFonts w:asciiTheme="minorBidi" w:hAnsiTheme="minorBidi"/>
          <w:sz w:val="24"/>
          <w:szCs w:val="24"/>
        </w:rPr>
        <w:t>(</w:t>
      </w:r>
      <w:r w:rsidR="00607D82" w:rsidRPr="008E5A46">
        <w:rPr>
          <w:rFonts w:asciiTheme="minorBidi" w:hAnsiTheme="minorBidi"/>
          <w:i/>
          <w:iCs/>
          <w:sz w:val="24"/>
          <w:szCs w:val="24"/>
        </w:rPr>
        <w:t>Bereishit</w:t>
      </w:r>
      <w:r w:rsidR="00607D82" w:rsidRPr="008E5A46">
        <w:rPr>
          <w:rFonts w:asciiTheme="minorBidi" w:hAnsiTheme="minorBidi"/>
          <w:sz w:val="24"/>
          <w:szCs w:val="24"/>
        </w:rPr>
        <w:t xml:space="preserve"> 18:19). </w:t>
      </w:r>
      <w:r w:rsidR="00E85F9B">
        <w:rPr>
          <w:rFonts w:asciiTheme="minorBidi" w:hAnsiTheme="minorBidi"/>
          <w:sz w:val="24"/>
          <w:szCs w:val="24"/>
        </w:rPr>
        <w:t>O</w:t>
      </w:r>
      <w:r w:rsidR="00607D82" w:rsidRPr="008E5A46">
        <w:rPr>
          <w:rFonts w:asciiTheme="minorBidi" w:hAnsiTheme="minorBidi"/>
          <w:sz w:val="24"/>
          <w:szCs w:val="24"/>
        </w:rPr>
        <w:t xml:space="preserve">nly when the Jewish people express their </w:t>
      </w:r>
      <w:r w:rsidR="002D36A0" w:rsidRPr="008E5A46">
        <w:rPr>
          <w:rFonts w:asciiTheme="minorBidi" w:hAnsiTheme="minorBidi"/>
          <w:sz w:val="24"/>
          <w:szCs w:val="24"/>
        </w:rPr>
        <w:t>commitment</w:t>
      </w:r>
      <w:r w:rsidR="00607D82" w:rsidRPr="008E5A46">
        <w:rPr>
          <w:rFonts w:asciiTheme="minorBidi" w:hAnsiTheme="minorBidi"/>
          <w:sz w:val="24"/>
          <w:szCs w:val="24"/>
        </w:rPr>
        <w:t xml:space="preserve"> to these ideals </w:t>
      </w:r>
      <w:r w:rsidR="00E85F9B">
        <w:rPr>
          <w:rFonts w:asciiTheme="minorBidi" w:hAnsiTheme="minorBidi"/>
          <w:sz w:val="24"/>
          <w:szCs w:val="24"/>
        </w:rPr>
        <w:t xml:space="preserve">will </w:t>
      </w:r>
      <w:r w:rsidR="00607D82" w:rsidRPr="008E5A46">
        <w:rPr>
          <w:rFonts w:asciiTheme="minorBidi" w:hAnsiTheme="minorBidi"/>
          <w:sz w:val="24"/>
          <w:szCs w:val="24"/>
        </w:rPr>
        <w:t>God respond with loving</w:t>
      </w:r>
      <w:r w:rsidR="008E5A46">
        <w:rPr>
          <w:rFonts w:asciiTheme="minorBidi" w:hAnsiTheme="minorBidi"/>
          <w:sz w:val="24"/>
          <w:szCs w:val="24"/>
        </w:rPr>
        <w:t>-</w:t>
      </w:r>
      <w:r w:rsidR="00607D82" w:rsidRPr="008E5A46">
        <w:rPr>
          <w:rFonts w:asciiTheme="minorBidi" w:hAnsiTheme="minorBidi"/>
          <w:sz w:val="24"/>
          <w:szCs w:val="24"/>
        </w:rPr>
        <w:t>kindness and mercy. This</w:t>
      </w:r>
      <w:r w:rsidR="002D36A0" w:rsidRPr="008E5A46">
        <w:rPr>
          <w:rFonts w:asciiTheme="minorBidi" w:hAnsiTheme="minorBidi"/>
          <w:sz w:val="24"/>
          <w:szCs w:val="24"/>
        </w:rPr>
        <w:t>,</w:t>
      </w:r>
      <w:r w:rsidR="00607D82" w:rsidRPr="008E5A46">
        <w:rPr>
          <w:rFonts w:asciiTheme="minorBidi" w:hAnsiTheme="minorBidi"/>
          <w:sz w:val="24"/>
          <w:szCs w:val="24"/>
        </w:rPr>
        <w:t xml:space="preserve"> Rashi explains</w:t>
      </w:r>
      <w:r w:rsidR="002D36A0" w:rsidRPr="008E5A46">
        <w:rPr>
          <w:rFonts w:asciiTheme="minorBidi" w:hAnsiTheme="minorBidi"/>
          <w:sz w:val="24"/>
          <w:szCs w:val="24"/>
        </w:rPr>
        <w:t>,</w:t>
      </w:r>
      <w:r w:rsidR="00607D82" w:rsidRPr="008E5A46">
        <w:rPr>
          <w:rFonts w:asciiTheme="minorBidi" w:hAnsiTheme="minorBidi"/>
          <w:sz w:val="24"/>
          <w:szCs w:val="24"/>
        </w:rPr>
        <w:t xml:space="preserve"> is the </w:t>
      </w:r>
      <w:r w:rsidR="00E85F9B">
        <w:rPr>
          <w:rFonts w:asciiTheme="minorBidi" w:hAnsiTheme="minorBidi"/>
          <w:sz w:val="24"/>
          <w:szCs w:val="24"/>
        </w:rPr>
        <w:t>significance</w:t>
      </w:r>
      <w:r w:rsidR="00607D82" w:rsidRPr="008E5A46">
        <w:rPr>
          <w:rFonts w:asciiTheme="minorBidi" w:hAnsiTheme="minorBidi"/>
          <w:sz w:val="24"/>
          <w:szCs w:val="24"/>
        </w:rPr>
        <w:t xml:space="preserve"> of </w:t>
      </w:r>
      <w:r w:rsidR="002D36A0" w:rsidRPr="008E5A46">
        <w:rPr>
          <w:rFonts w:asciiTheme="minorBidi" w:hAnsiTheme="minorBidi"/>
          <w:sz w:val="24"/>
          <w:szCs w:val="24"/>
        </w:rPr>
        <w:t>the verse</w:t>
      </w:r>
      <w:r w:rsidR="00E85F9B">
        <w:rPr>
          <w:rFonts w:asciiTheme="minorBidi" w:hAnsiTheme="minorBidi"/>
          <w:sz w:val="24"/>
          <w:szCs w:val="24"/>
        </w:rPr>
        <w:t>,</w:t>
      </w:r>
      <w:r w:rsidR="002D36A0" w:rsidRPr="008E5A46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 w:rsidR="00607D82" w:rsidRPr="008E5A46">
        <w:rPr>
          <w:rFonts w:asciiTheme="minorBidi" w:hAnsiTheme="minorBidi"/>
          <w:sz w:val="24"/>
          <w:szCs w:val="24"/>
        </w:rPr>
        <w:t xml:space="preserve">Zion </w:t>
      </w:r>
      <w:r w:rsidR="00E85F9B">
        <w:rPr>
          <w:rFonts w:asciiTheme="minorBidi" w:hAnsiTheme="minorBidi"/>
          <w:sz w:val="24"/>
          <w:szCs w:val="24"/>
        </w:rPr>
        <w:t xml:space="preserve">shall </w:t>
      </w:r>
      <w:r w:rsidR="00607D82" w:rsidRPr="008E5A46">
        <w:rPr>
          <w:rFonts w:asciiTheme="minorBidi" w:hAnsiTheme="minorBidi"/>
          <w:sz w:val="24"/>
          <w:szCs w:val="24"/>
        </w:rPr>
        <w:t>be redeemed</w:t>
      </w:r>
      <w:r w:rsidR="00E85F9B">
        <w:rPr>
          <w:rFonts w:asciiTheme="minorBidi" w:hAnsiTheme="minorBidi"/>
          <w:sz w:val="24"/>
          <w:szCs w:val="24"/>
        </w:rPr>
        <w:t xml:space="preserve"> by justice</w:t>
      </w:r>
      <w:r w:rsidR="00607D82" w:rsidRPr="008E5A46">
        <w:rPr>
          <w:rFonts w:asciiTheme="minorBidi" w:hAnsiTheme="minorBidi"/>
          <w:sz w:val="24"/>
          <w:szCs w:val="24"/>
        </w:rPr>
        <w:t xml:space="preserve">, and </w:t>
      </w:r>
      <w:r w:rsidR="00452A69">
        <w:rPr>
          <w:rFonts w:asciiTheme="minorBidi" w:hAnsiTheme="minorBidi"/>
          <w:sz w:val="24"/>
          <w:szCs w:val="24"/>
        </w:rPr>
        <w:t>her returnees by righteousness</w:t>
      </w:r>
      <w:r w:rsidR="0073300D">
        <w:rPr>
          <w:rFonts w:asciiTheme="minorBidi" w:hAnsiTheme="minorBidi"/>
          <w:sz w:val="24"/>
          <w:szCs w:val="24"/>
        </w:rPr>
        <w:t>”</w:t>
      </w:r>
      <w:r w:rsidR="00607D82" w:rsidRPr="008E5A46">
        <w:rPr>
          <w:rFonts w:asciiTheme="minorBidi" w:hAnsiTheme="minorBidi"/>
          <w:sz w:val="24"/>
          <w:szCs w:val="24"/>
        </w:rPr>
        <w:t xml:space="preserve"> (</w:t>
      </w:r>
      <w:r w:rsidR="00607D82" w:rsidRPr="008E5A46">
        <w:rPr>
          <w:rFonts w:asciiTheme="minorBidi" w:hAnsiTheme="minorBidi"/>
          <w:i/>
          <w:iCs/>
          <w:sz w:val="24"/>
          <w:szCs w:val="24"/>
        </w:rPr>
        <w:t>Y</w:t>
      </w:r>
      <w:r w:rsidR="00452A69">
        <w:rPr>
          <w:rFonts w:asciiTheme="minorBidi" w:hAnsiTheme="minorBidi"/>
          <w:i/>
          <w:iCs/>
          <w:sz w:val="24"/>
          <w:szCs w:val="24"/>
        </w:rPr>
        <w:t>e</w:t>
      </w:r>
      <w:r w:rsidR="00607D82" w:rsidRPr="008E5A46">
        <w:rPr>
          <w:rFonts w:asciiTheme="minorBidi" w:hAnsiTheme="minorBidi"/>
          <w:i/>
          <w:iCs/>
          <w:sz w:val="24"/>
          <w:szCs w:val="24"/>
        </w:rPr>
        <w:t>shaya</w:t>
      </w:r>
      <w:r w:rsidR="00452A69">
        <w:rPr>
          <w:rFonts w:asciiTheme="minorBidi" w:hAnsiTheme="minorBidi"/>
          <w:i/>
          <w:iCs/>
          <w:sz w:val="24"/>
          <w:szCs w:val="24"/>
        </w:rPr>
        <w:t>hu</w:t>
      </w:r>
      <w:r w:rsidR="00607D82" w:rsidRPr="008E5A46">
        <w:rPr>
          <w:rFonts w:asciiTheme="minorBidi" w:hAnsiTheme="minorBidi"/>
          <w:sz w:val="24"/>
          <w:szCs w:val="24"/>
        </w:rPr>
        <w:t xml:space="preserve"> 1:27). The Jew</w:t>
      </w:r>
      <w:r w:rsidR="008D6966">
        <w:rPr>
          <w:rFonts w:asciiTheme="minorBidi" w:hAnsiTheme="minorBidi"/>
          <w:sz w:val="24"/>
          <w:szCs w:val="24"/>
        </w:rPr>
        <w:t>ish people</w:t>
      </w:r>
      <w:r w:rsidR="00607D82" w:rsidRPr="008E5A46">
        <w:rPr>
          <w:rFonts w:asciiTheme="minorBidi" w:hAnsiTheme="minorBidi"/>
          <w:sz w:val="24"/>
          <w:szCs w:val="24"/>
        </w:rPr>
        <w:t xml:space="preserve"> may not be completely deserving of salvation, but their commitment to the ideals of Avraham will allow God to </w:t>
      </w:r>
      <w:r w:rsidR="00DF788C">
        <w:rPr>
          <w:rFonts w:asciiTheme="minorBidi" w:hAnsiTheme="minorBidi"/>
          <w:sz w:val="24"/>
          <w:szCs w:val="24"/>
        </w:rPr>
        <w:t>take them under His wing once more</w:t>
      </w:r>
      <w:r w:rsidR="008D6966">
        <w:rPr>
          <w:rFonts w:asciiTheme="minorBidi" w:hAnsiTheme="minorBidi"/>
          <w:sz w:val="24"/>
          <w:szCs w:val="24"/>
        </w:rPr>
        <w:t>.</w:t>
      </w:r>
    </w:p>
    <w:p w:rsidR="002D36A0" w:rsidRPr="008E5A46" w:rsidRDefault="002D36A0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66808" w:rsidRPr="008E5A46" w:rsidRDefault="00DF788C" w:rsidP="0092195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</w:t>
      </w:r>
      <w:r w:rsidR="008D6966">
        <w:rPr>
          <w:rFonts w:asciiTheme="minorBidi" w:hAnsiTheme="minorBidi"/>
          <w:sz w:val="24"/>
          <w:szCs w:val="24"/>
        </w:rPr>
        <w:t xml:space="preserve">his </w:t>
      </w:r>
      <w:r w:rsidR="002D36A0" w:rsidRPr="008E5A46">
        <w:rPr>
          <w:rFonts w:asciiTheme="minorBidi" w:hAnsiTheme="minorBidi"/>
          <w:sz w:val="24"/>
          <w:szCs w:val="24"/>
        </w:rPr>
        <w:t xml:space="preserve">initial step </w:t>
      </w:r>
      <w:r w:rsidR="008D6966">
        <w:rPr>
          <w:rFonts w:asciiTheme="minorBidi" w:hAnsiTheme="minorBidi"/>
          <w:sz w:val="24"/>
          <w:szCs w:val="24"/>
        </w:rPr>
        <w:t>toward</w:t>
      </w:r>
      <w:r w:rsidR="006E4A6E">
        <w:rPr>
          <w:rFonts w:asciiTheme="minorBidi" w:hAnsiTheme="minorBidi"/>
          <w:sz w:val="24"/>
          <w:szCs w:val="24"/>
        </w:rPr>
        <w:t xml:space="preserve"> </w:t>
      </w:r>
      <w:r w:rsidR="002D36A0" w:rsidRPr="008E5A46">
        <w:rPr>
          <w:rFonts w:asciiTheme="minorBidi" w:hAnsiTheme="minorBidi"/>
          <w:sz w:val="24"/>
          <w:szCs w:val="24"/>
        </w:rPr>
        <w:t>redemption</w:t>
      </w:r>
      <w:r w:rsidR="0091152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will be followed by </w:t>
      </w:r>
      <w:r w:rsidR="002D36A0" w:rsidRPr="008E5A46">
        <w:rPr>
          <w:rFonts w:asciiTheme="minorBidi" w:hAnsiTheme="minorBidi"/>
          <w:sz w:val="24"/>
          <w:szCs w:val="24"/>
        </w:rPr>
        <w:t xml:space="preserve">the culmination of </w:t>
      </w:r>
      <w:r w:rsidR="006E4A6E">
        <w:rPr>
          <w:rFonts w:asciiTheme="minorBidi" w:hAnsiTheme="minorBidi"/>
          <w:sz w:val="24"/>
          <w:szCs w:val="24"/>
        </w:rPr>
        <w:t xml:space="preserve">the </w:t>
      </w:r>
      <w:r w:rsidR="002D36A0" w:rsidRPr="008E5A46">
        <w:rPr>
          <w:rFonts w:asciiTheme="minorBidi" w:hAnsiTheme="minorBidi"/>
          <w:sz w:val="24"/>
          <w:szCs w:val="24"/>
        </w:rPr>
        <w:t xml:space="preserve">deep relationship between God and </w:t>
      </w:r>
      <w:r w:rsidR="006E4A6E">
        <w:rPr>
          <w:rFonts w:asciiTheme="minorBidi" w:hAnsiTheme="minorBidi"/>
          <w:sz w:val="24"/>
          <w:szCs w:val="24"/>
        </w:rPr>
        <w:t>m</w:t>
      </w:r>
      <w:r w:rsidR="002D36A0" w:rsidRPr="008E5A46">
        <w:rPr>
          <w:rFonts w:asciiTheme="minorBidi" w:hAnsiTheme="minorBidi"/>
          <w:sz w:val="24"/>
          <w:szCs w:val="24"/>
        </w:rPr>
        <w:t>an</w:t>
      </w:r>
      <w:r w:rsidR="00921953">
        <w:rPr>
          <w:rFonts w:asciiTheme="minorBidi" w:hAnsiTheme="minorBidi"/>
          <w:sz w:val="24"/>
          <w:szCs w:val="24"/>
        </w:rPr>
        <w:t>, as described in the next verse</w:t>
      </w:r>
      <w:r w:rsidR="006E4A6E">
        <w:rPr>
          <w:rFonts w:asciiTheme="minorBidi" w:hAnsiTheme="minorBidi"/>
          <w:sz w:val="24"/>
          <w:szCs w:val="24"/>
        </w:rPr>
        <w:t>:</w:t>
      </w:r>
      <w:r w:rsidR="002D36A0" w:rsidRPr="008E5A46">
        <w:rPr>
          <w:rFonts w:asciiTheme="minorBidi" w:hAnsiTheme="minorBidi"/>
          <w:sz w:val="24"/>
          <w:szCs w:val="24"/>
        </w:rPr>
        <w:t xml:space="preserve"> betrothal </w:t>
      </w:r>
      <w:r w:rsidR="00366808" w:rsidRPr="008E5A46">
        <w:rPr>
          <w:rFonts w:asciiTheme="minorBidi" w:hAnsiTheme="minorBidi"/>
          <w:sz w:val="24"/>
          <w:szCs w:val="24"/>
        </w:rPr>
        <w:t xml:space="preserve">through </w:t>
      </w:r>
      <w:r w:rsidR="00366808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6E4A6E">
        <w:rPr>
          <w:rFonts w:asciiTheme="minorBidi" w:hAnsiTheme="minorBidi"/>
          <w:sz w:val="24"/>
          <w:szCs w:val="24"/>
        </w:rPr>
        <w:t>, and ensuing true knowledge of God.</w:t>
      </w:r>
    </w:p>
    <w:p w:rsidR="00B531FE" w:rsidRPr="008E5A46" w:rsidRDefault="00B531FE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B25AEA" w:rsidRPr="008E5A46" w:rsidRDefault="00921953" w:rsidP="00921953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Still, why</w:t>
      </w:r>
      <w:r w:rsidR="00263F3D">
        <w:rPr>
          <w:rFonts w:asciiTheme="minorBidi" w:hAnsiTheme="minorBidi"/>
          <w:sz w:val="24"/>
          <w:szCs w:val="24"/>
        </w:rPr>
        <w:t xml:space="preserve"> </w:t>
      </w:r>
      <w:r w:rsidR="001D1603" w:rsidRPr="008E5A46">
        <w:rPr>
          <w:rFonts w:asciiTheme="minorBidi" w:hAnsiTheme="minorBidi"/>
          <w:sz w:val="24"/>
          <w:szCs w:val="24"/>
        </w:rPr>
        <w:t>is God</w:t>
      </w:r>
      <w:r w:rsidR="0073300D">
        <w:rPr>
          <w:rFonts w:asciiTheme="minorBidi" w:hAnsiTheme="minorBidi"/>
          <w:sz w:val="24"/>
          <w:szCs w:val="24"/>
        </w:rPr>
        <w:t>’</w:t>
      </w:r>
      <w:r w:rsidR="001D1603" w:rsidRPr="008E5A46">
        <w:rPr>
          <w:rFonts w:asciiTheme="minorBidi" w:hAnsiTheme="minorBidi"/>
          <w:sz w:val="24"/>
          <w:szCs w:val="24"/>
        </w:rPr>
        <w:t xml:space="preserve">s relationship </w:t>
      </w:r>
      <w:r w:rsidR="00263F3D">
        <w:rPr>
          <w:rFonts w:asciiTheme="minorBidi" w:hAnsiTheme="minorBidi"/>
          <w:sz w:val="24"/>
          <w:szCs w:val="24"/>
        </w:rPr>
        <w:t xml:space="preserve">with Israel </w:t>
      </w:r>
      <w:r w:rsidR="001D1603" w:rsidRPr="008E5A46">
        <w:rPr>
          <w:rFonts w:asciiTheme="minorBidi" w:hAnsiTheme="minorBidi"/>
          <w:sz w:val="24"/>
          <w:szCs w:val="24"/>
        </w:rPr>
        <w:t xml:space="preserve">defined as betrothal, </w:t>
      </w:r>
      <w:r w:rsidR="00263F3D">
        <w:rPr>
          <w:rFonts w:asciiTheme="minorBidi" w:hAnsiTheme="minorBidi"/>
          <w:sz w:val="24"/>
          <w:szCs w:val="24"/>
        </w:rPr>
        <w:t xml:space="preserve">rather than </w:t>
      </w:r>
      <w:r>
        <w:rPr>
          <w:rFonts w:asciiTheme="minorBidi" w:hAnsiTheme="minorBidi"/>
          <w:sz w:val="24"/>
          <w:szCs w:val="24"/>
        </w:rPr>
        <w:t xml:space="preserve">as </w:t>
      </w:r>
      <w:r w:rsidR="001D1603" w:rsidRPr="008E5A46">
        <w:rPr>
          <w:rFonts w:asciiTheme="minorBidi" w:hAnsiTheme="minorBidi"/>
          <w:sz w:val="24"/>
          <w:szCs w:val="24"/>
        </w:rPr>
        <w:t>the pinnacle of full-fledged marriage?</w:t>
      </w:r>
    </w:p>
    <w:p w:rsidR="001D1603" w:rsidRPr="008E5A46" w:rsidRDefault="001D1603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F93175" w:rsidRPr="008E5A46" w:rsidRDefault="00263F3D" w:rsidP="000A438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F93175" w:rsidRPr="008E5A46">
        <w:rPr>
          <w:rFonts w:asciiTheme="minorBidi" w:hAnsiTheme="minorBidi"/>
          <w:sz w:val="24"/>
          <w:szCs w:val="24"/>
        </w:rPr>
        <w:t xml:space="preserve">he period of </w:t>
      </w:r>
      <w:r w:rsidR="00921953">
        <w:rPr>
          <w:rFonts w:asciiTheme="minorBidi" w:hAnsiTheme="minorBidi"/>
          <w:sz w:val="24"/>
          <w:szCs w:val="24"/>
        </w:rPr>
        <w:t>engagement</w:t>
      </w:r>
      <w:r w:rsidR="00F93175" w:rsidRPr="008E5A46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which precedes </w:t>
      </w:r>
      <w:r w:rsidR="00F93175" w:rsidRPr="008E5A46">
        <w:rPr>
          <w:rFonts w:asciiTheme="minorBidi" w:hAnsiTheme="minorBidi"/>
          <w:sz w:val="24"/>
          <w:szCs w:val="24"/>
        </w:rPr>
        <w:t xml:space="preserve">the consummation of marriage, is the period </w:t>
      </w:r>
      <w:r w:rsidR="00921953">
        <w:rPr>
          <w:rFonts w:asciiTheme="minorBidi" w:hAnsiTheme="minorBidi"/>
          <w:sz w:val="24"/>
          <w:szCs w:val="24"/>
        </w:rPr>
        <w:t xml:space="preserve">when </w:t>
      </w:r>
      <w:r w:rsidR="00F93175" w:rsidRPr="008E5A46">
        <w:rPr>
          <w:rFonts w:asciiTheme="minorBidi" w:hAnsiTheme="minorBidi"/>
          <w:sz w:val="24"/>
          <w:szCs w:val="24"/>
        </w:rPr>
        <w:t xml:space="preserve">there is </w:t>
      </w:r>
      <w:r w:rsidR="00D72A9E" w:rsidRPr="008E5A46">
        <w:rPr>
          <w:rFonts w:asciiTheme="minorBidi" w:hAnsiTheme="minorBidi"/>
          <w:sz w:val="24"/>
          <w:szCs w:val="24"/>
        </w:rPr>
        <w:t xml:space="preserve">the greatest </w:t>
      </w:r>
      <w:r w:rsidR="00F93175" w:rsidRPr="008E5A46">
        <w:rPr>
          <w:rFonts w:asciiTheme="minorBidi" w:hAnsiTheme="minorBidi"/>
          <w:sz w:val="24"/>
          <w:szCs w:val="24"/>
        </w:rPr>
        <w:t>longing o</w:t>
      </w:r>
      <w:r w:rsidR="00D72A9E" w:rsidRPr="008E5A46">
        <w:rPr>
          <w:rFonts w:asciiTheme="minorBidi" w:hAnsiTheme="minorBidi"/>
          <w:sz w:val="24"/>
          <w:szCs w:val="24"/>
        </w:rPr>
        <w:t>n the part o</w:t>
      </w:r>
      <w:r w:rsidR="00F93175" w:rsidRPr="008E5A46">
        <w:rPr>
          <w:rFonts w:asciiTheme="minorBidi" w:hAnsiTheme="minorBidi"/>
          <w:sz w:val="24"/>
          <w:szCs w:val="24"/>
        </w:rPr>
        <w:t xml:space="preserve">f the couple. While marriage </w:t>
      </w:r>
      <w:r>
        <w:rPr>
          <w:rFonts w:asciiTheme="minorBidi" w:hAnsiTheme="minorBidi"/>
          <w:sz w:val="24"/>
          <w:szCs w:val="24"/>
        </w:rPr>
        <w:t>does indeed represent</w:t>
      </w:r>
      <w:r w:rsidR="00F93175" w:rsidRPr="008E5A46">
        <w:rPr>
          <w:rFonts w:asciiTheme="minorBidi" w:hAnsiTheme="minorBidi"/>
          <w:sz w:val="24"/>
          <w:szCs w:val="24"/>
        </w:rPr>
        <w:t xml:space="preserve"> a complete relationship, betrothal </w:t>
      </w:r>
      <w:r>
        <w:rPr>
          <w:rFonts w:asciiTheme="minorBidi" w:hAnsiTheme="minorBidi"/>
          <w:sz w:val="24"/>
          <w:szCs w:val="24"/>
        </w:rPr>
        <w:t xml:space="preserve">symbolizes </w:t>
      </w:r>
      <w:r w:rsidR="00F93175" w:rsidRPr="008E5A46">
        <w:rPr>
          <w:rFonts w:asciiTheme="minorBidi" w:hAnsiTheme="minorBidi"/>
          <w:sz w:val="24"/>
          <w:szCs w:val="24"/>
        </w:rPr>
        <w:t>that th</w:t>
      </w:r>
      <w:r w:rsidR="00D72A9E" w:rsidRPr="008E5A46">
        <w:rPr>
          <w:rFonts w:asciiTheme="minorBidi" w:hAnsiTheme="minorBidi"/>
          <w:sz w:val="24"/>
          <w:szCs w:val="24"/>
        </w:rPr>
        <w:t xml:space="preserve">ere is more and better to come. </w:t>
      </w:r>
      <w:r w:rsidR="00A41B08">
        <w:rPr>
          <w:rFonts w:asciiTheme="minorBidi" w:hAnsiTheme="minorBidi"/>
          <w:sz w:val="24"/>
          <w:szCs w:val="24"/>
        </w:rPr>
        <w:t xml:space="preserve">Coming just one </w:t>
      </w:r>
      <w:r w:rsidR="00F93175" w:rsidRPr="008E5A46">
        <w:rPr>
          <w:rFonts w:asciiTheme="minorBidi" w:hAnsiTheme="minorBidi"/>
          <w:sz w:val="24"/>
          <w:szCs w:val="24"/>
        </w:rPr>
        <w:t xml:space="preserve">stage prior to </w:t>
      </w:r>
      <w:r w:rsidR="00A41B08">
        <w:rPr>
          <w:rFonts w:asciiTheme="minorBidi" w:hAnsiTheme="minorBidi"/>
          <w:sz w:val="24"/>
          <w:szCs w:val="24"/>
        </w:rPr>
        <w:t xml:space="preserve">a profound deepening of </w:t>
      </w:r>
      <w:r w:rsidR="00F93175" w:rsidRPr="008E5A46">
        <w:rPr>
          <w:rFonts w:asciiTheme="minorBidi" w:hAnsiTheme="minorBidi"/>
          <w:sz w:val="24"/>
          <w:szCs w:val="24"/>
        </w:rPr>
        <w:t>the relationship</w:t>
      </w:r>
      <w:r w:rsidR="00D72A9E" w:rsidRPr="008E5A46">
        <w:rPr>
          <w:rFonts w:asciiTheme="minorBidi" w:hAnsiTheme="minorBidi"/>
          <w:sz w:val="24"/>
          <w:szCs w:val="24"/>
        </w:rPr>
        <w:t xml:space="preserve">, it expresses the </w:t>
      </w:r>
      <w:r w:rsidR="000A4382">
        <w:rPr>
          <w:rFonts w:asciiTheme="minorBidi" w:hAnsiTheme="minorBidi"/>
          <w:sz w:val="24"/>
          <w:szCs w:val="24"/>
        </w:rPr>
        <w:t xml:space="preserve">state </w:t>
      </w:r>
      <w:r w:rsidR="00D72A9E" w:rsidRPr="008E5A46">
        <w:rPr>
          <w:rFonts w:asciiTheme="minorBidi" w:hAnsiTheme="minorBidi"/>
          <w:sz w:val="24"/>
          <w:szCs w:val="24"/>
        </w:rPr>
        <w:t xml:space="preserve">of </w:t>
      </w:r>
      <w:r w:rsidR="000A4382">
        <w:rPr>
          <w:rFonts w:asciiTheme="minorBidi" w:hAnsiTheme="minorBidi"/>
          <w:sz w:val="24"/>
          <w:szCs w:val="24"/>
        </w:rPr>
        <w:t xml:space="preserve">wanted to advance </w:t>
      </w:r>
      <w:r w:rsidR="00A41B08">
        <w:rPr>
          <w:rFonts w:asciiTheme="minorBidi" w:hAnsiTheme="minorBidi"/>
          <w:sz w:val="24"/>
          <w:szCs w:val="24"/>
        </w:rPr>
        <w:t xml:space="preserve">a </w:t>
      </w:r>
      <w:r w:rsidR="00D72A9E" w:rsidRPr="008E5A46">
        <w:rPr>
          <w:rFonts w:asciiTheme="minorBidi" w:hAnsiTheme="minorBidi"/>
          <w:sz w:val="24"/>
          <w:szCs w:val="24"/>
        </w:rPr>
        <w:t>relationship</w:t>
      </w:r>
      <w:r w:rsidR="00A41B08">
        <w:rPr>
          <w:rFonts w:asciiTheme="minorBidi" w:hAnsiTheme="minorBidi"/>
          <w:sz w:val="24"/>
          <w:szCs w:val="24"/>
        </w:rPr>
        <w:t xml:space="preserve"> </w:t>
      </w:r>
      <w:r w:rsidR="000A4382">
        <w:rPr>
          <w:rFonts w:asciiTheme="minorBidi" w:hAnsiTheme="minorBidi"/>
          <w:sz w:val="24"/>
          <w:szCs w:val="24"/>
        </w:rPr>
        <w:t xml:space="preserve">further </w:t>
      </w:r>
      <w:r w:rsidR="00A41B08">
        <w:rPr>
          <w:rFonts w:asciiTheme="minorBidi" w:hAnsiTheme="minorBidi"/>
          <w:sz w:val="24"/>
          <w:szCs w:val="24"/>
        </w:rPr>
        <w:t xml:space="preserve">– </w:t>
      </w:r>
      <w:r w:rsidR="00D72A9E" w:rsidRPr="008E5A46">
        <w:rPr>
          <w:rFonts w:asciiTheme="minorBidi" w:hAnsiTheme="minorBidi"/>
          <w:sz w:val="24"/>
          <w:szCs w:val="24"/>
        </w:rPr>
        <w:t xml:space="preserve">which </w:t>
      </w:r>
      <w:r w:rsidR="000A4382">
        <w:rPr>
          <w:rFonts w:asciiTheme="minorBidi" w:hAnsiTheme="minorBidi"/>
          <w:sz w:val="24"/>
          <w:szCs w:val="24"/>
        </w:rPr>
        <w:t xml:space="preserve">is not always the case </w:t>
      </w:r>
      <w:r w:rsidR="00A41B08">
        <w:rPr>
          <w:rFonts w:asciiTheme="minorBidi" w:hAnsiTheme="minorBidi"/>
          <w:sz w:val="24"/>
          <w:szCs w:val="24"/>
        </w:rPr>
        <w:t xml:space="preserve">in </w:t>
      </w:r>
      <w:r w:rsidR="00D72A9E" w:rsidRPr="008E5A46">
        <w:rPr>
          <w:rFonts w:asciiTheme="minorBidi" w:hAnsiTheme="minorBidi"/>
          <w:sz w:val="24"/>
          <w:szCs w:val="24"/>
        </w:rPr>
        <w:t>marriage</w:t>
      </w:r>
      <w:r w:rsidR="00A41B08">
        <w:rPr>
          <w:rFonts w:asciiTheme="minorBidi" w:hAnsiTheme="minorBidi"/>
          <w:sz w:val="24"/>
          <w:szCs w:val="24"/>
        </w:rPr>
        <w:t xml:space="preserve"> – </w:t>
      </w:r>
      <w:r w:rsidR="000A4382">
        <w:rPr>
          <w:rFonts w:asciiTheme="minorBidi" w:hAnsiTheme="minorBidi"/>
          <w:sz w:val="24"/>
          <w:szCs w:val="24"/>
        </w:rPr>
        <w:t xml:space="preserve">and </w:t>
      </w:r>
      <w:r w:rsidR="00D72A9E" w:rsidRPr="008E5A46">
        <w:rPr>
          <w:rFonts w:asciiTheme="minorBidi" w:hAnsiTheme="minorBidi"/>
          <w:sz w:val="24"/>
          <w:szCs w:val="24"/>
        </w:rPr>
        <w:t xml:space="preserve">being overcome with </w:t>
      </w:r>
      <w:r w:rsidR="009449D5">
        <w:rPr>
          <w:rFonts w:asciiTheme="minorBidi" w:hAnsiTheme="minorBidi"/>
          <w:sz w:val="24"/>
          <w:szCs w:val="24"/>
        </w:rPr>
        <w:t xml:space="preserve">a desire </w:t>
      </w:r>
      <w:r w:rsidR="00D72A9E" w:rsidRPr="008E5A46">
        <w:rPr>
          <w:rFonts w:asciiTheme="minorBidi" w:hAnsiTheme="minorBidi"/>
          <w:sz w:val="24"/>
          <w:szCs w:val="24"/>
        </w:rPr>
        <w:t xml:space="preserve">to </w:t>
      </w:r>
      <w:r w:rsidR="009449D5">
        <w:rPr>
          <w:rFonts w:asciiTheme="minorBidi" w:hAnsiTheme="minorBidi"/>
          <w:sz w:val="24"/>
          <w:szCs w:val="24"/>
        </w:rPr>
        <w:t>enhance the connection.</w:t>
      </w:r>
    </w:p>
    <w:p w:rsidR="00366808" w:rsidRPr="008E5A46" w:rsidRDefault="0036680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66808" w:rsidRPr="008E5A46" w:rsidRDefault="002C2C9E" w:rsidP="0046065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The betrothal </w:t>
      </w:r>
      <w:r w:rsidR="009449D5">
        <w:rPr>
          <w:rFonts w:asciiTheme="minorBidi" w:hAnsiTheme="minorBidi"/>
          <w:sz w:val="24"/>
          <w:szCs w:val="24"/>
        </w:rPr>
        <w:t xml:space="preserve">of the verse is denoted with the word </w:t>
      </w:r>
      <w:r w:rsidR="009449D5">
        <w:rPr>
          <w:rFonts w:asciiTheme="minorBidi" w:hAnsiTheme="minorBidi"/>
          <w:i/>
          <w:iCs/>
          <w:sz w:val="24"/>
          <w:szCs w:val="24"/>
        </w:rPr>
        <w:t>ve-eirastikh</w:t>
      </w:r>
      <w:r w:rsidR="009449D5">
        <w:rPr>
          <w:rFonts w:asciiTheme="minorBidi" w:hAnsiTheme="minorBidi"/>
          <w:sz w:val="24"/>
          <w:szCs w:val="24"/>
        </w:rPr>
        <w:t xml:space="preserve">, which </w:t>
      </w:r>
      <w:r w:rsidR="0095654D">
        <w:rPr>
          <w:rFonts w:asciiTheme="minorBidi" w:hAnsiTheme="minorBidi"/>
          <w:sz w:val="24"/>
          <w:szCs w:val="24"/>
        </w:rPr>
        <w:t xml:space="preserve">indicates the </w:t>
      </w:r>
      <w:r w:rsidRPr="008E5A46">
        <w:rPr>
          <w:rFonts w:asciiTheme="minorBidi" w:hAnsiTheme="minorBidi"/>
          <w:sz w:val="24"/>
          <w:szCs w:val="24"/>
        </w:rPr>
        <w:t xml:space="preserve">stage </w:t>
      </w:r>
      <w:r w:rsidR="0095654D">
        <w:rPr>
          <w:rFonts w:asciiTheme="minorBidi" w:hAnsiTheme="minorBidi"/>
          <w:sz w:val="24"/>
          <w:szCs w:val="24"/>
        </w:rPr>
        <w:t xml:space="preserve">in the marriage process </w:t>
      </w:r>
      <w:r w:rsidRPr="008E5A46">
        <w:rPr>
          <w:rFonts w:asciiTheme="minorBidi" w:hAnsiTheme="minorBidi"/>
          <w:sz w:val="24"/>
          <w:szCs w:val="24"/>
        </w:rPr>
        <w:t xml:space="preserve">known as </w:t>
      </w:r>
      <w:r w:rsidRPr="008E5A46">
        <w:rPr>
          <w:rFonts w:asciiTheme="minorBidi" w:hAnsiTheme="minorBidi"/>
          <w:i/>
          <w:iCs/>
          <w:sz w:val="24"/>
          <w:szCs w:val="24"/>
        </w:rPr>
        <w:t>eirusin</w:t>
      </w:r>
      <w:r w:rsidRPr="0095654D">
        <w:rPr>
          <w:rFonts w:asciiTheme="minorBidi" w:hAnsiTheme="minorBidi"/>
          <w:sz w:val="24"/>
          <w:szCs w:val="24"/>
        </w:rPr>
        <w:t>.</w:t>
      </w:r>
      <w:r w:rsidR="00103767" w:rsidRPr="0095654D">
        <w:rPr>
          <w:rFonts w:asciiTheme="minorBidi" w:hAnsiTheme="minorBidi"/>
          <w:sz w:val="24"/>
          <w:szCs w:val="24"/>
        </w:rPr>
        <w:t xml:space="preserve"> </w:t>
      </w:r>
      <w:r w:rsidR="0095654D">
        <w:rPr>
          <w:rFonts w:asciiTheme="minorBidi" w:hAnsiTheme="minorBidi"/>
          <w:sz w:val="24"/>
          <w:szCs w:val="24"/>
        </w:rPr>
        <w:t xml:space="preserve">This is followed by the stage of </w:t>
      </w:r>
      <w:r w:rsidR="00D72A9E" w:rsidRPr="008E5A46">
        <w:rPr>
          <w:rFonts w:asciiTheme="minorBidi" w:hAnsiTheme="minorBidi"/>
          <w:i/>
          <w:iCs/>
          <w:sz w:val="24"/>
          <w:szCs w:val="24"/>
        </w:rPr>
        <w:t>kiddushin</w:t>
      </w:r>
      <w:r w:rsidR="0095654D">
        <w:rPr>
          <w:rFonts w:asciiTheme="minorBidi" w:hAnsiTheme="minorBidi"/>
          <w:sz w:val="24"/>
          <w:szCs w:val="24"/>
        </w:rPr>
        <w:t xml:space="preserve">, whose root is that of the word </w:t>
      </w:r>
      <w:r w:rsidR="0095654D">
        <w:rPr>
          <w:rFonts w:asciiTheme="minorBidi" w:hAnsiTheme="minorBidi"/>
          <w:i/>
          <w:iCs/>
          <w:sz w:val="24"/>
          <w:szCs w:val="24"/>
        </w:rPr>
        <w:t>kadosh</w:t>
      </w:r>
      <w:r w:rsidR="0095654D">
        <w:rPr>
          <w:rFonts w:asciiTheme="minorBidi" w:hAnsiTheme="minorBidi"/>
          <w:sz w:val="24"/>
          <w:szCs w:val="24"/>
        </w:rPr>
        <w:t xml:space="preserve"> – </w:t>
      </w:r>
      <w:r w:rsidR="000A4382">
        <w:rPr>
          <w:rFonts w:asciiTheme="minorBidi" w:hAnsiTheme="minorBidi"/>
          <w:sz w:val="24"/>
          <w:szCs w:val="24"/>
        </w:rPr>
        <w:t>“</w:t>
      </w:r>
      <w:r w:rsidR="0095654D">
        <w:rPr>
          <w:rFonts w:asciiTheme="minorBidi" w:hAnsiTheme="minorBidi"/>
          <w:sz w:val="24"/>
          <w:szCs w:val="24"/>
        </w:rPr>
        <w:t>holy</w:t>
      </w:r>
      <w:r w:rsidRPr="008E5A46">
        <w:rPr>
          <w:rFonts w:asciiTheme="minorBidi" w:hAnsiTheme="minorBidi"/>
          <w:sz w:val="24"/>
          <w:szCs w:val="24"/>
        </w:rPr>
        <w:t>.</w:t>
      </w:r>
      <w:r w:rsidR="000A4382">
        <w:rPr>
          <w:rFonts w:asciiTheme="minorBidi" w:hAnsiTheme="minorBidi"/>
          <w:sz w:val="24"/>
          <w:szCs w:val="24"/>
        </w:rPr>
        <w:t>”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A06ADF">
        <w:rPr>
          <w:rFonts w:asciiTheme="minorBidi" w:hAnsiTheme="minorBidi"/>
          <w:sz w:val="24"/>
          <w:szCs w:val="24"/>
        </w:rPr>
        <w:t>Properly pursued, m</w:t>
      </w:r>
      <w:r w:rsidRPr="008E5A46">
        <w:rPr>
          <w:rFonts w:asciiTheme="minorBidi" w:hAnsiTheme="minorBidi"/>
          <w:sz w:val="24"/>
          <w:szCs w:val="24"/>
        </w:rPr>
        <w:t xml:space="preserve">arriage, though </w:t>
      </w:r>
      <w:r w:rsidR="00A06ADF">
        <w:rPr>
          <w:rFonts w:asciiTheme="minorBidi" w:hAnsiTheme="minorBidi"/>
          <w:sz w:val="24"/>
          <w:szCs w:val="24"/>
        </w:rPr>
        <w:t xml:space="preserve">characterized in part by </w:t>
      </w:r>
      <w:r w:rsidRPr="008E5A46">
        <w:rPr>
          <w:rFonts w:asciiTheme="minorBidi" w:hAnsiTheme="minorBidi"/>
          <w:sz w:val="24"/>
          <w:szCs w:val="24"/>
        </w:rPr>
        <w:t xml:space="preserve">a physical relationship, is not antithetical to holiness, but an expression of it. </w:t>
      </w:r>
      <w:r w:rsidR="0046065A">
        <w:rPr>
          <w:rFonts w:asciiTheme="minorBidi" w:hAnsiTheme="minorBidi"/>
          <w:i/>
          <w:iCs/>
          <w:sz w:val="24"/>
          <w:szCs w:val="24"/>
        </w:rPr>
        <w:t>K</w:t>
      </w:r>
      <w:r w:rsidRPr="008E5A46">
        <w:rPr>
          <w:rFonts w:asciiTheme="minorBidi" w:hAnsiTheme="minorBidi"/>
          <w:i/>
          <w:iCs/>
          <w:sz w:val="24"/>
          <w:szCs w:val="24"/>
        </w:rPr>
        <w:t>iddushin</w:t>
      </w:r>
      <w:r w:rsidRPr="00A06ADF">
        <w:rPr>
          <w:rFonts w:asciiTheme="minorBidi" w:hAnsiTheme="minorBidi"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 xml:space="preserve">and </w:t>
      </w:r>
      <w:r w:rsidRPr="008E5A46">
        <w:rPr>
          <w:rFonts w:asciiTheme="minorBidi" w:hAnsiTheme="minorBidi"/>
          <w:i/>
          <w:iCs/>
          <w:sz w:val="24"/>
          <w:szCs w:val="24"/>
        </w:rPr>
        <w:t>kedusha</w:t>
      </w:r>
      <w:r w:rsidRPr="00A06ADF">
        <w:rPr>
          <w:rFonts w:asciiTheme="minorBidi" w:hAnsiTheme="minorBidi"/>
          <w:sz w:val="24"/>
          <w:szCs w:val="24"/>
        </w:rPr>
        <w:t xml:space="preserve"> </w:t>
      </w:r>
      <w:r w:rsidR="00A06ADF">
        <w:rPr>
          <w:rFonts w:asciiTheme="minorBidi" w:hAnsiTheme="minorBidi"/>
          <w:sz w:val="24"/>
          <w:szCs w:val="24"/>
        </w:rPr>
        <w:t>are</w:t>
      </w:r>
      <w:r w:rsidRPr="008E5A46">
        <w:rPr>
          <w:rFonts w:asciiTheme="minorBidi" w:hAnsiTheme="minorBidi"/>
          <w:sz w:val="24"/>
          <w:szCs w:val="24"/>
        </w:rPr>
        <w:t xml:space="preserve"> best expressed by </w:t>
      </w:r>
      <w:r w:rsidR="005259D4">
        <w:rPr>
          <w:rFonts w:asciiTheme="minorBidi" w:hAnsiTheme="minorBidi"/>
          <w:sz w:val="24"/>
          <w:szCs w:val="24"/>
        </w:rPr>
        <w:t xml:space="preserve">the </w:t>
      </w:r>
      <w:r w:rsidRPr="008E5A46">
        <w:rPr>
          <w:rFonts w:asciiTheme="minorBidi" w:hAnsiTheme="minorBidi"/>
          <w:sz w:val="24"/>
          <w:szCs w:val="24"/>
        </w:rPr>
        <w:t xml:space="preserve">period of </w:t>
      </w:r>
      <w:r w:rsidR="005259D4">
        <w:rPr>
          <w:rFonts w:asciiTheme="minorBidi" w:hAnsiTheme="minorBidi"/>
          <w:sz w:val="24"/>
          <w:szCs w:val="24"/>
        </w:rPr>
        <w:t xml:space="preserve">betrothal, </w:t>
      </w:r>
      <w:r w:rsidRPr="008E5A46">
        <w:rPr>
          <w:rFonts w:asciiTheme="minorBidi" w:hAnsiTheme="minorBidi"/>
          <w:sz w:val="24"/>
          <w:szCs w:val="24"/>
        </w:rPr>
        <w:t xml:space="preserve">longing, and </w:t>
      </w:r>
      <w:r w:rsidR="005259D4">
        <w:rPr>
          <w:rFonts w:asciiTheme="minorBidi" w:hAnsiTheme="minorBidi"/>
          <w:sz w:val="24"/>
          <w:szCs w:val="24"/>
        </w:rPr>
        <w:t xml:space="preserve">desire </w:t>
      </w:r>
      <w:r w:rsidRPr="008E5A46">
        <w:rPr>
          <w:rFonts w:asciiTheme="minorBidi" w:hAnsiTheme="minorBidi"/>
          <w:sz w:val="24"/>
          <w:szCs w:val="24"/>
        </w:rPr>
        <w:t xml:space="preserve">to reach new heights in </w:t>
      </w:r>
      <w:r w:rsidR="005259D4">
        <w:rPr>
          <w:rFonts w:asciiTheme="minorBidi" w:hAnsiTheme="minorBidi"/>
          <w:sz w:val="24"/>
          <w:szCs w:val="24"/>
        </w:rPr>
        <w:t>the quest for holiness.</w:t>
      </w:r>
    </w:p>
    <w:p w:rsidR="00366808" w:rsidRPr="008E5A46" w:rsidRDefault="0036680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66808" w:rsidRPr="008E5A46" w:rsidRDefault="00366808" w:rsidP="00AA0AF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With this in mind, </w:t>
      </w:r>
      <w:r w:rsidR="00AA0AFA">
        <w:rPr>
          <w:rFonts w:asciiTheme="minorBidi" w:hAnsiTheme="minorBidi"/>
          <w:sz w:val="24"/>
          <w:szCs w:val="24"/>
        </w:rPr>
        <w:t xml:space="preserve">Malbim’s </w:t>
      </w:r>
      <w:r w:rsidRPr="008E5A46">
        <w:rPr>
          <w:rFonts w:asciiTheme="minorBidi" w:hAnsiTheme="minorBidi"/>
          <w:sz w:val="24"/>
          <w:szCs w:val="24"/>
        </w:rPr>
        <w:t xml:space="preserve">explanation of </w:t>
      </w:r>
      <w:r w:rsidR="002C2C9E" w:rsidRPr="008E5A46">
        <w:rPr>
          <w:rFonts w:asciiTheme="minorBidi" w:hAnsiTheme="minorBidi"/>
          <w:sz w:val="24"/>
          <w:szCs w:val="24"/>
        </w:rPr>
        <w:t xml:space="preserve">the verses </w:t>
      </w:r>
      <w:r w:rsidR="00AA0AFA">
        <w:rPr>
          <w:rFonts w:asciiTheme="minorBidi" w:hAnsiTheme="minorBidi"/>
          <w:sz w:val="24"/>
          <w:szCs w:val="24"/>
        </w:rPr>
        <w:t xml:space="preserve">in </w:t>
      </w:r>
      <w:r w:rsidR="002C2C9E" w:rsidRPr="008E5A46">
        <w:rPr>
          <w:rFonts w:asciiTheme="minorBidi" w:hAnsiTheme="minorBidi"/>
          <w:i/>
          <w:iCs/>
          <w:sz w:val="24"/>
          <w:szCs w:val="24"/>
        </w:rPr>
        <w:t>Hos</w:t>
      </w:r>
      <w:r w:rsidR="00AA0AFA">
        <w:rPr>
          <w:rFonts w:asciiTheme="minorBidi" w:hAnsiTheme="minorBidi"/>
          <w:i/>
          <w:iCs/>
          <w:sz w:val="24"/>
          <w:szCs w:val="24"/>
        </w:rPr>
        <w:t>h</w:t>
      </w:r>
      <w:r w:rsidR="002C2C9E" w:rsidRPr="008E5A46">
        <w:rPr>
          <w:rFonts w:asciiTheme="minorBidi" w:hAnsiTheme="minorBidi"/>
          <w:i/>
          <w:iCs/>
          <w:sz w:val="24"/>
          <w:szCs w:val="24"/>
        </w:rPr>
        <w:t>e</w:t>
      </w:r>
      <w:r w:rsidR="00AA0AFA">
        <w:rPr>
          <w:rFonts w:asciiTheme="minorBidi" w:hAnsiTheme="minorBidi"/>
          <w:i/>
          <w:iCs/>
          <w:sz w:val="24"/>
          <w:szCs w:val="24"/>
        </w:rPr>
        <w:t>’</w:t>
      </w:r>
      <w:r w:rsidR="002C2C9E" w:rsidRPr="008E5A46">
        <w:rPr>
          <w:rFonts w:asciiTheme="minorBidi" w:hAnsiTheme="minorBidi"/>
          <w:i/>
          <w:iCs/>
          <w:sz w:val="24"/>
          <w:szCs w:val="24"/>
        </w:rPr>
        <w:t xml:space="preserve">a </w:t>
      </w:r>
      <w:r w:rsidR="002C2C9E" w:rsidRPr="008E5A46">
        <w:rPr>
          <w:rFonts w:asciiTheme="minorBidi" w:hAnsiTheme="minorBidi"/>
          <w:sz w:val="24"/>
          <w:szCs w:val="24"/>
        </w:rPr>
        <w:t>comes to life</w:t>
      </w:r>
      <w:r w:rsidR="00AA0AFA">
        <w:rPr>
          <w:rFonts w:asciiTheme="minorBidi" w:hAnsiTheme="minorBidi"/>
          <w:sz w:val="24"/>
          <w:szCs w:val="24"/>
        </w:rPr>
        <w:t>:</w:t>
      </w:r>
    </w:p>
    <w:p w:rsidR="00C47662" w:rsidRPr="008E5A46" w:rsidRDefault="00C47662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014D19" w:rsidRDefault="00E037D5" w:rsidP="00014D19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The initial betrothal was only temporary, because </w:t>
      </w:r>
      <w:r w:rsidR="00AA0AFA">
        <w:rPr>
          <w:rFonts w:asciiTheme="minorBidi" w:hAnsiTheme="minorBidi"/>
          <w:sz w:val="24"/>
          <w:szCs w:val="24"/>
        </w:rPr>
        <w:t xml:space="preserve">it was performed </w:t>
      </w:r>
      <w:r w:rsidRPr="008E5A46">
        <w:rPr>
          <w:rFonts w:asciiTheme="minorBidi" w:hAnsiTheme="minorBidi"/>
          <w:sz w:val="24"/>
          <w:szCs w:val="24"/>
        </w:rPr>
        <w:t xml:space="preserve">with the understanding that the Jewish people would sin at </w:t>
      </w:r>
      <w:r w:rsidR="00AA0AFA">
        <w:rPr>
          <w:rFonts w:asciiTheme="minorBidi" w:hAnsiTheme="minorBidi"/>
          <w:sz w:val="24"/>
          <w:szCs w:val="24"/>
        </w:rPr>
        <w:t xml:space="preserve">some </w:t>
      </w:r>
      <w:r w:rsidRPr="008E5A46">
        <w:rPr>
          <w:rFonts w:asciiTheme="minorBidi" w:hAnsiTheme="minorBidi"/>
          <w:sz w:val="24"/>
          <w:szCs w:val="24"/>
        </w:rPr>
        <w:t>point</w:t>
      </w:r>
      <w:r w:rsidR="00AA0AFA">
        <w:rPr>
          <w:rFonts w:asciiTheme="minorBidi" w:hAnsiTheme="minorBidi"/>
          <w:sz w:val="24"/>
          <w:szCs w:val="24"/>
        </w:rPr>
        <w:t>.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AA0AFA">
        <w:rPr>
          <w:rFonts w:asciiTheme="minorBidi" w:hAnsiTheme="minorBidi"/>
          <w:sz w:val="24"/>
          <w:szCs w:val="24"/>
        </w:rPr>
        <w:t>H</w:t>
      </w:r>
      <w:r w:rsidRPr="008E5A46">
        <w:rPr>
          <w:rFonts w:asciiTheme="minorBidi" w:hAnsiTheme="minorBidi"/>
          <w:sz w:val="24"/>
          <w:szCs w:val="24"/>
        </w:rPr>
        <w:t>owever, the future betrothal will be permanent</w:t>
      </w:r>
      <w:r w:rsidR="00AA0AFA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sz w:val="24"/>
          <w:szCs w:val="24"/>
        </w:rPr>
        <w:t xml:space="preserve"> because it will be </w:t>
      </w:r>
      <w:r w:rsidR="00AA0AFA">
        <w:rPr>
          <w:rFonts w:asciiTheme="minorBidi" w:hAnsiTheme="minorBidi"/>
          <w:sz w:val="24"/>
          <w:szCs w:val="24"/>
        </w:rPr>
        <w:t>performed through righteousness and justice</w:t>
      </w:r>
      <w:r w:rsidRPr="008E5A46">
        <w:rPr>
          <w:rFonts w:asciiTheme="minorBidi" w:hAnsiTheme="minorBidi"/>
          <w:i/>
          <w:iCs/>
          <w:sz w:val="24"/>
          <w:szCs w:val="24"/>
        </w:rPr>
        <w:t>.</w:t>
      </w:r>
    </w:p>
    <w:p w:rsidR="00014D19" w:rsidRDefault="00014D19" w:rsidP="00014D19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46065A" w:rsidRDefault="00E037D5" w:rsidP="0046065A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The wholesome completeness of man is </w:t>
      </w:r>
      <w:r w:rsidR="008E5A46" w:rsidRPr="008E5A46">
        <w:rPr>
          <w:rFonts w:asciiTheme="minorBidi" w:hAnsiTheme="minorBidi"/>
          <w:sz w:val="24"/>
          <w:szCs w:val="24"/>
        </w:rPr>
        <w:t>dependent</w:t>
      </w:r>
      <w:r w:rsidRPr="008E5A46">
        <w:rPr>
          <w:rFonts w:asciiTheme="minorBidi" w:hAnsiTheme="minorBidi"/>
          <w:sz w:val="24"/>
          <w:szCs w:val="24"/>
        </w:rPr>
        <w:t xml:space="preserve"> on two things: </w:t>
      </w:r>
      <w:r w:rsidR="00014D19">
        <w:rPr>
          <w:rFonts w:asciiTheme="minorBidi" w:hAnsiTheme="minorBidi"/>
          <w:sz w:val="24"/>
          <w:szCs w:val="24"/>
        </w:rPr>
        <w:t>man’s obligations to his fellow</w:t>
      </w:r>
      <w:r w:rsidRPr="00014D19">
        <w:rPr>
          <w:rFonts w:asciiTheme="minorBidi" w:hAnsiTheme="minorBidi"/>
          <w:sz w:val="24"/>
          <w:szCs w:val="24"/>
        </w:rPr>
        <w:t>,</w:t>
      </w:r>
      <w:r w:rsidRPr="008E5A4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5A46">
        <w:rPr>
          <w:rFonts w:asciiTheme="minorBidi" w:hAnsiTheme="minorBidi"/>
          <w:sz w:val="24"/>
          <w:szCs w:val="24"/>
        </w:rPr>
        <w:t xml:space="preserve">and </w:t>
      </w:r>
      <w:r w:rsidR="00014D19">
        <w:rPr>
          <w:rFonts w:asciiTheme="minorBidi" w:hAnsiTheme="minorBidi"/>
          <w:sz w:val="24"/>
          <w:szCs w:val="24"/>
        </w:rPr>
        <w:t>man’s obligations to God</w:t>
      </w:r>
      <w:r w:rsidRPr="00014D19">
        <w:rPr>
          <w:rFonts w:asciiTheme="minorBidi" w:hAnsiTheme="minorBidi"/>
          <w:sz w:val="24"/>
          <w:szCs w:val="24"/>
        </w:rPr>
        <w:t xml:space="preserve">. </w:t>
      </w:r>
      <w:r w:rsidRPr="008E5A46">
        <w:rPr>
          <w:rFonts w:asciiTheme="minorBidi" w:hAnsiTheme="minorBidi"/>
          <w:sz w:val="24"/>
          <w:szCs w:val="24"/>
        </w:rPr>
        <w:t>In order to perfect one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 xml:space="preserve">s character </w:t>
      </w:r>
      <w:r w:rsidR="00014D19">
        <w:rPr>
          <w:rFonts w:asciiTheme="minorBidi" w:hAnsiTheme="minorBidi"/>
          <w:sz w:val="24"/>
          <w:szCs w:val="24"/>
        </w:rPr>
        <w:t xml:space="preserve">with regard to obligations </w:t>
      </w:r>
      <w:r w:rsidR="0046065A">
        <w:rPr>
          <w:rFonts w:asciiTheme="minorBidi" w:hAnsiTheme="minorBidi"/>
          <w:sz w:val="24"/>
          <w:szCs w:val="24"/>
        </w:rPr>
        <w:t xml:space="preserve">to </w:t>
      </w:r>
      <w:r w:rsidR="003C324C">
        <w:rPr>
          <w:rFonts w:asciiTheme="minorBidi" w:hAnsiTheme="minorBidi"/>
          <w:sz w:val="24"/>
          <w:szCs w:val="24"/>
        </w:rPr>
        <w:t xml:space="preserve">one’s </w:t>
      </w:r>
      <w:r w:rsidR="000527CF">
        <w:rPr>
          <w:rFonts w:asciiTheme="minorBidi" w:hAnsiTheme="minorBidi"/>
          <w:sz w:val="24"/>
          <w:szCs w:val="24"/>
        </w:rPr>
        <w:t>fellow</w:t>
      </w:r>
      <w:r w:rsidRPr="008E5A46">
        <w:rPr>
          <w:rFonts w:asciiTheme="minorBidi" w:hAnsiTheme="minorBidi"/>
          <w:sz w:val="24"/>
          <w:szCs w:val="24"/>
        </w:rPr>
        <w:t xml:space="preserve">, one must engage in </w:t>
      </w:r>
      <w:r w:rsidR="000527CF">
        <w:rPr>
          <w:rFonts w:asciiTheme="minorBidi" w:hAnsiTheme="minorBidi"/>
          <w:sz w:val="24"/>
          <w:szCs w:val="24"/>
        </w:rPr>
        <w:t>righteousness and justice</w:t>
      </w:r>
      <w:r w:rsidRPr="008E5A46">
        <w:rPr>
          <w:rFonts w:asciiTheme="minorBidi" w:hAnsiTheme="minorBidi"/>
          <w:sz w:val="24"/>
          <w:szCs w:val="24"/>
        </w:rPr>
        <w:t xml:space="preserve">, for </w:t>
      </w:r>
      <w:r w:rsidR="000527CF">
        <w:rPr>
          <w:rFonts w:asciiTheme="minorBidi" w:hAnsiTheme="minorBidi"/>
          <w:sz w:val="24"/>
          <w:szCs w:val="24"/>
        </w:rPr>
        <w:t xml:space="preserve">justice </w:t>
      </w:r>
      <w:r w:rsidR="00552630" w:rsidRPr="008E5A46">
        <w:rPr>
          <w:rFonts w:asciiTheme="minorBidi" w:hAnsiTheme="minorBidi"/>
          <w:sz w:val="24"/>
          <w:szCs w:val="24"/>
        </w:rPr>
        <w:t xml:space="preserve">is doing that which is required by the letter of the law, and </w:t>
      </w:r>
      <w:r w:rsidR="000527CF">
        <w:rPr>
          <w:rFonts w:asciiTheme="minorBidi" w:hAnsiTheme="minorBidi"/>
          <w:sz w:val="24"/>
          <w:szCs w:val="24"/>
        </w:rPr>
        <w:t xml:space="preserve">righteousness </w:t>
      </w:r>
      <w:r w:rsidR="00552630" w:rsidRPr="008E5A46">
        <w:rPr>
          <w:rFonts w:asciiTheme="minorBidi" w:hAnsiTheme="minorBidi"/>
          <w:sz w:val="24"/>
          <w:szCs w:val="24"/>
        </w:rPr>
        <w:t>is going beyond the letter of the law</w:t>
      </w:r>
      <w:r w:rsidR="000527CF">
        <w:rPr>
          <w:rFonts w:asciiTheme="minorBidi" w:hAnsiTheme="minorBidi"/>
          <w:sz w:val="24"/>
          <w:szCs w:val="24"/>
        </w:rPr>
        <w:t>.</w:t>
      </w:r>
    </w:p>
    <w:p w:rsidR="0046065A" w:rsidRDefault="0046065A" w:rsidP="0046065A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C47662" w:rsidRPr="008E5A46" w:rsidRDefault="000527CF" w:rsidP="0046065A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virtue of </w:t>
      </w:r>
      <w:r w:rsidR="00552630" w:rsidRPr="008E5A46">
        <w:rPr>
          <w:rFonts w:asciiTheme="minorBidi" w:hAnsiTheme="minorBidi"/>
          <w:sz w:val="24"/>
          <w:szCs w:val="24"/>
        </w:rPr>
        <w:t>the Jewish people</w:t>
      </w:r>
      <w:r>
        <w:rPr>
          <w:rFonts w:asciiTheme="minorBidi" w:hAnsiTheme="minorBidi"/>
          <w:sz w:val="24"/>
          <w:szCs w:val="24"/>
        </w:rPr>
        <w:t>’s</w:t>
      </w:r>
      <w:r w:rsidR="00552630" w:rsidRPr="008E5A46">
        <w:rPr>
          <w:rFonts w:asciiTheme="minorBidi" w:hAnsiTheme="minorBidi"/>
          <w:sz w:val="24"/>
          <w:szCs w:val="24"/>
        </w:rPr>
        <w:t xml:space="preserve"> bringing </w:t>
      </w:r>
      <w:r>
        <w:rPr>
          <w:rFonts w:asciiTheme="minorBidi" w:hAnsiTheme="minorBidi"/>
          <w:sz w:val="24"/>
          <w:szCs w:val="24"/>
        </w:rPr>
        <w:t xml:space="preserve">the </w:t>
      </w:r>
      <w:r w:rsidR="00552630" w:rsidRPr="008E5A46">
        <w:rPr>
          <w:rFonts w:asciiTheme="minorBidi" w:hAnsiTheme="minorBidi"/>
          <w:sz w:val="24"/>
          <w:szCs w:val="24"/>
        </w:rPr>
        <w:t xml:space="preserve">two precious attributes of </w:t>
      </w:r>
      <w:r>
        <w:rPr>
          <w:rFonts w:asciiTheme="minorBidi" w:hAnsiTheme="minorBidi"/>
          <w:sz w:val="24"/>
          <w:szCs w:val="24"/>
        </w:rPr>
        <w:t>righteousness and justice into union,</w:t>
      </w:r>
      <w:r w:rsidR="00552630" w:rsidRPr="000527CF">
        <w:rPr>
          <w:rFonts w:asciiTheme="minorBidi" w:hAnsiTheme="minorBidi"/>
          <w:sz w:val="24"/>
          <w:szCs w:val="24"/>
        </w:rPr>
        <w:t xml:space="preserve"> </w:t>
      </w:r>
      <w:r w:rsidR="00552630" w:rsidRPr="008E5A46">
        <w:rPr>
          <w:rFonts w:asciiTheme="minorBidi" w:hAnsiTheme="minorBidi"/>
          <w:sz w:val="24"/>
          <w:szCs w:val="24"/>
        </w:rPr>
        <w:t>God will respond in kind with two gifts</w:t>
      </w:r>
      <w:r>
        <w:rPr>
          <w:rFonts w:asciiTheme="minorBidi" w:hAnsiTheme="minorBidi"/>
          <w:sz w:val="24"/>
          <w:szCs w:val="24"/>
        </w:rPr>
        <w:t>:</w:t>
      </w:r>
      <w:r w:rsidR="00552630" w:rsidRPr="008E5A46">
        <w:rPr>
          <w:rFonts w:asciiTheme="minorBidi" w:hAnsiTheme="minorBidi"/>
          <w:sz w:val="24"/>
          <w:szCs w:val="24"/>
        </w:rPr>
        <w:t xml:space="preserve"> lovin</w:t>
      </w:r>
      <w:r>
        <w:rPr>
          <w:rFonts w:asciiTheme="minorBidi" w:hAnsiTheme="minorBidi"/>
          <w:sz w:val="24"/>
          <w:szCs w:val="24"/>
        </w:rPr>
        <w:t>g-</w:t>
      </w:r>
      <w:r w:rsidR="00552630" w:rsidRPr="008E5A46">
        <w:rPr>
          <w:rFonts w:asciiTheme="minorBidi" w:hAnsiTheme="minorBidi"/>
          <w:sz w:val="24"/>
          <w:szCs w:val="24"/>
        </w:rPr>
        <w:t>kindness and mercy</w:t>
      </w:r>
      <w:r>
        <w:rPr>
          <w:rFonts w:asciiTheme="minorBidi" w:hAnsiTheme="minorBidi"/>
          <w:sz w:val="24"/>
          <w:szCs w:val="24"/>
        </w:rPr>
        <w:t xml:space="preserve"> </w:t>
      </w:r>
      <w:r w:rsidR="00552630" w:rsidRPr="008E5A46">
        <w:rPr>
          <w:rFonts w:asciiTheme="minorBidi" w:hAnsiTheme="minorBidi"/>
          <w:sz w:val="24"/>
          <w:szCs w:val="24"/>
        </w:rPr>
        <w:t xml:space="preserve">… </w:t>
      </w:r>
      <w:r w:rsidR="0046065A">
        <w:rPr>
          <w:rFonts w:asciiTheme="minorBidi" w:hAnsiTheme="minorBidi"/>
          <w:sz w:val="24"/>
          <w:szCs w:val="24"/>
        </w:rPr>
        <w:t>O</w:t>
      </w:r>
      <w:r w:rsidR="003C324C">
        <w:rPr>
          <w:rFonts w:asciiTheme="minorBidi" w:hAnsiTheme="minorBidi"/>
          <w:sz w:val="24"/>
          <w:szCs w:val="24"/>
        </w:rPr>
        <w:t>bligations to God</w:t>
      </w:r>
      <w:r w:rsidR="00552630" w:rsidRPr="008E5A4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C71DF" w:rsidRPr="008E5A46">
        <w:rPr>
          <w:rFonts w:asciiTheme="minorBidi" w:hAnsiTheme="minorBidi"/>
          <w:sz w:val="24"/>
          <w:szCs w:val="24"/>
        </w:rPr>
        <w:t xml:space="preserve">are primarily dependent on </w:t>
      </w:r>
      <w:r w:rsidR="008C71DF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8C71DF" w:rsidRPr="00DB2CF8">
        <w:rPr>
          <w:rFonts w:asciiTheme="minorBidi" w:hAnsiTheme="minorBidi"/>
          <w:sz w:val="24"/>
          <w:szCs w:val="24"/>
        </w:rPr>
        <w:t xml:space="preserve">, </w:t>
      </w:r>
      <w:r w:rsidR="00DB2CF8">
        <w:rPr>
          <w:rFonts w:asciiTheme="minorBidi" w:hAnsiTheme="minorBidi"/>
          <w:sz w:val="24"/>
          <w:szCs w:val="24"/>
        </w:rPr>
        <w:t xml:space="preserve">viz. having faith </w:t>
      </w:r>
      <w:r w:rsidR="008C71DF" w:rsidRPr="008E5A46">
        <w:rPr>
          <w:rFonts w:asciiTheme="minorBidi" w:hAnsiTheme="minorBidi"/>
          <w:sz w:val="24"/>
          <w:szCs w:val="24"/>
        </w:rPr>
        <w:t xml:space="preserve">in </w:t>
      </w:r>
      <w:r w:rsidR="00DB2CF8">
        <w:rPr>
          <w:rFonts w:asciiTheme="minorBidi" w:hAnsiTheme="minorBidi"/>
          <w:sz w:val="24"/>
          <w:szCs w:val="24"/>
        </w:rPr>
        <w:t xml:space="preserve">God, in </w:t>
      </w:r>
      <w:r w:rsidR="008C71DF" w:rsidRPr="008E5A46">
        <w:rPr>
          <w:rFonts w:asciiTheme="minorBidi" w:hAnsiTheme="minorBidi"/>
          <w:sz w:val="24"/>
          <w:szCs w:val="24"/>
        </w:rPr>
        <w:t xml:space="preserve">his Torah, and </w:t>
      </w:r>
      <w:r w:rsidR="00DB2CF8">
        <w:rPr>
          <w:rFonts w:asciiTheme="minorBidi" w:hAnsiTheme="minorBidi"/>
          <w:sz w:val="24"/>
          <w:szCs w:val="24"/>
        </w:rPr>
        <w:t xml:space="preserve">in </w:t>
      </w:r>
      <w:r w:rsidR="008C71DF" w:rsidRPr="008E5A46">
        <w:rPr>
          <w:rFonts w:asciiTheme="minorBidi" w:hAnsiTheme="minorBidi"/>
          <w:sz w:val="24"/>
          <w:szCs w:val="24"/>
        </w:rPr>
        <w:t>one</w:t>
      </w:r>
      <w:r w:rsidR="0073300D">
        <w:rPr>
          <w:rFonts w:asciiTheme="minorBidi" w:hAnsiTheme="minorBidi"/>
          <w:sz w:val="24"/>
          <w:szCs w:val="24"/>
        </w:rPr>
        <w:t>’</w:t>
      </w:r>
      <w:r w:rsidR="008C71DF" w:rsidRPr="008E5A46">
        <w:rPr>
          <w:rFonts w:asciiTheme="minorBidi" w:hAnsiTheme="minorBidi"/>
          <w:sz w:val="24"/>
          <w:szCs w:val="24"/>
        </w:rPr>
        <w:t>s purpose</w:t>
      </w:r>
      <w:r w:rsidR="00DB2CF8">
        <w:rPr>
          <w:rFonts w:asciiTheme="minorBidi" w:hAnsiTheme="minorBidi"/>
          <w:sz w:val="24"/>
          <w:szCs w:val="24"/>
        </w:rPr>
        <w:t xml:space="preserve"> …</w:t>
      </w:r>
      <w:r w:rsidR="008C71DF" w:rsidRPr="008E5A46">
        <w:rPr>
          <w:rFonts w:asciiTheme="minorBidi" w:hAnsiTheme="minorBidi"/>
          <w:sz w:val="24"/>
          <w:szCs w:val="24"/>
        </w:rPr>
        <w:t xml:space="preserve"> On account of the Jews</w:t>
      </w:r>
      <w:r w:rsidR="00DB2CF8">
        <w:rPr>
          <w:rFonts w:asciiTheme="minorBidi" w:hAnsiTheme="minorBidi"/>
          <w:sz w:val="24"/>
          <w:szCs w:val="24"/>
        </w:rPr>
        <w:t>’</w:t>
      </w:r>
      <w:r w:rsidR="008C71DF" w:rsidRPr="008E5A46">
        <w:rPr>
          <w:rFonts w:asciiTheme="minorBidi" w:hAnsiTheme="minorBidi"/>
          <w:sz w:val="24"/>
          <w:szCs w:val="24"/>
        </w:rPr>
        <w:t xml:space="preserve"> bringing </w:t>
      </w:r>
      <w:r w:rsidR="00DB2CF8" w:rsidRPr="008E5A46">
        <w:rPr>
          <w:rFonts w:asciiTheme="minorBidi" w:hAnsiTheme="minorBidi"/>
          <w:i/>
          <w:iCs/>
          <w:sz w:val="24"/>
          <w:szCs w:val="24"/>
        </w:rPr>
        <w:t xml:space="preserve">emuna </w:t>
      </w:r>
      <w:r w:rsidR="008C71DF" w:rsidRPr="008E5A46">
        <w:rPr>
          <w:rFonts w:asciiTheme="minorBidi" w:hAnsiTheme="minorBidi"/>
          <w:sz w:val="24"/>
          <w:szCs w:val="24"/>
        </w:rPr>
        <w:t>to the union</w:t>
      </w:r>
      <w:r w:rsidR="00DB2CF8">
        <w:rPr>
          <w:rFonts w:asciiTheme="minorBidi" w:hAnsiTheme="minorBidi"/>
          <w:sz w:val="24"/>
          <w:szCs w:val="24"/>
        </w:rPr>
        <w:t>,</w:t>
      </w:r>
      <w:r w:rsidR="008C71DF" w:rsidRPr="008E5A46">
        <w:rPr>
          <w:rFonts w:asciiTheme="minorBidi" w:hAnsiTheme="minorBidi"/>
          <w:sz w:val="24"/>
          <w:szCs w:val="24"/>
        </w:rPr>
        <w:t xml:space="preserve"> God will </w:t>
      </w:r>
      <w:r w:rsidR="00DB2CF8">
        <w:rPr>
          <w:rFonts w:asciiTheme="minorBidi" w:hAnsiTheme="minorBidi"/>
          <w:sz w:val="24"/>
          <w:szCs w:val="24"/>
        </w:rPr>
        <w:t xml:space="preserve">give </w:t>
      </w:r>
      <w:r w:rsidR="008C71DF" w:rsidRPr="008E5A46">
        <w:rPr>
          <w:rFonts w:asciiTheme="minorBidi" w:hAnsiTheme="minorBidi"/>
          <w:sz w:val="24"/>
          <w:szCs w:val="24"/>
        </w:rPr>
        <w:t xml:space="preserve">the gift of allowing the Jews to know God, as He will reveal to them </w:t>
      </w:r>
      <w:r w:rsidR="0046065A">
        <w:rPr>
          <w:rFonts w:asciiTheme="minorBidi" w:hAnsiTheme="minorBidi"/>
          <w:sz w:val="24"/>
          <w:szCs w:val="24"/>
        </w:rPr>
        <w:t>H</w:t>
      </w:r>
      <w:r w:rsidR="008C71DF" w:rsidRPr="008E5A46">
        <w:rPr>
          <w:rFonts w:asciiTheme="minorBidi" w:hAnsiTheme="minorBidi"/>
          <w:sz w:val="24"/>
          <w:szCs w:val="24"/>
        </w:rPr>
        <w:t>is signs and miracle</w:t>
      </w:r>
      <w:r w:rsidR="00DB2CF8">
        <w:rPr>
          <w:rFonts w:asciiTheme="minorBidi" w:hAnsiTheme="minorBidi"/>
          <w:sz w:val="24"/>
          <w:szCs w:val="24"/>
        </w:rPr>
        <w:t>s, and rest His presence among</w:t>
      </w:r>
      <w:r w:rsidR="008C71DF" w:rsidRPr="008E5A46">
        <w:rPr>
          <w:rFonts w:asciiTheme="minorBidi" w:hAnsiTheme="minorBidi"/>
          <w:sz w:val="24"/>
          <w:szCs w:val="24"/>
        </w:rPr>
        <w:t xml:space="preserve"> them until they know God with complete knowledge, as </w:t>
      </w:r>
      <w:r w:rsidR="0046065A">
        <w:rPr>
          <w:rFonts w:asciiTheme="minorBidi" w:hAnsiTheme="minorBidi"/>
          <w:sz w:val="24"/>
          <w:szCs w:val="24"/>
        </w:rPr>
        <w:t xml:space="preserve">though it were </w:t>
      </w:r>
      <w:r w:rsidR="008C71DF" w:rsidRPr="008E5A46">
        <w:rPr>
          <w:rFonts w:asciiTheme="minorBidi" w:hAnsiTheme="minorBidi"/>
          <w:sz w:val="24"/>
          <w:szCs w:val="24"/>
        </w:rPr>
        <w:t>ingrained in their inner consc</w:t>
      </w:r>
      <w:r w:rsidR="00F65455" w:rsidRPr="008E5A46">
        <w:rPr>
          <w:rFonts w:asciiTheme="minorBidi" w:hAnsiTheme="minorBidi"/>
          <w:sz w:val="24"/>
          <w:szCs w:val="24"/>
        </w:rPr>
        <w:t>iousness, to the point that there will be total clarity</w:t>
      </w:r>
      <w:r w:rsidR="00DB2CF8">
        <w:rPr>
          <w:rFonts w:asciiTheme="minorBidi" w:hAnsiTheme="minorBidi"/>
          <w:sz w:val="24"/>
          <w:szCs w:val="24"/>
        </w:rPr>
        <w:t>.</w:t>
      </w:r>
    </w:p>
    <w:p w:rsidR="00552630" w:rsidRDefault="00552630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3A5506" w:rsidRPr="003A5506" w:rsidRDefault="003A5506" w:rsidP="003A5506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3A5506">
        <w:rPr>
          <w:rFonts w:asciiTheme="minorBidi" w:hAnsiTheme="minorBidi"/>
          <w:b/>
          <w:bCs/>
          <w:sz w:val="24"/>
          <w:szCs w:val="24"/>
        </w:rPr>
        <w:t>A Future</w:t>
      </w:r>
      <w:r>
        <w:rPr>
          <w:rFonts w:asciiTheme="minorBidi" w:hAnsiTheme="minorBidi"/>
          <w:b/>
          <w:bCs/>
          <w:sz w:val="24"/>
          <w:szCs w:val="24"/>
        </w:rPr>
        <w:t xml:space="preserve"> of Faith, Righteousness, and Justice</w:t>
      </w:r>
    </w:p>
    <w:p w:rsidR="003A5506" w:rsidRPr="008E5A46" w:rsidRDefault="003A5506" w:rsidP="003A550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251BCC" w:rsidRPr="008E5A46" w:rsidRDefault="00103767" w:rsidP="007B2FD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>Our future is dependent on the merging of Avraham</w:t>
      </w:r>
      <w:r w:rsidR="0073300D">
        <w:rPr>
          <w:rFonts w:asciiTheme="minorBidi" w:hAnsiTheme="minorBidi"/>
          <w:sz w:val="24"/>
          <w:szCs w:val="24"/>
        </w:rPr>
        <w:t>’</w:t>
      </w:r>
      <w:r w:rsidRPr="008E5A46">
        <w:rPr>
          <w:rFonts w:asciiTheme="minorBidi" w:hAnsiTheme="minorBidi"/>
          <w:sz w:val="24"/>
          <w:szCs w:val="24"/>
        </w:rPr>
        <w:t xml:space="preserve">s tradition of </w:t>
      </w:r>
      <w:r w:rsidR="003A5506">
        <w:rPr>
          <w:rFonts w:asciiTheme="minorBidi" w:hAnsiTheme="minorBidi"/>
          <w:sz w:val="24"/>
          <w:szCs w:val="24"/>
        </w:rPr>
        <w:t xml:space="preserve">interpersonal </w:t>
      </w:r>
      <w:r w:rsidR="00DB2CF8">
        <w:rPr>
          <w:rFonts w:asciiTheme="minorBidi" w:hAnsiTheme="minorBidi"/>
          <w:sz w:val="24"/>
          <w:szCs w:val="24"/>
        </w:rPr>
        <w:t xml:space="preserve">righteousness and justice </w:t>
      </w:r>
      <w:r w:rsidR="00251BCC" w:rsidRPr="008E5A46">
        <w:rPr>
          <w:rFonts w:asciiTheme="minorBidi" w:hAnsiTheme="minorBidi"/>
          <w:sz w:val="24"/>
          <w:szCs w:val="24"/>
        </w:rPr>
        <w:t xml:space="preserve">with </w:t>
      </w:r>
      <w:r w:rsidR="00251BCC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251BCC" w:rsidRPr="003A5506">
        <w:rPr>
          <w:rFonts w:asciiTheme="minorBidi" w:hAnsiTheme="minorBidi"/>
          <w:sz w:val="24"/>
          <w:szCs w:val="24"/>
        </w:rPr>
        <w:t xml:space="preserve">. </w:t>
      </w:r>
      <w:r w:rsidR="00880456">
        <w:rPr>
          <w:rFonts w:asciiTheme="minorBidi" w:hAnsiTheme="minorBidi"/>
          <w:sz w:val="24"/>
          <w:szCs w:val="24"/>
        </w:rPr>
        <w:t>A</w:t>
      </w:r>
      <w:r w:rsidR="00251BCC" w:rsidRPr="008E5A46">
        <w:rPr>
          <w:rFonts w:asciiTheme="minorBidi" w:hAnsiTheme="minorBidi"/>
          <w:sz w:val="24"/>
          <w:szCs w:val="24"/>
        </w:rPr>
        <w:t>s we saw above, the</w:t>
      </w:r>
      <w:r w:rsidR="00880456">
        <w:rPr>
          <w:rFonts w:asciiTheme="minorBidi" w:hAnsiTheme="minorBidi"/>
          <w:sz w:val="24"/>
          <w:szCs w:val="24"/>
        </w:rPr>
        <w:t xml:space="preserve">se principles are not at odds, but </w:t>
      </w:r>
      <w:r w:rsidR="00251BCC" w:rsidRPr="008E5A46">
        <w:rPr>
          <w:rFonts w:asciiTheme="minorBidi" w:hAnsiTheme="minorBidi"/>
          <w:sz w:val="24"/>
          <w:szCs w:val="24"/>
        </w:rPr>
        <w:t xml:space="preserve">are </w:t>
      </w:r>
      <w:r w:rsidR="0046065A">
        <w:rPr>
          <w:rFonts w:asciiTheme="minorBidi" w:hAnsiTheme="minorBidi"/>
          <w:sz w:val="24"/>
          <w:szCs w:val="24"/>
        </w:rPr>
        <w:t xml:space="preserve">jointly </w:t>
      </w:r>
      <w:r w:rsidR="00251BCC" w:rsidRPr="008E5A46">
        <w:rPr>
          <w:rFonts w:asciiTheme="minorBidi" w:hAnsiTheme="minorBidi"/>
          <w:sz w:val="24"/>
          <w:szCs w:val="24"/>
        </w:rPr>
        <w:t>rooted in the foundation of a God-centered life</w:t>
      </w:r>
      <w:r w:rsidR="007B2FDF">
        <w:rPr>
          <w:rFonts w:asciiTheme="minorBidi" w:hAnsiTheme="minorBidi"/>
          <w:sz w:val="24"/>
          <w:szCs w:val="24"/>
        </w:rPr>
        <w:t xml:space="preserve">. In fact, </w:t>
      </w:r>
      <w:r w:rsidR="00251BCC" w:rsidRPr="008E5A46">
        <w:rPr>
          <w:rFonts w:asciiTheme="minorBidi" w:hAnsiTheme="minorBidi"/>
          <w:sz w:val="24"/>
          <w:szCs w:val="24"/>
        </w:rPr>
        <w:t xml:space="preserve">unrelenting and unwavering </w:t>
      </w:r>
      <w:r w:rsidR="00251BCC" w:rsidRPr="008E5A46">
        <w:rPr>
          <w:rFonts w:asciiTheme="minorBidi" w:hAnsiTheme="minorBidi"/>
          <w:i/>
          <w:iCs/>
          <w:sz w:val="24"/>
          <w:szCs w:val="24"/>
        </w:rPr>
        <w:t>emuna</w:t>
      </w:r>
      <w:r w:rsidR="00251BCC" w:rsidRPr="007B2FDF">
        <w:rPr>
          <w:rFonts w:asciiTheme="minorBidi" w:hAnsiTheme="minorBidi"/>
          <w:sz w:val="24"/>
          <w:szCs w:val="24"/>
        </w:rPr>
        <w:t xml:space="preserve"> </w:t>
      </w:r>
      <w:r w:rsidR="007B2FDF">
        <w:rPr>
          <w:rFonts w:asciiTheme="minorBidi" w:hAnsiTheme="minorBidi"/>
          <w:sz w:val="24"/>
          <w:szCs w:val="24"/>
        </w:rPr>
        <w:t xml:space="preserve">also </w:t>
      </w:r>
      <w:r w:rsidR="00251BCC" w:rsidRPr="008E5A46">
        <w:rPr>
          <w:rFonts w:asciiTheme="minorBidi" w:hAnsiTheme="minorBidi"/>
          <w:sz w:val="24"/>
          <w:szCs w:val="24"/>
        </w:rPr>
        <w:t>goes back to Avraham</w:t>
      </w:r>
      <w:r w:rsidR="00BD3B2B">
        <w:rPr>
          <w:rFonts w:asciiTheme="minorBidi" w:hAnsiTheme="minorBidi"/>
          <w:sz w:val="24"/>
          <w:szCs w:val="24"/>
        </w:rPr>
        <w:t xml:space="preserve">, who aside from his </w:t>
      </w:r>
      <w:r w:rsidR="00251BCC" w:rsidRPr="008E5A46">
        <w:rPr>
          <w:rFonts w:asciiTheme="minorBidi" w:hAnsiTheme="minorBidi"/>
          <w:sz w:val="24"/>
          <w:szCs w:val="24"/>
        </w:rPr>
        <w:t xml:space="preserve">commitment to </w:t>
      </w:r>
      <w:r w:rsidR="00BD3B2B">
        <w:rPr>
          <w:rFonts w:asciiTheme="minorBidi" w:hAnsiTheme="minorBidi"/>
          <w:sz w:val="24"/>
          <w:szCs w:val="24"/>
        </w:rPr>
        <w:t>righteousness and justice</w:t>
      </w:r>
      <w:r w:rsidR="00BD3B2B" w:rsidRPr="00BD3B2B">
        <w:rPr>
          <w:rFonts w:asciiTheme="minorBidi" w:hAnsiTheme="minorBidi"/>
          <w:sz w:val="24"/>
          <w:szCs w:val="24"/>
        </w:rPr>
        <w:t xml:space="preserve"> </w:t>
      </w:r>
      <w:r w:rsidR="00BD3B2B">
        <w:rPr>
          <w:rFonts w:asciiTheme="minorBidi" w:hAnsiTheme="minorBidi"/>
          <w:sz w:val="24"/>
          <w:szCs w:val="24"/>
        </w:rPr>
        <w:t xml:space="preserve">is </w:t>
      </w:r>
      <w:r w:rsidR="007B2FDF">
        <w:rPr>
          <w:rFonts w:asciiTheme="minorBidi" w:hAnsiTheme="minorBidi"/>
          <w:sz w:val="24"/>
          <w:szCs w:val="24"/>
        </w:rPr>
        <w:t xml:space="preserve">described </w:t>
      </w:r>
      <w:r w:rsidR="00244124" w:rsidRPr="008E5A46">
        <w:rPr>
          <w:rFonts w:asciiTheme="minorBidi" w:hAnsiTheme="minorBidi"/>
          <w:sz w:val="24"/>
          <w:szCs w:val="24"/>
        </w:rPr>
        <w:t>(</w:t>
      </w:r>
      <w:r w:rsidR="00244124" w:rsidRPr="00BD3B2B">
        <w:rPr>
          <w:rFonts w:asciiTheme="minorBidi" w:hAnsiTheme="minorBidi"/>
          <w:i/>
          <w:iCs/>
          <w:sz w:val="24"/>
          <w:szCs w:val="24"/>
        </w:rPr>
        <w:t>Shabbat</w:t>
      </w:r>
      <w:r w:rsidR="00244124" w:rsidRPr="008E5A46">
        <w:rPr>
          <w:rFonts w:asciiTheme="minorBidi" w:hAnsiTheme="minorBidi"/>
          <w:sz w:val="24"/>
          <w:szCs w:val="24"/>
        </w:rPr>
        <w:t xml:space="preserve"> 97a)</w:t>
      </w:r>
      <w:r w:rsidR="00251BCC" w:rsidRPr="008E5A46">
        <w:rPr>
          <w:rFonts w:asciiTheme="minorBidi" w:hAnsiTheme="minorBidi"/>
          <w:sz w:val="24"/>
          <w:szCs w:val="24"/>
        </w:rPr>
        <w:t xml:space="preserve"> as</w:t>
      </w:r>
      <w:r w:rsidR="00251BCC" w:rsidRPr="00BD3B2B">
        <w:rPr>
          <w:rFonts w:asciiTheme="minorBidi" w:hAnsiTheme="minorBidi"/>
          <w:sz w:val="24"/>
          <w:szCs w:val="24"/>
        </w:rPr>
        <w:t xml:space="preserve"> </w:t>
      </w:r>
      <w:r w:rsidR="00BD3B2B">
        <w:rPr>
          <w:rFonts w:asciiTheme="minorBidi" w:hAnsiTheme="minorBidi"/>
          <w:sz w:val="24"/>
          <w:szCs w:val="24"/>
        </w:rPr>
        <w:t>the first believer</w:t>
      </w:r>
      <w:r w:rsidR="00244124" w:rsidRPr="00BD3B2B">
        <w:rPr>
          <w:rFonts w:asciiTheme="minorBidi" w:hAnsiTheme="minorBidi"/>
          <w:sz w:val="24"/>
          <w:szCs w:val="24"/>
        </w:rPr>
        <w:t xml:space="preserve"> </w:t>
      </w:r>
      <w:r w:rsidR="00244124" w:rsidRPr="008E5A46">
        <w:rPr>
          <w:rFonts w:asciiTheme="minorBidi" w:hAnsiTheme="minorBidi"/>
          <w:sz w:val="24"/>
          <w:szCs w:val="24"/>
        </w:rPr>
        <w:t>(</w:t>
      </w:r>
      <w:r w:rsidR="00BD3B2B">
        <w:rPr>
          <w:rFonts w:asciiTheme="minorBidi" w:hAnsiTheme="minorBidi"/>
          <w:sz w:val="24"/>
          <w:szCs w:val="24"/>
        </w:rPr>
        <w:t xml:space="preserve">see </w:t>
      </w:r>
      <w:r w:rsidR="00244124" w:rsidRPr="008E5A46">
        <w:rPr>
          <w:rFonts w:asciiTheme="minorBidi" w:hAnsiTheme="minorBidi"/>
          <w:i/>
          <w:iCs/>
          <w:sz w:val="24"/>
          <w:szCs w:val="24"/>
        </w:rPr>
        <w:t>Bereishit</w:t>
      </w:r>
      <w:r w:rsidR="00244124" w:rsidRPr="008E5A46">
        <w:rPr>
          <w:rFonts w:asciiTheme="minorBidi" w:hAnsiTheme="minorBidi"/>
          <w:sz w:val="24"/>
          <w:szCs w:val="24"/>
        </w:rPr>
        <w:t xml:space="preserve"> 15:6).</w:t>
      </w:r>
      <w:r w:rsidR="00BD3B2B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602734">
        <w:rPr>
          <w:rFonts w:asciiTheme="minorBidi" w:hAnsiTheme="minorBidi"/>
          <w:sz w:val="24"/>
          <w:szCs w:val="24"/>
        </w:rPr>
        <w:t xml:space="preserve"> </w:t>
      </w:r>
      <w:r w:rsidR="00244124" w:rsidRPr="008E5A46">
        <w:rPr>
          <w:rFonts w:asciiTheme="minorBidi" w:hAnsiTheme="minorBidi"/>
          <w:sz w:val="24"/>
          <w:szCs w:val="24"/>
        </w:rPr>
        <w:t xml:space="preserve">To achieve our </w:t>
      </w:r>
      <w:r w:rsidR="0082575E">
        <w:rPr>
          <w:rFonts w:asciiTheme="minorBidi" w:hAnsiTheme="minorBidi"/>
          <w:sz w:val="24"/>
          <w:szCs w:val="24"/>
        </w:rPr>
        <w:t xml:space="preserve">place </w:t>
      </w:r>
      <w:r w:rsidR="00244124" w:rsidRPr="008E5A46">
        <w:rPr>
          <w:rFonts w:asciiTheme="minorBidi" w:hAnsiTheme="minorBidi"/>
          <w:sz w:val="24"/>
          <w:szCs w:val="24"/>
        </w:rPr>
        <w:t>as</w:t>
      </w:r>
      <w:r w:rsidR="00251BCC" w:rsidRPr="008E5A46">
        <w:rPr>
          <w:rFonts w:asciiTheme="minorBidi" w:hAnsiTheme="minorBidi"/>
          <w:sz w:val="24"/>
          <w:szCs w:val="24"/>
        </w:rPr>
        <w:t xml:space="preserve"> a kingdom of priests and </w:t>
      </w:r>
      <w:r w:rsidR="0082575E">
        <w:rPr>
          <w:rFonts w:asciiTheme="minorBidi" w:hAnsiTheme="minorBidi"/>
          <w:sz w:val="24"/>
          <w:szCs w:val="24"/>
        </w:rPr>
        <w:t>h</w:t>
      </w:r>
      <w:r w:rsidR="00251BCC" w:rsidRPr="008E5A46">
        <w:rPr>
          <w:rFonts w:asciiTheme="minorBidi" w:hAnsiTheme="minorBidi"/>
          <w:sz w:val="24"/>
          <w:szCs w:val="24"/>
        </w:rPr>
        <w:t xml:space="preserve">oly </w:t>
      </w:r>
      <w:r w:rsidR="0082575E">
        <w:rPr>
          <w:rFonts w:asciiTheme="minorBidi" w:hAnsiTheme="minorBidi"/>
          <w:sz w:val="24"/>
          <w:szCs w:val="24"/>
        </w:rPr>
        <w:t>n</w:t>
      </w:r>
      <w:r w:rsidR="00251BCC" w:rsidRPr="008E5A46">
        <w:rPr>
          <w:rFonts w:asciiTheme="minorBidi" w:hAnsiTheme="minorBidi"/>
          <w:sz w:val="24"/>
          <w:szCs w:val="24"/>
        </w:rPr>
        <w:t>ation</w:t>
      </w:r>
      <w:r w:rsidR="008D4194">
        <w:rPr>
          <w:rFonts w:asciiTheme="minorBidi" w:hAnsiTheme="minorBidi"/>
          <w:sz w:val="24"/>
          <w:szCs w:val="24"/>
        </w:rPr>
        <w:t xml:space="preserve"> and to merit Hoshe’a’s vision of messianic days</w:t>
      </w:r>
      <w:r w:rsidR="00244124" w:rsidRPr="0082575E">
        <w:rPr>
          <w:rFonts w:asciiTheme="minorBidi" w:hAnsiTheme="minorBidi"/>
          <w:sz w:val="24"/>
          <w:szCs w:val="24"/>
        </w:rPr>
        <w:t>,</w:t>
      </w:r>
      <w:r w:rsidR="00251BCC" w:rsidRPr="0082575E">
        <w:rPr>
          <w:rFonts w:asciiTheme="minorBidi" w:hAnsiTheme="minorBidi"/>
          <w:sz w:val="24"/>
          <w:szCs w:val="24"/>
        </w:rPr>
        <w:t xml:space="preserve"> </w:t>
      </w:r>
      <w:r w:rsidR="00251BCC" w:rsidRPr="008E5A46">
        <w:rPr>
          <w:rFonts w:asciiTheme="minorBidi" w:hAnsiTheme="minorBidi"/>
          <w:sz w:val="24"/>
          <w:szCs w:val="24"/>
        </w:rPr>
        <w:t xml:space="preserve">we must </w:t>
      </w:r>
      <w:r w:rsidR="008D4194">
        <w:rPr>
          <w:rFonts w:asciiTheme="minorBidi" w:hAnsiTheme="minorBidi"/>
          <w:sz w:val="24"/>
          <w:szCs w:val="24"/>
        </w:rPr>
        <w:t xml:space="preserve">implement both sides of </w:t>
      </w:r>
      <w:r w:rsidR="007B2FDF">
        <w:rPr>
          <w:rFonts w:asciiTheme="minorBidi" w:hAnsiTheme="minorBidi"/>
          <w:sz w:val="24"/>
          <w:szCs w:val="24"/>
        </w:rPr>
        <w:t xml:space="preserve">the </w:t>
      </w:r>
      <w:r w:rsidR="008D4194">
        <w:rPr>
          <w:rFonts w:asciiTheme="minorBidi" w:hAnsiTheme="minorBidi"/>
          <w:sz w:val="24"/>
          <w:szCs w:val="24"/>
        </w:rPr>
        <w:t>coin.</w:t>
      </w:r>
    </w:p>
    <w:p w:rsidR="00251BCC" w:rsidRPr="008E5A46" w:rsidRDefault="00251BCC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68FC" w:rsidRPr="008E5A46" w:rsidRDefault="008D4194" w:rsidP="00073A5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156A80" w:rsidRPr="008E5A46">
        <w:rPr>
          <w:rFonts w:asciiTheme="minorBidi" w:hAnsiTheme="minorBidi"/>
          <w:sz w:val="24"/>
          <w:szCs w:val="24"/>
        </w:rPr>
        <w:t xml:space="preserve">fter the </w:t>
      </w:r>
      <w:r>
        <w:rPr>
          <w:rFonts w:asciiTheme="minorBidi" w:hAnsiTheme="minorBidi"/>
          <w:sz w:val="24"/>
          <w:szCs w:val="24"/>
        </w:rPr>
        <w:t xml:space="preserve">long-awaited betrothal, </w:t>
      </w:r>
      <w:r w:rsidR="00103767" w:rsidRPr="008E5A46">
        <w:rPr>
          <w:rFonts w:asciiTheme="minorBidi" w:hAnsiTheme="minorBidi"/>
          <w:sz w:val="24"/>
          <w:szCs w:val="24"/>
        </w:rPr>
        <w:t>the earth and particularly the Land of Israel</w:t>
      </w:r>
      <w:r w:rsidR="00073A5C">
        <w:rPr>
          <w:rFonts w:asciiTheme="minorBidi" w:hAnsiTheme="minorBidi"/>
          <w:sz w:val="24"/>
          <w:szCs w:val="24"/>
        </w:rPr>
        <w:t>,</w:t>
      </w:r>
      <w:r w:rsidR="00103767" w:rsidRPr="008E5A46">
        <w:rPr>
          <w:rFonts w:asciiTheme="minorBidi" w:hAnsiTheme="minorBidi"/>
          <w:sz w:val="24"/>
          <w:szCs w:val="24"/>
        </w:rPr>
        <w:t xml:space="preserve"> </w:t>
      </w:r>
      <w:r w:rsidR="00073A5C">
        <w:rPr>
          <w:rFonts w:asciiTheme="minorBidi" w:hAnsiTheme="minorBidi"/>
          <w:sz w:val="24"/>
          <w:szCs w:val="24"/>
        </w:rPr>
        <w:t>previously defiled by man’s sins (see prior lesson)</w:t>
      </w:r>
      <w:r w:rsidR="00103767" w:rsidRPr="008E5A46">
        <w:rPr>
          <w:rFonts w:asciiTheme="minorBidi" w:hAnsiTheme="minorBidi"/>
          <w:sz w:val="24"/>
          <w:szCs w:val="24"/>
        </w:rPr>
        <w:t xml:space="preserve">, will spring back to life </w:t>
      </w:r>
      <w:r w:rsidR="00073A5C">
        <w:rPr>
          <w:rFonts w:asciiTheme="minorBidi" w:hAnsiTheme="minorBidi"/>
          <w:sz w:val="24"/>
          <w:szCs w:val="24"/>
        </w:rPr>
        <w:t>with unprecedented vitality</w:t>
      </w:r>
      <w:r w:rsidR="00103767" w:rsidRPr="008E5A46">
        <w:rPr>
          <w:rFonts w:asciiTheme="minorBidi" w:hAnsiTheme="minorBidi"/>
          <w:sz w:val="24"/>
          <w:szCs w:val="24"/>
        </w:rPr>
        <w:t>:</w:t>
      </w:r>
    </w:p>
    <w:p w:rsidR="009C68FC" w:rsidRPr="008E5A46" w:rsidRDefault="009C68FC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56A80" w:rsidRPr="008E5A46" w:rsidRDefault="00073A5C" w:rsidP="001723FD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9C68FC" w:rsidRPr="008E5A46">
        <w:rPr>
          <w:rFonts w:asciiTheme="minorBidi" w:hAnsiTheme="minorBidi"/>
          <w:sz w:val="24"/>
          <w:szCs w:val="24"/>
        </w:rPr>
        <w:t xml:space="preserve">t shall </w:t>
      </w:r>
      <w:r>
        <w:rPr>
          <w:rFonts w:asciiTheme="minorBidi" w:hAnsiTheme="minorBidi"/>
          <w:sz w:val="24"/>
          <w:szCs w:val="24"/>
        </w:rPr>
        <w:t xml:space="preserve">be </w:t>
      </w:r>
      <w:r w:rsidR="009C68FC" w:rsidRPr="008E5A46">
        <w:rPr>
          <w:rFonts w:asciiTheme="minorBidi" w:hAnsiTheme="minorBidi"/>
          <w:sz w:val="24"/>
          <w:szCs w:val="24"/>
        </w:rPr>
        <w:t xml:space="preserve">on that day that I </w:t>
      </w:r>
      <w:r>
        <w:rPr>
          <w:rFonts w:asciiTheme="minorBidi" w:hAnsiTheme="minorBidi"/>
          <w:sz w:val="24"/>
          <w:szCs w:val="24"/>
        </w:rPr>
        <w:t xml:space="preserve">will </w:t>
      </w:r>
      <w:r w:rsidR="009C68FC" w:rsidRPr="008E5A46">
        <w:rPr>
          <w:rFonts w:asciiTheme="minorBidi" w:hAnsiTheme="minorBidi"/>
          <w:sz w:val="24"/>
          <w:szCs w:val="24"/>
        </w:rPr>
        <w:t>answer, says the Lord</w:t>
      </w:r>
      <w:r>
        <w:rPr>
          <w:rFonts w:asciiTheme="minorBidi" w:hAnsiTheme="minorBidi"/>
          <w:sz w:val="24"/>
          <w:szCs w:val="24"/>
        </w:rPr>
        <w:t xml:space="preserve">, </w:t>
      </w:r>
      <w:r w:rsidR="009C68FC" w:rsidRPr="008E5A46">
        <w:rPr>
          <w:rFonts w:asciiTheme="minorBidi" w:hAnsiTheme="minorBidi"/>
          <w:sz w:val="24"/>
          <w:szCs w:val="24"/>
        </w:rPr>
        <w:t>I will answer the heavens, and they shall answer the earth</w:t>
      </w:r>
      <w:r>
        <w:rPr>
          <w:rFonts w:asciiTheme="minorBidi" w:hAnsiTheme="minorBidi"/>
          <w:sz w:val="24"/>
          <w:szCs w:val="24"/>
        </w:rPr>
        <w:t>, a</w:t>
      </w:r>
      <w:r w:rsidR="009C68FC" w:rsidRPr="008E5A46">
        <w:rPr>
          <w:rFonts w:asciiTheme="minorBidi" w:hAnsiTheme="minorBidi"/>
          <w:sz w:val="24"/>
          <w:szCs w:val="24"/>
        </w:rPr>
        <w:t xml:space="preserve">nd the earth shall answer the </w:t>
      </w:r>
      <w:r>
        <w:rPr>
          <w:rFonts w:asciiTheme="minorBidi" w:hAnsiTheme="minorBidi"/>
          <w:sz w:val="24"/>
          <w:szCs w:val="24"/>
        </w:rPr>
        <w:t xml:space="preserve">grain </w:t>
      </w:r>
      <w:r w:rsidR="009C68FC" w:rsidRPr="008E5A46">
        <w:rPr>
          <w:rFonts w:asciiTheme="minorBidi" w:hAnsiTheme="minorBidi"/>
          <w:sz w:val="24"/>
          <w:szCs w:val="24"/>
        </w:rPr>
        <w:t>and the wine and the oil, and they shall answer</w:t>
      </w:r>
      <w:r w:rsidR="00AF1C0B">
        <w:rPr>
          <w:rFonts w:asciiTheme="minorBidi" w:hAnsiTheme="minorBidi"/>
          <w:sz w:val="24"/>
          <w:szCs w:val="24"/>
        </w:rPr>
        <w:t xml:space="preserve"> Yizre’el</w:t>
      </w:r>
      <w:r w:rsidR="009C68FC" w:rsidRPr="008E5A46">
        <w:rPr>
          <w:rFonts w:asciiTheme="minorBidi" w:hAnsiTheme="minorBidi"/>
          <w:sz w:val="24"/>
          <w:szCs w:val="24"/>
        </w:rPr>
        <w:t xml:space="preserve">. I will sow her </w:t>
      </w:r>
      <w:r w:rsidR="00AF1C0B">
        <w:rPr>
          <w:rFonts w:asciiTheme="minorBidi" w:hAnsiTheme="minorBidi"/>
          <w:sz w:val="24"/>
          <w:szCs w:val="24"/>
        </w:rPr>
        <w:t xml:space="preserve">for </w:t>
      </w:r>
      <w:r w:rsidR="009C68FC" w:rsidRPr="008E5A46">
        <w:rPr>
          <w:rFonts w:asciiTheme="minorBidi" w:hAnsiTheme="minorBidi"/>
          <w:sz w:val="24"/>
          <w:szCs w:val="24"/>
        </w:rPr>
        <w:t>M</w:t>
      </w:r>
      <w:r w:rsidR="00AF1C0B">
        <w:rPr>
          <w:rFonts w:asciiTheme="minorBidi" w:hAnsiTheme="minorBidi"/>
          <w:sz w:val="24"/>
          <w:szCs w:val="24"/>
        </w:rPr>
        <w:t>yself</w:t>
      </w:r>
      <w:r w:rsidR="009C68FC" w:rsidRPr="008E5A46">
        <w:rPr>
          <w:rFonts w:asciiTheme="minorBidi" w:hAnsiTheme="minorBidi"/>
          <w:sz w:val="24"/>
          <w:szCs w:val="24"/>
        </w:rPr>
        <w:t xml:space="preserve"> in the </w:t>
      </w:r>
      <w:r w:rsidR="00AF1C0B">
        <w:rPr>
          <w:rFonts w:asciiTheme="minorBidi" w:hAnsiTheme="minorBidi"/>
          <w:sz w:val="24"/>
          <w:szCs w:val="24"/>
        </w:rPr>
        <w:t>L</w:t>
      </w:r>
      <w:r w:rsidR="009C68FC" w:rsidRPr="008E5A46">
        <w:rPr>
          <w:rFonts w:asciiTheme="minorBidi" w:hAnsiTheme="minorBidi"/>
          <w:sz w:val="24"/>
          <w:szCs w:val="24"/>
        </w:rPr>
        <w:t xml:space="preserve">and, and I will have </w:t>
      </w:r>
      <w:r w:rsidR="00AF1C0B">
        <w:rPr>
          <w:rFonts w:asciiTheme="minorBidi" w:hAnsiTheme="minorBidi"/>
          <w:sz w:val="24"/>
          <w:szCs w:val="24"/>
        </w:rPr>
        <w:t>pity on Lo Ruchama</w:t>
      </w:r>
      <w:r w:rsidR="009C68FC" w:rsidRPr="008E5A46">
        <w:rPr>
          <w:rFonts w:asciiTheme="minorBidi" w:hAnsiTheme="minorBidi"/>
          <w:sz w:val="24"/>
          <w:szCs w:val="24"/>
        </w:rPr>
        <w:t>,</w:t>
      </w:r>
      <w:r w:rsidR="00E7260D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9C68FC" w:rsidRPr="008E5A46">
        <w:rPr>
          <w:rFonts w:asciiTheme="minorBidi" w:hAnsiTheme="minorBidi"/>
          <w:sz w:val="24"/>
          <w:szCs w:val="24"/>
        </w:rPr>
        <w:t xml:space="preserve"> and I will say to </w:t>
      </w:r>
      <w:r w:rsidR="00AF1C0B">
        <w:rPr>
          <w:rFonts w:asciiTheme="minorBidi" w:hAnsiTheme="minorBidi"/>
          <w:sz w:val="24"/>
          <w:szCs w:val="24"/>
        </w:rPr>
        <w:t>Lo Ami,</w:t>
      </w:r>
      <w:r w:rsidR="00E7260D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AF1C0B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 w:rsidR="009C68FC" w:rsidRPr="008E5A46">
        <w:rPr>
          <w:rFonts w:asciiTheme="minorBidi" w:hAnsiTheme="minorBidi"/>
          <w:sz w:val="24"/>
          <w:szCs w:val="24"/>
        </w:rPr>
        <w:t>You are My people</w:t>
      </w:r>
      <w:r w:rsidR="00AF1C0B">
        <w:rPr>
          <w:rFonts w:asciiTheme="minorBidi" w:hAnsiTheme="minorBidi"/>
          <w:sz w:val="24"/>
          <w:szCs w:val="24"/>
        </w:rPr>
        <w:t>,</w:t>
      </w:r>
      <w:r w:rsidR="0073300D">
        <w:rPr>
          <w:rFonts w:asciiTheme="minorBidi" w:hAnsiTheme="minorBidi"/>
          <w:sz w:val="24"/>
          <w:szCs w:val="24"/>
        </w:rPr>
        <w:t>”</w:t>
      </w:r>
      <w:r w:rsidR="009C68FC" w:rsidRPr="008E5A46">
        <w:rPr>
          <w:rFonts w:asciiTheme="minorBidi" w:hAnsiTheme="minorBidi"/>
          <w:sz w:val="24"/>
          <w:szCs w:val="24"/>
        </w:rPr>
        <w:t xml:space="preserve"> and </w:t>
      </w:r>
      <w:r w:rsidR="00AF1C0B">
        <w:rPr>
          <w:rFonts w:asciiTheme="minorBidi" w:hAnsiTheme="minorBidi"/>
          <w:sz w:val="24"/>
          <w:szCs w:val="24"/>
        </w:rPr>
        <w:t>he</w:t>
      </w:r>
      <w:r w:rsidR="009C68FC" w:rsidRPr="008E5A46">
        <w:rPr>
          <w:rFonts w:asciiTheme="minorBidi" w:hAnsiTheme="minorBidi"/>
          <w:sz w:val="24"/>
          <w:szCs w:val="24"/>
        </w:rPr>
        <w:t xml:space="preserve"> shall </w:t>
      </w:r>
      <w:r w:rsidR="00E01CC8">
        <w:rPr>
          <w:rFonts w:asciiTheme="minorBidi" w:hAnsiTheme="minorBidi"/>
          <w:sz w:val="24"/>
          <w:szCs w:val="24"/>
        </w:rPr>
        <w:t>address [Me] with,</w:t>
      </w:r>
      <w:r w:rsidR="009C68FC" w:rsidRPr="008E5A46">
        <w:rPr>
          <w:rFonts w:asciiTheme="minorBidi" w:hAnsiTheme="minorBidi"/>
          <w:sz w:val="24"/>
          <w:szCs w:val="24"/>
        </w:rPr>
        <w:t xml:space="preserve"> </w:t>
      </w:r>
      <w:r w:rsidR="0073300D">
        <w:rPr>
          <w:rFonts w:asciiTheme="minorBidi" w:hAnsiTheme="minorBidi"/>
          <w:sz w:val="24"/>
          <w:szCs w:val="24"/>
        </w:rPr>
        <w:t>“</w:t>
      </w:r>
      <w:r w:rsidR="00E01CC8">
        <w:rPr>
          <w:rFonts w:asciiTheme="minorBidi" w:hAnsiTheme="minorBidi"/>
          <w:sz w:val="24"/>
          <w:szCs w:val="24"/>
        </w:rPr>
        <w:t>M</w:t>
      </w:r>
      <w:r w:rsidR="009C68FC" w:rsidRPr="008E5A46">
        <w:rPr>
          <w:rFonts w:asciiTheme="minorBidi" w:hAnsiTheme="minorBidi"/>
          <w:sz w:val="24"/>
          <w:szCs w:val="24"/>
        </w:rPr>
        <w:t>y God</w:t>
      </w:r>
      <w:r w:rsidR="00E01CC8">
        <w:rPr>
          <w:rFonts w:asciiTheme="minorBidi" w:hAnsiTheme="minorBidi"/>
          <w:sz w:val="24"/>
          <w:szCs w:val="24"/>
        </w:rPr>
        <w:t>.</w:t>
      </w:r>
      <w:r w:rsidR="0073300D">
        <w:rPr>
          <w:rFonts w:asciiTheme="minorBidi" w:hAnsiTheme="minorBidi"/>
          <w:sz w:val="24"/>
          <w:szCs w:val="24"/>
        </w:rPr>
        <w:t>”</w:t>
      </w:r>
      <w:r w:rsidR="009C68FC" w:rsidRPr="008E5A46">
        <w:rPr>
          <w:rFonts w:asciiTheme="minorBidi" w:hAnsiTheme="minorBidi"/>
          <w:sz w:val="24"/>
          <w:szCs w:val="24"/>
        </w:rPr>
        <w:t xml:space="preserve"> (</w:t>
      </w:r>
      <w:r w:rsidR="009C68FC" w:rsidRPr="00E01CC8">
        <w:rPr>
          <w:rFonts w:asciiTheme="minorBidi" w:hAnsiTheme="minorBidi"/>
          <w:i/>
          <w:iCs/>
          <w:sz w:val="24"/>
          <w:szCs w:val="24"/>
        </w:rPr>
        <w:t>Hoshea</w:t>
      </w:r>
      <w:r w:rsidR="009C68FC" w:rsidRPr="008E5A46">
        <w:rPr>
          <w:rFonts w:asciiTheme="minorBidi" w:hAnsiTheme="minorBidi"/>
          <w:sz w:val="24"/>
          <w:szCs w:val="24"/>
        </w:rPr>
        <w:t xml:space="preserve"> 2:23</w:t>
      </w:r>
      <w:r w:rsidR="00E01CC8">
        <w:rPr>
          <w:rFonts w:asciiTheme="minorBidi" w:hAnsiTheme="minorBidi"/>
          <w:sz w:val="24"/>
          <w:szCs w:val="24"/>
        </w:rPr>
        <w:t>–</w:t>
      </w:r>
      <w:r w:rsidR="009C68FC" w:rsidRPr="008E5A46">
        <w:rPr>
          <w:rFonts w:asciiTheme="minorBidi" w:hAnsiTheme="minorBidi"/>
          <w:sz w:val="24"/>
          <w:szCs w:val="24"/>
        </w:rPr>
        <w:t>25)</w:t>
      </w:r>
    </w:p>
    <w:p w:rsidR="00E13903" w:rsidRPr="008E5A46" w:rsidRDefault="00E13903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E13903" w:rsidRPr="008E5A46" w:rsidRDefault="00E13903" w:rsidP="003E6D3D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t xml:space="preserve">Radak explains that </w:t>
      </w:r>
      <w:r w:rsidR="00DF40A7" w:rsidRPr="008E5A46">
        <w:rPr>
          <w:rFonts w:asciiTheme="minorBidi" w:hAnsiTheme="minorBidi"/>
          <w:sz w:val="24"/>
          <w:szCs w:val="24"/>
        </w:rPr>
        <w:t xml:space="preserve">the </w:t>
      </w:r>
      <w:r w:rsidR="003E6D3D">
        <w:rPr>
          <w:rFonts w:asciiTheme="minorBidi" w:hAnsiTheme="minorBidi"/>
          <w:sz w:val="24"/>
          <w:szCs w:val="24"/>
        </w:rPr>
        <w:t xml:space="preserve">image is of the </w:t>
      </w:r>
      <w:r w:rsidR="00DF40A7" w:rsidRPr="008E5A46">
        <w:rPr>
          <w:rFonts w:asciiTheme="minorBidi" w:hAnsiTheme="minorBidi"/>
          <w:sz w:val="24"/>
          <w:szCs w:val="24"/>
        </w:rPr>
        <w:t>land desir</w:t>
      </w:r>
      <w:r w:rsidR="003E6D3D">
        <w:rPr>
          <w:rFonts w:asciiTheme="minorBidi" w:hAnsiTheme="minorBidi"/>
          <w:sz w:val="24"/>
          <w:szCs w:val="24"/>
        </w:rPr>
        <w:t>ing</w:t>
      </w:r>
      <w:r w:rsidR="00DF40A7" w:rsidRPr="008E5A46">
        <w:rPr>
          <w:rFonts w:asciiTheme="minorBidi" w:hAnsiTheme="minorBidi"/>
          <w:sz w:val="24"/>
          <w:szCs w:val="24"/>
        </w:rPr>
        <w:t xml:space="preserve"> rain</w:t>
      </w:r>
      <w:r w:rsidR="003E6D3D">
        <w:rPr>
          <w:rFonts w:asciiTheme="minorBidi" w:hAnsiTheme="minorBidi"/>
          <w:sz w:val="24"/>
          <w:szCs w:val="24"/>
        </w:rPr>
        <w:t xml:space="preserve">, and </w:t>
      </w:r>
      <w:r w:rsidR="00DF40A7" w:rsidRPr="008E5A46">
        <w:rPr>
          <w:rFonts w:asciiTheme="minorBidi" w:hAnsiTheme="minorBidi"/>
          <w:sz w:val="24"/>
          <w:szCs w:val="24"/>
        </w:rPr>
        <w:t xml:space="preserve">God </w:t>
      </w:r>
      <w:r w:rsidR="003E6D3D">
        <w:rPr>
          <w:rFonts w:asciiTheme="minorBidi" w:hAnsiTheme="minorBidi"/>
          <w:sz w:val="24"/>
          <w:szCs w:val="24"/>
        </w:rPr>
        <w:t xml:space="preserve">declares </w:t>
      </w:r>
      <w:r w:rsidR="00DF40A7" w:rsidRPr="008E5A46">
        <w:rPr>
          <w:rFonts w:asciiTheme="minorBidi" w:hAnsiTheme="minorBidi"/>
          <w:sz w:val="24"/>
          <w:szCs w:val="24"/>
        </w:rPr>
        <w:t xml:space="preserve">that </w:t>
      </w:r>
      <w:r w:rsidR="003E6D3D">
        <w:rPr>
          <w:rFonts w:asciiTheme="minorBidi" w:hAnsiTheme="minorBidi"/>
          <w:sz w:val="24"/>
          <w:szCs w:val="24"/>
        </w:rPr>
        <w:t>H</w:t>
      </w:r>
      <w:r w:rsidR="00DF40A7" w:rsidRPr="008E5A46">
        <w:rPr>
          <w:rFonts w:asciiTheme="minorBidi" w:hAnsiTheme="minorBidi"/>
          <w:sz w:val="24"/>
          <w:szCs w:val="24"/>
        </w:rPr>
        <w:t>e will no l</w:t>
      </w:r>
      <w:r w:rsidR="00C47662" w:rsidRPr="008E5A46">
        <w:rPr>
          <w:rFonts w:asciiTheme="minorBidi" w:hAnsiTheme="minorBidi"/>
          <w:sz w:val="24"/>
          <w:szCs w:val="24"/>
        </w:rPr>
        <w:t>on</w:t>
      </w:r>
      <w:r w:rsidR="00DF40A7" w:rsidRPr="008E5A46">
        <w:rPr>
          <w:rFonts w:asciiTheme="minorBidi" w:hAnsiTheme="minorBidi"/>
          <w:sz w:val="24"/>
          <w:szCs w:val="24"/>
        </w:rPr>
        <w:t>ger withhold it</w:t>
      </w:r>
      <w:r w:rsidR="003E6D3D">
        <w:rPr>
          <w:rFonts w:asciiTheme="minorBidi" w:hAnsiTheme="minorBidi"/>
          <w:sz w:val="24"/>
          <w:szCs w:val="24"/>
        </w:rPr>
        <w:t>. A</w:t>
      </w:r>
      <w:r w:rsidR="00DF40A7" w:rsidRPr="008E5A46">
        <w:rPr>
          <w:rFonts w:asciiTheme="minorBidi" w:hAnsiTheme="minorBidi"/>
          <w:sz w:val="24"/>
          <w:szCs w:val="24"/>
        </w:rPr>
        <w:t>t the time of the redemption, the heavens will give their dew and the earth will give its produce, never again withhold</w:t>
      </w:r>
      <w:r w:rsidR="003E6D3D">
        <w:rPr>
          <w:rFonts w:asciiTheme="minorBidi" w:hAnsiTheme="minorBidi"/>
          <w:sz w:val="24"/>
          <w:szCs w:val="24"/>
        </w:rPr>
        <w:t>ing</w:t>
      </w:r>
      <w:r w:rsidR="00DF40A7" w:rsidRPr="008E5A46">
        <w:rPr>
          <w:rFonts w:asciiTheme="minorBidi" w:hAnsiTheme="minorBidi"/>
          <w:sz w:val="24"/>
          <w:szCs w:val="24"/>
        </w:rPr>
        <w:t xml:space="preserve"> the power of growth</w:t>
      </w:r>
      <w:r w:rsidR="003E6D3D">
        <w:rPr>
          <w:rFonts w:asciiTheme="minorBidi" w:hAnsiTheme="minorBidi"/>
          <w:sz w:val="24"/>
          <w:szCs w:val="24"/>
        </w:rPr>
        <w:t>.</w:t>
      </w:r>
    </w:p>
    <w:p w:rsidR="009A20BF" w:rsidRPr="008E5A46" w:rsidRDefault="009A20BF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A20BF" w:rsidRPr="008E5A46" w:rsidRDefault="00401C4B" w:rsidP="008E5A46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E5A46">
        <w:rPr>
          <w:rFonts w:asciiTheme="minorBidi" w:hAnsiTheme="minorBidi"/>
          <w:b/>
          <w:bCs/>
          <w:sz w:val="24"/>
          <w:szCs w:val="24"/>
        </w:rPr>
        <w:t>Concluding Remarks</w:t>
      </w:r>
    </w:p>
    <w:p w:rsidR="00A20A08" w:rsidRPr="008E5A46" w:rsidRDefault="00A20A08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01C4B" w:rsidRPr="008E5A46" w:rsidRDefault="00FB3EE1" w:rsidP="00EF6E3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Over </w:t>
      </w:r>
      <w:r w:rsidR="00401C4B" w:rsidRPr="008E5A46">
        <w:rPr>
          <w:rFonts w:asciiTheme="minorBidi" w:hAnsiTheme="minorBidi"/>
          <w:sz w:val="24"/>
          <w:szCs w:val="24"/>
        </w:rPr>
        <w:t xml:space="preserve">the past three years we have </w:t>
      </w:r>
      <w:r>
        <w:rPr>
          <w:rFonts w:asciiTheme="minorBidi" w:hAnsiTheme="minorBidi"/>
          <w:sz w:val="24"/>
          <w:szCs w:val="24"/>
        </w:rPr>
        <w:t xml:space="preserve">studied </w:t>
      </w:r>
      <w:r w:rsidR="00401C4B" w:rsidRPr="008E5A46">
        <w:rPr>
          <w:rFonts w:asciiTheme="minorBidi" w:hAnsiTheme="minorBidi"/>
          <w:sz w:val="24"/>
          <w:szCs w:val="24"/>
        </w:rPr>
        <w:t>together various aspects of the Torah</w:t>
      </w:r>
      <w:r w:rsidR="0073300D">
        <w:rPr>
          <w:rFonts w:asciiTheme="minorBidi" w:hAnsiTheme="minorBidi"/>
          <w:sz w:val="24"/>
          <w:szCs w:val="24"/>
        </w:rPr>
        <w:t>’</w:t>
      </w:r>
      <w:r w:rsidR="00401C4B" w:rsidRPr="008E5A46">
        <w:rPr>
          <w:rFonts w:asciiTheme="minorBidi" w:hAnsiTheme="minorBidi"/>
          <w:sz w:val="24"/>
          <w:szCs w:val="24"/>
        </w:rPr>
        <w:t xml:space="preserve">s treatment of </w:t>
      </w:r>
      <w:r>
        <w:rPr>
          <w:rFonts w:asciiTheme="minorBidi" w:hAnsiTheme="minorBidi"/>
          <w:sz w:val="24"/>
          <w:szCs w:val="24"/>
        </w:rPr>
        <w:t xml:space="preserve">interpersonal </w:t>
      </w:r>
      <w:r w:rsidR="00401C4B" w:rsidRPr="008E5A46">
        <w:rPr>
          <w:rFonts w:asciiTheme="minorBidi" w:hAnsiTheme="minorBidi"/>
          <w:sz w:val="24"/>
          <w:szCs w:val="24"/>
        </w:rPr>
        <w:t>ethics.</w:t>
      </w:r>
      <w:r w:rsidR="009C20EC"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This </w:t>
      </w:r>
      <w:r w:rsidR="009C20EC" w:rsidRPr="008E5A46">
        <w:rPr>
          <w:rFonts w:asciiTheme="minorBidi" w:hAnsiTheme="minorBidi"/>
          <w:sz w:val="24"/>
          <w:szCs w:val="24"/>
        </w:rPr>
        <w:t xml:space="preserve">year we have focused primarily on the </w:t>
      </w:r>
      <w:r>
        <w:rPr>
          <w:rFonts w:asciiTheme="minorBidi" w:hAnsiTheme="minorBidi"/>
          <w:sz w:val="24"/>
          <w:szCs w:val="24"/>
        </w:rPr>
        <w:t xml:space="preserve">interpersonal </w:t>
      </w:r>
      <w:r w:rsidR="009C20EC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9C20EC" w:rsidRPr="008E5A4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 </w:t>
      </w:r>
      <w:r>
        <w:rPr>
          <w:rFonts w:asciiTheme="minorBidi" w:hAnsiTheme="minorBidi"/>
          <w:i/>
          <w:iCs/>
          <w:sz w:val="24"/>
          <w:szCs w:val="24"/>
        </w:rPr>
        <w:t xml:space="preserve">Parashat </w:t>
      </w:r>
      <w:r w:rsidRPr="00FB3EE1">
        <w:rPr>
          <w:rFonts w:asciiTheme="minorBidi" w:hAnsiTheme="minorBidi"/>
          <w:i/>
          <w:iCs/>
          <w:sz w:val="24"/>
          <w:szCs w:val="24"/>
        </w:rPr>
        <w:t>Kedoshim</w:t>
      </w:r>
      <w:r>
        <w:rPr>
          <w:rFonts w:asciiTheme="minorBidi" w:hAnsiTheme="minorBidi"/>
          <w:sz w:val="24"/>
          <w:szCs w:val="24"/>
        </w:rPr>
        <w:t xml:space="preserve">, which </w:t>
      </w:r>
      <w:r w:rsidR="009C20EC" w:rsidRPr="008E5A46">
        <w:rPr>
          <w:rFonts w:asciiTheme="minorBidi" w:hAnsiTheme="minorBidi"/>
          <w:sz w:val="24"/>
          <w:szCs w:val="24"/>
        </w:rPr>
        <w:t xml:space="preserve">guide man to a life of holiness. </w:t>
      </w:r>
      <w:r w:rsidR="00401C4B" w:rsidRPr="008E5A46">
        <w:rPr>
          <w:rFonts w:asciiTheme="minorBidi" w:hAnsiTheme="minorBidi"/>
          <w:sz w:val="24"/>
          <w:szCs w:val="24"/>
        </w:rPr>
        <w:t xml:space="preserve">In the process, we have learned about the importance of the realm of </w:t>
      </w:r>
      <w:r w:rsidRPr="008E5A46">
        <w:rPr>
          <w:rFonts w:asciiTheme="minorBidi" w:hAnsiTheme="minorBidi"/>
          <w:sz w:val="24"/>
          <w:szCs w:val="24"/>
        </w:rPr>
        <w:t xml:space="preserve">interpersonal </w:t>
      </w:r>
      <w:r w:rsidR="00401C4B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684DA5">
        <w:rPr>
          <w:rFonts w:asciiTheme="minorBidi" w:hAnsiTheme="minorBidi"/>
          <w:sz w:val="24"/>
          <w:szCs w:val="24"/>
        </w:rPr>
        <w:t xml:space="preserve">, and with God’s help we have succeeded in </w:t>
      </w:r>
      <w:r w:rsidR="00401C4B" w:rsidRPr="008E5A46">
        <w:rPr>
          <w:rFonts w:asciiTheme="minorBidi" w:hAnsiTheme="minorBidi"/>
          <w:sz w:val="24"/>
          <w:szCs w:val="24"/>
        </w:rPr>
        <w:t>uncover</w:t>
      </w:r>
      <w:r w:rsidR="00684DA5">
        <w:rPr>
          <w:rFonts w:asciiTheme="minorBidi" w:hAnsiTheme="minorBidi"/>
          <w:sz w:val="24"/>
          <w:szCs w:val="24"/>
        </w:rPr>
        <w:t xml:space="preserve">ing a small part of the </w:t>
      </w:r>
      <w:r w:rsidR="00401C4B" w:rsidRPr="008E5A46">
        <w:rPr>
          <w:rFonts w:asciiTheme="minorBidi" w:hAnsiTheme="minorBidi"/>
          <w:sz w:val="24"/>
          <w:szCs w:val="24"/>
        </w:rPr>
        <w:t xml:space="preserve">beauty of </w:t>
      </w:r>
      <w:r w:rsidR="00684DA5">
        <w:rPr>
          <w:rFonts w:asciiTheme="minorBidi" w:hAnsiTheme="minorBidi"/>
          <w:sz w:val="24"/>
          <w:szCs w:val="24"/>
        </w:rPr>
        <w:t xml:space="preserve">these </w:t>
      </w:r>
      <w:r w:rsidR="00401C4B" w:rsidRPr="008E5A46">
        <w:rPr>
          <w:rFonts w:asciiTheme="minorBidi" w:hAnsiTheme="minorBidi"/>
          <w:i/>
          <w:iCs/>
          <w:sz w:val="24"/>
          <w:szCs w:val="24"/>
        </w:rPr>
        <w:t>mitzvot</w:t>
      </w:r>
      <w:r w:rsidR="00EF6E3A">
        <w:rPr>
          <w:rFonts w:asciiTheme="minorBidi" w:hAnsiTheme="minorBidi"/>
          <w:sz w:val="24"/>
          <w:szCs w:val="24"/>
        </w:rPr>
        <w:t>.</w:t>
      </w:r>
    </w:p>
    <w:p w:rsidR="00401C4B" w:rsidRPr="008E5A46" w:rsidRDefault="00401C4B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9C20EC" w:rsidRPr="008E5A46" w:rsidRDefault="008F1DE1" w:rsidP="00EF6E3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offer my a</w:t>
      </w:r>
      <w:r w:rsidR="009C20EC" w:rsidRPr="008E5A46">
        <w:rPr>
          <w:rFonts w:asciiTheme="minorBidi" w:hAnsiTheme="minorBidi"/>
          <w:sz w:val="24"/>
          <w:szCs w:val="24"/>
        </w:rPr>
        <w:t xml:space="preserve">pologies for the many interpersonal </w:t>
      </w:r>
      <w:r w:rsidR="009C20EC" w:rsidRPr="008F1DE1">
        <w:rPr>
          <w:rFonts w:asciiTheme="minorBidi" w:hAnsiTheme="minorBidi"/>
          <w:i/>
          <w:iCs/>
          <w:sz w:val="24"/>
          <w:szCs w:val="24"/>
        </w:rPr>
        <w:t>mitzvot</w:t>
      </w:r>
      <w:r>
        <w:rPr>
          <w:rFonts w:asciiTheme="minorBidi" w:hAnsiTheme="minorBidi"/>
          <w:sz w:val="24"/>
          <w:szCs w:val="24"/>
        </w:rPr>
        <w:t xml:space="preserve"> –</w:t>
      </w:r>
      <w:r w:rsidR="009C20EC" w:rsidRPr="008E5A46">
        <w:rPr>
          <w:rFonts w:asciiTheme="minorBidi" w:hAnsiTheme="minorBidi"/>
          <w:sz w:val="24"/>
          <w:szCs w:val="24"/>
        </w:rPr>
        <w:t xml:space="preserve"> particularly the few left in </w:t>
      </w:r>
      <w:r w:rsidR="009C20EC" w:rsidRPr="008E5A46">
        <w:rPr>
          <w:rFonts w:asciiTheme="minorBidi" w:hAnsiTheme="minorBidi"/>
          <w:i/>
          <w:iCs/>
          <w:sz w:val="24"/>
          <w:szCs w:val="24"/>
        </w:rPr>
        <w:t>Kedoshim</w:t>
      </w:r>
      <w:r w:rsidR="009C20EC" w:rsidRPr="008F1DE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</w:t>
      </w:r>
      <w:r w:rsidR="009C20EC" w:rsidRPr="008E5A46">
        <w:rPr>
          <w:rFonts w:asciiTheme="minorBidi" w:hAnsiTheme="minorBidi"/>
          <w:sz w:val="24"/>
          <w:szCs w:val="24"/>
        </w:rPr>
        <w:t xml:space="preserve">that we </w:t>
      </w:r>
      <w:r>
        <w:rPr>
          <w:rFonts w:asciiTheme="minorBidi" w:hAnsiTheme="minorBidi"/>
          <w:sz w:val="24"/>
          <w:szCs w:val="24"/>
        </w:rPr>
        <w:t xml:space="preserve">have </w:t>
      </w:r>
      <w:r w:rsidR="009C20EC" w:rsidRPr="008E5A46">
        <w:rPr>
          <w:rFonts w:asciiTheme="minorBidi" w:hAnsiTheme="minorBidi"/>
          <w:sz w:val="24"/>
          <w:szCs w:val="24"/>
        </w:rPr>
        <w:t xml:space="preserve">not </w:t>
      </w:r>
      <w:r>
        <w:rPr>
          <w:rFonts w:asciiTheme="minorBidi" w:hAnsiTheme="minorBidi"/>
          <w:sz w:val="24"/>
          <w:szCs w:val="24"/>
        </w:rPr>
        <w:t xml:space="preserve">had </w:t>
      </w:r>
      <w:r w:rsidR="009C20EC" w:rsidRPr="008E5A46">
        <w:rPr>
          <w:rFonts w:asciiTheme="minorBidi" w:hAnsiTheme="minorBidi"/>
          <w:sz w:val="24"/>
          <w:szCs w:val="24"/>
        </w:rPr>
        <w:t xml:space="preserve">an opportunity to discuss. </w:t>
      </w:r>
      <w:r w:rsidR="00EF6E3A">
        <w:rPr>
          <w:rFonts w:asciiTheme="minorBidi" w:hAnsiTheme="minorBidi"/>
          <w:sz w:val="24"/>
          <w:szCs w:val="24"/>
        </w:rPr>
        <w:t xml:space="preserve">Perhaps </w:t>
      </w:r>
      <w:r w:rsidR="009C20EC" w:rsidRPr="008E5A46">
        <w:rPr>
          <w:rFonts w:asciiTheme="minorBidi" w:hAnsiTheme="minorBidi"/>
          <w:sz w:val="24"/>
          <w:szCs w:val="24"/>
        </w:rPr>
        <w:t xml:space="preserve">at </w:t>
      </w:r>
      <w:r>
        <w:rPr>
          <w:rFonts w:asciiTheme="minorBidi" w:hAnsiTheme="minorBidi"/>
          <w:sz w:val="24"/>
          <w:szCs w:val="24"/>
        </w:rPr>
        <w:t xml:space="preserve">some </w:t>
      </w:r>
      <w:r w:rsidR="009C20EC" w:rsidRPr="008E5A46">
        <w:rPr>
          <w:rFonts w:asciiTheme="minorBidi" w:hAnsiTheme="minorBidi"/>
          <w:sz w:val="24"/>
          <w:szCs w:val="24"/>
        </w:rPr>
        <w:t xml:space="preserve">point in the future we will </w:t>
      </w:r>
      <w:r w:rsidR="00EF6E3A">
        <w:rPr>
          <w:rFonts w:asciiTheme="minorBidi" w:hAnsiTheme="minorBidi"/>
          <w:sz w:val="24"/>
          <w:szCs w:val="24"/>
        </w:rPr>
        <w:t xml:space="preserve">have the opportunity </w:t>
      </w:r>
      <w:r w:rsidR="009C20EC" w:rsidRPr="008E5A46">
        <w:rPr>
          <w:rFonts w:asciiTheme="minorBidi" w:hAnsiTheme="minorBidi"/>
          <w:sz w:val="24"/>
          <w:szCs w:val="24"/>
        </w:rPr>
        <w:t xml:space="preserve">to fill in what we </w:t>
      </w:r>
      <w:r>
        <w:rPr>
          <w:rFonts w:asciiTheme="minorBidi" w:hAnsiTheme="minorBidi"/>
          <w:sz w:val="24"/>
          <w:szCs w:val="24"/>
        </w:rPr>
        <w:t xml:space="preserve">have </w:t>
      </w:r>
      <w:r w:rsidR="009C20EC" w:rsidRPr="008E5A46">
        <w:rPr>
          <w:rFonts w:asciiTheme="minorBidi" w:hAnsiTheme="minorBidi"/>
          <w:sz w:val="24"/>
          <w:szCs w:val="24"/>
        </w:rPr>
        <w:t>missed. I enjoyed learning with you</w:t>
      </w:r>
      <w:r w:rsidR="00B926CD">
        <w:rPr>
          <w:rFonts w:asciiTheme="minorBidi" w:hAnsiTheme="minorBidi"/>
          <w:sz w:val="24"/>
          <w:szCs w:val="24"/>
        </w:rPr>
        <w:t>,</w:t>
      </w:r>
      <w:r w:rsidR="009C20EC" w:rsidRPr="008E5A46">
        <w:rPr>
          <w:rFonts w:asciiTheme="minorBidi" w:hAnsiTheme="minorBidi"/>
          <w:sz w:val="24"/>
          <w:szCs w:val="24"/>
        </w:rPr>
        <w:t xml:space="preserve"> and </w:t>
      </w:r>
      <w:r w:rsidR="00B926CD">
        <w:rPr>
          <w:rFonts w:asciiTheme="minorBidi" w:hAnsiTheme="minorBidi"/>
          <w:sz w:val="24"/>
          <w:szCs w:val="24"/>
        </w:rPr>
        <w:t xml:space="preserve">I </w:t>
      </w:r>
      <w:r w:rsidR="009C20EC" w:rsidRPr="008E5A46">
        <w:rPr>
          <w:rFonts w:asciiTheme="minorBidi" w:hAnsiTheme="minorBidi"/>
          <w:sz w:val="24"/>
          <w:szCs w:val="24"/>
        </w:rPr>
        <w:t xml:space="preserve">thank you for </w:t>
      </w:r>
      <w:r w:rsidR="006A402E" w:rsidRPr="008E5A46">
        <w:rPr>
          <w:rFonts w:asciiTheme="minorBidi" w:hAnsiTheme="minorBidi"/>
          <w:sz w:val="24"/>
          <w:szCs w:val="24"/>
        </w:rPr>
        <w:t>providing me with the str</w:t>
      </w:r>
      <w:r w:rsidR="00B926CD">
        <w:rPr>
          <w:rFonts w:asciiTheme="minorBidi" w:hAnsiTheme="minorBidi"/>
          <w:sz w:val="24"/>
          <w:szCs w:val="24"/>
        </w:rPr>
        <w:t>ength to continue writing.</w:t>
      </w:r>
    </w:p>
    <w:p w:rsidR="00401C4B" w:rsidRPr="008E5A46" w:rsidRDefault="00401C4B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401C4B" w:rsidRPr="008E5A46" w:rsidRDefault="00EF6E3A" w:rsidP="00EF6E3A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should keep in mind that h</w:t>
      </w:r>
      <w:r w:rsidR="00B926CD">
        <w:rPr>
          <w:rFonts w:asciiTheme="minorBidi" w:hAnsiTheme="minorBidi"/>
          <w:sz w:val="24"/>
          <w:szCs w:val="24"/>
        </w:rPr>
        <w:t xml:space="preserve">oliness </w:t>
      </w:r>
      <w:r w:rsidR="00401C4B" w:rsidRPr="008E5A46">
        <w:rPr>
          <w:rFonts w:asciiTheme="minorBidi" w:hAnsiTheme="minorBidi"/>
          <w:sz w:val="24"/>
          <w:szCs w:val="24"/>
        </w:rPr>
        <w:t xml:space="preserve">is not always apparent to the onlooker. At the end of </w:t>
      </w:r>
      <w:r w:rsidR="00B926CD">
        <w:rPr>
          <w:rFonts w:asciiTheme="minorBidi" w:hAnsiTheme="minorBidi"/>
          <w:sz w:val="24"/>
          <w:szCs w:val="24"/>
        </w:rPr>
        <w:t>C</w:t>
      </w:r>
      <w:r w:rsidR="00401C4B" w:rsidRPr="008E5A46">
        <w:rPr>
          <w:rFonts w:asciiTheme="minorBidi" w:hAnsiTheme="minorBidi"/>
          <w:sz w:val="24"/>
          <w:szCs w:val="24"/>
        </w:rPr>
        <w:t xml:space="preserve">hapter 20 of </w:t>
      </w:r>
      <w:r w:rsidR="00401C4B" w:rsidRPr="00B926CD">
        <w:rPr>
          <w:rFonts w:asciiTheme="minorBidi" w:hAnsiTheme="minorBidi"/>
          <w:i/>
          <w:iCs/>
          <w:sz w:val="24"/>
          <w:szCs w:val="24"/>
        </w:rPr>
        <w:t>Vayikra</w:t>
      </w:r>
      <w:r w:rsidR="00B1530A">
        <w:rPr>
          <w:rFonts w:asciiTheme="minorBidi" w:hAnsiTheme="minorBidi"/>
          <w:sz w:val="24"/>
          <w:szCs w:val="24"/>
        </w:rPr>
        <w:t xml:space="preserve"> (verse 26)</w:t>
      </w:r>
      <w:r w:rsidR="00B926CD">
        <w:rPr>
          <w:rFonts w:asciiTheme="minorBidi" w:hAnsiTheme="minorBidi"/>
          <w:sz w:val="24"/>
          <w:szCs w:val="24"/>
        </w:rPr>
        <w:t>,</w:t>
      </w:r>
      <w:r w:rsidR="00401C4B" w:rsidRPr="008E5A46">
        <w:rPr>
          <w:rFonts w:asciiTheme="minorBidi" w:hAnsiTheme="minorBidi"/>
          <w:sz w:val="24"/>
          <w:szCs w:val="24"/>
        </w:rPr>
        <w:t xml:space="preserve"> the Torah </w:t>
      </w:r>
      <w:r w:rsidR="00B926CD">
        <w:rPr>
          <w:rFonts w:asciiTheme="minorBidi" w:hAnsiTheme="minorBidi"/>
          <w:sz w:val="24"/>
          <w:szCs w:val="24"/>
        </w:rPr>
        <w:t xml:space="preserve">states </w:t>
      </w:r>
      <w:r w:rsidR="00401C4B" w:rsidRPr="008E5A46">
        <w:rPr>
          <w:rFonts w:asciiTheme="minorBidi" w:hAnsiTheme="minorBidi"/>
          <w:sz w:val="24"/>
          <w:szCs w:val="24"/>
        </w:rPr>
        <w:t xml:space="preserve">that the Jewish people </w:t>
      </w:r>
      <w:r w:rsidR="00B926CD">
        <w:rPr>
          <w:rFonts w:asciiTheme="minorBidi" w:hAnsiTheme="minorBidi"/>
          <w:sz w:val="24"/>
          <w:szCs w:val="24"/>
        </w:rPr>
        <w:t xml:space="preserve">must not only </w:t>
      </w:r>
      <w:r w:rsidR="00401C4B" w:rsidRPr="008E5A46">
        <w:rPr>
          <w:rFonts w:asciiTheme="minorBidi" w:hAnsiTheme="minorBidi"/>
          <w:sz w:val="24"/>
          <w:szCs w:val="24"/>
        </w:rPr>
        <w:t xml:space="preserve">be holy, but be holy </w:t>
      </w:r>
      <w:r w:rsidR="00B926CD">
        <w:rPr>
          <w:rFonts w:asciiTheme="minorBidi" w:hAnsiTheme="minorBidi"/>
          <w:sz w:val="24"/>
          <w:szCs w:val="24"/>
        </w:rPr>
        <w:t xml:space="preserve">“to me.” </w:t>
      </w:r>
      <w:r w:rsidR="00401C4B" w:rsidRPr="008E5A46">
        <w:rPr>
          <w:rFonts w:asciiTheme="minorBidi" w:hAnsiTheme="minorBidi"/>
          <w:sz w:val="24"/>
          <w:szCs w:val="24"/>
        </w:rPr>
        <w:t>Alsh</w:t>
      </w:r>
      <w:r w:rsidR="00B926CD">
        <w:rPr>
          <w:rFonts w:asciiTheme="minorBidi" w:hAnsiTheme="minorBidi"/>
          <w:sz w:val="24"/>
          <w:szCs w:val="24"/>
        </w:rPr>
        <w:t>eikh explains:</w:t>
      </w:r>
    </w:p>
    <w:p w:rsidR="00401C4B" w:rsidRPr="008E5A46" w:rsidRDefault="00401C4B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01C4B" w:rsidRPr="008E5A46" w:rsidRDefault="00401C4B" w:rsidP="00E8198A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8E5A46">
        <w:rPr>
          <w:rFonts w:asciiTheme="minorBidi" w:hAnsiTheme="minorBidi"/>
          <w:sz w:val="24"/>
          <w:szCs w:val="24"/>
        </w:rPr>
        <w:lastRenderedPageBreak/>
        <w:t xml:space="preserve">Should you ask why one cannot tell by looking at a person </w:t>
      </w:r>
      <w:r w:rsidR="00E8198A">
        <w:rPr>
          <w:rFonts w:asciiTheme="minorBidi" w:hAnsiTheme="minorBidi"/>
          <w:sz w:val="24"/>
          <w:szCs w:val="24"/>
        </w:rPr>
        <w:t xml:space="preserve">whether </w:t>
      </w:r>
      <w:r w:rsidRPr="008E5A46">
        <w:rPr>
          <w:rFonts w:asciiTheme="minorBidi" w:hAnsiTheme="minorBidi"/>
          <w:sz w:val="24"/>
          <w:szCs w:val="24"/>
        </w:rPr>
        <w:t xml:space="preserve">that person is Jewish, the reason is that holiness is a state similar to My state, i.e. </w:t>
      </w:r>
      <w:r w:rsidR="00E8198A">
        <w:rPr>
          <w:rFonts w:asciiTheme="minorBidi" w:hAnsiTheme="minorBidi"/>
          <w:sz w:val="24"/>
          <w:szCs w:val="24"/>
        </w:rPr>
        <w:t xml:space="preserve">one that is </w:t>
      </w:r>
      <w:r w:rsidRPr="008E5A46">
        <w:rPr>
          <w:rFonts w:asciiTheme="minorBidi" w:hAnsiTheme="minorBidi"/>
          <w:sz w:val="24"/>
          <w:szCs w:val="24"/>
        </w:rPr>
        <w:t xml:space="preserve">invisible. It is </w:t>
      </w:r>
      <w:r w:rsidR="00E8198A">
        <w:rPr>
          <w:rFonts w:asciiTheme="minorBidi" w:hAnsiTheme="minorBidi"/>
          <w:sz w:val="24"/>
          <w:szCs w:val="24"/>
        </w:rPr>
        <w:t xml:space="preserve">something that is </w:t>
      </w:r>
      <w:r w:rsidRPr="008E5A46">
        <w:rPr>
          <w:rFonts w:asciiTheme="minorBidi" w:hAnsiTheme="minorBidi"/>
          <w:sz w:val="24"/>
          <w:szCs w:val="24"/>
        </w:rPr>
        <w:t xml:space="preserve">not physical, </w:t>
      </w:r>
      <w:r w:rsidR="00E8198A">
        <w:rPr>
          <w:rFonts w:asciiTheme="minorBidi" w:hAnsiTheme="minorBidi"/>
          <w:sz w:val="24"/>
          <w:szCs w:val="24"/>
        </w:rPr>
        <w:t xml:space="preserve">and </w:t>
      </w:r>
      <w:r w:rsidRPr="008E5A46">
        <w:rPr>
          <w:rFonts w:asciiTheme="minorBidi" w:hAnsiTheme="minorBidi"/>
          <w:sz w:val="24"/>
          <w:szCs w:val="24"/>
        </w:rPr>
        <w:t>therefore not observable. Only G</w:t>
      </w:r>
      <w:r w:rsidR="006A402E" w:rsidRPr="008E5A46">
        <w:rPr>
          <w:rFonts w:asciiTheme="minorBidi" w:hAnsiTheme="minorBidi"/>
          <w:sz w:val="24"/>
          <w:szCs w:val="24"/>
        </w:rPr>
        <w:t>o</w:t>
      </w:r>
      <w:r w:rsidRPr="008E5A46">
        <w:rPr>
          <w:rFonts w:asciiTheme="minorBidi" w:hAnsiTheme="minorBidi"/>
          <w:sz w:val="24"/>
          <w:szCs w:val="24"/>
        </w:rPr>
        <w:t xml:space="preserve">d can observe it, i.e. </w:t>
      </w:r>
      <w:r w:rsidR="00E8198A">
        <w:rPr>
          <w:rFonts w:asciiTheme="minorBidi" w:hAnsiTheme="minorBidi"/>
          <w:sz w:val="24"/>
          <w:szCs w:val="24"/>
        </w:rPr>
        <w:t>y</w:t>
      </w:r>
      <w:r w:rsidRPr="008E5A46">
        <w:rPr>
          <w:rFonts w:asciiTheme="minorBidi" w:hAnsiTheme="minorBidi"/>
          <w:sz w:val="24"/>
          <w:szCs w:val="24"/>
        </w:rPr>
        <w:t xml:space="preserve">our holiness is </w:t>
      </w:r>
      <w:r w:rsidR="00E8198A">
        <w:rPr>
          <w:rFonts w:asciiTheme="minorBidi" w:hAnsiTheme="minorBidi"/>
          <w:sz w:val="24"/>
          <w:szCs w:val="24"/>
        </w:rPr>
        <w:t>“t</w:t>
      </w:r>
      <w:r w:rsidRPr="008E5A46">
        <w:rPr>
          <w:rFonts w:asciiTheme="minorBidi" w:hAnsiTheme="minorBidi"/>
          <w:sz w:val="24"/>
          <w:szCs w:val="24"/>
        </w:rPr>
        <w:t>o Me,</w:t>
      </w:r>
      <w:r w:rsidR="00E8198A">
        <w:rPr>
          <w:rFonts w:asciiTheme="minorBidi" w:hAnsiTheme="minorBidi"/>
          <w:sz w:val="24"/>
          <w:szCs w:val="24"/>
        </w:rPr>
        <w:t>”</w:t>
      </w:r>
      <w:r w:rsidRPr="008E5A46">
        <w:rPr>
          <w:rFonts w:asciiTheme="minorBidi" w:hAnsiTheme="minorBidi"/>
          <w:sz w:val="24"/>
          <w:szCs w:val="24"/>
        </w:rPr>
        <w:t xml:space="preserve"> </w:t>
      </w:r>
      <w:r w:rsidR="00E8198A">
        <w:rPr>
          <w:rFonts w:asciiTheme="minorBidi" w:hAnsiTheme="minorBidi"/>
          <w:sz w:val="24"/>
          <w:szCs w:val="24"/>
        </w:rPr>
        <w:t xml:space="preserve">visible </w:t>
      </w:r>
      <w:r w:rsidRPr="008E5A46">
        <w:rPr>
          <w:rFonts w:asciiTheme="minorBidi" w:hAnsiTheme="minorBidi"/>
          <w:sz w:val="24"/>
          <w:szCs w:val="24"/>
        </w:rPr>
        <w:t xml:space="preserve">only </w:t>
      </w:r>
      <w:r w:rsidR="00E8198A">
        <w:rPr>
          <w:rFonts w:asciiTheme="minorBidi" w:hAnsiTheme="minorBidi"/>
          <w:sz w:val="24"/>
          <w:szCs w:val="24"/>
        </w:rPr>
        <w:t xml:space="preserve">to </w:t>
      </w:r>
      <w:r w:rsidRPr="008E5A46">
        <w:rPr>
          <w:rFonts w:asciiTheme="minorBidi" w:hAnsiTheme="minorBidi"/>
          <w:sz w:val="24"/>
          <w:szCs w:val="24"/>
        </w:rPr>
        <w:t>Me.</w:t>
      </w:r>
    </w:p>
    <w:p w:rsidR="00401C4B" w:rsidRPr="008E5A46" w:rsidRDefault="00401C4B" w:rsidP="008E5A46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401C4B" w:rsidRPr="008E5A46" w:rsidRDefault="00E8198A" w:rsidP="00CD62C2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6A402E" w:rsidRPr="008E5A46">
        <w:rPr>
          <w:rFonts w:asciiTheme="minorBidi" w:hAnsiTheme="minorBidi"/>
          <w:sz w:val="24"/>
          <w:szCs w:val="24"/>
        </w:rPr>
        <w:t xml:space="preserve">nly God knows who is truly holy. Hopefully we at least </w:t>
      </w:r>
      <w:r w:rsidR="009F4DF9">
        <w:rPr>
          <w:rFonts w:asciiTheme="minorBidi" w:hAnsiTheme="minorBidi"/>
          <w:sz w:val="24"/>
          <w:szCs w:val="24"/>
        </w:rPr>
        <w:t xml:space="preserve">can take to heart that </w:t>
      </w:r>
      <w:r w:rsidR="006A402E" w:rsidRPr="008E5A46">
        <w:rPr>
          <w:rFonts w:asciiTheme="minorBidi" w:hAnsiTheme="minorBidi"/>
          <w:sz w:val="24"/>
          <w:szCs w:val="24"/>
        </w:rPr>
        <w:t xml:space="preserve">someone who is ritually adept but interpersonally deficient </w:t>
      </w:r>
      <w:r w:rsidR="00CD62C2">
        <w:rPr>
          <w:rFonts w:asciiTheme="minorBidi" w:hAnsiTheme="minorBidi"/>
          <w:sz w:val="24"/>
          <w:szCs w:val="24"/>
        </w:rPr>
        <w:t>is not yet fulfilling his mission.</w:t>
      </w:r>
    </w:p>
    <w:sectPr w:rsidR="00401C4B" w:rsidRPr="008E5A46" w:rsidSect="009B0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30" w:rsidRDefault="008F2530" w:rsidP="004B5B7C">
      <w:pPr>
        <w:spacing w:after="0" w:line="240" w:lineRule="auto"/>
      </w:pPr>
      <w:r>
        <w:separator/>
      </w:r>
    </w:p>
  </w:endnote>
  <w:endnote w:type="continuationSeparator" w:id="0">
    <w:p w:rsidR="008F2530" w:rsidRDefault="008F2530" w:rsidP="004B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30" w:rsidRDefault="008F2530" w:rsidP="004B5B7C">
      <w:pPr>
        <w:bidi w:val="0"/>
        <w:spacing w:after="0" w:line="240" w:lineRule="auto"/>
      </w:pPr>
      <w:r>
        <w:separator/>
      </w:r>
    </w:p>
  </w:footnote>
  <w:footnote w:type="continuationSeparator" w:id="0">
    <w:p w:rsidR="008F2530" w:rsidRDefault="008F2530" w:rsidP="004B5B7C">
      <w:pPr>
        <w:spacing w:after="0" w:line="240" w:lineRule="auto"/>
      </w:pPr>
      <w:r>
        <w:continuationSeparator/>
      </w:r>
    </w:p>
  </w:footnote>
  <w:footnote w:id="1">
    <w:p w:rsidR="00E339C4" w:rsidRPr="008903A4" w:rsidRDefault="00E339C4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See verse 2.</w:t>
      </w:r>
    </w:p>
  </w:footnote>
  <w:footnote w:id="2">
    <w:p w:rsidR="009A4679" w:rsidRPr="008903A4" w:rsidRDefault="009A4679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</w:t>
      </w:r>
      <w:r w:rsidRPr="008903A4">
        <w:rPr>
          <w:rFonts w:asciiTheme="minorBidi" w:hAnsiTheme="minorBidi"/>
          <w:rtl/>
        </w:rPr>
        <w:t>קדשים</w:t>
      </w:r>
      <w:r w:rsidRPr="008903A4">
        <w:rPr>
          <w:rFonts w:asciiTheme="minorBidi" w:hAnsiTheme="minorBidi"/>
        </w:rPr>
        <w:t xml:space="preserve">, rather than </w:t>
      </w:r>
      <w:r w:rsidRPr="008903A4">
        <w:rPr>
          <w:rFonts w:asciiTheme="minorBidi" w:hAnsiTheme="minorBidi"/>
          <w:rtl/>
        </w:rPr>
        <w:t>קד</w:t>
      </w:r>
      <w:r w:rsidRPr="008903A4">
        <w:rPr>
          <w:rFonts w:asciiTheme="minorBidi" w:hAnsiTheme="minorBidi"/>
          <w:b/>
          <w:bCs/>
          <w:u w:val="single"/>
          <w:rtl/>
        </w:rPr>
        <w:t>ו</w:t>
      </w:r>
      <w:r w:rsidRPr="008903A4">
        <w:rPr>
          <w:rFonts w:asciiTheme="minorBidi" w:hAnsiTheme="minorBidi"/>
          <w:rtl/>
        </w:rPr>
        <w:t>שים</w:t>
      </w:r>
      <w:r w:rsidRPr="008903A4">
        <w:rPr>
          <w:rFonts w:asciiTheme="minorBidi" w:hAnsiTheme="minorBidi"/>
        </w:rPr>
        <w:t>.</w:t>
      </w:r>
    </w:p>
  </w:footnote>
  <w:footnote w:id="3">
    <w:p w:rsidR="009A4679" w:rsidRPr="008903A4" w:rsidRDefault="009A4679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</w:t>
      </w:r>
      <w:r w:rsidRPr="008903A4">
        <w:rPr>
          <w:rFonts w:asciiTheme="minorBidi" w:hAnsiTheme="minorBidi"/>
          <w:rtl/>
        </w:rPr>
        <w:t>קד</w:t>
      </w:r>
      <w:r w:rsidRPr="008903A4">
        <w:rPr>
          <w:rFonts w:asciiTheme="minorBidi" w:hAnsiTheme="minorBidi"/>
          <w:b/>
          <w:bCs/>
          <w:u w:val="single"/>
          <w:rtl/>
        </w:rPr>
        <w:t>ו</w:t>
      </w:r>
      <w:r w:rsidRPr="008903A4">
        <w:rPr>
          <w:rFonts w:asciiTheme="minorBidi" w:hAnsiTheme="minorBidi"/>
          <w:rtl/>
        </w:rPr>
        <w:t>ש</w:t>
      </w:r>
      <w:r w:rsidRPr="008903A4">
        <w:rPr>
          <w:rFonts w:asciiTheme="minorBidi" w:hAnsiTheme="minorBidi"/>
        </w:rPr>
        <w:t>.</w:t>
      </w:r>
    </w:p>
  </w:footnote>
  <w:footnote w:id="4">
    <w:p w:rsidR="009A4679" w:rsidRPr="008903A4" w:rsidRDefault="009A4679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I.e. the cherubim, </w:t>
      </w:r>
      <w:r w:rsidR="00932E06" w:rsidRPr="008903A4">
        <w:rPr>
          <w:rFonts w:asciiTheme="minorBidi" w:hAnsiTheme="minorBidi"/>
        </w:rPr>
        <w:t xml:space="preserve">which stood in the Holy of Holies </w:t>
      </w:r>
      <w:r w:rsidRPr="008903A4">
        <w:rPr>
          <w:rFonts w:asciiTheme="minorBidi" w:hAnsiTheme="minorBidi"/>
        </w:rPr>
        <w:t xml:space="preserve">atop </w:t>
      </w:r>
      <w:r w:rsidR="00932E06" w:rsidRPr="008903A4">
        <w:rPr>
          <w:rFonts w:asciiTheme="minorBidi" w:hAnsiTheme="minorBidi"/>
        </w:rPr>
        <w:t xml:space="preserve">the Ark, </w:t>
      </w:r>
      <w:r w:rsidRPr="008903A4">
        <w:rPr>
          <w:rFonts w:asciiTheme="minorBidi" w:hAnsiTheme="minorBidi"/>
        </w:rPr>
        <w:t>the holiest vessel in the Beit Ha-mikdash, indicated that both ideals are required for a complete religious existence.</w:t>
      </w:r>
    </w:p>
  </w:footnote>
  <w:footnote w:id="5">
    <w:p w:rsidR="00BD3B2B" w:rsidRPr="008903A4" w:rsidRDefault="00BD3B2B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The Gemara </w:t>
      </w:r>
      <w:r w:rsidR="0082575E" w:rsidRPr="008903A4">
        <w:rPr>
          <w:rFonts w:asciiTheme="minorBidi" w:hAnsiTheme="minorBidi"/>
        </w:rPr>
        <w:t xml:space="preserve">there describes the Jewish people as “believers descended from believers,” with Avraham being the original </w:t>
      </w:r>
      <w:r w:rsidR="006F2367" w:rsidRPr="008903A4">
        <w:rPr>
          <w:rFonts w:asciiTheme="minorBidi" w:hAnsiTheme="minorBidi"/>
        </w:rPr>
        <w:t xml:space="preserve">bearer </w:t>
      </w:r>
      <w:r w:rsidR="0082575E" w:rsidRPr="008903A4">
        <w:rPr>
          <w:rFonts w:asciiTheme="minorBidi" w:hAnsiTheme="minorBidi"/>
        </w:rPr>
        <w:t>of this belief.</w:t>
      </w:r>
    </w:p>
  </w:footnote>
  <w:footnote w:id="6">
    <w:p w:rsidR="00E7260D" w:rsidRPr="008903A4" w:rsidRDefault="00E7260D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“Unpitied,” one of the prophet’s symbolically named children.</w:t>
      </w:r>
    </w:p>
  </w:footnote>
  <w:footnote w:id="7">
    <w:p w:rsidR="00E7260D" w:rsidRPr="008903A4" w:rsidRDefault="00E7260D" w:rsidP="006F2367">
      <w:pPr>
        <w:pStyle w:val="FootnoteText"/>
        <w:bidi w:val="0"/>
        <w:jc w:val="both"/>
        <w:rPr>
          <w:rFonts w:asciiTheme="minorBidi" w:hAnsiTheme="minorBidi"/>
        </w:rPr>
      </w:pPr>
      <w:r w:rsidRPr="008903A4">
        <w:rPr>
          <w:rStyle w:val="FootnoteReference"/>
          <w:rFonts w:asciiTheme="minorBidi" w:hAnsiTheme="minorBidi"/>
        </w:rPr>
        <w:footnoteRef/>
      </w:r>
      <w:r w:rsidRPr="008903A4">
        <w:rPr>
          <w:rFonts w:asciiTheme="minorBidi" w:hAnsiTheme="minorBidi"/>
        </w:rPr>
        <w:t xml:space="preserve"> “Not My people,” another of the prophet’s children.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0"/>
    <w:rsid w:val="00003A7C"/>
    <w:rsid w:val="00014D19"/>
    <w:rsid w:val="00017C4E"/>
    <w:rsid w:val="00022092"/>
    <w:rsid w:val="00022F59"/>
    <w:rsid w:val="00036E0D"/>
    <w:rsid w:val="000527CF"/>
    <w:rsid w:val="00066F18"/>
    <w:rsid w:val="00073A5C"/>
    <w:rsid w:val="000A4382"/>
    <w:rsid w:val="000B4058"/>
    <w:rsid w:val="000C0FBA"/>
    <w:rsid w:val="000D1B0A"/>
    <w:rsid w:val="000D451A"/>
    <w:rsid w:val="000D711F"/>
    <w:rsid w:val="000E200F"/>
    <w:rsid w:val="000E21A4"/>
    <w:rsid w:val="000F0035"/>
    <w:rsid w:val="000F3DA4"/>
    <w:rsid w:val="000F5A42"/>
    <w:rsid w:val="0010318D"/>
    <w:rsid w:val="00103767"/>
    <w:rsid w:val="00110CFF"/>
    <w:rsid w:val="00113D17"/>
    <w:rsid w:val="001246C6"/>
    <w:rsid w:val="00132FEF"/>
    <w:rsid w:val="00135153"/>
    <w:rsid w:val="001423E5"/>
    <w:rsid w:val="00146F3C"/>
    <w:rsid w:val="00156A80"/>
    <w:rsid w:val="001723FD"/>
    <w:rsid w:val="00190161"/>
    <w:rsid w:val="001C22DD"/>
    <w:rsid w:val="001D1603"/>
    <w:rsid w:val="001D5BFC"/>
    <w:rsid w:val="001E02FA"/>
    <w:rsid w:val="001E6FAD"/>
    <w:rsid w:val="001F6B31"/>
    <w:rsid w:val="00205474"/>
    <w:rsid w:val="0020616C"/>
    <w:rsid w:val="00244124"/>
    <w:rsid w:val="00245C98"/>
    <w:rsid w:val="00250935"/>
    <w:rsid w:val="00251BCC"/>
    <w:rsid w:val="00263F3D"/>
    <w:rsid w:val="0026575C"/>
    <w:rsid w:val="00273326"/>
    <w:rsid w:val="002742FA"/>
    <w:rsid w:val="002775D2"/>
    <w:rsid w:val="00286001"/>
    <w:rsid w:val="002946CB"/>
    <w:rsid w:val="002A2903"/>
    <w:rsid w:val="002C100C"/>
    <w:rsid w:val="002C2C9E"/>
    <w:rsid w:val="002D36A0"/>
    <w:rsid w:val="002F1C88"/>
    <w:rsid w:val="00304A6D"/>
    <w:rsid w:val="00317D72"/>
    <w:rsid w:val="0033190F"/>
    <w:rsid w:val="00333401"/>
    <w:rsid w:val="00340792"/>
    <w:rsid w:val="00366808"/>
    <w:rsid w:val="00391AE1"/>
    <w:rsid w:val="00395073"/>
    <w:rsid w:val="003A5506"/>
    <w:rsid w:val="003A59D6"/>
    <w:rsid w:val="003C324C"/>
    <w:rsid w:val="003D2B2B"/>
    <w:rsid w:val="003D5FC9"/>
    <w:rsid w:val="003E5FA1"/>
    <w:rsid w:val="003E6D3D"/>
    <w:rsid w:val="003F571F"/>
    <w:rsid w:val="00400B2D"/>
    <w:rsid w:val="00401C4B"/>
    <w:rsid w:val="00417019"/>
    <w:rsid w:val="00424FC4"/>
    <w:rsid w:val="00446E1A"/>
    <w:rsid w:val="00452A69"/>
    <w:rsid w:val="0046065A"/>
    <w:rsid w:val="00464CFB"/>
    <w:rsid w:val="0047004D"/>
    <w:rsid w:val="004A1DC1"/>
    <w:rsid w:val="004A500B"/>
    <w:rsid w:val="004B5B7C"/>
    <w:rsid w:val="004C2250"/>
    <w:rsid w:val="004D134F"/>
    <w:rsid w:val="004F2280"/>
    <w:rsid w:val="004F4D77"/>
    <w:rsid w:val="00522A75"/>
    <w:rsid w:val="00523EF0"/>
    <w:rsid w:val="005259D4"/>
    <w:rsid w:val="00544499"/>
    <w:rsid w:val="00547DE9"/>
    <w:rsid w:val="00552630"/>
    <w:rsid w:val="00557A67"/>
    <w:rsid w:val="00566536"/>
    <w:rsid w:val="00585AAE"/>
    <w:rsid w:val="005B7E9C"/>
    <w:rsid w:val="00602734"/>
    <w:rsid w:val="00607D82"/>
    <w:rsid w:val="00612B7C"/>
    <w:rsid w:val="00622474"/>
    <w:rsid w:val="00627AA1"/>
    <w:rsid w:val="006636CB"/>
    <w:rsid w:val="00684DA5"/>
    <w:rsid w:val="00695D2C"/>
    <w:rsid w:val="006A402E"/>
    <w:rsid w:val="006A4ADD"/>
    <w:rsid w:val="006A6B36"/>
    <w:rsid w:val="006B10AF"/>
    <w:rsid w:val="006E1A65"/>
    <w:rsid w:val="006E298D"/>
    <w:rsid w:val="006E4A6E"/>
    <w:rsid w:val="006F2367"/>
    <w:rsid w:val="006F5392"/>
    <w:rsid w:val="0073300D"/>
    <w:rsid w:val="00736F2D"/>
    <w:rsid w:val="00737B7A"/>
    <w:rsid w:val="007605DB"/>
    <w:rsid w:val="00780951"/>
    <w:rsid w:val="00780F09"/>
    <w:rsid w:val="00781C45"/>
    <w:rsid w:val="007A3CE7"/>
    <w:rsid w:val="007A692C"/>
    <w:rsid w:val="007B2FDF"/>
    <w:rsid w:val="007B33CE"/>
    <w:rsid w:val="007E7E8D"/>
    <w:rsid w:val="00805160"/>
    <w:rsid w:val="00822A6E"/>
    <w:rsid w:val="0082575E"/>
    <w:rsid w:val="00872FD2"/>
    <w:rsid w:val="00880456"/>
    <w:rsid w:val="00886EE0"/>
    <w:rsid w:val="008903A4"/>
    <w:rsid w:val="00891E8B"/>
    <w:rsid w:val="008923D8"/>
    <w:rsid w:val="008B4C4C"/>
    <w:rsid w:val="008C71DF"/>
    <w:rsid w:val="008D4194"/>
    <w:rsid w:val="008D6966"/>
    <w:rsid w:val="008E5A46"/>
    <w:rsid w:val="008F1DE1"/>
    <w:rsid w:val="008F2530"/>
    <w:rsid w:val="008F26A5"/>
    <w:rsid w:val="0090382F"/>
    <w:rsid w:val="0091152A"/>
    <w:rsid w:val="00915EE4"/>
    <w:rsid w:val="00921953"/>
    <w:rsid w:val="00932E06"/>
    <w:rsid w:val="00936CD5"/>
    <w:rsid w:val="00940C7D"/>
    <w:rsid w:val="009449D5"/>
    <w:rsid w:val="0095654D"/>
    <w:rsid w:val="00990565"/>
    <w:rsid w:val="009A20BF"/>
    <w:rsid w:val="009A4679"/>
    <w:rsid w:val="009B0284"/>
    <w:rsid w:val="009B6BBC"/>
    <w:rsid w:val="009C20EC"/>
    <w:rsid w:val="009C68FC"/>
    <w:rsid w:val="009D118D"/>
    <w:rsid w:val="009D728A"/>
    <w:rsid w:val="009E7960"/>
    <w:rsid w:val="009F4DF9"/>
    <w:rsid w:val="009F65A6"/>
    <w:rsid w:val="00A06A59"/>
    <w:rsid w:val="00A06ADF"/>
    <w:rsid w:val="00A100ED"/>
    <w:rsid w:val="00A145E3"/>
    <w:rsid w:val="00A20A08"/>
    <w:rsid w:val="00A23B22"/>
    <w:rsid w:val="00A258BF"/>
    <w:rsid w:val="00A41B08"/>
    <w:rsid w:val="00A462B5"/>
    <w:rsid w:val="00A53974"/>
    <w:rsid w:val="00A570D0"/>
    <w:rsid w:val="00A65B63"/>
    <w:rsid w:val="00A6757B"/>
    <w:rsid w:val="00A81257"/>
    <w:rsid w:val="00A9045D"/>
    <w:rsid w:val="00A97FA0"/>
    <w:rsid w:val="00AA0AFA"/>
    <w:rsid w:val="00AA6ED1"/>
    <w:rsid w:val="00AB72AD"/>
    <w:rsid w:val="00AF00DC"/>
    <w:rsid w:val="00AF1C0B"/>
    <w:rsid w:val="00B1530A"/>
    <w:rsid w:val="00B25AEA"/>
    <w:rsid w:val="00B45D0C"/>
    <w:rsid w:val="00B531FE"/>
    <w:rsid w:val="00B56E60"/>
    <w:rsid w:val="00B617B5"/>
    <w:rsid w:val="00B70002"/>
    <w:rsid w:val="00B83D6B"/>
    <w:rsid w:val="00B926CD"/>
    <w:rsid w:val="00BA25BF"/>
    <w:rsid w:val="00BA510A"/>
    <w:rsid w:val="00BB5768"/>
    <w:rsid w:val="00BB7B04"/>
    <w:rsid w:val="00BC0C62"/>
    <w:rsid w:val="00BD3B2B"/>
    <w:rsid w:val="00BE17F1"/>
    <w:rsid w:val="00C04473"/>
    <w:rsid w:val="00C129FB"/>
    <w:rsid w:val="00C24008"/>
    <w:rsid w:val="00C36B9B"/>
    <w:rsid w:val="00C444A1"/>
    <w:rsid w:val="00C47662"/>
    <w:rsid w:val="00C521B0"/>
    <w:rsid w:val="00C545DD"/>
    <w:rsid w:val="00C5495F"/>
    <w:rsid w:val="00C84122"/>
    <w:rsid w:val="00C920A0"/>
    <w:rsid w:val="00CC20D1"/>
    <w:rsid w:val="00CC3C34"/>
    <w:rsid w:val="00CD62C2"/>
    <w:rsid w:val="00CE2D88"/>
    <w:rsid w:val="00CE70EE"/>
    <w:rsid w:val="00CF6318"/>
    <w:rsid w:val="00D27670"/>
    <w:rsid w:val="00D370E5"/>
    <w:rsid w:val="00D43EB3"/>
    <w:rsid w:val="00D72A9E"/>
    <w:rsid w:val="00D8285D"/>
    <w:rsid w:val="00DA5746"/>
    <w:rsid w:val="00DB2CF8"/>
    <w:rsid w:val="00DD446C"/>
    <w:rsid w:val="00DE2593"/>
    <w:rsid w:val="00DF2609"/>
    <w:rsid w:val="00DF40A7"/>
    <w:rsid w:val="00DF579D"/>
    <w:rsid w:val="00DF788C"/>
    <w:rsid w:val="00E01CC8"/>
    <w:rsid w:val="00E037D5"/>
    <w:rsid w:val="00E13903"/>
    <w:rsid w:val="00E306B5"/>
    <w:rsid w:val="00E339C4"/>
    <w:rsid w:val="00E432B7"/>
    <w:rsid w:val="00E5134B"/>
    <w:rsid w:val="00E6391E"/>
    <w:rsid w:val="00E7260D"/>
    <w:rsid w:val="00E8198A"/>
    <w:rsid w:val="00E85F9B"/>
    <w:rsid w:val="00EA1B04"/>
    <w:rsid w:val="00EC5F68"/>
    <w:rsid w:val="00ED7523"/>
    <w:rsid w:val="00ED76C5"/>
    <w:rsid w:val="00EF6E3A"/>
    <w:rsid w:val="00F20CAF"/>
    <w:rsid w:val="00F529BC"/>
    <w:rsid w:val="00F6417B"/>
    <w:rsid w:val="00F65455"/>
    <w:rsid w:val="00F70BD1"/>
    <w:rsid w:val="00F87201"/>
    <w:rsid w:val="00F93175"/>
    <w:rsid w:val="00FA4AB8"/>
    <w:rsid w:val="00FA5845"/>
    <w:rsid w:val="00FB3EE1"/>
    <w:rsid w:val="00FC472D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280"/>
    <w:pPr>
      <w:bidi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4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0382F"/>
    <w:rPr>
      <w:i/>
      <w:iCs/>
    </w:rPr>
  </w:style>
  <w:style w:type="character" w:customStyle="1" w:styleId="apple-converted-space">
    <w:name w:val="apple-converted-space"/>
    <w:basedOn w:val="DefaultParagraphFont"/>
    <w:rsid w:val="004F2280"/>
  </w:style>
  <w:style w:type="paragraph" w:customStyle="1" w:styleId="nospacing1">
    <w:name w:val="nospacing1"/>
    <w:basedOn w:val="Normal"/>
    <w:rsid w:val="00E513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A46"/>
    <w:rPr>
      <w:color w:val="0000FF"/>
      <w:u w:val="single"/>
    </w:rPr>
  </w:style>
  <w:style w:type="paragraph" w:customStyle="1" w:styleId="CC">
    <w:name w:val="CC"/>
    <w:basedOn w:val="BodyText"/>
    <w:uiPriority w:val="99"/>
    <w:rsid w:val="008E5A46"/>
    <w:pPr>
      <w:keepLines/>
      <w:overflowPunct w:val="0"/>
      <w:autoSpaceDE w:val="0"/>
      <w:autoSpaceDN w:val="0"/>
      <w:bidi w:val="0"/>
      <w:adjustRightInd w:val="0"/>
      <w:spacing w:after="160" w:line="240" w:lineRule="auto"/>
      <w:ind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מחבר"/>
    <w:basedOn w:val="Normal"/>
    <w:uiPriority w:val="99"/>
    <w:rsid w:val="008E5A46"/>
    <w:pPr>
      <w:keepNext/>
      <w:autoSpaceDE w:val="0"/>
      <w:autoSpaceDN w:val="0"/>
      <w:bidi w:val="0"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46"/>
  </w:style>
  <w:style w:type="paragraph" w:styleId="FootnoteText">
    <w:name w:val="footnote text"/>
    <w:basedOn w:val="Normal"/>
    <w:link w:val="FootnoteTextChar"/>
    <w:uiPriority w:val="99"/>
    <w:semiHidden/>
    <w:unhideWhenUsed/>
    <w:rsid w:val="004B5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280"/>
    <w:pPr>
      <w:bidi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4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0382F"/>
    <w:rPr>
      <w:i/>
      <w:iCs/>
    </w:rPr>
  </w:style>
  <w:style w:type="character" w:customStyle="1" w:styleId="apple-converted-space">
    <w:name w:val="apple-converted-space"/>
    <w:basedOn w:val="DefaultParagraphFont"/>
    <w:rsid w:val="004F2280"/>
  </w:style>
  <w:style w:type="paragraph" w:customStyle="1" w:styleId="nospacing1">
    <w:name w:val="nospacing1"/>
    <w:basedOn w:val="Normal"/>
    <w:rsid w:val="00E513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A46"/>
    <w:rPr>
      <w:color w:val="0000FF"/>
      <w:u w:val="single"/>
    </w:rPr>
  </w:style>
  <w:style w:type="paragraph" w:customStyle="1" w:styleId="CC">
    <w:name w:val="CC"/>
    <w:basedOn w:val="BodyText"/>
    <w:uiPriority w:val="99"/>
    <w:rsid w:val="008E5A46"/>
    <w:pPr>
      <w:keepLines/>
      <w:overflowPunct w:val="0"/>
      <w:autoSpaceDE w:val="0"/>
      <w:autoSpaceDN w:val="0"/>
      <w:bidi w:val="0"/>
      <w:adjustRightInd w:val="0"/>
      <w:spacing w:after="160" w:line="240" w:lineRule="auto"/>
      <w:ind w:righ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מחבר"/>
    <w:basedOn w:val="Normal"/>
    <w:uiPriority w:val="99"/>
    <w:rsid w:val="008E5A46"/>
    <w:pPr>
      <w:keepNext/>
      <w:autoSpaceDE w:val="0"/>
      <w:autoSpaceDN w:val="0"/>
      <w:bidi w:val="0"/>
      <w:spacing w:before="120" w:after="0" w:line="240" w:lineRule="auto"/>
      <w:outlineLvl w:val="0"/>
    </w:pPr>
    <w:rPr>
      <w:rFonts w:ascii="Arial" w:eastAsia="Times New Roman" w:hAnsi="Arial" w:cs="Times New Roman"/>
      <w:b/>
      <w:bCs/>
      <w:sz w:val="42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46"/>
  </w:style>
  <w:style w:type="paragraph" w:styleId="FootnoteText">
    <w:name w:val="footnote text"/>
    <w:basedOn w:val="Normal"/>
    <w:link w:val="FootnoteTextChar"/>
    <w:uiPriority w:val="99"/>
    <w:semiHidden/>
    <w:unhideWhenUsed/>
    <w:rsid w:val="004B5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5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9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8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1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0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3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7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9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10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7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58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4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chavero3/31chave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bm-torah.org/chavero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7DA8-6C78-47F8-B0FB-7C9DBA5D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</dc:creator>
  <cp:lastModifiedBy>tmpUser</cp:lastModifiedBy>
  <cp:revision>19</cp:revision>
  <dcterms:created xsi:type="dcterms:W3CDTF">2014-05-28T06:19:00Z</dcterms:created>
  <dcterms:modified xsi:type="dcterms:W3CDTF">2014-06-08T07:51:00Z</dcterms:modified>
</cp:coreProperties>
</file>