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47" w:rsidRPr="00166062" w:rsidRDefault="006B7847" w:rsidP="009F607F">
      <w:pPr>
        <w:spacing w:after="0" w:line="240" w:lineRule="auto"/>
        <w:jc w:val="center"/>
        <w:rPr>
          <w:rFonts w:asciiTheme="minorBidi" w:eastAsia="Calibri" w:hAnsiTheme="minorBidi"/>
          <w:sz w:val="24"/>
          <w:szCs w:val="24"/>
          <w:lang w:val="en-GB"/>
        </w:rPr>
      </w:pPr>
      <w:r w:rsidRPr="00166062">
        <w:rPr>
          <w:rFonts w:asciiTheme="minorBidi" w:eastAsia="Calibri" w:hAnsiTheme="minorBidi"/>
          <w:sz w:val="24"/>
          <w:szCs w:val="24"/>
          <w:lang w:val="en-GB"/>
        </w:rPr>
        <w:t>YESHIVAT HAR ETZION</w:t>
      </w:r>
    </w:p>
    <w:p w:rsidR="006B7847" w:rsidRPr="00166062" w:rsidRDefault="006B7847" w:rsidP="009F607F">
      <w:pPr>
        <w:spacing w:after="0" w:line="240" w:lineRule="auto"/>
        <w:jc w:val="center"/>
        <w:rPr>
          <w:rFonts w:asciiTheme="minorBidi" w:eastAsia="Calibri" w:hAnsiTheme="minorBidi"/>
          <w:sz w:val="24"/>
          <w:szCs w:val="24"/>
          <w:lang w:val="en-GB"/>
        </w:rPr>
      </w:pPr>
      <w:r w:rsidRPr="00166062">
        <w:rPr>
          <w:rFonts w:asciiTheme="minorBidi" w:eastAsia="Calibri" w:hAnsiTheme="minorBidi"/>
          <w:sz w:val="24"/>
          <w:szCs w:val="24"/>
          <w:lang w:val="en-GB"/>
        </w:rPr>
        <w:t>ISRAEL KOSCHITZKY VIRTUAL BEIT MIDRASH (VBM)</w:t>
      </w:r>
    </w:p>
    <w:p w:rsidR="006B7847" w:rsidRPr="00166062" w:rsidRDefault="006B7847" w:rsidP="009F607F">
      <w:pPr>
        <w:spacing w:after="0" w:line="240" w:lineRule="auto"/>
        <w:jc w:val="center"/>
        <w:rPr>
          <w:rFonts w:asciiTheme="minorBidi" w:eastAsia="Calibri" w:hAnsiTheme="minorBidi"/>
          <w:sz w:val="24"/>
          <w:szCs w:val="24"/>
          <w:lang w:val="en-GB"/>
        </w:rPr>
      </w:pPr>
      <w:r w:rsidRPr="00166062">
        <w:rPr>
          <w:rFonts w:asciiTheme="minorBidi" w:eastAsia="Calibri" w:hAnsiTheme="minorBidi"/>
          <w:sz w:val="24"/>
          <w:szCs w:val="24"/>
          <w:lang w:val="en-GB"/>
        </w:rPr>
        <w:t>*********************************************************</w:t>
      </w:r>
    </w:p>
    <w:p w:rsidR="00635EB3" w:rsidRPr="00166062" w:rsidRDefault="00635EB3" w:rsidP="009F607F">
      <w:pPr>
        <w:spacing w:after="0" w:line="240" w:lineRule="auto"/>
        <w:jc w:val="center"/>
        <w:rPr>
          <w:rFonts w:asciiTheme="minorBidi" w:eastAsia="Calibri" w:hAnsiTheme="minorBidi"/>
          <w:b/>
          <w:bCs/>
          <w:sz w:val="24"/>
          <w:szCs w:val="24"/>
          <w:lang w:val="en-GB"/>
        </w:rPr>
      </w:pPr>
    </w:p>
    <w:p w:rsidR="006B7847" w:rsidRPr="00166062" w:rsidRDefault="006B7847" w:rsidP="009F607F">
      <w:pPr>
        <w:spacing w:after="0" w:line="240" w:lineRule="auto"/>
        <w:jc w:val="center"/>
        <w:rPr>
          <w:rFonts w:asciiTheme="minorBidi" w:eastAsia="Calibri" w:hAnsiTheme="minorBidi"/>
          <w:b/>
          <w:bCs/>
          <w:sz w:val="24"/>
          <w:szCs w:val="24"/>
          <w:lang w:val="en-GB"/>
        </w:rPr>
      </w:pPr>
      <w:r w:rsidRPr="00166062">
        <w:rPr>
          <w:rFonts w:asciiTheme="minorBidi" w:eastAsia="Calibri" w:hAnsiTheme="minorBidi"/>
          <w:b/>
          <w:bCs/>
          <w:sz w:val="24"/>
          <w:szCs w:val="24"/>
          <w:lang w:val="en-GB"/>
        </w:rPr>
        <w:t>Halakha and Israeli History</w:t>
      </w:r>
    </w:p>
    <w:p w:rsidR="006B7847" w:rsidRPr="00166062" w:rsidRDefault="006B7847" w:rsidP="009F607F">
      <w:pPr>
        <w:spacing w:after="0" w:line="240" w:lineRule="auto"/>
        <w:jc w:val="center"/>
        <w:rPr>
          <w:rFonts w:asciiTheme="minorBidi" w:eastAsia="Calibri" w:hAnsiTheme="minorBidi"/>
          <w:sz w:val="24"/>
          <w:szCs w:val="24"/>
          <w:lang w:val="en-GB"/>
        </w:rPr>
      </w:pPr>
      <w:r w:rsidRPr="00166062">
        <w:rPr>
          <w:rFonts w:asciiTheme="minorBidi" w:eastAsia="Calibri" w:hAnsiTheme="minorBidi"/>
          <w:b/>
          <w:bCs/>
          <w:sz w:val="24"/>
          <w:szCs w:val="24"/>
          <w:lang w:val="en-GB"/>
        </w:rPr>
        <w:t>Rav Aviad Tabory</w:t>
      </w:r>
    </w:p>
    <w:p w:rsidR="006B7847" w:rsidRPr="00166062" w:rsidRDefault="006B7847" w:rsidP="009F607F">
      <w:pPr>
        <w:spacing w:after="0" w:line="240" w:lineRule="auto"/>
        <w:jc w:val="center"/>
        <w:rPr>
          <w:rFonts w:asciiTheme="minorBidi" w:eastAsia="Calibri" w:hAnsiTheme="minorBidi"/>
          <w:sz w:val="24"/>
          <w:szCs w:val="24"/>
          <w:lang w:val="en-GB"/>
        </w:rPr>
      </w:pPr>
    </w:p>
    <w:p w:rsidR="006B7847" w:rsidRPr="00166062" w:rsidRDefault="006B7847" w:rsidP="009F607F">
      <w:pPr>
        <w:spacing w:after="0" w:line="240" w:lineRule="auto"/>
        <w:jc w:val="center"/>
        <w:rPr>
          <w:rFonts w:asciiTheme="minorBidi" w:eastAsia="Calibri" w:hAnsiTheme="minorBidi"/>
          <w:b/>
          <w:sz w:val="24"/>
          <w:szCs w:val="24"/>
          <w:lang w:val="en-GB"/>
        </w:rPr>
      </w:pPr>
    </w:p>
    <w:p w:rsidR="006B7847" w:rsidRPr="00166062" w:rsidRDefault="006B7847" w:rsidP="009F607F">
      <w:pPr>
        <w:spacing w:after="0" w:line="240" w:lineRule="auto"/>
        <w:jc w:val="center"/>
        <w:rPr>
          <w:rFonts w:asciiTheme="minorBidi" w:eastAsia="Calibri" w:hAnsiTheme="minorBidi"/>
          <w:b/>
          <w:sz w:val="24"/>
          <w:szCs w:val="24"/>
          <w:lang w:val="en-GB"/>
        </w:rPr>
      </w:pPr>
      <w:r w:rsidRPr="009F607F">
        <w:rPr>
          <w:rFonts w:asciiTheme="minorBidi" w:eastAsia="Calibri" w:hAnsiTheme="minorBidi"/>
          <w:b/>
          <w:sz w:val="24"/>
          <w:szCs w:val="24"/>
          <w:lang w:val="en-GB"/>
        </w:rPr>
        <w:t>Shiur</w:t>
      </w:r>
      <w:r w:rsidRPr="00166062">
        <w:rPr>
          <w:rFonts w:asciiTheme="minorBidi" w:eastAsia="Calibri" w:hAnsiTheme="minorBidi"/>
          <w:b/>
          <w:sz w:val="24"/>
          <w:szCs w:val="24"/>
          <w:lang w:val="en-GB"/>
        </w:rPr>
        <w:t xml:space="preserve"> #31</w:t>
      </w:r>
      <w:r w:rsidR="009F69F9" w:rsidRPr="00166062">
        <w:rPr>
          <w:rFonts w:asciiTheme="minorBidi" w:eastAsia="Calibri" w:hAnsiTheme="minorBidi"/>
          <w:b/>
          <w:sz w:val="24"/>
          <w:szCs w:val="24"/>
          <w:lang w:val="en-GB"/>
        </w:rPr>
        <w:t>:</w:t>
      </w:r>
    </w:p>
    <w:p w:rsidR="006B7847" w:rsidRPr="00166062" w:rsidRDefault="00635EB3" w:rsidP="009F607F">
      <w:pPr>
        <w:spacing w:after="0" w:line="240" w:lineRule="auto"/>
        <w:jc w:val="center"/>
        <w:rPr>
          <w:rFonts w:asciiTheme="minorBidi" w:eastAsia="Calibri" w:hAnsiTheme="minorBidi"/>
          <w:b/>
          <w:sz w:val="24"/>
          <w:szCs w:val="24"/>
          <w:lang w:val="en-GB"/>
        </w:rPr>
      </w:pPr>
      <w:r w:rsidRPr="00166062">
        <w:rPr>
          <w:rFonts w:asciiTheme="minorBidi" w:eastAsia="Calibri" w:hAnsiTheme="minorBidi"/>
          <w:b/>
          <w:sz w:val="24"/>
          <w:szCs w:val="24"/>
          <w:lang w:val="en-GB"/>
        </w:rPr>
        <w:t xml:space="preserve">14 </w:t>
      </w:r>
      <w:r w:rsidR="006B7847" w:rsidRPr="00166062">
        <w:rPr>
          <w:rFonts w:asciiTheme="minorBidi" w:eastAsia="Calibri" w:hAnsiTheme="minorBidi"/>
          <w:b/>
          <w:sz w:val="24"/>
          <w:szCs w:val="24"/>
          <w:lang w:val="en-GB"/>
        </w:rPr>
        <w:t>May 2018</w:t>
      </w:r>
    </w:p>
    <w:p w:rsidR="006B7847" w:rsidRPr="00166062" w:rsidRDefault="006B7847" w:rsidP="009F607F">
      <w:pPr>
        <w:spacing w:after="0" w:line="240" w:lineRule="auto"/>
        <w:jc w:val="center"/>
        <w:rPr>
          <w:rFonts w:asciiTheme="minorBidi" w:eastAsia="Calibri" w:hAnsiTheme="minorBidi"/>
          <w:b/>
          <w:sz w:val="24"/>
          <w:szCs w:val="24"/>
        </w:rPr>
      </w:pPr>
      <w:r w:rsidRPr="00166062">
        <w:rPr>
          <w:rFonts w:asciiTheme="minorBidi" w:eastAsia="Calibri" w:hAnsiTheme="minorBidi"/>
          <w:b/>
          <w:sz w:val="24"/>
          <w:szCs w:val="24"/>
        </w:rPr>
        <w:t xml:space="preserve">Relocating the US </w:t>
      </w:r>
      <w:r w:rsidR="00BD3781" w:rsidRPr="00166062">
        <w:rPr>
          <w:rFonts w:asciiTheme="minorBidi" w:eastAsia="Calibri" w:hAnsiTheme="minorBidi"/>
          <w:b/>
          <w:sz w:val="24"/>
          <w:szCs w:val="24"/>
        </w:rPr>
        <w:t>E</w:t>
      </w:r>
      <w:r w:rsidRPr="00166062">
        <w:rPr>
          <w:rFonts w:asciiTheme="minorBidi" w:eastAsia="Calibri" w:hAnsiTheme="minorBidi"/>
          <w:b/>
          <w:sz w:val="24"/>
          <w:szCs w:val="24"/>
        </w:rPr>
        <w:t xml:space="preserve">mbassy to </w:t>
      </w:r>
      <w:r w:rsidR="00635EB3" w:rsidRPr="00166062">
        <w:rPr>
          <w:rFonts w:asciiTheme="minorBidi" w:eastAsia="Calibri" w:hAnsiTheme="minorBidi"/>
          <w:b/>
          <w:sz w:val="24"/>
          <w:szCs w:val="24"/>
        </w:rPr>
        <w:t>Jerusalem</w:t>
      </w:r>
    </w:p>
    <w:p w:rsidR="009F69F9" w:rsidRDefault="009F69F9" w:rsidP="009F607F">
      <w:pPr>
        <w:spacing w:after="0" w:line="240" w:lineRule="auto"/>
        <w:jc w:val="both"/>
        <w:rPr>
          <w:rFonts w:asciiTheme="minorBidi" w:eastAsia="Calibri" w:hAnsiTheme="minorBidi"/>
          <w:b/>
          <w:sz w:val="24"/>
          <w:szCs w:val="24"/>
        </w:rPr>
      </w:pPr>
    </w:p>
    <w:p w:rsidR="007B73EE" w:rsidRPr="00166062" w:rsidRDefault="007B73EE" w:rsidP="009F607F">
      <w:pPr>
        <w:spacing w:after="0" w:line="240" w:lineRule="auto"/>
        <w:jc w:val="both"/>
        <w:rPr>
          <w:rFonts w:asciiTheme="minorBidi" w:eastAsia="Calibri" w:hAnsiTheme="minorBidi"/>
          <w:b/>
          <w:sz w:val="24"/>
          <w:szCs w:val="24"/>
        </w:rPr>
      </w:pPr>
    </w:p>
    <w:p w:rsidR="0002108C" w:rsidRPr="009F607F" w:rsidRDefault="0002108C" w:rsidP="009F607F">
      <w:pPr>
        <w:spacing w:after="0" w:line="240" w:lineRule="auto"/>
        <w:jc w:val="both"/>
        <w:rPr>
          <w:rFonts w:asciiTheme="minorBidi" w:eastAsia="Calibri" w:hAnsiTheme="minorBidi"/>
          <w:b/>
          <w:sz w:val="24"/>
          <w:szCs w:val="24"/>
        </w:rPr>
      </w:pPr>
      <w:r w:rsidRPr="00166062">
        <w:rPr>
          <w:rFonts w:asciiTheme="minorBidi" w:eastAsia="Calibri" w:hAnsiTheme="minorBidi"/>
          <w:b/>
          <w:sz w:val="24"/>
          <w:szCs w:val="24"/>
        </w:rPr>
        <w:t>Historical Background</w:t>
      </w:r>
    </w:p>
    <w:p w:rsidR="0002108C" w:rsidRPr="00166062" w:rsidRDefault="0002108C" w:rsidP="009F607F">
      <w:pPr>
        <w:spacing w:after="0" w:line="240" w:lineRule="auto"/>
        <w:jc w:val="both"/>
        <w:rPr>
          <w:rFonts w:asciiTheme="minorBidi" w:eastAsia="Calibri" w:hAnsiTheme="minorBidi"/>
          <w:bCs/>
          <w:sz w:val="24"/>
          <w:szCs w:val="24"/>
        </w:rPr>
      </w:pPr>
    </w:p>
    <w:p w:rsidR="00D92AA0" w:rsidRPr="00166062" w:rsidRDefault="00D92AA0"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The UN </w:t>
      </w:r>
      <w:r w:rsidR="007B26E4" w:rsidRPr="00166062">
        <w:rPr>
          <w:rFonts w:asciiTheme="minorBidi" w:eastAsia="Calibri" w:hAnsiTheme="minorBidi"/>
          <w:bCs/>
          <w:sz w:val="24"/>
          <w:szCs w:val="24"/>
        </w:rPr>
        <w:t>Partition</w:t>
      </w:r>
      <w:r w:rsidRPr="00166062">
        <w:rPr>
          <w:rFonts w:asciiTheme="minorBidi" w:eastAsia="Calibri" w:hAnsiTheme="minorBidi"/>
          <w:bCs/>
          <w:sz w:val="24"/>
          <w:szCs w:val="24"/>
        </w:rPr>
        <w:t xml:space="preserve"> Plan of 1947 </w:t>
      </w:r>
      <w:r w:rsidR="007B26E4" w:rsidRPr="00166062">
        <w:rPr>
          <w:rFonts w:asciiTheme="minorBidi" w:eastAsia="Calibri" w:hAnsiTheme="minorBidi"/>
          <w:bCs/>
          <w:sz w:val="24"/>
          <w:szCs w:val="24"/>
        </w:rPr>
        <w:t>envisioned</w:t>
      </w:r>
      <w:r w:rsidRPr="00166062">
        <w:rPr>
          <w:rFonts w:asciiTheme="minorBidi" w:eastAsia="Calibri" w:hAnsiTheme="minorBidi"/>
          <w:bCs/>
          <w:sz w:val="24"/>
          <w:szCs w:val="24"/>
        </w:rPr>
        <w:t xml:space="preserve"> Jerusalem as being under international control, but the War of </w:t>
      </w:r>
      <w:r w:rsidR="007B26E4" w:rsidRPr="00166062">
        <w:rPr>
          <w:rFonts w:asciiTheme="minorBidi" w:eastAsia="Calibri" w:hAnsiTheme="minorBidi"/>
          <w:bCs/>
          <w:sz w:val="24"/>
          <w:szCs w:val="24"/>
        </w:rPr>
        <w:t>Independence</w:t>
      </w:r>
      <w:r w:rsidRPr="00166062">
        <w:rPr>
          <w:rFonts w:asciiTheme="minorBidi" w:eastAsia="Calibri" w:hAnsiTheme="minorBidi"/>
          <w:bCs/>
          <w:sz w:val="24"/>
          <w:szCs w:val="24"/>
        </w:rPr>
        <w:t xml:space="preserve"> left the western half under </w:t>
      </w:r>
      <w:r w:rsidR="007B26E4" w:rsidRPr="00166062">
        <w:rPr>
          <w:rFonts w:asciiTheme="minorBidi" w:eastAsia="Calibri" w:hAnsiTheme="minorBidi"/>
          <w:bCs/>
          <w:sz w:val="24"/>
          <w:szCs w:val="24"/>
        </w:rPr>
        <w:t>Israeli</w:t>
      </w:r>
      <w:r w:rsidRPr="00166062">
        <w:rPr>
          <w:rFonts w:asciiTheme="minorBidi" w:eastAsia="Calibri" w:hAnsiTheme="minorBidi"/>
          <w:bCs/>
          <w:sz w:val="24"/>
          <w:szCs w:val="24"/>
        </w:rPr>
        <w:t xml:space="preserve"> control and the eastern half under </w:t>
      </w:r>
      <w:r w:rsidR="007B26E4" w:rsidRPr="00166062">
        <w:rPr>
          <w:rFonts w:asciiTheme="minorBidi" w:eastAsia="Calibri" w:hAnsiTheme="minorBidi"/>
          <w:bCs/>
          <w:sz w:val="24"/>
          <w:szCs w:val="24"/>
        </w:rPr>
        <w:t>Jordanian</w:t>
      </w:r>
      <w:r w:rsidRPr="00166062">
        <w:rPr>
          <w:rFonts w:asciiTheme="minorBidi" w:eastAsia="Calibri" w:hAnsiTheme="minorBidi"/>
          <w:bCs/>
          <w:sz w:val="24"/>
          <w:szCs w:val="24"/>
        </w:rPr>
        <w:t xml:space="preserve"> control. In </w:t>
      </w:r>
      <w:r w:rsidR="00487838" w:rsidRPr="00166062">
        <w:rPr>
          <w:rFonts w:asciiTheme="minorBidi" w:eastAsia="Calibri" w:hAnsiTheme="minorBidi"/>
          <w:bCs/>
          <w:sz w:val="24"/>
          <w:szCs w:val="24"/>
        </w:rPr>
        <w:t>December 1949</w:t>
      </w:r>
      <w:r w:rsidRPr="00166062">
        <w:rPr>
          <w:rFonts w:asciiTheme="minorBidi" w:eastAsia="Calibri" w:hAnsiTheme="minorBidi"/>
          <w:bCs/>
          <w:sz w:val="24"/>
          <w:szCs w:val="24"/>
        </w:rPr>
        <w:t>,</w:t>
      </w:r>
      <w:r w:rsidR="00487838" w:rsidRPr="00166062">
        <w:rPr>
          <w:rFonts w:asciiTheme="minorBidi" w:eastAsia="Calibri" w:hAnsiTheme="minorBidi"/>
          <w:bCs/>
          <w:sz w:val="24"/>
          <w:szCs w:val="24"/>
        </w:rPr>
        <w:t xml:space="preserve"> </w:t>
      </w:r>
      <w:r w:rsidRPr="00166062">
        <w:rPr>
          <w:rFonts w:asciiTheme="minorBidi" w:eastAsia="Calibri" w:hAnsiTheme="minorBidi"/>
          <w:bCs/>
          <w:sz w:val="24"/>
          <w:szCs w:val="24"/>
        </w:rPr>
        <w:t xml:space="preserve">Prime Minister David Ben-Gurion made clear that Jerusalem would be the capital of the newborn State of Israel, on both the fifth and thirteenth of the month. In his </w:t>
      </w:r>
      <w:r w:rsidR="007B26E4" w:rsidRPr="00166062">
        <w:rPr>
          <w:rFonts w:asciiTheme="minorBidi" w:eastAsia="Calibri" w:hAnsiTheme="minorBidi"/>
          <w:bCs/>
          <w:sz w:val="24"/>
          <w:szCs w:val="24"/>
        </w:rPr>
        <w:t>statement</w:t>
      </w:r>
      <w:r w:rsidRPr="00166062">
        <w:rPr>
          <w:rFonts w:asciiTheme="minorBidi" w:eastAsia="Calibri" w:hAnsiTheme="minorBidi"/>
          <w:bCs/>
          <w:sz w:val="24"/>
          <w:szCs w:val="24"/>
        </w:rPr>
        <w:t xml:space="preserve"> on the latter, he declared: </w:t>
      </w:r>
    </w:p>
    <w:p w:rsidR="00D92AA0" w:rsidRPr="00166062" w:rsidRDefault="00D92AA0" w:rsidP="009F607F">
      <w:pPr>
        <w:spacing w:after="0" w:line="240" w:lineRule="auto"/>
        <w:ind w:left="737"/>
        <w:jc w:val="both"/>
        <w:rPr>
          <w:rFonts w:asciiTheme="minorBidi" w:eastAsia="Calibri" w:hAnsiTheme="minorBidi"/>
          <w:bCs/>
          <w:sz w:val="24"/>
          <w:szCs w:val="24"/>
        </w:rPr>
      </w:pPr>
    </w:p>
    <w:p w:rsidR="00D92AA0" w:rsidRPr="00166062" w:rsidRDefault="00D92AA0" w:rsidP="009F607F">
      <w:pPr>
        <w:spacing w:after="0" w:line="240" w:lineRule="auto"/>
        <w:ind w:left="737"/>
        <w:jc w:val="both"/>
        <w:rPr>
          <w:rFonts w:asciiTheme="minorBidi" w:eastAsia="Calibri" w:hAnsiTheme="minorBidi"/>
          <w:bCs/>
          <w:sz w:val="24"/>
          <w:szCs w:val="24"/>
        </w:rPr>
      </w:pPr>
      <w:r w:rsidRPr="009F607F">
        <w:rPr>
          <w:rFonts w:asciiTheme="minorBidi" w:hAnsiTheme="minorBidi"/>
          <w:sz w:val="24"/>
          <w:szCs w:val="24"/>
        </w:rPr>
        <w:t>From the establishment of the Provisional Government we made the peace, the security and the economic consolidation of Jerusalem our principal care. In the stress of war, when Jerusalem was under siege, we were compelled to establish the seat of Government in Tel Aviv. But for the State of Israel there has always been and always will be one capital only - Jerusalem the Eternal. Thus it was 3,000 years ago - and thus it will be, we believe, until the end of time.</w:t>
      </w:r>
      <w:r w:rsidRPr="009F607F">
        <w:rPr>
          <w:rStyle w:val="FootnoteReference"/>
          <w:rFonts w:asciiTheme="minorBidi" w:hAnsiTheme="minorBidi"/>
          <w:sz w:val="24"/>
          <w:szCs w:val="24"/>
        </w:rPr>
        <w:footnoteReference w:id="1"/>
      </w:r>
    </w:p>
    <w:p w:rsidR="00D92AA0" w:rsidRPr="00166062" w:rsidRDefault="00D92AA0" w:rsidP="009F607F">
      <w:pPr>
        <w:spacing w:after="0" w:line="240" w:lineRule="auto"/>
        <w:ind w:left="737"/>
        <w:jc w:val="both"/>
        <w:rPr>
          <w:rFonts w:asciiTheme="minorBidi" w:eastAsia="Calibri" w:hAnsiTheme="minorBidi"/>
          <w:bCs/>
          <w:sz w:val="24"/>
          <w:szCs w:val="24"/>
        </w:rPr>
      </w:pPr>
    </w:p>
    <w:p w:rsidR="00487838" w:rsidRPr="00166062" w:rsidRDefault="00D92AA0"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On the twenty-sixth of that month, the Knesset formally convened in </w:t>
      </w:r>
      <w:r w:rsidR="00516EDD" w:rsidRPr="00166062">
        <w:rPr>
          <w:rFonts w:asciiTheme="minorBidi" w:eastAsia="Calibri" w:hAnsiTheme="minorBidi"/>
          <w:bCs/>
          <w:sz w:val="24"/>
          <w:szCs w:val="24"/>
        </w:rPr>
        <w:t>Jerusalem, and on 23</w:t>
      </w:r>
      <w:r w:rsidR="00487838" w:rsidRPr="00166062">
        <w:rPr>
          <w:rFonts w:asciiTheme="minorBidi" w:eastAsia="Calibri" w:hAnsiTheme="minorBidi"/>
          <w:bCs/>
          <w:sz w:val="24"/>
          <w:szCs w:val="24"/>
        </w:rPr>
        <w:t xml:space="preserve"> January 1950 </w:t>
      </w:r>
      <w:r w:rsidR="00516EDD" w:rsidRPr="00166062">
        <w:rPr>
          <w:rFonts w:asciiTheme="minorBidi" w:eastAsia="Calibri" w:hAnsiTheme="minorBidi"/>
          <w:bCs/>
          <w:sz w:val="24"/>
          <w:szCs w:val="24"/>
        </w:rPr>
        <w:t>it</w:t>
      </w:r>
      <w:r w:rsidR="00CD7695" w:rsidRPr="00166062">
        <w:rPr>
          <w:rFonts w:asciiTheme="minorBidi" w:eastAsia="Calibri" w:hAnsiTheme="minorBidi"/>
          <w:bCs/>
          <w:sz w:val="24"/>
          <w:szCs w:val="24"/>
        </w:rPr>
        <w:t xml:space="preserve"> </w:t>
      </w:r>
      <w:r w:rsidR="00487838" w:rsidRPr="00166062">
        <w:rPr>
          <w:rFonts w:asciiTheme="minorBidi" w:eastAsia="Calibri" w:hAnsiTheme="minorBidi"/>
          <w:bCs/>
          <w:sz w:val="24"/>
          <w:szCs w:val="24"/>
        </w:rPr>
        <w:t>proclaimed that "Jerusalem was, and had always been, the capital of Israel”</w:t>
      </w:r>
      <w:r w:rsidR="00516EDD" w:rsidRPr="00166062">
        <w:rPr>
          <w:rFonts w:asciiTheme="minorBidi" w:eastAsia="Calibri" w:hAnsiTheme="minorBidi"/>
          <w:bCs/>
          <w:sz w:val="24"/>
          <w:szCs w:val="24"/>
        </w:rPr>
        <w:t xml:space="preserve"> and called for the construction of a permanent parliament building there.</w:t>
      </w:r>
    </w:p>
    <w:p w:rsidR="00487838" w:rsidRPr="00166062" w:rsidRDefault="00487838" w:rsidP="009F607F">
      <w:pPr>
        <w:spacing w:after="0" w:line="240" w:lineRule="auto"/>
        <w:jc w:val="both"/>
        <w:rPr>
          <w:rFonts w:asciiTheme="minorBidi" w:eastAsia="Calibri" w:hAnsiTheme="minorBidi"/>
          <w:bCs/>
          <w:sz w:val="24"/>
          <w:szCs w:val="24"/>
        </w:rPr>
      </w:pPr>
    </w:p>
    <w:p w:rsidR="00487838" w:rsidRPr="00166062" w:rsidRDefault="00487838"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However, most countries did not accept this Israeli position and </w:t>
      </w:r>
      <w:r w:rsidR="00CD7695" w:rsidRPr="00166062">
        <w:rPr>
          <w:rFonts w:asciiTheme="minorBidi" w:eastAsia="Calibri" w:hAnsiTheme="minorBidi"/>
          <w:bCs/>
          <w:sz w:val="24"/>
          <w:szCs w:val="24"/>
        </w:rPr>
        <w:t xml:space="preserve">established their </w:t>
      </w:r>
      <w:r w:rsidRPr="00166062">
        <w:rPr>
          <w:rFonts w:asciiTheme="minorBidi" w:eastAsia="Calibri" w:hAnsiTheme="minorBidi"/>
          <w:bCs/>
          <w:sz w:val="24"/>
          <w:szCs w:val="24"/>
        </w:rPr>
        <w:t xml:space="preserve">embassies </w:t>
      </w:r>
      <w:r w:rsidR="00CD7695" w:rsidRPr="00166062">
        <w:rPr>
          <w:rFonts w:asciiTheme="minorBidi" w:eastAsia="Calibri" w:hAnsiTheme="minorBidi"/>
          <w:bCs/>
          <w:sz w:val="24"/>
          <w:szCs w:val="24"/>
        </w:rPr>
        <w:t xml:space="preserve">in other Israeli cities. </w:t>
      </w:r>
    </w:p>
    <w:p w:rsidR="00516EDD" w:rsidRPr="00166062" w:rsidRDefault="00516EDD" w:rsidP="009F607F">
      <w:pPr>
        <w:spacing w:after="0" w:line="240" w:lineRule="auto"/>
        <w:jc w:val="both"/>
        <w:rPr>
          <w:rFonts w:asciiTheme="minorBidi" w:eastAsia="Calibri" w:hAnsiTheme="minorBidi"/>
          <w:bCs/>
          <w:sz w:val="24"/>
          <w:szCs w:val="24"/>
        </w:rPr>
      </w:pPr>
    </w:p>
    <w:p w:rsidR="00516EDD" w:rsidRPr="00166062" w:rsidRDefault="00516EDD" w:rsidP="009F607F">
      <w:pPr>
        <w:spacing w:after="0" w:line="240" w:lineRule="auto"/>
        <w:jc w:val="both"/>
        <w:rPr>
          <w:rFonts w:asciiTheme="minorBidi" w:eastAsia="Calibri" w:hAnsiTheme="minorBidi"/>
          <w:bCs/>
          <w:sz w:val="24"/>
          <w:szCs w:val="24"/>
        </w:rPr>
      </w:pPr>
    </w:p>
    <w:p w:rsidR="00516EDD" w:rsidRPr="009F607F" w:rsidRDefault="00516EDD" w:rsidP="009F607F">
      <w:pPr>
        <w:spacing w:after="0" w:line="240" w:lineRule="auto"/>
        <w:jc w:val="both"/>
        <w:rPr>
          <w:rFonts w:asciiTheme="minorBidi" w:eastAsia="Calibri" w:hAnsiTheme="minorBidi"/>
          <w:b/>
          <w:sz w:val="24"/>
          <w:szCs w:val="24"/>
        </w:rPr>
      </w:pPr>
      <w:r w:rsidRPr="00166062">
        <w:rPr>
          <w:rFonts w:asciiTheme="minorBidi" w:eastAsia="Calibri" w:hAnsiTheme="minorBidi"/>
          <w:b/>
          <w:sz w:val="24"/>
          <w:szCs w:val="24"/>
        </w:rPr>
        <w:t>Recognition of Jerusalem by the US Congress</w:t>
      </w:r>
    </w:p>
    <w:p w:rsidR="00487838" w:rsidRPr="00166062" w:rsidRDefault="00487838" w:rsidP="009F607F">
      <w:pPr>
        <w:spacing w:after="0" w:line="240" w:lineRule="auto"/>
        <w:jc w:val="both"/>
        <w:rPr>
          <w:rFonts w:asciiTheme="minorBidi" w:eastAsia="Calibri" w:hAnsiTheme="minorBidi"/>
          <w:bCs/>
          <w:sz w:val="24"/>
          <w:szCs w:val="24"/>
        </w:rPr>
      </w:pPr>
    </w:p>
    <w:p w:rsidR="005D5CD3" w:rsidRPr="00166062" w:rsidRDefault="005D5CD3"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On </w:t>
      </w:r>
      <w:r w:rsidR="00516EDD" w:rsidRPr="00166062">
        <w:rPr>
          <w:rFonts w:asciiTheme="minorBidi" w:eastAsia="Calibri" w:hAnsiTheme="minorBidi"/>
          <w:bCs/>
          <w:sz w:val="24"/>
          <w:szCs w:val="24"/>
        </w:rPr>
        <w:t xml:space="preserve">23 </w:t>
      </w:r>
      <w:r w:rsidRPr="00166062">
        <w:rPr>
          <w:rFonts w:asciiTheme="minorBidi" w:eastAsia="Calibri" w:hAnsiTheme="minorBidi"/>
          <w:bCs/>
          <w:sz w:val="24"/>
          <w:szCs w:val="24"/>
        </w:rPr>
        <w:t>October 1995</w:t>
      </w:r>
      <w:r w:rsidR="00516EDD" w:rsidRPr="00166062">
        <w:rPr>
          <w:rFonts w:asciiTheme="minorBidi" w:eastAsia="Calibri" w:hAnsiTheme="minorBidi"/>
          <w:bCs/>
          <w:sz w:val="24"/>
          <w:szCs w:val="24"/>
        </w:rPr>
        <w:t xml:space="preserve">, </w:t>
      </w:r>
      <w:r w:rsidRPr="00166062">
        <w:rPr>
          <w:rFonts w:asciiTheme="minorBidi" w:eastAsia="Calibri" w:hAnsiTheme="minorBidi"/>
          <w:bCs/>
          <w:sz w:val="24"/>
          <w:szCs w:val="24"/>
        </w:rPr>
        <w:t>The Jerusalem Embassy Act</w:t>
      </w:r>
      <w:r w:rsidR="00487838" w:rsidRPr="00166062">
        <w:rPr>
          <w:rFonts w:asciiTheme="minorBidi" w:eastAsia="Calibri" w:hAnsiTheme="minorBidi"/>
          <w:bCs/>
          <w:sz w:val="24"/>
          <w:szCs w:val="24"/>
        </w:rPr>
        <w:t xml:space="preserve"> </w:t>
      </w:r>
      <w:r w:rsidRPr="00166062">
        <w:rPr>
          <w:rFonts w:asciiTheme="minorBidi" w:eastAsia="Calibri" w:hAnsiTheme="minorBidi"/>
          <w:bCs/>
          <w:sz w:val="24"/>
          <w:szCs w:val="24"/>
        </w:rPr>
        <w:t xml:space="preserve">was passed by </w:t>
      </w:r>
      <w:r w:rsidR="00516EDD" w:rsidRPr="00166062">
        <w:rPr>
          <w:rFonts w:asciiTheme="minorBidi" w:eastAsia="Calibri" w:hAnsiTheme="minorBidi"/>
          <w:bCs/>
          <w:sz w:val="24"/>
          <w:szCs w:val="24"/>
        </w:rPr>
        <w:t>the US</w:t>
      </w:r>
      <w:r w:rsidR="00CD7695" w:rsidRPr="00166062">
        <w:rPr>
          <w:rFonts w:asciiTheme="minorBidi" w:eastAsia="Calibri" w:hAnsiTheme="minorBidi"/>
          <w:bCs/>
          <w:sz w:val="24"/>
          <w:szCs w:val="24"/>
        </w:rPr>
        <w:t xml:space="preserve"> </w:t>
      </w:r>
      <w:hyperlink r:id="rId9" w:tooltip="104th United States Congress" w:history="1">
        <w:r w:rsidRPr="00166062">
          <w:rPr>
            <w:rStyle w:val="Hyperlink"/>
            <w:rFonts w:asciiTheme="minorBidi" w:eastAsia="Calibri" w:hAnsiTheme="minorBidi"/>
            <w:bCs/>
            <w:color w:val="auto"/>
            <w:sz w:val="24"/>
            <w:szCs w:val="24"/>
            <w:u w:val="none"/>
          </w:rPr>
          <w:t>Congress</w:t>
        </w:r>
      </w:hyperlink>
      <w:r w:rsidR="00516EDD" w:rsidRPr="00166062">
        <w:rPr>
          <w:rFonts w:asciiTheme="minorBidi" w:eastAsia="Calibri" w:hAnsiTheme="minorBidi"/>
          <w:bCs/>
          <w:sz w:val="24"/>
          <w:szCs w:val="24"/>
        </w:rPr>
        <w:t>, taking effect on 8 November.</w:t>
      </w:r>
    </w:p>
    <w:p w:rsidR="0074540E" w:rsidRPr="00166062" w:rsidRDefault="0074540E" w:rsidP="009F607F">
      <w:pPr>
        <w:spacing w:after="0" w:line="240" w:lineRule="auto"/>
        <w:jc w:val="both"/>
        <w:rPr>
          <w:rFonts w:asciiTheme="minorBidi" w:eastAsia="Calibri" w:hAnsiTheme="minorBidi"/>
          <w:bCs/>
          <w:sz w:val="24"/>
          <w:szCs w:val="24"/>
        </w:rPr>
      </w:pPr>
    </w:p>
    <w:p w:rsidR="00452D93" w:rsidRPr="00166062" w:rsidRDefault="005D5CD3"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lastRenderedPageBreak/>
        <w:t xml:space="preserve">The Act recognized Jerusalem as the capital of the State of Israel and called </w:t>
      </w:r>
      <w:r w:rsidR="00516EDD" w:rsidRPr="00166062">
        <w:rPr>
          <w:rFonts w:asciiTheme="minorBidi" w:eastAsia="Calibri" w:hAnsiTheme="minorBidi"/>
          <w:bCs/>
          <w:sz w:val="24"/>
          <w:szCs w:val="24"/>
        </w:rPr>
        <w:t xml:space="preserve">for </w:t>
      </w:r>
      <w:r w:rsidRPr="00166062">
        <w:rPr>
          <w:rFonts w:asciiTheme="minorBidi" w:eastAsia="Calibri" w:hAnsiTheme="minorBidi"/>
          <w:bCs/>
          <w:sz w:val="24"/>
          <w:szCs w:val="24"/>
        </w:rPr>
        <w:t>the relocation of the </w:t>
      </w:r>
      <w:hyperlink r:id="rId10" w:tooltip="Embassy of the United States, Jerusalem" w:history="1">
        <w:r w:rsidRPr="00166062">
          <w:rPr>
            <w:rStyle w:val="Hyperlink"/>
            <w:rFonts w:asciiTheme="minorBidi" w:eastAsia="Calibri" w:hAnsiTheme="minorBidi"/>
            <w:bCs/>
            <w:color w:val="auto"/>
            <w:sz w:val="24"/>
            <w:szCs w:val="24"/>
            <w:u w:val="none"/>
          </w:rPr>
          <w:t>Embassy of the United States in Israel</w:t>
        </w:r>
      </w:hyperlink>
      <w:r w:rsidRPr="00166062">
        <w:rPr>
          <w:rFonts w:asciiTheme="minorBidi" w:eastAsia="Calibri" w:hAnsiTheme="minorBidi"/>
          <w:bCs/>
          <w:sz w:val="24"/>
          <w:szCs w:val="24"/>
        </w:rPr>
        <w:t> from </w:t>
      </w:r>
      <w:hyperlink r:id="rId11" w:tooltip="Tel Aviv" w:history="1">
        <w:r w:rsidRPr="00166062">
          <w:rPr>
            <w:rStyle w:val="Hyperlink"/>
            <w:rFonts w:asciiTheme="minorBidi" w:eastAsia="Calibri" w:hAnsiTheme="minorBidi"/>
            <w:bCs/>
            <w:color w:val="auto"/>
            <w:sz w:val="24"/>
            <w:szCs w:val="24"/>
            <w:u w:val="none"/>
          </w:rPr>
          <w:t>Tel Aviv</w:t>
        </w:r>
      </w:hyperlink>
      <w:r w:rsidRPr="00166062">
        <w:rPr>
          <w:rFonts w:asciiTheme="minorBidi" w:eastAsia="Calibri" w:hAnsiTheme="minorBidi"/>
          <w:bCs/>
          <w:sz w:val="24"/>
          <w:szCs w:val="24"/>
        </w:rPr>
        <w:t> to </w:t>
      </w:r>
      <w:hyperlink r:id="rId12" w:tooltip="Jerusalem" w:history="1">
        <w:r w:rsidRPr="00166062">
          <w:rPr>
            <w:rStyle w:val="Hyperlink"/>
            <w:rFonts w:asciiTheme="minorBidi" w:eastAsia="Calibri" w:hAnsiTheme="minorBidi"/>
            <w:bCs/>
            <w:color w:val="auto"/>
            <w:sz w:val="24"/>
            <w:szCs w:val="24"/>
            <w:u w:val="none"/>
          </w:rPr>
          <w:t>Jerusalem</w:t>
        </w:r>
      </w:hyperlink>
      <w:r w:rsidRPr="00166062">
        <w:rPr>
          <w:rFonts w:asciiTheme="minorBidi" w:eastAsia="Calibri" w:hAnsiTheme="minorBidi"/>
          <w:bCs/>
          <w:sz w:val="24"/>
          <w:szCs w:val="24"/>
        </w:rPr>
        <w:t xml:space="preserve"> by </w:t>
      </w:r>
      <w:r w:rsidR="00516EDD" w:rsidRPr="00166062">
        <w:rPr>
          <w:rFonts w:asciiTheme="minorBidi" w:eastAsia="Calibri" w:hAnsiTheme="minorBidi"/>
          <w:bCs/>
          <w:sz w:val="24"/>
          <w:szCs w:val="24"/>
        </w:rPr>
        <w:t xml:space="preserve">31 </w:t>
      </w:r>
      <w:r w:rsidRPr="00166062">
        <w:rPr>
          <w:rFonts w:asciiTheme="minorBidi" w:eastAsia="Calibri" w:hAnsiTheme="minorBidi"/>
          <w:bCs/>
          <w:sz w:val="24"/>
          <w:szCs w:val="24"/>
        </w:rPr>
        <w:t xml:space="preserve">May 1999. </w:t>
      </w:r>
      <w:r w:rsidR="0074540E" w:rsidRPr="00166062">
        <w:rPr>
          <w:rFonts w:asciiTheme="minorBidi" w:eastAsia="Calibri" w:hAnsiTheme="minorBidi"/>
          <w:bCs/>
          <w:sz w:val="24"/>
          <w:szCs w:val="24"/>
        </w:rPr>
        <w:t xml:space="preserve">However, </w:t>
      </w:r>
      <w:r w:rsidR="00452D93" w:rsidRPr="00166062">
        <w:rPr>
          <w:rFonts w:asciiTheme="minorBidi" w:eastAsia="Calibri" w:hAnsiTheme="minorBidi"/>
          <w:bCs/>
          <w:sz w:val="24"/>
          <w:szCs w:val="24"/>
        </w:rPr>
        <w:t>t</w:t>
      </w:r>
      <w:r w:rsidRPr="00166062">
        <w:rPr>
          <w:rFonts w:asciiTheme="minorBidi" w:eastAsia="Calibri" w:hAnsiTheme="minorBidi"/>
          <w:bCs/>
          <w:sz w:val="24"/>
          <w:szCs w:val="24"/>
        </w:rPr>
        <w:t xml:space="preserve">he law allowed the </w:t>
      </w:r>
      <w:r w:rsidR="007B73EE">
        <w:rPr>
          <w:rFonts w:asciiTheme="minorBidi" w:eastAsia="Calibri" w:hAnsiTheme="minorBidi"/>
          <w:bCs/>
          <w:sz w:val="24"/>
          <w:szCs w:val="24"/>
        </w:rPr>
        <w:t>p</w:t>
      </w:r>
      <w:r w:rsidRPr="00166062">
        <w:rPr>
          <w:rFonts w:asciiTheme="minorBidi" w:eastAsia="Calibri" w:hAnsiTheme="minorBidi"/>
          <w:bCs/>
          <w:sz w:val="24"/>
          <w:szCs w:val="24"/>
        </w:rPr>
        <w:t>resident to invoke a six-month waiver of the application of the law</w:t>
      </w:r>
      <w:r w:rsidR="00452D93" w:rsidRPr="00166062">
        <w:rPr>
          <w:rFonts w:asciiTheme="minorBidi" w:eastAsia="Calibri" w:hAnsiTheme="minorBidi"/>
          <w:bCs/>
          <w:sz w:val="24"/>
          <w:szCs w:val="24"/>
        </w:rPr>
        <w:t xml:space="preserve"> </w:t>
      </w:r>
      <w:r w:rsidRPr="00166062">
        <w:rPr>
          <w:rFonts w:asciiTheme="minorBidi" w:eastAsia="Calibri" w:hAnsiTheme="minorBidi"/>
          <w:bCs/>
          <w:sz w:val="24"/>
          <w:szCs w:val="24"/>
        </w:rPr>
        <w:t>and reissue the waiver every six months on</w:t>
      </w:r>
      <w:r w:rsidR="0074540E" w:rsidRPr="00166062">
        <w:rPr>
          <w:rFonts w:asciiTheme="minorBidi" w:eastAsia="Calibri" w:hAnsiTheme="minorBidi"/>
          <w:bCs/>
          <w:sz w:val="24"/>
          <w:szCs w:val="24"/>
        </w:rPr>
        <w:t xml:space="preserve"> grounds of </w:t>
      </w:r>
      <w:r w:rsidRPr="00166062">
        <w:rPr>
          <w:rFonts w:asciiTheme="minorBidi" w:eastAsia="Calibri" w:hAnsiTheme="minorBidi"/>
          <w:bCs/>
          <w:sz w:val="24"/>
          <w:szCs w:val="24"/>
        </w:rPr>
        <w:t>"national security</w:t>
      </w:r>
      <w:r w:rsidR="00516EDD" w:rsidRPr="00166062">
        <w:rPr>
          <w:rFonts w:asciiTheme="minorBidi" w:eastAsia="Calibri" w:hAnsiTheme="minorBidi"/>
          <w:bCs/>
          <w:sz w:val="24"/>
          <w:szCs w:val="24"/>
        </w:rPr>
        <w:t>.</w:t>
      </w:r>
      <w:r w:rsidRPr="00166062">
        <w:rPr>
          <w:rFonts w:asciiTheme="minorBidi" w:eastAsia="Calibri" w:hAnsiTheme="minorBidi"/>
          <w:bCs/>
          <w:sz w:val="24"/>
          <w:szCs w:val="24"/>
        </w:rPr>
        <w:t xml:space="preserve">" </w:t>
      </w:r>
      <w:r w:rsidR="00452D93" w:rsidRPr="00166062">
        <w:rPr>
          <w:rFonts w:asciiTheme="minorBidi" w:eastAsia="Calibri" w:hAnsiTheme="minorBidi"/>
          <w:bCs/>
          <w:sz w:val="24"/>
          <w:szCs w:val="24"/>
        </w:rPr>
        <w:t>Presidents </w:t>
      </w:r>
      <w:hyperlink r:id="rId13" w:tooltip="Bill Clinton" w:history="1">
        <w:r w:rsidR="00452D93" w:rsidRPr="00166062">
          <w:rPr>
            <w:rStyle w:val="Hyperlink"/>
            <w:rFonts w:asciiTheme="minorBidi" w:eastAsia="Calibri" w:hAnsiTheme="minorBidi"/>
            <w:bCs/>
            <w:color w:val="auto"/>
            <w:sz w:val="24"/>
            <w:szCs w:val="24"/>
            <w:u w:val="none"/>
          </w:rPr>
          <w:t>Clinton</w:t>
        </w:r>
      </w:hyperlink>
      <w:r w:rsidR="00452D93" w:rsidRPr="00166062">
        <w:rPr>
          <w:rFonts w:asciiTheme="minorBidi" w:eastAsia="Calibri" w:hAnsiTheme="minorBidi"/>
          <w:bCs/>
          <w:sz w:val="24"/>
          <w:szCs w:val="24"/>
        </w:rPr>
        <w:t>, </w:t>
      </w:r>
      <w:hyperlink r:id="rId14" w:tooltip="George W. Bush" w:history="1">
        <w:r w:rsidR="00452D93" w:rsidRPr="00166062">
          <w:rPr>
            <w:rStyle w:val="Hyperlink"/>
            <w:rFonts w:asciiTheme="minorBidi" w:eastAsia="Calibri" w:hAnsiTheme="minorBidi"/>
            <w:bCs/>
            <w:color w:val="auto"/>
            <w:sz w:val="24"/>
            <w:szCs w:val="24"/>
            <w:u w:val="none"/>
          </w:rPr>
          <w:t>Bush</w:t>
        </w:r>
      </w:hyperlink>
      <w:r w:rsidR="00452D93" w:rsidRPr="00166062">
        <w:rPr>
          <w:rFonts w:asciiTheme="minorBidi" w:eastAsia="Calibri" w:hAnsiTheme="minorBidi"/>
          <w:bCs/>
          <w:sz w:val="24"/>
          <w:szCs w:val="24"/>
        </w:rPr>
        <w:t xml:space="preserve"> and </w:t>
      </w:r>
      <w:hyperlink r:id="rId15" w:tooltip="Barack Obama" w:history="1">
        <w:r w:rsidR="00452D93" w:rsidRPr="00166062">
          <w:rPr>
            <w:rStyle w:val="Hyperlink"/>
            <w:rFonts w:asciiTheme="minorBidi" w:eastAsia="Calibri" w:hAnsiTheme="minorBidi"/>
            <w:bCs/>
            <w:color w:val="auto"/>
            <w:sz w:val="24"/>
            <w:szCs w:val="24"/>
            <w:u w:val="none"/>
          </w:rPr>
          <w:t>Obama</w:t>
        </w:r>
      </w:hyperlink>
      <w:r w:rsidR="0074540E" w:rsidRPr="00166062">
        <w:rPr>
          <w:rFonts w:asciiTheme="minorBidi" w:eastAsia="Calibri" w:hAnsiTheme="minorBidi"/>
          <w:bCs/>
          <w:sz w:val="24"/>
          <w:szCs w:val="24"/>
        </w:rPr>
        <w:t xml:space="preserve"> </w:t>
      </w:r>
      <w:r w:rsidRPr="00166062">
        <w:rPr>
          <w:rFonts w:asciiTheme="minorBidi" w:eastAsia="Calibri" w:hAnsiTheme="minorBidi"/>
          <w:bCs/>
          <w:sz w:val="24"/>
          <w:szCs w:val="24"/>
        </w:rPr>
        <w:t xml:space="preserve">repeatedly renewed </w:t>
      </w:r>
      <w:r w:rsidR="00B66819" w:rsidRPr="00166062">
        <w:rPr>
          <w:rFonts w:asciiTheme="minorBidi" w:eastAsia="Calibri" w:hAnsiTheme="minorBidi"/>
          <w:bCs/>
          <w:sz w:val="24"/>
          <w:szCs w:val="24"/>
        </w:rPr>
        <w:t>the waiver</w:t>
      </w:r>
      <w:r w:rsidR="0074540E" w:rsidRPr="00166062">
        <w:rPr>
          <w:rFonts w:asciiTheme="minorBidi" w:eastAsia="Calibri" w:hAnsiTheme="minorBidi"/>
          <w:bCs/>
          <w:sz w:val="24"/>
          <w:szCs w:val="24"/>
        </w:rPr>
        <w:t>, thus postponing the move.</w:t>
      </w:r>
      <w:hyperlink r:id="rId16" w:anchor="cite_note-5" w:history="1"/>
    </w:p>
    <w:p w:rsidR="00452D93" w:rsidRPr="00166062" w:rsidRDefault="00452D93" w:rsidP="009F607F">
      <w:pPr>
        <w:spacing w:after="0" w:line="240" w:lineRule="auto"/>
        <w:jc w:val="both"/>
        <w:rPr>
          <w:rFonts w:asciiTheme="minorBidi" w:eastAsia="Calibri" w:hAnsiTheme="minorBidi"/>
          <w:bCs/>
          <w:sz w:val="24"/>
          <w:szCs w:val="24"/>
        </w:rPr>
      </w:pPr>
    </w:p>
    <w:p w:rsidR="005D5CD3" w:rsidRPr="00166062" w:rsidRDefault="0074540E"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Finally, o</w:t>
      </w:r>
      <w:r w:rsidR="005D5CD3" w:rsidRPr="00166062">
        <w:rPr>
          <w:rFonts w:asciiTheme="minorBidi" w:eastAsia="Calibri" w:hAnsiTheme="minorBidi"/>
          <w:bCs/>
          <w:sz w:val="24"/>
          <w:szCs w:val="24"/>
        </w:rPr>
        <w:t xml:space="preserve">n </w:t>
      </w:r>
      <w:r w:rsidR="00516EDD" w:rsidRPr="00166062">
        <w:rPr>
          <w:rFonts w:asciiTheme="minorBidi" w:eastAsia="Calibri" w:hAnsiTheme="minorBidi"/>
          <w:bCs/>
          <w:sz w:val="24"/>
          <w:szCs w:val="24"/>
        </w:rPr>
        <w:t xml:space="preserve">23 </w:t>
      </w:r>
      <w:r w:rsidR="005D5CD3" w:rsidRPr="00166062">
        <w:rPr>
          <w:rFonts w:asciiTheme="minorBidi" w:eastAsia="Calibri" w:hAnsiTheme="minorBidi"/>
          <w:bCs/>
          <w:sz w:val="24"/>
          <w:szCs w:val="24"/>
        </w:rPr>
        <w:t>February 2018, President Trump announced that the US Embassy would open in J</w:t>
      </w:r>
      <w:r w:rsidR="005D5CD3" w:rsidRPr="007B26E4">
        <w:rPr>
          <w:rFonts w:asciiTheme="minorBidi" w:eastAsia="Calibri" w:hAnsiTheme="minorBidi"/>
          <w:bCs/>
          <w:sz w:val="24"/>
          <w:szCs w:val="24"/>
        </w:rPr>
        <w:t>erusalem.</w:t>
      </w:r>
      <w:r w:rsidR="005D5CD3" w:rsidRPr="00166062">
        <w:rPr>
          <w:rFonts w:asciiTheme="minorBidi" w:eastAsia="Calibri" w:hAnsiTheme="minorBidi"/>
          <w:bCs/>
          <w:sz w:val="24"/>
          <w:szCs w:val="24"/>
        </w:rPr>
        <w:t xml:space="preserve"> The </w:t>
      </w:r>
      <w:hyperlink r:id="rId17" w:tooltip="Embassy of the United States, Jerusalem" w:history="1">
        <w:r w:rsidR="005D5CD3" w:rsidRPr="00166062">
          <w:rPr>
            <w:rStyle w:val="Hyperlink"/>
            <w:rFonts w:asciiTheme="minorBidi" w:eastAsia="Calibri" w:hAnsiTheme="minorBidi"/>
            <w:bCs/>
            <w:color w:val="auto"/>
            <w:sz w:val="24"/>
            <w:szCs w:val="24"/>
            <w:u w:val="none"/>
          </w:rPr>
          <w:t>Embassy</w:t>
        </w:r>
      </w:hyperlink>
      <w:r w:rsidR="00452D93" w:rsidRPr="00166062">
        <w:rPr>
          <w:rFonts w:asciiTheme="minorBidi" w:eastAsia="Calibri" w:hAnsiTheme="minorBidi"/>
          <w:bCs/>
          <w:sz w:val="24"/>
          <w:szCs w:val="24"/>
        </w:rPr>
        <w:t xml:space="preserve"> </w:t>
      </w:r>
      <w:r w:rsidR="005D5CD3" w:rsidRPr="00166062">
        <w:rPr>
          <w:rFonts w:asciiTheme="minorBidi" w:eastAsia="Calibri" w:hAnsiTheme="minorBidi"/>
          <w:bCs/>
          <w:sz w:val="24"/>
          <w:szCs w:val="24"/>
        </w:rPr>
        <w:t xml:space="preserve">officially relocated to Jerusalem on </w:t>
      </w:r>
      <w:r w:rsidR="00516EDD" w:rsidRPr="00166062">
        <w:rPr>
          <w:rFonts w:asciiTheme="minorBidi" w:eastAsia="Calibri" w:hAnsiTheme="minorBidi"/>
          <w:bCs/>
          <w:sz w:val="24"/>
          <w:szCs w:val="24"/>
        </w:rPr>
        <w:t xml:space="preserve">14 </w:t>
      </w:r>
      <w:r w:rsidR="005D5CD3" w:rsidRPr="00166062">
        <w:rPr>
          <w:rFonts w:asciiTheme="minorBidi" w:eastAsia="Calibri" w:hAnsiTheme="minorBidi"/>
          <w:bCs/>
          <w:sz w:val="24"/>
          <w:szCs w:val="24"/>
        </w:rPr>
        <w:t>May 2018, coincid</w:t>
      </w:r>
      <w:r w:rsidR="00516EDD" w:rsidRPr="00166062">
        <w:rPr>
          <w:rFonts w:asciiTheme="minorBidi" w:eastAsia="Calibri" w:hAnsiTheme="minorBidi"/>
          <w:bCs/>
          <w:sz w:val="24"/>
          <w:szCs w:val="24"/>
        </w:rPr>
        <w:t>ing</w:t>
      </w:r>
      <w:r w:rsidR="005D5CD3" w:rsidRPr="00166062">
        <w:rPr>
          <w:rFonts w:asciiTheme="minorBidi" w:eastAsia="Calibri" w:hAnsiTheme="minorBidi"/>
          <w:bCs/>
          <w:sz w:val="24"/>
          <w:szCs w:val="24"/>
        </w:rPr>
        <w:t xml:space="preserve"> with the </w:t>
      </w:r>
      <w:r w:rsidR="0002108C" w:rsidRPr="00166062">
        <w:rPr>
          <w:rFonts w:asciiTheme="minorBidi" w:eastAsia="Calibri" w:hAnsiTheme="minorBidi"/>
          <w:bCs/>
          <w:sz w:val="24"/>
          <w:szCs w:val="24"/>
        </w:rPr>
        <w:t>seventie</w:t>
      </w:r>
      <w:r w:rsidR="005D5CD3" w:rsidRPr="00166062">
        <w:rPr>
          <w:rFonts w:asciiTheme="minorBidi" w:eastAsia="Calibri" w:hAnsiTheme="minorBidi"/>
          <w:bCs/>
          <w:sz w:val="24"/>
          <w:szCs w:val="24"/>
        </w:rPr>
        <w:t>th anniversary of the </w:t>
      </w:r>
      <w:hyperlink r:id="rId18" w:tooltip="Israeli Declaration of Independence" w:history="1">
        <w:r w:rsidR="005D5CD3" w:rsidRPr="00166062">
          <w:rPr>
            <w:rStyle w:val="Hyperlink"/>
            <w:rFonts w:asciiTheme="minorBidi" w:eastAsia="Calibri" w:hAnsiTheme="minorBidi"/>
            <w:bCs/>
            <w:color w:val="auto"/>
            <w:sz w:val="24"/>
            <w:szCs w:val="24"/>
            <w:u w:val="none"/>
          </w:rPr>
          <w:t>Israeli Declaration of Independence</w:t>
        </w:r>
      </w:hyperlink>
      <w:r w:rsidR="005D5CD3" w:rsidRPr="00166062">
        <w:rPr>
          <w:rFonts w:asciiTheme="minorBidi" w:eastAsia="Calibri" w:hAnsiTheme="minorBidi"/>
          <w:bCs/>
          <w:sz w:val="24"/>
          <w:szCs w:val="24"/>
        </w:rPr>
        <w:t>.</w:t>
      </w:r>
      <w:r w:rsidR="00452D93" w:rsidRPr="00166062">
        <w:rPr>
          <w:rFonts w:asciiTheme="minorBidi" w:eastAsia="Calibri" w:hAnsiTheme="minorBidi"/>
          <w:bCs/>
          <w:sz w:val="24"/>
          <w:szCs w:val="24"/>
        </w:rPr>
        <w:t xml:space="preserve"> </w:t>
      </w:r>
    </w:p>
    <w:p w:rsidR="005D5CD3" w:rsidRPr="00166062" w:rsidRDefault="005D5CD3" w:rsidP="009F607F">
      <w:pPr>
        <w:spacing w:after="0" w:line="240" w:lineRule="auto"/>
        <w:jc w:val="both"/>
        <w:rPr>
          <w:rFonts w:asciiTheme="minorBidi" w:eastAsia="Calibri" w:hAnsiTheme="minorBidi"/>
          <w:b/>
          <w:sz w:val="24"/>
          <w:szCs w:val="24"/>
        </w:rPr>
      </w:pPr>
    </w:p>
    <w:p w:rsidR="00771EFB" w:rsidRPr="00166062" w:rsidRDefault="0074540E"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What is the significance of this move? Some argue</w:t>
      </w:r>
      <w:r w:rsidR="00771EFB" w:rsidRPr="00166062">
        <w:rPr>
          <w:rFonts w:asciiTheme="minorBidi" w:eastAsia="Calibri" w:hAnsiTheme="minorBidi"/>
          <w:bCs/>
          <w:sz w:val="24"/>
          <w:szCs w:val="24"/>
        </w:rPr>
        <w:t xml:space="preserve"> (cynically)</w:t>
      </w:r>
      <w:r w:rsidRPr="00166062">
        <w:rPr>
          <w:rFonts w:asciiTheme="minorBidi" w:eastAsia="Calibri" w:hAnsiTheme="minorBidi"/>
          <w:bCs/>
          <w:sz w:val="24"/>
          <w:szCs w:val="24"/>
        </w:rPr>
        <w:t xml:space="preserve"> that it is </w:t>
      </w:r>
      <w:r w:rsidR="00866E02" w:rsidRPr="00166062">
        <w:rPr>
          <w:rFonts w:asciiTheme="minorBidi" w:eastAsia="Calibri" w:hAnsiTheme="minorBidi"/>
          <w:bCs/>
          <w:sz w:val="24"/>
          <w:szCs w:val="24"/>
        </w:rPr>
        <w:t xml:space="preserve">merely </w:t>
      </w:r>
      <w:r w:rsidR="00771EFB" w:rsidRPr="00166062">
        <w:rPr>
          <w:rFonts w:asciiTheme="minorBidi" w:eastAsia="Calibri" w:hAnsiTheme="minorBidi"/>
          <w:bCs/>
          <w:sz w:val="24"/>
          <w:szCs w:val="24"/>
        </w:rPr>
        <w:t xml:space="preserve">a political decision and has no religious meaning. </w:t>
      </w:r>
      <w:r w:rsidR="007868A1" w:rsidRPr="00166062">
        <w:rPr>
          <w:rFonts w:asciiTheme="minorBidi" w:eastAsia="Calibri" w:hAnsiTheme="minorBidi"/>
          <w:bCs/>
          <w:sz w:val="24"/>
          <w:szCs w:val="24"/>
        </w:rPr>
        <w:t xml:space="preserve">In today’s </w:t>
      </w:r>
      <w:r w:rsidR="007868A1" w:rsidRPr="009F607F">
        <w:rPr>
          <w:rFonts w:asciiTheme="minorBidi" w:eastAsia="Calibri" w:hAnsiTheme="minorBidi"/>
          <w:bCs/>
          <w:i/>
          <w:iCs/>
          <w:sz w:val="24"/>
          <w:szCs w:val="24"/>
        </w:rPr>
        <w:t>shiur</w:t>
      </w:r>
      <w:r w:rsidR="00516EDD" w:rsidRPr="00166062">
        <w:rPr>
          <w:rFonts w:asciiTheme="minorBidi" w:eastAsia="Calibri" w:hAnsiTheme="minorBidi"/>
          <w:bCs/>
          <w:i/>
          <w:iCs/>
          <w:sz w:val="24"/>
          <w:szCs w:val="24"/>
        </w:rPr>
        <w:t>,</w:t>
      </w:r>
      <w:r w:rsidR="007868A1" w:rsidRPr="00166062">
        <w:rPr>
          <w:rFonts w:asciiTheme="minorBidi" w:eastAsia="Calibri" w:hAnsiTheme="minorBidi"/>
          <w:bCs/>
          <w:sz w:val="24"/>
          <w:szCs w:val="24"/>
        </w:rPr>
        <w:t xml:space="preserve"> we will discuss the question </w:t>
      </w:r>
      <w:r w:rsidR="00516EDD" w:rsidRPr="00166062">
        <w:rPr>
          <w:rFonts w:asciiTheme="minorBidi" w:eastAsia="Calibri" w:hAnsiTheme="minorBidi"/>
          <w:bCs/>
          <w:sz w:val="24"/>
          <w:szCs w:val="24"/>
        </w:rPr>
        <w:t xml:space="preserve">of </w:t>
      </w:r>
      <w:r w:rsidR="00771EFB" w:rsidRPr="00166062">
        <w:rPr>
          <w:rFonts w:asciiTheme="minorBidi" w:eastAsia="Calibri" w:hAnsiTheme="minorBidi"/>
          <w:bCs/>
          <w:sz w:val="24"/>
          <w:szCs w:val="24"/>
        </w:rPr>
        <w:t xml:space="preserve">whether </w:t>
      </w:r>
      <w:r w:rsidR="007868A1" w:rsidRPr="00166062">
        <w:rPr>
          <w:rFonts w:asciiTheme="minorBidi" w:eastAsia="Calibri" w:hAnsiTheme="minorBidi"/>
          <w:bCs/>
          <w:sz w:val="24"/>
          <w:szCs w:val="24"/>
        </w:rPr>
        <w:t xml:space="preserve">the recognition of </w:t>
      </w:r>
      <w:r w:rsidR="00635EB3" w:rsidRPr="00166062">
        <w:rPr>
          <w:rFonts w:asciiTheme="minorBidi" w:eastAsia="Calibri" w:hAnsiTheme="minorBidi"/>
          <w:bCs/>
          <w:sz w:val="24"/>
          <w:szCs w:val="24"/>
        </w:rPr>
        <w:t>Jerusalem</w:t>
      </w:r>
      <w:r w:rsidR="00771EFB" w:rsidRPr="00166062">
        <w:rPr>
          <w:rFonts w:asciiTheme="minorBidi" w:eastAsia="Calibri" w:hAnsiTheme="minorBidi"/>
          <w:bCs/>
          <w:sz w:val="24"/>
          <w:szCs w:val="24"/>
        </w:rPr>
        <w:t xml:space="preserve"> as the </w:t>
      </w:r>
      <w:r w:rsidR="00635EB3" w:rsidRPr="00166062">
        <w:rPr>
          <w:rFonts w:asciiTheme="minorBidi" w:eastAsia="Calibri" w:hAnsiTheme="minorBidi"/>
          <w:bCs/>
          <w:sz w:val="24"/>
          <w:szCs w:val="24"/>
        </w:rPr>
        <w:t>capital</w:t>
      </w:r>
      <w:r w:rsidR="00771EFB" w:rsidRPr="00166062">
        <w:rPr>
          <w:rFonts w:asciiTheme="minorBidi" w:eastAsia="Calibri" w:hAnsiTheme="minorBidi"/>
          <w:bCs/>
          <w:sz w:val="24"/>
          <w:szCs w:val="24"/>
        </w:rPr>
        <w:t xml:space="preserve"> of the State of Israel has a</w:t>
      </w:r>
      <w:r w:rsidR="007868A1" w:rsidRPr="00166062">
        <w:rPr>
          <w:rFonts w:asciiTheme="minorBidi" w:eastAsia="Calibri" w:hAnsiTheme="minorBidi"/>
          <w:bCs/>
          <w:sz w:val="24"/>
          <w:szCs w:val="24"/>
        </w:rPr>
        <w:t>ny</w:t>
      </w:r>
      <w:r w:rsidR="00771EFB" w:rsidRPr="00166062">
        <w:rPr>
          <w:rFonts w:asciiTheme="minorBidi" w:eastAsia="Calibri" w:hAnsiTheme="minorBidi"/>
          <w:bCs/>
          <w:sz w:val="24"/>
          <w:szCs w:val="24"/>
        </w:rPr>
        <w:t xml:space="preserve"> religious </w:t>
      </w:r>
      <w:r w:rsidR="007868A1" w:rsidRPr="00166062">
        <w:rPr>
          <w:rFonts w:asciiTheme="minorBidi" w:eastAsia="Calibri" w:hAnsiTheme="minorBidi"/>
          <w:bCs/>
          <w:sz w:val="24"/>
          <w:szCs w:val="24"/>
        </w:rPr>
        <w:t>or</w:t>
      </w:r>
      <w:r w:rsidR="00771EFB" w:rsidRPr="00166062">
        <w:rPr>
          <w:rFonts w:asciiTheme="minorBidi" w:eastAsia="Calibri" w:hAnsiTheme="minorBidi"/>
          <w:bCs/>
          <w:sz w:val="24"/>
          <w:szCs w:val="24"/>
        </w:rPr>
        <w:t xml:space="preserve"> halakhic ramifications. </w:t>
      </w:r>
      <w:r w:rsidR="001B3E37" w:rsidRPr="00166062">
        <w:rPr>
          <w:rFonts w:asciiTheme="minorBidi" w:eastAsia="Calibri" w:hAnsiTheme="minorBidi"/>
          <w:bCs/>
          <w:sz w:val="24"/>
          <w:szCs w:val="24"/>
        </w:rPr>
        <w:t xml:space="preserve">Many </w:t>
      </w:r>
      <w:r w:rsidR="00771EFB" w:rsidRPr="00166062">
        <w:rPr>
          <w:rFonts w:asciiTheme="minorBidi" w:eastAsia="Calibri" w:hAnsiTheme="minorBidi"/>
          <w:bCs/>
          <w:sz w:val="24"/>
          <w:szCs w:val="24"/>
        </w:rPr>
        <w:t xml:space="preserve">of the ideas discussed here </w:t>
      </w:r>
      <w:r w:rsidR="007868A1" w:rsidRPr="00166062">
        <w:rPr>
          <w:rFonts w:asciiTheme="minorBidi" w:eastAsia="Calibri" w:hAnsiTheme="minorBidi"/>
          <w:bCs/>
          <w:sz w:val="24"/>
          <w:szCs w:val="24"/>
        </w:rPr>
        <w:t xml:space="preserve">are based on </w:t>
      </w:r>
      <w:r w:rsidR="00771EFB" w:rsidRPr="00166062">
        <w:rPr>
          <w:rFonts w:asciiTheme="minorBidi" w:eastAsia="Calibri" w:hAnsiTheme="minorBidi"/>
          <w:bCs/>
          <w:sz w:val="24"/>
          <w:szCs w:val="24"/>
        </w:rPr>
        <w:t xml:space="preserve">my father </w:t>
      </w:r>
      <w:proofErr w:type="spellStart"/>
      <w:r w:rsidR="0002038B" w:rsidRPr="00166062">
        <w:rPr>
          <w:rFonts w:asciiTheme="minorBidi" w:eastAsia="Calibri" w:hAnsiTheme="minorBidi"/>
          <w:bCs/>
          <w:sz w:val="24"/>
          <w:szCs w:val="24"/>
        </w:rPr>
        <w:t>R</w:t>
      </w:r>
      <w:r w:rsidR="00771EFB" w:rsidRPr="00166062">
        <w:rPr>
          <w:rFonts w:asciiTheme="minorBidi" w:eastAsia="Calibri" w:hAnsiTheme="minorBidi"/>
          <w:bCs/>
          <w:sz w:val="24"/>
          <w:szCs w:val="24"/>
        </w:rPr>
        <w:t>av</w:t>
      </w:r>
      <w:proofErr w:type="spellEnd"/>
      <w:r w:rsidR="00771EFB" w:rsidRPr="00166062">
        <w:rPr>
          <w:rFonts w:asciiTheme="minorBidi" w:eastAsia="Calibri" w:hAnsiTheme="minorBidi"/>
          <w:bCs/>
          <w:sz w:val="24"/>
          <w:szCs w:val="24"/>
        </w:rPr>
        <w:t xml:space="preserve"> Binyamin </w:t>
      </w:r>
      <w:proofErr w:type="spellStart"/>
      <w:r w:rsidR="00771EFB" w:rsidRPr="00166062">
        <w:rPr>
          <w:rFonts w:asciiTheme="minorBidi" w:eastAsia="Calibri" w:hAnsiTheme="minorBidi"/>
          <w:bCs/>
          <w:sz w:val="24"/>
          <w:szCs w:val="24"/>
        </w:rPr>
        <w:t>Tabory</w:t>
      </w:r>
      <w:r w:rsidR="007868A1" w:rsidRPr="00166062">
        <w:rPr>
          <w:rFonts w:asciiTheme="minorBidi" w:eastAsia="Calibri" w:hAnsiTheme="minorBidi"/>
          <w:bCs/>
          <w:sz w:val="24"/>
          <w:szCs w:val="24"/>
        </w:rPr>
        <w:t>’s</w:t>
      </w:r>
      <w:proofErr w:type="spellEnd"/>
      <w:r w:rsidR="0002038B" w:rsidRPr="00166062">
        <w:rPr>
          <w:rFonts w:asciiTheme="minorBidi" w:eastAsia="Calibri" w:hAnsiTheme="minorBidi"/>
          <w:bCs/>
          <w:sz w:val="24"/>
          <w:szCs w:val="24"/>
        </w:rPr>
        <w:t xml:space="preserve"> </w:t>
      </w:r>
      <w:hyperlink r:id="rId19" w:history="1">
        <w:r w:rsidR="0002038B" w:rsidRPr="00CB685E">
          <w:rPr>
            <w:rStyle w:val="Hyperlink"/>
            <w:rFonts w:asciiTheme="minorBidi" w:eastAsia="Calibri" w:hAnsiTheme="minorBidi"/>
            <w:bCs/>
            <w:sz w:val="24"/>
            <w:szCs w:val="24"/>
          </w:rPr>
          <w:t xml:space="preserve">audio </w:t>
        </w:r>
        <w:proofErr w:type="spellStart"/>
        <w:r w:rsidR="0002038B" w:rsidRPr="00CB685E">
          <w:rPr>
            <w:rStyle w:val="Hyperlink"/>
            <w:rFonts w:asciiTheme="minorBidi" w:eastAsia="Calibri" w:hAnsiTheme="minorBidi"/>
            <w:bCs/>
            <w:i/>
            <w:iCs/>
            <w:sz w:val="24"/>
            <w:szCs w:val="24"/>
          </w:rPr>
          <w:t>shiurim</w:t>
        </w:r>
        <w:proofErr w:type="spellEnd"/>
      </w:hyperlink>
      <w:bookmarkStart w:id="0" w:name="_GoBack"/>
      <w:bookmarkEnd w:id="0"/>
      <w:r w:rsidR="00516EDD" w:rsidRPr="00166062">
        <w:rPr>
          <w:rFonts w:asciiTheme="minorBidi" w:eastAsia="Calibri" w:hAnsiTheme="minorBidi"/>
          <w:bCs/>
          <w:i/>
          <w:iCs/>
          <w:sz w:val="24"/>
          <w:szCs w:val="24"/>
        </w:rPr>
        <w:t>,</w:t>
      </w:r>
      <w:r w:rsidR="0002038B" w:rsidRPr="00166062">
        <w:rPr>
          <w:rFonts w:asciiTheme="minorBidi" w:eastAsia="Calibri" w:hAnsiTheme="minorBidi"/>
          <w:bCs/>
          <w:sz w:val="24"/>
          <w:szCs w:val="24"/>
        </w:rPr>
        <w:t xml:space="preserve"> which </w:t>
      </w:r>
      <w:r w:rsidR="00516EDD" w:rsidRPr="00166062">
        <w:rPr>
          <w:rFonts w:asciiTheme="minorBidi" w:eastAsia="Calibri" w:hAnsiTheme="minorBidi"/>
          <w:bCs/>
          <w:sz w:val="24"/>
          <w:szCs w:val="24"/>
        </w:rPr>
        <w:t xml:space="preserve">are </w:t>
      </w:r>
      <w:r w:rsidR="007B26E4" w:rsidRPr="00166062">
        <w:rPr>
          <w:rFonts w:asciiTheme="minorBidi" w:eastAsia="Calibri" w:hAnsiTheme="minorBidi"/>
          <w:bCs/>
          <w:sz w:val="24"/>
          <w:szCs w:val="24"/>
        </w:rPr>
        <w:t>available</w:t>
      </w:r>
      <w:r w:rsidR="00516EDD" w:rsidRPr="00166062">
        <w:rPr>
          <w:rFonts w:asciiTheme="minorBidi" w:eastAsia="Calibri" w:hAnsiTheme="minorBidi"/>
          <w:bCs/>
          <w:sz w:val="24"/>
          <w:szCs w:val="24"/>
        </w:rPr>
        <w:t xml:space="preserve"> through</w:t>
      </w:r>
      <w:r w:rsidR="0002038B" w:rsidRPr="00166062">
        <w:rPr>
          <w:rFonts w:asciiTheme="minorBidi" w:eastAsia="Calibri" w:hAnsiTheme="minorBidi"/>
          <w:bCs/>
          <w:sz w:val="24"/>
          <w:szCs w:val="24"/>
        </w:rPr>
        <w:t xml:space="preserve"> the </w:t>
      </w:r>
      <w:r w:rsidR="00AF7206" w:rsidRPr="00166062">
        <w:rPr>
          <w:rFonts w:asciiTheme="minorBidi" w:eastAsia="Calibri" w:hAnsiTheme="minorBidi"/>
          <w:bCs/>
          <w:sz w:val="24"/>
          <w:szCs w:val="24"/>
        </w:rPr>
        <w:t>VBM</w:t>
      </w:r>
      <w:r w:rsidR="0002038B" w:rsidRPr="00166062">
        <w:rPr>
          <w:rFonts w:asciiTheme="minorBidi" w:eastAsia="Calibri" w:hAnsiTheme="minorBidi"/>
          <w:bCs/>
          <w:sz w:val="24"/>
          <w:szCs w:val="24"/>
        </w:rPr>
        <w:t>.</w:t>
      </w:r>
      <w:r w:rsidR="00ED655D" w:rsidRPr="00166062">
        <w:rPr>
          <w:rFonts w:asciiTheme="minorBidi" w:eastAsia="Calibri" w:hAnsiTheme="minorBidi"/>
          <w:bCs/>
          <w:sz w:val="24"/>
          <w:szCs w:val="24"/>
        </w:rPr>
        <w:t xml:space="preserve"> </w:t>
      </w:r>
      <w:r w:rsidR="007868A1" w:rsidRPr="00166062">
        <w:rPr>
          <w:rFonts w:asciiTheme="minorBidi" w:eastAsia="Calibri" w:hAnsiTheme="minorBidi"/>
          <w:bCs/>
          <w:sz w:val="24"/>
          <w:szCs w:val="24"/>
        </w:rPr>
        <w:t>It is with his approval that I write this article.</w:t>
      </w:r>
    </w:p>
    <w:p w:rsidR="0002108C" w:rsidRPr="00166062" w:rsidRDefault="0002108C" w:rsidP="009F607F">
      <w:pPr>
        <w:spacing w:after="0" w:line="240" w:lineRule="auto"/>
        <w:jc w:val="both"/>
        <w:rPr>
          <w:rFonts w:asciiTheme="minorBidi" w:eastAsia="Calibri" w:hAnsiTheme="minorBidi"/>
          <w:bCs/>
          <w:sz w:val="24"/>
          <w:szCs w:val="24"/>
        </w:rPr>
      </w:pPr>
    </w:p>
    <w:p w:rsidR="0002108C" w:rsidRPr="00166062" w:rsidRDefault="0002108C" w:rsidP="009F607F">
      <w:pPr>
        <w:spacing w:after="0" w:line="240" w:lineRule="auto"/>
        <w:jc w:val="both"/>
        <w:rPr>
          <w:rFonts w:asciiTheme="minorBidi" w:eastAsia="Calibri" w:hAnsiTheme="minorBidi"/>
          <w:bCs/>
          <w:sz w:val="24"/>
          <w:szCs w:val="24"/>
        </w:rPr>
      </w:pPr>
    </w:p>
    <w:p w:rsidR="0002108C" w:rsidRPr="009F607F" w:rsidRDefault="0002108C" w:rsidP="009F607F">
      <w:pPr>
        <w:spacing w:after="0" w:line="240" w:lineRule="auto"/>
        <w:jc w:val="both"/>
        <w:rPr>
          <w:rFonts w:asciiTheme="minorBidi" w:eastAsia="Calibri" w:hAnsiTheme="minorBidi"/>
          <w:b/>
          <w:sz w:val="24"/>
          <w:szCs w:val="24"/>
        </w:rPr>
      </w:pPr>
      <w:r w:rsidRPr="00166062">
        <w:rPr>
          <w:rFonts w:asciiTheme="minorBidi" w:eastAsia="Calibri" w:hAnsiTheme="minorBidi"/>
          <w:b/>
          <w:sz w:val="24"/>
          <w:szCs w:val="24"/>
        </w:rPr>
        <w:t>Jerusalem’s Dual Nature</w:t>
      </w:r>
    </w:p>
    <w:p w:rsidR="00C45265" w:rsidRPr="00166062" w:rsidRDefault="00C45265" w:rsidP="009F607F">
      <w:pPr>
        <w:spacing w:after="0" w:line="240" w:lineRule="auto"/>
        <w:jc w:val="both"/>
        <w:rPr>
          <w:rFonts w:asciiTheme="minorBidi" w:eastAsia="Calibri" w:hAnsiTheme="minorBidi"/>
          <w:bCs/>
          <w:sz w:val="24"/>
          <w:szCs w:val="24"/>
        </w:rPr>
      </w:pPr>
    </w:p>
    <w:p w:rsidR="00516EDD" w:rsidRPr="00166062" w:rsidRDefault="00ED655D"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The great poet and kabbalist Rav Sh</w:t>
      </w:r>
      <w:r w:rsidR="00516EDD" w:rsidRPr="00166062">
        <w:rPr>
          <w:rFonts w:asciiTheme="minorBidi" w:eastAsia="Calibri" w:hAnsiTheme="minorBidi"/>
          <w:bCs/>
          <w:sz w:val="24"/>
          <w:szCs w:val="24"/>
        </w:rPr>
        <w:t>e</w:t>
      </w:r>
      <w:r w:rsidRPr="00166062">
        <w:rPr>
          <w:rFonts w:asciiTheme="minorBidi" w:eastAsia="Calibri" w:hAnsiTheme="minorBidi"/>
          <w:bCs/>
          <w:sz w:val="24"/>
          <w:szCs w:val="24"/>
        </w:rPr>
        <w:t xml:space="preserve">lomo </w:t>
      </w:r>
      <w:r w:rsidR="00635EB3" w:rsidRPr="00166062">
        <w:rPr>
          <w:rFonts w:asciiTheme="minorBidi" w:eastAsia="Calibri" w:hAnsiTheme="minorBidi"/>
          <w:bCs/>
          <w:sz w:val="24"/>
          <w:szCs w:val="24"/>
        </w:rPr>
        <w:t>H</w:t>
      </w:r>
      <w:r w:rsidRPr="00166062">
        <w:rPr>
          <w:rFonts w:asciiTheme="minorBidi" w:eastAsia="Calibri" w:hAnsiTheme="minorBidi"/>
          <w:bCs/>
          <w:sz w:val="24"/>
          <w:szCs w:val="24"/>
        </w:rPr>
        <w:t xml:space="preserve">a-Levi Alkabetz, (c. 1500–1576) </w:t>
      </w:r>
      <w:r w:rsidR="001E474D" w:rsidRPr="00166062">
        <w:rPr>
          <w:rFonts w:asciiTheme="minorBidi" w:eastAsia="Calibri" w:hAnsiTheme="minorBidi"/>
          <w:bCs/>
          <w:sz w:val="24"/>
          <w:szCs w:val="24"/>
        </w:rPr>
        <w:t>expresse</w:t>
      </w:r>
      <w:r w:rsidR="00516EDD" w:rsidRPr="00166062">
        <w:rPr>
          <w:rFonts w:asciiTheme="minorBidi" w:eastAsia="Calibri" w:hAnsiTheme="minorBidi"/>
          <w:bCs/>
          <w:sz w:val="24"/>
          <w:szCs w:val="24"/>
        </w:rPr>
        <w:t>s</w:t>
      </w:r>
      <w:r w:rsidRPr="00166062">
        <w:rPr>
          <w:rFonts w:asciiTheme="minorBidi" w:eastAsia="Calibri" w:hAnsiTheme="minorBidi"/>
          <w:bCs/>
          <w:sz w:val="24"/>
          <w:szCs w:val="24"/>
        </w:rPr>
        <w:t xml:space="preserve"> his love and yearning to </w:t>
      </w:r>
      <w:r w:rsidR="00635EB3" w:rsidRPr="00166062">
        <w:rPr>
          <w:rFonts w:asciiTheme="minorBidi" w:eastAsia="Calibri" w:hAnsiTheme="minorBidi"/>
          <w:bCs/>
          <w:sz w:val="24"/>
          <w:szCs w:val="24"/>
        </w:rPr>
        <w:t>Jerusalem</w:t>
      </w:r>
      <w:r w:rsidRPr="00166062">
        <w:rPr>
          <w:rFonts w:asciiTheme="minorBidi" w:eastAsia="Calibri" w:hAnsiTheme="minorBidi"/>
          <w:bCs/>
          <w:sz w:val="24"/>
          <w:szCs w:val="24"/>
        </w:rPr>
        <w:t xml:space="preserve"> in his </w:t>
      </w:r>
      <w:r w:rsidR="009F69F9" w:rsidRPr="00166062">
        <w:rPr>
          <w:rFonts w:asciiTheme="minorBidi" w:eastAsia="Calibri" w:hAnsiTheme="minorBidi"/>
          <w:bCs/>
          <w:sz w:val="24"/>
          <w:szCs w:val="24"/>
        </w:rPr>
        <w:t xml:space="preserve">poem </w:t>
      </w:r>
      <w:hyperlink r:id="rId20" w:tooltip="Lecha Dodi" w:history="1">
        <w:r w:rsidRPr="00166062">
          <w:rPr>
            <w:rStyle w:val="Hyperlink"/>
            <w:rFonts w:asciiTheme="minorBidi" w:eastAsia="Calibri" w:hAnsiTheme="minorBidi"/>
            <w:bCs/>
            <w:i/>
            <w:iCs/>
            <w:color w:val="auto"/>
            <w:sz w:val="24"/>
            <w:szCs w:val="24"/>
            <w:u w:val="none"/>
          </w:rPr>
          <w:t>Le</w:t>
        </w:r>
        <w:r w:rsidR="00516EDD" w:rsidRPr="00166062">
          <w:rPr>
            <w:rStyle w:val="Hyperlink"/>
            <w:rFonts w:asciiTheme="minorBidi" w:eastAsia="Calibri" w:hAnsiTheme="minorBidi"/>
            <w:bCs/>
            <w:i/>
            <w:iCs/>
            <w:color w:val="auto"/>
            <w:sz w:val="24"/>
            <w:szCs w:val="24"/>
            <w:u w:val="none"/>
          </w:rPr>
          <w:t>k</w:t>
        </w:r>
        <w:r w:rsidRPr="00166062">
          <w:rPr>
            <w:rStyle w:val="Hyperlink"/>
            <w:rFonts w:asciiTheme="minorBidi" w:eastAsia="Calibri" w:hAnsiTheme="minorBidi"/>
            <w:bCs/>
            <w:i/>
            <w:iCs/>
            <w:color w:val="auto"/>
            <w:sz w:val="24"/>
            <w:szCs w:val="24"/>
            <w:u w:val="none"/>
          </w:rPr>
          <w:t>ha Dodi</w:t>
        </w:r>
      </w:hyperlink>
      <w:r w:rsidR="00516EDD" w:rsidRPr="00166062">
        <w:rPr>
          <w:rFonts w:asciiTheme="minorBidi" w:eastAsia="Calibri" w:hAnsiTheme="minorBidi"/>
          <w:bCs/>
          <w:sz w:val="24"/>
          <w:szCs w:val="24"/>
        </w:rPr>
        <w:t>,</w:t>
      </w:r>
      <w:r w:rsidRPr="00166062">
        <w:rPr>
          <w:rFonts w:asciiTheme="minorBidi" w:eastAsia="Calibri" w:hAnsiTheme="minorBidi"/>
          <w:bCs/>
          <w:sz w:val="24"/>
          <w:szCs w:val="24"/>
        </w:rPr>
        <w:t xml:space="preserve"> </w:t>
      </w:r>
      <w:r w:rsidR="00516EDD" w:rsidRPr="00166062">
        <w:rPr>
          <w:rFonts w:asciiTheme="minorBidi" w:eastAsia="Calibri" w:hAnsiTheme="minorBidi"/>
          <w:bCs/>
          <w:sz w:val="24"/>
          <w:szCs w:val="24"/>
        </w:rPr>
        <w:t>universally used by Jewish communities worldwide to welcome the holiness of Shabbat.</w:t>
      </w:r>
    </w:p>
    <w:p w:rsidR="00516EDD" w:rsidRPr="00166062" w:rsidRDefault="00516EDD" w:rsidP="009F607F">
      <w:pPr>
        <w:spacing w:after="0" w:line="240" w:lineRule="auto"/>
        <w:jc w:val="both"/>
        <w:rPr>
          <w:rFonts w:asciiTheme="minorBidi" w:eastAsia="Calibri" w:hAnsiTheme="minorBidi"/>
          <w:bCs/>
          <w:sz w:val="24"/>
          <w:szCs w:val="24"/>
        </w:rPr>
      </w:pPr>
    </w:p>
    <w:p w:rsidR="001B3E37" w:rsidRPr="00166062" w:rsidRDefault="00ED655D"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In</w:t>
      </w:r>
      <w:r w:rsidR="00516EDD" w:rsidRPr="00166062">
        <w:rPr>
          <w:rFonts w:asciiTheme="minorBidi" w:eastAsia="Calibri" w:hAnsiTheme="minorBidi"/>
          <w:bCs/>
          <w:sz w:val="24"/>
          <w:szCs w:val="24"/>
        </w:rPr>
        <w:t xml:space="preserve"> the fourth stanza, he appropriate</w:t>
      </w:r>
      <w:r w:rsidR="007B4D37">
        <w:rPr>
          <w:rFonts w:asciiTheme="minorBidi" w:eastAsia="Calibri" w:hAnsiTheme="minorBidi"/>
          <w:bCs/>
          <w:sz w:val="24"/>
          <w:szCs w:val="24"/>
        </w:rPr>
        <w:t>s</w:t>
      </w:r>
      <w:r w:rsidR="00516EDD" w:rsidRPr="00166062">
        <w:rPr>
          <w:rFonts w:asciiTheme="minorBidi" w:eastAsia="Calibri" w:hAnsiTheme="minorBidi"/>
          <w:bCs/>
          <w:sz w:val="24"/>
          <w:szCs w:val="24"/>
        </w:rPr>
        <w:t xml:space="preserve"> two biblical phrases to </w:t>
      </w:r>
      <w:r w:rsidRPr="00166062">
        <w:rPr>
          <w:rFonts w:asciiTheme="minorBidi" w:eastAsia="Calibri" w:hAnsiTheme="minorBidi"/>
          <w:bCs/>
          <w:sz w:val="24"/>
          <w:szCs w:val="24"/>
        </w:rPr>
        <w:t>describe</w:t>
      </w:r>
      <w:r w:rsidR="001E474D" w:rsidRPr="00166062">
        <w:rPr>
          <w:rFonts w:asciiTheme="minorBidi" w:eastAsia="Calibri" w:hAnsiTheme="minorBidi"/>
          <w:bCs/>
          <w:sz w:val="24"/>
          <w:szCs w:val="24"/>
        </w:rPr>
        <w:t xml:space="preserve"> </w:t>
      </w:r>
      <w:r w:rsidRPr="00166062">
        <w:rPr>
          <w:rFonts w:asciiTheme="minorBidi" w:eastAsia="Calibri" w:hAnsiTheme="minorBidi"/>
          <w:bCs/>
          <w:sz w:val="24"/>
          <w:szCs w:val="24"/>
        </w:rPr>
        <w:t xml:space="preserve">the two sides of this special city: </w:t>
      </w:r>
      <w:r w:rsidR="00516EDD" w:rsidRPr="00166062">
        <w:rPr>
          <w:rFonts w:asciiTheme="minorBidi" w:eastAsia="Calibri" w:hAnsiTheme="minorBidi"/>
          <w:bCs/>
          <w:sz w:val="24"/>
          <w:szCs w:val="24"/>
        </w:rPr>
        <w:t>“</w:t>
      </w:r>
      <w:r w:rsidR="00516EDD" w:rsidRPr="00166062">
        <w:rPr>
          <w:rFonts w:asciiTheme="minorBidi" w:eastAsia="Calibri" w:hAnsiTheme="minorBidi"/>
          <w:bCs/>
          <w:i/>
          <w:iCs/>
          <w:sz w:val="24"/>
          <w:szCs w:val="24"/>
        </w:rPr>
        <w:t>M</w:t>
      </w:r>
      <w:r w:rsidR="00635EB3" w:rsidRPr="00166062">
        <w:rPr>
          <w:rFonts w:asciiTheme="minorBidi" w:eastAsia="Calibri" w:hAnsiTheme="minorBidi"/>
          <w:bCs/>
          <w:i/>
          <w:iCs/>
          <w:sz w:val="24"/>
          <w:szCs w:val="24"/>
        </w:rPr>
        <w:t>ikdash me</w:t>
      </w:r>
      <w:r w:rsidRPr="00166062">
        <w:rPr>
          <w:rFonts w:asciiTheme="minorBidi" w:eastAsia="Calibri" w:hAnsiTheme="minorBidi"/>
          <w:bCs/>
          <w:i/>
          <w:iCs/>
          <w:sz w:val="24"/>
          <w:szCs w:val="24"/>
        </w:rPr>
        <w:t>le</w:t>
      </w:r>
      <w:r w:rsidR="009F69F9" w:rsidRPr="00166062">
        <w:rPr>
          <w:rFonts w:asciiTheme="minorBidi" w:eastAsia="Calibri" w:hAnsiTheme="minorBidi"/>
          <w:bCs/>
          <w:i/>
          <w:iCs/>
          <w:sz w:val="24"/>
          <w:szCs w:val="24"/>
        </w:rPr>
        <w:t>k</w:t>
      </w:r>
      <w:r w:rsidRPr="00166062">
        <w:rPr>
          <w:rFonts w:asciiTheme="minorBidi" w:eastAsia="Calibri" w:hAnsiTheme="minorBidi"/>
          <w:bCs/>
          <w:i/>
          <w:iCs/>
          <w:sz w:val="24"/>
          <w:szCs w:val="24"/>
        </w:rPr>
        <w:t>h, ir melu</w:t>
      </w:r>
      <w:r w:rsidR="009F69F9" w:rsidRPr="00166062">
        <w:rPr>
          <w:rFonts w:asciiTheme="minorBidi" w:eastAsia="Calibri" w:hAnsiTheme="minorBidi"/>
          <w:bCs/>
          <w:i/>
          <w:iCs/>
          <w:sz w:val="24"/>
          <w:szCs w:val="24"/>
        </w:rPr>
        <w:t>k</w:t>
      </w:r>
      <w:r w:rsidRPr="00166062">
        <w:rPr>
          <w:rFonts w:asciiTheme="minorBidi" w:eastAsia="Calibri" w:hAnsiTheme="minorBidi"/>
          <w:bCs/>
          <w:i/>
          <w:iCs/>
          <w:sz w:val="24"/>
          <w:szCs w:val="24"/>
        </w:rPr>
        <w:t>ha</w:t>
      </w:r>
      <w:r w:rsidR="00516EDD" w:rsidRPr="00166062">
        <w:rPr>
          <w:rFonts w:asciiTheme="minorBidi" w:eastAsia="Calibri" w:hAnsiTheme="minorBidi"/>
          <w:bCs/>
          <w:sz w:val="24"/>
          <w:szCs w:val="24"/>
        </w:rPr>
        <w:t>” — “Temple of the king, city of kingship.”</w:t>
      </w:r>
      <w:r w:rsidRPr="00166062">
        <w:rPr>
          <w:rFonts w:asciiTheme="minorBidi" w:eastAsia="Calibri" w:hAnsiTheme="minorBidi"/>
          <w:bCs/>
          <w:sz w:val="24"/>
          <w:szCs w:val="24"/>
        </w:rPr>
        <w:t xml:space="preserve"> </w:t>
      </w:r>
    </w:p>
    <w:p w:rsidR="001B3E37" w:rsidRPr="00166062" w:rsidRDefault="001B3E37" w:rsidP="009F607F">
      <w:pPr>
        <w:spacing w:after="0" w:line="240" w:lineRule="auto"/>
        <w:jc w:val="both"/>
        <w:rPr>
          <w:rFonts w:asciiTheme="minorBidi" w:eastAsia="Calibri" w:hAnsiTheme="minorBidi"/>
          <w:bCs/>
          <w:sz w:val="24"/>
          <w:szCs w:val="24"/>
        </w:rPr>
      </w:pPr>
    </w:p>
    <w:p w:rsidR="00ED655D" w:rsidRPr="00166062" w:rsidRDefault="001B3E37"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The Gemara teaches us that a coin existed </w:t>
      </w:r>
      <w:r w:rsidR="00346659" w:rsidRPr="00166062">
        <w:rPr>
          <w:rFonts w:asciiTheme="minorBidi" w:eastAsia="Calibri" w:hAnsiTheme="minorBidi"/>
          <w:bCs/>
          <w:sz w:val="24"/>
          <w:szCs w:val="24"/>
        </w:rPr>
        <w:t xml:space="preserve">in </w:t>
      </w:r>
      <w:r w:rsidR="00635EB3" w:rsidRPr="00166062">
        <w:rPr>
          <w:rFonts w:asciiTheme="minorBidi" w:eastAsia="Calibri" w:hAnsiTheme="minorBidi"/>
          <w:bCs/>
          <w:sz w:val="24"/>
          <w:szCs w:val="24"/>
        </w:rPr>
        <w:t>Jerusalem</w:t>
      </w:r>
      <w:r w:rsidR="00346659" w:rsidRPr="00166062">
        <w:rPr>
          <w:rFonts w:asciiTheme="minorBidi" w:eastAsia="Calibri" w:hAnsiTheme="minorBidi"/>
          <w:bCs/>
          <w:sz w:val="24"/>
          <w:szCs w:val="24"/>
        </w:rPr>
        <w:t xml:space="preserve"> </w:t>
      </w:r>
      <w:r w:rsidRPr="00166062">
        <w:rPr>
          <w:rFonts w:asciiTheme="minorBidi" w:eastAsia="Calibri" w:hAnsiTheme="minorBidi"/>
          <w:bCs/>
          <w:sz w:val="24"/>
          <w:szCs w:val="24"/>
        </w:rPr>
        <w:t xml:space="preserve">which mentioned the uniqueness of </w:t>
      </w:r>
      <w:r w:rsidR="00A41CCA" w:rsidRPr="00166062">
        <w:rPr>
          <w:rFonts w:asciiTheme="minorBidi" w:eastAsia="Calibri" w:hAnsiTheme="minorBidi"/>
          <w:bCs/>
          <w:sz w:val="24"/>
          <w:szCs w:val="24"/>
        </w:rPr>
        <w:t>the city</w:t>
      </w:r>
      <w:r w:rsidR="00516EDD" w:rsidRPr="00166062">
        <w:rPr>
          <w:rFonts w:asciiTheme="minorBidi" w:eastAsia="Calibri" w:hAnsiTheme="minorBidi"/>
          <w:bCs/>
          <w:sz w:val="24"/>
          <w:szCs w:val="24"/>
        </w:rPr>
        <w:t>:</w:t>
      </w:r>
      <w:r w:rsidRPr="00166062">
        <w:rPr>
          <w:rStyle w:val="FootnoteReference"/>
          <w:rFonts w:asciiTheme="minorBidi" w:eastAsia="Calibri" w:hAnsiTheme="minorBidi"/>
          <w:bCs/>
          <w:sz w:val="24"/>
          <w:szCs w:val="24"/>
        </w:rPr>
        <w:footnoteReference w:id="2"/>
      </w:r>
      <w:r w:rsidRPr="00166062">
        <w:rPr>
          <w:rFonts w:asciiTheme="minorBidi" w:eastAsia="Calibri" w:hAnsiTheme="minorBidi"/>
          <w:bCs/>
          <w:sz w:val="24"/>
          <w:szCs w:val="24"/>
        </w:rPr>
        <w:t xml:space="preserve"> </w:t>
      </w:r>
      <w:r w:rsidR="00516EDD" w:rsidRPr="00166062">
        <w:rPr>
          <w:rFonts w:asciiTheme="minorBidi" w:eastAsia="Calibri" w:hAnsiTheme="minorBidi"/>
          <w:bCs/>
          <w:sz w:val="24"/>
          <w:szCs w:val="24"/>
        </w:rPr>
        <w:t>o</w:t>
      </w:r>
      <w:r w:rsidRPr="00166062">
        <w:rPr>
          <w:rFonts w:asciiTheme="minorBidi" w:eastAsia="Calibri" w:hAnsiTheme="minorBidi"/>
          <w:bCs/>
          <w:sz w:val="24"/>
          <w:szCs w:val="24"/>
        </w:rPr>
        <w:t>n one side</w:t>
      </w:r>
      <w:r w:rsidR="00516EDD" w:rsidRPr="00166062">
        <w:rPr>
          <w:rFonts w:asciiTheme="minorBidi" w:eastAsia="Calibri" w:hAnsiTheme="minorBidi"/>
          <w:bCs/>
          <w:sz w:val="24"/>
          <w:szCs w:val="24"/>
        </w:rPr>
        <w:t>,</w:t>
      </w:r>
      <w:r w:rsidRPr="00166062">
        <w:rPr>
          <w:rFonts w:asciiTheme="minorBidi" w:eastAsia="Calibri" w:hAnsiTheme="minorBidi"/>
          <w:bCs/>
          <w:sz w:val="24"/>
          <w:szCs w:val="24"/>
        </w:rPr>
        <w:t xml:space="preserve"> it said</w:t>
      </w:r>
      <w:r w:rsidR="00A41CCA" w:rsidRPr="00166062">
        <w:rPr>
          <w:rFonts w:asciiTheme="minorBidi" w:eastAsia="Calibri" w:hAnsiTheme="minorBidi"/>
          <w:bCs/>
          <w:sz w:val="24"/>
          <w:szCs w:val="24"/>
        </w:rPr>
        <w:t xml:space="preserve"> </w:t>
      </w:r>
      <w:r w:rsidRPr="00166062">
        <w:rPr>
          <w:rFonts w:asciiTheme="minorBidi" w:eastAsia="Calibri" w:hAnsiTheme="minorBidi"/>
          <w:bCs/>
          <w:i/>
          <w:iCs/>
          <w:sz w:val="24"/>
          <w:szCs w:val="24"/>
        </w:rPr>
        <w:t xml:space="preserve">David </w:t>
      </w:r>
      <w:r w:rsidR="00516EDD" w:rsidRPr="00166062">
        <w:rPr>
          <w:rFonts w:asciiTheme="minorBidi" w:eastAsia="Calibri" w:hAnsiTheme="minorBidi"/>
          <w:bCs/>
          <w:i/>
          <w:iCs/>
          <w:sz w:val="24"/>
          <w:szCs w:val="24"/>
        </w:rPr>
        <w:t>u</w:t>
      </w:r>
      <w:r w:rsidR="00635EB3" w:rsidRPr="00166062">
        <w:rPr>
          <w:rFonts w:asciiTheme="minorBidi" w:eastAsia="Calibri" w:hAnsiTheme="minorBidi"/>
          <w:bCs/>
          <w:i/>
          <w:iCs/>
          <w:sz w:val="24"/>
          <w:szCs w:val="24"/>
        </w:rPr>
        <w:t>-</w:t>
      </w:r>
      <w:r w:rsidRPr="00166062">
        <w:rPr>
          <w:rFonts w:asciiTheme="minorBidi" w:eastAsia="Calibri" w:hAnsiTheme="minorBidi"/>
          <w:bCs/>
          <w:i/>
          <w:iCs/>
          <w:sz w:val="24"/>
          <w:szCs w:val="24"/>
        </w:rPr>
        <w:t>Shelomo</w:t>
      </w:r>
      <w:r w:rsidR="00516EDD" w:rsidRPr="00166062">
        <w:rPr>
          <w:rFonts w:asciiTheme="minorBidi" w:eastAsia="Calibri" w:hAnsiTheme="minorBidi"/>
          <w:bCs/>
          <w:i/>
          <w:iCs/>
          <w:sz w:val="24"/>
          <w:szCs w:val="24"/>
        </w:rPr>
        <w:t>;</w:t>
      </w:r>
      <w:r w:rsidRPr="00166062">
        <w:rPr>
          <w:rFonts w:asciiTheme="minorBidi" w:eastAsia="Calibri" w:hAnsiTheme="minorBidi"/>
          <w:bCs/>
          <w:sz w:val="24"/>
          <w:szCs w:val="24"/>
        </w:rPr>
        <w:t xml:space="preserve"> and on the other</w:t>
      </w:r>
      <w:r w:rsidR="00516EDD" w:rsidRPr="00166062">
        <w:rPr>
          <w:rFonts w:asciiTheme="minorBidi" w:eastAsia="Calibri" w:hAnsiTheme="minorBidi"/>
          <w:bCs/>
          <w:sz w:val="24"/>
          <w:szCs w:val="24"/>
        </w:rPr>
        <w:t>,</w:t>
      </w:r>
      <w:r w:rsidRPr="00166062">
        <w:rPr>
          <w:rFonts w:asciiTheme="minorBidi" w:eastAsia="Calibri" w:hAnsiTheme="minorBidi"/>
          <w:bCs/>
          <w:sz w:val="24"/>
          <w:szCs w:val="24"/>
        </w:rPr>
        <w:t xml:space="preserve"> </w:t>
      </w:r>
      <w:r w:rsidR="00635EB3" w:rsidRPr="00166062">
        <w:rPr>
          <w:rFonts w:asciiTheme="minorBidi" w:eastAsia="Calibri" w:hAnsiTheme="minorBidi"/>
          <w:bCs/>
          <w:i/>
          <w:iCs/>
          <w:sz w:val="24"/>
          <w:szCs w:val="24"/>
        </w:rPr>
        <w:t>Yerushalayim</w:t>
      </w:r>
      <w:r w:rsidRPr="00166062">
        <w:rPr>
          <w:rFonts w:asciiTheme="minorBidi" w:eastAsia="Calibri" w:hAnsiTheme="minorBidi"/>
          <w:bCs/>
          <w:i/>
          <w:iCs/>
          <w:sz w:val="24"/>
          <w:szCs w:val="24"/>
        </w:rPr>
        <w:t xml:space="preserve"> ir </w:t>
      </w:r>
      <w:r w:rsidR="00635EB3" w:rsidRPr="00166062">
        <w:rPr>
          <w:rFonts w:asciiTheme="minorBidi" w:eastAsia="Calibri" w:hAnsiTheme="minorBidi"/>
          <w:bCs/>
          <w:i/>
          <w:iCs/>
          <w:sz w:val="24"/>
          <w:szCs w:val="24"/>
        </w:rPr>
        <w:t>h</w:t>
      </w:r>
      <w:r w:rsidRPr="00166062">
        <w:rPr>
          <w:rFonts w:asciiTheme="minorBidi" w:eastAsia="Calibri" w:hAnsiTheme="minorBidi"/>
          <w:bCs/>
          <w:i/>
          <w:iCs/>
          <w:sz w:val="24"/>
          <w:szCs w:val="24"/>
        </w:rPr>
        <w:t>a-</w:t>
      </w:r>
      <w:r w:rsidR="00635EB3" w:rsidRPr="00166062">
        <w:rPr>
          <w:rFonts w:asciiTheme="minorBidi" w:eastAsia="Calibri" w:hAnsiTheme="minorBidi"/>
          <w:bCs/>
          <w:i/>
          <w:iCs/>
          <w:sz w:val="24"/>
          <w:szCs w:val="24"/>
        </w:rPr>
        <w:t>k</w:t>
      </w:r>
      <w:r w:rsidRPr="00166062">
        <w:rPr>
          <w:rFonts w:asciiTheme="minorBidi" w:eastAsia="Calibri" w:hAnsiTheme="minorBidi"/>
          <w:bCs/>
          <w:i/>
          <w:iCs/>
          <w:sz w:val="24"/>
          <w:szCs w:val="24"/>
        </w:rPr>
        <w:t>odesh</w:t>
      </w:r>
      <w:r w:rsidRPr="00166062">
        <w:rPr>
          <w:rFonts w:asciiTheme="minorBidi" w:eastAsia="Calibri" w:hAnsiTheme="minorBidi"/>
          <w:bCs/>
          <w:sz w:val="24"/>
          <w:szCs w:val="24"/>
        </w:rPr>
        <w:t xml:space="preserve">. </w:t>
      </w:r>
    </w:p>
    <w:p w:rsidR="001E474D" w:rsidRPr="00166062" w:rsidRDefault="001E474D" w:rsidP="009F607F">
      <w:pPr>
        <w:spacing w:after="0" w:line="240" w:lineRule="auto"/>
        <w:jc w:val="both"/>
        <w:rPr>
          <w:rFonts w:asciiTheme="minorBidi" w:eastAsia="Calibri" w:hAnsiTheme="minorBidi"/>
          <w:bCs/>
          <w:sz w:val="24"/>
          <w:szCs w:val="24"/>
        </w:rPr>
      </w:pPr>
    </w:p>
    <w:p w:rsidR="00635EB3" w:rsidRPr="00166062" w:rsidRDefault="00635EB3" w:rsidP="009F607F">
      <w:pPr>
        <w:spacing w:after="0" w:line="240" w:lineRule="auto"/>
        <w:jc w:val="both"/>
        <w:rPr>
          <w:rFonts w:asciiTheme="minorBidi" w:eastAsia="Calibri" w:hAnsiTheme="minorBidi"/>
          <w:bCs/>
          <w:sz w:val="24"/>
          <w:szCs w:val="24"/>
        </w:rPr>
      </w:pPr>
    </w:p>
    <w:p w:rsidR="001E474D" w:rsidRPr="00166062" w:rsidRDefault="00635EB3" w:rsidP="009F607F">
      <w:pPr>
        <w:spacing w:after="0" w:line="240" w:lineRule="auto"/>
        <w:jc w:val="both"/>
        <w:rPr>
          <w:rFonts w:asciiTheme="minorBidi" w:eastAsia="Calibri" w:hAnsiTheme="minorBidi"/>
          <w:b/>
          <w:sz w:val="24"/>
          <w:szCs w:val="24"/>
        </w:rPr>
      </w:pPr>
      <w:r w:rsidRPr="009F607F">
        <w:rPr>
          <w:rFonts w:asciiTheme="minorBidi" w:eastAsia="Calibri" w:hAnsiTheme="minorBidi"/>
          <w:b/>
          <w:i/>
          <w:iCs/>
          <w:sz w:val="24"/>
          <w:szCs w:val="24"/>
        </w:rPr>
        <w:t>Mikdash Melekh</w:t>
      </w:r>
    </w:p>
    <w:p w:rsidR="001E474D" w:rsidRPr="00166062" w:rsidRDefault="001E474D" w:rsidP="009F607F">
      <w:pPr>
        <w:spacing w:after="0" w:line="240" w:lineRule="auto"/>
        <w:jc w:val="both"/>
        <w:rPr>
          <w:rFonts w:asciiTheme="minorBidi" w:eastAsia="Calibri" w:hAnsiTheme="minorBidi"/>
          <w:b/>
          <w:sz w:val="24"/>
          <w:szCs w:val="24"/>
        </w:rPr>
      </w:pPr>
    </w:p>
    <w:p w:rsidR="001E474D" w:rsidRPr="00166062" w:rsidRDefault="001E474D"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The </w:t>
      </w:r>
      <w:r w:rsidR="00635EB3" w:rsidRPr="00166062">
        <w:rPr>
          <w:rFonts w:asciiTheme="minorBidi" w:eastAsia="Calibri" w:hAnsiTheme="minorBidi"/>
          <w:bCs/>
          <w:sz w:val="24"/>
          <w:szCs w:val="24"/>
        </w:rPr>
        <w:t>Temple</w:t>
      </w:r>
      <w:r w:rsidR="0072717C" w:rsidRPr="00166062">
        <w:rPr>
          <w:rFonts w:asciiTheme="minorBidi" w:eastAsia="Calibri" w:hAnsiTheme="minorBidi"/>
          <w:bCs/>
          <w:sz w:val="24"/>
          <w:szCs w:val="24"/>
        </w:rPr>
        <w:t xml:space="preserve"> </w:t>
      </w:r>
      <w:r w:rsidR="00516EDD" w:rsidRPr="00166062">
        <w:rPr>
          <w:rFonts w:asciiTheme="minorBidi" w:eastAsia="Calibri" w:hAnsiTheme="minorBidi"/>
          <w:bCs/>
          <w:sz w:val="24"/>
          <w:szCs w:val="24"/>
        </w:rPr>
        <w:t>(</w:t>
      </w:r>
      <w:r w:rsidR="00516EDD" w:rsidRPr="009F607F">
        <w:rPr>
          <w:rFonts w:asciiTheme="minorBidi" w:eastAsia="Calibri" w:hAnsiTheme="minorBidi"/>
          <w:bCs/>
          <w:i/>
          <w:iCs/>
          <w:sz w:val="24"/>
          <w:szCs w:val="24"/>
        </w:rPr>
        <w:t>Beit Ha-mikdash</w:t>
      </w:r>
      <w:r w:rsidR="00516EDD" w:rsidRPr="00166062">
        <w:rPr>
          <w:rFonts w:asciiTheme="minorBidi" w:eastAsia="Calibri" w:hAnsiTheme="minorBidi"/>
          <w:bCs/>
          <w:sz w:val="24"/>
          <w:szCs w:val="24"/>
        </w:rPr>
        <w:t xml:space="preserve">) </w:t>
      </w:r>
      <w:r w:rsidRPr="00166062">
        <w:rPr>
          <w:rFonts w:asciiTheme="minorBidi" w:eastAsia="Calibri" w:hAnsiTheme="minorBidi"/>
          <w:bCs/>
          <w:sz w:val="24"/>
          <w:szCs w:val="24"/>
        </w:rPr>
        <w:t>was</w:t>
      </w:r>
      <w:r w:rsidR="0072717C" w:rsidRPr="00166062">
        <w:rPr>
          <w:rFonts w:asciiTheme="minorBidi" w:eastAsia="Calibri" w:hAnsiTheme="minorBidi"/>
          <w:bCs/>
          <w:sz w:val="24"/>
          <w:szCs w:val="24"/>
        </w:rPr>
        <w:t xml:space="preserve"> built</w:t>
      </w:r>
      <w:r w:rsidR="0084311A" w:rsidRPr="00166062">
        <w:rPr>
          <w:rFonts w:asciiTheme="minorBidi" w:eastAsia="Calibri" w:hAnsiTheme="minorBidi"/>
          <w:bCs/>
          <w:sz w:val="24"/>
          <w:szCs w:val="24"/>
        </w:rPr>
        <w:t xml:space="preserve"> in</w:t>
      </w:r>
      <w:r w:rsidRPr="00166062">
        <w:rPr>
          <w:rFonts w:asciiTheme="minorBidi" w:eastAsia="Calibri" w:hAnsiTheme="minorBidi"/>
          <w:bCs/>
          <w:sz w:val="24"/>
          <w:szCs w:val="24"/>
        </w:rPr>
        <w:t xml:space="preserve"> </w:t>
      </w:r>
      <w:r w:rsidR="00635EB3" w:rsidRPr="00166062">
        <w:rPr>
          <w:rFonts w:asciiTheme="minorBidi" w:eastAsia="Calibri" w:hAnsiTheme="minorBidi"/>
          <w:bCs/>
          <w:sz w:val="24"/>
          <w:szCs w:val="24"/>
        </w:rPr>
        <w:t>Jerusalem</w:t>
      </w:r>
      <w:r w:rsidR="00516EDD" w:rsidRPr="00166062">
        <w:rPr>
          <w:rFonts w:asciiTheme="minorBidi" w:eastAsia="Calibri" w:hAnsiTheme="minorBidi"/>
          <w:bCs/>
          <w:sz w:val="24"/>
          <w:szCs w:val="24"/>
        </w:rPr>
        <w:t xml:space="preserve">, the First by King Shelomo and the Second by </w:t>
      </w:r>
      <w:r w:rsidR="00072847" w:rsidRPr="00166062">
        <w:rPr>
          <w:rFonts w:asciiTheme="minorBidi" w:eastAsia="Calibri" w:hAnsiTheme="minorBidi"/>
          <w:bCs/>
          <w:sz w:val="24"/>
          <w:szCs w:val="24"/>
        </w:rPr>
        <w:t xml:space="preserve">the </w:t>
      </w:r>
      <w:r w:rsidR="007B26E4" w:rsidRPr="00166062">
        <w:rPr>
          <w:rFonts w:asciiTheme="minorBidi" w:eastAsia="Calibri" w:hAnsiTheme="minorBidi"/>
          <w:bCs/>
          <w:sz w:val="24"/>
          <w:szCs w:val="24"/>
        </w:rPr>
        <w:t>return</w:t>
      </w:r>
      <w:r w:rsidR="007B73EE">
        <w:rPr>
          <w:rFonts w:asciiTheme="minorBidi" w:eastAsia="Calibri" w:hAnsiTheme="minorBidi"/>
          <w:bCs/>
          <w:sz w:val="24"/>
          <w:szCs w:val="24"/>
        </w:rPr>
        <w:t>ee</w:t>
      </w:r>
      <w:r w:rsidR="007B26E4" w:rsidRPr="00166062">
        <w:rPr>
          <w:rFonts w:asciiTheme="minorBidi" w:eastAsia="Calibri" w:hAnsiTheme="minorBidi"/>
          <w:bCs/>
          <w:sz w:val="24"/>
          <w:szCs w:val="24"/>
        </w:rPr>
        <w:t>s</w:t>
      </w:r>
      <w:r w:rsidR="00072847" w:rsidRPr="00166062">
        <w:rPr>
          <w:rFonts w:asciiTheme="minorBidi" w:eastAsia="Calibri" w:hAnsiTheme="minorBidi"/>
          <w:bCs/>
          <w:sz w:val="24"/>
          <w:szCs w:val="24"/>
        </w:rPr>
        <w:t xml:space="preserve"> from Babylonian </w:t>
      </w:r>
      <w:r w:rsidR="007B73EE">
        <w:rPr>
          <w:rFonts w:asciiTheme="minorBidi" w:eastAsia="Calibri" w:hAnsiTheme="minorBidi"/>
          <w:bCs/>
          <w:sz w:val="24"/>
          <w:szCs w:val="24"/>
        </w:rPr>
        <w:t>exile</w:t>
      </w:r>
      <w:r w:rsidR="00072847" w:rsidRPr="00166062">
        <w:rPr>
          <w:rFonts w:asciiTheme="minorBidi" w:eastAsia="Calibri" w:hAnsiTheme="minorBidi"/>
          <w:bCs/>
          <w:sz w:val="24"/>
          <w:szCs w:val="24"/>
        </w:rPr>
        <w:t>.</w:t>
      </w:r>
      <w:r w:rsidRPr="00166062">
        <w:rPr>
          <w:rFonts w:asciiTheme="minorBidi" w:eastAsia="Calibri" w:hAnsiTheme="minorBidi"/>
          <w:bCs/>
          <w:sz w:val="24"/>
          <w:szCs w:val="24"/>
        </w:rPr>
        <w:t xml:space="preserve"> </w:t>
      </w:r>
      <w:r w:rsidR="0072717C" w:rsidRPr="00166062">
        <w:rPr>
          <w:rFonts w:asciiTheme="minorBidi" w:eastAsia="Calibri" w:hAnsiTheme="minorBidi"/>
          <w:bCs/>
          <w:sz w:val="24"/>
          <w:szCs w:val="24"/>
        </w:rPr>
        <w:t xml:space="preserve">The question which we will deal with is </w:t>
      </w:r>
      <w:r w:rsidR="00072847" w:rsidRPr="00166062">
        <w:rPr>
          <w:rFonts w:asciiTheme="minorBidi" w:eastAsia="Calibri" w:hAnsiTheme="minorBidi"/>
          <w:bCs/>
          <w:sz w:val="24"/>
          <w:szCs w:val="24"/>
        </w:rPr>
        <w:t xml:space="preserve">the following: does the Temple </w:t>
      </w:r>
      <w:r w:rsidRPr="00166062">
        <w:rPr>
          <w:rFonts w:asciiTheme="minorBidi" w:eastAsia="Calibri" w:hAnsiTheme="minorBidi"/>
          <w:bCs/>
          <w:sz w:val="24"/>
          <w:szCs w:val="24"/>
        </w:rPr>
        <w:t>affect the city</w:t>
      </w:r>
      <w:r w:rsidR="0072717C" w:rsidRPr="00166062">
        <w:rPr>
          <w:rFonts w:asciiTheme="minorBidi" w:eastAsia="Calibri" w:hAnsiTheme="minorBidi"/>
          <w:bCs/>
          <w:sz w:val="24"/>
          <w:szCs w:val="24"/>
        </w:rPr>
        <w:t>’s status</w:t>
      </w:r>
      <w:r w:rsidR="00072847" w:rsidRPr="00166062">
        <w:rPr>
          <w:rFonts w:asciiTheme="minorBidi" w:eastAsia="Calibri" w:hAnsiTheme="minorBidi"/>
          <w:bCs/>
          <w:sz w:val="24"/>
          <w:szCs w:val="24"/>
        </w:rPr>
        <w:t xml:space="preserve">, </w:t>
      </w:r>
      <w:r w:rsidR="0072717C" w:rsidRPr="00166062">
        <w:rPr>
          <w:rFonts w:asciiTheme="minorBidi" w:eastAsia="Calibri" w:hAnsiTheme="minorBidi"/>
          <w:bCs/>
          <w:sz w:val="24"/>
          <w:szCs w:val="24"/>
        </w:rPr>
        <w:t xml:space="preserve">or </w:t>
      </w:r>
      <w:r w:rsidR="00072847" w:rsidRPr="00166062">
        <w:rPr>
          <w:rFonts w:asciiTheme="minorBidi" w:eastAsia="Calibri" w:hAnsiTheme="minorBidi"/>
          <w:bCs/>
          <w:sz w:val="24"/>
          <w:szCs w:val="24"/>
        </w:rPr>
        <w:t>are</w:t>
      </w:r>
      <w:r w:rsidR="0072717C" w:rsidRPr="00166062">
        <w:rPr>
          <w:rFonts w:asciiTheme="minorBidi" w:eastAsia="Calibri" w:hAnsiTheme="minorBidi"/>
          <w:bCs/>
          <w:sz w:val="24"/>
          <w:szCs w:val="24"/>
        </w:rPr>
        <w:t xml:space="preserve"> the </w:t>
      </w:r>
      <w:r w:rsidR="00635EB3" w:rsidRPr="00166062">
        <w:rPr>
          <w:rFonts w:asciiTheme="minorBidi" w:eastAsia="Calibri" w:hAnsiTheme="minorBidi"/>
          <w:bCs/>
          <w:iCs/>
          <w:sz w:val="24"/>
          <w:szCs w:val="24"/>
        </w:rPr>
        <w:t>Temple</w:t>
      </w:r>
      <w:r w:rsidR="0072717C" w:rsidRPr="00166062">
        <w:rPr>
          <w:rFonts w:asciiTheme="minorBidi" w:eastAsia="Calibri" w:hAnsiTheme="minorBidi"/>
          <w:bCs/>
          <w:sz w:val="24"/>
          <w:szCs w:val="24"/>
        </w:rPr>
        <w:t xml:space="preserve"> and </w:t>
      </w:r>
      <w:r w:rsidR="00635EB3" w:rsidRPr="00166062">
        <w:rPr>
          <w:rFonts w:asciiTheme="minorBidi" w:eastAsia="Calibri" w:hAnsiTheme="minorBidi"/>
          <w:bCs/>
          <w:sz w:val="24"/>
          <w:szCs w:val="24"/>
        </w:rPr>
        <w:t>Jerusalem</w:t>
      </w:r>
      <w:r w:rsidR="0072717C" w:rsidRPr="00166062">
        <w:rPr>
          <w:rFonts w:asciiTheme="minorBidi" w:eastAsia="Calibri" w:hAnsiTheme="minorBidi"/>
          <w:bCs/>
          <w:sz w:val="24"/>
          <w:szCs w:val="24"/>
        </w:rPr>
        <w:t xml:space="preserve"> two separate entities</w:t>
      </w:r>
      <w:r w:rsidR="00072847" w:rsidRPr="00166062">
        <w:rPr>
          <w:rFonts w:asciiTheme="minorBidi" w:eastAsia="Calibri" w:hAnsiTheme="minorBidi"/>
          <w:bCs/>
          <w:sz w:val="24"/>
          <w:szCs w:val="24"/>
        </w:rPr>
        <w:t>?</w:t>
      </w:r>
    </w:p>
    <w:p w:rsidR="0084311A" w:rsidRPr="00166062" w:rsidRDefault="0084311A" w:rsidP="009F607F">
      <w:pPr>
        <w:spacing w:after="0" w:line="240" w:lineRule="auto"/>
        <w:jc w:val="both"/>
        <w:rPr>
          <w:rFonts w:asciiTheme="minorBidi" w:eastAsia="Calibri" w:hAnsiTheme="minorBidi"/>
          <w:bCs/>
          <w:sz w:val="24"/>
          <w:szCs w:val="24"/>
        </w:rPr>
      </w:pPr>
    </w:p>
    <w:p w:rsidR="0072717C" w:rsidRPr="00166062" w:rsidRDefault="0072717C"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The Rambam underst</w:t>
      </w:r>
      <w:r w:rsidR="00072847" w:rsidRPr="00166062">
        <w:rPr>
          <w:rFonts w:asciiTheme="minorBidi" w:eastAsia="Calibri" w:hAnsiTheme="minorBidi"/>
          <w:bCs/>
          <w:sz w:val="24"/>
          <w:szCs w:val="24"/>
        </w:rPr>
        <w:t>ands</w:t>
      </w:r>
      <w:r w:rsidRPr="00166062">
        <w:rPr>
          <w:rFonts w:asciiTheme="minorBidi" w:eastAsia="Calibri" w:hAnsiTheme="minorBidi"/>
          <w:bCs/>
          <w:sz w:val="24"/>
          <w:szCs w:val="24"/>
        </w:rPr>
        <w:t xml:space="preserve"> that the </w:t>
      </w:r>
      <w:r w:rsidR="00635EB3" w:rsidRPr="00166062">
        <w:rPr>
          <w:rFonts w:asciiTheme="minorBidi" w:eastAsia="Calibri" w:hAnsiTheme="minorBidi"/>
          <w:bCs/>
          <w:i/>
          <w:iCs/>
          <w:sz w:val="24"/>
          <w:szCs w:val="24"/>
        </w:rPr>
        <w:t>kedusha</w:t>
      </w:r>
      <w:r w:rsidRPr="00166062">
        <w:rPr>
          <w:rFonts w:asciiTheme="minorBidi" w:eastAsia="Calibri" w:hAnsiTheme="minorBidi"/>
          <w:bCs/>
          <w:sz w:val="24"/>
          <w:szCs w:val="24"/>
        </w:rPr>
        <w:t xml:space="preserve"> </w:t>
      </w:r>
      <w:r w:rsidR="00072847" w:rsidRPr="00166062">
        <w:rPr>
          <w:rFonts w:asciiTheme="minorBidi" w:eastAsia="Calibri" w:hAnsiTheme="minorBidi"/>
          <w:bCs/>
          <w:sz w:val="24"/>
          <w:szCs w:val="24"/>
        </w:rPr>
        <w:t xml:space="preserve">(holiness) </w:t>
      </w:r>
      <w:r w:rsidRPr="00166062">
        <w:rPr>
          <w:rFonts w:asciiTheme="minorBidi" w:eastAsia="Calibri" w:hAnsiTheme="minorBidi"/>
          <w:bCs/>
          <w:sz w:val="24"/>
          <w:szCs w:val="24"/>
        </w:rPr>
        <w:t xml:space="preserve">of the </w:t>
      </w:r>
      <w:r w:rsidR="00072847" w:rsidRPr="00166062">
        <w:rPr>
          <w:rFonts w:asciiTheme="minorBidi" w:eastAsia="Calibri" w:hAnsiTheme="minorBidi"/>
          <w:bCs/>
          <w:sz w:val="24"/>
          <w:szCs w:val="24"/>
        </w:rPr>
        <w:t>L</w:t>
      </w:r>
      <w:r w:rsidRPr="00166062">
        <w:rPr>
          <w:rFonts w:asciiTheme="minorBidi" w:eastAsia="Calibri" w:hAnsiTheme="minorBidi"/>
          <w:bCs/>
          <w:sz w:val="24"/>
          <w:szCs w:val="24"/>
        </w:rPr>
        <w:t>and of Israel</w:t>
      </w:r>
      <w:r w:rsidR="00072847" w:rsidRPr="00166062">
        <w:rPr>
          <w:rFonts w:asciiTheme="minorBidi" w:eastAsia="Calibri" w:hAnsiTheme="minorBidi"/>
          <w:bCs/>
          <w:sz w:val="24"/>
          <w:szCs w:val="24"/>
        </w:rPr>
        <w:t xml:space="preserve">, </w:t>
      </w:r>
      <w:r w:rsidRPr="00166062">
        <w:rPr>
          <w:rFonts w:asciiTheme="minorBidi" w:eastAsia="Calibri" w:hAnsiTheme="minorBidi"/>
          <w:bCs/>
          <w:sz w:val="24"/>
          <w:szCs w:val="24"/>
        </w:rPr>
        <w:t>established in the days of Yehoshua</w:t>
      </w:r>
      <w:r w:rsidR="00072847" w:rsidRPr="00166062">
        <w:rPr>
          <w:rFonts w:asciiTheme="minorBidi" w:eastAsia="Calibri" w:hAnsiTheme="minorBidi"/>
          <w:bCs/>
          <w:sz w:val="24"/>
          <w:szCs w:val="24"/>
        </w:rPr>
        <w:t>,</w:t>
      </w:r>
      <w:r w:rsidRPr="00166062">
        <w:rPr>
          <w:rFonts w:asciiTheme="minorBidi" w:eastAsia="Calibri" w:hAnsiTheme="minorBidi"/>
          <w:bCs/>
          <w:sz w:val="24"/>
          <w:szCs w:val="24"/>
        </w:rPr>
        <w:t xml:space="preserve"> </w:t>
      </w:r>
      <w:r w:rsidR="00072847" w:rsidRPr="00166062">
        <w:rPr>
          <w:rFonts w:asciiTheme="minorBidi" w:eastAsia="Calibri" w:hAnsiTheme="minorBidi"/>
          <w:bCs/>
          <w:sz w:val="24"/>
          <w:szCs w:val="24"/>
        </w:rPr>
        <w:t>is</w:t>
      </w:r>
      <w:r w:rsidRPr="00166062">
        <w:rPr>
          <w:rFonts w:asciiTheme="minorBidi" w:eastAsia="Calibri" w:hAnsiTheme="minorBidi"/>
          <w:bCs/>
          <w:sz w:val="24"/>
          <w:szCs w:val="24"/>
        </w:rPr>
        <w:t xml:space="preserve"> annulled at the time of the destruction of </w:t>
      </w:r>
      <w:r w:rsidRPr="00166062">
        <w:rPr>
          <w:rFonts w:asciiTheme="minorBidi" w:eastAsia="Calibri" w:hAnsiTheme="minorBidi"/>
          <w:bCs/>
          <w:sz w:val="24"/>
          <w:szCs w:val="24"/>
        </w:rPr>
        <w:lastRenderedPageBreak/>
        <w:t xml:space="preserve">the </w:t>
      </w:r>
      <w:r w:rsidR="00635EB3" w:rsidRPr="00166062">
        <w:rPr>
          <w:rFonts w:asciiTheme="minorBidi" w:eastAsia="Calibri" w:hAnsiTheme="minorBidi"/>
          <w:bCs/>
          <w:sz w:val="24"/>
          <w:szCs w:val="24"/>
        </w:rPr>
        <w:t>F</w:t>
      </w:r>
      <w:r w:rsidRPr="00166062">
        <w:rPr>
          <w:rFonts w:asciiTheme="minorBidi" w:eastAsia="Calibri" w:hAnsiTheme="minorBidi"/>
          <w:bCs/>
          <w:sz w:val="24"/>
          <w:szCs w:val="24"/>
        </w:rPr>
        <w:t xml:space="preserve">irst </w:t>
      </w:r>
      <w:r w:rsidR="00635EB3" w:rsidRPr="00166062">
        <w:rPr>
          <w:rFonts w:asciiTheme="minorBidi" w:eastAsia="Calibri" w:hAnsiTheme="minorBidi"/>
          <w:bCs/>
          <w:sz w:val="24"/>
          <w:szCs w:val="24"/>
        </w:rPr>
        <w:t>Temple</w:t>
      </w:r>
      <w:r w:rsidRPr="00166062">
        <w:rPr>
          <w:rFonts w:asciiTheme="minorBidi" w:eastAsia="Calibri" w:hAnsiTheme="minorBidi"/>
          <w:bCs/>
          <w:sz w:val="24"/>
          <w:szCs w:val="24"/>
        </w:rPr>
        <w:t>. However, the</w:t>
      </w:r>
      <w:r w:rsidR="001E474D" w:rsidRPr="00166062">
        <w:rPr>
          <w:rFonts w:asciiTheme="minorBidi" w:eastAsia="Calibri" w:hAnsiTheme="minorBidi"/>
          <w:bCs/>
          <w:sz w:val="24"/>
          <w:szCs w:val="24"/>
        </w:rPr>
        <w:t xml:space="preserve"> Rambam argue</w:t>
      </w:r>
      <w:r w:rsidR="00072847" w:rsidRPr="00166062">
        <w:rPr>
          <w:rFonts w:asciiTheme="minorBidi" w:eastAsia="Calibri" w:hAnsiTheme="minorBidi"/>
          <w:bCs/>
          <w:sz w:val="24"/>
          <w:szCs w:val="24"/>
        </w:rPr>
        <w:t>s</w:t>
      </w:r>
      <w:r w:rsidR="001E474D" w:rsidRPr="00166062">
        <w:rPr>
          <w:rFonts w:asciiTheme="minorBidi" w:eastAsia="Calibri" w:hAnsiTheme="minorBidi"/>
          <w:bCs/>
          <w:sz w:val="24"/>
          <w:szCs w:val="24"/>
        </w:rPr>
        <w:t xml:space="preserve"> that the </w:t>
      </w:r>
      <w:r w:rsidR="0084311A" w:rsidRPr="00166062">
        <w:rPr>
          <w:rFonts w:asciiTheme="minorBidi" w:eastAsia="Calibri" w:hAnsiTheme="minorBidi"/>
          <w:bCs/>
          <w:sz w:val="24"/>
          <w:szCs w:val="24"/>
        </w:rPr>
        <w:t xml:space="preserve">original </w:t>
      </w:r>
      <w:r w:rsidR="00635EB3" w:rsidRPr="00166062">
        <w:rPr>
          <w:rFonts w:asciiTheme="minorBidi" w:eastAsia="Calibri" w:hAnsiTheme="minorBidi"/>
          <w:bCs/>
          <w:i/>
          <w:iCs/>
          <w:sz w:val="24"/>
          <w:szCs w:val="24"/>
        </w:rPr>
        <w:t>kedusha</w:t>
      </w:r>
      <w:r w:rsidR="001E474D" w:rsidRPr="00166062">
        <w:rPr>
          <w:rFonts w:asciiTheme="minorBidi" w:eastAsia="Calibri" w:hAnsiTheme="minorBidi"/>
          <w:bCs/>
          <w:sz w:val="24"/>
          <w:szCs w:val="24"/>
        </w:rPr>
        <w:t xml:space="preserve"> of the </w:t>
      </w:r>
      <w:r w:rsidR="00635EB3" w:rsidRPr="00166062">
        <w:rPr>
          <w:rFonts w:asciiTheme="minorBidi" w:eastAsia="Calibri" w:hAnsiTheme="minorBidi"/>
          <w:bCs/>
          <w:iCs/>
          <w:sz w:val="24"/>
          <w:szCs w:val="24"/>
        </w:rPr>
        <w:t>Temple</w:t>
      </w:r>
      <w:r w:rsidR="001E474D" w:rsidRPr="00166062">
        <w:rPr>
          <w:rFonts w:asciiTheme="minorBidi" w:eastAsia="Calibri" w:hAnsiTheme="minorBidi"/>
          <w:bCs/>
          <w:sz w:val="24"/>
          <w:szCs w:val="24"/>
        </w:rPr>
        <w:t xml:space="preserve"> remains intact</w:t>
      </w:r>
      <w:r w:rsidR="00072847" w:rsidRPr="00166062">
        <w:rPr>
          <w:rFonts w:asciiTheme="minorBidi" w:eastAsia="Calibri" w:hAnsiTheme="minorBidi"/>
          <w:bCs/>
          <w:sz w:val="24"/>
          <w:szCs w:val="24"/>
        </w:rPr>
        <w:t>,</w:t>
      </w:r>
      <w:r w:rsidR="001E474D" w:rsidRPr="00166062">
        <w:rPr>
          <w:rFonts w:asciiTheme="minorBidi" w:eastAsia="Calibri" w:hAnsiTheme="minorBidi"/>
          <w:bCs/>
          <w:sz w:val="24"/>
          <w:szCs w:val="24"/>
        </w:rPr>
        <w:t xml:space="preserve"> since its special status was created by G</w:t>
      </w:r>
      <w:r w:rsidR="00072847" w:rsidRPr="00166062">
        <w:rPr>
          <w:rFonts w:asciiTheme="minorBidi" w:eastAsia="Calibri" w:hAnsiTheme="minorBidi"/>
          <w:bCs/>
          <w:sz w:val="24"/>
          <w:szCs w:val="24"/>
        </w:rPr>
        <w:t>o</w:t>
      </w:r>
      <w:r w:rsidR="001E474D" w:rsidRPr="00166062">
        <w:rPr>
          <w:rFonts w:asciiTheme="minorBidi" w:eastAsia="Calibri" w:hAnsiTheme="minorBidi"/>
          <w:bCs/>
          <w:sz w:val="24"/>
          <w:szCs w:val="24"/>
        </w:rPr>
        <w:t>d. Thus, even today</w:t>
      </w:r>
      <w:r w:rsidR="00072847" w:rsidRPr="00166062">
        <w:rPr>
          <w:rFonts w:asciiTheme="minorBidi" w:eastAsia="Calibri" w:hAnsiTheme="minorBidi"/>
          <w:bCs/>
          <w:sz w:val="24"/>
          <w:szCs w:val="24"/>
        </w:rPr>
        <w:t>,</w:t>
      </w:r>
      <w:r w:rsidR="001E474D" w:rsidRPr="00166062">
        <w:rPr>
          <w:rFonts w:asciiTheme="minorBidi" w:eastAsia="Calibri" w:hAnsiTheme="minorBidi"/>
          <w:bCs/>
          <w:sz w:val="24"/>
          <w:szCs w:val="24"/>
        </w:rPr>
        <w:t xml:space="preserve"> when the </w:t>
      </w:r>
      <w:r w:rsidR="00635EB3" w:rsidRPr="00166062">
        <w:rPr>
          <w:rFonts w:asciiTheme="minorBidi" w:eastAsia="Calibri" w:hAnsiTheme="minorBidi"/>
          <w:bCs/>
          <w:iCs/>
          <w:sz w:val="24"/>
          <w:szCs w:val="24"/>
        </w:rPr>
        <w:t>Temple</w:t>
      </w:r>
      <w:r w:rsidR="001E474D" w:rsidRPr="00166062">
        <w:rPr>
          <w:rFonts w:asciiTheme="minorBidi" w:eastAsia="Calibri" w:hAnsiTheme="minorBidi"/>
          <w:bCs/>
          <w:sz w:val="24"/>
          <w:szCs w:val="24"/>
        </w:rPr>
        <w:t xml:space="preserve"> is in ruins</w:t>
      </w:r>
      <w:r w:rsidR="00072847" w:rsidRPr="00166062">
        <w:rPr>
          <w:rFonts w:asciiTheme="minorBidi" w:eastAsia="Calibri" w:hAnsiTheme="minorBidi"/>
          <w:bCs/>
          <w:sz w:val="24"/>
          <w:szCs w:val="24"/>
        </w:rPr>
        <w:t>,</w:t>
      </w:r>
      <w:r w:rsidR="001E474D" w:rsidRPr="00166062">
        <w:rPr>
          <w:rFonts w:asciiTheme="minorBidi" w:eastAsia="Calibri" w:hAnsiTheme="minorBidi"/>
          <w:bCs/>
          <w:sz w:val="24"/>
          <w:szCs w:val="24"/>
        </w:rPr>
        <w:t xml:space="preserve"> there are restrictions </w:t>
      </w:r>
      <w:r w:rsidRPr="00166062">
        <w:rPr>
          <w:rFonts w:asciiTheme="minorBidi" w:eastAsia="Calibri" w:hAnsiTheme="minorBidi"/>
          <w:bCs/>
          <w:sz w:val="24"/>
          <w:szCs w:val="24"/>
        </w:rPr>
        <w:t>o</w:t>
      </w:r>
      <w:r w:rsidR="00072847" w:rsidRPr="00166062">
        <w:rPr>
          <w:rFonts w:asciiTheme="minorBidi" w:eastAsia="Calibri" w:hAnsiTheme="minorBidi"/>
          <w:bCs/>
          <w:sz w:val="24"/>
          <w:szCs w:val="24"/>
        </w:rPr>
        <w:t>n who may set foot upon</w:t>
      </w:r>
      <w:r w:rsidR="001E474D" w:rsidRPr="00166062">
        <w:rPr>
          <w:rFonts w:asciiTheme="minorBidi" w:eastAsia="Calibri" w:hAnsiTheme="minorBidi"/>
          <w:bCs/>
          <w:sz w:val="24"/>
          <w:szCs w:val="24"/>
        </w:rPr>
        <w:t xml:space="preserve"> the </w:t>
      </w:r>
      <w:r w:rsidR="00072847" w:rsidRPr="00166062">
        <w:rPr>
          <w:rFonts w:asciiTheme="minorBidi" w:eastAsia="Calibri" w:hAnsiTheme="minorBidi"/>
          <w:bCs/>
          <w:sz w:val="24"/>
          <w:szCs w:val="24"/>
        </w:rPr>
        <w:t>T</w:t>
      </w:r>
      <w:r w:rsidR="00635EB3" w:rsidRPr="00166062">
        <w:rPr>
          <w:rFonts w:asciiTheme="minorBidi" w:eastAsia="Calibri" w:hAnsiTheme="minorBidi"/>
          <w:bCs/>
          <w:sz w:val="24"/>
          <w:szCs w:val="24"/>
        </w:rPr>
        <w:t>emple</w:t>
      </w:r>
      <w:r w:rsidR="001E474D" w:rsidRPr="00166062">
        <w:rPr>
          <w:rFonts w:asciiTheme="minorBidi" w:eastAsia="Calibri" w:hAnsiTheme="minorBidi"/>
          <w:bCs/>
          <w:sz w:val="24"/>
          <w:szCs w:val="24"/>
        </w:rPr>
        <w:t xml:space="preserve"> </w:t>
      </w:r>
      <w:r w:rsidR="00072847" w:rsidRPr="00166062">
        <w:rPr>
          <w:rFonts w:asciiTheme="minorBidi" w:eastAsia="Calibri" w:hAnsiTheme="minorBidi"/>
          <w:bCs/>
          <w:sz w:val="24"/>
          <w:szCs w:val="24"/>
        </w:rPr>
        <w:t>M</w:t>
      </w:r>
      <w:r w:rsidR="001E474D" w:rsidRPr="00166062">
        <w:rPr>
          <w:rFonts w:asciiTheme="minorBidi" w:eastAsia="Calibri" w:hAnsiTheme="minorBidi"/>
          <w:bCs/>
          <w:sz w:val="24"/>
          <w:szCs w:val="24"/>
        </w:rPr>
        <w:t>ount.</w:t>
      </w:r>
    </w:p>
    <w:p w:rsidR="00A93BEC" w:rsidRPr="00166062" w:rsidRDefault="001E474D"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 </w:t>
      </w:r>
    </w:p>
    <w:p w:rsidR="0084311A" w:rsidRPr="00166062" w:rsidRDefault="0084311A"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The Rambam</w:t>
      </w:r>
      <w:r w:rsidR="007B4D37">
        <w:rPr>
          <w:rFonts w:asciiTheme="minorBidi" w:eastAsia="Calibri" w:hAnsiTheme="minorBidi"/>
          <w:bCs/>
          <w:sz w:val="24"/>
          <w:szCs w:val="24"/>
        </w:rPr>
        <w:t xml:space="preserve"> </w:t>
      </w:r>
      <w:r w:rsidRPr="00166062">
        <w:rPr>
          <w:rFonts w:asciiTheme="minorBidi" w:eastAsia="Calibri" w:hAnsiTheme="minorBidi"/>
          <w:bCs/>
          <w:sz w:val="24"/>
          <w:szCs w:val="24"/>
        </w:rPr>
        <w:t>based on the Talmud Yerushalmi</w:t>
      </w:r>
      <w:r w:rsidR="00072847" w:rsidRPr="00166062">
        <w:rPr>
          <w:rFonts w:asciiTheme="minorBidi" w:eastAsia="Calibri" w:hAnsiTheme="minorBidi"/>
          <w:bCs/>
          <w:sz w:val="24"/>
          <w:szCs w:val="24"/>
        </w:rPr>
        <w:t>,</w:t>
      </w:r>
      <w:r w:rsidRPr="00166062">
        <w:rPr>
          <w:rFonts w:asciiTheme="minorBidi" w:eastAsia="Calibri" w:hAnsiTheme="minorBidi"/>
          <w:bCs/>
          <w:sz w:val="24"/>
          <w:szCs w:val="24"/>
        </w:rPr>
        <w:t xml:space="preserve"> is of the opinion that the </w:t>
      </w:r>
      <w:r w:rsidR="00635EB3" w:rsidRPr="00166062">
        <w:rPr>
          <w:rFonts w:asciiTheme="minorBidi" w:eastAsia="Calibri" w:hAnsiTheme="minorBidi"/>
          <w:bCs/>
          <w:i/>
          <w:iCs/>
          <w:sz w:val="24"/>
          <w:szCs w:val="24"/>
        </w:rPr>
        <w:t>kedusha</w:t>
      </w:r>
      <w:r w:rsidRPr="00166062">
        <w:rPr>
          <w:rFonts w:asciiTheme="minorBidi" w:eastAsia="Calibri" w:hAnsiTheme="minorBidi"/>
          <w:bCs/>
          <w:sz w:val="24"/>
          <w:szCs w:val="24"/>
        </w:rPr>
        <w:t xml:space="preserve"> of the </w:t>
      </w:r>
      <w:r w:rsidR="00635EB3" w:rsidRPr="00166062">
        <w:rPr>
          <w:rFonts w:asciiTheme="minorBidi" w:eastAsia="Calibri" w:hAnsiTheme="minorBidi"/>
          <w:bCs/>
          <w:iCs/>
          <w:sz w:val="24"/>
          <w:szCs w:val="24"/>
        </w:rPr>
        <w:t>Temple</w:t>
      </w:r>
      <w:r w:rsidRPr="00166062">
        <w:rPr>
          <w:rFonts w:asciiTheme="minorBidi" w:eastAsia="Calibri" w:hAnsiTheme="minorBidi"/>
          <w:bCs/>
          <w:sz w:val="24"/>
          <w:szCs w:val="24"/>
        </w:rPr>
        <w:t xml:space="preserve"> </w:t>
      </w:r>
      <w:r w:rsidR="008610E9" w:rsidRPr="00166062">
        <w:rPr>
          <w:rFonts w:asciiTheme="minorBidi" w:eastAsia="Calibri" w:hAnsiTheme="minorBidi"/>
          <w:bCs/>
          <w:sz w:val="24"/>
          <w:szCs w:val="24"/>
        </w:rPr>
        <w:t xml:space="preserve">“overflows” </w:t>
      </w:r>
      <w:r w:rsidR="0072717C" w:rsidRPr="00166062">
        <w:rPr>
          <w:rFonts w:asciiTheme="minorBidi" w:eastAsia="Calibri" w:hAnsiTheme="minorBidi"/>
          <w:bCs/>
          <w:sz w:val="24"/>
          <w:szCs w:val="24"/>
        </w:rPr>
        <w:t>into the city itself</w:t>
      </w:r>
      <w:r w:rsidR="007B73EE">
        <w:rPr>
          <w:rFonts w:asciiTheme="minorBidi" w:eastAsia="Calibri" w:hAnsiTheme="minorBidi"/>
          <w:bCs/>
          <w:sz w:val="24"/>
          <w:szCs w:val="24"/>
        </w:rPr>
        <w:t>;</w:t>
      </w:r>
      <w:r w:rsidR="0072717C" w:rsidRPr="00166062">
        <w:rPr>
          <w:rFonts w:asciiTheme="minorBidi" w:eastAsia="Calibri" w:hAnsiTheme="minorBidi"/>
          <w:bCs/>
          <w:sz w:val="24"/>
          <w:szCs w:val="24"/>
        </w:rPr>
        <w:t xml:space="preserve"> thus he claims that since the days of the </w:t>
      </w:r>
      <w:r w:rsidR="00072847" w:rsidRPr="00166062">
        <w:rPr>
          <w:rFonts w:asciiTheme="minorBidi" w:eastAsia="Calibri" w:hAnsiTheme="minorBidi"/>
          <w:bCs/>
          <w:sz w:val="24"/>
          <w:szCs w:val="24"/>
        </w:rPr>
        <w:t>F</w:t>
      </w:r>
      <w:r w:rsidR="0072717C" w:rsidRPr="00166062">
        <w:rPr>
          <w:rFonts w:asciiTheme="minorBidi" w:eastAsia="Calibri" w:hAnsiTheme="minorBidi"/>
          <w:bCs/>
          <w:sz w:val="24"/>
          <w:szCs w:val="24"/>
        </w:rPr>
        <w:t xml:space="preserve">irst </w:t>
      </w:r>
      <w:r w:rsidR="00635EB3" w:rsidRPr="00166062">
        <w:rPr>
          <w:rFonts w:asciiTheme="minorBidi" w:eastAsia="Calibri" w:hAnsiTheme="minorBidi"/>
          <w:bCs/>
          <w:iCs/>
          <w:sz w:val="24"/>
          <w:szCs w:val="24"/>
        </w:rPr>
        <w:t>Temple</w:t>
      </w:r>
      <w:r w:rsidR="00072847" w:rsidRPr="00166062">
        <w:rPr>
          <w:rFonts w:asciiTheme="minorBidi" w:eastAsia="Calibri" w:hAnsiTheme="minorBidi"/>
          <w:bCs/>
          <w:iCs/>
          <w:sz w:val="24"/>
          <w:szCs w:val="24"/>
        </w:rPr>
        <w:t>,</w:t>
      </w:r>
      <w:r w:rsidR="0072717C" w:rsidRPr="00166062">
        <w:rPr>
          <w:rFonts w:asciiTheme="minorBidi" w:eastAsia="Calibri" w:hAnsiTheme="minorBidi"/>
          <w:bCs/>
          <w:sz w:val="24"/>
          <w:szCs w:val="24"/>
        </w:rPr>
        <w:t xml:space="preserve"> </w:t>
      </w:r>
      <w:r w:rsidR="00AF7206" w:rsidRPr="00166062">
        <w:rPr>
          <w:rFonts w:asciiTheme="minorBidi" w:eastAsia="Calibri" w:hAnsiTheme="minorBidi"/>
          <w:bCs/>
          <w:sz w:val="24"/>
          <w:szCs w:val="24"/>
        </w:rPr>
        <w:t xml:space="preserve">the </w:t>
      </w:r>
      <w:r w:rsidR="00635EB3" w:rsidRPr="00166062">
        <w:rPr>
          <w:rFonts w:asciiTheme="minorBidi" w:eastAsia="Calibri" w:hAnsiTheme="minorBidi"/>
          <w:bCs/>
          <w:i/>
          <w:iCs/>
          <w:sz w:val="24"/>
          <w:szCs w:val="24"/>
        </w:rPr>
        <w:t>kedusha</w:t>
      </w:r>
      <w:r w:rsidR="00AF7206" w:rsidRPr="00166062">
        <w:rPr>
          <w:rFonts w:asciiTheme="minorBidi" w:eastAsia="Calibri" w:hAnsiTheme="minorBidi"/>
          <w:bCs/>
          <w:sz w:val="24"/>
          <w:szCs w:val="24"/>
        </w:rPr>
        <w:t xml:space="preserve"> of </w:t>
      </w:r>
      <w:r w:rsidR="00635EB3" w:rsidRPr="00166062">
        <w:rPr>
          <w:rFonts w:asciiTheme="minorBidi" w:eastAsia="Calibri" w:hAnsiTheme="minorBidi"/>
          <w:bCs/>
          <w:sz w:val="24"/>
          <w:szCs w:val="24"/>
        </w:rPr>
        <w:t>Jerusalem</w:t>
      </w:r>
      <w:r w:rsidR="00AF7206" w:rsidRPr="00166062">
        <w:rPr>
          <w:rFonts w:asciiTheme="minorBidi" w:eastAsia="Calibri" w:hAnsiTheme="minorBidi"/>
          <w:bCs/>
          <w:sz w:val="24"/>
          <w:szCs w:val="24"/>
        </w:rPr>
        <w:t xml:space="preserve"> </w:t>
      </w:r>
      <w:r w:rsidR="00072847" w:rsidRPr="00166062">
        <w:rPr>
          <w:rFonts w:asciiTheme="minorBidi" w:eastAsia="Calibri" w:hAnsiTheme="minorBidi"/>
          <w:bCs/>
          <w:sz w:val="24"/>
          <w:szCs w:val="24"/>
        </w:rPr>
        <w:t xml:space="preserve">has </w:t>
      </w:r>
      <w:r w:rsidR="00AF7206" w:rsidRPr="00166062">
        <w:rPr>
          <w:rFonts w:asciiTheme="minorBidi" w:eastAsia="Calibri" w:hAnsiTheme="minorBidi"/>
          <w:bCs/>
          <w:sz w:val="24"/>
          <w:szCs w:val="24"/>
        </w:rPr>
        <w:t>remain</w:t>
      </w:r>
      <w:r w:rsidR="00072847" w:rsidRPr="00166062">
        <w:rPr>
          <w:rFonts w:asciiTheme="minorBidi" w:eastAsia="Calibri" w:hAnsiTheme="minorBidi"/>
          <w:bCs/>
          <w:sz w:val="24"/>
          <w:szCs w:val="24"/>
        </w:rPr>
        <w:t>ed</w:t>
      </w:r>
      <w:r w:rsidR="00AF7206" w:rsidRPr="00166062">
        <w:rPr>
          <w:rFonts w:asciiTheme="minorBidi" w:eastAsia="Calibri" w:hAnsiTheme="minorBidi"/>
          <w:bCs/>
          <w:sz w:val="24"/>
          <w:szCs w:val="24"/>
        </w:rPr>
        <w:t xml:space="preserve"> intact.</w:t>
      </w:r>
    </w:p>
    <w:p w:rsidR="00AF7206" w:rsidRPr="00166062" w:rsidRDefault="00AF7206" w:rsidP="009F607F">
      <w:pPr>
        <w:spacing w:after="0" w:line="240" w:lineRule="auto"/>
        <w:ind w:left="737"/>
        <w:jc w:val="both"/>
        <w:rPr>
          <w:rFonts w:asciiTheme="minorBidi" w:eastAsia="Calibri" w:hAnsiTheme="minorBidi"/>
          <w:bCs/>
          <w:sz w:val="24"/>
          <w:szCs w:val="24"/>
        </w:rPr>
      </w:pPr>
    </w:p>
    <w:p w:rsidR="00072847" w:rsidRPr="009F607F" w:rsidRDefault="00072847" w:rsidP="009F607F">
      <w:pPr>
        <w:pStyle w:val="NormalWeb"/>
        <w:spacing w:before="0" w:beforeAutospacing="0" w:after="0" w:afterAutospacing="0"/>
        <w:ind w:left="737"/>
        <w:jc w:val="both"/>
        <w:rPr>
          <w:rFonts w:asciiTheme="minorBidi" w:hAnsiTheme="minorBidi" w:cstheme="minorBidi"/>
        </w:rPr>
      </w:pPr>
      <w:r w:rsidRPr="009F607F">
        <w:rPr>
          <w:rFonts w:asciiTheme="minorBidi" w:hAnsiTheme="minorBidi" w:cstheme="minorBidi"/>
        </w:rPr>
        <w:t xml:space="preserve">Why do I say that the original consecration sanctified the Temple and Jerusalem for eternity, while in regard to the consecration of the remainder of the Land of </w:t>
      </w:r>
      <w:r w:rsidR="007B26E4" w:rsidRPr="00166062">
        <w:rPr>
          <w:rFonts w:asciiTheme="minorBidi" w:hAnsiTheme="minorBidi" w:cstheme="minorBidi"/>
        </w:rPr>
        <w:t>Israel</w:t>
      </w:r>
      <w:r w:rsidRPr="009F607F">
        <w:rPr>
          <w:rFonts w:asciiTheme="minorBidi" w:hAnsiTheme="minorBidi" w:cstheme="minorBidi"/>
        </w:rPr>
        <w:t xml:space="preserve">, in the context of the </w:t>
      </w:r>
      <w:r w:rsidR="007B73EE">
        <w:rPr>
          <w:rFonts w:asciiTheme="minorBidi" w:hAnsiTheme="minorBidi" w:cstheme="minorBidi"/>
        </w:rPr>
        <w:t>sabbatical</w:t>
      </w:r>
      <w:r w:rsidRPr="009F607F">
        <w:rPr>
          <w:rFonts w:asciiTheme="minorBidi" w:hAnsiTheme="minorBidi" w:cstheme="minorBidi"/>
        </w:rPr>
        <w:t xml:space="preserve"> year, tithes, and other </w:t>
      </w:r>
      <w:r w:rsidR="007B73EE">
        <w:rPr>
          <w:rFonts w:asciiTheme="minorBidi" w:hAnsiTheme="minorBidi" w:cstheme="minorBidi"/>
        </w:rPr>
        <w:t xml:space="preserve">similar </w:t>
      </w:r>
      <w:r w:rsidRPr="009F607F">
        <w:rPr>
          <w:rFonts w:asciiTheme="minorBidi" w:hAnsiTheme="minorBidi" w:cstheme="minorBidi"/>
        </w:rPr>
        <w:t xml:space="preserve">laws, </w:t>
      </w:r>
      <w:r w:rsidR="007B73EE">
        <w:rPr>
          <w:rFonts w:asciiTheme="minorBidi" w:hAnsiTheme="minorBidi" w:cstheme="minorBidi"/>
        </w:rPr>
        <w:t xml:space="preserve">it </w:t>
      </w:r>
      <w:r w:rsidRPr="009F607F">
        <w:rPr>
          <w:rFonts w:asciiTheme="minorBidi" w:hAnsiTheme="minorBidi" w:cstheme="minorBidi"/>
        </w:rPr>
        <w:t xml:space="preserve">did not sanctify it for eternity? </w:t>
      </w:r>
    </w:p>
    <w:p w:rsidR="007B73EE" w:rsidRDefault="007B73EE" w:rsidP="009F607F">
      <w:pPr>
        <w:pStyle w:val="NormalWeb"/>
        <w:spacing w:before="0" w:beforeAutospacing="0" w:after="0" w:afterAutospacing="0"/>
        <w:ind w:left="737"/>
        <w:jc w:val="both"/>
        <w:rPr>
          <w:rFonts w:asciiTheme="minorBidi" w:hAnsiTheme="minorBidi" w:cstheme="minorBidi"/>
        </w:rPr>
      </w:pPr>
    </w:p>
    <w:p w:rsidR="00072847" w:rsidRPr="009F607F" w:rsidRDefault="00072847" w:rsidP="009F607F">
      <w:pPr>
        <w:pStyle w:val="NormalWeb"/>
        <w:spacing w:before="0" w:beforeAutospacing="0" w:after="0" w:afterAutospacing="0"/>
        <w:ind w:left="737"/>
        <w:jc w:val="both"/>
        <w:rPr>
          <w:rFonts w:asciiTheme="minorBidi" w:hAnsiTheme="minorBidi" w:cstheme="minorBidi"/>
        </w:rPr>
      </w:pPr>
      <w:r w:rsidRPr="009F607F">
        <w:rPr>
          <w:rFonts w:asciiTheme="minorBidi" w:hAnsiTheme="minorBidi" w:cstheme="minorBidi"/>
        </w:rPr>
        <w:t xml:space="preserve">Because the sanctity of the Temple and Jerusalem stems from the </w:t>
      </w:r>
      <w:r w:rsidR="007B26E4" w:rsidRPr="00166062">
        <w:rPr>
          <w:rFonts w:asciiTheme="minorBidi" w:hAnsiTheme="minorBidi" w:cstheme="minorBidi"/>
        </w:rPr>
        <w:t>Divine</w:t>
      </w:r>
      <w:r w:rsidRPr="009F607F">
        <w:rPr>
          <w:rFonts w:asciiTheme="minorBidi" w:hAnsiTheme="minorBidi" w:cstheme="minorBidi"/>
        </w:rPr>
        <w:t xml:space="preserve"> Presence, and the </w:t>
      </w:r>
      <w:r w:rsidR="007B26E4" w:rsidRPr="00166062">
        <w:rPr>
          <w:rFonts w:asciiTheme="minorBidi" w:hAnsiTheme="minorBidi" w:cstheme="minorBidi"/>
        </w:rPr>
        <w:t>Divine</w:t>
      </w:r>
      <w:r w:rsidRPr="009F607F">
        <w:rPr>
          <w:rFonts w:asciiTheme="minorBidi" w:hAnsiTheme="minorBidi" w:cstheme="minorBidi"/>
        </w:rPr>
        <w:t xml:space="preserve"> </w:t>
      </w:r>
      <w:r w:rsidR="007B26E4" w:rsidRPr="00166062">
        <w:rPr>
          <w:rFonts w:asciiTheme="minorBidi" w:hAnsiTheme="minorBidi" w:cstheme="minorBidi"/>
        </w:rPr>
        <w:t>Presence</w:t>
      </w:r>
      <w:r w:rsidRPr="009F607F">
        <w:rPr>
          <w:rFonts w:asciiTheme="minorBidi" w:hAnsiTheme="minorBidi" w:cstheme="minorBidi"/>
        </w:rPr>
        <w:t xml:space="preserve"> can never be nullified. Therefore, </w:t>
      </w:r>
      <w:r w:rsidR="00166062" w:rsidRPr="009F607F">
        <w:rPr>
          <w:rFonts w:asciiTheme="minorBidi" w:hAnsiTheme="minorBidi" w:cstheme="minorBidi"/>
        </w:rPr>
        <w:t>the verse (</w:t>
      </w:r>
      <w:r w:rsidR="007B26E4" w:rsidRPr="00166062">
        <w:rPr>
          <w:rFonts w:asciiTheme="minorBidi" w:hAnsiTheme="minorBidi" w:cstheme="minorBidi"/>
          <w:i/>
          <w:iCs/>
        </w:rPr>
        <w:t>Vayikra</w:t>
      </w:r>
      <w:r w:rsidR="00166062" w:rsidRPr="009F607F">
        <w:rPr>
          <w:rFonts w:asciiTheme="minorBidi" w:hAnsiTheme="minorBidi" w:cstheme="minorBidi"/>
        </w:rPr>
        <w:t xml:space="preserve"> 26:31)</w:t>
      </w:r>
      <w:r w:rsidRPr="009F607F">
        <w:rPr>
          <w:rFonts w:asciiTheme="minorBidi" w:hAnsiTheme="minorBidi" w:cstheme="minorBidi"/>
        </w:rPr>
        <w:t xml:space="preserve"> states: "I will lay waste to your </w:t>
      </w:r>
      <w:r w:rsidR="007B73EE">
        <w:rPr>
          <w:rFonts w:asciiTheme="minorBidi" w:hAnsiTheme="minorBidi" w:cstheme="minorBidi"/>
        </w:rPr>
        <w:t>sanctuaries</w:t>
      </w:r>
      <w:r w:rsidRPr="009F607F">
        <w:rPr>
          <w:rFonts w:asciiTheme="minorBidi" w:hAnsiTheme="minorBidi" w:cstheme="minorBidi"/>
        </w:rPr>
        <w:t>." The Sages declared:</w:t>
      </w:r>
      <w:r w:rsidR="00166062" w:rsidRPr="009F607F">
        <w:rPr>
          <w:rFonts w:asciiTheme="minorBidi" w:hAnsiTheme="minorBidi" w:cstheme="minorBidi"/>
        </w:rPr>
        <w:t xml:space="preserve"> </w:t>
      </w:r>
      <w:r w:rsidRPr="009F607F">
        <w:rPr>
          <w:rFonts w:asciiTheme="minorBidi" w:hAnsiTheme="minorBidi" w:cstheme="minorBidi"/>
        </w:rPr>
        <w:t>"Even though they have been devastated, their sanctity remains</w:t>
      </w:r>
      <w:r w:rsidR="007B4D37">
        <w:rPr>
          <w:rFonts w:asciiTheme="minorBidi" w:hAnsiTheme="minorBidi" w:cstheme="minorBidi"/>
        </w:rPr>
        <w:t>”</w:t>
      </w:r>
      <w:r w:rsidR="00166062" w:rsidRPr="009F607F">
        <w:rPr>
          <w:rFonts w:asciiTheme="minorBidi" w:hAnsiTheme="minorBidi" w:cstheme="minorBidi"/>
        </w:rPr>
        <w:t xml:space="preserve"> </w:t>
      </w:r>
      <w:r w:rsidR="007B4D37">
        <w:rPr>
          <w:rStyle w:val="FootnoteReference"/>
          <w:rFonts w:asciiTheme="minorBidi" w:hAnsiTheme="minorBidi" w:cstheme="minorBidi"/>
        </w:rPr>
        <w:footnoteReference w:id="3"/>
      </w:r>
      <w:r w:rsidR="00166062" w:rsidRPr="009F607F">
        <w:rPr>
          <w:rFonts w:asciiTheme="minorBidi" w:hAnsiTheme="minorBidi" w:cstheme="minorBidi"/>
        </w:rPr>
        <w:t>.</w:t>
      </w:r>
    </w:p>
    <w:p w:rsidR="00072847" w:rsidRPr="00166062" w:rsidRDefault="00072847" w:rsidP="009F607F">
      <w:pPr>
        <w:spacing w:after="0" w:line="240" w:lineRule="auto"/>
        <w:jc w:val="both"/>
        <w:rPr>
          <w:rFonts w:asciiTheme="minorBidi" w:eastAsia="Calibri" w:hAnsiTheme="minorBidi"/>
          <w:bCs/>
          <w:sz w:val="24"/>
          <w:szCs w:val="24"/>
        </w:rPr>
      </w:pPr>
    </w:p>
    <w:p w:rsidR="00AF7206" w:rsidRPr="00166062" w:rsidRDefault="00AF7206"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This opinion of the Rambam </w:t>
      </w:r>
      <w:r w:rsidR="00072847" w:rsidRPr="00166062">
        <w:rPr>
          <w:rFonts w:asciiTheme="minorBidi" w:eastAsia="Calibri" w:hAnsiTheme="minorBidi"/>
          <w:bCs/>
          <w:sz w:val="24"/>
          <w:szCs w:val="24"/>
        </w:rPr>
        <w:t xml:space="preserve">has </w:t>
      </w:r>
      <w:r w:rsidRPr="00166062">
        <w:rPr>
          <w:rFonts w:asciiTheme="minorBidi" w:eastAsia="Calibri" w:hAnsiTheme="minorBidi"/>
          <w:bCs/>
          <w:sz w:val="24"/>
          <w:szCs w:val="24"/>
        </w:rPr>
        <w:t>interesting halakhic ramifications</w:t>
      </w:r>
      <w:r w:rsidR="00072847" w:rsidRPr="00166062">
        <w:rPr>
          <w:rFonts w:asciiTheme="minorBidi" w:eastAsia="Calibri" w:hAnsiTheme="minorBidi"/>
          <w:bCs/>
          <w:sz w:val="24"/>
          <w:szCs w:val="24"/>
        </w:rPr>
        <w:t>,</w:t>
      </w:r>
      <w:r w:rsidRPr="00166062">
        <w:rPr>
          <w:rFonts w:asciiTheme="minorBidi" w:eastAsia="Calibri" w:hAnsiTheme="minorBidi"/>
          <w:bCs/>
          <w:sz w:val="24"/>
          <w:szCs w:val="24"/>
        </w:rPr>
        <w:t xml:space="preserve"> specifically regarding </w:t>
      </w:r>
      <w:r w:rsidRPr="009F607F">
        <w:rPr>
          <w:rFonts w:asciiTheme="minorBidi" w:eastAsia="Calibri" w:hAnsiTheme="minorBidi"/>
          <w:bCs/>
          <w:i/>
          <w:iCs/>
          <w:sz w:val="24"/>
          <w:szCs w:val="24"/>
        </w:rPr>
        <w:t>mitzvot</w:t>
      </w:r>
      <w:r w:rsidRPr="00166062">
        <w:rPr>
          <w:rFonts w:asciiTheme="minorBidi" w:eastAsia="Calibri" w:hAnsiTheme="minorBidi"/>
          <w:bCs/>
          <w:sz w:val="24"/>
          <w:szCs w:val="24"/>
        </w:rPr>
        <w:t xml:space="preserve"> that are connected to the </w:t>
      </w:r>
      <w:r w:rsidR="00635EB3" w:rsidRPr="00166062">
        <w:rPr>
          <w:rFonts w:asciiTheme="minorBidi" w:eastAsia="Calibri" w:hAnsiTheme="minorBidi"/>
          <w:bCs/>
          <w:iCs/>
          <w:sz w:val="24"/>
          <w:szCs w:val="24"/>
        </w:rPr>
        <w:t>Temple</w:t>
      </w:r>
      <w:r w:rsidRPr="00166062">
        <w:rPr>
          <w:rFonts w:asciiTheme="minorBidi" w:eastAsia="Calibri" w:hAnsiTheme="minorBidi"/>
          <w:bCs/>
          <w:sz w:val="24"/>
          <w:szCs w:val="24"/>
        </w:rPr>
        <w:t xml:space="preserve">. </w:t>
      </w:r>
    </w:p>
    <w:p w:rsidR="00AF7206" w:rsidRPr="00166062" w:rsidRDefault="00AF7206" w:rsidP="009F607F">
      <w:pPr>
        <w:spacing w:after="0" w:line="240" w:lineRule="auto"/>
        <w:jc w:val="both"/>
        <w:rPr>
          <w:rFonts w:asciiTheme="minorBidi" w:eastAsia="Calibri" w:hAnsiTheme="minorBidi"/>
          <w:bCs/>
          <w:sz w:val="24"/>
          <w:szCs w:val="24"/>
        </w:rPr>
      </w:pPr>
    </w:p>
    <w:p w:rsidR="00A67988" w:rsidRPr="00166062" w:rsidRDefault="00A67988" w:rsidP="009F607F">
      <w:pPr>
        <w:spacing w:after="0" w:line="240" w:lineRule="auto"/>
        <w:jc w:val="both"/>
        <w:rPr>
          <w:rFonts w:asciiTheme="minorBidi" w:eastAsia="Calibri" w:hAnsiTheme="minorBidi"/>
          <w:bCs/>
          <w:sz w:val="24"/>
          <w:szCs w:val="24"/>
        </w:rPr>
      </w:pPr>
    </w:p>
    <w:p w:rsidR="00FC1DCA" w:rsidRPr="009F607F" w:rsidRDefault="00FC1DCA" w:rsidP="009F607F">
      <w:pPr>
        <w:spacing w:after="0" w:line="240" w:lineRule="auto"/>
        <w:jc w:val="both"/>
        <w:rPr>
          <w:rFonts w:asciiTheme="minorBidi" w:eastAsia="Calibri" w:hAnsiTheme="minorBidi"/>
          <w:b/>
          <w:sz w:val="24"/>
          <w:szCs w:val="24"/>
        </w:rPr>
      </w:pPr>
      <w:r w:rsidRPr="009F607F">
        <w:rPr>
          <w:rFonts w:asciiTheme="minorBidi" w:eastAsia="Calibri" w:hAnsiTheme="minorBidi"/>
          <w:b/>
          <w:i/>
          <w:iCs/>
          <w:sz w:val="24"/>
          <w:szCs w:val="24"/>
        </w:rPr>
        <w:t>Lulav</w:t>
      </w:r>
      <w:r w:rsidRPr="00166062">
        <w:rPr>
          <w:rFonts w:asciiTheme="minorBidi" w:eastAsia="Calibri" w:hAnsiTheme="minorBidi"/>
          <w:b/>
          <w:sz w:val="24"/>
          <w:szCs w:val="24"/>
        </w:rPr>
        <w:t xml:space="preserve"> for </w:t>
      </w:r>
      <w:r w:rsidR="00A67988" w:rsidRPr="00166062">
        <w:rPr>
          <w:rFonts w:asciiTheme="minorBidi" w:eastAsia="Calibri" w:hAnsiTheme="minorBidi"/>
          <w:b/>
          <w:sz w:val="24"/>
          <w:szCs w:val="24"/>
        </w:rPr>
        <w:t>Seven Days</w:t>
      </w:r>
    </w:p>
    <w:p w:rsidR="00FC1DCA" w:rsidRPr="00166062" w:rsidRDefault="00FC1DCA" w:rsidP="009F607F">
      <w:pPr>
        <w:spacing w:after="0" w:line="240" w:lineRule="auto"/>
        <w:jc w:val="both"/>
        <w:rPr>
          <w:rFonts w:asciiTheme="minorBidi" w:eastAsia="Calibri" w:hAnsiTheme="minorBidi"/>
          <w:bCs/>
          <w:sz w:val="24"/>
          <w:szCs w:val="24"/>
        </w:rPr>
      </w:pPr>
    </w:p>
    <w:p w:rsidR="00B96236" w:rsidRPr="00166062" w:rsidRDefault="00AF7206"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The Torah command</w:t>
      </w:r>
      <w:r w:rsidR="00166062">
        <w:rPr>
          <w:rFonts w:asciiTheme="minorBidi" w:eastAsia="Calibri" w:hAnsiTheme="minorBidi"/>
          <w:bCs/>
          <w:sz w:val="24"/>
          <w:szCs w:val="24"/>
        </w:rPr>
        <w:t>s</w:t>
      </w:r>
      <w:r w:rsidRPr="00166062">
        <w:rPr>
          <w:rFonts w:asciiTheme="minorBidi" w:eastAsia="Calibri" w:hAnsiTheme="minorBidi"/>
          <w:bCs/>
          <w:sz w:val="24"/>
          <w:szCs w:val="24"/>
        </w:rPr>
        <w:t xml:space="preserve"> us to shake the </w:t>
      </w:r>
      <w:r w:rsidR="0044141A" w:rsidRPr="009F607F">
        <w:rPr>
          <w:rFonts w:asciiTheme="minorBidi" w:eastAsia="Calibri" w:hAnsiTheme="minorBidi"/>
          <w:bCs/>
          <w:i/>
          <w:iCs/>
          <w:sz w:val="24"/>
          <w:szCs w:val="24"/>
        </w:rPr>
        <w:t>l</w:t>
      </w:r>
      <w:r w:rsidRPr="009F607F">
        <w:rPr>
          <w:rFonts w:asciiTheme="minorBidi" w:eastAsia="Calibri" w:hAnsiTheme="minorBidi"/>
          <w:bCs/>
          <w:i/>
          <w:iCs/>
          <w:sz w:val="24"/>
          <w:szCs w:val="24"/>
        </w:rPr>
        <w:t>ulav</w:t>
      </w:r>
      <w:r w:rsidRPr="00166062">
        <w:rPr>
          <w:rFonts w:asciiTheme="minorBidi" w:eastAsia="Calibri" w:hAnsiTheme="minorBidi"/>
          <w:bCs/>
          <w:sz w:val="24"/>
          <w:szCs w:val="24"/>
        </w:rPr>
        <w:t xml:space="preserve"> on the first day of Sukkot</w:t>
      </w:r>
      <w:r w:rsidR="00166062">
        <w:rPr>
          <w:rFonts w:asciiTheme="minorBidi" w:eastAsia="Calibri" w:hAnsiTheme="minorBidi"/>
          <w:bCs/>
          <w:sz w:val="24"/>
          <w:szCs w:val="24"/>
        </w:rPr>
        <w:t>.</w:t>
      </w:r>
      <w:r w:rsidR="006C6EAF" w:rsidRPr="00166062">
        <w:rPr>
          <w:rStyle w:val="FootnoteReference"/>
          <w:rFonts w:asciiTheme="minorBidi" w:eastAsia="Calibri" w:hAnsiTheme="minorBidi"/>
          <w:bCs/>
          <w:sz w:val="24"/>
          <w:szCs w:val="24"/>
        </w:rPr>
        <w:footnoteReference w:id="4"/>
      </w:r>
      <w:r w:rsidRPr="00166062">
        <w:rPr>
          <w:rFonts w:asciiTheme="minorBidi" w:eastAsia="Calibri" w:hAnsiTheme="minorBidi"/>
          <w:bCs/>
          <w:sz w:val="24"/>
          <w:szCs w:val="24"/>
        </w:rPr>
        <w:t xml:space="preserve"> However</w:t>
      </w:r>
      <w:r w:rsidR="00B96236" w:rsidRPr="00166062">
        <w:rPr>
          <w:rFonts w:asciiTheme="minorBidi" w:eastAsia="Calibri" w:hAnsiTheme="minorBidi"/>
          <w:bCs/>
          <w:sz w:val="24"/>
          <w:szCs w:val="24"/>
        </w:rPr>
        <w:t>,</w:t>
      </w:r>
      <w:r w:rsidRPr="00166062">
        <w:rPr>
          <w:rFonts w:asciiTheme="minorBidi" w:eastAsia="Calibri" w:hAnsiTheme="minorBidi"/>
          <w:bCs/>
          <w:sz w:val="24"/>
          <w:szCs w:val="24"/>
        </w:rPr>
        <w:t xml:space="preserve"> in the </w:t>
      </w:r>
      <w:r w:rsidR="00635EB3" w:rsidRPr="00166062">
        <w:rPr>
          <w:rFonts w:asciiTheme="minorBidi" w:eastAsia="Calibri" w:hAnsiTheme="minorBidi"/>
          <w:bCs/>
          <w:iCs/>
          <w:sz w:val="24"/>
          <w:szCs w:val="24"/>
        </w:rPr>
        <w:t>Temple</w:t>
      </w:r>
      <w:r w:rsidRPr="00166062">
        <w:rPr>
          <w:rFonts w:asciiTheme="minorBidi" w:eastAsia="Calibri" w:hAnsiTheme="minorBidi"/>
          <w:bCs/>
          <w:sz w:val="24"/>
          <w:szCs w:val="24"/>
        </w:rPr>
        <w:t xml:space="preserve"> the</w:t>
      </w:r>
      <w:r w:rsidR="007B73EE">
        <w:rPr>
          <w:rFonts w:asciiTheme="minorBidi" w:eastAsia="Calibri" w:hAnsiTheme="minorBidi"/>
          <w:bCs/>
          <w:sz w:val="24"/>
          <w:szCs w:val="24"/>
        </w:rPr>
        <w:t xml:space="preserve"> mitzva is </w:t>
      </w:r>
      <w:r w:rsidRPr="00166062">
        <w:rPr>
          <w:rFonts w:asciiTheme="minorBidi" w:eastAsia="Calibri" w:hAnsiTheme="minorBidi"/>
          <w:bCs/>
          <w:sz w:val="24"/>
          <w:szCs w:val="24"/>
        </w:rPr>
        <w:t xml:space="preserve">to shake the </w:t>
      </w:r>
      <w:r w:rsidR="0044141A" w:rsidRPr="009F607F">
        <w:rPr>
          <w:rFonts w:asciiTheme="minorBidi" w:eastAsia="Calibri" w:hAnsiTheme="minorBidi"/>
          <w:bCs/>
          <w:i/>
          <w:iCs/>
          <w:sz w:val="24"/>
          <w:szCs w:val="24"/>
        </w:rPr>
        <w:t>l</w:t>
      </w:r>
      <w:r w:rsidRPr="009F607F">
        <w:rPr>
          <w:rFonts w:asciiTheme="minorBidi" w:eastAsia="Calibri" w:hAnsiTheme="minorBidi"/>
          <w:bCs/>
          <w:i/>
          <w:iCs/>
          <w:sz w:val="24"/>
          <w:szCs w:val="24"/>
        </w:rPr>
        <w:t>ulav</w:t>
      </w:r>
      <w:r w:rsidRPr="00166062">
        <w:rPr>
          <w:rFonts w:asciiTheme="minorBidi" w:eastAsia="Calibri" w:hAnsiTheme="minorBidi"/>
          <w:bCs/>
          <w:sz w:val="24"/>
          <w:szCs w:val="24"/>
        </w:rPr>
        <w:t xml:space="preserve"> all seven days</w:t>
      </w:r>
      <w:r w:rsidR="00072847" w:rsidRPr="00166062">
        <w:rPr>
          <w:rFonts w:asciiTheme="minorBidi" w:eastAsia="Calibri" w:hAnsiTheme="minorBidi"/>
          <w:bCs/>
          <w:sz w:val="24"/>
          <w:szCs w:val="24"/>
        </w:rPr>
        <w:t>.</w:t>
      </w:r>
      <w:r w:rsidR="006C6EAF" w:rsidRPr="00166062">
        <w:rPr>
          <w:rStyle w:val="FootnoteReference"/>
          <w:rFonts w:asciiTheme="minorBidi" w:eastAsia="Calibri" w:hAnsiTheme="minorBidi"/>
          <w:bCs/>
          <w:sz w:val="24"/>
          <w:szCs w:val="24"/>
        </w:rPr>
        <w:footnoteReference w:id="5"/>
      </w:r>
    </w:p>
    <w:p w:rsidR="00E01D89" w:rsidRPr="00166062" w:rsidRDefault="00E01D89" w:rsidP="009F607F">
      <w:pPr>
        <w:spacing w:after="0" w:line="240" w:lineRule="auto"/>
        <w:jc w:val="both"/>
        <w:rPr>
          <w:rFonts w:asciiTheme="minorBidi" w:eastAsia="Calibri" w:hAnsiTheme="minorBidi"/>
          <w:bCs/>
          <w:sz w:val="24"/>
          <w:szCs w:val="24"/>
        </w:rPr>
      </w:pPr>
    </w:p>
    <w:p w:rsidR="00FC1DCA" w:rsidRPr="00166062" w:rsidRDefault="00E01D89"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Is there a biblical mitzva to shake the </w:t>
      </w:r>
      <w:r w:rsidRPr="009F607F">
        <w:rPr>
          <w:rFonts w:asciiTheme="minorBidi" w:eastAsia="Calibri" w:hAnsiTheme="minorBidi"/>
          <w:bCs/>
          <w:i/>
          <w:iCs/>
          <w:sz w:val="24"/>
          <w:szCs w:val="24"/>
        </w:rPr>
        <w:t>lulav</w:t>
      </w:r>
      <w:r w:rsidRPr="00166062">
        <w:rPr>
          <w:rFonts w:asciiTheme="minorBidi" w:eastAsia="Calibri" w:hAnsiTheme="minorBidi"/>
          <w:bCs/>
          <w:sz w:val="24"/>
          <w:szCs w:val="24"/>
        </w:rPr>
        <w:t xml:space="preserve"> in </w:t>
      </w:r>
      <w:r w:rsidR="007B73EE">
        <w:rPr>
          <w:rFonts w:asciiTheme="minorBidi" w:eastAsia="Calibri" w:hAnsiTheme="minorBidi"/>
          <w:bCs/>
          <w:sz w:val="24"/>
          <w:szCs w:val="24"/>
        </w:rPr>
        <w:t xml:space="preserve">the rest of </w:t>
      </w:r>
      <w:r w:rsidR="00635EB3" w:rsidRPr="00166062">
        <w:rPr>
          <w:rFonts w:asciiTheme="minorBidi" w:eastAsia="Calibri" w:hAnsiTheme="minorBidi"/>
          <w:bCs/>
          <w:sz w:val="24"/>
          <w:szCs w:val="24"/>
        </w:rPr>
        <w:t>Jerusalem</w:t>
      </w:r>
      <w:r w:rsidRPr="00166062">
        <w:rPr>
          <w:rFonts w:asciiTheme="minorBidi" w:eastAsia="Calibri" w:hAnsiTheme="minorBidi"/>
          <w:bCs/>
          <w:sz w:val="24"/>
          <w:szCs w:val="24"/>
        </w:rPr>
        <w:t xml:space="preserve"> for all seven days? The Rambam</w:t>
      </w:r>
      <w:r w:rsidR="00A834FA" w:rsidRPr="00166062">
        <w:rPr>
          <w:rFonts w:asciiTheme="minorBidi" w:eastAsia="Calibri" w:hAnsiTheme="minorBidi"/>
          <w:bCs/>
          <w:sz w:val="24"/>
          <w:szCs w:val="24"/>
        </w:rPr>
        <w:t>’</w:t>
      </w:r>
      <w:r w:rsidRPr="00166062">
        <w:rPr>
          <w:rFonts w:asciiTheme="minorBidi" w:eastAsia="Calibri" w:hAnsiTheme="minorBidi"/>
          <w:bCs/>
          <w:sz w:val="24"/>
          <w:szCs w:val="24"/>
        </w:rPr>
        <w:t xml:space="preserve">s </w:t>
      </w:r>
      <w:r w:rsidR="00A834FA" w:rsidRPr="00166062">
        <w:rPr>
          <w:rFonts w:asciiTheme="minorBidi" w:eastAsia="Calibri" w:hAnsiTheme="minorBidi"/>
          <w:bCs/>
          <w:sz w:val="24"/>
          <w:szCs w:val="24"/>
        </w:rPr>
        <w:t>opinion</w:t>
      </w:r>
      <w:r w:rsidRPr="00166062">
        <w:rPr>
          <w:rFonts w:asciiTheme="minorBidi" w:eastAsia="Calibri" w:hAnsiTheme="minorBidi"/>
          <w:bCs/>
          <w:sz w:val="24"/>
          <w:szCs w:val="24"/>
        </w:rPr>
        <w:t xml:space="preserve"> in this matter is unclear. In </w:t>
      </w:r>
      <w:r w:rsidR="00072847" w:rsidRPr="00166062">
        <w:rPr>
          <w:rFonts w:asciiTheme="minorBidi" w:eastAsia="Calibri" w:hAnsiTheme="minorBidi"/>
          <w:bCs/>
          <w:i/>
          <w:iCs/>
          <w:sz w:val="24"/>
          <w:szCs w:val="24"/>
        </w:rPr>
        <w:t xml:space="preserve">Mishneh </w:t>
      </w:r>
      <w:r w:rsidR="007B26E4" w:rsidRPr="00166062">
        <w:rPr>
          <w:rFonts w:asciiTheme="minorBidi" w:eastAsia="Calibri" w:hAnsiTheme="minorBidi"/>
          <w:bCs/>
          <w:i/>
          <w:iCs/>
          <w:sz w:val="24"/>
          <w:szCs w:val="24"/>
        </w:rPr>
        <w:t>Torah</w:t>
      </w:r>
      <w:r w:rsidR="00A834FA" w:rsidRPr="00166062">
        <w:rPr>
          <w:rFonts w:asciiTheme="minorBidi" w:eastAsia="Calibri" w:hAnsiTheme="minorBidi"/>
          <w:bCs/>
          <w:sz w:val="24"/>
          <w:szCs w:val="24"/>
        </w:rPr>
        <w:t>,</w:t>
      </w:r>
      <w:r w:rsidRPr="00166062">
        <w:rPr>
          <w:rFonts w:asciiTheme="minorBidi" w:eastAsia="Calibri" w:hAnsiTheme="minorBidi"/>
          <w:bCs/>
          <w:sz w:val="24"/>
          <w:szCs w:val="24"/>
        </w:rPr>
        <w:t xml:space="preserve"> he mentions the </w:t>
      </w:r>
      <w:r w:rsidR="00635EB3" w:rsidRPr="00166062">
        <w:rPr>
          <w:rFonts w:asciiTheme="minorBidi" w:eastAsia="Calibri" w:hAnsiTheme="minorBidi"/>
          <w:bCs/>
          <w:iCs/>
          <w:sz w:val="24"/>
          <w:szCs w:val="24"/>
        </w:rPr>
        <w:t>Temple</w:t>
      </w:r>
      <w:r w:rsidRPr="00166062">
        <w:rPr>
          <w:rFonts w:asciiTheme="minorBidi" w:eastAsia="Calibri" w:hAnsiTheme="minorBidi"/>
          <w:bCs/>
          <w:sz w:val="24"/>
          <w:szCs w:val="24"/>
        </w:rPr>
        <w:t xml:space="preserve"> only</w:t>
      </w:r>
      <w:r w:rsidR="00072847" w:rsidRPr="00166062">
        <w:rPr>
          <w:rFonts w:asciiTheme="minorBidi" w:eastAsia="Calibri" w:hAnsiTheme="minorBidi"/>
          <w:bCs/>
          <w:sz w:val="24"/>
          <w:szCs w:val="24"/>
        </w:rPr>
        <w:t>;</w:t>
      </w:r>
      <w:r w:rsidRPr="00166062">
        <w:rPr>
          <w:rStyle w:val="FootnoteReference"/>
          <w:rFonts w:asciiTheme="minorBidi" w:eastAsia="Calibri" w:hAnsiTheme="minorBidi"/>
          <w:bCs/>
          <w:sz w:val="24"/>
          <w:szCs w:val="24"/>
        </w:rPr>
        <w:footnoteReference w:id="6"/>
      </w:r>
      <w:r w:rsidRPr="00166062">
        <w:rPr>
          <w:rFonts w:asciiTheme="minorBidi" w:eastAsia="Calibri" w:hAnsiTheme="minorBidi"/>
          <w:bCs/>
          <w:sz w:val="24"/>
          <w:szCs w:val="24"/>
        </w:rPr>
        <w:t xml:space="preserve"> however, in his </w:t>
      </w:r>
      <w:r w:rsidR="00072847" w:rsidRPr="009F607F">
        <w:rPr>
          <w:rFonts w:asciiTheme="minorBidi" w:eastAsia="Calibri" w:hAnsiTheme="minorBidi"/>
          <w:bCs/>
          <w:i/>
          <w:iCs/>
          <w:sz w:val="24"/>
          <w:szCs w:val="24"/>
        </w:rPr>
        <w:t>C</w:t>
      </w:r>
      <w:r w:rsidR="00A834FA" w:rsidRPr="009F607F">
        <w:rPr>
          <w:rFonts w:asciiTheme="minorBidi" w:eastAsia="Calibri" w:hAnsiTheme="minorBidi"/>
          <w:bCs/>
          <w:i/>
          <w:iCs/>
          <w:sz w:val="24"/>
          <w:szCs w:val="24"/>
        </w:rPr>
        <w:t>ommentary</w:t>
      </w:r>
      <w:r w:rsidRPr="009F607F">
        <w:rPr>
          <w:rFonts w:asciiTheme="minorBidi" w:eastAsia="Calibri" w:hAnsiTheme="minorBidi"/>
          <w:bCs/>
          <w:i/>
          <w:iCs/>
          <w:sz w:val="24"/>
          <w:szCs w:val="24"/>
        </w:rPr>
        <w:t xml:space="preserve"> o</w:t>
      </w:r>
      <w:r w:rsidR="00866E02" w:rsidRPr="009F607F">
        <w:rPr>
          <w:rFonts w:asciiTheme="minorBidi" w:eastAsia="Calibri" w:hAnsiTheme="minorBidi"/>
          <w:bCs/>
          <w:i/>
          <w:iCs/>
          <w:sz w:val="24"/>
          <w:szCs w:val="24"/>
        </w:rPr>
        <w:t>n</w:t>
      </w:r>
      <w:r w:rsidRPr="009F607F">
        <w:rPr>
          <w:rFonts w:asciiTheme="minorBidi" w:eastAsia="Calibri" w:hAnsiTheme="minorBidi"/>
          <w:bCs/>
          <w:i/>
          <w:iCs/>
          <w:sz w:val="24"/>
          <w:szCs w:val="24"/>
        </w:rPr>
        <w:t xml:space="preserve"> the Mishna</w:t>
      </w:r>
      <w:r w:rsidR="00072847" w:rsidRPr="00166062">
        <w:rPr>
          <w:rFonts w:asciiTheme="minorBidi" w:eastAsia="Calibri" w:hAnsiTheme="minorBidi"/>
          <w:bCs/>
          <w:sz w:val="24"/>
          <w:szCs w:val="24"/>
        </w:rPr>
        <w:t>,</w:t>
      </w:r>
      <w:r w:rsidRPr="00166062">
        <w:rPr>
          <w:rFonts w:asciiTheme="minorBidi" w:eastAsia="Calibri" w:hAnsiTheme="minorBidi"/>
          <w:bCs/>
          <w:sz w:val="24"/>
          <w:szCs w:val="24"/>
        </w:rPr>
        <w:t xml:space="preserve"> he argues that </w:t>
      </w:r>
      <w:r w:rsidR="007B73EE">
        <w:rPr>
          <w:rFonts w:asciiTheme="minorBidi" w:eastAsia="Calibri" w:hAnsiTheme="minorBidi"/>
          <w:bCs/>
          <w:sz w:val="24"/>
          <w:szCs w:val="24"/>
        </w:rPr>
        <w:t xml:space="preserve">the </w:t>
      </w:r>
      <w:r w:rsidR="00635EB3" w:rsidRPr="00166062">
        <w:rPr>
          <w:rFonts w:asciiTheme="minorBidi" w:eastAsia="Calibri" w:hAnsiTheme="minorBidi"/>
          <w:bCs/>
          <w:iCs/>
          <w:sz w:val="24"/>
          <w:szCs w:val="24"/>
        </w:rPr>
        <w:t>Temple</w:t>
      </w:r>
      <w:r w:rsidRPr="00166062">
        <w:rPr>
          <w:rFonts w:asciiTheme="minorBidi" w:eastAsia="Calibri" w:hAnsiTheme="minorBidi"/>
          <w:bCs/>
          <w:sz w:val="24"/>
          <w:szCs w:val="24"/>
        </w:rPr>
        <w:t xml:space="preserve"> and </w:t>
      </w:r>
      <w:r w:rsidR="00635EB3" w:rsidRPr="00166062">
        <w:rPr>
          <w:rFonts w:asciiTheme="minorBidi" w:eastAsia="Calibri" w:hAnsiTheme="minorBidi"/>
          <w:bCs/>
          <w:sz w:val="24"/>
          <w:szCs w:val="24"/>
        </w:rPr>
        <w:t>Jerusalem</w:t>
      </w:r>
      <w:r w:rsidRPr="00166062">
        <w:rPr>
          <w:rFonts w:asciiTheme="minorBidi" w:eastAsia="Calibri" w:hAnsiTheme="minorBidi"/>
          <w:bCs/>
          <w:sz w:val="24"/>
          <w:szCs w:val="24"/>
        </w:rPr>
        <w:t xml:space="preserve"> </w:t>
      </w:r>
      <w:r w:rsidR="00072847" w:rsidRPr="00166062">
        <w:rPr>
          <w:rFonts w:asciiTheme="minorBidi" w:eastAsia="Calibri" w:hAnsiTheme="minorBidi"/>
          <w:bCs/>
          <w:sz w:val="24"/>
          <w:szCs w:val="24"/>
        </w:rPr>
        <w:t>sh</w:t>
      </w:r>
      <w:r w:rsidRPr="00166062">
        <w:rPr>
          <w:rFonts w:asciiTheme="minorBidi" w:eastAsia="Calibri" w:hAnsiTheme="minorBidi"/>
          <w:bCs/>
          <w:sz w:val="24"/>
          <w:szCs w:val="24"/>
        </w:rPr>
        <w:t>are the same</w:t>
      </w:r>
      <w:r w:rsidR="00072847" w:rsidRPr="00166062">
        <w:rPr>
          <w:rFonts w:asciiTheme="minorBidi" w:eastAsia="Calibri" w:hAnsiTheme="minorBidi"/>
          <w:bCs/>
          <w:sz w:val="24"/>
          <w:szCs w:val="24"/>
        </w:rPr>
        <w:t xml:space="preserve"> status.</w:t>
      </w:r>
      <w:r w:rsidRPr="00166062">
        <w:rPr>
          <w:rStyle w:val="FootnoteReference"/>
          <w:rFonts w:asciiTheme="minorBidi" w:eastAsia="Calibri" w:hAnsiTheme="minorBidi"/>
          <w:bCs/>
          <w:sz w:val="24"/>
          <w:szCs w:val="24"/>
        </w:rPr>
        <w:footnoteReference w:id="7"/>
      </w:r>
      <w:r w:rsidRPr="00166062">
        <w:rPr>
          <w:rFonts w:asciiTheme="minorBidi" w:eastAsia="Calibri" w:hAnsiTheme="minorBidi"/>
          <w:bCs/>
          <w:sz w:val="24"/>
          <w:szCs w:val="24"/>
        </w:rPr>
        <w:t xml:space="preserve"> </w:t>
      </w:r>
    </w:p>
    <w:p w:rsidR="00FC1DCA" w:rsidRPr="00166062" w:rsidRDefault="00FC1DCA" w:rsidP="009F607F">
      <w:pPr>
        <w:spacing w:after="0" w:line="240" w:lineRule="auto"/>
        <w:jc w:val="both"/>
        <w:rPr>
          <w:rFonts w:asciiTheme="minorBidi" w:eastAsia="Calibri" w:hAnsiTheme="minorBidi"/>
          <w:bCs/>
          <w:sz w:val="24"/>
          <w:szCs w:val="24"/>
        </w:rPr>
      </w:pPr>
    </w:p>
    <w:p w:rsidR="00E01D89" w:rsidRPr="00166062" w:rsidRDefault="00C45265"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The commentaries discuss the Rambam’s view on this matter. While Rav Manoach ben Yaakov (13</w:t>
      </w:r>
      <w:r w:rsidRPr="00166062">
        <w:rPr>
          <w:rFonts w:asciiTheme="minorBidi" w:eastAsia="Calibri" w:hAnsiTheme="minorBidi"/>
          <w:bCs/>
          <w:sz w:val="24"/>
          <w:szCs w:val="24"/>
          <w:vertAlign w:val="superscript"/>
        </w:rPr>
        <w:t>th</w:t>
      </w:r>
      <w:r w:rsidRPr="00166062">
        <w:rPr>
          <w:rFonts w:asciiTheme="minorBidi" w:eastAsia="Calibri" w:hAnsiTheme="minorBidi"/>
          <w:bCs/>
          <w:sz w:val="24"/>
          <w:szCs w:val="24"/>
        </w:rPr>
        <w:t xml:space="preserve"> century) underst</w:t>
      </w:r>
      <w:r w:rsidR="007B73EE">
        <w:rPr>
          <w:rFonts w:asciiTheme="minorBidi" w:eastAsia="Calibri" w:hAnsiTheme="minorBidi"/>
          <w:bCs/>
          <w:sz w:val="24"/>
          <w:szCs w:val="24"/>
        </w:rPr>
        <w:t xml:space="preserve">ands </w:t>
      </w:r>
      <w:r w:rsidRPr="00166062">
        <w:rPr>
          <w:rFonts w:asciiTheme="minorBidi" w:eastAsia="Calibri" w:hAnsiTheme="minorBidi"/>
          <w:bCs/>
          <w:sz w:val="24"/>
          <w:szCs w:val="24"/>
        </w:rPr>
        <w:t xml:space="preserve">that the opinion mentioned in the Rambam’s </w:t>
      </w:r>
      <w:r w:rsidR="00166062" w:rsidRPr="009F607F">
        <w:rPr>
          <w:rFonts w:asciiTheme="minorBidi" w:eastAsia="Calibri" w:hAnsiTheme="minorBidi"/>
          <w:bCs/>
          <w:i/>
          <w:iCs/>
          <w:sz w:val="24"/>
          <w:szCs w:val="24"/>
        </w:rPr>
        <w:t>C</w:t>
      </w:r>
      <w:r w:rsidRPr="009F607F">
        <w:rPr>
          <w:rFonts w:asciiTheme="minorBidi" w:eastAsia="Calibri" w:hAnsiTheme="minorBidi"/>
          <w:bCs/>
          <w:i/>
          <w:iCs/>
          <w:sz w:val="24"/>
          <w:szCs w:val="24"/>
        </w:rPr>
        <w:t>ommentary o</w:t>
      </w:r>
      <w:r w:rsidR="00166062" w:rsidRPr="009F607F">
        <w:rPr>
          <w:rFonts w:asciiTheme="minorBidi" w:eastAsia="Calibri" w:hAnsiTheme="minorBidi"/>
          <w:bCs/>
          <w:i/>
          <w:iCs/>
          <w:sz w:val="24"/>
          <w:szCs w:val="24"/>
        </w:rPr>
        <w:t>n</w:t>
      </w:r>
      <w:r w:rsidRPr="009F607F">
        <w:rPr>
          <w:rFonts w:asciiTheme="minorBidi" w:eastAsia="Calibri" w:hAnsiTheme="minorBidi"/>
          <w:bCs/>
          <w:i/>
          <w:iCs/>
          <w:sz w:val="24"/>
          <w:szCs w:val="24"/>
        </w:rPr>
        <w:t xml:space="preserve"> the Mishna</w:t>
      </w:r>
      <w:r w:rsidRPr="00166062">
        <w:rPr>
          <w:rFonts w:asciiTheme="minorBidi" w:eastAsia="Calibri" w:hAnsiTheme="minorBidi"/>
          <w:bCs/>
          <w:sz w:val="24"/>
          <w:szCs w:val="24"/>
        </w:rPr>
        <w:t xml:space="preserve"> is the correct one</w:t>
      </w:r>
      <w:r w:rsidR="00166062">
        <w:rPr>
          <w:rFonts w:asciiTheme="minorBidi" w:eastAsia="Calibri" w:hAnsiTheme="minorBidi"/>
          <w:bCs/>
          <w:sz w:val="24"/>
          <w:szCs w:val="24"/>
        </w:rPr>
        <w:t>,</w:t>
      </w:r>
      <w:r w:rsidRPr="00166062">
        <w:rPr>
          <w:rStyle w:val="FootnoteReference"/>
          <w:rFonts w:asciiTheme="minorBidi" w:eastAsia="Calibri" w:hAnsiTheme="minorBidi"/>
          <w:bCs/>
          <w:sz w:val="24"/>
          <w:szCs w:val="24"/>
        </w:rPr>
        <w:footnoteReference w:id="8"/>
      </w:r>
      <w:r w:rsidRPr="00166062">
        <w:rPr>
          <w:rFonts w:asciiTheme="minorBidi" w:eastAsia="Calibri" w:hAnsiTheme="minorBidi"/>
          <w:bCs/>
          <w:sz w:val="24"/>
          <w:szCs w:val="24"/>
        </w:rPr>
        <w:t xml:space="preserve"> Rav Soloveitchik </w:t>
      </w:r>
      <w:r w:rsidR="007B73EE">
        <w:rPr>
          <w:rFonts w:asciiTheme="minorBidi" w:eastAsia="Calibri" w:hAnsiTheme="minorBidi"/>
          <w:bCs/>
          <w:sz w:val="24"/>
          <w:szCs w:val="24"/>
        </w:rPr>
        <w:t xml:space="preserve">endorses </w:t>
      </w:r>
      <w:r w:rsidR="00346659" w:rsidRPr="00166062">
        <w:rPr>
          <w:rFonts w:asciiTheme="minorBidi" w:eastAsia="Calibri" w:hAnsiTheme="minorBidi"/>
          <w:bCs/>
          <w:sz w:val="24"/>
          <w:szCs w:val="24"/>
        </w:rPr>
        <w:t xml:space="preserve">the opinion </w:t>
      </w:r>
      <w:r w:rsidR="00A41CCA" w:rsidRPr="00166062">
        <w:rPr>
          <w:rFonts w:asciiTheme="minorBidi" w:eastAsia="Calibri" w:hAnsiTheme="minorBidi"/>
          <w:bCs/>
          <w:sz w:val="24"/>
          <w:szCs w:val="24"/>
        </w:rPr>
        <w:t>mentioned</w:t>
      </w:r>
      <w:r w:rsidR="00346659" w:rsidRPr="00166062">
        <w:rPr>
          <w:rFonts w:asciiTheme="minorBidi" w:eastAsia="Calibri" w:hAnsiTheme="minorBidi"/>
          <w:bCs/>
          <w:sz w:val="24"/>
          <w:szCs w:val="24"/>
        </w:rPr>
        <w:t xml:space="preserve"> in </w:t>
      </w:r>
      <w:r w:rsidR="007B26E4" w:rsidRPr="00166062">
        <w:rPr>
          <w:rFonts w:asciiTheme="minorBidi" w:eastAsia="Calibri" w:hAnsiTheme="minorBidi"/>
          <w:bCs/>
          <w:i/>
          <w:iCs/>
          <w:sz w:val="24"/>
          <w:szCs w:val="24"/>
        </w:rPr>
        <w:t>Mishneh</w:t>
      </w:r>
      <w:r w:rsidR="00166062" w:rsidRPr="009F607F">
        <w:rPr>
          <w:rFonts w:asciiTheme="minorBidi" w:eastAsia="Calibri" w:hAnsiTheme="minorBidi"/>
          <w:bCs/>
          <w:i/>
          <w:iCs/>
          <w:sz w:val="24"/>
          <w:szCs w:val="24"/>
        </w:rPr>
        <w:t xml:space="preserve"> Torah</w:t>
      </w:r>
      <w:r w:rsidR="00166062">
        <w:rPr>
          <w:rFonts w:asciiTheme="minorBidi" w:eastAsia="Calibri" w:hAnsiTheme="minorBidi"/>
          <w:bCs/>
          <w:sz w:val="24"/>
          <w:szCs w:val="24"/>
        </w:rPr>
        <w:t>.</w:t>
      </w:r>
      <w:r w:rsidR="00346659" w:rsidRPr="00166062">
        <w:rPr>
          <w:rStyle w:val="FootnoteReference"/>
          <w:rFonts w:asciiTheme="minorBidi" w:eastAsia="Calibri" w:hAnsiTheme="minorBidi"/>
          <w:bCs/>
          <w:sz w:val="24"/>
          <w:szCs w:val="24"/>
        </w:rPr>
        <w:footnoteReference w:id="9"/>
      </w:r>
    </w:p>
    <w:p w:rsidR="00A41CCA" w:rsidRPr="00166062" w:rsidRDefault="00A41CCA" w:rsidP="009F607F">
      <w:pPr>
        <w:spacing w:after="0" w:line="240" w:lineRule="auto"/>
        <w:jc w:val="both"/>
        <w:rPr>
          <w:rFonts w:asciiTheme="minorBidi" w:eastAsia="Calibri" w:hAnsiTheme="minorBidi"/>
          <w:bCs/>
          <w:sz w:val="24"/>
          <w:szCs w:val="24"/>
        </w:rPr>
      </w:pPr>
    </w:p>
    <w:p w:rsidR="00A41CCA" w:rsidRDefault="00635EB3"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Poskim</w:t>
      </w:r>
      <w:r w:rsidR="00A41CCA" w:rsidRPr="00166062">
        <w:rPr>
          <w:rFonts w:asciiTheme="minorBidi" w:eastAsia="Calibri" w:hAnsiTheme="minorBidi"/>
          <w:bCs/>
          <w:sz w:val="24"/>
          <w:szCs w:val="24"/>
        </w:rPr>
        <w:t xml:space="preserve"> debate the relevancy of this issue in our days. </w:t>
      </w:r>
    </w:p>
    <w:p w:rsidR="00166062" w:rsidRPr="00166062" w:rsidRDefault="00166062" w:rsidP="009F607F">
      <w:pPr>
        <w:spacing w:after="0" w:line="240" w:lineRule="auto"/>
        <w:jc w:val="both"/>
        <w:rPr>
          <w:rFonts w:asciiTheme="minorBidi" w:eastAsia="Calibri" w:hAnsiTheme="minorBidi"/>
          <w:bCs/>
          <w:sz w:val="24"/>
          <w:szCs w:val="24"/>
        </w:rPr>
      </w:pPr>
    </w:p>
    <w:p w:rsidR="00790E95" w:rsidRPr="00166062" w:rsidRDefault="00B96236"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Rav Yaakov</w:t>
      </w:r>
      <w:r w:rsidR="002547FA" w:rsidRPr="00166062">
        <w:rPr>
          <w:rFonts w:asciiTheme="minorBidi" w:eastAsia="Calibri" w:hAnsiTheme="minorBidi"/>
          <w:bCs/>
          <w:sz w:val="24"/>
          <w:szCs w:val="24"/>
        </w:rPr>
        <w:t xml:space="preserve"> Ettlinger (1798</w:t>
      </w:r>
      <w:r w:rsidR="00166062">
        <w:rPr>
          <w:rFonts w:asciiTheme="minorBidi" w:eastAsia="Calibri" w:hAnsiTheme="minorBidi"/>
          <w:bCs/>
          <w:sz w:val="24"/>
          <w:szCs w:val="24"/>
        </w:rPr>
        <w:t>-</w:t>
      </w:r>
      <w:r w:rsidR="002547FA" w:rsidRPr="00166062">
        <w:rPr>
          <w:rFonts w:asciiTheme="minorBidi" w:eastAsia="Calibri" w:hAnsiTheme="minorBidi"/>
          <w:bCs/>
          <w:sz w:val="24"/>
          <w:szCs w:val="24"/>
        </w:rPr>
        <w:t xml:space="preserve">1871) </w:t>
      </w:r>
      <w:r w:rsidRPr="00166062">
        <w:rPr>
          <w:rFonts w:asciiTheme="minorBidi" w:eastAsia="Calibri" w:hAnsiTheme="minorBidi"/>
          <w:bCs/>
          <w:sz w:val="24"/>
          <w:szCs w:val="24"/>
        </w:rPr>
        <w:t>question</w:t>
      </w:r>
      <w:r w:rsidR="00166062">
        <w:rPr>
          <w:rFonts w:asciiTheme="minorBidi" w:eastAsia="Calibri" w:hAnsiTheme="minorBidi"/>
          <w:bCs/>
          <w:sz w:val="24"/>
          <w:szCs w:val="24"/>
        </w:rPr>
        <w:t>s</w:t>
      </w:r>
      <w:r w:rsidRPr="00166062">
        <w:rPr>
          <w:rFonts w:asciiTheme="minorBidi" w:eastAsia="Calibri" w:hAnsiTheme="minorBidi"/>
          <w:bCs/>
          <w:sz w:val="24"/>
          <w:szCs w:val="24"/>
        </w:rPr>
        <w:t xml:space="preserve"> the status of this mitzva in the 19</w:t>
      </w:r>
      <w:r w:rsidRPr="00166062">
        <w:rPr>
          <w:rFonts w:asciiTheme="minorBidi" w:eastAsia="Calibri" w:hAnsiTheme="minorBidi"/>
          <w:bCs/>
          <w:sz w:val="24"/>
          <w:szCs w:val="24"/>
          <w:vertAlign w:val="superscript"/>
        </w:rPr>
        <w:t>th</w:t>
      </w:r>
      <w:r w:rsidRPr="00166062">
        <w:rPr>
          <w:rFonts w:asciiTheme="minorBidi" w:eastAsia="Calibri" w:hAnsiTheme="minorBidi"/>
          <w:bCs/>
          <w:sz w:val="24"/>
          <w:szCs w:val="24"/>
        </w:rPr>
        <w:t xml:space="preserve"> century and conclude</w:t>
      </w:r>
      <w:r w:rsidR="00166062">
        <w:rPr>
          <w:rFonts w:asciiTheme="minorBidi" w:eastAsia="Calibri" w:hAnsiTheme="minorBidi"/>
          <w:bCs/>
          <w:sz w:val="24"/>
          <w:szCs w:val="24"/>
        </w:rPr>
        <w:t>s</w:t>
      </w:r>
      <w:r w:rsidRPr="00166062">
        <w:rPr>
          <w:rFonts w:asciiTheme="minorBidi" w:eastAsia="Calibri" w:hAnsiTheme="minorBidi"/>
          <w:bCs/>
          <w:sz w:val="24"/>
          <w:szCs w:val="24"/>
        </w:rPr>
        <w:t xml:space="preserve"> that</w:t>
      </w:r>
      <w:r w:rsidR="00166062">
        <w:rPr>
          <w:rFonts w:asciiTheme="minorBidi" w:eastAsia="Calibri" w:hAnsiTheme="minorBidi"/>
          <w:bCs/>
          <w:sz w:val="24"/>
          <w:szCs w:val="24"/>
        </w:rPr>
        <w:t>,</w:t>
      </w:r>
      <w:r w:rsidRPr="00166062">
        <w:rPr>
          <w:rFonts w:asciiTheme="minorBidi" w:eastAsia="Calibri" w:hAnsiTheme="minorBidi"/>
          <w:bCs/>
          <w:sz w:val="24"/>
          <w:szCs w:val="24"/>
        </w:rPr>
        <w:t xml:space="preserve"> according to the Ram</w:t>
      </w:r>
      <w:r w:rsidR="002547FA" w:rsidRPr="00166062">
        <w:rPr>
          <w:rFonts w:asciiTheme="minorBidi" w:eastAsia="Calibri" w:hAnsiTheme="minorBidi"/>
          <w:bCs/>
          <w:sz w:val="24"/>
          <w:szCs w:val="24"/>
        </w:rPr>
        <w:t>bam</w:t>
      </w:r>
      <w:r w:rsidR="00166062">
        <w:rPr>
          <w:rFonts w:asciiTheme="minorBidi" w:eastAsia="Calibri" w:hAnsiTheme="minorBidi"/>
          <w:bCs/>
          <w:sz w:val="24"/>
          <w:szCs w:val="24"/>
        </w:rPr>
        <w:t>,</w:t>
      </w:r>
      <w:r w:rsidR="002547FA" w:rsidRPr="00166062">
        <w:rPr>
          <w:rFonts w:asciiTheme="minorBidi" w:eastAsia="Calibri" w:hAnsiTheme="minorBidi"/>
          <w:bCs/>
          <w:sz w:val="24"/>
          <w:szCs w:val="24"/>
        </w:rPr>
        <w:t xml:space="preserve"> </w:t>
      </w:r>
      <w:r w:rsidRPr="00166062">
        <w:rPr>
          <w:rFonts w:asciiTheme="minorBidi" w:eastAsia="Calibri" w:hAnsiTheme="minorBidi"/>
          <w:bCs/>
          <w:sz w:val="24"/>
          <w:szCs w:val="24"/>
        </w:rPr>
        <w:t xml:space="preserve">there is a biblical mitzva today to shake </w:t>
      </w:r>
      <w:r w:rsidRPr="009F607F">
        <w:rPr>
          <w:rFonts w:asciiTheme="minorBidi" w:eastAsia="Calibri" w:hAnsiTheme="minorBidi"/>
          <w:bCs/>
          <w:i/>
          <w:iCs/>
          <w:sz w:val="24"/>
          <w:szCs w:val="24"/>
        </w:rPr>
        <w:t>lulav</w:t>
      </w:r>
      <w:r w:rsidRPr="00166062">
        <w:rPr>
          <w:rFonts w:asciiTheme="minorBidi" w:eastAsia="Calibri" w:hAnsiTheme="minorBidi"/>
          <w:bCs/>
          <w:sz w:val="24"/>
          <w:szCs w:val="24"/>
        </w:rPr>
        <w:t xml:space="preserve"> in </w:t>
      </w:r>
      <w:r w:rsidR="00635EB3" w:rsidRPr="00166062">
        <w:rPr>
          <w:rFonts w:asciiTheme="minorBidi" w:eastAsia="Calibri" w:hAnsiTheme="minorBidi"/>
          <w:bCs/>
          <w:sz w:val="24"/>
          <w:szCs w:val="24"/>
        </w:rPr>
        <w:t>Jerusalem</w:t>
      </w:r>
      <w:r w:rsidR="00166062">
        <w:rPr>
          <w:rFonts w:asciiTheme="minorBidi" w:eastAsia="Calibri" w:hAnsiTheme="minorBidi"/>
          <w:bCs/>
          <w:sz w:val="24"/>
          <w:szCs w:val="24"/>
        </w:rPr>
        <w:t xml:space="preserve"> for a full week</w:t>
      </w:r>
      <w:r w:rsidRPr="00166062">
        <w:rPr>
          <w:rFonts w:asciiTheme="minorBidi" w:eastAsia="Calibri" w:hAnsiTheme="minorBidi"/>
          <w:bCs/>
          <w:sz w:val="24"/>
          <w:szCs w:val="24"/>
        </w:rPr>
        <w:t xml:space="preserve">. </w:t>
      </w:r>
      <w:r w:rsidR="00790E95" w:rsidRPr="00166062">
        <w:rPr>
          <w:rFonts w:asciiTheme="minorBidi" w:eastAsia="Calibri" w:hAnsiTheme="minorBidi"/>
          <w:bCs/>
          <w:sz w:val="24"/>
          <w:szCs w:val="24"/>
        </w:rPr>
        <w:t xml:space="preserve">He therefore suggests that people living in </w:t>
      </w:r>
      <w:r w:rsidR="00635EB3" w:rsidRPr="00166062">
        <w:rPr>
          <w:rFonts w:asciiTheme="minorBidi" w:eastAsia="Calibri" w:hAnsiTheme="minorBidi"/>
          <w:bCs/>
          <w:sz w:val="24"/>
          <w:szCs w:val="24"/>
        </w:rPr>
        <w:t>Jerusalem</w:t>
      </w:r>
      <w:r w:rsidR="00790E95" w:rsidRPr="00166062">
        <w:rPr>
          <w:rFonts w:asciiTheme="minorBidi" w:eastAsia="Calibri" w:hAnsiTheme="minorBidi"/>
          <w:bCs/>
          <w:sz w:val="24"/>
          <w:szCs w:val="24"/>
        </w:rPr>
        <w:t xml:space="preserve"> should take care that their </w:t>
      </w:r>
      <w:r w:rsidR="007B73EE">
        <w:rPr>
          <w:rFonts w:asciiTheme="minorBidi" w:eastAsia="Calibri" w:hAnsiTheme="minorBidi"/>
          <w:bCs/>
          <w:sz w:val="24"/>
          <w:szCs w:val="24"/>
        </w:rPr>
        <w:t>F</w:t>
      </w:r>
      <w:r w:rsidR="00790E95" w:rsidRPr="00166062">
        <w:rPr>
          <w:rFonts w:asciiTheme="minorBidi" w:eastAsia="Calibri" w:hAnsiTheme="minorBidi"/>
          <w:bCs/>
          <w:sz w:val="24"/>
          <w:szCs w:val="24"/>
        </w:rPr>
        <w:t xml:space="preserve">our </w:t>
      </w:r>
      <w:r w:rsidR="007B73EE">
        <w:rPr>
          <w:rFonts w:asciiTheme="minorBidi" w:eastAsia="Calibri" w:hAnsiTheme="minorBidi"/>
          <w:bCs/>
          <w:sz w:val="24"/>
          <w:szCs w:val="24"/>
        </w:rPr>
        <w:t>S</w:t>
      </w:r>
      <w:r w:rsidR="00790E95" w:rsidRPr="00166062">
        <w:rPr>
          <w:rFonts w:asciiTheme="minorBidi" w:eastAsia="Calibri" w:hAnsiTheme="minorBidi"/>
          <w:bCs/>
          <w:sz w:val="24"/>
          <w:szCs w:val="24"/>
        </w:rPr>
        <w:t>pecies are biblically kosher on all seven days</w:t>
      </w:r>
      <w:r w:rsidR="00166062">
        <w:rPr>
          <w:rFonts w:asciiTheme="minorBidi" w:eastAsia="Calibri" w:hAnsiTheme="minorBidi"/>
          <w:bCs/>
          <w:sz w:val="24"/>
          <w:szCs w:val="24"/>
        </w:rPr>
        <w:t>.</w:t>
      </w:r>
      <w:r w:rsidR="00F542C0" w:rsidRPr="00166062">
        <w:rPr>
          <w:rStyle w:val="FootnoteReference"/>
          <w:rFonts w:asciiTheme="minorBidi" w:eastAsia="Calibri" w:hAnsiTheme="minorBidi"/>
          <w:bCs/>
          <w:sz w:val="24"/>
          <w:szCs w:val="24"/>
        </w:rPr>
        <w:footnoteReference w:id="10"/>
      </w:r>
      <w:r w:rsidR="00790E95" w:rsidRPr="00166062">
        <w:rPr>
          <w:rFonts w:asciiTheme="minorBidi" w:eastAsia="Calibri" w:hAnsiTheme="minorBidi"/>
          <w:bCs/>
          <w:sz w:val="24"/>
          <w:szCs w:val="24"/>
        </w:rPr>
        <w:t xml:space="preserve"> </w:t>
      </w:r>
    </w:p>
    <w:p w:rsidR="00790E95" w:rsidRPr="00166062" w:rsidRDefault="00790E95" w:rsidP="009F607F">
      <w:pPr>
        <w:spacing w:after="0" w:line="240" w:lineRule="auto"/>
        <w:jc w:val="both"/>
        <w:rPr>
          <w:rFonts w:asciiTheme="minorBidi" w:eastAsia="Calibri" w:hAnsiTheme="minorBidi"/>
          <w:bCs/>
          <w:sz w:val="24"/>
          <w:szCs w:val="24"/>
        </w:rPr>
      </w:pPr>
    </w:p>
    <w:p w:rsidR="00AF7206" w:rsidRPr="00166062" w:rsidRDefault="00A834FA"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In fact, there are people who</w:t>
      </w:r>
      <w:r w:rsidR="00166062">
        <w:rPr>
          <w:rFonts w:asciiTheme="minorBidi" w:eastAsia="Calibri" w:hAnsiTheme="minorBidi"/>
          <w:bCs/>
          <w:sz w:val="24"/>
          <w:szCs w:val="24"/>
        </w:rPr>
        <w:t>,</w:t>
      </w:r>
      <w:r w:rsidR="002547FA" w:rsidRPr="00166062">
        <w:rPr>
          <w:rFonts w:asciiTheme="minorBidi" w:eastAsia="Calibri" w:hAnsiTheme="minorBidi"/>
          <w:bCs/>
          <w:sz w:val="24"/>
          <w:szCs w:val="24"/>
        </w:rPr>
        <w:t xml:space="preserve"> </w:t>
      </w:r>
      <w:r w:rsidR="00A41CCA" w:rsidRPr="00166062">
        <w:rPr>
          <w:rFonts w:asciiTheme="minorBidi" w:eastAsia="Calibri" w:hAnsiTheme="minorBidi"/>
          <w:bCs/>
          <w:sz w:val="24"/>
          <w:szCs w:val="24"/>
        </w:rPr>
        <w:t>upon</w:t>
      </w:r>
      <w:r w:rsidR="00C45265" w:rsidRPr="00166062">
        <w:rPr>
          <w:rFonts w:asciiTheme="minorBidi" w:eastAsia="Calibri" w:hAnsiTheme="minorBidi"/>
          <w:bCs/>
          <w:sz w:val="24"/>
          <w:szCs w:val="24"/>
        </w:rPr>
        <w:t xml:space="preserve"> </w:t>
      </w:r>
      <w:r w:rsidR="002547FA" w:rsidRPr="00166062">
        <w:rPr>
          <w:rFonts w:asciiTheme="minorBidi" w:eastAsia="Calibri" w:hAnsiTheme="minorBidi"/>
          <w:bCs/>
          <w:sz w:val="24"/>
          <w:szCs w:val="24"/>
        </w:rPr>
        <w:t>visit</w:t>
      </w:r>
      <w:r w:rsidR="00C45265" w:rsidRPr="00166062">
        <w:rPr>
          <w:rFonts w:asciiTheme="minorBidi" w:eastAsia="Calibri" w:hAnsiTheme="minorBidi"/>
          <w:bCs/>
          <w:sz w:val="24"/>
          <w:szCs w:val="24"/>
        </w:rPr>
        <w:t>ing</w:t>
      </w:r>
      <w:r w:rsidR="002547FA" w:rsidRPr="00166062">
        <w:rPr>
          <w:rFonts w:asciiTheme="minorBidi" w:eastAsia="Calibri" w:hAnsiTheme="minorBidi"/>
          <w:bCs/>
          <w:sz w:val="24"/>
          <w:szCs w:val="24"/>
        </w:rPr>
        <w:t xml:space="preserve"> the </w:t>
      </w:r>
      <w:r w:rsidR="00166062">
        <w:rPr>
          <w:rFonts w:asciiTheme="minorBidi" w:eastAsia="Calibri" w:hAnsiTheme="minorBidi"/>
          <w:bCs/>
          <w:sz w:val="24"/>
          <w:szCs w:val="24"/>
        </w:rPr>
        <w:t>O</w:t>
      </w:r>
      <w:r w:rsidR="002547FA" w:rsidRPr="00166062">
        <w:rPr>
          <w:rFonts w:asciiTheme="minorBidi" w:eastAsia="Calibri" w:hAnsiTheme="minorBidi"/>
          <w:bCs/>
          <w:sz w:val="24"/>
          <w:szCs w:val="24"/>
        </w:rPr>
        <w:t xml:space="preserve">ld </w:t>
      </w:r>
      <w:r w:rsidR="00166062">
        <w:rPr>
          <w:rFonts w:asciiTheme="minorBidi" w:eastAsia="Calibri" w:hAnsiTheme="minorBidi"/>
          <w:bCs/>
          <w:sz w:val="24"/>
          <w:szCs w:val="24"/>
        </w:rPr>
        <w:t>C</w:t>
      </w:r>
      <w:r w:rsidR="002547FA" w:rsidRPr="00166062">
        <w:rPr>
          <w:rFonts w:asciiTheme="minorBidi" w:eastAsia="Calibri" w:hAnsiTheme="minorBidi"/>
          <w:bCs/>
          <w:sz w:val="24"/>
          <w:szCs w:val="24"/>
        </w:rPr>
        <w:t>ity</w:t>
      </w:r>
      <w:r w:rsidR="00C45265" w:rsidRPr="00166062">
        <w:rPr>
          <w:rFonts w:asciiTheme="minorBidi" w:eastAsia="Calibri" w:hAnsiTheme="minorBidi"/>
          <w:bCs/>
          <w:sz w:val="24"/>
          <w:szCs w:val="24"/>
        </w:rPr>
        <w:t xml:space="preserve"> </w:t>
      </w:r>
      <w:r w:rsidR="00166062">
        <w:rPr>
          <w:rFonts w:asciiTheme="minorBidi" w:eastAsia="Calibri" w:hAnsiTheme="minorBidi"/>
          <w:bCs/>
          <w:sz w:val="24"/>
          <w:szCs w:val="24"/>
        </w:rPr>
        <w:t xml:space="preserve">of Jerusalem </w:t>
      </w:r>
      <w:r w:rsidR="00C45265" w:rsidRPr="00166062">
        <w:rPr>
          <w:rFonts w:asciiTheme="minorBidi" w:eastAsia="Calibri" w:hAnsiTheme="minorBidi"/>
          <w:bCs/>
          <w:sz w:val="24"/>
          <w:szCs w:val="24"/>
        </w:rPr>
        <w:t>during Sukkot</w:t>
      </w:r>
      <w:r w:rsidR="00A41CCA" w:rsidRPr="00166062">
        <w:rPr>
          <w:rFonts w:asciiTheme="minorBidi" w:eastAsia="Calibri" w:hAnsiTheme="minorBidi"/>
          <w:bCs/>
          <w:sz w:val="24"/>
          <w:szCs w:val="24"/>
        </w:rPr>
        <w:t>,</w:t>
      </w:r>
      <w:r w:rsidR="002547FA" w:rsidRPr="00166062">
        <w:rPr>
          <w:rFonts w:asciiTheme="minorBidi" w:eastAsia="Calibri" w:hAnsiTheme="minorBidi"/>
          <w:bCs/>
          <w:sz w:val="24"/>
          <w:szCs w:val="24"/>
        </w:rPr>
        <w:t xml:space="preserve"> accordingly shake the </w:t>
      </w:r>
      <w:r w:rsidR="002547FA" w:rsidRPr="009F607F">
        <w:rPr>
          <w:rFonts w:asciiTheme="minorBidi" w:eastAsia="Calibri" w:hAnsiTheme="minorBidi"/>
          <w:bCs/>
          <w:i/>
          <w:iCs/>
          <w:sz w:val="24"/>
          <w:szCs w:val="24"/>
        </w:rPr>
        <w:t>lulav</w:t>
      </w:r>
      <w:r w:rsidR="002547FA" w:rsidRPr="00166062">
        <w:rPr>
          <w:rFonts w:asciiTheme="minorBidi" w:eastAsia="Calibri" w:hAnsiTheme="minorBidi"/>
          <w:bCs/>
          <w:sz w:val="24"/>
          <w:szCs w:val="24"/>
        </w:rPr>
        <w:t xml:space="preserve"> again</w:t>
      </w:r>
      <w:r w:rsidR="00166062">
        <w:rPr>
          <w:rFonts w:asciiTheme="minorBidi" w:eastAsia="Calibri" w:hAnsiTheme="minorBidi"/>
          <w:bCs/>
          <w:sz w:val="24"/>
          <w:szCs w:val="24"/>
        </w:rPr>
        <w:t>,</w:t>
      </w:r>
      <w:r w:rsidR="002547FA" w:rsidRPr="00166062">
        <w:rPr>
          <w:rFonts w:asciiTheme="minorBidi" w:eastAsia="Calibri" w:hAnsiTheme="minorBidi"/>
          <w:bCs/>
          <w:sz w:val="24"/>
          <w:szCs w:val="24"/>
        </w:rPr>
        <w:t xml:space="preserve"> thus fulfilling the biblical mitzva.</w:t>
      </w:r>
    </w:p>
    <w:p w:rsidR="00A41CCA" w:rsidRPr="00166062" w:rsidRDefault="00A41CCA" w:rsidP="009F607F">
      <w:pPr>
        <w:spacing w:after="0" w:line="240" w:lineRule="auto"/>
        <w:jc w:val="both"/>
        <w:rPr>
          <w:rFonts w:asciiTheme="minorBidi" w:eastAsia="Calibri" w:hAnsiTheme="minorBidi"/>
          <w:bCs/>
          <w:sz w:val="24"/>
          <w:szCs w:val="24"/>
        </w:rPr>
      </w:pPr>
    </w:p>
    <w:p w:rsidR="00F542C0" w:rsidRPr="00166062" w:rsidRDefault="00790E95"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In his commentary on </w:t>
      </w:r>
      <w:r w:rsidR="00866E02" w:rsidRPr="00166062">
        <w:rPr>
          <w:rFonts w:asciiTheme="minorBidi" w:eastAsia="Calibri" w:hAnsiTheme="minorBidi"/>
          <w:bCs/>
          <w:sz w:val="24"/>
          <w:szCs w:val="24"/>
        </w:rPr>
        <w:t xml:space="preserve">the </w:t>
      </w:r>
      <w:r w:rsidRPr="00166062">
        <w:rPr>
          <w:rFonts w:asciiTheme="minorBidi" w:eastAsia="Calibri" w:hAnsiTheme="minorBidi"/>
          <w:bCs/>
          <w:sz w:val="24"/>
          <w:szCs w:val="24"/>
        </w:rPr>
        <w:t>Talmud</w:t>
      </w:r>
      <w:r w:rsidR="00166062">
        <w:rPr>
          <w:rFonts w:asciiTheme="minorBidi" w:eastAsia="Calibri" w:hAnsiTheme="minorBidi"/>
          <w:bCs/>
          <w:sz w:val="24"/>
          <w:szCs w:val="24"/>
        </w:rPr>
        <w:t>,</w:t>
      </w:r>
      <w:r w:rsidRPr="00166062">
        <w:rPr>
          <w:rFonts w:asciiTheme="minorBidi" w:eastAsia="Calibri" w:hAnsiTheme="minorBidi"/>
          <w:bCs/>
          <w:sz w:val="24"/>
          <w:szCs w:val="24"/>
        </w:rPr>
        <w:t xml:space="preserve"> Rav Meir Simcha of Dvinsk (1843–1926) argue</w:t>
      </w:r>
      <w:r w:rsidR="00166062">
        <w:rPr>
          <w:rFonts w:asciiTheme="minorBidi" w:eastAsia="Calibri" w:hAnsiTheme="minorBidi"/>
          <w:bCs/>
          <w:sz w:val="24"/>
          <w:szCs w:val="24"/>
        </w:rPr>
        <w:t>s</w:t>
      </w:r>
      <w:r w:rsidRPr="00166062">
        <w:rPr>
          <w:rFonts w:asciiTheme="minorBidi" w:eastAsia="Calibri" w:hAnsiTheme="minorBidi"/>
          <w:bCs/>
          <w:sz w:val="24"/>
          <w:szCs w:val="24"/>
        </w:rPr>
        <w:t xml:space="preserve"> </w:t>
      </w:r>
      <w:r w:rsidR="00F542C0" w:rsidRPr="00166062">
        <w:rPr>
          <w:rFonts w:asciiTheme="minorBidi" w:eastAsia="Calibri" w:hAnsiTheme="minorBidi"/>
          <w:bCs/>
          <w:sz w:val="24"/>
          <w:szCs w:val="24"/>
        </w:rPr>
        <w:t>against this opinion</w:t>
      </w:r>
      <w:r w:rsidR="00166062">
        <w:rPr>
          <w:rFonts w:asciiTheme="minorBidi" w:eastAsia="Calibri" w:hAnsiTheme="minorBidi"/>
          <w:bCs/>
          <w:sz w:val="24"/>
          <w:szCs w:val="24"/>
        </w:rPr>
        <w:t>.</w:t>
      </w:r>
      <w:r w:rsidR="00F542C0" w:rsidRPr="00166062">
        <w:rPr>
          <w:rStyle w:val="FootnoteReference"/>
          <w:rFonts w:asciiTheme="minorBidi" w:eastAsia="Calibri" w:hAnsiTheme="minorBidi"/>
          <w:bCs/>
          <w:sz w:val="24"/>
          <w:szCs w:val="24"/>
        </w:rPr>
        <w:footnoteReference w:id="11"/>
      </w:r>
    </w:p>
    <w:p w:rsidR="00F542C0" w:rsidRPr="00166062" w:rsidRDefault="00F542C0" w:rsidP="009F607F">
      <w:pPr>
        <w:spacing w:after="0" w:line="240" w:lineRule="auto"/>
        <w:jc w:val="both"/>
        <w:rPr>
          <w:rFonts w:asciiTheme="minorBidi" w:eastAsia="Calibri" w:hAnsiTheme="minorBidi"/>
          <w:bCs/>
          <w:sz w:val="24"/>
          <w:szCs w:val="24"/>
        </w:rPr>
      </w:pPr>
    </w:p>
    <w:p w:rsidR="00635EB3" w:rsidRPr="00166062" w:rsidRDefault="00635EB3" w:rsidP="009F607F">
      <w:pPr>
        <w:spacing w:after="0" w:line="240" w:lineRule="auto"/>
        <w:jc w:val="both"/>
        <w:rPr>
          <w:rFonts w:asciiTheme="minorBidi" w:eastAsia="Calibri" w:hAnsiTheme="minorBidi"/>
          <w:bCs/>
          <w:sz w:val="24"/>
          <w:szCs w:val="24"/>
        </w:rPr>
      </w:pPr>
    </w:p>
    <w:p w:rsidR="00A41CCA" w:rsidRPr="009F607F" w:rsidRDefault="00F542C0" w:rsidP="009F607F">
      <w:pPr>
        <w:spacing w:after="0" w:line="240" w:lineRule="auto"/>
        <w:jc w:val="both"/>
        <w:rPr>
          <w:rFonts w:asciiTheme="minorBidi" w:eastAsia="Calibri" w:hAnsiTheme="minorBidi"/>
          <w:b/>
          <w:i/>
          <w:iCs/>
          <w:sz w:val="24"/>
          <w:szCs w:val="24"/>
        </w:rPr>
      </w:pPr>
      <w:r w:rsidRPr="009F607F">
        <w:rPr>
          <w:rFonts w:asciiTheme="minorBidi" w:eastAsia="Calibri" w:hAnsiTheme="minorBidi"/>
          <w:b/>
          <w:i/>
          <w:iCs/>
          <w:sz w:val="24"/>
          <w:szCs w:val="24"/>
        </w:rPr>
        <w:t>Ir Melu</w:t>
      </w:r>
      <w:r w:rsidR="00E628F8" w:rsidRPr="009F607F">
        <w:rPr>
          <w:rFonts w:asciiTheme="minorBidi" w:eastAsia="Calibri" w:hAnsiTheme="minorBidi"/>
          <w:b/>
          <w:i/>
          <w:iCs/>
          <w:sz w:val="24"/>
          <w:szCs w:val="24"/>
        </w:rPr>
        <w:t>k</w:t>
      </w:r>
      <w:r w:rsidRPr="009F607F">
        <w:rPr>
          <w:rFonts w:asciiTheme="minorBidi" w:eastAsia="Calibri" w:hAnsiTheme="minorBidi"/>
          <w:b/>
          <w:i/>
          <w:iCs/>
          <w:sz w:val="24"/>
          <w:szCs w:val="24"/>
        </w:rPr>
        <w:t>ha</w:t>
      </w:r>
    </w:p>
    <w:p w:rsidR="00F542C0" w:rsidRPr="00166062" w:rsidRDefault="00F542C0" w:rsidP="009F607F">
      <w:pPr>
        <w:spacing w:after="0" w:line="240" w:lineRule="auto"/>
        <w:jc w:val="both"/>
        <w:rPr>
          <w:rFonts w:asciiTheme="minorBidi" w:eastAsia="Calibri" w:hAnsiTheme="minorBidi"/>
          <w:b/>
          <w:sz w:val="24"/>
          <w:szCs w:val="24"/>
        </w:rPr>
      </w:pPr>
    </w:p>
    <w:p w:rsidR="00217D31" w:rsidRPr="00166062" w:rsidRDefault="00F542C0"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Since the days of </w:t>
      </w:r>
      <w:r w:rsidR="00EB3FC0" w:rsidRPr="00166062">
        <w:rPr>
          <w:rFonts w:asciiTheme="minorBidi" w:eastAsia="Calibri" w:hAnsiTheme="minorBidi"/>
          <w:bCs/>
          <w:sz w:val="24"/>
          <w:szCs w:val="24"/>
        </w:rPr>
        <w:t>K</w:t>
      </w:r>
      <w:r w:rsidRPr="00166062">
        <w:rPr>
          <w:rFonts w:asciiTheme="minorBidi" w:eastAsia="Calibri" w:hAnsiTheme="minorBidi"/>
          <w:bCs/>
          <w:sz w:val="24"/>
          <w:szCs w:val="24"/>
        </w:rPr>
        <w:t xml:space="preserve">ing David, </w:t>
      </w:r>
      <w:r w:rsidR="00635EB3" w:rsidRPr="00166062">
        <w:rPr>
          <w:rFonts w:asciiTheme="minorBidi" w:eastAsia="Calibri" w:hAnsiTheme="minorBidi"/>
          <w:bCs/>
          <w:sz w:val="24"/>
          <w:szCs w:val="24"/>
        </w:rPr>
        <w:t>Jerusalem</w:t>
      </w:r>
      <w:r w:rsidRPr="00166062">
        <w:rPr>
          <w:rFonts w:asciiTheme="minorBidi" w:eastAsia="Calibri" w:hAnsiTheme="minorBidi"/>
          <w:bCs/>
          <w:sz w:val="24"/>
          <w:szCs w:val="24"/>
        </w:rPr>
        <w:t xml:space="preserve"> has served as the </w:t>
      </w:r>
      <w:r w:rsidR="00635EB3" w:rsidRPr="00166062">
        <w:rPr>
          <w:rFonts w:asciiTheme="minorBidi" w:eastAsia="Calibri" w:hAnsiTheme="minorBidi"/>
          <w:bCs/>
          <w:sz w:val="24"/>
          <w:szCs w:val="24"/>
        </w:rPr>
        <w:t>capital</w:t>
      </w:r>
      <w:r w:rsidRPr="00166062">
        <w:rPr>
          <w:rFonts w:asciiTheme="minorBidi" w:eastAsia="Calibri" w:hAnsiTheme="minorBidi"/>
          <w:bCs/>
          <w:sz w:val="24"/>
          <w:szCs w:val="24"/>
        </w:rPr>
        <w:t xml:space="preserve"> of Israel. When David cho</w:t>
      </w:r>
      <w:r w:rsidR="00166062">
        <w:rPr>
          <w:rFonts w:asciiTheme="minorBidi" w:eastAsia="Calibri" w:hAnsiTheme="minorBidi"/>
          <w:bCs/>
          <w:sz w:val="24"/>
          <w:szCs w:val="24"/>
        </w:rPr>
        <w:t>o</w:t>
      </w:r>
      <w:r w:rsidRPr="00166062">
        <w:rPr>
          <w:rFonts w:asciiTheme="minorBidi" w:eastAsia="Calibri" w:hAnsiTheme="minorBidi"/>
          <w:bCs/>
          <w:sz w:val="24"/>
          <w:szCs w:val="24"/>
        </w:rPr>
        <w:t>se</w:t>
      </w:r>
      <w:r w:rsidR="00166062">
        <w:rPr>
          <w:rFonts w:asciiTheme="minorBidi" w:eastAsia="Calibri" w:hAnsiTheme="minorBidi"/>
          <w:bCs/>
          <w:sz w:val="24"/>
          <w:szCs w:val="24"/>
        </w:rPr>
        <w:t>s</w:t>
      </w:r>
      <w:r w:rsidRPr="00166062">
        <w:rPr>
          <w:rFonts w:asciiTheme="minorBidi" w:eastAsia="Calibri" w:hAnsiTheme="minorBidi"/>
          <w:bCs/>
          <w:sz w:val="24"/>
          <w:szCs w:val="24"/>
        </w:rPr>
        <w:t xml:space="preserve"> </w:t>
      </w:r>
      <w:r w:rsidR="00635EB3" w:rsidRPr="00166062">
        <w:rPr>
          <w:rFonts w:asciiTheme="minorBidi" w:eastAsia="Calibri" w:hAnsiTheme="minorBidi"/>
          <w:bCs/>
          <w:sz w:val="24"/>
          <w:szCs w:val="24"/>
        </w:rPr>
        <w:t>Jerusalem</w:t>
      </w:r>
      <w:r w:rsidRPr="00166062">
        <w:rPr>
          <w:rFonts w:asciiTheme="minorBidi" w:eastAsia="Calibri" w:hAnsiTheme="minorBidi"/>
          <w:bCs/>
          <w:sz w:val="24"/>
          <w:szCs w:val="24"/>
        </w:rPr>
        <w:t xml:space="preserve"> as his </w:t>
      </w:r>
      <w:r w:rsidR="00635EB3" w:rsidRPr="00166062">
        <w:rPr>
          <w:rFonts w:asciiTheme="minorBidi" w:eastAsia="Calibri" w:hAnsiTheme="minorBidi"/>
          <w:bCs/>
          <w:sz w:val="24"/>
          <w:szCs w:val="24"/>
        </w:rPr>
        <w:t>capital</w:t>
      </w:r>
      <w:r w:rsidR="00166062">
        <w:rPr>
          <w:rFonts w:asciiTheme="minorBidi" w:eastAsia="Calibri" w:hAnsiTheme="minorBidi"/>
          <w:bCs/>
          <w:sz w:val="24"/>
          <w:szCs w:val="24"/>
        </w:rPr>
        <w:t>,</w:t>
      </w:r>
      <w:r w:rsidRPr="00166062">
        <w:rPr>
          <w:rFonts w:asciiTheme="minorBidi" w:eastAsia="Calibri" w:hAnsiTheme="minorBidi"/>
          <w:bCs/>
          <w:sz w:val="24"/>
          <w:szCs w:val="24"/>
        </w:rPr>
        <w:t xml:space="preserve"> it seems that he </w:t>
      </w:r>
      <w:r w:rsidR="00166062">
        <w:rPr>
          <w:rFonts w:asciiTheme="minorBidi" w:eastAsia="Calibri" w:hAnsiTheme="minorBidi"/>
          <w:bCs/>
          <w:sz w:val="24"/>
          <w:szCs w:val="24"/>
        </w:rPr>
        <w:t>i</w:t>
      </w:r>
      <w:r w:rsidRPr="00166062">
        <w:rPr>
          <w:rFonts w:asciiTheme="minorBidi" w:eastAsia="Calibri" w:hAnsiTheme="minorBidi"/>
          <w:bCs/>
          <w:sz w:val="24"/>
          <w:szCs w:val="24"/>
        </w:rPr>
        <w:t xml:space="preserve">s unaware that one day it </w:t>
      </w:r>
      <w:r w:rsidR="00166062">
        <w:rPr>
          <w:rFonts w:asciiTheme="minorBidi" w:eastAsia="Calibri" w:hAnsiTheme="minorBidi"/>
          <w:bCs/>
          <w:sz w:val="24"/>
          <w:szCs w:val="24"/>
        </w:rPr>
        <w:t>will</w:t>
      </w:r>
      <w:r w:rsidRPr="00166062">
        <w:rPr>
          <w:rFonts w:asciiTheme="minorBidi" w:eastAsia="Calibri" w:hAnsiTheme="minorBidi"/>
          <w:bCs/>
          <w:sz w:val="24"/>
          <w:szCs w:val="24"/>
        </w:rPr>
        <w:t xml:space="preserve"> be the home of the </w:t>
      </w:r>
      <w:r w:rsidR="00635EB3" w:rsidRPr="00166062">
        <w:rPr>
          <w:rFonts w:asciiTheme="minorBidi" w:eastAsia="Calibri" w:hAnsiTheme="minorBidi"/>
          <w:bCs/>
          <w:iCs/>
          <w:sz w:val="24"/>
          <w:szCs w:val="24"/>
        </w:rPr>
        <w:t>Temple</w:t>
      </w:r>
      <w:r w:rsidRPr="00166062">
        <w:rPr>
          <w:rFonts w:asciiTheme="minorBidi" w:eastAsia="Calibri" w:hAnsiTheme="minorBidi"/>
          <w:bCs/>
          <w:sz w:val="24"/>
          <w:szCs w:val="24"/>
        </w:rPr>
        <w:t xml:space="preserve">. </w:t>
      </w:r>
      <w:r w:rsidR="00217D31" w:rsidRPr="00166062">
        <w:rPr>
          <w:rFonts w:asciiTheme="minorBidi" w:eastAsia="Calibri" w:hAnsiTheme="minorBidi"/>
          <w:bCs/>
          <w:sz w:val="24"/>
          <w:szCs w:val="24"/>
        </w:rPr>
        <w:t xml:space="preserve">His reasons </w:t>
      </w:r>
      <w:r w:rsidR="00166062">
        <w:rPr>
          <w:rFonts w:asciiTheme="minorBidi" w:eastAsia="Calibri" w:hAnsiTheme="minorBidi"/>
          <w:bCs/>
          <w:sz w:val="24"/>
          <w:szCs w:val="24"/>
        </w:rPr>
        <w:t>seem to be p</w:t>
      </w:r>
      <w:r w:rsidR="00217D31" w:rsidRPr="00166062">
        <w:rPr>
          <w:rFonts w:asciiTheme="minorBidi" w:eastAsia="Calibri" w:hAnsiTheme="minorBidi"/>
          <w:bCs/>
          <w:sz w:val="24"/>
          <w:szCs w:val="24"/>
        </w:rPr>
        <w:t>ragmatic</w:t>
      </w:r>
      <w:r w:rsidR="00EB3FC0" w:rsidRPr="00166062">
        <w:rPr>
          <w:rFonts w:asciiTheme="minorBidi" w:eastAsia="Calibri" w:hAnsiTheme="minorBidi"/>
          <w:bCs/>
          <w:sz w:val="24"/>
          <w:szCs w:val="24"/>
        </w:rPr>
        <w:t>,</w:t>
      </w:r>
      <w:r w:rsidR="00217D31" w:rsidRPr="00166062">
        <w:rPr>
          <w:rFonts w:asciiTheme="minorBidi" w:eastAsia="Calibri" w:hAnsiTheme="minorBidi"/>
          <w:bCs/>
          <w:sz w:val="24"/>
          <w:szCs w:val="24"/>
        </w:rPr>
        <w:t xml:space="preserve"> to ensure that his </w:t>
      </w:r>
      <w:r w:rsidR="00635EB3" w:rsidRPr="00166062">
        <w:rPr>
          <w:rFonts w:asciiTheme="minorBidi" w:eastAsia="Calibri" w:hAnsiTheme="minorBidi"/>
          <w:bCs/>
          <w:sz w:val="24"/>
          <w:szCs w:val="24"/>
        </w:rPr>
        <w:t>capital</w:t>
      </w:r>
      <w:r w:rsidR="00217D31" w:rsidRPr="00166062">
        <w:rPr>
          <w:rFonts w:asciiTheme="minorBidi" w:eastAsia="Calibri" w:hAnsiTheme="minorBidi"/>
          <w:bCs/>
          <w:sz w:val="24"/>
          <w:szCs w:val="24"/>
        </w:rPr>
        <w:t xml:space="preserve"> “belongs” to all the people of Israel. He therefore chooses a location which d</w:t>
      </w:r>
      <w:r w:rsidR="007B73EE">
        <w:rPr>
          <w:rFonts w:asciiTheme="minorBidi" w:eastAsia="Calibri" w:hAnsiTheme="minorBidi"/>
          <w:bCs/>
          <w:sz w:val="24"/>
          <w:szCs w:val="24"/>
        </w:rPr>
        <w:t>oes</w:t>
      </w:r>
      <w:r w:rsidR="00217D31" w:rsidRPr="00166062">
        <w:rPr>
          <w:rFonts w:asciiTheme="minorBidi" w:eastAsia="Calibri" w:hAnsiTheme="minorBidi"/>
          <w:bCs/>
          <w:sz w:val="24"/>
          <w:szCs w:val="24"/>
        </w:rPr>
        <w:t xml:space="preserve"> not bel</w:t>
      </w:r>
      <w:r w:rsidR="009F69F9" w:rsidRPr="00166062">
        <w:rPr>
          <w:rFonts w:asciiTheme="minorBidi" w:eastAsia="Calibri" w:hAnsiTheme="minorBidi"/>
          <w:bCs/>
          <w:sz w:val="24"/>
          <w:szCs w:val="24"/>
        </w:rPr>
        <w:t>ong solely to his tribe, Yehuda</w:t>
      </w:r>
      <w:r w:rsidR="00166062">
        <w:rPr>
          <w:rFonts w:asciiTheme="minorBidi" w:eastAsia="Calibri" w:hAnsiTheme="minorBidi"/>
          <w:bCs/>
          <w:sz w:val="24"/>
          <w:szCs w:val="24"/>
        </w:rPr>
        <w:t>,</w:t>
      </w:r>
      <w:r w:rsidR="00217D31" w:rsidRPr="00166062">
        <w:rPr>
          <w:rFonts w:asciiTheme="minorBidi" w:eastAsia="Calibri" w:hAnsiTheme="minorBidi"/>
          <w:bCs/>
          <w:sz w:val="24"/>
          <w:szCs w:val="24"/>
        </w:rPr>
        <w:t xml:space="preserve"> as his former </w:t>
      </w:r>
      <w:r w:rsidR="00635EB3" w:rsidRPr="00166062">
        <w:rPr>
          <w:rFonts w:asciiTheme="minorBidi" w:eastAsia="Calibri" w:hAnsiTheme="minorBidi"/>
          <w:bCs/>
          <w:sz w:val="24"/>
          <w:szCs w:val="24"/>
        </w:rPr>
        <w:t>capital</w:t>
      </w:r>
      <w:r w:rsidR="00166062">
        <w:rPr>
          <w:rFonts w:asciiTheme="minorBidi" w:eastAsia="Calibri" w:hAnsiTheme="minorBidi"/>
          <w:bCs/>
          <w:sz w:val="24"/>
          <w:szCs w:val="24"/>
        </w:rPr>
        <w:t xml:space="preserve">, </w:t>
      </w:r>
      <w:r w:rsidR="00217D31" w:rsidRPr="00166062">
        <w:rPr>
          <w:rFonts w:asciiTheme="minorBidi" w:eastAsia="Calibri" w:hAnsiTheme="minorBidi"/>
          <w:bCs/>
          <w:sz w:val="24"/>
          <w:szCs w:val="24"/>
        </w:rPr>
        <w:t>Chevron</w:t>
      </w:r>
      <w:r w:rsidR="00166062">
        <w:rPr>
          <w:rFonts w:asciiTheme="minorBidi" w:eastAsia="Calibri" w:hAnsiTheme="minorBidi"/>
          <w:bCs/>
          <w:sz w:val="24"/>
          <w:szCs w:val="24"/>
        </w:rPr>
        <w:t>,</w:t>
      </w:r>
      <w:r w:rsidR="00217D31" w:rsidRPr="00166062">
        <w:rPr>
          <w:rFonts w:asciiTheme="minorBidi" w:eastAsia="Calibri" w:hAnsiTheme="minorBidi"/>
          <w:bCs/>
          <w:sz w:val="24"/>
          <w:szCs w:val="24"/>
        </w:rPr>
        <w:t xml:space="preserve"> </w:t>
      </w:r>
      <w:r w:rsidR="00BC3F84" w:rsidRPr="00166062">
        <w:rPr>
          <w:rFonts w:asciiTheme="minorBidi" w:eastAsia="Calibri" w:hAnsiTheme="minorBidi"/>
          <w:bCs/>
          <w:sz w:val="24"/>
          <w:szCs w:val="24"/>
        </w:rPr>
        <w:t>d</w:t>
      </w:r>
      <w:r w:rsidR="007B73EE">
        <w:rPr>
          <w:rFonts w:asciiTheme="minorBidi" w:eastAsia="Calibri" w:hAnsiTheme="minorBidi"/>
          <w:bCs/>
          <w:sz w:val="24"/>
          <w:szCs w:val="24"/>
        </w:rPr>
        <w:t>oes.</w:t>
      </w:r>
    </w:p>
    <w:p w:rsidR="00F542C0" w:rsidRPr="00166062" w:rsidRDefault="00217D31"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 </w:t>
      </w:r>
    </w:p>
    <w:p w:rsidR="00235F5C" w:rsidRPr="00166062" w:rsidRDefault="00217D31" w:rsidP="009F607F">
      <w:pPr>
        <w:spacing w:after="0" w:line="240" w:lineRule="auto"/>
        <w:jc w:val="both"/>
        <w:rPr>
          <w:rFonts w:asciiTheme="minorBidi" w:eastAsia="Calibri" w:hAnsiTheme="minorBidi"/>
          <w:bCs/>
          <w:sz w:val="24"/>
          <w:szCs w:val="24"/>
        </w:rPr>
      </w:pPr>
      <w:r w:rsidRPr="00166062">
        <w:rPr>
          <w:rFonts w:asciiTheme="minorBidi" w:eastAsia="Calibri" w:hAnsiTheme="minorBidi"/>
          <w:sz w:val="24"/>
          <w:szCs w:val="24"/>
        </w:rPr>
        <w:t>Rav Herschel Schachter </w:t>
      </w:r>
      <w:r w:rsidRPr="00166062">
        <w:rPr>
          <w:rFonts w:asciiTheme="minorBidi" w:eastAsia="Calibri" w:hAnsiTheme="minorBidi"/>
          <w:bCs/>
          <w:sz w:val="24"/>
          <w:szCs w:val="24"/>
        </w:rPr>
        <w:t xml:space="preserve">discusses the religious importance of </w:t>
      </w:r>
      <w:r w:rsidR="00635EB3" w:rsidRPr="00166062">
        <w:rPr>
          <w:rFonts w:asciiTheme="minorBidi" w:eastAsia="Calibri" w:hAnsiTheme="minorBidi"/>
          <w:bCs/>
          <w:sz w:val="24"/>
          <w:szCs w:val="24"/>
        </w:rPr>
        <w:t>Jerusalem</w:t>
      </w:r>
      <w:r w:rsidRPr="00166062">
        <w:rPr>
          <w:rFonts w:asciiTheme="minorBidi" w:eastAsia="Calibri" w:hAnsiTheme="minorBidi"/>
          <w:bCs/>
          <w:sz w:val="24"/>
          <w:szCs w:val="24"/>
        </w:rPr>
        <w:t xml:space="preserve"> as the </w:t>
      </w:r>
      <w:r w:rsidR="00635EB3" w:rsidRPr="00166062">
        <w:rPr>
          <w:rFonts w:asciiTheme="minorBidi" w:eastAsia="Calibri" w:hAnsiTheme="minorBidi"/>
          <w:bCs/>
          <w:sz w:val="24"/>
          <w:szCs w:val="24"/>
        </w:rPr>
        <w:t>capital</w:t>
      </w:r>
      <w:r w:rsidRPr="00166062">
        <w:rPr>
          <w:rFonts w:asciiTheme="minorBidi" w:eastAsia="Calibri" w:hAnsiTheme="minorBidi"/>
          <w:bCs/>
          <w:sz w:val="24"/>
          <w:szCs w:val="24"/>
        </w:rPr>
        <w:t xml:space="preserve"> of </w:t>
      </w:r>
      <w:r w:rsidR="0002108C" w:rsidRPr="00166062">
        <w:rPr>
          <w:rFonts w:asciiTheme="minorBidi" w:eastAsia="Calibri" w:hAnsiTheme="minorBidi"/>
          <w:bCs/>
          <w:sz w:val="24"/>
          <w:szCs w:val="24"/>
        </w:rPr>
        <w:t>Davidic kingship</w:t>
      </w:r>
      <w:r w:rsidR="00166062">
        <w:rPr>
          <w:rFonts w:asciiTheme="minorBidi" w:eastAsia="Calibri" w:hAnsiTheme="minorBidi"/>
          <w:bCs/>
          <w:sz w:val="24"/>
          <w:szCs w:val="24"/>
        </w:rPr>
        <w:t>.</w:t>
      </w:r>
      <w:r w:rsidRPr="00166062">
        <w:rPr>
          <w:rStyle w:val="FootnoteReference"/>
          <w:rFonts w:asciiTheme="minorBidi" w:eastAsia="Calibri" w:hAnsiTheme="minorBidi"/>
          <w:bCs/>
          <w:sz w:val="24"/>
          <w:szCs w:val="24"/>
        </w:rPr>
        <w:footnoteReference w:id="12"/>
      </w:r>
      <w:r w:rsidR="00235F5C" w:rsidRPr="00166062">
        <w:rPr>
          <w:rFonts w:asciiTheme="minorBidi" w:eastAsia="Calibri" w:hAnsiTheme="minorBidi"/>
          <w:bCs/>
          <w:sz w:val="24"/>
          <w:szCs w:val="24"/>
        </w:rPr>
        <w:t xml:space="preserve"> He explains that the </w:t>
      </w:r>
      <w:r w:rsidR="00166062">
        <w:rPr>
          <w:rFonts w:asciiTheme="minorBidi" w:eastAsia="Calibri" w:hAnsiTheme="minorBidi"/>
          <w:bCs/>
          <w:sz w:val="24"/>
          <w:szCs w:val="24"/>
        </w:rPr>
        <w:t>k</w:t>
      </w:r>
      <w:r w:rsidR="00235F5C" w:rsidRPr="00166062">
        <w:rPr>
          <w:rFonts w:asciiTheme="minorBidi" w:eastAsia="Calibri" w:hAnsiTheme="minorBidi"/>
          <w:bCs/>
          <w:sz w:val="24"/>
          <w:szCs w:val="24"/>
        </w:rPr>
        <w:t xml:space="preserve">ing of Israel </w:t>
      </w:r>
      <w:r w:rsidR="009B6B23" w:rsidRPr="00166062">
        <w:rPr>
          <w:rFonts w:asciiTheme="minorBidi" w:eastAsia="Calibri" w:hAnsiTheme="minorBidi"/>
          <w:bCs/>
          <w:sz w:val="24"/>
          <w:szCs w:val="24"/>
        </w:rPr>
        <w:t>reflects</w:t>
      </w:r>
      <w:r w:rsidR="0002108C" w:rsidRPr="00166062">
        <w:rPr>
          <w:rFonts w:asciiTheme="minorBidi" w:eastAsia="Calibri" w:hAnsiTheme="minorBidi"/>
          <w:bCs/>
          <w:sz w:val="24"/>
          <w:szCs w:val="24"/>
        </w:rPr>
        <w:t xml:space="preserve"> divine kingship</w:t>
      </w:r>
      <w:r w:rsidR="00235F5C" w:rsidRPr="00166062">
        <w:rPr>
          <w:rFonts w:asciiTheme="minorBidi" w:eastAsia="Calibri" w:hAnsiTheme="minorBidi"/>
          <w:bCs/>
          <w:sz w:val="24"/>
          <w:szCs w:val="24"/>
        </w:rPr>
        <w:t xml:space="preserve"> </w:t>
      </w:r>
      <w:r w:rsidR="00166062">
        <w:rPr>
          <w:rFonts w:asciiTheme="minorBidi" w:eastAsia="Calibri" w:hAnsiTheme="minorBidi"/>
          <w:bCs/>
          <w:sz w:val="24"/>
          <w:szCs w:val="24"/>
        </w:rPr>
        <w:t xml:space="preserve">in </w:t>
      </w:r>
      <w:r w:rsidR="00235F5C" w:rsidRPr="00166062">
        <w:rPr>
          <w:rFonts w:asciiTheme="minorBidi" w:eastAsia="Calibri" w:hAnsiTheme="minorBidi"/>
          <w:bCs/>
          <w:sz w:val="24"/>
          <w:szCs w:val="24"/>
        </w:rPr>
        <w:t xml:space="preserve">this world. Thus, </w:t>
      </w:r>
      <w:r w:rsidR="00635EB3" w:rsidRPr="00166062">
        <w:rPr>
          <w:rFonts w:asciiTheme="minorBidi" w:eastAsia="Calibri" w:hAnsiTheme="minorBidi"/>
          <w:bCs/>
          <w:sz w:val="24"/>
          <w:szCs w:val="24"/>
        </w:rPr>
        <w:t>Jerusalem</w:t>
      </w:r>
      <w:r w:rsidR="00166062">
        <w:rPr>
          <w:rFonts w:asciiTheme="minorBidi" w:eastAsia="Calibri" w:hAnsiTheme="minorBidi"/>
          <w:bCs/>
          <w:sz w:val="24"/>
          <w:szCs w:val="24"/>
        </w:rPr>
        <w:t>,</w:t>
      </w:r>
      <w:r w:rsidR="00235F5C" w:rsidRPr="00166062">
        <w:rPr>
          <w:rFonts w:asciiTheme="minorBidi" w:eastAsia="Calibri" w:hAnsiTheme="minorBidi"/>
          <w:bCs/>
          <w:sz w:val="24"/>
          <w:szCs w:val="24"/>
        </w:rPr>
        <w:t xml:space="preserve"> the </w:t>
      </w:r>
      <w:r w:rsidR="00635EB3" w:rsidRPr="00166062">
        <w:rPr>
          <w:rFonts w:asciiTheme="minorBidi" w:eastAsia="Calibri" w:hAnsiTheme="minorBidi"/>
          <w:bCs/>
          <w:sz w:val="24"/>
          <w:szCs w:val="24"/>
        </w:rPr>
        <w:t>capital</w:t>
      </w:r>
      <w:r w:rsidR="00235F5C" w:rsidRPr="00166062">
        <w:rPr>
          <w:rFonts w:asciiTheme="minorBidi" w:eastAsia="Calibri" w:hAnsiTheme="minorBidi"/>
          <w:bCs/>
          <w:sz w:val="24"/>
          <w:szCs w:val="24"/>
        </w:rPr>
        <w:t xml:space="preserve"> of King David, symbolizes the </w:t>
      </w:r>
      <w:r w:rsidR="00635EB3" w:rsidRPr="00166062">
        <w:rPr>
          <w:rFonts w:asciiTheme="minorBidi" w:eastAsia="Calibri" w:hAnsiTheme="minorBidi"/>
          <w:bCs/>
          <w:sz w:val="24"/>
          <w:szCs w:val="24"/>
        </w:rPr>
        <w:t>capital</w:t>
      </w:r>
      <w:r w:rsidR="00235F5C" w:rsidRPr="00166062">
        <w:rPr>
          <w:rFonts w:asciiTheme="minorBidi" w:eastAsia="Calibri" w:hAnsiTheme="minorBidi"/>
          <w:bCs/>
          <w:sz w:val="24"/>
          <w:szCs w:val="24"/>
        </w:rPr>
        <w:t xml:space="preserve"> of G</w:t>
      </w:r>
      <w:r w:rsidR="009B6B23" w:rsidRPr="00166062">
        <w:rPr>
          <w:rFonts w:asciiTheme="minorBidi" w:eastAsia="Calibri" w:hAnsiTheme="minorBidi"/>
          <w:bCs/>
          <w:sz w:val="24"/>
          <w:szCs w:val="24"/>
        </w:rPr>
        <w:t>o</w:t>
      </w:r>
      <w:r w:rsidR="00235F5C" w:rsidRPr="00166062">
        <w:rPr>
          <w:rFonts w:asciiTheme="minorBidi" w:eastAsia="Calibri" w:hAnsiTheme="minorBidi"/>
          <w:bCs/>
          <w:sz w:val="24"/>
          <w:szCs w:val="24"/>
        </w:rPr>
        <w:t>d</w:t>
      </w:r>
      <w:r w:rsidR="009B6B23" w:rsidRPr="00166062">
        <w:rPr>
          <w:rFonts w:asciiTheme="minorBidi" w:eastAsia="Calibri" w:hAnsiTheme="minorBidi"/>
          <w:bCs/>
          <w:sz w:val="24"/>
          <w:szCs w:val="24"/>
        </w:rPr>
        <w:t>’</w:t>
      </w:r>
      <w:r w:rsidR="00235F5C" w:rsidRPr="00166062">
        <w:rPr>
          <w:rFonts w:asciiTheme="minorBidi" w:eastAsia="Calibri" w:hAnsiTheme="minorBidi"/>
          <w:bCs/>
          <w:sz w:val="24"/>
          <w:szCs w:val="24"/>
        </w:rPr>
        <w:t>s kingship in the world.</w:t>
      </w:r>
    </w:p>
    <w:p w:rsidR="00235F5C" w:rsidRPr="00166062" w:rsidRDefault="00235F5C" w:rsidP="009F607F">
      <w:pPr>
        <w:spacing w:after="0" w:line="240" w:lineRule="auto"/>
        <w:jc w:val="both"/>
        <w:rPr>
          <w:rFonts w:asciiTheme="minorBidi" w:eastAsia="Calibri" w:hAnsiTheme="minorBidi"/>
          <w:bCs/>
          <w:sz w:val="24"/>
          <w:szCs w:val="24"/>
        </w:rPr>
      </w:pPr>
    </w:p>
    <w:p w:rsidR="00217D31" w:rsidRPr="009F607F" w:rsidRDefault="00235F5C" w:rsidP="009F607F">
      <w:pPr>
        <w:spacing w:after="0" w:line="240" w:lineRule="auto"/>
        <w:jc w:val="both"/>
        <w:rPr>
          <w:rFonts w:asciiTheme="minorBidi" w:hAnsiTheme="minorBidi"/>
          <w:color w:val="000000"/>
          <w:sz w:val="24"/>
          <w:szCs w:val="24"/>
          <w:shd w:val="clear" w:color="auto" w:fill="FFFFFF"/>
        </w:rPr>
      </w:pPr>
      <w:r w:rsidRPr="00166062">
        <w:rPr>
          <w:rFonts w:asciiTheme="minorBidi" w:eastAsia="Calibri" w:hAnsiTheme="minorBidi"/>
          <w:bCs/>
          <w:sz w:val="24"/>
          <w:szCs w:val="24"/>
        </w:rPr>
        <w:t xml:space="preserve">The </w:t>
      </w:r>
      <w:r w:rsidR="00166062">
        <w:rPr>
          <w:rFonts w:asciiTheme="minorBidi" w:eastAsia="Calibri" w:hAnsiTheme="minorBidi"/>
          <w:bCs/>
          <w:sz w:val="24"/>
          <w:szCs w:val="24"/>
        </w:rPr>
        <w:t>Rambam’s ruling that</w:t>
      </w:r>
      <w:r w:rsidRPr="00166062">
        <w:rPr>
          <w:rFonts w:asciiTheme="minorBidi" w:eastAsia="Calibri" w:hAnsiTheme="minorBidi"/>
          <w:bCs/>
          <w:sz w:val="24"/>
          <w:szCs w:val="24"/>
        </w:rPr>
        <w:t xml:space="preserve"> “</w:t>
      </w:r>
      <w:r w:rsidR="00166062">
        <w:rPr>
          <w:rFonts w:asciiTheme="minorBidi" w:hAnsiTheme="minorBidi"/>
          <w:color w:val="000000"/>
          <w:sz w:val="24"/>
          <w:szCs w:val="24"/>
          <w:shd w:val="clear" w:color="auto" w:fill="FFFFFF"/>
        </w:rPr>
        <w:t>o</w:t>
      </w:r>
      <w:r w:rsidR="00217D31" w:rsidRPr="009F607F">
        <w:rPr>
          <w:rFonts w:asciiTheme="minorBidi" w:hAnsiTheme="minorBidi"/>
          <w:color w:val="000000"/>
          <w:sz w:val="24"/>
          <w:szCs w:val="24"/>
          <w:shd w:val="clear" w:color="auto" w:fill="FFFFFF"/>
        </w:rPr>
        <w:t>nly a descendent of David may be appointed as king in Jerusalem</w:t>
      </w:r>
      <w:r w:rsidRPr="009F607F">
        <w:rPr>
          <w:rStyle w:val="FootnoteReference"/>
          <w:rFonts w:asciiTheme="minorBidi" w:hAnsiTheme="minorBidi"/>
          <w:color w:val="000000"/>
          <w:sz w:val="24"/>
          <w:szCs w:val="24"/>
          <w:shd w:val="clear" w:color="auto" w:fill="FFFFFF"/>
        </w:rPr>
        <w:footnoteReference w:id="13"/>
      </w:r>
      <w:r w:rsidRPr="009F607F">
        <w:rPr>
          <w:rFonts w:asciiTheme="minorBidi" w:hAnsiTheme="minorBidi"/>
          <w:color w:val="000000"/>
          <w:sz w:val="24"/>
          <w:szCs w:val="24"/>
          <w:shd w:val="clear" w:color="auto" w:fill="FFFFFF"/>
        </w:rPr>
        <w:t>” proves this theory</w:t>
      </w:r>
      <w:r w:rsidR="009B6B23" w:rsidRPr="009F607F">
        <w:rPr>
          <w:rFonts w:asciiTheme="minorBidi" w:hAnsiTheme="minorBidi"/>
          <w:color w:val="000000"/>
          <w:sz w:val="24"/>
          <w:szCs w:val="24"/>
          <w:shd w:val="clear" w:color="auto" w:fill="FFFFFF"/>
        </w:rPr>
        <w:t>,</w:t>
      </w:r>
      <w:r w:rsidRPr="009F607F">
        <w:rPr>
          <w:rFonts w:asciiTheme="minorBidi" w:hAnsiTheme="minorBidi"/>
          <w:color w:val="000000"/>
          <w:sz w:val="24"/>
          <w:szCs w:val="24"/>
          <w:shd w:val="clear" w:color="auto" w:fill="FFFFFF"/>
        </w:rPr>
        <w:t xml:space="preserve"> for only a king from the Davidic dynasty reflects </w:t>
      </w:r>
      <w:r w:rsidR="0002108C" w:rsidRPr="00166062">
        <w:rPr>
          <w:rFonts w:asciiTheme="minorBidi" w:hAnsiTheme="minorBidi"/>
          <w:color w:val="000000"/>
          <w:sz w:val="24"/>
          <w:szCs w:val="24"/>
          <w:shd w:val="clear" w:color="auto" w:fill="FFFFFF"/>
        </w:rPr>
        <w:t>divine kingship</w:t>
      </w:r>
      <w:r w:rsidRPr="009F607F">
        <w:rPr>
          <w:rFonts w:asciiTheme="minorBidi" w:hAnsiTheme="minorBidi"/>
          <w:color w:val="000000"/>
          <w:sz w:val="24"/>
          <w:szCs w:val="24"/>
          <w:shd w:val="clear" w:color="auto" w:fill="FFFFFF"/>
        </w:rPr>
        <w:t>.</w:t>
      </w:r>
    </w:p>
    <w:p w:rsidR="009B6B23" w:rsidRPr="009F607F" w:rsidRDefault="009B6B23" w:rsidP="009F607F">
      <w:pPr>
        <w:spacing w:after="0" w:line="240" w:lineRule="auto"/>
        <w:jc w:val="both"/>
        <w:rPr>
          <w:rFonts w:asciiTheme="minorBidi" w:hAnsiTheme="minorBidi"/>
          <w:color w:val="000000"/>
          <w:sz w:val="24"/>
          <w:szCs w:val="24"/>
          <w:shd w:val="clear" w:color="auto" w:fill="FFFFFF"/>
        </w:rPr>
      </w:pPr>
    </w:p>
    <w:p w:rsidR="009B6B23" w:rsidRPr="009F607F" w:rsidRDefault="009B6B23" w:rsidP="009F607F">
      <w:p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 xml:space="preserve">Rav Schachter then raises the question </w:t>
      </w:r>
      <w:r w:rsidR="00166062">
        <w:rPr>
          <w:rFonts w:asciiTheme="minorBidi" w:hAnsiTheme="minorBidi"/>
          <w:color w:val="000000"/>
          <w:sz w:val="24"/>
          <w:szCs w:val="24"/>
          <w:shd w:val="clear" w:color="auto" w:fill="FFFFFF"/>
        </w:rPr>
        <w:t xml:space="preserve">of </w:t>
      </w:r>
      <w:r w:rsidRPr="009F607F">
        <w:rPr>
          <w:rFonts w:asciiTheme="minorBidi" w:hAnsiTheme="minorBidi"/>
          <w:color w:val="000000"/>
          <w:sz w:val="24"/>
          <w:szCs w:val="24"/>
          <w:shd w:val="clear" w:color="auto" w:fill="FFFFFF"/>
        </w:rPr>
        <w:t xml:space="preserve">whether the American </w:t>
      </w:r>
      <w:r w:rsidR="00166062">
        <w:rPr>
          <w:rFonts w:asciiTheme="minorBidi" w:hAnsiTheme="minorBidi"/>
          <w:color w:val="000000"/>
          <w:sz w:val="24"/>
          <w:szCs w:val="24"/>
          <w:shd w:val="clear" w:color="auto" w:fill="FFFFFF"/>
        </w:rPr>
        <w:t>g</w:t>
      </w:r>
      <w:r w:rsidRPr="009F607F">
        <w:rPr>
          <w:rFonts w:asciiTheme="minorBidi" w:hAnsiTheme="minorBidi"/>
          <w:color w:val="000000"/>
          <w:sz w:val="24"/>
          <w:szCs w:val="24"/>
          <w:shd w:val="clear" w:color="auto" w:fill="FFFFFF"/>
        </w:rPr>
        <w:t xml:space="preserve">overnment’s decision not to recognize </w:t>
      </w:r>
      <w:r w:rsidR="00635EB3" w:rsidRPr="00166062">
        <w:rPr>
          <w:rFonts w:asciiTheme="minorBidi" w:hAnsiTheme="minorBidi"/>
          <w:color w:val="000000"/>
          <w:sz w:val="24"/>
          <w:szCs w:val="24"/>
          <w:shd w:val="clear" w:color="auto" w:fill="FFFFFF"/>
        </w:rPr>
        <w:t>Jerusalem</w:t>
      </w:r>
      <w:r w:rsidRPr="009F607F">
        <w:rPr>
          <w:rFonts w:asciiTheme="minorBidi" w:hAnsiTheme="minorBidi"/>
          <w:color w:val="000000"/>
          <w:sz w:val="24"/>
          <w:szCs w:val="24"/>
          <w:shd w:val="clear" w:color="auto" w:fill="FFFFFF"/>
        </w:rPr>
        <w:t xml:space="preserve"> as the Israeli </w:t>
      </w:r>
      <w:r w:rsidR="00635EB3" w:rsidRPr="00166062">
        <w:rPr>
          <w:rFonts w:asciiTheme="minorBidi" w:hAnsiTheme="minorBidi"/>
          <w:color w:val="000000"/>
          <w:sz w:val="24"/>
          <w:szCs w:val="24"/>
          <w:shd w:val="clear" w:color="auto" w:fill="FFFFFF"/>
        </w:rPr>
        <w:t>capital</w:t>
      </w:r>
      <w:r w:rsidRPr="009F607F">
        <w:rPr>
          <w:rFonts w:asciiTheme="minorBidi" w:hAnsiTheme="minorBidi"/>
          <w:color w:val="000000"/>
          <w:sz w:val="24"/>
          <w:szCs w:val="24"/>
          <w:shd w:val="clear" w:color="auto" w:fill="FFFFFF"/>
        </w:rPr>
        <w:t xml:space="preserve"> (the book was printed in 2007) is justified or not. On </w:t>
      </w:r>
      <w:r w:rsidR="00166062">
        <w:rPr>
          <w:rFonts w:asciiTheme="minorBidi" w:hAnsiTheme="minorBidi"/>
          <w:color w:val="000000"/>
          <w:sz w:val="24"/>
          <w:szCs w:val="24"/>
          <w:shd w:val="clear" w:color="auto" w:fill="FFFFFF"/>
        </w:rPr>
        <w:t xml:space="preserve">the </w:t>
      </w:r>
      <w:r w:rsidRPr="009F607F">
        <w:rPr>
          <w:rFonts w:asciiTheme="minorBidi" w:hAnsiTheme="minorBidi"/>
          <w:color w:val="000000"/>
          <w:sz w:val="24"/>
          <w:szCs w:val="24"/>
          <w:shd w:val="clear" w:color="auto" w:fill="FFFFFF"/>
        </w:rPr>
        <w:t xml:space="preserve">one hand, he argues </w:t>
      </w:r>
      <w:r w:rsidR="00166062">
        <w:rPr>
          <w:rFonts w:asciiTheme="minorBidi" w:hAnsiTheme="minorBidi"/>
          <w:color w:val="000000"/>
          <w:sz w:val="24"/>
          <w:szCs w:val="24"/>
          <w:shd w:val="clear" w:color="auto" w:fill="FFFFFF"/>
        </w:rPr>
        <w:t xml:space="preserve">that </w:t>
      </w:r>
      <w:r w:rsidRPr="009F607F">
        <w:rPr>
          <w:rFonts w:asciiTheme="minorBidi" w:hAnsiTheme="minorBidi"/>
          <w:color w:val="000000"/>
          <w:sz w:val="24"/>
          <w:szCs w:val="24"/>
          <w:shd w:val="clear" w:color="auto" w:fill="FFFFFF"/>
        </w:rPr>
        <w:t xml:space="preserve">the government residing in </w:t>
      </w:r>
      <w:r w:rsidR="00635EB3" w:rsidRPr="00166062">
        <w:rPr>
          <w:rFonts w:asciiTheme="minorBidi" w:hAnsiTheme="minorBidi"/>
          <w:color w:val="000000"/>
          <w:sz w:val="24"/>
          <w:szCs w:val="24"/>
          <w:shd w:val="clear" w:color="auto" w:fill="FFFFFF"/>
        </w:rPr>
        <w:t>Jerusalem</w:t>
      </w:r>
      <w:r w:rsidRPr="009F607F">
        <w:rPr>
          <w:rFonts w:asciiTheme="minorBidi" w:hAnsiTheme="minorBidi"/>
          <w:color w:val="000000"/>
          <w:sz w:val="24"/>
          <w:szCs w:val="24"/>
          <w:shd w:val="clear" w:color="auto" w:fill="FFFFFF"/>
        </w:rPr>
        <w:t xml:space="preserve"> today is not of the Davidic dynasty</w:t>
      </w:r>
      <w:r w:rsidR="00166062">
        <w:rPr>
          <w:rFonts w:asciiTheme="minorBidi" w:hAnsiTheme="minorBidi"/>
          <w:color w:val="000000"/>
          <w:sz w:val="24"/>
          <w:szCs w:val="24"/>
          <w:shd w:val="clear" w:color="auto" w:fill="FFFFFF"/>
        </w:rPr>
        <w:t>,</w:t>
      </w:r>
      <w:r w:rsidRPr="009F607F">
        <w:rPr>
          <w:rFonts w:asciiTheme="minorBidi" w:hAnsiTheme="minorBidi"/>
          <w:color w:val="000000"/>
          <w:sz w:val="24"/>
          <w:szCs w:val="24"/>
          <w:shd w:val="clear" w:color="auto" w:fill="FFFFFF"/>
        </w:rPr>
        <w:t xml:space="preserve"> and therefore </w:t>
      </w:r>
      <w:r w:rsidR="00166062">
        <w:rPr>
          <w:rFonts w:asciiTheme="minorBidi" w:hAnsiTheme="minorBidi"/>
          <w:color w:val="000000"/>
          <w:sz w:val="24"/>
          <w:szCs w:val="24"/>
          <w:shd w:val="clear" w:color="auto" w:fill="FFFFFF"/>
        </w:rPr>
        <w:t xml:space="preserve">Jerusalem </w:t>
      </w:r>
      <w:r w:rsidRPr="009F607F">
        <w:rPr>
          <w:rFonts w:asciiTheme="minorBidi" w:hAnsiTheme="minorBidi"/>
          <w:color w:val="000000"/>
          <w:sz w:val="24"/>
          <w:szCs w:val="24"/>
          <w:shd w:val="clear" w:color="auto" w:fill="FFFFFF"/>
        </w:rPr>
        <w:t xml:space="preserve">cannot be recognized as the true </w:t>
      </w:r>
      <w:r w:rsidR="009F69F9" w:rsidRPr="009F607F">
        <w:rPr>
          <w:rFonts w:asciiTheme="minorBidi" w:hAnsiTheme="minorBidi"/>
          <w:color w:val="000000"/>
          <w:sz w:val="24"/>
          <w:szCs w:val="24"/>
          <w:shd w:val="clear" w:color="auto" w:fill="FFFFFF"/>
        </w:rPr>
        <w:t>capital</w:t>
      </w:r>
      <w:r w:rsidR="00513588" w:rsidRPr="009F607F">
        <w:rPr>
          <w:rFonts w:asciiTheme="minorBidi" w:hAnsiTheme="minorBidi"/>
          <w:color w:val="000000"/>
          <w:sz w:val="24"/>
          <w:szCs w:val="24"/>
          <w:shd w:val="clear" w:color="auto" w:fill="FFFFFF"/>
        </w:rPr>
        <w:t xml:space="preserve"> </w:t>
      </w:r>
      <w:r w:rsidRPr="009F607F">
        <w:rPr>
          <w:rFonts w:asciiTheme="minorBidi" w:hAnsiTheme="minorBidi"/>
          <w:color w:val="000000"/>
          <w:sz w:val="24"/>
          <w:szCs w:val="24"/>
          <w:shd w:val="clear" w:color="auto" w:fill="FFFFFF"/>
        </w:rPr>
        <w:t>of Israel</w:t>
      </w:r>
      <w:r w:rsidR="00513588" w:rsidRPr="009F607F">
        <w:rPr>
          <w:rFonts w:asciiTheme="minorBidi" w:hAnsiTheme="minorBidi"/>
          <w:color w:val="000000"/>
          <w:sz w:val="24"/>
          <w:szCs w:val="24"/>
          <w:shd w:val="clear" w:color="auto" w:fill="FFFFFF"/>
        </w:rPr>
        <w:t>.</w:t>
      </w:r>
      <w:r w:rsidRPr="009F607F">
        <w:rPr>
          <w:rFonts w:asciiTheme="minorBidi" w:hAnsiTheme="minorBidi"/>
          <w:color w:val="000000"/>
          <w:sz w:val="24"/>
          <w:szCs w:val="24"/>
          <w:shd w:val="clear" w:color="auto" w:fill="FFFFFF"/>
        </w:rPr>
        <w:t xml:space="preserve"> </w:t>
      </w:r>
      <w:r w:rsidR="00513588" w:rsidRPr="009F607F">
        <w:rPr>
          <w:rFonts w:asciiTheme="minorBidi" w:hAnsiTheme="minorBidi"/>
          <w:color w:val="000000"/>
          <w:sz w:val="24"/>
          <w:szCs w:val="24"/>
          <w:shd w:val="clear" w:color="auto" w:fill="FFFFFF"/>
        </w:rPr>
        <w:t>O</w:t>
      </w:r>
      <w:r w:rsidRPr="009F607F">
        <w:rPr>
          <w:rFonts w:asciiTheme="minorBidi" w:hAnsiTheme="minorBidi"/>
          <w:color w:val="000000"/>
          <w:sz w:val="24"/>
          <w:szCs w:val="24"/>
          <w:shd w:val="clear" w:color="auto" w:fill="FFFFFF"/>
        </w:rPr>
        <w:t xml:space="preserve">n the </w:t>
      </w:r>
      <w:r w:rsidR="00513588" w:rsidRPr="009F607F">
        <w:rPr>
          <w:rFonts w:asciiTheme="minorBidi" w:hAnsiTheme="minorBidi"/>
          <w:color w:val="000000"/>
          <w:sz w:val="24"/>
          <w:szCs w:val="24"/>
          <w:shd w:val="clear" w:color="auto" w:fill="FFFFFF"/>
        </w:rPr>
        <w:t>other hand,</w:t>
      </w:r>
      <w:r w:rsidRPr="009F607F">
        <w:rPr>
          <w:rFonts w:asciiTheme="minorBidi" w:hAnsiTheme="minorBidi"/>
          <w:color w:val="000000"/>
          <w:sz w:val="24"/>
          <w:szCs w:val="24"/>
          <w:shd w:val="clear" w:color="auto" w:fill="FFFFFF"/>
        </w:rPr>
        <w:t xml:space="preserve"> </w:t>
      </w:r>
      <w:r w:rsidR="00513588" w:rsidRPr="009F607F">
        <w:rPr>
          <w:rFonts w:asciiTheme="minorBidi" w:hAnsiTheme="minorBidi"/>
          <w:color w:val="000000"/>
          <w:sz w:val="24"/>
          <w:szCs w:val="24"/>
          <w:shd w:val="clear" w:color="auto" w:fill="FFFFFF"/>
        </w:rPr>
        <w:t xml:space="preserve">he suggests that this problem would only exist if the Israeli government is halakhically recognized as </w:t>
      </w:r>
      <w:r w:rsidR="0002108C" w:rsidRPr="00166062">
        <w:rPr>
          <w:rFonts w:asciiTheme="minorBidi" w:hAnsiTheme="minorBidi"/>
          <w:color w:val="000000"/>
          <w:sz w:val="24"/>
          <w:szCs w:val="24"/>
          <w:shd w:val="clear" w:color="auto" w:fill="FFFFFF"/>
        </w:rPr>
        <w:t>kingship</w:t>
      </w:r>
      <w:r w:rsidR="00513588" w:rsidRPr="009F607F">
        <w:rPr>
          <w:rFonts w:asciiTheme="minorBidi" w:hAnsiTheme="minorBidi"/>
          <w:i/>
          <w:iCs/>
          <w:color w:val="000000"/>
          <w:sz w:val="24"/>
          <w:szCs w:val="24"/>
          <w:shd w:val="clear" w:color="auto" w:fill="FFFFFF"/>
        </w:rPr>
        <w:t xml:space="preserve">. </w:t>
      </w:r>
    </w:p>
    <w:p w:rsidR="00235F5C" w:rsidRPr="00166062" w:rsidRDefault="00235F5C" w:rsidP="009F607F">
      <w:pPr>
        <w:spacing w:after="0" w:line="240" w:lineRule="auto"/>
        <w:jc w:val="both"/>
        <w:rPr>
          <w:rFonts w:asciiTheme="minorBidi" w:eastAsia="Calibri" w:hAnsiTheme="minorBidi"/>
          <w:bCs/>
          <w:sz w:val="24"/>
          <w:szCs w:val="24"/>
        </w:rPr>
      </w:pPr>
    </w:p>
    <w:p w:rsidR="0002108C" w:rsidRPr="00166062" w:rsidRDefault="0002108C" w:rsidP="009F607F">
      <w:pPr>
        <w:spacing w:after="0" w:line="240" w:lineRule="auto"/>
        <w:jc w:val="both"/>
        <w:rPr>
          <w:rFonts w:asciiTheme="minorBidi" w:eastAsia="Calibri" w:hAnsiTheme="minorBidi"/>
          <w:bCs/>
          <w:sz w:val="24"/>
          <w:szCs w:val="24"/>
        </w:rPr>
      </w:pPr>
    </w:p>
    <w:p w:rsidR="0002108C" w:rsidRPr="009F607F" w:rsidRDefault="0002108C" w:rsidP="009F607F">
      <w:pPr>
        <w:spacing w:after="0" w:line="240" w:lineRule="auto"/>
        <w:jc w:val="both"/>
        <w:rPr>
          <w:rFonts w:asciiTheme="minorBidi" w:eastAsia="Calibri" w:hAnsiTheme="minorBidi"/>
          <w:b/>
          <w:i/>
          <w:iCs/>
          <w:sz w:val="24"/>
          <w:szCs w:val="24"/>
        </w:rPr>
      </w:pPr>
      <w:r w:rsidRPr="00166062">
        <w:rPr>
          <w:rFonts w:asciiTheme="minorBidi" w:eastAsia="Calibri" w:hAnsiTheme="minorBidi"/>
          <w:b/>
          <w:sz w:val="24"/>
          <w:szCs w:val="24"/>
        </w:rPr>
        <w:t xml:space="preserve">The Rebuilding of Jerusalem in the </w:t>
      </w:r>
      <w:r w:rsidRPr="009F607F">
        <w:rPr>
          <w:rFonts w:asciiTheme="minorBidi" w:eastAsia="Calibri" w:hAnsiTheme="minorBidi"/>
          <w:b/>
          <w:i/>
          <w:iCs/>
          <w:sz w:val="24"/>
          <w:szCs w:val="24"/>
        </w:rPr>
        <w:t>Amida</w:t>
      </w:r>
    </w:p>
    <w:p w:rsidR="0002108C" w:rsidRPr="00166062" w:rsidRDefault="0002108C" w:rsidP="009F607F">
      <w:pPr>
        <w:spacing w:after="0" w:line="240" w:lineRule="auto"/>
        <w:jc w:val="both"/>
        <w:rPr>
          <w:rFonts w:asciiTheme="minorBidi" w:eastAsia="Calibri" w:hAnsiTheme="minorBidi"/>
          <w:bCs/>
          <w:sz w:val="24"/>
          <w:szCs w:val="24"/>
        </w:rPr>
      </w:pPr>
    </w:p>
    <w:p w:rsidR="00217D31" w:rsidRPr="009F607F" w:rsidRDefault="00196CAC" w:rsidP="009F607F">
      <w:p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 xml:space="preserve">The idea that </w:t>
      </w:r>
      <w:r w:rsidR="00635EB3" w:rsidRPr="00166062">
        <w:rPr>
          <w:rFonts w:asciiTheme="minorBidi" w:hAnsiTheme="minorBidi"/>
          <w:color w:val="000000"/>
          <w:sz w:val="24"/>
          <w:szCs w:val="24"/>
          <w:shd w:val="clear" w:color="auto" w:fill="FFFFFF"/>
        </w:rPr>
        <w:t>Jerusalem</w:t>
      </w:r>
      <w:r w:rsidRPr="009F607F">
        <w:rPr>
          <w:rFonts w:asciiTheme="minorBidi" w:hAnsiTheme="minorBidi"/>
          <w:color w:val="000000"/>
          <w:sz w:val="24"/>
          <w:szCs w:val="24"/>
          <w:shd w:val="clear" w:color="auto" w:fill="FFFFFF"/>
        </w:rPr>
        <w:t xml:space="preserve">’s essence is to serve as the </w:t>
      </w:r>
      <w:r w:rsidR="00635EB3" w:rsidRPr="00166062">
        <w:rPr>
          <w:rFonts w:asciiTheme="minorBidi" w:hAnsiTheme="minorBidi"/>
          <w:color w:val="000000"/>
          <w:sz w:val="24"/>
          <w:szCs w:val="24"/>
          <w:shd w:val="clear" w:color="auto" w:fill="FFFFFF"/>
        </w:rPr>
        <w:t>capital</w:t>
      </w:r>
      <w:r w:rsidRPr="009F607F">
        <w:rPr>
          <w:rFonts w:asciiTheme="minorBidi" w:hAnsiTheme="minorBidi"/>
          <w:color w:val="000000"/>
          <w:sz w:val="24"/>
          <w:szCs w:val="24"/>
          <w:shd w:val="clear" w:color="auto" w:fill="FFFFFF"/>
        </w:rPr>
        <w:t xml:space="preserve"> of </w:t>
      </w:r>
      <w:r w:rsidR="0002108C" w:rsidRPr="00166062">
        <w:rPr>
          <w:rFonts w:asciiTheme="minorBidi" w:hAnsiTheme="minorBidi"/>
          <w:color w:val="000000"/>
          <w:sz w:val="24"/>
          <w:szCs w:val="24"/>
          <w:shd w:val="clear" w:color="auto" w:fill="FFFFFF"/>
        </w:rPr>
        <w:t>Davidic kingship</w:t>
      </w:r>
      <w:r w:rsidRPr="009F607F">
        <w:rPr>
          <w:rFonts w:asciiTheme="minorBidi" w:hAnsiTheme="minorBidi"/>
          <w:color w:val="000000"/>
          <w:sz w:val="24"/>
          <w:szCs w:val="24"/>
          <w:shd w:val="clear" w:color="auto" w:fill="FFFFFF"/>
        </w:rPr>
        <w:t xml:space="preserve"> can be proven from our </w:t>
      </w:r>
      <w:r w:rsidR="00635EB3" w:rsidRPr="00166062">
        <w:rPr>
          <w:rFonts w:asciiTheme="minorBidi" w:hAnsiTheme="minorBidi"/>
          <w:i/>
          <w:iCs/>
          <w:color w:val="000000"/>
          <w:sz w:val="24"/>
          <w:szCs w:val="24"/>
          <w:shd w:val="clear" w:color="auto" w:fill="FFFFFF"/>
        </w:rPr>
        <w:t>tefillot</w:t>
      </w:r>
      <w:r w:rsidRPr="009F607F">
        <w:rPr>
          <w:rFonts w:asciiTheme="minorBidi" w:hAnsiTheme="minorBidi"/>
          <w:color w:val="000000"/>
          <w:sz w:val="24"/>
          <w:szCs w:val="24"/>
          <w:shd w:val="clear" w:color="auto" w:fill="FFFFFF"/>
        </w:rPr>
        <w:t xml:space="preserve"> and </w:t>
      </w:r>
      <w:r w:rsidRPr="009F607F">
        <w:rPr>
          <w:rFonts w:asciiTheme="minorBidi" w:hAnsiTheme="minorBidi"/>
          <w:i/>
          <w:iCs/>
          <w:color w:val="000000"/>
          <w:sz w:val="24"/>
          <w:szCs w:val="24"/>
          <w:shd w:val="clear" w:color="auto" w:fill="FFFFFF"/>
        </w:rPr>
        <w:t>bera</w:t>
      </w:r>
      <w:r w:rsidR="009F69F9" w:rsidRPr="009F607F">
        <w:rPr>
          <w:rFonts w:asciiTheme="minorBidi" w:hAnsiTheme="minorBidi"/>
          <w:i/>
          <w:iCs/>
          <w:color w:val="000000"/>
          <w:sz w:val="24"/>
          <w:szCs w:val="24"/>
          <w:shd w:val="clear" w:color="auto" w:fill="FFFFFF"/>
        </w:rPr>
        <w:t>k</w:t>
      </w:r>
      <w:r w:rsidRPr="009F607F">
        <w:rPr>
          <w:rFonts w:asciiTheme="minorBidi" w:hAnsiTheme="minorBidi"/>
          <w:i/>
          <w:iCs/>
          <w:color w:val="000000"/>
          <w:sz w:val="24"/>
          <w:szCs w:val="24"/>
          <w:shd w:val="clear" w:color="auto" w:fill="FFFFFF"/>
        </w:rPr>
        <w:t>hot</w:t>
      </w:r>
      <w:r w:rsidRPr="009F607F">
        <w:rPr>
          <w:rFonts w:asciiTheme="minorBidi" w:hAnsiTheme="minorBidi"/>
          <w:color w:val="000000"/>
          <w:sz w:val="24"/>
          <w:szCs w:val="24"/>
          <w:shd w:val="clear" w:color="auto" w:fill="FFFFFF"/>
        </w:rPr>
        <w:t>.</w:t>
      </w:r>
    </w:p>
    <w:p w:rsidR="00196CAC" w:rsidRPr="009F607F" w:rsidRDefault="00196CAC" w:rsidP="009F607F">
      <w:pPr>
        <w:spacing w:after="0" w:line="240" w:lineRule="auto"/>
        <w:jc w:val="both"/>
        <w:rPr>
          <w:rFonts w:asciiTheme="minorBidi" w:hAnsiTheme="minorBidi"/>
          <w:color w:val="000000"/>
          <w:sz w:val="24"/>
          <w:szCs w:val="24"/>
          <w:shd w:val="clear" w:color="auto" w:fill="FFFFFF"/>
        </w:rPr>
      </w:pPr>
    </w:p>
    <w:p w:rsidR="00CB3CB6" w:rsidRPr="009F607F" w:rsidRDefault="00CB3CB6" w:rsidP="009F607F">
      <w:p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T</w:t>
      </w:r>
      <w:r w:rsidR="00196CAC" w:rsidRPr="009F607F">
        <w:rPr>
          <w:rFonts w:asciiTheme="minorBidi" w:hAnsiTheme="minorBidi"/>
          <w:color w:val="000000"/>
          <w:sz w:val="24"/>
          <w:szCs w:val="24"/>
          <w:shd w:val="clear" w:color="auto" w:fill="FFFFFF"/>
        </w:rPr>
        <w:t xml:space="preserve">he </w:t>
      </w:r>
      <w:r w:rsidR="00166062">
        <w:rPr>
          <w:rFonts w:asciiTheme="minorBidi" w:hAnsiTheme="minorBidi"/>
          <w:color w:val="000000"/>
          <w:sz w:val="24"/>
          <w:szCs w:val="24"/>
          <w:shd w:val="clear" w:color="auto" w:fill="FFFFFF"/>
        </w:rPr>
        <w:t xml:space="preserve">fourteenth blessing of </w:t>
      </w:r>
      <w:r w:rsidR="00196CAC" w:rsidRPr="009F607F">
        <w:rPr>
          <w:rFonts w:asciiTheme="minorBidi" w:hAnsiTheme="minorBidi"/>
          <w:color w:val="000000"/>
          <w:sz w:val="24"/>
          <w:szCs w:val="24"/>
          <w:shd w:val="clear" w:color="auto" w:fill="FFFFFF"/>
        </w:rPr>
        <w:t xml:space="preserve">the </w:t>
      </w:r>
      <w:r w:rsidR="00196CAC" w:rsidRPr="009F607F">
        <w:rPr>
          <w:rFonts w:asciiTheme="minorBidi" w:hAnsiTheme="minorBidi"/>
          <w:i/>
          <w:iCs/>
          <w:color w:val="000000"/>
          <w:sz w:val="24"/>
          <w:szCs w:val="24"/>
          <w:shd w:val="clear" w:color="auto" w:fill="FFFFFF"/>
        </w:rPr>
        <w:t>Amida</w:t>
      </w:r>
      <w:r w:rsidRPr="009F607F">
        <w:rPr>
          <w:rFonts w:asciiTheme="minorBidi" w:hAnsiTheme="minorBidi"/>
          <w:color w:val="000000"/>
          <w:sz w:val="24"/>
          <w:szCs w:val="24"/>
          <w:shd w:val="clear" w:color="auto" w:fill="FFFFFF"/>
        </w:rPr>
        <w:t xml:space="preserve"> is </w:t>
      </w:r>
      <w:r w:rsidRPr="009F607F">
        <w:rPr>
          <w:rFonts w:asciiTheme="minorBidi" w:hAnsiTheme="minorBidi"/>
          <w:i/>
          <w:iCs/>
          <w:color w:val="000000"/>
          <w:sz w:val="24"/>
          <w:szCs w:val="24"/>
          <w:shd w:val="clear" w:color="auto" w:fill="FFFFFF"/>
        </w:rPr>
        <w:t>Bone</w:t>
      </w:r>
      <w:r w:rsidR="0002108C" w:rsidRPr="00166062">
        <w:rPr>
          <w:rFonts w:asciiTheme="minorBidi" w:hAnsiTheme="minorBidi"/>
          <w:i/>
          <w:iCs/>
          <w:color w:val="000000"/>
          <w:sz w:val="24"/>
          <w:szCs w:val="24"/>
          <w:shd w:val="clear" w:color="auto" w:fill="FFFFFF"/>
        </w:rPr>
        <w:t>i</w:t>
      </w:r>
      <w:r w:rsidRPr="009F607F">
        <w:rPr>
          <w:rFonts w:asciiTheme="minorBidi" w:hAnsiTheme="minorBidi"/>
          <w:i/>
          <w:iCs/>
          <w:color w:val="000000"/>
          <w:sz w:val="24"/>
          <w:szCs w:val="24"/>
          <w:shd w:val="clear" w:color="auto" w:fill="FFFFFF"/>
        </w:rPr>
        <w:t xml:space="preserve"> </w:t>
      </w:r>
      <w:r w:rsidR="0002108C" w:rsidRPr="00166062">
        <w:rPr>
          <w:rFonts w:asciiTheme="minorBidi" w:hAnsiTheme="minorBidi"/>
          <w:i/>
          <w:iCs/>
          <w:color w:val="000000"/>
          <w:sz w:val="24"/>
          <w:szCs w:val="24"/>
          <w:shd w:val="clear" w:color="auto" w:fill="FFFFFF"/>
        </w:rPr>
        <w:t>Yerushalayim</w:t>
      </w:r>
      <w:r w:rsidRPr="009F607F">
        <w:rPr>
          <w:rFonts w:asciiTheme="minorBidi" w:hAnsiTheme="minorBidi"/>
          <w:color w:val="000000"/>
          <w:sz w:val="24"/>
          <w:szCs w:val="24"/>
          <w:shd w:val="clear" w:color="auto" w:fill="FFFFFF"/>
        </w:rPr>
        <w:t> ("</w:t>
      </w:r>
      <w:r w:rsidR="00166062">
        <w:rPr>
          <w:rFonts w:asciiTheme="minorBidi" w:hAnsiTheme="minorBidi"/>
          <w:color w:val="000000"/>
          <w:sz w:val="24"/>
          <w:szCs w:val="24"/>
          <w:shd w:val="clear" w:color="auto" w:fill="FFFFFF"/>
        </w:rPr>
        <w:t>Who rebuilds</w:t>
      </w:r>
      <w:r w:rsidRPr="009F607F">
        <w:rPr>
          <w:rFonts w:asciiTheme="minorBidi" w:hAnsiTheme="minorBidi"/>
          <w:color w:val="000000"/>
          <w:sz w:val="24"/>
          <w:szCs w:val="24"/>
          <w:shd w:val="clear" w:color="auto" w:fill="FFFFFF"/>
        </w:rPr>
        <w:t xml:space="preserve"> Jerusalem")</w:t>
      </w:r>
      <w:r w:rsidR="00166062">
        <w:rPr>
          <w:rFonts w:asciiTheme="minorBidi" w:hAnsiTheme="minorBidi"/>
          <w:color w:val="000000"/>
          <w:sz w:val="24"/>
          <w:szCs w:val="24"/>
          <w:shd w:val="clear" w:color="auto" w:fill="FFFFFF"/>
        </w:rPr>
        <w:t>,</w:t>
      </w:r>
      <w:r w:rsidRPr="009F607F">
        <w:rPr>
          <w:rFonts w:asciiTheme="minorBidi" w:hAnsiTheme="minorBidi"/>
          <w:color w:val="000000"/>
          <w:sz w:val="24"/>
          <w:szCs w:val="24"/>
          <w:shd w:val="clear" w:color="auto" w:fill="FFFFFF"/>
        </w:rPr>
        <w:t xml:space="preserve"> in which we ask G</w:t>
      </w:r>
      <w:r w:rsidR="00072847" w:rsidRPr="00166062">
        <w:rPr>
          <w:rFonts w:asciiTheme="minorBidi" w:hAnsiTheme="minorBidi"/>
          <w:color w:val="000000"/>
          <w:sz w:val="24"/>
          <w:szCs w:val="24"/>
          <w:shd w:val="clear" w:color="auto" w:fill="FFFFFF"/>
        </w:rPr>
        <w:t>o</w:t>
      </w:r>
      <w:r w:rsidRPr="009F607F">
        <w:rPr>
          <w:rFonts w:asciiTheme="minorBidi" w:hAnsiTheme="minorBidi"/>
          <w:color w:val="000000"/>
          <w:sz w:val="24"/>
          <w:szCs w:val="24"/>
          <w:shd w:val="clear" w:color="auto" w:fill="FFFFFF"/>
        </w:rPr>
        <w:t xml:space="preserve">d to rebuild </w:t>
      </w:r>
      <w:r w:rsidR="00635EB3" w:rsidRPr="00166062">
        <w:rPr>
          <w:rFonts w:asciiTheme="minorBidi" w:hAnsiTheme="minorBidi"/>
          <w:color w:val="000000"/>
          <w:sz w:val="24"/>
          <w:szCs w:val="24"/>
          <w:shd w:val="clear" w:color="auto" w:fill="FFFFFF"/>
        </w:rPr>
        <w:t>Jerusalem</w:t>
      </w:r>
      <w:r w:rsidRPr="009F607F">
        <w:rPr>
          <w:rFonts w:asciiTheme="minorBidi" w:hAnsiTheme="minorBidi"/>
          <w:color w:val="000000"/>
          <w:sz w:val="24"/>
          <w:szCs w:val="24"/>
          <w:shd w:val="clear" w:color="auto" w:fill="FFFFFF"/>
        </w:rPr>
        <w:t xml:space="preserve"> and to </w:t>
      </w:r>
      <w:hyperlink r:id="rId21" w:tooltip="Jewish eschatology" w:history="1">
        <w:r w:rsidRPr="009F607F">
          <w:rPr>
            <w:rStyle w:val="Hyperlink"/>
            <w:rFonts w:asciiTheme="minorBidi" w:hAnsiTheme="minorBidi"/>
            <w:color w:val="auto"/>
            <w:sz w:val="24"/>
            <w:szCs w:val="24"/>
            <w:u w:val="none"/>
            <w:shd w:val="clear" w:color="auto" w:fill="FFFFFF"/>
          </w:rPr>
          <w:t xml:space="preserve">restore the </w:t>
        </w:r>
        <w:r w:rsidR="0002108C" w:rsidRPr="00166062">
          <w:rPr>
            <w:rStyle w:val="Hyperlink"/>
            <w:rFonts w:asciiTheme="minorBidi" w:hAnsiTheme="minorBidi"/>
            <w:color w:val="auto"/>
            <w:sz w:val="24"/>
            <w:szCs w:val="24"/>
            <w:u w:val="none"/>
            <w:shd w:val="clear" w:color="auto" w:fill="FFFFFF"/>
          </w:rPr>
          <w:t>kingship</w:t>
        </w:r>
        <w:r w:rsidRPr="009F607F">
          <w:rPr>
            <w:rStyle w:val="Hyperlink"/>
            <w:rFonts w:asciiTheme="minorBidi" w:hAnsiTheme="minorBidi"/>
            <w:color w:val="auto"/>
            <w:sz w:val="24"/>
            <w:szCs w:val="24"/>
            <w:u w:val="none"/>
            <w:shd w:val="clear" w:color="auto" w:fill="FFFFFF"/>
          </w:rPr>
          <w:t xml:space="preserve"> of David</w:t>
        </w:r>
      </w:hyperlink>
      <w:r w:rsidRPr="009F607F">
        <w:rPr>
          <w:rFonts w:asciiTheme="minorBidi" w:hAnsiTheme="minorBidi"/>
          <w:sz w:val="24"/>
          <w:szCs w:val="24"/>
          <w:shd w:val="clear" w:color="auto" w:fill="FFFFFF"/>
        </w:rPr>
        <w:t>.</w:t>
      </w:r>
    </w:p>
    <w:p w:rsidR="00AE6D96" w:rsidRPr="009F607F" w:rsidRDefault="00AE6D96" w:rsidP="009F607F">
      <w:pPr>
        <w:spacing w:after="0" w:line="240" w:lineRule="auto"/>
        <w:jc w:val="both"/>
        <w:rPr>
          <w:rFonts w:asciiTheme="minorBidi" w:hAnsiTheme="minorBidi"/>
          <w:color w:val="000000"/>
          <w:sz w:val="24"/>
          <w:szCs w:val="24"/>
          <w:shd w:val="clear" w:color="auto" w:fill="FFFFFF"/>
        </w:rPr>
      </w:pPr>
    </w:p>
    <w:p w:rsidR="00CB3CB6" w:rsidRPr="009F607F" w:rsidRDefault="00CB3CB6" w:rsidP="009F607F">
      <w:p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 xml:space="preserve">Notice that </w:t>
      </w:r>
      <w:r w:rsidR="00166062">
        <w:rPr>
          <w:rFonts w:asciiTheme="minorBidi" w:hAnsiTheme="minorBidi"/>
          <w:color w:val="000000"/>
          <w:sz w:val="24"/>
          <w:szCs w:val="24"/>
          <w:shd w:val="clear" w:color="auto" w:fill="FFFFFF"/>
        </w:rPr>
        <w:t>t</w:t>
      </w:r>
      <w:r w:rsidRPr="009F607F">
        <w:rPr>
          <w:rFonts w:asciiTheme="minorBidi" w:hAnsiTheme="minorBidi"/>
          <w:color w:val="000000"/>
          <w:sz w:val="24"/>
          <w:szCs w:val="24"/>
          <w:shd w:val="clear" w:color="auto" w:fill="FFFFFF"/>
        </w:rPr>
        <w:t xml:space="preserve">here are three main parts to the </w:t>
      </w:r>
      <w:r w:rsidRPr="009F607F">
        <w:rPr>
          <w:rFonts w:asciiTheme="minorBidi" w:hAnsiTheme="minorBidi"/>
          <w:i/>
          <w:iCs/>
          <w:color w:val="000000"/>
          <w:sz w:val="24"/>
          <w:szCs w:val="24"/>
          <w:shd w:val="clear" w:color="auto" w:fill="FFFFFF"/>
        </w:rPr>
        <w:t>b</w:t>
      </w:r>
      <w:r w:rsidR="009F69F9" w:rsidRPr="009F607F">
        <w:rPr>
          <w:rFonts w:asciiTheme="minorBidi" w:hAnsiTheme="minorBidi"/>
          <w:i/>
          <w:iCs/>
          <w:color w:val="000000"/>
          <w:sz w:val="24"/>
          <w:szCs w:val="24"/>
          <w:shd w:val="clear" w:color="auto" w:fill="FFFFFF"/>
        </w:rPr>
        <w:t>e</w:t>
      </w:r>
      <w:r w:rsidRPr="009F607F">
        <w:rPr>
          <w:rFonts w:asciiTheme="minorBidi" w:hAnsiTheme="minorBidi"/>
          <w:i/>
          <w:iCs/>
          <w:color w:val="000000"/>
          <w:sz w:val="24"/>
          <w:szCs w:val="24"/>
          <w:shd w:val="clear" w:color="auto" w:fill="FFFFFF"/>
        </w:rPr>
        <w:t>ra</w:t>
      </w:r>
      <w:r w:rsidR="009F69F9" w:rsidRPr="009F607F">
        <w:rPr>
          <w:rFonts w:asciiTheme="minorBidi" w:hAnsiTheme="minorBidi"/>
          <w:i/>
          <w:iCs/>
          <w:color w:val="000000"/>
          <w:sz w:val="24"/>
          <w:szCs w:val="24"/>
          <w:shd w:val="clear" w:color="auto" w:fill="FFFFFF"/>
        </w:rPr>
        <w:t>k</w:t>
      </w:r>
      <w:r w:rsidRPr="009F607F">
        <w:rPr>
          <w:rFonts w:asciiTheme="minorBidi" w:hAnsiTheme="minorBidi"/>
          <w:i/>
          <w:iCs/>
          <w:color w:val="000000"/>
          <w:sz w:val="24"/>
          <w:szCs w:val="24"/>
          <w:shd w:val="clear" w:color="auto" w:fill="FFFFFF"/>
        </w:rPr>
        <w:t>ha</w:t>
      </w:r>
      <w:r w:rsidRPr="009F607F">
        <w:rPr>
          <w:rFonts w:asciiTheme="minorBidi" w:hAnsiTheme="minorBidi"/>
          <w:color w:val="000000"/>
          <w:sz w:val="24"/>
          <w:szCs w:val="24"/>
          <w:shd w:val="clear" w:color="auto" w:fill="FFFFFF"/>
        </w:rPr>
        <w:t>:</w:t>
      </w:r>
    </w:p>
    <w:p w:rsidR="00CB3CB6" w:rsidRPr="009F607F" w:rsidRDefault="00CB3CB6" w:rsidP="009F607F">
      <w:pPr>
        <w:spacing w:after="0" w:line="240" w:lineRule="auto"/>
        <w:jc w:val="both"/>
        <w:rPr>
          <w:rFonts w:asciiTheme="minorBidi" w:hAnsiTheme="minorBidi"/>
          <w:color w:val="000000"/>
          <w:sz w:val="24"/>
          <w:szCs w:val="24"/>
          <w:shd w:val="clear" w:color="auto" w:fill="FFFFFF"/>
        </w:rPr>
      </w:pPr>
    </w:p>
    <w:p w:rsidR="000C54DB" w:rsidRPr="00166062" w:rsidRDefault="00CB3CB6" w:rsidP="009F607F">
      <w:pPr>
        <w:pStyle w:val="ListParagraph"/>
        <w:numPr>
          <w:ilvl w:val="0"/>
          <w:numId w:val="3"/>
        </w:num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Return in mercy to </w:t>
      </w:r>
      <w:r w:rsidR="00635EB3" w:rsidRPr="00166062">
        <w:rPr>
          <w:rFonts w:asciiTheme="minorBidi" w:hAnsiTheme="minorBidi"/>
          <w:color w:val="000000"/>
          <w:sz w:val="24"/>
          <w:szCs w:val="24"/>
          <w:shd w:val="clear" w:color="auto" w:fill="FFFFFF"/>
        </w:rPr>
        <w:t>Jerusalem</w:t>
      </w:r>
      <w:r w:rsidR="009F06E5">
        <w:rPr>
          <w:rFonts w:asciiTheme="minorBidi" w:hAnsiTheme="minorBidi"/>
          <w:color w:val="000000"/>
          <w:sz w:val="24"/>
          <w:szCs w:val="24"/>
          <w:shd w:val="clear" w:color="auto" w:fill="FFFFFF"/>
        </w:rPr>
        <w:t>,</w:t>
      </w:r>
      <w:r w:rsidRPr="009F607F">
        <w:rPr>
          <w:rFonts w:asciiTheme="minorBidi" w:hAnsiTheme="minorBidi"/>
          <w:color w:val="000000"/>
          <w:sz w:val="24"/>
          <w:szCs w:val="24"/>
          <w:shd w:val="clear" w:color="auto" w:fill="FFFFFF"/>
        </w:rPr>
        <w:t> Your city</w:t>
      </w:r>
      <w:r w:rsidR="009F06E5">
        <w:rPr>
          <w:rFonts w:asciiTheme="minorBidi" w:hAnsiTheme="minorBidi"/>
          <w:color w:val="000000"/>
          <w:sz w:val="24"/>
          <w:szCs w:val="24"/>
          <w:shd w:val="clear" w:color="auto" w:fill="FFFFFF"/>
        </w:rPr>
        <w:t>,</w:t>
      </w:r>
      <w:r w:rsidRPr="009F607F">
        <w:rPr>
          <w:rFonts w:asciiTheme="minorBidi" w:hAnsiTheme="minorBidi"/>
          <w:color w:val="000000"/>
          <w:sz w:val="24"/>
          <w:szCs w:val="24"/>
          <w:shd w:val="clear" w:color="auto" w:fill="FFFFFF"/>
        </w:rPr>
        <w:t xml:space="preserve"> and dwell therein as You have promised; </w:t>
      </w:r>
    </w:p>
    <w:p w:rsidR="0002108C" w:rsidRPr="009F607F" w:rsidRDefault="0002108C" w:rsidP="009F607F">
      <w:pPr>
        <w:pStyle w:val="ListParagraph"/>
        <w:spacing w:after="0" w:line="240" w:lineRule="auto"/>
        <w:jc w:val="both"/>
        <w:rPr>
          <w:rFonts w:asciiTheme="minorBidi" w:hAnsiTheme="minorBidi"/>
          <w:color w:val="000000"/>
          <w:sz w:val="24"/>
          <w:szCs w:val="24"/>
          <w:shd w:val="clear" w:color="auto" w:fill="FFFFFF"/>
        </w:rPr>
      </w:pPr>
    </w:p>
    <w:p w:rsidR="00C05A01" w:rsidRPr="00166062" w:rsidRDefault="00166062" w:rsidP="009F607F">
      <w:pPr>
        <w:pStyle w:val="ListParagraph"/>
        <w:numPr>
          <w:ilvl w:val="0"/>
          <w:numId w:val="3"/>
        </w:numPr>
        <w:spacing w:after="0" w:line="240" w:lineRule="auto"/>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A</w:t>
      </w:r>
      <w:r w:rsidR="00CB3CB6" w:rsidRPr="009F607F">
        <w:rPr>
          <w:rFonts w:asciiTheme="minorBidi" w:hAnsiTheme="minorBidi"/>
          <w:color w:val="000000"/>
          <w:sz w:val="24"/>
          <w:szCs w:val="24"/>
          <w:shd w:val="clear" w:color="auto" w:fill="FFFFFF"/>
        </w:rPr>
        <w:t>nd rebuild it, soon in our days, as an everlasting edifice</w:t>
      </w:r>
      <w:r>
        <w:rPr>
          <w:rFonts w:asciiTheme="minorBidi" w:hAnsiTheme="minorBidi"/>
          <w:color w:val="000000"/>
          <w:sz w:val="24"/>
          <w:szCs w:val="24"/>
          <w:shd w:val="clear" w:color="auto" w:fill="FFFFFF"/>
        </w:rPr>
        <w:t>;</w:t>
      </w:r>
      <w:r w:rsidR="00CB3CB6" w:rsidRPr="009F607F">
        <w:rPr>
          <w:rFonts w:asciiTheme="minorBidi" w:hAnsiTheme="minorBidi"/>
          <w:color w:val="000000"/>
          <w:sz w:val="24"/>
          <w:szCs w:val="24"/>
          <w:shd w:val="clear" w:color="auto" w:fill="FFFFFF"/>
        </w:rPr>
        <w:t xml:space="preserve"> </w:t>
      </w:r>
    </w:p>
    <w:p w:rsidR="0002108C" w:rsidRPr="009F607F" w:rsidRDefault="0002108C" w:rsidP="009F607F">
      <w:pPr>
        <w:pStyle w:val="ListParagraph"/>
        <w:spacing w:after="0" w:line="240" w:lineRule="auto"/>
        <w:jc w:val="both"/>
        <w:rPr>
          <w:rFonts w:asciiTheme="minorBidi" w:hAnsiTheme="minorBidi"/>
          <w:color w:val="000000"/>
          <w:sz w:val="24"/>
          <w:szCs w:val="24"/>
          <w:shd w:val="clear" w:color="auto" w:fill="FFFFFF"/>
        </w:rPr>
      </w:pPr>
    </w:p>
    <w:p w:rsidR="00196CAC" w:rsidRPr="009F607F" w:rsidRDefault="00166062" w:rsidP="009F607F">
      <w:pPr>
        <w:pStyle w:val="ListParagraph"/>
        <w:numPr>
          <w:ilvl w:val="0"/>
          <w:numId w:val="3"/>
        </w:numPr>
        <w:spacing w:after="0" w:line="240" w:lineRule="auto"/>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A</w:t>
      </w:r>
      <w:r w:rsidR="00C05A01" w:rsidRPr="009F607F">
        <w:rPr>
          <w:rFonts w:asciiTheme="minorBidi" w:hAnsiTheme="minorBidi"/>
          <w:color w:val="000000"/>
          <w:sz w:val="24"/>
          <w:szCs w:val="24"/>
          <w:shd w:val="clear" w:color="auto" w:fill="FFFFFF"/>
        </w:rPr>
        <w:t>nd speedily establish therein the throne of David Your servant</w:t>
      </w:r>
      <w:r w:rsidR="000C54DB" w:rsidRPr="009F607F">
        <w:rPr>
          <w:rFonts w:asciiTheme="minorBidi" w:hAnsiTheme="minorBidi"/>
          <w:color w:val="000000"/>
          <w:sz w:val="24"/>
          <w:szCs w:val="24"/>
          <w:shd w:val="clear" w:color="auto" w:fill="FFFFFF"/>
        </w:rPr>
        <w:t xml:space="preserve">. </w:t>
      </w:r>
      <w:r w:rsidR="00CB3CB6" w:rsidRPr="009F607F">
        <w:rPr>
          <w:rFonts w:asciiTheme="minorBidi" w:hAnsiTheme="minorBidi"/>
          <w:color w:val="000000"/>
          <w:sz w:val="24"/>
          <w:szCs w:val="24"/>
          <w:shd w:val="clear" w:color="auto" w:fill="FFFFFF"/>
        </w:rPr>
        <w:t>Blessed are You</w:t>
      </w:r>
      <w:r w:rsidR="009F06E5">
        <w:rPr>
          <w:rFonts w:asciiTheme="minorBidi" w:hAnsiTheme="minorBidi"/>
          <w:color w:val="000000"/>
          <w:sz w:val="24"/>
          <w:szCs w:val="24"/>
          <w:shd w:val="clear" w:color="auto" w:fill="FFFFFF"/>
        </w:rPr>
        <w:t>, Lord</w:t>
      </w:r>
      <w:r w:rsidR="00CB3CB6" w:rsidRPr="009F607F">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W</w:t>
      </w:r>
      <w:r w:rsidR="00CB3CB6" w:rsidRPr="009F607F">
        <w:rPr>
          <w:rFonts w:asciiTheme="minorBidi" w:hAnsiTheme="minorBidi"/>
          <w:color w:val="000000"/>
          <w:sz w:val="24"/>
          <w:szCs w:val="24"/>
          <w:shd w:val="clear" w:color="auto" w:fill="FFFFFF"/>
        </w:rPr>
        <w:t xml:space="preserve">ho rebuilds </w:t>
      </w:r>
      <w:r w:rsidR="00635EB3" w:rsidRPr="00166062">
        <w:rPr>
          <w:rFonts w:asciiTheme="minorBidi" w:hAnsiTheme="minorBidi"/>
          <w:color w:val="000000"/>
          <w:sz w:val="24"/>
          <w:szCs w:val="24"/>
          <w:shd w:val="clear" w:color="auto" w:fill="FFFFFF"/>
        </w:rPr>
        <w:t>Jerusalem</w:t>
      </w:r>
      <w:r w:rsidR="00CB3CB6" w:rsidRPr="009F607F">
        <w:rPr>
          <w:rFonts w:asciiTheme="minorBidi" w:hAnsiTheme="minorBidi"/>
          <w:color w:val="000000"/>
          <w:sz w:val="24"/>
          <w:szCs w:val="24"/>
          <w:shd w:val="clear" w:color="auto" w:fill="FFFFFF"/>
        </w:rPr>
        <w:t>.</w:t>
      </w:r>
    </w:p>
    <w:p w:rsidR="00C05A01" w:rsidRPr="009F607F" w:rsidRDefault="00C05A01" w:rsidP="009F607F">
      <w:pPr>
        <w:spacing w:after="0" w:line="240" w:lineRule="auto"/>
        <w:jc w:val="both"/>
        <w:rPr>
          <w:rFonts w:asciiTheme="minorBidi" w:hAnsiTheme="minorBidi"/>
          <w:color w:val="000000"/>
          <w:sz w:val="24"/>
          <w:szCs w:val="24"/>
          <w:shd w:val="clear" w:color="auto" w:fill="FFFFFF"/>
        </w:rPr>
      </w:pPr>
    </w:p>
    <w:p w:rsidR="001E385A" w:rsidRPr="009F607F" w:rsidRDefault="00C05A01" w:rsidP="009F607F">
      <w:p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 xml:space="preserve">There are several questions </w:t>
      </w:r>
      <w:r w:rsidR="00166062">
        <w:rPr>
          <w:rFonts w:asciiTheme="minorBidi" w:hAnsiTheme="minorBidi"/>
          <w:color w:val="000000"/>
          <w:sz w:val="24"/>
          <w:szCs w:val="24"/>
          <w:shd w:val="clear" w:color="auto" w:fill="FFFFFF"/>
        </w:rPr>
        <w:t xml:space="preserve">which arise regarding </w:t>
      </w:r>
      <w:r w:rsidRPr="009F607F">
        <w:rPr>
          <w:rFonts w:asciiTheme="minorBidi" w:hAnsiTheme="minorBidi"/>
          <w:color w:val="000000"/>
          <w:sz w:val="24"/>
          <w:szCs w:val="24"/>
          <w:shd w:val="clear" w:color="auto" w:fill="FFFFFF"/>
        </w:rPr>
        <w:t xml:space="preserve">this </w:t>
      </w:r>
      <w:r w:rsidRPr="009F607F">
        <w:rPr>
          <w:rFonts w:asciiTheme="minorBidi" w:hAnsiTheme="minorBidi"/>
          <w:i/>
          <w:iCs/>
          <w:color w:val="000000"/>
          <w:sz w:val="24"/>
          <w:szCs w:val="24"/>
          <w:shd w:val="clear" w:color="auto" w:fill="FFFFFF"/>
        </w:rPr>
        <w:t>b</w:t>
      </w:r>
      <w:r w:rsidR="009F69F9" w:rsidRPr="009F607F">
        <w:rPr>
          <w:rFonts w:asciiTheme="minorBidi" w:hAnsiTheme="minorBidi"/>
          <w:i/>
          <w:iCs/>
          <w:color w:val="000000"/>
          <w:sz w:val="24"/>
          <w:szCs w:val="24"/>
          <w:shd w:val="clear" w:color="auto" w:fill="FFFFFF"/>
        </w:rPr>
        <w:t>e</w:t>
      </w:r>
      <w:r w:rsidRPr="009F607F">
        <w:rPr>
          <w:rFonts w:asciiTheme="minorBidi" w:hAnsiTheme="minorBidi"/>
          <w:i/>
          <w:iCs/>
          <w:color w:val="000000"/>
          <w:sz w:val="24"/>
          <w:szCs w:val="24"/>
          <w:shd w:val="clear" w:color="auto" w:fill="FFFFFF"/>
        </w:rPr>
        <w:t>ra</w:t>
      </w:r>
      <w:r w:rsidR="009F69F9" w:rsidRPr="009F607F">
        <w:rPr>
          <w:rFonts w:asciiTheme="minorBidi" w:hAnsiTheme="minorBidi"/>
          <w:i/>
          <w:iCs/>
          <w:color w:val="000000"/>
          <w:sz w:val="24"/>
          <w:szCs w:val="24"/>
          <w:shd w:val="clear" w:color="auto" w:fill="FFFFFF"/>
        </w:rPr>
        <w:t>k</w:t>
      </w:r>
      <w:r w:rsidRPr="009F607F">
        <w:rPr>
          <w:rFonts w:asciiTheme="minorBidi" w:hAnsiTheme="minorBidi"/>
          <w:i/>
          <w:iCs/>
          <w:color w:val="000000"/>
          <w:sz w:val="24"/>
          <w:szCs w:val="24"/>
          <w:shd w:val="clear" w:color="auto" w:fill="FFFFFF"/>
        </w:rPr>
        <w:t>ha</w:t>
      </w:r>
      <w:r w:rsidRPr="009F607F">
        <w:rPr>
          <w:rFonts w:asciiTheme="minorBidi" w:hAnsiTheme="minorBidi"/>
          <w:color w:val="000000"/>
          <w:sz w:val="24"/>
          <w:szCs w:val="24"/>
          <w:shd w:val="clear" w:color="auto" w:fill="FFFFFF"/>
        </w:rPr>
        <w:t xml:space="preserve">. </w:t>
      </w:r>
    </w:p>
    <w:p w:rsidR="0002108C" w:rsidRPr="00166062" w:rsidRDefault="0002108C" w:rsidP="009F607F">
      <w:pPr>
        <w:spacing w:after="0" w:line="240" w:lineRule="auto"/>
        <w:jc w:val="both"/>
        <w:rPr>
          <w:rFonts w:asciiTheme="minorBidi" w:hAnsiTheme="minorBidi"/>
          <w:color w:val="000000"/>
          <w:sz w:val="24"/>
          <w:szCs w:val="24"/>
          <w:shd w:val="clear" w:color="auto" w:fill="FFFFFF"/>
        </w:rPr>
      </w:pPr>
    </w:p>
    <w:p w:rsidR="000C54DB" w:rsidRPr="009F607F" w:rsidRDefault="001E385A" w:rsidP="009F607F">
      <w:p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 xml:space="preserve">Rav Yoel Sirkis questions the order of requests mentioned in the </w:t>
      </w:r>
      <w:r w:rsidRPr="009F607F">
        <w:rPr>
          <w:rFonts w:asciiTheme="minorBidi" w:hAnsiTheme="minorBidi"/>
          <w:i/>
          <w:iCs/>
          <w:color w:val="000000"/>
          <w:sz w:val="24"/>
          <w:szCs w:val="24"/>
          <w:shd w:val="clear" w:color="auto" w:fill="FFFFFF"/>
        </w:rPr>
        <w:t>b</w:t>
      </w:r>
      <w:r w:rsidR="009F69F9" w:rsidRPr="009F607F">
        <w:rPr>
          <w:rFonts w:asciiTheme="minorBidi" w:hAnsiTheme="minorBidi"/>
          <w:i/>
          <w:iCs/>
          <w:color w:val="000000"/>
          <w:sz w:val="24"/>
          <w:szCs w:val="24"/>
          <w:shd w:val="clear" w:color="auto" w:fill="FFFFFF"/>
        </w:rPr>
        <w:t>e</w:t>
      </w:r>
      <w:r w:rsidRPr="009F607F">
        <w:rPr>
          <w:rFonts w:asciiTheme="minorBidi" w:hAnsiTheme="minorBidi"/>
          <w:i/>
          <w:iCs/>
          <w:color w:val="000000"/>
          <w:sz w:val="24"/>
          <w:szCs w:val="24"/>
          <w:shd w:val="clear" w:color="auto" w:fill="FFFFFF"/>
        </w:rPr>
        <w:t>ra</w:t>
      </w:r>
      <w:r w:rsidR="009F69F9" w:rsidRPr="009F607F">
        <w:rPr>
          <w:rFonts w:asciiTheme="minorBidi" w:hAnsiTheme="minorBidi"/>
          <w:i/>
          <w:iCs/>
          <w:color w:val="000000"/>
          <w:sz w:val="24"/>
          <w:szCs w:val="24"/>
          <w:shd w:val="clear" w:color="auto" w:fill="FFFFFF"/>
        </w:rPr>
        <w:t>k</w:t>
      </w:r>
      <w:r w:rsidRPr="009F607F">
        <w:rPr>
          <w:rFonts w:asciiTheme="minorBidi" w:hAnsiTheme="minorBidi"/>
          <w:i/>
          <w:iCs/>
          <w:color w:val="000000"/>
          <w:sz w:val="24"/>
          <w:szCs w:val="24"/>
          <w:shd w:val="clear" w:color="auto" w:fill="FFFFFF"/>
        </w:rPr>
        <w:t>ha</w:t>
      </w:r>
      <w:r w:rsidR="00166062">
        <w:rPr>
          <w:rFonts w:asciiTheme="minorBidi" w:hAnsiTheme="minorBidi"/>
          <w:i/>
          <w:iCs/>
          <w:color w:val="000000"/>
          <w:sz w:val="24"/>
          <w:szCs w:val="24"/>
          <w:shd w:val="clear" w:color="auto" w:fill="FFFFFF"/>
        </w:rPr>
        <w:t>.</w:t>
      </w:r>
      <w:r w:rsidRPr="009F607F">
        <w:rPr>
          <w:rStyle w:val="FootnoteReference"/>
          <w:rFonts w:asciiTheme="minorBidi" w:hAnsiTheme="minorBidi"/>
          <w:color w:val="000000"/>
          <w:sz w:val="24"/>
          <w:szCs w:val="24"/>
          <w:shd w:val="clear" w:color="auto" w:fill="FFFFFF"/>
        </w:rPr>
        <w:footnoteReference w:id="14"/>
      </w:r>
      <w:r w:rsidR="00A17490" w:rsidRPr="009F607F">
        <w:rPr>
          <w:rFonts w:asciiTheme="minorBidi" w:hAnsiTheme="minorBidi"/>
          <w:color w:val="000000"/>
          <w:sz w:val="24"/>
          <w:szCs w:val="24"/>
          <w:shd w:val="clear" w:color="auto" w:fill="FFFFFF"/>
        </w:rPr>
        <w:t xml:space="preserve"> There is a rule that </w:t>
      </w:r>
      <w:r w:rsidR="00166062">
        <w:rPr>
          <w:rFonts w:asciiTheme="minorBidi" w:hAnsiTheme="minorBidi"/>
          <w:color w:val="000000"/>
          <w:sz w:val="24"/>
          <w:szCs w:val="24"/>
          <w:shd w:val="clear" w:color="auto" w:fill="FFFFFF"/>
        </w:rPr>
        <w:t>the concluding “Blessed are You…”</w:t>
      </w:r>
      <w:r w:rsidR="00A17490" w:rsidRPr="009F607F">
        <w:rPr>
          <w:rFonts w:asciiTheme="minorBidi" w:hAnsiTheme="minorBidi"/>
          <w:color w:val="000000"/>
          <w:sz w:val="24"/>
          <w:szCs w:val="24"/>
          <w:shd w:val="clear" w:color="auto" w:fill="FFFFFF"/>
        </w:rPr>
        <w:t xml:space="preserve"> must be </w:t>
      </w:r>
      <w:r w:rsidR="00DC4695" w:rsidRPr="009F607F">
        <w:rPr>
          <w:rFonts w:asciiTheme="minorBidi" w:hAnsiTheme="minorBidi"/>
          <w:color w:val="000000"/>
          <w:sz w:val="24"/>
          <w:szCs w:val="24"/>
          <w:shd w:val="clear" w:color="auto" w:fill="FFFFFF"/>
        </w:rPr>
        <w:t xml:space="preserve">similar in context </w:t>
      </w:r>
      <w:r w:rsidR="00A17490" w:rsidRPr="009F607F">
        <w:rPr>
          <w:rFonts w:asciiTheme="minorBidi" w:hAnsiTheme="minorBidi"/>
          <w:color w:val="000000"/>
          <w:sz w:val="24"/>
          <w:szCs w:val="24"/>
          <w:shd w:val="clear" w:color="auto" w:fill="FFFFFF"/>
        </w:rPr>
        <w:t xml:space="preserve">to the </w:t>
      </w:r>
      <w:r w:rsidR="009F06E5">
        <w:rPr>
          <w:rFonts w:asciiTheme="minorBidi" w:hAnsiTheme="minorBidi"/>
          <w:color w:val="000000"/>
          <w:sz w:val="24"/>
          <w:szCs w:val="24"/>
          <w:shd w:val="clear" w:color="auto" w:fill="FFFFFF"/>
        </w:rPr>
        <w:t>preceding phrase</w:t>
      </w:r>
      <w:r w:rsidR="00A17490" w:rsidRPr="009F607F">
        <w:rPr>
          <w:rFonts w:asciiTheme="minorBidi" w:hAnsiTheme="minorBidi"/>
          <w:color w:val="000000"/>
          <w:sz w:val="24"/>
          <w:szCs w:val="24"/>
          <w:shd w:val="clear" w:color="auto" w:fill="FFFFFF"/>
        </w:rPr>
        <w:t xml:space="preserve">. </w:t>
      </w:r>
      <w:r w:rsidR="00DC4695" w:rsidRPr="009F607F">
        <w:rPr>
          <w:rFonts w:asciiTheme="minorBidi" w:hAnsiTheme="minorBidi"/>
          <w:color w:val="000000"/>
          <w:sz w:val="24"/>
          <w:szCs w:val="24"/>
          <w:shd w:val="clear" w:color="auto" w:fill="FFFFFF"/>
        </w:rPr>
        <w:t>Therefore,</w:t>
      </w:r>
      <w:r w:rsidR="000C54DB" w:rsidRPr="009F607F">
        <w:rPr>
          <w:rFonts w:asciiTheme="minorBidi" w:hAnsiTheme="minorBidi"/>
          <w:color w:val="000000"/>
          <w:sz w:val="24"/>
          <w:szCs w:val="24"/>
          <w:shd w:val="clear" w:color="auto" w:fill="FFFFFF"/>
        </w:rPr>
        <w:t xml:space="preserve"> the</w:t>
      </w:r>
      <w:r w:rsidR="00DC4695" w:rsidRPr="009F607F">
        <w:rPr>
          <w:rFonts w:asciiTheme="minorBidi" w:hAnsiTheme="minorBidi"/>
          <w:color w:val="000000"/>
          <w:sz w:val="24"/>
          <w:szCs w:val="24"/>
          <w:shd w:val="clear" w:color="auto" w:fill="FFFFFF"/>
        </w:rPr>
        <w:t xml:space="preserve"> request</w:t>
      </w:r>
      <w:r w:rsidR="009F06E5">
        <w:rPr>
          <w:rFonts w:asciiTheme="minorBidi" w:hAnsiTheme="minorBidi"/>
          <w:color w:val="000000"/>
          <w:sz w:val="24"/>
          <w:szCs w:val="24"/>
          <w:shd w:val="clear" w:color="auto" w:fill="FFFFFF"/>
        </w:rPr>
        <w:t>,</w:t>
      </w:r>
      <w:r w:rsidR="00DC4695" w:rsidRPr="009F607F">
        <w:rPr>
          <w:rFonts w:asciiTheme="minorBidi" w:hAnsiTheme="minorBidi"/>
          <w:color w:val="000000"/>
          <w:sz w:val="24"/>
          <w:szCs w:val="24"/>
          <w:shd w:val="clear" w:color="auto" w:fill="FFFFFF"/>
        </w:rPr>
        <w:t xml:space="preserve"> dealing with the throne of David</w:t>
      </w:r>
      <w:r w:rsidR="009F06E5">
        <w:rPr>
          <w:rFonts w:asciiTheme="minorBidi" w:hAnsiTheme="minorBidi"/>
          <w:color w:val="000000"/>
          <w:sz w:val="24"/>
          <w:szCs w:val="24"/>
          <w:shd w:val="clear" w:color="auto" w:fill="FFFFFF"/>
        </w:rPr>
        <w:t>,</w:t>
      </w:r>
      <w:r w:rsidR="00DC4695" w:rsidRPr="009F607F">
        <w:rPr>
          <w:rFonts w:asciiTheme="minorBidi" w:hAnsiTheme="minorBidi"/>
          <w:color w:val="000000"/>
          <w:sz w:val="24"/>
          <w:szCs w:val="24"/>
          <w:shd w:val="clear" w:color="auto" w:fill="FFFFFF"/>
        </w:rPr>
        <w:t xml:space="preserve"> should </w:t>
      </w:r>
      <w:r w:rsidR="000C54DB" w:rsidRPr="009F607F">
        <w:rPr>
          <w:rFonts w:asciiTheme="minorBidi" w:hAnsiTheme="minorBidi"/>
          <w:color w:val="000000"/>
          <w:sz w:val="24"/>
          <w:szCs w:val="24"/>
          <w:shd w:val="clear" w:color="auto" w:fill="FFFFFF"/>
        </w:rPr>
        <w:t xml:space="preserve">not be recited at the end of the </w:t>
      </w:r>
      <w:r w:rsidR="000C54DB" w:rsidRPr="009F607F">
        <w:rPr>
          <w:rFonts w:asciiTheme="minorBidi" w:hAnsiTheme="minorBidi"/>
          <w:i/>
          <w:iCs/>
          <w:color w:val="000000"/>
          <w:sz w:val="24"/>
          <w:szCs w:val="24"/>
          <w:shd w:val="clear" w:color="auto" w:fill="FFFFFF"/>
        </w:rPr>
        <w:t>b</w:t>
      </w:r>
      <w:r w:rsidR="009F69F9" w:rsidRPr="009F607F">
        <w:rPr>
          <w:rFonts w:asciiTheme="minorBidi" w:hAnsiTheme="minorBidi"/>
          <w:i/>
          <w:iCs/>
          <w:color w:val="000000"/>
          <w:sz w:val="24"/>
          <w:szCs w:val="24"/>
          <w:shd w:val="clear" w:color="auto" w:fill="FFFFFF"/>
        </w:rPr>
        <w:t>e</w:t>
      </w:r>
      <w:r w:rsidR="000C54DB" w:rsidRPr="009F607F">
        <w:rPr>
          <w:rFonts w:asciiTheme="minorBidi" w:hAnsiTheme="minorBidi"/>
          <w:i/>
          <w:iCs/>
          <w:color w:val="000000"/>
          <w:sz w:val="24"/>
          <w:szCs w:val="24"/>
          <w:shd w:val="clear" w:color="auto" w:fill="FFFFFF"/>
        </w:rPr>
        <w:t>ra</w:t>
      </w:r>
      <w:r w:rsidR="009F69F9" w:rsidRPr="009F607F">
        <w:rPr>
          <w:rFonts w:asciiTheme="minorBidi" w:hAnsiTheme="minorBidi"/>
          <w:i/>
          <w:iCs/>
          <w:color w:val="000000"/>
          <w:sz w:val="24"/>
          <w:szCs w:val="24"/>
          <w:shd w:val="clear" w:color="auto" w:fill="FFFFFF"/>
        </w:rPr>
        <w:t>k</w:t>
      </w:r>
      <w:r w:rsidR="000C54DB" w:rsidRPr="009F607F">
        <w:rPr>
          <w:rFonts w:asciiTheme="minorBidi" w:hAnsiTheme="minorBidi"/>
          <w:i/>
          <w:iCs/>
          <w:color w:val="000000"/>
          <w:sz w:val="24"/>
          <w:szCs w:val="24"/>
          <w:shd w:val="clear" w:color="auto" w:fill="FFFFFF"/>
        </w:rPr>
        <w:t>ha</w:t>
      </w:r>
      <w:r w:rsidR="000C54DB" w:rsidRPr="009F607F">
        <w:rPr>
          <w:rFonts w:asciiTheme="minorBidi" w:hAnsiTheme="minorBidi"/>
          <w:color w:val="000000"/>
          <w:sz w:val="24"/>
          <w:szCs w:val="24"/>
          <w:shd w:val="clear" w:color="auto" w:fill="FFFFFF"/>
        </w:rPr>
        <w:t>.</w:t>
      </w:r>
    </w:p>
    <w:p w:rsidR="0002108C" w:rsidRPr="00166062" w:rsidRDefault="0002108C" w:rsidP="009F607F">
      <w:pPr>
        <w:spacing w:after="0" w:line="240" w:lineRule="auto"/>
        <w:jc w:val="both"/>
        <w:rPr>
          <w:rFonts w:asciiTheme="minorBidi" w:hAnsiTheme="minorBidi"/>
          <w:color w:val="000000"/>
          <w:sz w:val="24"/>
          <w:szCs w:val="24"/>
          <w:shd w:val="clear" w:color="auto" w:fill="FFFFFF"/>
        </w:rPr>
      </w:pPr>
    </w:p>
    <w:p w:rsidR="001E385A" w:rsidRPr="009F607F" w:rsidRDefault="00A17490" w:rsidP="009F607F">
      <w:p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 xml:space="preserve">He therefore justifies the </w:t>
      </w:r>
      <w:r w:rsidR="000C54DB" w:rsidRPr="009F607F">
        <w:rPr>
          <w:rFonts w:asciiTheme="minorBidi" w:hAnsiTheme="minorBidi"/>
          <w:color w:val="000000"/>
          <w:sz w:val="24"/>
          <w:szCs w:val="24"/>
          <w:shd w:val="clear" w:color="auto" w:fill="FFFFFF"/>
        </w:rPr>
        <w:t>Sephardi</w:t>
      </w:r>
      <w:r w:rsidR="009F06E5">
        <w:rPr>
          <w:rFonts w:asciiTheme="minorBidi" w:hAnsiTheme="minorBidi"/>
          <w:color w:val="000000"/>
          <w:sz w:val="24"/>
          <w:szCs w:val="24"/>
          <w:shd w:val="clear" w:color="auto" w:fill="FFFFFF"/>
        </w:rPr>
        <w:t>c</w:t>
      </w:r>
      <w:r w:rsidRPr="009F607F">
        <w:rPr>
          <w:rFonts w:asciiTheme="minorBidi" w:hAnsiTheme="minorBidi"/>
          <w:color w:val="000000"/>
          <w:sz w:val="24"/>
          <w:szCs w:val="24"/>
          <w:shd w:val="clear" w:color="auto" w:fill="FFFFFF"/>
        </w:rPr>
        <w:t xml:space="preserve"> </w:t>
      </w:r>
      <w:r w:rsidR="009F06E5">
        <w:rPr>
          <w:rFonts w:asciiTheme="minorBidi" w:hAnsiTheme="minorBidi"/>
          <w:color w:val="000000"/>
          <w:sz w:val="24"/>
          <w:szCs w:val="24"/>
          <w:shd w:val="clear" w:color="auto" w:fill="FFFFFF"/>
        </w:rPr>
        <w:t>c</w:t>
      </w:r>
      <w:r w:rsidRPr="009F607F">
        <w:rPr>
          <w:rFonts w:asciiTheme="minorBidi" w:hAnsiTheme="minorBidi"/>
          <w:color w:val="000000"/>
          <w:sz w:val="24"/>
          <w:szCs w:val="24"/>
          <w:shd w:val="clear" w:color="auto" w:fill="FFFFFF"/>
        </w:rPr>
        <w:t>ustom wh</w:t>
      </w:r>
      <w:r w:rsidR="00DC4695" w:rsidRPr="009F607F">
        <w:rPr>
          <w:rFonts w:asciiTheme="minorBidi" w:hAnsiTheme="minorBidi"/>
          <w:color w:val="000000"/>
          <w:sz w:val="24"/>
          <w:szCs w:val="24"/>
          <w:shd w:val="clear" w:color="auto" w:fill="FFFFFF"/>
        </w:rPr>
        <w:t>ich</w:t>
      </w:r>
      <w:r w:rsidRPr="009F607F">
        <w:rPr>
          <w:rFonts w:asciiTheme="minorBidi" w:hAnsiTheme="minorBidi"/>
          <w:color w:val="000000"/>
          <w:sz w:val="24"/>
          <w:szCs w:val="24"/>
          <w:shd w:val="clear" w:color="auto" w:fill="FFFFFF"/>
        </w:rPr>
        <w:t xml:space="preserve"> change</w:t>
      </w:r>
      <w:r w:rsidR="00BC3F84" w:rsidRPr="009F607F">
        <w:rPr>
          <w:rFonts w:asciiTheme="minorBidi" w:hAnsiTheme="minorBidi"/>
          <w:color w:val="000000"/>
          <w:sz w:val="24"/>
          <w:szCs w:val="24"/>
          <w:shd w:val="clear" w:color="auto" w:fill="FFFFFF"/>
        </w:rPr>
        <w:t>s</w:t>
      </w:r>
      <w:r w:rsidRPr="009F607F">
        <w:rPr>
          <w:rFonts w:asciiTheme="minorBidi" w:hAnsiTheme="minorBidi"/>
          <w:color w:val="000000"/>
          <w:sz w:val="24"/>
          <w:szCs w:val="24"/>
          <w:shd w:val="clear" w:color="auto" w:fill="FFFFFF"/>
        </w:rPr>
        <w:t xml:space="preserve"> </w:t>
      </w:r>
      <w:r w:rsidR="00DC4695" w:rsidRPr="009F607F">
        <w:rPr>
          <w:rFonts w:asciiTheme="minorBidi" w:hAnsiTheme="minorBidi"/>
          <w:color w:val="000000"/>
          <w:sz w:val="24"/>
          <w:szCs w:val="24"/>
          <w:shd w:val="clear" w:color="auto" w:fill="FFFFFF"/>
        </w:rPr>
        <w:t>t</w:t>
      </w:r>
      <w:r w:rsidRPr="009F607F">
        <w:rPr>
          <w:rFonts w:asciiTheme="minorBidi" w:hAnsiTheme="minorBidi"/>
          <w:color w:val="000000"/>
          <w:sz w:val="24"/>
          <w:szCs w:val="24"/>
          <w:shd w:val="clear" w:color="auto" w:fill="FFFFFF"/>
        </w:rPr>
        <w:t xml:space="preserve">he order </w:t>
      </w:r>
      <w:r w:rsidR="00DC4695" w:rsidRPr="009F607F">
        <w:rPr>
          <w:rFonts w:asciiTheme="minorBidi" w:hAnsiTheme="minorBidi"/>
          <w:color w:val="000000"/>
          <w:sz w:val="24"/>
          <w:szCs w:val="24"/>
          <w:shd w:val="clear" w:color="auto" w:fill="FFFFFF"/>
        </w:rPr>
        <w:t xml:space="preserve">and ends the </w:t>
      </w:r>
      <w:r w:rsidR="00DC4695" w:rsidRPr="009F607F">
        <w:rPr>
          <w:rFonts w:asciiTheme="minorBidi" w:hAnsiTheme="minorBidi"/>
          <w:i/>
          <w:iCs/>
          <w:color w:val="000000"/>
          <w:sz w:val="24"/>
          <w:szCs w:val="24"/>
          <w:shd w:val="clear" w:color="auto" w:fill="FFFFFF"/>
        </w:rPr>
        <w:t>b</w:t>
      </w:r>
      <w:r w:rsidR="009F69F9" w:rsidRPr="009F607F">
        <w:rPr>
          <w:rFonts w:asciiTheme="minorBidi" w:hAnsiTheme="minorBidi"/>
          <w:i/>
          <w:iCs/>
          <w:color w:val="000000"/>
          <w:sz w:val="24"/>
          <w:szCs w:val="24"/>
          <w:shd w:val="clear" w:color="auto" w:fill="FFFFFF"/>
        </w:rPr>
        <w:t>e</w:t>
      </w:r>
      <w:r w:rsidR="00DC4695" w:rsidRPr="009F607F">
        <w:rPr>
          <w:rFonts w:asciiTheme="minorBidi" w:hAnsiTheme="minorBidi"/>
          <w:i/>
          <w:iCs/>
          <w:color w:val="000000"/>
          <w:sz w:val="24"/>
          <w:szCs w:val="24"/>
          <w:shd w:val="clear" w:color="auto" w:fill="FFFFFF"/>
        </w:rPr>
        <w:t>ra</w:t>
      </w:r>
      <w:r w:rsidR="009F69F9" w:rsidRPr="009F607F">
        <w:rPr>
          <w:rFonts w:asciiTheme="minorBidi" w:hAnsiTheme="minorBidi"/>
          <w:i/>
          <w:iCs/>
          <w:color w:val="000000"/>
          <w:sz w:val="24"/>
          <w:szCs w:val="24"/>
          <w:shd w:val="clear" w:color="auto" w:fill="FFFFFF"/>
        </w:rPr>
        <w:t>k</w:t>
      </w:r>
      <w:r w:rsidR="00DC4695" w:rsidRPr="009F607F">
        <w:rPr>
          <w:rFonts w:asciiTheme="minorBidi" w:hAnsiTheme="minorBidi"/>
          <w:i/>
          <w:iCs/>
          <w:color w:val="000000"/>
          <w:sz w:val="24"/>
          <w:szCs w:val="24"/>
          <w:shd w:val="clear" w:color="auto" w:fill="FFFFFF"/>
        </w:rPr>
        <w:t>ha</w:t>
      </w:r>
      <w:r w:rsidR="00DC4695" w:rsidRPr="009F607F">
        <w:rPr>
          <w:rFonts w:asciiTheme="minorBidi" w:hAnsiTheme="minorBidi"/>
          <w:color w:val="000000"/>
          <w:sz w:val="24"/>
          <w:szCs w:val="24"/>
          <w:shd w:val="clear" w:color="auto" w:fill="FFFFFF"/>
        </w:rPr>
        <w:t xml:space="preserve"> differently:</w:t>
      </w:r>
    </w:p>
    <w:p w:rsidR="00DC4695" w:rsidRPr="009F607F" w:rsidRDefault="00DC4695" w:rsidP="009F607F">
      <w:pPr>
        <w:spacing w:after="0" w:line="240" w:lineRule="auto"/>
        <w:jc w:val="both"/>
        <w:rPr>
          <w:rFonts w:asciiTheme="minorBidi" w:hAnsiTheme="minorBidi"/>
          <w:color w:val="000000"/>
          <w:sz w:val="24"/>
          <w:szCs w:val="24"/>
          <w:shd w:val="clear" w:color="auto" w:fill="FFFFFF"/>
        </w:rPr>
      </w:pPr>
    </w:p>
    <w:p w:rsidR="0002108C" w:rsidRPr="00166062" w:rsidRDefault="00DC4695" w:rsidP="009F607F">
      <w:pPr>
        <w:pStyle w:val="ListParagraph"/>
        <w:numPr>
          <w:ilvl w:val="0"/>
          <w:numId w:val="4"/>
        </w:num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Return in mercy to </w:t>
      </w:r>
      <w:r w:rsidR="00635EB3" w:rsidRPr="00166062">
        <w:rPr>
          <w:rFonts w:asciiTheme="minorBidi" w:hAnsiTheme="minorBidi"/>
          <w:color w:val="000000"/>
          <w:sz w:val="24"/>
          <w:szCs w:val="24"/>
          <w:shd w:val="clear" w:color="auto" w:fill="FFFFFF"/>
        </w:rPr>
        <w:t>Jerusalem</w:t>
      </w:r>
      <w:r w:rsidR="009F06E5">
        <w:rPr>
          <w:rFonts w:asciiTheme="minorBidi" w:hAnsiTheme="minorBidi"/>
          <w:color w:val="000000"/>
          <w:sz w:val="24"/>
          <w:szCs w:val="24"/>
          <w:shd w:val="clear" w:color="auto" w:fill="FFFFFF"/>
        </w:rPr>
        <w:t>,</w:t>
      </w:r>
      <w:r w:rsidRPr="009F607F">
        <w:rPr>
          <w:rFonts w:asciiTheme="minorBidi" w:hAnsiTheme="minorBidi"/>
          <w:color w:val="000000"/>
          <w:sz w:val="24"/>
          <w:szCs w:val="24"/>
          <w:shd w:val="clear" w:color="auto" w:fill="FFFFFF"/>
        </w:rPr>
        <w:t xml:space="preserve"> Your city</w:t>
      </w:r>
      <w:r w:rsidR="009F06E5">
        <w:rPr>
          <w:rFonts w:asciiTheme="minorBidi" w:hAnsiTheme="minorBidi"/>
          <w:color w:val="000000"/>
          <w:sz w:val="24"/>
          <w:szCs w:val="24"/>
          <w:shd w:val="clear" w:color="auto" w:fill="FFFFFF"/>
        </w:rPr>
        <w:t>,</w:t>
      </w:r>
      <w:r w:rsidRPr="009F607F">
        <w:rPr>
          <w:rFonts w:asciiTheme="minorBidi" w:hAnsiTheme="minorBidi"/>
          <w:color w:val="000000"/>
          <w:sz w:val="24"/>
          <w:szCs w:val="24"/>
          <w:shd w:val="clear" w:color="auto" w:fill="FFFFFF"/>
        </w:rPr>
        <w:t xml:space="preserve"> and dwell therein as You have promised;</w:t>
      </w:r>
      <w:r w:rsidR="0002108C" w:rsidRPr="00166062">
        <w:rPr>
          <w:rFonts w:asciiTheme="minorBidi" w:hAnsiTheme="minorBidi"/>
          <w:color w:val="000000"/>
          <w:sz w:val="24"/>
          <w:szCs w:val="24"/>
          <w:shd w:val="clear" w:color="auto" w:fill="FFFFFF"/>
        </w:rPr>
        <w:t xml:space="preserve"> </w:t>
      </w:r>
    </w:p>
    <w:p w:rsidR="0002108C" w:rsidRPr="009F607F" w:rsidRDefault="0002108C" w:rsidP="009F607F">
      <w:pPr>
        <w:pStyle w:val="ListParagraph"/>
        <w:spacing w:after="0" w:line="240" w:lineRule="auto"/>
        <w:jc w:val="both"/>
        <w:rPr>
          <w:rFonts w:asciiTheme="minorBidi" w:hAnsiTheme="minorBidi"/>
          <w:color w:val="000000"/>
          <w:sz w:val="24"/>
          <w:szCs w:val="24"/>
          <w:shd w:val="clear" w:color="auto" w:fill="FFFFFF"/>
        </w:rPr>
      </w:pPr>
    </w:p>
    <w:p w:rsidR="000C54DB" w:rsidRPr="00166062" w:rsidRDefault="0002108C" w:rsidP="009F607F">
      <w:pPr>
        <w:pStyle w:val="ListParagraph"/>
        <w:numPr>
          <w:ilvl w:val="0"/>
          <w:numId w:val="4"/>
        </w:numPr>
        <w:spacing w:after="0" w:line="240" w:lineRule="auto"/>
        <w:jc w:val="both"/>
        <w:rPr>
          <w:rFonts w:asciiTheme="minorBidi" w:hAnsiTheme="minorBidi"/>
          <w:color w:val="000000"/>
          <w:sz w:val="24"/>
          <w:szCs w:val="24"/>
          <w:shd w:val="clear" w:color="auto" w:fill="FFFFFF"/>
        </w:rPr>
      </w:pPr>
      <w:r w:rsidRPr="00166062">
        <w:rPr>
          <w:rFonts w:asciiTheme="minorBidi" w:hAnsiTheme="minorBidi"/>
          <w:color w:val="000000"/>
          <w:sz w:val="24"/>
          <w:szCs w:val="24"/>
          <w:shd w:val="clear" w:color="auto" w:fill="FFFFFF"/>
        </w:rPr>
        <w:t>S</w:t>
      </w:r>
      <w:r w:rsidR="00DC4695" w:rsidRPr="009F607F">
        <w:rPr>
          <w:rFonts w:asciiTheme="minorBidi" w:hAnsiTheme="minorBidi"/>
          <w:color w:val="000000"/>
          <w:sz w:val="24"/>
          <w:szCs w:val="24"/>
          <w:shd w:val="clear" w:color="auto" w:fill="FFFFFF"/>
        </w:rPr>
        <w:t xml:space="preserve">peedily establish therein the throne of David Your servant, </w:t>
      </w:r>
    </w:p>
    <w:p w:rsidR="0002108C" w:rsidRPr="009F607F" w:rsidRDefault="0002108C" w:rsidP="009F607F">
      <w:pPr>
        <w:pStyle w:val="ListParagraph"/>
        <w:spacing w:after="0" w:line="240" w:lineRule="auto"/>
        <w:jc w:val="both"/>
        <w:rPr>
          <w:rFonts w:asciiTheme="minorBidi" w:hAnsiTheme="minorBidi"/>
          <w:color w:val="000000"/>
          <w:sz w:val="24"/>
          <w:szCs w:val="24"/>
          <w:shd w:val="clear" w:color="auto" w:fill="FFFFFF"/>
        </w:rPr>
      </w:pPr>
    </w:p>
    <w:p w:rsidR="001E385A" w:rsidRPr="009F607F" w:rsidRDefault="0002108C" w:rsidP="009F607F">
      <w:pPr>
        <w:pStyle w:val="ListParagraph"/>
        <w:numPr>
          <w:ilvl w:val="0"/>
          <w:numId w:val="4"/>
        </w:numPr>
        <w:spacing w:after="0" w:line="240" w:lineRule="auto"/>
        <w:jc w:val="both"/>
        <w:rPr>
          <w:rFonts w:asciiTheme="minorBidi" w:hAnsiTheme="minorBidi"/>
          <w:color w:val="000000"/>
          <w:sz w:val="24"/>
          <w:szCs w:val="24"/>
          <w:shd w:val="clear" w:color="auto" w:fill="FFFFFF"/>
        </w:rPr>
      </w:pPr>
      <w:r w:rsidRPr="00166062">
        <w:rPr>
          <w:rFonts w:asciiTheme="minorBidi" w:hAnsiTheme="minorBidi"/>
          <w:color w:val="000000"/>
          <w:sz w:val="24"/>
          <w:szCs w:val="24"/>
          <w:shd w:val="clear" w:color="auto" w:fill="FFFFFF"/>
        </w:rPr>
        <w:t>A</w:t>
      </w:r>
      <w:r w:rsidR="00DC4695" w:rsidRPr="009F607F">
        <w:rPr>
          <w:rFonts w:asciiTheme="minorBidi" w:hAnsiTheme="minorBidi"/>
          <w:color w:val="000000"/>
          <w:sz w:val="24"/>
          <w:szCs w:val="24"/>
          <w:shd w:val="clear" w:color="auto" w:fill="FFFFFF"/>
        </w:rPr>
        <w:t>nd rebuild it, soon in our days, as an everlasting edifice. Blessed are You</w:t>
      </w:r>
      <w:r w:rsidR="009F06E5">
        <w:rPr>
          <w:rFonts w:asciiTheme="minorBidi" w:hAnsiTheme="minorBidi"/>
          <w:color w:val="000000"/>
          <w:sz w:val="24"/>
          <w:szCs w:val="24"/>
          <w:shd w:val="clear" w:color="auto" w:fill="FFFFFF"/>
        </w:rPr>
        <w:t>, Lord</w:t>
      </w:r>
      <w:r w:rsidR="00DC4695" w:rsidRPr="009F607F">
        <w:rPr>
          <w:rFonts w:asciiTheme="minorBidi" w:hAnsiTheme="minorBidi"/>
          <w:color w:val="000000"/>
          <w:sz w:val="24"/>
          <w:szCs w:val="24"/>
          <w:shd w:val="clear" w:color="auto" w:fill="FFFFFF"/>
        </w:rPr>
        <w:t xml:space="preserve">, </w:t>
      </w:r>
      <w:r w:rsidR="009F06E5">
        <w:rPr>
          <w:rFonts w:asciiTheme="minorBidi" w:hAnsiTheme="minorBidi"/>
          <w:color w:val="000000"/>
          <w:sz w:val="24"/>
          <w:szCs w:val="24"/>
          <w:shd w:val="clear" w:color="auto" w:fill="FFFFFF"/>
        </w:rPr>
        <w:t>W</w:t>
      </w:r>
      <w:r w:rsidR="00DC4695" w:rsidRPr="009F607F">
        <w:rPr>
          <w:rFonts w:asciiTheme="minorBidi" w:hAnsiTheme="minorBidi"/>
          <w:color w:val="000000"/>
          <w:sz w:val="24"/>
          <w:szCs w:val="24"/>
          <w:shd w:val="clear" w:color="auto" w:fill="FFFFFF"/>
        </w:rPr>
        <w:t xml:space="preserve">ho rebuilds </w:t>
      </w:r>
      <w:r w:rsidR="00635EB3" w:rsidRPr="00166062">
        <w:rPr>
          <w:rFonts w:asciiTheme="minorBidi" w:hAnsiTheme="minorBidi"/>
          <w:color w:val="000000"/>
          <w:sz w:val="24"/>
          <w:szCs w:val="24"/>
          <w:shd w:val="clear" w:color="auto" w:fill="FFFFFF"/>
        </w:rPr>
        <w:t>Jerusalem</w:t>
      </w:r>
      <w:r w:rsidR="00DC4695" w:rsidRPr="009F607F">
        <w:rPr>
          <w:rFonts w:asciiTheme="minorBidi" w:hAnsiTheme="minorBidi"/>
          <w:color w:val="000000"/>
          <w:sz w:val="24"/>
          <w:szCs w:val="24"/>
          <w:shd w:val="clear" w:color="auto" w:fill="FFFFFF"/>
        </w:rPr>
        <w:t>.</w:t>
      </w:r>
    </w:p>
    <w:p w:rsidR="00DC4695" w:rsidRPr="009F607F" w:rsidRDefault="00DC4695" w:rsidP="009F607F">
      <w:pPr>
        <w:spacing w:after="0" w:line="240" w:lineRule="auto"/>
        <w:ind w:left="360"/>
        <w:jc w:val="both"/>
        <w:rPr>
          <w:rFonts w:asciiTheme="minorBidi" w:hAnsiTheme="minorBidi"/>
          <w:color w:val="000000"/>
          <w:sz w:val="24"/>
          <w:szCs w:val="24"/>
          <w:shd w:val="clear" w:color="auto" w:fill="FFFFFF"/>
        </w:rPr>
      </w:pPr>
    </w:p>
    <w:p w:rsidR="00C05A01" w:rsidRPr="009F607F" w:rsidRDefault="000C54DB" w:rsidP="009F607F">
      <w:pPr>
        <w:spacing w:after="0" w:line="240" w:lineRule="auto"/>
        <w:jc w:val="both"/>
        <w:rPr>
          <w:rFonts w:asciiTheme="minorBidi" w:hAnsiTheme="minorBidi"/>
          <w:color w:val="000000"/>
          <w:sz w:val="24"/>
          <w:szCs w:val="24"/>
          <w:shd w:val="clear" w:color="auto" w:fill="FFFFFF"/>
        </w:rPr>
      </w:pPr>
      <w:r w:rsidRPr="009F607F">
        <w:rPr>
          <w:rFonts w:asciiTheme="minorBidi" w:hAnsiTheme="minorBidi"/>
          <w:color w:val="000000"/>
          <w:sz w:val="24"/>
          <w:szCs w:val="24"/>
          <w:shd w:val="clear" w:color="auto" w:fill="FFFFFF"/>
        </w:rPr>
        <w:t xml:space="preserve">However, the mention of the </w:t>
      </w:r>
      <w:r w:rsidR="0002108C" w:rsidRPr="00166062">
        <w:rPr>
          <w:rFonts w:asciiTheme="minorBidi" w:hAnsiTheme="minorBidi"/>
          <w:color w:val="000000"/>
          <w:sz w:val="24"/>
          <w:szCs w:val="24"/>
          <w:shd w:val="clear" w:color="auto" w:fill="FFFFFF"/>
        </w:rPr>
        <w:t>Davidic kingship</w:t>
      </w:r>
      <w:r w:rsidRPr="009F607F">
        <w:rPr>
          <w:rFonts w:asciiTheme="minorBidi" w:hAnsiTheme="minorBidi"/>
          <w:color w:val="000000"/>
          <w:sz w:val="24"/>
          <w:szCs w:val="24"/>
          <w:shd w:val="clear" w:color="auto" w:fill="FFFFFF"/>
        </w:rPr>
        <w:t xml:space="preserve"> in this </w:t>
      </w:r>
      <w:r w:rsidRPr="009F607F">
        <w:rPr>
          <w:rFonts w:asciiTheme="minorBidi" w:hAnsiTheme="minorBidi"/>
          <w:i/>
          <w:iCs/>
          <w:color w:val="000000"/>
          <w:sz w:val="24"/>
          <w:szCs w:val="24"/>
          <w:shd w:val="clear" w:color="auto" w:fill="FFFFFF"/>
        </w:rPr>
        <w:t>b</w:t>
      </w:r>
      <w:r w:rsidR="009F69F9" w:rsidRPr="009F607F">
        <w:rPr>
          <w:rFonts w:asciiTheme="minorBidi" w:hAnsiTheme="minorBidi"/>
          <w:i/>
          <w:iCs/>
          <w:color w:val="000000"/>
          <w:sz w:val="24"/>
          <w:szCs w:val="24"/>
          <w:shd w:val="clear" w:color="auto" w:fill="FFFFFF"/>
        </w:rPr>
        <w:t>e</w:t>
      </w:r>
      <w:r w:rsidRPr="009F607F">
        <w:rPr>
          <w:rFonts w:asciiTheme="minorBidi" w:hAnsiTheme="minorBidi"/>
          <w:i/>
          <w:iCs/>
          <w:color w:val="000000"/>
          <w:sz w:val="24"/>
          <w:szCs w:val="24"/>
          <w:shd w:val="clear" w:color="auto" w:fill="FFFFFF"/>
        </w:rPr>
        <w:t>ra</w:t>
      </w:r>
      <w:r w:rsidR="009F69F9" w:rsidRPr="009F607F">
        <w:rPr>
          <w:rFonts w:asciiTheme="minorBidi" w:hAnsiTheme="minorBidi"/>
          <w:i/>
          <w:iCs/>
          <w:color w:val="000000"/>
          <w:sz w:val="24"/>
          <w:szCs w:val="24"/>
          <w:shd w:val="clear" w:color="auto" w:fill="FFFFFF"/>
        </w:rPr>
        <w:t>k</w:t>
      </w:r>
      <w:r w:rsidRPr="009F607F">
        <w:rPr>
          <w:rFonts w:asciiTheme="minorBidi" w:hAnsiTheme="minorBidi"/>
          <w:i/>
          <w:iCs/>
          <w:color w:val="000000"/>
          <w:sz w:val="24"/>
          <w:szCs w:val="24"/>
          <w:shd w:val="clear" w:color="auto" w:fill="FFFFFF"/>
        </w:rPr>
        <w:t>ha</w:t>
      </w:r>
      <w:r w:rsidRPr="009F607F">
        <w:rPr>
          <w:rFonts w:asciiTheme="minorBidi" w:hAnsiTheme="minorBidi"/>
          <w:color w:val="000000"/>
          <w:sz w:val="24"/>
          <w:szCs w:val="24"/>
          <w:shd w:val="clear" w:color="auto" w:fill="FFFFFF"/>
        </w:rPr>
        <w:t xml:space="preserve"> seems odd.</w:t>
      </w:r>
      <w:r w:rsidR="00C05A01" w:rsidRPr="009F607F">
        <w:rPr>
          <w:rFonts w:asciiTheme="minorBidi" w:hAnsiTheme="minorBidi"/>
          <w:color w:val="000000"/>
          <w:sz w:val="24"/>
          <w:szCs w:val="24"/>
          <w:shd w:val="clear" w:color="auto" w:fill="FFFFFF"/>
        </w:rPr>
        <w:t xml:space="preserve"> </w:t>
      </w:r>
      <w:r w:rsidRPr="009F607F">
        <w:rPr>
          <w:rFonts w:asciiTheme="minorBidi" w:hAnsiTheme="minorBidi"/>
          <w:color w:val="000000"/>
          <w:sz w:val="24"/>
          <w:szCs w:val="24"/>
          <w:shd w:val="clear" w:color="auto" w:fill="FFFFFF"/>
        </w:rPr>
        <w:t>W</w:t>
      </w:r>
      <w:r w:rsidR="00C05A01" w:rsidRPr="009F607F">
        <w:rPr>
          <w:rFonts w:asciiTheme="minorBidi" w:hAnsiTheme="minorBidi"/>
          <w:color w:val="000000"/>
          <w:sz w:val="24"/>
          <w:szCs w:val="24"/>
          <w:shd w:val="clear" w:color="auto" w:fill="FFFFFF"/>
        </w:rPr>
        <w:t>hy is the throne of David mentioned here</w:t>
      </w:r>
      <w:r w:rsidR="00AE6D96">
        <w:rPr>
          <w:rFonts w:asciiTheme="minorBidi" w:hAnsiTheme="minorBidi"/>
          <w:color w:val="000000"/>
          <w:sz w:val="24"/>
          <w:szCs w:val="24"/>
          <w:shd w:val="clear" w:color="auto" w:fill="FFFFFF"/>
        </w:rPr>
        <w:t xml:space="preserve"> at all</w:t>
      </w:r>
      <w:r w:rsidR="001E385A" w:rsidRPr="009F607F">
        <w:rPr>
          <w:rFonts w:asciiTheme="minorBidi" w:hAnsiTheme="minorBidi"/>
          <w:color w:val="000000"/>
          <w:sz w:val="24"/>
          <w:szCs w:val="24"/>
          <w:shd w:val="clear" w:color="auto" w:fill="FFFFFF"/>
        </w:rPr>
        <w:t>?</w:t>
      </w:r>
      <w:r w:rsidR="009F69F9" w:rsidRPr="009F607F">
        <w:rPr>
          <w:rFonts w:asciiTheme="minorBidi" w:hAnsiTheme="minorBidi"/>
          <w:color w:val="000000"/>
          <w:sz w:val="24"/>
          <w:szCs w:val="24"/>
          <w:shd w:val="clear" w:color="auto" w:fill="FFFFFF"/>
        </w:rPr>
        <w:t xml:space="preserve"> The</w:t>
      </w:r>
      <w:r w:rsidR="001E385A" w:rsidRPr="009F607F">
        <w:rPr>
          <w:rFonts w:asciiTheme="minorBidi" w:hAnsiTheme="minorBidi"/>
          <w:color w:val="000000"/>
          <w:sz w:val="24"/>
          <w:szCs w:val="24"/>
          <w:shd w:val="clear" w:color="auto" w:fill="FFFFFF"/>
        </w:rPr>
        <w:t xml:space="preserve"> question </w:t>
      </w:r>
      <w:r w:rsidR="00AE6D96">
        <w:rPr>
          <w:rFonts w:asciiTheme="minorBidi" w:hAnsiTheme="minorBidi"/>
          <w:color w:val="000000"/>
          <w:sz w:val="24"/>
          <w:szCs w:val="24"/>
          <w:shd w:val="clear" w:color="auto" w:fill="FFFFFF"/>
        </w:rPr>
        <w:t>becomes</w:t>
      </w:r>
      <w:r w:rsidR="001E385A" w:rsidRPr="009F607F">
        <w:rPr>
          <w:rFonts w:asciiTheme="minorBidi" w:hAnsiTheme="minorBidi"/>
          <w:color w:val="000000"/>
          <w:sz w:val="24"/>
          <w:szCs w:val="24"/>
          <w:shd w:val="clear" w:color="auto" w:fill="FFFFFF"/>
        </w:rPr>
        <w:t xml:space="preserve"> especially difficult when we turn to</w:t>
      </w:r>
      <w:r w:rsidR="00C05A01" w:rsidRPr="009F607F">
        <w:rPr>
          <w:rFonts w:asciiTheme="minorBidi" w:hAnsiTheme="minorBidi"/>
          <w:color w:val="000000"/>
          <w:sz w:val="24"/>
          <w:szCs w:val="24"/>
          <w:shd w:val="clear" w:color="auto" w:fill="FFFFFF"/>
        </w:rPr>
        <w:t xml:space="preserve"> the next </w:t>
      </w:r>
      <w:r w:rsidR="00C05A01" w:rsidRPr="009F607F">
        <w:rPr>
          <w:rFonts w:asciiTheme="minorBidi" w:hAnsiTheme="minorBidi"/>
          <w:i/>
          <w:iCs/>
          <w:color w:val="000000"/>
          <w:sz w:val="24"/>
          <w:szCs w:val="24"/>
          <w:shd w:val="clear" w:color="auto" w:fill="FFFFFF"/>
        </w:rPr>
        <w:t>b</w:t>
      </w:r>
      <w:r w:rsidR="009F69F9" w:rsidRPr="009F607F">
        <w:rPr>
          <w:rFonts w:asciiTheme="minorBidi" w:hAnsiTheme="minorBidi"/>
          <w:i/>
          <w:iCs/>
          <w:color w:val="000000"/>
          <w:sz w:val="24"/>
          <w:szCs w:val="24"/>
          <w:shd w:val="clear" w:color="auto" w:fill="FFFFFF"/>
        </w:rPr>
        <w:t>e</w:t>
      </w:r>
      <w:r w:rsidR="00C05A01" w:rsidRPr="009F607F">
        <w:rPr>
          <w:rFonts w:asciiTheme="minorBidi" w:hAnsiTheme="minorBidi"/>
          <w:i/>
          <w:iCs/>
          <w:color w:val="000000"/>
          <w:sz w:val="24"/>
          <w:szCs w:val="24"/>
          <w:shd w:val="clear" w:color="auto" w:fill="FFFFFF"/>
        </w:rPr>
        <w:t>ra</w:t>
      </w:r>
      <w:r w:rsidR="009F69F9" w:rsidRPr="009F607F">
        <w:rPr>
          <w:rFonts w:asciiTheme="minorBidi" w:hAnsiTheme="minorBidi"/>
          <w:i/>
          <w:iCs/>
          <w:color w:val="000000"/>
          <w:sz w:val="24"/>
          <w:szCs w:val="24"/>
          <w:shd w:val="clear" w:color="auto" w:fill="FFFFFF"/>
        </w:rPr>
        <w:t>k</w:t>
      </w:r>
      <w:r w:rsidR="00C05A01" w:rsidRPr="009F607F">
        <w:rPr>
          <w:rFonts w:asciiTheme="minorBidi" w:hAnsiTheme="minorBidi"/>
          <w:i/>
          <w:iCs/>
          <w:color w:val="000000"/>
          <w:sz w:val="24"/>
          <w:szCs w:val="24"/>
          <w:shd w:val="clear" w:color="auto" w:fill="FFFFFF"/>
        </w:rPr>
        <w:t>ha</w:t>
      </w:r>
      <w:r w:rsidR="001E385A" w:rsidRPr="009F607F">
        <w:rPr>
          <w:rFonts w:asciiTheme="minorBidi" w:hAnsiTheme="minorBidi"/>
          <w:color w:val="000000"/>
          <w:sz w:val="24"/>
          <w:szCs w:val="24"/>
          <w:shd w:val="clear" w:color="auto" w:fill="FFFFFF"/>
        </w:rPr>
        <w:t xml:space="preserve"> of the </w:t>
      </w:r>
      <w:r w:rsidR="001E385A" w:rsidRPr="009F607F">
        <w:rPr>
          <w:rFonts w:asciiTheme="minorBidi" w:hAnsiTheme="minorBidi"/>
          <w:i/>
          <w:iCs/>
          <w:color w:val="000000"/>
          <w:sz w:val="24"/>
          <w:szCs w:val="24"/>
          <w:shd w:val="clear" w:color="auto" w:fill="FFFFFF"/>
        </w:rPr>
        <w:t>Amida</w:t>
      </w:r>
      <w:r w:rsidR="009F06E5">
        <w:rPr>
          <w:rFonts w:asciiTheme="minorBidi" w:hAnsiTheme="minorBidi"/>
          <w:i/>
          <w:iCs/>
          <w:color w:val="000000"/>
          <w:sz w:val="24"/>
          <w:szCs w:val="24"/>
          <w:shd w:val="clear" w:color="auto" w:fill="FFFFFF"/>
        </w:rPr>
        <w:t>,</w:t>
      </w:r>
      <w:r w:rsidR="001E385A" w:rsidRPr="009F607F">
        <w:rPr>
          <w:rFonts w:asciiTheme="minorBidi" w:hAnsiTheme="minorBidi"/>
          <w:color w:val="000000"/>
          <w:sz w:val="24"/>
          <w:szCs w:val="24"/>
          <w:shd w:val="clear" w:color="auto" w:fill="FFFFFF"/>
        </w:rPr>
        <w:t xml:space="preserve"> which</w:t>
      </w:r>
      <w:r w:rsidR="00C05A01" w:rsidRPr="009F607F">
        <w:rPr>
          <w:rFonts w:asciiTheme="minorBidi" w:hAnsiTheme="minorBidi"/>
          <w:color w:val="000000"/>
          <w:sz w:val="24"/>
          <w:szCs w:val="24"/>
          <w:shd w:val="clear" w:color="auto" w:fill="FFFFFF"/>
        </w:rPr>
        <w:t xml:space="preserve"> is solely dedicated to the </w:t>
      </w:r>
      <w:r w:rsidR="001E385A" w:rsidRPr="009F607F">
        <w:rPr>
          <w:rFonts w:asciiTheme="minorBidi" w:hAnsiTheme="minorBidi"/>
          <w:color w:val="000000"/>
          <w:sz w:val="24"/>
          <w:szCs w:val="24"/>
          <w:shd w:val="clear" w:color="auto" w:fill="FFFFFF"/>
        </w:rPr>
        <w:t>re</w:t>
      </w:r>
      <w:r w:rsidR="00AE6D96">
        <w:rPr>
          <w:rFonts w:asciiTheme="minorBidi" w:hAnsiTheme="minorBidi"/>
          <w:color w:val="000000"/>
          <w:sz w:val="24"/>
          <w:szCs w:val="24"/>
          <w:shd w:val="clear" w:color="auto" w:fill="FFFFFF"/>
        </w:rPr>
        <w:t>storation</w:t>
      </w:r>
      <w:r w:rsidR="001E385A" w:rsidRPr="009F607F">
        <w:rPr>
          <w:rFonts w:asciiTheme="minorBidi" w:hAnsiTheme="minorBidi"/>
          <w:color w:val="000000"/>
          <w:sz w:val="24"/>
          <w:szCs w:val="24"/>
          <w:shd w:val="clear" w:color="auto" w:fill="FFFFFF"/>
        </w:rPr>
        <w:t xml:space="preserve"> of the </w:t>
      </w:r>
      <w:r w:rsidR="0002108C" w:rsidRPr="009F607F">
        <w:rPr>
          <w:rFonts w:asciiTheme="minorBidi" w:hAnsiTheme="minorBidi"/>
          <w:color w:val="000000"/>
          <w:sz w:val="24"/>
          <w:szCs w:val="24"/>
          <w:shd w:val="clear" w:color="auto" w:fill="FFFFFF"/>
        </w:rPr>
        <w:t>kingship</w:t>
      </w:r>
      <w:r w:rsidR="001E385A" w:rsidRPr="009F607F">
        <w:rPr>
          <w:rFonts w:asciiTheme="minorBidi" w:hAnsiTheme="minorBidi"/>
          <w:color w:val="000000"/>
          <w:sz w:val="24"/>
          <w:szCs w:val="24"/>
          <w:shd w:val="clear" w:color="auto" w:fill="FFFFFF"/>
        </w:rPr>
        <w:t xml:space="preserve"> of David!</w:t>
      </w:r>
    </w:p>
    <w:p w:rsidR="00C05A01" w:rsidRPr="009F607F" w:rsidRDefault="00C05A01" w:rsidP="009F607F">
      <w:pPr>
        <w:spacing w:after="0" w:line="240" w:lineRule="auto"/>
        <w:jc w:val="both"/>
        <w:rPr>
          <w:rFonts w:asciiTheme="minorBidi" w:hAnsiTheme="minorBidi"/>
          <w:color w:val="000000"/>
          <w:sz w:val="24"/>
          <w:szCs w:val="24"/>
          <w:shd w:val="clear" w:color="auto" w:fill="FFFFFF"/>
        </w:rPr>
      </w:pPr>
    </w:p>
    <w:p w:rsidR="002547FA" w:rsidRPr="00166062" w:rsidRDefault="000C54DB"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The answer to both questions must be that although there is</w:t>
      </w:r>
      <w:r w:rsidR="00BC3F84" w:rsidRPr="00166062">
        <w:rPr>
          <w:rFonts w:asciiTheme="minorBidi" w:eastAsia="Calibri" w:hAnsiTheme="minorBidi"/>
          <w:bCs/>
          <w:sz w:val="24"/>
          <w:szCs w:val="24"/>
        </w:rPr>
        <w:t xml:space="preserve"> a</w:t>
      </w:r>
      <w:r w:rsidRPr="00166062">
        <w:rPr>
          <w:rFonts w:asciiTheme="minorBidi" w:eastAsia="Calibri" w:hAnsiTheme="minorBidi"/>
          <w:bCs/>
          <w:sz w:val="24"/>
          <w:szCs w:val="24"/>
        </w:rPr>
        <w:t xml:space="preserve"> </w:t>
      </w:r>
      <w:r w:rsidR="009F69F9" w:rsidRPr="00166062">
        <w:rPr>
          <w:rFonts w:asciiTheme="minorBidi" w:eastAsia="Calibri" w:hAnsiTheme="minorBidi"/>
          <w:i/>
          <w:iCs/>
          <w:sz w:val="24"/>
          <w:szCs w:val="24"/>
        </w:rPr>
        <w:t>berakha</w:t>
      </w:r>
      <w:r w:rsidRPr="00166062">
        <w:rPr>
          <w:rFonts w:asciiTheme="minorBidi" w:eastAsia="Calibri" w:hAnsiTheme="minorBidi"/>
          <w:bCs/>
          <w:sz w:val="24"/>
          <w:szCs w:val="24"/>
        </w:rPr>
        <w:t xml:space="preserve"> dedicated to the return of the </w:t>
      </w:r>
      <w:r w:rsidR="00635EB3" w:rsidRPr="00166062">
        <w:rPr>
          <w:rFonts w:asciiTheme="minorBidi" w:eastAsia="Calibri" w:hAnsiTheme="minorBidi"/>
          <w:bCs/>
          <w:sz w:val="24"/>
          <w:szCs w:val="24"/>
        </w:rPr>
        <w:t>Davidic</w:t>
      </w:r>
      <w:r w:rsidRPr="00166062">
        <w:rPr>
          <w:rFonts w:asciiTheme="minorBidi" w:eastAsia="Calibri" w:hAnsiTheme="minorBidi"/>
          <w:bCs/>
          <w:sz w:val="24"/>
          <w:szCs w:val="24"/>
        </w:rPr>
        <w:t xml:space="preserve"> dynasty</w:t>
      </w:r>
      <w:r w:rsidR="00BC3F84" w:rsidRPr="00166062">
        <w:rPr>
          <w:rFonts w:asciiTheme="minorBidi" w:eastAsia="Calibri" w:hAnsiTheme="minorBidi"/>
          <w:bCs/>
          <w:sz w:val="24"/>
          <w:szCs w:val="24"/>
        </w:rPr>
        <w:t>,</w:t>
      </w:r>
      <w:r w:rsidRPr="00166062">
        <w:rPr>
          <w:rFonts w:asciiTheme="minorBidi" w:eastAsia="Calibri" w:hAnsiTheme="minorBidi"/>
          <w:bCs/>
          <w:sz w:val="24"/>
          <w:szCs w:val="24"/>
        </w:rPr>
        <w:t xml:space="preserve"> the mention of it in the </w:t>
      </w:r>
      <w:r w:rsidR="009F69F9" w:rsidRPr="00166062">
        <w:rPr>
          <w:rFonts w:asciiTheme="minorBidi" w:eastAsia="Calibri" w:hAnsiTheme="minorBidi"/>
          <w:i/>
          <w:iCs/>
          <w:sz w:val="24"/>
          <w:szCs w:val="24"/>
        </w:rPr>
        <w:t>berakha</w:t>
      </w:r>
      <w:r w:rsidRPr="00166062">
        <w:rPr>
          <w:rFonts w:asciiTheme="minorBidi" w:eastAsia="Calibri" w:hAnsiTheme="minorBidi"/>
          <w:bCs/>
          <w:sz w:val="24"/>
          <w:szCs w:val="24"/>
        </w:rPr>
        <w:t xml:space="preserve"> for the rebuilding of </w:t>
      </w:r>
      <w:r w:rsidR="00635EB3" w:rsidRPr="00166062">
        <w:rPr>
          <w:rFonts w:asciiTheme="minorBidi" w:eastAsia="Calibri" w:hAnsiTheme="minorBidi"/>
          <w:bCs/>
          <w:sz w:val="24"/>
          <w:szCs w:val="24"/>
        </w:rPr>
        <w:t>Jerusalem</w:t>
      </w:r>
      <w:r w:rsidRPr="00166062">
        <w:rPr>
          <w:rFonts w:asciiTheme="minorBidi" w:eastAsia="Calibri" w:hAnsiTheme="minorBidi"/>
          <w:bCs/>
          <w:sz w:val="24"/>
          <w:szCs w:val="24"/>
        </w:rPr>
        <w:t xml:space="preserve"> has to do with </w:t>
      </w:r>
      <w:r w:rsidR="00635EB3" w:rsidRPr="00166062">
        <w:rPr>
          <w:rFonts w:asciiTheme="minorBidi" w:eastAsia="Calibri" w:hAnsiTheme="minorBidi"/>
          <w:bCs/>
          <w:sz w:val="24"/>
          <w:szCs w:val="24"/>
        </w:rPr>
        <w:t>Jerusalem</w:t>
      </w:r>
      <w:r w:rsidR="00BC3F84" w:rsidRPr="00166062">
        <w:rPr>
          <w:rFonts w:asciiTheme="minorBidi" w:eastAsia="Calibri" w:hAnsiTheme="minorBidi"/>
          <w:bCs/>
          <w:sz w:val="24"/>
          <w:szCs w:val="24"/>
        </w:rPr>
        <w:t xml:space="preserve"> itself</w:t>
      </w:r>
      <w:r w:rsidRPr="00166062">
        <w:rPr>
          <w:rFonts w:asciiTheme="minorBidi" w:eastAsia="Calibri" w:hAnsiTheme="minorBidi"/>
          <w:bCs/>
          <w:sz w:val="24"/>
          <w:szCs w:val="24"/>
        </w:rPr>
        <w:t>. We are not merely praying for houses</w:t>
      </w:r>
      <w:r w:rsidR="006A66B4" w:rsidRPr="00166062">
        <w:rPr>
          <w:rFonts w:asciiTheme="minorBidi" w:eastAsia="Calibri" w:hAnsiTheme="minorBidi"/>
          <w:bCs/>
          <w:sz w:val="24"/>
          <w:szCs w:val="24"/>
        </w:rPr>
        <w:t xml:space="preserve">, </w:t>
      </w:r>
      <w:r w:rsidRPr="00166062">
        <w:rPr>
          <w:rFonts w:asciiTheme="minorBidi" w:eastAsia="Calibri" w:hAnsiTheme="minorBidi"/>
          <w:bCs/>
          <w:sz w:val="24"/>
          <w:szCs w:val="24"/>
        </w:rPr>
        <w:t xml:space="preserve">buildings and parks to be built in </w:t>
      </w:r>
      <w:r w:rsidR="00635EB3" w:rsidRPr="00166062">
        <w:rPr>
          <w:rFonts w:asciiTheme="minorBidi" w:eastAsia="Calibri" w:hAnsiTheme="minorBidi"/>
          <w:bCs/>
          <w:sz w:val="24"/>
          <w:szCs w:val="24"/>
        </w:rPr>
        <w:t>Jerusalem</w:t>
      </w:r>
      <w:r w:rsidR="009F06E5">
        <w:rPr>
          <w:rFonts w:asciiTheme="minorBidi" w:eastAsia="Calibri" w:hAnsiTheme="minorBidi"/>
          <w:bCs/>
          <w:sz w:val="24"/>
          <w:szCs w:val="24"/>
        </w:rPr>
        <w:t>;</w:t>
      </w:r>
      <w:r w:rsidRPr="00166062">
        <w:rPr>
          <w:rFonts w:asciiTheme="minorBidi" w:eastAsia="Calibri" w:hAnsiTheme="minorBidi"/>
          <w:bCs/>
          <w:sz w:val="24"/>
          <w:szCs w:val="24"/>
        </w:rPr>
        <w:t xml:space="preserve"> rather</w:t>
      </w:r>
      <w:r w:rsidR="00AE6D96">
        <w:rPr>
          <w:rFonts w:asciiTheme="minorBidi" w:eastAsia="Calibri" w:hAnsiTheme="minorBidi"/>
          <w:bCs/>
          <w:sz w:val="24"/>
          <w:szCs w:val="24"/>
        </w:rPr>
        <w:t>, we pray</w:t>
      </w:r>
      <w:r w:rsidRPr="00166062">
        <w:rPr>
          <w:rFonts w:asciiTheme="minorBidi" w:eastAsia="Calibri" w:hAnsiTheme="minorBidi"/>
          <w:bCs/>
          <w:sz w:val="24"/>
          <w:szCs w:val="24"/>
        </w:rPr>
        <w:t xml:space="preserve"> </w:t>
      </w:r>
      <w:r w:rsidRPr="00166062">
        <w:rPr>
          <w:rFonts w:asciiTheme="minorBidi" w:eastAsia="Calibri" w:hAnsiTheme="minorBidi"/>
          <w:bCs/>
          <w:sz w:val="24"/>
          <w:szCs w:val="24"/>
        </w:rPr>
        <w:lastRenderedPageBreak/>
        <w:t xml:space="preserve">that the house of </w:t>
      </w:r>
      <w:r w:rsidR="009F06E5">
        <w:rPr>
          <w:rFonts w:asciiTheme="minorBidi" w:eastAsia="Calibri" w:hAnsiTheme="minorBidi"/>
          <w:bCs/>
          <w:sz w:val="24"/>
          <w:szCs w:val="24"/>
        </w:rPr>
        <w:t>K</w:t>
      </w:r>
      <w:r w:rsidRPr="00166062">
        <w:rPr>
          <w:rFonts w:asciiTheme="minorBidi" w:eastAsia="Calibri" w:hAnsiTheme="minorBidi"/>
          <w:bCs/>
          <w:sz w:val="24"/>
          <w:szCs w:val="24"/>
        </w:rPr>
        <w:t>ing David will return to the city</w:t>
      </w:r>
      <w:r w:rsidR="009F06E5">
        <w:rPr>
          <w:rFonts w:asciiTheme="minorBidi" w:eastAsia="Calibri" w:hAnsiTheme="minorBidi"/>
          <w:bCs/>
          <w:sz w:val="24"/>
          <w:szCs w:val="24"/>
        </w:rPr>
        <w:t>,</w:t>
      </w:r>
      <w:r w:rsidRPr="00166062">
        <w:rPr>
          <w:rFonts w:asciiTheme="minorBidi" w:eastAsia="Calibri" w:hAnsiTheme="minorBidi"/>
          <w:bCs/>
          <w:sz w:val="24"/>
          <w:szCs w:val="24"/>
        </w:rPr>
        <w:t xml:space="preserve"> for that surely is the real essence </w:t>
      </w:r>
      <w:r w:rsidR="00635EB3" w:rsidRPr="00166062">
        <w:rPr>
          <w:rFonts w:asciiTheme="minorBidi" w:eastAsia="Calibri" w:hAnsiTheme="minorBidi"/>
          <w:bCs/>
          <w:sz w:val="24"/>
          <w:szCs w:val="24"/>
        </w:rPr>
        <w:t>of the rebuilding of Jerusalem</w:t>
      </w:r>
      <w:r w:rsidR="006A66B4" w:rsidRPr="00166062">
        <w:rPr>
          <w:rFonts w:asciiTheme="minorBidi" w:eastAsia="Calibri" w:hAnsiTheme="minorBidi"/>
          <w:bCs/>
          <w:sz w:val="24"/>
          <w:szCs w:val="24"/>
        </w:rPr>
        <w:t>!</w:t>
      </w:r>
    </w:p>
    <w:p w:rsidR="006A66B4" w:rsidRDefault="006A66B4" w:rsidP="009F607F">
      <w:pPr>
        <w:spacing w:after="0" w:line="240" w:lineRule="auto"/>
        <w:jc w:val="both"/>
        <w:rPr>
          <w:rFonts w:asciiTheme="minorBidi" w:eastAsia="Calibri" w:hAnsiTheme="minorBidi"/>
          <w:bCs/>
          <w:sz w:val="24"/>
          <w:szCs w:val="24"/>
        </w:rPr>
      </w:pPr>
    </w:p>
    <w:p w:rsidR="009F06E5" w:rsidRDefault="009F06E5" w:rsidP="009F607F">
      <w:pPr>
        <w:spacing w:after="0" w:line="240" w:lineRule="auto"/>
        <w:jc w:val="both"/>
        <w:rPr>
          <w:rFonts w:asciiTheme="minorBidi" w:eastAsia="Calibri" w:hAnsiTheme="minorBidi"/>
          <w:bCs/>
          <w:sz w:val="24"/>
          <w:szCs w:val="24"/>
        </w:rPr>
      </w:pPr>
    </w:p>
    <w:p w:rsidR="009F06E5" w:rsidRPr="0052508A" w:rsidRDefault="009F06E5" w:rsidP="009F607F">
      <w:pPr>
        <w:spacing w:after="0" w:line="240" w:lineRule="auto"/>
        <w:jc w:val="both"/>
        <w:rPr>
          <w:rFonts w:asciiTheme="minorBidi" w:eastAsia="Calibri" w:hAnsiTheme="minorBidi"/>
          <w:b/>
          <w:i/>
          <w:iCs/>
          <w:sz w:val="24"/>
          <w:szCs w:val="24"/>
        </w:rPr>
      </w:pPr>
      <w:r w:rsidRPr="0052508A">
        <w:rPr>
          <w:rFonts w:asciiTheme="minorBidi" w:eastAsia="Calibri" w:hAnsiTheme="minorBidi"/>
          <w:b/>
          <w:sz w:val="24"/>
          <w:szCs w:val="24"/>
        </w:rPr>
        <w:t xml:space="preserve">The Rebuilding of Jerusalem in </w:t>
      </w:r>
      <w:r>
        <w:rPr>
          <w:rFonts w:asciiTheme="minorBidi" w:eastAsia="Calibri" w:hAnsiTheme="minorBidi"/>
          <w:b/>
          <w:i/>
          <w:iCs/>
          <w:sz w:val="24"/>
          <w:szCs w:val="24"/>
        </w:rPr>
        <w:t>Birkat Ha-mazon</w:t>
      </w:r>
    </w:p>
    <w:p w:rsidR="009F06E5" w:rsidRPr="00166062" w:rsidRDefault="009F06E5" w:rsidP="009F607F">
      <w:pPr>
        <w:spacing w:after="0" w:line="240" w:lineRule="auto"/>
        <w:jc w:val="both"/>
        <w:rPr>
          <w:rFonts w:asciiTheme="minorBidi" w:eastAsia="Calibri" w:hAnsiTheme="minorBidi"/>
          <w:bCs/>
          <w:sz w:val="24"/>
          <w:szCs w:val="24"/>
        </w:rPr>
      </w:pPr>
    </w:p>
    <w:p w:rsidR="006A66B4" w:rsidRPr="00166062" w:rsidRDefault="006A66B4"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This same idea repeats itself in </w:t>
      </w:r>
      <w:r w:rsidR="00635EB3" w:rsidRPr="00166062">
        <w:rPr>
          <w:rFonts w:asciiTheme="minorBidi" w:eastAsia="Calibri" w:hAnsiTheme="minorBidi"/>
          <w:bCs/>
          <w:i/>
          <w:iCs/>
          <w:sz w:val="24"/>
          <w:szCs w:val="24"/>
        </w:rPr>
        <w:t>Birkat</w:t>
      </w:r>
      <w:r w:rsidRPr="00166062">
        <w:rPr>
          <w:rFonts w:asciiTheme="minorBidi" w:eastAsia="Calibri" w:hAnsiTheme="minorBidi"/>
          <w:bCs/>
          <w:i/>
          <w:iCs/>
          <w:sz w:val="24"/>
          <w:szCs w:val="24"/>
        </w:rPr>
        <w:t xml:space="preserve"> </w:t>
      </w:r>
      <w:r w:rsidR="00635EB3" w:rsidRPr="00166062">
        <w:rPr>
          <w:rFonts w:asciiTheme="minorBidi" w:eastAsia="Calibri" w:hAnsiTheme="minorBidi"/>
          <w:bCs/>
          <w:i/>
          <w:iCs/>
          <w:sz w:val="24"/>
          <w:szCs w:val="24"/>
        </w:rPr>
        <w:t>H</w:t>
      </w:r>
      <w:r w:rsidRPr="00166062">
        <w:rPr>
          <w:rFonts w:asciiTheme="minorBidi" w:eastAsia="Calibri" w:hAnsiTheme="minorBidi"/>
          <w:bCs/>
          <w:i/>
          <w:iCs/>
          <w:sz w:val="24"/>
          <w:szCs w:val="24"/>
        </w:rPr>
        <w:t>a</w:t>
      </w:r>
      <w:r w:rsidR="00635EB3" w:rsidRPr="00166062">
        <w:rPr>
          <w:rFonts w:asciiTheme="minorBidi" w:eastAsia="Calibri" w:hAnsiTheme="minorBidi"/>
          <w:bCs/>
          <w:i/>
          <w:iCs/>
          <w:sz w:val="24"/>
          <w:szCs w:val="24"/>
        </w:rPr>
        <w:t>-</w:t>
      </w:r>
      <w:r w:rsidRPr="00166062">
        <w:rPr>
          <w:rFonts w:asciiTheme="minorBidi" w:eastAsia="Calibri" w:hAnsiTheme="minorBidi"/>
          <w:bCs/>
          <w:i/>
          <w:iCs/>
          <w:sz w:val="24"/>
          <w:szCs w:val="24"/>
        </w:rPr>
        <w:t>mazon</w:t>
      </w:r>
      <w:r w:rsidRPr="00166062">
        <w:rPr>
          <w:rFonts w:asciiTheme="minorBidi" w:eastAsia="Calibri" w:hAnsiTheme="minorBidi"/>
          <w:bCs/>
          <w:sz w:val="24"/>
          <w:szCs w:val="24"/>
        </w:rPr>
        <w:t xml:space="preserve">. It is a biblical obligation to recite </w:t>
      </w:r>
      <w:r w:rsidRPr="00166062">
        <w:rPr>
          <w:rFonts w:asciiTheme="minorBidi" w:eastAsia="Calibri" w:hAnsiTheme="minorBidi"/>
          <w:bCs/>
          <w:i/>
          <w:iCs/>
          <w:sz w:val="24"/>
          <w:szCs w:val="24"/>
        </w:rPr>
        <w:t>b</w:t>
      </w:r>
      <w:r w:rsidR="009F69F9" w:rsidRPr="00166062">
        <w:rPr>
          <w:rFonts w:asciiTheme="minorBidi" w:eastAsia="Calibri" w:hAnsiTheme="minorBidi"/>
          <w:bCs/>
          <w:i/>
          <w:iCs/>
          <w:sz w:val="24"/>
          <w:szCs w:val="24"/>
        </w:rPr>
        <w:t>e</w:t>
      </w:r>
      <w:r w:rsidRPr="00166062">
        <w:rPr>
          <w:rFonts w:asciiTheme="minorBidi" w:eastAsia="Calibri" w:hAnsiTheme="minorBidi"/>
          <w:bCs/>
          <w:i/>
          <w:iCs/>
          <w:sz w:val="24"/>
          <w:szCs w:val="24"/>
        </w:rPr>
        <w:t>ra</w:t>
      </w:r>
      <w:r w:rsidR="009F69F9" w:rsidRPr="00166062">
        <w:rPr>
          <w:rFonts w:asciiTheme="minorBidi" w:eastAsia="Calibri" w:hAnsiTheme="minorBidi"/>
          <w:bCs/>
          <w:i/>
          <w:iCs/>
          <w:sz w:val="24"/>
          <w:szCs w:val="24"/>
        </w:rPr>
        <w:t>k</w:t>
      </w:r>
      <w:r w:rsidRPr="00166062">
        <w:rPr>
          <w:rFonts w:asciiTheme="minorBidi" w:eastAsia="Calibri" w:hAnsiTheme="minorBidi"/>
          <w:bCs/>
          <w:i/>
          <w:iCs/>
          <w:sz w:val="24"/>
          <w:szCs w:val="24"/>
        </w:rPr>
        <w:t>hot</w:t>
      </w:r>
      <w:r w:rsidRPr="00166062">
        <w:rPr>
          <w:rFonts w:asciiTheme="minorBidi" w:eastAsia="Calibri" w:hAnsiTheme="minorBidi"/>
          <w:bCs/>
          <w:sz w:val="24"/>
          <w:szCs w:val="24"/>
        </w:rPr>
        <w:t xml:space="preserve"> after eating a meal</w:t>
      </w:r>
      <w:r w:rsidR="00AE6D96">
        <w:rPr>
          <w:rFonts w:asciiTheme="minorBidi" w:eastAsia="Calibri" w:hAnsiTheme="minorBidi"/>
          <w:bCs/>
          <w:sz w:val="24"/>
          <w:szCs w:val="24"/>
        </w:rPr>
        <w:t>, although t</w:t>
      </w:r>
      <w:r w:rsidRPr="00166062">
        <w:rPr>
          <w:rFonts w:asciiTheme="minorBidi" w:eastAsia="Calibri" w:hAnsiTheme="minorBidi"/>
          <w:bCs/>
          <w:sz w:val="24"/>
          <w:szCs w:val="24"/>
        </w:rPr>
        <w:t xml:space="preserve">he text we </w:t>
      </w:r>
      <w:r w:rsidR="00BC3F84" w:rsidRPr="00166062">
        <w:rPr>
          <w:rFonts w:asciiTheme="minorBidi" w:eastAsia="Calibri" w:hAnsiTheme="minorBidi"/>
          <w:bCs/>
          <w:sz w:val="24"/>
          <w:szCs w:val="24"/>
        </w:rPr>
        <w:t>recite</w:t>
      </w:r>
      <w:r w:rsidRPr="00166062">
        <w:rPr>
          <w:rFonts w:asciiTheme="minorBidi" w:eastAsia="Calibri" w:hAnsiTheme="minorBidi"/>
          <w:bCs/>
          <w:sz w:val="24"/>
          <w:szCs w:val="24"/>
        </w:rPr>
        <w:t xml:space="preserve"> was written by the </w:t>
      </w:r>
      <w:r w:rsidR="009F06E5">
        <w:rPr>
          <w:rFonts w:asciiTheme="minorBidi" w:eastAsia="Calibri" w:hAnsiTheme="minorBidi"/>
          <w:bCs/>
          <w:sz w:val="24"/>
          <w:szCs w:val="24"/>
        </w:rPr>
        <w:t>r</w:t>
      </w:r>
      <w:r w:rsidRPr="00166062">
        <w:rPr>
          <w:rFonts w:asciiTheme="minorBidi" w:eastAsia="Calibri" w:hAnsiTheme="minorBidi"/>
          <w:bCs/>
          <w:sz w:val="24"/>
          <w:szCs w:val="24"/>
        </w:rPr>
        <w:t xml:space="preserve">abbis. The Gemara quotes an opinion that claims that one must mention </w:t>
      </w:r>
      <w:r w:rsidR="0002108C" w:rsidRPr="00166062">
        <w:rPr>
          <w:rFonts w:asciiTheme="minorBidi" w:eastAsia="Calibri" w:hAnsiTheme="minorBidi"/>
          <w:bCs/>
          <w:sz w:val="24"/>
          <w:szCs w:val="24"/>
        </w:rPr>
        <w:t>Davidic kingship</w:t>
      </w:r>
      <w:r w:rsidR="00AE6D96">
        <w:rPr>
          <w:rFonts w:asciiTheme="minorBidi" w:eastAsia="Calibri" w:hAnsiTheme="minorBidi"/>
          <w:bCs/>
          <w:sz w:val="24"/>
          <w:szCs w:val="24"/>
        </w:rPr>
        <w:t xml:space="preserve"> as well</w:t>
      </w:r>
      <w:r w:rsidR="009F06E5">
        <w:rPr>
          <w:rFonts w:asciiTheme="minorBidi" w:eastAsia="Calibri" w:hAnsiTheme="minorBidi"/>
          <w:bCs/>
          <w:sz w:val="24"/>
          <w:szCs w:val="24"/>
        </w:rPr>
        <w:t>.</w:t>
      </w:r>
      <w:r w:rsidR="00933A6E" w:rsidRPr="00166062">
        <w:rPr>
          <w:rStyle w:val="FootnoteReference"/>
          <w:rFonts w:asciiTheme="minorBidi" w:eastAsia="Calibri" w:hAnsiTheme="minorBidi"/>
          <w:bCs/>
          <w:sz w:val="24"/>
          <w:szCs w:val="24"/>
        </w:rPr>
        <w:footnoteReference w:id="15"/>
      </w:r>
      <w:r w:rsidRPr="00166062">
        <w:rPr>
          <w:rFonts w:asciiTheme="minorBidi" w:eastAsia="Calibri" w:hAnsiTheme="minorBidi"/>
          <w:bCs/>
          <w:sz w:val="24"/>
          <w:szCs w:val="24"/>
        </w:rPr>
        <w:t xml:space="preserve"> The Gemara seems to indicate that this is a biblical obligation. The obvious question is</w:t>
      </w:r>
      <w:r w:rsidR="009F06E5">
        <w:rPr>
          <w:rFonts w:asciiTheme="minorBidi" w:eastAsia="Calibri" w:hAnsiTheme="minorBidi"/>
          <w:bCs/>
          <w:sz w:val="24"/>
          <w:szCs w:val="24"/>
        </w:rPr>
        <w:t xml:space="preserve"> the following:</w:t>
      </w:r>
      <w:r w:rsidRPr="00166062">
        <w:rPr>
          <w:rFonts w:asciiTheme="minorBidi" w:eastAsia="Calibri" w:hAnsiTheme="minorBidi"/>
          <w:bCs/>
          <w:sz w:val="24"/>
          <w:szCs w:val="24"/>
        </w:rPr>
        <w:t xml:space="preserve"> </w:t>
      </w:r>
      <w:r w:rsidR="00933A6E" w:rsidRPr="00166062">
        <w:rPr>
          <w:rFonts w:asciiTheme="minorBidi" w:eastAsia="Calibri" w:hAnsiTheme="minorBidi"/>
          <w:bCs/>
          <w:sz w:val="24"/>
          <w:szCs w:val="24"/>
        </w:rPr>
        <w:t>what is the source in the Torah for this ruling?</w:t>
      </w:r>
    </w:p>
    <w:p w:rsidR="00933A6E" w:rsidRPr="00166062" w:rsidRDefault="00933A6E" w:rsidP="009F607F">
      <w:pPr>
        <w:spacing w:after="0" w:line="240" w:lineRule="auto"/>
        <w:jc w:val="both"/>
        <w:rPr>
          <w:rFonts w:asciiTheme="minorBidi" w:eastAsia="Calibri" w:hAnsiTheme="minorBidi"/>
          <w:bCs/>
          <w:sz w:val="24"/>
          <w:szCs w:val="24"/>
        </w:rPr>
      </w:pPr>
    </w:p>
    <w:p w:rsidR="00933A6E" w:rsidRPr="00166062" w:rsidRDefault="009F06E5" w:rsidP="009F607F">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Let us</w:t>
      </w:r>
      <w:r w:rsidR="00933A6E" w:rsidRPr="00166062">
        <w:rPr>
          <w:rFonts w:asciiTheme="minorBidi" w:eastAsia="Calibri" w:hAnsiTheme="minorBidi"/>
          <w:bCs/>
          <w:sz w:val="24"/>
          <w:szCs w:val="24"/>
        </w:rPr>
        <w:t xml:space="preserve"> examine the verse in the Torah that teaches us </w:t>
      </w:r>
      <w:r w:rsidR="0002108C" w:rsidRPr="00166062">
        <w:rPr>
          <w:rFonts w:asciiTheme="minorBidi" w:eastAsia="Calibri" w:hAnsiTheme="minorBidi"/>
          <w:bCs/>
          <w:i/>
          <w:iCs/>
          <w:sz w:val="24"/>
          <w:szCs w:val="24"/>
        </w:rPr>
        <w:t>B</w:t>
      </w:r>
      <w:r w:rsidR="00933A6E" w:rsidRPr="00166062">
        <w:rPr>
          <w:rFonts w:asciiTheme="minorBidi" w:eastAsia="Calibri" w:hAnsiTheme="minorBidi"/>
          <w:bCs/>
          <w:i/>
          <w:iCs/>
          <w:sz w:val="24"/>
          <w:szCs w:val="24"/>
        </w:rPr>
        <w:t>ir</w:t>
      </w:r>
      <w:r w:rsidR="009F69F9" w:rsidRPr="00166062">
        <w:rPr>
          <w:rFonts w:asciiTheme="minorBidi" w:eastAsia="Calibri" w:hAnsiTheme="minorBidi"/>
          <w:bCs/>
          <w:i/>
          <w:iCs/>
          <w:sz w:val="24"/>
          <w:szCs w:val="24"/>
        </w:rPr>
        <w:t>k</w:t>
      </w:r>
      <w:r w:rsidR="00933A6E" w:rsidRPr="00166062">
        <w:rPr>
          <w:rFonts w:asciiTheme="minorBidi" w:eastAsia="Calibri" w:hAnsiTheme="minorBidi"/>
          <w:bCs/>
          <w:i/>
          <w:iCs/>
          <w:sz w:val="24"/>
          <w:szCs w:val="24"/>
        </w:rPr>
        <w:t xml:space="preserve">at </w:t>
      </w:r>
      <w:r w:rsidR="0002108C" w:rsidRPr="00166062">
        <w:rPr>
          <w:rFonts w:asciiTheme="minorBidi" w:eastAsia="Calibri" w:hAnsiTheme="minorBidi"/>
          <w:bCs/>
          <w:i/>
          <w:iCs/>
          <w:sz w:val="24"/>
          <w:szCs w:val="24"/>
        </w:rPr>
        <w:t>H</w:t>
      </w:r>
      <w:r w:rsidR="00933A6E" w:rsidRPr="00166062">
        <w:rPr>
          <w:rFonts w:asciiTheme="minorBidi" w:eastAsia="Calibri" w:hAnsiTheme="minorBidi"/>
          <w:bCs/>
          <w:i/>
          <w:iCs/>
          <w:sz w:val="24"/>
          <w:szCs w:val="24"/>
        </w:rPr>
        <w:t>a</w:t>
      </w:r>
      <w:r w:rsidR="0002108C" w:rsidRPr="00166062">
        <w:rPr>
          <w:rFonts w:asciiTheme="minorBidi" w:eastAsia="Calibri" w:hAnsiTheme="minorBidi"/>
          <w:bCs/>
          <w:i/>
          <w:iCs/>
          <w:sz w:val="24"/>
          <w:szCs w:val="24"/>
        </w:rPr>
        <w:t>-</w:t>
      </w:r>
      <w:r w:rsidR="00933A6E" w:rsidRPr="00166062">
        <w:rPr>
          <w:rFonts w:asciiTheme="minorBidi" w:eastAsia="Calibri" w:hAnsiTheme="minorBidi"/>
          <w:bCs/>
          <w:i/>
          <w:iCs/>
          <w:sz w:val="24"/>
          <w:szCs w:val="24"/>
        </w:rPr>
        <w:t>mazon</w:t>
      </w:r>
      <w:r w:rsidR="00933A6E" w:rsidRPr="00166062">
        <w:rPr>
          <w:rFonts w:asciiTheme="minorBidi" w:eastAsia="Calibri" w:hAnsiTheme="minorBidi"/>
          <w:bCs/>
          <w:sz w:val="24"/>
          <w:szCs w:val="24"/>
        </w:rPr>
        <w:t>:</w:t>
      </w:r>
    </w:p>
    <w:p w:rsidR="00933A6E" w:rsidRPr="00166062" w:rsidRDefault="00933A6E" w:rsidP="009F607F">
      <w:pPr>
        <w:spacing w:after="0" w:line="240" w:lineRule="auto"/>
        <w:jc w:val="both"/>
        <w:rPr>
          <w:rFonts w:asciiTheme="minorBidi" w:eastAsia="Calibri" w:hAnsiTheme="minorBidi"/>
          <w:bCs/>
          <w:sz w:val="24"/>
          <w:szCs w:val="24"/>
        </w:rPr>
      </w:pPr>
    </w:p>
    <w:p w:rsidR="00933A6E" w:rsidRPr="00166062" w:rsidRDefault="00933A6E" w:rsidP="009F607F">
      <w:pPr>
        <w:spacing w:after="0" w:line="240" w:lineRule="auto"/>
        <w:ind w:left="720"/>
        <w:jc w:val="both"/>
        <w:rPr>
          <w:rFonts w:asciiTheme="minorBidi" w:eastAsia="Calibri" w:hAnsiTheme="minorBidi"/>
          <w:bCs/>
          <w:sz w:val="24"/>
          <w:szCs w:val="24"/>
        </w:rPr>
      </w:pPr>
      <w:r w:rsidRPr="00166062">
        <w:rPr>
          <w:rFonts w:asciiTheme="minorBidi" w:eastAsia="Calibri" w:hAnsiTheme="minorBidi"/>
          <w:bCs/>
          <w:sz w:val="24"/>
          <w:szCs w:val="24"/>
        </w:rPr>
        <w:t>And you will eat and be sated, and you shall bless the Lord, your God, for the good land He has given you</w:t>
      </w:r>
      <w:r w:rsidR="009F06E5">
        <w:rPr>
          <w:rFonts w:asciiTheme="minorBidi" w:eastAsia="Calibri" w:hAnsiTheme="minorBidi"/>
          <w:bCs/>
          <w:sz w:val="24"/>
          <w:szCs w:val="24"/>
        </w:rPr>
        <w:t>.</w:t>
      </w:r>
      <w:r w:rsidRPr="00166062">
        <w:rPr>
          <w:rStyle w:val="FootnoteReference"/>
          <w:rFonts w:asciiTheme="minorBidi" w:eastAsia="Calibri" w:hAnsiTheme="minorBidi"/>
          <w:bCs/>
          <w:sz w:val="24"/>
          <w:szCs w:val="24"/>
        </w:rPr>
        <w:footnoteReference w:id="16"/>
      </w:r>
    </w:p>
    <w:p w:rsidR="009F06E5" w:rsidRDefault="009F06E5" w:rsidP="009F607F">
      <w:pPr>
        <w:spacing w:after="0" w:line="240" w:lineRule="auto"/>
        <w:jc w:val="both"/>
        <w:rPr>
          <w:rFonts w:asciiTheme="minorBidi" w:eastAsia="Calibri" w:hAnsiTheme="minorBidi"/>
          <w:bCs/>
          <w:sz w:val="24"/>
          <w:szCs w:val="24"/>
        </w:rPr>
      </w:pPr>
    </w:p>
    <w:p w:rsidR="000C54DB" w:rsidRPr="00166062" w:rsidRDefault="009F06E5" w:rsidP="009F607F">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Each element has its parallel in the text.</w:t>
      </w:r>
    </w:p>
    <w:p w:rsidR="00933A6E" w:rsidRPr="00166062" w:rsidRDefault="00933A6E" w:rsidP="009F607F">
      <w:pPr>
        <w:spacing w:after="0" w:line="240" w:lineRule="auto"/>
        <w:jc w:val="both"/>
        <w:rPr>
          <w:rFonts w:asciiTheme="minorBidi" w:eastAsia="Calibri" w:hAnsiTheme="minorBidi"/>
          <w:bCs/>
          <w:sz w:val="24"/>
          <w:szCs w:val="24"/>
        </w:rPr>
      </w:pPr>
    </w:p>
    <w:p w:rsidR="00933A6E" w:rsidRPr="009F607F" w:rsidRDefault="009F06E5" w:rsidP="009F607F">
      <w:pPr>
        <w:pStyle w:val="ListParagraph"/>
        <w:numPr>
          <w:ilvl w:val="0"/>
          <w:numId w:val="5"/>
        </w:numPr>
        <w:spacing w:after="0" w:line="240" w:lineRule="auto"/>
        <w:jc w:val="both"/>
        <w:rPr>
          <w:rFonts w:asciiTheme="minorBidi" w:eastAsia="Calibri" w:hAnsiTheme="minorBidi"/>
          <w:bCs/>
          <w:sz w:val="24"/>
          <w:szCs w:val="24"/>
        </w:rPr>
      </w:pPr>
      <w:r>
        <w:rPr>
          <w:rFonts w:asciiTheme="minorBidi" w:eastAsia="Calibri" w:hAnsiTheme="minorBidi"/>
          <w:b/>
          <w:sz w:val="24"/>
          <w:szCs w:val="24"/>
        </w:rPr>
        <w:t>Y</w:t>
      </w:r>
      <w:r w:rsidR="00933A6E" w:rsidRPr="009F607F">
        <w:rPr>
          <w:rFonts w:asciiTheme="minorBidi" w:eastAsia="Calibri" w:hAnsiTheme="minorBidi"/>
          <w:b/>
          <w:sz w:val="24"/>
          <w:szCs w:val="24"/>
        </w:rPr>
        <w:t>ou shall bless the Lord, your God</w:t>
      </w:r>
      <w:r>
        <w:rPr>
          <w:rFonts w:asciiTheme="minorBidi" w:eastAsia="Calibri" w:hAnsiTheme="minorBidi"/>
          <w:b/>
          <w:sz w:val="24"/>
          <w:szCs w:val="24"/>
        </w:rPr>
        <w:t xml:space="preserve"> </w:t>
      </w:r>
      <w:r>
        <w:rPr>
          <w:rFonts w:asciiTheme="minorBidi" w:eastAsia="Calibri" w:hAnsiTheme="minorBidi"/>
          <w:bCs/>
          <w:sz w:val="24"/>
          <w:szCs w:val="24"/>
        </w:rPr>
        <w:t>— f</w:t>
      </w:r>
      <w:r w:rsidR="00933A6E" w:rsidRPr="00166062">
        <w:rPr>
          <w:rFonts w:asciiTheme="minorBidi" w:eastAsia="Calibri" w:hAnsiTheme="minorBidi"/>
          <w:bCs/>
          <w:sz w:val="24"/>
          <w:szCs w:val="24"/>
        </w:rPr>
        <w:t xml:space="preserve">irst </w:t>
      </w:r>
      <w:r w:rsidR="009F69F9" w:rsidRPr="00166062">
        <w:rPr>
          <w:rFonts w:asciiTheme="minorBidi" w:eastAsia="Calibri" w:hAnsiTheme="minorBidi"/>
          <w:i/>
          <w:iCs/>
          <w:sz w:val="24"/>
          <w:szCs w:val="24"/>
        </w:rPr>
        <w:t>berakha</w:t>
      </w:r>
      <w:r>
        <w:rPr>
          <w:rFonts w:asciiTheme="minorBidi" w:eastAsia="Calibri" w:hAnsiTheme="minorBidi"/>
          <w:bCs/>
          <w:sz w:val="24"/>
          <w:szCs w:val="24"/>
        </w:rPr>
        <w:t xml:space="preserve">, </w:t>
      </w:r>
      <w:r w:rsidR="00933A6E" w:rsidRPr="00166062">
        <w:rPr>
          <w:rFonts w:asciiTheme="minorBidi" w:eastAsia="Calibri" w:hAnsiTheme="minorBidi"/>
          <w:bCs/>
          <w:i/>
          <w:iCs/>
          <w:sz w:val="24"/>
          <w:szCs w:val="24"/>
        </w:rPr>
        <w:t>Ha</w:t>
      </w:r>
      <w:r w:rsidR="0002108C" w:rsidRPr="00166062">
        <w:rPr>
          <w:rFonts w:asciiTheme="minorBidi" w:eastAsia="Calibri" w:hAnsiTheme="minorBidi"/>
          <w:bCs/>
          <w:i/>
          <w:iCs/>
          <w:sz w:val="24"/>
          <w:szCs w:val="24"/>
        </w:rPr>
        <w:t>-</w:t>
      </w:r>
      <w:r w:rsidR="00933A6E" w:rsidRPr="00166062">
        <w:rPr>
          <w:rFonts w:asciiTheme="minorBidi" w:eastAsia="Calibri" w:hAnsiTheme="minorBidi"/>
          <w:bCs/>
          <w:i/>
          <w:iCs/>
          <w:sz w:val="24"/>
          <w:szCs w:val="24"/>
        </w:rPr>
        <w:t>zan</w:t>
      </w:r>
      <w:r>
        <w:rPr>
          <w:rFonts w:asciiTheme="minorBidi" w:eastAsia="Calibri" w:hAnsiTheme="minorBidi"/>
          <w:bCs/>
          <w:i/>
          <w:iCs/>
          <w:sz w:val="24"/>
          <w:szCs w:val="24"/>
        </w:rPr>
        <w:t xml:space="preserve">, </w:t>
      </w:r>
      <w:r>
        <w:rPr>
          <w:rFonts w:asciiTheme="minorBidi" w:eastAsia="Calibri" w:hAnsiTheme="minorBidi"/>
          <w:bCs/>
          <w:sz w:val="24"/>
          <w:szCs w:val="24"/>
        </w:rPr>
        <w:t>the blessing on the food</w:t>
      </w:r>
    </w:p>
    <w:p w:rsidR="0002108C" w:rsidRPr="00166062" w:rsidRDefault="0002108C" w:rsidP="009F607F">
      <w:pPr>
        <w:pStyle w:val="ListParagraph"/>
        <w:spacing w:after="0" w:line="240" w:lineRule="auto"/>
        <w:jc w:val="both"/>
        <w:rPr>
          <w:rFonts w:asciiTheme="minorBidi" w:eastAsia="Calibri" w:hAnsiTheme="minorBidi"/>
          <w:bCs/>
          <w:sz w:val="24"/>
          <w:szCs w:val="24"/>
        </w:rPr>
      </w:pPr>
    </w:p>
    <w:p w:rsidR="00933A6E" w:rsidRPr="00166062" w:rsidRDefault="007B26E4" w:rsidP="009F607F">
      <w:pPr>
        <w:pStyle w:val="ListParagraph"/>
        <w:numPr>
          <w:ilvl w:val="0"/>
          <w:numId w:val="5"/>
        </w:numPr>
        <w:spacing w:after="0" w:line="240" w:lineRule="auto"/>
        <w:jc w:val="both"/>
        <w:rPr>
          <w:rFonts w:asciiTheme="minorBidi" w:eastAsia="Calibri" w:hAnsiTheme="minorBidi"/>
          <w:bCs/>
          <w:sz w:val="24"/>
          <w:szCs w:val="24"/>
        </w:rPr>
      </w:pPr>
      <w:r>
        <w:rPr>
          <w:rFonts w:asciiTheme="minorBidi" w:eastAsia="Calibri" w:hAnsiTheme="minorBidi"/>
          <w:b/>
          <w:sz w:val="24"/>
          <w:szCs w:val="24"/>
        </w:rPr>
        <w:t>L</w:t>
      </w:r>
      <w:r w:rsidR="00933A6E" w:rsidRPr="009F607F">
        <w:rPr>
          <w:rFonts w:asciiTheme="minorBidi" w:eastAsia="Calibri" w:hAnsiTheme="minorBidi"/>
          <w:b/>
          <w:sz w:val="24"/>
          <w:szCs w:val="24"/>
        </w:rPr>
        <w:t>and He has given you</w:t>
      </w:r>
      <w:r>
        <w:rPr>
          <w:rFonts w:asciiTheme="minorBidi" w:eastAsia="Calibri" w:hAnsiTheme="minorBidi"/>
          <w:b/>
          <w:sz w:val="24"/>
          <w:szCs w:val="24"/>
        </w:rPr>
        <w:t xml:space="preserve"> </w:t>
      </w:r>
      <w:r>
        <w:rPr>
          <w:rFonts w:asciiTheme="minorBidi" w:eastAsia="Calibri" w:hAnsiTheme="minorBidi"/>
          <w:bCs/>
          <w:sz w:val="24"/>
          <w:szCs w:val="24"/>
        </w:rPr>
        <w:t xml:space="preserve">— </w:t>
      </w:r>
      <w:r w:rsidR="00933A6E" w:rsidRPr="00166062">
        <w:rPr>
          <w:rFonts w:asciiTheme="minorBidi" w:eastAsia="Calibri" w:hAnsiTheme="minorBidi"/>
          <w:bCs/>
          <w:sz w:val="24"/>
          <w:szCs w:val="24"/>
        </w:rPr>
        <w:t xml:space="preserve">second </w:t>
      </w:r>
      <w:r w:rsidR="009F69F9" w:rsidRPr="00166062">
        <w:rPr>
          <w:rFonts w:asciiTheme="minorBidi" w:eastAsia="Calibri" w:hAnsiTheme="minorBidi"/>
          <w:i/>
          <w:iCs/>
          <w:sz w:val="24"/>
          <w:szCs w:val="24"/>
        </w:rPr>
        <w:t>berakha</w:t>
      </w:r>
      <w:r>
        <w:rPr>
          <w:rFonts w:asciiTheme="minorBidi" w:eastAsia="Calibri" w:hAnsiTheme="minorBidi"/>
          <w:bCs/>
          <w:sz w:val="24"/>
          <w:szCs w:val="24"/>
        </w:rPr>
        <w:t xml:space="preserve">, </w:t>
      </w:r>
      <w:r w:rsidR="00933A6E" w:rsidRPr="00166062">
        <w:rPr>
          <w:rFonts w:asciiTheme="minorBidi" w:eastAsia="Calibri" w:hAnsiTheme="minorBidi"/>
          <w:bCs/>
          <w:i/>
          <w:iCs/>
          <w:sz w:val="24"/>
          <w:szCs w:val="24"/>
        </w:rPr>
        <w:t>Al Ha</w:t>
      </w:r>
      <w:r w:rsidR="0002108C" w:rsidRPr="00166062">
        <w:rPr>
          <w:rFonts w:asciiTheme="minorBidi" w:eastAsia="Calibri" w:hAnsiTheme="minorBidi"/>
          <w:bCs/>
          <w:i/>
          <w:iCs/>
          <w:sz w:val="24"/>
          <w:szCs w:val="24"/>
        </w:rPr>
        <w:t>-</w:t>
      </w:r>
      <w:r w:rsidR="00933A6E" w:rsidRPr="00166062">
        <w:rPr>
          <w:rFonts w:asciiTheme="minorBidi" w:eastAsia="Calibri" w:hAnsiTheme="minorBidi"/>
          <w:bCs/>
          <w:i/>
          <w:iCs/>
          <w:sz w:val="24"/>
          <w:szCs w:val="24"/>
        </w:rPr>
        <w:t>aretz</w:t>
      </w:r>
      <w:r>
        <w:rPr>
          <w:rFonts w:asciiTheme="minorBidi" w:eastAsia="Calibri" w:hAnsiTheme="minorBidi"/>
          <w:bCs/>
          <w:i/>
          <w:iCs/>
          <w:sz w:val="24"/>
          <w:szCs w:val="24"/>
        </w:rPr>
        <w:t xml:space="preserve">, </w:t>
      </w:r>
      <w:r>
        <w:rPr>
          <w:rFonts w:asciiTheme="minorBidi" w:eastAsia="Calibri" w:hAnsiTheme="minorBidi"/>
          <w:bCs/>
          <w:sz w:val="24"/>
          <w:szCs w:val="24"/>
        </w:rPr>
        <w:t xml:space="preserve">blessing </w:t>
      </w:r>
      <w:r w:rsidR="00BF6347" w:rsidRPr="00166062">
        <w:rPr>
          <w:rFonts w:asciiTheme="minorBidi" w:eastAsia="Calibri" w:hAnsiTheme="minorBidi"/>
          <w:bCs/>
          <w:sz w:val="24"/>
          <w:szCs w:val="24"/>
        </w:rPr>
        <w:t xml:space="preserve">on the </w:t>
      </w:r>
      <w:r>
        <w:rPr>
          <w:rFonts w:asciiTheme="minorBidi" w:eastAsia="Calibri" w:hAnsiTheme="minorBidi"/>
          <w:bCs/>
          <w:sz w:val="24"/>
          <w:szCs w:val="24"/>
        </w:rPr>
        <w:t>L</w:t>
      </w:r>
      <w:r w:rsidR="00BF6347" w:rsidRPr="00166062">
        <w:rPr>
          <w:rFonts w:asciiTheme="minorBidi" w:eastAsia="Calibri" w:hAnsiTheme="minorBidi"/>
          <w:bCs/>
          <w:sz w:val="24"/>
          <w:szCs w:val="24"/>
        </w:rPr>
        <w:t>and of Israel</w:t>
      </w:r>
    </w:p>
    <w:p w:rsidR="0002108C" w:rsidRPr="00166062" w:rsidRDefault="0002108C" w:rsidP="009F607F">
      <w:pPr>
        <w:pStyle w:val="ListParagraph"/>
        <w:spacing w:after="0" w:line="240" w:lineRule="auto"/>
        <w:jc w:val="both"/>
        <w:rPr>
          <w:rFonts w:asciiTheme="minorBidi" w:eastAsia="Calibri" w:hAnsiTheme="minorBidi"/>
          <w:bCs/>
          <w:sz w:val="24"/>
          <w:szCs w:val="24"/>
        </w:rPr>
      </w:pPr>
    </w:p>
    <w:p w:rsidR="00866E02" w:rsidRPr="00166062" w:rsidRDefault="007B26E4" w:rsidP="009F607F">
      <w:pPr>
        <w:pStyle w:val="ListParagraph"/>
        <w:numPr>
          <w:ilvl w:val="0"/>
          <w:numId w:val="5"/>
        </w:numPr>
        <w:spacing w:after="0" w:line="240" w:lineRule="auto"/>
        <w:jc w:val="both"/>
        <w:rPr>
          <w:rFonts w:asciiTheme="minorBidi" w:eastAsia="Calibri" w:hAnsiTheme="minorBidi"/>
          <w:bCs/>
          <w:sz w:val="24"/>
          <w:szCs w:val="24"/>
        </w:rPr>
      </w:pPr>
      <w:r w:rsidRPr="009F607F">
        <w:rPr>
          <w:rFonts w:asciiTheme="minorBidi" w:eastAsia="Calibri" w:hAnsiTheme="minorBidi"/>
          <w:b/>
          <w:sz w:val="24"/>
          <w:szCs w:val="24"/>
        </w:rPr>
        <w:t>For the good</w:t>
      </w:r>
      <w:r>
        <w:rPr>
          <w:rFonts w:asciiTheme="minorBidi" w:eastAsia="Calibri" w:hAnsiTheme="minorBidi"/>
          <w:bCs/>
          <w:i/>
          <w:iCs/>
          <w:sz w:val="24"/>
          <w:szCs w:val="24"/>
        </w:rPr>
        <w:t xml:space="preserve"> — </w:t>
      </w:r>
      <w:r w:rsidR="00933A6E" w:rsidRPr="00166062">
        <w:rPr>
          <w:rFonts w:asciiTheme="minorBidi" w:eastAsia="Calibri" w:hAnsiTheme="minorBidi"/>
          <w:bCs/>
          <w:sz w:val="24"/>
          <w:szCs w:val="24"/>
        </w:rPr>
        <w:t xml:space="preserve">third </w:t>
      </w:r>
      <w:r w:rsidR="009F69F9" w:rsidRPr="009F607F">
        <w:rPr>
          <w:rFonts w:asciiTheme="minorBidi" w:eastAsia="Calibri" w:hAnsiTheme="minorBidi"/>
          <w:i/>
          <w:iCs/>
          <w:sz w:val="24"/>
          <w:szCs w:val="24"/>
        </w:rPr>
        <w:t>berakha</w:t>
      </w:r>
      <w:r>
        <w:rPr>
          <w:rFonts w:asciiTheme="minorBidi" w:eastAsia="Calibri" w:hAnsiTheme="minorBidi"/>
          <w:bCs/>
          <w:sz w:val="24"/>
          <w:szCs w:val="24"/>
        </w:rPr>
        <w:t>,</w:t>
      </w:r>
      <w:r w:rsidR="00866E02" w:rsidRPr="00166062">
        <w:rPr>
          <w:rFonts w:asciiTheme="minorBidi" w:eastAsia="Calibri" w:hAnsiTheme="minorBidi"/>
          <w:bCs/>
          <w:sz w:val="24"/>
          <w:szCs w:val="24"/>
        </w:rPr>
        <w:t xml:space="preserve"> </w:t>
      </w:r>
      <w:r w:rsidR="00BF6347" w:rsidRPr="00166062">
        <w:rPr>
          <w:rFonts w:asciiTheme="minorBidi" w:eastAsia="Calibri" w:hAnsiTheme="minorBidi"/>
          <w:bCs/>
          <w:i/>
          <w:iCs/>
          <w:sz w:val="24"/>
          <w:szCs w:val="24"/>
        </w:rPr>
        <w:t>Bone</w:t>
      </w:r>
      <w:r w:rsidR="0002108C" w:rsidRPr="00166062">
        <w:rPr>
          <w:rFonts w:asciiTheme="minorBidi" w:eastAsia="Calibri" w:hAnsiTheme="minorBidi"/>
          <w:bCs/>
          <w:i/>
          <w:iCs/>
          <w:sz w:val="24"/>
          <w:szCs w:val="24"/>
        </w:rPr>
        <w:t>i</w:t>
      </w:r>
      <w:r w:rsidR="00BF6347" w:rsidRPr="00166062">
        <w:rPr>
          <w:rFonts w:asciiTheme="minorBidi" w:eastAsia="Calibri" w:hAnsiTheme="minorBidi"/>
          <w:bCs/>
          <w:i/>
          <w:iCs/>
          <w:sz w:val="24"/>
          <w:szCs w:val="24"/>
        </w:rPr>
        <w:t xml:space="preserve"> </w:t>
      </w:r>
      <w:r w:rsidR="0002108C" w:rsidRPr="00166062">
        <w:rPr>
          <w:rFonts w:asciiTheme="minorBidi" w:eastAsia="Calibri" w:hAnsiTheme="minorBidi"/>
          <w:bCs/>
          <w:i/>
          <w:iCs/>
          <w:sz w:val="24"/>
          <w:szCs w:val="24"/>
        </w:rPr>
        <w:t>Ve-</w:t>
      </w:r>
      <w:r w:rsidR="00BF6347" w:rsidRPr="00166062">
        <w:rPr>
          <w:rFonts w:asciiTheme="minorBidi" w:eastAsia="Calibri" w:hAnsiTheme="minorBidi"/>
          <w:bCs/>
          <w:i/>
          <w:iCs/>
          <w:sz w:val="24"/>
          <w:szCs w:val="24"/>
        </w:rPr>
        <w:t xml:space="preserve">rachamav </w:t>
      </w:r>
      <w:r w:rsidR="0002108C" w:rsidRPr="00166062">
        <w:rPr>
          <w:rFonts w:asciiTheme="minorBidi" w:eastAsia="Calibri" w:hAnsiTheme="minorBidi"/>
          <w:bCs/>
          <w:i/>
          <w:iCs/>
          <w:sz w:val="24"/>
          <w:szCs w:val="24"/>
        </w:rPr>
        <w:t>Yerushalayim</w:t>
      </w:r>
      <w:r>
        <w:rPr>
          <w:rFonts w:asciiTheme="minorBidi" w:eastAsia="Calibri" w:hAnsiTheme="minorBidi"/>
          <w:bCs/>
          <w:i/>
          <w:iCs/>
          <w:sz w:val="24"/>
          <w:szCs w:val="24"/>
        </w:rPr>
        <w:t>,</w:t>
      </w:r>
      <w:r w:rsidR="0002108C" w:rsidRPr="00166062">
        <w:rPr>
          <w:rFonts w:asciiTheme="minorBidi" w:eastAsia="Calibri" w:hAnsiTheme="minorBidi"/>
          <w:bCs/>
          <w:sz w:val="24"/>
          <w:szCs w:val="24"/>
        </w:rPr>
        <w:t xml:space="preserve"> </w:t>
      </w:r>
      <w:r>
        <w:rPr>
          <w:rFonts w:asciiTheme="minorBidi" w:eastAsia="Calibri" w:hAnsiTheme="minorBidi"/>
          <w:bCs/>
          <w:sz w:val="24"/>
          <w:szCs w:val="24"/>
        </w:rPr>
        <w:t xml:space="preserve">as </w:t>
      </w:r>
      <w:r w:rsidR="00BF6347" w:rsidRPr="00166062">
        <w:rPr>
          <w:rFonts w:asciiTheme="minorBidi" w:eastAsia="Calibri" w:hAnsiTheme="minorBidi"/>
          <w:bCs/>
          <w:sz w:val="24"/>
          <w:szCs w:val="24"/>
        </w:rPr>
        <w:t xml:space="preserve">the Gemara explains that the good of the Land of Israel is </w:t>
      </w:r>
      <w:r w:rsidR="00635EB3" w:rsidRPr="00166062">
        <w:rPr>
          <w:rFonts w:asciiTheme="minorBidi" w:eastAsia="Calibri" w:hAnsiTheme="minorBidi"/>
          <w:bCs/>
          <w:sz w:val="24"/>
          <w:szCs w:val="24"/>
        </w:rPr>
        <w:t>Jerusalem</w:t>
      </w:r>
      <w:r>
        <w:rPr>
          <w:rFonts w:asciiTheme="minorBidi" w:eastAsia="Calibri" w:hAnsiTheme="minorBidi"/>
          <w:bCs/>
          <w:sz w:val="24"/>
          <w:szCs w:val="24"/>
        </w:rPr>
        <w:t>.</w:t>
      </w:r>
      <w:r w:rsidR="00BF6347" w:rsidRPr="00166062">
        <w:rPr>
          <w:rStyle w:val="FootnoteReference"/>
          <w:rFonts w:asciiTheme="minorBidi" w:eastAsia="Calibri" w:hAnsiTheme="minorBidi"/>
          <w:bCs/>
          <w:sz w:val="24"/>
          <w:szCs w:val="24"/>
        </w:rPr>
        <w:footnoteReference w:id="17"/>
      </w:r>
    </w:p>
    <w:p w:rsidR="00866E02" w:rsidRPr="00166062" w:rsidRDefault="00BF6347" w:rsidP="009F607F">
      <w:pPr>
        <w:spacing w:after="0" w:line="240" w:lineRule="auto"/>
        <w:jc w:val="both"/>
        <w:rPr>
          <w:rFonts w:asciiTheme="minorBidi" w:eastAsia="Calibri" w:hAnsiTheme="minorBidi"/>
          <w:bCs/>
          <w:i/>
          <w:iCs/>
          <w:sz w:val="24"/>
          <w:szCs w:val="24"/>
        </w:rPr>
      </w:pPr>
      <w:r w:rsidRPr="00166062">
        <w:rPr>
          <w:rFonts w:asciiTheme="minorBidi" w:eastAsia="Calibri" w:hAnsiTheme="minorBidi"/>
          <w:bCs/>
          <w:i/>
          <w:iCs/>
          <w:sz w:val="24"/>
          <w:szCs w:val="24"/>
        </w:rPr>
        <w:t xml:space="preserve"> </w:t>
      </w:r>
    </w:p>
    <w:p w:rsidR="00933A6E" w:rsidRPr="00166062" w:rsidRDefault="00BF6347"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However, the Gemara </w:t>
      </w:r>
      <w:r w:rsidR="007B26E4">
        <w:rPr>
          <w:rFonts w:asciiTheme="minorBidi" w:eastAsia="Calibri" w:hAnsiTheme="minorBidi"/>
          <w:bCs/>
          <w:sz w:val="24"/>
          <w:szCs w:val="24"/>
        </w:rPr>
        <w:t>obligates one t</w:t>
      </w:r>
      <w:r w:rsidRPr="00166062">
        <w:rPr>
          <w:rFonts w:asciiTheme="minorBidi" w:eastAsia="Calibri" w:hAnsiTheme="minorBidi"/>
          <w:bCs/>
          <w:sz w:val="24"/>
          <w:szCs w:val="24"/>
        </w:rPr>
        <w:t xml:space="preserve">o </w:t>
      </w:r>
      <w:r w:rsidR="007868A1" w:rsidRPr="00166062">
        <w:rPr>
          <w:rFonts w:asciiTheme="minorBidi" w:eastAsia="Calibri" w:hAnsiTheme="minorBidi"/>
          <w:bCs/>
          <w:sz w:val="24"/>
          <w:szCs w:val="24"/>
        </w:rPr>
        <w:t>mention</w:t>
      </w:r>
      <w:r w:rsidRPr="00166062">
        <w:rPr>
          <w:rFonts w:asciiTheme="minorBidi" w:eastAsia="Calibri" w:hAnsiTheme="minorBidi"/>
          <w:bCs/>
          <w:sz w:val="24"/>
          <w:szCs w:val="24"/>
        </w:rPr>
        <w:t xml:space="preserve"> </w:t>
      </w:r>
      <w:r w:rsidR="009F06E5">
        <w:rPr>
          <w:rFonts w:asciiTheme="minorBidi" w:eastAsia="Calibri" w:hAnsiTheme="minorBidi"/>
          <w:bCs/>
          <w:sz w:val="24"/>
          <w:szCs w:val="24"/>
        </w:rPr>
        <w:t xml:space="preserve">the </w:t>
      </w:r>
      <w:r w:rsidR="0002108C" w:rsidRPr="00166062">
        <w:rPr>
          <w:rFonts w:asciiTheme="minorBidi" w:eastAsia="Calibri" w:hAnsiTheme="minorBidi"/>
          <w:bCs/>
          <w:sz w:val="24"/>
          <w:szCs w:val="24"/>
        </w:rPr>
        <w:t>kingship</w:t>
      </w:r>
      <w:r w:rsidRPr="00166062">
        <w:rPr>
          <w:rFonts w:asciiTheme="minorBidi" w:eastAsia="Calibri" w:hAnsiTheme="minorBidi"/>
          <w:bCs/>
          <w:sz w:val="24"/>
          <w:szCs w:val="24"/>
        </w:rPr>
        <w:t xml:space="preserve"> </w:t>
      </w:r>
      <w:r w:rsidR="009F06E5">
        <w:rPr>
          <w:rFonts w:asciiTheme="minorBidi" w:eastAsia="Calibri" w:hAnsiTheme="minorBidi"/>
          <w:bCs/>
          <w:sz w:val="24"/>
          <w:szCs w:val="24"/>
        </w:rPr>
        <w:t xml:space="preserve">of </w:t>
      </w:r>
      <w:r w:rsidRPr="00166062">
        <w:rPr>
          <w:rFonts w:asciiTheme="minorBidi" w:eastAsia="Calibri" w:hAnsiTheme="minorBidi"/>
          <w:bCs/>
          <w:sz w:val="24"/>
          <w:szCs w:val="24"/>
        </w:rPr>
        <w:t>David</w:t>
      </w:r>
      <w:r w:rsidR="007B26E4">
        <w:rPr>
          <w:rFonts w:asciiTheme="minorBidi" w:eastAsia="Calibri" w:hAnsiTheme="minorBidi"/>
          <w:bCs/>
          <w:sz w:val="24"/>
          <w:szCs w:val="24"/>
        </w:rPr>
        <w:t>;</w:t>
      </w:r>
      <w:r w:rsidRPr="00166062">
        <w:rPr>
          <w:rFonts w:asciiTheme="minorBidi" w:eastAsia="Calibri" w:hAnsiTheme="minorBidi"/>
          <w:bCs/>
          <w:sz w:val="24"/>
          <w:szCs w:val="24"/>
        </w:rPr>
        <w:t xml:space="preserve"> where is that in the Torah?</w:t>
      </w:r>
    </w:p>
    <w:p w:rsidR="0002108C" w:rsidRPr="00166062" w:rsidRDefault="0002108C" w:rsidP="009F607F">
      <w:pPr>
        <w:spacing w:after="0" w:line="240" w:lineRule="auto"/>
        <w:jc w:val="both"/>
        <w:rPr>
          <w:rFonts w:asciiTheme="minorBidi" w:eastAsia="Calibri" w:hAnsiTheme="minorBidi"/>
          <w:bCs/>
          <w:sz w:val="24"/>
          <w:szCs w:val="24"/>
        </w:rPr>
      </w:pPr>
    </w:p>
    <w:p w:rsidR="00BF6347" w:rsidRPr="00166062" w:rsidRDefault="00BF6347"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Here again the answer is that the rebuilding of </w:t>
      </w:r>
      <w:r w:rsidR="00635EB3" w:rsidRPr="00166062">
        <w:rPr>
          <w:rFonts w:asciiTheme="minorBidi" w:eastAsia="Calibri" w:hAnsiTheme="minorBidi"/>
          <w:bCs/>
          <w:sz w:val="24"/>
          <w:szCs w:val="24"/>
        </w:rPr>
        <w:t>Jerusalem</w:t>
      </w:r>
      <w:r w:rsidRPr="00166062">
        <w:rPr>
          <w:rFonts w:asciiTheme="minorBidi" w:eastAsia="Calibri" w:hAnsiTheme="minorBidi"/>
          <w:bCs/>
          <w:sz w:val="24"/>
          <w:szCs w:val="24"/>
        </w:rPr>
        <w:t xml:space="preserve"> </w:t>
      </w:r>
      <w:r w:rsidRPr="00166062">
        <w:rPr>
          <w:rFonts w:asciiTheme="minorBidi" w:eastAsia="Calibri" w:hAnsiTheme="minorBidi"/>
          <w:b/>
          <w:sz w:val="24"/>
          <w:szCs w:val="24"/>
        </w:rPr>
        <w:t xml:space="preserve">is </w:t>
      </w:r>
      <w:r w:rsidRPr="00166062">
        <w:rPr>
          <w:rFonts w:asciiTheme="minorBidi" w:eastAsia="Calibri" w:hAnsiTheme="minorBidi"/>
          <w:bCs/>
          <w:sz w:val="24"/>
          <w:szCs w:val="24"/>
        </w:rPr>
        <w:t xml:space="preserve">the return of </w:t>
      </w:r>
      <w:r w:rsidR="0002108C" w:rsidRPr="00166062">
        <w:rPr>
          <w:rFonts w:asciiTheme="minorBidi" w:eastAsia="Calibri" w:hAnsiTheme="minorBidi"/>
          <w:bCs/>
          <w:sz w:val="24"/>
          <w:szCs w:val="24"/>
        </w:rPr>
        <w:t>Davidic kingship</w:t>
      </w:r>
      <w:r w:rsidR="007868A1" w:rsidRPr="00166062">
        <w:rPr>
          <w:rFonts w:asciiTheme="minorBidi" w:eastAsia="Calibri" w:hAnsiTheme="minorBidi"/>
          <w:bCs/>
          <w:sz w:val="24"/>
          <w:szCs w:val="24"/>
        </w:rPr>
        <w:t xml:space="preserve"> to the city</w:t>
      </w:r>
      <w:r w:rsidRPr="00166062">
        <w:rPr>
          <w:rFonts w:asciiTheme="minorBidi" w:eastAsia="Calibri" w:hAnsiTheme="minorBidi"/>
          <w:bCs/>
          <w:sz w:val="24"/>
          <w:szCs w:val="24"/>
        </w:rPr>
        <w:t>.</w:t>
      </w:r>
    </w:p>
    <w:p w:rsidR="00BF6347" w:rsidRPr="00166062" w:rsidRDefault="00BF6347" w:rsidP="009F607F">
      <w:pPr>
        <w:spacing w:after="0" w:line="240" w:lineRule="auto"/>
        <w:jc w:val="both"/>
        <w:rPr>
          <w:rFonts w:asciiTheme="minorBidi" w:eastAsia="Calibri" w:hAnsiTheme="minorBidi"/>
          <w:bCs/>
          <w:sz w:val="24"/>
          <w:szCs w:val="24"/>
        </w:rPr>
      </w:pPr>
    </w:p>
    <w:p w:rsidR="0002108C" w:rsidRPr="00166062" w:rsidRDefault="0002108C" w:rsidP="009F607F">
      <w:pPr>
        <w:spacing w:after="0" w:line="240" w:lineRule="auto"/>
        <w:jc w:val="both"/>
        <w:rPr>
          <w:rFonts w:asciiTheme="minorBidi" w:eastAsia="Calibri" w:hAnsiTheme="minorBidi"/>
          <w:bCs/>
          <w:sz w:val="24"/>
          <w:szCs w:val="24"/>
        </w:rPr>
      </w:pPr>
    </w:p>
    <w:p w:rsidR="00BF6347" w:rsidRPr="00166062" w:rsidRDefault="007868A1" w:rsidP="009F607F">
      <w:pPr>
        <w:spacing w:after="0" w:line="240" w:lineRule="auto"/>
        <w:jc w:val="both"/>
        <w:rPr>
          <w:rFonts w:asciiTheme="minorBidi" w:eastAsia="Calibri" w:hAnsiTheme="minorBidi"/>
          <w:b/>
          <w:sz w:val="24"/>
          <w:szCs w:val="24"/>
        </w:rPr>
      </w:pPr>
      <w:r w:rsidRPr="00166062">
        <w:rPr>
          <w:rFonts w:asciiTheme="minorBidi" w:eastAsia="Calibri" w:hAnsiTheme="minorBidi"/>
          <w:b/>
          <w:sz w:val="24"/>
          <w:szCs w:val="24"/>
        </w:rPr>
        <w:t xml:space="preserve">Tearing </w:t>
      </w:r>
      <w:r w:rsidR="009F06E5">
        <w:rPr>
          <w:rFonts w:asciiTheme="minorBidi" w:eastAsia="Calibri" w:hAnsiTheme="minorBidi"/>
          <w:b/>
          <w:sz w:val="24"/>
          <w:szCs w:val="24"/>
        </w:rPr>
        <w:t>C</w:t>
      </w:r>
      <w:r w:rsidRPr="00166062">
        <w:rPr>
          <w:rFonts w:asciiTheme="minorBidi" w:eastAsia="Calibri" w:hAnsiTheme="minorBidi"/>
          <w:b/>
          <w:sz w:val="24"/>
          <w:szCs w:val="24"/>
        </w:rPr>
        <w:t>lothes o</w:t>
      </w:r>
      <w:r w:rsidR="009F06E5">
        <w:rPr>
          <w:rFonts w:asciiTheme="minorBidi" w:eastAsia="Calibri" w:hAnsiTheme="minorBidi"/>
          <w:b/>
          <w:sz w:val="24"/>
          <w:szCs w:val="24"/>
        </w:rPr>
        <w:t xml:space="preserve">ver the </w:t>
      </w:r>
      <w:r w:rsidR="009F06E5" w:rsidRPr="009F607F">
        <w:rPr>
          <w:rFonts w:asciiTheme="minorBidi" w:eastAsia="Calibri" w:hAnsiTheme="minorBidi"/>
          <w:b/>
          <w:i/>
          <w:iCs/>
          <w:sz w:val="24"/>
          <w:szCs w:val="24"/>
        </w:rPr>
        <w:t>Churban</w:t>
      </w:r>
    </w:p>
    <w:p w:rsidR="007868A1" w:rsidRPr="00166062" w:rsidRDefault="007868A1" w:rsidP="009F607F">
      <w:pPr>
        <w:spacing w:after="0" w:line="240" w:lineRule="auto"/>
        <w:jc w:val="both"/>
        <w:rPr>
          <w:rFonts w:asciiTheme="minorBidi" w:eastAsia="Calibri" w:hAnsiTheme="minorBidi"/>
          <w:bCs/>
          <w:sz w:val="24"/>
          <w:szCs w:val="24"/>
        </w:rPr>
      </w:pPr>
    </w:p>
    <w:p w:rsidR="00404BB9" w:rsidRDefault="00404BB9"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Rav Yosef Karo, basing hi</w:t>
      </w:r>
      <w:r w:rsidR="007B26E4">
        <w:rPr>
          <w:rFonts w:asciiTheme="minorBidi" w:eastAsia="Calibri" w:hAnsiTheme="minorBidi"/>
          <w:bCs/>
          <w:sz w:val="24"/>
          <w:szCs w:val="24"/>
        </w:rPr>
        <w:t>s ruling</w:t>
      </w:r>
      <w:r w:rsidRPr="00166062">
        <w:rPr>
          <w:rFonts w:asciiTheme="minorBidi" w:eastAsia="Calibri" w:hAnsiTheme="minorBidi"/>
          <w:bCs/>
          <w:sz w:val="24"/>
          <w:szCs w:val="24"/>
        </w:rPr>
        <w:t xml:space="preserve"> on the Gemara</w:t>
      </w:r>
      <w:r w:rsidR="007B26E4">
        <w:rPr>
          <w:rFonts w:asciiTheme="minorBidi" w:eastAsia="Calibri" w:hAnsiTheme="minorBidi"/>
          <w:bCs/>
          <w:sz w:val="24"/>
          <w:szCs w:val="24"/>
        </w:rPr>
        <w:t>,</w:t>
      </w:r>
      <w:r w:rsidRPr="00166062">
        <w:rPr>
          <w:rFonts w:asciiTheme="minorBidi" w:eastAsia="Calibri" w:hAnsiTheme="minorBidi"/>
          <w:bCs/>
          <w:sz w:val="24"/>
          <w:szCs w:val="24"/>
        </w:rPr>
        <w:t xml:space="preserve"> concludes that </w:t>
      </w:r>
      <w:r w:rsidR="009F06E5">
        <w:rPr>
          <w:rFonts w:asciiTheme="minorBidi" w:eastAsia="Calibri" w:hAnsiTheme="minorBidi"/>
          <w:bCs/>
          <w:sz w:val="24"/>
          <w:szCs w:val="24"/>
        </w:rPr>
        <w:t xml:space="preserve">one who </w:t>
      </w:r>
      <w:r w:rsidRPr="00166062">
        <w:rPr>
          <w:rFonts w:asciiTheme="minorBidi" w:eastAsia="Calibri" w:hAnsiTheme="minorBidi"/>
          <w:bCs/>
          <w:sz w:val="24"/>
          <w:szCs w:val="24"/>
        </w:rPr>
        <w:t xml:space="preserve">observes </w:t>
      </w:r>
      <w:r w:rsidR="00AE6D96">
        <w:rPr>
          <w:rFonts w:asciiTheme="minorBidi" w:eastAsia="Calibri" w:hAnsiTheme="minorBidi"/>
          <w:bCs/>
          <w:sz w:val="24"/>
          <w:szCs w:val="24"/>
        </w:rPr>
        <w:t xml:space="preserve">the </w:t>
      </w:r>
      <w:r w:rsidR="009F06E5" w:rsidRPr="009F607F">
        <w:rPr>
          <w:rFonts w:asciiTheme="minorBidi" w:eastAsia="Calibri" w:hAnsiTheme="minorBidi"/>
          <w:bCs/>
          <w:i/>
          <w:iCs/>
          <w:sz w:val="24"/>
          <w:szCs w:val="24"/>
        </w:rPr>
        <w:t>churban</w:t>
      </w:r>
      <w:r w:rsidRPr="00166062">
        <w:rPr>
          <w:rFonts w:asciiTheme="minorBidi" w:eastAsia="Calibri" w:hAnsiTheme="minorBidi"/>
          <w:bCs/>
          <w:sz w:val="24"/>
          <w:szCs w:val="24"/>
        </w:rPr>
        <w:t xml:space="preserve"> of </w:t>
      </w:r>
      <w:r w:rsidR="0002108C" w:rsidRPr="00166062">
        <w:rPr>
          <w:rFonts w:asciiTheme="minorBidi" w:eastAsia="Calibri" w:hAnsiTheme="minorBidi"/>
          <w:bCs/>
          <w:sz w:val="24"/>
          <w:szCs w:val="24"/>
        </w:rPr>
        <w:t>Judea</w:t>
      </w:r>
      <w:r w:rsidR="009F06E5">
        <w:rPr>
          <w:rFonts w:asciiTheme="minorBidi" w:eastAsia="Calibri" w:hAnsiTheme="minorBidi"/>
          <w:bCs/>
          <w:sz w:val="24"/>
          <w:szCs w:val="24"/>
        </w:rPr>
        <w:t xml:space="preserve"> </w:t>
      </w:r>
      <w:r w:rsidRPr="00166062">
        <w:rPr>
          <w:rFonts w:asciiTheme="minorBidi" w:eastAsia="Calibri" w:hAnsiTheme="minorBidi"/>
          <w:bCs/>
          <w:sz w:val="24"/>
          <w:szCs w:val="24"/>
        </w:rPr>
        <w:t xml:space="preserve">must tear his </w:t>
      </w:r>
      <w:r w:rsidR="009F06E5">
        <w:rPr>
          <w:rFonts w:asciiTheme="minorBidi" w:eastAsia="Calibri" w:hAnsiTheme="minorBidi"/>
          <w:bCs/>
          <w:sz w:val="24"/>
          <w:szCs w:val="24"/>
        </w:rPr>
        <w:t xml:space="preserve">or her </w:t>
      </w:r>
      <w:r w:rsidR="00EF1FBF" w:rsidRPr="00166062">
        <w:rPr>
          <w:rFonts w:asciiTheme="minorBidi" w:eastAsia="Calibri" w:hAnsiTheme="minorBidi"/>
          <w:bCs/>
          <w:sz w:val="24"/>
          <w:szCs w:val="24"/>
        </w:rPr>
        <w:t>garments</w:t>
      </w:r>
      <w:r w:rsidR="009F06E5">
        <w:rPr>
          <w:rFonts w:asciiTheme="minorBidi" w:eastAsia="Calibri" w:hAnsiTheme="minorBidi"/>
          <w:bCs/>
          <w:sz w:val="24"/>
          <w:szCs w:val="24"/>
        </w:rPr>
        <w:t>.</w:t>
      </w:r>
      <w:r w:rsidRPr="00166062">
        <w:rPr>
          <w:rStyle w:val="FootnoteReference"/>
          <w:rFonts w:asciiTheme="minorBidi" w:eastAsia="Calibri" w:hAnsiTheme="minorBidi"/>
          <w:bCs/>
          <w:sz w:val="24"/>
          <w:szCs w:val="24"/>
        </w:rPr>
        <w:footnoteReference w:id="18"/>
      </w:r>
    </w:p>
    <w:p w:rsidR="009F06E5" w:rsidRPr="00166062" w:rsidRDefault="009F06E5" w:rsidP="009F607F">
      <w:pPr>
        <w:spacing w:after="0" w:line="240" w:lineRule="auto"/>
        <w:jc w:val="both"/>
        <w:rPr>
          <w:rFonts w:asciiTheme="minorBidi" w:eastAsia="Calibri" w:hAnsiTheme="minorBidi"/>
          <w:bCs/>
          <w:sz w:val="24"/>
          <w:szCs w:val="24"/>
        </w:rPr>
      </w:pPr>
    </w:p>
    <w:p w:rsidR="00404BB9" w:rsidRPr="00166062" w:rsidRDefault="00404BB9"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lastRenderedPageBreak/>
        <w:t xml:space="preserve">He mentions three </w:t>
      </w:r>
      <w:r w:rsidR="00EF1FBF" w:rsidRPr="00166062">
        <w:rPr>
          <w:rFonts w:asciiTheme="minorBidi" w:eastAsia="Calibri" w:hAnsiTheme="minorBidi"/>
          <w:bCs/>
          <w:sz w:val="24"/>
          <w:szCs w:val="24"/>
        </w:rPr>
        <w:t>separate locations</w:t>
      </w:r>
      <w:r w:rsidRPr="00166062">
        <w:rPr>
          <w:rFonts w:asciiTheme="minorBidi" w:eastAsia="Calibri" w:hAnsiTheme="minorBidi"/>
          <w:bCs/>
          <w:sz w:val="24"/>
          <w:szCs w:val="24"/>
        </w:rPr>
        <w:t xml:space="preserve">: the cities of Judea, the city </w:t>
      </w:r>
      <w:r w:rsidR="007B26E4">
        <w:rPr>
          <w:rFonts w:asciiTheme="minorBidi" w:eastAsia="Calibri" w:hAnsiTheme="minorBidi"/>
          <w:bCs/>
          <w:sz w:val="24"/>
          <w:szCs w:val="24"/>
        </w:rPr>
        <w:t xml:space="preserve">of </w:t>
      </w:r>
      <w:r w:rsidR="00635EB3" w:rsidRPr="00166062">
        <w:rPr>
          <w:rFonts w:asciiTheme="minorBidi" w:eastAsia="Calibri" w:hAnsiTheme="minorBidi"/>
          <w:bCs/>
          <w:sz w:val="24"/>
          <w:szCs w:val="24"/>
        </w:rPr>
        <w:t>Jerusalem</w:t>
      </w:r>
      <w:r w:rsidRPr="00166062">
        <w:rPr>
          <w:rFonts w:asciiTheme="minorBidi" w:eastAsia="Calibri" w:hAnsiTheme="minorBidi"/>
          <w:bCs/>
          <w:sz w:val="24"/>
          <w:szCs w:val="24"/>
        </w:rPr>
        <w:t xml:space="preserve"> and the </w:t>
      </w:r>
      <w:r w:rsidR="007B26E4">
        <w:rPr>
          <w:rFonts w:asciiTheme="minorBidi" w:eastAsia="Calibri" w:hAnsiTheme="minorBidi"/>
          <w:bCs/>
          <w:sz w:val="24"/>
          <w:szCs w:val="24"/>
        </w:rPr>
        <w:t xml:space="preserve">site of the </w:t>
      </w:r>
      <w:r w:rsidR="00635EB3" w:rsidRPr="00166062">
        <w:rPr>
          <w:rFonts w:asciiTheme="minorBidi" w:eastAsia="Calibri" w:hAnsiTheme="minorBidi"/>
          <w:bCs/>
          <w:sz w:val="24"/>
          <w:szCs w:val="24"/>
        </w:rPr>
        <w:t>Temple</w:t>
      </w:r>
      <w:r w:rsidRPr="00166062">
        <w:rPr>
          <w:rFonts w:asciiTheme="minorBidi" w:eastAsia="Calibri" w:hAnsiTheme="minorBidi"/>
          <w:bCs/>
          <w:sz w:val="24"/>
          <w:szCs w:val="24"/>
        </w:rPr>
        <w:t>. On each of th</w:t>
      </w:r>
      <w:r w:rsidR="00EF1FBF" w:rsidRPr="00166062">
        <w:rPr>
          <w:rFonts w:asciiTheme="minorBidi" w:eastAsia="Calibri" w:hAnsiTheme="minorBidi"/>
          <w:bCs/>
          <w:sz w:val="24"/>
          <w:szCs w:val="24"/>
        </w:rPr>
        <w:t>e</w:t>
      </w:r>
      <w:r w:rsidRPr="00166062">
        <w:rPr>
          <w:rFonts w:asciiTheme="minorBidi" w:eastAsia="Calibri" w:hAnsiTheme="minorBidi"/>
          <w:bCs/>
          <w:sz w:val="24"/>
          <w:szCs w:val="24"/>
        </w:rPr>
        <w:t>se locations</w:t>
      </w:r>
      <w:r w:rsidR="007B26E4">
        <w:rPr>
          <w:rFonts w:asciiTheme="minorBidi" w:eastAsia="Calibri" w:hAnsiTheme="minorBidi"/>
          <w:bCs/>
          <w:sz w:val="24"/>
          <w:szCs w:val="24"/>
        </w:rPr>
        <w:t>,</w:t>
      </w:r>
      <w:r w:rsidRPr="00166062">
        <w:rPr>
          <w:rFonts w:asciiTheme="minorBidi" w:eastAsia="Calibri" w:hAnsiTheme="minorBidi"/>
          <w:bCs/>
          <w:sz w:val="24"/>
          <w:szCs w:val="24"/>
        </w:rPr>
        <w:t xml:space="preserve"> a separate tear must be </w:t>
      </w:r>
      <w:r w:rsidR="00AE6D96">
        <w:rPr>
          <w:rFonts w:asciiTheme="minorBidi" w:eastAsia="Calibri" w:hAnsiTheme="minorBidi"/>
          <w:bCs/>
          <w:sz w:val="24"/>
          <w:szCs w:val="24"/>
        </w:rPr>
        <w:t>made</w:t>
      </w:r>
      <w:r w:rsidRPr="00166062">
        <w:rPr>
          <w:rFonts w:asciiTheme="minorBidi" w:eastAsia="Calibri" w:hAnsiTheme="minorBidi"/>
          <w:bCs/>
          <w:sz w:val="24"/>
          <w:szCs w:val="24"/>
        </w:rPr>
        <w:t>.</w:t>
      </w:r>
    </w:p>
    <w:p w:rsidR="00404BB9" w:rsidRPr="00166062" w:rsidRDefault="00404BB9" w:rsidP="009F607F">
      <w:pPr>
        <w:spacing w:after="0" w:line="240" w:lineRule="auto"/>
        <w:jc w:val="both"/>
        <w:rPr>
          <w:rFonts w:asciiTheme="minorBidi" w:eastAsia="Calibri" w:hAnsiTheme="minorBidi"/>
          <w:bCs/>
          <w:sz w:val="24"/>
          <w:szCs w:val="24"/>
        </w:rPr>
      </w:pPr>
    </w:p>
    <w:p w:rsidR="00AD2A60" w:rsidRPr="00166062" w:rsidRDefault="00AD2A60"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The </w:t>
      </w:r>
      <w:r w:rsidR="0002108C" w:rsidRPr="009F607F">
        <w:rPr>
          <w:rFonts w:asciiTheme="minorBidi" w:eastAsia="Calibri" w:hAnsiTheme="minorBidi"/>
          <w:bCs/>
          <w:sz w:val="24"/>
          <w:szCs w:val="24"/>
        </w:rPr>
        <w:t>Poskim</w:t>
      </w:r>
      <w:r w:rsidRPr="00166062">
        <w:rPr>
          <w:rFonts w:asciiTheme="minorBidi" w:eastAsia="Calibri" w:hAnsiTheme="minorBidi"/>
          <w:bCs/>
          <w:sz w:val="24"/>
          <w:szCs w:val="24"/>
        </w:rPr>
        <w:t xml:space="preserve"> maintain th</w:t>
      </w:r>
      <w:r w:rsidR="007B26E4">
        <w:rPr>
          <w:rFonts w:asciiTheme="minorBidi" w:eastAsia="Calibri" w:hAnsiTheme="minorBidi"/>
          <w:bCs/>
          <w:sz w:val="24"/>
          <w:szCs w:val="24"/>
        </w:rPr>
        <w:t xml:space="preserve">at </w:t>
      </w:r>
      <w:r w:rsidR="007B26E4" w:rsidRPr="009F607F">
        <w:rPr>
          <w:rFonts w:asciiTheme="minorBidi" w:eastAsia="Calibri" w:hAnsiTheme="minorBidi"/>
          <w:bCs/>
          <w:i/>
          <w:iCs/>
          <w:sz w:val="24"/>
          <w:szCs w:val="24"/>
        </w:rPr>
        <w:t>churban</w:t>
      </w:r>
      <w:r w:rsidR="007B26E4">
        <w:rPr>
          <w:rFonts w:asciiTheme="minorBidi" w:eastAsia="Calibri" w:hAnsiTheme="minorBidi"/>
          <w:bCs/>
          <w:sz w:val="24"/>
          <w:szCs w:val="24"/>
        </w:rPr>
        <w:t xml:space="preserve"> </w:t>
      </w:r>
      <w:r w:rsidR="00EF1FBF" w:rsidRPr="00166062">
        <w:rPr>
          <w:rFonts w:asciiTheme="minorBidi" w:eastAsia="Calibri" w:hAnsiTheme="minorBidi"/>
          <w:bCs/>
          <w:sz w:val="24"/>
          <w:szCs w:val="24"/>
        </w:rPr>
        <w:t xml:space="preserve">is not </w:t>
      </w:r>
      <w:r w:rsidR="007B26E4">
        <w:rPr>
          <w:rFonts w:asciiTheme="minorBidi" w:eastAsia="Calibri" w:hAnsiTheme="minorBidi"/>
          <w:bCs/>
          <w:sz w:val="24"/>
          <w:szCs w:val="24"/>
        </w:rPr>
        <w:t xml:space="preserve">necessarily </w:t>
      </w:r>
      <w:r w:rsidR="00EF1FBF" w:rsidRPr="00166062">
        <w:rPr>
          <w:rFonts w:asciiTheme="minorBidi" w:eastAsia="Calibri" w:hAnsiTheme="minorBidi"/>
          <w:bCs/>
          <w:sz w:val="24"/>
          <w:szCs w:val="24"/>
        </w:rPr>
        <w:t>a physical term describing destruction</w:t>
      </w:r>
      <w:r w:rsidR="007B26E4">
        <w:rPr>
          <w:rFonts w:asciiTheme="minorBidi" w:eastAsia="Calibri" w:hAnsiTheme="minorBidi"/>
          <w:bCs/>
          <w:sz w:val="24"/>
          <w:szCs w:val="24"/>
        </w:rPr>
        <w:t>,</w:t>
      </w:r>
      <w:r w:rsidR="00EF1FBF" w:rsidRPr="00166062">
        <w:rPr>
          <w:rFonts w:asciiTheme="minorBidi" w:eastAsia="Calibri" w:hAnsiTheme="minorBidi"/>
          <w:bCs/>
          <w:sz w:val="24"/>
          <w:szCs w:val="24"/>
        </w:rPr>
        <w:t xml:space="preserve"> </w:t>
      </w:r>
      <w:r w:rsidR="007B26E4">
        <w:rPr>
          <w:rFonts w:asciiTheme="minorBidi" w:eastAsia="Calibri" w:hAnsiTheme="minorBidi"/>
          <w:bCs/>
          <w:sz w:val="24"/>
          <w:szCs w:val="24"/>
        </w:rPr>
        <w:t xml:space="preserve">but </w:t>
      </w:r>
      <w:r w:rsidR="00EF1FBF" w:rsidRPr="00166062">
        <w:rPr>
          <w:rFonts w:asciiTheme="minorBidi" w:eastAsia="Calibri" w:hAnsiTheme="minorBidi"/>
          <w:bCs/>
          <w:sz w:val="24"/>
          <w:szCs w:val="24"/>
        </w:rPr>
        <w:t xml:space="preserve">rather the lack of Jewish </w:t>
      </w:r>
      <w:r w:rsidRPr="00166062">
        <w:rPr>
          <w:rFonts w:asciiTheme="minorBidi" w:eastAsia="Calibri" w:hAnsiTheme="minorBidi"/>
          <w:bCs/>
          <w:sz w:val="24"/>
          <w:szCs w:val="24"/>
        </w:rPr>
        <w:t>sovereignty</w:t>
      </w:r>
      <w:r w:rsidR="009F06E5">
        <w:rPr>
          <w:rFonts w:asciiTheme="minorBidi" w:eastAsia="Calibri" w:hAnsiTheme="minorBidi"/>
          <w:bCs/>
          <w:sz w:val="24"/>
          <w:szCs w:val="24"/>
        </w:rPr>
        <w:t>.</w:t>
      </w:r>
      <w:r w:rsidRPr="00166062">
        <w:rPr>
          <w:rFonts w:asciiTheme="minorBidi" w:eastAsia="Calibri" w:hAnsiTheme="minorBidi"/>
          <w:bCs/>
          <w:sz w:val="24"/>
          <w:szCs w:val="24"/>
          <w:vertAlign w:val="superscript"/>
        </w:rPr>
        <w:footnoteReference w:id="19"/>
      </w:r>
      <w:r w:rsidRPr="00166062">
        <w:rPr>
          <w:rFonts w:asciiTheme="minorBidi" w:eastAsia="Calibri" w:hAnsiTheme="minorBidi"/>
          <w:bCs/>
          <w:sz w:val="24"/>
          <w:szCs w:val="24"/>
        </w:rPr>
        <w:t xml:space="preserve"> Based on this logic</w:t>
      </w:r>
      <w:r w:rsidR="00EF1FBF" w:rsidRPr="00166062">
        <w:rPr>
          <w:rFonts w:asciiTheme="minorBidi" w:eastAsia="Calibri" w:hAnsiTheme="minorBidi"/>
          <w:bCs/>
          <w:sz w:val="24"/>
          <w:szCs w:val="24"/>
        </w:rPr>
        <w:t>,</w:t>
      </w:r>
      <w:r w:rsidRPr="00166062">
        <w:rPr>
          <w:rFonts w:asciiTheme="minorBidi" w:eastAsia="Calibri" w:hAnsiTheme="minorBidi"/>
          <w:bCs/>
          <w:sz w:val="24"/>
          <w:szCs w:val="24"/>
        </w:rPr>
        <w:t xml:space="preserve"> Rav </w:t>
      </w:r>
      <w:r w:rsidR="00EF1FBF" w:rsidRPr="00166062">
        <w:rPr>
          <w:rFonts w:asciiTheme="minorBidi" w:eastAsia="Calibri" w:hAnsiTheme="minorBidi"/>
          <w:bCs/>
          <w:sz w:val="24"/>
          <w:szCs w:val="24"/>
        </w:rPr>
        <w:t>Schachter</w:t>
      </w:r>
      <w:r w:rsidRPr="00166062">
        <w:rPr>
          <w:rFonts w:asciiTheme="minorBidi" w:eastAsia="Calibri" w:hAnsiTheme="minorBidi"/>
          <w:bCs/>
          <w:sz w:val="24"/>
          <w:szCs w:val="24"/>
        </w:rPr>
        <w:t xml:space="preserve"> </w:t>
      </w:r>
      <w:r w:rsidR="00EF1FBF" w:rsidRPr="00166062">
        <w:rPr>
          <w:rFonts w:asciiTheme="minorBidi" w:eastAsia="Calibri" w:hAnsiTheme="minorBidi"/>
          <w:bCs/>
          <w:sz w:val="24"/>
          <w:szCs w:val="24"/>
        </w:rPr>
        <w:t>explains the custom today not to tear garments while observing the cities of Judea</w:t>
      </w:r>
      <w:r w:rsidR="007B26E4">
        <w:rPr>
          <w:rFonts w:asciiTheme="minorBidi" w:eastAsia="Calibri" w:hAnsiTheme="minorBidi"/>
          <w:bCs/>
          <w:sz w:val="24"/>
          <w:szCs w:val="24"/>
        </w:rPr>
        <w:t>.</w:t>
      </w:r>
      <w:r w:rsidR="00EF1FBF" w:rsidRPr="00166062">
        <w:rPr>
          <w:rStyle w:val="FootnoteReference"/>
          <w:rFonts w:asciiTheme="minorBidi" w:eastAsia="Calibri" w:hAnsiTheme="minorBidi"/>
          <w:bCs/>
          <w:sz w:val="24"/>
          <w:szCs w:val="24"/>
        </w:rPr>
        <w:footnoteReference w:id="20"/>
      </w:r>
      <w:r w:rsidR="00EF1FBF" w:rsidRPr="00166062">
        <w:rPr>
          <w:rFonts w:asciiTheme="minorBidi" w:eastAsia="Calibri" w:hAnsiTheme="minorBidi"/>
          <w:bCs/>
          <w:sz w:val="24"/>
          <w:szCs w:val="24"/>
        </w:rPr>
        <w:t xml:space="preserve"> </w:t>
      </w:r>
    </w:p>
    <w:p w:rsidR="00AD2A60" w:rsidRPr="00166062" w:rsidRDefault="00AD2A60" w:rsidP="009F607F">
      <w:pPr>
        <w:spacing w:after="0" w:line="240" w:lineRule="auto"/>
        <w:jc w:val="both"/>
        <w:rPr>
          <w:rFonts w:asciiTheme="minorBidi" w:eastAsia="Calibri" w:hAnsiTheme="minorBidi"/>
          <w:bCs/>
          <w:sz w:val="24"/>
          <w:szCs w:val="24"/>
        </w:rPr>
      </w:pPr>
    </w:p>
    <w:p w:rsidR="00EF1FBF" w:rsidRPr="00166062" w:rsidRDefault="00EF1FBF"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The logic of tearing one’s garments on the </w:t>
      </w:r>
      <w:r w:rsidR="00635EB3" w:rsidRPr="00166062">
        <w:rPr>
          <w:rFonts w:asciiTheme="minorBidi" w:eastAsia="Calibri" w:hAnsiTheme="minorBidi"/>
          <w:bCs/>
          <w:iCs/>
          <w:sz w:val="24"/>
          <w:szCs w:val="24"/>
        </w:rPr>
        <w:t>Temple</w:t>
      </w:r>
      <w:r w:rsidRPr="00166062">
        <w:rPr>
          <w:rFonts w:asciiTheme="minorBidi" w:eastAsia="Calibri" w:hAnsiTheme="minorBidi"/>
          <w:bCs/>
          <w:sz w:val="24"/>
          <w:szCs w:val="24"/>
        </w:rPr>
        <w:t xml:space="preserve"> seems to apply nowadays</w:t>
      </w:r>
      <w:r w:rsidR="007B26E4">
        <w:rPr>
          <w:rFonts w:asciiTheme="minorBidi" w:eastAsia="Calibri" w:hAnsiTheme="minorBidi"/>
          <w:bCs/>
          <w:sz w:val="24"/>
          <w:szCs w:val="24"/>
        </w:rPr>
        <w:t>,</w:t>
      </w:r>
      <w:r w:rsidRPr="00166062">
        <w:rPr>
          <w:rFonts w:asciiTheme="minorBidi" w:eastAsia="Calibri" w:hAnsiTheme="minorBidi"/>
          <w:bCs/>
          <w:sz w:val="24"/>
          <w:szCs w:val="24"/>
        </w:rPr>
        <w:t xml:space="preserve"> since the reason is the physical </w:t>
      </w:r>
      <w:r w:rsidRPr="00166062">
        <w:rPr>
          <w:rFonts w:asciiTheme="minorBidi" w:eastAsia="Calibri" w:hAnsiTheme="minorBidi"/>
          <w:bCs/>
          <w:i/>
          <w:iCs/>
          <w:sz w:val="24"/>
          <w:szCs w:val="24"/>
        </w:rPr>
        <w:t>churban</w:t>
      </w:r>
      <w:r w:rsidRPr="00166062">
        <w:rPr>
          <w:rFonts w:asciiTheme="minorBidi" w:eastAsia="Calibri" w:hAnsiTheme="minorBidi"/>
          <w:bCs/>
          <w:sz w:val="24"/>
          <w:szCs w:val="24"/>
        </w:rPr>
        <w:t xml:space="preserve"> of the </w:t>
      </w:r>
      <w:r w:rsidR="00635EB3" w:rsidRPr="00166062">
        <w:rPr>
          <w:rFonts w:asciiTheme="minorBidi" w:eastAsia="Calibri" w:hAnsiTheme="minorBidi"/>
          <w:bCs/>
          <w:iCs/>
          <w:sz w:val="24"/>
          <w:szCs w:val="24"/>
        </w:rPr>
        <w:t>Temple</w:t>
      </w:r>
      <w:r w:rsidRPr="00166062">
        <w:rPr>
          <w:rFonts w:asciiTheme="minorBidi" w:eastAsia="Calibri" w:hAnsiTheme="minorBidi"/>
          <w:bCs/>
          <w:sz w:val="24"/>
          <w:szCs w:val="24"/>
        </w:rPr>
        <w:t>.</w:t>
      </w:r>
    </w:p>
    <w:p w:rsidR="00EF1FBF" w:rsidRPr="00166062" w:rsidRDefault="00EF1FBF" w:rsidP="009F607F">
      <w:pPr>
        <w:spacing w:after="0" w:line="240" w:lineRule="auto"/>
        <w:jc w:val="both"/>
        <w:rPr>
          <w:rFonts w:asciiTheme="minorBidi" w:eastAsia="Calibri" w:hAnsiTheme="minorBidi"/>
          <w:bCs/>
          <w:sz w:val="24"/>
          <w:szCs w:val="24"/>
        </w:rPr>
      </w:pPr>
    </w:p>
    <w:p w:rsidR="00EF1FBF" w:rsidRPr="00166062" w:rsidRDefault="00EF1FBF"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However, </w:t>
      </w:r>
      <w:r w:rsidR="00736D4A" w:rsidRPr="00166062">
        <w:rPr>
          <w:rFonts w:asciiTheme="minorBidi" w:eastAsia="Calibri" w:hAnsiTheme="minorBidi"/>
          <w:bCs/>
          <w:sz w:val="24"/>
          <w:szCs w:val="24"/>
        </w:rPr>
        <w:t xml:space="preserve">what is the reason for tearing garments on the destruction of </w:t>
      </w:r>
      <w:r w:rsidR="00635EB3" w:rsidRPr="00166062">
        <w:rPr>
          <w:rFonts w:asciiTheme="minorBidi" w:eastAsia="Calibri" w:hAnsiTheme="minorBidi"/>
          <w:bCs/>
          <w:sz w:val="24"/>
          <w:szCs w:val="24"/>
        </w:rPr>
        <w:t>Jerusalem</w:t>
      </w:r>
      <w:r w:rsidR="00736D4A" w:rsidRPr="00166062">
        <w:rPr>
          <w:rFonts w:asciiTheme="minorBidi" w:eastAsia="Calibri" w:hAnsiTheme="minorBidi"/>
          <w:bCs/>
          <w:sz w:val="24"/>
          <w:szCs w:val="24"/>
        </w:rPr>
        <w:t xml:space="preserve">? There are two options: the lack of </w:t>
      </w:r>
      <w:r w:rsidR="00635EB3" w:rsidRPr="00166062">
        <w:rPr>
          <w:rFonts w:asciiTheme="minorBidi" w:eastAsia="Calibri" w:hAnsiTheme="minorBidi"/>
          <w:bCs/>
          <w:sz w:val="24"/>
          <w:szCs w:val="24"/>
        </w:rPr>
        <w:t>Jerusalem</w:t>
      </w:r>
      <w:r w:rsidR="00AE6D96">
        <w:rPr>
          <w:rFonts w:asciiTheme="minorBidi" w:eastAsia="Calibri" w:hAnsiTheme="minorBidi"/>
          <w:bCs/>
          <w:sz w:val="24"/>
          <w:szCs w:val="24"/>
        </w:rPr>
        <w:t>’s</w:t>
      </w:r>
      <w:r w:rsidR="00736D4A" w:rsidRPr="00AE6D96">
        <w:rPr>
          <w:rFonts w:asciiTheme="minorBidi" w:eastAsia="Calibri" w:hAnsiTheme="minorBidi"/>
          <w:bCs/>
          <w:sz w:val="24"/>
          <w:szCs w:val="24"/>
        </w:rPr>
        <w:t xml:space="preserve"> being </w:t>
      </w:r>
      <w:r w:rsidR="00736D4A" w:rsidRPr="00166062">
        <w:rPr>
          <w:rFonts w:asciiTheme="minorBidi" w:eastAsia="Calibri" w:hAnsiTheme="minorBidi"/>
          <w:bCs/>
          <w:i/>
          <w:iCs/>
          <w:sz w:val="24"/>
          <w:szCs w:val="24"/>
        </w:rPr>
        <w:t>ir melu</w:t>
      </w:r>
      <w:r w:rsidR="009F69F9" w:rsidRPr="00166062">
        <w:rPr>
          <w:rFonts w:asciiTheme="minorBidi" w:eastAsia="Calibri" w:hAnsiTheme="minorBidi"/>
          <w:bCs/>
          <w:i/>
          <w:iCs/>
          <w:sz w:val="24"/>
          <w:szCs w:val="24"/>
        </w:rPr>
        <w:t>k</w:t>
      </w:r>
      <w:r w:rsidR="00736D4A" w:rsidRPr="00166062">
        <w:rPr>
          <w:rFonts w:asciiTheme="minorBidi" w:eastAsia="Calibri" w:hAnsiTheme="minorBidi"/>
          <w:bCs/>
          <w:i/>
          <w:iCs/>
          <w:sz w:val="24"/>
          <w:szCs w:val="24"/>
        </w:rPr>
        <w:t>ha</w:t>
      </w:r>
      <w:r w:rsidR="00736D4A" w:rsidRPr="00166062">
        <w:rPr>
          <w:rFonts w:asciiTheme="minorBidi" w:eastAsia="Calibri" w:hAnsiTheme="minorBidi"/>
          <w:bCs/>
          <w:sz w:val="24"/>
          <w:szCs w:val="24"/>
        </w:rPr>
        <w:t xml:space="preserve"> or the lack of </w:t>
      </w:r>
      <w:r w:rsidR="007B26E4">
        <w:rPr>
          <w:rFonts w:asciiTheme="minorBidi" w:eastAsia="Calibri" w:hAnsiTheme="minorBidi"/>
          <w:bCs/>
          <w:sz w:val="24"/>
          <w:szCs w:val="24"/>
        </w:rPr>
        <w:t xml:space="preserve">its </w:t>
      </w:r>
      <w:r w:rsidR="00736D4A" w:rsidRPr="00166062">
        <w:rPr>
          <w:rFonts w:asciiTheme="minorBidi" w:eastAsia="Calibri" w:hAnsiTheme="minorBidi"/>
          <w:bCs/>
          <w:sz w:val="24"/>
          <w:szCs w:val="24"/>
        </w:rPr>
        <w:t>being</w:t>
      </w:r>
      <w:r w:rsidR="00736D4A" w:rsidRPr="00166062">
        <w:rPr>
          <w:rFonts w:asciiTheme="minorBidi" w:eastAsia="Calibri" w:hAnsiTheme="minorBidi"/>
          <w:bCs/>
          <w:i/>
          <w:iCs/>
          <w:sz w:val="24"/>
          <w:szCs w:val="24"/>
        </w:rPr>
        <w:t xml:space="preserve"> m</w:t>
      </w:r>
      <w:r w:rsidR="007B26E4">
        <w:rPr>
          <w:rFonts w:asciiTheme="minorBidi" w:eastAsia="Calibri" w:hAnsiTheme="minorBidi"/>
          <w:bCs/>
          <w:i/>
          <w:iCs/>
          <w:sz w:val="24"/>
          <w:szCs w:val="24"/>
        </w:rPr>
        <w:t>ikdash m</w:t>
      </w:r>
      <w:r w:rsidR="00736D4A" w:rsidRPr="00166062">
        <w:rPr>
          <w:rFonts w:asciiTheme="minorBidi" w:eastAsia="Calibri" w:hAnsiTheme="minorBidi"/>
          <w:bCs/>
          <w:i/>
          <w:iCs/>
          <w:sz w:val="24"/>
          <w:szCs w:val="24"/>
        </w:rPr>
        <w:t>ele</w:t>
      </w:r>
      <w:r w:rsidR="009F69F9" w:rsidRPr="00166062">
        <w:rPr>
          <w:rFonts w:asciiTheme="minorBidi" w:eastAsia="Calibri" w:hAnsiTheme="minorBidi"/>
          <w:bCs/>
          <w:i/>
          <w:iCs/>
          <w:sz w:val="24"/>
          <w:szCs w:val="24"/>
        </w:rPr>
        <w:t>k</w:t>
      </w:r>
      <w:r w:rsidR="00736D4A" w:rsidRPr="00166062">
        <w:rPr>
          <w:rFonts w:asciiTheme="minorBidi" w:eastAsia="Calibri" w:hAnsiTheme="minorBidi"/>
          <w:bCs/>
          <w:i/>
          <w:iCs/>
          <w:sz w:val="24"/>
          <w:szCs w:val="24"/>
        </w:rPr>
        <w:t>h</w:t>
      </w:r>
      <w:r w:rsidR="00736D4A" w:rsidRPr="00166062">
        <w:rPr>
          <w:rFonts w:asciiTheme="minorBidi" w:eastAsia="Calibri" w:hAnsiTheme="minorBidi"/>
          <w:bCs/>
          <w:sz w:val="24"/>
          <w:szCs w:val="24"/>
        </w:rPr>
        <w:t>.</w:t>
      </w:r>
    </w:p>
    <w:p w:rsidR="00736D4A" w:rsidRPr="00166062" w:rsidRDefault="00736D4A" w:rsidP="009F607F">
      <w:pPr>
        <w:spacing w:after="0" w:line="240" w:lineRule="auto"/>
        <w:jc w:val="both"/>
        <w:rPr>
          <w:rFonts w:asciiTheme="minorBidi" w:eastAsia="Calibri" w:hAnsiTheme="minorBidi"/>
          <w:bCs/>
          <w:sz w:val="24"/>
          <w:szCs w:val="24"/>
        </w:rPr>
      </w:pPr>
    </w:p>
    <w:p w:rsidR="00736D4A" w:rsidRPr="00166062" w:rsidRDefault="00736D4A"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If the main reason is the lack of Jewish </w:t>
      </w:r>
      <w:r w:rsidR="001F2E21" w:rsidRPr="00166062">
        <w:rPr>
          <w:rFonts w:asciiTheme="minorBidi" w:eastAsia="Calibri" w:hAnsiTheme="minorBidi"/>
          <w:bCs/>
          <w:sz w:val="24"/>
          <w:szCs w:val="24"/>
        </w:rPr>
        <w:t>sovereignty,</w:t>
      </w:r>
      <w:r w:rsidRPr="00166062">
        <w:rPr>
          <w:rFonts w:asciiTheme="minorBidi" w:eastAsia="Calibri" w:hAnsiTheme="minorBidi"/>
          <w:bCs/>
          <w:sz w:val="24"/>
          <w:szCs w:val="24"/>
        </w:rPr>
        <w:t xml:space="preserve"> then </w:t>
      </w:r>
      <w:r w:rsidR="00AE6D96">
        <w:rPr>
          <w:rFonts w:asciiTheme="minorBidi" w:eastAsia="Calibri" w:hAnsiTheme="minorBidi"/>
          <w:bCs/>
          <w:sz w:val="24"/>
          <w:szCs w:val="24"/>
        </w:rPr>
        <w:t>after</w:t>
      </w:r>
      <w:r w:rsidRPr="00166062">
        <w:rPr>
          <w:rFonts w:asciiTheme="minorBidi" w:eastAsia="Calibri" w:hAnsiTheme="minorBidi"/>
          <w:bCs/>
          <w:sz w:val="24"/>
          <w:szCs w:val="24"/>
        </w:rPr>
        <w:t xml:space="preserve"> 1967</w:t>
      </w:r>
      <w:r w:rsidR="007B26E4">
        <w:rPr>
          <w:rFonts w:asciiTheme="minorBidi" w:eastAsia="Calibri" w:hAnsiTheme="minorBidi"/>
          <w:bCs/>
          <w:sz w:val="24"/>
          <w:szCs w:val="24"/>
        </w:rPr>
        <w:t>,</w:t>
      </w:r>
      <w:r w:rsidRPr="00166062">
        <w:rPr>
          <w:rFonts w:asciiTheme="minorBidi" w:eastAsia="Calibri" w:hAnsiTheme="minorBidi"/>
          <w:bCs/>
          <w:sz w:val="24"/>
          <w:szCs w:val="24"/>
        </w:rPr>
        <w:t xml:space="preserve"> it is possible that there is no obligation to tear </w:t>
      </w:r>
      <w:r w:rsidR="001F2E21" w:rsidRPr="00166062">
        <w:rPr>
          <w:rFonts w:asciiTheme="minorBidi" w:eastAsia="Calibri" w:hAnsiTheme="minorBidi"/>
          <w:bCs/>
          <w:sz w:val="24"/>
          <w:szCs w:val="24"/>
        </w:rPr>
        <w:t>garments</w:t>
      </w:r>
      <w:r w:rsidRPr="00166062">
        <w:rPr>
          <w:rFonts w:asciiTheme="minorBidi" w:eastAsia="Calibri" w:hAnsiTheme="minorBidi"/>
          <w:bCs/>
          <w:sz w:val="24"/>
          <w:szCs w:val="24"/>
        </w:rPr>
        <w:t>. However</w:t>
      </w:r>
      <w:r w:rsidR="001F2E21" w:rsidRPr="00166062">
        <w:rPr>
          <w:rFonts w:asciiTheme="minorBidi" w:eastAsia="Calibri" w:hAnsiTheme="minorBidi"/>
          <w:bCs/>
          <w:sz w:val="24"/>
          <w:szCs w:val="24"/>
        </w:rPr>
        <w:t>,</w:t>
      </w:r>
      <w:r w:rsidRPr="00166062">
        <w:rPr>
          <w:rFonts w:asciiTheme="minorBidi" w:eastAsia="Calibri" w:hAnsiTheme="minorBidi"/>
          <w:bCs/>
          <w:sz w:val="24"/>
          <w:szCs w:val="24"/>
        </w:rPr>
        <w:t xml:space="preserve"> if the reason is based on the lack of the </w:t>
      </w:r>
      <w:r w:rsidR="00635EB3" w:rsidRPr="00166062">
        <w:rPr>
          <w:rFonts w:asciiTheme="minorBidi" w:eastAsia="Calibri" w:hAnsiTheme="minorBidi"/>
          <w:bCs/>
          <w:iCs/>
          <w:sz w:val="24"/>
          <w:szCs w:val="24"/>
        </w:rPr>
        <w:t>Temple</w:t>
      </w:r>
      <w:r w:rsidR="007B26E4">
        <w:rPr>
          <w:rFonts w:asciiTheme="minorBidi" w:eastAsia="Calibri" w:hAnsiTheme="minorBidi"/>
          <w:bCs/>
          <w:iCs/>
          <w:sz w:val="24"/>
          <w:szCs w:val="24"/>
        </w:rPr>
        <w:t>,</w:t>
      </w:r>
      <w:r w:rsidR="001F2E21" w:rsidRPr="00166062">
        <w:rPr>
          <w:rFonts w:asciiTheme="minorBidi" w:eastAsia="Calibri" w:hAnsiTheme="minorBidi"/>
          <w:bCs/>
          <w:sz w:val="24"/>
          <w:szCs w:val="24"/>
        </w:rPr>
        <w:t xml:space="preserve"> then even today we must tear our clothes o</w:t>
      </w:r>
      <w:r w:rsidR="007B26E4">
        <w:rPr>
          <w:rFonts w:asciiTheme="minorBidi" w:eastAsia="Calibri" w:hAnsiTheme="minorBidi"/>
          <w:bCs/>
          <w:sz w:val="24"/>
          <w:szCs w:val="24"/>
        </w:rPr>
        <w:t>ver</w:t>
      </w:r>
      <w:r w:rsidR="001F2E21" w:rsidRPr="00166062">
        <w:rPr>
          <w:rFonts w:asciiTheme="minorBidi" w:eastAsia="Calibri" w:hAnsiTheme="minorBidi"/>
          <w:bCs/>
          <w:sz w:val="24"/>
          <w:szCs w:val="24"/>
        </w:rPr>
        <w:t xml:space="preserve"> </w:t>
      </w:r>
      <w:r w:rsidR="00635EB3" w:rsidRPr="00166062">
        <w:rPr>
          <w:rFonts w:asciiTheme="minorBidi" w:eastAsia="Calibri" w:hAnsiTheme="minorBidi"/>
          <w:bCs/>
          <w:sz w:val="24"/>
          <w:szCs w:val="24"/>
        </w:rPr>
        <w:t>Jerusalem</w:t>
      </w:r>
      <w:r w:rsidR="001F2E21" w:rsidRPr="00166062">
        <w:rPr>
          <w:rFonts w:asciiTheme="minorBidi" w:eastAsia="Calibri" w:hAnsiTheme="minorBidi"/>
          <w:bCs/>
          <w:sz w:val="24"/>
          <w:szCs w:val="24"/>
        </w:rPr>
        <w:t>.</w:t>
      </w:r>
    </w:p>
    <w:p w:rsidR="00AD2A60" w:rsidRPr="00166062" w:rsidRDefault="00AD2A60" w:rsidP="009F607F">
      <w:pPr>
        <w:spacing w:after="0" w:line="240" w:lineRule="auto"/>
        <w:jc w:val="both"/>
        <w:rPr>
          <w:rFonts w:asciiTheme="minorBidi" w:eastAsia="Calibri" w:hAnsiTheme="minorBidi"/>
          <w:bCs/>
          <w:sz w:val="24"/>
          <w:szCs w:val="24"/>
        </w:rPr>
      </w:pPr>
    </w:p>
    <w:p w:rsidR="00FC1DCA" w:rsidRPr="00166062" w:rsidRDefault="00FC1DCA" w:rsidP="009F607F">
      <w:pPr>
        <w:spacing w:after="0" w:line="240" w:lineRule="auto"/>
        <w:jc w:val="both"/>
        <w:rPr>
          <w:rFonts w:asciiTheme="minorBidi" w:eastAsia="Calibri" w:hAnsiTheme="minorBidi"/>
          <w:bCs/>
          <w:sz w:val="24"/>
          <w:szCs w:val="24"/>
        </w:rPr>
      </w:pPr>
    </w:p>
    <w:p w:rsidR="007B26E4" w:rsidRDefault="001F2E21" w:rsidP="009F607F">
      <w:pPr>
        <w:spacing w:after="0" w:line="240" w:lineRule="auto"/>
        <w:jc w:val="both"/>
        <w:rPr>
          <w:rFonts w:asciiTheme="minorBidi" w:eastAsia="Calibri" w:hAnsiTheme="minorBidi"/>
          <w:bCs/>
          <w:sz w:val="24"/>
          <w:szCs w:val="24"/>
        </w:rPr>
      </w:pPr>
      <w:r w:rsidRPr="00166062">
        <w:rPr>
          <w:rFonts w:asciiTheme="minorBidi" w:eastAsia="Calibri" w:hAnsiTheme="minorBidi"/>
          <w:bCs/>
          <w:sz w:val="24"/>
          <w:szCs w:val="24"/>
        </w:rPr>
        <w:t xml:space="preserve">In today’s </w:t>
      </w:r>
      <w:r w:rsidRPr="009F607F">
        <w:rPr>
          <w:rFonts w:asciiTheme="minorBidi" w:eastAsia="Calibri" w:hAnsiTheme="minorBidi"/>
          <w:bCs/>
          <w:i/>
          <w:iCs/>
          <w:sz w:val="24"/>
          <w:szCs w:val="24"/>
        </w:rPr>
        <w:t>shiur</w:t>
      </w:r>
      <w:r w:rsidR="00FC1DCA" w:rsidRPr="00166062">
        <w:rPr>
          <w:rFonts w:asciiTheme="minorBidi" w:eastAsia="Calibri" w:hAnsiTheme="minorBidi"/>
          <w:bCs/>
          <w:sz w:val="24"/>
          <w:szCs w:val="24"/>
        </w:rPr>
        <w:t>,</w:t>
      </w:r>
      <w:r w:rsidRPr="00166062">
        <w:rPr>
          <w:rFonts w:asciiTheme="minorBidi" w:eastAsia="Calibri" w:hAnsiTheme="minorBidi"/>
          <w:bCs/>
          <w:sz w:val="24"/>
          <w:szCs w:val="24"/>
        </w:rPr>
        <w:t xml:space="preserve"> we </w:t>
      </w:r>
      <w:r w:rsidR="00FC1DCA" w:rsidRPr="00166062">
        <w:rPr>
          <w:rFonts w:asciiTheme="minorBidi" w:eastAsia="Calibri" w:hAnsiTheme="minorBidi"/>
          <w:bCs/>
          <w:sz w:val="24"/>
          <w:szCs w:val="24"/>
        </w:rPr>
        <w:t xml:space="preserve">have </w:t>
      </w:r>
      <w:r w:rsidRPr="00166062">
        <w:rPr>
          <w:rFonts w:asciiTheme="minorBidi" w:eastAsia="Calibri" w:hAnsiTheme="minorBidi"/>
          <w:bCs/>
          <w:sz w:val="24"/>
          <w:szCs w:val="24"/>
        </w:rPr>
        <w:t>prove</w:t>
      </w:r>
      <w:r w:rsidR="00FC1DCA" w:rsidRPr="00166062">
        <w:rPr>
          <w:rFonts w:asciiTheme="minorBidi" w:eastAsia="Calibri" w:hAnsiTheme="minorBidi"/>
          <w:bCs/>
          <w:sz w:val="24"/>
          <w:szCs w:val="24"/>
        </w:rPr>
        <w:t>n</w:t>
      </w:r>
      <w:r w:rsidRPr="00166062">
        <w:rPr>
          <w:rFonts w:asciiTheme="minorBidi" w:eastAsia="Calibri" w:hAnsiTheme="minorBidi"/>
          <w:bCs/>
          <w:sz w:val="24"/>
          <w:szCs w:val="24"/>
        </w:rPr>
        <w:t xml:space="preserve"> that the uniqueness of our </w:t>
      </w:r>
      <w:r w:rsidR="00635EB3" w:rsidRPr="00166062">
        <w:rPr>
          <w:rFonts w:asciiTheme="minorBidi" w:eastAsia="Calibri" w:hAnsiTheme="minorBidi"/>
          <w:bCs/>
          <w:sz w:val="24"/>
          <w:szCs w:val="24"/>
        </w:rPr>
        <w:t>capital</w:t>
      </w:r>
      <w:r w:rsidRPr="00166062">
        <w:rPr>
          <w:rFonts w:asciiTheme="minorBidi" w:eastAsia="Calibri" w:hAnsiTheme="minorBidi"/>
          <w:bCs/>
          <w:sz w:val="24"/>
          <w:szCs w:val="24"/>
        </w:rPr>
        <w:t xml:space="preserve"> city </w:t>
      </w:r>
      <w:r w:rsidR="007B26E4">
        <w:rPr>
          <w:rFonts w:asciiTheme="minorBidi" w:eastAsia="Calibri" w:hAnsiTheme="minorBidi"/>
          <w:bCs/>
          <w:sz w:val="24"/>
          <w:szCs w:val="24"/>
        </w:rPr>
        <w:t xml:space="preserve">for three millennia </w:t>
      </w:r>
      <w:r w:rsidRPr="00166062">
        <w:rPr>
          <w:rFonts w:asciiTheme="minorBidi" w:eastAsia="Calibri" w:hAnsiTheme="minorBidi"/>
          <w:bCs/>
          <w:sz w:val="24"/>
          <w:szCs w:val="24"/>
        </w:rPr>
        <w:t xml:space="preserve">has to do with </w:t>
      </w:r>
      <w:r w:rsidR="00FB3EE8" w:rsidRPr="00166062">
        <w:rPr>
          <w:rFonts w:asciiTheme="minorBidi" w:eastAsia="Calibri" w:hAnsiTheme="minorBidi"/>
          <w:bCs/>
          <w:sz w:val="24"/>
          <w:szCs w:val="24"/>
        </w:rPr>
        <w:t>it</w:t>
      </w:r>
      <w:r w:rsidR="007B26E4">
        <w:rPr>
          <w:rFonts w:asciiTheme="minorBidi" w:eastAsia="Calibri" w:hAnsiTheme="minorBidi"/>
          <w:bCs/>
          <w:sz w:val="24"/>
          <w:szCs w:val="24"/>
        </w:rPr>
        <w:t>s</w:t>
      </w:r>
      <w:r w:rsidRPr="00166062">
        <w:rPr>
          <w:rFonts w:asciiTheme="minorBidi" w:eastAsia="Calibri" w:hAnsiTheme="minorBidi"/>
          <w:bCs/>
          <w:sz w:val="24"/>
          <w:szCs w:val="24"/>
        </w:rPr>
        <w:t xml:space="preserve"> being the home of </w:t>
      </w:r>
      <w:r w:rsidR="007B26E4">
        <w:rPr>
          <w:rFonts w:asciiTheme="minorBidi" w:eastAsia="Calibri" w:hAnsiTheme="minorBidi"/>
          <w:bCs/>
          <w:sz w:val="24"/>
          <w:szCs w:val="24"/>
        </w:rPr>
        <w:t xml:space="preserve">the </w:t>
      </w:r>
      <w:r w:rsidR="007B26E4">
        <w:rPr>
          <w:rFonts w:asciiTheme="minorBidi" w:eastAsia="Calibri" w:hAnsiTheme="minorBidi"/>
          <w:bCs/>
          <w:i/>
          <w:iCs/>
          <w:sz w:val="24"/>
          <w:szCs w:val="24"/>
        </w:rPr>
        <w:t>Beit Ha-mikdash</w:t>
      </w:r>
      <w:r w:rsidRPr="00166062">
        <w:rPr>
          <w:rFonts w:asciiTheme="minorBidi" w:eastAsia="Calibri" w:hAnsiTheme="minorBidi"/>
          <w:bCs/>
          <w:sz w:val="24"/>
          <w:szCs w:val="24"/>
        </w:rPr>
        <w:t xml:space="preserve"> as well as the home </w:t>
      </w:r>
      <w:r w:rsidR="00FB3EE8" w:rsidRPr="00166062">
        <w:rPr>
          <w:rFonts w:asciiTheme="minorBidi" w:eastAsia="Calibri" w:hAnsiTheme="minorBidi"/>
          <w:bCs/>
          <w:sz w:val="24"/>
          <w:szCs w:val="24"/>
        </w:rPr>
        <w:t>of</w:t>
      </w:r>
      <w:r w:rsidRPr="00166062">
        <w:rPr>
          <w:rFonts w:asciiTheme="minorBidi" w:eastAsia="Calibri" w:hAnsiTheme="minorBidi"/>
          <w:bCs/>
          <w:sz w:val="24"/>
          <w:szCs w:val="24"/>
        </w:rPr>
        <w:t xml:space="preserve"> </w:t>
      </w:r>
      <w:r w:rsidR="0002108C" w:rsidRPr="00166062">
        <w:rPr>
          <w:rFonts w:asciiTheme="minorBidi" w:eastAsia="Calibri" w:hAnsiTheme="minorBidi"/>
          <w:bCs/>
          <w:sz w:val="24"/>
          <w:szCs w:val="24"/>
        </w:rPr>
        <w:t>Davidic kingship</w:t>
      </w:r>
      <w:r w:rsidRPr="00166062">
        <w:rPr>
          <w:rFonts w:asciiTheme="minorBidi" w:eastAsia="Calibri" w:hAnsiTheme="minorBidi"/>
          <w:bCs/>
          <w:sz w:val="24"/>
          <w:szCs w:val="24"/>
        </w:rPr>
        <w:t xml:space="preserve">. </w:t>
      </w:r>
    </w:p>
    <w:p w:rsidR="007B26E4" w:rsidRDefault="007B26E4" w:rsidP="009F607F">
      <w:pPr>
        <w:spacing w:after="0" w:line="240" w:lineRule="auto"/>
        <w:jc w:val="both"/>
        <w:rPr>
          <w:rFonts w:asciiTheme="minorBidi" w:eastAsia="Calibri" w:hAnsiTheme="minorBidi"/>
          <w:bCs/>
          <w:sz w:val="24"/>
          <w:szCs w:val="24"/>
        </w:rPr>
      </w:pPr>
    </w:p>
    <w:p w:rsidR="002547FA" w:rsidRPr="00166062" w:rsidRDefault="001F2E21" w:rsidP="009F607F">
      <w:pPr>
        <w:spacing w:after="0" w:line="240" w:lineRule="auto"/>
        <w:jc w:val="both"/>
        <w:rPr>
          <w:rFonts w:asciiTheme="minorBidi" w:eastAsia="Calibri" w:hAnsiTheme="minorBidi"/>
          <w:bCs/>
          <w:sz w:val="24"/>
          <w:szCs w:val="24"/>
          <w:rtl/>
        </w:rPr>
      </w:pPr>
      <w:r w:rsidRPr="00166062">
        <w:rPr>
          <w:rFonts w:asciiTheme="minorBidi" w:eastAsia="Calibri" w:hAnsiTheme="minorBidi"/>
          <w:bCs/>
          <w:sz w:val="24"/>
          <w:szCs w:val="24"/>
        </w:rPr>
        <w:t>It seems to me that although the USA</w:t>
      </w:r>
      <w:r w:rsidR="00FB3EE8" w:rsidRPr="00166062">
        <w:rPr>
          <w:rFonts w:asciiTheme="minorBidi" w:eastAsia="Calibri" w:hAnsiTheme="minorBidi"/>
          <w:bCs/>
          <w:sz w:val="24"/>
          <w:szCs w:val="24"/>
        </w:rPr>
        <w:t xml:space="preserve">’s recognition of </w:t>
      </w:r>
      <w:r w:rsidR="00635EB3" w:rsidRPr="00166062">
        <w:rPr>
          <w:rFonts w:asciiTheme="minorBidi" w:eastAsia="Calibri" w:hAnsiTheme="minorBidi"/>
          <w:bCs/>
          <w:sz w:val="24"/>
          <w:szCs w:val="24"/>
        </w:rPr>
        <w:t>Jerusalem</w:t>
      </w:r>
      <w:r w:rsidR="00FB3EE8" w:rsidRPr="00166062">
        <w:rPr>
          <w:rFonts w:asciiTheme="minorBidi" w:eastAsia="Calibri" w:hAnsiTheme="minorBidi"/>
          <w:bCs/>
          <w:sz w:val="24"/>
          <w:szCs w:val="24"/>
        </w:rPr>
        <w:t xml:space="preserve"> as our </w:t>
      </w:r>
      <w:r w:rsidR="007B26E4">
        <w:rPr>
          <w:rFonts w:asciiTheme="minorBidi" w:eastAsia="Calibri" w:hAnsiTheme="minorBidi"/>
          <w:bCs/>
          <w:sz w:val="24"/>
          <w:szCs w:val="24"/>
        </w:rPr>
        <w:t>c</w:t>
      </w:r>
      <w:r w:rsidR="00FB3EE8" w:rsidRPr="00166062">
        <w:rPr>
          <w:rFonts w:asciiTheme="minorBidi" w:eastAsia="Calibri" w:hAnsiTheme="minorBidi"/>
          <w:bCs/>
          <w:sz w:val="24"/>
          <w:szCs w:val="24"/>
        </w:rPr>
        <w:t xml:space="preserve">ountry’s </w:t>
      </w:r>
      <w:r w:rsidR="00635EB3" w:rsidRPr="00166062">
        <w:rPr>
          <w:rFonts w:asciiTheme="minorBidi" w:eastAsia="Calibri" w:hAnsiTheme="minorBidi"/>
          <w:bCs/>
          <w:sz w:val="24"/>
          <w:szCs w:val="24"/>
        </w:rPr>
        <w:t>capital</w:t>
      </w:r>
      <w:r w:rsidR="00FB3EE8" w:rsidRPr="00166062">
        <w:rPr>
          <w:rFonts w:asciiTheme="minorBidi" w:eastAsia="Calibri" w:hAnsiTheme="minorBidi"/>
          <w:bCs/>
          <w:sz w:val="24"/>
          <w:szCs w:val="24"/>
        </w:rPr>
        <w:t xml:space="preserve"> is not revolutionary</w:t>
      </w:r>
      <w:r w:rsidR="007B26E4">
        <w:rPr>
          <w:rFonts w:asciiTheme="minorBidi" w:eastAsia="Calibri" w:hAnsiTheme="minorBidi"/>
          <w:bCs/>
          <w:sz w:val="24"/>
          <w:szCs w:val="24"/>
        </w:rPr>
        <w:t>,</w:t>
      </w:r>
      <w:r w:rsidR="00FB3EE8" w:rsidRPr="00166062">
        <w:rPr>
          <w:rFonts w:asciiTheme="minorBidi" w:eastAsia="Calibri" w:hAnsiTheme="minorBidi"/>
          <w:bCs/>
          <w:sz w:val="24"/>
          <w:szCs w:val="24"/>
        </w:rPr>
        <w:t xml:space="preserve"> it is still significant for it has brought us</w:t>
      </w:r>
      <w:r w:rsidR="007B26E4">
        <w:rPr>
          <w:rFonts w:asciiTheme="minorBidi" w:eastAsia="Calibri" w:hAnsiTheme="minorBidi"/>
          <w:bCs/>
          <w:sz w:val="24"/>
          <w:szCs w:val="24"/>
        </w:rPr>
        <w:t>, we hope,</w:t>
      </w:r>
      <w:r w:rsidR="00FB3EE8" w:rsidRPr="00166062">
        <w:rPr>
          <w:rFonts w:asciiTheme="minorBidi" w:eastAsia="Calibri" w:hAnsiTheme="minorBidi"/>
          <w:bCs/>
          <w:sz w:val="24"/>
          <w:szCs w:val="24"/>
        </w:rPr>
        <w:t xml:space="preserve"> one step closer </w:t>
      </w:r>
      <w:r w:rsidR="00EE1711">
        <w:rPr>
          <w:rFonts w:asciiTheme="minorBidi" w:eastAsia="Calibri" w:hAnsiTheme="minorBidi"/>
          <w:bCs/>
          <w:sz w:val="24"/>
          <w:szCs w:val="24"/>
        </w:rPr>
        <w:t>towards Jerusalem</w:t>
      </w:r>
      <w:r w:rsidR="00FB3EE8" w:rsidRPr="00166062">
        <w:rPr>
          <w:rFonts w:asciiTheme="minorBidi" w:eastAsia="Calibri" w:hAnsiTheme="minorBidi"/>
          <w:bCs/>
          <w:sz w:val="24"/>
          <w:szCs w:val="24"/>
        </w:rPr>
        <w:t xml:space="preserve"> be</w:t>
      </w:r>
      <w:r w:rsidR="007B26E4">
        <w:rPr>
          <w:rFonts w:asciiTheme="minorBidi" w:eastAsia="Calibri" w:hAnsiTheme="minorBidi"/>
          <w:bCs/>
          <w:sz w:val="24"/>
          <w:szCs w:val="24"/>
        </w:rPr>
        <w:t>ing</w:t>
      </w:r>
      <w:r w:rsidR="00EE1711">
        <w:rPr>
          <w:rFonts w:asciiTheme="minorBidi" w:eastAsia="Calibri" w:hAnsiTheme="minorBidi"/>
          <w:bCs/>
          <w:sz w:val="24"/>
          <w:szCs w:val="24"/>
        </w:rPr>
        <w:t xml:space="preserve"> the</w:t>
      </w:r>
      <w:r w:rsidR="00FB3EE8" w:rsidRPr="00166062">
        <w:rPr>
          <w:rFonts w:asciiTheme="minorBidi" w:eastAsia="Calibri" w:hAnsiTheme="minorBidi"/>
          <w:bCs/>
          <w:sz w:val="24"/>
          <w:szCs w:val="24"/>
        </w:rPr>
        <w:t xml:space="preserve"> </w:t>
      </w:r>
      <w:r w:rsidR="007B26E4">
        <w:rPr>
          <w:rFonts w:asciiTheme="minorBidi" w:eastAsia="Calibri" w:hAnsiTheme="minorBidi"/>
          <w:bCs/>
          <w:i/>
          <w:iCs/>
          <w:sz w:val="24"/>
          <w:szCs w:val="24"/>
        </w:rPr>
        <w:t>i</w:t>
      </w:r>
      <w:r w:rsidR="00FB3EE8" w:rsidRPr="00166062">
        <w:rPr>
          <w:rFonts w:asciiTheme="minorBidi" w:eastAsia="Calibri" w:hAnsiTheme="minorBidi"/>
          <w:bCs/>
          <w:i/>
          <w:iCs/>
          <w:sz w:val="24"/>
          <w:szCs w:val="24"/>
        </w:rPr>
        <w:t xml:space="preserve">r </w:t>
      </w:r>
      <w:r w:rsidR="007B26E4">
        <w:rPr>
          <w:rFonts w:asciiTheme="minorBidi" w:eastAsia="Calibri" w:hAnsiTheme="minorBidi"/>
          <w:bCs/>
          <w:i/>
          <w:iCs/>
          <w:sz w:val="24"/>
          <w:szCs w:val="24"/>
        </w:rPr>
        <w:t>m</w:t>
      </w:r>
      <w:r w:rsidR="00FB3EE8" w:rsidRPr="00166062">
        <w:rPr>
          <w:rFonts w:asciiTheme="minorBidi" w:eastAsia="Calibri" w:hAnsiTheme="minorBidi"/>
          <w:bCs/>
          <w:i/>
          <w:iCs/>
          <w:sz w:val="24"/>
          <w:szCs w:val="24"/>
        </w:rPr>
        <w:t>elu</w:t>
      </w:r>
      <w:r w:rsidR="009F69F9" w:rsidRPr="00166062">
        <w:rPr>
          <w:rFonts w:asciiTheme="minorBidi" w:eastAsia="Calibri" w:hAnsiTheme="minorBidi"/>
          <w:bCs/>
          <w:i/>
          <w:iCs/>
          <w:sz w:val="24"/>
          <w:szCs w:val="24"/>
        </w:rPr>
        <w:t>k</w:t>
      </w:r>
      <w:r w:rsidR="00FB3EE8" w:rsidRPr="00166062">
        <w:rPr>
          <w:rFonts w:asciiTheme="minorBidi" w:eastAsia="Calibri" w:hAnsiTheme="minorBidi"/>
          <w:bCs/>
          <w:i/>
          <w:iCs/>
          <w:sz w:val="24"/>
          <w:szCs w:val="24"/>
        </w:rPr>
        <w:t>ha</w:t>
      </w:r>
      <w:r w:rsidR="00FB3EE8" w:rsidRPr="00166062">
        <w:rPr>
          <w:rFonts w:asciiTheme="minorBidi" w:eastAsia="Calibri" w:hAnsiTheme="minorBidi"/>
          <w:bCs/>
          <w:sz w:val="24"/>
          <w:szCs w:val="24"/>
        </w:rPr>
        <w:t>.</w:t>
      </w:r>
    </w:p>
    <w:sectPr w:rsidR="002547FA" w:rsidRPr="00166062" w:rsidSect="00D37447">
      <w:footerReference w:type="default" r:id="rId2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13" w:rsidRDefault="005A3E13" w:rsidP="0002038B">
      <w:pPr>
        <w:spacing w:after="0" w:line="240" w:lineRule="auto"/>
      </w:pPr>
      <w:r>
        <w:separator/>
      </w:r>
    </w:p>
  </w:endnote>
  <w:endnote w:type="continuationSeparator" w:id="0">
    <w:p w:rsidR="005A3E13" w:rsidRDefault="005A3E13" w:rsidP="0002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48540"/>
      <w:docPartObj>
        <w:docPartGallery w:val="Page Numbers (Bottom of Page)"/>
        <w:docPartUnique/>
      </w:docPartObj>
    </w:sdtPr>
    <w:sdtEndPr>
      <w:rPr>
        <w:noProof/>
      </w:rPr>
    </w:sdtEndPr>
    <w:sdtContent>
      <w:p w:rsidR="00072847" w:rsidRDefault="00072847">
        <w:pPr>
          <w:pStyle w:val="Footer"/>
          <w:jc w:val="center"/>
        </w:pPr>
        <w:r>
          <w:fldChar w:fldCharType="begin"/>
        </w:r>
        <w:r>
          <w:instrText xml:space="preserve"> PAGE   \* MERGEFORMAT </w:instrText>
        </w:r>
        <w:r>
          <w:fldChar w:fldCharType="separate"/>
        </w:r>
        <w:r w:rsidR="00CB685E">
          <w:rPr>
            <w:noProof/>
          </w:rPr>
          <w:t>2</w:t>
        </w:r>
        <w:r>
          <w:rPr>
            <w:noProof/>
          </w:rPr>
          <w:fldChar w:fldCharType="end"/>
        </w:r>
      </w:p>
    </w:sdtContent>
  </w:sdt>
  <w:p w:rsidR="00072847" w:rsidRDefault="00072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13" w:rsidRDefault="005A3E13" w:rsidP="0002038B">
      <w:pPr>
        <w:spacing w:after="0" w:line="240" w:lineRule="auto"/>
      </w:pPr>
      <w:r>
        <w:separator/>
      </w:r>
    </w:p>
  </w:footnote>
  <w:footnote w:type="continuationSeparator" w:id="0">
    <w:p w:rsidR="005A3E13" w:rsidRDefault="005A3E13" w:rsidP="0002038B">
      <w:pPr>
        <w:spacing w:after="0" w:line="240" w:lineRule="auto"/>
      </w:pPr>
      <w:r>
        <w:continuationSeparator/>
      </w:r>
    </w:p>
  </w:footnote>
  <w:footnote w:id="1">
    <w:p w:rsidR="00072847" w:rsidRDefault="00072847" w:rsidP="009F607F">
      <w:pPr>
        <w:pStyle w:val="FootnoteText"/>
      </w:pPr>
      <w:r>
        <w:rPr>
          <w:rStyle w:val="FootnoteReference"/>
        </w:rPr>
        <w:footnoteRef/>
      </w:r>
      <w:r>
        <w:t xml:space="preserve"> </w:t>
      </w:r>
      <w:r w:rsidR="007B26E4">
        <w:t>Available</w:t>
      </w:r>
      <w:r>
        <w:t xml:space="preserve"> at: </w:t>
      </w:r>
      <w:r w:rsidRPr="00D92AA0">
        <w:t>https://www.knesset.gov.il/docs/eng/bengurion-jer.htm</w:t>
      </w:r>
      <w:r>
        <w:t>.</w:t>
      </w:r>
    </w:p>
  </w:footnote>
  <w:footnote w:id="2">
    <w:p w:rsidR="00072847" w:rsidRPr="009F69F9" w:rsidRDefault="00072847" w:rsidP="009F607F">
      <w:pPr>
        <w:pStyle w:val="FootnoteText"/>
        <w:jc w:val="both"/>
        <w:rPr>
          <w:rFonts w:asciiTheme="minorBidi" w:hAnsiTheme="minorBidi"/>
          <w:rtl/>
        </w:rPr>
      </w:pPr>
      <w:r w:rsidRPr="009F69F9">
        <w:rPr>
          <w:rStyle w:val="FootnoteReference"/>
          <w:rFonts w:asciiTheme="minorBidi" w:hAnsiTheme="minorBidi"/>
        </w:rPr>
        <w:footnoteRef/>
      </w:r>
      <w:r>
        <w:rPr>
          <w:rFonts w:asciiTheme="minorBidi" w:hAnsiTheme="minorBidi"/>
        </w:rPr>
        <w:t xml:space="preserve"> BT</w:t>
      </w:r>
      <w:r w:rsidRPr="009F69F9">
        <w:rPr>
          <w:rFonts w:asciiTheme="minorBidi" w:hAnsiTheme="minorBidi"/>
        </w:rPr>
        <w:t xml:space="preserve"> </w:t>
      </w:r>
      <w:r w:rsidRPr="009F607F">
        <w:rPr>
          <w:rFonts w:asciiTheme="minorBidi" w:hAnsiTheme="minorBidi"/>
          <w:i/>
          <w:iCs/>
        </w:rPr>
        <w:t>Bava Kama</w:t>
      </w:r>
      <w:r w:rsidRPr="009F69F9">
        <w:rPr>
          <w:rFonts w:asciiTheme="minorBidi" w:hAnsiTheme="minorBidi"/>
        </w:rPr>
        <w:t xml:space="preserve"> 97b</w:t>
      </w:r>
      <w:r>
        <w:rPr>
          <w:rFonts w:asciiTheme="minorBidi" w:hAnsiTheme="minorBidi"/>
        </w:rPr>
        <w:t>.</w:t>
      </w:r>
    </w:p>
  </w:footnote>
  <w:footnote w:id="3">
    <w:p w:rsidR="00EE1711" w:rsidRPr="009F607F" w:rsidRDefault="007B4D37" w:rsidP="00FD12A6">
      <w:pPr>
        <w:pStyle w:val="FootnoteText"/>
        <w:rPr>
          <w:bCs/>
        </w:rPr>
      </w:pPr>
      <w:r>
        <w:rPr>
          <w:rStyle w:val="FootnoteReference"/>
        </w:rPr>
        <w:footnoteRef/>
      </w:r>
      <w:r>
        <w:t xml:space="preserve"> </w:t>
      </w:r>
      <w:r w:rsidRPr="009F607F">
        <w:rPr>
          <w:rFonts w:asciiTheme="minorBidi" w:hAnsiTheme="minorBidi"/>
          <w:bCs/>
          <w:i/>
          <w:iCs/>
        </w:rPr>
        <w:t>Hilkhot Beit Ha-bechira</w:t>
      </w:r>
      <w:r w:rsidRPr="007B4D37">
        <w:rPr>
          <w:bCs/>
        </w:rPr>
        <w:t xml:space="preserve"> 6:16</w:t>
      </w:r>
    </w:p>
  </w:footnote>
  <w:footnote w:id="4">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Pr="00E628F8">
        <w:rPr>
          <w:rFonts w:asciiTheme="minorBidi" w:hAnsiTheme="minorBidi"/>
          <w:i/>
          <w:iCs/>
        </w:rPr>
        <w:t>Vayikra</w:t>
      </w:r>
      <w:r w:rsidRPr="009F69F9">
        <w:rPr>
          <w:rFonts w:asciiTheme="minorBidi" w:hAnsiTheme="minorBidi"/>
        </w:rPr>
        <w:t xml:space="preserve"> 23:40</w:t>
      </w:r>
      <w:r w:rsidR="00166062">
        <w:rPr>
          <w:rFonts w:asciiTheme="minorBidi" w:hAnsiTheme="minorBidi"/>
        </w:rPr>
        <w:t>.</w:t>
      </w:r>
    </w:p>
  </w:footnote>
  <w:footnote w:id="5">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See Rashi on Mishna, </w:t>
      </w:r>
      <w:r w:rsidR="00166062">
        <w:rPr>
          <w:rFonts w:asciiTheme="minorBidi" w:hAnsiTheme="minorBidi"/>
        </w:rPr>
        <w:t xml:space="preserve">BT </w:t>
      </w:r>
      <w:r w:rsidRPr="00E628F8">
        <w:rPr>
          <w:rFonts w:asciiTheme="minorBidi" w:hAnsiTheme="minorBidi"/>
          <w:i/>
          <w:iCs/>
        </w:rPr>
        <w:t>Sukka</w:t>
      </w:r>
      <w:r w:rsidRPr="009F69F9">
        <w:rPr>
          <w:rFonts w:asciiTheme="minorBidi" w:hAnsiTheme="minorBidi"/>
        </w:rPr>
        <w:t xml:space="preserve"> 41a</w:t>
      </w:r>
      <w:r w:rsidR="00166062">
        <w:rPr>
          <w:rFonts w:asciiTheme="minorBidi" w:hAnsiTheme="minorBidi"/>
        </w:rPr>
        <w:t>.</w:t>
      </w:r>
    </w:p>
  </w:footnote>
  <w:footnote w:id="6">
    <w:p w:rsidR="00072847" w:rsidRPr="009F69F9" w:rsidRDefault="00072847" w:rsidP="009F607F">
      <w:pPr>
        <w:pStyle w:val="FootnoteText"/>
        <w:jc w:val="both"/>
        <w:rPr>
          <w:rFonts w:asciiTheme="minorBidi" w:hAnsiTheme="minorBidi"/>
          <w:b/>
          <w:bCs/>
        </w:rPr>
      </w:pPr>
      <w:r w:rsidRPr="009F69F9">
        <w:rPr>
          <w:rStyle w:val="FootnoteReference"/>
          <w:rFonts w:asciiTheme="minorBidi" w:hAnsiTheme="minorBidi"/>
        </w:rPr>
        <w:footnoteRef/>
      </w:r>
      <w:r w:rsidRPr="009F69F9">
        <w:rPr>
          <w:rFonts w:asciiTheme="minorBidi" w:hAnsiTheme="minorBidi"/>
        </w:rPr>
        <w:t xml:space="preserve"> </w:t>
      </w:r>
      <w:bookmarkStart w:id="1" w:name="_Hlk9947395"/>
      <w:r w:rsidR="007B73EE">
        <w:rPr>
          <w:rFonts w:asciiTheme="minorBidi" w:hAnsiTheme="minorBidi"/>
          <w:i/>
          <w:iCs/>
        </w:rPr>
        <w:t xml:space="preserve">Hilkhot </w:t>
      </w:r>
      <w:r w:rsidRPr="00E628F8">
        <w:rPr>
          <w:rFonts w:asciiTheme="minorBidi" w:hAnsiTheme="minorBidi"/>
          <w:i/>
          <w:iCs/>
        </w:rPr>
        <w:t xml:space="preserve">Shofar, Sukka </w:t>
      </w:r>
      <w:r w:rsidR="00166062">
        <w:rPr>
          <w:rFonts w:asciiTheme="minorBidi" w:hAnsiTheme="minorBidi"/>
          <w:i/>
          <w:iCs/>
        </w:rPr>
        <w:t>V</w:t>
      </w:r>
      <w:r w:rsidRPr="00E628F8">
        <w:rPr>
          <w:rFonts w:asciiTheme="minorBidi" w:hAnsiTheme="minorBidi"/>
          <w:i/>
          <w:iCs/>
        </w:rPr>
        <w:t>e-</w:t>
      </w:r>
      <w:r w:rsidR="00166062">
        <w:rPr>
          <w:rFonts w:asciiTheme="minorBidi" w:hAnsiTheme="minorBidi"/>
          <w:i/>
          <w:iCs/>
        </w:rPr>
        <w:t>l</w:t>
      </w:r>
      <w:r w:rsidRPr="00E628F8">
        <w:rPr>
          <w:rFonts w:asciiTheme="minorBidi" w:hAnsiTheme="minorBidi"/>
          <w:i/>
          <w:iCs/>
        </w:rPr>
        <w:t>ulav</w:t>
      </w:r>
      <w:r w:rsidRPr="009F69F9">
        <w:rPr>
          <w:rFonts w:asciiTheme="minorBidi" w:hAnsiTheme="minorBidi"/>
        </w:rPr>
        <w:t xml:space="preserve"> 7:13</w:t>
      </w:r>
      <w:bookmarkEnd w:id="1"/>
      <w:r w:rsidR="00166062">
        <w:rPr>
          <w:rFonts w:asciiTheme="minorBidi" w:hAnsiTheme="minorBidi"/>
        </w:rPr>
        <w:t>.</w:t>
      </w:r>
    </w:p>
  </w:footnote>
  <w:footnote w:id="7">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Pr="00E628F8">
        <w:rPr>
          <w:rFonts w:asciiTheme="minorBidi" w:hAnsiTheme="minorBidi"/>
          <w:i/>
          <w:iCs/>
        </w:rPr>
        <w:t>Mishna Sukka</w:t>
      </w:r>
      <w:r w:rsidRPr="009F69F9">
        <w:rPr>
          <w:rFonts w:asciiTheme="minorBidi" w:hAnsiTheme="minorBidi"/>
        </w:rPr>
        <w:t xml:space="preserve"> 3:10</w:t>
      </w:r>
      <w:r w:rsidR="00166062">
        <w:rPr>
          <w:rFonts w:asciiTheme="minorBidi" w:hAnsiTheme="minorBidi"/>
        </w:rPr>
        <w:t>.</w:t>
      </w:r>
    </w:p>
  </w:footnote>
  <w:footnote w:id="8">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007B73EE">
        <w:rPr>
          <w:rFonts w:asciiTheme="minorBidi" w:hAnsiTheme="minorBidi"/>
          <w:i/>
          <w:iCs/>
        </w:rPr>
        <w:t>Hilkhot S</w:t>
      </w:r>
      <w:r>
        <w:rPr>
          <w:rFonts w:asciiTheme="minorBidi" w:hAnsiTheme="minorBidi"/>
          <w:i/>
          <w:iCs/>
        </w:rPr>
        <w:t>hofar, Sukka</w:t>
      </w:r>
      <w:r w:rsidRPr="00E628F8">
        <w:rPr>
          <w:rFonts w:asciiTheme="minorBidi" w:hAnsiTheme="minorBidi"/>
          <w:i/>
          <w:iCs/>
        </w:rPr>
        <w:t xml:space="preserve"> </w:t>
      </w:r>
      <w:r w:rsidR="007B73EE">
        <w:rPr>
          <w:rFonts w:asciiTheme="minorBidi" w:hAnsiTheme="minorBidi"/>
          <w:i/>
          <w:iCs/>
        </w:rPr>
        <w:t>V</w:t>
      </w:r>
      <w:r w:rsidRPr="00E628F8">
        <w:rPr>
          <w:rFonts w:asciiTheme="minorBidi" w:hAnsiTheme="minorBidi"/>
          <w:i/>
          <w:iCs/>
        </w:rPr>
        <w:t>e-</w:t>
      </w:r>
      <w:r w:rsidR="007B73EE">
        <w:rPr>
          <w:rFonts w:asciiTheme="minorBidi" w:hAnsiTheme="minorBidi"/>
          <w:i/>
          <w:iCs/>
        </w:rPr>
        <w:t>l</w:t>
      </w:r>
      <w:r w:rsidRPr="00E628F8">
        <w:rPr>
          <w:rFonts w:asciiTheme="minorBidi" w:hAnsiTheme="minorBidi"/>
          <w:i/>
          <w:iCs/>
        </w:rPr>
        <w:t xml:space="preserve">ulav </w:t>
      </w:r>
      <w:r w:rsidRPr="009F69F9">
        <w:rPr>
          <w:rFonts w:asciiTheme="minorBidi" w:hAnsiTheme="minorBidi"/>
        </w:rPr>
        <w:t>2:8</w:t>
      </w:r>
      <w:r w:rsidR="007B73EE">
        <w:rPr>
          <w:rFonts w:asciiTheme="minorBidi" w:hAnsiTheme="minorBidi"/>
        </w:rPr>
        <w:t>.</w:t>
      </w:r>
    </w:p>
  </w:footnote>
  <w:footnote w:id="9">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See </w:t>
      </w:r>
      <w:r w:rsidRPr="009F69F9">
        <w:rPr>
          <w:rFonts w:asciiTheme="minorBidi" w:hAnsiTheme="minorBidi"/>
          <w:i/>
          <w:iCs/>
        </w:rPr>
        <w:t>Har</w:t>
      </w:r>
      <w:r>
        <w:rPr>
          <w:rFonts w:asciiTheme="minorBidi" w:hAnsiTheme="minorBidi"/>
          <w:i/>
          <w:iCs/>
        </w:rPr>
        <w:t>e</w:t>
      </w:r>
      <w:r w:rsidRPr="009F69F9">
        <w:rPr>
          <w:rFonts w:asciiTheme="minorBidi" w:hAnsiTheme="minorBidi"/>
          <w:i/>
          <w:iCs/>
        </w:rPr>
        <w:t>rei Kedem</w:t>
      </w:r>
      <w:r w:rsidR="007B73EE">
        <w:rPr>
          <w:rFonts w:asciiTheme="minorBidi" w:hAnsiTheme="minorBidi"/>
          <w:i/>
          <w:iCs/>
        </w:rPr>
        <w:t>,</w:t>
      </w:r>
      <w:r w:rsidRPr="009F69F9">
        <w:rPr>
          <w:rFonts w:asciiTheme="minorBidi" w:hAnsiTheme="minorBidi"/>
        </w:rPr>
        <w:t xml:space="preserve"> Vol.1</w:t>
      </w:r>
      <w:r w:rsidR="007B73EE">
        <w:rPr>
          <w:rFonts w:asciiTheme="minorBidi" w:hAnsiTheme="minorBidi"/>
        </w:rPr>
        <w:t>,</w:t>
      </w:r>
      <w:r w:rsidRPr="009F69F9">
        <w:rPr>
          <w:rFonts w:asciiTheme="minorBidi" w:hAnsiTheme="minorBidi"/>
        </w:rPr>
        <w:t xml:space="preserve"> p.</w:t>
      </w:r>
      <w:r w:rsidR="007B73EE">
        <w:rPr>
          <w:rFonts w:asciiTheme="minorBidi" w:hAnsiTheme="minorBidi"/>
        </w:rPr>
        <w:t xml:space="preserve"> </w:t>
      </w:r>
      <w:r w:rsidRPr="009F69F9">
        <w:rPr>
          <w:rFonts w:asciiTheme="minorBidi" w:hAnsiTheme="minorBidi"/>
        </w:rPr>
        <w:t>248</w:t>
      </w:r>
      <w:r w:rsidR="007B73EE">
        <w:rPr>
          <w:rFonts w:asciiTheme="minorBidi" w:hAnsiTheme="minorBidi"/>
        </w:rPr>
        <w:t>.</w:t>
      </w:r>
    </w:p>
  </w:footnote>
  <w:footnote w:id="10">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Pr="009F69F9">
        <w:rPr>
          <w:rFonts w:asciiTheme="minorBidi" w:hAnsiTheme="minorBidi"/>
          <w:i/>
          <w:iCs/>
        </w:rPr>
        <w:t>Bi</w:t>
      </w:r>
      <w:r>
        <w:rPr>
          <w:rFonts w:asciiTheme="minorBidi" w:hAnsiTheme="minorBidi"/>
          <w:i/>
          <w:iCs/>
        </w:rPr>
        <w:t>k</w:t>
      </w:r>
      <w:r w:rsidRPr="009F69F9">
        <w:rPr>
          <w:rFonts w:asciiTheme="minorBidi" w:hAnsiTheme="minorBidi"/>
          <w:i/>
          <w:iCs/>
        </w:rPr>
        <w:t>kurei Ya</w:t>
      </w:r>
      <w:r>
        <w:rPr>
          <w:rFonts w:asciiTheme="minorBidi" w:hAnsiTheme="minorBidi"/>
          <w:i/>
          <w:iCs/>
        </w:rPr>
        <w:t>’</w:t>
      </w:r>
      <w:r w:rsidRPr="009F69F9">
        <w:rPr>
          <w:rFonts w:asciiTheme="minorBidi" w:hAnsiTheme="minorBidi"/>
          <w:i/>
          <w:iCs/>
        </w:rPr>
        <w:t>akov</w:t>
      </w:r>
      <w:r w:rsidRPr="009F69F9">
        <w:rPr>
          <w:rFonts w:asciiTheme="minorBidi" w:hAnsiTheme="minorBidi"/>
        </w:rPr>
        <w:t xml:space="preserve"> 658:1</w:t>
      </w:r>
      <w:r w:rsidR="00166062">
        <w:rPr>
          <w:rFonts w:asciiTheme="minorBidi" w:hAnsiTheme="minorBidi"/>
        </w:rPr>
        <w:t>.</w:t>
      </w:r>
    </w:p>
  </w:footnote>
  <w:footnote w:id="11">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Pr="009F69F9">
        <w:rPr>
          <w:rFonts w:asciiTheme="minorBidi" w:hAnsiTheme="minorBidi"/>
          <w:i/>
          <w:iCs/>
        </w:rPr>
        <w:t>Chid</w:t>
      </w:r>
      <w:r>
        <w:rPr>
          <w:rFonts w:asciiTheme="minorBidi" w:hAnsiTheme="minorBidi"/>
          <w:i/>
          <w:iCs/>
        </w:rPr>
        <w:t>d</w:t>
      </w:r>
      <w:r w:rsidRPr="009F69F9">
        <w:rPr>
          <w:rFonts w:asciiTheme="minorBidi" w:hAnsiTheme="minorBidi"/>
          <w:i/>
          <w:iCs/>
        </w:rPr>
        <w:t>ushei Ra</w:t>
      </w:r>
      <w:r>
        <w:rPr>
          <w:rFonts w:asciiTheme="minorBidi" w:hAnsiTheme="minorBidi"/>
          <w:i/>
          <w:iCs/>
        </w:rPr>
        <w:t>b</w:t>
      </w:r>
      <w:r w:rsidRPr="009F69F9">
        <w:rPr>
          <w:rFonts w:asciiTheme="minorBidi" w:hAnsiTheme="minorBidi"/>
          <w:i/>
          <w:iCs/>
        </w:rPr>
        <w:t>be</w:t>
      </w:r>
      <w:r>
        <w:rPr>
          <w:rFonts w:asciiTheme="minorBidi" w:hAnsiTheme="minorBidi"/>
          <w:i/>
          <w:iCs/>
        </w:rPr>
        <w:t>i</w:t>
      </w:r>
      <w:r w:rsidRPr="009F69F9">
        <w:rPr>
          <w:rFonts w:asciiTheme="minorBidi" w:hAnsiTheme="minorBidi"/>
          <w:i/>
          <w:iCs/>
        </w:rPr>
        <w:t>nu Meir Simcha</w:t>
      </w:r>
      <w:r w:rsidR="00166062">
        <w:rPr>
          <w:rFonts w:asciiTheme="minorBidi" w:hAnsiTheme="minorBidi"/>
          <w:i/>
          <w:iCs/>
        </w:rPr>
        <w:t>,</w:t>
      </w:r>
      <w:r w:rsidRPr="009F69F9">
        <w:rPr>
          <w:rFonts w:asciiTheme="minorBidi" w:hAnsiTheme="minorBidi"/>
        </w:rPr>
        <w:t xml:space="preserve"> Vol.1</w:t>
      </w:r>
      <w:r w:rsidR="00166062">
        <w:rPr>
          <w:rFonts w:asciiTheme="minorBidi" w:hAnsiTheme="minorBidi"/>
        </w:rPr>
        <w:t>,</w:t>
      </w:r>
      <w:r w:rsidRPr="009F69F9">
        <w:rPr>
          <w:rFonts w:asciiTheme="minorBidi" w:hAnsiTheme="minorBidi"/>
        </w:rPr>
        <w:t xml:space="preserve"> p.</w:t>
      </w:r>
      <w:r w:rsidR="00166062">
        <w:rPr>
          <w:rFonts w:asciiTheme="minorBidi" w:hAnsiTheme="minorBidi"/>
        </w:rPr>
        <w:t xml:space="preserve"> </w:t>
      </w:r>
      <w:r w:rsidRPr="009F69F9">
        <w:rPr>
          <w:rFonts w:asciiTheme="minorBidi" w:hAnsiTheme="minorBidi"/>
        </w:rPr>
        <w:t>242</w:t>
      </w:r>
      <w:r w:rsidR="00166062">
        <w:rPr>
          <w:rFonts w:asciiTheme="minorBidi" w:hAnsiTheme="minorBidi"/>
        </w:rPr>
        <w:t>.</w:t>
      </w:r>
    </w:p>
  </w:footnote>
  <w:footnote w:id="12">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Pr="009F69F9">
        <w:rPr>
          <w:rFonts w:asciiTheme="minorBidi" w:hAnsiTheme="minorBidi"/>
          <w:i/>
          <w:iCs/>
        </w:rPr>
        <w:t>BeIkvei HaTzon</w:t>
      </w:r>
      <w:r w:rsidRPr="009F69F9">
        <w:rPr>
          <w:rFonts w:asciiTheme="minorBidi" w:hAnsiTheme="minorBidi"/>
        </w:rPr>
        <w:t> 33</w:t>
      </w:r>
      <w:r w:rsidR="00166062">
        <w:rPr>
          <w:rFonts w:asciiTheme="minorBidi" w:hAnsiTheme="minorBidi"/>
        </w:rPr>
        <w:t>.</w:t>
      </w:r>
    </w:p>
  </w:footnote>
  <w:footnote w:id="13">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Pr="009F69F9">
        <w:rPr>
          <w:rFonts w:asciiTheme="minorBidi" w:hAnsiTheme="minorBidi"/>
          <w:i/>
          <w:iCs/>
        </w:rPr>
        <w:t>Hilkhot Mela</w:t>
      </w:r>
      <w:r>
        <w:rPr>
          <w:rFonts w:asciiTheme="minorBidi" w:hAnsiTheme="minorBidi"/>
          <w:i/>
          <w:iCs/>
        </w:rPr>
        <w:t>k</w:t>
      </w:r>
      <w:r w:rsidRPr="009F69F9">
        <w:rPr>
          <w:rFonts w:asciiTheme="minorBidi" w:hAnsiTheme="minorBidi"/>
          <w:i/>
          <w:iCs/>
        </w:rPr>
        <w:t xml:space="preserve">him </w:t>
      </w:r>
      <w:r w:rsidRPr="009F607F">
        <w:rPr>
          <w:rFonts w:asciiTheme="minorBidi" w:hAnsiTheme="minorBidi"/>
        </w:rPr>
        <w:t>1:10</w:t>
      </w:r>
      <w:r w:rsidR="00166062" w:rsidRPr="009F607F">
        <w:rPr>
          <w:rFonts w:asciiTheme="minorBidi" w:hAnsiTheme="minorBidi"/>
        </w:rPr>
        <w:t>.</w:t>
      </w:r>
    </w:p>
  </w:footnote>
  <w:footnote w:id="14">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Pr="009F607F">
        <w:rPr>
          <w:rFonts w:asciiTheme="minorBidi" w:hAnsiTheme="minorBidi"/>
          <w:i/>
          <w:iCs/>
        </w:rPr>
        <w:t>Bach, OC</w:t>
      </w:r>
      <w:r w:rsidRPr="009F69F9">
        <w:rPr>
          <w:rFonts w:asciiTheme="minorBidi" w:hAnsiTheme="minorBidi"/>
        </w:rPr>
        <w:t xml:space="preserve"> 118</w:t>
      </w:r>
      <w:r w:rsidR="009F06E5">
        <w:rPr>
          <w:rFonts w:asciiTheme="minorBidi" w:hAnsiTheme="minorBidi"/>
        </w:rPr>
        <w:t>.</w:t>
      </w:r>
    </w:p>
  </w:footnote>
  <w:footnote w:id="15">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009F06E5">
        <w:rPr>
          <w:rFonts w:asciiTheme="minorBidi" w:hAnsiTheme="minorBidi"/>
        </w:rPr>
        <w:t>BT</w:t>
      </w:r>
      <w:r w:rsidRPr="009F69F9">
        <w:rPr>
          <w:rFonts w:asciiTheme="minorBidi" w:hAnsiTheme="minorBidi"/>
        </w:rPr>
        <w:t xml:space="preserve"> </w:t>
      </w:r>
      <w:r w:rsidRPr="009F69F9">
        <w:rPr>
          <w:rFonts w:asciiTheme="minorBidi" w:hAnsiTheme="minorBidi"/>
          <w:i/>
          <w:iCs/>
        </w:rPr>
        <w:t>Berakhot</w:t>
      </w:r>
      <w:r w:rsidRPr="009F69F9">
        <w:rPr>
          <w:rFonts w:asciiTheme="minorBidi" w:hAnsiTheme="minorBidi"/>
        </w:rPr>
        <w:t xml:space="preserve"> 48b</w:t>
      </w:r>
      <w:r w:rsidR="009F06E5">
        <w:rPr>
          <w:rFonts w:asciiTheme="minorBidi" w:hAnsiTheme="minorBidi"/>
        </w:rPr>
        <w:t>.</w:t>
      </w:r>
    </w:p>
  </w:footnote>
  <w:footnote w:id="16">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Pr="009F69F9">
        <w:rPr>
          <w:rFonts w:asciiTheme="minorBidi" w:hAnsiTheme="minorBidi"/>
          <w:i/>
          <w:iCs/>
        </w:rPr>
        <w:t>Devarim</w:t>
      </w:r>
      <w:r w:rsidRPr="009F69F9">
        <w:rPr>
          <w:rFonts w:asciiTheme="minorBidi" w:hAnsiTheme="minorBidi"/>
        </w:rPr>
        <w:t xml:space="preserve"> 8:10</w:t>
      </w:r>
      <w:r w:rsidR="009F06E5">
        <w:rPr>
          <w:rFonts w:asciiTheme="minorBidi" w:hAnsiTheme="minorBidi"/>
        </w:rPr>
        <w:t>.</w:t>
      </w:r>
    </w:p>
  </w:footnote>
  <w:footnote w:id="17">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009F06E5">
        <w:rPr>
          <w:rFonts w:asciiTheme="minorBidi" w:hAnsiTheme="minorBidi"/>
        </w:rPr>
        <w:t>BT</w:t>
      </w:r>
      <w:r w:rsidRPr="009F69F9">
        <w:rPr>
          <w:rFonts w:asciiTheme="minorBidi" w:hAnsiTheme="minorBidi"/>
        </w:rPr>
        <w:t xml:space="preserve"> </w:t>
      </w:r>
      <w:r w:rsidRPr="009F69F9">
        <w:rPr>
          <w:rFonts w:asciiTheme="minorBidi" w:hAnsiTheme="minorBidi"/>
          <w:i/>
          <w:iCs/>
        </w:rPr>
        <w:t>Berakhot</w:t>
      </w:r>
      <w:r w:rsidRPr="009F69F9">
        <w:rPr>
          <w:rFonts w:asciiTheme="minorBidi" w:hAnsiTheme="minorBidi"/>
        </w:rPr>
        <w:t xml:space="preserve"> 48b</w:t>
      </w:r>
      <w:r w:rsidR="009F06E5">
        <w:rPr>
          <w:rFonts w:asciiTheme="minorBidi" w:hAnsiTheme="minorBidi"/>
        </w:rPr>
        <w:t>.</w:t>
      </w:r>
    </w:p>
  </w:footnote>
  <w:footnote w:id="18">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007B26E4">
        <w:rPr>
          <w:rFonts w:asciiTheme="minorBidi" w:hAnsiTheme="minorBidi"/>
        </w:rPr>
        <w:t xml:space="preserve"> </w:t>
      </w:r>
      <w:r w:rsidRPr="009F607F">
        <w:rPr>
          <w:rFonts w:asciiTheme="minorBidi" w:hAnsiTheme="minorBidi"/>
          <w:i/>
          <w:iCs/>
        </w:rPr>
        <w:t>OC</w:t>
      </w:r>
      <w:r w:rsidRPr="009F69F9">
        <w:rPr>
          <w:rFonts w:asciiTheme="minorBidi" w:hAnsiTheme="minorBidi"/>
        </w:rPr>
        <w:t xml:space="preserve"> 561:1-2</w:t>
      </w:r>
      <w:r w:rsidR="007B26E4">
        <w:rPr>
          <w:rFonts w:asciiTheme="minorBidi" w:hAnsiTheme="minorBidi"/>
        </w:rPr>
        <w:t>.</w:t>
      </w:r>
    </w:p>
  </w:footnote>
  <w:footnote w:id="19">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See </w:t>
      </w:r>
      <w:r w:rsidRPr="009F607F">
        <w:rPr>
          <w:rFonts w:asciiTheme="minorBidi" w:hAnsiTheme="minorBidi"/>
          <w:i/>
          <w:iCs/>
        </w:rPr>
        <w:t xml:space="preserve">Bach </w:t>
      </w:r>
      <w:r w:rsidRPr="007B26E4">
        <w:rPr>
          <w:rFonts w:asciiTheme="minorBidi" w:hAnsiTheme="minorBidi"/>
        </w:rPr>
        <w:t>on</w:t>
      </w:r>
      <w:r w:rsidRPr="009F607F">
        <w:rPr>
          <w:rFonts w:asciiTheme="minorBidi" w:hAnsiTheme="minorBidi"/>
          <w:i/>
          <w:iCs/>
        </w:rPr>
        <w:t xml:space="preserve"> Tur</w:t>
      </w:r>
      <w:r w:rsidRPr="009F69F9">
        <w:rPr>
          <w:rFonts w:asciiTheme="minorBidi" w:hAnsiTheme="minorBidi"/>
        </w:rPr>
        <w:t xml:space="preserve"> ad loc.</w:t>
      </w:r>
    </w:p>
  </w:footnote>
  <w:footnote w:id="20">
    <w:p w:rsidR="00072847" w:rsidRPr="009F69F9" w:rsidRDefault="00072847" w:rsidP="009F607F">
      <w:pPr>
        <w:pStyle w:val="FootnoteText"/>
        <w:jc w:val="both"/>
        <w:rPr>
          <w:rFonts w:asciiTheme="minorBidi" w:hAnsiTheme="minorBidi"/>
        </w:rPr>
      </w:pPr>
      <w:r w:rsidRPr="009F69F9">
        <w:rPr>
          <w:rStyle w:val="FootnoteReference"/>
          <w:rFonts w:asciiTheme="minorBidi" w:hAnsiTheme="minorBidi"/>
        </w:rPr>
        <w:footnoteRef/>
      </w:r>
      <w:r w:rsidRPr="009F69F9">
        <w:rPr>
          <w:rFonts w:asciiTheme="minorBidi" w:hAnsiTheme="minorBidi"/>
        </w:rPr>
        <w:t xml:space="preserve"> </w:t>
      </w:r>
      <w:r w:rsidRPr="009F69F9">
        <w:rPr>
          <w:rFonts w:asciiTheme="minorBidi" w:hAnsiTheme="minorBidi"/>
          <w:i/>
          <w:iCs/>
        </w:rPr>
        <w:t>BeIkvei HaTzon</w:t>
      </w:r>
      <w:r w:rsidRPr="009F69F9">
        <w:rPr>
          <w:rFonts w:asciiTheme="minorBidi" w:hAnsiTheme="minorBidi"/>
        </w:rPr>
        <w:t> 18</w:t>
      </w:r>
      <w:r w:rsidR="007B26E4">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63DB4"/>
    <w:multiLevelType w:val="hybridMultilevel"/>
    <w:tmpl w:val="9A2E8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DF00DF"/>
    <w:multiLevelType w:val="hybridMultilevel"/>
    <w:tmpl w:val="0F72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949D9"/>
    <w:multiLevelType w:val="multilevel"/>
    <w:tmpl w:val="A58A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7D3EA3"/>
    <w:multiLevelType w:val="hybridMultilevel"/>
    <w:tmpl w:val="460EF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D3B12"/>
    <w:multiLevelType w:val="hybridMultilevel"/>
    <w:tmpl w:val="ADA0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rson w15:author="aviad">
    <w15:presenceInfo w15:providerId="None" w15:userId="avi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47"/>
    <w:rsid w:val="0002038B"/>
    <w:rsid w:val="0002108C"/>
    <w:rsid w:val="00072847"/>
    <w:rsid w:val="000C54DB"/>
    <w:rsid w:val="00166062"/>
    <w:rsid w:val="00196CAC"/>
    <w:rsid w:val="001B3E37"/>
    <w:rsid w:val="001E385A"/>
    <w:rsid w:val="001E474D"/>
    <w:rsid w:val="001F2E21"/>
    <w:rsid w:val="00217D31"/>
    <w:rsid w:val="00235F5C"/>
    <w:rsid w:val="002547FA"/>
    <w:rsid w:val="00267F12"/>
    <w:rsid w:val="00346659"/>
    <w:rsid w:val="003C6240"/>
    <w:rsid w:val="00404BB9"/>
    <w:rsid w:val="0044141A"/>
    <w:rsid w:val="00452D93"/>
    <w:rsid w:val="00487838"/>
    <w:rsid w:val="00513588"/>
    <w:rsid w:val="00516EDD"/>
    <w:rsid w:val="005A3E13"/>
    <w:rsid w:val="005D5CD3"/>
    <w:rsid w:val="00635EB3"/>
    <w:rsid w:val="006A66B4"/>
    <w:rsid w:val="006B7847"/>
    <w:rsid w:val="006C6EAF"/>
    <w:rsid w:val="007168EC"/>
    <w:rsid w:val="0072717C"/>
    <w:rsid w:val="00736D4A"/>
    <w:rsid w:val="0074540E"/>
    <w:rsid w:val="00771EFB"/>
    <w:rsid w:val="007868A1"/>
    <w:rsid w:val="00790E95"/>
    <w:rsid w:val="007A2DDC"/>
    <w:rsid w:val="007B26E4"/>
    <w:rsid w:val="007B4D37"/>
    <w:rsid w:val="007B73EE"/>
    <w:rsid w:val="0084311A"/>
    <w:rsid w:val="008610E9"/>
    <w:rsid w:val="00866E02"/>
    <w:rsid w:val="0092540A"/>
    <w:rsid w:val="00933A6E"/>
    <w:rsid w:val="00937793"/>
    <w:rsid w:val="009A6BEF"/>
    <w:rsid w:val="009B6B23"/>
    <w:rsid w:val="009F06E5"/>
    <w:rsid w:val="009F607F"/>
    <w:rsid w:val="009F69F9"/>
    <w:rsid w:val="00A17490"/>
    <w:rsid w:val="00A41CCA"/>
    <w:rsid w:val="00A5576A"/>
    <w:rsid w:val="00A67988"/>
    <w:rsid w:val="00A834FA"/>
    <w:rsid w:val="00A93BEC"/>
    <w:rsid w:val="00AD2A60"/>
    <w:rsid w:val="00AE6D96"/>
    <w:rsid w:val="00AF7206"/>
    <w:rsid w:val="00B66819"/>
    <w:rsid w:val="00B96236"/>
    <w:rsid w:val="00BC3F84"/>
    <w:rsid w:val="00BD3781"/>
    <w:rsid w:val="00BF6347"/>
    <w:rsid w:val="00C05A01"/>
    <w:rsid w:val="00C45265"/>
    <w:rsid w:val="00CB3CB6"/>
    <w:rsid w:val="00CB685E"/>
    <w:rsid w:val="00CD7695"/>
    <w:rsid w:val="00D37447"/>
    <w:rsid w:val="00D92AA0"/>
    <w:rsid w:val="00DC4695"/>
    <w:rsid w:val="00E01D89"/>
    <w:rsid w:val="00E628F8"/>
    <w:rsid w:val="00EB3FC0"/>
    <w:rsid w:val="00ED655D"/>
    <w:rsid w:val="00EE1711"/>
    <w:rsid w:val="00EF1FBF"/>
    <w:rsid w:val="00F542C0"/>
    <w:rsid w:val="00FB3EE8"/>
    <w:rsid w:val="00FC1DCA"/>
    <w:rsid w:val="00FD12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4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240"/>
    <w:rPr>
      <w:color w:val="0563C1" w:themeColor="hyperlink"/>
      <w:u w:val="single"/>
    </w:rPr>
  </w:style>
  <w:style w:type="character" w:customStyle="1" w:styleId="UnresolvedMention1">
    <w:name w:val="Unresolved Mention1"/>
    <w:basedOn w:val="DefaultParagraphFont"/>
    <w:uiPriority w:val="99"/>
    <w:semiHidden/>
    <w:unhideWhenUsed/>
    <w:rsid w:val="003C6240"/>
    <w:rPr>
      <w:color w:val="605E5C"/>
      <w:shd w:val="clear" w:color="auto" w:fill="E1DFDD"/>
    </w:rPr>
  </w:style>
  <w:style w:type="paragraph" w:styleId="FootnoteText">
    <w:name w:val="footnote text"/>
    <w:basedOn w:val="Normal"/>
    <w:link w:val="FootnoteTextChar"/>
    <w:uiPriority w:val="99"/>
    <w:semiHidden/>
    <w:unhideWhenUsed/>
    <w:rsid w:val="000203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38B"/>
    <w:rPr>
      <w:sz w:val="20"/>
      <w:szCs w:val="20"/>
    </w:rPr>
  </w:style>
  <w:style w:type="character" w:styleId="FootnoteReference">
    <w:name w:val="footnote reference"/>
    <w:basedOn w:val="DefaultParagraphFont"/>
    <w:uiPriority w:val="99"/>
    <w:semiHidden/>
    <w:unhideWhenUsed/>
    <w:rsid w:val="0002038B"/>
    <w:rPr>
      <w:vertAlign w:val="superscript"/>
    </w:rPr>
  </w:style>
  <w:style w:type="character" w:customStyle="1" w:styleId="Heading1Char">
    <w:name w:val="Heading 1 Char"/>
    <w:basedOn w:val="DefaultParagraphFont"/>
    <w:link w:val="Heading1"/>
    <w:uiPriority w:val="9"/>
    <w:rsid w:val="00A834F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A01"/>
    <w:pPr>
      <w:ind w:left="720"/>
      <w:contextualSpacing/>
    </w:pPr>
  </w:style>
  <w:style w:type="paragraph" w:styleId="Header">
    <w:name w:val="header"/>
    <w:basedOn w:val="Normal"/>
    <w:link w:val="HeaderChar"/>
    <w:uiPriority w:val="99"/>
    <w:unhideWhenUsed/>
    <w:rsid w:val="009F69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69F9"/>
  </w:style>
  <w:style w:type="paragraph" w:styleId="Footer">
    <w:name w:val="footer"/>
    <w:basedOn w:val="Normal"/>
    <w:link w:val="FooterChar"/>
    <w:uiPriority w:val="99"/>
    <w:unhideWhenUsed/>
    <w:rsid w:val="009F69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69F9"/>
  </w:style>
  <w:style w:type="paragraph" w:styleId="NormalWeb">
    <w:name w:val="Normal (Web)"/>
    <w:basedOn w:val="Normal"/>
    <w:uiPriority w:val="99"/>
    <w:semiHidden/>
    <w:unhideWhenUsed/>
    <w:rsid w:val="00072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item">
    <w:name w:val="glossary_item"/>
    <w:basedOn w:val="DefaultParagraphFont"/>
    <w:rsid w:val="00072847"/>
  </w:style>
  <w:style w:type="paragraph" w:styleId="BalloonText">
    <w:name w:val="Balloon Text"/>
    <w:basedOn w:val="Normal"/>
    <w:link w:val="BalloonTextChar"/>
    <w:uiPriority w:val="99"/>
    <w:semiHidden/>
    <w:unhideWhenUsed/>
    <w:rsid w:val="009F6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4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240"/>
    <w:rPr>
      <w:color w:val="0563C1" w:themeColor="hyperlink"/>
      <w:u w:val="single"/>
    </w:rPr>
  </w:style>
  <w:style w:type="character" w:customStyle="1" w:styleId="UnresolvedMention1">
    <w:name w:val="Unresolved Mention1"/>
    <w:basedOn w:val="DefaultParagraphFont"/>
    <w:uiPriority w:val="99"/>
    <w:semiHidden/>
    <w:unhideWhenUsed/>
    <w:rsid w:val="003C6240"/>
    <w:rPr>
      <w:color w:val="605E5C"/>
      <w:shd w:val="clear" w:color="auto" w:fill="E1DFDD"/>
    </w:rPr>
  </w:style>
  <w:style w:type="paragraph" w:styleId="FootnoteText">
    <w:name w:val="footnote text"/>
    <w:basedOn w:val="Normal"/>
    <w:link w:val="FootnoteTextChar"/>
    <w:uiPriority w:val="99"/>
    <w:semiHidden/>
    <w:unhideWhenUsed/>
    <w:rsid w:val="000203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38B"/>
    <w:rPr>
      <w:sz w:val="20"/>
      <w:szCs w:val="20"/>
    </w:rPr>
  </w:style>
  <w:style w:type="character" w:styleId="FootnoteReference">
    <w:name w:val="footnote reference"/>
    <w:basedOn w:val="DefaultParagraphFont"/>
    <w:uiPriority w:val="99"/>
    <w:semiHidden/>
    <w:unhideWhenUsed/>
    <w:rsid w:val="0002038B"/>
    <w:rPr>
      <w:vertAlign w:val="superscript"/>
    </w:rPr>
  </w:style>
  <w:style w:type="character" w:customStyle="1" w:styleId="Heading1Char">
    <w:name w:val="Heading 1 Char"/>
    <w:basedOn w:val="DefaultParagraphFont"/>
    <w:link w:val="Heading1"/>
    <w:uiPriority w:val="9"/>
    <w:rsid w:val="00A834F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A01"/>
    <w:pPr>
      <w:ind w:left="720"/>
      <w:contextualSpacing/>
    </w:pPr>
  </w:style>
  <w:style w:type="paragraph" w:styleId="Header">
    <w:name w:val="header"/>
    <w:basedOn w:val="Normal"/>
    <w:link w:val="HeaderChar"/>
    <w:uiPriority w:val="99"/>
    <w:unhideWhenUsed/>
    <w:rsid w:val="009F69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69F9"/>
  </w:style>
  <w:style w:type="paragraph" w:styleId="Footer">
    <w:name w:val="footer"/>
    <w:basedOn w:val="Normal"/>
    <w:link w:val="FooterChar"/>
    <w:uiPriority w:val="99"/>
    <w:unhideWhenUsed/>
    <w:rsid w:val="009F69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69F9"/>
  </w:style>
  <w:style w:type="paragraph" w:styleId="NormalWeb">
    <w:name w:val="Normal (Web)"/>
    <w:basedOn w:val="Normal"/>
    <w:uiPriority w:val="99"/>
    <w:semiHidden/>
    <w:unhideWhenUsed/>
    <w:rsid w:val="00072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item">
    <w:name w:val="glossary_item"/>
    <w:basedOn w:val="DefaultParagraphFont"/>
    <w:rsid w:val="00072847"/>
  </w:style>
  <w:style w:type="paragraph" w:styleId="BalloonText">
    <w:name w:val="Balloon Text"/>
    <w:basedOn w:val="Normal"/>
    <w:link w:val="BalloonTextChar"/>
    <w:uiPriority w:val="99"/>
    <w:semiHidden/>
    <w:unhideWhenUsed/>
    <w:rsid w:val="009F6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97137">
      <w:bodyDiv w:val="1"/>
      <w:marLeft w:val="0"/>
      <w:marRight w:val="0"/>
      <w:marTop w:val="0"/>
      <w:marBottom w:val="0"/>
      <w:divBdr>
        <w:top w:val="none" w:sz="0" w:space="0" w:color="auto"/>
        <w:left w:val="none" w:sz="0" w:space="0" w:color="auto"/>
        <w:bottom w:val="none" w:sz="0" w:space="0" w:color="auto"/>
        <w:right w:val="none" w:sz="0" w:space="0" w:color="auto"/>
      </w:divBdr>
    </w:div>
    <w:div w:id="1184977018">
      <w:bodyDiv w:val="1"/>
      <w:marLeft w:val="0"/>
      <w:marRight w:val="0"/>
      <w:marTop w:val="0"/>
      <w:marBottom w:val="0"/>
      <w:divBdr>
        <w:top w:val="none" w:sz="0" w:space="0" w:color="auto"/>
        <w:left w:val="none" w:sz="0" w:space="0" w:color="auto"/>
        <w:bottom w:val="none" w:sz="0" w:space="0" w:color="auto"/>
        <w:right w:val="none" w:sz="0" w:space="0" w:color="auto"/>
      </w:divBdr>
    </w:div>
    <w:div w:id="1263219223">
      <w:bodyDiv w:val="1"/>
      <w:marLeft w:val="0"/>
      <w:marRight w:val="0"/>
      <w:marTop w:val="0"/>
      <w:marBottom w:val="0"/>
      <w:divBdr>
        <w:top w:val="none" w:sz="0" w:space="0" w:color="auto"/>
        <w:left w:val="none" w:sz="0" w:space="0" w:color="auto"/>
        <w:bottom w:val="none" w:sz="0" w:space="0" w:color="auto"/>
        <w:right w:val="none" w:sz="0" w:space="0" w:color="auto"/>
      </w:divBdr>
    </w:div>
    <w:div w:id="1266964694">
      <w:bodyDiv w:val="1"/>
      <w:marLeft w:val="0"/>
      <w:marRight w:val="0"/>
      <w:marTop w:val="0"/>
      <w:marBottom w:val="0"/>
      <w:divBdr>
        <w:top w:val="none" w:sz="0" w:space="0" w:color="auto"/>
        <w:left w:val="none" w:sz="0" w:space="0" w:color="auto"/>
        <w:bottom w:val="none" w:sz="0" w:space="0" w:color="auto"/>
        <w:right w:val="none" w:sz="0" w:space="0" w:color="auto"/>
      </w:divBdr>
    </w:div>
    <w:div w:id="1556429490">
      <w:bodyDiv w:val="1"/>
      <w:marLeft w:val="0"/>
      <w:marRight w:val="0"/>
      <w:marTop w:val="0"/>
      <w:marBottom w:val="0"/>
      <w:divBdr>
        <w:top w:val="none" w:sz="0" w:space="0" w:color="auto"/>
        <w:left w:val="none" w:sz="0" w:space="0" w:color="auto"/>
        <w:bottom w:val="none" w:sz="0" w:space="0" w:color="auto"/>
        <w:right w:val="none" w:sz="0" w:space="0" w:color="auto"/>
      </w:divBdr>
    </w:div>
    <w:div w:id="1811750943">
      <w:bodyDiv w:val="1"/>
      <w:marLeft w:val="0"/>
      <w:marRight w:val="0"/>
      <w:marTop w:val="0"/>
      <w:marBottom w:val="0"/>
      <w:divBdr>
        <w:top w:val="none" w:sz="0" w:space="0" w:color="auto"/>
        <w:left w:val="none" w:sz="0" w:space="0" w:color="auto"/>
        <w:bottom w:val="none" w:sz="0" w:space="0" w:color="auto"/>
        <w:right w:val="none" w:sz="0" w:space="0" w:color="auto"/>
      </w:divBdr>
    </w:div>
    <w:div w:id="1865560151">
      <w:bodyDiv w:val="1"/>
      <w:marLeft w:val="0"/>
      <w:marRight w:val="0"/>
      <w:marTop w:val="0"/>
      <w:marBottom w:val="0"/>
      <w:divBdr>
        <w:top w:val="none" w:sz="0" w:space="0" w:color="auto"/>
        <w:left w:val="none" w:sz="0" w:space="0" w:color="auto"/>
        <w:bottom w:val="none" w:sz="0" w:space="0" w:color="auto"/>
        <w:right w:val="none" w:sz="0" w:space="0" w:color="auto"/>
      </w:divBdr>
      <w:divsChild>
        <w:div w:id="250547925">
          <w:marLeft w:val="0"/>
          <w:marRight w:val="0"/>
          <w:marTop w:val="195"/>
          <w:marBottom w:val="195"/>
          <w:divBdr>
            <w:top w:val="none" w:sz="0" w:space="0" w:color="auto"/>
            <w:left w:val="none" w:sz="0" w:space="0" w:color="auto"/>
            <w:bottom w:val="none" w:sz="0" w:space="0" w:color="auto"/>
            <w:right w:val="none" w:sz="0" w:space="0" w:color="auto"/>
          </w:divBdr>
          <w:divsChild>
            <w:div w:id="1355183583">
              <w:marLeft w:val="0"/>
              <w:marRight w:val="0"/>
              <w:marTop w:val="0"/>
              <w:marBottom w:val="0"/>
              <w:divBdr>
                <w:top w:val="none" w:sz="0" w:space="0" w:color="auto"/>
                <w:left w:val="none" w:sz="0" w:space="0" w:color="auto"/>
                <w:bottom w:val="none" w:sz="0" w:space="0" w:color="auto"/>
                <w:right w:val="none" w:sz="0" w:space="0" w:color="auto"/>
              </w:divBdr>
              <w:divsChild>
                <w:div w:id="1710494089">
                  <w:marLeft w:val="0"/>
                  <w:marRight w:val="0"/>
                  <w:marTop w:val="0"/>
                  <w:marBottom w:val="0"/>
                  <w:divBdr>
                    <w:top w:val="none" w:sz="0" w:space="0" w:color="auto"/>
                    <w:left w:val="none" w:sz="0" w:space="0" w:color="auto"/>
                    <w:bottom w:val="none" w:sz="0" w:space="0" w:color="auto"/>
                    <w:right w:val="none" w:sz="0" w:space="0" w:color="auto"/>
                  </w:divBdr>
                  <w:divsChild>
                    <w:div w:id="87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9062">
          <w:marLeft w:val="0"/>
          <w:marRight w:val="0"/>
          <w:marTop w:val="0"/>
          <w:marBottom w:val="0"/>
          <w:divBdr>
            <w:top w:val="none" w:sz="0" w:space="0" w:color="auto"/>
            <w:left w:val="none" w:sz="0" w:space="0" w:color="auto"/>
            <w:bottom w:val="none" w:sz="0" w:space="0" w:color="auto"/>
            <w:right w:val="none" w:sz="0" w:space="0" w:color="auto"/>
          </w:divBdr>
          <w:divsChild>
            <w:div w:id="492643554">
              <w:marLeft w:val="0"/>
              <w:marRight w:val="0"/>
              <w:marTop w:val="105"/>
              <w:marBottom w:val="0"/>
              <w:divBdr>
                <w:top w:val="none" w:sz="0" w:space="0" w:color="auto"/>
                <w:left w:val="none" w:sz="0" w:space="0" w:color="auto"/>
                <w:bottom w:val="none" w:sz="0" w:space="0" w:color="auto"/>
                <w:right w:val="none" w:sz="0" w:space="0" w:color="auto"/>
              </w:divBdr>
            </w:div>
          </w:divsChild>
        </w:div>
        <w:div w:id="908614071">
          <w:marLeft w:val="0"/>
          <w:marRight w:val="0"/>
          <w:marTop w:val="0"/>
          <w:marBottom w:val="0"/>
          <w:divBdr>
            <w:top w:val="none" w:sz="0" w:space="0" w:color="auto"/>
            <w:left w:val="none" w:sz="0" w:space="0" w:color="auto"/>
            <w:bottom w:val="none" w:sz="0" w:space="0" w:color="auto"/>
            <w:right w:val="none" w:sz="0" w:space="0" w:color="auto"/>
          </w:divBdr>
          <w:divsChild>
            <w:div w:id="8226193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Bill_Clinton" TargetMode="External"/><Relationship Id="rId18" Type="http://schemas.openxmlformats.org/officeDocument/2006/relationships/hyperlink" Target="https://en.wikipedia.org/wiki/Israeli_Declaration_of_Independence" TargetMode="External"/><Relationship Id="rId3" Type="http://schemas.openxmlformats.org/officeDocument/2006/relationships/styles" Target="styles.xml"/><Relationship Id="rId21" Type="http://schemas.openxmlformats.org/officeDocument/2006/relationships/hyperlink" Target="https://en.wikipedia.org/wiki/Jewish_eschatology" TargetMode="External"/><Relationship Id="rId7" Type="http://schemas.openxmlformats.org/officeDocument/2006/relationships/footnotes" Target="footnotes.xml"/><Relationship Id="rId12" Type="http://schemas.openxmlformats.org/officeDocument/2006/relationships/hyperlink" Target="https://en.wikipedia.org/wiki/Jerusalem" TargetMode="External"/><Relationship Id="rId17" Type="http://schemas.openxmlformats.org/officeDocument/2006/relationships/hyperlink" Target="https://en.wikipedia.org/wiki/Embassy_of_the_United_States,_Jerusale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n.wikipedia.org/wiki/Jerusalem_Embassy_Act" TargetMode="External"/><Relationship Id="rId20" Type="http://schemas.openxmlformats.org/officeDocument/2006/relationships/hyperlink" Target="https://en.wikipedia.org/wiki/Lecha_Do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Tel_Avi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Barack_Obama" TargetMode="External"/><Relationship Id="rId23" Type="http://schemas.openxmlformats.org/officeDocument/2006/relationships/fontTable" Target="fontTable.xml"/><Relationship Id="rId10" Type="http://schemas.openxmlformats.org/officeDocument/2006/relationships/hyperlink" Target="https://en.wikipedia.org/wiki/Embassy_of_the_United_States,_Jerusalem" TargetMode="External"/><Relationship Id="rId19" Type="http://schemas.openxmlformats.org/officeDocument/2006/relationships/hyperlink" Target="https://kmtt.libsyn.com/size/5/?search=yom+yerushalayim" TargetMode="External"/><Relationship Id="rId4" Type="http://schemas.microsoft.com/office/2007/relationships/stylesWithEffects" Target="stylesWithEffects.xml"/><Relationship Id="rId9" Type="http://schemas.openxmlformats.org/officeDocument/2006/relationships/hyperlink" Target="https://en.wikipedia.org/wiki/104th_United_States_Congress" TargetMode="External"/><Relationship Id="rId14" Type="http://schemas.openxmlformats.org/officeDocument/2006/relationships/hyperlink" Target="https://en.wikipedia.org/wiki/George_W._Bush"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AF67-17F2-4587-8A41-076232C5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tmpUser</cp:lastModifiedBy>
  <cp:revision>3</cp:revision>
  <dcterms:created xsi:type="dcterms:W3CDTF">2019-05-30T07:19:00Z</dcterms:created>
  <dcterms:modified xsi:type="dcterms:W3CDTF">2019-05-30T07:19:00Z</dcterms:modified>
</cp:coreProperties>
</file>