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97" w:rsidRPr="00E725A8" w:rsidRDefault="004C4A97" w:rsidP="004C4A97">
      <w:pPr>
        <w:pStyle w:val="ng-scope"/>
        <w:shd w:val="clear" w:color="auto" w:fill="FFFFFF"/>
        <w:bidi/>
        <w:jc w:val="center"/>
        <w:rPr>
          <w:rFonts w:asciiTheme="minorBidi" w:hAnsiTheme="minorBidi" w:cstheme="minorBidi"/>
          <w:b/>
          <w:bCs/>
          <w:color w:val="000000"/>
          <w:sz w:val="36"/>
          <w:szCs w:val="36"/>
          <w:rtl/>
        </w:rPr>
      </w:pPr>
      <w:r w:rsidRPr="00E725A8">
        <w:rPr>
          <w:rFonts w:asciiTheme="minorBidi" w:hAnsiTheme="minorBidi" w:cstheme="minorBidi" w:hint="cs"/>
          <w:b/>
          <w:bCs/>
          <w:color w:val="000000"/>
          <w:sz w:val="36"/>
          <w:szCs w:val="36"/>
          <w:rtl/>
        </w:rPr>
        <w:t>נביאים מול מעצמות</w:t>
      </w:r>
    </w:p>
    <w:p w:rsidR="004C4A97" w:rsidRPr="00AA318F" w:rsidRDefault="004C4A97" w:rsidP="004C4A97">
      <w:pPr>
        <w:pStyle w:val="ng-scope"/>
        <w:shd w:val="clear" w:color="auto" w:fill="FFFFFF"/>
        <w:bidi/>
        <w:jc w:val="center"/>
        <w:rPr>
          <w:rFonts w:asciiTheme="minorBidi" w:hAnsiTheme="minorBidi" w:cstheme="minorBidi"/>
          <w:b/>
          <w:bCs/>
          <w:color w:val="000000"/>
          <w:sz w:val="32"/>
          <w:szCs w:val="32"/>
          <w:rtl/>
        </w:rPr>
      </w:pPr>
      <w:r>
        <w:rPr>
          <w:rFonts w:asciiTheme="minorBidi" w:hAnsiTheme="minorBidi" w:cstheme="minorBidi" w:hint="cs"/>
          <w:b/>
          <w:bCs/>
          <w:color w:val="000000"/>
          <w:sz w:val="32"/>
          <w:szCs w:val="32"/>
          <w:rtl/>
        </w:rPr>
        <w:t>ימי יאשיהו</w:t>
      </w:r>
    </w:p>
    <w:p w:rsidR="004C4A97" w:rsidRDefault="004C4A97" w:rsidP="004C4A97">
      <w:pPr>
        <w:jc w:val="center"/>
        <w:rPr>
          <w:rFonts w:asciiTheme="minorBidi" w:hAnsiTheme="minorBidi"/>
          <w:b/>
          <w:bCs/>
          <w:sz w:val="28"/>
          <w:szCs w:val="28"/>
          <w:rtl/>
        </w:rPr>
      </w:pPr>
      <w:r w:rsidRPr="00C47954">
        <w:rPr>
          <w:rFonts w:asciiTheme="minorBidi" w:hAnsiTheme="minorBidi" w:cstheme="minorBidi" w:hint="cs"/>
          <w:b/>
          <w:bCs/>
          <w:color w:val="000000"/>
          <w:sz w:val="30"/>
          <w:szCs w:val="30"/>
          <w:rtl/>
        </w:rPr>
        <w:t xml:space="preserve">חלק </w:t>
      </w:r>
      <w:r w:rsidR="00B37300">
        <w:rPr>
          <w:rFonts w:asciiTheme="minorBidi" w:hAnsiTheme="minorBidi" w:cstheme="minorBidi" w:hint="cs"/>
          <w:b/>
          <w:bCs/>
          <w:color w:val="000000"/>
          <w:sz w:val="30"/>
          <w:szCs w:val="30"/>
          <w:rtl/>
        </w:rPr>
        <w:t>ג</w:t>
      </w:r>
      <w:r>
        <w:rPr>
          <w:rFonts w:asciiTheme="minorBidi" w:hAnsiTheme="minorBidi" w:cstheme="minorBidi" w:hint="cs"/>
          <w:b/>
          <w:bCs/>
          <w:color w:val="000000"/>
          <w:sz w:val="30"/>
          <w:szCs w:val="30"/>
          <w:rtl/>
        </w:rPr>
        <w:t>'</w:t>
      </w:r>
    </w:p>
    <w:p w:rsidR="00B37300" w:rsidRPr="00B37300" w:rsidRDefault="00B37300" w:rsidP="00DE256F">
      <w:pPr>
        <w:pStyle w:val="2"/>
        <w:rPr>
          <w:rtl/>
        </w:rPr>
      </w:pPr>
      <w:r w:rsidRPr="00B37300">
        <w:rPr>
          <w:rFonts w:hint="cs"/>
          <w:rtl/>
        </w:rPr>
        <w:t>חבקוק</w:t>
      </w:r>
    </w:p>
    <w:p w:rsidR="00B37300" w:rsidRDefault="00B37300" w:rsidP="00DE256F">
      <w:pPr>
        <w:pStyle w:val="3"/>
        <w:rPr>
          <w:rtl/>
        </w:rPr>
      </w:pPr>
      <w:r>
        <w:rPr>
          <w:rFonts w:hint="cs"/>
          <w:rtl/>
        </w:rPr>
        <w:t>זעקת שבר נבואית</w:t>
      </w:r>
    </w:p>
    <w:p w:rsidR="00B37300" w:rsidRDefault="00B37300" w:rsidP="00B37300">
      <w:pPr>
        <w:rPr>
          <w:rtl/>
        </w:rPr>
      </w:pPr>
      <w:r>
        <w:rPr>
          <w:rFonts w:hint="cs"/>
          <w:rtl/>
        </w:rPr>
        <w:t xml:space="preserve">למטבע של חורבן </w:t>
      </w:r>
      <w:proofErr w:type="spellStart"/>
      <w:r>
        <w:rPr>
          <w:rFonts w:hint="cs"/>
          <w:rtl/>
        </w:rPr>
        <w:t>נינוֵה</w:t>
      </w:r>
      <w:proofErr w:type="spellEnd"/>
      <w:r>
        <w:rPr>
          <w:rFonts w:hint="cs"/>
          <w:rtl/>
        </w:rPr>
        <w:t xml:space="preserve"> יש שני צדדים: נחום וחבקוק </w:t>
      </w:r>
      <w:r>
        <w:rPr>
          <w:rtl/>
        </w:rPr>
        <w:t>–</w:t>
      </w:r>
      <w:r>
        <w:rPr>
          <w:rFonts w:hint="cs"/>
          <w:rtl/>
        </w:rPr>
        <w:t xml:space="preserve"> הקלה גדולה עם סגירת החשבון </w:t>
      </w:r>
      <w:r>
        <w:rPr>
          <w:rtl/>
        </w:rPr>
        <w:t>–</w:t>
      </w:r>
      <w:r>
        <w:rPr>
          <w:rFonts w:hint="cs"/>
          <w:rtl/>
        </w:rPr>
        <w:t xml:space="preserve"> וחרדה גדולה מפני הצוררים החדשים </w:t>
      </w:r>
      <w:r w:rsidRPr="00DF74E5">
        <w:rPr>
          <w:rFonts w:hint="cs"/>
          <w:szCs w:val="20"/>
          <w:rtl/>
        </w:rPr>
        <w:t>(כמו מזרח אירופה ב-1945)</w:t>
      </w:r>
      <w:r w:rsidRPr="00CB176C">
        <w:rPr>
          <w:rFonts w:hint="cs"/>
          <w:rtl/>
        </w:rPr>
        <w:t>.</w:t>
      </w:r>
    </w:p>
    <w:p w:rsidR="00B37300" w:rsidRDefault="00B37300" w:rsidP="00B37300">
      <w:pPr>
        <w:rPr>
          <w:rtl/>
        </w:rPr>
      </w:pPr>
      <w:r>
        <w:rPr>
          <w:rFonts w:hint="cs"/>
          <w:rtl/>
        </w:rPr>
        <w:t xml:space="preserve">הזעזוע של חבקוק </w:t>
      </w:r>
      <w:r w:rsidRPr="00DF74E5">
        <w:rPr>
          <w:rFonts w:hint="cs"/>
          <w:szCs w:val="20"/>
          <w:rtl/>
        </w:rPr>
        <w:t>(פרק א')</w:t>
      </w:r>
      <w:r>
        <w:rPr>
          <w:rFonts w:hint="cs"/>
          <w:rtl/>
        </w:rPr>
        <w:t xml:space="preserve"> מעליית </w:t>
      </w:r>
      <w:proofErr w:type="spellStart"/>
      <w:r>
        <w:rPr>
          <w:rFonts w:hint="cs"/>
          <w:rtl/>
        </w:rPr>
        <w:t>הכשדים</w:t>
      </w:r>
      <w:proofErr w:type="spellEnd"/>
      <w:r>
        <w:rPr>
          <w:rFonts w:hint="cs"/>
          <w:rtl/>
        </w:rPr>
        <w:t xml:space="preserve"> הוא חריג, ומסמן קו שבר בנבואה </w:t>
      </w:r>
      <w:r w:rsidRPr="009F75E4">
        <w:rPr>
          <w:rFonts w:hint="cs"/>
          <w:szCs w:val="20"/>
          <w:rtl/>
        </w:rPr>
        <w:t xml:space="preserve">(בייחוד ביחס לנבואות </w:t>
      </w:r>
      <w:proofErr w:type="spellStart"/>
      <w:r w:rsidRPr="009F75E4">
        <w:rPr>
          <w:rFonts w:hint="cs"/>
          <w:szCs w:val="20"/>
          <w:rtl/>
        </w:rPr>
        <w:t>ה'מַשָּׂא</w:t>
      </w:r>
      <w:proofErr w:type="spellEnd"/>
      <w:r w:rsidRPr="009F75E4">
        <w:rPr>
          <w:rFonts w:hint="cs"/>
          <w:szCs w:val="20"/>
          <w:rtl/>
        </w:rPr>
        <w:t>'</w:t>
      </w:r>
      <w:r>
        <w:rPr>
          <w:rFonts w:hint="cs"/>
          <w:szCs w:val="20"/>
          <w:rtl/>
        </w:rPr>
        <w:t>!</w:t>
      </w:r>
      <w:r w:rsidRPr="009F75E4">
        <w:rPr>
          <w:rFonts w:hint="cs"/>
          <w:szCs w:val="20"/>
          <w:rtl/>
        </w:rPr>
        <w:t>)</w:t>
      </w:r>
      <w:r>
        <w:rPr>
          <w:rFonts w:hint="cs"/>
          <w:rtl/>
        </w:rPr>
        <w:t xml:space="preserve"> </w:t>
      </w:r>
      <w:r>
        <w:rPr>
          <w:rtl/>
        </w:rPr>
        <w:t>–</w:t>
      </w:r>
      <w:r>
        <w:rPr>
          <w:rFonts w:hint="cs"/>
          <w:rtl/>
        </w:rPr>
        <w:t xml:space="preserve"> בשונה מכל נבואה מוכרת, חבקוק פתח בתגובת הזעזוע שלו </w:t>
      </w:r>
      <w:r>
        <w:rPr>
          <w:rtl/>
        </w:rPr>
        <w:t>–</w:t>
      </w:r>
    </w:p>
    <w:p w:rsidR="004879B6" w:rsidRDefault="004879B6" w:rsidP="004879B6">
      <w:pPr>
        <w:pStyle w:val="a9"/>
        <w:rPr>
          <w:rtl/>
        </w:rPr>
      </w:pPr>
      <w:r>
        <w:rPr>
          <w:rFonts w:hint="cs"/>
          <w:rtl/>
        </w:rPr>
        <w:t>"</w:t>
      </w:r>
      <w:r w:rsidRPr="004879B6">
        <w:rPr>
          <w:rtl/>
        </w:rPr>
        <w:t>הַמַּשָּׂא א</w:t>
      </w:r>
      <w:r>
        <w:rPr>
          <w:rtl/>
        </w:rPr>
        <w:t>ֲשֶׁר חָזָה חֲבַקּוּק הַנָּבִיא</w:t>
      </w:r>
      <w:r>
        <w:rPr>
          <w:rFonts w:hint="cs"/>
          <w:rtl/>
        </w:rPr>
        <w:t xml:space="preserve"> </w:t>
      </w:r>
      <w:r>
        <w:rPr>
          <w:rtl/>
        </w:rPr>
        <w:t>–</w:t>
      </w:r>
      <w:r>
        <w:rPr>
          <w:rFonts w:hint="cs"/>
          <w:rtl/>
        </w:rPr>
        <w:t xml:space="preserve"> </w:t>
      </w:r>
      <w:r w:rsidRPr="004879B6">
        <w:rPr>
          <w:rtl/>
        </w:rPr>
        <w:t xml:space="preserve">  </w:t>
      </w:r>
    </w:p>
    <w:p w:rsidR="004879B6" w:rsidRDefault="004879B6" w:rsidP="004879B6">
      <w:pPr>
        <w:pStyle w:val="a9"/>
        <w:rPr>
          <w:rtl/>
        </w:rPr>
      </w:pPr>
      <w:r w:rsidRPr="004879B6">
        <w:rPr>
          <w:rtl/>
        </w:rPr>
        <w:t xml:space="preserve">עַד אָנָה ה' </w:t>
      </w:r>
      <w:proofErr w:type="spellStart"/>
      <w:r w:rsidRPr="004879B6">
        <w:rPr>
          <w:rtl/>
        </w:rPr>
        <w:t>שִׁוַּעְתִּי</w:t>
      </w:r>
      <w:proofErr w:type="spellEnd"/>
      <w:r w:rsidRPr="004879B6">
        <w:rPr>
          <w:rtl/>
        </w:rPr>
        <w:t xml:space="preserve"> וְלֹא תִשְׁמָע</w:t>
      </w:r>
      <w:r>
        <w:rPr>
          <w:rFonts w:hint="cs"/>
          <w:rtl/>
        </w:rPr>
        <w:t>??</w:t>
      </w:r>
      <w:r w:rsidRPr="004879B6">
        <w:rPr>
          <w:rtl/>
        </w:rPr>
        <w:t xml:space="preserve"> </w:t>
      </w:r>
    </w:p>
    <w:p w:rsidR="004879B6" w:rsidRDefault="004879B6" w:rsidP="004879B6">
      <w:pPr>
        <w:pStyle w:val="a9"/>
        <w:rPr>
          <w:rtl/>
        </w:rPr>
      </w:pPr>
      <w:r w:rsidRPr="004879B6">
        <w:rPr>
          <w:rtl/>
        </w:rPr>
        <w:t>אֶזְעַ</w:t>
      </w:r>
      <w:r>
        <w:rPr>
          <w:rtl/>
        </w:rPr>
        <w:t>ק אֵלֶיךָ חָמָס וְלֹא תוֹשִׁיעַ</w:t>
      </w:r>
      <w:r>
        <w:rPr>
          <w:rFonts w:hint="cs"/>
          <w:rtl/>
        </w:rPr>
        <w:t>??</w:t>
      </w:r>
      <w:r w:rsidRPr="004879B6">
        <w:rPr>
          <w:rtl/>
        </w:rPr>
        <w:t xml:space="preserve"> </w:t>
      </w:r>
    </w:p>
    <w:p w:rsidR="004879B6" w:rsidRDefault="004879B6" w:rsidP="004879B6">
      <w:pPr>
        <w:pStyle w:val="a9"/>
        <w:rPr>
          <w:rtl/>
        </w:rPr>
      </w:pPr>
      <w:r w:rsidRPr="004879B6">
        <w:rPr>
          <w:rtl/>
        </w:rPr>
        <w:t xml:space="preserve"> לָמָּה תַרְאֵנִי אָוֶן</w:t>
      </w:r>
      <w:r>
        <w:rPr>
          <w:rFonts w:hint="cs"/>
          <w:rtl/>
        </w:rPr>
        <w:t>,</w:t>
      </w:r>
      <w:r w:rsidRPr="004879B6">
        <w:rPr>
          <w:rtl/>
        </w:rPr>
        <w:t xml:space="preserve"> וְעָמָל תַּבִּיט</w:t>
      </w:r>
      <w:r>
        <w:rPr>
          <w:rFonts w:hint="cs"/>
          <w:rtl/>
        </w:rPr>
        <w:t>??..."</w:t>
      </w:r>
    </w:p>
    <w:p w:rsidR="004879B6" w:rsidRDefault="004879B6" w:rsidP="004879B6">
      <w:pPr>
        <w:pStyle w:val="aff"/>
        <w:rPr>
          <w:b/>
          <w:bCs/>
          <w:sz w:val="24"/>
          <w:rtl/>
        </w:rPr>
      </w:pPr>
      <w:r>
        <w:rPr>
          <w:rFonts w:hint="cs"/>
          <w:rtl/>
        </w:rPr>
        <w:t>(חבקוק א', א-ד)</w:t>
      </w:r>
    </w:p>
    <w:p w:rsidR="00B37300" w:rsidRPr="00355213" w:rsidRDefault="004879B6" w:rsidP="004879B6">
      <w:pPr>
        <w:rPr>
          <w:sz w:val="24"/>
          <w:rtl/>
        </w:rPr>
      </w:pPr>
      <w:r>
        <w:rPr>
          <w:rFonts w:hint="cs"/>
          <w:sz w:val="24"/>
          <w:rtl/>
        </w:rPr>
        <w:t>רק אחרי הזעזוע מובאת הנבואה</w:t>
      </w:r>
      <w:r w:rsidR="00B37300" w:rsidRPr="00355213">
        <w:rPr>
          <w:rFonts w:hint="cs"/>
          <w:sz w:val="24"/>
          <w:rtl/>
        </w:rPr>
        <w:t xml:space="preserve"> הקשה בעצמה </w:t>
      </w:r>
      <w:r w:rsidR="00B37300" w:rsidRPr="00355213">
        <w:rPr>
          <w:sz w:val="24"/>
          <w:rtl/>
        </w:rPr>
        <w:t>–</w:t>
      </w:r>
    </w:p>
    <w:p w:rsidR="004879B6" w:rsidRDefault="004879B6" w:rsidP="004879B6">
      <w:pPr>
        <w:pStyle w:val="a9"/>
        <w:rPr>
          <w:rtl/>
        </w:rPr>
      </w:pPr>
      <w:r>
        <w:rPr>
          <w:rFonts w:hint="cs"/>
          <w:rtl/>
        </w:rPr>
        <w:t>"</w:t>
      </w:r>
      <w:r w:rsidRPr="004879B6">
        <w:rPr>
          <w:rtl/>
        </w:rPr>
        <w:t>רְאוּ בַגּוֹיִם וְהַבִּיטוּ</w:t>
      </w:r>
      <w:r>
        <w:rPr>
          <w:rFonts w:hint="cs"/>
          <w:rtl/>
        </w:rPr>
        <w:t>,</w:t>
      </w:r>
      <w:r w:rsidRPr="004879B6">
        <w:rPr>
          <w:rtl/>
        </w:rPr>
        <w:t xml:space="preserve"> </w:t>
      </w:r>
      <w:proofErr w:type="spellStart"/>
      <w:r w:rsidRPr="004879B6">
        <w:rPr>
          <w:rtl/>
        </w:rPr>
        <w:t>וְהִתַּמְּהו</w:t>
      </w:r>
      <w:proofErr w:type="spellEnd"/>
      <w:r w:rsidRPr="004879B6">
        <w:rPr>
          <w:rtl/>
        </w:rPr>
        <w:t>ּ תְּמָהוּ</w:t>
      </w:r>
      <w:r>
        <w:rPr>
          <w:rFonts w:hint="cs"/>
          <w:rtl/>
        </w:rPr>
        <w:t>,</w:t>
      </w:r>
      <w:r w:rsidRPr="004879B6">
        <w:rPr>
          <w:rtl/>
        </w:rPr>
        <w:t xml:space="preserve"> </w:t>
      </w:r>
    </w:p>
    <w:p w:rsidR="004879B6" w:rsidRDefault="004879B6" w:rsidP="004879B6">
      <w:pPr>
        <w:pStyle w:val="a9"/>
        <w:rPr>
          <w:rtl/>
        </w:rPr>
      </w:pPr>
      <w:r w:rsidRPr="004879B6">
        <w:rPr>
          <w:rtl/>
        </w:rPr>
        <w:t xml:space="preserve">כִּי פֹעַל </w:t>
      </w:r>
      <w:proofErr w:type="spellStart"/>
      <w:r w:rsidRPr="004879B6">
        <w:rPr>
          <w:rtl/>
        </w:rPr>
        <w:t>פֹּעֵל</w:t>
      </w:r>
      <w:proofErr w:type="spellEnd"/>
      <w:r w:rsidRPr="004879B6">
        <w:rPr>
          <w:rtl/>
        </w:rPr>
        <w:t xml:space="preserve"> בִּימֵיכֶם</w:t>
      </w:r>
      <w:r>
        <w:rPr>
          <w:rFonts w:hint="cs"/>
          <w:rtl/>
        </w:rPr>
        <w:t>,</w:t>
      </w:r>
      <w:r>
        <w:rPr>
          <w:rtl/>
        </w:rPr>
        <w:t xml:space="preserve"> לֹא תַאֲמִינוּ כִּי יְסֻפָּר</w:t>
      </w:r>
      <w:r>
        <w:rPr>
          <w:rFonts w:hint="cs"/>
          <w:rtl/>
        </w:rPr>
        <w:t xml:space="preserve"> </w:t>
      </w:r>
      <w:r>
        <w:rPr>
          <w:rtl/>
        </w:rPr>
        <w:t>–</w:t>
      </w:r>
      <w:r>
        <w:rPr>
          <w:rFonts w:hint="cs"/>
          <w:rtl/>
        </w:rPr>
        <w:t xml:space="preserve"> </w:t>
      </w:r>
      <w:r w:rsidRPr="004879B6">
        <w:rPr>
          <w:rtl/>
        </w:rPr>
        <w:t xml:space="preserve">  </w:t>
      </w:r>
    </w:p>
    <w:p w:rsidR="004879B6" w:rsidRDefault="004879B6" w:rsidP="004879B6">
      <w:pPr>
        <w:pStyle w:val="a9"/>
        <w:rPr>
          <w:rtl/>
        </w:rPr>
      </w:pPr>
      <w:r w:rsidRPr="004879B6">
        <w:rPr>
          <w:rtl/>
        </w:rPr>
        <w:t xml:space="preserve">כִּי הִנְנִי מֵקִים אֶת </w:t>
      </w:r>
      <w:proofErr w:type="spellStart"/>
      <w:r w:rsidRPr="004879B6">
        <w:rPr>
          <w:rtl/>
        </w:rPr>
        <w:t>הַכַּשְׂדִּים</w:t>
      </w:r>
      <w:proofErr w:type="spellEnd"/>
      <w:r w:rsidRPr="004879B6">
        <w:rPr>
          <w:rtl/>
        </w:rPr>
        <w:t xml:space="preserve"> </w:t>
      </w:r>
      <w:r w:rsidRPr="009F75E4">
        <w:rPr>
          <w:rFonts w:hint="cs"/>
          <w:szCs w:val="20"/>
          <w:rtl/>
        </w:rPr>
        <w:t>(=שליטי בבל)</w:t>
      </w:r>
      <w:r>
        <w:rPr>
          <w:rFonts w:hint="cs"/>
          <w:rtl/>
        </w:rPr>
        <w:t>,</w:t>
      </w:r>
    </w:p>
    <w:p w:rsidR="004879B6" w:rsidRDefault="004879B6" w:rsidP="004879B6">
      <w:pPr>
        <w:pStyle w:val="a9"/>
        <w:rPr>
          <w:rtl/>
        </w:rPr>
      </w:pPr>
      <w:r w:rsidRPr="004879B6">
        <w:rPr>
          <w:rtl/>
        </w:rPr>
        <w:t xml:space="preserve">הַגּוֹי הַמַּר וְהַנִּמְהָר </w:t>
      </w:r>
      <w:r w:rsidR="006740BB" w:rsidRPr="009F75E4">
        <w:rPr>
          <w:rFonts w:hint="cs"/>
          <w:szCs w:val="20"/>
          <w:rtl/>
        </w:rPr>
        <w:t>(=המהיר והלוחם העַז)</w:t>
      </w:r>
      <w:r w:rsidR="006740BB">
        <w:rPr>
          <w:rFonts w:hint="cs"/>
          <w:rtl/>
        </w:rPr>
        <w:t>,</w:t>
      </w:r>
    </w:p>
    <w:p w:rsidR="006740BB" w:rsidRDefault="004879B6" w:rsidP="004879B6">
      <w:pPr>
        <w:pStyle w:val="a9"/>
        <w:rPr>
          <w:rtl/>
        </w:rPr>
      </w:pPr>
      <w:r w:rsidRPr="004879B6">
        <w:rPr>
          <w:rtl/>
        </w:rPr>
        <w:t>הַהוֹלֵךְ לְמֶרְחֲבֵי אֶרֶץ</w:t>
      </w:r>
      <w:r w:rsidR="006740BB">
        <w:rPr>
          <w:rtl/>
        </w:rPr>
        <w:t xml:space="preserve"> לָרֶשֶׁת מִשְׁכָּנוֹת לֹּא לוֹ</w:t>
      </w:r>
      <w:r w:rsidR="006740BB">
        <w:rPr>
          <w:rFonts w:hint="cs"/>
          <w:rtl/>
        </w:rPr>
        <w:t xml:space="preserve"> </w:t>
      </w:r>
      <w:r w:rsidR="006740BB">
        <w:rPr>
          <w:rtl/>
        </w:rPr>
        <w:t>–</w:t>
      </w:r>
      <w:r w:rsidR="006740BB">
        <w:rPr>
          <w:rFonts w:hint="cs"/>
          <w:rtl/>
        </w:rPr>
        <w:t xml:space="preserve"> </w:t>
      </w:r>
    </w:p>
    <w:p w:rsidR="006740BB" w:rsidRDefault="004879B6" w:rsidP="006740BB">
      <w:pPr>
        <w:pStyle w:val="a9"/>
        <w:rPr>
          <w:rtl/>
        </w:rPr>
      </w:pPr>
      <w:proofErr w:type="spellStart"/>
      <w:r w:rsidRPr="004879B6">
        <w:rPr>
          <w:rtl/>
        </w:rPr>
        <w:t>אָיֹם</w:t>
      </w:r>
      <w:proofErr w:type="spellEnd"/>
      <w:r w:rsidRPr="004879B6">
        <w:rPr>
          <w:rtl/>
        </w:rPr>
        <w:t xml:space="preserve"> וְנוֹרָא הוּא</w:t>
      </w:r>
      <w:r w:rsidR="006740BB">
        <w:rPr>
          <w:rFonts w:hint="cs"/>
          <w:rtl/>
        </w:rPr>
        <w:t xml:space="preserve"> ...</w:t>
      </w:r>
      <w:r w:rsidRPr="004879B6">
        <w:rPr>
          <w:rtl/>
        </w:rPr>
        <w:t xml:space="preserve"> וְקַלּוּ מִנְּמֵרִים סוּסָיו</w:t>
      </w:r>
      <w:r w:rsidR="006740BB">
        <w:rPr>
          <w:rFonts w:hint="cs"/>
          <w:rtl/>
        </w:rPr>
        <w:t xml:space="preserve"> ...</w:t>
      </w:r>
      <w:r w:rsidRPr="004879B6">
        <w:rPr>
          <w:rtl/>
        </w:rPr>
        <w:t xml:space="preserve"> </w:t>
      </w:r>
    </w:p>
    <w:p w:rsidR="006740BB" w:rsidRDefault="004879B6" w:rsidP="006740BB">
      <w:pPr>
        <w:pStyle w:val="a9"/>
        <w:rPr>
          <w:rtl/>
        </w:rPr>
      </w:pPr>
      <w:r w:rsidRPr="004879B6">
        <w:rPr>
          <w:rtl/>
        </w:rPr>
        <w:t>וּפָרָשָׁיו מֵרָחוֹק יָבֹאוּ</w:t>
      </w:r>
      <w:r w:rsidR="006740BB">
        <w:rPr>
          <w:rFonts w:hint="cs"/>
          <w:rtl/>
        </w:rPr>
        <w:t>,</w:t>
      </w:r>
      <w:r w:rsidRPr="004879B6">
        <w:rPr>
          <w:rtl/>
        </w:rPr>
        <w:t xml:space="preserve"> יָעֻפוּ כְּ</w:t>
      </w:r>
      <w:r w:rsidR="006740BB">
        <w:rPr>
          <w:rtl/>
        </w:rPr>
        <w:t>נֶשֶׁר חָשׁ לֶאֱכוֹל</w:t>
      </w:r>
      <w:r w:rsidR="006740BB">
        <w:rPr>
          <w:rFonts w:hint="cs"/>
          <w:rtl/>
        </w:rPr>
        <w:t>;</w:t>
      </w:r>
      <w:r w:rsidRPr="004879B6">
        <w:rPr>
          <w:rtl/>
        </w:rPr>
        <w:t xml:space="preserve">  </w:t>
      </w:r>
    </w:p>
    <w:p w:rsidR="006740BB" w:rsidRDefault="004879B6" w:rsidP="006740BB">
      <w:pPr>
        <w:pStyle w:val="a9"/>
        <w:rPr>
          <w:rtl/>
        </w:rPr>
      </w:pPr>
      <w:r w:rsidRPr="004879B6">
        <w:rPr>
          <w:rtl/>
        </w:rPr>
        <w:t>כֻּלֹּה לְחָמָס יָבוֹא</w:t>
      </w:r>
      <w:r w:rsidR="006740BB">
        <w:rPr>
          <w:rFonts w:hint="cs"/>
          <w:rtl/>
        </w:rPr>
        <w:t xml:space="preserve"> ...</w:t>
      </w:r>
      <w:r w:rsidRPr="004879B6">
        <w:rPr>
          <w:rtl/>
        </w:rPr>
        <w:t xml:space="preserve"> </w:t>
      </w:r>
      <w:r w:rsidR="006740BB" w:rsidRPr="006740BB">
        <w:rPr>
          <w:rtl/>
        </w:rPr>
        <w:t xml:space="preserve">וְהוּא בַּמְּלָכִים יִתְקַלָּס </w:t>
      </w:r>
      <w:r w:rsidR="006740BB">
        <w:rPr>
          <w:rFonts w:hint="cs"/>
          <w:rtl/>
        </w:rPr>
        <w:t>...</w:t>
      </w:r>
      <w:r w:rsidR="006740BB" w:rsidRPr="006740BB">
        <w:rPr>
          <w:rtl/>
        </w:rPr>
        <w:t xml:space="preserve"> </w:t>
      </w:r>
    </w:p>
    <w:p w:rsidR="00B37300" w:rsidRDefault="006740BB" w:rsidP="006740BB">
      <w:pPr>
        <w:pStyle w:val="a9"/>
        <w:rPr>
          <w:b/>
          <w:bCs/>
          <w:sz w:val="24"/>
          <w:rtl/>
        </w:rPr>
      </w:pPr>
      <w:r w:rsidRPr="006740BB">
        <w:rPr>
          <w:rtl/>
        </w:rPr>
        <w:t xml:space="preserve">הוּא לְכָל מִבְצָר יִשְׂחָק </w:t>
      </w:r>
      <w:proofErr w:type="spellStart"/>
      <w:r w:rsidRPr="006740BB">
        <w:rPr>
          <w:rtl/>
        </w:rPr>
        <w:t>ו</w:t>
      </w:r>
      <w:r>
        <w:rPr>
          <w:rtl/>
        </w:rPr>
        <w:t>ַיִּצְבֹּר</w:t>
      </w:r>
      <w:proofErr w:type="spellEnd"/>
      <w:r>
        <w:rPr>
          <w:rtl/>
        </w:rPr>
        <w:t xml:space="preserve"> עָפָר וַיִּלְכְּדָהּ</w:t>
      </w:r>
      <w:r>
        <w:rPr>
          <w:rFonts w:hint="cs"/>
          <w:rtl/>
        </w:rPr>
        <w:t>;"</w:t>
      </w:r>
      <w:r w:rsidRPr="006740BB">
        <w:rPr>
          <w:rtl/>
        </w:rPr>
        <w:t xml:space="preserve">  </w:t>
      </w:r>
    </w:p>
    <w:p w:rsidR="00B37300" w:rsidRDefault="00B37300" w:rsidP="006740BB">
      <w:pPr>
        <w:pStyle w:val="aff"/>
        <w:rPr>
          <w:b/>
          <w:bCs/>
          <w:sz w:val="24"/>
          <w:szCs w:val="24"/>
          <w:rtl/>
        </w:rPr>
      </w:pPr>
      <w:r>
        <w:rPr>
          <w:rFonts w:hint="cs"/>
          <w:b/>
          <w:bCs/>
          <w:sz w:val="24"/>
          <w:szCs w:val="24"/>
          <w:rtl/>
        </w:rPr>
        <w:t xml:space="preserve"> </w:t>
      </w:r>
      <w:r w:rsidR="006740BB">
        <w:rPr>
          <w:rFonts w:hint="cs"/>
          <w:rtl/>
        </w:rPr>
        <w:t>(שם, ה-י</w:t>
      </w:r>
      <w:r w:rsidRPr="009F75E4">
        <w:rPr>
          <w:rFonts w:hint="cs"/>
          <w:rtl/>
        </w:rPr>
        <w:t>)</w:t>
      </w:r>
      <w:r>
        <w:rPr>
          <w:rFonts w:hint="cs"/>
          <w:b/>
          <w:bCs/>
          <w:sz w:val="24"/>
          <w:szCs w:val="24"/>
          <w:rtl/>
        </w:rPr>
        <w:t xml:space="preserve"> </w:t>
      </w:r>
    </w:p>
    <w:p w:rsidR="00B37300" w:rsidRDefault="00B37300" w:rsidP="00DE256F">
      <w:pPr>
        <w:rPr>
          <w:rtl/>
        </w:rPr>
      </w:pPr>
      <w:r>
        <w:rPr>
          <w:rFonts w:hint="cs"/>
          <w:rtl/>
        </w:rPr>
        <w:t xml:space="preserve">אנשים יִשרֵי דרך המצפים לישועת ה' ולצדק משפטו, חלמו וקיוו, שנפילת האימפריה האשורית תוליד עולם רגוע יותר ומתוקן יותר; אולם חזון "הַמַּשָּׂא", שהראה ה' לחבקוק חשף את עומק השבר </w:t>
      </w:r>
      <w:r>
        <w:rPr>
          <w:rtl/>
        </w:rPr>
        <w:t>–</w:t>
      </w:r>
      <w:r>
        <w:rPr>
          <w:rFonts w:hint="cs"/>
          <w:rtl/>
        </w:rPr>
        <w:t xml:space="preserve"> במקום האשורים יעלו </w:t>
      </w:r>
      <w:proofErr w:type="spellStart"/>
      <w:r>
        <w:rPr>
          <w:rFonts w:hint="cs"/>
          <w:rtl/>
        </w:rPr>
        <w:t>הכשדים</w:t>
      </w:r>
      <w:proofErr w:type="spellEnd"/>
      <w:r>
        <w:rPr>
          <w:rFonts w:hint="cs"/>
          <w:rtl/>
        </w:rPr>
        <w:t xml:space="preserve">-הבבלים </w:t>
      </w:r>
      <w:r>
        <w:rPr>
          <w:rtl/>
        </w:rPr>
        <w:t>–</w:t>
      </w:r>
      <w:r>
        <w:rPr>
          <w:rFonts w:hint="cs"/>
          <w:rtl/>
        </w:rPr>
        <w:t xml:space="preserve"> במקום איסוף עמים וממלכות "</w:t>
      </w:r>
      <w:r w:rsidR="006740BB">
        <w:rPr>
          <w:rtl/>
        </w:rPr>
        <w:t xml:space="preserve">כֶאֱסֹף בֵּיצִים </w:t>
      </w:r>
      <w:proofErr w:type="spellStart"/>
      <w:r w:rsidR="006740BB">
        <w:rPr>
          <w:rtl/>
        </w:rPr>
        <w:t>עֲזֻבוֹת</w:t>
      </w:r>
      <w:proofErr w:type="spellEnd"/>
      <w:r>
        <w:rPr>
          <w:rFonts w:hint="cs"/>
          <w:rtl/>
        </w:rPr>
        <w:t xml:space="preserve">" </w:t>
      </w:r>
      <w:r w:rsidR="006740BB">
        <w:rPr>
          <w:rFonts w:hint="cs"/>
          <w:szCs w:val="20"/>
          <w:rtl/>
        </w:rPr>
        <w:t>(ישעיהו י', יד)</w:t>
      </w:r>
      <w:r w:rsidR="006740BB">
        <w:rPr>
          <w:rFonts w:hint="cs"/>
          <w:rtl/>
        </w:rPr>
        <w:t xml:space="preserve">, </w:t>
      </w:r>
      <w:r>
        <w:rPr>
          <w:rFonts w:hint="cs"/>
          <w:rtl/>
        </w:rPr>
        <w:t xml:space="preserve">יאסוף הכשדי בני </w:t>
      </w:r>
      <w:r>
        <w:rPr>
          <w:rFonts w:hint="cs"/>
          <w:rtl/>
        </w:rPr>
        <w:t>"</w:t>
      </w:r>
      <w:r w:rsidR="00DE256F">
        <w:rPr>
          <w:rtl/>
        </w:rPr>
        <w:t>אָדָם כִּדְגֵי הַיָּם</w:t>
      </w:r>
      <w:r>
        <w:rPr>
          <w:rFonts w:hint="cs"/>
          <w:rtl/>
        </w:rPr>
        <w:t xml:space="preserve">" ברשת ענקית </w:t>
      </w:r>
      <w:r w:rsidRPr="009F75E4">
        <w:rPr>
          <w:rFonts w:hint="cs"/>
          <w:szCs w:val="20"/>
          <w:rtl/>
        </w:rPr>
        <w:t>(='חֵרֶם')</w:t>
      </w:r>
      <w:r>
        <w:rPr>
          <w:rFonts w:hint="cs"/>
          <w:rtl/>
        </w:rPr>
        <w:t xml:space="preserve">, ללא יכולת להימלט </w:t>
      </w:r>
      <w:r w:rsidRPr="009F75E4">
        <w:rPr>
          <w:rFonts w:hint="cs"/>
          <w:szCs w:val="20"/>
          <w:rtl/>
        </w:rPr>
        <w:t>(חבקוק, א', יד-</w:t>
      </w:r>
      <w:proofErr w:type="spellStart"/>
      <w:r w:rsidRPr="009F75E4">
        <w:rPr>
          <w:rFonts w:hint="cs"/>
          <w:szCs w:val="20"/>
          <w:rtl/>
        </w:rPr>
        <w:t>יז</w:t>
      </w:r>
      <w:proofErr w:type="spellEnd"/>
      <w:r w:rsidRPr="009F75E4">
        <w:rPr>
          <w:rFonts w:hint="cs"/>
          <w:szCs w:val="20"/>
          <w:rtl/>
        </w:rPr>
        <w:t>)</w:t>
      </w:r>
      <w:r>
        <w:rPr>
          <w:rFonts w:hint="cs"/>
          <w:rtl/>
        </w:rPr>
        <w:t xml:space="preserve"> </w:t>
      </w:r>
      <w:r>
        <w:rPr>
          <w:rtl/>
        </w:rPr>
        <w:t>–</w:t>
      </w:r>
    </w:p>
    <w:p w:rsidR="00DE256F" w:rsidRDefault="00DE256F" w:rsidP="00DE256F">
      <w:pPr>
        <w:pStyle w:val="a9"/>
        <w:rPr>
          <w:b/>
          <w:bCs/>
          <w:sz w:val="24"/>
          <w:rtl/>
        </w:rPr>
      </w:pPr>
      <w:r>
        <w:rPr>
          <w:rFonts w:hint="cs"/>
          <w:rtl/>
        </w:rPr>
        <w:t>"</w:t>
      </w:r>
      <w:r w:rsidRPr="00DE256F">
        <w:rPr>
          <w:rtl/>
        </w:rPr>
        <w:t xml:space="preserve">הַעַל כֵּן יָרִיק </w:t>
      </w:r>
      <w:proofErr w:type="spellStart"/>
      <w:r w:rsidRPr="00DE256F">
        <w:rPr>
          <w:rtl/>
        </w:rPr>
        <w:t>חֶרְמו</w:t>
      </w:r>
      <w:proofErr w:type="spellEnd"/>
      <w:r w:rsidRPr="00DE256F">
        <w:rPr>
          <w:rtl/>
        </w:rPr>
        <w:t xml:space="preserve">ֹ </w:t>
      </w:r>
      <w:r w:rsidRPr="009F75E4">
        <w:rPr>
          <w:rFonts w:hint="cs"/>
          <w:szCs w:val="20"/>
          <w:rtl/>
        </w:rPr>
        <w:t>[ושוב יְמַל</w:t>
      </w:r>
      <w:r>
        <w:rPr>
          <w:rFonts w:hint="cs"/>
          <w:szCs w:val="20"/>
          <w:rtl/>
        </w:rPr>
        <w:t>ֵּ</w:t>
      </w:r>
      <w:r w:rsidRPr="009F75E4">
        <w:rPr>
          <w:rFonts w:hint="cs"/>
          <w:szCs w:val="20"/>
          <w:rtl/>
        </w:rPr>
        <w:t>א</w:t>
      </w:r>
      <w:r>
        <w:rPr>
          <w:rFonts w:hint="cs"/>
          <w:szCs w:val="20"/>
          <w:rtl/>
        </w:rPr>
        <w:t xml:space="preserve"> א</w:t>
      </w:r>
      <w:r w:rsidRPr="009F75E4">
        <w:rPr>
          <w:rFonts w:hint="cs"/>
          <w:szCs w:val="20"/>
          <w:rtl/>
        </w:rPr>
        <w:t>ו</w:t>
      </w:r>
      <w:r>
        <w:rPr>
          <w:rFonts w:hint="cs"/>
          <w:szCs w:val="20"/>
          <w:rtl/>
        </w:rPr>
        <w:t>תו</w:t>
      </w:r>
      <w:r w:rsidRPr="009F75E4">
        <w:rPr>
          <w:rFonts w:hint="cs"/>
          <w:szCs w:val="20"/>
          <w:rtl/>
        </w:rPr>
        <w:t>]</w:t>
      </w:r>
      <w:r w:rsidRPr="00B654FC">
        <w:rPr>
          <w:rFonts w:hint="cs"/>
          <w:sz w:val="24"/>
          <w:rtl/>
        </w:rPr>
        <w:t>?</w:t>
      </w:r>
      <w:r>
        <w:rPr>
          <w:rFonts w:hint="cs"/>
          <w:b/>
          <w:bCs/>
          <w:sz w:val="24"/>
          <w:rtl/>
        </w:rPr>
        <w:t xml:space="preserve"> </w:t>
      </w:r>
    </w:p>
    <w:p w:rsidR="00DE256F" w:rsidRDefault="00DE256F" w:rsidP="00DE256F">
      <w:pPr>
        <w:pStyle w:val="a9"/>
        <w:rPr>
          <w:rtl/>
        </w:rPr>
      </w:pPr>
      <w:r w:rsidRPr="00DE256F">
        <w:rPr>
          <w:rtl/>
        </w:rPr>
        <w:t>וְתָמִיד</w:t>
      </w:r>
      <w:r>
        <w:rPr>
          <w:rFonts w:hint="cs"/>
          <w:rtl/>
        </w:rPr>
        <w:t xml:space="preserve"> </w:t>
      </w:r>
      <w:r w:rsidRPr="009F75E4">
        <w:rPr>
          <w:rFonts w:hint="cs"/>
          <w:szCs w:val="20"/>
          <w:rtl/>
        </w:rPr>
        <w:t>[יתאפשר לו]</w:t>
      </w:r>
      <w:r>
        <w:rPr>
          <w:rFonts w:hint="cs"/>
          <w:b/>
          <w:bCs/>
          <w:sz w:val="24"/>
          <w:rtl/>
        </w:rPr>
        <w:t xml:space="preserve"> </w:t>
      </w:r>
      <w:r w:rsidRPr="00DE256F">
        <w:rPr>
          <w:rtl/>
        </w:rPr>
        <w:t>לַהֲרֹג גּוֹיִם</w:t>
      </w:r>
      <w:r>
        <w:rPr>
          <w:rFonts w:hint="cs"/>
          <w:rtl/>
        </w:rPr>
        <w:t>,</w:t>
      </w:r>
      <w:r w:rsidRPr="00DE256F">
        <w:rPr>
          <w:rtl/>
        </w:rPr>
        <w:t xml:space="preserve"> לֹא יַחְמוֹל</w:t>
      </w:r>
      <w:r>
        <w:rPr>
          <w:rFonts w:hint="cs"/>
          <w:rtl/>
        </w:rPr>
        <w:t>?</w:t>
      </w:r>
    </w:p>
    <w:p w:rsidR="00B37300" w:rsidRDefault="00B37300" w:rsidP="00B37300">
      <w:pPr>
        <w:rPr>
          <w:sz w:val="24"/>
          <w:rtl/>
        </w:rPr>
      </w:pPr>
      <w:r w:rsidRPr="000C5CC5">
        <w:rPr>
          <w:rFonts w:hint="cs"/>
          <w:sz w:val="24"/>
          <w:u w:val="single"/>
          <w:rtl/>
        </w:rPr>
        <w:t>סיפור אישי</w:t>
      </w:r>
      <w:r>
        <w:rPr>
          <w:rFonts w:hint="cs"/>
          <w:sz w:val="24"/>
          <w:rtl/>
        </w:rPr>
        <w:t xml:space="preserve">: כנח"לאי, עבדתי בברֵכות דגים, והמשל המזעזע ניצב לנגד עיניי </w:t>
      </w:r>
      <w:r>
        <w:rPr>
          <w:sz w:val="24"/>
          <w:rtl/>
        </w:rPr>
        <w:t>–</w:t>
      </w:r>
      <w:r>
        <w:rPr>
          <w:rFonts w:hint="cs"/>
          <w:sz w:val="24"/>
          <w:rtl/>
        </w:rPr>
        <w:t xml:space="preserve"> </w:t>
      </w:r>
    </w:p>
    <w:p w:rsidR="00B37300" w:rsidRDefault="00B37300" w:rsidP="00B37300">
      <w:pPr>
        <w:rPr>
          <w:sz w:val="24"/>
          <w:rtl/>
        </w:rPr>
      </w:pPr>
      <w:r>
        <w:rPr>
          <w:rFonts w:hint="cs"/>
          <w:sz w:val="24"/>
          <w:rtl/>
        </w:rPr>
        <w:t xml:space="preserve">כשפורסים רשת, הדגים אינם מרגישים בסכנה </w:t>
      </w:r>
      <w:r>
        <w:rPr>
          <w:sz w:val="24"/>
          <w:rtl/>
        </w:rPr>
        <w:t>–</w:t>
      </w:r>
      <w:r>
        <w:rPr>
          <w:rFonts w:hint="cs"/>
          <w:sz w:val="24"/>
          <w:rtl/>
        </w:rPr>
        <w:t xml:space="preserve"> כשהרשת נסגרת, פורצת בתוך הרשת מהומה נוראה </w:t>
      </w:r>
      <w:r>
        <w:rPr>
          <w:sz w:val="24"/>
          <w:rtl/>
        </w:rPr>
        <w:t>–</w:t>
      </w:r>
      <w:r>
        <w:rPr>
          <w:rFonts w:hint="cs"/>
          <w:sz w:val="24"/>
          <w:rtl/>
        </w:rPr>
        <w:t xml:space="preserve"> תמיד יש חורים ברשת, ותמיד חומקים כמה ניצולים מתחת לרשת, ואף בקפיצות נועזות מעליה, בעוד הרוב נותר לכוד </w:t>
      </w:r>
      <w:r>
        <w:rPr>
          <w:sz w:val="24"/>
          <w:rtl/>
        </w:rPr>
        <w:t>–</w:t>
      </w:r>
      <w:r>
        <w:rPr>
          <w:rFonts w:hint="cs"/>
          <w:sz w:val="24"/>
          <w:rtl/>
        </w:rPr>
        <w:t xml:space="preserve"> </w:t>
      </w:r>
    </w:p>
    <w:p w:rsidR="00B37300" w:rsidRDefault="00B37300" w:rsidP="00B37300">
      <w:pPr>
        <w:rPr>
          <w:sz w:val="24"/>
          <w:rtl/>
        </w:rPr>
      </w:pPr>
      <w:r>
        <w:rPr>
          <w:rFonts w:hint="cs"/>
          <w:sz w:val="24"/>
          <w:rtl/>
        </w:rPr>
        <w:t>ריבונו של עולם: בני אדם כדגים ברשת??</w:t>
      </w:r>
    </w:p>
    <w:p w:rsidR="00B37300" w:rsidRPr="00DE256F" w:rsidRDefault="00B37300" w:rsidP="00DE256F">
      <w:pPr>
        <w:pStyle w:val="2"/>
        <w:rPr>
          <w:sz w:val="28"/>
          <w:szCs w:val="28"/>
          <w:rtl/>
        </w:rPr>
      </w:pPr>
      <w:r w:rsidRPr="00DE256F">
        <w:rPr>
          <w:rFonts w:hint="cs"/>
          <w:rtl/>
        </w:rPr>
        <w:t xml:space="preserve">חבקוק </w:t>
      </w:r>
      <w:r w:rsidRPr="00DE256F">
        <w:rPr>
          <w:rFonts w:hint="cs"/>
          <w:sz w:val="28"/>
          <w:szCs w:val="28"/>
          <w:rtl/>
        </w:rPr>
        <w:t>(פרק ב')</w:t>
      </w:r>
    </w:p>
    <w:p w:rsidR="00B37300" w:rsidRPr="00752DE0" w:rsidRDefault="00B37300" w:rsidP="00DE256F">
      <w:pPr>
        <w:pStyle w:val="3"/>
        <w:rPr>
          <w:rtl/>
        </w:rPr>
      </w:pPr>
      <w:r>
        <w:rPr>
          <w:rFonts w:hint="cs"/>
          <w:rtl/>
        </w:rPr>
        <w:t>מתי יתגלה הצדק מול המעצמות?</w:t>
      </w:r>
    </w:p>
    <w:p w:rsidR="00B37300" w:rsidRDefault="00B37300" w:rsidP="00400822">
      <w:pPr>
        <w:rPr>
          <w:rtl/>
        </w:rPr>
      </w:pPr>
      <w:r>
        <w:rPr>
          <w:rFonts w:hint="cs"/>
          <w:rtl/>
        </w:rPr>
        <w:t xml:space="preserve">את נבואת ישעיהו </w:t>
      </w:r>
      <w:r w:rsidRPr="000C5CC5">
        <w:rPr>
          <w:rFonts w:hint="cs"/>
          <w:szCs w:val="20"/>
          <w:rtl/>
        </w:rPr>
        <w:t>(י', ה)</w:t>
      </w:r>
      <w:r w:rsidRPr="00D40EA4">
        <w:rPr>
          <w:rFonts w:hint="cs"/>
          <w:rtl/>
        </w:rPr>
        <w:t>,</w:t>
      </w:r>
      <w:r>
        <w:rPr>
          <w:rFonts w:hint="cs"/>
          <w:rtl/>
        </w:rPr>
        <w:t xml:space="preserve"> "</w:t>
      </w:r>
      <w:r w:rsidR="00400822" w:rsidRPr="00400822">
        <w:rPr>
          <w:rtl/>
        </w:rPr>
        <w:t>הוֹי אַשּׁוּר שֵׁבֶט אַפִּי</w:t>
      </w:r>
      <w:r>
        <w:rPr>
          <w:rFonts w:hint="cs"/>
          <w:rtl/>
        </w:rPr>
        <w:t xml:space="preserve">...", חבקוק </w:t>
      </w:r>
      <w:r w:rsidRPr="000C5CC5">
        <w:rPr>
          <w:rFonts w:hint="cs"/>
          <w:szCs w:val="20"/>
          <w:rtl/>
        </w:rPr>
        <w:t xml:space="preserve">(א', </w:t>
      </w:r>
      <w:proofErr w:type="spellStart"/>
      <w:r w:rsidRPr="000C5CC5">
        <w:rPr>
          <w:rFonts w:hint="cs"/>
          <w:szCs w:val="20"/>
          <w:rtl/>
        </w:rPr>
        <w:t>יב</w:t>
      </w:r>
      <w:proofErr w:type="spellEnd"/>
      <w:r w:rsidRPr="000C5CC5">
        <w:rPr>
          <w:rFonts w:hint="cs"/>
          <w:szCs w:val="20"/>
          <w:rtl/>
        </w:rPr>
        <w:t>)</w:t>
      </w:r>
      <w:r>
        <w:rPr>
          <w:rFonts w:hint="cs"/>
          <w:rtl/>
        </w:rPr>
        <w:t xml:space="preserve"> כבר ידע </w:t>
      </w:r>
      <w:r>
        <w:rPr>
          <w:rtl/>
        </w:rPr>
        <w:t>–</w:t>
      </w:r>
    </w:p>
    <w:p w:rsidR="00B37300" w:rsidRDefault="00400822" w:rsidP="00400822">
      <w:pPr>
        <w:pStyle w:val="a9"/>
        <w:rPr>
          <w:b/>
          <w:bCs/>
          <w:sz w:val="24"/>
          <w:rtl/>
        </w:rPr>
      </w:pPr>
      <w:r>
        <w:rPr>
          <w:rFonts w:hint="cs"/>
          <w:rtl/>
        </w:rPr>
        <w:t>"</w:t>
      </w:r>
      <w:r w:rsidRPr="00400822">
        <w:rPr>
          <w:rtl/>
        </w:rPr>
        <w:t>הֲלוֹא אַתָּה מִקֶּדֶם ה'</w:t>
      </w:r>
      <w:r w:rsidR="00B37300">
        <w:rPr>
          <w:rFonts w:hint="cs"/>
          <w:b/>
          <w:bCs/>
          <w:sz w:val="24"/>
          <w:rtl/>
        </w:rPr>
        <w:t xml:space="preserve">... </w:t>
      </w:r>
      <w:r w:rsidR="00B37300" w:rsidRPr="000C5CC5">
        <w:rPr>
          <w:rFonts w:hint="cs"/>
          <w:szCs w:val="20"/>
          <w:rtl/>
        </w:rPr>
        <w:t>[צופה ומביט]</w:t>
      </w:r>
      <w:r w:rsidR="00B37300" w:rsidRPr="00AD0496">
        <w:rPr>
          <w:rFonts w:hint="cs"/>
          <w:sz w:val="24"/>
          <w:rtl/>
        </w:rPr>
        <w:t>,</w:t>
      </w:r>
    </w:p>
    <w:p w:rsidR="00B37300" w:rsidRDefault="00400822" w:rsidP="00400822">
      <w:pPr>
        <w:pStyle w:val="a9"/>
        <w:rPr>
          <w:b/>
          <w:bCs/>
          <w:sz w:val="24"/>
          <w:rtl/>
        </w:rPr>
      </w:pPr>
      <w:r w:rsidRPr="00400822">
        <w:rPr>
          <w:rtl/>
        </w:rPr>
        <w:t xml:space="preserve">לֹא נָמוּת </w:t>
      </w:r>
      <w:r w:rsidR="00B37300" w:rsidRPr="000C5CC5">
        <w:rPr>
          <w:rFonts w:hint="cs"/>
          <w:rtl/>
        </w:rPr>
        <w:t>(=</w:t>
      </w:r>
      <w:r w:rsidR="00B37300">
        <w:rPr>
          <w:rFonts w:hint="cs"/>
          <w:rtl/>
        </w:rPr>
        <w:t xml:space="preserve">כן </w:t>
      </w:r>
      <w:r w:rsidR="00B37300" w:rsidRPr="000C5CC5">
        <w:rPr>
          <w:rFonts w:hint="cs"/>
          <w:rtl/>
        </w:rPr>
        <w:t>נִשְׂרוֹד)</w:t>
      </w:r>
      <w:r w:rsidR="00B37300">
        <w:rPr>
          <w:rFonts w:hint="cs"/>
          <w:rtl/>
        </w:rPr>
        <w:t xml:space="preserve"> [ונֵדַע כי]</w:t>
      </w:r>
      <w:r w:rsidR="00B37300" w:rsidRPr="00AD0496">
        <w:rPr>
          <w:rFonts w:hint="cs"/>
          <w:sz w:val="24"/>
          <w:rtl/>
        </w:rPr>
        <w:t>,</w:t>
      </w:r>
    </w:p>
    <w:p w:rsidR="00B37300" w:rsidRDefault="00400822" w:rsidP="00400822">
      <w:pPr>
        <w:pStyle w:val="a9"/>
        <w:rPr>
          <w:b/>
          <w:bCs/>
          <w:sz w:val="24"/>
          <w:rtl/>
        </w:rPr>
      </w:pPr>
      <w:r w:rsidRPr="00400822">
        <w:rPr>
          <w:rtl/>
        </w:rPr>
        <w:t xml:space="preserve">ה' לְמִשְׁפָּט </w:t>
      </w:r>
      <w:r w:rsidR="00B37300" w:rsidRPr="000C5CC5">
        <w:rPr>
          <w:rFonts w:hint="cs"/>
          <w:szCs w:val="20"/>
          <w:rtl/>
        </w:rPr>
        <w:t>[בעולם]</w:t>
      </w:r>
      <w:r w:rsidR="00B37300">
        <w:rPr>
          <w:rFonts w:hint="cs"/>
          <w:b/>
          <w:bCs/>
          <w:sz w:val="24"/>
          <w:rtl/>
        </w:rPr>
        <w:t xml:space="preserve"> </w:t>
      </w:r>
      <w:r w:rsidRPr="00400822">
        <w:rPr>
          <w:rtl/>
        </w:rPr>
        <w:t>שַׂמְתּוֹ</w:t>
      </w:r>
      <w:r w:rsidR="00B37300">
        <w:rPr>
          <w:rFonts w:hint="cs"/>
          <w:b/>
          <w:bCs/>
          <w:sz w:val="24"/>
          <w:rtl/>
        </w:rPr>
        <w:t xml:space="preserve"> </w:t>
      </w:r>
      <w:r w:rsidR="00B37300" w:rsidRPr="00FD5052">
        <w:rPr>
          <w:rFonts w:hint="cs"/>
          <w:szCs w:val="20"/>
          <w:rtl/>
        </w:rPr>
        <w:t>(=כמעצמה שלטת)</w:t>
      </w:r>
      <w:r w:rsidR="00B37300" w:rsidRPr="00AD0496">
        <w:rPr>
          <w:rFonts w:hint="cs"/>
          <w:sz w:val="24"/>
          <w:rtl/>
        </w:rPr>
        <w:t>,</w:t>
      </w:r>
    </w:p>
    <w:p w:rsidR="00B37300" w:rsidRDefault="00400822" w:rsidP="00400822">
      <w:pPr>
        <w:pStyle w:val="a9"/>
        <w:rPr>
          <w:b/>
          <w:bCs/>
          <w:sz w:val="24"/>
          <w:rtl/>
        </w:rPr>
      </w:pPr>
      <w:r w:rsidRPr="00400822">
        <w:rPr>
          <w:rtl/>
        </w:rPr>
        <w:t>וְצוּר</w:t>
      </w:r>
      <w:r>
        <w:rPr>
          <w:rFonts w:hint="cs"/>
          <w:rtl/>
        </w:rPr>
        <w:t>,</w:t>
      </w:r>
      <w:r w:rsidRPr="00400822">
        <w:rPr>
          <w:rtl/>
        </w:rPr>
        <w:t xml:space="preserve"> לְהוֹכִיחַ </w:t>
      </w:r>
      <w:r w:rsidR="00B37300" w:rsidRPr="00FD5052">
        <w:rPr>
          <w:rFonts w:hint="cs"/>
          <w:szCs w:val="20"/>
          <w:rtl/>
        </w:rPr>
        <w:t>(=להעניש ולייסר)</w:t>
      </w:r>
      <w:r w:rsidR="00B37300">
        <w:rPr>
          <w:rFonts w:hint="cs"/>
          <w:b/>
          <w:bCs/>
          <w:sz w:val="24"/>
          <w:rtl/>
        </w:rPr>
        <w:t xml:space="preserve"> </w:t>
      </w:r>
      <w:proofErr w:type="spellStart"/>
      <w:r w:rsidRPr="00400822">
        <w:rPr>
          <w:rtl/>
        </w:rPr>
        <w:t>יְסַדְתּו</w:t>
      </w:r>
      <w:proofErr w:type="spellEnd"/>
      <w:r w:rsidRPr="00400822">
        <w:rPr>
          <w:rtl/>
        </w:rPr>
        <w:t>ֹ</w:t>
      </w:r>
      <w:r>
        <w:rPr>
          <w:rFonts w:hint="cs"/>
          <w:rtl/>
        </w:rPr>
        <w:t>"</w:t>
      </w:r>
      <w:r>
        <w:rPr>
          <w:b/>
          <w:bCs/>
          <w:sz w:val="24"/>
          <w:rtl/>
        </w:rPr>
        <w:t xml:space="preserve"> </w:t>
      </w:r>
      <w:r w:rsidR="00B37300">
        <w:rPr>
          <w:b/>
          <w:bCs/>
          <w:sz w:val="24"/>
          <w:rtl/>
        </w:rPr>
        <w:t>–</w:t>
      </w:r>
    </w:p>
    <w:p w:rsidR="00B37300" w:rsidRDefault="00B37300" w:rsidP="00B37300">
      <w:pPr>
        <w:jc w:val="center"/>
        <w:rPr>
          <w:b/>
          <w:bCs/>
          <w:sz w:val="24"/>
          <w:rtl/>
        </w:rPr>
      </w:pPr>
      <w:r w:rsidRPr="00FD5052">
        <w:rPr>
          <w:rFonts w:hint="cs"/>
          <w:szCs w:val="20"/>
          <w:rtl/>
        </w:rPr>
        <w:t xml:space="preserve">[אבל] </w:t>
      </w:r>
      <w:r w:rsidRPr="00AD0496">
        <w:rPr>
          <w:sz w:val="24"/>
          <w:rtl/>
        </w:rPr>
        <w:t>–</w:t>
      </w:r>
    </w:p>
    <w:p w:rsidR="00A13044" w:rsidRDefault="00A13044" w:rsidP="00A13044">
      <w:pPr>
        <w:pStyle w:val="a9"/>
        <w:rPr>
          <w:rtl/>
        </w:rPr>
      </w:pPr>
      <w:r>
        <w:rPr>
          <w:rFonts w:hint="cs"/>
          <w:rtl/>
        </w:rPr>
        <w:t>"</w:t>
      </w:r>
      <w:r w:rsidRPr="00A13044">
        <w:rPr>
          <w:rtl/>
        </w:rPr>
        <w:t>לָמָּה תַבִּיט בּוֹגְדִים</w:t>
      </w:r>
      <w:r>
        <w:rPr>
          <w:rFonts w:hint="cs"/>
          <w:rtl/>
        </w:rPr>
        <w:t>?</w:t>
      </w:r>
      <w:r w:rsidRPr="00A13044">
        <w:rPr>
          <w:rtl/>
        </w:rPr>
        <w:t xml:space="preserve"> </w:t>
      </w:r>
    </w:p>
    <w:p w:rsidR="00A13044" w:rsidRDefault="00A13044" w:rsidP="00A13044">
      <w:pPr>
        <w:pStyle w:val="a9"/>
        <w:rPr>
          <w:rtl/>
        </w:rPr>
      </w:pPr>
      <w:r w:rsidRPr="00A13044">
        <w:rPr>
          <w:rtl/>
        </w:rPr>
        <w:t>תַּחֲרִישׁ בְּבַלַּע רָשָׁע צַדִּיק מִמֶּנּוּ</w:t>
      </w:r>
      <w:r>
        <w:rPr>
          <w:rFonts w:hint="cs"/>
          <w:rtl/>
        </w:rPr>
        <w:t>?"</w:t>
      </w:r>
    </w:p>
    <w:p w:rsidR="00B37300" w:rsidRPr="00D40EA4" w:rsidRDefault="00A13044" w:rsidP="00400822">
      <w:pPr>
        <w:pStyle w:val="aff"/>
        <w:jc w:val="center"/>
        <w:rPr>
          <w:sz w:val="24"/>
          <w:rtl/>
        </w:rPr>
      </w:pPr>
      <w:r>
        <w:rPr>
          <w:rFonts w:hint="cs"/>
          <w:rtl/>
        </w:rPr>
        <w:t xml:space="preserve"> </w:t>
      </w:r>
      <w:r w:rsidR="00400822">
        <w:rPr>
          <w:rFonts w:hint="cs"/>
          <w:rtl/>
        </w:rPr>
        <w:t>(שם</w:t>
      </w:r>
      <w:r w:rsidR="00B37300" w:rsidRPr="00FD5052">
        <w:rPr>
          <w:rFonts w:hint="cs"/>
          <w:rtl/>
        </w:rPr>
        <w:t xml:space="preserve">, </w:t>
      </w:r>
      <w:proofErr w:type="spellStart"/>
      <w:r w:rsidR="00B37300" w:rsidRPr="00FD5052">
        <w:rPr>
          <w:rFonts w:hint="cs"/>
          <w:rtl/>
        </w:rPr>
        <w:t>יג</w:t>
      </w:r>
      <w:proofErr w:type="spellEnd"/>
      <w:r w:rsidR="00B37300" w:rsidRPr="00FD5052">
        <w:rPr>
          <w:rFonts w:hint="cs"/>
          <w:rtl/>
        </w:rPr>
        <w:t>)</w:t>
      </w:r>
    </w:p>
    <w:p w:rsidR="00B37300" w:rsidRDefault="00400822" w:rsidP="00A13044">
      <w:pPr>
        <w:pStyle w:val="a9"/>
        <w:rPr>
          <w:rtl/>
        </w:rPr>
      </w:pPr>
      <w:r>
        <w:rPr>
          <w:rFonts w:hint="cs"/>
          <w:rtl/>
        </w:rPr>
        <w:t>"</w:t>
      </w:r>
      <w:r w:rsidR="00A13044" w:rsidRPr="00A13044">
        <w:rPr>
          <w:rtl/>
        </w:rPr>
        <w:t>עַד אָנָה ה'</w:t>
      </w:r>
      <w:r w:rsidR="00A13044">
        <w:rPr>
          <w:rFonts w:hint="cs"/>
          <w:rtl/>
        </w:rPr>
        <w:t xml:space="preserve"> </w:t>
      </w:r>
      <w:r w:rsidR="00B37300">
        <w:rPr>
          <w:rFonts w:hint="cs"/>
          <w:rtl/>
        </w:rPr>
        <w:t>...??</w:t>
      </w:r>
    </w:p>
    <w:p w:rsidR="00B37300" w:rsidRDefault="00A13044" w:rsidP="00400822">
      <w:pPr>
        <w:pStyle w:val="a9"/>
        <w:rPr>
          <w:rtl/>
        </w:rPr>
      </w:pPr>
      <w:r w:rsidRPr="00A13044">
        <w:rPr>
          <w:rtl/>
        </w:rPr>
        <w:t>עַל כֵּן תָּפוּג תּוֹרָה</w:t>
      </w:r>
      <w:r w:rsidR="00B37300">
        <w:rPr>
          <w:rFonts w:hint="cs"/>
          <w:rtl/>
        </w:rPr>
        <w:t xml:space="preserve"> ...?!</w:t>
      </w:r>
    </w:p>
    <w:p w:rsidR="00B37300" w:rsidRDefault="00A13044" w:rsidP="00A13044">
      <w:pPr>
        <w:pStyle w:val="a9"/>
        <w:rPr>
          <w:rtl/>
        </w:rPr>
      </w:pPr>
      <w:r w:rsidRPr="00A13044">
        <w:rPr>
          <w:rtl/>
        </w:rPr>
        <w:t xml:space="preserve">כִּי רָשָׁע מַכְתִּיר </w:t>
      </w:r>
      <w:r w:rsidR="00B37300" w:rsidRPr="00FD5052">
        <w:rPr>
          <w:rFonts w:hint="cs"/>
          <w:szCs w:val="20"/>
          <w:rtl/>
        </w:rPr>
        <w:t>(=מְכַתֵר, מקיף)</w:t>
      </w:r>
      <w:r w:rsidR="00B37300">
        <w:rPr>
          <w:rFonts w:hint="cs"/>
          <w:rtl/>
        </w:rPr>
        <w:t xml:space="preserve"> </w:t>
      </w:r>
      <w:r w:rsidRPr="00A13044">
        <w:rPr>
          <w:rtl/>
        </w:rPr>
        <w:t>אֶת הַצַּדִּיק</w:t>
      </w:r>
      <w:r>
        <w:rPr>
          <w:rFonts w:hint="cs"/>
          <w:rtl/>
        </w:rPr>
        <w:t>,</w:t>
      </w:r>
    </w:p>
    <w:p w:rsidR="00400822" w:rsidRDefault="00A13044" w:rsidP="00400822">
      <w:pPr>
        <w:pStyle w:val="a9"/>
        <w:rPr>
          <w:rtl/>
        </w:rPr>
      </w:pPr>
      <w:r w:rsidRPr="00A13044">
        <w:rPr>
          <w:rtl/>
        </w:rPr>
        <w:t>עַל כֵּן יֵצֵא מִשְׁפָּט מְעֻקָּל</w:t>
      </w:r>
      <w:r w:rsidR="00B37300">
        <w:rPr>
          <w:rFonts w:hint="cs"/>
          <w:rtl/>
        </w:rPr>
        <w:t>?!</w:t>
      </w:r>
      <w:r w:rsidR="00400822">
        <w:rPr>
          <w:rFonts w:hint="cs"/>
          <w:rtl/>
        </w:rPr>
        <w:t>"</w:t>
      </w:r>
      <w:r w:rsidR="00B37300">
        <w:rPr>
          <w:rFonts w:hint="cs"/>
          <w:rtl/>
        </w:rPr>
        <w:t xml:space="preserve"> </w:t>
      </w:r>
    </w:p>
    <w:p w:rsidR="00B37300" w:rsidRDefault="00B37300" w:rsidP="00400822">
      <w:pPr>
        <w:pStyle w:val="aff"/>
        <w:jc w:val="center"/>
        <w:rPr>
          <w:rtl/>
        </w:rPr>
      </w:pPr>
      <w:r w:rsidRPr="00FD5052">
        <w:rPr>
          <w:rFonts w:hint="cs"/>
          <w:rtl/>
        </w:rPr>
        <w:t>(א', א-ד)</w:t>
      </w:r>
    </w:p>
    <w:p w:rsidR="00B37300" w:rsidRDefault="00B37300" w:rsidP="00A13044">
      <w:pPr>
        <w:rPr>
          <w:rtl/>
        </w:rPr>
      </w:pPr>
      <w:r>
        <w:rPr>
          <w:rFonts w:hint="cs"/>
          <w:rtl/>
        </w:rPr>
        <w:t xml:space="preserve">הדרמה הנבואית בשיאה, והתשובות </w:t>
      </w:r>
      <w:r w:rsidR="00A13044">
        <w:rPr>
          <w:rFonts w:hint="cs"/>
          <w:rtl/>
        </w:rPr>
        <w:t>הידועות שוב אינן מְסַפקות, אחרי</w:t>
      </w:r>
      <w:r>
        <w:rPr>
          <w:rFonts w:hint="cs"/>
          <w:rtl/>
        </w:rPr>
        <w:t xml:space="preserve"> שאשור נופלת </w:t>
      </w:r>
      <w:proofErr w:type="spellStart"/>
      <w:r>
        <w:rPr>
          <w:rFonts w:hint="cs"/>
          <w:rtl/>
        </w:rPr>
        <w:t>והכשדים</w:t>
      </w:r>
      <w:proofErr w:type="spellEnd"/>
      <w:r>
        <w:rPr>
          <w:rFonts w:hint="cs"/>
          <w:rtl/>
        </w:rPr>
        <w:t xml:space="preserve"> עולים </w:t>
      </w:r>
      <w:r>
        <w:rPr>
          <w:rtl/>
        </w:rPr>
        <w:t>–</w:t>
      </w:r>
      <w:r>
        <w:rPr>
          <w:rFonts w:hint="cs"/>
          <w:rtl/>
        </w:rPr>
        <w:t xml:space="preserve"> </w:t>
      </w:r>
    </w:p>
    <w:p w:rsidR="00A13044" w:rsidRDefault="00A13044" w:rsidP="00A13044">
      <w:pPr>
        <w:rPr>
          <w:rtl/>
        </w:rPr>
      </w:pPr>
    </w:p>
    <w:p w:rsidR="00A13044" w:rsidRDefault="00A13044" w:rsidP="00A13044">
      <w:pPr>
        <w:rPr>
          <w:rtl/>
        </w:rPr>
      </w:pPr>
    </w:p>
    <w:p w:rsidR="00A13044" w:rsidRDefault="00A13044" w:rsidP="00A13044">
      <w:pPr>
        <w:rPr>
          <w:rtl/>
        </w:rPr>
      </w:pPr>
    </w:p>
    <w:p w:rsidR="00A13044" w:rsidRDefault="00A13044" w:rsidP="00A13044">
      <w:pPr>
        <w:pStyle w:val="a9"/>
        <w:rPr>
          <w:rtl/>
        </w:rPr>
      </w:pPr>
      <w:r w:rsidRPr="00A13044">
        <w:rPr>
          <w:rtl/>
        </w:rPr>
        <w:t xml:space="preserve">עַל מִשְׁמַרְתִּי </w:t>
      </w:r>
      <w:proofErr w:type="spellStart"/>
      <w:r w:rsidRPr="00A13044">
        <w:rPr>
          <w:rtl/>
        </w:rPr>
        <w:t>אֶעֱמֹדָה</w:t>
      </w:r>
      <w:proofErr w:type="spellEnd"/>
      <w:r>
        <w:rPr>
          <w:rFonts w:hint="cs"/>
          <w:rtl/>
        </w:rPr>
        <w:t>,</w:t>
      </w:r>
      <w:r w:rsidRPr="00A13044">
        <w:rPr>
          <w:rtl/>
        </w:rPr>
        <w:t xml:space="preserve"> </w:t>
      </w:r>
      <w:proofErr w:type="spellStart"/>
      <w:r w:rsidRPr="00A13044">
        <w:rPr>
          <w:rtl/>
        </w:rPr>
        <w:t>וְאֶתְיַצְּבָה</w:t>
      </w:r>
      <w:proofErr w:type="spellEnd"/>
      <w:r w:rsidRPr="00A13044">
        <w:rPr>
          <w:rtl/>
        </w:rPr>
        <w:t xml:space="preserve"> עַל מָצוֹר</w:t>
      </w:r>
      <w:r>
        <w:rPr>
          <w:rFonts w:hint="cs"/>
          <w:rtl/>
        </w:rPr>
        <w:t>,</w:t>
      </w:r>
      <w:r w:rsidRPr="00A13044">
        <w:rPr>
          <w:rtl/>
        </w:rPr>
        <w:t xml:space="preserve"> </w:t>
      </w:r>
    </w:p>
    <w:p w:rsidR="00A13044" w:rsidRDefault="00A13044" w:rsidP="00A13044">
      <w:pPr>
        <w:pStyle w:val="a9"/>
        <w:rPr>
          <w:rtl/>
        </w:rPr>
      </w:pPr>
      <w:r w:rsidRPr="00A13044">
        <w:rPr>
          <w:rtl/>
        </w:rPr>
        <w:lastRenderedPageBreak/>
        <w:t xml:space="preserve">וַאֲצַפֶּה לִרְאוֹת מַה יְדַבֶּר בִּי </w:t>
      </w:r>
      <w:r>
        <w:rPr>
          <w:rFonts w:hint="cs"/>
          <w:szCs w:val="20"/>
          <w:rtl/>
        </w:rPr>
        <w:t>[ה']</w:t>
      </w:r>
      <w:r>
        <w:rPr>
          <w:rFonts w:hint="cs"/>
          <w:rtl/>
        </w:rPr>
        <w:t>,</w:t>
      </w:r>
    </w:p>
    <w:p w:rsidR="00A13044" w:rsidRDefault="00A13044" w:rsidP="00A13044">
      <w:pPr>
        <w:pStyle w:val="a9"/>
        <w:rPr>
          <w:rtl/>
        </w:rPr>
      </w:pPr>
      <w:r>
        <w:rPr>
          <w:rtl/>
        </w:rPr>
        <w:t>וּמָה אָשִׁיב</w:t>
      </w:r>
      <w:r>
        <w:rPr>
          <w:rFonts w:hint="cs"/>
          <w:rtl/>
        </w:rPr>
        <w:t xml:space="preserve"> </w:t>
      </w:r>
      <w:r w:rsidRPr="00A13044">
        <w:rPr>
          <w:rFonts w:hint="cs"/>
          <w:szCs w:val="20"/>
          <w:rtl/>
        </w:rPr>
        <w:t>(=ישיב)</w:t>
      </w:r>
      <w:r>
        <w:rPr>
          <w:rtl/>
        </w:rPr>
        <w:t xml:space="preserve"> עַל תּוֹכַחְתִּי</w:t>
      </w:r>
      <w:r>
        <w:rPr>
          <w:rFonts w:hint="cs"/>
          <w:rtl/>
        </w:rPr>
        <w:t>?</w:t>
      </w:r>
    </w:p>
    <w:p w:rsidR="00A13044" w:rsidRDefault="00A13044" w:rsidP="00A13044">
      <w:pPr>
        <w:pStyle w:val="aff"/>
        <w:rPr>
          <w:rtl/>
        </w:rPr>
      </w:pPr>
      <w:r>
        <w:rPr>
          <w:rFonts w:hint="cs"/>
          <w:rtl/>
        </w:rPr>
        <w:t>(שם ב', א)</w:t>
      </w:r>
    </w:p>
    <w:p w:rsidR="00B37300" w:rsidRDefault="00B37300" w:rsidP="00A13044">
      <w:pPr>
        <w:rPr>
          <w:rtl/>
        </w:rPr>
      </w:pPr>
      <w:r>
        <w:rPr>
          <w:rFonts w:hint="cs"/>
          <w:rtl/>
        </w:rPr>
        <w:t>על זעקת השבר הנבואית הזאת, באה תשובה מפורסמת, שהפ</w:t>
      </w:r>
      <w:r w:rsidR="001378F7">
        <w:rPr>
          <w:rFonts w:hint="cs"/>
          <w:rtl/>
        </w:rPr>
        <w:t>כה לאחד מעיקרי האמונה בעם ישראל:</w:t>
      </w:r>
    </w:p>
    <w:p w:rsidR="001378F7" w:rsidRDefault="000C184A" w:rsidP="00EE790A">
      <w:pPr>
        <w:pStyle w:val="a9"/>
        <w:rPr>
          <w:rtl/>
        </w:rPr>
      </w:pPr>
      <w:r>
        <w:rPr>
          <w:rFonts w:hint="cs"/>
          <w:rtl/>
        </w:rPr>
        <w:t>"</w:t>
      </w:r>
      <w:r w:rsidR="001378F7" w:rsidRPr="001378F7">
        <w:rPr>
          <w:rtl/>
        </w:rPr>
        <w:t>וַיַּעֲנֵנִי ה' וַיֹּאמֶר</w:t>
      </w:r>
      <w:r w:rsidR="001378F7">
        <w:rPr>
          <w:rFonts w:hint="cs"/>
          <w:rtl/>
        </w:rPr>
        <w:t>:</w:t>
      </w:r>
      <w:r w:rsidR="001378F7" w:rsidRPr="001378F7">
        <w:rPr>
          <w:rtl/>
        </w:rPr>
        <w:t xml:space="preserve"> </w:t>
      </w:r>
    </w:p>
    <w:p w:rsidR="00B37300" w:rsidRDefault="001378F7" w:rsidP="000C184A">
      <w:pPr>
        <w:pStyle w:val="a9"/>
        <w:rPr>
          <w:b/>
          <w:bCs/>
          <w:sz w:val="24"/>
          <w:rtl/>
        </w:rPr>
      </w:pPr>
      <w:r>
        <w:rPr>
          <w:rtl/>
        </w:rPr>
        <w:t>כְּתוֹב חָזוֹן וּבָאֵר</w:t>
      </w:r>
      <w:r w:rsidR="00B37300">
        <w:rPr>
          <w:rStyle w:val="a5"/>
          <w:sz w:val="24"/>
          <w:rtl/>
        </w:rPr>
        <w:footnoteReference w:id="1"/>
      </w:r>
      <w:r w:rsidR="00B37300">
        <w:rPr>
          <w:rFonts w:hint="cs"/>
          <w:sz w:val="24"/>
          <w:rtl/>
        </w:rPr>
        <w:t xml:space="preserve"> </w:t>
      </w:r>
      <w:r w:rsidR="00B37300" w:rsidRPr="00FD5052">
        <w:rPr>
          <w:rFonts w:hint="cs"/>
          <w:szCs w:val="20"/>
          <w:rtl/>
        </w:rPr>
        <w:t>(=וַחֲקוֹק)</w:t>
      </w:r>
      <w:r w:rsidR="00B37300">
        <w:rPr>
          <w:rFonts w:hint="cs"/>
          <w:b/>
          <w:bCs/>
          <w:sz w:val="24"/>
          <w:rtl/>
        </w:rPr>
        <w:t xml:space="preserve"> </w:t>
      </w:r>
      <w:r w:rsidR="000C184A" w:rsidRPr="001378F7">
        <w:rPr>
          <w:rtl/>
        </w:rPr>
        <w:t>עַל הַלֻּחוֹת</w:t>
      </w:r>
      <w:r w:rsidR="000C184A">
        <w:rPr>
          <w:rFonts w:hint="cs"/>
          <w:rtl/>
        </w:rPr>
        <w:t>,</w:t>
      </w:r>
      <w:r w:rsidR="00B37300">
        <w:rPr>
          <w:rFonts w:hint="cs"/>
          <w:b/>
          <w:bCs/>
          <w:sz w:val="24"/>
          <w:rtl/>
        </w:rPr>
        <w:t xml:space="preserve"> </w:t>
      </w:r>
    </w:p>
    <w:p w:rsidR="000C184A" w:rsidRDefault="000C184A" w:rsidP="000C184A">
      <w:pPr>
        <w:pStyle w:val="a9"/>
        <w:rPr>
          <w:b/>
          <w:bCs/>
          <w:sz w:val="28"/>
          <w:szCs w:val="28"/>
          <w:rtl/>
        </w:rPr>
      </w:pPr>
      <w:r w:rsidRPr="001378F7">
        <w:rPr>
          <w:rtl/>
        </w:rPr>
        <w:t>לְמַעַן יָרוּץ קוֹרֵא בוֹ</w:t>
      </w:r>
      <w:r w:rsidRPr="005601F9">
        <w:rPr>
          <w:rFonts w:hint="cs"/>
          <w:b/>
          <w:bCs/>
          <w:sz w:val="28"/>
          <w:szCs w:val="28"/>
          <w:rtl/>
        </w:rPr>
        <w:t xml:space="preserve"> </w:t>
      </w:r>
      <w:r>
        <w:rPr>
          <w:b/>
          <w:bCs/>
          <w:sz w:val="28"/>
          <w:szCs w:val="28"/>
          <w:rtl/>
        </w:rPr>
        <w:t>–</w:t>
      </w:r>
      <w:r>
        <w:rPr>
          <w:rFonts w:hint="cs"/>
          <w:b/>
          <w:bCs/>
          <w:sz w:val="28"/>
          <w:szCs w:val="28"/>
          <w:rtl/>
        </w:rPr>
        <w:t xml:space="preserve"> </w:t>
      </w:r>
    </w:p>
    <w:p w:rsidR="000C184A" w:rsidRDefault="000C184A" w:rsidP="000C184A">
      <w:pPr>
        <w:pStyle w:val="a9"/>
        <w:rPr>
          <w:b/>
          <w:bCs/>
          <w:sz w:val="28"/>
          <w:szCs w:val="28"/>
          <w:rtl/>
        </w:rPr>
      </w:pPr>
      <w:r w:rsidRPr="000C184A">
        <w:rPr>
          <w:b/>
          <w:bCs/>
          <w:sz w:val="28"/>
          <w:szCs w:val="28"/>
          <w:rtl/>
        </w:rPr>
        <w:t>כִּי עוֹד חָזוֹן לַמּוֹעֵד</w:t>
      </w:r>
      <w:r w:rsidRPr="000C184A">
        <w:rPr>
          <w:rFonts w:hint="cs"/>
          <w:b/>
          <w:bCs/>
          <w:sz w:val="28"/>
          <w:szCs w:val="28"/>
          <w:rtl/>
        </w:rPr>
        <w:t>,</w:t>
      </w:r>
    </w:p>
    <w:p w:rsidR="000C184A" w:rsidRDefault="000C184A" w:rsidP="000C184A">
      <w:pPr>
        <w:pStyle w:val="a9"/>
        <w:rPr>
          <w:b/>
          <w:bCs/>
          <w:sz w:val="28"/>
          <w:szCs w:val="28"/>
          <w:rtl/>
        </w:rPr>
      </w:pPr>
      <w:proofErr w:type="spellStart"/>
      <w:r w:rsidRPr="001378F7">
        <w:rPr>
          <w:rtl/>
        </w:rPr>
        <w:t>וְיָפֵח</w:t>
      </w:r>
      <w:proofErr w:type="spellEnd"/>
      <w:r w:rsidRPr="001378F7">
        <w:rPr>
          <w:rtl/>
        </w:rPr>
        <w:t>ַ</w:t>
      </w:r>
      <w:r>
        <w:rPr>
          <w:rFonts w:hint="cs"/>
          <w:rtl/>
        </w:rPr>
        <w:t xml:space="preserve"> </w:t>
      </w:r>
      <w:r w:rsidRPr="00D13649">
        <w:rPr>
          <w:rFonts w:hint="cs"/>
          <w:szCs w:val="20"/>
          <w:rtl/>
        </w:rPr>
        <w:t>(=ויעורר)</w:t>
      </w:r>
      <w:r>
        <w:rPr>
          <w:rFonts w:hint="cs"/>
          <w:b/>
          <w:bCs/>
          <w:sz w:val="24"/>
          <w:rtl/>
        </w:rPr>
        <w:t xml:space="preserve"> </w:t>
      </w:r>
      <w:r w:rsidRPr="001378F7">
        <w:rPr>
          <w:rtl/>
        </w:rPr>
        <w:t>לַקֵּץ</w:t>
      </w:r>
      <w:r>
        <w:rPr>
          <w:rFonts w:hint="cs"/>
          <w:rtl/>
        </w:rPr>
        <w:t>,</w:t>
      </w:r>
      <w:r w:rsidRPr="001378F7">
        <w:rPr>
          <w:rtl/>
        </w:rPr>
        <w:t xml:space="preserve"> וְלֹא יְכַזֵּב</w:t>
      </w:r>
      <w:r>
        <w:rPr>
          <w:rFonts w:hint="cs"/>
          <w:rtl/>
        </w:rPr>
        <w:t xml:space="preserve"> </w:t>
      </w:r>
      <w:r>
        <w:rPr>
          <w:rtl/>
        </w:rPr>
        <w:t>–</w:t>
      </w:r>
      <w:r>
        <w:rPr>
          <w:rFonts w:hint="cs"/>
          <w:rtl/>
        </w:rPr>
        <w:t xml:space="preserve"> </w:t>
      </w:r>
    </w:p>
    <w:p w:rsidR="000C184A" w:rsidRDefault="000C184A" w:rsidP="000C184A">
      <w:pPr>
        <w:pStyle w:val="a9"/>
        <w:rPr>
          <w:rtl/>
        </w:rPr>
      </w:pPr>
      <w:r w:rsidRPr="00D13649">
        <w:rPr>
          <w:rFonts w:hint="cs"/>
          <w:szCs w:val="20"/>
          <w:rtl/>
        </w:rPr>
        <w:t>[גם]</w:t>
      </w:r>
      <w:r>
        <w:rPr>
          <w:rFonts w:hint="cs"/>
          <w:b/>
          <w:bCs/>
          <w:sz w:val="28"/>
          <w:szCs w:val="28"/>
          <w:rtl/>
        </w:rPr>
        <w:t xml:space="preserve"> </w:t>
      </w:r>
      <w:r w:rsidRPr="000C184A">
        <w:rPr>
          <w:b/>
          <w:bCs/>
          <w:sz w:val="28"/>
          <w:szCs w:val="28"/>
          <w:rtl/>
        </w:rPr>
        <w:t>אִם יִתְמַהְמָהּ חַכֵּה לוֹ</w:t>
      </w:r>
      <w:r w:rsidRPr="000C184A">
        <w:rPr>
          <w:rFonts w:hint="cs"/>
          <w:b/>
          <w:bCs/>
          <w:sz w:val="28"/>
          <w:szCs w:val="28"/>
          <w:rtl/>
        </w:rPr>
        <w:t>,</w:t>
      </w:r>
      <w:r w:rsidRPr="000C184A">
        <w:rPr>
          <w:b/>
          <w:bCs/>
          <w:sz w:val="28"/>
          <w:szCs w:val="28"/>
          <w:rtl/>
        </w:rPr>
        <w:t xml:space="preserve"> כִּי בֹא יָבֹא</w:t>
      </w:r>
      <w:r w:rsidR="00EE790A">
        <w:rPr>
          <w:rFonts w:hint="cs"/>
          <w:b/>
          <w:bCs/>
          <w:sz w:val="28"/>
          <w:szCs w:val="28"/>
          <w:rtl/>
        </w:rPr>
        <w:t xml:space="preserve"> </w:t>
      </w:r>
      <w:r w:rsidR="00EE790A" w:rsidRPr="00D13649">
        <w:rPr>
          <w:rFonts w:hint="cs"/>
          <w:szCs w:val="20"/>
          <w:rtl/>
        </w:rPr>
        <w:t>[ואז]</w:t>
      </w:r>
      <w:r w:rsidR="00EE790A">
        <w:rPr>
          <w:rFonts w:hint="cs"/>
          <w:szCs w:val="20"/>
          <w:rtl/>
        </w:rPr>
        <w:t xml:space="preserve"> </w:t>
      </w:r>
      <w:r w:rsidR="00EE790A" w:rsidRPr="001378F7">
        <w:rPr>
          <w:rtl/>
        </w:rPr>
        <w:t>לֹא יְאַחֵר</w:t>
      </w:r>
      <w:r w:rsidR="00EE790A">
        <w:rPr>
          <w:rFonts w:hint="cs"/>
          <w:rtl/>
        </w:rPr>
        <w:t>;</w:t>
      </w:r>
    </w:p>
    <w:p w:rsidR="00EE790A" w:rsidRDefault="00EE790A" w:rsidP="000C184A">
      <w:pPr>
        <w:pStyle w:val="a9"/>
        <w:rPr>
          <w:rtl/>
        </w:rPr>
      </w:pPr>
      <w:r w:rsidRPr="00EE790A">
        <w:rPr>
          <w:rtl/>
        </w:rPr>
        <w:t xml:space="preserve">הִנֵּה </w:t>
      </w:r>
      <w:proofErr w:type="spellStart"/>
      <w:r w:rsidRPr="00EE790A">
        <w:rPr>
          <w:rtl/>
        </w:rPr>
        <w:t>עֻפְּלָה</w:t>
      </w:r>
      <w:proofErr w:type="spellEnd"/>
      <w:r w:rsidRPr="00EE790A">
        <w:rPr>
          <w:rtl/>
        </w:rPr>
        <w:t xml:space="preserve"> </w:t>
      </w:r>
      <w:r w:rsidRPr="00D13649">
        <w:rPr>
          <w:rFonts w:hint="cs"/>
          <w:szCs w:val="20"/>
          <w:rtl/>
        </w:rPr>
        <w:t>(=חָשְכה)</w:t>
      </w:r>
      <w:r w:rsidRPr="00696C48">
        <w:rPr>
          <w:rFonts w:hint="cs"/>
          <w:sz w:val="24"/>
          <w:rtl/>
        </w:rPr>
        <w:t>,</w:t>
      </w:r>
      <w:r>
        <w:rPr>
          <w:rFonts w:hint="cs"/>
          <w:b/>
          <w:bCs/>
          <w:sz w:val="24"/>
          <w:rtl/>
        </w:rPr>
        <w:t xml:space="preserve"> </w:t>
      </w:r>
      <w:r w:rsidRPr="00EE790A">
        <w:rPr>
          <w:rtl/>
        </w:rPr>
        <w:t xml:space="preserve">לֹא יָשְׁרָה נַפְשׁוֹ בּוֹ </w:t>
      </w:r>
      <w:r w:rsidRPr="00D13649">
        <w:rPr>
          <w:rFonts w:hint="cs"/>
          <w:szCs w:val="20"/>
          <w:rtl/>
        </w:rPr>
        <w:t>(=בַּקֵץ הדָחוּי)</w:t>
      </w:r>
      <w:r>
        <w:rPr>
          <w:rFonts w:hint="cs"/>
          <w:rtl/>
        </w:rPr>
        <w:t>?</w:t>
      </w:r>
    </w:p>
    <w:p w:rsidR="00EE790A" w:rsidRDefault="00EE790A" w:rsidP="000C184A">
      <w:pPr>
        <w:pStyle w:val="a9"/>
        <w:rPr>
          <w:rtl/>
        </w:rPr>
      </w:pPr>
      <w:r w:rsidRPr="00EE790A">
        <w:rPr>
          <w:b/>
          <w:bCs/>
          <w:sz w:val="28"/>
          <w:szCs w:val="28"/>
          <w:rtl/>
        </w:rPr>
        <w:t xml:space="preserve">וְצַדִּיק בֶּאֱמוּנָתוֹ </w:t>
      </w:r>
      <w:r w:rsidRPr="00D13649">
        <w:rPr>
          <w:rFonts w:hint="cs"/>
          <w:szCs w:val="20"/>
          <w:rtl/>
        </w:rPr>
        <w:t>(=בְּיַשְרוּתוֹ)</w:t>
      </w:r>
      <w:r>
        <w:rPr>
          <w:rFonts w:hint="cs"/>
          <w:b/>
          <w:bCs/>
          <w:sz w:val="24"/>
          <w:rtl/>
        </w:rPr>
        <w:t xml:space="preserve"> </w:t>
      </w:r>
      <w:r w:rsidRPr="00EE790A">
        <w:rPr>
          <w:b/>
          <w:bCs/>
          <w:sz w:val="28"/>
          <w:szCs w:val="28"/>
          <w:rtl/>
        </w:rPr>
        <w:t>יִחְיֶה</w:t>
      </w:r>
      <w:r>
        <w:rPr>
          <w:rFonts w:hint="cs"/>
          <w:szCs w:val="20"/>
          <w:rtl/>
        </w:rPr>
        <w:t xml:space="preserve"> </w:t>
      </w:r>
      <w:r w:rsidRPr="00D13649">
        <w:rPr>
          <w:rFonts w:hint="cs"/>
          <w:szCs w:val="20"/>
          <w:rtl/>
        </w:rPr>
        <w:t>[ויבטח]</w:t>
      </w:r>
      <w:r>
        <w:rPr>
          <w:rFonts w:hint="cs"/>
          <w:b/>
          <w:bCs/>
          <w:sz w:val="28"/>
          <w:szCs w:val="28"/>
          <w:rtl/>
        </w:rPr>
        <w:t>!</w:t>
      </w:r>
      <w:r>
        <w:rPr>
          <w:rFonts w:hint="cs"/>
          <w:rtl/>
        </w:rPr>
        <w:t xml:space="preserve">" </w:t>
      </w:r>
    </w:p>
    <w:p w:rsidR="00EE790A" w:rsidRDefault="00EE790A" w:rsidP="00EE790A">
      <w:pPr>
        <w:pStyle w:val="aff"/>
        <w:rPr>
          <w:rtl/>
        </w:rPr>
      </w:pPr>
      <w:r>
        <w:rPr>
          <w:rFonts w:hint="cs"/>
          <w:rtl/>
        </w:rPr>
        <w:t>(שם, ב-ד)</w:t>
      </w:r>
    </w:p>
    <w:p w:rsidR="00B37300" w:rsidRDefault="00B37300" w:rsidP="001378F7">
      <w:pPr>
        <w:rPr>
          <w:rtl/>
        </w:rPr>
      </w:pPr>
      <w:r>
        <w:rPr>
          <w:rFonts w:hint="cs"/>
          <w:rtl/>
        </w:rPr>
        <w:t xml:space="preserve">יש חוקיות בהיסטוריה כמו בטבע, והיא רצונו של בורא העולם ומנהיגו; במאבקי הכוחות שבהיסטוריה עלולים לקום כשדים במקום אשורים, רומאים במקום הלניסטים, גרמנים-צוררים במקום גרמניה קיסרית, ודיקטטורה סובייטית במקום רוסיה צארית </w:t>
      </w:r>
      <w:r>
        <w:rPr>
          <w:rtl/>
        </w:rPr>
        <w:t>–</w:t>
      </w:r>
    </w:p>
    <w:p w:rsidR="00B37300" w:rsidRDefault="00B37300" w:rsidP="001378F7">
      <w:pPr>
        <w:rPr>
          <w:rtl/>
        </w:rPr>
      </w:pPr>
      <w:r>
        <w:rPr>
          <w:rFonts w:hint="cs"/>
          <w:rtl/>
        </w:rPr>
        <w:t xml:space="preserve">ואנשי יושר ואמונה יחיו בתוך כל התהפוכות האלה בביטחון מלא, שכל רשעי עולם יקבלו לבסוף את עונשם בתוך החוקיות ההיסטורית </w:t>
      </w:r>
      <w:r w:rsidRPr="00D13649">
        <w:rPr>
          <w:rFonts w:hint="cs"/>
          <w:szCs w:val="20"/>
          <w:rtl/>
        </w:rPr>
        <w:t>(כמו שעשו לאחרים; ב', ח)</w:t>
      </w:r>
      <w:r>
        <w:rPr>
          <w:rFonts w:hint="cs"/>
          <w:rtl/>
        </w:rPr>
        <w:t xml:space="preserve"> </w:t>
      </w:r>
      <w:r>
        <w:rPr>
          <w:rtl/>
        </w:rPr>
        <w:t>–</w:t>
      </w:r>
      <w:r>
        <w:rPr>
          <w:rFonts w:hint="cs"/>
          <w:rtl/>
        </w:rPr>
        <w:t xml:space="preserve"> ויש מועד עתידי ונסתר לגילוי של צדק שלם בעולם </w:t>
      </w:r>
      <w:r w:rsidRPr="00D13649">
        <w:rPr>
          <w:rFonts w:hint="cs"/>
          <w:szCs w:val="20"/>
          <w:rtl/>
        </w:rPr>
        <w:t>(ב', יד; חבקוק בלשון ישעיהו י"א, ט)</w:t>
      </w:r>
      <w:r w:rsidRPr="00E14C70">
        <w:rPr>
          <w:rFonts w:hint="cs"/>
          <w:rtl/>
        </w:rPr>
        <w:t xml:space="preserve"> </w:t>
      </w:r>
      <w:r w:rsidRPr="00E14C70">
        <w:rPr>
          <w:rtl/>
        </w:rPr>
        <w:t>–</w:t>
      </w:r>
      <w:r>
        <w:rPr>
          <w:rFonts w:hint="cs"/>
          <w:rtl/>
        </w:rPr>
        <w:t xml:space="preserve"> </w:t>
      </w:r>
    </w:p>
    <w:p w:rsidR="00EE790A" w:rsidRDefault="007469AB" w:rsidP="007469AB">
      <w:pPr>
        <w:pStyle w:val="a9"/>
        <w:jc w:val="left"/>
        <w:rPr>
          <w:b/>
          <w:bCs/>
          <w:sz w:val="28"/>
          <w:szCs w:val="28"/>
          <w:rtl/>
        </w:rPr>
      </w:pPr>
      <w:r>
        <w:rPr>
          <w:rFonts w:hint="cs"/>
          <w:b/>
          <w:bCs/>
          <w:sz w:val="28"/>
          <w:szCs w:val="28"/>
          <w:rtl/>
        </w:rPr>
        <w:t>"</w:t>
      </w:r>
      <w:r w:rsidR="00EE790A" w:rsidRPr="007469AB">
        <w:rPr>
          <w:b/>
          <w:bCs/>
          <w:sz w:val="28"/>
          <w:szCs w:val="28"/>
          <w:rtl/>
        </w:rPr>
        <w:t xml:space="preserve">כִּי </w:t>
      </w:r>
      <w:r>
        <w:rPr>
          <w:rFonts w:hint="cs"/>
          <w:szCs w:val="20"/>
          <w:rtl/>
        </w:rPr>
        <w:t>(=כאשר)</w:t>
      </w:r>
      <w:r w:rsidRPr="005601F9">
        <w:rPr>
          <w:rFonts w:hint="cs"/>
          <w:b/>
          <w:bCs/>
          <w:sz w:val="28"/>
          <w:szCs w:val="28"/>
          <w:rtl/>
        </w:rPr>
        <w:t xml:space="preserve"> </w:t>
      </w:r>
      <w:r w:rsidR="00EE790A" w:rsidRPr="007469AB">
        <w:rPr>
          <w:b/>
          <w:bCs/>
          <w:sz w:val="28"/>
          <w:szCs w:val="28"/>
          <w:rtl/>
        </w:rPr>
        <w:t>תִּמָּלֵא</w:t>
      </w:r>
      <w:r>
        <w:rPr>
          <w:b/>
          <w:bCs/>
          <w:sz w:val="28"/>
          <w:szCs w:val="28"/>
          <w:rtl/>
        </w:rPr>
        <w:t xml:space="preserve"> הָאָרֶץ לָדַעַת אֶת כְּבוֹד ה'</w:t>
      </w:r>
      <w:r>
        <w:rPr>
          <w:rFonts w:hint="cs"/>
          <w:b/>
          <w:bCs/>
          <w:sz w:val="28"/>
          <w:szCs w:val="28"/>
          <w:rtl/>
        </w:rPr>
        <w:t xml:space="preserve">, </w:t>
      </w:r>
      <w:r w:rsidR="00EE790A" w:rsidRPr="007469AB">
        <w:rPr>
          <w:b/>
          <w:bCs/>
          <w:sz w:val="28"/>
          <w:szCs w:val="28"/>
          <w:rtl/>
        </w:rPr>
        <w:t>כַּמַּיִם יְכַסּוּ עַל יָם</w:t>
      </w:r>
      <w:r>
        <w:rPr>
          <w:rFonts w:hint="cs"/>
          <w:b/>
          <w:bCs/>
          <w:sz w:val="28"/>
          <w:szCs w:val="28"/>
          <w:rtl/>
        </w:rPr>
        <w:t>."</w:t>
      </w:r>
    </w:p>
    <w:p w:rsidR="00FB2991" w:rsidRPr="007469AB" w:rsidRDefault="00FB2991" w:rsidP="007469AB">
      <w:pPr>
        <w:pStyle w:val="a9"/>
        <w:jc w:val="left"/>
        <w:rPr>
          <w:b/>
          <w:bCs/>
          <w:sz w:val="28"/>
          <w:szCs w:val="28"/>
          <w:rtl/>
        </w:rPr>
      </w:pPr>
    </w:p>
    <w:p w:rsidR="00B37300" w:rsidRPr="00234C2A" w:rsidRDefault="00B37300" w:rsidP="001378F7">
      <w:pPr>
        <w:pStyle w:val="2"/>
        <w:rPr>
          <w:rtl/>
        </w:rPr>
      </w:pPr>
      <w:r>
        <w:rPr>
          <w:rFonts w:hint="cs"/>
          <w:rtl/>
        </w:rPr>
        <w:t xml:space="preserve">ירמיהו: הקדשתו מבטן </w:t>
      </w:r>
      <w:r>
        <w:rPr>
          <w:rtl/>
        </w:rPr>
        <w:t>–</w:t>
      </w:r>
      <w:r>
        <w:rPr>
          <w:rFonts w:hint="cs"/>
          <w:rtl/>
        </w:rPr>
        <w:t xml:space="preserve"> לתקופה </w:t>
      </w:r>
      <w:proofErr w:type="spellStart"/>
      <w:r>
        <w:rPr>
          <w:rFonts w:hint="cs"/>
          <w:rtl/>
        </w:rPr>
        <w:t>השניה</w:t>
      </w:r>
      <w:proofErr w:type="spellEnd"/>
    </w:p>
    <w:p w:rsidR="00B37300" w:rsidRDefault="00B37300" w:rsidP="001378F7">
      <w:pPr>
        <w:pStyle w:val="3"/>
        <w:rPr>
          <w:rtl/>
        </w:rPr>
      </w:pPr>
      <w:r>
        <w:rPr>
          <w:rFonts w:hint="cs"/>
          <w:rtl/>
        </w:rPr>
        <w:t>הקדשה חסרת תקדים</w:t>
      </w:r>
    </w:p>
    <w:p w:rsidR="00B37300" w:rsidRDefault="00B37300" w:rsidP="001378F7">
      <w:pPr>
        <w:rPr>
          <w:rtl/>
        </w:rPr>
      </w:pPr>
      <w:r w:rsidRPr="009C4C85">
        <w:rPr>
          <w:rFonts w:hint="cs"/>
          <w:rtl/>
        </w:rPr>
        <w:t>תיאור לידתו והצלתו של משה יכול להתפרש כבחירתו לשליחותו מרחם אמו</w:t>
      </w:r>
      <w:r>
        <w:rPr>
          <w:rFonts w:hint="cs"/>
          <w:rtl/>
        </w:rPr>
        <w:t xml:space="preserve">, אבל </w:t>
      </w:r>
      <w:r w:rsidR="007469AB">
        <w:rPr>
          <w:rFonts w:hint="cs"/>
          <w:rtl/>
        </w:rPr>
        <w:t xml:space="preserve">דבר </w:t>
      </w:r>
      <w:r>
        <w:rPr>
          <w:rFonts w:hint="cs"/>
          <w:rtl/>
        </w:rPr>
        <w:t xml:space="preserve">זה לא נאמר במפורש. </w:t>
      </w:r>
      <w:r>
        <w:rPr>
          <w:rFonts w:hint="cs"/>
          <w:rtl/>
        </w:rPr>
        <w:t xml:space="preserve">בשום נביא אחר לא מצאנו הקדשה ובחירה מרחם </w:t>
      </w:r>
      <w:r>
        <w:rPr>
          <w:rtl/>
        </w:rPr>
        <w:t>–</w:t>
      </w:r>
      <w:r>
        <w:rPr>
          <w:rFonts w:hint="cs"/>
          <w:rtl/>
        </w:rPr>
        <w:t xml:space="preserve"> </w:t>
      </w:r>
      <w:r w:rsidRPr="009C4C85">
        <w:rPr>
          <w:rFonts w:hint="cs"/>
          <w:rtl/>
        </w:rPr>
        <w:t>זוהי הקדשה ייחודית לירמיהו מענתות</w:t>
      </w:r>
      <w:r>
        <w:rPr>
          <w:rFonts w:hint="cs"/>
          <w:rtl/>
        </w:rPr>
        <w:t xml:space="preserve"> (א', ה) </w:t>
      </w:r>
      <w:r>
        <w:rPr>
          <w:rtl/>
        </w:rPr>
        <w:t>–</w:t>
      </w:r>
    </w:p>
    <w:p w:rsidR="007469AB" w:rsidRDefault="007469AB" w:rsidP="007469AB">
      <w:pPr>
        <w:pStyle w:val="a9"/>
        <w:rPr>
          <w:rtl/>
        </w:rPr>
      </w:pPr>
      <w:r w:rsidRPr="007469AB">
        <w:rPr>
          <w:rtl/>
        </w:rPr>
        <w:t xml:space="preserve">בְּטֶרֶם </w:t>
      </w:r>
      <w:proofErr w:type="spellStart"/>
      <w:r w:rsidRPr="007469AB">
        <w:rPr>
          <w:rtl/>
        </w:rPr>
        <w:t>אצורך</w:t>
      </w:r>
      <w:proofErr w:type="spellEnd"/>
      <w:r w:rsidRPr="007469AB">
        <w:rPr>
          <w:rtl/>
        </w:rPr>
        <w:t xml:space="preserve"> אֶצָּרְךָ בַבֶּטֶן יְדַעְתִּיךָ</w:t>
      </w:r>
      <w:r>
        <w:rPr>
          <w:rFonts w:hint="cs"/>
          <w:rtl/>
        </w:rPr>
        <w:t xml:space="preserve"> </w:t>
      </w:r>
      <w:r w:rsidRPr="0025070E">
        <w:rPr>
          <w:rFonts w:hint="cs"/>
          <w:szCs w:val="20"/>
          <w:rtl/>
        </w:rPr>
        <w:t>(=בחרתיך</w:t>
      </w:r>
      <w:r>
        <w:rPr>
          <w:rFonts w:hint="cs"/>
          <w:szCs w:val="20"/>
          <w:rtl/>
        </w:rPr>
        <w:t>)</w:t>
      </w:r>
      <w:r>
        <w:rPr>
          <w:rFonts w:hint="cs"/>
          <w:rtl/>
        </w:rPr>
        <w:t>,</w:t>
      </w:r>
      <w:r w:rsidRPr="007469AB">
        <w:rPr>
          <w:rtl/>
        </w:rPr>
        <w:t xml:space="preserve"> </w:t>
      </w:r>
    </w:p>
    <w:p w:rsidR="007469AB" w:rsidRDefault="007469AB" w:rsidP="007469AB">
      <w:pPr>
        <w:pStyle w:val="a9"/>
        <w:rPr>
          <w:rtl/>
        </w:rPr>
      </w:pPr>
      <w:r w:rsidRPr="007469AB">
        <w:rPr>
          <w:rtl/>
        </w:rPr>
        <w:t xml:space="preserve">וּבְטֶרֶם תֵּצֵא מֵרֶחֶם </w:t>
      </w:r>
      <w:proofErr w:type="spellStart"/>
      <w:r w:rsidRPr="007469AB">
        <w:rPr>
          <w:rtl/>
        </w:rPr>
        <w:t>הִקְדַּשְׁתִּיך</w:t>
      </w:r>
      <w:proofErr w:type="spellEnd"/>
      <w:r w:rsidRPr="007469AB">
        <w:rPr>
          <w:rtl/>
        </w:rPr>
        <w:t>ָ</w:t>
      </w:r>
      <w:r>
        <w:rPr>
          <w:rFonts w:hint="cs"/>
          <w:rtl/>
        </w:rPr>
        <w:t>,</w:t>
      </w:r>
      <w:r w:rsidRPr="007469AB">
        <w:rPr>
          <w:rtl/>
        </w:rPr>
        <w:t xml:space="preserve"> </w:t>
      </w:r>
    </w:p>
    <w:p w:rsidR="007469AB" w:rsidRDefault="007469AB" w:rsidP="007469AB">
      <w:pPr>
        <w:pStyle w:val="a9"/>
        <w:rPr>
          <w:rtl/>
        </w:rPr>
      </w:pPr>
      <w:r>
        <w:rPr>
          <w:rtl/>
        </w:rPr>
        <w:t xml:space="preserve">נָבִיא לַגּוֹיִם </w:t>
      </w:r>
      <w:proofErr w:type="spellStart"/>
      <w:r>
        <w:rPr>
          <w:rtl/>
        </w:rPr>
        <w:t>נְתַתִּיך</w:t>
      </w:r>
      <w:proofErr w:type="spellEnd"/>
      <w:r>
        <w:rPr>
          <w:rtl/>
        </w:rPr>
        <w:t>ָ</w:t>
      </w:r>
      <w:r>
        <w:rPr>
          <w:rFonts w:hint="cs"/>
          <w:rtl/>
        </w:rPr>
        <w:t>;</w:t>
      </w:r>
    </w:p>
    <w:p w:rsidR="007469AB" w:rsidRDefault="007469AB" w:rsidP="007469AB">
      <w:pPr>
        <w:pStyle w:val="aff"/>
        <w:rPr>
          <w:rtl/>
        </w:rPr>
      </w:pPr>
      <w:r>
        <w:rPr>
          <w:rFonts w:hint="cs"/>
          <w:rtl/>
        </w:rPr>
        <w:t>(ירמיהו א', ה)</w:t>
      </w:r>
    </w:p>
    <w:p w:rsidR="00B37300" w:rsidRPr="0025070E" w:rsidRDefault="00B37300" w:rsidP="00B37300">
      <w:pPr>
        <w:rPr>
          <w:b/>
          <w:bCs/>
          <w:sz w:val="24"/>
          <w:rtl/>
        </w:rPr>
      </w:pPr>
      <w:r w:rsidRPr="0025070E">
        <w:rPr>
          <w:rFonts w:hint="cs"/>
          <w:b/>
          <w:bCs/>
          <w:sz w:val="24"/>
          <w:rtl/>
        </w:rPr>
        <w:t>מדוע?</w:t>
      </w:r>
    </w:p>
    <w:p w:rsidR="00B37300" w:rsidRPr="007469AB" w:rsidRDefault="00B37300" w:rsidP="007469AB">
      <w:pPr>
        <w:rPr>
          <w:b/>
          <w:bCs/>
          <w:sz w:val="24"/>
          <w:rtl/>
        </w:rPr>
      </w:pPr>
      <w:r w:rsidRPr="009C4C85">
        <w:rPr>
          <w:rFonts w:hint="cs"/>
          <w:b/>
          <w:bCs/>
          <w:sz w:val="24"/>
          <w:rtl/>
        </w:rPr>
        <w:t>ירמיהו הופקד בנבואה על פרשת דרכים היסטורית</w:t>
      </w:r>
      <w:r w:rsidR="007469AB">
        <w:rPr>
          <w:rFonts w:hint="cs"/>
          <w:sz w:val="24"/>
          <w:rtl/>
        </w:rPr>
        <w:t>,</w:t>
      </w:r>
      <w:r>
        <w:rPr>
          <w:rFonts w:hint="cs"/>
          <w:sz w:val="24"/>
          <w:rtl/>
        </w:rPr>
        <w:t xml:space="preserve"> יותר חמורה וקשה מזו של ישעיהו ונביאי דורו, שבימיהם, ירושלים שרדה, ואילו עליית בבל הכשדית במקום אשור תביא גם את ירושלים לחורבן-שממה </w:t>
      </w:r>
      <w:r>
        <w:rPr>
          <w:sz w:val="24"/>
          <w:rtl/>
        </w:rPr>
        <w:t>–</w:t>
      </w:r>
      <w:r>
        <w:rPr>
          <w:rFonts w:hint="cs"/>
          <w:sz w:val="24"/>
          <w:rtl/>
        </w:rPr>
        <w:t xml:space="preserve"> אשור לא השאירה אחריה שממה, אלא הביאה תושבים חדשים וטיפחה את שטחי הממלכות הכבושות </w:t>
      </w:r>
      <w:r w:rsidRPr="0025070E">
        <w:rPr>
          <w:rFonts w:hint="cs"/>
          <w:szCs w:val="20"/>
          <w:rtl/>
        </w:rPr>
        <w:t>(למשל, בשומרון)</w:t>
      </w:r>
      <w:r>
        <w:rPr>
          <w:rFonts w:hint="cs"/>
          <w:sz w:val="24"/>
          <w:rtl/>
        </w:rPr>
        <w:t xml:space="preserve"> </w:t>
      </w:r>
      <w:r>
        <w:rPr>
          <w:sz w:val="24"/>
          <w:rtl/>
        </w:rPr>
        <w:t>–</w:t>
      </w:r>
      <w:r>
        <w:rPr>
          <w:rFonts w:hint="cs"/>
          <w:sz w:val="24"/>
          <w:rtl/>
        </w:rPr>
        <w:t xml:space="preserve"> </w:t>
      </w:r>
    </w:p>
    <w:p w:rsidR="00B37300" w:rsidRDefault="00B37300" w:rsidP="00B37300">
      <w:pPr>
        <w:rPr>
          <w:sz w:val="24"/>
          <w:rtl/>
        </w:rPr>
      </w:pPr>
      <w:r>
        <w:rPr>
          <w:rFonts w:hint="cs"/>
          <w:sz w:val="24"/>
          <w:rtl/>
        </w:rPr>
        <w:t xml:space="preserve">לעומת אשור, הבבלים הותירו אדמה חרוכה </w:t>
      </w:r>
      <w:r>
        <w:rPr>
          <w:sz w:val="24"/>
          <w:rtl/>
        </w:rPr>
        <w:t>–</w:t>
      </w:r>
    </w:p>
    <w:p w:rsidR="005173C0" w:rsidRDefault="007469AB" w:rsidP="007469AB">
      <w:pPr>
        <w:pStyle w:val="a9"/>
        <w:rPr>
          <w:rtl/>
        </w:rPr>
      </w:pPr>
      <w:r>
        <w:rPr>
          <w:rFonts w:hint="cs"/>
          <w:rtl/>
        </w:rPr>
        <w:t>"</w:t>
      </w:r>
      <w:r w:rsidRPr="007469AB">
        <w:rPr>
          <w:rtl/>
        </w:rPr>
        <w:t xml:space="preserve">רְאֵה הִפְקַדְתִּיךָ הַיּוֹם הַזֶּה עַל </w:t>
      </w:r>
      <w:proofErr w:type="spellStart"/>
      <w:r w:rsidRPr="007469AB">
        <w:rPr>
          <w:rtl/>
        </w:rPr>
        <w:t>הַגּוֹיִם</w:t>
      </w:r>
      <w:proofErr w:type="spellEnd"/>
      <w:r w:rsidRPr="007469AB">
        <w:rPr>
          <w:rtl/>
        </w:rPr>
        <w:t xml:space="preserve"> וְעַל הַמַּמְלָכוֹת </w:t>
      </w:r>
    </w:p>
    <w:p w:rsidR="005173C0" w:rsidRDefault="007469AB" w:rsidP="007469AB">
      <w:pPr>
        <w:pStyle w:val="a9"/>
        <w:rPr>
          <w:rtl/>
        </w:rPr>
      </w:pPr>
      <w:proofErr w:type="spellStart"/>
      <w:r w:rsidRPr="007469AB">
        <w:rPr>
          <w:rtl/>
        </w:rPr>
        <w:t>לִנְתוֹש</w:t>
      </w:r>
      <w:proofErr w:type="spellEnd"/>
      <w:r w:rsidRPr="007469AB">
        <w:rPr>
          <w:rtl/>
        </w:rPr>
        <w:t xml:space="preserve">ׁ </w:t>
      </w:r>
      <w:proofErr w:type="spellStart"/>
      <w:r w:rsidRPr="007469AB">
        <w:rPr>
          <w:rtl/>
        </w:rPr>
        <w:t>וְלִנְתוֹץ</w:t>
      </w:r>
      <w:proofErr w:type="spellEnd"/>
      <w:r w:rsidRPr="007469AB">
        <w:rPr>
          <w:rtl/>
        </w:rPr>
        <w:t xml:space="preserve"> </w:t>
      </w:r>
      <w:proofErr w:type="spellStart"/>
      <w:r w:rsidRPr="007469AB">
        <w:rPr>
          <w:rtl/>
        </w:rPr>
        <w:t>וּלְהַאֲבִיד</w:t>
      </w:r>
      <w:proofErr w:type="spellEnd"/>
      <w:r w:rsidRPr="007469AB">
        <w:rPr>
          <w:rtl/>
        </w:rPr>
        <w:t xml:space="preserve"> וְלַהֲרוֹס</w:t>
      </w:r>
      <w:r w:rsidR="005173C0">
        <w:rPr>
          <w:rFonts w:hint="cs"/>
          <w:rtl/>
        </w:rPr>
        <w:t>;</w:t>
      </w:r>
      <w:r w:rsidRPr="007469AB">
        <w:rPr>
          <w:rtl/>
        </w:rPr>
        <w:t xml:space="preserve"> </w:t>
      </w:r>
    </w:p>
    <w:p w:rsidR="007469AB" w:rsidRDefault="005173C0" w:rsidP="007469AB">
      <w:pPr>
        <w:pStyle w:val="a9"/>
        <w:rPr>
          <w:rtl/>
        </w:rPr>
      </w:pPr>
      <w:r w:rsidRPr="0025070E">
        <w:rPr>
          <w:rFonts w:hint="cs"/>
          <w:szCs w:val="20"/>
          <w:rtl/>
        </w:rPr>
        <w:t>[ורק אחר כך גם]</w:t>
      </w:r>
      <w:r>
        <w:rPr>
          <w:rFonts w:hint="cs"/>
          <w:b/>
          <w:bCs/>
          <w:sz w:val="24"/>
          <w:rtl/>
        </w:rPr>
        <w:t xml:space="preserve"> </w:t>
      </w:r>
      <w:r w:rsidR="007469AB" w:rsidRPr="007469AB">
        <w:rPr>
          <w:rtl/>
        </w:rPr>
        <w:t>לִבְנוֹת וְלִנְטוֹעַ</w:t>
      </w:r>
      <w:r>
        <w:rPr>
          <w:rFonts w:hint="cs"/>
          <w:rtl/>
        </w:rPr>
        <w:t>;"</w:t>
      </w:r>
    </w:p>
    <w:p w:rsidR="005173C0" w:rsidRDefault="005173C0" w:rsidP="005173C0">
      <w:pPr>
        <w:pStyle w:val="aff"/>
        <w:rPr>
          <w:rtl/>
        </w:rPr>
      </w:pPr>
      <w:r>
        <w:rPr>
          <w:rFonts w:hint="cs"/>
          <w:rtl/>
        </w:rPr>
        <w:t>(שם, י)</w:t>
      </w:r>
    </w:p>
    <w:p w:rsidR="00B37300" w:rsidRDefault="00B37300" w:rsidP="005173C0">
      <w:pPr>
        <w:rPr>
          <w:rtl/>
        </w:rPr>
      </w:pPr>
      <w:r w:rsidRPr="0025070E">
        <w:rPr>
          <w:rFonts w:hint="cs"/>
          <w:rtl/>
        </w:rPr>
        <w:t xml:space="preserve">מול האיום ההרסני של בבל, יישאר ירמיהו בודד לחלוטין, כי ירושלִַם לא תהיה מסוגלת להבין את האסון הצפוי, ולא תסכים 'להוריד ראש' עד יעבור זעם </w:t>
      </w:r>
      <w:r w:rsidRPr="0025070E">
        <w:rPr>
          <w:rtl/>
        </w:rPr>
        <w:t>–</w:t>
      </w:r>
      <w:r w:rsidRPr="0025070E">
        <w:rPr>
          <w:rFonts w:hint="cs"/>
          <w:rtl/>
        </w:rPr>
        <w:t xml:space="preserve"> לכן, יראו בנבואות ירמיהו עצמן, על הרעה שתבוא מצפון, איום חמור ומסוכן, וירדפו אותו </w:t>
      </w:r>
      <w:r w:rsidRPr="0025070E">
        <w:rPr>
          <w:rtl/>
        </w:rPr>
        <w:t>–</w:t>
      </w:r>
      <w:r w:rsidRPr="0025070E">
        <w:rPr>
          <w:rFonts w:hint="cs"/>
          <w:rtl/>
        </w:rPr>
        <w:t xml:space="preserve"> </w:t>
      </w:r>
    </w:p>
    <w:p w:rsidR="005173C0" w:rsidRDefault="005173C0" w:rsidP="005173C0">
      <w:pPr>
        <w:pStyle w:val="a9"/>
        <w:rPr>
          <w:rtl/>
        </w:rPr>
      </w:pPr>
      <w:r>
        <w:rPr>
          <w:rFonts w:hint="cs"/>
          <w:rtl/>
        </w:rPr>
        <w:t>"</w:t>
      </w:r>
      <w:r w:rsidRPr="005173C0">
        <w:rPr>
          <w:rtl/>
        </w:rPr>
        <w:t>וְנִלְחֲמוּ אֵלֶיךָ וְלֹא יוּכְלוּ לָךְ</w:t>
      </w:r>
      <w:r>
        <w:rPr>
          <w:rFonts w:hint="cs"/>
          <w:rtl/>
        </w:rPr>
        <w:t>,</w:t>
      </w:r>
      <w:r w:rsidRPr="005173C0">
        <w:rPr>
          <w:rtl/>
        </w:rPr>
        <w:t xml:space="preserve"> </w:t>
      </w:r>
    </w:p>
    <w:p w:rsidR="005173C0" w:rsidRDefault="005173C0" w:rsidP="005173C0">
      <w:pPr>
        <w:pStyle w:val="a9"/>
        <w:rPr>
          <w:rtl/>
        </w:rPr>
      </w:pPr>
      <w:r w:rsidRPr="005173C0">
        <w:rPr>
          <w:rtl/>
        </w:rPr>
        <w:t>כִּי אִתְּךָ</w:t>
      </w:r>
      <w:r>
        <w:rPr>
          <w:rFonts w:hint="cs"/>
          <w:rtl/>
        </w:rPr>
        <w:t>,</w:t>
      </w:r>
      <w:r w:rsidRPr="005173C0">
        <w:rPr>
          <w:rtl/>
        </w:rPr>
        <w:t xml:space="preserve"> אֲנִי נְאֻם ה'</w:t>
      </w:r>
      <w:r>
        <w:rPr>
          <w:rFonts w:hint="cs"/>
          <w:rtl/>
        </w:rPr>
        <w:t>,</w:t>
      </w:r>
      <w:r w:rsidRPr="005173C0">
        <w:rPr>
          <w:rtl/>
        </w:rPr>
        <w:t xml:space="preserve"> לְהַצִּילֶךָ</w:t>
      </w:r>
      <w:r>
        <w:rPr>
          <w:rFonts w:hint="cs"/>
          <w:rtl/>
        </w:rPr>
        <w:t>;"</w:t>
      </w:r>
    </w:p>
    <w:p w:rsidR="005173C0" w:rsidRPr="0025070E" w:rsidRDefault="005173C0" w:rsidP="005173C0">
      <w:pPr>
        <w:pStyle w:val="aff"/>
        <w:rPr>
          <w:rtl/>
        </w:rPr>
      </w:pPr>
      <w:r>
        <w:rPr>
          <w:rFonts w:hint="cs"/>
          <w:rtl/>
        </w:rPr>
        <w:t xml:space="preserve">(שם, </w:t>
      </w:r>
      <w:proofErr w:type="spellStart"/>
      <w:r>
        <w:rPr>
          <w:rFonts w:hint="cs"/>
          <w:rtl/>
        </w:rPr>
        <w:t>יט</w:t>
      </w:r>
      <w:proofErr w:type="spellEnd"/>
      <w:r>
        <w:rPr>
          <w:rFonts w:hint="cs"/>
          <w:rtl/>
        </w:rPr>
        <w:t>)</w:t>
      </w:r>
    </w:p>
    <w:p w:rsidR="00B37300" w:rsidRPr="0025070E" w:rsidRDefault="00B37300" w:rsidP="005173C0">
      <w:pPr>
        <w:rPr>
          <w:rtl/>
        </w:rPr>
      </w:pPr>
      <w:r w:rsidRPr="0025070E">
        <w:rPr>
          <w:rFonts w:hint="cs"/>
          <w:rtl/>
        </w:rPr>
        <w:t xml:space="preserve">ירמיהו יינצל אישית, אבל הארץ לא תינצל </w:t>
      </w:r>
      <w:r w:rsidRPr="0025070E">
        <w:rPr>
          <w:rtl/>
        </w:rPr>
        <w:t>–</w:t>
      </w:r>
      <w:r w:rsidRPr="0025070E">
        <w:rPr>
          <w:rFonts w:hint="cs"/>
          <w:rtl/>
        </w:rPr>
        <w:t xml:space="preserve"> </w:t>
      </w:r>
    </w:p>
    <w:p w:rsidR="002E3CB4" w:rsidRDefault="005173C0" w:rsidP="002E3CB4">
      <w:pPr>
        <w:pStyle w:val="a9"/>
        <w:rPr>
          <w:rtl/>
        </w:rPr>
      </w:pPr>
      <w:r>
        <w:rPr>
          <w:rFonts w:hint="cs"/>
          <w:rtl/>
        </w:rPr>
        <w:t>"</w:t>
      </w:r>
      <w:r w:rsidR="002E3CB4" w:rsidRPr="002E3CB4">
        <w:rPr>
          <w:rtl/>
        </w:rPr>
        <w:t>וַיֹּאמֶר ה' אֵלָי</w:t>
      </w:r>
      <w:r w:rsidR="002E3CB4">
        <w:rPr>
          <w:rFonts w:hint="cs"/>
          <w:rtl/>
        </w:rPr>
        <w:t xml:space="preserve"> </w:t>
      </w:r>
      <w:r w:rsidR="002E3CB4">
        <w:rPr>
          <w:rtl/>
        </w:rPr>
        <w:t>–</w:t>
      </w:r>
      <w:r w:rsidR="002E3CB4">
        <w:rPr>
          <w:rFonts w:hint="cs"/>
          <w:rtl/>
        </w:rPr>
        <w:t xml:space="preserve"> </w:t>
      </w:r>
    </w:p>
    <w:p w:rsidR="00B37300" w:rsidRDefault="002E3CB4" w:rsidP="002E3CB4">
      <w:pPr>
        <w:pStyle w:val="a9"/>
        <w:rPr>
          <w:rtl/>
        </w:rPr>
      </w:pPr>
      <w:r w:rsidRPr="002E3CB4">
        <w:rPr>
          <w:rtl/>
        </w:rPr>
        <w:t>מִצָּפוֹן תִּפָּתַח הָ</w:t>
      </w:r>
      <w:r>
        <w:rPr>
          <w:rtl/>
        </w:rPr>
        <w:t>רָעָה עַל כָּל יֹשְׁבֵי הָאָרֶץ</w:t>
      </w:r>
      <w:r w:rsidR="00B37300">
        <w:rPr>
          <w:rFonts w:hint="cs"/>
          <w:rtl/>
        </w:rPr>
        <w:t>;</w:t>
      </w:r>
      <w:r w:rsidR="005173C0">
        <w:rPr>
          <w:rFonts w:hint="cs"/>
          <w:rtl/>
        </w:rPr>
        <w:t>"</w:t>
      </w:r>
      <w:r w:rsidR="00B37300">
        <w:rPr>
          <w:rFonts w:hint="cs"/>
          <w:rtl/>
        </w:rPr>
        <w:t xml:space="preserve"> </w:t>
      </w:r>
    </w:p>
    <w:p w:rsidR="002E3CB4" w:rsidRDefault="002E3CB4" w:rsidP="002E3CB4">
      <w:pPr>
        <w:pStyle w:val="aff"/>
        <w:rPr>
          <w:rtl/>
        </w:rPr>
      </w:pPr>
      <w:r>
        <w:rPr>
          <w:rFonts w:hint="cs"/>
          <w:rtl/>
        </w:rPr>
        <w:t>(שם, יד)</w:t>
      </w:r>
    </w:p>
    <w:p w:rsidR="00B37300" w:rsidRPr="00105925" w:rsidRDefault="00B37300" w:rsidP="005173C0">
      <w:pPr>
        <w:rPr>
          <w:rtl/>
        </w:rPr>
      </w:pPr>
      <w:r w:rsidRPr="00105925">
        <w:rPr>
          <w:rFonts w:hint="cs"/>
          <w:rtl/>
        </w:rPr>
        <w:t xml:space="preserve">אבל כל זה יקרה רק במחצית השנייה של נבואת ירמיהו </w:t>
      </w:r>
      <w:r w:rsidRPr="00105925">
        <w:rPr>
          <w:rtl/>
        </w:rPr>
        <w:t>–</w:t>
      </w:r>
      <w:r w:rsidRPr="00105925">
        <w:rPr>
          <w:rFonts w:hint="cs"/>
          <w:rtl/>
        </w:rPr>
        <w:t xml:space="preserve"> כשיהיה דבר ה' אליו</w:t>
      </w:r>
      <w:r>
        <w:rPr>
          <w:rFonts w:hint="cs"/>
          <w:rtl/>
        </w:rPr>
        <w:t xml:space="preserve"> גם</w:t>
      </w:r>
      <w:r w:rsidRPr="00105925">
        <w:rPr>
          <w:rFonts w:hint="cs"/>
          <w:rtl/>
        </w:rPr>
        <w:t xml:space="preserve"> בימי יהויקים ו</w:t>
      </w:r>
      <w:r>
        <w:rPr>
          <w:rFonts w:hint="cs"/>
          <w:rtl/>
        </w:rPr>
        <w:t xml:space="preserve">בימי </w:t>
      </w:r>
      <w:r w:rsidRPr="00105925">
        <w:rPr>
          <w:rFonts w:hint="cs"/>
          <w:rtl/>
        </w:rPr>
        <w:t xml:space="preserve">צדקיהו </w:t>
      </w:r>
      <w:r w:rsidRPr="00092F18">
        <w:rPr>
          <w:rFonts w:hint="cs"/>
          <w:szCs w:val="20"/>
          <w:rtl/>
        </w:rPr>
        <w:t>(א', ג)</w:t>
      </w:r>
      <w:r w:rsidR="002E3CB4">
        <w:rPr>
          <w:rFonts w:hint="cs"/>
          <w:rtl/>
        </w:rPr>
        <w:t>.</w:t>
      </w:r>
      <w:r w:rsidRPr="00105925">
        <w:rPr>
          <w:rFonts w:hint="cs"/>
          <w:rtl/>
        </w:rPr>
        <w:t xml:space="preserve"> כשירמי</w:t>
      </w:r>
      <w:r w:rsidR="002E3CB4">
        <w:rPr>
          <w:rFonts w:hint="cs"/>
          <w:rtl/>
        </w:rPr>
        <w:t xml:space="preserve">הו היה עדיין נער בימי יאשיהו, משנת </w:t>
      </w:r>
      <w:r w:rsidRPr="00105925">
        <w:rPr>
          <w:rFonts w:hint="cs"/>
          <w:rtl/>
        </w:rPr>
        <w:t xml:space="preserve">13 </w:t>
      </w:r>
      <w:r w:rsidR="002E3CB4">
        <w:rPr>
          <w:rFonts w:hint="cs"/>
          <w:rtl/>
        </w:rPr>
        <w:t>ו</w:t>
      </w:r>
      <w:r w:rsidRPr="00105925">
        <w:rPr>
          <w:rFonts w:hint="cs"/>
          <w:rtl/>
        </w:rPr>
        <w:t>עד</w:t>
      </w:r>
      <w:r w:rsidR="002E3CB4">
        <w:rPr>
          <w:rFonts w:hint="cs"/>
          <w:rtl/>
        </w:rPr>
        <w:t xml:space="preserve"> שנת</w:t>
      </w:r>
      <w:r w:rsidRPr="00105925">
        <w:rPr>
          <w:rFonts w:hint="cs"/>
          <w:rtl/>
        </w:rPr>
        <w:t xml:space="preserve"> 31 למלכותו, התרחשו דברים אחרים לגמרי </w:t>
      </w:r>
      <w:r w:rsidRPr="00105925">
        <w:rPr>
          <w:rtl/>
        </w:rPr>
        <w:t>–</w:t>
      </w:r>
      <w:r w:rsidRPr="00105925">
        <w:rPr>
          <w:rFonts w:hint="cs"/>
          <w:rtl/>
        </w:rPr>
        <w:t xml:space="preserve"> מדוע נבואת ההקדשה ממוקדת ב</w:t>
      </w:r>
      <w:r>
        <w:rPr>
          <w:rFonts w:hint="cs"/>
          <w:rtl/>
        </w:rPr>
        <w:t xml:space="preserve">שתי התקופות </w:t>
      </w:r>
      <w:r>
        <w:rPr>
          <w:rFonts w:hint="cs"/>
          <w:rtl/>
        </w:rPr>
        <w:lastRenderedPageBreak/>
        <w:t>המאוחרות יותר בחיי</w:t>
      </w:r>
      <w:r w:rsidRPr="00105925">
        <w:rPr>
          <w:rFonts w:hint="cs"/>
          <w:rtl/>
        </w:rPr>
        <w:t xml:space="preserve"> הנביא</w:t>
      </w:r>
      <w:r>
        <w:rPr>
          <w:rFonts w:hint="cs"/>
          <w:rtl/>
        </w:rPr>
        <w:t>,</w:t>
      </w:r>
      <w:r w:rsidRPr="00105925">
        <w:rPr>
          <w:rFonts w:hint="cs"/>
          <w:rtl/>
        </w:rPr>
        <w:t xml:space="preserve"> ובעתיד הנורא מכל, שרק הנביא ישרוד בו?</w:t>
      </w:r>
    </w:p>
    <w:p w:rsidR="00B37300" w:rsidRDefault="00B37300" w:rsidP="002E3CB4">
      <w:pPr>
        <w:rPr>
          <w:rtl/>
        </w:rPr>
      </w:pPr>
      <w:r>
        <w:rPr>
          <w:rFonts w:hint="cs"/>
          <w:rtl/>
        </w:rPr>
        <w:t>מסתבר, ש</w:t>
      </w:r>
      <w:r w:rsidRPr="00105925">
        <w:rPr>
          <w:rFonts w:hint="cs"/>
          <w:rtl/>
        </w:rPr>
        <w:t>רק</w:t>
      </w:r>
      <w:r>
        <w:rPr>
          <w:rFonts w:hint="cs"/>
          <w:rtl/>
        </w:rPr>
        <w:t xml:space="preserve"> </w:t>
      </w:r>
      <w:r w:rsidRPr="002C6378">
        <w:rPr>
          <w:rFonts w:hint="cs"/>
          <w:rtl/>
        </w:rPr>
        <w:t>העתיד הצפוי הזה, הוא הסיבה להקדשה החריגה של נביא מרחם אמו</w:t>
      </w:r>
      <w:r>
        <w:rPr>
          <w:rFonts w:hint="cs"/>
          <w:rtl/>
        </w:rPr>
        <w:t xml:space="preserve">. </w:t>
      </w:r>
    </w:p>
    <w:p w:rsidR="00B37300" w:rsidRPr="001D38B7" w:rsidRDefault="00B37300" w:rsidP="002E3CB4">
      <w:pPr>
        <w:pStyle w:val="2"/>
        <w:rPr>
          <w:rtl/>
        </w:rPr>
      </w:pPr>
      <w:r>
        <w:rPr>
          <w:rFonts w:hint="cs"/>
          <w:rtl/>
        </w:rPr>
        <w:t xml:space="preserve">קרב מגידו </w:t>
      </w:r>
      <w:r>
        <w:rPr>
          <w:rtl/>
        </w:rPr>
        <w:t>–</w:t>
      </w:r>
      <w:r>
        <w:rPr>
          <w:rFonts w:hint="cs"/>
          <w:rtl/>
        </w:rPr>
        <w:t xml:space="preserve"> נפילת יאשיהו</w:t>
      </w:r>
    </w:p>
    <w:p w:rsidR="00B37300" w:rsidRPr="0046321C" w:rsidRDefault="00B37300" w:rsidP="002E3CB4">
      <w:pPr>
        <w:pStyle w:val="2"/>
        <w:rPr>
          <w:szCs w:val="20"/>
          <w:rtl/>
        </w:rPr>
      </w:pPr>
      <w:r>
        <w:rPr>
          <w:rFonts w:hint="cs"/>
          <w:rtl/>
        </w:rPr>
        <w:t xml:space="preserve">ירמיהו ד' </w:t>
      </w:r>
      <w:r w:rsidRPr="0046321C">
        <w:rPr>
          <w:rFonts w:hint="cs"/>
          <w:szCs w:val="20"/>
          <w:rtl/>
        </w:rPr>
        <w:t>(מפס' ג)</w:t>
      </w:r>
    </w:p>
    <w:p w:rsidR="00B37300" w:rsidRDefault="00B37300" w:rsidP="002E3CB4">
      <w:pPr>
        <w:pStyle w:val="3"/>
        <w:rPr>
          <w:rtl/>
        </w:rPr>
      </w:pPr>
      <w:r>
        <w:rPr>
          <w:rFonts w:hint="cs"/>
          <w:rtl/>
        </w:rPr>
        <w:t>הרעה מדרום או מצפון?</w:t>
      </w:r>
    </w:p>
    <w:p w:rsidR="00B37300" w:rsidRDefault="00B37300" w:rsidP="002E3CB4">
      <w:pPr>
        <w:rPr>
          <w:rtl/>
        </w:rPr>
      </w:pPr>
      <w:r w:rsidRPr="00C07A2A">
        <w:rPr>
          <w:rFonts w:hint="cs"/>
          <w:rtl/>
        </w:rPr>
        <w:t xml:space="preserve">בין </w:t>
      </w:r>
      <w:r>
        <w:rPr>
          <w:rFonts w:hint="cs"/>
          <w:rtl/>
        </w:rPr>
        <w:t xml:space="preserve">ירמיהו </w:t>
      </w:r>
      <w:r w:rsidRPr="00C07A2A">
        <w:rPr>
          <w:rFonts w:hint="cs"/>
          <w:rtl/>
        </w:rPr>
        <w:t>פרק ג' מימי יאשיהו, לבין פרק ד' מימי יהויקים, עברו כ-20 שנה</w:t>
      </w:r>
      <w:r>
        <w:rPr>
          <w:rFonts w:hint="cs"/>
          <w:rtl/>
        </w:rPr>
        <w:t xml:space="preserve"> </w:t>
      </w:r>
      <w:r>
        <w:rPr>
          <w:rtl/>
        </w:rPr>
        <w:t>–</w:t>
      </w:r>
      <w:r>
        <w:rPr>
          <w:rFonts w:hint="cs"/>
          <w:rtl/>
        </w:rPr>
        <w:t xml:space="preserve"> </w:t>
      </w:r>
      <w:r w:rsidRPr="006D2D2C">
        <w:rPr>
          <w:rFonts w:hint="cs"/>
          <w:rtl/>
        </w:rPr>
        <w:t>התקווה</w:t>
      </w:r>
      <w:r>
        <w:rPr>
          <w:rFonts w:hint="cs"/>
          <w:rtl/>
        </w:rPr>
        <w:t xml:space="preserve"> הגדולה</w:t>
      </w:r>
      <w:r w:rsidRPr="006D2D2C">
        <w:rPr>
          <w:rFonts w:hint="cs"/>
          <w:rtl/>
        </w:rPr>
        <w:t xml:space="preserve"> של </w:t>
      </w:r>
      <w:r w:rsidRPr="00F060DD">
        <w:rPr>
          <w:rFonts w:hint="cs"/>
          <w:rtl/>
        </w:rPr>
        <w:t>שיבת האחים מהצפון התחלפה באויב "</w:t>
      </w:r>
      <w:r w:rsidR="002E3CB4">
        <w:rPr>
          <w:rtl/>
        </w:rPr>
        <w:t>מַשְׁחִית גּוֹיִם</w:t>
      </w:r>
      <w:r w:rsidRPr="00F060DD">
        <w:rPr>
          <w:rFonts w:hint="cs"/>
          <w:rtl/>
        </w:rPr>
        <w:t>", מצפון</w:t>
      </w:r>
      <w:r>
        <w:rPr>
          <w:rFonts w:hint="cs"/>
          <w:rtl/>
        </w:rPr>
        <w:t xml:space="preserve"> (ד', ו-ז). </w:t>
      </w:r>
    </w:p>
    <w:p w:rsidR="00B37300" w:rsidRPr="00592CB6" w:rsidRDefault="00B37300" w:rsidP="00B37300">
      <w:pPr>
        <w:rPr>
          <w:sz w:val="24"/>
          <w:rtl/>
        </w:rPr>
      </w:pPr>
      <w:r>
        <w:rPr>
          <w:rFonts w:hint="cs"/>
          <w:sz w:val="24"/>
          <w:rtl/>
        </w:rPr>
        <w:t xml:space="preserve">בימי יאשיהו נחלשה מאד האימפריה האשורית, ומצרים הלכה והתחזקה. </w:t>
      </w:r>
      <w:r w:rsidRPr="00C07A2A">
        <w:rPr>
          <w:rFonts w:hint="cs"/>
          <w:b/>
          <w:bCs/>
          <w:sz w:val="24"/>
          <w:rtl/>
        </w:rPr>
        <w:t>העיניים היו נשואות דרומה</w:t>
      </w:r>
      <w:r>
        <w:rPr>
          <w:rFonts w:hint="cs"/>
          <w:sz w:val="24"/>
          <w:rtl/>
        </w:rPr>
        <w:t>. יאשיהו חשש מהשתלטות מצרית והקים מצודות הגנה על חוף הים.</w:t>
      </w:r>
      <w:r>
        <w:rPr>
          <w:rStyle w:val="a5"/>
          <w:sz w:val="24"/>
          <w:rtl/>
        </w:rPr>
        <w:footnoteReference w:id="2"/>
      </w:r>
      <w:r>
        <w:rPr>
          <w:rFonts w:hint="cs"/>
          <w:sz w:val="24"/>
          <w:rtl/>
        </w:rPr>
        <w:t xml:space="preserve"> כשעלה פרעה נכו כדי לבלום את בבל בנהר פרת </w:t>
      </w:r>
      <w:r w:rsidRPr="00092F18">
        <w:rPr>
          <w:rFonts w:hint="cs"/>
          <w:szCs w:val="20"/>
          <w:rtl/>
        </w:rPr>
        <w:t>(מ"ו, ב)</w:t>
      </w:r>
      <w:r>
        <w:rPr>
          <w:rFonts w:hint="cs"/>
          <w:sz w:val="24"/>
          <w:rtl/>
        </w:rPr>
        <w:t>, יצא יאשיהו לעצור אותו במגידו, ונפל בקרב</w:t>
      </w:r>
      <w:r>
        <w:rPr>
          <w:rStyle w:val="a5"/>
          <w:sz w:val="24"/>
          <w:rtl/>
        </w:rPr>
        <w:footnoteReference w:id="3"/>
      </w:r>
      <w:r>
        <w:rPr>
          <w:rFonts w:hint="cs"/>
          <w:sz w:val="24"/>
          <w:rtl/>
        </w:rPr>
        <w:t xml:space="preserve"> </w:t>
      </w:r>
      <w:r w:rsidRPr="00092F18">
        <w:rPr>
          <w:rFonts w:hint="cs"/>
          <w:szCs w:val="20"/>
          <w:rtl/>
        </w:rPr>
        <w:t xml:space="preserve">(מלכים-ב כ"ג, </w:t>
      </w:r>
      <w:proofErr w:type="spellStart"/>
      <w:r w:rsidRPr="00092F18">
        <w:rPr>
          <w:rFonts w:hint="cs"/>
          <w:szCs w:val="20"/>
          <w:rtl/>
        </w:rPr>
        <w:t>כט</w:t>
      </w:r>
      <w:proofErr w:type="spellEnd"/>
      <w:r w:rsidRPr="00092F18">
        <w:rPr>
          <w:rFonts w:hint="cs"/>
          <w:szCs w:val="20"/>
          <w:rtl/>
        </w:rPr>
        <w:t>)</w:t>
      </w:r>
      <w:r>
        <w:rPr>
          <w:rFonts w:hint="cs"/>
          <w:sz w:val="24"/>
          <w:rtl/>
        </w:rPr>
        <w:t xml:space="preserve">. </w:t>
      </w:r>
      <w:r>
        <w:rPr>
          <w:rFonts w:hint="cs"/>
          <w:b/>
          <w:bCs/>
          <w:sz w:val="24"/>
          <w:rtl/>
        </w:rPr>
        <w:t>מפעלו הגדול של יאשיהו קרס בבת אחת.</w:t>
      </w:r>
      <w:r>
        <w:rPr>
          <w:rFonts w:hint="cs"/>
          <w:sz w:val="24"/>
          <w:rtl/>
        </w:rPr>
        <w:t xml:space="preserve">  </w:t>
      </w:r>
    </w:p>
    <w:p w:rsidR="00B37300" w:rsidRDefault="00B37300" w:rsidP="00B37300">
      <w:pPr>
        <w:rPr>
          <w:sz w:val="24"/>
          <w:rtl/>
        </w:rPr>
      </w:pPr>
      <w:r>
        <w:rPr>
          <w:rFonts w:hint="cs"/>
          <w:sz w:val="24"/>
          <w:rtl/>
        </w:rPr>
        <w:t>פרעה המליך בירושלים את יהויקים בניגוד לרצון העם,</w:t>
      </w:r>
      <w:r>
        <w:rPr>
          <w:rStyle w:val="a5"/>
          <w:sz w:val="24"/>
          <w:rtl/>
        </w:rPr>
        <w:footnoteReference w:id="4"/>
      </w:r>
      <w:r>
        <w:rPr>
          <w:rFonts w:hint="cs"/>
          <w:sz w:val="24"/>
          <w:rtl/>
        </w:rPr>
        <w:t xml:space="preserve"> </w:t>
      </w:r>
      <w:r>
        <w:rPr>
          <w:rFonts w:hint="cs"/>
          <w:b/>
          <w:bCs/>
          <w:sz w:val="24"/>
          <w:rtl/>
        </w:rPr>
        <w:t xml:space="preserve">והנה </w:t>
      </w:r>
      <w:r w:rsidRPr="00C07A2A">
        <w:rPr>
          <w:rFonts w:hint="cs"/>
          <w:b/>
          <w:bCs/>
          <w:sz w:val="24"/>
          <w:rtl/>
        </w:rPr>
        <w:t>הרעה באה מדרום</w:t>
      </w:r>
      <w:r>
        <w:rPr>
          <w:rFonts w:hint="cs"/>
          <w:sz w:val="24"/>
          <w:rtl/>
        </w:rPr>
        <w:t xml:space="preserve">. </w:t>
      </w:r>
    </w:p>
    <w:p w:rsidR="00B37300" w:rsidRDefault="00B37300" w:rsidP="0075406A">
      <w:pPr>
        <w:rPr>
          <w:sz w:val="24"/>
          <w:rtl/>
        </w:rPr>
      </w:pPr>
      <w:r w:rsidRPr="00F060DD">
        <w:rPr>
          <w:rFonts w:hint="cs"/>
          <w:b/>
          <w:bCs/>
          <w:sz w:val="24"/>
          <w:rtl/>
        </w:rPr>
        <w:t>רק נביאים בודדים כחבקוק וירמיהו ראו נ</w:t>
      </w:r>
      <w:r>
        <w:rPr>
          <w:rFonts w:hint="cs"/>
          <w:b/>
          <w:bCs/>
          <w:sz w:val="24"/>
          <w:rtl/>
        </w:rPr>
        <w:t>ְ</w:t>
      </w:r>
      <w:r w:rsidRPr="00F060DD">
        <w:rPr>
          <w:rFonts w:hint="cs"/>
          <w:b/>
          <w:bCs/>
          <w:sz w:val="24"/>
          <w:rtl/>
        </w:rPr>
        <w:t>כו</w:t>
      </w:r>
      <w:r>
        <w:rPr>
          <w:rFonts w:hint="cs"/>
          <w:b/>
          <w:bCs/>
          <w:sz w:val="24"/>
          <w:rtl/>
        </w:rPr>
        <w:t>ֹ</w:t>
      </w:r>
      <w:r w:rsidRPr="00F060DD">
        <w:rPr>
          <w:rFonts w:hint="cs"/>
          <w:b/>
          <w:bCs/>
          <w:sz w:val="24"/>
          <w:rtl/>
        </w:rPr>
        <w:t>חה</w:t>
      </w:r>
      <w:r>
        <w:rPr>
          <w:rFonts w:hint="cs"/>
          <w:sz w:val="24"/>
          <w:rtl/>
        </w:rPr>
        <w:t xml:space="preserve"> </w:t>
      </w:r>
      <w:r>
        <w:rPr>
          <w:sz w:val="24"/>
          <w:rtl/>
        </w:rPr>
        <w:t>–</w:t>
      </w:r>
      <w:r>
        <w:rPr>
          <w:rFonts w:hint="cs"/>
          <w:sz w:val="24"/>
          <w:rtl/>
        </w:rPr>
        <w:t xml:space="preserve"> "</w:t>
      </w:r>
      <w:r w:rsidR="0075406A" w:rsidRPr="0075406A">
        <w:rPr>
          <w:b/>
          <w:bCs/>
          <w:sz w:val="24"/>
          <w:rtl/>
        </w:rPr>
        <w:t>כִּי רָעָה אָנֹכִי מֵב</w:t>
      </w:r>
      <w:r w:rsidR="0075406A">
        <w:rPr>
          <w:b/>
          <w:bCs/>
          <w:sz w:val="24"/>
          <w:rtl/>
        </w:rPr>
        <w:t>ִיא מִצָּפוֹן וְשֶׁבֶר גָּדוֹל</w:t>
      </w:r>
      <w:r>
        <w:rPr>
          <w:rFonts w:hint="cs"/>
          <w:sz w:val="24"/>
          <w:rtl/>
        </w:rPr>
        <w:t xml:space="preserve">" </w:t>
      </w:r>
      <w:r w:rsidRPr="000D2C0F">
        <w:rPr>
          <w:rFonts w:hint="cs"/>
          <w:szCs w:val="20"/>
          <w:rtl/>
        </w:rPr>
        <w:t>(ד', ו)</w:t>
      </w:r>
      <w:r>
        <w:rPr>
          <w:rFonts w:hint="cs"/>
          <w:sz w:val="24"/>
          <w:rtl/>
        </w:rPr>
        <w:t xml:space="preserve">. </w:t>
      </w:r>
      <w:r w:rsidRPr="00C07A2A">
        <w:rPr>
          <w:rFonts w:hint="cs"/>
          <w:b/>
          <w:bCs/>
          <w:sz w:val="24"/>
          <w:rtl/>
        </w:rPr>
        <w:t xml:space="preserve">אילו חשב יאשיהו, שפרעה נכו יהיה אפיזודה, והרעה הגדולה באמת, תבוא מצפון, </w:t>
      </w:r>
      <w:r>
        <w:rPr>
          <w:rFonts w:hint="cs"/>
          <w:b/>
          <w:bCs/>
          <w:sz w:val="24"/>
          <w:rtl/>
        </w:rPr>
        <w:t xml:space="preserve">אולי </w:t>
      </w:r>
      <w:r w:rsidRPr="00C07A2A">
        <w:rPr>
          <w:rFonts w:hint="cs"/>
          <w:b/>
          <w:bCs/>
          <w:sz w:val="24"/>
          <w:rtl/>
        </w:rPr>
        <w:t>לא היה מתבצר</w:t>
      </w:r>
      <w:r>
        <w:rPr>
          <w:rFonts w:hint="cs"/>
          <w:b/>
          <w:bCs/>
          <w:sz w:val="24"/>
          <w:rtl/>
        </w:rPr>
        <w:t xml:space="preserve"> מול פרעה</w:t>
      </w:r>
      <w:r w:rsidRPr="00C07A2A">
        <w:rPr>
          <w:rFonts w:hint="cs"/>
          <w:b/>
          <w:bCs/>
          <w:sz w:val="24"/>
          <w:rtl/>
        </w:rPr>
        <w:t>, ו</w:t>
      </w:r>
      <w:r>
        <w:rPr>
          <w:rFonts w:hint="cs"/>
          <w:b/>
          <w:bCs/>
          <w:sz w:val="24"/>
          <w:rtl/>
        </w:rPr>
        <w:t xml:space="preserve">אולי </w:t>
      </w:r>
      <w:r w:rsidRPr="00C07A2A">
        <w:rPr>
          <w:rFonts w:hint="cs"/>
          <w:b/>
          <w:bCs/>
          <w:sz w:val="24"/>
          <w:rtl/>
        </w:rPr>
        <w:t>לא היה הולך למגידו</w:t>
      </w:r>
      <w:r>
        <w:rPr>
          <w:rFonts w:hint="cs"/>
          <w:sz w:val="24"/>
          <w:rtl/>
        </w:rPr>
        <w:t>.</w:t>
      </w:r>
    </w:p>
    <w:p w:rsidR="00B37300" w:rsidRDefault="00B37300" w:rsidP="00B37300">
      <w:pPr>
        <w:rPr>
          <w:sz w:val="24"/>
          <w:rtl/>
        </w:rPr>
      </w:pPr>
      <w:r>
        <w:rPr>
          <w:rFonts w:hint="cs"/>
          <w:sz w:val="24"/>
          <w:rtl/>
        </w:rPr>
        <w:t xml:space="preserve">כך נכון לפרש את דברי ר' שמואל בר נחמני בגמרא </w:t>
      </w:r>
      <w:r w:rsidRPr="000D2C0F">
        <w:rPr>
          <w:rFonts w:hint="cs"/>
          <w:szCs w:val="20"/>
          <w:rtl/>
        </w:rPr>
        <w:t xml:space="preserve">(תענית </w:t>
      </w:r>
      <w:proofErr w:type="spellStart"/>
      <w:r w:rsidRPr="000D2C0F">
        <w:rPr>
          <w:rFonts w:hint="cs"/>
          <w:szCs w:val="20"/>
          <w:rtl/>
        </w:rPr>
        <w:t>כב</w:t>
      </w:r>
      <w:proofErr w:type="spellEnd"/>
      <w:r w:rsidRPr="000D2C0F">
        <w:rPr>
          <w:rFonts w:hint="cs"/>
          <w:szCs w:val="20"/>
          <w:rtl/>
        </w:rPr>
        <w:t xml:space="preserve"> ע"ב)</w:t>
      </w:r>
      <w:r>
        <w:rPr>
          <w:rStyle w:val="a5"/>
          <w:sz w:val="24"/>
          <w:rtl/>
        </w:rPr>
        <w:footnoteReference w:id="5"/>
      </w:r>
      <w:r>
        <w:rPr>
          <w:rFonts w:hint="cs"/>
          <w:sz w:val="24"/>
          <w:rtl/>
        </w:rPr>
        <w:t xml:space="preserve"> </w:t>
      </w:r>
      <w:r>
        <w:rPr>
          <w:sz w:val="24"/>
          <w:rtl/>
        </w:rPr>
        <w:t>–</w:t>
      </w:r>
      <w:r>
        <w:rPr>
          <w:rFonts w:hint="cs"/>
          <w:sz w:val="24"/>
          <w:rtl/>
        </w:rPr>
        <w:t xml:space="preserve"> "</w:t>
      </w:r>
      <w:r>
        <w:rPr>
          <w:rFonts w:hint="cs"/>
          <w:b/>
          <w:bCs/>
          <w:sz w:val="24"/>
          <w:rtl/>
        </w:rPr>
        <w:t xml:space="preserve">מפני מה נענש יאשיהו? </w:t>
      </w:r>
      <w:r>
        <w:rPr>
          <w:b/>
          <w:bCs/>
          <w:sz w:val="24"/>
          <w:rtl/>
        </w:rPr>
        <w:t>–</w:t>
      </w:r>
      <w:r>
        <w:rPr>
          <w:rFonts w:hint="cs"/>
          <w:b/>
          <w:bCs/>
          <w:sz w:val="24"/>
          <w:rtl/>
        </w:rPr>
        <w:t xml:space="preserve"> מפני שהיה לו </w:t>
      </w:r>
      <w:proofErr w:type="spellStart"/>
      <w:r>
        <w:rPr>
          <w:rFonts w:hint="cs"/>
          <w:b/>
          <w:bCs/>
          <w:sz w:val="24"/>
          <w:rtl/>
        </w:rPr>
        <w:t>לימלך</w:t>
      </w:r>
      <w:proofErr w:type="spellEnd"/>
      <w:r>
        <w:rPr>
          <w:rFonts w:hint="cs"/>
          <w:b/>
          <w:bCs/>
          <w:sz w:val="24"/>
          <w:rtl/>
        </w:rPr>
        <w:t xml:space="preserve"> בירמיהו, ולא נמלך</w:t>
      </w:r>
      <w:r>
        <w:rPr>
          <w:rFonts w:hint="cs"/>
          <w:sz w:val="24"/>
          <w:rtl/>
        </w:rPr>
        <w:t xml:space="preserve">" </w:t>
      </w:r>
      <w:r>
        <w:rPr>
          <w:sz w:val="24"/>
          <w:rtl/>
        </w:rPr>
        <w:t>–</w:t>
      </w:r>
      <w:r>
        <w:rPr>
          <w:rFonts w:hint="cs"/>
          <w:sz w:val="24"/>
          <w:rtl/>
        </w:rPr>
        <w:t xml:space="preserve"> מה ירמיהו היה אומר ליאשיהו? ככל הנראה מה שהוא אמר לדורו ולדורות, ש</w:t>
      </w:r>
      <w:r w:rsidRPr="009D1048">
        <w:rPr>
          <w:rFonts w:hint="cs"/>
          <w:b/>
          <w:bCs/>
          <w:sz w:val="24"/>
          <w:rtl/>
        </w:rPr>
        <w:t xml:space="preserve">פרעה יתרסק בקרב ההכרעה </w:t>
      </w:r>
      <w:proofErr w:type="spellStart"/>
      <w:r w:rsidRPr="009D1048">
        <w:rPr>
          <w:rFonts w:hint="cs"/>
          <w:b/>
          <w:bCs/>
          <w:sz w:val="24"/>
          <w:rtl/>
        </w:rPr>
        <w:t>בכַרְכְּמִיש</w:t>
      </w:r>
      <w:proofErr w:type="spellEnd"/>
      <w:r w:rsidRPr="009D1048">
        <w:rPr>
          <w:rFonts w:hint="cs"/>
          <w:b/>
          <w:bCs/>
          <w:sz w:val="24"/>
          <w:rtl/>
        </w:rPr>
        <w:t xml:space="preserve"> על נהר פרת, </w:t>
      </w:r>
      <w:proofErr w:type="spellStart"/>
      <w:r w:rsidRPr="009D1048">
        <w:rPr>
          <w:rFonts w:hint="cs"/>
          <w:b/>
          <w:bCs/>
          <w:sz w:val="24"/>
          <w:rtl/>
        </w:rPr>
        <w:t>נְבוּכַדרֶצַר</w:t>
      </w:r>
      <w:proofErr w:type="spellEnd"/>
      <w:r w:rsidRPr="009D1048">
        <w:rPr>
          <w:rFonts w:hint="cs"/>
          <w:b/>
          <w:bCs/>
          <w:sz w:val="24"/>
          <w:rtl/>
        </w:rPr>
        <w:t xml:space="preserve"> מלך בבל ינצח, ופרעה נכו ישוב לארצו מוּכֶּה</w:t>
      </w:r>
      <w:r>
        <w:rPr>
          <w:rFonts w:hint="cs"/>
          <w:sz w:val="24"/>
          <w:rtl/>
        </w:rPr>
        <w:t xml:space="preserve"> </w:t>
      </w:r>
      <w:r w:rsidRPr="000D2C0F">
        <w:rPr>
          <w:rFonts w:hint="cs"/>
          <w:szCs w:val="20"/>
          <w:rtl/>
        </w:rPr>
        <w:t>(ירמיהו מ"ו, ב-</w:t>
      </w:r>
      <w:proofErr w:type="spellStart"/>
      <w:r w:rsidRPr="000D2C0F">
        <w:rPr>
          <w:rFonts w:hint="cs"/>
          <w:szCs w:val="20"/>
          <w:rtl/>
        </w:rPr>
        <w:t>יב</w:t>
      </w:r>
      <w:proofErr w:type="spellEnd"/>
      <w:r w:rsidRPr="000D2C0F">
        <w:rPr>
          <w:rFonts w:hint="cs"/>
          <w:szCs w:val="20"/>
          <w:rtl/>
        </w:rPr>
        <w:t>)</w:t>
      </w:r>
      <w:r>
        <w:rPr>
          <w:rFonts w:hint="cs"/>
          <w:sz w:val="24"/>
          <w:rtl/>
        </w:rPr>
        <w:t xml:space="preserve">. </w:t>
      </w:r>
    </w:p>
    <w:p w:rsidR="00B37300" w:rsidRDefault="00B37300" w:rsidP="00B37300">
      <w:pPr>
        <w:rPr>
          <w:sz w:val="24"/>
          <w:rtl/>
        </w:rPr>
      </w:pPr>
      <w:r>
        <w:rPr>
          <w:rFonts w:hint="cs"/>
          <w:sz w:val="24"/>
          <w:rtl/>
        </w:rPr>
        <w:t>יהויקים כבר היה עבד נרצע לפרעה, ו</w:t>
      </w:r>
      <w:r w:rsidRPr="00F060DD">
        <w:rPr>
          <w:rFonts w:hint="cs"/>
          <w:b/>
          <w:bCs/>
          <w:sz w:val="24"/>
          <w:rtl/>
        </w:rPr>
        <w:t>נבואת 'הרעה מצפון' הביאה לרדיפ</w:t>
      </w:r>
      <w:r>
        <w:rPr>
          <w:rFonts w:hint="cs"/>
          <w:b/>
          <w:bCs/>
          <w:sz w:val="24"/>
          <w:rtl/>
        </w:rPr>
        <w:t>ה חמורה</w:t>
      </w:r>
      <w:r w:rsidRPr="00F060DD">
        <w:rPr>
          <w:rFonts w:hint="cs"/>
          <w:b/>
          <w:bCs/>
          <w:sz w:val="24"/>
          <w:rtl/>
        </w:rPr>
        <w:t xml:space="preserve"> נגד הנביא</w:t>
      </w:r>
      <w:r>
        <w:rPr>
          <w:rFonts w:hint="cs"/>
          <w:sz w:val="24"/>
          <w:rtl/>
        </w:rPr>
        <w:t xml:space="preserve"> </w:t>
      </w:r>
      <w:r>
        <w:rPr>
          <w:sz w:val="24"/>
          <w:rtl/>
        </w:rPr>
        <w:t>–</w:t>
      </w:r>
      <w:r>
        <w:rPr>
          <w:rFonts w:hint="cs"/>
          <w:sz w:val="24"/>
          <w:rtl/>
        </w:rPr>
        <w:t xml:space="preserve"> </w:t>
      </w:r>
      <w:r w:rsidRPr="00C07A2A">
        <w:rPr>
          <w:rFonts w:hint="cs"/>
          <w:b/>
          <w:bCs/>
          <w:sz w:val="24"/>
          <w:rtl/>
        </w:rPr>
        <w:t>בגללה קרע ושרף יהויקים את מגילת התוכחות של</w:t>
      </w:r>
      <w:r w:rsidRPr="00F060DD">
        <w:rPr>
          <w:rFonts w:hint="cs"/>
          <w:b/>
          <w:bCs/>
          <w:sz w:val="24"/>
          <w:rtl/>
        </w:rPr>
        <w:t xml:space="preserve"> ירמיהו</w:t>
      </w:r>
      <w:r>
        <w:rPr>
          <w:rStyle w:val="a5"/>
          <w:b/>
          <w:bCs/>
          <w:sz w:val="24"/>
          <w:rtl/>
        </w:rPr>
        <w:footnoteReference w:id="6"/>
      </w:r>
      <w:r>
        <w:rPr>
          <w:rFonts w:hint="cs"/>
          <w:sz w:val="24"/>
          <w:rtl/>
        </w:rPr>
        <w:t xml:space="preserve"> </w:t>
      </w:r>
      <w:r w:rsidRPr="000D2C0F">
        <w:rPr>
          <w:rFonts w:hint="cs"/>
          <w:szCs w:val="20"/>
          <w:rtl/>
        </w:rPr>
        <w:t xml:space="preserve">(ל"ו, </w:t>
      </w:r>
      <w:proofErr w:type="spellStart"/>
      <w:r w:rsidRPr="000D2C0F">
        <w:rPr>
          <w:rFonts w:hint="cs"/>
          <w:szCs w:val="20"/>
          <w:rtl/>
        </w:rPr>
        <w:t>כג-כט</w:t>
      </w:r>
      <w:proofErr w:type="spellEnd"/>
      <w:r w:rsidRPr="000D2C0F">
        <w:rPr>
          <w:rFonts w:hint="cs"/>
          <w:szCs w:val="20"/>
          <w:rtl/>
        </w:rPr>
        <w:t>)</w:t>
      </w:r>
      <w:r>
        <w:rPr>
          <w:rFonts w:hint="cs"/>
          <w:sz w:val="24"/>
          <w:rtl/>
        </w:rPr>
        <w:t>, וכמעט הוציא אותו להורג.</w:t>
      </w:r>
    </w:p>
    <w:p w:rsidR="00B37300" w:rsidRDefault="00B37300" w:rsidP="00ED2A18">
      <w:pPr>
        <w:rPr>
          <w:sz w:val="24"/>
          <w:rtl/>
        </w:rPr>
      </w:pPr>
      <w:r w:rsidRPr="00312713">
        <w:rPr>
          <w:rFonts w:hint="cs"/>
          <w:b/>
          <w:bCs/>
          <w:sz w:val="24"/>
          <w:rtl/>
        </w:rPr>
        <w:t>כאשר יופיעו הבבלים</w:t>
      </w:r>
      <w:r>
        <w:rPr>
          <w:rFonts w:hint="cs"/>
          <w:sz w:val="24"/>
          <w:rtl/>
        </w:rPr>
        <w:t xml:space="preserve"> </w:t>
      </w:r>
      <w:r>
        <w:rPr>
          <w:sz w:val="24"/>
          <w:rtl/>
        </w:rPr>
        <w:t>–</w:t>
      </w:r>
      <w:r>
        <w:rPr>
          <w:rFonts w:hint="cs"/>
          <w:sz w:val="24"/>
          <w:rtl/>
        </w:rPr>
        <w:t xml:space="preserve"> "</w:t>
      </w:r>
      <w:r w:rsidR="00ED2A18" w:rsidRPr="00ED2A18">
        <w:rPr>
          <w:b/>
          <w:bCs/>
          <w:sz w:val="24"/>
          <w:rtl/>
        </w:rPr>
        <w:t>יֹאבַד לֵב הַמֶּלֶךְ וְלֵב הַשָּׂרִים</w:t>
      </w:r>
      <w:r w:rsidRPr="00C07A2A">
        <w:rPr>
          <w:rFonts w:hint="cs"/>
          <w:b/>
          <w:bCs/>
          <w:sz w:val="24"/>
          <w:rtl/>
        </w:rPr>
        <w:t>...</w:t>
      </w:r>
      <w:r>
        <w:rPr>
          <w:rFonts w:hint="cs"/>
          <w:sz w:val="24"/>
          <w:rtl/>
        </w:rPr>
        <w:t xml:space="preserve">" </w:t>
      </w:r>
      <w:r w:rsidRPr="000D2C0F">
        <w:rPr>
          <w:rFonts w:hint="cs"/>
          <w:szCs w:val="20"/>
          <w:rtl/>
        </w:rPr>
        <w:t>(ד', ט)</w:t>
      </w:r>
      <w:r>
        <w:rPr>
          <w:rFonts w:hint="cs"/>
          <w:sz w:val="24"/>
          <w:rtl/>
        </w:rPr>
        <w:t xml:space="preserve"> </w:t>
      </w:r>
      <w:r w:rsidRPr="00C07A2A">
        <w:rPr>
          <w:rFonts w:hint="cs"/>
          <w:b/>
          <w:bCs/>
          <w:sz w:val="24"/>
          <w:rtl/>
        </w:rPr>
        <w:t>מגודל התדהמה</w:t>
      </w:r>
      <w:r>
        <w:rPr>
          <w:rFonts w:hint="cs"/>
          <w:sz w:val="24"/>
          <w:rtl/>
        </w:rPr>
        <w:t>, כי יתברר ש</w:t>
      </w:r>
      <w:r w:rsidRPr="009E62C8">
        <w:rPr>
          <w:rFonts w:hint="cs"/>
          <w:b/>
          <w:bCs/>
          <w:sz w:val="24"/>
          <w:rtl/>
        </w:rPr>
        <w:t>ההתמקדות במצרים</w:t>
      </w:r>
      <w:r>
        <w:rPr>
          <w:rFonts w:hint="cs"/>
          <w:sz w:val="24"/>
          <w:rtl/>
        </w:rPr>
        <w:t xml:space="preserve">, גם של המתבצרים </w:t>
      </w:r>
      <w:r w:rsidRPr="000D2C0F">
        <w:rPr>
          <w:rFonts w:hint="cs"/>
          <w:szCs w:val="20"/>
          <w:rtl/>
        </w:rPr>
        <w:t>(יאשיהו)</w:t>
      </w:r>
      <w:r>
        <w:rPr>
          <w:rFonts w:hint="cs"/>
          <w:sz w:val="24"/>
          <w:rtl/>
        </w:rPr>
        <w:t xml:space="preserve">, וגם של הנרצעים </w:t>
      </w:r>
      <w:r w:rsidRPr="000D2C0F">
        <w:rPr>
          <w:rFonts w:hint="cs"/>
          <w:szCs w:val="20"/>
          <w:rtl/>
        </w:rPr>
        <w:t>(יהויקים)</w:t>
      </w:r>
      <w:r>
        <w:rPr>
          <w:rFonts w:hint="cs"/>
          <w:sz w:val="24"/>
          <w:rtl/>
        </w:rPr>
        <w:t xml:space="preserve">, </w:t>
      </w:r>
      <w:r w:rsidRPr="00312713">
        <w:rPr>
          <w:rFonts w:hint="cs"/>
          <w:b/>
          <w:bCs/>
          <w:sz w:val="24"/>
          <w:rtl/>
        </w:rPr>
        <w:t xml:space="preserve">הייתה </w:t>
      </w:r>
      <w:r w:rsidRPr="00C07A2A">
        <w:rPr>
          <w:rFonts w:hint="cs"/>
          <w:b/>
          <w:bCs/>
          <w:sz w:val="24"/>
          <w:rtl/>
        </w:rPr>
        <w:t>טעות היסטורית</w:t>
      </w:r>
      <w:r>
        <w:rPr>
          <w:rFonts w:hint="cs"/>
          <w:sz w:val="24"/>
          <w:rtl/>
        </w:rPr>
        <w:t>.</w:t>
      </w:r>
    </w:p>
    <w:p w:rsidR="00B37300" w:rsidRPr="00704441" w:rsidRDefault="00B37300" w:rsidP="00704441">
      <w:pPr>
        <w:rPr>
          <w:sz w:val="24"/>
          <w:rtl/>
        </w:rPr>
      </w:pPr>
      <w:proofErr w:type="spellStart"/>
      <w:r>
        <w:rPr>
          <w:rFonts w:hint="cs"/>
          <w:sz w:val="24"/>
          <w:rtl/>
        </w:rPr>
        <w:t>קדמונינו</w:t>
      </w:r>
      <w:proofErr w:type="spellEnd"/>
      <w:r>
        <w:rPr>
          <w:rFonts w:hint="cs"/>
          <w:sz w:val="24"/>
          <w:rtl/>
        </w:rPr>
        <w:t xml:space="preserve"> פירשו את 70 השנה של שלטון בבל, לפי ירמיהו </w:t>
      </w:r>
      <w:r w:rsidRPr="000D2C0F">
        <w:rPr>
          <w:rFonts w:hint="cs"/>
          <w:szCs w:val="20"/>
          <w:rtl/>
        </w:rPr>
        <w:t>(כ"ה, יא-</w:t>
      </w:r>
      <w:proofErr w:type="spellStart"/>
      <w:r w:rsidRPr="000D2C0F">
        <w:rPr>
          <w:rFonts w:hint="cs"/>
          <w:szCs w:val="20"/>
          <w:rtl/>
        </w:rPr>
        <w:t>יב</w:t>
      </w:r>
      <w:proofErr w:type="spellEnd"/>
      <w:r w:rsidRPr="000D2C0F">
        <w:rPr>
          <w:rFonts w:hint="cs"/>
          <w:szCs w:val="20"/>
          <w:rtl/>
        </w:rPr>
        <w:t xml:space="preserve">; דברי-הימים-ב ל"ו, </w:t>
      </w:r>
      <w:proofErr w:type="spellStart"/>
      <w:r w:rsidRPr="000D2C0F">
        <w:rPr>
          <w:rFonts w:hint="cs"/>
          <w:szCs w:val="20"/>
          <w:rtl/>
        </w:rPr>
        <w:t>כא-כב</w:t>
      </w:r>
      <w:proofErr w:type="spellEnd"/>
      <w:r w:rsidRPr="000D2C0F">
        <w:rPr>
          <w:rFonts w:hint="cs"/>
          <w:szCs w:val="20"/>
          <w:rtl/>
        </w:rPr>
        <w:t>)</w:t>
      </w:r>
      <w:r>
        <w:rPr>
          <w:rFonts w:hint="cs"/>
          <w:sz w:val="24"/>
          <w:rtl/>
        </w:rPr>
        <w:t xml:space="preserve">, משנת ההכרעה </w:t>
      </w:r>
      <w:proofErr w:type="spellStart"/>
      <w:r>
        <w:rPr>
          <w:rFonts w:hint="cs"/>
          <w:sz w:val="24"/>
          <w:rtl/>
        </w:rPr>
        <w:t>בכַרְכְּמיש</w:t>
      </w:r>
      <w:proofErr w:type="spellEnd"/>
      <w:r>
        <w:rPr>
          <w:rFonts w:hint="cs"/>
          <w:sz w:val="24"/>
          <w:rtl/>
        </w:rPr>
        <w:t xml:space="preserve"> </w:t>
      </w:r>
      <w:r w:rsidRPr="000D2C0F">
        <w:rPr>
          <w:rFonts w:hint="cs"/>
          <w:szCs w:val="20"/>
          <w:rtl/>
        </w:rPr>
        <w:t>(ירמיהו מ"ו, ב)</w:t>
      </w:r>
      <w:r>
        <w:rPr>
          <w:rFonts w:hint="cs"/>
          <w:sz w:val="24"/>
          <w:rtl/>
        </w:rPr>
        <w:t xml:space="preserve">, </w:t>
      </w:r>
      <w:r w:rsidRPr="00704441">
        <w:rPr>
          <w:rFonts w:hint="cs"/>
          <w:sz w:val="24"/>
          <w:rtl/>
        </w:rPr>
        <w:t>"</w:t>
      </w:r>
      <w:r w:rsidR="00704441" w:rsidRPr="00704441">
        <w:rPr>
          <w:sz w:val="24"/>
          <w:rtl/>
        </w:rPr>
        <w:t xml:space="preserve">הִיא הַשָּׁנָה </w:t>
      </w:r>
      <w:proofErr w:type="spellStart"/>
      <w:r w:rsidR="00704441" w:rsidRPr="00704441">
        <w:rPr>
          <w:sz w:val="24"/>
          <w:rtl/>
        </w:rPr>
        <w:t>הָרִאשֹׁנִית</w:t>
      </w:r>
      <w:proofErr w:type="spellEnd"/>
      <w:r w:rsidR="00704441" w:rsidRPr="00704441">
        <w:rPr>
          <w:sz w:val="24"/>
          <w:rtl/>
        </w:rPr>
        <w:t xml:space="preserve"> </w:t>
      </w:r>
      <w:proofErr w:type="spellStart"/>
      <w:r w:rsidR="00704441" w:rsidRPr="00704441">
        <w:rPr>
          <w:sz w:val="24"/>
          <w:rtl/>
        </w:rPr>
        <w:t>לִנְבוּכַדְרֶאצַּר</w:t>
      </w:r>
      <w:proofErr w:type="spellEnd"/>
      <w:r w:rsidR="00704441" w:rsidRPr="00704441">
        <w:rPr>
          <w:sz w:val="24"/>
          <w:rtl/>
        </w:rPr>
        <w:t xml:space="preserve"> מֶלֶךְ בָּבֶל</w:t>
      </w:r>
      <w:r w:rsidRPr="00704441">
        <w:rPr>
          <w:rFonts w:hint="cs"/>
          <w:sz w:val="24"/>
          <w:rtl/>
        </w:rPr>
        <w:t xml:space="preserve">" </w:t>
      </w:r>
      <w:r w:rsidRPr="000D2C0F">
        <w:rPr>
          <w:rFonts w:hint="cs"/>
          <w:szCs w:val="20"/>
          <w:rtl/>
        </w:rPr>
        <w:t>(כ"ה, א)</w:t>
      </w:r>
      <w:r>
        <w:rPr>
          <w:rFonts w:hint="cs"/>
          <w:sz w:val="24"/>
          <w:rtl/>
        </w:rPr>
        <w:t>, ולכן התקשו רבים</w:t>
      </w:r>
      <w:r>
        <w:rPr>
          <w:rStyle w:val="a5"/>
          <w:sz w:val="24"/>
          <w:rtl/>
        </w:rPr>
        <w:footnoteReference w:id="7"/>
      </w:r>
      <w:r>
        <w:rPr>
          <w:rFonts w:hint="cs"/>
          <w:sz w:val="24"/>
          <w:rtl/>
        </w:rPr>
        <w:t xml:space="preserve"> </w:t>
      </w:r>
      <w:r>
        <w:rPr>
          <w:rFonts w:hint="cs"/>
          <w:sz w:val="24"/>
          <w:rtl/>
        </w:rPr>
        <w:lastRenderedPageBreak/>
        <w:t xml:space="preserve">בחישוב השנים בכרונולוגיה המקובלת, כי קרב </w:t>
      </w:r>
      <w:proofErr w:type="spellStart"/>
      <w:r>
        <w:rPr>
          <w:rFonts w:hint="cs"/>
          <w:sz w:val="24"/>
          <w:rtl/>
        </w:rPr>
        <w:t>כַּרְכְּמיש</w:t>
      </w:r>
      <w:proofErr w:type="spellEnd"/>
      <w:r>
        <w:rPr>
          <w:rFonts w:hint="cs"/>
          <w:sz w:val="24"/>
          <w:rtl/>
        </w:rPr>
        <w:t xml:space="preserve"> מתוארך לשנת 605 לפנה"ס, ונפילת בבל עם כניעתה לכורש מלך פרס מתוארכת לשנת 539 לפנה"ס </w:t>
      </w:r>
      <w:r>
        <w:rPr>
          <w:sz w:val="24"/>
          <w:rtl/>
        </w:rPr>
        <w:t>–</w:t>
      </w:r>
      <w:r>
        <w:rPr>
          <w:rFonts w:hint="cs"/>
          <w:sz w:val="24"/>
          <w:rtl/>
        </w:rPr>
        <w:t xml:space="preserve"> אולם לדעתי, חישוב 70 השנה</w:t>
      </w:r>
      <w:r w:rsidR="00704441">
        <w:rPr>
          <w:rFonts w:hint="cs"/>
          <w:sz w:val="24"/>
          <w:rtl/>
        </w:rPr>
        <w:t xml:space="preserve"> החל משנת העלייה של הבבלים מכאן,</w:t>
      </w:r>
      <w:r>
        <w:rPr>
          <w:rFonts w:hint="cs"/>
          <w:sz w:val="24"/>
          <w:rtl/>
        </w:rPr>
        <w:t xml:space="preserve"> והמצרים מכאן אל קרב ההכרעה, כלומר משנת 609 לפנה"ס, היא שנת נפילת יאשיהו במגידו, עד הצהרת כורש, ואלה בדיוק 70 שנה </w:t>
      </w:r>
      <w:r w:rsidRPr="00704441">
        <w:rPr>
          <w:rFonts w:hint="cs"/>
          <w:szCs w:val="20"/>
          <w:rtl/>
        </w:rPr>
        <w:t>(609 עד 539 לפנה"ס)</w:t>
      </w:r>
      <w:r w:rsidRPr="00704441">
        <w:rPr>
          <w:rFonts w:hint="cs"/>
          <w:sz w:val="24"/>
          <w:rtl/>
        </w:rPr>
        <w:t>.</w:t>
      </w:r>
    </w:p>
    <w:p w:rsidR="00B37300" w:rsidRDefault="00B37300" w:rsidP="00B37300">
      <w:pPr>
        <w:rPr>
          <w:sz w:val="24"/>
          <w:rtl/>
        </w:rPr>
      </w:pPr>
      <w:r>
        <w:rPr>
          <w:rFonts w:hint="cs"/>
          <w:sz w:val="24"/>
          <w:rtl/>
        </w:rPr>
        <w:t xml:space="preserve">לפיכך, </w:t>
      </w:r>
      <w:r>
        <w:rPr>
          <w:rFonts w:hint="cs"/>
          <w:b/>
          <w:bCs/>
          <w:sz w:val="24"/>
          <w:rtl/>
        </w:rPr>
        <w:t>נפילת יאשיהו במגידו היא תחילת הגלות לשבעים שנה, כי בה אבדה העצמאות של ממלכת יהודה!</w:t>
      </w:r>
      <w:r>
        <w:rPr>
          <w:rFonts w:hint="cs"/>
          <w:sz w:val="24"/>
          <w:rtl/>
        </w:rPr>
        <w:t xml:space="preserve"> </w:t>
      </w:r>
    </w:p>
    <w:p w:rsidR="00B37300" w:rsidRPr="00704441" w:rsidRDefault="00B37300" w:rsidP="00B37300">
      <w:pPr>
        <w:rPr>
          <w:sz w:val="24"/>
          <w:rtl/>
        </w:rPr>
      </w:pPr>
      <w:r>
        <w:rPr>
          <w:rFonts w:hint="cs"/>
          <w:sz w:val="24"/>
          <w:rtl/>
        </w:rPr>
        <w:t xml:space="preserve">ספירה שניה </w:t>
      </w:r>
      <w:r w:rsidRPr="00704441">
        <w:rPr>
          <w:rFonts w:hint="cs"/>
          <w:sz w:val="24"/>
          <w:rtl/>
        </w:rPr>
        <w:t xml:space="preserve">של 70 שנה מתייחסת לשנים מחורבן הבית עד חנוכת הבית השני </w:t>
      </w:r>
      <w:r w:rsidRPr="00704441">
        <w:rPr>
          <w:rFonts w:hint="cs"/>
          <w:szCs w:val="20"/>
          <w:rtl/>
        </w:rPr>
        <w:t>(586 עד 516 לפנה"ס)</w:t>
      </w:r>
      <w:r w:rsidRPr="00704441">
        <w:rPr>
          <w:rFonts w:hint="cs"/>
          <w:sz w:val="24"/>
          <w:rtl/>
        </w:rPr>
        <w:t xml:space="preserve">, בשנת 6 </w:t>
      </w:r>
      <w:proofErr w:type="spellStart"/>
      <w:r w:rsidRPr="00704441">
        <w:rPr>
          <w:rFonts w:hint="cs"/>
          <w:sz w:val="24"/>
          <w:rtl/>
        </w:rPr>
        <w:t>לדריוש</w:t>
      </w:r>
      <w:proofErr w:type="spellEnd"/>
      <w:r w:rsidRPr="00704441">
        <w:rPr>
          <w:rFonts w:hint="cs"/>
          <w:sz w:val="24"/>
          <w:rtl/>
        </w:rPr>
        <w:t xml:space="preserve"> </w:t>
      </w:r>
      <w:r w:rsidRPr="00704441">
        <w:rPr>
          <w:rFonts w:hint="cs"/>
          <w:szCs w:val="20"/>
          <w:rtl/>
        </w:rPr>
        <w:t>(עזרא ו', טו)</w:t>
      </w:r>
      <w:r w:rsidRPr="00704441">
        <w:rPr>
          <w:rFonts w:hint="cs"/>
          <w:sz w:val="24"/>
          <w:rtl/>
        </w:rPr>
        <w:t>, כך שספירת הגלות ושלטון בבל, איננה זהה עם הספירה לחורבן הבית, אך שתיהן עולות למניין 70.</w:t>
      </w:r>
    </w:p>
    <w:p w:rsidR="00B37300" w:rsidRDefault="00B37300" w:rsidP="00B37300">
      <w:pPr>
        <w:rPr>
          <w:b/>
          <w:bCs/>
          <w:sz w:val="24"/>
          <w:rtl/>
        </w:rPr>
      </w:pPr>
    </w:p>
    <w:p w:rsidR="00B37300" w:rsidRPr="008B3A0D" w:rsidRDefault="00B37300" w:rsidP="00704441">
      <w:pPr>
        <w:pStyle w:val="2"/>
        <w:rPr>
          <w:rtl/>
        </w:rPr>
      </w:pPr>
      <w:r w:rsidRPr="008B3A0D">
        <w:rPr>
          <w:rFonts w:hint="cs"/>
          <w:rtl/>
        </w:rPr>
        <w:t xml:space="preserve">חזרה לצפניה </w:t>
      </w:r>
      <w:r w:rsidRPr="008B3A0D">
        <w:rPr>
          <w:rFonts w:hint="cs"/>
          <w:szCs w:val="20"/>
          <w:rtl/>
        </w:rPr>
        <w:t>(פרק ג')</w:t>
      </w:r>
    </w:p>
    <w:p w:rsidR="00B37300" w:rsidRPr="008C1533" w:rsidRDefault="00B37300" w:rsidP="00704441">
      <w:pPr>
        <w:pStyle w:val="3"/>
        <w:rPr>
          <w:rtl/>
        </w:rPr>
      </w:pPr>
      <w:r>
        <w:rPr>
          <w:rFonts w:hint="cs"/>
          <w:rtl/>
        </w:rPr>
        <w:t>מי זו "עיר הדמים"?</w:t>
      </w:r>
    </w:p>
    <w:p w:rsidR="00B37300" w:rsidRDefault="00B37300" w:rsidP="00704441">
      <w:pPr>
        <w:rPr>
          <w:rtl/>
        </w:rPr>
      </w:pPr>
      <w:r>
        <w:rPr>
          <w:rFonts w:hint="cs"/>
          <w:rtl/>
        </w:rPr>
        <w:t xml:space="preserve">מי זו העיר החוטאת בדברי הנביאים: נחום </w:t>
      </w:r>
      <w:r>
        <w:rPr>
          <w:rtl/>
        </w:rPr>
        <w:t>–</w:t>
      </w:r>
      <w:r>
        <w:rPr>
          <w:rFonts w:hint="cs"/>
          <w:rtl/>
        </w:rPr>
        <w:t xml:space="preserve"> חבקוק </w:t>
      </w:r>
      <w:r>
        <w:rPr>
          <w:rtl/>
        </w:rPr>
        <w:t>–</w:t>
      </w:r>
      <w:r>
        <w:rPr>
          <w:rFonts w:hint="cs"/>
          <w:rtl/>
        </w:rPr>
        <w:t xml:space="preserve"> צפניה?</w:t>
      </w:r>
    </w:p>
    <w:p w:rsidR="00B37300" w:rsidRDefault="00B37300" w:rsidP="00704441">
      <w:pPr>
        <w:rPr>
          <w:rtl/>
        </w:rPr>
      </w:pPr>
      <w:r>
        <w:rPr>
          <w:rFonts w:hint="cs"/>
          <w:rtl/>
        </w:rPr>
        <w:t xml:space="preserve">בחזון נחום </w:t>
      </w:r>
      <w:r w:rsidRPr="000F60E5">
        <w:rPr>
          <w:rFonts w:hint="cs"/>
          <w:szCs w:val="20"/>
          <w:rtl/>
        </w:rPr>
        <w:t>(פרק ג')</w:t>
      </w:r>
      <w:r>
        <w:rPr>
          <w:rFonts w:hint="cs"/>
          <w:rtl/>
        </w:rPr>
        <w:t xml:space="preserve"> </w:t>
      </w:r>
      <w:r>
        <w:rPr>
          <w:rtl/>
        </w:rPr>
        <w:t>–</w:t>
      </w:r>
      <w:r>
        <w:rPr>
          <w:rFonts w:hint="cs"/>
          <w:rtl/>
        </w:rPr>
        <w:t xml:space="preserve"> "עיר דמים" חוטאת היא רק </w:t>
      </w:r>
      <w:proofErr w:type="spellStart"/>
      <w:r>
        <w:rPr>
          <w:rFonts w:hint="cs"/>
          <w:rtl/>
        </w:rPr>
        <w:t>נינוֵה</w:t>
      </w:r>
      <w:proofErr w:type="spellEnd"/>
      <w:r>
        <w:rPr>
          <w:rFonts w:hint="cs"/>
          <w:rtl/>
        </w:rPr>
        <w:t xml:space="preserve"> </w:t>
      </w:r>
      <w:r>
        <w:rPr>
          <w:rtl/>
        </w:rPr>
        <w:t>–</w:t>
      </w:r>
    </w:p>
    <w:p w:rsidR="00B37300" w:rsidRDefault="00B37300" w:rsidP="00704441">
      <w:pPr>
        <w:rPr>
          <w:rtl/>
        </w:rPr>
      </w:pPr>
      <w:r>
        <w:rPr>
          <w:rFonts w:hint="cs"/>
          <w:rtl/>
        </w:rPr>
        <w:t xml:space="preserve">בחבקוק </w:t>
      </w:r>
      <w:r w:rsidRPr="000F60E5">
        <w:rPr>
          <w:rFonts w:hint="cs"/>
          <w:szCs w:val="20"/>
          <w:rtl/>
        </w:rPr>
        <w:t>(</w:t>
      </w:r>
      <w:r>
        <w:rPr>
          <w:rFonts w:hint="cs"/>
          <w:szCs w:val="20"/>
          <w:rtl/>
        </w:rPr>
        <w:t xml:space="preserve">פרק </w:t>
      </w:r>
      <w:r w:rsidRPr="000F60E5">
        <w:rPr>
          <w:rFonts w:hint="cs"/>
          <w:szCs w:val="20"/>
          <w:rtl/>
        </w:rPr>
        <w:t>ב', ה-ח)</w:t>
      </w:r>
      <w:r w:rsidRPr="00A07780">
        <w:rPr>
          <w:rFonts w:hint="cs"/>
          <w:rtl/>
        </w:rPr>
        <w:t>,</w:t>
      </w:r>
      <w:r>
        <w:rPr>
          <w:rFonts w:hint="cs"/>
          <w:rtl/>
        </w:rPr>
        <w:t xml:space="preserve"> זו בבל הכשדית </w:t>
      </w:r>
      <w:r>
        <w:rPr>
          <w:rtl/>
        </w:rPr>
        <w:t>–</w:t>
      </w:r>
    </w:p>
    <w:p w:rsidR="00B37300" w:rsidRDefault="00B37300" w:rsidP="00704441">
      <w:pPr>
        <w:rPr>
          <w:rtl/>
        </w:rPr>
      </w:pPr>
      <w:r>
        <w:rPr>
          <w:rFonts w:hint="cs"/>
          <w:rtl/>
        </w:rPr>
        <w:t xml:space="preserve">בהמשך חבקוק </w:t>
      </w:r>
      <w:r w:rsidRPr="000F60E5">
        <w:rPr>
          <w:rFonts w:hint="cs"/>
          <w:szCs w:val="20"/>
          <w:rtl/>
        </w:rPr>
        <w:t>(ב', ט-כ)</w:t>
      </w:r>
      <w:r>
        <w:rPr>
          <w:rFonts w:hint="cs"/>
          <w:rtl/>
        </w:rPr>
        <w:t xml:space="preserve"> עולה סימן שאלה </w:t>
      </w:r>
      <w:r>
        <w:rPr>
          <w:rtl/>
        </w:rPr>
        <w:t>–</w:t>
      </w:r>
      <w:r>
        <w:rPr>
          <w:rFonts w:hint="cs"/>
          <w:rtl/>
        </w:rPr>
        <w:t xml:space="preserve"> שמא הנבואה עוברת לירושלִַם, בנבואות "הוי" הלקוחות בבירור מישעיהו </w:t>
      </w:r>
      <w:r w:rsidRPr="000F60E5">
        <w:rPr>
          <w:rFonts w:hint="cs"/>
          <w:szCs w:val="20"/>
          <w:rtl/>
        </w:rPr>
        <w:t>(ה'</w:t>
      </w:r>
      <w:r>
        <w:rPr>
          <w:rFonts w:hint="cs"/>
          <w:szCs w:val="20"/>
          <w:rtl/>
        </w:rPr>
        <w:t>, ח-</w:t>
      </w:r>
      <w:proofErr w:type="spellStart"/>
      <w:r>
        <w:rPr>
          <w:rFonts w:hint="cs"/>
          <w:szCs w:val="20"/>
          <w:rtl/>
        </w:rPr>
        <w:t>כב</w:t>
      </w:r>
      <w:proofErr w:type="spellEnd"/>
      <w:r w:rsidRPr="000F60E5">
        <w:rPr>
          <w:rFonts w:hint="cs"/>
          <w:szCs w:val="20"/>
          <w:rtl/>
        </w:rPr>
        <w:t>)</w:t>
      </w:r>
      <w:r w:rsidRPr="00A07780">
        <w:rPr>
          <w:rFonts w:hint="cs"/>
          <w:rtl/>
        </w:rPr>
        <w:t>,</w:t>
      </w:r>
      <w:r>
        <w:rPr>
          <w:rFonts w:hint="cs"/>
          <w:rtl/>
        </w:rPr>
        <w:t xml:space="preserve"> שגם ירמיהו </w:t>
      </w:r>
      <w:r w:rsidRPr="000F60E5">
        <w:rPr>
          <w:rFonts w:hint="cs"/>
          <w:szCs w:val="20"/>
          <w:rtl/>
        </w:rPr>
        <w:t xml:space="preserve">(כ"ב, </w:t>
      </w:r>
      <w:proofErr w:type="spellStart"/>
      <w:r w:rsidRPr="000F60E5">
        <w:rPr>
          <w:rFonts w:hint="cs"/>
          <w:szCs w:val="20"/>
          <w:rtl/>
        </w:rPr>
        <w:t>יז-יט</w:t>
      </w:r>
      <w:proofErr w:type="spellEnd"/>
      <w:r w:rsidRPr="000F60E5">
        <w:rPr>
          <w:rFonts w:hint="cs"/>
          <w:szCs w:val="20"/>
          <w:rtl/>
        </w:rPr>
        <w:t>)</w:t>
      </w:r>
      <w:r>
        <w:rPr>
          <w:rFonts w:hint="cs"/>
          <w:rtl/>
        </w:rPr>
        <w:t xml:space="preserve"> השתמש בהן על יהויקים וארמונו. </w:t>
      </w:r>
    </w:p>
    <w:p w:rsidR="00B37300" w:rsidRDefault="00B37300" w:rsidP="00704441">
      <w:pPr>
        <w:rPr>
          <w:rtl/>
        </w:rPr>
      </w:pPr>
      <w:r>
        <w:rPr>
          <w:rFonts w:hint="cs"/>
          <w:rtl/>
        </w:rPr>
        <w:t xml:space="preserve">בנבואת צפניה </w:t>
      </w:r>
      <w:r w:rsidRPr="000F60E5">
        <w:rPr>
          <w:rFonts w:hint="cs"/>
          <w:szCs w:val="20"/>
          <w:rtl/>
        </w:rPr>
        <w:t>(</w:t>
      </w:r>
      <w:r>
        <w:rPr>
          <w:rFonts w:hint="cs"/>
          <w:szCs w:val="20"/>
          <w:rtl/>
        </w:rPr>
        <w:t xml:space="preserve">פרק </w:t>
      </w:r>
      <w:r w:rsidRPr="000F60E5">
        <w:rPr>
          <w:rFonts w:hint="cs"/>
          <w:szCs w:val="20"/>
          <w:rtl/>
        </w:rPr>
        <w:t>ג', א-ז)</w:t>
      </w:r>
      <w:r>
        <w:rPr>
          <w:rFonts w:hint="cs"/>
          <w:rtl/>
        </w:rPr>
        <w:t xml:space="preserve"> אין שום ספק </w:t>
      </w:r>
      <w:r>
        <w:rPr>
          <w:rtl/>
        </w:rPr>
        <w:t>–</w:t>
      </w:r>
      <w:r>
        <w:rPr>
          <w:rFonts w:hint="cs"/>
          <w:rtl/>
        </w:rPr>
        <w:t xml:space="preserve"> העיר החוטאת היא ירושלִַם </w:t>
      </w:r>
      <w:r>
        <w:rPr>
          <w:rtl/>
        </w:rPr>
        <w:t>–</w:t>
      </w:r>
    </w:p>
    <w:p w:rsidR="00F41771" w:rsidRDefault="00F41771" w:rsidP="00F41771">
      <w:pPr>
        <w:pStyle w:val="a9"/>
        <w:rPr>
          <w:rtl/>
        </w:rPr>
      </w:pPr>
      <w:r>
        <w:rPr>
          <w:rFonts w:hint="cs"/>
          <w:rtl/>
        </w:rPr>
        <w:t>"</w:t>
      </w:r>
      <w:r w:rsidR="00FB2991" w:rsidRPr="00FB2991">
        <w:rPr>
          <w:rtl/>
        </w:rPr>
        <w:t>לֹא שָׁמְעָה בְּקוֹל</w:t>
      </w:r>
      <w:r>
        <w:rPr>
          <w:rFonts w:hint="cs"/>
          <w:rtl/>
        </w:rPr>
        <w:t>,</w:t>
      </w:r>
      <w:r w:rsidR="00FB2991" w:rsidRPr="00FB2991">
        <w:rPr>
          <w:rtl/>
        </w:rPr>
        <w:t xml:space="preserve"> לֹא לָקְחָה מוּסָר</w:t>
      </w:r>
      <w:r>
        <w:rPr>
          <w:rFonts w:hint="cs"/>
          <w:rtl/>
        </w:rPr>
        <w:t>,</w:t>
      </w:r>
      <w:r w:rsidR="00FB2991" w:rsidRPr="00FB2991">
        <w:rPr>
          <w:rtl/>
        </w:rPr>
        <w:t xml:space="preserve"> </w:t>
      </w:r>
    </w:p>
    <w:p w:rsidR="00F41771" w:rsidRDefault="00FB2991" w:rsidP="00F41771">
      <w:pPr>
        <w:pStyle w:val="a9"/>
        <w:rPr>
          <w:rtl/>
        </w:rPr>
      </w:pPr>
      <w:r w:rsidRPr="00FB2991">
        <w:rPr>
          <w:rtl/>
        </w:rPr>
        <w:t>בַּה' לֹא בָטָחָה</w:t>
      </w:r>
      <w:r w:rsidR="00F41771">
        <w:rPr>
          <w:rFonts w:hint="cs"/>
          <w:rtl/>
        </w:rPr>
        <w:t>...</w:t>
      </w:r>
      <w:r w:rsidRPr="00FB2991">
        <w:rPr>
          <w:rtl/>
        </w:rPr>
        <w:t xml:space="preserve"> </w:t>
      </w:r>
    </w:p>
    <w:p w:rsidR="00F41771" w:rsidRDefault="00FB2991" w:rsidP="00F41771">
      <w:pPr>
        <w:pStyle w:val="a9"/>
        <w:rPr>
          <w:b/>
          <w:bCs/>
          <w:sz w:val="24"/>
          <w:rtl/>
        </w:rPr>
      </w:pPr>
      <w:r w:rsidRPr="00FB2991">
        <w:rPr>
          <w:rtl/>
        </w:rPr>
        <w:t xml:space="preserve">שָׂרֶיהָ בְקִרְבָּהּ אֲרָיוֹת שֹׁאֲגִים </w:t>
      </w:r>
      <w:r w:rsidR="00F41771" w:rsidRPr="000F60E5">
        <w:rPr>
          <w:rFonts w:hint="cs"/>
          <w:szCs w:val="20"/>
          <w:rtl/>
        </w:rPr>
        <w:t>[על טרפם]</w:t>
      </w:r>
      <w:r w:rsidR="00F41771" w:rsidRPr="00A07780">
        <w:rPr>
          <w:rFonts w:hint="cs"/>
          <w:sz w:val="24"/>
          <w:rtl/>
        </w:rPr>
        <w:t>,</w:t>
      </w:r>
    </w:p>
    <w:p w:rsidR="00F41771" w:rsidRDefault="00FB2991" w:rsidP="00F41771">
      <w:pPr>
        <w:pStyle w:val="a9"/>
        <w:rPr>
          <w:rtl/>
        </w:rPr>
      </w:pPr>
      <w:r w:rsidRPr="00FB2991">
        <w:rPr>
          <w:rtl/>
        </w:rPr>
        <w:t>שֹׁפְטֶיהָ זְאֵבֵי עֶרֶב לֹא גָרְמוּ</w:t>
      </w:r>
      <w:r w:rsidR="00F41771">
        <w:rPr>
          <w:rFonts w:hint="cs"/>
          <w:rtl/>
        </w:rPr>
        <w:t xml:space="preserve"> </w:t>
      </w:r>
      <w:r w:rsidR="00F41771" w:rsidRPr="000F60E5">
        <w:rPr>
          <w:rFonts w:hint="cs"/>
          <w:szCs w:val="20"/>
          <w:rtl/>
        </w:rPr>
        <w:t>(=לא השאירו עצם)</w:t>
      </w:r>
      <w:r w:rsidR="00F41771">
        <w:rPr>
          <w:rFonts w:hint="cs"/>
          <w:b/>
          <w:bCs/>
          <w:sz w:val="24"/>
          <w:rtl/>
        </w:rPr>
        <w:t xml:space="preserve"> </w:t>
      </w:r>
      <w:r w:rsidR="00F41771">
        <w:rPr>
          <w:rtl/>
        </w:rPr>
        <w:t xml:space="preserve"> לַבֹּקֶר</w:t>
      </w:r>
      <w:r w:rsidR="00F41771">
        <w:rPr>
          <w:rFonts w:hint="cs"/>
          <w:rtl/>
        </w:rPr>
        <w:t>;</w:t>
      </w:r>
      <w:r w:rsidRPr="00FB2991">
        <w:rPr>
          <w:rtl/>
        </w:rPr>
        <w:t xml:space="preserve">  </w:t>
      </w:r>
    </w:p>
    <w:p w:rsidR="00F41771" w:rsidRDefault="00FB2991" w:rsidP="00F41771">
      <w:pPr>
        <w:pStyle w:val="a9"/>
        <w:rPr>
          <w:rtl/>
        </w:rPr>
      </w:pPr>
      <w:r w:rsidRPr="00FB2991">
        <w:rPr>
          <w:rtl/>
        </w:rPr>
        <w:t xml:space="preserve">נְבִיאֶיהָ </w:t>
      </w:r>
      <w:proofErr w:type="spellStart"/>
      <w:r w:rsidRPr="00FB2991">
        <w:rPr>
          <w:rtl/>
        </w:rPr>
        <w:t>פֹּחֲזִים</w:t>
      </w:r>
      <w:proofErr w:type="spellEnd"/>
      <w:r w:rsidR="00F41771">
        <w:rPr>
          <w:rFonts w:hint="cs"/>
          <w:rtl/>
        </w:rPr>
        <w:t>,</w:t>
      </w:r>
      <w:r w:rsidRPr="00FB2991">
        <w:rPr>
          <w:rtl/>
        </w:rPr>
        <w:t xml:space="preserve"> אַנְשֵׁי בֹּגְדוֹת</w:t>
      </w:r>
      <w:r w:rsidR="00F41771">
        <w:rPr>
          <w:rFonts w:hint="cs"/>
          <w:rtl/>
        </w:rPr>
        <w:t>,</w:t>
      </w:r>
      <w:r w:rsidRPr="00FB2991">
        <w:rPr>
          <w:rtl/>
        </w:rPr>
        <w:t xml:space="preserve"> </w:t>
      </w:r>
    </w:p>
    <w:p w:rsidR="00F41771" w:rsidRDefault="00FB2991" w:rsidP="00F41771">
      <w:pPr>
        <w:pStyle w:val="a9"/>
        <w:rPr>
          <w:rtl/>
        </w:rPr>
      </w:pPr>
      <w:r w:rsidRPr="00FB2991">
        <w:rPr>
          <w:rtl/>
        </w:rPr>
        <w:t>כֹּהֲנֶיהָ חִלְּלוּ קֹדֶשׁ</w:t>
      </w:r>
      <w:r w:rsidR="00F41771">
        <w:rPr>
          <w:rFonts w:hint="cs"/>
          <w:rtl/>
        </w:rPr>
        <w:t>,</w:t>
      </w:r>
      <w:r w:rsidR="00F41771">
        <w:rPr>
          <w:rtl/>
        </w:rPr>
        <w:t xml:space="preserve"> חָמְסוּ תּוֹרָה</w:t>
      </w:r>
      <w:r w:rsidR="00F41771">
        <w:rPr>
          <w:rFonts w:hint="cs"/>
          <w:rtl/>
        </w:rPr>
        <w:t>;"</w:t>
      </w:r>
    </w:p>
    <w:p w:rsidR="00F41771" w:rsidRDefault="00F41771" w:rsidP="00F41771">
      <w:pPr>
        <w:pStyle w:val="aff"/>
        <w:rPr>
          <w:rFonts w:hint="cs"/>
          <w:rtl/>
        </w:rPr>
      </w:pPr>
      <w:r>
        <w:rPr>
          <w:rFonts w:hint="cs"/>
          <w:rtl/>
        </w:rPr>
        <w:t>(צפניה ג', ב-ד)</w:t>
      </w:r>
    </w:p>
    <w:p w:rsidR="00B37300" w:rsidRDefault="00B37300" w:rsidP="00A91597">
      <w:pPr>
        <w:rPr>
          <w:rtl/>
        </w:rPr>
      </w:pPr>
      <w:r>
        <w:rPr>
          <w:rFonts w:hint="cs"/>
          <w:rtl/>
        </w:rPr>
        <w:t xml:space="preserve">לפי צפניה, "ה' </w:t>
      </w:r>
      <w:r w:rsidR="00F41771" w:rsidRPr="00F41771">
        <w:rPr>
          <w:rtl/>
        </w:rPr>
        <w:t>צַדִּיק</w:t>
      </w:r>
      <w:r w:rsidR="00F41771" w:rsidRPr="000F60E5">
        <w:rPr>
          <w:rFonts w:hint="cs"/>
          <w:szCs w:val="20"/>
          <w:rtl/>
        </w:rPr>
        <w:t xml:space="preserve"> </w:t>
      </w:r>
      <w:r w:rsidRPr="000F60E5">
        <w:rPr>
          <w:rFonts w:hint="cs"/>
          <w:szCs w:val="20"/>
          <w:rtl/>
        </w:rPr>
        <w:t>[השוכן]</w:t>
      </w:r>
      <w:r>
        <w:rPr>
          <w:rFonts w:hint="cs"/>
          <w:rtl/>
        </w:rPr>
        <w:t xml:space="preserve"> </w:t>
      </w:r>
      <w:r w:rsidR="00F41771" w:rsidRPr="00F41771">
        <w:rPr>
          <w:rtl/>
        </w:rPr>
        <w:t>בְּקִרְבָּהּ</w:t>
      </w:r>
      <w:r>
        <w:rPr>
          <w:rFonts w:hint="cs"/>
          <w:rtl/>
        </w:rPr>
        <w:t xml:space="preserve">" </w:t>
      </w:r>
      <w:r w:rsidR="00F41771" w:rsidRPr="00F41771">
        <w:rPr>
          <w:rFonts w:hint="cs"/>
          <w:szCs w:val="20"/>
          <w:rtl/>
        </w:rPr>
        <w:t xml:space="preserve">(ג', ה) </w:t>
      </w:r>
      <w:r>
        <w:rPr>
          <w:rFonts w:hint="cs"/>
          <w:rtl/>
        </w:rPr>
        <w:t xml:space="preserve">רצה מאד בצדקת ירושלִַם, ונתן לה זמן להתבונן בגורל העמים מסביב, כדי </w:t>
      </w:r>
      <w:proofErr w:type="spellStart"/>
      <w:r>
        <w:rPr>
          <w:rFonts w:hint="cs"/>
          <w:rtl/>
        </w:rPr>
        <w:t>ש"</w:t>
      </w:r>
      <w:r w:rsidR="00F41771">
        <w:rPr>
          <w:rtl/>
        </w:rPr>
        <w:t>לֹא</w:t>
      </w:r>
      <w:proofErr w:type="spellEnd"/>
      <w:r w:rsidR="00F41771">
        <w:rPr>
          <w:rtl/>
        </w:rPr>
        <w:t xml:space="preserve"> </w:t>
      </w:r>
      <w:proofErr w:type="spellStart"/>
      <w:r w:rsidR="00F41771">
        <w:rPr>
          <w:rtl/>
        </w:rPr>
        <w:t>יִכָּרֵת</w:t>
      </w:r>
      <w:proofErr w:type="spellEnd"/>
      <w:r w:rsidR="00F41771">
        <w:rPr>
          <w:rtl/>
        </w:rPr>
        <w:t xml:space="preserve"> מְעוֹנָהּ</w:t>
      </w:r>
      <w:r>
        <w:rPr>
          <w:rFonts w:hint="cs"/>
          <w:rtl/>
        </w:rPr>
        <w:t xml:space="preserve">", אבל היא לא </w:t>
      </w:r>
      <w:r w:rsidR="00A91597">
        <w:rPr>
          <w:rFonts w:hint="cs"/>
          <w:rtl/>
        </w:rPr>
        <w:t>"</w:t>
      </w:r>
      <w:r w:rsidR="00A91597">
        <w:rPr>
          <w:rtl/>
        </w:rPr>
        <w:t>לָקְחָה מוּסָר</w:t>
      </w:r>
      <w:r w:rsidR="00A91597">
        <w:rPr>
          <w:rFonts w:hint="cs"/>
          <w:rtl/>
        </w:rPr>
        <w:t>"</w:t>
      </w:r>
      <w:r>
        <w:rPr>
          <w:rFonts w:hint="cs"/>
          <w:rtl/>
        </w:rPr>
        <w:t xml:space="preserve">, ולא הותירה ברירה אלא להעניש </w:t>
      </w:r>
      <w:r w:rsidRPr="000F60E5">
        <w:rPr>
          <w:rFonts w:hint="cs"/>
          <w:szCs w:val="20"/>
          <w:rtl/>
        </w:rPr>
        <w:t>(גם)</w:t>
      </w:r>
      <w:r>
        <w:rPr>
          <w:rFonts w:hint="cs"/>
          <w:rtl/>
        </w:rPr>
        <w:t xml:space="preserve"> אותה </w:t>
      </w:r>
      <w:r>
        <w:rPr>
          <w:rtl/>
        </w:rPr>
        <w:t>–</w:t>
      </w:r>
      <w:r>
        <w:rPr>
          <w:rFonts w:hint="cs"/>
          <w:rtl/>
        </w:rPr>
        <w:t xml:space="preserve"> </w:t>
      </w:r>
    </w:p>
    <w:p w:rsidR="00B37300" w:rsidRPr="00603445" w:rsidRDefault="00B37300" w:rsidP="00A91597">
      <w:pPr>
        <w:rPr>
          <w:rtl/>
        </w:rPr>
      </w:pPr>
      <w:r>
        <w:rPr>
          <w:rFonts w:hint="cs"/>
          <w:rtl/>
        </w:rPr>
        <w:t xml:space="preserve">התיאור הזה בפי צפניה נראה מתאים לירושלם שלפני טיהור יאשיהו </w:t>
      </w:r>
      <w:r w:rsidRPr="000F60E5">
        <w:rPr>
          <w:rFonts w:hint="cs"/>
          <w:szCs w:val="20"/>
          <w:rtl/>
        </w:rPr>
        <w:t>(בדיוק כמו בפרק א')</w:t>
      </w:r>
      <w:r>
        <w:rPr>
          <w:rFonts w:hint="cs"/>
          <w:rtl/>
        </w:rPr>
        <w:t xml:space="preserve">, אבל אחרי מות יאשיהו חזרו הדברים הקשים בפי ירמיהו </w:t>
      </w:r>
      <w:r w:rsidRPr="000F60E5">
        <w:rPr>
          <w:rFonts w:hint="cs"/>
          <w:szCs w:val="20"/>
          <w:rtl/>
        </w:rPr>
        <w:t>(בעיקר בימי יהויקים)</w:t>
      </w:r>
      <w:r w:rsidRPr="005129CD">
        <w:rPr>
          <w:rFonts w:hint="cs"/>
          <w:rtl/>
        </w:rPr>
        <w:t>.</w:t>
      </w:r>
    </w:p>
    <w:p w:rsidR="00B37300" w:rsidRDefault="00B37300" w:rsidP="00A91597">
      <w:pPr>
        <w:rPr>
          <w:rtl/>
        </w:rPr>
      </w:pPr>
      <w:r>
        <w:rPr>
          <w:rFonts w:hint="cs"/>
          <w:rtl/>
        </w:rPr>
        <w:t xml:space="preserve">ומכל מקום, כמו בנבואות ישעיהו </w:t>
      </w:r>
      <w:r w:rsidRPr="00A07780">
        <w:rPr>
          <w:rFonts w:hint="cs"/>
          <w:rtl/>
        </w:rPr>
        <w:t xml:space="preserve">(שהן הדגם היסודי לנבואות מיכה </w:t>
      </w:r>
      <w:r w:rsidRPr="00A07780">
        <w:rPr>
          <w:rtl/>
        </w:rPr>
        <w:t>–</w:t>
      </w:r>
      <w:r w:rsidRPr="00A07780">
        <w:rPr>
          <w:rFonts w:hint="cs"/>
          <w:rtl/>
        </w:rPr>
        <w:t xml:space="preserve"> נחום </w:t>
      </w:r>
      <w:r w:rsidRPr="00A07780">
        <w:rPr>
          <w:rtl/>
        </w:rPr>
        <w:t>–</w:t>
      </w:r>
      <w:r w:rsidRPr="00A07780">
        <w:rPr>
          <w:rFonts w:hint="cs"/>
          <w:rtl/>
        </w:rPr>
        <w:t xml:space="preserve"> חבקוק </w:t>
      </w:r>
      <w:r w:rsidRPr="00A07780">
        <w:rPr>
          <w:rtl/>
        </w:rPr>
        <w:t>–</w:t>
      </w:r>
      <w:r w:rsidRPr="00A07780">
        <w:rPr>
          <w:rFonts w:hint="cs"/>
          <w:rtl/>
        </w:rPr>
        <w:t xml:space="preserve"> צפניה),</w:t>
      </w:r>
      <w:r>
        <w:rPr>
          <w:rFonts w:hint="cs"/>
          <w:rtl/>
        </w:rPr>
        <w:t xml:space="preserve"> תישאר שארית דלה ונאמנה </w:t>
      </w:r>
      <w:r>
        <w:rPr>
          <w:rtl/>
        </w:rPr>
        <w:t>–</w:t>
      </w:r>
    </w:p>
    <w:p w:rsidR="00A91597" w:rsidRDefault="00A91597" w:rsidP="00A91597">
      <w:pPr>
        <w:pStyle w:val="a9"/>
        <w:rPr>
          <w:rFonts w:hint="cs"/>
          <w:rtl/>
        </w:rPr>
      </w:pPr>
      <w:r>
        <w:rPr>
          <w:rFonts w:hint="cs"/>
          <w:rtl/>
        </w:rPr>
        <w:t>"</w:t>
      </w:r>
      <w:r w:rsidRPr="00A91597">
        <w:rPr>
          <w:rtl/>
        </w:rPr>
        <w:t xml:space="preserve">כִּי אָז אָסִיר מִקִּרְבֵּךְ </w:t>
      </w:r>
      <w:proofErr w:type="spellStart"/>
      <w:r w:rsidRPr="00A91597">
        <w:rPr>
          <w:rtl/>
        </w:rPr>
        <w:t>עַלִּיזֵי</w:t>
      </w:r>
      <w:proofErr w:type="spellEnd"/>
      <w:r w:rsidRPr="00A91597">
        <w:rPr>
          <w:rtl/>
        </w:rPr>
        <w:t xml:space="preserve"> גַּאֲוָתֵךְ</w:t>
      </w:r>
      <w:r>
        <w:rPr>
          <w:rFonts w:hint="cs"/>
          <w:rtl/>
        </w:rPr>
        <w:t xml:space="preserve">... </w:t>
      </w:r>
    </w:p>
    <w:p w:rsidR="00A91597" w:rsidRDefault="00A91597" w:rsidP="00A91597">
      <w:pPr>
        <w:pStyle w:val="a9"/>
        <w:rPr>
          <w:rFonts w:hint="cs"/>
          <w:rtl/>
        </w:rPr>
      </w:pPr>
      <w:r w:rsidRPr="00A91597">
        <w:rPr>
          <w:rtl/>
        </w:rPr>
        <w:t>וְהִשְׁאַרְתִּי בְקִרְבֵּךְ עַם עָנִי וָדָל</w:t>
      </w:r>
      <w:r>
        <w:rPr>
          <w:rFonts w:hint="cs"/>
          <w:rtl/>
        </w:rPr>
        <w:t>,</w:t>
      </w:r>
      <w:r>
        <w:rPr>
          <w:rtl/>
        </w:rPr>
        <w:t xml:space="preserve"> וְחָסוּ בְּשֵׁם ה'</w:t>
      </w:r>
      <w:r>
        <w:rPr>
          <w:rFonts w:hint="cs"/>
          <w:rtl/>
        </w:rPr>
        <w:t>;</w:t>
      </w:r>
    </w:p>
    <w:p w:rsidR="00A91597" w:rsidRDefault="00A91597" w:rsidP="00A91597">
      <w:pPr>
        <w:pStyle w:val="a9"/>
        <w:rPr>
          <w:rtl/>
        </w:rPr>
      </w:pPr>
      <w:r w:rsidRPr="00A91597">
        <w:rPr>
          <w:rtl/>
        </w:rPr>
        <w:t>שְׁאֵרִית יִשְׂרָאֵל לֹא יַעֲשׂוּ עַוְלָה</w:t>
      </w:r>
      <w:r>
        <w:rPr>
          <w:rFonts w:hint="cs"/>
          <w:rtl/>
        </w:rPr>
        <w:t>,</w:t>
      </w:r>
      <w:r w:rsidRPr="00A91597">
        <w:rPr>
          <w:rtl/>
        </w:rPr>
        <w:t xml:space="preserve"> וְלֹא יְדַבְּרוּ כָזָב</w:t>
      </w:r>
      <w:r>
        <w:rPr>
          <w:rFonts w:hint="cs"/>
          <w:rtl/>
        </w:rPr>
        <w:t>,</w:t>
      </w:r>
    </w:p>
    <w:p w:rsidR="00A91597" w:rsidRDefault="00A91597" w:rsidP="00A91597">
      <w:pPr>
        <w:pStyle w:val="a9"/>
        <w:rPr>
          <w:rtl/>
        </w:rPr>
      </w:pPr>
      <w:r w:rsidRPr="00A91597">
        <w:rPr>
          <w:rtl/>
        </w:rPr>
        <w:t xml:space="preserve"> וְלֹא יִמָּצֵא בְּפִיהֶם לְשׁוֹן תַּרְמִית</w:t>
      </w:r>
      <w:r>
        <w:rPr>
          <w:rFonts w:hint="cs"/>
          <w:rtl/>
        </w:rPr>
        <w:t>..."</w:t>
      </w:r>
    </w:p>
    <w:p w:rsidR="00B37300" w:rsidRDefault="00A91597" w:rsidP="00A91597">
      <w:pPr>
        <w:pStyle w:val="aff"/>
        <w:rPr>
          <w:b/>
          <w:bCs/>
          <w:sz w:val="24"/>
          <w:rtl/>
        </w:rPr>
      </w:pPr>
      <w:r w:rsidRPr="000F60E5">
        <w:rPr>
          <w:rFonts w:hint="cs"/>
          <w:rtl/>
        </w:rPr>
        <w:t xml:space="preserve"> </w:t>
      </w:r>
      <w:r w:rsidR="00B37300" w:rsidRPr="000F60E5">
        <w:rPr>
          <w:rFonts w:hint="cs"/>
          <w:rtl/>
        </w:rPr>
        <w:t>(</w:t>
      </w:r>
      <w:r>
        <w:rPr>
          <w:rFonts w:hint="cs"/>
          <w:rtl/>
        </w:rPr>
        <w:t>שם , יא-</w:t>
      </w:r>
      <w:proofErr w:type="spellStart"/>
      <w:r>
        <w:rPr>
          <w:rFonts w:hint="cs"/>
          <w:rtl/>
        </w:rPr>
        <w:t>יג</w:t>
      </w:r>
      <w:proofErr w:type="spellEnd"/>
      <w:r w:rsidR="00B37300" w:rsidRPr="000F60E5">
        <w:rPr>
          <w:rFonts w:hint="cs"/>
          <w:rtl/>
        </w:rPr>
        <w:t>)</w:t>
      </w:r>
    </w:p>
    <w:p w:rsidR="00B37300" w:rsidRDefault="00B37300" w:rsidP="00A91597">
      <w:pPr>
        <w:rPr>
          <w:rtl/>
        </w:rPr>
      </w:pPr>
      <w:r>
        <w:rPr>
          <w:rFonts w:hint="cs"/>
          <w:rtl/>
        </w:rPr>
        <w:t xml:space="preserve">וצפניה חותם בקיבוץ הגלויות </w:t>
      </w:r>
      <w:r w:rsidRPr="000F60E5">
        <w:rPr>
          <w:rFonts w:hint="cs"/>
          <w:szCs w:val="20"/>
          <w:rtl/>
        </w:rPr>
        <w:t>(ג', יד-כ)</w:t>
      </w:r>
      <w:r>
        <w:rPr>
          <w:rFonts w:hint="cs"/>
          <w:rtl/>
        </w:rPr>
        <w:t xml:space="preserve">, בביטויי לשון של מיכה </w:t>
      </w:r>
      <w:r>
        <w:rPr>
          <w:rtl/>
        </w:rPr>
        <w:t>–</w:t>
      </w:r>
    </w:p>
    <w:p w:rsidR="00A91597" w:rsidRDefault="00285AD9" w:rsidP="00285AD9">
      <w:pPr>
        <w:pStyle w:val="a9"/>
        <w:jc w:val="center"/>
        <w:rPr>
          <w:rtl/>
        </w:rPr>
      </w:pPr>
      <w:r>
        <w:rPr>
          <w:rFonts w:hint="cs"/>
          <w:rtl/>
        </w:rPr>
        <w:t>"</w:t>
      </w:r>
      <w:r w:rsidR="00A91597" w:rsidRPr="00A91597">
        <w:rPr>
          <w:rtl/>
        </w:rPr>
        <w:t>רָנִּי בַּת צִיּוֹן</w:t>
      </w:r>
      <w:r w:rsidR="00A91597">
        <w:rPr>
          <w:rFonts w:hint="cs"/>
          <w:rtl/>
        </w:rPr>
        <w:t>,</w:t>
      </w:r>
      <w:r w:rsidR="00A91597" w:rsidRPr="00A91597">
        <w:rPr>
          <w:rtl/>
        </w:rPr>
        <w:t xml:space="preserve"> הָרִיעוּ יִשְׂרָאֵל</w:t>
      </w:r>
      <w:r w:rsidR="00A91597">
        <w:rPr>
          <w:rFonts w:hint="cs"/>
          <w:rtl/>
        </w:rPr>
        <w:t>...</w:t>
      </w:r>
    </w:p>
    <w:p w:rsidR="00285AD9" w:rsidRDefault="00A91597" w:rsidP="00285AD9">
      <w:pPr>
        <w:pStyle w:val="a9"/>
        <w:jc w:val="center"/>
        <w:rPr>
          <w:rtl/>
        </w:rPr>
      </w:pPr>
      <w:r w:rsidRPr="00A91597">
        <w:rPr>
          <w:rtl/>
        </w:rPr>
        <w:t>מֶלֶךְ יִשְׂרָאֵל</w:t>
      </w:r>
      <w:r w:rsidR="00285AD9">
        <w:rPr>
          <w:rFonts w:hint="cs"/>
          <w:rtl/>
        </w:rPr>
        <w:t>,</w:t>
      </w:r>
      <w:r w:rsidRPr="00A91597">
        <w:rPr>
          <w:rtl/>
        </w:rPr>
        <w:t xml:space="preserve"> ה' בְּקִרְבֵּךְ</w:t>
      </w:r>
      <w:r w:rsidR="00285AD9">
        <w:rPr>
          <w:rFonts w:hint="cs"/>
          <w:rtl/>
        </w:rPr>
        <w:t>,</w:t>
      </w:r>
      <w:r w:rsidR="00285AD9">
        <w:rPr>
          <w:rtl/>
        </w:rPr>
        <w:t xml:space="preserve"> לֹא תִירְאִי רָע עוֹד</w:t>
      </w:r>
      <w:r w:rsidR="00285AD9">
        <w:rPr>
          <w:rFonts w:hint="cs"/>
          <w:rtl/>
        </w:rPr>
        <w:t>;</w:t>
      </w:r>
    </w:p>
    <w:p w:rsidR="00285AD9" w:rsidRDefault="00285AD9" w:rsidP="00285AD9">
      <w:pPr>
        <w:pStyle w:val="a9"/>
        <w:jc w:val="center"/>
        <w:rPr>
          <w:rtl/>
        </w:rPr>
      </w:pPr>
      <w:r>
        <w:rPr>
          <w:rFonts w:hint="cs"/>
          <w:rtl/>
        </w:rPr>
        <w:t>...</w:t>
      </w:r>
      <w:r>
        <w:rPr>
          <w:rtl/>
        </w:rPr>
        <w:t xml:space="preserve"> וְהוֹשַׁעְתִּי אֶת </w:t>
      </w:r>
      <w:proofErr w:type="spellStart"/>
      <w:r>
        <w:rPr>
          <w:rtl/>
        </w:rPr>
        <w:t>הַצֹּלֵעָה</w:t>
      </w:r>
      <w:proofErr w:type="spellEnd"/>
      <w:r>
        <w:rPr>
          <w:rFonts w:hint="cs"/>
          <w:rtl/>
        </w:rPr>
        <w:t xml:space="preserve">, </w:t>
      </w:r>
      <w:r w:rsidR="00A91597" w:rsidRPr="00A91597">
        <w:rPr>
          <w:rtl/>
        </w:rPr>
        <w:t>וְהַנִּדָּחָה אֲקַבֵּץ</w:t>
      </w:r>
      <w:r>
        <w:rPr>
          <w:rFonts w:hint="cs"/>
          <w:rtl/>
        </w:rPr>
        <w:t xml:space="preserve"> ...</w:t>
      </w:r>
    </w:p>
    <w:p w:rsidR="00285AD9" w:rsidRDefault="00A91597" w:rsidP="00285AD9">
      <w:pPr>
        <w:pStyle w:val="a9"/>
        <w:jc w:val="center"/>
        <w:rPr>
          <w:rtl/>
        </w:rPr>
      </w:pPr>
      <w:r w:rsidRPr="00A91597">
        <w:rPr>
          <w:rtl/>
        </w:rPr>
        <w:t xml:space="preserve">כִּי אֶתֵּן אֶתְכֶם לְשֵׁם </w:t>
      </w:r>
      <w:proofErr w:type="spellStart"/>
      <w:r w:rsidRPr="00A91597">
        <w:rPr>
          <w:rtl/>
        </w:rPr>
        <w:t>וְלִתְהִלָּה</w:t>
      </w:r>
      <w:proofErr w:type="spellEnd"/>
      <w:r w:rsidRPr="00A91597">
        <w:rPr>
          <w:rtl/>
        </w:rPr>
        <w:t xml:space="preserve"> בְּכֹל עַמֵּי הָאָרֶץ</w:t>
      </w:r>
      <w:r w:rsidR="00285AD9">
        <w:rPr>
          <w:rFonts w:hint="cs"/>
          <w:rtl/>
        </w:rPr>
        <w:t>,</w:t>
      </w:r>
    </w:p>
    <w:p w:rsidR="00A91597" w:rsidRDefault="00A91597" w:rsidP="00285AD9">
      <w:pPr>
        <w:pStyle w:val="a9"/>
        <w:jc w:val="center"/>
        <w:rPr>
          <w:rtl/>
        </w:rPr>
      </w:pPr>
      <w:r w:rsidRPr="00A91597">
        <w:rPr>
          <w:rtl/>
        </w:rPr>
        <w:t xml:space="preserve">בְּשׁוּבִי אֶת </w:t>
      </w:r>
      <w:proofErr w:type="spellStart"/>
      <w:r w:rsidRPr="00A91597">
        <w:rPr>
          <w:rtl/>
        </w:rPr>
        <w:t>שְׁבוּתֵיכֶם</w:t>
      </w:r>
      <w:proofErr w:type="spellEnd"/>
      <w:r w:rsidRPr="00A91597">
        <w:rPr>
          <w:rtl/>
        </w:rPr>
        <w:t xml:space="preserve"> לְעֵינֵיכֶם</w:t>
      </w:r>
      <w:r w:rsidR="00285AD9">
        <w:rPr>
          <w:rFonts w:hint="cs"/>
          <w:rtl/>
        </w:rPr>
        <w:t>,</w:t>
      </w:r>
      <w:r w:rsidR="00285AD9">
        <w:rPr>
          <w:rtl/>
        </w:rPr>
        <w:t xml:space="preserve"> אָמַר ה'</w:t>
      </w:r>
      <w:r w:rsidR="00285AD9">
        <w:rPr>
          <w:rFonts w:hint="cs"/>
          <w:rtl/>
        </w:rPr>
        <w:t>."</w:t>
      </w:r>
    </w:p>
    <w:p w:rsidR="00A91597" w:rsidRDefault="00A91597" w:rsidP="00A91597">
      <w:pPr>
        <w:rPr>
          <w:rtl/>
        </w:rPr>
      </w:pPr>
    </w:p>
    <w:p w:rsidR="00B37300" w:rsidRPr="001D36DA" w:rsidRDefault="00B37300" w:rsidP="00285AD9">
      <w:pPr>
        <w:pStyle w:val="2"/>
      </w:pPr>
      <w:r w:rsidRPr="001D36DA">
        <w:rPr>
          <w:rFonts w:hint="cs"/>
          <w:rtl/>
        </w:rPr>
        <w:lastRenderedPageBreak/>
        <w:t>תפילות הנביאים</w:t>
      </w:r>
      <w:r w:rsidRPr="00285AD9">
        <w:rPr>
          <w:rStyle w:val="a5"/>
          <w:sz w:val="22"/>
          <w:szCs w:val="22"/>
          <w:rtl/>
        </w:rPr>
        <w:footnoteReference w:id="8"/>
      </w:r>
    </w:p>
    <w:p w:rsidR="00B37300" w:rsidRDefault="00B37300" w:rsidP="0057029E">
      <w:pPr>
        <w:rPr>
          <w:rtl/>
        </w:rPr>
      </w:pPr>
      <w:r>
        <w:rPr>
          <w:rFonts w:hint="cs"/>
          <w:rtl/>
        </w:rPr>
        <w:t>הנבואה הראשונה היא נבואת-תפילה, ויסודה באברהם אבינו אשר עמד לפני ה', והתווכח</w:t>
      </w:r>
      <w:r>
        <w:rPr>
          <w:rStyle w:val="a5"/>
          <w:b/>
          <w:bCs/>
          <w:sz w:val="24"/>
          <w:rtl/>
        </w:rPr>
        <w:footnoteReference w:id="9"/>
      </w:r>
      <w:r>
        <w:rPr>
          <w:rFonts w:hint="cs"/>
          <w:rtl/>
        </w:rPr>
        <w:t xml:space="preserve"> על משפט סדום</w:t>
      </w:r>
      <w:r w:rsidR="0057029E">
        <w:rPr>
          <w:rFonts w:hint="cs"/>
          <w:szCs w:val="20"/>
          <w:rtl/>
        </w:rPr>
        <w:t xml:space="preserve"> </w:t>
      </w:r>
      <w:r>
        <w:rPr>
          <w:rtl/>
        </w:rPr>
        <w:t>–</w:t>
      </w:r>
      <w:r>
        <w:rPr>
          <w:rFonts w:hint="cs"/>
          <w:rtl/>
        </w:rPr>
        <w:t xml:space="preserve"> </w:t>
      </w:r>
    </w:p>
    <w:p w:rsidR="00285AD9" w:rsidRDefault="00285AD9" w:rsidP="00285AD9">
      <w:pPr>
        <w:jc w:val="center"/>
        <w:rPr>
          <w:rtl/>
        </w:rPr>
      </w:pPr>
      <w:r>
        <w:rPr>
          <w:rFonts w:hint="cs"/>
          <w:rtl/>
        </w:rPr>
        <w:t>"</w:t>
      </w:r>
      <w:r w:rsidRPr="00285AD9">
        <w:rPr>
          <w:rtl/>
        </w:rPr>
        <w:t>הַאַף תִּסְפֶּה צַד</w:t>
      </w:r>
      <w:r>
        <w:rPr>
          <w:rtl/>
        </w:rPr>
        <w:t>ִּיק עִם רָשָׁע</w:t>
      </w:r>
      <w:r>
        <w:rPr>
          <w:rFonts w:hint="cs"/>
          <w:rtl/>
        </w:rPr>
        <w:t>?</w:t>
      </w:r>
    </w:p>
    <w:p w:rsidR="00285AD9" w:rsidRDefault="00285AD9" w:rsidP="00285AD9">
      <w:pPr>
        <w:jc w:val="center"/>
        <w:rPr>
          <w:rFonts w:hint="cs"/>
          <w:rtl/>
        </w:rPr>
      </w:pPr>
      <w:r>
        <w:rPr>
          <w:rFonts w:hint="cs"/>
          <w:rtl/>
        </w:rPr>
        <w:t>...</w:t>
      </w:r>
    </w:p>
    <w:p w:rsidR="00285AD9" w:rsidRDefault="00285AD9" w:rsidP="00285AD9">
      <w:pPr>
        <w:jc w:val="center"/>
        <w:rPr>
          <w:rtl/>
        </w:rPr>
      </w:pPr>
      <w:r w:rsidRPr="00285AD9">
        <w:rPr>
          <w:rtl/>
        </w:rPr>
        <w:t>חָלִלָה לְּךָ מֵעֲשֹׂת כַּדָּבָר הַזֶּה</w:t>
      </w:r>
    </w:p>
    <w:p w:rsidR="00285AD9" w:rsidRDefault="00285AD9" w:rsidP="00285AD9">
      <w:pPr>
        <w:jc w:val="center"/>
        <w:rPr>
          <w:rtl/>
        </w:rPr>
      </w:pPr>
      <w:r w:rsidRPr="00285AD9">
        <w:rPr>
          <w:rtl/>
        </w:rPr>
        <w:t>לְהָמִית צַדִּיק עִם רָשָׁע</w:t>
      </w:r>
      <w:r>
        <w:rPr>
          <w:rFonts w:hint="cs"/>
          <w:rtl/>
        </w:rPr>
        <w:t>,</w:t>
      </w:r>
      <w:r w:rsidRPr="00285AD9">
        <w:rPr>
          <w:rtl/>
        </w:rPr>
        <w:t xml:space="preserve"> וְהָיָה כַצַּדִּיק כָּרָשָׁע</w:t>
      </w:r>
      <w:r>
        <w:rPr>
          <w:rFonts w:hint="cs"/>
          <w:rtl/>
        </w:rPr>
        <w:t>?</w:t>
      </w:r>
    </w:p>
    <w:p w:rsidR="00285AD9" w:rsidRDefault="00285AD9" w:rsidP="00285AD9">
      <w:pPr>
        <w:jc w:val="center"/>
        <w:rPr>
          <w:rtl/>
        </w:rPr>
      </w:pPr>
      <w:r w:rsidRPr="00285AD9">
        <w:rPr>
          <w:rtl/>
        </w:rPr>
        <w:t>חָלִלָה לָּךְ</w:t>
      </w:r>
      <w:r>
        <w:rPr>
          <w:rFonts w:hint="cs"/>
          <w:rtl/>
        </w:rPr>
        <w:t>!</w:t>
      </w:r>
    </w:p>
    <w:p w:rsidR="00285AD9" w:rsidRDefault="00285AD9" w:rsidP="00285AD9">
      <w:pPr>
        <w:jc w:val="center"/>
        <w:rPr>
          <w:rtl/>
        </w:rPr>
      </w:pPr>
      <w:r w:rsidRPr="00285AD9">
        <w:rPr>
          <w:rtl/>
        </w:rPr>
        <w:t>הֲשֹׁפֵט כָּל</w:t>
      </w:r>
      <w:r>
        <w:rPr>
          <w:rtl/>
        </w:rPr>
        <w:t xml:space="preserve"> הָאָרֶץ לֹא יַעֲשֶׂה מִשְׁפָּט</w:t>
      </w:r>
      <w:r>
        <w:rPr>
          <w:rFonts w:hint="cs"/>
          <w:rtl/>
        </w:rPr>
        <w:t>?</w:t>
      </w:r>
    </w:p>
    <w:p w:rsidR="0057029E" w:rsidRDefault="0057029E" w:rsidP="0057029E">
      <w:pPr>
        <w:pStyle w:val="aff"/>
        <w:jc w:val="center"/>
        <w:rPr>
          <w:rtl/>
        </w:rPr>
      </w:pPr>
      <w:r w:rsidRPr="0013462D">
        <w:rPr>
          <w:rFonts w:hint="cs"/>
          <w:rtl/>
        </w:rPr>
        <w:t xml:space="preserve">(בראשית י"ח, </w:t>
      </w:r>
      <w:proofErr w:type="spellStart"/>
      <w:r w:rsidRPr="0013462D">
        <w:rPr>
          <w:rFonts w:hint="cs"/>
          <w:rtl/>
        </w:rPr>
        <w:t>כג</w:t>
      </w:r>
      <w:proofErr w:type="spellEnd"/>
      <w:r w:rsidRPr="0013462D">
        <w:rPr>
          <w:rFonts w:hint="cs"/>
          <w:rtl/>
        </w:rPr>
        <w:t>-כה)</w:t>
      </w:r>
    </w:p>
    <w:p w:rsidR="00B37300" w:rsidRDefault="00B37300" w:rsidP="00285AD9">
      <w:pPr>
        <w:rPr>
          <w:rtl/>
        </w:rPr>
      </w:pPr>
      <w:r>
        <w:rPr>
          <w:rFonts w:hint="cs"/>
          <w:rtl/>
        </w:rPr>
        <w:t xml:space="preserve">איך העז אברהם לדבר כך? </w:t>
      </w:r>
    </w:p>
    <w:p w:rsidR="00B37300" w:rsidRDefault="00B37300" w:rsidP="00285AD9">
      <w:pPr>
        <w:rPr>
          <w:rtl/>
        </w:rPr>
      </w:pPr>
      <w:r>
        <w:rPr>
          <w:rFonts w:hint="cs"/>
          <w:rtl/>
        </w:rPr>
        <w:t>התשובה מפורשת בתורה</w:t>
      </w:r>
      <w:r>
        <w:rPr>
          <w:rFonts w:hint="cs"/>
          <w:szCs w:val="20"/>
          <w:rtl/>
        </w:rPr>
        <w:t xml:space="preserve"> (שם, </w:t>
      </w:r>
      <w:proofErr w:type="spellStart"/>
      <w:r>
        <w:rPr>
          <w:rFonts w:hint="cs"/>
          <w:szCs w:val="20"/>
          <w:rtl/>
        </w:rPr>
        <w:t>יז-יט</w:t>
      </w:r>
      <w:proofErr w:type="spellEnd"/>
      <w:r>
        <w:rPr>
          <w:rFonts w:hint="cs"/>
          <w:szCs w:val="20"/>
          <w:rtl/>
        </w:rPr>
        <w:t>)</w:t>
      </w:r>
      <w:r>
        <w:rPr>
          <w:rFonts w:hint="cs"/>
          <w:rtl/>
        </w:rPr>
        <w:t xml:space="preserve"> </w:t>
      </w:r>
      <w:r>
        <w:rPr>
          <w:rtl/>
        </w:rPr>
        <w:t>–</w:t>
      </w:r>
      <w:r>
        <w:rPr>
          <w:rFonts w:hint="cs"/>
          <w:rtl/>
        </w:rPr>
        <w:t xml:space="preserve"> כי ה' בחר בו כדי שאברהם יוכל כך להתפלל </w:t>
      </w:r>
      <w:r>
        <w:rPr>
          <w:rtl/>
        </w:rPr>
        <w:t>–</w:t>
      </w:r>
    </w:p>
    <w:p w:rsidR="0057029E" w:rsidRDefault="0057029E" w:rsidP="0057029E">
      <w:pPr>
        <w:pStyle w:val="a9"/>
        <w:jc w:val="center"/>
        <w:rPr>
          <w:rtl/>
        </w:rPr>
      </w:pPr>
      <w:r>
        <w:rPr>
          <w:rFonts w:hint="cs"/>
          <w:rtl/>
        </w:rPr>
        <w:t>"</w:t>
      </w:r>
      <w:r w:rsidRPr="0057029E">
        <w:rPr>
          <w:rtl/>
        </w:rPr>
        <w:t xml:space="preserve">הַמְכַסֶּה אֲנִי </w:t>
      </w:r>
      <w:r>
        <w:rPr>
          <w:rtl/>
        </w:rPr>
        <w:t>מֵאַבְרָהָם אֲשֶׁר אֲנִי עֹשֶׂה</w:t>
      </w:r>
      <w:r>
        <w:rPr>
          <w:rFonts w:hint="cs"/>
          <w:szCs w:val="20"/>
          <w:rtl/>
        </w:rPr>
        <w:t xml:space="preserve"> </w:t>
      </w:r>
      <w:r>
        <w:rPr>
          <w:rFonts w:hint="cs"/>
          <w:szCs w:val="20"/>
          <w:rtl/>
        </w:rPr>
        <w:t>[בסדום]</w:t>
      </w:r>
      <w:r>
        <w:rPr>
          <w:rFonts w:hint="cs"/>
          <w:rtl/>
        </w:rPr>
        <w:t>?</w:t>
      </w:r>
    </w:p>
    <w:p w:rsidR="0057029E" w:rsidRDefault="0057029E" w:rsidP="0057029E">
      <w:pPr>
        <w:pStyle w:val="a9"/>
        <w:jc w:val="center"/>
        <w:rPr>
          <w:rtl/>
        </w:rPr>
      </w:pPr>
      <w:r>
        <w:rPr>
          <w:rFonts w:hint="cs"/>
          <w:rtl/>
        </w:rPr>
        <w:t>...</w:t>
      </w:r>
    </w:p>
    <w:p w:rsidR="0057029E" w:rsidRDefault="0057029E" w:rsidP="0057029E">
      <w:pPr>
        <w:pStyle w:val="a9"/>
        <w:jc w:val="center"/>
        <w:rPr>
          <w:b/>
          <w:bCs/>
          <w:sz w:val="24"/>
          <w:rtl/>
        </w:rPr>
      </w:pPr>
      <w:r w:rsidRPr="0057029E">
        <w:rPr>
          <w:rtl/>
        </w:rPr>
        <w:t>כִּי יְדַעְתִּיו</w:t>
      </w:r>
      <w:r>
        <w:rPr>
          <w:rFonts w:hint="cs"/>
          <w:rtl/>
        </w:rPr>
        <w:t xml:space="preserve"> </w:t>
      </w:r>
      <w:r w:rsidRPr="008F1204">
        <w:rPr>
          <w:rFonts w:hint="cs"/>
          <w:szCs w:val="20"/>
          <w:rtl/>
        </w:rPr>
        <w:t>(=בחרתיו)</w:t>
      </w:r>
    </w:p>
    <w:p w:rsidR="0057029E" w:rsidRDefault="0057029E" w:rsidP="0057029E">
      <w:pPr>
        <w:pStyle w:val="a9"/>
        <w:jc w:val="center"/>
        <w:rPr>
          <w:rtl/>
        </w:rPr>
      </w:pPr>
      <w:r w:rsidRPr="0057029E">
        <w:rPr>
          <w:rtl/>
        </w:rPr>
        <w:t xml:space="preserve">לְמַעַן אֲשֶׁר </w:t>
      </w:r>
      <w:proofErr w:type="spellStart"/>
      <w:r w:rsidRPr="0057029E">
        <w:rPr>
          <w:rtl/>
        </w:rPr>
        <w:t>יְצַוֶּה</w:t>
      </w:r>
      <w:proofErr w:type="spellEnd"/>
      <w:r w:rsidRPr="0057029E">
        <w:rPr>
          <w:rtl/>
        </w:rPr>
        <w:t xml:space="preserve"> אֶת בָּנָיו וְאֶת בֵּיתוֹ אַחֲרָיו</w:t>
      </w:r>
    </w:p>
    <w:p w:rsidR="0057029E" w:rsidRDefault="0057029E" w:rsidP="0057029E">
      <w:pPr>
        <w:pStyle w:val="a9"/>
        <w:jc w:val="center"/>
        <w:rPr>
          <w:rtl/>
        </w:rPr>
      </w:pPr>
      <w:r w:rsidRPr="0057029E">
        <w:rPr>
          <w:rtl/>
        </w:rPr>
        <w:t>וְשָׁמְרוּ דֶּרֶךְ ה</w:t>
      </w:r>
      <w:r>
        <w:rPr>
          <w:rtl/>
        </w:rPr>
        <w:t>' לַעֲשׂוֹת צְדָקָה וּמִשְׁפָּט</w:t>
      </w:r>
      <w:r>
        <w:rPr>
          <w:rFonts w:hint="cs"/>
          <w:rtl/>
        </w:rPr>
        <w:t>..."</w:t>
      </w:r>
    </w:p>
    <w:p w:rsidR="0057029E" w:rsidRDefault="0057029E" w:rsidP="0057029E">
      <w:pPr>
        <w:pStyle w:val="aff"/>
        <w:jc w:val="center"/>
        <w:rPr>
          <w:b/>
          <w:bCs/>
          <w:sz w:val="24"/>
          <w:rtl/>
        </w:rPr>
      </w:pPr>
      <w:r>
        <w:rPr>
          <w:rFonts w:hint="cs"/>
          <w:rtl/>
        </w:rPr>
        <w:t xml:space="preserve"> (</w:t>
      </w:r>
      <w:r>
        <w:rPr>
          <w:rFonts w:hint="cs"/>
          <w:rtl/>
        </w:rPr>
        <w:t xml:space="preserve">שם, </w:t>
      </w:r>
      <w:proofErr w:type="spellStart"/>
      <w:r>
        <w:rPr>
          <w:rFonts w:hint="cs"/>
          <w:rtl/>
        </w:rPr>
        <w:t>יז-יט</w:t>
      </w:r>
      <w:proofErr w:type="spellEnd"/>
      <w:r>
        <w:rPr>
          <w:rFonts w:hint="cs"/>
          <w:rtl/>
        </w:rPr>
        <w:t>)</w:t>
      </w:r>
    </w:p>
    <w:p w:rsidR="00B37300" w:rsidRDefault="00B37300" w:rsidP="0057029E">
      <w:pPr>
        <w:rPr>
          <w:rtl/>
        </w:rPr>
      </w:pPr>
      <w:r>
        <w:rPr>
          <w:rFonts w:hint="cs"/>
          <w:rtl/>
        </w:rPr>
        <w:t xml:space="preserve">ובמפורש גם הוגדר אברהם כנביא-מתפלל במאמר </w:t>
      </w:r>
      <w:r w:rsidR="0057029E">
        <w:rPr>
          <w:rFonts w:hint="cs"/>
          <w:rtl/>
        </w:rPr>
        <w:t xml:space="preserve">    </w:t>
      </w:r>
      <w:r>
        <w:rPr>
          <w:rFonts w:hint="cs"/>
          <w:rtl/>
        </w:rPr>
        <w:t>הא-להים אל אבימלך "בַּחֲלֹם"</w:t>
      </w:r>
      <w:r>
        <w:rPr>
          <w:rFonts w:hint="cs"/>
          <w:szCs w:val="20"/>
          <w:rtl/>
        </w:rPr>
        <w:t xml:space="preserve"> (בראשית כ', ו-ז)</w:t>
      </w:r>
      <w:r>
        <w:rPr>
          <w:rFonts w:hint="cs"/>
          <w:rtl/>
        </w:rPr>
        <w:t xml:space="preserve"> </w:t>
      </w:r>
      <w:r>
        <w:rPr>
          <w:rtl/>
        </w:rPr>
        <w:t>–</w:t>
      </w:r>
    </w:p>
    <w:p w:rsidR="0057029E" w:rsidRDefault="0057029E" w:rsidP="0057029E">
      <w:pPr>
        <w:pStyle w:val="a9"/>
        <w:rPr>
          <w:rtl/>
        </w:rPr>
      </w:pPr>
      <w:r>
        <w:rPr>
          <w:rFonts w:hint="cs"/>
          <w:rtl/>
        </w:rPr>
        <w:t>"</w:t>
      </w:r>
      <w:r w:rsidRPr="0057029E">
        <w:rPr>
          <w:rtl/>
        </w:rPr>
        <w:t>וְעַתָּה</w:t>
      </w:r>
      <w:r>
        <w:rPr>
          <w:rFonts w:hint="cs"/>
          <w:rtl/>
        </w:rPr>
        <w:t>,</w:t>
      </w:r>
      <w:r w:rsidRPr="0057029E">
        <w:rPr>
          <w:rtl/>
        </w:rPr>
        <w:t xml:space="preserve"> הָשֵׁב אֵשֶׁת הָאִישׁ כִּי נָבִיא הוּא</w:t>
      </w:r>
      <w:r>
        <w:rPr>
          <w:rFonts w:hint="cs"/>
          <w:rtl/>
        </w:rPr>
        <w:t>,</w:t>
      </w:r>
      <w:r w:rsidRPr="0057029E">
        <w:rPr>
          <w:rtl/>
        </w:rPr>
        <w:t xml:space="preserve"> </w:t>
      </w:r>
    </w:p>
    <w:p w:rsidR="0057029E" w:rsidRDefault="0057029E" w:rsidP="0057029E">
      <w:pPr>
        <w:pStyle w:val="a9"/>
        <w:rPr>
          <w:rtl/>
        </w:rPr>
      </w:pPr>
      <w:r w:rsidRPr="0057029E">
        <w:rPr>
          <w:rtl/>
        </w:rPr>
        <w:t>וְיִתְפַּלֵּל בַּעַדְךָ וֶחְיֵה</w:t>
      </w:r>
      <w:r>
        <w:rPr>
          <w:rFonts w:hint="cs"/>
          <w:rtl/>
        </w:rPr>
        <w:t>,</w:t>
      </w:r>
      <w:r w:rsidRPr="0057029E">
        <w:rPr>
          <w:rtl/>
        </w:rPr>
        <w:t xml:space="preserve"> וְאִם אֵינְךָ מֵשִׁיב</w:t>
      </w:r>
      <w:r>
        <w:rPr>
          <w:rFonts w:hint="cs"/>
          <w:rtl/>
        </w:rPr>
        <w:t>,</w:t>
      </w:r>
    </w:p>
    <w:p w:rsidR="0057029E" w:rsidRDefault="0057029E" w:rsidP="0057029E">
      <w:pPr>
        <w:pStyle w:val="a9"/>
        <w:rPr>
          <w:rtl/>
        </w:rPr>
      </w:pPr>
      <w:r w:rsidRPr="0057029E">
        <w:rPr>
          <w:rtl/>
        </w:rPr>
        <w:t>דַּע כִּי מוֹת תָּמוּת אַתָּה וְכָל אֲשֶׁר לָךְ</w:t>
      </w:r>
      <w:r>
        <w:rPr>
          <w:rFonts w:hint="cs"/>
          <w:rtl/>
        </w:rPr>
        <w:t>!"</w:t>
      </w:r>
    </w:p>
    <w:p w:rsidR="0057029E" w:rsidRDefault="0057029E" w:rsidP="0057029E">
      <w:pPr>
        <w:pStyle w:val="aff"/>
        <w:rPr>
          <w:rtl/>
        </w:rPr>
      </w:pPr>
      <w:r>
        <w:rPr>
          <w:rFonts w:hint="cs"/>
          <w:rtl/>
        </w:rPr>
        <w:t>(שם כ', ט</w:t>
      </w:r>
    </w:p>
    <w:p w:rsidR="00B37300" w:rsidRDefault="00B37300" w:rsidP="0057029E">
      <w:pPr>
        <w:rPr>
          <w:rtl/>
        </w:rPr>
      </w:pPr>
      <w:r>
        <w:rPr>
          <w:rFonts w:hint="cs"/>
          <w:rtl/>
        </w:rPr>
        <w:t xml:space="preserve">משה המשיך את נבואת התפילה של אברהם בוויכוח מתמשך עם ה' </w:t>
      </w:r>
      <w:r w:rsidRPr="00D829B5">
        <w:rPr>
          <w:rFonts w:hint="cs"/>
          <w:szCs w:val="20"/>
          <w:rtl/>
        </w:rPr>
        <w:t>(ממעמד הסנה)</w:t>
      </w:r>
      <w:r>
        <w:rPr>
          <w:rFonts w:hint="cs"/>
          <w:rtl/>
        </w:rPr>
        <w:t xml:space="preserve"> שבחר בו בדיוק למען מטרה זו. משה התפלל על עם ישראל </w:t>
      </w:r>
      <w:r w:rsidRPr="00D829B5">
        <w:rPr>
          <w:rFonts w:hint="cs"/>
          <w:szCs w:val="20"/>
          <w:rtl/>
        </w:rPr>
        <w:t>(וגם על פרעה ומצרים)</w:t>
      </w:r>
      <w:r>
        <w:rPr>
          <w:rFonts w:hint="cs"/>
          <w:rtl/>
        </w:rPr>
        <w:t xml:space="preserve">, וה' שמע בקולו תמיד </w:t>
      </w:r>
      <w:r>
        <w:rPr>
          <w:rtl/>
        </w:rPr>
        <w:t>–</w:t>
      </w:r>
      <w:r>
        <w:rPr>
          <w:rFonts w:hint="cs"/>
          <w:rtl/>
        </w:rPr>
        <w:t xml:space="preserve"> רק כאשר התחנן על עצמו אמר לו ה' </w:t>
      </w:r>
      <w:r w:rsidRPr="00D829B5">
        <w:rPr>
          <w:rFonts w:hint="cs"/>
          <w:szCs w:val="20"/>
          <w:rtl/>
        </w:rPr>
        <w:t xml:space="preserve">(דברים ג', </w:t>
      </w:r>
      <w:proofErr w:type="spellStart"/>
      <w:r w:rsidRPr="00D829B5">
        <w:rPr>
          <w:rFonts w:hint="cs"/>
          <w:szCs w:val="20"/>
          <w:rtl/>
        </w:rPr>
        <w:t>כו</w:t>
      </w:r>
      <w:proofErr w:type="spellEnd"/>
      <w:r w:rsidRPr="00D829B5">
        <w:rPr>
          <w:rFonts w:hint="cs"/>
          <w:szCs w:val="20"/>
          <w:rtl/>
        </w:rPr>
        <w:t>)</w:t>
      </w:r>
      <w:r>
        <w:rPr>
          <w:rFonts w:hint="cs"/>
          <w:rtl/>
        </w:rPr>
        <w:t xml:space="preserve"> </w:t>
      </w:r>
      <w:r>
        <w:rPr>
          <w:rtl/>
        </w:rPr>
        <w:t>–</w:t>
      </w:r>
      <w:r>
        <w:rPr>
          <w:rFonts w:hint="cs"/>
          <w:rtl/>
        </w:rPr>
        <w:t xml:space="preserve"> </w:t>
      </w:r>
    </w:p>
    <w:p w:rsidR="0057029E" w:rsidRDefault="0057029E" w:rsidP="0057029E">
      <w:pPr>
        <w:pStyle w:val="a9"/>
        <w:jc w:val="center"/>
        <w:rPr>
          <w:rtl/>
        </w:rPr>
      </w:pPr>
      <w:r>
        <w:rPr>
          <w:rFonts w:hint="cs"/>
          <w:rtl/>
        </w:rPr>
        <w:t>"</w:t>
      </w:r>
      <w:r w:rsidRPr="0057029E">
        <w:rPr>
          <w:rtl/>
        </w:rPr>
        <w:t>רַב לָךְ</w:t>
      </w:r>
      <w:r>
        <w:rPr>
          <w:rFonts w:hint="cs"/>
          <w:rtl/>
        </w:rPr>
        <w:t>,</w:t>
      </w:r>
      <w:r w:rsidRPr="0057029E">
        <w:rPr>
          <w:rtl/>
        </w:rPr>
        <w:t xml:space="preserve"> אַל תּוֹסֶף דַּב</w:t>
      </w:r>
      <w:r>
        <w:rPr>
          <w:rtl/>
        </w:rPr>
        <w:t>ֵּר אֵלַי עוֹד בַּדָּבָר הַזֶּה</w:t>
      </w:r>
      <w:r>
        <w:rPr>
          <w:rFonts w:hint="cs"/>
          <w:rtl/>
        </w:rPr>
        <w:t>!</w:t>
      </w:r>
    </w:p>
    <w:p w:rsidR="0057029E" w:rsidRDefault="0057029E" w:rsidP="0057029E">
      <w:pPr>
        <w:pStyle w:val="a9"/>
        <w:jc w:val="center"/>
        <w:rPr>
          <w:rtl/>
        </w:rPr>
      </w:pPr>
      <w:r w:rsidRPr="0057029E">
        <w:rPr>
          <w:rtl/>
        </w:rPr>
        <w:t>עֲלֵה רֹאשׁ הַפִּסְגָּה</w:t>
      </w:r>
      <w:r>
        <w:rPr>
          <w:rFonts w:hint="cs"/>
          <w:rtl/>
        </w:rPr>
        <w:t xml:space="preserve"> ...</w:t>
      </w:r>
    </w:p>
    <w:p w:rsidR="0057029E" w:rsidRDefault="0057029E" w:rsidP="0057029E">
      <w:pPr>
        <w:pStyle w:val="aff"/>
        <w:jc w:val="center"/>
        <w:rPr>
          <w:rtl/>
        </w:rPr>
      </w:pPr>
      <w:r>
        <w:rPr>
          <w:rFonts w:hint="cs"/>
          <w:rtl/>
        </w:rPr>
        <w:t xml:space="preserve">(דברים ג', </w:t>
      </w:r>
      <w:proofErr w:type="spellStart"/>
      <w:r>
        <w:rPr>
          <w:rFonts w:hint="cs"/>
          <w:rtl/>
        </w:rPr>
        <w:t>כו-כז</w:t>
      </w:r>
      <w:proofErr w:type="spellEnd"/>
      <w:r>
        <w:rPr>
          <w:rFonts w:hint="cs"/>
          <w:rtl/>
        </w:rPr>
        <w:t>)</w:t>
      </w:r>
    </w:p>
    <w:p w:rsidR="00B37300" w:rsidRDefault="00B37300" w:rsidP="0057029E">
      <w:pPr>
        <w:rPr>
          <w:rtl/>
        </w:rPr>
      </w:pPr>
      <w:r>
        <w:rPr>
          <w:rFonts w:hint="cs"/>
          <w:rtl/>
        </w:rPr>
        <w:t xml:space="preserve">גם נביאים כעמוס </w:t>
      </w:r>
      <w:r w:rsidRPr="00A10B81">
        <w:rPr>
          <w:rFonts w:hint="cs"/>
          <w:szCs w:val="20"/>
          <w:rtl/>
        </w:rPr>
        <w:t>(ז', א-ו)</w:t>
      </w:r>
      <w:r>
        <w:rPr>
          <w:rFonts w:hint="cs"/>
          <w:rtl/>
        </w:rPr>
        <w:t xml:space="preserve"> המשיכו בנבואות התפילה וה' שמע וקיבל את תפילתם, עד אשר אמר ה' לירמיהו לחדול מתפילותיו </w:t>
      </w:r>
      <w:r>
        <w:rPr>
          <w:rtl/>
        </w:rPr>
        <w:t>–</w:t>
      </w:r>
      <w:r>
        <w:rPr>
          <w:rFonts w:hint="cs"/>
          <w:rtl/>
        </w:rPr>
        <w:t xml:space="preserve"> ירמיהו התעקש והתפלל, וה' דחה אותו שוב ושוב</w:t>
      </w:r>
      <w:r>
        <w:rPr>
          <w:rFonts w:hint="cs"/>
          <w:szCs w:val="20"/>
          <w:rtl/>
        </w:rPr>
        <w:t xml:space="preserve"> (ירמיהו י"ד, יא; ט"ו, א; ל"ב, </w:t>
      </w:r>
      <w:proofErr w:type="spellStart"/>
      <w:r>
        <w:rPr>
          <w:rFonts w:hint="cs"/>
          <w:szCs w:val="20"/>
          <w:rtl/>
        </w:rPr>
        <w:t>טז-כז</w:t>
      </w:r>
      <w:proofErr w:type="spellEnd"/>
      <w:r>
        <w:rPr>
          <w:rFonts w:hint="cs"/>
          <w:szCs w:val="20"/>
          <w:rtl/>
        </w:rPr>
        <w:t>)</w:t>
      </w:r>
      <w:r>
        <w:rPr>
          <w:rFonts w:hint="cs"/>
          <w:rtl/>
        </w:rPr>
        <w:t xml:space="preserve"> </w:t>
      </w:r>
      <w:r>
        <w:rPr>
          <w:rtl/>
        </w:rPr>
        <w:t>–</w:t>
      </w:r>
      <w:r>
        <w:rPr>
          <w:rFonts w:hint="cs"/>
          <w:rtl/>
        </w:rPr>
        <w:t xml:space="preserve"> אז ירדה מחיצה לעולם, וכולנו מתפללים מול מחיצה </w:t>
      </w:r>
      <w:r>
        <w:rPr>
          <w:rtl/>
        </w:rPr>
        <w:t>–</w:t>
      </w:r>
      <w:r>
        <w:rPr>
          <w:rFonts w:hint="cs"/>
          <w:rtl/>
        </w:rPr>
        <w:t xml:space="preserve"> התפילה הישירה, הנבואית, תפילה שמעיזה להתווכח וה' רוצה</w:t>
      </w:r>
      <w:r w:rsidR="000E4E51">
        <w:rPr>
          <w:rFonts w:hint="cs"/>
          <w:rtl/>
        </w:rPr>
        <w:t xml:space="preserve"> בה, יסודה באברהם וסופה בירמיהו.</w:t>
      </w:r>
      <w:r>
        <w:rPr>
          <w:rFonts w:hint="cs"/>
          <w:rtl/>
        </w:rPr>
        <w:t xml:space="preserve"> רגע אחד לפני ירמיהו נשא חבקוק את תפילתו הנבואית, מתוך הוויכוח הנוקב על הנהגת העולם אל מול עליית </w:t>
      </w:r>
      <w:proofErr w:type="spellStart"/>
      <w:r>
        <w:rPr>
          <w:rFonts w:hint="cs"/>
          <w:rtl/>
        </w:rPr>
        <w:t>הכַּשְׂדים</w:t>
      </w:r>
      <w:proofErr w:type="spellEnd"/>
      <w:r>
        <w:rPr>
          <w:rFonts w:hint="cs"/>
          <w:rtl/>
        </w:rPr>
        <w:t xml:space="preserve">. </w:t>
      </w:r>
    </w:p>
    <w:p w:rsidR="00B37300" w:rsidRPr="00725F1D" w:rsidRDefault="00B37300" w:rsidP="000E4E51">
      <w:pPr>
        <w:pStyle w:val="3"/>
        <w:rPr>
          <w:szCs w:val="20"/>
          <w:rtl/>
        </w:rPr>
      </w:pPr>
      <w:r>
        <w:rPr>
          <w:rFonts w:hint="cs"/>
          <w:rtl/>
        </w:rPr>
        <w:t>"תְפִלה לחבקוק הנביא"</w:t>
      </w:r>
      <w:r>
        <w:rPr>
          <w:rFonts w:hint="cs"/>
          <w:szCs w:val="20"/>
          <w:rtl/>
        </w:rPr>
        <w:t xml:space="preserve"> (פרק ג')</w:t>
      </w:r>
    </w:p>
    <w:p w:rsidR="00B37300" w:rsidRDefault="00B37300" w:rsidP="000E4E51">
      <w:pPr>
        <w:rPr>
          <w:rtl/>
        </w:rPr>
      </w:pPr>
      <w:r>
        <w:rPr>
          <w:rFonts w:hint="cs"/>
          <w:rtl/>
        </w:rPr>
        <w:t xml:space="preserve">הנביא התכנס ממשמרת המחאה שלו נגד הנהגת ה' בעולם, לתפילה נבואית הקוראת לה' לגלות שוב בעולם את ידו החזקה, כמו ששמענו את שמעו ביציאת מצרים, ולהושיע את עמו במידת הרחמים </w:t>
      </w:r>
      <w:r w:rsidRPr="000F60E5">
        <w:rPr>
          <w:rFonts w:hint="cs"/>
          <w:szCs w:val="20"/>
          <w:rtl/>
        </w:rPr>
        <w:t>(כתפילת משה)</w:t>
      </w:r>
      <w:r>
        <w:rPr>
          <w:rFonts w:hint="cs"/>
          <w:rtl/>
        </w:rPr>
        <w:t xml:space="preserve"> </w:t>
      </w:r>
      <w:r>
        <w:rPr>
          <w:rtl/>
        </w:rPr>
        <w:t>–</w:t>
      </w:r>
      <w:r>
        <w:rPr>
          <w:rFonts w:hint="cs"/>
          <w:rtl/>
        </w:rPr>
        <w:t xml:space="preserve"> </w:t>
      </w:r>
    </w:p>
    <w:p w:rsidR="000E4E51" w:rsidRDefault="000E4E51" w:rsidP="000E4E51">
      <w:pPr>
        <w:pStyle w:val="a9"/>
        <w:rPr>
          <w:rtl/>
        </w:rPr>
      </w:pPr>
      <w:r>
        <w:rPr>
          <w:rFonts w:hint="cs"/>
          <w:rtl/>
        </w:rPr>
        <w:t>"</w:t>
      </w:r>
      <w:r w:rsidRPr="000E4E51">
        <w:rPr>
          <w:rtl/>
        </w:rPr>
        <w:t xml:space="preserve">ה' </w:t>
      </w:r>
      <w:proofErr w:type="spellStart"/>
      <w:r w:rsidRPr="000E4E51">
        <w:rPr>
          <w:rtl/>
        </w:rPr>
        <w:t>פָּעָלְך</w:t>
      </w:r>
      <w:proofErr w:type="spellEnd"/>
      <w:r w:rsidRPr="000E4E51">
        <w:rPr>
          <w:rtl/>
        </w:rPr>
        <w:t>ָ בְּקֶרֶב שָׁנִים</w:t>
      </w:r>
      <w:r>
        <w:rPr>
          <w:rFonts w:hint="cs"/>
          <w:rtl/>
        </w:rPr>
        <w:t>,</w:t>
      </w:r>
      <w:r w:rsidRPr="000E4E51">
        <w:rPr>
          <w:rtl/>
        </w:rPr>
        <w:t xml:space="preserve"> </w:t>
      </w:r>
      <w:proofErr w:type="spellStart"/>
      <w:r w:rsidRPr="000E4E51">
        <w:rPr>
          <w:rtl/>
        </w:rPr>
        <w:t>חַיֵּיהו</w:t>
      </w:r>
      <w:proofErr w:type="spellEnd"/>
      <w:r w:rsidRPr="000E4E51">
        <w:rPr>
          <w:rtl/>
        </w:rPr>
        <w:t>ּ</w:t>
      </w:r>
      <w:r>
        <w:rPr>
          <w:rFonts w:hint="cs"/>
          <w:rtl/>
        </w:rPr>
        <w:t>,</w:t>
      </w:r>
      <w:r w:rsidRPr="000E4E51">
        <w:rPr>
          <w:rtl/>
        </w:rPr>
        <w:t xml:space="preserve"> </w:t>
      </w:r>
    </w:p>
    <w:p w:rsidR="000E4E51" w:rsidRDefault="000E4E51" w:rsidP="000E4E51">
      <w:pPr>
        <w:pStyle w:val="a9"/>
        <w:rPr>
          <w:rtl/>
        </w:rPr>
      </w:pPr>
      <w:r w:rsidRPr="000E4E51">
        <w:rPr>
          <w:rtl/>
        </w:rPr>
        <w:t xml:space="preserve">בְּקֶרֶב שָׁנִים </w:t>
      </w:r>
      <w:r w:rsidRPr="000F60E5">
        <w:rPr>
          <w:rFonts w:hint="cs"/>
          <w:szCs w:val="20"/>
          <w:rtl/>
        </w:rPr>
        <w:t>(=בקרוב)</w:t>
      </w:r>
      <w:r>
        <w:rPr>
          <w:rFonts w:hint="cs"/>
          <w:szCs w:val="20"/>
          <w:rtl/>
        </w:rPr>
        <w:t xml:space="preserve"> </w:t>
      </w:r>
      <w:r w:rsidRPr="000E4E51">
        <w:rPr>
          <w:rtl/>
        </w:rPr>
        <w:t>תּוֹדִיעַ</w:t>
      </w:r>
      <w:r>
        <w:rPr>
          <w:rFonts w:hint="cs"/>
          <w:rtl/>
        </w:rPr>
        <w:t>,</w:t>
      </w:r>
      <w:r w:rsidRPr="000E4E51">
        <w:rPr>
          <w:rtl/>
        </w:rPr>
        <w:t xml:space="preserve"> </w:t>
      </w:r>
    </w:p>
    <w:p w:rsidR="000E4E51" w:rsidRDefault="000E4E51" w:rsidP="000E4E51">
      <w:pPr>
        <w:pStyle w:val="a9"/>
        <w:rPr>
          <w:rtl/>
        </w:rPr>
      </w:pPr>
      <w:r w:rsidRPr="000E4E51">
        <w:rPr>
          <w:rtl/>
        </w:rPr>
        <w:t>בְּרֹגֶז</w:t>
      </w:r>
      <w:r>
        <w:rPr>
          <w:rFonts w:hint="cs"/>
          <w:rtl/>
        </w:rPr>
        <w:t>,</w:t>
      </w:r>
      <w:r>
        <w:rPr>
          <w:rtl/>
        </w:rPr>
        <w:t xml:space="preserve"> רַחֵם תִּזְכּוֹר</w:t>
      </w:r>
      <w:r>
        <w:rPr>
          <w:rFonts w:hint="cs"/>
          <w:rtl/>
        </w:rPr>
        <w:t>!"</w:t>
      </w:r>
      <w:r w:rsidRPr="000E4E51">
        <w:rPr>
          <w:rtl/>
        </w:rPr>
        <w:t xml:space="preserve"> </w:t>
      </w:r>
    </w:p>
    <w:p w:rsidR="000E4E51" w:rsidRDefault="000E4E51" w:rsidP="000E4E51">
      <w:pPr>
        <w:pStyle w:val="aff"/>
        <w:rPr>
          <w:rtl/>
        </w:rPr>
      </w:pPr>
      <w:r>
        <w:rPr>
          <w:rFonts w:hint="cs"/>
          <w:rtl/>
        </w:rPr>
        <w:t>(חבקוק ג', ב)</w:t>
      </w:r>
      <w:r w:rsidRPr="000E4E51">
        <w:rPr>
          <w:rtl/>
        </w:rPr>
        <w:t xml:space="preserve"> </w:t>
      </w:r>
    </w:p>
    <w:p w:rsidR="00B37300" w:rsidRDefault="00B37300" w:rsidP="00525663">
      <w:pPr>
        <w:rPr>
          <w:rtl/>
        </w:rPr>
      </w:pPr>
      <w:r>
        <w:rPr>
          <w:rFonts w:hint="cs"/>
          <w:rtl/>
        </w:rPr>
        <w:t>בבית הראשון תיאורי התגלות ה' כהתגלות נודדת עִם ישראל, כמו מעמד הר סיני, אבל מתימן, מהר פארן, ומארץ מדין, ממש כפתיחת משה בשירת ברכתו</w:t>
      </w:r>
      <w:r w:rsidR="00525663">
        <w:rPr>
          <w:rFonts w:hint="cs"/>
          <w:rtl/>
        </w:rPr>
        <w:t xml:space="preserve"> </w:t>
      </w:r>
      <w:r w:rsidRPr="00851E85">
        <w:rPr>
          <w:rtl/>
        </w:rPr>
        <w:t>–</w:t>
      </w:r>
    </w:p>
    <w:p w:rsidR="000E4E51" w:rsidRDefault="000E4E51" w:rsidP="000E4E51">
      <w:pPr>
        <w:pStyle w:val="a9"/>
        <w:rPr>
          <w:rtl/>
        </w:rPr>
      </w:pPr>
      <w:r>
        <w:rPr>
          <w:rFonts w:hint="cs"/>
          <w:rtl/>
        </w:rPr>
        <w:t>"</w:t>
      </w:r>
      <w:r w:rsidRPr="000E4E51">
        <w:rPr>
          <w:rtl/>
        </w:rPr>
        <w:t>ה' מִסִּינַי בָּא</w:t>
      </w:r>
      <w:r>
        <w:rPr>
          <w:rFonts w:hint="cs"/>
          <w:rtl/>
        </w:rPr>
        <w:t>,</w:t>
      </w:r>
      <w:r w:rsidRPr="000E4E51">
        <w:rPr>
          <w:rtl/>
        </w:rPr>
        <w:t xml:space="preserve"> </w:t>
      </w:r>
    </w:p>
    <w:p w:rsidR="000E4E51" w:rsidRDefault="000E4E51" w:rsidP="000E4E51">
      <w:pPr>
        <w:pStyle w:val="a9"/>
        <w:rPr>
          <w:b/>
          <w:bCs/>
          <w:sz w:val="24"/>
          <w:rtl/>
        </w:rPr>
      </w:pPr>
      <w:r w:rsidRPr="000E4E51">
        <w:rPr>
          <w:rtl/>
        </w:rPr>
        <w:t xml:space="preserve">וְזָרַח מִשֵּׂעִיר לָמוֹ </w:t>
      </w:r>
      <w:r w:rsidRPr="000F60E5">
        <w:rPr>
          <w:rFonts w:hint="cs"/>
          <w:szCs w:val="20"/>
          <w:rtl/>
        </w:rPr>
        <w:t>(=לעמו)</w:t>
      </w:r>
      <w:r w:rsidRPr="00153F33">
        <w:rPr>
          <w:rFonts w:hint="cs"/>
          <w:sz w:val="24"/>
          <w:rtl/>
        </w:rPr>
        <w:t>,</w:t>
      </w:r>
    </w:p>
    <w:p w:rsidR="000E4E51" w:rsidRDefault="000E4E51" w:rsidP="000E4E51">
      <w:pPr>
        <w:pStyle w:val="a9"/>
        <w:rPr>
          <w:rtl/>
        </w:rPr>
      </w:pPr>
      <w:r w:rsidRPr="000E4E51">
        <w:rPr>
          <w:rtl/>
        </w:rPr>
        <w:t>הוֹפִיעַ מֵהַר פָּארָן</w:t>
      </w:r>
      <w:r>
        <w:rPr>
          <w:rFonts w:hint="cs"/>
          <w:rtl/>
        </w:rPr>
        <w:t>,</w:t>
      </w:r>
      <w:r w:rsidRPr="000E4E51">
        <w:rPr>
          <w:rtl/>
        </w:rPr>
        <w:t xml:space="preserve"> </w:t>
      </w:r>
    </w:p>
    <w:p w:rsidR="000E4E51" w:rsidRPr="00525663" w:rsidRDefault="000E4E51" w:rsidP="000E4E51">
      <w:pPr>
        <w:pStyle w:val="a9"/>
        <w:rPr>
          <w:sz w:val="24"/>
          <w:rtl/>
        </w:rPr>
      </w:pPr>
      <w:r w:rsidRPr="00525663">
        <w:rPr>
          <w:rtl/>
        </w:rPr>
        <w:t xml:space="preserve">וְאָתָה מֵרִבְבֹת קֹדֶשׁ </w:t>
      </w:r>
      <w:r w:rsidRPr="00525663">
        <w:rPr>
          <w:rFonts w:hint="cs"/>
          <w:szCs w:val="20"/>
          <w:rtl/>
        </w:rPr>
        <w:t>(=החונים בקָדֵש)</w:t>
      </w:r>
      <w:r w:rsidRPr="00525663">
        <w:rPr>
          <w:rFonts w:hint="cs"/>
          <w:sz w:val="24"/>
          <w:rtl/>
        </w:rPr>
        <w:t>,</w:t>
      </w:r>
    </w:p>
    <w:p w:rsidR="00525663" w:rsidRDefault="000E4E51" w:rsidP="00525663">
      <w:pPr>
        <w:pStyle w:val="a9"/>
        <w:rPr>
          <w:b/>
          <w:bCs/>
          <w:sz w:val="24"/>
          <w:rtl/>
        </w:rPr>
      </w:pPr>
      <w:r w:rsidRPr="00525663">
        <w:rPr>
          <w:rtl/>
        </w:rPr>
        <w:t xml:space="preserve">מִימִינוֹ </w:t>
      </w:r>
      <w:r w:rsidR="00525663" w:rsidRPr="00525663">
        <w:rPr>
          <w:rFonts w:hint="cs"/>
          <w:sz w:val="24"/>
          <w:rtl/>
        </w:rPr>
        <w:t>אֵשְׁדָת</w:t>
      </w:r>
      <w:r w:rsidR="00525663" w:rsidRPr="00364E67">
        <w:rPr>
          <w:rFonts w:hint="cs"/>
          <w:szCs w:val="20"/>
          <w:rtl/>
        </w:rPr>
        <w:t xml:space="preserve"> </w:t>
      </w:r>
      <w:r w:rsidR="00525663" w:rsidRPr="00364E67">
        <w:rPr>
          <w:rFonts w:hint="cs"/>
          <w:szCs w:val="20"/>
          <w:rtl/>
        </w:rPr>
        <w:t>(=אשדות הפסגה)</w:t>
      </w:r>
      <w:r w:rsidR="00525663">
        <w:rPr>
          <w:rFonts w:hint="cs"/>
          <w:b/>
          <w:bCs/>
          <w:sz w:val="24"/>
          <w:rtl/>
        </w:rPr>
        <w:t xml:space="preserve"> </w:t>
      </w:r>
      <w:r w:rsidR="00525663">
        <w:rPr>
          <w:rtl/>
        </w:rPr>
        <w:t>לָמוֹ</w:t>
      </w:r>
      <w:r w:rsidR="00525663">
        <w:rPr>
          <w:rFonts w:hint="cs"/>
          <w:rtl/>
        </w:rPr>
        <w:t>;</w:t>
      </w:r>
      <w:r w:rsidR="00525663">
        <w:rPr>
          <w:rFonts w:hint="cs"/>
          <w:b/>
          <w:bCs/>
          <w:sz w:val="24"/>
          <w:rtl/>
        </w:rPr>
        <w:t xml:space="preserve"> </w:t>
      </w:r>
    </w:p>
    <w:p w:rsidR="00525663" w:rsidRDefault="00525663" w:rsidP="00525663">
      <w:pPr>
        <w:pStyle w:val="aff"/>
        <w:rPr>
          <w:rtl/>
        </w:rPr>
      </w:pPr>
      <w:r>
        <w:rPr>
          <w:rFonts w:hint="cs"/>
          <w:rtl/>
        </w:rPr>
        <w:t>(דברים ל"ג, ב)</w:t>
      </w:r>
    </w:p>
    <w:p w:rsidR="00525663" w:rsidRDefault="00525663" w:rsidP="00525663">
      <w:pPr>
        <w:rPr>
          <w:rtl/>
        </w:rPr>
      </w:pPr>
      <w:r>
        <w:rPr>
          <w:rFonts w:hint="cs"/>
          <w:rtl/>
        </w:rPr>
        <w:t xml:space="preserve">ובחבקוק </w:t>
      </w:r>
      <w:r>
        <w:rPr>
          <w:rtl/>
        </w:rPr>
        <w:t>–</w:t>
      </w:r>
      <w:r>
        <w:rPr>
          <w:rFonts w:hint="cs"/>
          <w:rtl/>
        </w:rPr>
        <w:t xml:space="preserve"> </w:t>
      </w:r>
    </w:p>
    <w:p w:rsidR="00525663" w:rsidRDefault="00525663" w:rsidP="00525663">
      <w:pPr>
        <w:pStyle w:val="a9"/>
        <w:rPr>
          <w:rtl/>
        </w:rPr>
      </w:pPr>
      <w:r>
        <w:rPr>
          <w:rFonts w:hint="cs"/>
          <w:rtl/>
        </w:rPr>
        <w:t>"</w:t>
      </w:r>
      <w:proofErr w:type="spellStart"/>
      <w:r w:rsidRPr="00525663">
        <w:rPr>
          <w:rtl/>
        </w:rPr>
        <w:t>אֱ</w:t>
      </w:r>
      <w:r>
        <w:rPr>
          <w:rFonts w:hint="cs"/>
          <w:rtl/>
        </w:rPr>
        <w:t>-</w:t>
      </w:r>
      <w:r w:rsidRPr="00525663">
        <w:rPr>
          <w:rtl/>
        </w:rPr>
        <w:t>לוֹה</w:t>
      </w:r>
      <w:proofErr w:type="spellEnd"/>
      <w:r w:rsidRPr="00525663">
        <w:rPr>
          <w:rtl/>
        </w:rPr>
        <w:t>ַּ מִתֵּימָן יָבוֹא</w:t>
      </w:r>
      <w:r>
        <w:rPr>
          <w:rFonts w:hint="cs"/>
          <w:rtl/>
        </w:rPr>
        <w:t>,</w:t>
      </w:r>
      <w:r w:rsidRPr="00525663">
        <w:rPr>
          <w:rtl/>
        </w:rPr>
        <w:t xml:space="preserve"> </w:t>
      </w:r>
    </w:p>
    <w:p w:rsidR="00525663" w:rsidRDefault="00525663" w:rsidP="00525663">
      <w:pPr>
        <w:pStyle w:val="a9"/>
        <w:rPr>
          <w:rtl/>
        </w:rPr>
      </w:pPr>
      <w:r w:rsidRPr="00525663">
        <w:rPr>
          <w:rtl/>
        </w:rPr>
        <w:t>וְקָדוֹשׁ מֵהַר פָּארָן</w:t>
      </w:r>
      <w:r>
        <w:rPr>
          <w:rFonts w:hint="cs"/>
          <w:rtl/>
        </w:rPr>
        <w:t>,</w:t>
      </w:r>
      <w:r w:rsidRPr="00525663">
        <w:rPr>
          <w:rtl/>
        </w:rPr>
        <w:t xml:space="preserve"> סֶלָה</w:t>
      </w:r>
      <w:r>
        <w:rPr>
          <w:rFonts w:hint="cs"/>
          <w:rtl/>
        </w:rPr>
        <w:t>..."</w:t>
      </w:r>
    </w:p>
    <w:p w:rsidR="00B37300" w:rsidRDefault="00B37300" w:rsidP="00525663">
      <w:pPr>
        <w:pStyle w:val="aff"/>
        <w:rPr>
          <w:b/>
          <w:bCs/>
          <w:sz w:val="24"/>
          <w:rtl/>
        </w:rPr>
      </w:pPr>
      <w:r>
        <w:rPr>
          <w:rFonts w:hint="cs"/>
          <w:b/>
          <w:bCs/>
          <w:sz w:val="24"/>
          <w:rtl/>
        </w:rPr>
        <w:t xml:space="preserve"> </w:t>
      </w:r>
      <w:r w:rsidRPr="00364E67">
        <w:rPr>
          <w:rFonts w:hint="cs"/>
          <w:rtl/>
        </w:rPr>
        <w:t>(</w:t>
      </w:r>
      <w:r w:rsidR="00525663">
        <w:rPr>
          <w:rFonts w:hint="cs"/>
          <w:rtl/>
        </w:rPr>
        <w:t xml:space="preserve">חבקוק </w:t>
      </w:r>
      <w:r w:rsidRPr="00364E67">
        <w:rPr>
          <w:rFonts w:hint="cs"/>
          <w:rtl/>
        </w:rPr>
        <w:t>ג', ג)</w:t>
      </w:r>
    </w:p>
    <w:p w:rsidR="00B37300" w:rsidRDefault="00B37300" w:rsidP="00525663">
      <w:pPr>
        <w:rPr>
          <w:rtl/>
        </w:rPr>
      </w:pPr>
      <w:r>
        <w:rPr>
          <w:rFonts w:hint="cs"/>
          <w:rtl/>
        </w:rPr>
        <w:t xml:space="preserve">תיאורי התגלות ה' וישועתו כהתגלות נודדת מופיעים גם בשירת דבורה </w:t>
      </w:r>
      <w:r w:rsidRPr="00364E67">
        <w:rPr>
          <w:rFonts w:hint="cs"/>
          <w:szCs w:val="20"/>
          <w:rtl/>
        </w:rPr>
        <w:t>(שופטים ה', ד-ה)</w:t>
      </w:r>
      <w:r w:rsidRPr="00086260">
        <w:rPr>
          <w:rFonts w:hint="cs"/>
          <w:rtl/>
        </w:rPr>
        <w:t>,</w:t>
      </w:r>
      <w:r>
        <w:rPr>
          <w:rFonts w:hint="cs"/>
          <w:rtl/>
        </w:rPr>
        <w:t xml:space="preserve"> ובתהילים </w:t>
      </w:r>
      <w:r w:rsidRPr="00364E67">
        <w:rPr>
          <w:rFonts w:hint="cs"/>
          <w:szCs w:val="20"/>
          <w:rtl/>
        </w:rPr>
        <w:t>(ס"ח, ח-ט)</w:t>
      </w:r>
      <w:r w:rsidRPr="00086260">
        <w:rPr>
          <w:rFonts w:hint="cs"/>
          <w:rtl/>
        </w:rPr>
        <w:t>,</w:t>
      </w:r>
      <w:r>
        <w:rPr>
          <w:rFonts w:hint="cs"/>
          <w:rtl/>
        </w:rPr>
        <w:t xml:space="preserve"> </w:t>
      </w:r>
      <w:r>
        <w:rPr>
          <w:rFonts w:hint="cs"/>
          <w:rtl/>
        </w:rPr>
        <w:lastRenderedPageBreak/>
        <w:t xml:space="preserve">ותפילת חבקוק דומה מאד לכמה ממזמורי תהילים </w:t>
      </w:r>
      <w:r w:rsidRPr="00364E67">
        <w:rPr>
          <w:rFonts w:hint="cs"/>
          <w:szCs w:val="20"/>
          <w:rtl/>
        </w:rPr>
        <w:t>(ס"ו; ע"ז; ע"ח; פ')</w:t>
      </w:r>
      <w:r w:rsidRPr="00086260">
        <w:rPr>
          <w:rFonts w:hint="cs"/>
          <w:rtl/>
        </w:rPr>
        <w:t>,</w:t>
      </w:r>
      <w:r>
        <w:rPr>
          <w:rFonts w:hint="cs"/>
          <w:rtl/>
        </w:rPr>
        <w:t xml:space="preserve"> הזועקים לישועה כמו ביציאת מצרים.  </w:t>
      </w:r>
    </w:p>
    <w:p w:rsidR="00B37300" w:rsidRDefault="00B37300" w:rsidP="00525663">
      <w:pPr>
        <w:rPr>
          <w:rtl/>
        </w:rPr>
      </w:pPr>
      <w:r>
        <w:rPr>
          <w:rFonts w:hint="cs"/>
          <w:rtl/>
        </w:rPr>
        <w:t xml:space="preserve">בבית השני </w:t>
      </w:r>
      <w:r w:rsidRPr="00364E67">
        <w:rPr>
          <w:rFonts w:hint="cs"/>
          <w:szCs w:val="20"/>
          <w:rtl/>
        </w:rPr>
        <w:t>(ג', ח-</w:t>
      </w:r>
      <w:proofErr w:type="spellStart"/>
      <w:r w:rsidRPr="00364E67">
        <w:rPr>
          <w:rFonts w:hint="cs"/>
          <w:szCs w:val="20"/>
          <w:rtl/>
        </w:rPr>
        <w:t>יג</w:t>
      </w:r>
      <w:proofErr w:type="spellEnd"/>
      <w:r w:rsidRPr="00364E67">
        <w:rPr>
          <w:rFonts w:hint="cs"/>
          <w:szCs w:val="20"/>
          <w:rtl/>
        </w:rPr>
        <w:t>)</w:t>
      </w:r>
      <w:r w:rsidRPr="00086260">
        <w:rPr>
          <w:rFonts w:hint="cs"/>
          <w:rtl/>
        </w:rPr>
        <w:t>,</w:t>
      </w:r>
      <w:r>
        <w:rPr>
          <w:rFonts w:hint="cs"/>
          <w:rtl/>
        </w:rPr>
        <w:t xml:space="preserve"> תיאורי מעבר חילות ה' "</w:t>
      </w:r>
      <w:proofErr w:type="spellStart"/>
      <w:r>
        <w:rPr>
          <w:rFonts w:hint="cs"/>
          <w:rtl/>
        </w:rPr>
        <w:t>בַּנהרים</w:t>
      </w:r>
      <w:proofErr w:type="spellEnd"/>
      <w:r>
        <w:rPr>
          <w:rFonts w:hint="cs"/>
          <w:rtl/>
        </w:rPr>
        <w:t xml:space="preserve">" </w:t>
      </w:r>
      <w:proofErr w:type="spellStart"/>
      <w:r>
        <w:rPr>
          <w:rFonts w:hint="cs"/>
          <w:rtl/>
        </w:rPr>
        <w:t>ו"בַּיָם</w:t>
      </w:r>
      <w:proofErr w:type="spellEnd"/>
      <w:r>
        <w:rPr>
          <w:rFonts w:hint="cs"/>
          <w:rtl/>
        </w:rPr>
        <w:t xml:space="preserve">", וישועת ה' כמו ליהושע בן-נון במלחמה על הארץ </w:t>
      </w:r>
      <w:r>
        <w:rPr>
          <w:rtl/>
        </w:rPr>
        <w:t>–</w:t>
      </w:r>
    </w:p>
    <w:p w:rsidR="00525663" w:rsidRDefault="00525663" w:rsidP="00525663">
      <w:pPr>
        <w:pStyle w:val="a9"/>
        <w:rPr>
          <w:rtl/>
        </w:rPr>
      </w:pPr>
      <w:r>
        <w:rPr>
          <w:rFonts w:hint="cs"/>
          <w:rtl/>
        </w:rPr>
        <w:t xml:space="preserve">"... </w:t>
      </w:r>
      <w:r>
        <w:rPr>
          <w:rtl/>
        </w:rPr>
        <w:t xml:space="preserve">רוֹם </w:t>
      </w:r>
      <w:proofErr w:type="spellStart"/>
      <w:r>
        <w:rPr>
          <w:rtl/>
        </w:rPr>
        <w:t>יָדֵיהו</w:t>
      </w:r>
      <w:proofErr w:type="spellEnd"/>
      <w:r>
        <w:rPr>
          <w:rtl/>
        </w:rPr>
        <w:t>ּ נָשָׂא</w:t>
      </w:r>
      <w:r>
        <w:rPr>
          <w:rFonts w:hint="cs"/>
          <w:rtl/>
        </w:rPr>
        <w:t xml:space="preserve"> </w:t>
      </w:r>
      <w:r>
        <w:rPr>
          <w:rtl/>
        </w:rPr>
        <w:t>–</w:t>
      </w:r>
      <w:r>
        <w:rPr>
          <w:rFonts w:hint="cs"/>
          <w:rtl/>
        </w:rPr>
        <w:t xml:space="preserve"> </w:t>
      </w:r>
      <w:r w:rsidRPr="00525663">
        <w:rPr>
          <w:rtl/>
        </w:rPr>
        <w:t xml:space="preserve"> </w:t>
      </w:r>
    </w:p>
    <w:p w:rsidR="00A741AA" w:rsidRDefault="00525663" w:rsidP="00A741AA">
      <w:pPr>
        <w:pStyle w:val="a9"/>
        <w:rPr>
          <w:rtl/>
        </w:rPr>
      </w:pPr>
      <w:r w:rsidRPr="00525663">
        <w:rPr>
          <w:rtl/>
        </w:rPr>
        <w:t>שֶׁמֶשׁ יָרֵחַ עָמַד זְבֻלָה</w:t>
      </w:r>
      <w:r>
        <w:rPr>
          <w:rFonts w:hint="cs"/>
          <w:rtl/>
        </w:rPr>
        <w:t>...</w:t>
      </w:r>
    </w:p>
    <w:p w:rsidR="00A741AA" w:rsidRDefault="00525663" w:rsidP="00A741AA">
      <w:pPr>
        <w:pStyle w:val="a9"/>
        <w:rPr>
          <w:rtl/>
        </w:rPr>
      </w:pPr>
      <w:r w:rsidRPr="00525663">
        <w:rPr>
          <w:rtl/>
        </w:rPr>
        <w:t>בְּזַעַם תִּצְעַד אָרֶץ</w:t>
      </w:r>
      <w:r w:rsidR="00A741AA">
        <w:rPr>
          <w:rFonts w:hint="cs"/>
          <w:rtl/>
        </w:rPr>
        <w:t>,</w:t>
      </w:r>
      <w:r w:rsidRPr="00525663">
        <w:rPr>
          <w:rtl/>
        </w:rPr>
        <w:t xml:space="preserve"> </w:t>
      </w:r>
    </w:p>
    <w:p w:rsidR="00A741AA" w:rsidRDefault="00A741AA" w:rsidP="00A741AA">
      <w:pPr>
        <w:pStyle w:val="a9"/>
        <w:rPr>
          <w:rtl/>
        </w:rPr>
      </w:pPr>
      <w:r>
        <w:rPr>
          <w:rtl/>
        </w:rPr>
        <w:t>בְּאַף תָּדוּשׁ גּוֹיִם</w:t>
      </w:r>
      <w:r>
        <w:rPr>
          <w:rFonts w:hint="cs"/>
          <w:rtl/>
        </w:rPr>
        <w:t>;</w:t>
      </w:r>
      <w:r w:rsidR="00525663" w:rsidRPr="00525663">
        <w:rPr>
          <w:rtl/>
        </w:rPr>
        <w:t xml:space="preserve">  </w:t>
      </w:r>
    </w:p>
    <w:p w:rsidR="00D342DE" w:rsidRDefault="00525663" w:rsidP="00A741AA">
      <w:pPr>
        <w:pStyle w:val="a9"/>
        <w:rPr>
          <w:rtl/>
        </w:rPr>
      </w:pPr>
      <w:r w:rsidRPr="00525663">
        <w:rPr>
          <w:rtl/>
        </w:rPr>
        <w:t>יָצָאתָ לְיֵשַׁע עַמֶּךָ</w:t>
      </w:r>
      <w:r w:rsidR="00D342DE">
        <w:rPr>
          <w:rFonts w:hint="cs"/>
          <w:rtl/>
        </w:rPr>
        <w:t>,</w:t>
      </w:r>
      <w:r w:rsidRPr="00525663">
        <w:rPr>
          <w:rtl/>
        </w:rPr>
        <w:t xml:space="preserve"> </w:t>
      </w:r>
    </w:p>
    <w:p w:rsidR="00525663" w:rsidRDefault="00525663" w:rsidP="00D342DE">
      <w:pPr>
        <w:pStyle w:val="a9"/>
        <w:rPr>
          <w:rtl/>
        </w:rPr>
      </w:pPr>
      <w:r w:rsidRPr="00525663">
        <w:rPr>
          <w:rtl/>
        </w:rPr>
        <w:t>לְיֵשַׁע אֶת מְשִׁיחֶךָ</w:t>
      </w:r>
      <w:r w:rsidR="00D342DE">
        <w:rPr>
          <w:rFonts w:hint="cs"/>
          <w:rtl/>
        </w:rPr>
        <w:t>..."</w:t>
      </w:r>
      <w:r w:rsidRPr="00525663">
        <w:rPr>
          <w:rtl/>
        </w:rPr>
        <w:t xml:space="preserve"> </w:t>
      </w:r>
    </w:p>
    <w:p w:rsidR="00D342DE" w:rsidRDefault="00D342DE" w:rsidP="00D342DE">
      <w:pPr>
        <w:pStyle w:val="aff"/>
        <w:rPr>
          <w:rtl/>
        </w:rPr>
      </w:pPr>
      <w:r>
        <w:rPr>
          <w:rFonts w:hint="cs"/>
          <w:rtl/>
        </w:rPr>
        <w:t>(שם, י-</w:t>
      </w:r>
      <w:proofErr w:type="spellStart"/>
      <w:r>
        <w:rPr>
          <w:rFonts w:hint="cs"/>
          <w:rtl/>
        </w:rPr>
        <w:t>יג</w:t>
      </w:r>
      <w:proofErr w:type="spellEnd"/>
      <w:r>
        <w:rPr>
          <w:rFonts w:hint="cs"/>
          <w:rtl/>
        </w:rPr>
        <w:t>)</w:t>
      </w:r>
    </w:p>
    <w:p w:rsidR="00B37300" w:rsidRDefault="00B37300" w:rsidP="000B2B08">
      <w:pPr>
        <w:rPr>
          <w:rtl/>
        </w:rPr>
      </w:pPr>
      <w:r>
        <w:rPr>
          <w:rFonts w:hint="cs"/>
          <w:rtl/>
        </w:rPr>
        <w:t xml:space="preserve">בבית השלישי </w:t>
      </w:r>
      <w:r w:rsidRPr="00364E67">
        <w:rPr>
          <w:rFonts w:hint="cs"/>
          <w:szCs w:val="20"/>
          <w:rtl/>
        </w:rPr>
        <w:t>(ג', יד-</w:t>
      </w:r>
      <w:proofErr w:type="spellStart"/>
      <w:r w:rsidRPr="00364E67">
        <w:rPr>
          <w:rFonts w:hint="cs"/>
          <w:szCs w:val="20"/>
          <w:rtl/>
        </w:rPr>
        <w:t>יט</w:t>
      </w:r>
      <w:proofErr w:type="spellEnd"/>
      <w:r w:rsidRPr="00364E67">
        <w:rPr>
          <w:rFonts w:hint="cs"/>
          <w:szCs w:val="20"/>
          <w:rtl/>
        </w:rPr>
        <w:t>)</w:t>
      </w:r>
      <w:r>
        <w:rPr>
          <w:rFonts w:hint="cs"/>
          <w:rtl/>
        </w:rPr>
        <w:t xml:space="preserve"> </w:t>
      </w:r>
      <w:r w:rsidR="000B2B08">
        <w:rPr>
          <w:rtl/>
        </w:rPr>
        <w:t>–</w:t>
      </w:r>
      <w:r w:rsidR="000B2B08">
        <w:rPr>
          <w:rFonts w:hint="cs"/>
          <w:rtl/>
        </w:rPr>
        <w:t xml:space="preserve"> </w:t>
      </w:r>
      <w:r>
        <w:rPr>
          <w:rFonts w:hint="cs"/>
          <w:rtl/>
        </w:rPr>
        <w:t xml:space="preserve">מלחמת הישועה שהנביא מייחל לשמוע עליה, כשצבאות ה' יעברו </w:t>
      </w:r>
      <w:proofErr w:type="spellStart"/>
      <w:r>
        <w:rPr>
          <w:rFonts w:hint="cs"/>
          <w:rtl/>
        </w:rPr>
        <w:t>ב"</w:t>
      </w:r>
      <w:r w:rsidR="000B2B08">
        <w:rPr>
          <w:rtl/>
        </w:rPr>
        <w:t>מַיִם</w:t>
      </w:r>
      <w:proofErr w:type="spellEnd"/>
      <w:r w:rsidR="000B2B08">
        <w:rPr>
          <w:rtl/>
        </w:rPr>
        <w:t xml:space="preserve"> רַבִּים</w:t>
      </w:r>
      <w:r>
        <w:rPr>
          <w:rFonts w:hint="cs"/>
          <w:rtl/>
        </w:rPr>
        <w:t>", ויַכּוּ את כוחות הרֶשע אשר "</w:t>
      </w:r>
      <w:r w:rsidR="000B2B08">
        <w:rPr>
          <w:rtl/>
        </w:rPr>
        <w:t>יִסְעֲרוּ לַהֲפִיצֵנִי</w:t>
      </w:r>
      <w:r>
        <w:rPr>
          <w:rFonts w:hint="cs"/>
          <w:rtl/>
        </w:rPr>
        <w:t xml:space="preserve">", </w:t>
      </w:r>
      <w:proofErr w:type="spellStart"/>
      <w:r>
        <w:rPr>
          <w:rFonts w:hint="cs"/>
          <w:rtl/>
        </w:rPr>
        <w:t>ו"</w:t>
      </w:r>
      <w:r w:rsidR="000B2B08" w:rsidRPr="000B2B08">
        <w:rPr>
          <w:rtl/>
        </w:rPr>
        <w:t>עֲלִיצֻתָם</w:t>
      </w:r>
      <w:proofErr w:type="spellEnd"/>
      <w:r w:rsidR="000B2B08" w:rsidRPr="000B2B08">
        <w:rPr>
          <w:rtl/>
        </w:rPr>
        <w:t xml:space="preserve"> כּ</w:t>
      </w:r>
      <w:r w:rsidR="000B2B08">
        <w:rPr>
          <w:rtl/>
        </w:rPr>
        <w:t>ְמוֹ לֶאֱכֹל עָנִי בַּמִּסְתָּר</w:t>
      </w:r>
      <w:r>
        <w:rPr>
          <w:rFonts w:hint="cs"/>
          <w:rtl/>
        </w:rPr>
        <w:t>", ולנוכח הישועה שהנביא מתפלל עליה, הוא כבר מקדים מראש, וחותם בשירת תודה</w:t>
      </w:r>
      <w:r w:rsidR="000B2B08">
        <w:rPr>
          <w:rFonts w:hint="cs"/>
          <w:szCs w:val="20"/>
          <w:rtl/>
        </w:rPr>
        <w:t xml:space="preserve"> </w:t>
      </w:r>
      <w:r w:rsidRPr="00CB1720">
        <w:rPr>
          <w:rtl/>
        </w:rPr>
        <w:t>–</w:t>
      </w:r>
    </w:p>
    <w:p w:rsidR="000B2B08" w:rsidRDefault="000B2B08" w:rsidP="000B2B08">
      <w:pPr>
        <w:rPr>
          <w:rtl/>
        </w:rPr>
      </w:pPr>
    </w:p>
    <w:p w:rsidR="000B2B08" w:rsidRDefault="000B2B08" w:rsidP="000B2B08">
      <w:pPr>
        <w:pStyle w:val="a9"/>
        <w:rPr>
          <w:rtl/>
        </w:rPr>
      </w:pPr>
      <w:r>
        <w:rPr>
          <w:rFonts w:hint="cs"/>
          <w:rtl/>
        </w:rPr>
        <w:t>"</w:t>
      </w:r>
      <w:r w:rsidRPr="000B2B08">
        <w:rPr>
          <w:rtl/>
        </w:rPr>
        <w:t xml:space="preserve">וַאֲנִי בַּה' </w:t>
      </w:r>
      <w:proofErr w:type="spellStart"/>
      <w:r w:rsidRPr="000B2B08">
        <w:rPr>
          <w:rtl/>
        </w:rPr>
        <w:t>אֶעְלוֹזָה</w:t>
      </w:r>
      <w:proofErr w:type="spellEnd"/>
      <w:r>
        <w:rPr>
          <w:rFonts w:hint="cs"/>
          <w:rtl/>
        </w:rPr>
        <w:t>,</w:t>
      </w:r>
      <w:r w:rsidRPr="000B2B08">
        <w:rPr>
          <w:rtl/>
        </w:rPr>
        <w:t xml:space="preserve"> </w:t>
      </w:r>
    </w:p>
    <w:p w:rsidR="000B2B08" w:rsidRDefault="000B2B08" w:rsidP="000B2B08">
      <w:pPr>
        <w:pStyle w:val="a9"/>
        <w:rPr>
          <w:rtl/>
        </w:rPr>
      </w:pPr>
      <w:proofErr w:type="spellStart"/>
      <w:r w:rsidRPr="000B2B08">
        <w:rPr>
          <w:rtl/>
        </w:rPr>
        <w:t>אָגִילָה</w:t>
      </w:r>
      <w:proofErr w:type="spellEnd"/>
      <w:r w:rsidRPr="000B2B08">
        <w:rPr>
          <w:rtl/>
        </w:rPr>
        <w:t xml:space="preserve"> בֵּא</w:t>
      </w:r>
      <w:r>
        <w:rPr>
          <w:rFonts w:hint="cs"/>
          <w:rtl/>
        </w:rPr>
        <w:t>-</w:t>
      </w:r>
      <w:r>
        <w:rPr>
          <w:rtl/>
        </w:rPr>
        <w:t xml:space="preserve">לֹהֵי </w:t>
      </w:r>
      <w:proofErr w:type="spellStart"/>
      <w:r>
        <w:rPr>
          <w:rtl/>
        </w:rPr>
        <w:t>יִשְׁעִי</w:t>
      </w:r>
      <w:proofErr w:type="spellEnd"/>
      <w:r>
        <w:rPr>
          <w:rFonts w:hint="cs"/>
          <w:rtl/>
        </w:rPr>
        <w:t>;</w:t>
      </w:r>
      <w:r w:rsidRPr="000B2B08">
        <w:rPr>
          <w:rtl/>
        </w:rPr>
        <w:t xml:space="preserve">  </w:t>
      </w:r>
    </w:p>
    <w:p w:rsidR="000B2B08" w:rsidRDefault="000B2B08" w:rsidP="000B2B08">
      <w:pPr>
        <w:pStyle w:val="a9"/>
        <w:rPr>
          <w:rtl/>
        </w:rPr>
      </w:pPr>
      <w:r w:rsidRPr="000B2B08">
        <w:rPr>
          <w:rtl/>
        </w:rPr>
        <w:t>ה' אֲ</w:t>
      </w:r>
      <w:r>
        <w:rPr>
          <w:rFonts w:hint="cs"/>
          <w:rtl/>
        </w:rPr>
        <w:t>-</w:t>
      </w:r>
      <w:r w:rsidRPr="000B2B08">
        <w:rPr>
          <w:rtl/>
        </w:rPr>
        <w:t>דֹ</w:t>
      </w:r>
      <w:r>
        <w:rPr>
          <w:rFonts w:hint="cs"/>
          <w:rtl/>
        </w:rPr>
        <w:t>-</w:t>
      </w:r>
      <w:r w:rsidRPr="000B2B08">
        <w:rPr>
          <w:rtl/>
        </w:rPr>
        <w:t>נָ</w:t>
      </w:r>
      <w:r>
        <w:rPr>
          <w:rFonts w:hint="cs"/>
          <w:rtl/>
        </w:rPr>
        <w:t>-</w:t>
      </w:r>
      <w:r w:rsidRPr="000B2B08">
        <w:rPr>
          <w:rtl/>
        </w:rPr>
        <w:t xml:space="preserve">י חֵילִי </w:t>
      </w:r>
      <w:r w:rsidRPr="00364E67">
        <w:rPr>
          <w:rFonts w:hint="cs"/>
          <w:szCs w:val="20"/>
          <w:rtl/>
        </w:rPr>
        <w:t>(=צְבָאי)</w:t>
      </w:r>
      <w:r w:rsidRPr="00CB1720">
        <w:rPr>
          <w:rFonts w:hint="cs"/>
          <w:sz w:val="24"/>
          <w:rtl/>
        </w:rPr>
        <w:t>,</w:t>
      </w:r>
    </w:p>
    <w:p w:rsidR="000B2B08" w:rsidRDefault="000B2B08" w:rsidP="000B2B08">
      <w:pPr>
        <w:pStyle w:val="a9"/>
        <w:rPr>
          <w:rtl/>
        </w:rPr>
      </w:pPr>
      <w:r w:rsidRPr="000B2B08">
        <w:rPr>
          <w:rtl/>
        </w:rPr>
        <w:t xml:space="preserve">וַיָּשֶׂם רַגְלַי </w:t>
      </w:r>
      <w:proofErr w:type="spellStart"/>
      <w:r w:rsidRPr="000B2B08">
        <w:rPr>
          <w:rtl/>
        </w:rPr>
        <w:t>כָּאַיָּלוֹת</w:t>
      </w:r>
      <w:proofErr w:type="spellEnd"/>
      <w:r w:rsidRPr="000B2B08">
        <w:rPr>
          <w:rtl/>
        </w:rPr>
        <w:t xml:space="preserve"> </w:t>
      </w:r>
      <w:r w:rsidRPr="00364E67">
        <w:rPr>
          <w:rFonts w:hint="cs"/>
          <w:szCs w:val="20"/>
          <w:rtl/>
        </w:rPr>
        <w:t>(=לנצח מלחמות)</w:t>
      </w:r>
      <w:r w:rsidRPr="00CB1720">
        <w:rPr>
          <w:rFonts w:hint="cs"/>
          <w:sz w:val="24"/>
          <w:rtl/>
        </w:rPr>
        <w:t>,</w:t>
      </w:r>
    </w:p>
    <w:p w:rsidR="000B2B08" w:rsidRDefault="000B2B08" w:rsidP="000B2B08">
      <w:pPr>
        <w:pStyle w:val="a9"/>
        <w:rPr>
          <w:rFonts w:hint="cs"/>
          <w:rtl/>
        </w:rPr>
      </w:pPr>
      <w:r w:rsidRPr="000B2B08">
        <w:rPr>
          <w:rtl/>
        </w:rPr>
        <w:t xml:space="preserve">וְעַל בָּמוֹתַי </w:t>
      </w:r>
      <w:proofErr w:type="spellStart"/>
      <w:r w:rsidRPr="000B2B08">
        <w:rPr>
          <w:rtl/>
        </w:rPr>
        <w:t>יַדְרִכֵנִי</w:t>
      </w:r>
      <w:proofErr w:type="spellEnd"/>
      <w:r w:rsidRPr="000B2B08">
        <w:rPr>
          <w:rtl/>
        </w:rPr>
        <w:t xml:space="preserve"> </w:t>
      </w:r>
      <w:r w:rsidRPr="00364E67">
        <w:rPr>
          <w:rFonts w:hint="cs"/>
          <w:szCs w:val="20"/>
          <w:rtl/>
        </w:rPr>
        <w:t>(=</w:t>
      </w:r>
      <w:proofErr w:type="spellStart"/>
      <w:r w:rsidRPr="00364E67">
        <w:rPr>
          <w:rFonts w:hint="cs"/>
          <w:szCs w:val="20"/>
          <w:rtl/>
        </w:rPr>
        <w:t>יַשליטֵני</w:t>
      </w:r>
      <w:proofErr w:type="spellEnd"/>
      <w:r w:rsidRPr="00364E67">
        <w:rPr>
          <w:rFonts w:hint="cs"/>
          <w:szCs w:val="20"/>
          <w:rtl/>
        </w:rPr>
        <w:t>)</w:t>
      </w:r>
      <w:r w:rsidRPr="00CB1720">
        <w:rPr>
          <w:rFonts w:hint="cs"/>
          <w:sz w:val="24"/>
          <w:rtl/>
        </w:rPr>
        <w:t xml:space="preserve"> </w:t>
      </w:r>
      <w:r>
        <w:rPr>
          <w:rtl/>
        </w:rPr>
        <w:t>–</w:t>
      </w:r>
      <w:r>
        <w:rPr>
          <w:rFonts w:hint="cs"/>
          <w:rtl/>
        </w:rPr>
        <w:t xml:space="preserve"> </w:t>
      </w:r>
    </w:p>
    <w:p w:rsidR="000B2B08" w:rsidRDefault="000B2B08" w:rsidP="000B2B08">
      <w:pPr>
        <w:pStyle w:val="a9"/>
        <w:jc w:val="center"/>
        <w:rPr>
          <w:rtl/>
        </w:rPr>
      </w:pPr>
      <w:r>
        <w:rPr>
          <w:rtl/>
        </w:rPr>
        <w:t xml:space="preserve">לַמְנַצֵּחַ </w:t>
      </w:r>
      <w:proofErr w:type="spellStart"/>
      <w:r>
        <w:rPr>
          <w:rtl/>
        </w:rPr>
        <w:t>בִּנְגִינוֹתָי</w:t>
      </w:r>
      <w:proofErr w:type="spellEnd"/>
      <w:r>
        <w:rPr>
          <w:rFonts w:hint="cs"/>
          <w:rtl/>
        </w:rPr>
        <w:t>!</w:t>
      </w:r>
    </w:p>
    <w:p w:rsidR="000B2B08" w:rsidRDefault="000B2B08" w:rsidP="000B2B08">
      <w:pPr>
        <w:pStyle w:val="aff"/>
        <w:rPr>
          <w:rtl/>
        </w:rPr>
      </w:pPr>
      <w:r>
        <w:rPr>
          <w:rFonts w:hint="cs"/>
          <w:rtl/>
        </w:rPr>
        <w:t xml:space="preserve">(שם, </w:t>
      </w:r>
      <w:proofErr w:type="spellStart"/>
      <w:r>
        <w:rPr>
          <w:rFonts w:hint="cs"/>
          <w:rtl/>
        </w:rPr>
        <w:t>יח-יט</w:t>
      </w:r>
      <w:proofErr w:type="spellEnd"/>
      <w:r>
        <w:rPr>
          <w:rFonts w:hint="cs"/>
          <w:rtl/>
        </w:rPr>
        <w:t>)</w:t>
      </w:r>
    </w:p>
    <w:p w:rsidR="00B37300" w:rsidRDefault="00B37300" w:rsidP="000B2B08">
      <w:pPr>
        <w:rPr>
          <w:rtl/>
        </w:rPr>
      </w:pPr>
      <w:r>
        <w:rPr>
          <w:rFonts w:hint="cs"/>
          <w:rtl/>
        </w:rPr>
        <w:t>ישועות כאלה התחוללו רק במלחמות החשמונאים, ובמלחמות ישראל בימינו.</w:t>
      </w:r>
    </w:p>
    <w:p w:rsidR="000B2B08" w:rsidRDefault="000B2B08" w:rsidP="000B2B08">
      <w:pPr>
        <w:rPr>
          <w:rtl/>
        </w:rPr>
      </w:pPr>
    </w:p>
    <w:p w:rsidR="000B2B08" w:rsidRDefault="000B2B08" w:rsidP="000B2B08">
      <w:pPr>
        <w:pStyle w:val="2"/>
        <w:rPr>
          <w:rtl/>
        </w:rPr>
      </w:pPr>
      <w:r>
        <w:rPr>
          <w:rFonts w:hint="cs"/>
          <w:rtl/>
        </w:rPr>
        <w:t xml:space="preserve">נספח </w:t>
      </w:r>
    </w:p>
    <w:p w:rsidR="000B2B08" w:rsidRPr="009647B8" w:rsidRDefault="000B2B08" w:rsidP="000B2B08">
      <w:pPr>
        <w:pStyle w:val="2"/>
        <w:rPr>
          <w:sz w:val="28"/>
          <w:szCs w:val="28"/>
          <w:rtl/>
        </w:rPr>
      </w:pPr>
      <w:r w:rsidRPr="009647B8">
        <w:rPr>
          <w:rFonts w:hint="cs"/>
          <w:sz w:val="28"/>
          <w:szCs w:val="28"/>
          <w:rtl/>
        </w:rPr>
        <w:t xml:space="preserve">אחאב ויאשיהו </w:t>
      </w:r>
      <w:r w:rsidRPr="009647B8">
        <w:rPr>
          <w:sz w:val="28"/>
          <w:szCs w:val="28"/>
          <w:rtl/>
        </w:rPr>
        <w:t>–</w:t>
      </w:r>
      <w:r w:rsidRPr="009647B8">
        <w:rPr>
          <w:rFonts w:hint="cs"/>
          <w:sz w:val="28"/>
          <w:szCs w:val="28"/>
          <w:rtl/>
        </w:rPr>
        <w:t xml:space="preserve"> 'המספד בירושלים'</w:t>
      </w:r>
      <w:r w:rsidRPr="009647B8">
        <w:rPr>
          <w:rStyle w:val="a5"/>
          <w:sz w:val="22"/>
          <w:szCs w:val="22"/>
          <w:rtl/>
        </w:rPr>
        <w:footnoteReference w:id="10"/>
      </w:r>
    </w:p>
    <w:p w:rsidR="000B2B08" w:rsidRPr="00186DEE" w:rsidRDefault="000B2B08" w:rsidP="000B2B08">
      <w:pPr>
        <w:pStyle w:val="3"/>
        <w:rPr>
          <w:rtl/>
        </w:rPr>
      </w:pPr>
      <w:r w:rsidRPr="00186DEE">
        <w:rPr>
          <w:rFonts w:hint="cs"/>
          <w:rtl/>
        </w:rPr>
        <w:t>הספדו של הרב קוק על הרצל</w:t>
      </w:r>
      <w:r>
        <w:rPr>
          <w:rFonts w:hint="cs"/>
          <w:rtl/>
        </w:rPr>
        <w:t xml:space="preserve"> </w:t>
      </w:r>
      <w:r>
        <w:rPr>
          <w:rtl/>
        </w:rPr>
        <w:t>–</w:t>
      </w:r>
      <w:r>
        <w:rPr>
          <w:rFonts w:hint="cs"/>
          <w:rtl/>
        </w:rPr>
        <w:t xml:space="preserve"> אחאב ויאשיהו</w:t>
      </w:r>
    </w:p>
    <w:p w:rsidR="000B2B08" w:rsidRPr="00D97CC1" w:rsidRDefault="000B2B08" w:rsidP="009647B8">
      <w:pPr>
        <w:rPr>
          <w:rtl/>
        </w:rPr>
      </w:pPr>
      <w:r w:rsidRPr="00D97CC1">
        <w:rPr>
          <w:rFonts w:hint="cs"/>
          <w:rtl/>
        </w:rPr>
        <w:t xml:space="preserve">אולי המנהיג היהודי היחיד שהבין בחזונו שלו את החיזיון הציוני </w:t>
      </w:r>
      <w:r>
        <w:rPr>
          <w:rFonts w:hint="cs"/>
          <w:rtl/>
        </w:rPr>
        <w:t xml:space="preserve">של חיבור 'שני העצים' </w:t>
      </w:r>
      <w:r>
        <w:rPr>
          <w:rtl/>
        </w:rPr>
        <w:t>–</w:t>
      </w:r>
      <w:r>
        <w:rPr>
          <w:rFonts w:hint="cs"/>
          <w:rtl/>
        </w:rPr>
        <w:t xml:space="preserve"> יהדות </w:t>
      </w:r>
      <w:r>
        <w:rPr>
          <w:rFonts w:hint="cs"/>
          <w:rtl/>
        </w:rPr>
        <w:t xml:space="preserve">וישראליות </w:t>
      </w:r>
      <w:r>
        <w:rPr>
          <w:rtl/>
        </w:rPr>
        <w:t>–</w:t>
      </w:r>
      <w:r>
        <w:rPr>
          <w:rFonts w:hint="cs"/>
          <w:rtl/>
        </w:rPr>
        <w:t xml:space="preserve"> ל'עץ אחד'</w:t>
      </w:r>
      <w:r w:rsidRPr="00D97CC1">
        <w:rPr>
          <w:rFonts w:hint="cs"/>
          <w:rtl/>
        </w:rPr>
        <w:t xml:space="preserve">, היה הרב אברהם יצחק הכהן קוק, וכך אמר בהספדו על בנימין זאב הרצל, </w:t>
      </w:r>
      <w:r>
        <w:rPr>
          <w:rFonts w:hint="cs"/>
          <w:rtl/>
        </w:rPr>
        <w:t>בשבעה למותו</w:t>
      </w:r>
      <w:r w:rsidRPr="00D97CC1">
        <w:rPr>
          <w:rFonts w:hint="cs"/>
          <w:rtl/>
        </w:rPr>
        <w:t xml:space="preserve"> ביפו, תחת השם: 'המספד בירושלים</w:t>
      </w:r>
      <w:r>
        <w:rPr>
          <w:rFonts w:hint="cs"/>
          <w:rtl/>
        </w:rPr>
        <w:t>',</w:t>
      </w:r>
      <w:r w:rsidRPr="00D97CC1">
        <w:rPr>
          <w:rFonts w:hint="cs"/>
          <w:rtl/>
        </w:rPr>
        <w:t xml:space="preserve"> כחודש ימים לאחר עלייתו לארץ ישראל</w:t>
      </w:r>
      <w:r>
        <w:rPr>
          <w:rFonts w:hint="cs"/>
          <w:rtl/>
        </w:rPr>
        <w:t>:</w:t>
      </w:r>
      <w:r w:rsidRPr="00D97CC1">
        <w:rPr>
          <w:rFonts w:hint="cs"/>
          <w:rtl/>
        </w:rPr>
        <w:t xml:space="preserve"> </w:t>
      </w:r>
    </w:p>
    <w:p w:rsidR="000B2B08" w:rsidRPr="00D97CC1" w:rsidRDefault="00B03E82" w:rsidP="00B03E82">
      <w:pPr>
        <w:pStyle w:val="a9"/>
        <w:rPr>
          <w:rtl/>
        </w:rPr>
      </w:pPr>
      <w:r>
        <w:rPr>
          <w:rFonts w:hint="cs"/>
          <w:rtl/>
        </w:rPr>
        <w:t>"</w:t>
      </w:r>
      <w:r w:rsidR="000B2B08" w:rsidRPr="00D97CC1">
        <w:rPr>
          <w:rFonts w:hint="cs"/>
          <w:rtl/>
        </w:rPr>
        <w:t xml:space="preserve">וצריך להבין בכלל למה אנו צריכים לשני </w:t>
      </w:r>
      <w:r w:rsidR="000B2B08" w:rsidRPr="003A036F">
        <w:rPr>
          <w:rFonts w:hint="cs"/>
          <w:b/>
          <w:bCs/>
          <w:u w:val="single"/>
          <w:rtl/>
        </w:rPr>
        <w:t>משיחי</w:t>
      </w:r>
      <w:r w:rsidR="000B2B08">
        <w:rPr>
          <w:rFonts w:hint="cs"/>
          <w:b/>
          <w:bCs/>
          <w:u w:val="single"/>
          <w:rtl/>
        </w:rPr>
        <w:t>ם</w:t>
      </w:r>
      <w:r w:rsidR="000B2B08" w:rsidRPr="00D97CC1">
        <w:rPr>
          <w:rFonts w:hint="cs"/>
          <w:rtl/>
        </w:rPr>
        <w:t xml:space="preserve">, משיח בן יוסף ומשיח בן דוד, והרי התכלית המכוון הוא שנשיא אחד יהיה לכולם </w:t>
      </w:r>
      <w:r w:rsidR="000B2B08" w:rsidRPr="00D97CC1">
        <w:rPr>
          <w:rtl/>
        </w:rPr>
        <w:t>–</w:t>
      </w:r>
      <w:r w:rsidR="000B2B08" w:rsidRPr="00D97CC1">
        <w:rPr>
          <w:rFonts w:hint="cs"/>
          <w:rtl/>
        </w:rPr>
        <w:t xml:space="preserve"> "ודוד עבדי נשיא להם לעולם". אמנם כשם שיצר השם יתברך באדם הגוף והנשמה, ולעומתם הכוחות הנוטים להחזיק קיום הגוף על מכונו, לשכללו ולפתחו, וכן הכוחות המחזקים כוח הנשמה הרוחנית, ומעדנים ומשכללים אותה. ותכלית השלמות הוא שיהיה הגוף חזק ואמיץ ומפותח כראוי, והנשמה בריאה וחזקה ומשוכללת, מושכת אחריה בכוחה האדיר את כל כוחות הגוף האמיצים והחזקים לתכלית השכל הטוב והטהור, חפץ העליון ברוך הוא בעולמו --</w:t>
      </w:r>
    </w:p>
    <w:p w:rsidR="000B2B08" w:rsidRPr="00D97CC1" w:rsidRDefault="000B2B08" w:rsidP="00B03E82">
      <w:pPr>
        <w:pStyle w:val="a9"/>
        <w:rPr>
          <w:rtl/>
        </w:rPr>
      </w:pPr>
      <w:r w:rsidRPr="00D97CC1">
        <w:rPr>
          <w:rFonts w:hint="cs"/>
          <w:rtl/>
        </w:rPr>
        <w:t xml:space="preserve">כן הכין בישראל בייחוד שני אלה הכוחות, הכוח המקביל לערך הגוף האנושי, השוקק לטובת האומה במעמדה ושכלולה החומרי, שהוא הבסיס הנכון לכל התכניות הגדולות והקדושות שישראל </w:t>
      </w:r>
      <w:proofErr w:type="spellStart"/>
      <w:r w:rsidRPr="00D97CC1">
        <w:rPr>
          <w:rFonts w:hint="cs"/>
          <w:rtl/>
        </w:rPr>
        <w:t>מצויינים</w:t>
      </w:r>
      <w:proofErr w:type="spellEnd"/>
      <w:r w:rsidRPr="00D97CC1">
        <w:rPr>
          <w:rFonts w:hint="cs"/>
          <w:rtl/>
        </w:rPr>
        <w:t xml:space="preserve"> בהם, להיות עם קדוש לה' א-</w:t>
      </w:r>
      <w:proofErr w:type="spellStart"/>
      <w:r w:rsidRPr="00D97CC1">
        <w:rPr>
          <w:rFonts w:hint="cs"/>
          <w:rtl/>
        </w:rPr>
        <w:t>לוהי</w:t>
      </w:r>
      <w:proofErr w:type="spellEnd"/>
      <w:r w:rsidRPr="00D97CC1">
        <w:rPr>
          <w:rFonts w:hint="cs"/>
          <w:rtl/>
        </w:rPr>
        <w:t xml:space="preserve"> ישראל, ולהיות גוי אחד בארץ לאור גויים. והצד השני עצם הכוח לשכלול הרוחניות בעצמה. וההבדל שביניהם, שלצד הראשון יש דוגמא בין כל עמי הארץ לישראל, כמו שאנו שווים להם בגופניות. הצד השני הוא העניין המתייחד לישראל עצמן, שעל זה נאמר: "ה' בדד </w:t>
      </w:r>
      <w:proofErr w:type="spellStart"/>
      <w:r w:rsidRPr="00D97CC1">
        <w:rPr>
          <w:rFonts w:hint="cs"/>
          <w:rtl/>
        </w:rPr>
        <w:t>ינחנו</w:t>
      </w:r>
      <w:proofErr w:type="spellEnd"/>
      <w:r w:rsidRPr="00D97CC1">
        <w:rPr>
          <w:rFonts w:hint="cs"/>
          <w:rtl/>
        </w:rPr>
        <w:t xml:space="preserve"> ובגויים לא יתחשב", מצד תורת ה' והקדושה העליונה המיוחדת לישראל עם קודש. והנה מתחילה הוכנו שני הכוחות הכלליים בשני השבטים שהוכנו למלוך בישראל, אפרים ויהודה...</w:t>
      </w:r>
    </w:p>
    <w:p w:rsidR="000B2B08" w:rsidRPr="00D97CC1" w:rsidRDefault="000B2B08" w:rsidP="00B03E82">
      <w:pPr>
        <w:pStyle w:val="a9"/>
        <w:rPr>
          <w:rtl/>
        </w:rPr>
      </w:pPr>
      <w:r w:rsidRPr="00D97CC1">
        <w:rPr>
          <w:rFonts w:hint="cs"/>
          <w:rtl/>
        </w:rPr>
        <w:t xml:space="preserve">והנה התכונה של החיבה הלאומית בתור כללות וחומריות נתגלתה באחאב שחיבב מאד את ישראל, ואחז מעשה אבותיו, עמרי, שהוסיף עיר אחת בארץ ישראל. ודורשי רשומות אמרו כולם באים לחיי העולם הבא </w:t>
      </w:r>
      <w:r w:rsidRPr="00D97CC1">
        <w:rPr>
          <w:rtl/>
        </w:rPr>
        <w:t>–</w:t>
      </w:r>
      <w:r w:rsidRPr="00D97CC1">
        <w:rPr>
          <w:rFonts w:hint="cs"/>
          <w:rtl/>
        </w:rPr>
        <w:t xml:space="preserve"> "לי גלעד", זה אחאב שנפל בגלעד. וכדברי תנא דבי אליהו: שהיה מעמיד פנים במלחמה </w:t>
      </w:r>
      <w:r>
        <w:rPr>
          <w:rFonts w:hint="cs"/>
          <w:szCs w:val="20"/>
          <w:rtl/>
        </w:rPr>
        <w:t>(</w:t>
      </w:r>
      <w:r w:rsidRPr="009B7B0B">
        <w:rPr>
          <w:rFonts w:hint="cs"/>
          <w:szCs w:val="20"/>
          <w:rtl/>
        </w:rPr>
        <w:t>כאילו לא נפגע</w:t>
      </w:r>
      <w:r>
        <w:rPr>
          <w:rFonts w:hint="cs"/>
          <w:szCs w:val="20"/>
          <w:rtl/>
        </w:rPr>
        <w:t>)</w:t>
      </w:r>
      <w:r w:rsidRPr="00D97CC1">
        <w:rPr>
          <w:rFonts w:hint="cs"/>
          <w:rtl/>
        </w:rPr>
        <w:t xml:space="preserve"> גם אחרי שנחתו בו החיצים, שלא להבעית את ישראל. אומץ רוח כזה בא מאהבה יתרה ונפלאה.</w:t>
      </w:r>
      <w:r>
        <w:rPr>
          <w:rFonts w:hint="cs"/>
          <w:rtl/>
        </w:rPr>
        <w:t xml:space="preserve"> גם כיבד את התורה לפני בן הדד </w:t>
      </w:r>
      <w:r w:rsidRPr="009B7B0B">
        <w:rPr>
          <w:rFonts w:hint="cs"/>
          <w:szCs w:val="20"/>
          <w:rtl/>
        </w:rPr>
        <w:t>[שלא נתן להם לקחת "כל מחמד עיניך"</w:t>
      </w:r>
      <w:r>
        <w:rPr>
          <w:rFonts w:hint="cs"/>
          <w:szCs w:val="20"/>
          <w:rtl/>
        </w:rPr>
        <w:t>]</w:t>
      </w:r>
      <w:r w:rsidRPr="00D97CC1">
        <w:rPr>
          <w:rFonts w:hint="cs"/>
          <w:rtl/>
        </w:rPr>
        <w:t xml:space="preserve">, מפני שעל כל פנים כבוד האומה תלוי בה, על כל פנים כלפי </w:t>
      </w:r>
      <w:r w:rsidRPr="00D97CC1">
        <w:rPr>
          <w:rFonts w:hint="cs"/>
          <w:rtl/>
        </w:rPr>
        <w:lastRenderedPageBreak/>
        <w:t>חוץ. ועם כל זה לא הכיר ערכה של תורה, וקדושת השם יתברך המיוחדת, שבה כל יתרונם של ישראל, על כן הלך בדרכי איזבל ובחוקות התועבות של גויי הארץ, לפי המידה ש</w:t>
      </w:r>
      <w:r>
        <w:rPr>
          <w:rFonts w:hint="cs"/>
          <w:rtl/>
        </w:rPr>
        <w:t>הייתה</w:t>
      </w:r>
      <w:r w:rsidRPr="00D97CC1">
        <w:rPr>
          <w:rFonts w:hint="cs"/>
          <w:rtl/>
        </w:rPr>
        <w:t xml:space="preserve"> שולטת אז ברוח הזמן. לעומת זה, יאשיהו הגביר את הצד הרוחני עד אין דומה בכל המלכים, כעדות הכתוב: "וכמֹהו לא היה לפניו מלך, אשר שב אל ה' בכל לבבו ובכל נפשו ובכל מאֹדו, ככל תורת משה" </w:t>
      </w:r>
      <w:r w:rsidRPr="009B7B0B">
        <w:rPr>
          <w:rFonts w:hint="cs"/>
          <w:szCs w:val="20"/>
          <w:rtl/>
        </w:rPr>
        <w:t>(מלכים-ב כ"ג, כה)</w:t>
      </w:r>
      <w:r w:rsidRPr="00D97CC1">
        <w:rPr>
          <w:rFonts w:hint="cs"/>
          <w:rtl/>
        </w:rPr>
        <w:t xml:space="preserve">, עד שלא רצה כלל להיות יחס </w:t>
      </w:r>
      <w:r w:rsidRPr="009B7B0B">
        <w:rPr>
          <w:rFonts w:hint="cs"/>
          <w:szCs w:val="20"/>
          <w:rtl/>
        </w:rPr>
        <w:t>[לאפשר קשר של</w:t>
      </w:r>
      <w:r>
        <w:rPr>
          <w:rFonts w:hint="cs"/>
          <w:szCs w:val="20"/>
          <w:rtl/>
        </w:rPr>
        <w:t>]</w:t>
      </w:r>
      <w:r w:rsidRPr="00D97CC1">
        <w:rPr>
          <w:rFonts w:hint="cs"/>
          <w:rtl/>
        </w:rPr>
        <w:t xml:space="preserve"> ישראל עם אומות העולם, ובזה ויתר על דברי ירמיה הנביא, </w:t>
      </w:r>
      <w:proofErr w:type="spellStart"/>
      <w:r w:rsidRPr="00D97CC1">
        <w:rPr>
          <w:rFonts w:hint="cs"/>
          <w:rtl/>
        </w:rPr>
        <w:t>שציוה</w:t>
      </w:r>
      <w:proofErr w:type="spellEnd"/>
      <w:r w:rsidRPr="00D97CC1">
        <w:rPr>
          <w:rFonts w:hint="cs"/>
          <w:rtl/>
        </w:rPr>
        <w:t xml:space="preserve"> מפי ה' להניח לעבור בארץ ישראל את חיל מצרים. על כן באחאב ויאשיהו </w:t>
      </w:r>
      <w:r w:rsidRPr="009B7B0B">
        <w:rPr>
          <w:rFonts w:hint="cs"/>
          <w:szCs w:val="20"/>
          <w:rtl/>
        </w:rPr>
        <w:t>[ששניהם נפלו במלחמה]</w:t>
      </w:r>
      <w:r w:rsidRPr="00D97CC1">
        <w:rPr>
          <w:rFonts w:hint="cs"/>
          <w:rtl/>
        </w:rPr>
        <w:t>, התכנסו שתי הנקודות של יוסף ושל יהודה, כוח משיח בן יוסף, ומשיח בן דוד...</w:t>
      </w:r>
    </w:p>
    <w:p w:rsidR="000B2B08" w:rsidRDefault="000B2B08" w:rsidP="00B03E82">
      <w:pPr>
        <w:pStyle w:val="a9"/>
        <w:rPr>
          <w:rtl/>
        </w:rPr>
      </w:pPr>
      <w:r w:rsidRPr="00D97CC1">
        <w:rPr>
          <w:rFonts w:hint="cs"/>
          <w:rtl/>
        </w:rPr>
        <w:t xml:space="preserve">והנה בתור </w:t>
      </w:r>
      <w:proofErr w:type="spellStart"/>
      <w:r w:rsidRPr="00D97CC1">
        <w:rPr>
          <w:rFonts w:hint="cs"/>
          <w:rtl/>
        </w:rPr>
        <w:t>עקבא</w:t>
      </w:r>
      <w:proofErr w:type="spellEnd"/>
      <w:r w:rsidRPr="00D97CC1">
        <w:rPr>
          <w:rFonts w:hint="cs"/>
          <w:rtl/>
        </w:rPr>
        <w:t xml:space="preserve"> </w:t>
      </w:r>
      <w:proofErr w:type="spellStart"/>
      <w:r w:rsidRPr="00D97CC1">
        <w:rPr>
          <w:rFonts w:hint="cs"/>
          <w:rtl/>
        </w:rPr>
        <w:t>דמשיח</w:t>
      </w:r>
      <w:proofErr w:type="spellEnd"/>
      <w:r w:rsidRPr="00D97CC1">
        <w:rPr>
          <w:rFonts w:hint="cs"/>
          <w:rtl/>
        </w:rPr>
        <w:t xml:space="preserve"> בן יוסף, נתגלה חזיון הציונות בדורנו, הנוטה לצד [הלאומי] הכללי ביותר. ומצד חסרון הכשרתנו אין הכוחות מתאחדים להשכיל, מעבר מזה, איך שההכשר הכללי </w:t>
      </w:r>
      <w:r w:rsidRPr="009B7B0B">
        <w:rPr>
          <w:rFonts w:hint="cs"/>
          <w:szCs w:val="20"/>
          <w:rtl/>
        </w:rPr>
        <w:t>[הלאומי והאוניברסאלי]</w:t>
      </w:r>
      <w:r w:rsidRPr="00D97CC1">
        <w:rPr>
          <w:rFonts w:hint="cs"/>
          <w:rtl/>
        </w:rPr>
        <w:t xml:space="preserve"> לישראל אינו כי אם בסיס ליסודו המיוחד, ועל כן צריך שתהיה ההנהגה מכוונת לתכלית ההתעלות המיוחדת, ולהיות מושפעת הרבה מהסגולה של יחידי הדור, צדיקים וחכמי תורה </w:t>
      </w:r>
      <w:r w:rsidRPr="00D97CC1">
        <w:rPr>
          <w:rtl/>
        </w:rPr>
        <w:t>–</w:t>
      </w:r>
      <w:r w:rsidRPr="00D97CC1">
        <w:rPr>
          <w:rFonts w:hint="cs"/>
          <w:rtl/>
        </w:rPr>
        <w:t xml:space="preserve"> ולעומת זה ההכרה שהחפץ לחוזקם של ישראל והתנערותם בתור אומה חיה, עם כל צרכיה החומריים, שהוא דבר נכון כשמצטרף לכל התכונה הראויה. </w:t>
      </w:r>
      <w:r w:rsidRPr="009B7B0B">
        <w:rPr>
          <w:rFonts w:hint="cs"/>
          <w:szCs w:val="20"/>
          <w:rtl/>
        </w:rPr>
        <w:t>(וההפרדה בתנועה הציונית</w:t>
      </w:r>
      <w:r>
        <w:rPr>
          <w:rFonts w:hint="cs"/>
          <w:szCs w:val="20"/>
          <w:rtl/>
        </w:rPr>
        <w:t>)</w:t>
      </w:r>
      <w:r w:rsidRPr="00D97CC1">
        <w:rPr>
          <w:rFonts w:hint="cs"/>
          <w:rtl/>
        </w:rPr>
        <w:t xml:space="preserve"> גרמה עד כה שלא הצליחה במעשיה, עד שחסרון ההצלחה גרם לסכסוכי דעות וריב אחים שהלכו </w:t>
      </w:r>
      <w:proofErr w:type="spellStart"/>
      <w:r w:rsidRPr="00D97CC1">
        <w:rPr>
          <w:rFonts w:hint="cs"/>
          <w:rtl/>
        </w:rPr>
        <w:t>בדרף</w:t>
      </w:r>
      <w:proofErr w:type="spellEnd"/>
      <w:r w:rsidRPr="00D97CC1">
        <w:rPr>
          <w:rFonts w:hint="cs"/>
          <w:rtl/>
        </w:rPr>
        <w:t xml:space="preserve"> מסוכנה כזאת </w:t>
      </w:r>
      <w:r w:rsidRPr="009B7B0B">
        <w:rPr>
          <w:rFonts w:hint="cs"/>
          <w:szCs w:val="20"/>
          <w:rtl/>
        </w:rPr>
        <w:t>[פילוג אוגנדה</w:t>
      </w:r>
      <w:r>
        <w:rPr>
          <w:rFonts w:hint="cs"/>
          <w:szCs w:val="20"/>
          <w:rtl/>
        </w:rPr>
        <w:t>]</w:t>
      </w:r>
      <w:r w:rsidRPr="00D97CC1">
        <w:rPr>
          <w:rFonts w:hint="cs"/>
          <w:rtl/>
        </w:rPr>
        <w:t xml:space="preserve">, עד שהמנהיג הראשי נפל חלל מעוצר רעה ויגון. על כן ראוי לנו לשום אל לב, להשתדל לנטיית ההתאחדות של עץ יוסף ועץ יהודה, לשמוח בהתנערות חפץ החיים הבריאים האנושיים המפעם בכלל באומה, </w:t>
      </w:r>
      <w:r w:rsidRPr="009B7B0B">
        <w:rPr>
          <w:rFonts w:hint="cs"/>
          <w:szCs w:val="20"/>
          <w:rtl/>
        </w:rPr>
        <w:t>(ועם זה)</w:t>
      </w:r>
      <w:r w:rsidRPr="00D97CC1">
        <w:rPr>
          <w:rFonts w:hint="cs"/>
          <w:rtl/>
        </w:rPr>
        <w:t xml:space="preserve"> לדעת שהתכונה הזאת אינה תכליתם </w:t>
      </w:r>
      <w:r>
        <w:rPr>
          <w:rFonts w:hint="cs"/>
          <w:szCs w:val="20"/>
          <w:rtl/>
        </w:rPr>
        <w:t>(</w:t>
      </w:r>
      <w:r w:rsidRPr="009B7B0B">
        <w:rPr>
          <w:rFonts w:hint="cs"/>
          <w:szCs w:val="20"/>
          <w:rtl/>
        </w:rPr>
        <w:t>המיוחדת</w:t>
      </w:r>
      <w:r>
        <w:rPr>
          <w:rFonts w:hint="cs"/>
          <w:szCs w:val="20"/>
          <w:rtl/>
        </w:rPr>
        <w:t>)</w:t>
      </w:r>
      <w:r w:rsidRPr="00D97CC1">
        <w:rPr>
          <w:rFonts w:hint="cs"/>
          <w:rtl/>
        </w:rPr>
        <w:t xml:space="preserve"> של ישראל, כי אם הכשר הגון, כשיגודל על פי דרכו.</w:t>
      </w:r>
    </w:p>
    <w:p w:rsidR="000B2B08" w:rsidRPr="00B03E82" w:rsidRDefault="000B2B08" w:rsidP="000B2B08">
      <w:pPr>
        <w:spacing w:line="240" w:lineRule="auto"/>
        <w:jc w:val="right"/>
        <w:rPr>
          <w:rFonts w:ascii="Narkisim" w:hAnsi="Narkisim"/>
          <w:sz w:val="18"/>
          <w:szCs w:val="20"/>
          <w:rtl/>
        </w:rPr>
      </w:pPr>
      <w:r w:rsidRPr="00B03E82">
        <w:rPr>
          <w:rFonts w:ascii="Narkisim" w:hAnsi="Narkisim"/>
          <w:sz w:val="18"/>
          <w:szCs w:val="20"/>
          <w:rtl/>
        </w:rPr>
        <w:t xml:space="preserve">נדפס במאמרי </w:t>
      </w:r>
      <w:proofErr w:type="spellStart"/>
      <w:r w:rsidRPr="00B03E82">
        <w:rPr>
          <w:rFonts w:ascii="Narkisim" w:hAnsi="Narkisim"/>
          <w:sz w:val="18"/>
          <w:szCs w:val="20"/>
          <w:rtl/>
        </w:rPr>
        <w:t>הראי"ה</w:t>
      </w:r>
      <w:proofErr w:type="spellEnd"/>
      <w:r w:rsidRPr="00B03E82">
        <w:rPr>
          <w:rFonts w:ascii="Narkisim" w:hAnsi="Narkisim"/>
          <w:sz w:val="18"/>
          <w:szCs w:val="20"/>
          <w:rtl/>
        </w:rPr>
        <w:t xml:space="preserve">, א', עמ' 99-94; </w:t>
      </w:r>
    </w:p>
    <w:p w:rsidR="000B2B08" w:rsidRPr="00B03E82" w:rsidRDefault="000B2B08" w:rsidP="000B2B08">
      <w:pPr>
        <w:spacing w:line="360" w:lineRule="auto"/>
        <w:jc w:val="right"/>
        <w:rPr>
          <w:rFonts w:ascii="Narkisim" w:hAnsi="Narkisim"/>
          <w:sz w:val="24"/>
          <w:rtl/>
        </w:rPr>
      </w:pPr>
      <w:r w:rsidRPr="00B03E82">
        <w:rPr>
          <w:rFonts w:ascii="Narkisim" w:hAnsi="Narkisim"/>
          <w:sz w:val="18"/>
          <w:szCs w:val="20"/>
          <w:rtl/>
        </w:rPr>
        <w:t>מקורו בקובץ הראשון ליפו, ירושלים תשס"ו, ק"ט-קט"ז.</w:t>
      </w:r>
    </w:p>
    <w:p w:rsidR="000B2B08" w:rsidRPr="00D97CC1" w:rsidRDefault="000B2B08" w:rsidP="00B03E82">
      <w:pPr>
        <w:rPr>
          <w:rtl/>
        </w:rPr>
      </w:pPr>
      <w:r w:rsidRPr="00D97CC1">
        <w:rPr>
          <w:rFonts w:hint="cs"/>
          <w:rtl/>
        </w:rPr>
        <w:t>לפי חזונו של הרב קוק, העיקר הוא באיחוד שני הכוחות, הכוח הישראלי והכוח היהודי</w:t>
      </w:r>
      <w:r>
        <w:rPr>
          <w:rFonts w:hint="cs"/>
          <w:rtl/>
        </w:rPr>
        <w:t>. זהו 'חזון שני העצים'</w:t>
      </w:r>
      <w:r w:rsidRPr="00D97CC1">
        <w:rPr>
          <w:rFonts w:hint="cs"/>
          <w:rtl/>
        </w:rPr>
        <w:t xml:space="preserve"> וזהו גם העיקר במגילת העצמאות. אלא שהרב קוק מרחיק לכת, באשר הוא מפרש את פסוקי הנביא זכריה על 'המספד בירושלים' </w:t>
      </w:r>
      <w:r w:rsidRPr="00186DEE">
        <w:rPr>
          <w:rFonts w:hint="cs"/>
          <w:szCs w:val="20"/>
          <w:rtl/>
        </w:rPr>
        <w:t>(זכריה י"ב י-</w:t>
      </w:r>
      <w:proofErr w:type="spellStart"/>
      <w:r w:rsidRPr="00186DEE">
        <w:rPr>
          <w:rFonts w:hint="cs"/>
          <w:szCs w:val="20"/>
          <w:rtl/>
        </w:rPr>
        <w:t>יב</w:t>
      </w:r>
      <w:proofErr w:type="spellEnd"/>
      <w:r w:rsidRPr="00186DEE">
        <w:rPr>
          <w:rFonts w:hint="cs"/>
          <w:szCs w:val="20"/>
          <w:rtl/>
        </w:rPr>
        <w:t>)</w:t>
      </w:r>
      <w:r w:rsidRPr="00D97CC1">
        <w:rPr>
          <w:rFonts w:hint="cs"/>
          <w:rtl/>
        </w:rPr>
        <w:t>, בעקבות תרגומו המופלא</w:t>
      </w:r>
      <w:r w:rsidR="00B03E82">
        <w:rPr>
          <w:rStyle w:val="a5"/>
          <w:rtl/>
        </w:rPr>
        <w:footnoteReference w:id="11"/>
      </w:r>
      <w:r w:rsidRPr="00D97CC1">
        <w:rPr>
          <w:rFonts w:hint="cs"/>
          <w:rtl/>
        </w:rPr>
        <w:t xml:space="preserve"> של יונתן</w:t>
      </w:r>
      <w:r>
        <w:rPr>
          <w:rFonts w:hint="cs"/>
          <w:rtl/>
        </w:rPr>
        <w:t xml:space="preserve"> בן עוזיאל, שגילה במספד </w:t>
      </w:r>
      <w:r>
        <w:rPr>
          <w:rFonts w:hint="cs"/>
          <w:rtl/>
        </w:rPr>
        <w:t>שבנבואה</w:t>
      </w:r>
      <w:r w:rsidRPr="00D97CC1">
        <w:rPr>
          <w:rFonts w:hint="cs"/>
          <w:rtl/>
        </w:rPr>
        <w:t xml:space="preserve"> מספד כפול </w:t>
      </w:r>
      <w:r w:rsidRPr="00D97CC1">
        <w:rPr>
          <w:rtl/>
        </w:rPr>
        <w:t>–</w:t>
      </w:r>
      <w:r w:rsidRPr="00D97CC1">
        <w:rPr>
          <w:rFonts w:hint="cs"/>
          <w:rtl/>
        </w:rPr>
        <w:t xml:space="preserve"> על שני מלכים גדולים ש</w:t>
      </w:r>
      <w:r>
        <w:rPr>
          <w:rFonts w:hint="cs"/>
          <w:rtl/>
        </w:rPr>
        <w:t>נפלו בקרב, אחאב שנפל ברמות גלעד</w:t>
      </w:r>
      <w:r w:rsidRPr="00D97CC1">
        <w:rPr>
          <w:rFonts w:hint="cs"/>
          <w:rtl/>
        </w:rPr>
        <w:t xml:space="preserve"> ויאשיהו שנפל במגידו</w:t>
      </w:r>
      <w:r>
        <w:rPr>
          <w:rFonts w:hint="cs"/>
          <w:rtl/>
        </w:rPr>
        <w:t>.</w:t>
      </w:r>
      <w:r w:rsidRPr="00D97CC1">
        <w:rPr>
          <w:rFonts w:hint="cs"/>
          <w:rtl/>
        </w:rPr>
        <w:t xml:space="preserve"> הלוא אלה הם שני הקצוות ההפוכים של 'עץ יוסף ועץ יהודה', הישראליות והיהדות</w:t>
      </w:r>
      <w:r>
        <w:rPr>
          <w:rFonts w:hint="cs"/>
          <w:rtl/>
        </w:rPr>
        <w:t xml:space="preserve">. </w:t>
      </w:r>
      <w:r w:rsidRPr="00D97CC1">
        <w:rPr>
          <w:rFonts w:hint="cs"/>
          <w:rtl/>
        </w:rPr>
        <w:t>ראה הרב קוק בחזונו, שכל אחד משני הכוח</w:t>
      </w:r>
      <w:r>
        <w:rPr>
          <w:rFonts w:hint="cs"/>
          <w:rtl/>
        </w:rPr>
        <w:t>ות לבדו לא יצליח, לא אחאב לבדו</w:t>
      </w:r>
      <w:r w:rsidRPr="00D97CC1">
        <w:rPr>
          <w:rFonts w:hint="cs"/>
          <w:rtl/>
        </w:rPr>
        <w:t xml:space="preserve"> ולא יאשיהו לבדו, ורק האיחוד ביניהם יכול להיות</w:t>
      </w:r>
      <w:r>
        <w:rPr>
          <w:rFonts w:hint="cs"/>
          <w:rtl/>
        </w:rPr>
        <w:t xml:space="preserve"> בסיס להצלחת המפעל של שיבת ציון</w:t>
      </w:r>
      <w:r w:rsidRPr="00D97CC1">
        <w:rPr>
          <w:rFonts w:hint="cs"/>
          <w:rtl/>
        </w:rPr>
        <w:t xml:space="preserve"> ומדינת ישראל. </w:t>
      </w:r>
    </w:p>
    <w:p w:rsidR="000B2B08" w:rsidRDefault="000B2B08" w:rsidP="00B03E82">
      <w:pPr>
        <w:rPr>
          <w:rtl/>
        </w:rPr>
      </w:pPr>
      <w:r w:rsidRPr="00D97CC1">
        <w:rPr>
          <w:rFonts w:hint="cs"/>
          <w:rtl/>
        </w:rPr>
        <w:t>אם נתבונן בשתי הדמויות האלה, אחאב ויאשיהו, נראה באמת לפנינו שתי דמויות הפוכות בתכלית</w:t>
      </w:r>
      <w:r>
        <w:rPr>
          <w:rFonts w:hint="cs"/>
          <w:rtl/>
        </w:rPr>
        <w:t xml:space="preserve">: </w:t>
      </w:r>
      <w:r w:rsidRPr="00D97CC1">
        <w:rPr>
          <w:rFonts w:hint="cs"/>
          <w:rtl/>
        </w:rPr>
        <w:t xml:space="preserve">אחאב כרת ברית עם צידון והתחתן עם איזבל מצידון </w:t>
      </w:r>
      <w:r w:rsidRPr="00186DEE">
        <w:rPr>
          <w:rFonts w:hint="cs"/>
          <w:szCs w:val="20"/>
          <w:rtl/>
        </w:rPr>
        <w:t>(מלכים-א ט"ז לא-לג)</w:t>
      </w:r>
      <w:r w:rsidRPr="00D97CC1">
        <w:rPr>
          <w:rFonts w:hint="cs"/>
          <w:rtl/>
        </w:rPr>
        <w:t>, היא אשר הבי</w:t>
      </w:r>
      <w:r>
        <w:rPr>
          <w:rFonts w:hint="cs"/>
          <w:rtl/>
        </w:rPr>
        <w:t>אה לישראל את פולחני הבעל והאשרה</w:t>
      </w:r>
      <w:r w:rsidRPr="00D97CC1">
        <w:rPr>
          <w:rFonts w:hint="cs"/>
          <w:rtl/>
        </w:rPr>
        <w:t xml:space="preserve"> ואת שפיכת דם נקיים (נביאי ה' מתנגדי המשטר</w:t>
      </w:r>
      <w:r>
        <w:rPr>
          <w:rFonts w:hint="cs"/>
          <w:rtl/>
        </w:rPr>
        <w:t xml:space="preserve"> </w:t>
      </w:r>
      <w:r>
        <w:rPr>
          <w:rtl/>
        </w:rPr>
        <w:t>–</w:t>
      </w:r>
      <w:r w:rsidR="00B03E82">
        <w:rPr>
          <w:rFonts w:hint="cs"/>
          <w:rtl/>
        </w:rPr>
        <w:t xml:space="preserve"> </w:t>
      </w:r>
      <w:r w:rsidRPr="00D97CC1">
        <w:rPr>
          <w:rFonts w:hint="cs"/>
          <w:rtl/>
        </w:rPr>
        <w:t>מלכים-א י"ח</w:t>
      </w:r>
      <w:r w:rsidR="00B03E82">
        <w:rPr>
          <w:rFonts w:hint="cs"/>
          <w:rtl/>
        </w:rPr>
        <w:t>,</w:t>
      </w:r>
      <w:r w:rsidRPr="00D97CC1">
        <w:rPr>
          <w:rFonts w:hint="cs"/>
          <w:rtl/>
        </w:rPr>
        <w:t xml:space="preserve"> </w:t>
      </w:r>
      <w:proofErr w:type="spellStart"/>
      <w:r w:rsidRPr="00D97CC1">
        <w:rPr>
          <w:rFonts w:hint="cs"/>
          <w:rtl/>
        </w:rPr>
        <w:t>יג</w:t>
      </w:r>
      <w:proofErr w:type="spellEnd"/>
      <w:r w:rsidRPr="00D97CC1">
        <w:rPr>
          <w:rFonts w:hint="cs"/>
          <w:rtl/>
        </w:rPr>
        <w:t xml:space="preserve">; </w:t>
      </w:r>
      <w:r>
        <w:rPr>
          <w:rFonts w:hint="cs"/>
          <w:rtl/>
        </w:rPr>
        <w:t xml:space="preserve">נבות </w:t>
      </w:r>
      <w:proofErr w:type="spellStart"/>
      <w:r>
        <w:rPr>
          <w:rFonts w:hint="cs"/>
          <w:rtl/>
        </w:rPr>
        <w:t>היזרעאלי</w:t>
      </w:r>
      <w:proofErr w:type="spellEnd"/>
      <w:r>
        <w:rPr>
          <w:rFonts w:hint="cs"/>
          <w:rtl/>
        </w:rPr>
        <w:t xml:space="preserve"> </w:t>
      </w:r>
      <w:r>
        <w:rPr>
          <w:rtl/>
        </w:rPr>
        <w:t>–</w:t>
      </w:r>
      <w:r>
        <w:rPr>
          <w:rFonts w:hint="cs"/>
          <w:rtl/>
        </w:rPr>
        <w:t xml:space="preserve"> שם </w:t>
      </w:r>
      <w:r w:rsidRPr="00D97CC1">
        <w:rPr>
          <w:rFonts w:hint="cs"/>
          <w:rtl/>
        </w:rPr>
        <w:t>כ"א</w:t>
      </w:r>
      <w:r w:rsidR="00B03E82">
        <w:rPr>
          <w:rFonts w:hint="cs"/>
          <w:rtl/>
        </w:rPr>
        <w:t>,</w:t>
      </w:r>
      <w:r w:rsidRPr="00D97CC1">
        <w:rPr>
          <w:rFonts w:hint="cs"/>
          <w:rtl/>
        </w:rPr>
        <w:t xml:space="preserve"> מפס' ו), וסחפה את אחאב אחריה עד כדי כך שאפילו אחרי מעמד הר הכרמל, חזרה איזבל והשתלטה </w:t>
      </w:r>
      <w:r>
        <w:rPr>
          <w:rFonts w:hint="cs"/>
          <w:rtl/>
        </w:rPr>
        <w:t xml:space="preserve">עליו </w:t>
      </w:r>
      <w:r w:rsidRPr="00186DEE">
        <w:rPr>
          <w:rFonts w:hint="cs"/>
          <w:szCs w:val="20"/>
          <w:rtl/>
        </w:rPr>
        <w:t>(מלכים-א י"ט א-ב)</w:t>
      </w:r>
      <w:r w:rsidR="00B03E82">
        <w:rPr>
          <w:rFonts w:hint="cs"/>
          <w:rtl/>
        </w:rPr>
        <w:t>.</w:t>
      </w:r>
    </w:p>
    <w:p w:rsidR="000B2B08" w:rsidRPr="00D97CC1" w:rsidRDefault="000B2B08" w:rsidP="00B03E82">
      <w:pPr>
        <w:rPr>
          <w:rtl/>
        </w:rPr>
      </w:pPr>
      <w:r w:rsidRPr="00D97CC1">
        <w:rPr>
          <w:rFonts w:hint="cs"/>
          <w:rtl/>
        </w:rPr>
        <w:t>בכל מה שנבקר את החילוניות הישראלית, לא נמצא שום דבר שמתקרב אפילו לתועבות אחאב ואיזבל (כ</w:t>
      </w:r>
      <w:r>
        <w:rPr>
          <w:rFonts w:hint="cs"/>
          <w:rtl/>
        </w:rPr>
        <w:t xml:space="preserve">ך </w:t>
      </w:r>
      <w:r w:rsidRPr="00D97CC1">
        <w:rPr>
          <w:rFonts w:hint="cs"/>
          <w:rtl/>
        </w:rPr>
        <w:t xml:space="preserve">אמר לי פעם מו"ר </w:t>
      </w:r>
      <w:proofErr w:type="spellStart"/>
      <w:r w:rsidRPr="00D97CC1">
        <w:rPr>
          <w:rFonts w:hint="cs"/>
          <w:rtl/>
        </w:rPr>
        <w:t>הרצי"ה</w:t>
      </w:r>
      <w:proofErr w:type="spellEnd"/>
      <w:r w:rsidRPr="00D97CC1">
        <w:rPr>
          <w:rFonts w:hint="cs"/>
          <w:rtl/>
        </w:rPr>
        <w:t xml:space="preserve">, בנו של הרב קוק), וחז"ל מנו באמת את אחאב עם אלה שאין להם חלק לעולם הבא </w:t>
      </w:r>
      <w:r w:rsidRPr="00186DEE">
        <w:rPr>
          <w:rFonts w:hint="cs"/>
          <w:szCs w:val="20"/>
          <w:rtl/>
        </w:rPr>
        <w:t>(משנה סנהדרין, פרק 'חלק'</w:t>
      </w:r>
      <w:r w:rsidR="00B03E82">
        <w:rPr>
          <w:rFonts w:hint="cs"/>
          <w:szCs w:val="20"/>
          <w:rtl/>
        </w:rPr>
        <w:t>, משנה ב</w:t>
      </w:r>
      <w:r w:rsidRPr="00186DEE">
        <w:rPr>
          <w:rFonts w:hint="cs"/>
          <w:szCs w:val="20"/>
          <w:rtl/>
        </w:rPr>
        <w:t>)</w:t>
      </w:r>
      <w:r w:rsidRPr="00D97CC1">
        <w:rPr>
          <w:rFonts w:hint="cs"/>
          <w:rtl/>
        </w:rPr>
        <w:t xml:space="preserve">. ומה מצא הרב קוק בחזונו לסנגר על אחאב </w:t>
      </w:r>
      <w:r w:rsidRPr="00B03E82">
        <w:rPr>
          <w:rFonts w:hint="cs"/>
          <w:szCs w:val="20"/>
          <w:rtl/>
        </w:rPr>
        <w:t>(לפי הגמרא בסנהדרין קב ע"ב; קד ע"ב)</w:t>
      </w:r>
      <w:r w:rsidRPr="00D97CC1">
        <w:rPr>
          <w:rFonts w:hint="cs"/>
          <w:rtl/>
        </w:rPr>
        <w:t xml:space="preserve">? </w:t>
      </w:r>
      <w:r w:rsidRPr="00D97CC1">
        <w:rPr>
          <w:rtl/>
        </w:rPr>
        <w:t>–</w:t>
      </w:r>
      <w:r w:rsidRPr="00D97CC1">
        <w:rPr>
          <w:rFonts w:hint="cs"/>
          <w:rtl/>
        </w:rPr>
        <w:t xml:space="preserve"> </w:t>
      </w:r>
      <w:r>
        <w:rPr>
          <w:rFonts w:hint="cs"/>
          <w:rtl/>
        </w:rPr>
        <w:t xml:space="preserve">על </w:t>
      </w:r>
      <w:r w:rsidRPr="00D97CC1">
        <w:rPr>
          <w:rFonts w:hint="cs"/>
          <w:rtl/>
        </w:rPr>
        <w:t>שחיבב את ישראל ואת ארץ ישראל ובנה אותה כהמשך מפעלו של אביו עמרי</w:t>
      </w:r>
      <w:r>
        <w:rPr>
          <w:rFonts w:hint="cs"/>
          <w:rtl/>
        </w:rPr>
        <w:t>;</w:t>
      </w:r>
      <w:r w:rsidRPr="00D97CC1">
        <w:rPr>
          <w:rFonts w:hint="cs"/>
          <w:rtl/>
        </w:rPr>
        <w:t xml:space="preserve"> </w:t>
      </w:r>
      <w:r>
        <w:rPr>
          <w:rFonts w:hint="cs"/>
          <w:rtl/>
        </w:rPr>
        <w:t xml:space="preserve">הוא </w:t>
      </w:r>
      <w:r w:rsidRPr="00D97CC1">
        <w:rPr>
          <w:rFonts w:hint="cs"/>
          <w:rtl/>
        </w:rPr>
        <w:t>אף כיבד את התורה וסירב לתת אותה בידי אויב</w:t>
      </w:r>
      <w:r>
        <w:rPr>
          <w:rFonts w:hint="cs"/>
          <w:rtl/>
        </w:rPr>
        <w:t>;</w:t>
      </w:r>
      <w:r w:rsidRPr="00D97CC1">
        <w:rPr>
          <w:rFonts w:hint="cs"/>
          <w:rtl/>
        </w:rPr>
        <w:t xml:space="preserve"> ו</w:t>
      </w:r>
      <w:r>
        <w:rPr>
          <w:rFonts w:hint="cs"/>
          <w:rtl/>
        </w:rPr>
        <w:t>על שמסר נפשו בקרב</w:t>
      </w:r>
      <w:r w:rsidRPr="00D97CC1">
        <w:rPr>
          <w:rFonts w:hint="cs"/>
          <w:rtl/>
        </w:rPr>
        <w:t xml:space="preserve"> וביקש להעמיד אותו במרכבה לנוכח פני האויב, בעודו פצוע ודמו נשפך, כדי שלא תיפול רוח הלוחמים </w:t>
      </w:r>
      <w:r w:rsidRPr="00186DEE">
        <w:rPr>
          <w:rFonts w:hint="cs"/>
          <w:szCs w:val="20"/>
          <w:rtl/>
        </w:rPr>
        <w:t>(מלכים-א כ"ב לה)</w:t>
      </w:r>
      <w:r w:rsidRPr="00D97CC1">
        <w:rPr>
          <w:rFonts w:hint="cs"/>
          <w:rtl/>
        </w:rPr>
        <w:t>.</w:t>
      </w:r>
    </w:p>
    <w:p w:rsidR="000B2B08" w:rsidRDefault="000B2B08" w:rsidP="00B03E82">
      <w:pPr>
        <w:rPr>
          <w:rtl/>
        </w:rPr>
      </w:pPr>
      <w:r w:rsidRPr="00D97CC1">
        <w:rPr>
          <w:rFonts w:hint="cs"/>
          <w:rtl/>
        </w:rPr>
        <w:t>ומנגד, יאשיהו מלך יהודה, גדול בעלי התשובה שהיו אי פעם בעולם</w:t>
      </w:r>
      <w:r w:rsidR="00AD3F78">
        <w:rPr>
          <w:rFonts w:hint="cs"/>
          <w:rtl/>
        </w:rPr>
        <w:t>,</w:t>
      </w:r>
      <w:r w:rsidRPr="00D97CC1">
        <w:rPr>
          <w:rFonts w:hint="cs"/>
          <w:rtl/>
        </w:rPr>
        <w:t xml:space="preserve"> כעדות המקרא </w:t>
      </w:r>
      <w:r w:rsidRPr="00186DEE">
        <w:rPr>
          <w:rFonts w:hint="cs"/>
          <w:szCs w:val="20"/>
          <w:rtl/>
        </w:rPr>
        <w:t>(מלכים-ב כ"ב-כ"ג)</w:t>
      </w:r>
      <w:r>
        <w:rPr>
          <w:rFonts w:hint="cs"/>
          <w:rtl/>
        </w:rPr>
        <w:t>.</w:t>
      </w:r>
      <w:r w:rsidRPr="00D97CC1">
        <w:rPr>
          <w:rFonts w:hint="cs"/>
          <w:rtl/>
        </w:rPr>
        <w:t xml:space="preserve"> </w:t>
      </w:r>
      <w:r>
        <w:rPr>
          <w:rFonts w:hint="cs"/>
          <w:rtl/>
        </w:rPr>
        <w:t xml:space="preserve">הוא </w:t>
      </w:r>
      <w:r w:rsidRPr="00D97CC1">
        <w:rPr>
          <w:rFonts w:hint="cs"/>
          <w:rtl/>
        </w:rPr>
        <w:t>החזיר את יהודה אל ספר התורה בכל כוחו, וטיהר את הארץ כולה מעבודת אלילים בכל מאודו, והנה גם הוא נפל בקרב מול פרעה נכו. כל חכמי היהדות שחושבים כי מדינת ישראל הציונית אינה אלא פרוזדור לקראת 'גאולה משיחית' על פי התורה, כלל לא נתנו את דעתם להתמודד עם נפילת יאשיהו במגידו, ועם הסבר חז"ל על הסוד הגדול שגילה יונתן בן עוזיאל בהסבר</w:t>
      </w:r>
      <w:r>
        <w:rPr>
          <w:rFonts w:hint="cs"/>
          <w:rtl/>
        </w:rPr>
        <w:t xml:space="preserve">ו כי </w:t>
      </w:r>
      <w:r w:rsidRPr="00D97CC1">
        <w:rPr>
          <w:rFonts w:hint="cs"/>
          <w:rtl/>
        </w:rPr>
        <w:t xml:space="preserve"> 'המספד בירושלים' </w:t>
      </w:r>
      <w:r>
        <w:rPr>
          <w:rFonts w:hint="cs"/>
          <w:rtl/>
        </w:rPr>
        <w:t xml:space="preserve">הוא </w:t>
      </w:r>
      <w:r w:rsidRPr="00D97CC1">
        <w:rPr>
          <w:rFonts w:hint="cs"/>
          <w:rtl/>
        </w:rPr>
        <w:t>מספד כפול</w:t>
      </w:r>
      <w:r>
        <w:rPr>
          <w:rFonts w:hint="cs"/>
          <w:rtl/>
        </w:rPr>
        <w:t>. רק הרב קוק ראה בחזונו שכל אחד משני הכוחות לבדו</w:t>
      </w:r>
      <w:r w:rsidRPr="00D97CC1">
        <w:rPr>
          <w:rFonts w:hint="cs"/>
          <w:rtl/>
        </w:rPr>
        <w:t xml:space="preserve"> ל</w:t>
      </w:r>
      <w:r>
        <w:rPr>
          <w:rFonts w:hint="cs"/>
          <w:rtl/>
        </w:rPr>
        <w:t>א יחזיק מעמד, כי הישראליות לבדה</w:t>
      </w:r>
      <w:r w:rsidRPr="00D97CC1">
        <w:rPr>
          <w:rFonts w:hint="cs"/>
          <w:rtl/>
        </w:rPr>
        <w:t xml:space="preserve"> וגם היהדות לבדה, חלשות מכדי לשאת עליהן את משא הגאולה, עם כל מסירות הנפש שיש בכל אחת מהן</w:t>
      </w:r>
      <w:r>
        <w:rPr>
          <w:rFonts w:hint="cs"/>
          <w:rtl/>
        </w:rPr>
        <w:t xml:space="preserve">. </w:t>
      </w:r>
      <w:r w:rsidRPr="00D97CC1">
        <w:rPr>
          <w:rFonts w:hint="cs"/>
          <w:rtl/>
        </w:rPr>
        <w:t xml:space="preserve">רק האיחוד של שני העצים לעץ אחד, יש בו בסיס נכון וראוי לגאולת ישראל </w:t>
      </w:r>
      <w:r w:rsidRPr="00D97CC1">
        <w:rPr>
          <w:rtl/>
        </w:rPr>
        <w:t>–</w:t>
      </w:r>
      <w:r w:rsidRPr="00D97CC1">
        <w:rPr>
          <w:rFonts w:hint="cs"/>
          <w:rtl/>
        </w:rPr>
        <w:t xml:space="preserve"> אכן זהו גם החזון של מגילת העצמאות, וסוד כוחה של הזהות היהודית-ישראלית שמתעצבת במדינת ישראל</w:t>
      </w:r>
      <w:r>
        <w:rPr>
          <w:rFonts w:hint="cs"/>
          <w:rtl/>
        </w:rPr>
        <w:t>,</w:t>
      </w:r>
      <w:r w:rsidRPr="00D97CC1">
        <w:rPr>
          <w:rFonts w:hint="cs"/>
          <w:rtl/>
        </w:rPr>
        <w:t xml:space="preserve"> בכל נפתולי ההסכמות והמחלוקות של שני העצים שאחוזים </w:t>
      </w:r>
      <w:r>
        <w:rPr>
          <w:rFonts w:hint="cs"/>
          <w:rtl/>
        </w:rPr>
        <w:t>זה בזה</w:t>
      </w:r>
      <w:r w:rsidRPr="00D97CC1">
        <w:rPr>
          <w:rFonts w:hint="cs"/>
          <w:rtl/>
        </w:rPr>
        <w:t xml:space="preserve"> ומתחברים זה בזה.</w:t>
      </w:r>
    </w:p>
    <w:tbl>
      <w:tblPr>
        <w:tblpPr w:leftFromText="180" w:rightFromText="180" w:vertAnchor="text" w:horzAnchor="margin" w:tblpXSpec="right" w:tblpY="163"/>
        <w:bidiVisual/>
        <w:tblW w:w="4678" w:type="dxa"/>
        <w:tblLayout w:type="fixed"/>
        <w:tblLook w:val="0000" w:firstRow="0" w:lastRow="0" w:firstColumn="0" w:lastColumn="0" w:noHBand="0" w:noVBand="0"/>
      </w:tblPr>
      <w:tblGrid>
        <w:gridCol w:w="283"/>
        <w:gridCol w:w="4111"/>
        <w:gridCol w:w="284"/>
      </w:tblGrid>
      <w:tr w:rsidR="00AC78D2" w:rsidRPr="003A79B4" w:rsidTr="00AC78D2">
        <w:tc>
          <w:tcPr>
            <w:tcW w:w="283" w:type="dxa"/>
            <w:tcBorders>
              <w:top w:val="nil"/>
              <w:left w:val="nil"/>
              <w:bottom w:val="nil"/>
              <w:right w:val="nil"/>
            </w:tcBorders>
          </w:tcPr>
          <w:p w:rsidR="00AC78D2" w:rsidRPr="003A79B4" w:rsidRDefault="00AC78D2" w:rsidP="00AC78D2">
            <w:pPr>
              <w:pStyle w:val="ab"/>
              <w:jc w:val="left"/>
              <w:rPr>
                <w:rFonts w:ascii="Narkisim" w:hAnsi="Narkisim"/>
                <w:noProof w:val="0"/>
              </w:rPr>
            </w:pPr>
            <w:bookmarkStart w:id="0" w:name="_GoBack"/>
            <w:bookmarkEnd w:id="0"/>
            <w:r w:rsidRPr="003A79B4">
              <w:rPr>
                <w:rFonts w:ascii="Narkisim" w:hAnsi="Narkisim"/>
                <w:noProof w:val="0"/>
                <w:rtl/>
              </w:rPr>
              <w:lastRenderedPageBreak/>
              <w:t>*</w:t>
            </w:r>
          </w:p>
        </w:tc>
        <w:tc>
          <w:tcPr>
            <w:tcW w:w="4111" w:type="dxa"/>
            <w:tcBorders>
              <w:top w:val="nil"/>
              <w:left w:val="nil"/>
              <w:bottom w:val="nil"/>
              <w:right w:val="nil"/>
            </w:tcBorders>
          </w:tcPr>
          <w:p w:rsidR="00AC78D2" w:rsidRPr="003A79B4" w:rsidRDefault="00AC78D2" w:rsidP="00AC78D2">
            <w:pPr>
              <w:pStyle w:val="ab"/>
              <w:ind w:left="-170" w:right="-170"/>
              <w:jc w:val="left"/>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AC78D2" w:rsidRPr="003A79B4" w:rsidRDefault="00AC78D2" w:rsidP="00AC78D2">
            <w:pPr>
              <w:pStyle w:val="ab"/>
              <w:jc w:val="left"/>
              <w:rPr>
                <w:rFonts w:ascii="Narkisim" w:hAnsi="Narkisim"/>
                <w:noProof w:val="0"/>
              </w:rPr>
            </w:pPr>
            <w:r w:rsidRPr="003A79B4">
              <w:rPr>
                <w:rFonts w:ascii="Narkisim" w:hAnsi="Narkisim"/>
                <w:noProof w:val="0"/>
                <w:rtl/>
              </w:rPr>
              <w:t>*</w:t>
            </w:r>
          </w:p>
        </w:tc>
      </w:tr>
      <w:tr w:rsidR="00AC78D2" w:rsidRPr="003A79B4" w:rsidTr="00AC78D2">
        <w:tc>
          <w:tcPr>
            <w:tcW w:w="283" w:type="dxa"/>
            <w:tcBorders>
              <w:top w:val="nil"/>
              <w:left w:val="nil"/>
              <w:bottom w:val="nil"/>
              <w:right w:val="nil"/>
            </w:tcBorders>
          </w:tcPr>
          <w:p w:rsidR="00AC78D2" w:rsidRPr="003A79B4" w:rsidRDefault="00AC78D2" w:rsidP="00AC78D2">
            <w:pPr>
              <w:pStyle w:val="ab"/>
              <w:jc w:val="left"/>
              <w:rPr>
                <w:rFonts w:ascii="Narkisim" w:hAnsi="Narkisim"/>
                <w:noProof w:val="0"/>
              </w:rPr>
            </w:pPr>
            <w:r w:rsidRPr="003A79B4">
              <w:rPr>
                <w:rFonts w:ascii="Narkisim" w:hAnsi="Narkisim"/>
                <w:noProof w:val="0"/>
                <w:rtl/>
              </w:rPr>
              <w:t>* * * * * * * * * *</w:t>
            </w:r>
          </w:p>
        </w:tc>
        <w:tc>
          <w:tcPr>
            <w:tcW w:w="4111" w:type="dxa"/>
            <w:tcBorders>
              <w:top w:val="nil"/>
              <w:left w:val="nil"/>
              <w:bottom w:val="nil"/>
              <w:right w:val="nil"/>
            </w:tcBorders>
          </w:tcPr>
          <w:p w:rsidR="00AC78D2" w:rsidRPr="003A79B4" w:rsidRDefault="00AC78D2" w:rsidP="00AC78D2">
            <w:pPr>
              <w:pStyle w:val="ab"/>
              <w:spacing w:line="276" w:lineRule="auto"/>
              <w:rPr>
                <w:rFonts w:ascii="Narkisim" w:hAnsi="Narkisim"/>
                <w:noProof w:val="0"/>
                <w:rtl/>
              </w:rPr>
            </w:pPr>
            <w:r w:rsidRPr="003A79B4">
              <w:rPr>
                <w:rFonts w:ascii="Narkisim" w:hAnsi="Narkisim"/>
                <w:noProof w:val="0"/>
                <w:rtl/>
              </w:rPr>
              <w:t>כל הזכויות שמורות לישיבת הר עציון ולרב יואל בן-נון</w:t>
            </w:r>
          </w:p>
          <w:p w:rsidR="00AC78D2" w:rsidRPr="003A79B4" w:rsidRDefault="00AC78D2" w:rsidP="00AC78D2">
            <w:pPr>
              <w:pStyle w:val="ab"/>
              <w:spacing w:line="276" w:lineRule="auto"/>
              <w:rPr>
                <w:rFonts w:ascii="Narkisim" w:hAnsi="Narkisim"/>
                <w:noProof w:val="0"/>
                <w:rtl/>
              </w:rPr>
            </w:pPr>
            <w:r w:rsidRPr="003A79B4">
              <w:rPr>
                <w:rFonts w:ascii="Narkisim" w:hAnsi="Narkisim"/>
                <w:noProof w:val="0"/>
                <w:rtl/>
              </w:rPr>
              <w:t>עורך: אלישע אורון, תשע"ז</w:t>
            </w:r>
          </w:p>
          <w:p w:rsidR="00AC78D2" w:rsidRPr="003A79B4" w:rsidRDefault="00AC78D2" w:rsidP="00AC78D2">
            <w:pPr>
              <w:pStyle w:val="ab"/>
              <w:jc w:val="left"/>
              <w:rPr>
                <w:rFonts w:ascii="Narkisim" w:hAnsi="Narkisim"/>
                <w:noProof w:val="0"/>
                <w:rtl/>
              </w:rPr>
            </w:pPr>
            <w:r w:rsidRPr="003A79B4">
              <w:rPr>
                <w:rFonts w:ascii="Narkisim" w:hAnsi="Narkisim"/>
                <w:noProof w:val="0"/>
                <w:rtl/>
              </w:rPr>
              <w:t>*******************************************************</w:t>
            </w:r>
          </w:p>
          <w:p w:rsidR="00AC78D2" w:rsidRPr="003A79B4" w:rsidRDefault="00AC78D2" w:rsidP="00AC78D2">
            <w:pPr>
              <w:pStyle w:val="ab"/>
              <w:rPr>
                <w:rFonts w:ascii="Narkisim" w:hAnsi="Narkisim"/>
                <w:noProof w:val="0"/>
                <w:rtl/>
              </w:rPr>
            </w:pPr>
            <w:r w:rsidRPr="003A79B4">
              <w:rPr>
                <w:rFonts w:ascii="Narkisim" w:hAnsi="Narkisim"/>
                <w:noProof w:val="0"/>
                <w:rtl/>
              </w:rPr>
              <w:t xml:space="preserve">בית המדרש </w:t>
            </w:r>
            <w:proofErr w:type="spellStart"/>
            <w:r w:rsidRPr="003A79B4">
              <w:rPr>
                <w:rFonts w:ascii="Narkisim" w:hAnsi="Narkisim"/>
                <w:noProof w:val="0"/>
                <w:rtl/>
              </w:rPr>
              <w:t>הוירטואלי</w:t>
            </w:r>
            <w:proofErr w:type="spellEnd"/>
            <w:r w:rsidRPr="003A79B4">
              <w:rPr>
                <w:rFonts w:ascii="Narkisim" w:hAnsi="Narkisim"/>
                <w:noProof w:val="0"/>
                <w:rtl/>
              </w:rPr>
              <w:t xml:space="preserve"> שליד ישיבת הר עציון</w:t>
            </w:r>
          </w:p>
          <w:p w:rsidR="00AC78D2" w:rsidRPr="003A79B4" w:rsidRDefault="00AC78D2" w:rsidP="00AC78D2">
            <w:pPr>
              <w:pStyle w:val="ab"/>
              <w:jc w:val="left"/>
              <w:rPr>
                <w:rFonts w:ascii="Narkisim" w:hAnsi="Narkisim"/>
                <w:noProof w:val="0"/>
                <w:rtl/>
              </w:rPr>
            </w:pPr>
            <w:r w:rsidRPr="003A79B4">
              <w:rPr>
                <w:rFonts w:ascii="Narkisim" w:hAnsi="Narkisim"/>
                <w:noProof w:val="0"/>
                <w:rtl/>
              </w:rPr>
              <w:t>האתר בעברית:</w:t>
            </w:r>
            <w:r w:rsidRPr="003A79B4">
              <w:rPr>
                <w:rFonts w:ascii="Narkisim" w:hAnsi="Narkisim"/>
                <w:noProof w:val="0"/>
                <w:rtl/>
              </w:rPr>
              <w:tab/>
            </w:r>
            <w:hyperlink r:id="rId8" w:history="1">
              <w:r w:rsidRPr="003A79B4">
                <w:rPr>
                  <w:rStyle w:val="Hyperlink"/>
                  <w:rFonts w:ascii="Narkisim" w:hAnsi="Narkisim"/>
                </w:rPr>
                <w:t>http://www.etzion.org.il/vbm</w:t>
              </w:r>
            </w:hyperlink>
          </w:p>
          <w:p w:rsidR="00AC78D2" w:rsidRPr="003A79B4" w:rsidRDefault="00AC78D2" w:rsidP="00AC78D2">
            <w:pPr>
              <w:pStyle w:val="ab"/>
              <w:jc w:val="left"/>
              <w:rPr>
                <w:rFonts w:ascii="Narkisim" w:hAnsi="Narkisim"/>
                <w:noProof w:val="0"/>
                <w:rtl/>
              </w:rPr>
            </w:pPr>
            <w:r w:rsidRPr="003A79B4">
              <w:rPr>
                <w:rFonts w:ascii="Narkisim" w:hAnsi="Narkisim"/>
                <w:noProof w:val="0"/>
                <w:rtl/>
              </w:rPr>
              <w:t>האתר באנגלית:</w:t>
            </w:r>
            <w:r w:rsidRPr="003A79B4">
              <w:rPr>
                <w:rFonts w:ascii="Narkisim" w:hAnsi="Narkisim"/>
                <w:noProof w:val="0"/>
                <w:rtl/>
              </w:rPr>
              <w:tab/>
            </w:r>
            <w:hyperlink r:id="rId9" w:history="1">
              <w:r w:rsidRPr="003A79B4">
                <w:rPr>
                  <w:rStyle w:val="Hyperlink"/>
                  <w:rFonts w:ascii="Narkisim" w:hAnsi="Narkisim"/>
                </w:rPr>
                <w:t>http://www.vbm-torah.org</w:t>
              </w:r>
            </w:hyperlink>
          </w:p>
          <w:p w:rsidR="00AC78D2" w:rsidRPr="003A79B4" w:rsidRDefault="00AC78D2" w:rsidP="00AC78D2">
            <w:pPr>
              <w:pStyle w:val="ab"/>
              <w:jc w:val="left"/>
              <w:rPr>
                <w:rFonts w:ascii="Narkisim" w:hAnsi="Narkisim" w:hint="cs"/>
                <w:noProof w:val="0"/>
                <w:rtl/>
              </w:rPr>
            </w:pPr>
          </w:p>
          <w:p w:rsidR="00AC78D2" w:rsidRPr="003A79B4" w:rsidRDefault="00AC78D2" w:rsidP="00AC78D2">
            <w:pPr>
              <w:pStyle w:val="ab"/>
              <w:rPr>
                <w:rFonts w:ascii="Narkisim" w:hAnsi="Narkisim"/>
                <w:noProof w:val="0"/>
                <w:rtl/>
              </w:rPr>
            </w:pPr>
            <w:r w:rsidRPr="003A79B4">
              <w:rPr>
                <w:rFonts w:ascii="Narkisim" w:hAnsi="Narkisim"/>
                <w:noProof w:val="0"/>
                <w:rtl/>
              </w:rPr>
              <w:t xml:space="preserve">משרדי בית המדרש </w:t>
            </w:r>
            <w:proofErr w:type="spellStart"/>
            <w:r w:rsidRPr="003A79B4">
              <w:rPr>
                <w:rFonts w:ascii="Narkisim" w:hAnsi="Narkisim"/>
                <w:noProof w:val="0"/>
                <w:rtl/>
              </w:rPr>
              <w:t>הוירטואלי</w:t>
            </w:r>
            <w:proofErr w:type="spellEnd"/>
            <w:r w:rsidRPr="003A79B4">
              <w:rPr>
                <w:rFonts w:ascii="Narkisim" w:hAnsi="Narkisim"/>
                <w:noProof w:val="0"/>
                <w:rtl/>
              </w:rPr>
              <w:t>: 02-9937300 שלוחה 5</w:t>
            </w:r>
          </w:p>
          <w:p w:rsidR="00AC78D2" w:rsidRPr="003A79B4" w:rsidRDefault="00AC78D2" w:rsidP="00AC78D2">
            <w:pPr>
              <w:pStyle w:val="ab"/>
              <w:rPr>
                <w:rFonts w:ascii="Narkisim" w:hAnsi="Narkisim"/>
                <w:noProof w:val="0"/>
              </w:rPr>
            </w:pPr>
            <w:r w:rsidRPr="003A79B4">
              <w:rPr>
                <w:rFonts w:ascii="Narkisim" w:hAnsi="Narkisim"/>
                <w:noProof w:val="0"/>
                <w:rtl/>
              </w:rPr>
              <w:t xml:space="preserve">דואל: </w:t>
            </w:r>
            <w:hyperlink r:id="rId10" w:history="1">
              <w:r w:rsidRPr="003A79B4">
                <w:rPr>
                  <w:rStyle w:val="Hyperlink"/>
                  <w:rFonts w:ascii="Narkisim" w:hAnsi="Narkisim"/>
                </w:rPr>
                <w:t>office@etzion.org.il</w:t>
              </w:r>
            </w:hyperlink>
          </w:p>
        </w:tc>
        <w:tc>
          <w:tcPr>
            <w:tcW w:w="284" w:type="dxa"/>
            <w:tcBorders>
              <w:top w:val="nil"/>
              <w:left w:val="nil"/>
              <w:bottom w:val="nil"/>
              <w:right w:val="nil"/>
            </w:tcBorders>
          </w:tcPr>
          <w:p w:rsidR="00AC78D2" w:rsidRPr="003A79B4" w:rsidRDefault="00AC78D2" w:rsidP="00AC78D2">
            <w:pPr>
              <w:pStyle w:val="ab"/>
              <w:jc w:val="left"/>
              <w:rPr>
                <w:rFonts w:ascii="Narkisim" w:hAnsi="Narkisim"/>
                <w:noProof w:val="0"/>
              </w:rPr>
            </w:pPr>
            <w:r w:rsidRPr="003A79B4">
              <w:rPr>
                <w:rFonts w:ascii="Narkisim" w:hAnsi="Narkisim"/>
                <w:noProof w:val="0"/>
                <w:rtl/>
              </w:rPr>
              <w:t xml:space="preserve">* * * * * * * * * * </w:t>
            </w:r>
          </w:p>
        </w:tc>
      </w:tr>
      <w:tr w:rsidR="00AC78D2" w:rsidRPr="003A79B4" w:rsidTr="00AC78D2">
        <w:tc>
          <w:tcPr>
            <w:tcW w:w="283" w:type="dxa"/>
            <w:tcBorders>
              <w:top w:val="nil"/>
              <w:left w:val="nil"/>
              <w:bottom w:val="nil"/>
              <w:right w:val="nil"/>
            </w:tcBorders>
          </w:tcPr>
          <w:p w:rsidR="00AC78D2" w:rsidRPr="003A79B4" w:rsidRDefault="00AC78D2" w:rsidP="00AC78D2">
            <w:pPr>
              <w:pStyle w:val="ab"/>
              <w:jc w:val="left"/>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AC78D2" w:rsidRPr="003A79B4" w:rsidRDefault="00AC78D2" w:rsidP="00AC78D2">
            <w:pPr>
              <w:pStyle w:val="ab"/>
              <w:ind w:left="-227" w:right="-227"/>
              <w:jc w:val="left"/>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AC78D2" w:rsidRPr="003A79B4" w:rsidRDefault="00AC78D2" w:rsidP="00AC78D2">
            <w:pPr>
              <w:pStyle w:val="ab"/>
              <w:jc w:val="left"/>
              <w:rPr>
                <w:rFonts w:ascii="Narkisim" w:hAnsi="Narkisim"/>
                <w:noProof w:val="0"/>
                <w:rtl/>
              </w:rPr>
            </w:pPr>
            <w:r w:rsidRPr="003A79B4">
              <w:rPr>
                <w:rFonts w:ascii="Narkisim" w:hAnsi="Narkisim"/>
                <w:noProof w:val="0"/>
                <w:rtl/>
              </w:rPr>
              <w:t>*</w:t>
            </w:r>
          </w:p>
        </w:tc>
      </w:tr>
    </w:tbl>
    <w:p w:rsidR="00AD3F78" w:rsidRDefault="00AD3F78" w:rsidP="00B03E82">
      <w:pPr>
        <w:rPr>
          <w:rtl/>
        </w:rPr>
      </w:pPr>
    </w:p>
    <w:p w:rsidR="00AD3F78" w:rsidRDefault="00AD3F78" w:rsidP="00B03E82">
      <w:pPr>
        <w:rPr>
          <w:rtl/>
        </w:rPr>
      </w:pPr>
    </w:p>
    <w:p w:rsidR="00AD3F78" w:rsidRDefault="00AD3F78" w:rsidP="00AD3F78">
      <w:pPr>
        <w:rPr>
          <w:b/>
          <w:bCs/>
          <w:sz w:val="28"/>
          <w:szCs w:val="28"/>
          <w:rtl/>
        </w:rPr>
      </w:pPr>
    </w:p>
    <w:p w:rsidR="00AD3F78" w:rsidRDefault="00AD3F78" w:rsidP="00AD3F78">
      <w:pPr>
        <w:rPr>
          <w:b/>
          <w:bCs/>
          <w:sz w:val="28"/>
          <w:szCs w:val="28"/>
          <w:rtl/>
        </w:rPr>
      </w:pPr>
    </w:p>
    <w:p w:rsidR="00AD3F78" w:rsidRDefault="00AD3F78" w:rsidP="00AD3F78">
      <w:pPr>
        <w:rPr>
          <w:b/>
          <w:bCs/>
          <w:sz w:val="28"/>
          <w:szCs w:val="28"/>
          <w:rtl/>
        </w:rPr>
      </w:pPr>
    </w:p>
    <w:p w:rsidR="00AD3F78" w:rsidRDefault="00AD3F78" w:rsidP="00AD3F78">
      <w:pPr>
        <w:rPr>
          <w:b/>
          <w:bCs/>
          <w:sz w:val="28"/>
          <w:szCs w:val="28"/>
          <w:rtl/>
        </w:rPr>
      </w:pPr>
    </w:p>
    <w:p w:rsidR="00AD3F78" w:rsidRDefault="00AD3F78" w:rsidP="00AD3F78">
      <w:pPr>
        <w:rPr>
          <w:b/>
          <w:bCs/>
          <w:sz w:val="28"/>
          <w:szCs w:val="28"/>
          <w:rtl/>
        </w:rPr>
      </w:pPr>
    </w:p>
    <w:p w:rsidR="00AD3F78" w:rsidRDefault="00AD3F78" w:rsidP="00AD3F78">
      <w:pPr>
        <w:rPr>
          <w:b/>
          <w:bCs/>
          <w:sz w:val="28"/>
          <w:szCs w:val="28"/>
          <w:rtl/>
        </w:rPr>
      </w:pPr>
    </w:p>
    <w:p w:rsidR="002C7112" w:rsidRPr="00F32546" w:rsidRDefault="000B2B08" w:rsidP="00AD3F78">
      <w:pPr>
        <w:rPr>
          <w:rtl/>
        </w:rPr>
      </w:pPr>
      <w:r>
        <w:rPr>
          <w:rFonts w:hint="cs"/>
          <w:b/>
          <w:bCs/>
          <w:sz w:val="28"/>
          <w:szCs w:val="28"/>
          <w:rtl/>
        </w:rPr>
        <w:t xml:space="preserve"> </w:t>
      </w:r>
    </w:p>
    <w:p w:rsidR="003F4354" w:rsidRPr="007A596B" w:rsidRDefault="003F4354" w:rsidP="002C7112"/>
    <w:sectPr w:rsidR="003F4354" w:rsidRPr="007A59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EDE" w:rsidRDefault="00565EDE">
      <w:r>
        <w:separator/>
      </w:r>
    </w:p>
  </w:endnote>
  <w:endnote w:type="continuationSeparator" w:id="0">
    <w:p w:rsidR="00565EDE" w:rsidRDefault="0056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arkisim">
    <w:panose1 w:val="020E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EDE" w:rsidRDefault="00565EDE">
      <w:r>
        <w:separator/>
      </w:r>
    </w:p>
  </w:footnote>
  <w:footnote w:type="continuationSeparator" w:id="0">
    <w:p w:rsidR="00565EDE" w:rsidRDefault="00565EDE">
      <w:r>
        <w:continuationSeparator/>
      </w:r>
    </w:p>
  </w:footnote>
  <w:footnote w:id="1">
    <w:p w:rsidR="00B37300" w:rsidRDefault="00B37300" w:rsidP="00B37300">
      <w:pPr>
        <w:pStyle w:val="a3"/>
        <w:rPr>
          <w:rtl/>
        </w:rPr>
      </w:pPr>
      <w:r>
        <w:rPr>
          <w:rStyle w:val="a5"/>
        </w:rPr>
        <w:footnoteRef/>
      </w:r>
      <w:r>
        <w:rPr>
          <w:rtl/>
        </w:rPr>
        <w:t xml:space="preserve"> </w:t>
      </w:r>
      <w:r>
        <w:rPr>
          <w:rFonts w:hint="cs"/>
          <w:rtl/>
        </w:rPr>
        <w:t xml:space="preserve">כמו בְּאֵר, שחופרים אותה וחוצבים בסלע, כך הביאור חָקוּק, כמו 'מילים חצובות בסלע'. בעברית המאוחרת, הביאור הוא הפירוש החזק והברור, אלא שמרוב פירושים אפשריים אבד (לרוב) הפירוש הברור, החד-משמעי. </w:t>
      </w:r>
    </w:p>
  </w:footnote>
  <w:footnote w:id="2">
    <w:p w:rsidR="00B37300" w:rsidRDefault="00B37300" w:rsidP="00B37300">
      <w:pPr>
        <w:pStyle w:val="a3"/>
        <w:rPr>
          <w:rtl/>
        </w:rPr>
      </w:pPr>
      <w:r>
        <w:rPr>
          <w:rStyle w:val="a5"/>
        </w:rPr>
        <w:footnoteRef/>
      </w:r>
      <w:r>
        <w:rPr>
          <w:rtl/>
        </w:rPr>
        <w:t xml:space="preserve"> </w:t>
      </w:r>
      <w:r>
        <w:rPr>
          <w:rFonts w:hint="cs"/>
          <w:rtl/>
        </w:rPr>
        <w:t xml:space="preserve">חלק מהן נחשף </w:t>
      </w:r>
      <w:r>
        <w:rPr>
          <w:rtl/>
        </w:rPr>
        <w:t>–</w:t>
      </w:r>
      <w:r>
        <w:rPr>
          <w:rFonts w:hint="cs"/>
          <w:rtl/>
        </w:rPr>
        <w:t xml:space="preserve"> אחת נמצאה בחוף </w:t>
      </w:r>
      <w:proofErr w:type="spellStart"/>
      <w:r>
        <w:rPr>
          <w:rFonts w:hint="cs"/>
          <w:rtl/>
        </w:rPr>
        <w:t>פלמחים</w:t>
      </w:r>
      <w:proofErr w:type="spellEnd"/>
      <w:r>
        <w:rPr>
          <w:rFonts w:hint="cs"/>
          <w:rtl/>
        </w:rPr>
        <w:t xml:space="preserve"> (בה נמצא 'חרס הקוצר', שנז</w:t>
      </w:r>
      <w:r w:rsidR="002E3CB4">
        <w:rPr>
          <w:rFonts w:hint="cs"/>
          <w:rtl/>
        </w:rPr>
        <w:t>כר בשיעור מס' 29</w:t>
      </w:r>
      <w:r>
        <w:rPr>
          <w:rFonts w:hint="cs"/>
          <w:rtl/>
        </w:rPr>
        <w:t xml:space="preserve">), ואחת נמצאה על החוף, באזור המלונות בתל-אביב. עבודת המחקר של </w:t>
      </w:r>
      <w:r w:rsidRPr="00092F18">
        <w:rPr>
          <w:rFonts w:hint="cs"/>
          <w:b/>
          <w:bCs/>
          <w:rtl/>
        </w:rPr>
        <w:t xml:space="preserve">שלום </w:t>
      </w:r>
      <w:proofErr w:type="spellStart"/>
      <w:r w:rsidRPr="00092F18">
        <w:rPr>
          <w:rFonts w:hint="cs"/>
          <w:b/>
          <w:bCs/>
          <w:rtl/>
        </w:rPr>
        <w:t>זמירין</w:t>
      </w:r>
      <w:proofErr w:type="spellEnd"/>
      <w:r w:rsidRPr="00092F18">
        <w:rPr>
          <w:rFonts w:hint="cs"/>
          <w:b/>
          <w:bCs/>
          <w:rtl/>
        </w:rPr>
        <w:t>, יאשיהו ותקופתו</w:t>
      </w:r>
      <w:r>
        <w:rPr>
          <w:rFonts w:hint="cs"/>
          <w:rtl/>
        </w:rPr>
        <w:t xml:space="preserve"> (ירושלים תשל"ז), מתארת בצורה הטובה ביותר את מדיניותו של יאשיהו, שמעולם לא היה 'פרו-בבלי', אלא התמודד מול הסכנה המצרית, שהציב פרעה נכו. שלום </w:t>
      </w:r>
      <w:proofErr w:type="spellStart"/>
      <w:r>
        <w:rPr>
          <w:rFonts w:hint="cs"/>
          <w:rtl/>
        </w:rPr>
        <w:t>זמירין</w:t>
      </w:r>
      <w:proofErr w:type="spellEnd"/>
      <w:r>
        <w:rPr>
          <w:rFonts w:hint="cs"/>
          <w:rtl/>
        </w:rPr>
        <w:t xml:space="preserve">, חבר קיבוץ דגניה, נפל במלחמת העצמאות בהגנה על שערי המשק מול המתקפה של הטנקים הסוריים. </w:t>
      </w:r>
    </w:p>
  </w:footnote>
  <w:footnote w:id="3">
    <w:p w:rsidR="00B37300" w:rsidRDefault="00B37300" w:rsidP="00B37300">
      <w:pPr>
        <w:pStyle w:val="a3"/>
        <w:rPr>
          <w:rtl/>
        </w:rPr>
      </w:pPr>
      <w:r>
        <w:rPr>
          <w:rStyle w:val="a5"/>
        </w:rPr>
        <w:footnoteRef/>
      </w:r>
      <w:r>
        <w:rPr>
          <w:rtl/>
        </w:rPr>
        <w:t xml:space="preserve"> </w:t>
      </w:r>
      <w:r>
        <w:rPr>
          <w:rFonts w:hint="cs"/>
          <w:rtl/>
        </w:rPr>
        <w:t xml:space="preserve">לפי התיאור בדברי-הימים(-ב ל"ה, </w:t>
      </w:r>
      <w:proofErr w:type="spellStart"/>
      <w:r>
        <w:rPr>
          <w:rFonts w:hint="cs"/>
          <w:rtl/>
        </w:rPr>
        <w:t>כא-כג</w:t>
      </w:r>
      <w:proofErr w:type="spellEnd"/>
      <w:r>
        <w:rPr>
          <w:rFonts w:hint="cs"/>
          <w:rtl/>
        </w:rPr>
        <w:t xml:space="preserve">), פרעה נכו ניסה למנוע את הקרב בטענה, שהוא 'רק' עובר כדי להילחם מול הבבלים על נהר פרת, אך יאשיהו התעקש להילחם, ונורה במרכבתו; התיאור דומה מאד לזה של נפילת אחאב ברמות גלעד (מלכים-א כ"ב, ל-לה), וראו על כך להלן בנספח. </w:t>
      </w:r>
    </w:p>
    <w:p w:rsidR="00B37300" w:rsidRDefault="00B37300" w:rsidP="00B37300">
      <w:pPr>
        <w:pStyle w:val="a3"/>
      </w:pPr>
      <w:r>
        <w:rPr>
          <w:rFonts w:hint="cs"/>
          <w:rtl/>
        </w:rPr>
        <w:t xml:space="preserve">התיאור במלכים(-ב כ"ג, </w:t>
      </w:r>
      <w:proofErr w:type="spellStart"/>
      <w:r>
        <w:rPr>
          <w:rFonts w:hint="cs"/>
          <w:rtl/>
        </w:rPr>
        <w:t>כט</w:t>
      </w:r>
      <w:proofErr w:type="spellEnd"/>
      <w:r>
        <w:rPr>
          <w:rFonts w:hint="cs"/>
          <w:rtl/>
        </w:rPr>
        <w:t xml:space="preserve">) קצר מאד; ייתכן מאד, ששליחי פרעה נכו יצרו הטעיה מצרית, כאילו פרעה מבקש לפגוש אותו, בעוד חיל פרעה הפתיע את יאשיהו, בדומה לתכסיס ההטעיה של פרעה </w:t>
      </w:r>
      <w:proofErr w:type="spellStart"/>
      <w:r>
        <w:rPr>
          <w:rFonts w:hint="cs"/>
          <w:rtl/>
        </w:rPr>
        <w:t>תחותימס</w:t>
      </w:r>
      <w:proofErr w:type="spellEnd"/>
      <w:r>
        <w:rPr>
          <w:rFonts w:hint="cs"/>
          <w:rtl/>
        </w:rPr>
        <w:t xml:space="preserve"> (השלישי), באותו האזור (מעבר עירון ומגידו), כ-870 שנה לפני יאשיהו (לפי הכרונולוגיה המקובלת </w:t>
      </w:r>
      <w:r>
        <w:rPr>
          <w:rtl/>
        </w:rPr>
        <w:t>–</w:t>
      </w:r>
      <w:r>
        <w:rPr>
          <w:rFonts w:hint="cs"/>
          <w:rtl/>
        </w:rPr>
        <w:t xml:space="preserve"> 1479 לפנה"ס / 609 לפנה"ס), ראו, היסטוריה צבאית של ארץ ישראל בימי המקרא (תל-אביב תשכ"ד), עמ' 22-17.</w:t>
      </w:r>
    </w:p>
  </w:footnote>
  <w:footnote w:id="4">
    <w:p w:rsidR="00B37300" w:rsidRDefault="00B37300" w:rsidP="0075406A">
      <w:pPr>
        <w:pStyle w:val="a3"/>
      </w:pPr>
      <w:r>
        <w:rPr>
          <w:rStyle w:val="a5"/>
        </w:rPr>
        <w:footnoteRef/>
      </w:r>
      <w:r>
        <w:rPr>
          <w:rtl/>
        </w:rPr>
        <w:t xml:space="preserve"> </w:t>
      </w:r>
      <w:r>
        <w:rPr>
          <w:rFonts w:hint="cs"/>
          <w:rtl/>
        </w:rPr>
        <w:t xml:space="preserve">"עם הארץ" המליך עם מות יאשיהו את יהואחז היותר צעיר (מלכים-ב כ"ג, ל-לג), אבל ניסיון זה החזיק מעמד רק </w:t>
      </w:r>
      <w:r w:rsidR="0075406A">
        <w:rPr>
          <w:rFonts w:hint="cs"/>
          <w:rtl/>
        </w:rPr>
        <w:t>שלושה חודשים.</w:t>
      </w:r>
    </w:p>
  </w:footnote>
  <w:footnote w:id="5">
    <w:p w:rsidR="00B37300" w:rsidRDefault="00B37300" w:rsidP="00ED2A18">
      <w:pPr>
        <w:pStyle w:val="a3"/>
      </w:pPr>
      <w:r>
        <w:rPr>
          <w:rStyle w:val="a5"/>
        </w:rPr>
        <w:footnoteRef/>
      </w:r>
      <w:r>
        <w:rPr>
          <w:rtl/>
        </w:rPr>
        <w:t xml:space="preserve"> </w:t>
      </w:r>
      <w:r>
        <w:rPr>
          <w:rFonts w:hint="cs"/>
          <w:rtl/>
        </w:rPr>
        <w:t xml:space="preserve">לפי סוגיית הגמרא, מסעו של נכו היה "חרב של שלום", וזאת, בהסתמך על דברי פרעה המצוטטים בדברי-הימים(-ב ל"ה, </w:t>
      </w:r>
      <w:proofErr w:type="spellStart"/>
      <w:r>
        <w:rPr>
          <w:rFonts w:hint="cs"/>
          <w:rtl/>
        </w:rPr>
        <w:t>כא</w:t>
      </w:r>
      <w:proofErr w:type="spellEnd"/>
      <w:r>
        <w:rPr>
          <w:rFonts w:hint="cs"/>
          <w:rtl/>
        </w:rPr>
        <w:t xml:space="preserve">) </w:t>
      </w:r>
      <w:r>
        <w:rPr>
          <w:rtl/>
        </w:rPr>
        <w:t>–</w:t>
      </w:r>
      <w:r>
        <w:rPr>
          <w:rFonts w:hint="cs"/>
          <w:rtl/>
        </w:rPr>
        <w:t xml:space="preserve"> "</w:t>
      </w:r>
      <w:r w:rsidR="00ED2A18" w:rsidRPr="00ED2A18">
        <w:rPr>
          <w:rtl/>
        </w:rPr>
        <w:t xml:space="preserve"> מַה לִּי וָלָךְ מֶלֶךְ יְהוּדָה</w:t>
      </w:r>
      <w:r w:rsidR="00ED2A18">
        <w:rPr>
          <w:rFonts w:hint="cs"/>
          <w:rtl/>
        </w:rPr>
        <w:t>?</w:t>
      </w:r>
      <w:r w:rsidR="00ED2A18" w:rsidRPr="00ED2A18">
        <w:rPr>
          <w:rtl/>
        </w:rPr>
        <w:t xml:space="preserve"> לֹא עָלֶיךָ אַתָּה הַיּוֹם </w:t>
      </w:r>
      <w:r>
        <w:rPr>
          <w:rFonts w:hint="cs"/>
          <w:rtl/>
        </w:rPr>
        <w:t xml:space="preserve">[אני יוצא להילחם], </w:t>
      </w:r>
      <w:r w:rsidR="00ED2A18">
        <w:rPr>
          <w:rtl/>
        </w:rPr>
        <w:t>כִּי אֶל בֵּית מִלְחַמְתִּי</w:t>
      </w:r>
      <w:r>
        <w:rPr>
          <w:rFonts w:hint="cs"/>
          <w:rtl/>
        </w:rPr>
        <w:t xml:space="preserve">", ודורו של יאשיהו לא היה ראוי למנוע "חרב של שלום"; אולם להסבר זה יש תשובה, ויאשיהו לא טעה בה </w:t>
      </w:r>
      <w:r>
        <w:rPr>
          <w:rtl/>
        </w:rPr>
        <w:t>–</w:t>
      </w:r>
      <w:r>
        <w:rPr>
          <w:rFonts w:hint="cs"/>
          <w:rtl/>
        </w:rPr>
        <w:t xml:space="preserve"> אם פרעה נכו היה מצליח מול הבבלים, היו האשורים נותנים בידיו את השליטה בארץ ישראל, ולכן, חשוב היה לבלום אותו בדרכו צפונה </w:t>
      </w:r>
      <w:r>
        <w:rPr>
          <w:rtl/>
        </w:rPr>
        <w:t>–</w:t>
      </w:r>
      <w:r w:rsidR="00ED2A18">
        <w:rPr>
          <w:rFonts w:hint="cs"/>
          <w:rtl/>
        </w:rPr>
        <w:t xml:space="preserve"> דבר זה</w:t>
      </w:r>
      <w:r>
        <w:rPr>
          <w:rFonts w:hint="cs"/>
          <w:rtl/>
        </w:rPr>
        <w:t xml:space="preserve"> מוכח מהמלכת יהויקים על ידי פרעה; ההסבר בירמיהו הוא אחר: נכו ישוב מובס, ולכן לא היה טעם וצורך לצאת נגדו.</w:t>
      </w:r>
    </w:p>
  </w:footnote>
  <w:footnote w:id="6">
    <w:p w:rsidR="00B37300" w:rsidRDefault="00B37300" w:rsidP="00B37300">
      <w:pPr>
        <w:pStyle w:val="a3"/>
      </w:pPr>
      <w:r>
        <w:rPr>
          <w:rStyle w:val="a5"/>
        </w:rPr>
        <w:footnoteRef/>
      </w:r>
      <w:r>
        <w:rPr>
          <w:rtl/>
        </w:rPr>
        <w:t xml:space="preserve"> </w:t>
      </w:r>
      <w:r>
        <w:rPr>
          <w:rFonts w:hint="cs"/>
          <w:rtl/>
        </w:rPr>
        <w:t xml:space="preserve">תוכן המגילה (מירמיהו פרק ב' עד ז') מוסבר בטור שכתבתי על ירמיהו ל"ו במיזם 929, ויוסבר בהרחבה בחלק השני של </w:t>
      </w:r>
      <w:r w:rsidRPr="00092F18">
        <w:rPr>
          <w:rFonts w:hint="cs"/>
          <w:b/>
          <w:bCs/>
          <w:rtl/>
        </w:rPr>
        <w:t>נביאים מול מעצמות</w:t>
      </w:r>
      <w:r>
        <w:rPr>
          <w:rFonts w:hint="cs"/>
          <w:rtl/>
        </w:rPr>
        <w:t>.</w:t>
      </w:r>
    </w:p>
  </w:footnote>
  <w:footnote w:id="7">
    <w:p w:rsidR="00380216" w:rsidRPr="00380216" w:rsidRDefault="00B37300" w:rsidP="00AC78D2">
      <w:pPr>
        <w:pStyle w:val="a3"/>
      </w:pPr>
      <w:r>
        <w:rPr>
          <w:rStyle w:val="a5"/>
        </w:rPr>
        <w:footnoteRef/>
      </w:r>
      <w:r>
        <w:rPr>
          <w:rtl/>
        </w:rPr>
        <w:t xml:space="preserve"> </w:t>
      </w:r>
      <w:r w:rsidR="00380216" w:rsidRPr="00380216">
        <w:rPr>
          <w:rtl/>
        </w:rPr>
        <w:t xml:space="preserve">הנחת היסוד של חז"ל ב'סדר עולם', ששבעים השנה של שלטון בבל בעולם מתחילות משנת אחת </w:t>
      </w:r>
      <w:proofErr w:type="spellStart"/>
      <w:r w:rsidR="00380216" w:rsidRPr="00380216">
        <w:rPr>
          <w:rtl/>
        </w:rPr>
        <w:t>לנבוכראצר</w:t>
      </w:r>
      <w:proofErr w:type="spellEnd"/>
      <w:r w:rsidR="00380216" w:rsidRPr="00380216">
        <w:rPr>
          <w:rtl/>
        </w:rPr>
        <w:t xml:space="preserve"> כמלך בבל (605 לפנה"ס) מבוססת על ירמיהו (כ"ה יא-</w:t>
      </w:r>
      <w:proofErr w:type="spellStart"/>
      <w:r w:rsidR="00380216" w:rsidRPr="00380216">
        <w:rPr>
          <w:rtl/>
        </w:rPr>
        <w:t>יב</w:t>
      </w:r>
      <w:proofErr w:type="spellEnd"/>
      <w:r w:rsidR="00380216" w:rsidRPr="00380216">
        <w:rPr>
          <w:rtl/>
        </w:rPr>
        <w:t xml:space="preserve">), ועל דברי-הימים(-ב ל"ו, </w:t>
      </w:r>
      <w:proofErr w:type="spellStart"/>
      <w:r w:rsidR="00380216" w:rsidRPr="00380216">
        <w:rPr>
          <w:rtl/>
        </w:rPr>
        <w:t>כא</w:t>
      </w:r>
      <w:proofErr w:type="spellEnd"/>
      <w:r w:rsidR="00380216" w:rsidRPr="00380216">
        <w:rPr>
          <w:rtl/>
        </w:rPr>
        <w:t xml:space="preserve">), וראו בסיכום המפורט של רש"י לעזרא (א', א); אלא, שהחשבון הזה מניח 52 שנה מאז ועד שנת אחת לכורש (539 לפנה"ס, לפי המחקר ההיסטורי), וחסרות ארבע שנים. אולם, שנת מותו של יאשיהו במגידו (609 לפנה"ס) היא גם תחילת המערכה </w:t>
      </w:r>
      <w:proofErr w:type="spellStart"/>
      <w:r w:rsidR="00380216" w:rsidRPr="00380216">
        <w:rPr>
          <w:rtl/>
        </w:rPr>
        <w:t>בכרכמיש</w:t>
      </w:r>
      <w:proofErr w:type="spellEnd"/>
      <w:r w:rsidR="00380216" w:rsidRPr="00380216">
        <w:rPr>
          <w:rtl/>
        </w:rPr>
        <w:t xml:space="preserve"> (ירמיהו מ"ו, ב) אותה ניהל </w:t>
      </w:r>
      <w:proofErr w:type="spellStart"/>
      <w:r w:rsidR="00380216" w:rsidRPr="00380216">
        <w:rPr>
          <w:rtl/>
        </w:rPr>
        <w:t>נבודראצר</w:t>
      </w:r>
      <w:proofErr w:type="spellEnd"/>
      <w:r w:rsidR="00380216" w:rsidRPr="00380216">
        <w:rPr>
          <w:rtl/>
        </w:rPr>
        <w:t xml:space="preserve"> כמצביא (עוד בימי אביו) ובה ניצח, וקל להבין, שהנבואה מחשבת את שבעים שנות בבל מתחילת המלחמה ההיא, ולא מסופה, ואלה הן ארבע השנים החסרות</w:t>
      </w:r>
      <w:r w:rsidR="00380216" w:rsidRPr="00380216">
        <w:t>.</w:t>
      </w:r>
    </w:p>
    <w:p w:rsidR="00B37300" w:rsidRPr="00380216" w:rsidRDefault="00B37300" w:rsidP="00B37300">
      <w:pPr>
        <w:pStyle w:val="a3"/>
      </w:pPr>
    </w:p>
  </w:footnote>
  <w:footnote w:id="8">
    <w:p w:rsidR="00B37300" w:rsidRDefault="00B37300" w:rsidP="00B37300">
      <w:pPr>
        <w:pStyle w:val="a3"/>
      </w:pPr>
      <w:r>
        <w:rPr>
          <w:rStyle w:val="a5"/>
        </w:rPr>
        <w:footnoteRef/>
      </w:r>
      <w:r>
        <w:rPr>
          <w:rtl/>
        </w:rPr>
        <w:t xml:space="preserve"> </w:t>
      </w:r>
      <w:r>
        <w:rPr>
          <w:rFonts w:hint="cs"/>
          <w:rtl/>
        </w:rPr>
        <w:t xml:space="preserve">ראו בהרחבה 'נבואת התפילה של אברהם' בספרי, </w:t>
      </w:r>
      <w:r w:rsidRPr="00725F1D">
        <w:rPr>
          <w:rFonts w:hint="cs"/>
          <w:b/>
          <w:bCs/>
          <w:rtl/>
        </w:rPr>
        <w:t>פרקי האבות בספר בראשית</w:t>
      </w:r>
      <w:r>
        <w:rPr>
          <w:rFonts w:hint="cs"/>
          <w:rtl/>
        </w:rPr>
        <w:t xml:space="preserve">, עמ' 99-72 (ובאתר שלי), וגם בספרי, </w:t>
      </w:r>
      <w:r w:rsidRPr="00725F1D">
        <w:rPr>
          <w:rFonts w:hint="cs"/>
          <w:b/>
          <w:bCs/>
          <w:rtl/>
        </w:rPr>
        <w:t xml:space="preserve">המקור הכפול </w:t>
      </w:r>
      <w:r w:rsidRPr="00725F1D">
        <w:rPr>
          <w:b/>
          <w:bCs/>
          <w:rtl/>
        </w:rPr>
        <w:t>–</w:t>
      </w:r>
      <w:r w:rsidRPr="00725F1D">
        <w:rPr>
          <w:rFonts w:hint="cs"/>
          <w:b/>
          <w:bCs/>
          <w:rtl/>
        </w:rPr>
        <w:t xml:space="preserve"> השראה וסמכות במשנת הרב קוק</w:t>
      </w:r>
      <w:r>
        <w:rPr>
          <w:rFonts w:hint="cs"/>
          <w:rtl/>
        </w:rPr>
        <w:t xml:space="preserve">, עמ' 129-119.  </w:t>
      </w:r>
    </w:p>
  </w:footnote>
  <w:footnote w:id="9">
    <w:p w:rsidR="00B37300" w:rsidRDefault="00B37300" w:rsidP="00B37300">
      <w:pPr>
        <w:pStyle w:val="a3"/>
      </w:pPr>
      <w:r>
        <w:rPr>
          <w:rStyle w:val="a5"/>
        </w:rPr>
        <w:footnoteRef/>
      </w:r>
      <w:r>
        <w:rPr>
          <w:rtl/>
        </w:rPr>
        <w:t xml:space="preserve"> </w:t>
      </w:r>
      <w:r>
        <w:rPr>
          <w:rFonts w:hint="cs"/>
          <w:rtl/>
        </w:rPr>
        <w:t>'</w:t>
      </w:r>
      <w:r w:rsidRPr="0089709D">
        <w:rPr>
          <w:rFonts w:hint="cs"/>
          <w:b/>
          <w:bCs/>
          <w:rtl/>
        </w:rPr>
        <w:t>תפילה</w:t>
      </w:r>
      <w:r>
        <w:rPr>
          <w:rFonts w:hint="cs"/>
          <w:rtl/>
        </w:rPr>
        <w:t>' באה משורש '</w:t>
      </w:r>
      <w:r w:rsidRPr="0089709D">
        <w:rPr>
          <w:rFonts w:hint="cs"/>
          <w:b/>
          <w:bCs/>
          <w:rtl/>
        </w:rPr>
        <w:t>פלל</w:t>
      </w:r>
      <w:r>
        <w:rPr>
          <w:rFonts w:hint="cs"/>
          <w:rtl/>
        </w:rPr>
        <w:t xml:space="preserve">', שפירושו </w:t>
      </w:r>
      <w:r w:rsidRPr="0089709D">
        <w:rPr>
          <w:rFonts w:hint="cs"/>
          <w:b/>
          <w:bCs/>
          <w:rtl/>
        </w:rPr>
        <w:t>התדיינות משפטית, ולא תחנונים</w:t>
      </w:r>
      <w:r>
        <w:rPr>
          <w:rFonts w:hint="cs"/>
          <w:rtl/>
        </w:rPr>
        <w:t xml:space="preserve"> </w:t>
      </w:r>
      <w:r>
        <w:rPr>
          <w:rtl/>
        </w:rPr>
        <w:t>–</w:t>
      </w:r>
      <w:r>
        <w:rPr>
          <w:rFonts w:hint="cs"/>
          <w:rtl/>
        </w:rPr>
        <w:t xml:space="preserve"> ואכן, </w:t>
      </w:r>
      <w:r w:rsidRPr="0089709D">
        <w:rPr>
          <w:rFonts w:hint="cs"/>
          <w:b/>
          <w:bCs/>
          <w:rtl/>
        </w:rPr>
        <w:t xml:space="preserve">אברהם התחיל להתחנן </w:t>
      </w:r>
      <w:r>
        <w:rPr>
          <w:rFonts w:hint="cs"/>
          <w:rtl/>
        </w:rPr>
        <w:t>("</w:t>
      </w:r>
      <w:r w:rsidRPr="0089709D">
        <w:rPr>
          <w:rFonts w:hint="cs"/>
          <w:b/>
          <w:bCs/>
          <w:rtl/>
        </w:rPr>
        <w:t>ואנכי עפר ואפר</w:t>
      </w:r>
      <w:r>
        <w:rPr>
          <w:rFonts w:hint="cs"/>
          <w:rtl/>
        </w:rPr>
        <w:t xml:space="preserve">") </w:t>
      </w:r>
      <w:r w:rsidRPr="0089709D">
        <w:rPr>
          <w:rFonts w:hint="cs"/>
          <w:b/>
          <w:bCs/>
          <w:rtl/>
        </w:rPr>
        <w:t>אחרי שנסתיימה זכות העמידה שלו בתפילה הנבואית החזיתית.</w:t>
      </w:r>
    </w:p>
  </w:footnote>
  <w:footnote w:id="10">
    <w:p w:rsidR="000B2B08" w:rsidRDefault="000B2B08" w:rsidP="000B2B08">
      <w:pPr>
        <w:pStyle w:val="a3"/>
      </w:pPr>
      <w:r>
        <w:rPr>
          <w:rStyle w:val="a5"/>
        </w:rPr>
        <w:footnoteRef/>
      </w:r>
      <w:r>
        <w:rPr>
          <w:rtl/>
        </w:rPr>
        <w:t xml:space="preserve"> </w:t>
      </w:r>
      <w:r>
        <w:rPr>
          <w:rFonts w:hint="cs"/>
          <w:rtl/>
        </w:rPr>
        <w:t xml:space="preserve">מתוך ספרי, </w:t>
      </w:r>
      <w:r w:rsidRPr="00D5351C">
        <w:rPr>
          <w:rFonts w:hint="cs"/>
          <w:b/>
          <w:bCs/>
          <w:rtl/>
        </w:rPr>
        <w:t>נס קיבוץ גלויות</w:t>
      </w:r>
      <w:r>
        <w:rPr>
          <w:rFonts w:hint="cs"/>
          <w:rtl/>
        </w:rPr>
        <w:t xml:space="preserve"> (מהדורת תל-אביב, </w:t>
      </w:r>
      <w:proofErr w:type="spellStart"/>
      <w:r>
        <w:rPr>
          <w:rFonts w:hint="cs"/>
          <w:rtl/>
        </w:rPr>
        <w:t>התשע"א</w:t>
      </w:r>
      <w:proofErr w:type="spellEnd"/>
      <w:r>
        <w:rPr>
          <w:rFonts w:hint="cs"/>
          <w:rtl/>
        </w:rPr>
        <w:t xml:space="preserve">), עמ' 297-294. </w:t>
      </w:r>
    </w:p>
  </w:footnote>
  <w:footnote w:id="11">
    <w:p w:rsidR="00B03E82" w:rsidRDefault="00B03E82">
      <w:pPr>
        <w:pStyle w:val="a3"/>
        <w:rPr>
          <w:rFonts w:hint="cs"/>
          <w:rtl/>
        </w:rPr>
      </w:pPr>
      <w:r>
        <w:rPr>
          <w:rStyle w:val="a5"/>
        </w:rPr>
        <w:footnoteRef/>
      </w:r>
      <w:r>
        <w:rPr>
          <w:rtl/>
        </w:rPr>
        <w:t xml:space="preserve"> </w:t>
      </w:r>
      <w:r w:rsidRPr="00D97CC1">
        <w:rPr>
          <w:rFonts w:hint="cs"/>
          <w:rtl/>
        </w:rPr>
        <w:t>בעיני חז"ל</w:t>
      </w:r>
      <w:r>
        <w:rPr>
          <w:rFonts w:hint="cs"/>
          <w:rtl/>
        </w:rPr>
        <w:t xml:space="preserve"> </w:t>
      </w:r>
      <w:r>
        <w:rPr>
          <w:rtl/>
        </w:rPr>
        <w:t>–</w:t>
      </w:r>
      <w:r>
        <w:rPr>
          <w:rFonts w:hint="cs"/>
          <w:rtl/>
        </w:rPr>
        <w:t xml:space="preserve"> ראה: </w:t>
      </w:r>
      <w:r w:rsidRPr="00D97CC1">
        <w:rPr>
          <w:rFonts w:hint="cs"/>
          <w:rtl/>
        </w:rPr>
        <w:t>בבלי מגילה ג ע"א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26" w:rsidRDefault="00C52426">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AC78D2">
      <w:rPr>
        <w:b/>
        <w:bCs/>
        <w:noProof/>
        <w:sz w:val="21"/>
        <w:rtl/>
      </w:rPr>
      <w:t>8</w:t>
    </w:r>
    <w:r>
      <w:rPr>
        <w:b/>
        <w:bCs/>
        <w:sz w:val="21"/>
        <w:rtl/>
      </w:rPr>
      <w:fldChar w:fldCharType="end"/>
    </w:r>
    <w:r>
      <w:rPr>
        <w:b/>
        <w:bCs/>
        <w:sz w:val="21"/>
        <w:rtl/>
      </w:rPr>
      <w:t xml:space="preserve"> -</w:t>
    </w:r>
  </w:p>
  <w:p w:rsidR="00C52426" w:rsidRDefault="00C524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52426">
      <w:tc>
        <w:tcPr>
          <w:tcW w:w="4927" w:type="dxa"/>
          <w:tcBorders>
            <w:top w:val="nil"/>
            <w:left w:val="nil"/>
            <w:bottom w:val="double" w:sz="4" w:space="0" w:color="auto"/>
            <w:right w:val="nil"/>
          </w:tcBorders>
        </w:tcPr>
        <w:p w:rsidR="00C52426" w:rsidRDefault="00C52426">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52426" w:rsidRDefault="00C52426">
          <w:pPr>
            <w:pStyle w:val="a6"/>
            <w:tabs>
              <w:tab w:val="clear" w:pos="4153"/>
              <w:tab w:val="clear" w:pos="8306"/>
              <w:tab w:val="center" w:pos="4818"/>
              <w:tab w:val="right" w:pos="8220"/>
            </w:tabs>
            <w:spacing w:after="0"/>
            <w:rPr>
              <w:sz w:val="21"/>
              <w:rtl/>
            </w:rPr>
          </w:pPr>
          <w:r>
            <w:rPr>
              <w:sz w:val="21"/>
              <w:rtl/>
            </w:rPr>
            <w:t>שליד ישיבת הר עציון</w:t>
          </w:r>
        </w:p>
        <w:p w:rsidR="00C52426" w:rsidRDefault="00C52426">
          <w:pPr>
            <w:pStyle w:val="a6"/>
            <w:tabs>
              <w:tab w:val="clear" w:pos="4153"/>
              <w:tab w:val="clear" w:pos="8306"/>
              <w:tab w:val="center" w:pos="4818"/>
              <w:tab w:val="right" w:pos="8220"/>
            </w:tabs>
            <w:spacing w:after="0"/>
            <w:rPr>
              <w:sz w:val="21"/>
            </w:rPr>
          </w:pPr>
          <w:r>
            <w:rPr>
              <w:rFonts w:hint="cs"/>
              <w:sz w:val="21"/>
              <w:rtl/>
            </w:rPr>
            <w:t>נביאים מול מעצמות מאת הרב יואל בן-נון</w:t>
          </w:r>
        </w:p>
      </w:tc>
      <w:tc>
        <w:tcPr>
          <w:tcW w:w="4927" w:type="dxa"/>
          <w:tcBorders>
            <w:top w:val="nil"/>
            <w:left w:val="nil"/>
            <w:bottom w:val="double" w:sz="4" w:space="0" w:color="auto"/>
            <w:right w:val="nil"/>
          </w:tcBorders>
          <w:vAlign w:val="center"/>
        </w:tcPr>
        <w:p w:rsidR="00C52426" w:rsidRDefault="00C52426">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C52426" w:rsidRDefault="00C52426">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A53B1"/>
    <w:multiLevelType w:val="hybridMultilevel"/>
    <w:tmpl w:val="309ACD72"/>
    <w:lvl w:ilvl="0" w:tplc="7AE6301C">
      <w:start w:val="1"/>
      <w:numFmt w:val="bullet"/>
      <w:lvlText w:val="-"/>
      <w:lvlJc w:val="left"/>
      <w:pPr>
        <w:ind w:left="720" w:hanging="360"/>
      </w:pPr>
      <w:rPr>
        <w:rFonts w:ascii="Narkisim" w:eastAsia="Times New Roman"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903F45"/>
    <w:multiLevelType w:val="hybridMultilevel"/>
    <w:tmpl w:val="DF1A73AE"/>
    <w:lvl w:ilvl="0" w:tplc="755A8B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703961"/>
    <w:multiLevelType w:val="hybridMultilevel"/>
    <w:tmpl w:val="4320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02C8"/>
    <w:rsid w:val="000105FB"/>
    <w:rsid w:val="00015C4E"/>
    <w:rsid w:val="000200C8"/>
    <w:rsid w:val="00021ED7"/>
    <w:rsid w:val="00022658"/>
    <w:rsid w:val="00040A95"/>
    <w:rsid w:val="00042973"/>
    <w:rsid w:val="00045221"/>
    <w:rsid w:val="00046120"/>
    <w:rsid w:val="0005777D"/>
    <w:rsid w:val="00062C83"/>
    <w:rsid w:val="0006305C"/>
    <w:rsid w:val="00063249"/>
    <w:rsid w:val="00065782"/>
    <w:rsid w:val="00066F65"/>
    <w:rsid w:val="00070291"/>
    <w:rsid w:val="000773F4"/>
    <w:rsid w:val="00082272"/>
    <w:rsid w:val="00083214"/>
    <w:rsid w:val="000A06B4"/>
    <w:rsid w:val="000A5D16"/>
    <w:rsid w:val="000B2B08"/>
    <w:rsid w:val="000C184A"/>
    <w:rsid w:val="000C1FC8"/>
    <w:rsid w:val="000E2C8F"/>
    <w:rsid w:val="000E3057"/>
    <w:rsid w:val="000E4E51"/>
    <w:rsid w:val="000F0142"/>
    <w:rsid w:val="000F0878"/>
    <w:rsid w:val="001051EE"/>
    <w:rsid w:val="00121995"/>
    <w:rsid w:val="00130F07"/>
    <w:rsid w:val="001339D9"/>
    <w:rsid w:val="001378F7"/>
    <w:rsid w:val="00144BE6"/>
    <w:rsid w:val="00150235"/>
    <w:rsid w:val="001615CD"/>
    <w:rsid w:val="001703EB"/>
    <w:rsid w:val="00186714"/>
    <w:rsid w:val="001952A0"/>
    <w:rsid w:val="0019552D"/>
    <w:rsid w:val="00197AAE"/>
    <w:rsid w:val="001B44E6"/>
    <w:rsid w:val="001B7AE8"/>
    <w:rsid w:val="001C1CAA"/>
    <w:rsid w:val="001C2F5F"/>
    <w:rsid w:val="001C4E63"/>
    <w:rsid w:val="001E3883"/>
    <w:rsid w:val="001F2BE8"/>
    <w:rsid w:val="001F4089"/>
    <w:rsid w:val="001F655C"/>
    <w:rsid w:val="0020302C"/>
    <w:rsid w:val="00207092"/>
    <w:rsid w:val="00222718"/>
    <w:rsid w:val="00222A39"/>
    <w:rsid w:val="00224D9B"/>
    <w:rsid w:val="00251537"/>
    <w:rsid w:val="00264B72"/>
    <w:rsid w:val="00267532"/>
    <w:rsid w:val="00267AB5"/>
    <w:rsid w:val="00276314"/>
    <w:rsid w:val="0028575C"/>
    <w:rsid w:val="00285AD9"/>
    <w:rsid w:val="00293BED"/>
    <w:rsid w:val="002A448E"/>
    <w:rsid w:val="002A4CD0"/>
    <w:rsid w:val="002B517A"/>
    <w:rsid w:val="002C0957"/>
    <w:rsid w:val="002C7112"/>
    <w:rsid w:val="002D22C4"/>
    <w:rsid w:val="002D5EDF"/>
    <w:rsid w:val="002E0D3F"/>
    <w:rsid w:val="002E39FC"/>
    <w:rsid w:val="002E3CB4"/>
    <w:rsid w:val="002E6990"/>
    <w:rsid w:val="002F1C4F"/>
    <w:rsid w:val="00306BE8"/>
    <w:rsid w:val="00307245"/>
    <w:rsid w:val="00307EC7"/>
    <w:rsid w:val="003128B3"/>
    <w:rsid w:val="00312A7F"/>
    <w:rsid w:val="00313A73"/>
    <w:rsid w:val="003403F3"/>
    <w:rsid w:val="00351974"/>
    <w:rsid w:val="003572FF"/>
    <w:rsid w:val="00370C5A"/>
    <w:rsid w:val="00375295"/>
    <w:rsid w:val="0037776B"/>
    <w:rsid w:val="00380216"/>
    <w:rsid w:val="00383BEA"/>
    <w:rsid w:val="00384064"/>
    <w:rsid w:val="00387FDF"/>
    <w:rsid w:val="0039430C"/>
    <w:rsid w:val="003A79B4"/>
    <w:rsid w:val="003B10E1"/>
    <w:rsid w:val="003B3D09"/>
    <w:rsid w:val="003B53DD"/>
    <w:rsid w:val="003C07F9"/>
    <w:rsid w:val="003C5F1C"/>
    <w:rsid w:val="003E3654"/>
    <w:rsid w:val="003F37FA"/>
    <w:rsid w:val="003F4354"/>
    <w:rsid w:val="00400822"/>
    <w:rsid w:val="00402122"/>
    <w:rsid w:val="00410F0D"/>
    <w:rsid w:val="00412BA8"/>
    <w:rsid w:val="004148C3"/>
    <w:rsid w:val="00420A7D"/>
    <w:rsid w:val="00431FA5"/>
    <w:rsid w:val="00444194"/>
    <w:rsid w:val="00450494"/>
    <w:rsid w:val="00460922"/>
    <w:rsid w:val="00461E1B"/>
    <w:rsid w:val="004663E3"/>
    <w:rsid w:val="004740E2"/>
    <w:rsid w:val="00475741"/>
    <w:rsid w:val="00477551"/>
    <w:rsid w:val="004879B6"/>
    <w:rsid w:val="00492C52"/>
    <w:rsid w:val="0049788A"/>
    <w:rsid w:val="004A4313"/>
    <w:rsid w:val="004A7438"/>
    <w:rsid w:val="004B307F"/>
    <w:rsid w:val="004B37C3"/>
    <w:rsid w:val="004B7076"/>
    <w:rsid w:val="004B7217"/>
    <w:rsid w:val="004C36DA"/>
    <w:rsid w:val="004C4A97"/>
    <w:rsid w:val="004D2532"/>
    <w:rsid w:val="004E3B62"/>
    <w:rsid w:val="004E613C"/>
    <w:rsid w:val="004F00B6"/>
    <w:rsid w:val="004F49E4"/>
    <w:rsid w:val="004F5BEE"/>
    <w:rsid w:val="004F7707"/>
    <w:rsid w:val="005173C0"/>
    <w:rsid w:val="00521AA6"/>
    <w:rsid w:val="005250D6"/>
    <w:rsid w:val="00525663"/>
    <w:rsid w:val="0053107D"/>
    <w:rsid w:val="0054316C"/>
    <w:rsid w:val="005565BE"/>
    <w:rsid w:val="00563CAD"/>
    <w:rsid w:val="00565EDE"/>
    <w:rsid w:val="0057029E"/>
    <w:rsid w:val="00570547"/>
    <w:rsid w:val="00573692"/>
    <w:rsid w:val="0057732C"/>
    <w:rsid w:val="0059033A"/>
    <w:rsid w:val="005C41BF"/>
    <w:rsid w:val="005C532B"/>
    <w:rsid w:val="005D12F5"/>
    <w:rsid w:val="005E2859"/>
    <w:rsid w:val="005E2DBE"/>
    <w:rsid w:val="005F49C4"/>
    <w:rsid w:val="00603B7F"/>
    <w:rsid w:val="00622528"/>
    <w:rsid w:val="0062477E"/>
    <w:rsid w:val="00633D2B"/>
    <w:rsid w:val="00647729"/>
    <w:rsid w:val="00651A31"/>
    <w:rsid w:val="00651F0E"/>
    <w:rsid w:val="00653AC6"/>
    <w:rsid w:val="006740BB"/>
    <w:rsid w:val="00674215"/>
    <w:rsid w:val="00680CBB"/>
    <w:rsid w:val="006829B6"/>
    <w:rsid w:val="00691445"/>
    <w:rsid w:val="00694A82"/>
    <w:rsid w:val="00697520"/>
    <w:rsid w:val="006A294E"/>
    <w:rsid w:val="006B0A6A"/>
    <w:rsid w:val="006B6DEF"/>
    <w:rsid w:val="006C6C58"/>
    <w:rsid w:val="006D3AC2"/>
    <w:rsid w:val="006D59F6"/>
    <w:rsid w:val="006F4FD7"/>
    <w:rsid w:val="00700347"/>
    <w:rsid w:val="00704441"/>
    <w:rsid w:val="00705400"/>
    <w:rsid w:val="0070542F"/>
    <w:rsid w:val="007118F3"/>
    <w:rsid w:val="00722370"/>
    <w:rsid w:val="00731FFA"/>
    <w:rsid w:val="007469AB"/>
    <w:rsid w:val="00750A00"/>
    <w:rsid w:val="007518CA"/>
    <w:rsid w:val="007520D8"/>
    <w:rsid w:val="0075406A"/>
    <w:rsid w:val="00756CED"/>
    <w:rsid w:val="00757583"/>
    <w:rsid w:val="00767AF0"/>
    <w:rsid w:val="00770DBE"/>
    <w:rsid w:val="00772F62"/>
    <w:rsid w:val="007738DC"/>
    <w:rsid w:val="0077446D"/>
    <w:rsid w:val="007870E7"/>
    <w:rsid w:val="00787A24"/>
    <w:rsid w:val="007915D4"/>
    <w:rsid w:val="007A3EDF"/>
    <w:rsid w:val="007A596B"/>
    <w:rsid w:val="007A5EEF"/>
    <w:rsid w:val="007A70BA"/>
    <w:rsid w:val="007A7C63"/>
    <w:rsid w:val="007B1A9F"/>
    <w:rsid w:val="007C0A98"/>
    <w:rsid w:val="007C0DC9"/>
    <w:rsid w:val="007C2346"/>
    <w:rsid w:val="007E07C7"/>
    <w:rsid w:val="007E33A1"/>
    <w:rsid w:val="007E69C9"/>
    <w:rsid w:val="007F15A4"/>
    <w:rsid w:val="007F2229"/>
    <w:rsid w:val="00804038"/>
    <w:rsid w:val="00810F54"/>
    <w:rsid w:val="00822019"/>
    <w:rsid w:val="00823A2C"/>
    <w:rsid w:val="0082725A"/>
    <w:rsid w:val="00837557"/>
    <w:rsid w:val="008377E6"/>
    <w:rsid w:val="00862372"/>
    <w:rsid w:val="00862A13"/>
    <w:rsid w:val="00867EDE"/>
    <w:rsid w:val="008706A9"/>
    <w:rsid w:val="008829E3"/>
    <w:rsid w:val="00885500"/>
    <w:rsid w:val="008858B2"/>
    <w:rsid w:val="00890769"/>
    <w:rsid w:val="00891486"/>
    <w:rsid w:val="00894B71"/>
    <w:rsid w:val="008A0C18"/>
    <w:rsid w:val="008B1E50"/>
    <w:rsid w:val="008B2511"/>
    <w:rsid w:val="008B2F80"/>
    <w:rsid w:val="008C1332"/>
    <w:rsid w:val="008D774B"/>
    <w:rsid w:val="008E1B98"/>
    <w:rsid w:val="008E6119"/>
    <w:rsid w:val="008F121E"/>
    <w:rsid w:val="008F30A1"/>
    <w:rsid w:val="00900E63"/>
    <w:rsid w:val="0091659D"/>
    <w:rsid w:val="009175E2"/>
    <w:rsid w:val="0094617E"/>
    <w:rsid w:val="00953E9D"/>
    <w:rsid w:val="00955F8D"/>
    <w:rsid w:val="009565EF"/>
    <w:rsid w:val="009647B8"/>
    <w:rsid w:val="00966D50"/>
    <w:rsid w:val="009737F2"/>
    <w:rsid w:val="00992480"/>
    <w:rsid w:val="009A0FB2"/>
    <w:rsid w:val="009A4FFD"/>
    <w:rsid w:val="009B0168"/>
    <w:rsid w:val="009B5A3D"/>
    <w:rsid w:val="009C1793"/>
    <w:rsid w:val="009C2C8D"/>
    <w:rsid w:val="009C5E17"/>
    <w:rsid w:val="009D166C"/>
    <w:rsid w:val="009D760F"/>
    <w:rsid w:val="009F0D3E"/>
    <w:rsid w:val="009F1226"/>
    <w:rsid w:val="00A01DBD"/>
    <w:rsid w:val="00A03CAB"/>
    <w:rsid w:val="00A04A59"/>
    <w:rsid w:val="00A13044"/>
    <w:rsid w:val="00A14F0F"/>
    <w:rsid w:val="00A20E6C"/>
    <w:rsid w:val="00A30E46"/>
    <w:rsid w:val="00A3721F"/>
    <w:rsid w:val="00A40240"/>
    <w:rsid w:val="00A442D4"/>
    <w:rsid w:val="00A47B1D"/>
    <w:rsid w:val="00A70ABB"/>
    <w:rsid w:val="00A734D3"/>
    <w:rsid w:val="00A741AA"/>
    <w:rsid w:val="00A8284F"/>
    <w:rsid w:val="00A83076"/>
    <w:rsid w:val="00A84424"/>
    <w:rsid w:val="00A91597"/>
    <w:rsid w:val="00A91AB8"/>
    <w:rsid w:val="00A95D93"/>
    <w:rsid w:val="00AA4FCC"/>
    <w:rsid w:val="00AA5CED"/>
    <w:rsid w:val="00AB1CED"/>
    <w:rsid w:val="00AB6820"/>
    <w:rsid w:val="00AC2D2C"/>
    <w:rsid w:val="00AC6731"/>
    <w:rsid w:val="00AC78D2"/>
    <w:rsid w:val="00AD3F78"/>
    <w:rsid w:val="00AD4B11"/>
    <w:rsid w:val="00AE5145"/>
    <w:rsid w:val="00AE6D9C"/>
    <w:rsid w:val="00AE7C75"/>
    <w:rsid w:val="00AF3B8A"/>
    <w:rsid w:val="00AF3C7C"/>
    <w:rsid w:val="00B012FC"/>
    <w:rsid w:val="00B03E82"/>
    <w:rsid w:val="00B07FAA"/>
    <w:rsid w:val="00B10C64"/>
    <w:rsid w:val="00B14D0E"/>
    <w:rsid w:val="00B24235"/>
    <w:rsid w:val="00B37300"/>
    <w:rsid w:val="00B42157"/>
    <w:rsid w:val="00B43420"/>
    <w:rsid w:val="00B54F86"/>
    <w:rsid w:val="00B552B0"/>
    <w:rsid w:val="00B74501"/>
    <w:rsid w:val="00B8009A"/>
    <w:rsid w:val="00B84AA3"/>
    <w:rsid w:val="00B931C9"/>
    <w:rsid w:val="00BA2BB9"/>
    <w:rsid w:val="00BA7552"/>
    <w:rsid w:val="00BB0832"/>
    <w:rsid w:val="00BB3B92"/>
    <w:rsid w:val="00BC134D"/>
    <w:rsid w:val="00BC4DCE"/>
    <w:rsid w:val="00BD4879"/>
    <w:rsid w:val="00BF08BD"/>
    <w:rsid w:val="00BF6F97"/>
    <w:rsid w:val="00C008DA"/>
    <w:rsid w:val="00C01926"/>
    <w:rsid w:val="00C13865"/>
    <w:rsid w:val="00C15D5A"/>
    <w:rsid w:val="00C220C7"/>
    <w:rsid w:val="00C24D06"/>
    <w:rsid w:val="00C25877"/>
    <w:rsid w:val="00C27596"/>
    <w:rsid w:val="00C52426"/>
    <w:rsid w:val="00C5501D"/>
    <w:rsid w:val="00C55677"/>
    <w:rsid w:val="00C5614D"/>
    <w:rsid w:val="00C6382C"/>
    <w:rsid w:val="00C72129"/>
    <w:rsid w:val="00C8221B"/>
    <w:rsid w:val="00C859AE"/>
    <w:rsid w:val="00C9449C"/>
    <w:rsid w:val="00CB2FAC"/>
    <w:rsid w:val="00CC25D2"/>
    <w:rsid w:val="00CC5E77"/>
    <w:rsid w:val="00CD0E04"/>
    <w:rsid w:val="00CD0F16"/>
    <w:rsid w:val="00CD20C7"/>
    <w:rsid w:val="00CD36CB"/>
    <w:rsid w:val="00CD6476"/>
    <w:rsid w:val="00CD7181"/>
    <w:rsid w:val="00CE08FA"/>
    <w:rsid w:val="00CE268C"/>
    <w:rsid w:val="00D015F7"/>
    <w:rsid w:val="00D067BA"/>
    <w:rsid w:val="00D0716C"/>
    <w:rsid w:val="00D111D2"/>
    <w:rsid w:val="00D1709C"/>
    <w:rsid w:val="00D2135D"/>
    <w:rsid w:val="00D23060"/>
    <w:rsid w:val="00D232AA"/>
    <w:rsid w:val="00D23708"/>
    <w:rsid w:val="00D342DE"/>
    <w:rsid w:val="00D4253C"/>
    <w:rsid w:val="00D469BB"/>
    <w:rsid w:val="00D503EB"/>
    <w:rsid w:val="00D6215F"/>
    <w:rsid w:val="00D702B2"/>
    <w:rsid w:val="00D73B06"/>
    <w:rsid w:val="00D774DD"/>
    <w:rsid w:val="00D83492"/>
    <w:rsid w:val="00D932FA"/>
    <w:rsid w:val="00DA0136"/>
    <w:rsid w:val="00DA1C9B"/>
    <w:rsid w:val="00DB6772"/>
    <w:rsid w:val="00DC0791"/>
    <w:rsid w:val="00DC182F"/>
    <w:rsid w:val="00DC7661"/>
    <w:rsid w:val="00DD1A71"/>
    <w:rsid w:val="00DD4848"/>
    <w:rsid w:val="00DD57EB"/>
    <w:rsid w:val="00DE0A58"/>
    <w:rsid w:val="00DE256F"/>
    <w:rsid w:val="00DF055D"/>
    <w:rsid w:val="00E031C8"/>
    <w:rsid w:val="00E339ED"/>
    <w:rsid w:val="00E46AB1"/>
    <w:rsid w:val="00E55649"/>
    <w:rsid w:val="00E55A03"/>
    <w:rsid w:val="00E56468"/>
    <w:rsid w:val="00E56F83"/>
    <w:rsid w:val="00E6422A"/>
    <w:rsid w:val="00E83678"/>
    <w:rsid w:val="00E84C14"/>
    <w:rsid w:val="00E87086"/>
    <w:rsid w:val="00E87838"/>
    <w:rsid w:val="00E9025E"/>
    <w:rsid w:val="00E91F03"/>
    <w:rsid w:val="00EA1259"/>
    <w:rsid w:val="00EA70FA"/>
    <w:rsid w:val="00EB4697"/>
    <w:rsid w:val="00EB63F0"/>
    <w:rsid w:val="00ED2A18"/>
    <w:rsid w:val="00ED7C7A"/>
    <w:rsid w:val="00ED7E69"/>
    <w:rsid w:val="00EE07E4"/>
    <w:rsid w:val="00EE2098"/>
    <w:rsid w:val="00EE6A8A"/>
    <w:rsid w:val="00EE790A"/>
    <w:rsid w:val="00EF296C"/>
    <w:rsid w:val="00EF4850"/>
    <w:rsid w:val="00EF501E"/>
    <w:rsid w:val="00F04BA8"/>
    <w:rsid w:val="00F13141"/>
    <w:rsid w:val="00F13AD6"/>
    <w:rsid w:val="00F20605"/>
    <w:rsid w:val="00F30023"/>
    <w:rsid w:val="00F3664E"/>
    <w:rsid w:val="00F36FFD"/>
    <w:rsid w:val="00F378E6"/>
    <w:rsid w:val="00F41084"/>
    <w:rsid w:val="00F41771"/>
    <w:rsid w:val="00F47979"/>
    <w:rsid w:val="00F51C8D"/>
    <w:rsid w:val="00F55D2A"/>
    <w:rsid w:val="00F57159"/>
    <w:rsid w:val="00F57ED1"/>
    <w:rsid w:val="00F64068"/>
    <w:rsid w:val="00F65FA8"/>
    <w:rsid w:val="00F7494E"/>
    <w:rsid w:val="00F76F1B"/>
    <w:rsid w:val="00F81ED0"/>
    <w:rsid w:val="00F820FE"/>
    <w:rsid w:val="00F90046"/>
    <w:rsid w:val="00FA1C47"/>
    <w:rsid w:val="00FA35FA"/>
    <w:rsid w:val="00FA729B"/>
    <w:rsid w:val="00FB2991"/>
    <w:rsid w:val="00FC4060"/>
    <w:rsid w:val="00FC63C1"/>
    <w:rsid w:val="00FC7251"/>
    <w:rsid w:val="00FE352F"/>
    <w:rsid w:val="00FE72A8"/>
    <w:rsid w:val="00FF159D"/>
    <w:rsid w:val="00FF41F2"/>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E4ED1C-84D5-4355-BD5C-76ECE55B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autoRedefine/>
    <w:uiPriority w:val="9"/>
    <w:qFormat/>
    <w:rsid w:val="00DE256F"/>
    <w:pPr>
      <w:spacing w:before="160" w:after="200"/>
      <w:outlineLvl w:val="1"/>
    </w:pPr>
    <w:rPr>
      <w:b/>
      <w:sz w:val="32"/>
      <w:szCs w:val="32"/>
    </w:rPr>
  </w:style>
  <w:style w:type="paragraph" w:styleId="3">
    <w:name w:val="heading 3"/>
    <w:basedOn w:val="2"/>
    <w:next w:val="a"/>
    <w:link w:val="30"/>
    <w:uiPriority w:val="9"/>
    <w:qFormat/>
    <w:pPr>
      <w:spacing w:line="280" w:lineRule="exact"/>
      <w:jc w:val="left"/>
      <w:outlineLvl w:val="2"/>
    </w:pPr>
    <w:rPr>
      <w:b w:val="0"/>
      <w:szCs w:val="22"/>
    </w:rPr>
  </w:style>
  <w:style w:type="paragraph" w:styleId="4">
    <w:name w:val="heading 4"/>
    <w:basedOn w:val="a"/>
    <w:next w:val="a"/>
    <w:link w:val="40"/>
    <w:uiPriority w:val="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paragraph" w:styleId="7">
    <w:name w:val="heading 7"/>
    <w:basedOn w:val="a"/>
    <w:next w:val="a"/>
    <w:link w:val="70"/>
    <w:uiPriority w:val="9"/>
    <w:unhideWhenUsed/>
    <w:qFormat/>
    <w:rsid w:val="0040212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rsid w:val="00DE256F"/>
    <w:rPr>
      <w:rFonts w:ascii="Arial" w:hAnsi="Arial" w:cs="Arial"/>
      <w:b/>
      <w:bCs/>
      <w:sz w:val="32"/>
      <w:szCs w:val="32"/>
    </w:rPr>
  </w:style>
  <w:style w:type="character" w:customStyle="1" w:styleId="30">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rPr>
      <w:rFonts w:ascii="Calibri" w:eastAsia="Times New Roman" w:hAnsi="Calibri" w:cs="Arial"/>
      <w:b/>
      <w:bCs/>
      <w:sz w:val="28"/>
      <w:szCs w:val="28"/>
    </w:rPr>
  </w:style>
  <w:style w:type="character" w:customStyle="1" w:styleId="50">
    <w:name w:val="כותרת 5 תו"/>
    <w:link w:val="5"/>
    <w:uiPriority w:val="99"/>
    <w:rPr>
      <w:rFonts w:ascii="Calibri" w:eastAsia="Times New Roman" w:hAnsi="Calibri" w:cs="Arial"/>
      <w:b/>
      <w:bCs/>
      <w:i/>
      <w:iCs/>
      <w:sz w:val="26"/>
      <w:szCs w:val="26"/>
    </w:rPr>
  </w:style>
  <w:style w:type="paragraph" w:styleId="a3">
    <w:name w:val="footnote text"/>
    <w:aliases w:val="פומבה"/>
    <w:basedOn w:val="a"/>
    <w:link w:val="a4"/>
    <w:autoRedefine/>
    <w:uiPriority w:val="99"/>
    <w:qFormat/>
    <w:rsid w:val="00694A82"/>
    <w:pPr>
      <w:spacing w:before="160" w:line="360" w:lineRule="auto"/>
      <w:ind w:left="284" w:hanging="284"/>
    </w:pPr>
    <w:rPr>
      <w:position w:val="6"/>
      <w:szCs w:val="20"/>
    </w:rPr>
  </w:style>
  <w:style w:type="character" w:customStyle="1" w:styleId="a4">
    <w:name w:val="טקסט הערת שוליים תו"/>
    <w:aliases w:val="פומבה תו"/>
    <w:link w:val="a3"/>
    <w:uiPriority w:val="99"/>
    <w:rsid w:val="00694A82"/>
    <w:rPr>
      <w:rFonts w:cs="Narkisim"/>
      <w:position w:val="6"/>
    </w:rPr>
  </w:style>
  <w:style w:type="character" w:styleId="a5">
    <w:name w:val="footnote reference"/>
    <w:aliases w:val="ה&quot;ש"/>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uiPriority w:val="29"/>
    <w:qFormat/>
    <w:rsid w:val="002C0957"/>
    <w:pPr>
      <w:tabs>
        <w:tab w:val="right" w:pos="4620"/>
      </w:tabs>
      <w:spacing w:before="160" w:after="160" w:line="276" w:lineRule="auto"/>
      <w:ind w:left="680"/>
    </w:pPr>
  </w:style>
  <w:style w:type="character" w:customStyle="1" w:styleId="aa">
    <w:name w:val="ציטוט תו"/>
    <w:link w:val="a9"/>
    <w:uiPriority w:val="29"/>
    <w:rsid w:val="002C0957"/>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autoRedefine/>
    <w:uiPriority w:val="34"/>
    <w:qFormat/>
    <w:rsid w:val="004C4A97"/>
    <w:pPr>
      <w:autoSpaceDE/>
      <w:autoSpaceDN/>
      <w:bidi w:val="0"/>
      <w:spacing w:before="100" w:beforeAutospacing="1" w:after="100" w:afterAutospacing="1" w:line="360" w:lineRule="auto"/>
      <w:jc w:val="left"/>
    </w:pPr>
    <w:rPr>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uiPriority w:val="29"/>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NormalWeb1">
    <w:name w:val="Normal (Web)‎1"/>
    <w:basedOn w:val="a"/>
    <w:next w:val="a9"/>
    <w:qFormat/>
    <w:rsid w:val="00D015F7"/>
    <w:pPr>
      <w:autoSpaceDE/>
      <w:autoSpaceDN/>
      <w:snapToGrid w:val="0"/>
      <w:spacing w:line="360" w:lineRule="auto"/>
      <w:ind w:left="851"/>
    </w:pPr>
    <w:rPr>
      <w:rFonts w:cs="David"/>
      <w:sz w:val="24"/>
      <w:lang w:eastAsia="he-IL"/>
    </w:rPr>
  </w:style>
  <w:style w:type="character" w:customStyle="1" w:styleId="tocnumber">
    <w:name w:val="tocnumber"/>
    <w:basedOn w:val="a0"/>
    <w:rsid w:val="00D015F7"/>
  </w:style>
  <w:style w:type="character" w:customStyle="1" w:styleId="toctext">
    <w:name w:val="toctext"/>
    <w:basedOn w:val="a0"/>
    <w:rsid w:val="00D015F7"/>
  </w:style>
  <w:style w:type="character" w:customStyle="1" w:styleId="editsection">
    <w:name w:val="editsection"/>
    <w:basedOn w:val="a0"/>
    <w:rsid w:val="00D015F7"/>
  </w:style>
  <w:style w:type="character" w:customStyle="1" w:styleId="mw-headline">
    <w:name w:val="mw-headline"/>
    <w:basedOn w:val="a0"/>
    <w:rsid w:val="00D015F7"/>
  </w:style>
  <w:style w:type="paragraph" w:styleId="af2">
    <w:name w:val="Balloon Text"/>
    <w:basedOn w:val="a"/>
    <w:link w:val="af3"/>
    <w:uiPriority w:val="99"/>
    <w:semiHidden/>
    <w:unhideWhenUsed/>
    <w:rsid w:val="00D015F7"/>
    <w:pPr>
      <w:autoSpaceDE/>
      <w:autoSpaceDN/>
      <w:spacing w:after="0" w:line="240" w:lineRule="auto"/>
      <w:jc w:val="left"/>
    </w:pPr>
    <w:rPr>
      <w:rFonts w:ascii="Tahoma" w:eastAsia="Calibri" w:hAnsi="Tahoma" w:cs="Times New Roman"/>
      <w:sz w:val="16"/>
      <w:szCs w:val="16"/>
    </w:rPr>
  </w:style>
  <w:style w:type="character" w:customStyle="1" w:styleId="af3">
    <w:name w:val="טקסט בלונים תו"/>
    <w:basedOn w:val="a0"/>
    <w:link w:val="af2"/>
    <w:uiPriority w:val="99"/>
    <w:semiHidden/>
    <w:rsid w:val="00D015F7"/>
    <w:rPr>
      <w:rFonts w:ascii="Tahoma" w:eastAsia="Calibri" w:hAnsi="Tahoma"/>
      <w:sz w:val="16"/>
      <w:szCs w:val="16"/>
    </w:rPr>
  </w:style>
  <w:style w:type="paragraph" w:styleId="af4">
    <w:name w:val="No Spacing"/>
    <w:uiPriority w:val="1"/>
    <w:qFormat/>
    <w:rsid w:val="00D015F7"/>
    <w:pPr>
      <w:bidi/>
    </w:pPr>
    <w:rPr>
      <w:rFonts w:ascii="Calibri" w:eastAsia="Calibri" w:hAnsi="Calibri" w:cs="Arial"/>
      <w:sz w:val="22"/>
      <w:szCs w:val="22"/>
    </w:rPr>
  </w:style>
  <w:style w:type="character" w:styleId="af5">
    <w:name w:val="Strong"/>
    <w:uiPriority w:val="22"/>
    <w:qFormat/>
    <w:rsid w:val="00D015F7"/>
    <w:rPr>
      <w:b/>
      <w:bCs/>
    </w:rPr>
  </w:style>
  <w:style w:type="paragraph" w:customStyle="1" w:styleId="a90">
    <w:name w:val="a9"/>
    <w:basedOn w:val="a"/>
    <w:rsid w:val="00D015F7"/>
    <w:pPr>
      <w:autoSpaceDE/>
      <w:autoSpaceDN/>
      <w:bidi w:val="0"/>
      <w:spacing w:before="100" w:beforeAutospacing="1" w:after="100" w:afterAutospacing="1" w:line="240" w:lineRule="auto"/>
      <w:jc w:val="left"/>
    </w:pPr>
    <w:rPr>
      <w:rFonts w:ascii="Verdana" w:hAnsi="Verdana" w:cs="Times New Roman"/>
      <w:color w:val="333333"/>
      <w:sz w:val="13"/>
      <w:szCs w:val="13"/>
    </w:rPr>
  </w:style>
  <w:style w:type="paragraph" w:customStyle="1" w:styleId="12">
    <w:name w:val="1"/>
    <w:basedOn w:val="a"/>
    <w:next w:val="NormalWeb"/>
    <w:uiPriority w:val="99"/>
    <w:unhideWhenUsed/>
    <w:rsid w:val="00D015F7"/>
    <w:pPr>
      <w:autoSpaceDE/>
      <w:autoSpaceDN/>
      <w:bidi w:val="0"/>
      <w:spacing w:before="100" w:beforeAutospacing="1" w:after="100" w:afterAutospacing="1" w:line="240" w:lineRule="auto"/>
      <w:jc w:val="left"/>
    </w:pPr>
    <w:rPr>
      <w:rFonts w:cs="Times New Roman"/>
      <w:sz w:val="24"/>
    </w:rPr>
  </w:style>
  <w:style w:type="paragraph" w:customStyle="1" w:styleId="af6">
    <w:name w:val="ציטוט מקור"/>
    <w:basedOn w:val="a"/>
    <w:link w:val="af7"/>
    <w:rsid w:val="00D015F7"/>
    <w:pPr>
      <w:overflowPunct w:val="0"/>
      <w:autoSpaceDE/>
      <w:autoSpaceDN/>
      <w:spacing w:before="100" w:beforeAutospacing="1" w:after="100" w:afterAutospacing="1" w:line="360" w:lineRule="auto"/>
      <w:ind w:left="720"/>
      <w:textAlignment w:val="baseline"/>
    </w:pPr>
    <w:rPr>
      <w:rFonts w:cs="Times New Roman"/>
      <w:sz w:val="24"/>
      <w:lang w:eastAsia="he-IL"/>
    </w:rPr>
  </w:style>
  <w:style w:type="character" w:customStyle="1" w:styleId="af7">
    <w:name w:val="ציטוט מקור תו"/>
    <w:link w:val="af6"/>
    <w:rsid w:val="00D015F7"/>
    <w:rPr>
      <w:sz w:val="24"/>
      <w:szCs w:val="24"/>
      <w:lang w:eastAsia="he-IL"/>
    </w:rPr>
  </w:style>
  <w:style w:type="character" w:customStyle="1" w:styleId="toctoggle">
    <w:name w:val="toctoggle"/>
    <w:rsid w:val="00D015F7"/>
  </w:style>
  <w:style w:type="character" w:customStyle="1" w:styleId="s2">
    <w:name w:val="s2"/>
    <w:rsid w:val="00D015F7"/>
    <w:rPr>
      <w:rFonts w:ascii="Arial" w:hAnsi="Arial" w:cs="Arial" w:hint="default"/>
      <w:b/>
      <w:bCs/>
      <w:color w:val="000000"/>
      <w:sz w:val="20"/>
      <w:szCs w:val="20"/>
    </w:rPr>
  </w:style>
  <w:style w:type="paragraph" w:styleId="TOC1">
    <w:name w:val="toc 1"/>
    <w:basedOn w:val="a"/>
    <w:next w:val="a"/>
    <w:autoRedefine/>
    <w:uiPriority w:val="39"/>
    <w:unhideWhenUsed/>
    <w:rsid w:val="00D015F7"/>
    <w:pPr>
      <w:autoSpaceDE/>
      <w:autoSpaceDN/>
      <w:spacing w:after="100" w:line="276" w:lineRule="auto"/>
      <w:jc w:val="left"/>
    </w:pPr>
    <w:rPr>
      <w:rFonts w:ascii="Calibri" w:eastAsia="Calibri" w:hAnsi="Calibri" w:cs="Arial"/>
      <w:sz w:val="22"/>
      <w:szCs w:val="22"/>
    </w:rPr>
  </w:style>
  <w:style w:type="paragraph" w:styleId="TOC2">
    <w:name w:val="toc 2"/>
    <w:basedOn w:val="a"/>
    <w:next w:val="a"/>
    <w:autoRedefine/>
    <w:uiPriority w:val="39"/>
    <w:unhideWhenUsed/>
    <w:rsid w:val="00D015F7"/>
    <w:pPr>
      <w:autoSpaceDE/>
      <w:autoSpaceDN/>
      <w:spacing w:after="100" w:line="276" w:lineRule="auto"/>
      <w:ind w:left="220"/>
      <w:jc w:val="left"/>
    </w:pPr>
    <w:rPr>
      <w:rFonts w:ascii="Calibri" w:eastAsia="Calibri" w:hAnsi="Calibri" w:cs="Arial"/>
      <w:sz w:val="22"/>
      <w:szCs w:val="22"/>
    </w:rPr>
  </w:style>
  <w:style w:type="paragraph" w:styleId="TOC3">
    <w:name w:val="toc 3"/>
    <w:basedOn w:val="a"/>
    <w:next w:val="a"/>
    <w:autoRedefine/>
    <w:uiPriority w:val="39"/>
    <w:unhideWhenUsed/>
    <w:rsid w:val="00D015F7"/>
    <w:pPr>
      <w:autoSpaceDE/>
      <w:autoSpaceDN/>
      <w:spacing w:after="100" w:line="276" w:lineRule="auto"/>
      <w:ind w:left="440"/>
      <w:jc w:val="left"/>
    </w:pPr>
    <w:rPr>
      <w:rFonts w:ascii="Calibri" w:eastAsia="Calibri" w:hAnsi="Calibri" w:cs="Arial"/>
      <w:sz w:val="22"/>
      <w:szCs w:val="22"/>
    </w:rPr>
  </w:style>
  <w:style w:type="paragraph" w:styleId="TOC4">
    <w:name w:val="toc 4"/>
    <w:basedOn w:val="a"/>
    <w:next w:val="a"/>
    <w:autoRedefine/>
    <w:uiPriority w:val="39"/>
    <w:unhideWhenUsed/>
    <w:rsid w:val="00D015F7"/>
    <w:pPr>
      <w:autoSpaceDE/>
      <w:autoSpaceDN/>
      <w:spacing w:after="100" w:line="276" w:lineRule="auto"/>
      <w:ind w:left="660"/>
      <w:jc w:val="left"/>
    </w:pPr>
    <w:rPr>
      <w:rFonts w:ascii="Calibri" w:eastAsia="Calibri" w:hAnsi="Calibri" w:cs="Arial"/>
      <w:sz w:val="22"/>
      <w:szCs w:val="22"/>
    </w:rPr>
  </w:style>
  <w:style w:type="paragraph" w:styleId="TOC5">
    <w:name w:val="toc 5"/>
    <w:basedOn w:val="a"/>
    <w:next w:val="a"/>
    <w:autoRedefine/>
    <w:uiPriority w:val="39"/>
    <w:unhideWhenUsed/>
    <w:rsid w:val="00D015F7"/>
    <w:pPr>
      <w:autoSpaceDE/>
      <w:autoSpaceDN/>
      <w:spacing w:after="100" w:line="276" w:lineRule="auto"/>
      <w:ind w:left="880"/>
      <w:jc w:val="left"/>
    </w:pPr>
    <w:rPr>
      <w:rFonts w:ascii="Calibri" w:hAnsi="Calibri" w:cs="Arial"/>
      <w:sz w:val="22"/>
      <w:szCs w:val="22"/>
    </w:rPr>
  </w:style>
  <w:style w:type="paragraph" w:styleId="TOC6">
    <w:name w:val="toc 6"/>
    <w:basedOn w:val="a"/>
    <w:next w:val="a"/>
    <w:autoRedefine/>
    <w:uiPriority w:val="39"/>
    <w:unhideWhenUsed/>
    <w:rsid w:val="00D015F7"/>
    <w:pPr>
      <w:autoSpaceDE/>
      <w:autoSpaceDN/>
      <w:spacing w:after="100" w:line="276" w:lineRule="auto"/>
      <w:ind w:left="1100"/>
      <w:jc w:val="left"/>
    </w:pPr>
    <w:rPr>
      <w:rFonts w:ascii="Calibri" w:hAnsi="Calibri" w:cs="Arial"/>
      <w:sz w:val="22"/>
      <w:szCs w:val="22"/>
    </w:rPr>
  </w:style>
  <w:style w:type="paragraph" w:styleId="TOC7">
    <w:name w:val="toc 7"/>
    <w:basedOn w:val="a"/>
    <w:next w:val="a"/>
    <w:autoRedefine/>
    <w:uiPriority w:val="39"/>
    <w:unhideWhenUsed/>
    <w:rsid w:val="00D015F7"/>
    <w:pPr>
      <w:autoSpaceDE/>
      <w:autoSpaceDN/>
      <w:spacing w:after="100" w:line="276" w:lineRule="auto"/>
      <w:ind w:left="1320"/>
      <w:jc w:val="left"/>
    </w:pPr>
    <w:rPr>
      <w:rFonts w:ascii="Calibri" w:hAnsi="Calibri" w:cs="Arial"/>
      <w:sz w:val="22"/>
      <w:szCs w:val="22"/>
    </w:rPr>
  </w:style>
  <w:style w:type="paragraph" w:styleId="TOC8">
    <w:name w:val="toc 8"/>
    <w:basedOn w:val="a"/>
    <w:next w:val="a"/>
    <w:autoRedefine/>
    <w:uiPriority w:val="39"/>
    <w:unhideWhenUsed/>
    <w:rsid w:val="00D015F7"/>
    <w:pPr>
      <w:autoSpaceDE/>
      <w:autoSpaceDN/>
      <w:spacing w:after="100" w:line="276" w:lineRule="auto"/>
      <w:ind w:left="1540"/>
      <w:jc w:val="left"/>
    </w:pPr>
    <w:rPr>
      <w:rFonts w:ascii="Calibri" w:hAnsi="Calibri" w:cs="Arial"/>
      <w:sz w:val="22"/>
      <w:szCs w:val="22"/>
    </w:rPr>
  </w:style>
  <w:style w:type="paragraph" w:styleId="TOC9">
    <w:name w:val="toc 9"/>
    <w:basedOn w:val="a"/>
    <w:next w:val="a"/>
    <w:autoRedefine/>
    <w:uiPriority w:val="39"/>
    <w:unhideWhenUsed/>
    <w:rsid w:val="00D015F7"/>
    <w:pPr>
      <w:autoSpaceDE/>
      <w:autoSpaceDN/>
      <w:spacing w:after="100" w:line="276" w:lineRule="auto"/>
      <w:ind w:left="1760"/>
      <w:jc w:val="left"/>
    </w:pPr>
    <w:rPr>
      <w:rFonts w:ascii="Calibri" w:hAnsi="Calibri" w:cs="Arial"/>
      <w:sz w:val="22"/>
      <w:szCs w:val="22"/>
    </w:rPr>
  </w:style>
  <w:style w:type="character" w:styleId="af8">
    <w:name w:val="annotation reference"/>
    <w:uiPriority w:val="99"/>
    <w:semiHidden/>
    <w:unhideWhenUsed/>
    <w:rsid w:val="00D015F7"/>
    <w:rPr>
      <w:sz w:val="16"/>
      <w:szCs w:val="16"/>
    </w:rPr>
  </w:style>
  <w:style w:type="paragraph" w:styleId="af9">
    <w:name w:val="annotation text"/>
    <w:basedOn w:val="a"/>
    <w:link w:val="afa"/>
    <w:uiPriority w:val="99"/>
    <w:semiHidden/>
    <w:unhideWhenUsed/>
    <w:rsid w:val="00D015F7"/>
    <w:pPr>
      <w:autoSpaceDE/>
      <w:autoSpaceDN/>
      <w:spacing w:after="200" w:line="276" w:lineRule="auto"/>
      <w:jc w:val="left"/>
    </w:pPr>
    <w:rPr>
      <w:rFonts w:ascii="Calibri" w:eastAsia="Calibri" w:hAnsi="Calibri" w:cs="Arial"/>
      <w:szCs w:val="20"/>
    </w:rPr>
  </w:style>
  <w:style w:type="character" w:customStyle="1" w:styleId="afa">
    <w:name w:val="טקסט הערה תו"/>
    <w:basedOn w:val="a0"/>
    <w:link w:val="af9"/>
    <w:uiPriority w:val="99"/>
    <w:semiHidden/>
    <w:rsid w:val="00D015F7"/>
    <w:rPr>
      <w:rFonts w:ascii="Calibri" w:eastAsia="Calibri" w:hAnsi="Calibri" w:cs="Arial"/>
    </w:rPr>
  </w:style>
  <w:style w:type="paragraph" w:styleId="afb">
    <w:name w:val="annotation subject"/>
    <w:basedOn w:val="af9"/>
    <w:next w:val="af9"/>
    <w:link w:val="afc"/>
    <w:uiPriority w:val="99"/>
    <w:semiHidden/>
    <w:unhideWhenUsed/>
    <w:rsid w:val="00D015F7"/>
    <w:rPr>
      <w:rFonts w:cs="Times New Roman"/>
      <w:b/>
      <w:bCs/>
    </w:rPr>
  </w:style>
  <w:style w:type="character" w:customStyle="1" w:styleId="afc">
    <w:name w:val="נושא הערה תו"/>
    <w:basedOn w:val="afa"/>
    <w:link w:val="afb"/>
    <w:uiPriority w:val="99"/>
    <w:semiHidden/>
    <w:rsid w:val="00D015F7"/>
    <w:rPr>
      <w:rFonts w:ascii="Calibri" w:eastAsia="Calibri" w:hAnsi="Calibri" w:cs="Arial"/>
      <w:b/>
      <w:bCs/>
    </w:rPr>
  </w:style>
  <w:style w:type="paragraph" w:styleId="afd">
    <w:name w:val="Revision"/>
    <w:hidden/>
    <w:uiPriority w:val="99"/>
    <w:semiHidden/>
    <w:rsid w:val="00D015F7"/>
    <w:rPr>
      <w:rFonts w:ascii="Calibri" w:eastAsia="Calibri" w:hAnsi="Calibri" w:cs="Arial"/>
      <w:sz w:val="22"/>
      <w:szCs w:val="22"/>
    </w:rPr>
  </w:style>
  <w:style w:type="character" w:customStyle="1" w:styleId="psk">
    <w:name w:val="psk"/>
    <w:basedOn w:val="a0"/>
    <w:rsid w:val="00D015F7"/>
  </w:style>
  <w:style w:type="character" w:styleId="afe">
    <w:name w:val="Emphasis"/>
    <w:uiPriority w:val="20"/>
    <w:qFormat/>
    <w:rsid w:val="00D015F7"/>
    <w:rPr>
      <w:i/>
      <w:iCs/>
    </w:rPr>
  </w:style>
  <w:style w:type="character" w:customStyle="1" w:styleId="hebrewquotation">
    <w:name w:val="hebrewquotation"/>
    <w:rsid w:val="00D015F7"/>
  </w:style>
  <w:style w:type="paragraph" w:styleId="NormalWeb">
    <w:name w:val="Normal (Web)"/>
    <w:basedOn w:val="a"/>
    <w:uiPriority w:val="99"/>
    <w:semiHidden/>
    <w:unhideWhenUsed/>
    <w:rsid w:val="00D015F7"/>
    <w:pPr>
      <w:autoSpaceDE/>
      <w:autoSpaceDN/>
      <w:spacing w:after="200" w:line="276" w:lineRule="auto"/>
      <w:jc w:val="left"/>
    </w:pPr>
    <w:rPr>
      <w:rFonts w:eastAsia="Calibri" w:cs="Times New Roman"/>
      <w:sz w:val="24"/>
    </w:rPr>
  </w:style>
  <w:style w:type="character" w:customStyle="1" w:styleId="70">
    <w:name w:val="כותרת 7 תו"/>
    <w:basedOn w:val="a0"/>
    <w:link w:val="7"/>
    <w:uiPriority w:val="9"/>
    <w:rsid w:val="00402122"/>
    <w:rPr>
      <w:rFonts w:asciiTheme="majorHAnsi" w:eastAsiaTheme="majorEastAsia" w:hAnsiTheme="majorHAnsi" w:cstheme="majorBidi"/>
      <w:i/>
      <w:iCs/>
      <w:color w:val="1F4D78" w:themeColor="accent1" w:themeShade="7F"/>
      <w:szCs w:val="24"/>
    </w:rPr>
  </w:style>
  <w:style w:type="paragraph" w:customStyle="1" w:styleId="aff">
    <w:name w:val="טימון"/>
    <w:basedOn w:val="a9"/>
    <w:link w:val="aff0"/>
    <w:autoRedefine/>
    <w:qFormat/>
    <w:rsid w:val="00694A82"/>
    <w:pPr>
      <w:jc w:val="right"/>
    </w:pPr>
    <w:rPr>
      <w:szCs w:val="20"/>
    </w:rPr>
  </w:style>
  <w:style w:type="character" w:customStyle="1" w:styleId="aff0">
    <w:name w:val="טימון תו"/>
    <w:basedOn w:val="aa"/>
    <w:link w:val="aff"/>
    <w:rsid w:val="00694A82"/>
    <w:rPr>
      <w:rFonts w:cs="Narkisim"/>
      <w:szCs w:val="24"/>
    </w:rPr>
  </w:style>
  <w:style w:type="paragraph" w:customStyle="1" w:styleId="ng-scope">
    <w:name w:val="ng-scope"/>
    <w:basedOn w:val="a"/>
    <w:rsid w:val="004C4A97"/>
    <w:pPr>
      <w:autoSpaceDE/>
      <w:autoSpaceDN/>
      <w:bidi w:val="0"/>
      <w:spacing w:before="100" w:beforeAutospacing="1" w:after="100" w:afterAutospacing="1" w:line="240" w:lineRule="auto"/>
      <w:jc w:val="righ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2591">
      <w:bodyDiv w:val="1"/>
      <w:marLeft w:val="0"/>
      <w:marRight w:val="0"/>
      <w:marTop w:val="0"/>
      <w:marBottom w:val="0"/>
      <w:divBdr>
        <w:top w:val="none" w:sz="0" w:space="0" w:color="auto"/>
        <w:left w:val="none" w:sz="0" w:space="0" w:color="auto"/>
        <w:bottom w:val="none" w:sz="0" w:space="0" w:color="auto"/>
        <w:right w:val="none" w:sz="0" w:space="0" w:color="auto"/>
      </w:divBdr>
      <w:divsChild>
        <w:div w:id="827404044">
          <w:marLeft w:val="0"/>
          <w:marRight w:val="0"/>
          <w:marTop w:val="0"/>
          <w:marBottom w:val="0"/>
          <w:divBdr>
            <w:top w:val="none" w:sz="0" w:space="0" w:color="auto"/>
            <w:left w:val="none" w:sz="0" w:space="0" w:color="auto"/>
            <w:bottom w:val="none" w:sz="0" w:space="0" w:color="auto"/>
            <w:right w:val="none" w:sz="0" w:space="0" w:color="auto"/>
          </w:divBdr>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174">
      <w:bodyDiv w:val="1"/>
      <w:marLeft w:val="0"/>
      <w:marRight w:val="0"/>
      <w:marTop w:val="0"/>
      <w:marBottom w:val="0"/>
      <w:divBdr>
        <w:top w:val="none" w:sz="0" w:space="0" w:color="auto"/>
        <w:left w:val="none" w:sz="0" w:space="0" w:color="auto"/>
        <w:bottom w:val="none" w:sz="0" w:space="0" w:color="auto"/>
        <w:right w:val="none" w:sz="0" w:space="0" w:color="auto"/>
      </w:divBdr>
      <w:divsChild>
        <w:div w:id="1838616239">
          <w:marLeft w:val="0"/>
          <w:marRight w:val="0"/>
          <w:marTop w:val="0"/>
          <w:marBottom w:val="0"/>
          <w:divBdr>
            <w:top w:val="none" w:sz="0" w:space="0" w:color="auto"/>
            <w:left w:val="none" w:sz="0" w:space="0" w:color="auto"/>
            <w:bottom w:val="none" w:sz="0" w:space="0" w:color="auto"/>
            <w:right w:val="none" w:sz="0" w:space="0" w:color="auto"/>
          </w:divBdr>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76BF-2E23-4A4C-A731-71D6FA9F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3257</Words>
  <Characters>16286</Characters>
  <Application>Microsoft Office Word</Application>
  <DocSecurity>0</DocSecurity>
  <Lines>135</Lines>
  <Paragraphs>39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19504</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Elisha</cp:lastModifiedBy>
  <cp:revision>8</cp:revision>
  <cp:lastPrinted>2001-10-24T11:13:00Z</cp:lastPrinted>
  <dcterms:created xsi:type="dcterms:W3CDTF">2017-09-25T10:05:00Z</dcterms:created>
  <dcterms:modified xsi:type="dcterms:W3CDTF">2017-09-28T20:02:00Z</dcterms:modified>
</cp:coreProperties>
</file>