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FE68" w14:textId="594C32C5" w:rsidR="00685E21" w:rsidRDefault="00685E21" w:rsidP="00A86146">
      <w:pPr>
        <w:pStyle w:val="ad"/>
        <w:rPr>
          <w:sz w:val="26"/>
          <w:szCs w:val="26"/>
        </w:rPr>
      </w:pPr>
      <w:r>
        <w:rPr>
          <w:sz w:val="26"/>
          <w:szCs w:val="26"/>
          <w:rtl/>
        </w:rPr>
        <w:t>הרב</w:t>
      </w:r>
      <w:r>
        <w:rPr>
          <w:rFonts w:hint="cs"/>
          <w:sz w:val="26"/>
          <w:szCs w:val="26"/>
          <w:rtl/>
        </w:rPr>
        <w:t xml:space="preserve"> </w:t>
      </w:r>
      <w:r w:rsidR="00A86146">
        <w:rPr>
          <w:rFonts w:hint="cs"/>
          <w:sz w:val="26"/>
          <w:szCs w:val="26"/>
          <w:rtl/>
        </w:rPr>
        <w:t xml:space="preserve">יעקב מדן </w:t>
      </w:r>
      <w:proofErr w:type="spellStart"/>
      <w:r>
        <w:rPr>
          <w:rFonts w:hint="cs"/>
          <w:sz w:val="26"/>
          <w:szCs w:val="26"/>
          <w:rtl/>
        </w:rPr>
        <w:t>שליט"א</w:t>
      </w:r>
      <w:proofErr w:type="spellEnd"/>
    </w:p>
    <w:p w14:paraId="36B8B1BA" w14:textId="2EA7B0F4" w:rsidR="00685E21" w:rsidRDefault="00685E21" w:rsidP="00A86146">
      <w:pPr>
        <w:pStyle w:val="ad"/>
        <w:rPr>
          <w:sz w:val="26"/>
          <w:szCs w:val="26"/>
          <w:rtl/>
        </w:rPr>
      </w:pPr>
      <w:r>
        <w:rPr>
          <w:sz w:val="26"/>
          <w:szCs w:val="26"/>
          <w:rtl/>
        </w:rPr>
        <w:t>שיחה לפרשת</w:t>
      </w:r>
      <w:r w:rsidR="008C591D">
        <w:rPr>
          <w:rFonts w:hint="cs"/>
          <w:sz w:val="26"/>
          <w:szCs w:val="26"/>
          <w:rtl/>
        </w:rPr>
        <w:t xml:space="preserve"> </w:t>
      </w:r>
      <w:r w:rsidR="00A86146">
        <w:rPr>
          <w:rFonts w:hint="cs"/>
          <w:sz w:val="26"/>
          <w:szCs w:val="26"/>
          <w:rtl/>
        </w:rPr>
        <w:t>בלק</w:t>
      </w:r>
    </w:p>
    <w:p w14:paraId="6686ED28" w14:textId="0B4BFF52" w:rsidR="00685E21" w:rsidRPr="00761263" w:rsidRDefault="00A86146" w:rsidP="00685E21">
      <w:pPr>
        <w:pStyle w:val="1"/>
        <w:rPr>
          <w:sz w:val="22"/>
          <w:szCs w:val="46"/>
        </w:rPr>
      </w:pPr>
      <w:bookmarkStart w:id="0" w:name="OLE_LINK1"/>
      <w:proofErr w:type="spellStart"/>
      <w:r w:rsidRPr="00A86146">
        <w:rPr>
          <w:rtl/>
        </w:rPr>
        <w:t>וַיַּהֲפֹך</w:t>
      </w:r>
      <w:proofErr w:type="spellEnd"/>
      <w:r w:rsidRPr="00A86146">
        <w:rPr>
          <w:rtl/>
        </w:rPr>
        <w:t xml:space="preserve">ְ </w:t>
      </w:r>
      <w:r w:rsidRPr="00A86146">
        <w:rPr>
          <w:rFonts w:hint="cs"/>
          <w:rtl/>
        </w:rPr>
        <w:t>ה'</w:t>
      </w:r>
      <w:r w:rsidRPr="00A86146">
        <w:rPr>
          <w:rtl/>
        </w:rPr>
        <w:t xml:space="preserve"> </w:t>
      </w:r>
      <w:proofErr w:type="spellStart"/>
      <w:r w:rsidRPr="00A86146">
        <w:rPr>
          <w:rtl/>
        </w:rPr>
        <w:t>אֱ</w:t>
      </w:r>
      <w:r w:rsidRPr="00A86146">
        <w:rPr>
          <w:rFonts w:hint="cs"/>
          <w:rtl/>
        </w:rPr>
        <w:t>-</w:t>
      </w:r>
      <w:r w:rsidRPr="00A86146">
        <w:rPr>
          <w:rtl/>
        </w:rPr>
        <w:t>לֹהֶיך</w:t>
      </w:r>
      <w:proofErr w:type="spellEnd"/>
      <w:r w:rsidRPr="00A86146">
        <w:rPr>
          <w:rtl/>
        </w:rPr>
        <w:t>ָ לְּךָ אֶת</w:t>
      </w:r>
      <w:r w:rsidRPr="00A86146">
        <w:rPr>
          <w:rFonts w:hint="cs"/>
          <w:rtl/>
        </w:rPr>
        <w:t xml:space="preserve"> </w:t>
      </w:r>
      <w:r w:rsidRPr="00A86146">
        <w:rPr>
          <w:rtl/>
        </w:rPr>
        <w:t>הַקְּלָלָה לִבְרָכָה</w:t>
      </w:r>
      <w:r>
        <w:rPr>
          <w:rStyle w:val="aa"/>
          <w:rFonts w:eastAsiaTheme="majorEastAsia" w:hint="cs"/>
          <w:szCs w:val="20"/>
          <w:rtl/>
        </w:rPr>
        <w:t xml:space="preserve"> </w:t>
      </w:r>
      <w:r w:rsidR="00685E21">
        <w:rPr>
          <w:rStyle w:val="aa"/>
          <w:rFonts w:eastAsiaTheme="majorEastAsia" w:hint="cs"/>
          <w:szCs w:val="20"/>
          <w:rtl/>
        </w:rPr>
        <w:footnoteReference w:customMarkFollows="1" w:id="1"/>
        <w:t>*</w:t>
      </w:r>
    </w:p>
    <w:bookmarkEnd w:id="0"/>
    <w:p w14:paraId="259340C1" w14:textId="77777777" w:rsidR="00A86146" w:rsidRPr="00A86146" w:rsidRDefault="00A86146" w:rsidP="00A86146">
      <w:pPr>
        <w:rPr>
          <w:rtl/>
        </w:rPr>
      </w:pPr>
      <w:r w:rsidRPr="00A86146">
        <w:rPr>
          <w:rFonts w:hint="cs"/>
          <w:rtl/>
        </w:rPr>
        <w:t xml:space="preserve">פרשת בלק ובלעם היא פרשה אזוטרית, </w:t>
      </w:r>
      <w:proofErr w:type="spellStart"/>
      <w:r w:rsidRPr="00A86146">
        <w:rPr>
          <w:rFonts w:hint="cs"/>
          <w:rtl/>
        </w:rPr>
        <w:t>מופלאת</w:t>
      </w:r>
      <w:proofErr w:type="spellEnd"/>
      <w:r w:rsidRPr="00A86146">
        <w:rPr>
          <w:rFonts w:hint="cs"/>
          <w:rtl/>
        </w:rPr>
        <w:t xml:space="preserve">, הנראית כנבדלת </w:t>
      </w:r>
      <w:proofErr w:type="spellStart"/>
      <w:r w:rsidRPr="00A86146">
        <w:rPr>
          <w:rFonts w:hint="cs"/>
          <w:rtl/>
        </w:rPr>
        <w:t>מאיתנו</w:t>
      </w:r>
      <w:proofErr w:type="spellEnd"/>
      <w:r w:rsidRPr="00A86146">
        <w:rPr>
          <w:rFonts w:hint="cs"/>
          <w:rtl/>
        </w:rPr>
        <w:t xml:space="preserve">. נראה שמדובר באירוע יחידאי, שלא יתרחש שוב לעולם. לאורך כל הפרשה ניתן לראות ניסים פלאיים: מלאך ה' עומד בדרך וחרבו שלופה, האתון פותחת את פיה, ועוד.  </w:t>
      </w:r>
    </w:p>
    <w:p w14:paraId="1D27E643" w14:textId="77777777" w:rsidR="00A86146" w:rsidRPr="00A86146" w:rsidRDefault="00A86146" w:rsidP="00A86146">
      <w:pPr>
        <w:rPr>
          <w:rtl/>
        </w:rPr>
      </w:pPr>
      <w:r w:rsidRPr="00A86146">
        <w:rPr>
          <w:rFonts w:hint="cs"/>
          <w:rtl/>
        </w:rPr>
        <w:t xml:space="preserve">לכן עולה התמיהה: מה הקשר של מאורע מופלא זה לחיינו? מה פרשה זו באה ללמדנו? ועוד, ננסה להבין </w:t>
      </w:r>
      <w:r w:rsidRPr="00A86146">
        <w:rPr>
          <w:rtl/>
        </w:rPr>
        <w:t>–</w:t>
      </w:r>
      <w:r w:rsidRPr="00A86146">
        <w:rPr>
          <w:rFonts w:hint="cs"/>
          <w:rtl/>
        </w:rPr>
        <w:t xml:space="preserve"> מה עניינה של הקללה, שהופכת לברכה?</w:t>
      </w:r>
    </w:p>
    <w:p w14:paraId="1EB94A05" w14:textId="77777777" w:rsidR="00A86146" w:rsidRPr="00A86146" w:rsidRDefault="00A86146" w:rsidP="00A86146">
      <w:pPr>
        <w:rPr>
          <w:rtl/>
        </w:rPr>
      </w:pPr>
      <w:r w:rsidRPr="00A86146">
        <w:rPr>
          <w:rFonts w:hint="cs"/>
          <w:rtl/>
        </w:rPr>
        <w:t>שני שונאי ישראל, בלעם ובלק, מוצגים בפנינו כבעלי עולמות רוחניים שונים. בלק מבקש מבלעם:</w:t>
      </w:r>
    </w:p>
    <w:p w14:paraId="455965B4" w14:textId="5616E0E3" w:rsidR="00A86146" w:rsidRPr="00A86146" w:rsidRDefault="00A86146" w:rsidP="00A86146">
      <w:pPr>
        <w:pStyle w:val="a4"/>
        <w:rPr>
          <w:rtl/>
        </w:rPr>
      </w:pPr>
      <w:r>
        <w:rPr>
          <w:rFonts w:hint="cs"/>
          <w:rtl/>
        </w:rPr>
        <w:t>"</w:t>
      </w:r>
      <w:r w:rsidRPr="00A86146">
        <w:rPr>
          <w:rtl/>
        </w:rPr>
        <w:t xml:space="preserve">וְעַתָּה לְכָה נָּא אָרָה לִּי אֶת הָעָם הַזֶּה כִּי עָצוּם הוּא מִמֶּנִּי אוּלַי אוּכַל נַכֶּה בּוֹ </w:t>
      </w:r>
      <w:proofErr w:type="spellStart"/>
      <w:r w:rsidRPr="00A86146">
        <w:rPr>
          <w:rtl/>
        </w:rPr>
        <w:t>וַאֲגָרְשֶׁנּו</w:t>
      </w:r>
      <w:proofErr w:type="spellEnd"/>
      <w:r w:rsidRPr="00A86146">
        <w:rPr>
          <w:rtl/>
        </w:rPr>
        <w:t xml:space="preserve">ּ מִן הָאָרֶץ כִּי יָדַעְתִּי אֵת אֲשֶׁר תְּבָרֵךְ </w:t>
      </w:r>
      <w:r>
        <w:rPr>
          <w:rtl/>
        </w:rPr>
        <w:t>מְבֹרָךְ וַאֲשֶׁר תָּאֹר יוּאָר</w:t>
      </w:r>
      <w:r>
        <w:rPr>
          <w:rFonts w:hint="cs"/>
          <w:rtl/>
        </w:rPr>
        <w:t>."</w:t>
      </w:r>
      <w:r w:rsidRPr="00A86146">
        <w:rPr>
          <w:rFonts w:hint="cs"/>
          <w:rtl/>
        </w:rPr>
        <w:t xml:space="preserve"> </w:t>
      </w:r>
      <w:r w:rsidRPr="00A86146">
        <w:rPr>
          <w:rtl/>
        </w:rPr>
        <w:tab/>
      </w:r>
      <w:r w:rsidRPr="00A86146">
        <w:rPr>
          <w:rtl/>
        </w:rPr>
        <w:tab/>
      </w:r>
      <w:r w:rsidRPr="00A86146">
        <w:rPr>
          <w:rFonts w:hint="cs"/>
          <w:rtl/>
        </w:rPr>
        <w:t xml:space="preserve">              (במדבר, </w:t>
      </w:r>
      <w:proofErr w:type="spellStart"/>
      <w:r w:rsidRPr="00A86146">
        <w:rPr>
          <w:rFonts w:hint="cs"/>
          <w:rtl/>
        </w:rPr>
        <w:t>כב</w:t>
      </w:r>
      <w:proofErr w:type="spellEnd"/>
      <w:r w:rsidRPr="00A86146">
        <w:rPr>
          <w:rFonts w:hint="cs"/>
          <w:rtl/>
        </w:rPr>
        <w:t>, ו)</w:t>
      </w:r>
    </w:p>
    <w:p w14:paraId="119F7399" w14:textId="77777777" w:rsidR="00A86146" w:rsidRPr="00A86146" w:rsidRDefault="00A86146" w:rsidP="00A86146">
      <w:pPr>
        <w:rPr>
          <w:rtl/>
        </w:rPr>
      </w:pPr>
      <w:r w:rsidRPr="00A86146">
        <w:rPr>
          <w:rFonts w:hint="cs"/>
          <w:rtl/>
        </w:rPr>
        <w:t xml:space="preserve">ובלעם, התופס עצמו כנביאו של ה' </w:t>
      </w:r>
      <w:r w:rsidRPr="00A86146">
        <w:rPr>
          <w:rtl/>
        </w:rPr>
        <w:t>–</w:t>
      </w:r>
      <w:r w:rsidRPr="00A86146">
        <w:rPr>
          <w:rFonts w:hint="cs"/>
          <w:rtl/>
        </w:rPr>
        <w:t xml:space="preserve"> משיב:</w:t>
      </w:r>
    </w:p>
    <w:p w14:paraId="2979B728" w14:textId="658C18E4" w:rsidR="00A86146" w:rsidRDefault="00A86146" w:rsidP="00A86146">
      <w:pPr>
        <w:rPr>
          <w:rtl/>
        </w:rPr>
      </w:pPr>
      <w:r>
        <w:rPr>
          <w:rFonts w:hint="cs"/>
          <w:rtl/>
        </w:rPr>
        <w:t>"</w:t>
      </w:r>
      <w:proofErr w:type="spellStart"/>
      <w:r w:rsidRPr="00A86146">
        <w:rPr>
          <w:rtl/>
        </w:rPr>
        <w:t>וַיָּקָם</w:t>
      </w:r>
      <w:proofErr w:type="spellEnd"/>
      <w:r w:rsidRPr="00A86146">
        <w:rPr>
          <w:rtl/>
        </w:rPr>
        <w:t xml:space="preserve"> בִּלְעָם בַּבֹּקֶר וַיֹּאמֶר אֶל שָׂרֵי בָלָק לְכוּ אֶל אַרְצְכֶם כִּי מֵאֵן </w:t>
      </w:r>
      <w:r w:rsidRPr="00A86146">
        <w:rPr>
          <w:rFonts w:hint="cs"/>
          <w:rtl/>
        </w:rPr>
        <w:t>ה'</w:t>
      </w:r>
      <w:r>
        <w:rPr>
          <w:rtl/>
        </w:rPr>
        <w:t xml:space="preserve"> לְתִתִּי לַהֲלֹךְ עִמָּכֶם</w:t>
      </w:r>
      <w:r>
        <w:rPr>
          <w:rFonts w:hint="cs"/>
          <w:rtl/>
        </w:rPr>
        <w:t>."</w:t>
      </w:r>
      <w:r w:rsidRPr="00A86146">
        <w:rPr>
          <w:rFonts w:hint="cs"/>
          <w:rtl/>
        </w:rPr>
        <w:t xml:space="preserve">          </w:t>
      </w:r>
    </w:p>
    <w:p w14:paraId="2D2279D1" w14:textId="3D7438B2" w:rsidR="00A86146" w:rsidRPr="00A86146" w:rsidRDefault="00A86146" w:rsidP="00A86146">
      <w:pPr>
        <w:jc w:val="right"/>
        <w:rPr>
          <w:rtl/>
        </w:rPr>
      </w:pPr>
      <w:r w:rsidRPr="00A86146">
        <w:rPr>
          <w:rFonts w:hint="cs"/>
          <w:rtl/>
        </w:rPr>
        <w:t xml:space="preserve">(שם, </w:t>
      </w:r>
      <w:proofErr w:type="spellStart"/>
      <w:r w:rsidRPr="00A86146">
        <w:rPr>
          <w:rFonts w:hint="cs"/>
          <w:rtl/>
        </w:rPr>
        <w:t>יג</w:t>
      </w:r>
      <w:proofErr w:type="spellEnd"/>
      <w:r w:rsidRPr="00A86146">
        <w:rPr>
          <w:rFonts w:hint="cs"/>
          <w:rtl/>
        </w:rPr>
        <w:t>)</w:t>
      </w:r>
    </w:p>
    <w:p w14:paraId="1EA81A79" w14:textId="77777777" w:rsidR="00A86146" w:rsidRPr="00A86146" w:rsidRDefault="00A86146" w:rsidP="00A86146">
      <w:pPr>
        <w:rPr>
          <w:rtl/>
        </w:rPr>
      </w:pPr>
      <w:r w:rsidRPr="00A86146">
        <w:rPr>
          <w:rtl/>
        </w:rPr>
        <w:br/>
      </w:r>
      <w:r w:rsidRPr="00A86146">
        <w:rPr>
          <w:rFonts w:hint="cs"/>
          <w:rtl/>
        </w:rPr>
        <w:t>בלעם בטוח שהוא אינו יכול להמרות את פי ה' ולהשתמש בכוחותיו כנגד ציוויו, והוא חוזר על כך לאורך הפרשה:</w:t>
      </w:r>
    </w:p>
    <w:p w14:paraId="2AE32686" w14:textId="77777777" w:rsidR="00A86146" w:rsidRDefault="00A86146" w:rsidP="00A86146">
      <w:pPr>
        <w:pStyle w:val="a4"/>
        <w:rPr>
          <w:rtl/>
        </w:rPr>
      </w:pPr>
      <w:r>
        <w:rPr>
          <w:rFonts w:hint="cs"/>
          <w:rtl/>
        </w:rPr>
        <w:t>"</w:t>
      </w:r>
      <w:r w:rsidRPr="00A86146">
        <w:rPr>
          <w:rtl/>
        </w:rPr>
        <w:t xml:space="preserve">לֹא אוּכַל לַעֲבֹר אֶת פִּי </w:t>
      </w:r>
      <w:r w:rsidRPr="00A86146">
        <w:rPr>
          <w:rFonts w:hint="cs"/>
          <w:rtl/>
        </w:rPr>
        <w:t>ה'</w:t>
      </w:r>
      <w:r w:rsidRPr="00A86146">
        <w:rPr>
          <w:rtl/>
        </w:rPr>
        <w:t xml:space="preserve"> לַעֲשׂוֹת טוֹבָה אוֹ רָעָה מִלִּבִּי אֲשֶׁר יְדַבֵּר </w:t>
      </w:r>
      <w:r w:rsidRPr="00A86146">
        <w:rPr>
          <w:rFonts w:hint="cs"/>
          <w:rtl/>
        </w:rPr>
        <w:t>ה'</w:t>
      </w:r>
      <w:r>
        <w:rPr>
          <w:rtl/>
        </w:rPr>
        <w:t xml:space="preserve"> אֹתוֹ אֲדַבֵּר</w:t>
      </w:r>
      <w:r>
        <w:rPr>
          <w:rFonts w:hint="cs"/>
          <w:rtl/>
        </w:rPr>
        <w:t>."</w:t>
      </w:r>
    </w:p>
    <w:p w14:paraId="320C5BBD" w14:textId="6749A849" w:rsidR="00A86146" w:rsidRPr="00A86146" w:rsidRDefault="00A86146" w:rsidP="00A86146">
      <w:pPr>
        <w:jc w:val="right"/>
        <w:rPr>
          <w:rtl/>
        </w:rPr>
      </w:pPr>
      <w:r w:rsidRPr="00A86146">
        <w:rPr>
          <w:rtl/>
        </w:rPr>
        <w:tab/>
      </w:r>
      <w:r w:rsidRPr="00A86146">
        <w:rPr>
          <w:rtl/>
        </w:rPr>
        <w:tab/>
      </w:r>
      <w:r w:rsidRPr="00A86146">
        <w:rPr>
          <w:rFonts w:hint="cs"/>
          <w:rtl/>
        </w:rPr>
        <w:t xml:space="preserve">             (במדבר, כד, </w:t>
      </w:r>
      <w:proofErr w:type="spellStart"/>
      <w:r w:rsidRPr="00A86146">
        <w:rPr>
          <w:rFonts w:hint="cs"/>
          <w:rtl/>
        </w:rPr>
        <w:t>יג</w:t>
      </w:r>
      <w:proofErr w:type="spellEnd"/>
      <w:r w:rsidRPr="00A86146">
        <w:rPr>
          <w:rFonts w:hint="cs"/>
          <w:rtl/>
        </w:rPr>
        <w:t>)</w:t>
      </w:r>
    </w:p>
    <w:p w14:paraId="1F283BF3" w14:textId="77777777" w:rsidR="00A86146" w:rsidRPr="00A86146" w:rsidRDefault="00A86146" w:rsidP="00A86146">
      <w:pPr>
        <w:rPr>
          <w:rtl/>
        </w:rPr>
      </w:pPr>
      <w:r w:rsidRPr="00A86146">
        <w:rPr>
          <w:rtl/>
        </w:rPr>
        <w:br/>
      </w:r>
      <w:r w:rsidRPr="00A86146">
        <w:rPr>
          <w:rFonts w:hint="cs"/>
          <w:rtl/>
        </w:rPr>
        <w:t xml:space="preserve">אך בלק אינו חושב כך. הוא יודע שבלעם בעל כוחות רוחניים </w:t>
      </w:r>
      <w:r w:rsidRPr="00A86146">
        <w:rPr>
          <w:rtl/>
        </w:rPr>
        <w:t>–</w:t>
      </w:r>
      <w:r w:rsidRPr="00A86146">
        <w:rPr>
          <w:rFonts w:hint="cs"/>
          <w:rtl/>
        </w:rPr>
        <w:t xml:space="preserve"> "</w:t>
      </w:r>
      <w:r w:rsidRPr="00A86146">
        <w:rPr>
          <w:rtl/>
        </w:rPr>
        <w:t xml:space="preserve">כִּי יָדַעְתִּי אֵת אֲשֶׁר תְּבָרֵךְ מְבֹרָךְ וַאֲשֶׁר תָּאֹר </w:t>
      </w:r>
      <w:r w:rsidRPr="00A86146">
        <w:rPr>
          <w:rtl/>
        </w:rPr>
        <w:t>יוּאָר</w:t>
      </w:r>
      <w:r w:rsidRPr="00A86146">
        <w:rPr>
          <w:rFonts w:hint="cs"/>
          <w:rtl/>
        </w:rPr>
        <w:t xml:space="preserve">" </w:t>
      </w:r>
      <w:r w:rsidRPr="00A86146">
        <w:rPr>
          <w:rtl/>
        </w:rPr>
        <w:t>–</w:t>
      </w:r>
      <w:r w:rsidRPr="00A86146">
        <w:rPr>
          <w:rFonts w:hint="cs"/>
          <w:rtl/>
        </w:rPr>
        <w:t xml:space="preserve"> והוא מאמין שבכוחו להשתמש בהם אף כנגד צו ה'.</w:t>
      </w:r>
    </w:p>
    <w:p w14:paraId="6590AE65" w14:textId="77777777" w:rsidR="00A86146" w:rsidRPr="00A86146" w:rsidRDefault="00A86146" w:rsidP="00A86146">
      <w:pPr>
        <w:rPr>
          <w:rtl/>
        </w:rPr>
      </w:pPr>
      <w:r w:rsidRPr="00A86146">
        <w:rPr>
          <w:rFonts w:hint="cs"/>
          <w:rtl/>
        </w:rPr>
        <w:t xml:space="preserve">נראה, שיש מקום </w:t>
      </w:r>
      <w:proofErr w:type="spellStart"/>
      <w:r w:rsidRPr="00A86146">
        <w:rPr>
          <w:rFonts w:hint="cs"/>
          <w:rtl/>
        </w:rPr>
        <w:t>מסויים</w:t>
      </w:r>
      <w:proofErr w:type="spellEnd"/>
      <w:r w:rsidRPr="00A86146">
        <w:rPr>
          <w:rFonts w:hint="cs"/>
          <w:rtl/>
        </w:rPr>
        <w:t xml:space="preserve"> למחשבתו של בלק. כשלמדנו השנה גיטין, ראינו חקירה בין 'שליחות' לבין 'הרשאה'. השליח משמש ממש כידו של משלחו </w:t>
      </w:r>
      <w:r w:rsidRPr="00A86146">
        <w:rPr>
          <w:rtl/>
        </w:rPr>
        <w:t>–</w:t>
      </w:r>
      <w:r w:rsidRPr="00A86146">
        <w:rPr>
          <w:rFonts w:hint="cs"/>
          <w:rtl/>
        </w:rPr>
        <w:t xml:space="preserve"> הוא מייצג אותו לכל דבר ועניין. לעומת זאת, קיים מודל נוסף; האדם נותן לשליח הרשאה לעשות פעולה </w:t>
      </w:r>
      <w:proofErr w:type="spellStart"/>
      <w:r w:rsidRPr="00A86146">
        <w:rPr>
          <w:rFonts w:hint="cs"/>
          <w:rtl/>
        </w:rPr>
        <w:t>מסויימת</w:t>
      </w:r>
      <w:proofErr w:type="spellEnd"/>
      <w:r w:rsidRPr="00A86146">
        <w:rPr>
          <w:rFonts w:hint="cs"/>
          <w:rtl/>
        </w:rPr>
        <w:t xml:space="preserve">, שתיוחס אליו. השליח הוא אם כן ישות עצמאית ונבדלת. תפיסה כזו ראינו בדין ביטול הגט, שתיקן רבן גמליאל (גיטין דף לב) שלא יהיה ניתן לבטל את שליחות נתינת הגט, אלא בפני המשלח. אחרי שאדם מינה שליח לגרש את אשתו, יש לאותו שליח חופש פעולה מלא לגרש את האישה. כך תפס בלק את בלעם: הקב"ה נתן לו כוחות רוחניים, שבהם הוא יכול להשתמש באופן עצמאי </w:t>
      </w:r>
      <w:r w:rsidRPr="00A86146">
        <w:rPr>
          <w:rtl/>
        </w:rPr>
        <w:t>–</w:t>
      </w:r>
      <w:r w:rsidRPr="00A86146">
        <w:rPr>
          <w:rFonts w:hint="cs"/>
          <w:rtl/>
        </w:rPr>
        <w:t xml:space="preserve"> ולכן ביכולתו לקלל את ישראל.</w:t>
      </w:r>
    </w:p>
    <w:p w14:paraId="7A7F3FB7" w14:textId="77777777" w:rsidR="00A86146" w:rsidRPr="00A86146" w:rsidRDefault="00A86146" w:rsidP="00A86146">
      <w:pPr>
        <w:rPr>
          <w:rtl/>
        </w:rPr>
      </w:pPr>
      <w:r w:rsidRPr="00A86146">
        <w:rPr>
          <w:rFonts w:hint="cs"/>
          <w:rtl/>
        </w:rPr>
        <w:t>אחד התפקידים של הנביא הוא גם לברך ולקלל, אך ברור שנביאי ישראל עושים זאת בשליחותו של הקב"ה, ולא יכולים לפעול כנגד רצונו. אלישע קלל את ארבעים ושניים הילדים, וקללתו פעלה:</w:t>
      </w:r>
    </w:p>
    <w:p w14:paraId="19083B74" w14:textId="77777777" w:rsidR="00A86146" w:rsidRDefault="00A86146" w:rsidP="00A86146">
      <w:pPr>
        <w:pStyle w:val="a4"/>
        <w:rPr>
          <w:rtl/>
        </w:rPr>
      </w:pPr>
      <w:r>
        <w:rPr>
          <w:rFonts w:hint="cs"/>
          <w:rtl/>
        </w:rPr>
        <w:t>"</w:t>
      </w:r>
      <w:r w:rsidRPr="00A86146">
        <w:rPr>
          <w:rtl/>
        </w:rPr>
        <w:t>וַיַּעַל מִשָּׁם, בֵּית-אֵל; וְהוּא עֹלֶה בַדֶּרֶךְ, וּנְעָרִים קְטַנִּים יָצְאוּ מִן-הָעִיר, וַיִּתְקַלְּסוּ</w:t>
      </w:r>
      <w:r w:rsidRPr="00A86146">
        <w:rPr>
          <w:rFonts w:hint="cs"/>
          <w:rtl/>
        </w:rPr>
        <w:t xml:space="preserve"> </w:t>
      </w:r>
      <w:r w:rsidRPr="00A86146">
        <w:rPr>
          <w:rtl/>
        </w:rPr>
        <w:t>בוֹ וַיֹּאמְרוּ לוֹ, עֲלֵה קֵרֵחַ עֲלֵה קֵרֵחַ</w:t>
      </w:r>
      <w:r w:rsidRPr="00A86146">
        <w:rPr>
          <w:rFonts w:hint="cs"/>
          <w:rtl/>
        </w:rPr>
        <w:t xml:space="preserve">: </w:t>
      </w:r>
      <w:r w:rsidRPr="00A86146">
        <w:rPr>
          <w:rtl/>
        </w:rPr>
        <w:t xml:space="preserve">וַיִּפֶן אַחֲרָיו וַיִּרְאֵם, וַיְקַלְלֵם בְּשֵׁם יְהוָה; וַתֵּצֶאנָה שְׁתַּיִם </w:t>
      </w:r>
      <w:proofErr w:type="spellStart"/>
      <w:r w:rsidRPr="00A86146">
        <w:rPr>
          <w:rtl/>
        </w:rPr>
        <w:t>דֻּבִּים</w:t>
      </w:r>
      <w:proofErr w:type="spellEnd"/>
      <w:r w:rsidRPr="00A86146">
        <w:rPr>
          <w:rtl/>
        </w:rPr>
        <w:t>, מִן-הַיַּעַר, וַתְּבַקַּעְנָה מֵהֶם, אַרְבָּעִים וּשְׁנֵי יְלָדִים.</w:t>
      </w:r>
      <w:r>
        <w:rPr>
          <w:rFonts w:hint="cs"/>
          <w:rtl/>
        </w:rPr>
        <w:t>"</w:t>
      </w:r>
    </w:p>
    <w:p w14:paraId="7EBC4650" w14:textId="4630EA70" w:rsidR="00A86146" w:rsidRPr="00A86146" w:rsidRDefault="00A86146" w:rsidP="00A86146">
      <w:pPr>
        <w:pStyle w:val="a4"/>
        <w:rPr>
          <w:rtl/>
        </w:rPr>
      </w:pPr>
      <w:r w:rsidRPr="00A86146">
        <w:rPr>
          <w:rtl/>
        </w:rPr>
        <w:tab/>
      </w:r>
      <w:r>
        <w:rPr>
          <w:rFonts w:hint="cs"/>
          <w:rtl/>
        </w:rPr>
        <w:t xml:space="preserve">(מלכים ב, </w:t>
      </w:r>
      <w:r w:rsidRPr="00A86146">
        <w:rPr>
          <w:rFonts w:hint="cs"/>
          <w:rtl/>
        </w:rPr>
        <w:t xml:space="preserve">ב', </w:t>
      </w:r>
      <w:proofErr w:type="spellStart"/>
      <w:r w:rsidRPr="00A86146">
        <w:rPr>
          <w:rFonts w:hint="cs"/>
          <w:rtl/>
        </w:rPr>
        <w:t>כג</w:t>
      </w:r>
      <w:proofErr w:type="spellEnd"/>
      <w:r w:rsidRPr="00A86146">
        <w:rPr>
          <w:rFonts w:hint="cs"/>
          <w:rtl/>
        </w:rPr>
        <w:t>-כד)</w:t>
      </w:r>
    </w:p>
    <w:p w14:paraId="17E26E90" w14:textId="77777777" w:rsidR="00A86146" w:rsidRPr="00A86146" w:rsidRDefault="00A86146" w:rsidP="00A86146">
      <w:pPr>
        <w:rPr>
          <w:rtl/>
        </w:rPr>
      </w:pPr>
      <w:r w:rsidRPr="00A86146">
        <w:rPr>
          <w:rFonts w:hint="cs"/>
          <w:rtl/>
        </w:rPr>
        <w:t xml:space="preserve">וכן אומרת </w:t>
      </w:r>
      <w:proofErr w:type="spellStart"/>
      <w:r w:rsidRPr="00A86146">
        <w:rPr>
          <w:rFonts w:hint="cs"/>
          <w:rtl/>
        </w:rPr>
        <w:t>הגמ</w:t>
      </w:r>
      <w:proofErr w:type="spellEnd"/>
      <w:r w:rsidRPr="00A86146">
        <w:rPr>
          <w:rFonts w:hint="cs"/>
          <w:rtl/>
        </w:rPr>
        <w:t>' במכות:</w:t>
      </w:r>
    </w:p>
    <w:p w14:paraId="4E68B921" w14:textId="77777777" w:rsidR="00A86146" w:rsidRDefault="00A86146" w:rsidP="00D55277">
      <w:pPr>
        <w:pStyle w:val="a4"/>
        <w:rPr>
          <w:rtl/>
        </w:rPr>
      </w:pPr>
      <w:r>
        <w:rPr>
          <w:rFonts w:hint="cs"/>
          <w:rtl/>
        </w:rPr>
        <w:t>"</w:t>
      </w:r>
      <w:proofErr w:type="spellStart"/>
      <w:r w:rsidRPr="00A86146">
        <w:rPr>
          <w:rFonts w:hint="cs"/>
          <w:rtl/>
        </w:rPr>
        <w:t>א</w:t>
      </w:r>
      <w:r w:rsidRPr="00A86146">
        <w:rPr>
          <w:rtl/>
        </w:rPr>
        <w:t>"ר</w:t>
      </w:r>
      <w:proofErr w:type="spellEnd"/>
      <w:r w:rsidRPr="00A86146">
        <w:rPr>
          <w:rtl/>
        </w:rPr>
        <w:t xml:space="preserve"> </w:t>
      </w:r>
      <w:proofErr w:type="spellStart"/>
      <w:r w:rsidRPr="00A86146">
        <w:rPr>
          <w:rtl/>
        </w:rPr>
        <w:t>אבהו</w:t>
      </w:r>
      <w:proofErr w:type="spellEnd"/>
      <w:r w:rsidRPr="00A86146">
        <w:rPr>
          <w:rtl/>
        </w:rPr>
        <w:t>: קללת חכם אפילו על תנאי היא באה.</w:t>
      </w:r>
      <w:r>
        <w:rPr>
          <w:rFonts w:hint="cs"/>
          <w:rtl/>
        </w:rPr>
        <w:t>"</w:t>
      </w:r>
      <w:r w:rsidRPr="00A86146">
        <w:rPr>
          <w:rFonts w:hint="cs"/>
          <w:rtl/>
        </w:rPr>
        <w:tab/>
      </w:r>
    </w:p>
    <w:p w14:paraId="64B85BC2" w14:textId="2293100A" w:rsidR="00A86146" w:rsidRPr="00A86146" w:rsidRDefault="00A86146" w:rsidP="00A86146">
      <w:pPr>
        <w:jc w:val="right"/>
        <w:rPr>
          <w:rtl/>
        </w:rPr>
      </w:pPr>
      <w:r w:rsidRPr="00A86146">
        <w:rPr>
          <w:rtl/>
        </w:rPr>
        <w:tab/>
      </w:r>
      <w:r w:rsidRPr="00A86146">
        <w:rPr>
          <w:rtl/>
        </w:rPr>
        <w:tab/>
      </w:r>
      <w:r w:rsidRPr="00A86146">
        <w:rPr>
          <w:rtl/>
        </w:rPr>
        <w:tab/>
      </w:r>
      <w:r w:rsidRPr="00A86146">
        <w:rPr>
          <w:rtl/>
        </w:rPr>
        <w:tab/>
      </w:r>
      <w:r w:rsidRPr="00A86146">
        <w:rPr>
          <w:rFonts w:hint="cs"/>
          <w:rtl/>
        </w:rPr>
        <w:t xml:space="preserve">   </w:t>
      </w:r>
      <w:r>
        <w:rPr>
          <w:rFonts w:hint="cs"/>
          <w:rtl/>
        </w:rPr>
        <w:t xml:space="preserve">   (מכות </w:t>
      </w:r>
      <w:r w:rsidRPr="00A86146">
        <w:rPr>
          <w:rFonts w:hint="cs"/>
          <w:rtl/>
        </w:rPr>
        <w:t>יא.)</w:t>
      </w:r>
    </w:p>
    <w:p w14:paraId="0FA50C54" w14:textId="0C794068" w:rsidR="00A86146" w:rsidRPr="00A86146" w:rsidRDefault="00A86146" w:rsidP="00A86146">
      <w:pPr>
        <w:rPr>
          <w:rtl/>
        </w:rPr>
      </w:pPr>
      <w:r w:rsidRPr="00A86146">
        <w:rPr>
          <w:rFonts w:hint="cs"/>
          <w:rtl/>
        </w:rPr>
        <w:t xml:space="preserve">אך לא ברור שכך העניין גם לגבי בלעם, הנביא </w:t>
      </w:r>
      <w:proofErr w:type="spellStart"/>
      <w:r w:rsidRPr="00A86146">
        <w:rPr>
          <w:rFonts w:hint="cs"/>
          <w:rtl/>
        </w:rPr>
        <w:t>הנכרי</w:t>
      </w:r>
      <w:proofErr w:type="spellEnd"/>
      <w:r w:rsidRPr="00A86146">
        <w:rPr>
          <w:rFonts w:hint="cs"/>
          <w:rtl/>
        </w:rPr>
        <w:t xml:space="preserve">. בלק סובר שבלעם יכול לפעול על דעת עצמו באמצעות כוחותיו. </w:t>
      </w:r>
      <w:r w:rsidRPr="00A86146">
        <w:rPr>
          <w:rtl/>
        </w:rPr>
        <w:t xml:space="preserve">תהליך דומה, בו בני אדם מפרידים בין שליחי ה' </w:t>
      </w:r>
      <w:r w:rsidRPr="00A86146">
        <w:rPr>
          <w:rFonts w:hint="cs"/>
          <w:rtl/>
        </w:rPr>
        <w:t xml:space="preserve">וברואיו </w:t>
      </w:r>
      <w:r w:rsidRPr="00A86146">
        <w:rPr>
          <w:rtl/>
        </w:rPr>
        <w:t>לבין מקור הסמכות שלהם, הקב"ה, מתואר בהלכות עבודה זרה לרמב"ם</w:t>
      </w:r>
      <w:r w:rsidRPr="00A86146">
        <w:rPr>
          <w:rFonts w:hint="cs"/>
          <w:rtl/>
        </w:rPr>
        <w:t>:</w:t>
      </w:r>
    </w:p>
    <w:p w14:paraId="38ABE35F" w14:textId="39C1DE63" w:rsidR="00D55277" w:rsidRDefault="00D55277" w:rsidP="00D55277">
      <w:pPr>
        <w:pStyle w:val="a4"/>
        <w:rPr>
          <w:rtl/>
        </w:rPr>
      </w:pPr>
      <w:r>
        <w:rPr>
          <w:rFonts w:hint="cs"/>
          <w:rtl/>
        </w:rPr>
        <w:t>"</w:t>
      </w:r>
      <w:r w:rsidR="00A86146" w:rsidRPr="00A86146">
        <w:rPr>
          <w:rtl/>
        </w:rPr>
        <w:t xml:space="preserve">והתחילו על דרך זו לעשות צורות בהיכלות ותחת האילנות ובראשי ההרים ועל הגבעות, ומתקבצים ומשתחווים להם; </w:t>
      </w:r>
      <w:proofErr w:type="spellStart"/>
      <w:r w:rsidR="00A86146" w:rsidRPr="00A86146">
        <w:rPr>
          <w:rtl/>
        </w:rPr>
        <w:t>ואומרין</w:t>
      </w:r>
      <w:proofErr w:type="spellEnd"/>
      <w:r w:rsidR="00A86146" w:rsidRPr="00A86146">
        <w:rPr>
          <w:rtl/>
        </w:rPr>
        <w:t xml:space="preserve"> לכל העם שזו הצורה מטיבה ומריעה, וראוי לעובדה </w:t>
      </w:r>
      <w:r w:rsidR="00A86146" w:rsidRPr="00A86146">
        <w:rPr>
          <w:rtl/>
        </w:rPr>
        <w:lastRenderedPageBreak/>
        <w:t>וליראה ממנה.</w:t>
      </w:r>
      <w:r w:rsidR="00A86146" w:rsidRPr="00A86146">
        <w:rPr>
          <w:rFonts w:hint="cs"/>
          <w:rtl/>
        </w:rPr>
        <w:t>..</w:t>
      </w:r>
      <w:r w:rsidR="00A86146" w:rsidRPr="00A86146">
        <w:rPr>
          <w:rtl/>
        </w:rPr>
        <w:t xml:space="preserve"> ופשט דבר זה בכל העולם, לעבוד את הצורות בעבודות משונות זו מזו, ולהקריב להן, ולהשתחוות.</w:t>
      </w:r>
      <w:r w:rsidR="00A86146" w:rsidRPr="00A86146">
        <w:rPr>
          <w:rFonts w:hint="cs"/>
          <w:rtl/>
        </w:rPr>
        <w:t xml:space="preserve"> </w:t>
      </w:r>
      <w:r w:rsidR="00A86146" w:rsidRPr="00A86146">
        <w:rPr>
          <w:rtl/>
        </w:rPr>
        <w:t xml:space="preserve">וכיון שארכו הימים, נשתקע השם הנכבד והנורא מפי כל היקום ומדעתם, ולא הכירוהו: ונמצאו כל עם הארץ והנשים והקטנים, אינן יודעין אלא הצורה של עץ ואבן וההיכל של בניין, </w:t>
      </w:r>
      <w:proofErr w:type="spellStart"/>
      <w:r w:rsidR="00A86146" w:rsidRPr="00A86146">
        <w:rPr>
          <w:rtl/>
        </w:rPr>
        <w:t>שנתחנכו</w:t>
      </w:r>
      <w:proofErr w:type="spellEnd"/>
      <w:r w:rsidR="00A86146" w:rsidRPr="00A86146">
        <w:rPr>
          <w:rtl/>
        </w:rPr>
        <w:t xml:space="preserve"> מקטנותן להשתחוות להן ולעובדן, ולהישבע בשמן.</w:t>
      </w:r>
      <w:r>
        <w:rPr>
          <w:rFonts w:hint="cs"/>
          <w:rtl/>
        </w:rPr>
        <w:t>"</w:t>
      </w:r>
      <w:r w:rsidR="00A86146" w:rsidRPr="00A86146">
        <w:rPr>
          <w:rFonts w:hint="cs"/>
          <w:rtl/>
        </w:rPr>
        <w:t xml:space="preserve"> </w:t>
      </w:r>
      <w:r w:rsidR="00A86146" w:rsidRPr="00A86146">
        <w:rPr>
          <w:rtl/>
        </w:rPr>
        <w:tab/>
      </w:r>
    </w:p>
    <w:p w14:paraId="49D6A6BE" w14:textId="1B846F9D" w:rsidR="00A86146" w:rsidRPr="00A86146" w:rsidRDefault="00A86146" w:rsidP="00D55277">
      <w:pPr>
        <w:pStyle w:val="a4"/>
        <w:rPr>
          <w:rtl/>
        </w:rPr>
      </w:pPr>
      <w:r w:rsidRPr="00A86146">
        <w:rPr>
          <w:rtl/>
        </w:rPr>
        <w:tab/>
      </w:r>
      <w:r w:rsidR="00D55277">
        <w:rPr>
          <w:rFonts w:hint="cs"/>
          <w:rtl/>
        </w:rPr>
        <w:t xml:space="preserve">     </w:t>
      </w:r>
      <w:r w:rsidRPr="00A86146">
        <w:rPr>
          <w:rFonts w:hint="cs"/>
          <w:rtl/>
        </w:rPr>
        <w:t>(רמב"ם הלכות עבודה זרה, פרק א' הלכה ב')</w:t>
      </w:r>
    </w:p>
    <w:p w14:paraId="4AC791A7" w14:textId="42BA90CF" w:rsidR="00A86146" w:rsidRPr="00A86146" w:rsidRDefault="00A86146" w:rsidP="00A86146">
      <w:pPr>
        <w:rPr>
          <w:rtl/>
        </w:rPr>
      </w:pPr>
      <w:r w:rsidRPr="00A86146">
        <w:rPr>
          <w:rFonts w:hint="cs"/>
          <w:rtl/>
        </w:rPr>
        <w:t>אך נראה, שההיגיון העולה מאחורי מחשבתו של בלק מצוי בפרשתנו. במשך שלוש פעמים מתארת התורה את מעשה העלאת הקורבנות לה':</w:t>
      </w:r>
    </w:p>
    <w:p w14:paraId="3A772015" w14:textId="77777777" w:rsidR="00D55277" w:rsidRDefault="00D55277" w:rsidP="00D55277">
      <w:pPr>
        <w:pStyle w:val="a4"/>
        <w:rPr>
          <w:rtl/>
        </w:rPr>
      </w:pPr>
      <w:r>
        <w:rPr>
          <w:rFonts w:hint="cs"/>
          <w:rtl/>
        </w:rPr>
        <w:t>"</w:t>
      </w:r>
      <w:r w:rsidR="00A86146" w:rsidRPr="00A86146">
        <w:rPr>
          <w:rtl/>
        </w:rPr>
        <w:t>וַיֹּאמֶר בִּלְעָם אֶל-בָּלָק, בְּנֵה-לִי בָזֶה שִׁבְעָה מִזְבְּחֹת וְהָכֵן לִי בָּזֶה, שִׁבְעָה פָרִים וְשִׁבְעָה אֵילִים. וַיַּעַשׂ בָּלָק, כַּאֲשֶׁר דִּבֶּר בִּלְעָם; וַיַּעַל בָּלָק וּבִלְעָם פָּר וָאַיִל, בַּמִּזְבֵּחַ.</w:t>
      </w:r>
      <w:r>
        <w:rPr>
          <w:rFonts w:hint="cs"/>
          <w:rtl/>
        </w:rPr>
        <w:t>"</w:t>
      </w:r>
    </w:p>
    <w:p w14:paraId="652B8A35" w14:textId="12E35A90" w:rsidR="00A86146" w:rsidRPr="00A86146" w:rsidRDefault="00A86146" w:rsidP="00D55277">
      <w:pPr>
        <w:pStyle w:val="a4"/>
        <w:rPr>
          <w:rtl/>
        </w:rPr>
      </w:pPr>
      <w:r w:rsidRPr="00A86146">
        <w:rPr>
          <w:rtl/>
        </w:rPr>
        <w:tab/>
      </w:r>
      <w:r w:rsidRPr="00A86146">
        <w:rPr>
          <w:rFonts w:hint="cs"/>
          <w:rtl/>
        </w:rPr>
        <w:t xml:space="preserve">          </w:t>
      </w:r>
      <w:r w:rsidRPr="00A86146">
        <w:rPr>
          <w:rtl/>
        </w:rPr>
        <w:t>(במדבר</w:t>
      </w:r>
      <w:r w:rsidRPr="00A86146">
        <w:rPr>
          <w:rFonts w:hint="cs"/>
          <w:rtl/>
        </w:rPr>
        <w:t>,</w:t>
      </w:r>
      <w:r w:rsidRPr="00A86146">
        <w:rPr>
          <w:rtl/>
        </w:rPr>
        <w:t xml:space="preserve"> </w:t>
      </w:r>
      <w:proofErr w:type="spellStart"/>
      <w:r w:rsidRPr="00A86146">
        <w:rPr>
          <w:rtl/>
        </w:rPr>
        <w:t>כג</w:t>
      </w:r>
      <w:proofErr w:type="spellEnd"/>
      <w:r w:rsidRPr="00A86146">
        <w:rPr>
          <w:rFonts w:hint="cs"/>
          <w:rtl/>
        </w:rPr>
        <w:t>,</w:t>
      </w:r>
      <w:r w:rsidRPr="00A86146">
        <w:rPr>
          <w:rtl/>
        </w:rPr>
        <w:t xml:space="preserve"> א-ב)</w:t>
      </w:r>
    </w:p>
    <w:p w14:paraId="00AE75E7" w14:textId="77777777" w:rsidR="00D55277" w:rsidRDefault="00A86146" w:rsidP="00D55277">
      <w:pPr>
        <w:rPr>
          <w:rtl/>
        </w:rPr>
      </w:pPr>
      <w:r w:rsidRPr="00A86146">
        <w:rPr>
          <w:rFonts w:hint="cs"/>
          <w:rtl/>
        </w:rPr>
        <w:t xml:space="preserve">בלק חשב שאם יוקרבו קורבנות לקב"ה, הוא יתרצה ויסכים שבלעם יקלל את עם ישראל. הוא לא הבין את העובדה, </w:t>
      </w:r>
      <w:r w:rsidRPr="00A86146">
        <w:rPr>
          <w:rFonts w:hint="cs"/>
          <w:b/>
          <w:bCs/>
          <w:rtl/>
        </w:rPr>
        <w:t>שהקב"ה לא יעשה עוולות בזכות ריח הניחוח העולה מן הקורבנות.</w:t>
      </w:r>
      <w:r w:rsidRPr="00A86146">
        <w:rPr>
          <w:rtl/>
        </w:rPr>
        <w:tab/>
      </w:r>
      <w:r w:rsidRPr="00A86146">
        <w:rPr>
          <w:rtl/>
        </w:rPr>
        <w:tab/>
      </w:r>
      <w:r w:rsidRPr="00A86146">
        <w:rPr>
          <w:rtl/>
        </w:rPr>
        <w:tab/>
      </w:r>
      <w:r w:rsidRPr="00A86146">
        <w:rPr>
          <w:rtl/>
        </w:rPr>
        <w:tab/>
      </w:r>
    </w:p>
    <w:p w14:paraId="16636EC2" w14:textId="3FEDDDA2" w:rsidR="00A86146" w:rsidRPr="00D55277" w:rsidRDefault="00A86146" w:rsidP="00D55277">
      <w:pPr>
        <w:jc w:val="center"/>
        <w:rPr>
          <w:b/>
          <w:bCs/>
          <w:rtl/>
        </w:rPr>
      </w:pPr>
      <w:r w:rsidRPr="00D55277">
        <w:rPr>
          <w:rFonts w:hint="cs"/>
          <w:b/>
          <w:bCs/>
          <w:rtl/>
        </w:rPr>
        <w:t>*</w:t>
      </w:r>
    </w:p>
    <w:p w14:paraId="7F9CC637" w14:textId="77777777" w:rsidR="00A86146" w:rsidRPr="00A86146" w:rsidRDefault="00A86146" w:rsidP="00A86146">
      <w:pPr>
        <w:rPr>
          <w:rtl/>
        </w:rPr>
      </w:pPr>
      <w:proofErr w:type="spellStart"/>
      <w:r w:rsidRPr="00A86146">
        <w:rPr>
          <w:rFonts w:hint="cs"/>
          <w:rtl/>
        </w:rPr>
        <w:t>הגמ</w:t>
      </w:r>
      <w:proofErr w:type="spellEnd"/>
      <w:r w:rsidRPr="00A86146">
        <w:rPr>
          <w:rFonts w:hint="cs"/>
          <w:rtl/>
        </w:rPr>
        <w:t>' משווה בין פרשת בלק לספר איוב, באמירה ששניהם נכתבו על ידי משה רבינו:</w:t>
      </w:r>
    </w:p>
    <w:p w14:paraId="77DF0A33" w14:textId="77777777" w:rsidR="00D55277" w:rsidRDefault="00D55277" w:rsidP="00D55277">
      <w:pPr>
        <w:pStyle w:val="a4"/>
        <w:rPr>
          <w:rtl/>
        </w:rPr>
      </w:pPr>
      <w:r>
        <w:rPr>
          <w:rFonts w:hint="cs"/>
          <w:rtl/>
        </w:rPr>
        <w:t>"</w:t>
      </w:r>
      <w:r w:rsidR="00A86146" w:rsidRPr="00A86146">
        <w:rPr>
          <w:rtl/>
        </w:rPr>
        <w:t>משה כתב ספרו ופרשת בלעם ואיוב</w:t>
      </w:r>
      <w:r w:rsidR="00A86146" w:rsidRPr="00A86146">
        <w:rPr>
          <w:rFonts w:hint="cs"/>
          <w:rtl/>
        </w:rPr>
        <w:t>.</w:t>
      </w:r>
      <w:r>
        <w:rPr>
          <w:rFonts w:hint="cs"/>
          <w:rtl/>
        </w:rPr>
        <w:t>"</w:t>
      </w:r>
    </w:p>
    <w:p w14:paraId="3C6D1F98" w14:textId="62AB5F1C" w:rsidR="00A86146" w:rsidRPr="00A86146" w:rsidRDefault="00A86146" w:rsidP="00D55277">
      <w:pPr>
        <w:pStyle w:val="a4"/>
        <w:rPr>
          <w:rtl/>
        </w:rPr>
      </w:pPr>
      <w:r w:rsidRPr="00A86146">
        <w:rPr>
          <w:rFonts w:hint="cs"/>
          <w:rtl/>
        </w:rPr>
        <w:t xml:space="preserve">     </w:t>
      </w:r>
      <w:r w:rsidRPr="00A86146">
        <w:rPr>
          <w:rtl/>
        </w:rPr>
        <w:tab/>
      </w:r>
      <w:r w:rsidRPr="00A86146">
        <w:rPr>
          <w:rFonts w:hint="cs"/>
          <w:rtl/>
        </w:rPr>
        <w:t xml:space="preserve">       </w:t>
      </w:r>
      <w:r w:rsidRPr="00A86146">
        <w:rPr>
          <w:rtl/>
        </w:rPr>
        <w:t>(ב</w:t>
      </w:r>
      <w:r w:rsidRPr="00A86146">
        <w:rPr>
          <w:rFonts w:hint="cs"/>
          <w:rtl/>
        </w:rPr>
        <w:t xml:space="preserve">"ב </w:t>
      </w:r>
      <w:r w:rsidRPr="00A86146">
        <w:rPr>
          <w:rtl/>
        </w:rPr>
        <w:t>טו.)</w:t>
      </w:r>
    </w:p>
    <w:p w14:paraId="4161EE8C" w14:textId="636CAA48" w:rsidR="00A86146" w:rsidRPr="00A86146" w:rsidRDefault="00A86146" w:rsidP="00A86146">
      <w:pPr>
        <w:rPr>
          <w:rtl/>
        </w:rPr>
      </w:pPr>
      <w:r w:rsidRPr="00A86146">
        <w:rPr>
          <w:rFonts w:hint="cs"/>
          <w:rtl/>
        </w:rPr>
        <w:t xml:space="preserve">וכן אנו מוצאים שבלעם ואיוב היו שותפים לעצה של 'הבה </w:t>
      </w:r>
      <w:proofErr w:type="spellStart"/>
      <w:r w:rsidRPr="00A86146">
        <w:rPr>
          <w:rFonts w:hint="cs"/>
          <w:rtl/>
        </w:rPr>
        <w:t>נתחכמה</w:t>
      </w:r>
      <w:proofErr w:type="spellEnd"/>
      <w:r w:rsidRPr="00A86146">
        <w:rPr>
          <w:rFonts w:hint="cs"/>
          <w:rtl/>
        </w:rPr>
        <w:t xml:space="preserve"> לו':</w:t>
      </w:r>
    </w:p>
    <w:p w14:paraId="4B016877" w14:textId="77777777" w:rsidR="00D55277" w:rsidRDefault="00D55277" w:rsidP="00D55277">
      <w:pPr>
        <w:pStyle w:val="a4"/>
        <w:rPr>
          <w:rtl/>
        </w:rPr>
      </w:pPr>
      <w:r>
        <w:rPr>
          <w:rFonts w:hint="cs"/>
          <w:rtl/>
        </w:rPr>
        <w:t>"</w:t>
      </w:r>
      <w:proofErr w:type="spellStart"/>
      <w:r w:rsidR="00A86146" w:rsidRPr="00A86146">
        <w:rPr>
          <w:rtl/>
        </w:rPr>
        <w:t>א"ר</w:t>
      </w:r>
      <w:proofErr w:type="spellEnd"/>
      <w:r w:rsidR="00A86146" w:rsidRPr="00A86146">
        <w:rPr>
          <w:rtl/>
        </w:rPr>
        <w:t xml:space="preserve"> </w:t>
      </w:r>
      <w:proofErr w:type="spellStart"/>
      <w:r w:rsidR="00A86146" w:rsidRPr="00A86146">
        <w:rPr>
          <w:rtl/>
        </w:rPr>
        <w:t>חייא</w:t>
      </w:r>
      <w:proofErr w:type="spellEnd"/>
      <w:r w:rsidR="00A86146" w:rsidRPr="00A86146">
        <w:rPr>
          <w:rtl/>
        </w:rPr>
        <w:t xml:space="preserve"> בר אבא </w:t>
      </w:r>
      <w:proofErr w:type="spellStart"/>
      <w:r w:rsidR="00A86146" w:rsidRPr="00A86146">
        <w:rPr>
          <w:rtl/>
        </w:rPr>
        <w:t>א"ר</w:t>
      </w:r>
      <w:proofErr w:type="spellEnd"/>
      <w:r w:rsidR="00A86146" w:rsidRPr="00A86146">
        <w:rPr>
          <w:rtl/>
        </w:rPr>
        <w:t xml:space="preserve"> </w:t>
      </w:r>
      <w:proofErr w:type="spellStart"/>
      <w:r w:rsidR="00A86146" w:rsidRPr="00A86146">
        <w:rPr>
          <w:rtl/>
        </w:rPr>
        <w:t>סימאי</w:t>
      </w:r>
      <w:proofErr w:type="spellEnd"/>
      <w:r w:rsidR="00A86146" w:rsidRPr="00A86146">
        <w:rPr>
          <w:rtl/>
        </w:rPr>
        <w:t xml:space="preserve"> שלשה היו באותה עצה בלעם ואיוב ויתרו</w:t>
      </w:r>
      <w:r w:rsidR="00A86146" w:rsidRPr="00A86146">
        <w:rPr>
          <w:rFonts w:hint="cs"/>
          <w:rtl/>
        </w:rPr>
        <w:t>.</w:t>
      </w:r>
      <w:r>
        <w:rPr>
          <w:rFonts w:hint="cs"/>
          <w:rtl/>
        </w:rPr>
        <w:t>"</w:t>
      </w:r>
    </w:p>
    <w:p w14:paraId="65095303" w14:textId="47AFA7C3" w:rsidR="00A86146" w:rsidRPr="00A86146" w:rsidRDefault="00D55277" w:rsidP="00D55277">
      <w:pPr>
        <w:jc w:val="right"/>
        <w:rPr>
          <w:rtl/>
        </w:rPr>
      </w:pPr>
      <w:r>
        <w:rPr>
          <w:rFonts w:hint="cs"/>
          <w:rtl/>
        </w:rPr>
        <w:t xml:space="preserve">  </w:t>
      </w:r>
      <w:r w:rsidR="00A86146" w:rsidRPr="00A86146">
        <w:rPr>
          <w:rtl/>
        </w:rPr>
        <w:tab/>
      </w:r>
      <w:r w:rsidR="00A86146" w:rsidRPr="00A86146">
        <w:rPr>
          <w:rtl/>
        </w:rPr>
        <w:tab/>
      </w:r>
      <w:r w:rsidR="00A86146" w:rsidRPr="00A86146">
        <w:rPr>
          <w:rFonts w:hint="cs"/>
          <w:rtl/>
        </w:rPr>
        <w:t xml:space="preserve">      (סוטה יא.)</w:t>
      </w:r>
    </w:p>
    <w:p w14:paraId="31C29858" w14:textId="77777777" w:rsidR="00A86146" w:rsidRPr="00A86146" w:rsidRDefault="00A86146" w:rsidP="00A86146">
      <w:pPr>
        <w:rPr>
          <w:rtl/>
        </w:rPr>
      </w:pPr>
      <w:r w:rsidRPr="00A86146">
        <w:rPr>
          <w:rtl/>
        </w:rPr>
        <w:br/>
      </w:r>
      <w:r w:rsidRPr="00A86146">
        <w:rPr>
          <w:rFonts w:hint="cs"/>
          <w:rtl/>
        </w:rPr>
        <w:t>ננסה לעמוד על השוואה זו. בתחילת ספר איוב נכתב:</w:t>
      </w:r>
    </w:p>
    <w:p w14:paraId="115B4449" w14:textId="3EFA27E9" w:rsidR="00A86146" w:rsidRPr="00A86146" w:rsidRDefault="00D55277" w:rsidP="00D55277">
      <w:pPr>
        <w:pStyle w:val="a4"/>
        <w:rPr>
          <w:rtl/>
        </w:rPr>
      </w:pPr>
      <w:r>
        <w:rPr>
          <w:rFonts w:hint="cs"/>
          <w:rtl/>
        </w:rPr>
        <w:t>"</w:t>
      </w:r>
      <w:r w:rsidR="00A86146" w:rsidRPr="00A86146">
        <w:rPr>
          <w:rtl/>
        </w:rPr>
        <w:t xml:space="preserve">וַיְהִי כִּי הִקִּיפוּ יְמֵי הַמִּשְׁתֶּה וַיִּשְׁלַח אִיּוֹב וַיְקַדְּשֵׁם וְהִשְׁכִּים בַּבֹּקֶר </w:t>
      </w:r>
      <w:r w:rsidR="00A86146" w:rsidRPr="00A86146">
        <w:rPr>
          <w:b/>
          <w:bCs/>
          <w:rtl/>
        </w:rPr>
        <w:t>וְהֶעֱלָה עֹלוֹת</w:t>
      </w:r>
      <w:r w:rsidR="00A86146" w:rsidRPr="00A86146">
        <w:rPr>
          <w:rtl/>
        </w:rPr>
        <w:t xml:space="preserve"> מִסְפַּר כֻּלָּם</w:t>
      </w:r>
      <w:r w:rsidR="00A86146" w:rsidRPr="00A86146">
        <w:rPr>
          <w:rFonts w:hint="cs"/>
          <w:rtl/>
        </w:rPr>
        <w:t xml:space="preserve"> כ</w:t>
      </w:r>
      <w:r w:rsidR="00A86146" w:rsidRPr="00A86146">
        <w:rPr>
          <w:rtl/>
        </w:rPr>
        <w:t xml:space="preserve">ִּי אָמַר </w:t>
      </w:r>
      <w:r w:rsidR="00A86146" w:rsidRPr="00A86146">
        <w:rPr>
          <w:rtl/>
        </w:rPr>
        <w:t>אִיּוֹב</w:t>
      </w:r>
      <w:r w:rsidR="00A86146" w:rsidRPr="00A86146">
        <w:rPr>
          <w:rFonts w:hint="cs"/>
          <w:rtl/>
        </w:rPr>
        <w:t xml:space="preserve"> </w:t>
      </w:r>
      <w:r w:rsidR="00A86146" w:rsidRPr="00A86146">
        <w:rPr>
          <w:b/>
          <w:bCs/>
          <w:rtl/>
        </w:rPr>
        <w:t>אוּלַי חָטְאוּ בָנַי וּבֵרְכוּ אֱ</w:t>
      </w:r>
      <w:r w:rsidR="00A86146" w:rsidRPr="00A86146">
        <w:rPr>
          <w:rFonts w:hint="cs"/>
          <w:b/>
          <w:bCs/>
          <w:rtl/>
        </w:rPr>
        <w:t>-</w:t>
      </w:r>
      <w:r w:rsidR="00A86146" w:rsidRPr="00A86146">
        <w:rPr>
          <w:b/>
          <w:bCs/>
          <w:rtl/>
        </w:rPr>
        <w:t>לֹהִים בִּלְבָבָם</w:t>
      </w:r>
      <w:r w:rsidR="00A86146" w:rsidRPr="00A86146">
        <w:rPr>
          <w:rFonts w:hint="cs"/>
          <w:b/>
          <w:bCs/>
          <w:rtl/>
        </w:rPr>
        <w:t>.</w:t>
      </w:r>
      <w:r>
        <w:rPr>
          <w:rFonts w:hint="cs"/>
          <w:rtl/>
        </w:rPr>
        <w:t>"</w:t>
      </w:r>
      <w:r w:rsidR="00A86146" w:rsidRPr="00A86146">
        <w:rPr>
          <w:rtl/>
        </w:rPr>
        <w:t xml:space="preserve"> </w:t>
      </w:r>
      <w:r w:rsidR="00A86146" w:rsidRPr="00A86146">
        <w:rPr>
          <w:rtl/>
        </w:rPr>
        <w:tab/>
      </w:r>
      <w:r w:rsidR="00A86146" w:rsidRPr="00A86146">
        <w:rPr>
          <w:rtl/>
        </w:rPr>
        <w:tab/>
      </w:r>
      <w:r w:rsidR="00A86146" w:rsidRPr="00A86146">
        <w:rPr>
          <w:rFonts w:hint="cs"/>
          <w:rtl/>
        </w:rPr>
        <w:t xml:space="preserve">    </w:t>
      </w:r>
      <w:r w:rsidR="00A86146" w:rsidRPr="00A86146">
        <w:rPr>
          <w:rtl/>
        </w:rPr>
        <w:t>(איוב</w:t>
      </w:r>
      <w:r w:rsidR="00A86146" w:rsidRPr="00A86146">
        <w:rPr>
          <w:rFonts w:hint="cs"/>
          <w:rtl/>
        </w:rPr>
        <w:t>,</w:t>
      </w:r>
      <w:r w:rsidR="00A86146" w:rsidRPr="00A86146">
        <w:rPr>
          <w:rtl/>
        </w:rPr>
        <w:t xml:space="preserve"> א</w:t>
      </w:r>
      <w:r w:rsidR="00A86146" w:rsidRPr="00A86146">
        <w:rPr>
          <w:rFonts w:hint="cs"/>
          <w:rtl/>
        </w:rPr>
        <w:t>,</w:t>
      </w:r>
      <w:r w:rsidR="00A86146" w:rsidRPr="00A86146">
        <w:rPr>
          <w:rtl/>
        </w:rPr>
        <w:t xml:space="preserve"> ה)</w:t>
      </w:r>
    </w:p>
    <w:p w14:paraId="75574F9A" w14:textId="0546DED7" w:rsidR="00A86146" w:rsidRPr="00A86146" w:rsidRDefault="00D55277" w:rsidP="00A86146">
      <w:pPr>
        <w:rPr>
          <w:rtl/>
        </w:rPr>
      </w:pPr>
      <w:r>
        <w:rPr>
          <w:rtl/>
        </w:rPr>
        <w:t xml:space="preserve">נראה, שחייו של </w:t>
      </w:r>
      <w:r>
        <w:rPr>
          <w:rFonts w:hint="cs"/>
          <w:rtl/>
        </w:rPr>
        <w:t>איוב</w:t>
      </w:r>
      <w:r w:rsidR="00A86146" w:rsidRPr="00A86146">
        <w:rPr>
          <w:rtl/>
        </w:rPr>
        <w:t xml:space="preserve"> כולם סובבים סביב ברכת ה' (בלשון סגי נהור). אשתו, </w:t>
      </w:r>
      <w:r w:rsidR="00A86146" w:rsidRPr="00A86146">
        <w:rPr>
          <w:rFonts w:hint="cs"/>
          <w:rtl/>
        </w:rPr>
        <w:t>אומרת לו: "</w:t>
      </w:r>
      <w:r w:rsidR="00A86146" w:rsidRPr="00A86146">
        <w:rPr>
          <w:rtl/>
        </w:rPr>
        <w:t xml:space="preserve">בָּרֵךְ </w:t>
      </w:r>
      <w:proofErr w:type="spellStart"/>
      <w:r w:rsidR="00A86146" w:rsidRPr="00A86146">
        <w:rPr>
          <w:rtl/>
        </w:rPr>
        <w:t>אֱלֹהִים</w:t>
      </w:r>
      <w:proofErr w:type="spellEnd"/>
      <w:r w:rsidR="00A86146" w:rsidRPr="00A86146">
        <w:rPr>
          <w:rtl/>
        </w:rPr>
        <w:t>, וָמֻת</w:t>
      </w:r>
      <w:r w:rsidR="00A86146" w:rsidRPr="00A86146">
        <w:rPr>
          <w:rFonts w:hint="cs"/>
          <w:rtl/>
        </w:rPr>
        <w:t>". הוא חושד בבניו שהם קללו את ה'. בהמשך הספר, אף הוא בעצמו עושה זאת.</w:t>
      </w:r>
    </w:p>
    <w:p w14:paraId="3195B1CB" w14:textId="77777777" w:rsidR="00A86146" w:rsidRPr="00A86146" w:rsidRDefault="00A86146" w:rsidP="00A86146">
      <w:pPr>
        <w:rPr>
          <w:rtl/>
        </w:rPr>
      </w:pPr>
      <w:r w:rsidRPr="00A86146">
        <w:rPr>
          <w:rFonts w:hint="cs"/>
          <w:rtl/>
        </w:rPr>
        <w:t xml:space="preserve">לאיוב היו שבעה בנים, ועבור כל אחד מהם הוא הקריב קרבן. </w:t>
      </w:r>
      <w:r w:rsidRPr="00A86146">
        <w:rPr>
          <w:rtl/>
        </w:rPr>
        <w:t xml:space="preserve">איוב חושב שאם בניו </w:t>
      </w:r>
      <w:r w:rsidRPr="00A86146">
        <w:rPr>
          <w:rFonts w:hint="cs"/>
          <w:rtl/>
        </w:rPr>
        <w:t>חטאו, הוא יוכל לכפר על כך בהבאת קורבנות. גם בלק חושב שהקב"ה מוכן לשנות את מחשבתו אם יקריבו לו קורבנות.</w:t>
      </w:r>
    </w:p>
    <w:p w14:paraId="56D2937C" w14:textId="77777777" w:rsidR="00A86146" w:rsidRPr="00A86146" w:rsidRDefault="00A86146" w:rsidP="00A86146">
      <w:pPr>
        <w:rPr>
          <w:rtl/>
        </w:rPr>
      </w:pPr>
      <w:r w:rsidRPr="00A86146">
        <w:rPr>
          <w:rFonts w:hint="cs"/>
          <w:rtl/>
        </w:rPr>
        <w:t xml:space="preserve">כשם שפרשת בלק עוסקת בניסיון לקלל את ישראל, כך גם ספר איוב עוסק בקללת ה'. מהשוואה זו אנו למדים מסר חשוב: ישראל והקב"ה הרי הם מאוחדים, ולכן הניסיון לקלל את ישראל זהה בחומרתו לניסיון לקלל את ריבונו של עולם! כך גם עולה מתיאור קללותיו של גוליית </w:t>
      </w:r>
      <w:proofErr w:type="spellStart"/>
      <w:r w:rsidRPr="00A86146">
        <w:rPr>
          <w:rFonts w:hint="cs"/>
          <w:rtl/>
        </w:rPr>
        <w:t>הפלשתי</w:t>
      </w:r>
      <w:proofErr w:type="spellEnd"/>
      <w:r w:rsidRPr="00A86146">
        <w:rPr>
          <w:rFonts w:hint="cs"/>
          <w:rtl/>
        </w:rPr>
        <w:t>:</w:t>
      </w:r>
    </w:p>
    <w:p w14:paraId="003D484D" w14:textId="77777777" w:rsidR="00D55277" w:rsidRDefault="00D55277" w:rsidP="00D55277">
      <w:pPr>
        <w:pStyle w:val="a4"/>
        <w:rPr>
          <w:rtl/>
        </w:rPr>
      </w:pPr>
      <w:r>
        <w:rPr>
          <w:rFonts w:hint="cs"/>
          <w:rtl/>
        </w:rPr>
        <w:t>"</w:t>
      </w:r>
      <w:r w:rsidR="00A86146" w:rsidRPr="00A86146">
        <w:rPr>
          <w:rtl/>
        </w:rPr>
        <w:t>וַיַּעֲמֹד וַיִּקְרָא אֶל מַעַרְכֹת יִשְׂרָאֵל וַיֹּאמֶר לָהֶם לָמָּה תֵצְאוּ לַעֲרֹךְ מִלְחָמָה</w:t>
      </w:r>
      <w:r w:rsidR="00A86146" w:rsidRPr="00A86146">
        <w:rPr>
          <w:rFonts w:hint="cs"/>
          <w:rtl/>
        </w:rPr>
        <w:t xml:space="preserve">... </w:t>
      </w:r>
      <w:r w:rsidR="00A86146" w:rsidRPr="00A86146">
        <w:rPr>
          <w:rtl/>
        </w:rPr>
        <w:t xml:space="preserve">וַיֹּאמֶר </w:t>
      </w:r>
      <w:proofErr w:type="spellStart"/>
      <w:r w:rsidR="00A86146" w:rsidRPr="00A86146">
        <w:rPr>
          <w:rtl/>
        </w:rPr>
        <w:t>הַפְּלִשְׁתִּי</w:t>
      </w:r>
      <w:proofErr w:type="spellEnd"/>
      <w:r w:rsidR="00A86146" w:rsidRPr="00A86146">
        <w:rPr>
          <w:rtl/>
        </w:rPr>
        <w:t xml:space="preserve"> אֲנִי חֵרַפְתִּי אֶת מַעַרְכוֹת יִשְׂרָאֵל הַיּוֹם הַזֶּה</w:t>
      </w:r>
      <w:r w:rsidR="00A86146" w:rsidRPr="00A86146">
        <w:rPr>
          <w:rFonts w:hint="cs"/>
          <w:rtl/>
        </w:rPr>
        <w:t xml:space="preserve">... </w:t>
      </w:r>
      <w:r w:rsidR="00A86146" w:rsidRPr="00A86146">
        <w:rPr>
          <w:rtl/>
        </w:rPr>
        <w:t xml:space="preserve">כִּי מִי </w:t>
      </w:r>
      <w:proofErr w:type="spellStart"/>
      <w:r w:rsidR="00A86146" w:rsidRPr="00A86146">
        <w:rPr>
          <w:rtl/>
        </w:rPr>
        <w:t>הַפְּלִשְׁתִּי</w:t>
      </w:r>
      <w:proofErr w:type="spellEnd"/>
      <w:r w:rsidR="00A86146" w:rsidRPr="00A86146">
        <w:rPr>
          <w:rtl/>
        </w:rPr>
        <w:t xml:space="preserve"> הֶעָרֵל הַזֶּה כִּי חֵרֵף מַעַרְכוֹת אֱ</w:t>
      </w:r>
      <w:r w:rsidR="00A86146" w:rsidRPr="00A86146">
        <w:rPr>
          <w:rFonts w:hint="cs"/>
          <w:rtl/>
        </w:rPr>
        <w:t>-</w:t>
      </w:r>
      <w:r w:rsidR="00A86146" w:rsidRPr="00A86146">
        <w:rPr>
          <w:rtl/>
        </w:rPr>
        <w:t>לֹהִים חַיִּים</w:t>
      </w:r>
      <w:r w:rsidR="00A86146" w:rsidRPr="00A86146">
        <w:rPr>
          <w:rFonts w:hint="cs"/>
          <w:rtl/>
        </w:rPr>
        <w:t xml:space="preserve">... </w:t>
      </w:r>
      <w:r w:rsidR="00A86146" w:rsidRPr="00A86146">
        <w:rPr>
          <w:rtl/>
        </w:rPr>
        <w:t xml:space="preserve">וְאָנֹכִי בָא אֵלֶיךָ בְּשֵׁם </w:t>
      </w:r>
      <w:r w:rsidR="00A86146" w:rsidRPr="00A86146">
        <w:rPr>
          <w:rFonts w:hint="cs"/>
          <w:rtl/>
        </w:rPr>
        <w:t>ה'</w:t>
      </w:r>
      <w:r w:rsidR="00A86146" w:rsidRPr="00A86146">
        <w:rPr>
          <w:rtl/>
        </w:rPr>
        <w:t xml:space="preserve"> צְ</w:t>
      </w:r>
      <w:r w:rsidR="00A86146" w:rsidRPr="00A86146">
        <w:rPr>
          <w:rFonts w:hint="cs"/>
          <w:rtl/>
        </w:rPr>
        <w:t>-</w:t>
      </w:r>
      <w:r w:rsidR="00A86146" w:rsidRPr="00A86146">
        <w:rPr>
          <w:rtl/>
        </w:rPr>
        <w:t xml:space="preserve">בָאוֹת </w:t>
      </w:r>
      <w:r w:rsidR="00A86146" w:rsidRPr="00A86146">
        <w:rPr>
          <w:rFonts w:hint="cs"/>
          <w:rtl/>
        </w:rPr>
        <w:t xml:space="preserve"> </w:t>
      </w:r>
      <w:r w:rsidR="00A86146" w:rsidRPr="00A86146">
        <w:rPr>
          <w:rtl/>
        </w:rPr>
        <w:t>אֱ</w:t>
      </w:r>
      <w:r w:rsidR="00A86146" w:rsidRPr="00A86146">
        <w:rPr>
          <w:rFonts w:hint="cs"/>
          <w:rtl/>
        </w:rPr>
        <w:t>-</w:t>
      </w:r>
      <w:r w:rsidR="00A86146" w:rsidRPr="00A86146">
        <w:rPr>
          <w:rtl/>
        </w:rPr>
        <w:t>לֹהֵי מַעַרְכוֹת יִשְׂרָאֵל אֲשֶׁר חֵרַפְתָּ</w:t>
      </w:r>
      <w:r w:rsidR="00A86146" w:rsidRPr="00A86146">
        <w:rPr>
          <w:rFonts w:hint="cs"/>
          <w:rtl/>
        </w:rPr>
        <w:t>.</w:t>
      </w:r>
      <w:r>
        <w:rPr>
          <w:rFonts w:hint="cs"/>
          <w:rtl/>
        </w:rPr>
        <w:t>"</w:t>
      </w:r>
    </w:p>
    <w:p w14:paraId="6770D49C" w14:textId="26A56A72" w:rsidR="00A86146" w:rsidRPr="00A86146" w:rsidRDefault="00A86146" w:rsidP="00D55277">
      <w:pPr>
        <w:pStyle w:val="a4"/>
        <w:rPr>
          <w:rtl/>
        </w:rPr>
      </w:pPr>
      <w:r w:rsidRPr="00A86146">
        <w:rPr>
          <w:rtl/>
        </w:rPr>
        <w:tab/>
      </w:r>
      <w:r w:rsidR="00D55277">
        <w:rPr>
          <w:rFonts w:hint="cs"/>
          <w:rtl/>
        </w:rPr>
        <w:t>(שמואל</w:t>
      </w:r>
      <w:r w:rsidRPr="00A86146">
        <w:rPr>
          <w:rFonts w:hint="cs"/>
          <w:rtl/>
        </w:rPr>
        <w:t xml:space="preserve"> א', </w:t>
      </w:r>
      <w:proofErr w:type="spellStart"/>
      <w:r w:rsidRPr="00A86146">
        <w:rPr>
          <w:rFonts w:hint="cs"/>
          <w:rtl/>
        </w:rPr>
        <w:t>יז</w:t>
      </w:r>
      <w:proofErr w:type="spellEnd"/>
      <w:r w:rsidRPr="00A86146">
        <w:rPr>
          <w:rFonts w:hint="cs"/>
          <w:rtl/>
        </w:rPr>
        <w:t>')</w:t>
      </w:r>
    </w:p>
    <w:p w14:paraId="6E995955" w14:textId="32F15408" w:rsidR="00A86146" w:rsidRPr="00A86146" w:rsidRDefault="00A86146" w:rsidP="00A86146">
      <w:pPr>
        <w:rPr>
          <w:rtl/>
        </w:rPr>
      </w:pPr>
      <w:r w:rsidRPr="00A86146">
        <w:rPr>
          <w:rFonts w:hint="cs"/>
          <w:rtl/>
        </w:rPr>
        <w:t>המושג 'מערכות ישראל', אותו גוליית חרף, משמש הן כתיאור לקב"ה והן כתיאור לעם ישראל.</w:t>
      </w:r>
    </w:p>
    <w:p w14:paraId="0C050AF7" w14:textId="77777777" w:rsidR="00A86146" w:rsidRPr="00A86146" w:rsidRDefault="00A86146" w:rsidP="00A86146">
      <w:pPr>
        <w:rPr>
          <w:rtl/>
        </w:rPr>
      </w:pPr>
      <w:r w:rsidRPr="00A86146">
        <w:rPr>
          <w:rFonts w:hint="cs"/>
          <w:rtl/>
        </w:rPr>
        <w:t xml:space="preserve">אותה גמרא </w:t>
      </w:r>
      <w:proofErr w:type="spellStart"/>
      <w:r w:rsidRPr="00A86146">
        <w:rPr>
          <w:rFonts w:hint="cs"/>
          <w:rtl/>
        </w:rPr>
        <w:t>בבבא</w:t>
      </w:r>
      <w:proofErr w:type="spellEnd"/>
      <w:r w:rsidRPr="00A86146">
        <w:rPr>
          <w:rFonts w:hint="cs"/>
          <w:rtl/>
        </w:rPr>
        <w:t xml:space="preserve"> </w:t>
      </w:r>
      <w:proofErr w:type="spellStart"/>
      <w:r w:rsidRPr="00A86146">
        <w:rPr>
          <w:rFonts w:hint="cs"/>
          <w:rtl/>
        </w:rPr>
        <w:t>בתרא</w:t>
      </w:r>
      <w:proofErr w:type="spellEnd"/>
      <w:r w:rsidRPr="00A86146">
        <w:rPr>
          <w:rFonts w:hint="cs"/>
          <w:rtl/>
        </w:rPr>
        <w:t xml:space="preserve"> שראינו לעיל עורכת גם השוואה בין איוב לבין אברהם. איוב במהלך חייו שכל את בניו ואיבד את רכושו. גם אברהם הצטווה להעלות את בנו לעולה, ויכול היה לסבול כמו איוב, לו היה מקריב את יצחק לעולה. הפסוקים מעוררים השוואה:</w:t>
      </w:r>
    </w:p>
    <w:p w14:paraId="012BCD6F" w14:textId="77777777" w:rsidR="0047018D" w:rsidRDefault="0047018D" w:rsidP="0047018D">
      <w:pPr>
        <w:pStyle w:val="a4"/>
        <w:rPr>
          <w:rtl/>
        </w:rPr>
      </w:pPr>
      <w:r>
        <w:rPr>
          <w:rFonts w:hint="cs"/>
          <w:rtl/>
        </w:rPr>
        <w:t>"</w:t>
      </w:r>
      <w:proofErr w:type="spellStart"/>
      <w:r w:rsidR="00A86146" w:rsidRPr="00A86146">
        <w:rPr>
          <w:rtl/>
        </w:rPr>
        <w:t>וַיַּשְׁכֵּם</w:t>
      </w:r>
      <w:proofErr w:type="spellEnd"/>
      <w:r w:rsidR="00A86146" w:rsidRPr="00A86146">
        <w:rPr>
          <w:rtl/>
        </w:rPr>
        <w:t xml:space="preserve"> אַבְרָהָם בַּבֹּקֶר וַיַּחֲבֹשׁ אֶת</w:t>
      </w:r>
      <w:r w:rsidR="00A86146" w:rsidRPr="00A86146">
        <w:rPr>
          <w:rFonts w:hint="cs"/>
          <w:rtl/>
        </w:rPr>
        <w:t xml:space="preserve"> </w:t>
      </w:r>
      <w:proofErr w:type="spellStart"/>
      <w:r w:rsidR="00A86146" w:rsidRPr="00A86146">
        <w:rPr>
          <w:rtl/>
        </w:rPr>
        <w:t>חֲמֹרו</w:t>
      </w:r>
      <w:proofErr w:type="spellEnd"/>
      <w:r w:rsidR="00A86146" w:rsidRPr="00A86146">
        <w:rPr>
          <w:rtl/>
        </w:rPr>
        <w:t xml:space="preserve">ֹ </w:t>
      </w:r>
      <w:proofErr w:type="spellStart"/>
      <w:r w:rsidR="00A86146" w:rsidRPr="00A86146">
        <w:rPr>
          <w:rtl/>
        </w:rPr>
        <w:t>וַיִּקַּח</w:t>
      </w:r>
      <w:proofErr w:type="spellEnd"/>
      <w:r w:rsidR="00A86146" w:rsidRPr="00A86146">
        <w:rPr>
          <w:rtl/>
        </w:rPr>
        <w:t xml:space="preserve"> אֶת</w:t>
      </w:r>
      <w:r w:rsidR="00A86146" w:rsidRPr="00A86146">
        <w:rPr>
          <w:rFonts w:hint="cs"/>
          <w:rtl/>
        </w:rPr>
        <w:t xml:space="preserve"> </w:t>
      </w:r>
      <w:r w:rsidR="00A86146" w:rsidRPr="00A86146">
        <w:rPr>
          <w:rtl/>
        </w:rPr>
        <w:t xml:space="preserve">שְׁנֵי נְעָרָיו אִתּוֹ וְאֵת יִצְחָק בְּנוֹ וַיְבַקַּע עֲצֵי עֹלָה </w:t>
      </w:r>
      <w:proofErr w:type="spellStart"/>
      <w:r w:rsidR="00A86146" w:rsidRPr="00A86146">
        <w:rPr>
          <w:rtl/>
        </w:rPr>
        <w:t>וַיָּקָם</w:t>
      </w:r>
      <w:proofErr w:type="spellEnd"/>
      <w:r w:rsidR="00A86146" w:rsidRPr="00A86146">
        <w:rPr>
          <w:rtl/>
        </w:rPr>
        <w:t xml:space="preserve"> וַיֵּלֶךְ אֶל</w:t>
      </w:r>
      <w:r w:rsidR="00A86146" w:rsidRPr="00A86146">
        <w:rPr>
          <w:rFonts w:hint="cs"/>
          <w:rtl/>
        </w:rPr>
        <w:t xml:space="preserve"> </w:t>
      </w:r>
      <w:r w:rsidR="00A86146" w:rsidRPr="00A86146">
        <w:rPr>
          <w:rtl/>
        </w:rPr>
        <w:t>הַמָּקוֹם אֲשֶׁר</w:t>
      </w:r>
      <w:r w:rsidR="00A86146" w:rsidRPr="00A86146">
        <w:rPr>
          <w:rFonts w:hint="cs"/>
          <w:rtl/>
        </w:rPr>
        <w:t xml:space="preserve"> </w:t>
      </w:r>
      <w:r w:rsidR="00A86146" w:rsidRPr="00A86146">
        <w:rPr>
          <w:rtl/>
        </w:rPr>
        <w:t>אָמַר</w:t>
      </w:r>
      <w:r w:rsidR="00A86146" w:rsidRPr="00A86146">
        <w:rPr>
          <w:rFonts w:hint="cs"/>
          <w:rtl/>
        </w:rPr>
        <w:t xml:space="preserve"> </w:t>
      </w:r>
      <w:r w:rsidR="00A86146" w:rsidRPr="00A86146">
        <w:rPr>
          <w:rtl/>
        </w:rPr>
        <w:t>לוֹ הָאֱ</w:t>
      </w:r>
      <w:r w:rsidR="00A86146" w:rsidRPr="00A86146">
        <w:rPr>
          <w:rFonts w:hint="cs"/>
          <w:rtl/>
        </w:rPr>
        <w:t>-</w:t>
      </w:r>
      <w:r w:rsidR="00A86146" w:rsidRPr="00A86146">
        <w:rPr>
          <w:rtl/>
        </w:rPr>
        <w:t>לֹהִים.</w:t>
      </w:r>
      <w:r>
        <w:rPr>
          <w:rFonts w:hint="cs"/>
          <w:rtl/>
        </w:rPr>
        <w:t>"</w:t>
      </w:r>
    </w:p>
    <w:p w14:paraId="38826D96" w14:textId="29EEFE7E" w:rsidR="00A86146" w:rsidRPr="00A86146" w:rsidRDefault="00A86146" w:rsidP="0047018D">
      <w:pPr>
        <w:pStyle w:val="a4"/>
        <w:rPr>
          <w:rtl/>
        </w:rPr>
      </w:pPr>
      <w:r w:rsidRPr="00A86146">
        <w:rPr>
          <w:rFonts w:hint="cs"/>
          <w:rtl/>
        </w:rPr>
        <w:t xml:space="preserve">           </w:t>
      </w:r>
      <w:r w:rsidRPr="00A86146">
        <w:rPr>
          <w:rtl/>
        </w:rPr>
        <w:tab/>
      </w:r>
      <w:r w:rsidRPr="00A86146">
        <w:rPr>
          <w:rFonts w:hint="cs"/>
          <w:rtl/>
        </w:rPr>
        <w:t xml:space="preserve">           (בראשית, כה, ג)</w:t>
      </w:r>
    </w:p>
    <w:p w14:paraId="2DBC8B2B" w14:textId="77777777" w:rsidR="0047018D" w:rsidRDefault="0047018D" w:rsidP="0047018D">
      <w:pPr>
        <w:pStyle w:val="a4"/>
        <w:rPr>
          <w:rtl/>
        </w:rPr>
      </w:pPr>
      <w:r>
        <w:rPr>
          <w:rFonts w:hint="cs"/>
          <w:rtl/>
        </w:rPr>
        <w:t>"</w:t>
      </w:r>
      <w:proofErr w:type="spellStart"/>
      <w:r w:rsidR="00A86146" w:rsidRPr="00A86146">
        <w:rPr>
          <w:rtl/>
        </w:rPr>
        <w:t>וַיָּקָם</w:t>
      </w:r>
      <w:proofErr w:type="spellEnd"/>
      <w:r w:rsidR="00A86146" w:rsidRPr="00A86146">
        <w:rPr>
          <w:rtl/>
        </w:rPr>
        <w:t xml:space="preserve"> בִּלְעָם בַּבֹּקֶר</w:t>
      </w:r>
      <w:r w:rsidR="00A86146" w:rsidRPr="00A86146">
        <w:rPr>
          <w:rFonts w:hint="cs"/>
          <w:rtl/>
        </w:rPr>
        <w:t xml:space="preserve"> </w:t>
      </w:r>
      <w:r w:rsidR="00A86146" w:rsidRPr="00A86146">
        <w:rPr>
          <w:rtl/>
        </w:rPr>
        <w:t>וַיַּחֲבֹשׁ אֶת</w:t>
      </w:r>
      <w:r w:rsidR="00A86146" w:rsidRPr="00A86146">
        <w:rPr>
          <w:rFonts w:hint="cs"/>
          <w:rtl/>
        </w:rPr>
        <w:t xml:space="preserve"> </w:t>
      </w:r>
      <w:r w:rsidR="00A86146" w:rsidRPr="00A86146">
        <w:rPr>
          <w:rtl/>
        </w:rPr>
        <w:t>אֲתֹנוֹ וַיֵּלֶךְ עִם</w:t>
      </w:r>
      <w:r w:rsidR="00A86146" w:rsidRPr="00A86146">
        <w:rPr>
          <w:rFonts w:hint="cs"/>
          <w:rtl/>
        </w:rPr>
        <w:t xml:space="preserve"> </w:t>
      </w:r>
      <w:r w:rsidR="00A86146" w:rsidRPr="00A86146">
        <w:rPr>
          <w:rtl/>
        </w:rPr>
        <w:t>שָׂרֵי מוֹאָב</w:t>
      </w:r>
      <w:r w:rsidR="00A86146" w:rsidRPr="00A86146">
        <w:rPr>
          <w:rFonts w:hint="cs"/>
          <w:rtl/>
        </w:rPr>
        <w:t xml:space="preserve">... </w:t>
      </w:r>
      <w:r w:rsidR="00A86146" w:rsidRPr="00A86146">
        <w:rPr>
          <w:rtl/>
        </w:rPr>
        <w:t>וְהוּא רֹכֵב עַל</w:t>
      </w:r>
      <w:r w:rsidR="00A86146" w:rsidRPr="00A86146">
        <w:rPr>
          <w:rFonts w:hint="cs"/>
          <w:rtl/>
        </w:rPr>
        <w:t xml:space="preserve"> </w:t>
      </w:r>
      <w:r w:rsidR="00A86146" w:rsidRPr="00A86146">
        <w:rPr>
          <w:rtl/>
        </w:rPr>
        <w:t>אֲתֹנוֹ וּשְׁנֵי נְעָרָיו עִמּוֹ.</w:t>
      </w:r>
      <w:r>
        <w:rPr>
          <w:rFonts w:hint="cs"/>
          <w:rtl/>
        </w:rPr>
        <w:t>"</w:t>
      </w:r>
    </w:p>
    <w:p w14:paraId="7EB2F4BF" w14:textId="590FBB9E" w:rsidR="00A86146" w:rsidRPr="00A86146" w:rsidRDefault="00A86146" w:rsidP="00A86146">
      <w:pPr>
        <w:rPr>
          <w:rtl/>
        </w:rPr>
      </w:pPr>
      <w:r w:rsidRPr="00A86146">
        <w:rPr>
          <w:rtl/>
        </w:rPr>
        <w:tab/>
      </w:r>
      <w:r w:rsidRPr="00A86146">
        <w:rPr>
          <w:rtl/>
        </w:rPr>
        <w:tab/>
      </w:r>
      <w:r w:rsidRPr="00A86146">
        <w:rPr>
          <w:rtl/>
        </w:rPr>
        <w:tab/>
      </w:r>
      <w:r w:rsidRPr="00A86146">
        <w:rPr>
          <w:rtl/>
        </w:rPr>
        <w:tab/>
      </w:r>
      <w:r w:rsidR="0047018D">
        <w:rPr>
          <w:rFonts w:hint="cs"/>
          <w:rtl/>
        </w:rPr>
        <w:t xml:space="preserve"> </w:t>
      </w:r>
      <w:r w:rsidRPr="00A86146">
        <w:rPr>
          <w:rFonts w:hint="cs"/>
          <w:rtl/>
        </w:rPr>
        <w:t xml:space="preserve">(במדבר, </w:t>
      </w:r>
      <w:proofErr w:type="spellStart"/>
      <w:r w:rsidRPr="00A86146">
        <w:rPr>
          <w:rFonts w:hint="cs"/>
          <w:rtl/>
        </w:rPr>
        <w:t>כב</w:t>
      </w:r>
      <w:proofErr w:type="spellEnd"/>
      <w:r w:rsidRPr="00A86146">
        <w:rPr>
          <w:rFonts w:hint="cs"/>
          <w:rtl/>
        </w:rPr>
        <w:t xml:space="preserve">, </w:t>
      </w:r>
      <w:proofErr w:type="spellStart"/>
      <w:r w:rsidRPr="00A86146">
        <w:rPr>
          <w:rFonts w:hint="cs"/>
          <w:rtl/>
        </w:rPr>
        <w:t>כא-כב</w:t>
      </w:r>
      <w:proofErr w:type="spellEnd"/>
      <w:r w:rsidRPr="00A86146">
        <w:rPr>
          <w:rFonts w:hint="cs"/>
          <w:rtl/>
        </w:rPr>
        <w:t>)</w:t>
      </w:r>
    </w:p>
    <w:p w14:paraId="32643AC0" w14:textId="77777777" w:rsidR="00A86146" w:rsidRPr="00A86146" w:rsidRDefault="00A86146" w:rsidP="00A86146">
      <w:pPr>
        <w:rPr>
          <w:rtl/>
        </w:rPr>
      </w:pPr>
      <w:r w:rsidRPr="00A86146">
        <w:rPr>
          <w:rtl/>
        </w:rPr>
        <w:lastRenderedPageBreak/>
        <w:t>המדרשים עורכים השוואות מקיפות בין עקידת יצחק לבין סיפורם של בלעם ואיוב.</w:t>
      </w:r>
      <w:r w:rsidRPr="00A86146">
        <w:rPr>
          <w:rFonts w:hint="cs"/>
          <w:rtl/>
        </w:rPr>
        <w:t xml:space="preserve"> </w:t>
      </w:r>
      <w:r w:rsidRPr="00A86146">
        <w:rPr>
          <w:rtl/>
        </w:rPr>
        <w:t>עם זאת, ישנו הבדל אחד חשוב ביו הסיפורים השונים. למסקנה, אברהם לא הקריב את בנו יצחק לעולה, אלא עבד את ה' בדרכים נוספות. אברהם השכיל להבין שעבודת ה' כוללת ביטויים שונים ונרחבים, ולא רק העלאה של קרבן לה'.</w:t>
      </w:r>
    </w:p>
    <w:p w14:paraId="4A2E98DD" w14:textId="77777777" w:rsidR="00A86146" w:rsidRPr="00A86146" w:rsidRDefault="00A86146" w:rsidP="00A86146">
      <w:pPr>
        <w:rPr>
          <w:rtl/>
        </w:rPr>
      </w:pPr>
      <w:r w:rsidRPr="00A86146">
        <w:rPr>
          <w:rtl/>
        </w:rPr>
        <w:t>גם הפטרת פרשת בלק מבקשת להעביר מסר דומה:</w:t>
      </w:r>
    </w:p>
    <w:p w14:paraId="55A632F4" w14:textId="77777777" w:rsidR="0047018D" w:rsidRDefault="0047018D" w:rsidP="0047018D">
      <w:pPr>
        <w:pStyle w:val="a4"/>
        <w:rPr>
          <w:b/>
          <w:bCs/>
          <w:rtl/>
        </w:rPr>
      </w:pPr>
      <w:r>
        <w:rPr>
          <w:rFonts w:hint="cs"/>
          <w:rtl/>
        </w:rPr>
        <w:t>"</w:t>
      </w:r>
      <w:r w:rsidR="00A86146" w:rsidRPr="00A86146">
        <w:rPr>
          <w:rtl/>
        </w:rPr>
        <w:t xml:space="preserve">עַמִּי, זְכָר-נָא מַה-יָּעַץ בָּלָק מֶלֶךְ מוֹאָב, וּמֶה-עָנָה אֹתוֹ, בִּלְעָם בֶּן-בְּעוֹר--מִן-הַשִּׁטִּים, עַד-הַגִּלְגָּל, לְמַעַן, דַּעַת צִדְקוֹת </w:t>
      </w:r>
      <w:r w:rsidR="00A86146" w:rsidRPr="00A86146">
        <w:rPr>
          <w:rFonts w:hint="cs"/>
          <w:rtl/>
        </w:rPr>
        <w:t>ה'</w:t>
      </w:r>
      <w:r w:rsidR="00A86146" w:rsidRPr="00A86146">
        <w:rPr>
          <w:rtl/>
        </w:rPr>
        <w:t xml:space="preserve"> בַּמָּה אֲקַדֵּם </w:t>
      </w:r>
      <w:r w:rsidR="00A86146" w:rsidRPr="00A86146">
        <w:rPr>
          <w:rFonts w:hint="cs"/>
          <w:rtl/>
        </w:rPr>
        <w:t>ה'</w:t>
      </w:r>
      <w:r w:rsidR="00A86146" w:rsidRPr="00A86146">
        <w:rPr>
          <w:rtl/>
        </w:rPr>
        <w:t xml:space="preserve"> אִכַּף </w:t>
      </w:r>
      <w:proofErr w:type="spellStart"/>
      <w:r w:rsidR="00A86146" w:rsidRPr="00A86146">
        <w:rPr>
          <w:rtl/>
        </w:rPr>
        <w:t>לֵאלֹהֵי</w:t>
      </w:r>
      <w:proofErr w:type="spellEnd"/>
      <w:r w:rsidR="00A86146" w:rsidRPr="00A86146">
        <w:rPr>
          <w:rtl/>
        </w:rPr>
        <w:t xml:space="preserve"> מָרוֹם; </w:t>
      </w:r>
      <w:proofErr w:type="spellStart"/>
      <w:r w:rsidR="00A86146" w:rsidRPr="00A86146">
        <w:rPr>
          <w:rtl/>
        </w:rPr>
        <w:t>הַאֲקַדְּמֶנּו</w:t>
      </w:r>
      <w:proofErr w:type="spellEnd"/>
      <w:r w:rsidR="00A86146" w:rsidRPr="00A86146">
        <w:rPr>
          <w:rtl/>
        </w:rPr>
        <w:t xml:space="preserve">ּ בְעוֹלוֹת, בַּעֲגָלִים בְּנֵי שָׁנָה. </w:t>
      </w:r>
      <w:proofErr w:type="spellStart"/>
      <w:r w:rsidR="00A86146" w:rsidRPr="00A86146">
        <w:rPr>
          <w:rtl/>
        </w:rPr>
        <w:t>הֲיִרְצֶה</w:t>
      </w:r>
      <w:proofErr w:type="spellEnd"/>
      <w:r w:rsidR="00A86146" w:rsidRPr="00A86146">
        <w:rPr>
          <w:rtl/>
        </w:rPr>
        <w:t xml:space="preserve"> </w:t>
      </w:r>
      <w:r w:rsidR="00A86146" w:rsidRPr="00A86146">
        <w:rPr>
          <w:rFonts w:hint="cs"/>
          <w:rtl/>
        </w:rPr>
        <w:t>ה'</w:t>
      </w:r>
      <w:r w:rsidR="00A86146" w:rsidRPr="00A86146">
        <w:rPr>
          <w:rtl/>
        </w:rPr>
        <w:t xml:space="preserve"> בְּאַלְפֵי אֵילִים, בְּרִבְבוֹת נַחֲלֵי-שָׁמֶן; </w:t>
      </w:r>
      <w:proofErr w:type="spellStart"/>
      <w:r w:rsidR="00A86146" w:rsidRPr="00A86146">
        <w:rPr>
          <w:rtl/>
        </w:rPr>
        <w:t>הַאֶתֵּן</w:t>
      </w:r>
      <w:proofErr w:type="spellEnd"/>
      <w:r w:rsidR="00A86146" w:rsidRPr="00A86146">
        <w:rPr>
          <w:rtl/>
        </w:rPr>
        <w:t xml:space="preserve"> בְּכוֹרִי פִּשְׁעִי, פְּרִי בִטְנִי חַטַּאת נַפְשִׁי. הִגִּיד לְךָ אָדָם, מַה-טּוֹב; </w:t>
      </w:r>
      <w:r w:rsidR="00A86146" w:rsidRPr="00A86146">
        <w:rPr>
          <w:b/>
          <w:bCs/>
          <w:rtl/>
        </w:rPr>
        <w:t>וּמָה</w:t>
      </w:r>
      <w:r w:rsidR="00A86146" w:rsidRPr="00A86146">
        <w:rPr>
          <w:rFonts w:hint="cs"/>
          <w:b/>
          <w:bCs/>
          <w:rtl/>
        </w:rPr>
        <w:t xml:space="preserve"> ה'</w:t>
      </w:r>
      <w:r w:rsidR="00A86146" w:rsidRPr="00A86146">
        <w:rPr>
          <w:b/>
          <w:bCs/>
          <w:rtl/>
        </w:rPr>
        <w:t xml:space="preserve"> דּוֹרֵשׁ מִמְּךָ, כִּי אִם-עֲשׂוֹת מִשְׁפָּט וְאַהֲבַת חֶסֶד, וְהַצְנֵעַ לֶכֶת, עִם</w:t>
      </w:r>
      <w:r w:rsidR="00A86146" w:rsidRPr="00A86146">
        <w:rPr>
          <w:rFonts w:hint="cs"/>
          <w:b/>
          <w:bCs/>
          <w:rtl/>
        </w:rPr>
        <w:t xml:space="preserve"> </w:t>
      </w:r>
      <w:proofErr w:type="spellStart"/>
      <w:r w:rsidR="00A86146" w:rsidRPr="00A86146">
        <w:rPr>
          <w:b/>
          <w:bCs/>
          <w:rtl/>
        </w:rPr>
        <w:t>אֱ</w:t>
      </w:r>
      <w:r w:rsidR="00A86146" w:rsidRPr="00A86146">
        <w:rPr>
          <w:rFonts w:hint="cs"/>
          <w:b/>
          <w:bCs/>
          <w:rtl/>
        </w:rPr>
        <w:t>-</w:t>
      </w:r>
      <w:r w:rsidR="00A86146" w:rsidRPr="00A86146">
        <w:rPr>
          <w:b/>
          <w:bCs/>
          <w:rtl/>
        </w:rPr>
        <w:t>לֹהֶיך</w:t>
      </w:r>
      <w:proofErr w:type="spellEnd"/>
      <w:r w:rsidR="00A86146" w:rsidRPr="00A86146">
        <w:rPr>
          <w:b/>
          <w:bCs/>
          <w:rtl/>
        </w:rPr>
        <w:t>ָ</w:t>
      </w:r>
      <w:r w:rsidR="00A86146" w:rsidRPr="00A86146">
        <w:rPr>
          <w:rFonts w:hint="cs"/>
          <w:b/>
          <w:bCs/>
          <w:rtl/>
        </w:rPr>
        <w:t>.</w:t>
      </w:r>
      <w:r>
        <w:rPr>
          <w:rFonts w:hint="cs"/>
          <w:b/>
          <w:bCs/>
          <w:rtl/>
        </w:rPr>
        <w:t>"</w:t>
      </w:r>
    </w:p>
    <w:p w14:paraId="78AB2A34" w14:textId="22F229AD" w:rsidR="00A86146" w:rsidRPr="00A86146" w:rsidRDefault="00A86146" w:rsidP="0047018D">
      <w:pPr>
        <w:pStyle w:val="a4"/>
        <w:rPr>
          <w:rtl/>
        </w:rPr>
      </w:pPr>
      <w:r w:rsidRPr="00A86146">
        <w:rPr>
          <w:rtl/>
        </w:rPr>
        <w:tab/>
      </w:r>
      <w:r w:rsidRPr="00A86146">
        <w:rPr>
          <w:rFonts w:hint="cs"/>
          <w:rtl/>
        </w:rPr>
        <w:t xml:space="preserve">         </w:t>
      </w:r>
      <w:r w:rsidRPr="00A86146">
        <w:rPr>
          <w:rtl/>
        </w:rPr>
        <w:t>(מיכה ו</w:t>
      </w:r>
      <w:r w:rsidR="0047018D">
        <w:rPr>
          <w:rFonts w:hint="cs"/>
          <w:rtl/>
        </w:rPr>
        <w:t>', ג-ח</w:t>
      </w:r>
      <w:r w:rsidRPr="00A86146">
        <w:rPr>
          <w:rtl/>
        </w:rPr>
        <w:t>)</w:t>
      </w:r>
    </w:p>
    <w:p w14:paraId="76EA48B5" w14:textId="77777777" w:rsidR="00A86146" w:rsidRPr="00A86146" w:rsidRDefault="00A86146" w:rsidP="00A86146">
      <w:pPr>
        <w:rPr>
          <w:rtl/>
        </w:rPr>
      </w:pPr>
      <w:r w:rsidRPr="00A86146">
        <w:rPr>
          <w:rFonts w:hint="cs"/>
          <w:rtl/>
        </w:rPr>
        <w:t>ואכן, מדובר במסר אותו מנסים כל הנביאים ללמד:</w:t>
      </w:r>
    </w:p>
    <w:p w14:paraId="14F44C15" w14:textId="559F7D39" w:rsidR="00A86146" w:rsidRPr="00A86146" w:rsidRDefault="0047018D" w:rsidP="0047018D">
      <w:pPr>
        <w:pStyle w:val="a4"/>
        <w:rPr>
          <w:rtl/>
        </w:rPr>
      </w:pPr>
      <w:r>
        <w:rPr>
          <w:rFonts w:hint="cs"/>
          <w:rtl/>
        </w:rPr>
        <w:t>"</w:t>
      </w:r>
      <w:r w:rsidR="00A86146" w:rsidRPr="00A86146">
        <w:rPr>
          <w:rtl/>
        </w:rPr>
        <w:t xml:space="preserve">לָמָּה-לִּי רֹב-זִבְחֵיכֶם יֹאמַר </w:t>
      </w:r>
      <w:r w:rsidR="00A86146" w:rsidRPr="00A86146">
        <w:rPr>
          <w:rFonts w:hint="cs"/>
          <w:rtl/>
        </w:rPr>
        <w:t>ה'</w:t>
      </w:r>
      <w:r w:rsidR="00A86146" w:rsidRPr="00A86146">
        <w:rPr>
          <w:rtl/>
        </w:rPr>
        <w:t xml:space="preserve">, שָׂבַעְתִּי עֹלוֹת אֵילִים וְחֵלֶב </w:t>
      </w:r>
      <w:proofErr w:type="spellStart"/>
      <w:r w:rsidR="00A86146" w:rsidRPr="00A86146">
        <w:rPr>
          <w:rtl/>
        </w:rPr>
        <w:t>מְרִיאִים</w:t>
      </w:r>
      <w:proofErr w:type="spellEnd"/>
      <w:r w:rsidR="00A86146" w:rsidRPr="00A86146">
        <w:rPr>
          <w:rtl/>
        </w:rPr>
        <w:t xml:space="preserve"> וְדַם פָּרִים וּכְבָשִׂים </w:t>
      </w:r>
      <w:proofErr w:type="spellStart"/>
      <w:r w:rsidR="00A86146" w:rsidRPr="00A86146">
        <w:rPr>
          <w:rtl/>
        </w:rPr>
        <w:t>וְעַתּוּדִים</w:t>
      </w:r>
      <w:proofErr w:type="spellEnd"/>
      <w:r w:rsidR="00A86146" w:rsidRPr="00A86146">
        <w:rPr>
          <w:rtl/>
        </w:rPr>
        <w:t xml:space="preserve">, לֹא חָפָצְתִּי... רַחֲצוּ, </w:t>
      </w:r>
      <w:proofErr w:type="spellStart"/>
      <w:r w:rsidR="00A86146" w:rsidRPr="00A86146">
        <w:rPr>
          <w:rtl/>
        </w:rPr>
        <w:t>הִזַּכּו</w:t>
      </w:r>
      <w:proofErr w:type="spellEnd"/>
      <w:r w:rsidR="00A86146" w:rsidRPr="00A86146">
        <w:rPr>
          <w:rtl/>
        </w:rPr>
        <w:t>ּ הָסִירוּ רֹעַ מַעַלְלֵיכֶם, מִנֶּגֶד עֵינָי:  חִדְלוּ, הָרֵעַ. לִמְדוּ הֵיטֵב דִּרְשׁוּ מִשְׁפָּט, אַשְּׁרוּ חָמוֹץ; שִׁפְטוּ יָתוֹם, רִיבוּ אַלְמָנָה</w:t>
      </w:r>
      <w:r w:rsidR="00A86146" w:rsidRPr="00A86146">
        <w:rPr>
          <w:rFonts w:hint="cs"/>
          <w:rtl/>
        </w:rPr>
        <w:t>.</w:t>
      </w:r>
      <w:r>
        <w:rPr>
          <w:rFonts w:hint="cs"/>
          <w:rtl/>
        </w:rPr>
        <w:t>"</w:t>
      </w:r>
      <w:r w:rsidR="00A86146" w:rsidRPr="00A86146">
        <w:rPr>
          <w:rtl/>
        </w:rPr>
        <w:t xml:space="preserve"> </w:t>
      </w:r>
      <w:r w:rsidR="00A86146" w:rsidRPr="00A86146">
        <w:rPr>
          <w:rtl/>
        </w:rPr>
        <w:tab/>
      </w:r>
      <w:r w:rsidR="00A86146" w:rsidRPr="00A86146">
        <w:rPr>
          <w:rtl/>
        </w:rPr>
        <w:tab/>
      </w:r>
      <w:r w:rsidR="00A86146" w:rsidRPr="00A86146">
        <w:rPr>
          <w:rFonts w:hint="cs"/>
          <w:rtl/>
        </w:rPr>
        <w:t xml:space="preserve">     </w:t>
      </w:r>
      <w:r w:rsidR="00A86146" w:rsidRPr="00A86146">
        <w:rPr>
          <w:rtl/>
        </w:rPr>
        <w:t>(ישעיהו א</w:t>
      </w:r>
      <w:r>
        <w:rPr>
          <w:rFonts w:hint="cs"/>
          <w:rtl/>
        </w:rPr>
        <w:t>', יא-</w:t>
      </w:r>
      <w:proofErr w:type="spellStart"/>
      <w:r>
        <w:rPr>
          <w:rFonts w:hint="cs"/>
          <w:rtl/>
        </w:rPr>
        <w:t>יז</w:t>
      </w:r>
      <w:proofErr w:type="spellEnd"/>
      <w:r w:rsidR="00A86146" w:rsidRPr="00A86146">
        <w:rPr>
          <w:rtl/>
        </w:rPr>
        <w:t>)</w:t>
      </w:r>
    </w:p>
    <w:p w14:paraId="2B4E1078" w14:textId="77777777" w:rsidR="0047018D" w:rsidRDefault="0047018D" w:rsidP="0047018D">
      <w:pPr>
        <w:pStyle w:val="a4"/>
        <w:rPr>
          <w:rtl/>
        </w:rPr>
      </w:pPr>
      <w:r>
        <w:rPr>
          <w:rFonts w:hint="cs"/>
          <w:rtl/>
        </w:rPr>
        <w:t>"</w:t>
      </w:r>
      <w:proofErr w:type="spellStart"/>
      <w:r w:rsidR="00A86146" w:rsidRPr="00A86146">
        <w:rPr>
          <w:rtl/>
        </w:rPr>
        <w:t>עֹלוֹתֵיכֶם</w:t>
      </w:r>
      <w:proofErr w:type="spellEnd"/>
      <w:r w:rsidR="00A86146" w:rsidRPr="00A86146">
        <w:rPr>
          <w:rtl/>
        </w:rPr>
        <w:t xml:space="preserve"> סְפוּ עַל-זִבְחֵיכֶם, וְאִכְלוּ בָשָׂר. כִּי לֹא-דִבַּרְתִּי אֶת-אֲבוֹתֵיכֶם, וְלֹא </w:t>
      </w:r>
      <w:proofErr w:type="spellStart"/>
      <w:r w:rsidR="00A86146" w:rsidRPr="00A86146">
        <w:rPr>
          <w:rtl/>
        </w:rPr>
        <w:t>צִוִּיתִים</w:t>
      </w:r>
      <w:proofErr w:type="spellEnd"/>
      <w:r w:rsidR="00A86146" w:rsidRPr="00A86146">
        <w:rPr>
          <w:rtl/>
        </w:rPr>
        <w:t xml:space="preserve">, בְּיוֹם הוציא (הוֹצִיאִי) אוֹתָם, מֵאֶרֶץ מִצְרָיִם--עַל-דִּבְרֵי עוֹלָה, וָזָבַח. כִּי אִם-אֶת-הַדָּבָר הַזֶּה </w:t>
      </w:r>
      <w:proofErr w:type="spellStart"/>
      <w:r w:rsidR="00A86146" w:rsidRPr="00A86146">
        <w:rPr>
          <w:rtl/>
        </w:rPr>
        <w:t>צִוִּיתִי</w:t>
      </w:r>
      <w:proofErr w:type="spellEnd"/>
      <w:r w:rsidR="00A86146" w:rsidRPr="00A86146">
        <w:rPr>
          <w:rtl/>
        </w:rPr>
        <w:t xml:space="preserve"> אוֹתָם </w:t>
      </w:r>
      <w:proofErr w:type="spellStart"/>
      <w:r w:rsidR="00A86146" w:rsidRPr="00A86146">
        <w:rPr>
          <w:rtl/>
        </w:rPr>
        <w:t>לֵאמֹר</w:t>
      </w:r>
      <w:proofErr w:type="spellEnd"/>
      <w:r w:rsidR="00A86146" w:rsidRPr="00A86146">
        <w:rPr>
          <w:rtl/>
        </w:rPr>
        <w:t>, שִׁמְעוּ בְקוֹלִי</w:t>
      </w:r>
      <w:r w:rsidR="00A86146" w:rsidRPr="00A86146">
        <w:rPr>
          <w:rFonts w:hint="cs"/>
          <w:rtl/>
        </w:rPr>
        <w:t xml:space="preserve"> </w:t>
      </w:r>
      <w:r w:rsidR="00A86146" w:rsidRPr="00A86146">
        <w:rPr>
          <w:rtl/>
        </w:rPr>
        <w:t>וְהָיִיתִי לָכֶם לֵא</w:t>
      </w:r>
      <w:r w:rsidR="00A86146" w:rsidRPr="00A86146">
        <w:rPr>
          <w:rFonts w:hint="cs"/>
          <w:rtl/>
        </w:rPr>
        <w:t>-</w:t>
      </w:r>
      <w:r w:rsidR="00A86146" w:rsidRPr="00A86146">
        <w:rPr>
          <w:rtl/>
        </w:rPr>
        <w:t xml:space="preserve">לֹהִים, וְאַתֶּם תִּהְיוּ-לִי לְעָם; וַהֲלַכְתֶּם, בְּכָל-הַדֶּרֶךְ אֲשֶׁר </w:t>
      </w:r>
      <w:proofErr w:type="spellStart"/>
      <w:r w:rsidR="00A86146" w:rsidRPr="00A86146">
        <w:rPr>
          <w:rtl/>
        </w:rPr>
        <w:t>אֲצַוֶּה</w:t>
      </w:r>
      <w:proofErr w:type="spellEnd"/>
      <w:r w:rsidR="00A86146" w:rsidRPr="00A86146">
        <w:rPr>
          <w:rtl/>
        </w:rPr>
        <w:t xml:space="preserve"> אֶתְכֶם, לְמַעַן, יִיטַב לָכֶם</w:t>
      </w:r>
      <w:r w:rsidR="00A86146" w:rsidRPr="00A86146">
        <w:rPr>
          <w:rFonts w:hint="cs"/>
          <w:rtl/>
        </w:rPr>
        <w:t>.</w:t>
      </w:r>
      <w:r>
        <w:rPr>
          <w:rFonts w:hint="cs"/>
          <w:rtl/>
        </w:rPr>
        <w:t>"</w:t>
      </w:r>
    </w:p>
    <w:p w14:paraId="7B176CB6" w14:textId="15DFFE9B" w:rsidR="00A86146" w:rsidRPr="00A86146" w:rsidRDefault="00A86146" w:rsidP="0047018D">
      <w:pPr>
        <w:pStyle w:val="a4"/>
        <w:rPr>
          <w:rtl/>
        </w:rPr>
      </w:pPr>
      <w:r w:rsidRPr="00A86146">
        <w:rPr>
          <w:rtl/>
        </w:rPr>
        <w:tab/>
      </w:r>
      <w:r w:rsidRPr="00A86146">
        <w:rPr>
          <w:rFonts w:hint="cs"/>
          <w:rtl/>
        </w:rPr>
        <w:t xml:space="preserve">       </w:t>
      </w:r>
      <w:r w:rsidRPr="00A86146">
        <w:rPr>
          <w:rtl/>
        </w:rPr>
        <w:t>(ירמיהו ז</w:t>
      </w:r>
      <w:r w:rsidR="0047018D">
        <w:rPr>
          <w:rFonts w:hint="cs"/>
          <w:rtl/>
        </w:rPr>
        <w:t xml:space="preserve">', </w:t>
      </w:r>
      <w:proofErr w:type="spellStart"/>
      <w:r w:rsidR="0047018D">
        <w:rPr>
          <w:rFonts w:hint="cs"/>
          <w:rtl/>
        </w:rPr>
        <w:t>כא-כג</w:t>
      </w:r>
      <w:proofErr w:type="spellEnd"/>
      <w:r w:rsidRPr="00A86146">
        <w:rPr>
          <w:rtl/>
        </w:rPr>
        <w:t>)</w:t>
      </w:r>
    </w:p>
    <w:p w14:paraId="4CB26CF7" w14:textId="77777777" w:rsidR="00A86146" w:rsidRPr="00A86146" w:rsidRDefault="00A86146" w:rsidP="00A86146">
      <w:pPr>
        <w:rPr>
          <w:rtl/>
        </w:rPr>
      </w:pPr>
      <w:r w:rsidRPr="00A86146">
        <w:rPr>
          <w:rtl/>
        </w:rPr>
        <w:br/>
      </w:r>
      <w:r w:rsidRPr="00A86146">
        <w:rPr>
          <w:rFonts w:hint="cs"/>
          <w:rtl/>
        </w:rPr>
        <w:t xml:space="preserve">עולם עבודת ה' הוא הרבה יותר רחב מאשר הקרבת הקורבנות. אמנם, מדובר במצווה חשובה ביותר. הקורבנות מבטאים את הקרבה והקשר בין עם ישראל לבין אביהם שבשמיים. אך ללא עשיית משפט, חסד </w:t>
      </w:r>
      <w:r w:rsidRPr="00A86146">
        <w:rPr>
          <w:rFonts w:hint="cs"/>
          <w:rtl/>
        </w:rPr>
        <w:t xml:space="preserve">והתנהגות בצניעות אין בכך כלום. </w:t>
      </w:r>
      <w:r w:rsidRPr="00A86146">
        <w:rPr>
          <w:rtl/>
        </w:rPr>
        <w:t>עולם עבודת ה' הוא עולם רחב שלא יכול להתמקד בפרט אחד ויחיד.</w:t>
      </w:r>
    </w:p>
    <w:p w14:paraId="740B1A77" w14:textId="77777777" w:rsidR="00A86146" w:rsidRPr="00A86146" w:rsidRDefault="00A86146" w:rsidP="00A86146">
      <w:pPr>
        <w:rPr>
          <w:rtl/>
        </w:rPr>
      </w:pPr>
      <w:r w:rsidRPr="00A86146">
        <w:rPr>
          <w:rFonts w:hint="cs"/>
          <w:rtl/>
        </w:rPr>
        <w:t xml:space="preserve">מסר זה אמנם נשמע בימינו כמובן מאליו. </w:t>
      </w:r>
      <w:r w:rsidRPr="00A86146">
        <w:rPr>
          <w:rtl/>
        </w:rPr>
        <w:t>לא אנחנו ולא אבות אבותינו זכינו להקריב קרבן לריח ניחוח לה'. בימינו, אנחנו לא מצליחים להבין את עם ישראל בזמן המקדש, וקשה לנו להזדהות עם זעקת הנביאים.</w:t>
      </w:r>
    </w:p>
    <w:p w14:paraId="4D3734AF" w14:textId="77777777" w:rsidR="0047018D" w:rsidRDefault="00A86146" w:rsidP="00A86146">
      <w:pPr>
        <w:rPr>
          <w:rtl/>
        </w:rPr>
      </w:pPr>
      <w:r w:rsidRPr="00A86146">
        <w:rPr>
          <w:rFonts w:hint="cs"/>
          <w:rtl/>
        </w:rPr>
        <w:t>אך יש לשים לב, שמסר זה נכון לעוד תחומים. בימינו, התחליף לקורבנות מהווה לימוד תורה, שמבטא דיבור וחיבור ביננו לבין ה' ע"י עיסוק בדבר ה'. מאמרי חז"ל רבים נכתבו על המעלות הגדולות של לימוד התורה, כולל האמירה ש'כל הקורא תורת עולה כאילו הקריב קורבן עולה'.</w:t>
      </w:r>
    </w:p>
    <w:p w14:paraId="69034628" w14:textId="59ECF623" w:rsidR="00A86146" w:rsidRPr="00A86146" w:rsidRDefault="00A86146" w:rsidP="00A86146">
      <w:pPr>
        <w:rPr>
          <w:rtl/>
        </w:rPr>
      </w:pPr>
      <w:r w:rsidRPr="00A86146">
        <w:rPr>
          <w:rtl/>
        </w:rPr>
        <w:br/>
      </w:r>
      <w:r w:rsidRPr="00A86146">
        <w:rPr>
          <w:rFonts w:hint="cs"/>
          <w:rtl/>
        </w:rPr>
        <w:t xml:space="preserve">בדורנו קיים החשש שעבודת ה' שלנו תצטמצם לתחום זה בלבד, ונזנח את כל שאר עבודת ה' אותה ה' דורש </w:t>
      </w:r>
      <w:proofErr w:type="spellStart"/>
      <w:r w:rsidRPr="00A86146">
        <w:rPr>
          <w:rFonts w:hint="cs"/>
          <w:rtl/>
        </w:rPr>
        <w:t>מאיתנו</w:t>
      </w:r>
      <w:proofErr w:type="spellEnd"/>
      <w:r w:rsidRPr="00A86146">
        <w:rPr>
          <w:rFonts w:hint="cs"/>
          <w:rtl/>
        </w:rPr>
        <w:t xml:space="preserve">. </w:t>
      </w:r>
      <w:r w:rsidRPr="00A86146">
        <w:rPr>
          <w:rtl/>
        </w:rPr>
        <w:t>פרשת בלק באה ללמד אותנו ששום מצווה, לא הקרבת קרבן ולא תלמוד תורה, יכולים להוות אלטרנטיבה לעבודת ה' מלאה</w:t>
      </w:r>
      <w:r w:rsidRPr="00A86146">
        <w:rPr>
          <w:rFonts w:hint="cs"/>
          <w:rtl/>
        </w:rPr>
        <w:t>.</w:t>
      </w:r>
    </w:p>
    <w:p w14:paraId="3DA76158" w14:textId="77777777" w:rsidR="00A86146" w:rsidRPr="00A86146" w:rsidRDefault="00A86146" w:rsidP="00A86146">
      <w:pPr>
        <w:rPr>
          <w:rtl/>
        </w:rPr>
      </w:pPr>
      <w:r w:rsidRPr="00A86146">
        <w:rPr>
          <w:rFonts w:hint="cs"/>
          <w:rtl/>
        </w:rPr>
        <w:t>ולוואי ויתקיים בנו:</w:t>
      </w:r>
    </w:p>
    <w:p w14:paraId="52AE8EF8" w14:textId="77777777" w:rsidR="0047018D" w:rsidRDefault="0047018D" w:rsidP="0047018D">
      <w:pPr>
        <w:pStyle w:val="a4"/>
        <w:rPr>
          <w:rtl/>
        </w:rPr>
      </w:pPr>
      <w:r>
        <w:rPr>
          <w:rFonts w:hint="cs"/>
          <w:rtl/>
        </w:rPr>
        <w:t>"</w:t>
      </w:r>
      <w:r w:rsidR="00A86146" w:rsidRPr="00A86146">
        <w:rPr>
          <w:rtl/>
        </w:rPr>
        <w:t xml:space="preserve">וְלֹא אָבָה </w:t>
      </w:r>
      <w:r w:rsidR="00A86146" w:rsidRPr="00A86146">
        <w:rPr>
          <w:rFonts w:hint="cs"/>
          <w:rtl/>
        </w:rPr>
        <w:t>ה'</w:t>
      </w:r>
      <w:r w:rsidR="00A86146" w:rsidRPr="00A86146">
        <w:rPr>
          <w:rtl/>
        </w:rPr>
        <w:t xml:space="preserve"> </w:t>
      </w:r>
      <w:proofErr w:type="spellStart"/>
      <w:r w:rsidR="00A86146" w:rsidRPr="00A86146">
        <w:rPr>
          <w:rtl/>
        </w:rPr>
        <w:t>אֱ</w:t>
      </w:r>
      <w:r w:rsidR="00A86146" w:rsidRPr="00A86146">
        <w:rPr>
          <w:rFonts w:hint="cs"/>
          <w:rtl/>
        </w:rPr>
        <w:t>-</w:t>
      </w:r>
      <w:r w:rsidR="00A86146" w:rsidRPr="00A86146">
        <w:rPr>
          <w:rtl/>
        </w:rPr>
        <w:t>לֹהֶיך</w:t>
      </w:r>
      <w:proofErr w:type="spellEnd"/>
      <w:r w:rsidR="00A86146" w:rsidRPr="00A86146">
        <w:rPr>
          <w:rtl/>
        </w:rPr>
        <w:t xml:space="preserve">ָ לִשְׁמֹעַ אֶל בִּלְעָם </w:t>
      </w:r>
      <w:proofErr w:type="spellStart"/>
      <w:r w:rsidR="00A86146" w:rsidRPr="00A86146">
        <w:rPr>
          <w:rtl/>
        </w:rPr>
        <w:t>וַיַּהֲפֹך</w:t>
      </w:r>
      <w:proofErr w:type="spellEnd"/>
      <w:r w:rsidR="00A86146" w:rsidRPr="00A86146">
        <w:rPr>
          <w:rtl/>
        </w:rPr>
        <w:t xml:space="preserve">ְ </w:t>
      </w:r>
      <w:proofErr w:type="spellStart"/>
      <w:r w:rsidR="00A86146" w:rsidRPr="00A86146">
        <w:rPr>
          <w:rtl/>
        </w:rPr>
        <w:t>יְקֹוָק</w:t>
      </w:r>
      <w:proofErr w:type="spellEnd"/>
      <w:r w:rsidR="00A86146" w:rsidRPr="00A86146">
        <w:rPr>
          <w:rtl/>
        </w:rPr>
        <w:t xml:space="preserve"> </w:t>
      </w:r>
      <w:proofErr w:type="spellStart"/>
      <w:r w:rsidR="00A86146" w:rsidRPr="00A86146">
        <w:rPr>
          <w:rtl/>
        </w:rPr>
        <w:t>אֱלֹהֶיך</w:t>
      </w:r>
      <w:proofErr w:type="spellEnd"/>
      <w:r w:rsidR="00A86146" w:rsidRPr="00A86146">
        <w:rPr>
          <w:rtl/>
        </w:rPr>
        <w:t xml:space="preserve">ָ לְּךָ אֶת הַקְּלָלָה לִבְרָכָה כִּי אֲהֵבְךָ </w:t>
      </w:r>
      <w:r w:rsidR="00A86146" w:rsidRPr="00A86146">
        <w:rPr>
          <w:rFonts w:hint="cs"/>
          <w:rtl/>
        </w:rPr>
        <w:t>ה'</w:t>
      </w:r>
      <w:r w:rsidR="00A86146" w:rsidRPr="00A86146">
        <w:rPr>
          <w:rtl/>
        </w:rPr>
        <w:t xml:space="preserve"> </w:t>
      </w:r>
      <w:proofErr w:type="spellStart"/>
      <w:r w:rsidR="00A86146" w:rsidRPr="00A86146">
        <w:rPr>
          <w:rtl/>
        </w:rPr>
        <w:t>אֱ</w:t>
      </w:r>
      <w:r w:rsidR="00A86146" w:rsidRPr="00A86146">
        <w:rPr>
          <w:rFonts w:hint="cs"/>
          <w:rtl/>
        </w:rPr>
        <w:t>-</w:t>
      </w:r>
      <w:r>
        <w:rPr>
          <w:rtl/>
        </w:rPr>
        <w:t>לֹהֶיך</w:t>
      </w:r>
      <w:proofErr w:type="spellEnd"/>
      <w:r>
        <w:rPr>
          <w:rtl/>
        </w:rPr>
        <w:t>ָ</w:t>
      </w:r>
      <w:r>
        <w:rPr>
          <w:rFonts w:hint="cs"/>
          <w:rtl/>
        </w:rPr>
        <w:t>."</w:t>
      </w:r>
    </w:p>
    <w:p w14:paraId="594E4DA0" w14:textId="27BDB749" w:rsidR="00A86146" w:rsidRPr="00A86146" w:rsidRDefault="00A86146" w:rsidP="0047018D">
      <w:pPr>
        <w:pStyle w:val="a4"/>
        <w:rPr>
          <w:rtl/>
        </w:rPr>
      </w:pPr>
      <w:r w:rsidRPr="00A86146">
        <w:rPr>
          <w:rtl/>
        </w:rPr>
        <w:tab/>
      </w:r>
      <w:r w:rsidRPr="00A86146">
        <w:rPr>
          <w:rFonts w:hint="cs"/>
          <w:rtl/>
        </w:rPr>
        <w:t xml:space="preserve"> (דברים, </w:t>
      </w:r>
      <w:proofErr w:type="spellStart"/>
      <w:r w:rsidRPr="00A86146">
        <w:rPr>
          <w:rFonts w:hint="cs"/>
          <w:rtl/>
        </w:rPr>
        <w:t>כג</w:t>
      </w:r>
      <w:proofErr w:type="spellEnd"/>
      <w:r w:rsidRPr="00A86146">
        <w:rPr>
          <w:rFonts w:hint="cs"/>
          <w:rtl/>
        </w:rPr>
        <w:t>, ו)</w:t>
      </w:r>
    </w:p>
    <w:p w14:paraId="42A06674" w14:textId="77777777" w:rsidR="00685E21" w:rsidRDefault="00685E21" w:rsidP="00685E21">
      <w:pPr>
        <w:rPr>
          <w:rFonts w:eastAsiaTheme="majorEastAsia"/>
          <w:rtl/>
        </w:rPr>
      </w:pP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FC12D4">
        <w:tc>
          <w:tcPr>
            <w:tcW w:w="283" w:type="dxa"/>
            <w:tcBorders>
              <w:top w:val="nil"/>
              <w:left w:val="nil"/>
              <w:bottom w:val="nil"/>
              <w:right w:val="nil"/>
            </w:tcBorders>
          </w:tcPr>
          <w:p w14:paraId="0E0F836F" w14:textId="30EAA989" w:rsidR="00685E21" w:rsidRDefault="00685E21" w:rsidP="00FC12D4">
            <w:pPr>
              <w:pStyle w:val="ae"/>
              <w:rPr>
                <w:noProof w:val="0"/>
              </w:rPr>
            </w:pPr>
            <w:r>
              <w:rPr>
                <w:rtl/>
              </w:rPr>
              <w:tab/>
            </w:r>
          </w:p>
        </w:tc>
        <w:tc>
          <w:tcPr>
            <w:tcW w:w="4111" w:type="dxa"/>
            <w:tcBorders>
              <w:top w:val="nil"/>
              <w:left w:val="nil"/>
              <w:bottom w:val="nil"/>
              <w:right w:val="nil"/>
            </w:tcBorders>
          </w:tcPr>
          <w:p w14:paraId="0431E037" w14:textId="77777777" w:rsidR="00685E21" w:rsidRDefault="00685E21" w:rsidP="00FC12D4">
            <w:pPr>
              <w:pStyle w:val="ae"/>
              <w:ind w:left="-170" w:right="-170"/>
              <w:rPr>
                <w:noProof w:val="0"/>
              </w:rPr>
            </w:pPr>
            <w:r>
              <w:rPr>
                <w:noProof w:val="0"/>
                <w:rtl/>
              </w:rPr>
              <w:t>***************************************************************</w:t>
            </w:r>
          </w:p>
        </w:tc>
        <w:tc>
          <w:tcPr>
            <w:tcW w:w="284" w:type="dxa"/>
            <w:tcBorders>
              <w:top w:val="nil"/>
              <w:left w:val="nil"/>
              <w:bottom w:val="nil"/>
              <w:right w:val="nil"/>
            </w:tcBorders>
          </w:tcPr>
          <w:p w14:paraId="08735BE0" w14:textId="77777777" w:rsidR="00685E21" w:rsidRDefault="00685E21" w:rsidP="00FC12D4">
            <w:pPr>
              <w:pStyle w:val="ae"/>
              <w:rPr>
                <w:noProof w:val="0"/>
              </w:rPr>
            </w:pPr>
            <w:r>
              <w:rPr>
                <w:noProof w:val="0"/>
                <w:rtl/>
              </w:rPr>
              <w:t>*</w:t>
            </w:r>
          </w:p>
        </w:tc>
      </w:tr>
      <w:tr w:rsidR="00685E21" w14:paraId="400B1F28" w14:textId="77777777" w:rsidTr="00FC12D4">
        <w:tc>
          <w:tcPr>
            <w:tcW w:w="283" w:type="dxa"/>
            <w:tcBorders>
              <w:top w:val="nil"/>
              <w:left w:val="nil"/>
              <w:bottom w:val="nil"/>
              <w:right w:val="nil"/>
            </w:tcBorders>
          </w:tcPr>
          <w:p w14:paraId="0B09618B" w14:textId="77777777" w:rsidR="00685E21" w:rsidRDefault="00685E21" w:rsidP="00FC12D4">
            <w:pPr>
              <w:pStyle w:val="ae"/>
              <w:rPr>
                <w:noProof w:val="0"/>
              </w:rPr>
            </w:pPr>
            <w:r>
              <w:rPr>
                <w:noProof w:val="0"/>
                <w:rtl/>
              </w:rPr>
              <w:t>* * * * * * * * * *</w:t>
            </w:r>
          </w:p>
        </w:tc>
        <w:tc>
          <w:tcPr>
            <w:tcW w:w="4111" w:type="dxa"/>
            <w:tcBorders>
              <w:top w:val="nil"/>
              <w:left w:val="nil"/>
              <w:bottom w:val="nil"/>
              <w:right w:val="nil"/>
            </w:tcBorders>
          </w:tcPr>
          <w:p w14:paraId="01EFC713" w14:textId="2ED694DB" w:rsidR="00685E21" w:rsidRDefault="00685E21" w:rsidP="00DD41BA">
            <w:pPr>
              <w:pStyle w:val="ae"/>
              <w:rPr>
                <w:noProof w:val="0"/>
              </w:rPr>
            </w:pPr>
            <w:r>
              <w:rPr>
                <w:noProof w:val="0"/>
                <w:rtl/>
              </w:rPr>
              <w:t>כל הזכויות שמורות לישיבת הר עציון</w:t>
            </w:r>
            <w:r>
              <w:rPr>
                <w:rFonts w:hint="cs"/>
                <w:noProof w:val="0"/>
                <w:rtl/>
              </w:rPr>
              <w:t xml:space="preserve"> </w:t>
            </w:r>
            <w:r w:rsidR="00C32906">
              <w:rPr>
                <w:rFonts w:hint="cs"/>
                <w:noProof w:val="0"/>
                <w:rtl/>
              </w:rPr>
              <w:t xml:space="preserve">ולרב </w:t>
            </w:r>
            <w:r w:rsidR="00DD41BA">
              <w:rPr>
                <w:rFonts w:hint="cs"/>
                <w:noProof w:val="0"/>
                <w:rtl/>
              </w:rPr>
              <w:t>יעקב מדן שליט"א</w:t>
            </w:r>
            <w:bookmarkStart w:id="2" w:name="_GoBack"/>
            <w:bookmarkEnd w:id="2"/>
          </w:p>
          <w:p w14:paraId="66B4D281" w14:textId="77777777" w:rsidR="00685E21" w:rsidRDefault="00685E21" w:rsidP="00FC12D4">
            <w:pPr>
              <w:pStyle w:val="ae"/>
              <w:rPr>
                <w:noProof w:val="0"/>
                <w:rtl/>
              </w:rPr>
            </w:pPr>
          </w:p>
          <w:p w14:paraId="41FC9E52" w14:textId="77777777" w:rsidR="00685E21" w:rsidRPr="00C5614D" w:rsidRDefault="00685E21" w:rsidP="00FC12D4">
            <w:pPr>
              <w:pStyle w:val="ae"/>
              <w:rPr>
                <w:rFonts w:ascii="Times New Roman" w:hAnsi="Times New Roman" w:cs="Times New Roman"/>
                <w:noProof w:val="0"/>
                <w:rtl/>
              </w:rPr>
            </w:pPr>
            <w:r>
              <w:rPr>
                <w:rFonts w:hint="cs"/>
                <w:noProof w:val="0"/>
                <w:rtl/>
              </w:rPr>
              <w:t>עורכת: הודיה אורון, תש"פ</w:t>
            </w:r>
          </w:p>
          <w:p w14:paraId="13527926" w14:textId="77777777" w:rsidR="00685E21" w:rsidRDefault="00685E21" w:rsidP="00FC12D4">
            <w:pPr>
              <w:pStyle w:val="ae"/>
              <w:rPr>
                <w:noProof w:val="0"/>
                <w:rtl/>
              </w:rPr>
            </w:pPr>
            <w:r>
              <w:rPr>
                <w:noProof w:val="0"/>
                <w:rtl/>
              </w:rPr>
              <w:t>*******************************************************</w:t>
            </w:r>
          </w:p>
          <w:p w14:paraId="5DFE539C" w14:textId="77777777" w:rsidR="00685E21" w:rsidRDefault="00685E21" w:rsidP="00FC12D4">
            <w:pPr>
              <w:pStyle w:val="ae"/>
              <w:rPr>
                <w:noProof w:val="0"/>
                <w:rtl/>
              </w:rPr>
            </w:pPr>
          </w:p>
          <w:p w14:paraId="00DA7958" w14:textId="77777777" w:rsidR="00685E21" w:rsidRDefault="00685E21" w:rsidP="00FC12D4">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586DC723" w14:textId="77777777" w:rsidR="00685E21" w:rsidRDefault="00685E21" w:rsidP="00FC12D4">
            <w:pPr>
              <w:pStyle w:val="ae"/>
              <w:rPr>
                <w:noProof w:val="0"/>
                <w:rtl/>
              </w:rPr>
            </w:pPr>
            <w:r>
              <w:rPr>
                <w:noProof w:val="0"/>
                <w:rtl/>
              </w:rPr>
              <w:tab/>
            </w:r>
          </w:p>
          <w:p w14:paraId="067D5CF7" w14:textId="77777777" w:rsidR="00685E21" w:rsidRDefault="003C0ED5" w:rsidP="00FC12D4">
            <w:pPr>
              <w:pStyle w:val="ae"/>
              <w:rPr>
                <w:noProof w:val="0"/>
                <w:rtl/>
              </w:rPr>
            </w:pPr>
            <w:hyperlink r:id="rId7" w:history="1">
              <w:r w:rsidR="00685E21">
                <w:rPr>
                  <w:rStyle w:val="Hyperlink"/>
                </w:rPr>
                <w:t>http://www.etzion.org.il</w:t>
              </w:r>
            </w:hyperlink>
          </w:p>
          <w:p w14:paraId="1264271B" w14:textId="77777777" w:rsidR="00685E21" w:rsidRDefault="00685E21" w:rsidP="00FC12D4">
            <w:pPr>
              <w:pStyle w:val="ae"/>
              <w:rPr>
                <w:noProof w:val="0"/>
                <w:rtl/>
              </w:rPr>
            </w:pPr>
          </w:p>
          <w:p w14:paraId="273CF334" w14:textId="77777777" w:rsidR="00685E21" w:rsidRDefault="00685E21" w:rsidP="00FC12D4">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84AD4CD" w14:textId="77777777" w:rsidR="00685E21" w:rsidRDefault="00685E21" w:rsidP="00FC12D4">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9D29E2F" w14:textId="77777777" w:rsidR="00685E21" w:rsidRDefault="00685E21" w:rsidP="00FC12D4">
            <w:pPr>
              <w:pStyle w:val="ae"/>
              <w:rPr>
                <w:noProof w:val="0"/>
                <w:rtl/>
              </w:rPr>
            </w:pPr>
            <w:r>
              <w:rPr>
                <w:noProof w:val="0"/>
                <w:rtl/>
              </w:rPr>
              <w:t xml:space="preserve">* * * * * * * * * * </w:t>
            </w:r>
          </w:p>
        </w:tc>
      </w:tr>
      <w:tr w:rsidR="00685E21" w14:paraId="18054E3F" w14:textId="77777777" w:rsidTr="00FC12D4">
        <w:tc>
          <w:tcPr>
            <w:tcW w:w="283" w:type="dxa"/>
            <w:tcBorders>
              <w:top w:val="nil"/>
              <w:left w:val="nil"/>
              <w:bottom w:val="nil"/>
              <w:right w:val="nil"/>
            </w:tcBorders>
          </w:tcPr>
          <w:p w14:paraId="05B71036" w14:textId="77777777" w:rsidR="00685E21" w:rsidRDefault="00685E21" w:rsidP="00FC12D4">
            <w:pPr>
              <w:pStyle w:val="ae"/>
              <w:rPr>
                <w:noProof w:val="0"/>
              </w:rPr>
            </w:pPr>
            <w:r>
              <w:rPr>
                <w:noProof w:val="0"/>
                <w:rtl/>
              </w:rPr>
              <w:t>*</w:t>
            </w:r>
          </w:p>
        </w:tc>
        <w:tc>
          <w:tcPr>
            <w:tcW w:w="4111" w:type="dxa"/>
            <w:tcBorders>
              <w:top w:val="nil"/>
              <w:left w:val="nil"/>
              <w:bottom w:val="nil"/>
              <w:right w:val="nil"/>
            </w:tcBorders>
          </w:tcPr>
          <w:p w14:paraId="5AF59074" w14:textId="77777777" w:rsidR="00685E21" w:rsidRDefault="00685E21" w:rsidP="00FC12D4">
            <w:pPr>
              <w:pStyle w:val="ae"/>
              <w:ind w:left="-227" w:right="-227"/>
              <w:rPr>
                <w:noProof w:val="0"/>
              </w:rPr>
            </w:pPr>
            <w:r>
              <w:rPr>
                <w:noProof w:val="0"/>
                <w:rtl/>
              </w:rPr>
              <w:t>***************************************************************</w:t>
            </w:r>
          </w:p>
        </w:tc>
        <w:tc>
          <w:tcPr>
            <w:tcW w:w="284" w:type="dxa"/>
            <w:tcBorders>
              <w:top w:val="nil"/>
              <w:left w:val="nil"/>
              <w:bottom w:val="nil"/>
              <w:right w:val="nil"/>
            </w:tcBorders>
          </w:tcPr>
          <w:p w14:paraId="19B38BC2" w14:textId="77777777" w:rsidR="00685E21" w:rsidRDefault="00685E21" w:rsidP="00FC12D4">
            <w:pPr>
              <w:pStyle w:val="ae"/>
              <w:rPr>
                <w:noProof w:val="0"/>
              </w:rPr>
            </w:pPr>
            <w:r>
              <w:rPr>
                <w:noProof w:val="0"/>
                <w:rtl/>
              </w:rPr>
              <w:t>*</w:t>
            </w:r>
          </w:p>
        </w:tc>
      </w:tr>
    </w:tbl>
    <w:p w14:paraId="1E978647" w14:textId="77777777" w:rsidR="00685E21" w:rsidRPr="00436188" w:rsidRDefault="00685E21" w:rsidP="00685E21">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85E21" w:rsidRPr="00436188" w14:paraId="5C40634B" w14:textId="77777777" w:rsidTr="00FC12D4">
        <w:trPr>
          <w:cantSplit/>
        </w:trPr>
        <w:tc>
          <w:tcPr>
            <w:tcW w:w="283" w:type="dxa"/>
            <w:tcBorders>
              <w:top w:val="nil"/>
              <w:left w:val="nil"/>
              <w:bottom w:val="nil"/>
              <w:right w:val="nil"/>
            </w:tcBorders>
          </w:tcPr>
          <w:p w14:paraId="36071EE5"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4A390D82"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09C817A9" w14:textId="77777777" w:rsidR="00685E21" w:rsidRPr="00436188" w:rsidRDefault="00685E21" w:rsidP="00FC12D4">
            <w:pPr>
              <w:pStyle w:val="ae"/>
              <w:rPr>
                <w:noProof w:val="0"/>
                <w:sz w:val="24"/>
                <w:szCs w:val="24"/>
              </w:rPr>
            </w:pPr>
          </w:p>
        </w:tc>
      </w:tr>
      <w:tr w:rsidR="00685E21" w:rsidRPr="00436188" w14:paraId="6994EAC4" w14:textId="77777777" w:rsidTr="00FC12D4">
        <w:trPr>
          <w:cantSplit/>
        </w:trPr>
        <w:tc>
          <w:tcPr>
            <w:tcW w:w="283" w:type="dxa"/>
            <w:tcBorders>
              <w:top w:val="nil"/>
              <w:left w:val="nil"/>
              <w:bottom w:val="nil"/>
              <w:right w:val="nil"/>
            </w:tcBorders>
          </w:tcPr>
          <w:p w14:paraId="2D2E173A"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5C3DE3E3"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4D5C50CF" w14:textId="77777777" w:rsidR="00685E21" w:rsidRPr="00436188" w:rsidRDefault="00685E21" w:rsidP="00FC12D4">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685E21" w14:paraId="1B8887D5" w14:textId="77777777" w:rsidTr="00FC12D4">
        <w:tc>
          <w:tcPr>
            <w:tcW w:w="283" w:type="dxa"/>
            <w:tcBorders>
              <w:top w:val="nil"/>
              <w:left w:val="nil"/>
              <w:bottom w:val="nil"/>
              <w:right w:val="nil"/>
            </w:tcBorders>
          </w:tcPr>
          <w:p w14:paraId="10FF4BAE" w14:textId="77777777" w:rsidR="00685E21" w:rsidRDefault="00685E21" w:rsidP="00FC12D4">
            <w:pPr>
              <w:pStyle w:val="ae"/>
              <w:rPr>
                <w:noProof w:val="0"/>
              </w:rPr>
            </w:pPr>
          </w:p>
        </w:tc>
        <w:tc>
          <w:tcPr>
            <w:tcW w:w="4111" w:type="dxa"/>
            <w:tcBorders>
              <w:top w:val="nil"/>
              <w:left w:val="nil"/>
              <w:bottom w:val="nil"/>
              <w:right w:val="nil"/>
            </w:tcBorders>
          </w:tcPr>
          <w:p w14:paraId="2D0709F6" w14:textId="77777777" w:rsidR="00685E21" w:rsidRDefault="00685E21" w:rsidP="00FC12D4">
            <w:pPr>
              <w:pStyle w:val="ae"/>
              <w:ind w:left="-170" w:right="-170"/>
              <w:rPr>
                <w:noProof w:val="0"/>
              </w:rPr>
            </w:pPr>
          </w:p>
        </w:tc>
        <w:tc>
          <w:tcPr>
            <w:tcW w:w="284" w:type="dxa"/>
            <w:tcBorders>
              <w:top w:val="nil"/>
              <w:left w:val="nil"/>
              <w:bottom w:val="nil"/>
              <w:right w:val="nil"/>
            </w:tcBorders>
          </w:tcPr>
          <w:p w14:paraId="0215DB3E" w14:textId="77777777" w:rsidR="00685E21" w:rsidRDefault="00685E21" w:rsidP="00FC12D4">
            <w:pPr>
              <w:pStyle w:val="ae"/>
              <w:rPr>
                <w:noProof w:val="0"/>
              </w:rPr>
            </w:pPr>
          </w:p>
        </w:tc>
      </w:tr>
      <w:tr w:rsidR="00685E21" w14:paraId="20A15BAC" w14:textId="77777777" w:rsidTr="00FC12D4">
        <w:tc>
          <w:tcPr>
            <w:tcW w:w="283" w:type="dxa"/>
            <w:tcBorders>
              <w:top w:val="nil"/>
              <w:left w:val="nil"/>
              <w:bottom w:val="nil"/>
              <w:right w:val="nil"/>
            </w:tcBorders>
          </w:tcPr>
          <w:p w14:paraId="5FCFB399" w14:textId="77777777" w:rsidR="00685E21" w:rsidRDefault="00685E21" w:rsidP="00FC12D4">
            <w:pPr>
              <w:pStyle w:val="ae"/>
              <w:rPr>
                <w:noProof w:val="0"/>
              </w:rPr>
            </w:pPr>
          </w:p>
        </w:tc>
        <w:tc>
          <w:tcPr>
            <w:tcW w:w="4111" w:type="dxa"/>
            <w:tcBorders>
              <w:top w:val="nil"/>
              <w:left w:val="nil"/>
              <w:bottom w:val="nil"/>
              <w:right w:val="nil"/>
            </w:tcBorders>
          </w:tcPr>
          <w:p w14:paraId="3E29CE6C" w14:textId="77777777" w:rsidR="00685E21" w:rsidRDefault="00685E21" w:rsidP="00FC12D4">
            <w:pPr>
              <w:pStyle w:val="ae"/>
              <w:rPr>
                <w:noProof w:val="0"/>
              </w:rPr>
            </w:pPr>
          </w:p>
        </w:tc>
        <w:tc>
          <w:tcPr>
            <w:tcW w:w="284" w:type="dxa"/>
            <w:tcBorders>
              <w:top w:val="nil"/>
              <w:left w:val="nil"/>
              <w:bottom w:val="nil"/>
              <w:right w:val="nil"/>
            </w:tcBorders>
          </w:tcPr>
          <w:p w14:paraId="64E0D6E7" w14:textId="77777777" w:rsidR="00685E21" w:rsidRDefault="00685E21" w:rsidP="00FC12D4">
            <w:pPr>
              <w:pStyle w:val="ae"/>
              <w:rPr>
                <w:noProof w:val="0"/>
              </w:rPr>
            </w:pPr>
          </w:p>
        </w:tc>
      </w:tr>
      <w:tr w:rsidR="00685E21" w14:paraId="03BBF0CC" w14:textId="77777777" w:rsidTr="00FC12D4">
        <w:tc>
          <w:tcPr>
            <w:tcW w:w="283" w:type="dxa"/>
            <w:tcBorders>
              <w:top w:val="nil"/>
              <w:left w:val="nil"/>
              <w:bottom w:val="nil"/>
              <w:right w:val="nil"/>
            </w:tcBorders>
          </w:tcPr>
          <w:p w14:paraId="6946A3B5" w14:textId="77777777" w:rsidR="00685E21" w:rsidRDefault="00685E21" w:rsidP="00FC12D4">
            <w:pPr>
              <w:pStyle w:val="ae"/>
              <w:rPr>
                <w:noProof w:val="0"/>
              </w:rPr>
            </w:pPr>
            <w:r>
              <w:rPr>
                <w:noProof w:val="0"/>
              </w:rPr>
              <w:t xml:space="preserve"> </w:t>
            </w:r>
          </w:p>
        </w:tc>
        <w:tc>
          <w:tcPr>
            <w:tcW w:w="4111" w:type="dxa"/>
            <w:tcBorders>
              <w:top w:val="nil"/>
              <w:left w:val="nil"/>
              <w:bottom w:val="nil"/>
              <w:right w:val="nil"/>
            </w:tcBorders>
          </w:tcPr>
          <w:p w14:paraId="560348DE" w14:textId="77777777" w:rsidR="00685E21" w:rsidRDefault="00685E21" w:rsidP="00FC12D4">
            <w:pPr>
              <w:pStyle w:val="ae"/>
              <w:ind w:left="-227" w:right="-227"/>
              <w:rPr>
                <w:noProof w:val="0"/>
              </w:rPr>
            </w:pPr>
          </w:p>
        </w:tc>
        <w:tc>
          <w:tcPr>
            <w:tcW w:w="284" w:type="dxa"/>
            <w:tcBorders>
              <w:top w:val="nil"/>
              <w:left w:val="nil"/>
              <w:bottom w:val="nil"/>
              <w:right w:val="nil"/>
            </w:tcBorders>
          </w:tcPr>
          <w:p w14:paraId="570F5EFD" w14:textId="77777777" w:rsidR="00685E21" w:rsidRDefault="00685E21" w:rsidP="00FC12D4">
            <w:pPr>
              <w:pStyle w:val="ae"/>
              <w:rPr>
                <w:noProof w:val="0"/>
              </w:rPr>
            </w:pPr>
          </w:p>
        </w:tc>
      </w:tr>
    </w:tbl>
    <w:p w14:paraId="5C117044" w14:textId="77777777" w:rsidR="00685E21" w:rsidRPr="00436188" w:rsidRDefault="00685E21" w:rsidP="00685E21">
      <w:pPr>
        <w:spacing w:line="360" w:lineRule="auto"/>
        <w:rPr>
          <w:sz w:val="24"/>
          <w:rtl/>
        </w:rPr>
      </w:pPr>
    </w:p>
    <w:p w14:paraId="240CB659" w14:textId="77777777" w:rsidR="00685E21" w:rsidRPr="00436188" w:rsidRDefault="00685E21" w:rsidP="00685E21">
      <w:pPr>
        <w:spacing w:line="360" w:lineRule="auto"/>
        <w:rPr>
          <w:sz w:val="24"/>
          <w:rtl/>
        </w:rPr>
      </w:pPr>
    </w:p>
    <w:p w14:paraId="16BC3F6A" w14:textId="77777777" w:rsidR="00685E21" w:rsidRPr="00436188" w:rsidRDefault="00685E21" w:rsidP="00685E21">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85E21" w:rsidRPr="00436188" w14:paraId="553E18ED" w14:textId="77777777" w:rsidTr="00FC12D4">
        <w:trPr>
          <w:cantSplit/>
        </w:trPr>
        <w:tc>
          <w:tcPr>
            <w:tcW w:w="283" w:type="dxa"/>
            <w:tcBorders>
              <w:top w:val="nil"/>
              <w:left w:val="nil"/>
              <w:bottom w:val="nil"/>
              <w:right w:val="nil"/>
            </w:tcBorders>
          </w:tcPr>
          <w:p w14:paraId="4ED97922"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0808ECF7"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59776A83" w14:textId="77777777" w:rsidR="00685E21" w:rsidRPr="00436188" w:rsidRDefault="00685E21" w:rsidP="00FC12D4">
            <w:pPr>
              <w:pStyle w:val="ae"/>
              <w:rPr>
                <w:noProof w:val="0"/>
                <w:sz w:val="24"/>
                <w:szCs w:val="24"/>
              </w:rPr>
            </w:pPr>
          </w:p>
        </w:tc>
      </w:tr>
      <w:tr w:rsidR="00685E21" w:rsidRPr="00436188" w14:paraId="5E3C37EC" w14:textId="77777777" w:rsidTr="00FC12D4">
        <w:trPr>
          <w:cantSplit/>
        </w:trPr>
        <w:tc>
          <w:tcPr>
            <w:tcW w:w="283" w:type="dxa"/>
            <w:tcBorders>
              <w:top w:val="nil"/>
              <w:left w:val="nil"/>
              <w:bottom w:val="nil"/>
              <w:right w:val="nil"/>
            </w:tcBorders>
          </w:tcPr>
          <w:p w14:paraId="4A4F272B"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599E8C1D"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3272192A" w14:textId="77777777" w:rsidR="00685E21" w:rsidRPr="00436188" w:rsidRDefault="00685E21" w:rsidP="00FC12D4">
            <w:pPr>
              <w:pStyle w:val="ae"/>
              <w:rPr>
                <w:noProof w:val="0"/>
                <w:sz w:val="24"/>
                <w:szCs w:val="24"/>
              </w:rPr>
            </w:pPr>
          </w:p>
        </w:tc>
      </w:tr>
    </w:tbl>
    <w:p w14:paraId="473A4681" w14:textId="77777777" w:rsidR="00685E21" w:rsidRDefault="00685E21" w:rsidP="00685E21">
      <w:pPr>
        <w:rPr>
          <w:sz w:val="24"/>
          <w:rtl/>
        </w:rPr>
      </w:pPr>
    </w:p>
    <w:p w14:paraId="21AFA0AD" w14:textId="77777777" w:rsidR="00685E21" w:rsidRPr="00436188" w:rsidRDefault="00685E21" w:rsidP="00685E21">
      <w:pPr>
        <w:rPr>
          <w:sz w:val="24"/>
        </w:rPr>
      </w:pPr>
    </w:p>
    <w:p w14:paraId="46C420B5" w14:textId="77777777" w:rsidR="00436188" w:rsidRPr="00685E21" w:rsidRDefault="00436188" w:rsidP="00685E21"/>
    <w:sectPr w:rsidR="00436188" w:rsidRPr="00685E21"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46152" w14:textId="77777777" w:rsidR="003C0ED5" w:rsidRDefault="003C0ED5" w:rsidP="005F7985">
      <w:pPr>
        <w:spacing w:after="0" w:line="240" w:lineRule="auto"/>
      </w:pPr>
      <w:r>
        <w:separator/>
      </w:r>
    </w:p>
  </w:endnote>
  <w:endnote w:type="continuationSeparator" w:id="0">
    <w:p w14:paraId="4F352605" w14:textId="77777777" w:rsidR="003C0ED5" w:rsidRDefault="003C0ED5"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0"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7792E" w14:textId="77777777" w:rsidR="003C0ED5" w:rsidRDefault="003C0ED5" w:rsidP="005F7985">
      <w:pPr>
        <w:spacing w:after="0" w:line="240" w:lineRule="auto"/>
      </w:pPr>
      <w:r>
        <w:separator/>
      </w:r>
    </w:p>
  </w:footnote>
  <w:footnote w:type="continuationSeparator" w:id="0">
    <w:p w14:paraId="5A8E9243" w14:textId="77777777" w:rsidR="003C0ED5" w:rsidRDefault="003C0ED5" w:rsidP="005F7985">
      <w:pPr>
        <w:spacing w:after="0" w:line="240" w:lineRule="auto"/>
      </w:pPr>
      <w:r>
        <w:continuationSeparator/>
      </w:r>
    </w:p>
  </w:footnote>
  <w:footnote w:id="1">
    <w:p w14:paraId="69B3D035" w14:textId="1ED5488A" w:rsidR="00685E21" w:rsidRPr="009A0FB2" w:rsidRDefault="00685E21" w:rsidP="00A86146">
      <w:pPr>
        <w:pStyle w:val="a8"/>
        <w:rPr>
          <w:rtl/>
        </w:rPr>
      </w:pPr>
      <w:r>
        <w:rPr>
          <w:rStyle w:val="aa"/>
          <w:rFonts w:hint="cs"/>
          <w:rtl/>
        </w:rPr>
        <w:t>*</w:t>
      </w:r>
      <w:r>
        <w:rPr>
          <w:rtl/>
        </w:rPr>
        <w:t xml:space="preserve"> </w:t>
      </w:r>
      <w:bookmarkStart w:id="1" w:name="_ftn1"/>
      <w:bookmarkEnd w:id="1"/>
      <w:r>
        <w:rPr>
          <w:rtl/>
        </w:rPr>
        <w:tab/>
      </w:r>
      <w:r w:rsidR="00A86146">
        <w:rPr>
          <w:rtl/>
        </w:rPr>
        <w:t xml:space="preserve">השיחה נאמרה </w:t>
      </w:r>
      <w:r w:rsidR="00A86146">
        <w:rPr>
          <w:rFonts w:hint="cs"/>
          <w:rtl/>
        </w:rPr>
        <w:t>בליל שבת בשבת קודש פרשת בלק</w:t>
      </w:r>
      <w:r w:rsidR="00A86146" w:rsidRPr="001F70D3">
        <w:rPr>
          <w:rtl/>
        </w:rPr>
        <w:t xml:space="preserve"> </w:t>
      </w:r>
      <w:r w:rsidR="00A86146">
        <w:rPr>
          <w:rFonts w:hint="cs"/>
          <w:rtl/>
        </w:rPr>
        <w:t>ה'</w:t>
      </w:r>
      <w:r w:rsidR="00A86146" w:rsidRPr="001F70D3">
        <w:rPr>
          <w:rtl/>
        </w:rPr>
        <w:t>תשע</w:t>
      </w:r>
      <w:r w:rsidR="00A86146">
        <w:rPr>
          <w:rFonts w:hint="cs"/>
          <w:rtl/>
        </w:rPr>
        <w:t>"ט,</w:t>
      </w:r>
      <w:r w:rsidR="00A86146">
        <w:rPr>
          <w:rtl/>
        </w:rPr>
        <w:t xml:space="preserve"> וסוכמה ע</w:t>
      </w:r>
      <w:r w:rsidR="00A86146">
        <w:rPr>
          <w:rFonts w:hint="cs"/>
          <w:rtl/>
        </w:rPr>
        <w:t>"</w:t>
      </w:r>
      <w:r w:rsidR="00A86146">
        <w:rPr>
          <w:rtl/>
        </w:rPr>
        <w:t xml:space="preserve">י </w:t>
      </w:r>
      <w:r w:rsidR="00A86146">
        <w:rPr>
          <w:rFonts w:hint="cs"/>
          <w:rtl/>
        </w:rPr>
        <w:t>הדר הורוביץ.</w:t>
      </w:r>
      <w:r w:rsidR="00A86146" w:rsidRPr="001F70D3">
        <w:rPr>
          <w:rtl/>
        </w:rPr>
        <w:t xml:space="preserve"> סיכום השיחה לא עבר את ביקורת הרב.</w:t>
      </w:r>
    </w:p>
    <w:p w14:paraId="32476669" w14:textId="77777777" w:rsidR="00685E21" w:rsidRDefault="00685E21" w:rsidP="00685E21">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A47392" w:rsidRDefault="00A4739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D41BA">
      <w:rPr>
        <w:b/>
        <w:bCs/>
        <w:noProof/>
        <w:sz w:val="21"/>
        <w:rtl/>
      </w:rPr>
      <w:t>4</w:t>
    </w:r>
    <w:r>
      <w:rPr>
        <w:b/>
        <w:bCs/>
        <w:sz w:val="21"/>
        <w:rtl/>
      </w:rPr>
      <w:fldChar w:fldCharType="end"/>
    </w:r>
    <w:r>
      <w:rPr>
        <w:b/>
        <w:bCs/>
        <w:sz w:val="21"/>
        <w:rtl/>
      </w:rPr>
      <w:t xml:space="preserve"> -</w:t>
    </w:r>
  </w:p>
  <w:p w14:paraId="59122D54" w14:textId="77777777" w:rsidR="00A47392" w:rsidRDefault="00A47392"/>
  <w:p w14:paraId="2961C22A" w14:textId="77777777" w:rsidR="00A47392" w:rsidRDefault="00A47392"/>
  <w:p w14:paraId="26628626" w14:textId="77777777" w:rsidR="00A47392" w:rsidRDefault="00A473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47392" w14:paraId="06B7EE42" w14:textId="77777777">
      <w:tc>
        <w:tcPr>
          <w:tcW w:w="4927" w:type="dxa"/>
          <w:tcBorders>
            <w:top w:val="nil"/>
            <w:left w:val="nil"/>
            <w:bottom w:val="double" w:sz="4" w:space="0" w:color="auto"/>
            <w:right w:val="nil"/>
          </w:tcBorders>
        </w:tcPr>
        <w:p w14:paraId="07C82EEA" w14:textId="77777777" w:rsidR="00A47392" w:rsidRDefault="00A47392">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A47392" w:rsidRDefault="00A4739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A47392" w:rsidRDefault="00A4739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A47392" w:rsidRDefault="00A4739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A47392" w:rsidRDefault="00A47392">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6"/>
  </w:num>
  <w:num w:numId="11">
    <w:abstractNumId w:val="4"/>
  </w:num>
  <w:num w:numId="12">
    <w:abstractNumId w:val="15"/>
  </w:num>
  <w:num w:numId="13">
    <w:abstractNumId w:val="9"/>
  </w:num>
  <w:num w:numId="14">
    <w:abstractNumId w:val="14"/>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17C"/>
    <w:rsid w:val="00015A32"/>
    <w:rsid w:val="000164A3"/>
    <w:rsid w:val="00016FCE"/>
    <w:rsid w:val="00022CBF"/>
    <w:rsid w:val="00023E4C"/>
    <w:rsid w:val="00027C39"/>
    <w:rsid w:val="00030166"/>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6612"/>
    <w:rsid w:val="001502DB"/>
    <w:rsid w:val="00150A06"/>
    <w:rsid w:val="00164E12"/>
    <w:rsid w:val="00171AE8"/>
    <w:rsid w:val="0017470E"/>
    <w:rsid w:val="001748C6"/>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D72E6"/>
    <w:rsid w:val="002E05FB"/>
    <w:rsid w:val="002E1482"/>
    <w:rsid w:val="002E206A"/>
    <w:rsid w:val="002E32BC"/>
    <w:rsid w:val="002E5F98"/>
    <w:rsid w:val="002F0491"/>
    <w:rsid w:val="002F79BE"/>
    <w:rsid w:val="00300E44"/>
    <w:rsid w:val="00307943"/>
    <w:rsid w:val="0031173D"/>
    <w:rsid w:val="00312DCF"/>
    <w:rsid w:val="00313557"/>
    <w:rsid w:val="00314F87"/>
    <w:rsid w:val="00315192"/>
    <w:rsid w:val="0031706A"/>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1DC6"/>
    <w:rsid w:val="003B253E"/>
    <w:rsid w:val="003B5ED9"/>
    <w:rsid w:val="003B5FD0"/>
    <w:rsid w:val="003C0ED5"/>
    <w:rsid w:val="003C5E39"/>
    <w:rsid w:val="003D3A46"/>
    <w:rsid w:val="003D4813"/>
    <w:rsid w:val="003D76BA"/>
    <w:rsid w:val="003E0543"/>
    <w:rsid w:val="003E5B89"/>
    <w:rsid w:val="003E768B"/>
    <w:rsid w:val="003F53EF"/>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018D"/>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4F3A07"/>
    <w:rsid w:val="00500AE4"/>
    <w:rsid w:val="00505A47"/>
    <w:rsid w:val="005149C3"/>
    <w:rsid w:val="00524943"/>
    <w:rsid w:val="00530587"/>
    <w:rsid w:val="00533E88"/>
    <w:rsid w:val="005340F6"/>
    <w:rsid w:val="00534CA4"/>
    <w:rsid w:val="00543BFF"/>
    <w:rsid w:val="00544704"/>
    <w:rsid w:val="00552A2B"/>
    <w:rsid w:val="00553804"/>
    <w:rsid w:val="00556D4D"/>
    <w:rsid w:val="005647CD"/>
    <w:rsid w:val="00564B9B"/>
    <w:rsid w:val="00577317"/>
    <w:rsid w:val="00586435"/>
    <w:rsid w:val="00586BD8"/>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5148"/>
    <w:rsid w:val="0061649C"/>
    <w:rsid w:val="006250E1"/>
    <w:rsid w:val="00626B50"/>
    <w:rsid w:val="00626F51"/>
    <w:rsid w:val="0062740D"/>
    <w:rsid w:val="0063345E"/>
    <w:rsid w:val="00640807"/>
    <w:rsid w:val="0064671A"/>
    <w:rsid w:val="00656961"/>
    <w:rsid w:val="006569CA"/>
    <w:rsid w:val="00656EF2"/>
    <w:rsid w:val="00675D5A"/>
    <w:rsid w:val="00676A7C"/>
    <w:rsid w:val="006777FE"/>
    <w:rsid w:val="006819E8"/>
    <w:rsid w:val="00683AD6"/>
    <w:rsid w:val="0068488F"/>
    <w:rsid w:val="00685E21"/>
    <w:rsid w:val="00691F33"/>
    <w:rsid w:val="006A2004"/>
    <w:rsid w:val="006B1EF3"/>
    <w:rsid w:val="006B31E6"/>
    <w:rsid w:val="006B332C"/>
    <w:rsid w:val="006C78EC"/>
    <w:rsid w:val="006C7B79"/>
    <w:rsid w:val="006D639A"/>
    <w:rsid w:val="006E3C75"/>
    <w:rsid w:val="006E6B76"/>
    <w:rsid w:val="006E7F81"/>
    <w:rsid w:val="006F3E20"/>
    <w:rsid w:val="0070000E"/>
    <w:rsid w:val="00702C02"/>
    <w:rsid w:val="00704261"/>
    <w:rsid w:val="00707A86"/>
    <w:rsid w:val="007176D1"/>
    <w:rsid w:val="0072687E"/>
    <w:rsid w:val="007361F0"/>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261F"/>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91D"/>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0E0A"/>
    <w:rsid w:val="009E6F74"/>
    <w:rsid w:val="009F0CFF"/>
    <w:rsid w:val="009F1F91"/>
    <w:rsid w:val="009F301F"/>
    <w:rsid w:val="009F32DA"/>
    <w:rsid w:val="00A03E61"/>
    <w:rsid w:val="00A04E63"/>
    <w:rsid w:val="00A17CC0"/>
    <w:rsid w:val="00A17E19"/>
    <w:rsid w:val="00A21DE3"/>
    <w:rsid w:val="00A35DEA"/>
    <w:rsid w:val="00A432CE"/>
    <w:rsid w:val="00A443AC"/>
    <w:rsid w:val="00A47392"/>
    <w:rsid w:val="00A51F2D"/>
    <w:rsid w:val="00A55913"/>
    <w:rsid w:val="00A562F4"/>
    <w:rsid w:val="00A61622"/>
    <w:rsid w:val="00A623E1"/>
    <w:rsid w:val="00A67BCC"/>
    <w:rsid w:val="00A72BDE"/>
    <w:rsid w:val="00A84C56"/>
    <w:rsid w:val="00A86146"/>
    <w:rsid w:val="00A9321B"/>
    <w:rsid w:val="00A97382"/>
    <w:rsid w:val="00A97713"/>
    <w:rsid w:val="00AB11ED"/>
    <w:rsid w:val="00AB54EB"/>
    <w:rsid w:val="00AC4207"/>
    <w:rsid w:val="00AD12E5"/>
    <w:rsid w:val="00AD3AF5"/>
    <w:rsid w:val="00AD4303"/>
    <w:rsid w:val="00AD521A"/>
    <w:rsid w:val="00AE1BD0"/>
    <w:rsid w:val="00AE2FA2"/>
    <w:rsid w:val="00AE33CD"/>
    <w:rsid w:val="00AF78D0"/>
    <w:rsid w:val="00B2236F"/>
    <w:rsid w:val="00B243F4"/>
    <w:rsid w:val="00B24B5A"/>
    <w:rsid w:val="00B2571E"/>
    <w:rsid w:val="00B32303"/>
    <w:rsid w:val="00B33C9F"/>
    <w:rsid w:val="00B40D5E"/>
    <w:rsid w:val="00B4556D"/>
    <w:rsid w:val="00B47D28"/>
    <w:rsid w:val="00B5602D"/>
    <w:rsid w:val="00B56C92"/>
    <w:rsid w:val="00B62012"/>
    <w:rsid w:val="00B65700"/>
    <w:rsid w:val="00B65D5E"/>
    <w:rsid w:val="00B7243D"/>
    <w:rsid w:val="00B77C82"/>
    <w:rsid w:val="00B82F13"/>
    <w:rsid w:val="00B82F4A"/>
    <w:rsid w:val="00B86A06"/>
    <w:rsid w:val="00B90183"/>
    <w:rsid w:val="00B92A67"/>
    <w:rsid w:val="00B945D3"/>
    <w:rsid w:val="00B96EDC"/>
    <w:rsid w:val="00BA7870"/>
    <w:rsid w:val="00BB379F"/>
    <w:rsid w:val="00BB44B6"/>
    <w:rsid w:val="00BB69EE"/>
    <w:rsid w:val="00BB769E"/>
    <w:rsid w:val="00BB7767"/>
    <w:rsid w:val="00BC6A3D"/>
    <w:rsid w:val="00BC7C5F"/>
    <w:rsid w:val="00BD32A3"/>
    <w:rsid w:val="00BD38AD"/>
    <w:rsid w:val="00BD7661"/>
    <w:rsid w:val="00BE1240"/>
    <w:rsid w:val="00BF0322"/>
    <w:rsid w:val="00BF05A2"/>
    <w:rsid w:val="00C02BF9"/>
    <w:rsid w:val="00C07D76"/>
    <w:rsid w:val="00C129E3"/>
    <w:rsid w:val="00C143D2"/>
    <w:rsid w:val="00C148D7"/>
    <w:rsid w:val="00C14C5A"/>
    <w:rsid w:val="00C22ED5"/>
    <w:rsid w:val="00C25383"/>
    <w:rsid w:val="00C26A04"/>
    <w:rsid w:val="00C32906"/>
    <w:rsid w:val="00C42983"/>
    <w:rsid w:val="00C4453E"/>
    <w:rsid w:val="00C53107"/>
    <w:rsid w:val="00C639A0"/>
    <w:rsid w:val="00C640F0"/>
    <w:rsid w:val="00C65157"/>
    <w:rsid w:val="00C66FF3"/>
    <w:rsid w:val="00C9267B"/>
    <w:rsid w:val="00C94D76"/>
    <w:rsid w:val="00C955E8"/>
    <w:rsid w:val="00CA2C77"/>
    <w:rsid w:val="00CA3B41"/>
    <w:rsid w:val="00CA66C7"/>
    <w:rsid w:val="00CA7F1E"/>
    <w:rsid w:val="00CB11E4"/>
    <w:rsid w:val="00CB2527"/>
    <w:rsid w:val="00CB45FD"/>
    <w:rsid w:val="00CB5419"/>
    <w:rsid w:val="00CB73CC"/>
    <w:rsid w:val="00CC12A9"/>
    <w:rsid w:val="00CC778C"/>
    <w:rsid w:val="00CD651D"/>
    <w:rsid w:val="00CD78AB"/>
    <w:rsid w:val="00CE05E0"/>
    <w:rsid w:val="00CF363C"/>
    <w:rsid w:val="00D02D6A"/>
    <w:rsid w:val="00D0672F"/>
    <w:rsid w:val="00D12B5C"/>
    <w:rsid w:val="00D1435A"/>
    <w:rsid w:val="00D14D30"/>
    <w:rsid w:val="00D1518B"/>
    <w:rsid w:val="00D2370C"/>
    <w:rsid w:val="00D24061"/>
    <w:rsid w:val="00D25C3F"/>
    <w:rsid w:val="00D43241"/>
    <w:rsid w:val="00D45690"/>
    <w:rsid w:val="00D55277"/>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D41BA"/>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38D5"/>
    <w:rsid w:val="00E564B2"/>
    <w:rsid w:val="00E64DA3"/>
    <w:rsid w:val="00E70580"/>
    <w:rsid w:val="00E71454"/>
    <w:rsid w:val="00E71C56"/>
    <w:rsid w:val="00E77ACB"/>
    <w:rsid w:val="00E82DA9"/>
    <w:rsid w:val="00E867C7"/>
    <w:rsid w:val="00EA205A"/>
    <w:rsid w:val="00EA261D"/>
    <w:rsid w:val="00EA26B3"/>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72E6"/>
    <w:rsid w:val="00F17D47"/>
    <w:rsid w:val="00F17DD4"/>
    <w:rsid w:val="00F24E1D"/>
    <w:rsid w:val="00F25953"/>
    <w:rsid w:val="00F37BEB"/>
    <w:rsid w:val="00F4298A"/>
    <w:rsid w:val="00F46D1C"/>
    <w:rsid w:val="00F47DE4"/>
    <w:rsid w:val="00F53A54"/>
    <w:rsid w:val="00F55AAC"/>
    <w:rsid w:val="00F64754"/>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94454D"/>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4454D"/>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1560</Words>
  <Characters>7801</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2020-07-02T07:31:00Z</dcterms:created>
  <dcterms:modified xsi:type="dcterms:W3CDTF">2020-07-02T07:46:00Z</dcterms:modified>
</cp:coreProperties>
</file>