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90A8" w14:textId="72A8CF8A"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sz w:val="24"/>
          <w:szCs w:val="24"/>
        </w:rPr>
      </w:pPr>
      <w:r w:rsidRPr="00D0774C">
        <w:rPr>
          <w:rFonts w:asciiTheme="minorBidi" w:hAnsiTheme="minorBidi" w:cstheme="minorBidi"/>
          <w:b/>
          <w:bCs/>
          <w:caps/>
          <w:sz w:val="24"/>
          <w:szCs w:val="24"/>
          <w:lang w:val="en-GB"/>
        </w:rPr>
        <w:t>YESHIVAT HAR ETZION</w:t>
      </w:r>
    </w:p>
    <w:p w14:paraId="78F54496"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sz w:val="24"/>
          <w:szCs w:val="24"/>
        </w:rPr>
      </w:pPr>
      <w:r w:rsidRPr="00D0774C">
        <w:rPr>
          <w:rFonts w:asciiTheme="minorBidi" w:hAnsiTheme="minorBidi" w:cstheme="minorBidi"/>
          <w:b/>
          <w:bCs/>
          <w:caps/>
          <w:sz w:val="24"/>
          <w:szCs w:val="24"/>
          <w:lang w:val="en-GB"/>
        </w:rPr>
        <w:t>ISRAEL KOSCHITZKY VIRTUAL BEIT MIDRASH (VBM)</w:t>
      </w:r>
    </w:p>
    <w:p w14:paraId="74551A3C"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color w:val="222222"/>
          <w:sz w:val="24"/>
          <w:szCs w:val="24"/>
        </w:rPr>
      </w:pPr>
      <w:r w:rsidRPr="00D0774C">
        <w:rPr>
          <w:rFonts w:asciiTheme="minorBidi" w:hAnsiTheme="minorBidi" w:cstheme="minorBidi"/>
          <w:b/>
          <w:bCs/>
          <w:caps/>
          <w:color w:val="222222"/>
          <w:sz w:val="24"/>
          <w:szCs w:val="24"/>
          <w:lang w:val="en-GB"/>
        </w:rPr>
        <w:t>*********************************************************</w:t>
      </w:r>
    </w:p>
    <w:p w14:paraId="7FDC77CA"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color w:val="222222"/>
          <w:sz w:val="24"/>
          <w:szCs w:val="24"/>
        </w:rPr>
      </w:pPr>
    </w:p>
    <w:p w14:paraId="47EC744C"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color w:val="222222"/>
          <w:sz w:val="24"/>
          <w:szCs w:val="24"/>
        </w:rPr>
      </w:pPr>
      <w:r w:rsidRPr="00D0774C">
        <w:rPr>
          <w:rFonts w:asciiTheme="minorBidi" w:hAnsiTheme="minorBidi" w:cstheme="minorBidi"/>
          <w:b/>
          <w:bCs/>
          <w:caps/>
          <w:color w:val="222222"/>
          <w:sz w:val="24"/>
          <w:szCs w:val="24"/>
        </w:rPr>
        <w:t>MIDRASH ON THE PARASHA</w:t>
      </w:r>
    </w:p>
    <w:p w14:paraId="55366173"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D0774C">
        <w:rPr>
          <w:rFonts w:asciiTheme="minorBidi" w:hAnsiTheme="minorBidi" w:cstheme="minorBidi"/>
          <w:b/>
          <w:bCs/>
          <w:color w:val="222222"/>
          <w:sz w:val="24"/>
          <w:szCs w:val="24"/>
        </w:rPr>
        <w:t>Dr. Tziporah Lifshitz</w:t>
      </w:r>
    </w:p>
    <w:p w14:paraId="22454A74"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5745F72A" w14:textId="77777777" w:rsidR="0064768C" w:rsidRPr="00D0774C" w:rsidRDefault="0064768C" w:rsidP="00AB605F">
      <w:pPr>
        <w:widowControl w:val="0"/>
        <w:shd w:val="clear" w:color="auto" w:fill="FFFFFF"/>
        <w:autoSpaceDE/>
        <w:autoSpaceDN/>
        <w:spacing w:line="240" w:lineRule="auto"/>
        <w:jc w:val="center"/>
        <w:rPr>
          <w:rFonts w:asciiTheme="minorBidi" w:hAnsiTheme="minorBidi" w:cstheme="minorBidi"/>
          <w:b/>
          <w:bCs/>
          <w:color w:val="222222"/>
          <w:sz w:val="24"/>
          <w:szCs w:val="24"/>
          <w:lang w:val="en-GB"/>
        </w:rPr>
      </w:pPr>
    </w:p>
    <w:p w14:paraId="3227FAD9" w14:textId="4F72590B" w:rsidR="0064768C" w:rsidRDefault="0064768C" w:rsidP="00AB605F">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D0774C">
        <w:rPr>
          <w:rFonts w:asciiTheme="minorBidi" w:hAnsiTheme="minorBidi" w:cstheme="minorBidi"/>
          <w:b/>
          <w:bCs/>
          <w:i/>
          <w:iCs/>
          <w:color w:val="222222"/>
          <w:sz w:val="24"/>
          <w:szCs w:val="24"/>
        </w:rPr>
        <w:t xml:space="preserve">Parashat </w:t>
      </w:r>
      <w:r>
        <w:rPr>
          <w:rFonts w:asciiTheme="minorBidi" w:hAnsiTheme="minorBidi" w:cstheme="minorBidi"/>
          <w:b/>
          <w:bCs/>
          <w:i/>
          <w:iCs/>
          <w:color w:val="222222"/>
          <w:sz w:val="24"/>
          <w:szCs w:val="24"/>
        </w:rPr>
        <w:t>Behar</w:t>
      </w:r>
      <w:r w:rsidRPr="00D0774C">
        <w:rPr>
          <w:rFonts w:asciiTheme="minorBidi" w:hAnsiTheme="minorBidi" w:cstheme="minorBidi"/>
          <w:b/>
          <w:bCs/>
          <w:color w:val="222222"/>
          <w:sz w:val="24"/>
          <w:szCs w:val="24"/>
        </w:rPr>
        <w:t>:</w:t>
      </w:r>
    </w:p>
    <w:p w14:paraId="70CEE252" w14:textId="4BD2FC1E" w:rsidR="0064768C" w:rsidRDefault="0064768C" w:rsidP="00AB605F">
      <w:pPr>
        <w:widowControl w:val="0"/>
        <w:shd w:val="clear" w:color="auto" w:fill="FFFFFF"/>
        <w:autoSpaceDE/>
        <w:autoSpaceDN/>
        <w:spacing w:line="240" w:lineRule="auto"/>
        <w:jc w:val="center"/>
        <w:rPr>
          <w:rFonts w:asciiTheme="minorBidi" w:hAnsiTheme="minorBidi" w:cstheme="minorBidi"/>
          <w:b/>
          <w:bCs/>
          <w:color w:val="222222"/>
          <w:sz w:val="24"/>
          <w:szCs w:val="24"/>
        </w:rPr>
      </w:pPr>
      <w:r>
        <w:rPr>
          <w:rFonts w:asciiTheme="minorBidi" w:hAnsiTheme="minorBidi" w:cstheme="minorBidi"/>
          <w:b/>
          <w:bCs/>
          <w:color w:val="222222"/>
          <w:sz w:val="24"/>
          <w:szCs w:val="24"/>
        </w:rPr>
        <w:t>“If Your Brother Become Poor”</w:t>
      </w:r>
    </w:p>
    <w:p w14:paraId="716C7800" w14:textId="77777777" w:rsidR="0064768C" w:rsidRDefault="0064768C" w:rsidP="00AB605F">
      <w:pPr>
        <w:widowControl w:val="0"/>
        <w:shd w:val="clear" w:color="auto" w:fill="FFFFFF"/>
        <w:autoSpaceDE/>
        <w:autoSpaceDN/>
        <w:spacing w:line="240" w:lineRule="auto"/>
        <w:rPr>
          <w:rFonts w:asciiTheme="minorBidi" w:hAnsiTheme="minorBidi" w:cstheme="minorBidi"/>
          <w:b/>
          <w:bCs/>
          <w:color w:val="222222"/>
          <w:sz w:val="24"/>
          <w:szCs w:val="24"/>
        </w:rPr>
      </w:pPr>
    </w:p>
    <w:p w14:paraId="69448F22" w14:textId="77777777" w:rsidR="0064768C" w:rsidRDefault="0064768C" w:rsidP="00AB605F">
      <w:pPr>
        <w:widowControl w:val="0"/>
        <w:shd w:val="clear" w:color="auto" w:fill="FFFFFF"/>
        <w:autoSpaceDE/>
        <w:autoSpaceDN/>
        <w:spacing w:line="240" w:lineRule="auto"/>
        <w:rPr>
          <w:rFonts w:asciiTheme="minorBidi" w:hAnsiTheme="minorBidi" w:cstheme="minorBidi"/>
          <w:b/>
          <w:bCs/>
          <w:color w:val="222222"/>
          <w:sz w:val="24"/>
          <w:szCs w:val="24"/>
        </w:rPr>
      </w:pPr>
    </w:p>
    <w:p w14:paraId="0634045D" w14:textId="2BC3BFDD" w:rsidR="0064768C" w:rsidRPr="00D0774C" w:rsidRDefault="0064768C" w:rsidP="00AB605F">
      <w:pPr>
        <w:widowControl w:val="0"/>
        <w:shd w:val="clear" w:color="auto" w:fill="FFFFFF"/>
        <w:autoSpaceDE/>
        <w:autoSpaceDN/>
        <w:spacing w:line="240" w:lineRule="auto"/>
        <w:rPr>
          <w:rFonts w:asciiTheme="minorBidi" w:hAnsiTheme="minorBidi" w:cstheme="minorBidi"/>
          <w:b/>
          <w:bCs/>
          <w:color w:val="222222"/>
          <w:sz w:val="24"/>
          <w:szCs w:val="24"/>
        </w:rPr>
      </w:pPr>
      <w:r>
        <w:rPr>
          <w:rFonts w:asciiTheme="minorBidi" w:hAnsiTheme="minorBidi" w:cstheme="minorBidi"/>
          <w:b/>
          <w:bCs/>
          <w:color w:val="222222"/>
          <w:sz w:val="24"/>
          <w:szCs w:val="24"/>
        </w:rPr>
        <w:t>Introduction</w:t>
      </w:r>
    </w:p>
    <w:p w14:paraId="2F472459" w14:textId="77777777" w:rsidR="00AE511D" w:rsidRDefault="00AE511D" w:rsidP="00AB605F">
      <w:pPr>
        <w:widowControl w:val="0"/>
        <w:spacing w:line="240" w:lineRule="auto"/>
        <w:ind w:firstLine="720"/>
        <w:rPr>
          <w:rFonts w:asciiTheme="minorBidi" w:hAnsiTheme="minorBidi" w:cstheme="minorBidi"/>
          <w:sz w:val="24"/>
          <w:szCs w:val="24"/>
        </w:rPr>
      </w:pPr>
    </w:p>
    <w:p w14:paraId="66C0D108" w14:textId="7256C31F"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As opposed to </w:t>
      </w:r>
      <w:r w:rsidRPr="00AE511D">
        <w:rPr>
          <w:rFonts w:asciiTheme="minorBidi" w:hAnsiTheme="minorBidi" w:cstheme="minorBidi"/>
          <w:i/>
          <w:iCs/>
          <w:sz w:val="24"/>
          <w:szCs w:val="24"/>
        </w:rPr>
        <w:t>Bereishit Rabba</w:t>
      </w:r>
      <w:r w:rsidRPr="00AE511D">
        <w:rPr>
          <w:rFonts w:asciiTheme="minorBidi" w:hAnsiTheme="minorBidi" w:cstheme="minorBidi"/>
          <w:sz w:val="24"/>
          <w:szCs w:val="24"/>
        </w:rPr>
        <w:t xml:space="preserve">, which explains the Torah's verses in order – word by word, verse by verse, passage by passage – </w:t>
      </w:r>
      <w:r w:rsidR="00985CF6">
        <w:rPr>
          <w:rFonts w:asciiTheme="minorBidi" w:hAnsiTheme="minorBidi" w:cstheme="minorBidi"/>
          <w:i/>
          <w:iCs/>
          <w:sz w:val="24"/>
          <w:szCs w:val="24"/>
        </w:rPr>
        <w:t>Vayikra</w:t>
      </w:r>
      <w:r w:rsidRPr="00AE511D">
        <w:rPr>
          <w:rFonts w:asciiTheme="minorBidi" w:hAnsiTheme="minorBidi" w:cstheme="minorBidi"/>
          <w:i/>
          <w:iCs/>
          <w:sz w:val="24"/>
          <w:szCs w:val="24"/>
        </w:rPr>
        <w:t xml:space="preserve"> Rabba </w:t>
      </w:r>
      <w:r w:rsidRPr="00AE511D">
        <w:rPr>
          <w:rFonts w:asciiTheme="minorBidi" w:hAnsiTheme="minorBidi" w:cstheme="minorBidi"/>
          <w:sz w:val="24"/>
          <w:szCs w:val="24"/>
        </w:rPr>
        <w:t>adopts a different manner of expounding</w:t>
      </w:r>
      <w:r w:rsidR="008F73A3">
        <w:rPr>
          <w:rFonts w:asciiTheme="minorBidi" w:hAnsiTheme="minorBidi" w:cstheme="minorBidi"/>
          <w:sz w:val="24"/>
          <w:szCs w:val="24"/>
        </w:rPr>
        <w:t xml:space="preserve"> </w:t>
      </w:r>
      <w:r w:rsidR="008F73A3" w:rsidRPr="00AB605F">
        <w:rPr>
          <w:rFonts w:asciiTheme="minorBidi" w:hAnsiTheme="minorBidi" w:cstheme="minorBidi"/>
          <w:i/>
          <w:iCs/>
          <w:sz w:val="24"/>
          <w:szCs w:val="24"/>
        </w:rPr>
        <w:t>Tanakh</w:t>
      </w:r>
      <w:r w:rsidRPr="00AE511D">
        <w:rPr>
          <w:rFonts w:asciiTheme="minorBidi" w:hAnsiTheme="minorBidi" w:cstheme="minorBidi"/>
          <w:sz w:val="24"/>
          <w:szCs w:val="24"/>
        </w:rPr>
        <w:t xml:space="preserve">. </w:t>
      </w:r>
      <w:r w:rsidR="003A084E" w:rsidRPr="00AE511D">
        <w:rPr>
          <w:rFonts w:asciiTheme="minorBidi" w:hAnsiTheme="minorBidi" w:cstheme="minorBidi"/>
          <w:sz w:val="24"/>
          <w:szCs w:val="24"/>
        </w:rPr>
        <w:t xml:space="preserve">The academic study of Midrash distinguishes between "explanatory" Midrash, such as </w:t>
      </w:r>
      <w:r w:rsidR="003A084E" w:rsidRPr="00AE511D">
        <w:rPr>
          <w:rFonts w:asciiTheme="minorBidi" w:hAnsiTheme="minorBidi" w:cstheme="minorBidi"/>
          <w:i/>
          <w:iCs/>
          <w:sz w:val="24"/>
          <w:szCs w:val="24"/>
        </w:rPr>
        <w:t>Bereishit Rabba</w:t>
      </w:r>
      <w:r w:rsidR="003A084E" w:rsidRPr="00AE511D">
        <w:rPr>
          <w:rFonts w:asciiTheme="minorBidi" w:hAnsiTheme="minorBidi" w:cstheme="minorBidi"/>
          <w:sz w:val="24"/>
          <w:szCs w:val="24"/>
        </w:rPr>
        <w:t>, and "expository" Midrash," which is not bound to a text, but to defined issues.</w:t>
      </w:r>
      <w:r w:rsidR="003A084E" w:rsidRPr="00AE511D">
        <w:rPr>
          <w:rStyle w:val="a9"/>
          <w:rFonts w:asciiTheme="minorBidi" w:hAnsiTheme="minorBidi" w:cstheme="minorBidi"/>
          <w:sz w:val="24"/>
          <w:szCs w:val="24"/>
        </w:rPr>
        <w:footnoteReference w:id="1"/>
      </w:r>
      <w:r w:rsidRPr="00AE511D">
        <w:rPr>
          <w:rFonts w:asciiTheme="minorBidi" w:hAnsiTheme="minorBidi" w:cstheme="minorBidi"/>
          <w:i/>
          <w:iCs/>
          <w:sz w:val="24"/>
          <w:szCs w:val="24"/>
        </w:rPr>
        <w:t xml:space="preserve"> </w:t>
      </w:r>
      <w:r w:rsidR="003A084E" w:rsidRPr="00AE511D">
        <w:rPr>
          <w:rFonts w:asciiTheme="minorBidi" w:hAnsiTheme="minorBidi" w:cstheme="minorBidi"/>
          <w:sz w:val="24"/>
          <w:szCs w:val="24"/>
        </w:rPr>
        <w:t xml:space="preserve">Among the classical </w:t>
      </w:r>
      <w:r w:rsidR="00A92069">
        <w:rPr>
          <w:rFonts w:asciiTheme="minorBidi" w:hAnsiTheme="minorBidi" w:cstheme="minorBidi"/>
          <w:sz w:val="24"/>
          <w:szCs w:val="24"/>
        </w:rPr>
        <w:t>a</w:t>
      </w:r>
      <w:r w:rsidR="003A084E" w:rsidRPr="00AE511D">
        <w:rPr>
          <w:rFonts w:asciiTheme="minorBidi" w:hAnsiTheme="minorBidi" w:cstheme="minorBidi"/>
          <w:sz w:val="24"/>
          <w:szCs w:val="24"/>
        </w:rPr>
        <w:t xml:space="preserve">ggadic Midrashim, </w:t>
      </w:r>
      <w:r w:rsidR="003A084E" w:rsidRPr="00AE511D">
        <w:rPr>
          <w:rFonts w:asciiTheme="minorBidi" w:hAnsiTheme="minorBidi" w:cstheme="minorBidi"/>
          <w:i/>
          <w:iCs/>
          <w:sz w:val="24"/>
          <w:szCs w:val="24"/>
        </w:rPr>
        <w:t xml:space="preserve">Pesikta de-Rav Kahana </w:t>
      </w:r>
      <w:r w:rsidR="003A084E" w:rsidRPr="00AE511D">
        <w:rPr>
          <w:rFonts w:asciiTheme="minorBidi" w:hAnsiTheme="minorBidi" w:cstheme="minorBidi"/>
          <w:sz w:val="24"/>
          <w:szCs w:val="24"/>
        </w:rPr>
        <w:t xml:space="preserve">and </w:t>
      </w:r>
      <w:r w:rsidR="003A084E" w:rsidRPr="00AE511D">
        <w:rPr>
          <w:rFonts w:asciiTheme="minorBidi" w:hAnsiTheme="minorBidi" w:cstheme="minorBidi"/>
          <w:i/>
          <w:iCs/>
          <w:sz w:val="24"/>
          <w:szCs w:val="24"/>
        </w:rPr>
        <w:t xml:space="preserve">Vayikra Rabba </w:t>
      </w:r>
      <w:r w:rsidR="003A084E" w:rsidRPr="00AE511D">
        <w:rPr>
          <w:rFonts w:asciiTheme="minorBidi" w:hAnsiTheme="minorBidi" w:cstheme="minorBidi"/>
          <w:sz w:val="24"/>
          <w:szCs w:val="24"/>
        </w:rPr>
        <w:t xml:space="preserve">are expository Midrashim; the one deals with the appointed times of the year, while the other addresses select issues in each </w:t>
      </w:r>
      <w:r w:rsidR="003A084E" w:rsidRPr="00AE511D">
        <w:rPr>
          <w:rFonts w:asciiTheme="minorBidi" w:hAnsiTheme="minorBidi" w:cstheme="minorBidi"/>
          <w:i/>
          <w:iCs/>
          <w:sz w:val="24"/>
          <w:szCs w:val="24"/>
        </w:rPr>
        <w:t>parasha</w:t>
      </w:r>
      <w:r w:rsidR="003A084E" w:rsidRPr="00AE511D">
        <w:rPr>
          <w:rFonts w:asciiTheme="minorBidi" w:hAnsiTheme="minorBidi" w:cstheme="minorBidi"/>
          <w:sz w:val="24"/>
          <w:szCs w:val="24"/>
        </w:rPr>
        <w:t>.</w:t>
      </w:r>
      <w:r w:rsidR="003A084E" w:rsidRPr="00AE511D">
        <w:rPr>
          <w:rStyle w:val="a9"/>
          <w:rFonts w:asciiTheme="minorBidi" w:hAnsiTheme="minorBidi" w:cstheme="minorBidi"/>
          <w:sz w:val="24"/>
          <w:szCs w:val="24"/>
        </w:rPr>
        <w:footnoteReference w:id="2"/>
      </w:r>
    </w:p>
    <w:p w14:paraId="11B5B97F" w14:textId="77777777" w:rsidR="003A084E" w:rsidRPr="00AE511D" w:rsidRDefault="003A084E" w:rsidP="00AB605F">
      <w:pPr>
        <w:widowControl w:val="0"/>
        <w:spacing w:line="240" w:lineRule="auto"/>
        <w:rPr>
          <w:rFonts w:asciiTheme="minorBidi" w:hAnsiTheme="minorBidi" w:cstheme="minorBidi"/>
          <w:sz w:val="24"/>
          <w:szCs w:val="24"/>
        </w:rPr>
      </w:pPr>
    </w:p>
    <w:p w14:paraId="0E200F67" w14:textId="26D4BF16"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In general, </w:t>
      </w:r>
      <w:r w:rsidR="00985CF6">
        <w:rPr>
          <w:rFonts w:asciiTheme="minorBidi" w:hAnsiTheme="minorBidi" w:cstheme="minorBidi"/>
          <w:i/>
          <w:iCs/>
          <w:sz w:val="24"/>
          <w:szCs w:val="24"/>
        </w:rPr>
        <w:t>Vayikra</w:t>
      </w:r>
      <w:r w:rsidR="003A084E" w:rsidRPr="00AE511D">
        <w:rPr>
          <w:rFonts w:asciiTheme="minorBidi" w:hAnsiTheme="minorBidi" w:cstheme="minorBidi"/>
          <w:i/>
          <w:iCs/>
          <w:sz w:val="24"/>
          <w:szCs w:val="24"/>
        </w:rPr>
        <w:t xml:space="preserve"> Rabba </w:t>
      </w:r>
      <w:r w:rsidR="003A084E" w:rsidRPr="00AE511D">
        <w:rPr>
          <w:rFonts w:asciiTheme="minorBidi" w:hAnsiTheme="minorBidi" w:cstheme="minorBidi"/>
          <w:sz w:val="24"/>
          <w:szCs w:val="24"/>
        </w:rPr>
        <w:t xml:space="preserve">deals with most of the issues mentioned in the </w:t>
      </w:r>
      <w:r w:rsidR="003A084E" w:rsidRPr="00AE511D">
        <w:rPr>
          <w:rFonts w:asciiTheme="minorBidi" w:hAnsiTheme="minorBidi" w:cstheme="minorBidi"/>
          <w:i/>
          <w:iCs/>
          <w:sz w:val="24"/>
          <w:szCs w:val="24"/>
        </w:rPr>
        <w:t>parasha.</w:t>
      </w:r>
      <w:r w:rsidR="003A084E" w:rsidRPr="00AE511D">
        <w:rPr>
          <w:rStyle w:val="a9"/>
          <w:rFonts w:asciiTheme="minorBidi" w:hAnsiTheme="minorBidi" w:cstheme="minorBidi"/>
          <w:i/>
          <w:iCs/>
          <w:sz w:val="24"/>
          <w:szCs w:val="24"/>
        </w:rPr>
        <w:footnoteReference w:id="3"/>
      </w:r>
      <w:r w:rsidR="003A084E" w:rsidRPr="00AE511D">
        <w:rPr>
          <w:rFonts w:asciiTheme="minorBidi" w:hAnsiTheme="minorBidi" w:cstheme="minorBidi"/>
          <w:i/>
          <w:iCs/>
          <w:sz w:val="24"/>
          <w:szCs w:val="24"/>
        </w:rPr>
        <w:t xml:space="preserve"> </w:t>
      </w:r>
      <w:r w:rsidR="003A084E" w:rsidRPr="00AE511D">
        <w:rPr>
          <w:rFonts w:asciiTheme="minorBidi" w:hAnsiTheme="minorBidi" w:cstheme="minorBidi"/>
          <w:sz w:val="24"/>
          <w:szCs w:val="24"/>
        </w:rPr>
        <w:t xml:space="preserve">In contrast, the </w:t>
      </w:r>
      <w:r w:rsidR="003A084E" w:rsidRPr="00AE511D">
        <w:rPr>
          <w:rFonts w:asciiTheme="minorBidi" w:hAnsiTheme="minorBidi" w:cstheme="minorBidi"/>
          <w:i/>
          <w:iCs/>
          <w:sz w:val="24"/>
          <w:szCs w:val="24"/>
        </w:rPr>
        <w:t xml:space="preserve">derashot </w:t>
      </w:r>
      <w:r w:rsidR="003A084E" w:rsidRPr="00AE511D">
        <w:rPr>
          <w:rFonts w:asciiTheme="minorBidi" w:hAnsiTheme="minorBidi" w:cstheme="minorBidi"/>
          <w:sz w:val="24"/>
          <w:szCs w:val="24"/>
        </w:rPr>
        <w:t xml:space="preserve">on </w:t>
      </w:r>
      <w:r w:rsidR="003A084E" w:rsidRPr="00AE511D">
        <w:rPr>
          <w:rFonts w:asciiTheme="minorBidi" w:hAnsiTheme="minorBidi" w:cstheme="minorBidi"/>
          <w:i/>
          <w:iCs/>
          <w:sz w:val="24"/>
          <w:szCs w:val="24"/>
        </w:rPr>
        <w:t xml:space="preserve">Parashat Behar </w:t>
      </w:r>
      <w:r w:rsidR="003A084E" w:rsidRPr="00AE511D">
        <w:rPr>
          <w:rFonts w:asciiTheme="minorBidi" w:hAnsiTheme="minorBidi" w:cstheme="minorBidi"/>
          <w:sz w:val="24"/>
          <w:szCs w:val="24"/>
        </w:rPr>
        <w:t xml:space="preserve">deal with two issues related to the realm of interpersonal relations – the prohibition of fraud and the concern that must be shown to a Jew who has become impoverished. Other </w:t>
      </w:r>
      <w:r w:rsidR="003A084E" w:rsidRPr="00AE511D">
        <w:rPr>
          <w:rFonts w:asciiTheme="minorBidi" w:hAnsiTheme="minorBidi" w:cstheme="minorBidi"/>
          <w:i/>
          <w:iCs/>
          <w:sz w:val="24"/>
          <w:szCs w:val="24"/>
        </w:rPr>
        <w:t xml:space="preserve">mitzvot </w:t>
      </w:r>
      <w:r w:rsidR="003A084E" w:rsidRPr="00AE511D">
        <w:rPr>
          <w:rFonts w:asciiTheme="minorBidi" w:hAnsiTheme="minorBidi" w:cstheme="minorBidi"/>
          <w:sz w:val="24"/>
          <w:szCs w:val="24"/>
        </w:rPr>
        <w:t xml:space="preserve">that are treated extensively in the </w:t>
      </w:r>
      <w:r w:rsidR="003A084E" w:rsidRPr="00AE511D">
        <w:rPr>
          <w:rFonts w:asciiTheme="minorBidi" w:hAnsiTheme="minorBidi" w:cstheme="minorBidi"/>
          <w:i/>
          <w:iCs/>
          <w:sz w:val="24"/>
          <w:szCs w:val="24"/>
        </w:rPr>
        <w:t>parasha</w:t>
      </w:r>
      <w:r w:rsidR="003A084E" w:rsidRPr="00AE511D">
        <w:rPr>
          <w:rFonts w:asciiTheme="minorBidi" w:hAnsiTheme="minorBidi" w:cstheme="minorBidi"/>
          <w:sz w:val="24"/>
          <w:szCs w:val="24"/>
        </w:rPr>
        <w:t xml:space="preserve">, e.g., the </w:t>
      </w:r>
      <w:r w:rsidR="003A084E" w:rsidRPr="00AE511D">
        <w:rPr>
          <w:rFonts w:asciiTheme="minorBidi" w:hAnsiTheme="minorBidi" w:cstheme="minorBidi"/>
          <w:i/>
          <w:iCs/>
          <w:sz w:val="24"/>
          <w:szCs w:val="24"/>
        </w:rPr>
        <w:t xml:space="preserve">mitzvot </w:t>
      </w:r>
      <w:r w:rsidR="003A084E" w:rsidRPr="00AE511D">
        <w:rPr>
          <w:rFonts w:asciiTheme="minorBidi" w:hAnsiTheme="minorBidi" w:cstheme="minorBidi"/>
          <w:sz w:val="24"/>
          <w:szCs w:val="24"/>
        </w:rPr>
        <w:t xml:space="preserve">of the </w:t>
      </w:r>
      <w:r w:rsidR="00A92069">
        <w:rPr>
          <w:rFonts w:asciiTheme="minorBidi" w:hAnsiTheme="minorBidi" w:cstheme="minorBidi"/>
          <w:sz w:val="24"/>
          <w:szCs w:val="24"/>
        </w:rPr>
        <w:t>Sabbatical</w:t>
      </w:r>
      <w:r w:rsidR="003A084E" w:rsidRPr="00AE511D">
        <w:rPr>
          <w:rFonts w:asciiTheme="minorBidi" w:hAnsiTheme="minorBidi" w:cstheme="minorBidi"/>
          <w:sz w:val="24"/>
          <w:szCs w:val="24"/>
        </w:rPr>
        <w:t xml:space="preserve"> </w:t>
      </w:r>
      <w:r w:rsidR="00A056FF" w:rsidRPr="00AE511D">
        <w:rPr>
          <w:rFonts w:asciiTheme="minorBidi" w:hAnsiTheme="minorBidi" w:cstheme="minorBidi"/>
          <w:sz w:val="24"/>
          <w:szCs w:val="24"/>
        </w:rPr>
        <w:t xml:space="preserve">year, the </w:t>
      </w:r>
      <w:r w:rsidR="00A92069">
        <w:rPr>
          <w:rFonts w:asciiTheme="minorBidi" w:hAnsiTheme="minorBidi" w:cstheme="minorBidi"/>
          <w:sz w:val="24"/>
          <w:szCs w:val="24"/>
        </w:rPr>
        <w:t>jubilee</w:t>
      </w:r>
      <w:r w:rsidR="003A084E" w:rsidRPr="00AE511D">
        <w:rPr>
          <w:rFonts w:asciiTheme="minorBidi" w:hAnsiTheme="minorBidi" w:cstheme="minorBidi"/>
          <w:sz w:val="24"/>
          <w:szCs w:val="24"/>
        </w:rPr>
        <w:t xml:space="preserve"> year</w:t>
      </w:r>
      <w:r w:rsidR="00A056FF" w:rsidRPr="00AE511D">
        <w:rPr>
          <w:rFonts w:asciiTheme="minorBidi" w:hAnsiTheme="minorBidi" w:cstheme="minorBidi"/>
          <w:sz w:val="24"/>
          <w:szCs w:val="24"/>
        </w:rPr>
        <w:t xml:space="preserve">, and </w:t>
      </w:r>
      <w:r w:rsidR="00AE511D">
        <w:rPr>
          <w:rFonts w:asciiTheme="minorBidi" w:hAnsiTheme="minorBidi" w:cstheme="minorBidi"/>
          <w:sz w:val="24"/>
          <w:szCs w:val="24"/>
        </w:rPr>
        <w:t xml:space="preserve">the </w:t>
      </w:r>
      <w:r w:rsidR="00A056FF" w:rsidRPr="00AE511D">
        <w:rPr>
          <w:rFonts w:asciiTheme="minorBidi" w:hAnsiTheme="minorBidi" w:cstheme="minorBidi"/>
          <w:sz w:val="24"/>
          <w:szCs w:val="24"/>
        </w:rPr>
        <w:t xml:space="preserve">houses </w:t>
      </w:r>
      <w:r w:rsidR="00AE511D">
        <w:rPr>
          <w:rFonts w:asciiTheme="minorBidi" w:hAnsiTheme="minorBidi" w:cstheme="minorBidi"/>
          <w:sz w:val="24"/>
          <w:szCs w:val="24"/>
        </w:rPr>
        <w:t>of</w:t>
      </w:r>
      <w:r w:rsidR="00A056FF" w:rsidRPr="00AE511D">
        <w:rPr>
          <w:rFonts w:asciiTheme="minorBidi" w:hAnsiTheme="minorBidi" w:cstheme="minorBidi"/>
          <w:sz w:val="24"/>
          <w:szCs w:val="24"/>
        </w:rPr>
        <w:t xml:space="preserve"> a walled city, are totally ignored. In light of this, one may ask why is it that </w:t>
      </w:r>
      <w:r w:rsidR="00985CF6">
        <w:rPr>
          <w:rFonts w:asciiTheme="minorBidi" w:hAnsiTheme="minorBidi" w:cstheme="minorBidi"/>
          <w:i/>
          <w:iCs/>
          <w:sz w:val="24"/>
          <w:szCs w:val="24"/>
        </w:rPr>
        <w:t>Vayikra</w:t>
      </w:r>
      <w:r w:rsidR="00A056FF" w:rsidRPr="00AE511D">
        <w:rPr>
          <w:rFonts w:asciiTheme="minorBidi" w:hAnsiTheme="minorBidi" w:cstheme="minorBidi"/>
          <w:i/>
          <w:iCs/>
          <w:sz w:val="24"/>
          <w:szCs w:val="24"/>
        </w:rPr>
        <w:t xml:space="preserve"> Rabba </w:t>
      </w:r>
      <w:r w:rsidR="00A056FF" w:rsidRPr="00AE511D">
        <w:rPr>
          <w:rFonts w:asciiTheme="minorBidi" w:hAnsiTheme="minorBidi" w:cstheme="minorBidi"/>
          <w:sz w:val="24"/>
          <w:szCs w:val="24"/>
        </w:rPr>
        <w:t xml:space="preserve">on </w:t>
      </w:r>
      <w:r w:rsidR="00A056FF" w:rsidRPr="00AE511D">
        <w:rPr>
          <w:rFonts w:asciiTheme="minorBidi" w:hAnsiTheme="minorBidi" w:cstheme="minorBidi"/>
          <w:i/>
          <w:iCs/>
          <w:sz w:val="24"/>
          <w:szCs w:val="24"/>
        </w:rPr>
        <w:t xml:space="preserve">Parashat Behar </w:t>
      </w:r>
      <w:r w:rsidR="00A056FF" w:rsidRPr="00AE511D">
        <w:rPr>
          <w:rFonts w:asciiTheme="minorBidi" w:hAnsiTheme="minorBidi" w:cstheme="minorBidi"/>
          <w:sz w:val="24"/>
          <w:szCs w:val="24"/>
        </w:rPr>
        <w:t>deals exclusively with the matters that it discusses.</w:t>
      </w:r>
    </w:p>
    <w:p w14:paraId="67F0F7DD" w14:textId="77777777" w:rsidR="00A056FF" w:rsidRPr="00AE511D" w:rsidRDefault="00A056FF" w:rsidP="00AB605F">
      <w:pPr>
        <w:widowControl w:val="0"/>
        <w:spacing w:line="240" w:lineRule="auto"/>
        <w:ind w:firstLine="720"/>
        <w:rPr>
          <w:rFonts w:asciiTheme="minorBidi" w:hAnsiTheme="minorBidi" w:cstheme="minorBidi"/>
          <w:sz w:val="24"/>
          <w:szCs w:val="24"/>
        </w:rPr>
      </w:pPr>
    </w:p>
    <w:p w14:paraId="7EFBA0AE" w14:textId="60FD4E6F" w:rsidR="00037507" w:rsidRPr="00AE511D" w:rsidRDefault="00A056FF"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In answer to this ques</w:t>
      </w:r>
      <w:r w:rsidR="00AE511D">
        <w:rPr>
          <w:rFonts w:asciiTheme="minorBidi" w:hAnsiTheme="minorBidi" w:cstheme="minorBidi"/>
          <w:sz w:val="24"/>
          <w:szCs w:val="24"/>
        </w:rPr>
        <w:t>tion, I would like to suggest two</w:t>
      </w:r>
      <w:r w:rsidRPr="00AE511D">
        <w:rPr>
          <w:rFonts w:asciiTheme="minorBidi" w:hAnsiTheme="minorBidi" w:cstheme="minorBidi"/>
          <w:sz w:val="24"/>
          <w:szCs w:val="24"/>
        </w:rPr>
        <w:t xml:space="preserve"> reasons that are connected to the living conditions of the residents of Eretz Israel during the Amoraic period. First, poverty was a general and typical phenomenon, and so it would be expected that the </w:t>
      </w:r>
      <w:r w:rsidRPr="00AE511D">
        <w:rPr>
          <w:rFonts w:asciiTheme="minorBidi" w:hAnsiTheme="minorBidi" w:cstheme="minorBidi"/>
          <w:i/>
          <w:iCs/>
          <w:sz w:val="24"/>
          <w:szCs w:val="24"/>
        </w:rPr>
        <w:t xml:space="preserve">derashot </w:t>
      </w:r>
      <w:r w:rsidRPr="00AE511D">
        <w:rPr>
          <w:rFonts w:asciiTheme="minorBidi" w:hAnsiTheme="minorBidi" w:cstheme="minorBidi"/>
          <w:sz w:val="24"/>
          <w:szCs w:val="24"/>
        </w:rPr>
        <w:t xml:space="preserve">focus on social issues. </w:t>
      </w:r>
      <w:r w:rsidR="00037507" w:rsidRPr="00AE511D">
        <w:rPr>
          <w:rFonts w:asciiTheme="minorBidi" w:hAnsiTheme="minorBidi" w:cstheme="minorBidi"/>
          <w:sz w:val="24"/>
          <w:szCs w:val="24"/>
        </w:rPr>
        <w:t xml:space="preserve">This reason </w:t>
      </w:r>
      <w:r w:rsidR="00893B53" w:rsidRPr="00AE511D">
        <w:rPr>
          <w:rFonts w:asciiTheme="minorBidi" w:hAnsiTheme="minorBidi" w:cstheme="minorBidi"/>
          <w:sz w:val="24"/>
          <w:szCs w:val="24"/>
        </w:rPr>
        <w:t xml:space="preserve">applies not only to the command to support one who has reached the point of economic collapse, but also to the prohibition of fraud in commerce, because in a situation of </w:t>
      </w:r>
      <w:r w:rsidR="00037507" w:rsidRPr="00AE511D">
        <w:rPr>
          <w:rFonts w:asciiTheme="minorBidi" w:hAnsiTheme="minorBidi" w:cstheme="minorBidi"/>
          <w:sz w:val="24"/>
          <w:szCs w:val="24"/>
        </w:rPr>
        <w:t xml:space="preserve">scarcity people are not </w:t>
      </w:r>
      <w:r w:rsidR="00893B53" w:rsidRPr="00AE511D">
        <w:rPr>
          <w:rFonts w:asciiTheme="minorBidi" w:hAnsiTheme="minorBidi" w:cstheme="minorBidi"/>
          <w:sz w:val="24"/>
          <w:szCs w:val="24"/>
        </w:rPr>
        <w:t>easygoing</w:t>
      </w:r>
      <w:r w:rsidR="00037507" w:rsidRPr="00AE511D">
        <w:rPr>
          <w:rFonts w:asciiTheme="minorBidi" w:hAnsiTheme="minorBidi" w:cstheme="minorBidi"/>
          <w:sz w:val="24"/>
          <w:szCs w:val="24"/>
        </w:rPr>
        <w:t xml:space="preserve"> with each other. Another explanation for this is the fact that</w:t>
      </w:r>
      <w:r w:rsidR="00893B53" w:rsidRPr="00AE511D">
        <w:rPr>
          <w:rFonts w:asciiTheme="minorBidi" w:hAnsiTheme="minorBidi" w:cstheme="minorBidi"/>
          <w:sz w:val="24"/>
          <w:szCs w:val="24"/>
        </w:rPr>
        <w:t xml:space="preserve"> since the time of the destruction of the Temple, </w:t>
      </w:r>
      <w:r w:rsidR="00037507" w:rsidRPr="00AE511D">
        <w:rPr>
          <w:rFonts w:asciiTheme="minorBidi" w:hAnsiTheme="minorBidi" w:cstheme="minorBidi"/>
          <w:sz w:val="24"/>
          <w:szCs w:val="24"/>
        </w:rPr>
        <w:t>the</w:t>
      </w:r>
      <w:r w:rsidR="00893B53" w:rsidRPr="00AE511D">
        <w:rPr>
          <w:rFonts w:asciiTheme="minorBidi" w:hAnsiTheme="minorBidi" w:cstheme="minorBidi"/>
          <w:sz w:val="24"/>
          <w:szCs w:val="24"/>
        </w:rPr>
        <w:t xml:space="preserve"> </w:t>
      </w:r>
      <w:r w:rsidR="00893B53" w:rsidRPr="00AE511D">
        <w:rPr>
          <w:rFonts w:asciiTheme="minorBidi" w:hAnsiTheme="minorBidi" w:cstheme="minorBidi"/>
          <w:i/>
          <w:iCs/>
          <w:sz w:val="24"/>
          <w:szCs w:val="24"/>
        </w:rPr>
        <w:t xml:space="preserve">mitzva </w:t>
      </w:r>
      <w:r w:rsidR="00893B53" w:rsidRPr="00AE511D">
        <w:rPr>
          <w:rFonts w:asciiTheme="minorBidi" w:hAnsiTheme="minorBidi" w:cstheme="minorBidi"/>
          <w:sz w:val="24"/>
          <w:szCs w:val="24"/>
        </w:rPr>
        <w:t xml:space="preserve">of the </w:t>
      </w:r>
      <w:r w:rsidR="00A92069">
        <w:rPr>
          <w:rFonts w:asciiTheme="minorBidi" w:hAnsiTheme="minorBidi" w:cstheme="minorBidi"/>
          <w:sz w:val="24"/>
          <w:szCs w:val="24"/>
        </w:rPr>
        <w:t>jubilee</w:t>
      </w:r>
      <w:r w:rsidR="00893B53" w:rsidRPr="00AE511D">
        <w:rPr>
          <w:rFonts w:asciiTheme="minorBidi" w:hAnsiTheme="minorBidi" w:cstheme="minorBidi"/>
          <w:sz w:val="24"/>
          <w:szCs w:val="24"/>
        </w:rPr>
        <w:t xml:space="preserve"> year was not in full force, and even the </w:t>
      </w:r>
      <w:r w:rsidR="00893B53" w:rsidRPr="00AE511D">
        <w:rPr>
          <w:rFonts w:asciiTheme="minorBidi" w:hAnsiTheme="minorBidi" w:cstheme="minorBidi"/>
          <w:i/>
          <w:iCs/>
          <w:sz w:val="24"/>
          <w:szCs w:val="24"/>
        </w:rPr>
        <w:t xml:space="preserve">mitzva </w:t>
      </w:r>
      <w:r w:rsidR="00893B53" w:rsidRPr="00AE511D">
        <w:rPr>
          <w:rFonts w:asciiTheme="minorBidi" w:hAnsiTheme="minorBidi" w:cstheme="minorBidi"/>
          <w:sz w:val="24"/>
          <w:szCs w:val="24"/>
        </w:rPr>
        <w:lastRenderedPageBreak/>
        <w:t xml:space="preserve">of the </w:t>
      </w:r>
      <w:r w:rsidR="00A92069">
        <w:rPr>
          <w:rFonts w:asciiTheme="minorBidi" w:hAnsiTheme="minorBidi" w:cstheme="minorBidi"/>
          <w:sz w:val="24"/>
          <w:szCs w:val="24"/>
        </w:rPr>
        <w:t>sabbatical</w:t>
      </w:r>
      <w:r w:rsidR="00893B53" w:rsidRPr="00AE511D">
        <w:rPr>
          <w:rFonts w:asciiTheme="minorBidi" w:hAnsiTheme="minorBidi" w:cstheme="minorBidi"/>
          <w:sz w:val="24"/>
          <w:szCs w:val="24"/>
        </w:rPr>
        <w:t xml:space="preserve"> year involved great difficulties.</w:t>
      </w:r>
      <w:r w:rsidR="00893B53" w:rsidRPr="00AE511D">
        <w:rPr>
          <w:rStyle w:val="a9"/>
          <w:rFonts w:asciiTheme="minorBidi" w:hAnsiTheme="minorBidi" w:cstheme="minorBidi"/>
          <w:sz w:val="24"/>
          <w:szCs w:val="24"/>
        </w:rPr>
        <w:footnoteReference w:id="4"/>
      </w:r>
    </w:p>
    <w:p w14:paraId="62BEEBB9" w14:textId="77777777" w:rsidR="00893B53" w:rsidRPr="00AE511D" w:rsidRDefault="00893B53" w:rsidP="00AB605F">
      <w:pPr>
        <w:widowControl w:val="0"/>
        <w:spacing w:line="240" w:lineRule="auto"/>
        <w:rPr>
          <w:rFonts w:asciiTheme="minorBidi" w:hAnsiTheme="minorBidi" w:cstheme="minorBidi"/>
          <w:sz w:val="24"/>
          <w:szCs w:val="24"/>
        </w:rPr>
      </w:pPr>
    </w:p>
    <w:p w14:paraId="1650313E" w14:textId="033B20FC" w:rsidR="00037507" w:rsidRPr="00AE511D" w:rsidRDefault="00893B53"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In the framework of this study, we will focus on the second issue appearing in the Midrash – the concern that must be shown to one who has become impoverished. </w:t>
      </w:r>
    </w:p>
    <w:p w14:paraId="0E6D06C4" w14:textId="77777777" w:rsidR="00893B53" w:rsidRPr="00AE511D" w:rsidRDefault="00893B53" w:rsidP="00AB605F">
      <w:pPr>
        <w:widowControl w:val="0"/>
        <w:spacing w:line="240" w:lineRule="auto"/>
        <w:ind w:firstLine="720"/>
        <w:rPr>
          <w:rFonts w:asciiTheme="minorBidi" w:hAnsiTheme="minorBidi" w:cstheme="minorBidi"/>
          <w:sz w:val="24"/>
          <w:szCs w:val="24"/>
        </w:rPr>
      </w:pPr>
    </w:p>
    <w:p w14:paraId="1D7DDF15" w14:textId="3D435A92"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The </w:t>
      </w:r>
      <w:r w:rsidR="00893B53" w:rsidRPr="00AE511D">
        <w:rPr>
          <w:rFonts w:asciiTheme="minorBidi" w:hAnsiTheme="minorBidi" w:cstheme="minorBidi"/>
          <w:sz w:val="24"/>
          <w:szCs w:val="24"/>
        </w:rPr>
        <w:t>phrase: "If you</w:t>
      </w:r>
      <w:r w:rsidR="00475F32">
        <w:rPr>
          <w:rFonts w:asciiTheme="minorBidi" w:hAnsiTheme="minorBidi" w:cstheme="minorBidi"/>
          <w:sz w:val="24"/>
          <w:szCs w:val="24"/>
        </w:rPr>
        <w:t>r brother</w:t>
      </w:r>
      <w:r w:rsidR="00893B53" w:rsidRPr="00AE511D">
        <w:rPr>
          <w:rFonts w:asciiTheme="minorBidi" w:hAnsiTheme="minorBidi" w:cstheme="minorBidi"/>
          <w:sz w:val="24"/>
          <w:szCs w:val="24"/>
        </w:rPr>
        <w:t xml:space="preserve"> become poor," appears three times over the course of the </w:t>
      </w:r>
      <w:r w:rsidR="00893B53" w:rsidRPr="00AE511D">
        <w:rPr>
          <w:rFonts w:asciiTheme="minorBidi" w:hAnsiTheme="minorBidi" w:cstheme="minorBidi"/>
          <w:i/>
          <w:iCs/>
          <w:sz w:val="24"/>
          <w:szCs w:val="24"/>
        </w:rPr>
        <w:t>parasha</w:t>
      </w:r>
      <w:r w:rsidR="00893B53" w:rsidRPr="00AE511D">
        <w:rPr>
          <w:rFonts w:asciiTheme="minorBidi" w:hAnsiTheme="minorBidi" w:cstheme="minorBidi"/>
          <w:sz w:val="24"/>
          <w:szCs w:val="24"/>
        </w:rPr>
        <w:t xml:space="preserve">: </w:t>
      </w:r>
    </w:p>
    <w:p w14:paraId="08F1A143" w14:textId="77777777" w:rsidR="00893B53" w:rsidRPr="00AE511D" w:rsidRDefault="00893B53" w:rsidP="00AB605F">
      <w:pPr>
        <w:widowControl w:val="0"/>
        <w:spacing w:line="240" w:lineRule="auto"/>
        <w:rPr>
          <w:rFonts w:asciiTheme="minorBidi" w:hAnsiTheme="minorBidi" w:cstheme="minorBidi"/>
          <w:sz w:val="24"/>
          <w:szCs w:val="24"/>
        </w:rPr>
      </w:pPr>
    </w:p>
    <w:p w14:paraId="38C44A1A" w14:textId="7D605E58" w:rsidR="00893B53" w:rsidRPr="00AE511D" w:rsidRDefault="004949DF"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shd w:val="clear" w:color="auto" w:fill="FFFFFF"/>
        </w:rPr>
        <w:t>If your brother become poor, and sell some of his possession, then shall his kinsman that is next to him come, and shall redeem that which his brother has sold.</w:t>
      </w:r>
      <w:r w:rsidRPr="00AE511D">
        <w:rPr>
          <w:rFonts w:asciiTheme="minorBidi" w:hAnsiTheme="minorBidi" w:cstheme="minorBidi"/>
          <w:sz w:val="24"/>
          <w:szCs w:val="24"/>
        </w:rPr>
        <w:t xml:space="preserve"> </w:t>
      </w:r>
      <w:r w:rsidR="00893B53" w:rsidRPr="00AE511D">
        <w:rPr>
          <w:rFonts w:asciiTheme="minorBidi" w:hAnsiTheme="minorBidi" w:cstheme="minorBidi"/>
          <w:sz w:val="24"/>
          <w:szCs w:val="24"/>
        </w:rPr>
        <w:t>(</w:t>
      </w:r>
      <w:r w:rsidR="00893B53" w:rsidRPr="00AE511D">
        <w:rPr>
          <w:rFonts w:asciiTheme="minorBidi" w:hAnsiTheme="minorBidi" w:cstheme="minorBidi"/>
          <w:i/>
          <w:iCs/>
          <w:sz w:val="24"/>
          <w:szCs w:val="24"/>
        </w:rPr>
        <w:t xml:space="preserve">Vayikra </w:t>
      </w:r>
      <w:r w:rsidR="00893B53" w:rsidRPr="00AE511D">
        <w:rPr>
          <w:rFonts w:asciiTheme="minorBidi" w:hAnsiTheme="minorBidi" w:cstheme="minorBidi"/>
          <w:sz w:val="24"/>
          <w:szCs w:val="24"/>
        </w:rPr>
        <w:t>25:25)</w:t>
      </w:r>
    </w:p>
    <w:p w14:paraId="5EC4389F" w14:textId="77777777" w:rsidR="00893B53" w:rsidRPr="00AE511D" w:rsidRDefault="00893B53" w:rsidP="00AB605F">
      <w:pPr>
        <w:pStyle w:val="a3"/>
        <w:widowControl w:val="0"/>
        <w:spacing w:line="240" w:lineRule="auto"/>
        <w:ind w:left="720"/>
        <w:rPr>
          <w:rFonts w:asciiTheme="minorBidi" w:hAnsiTheme="minorBidi" w:cstheme="minorBidi"/>
          <w:sz w:val="24"/>
          <w:szCs w:val="24"/>
        </w:rPr>
      </w:pPr>
    </w:p>
    <w:p w14:paraId="0B4A9900" w14:textId="29768B80" w:rsidR="00893B53" w:rsidRPr="00AE511D" w:rsidRDefault="004949DF" w:rsidP="00AB605F">
      <w:pPr>
        <w:pStyle w:val="a3"/>
        <w:widowControl w:val="0"/>
        <w:spacing w:line="240" w:lineRule="auto"/>
        <w:ind w:left="720"/>
        <w:rPr>
          <w:rFonts w:asciiTheme="minorBidi" w:hAnsiTheme="minorBidi" w:cstheme="minorBidi"/>
          <w:sz w:val="24"/>
          <w:szCs w:val="24"/>
          <w:rtl/>
        </w:rPr>
      </w:pPr>
      <w:r w:rsidRPr="00AE511D">
        <w:rPr>
          <w:rFonts w:asciiTheme="minorBidi" w:hAnsiTheme="minorBidi" w:cstheme="minorBidi"/>
          <w:sz w:val="24"/>
          <w:szCs w:val="24"/>
          <w:shd w:val="clear" w:color="auto" w:fill="FFFFFF"/>
        </w:rPr>
        <w:t>And if your brother become poor, and his means fail with you; then you shall uphold him: as a stranger and a settler shall he live with you.</w:t>
      </w:r>
      <w:r w:rsidRPr="00AE511D">
        <w:rPr>
          <w:rFonts w:asciiTheme="minorBidi" w:hAnsiTheme="minorBidi" w:cstheme="minorBidi"/>
          <w:sz w:val="24"/>
          <w:szCs w:val="24"/>
        </w:rPr>
        <w:t xml:space="preserve"> </w:t>
      </w:r>
      <w:r w:rsidR="00893B53" w:rsidRPr="00AE511D">
        <w:rPr>
          <w:rFonts w:asciiTheme="minorBidi" w:hAnsiTheme="minorBidi" w:cstheme="minorBidi"/>
          <w:sz w:val="24"/>
          <w:szCs w:val="24"/>
        </w:rPr>
        <w:t>(</w:t>
      </w:r>
      <w:r w:rsidR="00893B53" w:rsidRPr="00AE511D">
        <w:rPr>
          <w:rFonts w:asciiTheme="minorBidi" w:hAnsiTheme="minorBidi" w:cstheme="minorBidi"/>
          <w:i/>
          <w:iCs/>
          <w:sz w:val="24"/>
          <w:szCs w:val="24"/>
        </w:rPr>
        <w:t xml:space="preserve">Vayikra </w:t>
      </w:r>
      <w:r w:rsidR="00893B53" w:rsidRPr="00AE511D">
        <w:rPr>
          <w:rFonts w:asciiTheme="minorBidi" w:hAnsiTheme="minorBidi" w:cstheme="minorBidi"/>
          <w:sz w:val="24"/>
          <w:szCs w:val="24"/>
        </w:rPr>
        <w:t>25:35)</w:t>
      </w:r>
    </w:p>
    <w:p w14:paraId="2BD3017A" w14:textId="03921CAD" w:rsidR="00893B53" w:rsidRPr="00AE511D" w:rsidRDefault="00893B53" w:rsidP="00AB605F">
      <w:pPr>
        <w:pStyle w:val="a3"/>
        <w:widowControl w:val="0"/>
        <w:spacing w:line="240" w:lineRule="auto"/>
        <w:rPr>
          <w:rFonts w:asciiTheme="minorBidi" w:hAnsiTheme="minorBidi" w:cstheme="minorBidi"/>
          <w:sz w:val="24"/>
          <w:szCs w:val="24"/>
          <w:rtl/>
        </w:rPr>
      </w:pPr>
    </w:p>
    <w:p w14:paraId="1762BBB1" w14:textId="5BF674F8" w:rsidR="00893B53" w:rsidRPr="00AE511D" w:rsidRDefault="004949DF"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shd w:val="clear" w:color="auto" w:fill="FFFFFF"/>
        </w:rPr>
        <w:t>And if your brother become poor with you, and sell himself to you, you shal</w:t>
      </w:r>
      <w:r w:rsidR="00475F32">
        <w:rPr>
          <w:rFonts w:asciiTheme="minorBidi" w:hAnsiTheme="minorBidi" w:cstheme="minorBidi"/>
          <w:sz w:val="24"/>
          <w:szCs w:val="24"/>
          <w:shd w:val="clear" w:color="auto" w:fill="FFFFFF"/>
        </w:rPr>
        <w:t>l</w:t>
      </w:r>
      <w:r w:rsidRPr="00AE511D">
        <w:rPr>
          <w:rFonts w:asciiTheme="minorBidi" w:hAnsiTheme="minorBidi" w:cstheme="minorBidi"/>
          <w:sz w:val="24"/>
          <w:szCs w:val="24"/>
          <w:shd w:val="clear" w:color="auto" w:fill="FFFFFF"/>
        </w:rPr>
        <w:t xml:space="preserve"> not make him to serve as a bondservant.</w:t>
      </w:r>
      <w:bookmarkStart w:id="0" w:name="40"/>
      <w:bookmarkEnd w:id="0"/>
      <w:r w:rsidRPr="00AE511D">
        <w:rPr>
          <w:rFonts w:asciiTheme="minorBidi" w:hAnsiTheme="minorBidi" w:cstheme="minorBidi"/>
          <w:sz w:val="24"/>
          <w:szCs w:val="24"/>
          <w:shd w:val="clear" w:color="auto" w:fill="FFFFFF"/>
        </w:rPr>
        <w:t> </w:t>
      </w:r>
      <w:r w:rsidRPr="00AE511D">
        <w:rPr>
          <w:rFonts w:asciiTheme="minorBidi" w:hAnsiTheme="minorBidi" w:cstheme="minorBidi"/>
          <w:sz w:val="24"/>
          <w:szCs w:val="24"/>
        </w:rPr>
        <w:t>(</w:t>
      </w:r>
      <w:r w:rsidR="00893B53" w:rsidRPr="00AE511D">
        <w:rPr>
          <w:rFonts w:asciiTheme="minorBidi" w:hAnsiTheme="minorBidi" w:cstheme="minorBidi"/>
          <w:i/>
          <w:iCs/>
          <w:sz w:val="24"/>
          <w:szCs w:val="24"/>
        </w:rPr>
        <w:t xml:space="preserve">Vayikra </w:t>
      </w:r>
      <w:r w:rsidR="00893B53" w:rsidRPr="00AE511D">
        <w:rPr>
          <w:rFonts w:asciiTheme="minorBidi" w:hAnsiTheme="minorBidi" w:cstheme="minorBidi"/>
          <w:sz w:val="24"/>
          <w:szCs w:val="24"/>
        </w:rPr>
        <w:t>25: 39)</w:t>
      </w:r>
    </w:p>
    <w:p w14:paraId="69574613" w14:textId="77777777" w:rsidR="004949DF" w:rsidRPr="00AE511D" w:rsidRDefault="004949DF" w:rsidP="00AB605F">
      <w:pPr>
        <w:pStyle w:val="a3"/>
        <w:widowControl w:val="0"/>
        <w:spacing w:line="240" w:lineRule="auto"/>
        <w:rPr>
          <w:rFonts w:asciiTheme="minorBidi" w:hAnsiTheme="minorBidi" w:cstheme="minorBidi"/>
          <w:sz w:val="24"/>
          <w:szCs w:val="24"/>
        </w:rPr>
      </w:pPr>
    </w:p>
    <w:p w14:paraId="6B3EA806" w14:textId="54B1F9E4" w:rsidR="004479DE"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The first verse </w:t>
      </w:r>
      <w:r w:rsidR="004949DF" w:rsidRPr="00AE511D">
        <w:rPr>
          <w:rFonts w:asciiTheme="minorBidi" w:hAnsiTheme="minorBidi" w:cstheme="minorBidi"/>
          <w:sz w:val="24"/>
          <w:szCs w:val="24"/>
        </w:rPr>
        <w:t>relates</w:t>
      </w:r>
      <w:r w:rsidRPr="00AE511D">
        <w:rPr>
          <w:rFonts w:asciiTheme="minorBidi" w:hAnsiTheme="minorBidi" w:cstheme="minorBidi"/>
          <w:sz w:val="24"/>
          <w:szCs w:val="24"/>
        </w:rPr>
        <w:t xml:space="preserve"> to the obligation to redeem </w:t>
      </w:r>
      <w:r w:rsidR="00475F32">
        <w:rPr>
          <w:rFonts w:asciiTheme="minorBidi" w:hAnsiTheme="minorBidi" w:cstheme="minorBidi"/>
          <w:sz w:val="24"/>
          <w:szCs w:val="24"/>
        </w:rPr>
        <w:t>your brother's</w:t>
      </w:r>
      <w:r w:rsidRPr="00AE511D">
        <w:rPr>
          <w:rFonts w:asciiTheme="minorBidi" w:hAnsiTheme="minorBidi" w:cstheme="minorBidi"/>
          <w:sz w:val="24"/>
          <w:szCs w:val="24"/>
        </w:rPr>
        <w:t xml:space="preserve"> </w:t>
      </w:r>
      <w:r w:rsidR="004949DF" w:rsidRPr="00AE511D">
        <w:rPr>
          <w:rFonts w:asciiTheme="minorBidi" w:hAnsiTheme="minorBidi" w:cstheme="minorBidi"/>
          <w:sz w:val="24"/>
          <w:szCs w:val="24"/>
        </w:rPr>
        <w:t>inheritance</w:t>
      </w:r>
      <w:r w:rsidRPr="00AE511D">
        <w:rPr>
          <w:rFonts w:asciiTheme="minorBidi" w:hAnsiTheme="minorBidi" w:cstheme="minorBidi"/>
          <w:sz w:val="24"/>
          <w:szCs w:val="24"/>
        </w:rPr>
        <w:t xml:space="preserve">, the second contains an imperative to </w:t>
      </w:r>
      <w:r w:rsidR="004949DF" w:rsidRPr="00AE511D">
        <w:rPr>
          <w:rFonts w:asciiTheme="minorBidi" w:hAnsiTheme="minorBidi" w:cstheme="minorBidi"/>
          <w:sz w:val="24"/>
          <w:szCs w:val="24"/>
        </w:rPr>
        <w:t xml:space="preserve">extend to him an interest-free loan, while the third deals with the situation in which he was sold to you as a slave. This phrase appears one more time, in a slightly different style, in relation to the situation in which a person was sold to a </w:t>
      </w:r>
      <w:r w:rsidR="004949DF" w:rsidRPr="00AE511D">
        <w:rPr>
          <w:rFonts w:asciiTheme="minorBidi" w:hAnsiTheme="minorBidi" w:cstheme="minorBidi"/>
          <w:i/>
          <w:iCs/>
          <w:sz w:val="24"/>
          <w:szCs w:val="24"/>
        </w:rPr>
        <w:t>ger toshav</w:t>
      </w:r>
      <w:r w:rsidR="004949DF" w:rsidRPr="00AE511D">
        <w:rPr>
          <w:rFonts w:asciiTheme="minorBidi" w:hAnsiTheme="minorBidi" w:cstheme="minorBidi"/>
          <w:sz w:val="24"/>
          <w:szCs w:val="24"/>
        </w:rPr>
        <w:t>, a resident alien:</w:t>
      </w:r>
      <w:r w:rsidR="004479DE" w:rsidRPr="00AE511D">
        <w:rPr>
          <w:rFonts w:asciiTheme="minorBidi" w:hAnsiTheme="minorBidi" w:cstheme="minorBidi"/>
          <w:sz w:val="24"/>
          <w:szCs w:val="24"/>
        </w:rPr>
        <w:t xml:space="preserve"> "And if a stranger who is a settler with you become rich, </w:t>
      </w:r>
      <w:r w:rsidR="004479DE" w:rsidRPr="00AE511D">
        <w:rPr>
          <w:rFonts w:asciiTheme="minorBidi" w:hAnsiTheme="minorBidi" w:cstheme="minorBidi"/>
          <w:b/>
          <w:bCs/>
          <w:sz w:val="24"/>
          <w:szCs w:val="24"/>
        </w:rPr>
        <w:t>and your brother become poor beside him,</w:t>
      </w:r>
      <w:r w:rsidR="004479DE" w:rsidRPr="00AE511D">
        <w:rPr>
          <w:rFonts w:asciiTheme="minorBidi" w:hAnsiTheme="minorBidi" w:cstheme="minorBidi"/>
          <w:sz w:val="24"/>
          <w:szCs w:val="24"/>
        </w:rPr>
        <w:t xml:space="preserve"> and sell himself to the stranger who is a settler with you" (</w:t>
      </w:r>
      <w:r w:rsidR="004479DE" w:rsidRPr="00AE511D">
        <w:rPr>
          <w:rFonts w:asciiTheme="minorBidi" w:hAnsiTheme="minorBidi" w:cstheme="minorBidi"/>
          <w:i/>
          <w:iCs/>
          <w:sz w:val="24"/>
          <w:szCs w:val="24"/>
        </w:rPr>
        <w:t xml:space="preserve">Vayikra </w:t>
      </w:r>
      <w:r w:rsidR="004479DE" w:rsidRPr="00AE511D">
        <w:rPr>
          <w:rFonts w:asciiTheme="minorBidi" w:hAnsiTheme="minorBidi" w:cstheme="minorBidi"/>
          <w:sz w:val="24"/>
          <w:szCs w:val="24"/>
        </w:rPr>
        <w:t xml:space="preserve">25:47). The </w:t>
      </w:r>
      <w:r w:rsidR="004479DE" w:rsidRPr="00AE511D">
        <w:rPr>
          <w:rFonts w:asciiTheme="minorBidi" w:hAnsiTheme="minorBidi" w:cstheme="minorBidi"/>
          <w:i/>
          <w:iCs/>
          <w:sz w:val="24"/>
          <w:szCs w:val="24"/>
        </w:rPr>
        <w:t xml:space="preserve">derasha </w:t>
      </w:r>
      <w:r w:rsidR="004479DE" w:rsidRPr="00AE511D">
        <w:rPr>
          <w:rFonts w:asciiTheme="minorBidi" w:hAnsiTheme="minorBidi" w:cstheme="minorBidi"/>
          <w:sz w:val="24"/>
          <w:szCs w:val="24"/>
        </w:rPr>
        <w:t>does not distinguish between the verses, nor does it relate directly to their content, but rather it expounds them for the matter of giving to others:</w:t>
      </w:r>
    </w:p>
    <w:p w14:paraId="4C582501" w14:textId="7D0A54C3" w:rsidR="004479DE" w:rsidRDefault="004479DE" w:rsidP="00AB605F">
      <w:pPr>
        <w:widowControl w:val="0"/>
        <w:spacing w:line="240" w:lineRule="auto"/>
        <w:ind w:firstLine="720"/>
        <w:rPr>
          <w:rFonts w:asciiTheme="minorBidi" w:hAnsiTheme="minorBidi" w:cstheme="minorBidi"/>
          <w:sz w:val="24"/>
          <w:szCs w:val="24"/>
        </w:rPr>
      </w:pPr>
    </w:p>
    <w:p w14:paraId="1062B1F5" w14:textId="77777777" w:rsidR="002E76D3" w:rsidRPr="00AE511D" w:rsidRDefault="002E76D3" w:rsidP="00AB605F">
      <w:pPr>
        <w:widowControl w:val="0"/>
        <w:spacing w:line="240" w:lineRule="auto"/>
        <w:ind w:firstLine="720"/>
        <w:rPr>
          <w:rFonts w:asciiTheme="minorBidi" w:hAnsiTheme="minorBidi" w:cstheme="minorBidi"/>
          <w:sz w:val="24"/>
          <w:szCs w:val="24"/>
        </w:rPr>
      </w:pPr>
    </w:p>
    <w:p w14:paraId="6C90630A" w14:textId="1BF7BB3E"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I.</w:t>
      </w:r>
    </w:p>
    <w:p w14:paraId="46A0A571" w14:textId="32C00EE0"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color w:val="000000"/>
          <w:sz w:val="24"/>
          <w:szCs w:val="24"/>
          <w:shd w:val="clear" w:color="auto" w:fill="FFFFFF"/>
        </w:rPr>
        <w:t xml:space="preserve">"The poor man and the oppressor </w:t>
      </w:r>
      <w:r w:rsidR="00A92069">
        <w:rPr>
          <w:rFonts w:asciiTheme="minorBidi" w:hAnsiTheme="minorBidi" w:cstheme="minorBidi"/>
          <w:color w:val="000000"/>
          <w:sz w:val="24"/>
          <w:szCs w:val="24"/>
          <w:shd w:val="clear" w:color="auto" w:fill="FFFFFF"/>
        </w:rPr>
        <w:t>(</w:t>
      </w:r>
      <w:r w:rsidR="00475F32">
        <w:rPr>
          <w:rFonts w:asciiTheme="minorBidi" w:hAnsiTheme="minorBidi" w:cstheme="minorBidi"/>
          <w:i/>
          <w:iCs/>
          <w:color w:val="000000"/>
          <w:sz w:val="24"/>
          <w:szCs w:val="24"/>
          <w:shd w:val="clear" w:color="auto" w:fill="FFFFFF"/>
        </w:rPr>
        <w:t>ish tekhakhim</w:t>
      </w:r>
      <w:r w:rsidR="00A92069">
        <w:rPr>
          <w:rFonts w:asciiTheme="minorBidi" w:hAnsiTheme="minorBidi" w:cstheme="minorBidi"/>
          <w:color w:val="000000"/>
          <w:sz w:val="24"/>
          <w:szCs w:val="24"/>
          <w:shd w:val="clear" w:color="auto" w:fill="FFFFFF"/>
        </w:rPr>
        <w:t>)</w:t>
      </w:r>
      <w:r w:rsidR="00475F32">
        <w:rPr>
          <w:rFonts w:asciiTheme="minorBidi" w:hAnsiTheme="minorBidi" w:cstheme="minorBidi"/>
          <w:i/>
          <w:iCs/>
          <w:color w:val="000000"/>
          <w:sz w:val="24"/>
          <w:szCs w:val="24"/>
          <w:shd w:val="clear" w:color="auto" w:fill="FFFFFF"/>
        </w:rPr>
        <w:t xml:space="preserve"> </w:t>
      </w:r>
      <w:r w:rsidRPr="00475F32">
        <w:rPr>
          <w:rFonts w:asciiTheme="minorBidi" w:hAnsiTheme="minorBidi" w:cstheme="minorBidi"/>
          <w:i/>
          <w:iCs/>
          <w:color w:val="000000"/>
          <w:sz w:val="24"/>
          <w:szCs w:val="24"/>
          <w:shd w:val="clear" w:color="auto" w:fill="FFFFFF"/>
        </w:rPr>
        <w:t>meet</w:t>
      </w:r>
      <w:r w:rsidRPr="00AE511D">
        <w:rPr>
          <w:rFonts w:asciiTheme="minorBidi" w:hAnsiTheme="minorBidi" w:cstheme="minorBidi"/>
          <w:color w:val="000000"/>
          <w:sz w:val="24"/>
          <w:szCs w:val="24"/>
          <w:shd w:val="clear" w:color="auto" w:fill="FFFFFF"/>
        </w:rPr>
        <w:t xml:space="preserve"> together; the Lord gives light to the eyes of them both" (</w:t>
      </w:r>
      <w:r w:rsidRPr="00AE511D">
        <w:rPr>
          <w:rFonts w:asciiTheme="minorBidi" w:hAnsiTheme="minorBidi" w:cstheme="minorBidi"/>
          <w:i/>
          <w:iCs/>
          <w:color w:val="000000"/>
          <w:sz w:val="24"/>
          <w:szCs w:val="24"/>
          <w:shd w:val="clear" w:color="auto" w:fill="FFFFFF"/>
        </w:rPr>
        <w:t xml:space="preserve">Mishlei </w:t>
      </w:r>
      <w:r w:rsidRPr="00AE511D">
        <w:rPr>
          <w:rFonts w:asciiTheme="minorBidi" w:hAnsiTheme="minorBidi" w:cstheme="minorBidi"/>
          <w:color w:val="000000"/>
          <w:sz w:val="24"/>
          <w:szCs w:val="24"/>
          <w:shd w:val="clear" w:color="auto" w:fill="FFFFFF"/>
        </w:rPr>
        <w:t>29:13).</w:t>
      </w:r>
    </w:p>
    <w:p w14:paraId="3B1493BB" w14:textId="0D078184"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color w:val="000000"/>
          <w:sz w:val="24"/>
          <w:szCs w:val="24"/>
          <w:shd w:val="clear" w:color="auto" w:fill="FFFFFF"/>
        </w:rPr>
        <w:t xml:space="preserve">"The </w:t>
      </w:r>
      <w:r w:rsidR="00B92C35">
        <w:rPr>
          <w:rFonts w:asciiTheme="minorBidi" w:hAnsiTheme="minorBidi" w:cstheme="minorBidi"/>
          <w:color w:val="000000"/>
          <w:sz w:val="24"/>
          <w:szCs w:val="24"/>
          <w:shd w:val="clear" w:color="auto" w:fill="FFFFFF"/>
        </w:rPr>
        <w:t>rich and the pauper</w:t>
      </w:r>
      <w:r w:rsidRPr="00AE511D">
        <w:rPr>
          <w:rFonts w:asciiTheme="minorBidi" w:hAnsiTheme="minorBidi" w:cstheme="minorBidi"/>
          <w:color w:val="000000"/>
          <w:sz w:val="24"/>
          <w:szCs w:val="24"/>
          <w:shd w:val="clear" w:color="auto" w:fill="FFFFFF"/>
        </w:rPr>
        <w:t xml:space="preserve"> meet together; the Lord is the maker of them all"</w:t>
      </w:r>
      <w:r w:rsidR="00857670" w:rsidRPr="00AE511D">
        <w:rPr>
          <w:rFonts w:asciiTheme="minorBidi" w:hAnsiTheme="minorBidi" w:cstheme="minorBidi"/>
          <w:color w:val="000000"/>
          <w:sz w:val="24"/>
          <w:szCs w:val="24"/>
          <w:shd w:val="clear" w:color="auto" w:fill="FFFFFF"/>
        </w:rPr>
        <w:t xml:space="preserve"> </w:t>
      </w:r>
      <w:r w:rsidRPr="00AE511D">
        <w:rPr>
          <w:rFonts w:asciiTheme="minorBidi" w:hAnsiTheme="minorBidi" w:cstheme="minorBidi"/>
          <w:color w:val="000000"/>
          <w:sz w:val="24"/>
          <w:szCs w:val="24"/>
          <w:shd w:val="clear" w:color="auto" w:fill="FFFFFF"/>
        </w:rPr>
        <w:t>(</w:t>
      </w:r>
      <w:r w:rsidRPr="00AE511D">
        <w:rPr>
          <w:rFonts w:asciiTheme="minorBidi" w:hAnsiTheme="minorBidi" w:cstheme="minorBidi"/>
          <w:i/>
          <w:iCs/>
          <w:color w:val="000000"/>
          <w:sz w:val="24"/>
          <w:szCs w:val="24"/>
          <w:shd w:val="clear" w:color="auto" w:fill="FFFFFF"/>
        </w:rPr>
        <w:t xml:space="preserve">Mishlei </w:t>
      </w:r>
      <w:r w:rsidRPr="00AE511D">
        <w:rPr>
          <w:rFonts w:asciiTheme="minorBidi" w:hAnsiTheme="minorBidi" w:cstheme="minorBidi"/>
          <w:color w:val="000000"/>
          <w:sz w:val="24"/>
          <w:szCs w:val="24"/>
          <w:shd w:val="clear" w:color="auto" w:fill="FFFFFF"/>
        </w:rPr>
        <w:t>22:2).</w:t>
      </w:r>
    </w:p>
    <w:p w14:paraId="6ACB4386" w14:textId="78B3C9C3" w:rsidR="004479DE" w:rsidRDefault="004479DE" w:rsidP="00AB605F">
      <w:pPr>
        <w:pStyle w:val="a3"/>
        <w:widowControl w:val="0"/>
        <w:spacing w:line="240" w:lineRule="auto"/>
        <w:ind w:left="720"/>
        <w:rPr>
          <w:rFonts w:asciiTheme="minorBidi" w:hAnsiTheme="minorBidi" w:cstheme="minorBidi"/>
          <w:sz w:val="24"/>
          <w:szCs w:val="24"/>
        </w:rPr>
      </w:pPr>
    </w:p>
    <w:p w14:paraId="24502757" w14:textId="77777777" w:rsidR="0045610E" w:rsidRPr="00AE511D" w:rsidRDefault="0045610E" w:rsidP="00AB605F">
      <w:pPr>
        <w:pStyle w:val="a3"/>
        <w:widowControl w:val="0"/>
        <w:spacing w:line="240" w:lineRule="auto"/>
        <w:ind w:left="720"/>
        <w:rPr>
          <w:rFonts w:asciiTheme="minorBidi" w:hAnsiTheme="minorBidi" w:cstheme="minorBidi"/>
          <w:sz w:val="24"/>
          <w:szCs w:val="24"/>
        </w:rPr>
      </w:pPr>
    </w:p>
    <w:p w14:paraId="12EA58DA" w14:textId="04DEBD68"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II.</w:t>
      </w:r>
    </w:p>
    <w:p w14:paraId="3F4CEAF6" w14:textId="4F41439F"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"The poor" – this refers to one who is poor in Torah </w:t>
      </w:r>
      <w:r w:rsidR="00A92069">
        <w:rPr>
          <w:rFonts w:asciiTheme="minorBidi" w:hAnsiTheme="minorBidi" w:cstheme="minorBidi"/>
          <w:sz w:val="24"/>
          <w:szCs w:val="24"/>
        </w:rPr>
        <w:t>(</w:t>
      </w:r>
      <w:r w:rsidRPr="00AE511D">
        <w:rPr>
          <w:rFonts w:asciiTheme="minorBidi" w:hAnsiTheme="minorBidi" w:cstheme="minorBidi"/>
          <w:sz w:val="24"/>
          <w:szCs w:val="24"/>
        </w:rPr>
        <w:t>knowledge</w:t>
      </w:r>
      <w:r w:rsidR="00A92069">
        <w:rPr>
          <w:rFonts w:asciiTheme="minorBidi" w:hAnsiTheme="minorBidi" w:cstheme="minorBidi"/>
          <w:sz w:val="24"/>
          <w:szCs w:val="24"/>
        </w:rPr>
        <w:t>)</w:t>
      </w:r>
      <w:r w:rsidRPr="00AE511D">
        <w:rPr>
          <w:rFonts w:asciiTheme="minorBidi" w:hAnsiTheme="minorBidi" w:cstheme="minorBidi"/>
          <w:sz w:val="24"/>
          <w:szCs w:val="24"/>
        </w:rPr>
        <w:t>.</w:t>
      </w:r>
    </w:p>
    <w:p w14:paraId="12810DA5" w14:textId="77777777" w:rsidR="0045610E" w:rsidRDefault="0045610E" w:rsidP="00AB605F">
      <w:pPr>
        <w:pStyle w:val="a3"/>
        <w:widowControl w:val="0"/>
        <w:spacing w:line="240" w:lineRule="auto"/>
        <w:ind w:left="720"/>
        <w:rPr>
          <w:rFonts w:asciiTheme="minorBidi" w:hAnsiTheme="minorBidi" w:cstheme="minorBidi"/>
          <w:sz w:val="24"/>
          <w:szCs w:val="24"/>
        </w:rPr>
      </w:pPr>
    </w:p>
    <w:p w14:paraId="025AFB1F" w14:textId="15CBFA90"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lastRenderedPageBreak/>
        <w:t xml:space="preserve">"The oppressor" – this </w:t>
      </w:r>
      <w:r w:rsidR="00E44BED" w:rsidRPr="00AE511D">
        <w:rPr>
          <w:rFonts w:asciiTheme="minorBidi" w:hAnsiTheme="minorBidi" w:cstheme="minorBidi"/>
          <w:sz w:val="24"/>
          <w:szCs w:val="24"/>
        </w:rPr>
        <w:t>refers to</w:t>
      </w:r>
      <w:r w:rsidRPr="00AE511D">
        <w:rPr>
          <w:rFonts w:asciiTheme="minorBidi" w:hAnsiTheme="minorBidi" w:cstheme="minorBidi"/>
          <w:sz w:val="24"/>
          <w:szCs w:val="24"/>
        </w:rPr>
        <w:t xml:space="preserve"> one who teaches one </w:t>
      </w:r>
      <w:r w:rsidRPr="00AE511D">
        <w:rPr>
          <w:rFonts w:asciiTheme="minorBidi" w:hAnsiTheme="minorBidi" w:cstheme="minorBidi"/>
          <w:i/>
          <w:iCs/>
          <w:sz w:val="24"/>
          <w:szCs w:val="24"/>
        </w:rPr>
        <w:t>seder</w:t>
      </w:r>
      <w:r w:rsidRPr="00AE511D">
        <w:rPr>
          <w:rFonts w:asciiTheme="minorBidi" w:hAnsiTheme="minorBidi" w:cstheme="minorBidi"/>
          <w:sz w:val="24"/>
          <w:szCs w:val="24"/>
        </w:rPr>
        <w:t xml:space="preserve"> or two </w:t>
      </w:r>
      <w:r w:rsidRPr="00AE511D">
        <w:rPr>
          <w:rFonts w:asciiTheme="minorBidi" w:hAnsiTheme="minorBidi" w:cstheme="minorBidi"/>
          <w:i/>
          <w:iCs/>
          <w:sz w:val="24"/>
          <w:szCs w:val="24"/>
        </w:rPr>
        <w:t>sedarim</w:t>
      </w:r>
      <w:r w:rsidR="0045610E">
        <w:rPr>
          <w:rFonts w:asciiTheme="minorBidi" w:hAnsiTheme="minorBidi" w:cstheme="minorBidi"/>
          <w:sz w:val="24"/>
          <w:szCs w:val="24"/>
        </w:rPr>
        <w:t xml:space="preserve"> (orders of Mishna).</w:t>
      </w:r>
    </w:p>
    <w:p w14:paraId="65B51077" w14:textId="5E1410FF" w:rsidR="004479DE" w:rsidRPr="00AE511D" w:rsidRDefault="00475F32" w:rsidP="00AB605F">
      <w:pPr>
        <w:pStyle w:val="a3"/>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If the</w:t>
      </w:r>
      <w:r w:rsidR="004479DE" w:rsidRPr="00AE511D">
        <w:rPr>
          <w:rFonts w:asciiTheme="minorBidi" w:hAnsiTheme="minorBidi" w:cstheme="minorBidi"/>
          <w:sz w:val="24"/>
          <w:szCs w:val="24"/>
        </w:rPr>
        <w:t xml:space="preserve"> poor man said to the oppressor: Teach me</w:t>
      </w:r>
      <w:r>
        <w:rPr>
          <w:rFonts w:asciiTheme="minorBidi" w:hAnsiTheme="minorBidi" w:cstheme="minorBidi"/>
          <w:sz w:val="24"/>
          <w:szCs w:val="24"/>
        </w:rPr>
        <w:t xml:space="preserve"> one chapter, and he taught him – </w:t>
      </w:r>
    </w:p>
    <w:p w14:paraId="75D2E29E" w14:textId="59CD4AFA" w:rsidR="004479DE"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"The Lord gives light to the eyes of them both" – </w:t>
      </w:r>
      <w:r w:rsidR="00475F32">
        <w:rPr>
          <w:rFonts w:asciiTheme="minorBidi" w:hAnsiTheme="minorBidi" w:cstheme="minorBidi"/>
          <w:sz w:val="24"/>
          <w:szCs w:val="24"/>
        </w:rPr>
        <w:t>the two</w:t>
      </w:r>
      <w:r w:rsidRPr="00AE511D">
        <w:rPr>
          <w:rFonts w:asciiTheme="minorBidi" w:hAnsiTheme="minorBidi" w:cstheme="minorBidi"/>
          <w:sz w:val="24"/>
          <w:szCs w:val="24"/>
        </w:rPr>
        <w:t xml:space="preserve"> of them acquired life in the </w:t>
      </w:r>
      <w:r w:rsidR="0045610E">
        <w:rPr>
          <w:rFonts w:asciiTheme="minorBidi" w:hAnsiTheme="minorBidi" w:cstheme="minorBidi"/>
          <w:sz w:val="24"/>
          <w:szCs w:val="24"/>
        </w:rPr>
        <w:t>W</w:t>
      </w:r>
      <w:r w:rsidRPr="00AE511D">
        <w:rPr>
          <w:rFonts w:asciiTheme="minorBidi" w:hAnsiTheme="minorBidi" w:cstheme="minorBidi"/>
          <w:sz w:val="24"/>
          <w:szCs w:val="24"/>
        </w:rPr>
        <w:t>orld</w:t>
      </w:r>
      <w:r w:rsidR="0045610E">
        <w:rPr>
          <w:rFonts w:asciiTheme="minorBidi" w:hAnsiTheme="minorBidi" w:cstheme="minorBidi"/>
          <w:sz w:val="24"/>
          <w:szCs w:val="24"/>
        </w:rPr>
        <w:t xml:space="preserve"> </w:t>
      </w:r>
      <w:r w:rsidRPr="00AE511D">
        <w:rPr>
          <w:rFonts w:asciiTheme="minorBidi" w:hAnsiTheme="minorBidi" w:cstheme="minorBidi"/>
          <w:sz w:val="24"/>
          <w:szCs w:val="24"/>
        </w:rPr>
        <w:t>to</w:t>
      </w:r>
      <w:r w:rsidR="0045610E">
        <w:rPr>
          <w:rFonts w:asciiTheme="minorBidi" w:hAnsiTheme="minorBidi" w:cstheme="minorBidi"/>
          <w:sz w:val="24"/>
          <w:szCs w:val="24"/>
        </w:rPr>
        <w:t xml:space="preserve"> C</w:t>
      </w:r>
      <w:r w:rsidRPr="00AE511D">
        <w:rPr>
          <w:rFonts w:asciiTheme="minorBidi" w:hAnsiTheme="minorBidi" w:cstheme="minorBidi"/>
          <w:sz w:val="24"/>
          <w:szCs w:val="24"/>
        </w:rPr>
        <w:t>ome.</w:t>
      </w:r>
    </w:p>
    <w:p w14:paraId="054E79E0" w14:textId="77777777" w:rsidR="0045610E" w:rsidRDefault="0045610E" w:rsidP="00AB605F">
      <w:pPr>
        <w:pStyle w:val="a3"/>
        <w:widowControl w:val="0"/>
        <w:spacing w:line="240" w:lineRule="auto"/>
        <w:ind w:left="720"/>
        <w:rPr>
          <w:rFonts w:asciiTheme="minorBidi" w:hAnsiTheme="minorBidi" w:cstheme="minorBidi"/>
          <w:sz w:val="24"/>
          <w:szCs w:val="24"/>
        </w:rPr>
      </w:pPr>
    </w:p>
    <w:p w14:paraId="10E9BB0A" w14:textId="2729D389" w:rsidR="00E44BED" w:rsidRPr="00AE511D" w:rsidRDefault="004479D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"The </w:t>
      </w:r>
      <w:r w:rsidR="00B92C35">
        <w:rPr>
          <w:rFonts w:asciiTheme="minorBidi" w:hAnsiTheme="minorBidi" w:cstheme="minorBidi"/>
          <w:sz w:val="24"/>
          <w:szCs w:val="24"/>
        </w:rPr>
        <w:t>rich and the pauper</w:t>
      </w:r>
      <w:r w:rsidRPr="00AE511D">
        <w:rPr>
          <w:rFonts w:asciiTheme="minorBidi" w:hAnsiTheme="minorBidi" w:cstheme="minorBidi"/>
          <w:sz w:val="24"/>
          <w:szCs w:val="24"/>
        </w:rPr>
        <w:t xml:space="preserve"> meet together" – the rich, he who is rich in Torah </w:t>
      </w:r>
      <w:r w:rsidR="0045610E">
        <w:rPr>
          <w:rFonts w:asciiTheme="minorBidi" w:hAnsiTheme="minorBidi" w:cstheme="minorBidi"/>
          <w:sz w:val="24"/>
          <w:szCs w:val="24"/>
        </w:rPr>
        <w:t>[</w:t>
      </w:r>
      <w:r w:rsidRPr="00AE511D">
        <w:rPr>
          <w:rFonts w:asciiTheme="minorBidi" w:hAnsiTheme="minorBidi" w:cstheme="minorBidi"/>
          <w:sz w:val="24"/>
          <w:szCs w:val="24"/>
        </w:rPr>
        <w:t>knowledge</w:t>
      </w:r>
      <w:r w:rsidR="0045610E">
        <w:rPr>
          <w:rFonts w:asciiTheme="minorBidi" w:hAnsiTheme="minorBidi" w:cstheme="minorBidi"/>
          <w:sz w:val="24"/>
          <w:szCs w:val="24"/>
        </w:rPr>
        <w:t>]</w:t>
      </w:r>
      <w:r w:rsidRPr="00AE511D">
        <w:rPr>
          <w:rFonts w:asciiTheme="minorBidi" w:hAnsiTheme="minorBidi" w:cstheme="minorBidi"/>
          <w:sz w:val="24"/>
          <w:szCs w:val="24"/>
        </w:rPr>
        <w:t xml:space="preserve">; and the poor, he who is poor in Torah </w:t>
      </w:r>
      <w:r w:rsidR="0045610E">
        <w:rPr>
          <w:rFonts w:asciiTheme="minorBidi" w:hAnsiTheme="minorBidi" w:cstheme="minorBidi"/>
          <w:sz w:val="24"/>
          <w:szCs w:val="24"/>
        </w:rPr>
        <w:t>[</w:t>
      </w:r>
      <w:r w:rsidRPr="00AE511D">
        <w:rPr>
          <w:rFonts w:asciiTheme="minorBidi" w:hAnsiTheme="minorBidi" w:cstheme="minorBidi"/>
          <w:sz w:val="24"/>
          <w:szCs w:val="24"/>
        </w:rPr>
        <w:t>knowledge</w:t>
      </w:r>
      <w:r w:rsidR="0045610E">
        <w:rPr>
          <w:rFonts w:asciiTheme="minorBidi" w:hAnsiTheme="minorBidi" w:cstheme="minorBidi"/>
          <w:sz w:val="24"/>
          <w:szCs w:val="24"/>
        </w:rPr>
        <w:t>]</w:t>
      </w:r>
      <w:r w:rsidRPr="00AE511D">
        <w:rPr>
          <w:rFonts w:asciiTheme="minorBidi" w:hAnsiTheme="minorBidi" w:cstheme="minorBidi"/>
          <w:sz w:val="24"/>
          <w:szCs w:val="24"/>
        </w:rPr>
        <w:t>.</w:t>
      </w:r>
    </w:p>
    <w:p w14:paraId="72E052A0" w14:textId="77777777"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poor man said to the rich man: Teach me one chapter, but he did not teach him.</w:t>
      </w:r>
    </w:p>
    <w:p w14:paraId="308707C5" w14:textId="42435CBC"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He said to him: Why do I have to sit and teach you </w:t>
      </w:r>
      <w:r w:rsidR="0045610E">
        <w:rPr>
          <w:rFonts w:asciiTheme="minorBidi" w:hAnsiTheme="minorBidi" w:cstheme="minorBidi"/>
          <w:sz w:val="24"/>
          <w:szCs w:val="24"/>
        </w:rPr>
        <w:t>[the chapter of Mishna beginning]</w:t>
      </w:r>
      <w:r w:rsidRPr="00AE511D">
        <w:rPr>
          <w:rFonts w:asciiTheme="minorBidi" w:hAnsiTheme="minorBidi" w:cstheme="minorBidi"/>
          <w:sz w:val="24"/>
          <w:szCs w:val="24"/>
        </w:rPr>
        <w:t xml:space="preserve"> </w:t>
      </w:r>
      <w:r w:rsidR="0045610E">
        <w:rPr>
          <w:rFonts w:asciiTheme="minorBidi" w:hAnsiTheme="minorBidi" w:cstheme="minorBidi"/>
          <w:sz w:val="24"/>
          <w:szCs w:val="24"/>
        </w:rPr>
        <w:t>“</w:t>
      </w:r>
      <w:r w:rsidRPr="00AE511D">
        <w:rPr>
          <w:rFonts w:asciiTheme="minorBidi" w:hAnsiTheme="minorBidi" w:cstheme="minorBidi"/>
          <w:i/>
          <w:iCs/>
          <w:sz w:val="24"/>
          <w:szCs w:val="24"/>
        </w:rPr>
        <w:t>Mashkin</w:t>
      </w:r>
      <w:r w:rsidR="0045610E">
        <w:rPr>
          <w:rFonts w:asciiTheme="minorBidi" w:hAnsiTheme="minorBidi" w:cstheme="minorBidi"/>
          <w:i/>
          <w:iCs/>
          <w:sz w:val="24"/>
          <w:szCs w:val="24"/>
        </w:rPr>
        <w:t>”</w:t>
      </w:r>
      <w:r w:rsidRPr="00AE511D">
        <w:rPr>
          <w:rFonts w:asciiTheme="minorBidi" w:hAnsiTheme="minorBidi" w:cstheme="minorBidi"/>
          <w:sz w:val="24"/>
          <w:szCs w:val="24"/>
        </w:rPr>
        <w:t xml:space="preserve"> or </w:t>
      </w:r>
      <w:r w:rsidR="0045610E">
        <w:rPr>
          <w:rFonts w:asciiTheme="minorBidi" w:hAnsiTheme="minorBidi" w:cstheme="minorBidi"/>
          <w:sz w:val="24"/>
          <w:szCs w:val="24"/>
        </w:rPr>
        <w:t xml:space="preserve">[the </w:t>
      </w:r>
      <w:r w:rsidRPr="00AE511D">
        <w:rPr>
          <w:rFonts w:asciiTheme="minorBidi" w:hAnsiTheme="minorBidi" w:cstheme="minorBidi"/>
          <w:sz w:val="24"/>
          <w:szCs w:val="24"/>
        </w:rPr>
        <w:t>chapter</w:t>
      </w:r>
      <w:r w:rsidR="0045610E">
        <w:rPr>
          <w:rFonts w:asciiTheme="minorBidi" w:hAnsiTheme="minorBidi" w:cstheme="minorBidi"/>
          <w:sz w:val="24"/>
          <w:szCs w:val="24"/>
        </w:rPr>
        <w:t xml:space="preserve"> of Mishna beginning]</w:t>
      </w:r>
      <w:r w:rsidRPr="00AE511D">
        <w:rPr>
          <w:rFonts w:asciiTheme="minorBidi" w:hAnsiTheme="minorBidi" w:cstheme="minorBidi"/>
          <w:sz w:val="24"/>
          <w:szCs w:val="24"/>
        </w:rPr>
        <w:t xml:space="preserve"> </w:t>
      </w:r>
      <w:r w:rsidR="0045610E">
        <w:rPr>
          <w:rFonts w:asciiTheme="minorBidi" w:hAnsiTheme="minorBidi" w:cstheme="minorBidi"/>
          <w:sz w:val="24"/>
          <w:szCs w:val="24"/>
        </w:rPr>
        <w:t>“</w:t>
      </w:r>
      <w:r w:rsidRPr="00AE511D">
        <w:rPr>
          <w:rFonts w:asciiTheme="minorBidi" w:hAnsiTheme="minorBidi" w:cstheme="minorBidi"/>
          <w:i/>
          <w:iCs/>
          <w:sz w:val="24"/>
          <w:szCs w:val="24"/>
        </w:rPr>
        <w:t>Me</w:t>
      </w:r>
      <w:r w:rsidR="0045610E">
        <w:rPr>
          <w:rFonts w:asciiTheme="minorBidi" w:hAnsiTheme="minorBidi" w:cstheme="minorBidi"/>
          <w:i/>
          <w:iCs/>
          <w:sz w:val="24"/>
          <w:szCs w:val="24"/>
        </w:rPr>
        <w:t>i</w:t>
      </w:r>
      <w:r w:rsidRPr="00AE511D">
        <w:rPr>
          <w:rFonts w:asciiTheme="minorBidi" w:hAnsiTheme="minorBidi" w:cstheme="minorBidi"/>
          <w:i/>
          <w:iCs/>
          <w:sz w:val="24"/>
          <w:szCs w:val="24"/>
        </w:rPr>
        <w:t xml:space="preserve">-eimatai </w:t>
      </w:r>
      <w:r w:rsidR="0045610E">
        <w:rPr>
          <w:rFonts w:asciiTheme="minorBidi" w:hAnsiTheme="minorBidi" w:cstheme="minorBidi"/>
          <w:i/>
          <w:iCs/>
          <w:sz w:val="24"/>
          <w:szCs w:val="24"/>
        </w:rPr>
        <w:t>ko</w:t>
      </w:r>
      <w:r w:rsidRPr="00AE511D">
        <w:rPr>
          <w:rFonts w:asciiTheme="minorBidi" w:hAnsiTheme="minorBidi" w:cstheme="minorBidi"/>
          <w:i/>
          <w:iCs/>
          <w:sz w:val="24"/>
          <w:szCs w:val="24"/>
        </w:rPr>
        <w:t>rin</w:t>
      </w:r>
      <w:r w:rsidR="0045610E">
        <w:rPr>
          <w:rFonts w:asciiTheme="minorBidi" w:hAnsiTheme="minorBidi" w:cstheme="minorBidi"/>
          <w:i/>
          <w:iCs/>
          <w:sz w:val="24"/>
          <w:szCs w:val="24"/>
        </w:rPr>
        <w:t>”</w:t>
      </w:r>
      <w:r w:rsidRPr="00AE511D">
        <w:rPr>
          <w:rFonts w:asciiTheme="minorBidi" w:hAnsiTheme="minorBidi" w:cstheme="minorBidi"/>
          <w:sz w:val="24"/>
          <w:szCs w:val="24"/>
        </w:rPr>
        <w:t>? Go learn with someone like you.</w:t>
      </w:r>
    </w:p>
    <w:p w14:paraId="3C399885" w14:textId="77777777" w:rsidR="0045610E" w:rsidRDefault="0045610E" w:rsidP="00AB605F">
      <w:pPr>
        <w:pStyle w:val="a3"/>
        <w:widowControl w:val="0"/>
        <w:spacing w:line="240" w:lineRule="auto"/>
        <w:ind w:left="720"/>
        <w:rPr>
          <w:rFonts w:asciiTheme="minorBidi" w:hAnsiTheme="minorBidi" w:cstheme="minorBidi"/>
          <w:sz w:val="24"/>
          <w:szCs w:val="24"/>
        </w:rPr>
      </w:pPr>
    </w:p>
    <w:p w14:paraId="4AF11623" w14:textId="2EA6488A"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Lord is the maker of them all."</w:t>
      </w:r>
    </w:p>
    <w:p w14:paraId="3A948D38" w14:textId="2D6F4265"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He who made this one </w:t>
      </w:r>
      <w:r w:rsidR="009E65F6" w:rsidRPr="00AE511D">
        <w:rPr>
          <w:rFonts w:asciiTheme="minorBidi" w:hAnsiTheme="minorBidi" w:cstheme="minorBidi"/>
          <w:sz w:val="24"/>
          <w:szCs w:val="24"/>
        </w:rPr>
        <w:t>wise</w:t>
      </w:r>
      <w:r w:rsidRPr="00AE511D">
        <w:rPr>
          <w:rFonts w:asciiTheme="minorBidi" w:hAnsiTheme="minorBidi" w:cstheme="minorBidi"/>
          <w:sz w:val="24"/>
          <w:szCs w:val="24"/>
        </w:rPr>
        <w:t xml:space="preserve"> can make him </w:t>
      </w:r>
      <w:r w:rsidR="009E65F6" w:rsidRPr="00AE511D">
        <w:rPr>
          <w:rFonts w:asciiTheme="minorBidi" w:hAnsiTheme="minorBidi" w:cstheme="minorBidi"/>
          <w:sz w:val="24"/>
          <w:szCs w:val="24"/>
        </w:rPr>
        <w:t>a fool</w:t>
      </w:r>
      <w:r w:rsidRPr="00AE511D">
        <w:rPr>
          <w:rFonts w:asciiTheme="minorBidi" w:hAnsiTheme="minorBidi" w:cstheme="minorBidi"/>
          <w:sz w:val="24"/>
          <w:szCs w:val="24"/>
        </w:rPr>
        <w:t xml:space="preserve">, and He who made this one </w:t>
      </w:r>
      <w:r w:rsidR="009E65F6" w:rsidRPr="00AE511D">
        <w:rPr>
          <w:rFonts w:asciiTheme="minorBidi" w:hAnsiTheme="minorBidi" w:cstheme="minorBidi"/>
          <w:sz w:val="24"/>
          <w:szCs w:val="24"/>
        </w:rPr>
        <w:t>a fool</w:t>
      </w:r>
      <w:r w:rsidRPr="00AE511D">
        <w:rPr>
          <w:rFonts w:asciiTheme="minorBidi" w:hAnsiTheme="minorBidi" w:cstheme="minorBidi"/>
          <w:sz w:val="24"/>
          <w:szCs w:val="24"/>
        </w:rPr>
        <w:t xml:space="preserve"> can make him </w:t>
      </w:r>
      <w:r w:rsidR="009E65F6" w:rsidRPr="00AE511D">
        <w:rPr>
          <w:rFonts w:asciiTheme="minorBidi" w:hAnsiTheme="minorBidi" w:cstheme="minorBidi"/>
          <w:sz w:val="24"/>
          <w:szCs w:val="24"/>
        </w:rPr>
        <w:t>wise</w:t>
      </w:r>
      <w:r w:rsidRPr="00AE511D">
        <w:rPr>
          <w:rFonts w:asciiTheme="minorBidi" w:hAnsiTheme="minorBidi" w:cstheme="minorBidi"/>
          <w:sz w:val="24"/>
          <w:szCs w:val="24"/>
        </w:rPr>
        <w:t xml:space="preserve">. </w:t>
      </w:r>
    </w:p>
    <w:p w14:paraId="770E73FE" w14:textId="42B523FF" w:rsidR="00E44BED" w:rsidRDefault="00E44BED" w:rsidP="00AB605F">
      <w:pPr>
        <w:pStyle w:val="a3"/>
        <w:widowControl w:val="0"/>
        <w:spacing w:line="240" w:lineRule="auto"/>
        <w:ind w:left="720"/>
        <w:rPr>
          <w:rFonts w:asciiTheme="minorBidi" w:hAnsiTheme="minorBidi" w:cstheme="minorBidi"/>
          <w:sz w:val="24"/>
          <w:szCs w:val="24"/>
        </w:rPr>
      </w:pPr>
    </w:p>
    <w:p w14:paraId="3A32D57D" w14:textId="77777777" w:rsidR="0045610E" w:rsidRPr="00AE511D" w:rsidRDefault="0045610E" w:rsidP="00AB605F">
      <w:pPr>
        <w:pStyle w:val="a3"/>
        <w:widowControl w:val="0"/>
        <w:spacing w:line="240" w:lineRule="auto"/>
        <w:ind w:left="720"/>
        <w:rPr>
          <w:rFonts w:asciiTheme="minorBidi" w:hAnsiTheme="minorBidi" w:cstheme="minorBidi"/>
          <w:sz w:val="24"/>
          <w:szCs w:val="24"/>
        </w:rPr>
      </w:pPr>
    </w:p>
    <w:p w14:paraId="65A53488" w14:textId="77777777"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III.</w:t>
      </w:r>
    </w:p>
    <w:p w14:paraId="2019F49B" w14:textId="77777777"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Another explanation:</w:t>
      </w:r>
    </w:p>
    <w:p w14:paraId="41092C70" w14:textId="77777777"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poor man and the oppressor meet together."</w:t>
      </w:r>
    </w:p>
    <w:p w14:paraId="20F90128" w14:textId="77777777"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poor man" – this refers to one who is poor in assets.</w:t>
      </w:r>
    </w:p>
    <w:p w14:paraId="6E8F9CF3" w14:textId="77777777" w:rsidR="00E44BED" w:rsidRPr="00AE511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oppressor" – this refers to one who takes action.</w:t>
      </w:r>
    </w:p>
    <w:p w14:paraId="2811227C" w14:textId="74424AAE" w:rsidR="00E44BED" w:rsidRPr="00AE511D" w:rsidRDefault="00475F32" w:rsidP="00AB605F">
      <w:pPr>
        <w:pStyle w:val="a3"/>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If the </w:t>
      </w:r>
      <w:r w:rsidR="00E44BED" w:rsidRPr="00AE511D">
        <w:rPr>
          <w:rFonts w:asciiTheme="minorBidi" w:hAnsiTheme="minorBidi" w:cstheme="minorBidi"/>
          <w:sz w:val="24"/>
          <w:szCs w:val="24"/>
        </w:rPr>
        <w:t xml:space="preserve">poor man said to the oppressor: Give me a </w:t>
      </w:r>
      <w:r w:rsidR="00E44BED" w:rsidRPr="00AB605F">
        <w:rPr>
          <w:rFonts w:asciiTheme="minorBidi" w:hAnsiTheme="minorBidi" w:cstheme="minorBidi"/>
          <w:sz w:val="24"/>
          <w:szCs w:val="24"/>
        </w:rPr>
        <w:t>mitzva</w:t>
      </w:r>
      <w:r>
        <w:rPr>
          <w:rFonts w:asciiTheme="minorBidi" w:hAnsiTheme="minorBidi" w:cstheme="minorBidi"/>
          <w:sz w:val="24"/>
          <w:szCs w:val="24"/>
        </w:rPr>
        <w:t xml:space="preserve"> </w:t>
      </w:r>
      <w:r w:rsidR="00A92069">
        <w:rPr>
          <w:rFonts w:asciiTheme="minorBidi" w:hAnsiTheme="minorBidi" w:cstheme="minorBidi"/>
          <w:sz w:val="24"/>
          <w:szCs w:val="24"/>
        </w:rPr>
        <w:t>(</w:t>
      </w:r>
      <w:r>
        <w:rPr>
          <w:rFonts w:asciiTheme="minorBidi" w:hAnsiTheme="minorBidi" w:cstheme="minorBidi"/>
          <w:sz w:val="24"/>
          <w:szCs w:val="24"/>
        </w:rPr>
        <w:t>= charity</w:t>
      </w:r>
      <w:r w:rsidR="00A92069">
        <w:rPr>
          <w:rFonts w:asciiTheme="minorBidi" w:hAnsiTheme="minorBidi" w:cstheme="minorBidi"/>
          <w:sz w:val="24"/>
          <w:szCs w:val="24"/>
        </w:rPr>
        <w:t>)</w:t>
      </w:r>
      <w:r>
        <w:rPr>
          <w:rFonts w:asciiTheme="minorBidi" w:hAnsiTheme="minorBidi" w:cstheme="minorBidi"/>
          <w:sz w:val="24"/>
          <w:szCs w:val="24"/>
        </w:rPr>
        <w:t>, and he gave him –</w:t>
      </w:r>
    </w:p>
    <w:p w14:paraId="587ED895" w14:textId="00EF71A7" w:rsidR="00E44BED" w:rsidRDefault="00E44BED"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Lord gives light to the eyes of them both" – this one acquired temporal life, while the other one acquired li</w:t>
      </w:r>
      <w:r w:rsidR="00475F32">
        <w:rPr>
          <w:rFonts w:asciiTheme="minorBidi" w:hAnsiTheme="minorBidi" w:cstheme="minorBidi"/>
          <w:sz w:val="24"/>
          <w:szCs w:val="24"/>
        </w:rPr>
        <w:t>f</w:t>
      </w:r>
      <w:r w:rsidRPr="00AE511D">
        <w:rPr>
          <w:rFonts w:asciiTheme="minorBidi" w:hAnsiTheme="minorBidi" w:cstheme="minorBidi"/>
          <w:sz w:val="24"/>
          <w:szCs w:val="24"/>
        </w:rPr>
        <w:t xml:space="preserve">e in the </w:t>
      </w:r>
      <w:r w:rsidR="0045610E">
        <w:rPr>
          <w:rFonts w:asciiTheme="minorBidi" w:hAnsiTheme="minorBidi" w:cstheme="minorBidi"/>
          <w:sz w:val="24"/>
          <w:szCs w:val="24"/>
        </w:rPr>
        <w:t>W</w:t>
      </w:r>
      <w:r w:rsidRPr="00AE511D">
        <w:rPr>
          <w:rFonts w:asciiTheme="minorBidi" w:hAnsiTheme="minorBidi" w:cstheme="minorBidi"/>
          <w:sz w:val="24"/>
          <w:szCs w:val="24"/>
        </w:rPr>
        <w:t>orld</w:t>
      </w:r>
      <w:r w:rsidR="0045610E">
        <w:rPr>
          <w:rFonts w:asciiTheme="minorBidi" w:hAnsiTheme="minorBidi" w:cstheme="minorBidi"/>
          <w:sz w:val="24"/>
          <w:szCs w:val="24"/>
        </w:rPr>
        <w:t xml:space="preserve"> </w:t>
      </w:r>
      <w:r w:rsidRPr="00AE511D">
        <w:rPr>
          <w:rFonts w:asciiTheme="minorBidi" w:hAnsiTheme="minorBidi" w:cstheme="minorBidi"/>
          <w:sz w:val="24"/>
          <w:szCs w:val="24"/>
        </w:rPr>
        <w:t>to</w:t>
      </w:r>
      <w:r w:rsidR="0045610E">
        <w:rPr>
          <w:rFonts w:asciiTheme="minorBidi" w:hAnsiTheme="minorBidi" w:cstheme="minorBidi"/>
          <w:sz w:val="24"/>
          <w:szCs w:val="24"/>
        </w:rPr>
        <w:t xml:space="preserve"> C</w:t>
      </w:r>
      <w:r w:rsidRPr="00AE511D">
        <w:rPr>
          <w:rFonts w:asciiTheme="minorBidi" w:hAnsiTheme="minorBidi" w:cstheme="minorBidi"/>
          <w:sz w:val="24"/>
          <w:szCs w:val="24"/>
        </w:rPr>
        <w:t>ome.</w:t>
      </w:r>
    </w:p>
    <w:p w14:paraId="671C8108" w14:textId="77777777" w:rsidR="0045610E" w:rsidRPr="00AE511D" w:rsidRDefault="0045610E" w:rsidP="00AB605F">
      <w:pPr>
        <w:pStyle w:val="a3"/>
        <w:widowControl w:val="0"/>
        <w:spacing w:line="240" w:lineRule="auto"/>
        <w:ind w:left="720"/>
        <w:rPr>
          <w:rFonts w:asciiTheme="minorBidi" w:hAnsiTheme="minorBidi" w:cstheme="minorBidi"/>
          <w:sz w:val="24"/>
          <w:szCs w:val="24"/>
        </w:rPr>
      </w:pPr>
    </w:p>
    <w:p w14:paraId="600916E9" w14:textId="7CE7CF15" w:rsidR="00E44BED" w:rsidRPr="00AE511D" w:rsidRDefault="00BD7CF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"The </w:t>
      </w:r>
      <w:r w:rsidR="00B92C35">
        <w:rPr>
          <w:rFonts w:asciiTheme="minorBidi" w:hAnsiTheme="minorBidi" w:cstheme="minorBidi"/>
          <w:sz w:val="24"/>
          <w:szCs w:val="24"/>
        </w:rPr>
        <w:t>rich and the pauper</w:t>
      </w:r>
      <w:r w:rsidRPr="00AE511D">
        <w:rPr>
          <w:rFonts w:asciiTheme="minorBidi" w:hAnsiTheme="minorBidi" w:cstheme="minorBidi"/>
          <w:sz w:val="24"/>
          <w:szCs w:val="24"/>
        </w:rPr>
        <w:t xml:space="preserve"> meet together."</w:t>
      </w:r>
    </w:p>
    <w:p w14:paraId="44E45AB2" w14:textId="595FACB7" w:rsidR="00BD7CFE" w:rsidRPr="00AE511D" w:rsidRDefault="00BD7CF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rich" – this refers to one who is rich in assets; and "the poor" – this refers to one who is poor in assets.</w:t>
      </w:r>
    </w:p>
    <w:p w14:paraId="4E882E29" w14:textId="7C991DDF" w:rsidR="00BD7CFE" w:rsidRPr="00AE511D" w:rsidRDefault="00475F32" w:rsidP="00AB605F">
      <w:pPr>
        <w:pStyle w:val="a3"/>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If t</w:t>
      </w:r>
      <w:r w:rsidR="00BD7CFE" w:rsidRPr="00AE511D">
        <w:rPr>
          <w:rFonts w:asciiTheme="minorBidi" w:hAnsiTheme="minorBidi" w:cstheme="minorBidi"/>
          <w:sz w:val="24"/>
          <w:szCs w:val="24"/>
        </w:rPr>
        <w:t xml:space="preserve">he poor man said to the rich man: Give me a </w:t>
      </w:r>
      <w:r w:rsidR="00BD7CFE" w:rsidRPr="00AB605F">
        <w:rPr>
          <w:rFonts w:asciiTheme="minorBidi" w:hAnsiTheme="minorBidi" w:cstheme="minorBidi"/>
          <w:sz w:val="24"/>
          <w:szCs w:val="24"/>
        </w:rPr>
        <w:t>mitzva</w:t>
      </w:r>
      <w:r w:rsidR="00BD7CFE" w:rsidRPr="00AE511D">
        <w:rPr>
          <w:rFonts w:asciiTheme="minorBidi" w:hAnsiTheme="minorBidi" w:cstheme="minorBidi"/>
          <w:sz w:val="24"/>
          <w:szCs w:val="24"/>
        </w:rPr>
        <w:t xml:space="preserve"> </w:t>
      </w:r>
      <w:r w:rsidR="00A92069">
        <w:rPr>
          <w:rFonts w:asciiTheme="minorBidi" w:hAnsiTheme="minorBidi" w:cstheme="minorBidi"/>
          <w:sz w:val="24"/>
          <w:szCs w:val="24"/>
        </w:rPr>
        <w:t>(</w:t>
      </w:r>
      <w:r w:rsidR="00BD7CFE" w:rsidRPr="00AE511D">
        <w:rPr>
          <w:rFonts w:asciiTheme="minorBidi" w:hAnsiTheme="minorBidi" w:cstheme="minorBidi"/>
          <w:sz w:val="24"/>
          <w:szCs w:val="24"/>
        </w:rPr>
        <w:t>= charity</w:t>
      </w:r>
      <w:r w:rsidR="00A92069">
        <w:rPr>
          <w:rFonts w:asciiTheme="minorBidi" w:hAnsiTheme="minorBidi" w:cstheme="minorBidi"/>
          <w:sz w:val="24"/>
          <w:szCs w:val="24"/>
        </w:rPr>
        <w:t>)</w:t>
      </w:r>
      <w:r w:rsidR="00BD7CFE" w:rsidRPr="00AE511D">
        <w:rPr>
          <w:rFonts w:asciiTheme="minorBidi" w:hAnsiTheme="minorBidi" w:cstheme="minorBidi"/>
          <w:sz w:val="24"/>
          <w:szCs w:val="24"/>
        </w:rPr>
        <w:t>, but he did not give him</w:t>
      </w:r>
      <w:r>
        <w:rPr>
          <w:rFonts w:asciiTheme="minorBidi" w:hAnsiTheme="minorBidi" w:cstheme="minorBidi"/>
          <w:sz w:val="24"/>
          <w:szCs w:val="24"/>
        </w:rPr>
        <w:t xml:space="preserve"> –</w:t>
      </w:r>
    </w:p>
    <w:p w14:paraId="4ED6B9C7" w14:textId="4AA47B50" w:rsidR="00BD7CFE" w:rsidRPr="00AE511D" w:rsidRDefault="00BD7CF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Lord is the maker of them all." He who made this one rich can make him poor, and He who made this one poor can make him rich.</w:t>
      </w:r>
    </w:p>
    <w:p w14:paraId="56256251" w14:textId="77777777" w:rsidR="00B92C35" w:rsidRDefault="00B92C35" w:rsidP="00AB605F">
      <w:pPr>
        <w:pStyle w:val="a3"/>
        <w:widowControl w:val="0"/>
        <w:spacing w:line="240" w:lineRule="auto"/>
        <w:ind w:left="720"/>
        <w:rPr>
          <w:rFonts w:asciiTheme="minorBidi" w:hAnsiTheme="minorBidi" w:cstheme="minorBidi"/>
          <w:sz w:val="24"/>
          <w:szCs w:val="24"/>
        </w:rPr>
      </w:pPr>
    </w:p>
    <w:p w14:paraId="03861A1D" w14:textId="0C2A8462" w:rsidR="00BD7CFE" w:rsidRPr="00AE511D" w:rsidRDefault="00BD7CF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The rich man said to the poor man: </w:t>
      </w:r>
      <w:r w:rsidR="00475F32">
        <w:rPr>
          <w:rFonts w:asciiTheme="minorBidi" w:hAnsiTheme="minorBidi" w:cstheme="minorBidi"/>
          <w:sz w:val="24"/>
          <w:szCs w:val="24"/>
        </w:rPr>
        <w:t>Y</w:t>
      </w:r>
      <w:r w:rsidRPr="00AE511D">
        <w:rPr>
          <w:rFonts w:asciiTheme="minorBidi" w:hAnsiTheme="minorBidi" w:cstheme="minorBidi"/>
          <w:sz w:val="24"/>
          <w:szCs w:val="24"/>
        </w:rPr>
        <w:t xml:space="preserve">ou </w:t>
      </w:r>
      <w:r w:rsidR="00475F32">
        <w:rPr>
          <w:rFonts w:asciiTheme="minorBidi" w:hAnsiTheme="minorBidi" w:cstheme="minorBidi"/>
          <w:sz w:val="24"/>
          <w:szCs w:val="24"/>
        </w:rPr>
        <w:t xml:space="preserve">do </w:t>
      </w:r>
      <w:r w:rsidRPr="00AE511D">
        <w:rPr>
          <w:rFonts w:asciiTheme="minorBidi" w:hAnsiTheme="minorBidi" w:cstheme="minorBidi"/>
          <w:sz w:val="24"/>
          <w:szCs w:val="24"/>
        </w:rPr>
        <w:t>not toil and eat; see thighs, see legs, see flesh!</w:t>
      </w:r>
    </w:p>
    <w:p w14:paraId="2F710C53" w14:textId="5EC2A72E" w:rsidR="00BD7CFE" w:rsidRDefault="00BD7CF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 Holy One, blessed be He, said</w:t>
      </w:r>
      <w:r w:rsidR="00475F32">
        <w:rPr>
          <w:rFonts w:asciiTheme="minorBidi" w:hAnsiTheme="minorBidi" w:cstheme="minorBidi"/>
          <w:sz w:val="24"/>
          <w:szCs w:val="24"/>
        </w:rPr>
        <w:t xml:space="preserve"> </w:t>
      </w:r>
      <w:r w:rsidR="00A92069">
        <w:rPr>
          <w:rFonts w:asciiTheme="minorBidi" w:hAnsiTheme="minorBidi" w:cstheme="minorBidi"/>
          <w:sz w:val="24"/>
          <w:szCs w:val="24"/>
        </w:rPr>
        <w:t>(</w:t>
      </w:r>
      <w:r w:rsidR="00475F32">
        <w:rPr>
          <w:rFonts w:asciiTheme="minorBidi" w:hAnsiTheme="minorBidi" w:cstheme="minorBidi"/>
          <w:sz w:val="24"/>
          <w:szCs w:val="24"/>
        </w:rPr>
        <w:t>to the rich man</w:t>
      </w:r>
      <w:r w:rsidR="00A92069">
        <w:rPr>
          <w:rFonts w:asciiTheme="minorBidi" w:hAnsiTheme="minorBidi" w:cstheme="minorBidi"/>
          <w:sz w:val="24"/>
          <w:szCs w:val="24"/>
        </w:rPr>
        <w:t>)</w:t>
      </w:r>
      <w:r w:rsidRPr="00AE511D">
        <w:rPr>
          <w:rFonts w:asciiTheme="minorBidi" w:hAnsiTheme="minorBidi" w:cstheme="minorBidi"/>
          <w:sz w:val="24"/>
          <w:szCs w:val="24"/>
        </w:rPr>
        <w:t xml:space="preserve">: Is it not enough that you gave him nothing of your own, but </w:t>
      </w:r>
      <w:r w:rsidR="00CF5B20">
        <w:rPr>
          <w:rFonts w:asciiTheme="minorBidi" w:hAnsiTheme="minorBidi" w:cstheme="minorBidi"/>
          <w:sz w:val="24"/>
          <w:szCs w:val="24"/>
        </w:rPr>
        <w:t xml:space="preserve">even </w:t>
      </w:r>
      <w:r w:rsidRPr="00AE511D">
        <w:rPr>
          <w:rFonts w:asciiTheme="minorBidi" w:hAnsiTheme="minorBidi" w:cstheme="minorBidi"/>
          <w:sz w:val="24"/>
          <w:szCs w:val="24"/>
        </w:rPr>
        <w:t>on that which I gave him, you put an evil eye?</w:t>
      </w:r>
    </w:p>
    <w:p w14:paraId="1301B290" w14:textId="77777777" w:rsidR="00857670" w:rsidRPr="00AE511D" w:rsidRDefault="00BD7CFE"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Therefore: "</w:t>
      </w:r>
      <w:r w:rsidR="00857670" w:rsidRPr="00AE511D">
        <w:rPr>
          <w:rFonts w:asciiTheme="minorBidi" w:hAnsiTheme="minorBidi" w:cstheme="minorBidi"/>
          <w:sz w:val="24"/>
          <w:szCs w:val="24"/>
        </w:rPr>
        <w:t>And if has begotten a son, there is nothing in his hand" (</w:t>
      </w:r>
      <w:r w:rsidR="00857670" w:rsidRPr="00AE511D">
        <w:rPr>
          <w:rFonts w:asciiTheme="minorBidi" w:hAnsiTheme="minorBidi" w:cstheme="minorBidi"/>
          <w:i/>
          <w:iCs/>
          <w:sz w:val="24"/>
          <w:szCs w:val="24"/>
        </w:rPr>
        <w:t xml:space="preserve">Kohelet </w:t>
      </w:r>
      <w:r w:rsidR="00857670" w:rsidRPr="00AE511D">
        <w:rPr>
          <w:rFonts w:asciiTheme="minorBidi" w:hAnsiTheme="minorBidi" w:cstheme="minorBidi"/>
          <w:sz w:val="24"/>
          <w:szCs w:val="24"/>
        </w:rPr>
        <w:t>5:13).</w:t>
      </w:r>
    </w:p>
    <w:p w14:paraId="629F86B0" w14:textId="52ADBAD6" w:rsidR="00BD7CFE" w:rsidRPr="00AE511D" w:rsidRDefault="00857670"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From all that he had.</w:t>
      </w:r>
    </w:p>
    <w:p w14:paraId="7CB482BA" w14:textId="77777777" w:rsidR="0045610E" w:rsidRDefault="0045610E" w:rsidP="00AB605F">
      <w:pPr>
        <w:pStyle w:val="a3"/>
        <w:widowControl w:val="0"/>
        <w:spacing w:line="240" w:lineRule="auto"/>
        <w:ind w:left="720"/>
        <w:rPr>
          <w:rFonts w:asciiTheme="minorBidi" w:hAnsiTheme="minorBidi" w:cstheme="minorBidi"/>
          <w:sz w:val="24"/>
          <w:szCs w:val="24"/>
        </w:rPr>
      </w:pPr>
    </w:p>
    <w:p w14:paraId="5FD403F2" w14:textId="08F3669E" w:rsidR="00857670" w:rsidRPr="00AE511D" w:rsidRDefault="00857670"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Therefore Moshe warns Israel, saying to them: "If you</w:t>
      </w:r>
      <w:r w:rsidR="00CF5B20">
        <w:rPr>
          <w:rFonts w:asciiTheme="minorBidi" w:hAnsiTheme="minorBidi" w:cstheme="minorBidi"/>
          <w:sz w:val="24"/>
          <w:szCs w:val="24"/>
        </w:rPr>
        <w:t>r brother</w:t>
      </w:r>
      <w:r w:rsidRPr="00AE511D">
        <w:rPr>
          <w:rFonts w:asciiTheme="minorBidi" w:hAnsiTheme="minorBidi" w:cstheme="minorBidi"/>
          <w:sz w:val="24"/>
          <w:szCs w:val="24"/>
        </w:rPr>
        <w:t xml:space="preserve"> become poor."</w:t>
      </w:r>
    </w:p>
    <w:p w14:paraId="2CDD0CC4" w14:textId="7F50A487" w:rsidR="00037507" w:rsidRPr="00AE511D" w:rsidRDefault="00857670"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sz w:val="24"/>
          <w:szCs w:val="24"/>
        </w:rPr>
        <w:t>(</w:t>
      </w:r>
      <w:r w:rsidRPr="00AE511D">
        <w:rPr>
          <w:rFonts w:asciiTheme="minorBidi" w:hAnsiTheme="minorBidi" w:cstheme="minorBidi"/>
          <w:i/>
          <w:iCs/>
          <w:sz w:val="24"/>
          <w:szCs w:val="24"/>
        </w:rPr>
        <w:t xml:space="preserve">Vayikra Rabba </w:t>
      </w:r>
      <w:r w:rsidRPr="00AE511D">
        <w:rPr>
          <w:rFonts w:asciiTheme="minorBidi" w:hAnsiTheme="minorBidi" w:cstheme="minorBidi"/>
          <w:sz w:val="24"/>
          <w:szCs w:val="24"/>
        </w:rPr>
        <w:t>34, 4)</w:t>
      </w:r>
    </w:p>
    <w:p w14:paraId="53C4C607" w14:textId="34082247" w:rsidR="00857670" w:rsidRDefault="00857670" w:rsidP="00AB605F">
      <w:pPr>
        <w:pStyle w:val="a3"/>
        <w:widowControl w:val="0"/>
        <w:spacing w:line="240" w:lineRule="auto"/>
        <w:ind w:left="0"/>
        <w:rPr>
          <w:rFonts w:asciiTheme="minorBidi" w:hAnsiTheme="minorBidi" w:cstheme="minorBidi"/>
          <w:sz w:val="24"/>
          <w:szCs w:val="24"/>
        </w:rPr>
      </w:pPr>
    </w:p>
    <w:p w14:paraId="3717D409" w14:textId="77777777" w:rsidR="0045610E" w:rsidRPr="00AE511D" w:rsidRDefault="0045610E" w:rsidP="00AB605F">
      <w:pPr>
        <w:pStyle w:val="a3"/>
        <w:widowControl w:val="0"/>
        <w:spacing w:line="240" w:lineRule="auto"/>
        <w:ind w:left="0"/>
        <w:rPr>
          <w:rFonts w:asciiTheme="minorBidi" w:hAnsiTheme="minorBidi" w:cstheme="minorBidi"/>
          <w:sz w:val="24"/>
          <w:szCs w:val="24"/>
        </w:rPr>
      </w:pPr>
    </w:p>
    <w:p w14:paraId="373F8B61" w14:textId="5F18C2FC" w:rsidR="00037507" w:rsidRPr="00AE511D" w:rsidRDefault="00857670" w:rsidP="00AB605F">
      <w:pPr>
        <w:widowControl w:val="0"/>
        <w:spacing w:line="240" w:lineRule="auto"/>
        <w:ind w:firstLine="720"/>
        <w:rPr>
          <w:rFonts w:asciiTheme="minorBidi" w:hAnsiTheme="minorBidi" w:cstheme="minorBidi"/>
          <w:i/>
          <w:iCs/>
          <w:sz w:val="24"/>
          <w:szCs w:val="24"/>
        </w:rPr>
      </w:pPr>
      <w:r w:rsidRPr="00AE511D">
        <w:rPr>
          <w:rFonts w:asciiTheme="minorBidi" w:hAnsiTheme="minorBidi" w:cstheme="minorBidi"/>
          <w:sz w:val="24"/>
          <w:szCs w:val="24"/>
        </w:rPr>
        <w:t xml:space="preserve">The unit before us is comprised of two parallel </w:t>
      </w:r>
      <w:r w:rsidRPr="00AE511D">
        <w:rPr>
          <w:rFonts w:asciiTheme="minorBidi" w:hAnsiTheme="minorBidi" w:cstheme="minorBidi"/>
          <w:i/>
          <w:iCs/>
          <w:sz w:val="24"/>
          <w:szCs w:val="24"/>
        </w:rPr>
        <w:t xml:space="preserve">derashot </w:t>
      </w:r>
      <w:r w:rsidRPr="00AE511D">
        <w:rPr>
          <w:rFonts w:asciiTheme="minorBidi" w:hAnsiTheme="minorBidi" w:cstheme="minorBidi"/>
          <w:sz w:val="24"/>
          <w:szCs w:val="24"/>
        </w:rPr>
        <w:t xml:space="preserve">with no stated author. These </w:t>
      </w:r>
      <w:r w:rsidRPr="00AE511D">
        <w:rPr>
          <w:rFonts w:asciiTheme="minorBidi" w:hAnsiTheme="minorBidi" w:cstheme="minorBidi"/>
          <w:i/>
          <w:iCs/>
          <w:sz w:val="24"/>
          <w:szCs w:val="24"/>
        </w:rPr>
        <w:t xml:space="preserve">derashot </w:t>
      </w:r>
      <w:r w:rsidRPr="00AE511D">
        <w:rPr>
          <w:rFonts w:asciiTheme="minorBidi" w:hAnsiTheme="minorBidi" w:cstheme="minorBidi"/>
          <w:sz w:val="24"/>
          <w:szCs w:val="24"/>
        </w:rPr>
        <w:t xml:space="preserve">are based on a crossing of two similar verses in the </w:t>
      </w:r>
      <w:r w:rsidR="0045610E">
        <w:rPr>
          <w:rFonts w:asciiTheme="minorBidi" w:hAnsiTheme="minorBidi" w:cstheme="minorBidi"/>
          <w:sz w:val="24"/>
          <w:szCs w:val="24"/>
        </w:rPr>
        <w:t>B</w:t>
      </w:r>
      <w:r w:rsidRPr="00AE511D">
        <w:rPr>
          <w:rFonts w:asciiTheme="minorBidi" w:hAnsiTheme="minorBidi" w:cstheme="minorBidi"/>
          <w:sz w:val="24"/>
          <w:szCs w:val="24"/>
        </w:rPr>
        <w:t xml:space="preserve">ook of </w:t>
      </w:r>
      <w:r w:rsidRPr="00AE511D">
        <w:rPr>
          <w:rFonts w:asciiTheme="minorBidi" w:hAnsiTheme="minorBidi" w:cstheme="minorBidi"/>
          <w:i/>
          <w:iCs/>
          <w:sz w:val="24"/>
          <w:szCs w:val="24"/>
        </w:rPr>
        <w:t>Mishlei</w:t>
      </w:r>
      <w:r w:rsidR="0045610E">
        <w:rPr>
          <w:rFonts w:asciiTheme="minorBidi" w:hAnsiTheme="minorBidi" w:cstheme="minorBidi"/>
          <w:sz w:val="24"/>
          <w:szCs w:val="24"/>
        </w:rPr>
        <w:t>:</w:t>
      </w:r>
      <w:r w:rsidRPr="00AE511D">
        <w:rPr>
          <w:rFonts w:asciiTheme="minorBidi" w:hAnsiTheme="minorBidi" w:cstheme="minorBidi"/>
          <w:sz w:val="24"/>
          <w:szCs w:val="24"/>
        </w:rPr>
        <w:t xml:space="preserve"> "</w:t>
      </w:r>
      <w:r w:rsidRPr="00AE511D">
        <w:rPr>
          <w:rFonts w:asciiTheme="minorBidi" w:hAnsiTheme="minorBidi" w:cstheme="minorBidi"/>
          <w:color w:val="000000"/>
          <w:sz w:val="24"/>
          <w:szCs w:val="24"/>
          <w:shd w:val="clear" w:color="auto" w:fill="FFFFFF"/>
        </w:rPr>
        <w:t>The poor man and the oppressor meet together</w:t>
      </w:r>
      <w:r w:rsidR="00B92C35">
        <w:rPr>
          <w:rFonts w:asciiTheme="minorBidi" w:hAnsiTheme="minorBidi" w:cstheme="minorBidi"/>
          <w:color w:val="000000"/>
          <w:sz w:val="24"/>
          <w:szCs w:val="24"/>
          <w:shd w:val="clear" w:color="auto" w:fill="FFFFFF"/>
        </w:rPr>
        <w:t xml:space="preserve"> (</w:t>
      </w:r>
      <w:r w:rsidR="00B92C35" w:rsidRPr="00AB605F">
        <w:rPr>
          <w:rFonts w:asciiTheme="minorBidi" w:hAnsiTheme="minorBidi" w:cstheme="minorBidi"/>
          <w:i/>
          <w:iCs/>
          <w:color w:val="000000"/>
          <w:sz w:val="24"/>
          <w:szCs w:val="24"/>
          <w:shd w:val="clear" w:color="auto" w:fill="FFFFFF"/>
        </w:rPr>
        <w:t>nifgashu</w:t>
      </w:r>
      <w:r w:rsidR="00B92C35">
        <w:rPr>
          <w:rFonts w:asciiTheme="minorBidi" w:hAnsiTheme="minorBidi" w:cstheme="minorBidi"/>
          <w:color w:val="000000"/>
          <w:sz w:val="24"/>
          <w:szCs w:val="24"/>
          <w:shd w:val="clear" w:color="auto" w:fill="FFFFFF"/>
        </w:rPr>
        <w:t>)</w:t>
      </w:r>
      <w:r w:rsidRPr="00AE511D">
        <w:rPr>
          <w:rFonts w:asciiTheme="minorBidi" w:hAnsiTheme="minorBidi" w:cstheme="minorBidi"/>
          <w:color w:val="000000"/>
          <w:sz w:val="24"/>
          <w:szCs w:val="24"/>
          <w:shd w:val="clear" w:color="auto" w:fill="FFFFFF"/>
        </w:rPr>
        <w:t xml:space="preserve">; the Lord gives light to the eyes of them both" (29:13) and "The </w:t>
      </w:r>
      <w:r w:rsidR="00B92C35">
        <w:rPr>
          <w:rFonts w:asciiTheme="minorBidi" w:hAnsiTheme="minorBidi" w:cstheme="minorBidi"/>
          <w:color w:val="000000"/>
          <w:sz w:val="24"/>
          <w:szCs w:val="24"/>
          <w:shd w:val="clear" w:color="auto" w:fill="FFFFFF"/>
        </w:rPr>
        <w:t>rich and the pauper</w:t>
      </w:r>
      <w:r w:rsidRPr="00AE511D">
        <w:rPr>
          <w:rFonts w:asciiTheme="minorBidi" w:hAnsiTheme="minorBidi" w:cstheme="minorBidi"/>
          <w:color w:val="000000"/>
          <w:sz w:val="24"/>
          <w:szCs w:val="24"/>
          <w:shd w:val="clear" w:color="auto" w:fill="FFFFFF"/>
        </w:rPr>
        <w:t xml:space="preserve"> meet together</w:t>
      </w:r>
      <w:r w:rsidR="00B92C35">
        <w:rPr>
          <w:rFonts w:asciiTheme="minorBidi" w:hAnsiTheme="minorBidi" w:cstheme="minorBidi"/>
          <w:color w:val="000000"/>
          <w:sz w:val="24"/>
          <w:szCs w:val="24"/>
          <w:shd w:val="clear" w:color="auto" w:fill="FFFFFF"/>
        </w:rPr>
        <w:t xml:space="preserve"> (</w:t>
      </w:r>
      <w:r w:rsidR="00B92C35" w:rsidRPr="00AB605F">
        <w:rPr>
          <w:rFonts w:asciiTheme="minorBidi" w:hAnsiTheme="minorBidi" w:cstheme="minorBidi"/>
          <w:i/>
          <w:iCs/>
          <w:color w:val="000000"/>
          <w:sz w:val="24"/>
          <w:szCs w:val="24"/>
          <w:shd w:val="clear" w:color="auto" w:fill="FFFFFF"/>
        </w:rPr>
        <w:t>nifgashu</w:t>
      </w:r>
      <w:r w:rsidR="00B92C35">
        <w:rPr>
          <w:rFonts w:asciiTheme="minorBidi" w:hAnsiTheme="minorBidi" w:cstheme="minorBidi"/>
          <w:color w:val="000000"/>
          <w:sz w:val="24"/>
          <w:szCs w:val="24"/>
          <w:shd w:val="clear" w:color="auto" w:fill="FFFFFF"/>
        </w:rPr>
        <w:t>)</w:t>
      </w:r>
      <w:r w:rsidRPr="00AE511D">
        <w:rPr>
          <w:rFonts w:asciiTheme="minorBidi" w:hAnsiTheme="minorBidi" w:cstheme="minorBidi"/>
          <w:color w:val="000000"/>
          <w:sz w:val="24"/>
          <w:szCs w:val="24"/>
          <w:shd w:val="clear" w:color="auto" w:fill="FFFFFF"/>
        </w:rPr>
        <w:t>; the Lord is the maker of them all" (</w:t>
      </w:r>
      <w:r w:rsidR="002B2A1D">
        <w:rPr>
          <w:rFonts w:asciiTheme="minorBidi" w:hAnsiTheme="minorBidi" w:cstheme="minorBidi"/>
          <w:color w:val="000000"/>
          <w:sz w:val="24"/>
          <w:szCs w:val="24"/>
          <w:shd w:val="clear" w:color="auto" w:fill="FFFFFF"/>
        </w:rPr>
        <w:t>22:2)</w:t>
      </w:r>
      <w:r w:rsidR="0045610E">
        <w:rPr>
          <w:rFonts w:asciiTheme="minorBidi" w:hAnsiTheme="minorBidi" w:cstheme="minorBidi"/>
          <w:color w:val="000000"/>
          <w:sz w:val="24"/>
          <w:szCs w:val="24"/>
          <w:shd w:val="clear" w:color="auto" w:fill="FFFFFF"/>
        </w:rPr>
        <w:t>.</w:t>
      </w:r>
      <w:r w:rsidR="002B2A1D">
        <w:rPr>
          <w:rFonts w:asciiTheme="minorBidi" w:hAnsiTheme="minorBidi" w:cstheme="minorBidi"/>
          <w:color w:val="000000"/>
          <w:sz w:val="24"/>
          <w:szCs w:val="24"/>
          <w:shd w:val="clear" w:color="auto" w:fill="FFFFFF"/>
        </w:rPr>
        <w:t xml:space="preserve"> </w:t>
      </w:r>
      <w:r w:rsidR="0045610E">
        <w:rPr>
          <w:rFonts w:asciiTheme="minorBidi" w:hAnsiTheme="minorBidi" w:cstheme="minorBidi"/>
          <w:color w:val="000000"/>
          <w:sz w:val="24"/>
          <w:szCs w:val="24"/>
          <w:shd w:val="clear" w:color="auto" w:fill="FFFFFF"/>
        </w:rPr>
        <w:t xml:space="preserve">They are contrasted as </w:t>
      </w:r>
      <w:r w:rsidR="002B2A1D">
        <w:rPr>
          <w:rFonts w:asciiTheme="minorBidi" w:hAnsiTheme="minorBidi" w:cstheme="minorBidi"/>
          <w:sz w:val="24"/>
          <w:szCs w:val="24"/>
        </w:rPr>
        <w:t>re</w:t>
      </w:r>
      <w:r w:rsidR="0045610E">
        <w:rPr>
          <w:rFonts w:asciiTheme="minorBidi" w:hAnsiTheme="minorBidi" w:cstheme="minorBidi"/>
          <w:sz w:val="24"/>
          <w:szCs w:val="24"/>
        </w:rPr>
        <w:t>ferr</w:t>
      </w:r>
      <w:r w:rsidR="002B2A1D">
        <w:rPr>
          <w:rFonts w:asciiTheme="minorBidi" w:hAnsiTheme="minorBidi" w:cstheme="minorBidi"/>
          <w:sz w:val="24"/>
          <w:szCs w:val="24"/>
        </w:rPr>
        <w:t>ing to diametrically opposed</w:t>
      </w:r>
      <w:r w:rsidR="00B2273C" w:rsidRPr="00AE511D">
        <w:rPr>
          <w:rFonts w:asciiTheme="minorBidi" w:hAnsiTheme="minorBidi" w:cstheme="minorBidi"/>
          <w:sz w:val="24"/>
          <w:szCs w:val="24"/>
        </w:rPr>
        <w:t xml:space="preserve"> situations</w:t>
      </w:r>
      <w:r w:rsidR="00B92C35">
        <w:rPr>
          <w:rFonts w:asciiTheme="minorBidi" w:hAnsiTheme="minorBidi" w:cstheme="minorBidi"/>
          <w:sz w:val="24"/>
          <w:szCs w:val="24"/>
        </w:rPr>
        <w:t>.</w:t>
      </w:r>
      <w:r w:rsidR="00B2273C" w:rsidRPr="00AE511D">
        <w:rPr>
          <w:rFonts w:asciiTheme="minorBidi" w:hAnsiTheme="minorBidi" w:cstheme="minorBidi"/>
          <w:sz w:val="24"/>
          <w:szCs w:val="24"/>
        </w:rPr>
        <w:t xml:space="preserve"> (</w:t>
      </w:r>
      <w:r w:rsidR="00B92C35">
        <w:rPr>
          <w:rFonts w:asciiTheme="minorBidi" w:hAnsiTheme="minorBidi" w:cstheme="minorBidi"/>
          <w:sz w:val="24"/>
          <w:szCs w:val="24"/>
        </w:rPr>
        <w:t>T</w:t>
      </w:r>
      <w:r w:rsidR="00B2273C" w:rsidRPr="00AE511D">
        <w:rPr>
          <w:rFonts w:asciiTheme="minorBidi" w:hAnsiTheme="minorBidi" w:cstheme="minorBidi"/>
          <w:sz w:val="24"/>
          <w:szCs w:val="24"/>
        </w:rPr>
        <w:t xml:space="preserve">he two verses are brought at the beginning of the </w:t>
      </w:r>
      <w:r w:rsidR="00B2273C" w:rsidRPr="00AE511D">
        <w:rPr>
          <w:rFonts w:asciiTheme="minorBidi" w:hAnsiTheme="minorBidi" w:cstheme="minorBidi"/>
          <w:i/>
          <w:iCs/>
          <w:sz w:val="24"/>
          <w:szCs w:val="24"/>
        </w:rPr>
        <w:t>derasha</w:t>
      </w:r>
      <w:r w:rsidR="00B2273C" w:rsidRPr="00AE511D">
        <w:rPr>
          <w:rFonts w:asciiTheme="minorBidi" w:hAnsiTheme="minorBidi" w:cstheme="minorBidi"/>
          <w:sz w:val="24"/>
          <w:szCs w:val="24"/>
        </w:rPr>
        <w:t xml:space="preserve">, and are </w:t>
      </w:r>
      <w:r w:rsidR="002B2A1D">
        <w:rPr>
          <w:rFonts w:asciiTheme="minorBidi" w:hAnsiTheme="minorBidi" w:cstheme="minorBidi"/>
          <w:sz w:val="24"/>
          <w:szCs w:val="24"/>
        </w:rPr>
        <w:t>designated</w:t>
      </w:r>
      <w:r w:rsidR="00B2273C" w:rsidRPr="00AE511D">
        <w:rPr>
          <w:rFonts w:asciiTheme="minorBidi" w:hAnsiTheme="minorBidi" w:cstheme="minorBidi"/>
          <w:sz w:val="24"/>
          <w:szCs w:val="24"/>
        </w:rPr>
        <w:t xml:space="preserve"> above as </w:t>
      </w:r>
      <w:r w:rsidR="0045610E">
        <w:rPr>
          <w:rFonts w:asciiTheme="minorBidi" w:hAnsiTheme="minorBidi" w:cstheme="minorBidi"/>
          <w:sz w:val="24"/>
          <w:szCs w:val="24"/>
        </w:rPr>
        <w:t>P</w:t>
      </w:r>
      <w:r w:rsidR="00B2273C" w:rsidRPr="00AE511D">
        <w:rPr>
          <w:rFonts w:asciiTheme="minorBidi" w:hAnsiTheme="minorBidi" w:cstheme="minorBidi"/>
          <w:sz w:val="24"/>
          <w:szCs w:val="24"/>
        </w:rPr>
        <w:t xml:space="preserve">art I). The verb </w:t>
      </w:r>
      <w:r w:rsidR="00B2273C" w:rsidRPr="00AE511D">
        <w:rPr>
          <w:rFonts w:asciiTheme="minorBidi" w:hAnsiTheme="minorBidi" w:cstheme="minorBidi"/>
          <w:i/>
          <w:iCs/>
          <w:sz w:val="24"/>
          <w:szCs w:val="24"/>
        </w:rPr>
        <w:t>p</w:t>
      </w:r>
      <w:r w:rsidR="0045610E">
        <w:rPr>
          <w:rFonts w:asciiTheme="minorBidi" w:hAnsiTheme="minorBidi" w:cstheme="minorBidi"/>
          <w:i/>
          <w:iCs/>
          <w:sz w:val="24"/>
          <w:szCs w:val="24"/>
        </w:rPr>
        <w:t>ei</w:t>
      </w:r>
      <w:r w:rsidR="00B2273C" w:rsidRPr="00AE511D">
        <w:rPr>
          <w:rFonts w:asciiTheme="minorBidi" w:hAnsiTheme="minorBidi" w:cstheme="minorBidi"/>
          <w:i/>
          <w:iCs/>
          <w:sz w:val="24"/>
          <w:szCs w:val="24"/>
        </w:rPr>
        <w:t>-g</w:t>
      </w:r>
      <w:r w:rsidR="0045610E">
        <w:rPr>
          <w:rFonts w:asciiTheme="minorBidi" w:hAnsiTheme="minorBidi" w:cstheme="minorBidi"/>
          <w:i/>
          <w:iCs/>
          <w:sz w:val="24"/>
          <w:szCs w:val="24"/>
        </w:rPr>
        <w:t>immel</w:t>
      </w:r>
      <w:r w:rsidR="00B2273C" w:rsidRPr="00AE511D">
        <w:rPr>
          <w:rFonts w:asciiTheme="minorBidi" w:hAnsiTheme="minorBidi" w:cstheme="minorBidi"/>
          <w:i/>
          <w:iCs/>
          <w:sz w:val="24"/>
          <w:szCs w:val="24"/>
        </w:rPr>
        <w:t>-sh</w:t>
      </w:r>
      <w:r w:rsidR="0045610E">
        <w:rPr>
          <w:rFonts w:asciiTheme="minorBidi" w:hAnsiTheme="minorBidi" w:cstheme="minorBidi"/>
          <w:i/>
          <w:iCs/>
          <w:sz w:val="24"/>
          <w:szCs w:val="24"/>
        </w:rPr>
        <w:t>in</w:t>
      </w:r>
      <w:r w:rsidR="00B2273C" w:rsidRPr="00AE511D">
        <w:rPr>
          <w:rFonts w:asciiTheme="minorBidi" w:hAnsiTheme="minorBidi" w:cstheme="minorBidi"/>
          <w:sz w:val="24"/>
          <w:szCs w:val="24"/>
        </w:rPr>
        <w:t xml:space="preserve">, </w:t>
      </w:r>
      <w:r w:rsidR="002B2A1D">
        <w:rPr>
          <w:rFonts w:asciiTheme="minorBidi" w:hAnsiTheme="minorBidi" w:cstheme="minorBidi"/>
          <w:sz w:val="24"/>
          <w:szCs w:val="24"/>
        </w:rPr>
        <w:t xml:space="preserve">"meet," </w:t>
      </w:r>
      <w:r w:rsidR="00B2273C" w:rsidRPr="00AE511D">
        <w:rPr>
          <w:rFonts w:asciiTheme="minorBidi" w:hAnsiTheme="minorBidi" w:cstheme="minorBidi"/>
          <w:sz w:val="24"/>
          <w:szCs w:val="24"/>
        </w:rPr>
        <w:t xml:space="preserve">and the very presentation of </w:t>
      </w:r>
      <w:r w:rsidR="002B2A1D">
        <w:rPr>
          <w:rFonts w:asciiTheme="minorBidi" w:hAnsiTheme="minorBidi" w:cstheme="minorBidi"/>
          <w:sz w:val="24"/>
          <w:szCs w:val="24"/>
        </w:rPr>
        <w:t>a</w:t>
      </w:r>
      <w:r w:rsidR="00B2273C" w:rsidRPr="00AE511D">
        <w:rPr>
          <w:rFonts w:asciiTheme="minorBidi" w:hAnsiTheme="minorBidi" w:cstheme="minorBidi"/>
          <w:sz w:val="24"/>
          <w:szCs w:val="24"/>
        </w:rPr>
        <w:t xml:space="preserve"> meeting between </w:t>
      </w:r>
      <w:r w:rsidR="002B2A1D">
        <w:rPr>
          <w:rFonts w:asciiTheme="minorBidi" w:hAnsiTheme="minorBidi" w:cstheme="minorBidi"/>
          <w:sz w:val="24"/>
          <w:szCs w:val="24"/>
        </w:rPr>
        <w:t>a</w:t>
      </w:r>
      <w:r w:rsidR="00B2273C" w:rsidRPr="00AE511D">
        <w:rPr>
          <w:rFonts w:asciiTheme="minorBidi" w:hAnsiTheme="minorBidi" w:cstheme="minorBidi"/>
          <w:sz w:val="24"/>
          <w:szCs w:val="24"/>
        </w:rPr>
        <w:t xml:space="preserve"> poor man and another man </w:t>
      </w:r>
      <w:r w:rsidR="002B2A1D">
        <w:rPr>
          <w:rFonts w:asciiTheme="minorBidi" w:hAnsiTheme="minorBidi" w:cstheme="minorBidi"/>
          <w:sz w:val="24"/>
          <w:szCs w:val="24"/>
        </w:rPr>
        <w:t>which</w:t>
      </w:r>
      <w:r w:rsidR="00B2273C" w:rsidRPr="00AE511D">
        <w:rPr>
          <w:rFonts w:asciiTheme="minorBidi" w:hAnsiTheme="minorBidi" w:cstheme="minorBidi"/>
          <w:sz w:val="24"/>
          <w:szCs w:val="24"/>
        </w:rPr>
        <w:t xml:space="preserve"> appears in two</w:t>
      </w:r>
      <w:r w:rsidR="002B2A1D">
        <w:rPr>
          <w:rFonts w:asciiTheme="minorBidi" w:hAnsiTheme="minorBidi" w:cstheme="minorBidi"/>
          <w:sz w:val="24"/>
          <w:szCs w:val="24"/>
        </w:rPr>
        <w:t xml:space="preserve"> different</w:t>
      </w:r>
      <w:r w:rsidR="00B2273C" w:rsidRPr="00AE511D">
        <w:rPr>
          <w:rFonts w:asciiTheme="minorBidi" w:hAnsiTheme="minorBidi" w:cstheme="minorBidi"/>
          <w:sz w:val="24"/>
          <w:szCs w:val="24"/>
        </w:rPr>
        <w:t xml:space="preserve"> verses in the same book of </w:t>
      </w:r>
      <w:r w:rsidR="00B92C35" w:rsidRPr="00AB605F">
        <w:rPr>
          <w:rFonts w:asciiTheme="minorBidi" w:hAnsiTheme="minorBidi" w:cstheme="minorBidi"/>
          <w:i/>
          <w:iCs/>
          <w:sz w:val="24"/>
          <w:szCs w:val="24"/>
        </w:rPr>
        <w:t>Tanakh</w:t>
      </w:r>
      <w:r w:rsidR="00B2273C" w:rsidRPr="00AE511D">
        <w:rPr>
          <w:rFonts w:asciiTheme="minorBidi" w:hAnsiTheme="minorBidi" w:cstheme="minorBidi"/>
          <w:sz w:val="24"/>
          <w:szCs w:val="24"/>
        </w:rPr>
        <w:t xml:space="preserve"> creates a natural connection between them and constitutes </w:t>
      </w:r>
      <w:r w:rsidR="002B2A1D">
        <w:rPr>
          <w:rFonts w:asciiTheme="minorBidi" w:hAnsiTheme="minorBidi" w:cstheme="minorBidi"/>
          <w:sz w:val="24"/>
          <w:szCs w:val="24"/>
        </w:rPr>
        <w:t>the</w:t>
      </w:r>
      <w:r w:rsidR="00B2273C" w:rsidRPr="00AE511D">
        <w:rPr>
          <w:rFonts w:asciiTheme="minorBidi" w:hAnsiTheme="minorBidi" w:cstheme="minorBidi"/>
          <w:sz w:val="24"/>
          <w:szCs w:val="24"/>
        </w:rPr>
        <w:t xml:space="preserve"> foundation for the Rabbis' </w:t>
      </w:r>
      <w:r w:rsidR="00B2273C" w:rsidRPr="00AE511D">
        <w:rPr>
          <w:rFonts w:asciiTheme="minorBidi" w:hAnsiTheme="minorBidi" w:cstheme="minorBidi"/>
          <w:i/>
          <w:iCs/>
          <w:sz w:val="24"/>
          <w:szCs w:val="24"/>
        </w:rPr>
        <w:t>derasha.</w:t>
      </w:r>
    </w:p>
    <w:p w14:paraId="28B016C3" w14:textId="77777777" w:rsidR="00B2273C" w:rsidRPr="00AE511D" w:rsidRDefault="00B2273C" w:rsidP="00AB605F">
      <w:pPr>
        <w:widowControl w:val="0"/>
        <w:spacing w:line="240" w:lineRule="auto"/>
        <w:ind w:firstLine="720"/>
        <w:rPr>
          <w:rFonts w:asciiTheme="minorBidi" w:hAnsiTheme="minorBidi" w:cstheme="minorBidi"/>
          <w:sz w:val="24"/>
          <w:szCs w:val="24"/>
        </w:rPr>
      </w:pPr>
    </w:p>
    <w:p w14:paraId="676DEF0C" w14:textId="7D3DA5C5" w:rsidR="00B92C35" w:rsidRDefault="00037507" w:rsidP="00AB605F">
      <w:pPr>
        <w:widowControl w:val="0"/>
        <w:spacing w:line="240" w:lineRule="auto"/>
        <w:ind w:firstLine="720"/>
        <w:rPr>
          <w:rFonts w:asciiTheme="minorBidi" w:hAnsiTheme="minorBidi" w:cstheme="minorBidi"/>
          <w:color w:val="000000"/>
          <w:sz w:val="24"/>
          <w:szCs w:val="24"/>
          <w:shd w:val="clear" w:color="auto" w:fill="FFFFFF"/>
        </w:rPr>
      </w:pPr>
      <w:r w:rsidRPr="00AE511D">
        <w:rPr>
          <w:rFonts w:asciiTheme="minorBidi" w:hAnsiTheme="minorBidi" w:cstheme="minorBidi"/>
          <w:sz w:val="24"/>
          <w:szCs w:val="24"/>
        </w:rPr>
        <w:t xml:space="preserve">This root appears in </w:t>
      </w:r>
      <w:r w:rsidR="008F73A3" w:rsidRPr="00AB605F">
        <w:rPr>
          <w:rFonts w:asciiTheme="minorBidi" w:hAnsiTheme="minorBidi" w:cstheme="minorBidi"/>
          <w:i/>
          <w:iCs/>
          <w:sz w:val="24"/>
          <w:szCs w:val="24"/>
        </w:rPr>
        <w:t>Tanakh</w:t>
      </w:r>
      <w:r w:rsidRPr="00AE511D">
        <w:rPr>
          <w:rFonts w:asciiTheme="minorBidi" w:hAnsiTheme="minorBidi" w:cstheme="minorBidi"/>
          <w:sz w:val="24"/>
          <w:szCs w:val="24"/>
        </w:rPr>
        <w:t xml:space="preserve"> in the context of meetings that have an element of tension or threat, e</w:t>
      </w:r>
      <w:r w:rsidR="00B2273C" w:rsidRPr="00AE511D">
        <w:rPr>
          <w:rFonts w:asciiTheme="minorBidi" w:hAnsiTheme="minorBidi" w:cstheme="minorBidi"/>
          <w:sz w:val="24"/>
          <w:szCs w:val="24"/>
        </w:rPr>
        <w:t xml:space="preserve">.g. in </w:t>
      </w:r>
      <w:r w:rsidR="00B2273C" w:rsidRPr="00AE511D">
        <w:rPr>
          <w:rFonts w:asciiTheme="minorBidi" w:hAnsiTheme="minorBidi" w:cstheme="minorBidi"/>
          <w:i/>
          <w:iCs/>
          <w:sz w:val="24"/>
          <w:szCs w:val="24"/>
        </w:rPr>
        <w:t>Shemot</w:t>
      </w:r>
      <w:r w:rsidR="00B2273C" w:rsidRPr="00AE511D">
        <w:rPr>
          <w:rFonts w:asciiTheme="minorBidi" w:hAnsiTheme="minorBidi" w:cstheme="minorBidi"/>
          <w:sz w:val="24"/>
          <w:szCs w:val="24"/>
        </w:rPr>
        <w:t>: "</w:t>
      </w:r>
      <w:r w:rsidR="00B2273C" w:rsidRPr="00AE511D">
        <w:rPr>
          <w:rFonts w:asciiTheme="minorBidi" w:hAnsiTheme="minorBidi" w:cstheme="minorBidi"/>
          <w:color w:val="000000"/>
          <w:sz w:val="24"/>
          <w:szCs w:val="24"/>
          <w:shd w:val="clear" w:color="auto" w:fill="FFFFFF"/>
        </w:rPr>
        <w:t xml:space="preserve">And the Lord said to Aharon: Go into the wilderness to meet Moshe. And he went, and met him </w:t>
      </w:r>
      <w:r w:rsidR="00A92069">
        <w:rPr>
          <w:rFonts w:asciiTheme="minorBidi" w:hAnsiTheme="minorBidi" w:cstheme="minorBidi"/>
          <w:color w:val="000000"/>
          <w:sz w:val="24"/>
          <w:szCs w:val="24"/>
          <w:shd w:val="clear" w:color="auto" w:fill="FFFFFF"/>
        </w:rPr>
        <w:t>(</w:t>
      </w:r>
      <w:r w:rsidR="00B2273C" w:rsidRPr="00AE511D">
        <w:rPr>
          <w:rFonts w:asciiTheme="minorBidi" w:hAnsiTheme="minorBidi" w:cstheme="minorBidi"/>
          <w:i/>
          <w:iCs/>
          <w:color w:val="000000"/>
          <w:sz w:val="24"/>
          <w:szCs w:val="24"/>
          <w:shd w:val="clear" w:color="auto" w:fill="FFFFFF"/>
        </w:rPr>
        <w:t>vayifgeshe</w:t>
      </w:r>
      <w:r w:rsidR="00B92C35">
        <w:rPr>
          <w:rFonts w:asciiTheme="minorBidi" w:hAnsiTheme="minorBidi" w:cstheme="minorBidi"/>
          <w:i/>
          <w:iCs/>
          <w:color w:val="000000"/>
          <w:sz w:val="24"/>
          <w:szCs w:val="24"/>
          <w:shd w:val="clear" w:color="auto" w:fill="FFFFFF"/>
        </w:rPr>
        <w:t>i</w:t>
      </w:r>
      <w:r w:rsidR="00B2273C" w:rsidRPr="00AE511D">
        <w:rPr>
          <w:rFonts w:asciiTheme="minorBidi" w:hAnsiTheme="minorBidi" w:cstheme="minorBidi"/>
          <w:i/>
          <w:iCs/>
          <w:color w:val="000000"/>
          <w:sz w:val="24"/>
          <w:szCs w:val="24"/>
          <w:shd w:val="clear" w:color="auto" w:fill="FFFFFF"/>
        </w:rPr>
        <w:t>hu</w:t>
      </w:r>
      <w:r w:rsidR="00A92069">
        <w:rPr>
          <w:rFonts w:asciiTheme="minorBidi" w:hAnsiTheme="minorBidi" w:cstheme="minorBidi"/>
          <w:color w:val="000000"/>
          <w:sz w:val="24"/>
          <w:szCs w:val="24"/>
          <w:shd w:val="clear" w:color="auto" w:fill="FFFFFF"/>
        </w:rPr>
        <w:t>)</w:t>
      </w:r>
      <w:r w:rsidR="00B2273C" w:rsidRPr="00AE511D">
        <w:rPr>
          <w:rFonts w:asciiTheme="minorBidi" w:hAnsiTheme="minorBidi" w:cstheme="minorBidi"/>
          <w:i/>
          <w:iCs/>
          <w:color w:val="000000"/>
          <w:sz w:val="24"/>
          <w:szCs w:val="24"/>
          <w:shd w:val="clear" w:color="auto" w:fill="FFFFFF"/>
        </w:rPr>
        <w:t xml:space="preserve"> </w:t>
      </w:r>
      <w:r w:rsidR="00B2273C" w:rsidRPr="00AE511D">
        <w:rPr>
          <w:rFonts w:asciiTheme="minorBidi" w:hAnsiTheme="minorBidi" w:cstheme="minorBidi"/>
          <w:color w:val="000000"/>
          <w:sz w:val="24"/>
          <w:szCs w:val="24"/>
          <w:shd w:val="clear" w:color="auto" w:fill="FFFFFF"/>
        </w:rPr>
        <w:t>in the mountain of God, and kissed him" (</w:t>
      </w:r>
      <w:r w:rsidR="00B2273C" w:rsidRPr="00AE511D">
        <w:rPr>
          <w:rFonts w:asciiTheme="minorBidi" w:hAnsiTheme="minorBidi" w:cstheme="minorBidi"/>
          <w:i/>
          <w:iCs/>
          <w:color w:val="000000"/>
          <w:sz w:val="24"/>
          <w:szCs w:val="24"/>
          <w:shd w:val="clear" w:color="auto" w:fill="FFFFFF"/>
        </w:rPr>
        <w:t xml:space="preserve">Shemot </w:t>
      </w:r>
      <w:r w:rsidR="00B2273C" w:rsidRPr="00AE511D">
        <w:rPr>
          <w:rFonts w:asciiTheme="minorBidi" w:hAnsiTheme="minorBidi" w:cstheme="minorBidi"/>
          <w:color w:val="000000"/>
          <w:sz w:val="24"/>
          <w:szCs w:val="24"/>
          <w:shd w:val="clear" w:color="auto" w:fill="FFFFFF"/>
        </w:rPr>
        <w:t xml:space="preserve">4:27). </w:t>
      </w:r>
      <w:r w:rsidR="008A124B" w:rsidRPr="00AE511D">
        <w:rPr>
          <w:rFonts w:asciiTheme="minorBidi" w:hAnsiTheme="minorBidi" w:cstheme="minorBidi"/>
          <w:color w:val="000000"/>
          <w:sz w:val="24"/>
          <w:szCs w:val="24"/>
          <w:shd w:val="clear" w:color="auto" w:fill="FFFFFF"/>
        </w:rPr>
        <w:t xml:space="preserve">It is not clear there what Aharon's reaction will be to Moshe's appointment as leader. </w:t>
      </w:r>
    </w:p>
    <w:p w14:paraId="4D219BF0" w14:textId="77777777" w:rsidR="00B92C35" w:rsidRDefault="00B92C35" w:rsidP="00AB605F">
      <w:pPr>
        <w:widowControl w:val="0"/>
        <w:spacing w:line="240" w:lineRule="auto"/>
        <w:ind w:firstLine="720"/>
        <w:rPr>
          <w:rFonts w:asciiTheme="minorBidi" w:hAnsiTheme="minorBidi" w:cstheme="minorBidi"/>
          <w:color w:val="000000"/>
          <w:sz w:val="24"/>
          <w:szCs w:val="24"/>
          <w:shd w:val="clear" w:color="auto" w:fill="FFFFFF"/>
        </w:rPr>
      </w:pPr>
    </w:p>
    <w:p w14:paraId="008A661E" w14:textId="410D61B7" w:rsidR="00B92C35" w:rsidRDefault="00B92C35" w:rsidP="00AB605F">
      <w:pPr>
        <w:widowControl w:val="0"/>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Similarly, we find </w:t>
      </w:r>
      <w:r w:rsidR="008A124B" w:rsidRPr="00AE511D">
        <w:rPr>
          <w:rFonts w:asciiTheme="minorBidi" w:hAnsiTheme="minorBidi" w:cstheme="minorBidi"/>
          <w:color w:val="000000"/>
          <w:sz w:val="24"/>
          <w:szCs w:val="24"/>
          <w:shd w:val="clear" w:color="auto" w:fill="FFFFFF"/>
        </w:rPr>
        <w:t xml:space="preserve">in </w:t>
      </w:r>
      <w:r w:rsidR="008A124B" w:rsidRPr="00AE511D">
        <w:rPr>
          <w:rFonts w:asciiTheme="minorBidi" w:hAnsiTheme="minorBidi" w:cstheme="minorBidi"/>
          <w:i/>
          <w:iCs/>
          <w:color w:val="000000"/>
          <w:sz w:val="24"/>
          <w:szCs w:val="24"/>
          <w:shd w:val="clear" w:color="auto" w:fill="FFFFFF"/>
        </w:rPr>
        <w:t>Yirmeyahu</w:t>
      </w:r>
      <w:r w:rsidR="00567657">
        <w:rPr>
          <w:rFonts w:asciiTheme="minorBidi" w:hAnsiTheme="minorBidi" w:cstheme="minorBidi"/>
          <w:i/>
          <w:iCs/>
          <w:color w:val="000000"/>
          <w:sz w:val="24"/>
          <w:szCs w:val="24"/>
          <w:shd w:val="clear" w:color="auto" w:fill="FFFFFF"/>
        </w:rPr>
        <w:t xml:space="preserve"> </w:t>
      </w:r>
      <w:r w:rsidR="00567657">
        <w:rPr>
          <w:rFonts w:asciiTheme="minorBidi" w:hAnsiTheme="minorBidi" w:cstheme="minorBidi"/>
          <w:color w:val="000000"/>
          <w:sz w:val="24"/>
          <w:szCs w:val="24"/>
          <w:shd w:val="clear" w:color="auto" w:fill="FFFFFF"/>
        </w:rPr>
        <w:t>(41:6)</w:t>
      </w:r>
      <w:r w:rsidR="008A124B" w:rsidRPr="00AE511D">
        <w:rPr>
          <w:rFonts w:asciiTheme="minorBidi" w:hAnsiTheme="minorBidi" w:cstheme="minorBidi"/>
          <w:color w:val="000000"/>
          <w:sz w:val="24"/>
          <w:szCs w:val="24"/>
          <w:shd w:val="clear" w:color="auto" w:fill="FFFFFF"/>
        </w:rPr>
        <w:t xml:space="preserve">: </w:t>
      </w:r>
    </w:p>
    <w:p w14:paraId="309F017B" w14:textId="77777777" w:rsidR="00B92C35" w:rsidRDefault="00B92C35" w:rsidP="00AB605F">
      <w:pPr>
        <w:widowControl w:val="0"/>
        <w:spacing w:line="240" w:lineRule="auto"/>
        <w:ind w:firstLine="720"/>
        <w:rPr>
          <w:rFonts w:asciiTheme="minorBidi" w:hAnsiTheme="minorBidi" w:cstheme="minorBidi"/>
          <w:color w:val="000000"/>
          <w:sz w:val="24"/>
          <w:szCs w:val="24"/>
          <w:shd w:val="clear" w:color="auto" w:fill="FFFFFF"/>
        </w:rPr>
      </w:pPr>
    </w:p>
    <w:p w14:paraId="76FD85A7" w14:textId="4FE3A4DF" w:rsidR="00B92C35" w:rsidRDefault="008A124B" w:rsidP="00AB605F">
      <w:pPr>
        <w:widowControl w:val="0"/>
        <w:spacing w:line="240" w:lineRule="auto"/>
        <w:ind w:left="737"/>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And Yishmael the son of Netanya went forth from </w:t>
      </w:r>
      <w:r w:rsidR="009E26A3">
        <w:rPr>
          <w:rFonts w:asciiTheme="minorBidi" w:hAnsiTheme="minorBidi" w:cstheme="minorBidi"/>
          <w:color w:val="000000"/>
          <w:sz w:val="24"/>
          <w:szCs w:val="24"/>
          <w:shd w:val="clear" w:color="auto" w:fill="FFFFFF"/>
        </w:rPr>
        <w:t>Ha-</w:t>
      </w:r>
      <w:r w:rsidRPr="00AE511D">
        <w:rPr>
          <w:rFonts w:asciiTheme="minorBidi" w:hAnsiTheme="minorBidi" w:cstheme="minorBidi"/>
          <w:color w:val="000000"/>
          <w:sz w:val="24"/>
          <w:szCs w:val="24"/>
          <w:shd w:val="clear" w:color="auto" w:fill="FFFFFF"/>
        </w:rPr>
        <w:t xml:space="preserve">Mitzpa to meet them, weeping all along as he went; and it came to pass, as he met </w:t>
      </w:r>
      <w:r w:rsidR="00A92069">
        <w:rPr>
          <w:rFonts w:asciiTheme="minorBidi" w:hAnsiTheme="minorBidi" w:cstheme="minorBidi"/>
          <w:color w:val="000000"/>
          <w:sz w:val="24"/>
          <w:szCs w:val="24"/>
          <w:shd w:val="clear" w:color="auto" w:fill="FFFFFF"/>
        </w:rPr>
        <w:t>(</w:t>
      </w:r>
      <w:r w:rsidR="002B2A1D">
        <w:rPr>
          <w:rFonts w:asciiTheme="minorBidi" w:hAnsiTheme="minorBidi" w:cstheme="minorBidi"/>
          <w:i/>
          <w:iCs/>
          <w:color w:val="000000"/>
          <w:sz w:val="24"/>
          <w:szCs w:val="24"/>
          <w:shd w:val="clear" w:color="auto" w:fill="FFFFFF"/>
        </w:rPr>
        <w:t>ki-fgosh</w:t>
      </w:r>
      <w:r w:rsidR="00A92069">
        <w:rPr>
          <w:rFonts w:asciiTheme="minorBidi" w:hAnsiTheme="minorBidi" w:cstheme="minorBidi"/>
          <w:color w:val="000000"/>
          <w:sz w:val="24"/>
          <w:szCs w:val="24"/>
          <w:shd w:val="clear" w:color="auto" w:fill="FFFFFF"/>
        </w:rPr>
        <w:t>)</w:t>
      </w:r>
      <w:r w:rsidR="002B2A1D">
        <w:rPr>
          <w:rFonts w:asciiTheme="minorBidi" w:hAnsiTheme="minorBidi" w:cstheme="minorBidi"/>
          <w:i/>
          <w:iCs/>
          <w:color w:val="000000"/>
          <w:sz w:val="24"/>
          <w:szCs w:val="24"/>
          <w:shd w:val="clear" w:color="auto" w:fill="FFFFFF"/>
        </w:rPr>
        <w:t xml:space="preserve"> </w:t>
      </w:r>
      <w:r w:rsidRPr="00AE511D">
        <w:rPr>
          <w:rFonts w:asciiTheme="minorBidi" w:hAnsiTheme="minorBidi" w:cstheme="minorBidi"/>
          <w:color w:val="000000"/>
          <w:sz w:val="24"/>
          <w:szCs w:val="24"/>
          <w:shd w:val="clear" w:color="auto" w:fill="FFFFFF"/>
        </w:rPr>
        <w:t>them, he said to them: Come to Gedalya</w:t>
      </w:r>
      <w:r w:rsidR="009E26A3">
        <w:rPr>
          <w:rFonts w:asciiTheme="minorBidi" w:hAnsiTheme="minorBidi" w:cstheme="minorBidi"/>
          <w:color w:val="000000"/>
          <w:sz w:val="24"/>
          <w:szCs w:val="24"/>
          <w:shd w:val="clear" w:color="auto" w:fill="FFFFFF"/>
        </w:rPr>
        <w:t>hu</w:t>
      </w:r>
      <w:r w:rsidRPr="00AE511D">
        <w:rPr>
          <w:rFonts w:asciiTheme="minorBidi" w:hAnsiTheme="minorBidi" w:cstheme="minorBidi"/>
          <w:color w:val="000000"/>
          <w:sz w:val="24"/>
          <w:szCs w:val="24"/>
          <w:shd w:val="clear" w:color="auto" w:fill="FFFFFF"/>
        </w:rPr>
        <w:t xml:space="preserve"> the son of Achikam</w:t>
      </w:r>
      <w:r w:rsidR="00B92C35">
        <w:rPr>
          <w:rFonts w:asciiTheme="minorBidi" w:hAnsiTheme="minorBidi" w:cstheme="minorBidi"/>
          <w:color w:val="000000"/>
          <w:sz w:val="24"/>
          <w:szCs w:val="24"/>
          <w:shd w:val="clear" w:color="auto" w:fill="FFFFFF"/>
        </w:rPr>
        <w:t>.</w:t>
      </w:r>
      <w:r w:rsidRPr="00AE511D">
        <w:rPr>
          <w:rStyle w:val="a9"/>
          <w:rFonts w:asciiTheme="minorBidi" w:hAnsiTheme="minorBidi" w:cstheme="minorBidi"/>
          <w:color w:val="000000"/>
          <w:sz w:val="24"/>
          <w:szCs w:val="24"/>
          <w:shd w:val="clear" w:color="auto" w:fill="FFFFFF"/>
        </w:rPr>
        <w:footnoteReference w:id="5"/>
      </w:r>
      <w:r w:rsidRPr="00AE511D">
        <w:rPr>
          <w:rFonts w:asciiTheme="minorBidi" w:hAnsiTheme="minorBidi" w:cstheme="minorBidi"/>
          <w:color w:val="000000"/>
          <w:sz w:val="24"/>
          <w:szCs w:val="24"/>
          <w:shd w:val="clear" w:color="auto" w:fill="FFFFFF"/>
        </w:rPr>
        <w:t xml:space="preserve"> </w:t>
      </w:r>
    </w:p>
    <w:p w14:paraId="6FA53D3E" w14:textId="77777777" w:rsidR="00B92C35" w:rsidRDefault="00B92C35" w:rsidP="00AB605F">
      <w:pPr>
        <w:widowControl w:val="0"/>
        <w:spacing w:line="240" w:lineRule="auto"/>
        <w:ind w:firstLine="720"/>
        <w:rPr>
          <w:rFonts w:asciiTheme="minorBidi" w:hAnsiTheme="minorBidi" w:cstheme="minorBidi"/>
          <w:color w:val="000000"/>
          <w:sz w:val="24"/>
          <w:szCs w:val="24"/>
          <w:shd w:val="clear" w:color="auto" w:fill="FFFFFF"/>
        </w:rPr>
      </w:pPr>
    </w:p>
    <w:p w14:paraId="290E8ED1" w14:textId="012AEAEF" w:rsidR="00B2273C" w:rsidRDefault="00B92C35" w:rsidP="00AB605F">
      <w:pPr>
        <w:widowControl w:val="0"/>
        <w:spacing w:line="240" w:lineRule="auto"/>
        <w:ind w:firstLine="720"/>
        <w:rPr>
          <w:rFonts w:asciiTheme="minorBidi" w:hAnsiTheme="minorBidi" w:cstheme="minorBidi"/>
          <w:sz w:val="24"/>
          <w:szCs w:val="24"/>
        </w:rPr>
      </w:pPr>
      <w:r>
        <w:rPr>
          <w:rFonts w:asciiTheme="minorBidi" w:hAnsiTheme="minorBidi" w:cstheme="minorBidi"/>
          <w:color w:val="000000"/>
          <w:sz w:val="24"/>
          <w:szCs w:val="24"/>
          <w:shd w:val="clear" w:color="auto" w:fill="FFFFFF"/>
        </w:rPr>
        <w:t>T</w:t>
      </w:r>
      <w:r w:rsidR="008A124B" w:rsidRPr="00AE511D">
        <w:rPr>
          <w:rFonts w:asciiTheme="minorBidi" w:hAnsiTheme="minorBidi" w:cstheme="minorBidi"/>
          <w:color w:val="000000"/>
          <w:sz w:val="24"/>
          <w:szCs w:val="24"/>
          <w:shd w:val="clear" w:color="auto" w:fill="FFFFFF"/>
        </w:rPr>
        <w:t xml:space="preserve">he meeting creates hopes, and for this reason it is </w:t>
      </w:r>
      <w:r w:rsidR="00567657">
        <w:rPr>
          <w:rFonts w:asciiTheme="minorBidi" w:hAnsiTheme="minorBidi" w:cstheme="minorBidi"/>
          <w:color w:val="000000"/>
          <w:sz w:val="24"/>
          <w:szCs w:val="24"/>
          <w:shd w:val="clear" w:color="auto" w:fill="FFFFFF"/>
        </w:rPr>
        <w:t xml:space="preserve">a </w:t>
      </w:r>
      <w:r w:rsidR="008A124B" w:rsidRPr="00AE511D">
        <w:rPr>
          <w:rFonts w:asciiTheme="minorBidi" w:hAnsiTheme="minorBidi" w:cstheme="minorBidi"/>
          <w:color w:val="000000"/>
          <w:sz w:val="24"/>
          <w:szCs w:val="24"/>
          <w:shd w:val="clear" w:color="auto" w:fill="FFFFFF"/>
        </w:rPr>
        <w:t>loaded "area."</w:t>
      </w:r>
      <w:r w:rsidR="008A124B" w:rsidRPr="00AE511D">
        <w:rPr>
          <w:rFonts w:asciiTheme="minorBidi" w:hAnsiTheme="minorBidi" w:cstheme="minorBidi"/>
          <w:sz w:val="24"/>
          <w:szCs w:val="24"/>
        </w:rPr>
        <w:t xml:space="preserve"> The </w:t>
      </w:r>
      <w:r w:rsidR="008A124B" w:rsidRPr="00AE511D">
        <w:rPr>
          <w:rFonts w:asciiTheme="minorBidi" w:hAnsiTheme="minorBidi" w:cstheme="minorBidi"/>
          <w:i/>
          <w:iCs/>
          <w:sz w:val="24"/>
          <w:szCs w:val="24"/>
        </w:rPr>
        <w:t xml:space="preserve">derashot </w:t>
      </w:r>
      <w:r w:rsidR="008A124B" w:rsidRPr="00AE511D">
        <w:rPr>
          <w:rFonts w:asciiTheme="minorBidi" w:hAnsiTheme="minorBidi" w:cstheme="minorBidi"/>
          <w:sz w:val="24"/>
          <w:szCs w:val="24"/>
        </w:rPr>
        <w:t>to be discussed below gives this ample expression.</w:t>
      </w:r>
    </w:p>
    <w:p w14:paraId="79396ED0" w14:textId="2B5D2B6F" w:rsidR="00E401AB" w:rsidRDefault="00E401AB" w:rsidP="00AB605F">
      <w:pPr>
        <w:widowControl w:val="0"/>
        <w:spacing w:line="240" w:lineRule="auto"/>
        <w:ind w:firstLine="720"/>
        <w:rPr>
          <w:rFonts w:asciiTheme="minorBidi" w:hAnsiTheme="minorBidi" w:cstheme="minorBidi"/>
          <w:sz w:val="24"/>
          <w:szCs w:val="24"/>
        </w:rPr>
      </w:pPr>
    </w:p>
    <w:p w14:paraId="3057FD31" w14:textId="3A991FA9" w:rsidR="00E401AB" w:rsidRDefault="00E401AB" w:rsidP="00AB605F">
      <w:pPr>
        <w:widowControl w:val="0"/>
        <w:spacing w:line="240" w:lineRule="auto"/>
        <w:ind w:firstLine="720"/>
        <w:rPr>
          <w:rFonts w:asciiTheme="minorBidi" w:hAnsiTheme="minorBidi" w:cstheme="minorBidi"/>
          <w:sz w:val="24"/>
          <w:szCs w:val="24"/>
        </w:rPr>
      </w:pPr>
    </w:p>
    <w:p w14:paraId="1F606E96" w14:textId="646D6491" w:rsidR="00E401AB" w:rsidRPr="00AB605F" w:rsidRDefault="00E401AB" w:rsidP="00AB605F">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First </w:t>
      </w:r>
      <w:r w:rsidRPr="00AB605F">
        <w:rPr>
          <w:rFonts w:asciiTheme="minorBidi" w:hAnsiTheme="minorBidi" w:cstheme="minorBidi"/>
          <w:b/>
          <w:bCs/>
          <w:i/>
          <w:iCs/>
          <w:sz w:val="24"/>
          <w:szCs w:val="24"/>
        </w:rPr>
        <w:t>Derasha</w:t>
      </w:r>
    </w:p>
    <w:p w14:paraId="5B19F985" w14:textId="77777777" w:rsidR="008A124B" w:rsidRPr="00AE511D" w:rsidRDefault="008A124B" w:rsidP="00AB605F">
      <w:pPr>
        <w:widowControl w:val="0"/>
        <w:spacing w:line="240" w:lineRule="auto"/>
        <w:ind w:firstLine="720"/>
        <w:rPr>
          <w:rFonts w:asciiTheme="minorBidi" w:hAnsiTheme="minorBidi" w:cstheme="minorBidi"/>
          <w:sz w:val="24"/>
          <w:szCs w:val="24"/>
        </w:rPr>
      </w:pPr>
    </w:p>
    <w:p w14:paraId="72CBDF50" w14:textId="6F4692A2" w:rsidR="008A124B" w:rsidRPr="00AE511D" w:rsidRDefault="008A124B"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The first </w:t>
      </w:r>
      <w:r w:rsidRPr="00AE511D">
        <w:rPr>
          <w:rFonts w:asciiTheme="minorBidi" w:hAnsiTheme="minorBidi" w:cstheme="minorBidi"/>
          <w:i/>
          <w:iCs/>
          <w:sz w:val="24"/>
          <w:szCs w:val="24"/>
        </w:rPr>
        <w:t xml:space="preserve">derasha </w:t>
      </w:r>
      <w:r w:rsidRPr="00AE511D">
        <w:rPr>
          <w:rFonts w:asciiTheme="minorBidi" w:hAnsiTheme="minorBidi" w:cstheme="minorBidi"/>
          <w:sz w:val="24"/>
          <w:szCs w:val="24"/>
        </w:rPr>
        <w:t xml:space="preserve">deals with </w:t>
      </w:r>
      <w:r w:rsidR="002B2A1D">
        <w:rPr>
          <w:rFonts w:asciiTheme="minorBidi" w:hAnsiTheme="minorBidi" w:cstheme="minorBidi"/>
          <w:sz w:val="24"/>
          <w:szCs w:val="24"/>
        </w:rPr>
        <w:t xml:space="preserve">sharing or not sharing on the part of one who </w:t>
      </w:r>
      <w:r w:rsidR="00F42E61">
        <w:rPr>
          <w:rFonts w:asciiTheme="minorBidi" w:hAnsiTheme="minorBidi" w:cstheme="minorBidi"/>
          <w:sz w:val="24"/>
          <w:szCs w:val="24"/>
        </w:rPr>
        <w:t>has been</w:t>
      </w:r>
      <w:r w:rsidR="002B2A1D">
        <w:rPr>
          <w:rFonts w:asciiTheme="minorBidi" w:hAnsiTheme="minorBidi" w:cstheme="minorBidi"/>
          <w:sz w:val="24"/>
          <w:szCs w:val="24"/>
        </w:rPr>
        <w:t xml:space="preserve"> privileged to study Torah with one who </w:t>
      </w:r>
      <w:r w:rsidR="00F42E61">
        <w:rPr>
          <w:rFonts w:asciiTheme="minorBidi" w:hAnsiTheme="minorBidi" w:cstheme="minorBidi"/>
          <w:sz w:val="24"/>
          <w:szCs w:val="24"/>
        </w:rPr>
        <w:t>h</w:t>
      </w:r>
      <w:r w:rsidR="002B2A1D">
        <w:rPr>
          <w:rFonts w:asciiTheme="minorBidi" w:hAnsiTheme="minorBidi" w:cstheme="minorBidi"/>
          <w:sz w:val="24"/>
          <w:szCs w:val="24"/>
        </w:rPr>
        <w:t xml:space="preserve">as not. </w:t>
      </w:r>
      <w:r w:rsidRPr="00AE511D">
        <w:rPr>
          <w:rFonts w:asciiTheme="minorBidi" w:hAnsiTheme="minorBidi" w:cstheme="minorBidi"/>
          <w:sz w:val="24"/>
          <w:szCs w:val="24"/>
        </w:rPr>
        <w:t>The first verse, "</w:t>
      </w:r>
      <w:r w:rsidRPr="00AE511D">
        <w:rPr>
          <w:rFonts w:asciiTheme="minorBidi" w:hAnsiTheme="minorBidi" w:cstheme="minorBidi"/>
          <w:color w:val="000000"/>
          <w:sz w:val="24"/>
          <w:szCs w:val="24"/>
          <w:shd w:val="clear" w:color="auto" w:fill="FFFFFF"/>
        </w:rPr>
        <w:t>The poor man and the oppressor</w:t>
      </w:r>
      <w:r w:rsidR="001A0CA3" w:rsidRPr="00AE511D">
        <w:rPr>
          <w:rFonts w:asciiTheme="minorBidi" w:hAnsiTheme="minorBidi" w:cstheme="minorBidi"/>
          <w:color w:val="000000"/>
          <w:sz w:val="24"/>
          <w:szCs w:val="24"/>
          <w:shd w:val="clear" w:color="auto" w:fill="FFFFFF"/>
        </w:rPr>
        <w:t xml:space="preserve"> </w:t>
      </w:r>
      <w:r w:rsidR="00A92069">
        <w:rPr>
          <w:rFonts w:asciiTheme="minorBidi" w:hAnsiTheme="minorBidi" w:cstheme="minorBidi"/>
          <w:color w:val="000000"/>
          <w:sz w:val="24"/>
          <w:szCs w:val="24"/>
          <w:shd w:val="clear" w:color="auto" w:fill="FFFFFF"/>
        </w:rPr>
        <w:t>(</w:t>
      </w:r>
      <w:r w:rsidR="002B2A1D">
        <w:rPr>
          <w:rFonts w:asciiTheme="minorBidi" w:hAnsiTheme="minorBidi" w:cstheme="minorBidi"/>
          <w:i/>
          <w:iCs/>
          <w:color w:val="000000"/>
          <w:sz w:val="24"/>
          <w:szCs w:val="24"/>
          <w:shd w:val="clear" w:color="auto" w:fill="FFFFFF"/>
        </w:rPr>
        <w:t>ish tekhak</w:t>
      </w:r>
      <w:r w:rsidR="001A0CA3" w:rsidRPr="00AE511D">
        <w:rPr>
          <w:rFonts w:asciiTheme="minorBidi" w:hAnsiTheme="minorBidi" w:cstheme="minorBidi"/>
          <w:i/>
          <w:iCs/>
          <w:color w:val="000000"/>
          <w:sz w:val="24"/>
          <w:szCs w:val="24"/>
          <w:shd w:val="clear" w:color="auto" w:fill="FFFFFF"/>
        </w:rPr>
        <w:t>him</w:t>
      </w:r>
      <w:r w:rsidR="00A92069">
        <w:rPr>
          <w:rFonts w:asciiTheme="minorBidi" w:hAnsiTheme="minorBidi" w:cstheme="minorBidi"/>
          <w:color w:val="000000"/>
          <w:sz w:val="24"/>
          <w:szCs w:val="24"/>
          <w:shd w:val="clear" w:color="auto" w:fill="FFFFFF"/>
        </w:rPr>
        <w:t>)</w:t>
      </w:r>
      <w:r w:rsidRPr="00AE511D">
        <w:rPr>
          <w:rFonts w:asciiTheme="minorBidi" w:hAnsiTheme="minorBidi" w:cstheme="minorBidi"/>
          <w:color w:val="000000"/>
          <w:sz w:val="24"/>
          <w:szCs w:val="24"/>
          <w:shd w:val="clear" w:color="auto" w:fill="FFFFFF"/>
        </w:rPr>
        <w:t xml:space="preserve"> meet together; the Lord gives light to the eyes of them both</w:t>
      </w:r>
      <w:r w:rsidR="001A0CA3" w:rsidRPr="00AE511D">
        <w:rPr>
          <w:rFonts w:asciiTheme="minorBidi" w:hAnsiTheme="minorBidi" w:cstheme="minorBidi"/>
          <w:color w:val="000000"/>
          <w:sz w:val="24"/>
          <w:szCs w:val="24"/>
          <w:shd w:val="clear" w:color="auto" w:fill="FFFFFF"/>
        </w:rPr>
        <w:t>"</w:t>
      </w:r>
      <w:r w:rsidRPr="00AE511D">
        <w:rPr>
          <w:rFonts w:asciiTheme="minorBidi" w:hAnsiTheme="minorBidi" w:cstheme="minorBidi"/>
          <w:color w:val="000000"/>
          <w:sz w:val="24"/>
          <w:szCs w:val="24"/>
          <w:shd w:val="clear" w:color="auto" w:fill="FFFFFF"/>
        </w:rPr>
        <w:t xml:space="preserve"> (</w:t>
      </w:r>
      <w:r w:rsidRPr="00AE511D">
        <w:rPr>
          <w:rFonts w:asciiTheme="minorBidi" w:hAnsiTheme="minorBidi" w:cstheme="minorBidi"/>
          <w:i/>
          <w:iCs/>
          <w:color w:val="000000"/>
          <w:sz w:val="24"/>
          <w:szCs w:val="24"/>
          <w:shd w:val="clear" w:color="auto" w:fill="FFFFFF"/>
        </w:rPr>
        <w:t xml:space="preserve">Mishlei </w:t>
      </w:r>
      <w:r w:rsidRPr="00AE511D">
        <w:rPr>
          <w:rFonts w:asciiTheme="minorBidi" w:hAnsiTheme="minorBidi" w:cstheme="minorBidi"/>
          <w:color w:val="000000"/>
          <w:sz w:val="24"/>
          <w:szCs w:val="24"/>
          <w:shd w:val="clear" w:color="auto" w:fill="FFFFFF"/>
        </w:rPr>
        <w:t>29:13)</w:t>
      </w:r>
      <w:r w:rsidR="001A0CA3" w:rsidRPr="00AE511D">
        <w:rPr>
          <w:rFonts w:asciiTheme="minorBidi" w:hAnsiTheme="minorBidi" w:cstheme="minorBidi"/>
          <w:color w:val="000000"/>
          <w:sz w:val="24"/>
          <w:szCs w:val="24"/>
          <w:shd w:val="clear" w:color="auto" w:fill="FFFFFF"/>
        </w:rPr>
        <w:t>, refers to a situation in which the one who ha</w:t>
      </w:r>
      <w:r w:rsidR="00F42E61">
        <w:rPr>
          <w:rFonts w:asciiTheme="minorBidi" w:hAnsiTheme="minorBidi" w:cstheme="minorBidi"/>
          <w:color w:val="000000"/>
          <w:sz w:val="24"/>
          <w:szCs w:val="24"/>
          <w:shd w:val="clear" w:color="auto" w:fill="FFFFFF"/>
        </w:rPr>
        <w:t>s</w:t>
      </w:r>
      <w:r w:rsidR="001A0CA3" w:rsidRPr="00AE511D">
        <w:rPr>
          <w:rFonts w:asciiTheme="minorBidi" w:hAnsiTheme="minorBidi" w:cstheme="minorBidi"/>
          <w:color w:val="000000"/>
          <w:sz w:val="24"/>
          <w:szCs w:val="24"/>
          <w:shd w:val="clear" w:color="auto" w:fill="FFFFFF"/>
        </w:rPr>
        <w:t xml:space="preserve"> studied is willing to respond to the request of </w:t>
      </w:r>
      <w:r w:rsidR="00F42E61">
        <w:rPr>
          <w:rFonts w:asciiTheme="minorBidi" w:hAnsiTheme="minorBidi" w:cstheme="minorBidi"/>
          <w:color w:val="000000"/>
          <w:sz w:val="24"/>
          <w:szCs w:val="24"/>
          <w:shd w:val="clear" w:color="auto" w:fill="FFFFFF"/>
        </w:rPr>
        <w:t xml:space="preserve">the one </w:t>
      </w:r>
      <w:r w:rsidR="001A0CA3" w:rsidRPr="00AE511D">
        <w:rPr>
          <w:rFonts w:asciiTheme="minorBidi" w:hAnsiTheme="minorBidi" w:cstheme="minorBidi"/>
          <w:color w:val="000000"/>
          <w:sz w:val="24"/>
          <w:szCs w:val="24"/>
          <w:shd w:val="clear" w:color="auto" w:fill="FFFFFF"/>
        </w:rPr>
        <w:t>who ha</w:t>
      </w:r>
      <w:r w:rsidR="00F42E61">
        <w:rPr>
          <w:rFonts w:asciiTheme="minorBidi" w:hAnsiTheme="minorBidi" w:cstheme="minorBidi"/>
          <w:color w:val="000000"/>
          <w:sz w:val="24"/>
          <w:szCs w:val="24"/>
          <w:shd w:val="clear" w:color="auto" w:fill="FFFFFF"/>
        </w:rPr>
        <w:t>s</w:t>
      </w:r>
      <w:r w:rsidR="001A0CA3" w:rsidRPr="00AE511D">
        <w:rPr>
          <w:rFonts w:asciiTheme="minorBidi" w:hAnsiTheme="minorBidi" w:cstheme="minorBidi"/>
          <w:color w:val="000000"/>
          <w:sz w:val="24"/>
          <w:szCs w:val="24"/>
          <w:shd w:val="clear" w:color="auto" w:fill="FFFFFF"/>
        </w:rPr>
        <w:t xml:space="preserve"> not studied, to teach him what he ha</w:t>
      </w:r>
      <w:r w:rsidR="00F42E61">
        <w:rPr>
          <w:rFonts w:asciiTheme="minorBidi" w:hAnsiTheme="minorBidi" w:cstheme="minorBidi"/>
          <w:color w:val="000000"/>
          <w:sz w:val="24"/>
          <w:szCs w:val="24"/>
          <w:shd w:val="clear" w:color="auto" w:fill="FFFFFF"/>
        </w:rPr>
        <w:t>s</w:t>
      </w:r>
      <w:r w:rsidR="001A0CA3" w:rsidRPr="00AE511D">
        <w:rPr>
          <w:rFonts w:asciiTheme="minorBidi" w:hAnsiTheme="minorBidi" w:cstheme="minorBidi"/>
          <w:color w:val="000000"/>
          <w:sz w:val="24"/>
          <w:szCs w:val="24"/>
          <w:shd w:val="clear" w:color="auto" w:fill="FFFFFF"/>
        </w:rPr>
        <w:t xml:space="preserve"> </w:t>
      </w:r>
      <w:r w:rsidR="002B2A1D">
        <w:rPr>
          <w:rFonts w:asciiTheme="minorBidi" w:hAnsiTheme="minorBidi" w:cstheme="minorBidi"/>
          <w:color w:val="000000"/>
          <w:sz w:val="24"/>
          <w:szCs w:val="24"/>
          <w:shd w:val="clear" w:color="auto" w:fill="FFFFFF"/>
        </w:rPr>
        <w:t>learned</w:t>
      </w:r>
      <w:r w:rsidR="001A0CA3" w:rsidRPr="00AE511D">
        <w:rPr>
          <w:rFonts w:asciiTheme="minorBidi" w:hAnsiTheme="minorBidi" w:cstheme="minorBidi"/>
          <w:color w:val="000000"/>
          <w:sz w:val="24"/>
          <w:szCs w:val="24"/>
          <w:shd w:val="clear" w:color="auto" w:fill="FFFFFF"/>
        </w:rPr>
        <w:t xml:space="preserve">. The word </w:t>
      </w:r>
      <w:r w:rsidR="001A0CA3" w:rsidRPr="00AE511D">
        <w:rPr>
          <w:rFonts w:asciiTheme="minorBidi" w:hAnsiTheme="minorBidi" w:cstheme="minorBidi"/>
          <w:i/>
          <w:iCs/>
          <w:color w:val="000000"/>
          <w:sz w:val="24"/>
          <w:szCs w:val="24"/>
          <w:shd w:val="clear" w:color="auto" w:fill="FFFFFF"/>
        </w:rPr>
        <w:t>tekhakhim</w:t>
      </w:r>
      <w:r w:rsidR="001A0CA3" w:rsidRPr="00AE511D">
        <w:rPr>
          <w:rFonts w:asciiTheme="minorBidi" w:hAnsiTheme="minorBidi" w:cstheme="minorBidi"/>
          <w:color w:val="000000"/>
          <w:sz w:val="24"/>
          <w:szCs w:val="24"/>
          <w:shd w:val="clear" w:color="auto" w:fill="FFFFFF"/>
        </w:rPr>
        <w:t xml:space="preserve"> </w:t>
      </w:r>
      <w:r w:rsidR="002B2A1D">
        <w:rPr>
          <w:rFonts w:asciiTheme="minorBidi" w:hAnsiTheme="minorBidi" w:cstheme="minorBidi"/>
          <w:color w:val="000000"/>
          <w:sz w:val="24"/>
          <w:szCs w:val="24"/>
          <w:shd w:val="clear" w:color="auto" w:fill="FFFFFF"/>
        </w:rPr>
        <w:t xml:space="preserve">generally </w:t>
      </w:r>
      <w:r w:rsidR="001A0CA3" w:rsidRPr="00AE511D">
        <w:rPr>
          <w:rFonts w:asciiTheme="minorBidi" w:hAnsiTheme="minorBidi" w:cstheme="minorBidi"/>
          <w:color w:val="000000"/>
          <w:sz w:val="24"/>
          <w:szCs w:val="24"/>
          <w:shd w:val="clear" w:color="auto" w:fill="FFFFFF"/>
        </w:rPr>
        <w:t xml:space="preserve">means fight, quarrel, oppression, as in: "Wickedness is in the midst thereof; oppression </w:t>
      </w:r>
      <w:r w:rsidR="00A92069">
        <w:rPr>
          <w:rFonts w:asciiTheme="minorBidi" w:hAnsiTheme="minorBidi" w:cstheme="minorBidi"/>
          <w:color w:val="000000"/>
          <w:sz w:val="24"/>
          <w:szCs w:val="24"/>
          <w:shd w:val="clear" w:color="auto" w:fill="FFFFFF"/>
        </w:rPr>
        <w:t>(</w:t>
      </w:r>
      <w:r w:rsidR="001A0CA3" w:rsidRPr="00AE511D">
        <w:rPr>
          <w:rFonts w:asciiTheme="minorBidi" w:hAnsiTheme="minorBidi" w:cstheme="minorBidi"/>
          <w:i/>
          <w:iCs/>
          <w:color w:val="000000"/>
          <w:sz w:val="24"/>
          <w:szCs w:val="24"/>
          <w:shd w:val="clear" w:color="auto" w:fill="FFFFFF"/>
        </w:rPr>
        <w:t>tokh</w:t>
      </w:r>
      <w:r w:rsidR="00A92069">
        <w:rPr>
          <w:rFonts w:asciiTheme="minorBidi" w:hAnsiTheme="minorBidi" w:cstheme="minorBidi"/>
          <w:color w:val="000000"/>
          <w:sz w:val="24"/>
          <w:szCs w:val="24"/>
          <w:shd w:val="clear" w:color="auto" w:fill="FFFFFF"/>
        </w:rPr>
        <w:t>)</w:t>
      </w:r>
      <w:r w:rsidR="001A0CA3" w:rsidRPr="00AE511D">
        <w:rPr>
          <w:rFonts w:asciiTheme="minorBidi" w:hAnsiTheme="minorBidi" w:cstheme="minorBidi"/>
          <w:color w:val="000000"/>
          <w:sz w:val="24"/>
          <w:szCs w:val="24"/>
          <w:shd w:val="clear" w:color="auto" w:fill="FFFFFF"/>
        </w:rPr>
        <w:t xml:space="preserve"> and guile depart not from her broad place" (</w:t>
      </w:r>
      <w:r w:rsidR="001A0CA3" w:rsidRPr="00AE511D">
        <w:rPr>
          <w:rFonts w:asciiTheme="minorBidi" w:hAnsiTheme="minorBidi" w:cstheme="minorBidi"/>
          <w:i/>
          <w:iCs/>
          <w:color w:val="000000"/>
          <w:sz w:val="24"/>
          <w:szCs w:val="24"/>
          <w:shd w:val="clear" w:color="auto" w:fill="FFFFFF"/>
        </w:rPr>
        <w:t>Tehil</w:t>
      </w:r>
      <w:r w:rsidR="00F42E61">
        <w:rPr>
          <w:rFonts w:asciiTheme="minorBidi" w:hAnsiTheme="minorBidi" w:cstheme="minorBidi"/>
          <w:i/>
          <w:iCs/>
          <w:color w:val="000000"/>
          <w:sz w:val="24"/>
          <w:szCs w:val="24"/>
          <w:shd w:val="clear" w:color="auto" w:fill="FFFFFF"/>
        </w:rPr>
        <w:t>l</w:t>
      </w:r>
      <w:r w:rsidR="001A0CA3" w:rsidRPr="00AE511D">
        <w:rPr>
          <w:rFonts w:asciiTheme="minorBidi" w:hAnsiTheme="minorBidi" w:cstheme="minorBidi"/>
          <w:i/>
          <w:iCs/>
          <w:color w:val="000000"/>
          <w:sz w:val="24"/>
          <w:szCs w:val="24"/>
          <w:shd w:val="clear" w:color="auto" w:fill="FFFFFF"/>
        </w:rPr>
        <w:t xml:space="preserve">im </w:t>
      </w:r>
      <w:r w:rsidR="001A0CA3" w:rsidRPr="00AE511D">
        <w:rPr>
          <w:rFonts w:asciiTheme="minorBidi" w:hAnsiTheme="minorBidi" w:cstheme="minorBidi"/>
          <w:color w:val="000000"/>
          <w:sz w:val="24"/>
          <w:szCs w:val="24"/>
          <w:shd w:val="clear" w:color="auto" w:fill="FFFFFF"/>
        </w:rPr>
        <w:t xml:space="preserve">55:12); and: "He will redeem their soul from oppression </w:t>
      </w:r>
      <w:r w:rsidR="00A92069">
        <w:rPr>
          <w:rFonts w:asciiTheme="minorBidi" w:hAnsiTheme="minorBidi" w:cstheme="minorBidi"/>
          <w:color w:val="000000"/>
          <w:sz w:val="24"/>
          <w:szCs w:val="24"/>
          <w:shd w:val="clear" w:color="auto" w:fill="FFFFFF"/>
        </w:rPr>
        <w:t>(</w:t>
      </w:r>
      <w:r w:rsidR="001A0CA3" w:rsidRPr="00AE511D">
        <w:rPr>
          <w:rFonts w:asciiTheme="minorBidi" w:hAnsiTheme="minorBidi" w:cstheme="minorBidi"/>
          <w:i/>
          <w:iCs/>
          <w:color w:val="000000"/>
          <w:sz w:val="24"/>
          <w:szCs w:val="24"/>
          <w:shd w:val="clear" w:color="auto" w:fill="FFFFFF"/>
        </w:rPr>
        <w:t>mi-tokh</w:t>
      </w:r>
      <w:r w:rsidR="00A92069">
        <w:rPr>
          <w:rFonts w:asciiTheme="minorBidi" w:hAnsiTheme="minorBidi" w:cstheme="minorBidi"/>
          <w:color w:val="000000"/>
          <w:sz w:val="24"/>
          <w:szCs w:val="24"/>
          <w:shd w:val="clear" w:color="auto" w:fill="FFFFFF"/>
        </w:rPr>
        <w:t>)</w:t>
      </w:r>
      <w:r w:rsidR="001A0CA3" w:rsidRPr="00AE511D">
        <w:rPr>
          <w:rFonts w:asciiTheme="minorBidi" w:hAnsiTheme="minorBidi" w:cstheme="minorBidi"/>
          <w:color w:val="000000"/>
          <w:sz w:val="24"/>
          <w:szCs w:val="24"/>
          <w:shd w:val="clear" w:color="auto" w:fill="FFFFFF"/>
        </w:rPr>
        <w:t xml:space="preserve"> and violence, and precious will their blood be in his sight" (</w:t>
      </w:r>
      <w:r w:rsidR="001A0CA3" w:rsidRPr="00AE511D">
        <w:rPr>
          <w:rFonts w:asciiTheme="minorBidi" w:hAnsiTheme="minorBidi" w:cstheme="minorBidi"/>
          <w:i/>
          <w:iCs/>
          <w:color w:val="000000"/>
          <w:sz w:val="24"/>
          <w:szCs w:val="24"/>
          <w:shd w:val="clear" w:color="auto" w:fill="FFFFFF"/>
        </w:rPr>
        <w:t>Tehi</w:t>
      </w:r>
      <w:r w:rsidR="00F42E61">
        <w:rPr>
          <w:rFonts w:asciiTheme="minorBidi" w:hAnsiTheme="minorBidi" w:cstheme="minorBidi"/>
          <w:i/>
          <w:iCs/>
          <w:color w:val="000000"/>
          <w:sz w:val="24"/>
          <w:szCs w:val="24"/>
          <w:shd w:val="clear" w:color="auto" w:fill="FFFFFF"/>
        </w:rPr>
        <w:t>l</w:t>
      </w:r>
      <w:r w:rsidR="001A0CA3" w:rsidRPr="00AE511D">
        <w:rPr>
          <w:rFonts w:asciiTheme="minorBidi" w:hAnsiTheme="minorBidi" w:cstheme="minorBidi"/>
          <w:i/>
          <w:iCs/>
          <w:color w:val="000000"/>
          <w:sz w:val="24"/>
          <w:szCs w:val="24"/>
          <w:shd w:val="clear" w:color="auto" w:fill="FFFFFF"/>
        </w:rPr>
        <w:t xml:space="preserve">lim </w:t>
      </w:r>
      <w:r w:rsidR="001A0CA3" w:rsidRPr="00AE511D">
        <w:rPr>
          <w:rFonts w:asciiTheme="minorBidi" w:hAnsiTheme="minorBidi" w:cstheme="minorBidi"/>
          <w:color w:val="000000"/>
          <w:sz w:val="24"/>
          <w:szCs w:val="24"/>
          <w:shd w:val="clear" w:color="auto" w:fill="FFFFFF"/>
        </w:rPr>
        <w:t xml:space="preserve">72:14), but the positive conclusion of the verse, "the Lord gives light to </w:t>
      </w:r>
      <w:r w:rsidR="00AB230B" w:rsidRPr="00AE511D">
        <w:rPr>
          <w:rFonts w:asciiTheme="minorBidi" w:hAnsiTheme="minorBidi" w:cstheme="minorBidi"/>
          <w:color w:val="000000"/>
          <w:sz w:val="24"/>
          <w:szCs w:val="24"/>
          <w:shd w:val="clear" w:color="auto" w:fill="FFFFFF"/>
        </w:rPr>
        <w:t xml:space="preserve">the eyes of them both" makes such an understanding of the term </w:t>
      </w:r>
      <w:r w:rsidR="00AB230B" w:rsidRPr="00AE511D">
        <w:rPr>
          <w:rFonts w:asciiTheme="minorBidi" w:hAnsiTheme="minorBidi" w:cstheme="minorBidi"/>
          <w:i/>
          <w:iCs/>
          <w:color w:val="000000"/>
          <w:sz w:val="24"/>
          <w:szCs w:val="24"/>
          <w:shd w:val="clear" w:color="auto" w:fill="FFFFFF"/>
        </w:rPr>
        <w:t>t</w:t>
      </w:r>
      <w:r w:rsidR="00F42E61">
        <w:rPr>
          <w:rFonts w:asciiTheme="minorBidi" w:hAnsiTheme="minorBidi" w:cstheme="minorBidi"/>
          <w:i/>
          <w:iCs/>
          <w:color w:val="000000"/>
          <w:sz w:val="24"/>
          <w:szCs w:val="24"/>
          <w:shd w:val="clear" w:color="auto" w:fill="FFFFFF"/>
        </w:rPr>
        <w:t>e</w:t>
      </w:r>
      <w:r w:rsidR="00AB230B" w:rsidRPr="00AE511D">
        <w:rPr>
          <w:rFonts w:asciiTheme="minorBidi" w:hAnsiTheme="minorBidi" w:cstheme="minorBidi"/>
          <w:i/>
          <w:iCs/>
          <w:color w:val="000000"/>
          <w:sz w:val="24"/>
          <w:szCs w:val="24"/>
          <w:shd w:val="clear" w:color="auto" w:fill="FFFFFF"/>
        </w:rPr>
        <w:t>khakhim</w:t>
      </w:r>
      <w:r w:rsidR="002B2A1D">
        <w:rPr>
          <w:rFonts w:asciiTheme="minorBidi" w:hAnsiTheme="minorBidi" w:cstheme="minorBidi"/>
          <w:color w:val="000000"/>
          <w:sz w:val="24"/>
          <w:szCs w:val="24"/>
          <w:shd w:val="clear" w:color="auto" w:fill="FFFFFF"/>
        </w:rPr>
        <w:t xml:space="preserve"> </w:t>
      </w:r>
      <w:r w:rsidR="00AB230B" w:rsidRPr="00AE511D">
        <w:rPr>
          <w:rFonts w:asciiTheme="minorBidi" w:hAnsiTheme="minorBidi" w:cstheme="minorBidi"/>
          <w:color w:val="000000"/>
          <w:sz w:val="24"/>
          <w:szCs w:val="24"/>
          <w:shd w:val="clear" w:color="auto" w:fill="FFFFFF"/>
        </w:rPr>
        <w:t>difficult.</w:t>
      </w:r>
      <w:r w:rsidR="00AB230B" w:rsidRPr="00AE511D">
        <w:rPr>
          <w:rStyle w:val="a9"/>
          <w:rFonts w:asciiTheme="minorBidi" w:hAnsiTheme="minorBidi" w:cstheme="minorBidi"/>
          <w:color w:val="000000"/>
          <w:sz w:val="24"/>
          <w:szCs w:val="24"/>
          <w:shd w:val="clear" w:color="auto" w:fill="FFFFFF"/>
        </w:rPr>
        <w:footnoteReference w:id="6"/>
      </w:r>
      <w:r w:rsidR="001A0CA3" w:rsidRPr="00AE511D">
        <w:rPr>
          <w:rFonts w:asciiTheme="minorBidi" w:hAnsiTheme="minorBidi" w:cstheme="minorBidi"/>
          <w:color w:val="000000"/>
          <w:sz w:val="24"/>
          <w:szCs w:val="24"/>
          <w:shd w:val="clear" w:color="auto" w:fill="FFFFFF"/>
        </w:rPr>
        <w:t xml:space="preserve"> </w:t>
      </w:r>
    </w:p>
    <w:p w14:paraId="03C3EFDF" w14:textId="77777777" w:rsidR="00AB230B" w:rsidRPr="00AE511D" w:rsidRDefault="00AB230B" w:rsidP="00AB605F">
      <w:pPr>
        <w:pStyle w:val="a3"/>
        <w:widowControl w:val="0"/>
        <w:spacing w:line="240" w:lineRule="auto"/>
        <w:rPr>
          <w:rFonts w:asciiTheme="minorBidi" w:hAnsiTheme="minorBidi" w:cstheme="minorBidi"/>
          <w:color w:val="000000"/>
          <w:sz w:val="24"/>
          <w:szCs w:val="24"/>
          <w:shd w:val="clear" w:color="auto" w:fill="FFFFFF"/>
        </w:rPr>
      </w:pPr>
    </w:p>
    <w:p w14:paraId="71100730" w14:textId="77777777" w:rsidR="00F42E61" w:rsidRDefault="00AB230B" w:rsidP="00AB605F">
      <w:pPr>
        <w:widowControl w:val="0"/>
        <w:spacing w:line="240" w:lineRule="auto"/>
        <w:ind w:firstLine="720"/>
        <w:rPr>
          <w:rFonts w:asciiTheme="minorBidi" w:hAnsiTheme="minorBidi" w:cstheme="minorBidi"/>
          <w:sz w:val="24"/>
          <w:szCs w:val="24"/>
          <w:shd w:val="clear" w:color="auto" w:fill="FFFFFF"/>
        </w:rPr>
      </w:pPr>
      <w:r w:rsidRPr="00AE511D">
        <w:rPr>
          <w:rFonts w:asciiTheme="minorBidi" w:hAnsiTheme="minorBidi" w:cstheme="minorBidi"/>
          <w:sz w:val="24"/>
          <w:szCs w:val="24"/>
          <w:shd w:val="clear" w:color="auto" w:fill="FFFFFF"/>
        </w:rPr>
        <w:t xml:space="preserve">The Ralbag, in his commentary to this verse, goes even further and explains this </w:t>
      </w:r>
      <w:r w:rsidRPr="00AE511D">
        <w:rPr>
          <w:rFonts w:asciiTheme="minorBidi" w:hAnsiTheme="minorBidi" w:cstheme="minorBidi"/>
          <w:i/>
          <w:iCs/>
          <w:sz w:val="24"/>
          <w:szCs w:val="24"/>
          <w:shd w:val="clear" w:color="auto" w:fill="FFFFFF"/>
        </w:rPr>
        <w:t>ish tekhakhim</w:t>
      </w:r>
      <w:r w:rsidRPr="00AE511D">
        <w:rPr>
          <w:rFonts w:asciiTheme="minorBidi" w:hAnsiTheme="minorBidi" w:cstheme="minorBidi"/>
          <w:sz w:val="24"/>
          <w:szCs w:val="24"/>
          <w:shd w:val="clear" w:color="auto" w:fill="FFFFFF"/>
        </w:rPr>
        <w:t xml:space="preserve"> as one who is occupied with ideas and entangled in his logical thinking: </w:t>
      </w:r>
    </w:p>
    <w:p w14:paraId="410C5928" w14:textId="77777777" w:rsidR="00F42E61" w:rsidRDefault="00F42E61" w:rsidP="00AB605F">
      <w:pPr>
        <w:widowControl w:val="0"/>
        <w:spacing w:line="240" w:lineRule="auto"/>
        <w:ind w:firstLine="720"/>
        <w:rPr>
          <w:rFonts w:asciiTheme="minorBidi" w:hAnsiTheme="minorBidi" w:cstheme="minorBidi"/>
          <w:sz w:val="24"/>
          <w:szCs w:val="24"/>
          <w:shd w:val="clear" w:color="auto" w:fill="FFFFFF"/>
        </w:rPr>
      </w:pPr>
    </w:p>
    <w:p w14:paraId="0608DECC" w14:textId="777700B5" w:rsidR="00F42E61" w:rsidRDefault="00AB230B" w:rsidP="00AB605F">
      <w:pPr>
        <w:widowControl w:val="0"/>
        <w:spacing w:line="240" w:lineRule="auto"/>
        <w:ind w:left="737"/>
        <w:rPr>
          <w:rFonts w:asciiTheme="minorBidi" w:hAnsiTheme="minorBidi" w:cstheme="minorBidi"/>
          <w:sz w:val="24"/>
          <w:szCs w:val="24"/>
          <w:shd w:val="clear" w:color="auto" w:fill="FFFFFF"/>
        </w:rPr>
      </w:pPr>
      <w:r w:rsidRPr="00AE511D">
        <w:rPr>
          <w:rFonts w:asciiTheme="minorBidi" w:hAnsiTheme="minorBidi" w:cstheme="minorBidi"/>
          <w:sz w:val="24"/>
          <w:szCs w:val="24"/>
          <w:shd w:val="clear" w:color="auto" w:fill="FFFFFF"/>
        </w:rPr>
        <w:t xml:space="preserve">The poor man is </w:t>
      </w:r>
      <w:r w:rsidR="00F42E61">
        <w:rPr>
          <w:rFonts w:asciiTheme="minorBidi" w:hAnsiTheme="minorBidi" w:cstheme="minorBidi"/>
          <w:sz w:val="24"/>
          <w:szCs w:val="24"/>
          <w:shd w:val="clear" w:color="auto" w:fill="FFFFFF"/>
        </w:rPr>
        <w:t xml:space="preserve">one who is </w:t>
      </w:r>
      <w:r w:rsidRPr="00AE511D">
        <w:rPr>
          <w:rFonts w:asciiTheme="minorBidi" w:hAnsiTheme="minorBidi" w:cstheme="minorBidi"/>
          <w:sz w:val="24"/>
          <w:szCs w:val="24"/>
          <w:shd w:val="clear" w:color="auto" w:fill="FFFFFF"/>
        </w:rPr>
        <w:t xml:space="preserve">poor in study, lacking thought by way of which to enter that </w:t>
      </w:r>
      <w:r w:rsidR="00F42E61">
        <w:rPr>
          <w:rFonts w:asciiTheme="minorBidi" w:hAnsiTheme="minorBidi" w:cstheme="minorBidi"/>
          <w:sz w:val="24"/>
          <w:szCs w:val="24"/>
          <w:shd w:val="clear" w:color="auto" w:fill="FFFFFF"/>
        </w:rPr>
        <w:t>discipline</w:t>
      </w:r>
      <w:r w:rsidRPr="00AE511D">
        <w:rPr>
          <w:rFonts w:asciiTheme="minorBidi" w:hAnsiTheme="minorBidi" w:cstheme="minorBidi"/>
          <w:sz w:val="24"/>
          <w:szCs w:val="24"/>
          <w:shd w:val="clear" w:color="auto" w:fill="FFFFFF"/>
        </w:rPr>
        <w:t>, and he is perplexed by it</w:t>
      </w:r>
      <w:r w:rsidR="00F42E61">
        <w:rPr>
          <w:rFonts w:asciiTheme="minorBidi" w:hAnsiTheme="minorBidi" w:cstheme="minorBidi"/>
          <w:sz w:val="24"/>
          <w:szCs w:val="24"/>
          <w:shd w:val="clear" w:color="auto" w:fill="FFFFFF"/>
        </w:rPr>
        <w:t>.</w:t>
      </w:r>
      <w:r w:rsidRPr="00AE511D">
        <w:rPr>
          <w:rFonts w:asciiTheme="minorBidi" w:hAnsiTheme="minorBidi" w:cstheme="minorBidi"/>
          <w:sz w:val="24"/>
          <w:szCs w:val="24"/>
          <w:shd w:val="clear" w:color="auto" w:fill="FFFFFF"/>
        </w:rPr>
        <w:t xml:space="preserve"> </w:t>
      </w:r>
      <w:r w:rsidR="00F42E61">
        <w:rPr>
          <w:rFonts w:asciiTheme="minorBidi" w:hAnsiTheme="minorBidi" w:cstheme="minorBidi"/>
          <w:sz w:val="24"/>
          <w:szCs w:val="24"/>
          <w:shd w:val="clear" w:color="auto" w:fill="FFFFFF"/>
        </w:rPr>
        <w:t xml:space="preserve">He </w:t>
      </w:r>
      <w:r w:rsidRPr="00AE511D">
        <w:rPr>
          <w:rFonts w:asciiTheme="minorBidi" w:hAnsiTheme="minorBidi" w:cstheme="minorBidi"/>
          <w:sz w:val="24"/>
          <w:szCs w:val="24"/>
          <w:shd w:val="clear" w:color="auto" w:fill="FFFFFF"/>
        </w:rPr>
        <w:t xml:space="preserve">and the </w:t>
      </w:r>
      <w:r w:rsidRPr="00AE511D">
        <w:rPr>
          <w:rFonts w:asciiTheme="minorBidi" w:hAnsiTheme="minorBidi" w:cstheme="minorBidi"/>
          <w:i/>
          <w:iCs/>
          <w:sz w:val="24"/>
          <w:szCs w:val="24"/>
          <w:shd w:val="clear" w:color="auto" w:fill="FFFFFF"/>
        </w:rPr>
        <w:t>ish tekhakhim</w:t>
      </w:r>
      <w:r w:rsidR="00F42E61">
        <w:rPr>
          <w:rFonts w:asciiTheme="minorBidi" w:hAnsiTheme="minorBidi" w:cstheme="minorBidi"/>
          <w:i/>
          <w:iCs/>
          <w:sz w:val="24"/>
          <w:szCs w:val="24"/>
          <w:shd w:val="clear" w:color="auto" w:fill="FFFFFF"/>
        </w:rPr>
        <w:t>,</w:t>
      </w:r>
      <w:r w:rsidRPr="00AE511D">
        <w:rPr>
          <w:rFonts w:asciiTheme="minorBidi" w:hAnsiTheme="minorBidi" w:cstheme="minorBidi"/>
          <w:sz w:val="24"/>
          <w:szCs w:val="24"/>
          <w:shd w:val="clear" w:color="auto" w:fill="FFFFFF"/>
        </w:rPr>
        <w:t xml:space="preserve"> who has many parallel thoughts, meet </w:t>
      </w:r>
      <w:r w:rsidR="0001253C" w:rsidRPr="00AE511D">
        <w:rPr>
          <w:rFonts w:asciiTheme="minorBidi" w:hAnsiTheme="minorBidi" w:cstheme="minorBidi"/>
          <w:sz w:val="24"/>
          <w:szCs w:val="24"/>
          <w:shd w:val="clear" w:color="auto" w:fill="FFFFFF"/>
        </w:rPr>
        <w:t xml:space="preserve">in the matter of perplexity and lack of study… And God </w:t>
      </w:r>
      <w:r w:rsidR="00F42E61">
        <w:rPr>
          <w:rFonts w:asciiTheme="minorBidi" w:hAnsiTheme="minorBidi" w:cstheme="minorBidi"/>
          <w:sz w:val="24"/>
          <w:szCs w:val="24"/>
          <w:shd w:val="clear" w:color="auto" w:fill="FFFFFF"/>
        </w:rPr>
        <w:t>en</w:t>
      </w:r>
      <w:r w:rsidR="0001253C" w:rsidRPr="00AE511D">
        <w:rPr>
          <w:rFonts w:asciiTheme="minorBidi" w:hAnsiTheme="minorBidi" w:cstheme="minorBidi"/>
          <w:sz w:val="24"/>
          <w:szCs w:val="24"/>
          <w:shd w:val="clear" w:color="auto" w:fill="FFFFFF"/>
        </w:rPr>
        <w:t>light</w:t>
      </w:r>
      <w:r w:rsidR="00F42E61">
        <w:rPr>
          <w:rFonts w:asciiTheme="minorBidi" w:hAnsiTheme="minorBidi" w:cstheme="minorBidi"/>
          <w:sz w:val="24"/>
          <w:szCs w:val="24"/>
          <w:shd w:val="clear" w:color="auto" w:fill="FFFFFF"/>
        </w:rPr>
        <w:t>en</w:t>
      </w:r>
      <w:r w:rsidR="0001253C" w:rsidRPr="00AE511D">
        <w:rPr>
          <w:rFonts w:asciiTheme="minorBidi" w:hAnsiTheme="minorBidi" w:cstheme="minorBidi"/>
          <w:sz w:val="24"/>
          <w:szCs w:val="24"/>
          <w:shd w:val="clear" w:color="auto" w:fill="FFFFFF"/>
        </w:rPr>
        <w:t>s the eyes of the two of them, by way of that which He showers on the human mind</w:t>
      </w:r>
      <w:r w:rsidR="00F42E61">
        <w:rPr>
          <w:rFonts w:asciiTheme="minorBidi" w:hAnsiTheme="minorBidi" w:cstheme="minorBidi"/>
          <w:sz w:val="24"/>
          <w:szCs w:val="24"/>
          <w:shd w:val="clear" w:color="auto" w:fill="FFFFFF"/>
        </w:rPr>
        <w:t>.</w:t>
      </w:r>
    </w:p>
    <w:p w14:paraId="52D2D5B2" w14:textId="77777777" w:rsidR="00F42E61" w:rsidRDefault="00F42E61" w:rsidP="00AB605F">
      <w:pPr>
        <w:widowControl w:val="0"/>
        <w:spacing w:line="240" w:lineRule="auto"/>
        <w:ind w:firstLine="720"/>
        <w:rPr>
          <w:rFonts w:asciiTheme="minorBidi" w:hAnsiTheme="minorBidi" w:cstheme="minorBidi"/>
          <w:sz w:val="24"/>
          <w:szCs w:val="24"/>
          <w:shd w:val="clear" w:color="auto" w:fill="FFFFFF"/>
        </w:rPr>
      </w:pPr>
    </w:p>
    <w:p w14:paraId="0ED5ECB2" w14:textId="2B63104C" w:rsidR="00AB230B" w:rsidRPr="00AE511D" w:rsidRDefault="0001253C" w:rsidP="00AB605F">
      <w:pPr>
        <w:widowControl w:val="0"/>
        <w:spacing w:line="240" w:lineRule="auto"/>
        <w:ind w:firstLine="720"/>
        <w:rPr>
          <w:rFonts w:asciiTheme="minorBidi" w:hAnsiTheme="minorBidi" w:cstheme="minorBidi"/>
          <w:sz w:val="24"/>
          <w:szCs w:val="24"/>
          <w:shd w:val="clear" w:color="auto" w:fill="FFFFFF"/>
        </w:rPr>
      </w:pPr>
      <w:r w:rsidRPr="00AE511D">
        <w:rPr>
          <w:rFonts w:asciiTheme="minorBidi" w:hAnsiTheme="minorBidi" w:cstheme="minorBidi"/>
          <w:sz w:val="24"/>
          <w:szCs w:val="24"/>
          <w:shd w:val="clear" w:color="auto" w:fill="FFFFFF"/>
        </w:rPr>
        <w:t xml:space="preserve">That is to say, the term </w:t>
      </w:r>
      <w:r w:rsidRPr="00AE511D">
        <w:rPr>
          <w:rFonts w:asciiTheme="minorBidi" w:hAnsiTheme="minorBidi" w:cstheme="minorBidi"/>
          <w:i/>
          <w:iCs/>
          <w:sz w:val="24"/>
          <w:szCs w:val="24"/>
          <w:shd w:val="clear" w:color="auto" w:fill="FFFFFF"/>
        </w:rPr>
        <w:t>ish tekhakhim</w:t>
      </w:r>
      <w:r w:rsidRPr="00AE511D">
        <w:rPr>
          <w:rFonts w:asciiTheme="minorBidi" w:hAnsiTheme="minorBidi" w:cstheme="minorBidi"/>
          <w:sz w:val="24"/>
          <w:szCs w:val="24"/>
          <w:shd w:val="clear" w:color="auto" w:fill="FFFFFF"/>
        </w:rPr>
        <w:t xml:space="preserve"> expresses the fact</w:t>
      </w:r>
      <w:r w:rsidR="002B2A1D">
        <w:rPr>
          <w:rFonts w:asciiTheme="minorBidi" w:hAnsiTheme="minorBidi" w:cstheme="minorBidi"/>
          <w:sz w:val="24"/>
          <w:szCs w:val="24"/>
          <w:shd w:val="clear" w:color="auto" w:fill="FFFFFF"/>
        </w:rPr>
        <w:t xml:space="preserve"> that he has </w:t>
      </w:r>
      <w:r w:rsidR="009C6587">
        <w:rPr>
          <w:rFonts w:asciiTheme="minorBidi" w:hAnsiTheme="minorBidi" w:cstheme="minorBidi"/>
          <w:sz w:val="24"/>
          <w:szCs w:val="24"/>
          <w:shd w:val="clear" w:color="auto" w:fill="FFFFFF"/>
        </w:rPr>
        <w:t>loaded</w:t>
      </w:r>
      <w:r w:rsidR="002B2A1D">
        <w:rPr>
          <w:rFonts w:asciiTheme="minorBidi" w:hAnsiTheme="minorBidi" w:cstheme="minorBidi"/>
          <w:sz w:val="24"/>
          <w:szCs w:val="24"/>
          <w:shd w:val="clear" w:color="auto" w:fill="FFFFFF"/>
        </w:rPr>
        <w:t xml:space="preserve"> on his shoulders </w:t>
      </w:r>
      <w:r w:rsidRPr="00AE511D">
        <w:rPr>
          <w:rFonts w:asciiTheme="minorBidi" w:hAnsiTheme="minorBidi" w:cstheme="minorBidi"/>
          <w:sz w:val="24"/>
          <w:szCs w:val="24"/>
          <w:shd w:val="clear" w:color="auto" w:fill="FFFFFF"/>
        </w:rPr>
        <w:t xml:space="preserve">the toil of intellectual speculation and study, in contrast to the poor man who lacks the tools and knowledge that are necessary for learning. While the Ralbag takes the verses to philosophical realms, the </w:t>
      </w:r>
      <w:r w:rsidRPr="00AE511D">
        <w:rPr>
          <w:rFonts w:asciiTheme="minorBidi" w:hAnsiTheme="minorBidi" w:cstheme="minorBidi"/>
          <w:i/>
          <w:iCs/>
          <w:sz w:val="24"/>
          <w:szCs w:val="24"/>
          <w:shd w:val="clear" w:color="auto" w:fill="FFFFFF"/>
        </w:rPr>
        <w:t xml:space="preserve">derasha </w:t>
      </w:r>
      <w:r w:rsidRPr="00AE511D">
        <w:rPr>
          <w:rFonts w:asciiTheme="minorBidi" w:hAnsiTheme="minorBidi" w:cstheme="minorBidi"/>
          <w:sz w:val="24"/>
          <w:szCs w:val="24"/>
          <w:shd w:val="clear" w:color="auto" w:fill="FFFFFF"/>
        </w:rPr>
        <w:t xml:space="preserve">relates to the plane of Torah study. Nevertheless, his explanation illuminates this </w:t>
      </w:r>
      <w:r w:rsidRPr="00AE511D">
        <w:rPr>
          <w:rFonts w:asciiTheme="minorBidi" w:hAnsiTheme="minorBidi" w:cstheme="minorBidi"/>
          <w:i/>
          <w:iCs/>
          <w:sz w:val="24"/>
          <w:szCs w:val="24"/>
          <w:shd w:val="clear" w:color="auto" w:fill="FFFFFF"/>
        </w:rPr>
        <w:t xml:space="preserve">derasha </w:t>
      </w:r>
      <w:r w:rsidRPr="00AE511D">
        <w:rPr>
          <w:rFonts w:asciiTheme="minorBidi" w:hAnsiTheme="minorBidi" w:cstheme="minorBidi"/>
          <w:sz w:val="24"/>
          <w:szCs w:val="24"/>
          <w:shd w:val="clear" w:color="auto" w:fill="FFFFFF"/>
        </w:rPr>
        <w:t>of the Sages.</w:t>
      </w:r>
      <w:r w:rsidRPr="00AE511D">
        <w:rPr>
          <w:rStyle w:val="a9"/>
          <w:rFonts w:asciiTheme="minorBidi" w:hAnsiTheme="minorBidi" w:cstheme="minorBidi"/>
          <w:color w:val="000000"/>
          <w:sz w:val="24"/>
          <w:szCs w:val="24"/>
          <w:shd w:val="clear" w:color="auto" w:fill="FFFFFF"/>
        </w:rPr>
        <w:footnoteReference w:id="7"/>
      </w:r>
    </w:p>
    <w:p w14:paraId="39953113" w14:textId="77777777" w:rsidR="0001253C" w:rsidRPr="00AE511D" w:rsidRDefault="0001253C" w:rsidP="00AB605F">
      <w:pPr>
        <w:widowControl w:val="0"/>
        <w:spacing w:line="240" w:lineRule="auto"/>
        <w:rPr>
          <w:rFonts w:asciiTheme="minorBidi" w:hAnsiTheme="minorBidi" w:cstheme="minorBidi"/>
          <w:sz w:val="24"/>
          <w:szCs w:val="24"/>
          <w:shd w:val="clear" w:color="auto" w:fill="FFFFFF"/>
        </w:rPr>
      </w:pPr>
    </w:p>
    <w:p w14:paraId="2807E315" w14:textId="127506DC" w:rsidR="00037507" w:rsidRPr="00AE511D" w:rsidRDefault="0001253C" w:rsidP="00AB605F">
      <w:pPr>
        <w:widowControl w:val="0"/>
        <w:spacing w:line="240" w:lineRule="auto"/>
        <w:rPr>
          <w:rFonts w:asciiTheme="minorBidi" w:hAnsiTheme="minorBidi" w:cstheme="minorBidi"/>
          <w:sz w:val="24"/>
          <w:szCs w:val="24"/>
        </w:rPr>
      </w:pPr>
      <w:r w:rsidRPr="00AE511D">
        <w:rPr>
          <w:rFonts w:asciiTheme="minorBidi" w:hAnsiTheme="minorBidi" w:cstheme="minorBidi"/>
          <w:sz w:val="24"/>
          <w:szCs w:val="24"/>
          <w:shd w:val="clear" w:color="auto" w:fill="FFFFFF"/>
        </w:rPr>
        <w:tab/>
        <w:t>The person who studies here is not described as a Torah sage, but as one "</w:t>
      </w:r>
      <w:r w:rsidRPr="00AE511D">
        <w:rPr>
          <w:rFonts w:asciiTheme="minorBidi" w:hAnsiTheme="minorBidi" w:cstheme="minorBidi"/>
          <w:sz w:val="24"/>
          <w:szCs w:val="24"/>
        </w:rPr>
        <w:t xml:space="preserve">who teaches one </w:t>
      </w:r>
      <w:r w:rsidRPr="00AE511D">
        <w:rPr>
          <w:rFonts w:asciiTheme="minorBidi" w:hAnsiTheme="minorBidi" w:cstheme="minorBidi"/>
          <w:i/>
          <w:iCs/>
          <w:sz w:val="24"/>
          <w:szCs w:val="24"/>
        </w:rPr>
        <w:t>seder</w:t>
      </w:r>
      <w:r w:rsidRPr="00AE511D">
        <w:rPr>
          <w:rFonts w:asciiTheme="minorBidi" w:hAnsiTheme="minorBidi" w:cstheme="minorBidi"/>
          <w:sz w:val="24"/>
          <w:szCs w:val="24"/>
        </w:rPr>
        <w:t xml:space="preserve"> or two </w:t>
      </w:r>
      <w:r w:rsidRPr="00AE511D">
        <w:rPr>
          <w:rFonts w:asciiTheme="minorBidi" w:hAnsiTheme="minorBidi" w:cstheme="minorBidi"/>
          <w:i/>
          <w:iCs/>
          <w:sz w:val="24"/>
          <w:szCs w:val="24"/>
        </w:rPr>
        <w:t>sedarim</w:t>
      </w:r>
      <w:r w:rsidRPr="00AE511D">
        <w:rPr>
          <w:rFonts w:asciiTheme="minorBidi" w:hAnsiTheme="minorBidi" w:cstheme="minorBidi"/>
          <w:sz w:val="24"/>
          <w:szCs w:val="24"/>
        </w:rPr>
        <w:t xml:space="preserve">," that is to say, an ordinary person who can recite </w:t>
      </w:r>
      <w:r w:rsidR="00E401AB" w:rsidRPr="00AB605F">
        <w:rPr>
          <w:rFonts w:asciiTheme="minorBidi" w:hAnsiTheme="minorBidi" w:cstheme="minorBidi"/>
          <w:i/>
          <w:iCs/>
          <w:sz w:val="24"/>
          <w:szCs w:val="24"/>
        </w:rPr>
        <w:t>m</w:t>
      </w:r>
      <w:r w:rsidRPr="00AB605F">
        <w:rPr>
          <w:rFonts w:asciiTheme="minorBidi" w:hAnsiTheme="minorBidi" w:cstheme="minorBidi"/>
          <w:i/>
          <w:iCs/>
          <w:sz w:val="24"/>
          <w:szCs w:val="24"/>
        </w:rPr>
        <w:t>ishnayot</w:t>
      </w:r>
      <w:r w:rsidRPr="00AE511D">
        <w:rPr>
          <w:rFonts w:asciiTheme="minorBidi" w:hAnsiTheme="minorBidi" w:cstheme="minorBidi"/>
          <w:sz w:val="24"/>
          <w:szCs w:val="24"/>
        </w:rPr>
        <w:t xml:space="preserve">. If so, the meeting between them is not </w:t>
      </w:r>
      <w:r w:rsidR="00E379F6" w:rsidRPr="00AE511D">
        <w:rPr>
          <w:rFonts w:asciiTheme="minorBidi" w:hAnsiTheme="minorBidi" w:cstheme="minorBidi"/>
          <w:sz w:val="24"/>
          <w:szCs w:val="24"/>
        </w:rPr>
        <w:t xml:space="preserve">a meeting of two people belonging to different social classes, but rather a simple meeting between a </w:t>
      </w:r>
      <w:r w:rsidR="00037507" w:rsidRPr="00AE511D">
        <w:rPr>
          <w:rFonts w:asciiTheme="minorBidi" w:hAnsiTheme="minorBidi" w:cstheme="minorBidi"/>
          <w:sz w:val="24"/>
          <w:szCs w:val="24"/>
        </w:rPr>
        <w:t>person who has learned a little and</w:t>
      </w:r>
      <w:r w:rsidR="009C6587">
        <w:rPr>
          <w:rFonts w:asciiTheme="minorBidi" w:hAnsiTheme="minorBidi" w:cstheme="minorBidi"/>
          <w:sz w:val="24"/>
          <w:szCs w:val="24"/>
        </w:rPr>
        <w:t xml:space="preserve"> one</w:t>
      </w:r>
      <w:r w:rsidR="00037507" w:rsidRPr="00AE511D">
        <w:rPr>
          <w:rFonts w:asciiTheme="minorBidi" w:hAnsiTheme="minorBidi" w:cstheme="minorBidi"/>
          <w:sz w:val="24"/>
          <w:szCs w:val="24"/>
        </w:rPr>
        <w:t xml:space="preserve"> who has not studied at all. In contrast, the second verse describes a more distinct gap, between </w:t>
      </w:r>
      <w:r w:rsidR="00E379F6" w:rsidRPr="00AE511D">
        <w:rPr>
          <w:rFonts w:asciiTheme="minorBidi" w:hAnsiTheme="minorBidi" w:cstheme="minorBidi"/>
          <w:sz w:val="24"/>
          <w:szCs w:val="24"/>
        </w:rPr>
        <w:t xml:space="preserve">a poor man and one who is "rich in Torah." </w:t>
      </w:r>
      <w:r w:rsidR="00037507" w:rsidRPr="00AE511D">
        <w:rPr>
          <w:rFonts w:asciiTheme="minorBidi" w:hAnsiTheme="minorBidi" w:cstheme="minorBidi"/>
          <w:sz w:val="24"/>
          <w:szCs w:val="24"/>
        </w:rPr>
        <w:t xml:space="preserve">This difference seems to reflect what actually happens in life, </w:t>
      </w:r>
      <w:r w:rsidR="00E379F6" w:rsidRPr="00AE511D">
        <w:rPr>
          <w:rFonts w:asciiTheme="minorBidi" w:hAnsiTheme="minorBidi" w:cstheme="minorBidi"/>
          <w:sz w:val="24"/>
          <w:szCs w:val="24"/>
        </w:rPr>
        <w:t xml:space="preserve">that when a person refuses to teach his fellow Torah, </w:t>
      </w:r>
      <w:r w:rsidR="00037507" w:rsidRPr="00AE511D">
        <w:rPr>
          <w:rFonts w:asciiTheme="minorBidi" w:hAnsiTheme="minorBidi" w:cstheme="minorBidi"/>
          <w:sz w:val="24"/>
          <w:szCs w:val="24"/>
        </w:rPr>
        <w:t>it is usually</w:t>
      </w:r>
      <w:r w:rsidR="009C6587">
        <w:rPr>
          <w:rFonts w:asciiTheme="minorBidi" w:hAnsiTheme="minorBidi" w:cstheme="minorBidi"/>
          <w:sz w:val="24"/>
          <w:szCs w:val="24"/>
        </w:rPr>
        <w:t xml:space="preserve"> not an ordinary person, but rather</w:t>
      </w:r>
      <w:r w:rsidR="00037507" w:rsidRPr="00AE511D">
        <w:rPr>
          <w:rFonts w:asciiTheme="minorBidi" w:hAnsiTheme="minorBidi" w:cstheme="minorBidi"/>
          <w:sz w:val="24"/>
          <w:szCs w:val="24"/>
        </w:rPr>
        <w:t xml:space="preserve"> a </w:t>
      </w:r>
      <w:r w:rsidR="00E379F6" w:rsidRPr="00AE511D">
        <w:rPr>
          <w:rFonts w:asciiTheme="minorBidi" w:hAnsiTheme="minorBidi" w:cstheme="minorBidi"/>
          <w:sz w:val="24"/>
          <w:szCs w:val="24"/>
        </w:rPr>
        <w:t xml:space="preserve">Torah </w:t>
      </w:r>
      <w:r w:rsidR="00037507" w:rsidRPr="00AE511D">
        <w:rPr>
          <w:rFonts w:asciiTheme="minorBidi" w:hAnsiTheme="minorBidi" w:cstheme="minorBidi"/>
          <w:sz w:val="24"/>
          <w:szCs w:val="24"/>
        </w:rPr>
        <w:t>scholar</w:t>
      </w:r>
      <w:r w:rsidR="00E379F6" w:rsidRPr="00AE511D">
        <w:rPr>
          <w:rFonts w:asciiTheme="minorBidi" w:hAnsiTheme="minorBidi" w:cstheme="minorBidi"/>
          <w:sz w:val="24"/>
          <w:szCs w:val="24"/>
        </w:rPr>
        <w:t>, whose extensive knowledge has made him arrogant.</w:t>
      </w:r>
      <w:r w:rsidR="00E379F6" w:rsidRPr="00AE511D">
        <w:rPr>
          <w:rStyle w:val="a9"/>
          <w:rFonts w:asciiTheme="minorBidi" w:hAnsiTheme="minorBidi" w:cstheme="minorBidi"/>
          <w:sz w:val="24"/>
          <w:szCs w:val="24"/>
        </w:rPr>
        <w:footnoteReference w:id="8"/>
      </w:r>
    </w:p>
    <w:p w14:paraId="6E6FC283" w14:textId="77777777" w:rsidR="00E379F6" w:rsidRPr="00AE511D" w:rsidRDefault="00E379F6" w:rsidP="00AB605F">
      <w:pPr>
        <w:widowControl w:val="0"/>
        <w:spacing w:line="240" w:lineRule="auto"/>
        <w:rPr>
          <w:rFonts w:asciiTheme="minorBidi" w:hAnsiTheme="minorBidi" w:cstheme="minorBidi"/>
          <w:sz w:val="24"/>
          <w:szCs w:val="24"/>
        </w:rPr>
      </w:pPr>
    </w:p>
    <w:p w14:paraId="450D5DA8" w14:textId="77777777" w:rsidR="00E401AB" w:rsidRDefault="00037507" w:rsidP="00AB605F">
      <w:pPr>
        <w:widowControl w:val="0"/>
        <w:spacing w:line="240" w:lineRule="auto"/>
        <w:ind w:firstLine="720"/>
        <w:rPr>
          <w:rFonts w:asciiTheme="minorBidi" w:hAnsiTheme="minorBidi" w:cstheme="minorBidi"/>
          <w:color w:val="000000"/>
          <w:sz w:val="24"/>
          <w:szCs w:val="24"/>
          <w:shd w:val="clear" w:color="auto" w:fill="FFFFFF"/>
        </w:rPr>
      </w:pPr>
      <w:r w:rsidRPr="00AE511D">
        <w:rPr>
          <w:rFonts w:asciiTheme="minorBidi" w:hAnsiTheme="minorBidi" w:cstheme="minorBidi"/>
          <w:sz w:val="24"/>
          <w:szCs w:val="24"/>
        </w:rPr>
        <w:t xml:space="preserve">In both verses, the first part describes </w:t>
      </w:r>
      <w:r w:rsidR="00E379F6" w:rsidRPr="00AE511D">
        <w:rPr>
          <w:rFonts w:asciiTheme="minorBidi" w:hAnsiTheme="minorBidi" w:cstheme="minorBidi"/>
          <w:sz w:val="24"/>
          <w:szCs w:val="24"/>
        </w:rPr>
        <w:t>a meeting between a poor man and another person, and the second part relates to a Divine action in connection with the two of them, that takes place in the present (</w:t>
      </w:r>
      <w:r w:rsidR="003C2BD8" w:rsidRPr="00AE511D">
        <w:rPr>
          <w:rFonts w:asciiTheme="minorBidi" w:hAnsiTheme="minorBidi" w:cstheme="minorBidi"/>
          <w:sz w:val="24"/>
          <w:szCs w:val="24"/>
        </w:rPr>
        <w:t>"the Lord gives light to the eyes of both of them," "</w:t>
      </w:r>
      <w:r w:rsidR="003C2BD8" w:rsidRPr="00AE511D">
        <w:rPr>
          <w:rFonts w:asciiTheme="minorBidi" w:hAnsiTheme="minorBidi" w:cstheme="minorBidi"/>
          <w:color w:val="000000"/>
          <w:sz w:val="24"/>
          <w:szCs w:val="24"/>
          <w:shd w:val="clear" w:color="auto" w:fill="FFFFFF"/>
        </w:rPr>
        <w:t>the Lord is the maker of the</w:t>
      </w:r>
      <w:r w:rsidR="009C6587">
        <w:rPr>
          <w:rFonts w:asciiTheme="minorBidi" w:hAnsiTheme="minorBidi" w:cstheme="minorBidi"/>
          <w:color w:val="000000"/>
          <w:sz w:val="24"/>
          <w:szCs w:val="24"/>
          <w:shd w:val="clear" w:color="auto" w:fill="FFFFFF"/>
        </w:rPr>
        <w:t>m</w:t>
      </w:r>
      <w:r w:rsidR="003C2BD8" w:rsidRPr="00AE511D">
        <w:rPr>
          <w:rFonts w:asciiTheme="minorBidi" w:hAnsiTheme="minorBidi" w:cstheme="minorBidi"/>
          <w:color w:val="000000"/>
          <w:sz w:val="24"/>
          <w:szCs w:val="24"/>
          <w:shd w:val="clear" w:color="auto" w:fill="FFFFFF"/>
        </w:rPr>
        <w:t xml:space="preserve"> all") . According to the plain sense of the verse, the words, "the Lord gives light to the eyes of both of them," in the first verse relate to the very experience of the meeting between them, that the two of them leave the meeting happy. </w:t>
      </w:r>
    </w:p>
    <w:p w14:paraId="145A1793" w14:textId="77777777" w:rsidR="00E401AB" w:rsidRDefault="00E401AB" w:rsidP="00AB605F">
      <w:pPr>
        <w:widowControl w:val="0"/>
        <w:spacing w:line="240" w:lineRule="auto"/>
        <w:ind w:firstLine="720"/>
        <w:rPr>
          <w:rFonts w:asciiTheme="minorBidi" w:hAnsiTheme="minorBidi" w:cstheme="minorBidi"/>
          <w:color w:val="000000"/>
          <w:sz w:val="24"/>
          <w:szCs w:val="24"/>
          <w:shd w:val="clear" w:color="auto" w:fill="FFFFFF"/>
        </w:rPr>
      </w:pPr>
    </w:p>
    <w:p w14:paraId="1BE7CBF0" w14:textId="0A5993BF" w:rsidR="003C2BD8" w:rsidRPr="00AE511D" w:rsidRDefault="003C2BD8" w:rsidP="00AB605F">
      <w:pPr>
        <w:widowControl w:val="0"/>
        <w:spacing w:line="240" w:lineRule="auto"/>
        <w:ind w:firstLine="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The </w:t>
      </w:r>
      <w:r w:rsidRPr="00AE511D">
        <w:rPr>
          <w:rFonts w:asciiTheme="minorBidi" w:hAnsiTheme="minorBidi" w:cstheme="minorBidi"/>
          <w:i/>
          <w:iCs/>
          <w:color w:val="000000"/>
          <w:sz w:val="24"/>
          <w:szCs w:val="24"/>
          <w:shd w:val="clear" w:color="auto" w:fill="FFFFFF"/>
        </w:rPr>
        <w:t xml:space="preserve">derasha </w:t>
      </w:r>
      <w:r w:rsidRPr="00AE511D">
        <w:rPr>
          <w:rFonts w:asciiTheme="minorBidi" w:hAnsiTheme="minorBidi" w:cstheme="minorBidi"/>
          <w:color w:val="000000"/>
          <w:sz w:val="24"/>
          <w:szCs w:val="24"/>
          <w:shd w:val="clear" w:color="auto" w:fill="FFFFFF"/>
        </w:rPr>
        <w:t xml:space="preserve">shifts the meaning to the religious plane in the future, that the two of them will merit life in the </w:t>
      </w:r>
      <w:r w:rsidR="00E401AB">
        <w:rPr>
          <w:rFonts w:asciiTheme="minorBidi" w:hAnsiTheme="minorBidi" w:cstheme="minorBidi"/>
          <w:color w:val="000000"/>
          <w:sz w:val="24"/>
          <w:szCs w:val="24"/>
          <w:shd w:val="clear" w:color="auto" w:fill="FFFFFF"/>
        </w:rPr>
        <w:t>W</w:t>
      </w:r>
      <w:r w:rsidRPr="00AE511D">
        <w:rPr>
          <w:rFonts w:asciiTheme="minorBidi" w:hAnsiTheme="minorBidi" w:cstheme="minorBidi"/>
          <w:color w:val="000000"/>
          <w:sz w:val="24"/>
          <w:szCs w:val="24"/>
          <w:shd w:val="clear" w:color="auto" w:fill="FFFFFF"/>
        </w:rPr>
        <w:t>orld</w:t>
      </w:r>
      <w:r w:rsidR="00E401AB">
        <w:rPr>
          <w:rFonts w:asciiTheme="minorBidi" w:hAnsiTheme="minorBidi" w:cstheme="minorBidi"/>
          <w:color w:val="000000"/>
          <w:sz w:val="24"/>
          <w:szCs w:val="24"/>
          <w:shd w:val="clear" w:color="auto" w:fill="FFFFFF"/>
        </w:rPr>
        <w:t xml:space="preserve"> </w:t>
      </w:r>
      <w:r w:rsidRPr="00AE511D">
        <w:rPr>
          <w:rFonts w:asciiTheme="minorBidi" w:hAnsiTheme="minorBidi" w:cstheme="minorBidi"/>
          <w:color w:val="000000"/>
          <w:sz w:val="24"/>
          <w:szCs w:val="24"/>
          <w:shd w:val="clear" w:color="auto" w:fill="FFFFFF"/>
        </w:rPr>
        <w:t>to</w:t>
      </w:r>
      <w:r w:rsidR="00E401AB">
        <w:rPr>
          <w:rFonts w:asciiTheme="minorBidi" w:hAnsiTheme="minorBidi" w:cstheme="minorBidi"/>
          <w:color w:val="000000"/>
          <w:sz w:val="24"/>
          <w:szCs w:val="24"/>
          <w:shd w:val="clear" w:color="auto" w:fill="FFFFFF"/>
        </w:rPr>
        <w:t xml:space="preserve"> C</w:t>
      </w:r>
      <w:r w:rsidRPr="00AE511D">
        <w:rPr>
          <w:rFonts w:asciiTheme="minorBidi" w:hAnsiTheme="minorBidi" w:cstheme="minorBidi"/>
          <w:color w:val="000000"/>
          <w:sz w:val="24"/>
          <w:szCs w:val="24"/>
          <w:shd w:val="clear" w:color="auto" w:fill="FFFFFF"/>
        </w:rPr>
        <w:t xml:space="preserve">ome – the one because of the Torah that he taught, and the other because of the Torah that he learned. As for the second verse, the </w:t>
      </w:r>
      <w:r w:rsidRPr="00AE511D">
        <w:rPr>
          <w:rFonts w:asciiTheme="minorBidi" w:hAnsiTheme="minorBidi" w:cstheme="minorBidi"/>
          <w:i/>
          <w:iCs/>
          <w:color w:val="000000"/>
          <w:sz w:val="24"/>
          <w:szCs w:val="24"/>
          <w:shd w:val="clear" w:color="auto" w:fill="FFFFFF"/>
        </w:rPr>
        <w:t xml:space="preserve">derasha </w:t>
      </w:r>
      <w:r w:rsidRPr="00AE511D">
        <w:rPr>
          <w:rFonts w:asciiTheme="minorBidi" w:hAnsiTheme="minorBidi" w:cstheme="minorBidi"/>
          <w:color w:val="000000"/>
          <w:sz w:val="24"/>
          <w:szCs w:val="24"/>
          <w:shd w:val="clear" w:color="auto" w:fill="FFFFFF"/>
        </w:rPr>
        <w:t xml:space="preserve">uses the present tense to contrast the gifts given to the person in the past, when he entered the world (intellect, wealth) to God's ability to take them away from him if he does not share them with others. </w:t>
      </w:r>
      <w:r w:rsidRPr="00AE511D">
        <w:rPr>
          <w:rFonts w:asciiTheme="minorBidi" w:hAnsiTheme="minorBidi" w:cstheme="minorBidi"/>
          <w:color w:val="000000"/>
          <w:sz w:val="24"/>
          <w:szCs w:val="24"/>
          <w:shd w:val="clear" w:color="auto" w:fill="FFFFFF"/>
        </w:rPr>
        <w:lastRenderedPageBreak/>
        <w:t xml:space="preserve">Thus, the reward of one who teaches his fellow is given in the </w:t>
      </w:r>
      <w:r w:rsidR="00E401AB">
        <w:rPr>
          <w:rFonts w:asciiTheme="minorBidi" w:hAnsiTheme="minorBidi" w:cstheme="minorBidi"/>
          <w:color w:val="000000"/>
          <w:sz w:val="24"/>
          <w:szCs w:val="24"/>
          <w:shd w:val="clear" w:color="auto" w:fill="FFFFFF"/>
        </w:rPr>
        <w:t>W</w:t>
      </w:r>
      <w:r w:rsidRPr="00AE511D">
        <w:rPr>
          <w:rFonts w:asciiTheme="minorBidi" w:hAnsiTheme="minorBidi" w:cstheme="minorBidi"/>
          <w:color w:val="000000"/>
          <w:sz w:val="24"/>
          <w:szCs w:val="24"/>
          <w:shd w:val="clear" w:color="auto" w:fill="FFFFFF"/>
        </w:rPr>
        <w:t>orld</w:t>
      </w:r>
      <w:r w:rsidR="00E401AB">
        <w:rPr>
          <w:rFonts w:asciiTheme="minorBidi" w:hAnsiTheme="minorBidi" w:cstheme="minorBidi"/>
          <w:color w:val="000000"/>
          <w:sz w:val="24"/>
          <w:szCs w:val="24"/>
          <w:shd w:val="clear" w:color="auto" w:fill="FFFFFF"/>
        </w:rPr>
        <w:t xml:space="preserve"> t</w:t>
      </w:r>
      <w:r w:rsidRPr="00AE511D">
        <w:rPr>
          <w:rFonts w:asciiTheme="minorBidi" w:hAnsiTheme="minorBidi" w:cstheme="minorBidi"/>
          <w:color w:val="000000"/>
          <w:sz w:val="24"/>
          <w:szCs w:val="24"/>
          <w:shd w:val="clear" w:color="auto" w:fill="FFFFFF"/>
        </w:rPr>
        <w:t>o</w:t>
      </w:r>
      <w:r w:rsidR="00E401AB">
        <w:rPr>
          <w:rFonts w:asciiTheme="minorBidi" w:hAnsiTheme="minorBidi" w:cstheme="minorBidi"/>
          <w:color w:val="000000"/>
          <w:sz w:val="24"/>
          <w:szCs w:val="24"/>
          <w:shd w:val="clear" w:color="auto" w:fill="FFFFFF"/>
        </w:rPr>
        <w:t xml:space="preserve"> C</w:t>
      </w:r>
      <w:r w:rsidRPr="00AE511D">
        <w:rPr>
          <w:rFonts w:asciiTheme="minorBidi" w:hAnsiTheme="minorBidi" w:cstheme="minorBidi"/>
          <w:color w:val="000000"/>
          <w:sz w:val="24"/>
          <w:szCs w:val="24"/>
          <w:shd w:val="clear" w:color="auto" w:fill="FFFFFF"/>
        </w:rPr>
        <w:t>ome, whereas the punishment of one who refuses to teach his fellow is in this world.</w:t>
      </w:r>
    </w:p>
    <w:p w14:paraId="1CF3021D" w14:textId="53B8007E" w:rsidR="003C2BD8" w:rsidRDefault="003C2BD8" w:rsidP="00AB605F">
      <w:pPr>
        <w:widowControl w:val="0"/>
        <w:spacing w:line="240" w:lineRule="auto"/>
        <w:ind w:firstLine="720"/>
        <w:rPr>
          <w:rFonts w:asciiTheme="minorBidi" w:hAnsiTheme="minorBidi" w:cstheme="minorBidi"/>
          <w:color w:val="000000"/>
          <w:sz w:val="24"/>
          <w:szCs w:val="24"/>
          <w:shd w:val="clear" w:color="auto" w:fill="FFFFFF"/>
        </w:rPr>
      </w:pPr>
    </w:p>
    <w:p w14:paraId="54F7B83D" w14:textId="7393748A" w:rsidR="00E401AB" w:rsidRDefault="00E401AB" w:rsidP="00AB605F">
      <w:pPr>
        <w:widowControl w:val="0"/>
        <w:spacing w:line="240" w:lineRule="auto"/>
        <w:ind w:firstLine="720"/>
        <w:rPr>
          <w:rFonts w:asciiTheme="minorBidi" w:hAnsiTheme="minorBidi" w:cstheme="minorBidi"/>
          <w:color w:val="000000"/>
          <w:sz w:val="24"/>
          <w:szCs w:val="24"/>
          <w:shd w:val="clear" w:color="auto" w:fill="FFFFFF"/>
        </w:rPr>
      </w:pPr>
    </w:p>
    <w:p w14:paraId="7AEAC944" w14:textId="43BDCB36" w:rsidR="00E401AB" w:rsidRPr="00AB605F" w:rsidRDefault="00E401AB" w:rsidP="00AB605F">
      <w:pPr>
        <w:widowControl w:val="0"/>
        <w:spacing w:line="240" w:lineRule="auto"/>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t xml:space="preserve">The Second </w:t>
      </w:r>
      <w:r w:rsidRPr="00AB605F">
        <w:rPr>
          <w:rFonts w:asciiTheme="minorBidi" w:hAnsiTheme="minorBidi" w:cstheme="minorBidi"/>
          <w:b/>
          <w:bCs/>
          <w:i/>
          <w:iCs/>
          <w:color w:val="000000"/>
          <w:sz w:val="24"/>
          <w:szCs w:val="24"/>
          <w:shd w:val="clear" w:color="auto" w:fill="FFFFFF"/>
        </w:rPr>
        <w:t>Derasha</w:t>
      </w:r>
    </w:p>
    <w:p w14:paraId="1A9C2711" w14:textId="77777777" w:rsidR="00E401AB" w:rsidRPr="00AE511D" w:rsidRDefault="00E401AB" w:rsidP="00AB605F">
      <w:pPr>
        <w:widowControl w:val="0"/>
        <w:spacing w:line="240" w:lineRule="auto"/>
        <w:ind w:firstLine="720"/>
        <w:rPr>
          <w:rFonts w:asciiTheme="minorBidi" w:hAnsiTheme="minorBidi" w:cstheme="minorBidi"/>
          <w:color w:val="000000"/>
          <w:sz w:val="24"/>
          <w:szCs w:val="24"/>
          <w:shd w:val="clear" w:color="auto" w:fill="FFFFFF"/>
        </w:rPr>
      </w:pPr>
    </w:p>
    <w:p w14:paraId="691B7E9B" w14:textId="2985BB5D" w:rsidR="00037507" w:rsidRPr="00AE511D" w:rsidRDefault="003C2BD8" w:rsidP="00AB605F">
      <w:pPr>
        <w:widowControl w:val="0"/>
        <w:spacing w:line="240" w:lineRule="auto"/>
        <w:ind w:firstLine="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The second </w:t>
      </w:r>
      <w:r w:rsidRPr="00AE511D">
        <w:rPr>
          <w:rFonts w:asciiTheme="minorBidi" w:hAnsiTheme="minorBidi" w:cstheme="minorBidi"/>
          <w:i/>
          <w:iCs/>
          <w:color w:val="000000"/>
          <w:sz w:val="24"/>
          <w:szCs w:val="24"/>
          <w:shd w:val="clear" w:color="auto" w:fill="FFFFFF"/>
        </w:rPr>
        <w:t xml:space="preserve">derasha </w:t>
      </w:r>
      <w:r w:rsidRPr="00AE511D">
        <w:rPr>
          <w:rFonts w:asciiTheme="minorBidi" w:hAnsiTheme="minorBidi" w:cstheme="minorBidi"/>
          <w:color w:val="000000"/>
          <w:sz w:val="24"/>
          <w:szCs w:val="24"/>
          <w:shd w:val="clear" w:color="auto" w:fill="FFFFFF"/>
        </w:rPr>
        <w:t xml:space="preserve">relates to the realm of giving charity. </w:t>
      </w:r>
      <w:r w:rsidRPr="00AE511D">
        <w:rPr>
          <w:rFonts w:asciiTheme="minorBidi" w:hAnsiTheme="minorBidi" w:cstheme="minorBidi"/>
          <w:i/>
          <w:iCs/>
          <w:color w:val="000000"/>
          <w:sz w:val="24"/>
          <w:szCs w:val="24"/>
          <w:shd w:val="clear" w:color="auto" w:fill="FFFFFF"/>
        </w:rPr>
        <w:t>Ish tekhakhim</w:t>
      </w:r>
      <w:r w:rsidRPr="00AE511D">
        <w:rPr>
          <w:rFonts w:asciiTheme="minorBidi" w:hAnsiTheme="minorBidi" w:cstheme="minorBidi"/>
          <w:color w:val="000000"/>
          <w:sz w:val="24"/>
          <w:szCs w:val="24"/>
          <w:shd w:val="clear" w:color="auto" w:fill="FFFFFF"/>
        </w:rPr>
        <w:t xml:space="preserve"> in this context is identified with "one who takes action." It seems that this should be understood as</w:t>
      </w:r>
      <w:r w:rsidR="00BC2395" w:rsidRPr="00AE511D">
        <w:rPr>
          <w:rFonts w:asciiTheme="minorBidi" w:hAnsiTheme="minorBidi" w:cstheme="minorBidi"/>
          <w:color w:val="000000"/>
          <w:sz w:val="24"/>
          <w:szCs w:val="24"/>
          <w:shd w:val="clear" w:color="auto" w:fill="FFFFFF"/>
        </w:rPr>
        <w:t xml:space="preserve"> a characterization</w:t>
      </w:r>
      <w:r w:rsidRPr="00AE511D">
        <w:rPr>
          <w:rFonts w:asciiTheme="minorBidi" w:hAnsiTheme="minorBidi" w:cstheme="minorBidi"/>
          <w:color w:val="000000"/>
          <w:sz w:val="24"/>
          <w:szCs w:val="24"/>
          <w:shd w:val="clear" w:color="auto" w:fill="FFFFFF"/>
        </w:rPr>
        <w:t xml:space="preserve"> similar to what we </w:t>
      </w:r>
      <w:r w:rsidR="00E401AB">
        <w:rPr>
          <w:rFonts w:asciiTheme="minorBidi" w:hAnsiTheme="minorBidi" w:cstheme="minorBidi"/>
          <w:color w:val="000000"/>
          <w:sz w:val="24"/>
          <w:szCs w:val="24"/>
          <w:shd w:val="clear" w:color="auto" w:fill="FFFFFF"/>
        </w:rPr>
        <w:t xml:space="preserve">would </w:t>
      </w:r>
      <w:r w:rsidRPr="00AE511D">
        <w:rPr>
          <w:rFonts w:asciiTheme="minorBidi" w:hAnsiTheme="minorBidi" w:cstheme="minorBidi"/>
          <w:color w:val="000000"/>
          <w:sz w:val="24"/>
          <w:szCs w:val="24"/>
          <w:shd w:val="clear" w:color="auto" w:fill="FFFFFF"/>
        </w:rPr>
        <w:t xml:space="preserve">call </w:t>
      </w:r>
      <w:r w:rsidR="00BC2395" w:rsidRPr="00AE511D">
        <w:rPr>
          <w:rFonts w:asciiTheme="minorBidi" w:hAnsiTheme="minorBidi" w:cstheme="minorBidi"/>
          <w:color w:val="000000"/>
          <w:sz w:val="24"/>
          <w:szCs w:val="24"/>
          <w:shd w:val="clear" w:color="auto" w:fill="FFFFFF"/>
        </w:rPr>
        <w:t>"a businessman," or</w:t>
      </w:r>
      <w:r w:rsidR="009C6587">
        <w:rPr>
          <w:rFonts w:asciiTheme="minorBidi" w:hAnsiTheme="minorBidi" w:cstheme="minorBidi"/>
          <w:color w:val="000000"/>
          <w:sz w:val="24"/>
          <w:szCs w:val="24"/>
          <w:shd w:val="clear" w:color="auto" w:fill="FFFFFF"/>
        </w:rPr>
        <w:t xml:space="preserve"> "a man of the world," one who </w:t>
      </w:r>
      <w:r w:rsidR="00BC2395" w:rsidRPr="00AE511D">
        <w:rPr>
          <w:rFonts w:asciiTheme="minorBidi" w:hAnsiTheme="minorBidi" w:cstheme="minorBidi"/>
          <w:color w:val="000000"/>
          <w:sz w:val="24"/>
          <w:szCs w:val="24"/>
          <w:shd w:val="clear" w:color="auto" w:fill="FFFFFF"/>
        </w:rPr>
        <w:t>is familiar with the ways of the world a</w:t>
      </w:r>
      <w:r w:rsidR="009C6587">
        <w:rPr>
          <w:rFonts w:asciiTheme="minorBidi" w:hAnsiTheme="minorBidi" w:cstheme="minorBidi"/>
          <w:color w:val="000000"/>
          <w:sz w:val="24"/>
          <w:szCs w:val="24"/>
          <w:shd w:val="clear" w:color="auto" w:fill="FFFFFF"/>
        </w:rPr>
        <w:t>nd knows how to land on his feet</w:t>
      </w:r>
      <w:r w:rsidR="00BC2395" w:rsidRPr="00AE511D">
        <w:rPr>
          <w:rFonts w:asciiTheme="minorBidi" w:hAnsiTheme="minorBidi" w:cstheme="minorBidi"/>
          <w:color w:val="000000"/>
          <w:sz w:val="24"/>
          <w:szCs w:val="24"/>
          <w:shd w:val="clear" w:color="auto" w:fill="FFFFFF"/>
        </w:rPr>
        <w:t xml:space="preserve">. As for the second verse, the </w:t>
      </w:r>
      <w:r w:rsidR="00BC2395" w:rsidRPr="00AE511D">
        <w:rPr>
          <w:rFonts w:asciiTheme="minorBidi" w:hAnsiTheme="minorBidi" w:cstheme="minorBidi"/>
          <w:i/>
          <w:iCs/>
          <w:color w:val="000000"/>
          <w:sz w:val="24"/>
          <w:szCs w:val="24"/>
          <w:shd w:val="clear" w:color="auto" w:fill="FFFFFF"/>
        </w:rPr>
        <w:t xml:space="preserve">derasha </w:t>
      </w:r>
      <w:r w:rsidR="00BC2395" w:rsidRPr="00AE511D">
        <w:rPr>
          <w:rFonts w:asciiTheme="minorBidi" w:hAnsiTheme="minorBidi" w:cstheme="minorBidi"/>
          <w:color w:val="000000"/>
          <w:sz w:val="24"/>
          <w:szCs w:val="24"/>
          <w:shd w:val="clear" w:color="auto" w:fill="FFFFFF"/>
        </w:rPr>
        <w:t xml:space="preserve">goes beyond the request of the poor man, the rich man's refusal, and the punishment that he receives for so doing. It also reveals the inner position of the rich man regarding the phenomenon of poverty, which stems, in his opinion, from a lack of willingness on the part of poor </w:t>
      </w:r>
      <w:r w:rsidR="00E401AB">
        <w:rPr>
          <w:rFonts w:asciiTheme="minorBidi" w:hAnsiTheme="minorBidi" w:cstheme="minorBidi"/>
          <w:color w:val="000000"/>
          <w:sz w:val="24"/>
          <w:szCs w:val="24"/>
          <w:shd w:val="clear" w:color="auto" w:fill="FFFFFF"/>
        </w:rPr>
        <w:t xml:space="preserve">people </w:t>
      </w:r>
      <w:r w:rsidR="00BC2395" w:rsidRPr="00AE511D">
        <w:rPr>
          <w:rFonts w:asciiTheme="minorBidi" w:hAnsiTheme="minorBidi" w:cstheme="minorBidi"/>
          <w:color w:val="000000"/>
          <w:sz w:val="24"/>
          <w:szCs w:val="24"/>
          <w:shd w:val="clear" w:color="auto" w:fill="FFFFFF"/>
        </w:rPr>
        <w:t xml:space="preserve">to exert themselves and work for a living. God's furious response to the rich man's stinginess, which finds expression in the </w:t>
      </w:r>
      <w:r w:rsidR="00BC2395" w:rsidRPr="00AE511D">
        <w:rPr>
          <w:rFonts w:asciiTheme="minorBidi" w:hAnsiTheme="minorBidi" w:cstheme="minorBidi"/>
          <w:i/>
          <w:iCs/>
          <w:color w:val="000000"/>
          <w:sz w:val="24"/>
          <w:szCs w:val="24"/>
          <w:shd w:val="clear" w:color="auto" w:fill="FFFFFF"/>
        </w:rPr>
        <w:t xml:space="preserve">derasha </w:t>
      </w:r>
      <w:r w:rsidR="00BC2395" w:rsidRPr="00AE511D">
        <w:rPr>
          <w:rFonts w:asciiTheme="minorBidi" w:hAnsiTheme="minorBidi" w:cstheme="minorBidi"/>
          <w:color w:val="000000"/>
          <w:sz w:val="24"/>
          <w:szCs w:val="24"/>
          <w:shd w:val="clear" w:color="auto" w:fill="FFFFFF"/>
        </w:rPr>
        <w:t>in the fact that his descendants will be poor, leaves no doubt regarding the message being conveyed, that within the Torah-faith system, there is no room whatsoever for such a position.</w:t>
      </w:r>
    </w:p>
    <w:p w14:paraId="1F4B12D2" w14:textId="77777777" w:rsidR="00BC2395" w:rsidRPr="00AE511D" w:rsidRDefault="00BC2395" w:rsidP="00AB605F">
      <w:pPr>
        <w:widowControl w:val="0"/>
        <w:spacing w:line="240" w:lineRule="auto"/>
        <w:ind w:firstLine="720"/>
        <w:rPr>
          <w:rFonts w:asciiTheme="minorBidi" w:hAnsiTheme="minorBidi" w:cstheme="minorBidi"/>
          <w:sz w:val="24"/>
          <w:szCs w:val="24"/>
        </w:rPr>
      </w:pPr>
    </w:p>
    <w:p w14:paraId="4E0E84C5" w14:textId="6E1BC8F8"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Further </w:t>
      </w:r>
      <w:r w:rsidR="00AF4023" w:rsidRPr="00AE511D">
        <w:rPr>
          <w:rFonts w:asciiTheme="minorBidi" w:hAnsiTheme="minorBidi" w:cstheme="minorBidi"/>
          <w:sz w:val="24"/>
          <w:szCs w:val="24"/>
        </w:rPr>
        <w:t xml:space="preserve">probing into the spiritual meaning of the man rich in spirit and the man rich in material things, as they are presented in the </w:t>
      </w:r>
      <w:r w:rsidR="00AF4023" w:rsidRPr="00AE511D">
        <w:rPr>
          <w:rFonts w:asciiTheme="minorBidi" w:hAnsiTheme="minorBidi" w:cstheme="minorBidi"/>
          <w:i/>
          <w:iCs/>
          <w:sz w:val="24"/>
          <w:szCs w:val="24"/>
        </w:rPr>
        <w:t>derasha</w:t>
      </w:r>
      <w:r w:rsidR="00AF4023" w:rsidRPr="00AE511D">
        <w:rPr>
          <w:rFonts w:asciiTheme="minorBidi" w:hAnsiTheme="minorBidi" w:cstheme="minorBidi"/>
          <w:sz w:val="24"/>
          <w:szCs w:val="24"/>
        </w:rPr>
        <w:t xml:space="preserve">, indicates that there is a parallel between them. </w:t>
      </w:r>
      <w:r w:rsidRPr="00AE511D">
        <w:rPr>
          <w:rFonts w:asciiTheme="minorBidi" w:hAnsiTheme="minorBidi" w:cstheme="minorBidi"/>
          <w:sz w:val="24"/>
          <w:szCs w:val="24"/>
        </w:rPr>
        <w:t xml:space="preserve">The </w:t>
      </w:r>
      <w:r w:rsidR="00AF4023" w:rsidRPr="00AE511D">
        <w:rPr>
          <w:rFonts w:asciiTheme="minorBidi" w:hAnsiTheme="minorBidi" w:cstheme="minorBidi"/>
          <w:sz w:val="24"/>
          <w:szCs w:val="24"/>
        </w:rPr>
        <w:t xml:space="preserve">unwillingness of the person who is rich in Torah knowledge to teach "easy" </w:t>
      </w:r>
      <w:r w:rsidR="00E401AB" w:rsidRPr="00AB605F">
        <w:rPr>
          <w:rFonts w:asciiTheme="minorBidi" w:hAnsiTheme="minorBidi" w:cstheme="minorBidi"/>
          <w:i/>
          <w:iCs/>
          <w:sz w:val="24"/>
          <w:szCs w:val="24"/>
        </w:rPr>
        <w:t>m</w:t>
      </w:r>
      <w:r w:rsidR="00AF4023" w:rsidRPr="00AB605F">
        <w:rPr>
          <w:rFonts w:asciiTheme="minorBidi" w:hAnsiTheme="minorBidi" w:cstheme="minorBidi"/>
          <w:i/>
          <w:iCs/>
          <w:sz w:val="24"/>
          <w:szCs w:val="24"/>
        </w:rPr>
        <w:t>ishnayot</w:t>
      </w:r>
      <w:r w:rsidR="00AF4023" w:rsidRPr="00AE511D">
        <w:rPr>
          <w:rFonts w:asciiTheme="minorBidi" w:hAnsiTheme="minorBidi" w:cstheme="minorBidi"/>
          <w:sz w:val="24"/>
          <w:szCs w:val="24"/>
        </w:rPr>
        <w:t xml:space="preserve"> testify to scorn on his part not only toward the person who is ignorant, but also toward the Torah itself and the value of disseminating it to the community at large. The criticism heard in the words of the person who is rich in assets teaches about a lack of understanding and a lack of sensitivity regarding the complexity of people and their difficulties. Th</w:t>
      </w:r>
      <w:r w:rsidR="00E401AB">
        <w:rPr>
          <w:rFonts w:asciiTheme="minorBidi" w:hAnsiTheme="minorBidi" w:cstheme="minorBidi"/>
          <w:sz w:val="24"/>
          <w:szCs w:val="24"/>
        </w:rPr>
        <w:t>is</w:t>
      </w:r>
      <w:r w:rsidR="00AF4023" w:rsidRPr="00AE511D">
        <w:rPr>
          <w:rFonts w:asciiTheme="minorBidi" w:hAnsiTheme="minorBidi" w:cstheme="minorBidi"/>
          <w:sz w:val="24"/>
          <w:szCs w:val="24"/>
        </w:rPr>
        <w:t xml:space="preserve"> man </w:t>
      </w:r>
      <w:r w:rsidR="00E401AB">
        <w:rPr>
          <w:rFonts w:asciiTheme="minorBidi" w:hAnsiTheme="minorBidi" w:cstheme="minorBidi"/>
          <w:sz w:val="24"/>
          <w:szCs w:val="24"/>
        </w:rPr>
        <w:t xml:space="preserve">has </w:t>
      </w:r>
      <w:r w:rsidR="00AF4023" w:rsidRPr="00AE511D">
        <w:rPr>
          <w:rFonts w:asciiTheme="minorBidi" w:hAnsiTheme="minorBidi" w:cstheme="minorBidi"/>
          <w:sz w:val="24"/>
          <w:szCs w:val="24"/>
        </w:rPr>
        <w:t xml:space="preserve">never truly met the person standing before him and is not interested in doing so. </w:t>
      </w:r>
      <w:r w:rsidR="00B81548" w:rsidRPr="00AE511D">
        <w:rPr>
          <w:rFonts w:asciiTheme="minorBidi" w:hAnsiTheme="minorBidi" w:cstheme="minorBidi"/>
          <w:sz w:val="24"/>
          <w:szCs w:val="24"/>
        </w:rPr>
        <w:t>A</w:t>
      </w:r>
      <w:r w:rsidR="00AF4023" w:rsidRPr="00AE511D">
        <w:rPr>
          <w:rFonts w:asciiTheme="minorBidi" w:hAnsiTheme="minorBidi" w:cstheme="minorBidi"/>
          <w:sz w:val="24"/>
          <w:szCs w:val="24"/>
        </w:rPr>
        <w:t xml:space="preserve"> person who </w:t>
      </w:r>
      <w:r w:rsidR="00B81548" w:rsidRPr="00AE511D">
        <w:rPr>
          <w:rFonts w:asciiTheme="minorBidi" w:hAnsiTheme="minorBidi" w:cstheme="minorBidi"/>
          <w:sz w:val="24"/>
          <w:szCs w:val="24"/>
        </w:rPr>
        <w:t>enjoys</w:t>
      </w:r>
      <w:r w:rsidR="00AF4023" w:rsidRPr="00AE511D">
        <w:rPr>
          <w:rFonts w:asciiTheme="minorBidi" w:hAnsiTheme="minorBidi" w:cstheme="minorBidi"/>
          <w:sz w:val="24"/>
          <w:szCs w:val="24"/>
        </w:rPr>
        <w:t xml:space="preserve"> abundance and "lives in a bubble" must </w:t>
      </w:r>
      <w:r w:rsidR="00B81548" w:rsidRPr="00AE511D">
        <w:rPr>
          <w:rFonts w:asciiTheme="minorBidi" w:hAnsiTheme="minorBidi" w:cstheme="minorBidi"/>
          <w:sz w:val="24"/>
          <w:szCs w:val="24"/>
        </w:rPr>
        <w:t xml:space="preserve">sometimes </w:t>
      </w:r>
      <w:r w:rsidR="00AF4023" w:rsidRPr="00AE511D">
        <w:rPr>
          <w:rFonts w:asciiTheme="minorBidi" w:hAnsiTheme="minorBidi" w:cstheme="minorBidi"/>
          <w:sz w:val="24"/>
          <w:szCs w:val="24"/>
        </w:rPr>
        <w:t xml:space="preserve">experience </w:t>
      </w:r>
      <w:r w:rsidR="00B81548" w:rsidRPr="00AE511D">
        <w:rPr>
          <w:rFonts w:asciiTheme="minorBidi" w:hAnsiTheme="minorBidi" w:cstheme="minorBidi"/>
          <w:sz w:val="24"/>
          <w:szCs w:val="24"/>
        </w:rPr>
        <w:t xml:space="preserve">deprivation in order to refine his character and his opinions. </w:t>
      </w:r>
    </w:p>
    <w:p w14:paraId="2E295C15" w14:textId="77777777" w:rsidR="00B81548" w:rsidRPr="00AE511D" w:rsidRDefault="00B81548" w:rsidP="00AB605F">
      <w:pPr>
        <w:widowControl w:val="0"/>
        <w:spacing w:line="240" w:lineRule="auto"/>
        <w:rPr>
          <w:rFonts w:asciiTheme="minorBidi" w:hAnsiTheme="minorBidi" w:cstheme="minorBidi"/>
          <w:sz w:val="24"/>
          <w:szCs w:val="24"/>
        </w:rPr>
      </w:pPr>
    </w:p>
    <w:p w14:paraId="04DAABC7" w14:textId="3AF9CA81" w:rsidR="00B81548" w:rsidRPr="00AE511D" w:rsidRDefault="00B81548" w:rsidP="00AB605F">
      <w:pPr>
        <w:widowControl w:val="0"/>
        <w:spacing w:line="240" w:lineRule="auto"/>
        <w:rPr>
          <w:rFonts w:asciiTheme="minorBidi" w:hAnsiTheme="minorBidi" w:cstheme="minorBidi"/>
          <w:sz w:val="24"/>
          <w:szCs w:val="24"/>
        </w:rPr>
      </w:pPr>
      <w:r w:rsidRPr="00AE511D">
        <w:rPr>
          <w:rFonts w:asciiTheme="minorBidi" w:hAnsiTheme="minorBidi" w:cstheme="minorBidi"/>
          <w:sz w:val="24"/>
          <w:szCs w:val="24"/>
        </w:rPr>
        <w:tab/>
        <w:t xml:space="preserve">The wording of the </w:t>
      </w:r>
      <w:r w:rsidRPr="00AE511D">
        <w:rPr>
          <w:rFonts w:asciiTheme="minorBidi" w:hAnsiTheme="minorBidi" w:cstheme="minorBidi"/>
          <w:i/>
          <w:iCs/>
          <w:sz w:val="24"/>
          <w:szCs w:val="24"/>
        </w:rPr>
        <w:t>derasha</w:t>
      </w:r>
      <w:r w:rsidR="00E401AB">
        <w:rPr>
          <w:rFonts w:asciiTheme="minorBidi" w:hAnsiTheme="minorBidi" w:cstheme="minorBidi"/>
          <w:sz w:val="24"/>
          <w:szCs w:val="24"/>
        </w:rPr>
        <w:t>,</w:t>
      </w:r>
      <w:r w:rsidRPr="00AE511D">
        <w:rPr>
          <w:rFonts w:asciiTheme="minorBidi" w:hAnsiTheme="minorBidi" w:cstheme="minorBidi"/>
          <w:sz w:val="24"/>
          <w:szCs w:val="24"/>
        </w:rPr>
        <w:t xml:space="preserve"> "The Holy One, blessed be He, said: Is it not enough that you gave him nothing of your own, but on that which I gave him, you put an evil eye?" points to the injurious effect of the rich man's attitude toward th</w:t>
      </w:r>
      <w:r w:rsidR="009C6587">
        <w:rPr>
          <w:rFonts w:asciiTheme="minorBidi" w:hAnsiTheme="minorBidi" w:cstheme="minorBidi"/>
          <w:sz w:val="24"/>
          <w:szCs w:val="24"/>
        </w:rPr>
        <w:t>e poor man who asks</w:t>
      </w:r>
      <w:r w:rsidRPr="00AE511D">
        <w:rPr>
          <w:rFonts w:asciiTheme="minorBidi" w:hAnsiTheme="minorBidi" w:cstheme="minorBidi"/>
          <w:sz w:val="24"/>
          <w:szCs w:val="24"/>
        </w:rPr>
        <w:t xml:space="preserve"> him for help. Not only does he not give him anything, but he causes him damage.</w:t>
      </w:r>
      <w:r w:rsidRPr="00AE511D">
        <w:rPr>
          <w:rStyle w:val="a9"/>
          <w:rFonts w:asciiTheme="minorBidi" w:hAnsiTheme="minorBidi" w:cstheme="minorBidi"/>
          <w:sz w:val="24"/>
          <w:szCs w:val="24"/>
        </w:rPr>
        <w:footnoteReference w:id="9"/>
      </w:r>
    </w:p>
    <w:p w14:paraId="2CC2B95C" w14:textId="77777777" w:rsidR="00B81548" w:rsidRPr="00AE511D" w:rsidRDefault="00B81548" w:rsidP="00AB605F">
      <w:pPr>
        <w:widowControl w:val="0"/>
        <w:spacing w:line="240" w:lineRule="auto"/>
        <w:rPr>
          <w:rFonts w:asciiTheme="minorBidi" w:hAnsiTheme="minorBidi" w:cstheme="minorBidi"/>
          <w:sz w:val="24"/>
          <w:szCs w:val="24"/>
        </w:rPr>
      </w:pPr>
    </w:p>
    <w:p w14:paraId="4112A757" w14:textId="309B84A1"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The absolute parallel between</w:t>
      </w:r>
      <w:r w:rsidR="00B81548" w:rsidRPr="00AE511D">
        <w:rPr>
          <w:rFonts w:asciiTheme="minorBidi" w:hAnsiTheme="minorBidi" w:cstheme="minorBidi"/>
          <w:sz w:val="24"/>
          <w:szCs w:val="24"/>
        </w:rPr>
        <w:t xml:space="preserve"> teaching Torah to others and providing another person with the physical means of existence that is found in the </w:t>
      </w:r>
      <w:r w:rsidR="00B81548" w:rsidRPr="00AE511D">
        <w:rPr>
          <w:rFonts w:asciiTheme="minorBidi" w:hAnsiTheme="minorBidi" w:cstheme="minorBidi"/>
          <w:i/>
          <w:iCs/>
          <w:sz w:val="24"/>
          <w:szCs w:val="24"/>
        </w:rPr>
        <w:t xml:space="preserve">derasha – </w:t>
      </w:r>
      <w:r w:rsidR="00B81548" w:rsidRPr="00AE511D">
        <w:rPr>
          <w:rFonts w:asciiTheme="minorBidi" w:hAnsiTheme="minorBidi" w:cstheme="minorBidi"/>
          <w:sz w:val="24"/>
          <w:szCs w:val="24"/>
        </w:rPr>
        <w:t xml:space="preserve">in content and in form – while setting Torah before charity, shows the value of teaching Torah and disseminating it to all sectors of the people </w:t>
      </w:r>
      <w:r w:rsidR="00DB7399" w:rsidRPr="00AE511D">
        <w:rPr>
          <w:rFonts w:asciiTheme="minorBidi" w:hAnsiTheme="minorBidi" w:cstheme="minorBidi"/>
          <w:sz w:val="24"/>
          <w:szCs w:val="24"/>
        </w:rPr>
        <w:t xml:space="preserve">in the eyes of the Sages. Connecting the people of Israel to the Torah is an act of lovingkindness; Torah is the nation's spiritual food, which corresponds to the </w:t>
      </w:r>
      <w:r w:rsidR="00DB7399" w:rsidRPr="00AE511D">
        <w:rPr>
          <w:rFonts w:asciiTheme="minorBidi" w:hAnsiTheme="minorBidi" w:cstheme="minorBidi"/>
          <w:sz w:val="24"/>
          <w:szCs w:val="24"/>
        </w:rPr>
        <w:lastRenderedPageBreak/>
        <w:t xml:space="preserve">material food that is given to each and every individual.  </w:t>
      </w:r>
    </w:p>
    <w:p w14:paraId="03AA9185" w14:textId="3551B3E2" w:rsidR="00037507" w:rsidRDefault="00037507" w:rsidP="00AB605F">
      <w:pPr>
        <w:widowControl w:val="0"/>
        <w:spacing w:line="240" w:lineRule="auto"/>
        <w:rPr>
          <w:rFonts w:asciiTheme="minorBidi" w:hAnsiTheme="minorBidi" w:cstheme="minorBidi"/>
          <w:sz w:val="24"/>
          <w:szCs w:val="24"/>
          <w:rtl/>
        </w:rPr>
      </w:pPr>
    </w:p>
    <w:p w14:paraId="1A6EC191" w14:textId="77777777" w:rsidR="002E76D3" w:rsidRDefault="002E76D3" w:rsidP="00AB605F">
      <w:pPr>
        <w:widowControl w:val="0"/>
        <w:spacing w:line="240" w:lineRule="auto"/>
        <w:rPr>
          <w:rFonts w:asciiTheme="minorBidi" w:hAnsiTheme="minorBidi" w:cstheme="minorBidi"/>
          <w:sz w:val="24"/>
          <w:szCs w:val="24"/>
        </w:rPr>
      </w:pPr>
    </w:p>
    <w:p w14:paraId="69394B22" w14:textId="25438BE4" w:rsidR="0064768C" w:rsidRDefault="0064768C" w:rsidP="00AB605F">
      <w:pPr>
        <w:widowControl w:val="0"/>
        <w:spacing w:line="240" w:lineRule="auto"/>
        <w:rPr>
          <w:rFonts w:asciiTheme="minorBidi" w:hAnsiTheme="minorBidi" w:cstheme="minorBidi"/>
          <w:b/>
          <w:bCs/>
          <w:i/>
          <w:iCs/>
          <w:sz w:val="24"/>
          <w:szCs w:val="24"/>
        </w:rPr>
      </w:pPr>
      <w:r w:rsidRPr="0064768C">
        <w:rPr>
          <w:rFonts w:asciiTheme="minorBidi" w:hAnsiTheme="minorBidi" w:cstheme="minorBidi"/>
          <w:b/>
          <w:bCs/>
          <w:sz w:val="24"/>
          <w:szCs w:val="24"/>
        </w:rPr>
        <w:t xml:space="preserve">The </w:t>
      </w:r>
      <w:r w:rsidR="00985CF6">
        <w:rPr>
          <w:rFonts w:asciiTheme="minorBidi" w:hAnsiTheme="minorBidi" w:cstheme="minorBidi"/>
          <w:b/>
          <w:bCs/>
          <w:sz w:val="24"/>
          <w:szCs w:val="24"/>
        </w:rPr>
        <w:t>D</w:t>
      </w:r>
      <w:r w:rsidRPr="0064768C">
        <w:rPr>
          <w:rFonts w:asciiTheme="minorBidi" w:hAnsiTheme="minorBidi" w:cstheme="minorBidi"/>
          <w:b/>
          <w:bCs/>
          <w:sz w:val="24"/>
          <w:szCs w:val="24"/>
        </w:rPr>
        <w:t xml:space="preserve">evelopment of </w:t>
      </w:r>
      <w:r w:rsidR="00985CF6">
        <w:rPr>
          <w:rFonts w:asciiTheme="minorBidi" w:hAnsiTheme="minorBidi" w:cstheme="minorBidi"/>
          <w:b/>
          <w:bCs/>
          <w:sz w:val="24"/>
          <w:szCs w:val="24"/>
        </w:rPr>
        <w:t>T</w:t>
      </w:r>
      <w:r w:rsidRPr="0064768C">
        <w:rPr>
          <w:rFonts w:asciiTheme="minorBidi" w:hAnsiTheme="minorBidi" w:cstheme="minorBidi"/>
          <w:b/>
          <w:bCs/>
          <w:sz w:val="24"/>
          <w:szCs w:val="24"/>
        </w:rPr>
        <w:t xml:space="preserve">hese </w:t>
      </w:r>
      <w:r w:rsidR="00985CF6">
        <w:rPr>
          <w:rFonts w:asciiTheme="minorBidi" w:hAnsiTheme="minorBidi" w:cstheme="minorBidi"/>
          <w:b/>
          <w:bCs/>
          <w:i/>
          <w:iCs/>
          <w:sz w:val="24"/>
          <w:szCs w:val="24"/>
        </w:rPr>
        <w:t>D</w:t>
      </w:r>
      <w:r w:rsidRPr="0064768C">
        <w:rPr>
          <w:rFonts w:asciiTheme="minorBidi" w:hAnsiTheme="minorBidi" w:cstheme="minorBidi"/>
          <w:b/>
          <w:bCs/>
          <w:i/>
          <w:iCs/>
          <w:sz w:val="24"/>
          <w:szCs w:val="24"/>
        </w:rPr>
        <w:t>erashot</w:t>
      </w:r>
    </w:p>
    <w:p w14:paraId="73785D1A" w14:textId="77777777" w:rsidR="0064768C" w:rsidRPr="0064768C" w:rsidRDefault="0064768C" w:rsidP="00AB605F">
      <w:pPr>
        <w:widowControl w:val="0"/>
        <w:spacing w:line="240" w:lineRule="auto"/>
        <w:rPr>
          <w:rFonts w:asciiTheme="minorBidi" w:hAnsiTheme="minorBidi" w:cstheme="minorBidi"/>
          <w:sz w:val="24"/>
          <w:szCs w:val="24"/>
        </w:rPr>
      </w:pPr>
    </w:p>
    <w:p w14:paraId="6B98A2CE" w14:textId="060DC06F" w:rsidR="0064768C" w:rsidRPr="0064768C" w:rsidRDefault="0064768C" w:rsidP="00AB605F">
      <w:pPr>
        <w:widowControl w:val="0"/>
        <w:spacing w:line="240" w:lineRule="auto"/>
        <w:rPr>
          <w:rFonts w:asciiTheme="minorBidi" w:hAnsiTheme="minorBidi" w:cstheme="minorBidi"/>
          <w:b/>
          <w:bCs/>
          <w:sz w:val="24"/>
          <w:szCs w:val="24"/>
        </w:rPr>
      </w:pPr>
      <w:r>
        <w:rPr>
          <w:rFonts w:asciiTheme="minorBidi" w:hAnsiTheme="minorBidi" w:cstheme="minorBidi"/>
          <w:b/>
          <w:bCs/>
          <w:i/>
          <w:iCs/>
          <w:sz w:val="24"/>
          <w:szCs w:val="24"/>
        </w:rPr>
        <w:t>Mekhilta</w:t>
      </w:r>
    </w:p>
    <w:p w14:paraId="6E4AAB73" w14:textId="77777777" w:rsidR="00DB7399" w:rsidRPr="00AE511D" w:rsidRDefault="00DB7399" w:rsidP="00AB605F">
      <w:pPr>
        <w:widowControl w:val="0"/>
        <w:spacing w:line="240" w:lineRule="auto"/>
        <w:rPr>
          <w:rFonts w:asciiTheme="minorBidi" w:hAnsiTheme="minorBidi" w:cstheme="minorBidi"/>
          <w:sz w:val="24"/>
          <w:szCs w:val="24"/>
        </w:rPr>
      </w:pPr>
    </w:p>
    <w:p w14:paraId="0942231A" w14:textId="2B5A6493" w:rsidR="00161D7A" w:rsidRDefault="00DB7399" w:rsidP="00AB605F">
      <w:pPr>
        <w:widowControl w:val="0"/>
        <w:spacing w:line="240" w:lineRule="auto"/>
        <w:rPr>
          <w:rFonts w:asciiTheme="minorBidi" w:hAnsiTheme="minorBidi" w:cstheme="minorBidi"/>
          <w:i/>
          <w:iCs/>
          <w:sz w:val="24"/>
          <w:szCs w:val="24"/>
        </w:rPr>
      </w:pPr>
      <w:r w:rsidRPr="00AE511D">
        <w:rPr>
          <w:rFonts w:asciiTheme="minorBidi" w:hAnsiTheme="minorBidi" w:cstheme="minorBidi"/>
          <w:sz w:val="24"/>
          <w:szCs w:val="24"/>
        </w:rPr>
        <w:tab/>
        <w:t xml:space="preserve">The source of this </w:t>
      </w:r>
      <w:r w:rsidRPr="00AE511D">
        <w:rPr>
          <w:rFonts w:asciiTheme="minorBidi" w:hAnsiTheme="minorBidi" w:cstheme="minorBidi"/>
          <w:i/>
          <w:iCs/>
          <w:sz w:val="24"/>
          <w:szCs w:val="24"/>
        </w:rPr>
        <w:t xml:space="preserve">derasha </w:t>
      </w:r>
      <w:r w:rsidRPr="00AE511D">
        <w:rPr>
          <w:rFonts w:asciiTheme="minorBidi" w:hAnsiTheme="minorBidi" w:cstheme="minorBidi"/>
          <w:sz w:val="24"/>
          <w:szCs w:val="24"/>
        </w:rPr>
        <w:t xml:space="preserve">is in the Tannaitic academies. It appears once in the </w:t>
      </w:r>
      <w:r w:rsidRPr="00AE511D">
        <w:rPr>
          <w:rFonts w:asciiTheme="minorBidi" w:hAnsiTheme="minorBidi" w:cstheme="minorBidi"/>
          <w:i/>
          <w:iCs/>
          <w:sz w:val="24"/>
          <w:szCs w:val="24"/>
        </w:rPr>
        <w:t xml:space="preserve">Mekhilta </w:t>
      </w:r>
      <w:r w:rsidRPr="00AE511D">
        <w:rPr>
          <w:rFonts w:asciiTheme="minorBidi" w:hAnsiTheme="minorBidi" w:cstheme="minorBidi"/>
          <w:sz w:val="24"/>
          <w:szCs w:val="24"/>
        </w:rPr>
        <w:t>and twice in a</w:t>
      </w:r>
      <w:r w:rsidR="00E401AB">
        <w:rPr>
          <w:rFonts w:asciiTheme="minorBidi" w:hAnsiTheme="minorBidi" w:cstheme="minorBidi"/>
          <w:sz w:val="24"/>
          <w:szCs w:val="24"/>
        </w:rPr>
        <w:t xml:space="preserve"> halakhic </w:t>
      </w:r>
      <w:r w:rsidR="00E401AB" w:rsidRPr="00AB605F">
        <w:rPr>
          <w:rFonts w:asciiTheme="minorBidi" w:hAnsiTheme="minorBidi" w:cstheme="minorBidi"/>
          <w:i/>
          <w:iCs/>
          <w:sz w:val="24"/>
          <w:szCs w:val="24"/>
        </w:rPr>
        <w:t>midrash</w:t>
      </w:r>
      <w:r w:rsidRPr="00AE511D">
        <w:rPr>
          <w:rFonts w:asciiTheme="minorBidi" w:hAnsiTheme="minorBidi" w:cstheme="minorBidi"/>
          <w:sz w:val="24"/>
          <w:szCs w:val="24"/>
        </w:rPr>
        <w:t xml:space="preserve"> on </w:t>
      </w:r>
      <w:r w:rsidRPr="00AE511D">
        <w:rPr>
          <w:rFonts w:asciiTheme="minorBidi" w:hAnsiTheme="minorBidi" w:cstheme="minorBidi"/>
          <w:i/>
          <w:iCs/>
          <w:sz w:val="24"/>
          <w:szCs w:val="24"/>
        </w:rPr>
        <w:t xml:space="preserve">Devarim. </w:t>
      </w:r>
    </w:p>
    <w:p w14:paraId="1AC5B6D8" w14:textId="77777777" w:rsidR="00161D7A" w:rsidRDefault="00161D7A" w:rsidP="00AB605F">
      <w:pPr>
        <w:widowControl w:val="0"/>
        <w:spacing w:line="240" w:lineRule="auto"/>
        <w:rPr>
          <w:rFonts w:asciiTheme="minorBidi" w:hAnsiTheme="minorBidi" w:cstheme="minorBidi"/>
          <w:i/>
          <w:iCs/>
          <w:sz w:val="24"/>
          <w:szCs w:val="24"/>
        </w:rPr>
      </w:pPr>
    </w:p>
    <w:p w14:paraId="41A04B3F" w14:textId="64A8F428" w:rsidR="00DB7399" w:rsidRDefault="00DB7399"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In the </w:t>
      </w:r>
      <w:r w:rsidRPr="00AE511D">
        <w:rPr>
          <w:rFonts w:asciiTheme="minorBidi" w:hAnsiTheme="minorBidi" w:cstheme="minorBidi"/>
          <w:i/>
          <w:iCs/>
          <w:sz w:val="24"/>
          <w:szCs w:val="24"/>
        </w:rPr>
        <w:t xml:space="preserve">Mekhilta </w:t>
      </w:r>
      <w:r w:rsidRPr="00AE511D">
        <w:rPr>
          <w:rFonts w:asciiTheme="minorBidi" w:hAnsiTheme="minorBidi" w:cstheme="minorBidi"/>
          <w:sz w:val="24"/>
          <w:szCs w:val="24"/>
        </w:rPr>
        <w:t>it appears in the context of a discussion concerning Yitro, who</w:t>
      </w:r>
      <w:r w:rsidR="009C6587">
        <w:rPr>
          <w:rFonts w:asciiTheme="minorBidi" w:hAnsiTheme="minorBidi" w:cstheme="minorBidi"/>
          <w:sz w:val="24"/>
          <w:szCs w:val="24"/>
        </w:rPr>
        <w:t>se</w:t>
      </w:r>
      <w:r w:rsidRPr="00AE511D">
        <w:rPr>
          <w:rFonts w:asciiTheme="minorBidi" w:hAnsiTheme="minorBidi" w:cstheme="minorBidi"/>
          <w:sz w:val="24"/>
          <w:szCs w:val="24"/>
        </w:rPr>
        <w:t xml:space="preserve"> seed (the Kenites) join the people of Israel when the</w:t>
      </w:r>
      <w:r w:rsidR="009C6587">
        <w:rPr>
          <w:rFonts w:asciiTheme="minorBidi" w:hAnsiTheme="minorBidi" w:cstheme="minorBidi"/>
          <w:sz w:val="24"/>
          <w:szCs w:val="24"/>
        </w:rPr>
        <w:t>y</w:t>
      </w:r>
      <w:r w:rsidRPr="00AE511D">
        <w:rPr>
          <w:rFonts w:asciiTheme="minorBidi" w:hAnsiTheme="minorBidi" w:cstheme="minorBidi"/>
          <w:sz w:val="24"/>
          <w:szCs w:val="24"/>
        </w:rPr>
        <w:t xml:space="preserve"> enter the land</w:t>
      </w:r>
      <w:r w:rsidR="0069645C">
        <w:rPr>
          <w:rFonts w:asciiTheme="minorBidi" w:hAnsiTheme="minorBidi" w:cstheme="minorBidi"/>
          <w:sz w:val="24"/>
          <w:szCs w:val="24"/>
        </w:rPr>
        <w:t>.</w:t>
      </w:r>
      <w:r w:rsidRPr="00AE511D">
        <w:rPr>
          <w:rFonts w:asciiTheme="minorBidi" w:hAnsiTheme="minorBidi" w:cstheme="minorBidi"/>
          <w:sz w:val="24"/>
          <w:szCs w:val="24"/>
        </w:rPr>
        <w:t xml:space="preserve"> </w:t>
      </w:r>
      <w:r w:rsidR="0069645C">
        <w:rPr>
          <w:rFonts w:asciiTheme="minorBidi" w:hAnsiTheme="minorBidi" w:cstheme="minorBidi"/>
          <w:sz w:val="24"/>
          <w:szCs w:val="24"/>
        </w:rPr>
        <w:t xml:space="preserve">The Midrash </w:t>
      </w:r>
      <w:r w:rsidR="00734431">
        <w:rPr>
          <w:rFonts w:asciiTheme="minorBidi" w:hAnsiTheme="minorBidi" w:cstheme="minorBidi"/>
          <w:sz w:val="24"/>
          <w:szCs w:val="24"/>
        </w:rPr>
        <w:t>maintains</w:t>
      </w:r>
      <w:r w:rsidR="0069645C">
        <w:rPr>
          <w:rFonts w:asciiTheme="minorBidi" w:hAnsiTheme="minorBidi" w:cstheme="minorBidi"/>
          <w:sz w:val="24"/>
          <w:szCs w:val="24"/>
        </w:rPr>
        <w:t xml:space="preserve"> that they</w:t>
      </w:r>
      <w:r w:rsidRPr="00AE511D">
        <w:rPr>
          <w:rFonts w:asciiTheme="minorBidi" w:hAnsiTheme="minorBidi" w:cstheme="minorBidi"/>
          <w:sz w:val="24"/>
          <w:szCs w:val="24"/>
        </w:rPr>
        <w:t xml:space="preserve"> devote</w:t>
      </w:r>
      <w:r w:rsidR="00734431">
        <w:rPr>
          <w:rFonts w:asciiTheme="minorBidi" w:hAnsiTheme="minorBidi" w:cstheme="minorBidi"/>
          <w:sz w:val="24"/>
          <w:szCs w:val="24"/>
        </w:rPr>
        <w:t>d</w:t>
      </w:r>
      <w:r w:rsidRPr="00AE511D">
        <w:rPr>
          <w:rFonts w:asciiTheme="minorBidi" w:hAnsiTheme="minorBidi" w:cstheme="minorBidi"/>
          <w:sz w:val="24"/>
          <w:szCs w:val="24"/>
        </w:rPr>
        <w:t xml:space="preserve"> themselves to studying Torah with Otniel </w:t>
      </w:r>
      <w:r w:rsidR="00734431">
        <w:rPr>
          <w:rFonts w:asciiTheme="minorBidi" w:hAnsiTheme="minorBidi" w:cstheme="minorBidi"/>
          <w:sz w:val="24"/>
          <w:szCs w:val="24"/>
        </w:rPr>
        <w:t>ben Kenaz,</w:t>
      </w:r>
      <w:r w:rsidR="0062061D" w:rsidRPr="00AE511D">
        <w:rPr>
          <w:rStyle w:val="a9"/>
          <w:rFonts w:asciiTheme="minorBidi" w:hAnsiTheme="minorBidi" w:cstheme="minorBidi"/>
          <w:sz w:val="24"/>
          <w:szCs w:val="24"/>
        </w:rPr>
        <w:footnoteReference w:id="10"/>
      </w:r>
      <w:r w:rsidR="00734431">
        <w:rPr>
          <w:rFonts w:asciiTheme="minorBidi" w:hAnsiTheme="minorBidi" w:cstheme="minorBidi"/>
          <w:sz w:val="24"/>
          <w:szCs w:val="24"/>
        </w:rPr>
        <w:t xml:space="preserve"> the first of the Judges after the death of Yehoshua</w:t>
      </w:r>
      <w:r w:rsidR="0069645C">
        <w:rPr>
          <w:rFonts w:asciiTheme="minorBidi" w:hAnsiTheme="minorBidi" w:cstheme="minorBidi"/>
          <w:sz w:val="24"/>
          <w:szCs w:val="24"/>
        </w:rPr>
        <w:t xml:space="preserve">. This is based on two verses in </w:t>
      </w:r>
      <w:r w:rsidR="0069645C" w:rsidRPr="00AB605F">
        <w:rPr>
          <w:rFonts w:asciiTheme="minorBidi" w:hAnsiTheme="minorBidi" w:cstheme="minorBidi"/>
          <w:i/>
          <w:iCs/>
          <w:sz w:val="24"/>
          <w:szCs w:val="24"/>
        </w:rPr>
        <w:t>I Divrei Ha-yamim</w:t>
      </w:r>
      <w:r w:rsidR="00734431" w:rsidRPr="00AB605F">
        <w:rPr>
          <w:rFonts w:asciiTheme="minorBidi" w:hAnsiTheme="minorBidi" w:cstheme="minorBidi"/>
          <w:i/>
          <w:iCs/>
          <w:sz w:val="24"/>
          <w:szCs w:val="24"/>
        </w:rPr>
        <w:t xml:space="preserve"> </w:t>
      </w:r>
      <w:r w:rsidR="00734431">
        <w:rPr>
          <w:rFonts w:asciiTheme="minorBidi" w:hAnsiTheme="minorBidi" w:cstheme="minorBidi"/>
          <w:sz w:val="24"/>
          <w:szCs w:val="24"/>
        </w:rPr>
        <w:t>which refer to Yabetz</w:t>
      </w:r>
      <w:r w:rsidR="0069645C">
        <w:rPr>
          <w:rFonts w:asciiTheme="minorBidi" w:hAnsiTheme="minorBidi" w:cstheme="minorBidi"/>
          <w:sz w:val="24"/>
          <w:szCs w:val="24"/>
        </w:rPr>
        <w:t>:</w:t>
      </w:r>
    </w:p>
    <w:p w14:paraId="1D405C38" w14:textId="77777777" w:rsidR="00734431" w:rsidRPr="00AE511D" w:rsidRDefault="00734431" w:rsidP="00AB605F">
      <w:pPr>
        <w:widowControl w:val="0"/>
        <w:spacing w:line="240" w:lineRule="auto"/>
        <w:rPr>
          <w:rFonts w:asciiTheme="minorBidi" w:hAnsiTheme="minorBidi" w:cstheme="minorBidi"/>
          <w:sz w:val="24"/>
          <w:szCs w:val="24"/>
        </w:rPr>
      </w:pPr>
    </w:p>
    <w:p w14:paraId="6BC72ADF" w14:textId="2E042E73" w:rsidR="00DB7399" w:rsidRDefault="00734431" w:rsidP="00AB605F">
      <w:pPr>
        <w:widowControl w:val="0"/>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The families of the scribes, the inhabitants of Yabetz</w:t>
      </w:r>
      <w:r w:rsidR="00161D7A">
        <w:rPr>
          <w:rFonts w:asciiTheme="minorBidi" w:hAnsiTheme="minorBidi" w:cstheme="minorBidi"/>
          <w:color w:val="000000"/>
          <w:sz w:val="24"/>
          <w:szCs w:val="24"/>
          <w:shd w:val="clear" w:color="auto" w:fill="FFFFFF"/>
        </w:rPr>
        <w:t>,</w:t>
      </w:r>
      <w:r>
        <w:rPr>
          <w:rFonts w:asciiTheme="minorBidi" w:hAnsiTheme="minorBidi" w:cstheme="minorBidi"/>
          <w:color w:val="000000"/>
          <w:sz w:val="24"/>
          <w:szCs w:val="24"/>
          <w:shd w:val="clear" w:color="auto" w:fill="FFFFFF"/>
        </w:rPr>
        <w:t xml:space="preserve"> were Tiratites, Shimatites and Sukhatites. </w:t>
      </w:r>
      <w:r w:rsidR="0069645C" w:rsidRPr="00AE511D">
        <w:rPr>
          <w:rFonts w:asciiTheme="minorBidi" w:hAnsiTheme="minorBidi" w:cstheme="minorBidi"/>
          <w:color w:val="000000"/>
          <w:sz w:val="24"/>
          <w:szCs w:val="24"/>
          <w:shd w:val="clear" w:color="auto" w:fill="FFFFFF"/>
        </w:rPr>
        <w:t xml:space="preserve">These are the Kenites that came of </w:t>
      </w:r>
      <w:r w:rsidR="0069645C">
        <w:rPr>
          <w:rFonts w:asciiTheme="minorBidi" w:hAnsiTheme="minorBidi" w:cstheme="minorBidi"/>
          <w:color w:val="000000"/>
          <w:sz w:val="24"/>
          <w:szCs w:val="24"/>
          <w:shd w:val="clear" w:color="auto" w:fill="FFFFFF"/>
        </w:rPr>
        <w:t>Ch</w:t>
      </w:r>
      <w:r w:rsidR="0069645C" w:rsidRPr="00AE511D">
        <w:rPr>
          <w:rFonts w:asciiTheme="minorBidi" w:hAnsiTheme="minorBidi" w:cstheme="minorBidi"/>
          <w:color w:val="000000"/>
          <w:sz w:val="24"/>
          <w:szCs w:val="24"/>
          <w:shd w:val="clear" w:color="auto" w:fill="FFFFFF"/>
        </w:rPr>
        <w:t>amat, the father of the house of Rekhav</w:t>
      </w:r>
      <w:r>
        <w:rPr>
          <w:rFonts w:asciiTheme="minorBidi" w:hAnsiTheme="minorBidi" w:cstheme="minorBidi"/>
          <w:color w:val="000000"/>
          <w:sz w:val="24"/>
          <w:szCs w:val="24"/>
          <w:shd w:val="clear" w:color="auto" w:fill="FFFFFF"/>
        </w:rPr>
        <w:t>. (2:55)</w:t>
      </w:r>
    </w:p>
    <w:p w14:paraId="36F82FD1" w14:textId="77777777" w:rsidR="00734431" w:rsidRDefault="00734431" w:rsidP="00AB605F">
      <w:pPr>
        <w:widowControl w:val="0"/>
        <w:spacing w:line="240" w:lineRule="auto"/>
        <w:ind w:left="737"/>
        <w:rPr>
          <w:rFonts w:asciiTheme="minorBidi" w:hAnsiTheme="minorBidi" w:cstheme="minorBidi"/>
          <w:sz w:val="24"/>
          <w:szCs w:val="24"/>
        </w:rPr>
      </w:pPr>
    </w:p>
    <w:p w14:paraId="2145CBA1" w14:textId="0DC25136" w:rsidR="00734431" w:rsidRDefault="00734431" w:rsidP="00AB605F">
      <w:pPr>
        <w:widowControl w:val="0"/>
        <w:spacing w:line="240" w:lineRule="auto"/>
        <w:ind w:left="737"/>
        <w:rPr>
          <w:rFonts w:asciiTheme="minorBidi" w:hAnsiTheme="minorBidi" w:cstheme="minorBidi"/>
          <w:sz w:val="24"/>
          <w:szCs w:val="24"/>
        </w:rPr>
      </w:pPr>
      <w:r>
        <w:rPr>
          <w:rFonts w:asciiTheme="minorBidi" w:hAnsiTheme="minorBidi" w:cstheme="minorBidi"/>
          <w:sz w:val="24"/>
          <w:szCs w:val="24"/>
        </w:rPr>
        <w:t xml:space="preserve">Yabetz was the most honored of his brothers, and his mother called him Yabetz saying: For I bore in </w:t>
      </w:r>
      <w:r w:rsidRPr="00AB605F">
        <w:rPr>
          <w:rFonts w:asciiTheme="minorBidi" w:hAnsiTheme="minorBidi" w:cstheme="minorBidi"/>
          <w:i/>
          <w:iCs/>
          <w:sz w:val="24"/>
          <w:szCs w:val="24"/>
        </w:rPr>
        <w:t>otzev</w:t>
      </w:r>
      <w:r>
        <w:rPr>
          <w:rFonts w:asciiTheme="minorBidi" w:hAnsiTheme="minorBidi" w:cstheme="minorBidi"/>
          <w:sz w:val="24"/>
          <w:szCs w:val="24"/>
        </w:rPr>
        <w:t xml:space="preserve"> (pain). And Yabetz called on the God of Israel… (4:9-10)</w:t>
      </w:r>
    </w:p>
    <w:p w14:paraId="68B1AE9F" w14:textId="2DD17085" w:rsidR="0069645C" w:rsidRDefault="0069645C" w:rsidP="00AB605F">
      <w:pPr>
        <w:widowControl w:val="0"/>
        <w:spacing w:line="240" w:lineRule="auto"/>
        <w:rPr>
          <w:rFonts w:asciiTheme="minorBidi" w:hAnsiTheme="minorBidi" w:cstheme="minorBidi"/>
          <w:sz w:val="24"/>
          <w:szCs w:val="24"/>
        </w:rPr>
      </w:pPr>
    </w:p>
    <w:p w14:paraId="56D674DC" w14:textId="22899427" w:rsidR="00734431" w:rsidRPr="00AE511D" w:rsidRDefault="00734431" w:rsidP="00AB605F">
      <w:pPr>
        <w:widowControl w:val="0"/>
        <w:spacing w:line="240" w:lineRule="auto"/>
        <w:rPr>
          <w:rFonts w:asciiTheme="minorBidi" w:hAnsiTheme="minorBidi" w:cstheme="minorBidi"/>
          <w:sz w:val="24"/>
          <w:szCs w:val="24"/>
        </w:rPr>
      </w:pPr>
      <w:r>
        <w:rPr>
          <w:rFonts w:asciiTheme="minorBidi" w:hAnsiTheme="minorBidi" w:cstheme="minorBidi"/>
          <w:sz w:val="24"/>
          <w:szCs w:val="24"/>
        </w:rPr>
        <w:tab/>
        <w:t>The Midrash connects the two verses, assuming that Yabetz is to be identified with Otniel ben Kenaz</w:t>
      </w:r>
      <w:r w:rsidR="00161D7A">
        <w:rPr>
          <w:rFonts w:asciiTheme="minorBidi" w:hAnsiTheme="minorBidi" w:cstheme="minorBidi"/>
          <w:sz w:val="24"/>
          <w:szCs w:val="24"/>
        </w:rPr>
        <w:t xml:space="preserve"> and associating “the father of the house of Rekhav” with Yonadav ben Rekhav, an associate of King Yehu in </w:t>
      </w:r>
      <w:r w:rsidR="00161D7A">
        <w:rPr>
          <w:rFonts w:asciiTheme="minorBidi" w:hAnsiTheme="minorBidi" w:cstheme="minorBidi"/>
          <w:i/>
          <w:iCs/>
          <w:sz w:val="24"/>
          <w:szCs w:val="24"/>
        </w:rPr>
        <w:t xml:space="preserve">II Melakhim </w:t>
      </w:r>
      <w:r w:rsidR="00161D7A">
        <w:rPr>
          <w:rFonts w:asciiTheme="minorBidi" w:hAnsiTheme="minorBidi" w:cstheme="minorBidi"/>
          <w:sz w:val="24"/>
          <w:szCs w:val="24"/>
        </w:rPr>
        <w:t xml:space="preserve">10 whose ascetic descendants are mentioned in </w:t>
      </w:r>
      <w:r w:rsidR="00161D7A" w:rsidRPr="00AB605F">
        <w:rPr>
          <w:rFonts w:asciiTheme="minorBidi" w:hAnsiTheme="minorBidi" w:cstheme="minorBidi"/>
          <w:i/>
          <w:iCs/>
          <w:sz w:val="24"/>
          <w:szCs w:val="24"/>
        </w:rPr>
        <w:t>Yirmeyahu</w:t>
      </w:r>
      <w:r w:rsidR="00161D7A">
        <w:rPr>
          <w:rFonts w:asciiTheme="minorBidi" w:hAnsiTheme="minorBidi" w:cstheme="minorBidi"/>
          <w:sz w:val="24"/>
          <w:szCs w:val="24"/>
        </w:rPr>
        <w:t xml:space="preserve"> 35</w:t>
      </w:r>
      <w:r>
        <w:rPr>
          <w:rFonts w:asciiTheme="minorBidi" w:hAnsiTheme="minorBidi" w:cstheme="minorBidi"/>
          <w:sz w:val="24"/>
          <w:szCs w:val="24"/>
        </w:rPr>
        <w:t>:</w:t>
      </w:r>
    </w:p>
    <w:p w14:paraId="72CC9733" w14:textId="77777777" w:rsidR="00734431" w:rsidRDefault="00734431"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4E3799D4" w14:textId="77777777" w:rsidR="0062061D" w:rsidRDefault="0063694D"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DB7399" w:rsidRPr="00AE511D">
        <w:rPr>
          <w:rFonts w:asciiTheme="minorBidi" w:hAnsiTheme="minorBidi" w:cstheme="minorBidi"/>
          <w:color w:val="000000"/>
          <w:sz w:val="24"/>
          <w:szCs w:val="24"/>
          <w:shd w:val="clear" w:color="auto" w:fill="FFFFFF"/>
        </w:rPr>
        <w:t>And the c</w:t>
      </w:r>
      <w:r w:rsidR="0064768C">
        <w:rPr>
          <w:rFonts w:asciiTheme="minorBidi" w:hAnsiTheme="minorBidi" w:cstheme="minorBidi"/>
          <w:color w:val="000000"/>
          <w:sz w:val="24"/>
          <w:szCs w:val="24"/>
          <w:shd w:val="clear" w:color="auto" w:fill="FFFFFF"/>
        </w:rPr>
        <w:t xml:space="preserve">hildren of the Kenite, Moshe's </w:t>
      </w:r>
      <w:r w:rsidR="00DB7399" w:rsidRPr="00AE511D">
        <w:rPr>
          <w:rFonts w:asciiTheme="minorBidi" w:hAnsiTheme="minorBidi" w:cstheme="minorBidi"/>
          <w:color w:val="000000"/>
          <w:sz w:val="24"/>
          <w:szCs w:val="24"/>
          <w:shd w:val="clear" w:color="auto" w:fill="FFFFFF"/>
        </w:rPr>
        <w:t>father-in-law, went up out of the city of palm-trees</w:t>
      </w:r>
      <w:r w:rsidRPr="00AE511D">
        <w:rPr>
          <w:rFonts w:asciiTheme="minorBidi" w:hAnsiTheme="minorBidi" w:cstheme="minorBidi"/>
          <w:color w:val="000000"/>
          <w:sz w:val="24"/>
          <w:szCs w:val="24"/>
          <w:shd w:val="clear" w:color="auto" w:fill="FFFFFF"/>
        </w:rPr>
        <w:t>" (</w:t>
      </w:r>
      <w:r w:rsidRPr="00AE511D">
        <w:rPr>
          <w:rFonts w:asciiTheme="minorBidi" w:hAnsiTheme="minorBidi" w:cstheme="minorBidi"/>
          <w:i/>
          <w:iCs/>
          <w:color w:val="000000"/>
          <w:sz w:val="24"/>
          <w:szCs w:val="24"/>
          <w:shd w:val="clear" w:color="auto" w:fill="FFFFFF"/>
        </w:rPr>
        <w:t xml:space="preserve">Shofetim </w:t>
      </w:r>
      <w:r w:rsidRPr="00AE511D">
        <w:rPr>
          <w:rFonts w:asciiTheme="minorBidi" w:hAnsiTheme="minorBidi" w:cstheme="minorBidi"/>
          <w:color w:val="000000"/>
          <w:sz w:val="24"/>
          <w:szCs w:val="24"/>
          <w:shd w:val="clear" w:color="auto" w:fill="FFFFFF"/>
        </w:rPr>
        <w:t xml:space="preserve">1:16)… </w:t>
      </w:r>
    </w:p>
    <w:p w14:paraId="36874953" w14:textId="77777777" w:rsidR="0062061D" w:rsidRDefault="0062061D"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106C6FCD" w14:textId="315C4CB5" w:rsidR="0063694D" w:rsidRDefault="0063694D"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They went and settled themselves near the inhabitants of </w:t>
      </w:r>
      <w:r w:rsidR="0069645C">
        <w:rPr>
          <w:rFonts w:asciiTheme="minorBidi" w:hAnsiTheme="minorBidi" w:cstheme="minorBidi"/>
          <w:color w:val="000000"/>
          <w:sz w:val="24"/>
          <w:szCs w:val="24"/>
          <w:shd w:val="clear" w:color="auto" w:fill="FFFFFF"/>
        </w:rPr>
        <w:t>Yabetz</w:t>
      </w:r>
      <w:r w:rsidRPr="00AE511D">
        <w:rPr>
          <w:rFonts w:asciiTheme="minorBidi" w:hAnsiTheme="minorBidi" w:cstheme="minorBidi"/>
          <w:color w:val="000000"/>
          <w:sz w:val="24"/>
          <w:szCs w:val="24"/>
          <w:shd w:val="clear" w:color="auto" w:fill="FFFFFF"/>
        </w:rPr>
        <w:t xml:space="preserve">. Were they the inhabitants of </w:t>
      </w:r>
      <w:r w:rsidR="0069645C">
        <w:rPr>
          <w:rFonts w:asciiTheme="minorBidi" w:hAnsiTheme="minorBidi" w:cstheme="minorBidi"/>
          <w:color w:val="000000"/>
          <w:sz w:val="24"/>
          <w:szCs w:val="24"/>
          <w:shd w:val="clear" w:color="auto" w:fill="FFFFFF"/>
        </w:rPr>
        <w:t>Yabetz</w:t>
      </w:r>
      <w:r w:rsidRPr="00AE511D">
        <w:rPr>
          <w:rFonts w:asciiTheme="minorBidi" w:hAnsiTheme="minorBidi" w:cstheme="minorBidi"/>
          <w:color w:val="000000"/>
          <w:sz w:val="24"/>
          <w:szCs w:val="24"/>
          <w:shd w:val="clear" w:color="auto" w:fill="FFFFFF"/>
        </w:rPr>
        <w:t xml:space="preserve">? </w:t>
      </w:r>
      <w:r w:rsidR="0062061D">
        <w:rPr>
          <w:rFonts w:asciiTheme="minorBidi" w:hAnsiTheme="minorBidi" w:cstheme="minorBidi"/>
          <w:color w:val="000000"/>
          <w:sz w:val="24"/>
          <w:szCs w:val="24"/>
          <w:shd w:val="clear" w:color="auto" w:fill="FFFFFF"/>
        </w:rPr>
        <w:t>Rather</w:t>
      </w:r>
      <w:r w:rsidR="00161D7A">
        <w:rPr>
          <w:rFonts w:asciiTheme="minorBidi" w:hAnsiTheme="minorBidi" w:cstheme="minorBidi"/>
          <w:color w:val="000000"/>
          <w:sz w:val="24"/>
          <w:szCs w:val="24"/>
          <w:shd w:val="clear" w:color="auto" w:fill="FFFFFF"/>
        </w:rPr>
        <w:t>,</w:t>
      </w:r>
      <w:r w:rsidR="009C6587">
        <w:rPr>
          <w:rFonts w:asciiTheme="minorBidi" w:hAnsiTheme="minorBidi" w:cstheme="minorBidi"/>
          <w:color w:val="000000"/>
          <w:sz w:val="24"/>
          <w:szCs w:val="24"/>
          <w:shd w:val="clear" w:color="auto" w:fill="FFFFFF"/>
        </w:rPr>
        <w:t xml:space="preserve"> they were the students of </w:t>
      </w:r>
      <w:r w:rsidR="0069645C">
        <w:rPr>
          <w:rFonts w:asciiTheme="minorBidi" w:hAnsiTheme="minorBidi" w:cstheme="minorBidi"/>
          <w:color w:val="000000"/>
          <w:sz w:val="24"/>
          <w:szCs w:val="24"/>
          <w:shd w:val="clear" w:color="auto" w:fill="FFFFFF"/>
        </w:rPr>
        <w:t>Yabetz</w:t>
      </w:r>
      <w:r w:rsidRPr="00AE511D">
        <w:rPr>
          <w:rFonts w:asciiTheme="minorBidi" w:hAnsiTheme="minorBidi" w:cstheme="minorBidi"/>
          <w:color w:val="000000"/>
          <w:sz w:val="24"/>
          <w:szCs w:val="24"/>
          <w:shd w:val="clear" w:color="auto" w:fill="FFFFFF"/>
        </w:rPr>
        <w:t>…</w:t>
      </w:r>
    </w:p>
    <w:p w14:paraId="5EDF0A6F" w14:textId="77777777" w:rsidR="00A725D0" w:rsidRPr="00AE511D" w:rsidRDefault="00A725D0" w:rsidP="00AB605F">
      <w:pPr>
        <w:pStyle w:val="a3"/>
        <w:widowControl w:val="0"/>
        <w:spacing w:line="240" w:lineRule="auto"/>
        <w:ind w:left="720"/>
        <w:rPr>
          <w:rFonts w:asciiTheme="minorBidi" w:hAnsiTheme="minorBidi" w:cstheme="minorBidi"/>
          <w:color w:val="000000"/>
          <w:sz w:val="24"/>
          <w:szCs w:val="24"/>
          <w:shd w:val="clear" w:color="auto" w:fill="FFFFFF"/>
          <w:rtl/>
        </w:rPr>
      </w:pPr>
    </w:p>
    <w:p w14:paraId="457901C1" w14:textId="62F0E0CB" w:rsidR="0063694D" w:rsidRDefault="0063694D"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Rabbi Natan said: Greater was the covenant made with Yonadav the son of Rekhav than the covenant made with David, for the covenant made with David was made on condition… but the covenant made with Yonadav the son of Rekhav was not made on condition. As it is stated: "Therefore thus says the Lord of hosts, the God of Israel: There shall not be cut off to Yonadav the son of Rekhav a man to stand before Me </w:t>
      </w:r>
      <w:r w:rsidRPr="00AE511D">
        <w:rPr>
          <w:rFonts w:asciiTheme="minorBidi" w:hAnsiTheme="minorBidi" w:cstheme="minorBidi"/>
          <w:color w:val="000000"/>
          <w:sz w:val="24"/>
          <w:szCs w:val="24"/>
          <w:shd w:val="clear" w:color="auto" w:fill="FFFFFF"/>
        </w:rPr>
        <w:lastRenderedPageBreak/>
        <w:t>forever" (</w:t>
      </w:r>
      <w:r w:rsidRPr="00AE511D">
        <w:rPr>
          <w:rFonts w:asciiTheme="minorBidi" w:hAnsiTheme="minorBidi" w:cstheme="minorBidi"/>
          <w:i/>
          <w:iCs/>
          <w:color w:val="000000"/>
          <w:sz w:val="24"/>
          <w:szCs w:val="24"/>
          <w:shd w:val="clear" w:color="auto" w:fill="FFFFFF"/>
        </w:rPr>
        <w:t>Yirmeyahu</w:t>
      </w:r>
      <w:r w:rsidRPr="00AE511D">
        <w:rPr>
          <w:rFonts w:asciiTheme="minorBidi" w:hAnsiTheme="minorBidi" w:cstheme="minorBidi"/>
          <w:color w:val="000000"/>
          <w:sz w:val="24"/>
          <w:szCs w:val="24"/>
          <w:shd w:val="clear" w:color="auto" w:fill="FFFFFF"/>
        </w:rPr>
        <w:t xml:space="preserve"> 35:19).</w:t>
      </w:r>
    </w:p>
    <w:p w14:paraId="4DECA56F" w14:textId="77777777" w:rsidR="00161D7A" w:rsidRPr="00AE511D" w:rsidRDefault="00161D7A"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3D4B8E7C" w14:textId="3CF79119" w:rsidR="00417C34" w:rsidRPr="00AE511D" w:rsidRDefault="0063694D"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And from where do we know that the descendants of Yonadav the son of Rekhav were descendant</w:t>
      </w:r>
      <w:r w:rsidR="009C6587">
        <w:rPr>
          <w:rFonts w:asciiTheme="minorBidi" w:hAnsiTheme="minorBidi" w:cstheme="minorBidi"/>
          <w:color w:val="000000"/>
          <w:sz w:val="24"/>
          <w:szCs w:val="24"/>
          <w:shd w:val="clear" w:color="auto" w:fill="FFFFFF"/>
        </w:rPr>
        <w:t>s</w:t>
      </w:r>
      <w:r w:rsidRPr="00AE511D">
        <w:rPr>
          <w:rFonts w:asciiTheme="minorBidi" w:hAnsiTheme="minorBidi" w:cstheme="minorBidi"/>
          <w:color w:val="000000"/>
          <w:sz w:val="24"/>
          <w:szCs w:val="24"/>
          <w:shd w:val="clear" w:color="auto" w:fill="FFFFFF"/>
        </w:rPr>
        <w:t xml:space="preserve"> of Yitro? As it is stated: "These are the Kenites that came of </w:t>
      </w:r>
      <w:r w:rsidR="008F73A3">
        <w:rPr>
          <w:rFonts w:asciiTheme="minorBidi" w:hAnsiTheme="minorBidi" w:cstheme="minorBidi"/>
          <w:color w:val="000000"/>
          <w:sz w:val="24"/>
          <w:szCs w:val="24"/>
          <w:shd w:val="clear" w:color="auto" w:fill="FFFFFF"/>
        </w:rPr>
        <w:t>Ch</w:t>
      </w:r>
      <w:r w:rsidRPr="00AE511D">
        <w:rPr>
          <w:rFonts w:asciiTheme="minorBidi" w:hAnsiTheme="minorBidi" w:cstheme="minorBidi"/>
          <w:color w:val="000000"/>
          <w:sz w:val="24"/>
          <w:szCs w:val="24"/>
          <w:shd w:val="clear" w:color="auto" w:fill="FFFFFF"/>
        </w:rPr>
        <w:t>amat, the father of the house of Rekhav" (I</w:t>
      </w:r>
      <w:r w:rsidR="00417C34" w:rsidRPr="00AE511D">
        <w:rPr>
          <w:rFonts w:asciiTheme="minorBidi" w:hAnsiTheme="minorBidi" w:cstheme="minorBidi"/>
          <w:color w:val="000000"/>
          <w:sz w:val="24"/>
          <w:szCs w:val="24"/>
          <w:shd w:val="clear" w:color="auto" w:fill="FFFFFF"/>
        </w:rPr>
        <w:t xml:space="preserve"> </w:t>
      </w:r>
      <w:r w:rsidRPr="00AE511D">
        <w:rPr>
          <w:rFonts w:asciiTheme="minorBidi" w:hAnsiTheme="minorBidi" w:cstheme="minorBidi"/>
          <w:i/>
          <w:iCs/>
          <w:color w:val="000000"/>
          <w:sz w:val="24"/>
          <w:szCs w:val="24"/>
          <w:shd w:val="clear" w:color="auto" w:fill="FFFFFF"/>
        </w:rPr>
        <w:t xml:space="preserve">Divrei </w:t>
      </w:r>
      <w:r w:rsidR="0064768C">
        <w:rPr>
          <w:rFonts w:asciiTheme="minorBidi" w:hAnsiTheme="minorBidi" w:cstheme="minorBidi"/>
          <w:i/>
          <w:iCs/>
          <w:color w:val="000000"/>
          <w:sz w:val="24"/>
          <w:szCs w:val="24"/>
          <w:shd w:val="clear" w:color="auto" w:fill="FFFFFF"/>
        </w:rPr>
        <w:t>H</w:t>
      </w:r>
      <w:r w:rsidRPr="00AE511D">
        <w:rPr>
          <w:rFonts w:asciiTheme="minorBidi" w:hAnsiTheme="minorBidi" w:cstheme="minorBidi"/>
          <w:i/>
          <w:iCs/>
          <w:color w:val="000000"/>
          <w:sz w:val="24"/>
          <w:szCs w:val="24"/>
          <w:shd w:val="clear" w:color="auto" w:fill="FFFFFF"/>
        </w:rPr>
        <w:t>a-</w:t>
      </w:r>
      <w:r w:rsidR="0064768C">
        <w:rPr>
          <w:rFonts w:asciiTheme="minorBidi" w:hAnsiTheme="minorBidi" w:cstheme="minorBidi"/>
          <w:i/>
          <w:iCs/>
          <w:color w:val="000000"/>
          <w:sz w:val="24"/>
          <w:szCs w:val="24"/>
          <w:shd w:val="clear" w:color="auto" w:fill="FFFFFF"/>
        </w:rPr>
        <w:t>y</w:t>
      </w:r>
      <w:r w:rsidRPr="00AE511D">
        <w:rPr>
          <w:rFonts w:asciiTheme="minorBidi" w:hAnsiTheme="minorBidi" w:cstheme="minorBidi"/>
          <w:i/>
          <w:iCs/>
          <w:color w:val="000000"/>
          <w:sz w:val="24"/>
          <w:szCs w:val="24"/>
          <w:shd w:val="clear" w:color="auto" w:fill="FFFFFF"/>
        </w:rPr>
        <w:t xml:space="preserve">amim </w:t>
      </w:r>
      <w:r w:rsidR="00417C34" w:rsidRPr="00AE511D">
        <w:rPr>
          <w:rFonts w:asciiTheme="minorBidi" w:hAnsiTheme="minorBidi" w:cstheme="minorBidi"/>
          <w:color w:val="000000"/>
          <w:sz w:val="24"/>
          <w:szCs w:val="24"/>
          <w:shd w:val="clear" w:color="auto" w:fill="FFFFFF"/>
        </w:rPr>
        <w:t>2:55).</w:t>
      </w:r>
    </w:p>
    <w:p w14:paraId="573F79DD" w14:textId="77777777" w:rsidR="00161D7A" w:rsidRDefault="00161D7A"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20410CE6" w14:textId="399167C7" w:rsidR="0069645C" w:rsidRDefault="0069645C" w:rsidP="00AB605F">
      <w:pPr>
        <w:pStyle w:val="a3"/>
        <w:widowControl w:val="0"/>
        <w:spacing w:line="240" w:lineRule="auto"/>
        <w:ind w:left="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Yabetz</w:t>
      </w:r>
      <w:r w:rsidR="00417C34" w:rsidRPr="00AE511D">
        <w:rPr>
          <w:rFonts w:asciiTheme="minorBidi" w:hAnsiTheme="minorBidi" w:cstheme="minorBidi"/>
          <w:color w:val="000000"/>
          <w:sz w:val="24"/>
          <w:szCs w:val="24"/>
          <w:shd w:val="clear" w:color="auto" w:fill="FFFFFF"/>
        </w:rPr>
        <w:t xml:space="preserve"> asked for wisdom. As it is stated: "And </w:t>
      </w:r>
      <w:r>
        <w:rPr>
          <w:rFonts w:asciiTheme="minorBidi" w:hAnsiTheme="minorBidi" w:cstheme="minorBidi"/>
          <w:color w:val="000000"/>
          <w:sz w:val="24"/>
          <w:szCs w:val="24"/>
          <w:shd w:val="clear" w:color="auto" w:fill="FFFFFF"/>
        </w:rPr>
        <w:t>Yabetz</w:t>
      </w:r>
      <w:r w:rsidR="00417C34" w:rsidRPr="00AE511D">
        <w:rPr>
          <w:rFonts w:asciiTheme="minorBidi" w:hAnsiTheme="minorBidi" w:cstheme="minorBidi"/>
          <w:color w:val="000000"/>
          <w:sz w:val="24"/>
          <w:szCs w:val="24"/>
          <w:shd w:val="clear" w:color="auto" w:fill="FFFFFF"/>
        </w:rPr>
        <w:t xml:space="preserve"> called on the God of Israel, saying: Oh that You would bless me indeed, and enlarge my border, and that Your hand might be with me, and that You would work deliverance from evil, that it may not pain me! And God granted him that which he requested" (I </w:t>
      </w:r>
      <w:r w:rsidR="00417C34" w:rsidRPr="00AE511D">
        <w:rPr>
          <w:rFonts w:asciiTheme="minorBidi" w:hAnsiTheme="minorBidi" w:cstheme="minorBidi"/>
          <w:i/>
          <w:iCs/>
          <w:color w:val="000000"/>
          <w:sz w:val="24"/>
          <w:szCs w:val="24"/>
          <w:shd w:val="clear" w:color="auto" w:fill="FFFFFF"/>
        </w:rPr>
        <w:t xml:space="preserve">Divrei </w:t>
      </w:r>
      <w:r w:rsidR="0064768C">
        <w:rPr>
          <w:rFonts w:asciiTheme="minorBidi" w:hAnsiTheme="minorBidi" w:cstheme="minorBidi"/>
          <w:i/>
          <w:iCs/>
          <w:color w:val="000000"/>
          <w:sz w:val="24"/>
          <w:szCs w:val="24"/>
          <w:shd w:val="clear" w:color="auto" w:fill="FFFFFF"/>
        </w:rPr>
        <w:t>H</w:t>
      </w:r>
      <w:r w:rsidR="00417C34" w:rsidRPr="00AE511D">
        <w:rPr>
          <w:rFonts w:asciiTheme="minorBidi" w:hAnsiTheme="minorBidi" w:cstheme="minorBidi"/>
          <w:i/>
          <w:iCs/>
          <w:color w:val="000000"/>
          <w:sz w:val="24"/>
          <w:szCs w:val="24"/>
          <w:shd w:val="clear" w:color="auto" w:fill="FFFFFF"/>
        </w:rPr>
        <w:t>a-</w:t>
      </w:r>
      <w:r w:rsidR="0064768C">
        <w:rPr>
          <w:rFonts w:asciiTheme="minorBidi" w:hAnsiTheme="minorBidi" w:cstheme="minorBidi"/>
          <w:i/>
          <w:iCs/>
          <w:color w:val="000000"/>
          <w:sz w:val="24"/>
          <w:szCs w:val="24"/>
          <w:shd w:val="clear" w:color="auto" w:fill="FFFFFF"/>
        </w:rPr>
        <w:t>y</w:t>
      </w:r>
      <w:r w:rsidR="00417C34" w:rsidRPr="00AE511D">
        <w:rPr>
          <w:rFonts w:asciiTheme="minorBidi" w:hAnsiTheme="minorBidi" w:cstheme="minorBidi"/>
          <w:i/>
          <w:iCs/>
          <w:color w:val="000000"/>
          <w:sz w:val="24"/>
          <w:szCs w:val="24"/>
          <w:shd w:val="clear" w:color="auto" w:fill="FFFFFF"/>
        </w:rPr>
        <w:t>amim</w:t>
      </w:r>
      <w:r w:rsidR="00417C34" w:rsidRPr="00AE511D">
        <w:rPr>
          <w:rFonts w:asciiTheme="minorBidi" w:hAnsiTheme="minorBidi" w:cstheme="minorBidi"/>
          <w:color w:val="000000"/>
          <w:sz w:val="24"/>
          <w:szCs w:val="24"/>
          <w:shd w:val="clear" w:color="auto" w:fill="FFFFFF"/>
        </w:rPr>
        <w:t xml:space="preserve"> 4:10). </w:t>
      </w:r>
    </w:p>
    <w:p w14:paraId="5DB1884C" w14:textId="77777777" w:rsidR="0062061D" w:rsidRDefault="0062061D"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4A83986E" w14:textId="77777777" w:rsidR="0069645C" w:rsidRDefault="00417C34"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"Oh that You would bless me" – in Torah study; </w:t>
      </w:r>
    </w:p>
    <w:p w14:paraId="51F7EFDE" w14:textId="1A471B68" w:rsidR="0069645C" w:rsidRDefault="00417C34"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69645C">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nd enlarge my border" – with disciples;</w:t>
      </w:r>
    </w:p>
    <w:p w14:paraId="0A7AE535" w14:textId="34F3291E" w:rsidR="0069645C" w:rsidRDefault="00417C34"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 "</w:t>
      </w:r>
      <w:r w:rsidR="0069645C">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nd Your hand might be with me" – that I not forget my learning;</w:t>
      </w:r>
    </w:p>
    <w:p w14:paraId="2773D7C6" w14:textId="6F7D308C" w:rsidR="0069645C" w:rsidRDefault="00417C34"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 "</w:t>
      </w:r>
      <w:r w:rsidR="0069645C">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 xml:space="preserve">nd that You would work deliverance from evil" – that You make me colleagues like me; </w:t>
      </w:r>
    </w:p>
    <w:p w14:paraId="1BA0B8CF" w14:textId="30BC6418" w:rsidR="00417C34" w:rsidRPr="00AE511D" w:rsidRDefault="00417C34"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69645C">
        <w:rPr>
          <w:rFonts w:asciiTheme="minorBidi" w:hAnsiTheme="minorBidi" w:cstheme="minorBidi"/>
          <w:color w:val="000000"/>
          <w:sz w:val="24"/>
          <w:szCs w:val="24"/>
          <w:shd w:val="clear" w:color="auto" w:fill="FFFFFF"/>
        </w:rPr>
        <w:t>T</w:t>
      </w:r>
      <w:r w:rsidRPr="00AE511D">
        <w:rPr>
          <w:rFonts w:asciiTheme="minorBidi" w:hAnsiTheme="minorBidi" w:cstheme="minorBidi"/>
          <w:color w:val="000000"/>
          <w:sz w:val="24"/>
          <w:szCs w:val="24"/>
          <w:shd w:val="clear" w:color="auto" w:fill="FFFFFF"/>
        </w:rPr>
        <w:t>hat it may not pain me" – that my evil inclination not prevent me from occupying myself in the Torah.</w:t>
      </w:r>
    </w:p>
    <w:p w14:paraId="19971D5B" w14:textId="25BA7EF8" w:rsidR="00A725D0" w:rsidRDefault="00A725D0"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340E378F" w14:textId="4137ED4B" w:rsidR="00417C34" w:rsidRPr="00AE511D" w:rsidRDefault="00417C34"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"And God granted him that which he requested" – this teaches that He gave him what he requested, and He gave them what they requested.</w:t>
      </w:r>
    </w:p>
    <w:p w14:paraId="02CD56B9" w14:textId="4658C2A9" w:rsidR="00C767A6" w:rsidRDefault="00C767A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As it is stated: "The poor man and the oppressor meet together; the Lord gives light to the eyes of them both" (</w:t>
      </w:r>
      <w:r w:rsidRPr="00AE511D">
        <w:rPr>
          <w:rFonts w:asciiTheme="minorBidi" w:hAnsiTheme="minorBidi" w:cstheme="minorBidi"/>
          <w:i/>
          <w:iCs/>
          <w:color w:val="000000"/>
          <w:sz w:val="24"/>
          <w:szCs w:val="24"/>
          <w:shd w:val="clear" w:color="auto" w:fill="FFFFFF"/>
        </w:rPr>
        <w:t xml:space="preserve">Mishlei </w:t>
      </w:r>
      <w:r w:rsidRPr="00AE511D">
        <w:rPr>
          <w:rFonts w:asciiTheme="minorBidi" w:hAnsiTheme="minorBidi" w:cstheme="minorBidi"/>
          <w:color w:val="000000"/>
          <w:sz w:val="24"/>
          <w:szCs w:val="24"/>
          <w:shd w:val="clear" w:color="auto" w:fill="FFFFFF"/>
        </w:rPr>
        <w:t>29:13).</w:t>
      </w:r>
      <w:r w:rsidRPr="00AE511D">
        <w:rPr>
          <w:rFonts w:asciiTheme="minorBidi" w:hAnsiTheme="minorBidi" w:cstheme="minorBidi"/>
          <w:sz w:val="24"/>
          <w:szCs w:val="24"/>
        </w:rPr>
        <w:t xml:space="preserve"> And it is stated: </w:t>
      </w:r>
      <w:r w:rsidRPr="00AE511D">
        <w:rPr>
          <w:rFonts w:asciiTheme="minorBidi" w:hAnsiTheme="minorBidi" w:cstheme="minorBidi"/>
          <w:color w:val="000000"/>
          <w:sz w:val="24"/>
          <w:szCs w:val="24"/>
          <w:shd w:val="clear" w:color="auto" w:fill="FFFFFF"/>
        </w:rPr>
        <w:t xml:space="preserve">"The </w:t>
      </w:r>
      <w:r w:rsidR="00B92C35">
        <w:rPr>
          <w:rFonts w:asciiTheme="minorBidi" w:hAnsiTheme="minorBidi" w:cstheme="minorBidi"/>
          <w:color w:val="000000"/>
          <w:sz w:val="24"/>
          <w:szCs w:val="24"/>
          <w:shd w:val="clear" w:color="auto" w:fill="FFFFFF"/>
        </w:rPr>
        <w:t>rich and the pauper</w:t>
      </w:r>
      <w:r w:rsidRPr="00AE511D">
        <w:rPr>
          <w:rFonts w:asciiTheme="minorBidi" w:hAnsiTheme="minorBidi" w:cstheme="minorBidi"/>
          <w:color w:val="000000"/>
          <w:sz w:val="24"/>
          <w:szCs w:val="24"/>
          <w:shd w:val="clear" w:color="auto" w:fill="FFFFFF"/>
        </w:rPr>
        <w:t xml:space="preserve"> meet together; the Lord is the maker of them all" (</w:t>
      </w:r>
      <w:r w:rsidRPr="00AE511D">
        <w:rPr>
          <w:rFonts w:asciiTheme="minorBidi" w:hAnsiTheme="minorBidi" w:cstheme="minorBidi"/>
          <w:i/>
          <w:iCs/>
          <w:color w:val="000000"/>
          <w:sz w:val="24"/>
          <w:szCs w:val="24"/>
          <w:shd w:val="clear" w:color="auto" w:fill="FFFFFF"/>
        </w:rPr>
        <w:t xml:space="preserve">Mishlei </w:t>
      </w:r>
      <w:r w:rsidRPr="00AE511D">
        <w:rPr>
          <w:rFonts w:asciiTheme="minorBidi" w:hAnsiTheme="minorBidi" w:cstheme="minorBidi"/>
          <w:color w:val="000000"/>
          <w:sz w:val="24"/>
          <w:szCs w:val="24"/>
          <w:shd w:val="clear" w:color="auto" w:fill="FFFFFF"/>
        </w:rPr>
        <w:t>22:2).</w:t>
      </w:r>
    </w:p>
    <w:p w14:paraId="0DDF0E65" w14:textId="77777777" w:rsidR="00A725D0" w:rsidRPr="00AE511D" w:rsidRDefault="00A725D0" w:rsidP="00AB605F">
      <w:pPr>
        <w:pStyle w:val="a3"/>
        <w:widowControl w:val="0"/>
        <w:spacing w:line="240" w:lineRule="auto"/>
        <w:ind w:left="720"/>
        <w:rPr>
          <w:rFonts w:asciiTheme="minorBidi" w:hAnsiTheme="minorBidi" w:cstheme="minorBidi"/>
          <w:sz w:val="24"/>
          <w:szCs w:val="24"/>
        </w:rPr>
      </w:pPr>
    </w:p>
    <w:p w14:paraId="254819EB" w14:textId="12C5CB78" w:rsidR="00C767A6" w:rsidRDefault="00C767A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How so? If a disciple ministered to his master, and the master wants to teach him, the Lord gives light to the eyes of both of them. This one acquires eternal life and that one acquire eternal life. But if a disciple ministered to his master, and the master does not want to teach him, the Lord is the maker of them all. He who made this one </w:t>
      </w:r>
      <w:r w:rsidR="009E65F6" w:rsidRPr="00AE511D">
        <w:rPr>
          <w:rFonts w:asciiTheme="minorBidi" w:hAnsiTheme="minorBidi" w:cstheme="minorBidi"/>
          <w:sz w:val="24"/>
          <w:szCs w:val="24"/>
        </w:rPr>
        <w:t>wise</w:t>
      </w:r>
      <w:r w:rsidRPr="00AE511D">
        <w:rPr>
          <w:rFonts w:asciiTheme="minorBidi" w:hAnsiTheme="minorBidi" w:cstheme="minorBidi"/>
          <w:sz w:val="24"/>
          <w:szCs w:val="24"/>
        </w:rPr>
        <w:t xml:space="preserve"> will in the end make him </w:t>
      </w:r>
      <w:r w:rsidR="009E65F6" w:rsidRPr="00AE511D">
        <w:rPr>
          <w:rFonts w:asciiTheme="minorBidi" w:hAnsiTheme="minorBidi" w:cstheme="minorBidi"/>
          <w:sz w:val="24"/>
          <w:szCs w:val="24"/>
        </w:rPr>
        <w:t>a fool</w:t>
      </w:r>
      <w:r w:rsidRPr="00AE511D">
        <w:rPr>
          <w:rFonts w:asciiTheme="minorBidi" w:hAnsiTheme="minorBidi" w:cstheme="minorBidi"/>
          <w:sz w:val="24"/>
          <w:szCs w:val="24"/>
        </w:rPr>
        <w:t xml:space="preserve">, and He who made this one </w:t>
      </w:r>
      <w:r w:rsidR="009E65F6" w:rsidRPr="00AE511D">
        <w:rPr>
          <w:rFonts w:asciiTheme="minorBidi" w:hAnsiTheme="minorBidi" w:cstheme="minorBidi"/>
          <w:sz w:val="24"/>
          <w:szCs w:val="24"/>
        </w:rPr>
        <w:t>a fool</w:t>
      </w:r>
      <w:r w:rsidRPr="00AE511D">
        <w:rPr>
          <w:rFonts w:asciiTheme="minorBidi" w:hAnsiTheme="minorBidi" w:cstheme="minorBidi"/>
          <w:sz w:val="24"/>
          <w:szCs w:val="24"/>
        </w:rPr>
        <w:t xml:space="preserve"> will in the end make him </w:t>
      </w:r>
      <w:r w:rsidR="009E65F6" w:rsidRPr="00AE511D">
        <w:rPr>
          <w:rFonts w:asciiTheme="minorBidi" w:hAnsiTheme="minorBidi" w:cstheme="minorBidi"/>
          <w:sz w:val="24"/>
          <w:szCs w:val="24"/>
        </w:rPr>
        <w:t>wise</w:t>
      </w:r>
      <w:r w:rsidRPr="00AE511D">
        <w:rPr>
          <w:rFonts w:asciiTheme="minorBidi" w:hAnsiTheme="minorBidi" w:cstheme="minorBidi"/>
          <w:sz w:val="24"/>
          <w:szCs w:val="24"/>
        </w:rPr>
        <w:t>.</w:t>
      </w:r>
    </w:p>
    <w:p w14:paraId="491B702B" w14:textId="77777777" w:rsidR="0062061D" w:rsidRPr="00AE511D" w:rsidRDefault="0062061D" w:rsidP="00AB605F">
      <w:pPr>
        <w:pStyle w:val="a3"/>
        <w:widowControl w:val="0"/>
        <w:spacing w:line="240" w:lineRule="auto"/>
        <w:ind w:left="720"/>
        <w:rPr>
          <w:rFonts w:asciiTheme="minorBidi" w:hAnsiTheme="minorBidi" w:cstheme="minorBidi"/>
          <w:sz w:val="24"/>
          <w:szCs w:val="24"/>
        </w:rPr>
      </w:pPr>
    </w:p>
    <w:p w14:paraId="345243CD" w14:textId="77777777" w:rsidR="004C46B2" w:rsidRPr="00AE511D" w:rsidRDefault="004C46B2"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Similarly you find regarding those who give charity. How so? If a poor man sent out his hand to the householder, and the householder wants to give him, the Lord gives light to the eyes of them both. But if the poor man sent out his hand to the householder, and the householder does not want to give him, the Lord is the maker of them all. He whom He made poor in the end He will make rich, and he whom He made rich in the end He will make poor.</w:t>
      </w:r>
    </w:p>
    <w:p w14:paraId="05C2D7F3" w14:textId="77777777" w:rsidR="0062061D" w:rsidRDefault="0062061D" w:rsidP="00AB605F">
      <w:pPr>
        <w:pStyle w:val="a3"/>
        <w:widowControl w:val="0"/>
        <w:spacing w:line="240" w:lineRule="auto"/>
        <w:ind w:left="720"/>
        <w:rPr>
          <w:rFonts w:asciiTheme="minorBidi" w:hAnsiTheme="minorBidi" w:cstheme="minorBidi"/>
          <w:sz w:val="24"/>
          <w:szCs w:val="24"/>
        </w:rPr>
      </w:pPr>
    </w:p>
    <w:p w14:paraId="70DEACCD" w14:textId="416589D9" w:rsidR="0062061D" w:rsidRDefault="004C46B2"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sz w:val="24"/>
          <w:szCs w:val="24"/>
        </w:rPr>
        <w:t xml:space="preserve">Rabbi Yehuda </w:t>
      </w:r>
      <w:r w:rsidR="008F73A3">
        <w:rPr>
          <w:rFonts w:asciiTheme="minorBidi" w:hAnsiTheme="minorBidi" w:cstheme="minorBidi"/>
          <w:sz w:val="24"/>
          <w:szCs w:val="24"/>
        </w:rPr>
        <w:t>Ha-nasi</w:t>
      </w:r>
      <w:r w:rsidRPr="00AE511D">
        <w:rPr>
          <w:rFonts w:asciiTheme="minorBidi" w:hAnsiTheme="minorBidi" w:cstheme="minorBidi"/>
          <w:sz w:val="24"/>
          <w:szCs w:val="24"/>
        </w:rPr>
        <w:t xml:space="preserve"> said: It is stated: "</w:t>
      </w:r>
      <w:r w:rsidRPr="00AE511D">
        <w:rPr>
          <w:rFonts w:asciiTheme="minorBidi" w:hAnsiTheme="minorBidi" w:cstheme="minorBidi"/>
          <w:color w:val="000000"/>
          <w:sz w:val="24"/>
          <w:szCs w:val="24"/>
          <w:shd w:val="clear" w:color="auto" w:fill="FFFFFF"/>
        </w:rPr>
        <w:t xml:space="preserve">And </w:t>
      </w:r>
      <w:r w:rsidR="0069645C">
        <w:rPr>
          <w:rFonts w:asciiTheme="minorBidi" w:hAnsiTheme="minorBidi" w:cstheme="minorBidi"/>
          <w:color w:val="000000"/>
          <w:sz w:val="24"/>
          <w:szCs w:val="24"/>
          <w:shd w:val="clear" w:color="auto" w:fill="FFFFFF"/>
        </w:rPr>
        <w:t>Yabetz</w:t>
      </w:r>
      <w:r w:rsidRPr="00AE511D">
        <w:rPr>
          <w:rFonts w:asciiTheme="minorBidi" w:hAnsiTheme="minorBidi" w:cstheme="minorBidi"/>
          <w:color w:val="000000"/>
          <w:sz w:val="24"/>
          <w:szCs w:val="24"/>
          <w:shd w:val="clear" w:color="auto" w:fill="FFFFFF"/>
        </w:rPr>
        <w:t xml:space="preserve"> called on the God of Israel, saying: Oh that You would bless me indeed, and enlarge my border,</w:t>
      </w:r>
      <w:r w:rsidR="0062061D">
        <w:rPr>
          <w:rFonts w:asciiTheme="minorBidi" w:hAnsiTheme="minorBidi" w:cstheme="minorBidi"/>
          <w:color w:val="000000"/>
          <w:sz w:val="24"/>
          <w:szCs w:val="24"/>
          <w:shd w:val="clear" w:color="auto" w:fill="FFFFFF"/>
        </w:rPr>
        <w:t>”</w:t>
      </w:r>
      <w:r w:rsidRPr="00AE511D">
        <w:rPr>
          <w:rFonts w:asciiTheme="minorBidi" w:hAnsiTheme="minorBidi" w:cstheme="minorBidi"/>
          <w:color w:val="000000"/>
          <w:sz w:val="24"/>
          <w:szCs w:val="24"/>
          <w:shd w:val="clear" w:color="auto" w:fill="FFFFFF"/>
        </w:rPr>
        <w:t xml:space="preserve"> etc." </w:t>
      </w:r>
    </w:p>
    <w:p w14:paraId="461CAE34" w14:textId="77777777" w:rsidR="0062061D" w:rsidRDefault="004C46B2"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"Oh that You would bless me indeed" – </w:t>
      </w:r>
      <w:r w:rsidR="009E65F6" w:rsidRPr="00AE511D">
        <w:rPr>
          <w:rFonts w:asciiTheme="minorBidi" w:hAnsiTheme="minorBidi" w:cstheme="minorBidi"/>
          <w:color w:val="000000"/>
          <w:sz w:val="24"/>
          <w:szCs w:val="24"/>
          <w:shd w:val="clear" w:color="auto" w:fill="FFFFFF"/>
        </w:rPr>
        <w:t>by multiplying and increasing</w:t>
      </w:r>
      <w:r w:rsidRPr="00AE511D">
        <w:rPr>
          <w:rFonts w:asciiTheme="minorBidi" w:hAnsiTheme="minorBidi" w:cstheme="minorBidi"/>
          <w:color w:val="000000"/>
          <w:sz w:val="24"/>
          <w:szCs w:val="24"/>
          <w:shd w:val="clear" w:color="auto" w:fill="FFFFFF"/>
        </w:rPr>
        <w:t>;</w:t>
      </w:r>
    </w:p>
    <w:p w14:paraId="56427369" w14:textId="3EC93442" w:rsidR="0062061D" w:rsidRDefault="004C46B2"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62061D">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 xml:space="preserve">nd enlarge my border" – with sons and daughters; </w:t>
      </w:r>
    </w:p>
    <w:p w14:paraId="7EDBB45D" w14:textId="45B44842" w:rsidR="0062061D" w:rsidRDefault="004C46B2"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62061D">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nd that Your hand might be with me" – in business dealings; "</w:t>
      </w:r>
      <w:r w:rsidR="0062061D">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 xml:space="preserve">nd that </w:t>
      </w:r>
      <w:r w:rsidRPr="00AE511D">
        <w:rPr>
          <w:rFonts w:asciiTheme="minorBidi" w:hAnsiTheme="minorBidi" w:cstheme="minorBidi"/>
          <w:color w:val="000000"/>
          <w:sz w:val="24"/>
          <w:szCs w:val="24"/>
          <w:shd w:val="clear" w:color="auto" w:fill="FFFFFF"/>
        </w:rPr>
        <w:lastRenderedPageBreak/>
        <w:t>You would work deliverance from evil" – that the life that You gave me should be free of intestinal disease, and eye</w:t>
      </w:r>
      <w:r w:rsidR="0062061D">
        <w:rPr>
          <w:rFonts w:asciiTheme="minorBidi" w:hAnsiTheme="minorBidi" w:cstheme="minorBidi"/>
          <w:color w:val="000000"/>
          <w:sz w:val="24"/>
          <w:szCs w:val="24"/>
          <w:shd w:val="clear" w:color="auto" w:fill="FFFFFF"/>
        </w:rPr>
        <w:t>-</w:t>
      </w:r>
      <w:r w:rsidR="00B77FA6" w:rsidRPr="00AE511D">
        <w:rPr>
          <w:rFonts w:asciiTheme="minorBidi" w:hAnsiTheme="minorBidi" w:cstheme="minorBidi"/>
          <w:color w:val="000000"/>
          <w:sz w:val="24"/>
          <w:szCs w:val="24"/>
          <w:shd w:val="clear" w:color="auto" w:fill="FFFFFF"/>
        </w:rPr>
        <w:t>ache</w:t>
      </w:r>
      <w:r w:rsidRPr="00AE511D">
        <w:rPr>
          <w:rFonts w:asciiTheme="minorBidi" w:hAnsiTheme="minorBidi" w:cstheme="minorBidi"/>
          <w:color w:val="000000"/>
          <w:sz w:val="24"/>
          <w:szCs w:val="24"/>
          <w:shd w:val="clear" w:color="auto" w:fill="FFFFFF"/>
        </w:rPr>
        <w:t xml:space="preserve">, and headache; </w:t>
      </w:r>
    </w:p>
    <w:p w14:paraId="1E6890D9" w14:textId="3044F2C8" w:rsidR="0062061D" w:rsidRDefault="004C46B2"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62061D">
        <w:rPr>
          <w:rFonts w:asciiTheme="minorBidi" w:hAnsiTheme="minorBidi" w:cstheme="minorBidi"/>
          <w:color w:val="000000"/>
          <w:sz w:val="24"/>
          <w:szCs w:val="24"/>
          <w:shd w:val="clear" w:color="auto" w:fill="FFFFFF"/>
        </w:rPr>
        <w:t>T</w:t>
      </w:r>
      <w:r w:rsidRPr="00AE511D">
        <w:rPr>
          <w:rFonts w:asciiTheme="minorBidi" w:hAnsiTheme="minorBidi" w:cstheme="minorBidi"/>
          <w:color w:val="000000"/>
          <w:sz w:val="24"/>
          <w:szCs w:val="24"/>
          <w:shd w:val="clear" w:color="auto" w:fill="FFFFFF"/>
        </w:rPr>
        <w:t xml:space="preserve">hat it may not pain me" – but if you do not do this for me, </w:t>
      </w:r>
      <w:r w:rsidR="00001075" w:rsidRPr="00AE511D">
        <w:rPr>
          <w:rFonts w:asciiTheme="minorBidi" w:hAnsiTheme="minorBidi" w:cstheme="minorBidi"/>
          <w:color w:val="000000"/>
          <w:sz w:val="24"/>
          <w:szCs w:val="24"/>
          <w:shd w:val="clear" w:color="auto" w:fill="FFFFFF"/>
        </w:rPr>
        <w:t xml:space="preserve">I shall go with my grief to the grave; </w:t>
      </w:r>
    </w:p>
    <w:p w14:paraId="51B61F2C" w14:textId="0D194B40" w:rsidR="00001075" w:rsidRPr="00AE511D" w:rsidRDefault="00001075"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4C46B2" w:rsidRPr="00AE511D">
        <w:rPr>
          <w:rFonts w:asciiTheme="minorBidi" w:hAnsiTheme="minorBidi" w:cstheme="minorBidi"/>
          <w:color w:val="000000"/>
          <w:sz w:val="24"/>
          <w:szCs w:val="24"/>
          <w:shd w:val="clear" w:color="auto" w:fill="FFFFFF"/>
        </w:rPr>
        <w:t>And God granted him that which he requested"</w:t>
      </w:r>
      <w:r w:rsidRPr="00AE511D">
        <w:rPr>
          <w:rFonts w:asciiTheme="minorBidi" w:hAnsiTheme="minorBidi" w:cstheme="minorBidi"/>
          <w:color w:val="000000"/>
          <w:sz w:val="24"/>
          <w:szCs w:val="24"/>
          <w:shd w:val="clear" w:color="auto" w:fill="FFFFFF"/>
        </w:rPr>
        <w:t xml:space="preserve"> – He gave him what he asked for.</w:t>
      </w:r>
    </w:p>
    <w:p w14:paraId="6FBADD91" w14:textId="60229E39" w:rsidR="00037507" w:rsidRPr="00AE511D" w:rsidRDefault="00001075"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Pr="00AE511D">
        <w:rPr>
          <w:rFonts w:asciiTheme="minorBidi" w:hAnsiTheme="minorBidi" w:cstheme="minorBidi"/>
          <w:i/>
          <w:iCs/>
          <w:color w:val="000000"/>
          <w:sz w:val="24"/>
          <w:szCs w:val="24"/>
          <w:shd w:val="clear" w:color="auto" w:fill="FFFFFF"/>
        </w:rPr>
        <w:t>Mekhilta de-Rabbi Yishmael</w:t>
      </w:r>
      <w:r w:rsidR="0062061D">
        <w:rPr>
          <w:rFonts w:asciiTheme="minorBidi" w:hAnsiTheme="minorBidi" w:cstheme="minorBidi"/>
          <w:i/>
          <w:iCs/>
          <w:color w:val="000000"/>
          <w:sz w:val="24"/>
          <w:szCs w:val="24"/>
          <w:shd w:val="clear" w:color="auto" w:fill="FFFFFF"/>
        </w:rPr>
        <w:t>,</w:t>
      </w:r>
      <w:r w:rsidRPr="00AE511D">
        <w:rPr>
          <w:rFonts w:asciiTheme="minorBidi" w:hAnsiTheme="minorBidi" w:cstheme="minorBidi"/>
          <w:i/>
          <w:iCs/>
          <w:color w:val="000000"/>
          <w:sz w:val="24"/>
          <w:szCs w:val="24"/>
          <w:shd w:val="clear" w:color="auto" w:fill="FFFFFF"/>
        </w:rPr>
        <w:t xml:space="preserve"> Yitro</w:t>
      </w:r>
      <w:r w:rsidR="0062061D">
        <w:rPr>
          <w:rFonts w:asciiTheme="minorBidi" w:hAnsiTheme="minorBidi" w:cstheme="minorBidi"/>
          <w:i/>
          <w:iCs/>
          <w:color w:val="000000"/>
          <w:sz w:val="24"/>
          <w:szCs w:val="24"/>
          <w:shd w:val="clear" w:color="auto" w:fill="FFFFFF"/>
        </w:rPr>
        <w:t xml:space="preserve">, </w:t>
      </w:r>
      <w:r w:rsidRPr="00AE511D">
        <w:rPr>
          <w:rFonts w:asciiTheme="minorBidi" w:hAnsiTheme="minorBidi" w:cstheme="minorBidi"/>
          <w:i/>
          <w:iCs/>
          <w:color w:val="000000"/>
          <w:sz w:val="24"/>
          <w:szCs w:val="24"/>
          <w:shd w:val="clear" w:color="auto" w:fill="FFFFFF"/>
        </w:rPr>
        <w:t>Amalek</w:t>
      </w:r>
      <w:r w:rsidRPr="00AE511D">
        <w:rPr>
          <w:rFonts w:asciiTheme="minorBidi" w:hAnsiTheme="minorBidi" w:cstheme="minorBidi"/>
          <w:color w:val="000000"/>
          <w:sz w:val="24"/>
          <w:szCs w:val="24"/>
          <w:shd w:val="clear" w:color="auto" w:fill="FFFFFF"/>
        </w:rPr>
        <w:t xml:space="preserve">, 2) </w:t>
      </w:r>
    </w:p>
    <w:p w14:paraId="5713EDE2" w14:textId="385A1C80" w:rsidR="00001075" w:rsidRDefault="00001075" w:rsidP="00AB605F">
      <w:pPr>
        <w:pStyle w:val="a3"/>
        <w:widowControl w:val="0"/>
        <w:spacing w:line="240" w:lineRule="auto"/>
        <w:rPr>
          <w:rFonts w:asciiTheme="minorBidi" w:hAnsiTheme="minorBidi" w:cstheme="minorBidi"/>
          <w:sz w:val="24"/>
          <w:szCs w:val="24"/>
        </w:rPr>
      </w:pPr>
    </w:p>
    <w:p w14:paraId="740423B4" w14:textId="77777777" w:rsidR="00567657" w:rsidRPr="00AE511D" w:rsidRDefault="00567657" w:rsidP="00AB605F">
      <w:pPr>
        <w:pStyle w:val="a3"/>
        <w:widowControl w:val="0"/>
        <w:spacing w:line="240" w:lineRule="auto"/>
        <w:rPr>
          <w:rFonts w:asciiTheme="minorBidi" w:hAnsiTheme="minorBidi" w:cstheme="minorBidi"/>
          <w:sz w:val="24"/>
          <w:szCs w:val="24"/>
        </w:rPr>
      </w:pPr>
    </w:p>
    <w:p w14:paraId="37D50712" w14:textId="765C9029" w:rsidR="00567657" w:rsidRDefault="00001075"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If so, the </w:t>
      </w:r>
      <w:r w:rsidRPr="00AE511D">
        <w:rPr>
          <w:rFonts w:asciiTheme="minorBidi" w:hAnsiTheme="minorBidi" w:cstheme="minorBidi"/>
          <w:i/>
          <w:iCs/>
          <w:sz w:val="24"/>
          <w:szCs w:val="24"/>
        </w:rPr>
        <w:t xml:space="preserve">derashot </w:t>
      </w:r>
      <w:r w:rsidRPr="00AE511D">
        <w:rPr>
          <w:rFonts w:asciiTheme="minorBidi" w:hAnsiTheme="minorBidi" w:cstheme="minorBidi"/>
          <w:sz w:val="24"/>
          <w:szCs w:val="24"/>
        </w:rPr>
        <w:t xml:space="preserve">under discussion as they appear before us in </w:t>
      </w:r>
      <w:r w:rsidR="00985CF6">
        <w:rPr>
          <w:rFonts w:asciiTheme="minorBidi" w:hAnsiTheme="minorBidi" w:cstheme="minorBidi"/>
          <w:i/>
          <w:iCs/>
          <w:sz w:val="24"/>
          <w:szCs w:val="24"/>
        </w:rPr>
        <w:t>Vayikra</w:t>
      </w:r>
      <w:r w:rsidRPr="00AE511D">
        <w:rPr>
          <w:rFonts w:asciiTheme="minorBidi" w:hAnsiTheme="minorBidi" w:cstheme="minorBidi"/>
          <w:i/>
          <w:iCs/>
          <w:sz w:val="24"/>
          <w:szCs w:val="24"/>
        </w:rPr>
        <w:t xml:space="preserve"> Rabba </w:t>
      </w:r>
      <w:r w:rsidR="00567657">
        <w:rPr>
          <w:rFonts w:asciiTheme="minorBidi" w:hAnsiTheme="minorBidi" w:cstheme="minorBidi"/>
          <w:sz w:val="24"/>
          <w:szCs w:val="24"/>
        </w:rPr>
        <w:t>a</w:t>
      </w:r>
      <w:r w:rsidRPr="00AE511D">
        <w:rPr>
          <w:rFonts w:asciiTheme="minorBidi" w:hAnsiTheme="minorBidi" w:cstheme="minorBidi"/>
          <w:sz w:val="24"/>
          <w:szCs w:val="24"/>
        </w:rPr>
        <w:t xml:space="preserve">re detached from their original Tannaitic context and </w:t>
      </w:r>
      <w:r w:rsidR="00037507" w:rsidRPr="00AE511D">
        <w:rPr>
          <w:rFonts w:asciiTheme="minorBidi" w:hAnsiTheme="minorBidi" w:cstheme="minorBidi"/>
          <w:sz w:val="24"/>
          <w:szCs w:val="24"/>
        </w:rPr>
        <w:t>embedded within a new Amorai</w:t>
      </w:r>
      <w:r w:rsidRPr="00AE511D">
        <w:rPr>
          <w:rFonts w:asciiTheme="minorBidi" w:hAnsiTheme="minorBidi" w:cstheme="minorBidi"/>
          <w:sz w:val="24"/>
          <w:szCs w:val="24"/>
        </w:rPr>
        <w:t xml:space="preserve">c cycle of </w:t>
      </w:r>
      <w:r w:rsidRPr="00AE511D">
        <w:rPr>
          <w:rFonts w:asciiTheme="minorBidi" w:hAnsiTheme="minorBidi" w:cstheme="minorBidi"/>
          <w:i/>
          <w:iCs/>
          <w:sz w:val="24"/>
          <w:szCs w:val="24"/>
        </w:rPr>
        <w:t xml:space="preserve">derashot </w:t>
      </w:r>
      <w:r w:rsidRPr="00AE511D">
        <w:rPr>
          <w:rFonts w:asciiTheme="minorBidi" w:hAnsiTheme="minorBidi" w:cstheme="minorBidi"/>
          <w:sz w:val="24"/>
          <w:szCs w:val="24"/>
        </w:rPr>
        <w:t xml:space="preserve">on </w:t>
      </w:r>
      <w:r w:rsidRPr="00AE511D">
        <w:rPr>
          <w:rFonts w:asciiTheme="minorBidi" w:hAnsiTheme="minorBidi" w:cstheme="minorBidi"/>
          <w:i/>
          <w:iCs/>
          <w:sz w:val="24"/>
          <w:szCs w:val="24"/>
        </w:rPr>
        <w:t xml:space="preserve">Parashat Behar </w:t>
      </w:r>
      <w:r w:rsidRPr="00AE511D">
        <w:rPr>
          <w:rFonts w:asciiTheme="minorBidi" w:hAnsiTheme="minorBidi" w:cstheme="minorBidi"/>
          <w:sz w:val="24"/>
          <w:szCs w:val="24"/>
        </w:rPr>
        <w:t xml:space="preserve">that deals with the </w:t>
      </w:r>
      <w:r w:rsidRPr="00AB605F">
        <w:rPr>
          <w:rFonts w:asciiTheme="minorBidi" w:hAnsiTheme="minorBidi" w:cstheme="minorBidi"/>
          <w:sz w:val="24"/>
          <w:szCs w:val="24"/>
        </w:rPr>
        <w:t>mitzva</w:t>
      </w:r>
      <w:r w:rsidRPr="00AE511D">
        <w:rPr>
          <w:rFonts w:asciiTheme="minorBidi" w:hAnsiTheme="minorBidi" w:cstheme="minorBidi"/>
          <w:sz w:val="24"/>
          <w:szCs w:val="24"/>
        </w:rPr>
        <w:t xml:space="preserve"> of charity. </w:t>
      </w:r>
    </w:p>
    <w:p w14:paraId="146C909C" w14:textId="77777777" w:rsidR="00567657" w:rsidRDefault="00567657" w:rsidP="00AB605F">
      <w:pPr>
        <w:widowControl w:val="0"/>
        <w:spacing w:line="240" w:lineRule="auto"/>
        <w:ind w:firstLine="720"/>
        <w:rPr>
          <w:rFonts w:asciiTheme="minorBidi" w:hAnsiTheme="minorBidi" w:cstheme="minorBidi"/>
          <w:sz w:val="24"/>
          <w:szCs w:val="24"/>
        </w:rPr>
      </w:pPr>
    </w:p>
    <w:p w14:paraId="6ED2FACF" w14:textId="7BE22473" w:rsidR="00037507" w:rsidRPr="00AE511D" w:rsidRDefault="00001075"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With respect to their content, the only difference between them relates to the partnership in the realm of Torah study. The </w:t>
      </w:r>
      <w:r w:rsidR="006D11EB">
        <w:rPr>
          <w:rFonts w:asciiTheme="minorBidi" w:hAnsiTheme="minorBidi" w:cstheme="minorBidi" w:hint="cs"/>
          <w:i/>
          <w:iCs/>
          <w:sz w:val="24"/>
          <w:szCs w:val="24"/>
        </w:rPr>
        <w:t>M</w:t>
      </w:r>
      <w:r w:rsidR="006D11EB">
        <w:rPr>
          <w:rFonts w:asciiTheme="minorBidi" w:hAnsiTheme="minorBidi" w:cstheme="minorBidi"/>
          <w:i/>
          <w:iCs/>
          <w:sz w:val="24"/>
          <w:szCs w:val="24"/>
        </w:rPr>
        <w:t>ekhilta</w:t>
      </w:r>
      <w:r w:rsidRPr="00AE511D">
        <w:rPr>
          <w:rFonts w:asciiTheme="minorBidi" w:hAnsiTheme="minorBidi" w:cstheme="minorBidi"/>
          <w:sz w:val="24"/>
          <w:szCs w:val="24"/>
        </w:rPr>
        <w:t xml:space="preserve"> relates to a discussion between a master and his disciple, rather than an ordinary </w:t>
      </w:r>
      <w:r w:rsidR="006D11EB">
        <w:rPr>
          <w:rFonts w:asciiTheme="minorBidi" w:hAnsiTheme="minorBidi" w:cstheme="minorBidi"/>
          <w:sz w:val="24"/>
          <w:szCs w:val="24"/>
        </w:rPr>
        <w:t xml:space="preserve">person </w:t>
      </w:r>
      <w:r w:rsidRPr="00AE511D">
        <w:rPr>
          <w:rFonts w:asciiTheme="minorBidi" w:hAnsiTheme="minorBidi" w:cstheme="minorBidi"/>
          <w:sz w:val="24"/>
          <w:szCs w:val="24"/>
        </w:rPr>
        <w:t xml:space="preserve">who learned a </w:t>
      </w:r>
      <w:r w:rsidRPr="00AE511D">
        <w:rPr>
          <w:rFonts w:asciiTheme="minorBidi" w:hAnsiTheme="minorBidi" w:cstheme="minorBidi"/>
          <w:i/>
          <w:iCs/>
          <w:sz w:val="24"/>
          <w:szCs w:val="24"/>
        </w:rPr>
        <w:t xml:space="preserve">seder </w:t>
      </w:r>
      <w:r w:rsidRPr="00AE511D">
        <w:rPr>
          <w:rFonts w:asciiTheme="minorBidi" w:hAnsiTheme="minorBidi" w:cstheme="minorBidi"/>
          <w:sz w:val="24"/>
          <w:szCs w:val="24"/>
        </w:rPr>
        <w:t xml:space="preserve">or two </w:t>
      </w:r>
      <w:r w:rsidRPr="00AE511D">
        <w:rPr>
          <w:rFonts w:asciiTheme="minorBidi" w:hAnsiTheme="minorBidi" w:cstheme="minorBidi"/>
          <w:i/>
          <w:iCs/>
          <w:sz w:val="24"/>
          <w:szCs w:val="24"/>
        </w:rPr>
        <w:t>sedarim</w:t>
      </w:r>
      <w:r w:rsidRPr="00AE511D">
        <w:rPr>
          <w:rFonts w:asciiTheme="minorBidi" w:hAnsiTheme="minorBidi" w:cstheme="minorBidi"/>
          <w:sz w:val="24"/>
          <w:szCs w:val="24"/>
        </w:rPr>
        <w:t xml:space="preserve"> and </w:t>
      </w:r>
      <w:r w:rsidR="00567657">
        <w:rPr>
          <w:rFonts w:asciiTheme="minorBidi" w:hAnsiTheme="minorBidi" w:cstheme="minorBidi"/>
          <w:sz w:val="24"/>
          <w:szCs w:val="24"/>
        </w:rPr>
        <w:t>i</w:t>
      </w:r>
      <w:r w:rsidRPr="00AE511D">
        <w:rPr>
          <w:rFonts w:asciiTheme="minorBidi" w:hAnsiTheme="minorBidi" w:cstheme="minorBidi"/>
          <w:sz w:val="24"/>
          <w:szCs w:val="24"/>
        </w:rPr>
        <w:t xml:space="preserve">s asked to teach them to his fellow. This difference is understandable in the framework of the subject of charity, which is entirely an expansion of a Jew's obligation to his fellow, even if there </w:t>
      </w:r>
      <w:r w:rsidR="00567657">
        <w:rPr>
          <w:rFonts w:asciiTheme="minorBidi" w:hAnsiTheme="minorBidi" w:cstheme="minorBidi"/>
          <w:sz w:val="24"/>
          <w:szCs w:val="24"/>
        </w:rPr>
        <w:t>has been</w:t>
      </w:r>
      <w:r w:rsidRPr="00AE511D">
        <w:rPr>
          <w:rFonts w:asciiTheme="minorBidi" w:hAnsiTheme="minorBidi" w:cstheme="minorBidi"/>
          <w:sz w:val="24"/>
          <w:szCs w:val="24"/>
        </w:rPr>
        <w:t xml:space="preserve"> no prior relationship between them. Another difference is that the </w:t>
      </w:r>
      <w:r w:rsidRPr="00AE511D">
        <w:rPr>
          <w:rFonts w:asciiTheme="minorBidi" w:hAnsiTheme="minorBidi" w:cstheme="minorBidi"/>
          <w:i/>
          <w:iCs/>
          <w:sz w:val="24"/>
          <w:szCs w:val="24"/>
        </w:rPr>
        <w:t xml:space="preserve">Mekhilta </w:t>
      </w:r>
      <w:r w:rsidRPr="00AE511D">
        <w:rPr>
          <w:rFonts w:asciiTheme="minorBidi" w:hAnsiTheme="minorBidi" w:cstheme="minorBidi"/>
          <w:sz w:val="24"/>
          <w:szCs w:val="24"/>
        </w:rPr>
        <w:t xml:space="preserve">does not have the words of the rich man to the poor man that he should go out to work, and God's reaction to them, which appear in the last part of the </w:t>
      </w:r>
      <w:r w:rsidRPr="00AE511D">
        <w:rPr>
          <w:rFonts w:asciiTheme="minorBidi" w:hAnsiTheme="minorBidi" w:cstheme="minorBidi"/>
          <w:i/>
          <w:iCs/>
          <w:sz w:val="24"/>
          <w:szCs w:val="24"/>
        </w:rPr>
        <w:t xml:space="preserve">derasha </w:t>
      </w:r>
      <w:r w:rsidRPr="00AE511D">
        <w:rPr>
          <w:rFonts w:asciiTheme="minorBidi" w:hAnsiTheme="minorBidi" w:cstheme="minorBidi"/>
          <w:sz w:val="24"/>
          <w:szCs w:val="24"/>
        </w:rPr>
        <w:t xml:space="preserve">in </w:t>
      </w:r>
      <w:r w:rsidRPr="00AE511D">
        <w:rPr>
          <w:rFonts w:asciiTheme="minorBidi" w:hAnsiTheme="minorBidi" w:cstheme="minorBidi"/>
          <w:i/>
          <w:iCs/>
          <w:sz w:val="24"/>
          <w:szCs w:val="24"/>
        </w:rPr>
        <w:t>Vayikra Rabba</w:t>
      </w:r>
      <w:r w:rsidRPr="00AE511D">
        <w:rPr>
          <w:rFonts w:asciiTheme="minorBidi" w:hAnsiTheme="minorBidi" w:cstheme="minorBidi"/>
          <w:sz w:val="24"/>
          <w:szCs w:val="24"/>
        </w:rPr>
        <w:t xml:space="preserve">. From here we may conclude that </w:t>
      </w:r>
      <w:r w:rsidR="006D11EB">
        <w:rPr>
          <w:rFonts w:asciiTheme="minorBidi" w:hAnsiTheme="minorBidi" w:cstheme="minorBidi"/>
          <w:sz w:val="24"/>
          <w:szCs w:val="24"/>
        </w:rPr>
        <w:t xml:space="preserve">these words are </w:t>
      </w:r>
      <w:r w:rsidRPr="00AE511D">
        <w:rPr>
          <w:rFonts w:asciiTheme="minorBidi" w:hAnsiTheme="minorBidi" w:cstheme="minorBidi"/>
          <w:sz w:val="24"/>
          <w:szCs w:val="24"/>
        </w:rPr>
        <w:t>an Amoraic addition.</w:t>
      </w:r>
      <w:r w:rsidRPr="00AE511D">
        <w:rPr>
          <w:rFonts w:asciiTheme="minorBidi" w:hAnsiTheme="minorBidi" w:cstheme="minorBidi"/>
          <w:i/>
          <w:iCs/>
          <w:sz w:val="24"/>
          <w:szCs w:val="24"/>
        </w:rPr>
        <w:t xml:space="preserve"> </w:t>
      </w:r>
    </w:p>
    <w:p w14:paraId="2EECD036" w14:textId="4A5D51CA" w:rsidR="00037507" w:rsidRDefault="00037507" w:rsidP="00AB605F">
      <w:pPr>
        <w:widowControl w:val="0"/>
        <w:spacing w:line="240" w:lineRule="auto"/>
        <w:rPr>
          <w:rFonts w:asciiTheme="minorBidi" w:hAnsiTheme="minorBidi" w:cstheme="minorBidi"/>
          <w:sz w:val="24"/>
          <w:szCs w:val="24"/>
        </w:rPr>
      </w:pPr>
    </w:p>
    <w:p w14:paraId="79178F84" w14:textId="77777777" w:rsidR="008F73A3" w:rsidRDefault="008F73A3" w:rsidP="00AB605F">
      <w:pPr>
        <w:widowControl w:val="0"/>
        <w:spacing w:line="240" w:lineRule="auto"/>
        <w:rPr>
          <w:rFonts w:asciiTheme="minorBidi" w:hAnsiTheme="minorBidi" w:cstheme="minorBidi"/>
          <w:sz w:val="24"/>
          <w:szCs w:val="24"/>
        </w:rPr>
      </w:pPr>
    </w:p>
    <w:p w14:paraId="6F2AF3D3" w14:textId="11667549" w:rsidR="0064768C" w:rsidRPr="00AB605F" w:rsidRDefault="0064768C" w:rsidP="00AB605F">
      <w:pPr>
        <w:widowControl w:val="0"/>
        <w:spacing w:line="240" w:lineRule="auto"/>
        <w:rPr>
          <w:rFonts w:asciiTheme="minorBidi" w:hAnsiTheme="minorBidi" w:cstheme="minorBidi"/>
          <w:b/>
          <w:bCs/>
          <w:i/>
          <w:iCs/>
          <w:sz w:val="24"/>
          <w:szCs w:val="24"/>
        </w:rPr>
      </w:pPr>
      <w:r w:rsidRPr="00AB605F">
        <w:rPr>
          <w:rFonts w:asciiTheme="minorBidi" w:hAnsiTheme="minorBidi" w:cstheme="minorBidi"/>
          <w:b/>
          <w:bCs/>
          <w:i/>
          <w:iCs/>
          <w:sz w:val="24"/>
          <w:szCs w:val="24"/>
        </w:rPr>
        <w:t>Midrash Tannaim</w:t>
      </w:r>
    </w:p>
    <w:p w14:paraId="6752C401" w14:textId="77777777" w:rsidR="00001075" w:rsidRPr="00AE511D" w:rsidRDefault="00001075" w:rsidP="00AB605F">
      <w:pPr>
        <w:widowControl w:val="0"/>
        <w:spacing w:line="240" w:lineRule="auto"/>
        <w:rPr>
          <w:rFonts w:asciiTheme="minorBidi" w:hAnsiTheme="minorBidi" w:cstheme="minorBidi"/>
          <w:sz w:val="24"/>
          <w:szCs w:val="24"/>
        </w:rPr>
      </w:pPr>
    </w:p>
    <w:p w14:paraId="748AB8EB" w14:textId="1C6085C3" w:rsidR="009735A6"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In </w:t>
      </w:r>
      <w:r w:rsidR="009735A6" w:rsidRPr="00AE511D">
        <w:rPr>
          <w:rFonts w:asciiTheme="minorBidi" w:hAnsiTheme="minorBidi" w:cstheme="minorBidi"/>
          <w:i/>
          <w:iCs/>
          <w:sz w:val="24"/>
          <w:szCs w:val="24"/>
        </w:rPr>
        <w:t xml:space="preserve">Midrash Tannaim </w:t>
      </w:r>
      <w:r w:rsidR="009735A6" w:rsidRPr="00AE511D">
        <w:rPr>
          <w:rFonts w:asciiTheme="minorBidi" w:hAnsiTheme="minorBidi" w:cstheme="minorBidi"/>
          <w:sz w:val="24"/>
          <w:szCs w:val="24"/>
        </w:rPr>
        <w:t xml:space="preserve">to </w:t>
      </w:r>
      <w:r w:rsidR="009735A6" w:rsidRPr="00AE511D">
        <w:rPr>
          <w:rFonts w:asciiTheme="minorBidi" w:hAnsiTheme="minorBidi" w:cstheme="minorBidi"/>
          <w:i/>
          <w:iCs/>
          <w:sz w:val="24"/>
          <w:szCs w:val="24"/>
        </w:rPr>
        <w:t xml:space="preserve">Devarim </w:t>
      </w:r>
      <w:r w:rsidR="009735A6" w:rsidRPr="00AE511D">
        <w:rPr>
          <w:rFonts w:asciiTheme="minorBidi" w:hAnsiTheme="minorBidi" w:cstheme="minorBidi"/>
          <w:sz w:val="24"/>
          <w:szCs w:val="24"/>
        </w:rPr>
        <w:t>1:17, the second verse is expounded not in reference to punishment for failing to teach Torah or give charity, but as a statement that the differences between people are part of Divine providence, which finds expression in the manner in which the world is governed:</w:t>
      </w:r>
      <w:r w:rsidR="00AE3F3E" w:rsidRPr="00AE511D">
        <w:rPr>
          <w:rStyle w:val="a9"/>
          <w:rFonts w:asciiTheme="minorBidi" w:hAnsiTheme="minorBidi" w:cstheme="minorBidi"/>
          <w:sz w:val="24"/>
          <w:szCs w:val="24"/>
        </w:rPr>
        <w:footnoteReference w:id="11"/>
      </w:r>
    </w:p>
    <w:p w14:paraId="52F895BD" w14:textId="77777777" w:rsidR="009735A6" w:rsidRPr="00AE511D" w:rsidRDefault="009735A6" w:rsidP="00AB605F">
      <w:pPr>
        <w:widowControl w:val="0"/>
        <w:spacing w:line="240" w:lineRule="auto"/>
        <w:ind w:firstLine="720"/>
        <w:rPr>
          <w:rFonts w:asciiTheme="minorBidi" w:hAnsiTheme="minorBidi" w:cstheme="minorBidi"/>
          <w:sz w:val="24"/>
          <w:szCs w:val="24"/>
        </w:rPr>
      </w:pPr>
    </w:p>
    <w:p w14:paraId="0097E4E0" w14:textId="2D9D421F" w:rsidR="009735A6" w:rsidRPr="00AE511D" w:rsidRDefault="009735A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If a person merited wisdom, it is inappropriate for him to lord over an ordinary person, nor a mighty person over a weak one, nor a rich man over a poor one. The Holy One, blessed be He, said: I did this to teach this, as it is stated: "</w:t>
      </w:r>
      <w:r w:rsidRPr="00AE511D">
        <w:rPr>
          <w:rFonts w:asciiTheme="minorBidi" w:hAnsiTheme="minorBidi" w:cstheme="minorBidi"/>
          <w:color w:val="000000"/>
          <w:sz w:val="24"/>
          <w:szCs w:val="24"/>
          <w:shd w:val="clear" w:color="auto" w:fill="FFFFFF"/>
        </w:rPr>
        <w:t xml:space="preserve">The </w:t>
      </w:r>
      <w:r w:rsidR="00B92C35">
        <w:rPr>
          <w:rFonts w:asciiTheme="minorBidi" w:hAnsiTheme="minorBidi" w:cstheme="minorBidi"/>
          <w:color w:val="000000"/>
          <w:sz w:val="24"/>
          <w:szCs w:val="24"/>
          <w:shd w:val="clear" w:color="auto" w:fill="FFFFFF"/>
        </w:rPr>
        <w:t>rich and the pauper</w:t>
      </w:r>
      <w:r w:rsidRPr="00AE511D">
        <w:rPr>
          <w:rFonts w:asciiTheme="minorBidi" w:hAnsiTheme="minorBidi" w:cstheme="minorBidi"/>
          <w:color w:val="000000"/>
          <w:sz w:val="24"/>
          <w:szCs w:val="24"/>
          <w:shd w:val="clear" w:color="auto" w:fill="FFFFFF"/>
        </w:rPr>
        <w:t xml:space="preserve"> meet together; the Lord is the maker of them all."</w:t>
      </w:r>
    </w:p>
    <w:p w14:paraId="58A33F09" w14:textId="685E2A33" w:rsidR="00037507" w:rsidRPr="00AE511D" w:rsidRDefault="009735A6" w:rsidP="00AB605F">
      <w:pPr>
        <w:widowControl w:val="0"/>
        <w:spacing w:line="240" w:lineRule="auto"/>
        <w:rPr>
          <w:rFonts w:asciiTheme="minorBidi" w:hAnsiTheme="minorBidi" w:cstheme="minorBidi"/>
          <w:sz w:val="24"/>
          <w:szCs w:val="24"/>
        </w:rPr>
      </w:pPr>
      <w:r w:rsidRPr="00AE511D">
        <w:rPr>
          <w:rFonts w:asciiTheme="minorBidi" w:hAnsiTheme="minorBidi" w:cstheme="minorBidi"/>
          <w:sz w:val="24"/>
          <w:szCs w:val="24"/>
        </w:rPr>
        <w:t xml:space="preserve"> </w:t>
      </w:r>
    </w:p>
    <w:p w14:paraId="3F3535BC" w14:textId="4579B5E8" w:rsidR="009735A6"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In </w:t>
      </w:r>
      <w:r w:rsidR="009735A6" w:rsidRPr="00AE511D">
        <w:rPr>
          <w:rFonts w:asciiTheme="minorBidi" w:hAnsiTheme="minorBidi" w:cstheme="minorBidi"/>
          <w:i/>
          <w:iCs/>
          <w:sz w:val="24"/>
          <w:szCs w:val="24"/>
        </w:rPr>
        <w:t xml:space="preserve">Midrash Tannaim </w:t>
      </w:r>
      <w:r w:rsidR="009735A6" w:rsidRPr="00AE511D">
        <w:rPr>
          <w:rFonts w:asciiTheme="minorBidi" w:hAnsiTheme="minorBidi" w:cstheme="minorBidi"/>
          <w:sz w:val="24"/>
          <w:szCs w:val="24"/>
        </w:rPr>
        <w:t xml:space="preserve">on </w:t>
      </w:r>
      <w:r w:rsidR="009735A6" w:rsidRPr="00AE511D">
        <w:rPr>
          <w:rFonts w:asciiTheme="minorBidi" w:hAnsiTheme="minorBidi" w:cstheme="minorBidi"/>
          <w:i/>
          <w:iCs/>
          <w:sz w:val="24"/>
          <w:szCs w:val="24"/>
        </w:rPr>
        <w:t xml:space="preserve">Devarim </w:t>
      </w:r>
      <w:r w:rsidR="009735A6" w:rsidRPr="00AE511D">
        <w:rPr>
          <w:rFonts w:asciiTheme="minorBidi" w:hAnsiTheme="minorBidi" w:cstheme="minorBidi"/>
          <w:sz w:val="24"/>
          <w:szCs w:val="24"/>
        </w:rPr>
        <w:t xml:space="preserve">15:8, the two </w:t>
      </w:r>
      <w:r w:rsidR="009735A6" w:rsidRPr="00AE511D">
        <w:rPr>
          <w:rFonts w:asciiTheme="minorBidi" w:hAnsiTheme="minorBidi" w:cstheme="minorBidi"/>
          <w:i/>
          <w:iCs/>
          <w:sz w:val="24"/>
          <w:szCs w:val="24"/>
        </w:rPr>
        <w:t xml:space="preserve">derashot </w:t>
      </w:r>
      <w:r w:rsidR="009735A6" w:rsidRPr="00AE511D">
        <w:rPr>
          <w:rFonts w:asciiTheme="minorBidi" w:hAnsiTheme="minorBidi" w:cstheme="minorBidi"/>
          <w:sz w:val="24"/>
          <w:szCs w:val="24"/>
        </w:rPr>
        <w:t xml:space="preserve">are brought in a </w:t>
      </w:r>
      <w:r w:rsidR="009735A6" w:rsidRPr="00AE511D">
        <w:rPr>
          <w:rFonts w:asciiTheme="minorBidi" w:hAnsiTheme="minorBidi" w:cstheme="minorBidi"/>
          <w:i/>
          <w:iCs/>
          <w:sz w:val="24"/>
          <w:szCs w:val="24"/>
        </w:rPr>
        <w:t xml:space="preserve">derasha </w:t>
      </w:r>
      <w:r w:rsidR="009735A6" w:rsidRPr="00AE511D">
        <w:rPr>
          <w:rFonts w:asciiTheme="minorBidi" w:hAnsiTheme="minorBidi" w:cstheme="minorBidi"/>
          <w:sz w:val="24"/>
          <w:szCs w:val="24"/>
        </w:rPr>
        <w:t xml:space="preserve">on the verse: "But you shall surely open your hand to him," in reverse order, first the </w:t>
      </w:r>
      <w:r w:rsidR="009735A6" w:rsidRPr="00AE511D">
        <w:rPr>
          <w:rFonts w:asciiTheme="minorBidi" w:hAnsiTheme="minorBidi" w:cstheme="minorBidi"/>
          <w:i/>
          <w:iCs/>
          <w:sz w:val="24"/>
          <w:szCs w:val="24"/>
        </w:rPr>
        <w:t xml:space="preserve">derasha </w:t>
      </w:r>
      <w:r w:rsidR="009735A6" w:rsidRPr="00AE511D">
        <w:rPr>
          <w:rFonts w:asciiTheme="minorBidi" w:hAnsiTheme="minorBidi" w:cstheme="minorBidi"/>
          <w:sz w:val="24"/>
          <w:szCs w:val="24"/>
        </w:rPr>
        <w:t xml:space="preserve">about giving charity and then the </w:t>
      </w:r>
      <w:r w:rsidR="009735A6" w:rsidRPr="00AE511D">
        <w:rPr>
          <w:rFonts w:asciiTheme="minorBidi" w:hAnsiTheme="minorBidi" w:cstheme="minorBidi"/>
          <w:i/>
          <w:iCs/>
          <w:sz w:val="24"/>
          <w:szCs w:val="24"/>
        </w:rPr>
        <w:t xml:space="preserve">derasha </w:t>
      </w:r>
      <w:r w:rsidR="009735A6" w:rsidRPr="00AE511D">
        <w:rPr>
          <w:rFonts w:asciiTheme="minorBidi" w:hAnsiTheme="minorBidi" w:cstheme="minorBidi"/>
          <w:sz w:val="24"/>
          <w:szCs w:val="24"/>
        </w:rPr>
        <w:t>about teaching Torah:</w:t>
      </w:r>
    </w:p>
    <w:p w14:paraId="694454DA" w14:textId="77777777" w:rsidR="009735A6" w:rsidRPr="00AE511D" w:rsidRDefault="009735A6" w:rsidP="00AB605F">
      <w:pPr>
        <w:widowControl w:val="0"/>
        <w:spacing w:line="240" w:lineRule="auto"/>
        <w:ind w:firstLine="720"/>
        <w:rPr>
          <w:rFonts w:asciiTheme="minorBidi" w:hAnsiTheme="minorBidi" w:cstheme="minorBidi"/>
          <w:sz w:val="24"/>
          <w:szCs w:val="24"/>
        </w:rPr>
      </w:pPr>
    </w:p>
    <w:p w14:paraId="750E67CF" w14:textId="2CCCE1EB" w:rsidR="00567657" w:rsidRDefault="004575F0"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Regarding those who give charity it is stated: </w:t>
      </w:r>
      <w:r w:rsidRPr="00AE511D">
        <w:rPr>
          <w:rFonts w:asciiTheme="minorBidi" w:hAnsiTheme="minorBidi" w:cstheme="minorBidi"/>
          <w:color w:val="000000"/>
          <w:sz w:val="24"/>
          <w:szCs w:val="24"/>
          <w:shd w:val="clear" w:color="auto" w:fill="FFFFFF"/>
        </w:rPr>
        <w:t xml:space="preserve">"The poor man and the oppressor meet together; the Lord gives light to the eyes of them both." </w:t>
      </w:r>
      <w:r w:rsidRPr="00AE511D">
        <w:rPr>
          <w:rFonts w:asciiTheme="minorBidi" w:hAnsiTheme="minorBidi" w:cstheme="minorBidi"/>
          <w:sz w:val="24"/>
          <w:szCs w:val="24"/>
        </w:rPr>
        <w:t xml:space="preserve">How so? If a poor man sent out his hand to the householder, and the </w:t>
      </w:r>
      <w:r w:rsidRPr="00AE511D">
        <w:rPr>
          <w:rFonts w:asciiTheme="minorBidi" w:hAnsiTheme="minorBidi" w:cstheme="minorBidi"/>
          <w:sz w:val="24"/>
          <w:szCs w:val="24"/>
        </w:rPr>
        <w:lastRenderedPageBreak/>
        <w:t xml:space="preserve">householder gives him, the Lord gives light to the eyes of them both. But if he does not give him, about them </w:t>
      </w:r>
      <w:r w:rsidR="008F73A3">
        <w:rPr>
          <w:rFonts w:asciiTheme="minorBidi" w:hAnsiTheme="minorBidi" w:cstheme="minorBidi"/>
          <w:sz w:val="24"/>
          <w:szCs w:val="24"/>
        </w:rPr>
        <w:t>the verse</w:t>
      </w:r>
      <w:r w:rsidRPr="00AE511D">
        <w:rPr>
          <w:rFonts w:asciiTheme="minorBidi" w:hAnsiTheme="minorBidi" w:cstheme="minorBidi"/>
          <w:sz w:val="24"/>
          <w:szCs w:val="24"/>
        </w:rPr>
        <w:t xml:space="preserve"> states: "The </w:t>
      </w:r>
      <w:r w:rsidR="00B92C35">
        <w:rPr>
          <w:rFonts w:asciiTheme="minorBidi" w:hAnsiTheme="minorBidi" w:cstheme="minorBidi"/>
          <w:sz w:val="24"/>
          <w:szCs w:val="24"/>
        </w:rPr>
        <w:t>rich and the pauper</w:t>
      </w:r>
      <w:r w:rsidRPr="00AE511D">
        <w:rPr>
          <w:rFonts w:asciiTheme="minorBidi" w:hAnsiTheme="minorBidi" w:cstheme="minorBidi"/>
          <w:sz w:val="24"/>
          <w:szCs w:val="24"/>
        </w:rPr>
        <w:t xml:space="preserve"> meet together; the Lord is the maker of them all." He who made this one rich can make him poor, and He who made this one poor can make him rich. </w:t>
      </w:r>
    </w:p>
    <w:p w14:paraId="6415897A" w14:textId="77777777" w:rsidR="00567657" w:rsidRDefault="00567657" w:rsidP="00AB605F">
      <w:pPr>
        <w:pStyle w:val="a3"/>
        <w:widowControl w:val="0"/>
        <w:spacing w:line="240" w:lineRule="auto"/>
        <w:ind w:left="720"/>
        <w:rPr>
          <w:rFonts w:asciiTheme="minorBidi" w:hAnsiTheme="minorBidi" w:cstheme="minorBidi"/>
          <w:sz w:val="24"/>
          <w:szCs w:val="24"/>
        </w:rPr>
      </w:pPr>
    </w:p>
    <w:p w14:paraId="58D035A1" w14:textId="44B16251" w:rsidR="004575F0" w:rsidRPr="00AE511D" w:rsidRDefault="004575F0"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Similarly, if a disciple ministered to his master, and the master wants to teach him, the Lord gives light to the eyes of both of them. But if a disciple ministered to his master, and the master does not want to teach him, the Lord is the maker of them all. He who made this one </w:t>
      </w:r>
      <w:r w:rsidR="009E65F6" w:rsidRPr="00AE511D">
        <w:rPr>
          <w:rFonts w:asciiTheme="minorBidi" w:hAnsiTheme="minorBidi" w:cstheme="minorBidi"/>
          <w:sz w:val="24"/>
          <w:szCs w:val="24"/>
        </w:rPr>
        <w:t>wise</w:t>
      </w:r>
      <w:r w:rsidRPr="00AE511D">
        <w:rPr>
          <w:rFonts w:asciiTheme="minorBidi" w:hAnsiTheme="minorBidi" w:cstheme="minorBidi"/>
          <w:sz w:val="24"/>
          <w:szCs w:val="24"/>
        </w:rPr>
        <w:t xml:space="preserve"> will in the end make him </w:t>
      </w:r>
      <w:r w:rsidR="009E65F6" w:rsidRPr="00AE511D">
        <w:rPr>
          <w:rFonts w:asciiTheme="minorBidi" w:hAnsiTheme="minorBidi" w:cstheme="minorBidi"/>
          <w:sz w:val="24"/>
          <w:szCs w:val="24"/>
        </w:rPr>
        <w:t>a fool</w:t>
      </w:r>
      <w:r w:rsidRPr="00AE511D">
        <w:rPr>
          <w:rFonts w:asciiTheme="minorBidi" w:hAnsiTheme="minorBidi" w:cstheme="minorBidi"/>
          <w:sz w:val="24"/>
          <w:szCs w:val="24"/>
        </w:rPr>
        <w:t xml:space="preserve">, and He who made this one </w:t>
      </w:r>
      <w:r w:rsidR="009E65F6" w:rsidRPr="00AE511D">
        <w:rPr>
          <w:rFonts w:asciiTheme="minorBidi" w:hAnsiTheme="minorBidi" w:cstheme="minorBidi"/>
          <w:sz w:val="24"/>
          <w:szCs w:val="24"/>
        </w:rPr>
        <w:t>a fool</w:t>
      </w:r>
      <w:r w:rsidRPr="00AE511D">
        <w:rPr>
          <w:rFonts w:asciiTheme="minorBidi" w:hAnsiTheme="minorBidi" w:cstheme="minorBidi"/>
          <w:sz w:val="24"/>
          <w:szCs w:val="24"/>
        </w:rPr>
        <w:t xml:space="preserve"> will in the end make him </w:t>
      </w:r>
      <w:r w:rsidR="009E65F6" w:rsidRPr="00AE511D">
        <w:rPr>
          <w:rFonts w:asciiTheme="minorBidi" w:hAnsiTheme="minorBidi" w:cstheme="minorBidi"/>
          <w:sz w:val="24"/>
          <w:szCs w:val="24"/>
        </w:rPr>
        <w:t>wise</w:t>
      </w:r>
      <w:r w:rsidRPr="00AE511D">
        <w:rPr>
          <w:rFonts w:asciiTheme="minorBidi" w:hAnsiTheme="minorBidi" w:cstheme="minorBidi"/>
          <w:sz w:val="24"/>
          <w:szCs w:val="24"/>
        </w:rPr>
        <w:t>.</w:t>
      </w:r>
    </w:p>
    <w:p w14:paraId="35E42F8D" w14:textId="77777777" w:rsidR="004575F0" w:rsidRPr="00AE511D" w:rsidRDefault="004575F0" w:rsidP="00AB605F">
      <w:pPr>
        <w:widowControl w:val="0"/>
        <w:spacing w:line="240" w:lineRule="auto"/>
        <w:ind w:firstLine="720"/>
        <w:rPr>
          <w:rFonts w:asciiTheme="minorBidi" w:hAnsiTheme="minorBidi" w:cstheme="minorBidi"/>
          <w:sz w:val="24"/>
          <w:szCs w:val="24"/>
        </w:rPr>
      </w:pPr>
    </w:p>
    <w:p w14:paraId="4D36A65C" w14:textId="6A2D94C1" w:rsidR="00037507" w:rsidRPr="00AE511D" w:rsidRDefault="004575F0"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The change in order in this source is a clear example of the way the Sages worked their </w:t>
      </w:r>
      <w:r w:rsidRPr="00AE511D">
        <w:rPr>
          <w:rFonts w:asciiTheme="minorBidi" w:hAnsiTheme="minorBidi" w:cstheme="minorBidi"/>
          <w:i/>
          <w:iCs/>
          <w:sz w:val="24"/>
          <w:szCs w:val="24"/>
        </w:rPr>
        <w:t xml:space="preserve">derashot </w:t>
      </w:r>
      <w:r w:rsidRPr="00AE511D">
        <w:rPr>
          <w:rFonts w:asciiTheme="minorBidi" w:hAnsiTheme="minorBidi" w:cstheme="minorBidi"/>
          <w:sz w:val="24"/>
          <w:szCs w:val="24"/>
        </w:rPr>
        <w:t xml:space="preserve">and adapted them to a new form and a new context. In this way, part of the </w:t>
      </w:r>
      <w:r w:rsidRPr="00AE511D">
        <w:rPr>
          <w:rFonts w:asciiTheme="minorBidi" w:hAnsiTheme="minorBidi" w:cstheme="minorBidi"/>
          <w:i/>
          <w:iCs/>
          <w:sz w:val="24"/>
          <w:szCs w:val="24"/>
        </w:rPr>
        <w:t xml:space="preserve">Mekhilta's derasha </w:t>
      </w:r>
      <w:r w:rsidRPr="00AE511D">
        <w:rPr>
          <w:rFonts w:asciiTheme="minorBidi" w:hAnsiTheme="minorBidi" w:cstheme="minorBidi"/>
          <w:sz w:val="24"/>
          <w:szCs w:val="24"/>
        </w:rPr>
        <w:t xml:space="preserve">about Otniel </w:t>
      </w:r>
      <w:r w:rsidR="00734431">
        <w:rPr>
          <w:rFonts w:asciiTheme="minorBidi" w:hAnsiTheme="minorBidi" w:cstheme="minorBidi"/>
          <w:sz w:val="24"/>
          <w:szCs w:val="24"/>
        </w:rPr>
        <w:t>ben Kenaz</w:t>
      </w:r>
      <w:r w:rsidRPr="00AE511D">
        <w:rPr>
          <w:rFonts w:asciiTheme="minorBidi" w:hAnsiTheme="minorBidi" w:cstheme="minorBidi"/>
          <w:sz w:val="24"/>
          <w:szCs w:val="24"/>
        </w:rPr>
        <w:t xml:space="preserve"> </w:t>
      </w:r>
      <w:r w:rsidR="00567657">
        <w:rPr>
          <w:rFonts w:asciiTheme="minorBidi" w:hAnsiTheme="minorBidi" w:cstheme="minorBidi"/>
          <w:sz w:val="24"/>
          <w:szCs w:val="24"/>
        </w:rPr>
        <w:t xml:space="preserve">is used </w:t>
      </w:r>
      <w:r w:rsidR="0052223D" w:rsidRPr="00AE511D">
        <w:rPr>
          <w:rFonts w:asciiTheme="minorBidi" w:hAnsiTheme="minorBidi" w:cstheme="minorBidi"/>
          <w:sz w:val="24"/>
          <w:szCs w:val="24"/>
        </w:rPr>
        <w:t>in the context of a verse dealing with the command regarding charity.</w:t>
      </w:r>
      <w:r w:rsidR="0052223D" w:rsidRPr="00AE511D">
        <w:rPr>
          <w:rStyle w:val="a9"/>
          <w:rFonts w:asciiTheme="minorBidi" w:hAnsiTheme="minorBidi" w:cstheme="minorBidi"/>
          <w:sz w:val="24"/>
          <w:szCs w:val="24"/>
        </w:rPr>
        <w:footnoteReference w:id="12"/>
      </w:r>
    </w:p>
    <w:p w14:paraId="449906EA" w14:textId="7B78EDF7" w:rsidR="00037507" w:rsidRDefault="00037507" w:rsidP="00AB605F">
      <w:pPr>
        <w:widowControl w:val="0"/>
        <w:spacing w:line="240" w:lineRule="auto"/>
        <w:rPr>
          <w:rFonts w:asciiTheme="minorBidi" w:hAnsiTheme="minorBidi" w:cstheme="minorBidi"/>
          <w:sz w:val="24"/>
          <w:szCs w:val="24"/>
        </w:rPr>
      </w:pPr>
    </w:p>
    <w:p w14:paraId="694E0960" w14:textId="77777777" w:rsidR="008F73A3" w:rsidRDefault="008F73A3" w:rsidP="00AB605F">
      <w:pPr>
        <w:widowControl w:val="0"/>
        <w:spacing w:line="240" w:lineRule="auto"/>
        <w:rPr>
          <w:rFonts w:asciiTheme="minorBidi" w:hAnsiTheme="minorBidi" w:cstheme="minorBidi"/>
          <w:sz w:val="24"/>
          <w:szCs w:val="24"/>
        </w:rPr>
      </w:pPr>
    </w:p>
    <w:p w14:paraId="22AE3329" w14:textId="57B0B26A" w:rsidR="0064768C" w:rsidRPr="0064768C" w:rsidRDefault="0064768C" w:rsidP="00AB605F">
      <w:pPr>
        <w:widowControl w:val="0"/>
        <w:spacing w:line="240" w:lineRule="auto"/>
        <w:rPr>
          <w:rFonts w:asciiTheme="minorBidi" w:hAnsiTheme="minorBidi" w:cstheme="minorBidi"/>
          <w:b/>
          <w:bCs/>
          <w:sz w:val="24"/>
          <w:szCs w:val="24"/>
        </w:rPr>
      </w:pPr>
      <w:r w:rsidRPr="0064768C">
        <w:rPr>
          <w:rFonts w:asciiTheme="minorBidi" w:hAnsiTheme="minorBidi" w:cstheme="minorBidi"/>
          <w:b/>
          <w:bCs/>
          <w:sz w:val="24"/>
          <w:szCs w:val="24"/>
        </w:rPr>
        <w:t>The Babylonian Talmud</w:t>
      </w:r>
    </w:p>
    <w:p w14:paraId="5824E0E4" w14:textId="77777777" w:rsidR="0052223D" w:rsidRPr="00AE511D" w:rsidRDefault="0052223D" w:rsidP="00AB605F">
      <w:pPr>
        <w:widowControl w:val="0"/>
        <w:spacing w:line="240" w:lineRule="auto"/>
        <w:rPr>
          <w:rFonts w:asciiTheme="minorBidi" w:hAnsiTheme="minorBidi" w:cstheme="minorBidi"/>
          <w:sz w:val="24"/>
          <w:szCs w:val="24"/>
        </w:rPr>
      </w:pPr>
    </w:p>
    <w:p w14:paraId="56FDE289" w14:textId="71B0A96B" w:rsidR="0052223D"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Another </w:t>
      </w:r>
      <w:r w:rsidR="0052223D" w:rsidRPr="00AE511D">
        <w:rPr>
          <w:rFonts w:asciiTheme="minorBidi" w:hAnsiTheme="minorBidi" w:cstheme="minorBidi"/>
          <w:sz w:val="24"/>
          <w:szCs w:val="24"/>
        </w:rPr>
        <w:t xml:space="preserve">parallel of this </w:t>
      </w:r>
      <w:r w:rsidR="0052223D" w:rsidRPr="00AE511D">
        <w:rPr>
          <w:rFonts w:asciiTheme="minorBidi" w:hAnsiTheme="minorBidi" w:cstheme="minorBidi"/>
          <w:i/>
          <w:iCs/>
          <w:sz w:val="24"/>
          <w:szCs w:val="24"/>
        </w:rPr>
        <w:t xml:space="preserve">derasha </w:t>
      </w:r>
      <w:r w:rsidR="0052223D" w:rsidRPr="00AE511D">
        <w:rPr>
          <w:rFonts w:asciiTheme="minorBidi" w:hAnsiTheme="minorBidi" w:cstheme="minorBidi"/>
          <w:sz w:val="24"/>
          <w:szCs w:val="24"/>
        </w:rPr>
        <w:t xml:space="preserve">is found in BT </w:t>
      </w:r>
      <w:r w:rsidR="0052223D" w:rsidRPr="00AE511D">
        <w:rPr>
          <w:rFonts w:asciiTheme="minorBidi" w:hAnsiTheme="minorBidi" w:cstheme="minorBidi"/>
          <w:i/>
          <w:iCs/>
          <w:sz w:val="24"/>
          <w:szCs w:val="24"/>
        </w:rPr>
        <w:t xml:space="preserve">Temura </w:t>
      </w:r>
      <w:r w:rsidR="0052223D" w:rsidRPr="00AE511D">
        <w:rPr>
          <w:rFonts w:asciiTheme="minorBidi" w:hAnsiTheme="minorBidi" w:cstheme="minorBidi"/>
          <w:sz w:val="24"/>
          <w:szCs w:val="24"/>
        </w:rPr>
        <w:t xml:space="preserve">16a. Like the </w:t>
      </w:r>
      <w:r w:rsidR="0052223D" w:rsidRPr="00AE511D">
        <w:rPr>
          <w:rFonts w:asciiTheme="minorBidi" w:hAnsiTheme="minorBidi" w:cstheme="minorBidi"/>
          <w:i/>
          <w:iCs/>
          <w:sz w:val="24"/>
          <w:szCs w:val="24"/>
        </w:rPr>
        <w:t xml:space="preserve">Mekhilta, </w:t>
      </w:r>
      <w:r w:rsidR="0052223D" w:rsidRPr="00AE511D">
        <w:rPr>
          <w:rFonts w:asciiTheme="minorBidi" w:hAnsiTheme="minorBidi" w:cstheme="minorBidi"/>
          <w:sz w:val="24"/>
          <w:szCs w:val="24"/>
        </w:rPr>
        <w:t xml:space="preserve">so too the Babylonian Talmud deals with the figure of Otniel </w:t>
      </w:r>
      <w:r w:rsidR="00734431">
        <w:rPr>
          <w:rFonts w:asciiTheme="minorBidi" w:hAnsiTheme="minorBidi" w:cstheme="minorBidi"/>
          <w:sz w:val="24"/>
          <w:szCs w:val="24"/>
        </w:rPr>
        <w:t>ben Kenaz</w:t>
      </w:r>
      <w:r w:rsidR="0052223D" w:rsidRPr="00AE511D">
        <w:rPr>
          <w:rFonts w:asciiTheme="minorBidi" w:hAnsiTheme="minorBidi" w:cstheme="minorBidi"/>
          <w:sz w:val="24"/>
          <w:szCs w:val="24"/>
        </w:rPr>
        <w:t xml:space="preserve">, while preserving the master-disciple format found in the </w:t>
      </w:r>
      <w:r w:rsidR="0052223D" w:rsidRPr="00AE511D">
        <w:rPr>
          <w:rFonts w:asciiTheme="minorBidi" w:hAnsiTheme="minorBidi" w:cstheme="minorBidi"/>
          <w:i/>
          <w:iCs/>
          <w:sz w:val="24"/>
          <w:szCs w:val="24"/>
        </w:rPr>
        <w:t>Mekhilta</w:t>
      </w:r>
      <w:r w:rsidR="0052223D" w:rsidRPr="00AE511D">
        <w:rPr>
          <w:rFonts w:asciiTheme="minorBidi" w:hAnsiTheme="minorBidi" w:cstheme="minorBidi"/>
          <w:sz w:val="24"/>
          <w:szCs w:val="24"/>
        </w:rPr>
        <w:t>:</w:t>
      </w:r>
    </w:p>
    <w:p w14:paraId="005762DE" w14:textId="77777777" w:rsidR="0052223D" w:rsidRPr="00AE511D" w:rsidRDefault="0052223D" w:rsidP="00AB605F">
      <w:pPr>
        <w:pStyle w:val="a3"/>
        <w:widowControl w:val="0"/>
        <w:spacing w:line="240" w:lineRule="auto"/>
        <w:rPr>
          <w:rFonts w:asciiTheme="minorBidi" w:hAnsiTheme="minorBidi" w:cstheme="minorBidi"/>
          <w:sz w:val="24"/>
          <w:szCs w:val="24"/>
        </w:rPr>
      </w:pPr>
    </w:p>
    <w:p w14:paraId="6681D1D8" w14:textId="77777777" w:rsidR="009E65F6" w:rsidRPr="00AE511D" w:rsidRDefault="009E65F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sz w:val="24"/>
          <w:szCs w:val="24"/>
        </w:rPr>
        <w:t xml:space="preserve">Similarly it is stated: </w:t>
      </w:r>
      <w:r w:rsidRPr="00AE511D">
        <w:rPr>
          <w:rFonts w:asciiTheme="minorBidi" w:hAnsiTheme="minorBidi" w:cstheme="minorBidi"/>
          <w:color w:val="000000"/>
          <w:sz w:val="24"/>
          <w:szCs w:val="24"/>
          <w:shd w:val="clear" w:color="auto" w:fill="FFFFFF"/>
        </w:rPr>
        <w:t>"The poor man and the oppressor meet together; the Lord gives light to the eyes of them both."</w:t>
      </w:r>
    </w:p>
    <w:p w14:paraId="2AD838CD" w14:textId="77777777" w:rsidR="00567657" w:rsidRDefault="00567657" w:rsidP="00AB605F">
      <w:pPr>
        <w:pStyle w:val="a3"/>
        <w:widowControl w:val="0"/>
        <w:spacing w:line="240" w:lineRule="auto"/>
        <w:ind w:left="720"/>
        <w:rPr>
          <w:rFonts w:asciiTheme="minorBidi" w:hAnsiTheme="minorBidi" w:cstheme="minorBidi"/>
          <w:color w:val="000000"/>
          <w:sz w:val="24"/>
          <w:szCs w:val="24"/>
          <w:shd w:val="clear" w:color="auto" w:fill="FFFFFF"/>
        </w:rPr>
      </w:pPr>
    </w:p>
    <w:p w14:paraId="5FDFE079" w14:textId="07BBE246" w:rsidR="009E65F6" w:rsidRPr="00AE511D" w:rsidRDefault="009E65F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color w:val="000000"/>
          <w:sz w:val="24"/>
          <w:szCs w:val="24"/>
          <w:shd w:val="clear" w:color="auto" w:fill="FFFFFF"/>
        </w:rPr>
        <w:t xml:space="preserve">When a disciple goes to his master and says to him: Teach me Torah – if he teaches him, "the Lord gives light to the eyes of them both." But if not, </w:t>
      </w:r>
      <w:r w:rsidRPr="00AE511D">
        <w:rPr>
          <w:rFonts w:asciiTheme="minorBidi" w:hAnsiTheme="minorBidi" w:cstheme="minorBidi"/>
          <w:sz w:val="24"/>
          <w:szCs w:val="24"/>
        </w:rPr>
        <w:t xml:space="preserve">"the </w:t>
      </w:r>
      <w:r w:rsidR="00B92C35">
        <w:rPr>
          <w:rFonts w:asciiTheme="minorBidi" w:hAnsiTheme="minorBidi" w:cstheme="minorBidi"/>
          <w:sz w:val="24"/>
          <w:szCs w:val="24"/>
        </w:rPr>
        <w:t>rich and the pauper</w:t>
      </w:r>
      <w:r w:rsidRPr="00AE511D">
        <w:rPr>
          <w:rFonts w:asciiTheme="minorBidi" w:hAnsiTheme="minorBidi" w:cstheme="minorBidi"/>
          <w:sz w:val="24"/>
          <w:szCs w:val="24"/>
        </w:rPr>
        <w:t xml:space="preserve"> meet together; the Lord is the maker of them all." He who made this one wise will make him a fool; </w:t>
      </w:r>
      <w:r w:rsidR="00567657">
        <w:rPr>
          <w:rFonts w:asciiTheme="minorBidi" w:hAnsiTheme="minorBidi" w:cstheme="minorBidi"/>
          <w:sz w:val="24"/>
          <w:szCs w:val="24"/>
        </w:rPr>
        <w:t>[</w:t>
      </w:r>
      <w:r w:rsidRPr="00AE511D">
        <w:rPr>
          <w:rFonts w:asciiTheme="minorBidi" w:hAnsiTheme="minorBidi" w:cstheme="minorBidi"/>
          <w:sz w:val="24"/>
          <w:szCs w:val="24"/>
        </w:rPr>
        <w:t>He who made</w:t>
      </w:r>
      <w:r w:rsidR="00567657">
        <w:rPr>
          <w:rFonts w:asciiTheme="minorBidi" w:hAnsiTheme="minorBidi" w:cstheme="minorBidi"/>
          <w:sz w:val="24"/>
          <w:szCs w:val="24"/>
        </w:rPr>
        <w:t>]</w:t>
      </w:r>
      <w:r w:rsidRPr="00AE511D">
        <w:rPr>
          <w:rFonts w:asciiTheme="minorBidi" w:hAnsiTheme="minorBidi" w:cstheme="minorBidi"/>
          <w:sz w:val="24"/>
          <w:szCs w:val="24"/>
        </w:rPr>
        <w:t xml:space="preserve"> this one a fool, will make him wise.</w:t>
      </w:r>
    </w:p>
    <w:p w14:paraId="3CFA2B9C" w14:textId="4DE445A9" w:rsidR="009E65F6" w:rsidRPr="00AE511D" w:rsidRDefault="009E65F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This is the </w:t>
      </w:r>
      <w:r w:rsidR="00567657" w:rsidRPr="00AB605F">
        <w:rPr>
          <w:rFonts w:asciiTheme="minorBidi" w:hAnsiTheme="minorBidi" w:cstheme="minorBidi"/>
          <w:i/>
          <w:iCs/>
          <w:sz w:val="24"/>
          <w:szCs w:val="24"/>
        </w:rPr>
        <w:t>m</w:t>
      </w:r>
      <w:r w:rsidRPr="00AB605F">
        <w:rPr>
          <w:rFonts w:asciiTheme="minorBidi" w:hAnsiTheme="minorBidi" w:cstheme="minorBidi"/>
          <w:i/>
          <w:iCs/>
          <w:sz w:val="24"/>
          <w:szCs w:val="24"/>
        </w:rPr>
        <w:t>ishna</w:t>
      </w:r>
      <w:r w:rsidRPr="00AE511D">
        <w:rPr>
          <w:rFonts w:asciiTheme="minorBidi" w:hAnsiTheme="minorBidi" w:cstheme="minorBidi"/>
          <w:sz w:val="24"/>
          <w:szCs w:val="24"/>
        </w:rPr>
        <w:t xml:space="preserve"> of Rabbi Natan.</w:t>
      </w:r>
    </w:p>
    <w:p w14:paraId="7D562082" w14:textId="77777777" w:rsidR="00567657" w:rsidRDefault="00567657" w:rsidP="00AB605F">
      <w:pPr>
        <w:pStyle w:val="a3"/>
        <w:widowControl w:val="0"/>
        <w:spacing w:line="240" w:lineRule="auto"/>
        <w:ind w:left="720"/>
        <w:rPr>
          <w:rFonts w:asciiTheme="minorBidi" w:hAnsiTheme="minorBidi" w:cstheme="minorBidi"/>
          <w:sz w:val="24"/>
          <w:szCs w:val="24"/>
        </w:rPr>
      </w:pPr>
    </w:p>
    <w:p w14:paraId="3D4A37AD" w14:textId="49514101" w:rsidR="00567657" w:rsidRDefault="009E65F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 xml:space="preserve">Rabbi Yehuda </w:t>
      </w:r>
      <w:r w:rsidR="008F73A3">
        <w:rPr>
          <w:rFonts w:asciiTheme="minorBidi" w:hAnsiTheme="minorBidi" w:cstheme="minorBidi"/>
          <w:sz w:val="24"/>
          <w:szCs w:val="24"/>
        </w:rPr>
        <w:t>Ha-nasi</w:t>
      </w:r>
      <w:r w:rsidRPr="00AE511D">
        <w:rPr>
          <w:rFonts w:asciiTheme="minorBidi" w:hAnsiTheme="minorBidi" w:cstheme="minorBidi"/>
          <w:sz w:val="24"/>
          <w:szCs w:val="24"/>
        </w:rPr>
        <w:t xml:space="preserve"> said: </w:t>
      </w:r>
    </w:p>
    <w:p w14:paraId="2E7857FB" w14:textId="77777777" w:rsidR="00567657" w:rsidRDefault="009E65F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 xml:space="preserve">"Oh that You would bless me indeed" – by multiplying and increasing; </w:t>
      </w:r>
    </w:p>
    <w:p w14:paraId="0FA24193" w14:textId="4D37B0AF" w:rsidR="00567657" w:rsidRDefault="009E65F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567657">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 xml:space="preserve">nd enlarge my border" – with sons and daughters; </w:t>
      </w:r>
    </w:p>
    <w:p w14:paraId="2C3A9663" w14:textId="6C8203EF" w:rsidR="00567657" w:rsidRDefault="009E65F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567657">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 xml:space="preserve">nd that Your hand might be with me" – in business dealings; </w:t>
      </w:r>
    </w:p>
    <w:p w14:paraId="5854EDB3" w14:textId="34C50BB6" w:rsidR="00567657" w:rsidRDefault="009E65F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567657">
        <w:rPr>
          <w:rFonts w:asciiTheme="minorBidi" w:hAnsiTheme="minorBidi" w:cstheme="minorBidi"/>
          <w:color w:val="000000"/>
          <w:sz w:val="24"/>
          <w:szCs w:val="24"/>
          <w:shd w:val="clear" w:color="auto" w:fill="FFFFFF"/>
        </w:rPr>
        <w:t>A</w:t>
      </w:r>
      <w:r w:rsidRPr="00AE511D">
        <w:rPr>
          <w:rFonts w:asciiTheme="minorBidi" w:hAnsiTheme="minorBidi" w:cstheme="minorBidi"/>
          <w:color w:val="000000"/>
          <w:sz w:val="24"/>
          <w:szCs w:val="24"/>
          <w:shd w:val="clear" w:color="auto" w:fill="FFFFFF"/>
        </w:rPr>
        <w:t>nd that You would work deliverance from evil" – that I</w:t>
      </w:r>
      <w:r w:rsidR="00B77FA6" w:rsidRPr="00AE511D">
        <w:rPr>
          <w:rFonts w:asciiTheme="minorBidi" w:hAnsiTheme="minorBidi" w:cstheme="minorBidi"/>
          <w:color w:val="000000"/>
          <w:sz w:val="24"/>
          <w:szCs w:val="24"/>
          <w:shd w:val="clear" w:color="auto" w:fill="FFFFFF"/>
        </w:rPr>
        <w:t xml:space="preserve"> have no headache, earache or eye</w:t>
      </w:r>
      <w:r w:rsidR="00567657">
        <w:rPr>
          <w:rFonts w:asciiTheme="minorBidi" w:hAnsiTheme="minorBidi" w:cstheme="minorBidi"/>
          <w:color w:val="000000"/>
          <w:sz w:val="24"/>
          <w:szCs w:val="24"/>
          <w:shd w:val="clear" w:color="auto" w:fill="FFFFFF"/>
        </w:rPr>
        <w:t>-</w:t>
      </w:r>
      <w:r w:rsidR="00B77FA6" w:rsidRPr="00AE511D">
        <w:rPr>
          <w:rFonts w:asciiTheme="minorBidi" w:hAnsiTheme="minorBidi" w:cstheme="minorBidi"/>
          <w:color w:val="000000"/>
          <w:sz w:val="24"/>
          <w:szCs w:val="24"/>
          <w:shd w:val="clear" w:color="auto" w:fill="FFFFFF"/>
        </w:rPr>
        <w:t xml:space="preserve">ache; </w:t>
      </w:r>
    </w:p>
    <w:p w14:paraId="3FEB831C" w14:textId="065F1AB0" w:rsidR="00567657" w:rsidRDefault="009E65F6" w:rsidP="00AB605F">
      <w:pPr>
        <w:pStyle w:val="a3"/>
        <w:widowControl w:val="0"/>
        <w:spacing w:line="240" w:lineRule="auto"/>
        <w:ind w:left="720"/>
        <w:rPr>
          <w:rFonts w:asciiTheme="minorBidi" w:hAnsiTheme="minorBidi" w:cstheme="minorBidi"/>
          <w:color w:val="000000"/>
          <w:sz w:val="24"/>
          <w:szCs w:val="24"/>
          <w:shd w:val="clear" w:color="auto" w:fill="FFFFFF"/>
        </w:rPr>
      </w:pPr>
      <w:r w:rsidRPr="00AE511D">
        <w:rPr>
          <w:rFonts w:asciiTheme="minorBidi" w:hAnsiTheme="minorBidi" w:cstheme="minorBidi"/>
          <w:color w:val="000000"/>
          <w:sz w:val="24"/>
          <w:szCs w:val="24"/>
          <w:shd w:val="clear" w:color="auto" w:fill="FFFFFF"/>
        </w:rPr>
        <w:t>"</w:t>
      </w:r>
      <w:r w:rsidR="00567657">
        <w:rPr>
          <w:rFonts w:asciiTheme="minorBidi" w:hAnsiTheme="minorBidi" w:cstheme="minorBidi"/>
          <w:color w:val="000000"/>
          <w:sz w:val="24"/>
          <w:szCs w:val="24"/>
          <w:shd w:val="clear" w:color="auto" w:fill="FFFFFF"/>
        </w:rPr>
        <w:t>T</w:t>
      </w:r>
      <w:r w:rsidRPr="00AE511D">
        <w:rPr>
          <w:rFonts w:asciiTheme="minorBidi" w:hAnsiTheme="minorBidi" w:cstheme="minorBidi"/>
          <w:color w:val="000000"/>
          <w:sz w:val="24"/>
          <w:szCs w:val="24"/>
          <w:shd w:val="clear" w:color="auto" w:fill="FFFFFF"/>
        </w:rPr>
        <w:t xml:space="preserve">hat it may not pain me" – </w:t>
      </w:r>
      <w:r w:rsidR="00B77FA6" w:rsidRPr="00AE511D">
        <w:rPr>
          <w:rFonts w:asciiTheme="minorBidi" w:hAnsiTheme="minorBidi" w:cstheme="minorBidi"/>
          <w:color w:val="000000"/>
          <w:sz w:val="24"/>
          <w:szCs w:val="24"/>
          <w:shd w:val="clear" w:color="auto" w:fill="FFFFFF"/>
        </w:rPr>
        <w:t xml:space="preserve">that the evil inclination may not have power over me so as to prevent me from studying; if you do so, it is well, but if not, I shall go with my grief to the grave. </w:t>
      </w:r>
    </w:p>
    <w:p w14:paraId="1F6A5D12" w14:textId="4D2FDAD9" w:rsidR="009E65F6" w:rsidRPr="00AE511D" w:rsidRDefault="009E65F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color w:val="000000"/>
          <w:sz w:val="24"/>
          <w:szCs w:val="24"/>
          <w:shd w:val="clear" w:color="auto" w:fill="FFFFFF"/>
        </w:rPr>
        <w:t>"And God granted him that which he requested</w:t>
      </w:r>
      <w:r w:rsidR="00B77FA6" w:rsidRPr="00AE511D">
        <w:rPr>
          <w:rFonts w:asciiTheme="minorBidi" w:hAnsiTheme="minorBidi" w:cstheme="minorBidi"/>
          <w:color w:val="000000"/>
          <w:sz w:val="24"/>
          <w:szCs w:val="24"/>
          <w:shd w:val="clear" w:color="auto" w:fill="FFFFFF"/>
        </w:rPr>
        <w:t>.</w:t>
      </w:r>
      <w:r w:rsidRPr="00AE511D">
        <w:rPr>
          <w:rFonts w:asciiTheme="minorBidi" w:hAnsiTheme="minorBidi" w:cstheme="minorBidi"/>
          <w:color w:val="000000"/>
          <w:sz w:val="24"/>
          <w:szCs w:val="24"/>
          <w:shd w:val="clear" w:color="auto" w:fill="FFFFFF"/>
        </w:rPr>
        <w:t>" – He gave him what he asked for.</w:t>
      </w:r>
    </w:p>
    <w:p w14:paraId="442341B6" w14:textId="77777777" w:rsidR="00567657" w:rsidRDefault="00567657" w:rsidP="00AB605F">
      <w:pPr>
        <w:pStyle w:val="a3"/>
        <w:widowControl w:val="0"/>
        <w:spacing w:line="240" w:lineRule="auto"/>
        <w:ind w:left="720"/>
        <w:rPr>
          <w:rFonts w:asciiTheme="minorBidi" w:hAnsiTheme="minorBidi" w:cstheme="minorBidi"/>
          <w:sz w:val="24"/>
          <w:szCs w:val="24"/>
        </w:rPr>
      </w:pPr>
    </w:p>
    <w:p w14:paraId="7F871023" w14:textId="70C133AF" w:rsidR="00751A4F" w:rsidRPr="00AE511D" w:rsidRDefault="00B77FA6" w:rsidP="00AB605F">
      <w:pPr>
        <w:pStyle w:val="a3"/>
        <w:widowControl w:val="0"/>
        <w:spacing w:line="240" w:lineRule="auto"/>
        <w:ind w:left="720"/>
        <w:rPr>
          <w:rFonts w:asciiTheme="minorBidi" w:hAnsiTheme="minorBidi" w:cstheme="minorBidi"/>
          <w:sz w:val="24"/>
          <w:szCs w:val="24"/>
        </w:rPr>
      </w:pPr>
      <w:r w:rsidRPr="00AE511D">
        <w:rPr>
          <w:rFonts w:asciiTheme="minorBidi" w:hAnsiTheme="minorBidi" w:cstheme="minorBidi"/>
          <w:sz w:val="24"/>
          <w:szCs w:val="24"/>
        </w:rPr>
        <w:t>Similarly, it is stated: "</w:t>
      </w:r>
      <w:r w:rsidRPr="00AE511D">
        <w:rPr>
          <w:rFonts w:asciiTheme="minorBidi" w:hAnsiTheme="minorBidi" w:cstheme="minorBidi"/>
          <w:color w:val="000000"/>
          <w:sz w:val="24"/>
          <w:szCs w:val="24"/>
          <w:shd w:val="clear" w:color="auto" w:fill="FFFFFF"/>
        </w:rPr>
        <w:t xml:space="preserve">The poor man and the oppressor meet together; </w:t>
      </w:r>
      <w:r w:rsidRPr="00AE511D">
        <w:rPr>
          <w:rFonts w:asciiTheme="minorBidi" w:hAnsiTheme="minorBidi" w:cstheme="minorBidi"/>
          <w:color w:val="000000"/>
          <w:sz w:val="24"/>
          <w:szCs w:val="24"/>
          <w:shd w:val="clear" w:color="auto" w:fill="FFFFFF"/>
        </w:rPr>
        <w:lastRenderedPageBreak/>
        <w:t>the Lord gives light to the eyes of them both."</w:t>
      </w:r>
      <w:r w:rsidR="00751A4F" w:rsidRPr="00AE511D">
        <w:rPr>
          <w:rFonts w:asciiTheme="minorBidi" w:hAnsiTheme="minorBidi" w:cstheme="minorBidi"/>
          <w:sz w:val="24"/>
          <w:szCs w:val="24"/>
        </w:rPr>
        <w:t xml:space="preserve"> When a poor man goes to a householder and says: Support me, if he supports him, it is well, but if not – "the </w:t>
      </w:r>
      <w:r w:rsidR="00B92C35">
        <w:rPr>
          <w:rFonts w:asciiTheme="minorBidi" w:hAnsiTheme="minorBidi" w:cstheme="minorBidi"/>
          <w:sz w:val="24"/>
          <w:szCs w:val="24"/>
        </w:rPr>
        <w:t>rich and the pauper</w:t>
      </w:r>
      <w:r w:rsidR="00751A4F" w:rsidRPr="00AE511D">
        <w:rPr>
          <w:rFonts w:asciiTheme="minorBidi" w:hAnsiTheme="minorBidi" w:cstheme="minorBidi"/>
          <w:sz w:val="24"/>
          <w:szCs w:val="24"/>
        </w:rPr>
        <w:t xml:space="preserve"> meet together; the Lord is the maker of them all." He who made this one rich will make him poor; </w:t>
      </w:r>
      <w:r w:rsidR="00567657">
        <w:rPr>
          <w:rFonts w:asciiTheme="minorBidi" w:hAnsiTheme="minorBidi" w:cstheme="minorBidi"/>
          <w:sz w:val="24"/>
          <w:szCs w:val="24"/>
        </w:rPr>
        <w:t>[</w:t>
      </w:r>
      <w:r w:rsidR="00751A4F" w:rsidRPr="00AE511D">
        <w:rPr>
          <w:rFonts w:asciiTheme="minorBidi" w:hAnsiTheme="minorBidi" w:cstheme="minorBidi"/>
          <w:sz w:val="24"/>
          <w:szCs w:val="24"/>
        </w:rPr>
        <w:t>He who made</w:t>
      </w:r>
      <w:r w:rsidR="00567657">
        <w:rPr>
          <w:rFonts w:asciiTheme="minorBidi" w:hAnsiTheme="minorBidi" w:cstheme="minorBidi"/>
          <w:sz w:val="24"/>
          <w:szCs w:val="24"/>
        </w:rPr>
        <w:t xml:space="preserve">] </w:t>
      </w:r>
      <w:r w:rsidR="00751A4F" w:rsidRPr="00AE511D">
        <w:rPr>
          <w:rFonts w:asciiTheme="minorBidi" w:hAnsiTheme="minorBidi" w:cstheme="minorBidi"/>
          <w:sz w:val="24"/>
          <w:szCs w:val="24"/>
        </w:rPr>
        <w:t>this one poor, will make him rich.</w:t>
      </w:r>
    </w:p>
    <w:p w14:paraId="1F5305BD" w14:textId="77777777" w:rsidR="00751A4F" w:rsidRPr="00AE511D" w:rsidRDefault="00751A4F" w:rsidP="00AB605F">
      <w:pPr>
        <w:widowControl w:val="0"/>
        <w:spacing w:line="240" w:lineRule="auto"/>
        <w:rPr>
          <w:rFonts w:asciiTheme="minorBidi" w:hAnsiTheme="minorBidi" w:cstheme="minorBidi"/>
          <w:sz w:val="24"/>
          <w:szCs w:val="24"/>
        </w:rPr>
      </w:pPr>
    </w:p>
    <w:p w14:paraId="1BF57323" w14:textId="21C033EC" w:rsidR="00037507" w:rsidRPr="00AE511D" w:rsidRDefault="00751A4F"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According to the Babylonian</w:t>
      </w:r>
      <w:r w:rsidR="008F73A3">
        <w:rPr>
          <w:rFonts w:asciiTheme="minorBidi" w:hAnsiTheme="minorBidi" w:cstheme="minorBidi"/>
          <w:sz w:val="24"/>
          <w:szCs w:val="24"/>
        </w:rPr>
        <w:t xml:space="preserve"> </w:t>
      </w:r>
      <w:r w:rsidRPr="00AE511D">
        <w:rPr>
          <w:rFonts w:asciiTheme="minorBidi" w:hAnsiTheme="minorBidi" w:cstheme="minorBidi"/>
          <w:sz w:val="24"/>
          <w:szCs w:val="24"/>
        </w:rPr>
        <w:t xml:space="preserve">Talmud, Rabbi Natan expounds the verses as relating to Torah study, whereas Rabbi Yehuda </w:t>
      </w:r>
      <w:r w:rsidR="008F73A3">
        <w:rPr>
          <w:rFonts w:asciiTheme="minorBidi" w:hAnsiTheme="minorBidi" w:cstheme="minorBidi"/>
          <w:sz w:val="24"/>
          <w:szCs w:val="24"/>
        </w:rPr>
        <w:t>Ha-nasi</w:t>
      </w:r>
      <w:r w:rsidRPr="00AE511D">
        <w:rPr>
          <w:rFonts w:asciiTheme="minorBidi" w:hAnsiTheme="minorBidi" w:cstheme="minorBidi"/>
          <w:sz w:val="24"/>
          <w:szCs w:val="24"/>
        </w:rPr>
        <w:t xml:space="preserve"> expounds them in connection to giving charity. From the </w:t>
      </w:r>
      <w:r w:rsidRPr="00AE511D">
        <w:rPr>
          <w:rFonts w:asciiTheme="minorBidi" w:hAnsiTheme="minorBidi" w:cstheme="minorBidi"/>
          <w:i/>
          <w:iCs/>
          <w:sz w:val="24"/>
          <w:szCs w:val="24"/>
        </w:rPr>
        <w:t>Mekhilta</w:t>
      </w:r>
      <w:r w:rsidRPr="00AE511D">
        <w:rPr>
          <w:rFonts w:asciiTheme="minorBidi" w:hAnsiTheme="minorBidi" w:cstheme="minorBidi"/>
          <w:sz w:val="24"/>
          <w:szCs w:val="24"/>
        </w:rPr>
        <w:t xml:space="preserve"> it </w:t>
      </w:r>
      <w:r w:rsidR="00567657">
        <w:rPr>
          <w:rFonts w:asciiTheme="minorBidi" w:hAnsiTheme="minorBidi" w:cstheme="minorBidi"/>
          <w:sz w:val="24"/>
          <w:szCs w:val="24"/>
        </w:rPr>
        <w:t>i</w:t>
      </w:r>
      <w:r w:rsidRPr="00AE511D">
        <w:rPr>
          <w:rFonts w:asciiTheme="minorBidi" w:hAnsiTheme="minorBidi" w:cstheme="minorBidi"/>
          <w:sz w:val="24"/>
          <w:szCs w:val="24"/>
        </w:rPr>
        <w:t xml:space="preserve">s not clear that Rabbi Natan's statement that </w:t>
      </w:r>
      <w:r w:rsidRPr="00AE511D">
        <w:rPr>
          <w:rFonts w:asciiTheme="minorBidi" w:hAnsiTheme="minorBidi" w:cstheme="minorBidi"/>
          <w:color w:val="000000"/>
          <w:sz w:val="24"/>
          <w:szCs w:val="24"/>
          <w:shd w:val="clear" w:color="auto" w:fill="FFFFFF"/>
        </w:rPr>
        <w:t xml:space="preserve">"Greater was the covenant made with Yonadav the son of Rekhav" includes the </w:t>
      </w:r>
      <w:r w:rsidRPr="00AE511D">
        <w:rPr>
          <w:rFonts w:asciiTheme="minorBidi" w:hAnsiTheme="minorBidi" w:cstheme="minorBidi"/>
          <w:i/>
          <w:iCs/>
          <w:color w:val="000000"/>
          <w:sz w:val="24"/>
          <w:szCs w:val="24"/>
          <w:shd w:val="clear" w:color="auto" w:fill="FFFFFF"/>
        </w:rPr>
        <w:t xml:space="preserve">derasha </w:t>
      </w:r>
      <w:r w:rsidRPr="00AE511D">
        <w:rPr>
          <w:rFonts w:asciiTheme="minorBidi" w:hAnsiTheme="minorBidi" w:cstheme="minorBidi"/>
          <w:color w:val="000000"/>
          <w:sz w:val="24"/>
          <w:szCs w:val="24"/>
          <w:shd w:val="clear" w:color="auto" w:fill="FFFFFF"/>
        </w:rPr>
        <w:t xml:space="preserve">concerning the verses from </w:t>
      </w:r>
      <w:r w:rsidRPr="00AE511D">
        <w:rPr>
          <w:rFonts w:asciiTheme="minorBidi" w:hAnsiTheme="minorBidi" w:cstheme="minorBidi"/>
          <w:i/>
          <w:iCs/>
          <w:color w:val="000000"/>
          <w:sz w:val="24"/>
          <w:szCs w:val="24"/>
          <w:shd w:val="clear" w:color="auto" w:fill="FFFFFF"/>
        </w:rPr>
        <w:t>Mishlei</w:t>
      </w:r>
      <w:r w:rsidRPr="00AE511D">
        <w:rPr>
          <w:rFonts w:asciiTheme="minorBidi" w:hAnsiTheme="minorBidi" w:cstheme="minorBidi"/>
          <w:color w:val="000000"/>
          <w:sz w:val="24"/>
          <w:szCs w:val="24"/>
          <w:shd w:val="clear" w:color="auto" w:fill="FFFFFF"/>
        </w:rPr>
        <w:t xml:space="preserve">, </w:t>
      </w:r>
      <w:r w:rsidR="00B87EF8" w:rsidRPr="00AE511D">
        <w:rPr>
          <w:rFonts w:asciiTheme="minorBidi" w:hAnsiTheme="minorBidi" w:cstheme="minorBidi"/>
          <w:color w:val="000000"/>
          <w:sz w:val="24"/>
          <w:szCs w:val="24"/>
          <w:shd w:val="clear" w:color="auto" w:fill="FFFFFF"/>
        </w:rPr>
        <w:t xml:space="preserve">and one could have explained his words as referring only to Yitro and his descendants. In addition, in the </w:t>
      </w:r>
      <w:r w:rsidR="00B87EF8" w:rsidRPr="00AE511D">
        <w:rPr>
          <w:rFonts w:asciiTheme="minorBidi" w:hAnsiTheme="minorBidi" w:cstheme="minorBidi"/>
          <w:i/>
          <w:iCs/>
          <w:color w:val="000000"/>
          <w:sz w:val="24"/>
          <w:szCs w:val="24"/>
          <w:shd w:val="clear" w:color="auto" w:fill="FFFFFF"/>
        </w:rPr>
        <w:t xml:space="preserve">Mekhilta </w:t>
      </w:r>
      <w:r w:rsidR="00B87EF8" w:rsidRPr="00AE511D">
        <w:rPr>
          <w:rFonts w:asciiTheme="minorBidi" w:hAnsiTheme="minorBidi" w:cstheme="minorBidi"/>
          <w:color w:val="000000"/>
          <w:sz w:val="24"/>
          <w:szCs w:val="24"/>
          <w:shd w:val="clear" w:color="auto" w:fill="FFFFFF"/>
        </w:rPr>
        <w:t xml:space="preserve">the words of Rabbi Yehuda </w:t>
      </w:r>
      <w:r w:rsidR="008F73A3">
        <w:rPr>
          <w:rFonts w:asciiTheme="minorBidi" w:hAnsiTheme="minorBidi" w:cstheme="minorBidi"/>
          <w:color w:val="000000"/>
          <w:sz w:val="24"/>
          <w:szCs w:val="24"/>
          <w:shd w:val="clear" w:color="auto" w:fill="FFFFFF"/>
        </w:rPr>
        <w:t>Ha-nasi</w:t>
      </w:r>
      <w:r w:rsidR="00B87EF8" w:rsidRPr="00AE511D">
        <w:rPr>
          <w:rFonts w:asciiTheme="minorBidi" w:hAnsiTheme="minorBidi" w:cstheme="minorBidi"/>
          <w:color w:val="000000"/>
          <w:sz w:val="24"/>
          <w:szCs w:val="24"/>
          <w:shd w:val="clear" w:color="auto" w:fill="FFFFFF"/>
        </w:rPr>
        <w:t xml:space="preserve"> appear after the </w:t>
      </w:r>
      <w:r w:rsidR="00B87EF8" w:rsidRPr="00AE511D">
        <w:rPr>
          <w:rFonts w:asciiTheme="minorBidi" w:hAnsiTheme="minorBidi" w:cstheme="minorBidi"/>
          <w:i/>
          <w:iCs/>
          <w:color w:val="000000"/>
          <w:sz w:val="24"/>
          <w:szCs w:val="24"/>
          <w:shd w:val="clear" w:color="auto" w:fill="FFFFFF"/>
        </w:rPr>
        <w:t xml:space="preserve">derasha </w:t>
      </w:r>
      <w:r w:rsidR="00B87EF8" w:rsidRPr="00AE511D">
        <w:rPr>
          <w:rFonts w:asciiTheme="minorBidi" w:hAnsiTheme="minorBidi" w:cstheme="minorBidi"/>
          <w:color w:val="000000"/>
          <w:sz w:val="24"/>
          <w:szCs w:val="24"/>
          <w:shd w:val="clear" w:color="auto" w:fill="FFFFFF"/>
        </w:rPr>
        <w:t>of the verses as referring to the two issues, and</w:t>
      </w:r>
      <w:r w:rsidR="00983931">
        <w:rPr>
          <w:rFonts w:asciiTheme="minorBidi" w:hAnsiTheme="minorBidi" w:cstheme="minorBidi"/>
          <w:color w:val="000000"/>
          <w:sz w:val="24"/>
          <w:szCs w:val="24"/>
          <w:shd w:val="clear" w:color="auto" w:fill="FFFFFF"/>
        </w:rPr>
        <w:t xml:space="preserve"> they</w:t>
      </w:r>
      <w:r w:rsidR="00B87EF8" w:rsidRPr="00AE511D">
        <w:rPr>
          <w:rFonts w:asciiTheme="minorBidi" w:hAnsiTheme="minorBidi" w:cstheme="minorBidi"/>
          <w:color w:val="000000"/>
          <w:sz w:val="24"/>
          <w:szCs w:val="24"/>
          <w:shd w:val="clear" w:color="auto" w:fill="FFFFFF"/>
        </w:rPr>
        <w:t xml:space="preserve"> relate only to the figure of Otniel </w:t>
      </w:r>
      <w:r w:rsidR="00734431">
        <w:rPr>
          <w:rFonts w:asciiTheme="minorBidi" w:hAnsiTheme="minorBidi" w:cstheme="minorBidi"/>
          <w:color w:val="000000"/>
          <w:sz w:val="24"/>
          <w:szCs w:val="24"/>
          <w:shd w:val="clear" w:color="auto" w:fill="FFFFFF"/>
        </w:rPr>
        <w:t>ben Kenaz</w:t>
      </w:r>
      <w:r w:rsidR="00B87EF8" w:rsidRPr="00AE511D">
        <w:rPr>
          <w:rFonts w:asciiTheme="minorBidi" w:hAnsiTheme="minorBidi" w:cstheme="minorBidi"/>
          <w:color w:val="000000"/>
          <w:sz w:val="24"/>
          <w:szCs w:val="24"/>
          <w:shd w:val="clear" w:color="auto" w:fill="FFFFFF"/>
        </w:rPr>
        <w:t>.</w:t>
      </w:r>
      <w:r w:rsidR="00AE3F3E" w:rsidRPr="00AE511D">
        <w:rPr>
          <w:rStyle w:val="a9"/>
          <w:rFonts w:asciiTheme="minorBidi" w:hAnsiTheme="minorBidi" w:cstheme="minorBidi"/>
          <w:color w:val="000000"/>
          <w:sz w:val="24"/>
          <w:szCs w:val="24"/>
          <w:shd w:val="clear" w:color="auto" w:fill="FFFFFF"/>
        </w:rPr>
        <w:footnoteReference w:id="13"/>
      </w:r>
      <w:r w:rsidR="00B87EF8" w:rsidRPr="00AE511D">
        <w:rPr>
          <w:rFonts w:asciiTheme="minorBidi" w:hAnsiTheme="minorBidi" w:cstheme="minorBidi"/>
          <w:color w:val="000000"/>
          <w:sz w:val="24"/>
          <w:szCs w:val="24"/>
          <w:shd w:val="clear" w:color="auto" w:fill="FFFFFF"/>
        </w:rPr>
        <w:t xml:space="preserve"> </w:t>
      </w:r>
    </w:p>
    <w:p w14:paraId="433DA2EB" w14:textId="77777777" w:rsidR="00B87EF8" w:rsidRPr="00AE511D" w:rsidRDefault="00B87EF8" w:rsidP="00AB605F">
      <w:pPr>
        <w:widowControl w:val="0"/>
        <w:spacing w:line="240" w:lineRule="auto"/>
        <w:ind w:firstLine="720"/>
        <w:rPr>
          <w:rFonts w:asciiTheme="minorBidi" w:hAnsiTheme="minorBidi" w:cstheme="minorBidi"/>
          <w:sz w:val="24"/>
          <w:szCs w:val="24"/>
          <w:rtl/>
        </w:rPr>
      </w:pPr>
    </w:p>
    <w:p w14:paraId="324EBFC9" w14:textId="176849C3"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In two places in the l</w:t>
      </w:r>
      <w:r w:rsidR="00B87EF8" w:rsidRPr="00AE511D">
        <w:rPr>
          <w:rFonts w:asciiTheme="minorBidi" w:hAnsiTheme="minorBidi" w:cstheme="minorBidi"/>
          <w:sz w:val="24"/>
          <w:szCs w:val="24"/>
        </w:rPr>
        <w:t xml:space="preserve">ater Midrash, in the context of the </w:t>
      </w:r>
      <w:r w:rsidR="00B87EF8" w:rsidRPr="00AB605F">
        <w:rPr>
          <w:rFonts w:asciiTheme="minorBidi" w:hAnsiTheme="minorBidi" w:cstheme="minorBidi"/>
          <w:sz w:val="24"/>
          <w:szCs w:val="24"/>
        </w:rPr>
        <w:t>mitzva</w:t>
      </w:r>
      <w:r w:rsidR="00B87EF8" w:rsidRPr="00AE511D">
        <w:rPr>
          <w:rFonts w:asciiTheme="minorBidi" w:hAnsiTheme="minorBidi" w:cstheme="minorBidi"/>
          <w:i/>
          <w:iCs/>
          <w:sz w:val="24"/>
          <w:szCs w:val="24"/>
        </w:rPr>
        <w:t xml:space="preserve"> </w:t>
      </w:r>
      <w:r w:rsidR="00B87EF8" w:rsidRPr="00AE511D">
        <w:rPr>
          <w:rFonts w:asciiTheme="minorBidi" w:hAnsiTheme="minorBidi" w:cstheme="minorBidi"/>
          <w:sz w:val="24"/>
          <w:szCs w:val="24"/>
        </w:rPr>
        <w:t xml:space="preserve">of charity, we find only the second </w:t>
      </w:r>
      <w:r w:rsidR="00B87EF8" w:rsidRPr="00AE511D">
        <w:rPr>
          <w:rFonts w:asciiTheme="minorBidi" w:hAnsiTheme="minorBidi" w:cstheme="minorBidi"/>
          <w:i/>
          <w:iCs/>
          <w:sz w:val="24"/>
          <w:szCs w:val="24"/>
        </w:rPr>
        <w:t xml:space="preserve">derasha </w:t>
      </w:r>
      <w:r w:rsidR="00B87EF8" w:rsidRPr="00AE511D">
        <w:rPr>
          <w:rFonts w:asciiTheme="minorBidi" w:hAnsiTheme="minorBidi" w:cstheme="minorBidi"/>
          <w:sz w:val="24"/>
          <w:szCs w:val="24"/>
        </w:rPr>
        <w:t>relating to the giving of the charity.</w:t>
      </w:r>
      <w:r w:rsidR="00AE3F3E" w:rsidRPr="00AE511D">
        <w:rPr>
          <w:rStyle w:val="a9"/>
          <w:rFonts w:asciiTheme="minorBidi" w:hAnsiTheme="minorBidi" w:cstheme="minorBidi"/>
          <w:sz w:val="24"/>
          <w:szCs w:val="24"/>
        </w:rPr>
        <w:footnoteReference w:id="14"/>
      </w:r>
    </w:p>
    <w:p w14:paraId="231A9030" w14:textId="493EE0B7" w:rsidR="00B87EF8" w:rsidRDefault="00B87EF8" w:rsidP="00AB605F">
      <w:pPr>
        <w:widowControl w:val="0"/>
        <w:spacing w:line="240" w:lineRule="auto"/>
        <w:rPr>
          <w:rFonts w:asciiTheme="minorBidi" w:hAnsiTheme="minorBidi" w:cstheme="minorBidi"/>
          <w:sz w:val="24"/>
          <w:szCs w:val="24"/>
          <w:rtl/>
        </w:rPr>
      </w:pPr>
    </w:p>
    <w:p w14:paraId="0C3FB53C" w14:textId="77777777" w:rsidR="008F73A3" w:rsidRDefault="008F73A3" w:rsidP="00AB605F">
      <w:pPr>
        <w:widowControl w:val="0"/>
        <w:spacing w:line="240" w:lineRule="auto"/>
        <w:rPr>
          <w:rFonts w:asciiTheme="minorBidi" w:hAnsiTheme="minorBidi" w:cstheme="minorBidi"/>
          <w:sz w:val="24"/>
          <w:szCs w:val="24"/>
        </w:rPr>
      </w:pPr>
    </w:p>
    <w:p w14:paraId="30B971AA" w14:textId="1CE5133F" w:rsidR="0064768C" w:rsidRPr="0064768C" w:rsidRDefault="0064768C" w:rsidP="00AB605F">
      <w:pPr>
        <w:widowControl w:val="0"/>
        <w:spacing w:line="240" w:lineRule="auto"/>
        <w:rPr>
          <w:rFonts w:asciiTheme="minorBidi" w:hAnsiTheme="minorBidi" w:cstheme="minorBidi"/>
          <w:b/>
          <w:bCs/>
          <w:sz w:val="24"/>
          <w:szCs w:val="24"/>
        </w:rPr>
      </w:pPr>
      <w:r w:rsidRPr="0064768C">
        <w:rPr>
          <w:rFonts w:asciiTheme="minorBidi" w:hAnsiTheme="minorBidi" w:cstheme="minorBidi"/>
          <w:b/>
          <w:bCs/>
          <w:sz w:val="24"/>
          <w:szCs w:val="24"/>
        </w:rPr>
        <w:t>Conclusion</w:t>
      </w:r>
    </w:p>
    <w:p w14:paraId="00AF59EA" w14:textId="77777777" w:rsidR="00B87EF8" w:rsidRPr="00AE511D" w:rsidRDefault="00B87EF8" w:rsidP="00AB605F">
      <w:pPr>
        <w:widowControl w:val="0"/>
        <w:spacing w:line="240" w:lineRule="auto"/>
        <w:rPr>
          <w:rFonts w:asciiTheme="minorBidi" w:hAnsiTheme="minorBidi" w:cstheme="minorBidi"/>
          <w:sz w:val="24"/>
          <w:szCs w:val="24"/>
        </w:rPr>
      </w:pPr>
    </w:p>
    <w:p w14:paraId="6403B366" w14:textId="6594B368" w:rsidR="00037507" w:rsidRPr="00AE511D" w:rsidRDefault="00B87EF8" w:rsidP="00AB605F">
      <w:pPr>
        <w:widowControl w:val="0"/>
        <w:spacing w:line="240" w:lineRule="auto"/>
        <w:rPr>
          <w:rFonts w:asciiTheme="minorBidi" w:hAnsiTheme="minorBidi" w:cstheme="minorBidi"/>
          <w:sz w:val="24"/>
          <w:szCs w:val="24"/>
        </w:rPr>
      </w:pPr>
      <w:r w:rsidRPr="00AE511D">
        <w:rPr>
          <w:rFonts w:asciiTheme="minorBidi" w:hAnsiTheme="minorBidi" w:cstheme="minorBidi"/>
          <w:sz w:val="24"/>
          <w:szCs w:val="24"/>
          <w:rtl/>
        </w:rPr>
        <w:tab/>
      </w:r>
      <w:r w:rsidRPr="00AE511D">
        <w:rPr>
          <w:rFonts w:asciiTheme="minorBidi" w:hAnsiTheme="minorBidi" w:cstheme="minorBidi"/>
          <w:sz w:val="24"/>
          <w:szCs w:val="24"/>
        </w:rPr>
        <w:t>Rarely in our lives do we stand face to face before situations of acute distress and deprivation, though digital media seem to bring us together frequently and repeatedly with the disasters and the needs of many members of our people.</w:t>
      </w:r>
    </w:p>
    <w:p w14:paraId="5B91BE97" w14:textId="77777777" w:rsidR="00B87EF8" w:rsidRPr="00AE511D" w:rsidRDefault="00B87EF8" w:rsidP="00AB605F">
      <w:pPr>
        <w:widowControl w:val="0"/>
        <w:spacing w:line="240" w:lineRule="auto"/>
        <w:rPr>
          <w:rFonts w:asciiTheme="minorBidi" w:hAnsiTheme="minorBidi" w:cstheme="minorBidi"/>
          <w:sz w:val="24"/>
          <w:szCs w:val="24"/>
        </w:rPr>
      </w:pPr>
    </w:p>
    <w:p w14:paraId="7D063F2C" w14:textId="5B696609"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In </w:t>
      </w:r>
      <w:r w:rsidR="00B87EF8" w:rsidRPr="00AE511D">
        <w:rPr>
          <w:rFonts w:asciiTheme="minorBidi" w:hAnsiTheme="minorBidi" w:cstheme="minorBidi"/>
          <w:sz w:val="24"/>
          <w:szCs w:val="24"/>
        </w:rPr>
        <w:t>our</w:t>
      </w:r>
      <w:r w:rsidRPr="00AE511D">
        <w:rPr>
          <w:rFonts w:asciiTheme="minorBidi" w:hAnsiTheme="minorBidi" w:cstheme="minorBidi"/>
          <w:sz w:val="24"/>
          <w:szCs w:val="24"/>
        </w:rPr>
        <w:t xml:space="preserve"> generation</w:t>
      </w:r>
      <w:r w:rsidR="00567657">
        <w:rPr>
          <w:rFonts w:asciiTheme="minorBidi" w:hAnsiTheme="minorBidi" w:cstheme="minorBidi"/>
          <w:sz w:val="24"/>
          <w:szCs w:val="24"/>
        </w:rPr>
        <w:t>, in which we have organizations like</w:t>
      </w:r>
      <w:r w:rsidR="00B87EF8" w:rsidRPr="00AE511D">
        <w:rPr>
          <w:rFonts w:asciiTheme="minorBidi" w:hAnsiTheme="minorBidi" w:cstheme="minorBidi"/>
          <w:sz w:val="24"/>
          <w:szCs w:val="24"/>
        </w:rPr>
        <w:t xml:space="preserve"> Paamoni</w:t>
      </w:r>
      <w:r w:rsidR="008F73A3">
        <w:rPr>
          <w:rFonts w:asciiTheme="minorBidi" w:hAnsiTheme="minorBidi" w:cstheme="minorBidi"/>
          <w:sz w:val="24"/>
          <w:szCs w:val="24"/>
        </w:rPr>
        <w:t>m</w:t>
      </w:r>
      <w:r w:rsidR="00B87EF8" w:rsidRPr="00AE511D">
        <w:rPr>
          <w:rFonts w:asciiTheme="minorBidi" w:hAnsiTheme="minorBidi" w:cstheme="minorBidi"/>
          <w:sz w:val="24"/>
          <w:szCs w:val="24"/>
        </w:rPr>
        <w:t xml:space="preserve">, we are educated towards financial responsibility, </w:t>
      </w:r>
      <w:r w:rsidRPr="00AE511D">
        <w:rPr>
          <w:rFonts w:asciiTheme="minorBidi" w:hAnsiTheme="minorBidi" w:cstheme="minorBidi"/>
          <w:sz w:val="24"/>
          <w:szCs w:val="24"/>
        </w:rPr>
        <w:t xml:space="preserve">proper </w:t>
      </w:r>
      <w:r w:rsidR="00B87EF8" w:rsidRPr="00AE511D">
        <w:rPr>
          <w:rFonts w:asciiTheme="minorBidi" w:hAnsiTheme="minorBidi" w:cstheme="minorBidi"/>
          <w:sz w:val="24"/>
          <w:szCs w:val="24"/>
        </w:rPr>
        <w:t xml:space="preserve">management of our </w:t>
      </w:r>
      <w:r w:rsidRPr="00AE511D">
        <w:rPr>
          <w:rFonts w:asciiTheme="minorBidi" w:hAnsiTheme="minorBidi" w:cstheme="minorBidi"/>
          <w:sz w:val="24"/>
          <w:szCs w:val="24"/>
        </w:rPr>
        <w:t xml:space="preserve">resources and needs, and </w:t>
      </w:r>
      <w:r w:rsidR="00B87EF8" w:rsidRPr="00AE511D">
        <w:rPr>
          <w:rFonts w:asciiTheme="minorBidi" w:hAnsiTheme="minorBidi" w:cstheme="minorBidi"/>
          <w:sz w:val="24"/>
          <w:szCs w:val="24"/>
        </w:rPr>
        <w:t>"effective" charity –</w:t>
      </w:r>
      <w:r w:rsidRPr="00AE511D">
        <w:rPr>
          <w:rFonts w:asciiTheme="minorBidi" w:hAnsiTheme="minorBidi" w:cstheme="minorBidi"/>
          <w:sz w:val="24"/>
          <w:szCs w:val="24"/>
        </w:rPr>
        <w:t xml:space="preserve"> the highest of</w:t>
      </w:r>
      <w:r w:rsidR="00B87EF8" w:rsidRPr="00AE511D">
        <w:rPr>
          <w:rFonts w:asciiTheme="minorBidi" w:hAnsiTheme="minorBidi" w:cstheme="minorBidi"/>
          <w:sz w:val="24"/>
          <w:szCs w:val="24"/>
        </w:rPr>
        <w:t xml:space="preserve"> the Rambam's eight levels of charity-giving – which prevent a person from reaching a state of collapse.  </w:t>
      </w:r>
    </w:p>
    <w:p w14:paraId="42B8814B" w14:textId="77777777" w:rsidR="00B87EF8" w:rsidRPr="00AE511D" w:rsidRDefault="00B87EF8" w:rsidP="00AB605F">
      <w:pPr>
        <w:widowControl w:val="0"/>
        <w:spacing w:line="240" w:lineRule="auto"/>
        <w:rPr>
          <w:rFonts w:asciiTheme="minorBidi" w:hAnsiTheme="minorBidi" w:cstheme="minorBidi"/>
          <w:sz w:val="24"/>
          <w:szCs w:val="24"/>
        </w:rPr>
      </w:pPr>
    </w:p>
    <w:p w14:paraId="73B26322" w14:textId="2250CC72" w:rsidR="00037507" w:rsidRPr="00AE511D" w:rsidRDefault="00037507" w:rsidP="00AB605F">
      <w:pPr>
        <w:widowControl w:val="0"/>
        <w:spacing w:line="240" w:lineRule="auto"/>
        <w:ind w:firstLine="720"/>
        <w:rPr>
          <w:rFonts w:asciiTheme="minorBidi" w:hAnsiTheme="minorBidi" w:cstheme="minorBidi"/>
          <w:sz w:val="24"/>
          <w:szCs w:val="24"/>
        </w:rPr>
      </w:pPr>
      <w:r w:rsidRPr="00AE511D">
        <w:rPr>
          <w:rFonts w:asciiTheme="minorBidi" w:hAnsiTheme="minorBidi" w:cstheme="minorBidi"/>
          <w:sz w:val="24"/>
          <w:szCs w:val="24"/>
        </w:rPr>
        <w:t xml:space="preserve">The </w:t>
      </w:r>
      <w:r w:rsidR="00B87EF8" w:rsidRPr="00AE511D">
        <w:rPr>
          <w:rFonts w:asciiTheme="minorBidi" w:hAnsiTheme="minorBidi" w:cstheme="minorBidi"/>
          <w:i/>
          <w:iCs/>
          <w:sz w:val="24"/>
          <w:szCs w:val="24"/>
        </w:rPr>
        <w:t>derashot</w:t>
      </w:r>
      <w:r w:rsidR="00AE3F3E" w:rsidRPr="00AE511D">
        <w:rPr>
          <w:rFonts w:asciiTheme="minorBidi" w:hAnsiTheme="minorBidi" w:cstheme="minorBidi"/>
          <w:i/>
          <w:iCs/>
          <w:sz w:val="24"/>
          <w:szCs w:val="24"/>
        </w:rPr>
        <w:t xml:space="preserve"> </w:t>
      </w:r>
      <w:r w:rsidR="00AE3F3E" w:rsidRPr="00AE511D">
        <w:rPr>
          <w:rFonts w:asciiTheme="minorBidi" w:hAnsiTheme="minorBidi" w:cstheme="minorBidi"/>
          <w:sz w:val="24"/>
          <w:szCs w:val="24"/>
        </w:rPr>
        <w:t xml:space="preserve">with which we </w:t>
      </w:r>
      <w:r w:rsidR="00567657">
        <w:rPr>
          <w:rFonts w:asciiTheme="minorBidi" w:hAnsiTheme="minorBidi" w:cstheme="minorBidi"/>
          <w:sz w:val="24"/>
          <w:szCs w:val="24"/>
        </w:rPr>
        <w:t xml:space="preserve">have </w:t>
      </w:r>
      <w:r w:rsidR="00AE3F3E" w:rsidRPr="00AE511D">
        <w:rPr>
          <w:rFonts w:asciiTheme="minorBidi" w:hAnsiTheme="minorBidi" w:cstheme="minorBidi"/>
          <w:sz w:val="24"/>
          <w:szCs w:val="24"/>
        </w:rPr>
        <w:t xml:space="preserve">dealt emphasize the need not to </w:t>
      </w:r>
      <w:r w:rsidRPr="00AE511D">
        <w:rPr>
          <w:rFonts w:asciiTheme="minorBidi" w:hAnsiTheme="minorBidi" w:cstheme="minorBidi"/>
          <w:sz w:val="24"/>
          <w:szCs w:val="24"/>
        </w:rPr>
        <w:t>lose human sensitivity, and to be a tool of blessing in matter and spirit.</w:t>
      </w:r>
    </w:p>
    <w:p w14:paraId="2739D45D" w14:textId="77777777" w:rsidR="00AE3F3E" w:rsidRDefault="00AE3F3E" w:rsidP="00AB605F">
      <w:pPr>
        <w:widowControl w:val="0"/>
        <w:spacing w:line="240" w:lineRule="auto"/>
        <w:rPr>
          <w:rFonts w:asciiTheme="minorBidi" w:hAnsiTheme="minorBidi" w:cstheme="minorBidi"/>
          <w:sz w:val="24"/>
          <w:szCs w:val="24"/>
        </w:rPr>
      </w:pPr>
    </w:p>
    <w:p w14:paraId="1B2011F5" w14:textId="03186FBB" w:rsidR="0064768C" w:rsidRDefault="0064768C" w:rsidP="00AB605F">
      <w:pPr>
        <w:widowControl w:val="0"/>
        <w:spacing w:line="240" w:lineRule="auto"/>
        <w:rPr>
          <w:rFonts w:asciiTheme="minorBidi" w:hAnsiTheme="minorBidi" w:cstheme="minorBidi"/>
          <w:sz w:val="24"/>
          <w:szCs w:val="24"/>
          <w:rtl/>
        </w:rPr>
      </w:pPr>
    </w:p>
    <w:p w14:paraId="5B82FD7F" w14:textId="77777777" w:rsidR="008F73A3" w:rsidRPr="00AE511D" w:rsidRDefault="008F73A3" w:rsidP="00AB605F">
      <w:pPr>
        <w:widowControl w:val="0"/>
        <w:spacing w:line="240" w:lineRule="auto"/>
        <w:rPr>
          <w:rFonts w:asciiTheme="minorBidi" w:hAnsiTheme="minorBidi" w:cstheme="minorBidi"/>
          <w:sz w:val="24"/>
          <w:szCs w:val="24"/>
        </w:rPr>
      </w:pPr>
    </w:p>
    <w:p w14:paraId="7094B951" w14:textId="567C92FE" w:rsidR="00AE3F3E" w:rsidRPr="00AE511D" w:rsidRDefault="00AE3F3E" w:rsidP="00AB605F">
      <w:pPr>
        <w:widowControl w:val="0"/>
        <w:spacing w:line="240" w:lineRule="auto"/>
        <w:rPr>
          <w:rFonts w:asciiTheme="minorBidi" w:hAnsiTheme="minorBidi" w:cstheme="minorBidi"/>
          <w:sz w:val="24"/>
          <w:szCs w:val="24"/>
        </w:rPr>
      </w:pPr>
      <w:r w:rsidRPr="00AE511D">
        <w:rPr>
          <w:rFonts w:asciiTheme="minorBidi" w:hAnsiTheme="minorBidi" w:cstheme="minorBidi"/>
          <w:sz w:val="24"/>
          <w:szCs w:val="24"/>
        </w:rPr>
        <w:t>(Translated by David Strauss)</w:t>
      </w:r>
    </w:p>
    <w:p w14:paraId="2DF693F5" w14:textId="77758E0D" w:rsidR="00AE511D" w:rsidRPr="00AE511D" w:rsidRDefault="00AE511D" w:rsidP="00AB605F">
      <w:pPr>
        <w:widowControl w:val="0"/>
        <w:spacing w:line="240" w:lineRule="auto"/>
        <w:rPr>
          <w:rFonts w:asciiTheme="minorBidi" w:hAnsiTheme="minorBidi" w:cstheme="minorBidi"/>
          <w:sz w:val="24"/>
          <w:szCs w:val="24"/>
        </w:rPr>
      </w:pPr>
    </w:p>
    <w:sectPr w:rsidR="00AE511D" w:rsidRPr="00AE511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435D5" w14:textId="77777777" w:rsidR="00E84F04" w:rsidRDefault="00E84F04">
      <w:r>
        <w:separator/>
      </w:r>
    </w:p>
  </w:endnote>
  <w:endnote w:type="continuationSeparator" w:id="0">
    <w:p w14:paraId="4B0376C0" w14:textId="77777777" w:rsidR="00E84F04" w:rsidRDefault="00E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54257"/>
      <w:docPartObj>
        <w:docPartGallery w:val="Page Numbers (Bottom of Page)"/>
        <w:docPartUnique/>
      </w:docPartObj>
    </w:sdtPr>
    <w:sdtEndPr>
      <w:rPr>
        <w:noProof/>
      </w:rPr>
    </w:sdtEndPr>
    <w:sdtContent>
      <w:p w14:paraId="65E4FD9D" w14:textId="357FEB44" w:rsidR="00161D7A" w:rsidRDefault="00161D7A">
        <w:pPr>
          <w:pStyle w:val="af2"/>
          <w:jc w:val="center"/>
        </w:pPr>
        <w:r>
          <w:fldChar w:fldCharType="begin"/>
        </w:r>
        <w:r>
          <w:instrText xml:space="preserve"> PAGE   \* MERGEFORMAT </w:instrText>
        </w:r>
        <w:r>
          <w:fldChar w:fldCharType="separate"/>
        </w:r>
        <w:r w:rsidR="00AB605F">
          <w:rPr>
            <w:noProof/>
          </w:rPr>
          <w:t>11</w:t>
        </w:r>
        <w:r>
          <w:rPr>
            <w:noProof/>
          </w:rPr>
          <w:fldChar w:fldCharType="end"/>
        </w:r>
      </w:p>
    </w:sdtContent>
  </w:sdt>
  <w:p w14:paraId="394F2034" w14:textId="77777777" w:rsidR="00161D7A" w:rsidRDefault="00161D7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1E987" w14:textId="77777777" w:rsidR="00E84F04" w:rsidRDefault="00E84F04">
      <w:r>
        <w:separator/>
      </w:r>
    </w:p>
  </w:footnote>
  <w:footnote w:type="continuationSeparator" w:id="0">
    <w:p w14:paraId="31393894" w14:textId="77777777" w:rsidR="00E84F04" w:rsidRDefault="00E84F04">
      <w:r>
        <w:continuationSeparator/>
      </w:r>
    </w:p>
  </w:footnote>
  <w:footnote w:id="1">
    <w:p w14:paraId="15BC60B3" w14:textId="29910796"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See Yona Frankel, </w:t>
      </w:r>
      <w:r w:rsidRPr="0064768C">
        <w:rPr>
          <w:rFonts w:asciiTheme="minorBidi" w:hAnsiTheme="minorBidi" w:cstheme="minorBidi"/>
          <w:i/>
          <w:iCs/>
          <w:sz w:val="20"/>
        </w:rPr>
        <w:t xml:space="preserve">Midrash </w:t>
      </w:r>
      <w:r>
        <w:rPr>
          <w:rFonts w:asciiTheme="minorBidi" w:hAnsiTheme="minorBidi" w:cstheme="minorBidi"/>
          <w:i/>
          <w:iCs/>
          <w:sz w:val="20"/>
        </w:rPr>
        <w:t>V</w:t>
      </w:r>
      <w:r w:rsidRPr="0064768C">
        <w:rPr>
          <w:rFonts w:asciiTheme="minorBidi" w:hAnsiTheme="minorBidi" w:cstheme="minorBidi"/>
          <w:i/>
          <w:iCs/>
          <w:sz w:val="20"/>
        </w:rPr>
        <w:t>e-</w:t>
      </w:r>
      <w:r>
        <w:rPr>
          <w:rFonts w:asciiTheme="minorBidi" w:hAnsiTheme="minorBidi" w:cstheme="minorBidi"/>
          <w:i/>
          <w:iCs/>
          <w:sz w:val="20"/>
        </w:rPr>
        <w:t>a</w:t>
      </w:r>
      <w:r w:rsidRPr="0064768C">
        <w:rPr>
          <w:rFonts w:asciiTheme="minorBidi" w:hAnsiTheme="minorBidi" w:cstheme="minorBidi"/>
          <w:i/>
          <w:iCs/>
          <w:sz w:val="20"/>
        </w:rPr>
        <w:t>g</w:t>
      </w:r>
      <w:r>
        <w:rPr>
          <w:rFonts w:asciiTheme="minorBidi" w:hAnsiTheme="minorBidi" w:cstheme="minorBidi"/>
          <w:i/>
          <w:iCs/>
          <w:sz w:val="20"/>
        </w:rPr>
        <w:t>g</w:t>
      </w:r>
      <w:r w:rsidRPr="0064768C">
        <w:rPr>
          <w:rFonts w:asciiTheme="minorBidi" w:hAnsiTheme="minorBidi" w:cstheme="minorBidi"/>
          <w:i/>
          <w:iCs/>
          <w:sz w:val="20"/>
        </w:rPr>
        <w:t>ada</w:t>
      </w:r>
      <w:r w:rsidRPr="0064768C">
        <w:rPr>
          <w:rFonts w:asciiTheme="minorBidi" w:hAnsiTheme="minorBidi" w:cstheme="minorBidi"/>
          <w:sz w:val="20"/>
        </w:rPr>
        <w:t xml:space="preserve"> I </w:t>
      </w:r>
      <w:r>
        <w:rPr>
          <w:rFonts w:asciiTheme="minorBidi" w:hAnsiTheme="minorBidi" w:cstheme="minorBidi"/>
          <w:sz w:val="20"/>
        </w:rPr>
        <w:t>(</w:t>
      </w:r>
      <w:r w:rsidRPr="0064768C">
        <w:rPr>
          <w:rFonts w:asciiTheme="minorBidi" w:hAnsiTheme="minorBidi" w:cstheme="minorBidi"/>
          <w:sz w:val="20"/>
        </w:rPr>
        <w:t>Tel Aviv</w:t>
      </w:r>
      <w:r>
        <w:rPr>
          <w:rFonts w:asciiTheme="minorBidi" w:hAnsiTheme="minorBidi" w:cstheme="minorBidi"/>
          <w:sz w:val="20"/>
        </w:rPr>
        <w:t>:</w:t>
      </w:r>
      <w:r w:rsidRPr="0064768C">
        <w:rPr>
          <w:rFonts w:asciiTheme="minorBidi" w:hAnsiTheme="minorBidi" w:cstheme="minorBidi"/>
          <w:sz w:val="20"/>
        </w:rPr>
        <w:t xml:space="preserve"> 5757</w:t>
      </w:r>
      <w:r>
        <w:rPr>
          <w:rFonts w:asciiTheme="minorBidi" w:hAnsiTheme="minorBidi" w:cstheme="minorBidi"/>
          <w:sz w:val="20"/>
        </w:rPr>
        <w:t>)</w:t>
      </w:r>
      <w:r w:rsidRPr="0064768C">
        <w:rPr>
          <w:rFonts w:asciiTheme="minorBidi" w:hAnsiTheme="minorBidi" w:cstheme="minorBidi"/>
          <w:sz w:val="20"/>
        </w:rPr>
        <w:t xml:space="preserve">, pp. 216-220. Regarding </w:t>
      </w:r>
      <w:r>
        <w:rPr>
          <w:rFonts w:asciiTheme="minorBidi" w:hAnsiTheme="minorBidi" w:cstheme="minorBidi"/>
          <w:i/>
          <w:iCs/>
          <w:sz w:val="20"/>
        </w:rPr>
        <w:t>Vayikra</w:t>
      </w:r>
      <w:r w:rsidRPr="0064768C">
        <w:rPr>
          <w:rFonts w:asciiTheme="minorBidi" w:hAnsiTheme="minorBidi" w:cstheme="minorBidi"/>
          <w:i/>
          <w:iCs/>
          <w:sz w:val="20"/>
        </w:rPr>
        <w:t xml:space="preserve"> Rabba</w:t>
      </w:r>
      <w:r w:rsidRPr="0064768C">
        <w:rPr>
          <w:rFonts w:asciiTheme="minorBidi" w:hAnsiTheme="minorBidi" w:cstheme="minorBidi"/>
          <w:sz w:val="20"/>
        </w:rPr>
        <w:t xml:space="preserve"> in general, see there, III, pp. 790-795.</w:t>
      </w:r>
    </w:p>
  </w:footnote>
  <w:footnote w:id="2">
    <w:p w14:paraId="18BBB57E" w14:textId="1FAD9CE1"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An Amoraic expository Midrash as opposed to a late expository Midrash, such as </w:t>
      </w:r>
      <w:r w:rsidRPr="0064768C">
        <w:rPr>
          <w:rFonts w:asciiTheme="minorBidi" w:hAnsiTheme="minorBidi" w:cstheme="minorBidi"/>
          <w:i/>
          <w:iCs/>
          <w:sz w:val="20"/>
        </w:rPr>
        <w:t>B</w:t>
      </w:r>
      <w:r>
        <w:rPr>
          <w:rFonts w:asciiTheme="minorBidi" w:hAnsiTheme="minorBidi" w:cstheme="minorBidi"/>
          <w:i/>
          <w:iCs/>
          <w:sz w:val="20"/>
        </w:rPr>
        <w:t>a</w:t>
      </w:r>
      <w:r w:rsidRPr="0064768C">
        <w:rPr>
          <w:rFonts w:asciiTheme="minorBidi" w:hAnsiTheme="minorBidi" w:cstheme="minorBidi"/>
          <w:i/>
          <w:iCs/>
          <w:sz w:val="20"/>
        </w:rPr>
        <w:t>midbar Rabba</w:t>
      </w:r>
      <w:r w:rsidRPr="0064768C">
        <w:rPr>
          <w:rFonts w:asciiTheme="minorBidi" w:hAnsiTheme="minorBidi" w:cstheme="minorBidi"/>
          <w:sz w:val="20"/>
        </w:rPr>
        <w:t xml:space="preserve"> – </w:t>
      </w:r>
      <w:r w:rsidRPr="0064768C">
        <w:rPr>
          <w:rFonts w:asciiTheme="minorBidi" w:hAnsiTheme="minorBidi" w:cstheme="minorBidi"/>
          <w:i/>
          <w:iCs/>
          <w:sz w:val="20"/>
        </w:rPr>
        <w:t xml:space="preserve">Vayikra Rabba </w:t>
      </w:r>
      <w:r w:rsidRPr="0064768C">
        <w:rPr>
          <w:rFonts w:asciiTheme="minorBidi" w:hAnsiTheme="minorBidi" w:cstheme="minorBidi"/>
          <w:sz w:val="20"/>
        </w:rPr>
        <w:t xml:space="preserve">deals with several matters in the </w:t>
      </w:r>
      <w:r w:rsidRPr="0064768C">
        <w:rPr>
          <w:rFonts w:asciiTheme="minorBidi" w:hAnsiTheme="minorBidi" w:cstheme="minorBidi"/>
          <w:i/>
          <w:iCs/>
          <w:sz w:val="20"/>
        </w:rPr>
        <w:t xml:space="preserve">parasha, </w:t>
      </w:r>
      <w:r w:rsidRPr="0064768C">
        <w:rPr>
          <w:rFonts w:asciiTheme="minorBidi" w:hAnsiTheme="minorBidi" w:cstheme="minorBidi"/>
          <w:sz w:val="20"/>
        </w:rPr>
        <w:t xml:space="preserve">whereas the later Midrashim, such as </w:t>
      </w:r>
      <w:r w:rsidRPr="0064768C">
        <w:rPr>
          <w:rFonts w:asciiTheme="minorBidi" w:hAnsiTheme="minorBidi" w:cstheme="minorBidi"/>
          <w:i/>
          <w:iCs/>
          <w:sz w:val="20"/>
        </w:rPr>
        <w:t>B</w:t>
      </w:r>
      <w:r>
        <w:rPr>
          <w:rFonts w:asciiTheme="minorBidi" w:hAnsiTheme="minorBidi" w:cstheme="minorBidi"/>
          <w:i/>
          <w:iCs/>
          <w:sz w:val="20"/>
        </w:rPr>
        <w:t>a</w:t>
      </w:r>
      <w:r w:rsidRPr="0064768C">
        <w:rPr>
          <w:rFonts w:asciiTheme="minorBidi" w:hAnsiTheme="minorBidi" w:cstheme="minorBidi"/>
          <w:i/>
          <w:iCs/>
          <w:sz w:val="20"/>
        </w:rPr>
        <w:t>midbar Rabba</w:t>
      </w:r>
      <w:r w:rsidRPr="0064768C">
        <w:rPr>
          <w:rFonts w:asciiTheme="minorBidi" w:hAnsiTheme="minorBidi" w:cstheme="minorBidi"/>
          <w:sz w:val="20"/>
        </w:rPr>
        <w:t>, deal with only one or two issues. The expository trend grows stronger in the later Midrash. The medieval biblical commentators go back to the explanatory mode, without the expository dimension.</w:t>
      </w:r>
    </w:p>
  </w:footnote>
  <w:footnote w:id="3">
    <w:p w14:paraId="473BF488" w14:textId="4DFED3C9"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Frankel points out that the expounded verses are section openers; see reference in note 1.</w:t>
      </w:r>
    </w:p>
  </w:footnote>
  <w:footnote w:id="4">
    <w:p w14:paraId="688A24CF" w14:textId="5E45A96C" w:rsidR="00161D7A"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See Talmudic Encyclopedia, vol. 22, s.v. </w:t>
      </w:r>
      <w:r>
        <w:rPr>
          <w:rFonts w:asciiTheme="minorBidi" w:hAnsiTheme="minorBidi" w:cstheme="minorBidi"/>
          <w:i/>
          <w:iCs/>
          <w:sz w:val="20"/>
        </w:rPr>
        <w:t>Y</w:t>
      </w:r>
      <w:r w:rsidRPr="0064768C">
        <w:rPr>
          <w:rFonts w:asciiTheme="minorBidi" w:hAnsiTheme="minorBidi" w:cstheme="minorBidi"/>
          <w:i/>
          <w:iCs/>
          <w:sz w:val="20"/>
        </w:rPr>
        <w:t>ovel</w:t>
      </w:r>
      <w:r w:rsidRPr="0064768C">
        <w:rPr>
          <w:rFonts w:asciiTheme="minorBidi" w:hAnsiTheme="minorBidi" w:cstheme="minorBidi"/>
          <w:sz w:val="20"/>
        </w:rPr>
        <w:t xml:space="preserve">, column 112: </w:t>
      </w:r>
    </w:p>
    <w:p w14:paraId="4A094058" w14:textId="31818C6C" w:rsidR="00161D7A" w:rsidRDefault="00161D7A" w:rsidP="00AB605F">
      <w:pPr>
        <w:spacing w:line="240" w:lineRule="auto"/>
        <w:ind w:left="737"/>
        <w:rPr>
          <w:rFonts w:asciiTheme="minorBidi" w:hAnsiTheme="minorBidi" w:cstheme="minorBidi"/>
          <w:sz w:val="20"/>
        </w:rPr>
      </w:pPr>
      <w:r w:rsidRPr="00A92069">
        <w:rPr>
          <w:rFonts w:asciiTheme="minorBidi" w:hAnsiTheme="minorBidi" w:cstheme="minorBidi"/>
          <w:sz w:val="20"/>
        </w:rPr>
        <w:t xml:space="preserve">The </w:t>
      </w:r>
      <w:r w:rsidRPr="00AB605F">
        <w:rPr>
          <w:rFonts w:asciiTheme="minorBidi" w:hAnsiTheme="minorBidi" w:cstheme="minorBidi"/>
          <w:sz w:val="20"/>
        </w:rPr>
        <w:t xml:space="preserve">Rishonim </w:t>
      </w:r>
      <w:r w:rsidRPr="00A92069">
        <w:rPr>
          <w:rFonts w:asciiTheme="minorBidi" w:hAnsiTheme="minorBidi" w:cstheme="minorBidi"/>
          <w:sz w:val="20"/>
        </w:rPr>
        <w:t xml:space="preserve">write in the name of “all the Geonim” that they have a tradition that in the period between the destruction of the First Temple and the building of the Second Temple, and similarly in the years following the destruction of the Second Temple, they did not count jubilee years. Rather they only counted periods of seven years for the sabbatical cycle, with no jubilee years. The </w:t>
      </w:r>
      <w:r w:rsidRPr="00AB605F">
        <w:rPr>
          <w:rFonts w:asciiTheme="minorBidi" w:hAnsiTheme="minorBidi" w:cstheme="minorBidi"/>
          <w:sz w:val="20"/>
        </w:rPr>
        <w:t xml:space="preserve">Rishonim </w:t>
      </w:r>
      <w:r w:rsidRPr="00A92069">
        <w:rPr>
          <w:rFonts w:asciiTheme="minorBidi" w:hAnsiTheme="minorBidi" w:cstheme="minorBidi"/>
          <w:sz w:val="20"/>
        </w:rPr>
        <w:t>disagree about how to understand the position of the Geonim...</w:t>
      </w:r>
    </w:p>
    <w:p w14:paraId="76302848" w14:textId="0C91A23A" w:rsidR="00161D7A" w:rsidRPr="0064768C" w:rsidRDefault="00161D7A" w:rsidP="00AB605F">
      <w:pPr>
        <w:spacing w:line="240" w:lineRule="auto"/>
        <w:rPr>
          <w:rFonts w:asciiTheme="minorBidi" w:hAnsiTheme="minorBidi" w:cstheme="minorBidi"/>
          <w:sz w:val="20"/>
        </w:rPr>
      </w:pPr>
      <w:r w:rsidRPr="0064768C">
        <w:rPr>
          <w:rFonts w:asciiTheme="minorBidi" w:hAnsiTheme="minorBidi" w:cstheme="minorBidi"/>
          <w:sz w:val="20"/>
        </w:rPr>
        <w:t xml:space="preserve">See also there, column 120, note 116. </w:t>
      </w:r>
    </w:p>
  </w:footnote>
  <w:footnote w:id="5">
    <w:p w14:paraId="3E368441" w14:textId="237F1AB8"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See also </w:t>
      </w:r>
      <w:r w:rsidRPr="0064768C">
        <w:rPr>
          <w:rFonts w:asciiTheme="minorBidi" w:hAnsiTheme="minorBidi" w:cstheme="minorBidi"/>
          <w:i/>
          <w:iCs/>
          <w:sz w:val="20"/>
        </w:rPr>
        <w:t xml:space="preserve">Shemot </w:t>
      </w:r>
      <w:r w:rsidRPr="0064768C">
        <w:rPr>
          <w:rFonts w:asciiTheme="minorBidi" w:hAnsiTheme="minorBidi" w:cstheme="minorBidi"/>
          <w:sz w:val="20"/>
        </w:rPr>
        <w:t>4:24</w:t>
      </w:r>
      <w:r>
        <w:rPr>
          <w:rFonts w:asciiTheme="minorBidi" w:hAnsiTheme="minorBidi" w:cstheme="minorBidi"/>
          <w:sz w:val="20"/>
        </w:rPr>
        <w:t xml:space="preserve"> </w:t>
      </w:r>
      <w:r w:rsidRPr="0064768C">
        <w:rPr>
          <w:rFonts w:asciiTheme="minorBidi" w:hAnsiTheme="minorBidi" w:cstheme="minorBidi"/>
          <w:sz w:val="20"/>
        </w:rPr>
        <w:t xml:space="preserve">and </w:t>
      </w:r>
      <w:r w:rsidRPr="0064768C">
        <w:rPr>
          <w:rFonts w:asciiTheme="minorBidi" w:hAnsiTheme="minorBidi" w:cstheme="minorBidi"/>
          <w:i/>
          <w:iCs/>
          <w:sz w:val="20"/>
        </w:rPr>
        <w:t xml:space="preserve">Mishlei </w:t>
      </w:r>
      <w:r w:rsidRPr="0064768C">
        <w:rPr>
          <w:rFonts w:asciiTheme="minorBidi" w:hAnsiTheme="minorBidi" w:cstheme="minorBidi"/>
          <w:sz w:val="20"/>
        </w:rPr>
        <w:t>17:12.</w:t>
      </w:r>
    </w:p>
  </w:footnote>
  <w:footnote w:id="6">
    <w:p w14:paraId="184E581E" w14:textId="5E30D038"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It should be noted that this chapter in the </w:t>
      </w:r>
      <w:r>
        <w:rPr>
          <w:rFonts w:asciiTheme="minorBidi" w:hAnsiTheme="minorBidi" w:cstheme="minorBidi"/>
          <w:sz w:val="20"/>
        </w:rPr>
        <w:t>B</w:t>
      </w:r>
      <w:r w:rsidRPr="0064768C">
        <w:rPr>
          <w:rFonts w:asciiTheme="minorBidi" w:hAnsiTheme="minorBidi" w:cstheme="minorBidi"/>
          <w:sz w:val="20"/>
        </w:rPr>
        <w:t xml:space="preserve">ook of </w:t>
      </w:r>
      <w:r w:rsidRPr="0064768C">
        <w:rPr>
          <w:rFonts w:asciiTheme="minorBidi" w:hAnsiTheme="minorBidi" w:cstheme="minorBidi"/>
          <w:i/>
          <w:iCs/>
          <w:sz w:val="20"/>
        </w:rPr>
        <w:t xml:space="preserve">Mishlei </w:t>
      </w:r>
      <w:r w:rsidRPr="0064768C">
        <w:rPr>
          <w:rFonts w:asciiTheme="minorBidi" w:hAnsiTheme="minorBidi" w:cstheme="minorBidi"/>
          <w:sz w:val="20"/>
        </w:rPr>
        <w:t>presents many pairs of people by way of contrast, but only in the verse under discussion do we find that they meet. Perhaps it is their very meeting that leads to the blessed result of God</w:t>
      </w:r>
      <w:r>
        <w:rPr>
          <w:rFonts w:asciiTheme="minorBidi" w:hAnsiTheme="minorBidi" w:cstheme="minorBidi"/>
          <w:sz w:val="20"/>
        </w:rPr>
        <w:t>’s</w:t>
      </w:r>
      <w:r w:rsidRPr="0064768C">
        <w:rPr>
          <w:rFonts w:asciiTheme="minorBidi" w:hAnsiTheme="minorBidi" w:cstheme="minorBidi"/>
          <w:sz w:val="20"/>
        </w:rPr>
        <w:t xml:space="preserve"> </w:t>
      </w:r>
      <w:r>
        <w:rPr>
          <w:rFonts w:asciiTheme="minorBidi" w:hAnsiTheme="minorBidi" w:cstheme="minorBidi"/>
          <w:sz w:val="20"/>
        </w:rPr>
        <w:t>en</w:t>
      </w:r>
      <w:r w:rsidRPr="0064768C">
        <w:rPr>
          <w:rFonts w:asciiTheme="minorBidi" w:hAnsiTheme="minorBidi" w:cstheme="minorBidi"/>
          <w:sz w:val="20"/>
        </w:rPr>
        <w:t>light</w:t>
      </w:r>
      <w:r>
        <w:rPr>
          <w:rFonts w:asciiTheme="minorBidi" w:hAnsiTheme="minorBidi" w:cstheme="minorBidi"/>
          <w:sz w:val="20"/>
        </w:rPr>
        <w:t>en</w:t>
      </w:r>
      <w:r w:rsidRPr="0064768C">
        <w:rPr>
          <w:rFonts w:asciiTheme="minorBidi" w:hAnsiTheme="minorBidi" w:cstheme="minorBidi"/>
          <w:sz w:val="20"/>
        </w:rPr>
        <w:t xml:space="preserve">ing the eyes of the two of them. </w:t>
      </w:r>
    </w:p>
  </w:footnote>
  <w:footnote w:id="7">
    <w:p w14:paraId="58C19F50" w14:textId="13A99E73"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It is possible that the </w:t>
      </w:r>
      <w:r w:rsidRPr="0064768C">
        <w:rPr>
          <w:rFonts w:asciiTheme="minorBidi" w:hAnsiTheme="minorBidi" w:cstheme="minorBidi"/>
          <w:i/>
          <w:iCs/>
          <w:sz w:val="20"/>
        </w:rPr>
        <w:t xml:space="preserve">darshan </w:t>
      </w:r>
      <w:r w:rsidRPr="0064768C">
        <w:rPr>
          <w:rFonts w:asciiTheme="minorBidi" w:hAnsiTheme="minorBidi" w:cstheme="minorBidi"/>
          <w:sz w:val="20"/>
        </w:rPr>
        <w:t xml:space="preserve">expounds the word </w:t>
      </w:r>
      <w:r w:rsidRPr="0064768C">
        <w:rPr>
          <w:rFonts w:asciiTheme="minorBidi" w:hAnsiTheme="minorBidi" w:cstheme="minorBidi"/>
          <w:i/>
          <w:iCs/>
          <w:sz w:val="20"/>
        </w:rPr>
        <w:t>tekhakhim</w:t>
      </w:r>
      <w:r w:rsidRPr="0064768C">
        <w:rPr>
          <w:rFonts w:asciiTheme="minorBidi" w:hAnsiTheme="minorBidi" w:cstheme="minorBidi"/>
          <w:sz w:val="20"/>
        </w:rPr>
        <w:t xml:space="preserve"> in the sense of </w:t>
      </w:r>
      <w:r w:rsidRPr="0064768C">
        <w:rPr>
          <w:rFonts w:asciiTheme="minorBidi" w:hAnsiTheme="minorBidi" w:cstheme="minorBidi"/>
          <w:i/>
          <w:iCs/>
          <w:sz w:val="20"/>
        </w:rPr>
        <w:t>tokh</w:t>
      </w:r>
      <w:r w:rsidRPr="0064768C">
        <w:rPr>
          <w:rFonts w:asciiTheme="minorBidi" w:hAnsiTheme="minorBidi" w:cstheme="minorBidi"/>
          <w:sz w:val="20"/>
        </w:rPr>
        <w:t xml:space="preserve">, "in" – the person is "in" the know, and capable of teaching one or two sections. </w:t>
      </w:r>
    </w:p>
  </w:footnote>
  <w:footnote w:id="8">
    <w:p w14:paraId="531BD937" w14:textId="51F4CC32" w:rsidR="00161D7A"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This is evident from the answer given by the person who is rich in Torah:</w:t>
      </w:r>
    </w:p>
    <w:p w14:paraId="4A8C5DA6" w14:textId="374A8683" w:rsidR="00161D7A" w:rsidRDefault="00161D7A" w:rsidP="00AB605F">
      <w:pPr>
        <w:spacing w:line="240" w:lineRule="auto"/>
        <w:ind w:left="737"/>
        <w:rPr>
          <w:rFonts w:asciiTheme="minorBidi" w:hAnsiTheme="minorBidi" w:cstheme="minorBidi"/>
          <w:sz w:val="20"/>
        </w:rPr>
      </w:pPr>
      <w:r w:rsidRPr="0064768C">
        <w:rPr>
          <w:rFonts w:asciiTheme="minorBidi" w:hAnsiTheme="minorBidi" w:cstheme="minorBidi"/>
          <w:sz w:val="20"/>
        </w:rPr>
        <w:t xml:space="preserve">Why do I have to sit and teach you </w:t>
      </w:r>
      <w:r w:rsidRPr="0064768C">
        <w:rPr>
          <w:rFonts w:asciiTheme="minorBidi" w:hAnsiTheme="minorBidi" w:cstheme="minorBidi"/>
          <w:i/>
          <w:iCs/>
          <w:sz w:val="20"/>
        </w:rPr>
        <w:t>Mashkin</w:t>
      </w:r>
      <w:r w:rsidRPr="0064768C">
        <w:rPr>
          <w:rFonts w:asciiTheme="minorBidi" w:hAnsiTheme="minorBidi" w:cstheme="minorBidi"/>
          <w:sz w:val="20"/>
        </w:rPr>
        <w:t xml:space="preserve"> </w:t>
      </w:r>
      <w:r>
        <w:rPr>
          <w:rFonts w:asciiTheme="minorBidi" w:hAnsiTheme="minorBidi" w:cstheme="minorBidi"/>
          <w:sz w:val="20"/>
        </w:rPr>
        <w:t>(</w:t>
      </w:r>
      <w:r w:rsidRPr="0064768C">
        <w:rPr>
          <w:rFonts w:asciiTheme="minorBidi" w:hAnsiTheme="minorBidi" w:cstheme="minorBidi"/>
          <w:sz w:val="20"/>
        </w:rPr>
        <w:t xml:space="preserve">the first chapter of </w:t>
      </w:r>
      <w:r w:rsidRPr="0064768C">
        <w:rPr>
          <w:rFonts w:asciiTheme="minorBidi" w:hAnsiTheme="minorBidi" w:cstheme="minorBidi"/>
          <w:i/>
          <w:iCs/>
          <w:sz w:val="20"/>
        </w:rPr>
        <w:t>Mo'ed Katan</w:t>
      </w:r>
      <w:r>
        <w:rPr>
          <w:rFonts w:asciiTheme="minorBidi" w:hAnsiTheme="minorBidi" w:cstheme="minorBidi"/>
          <w:sz w:val="20"/>
        </w:rPr>
        <w:t>)</w:t>
      </w:r>
      <w:r w:rsidRPr="0064768C">
        <w:rPr>
          <w:rFonts w:asciiTheme="minorBidi" w:hAnsiTheme="minorBidi" w:cstheme="minorBidi"/>
          <w:i/>
          <w:iCs/>
          <w:sz w:val="20"/>
        </w:rPr>
        <w:t xml:space="preserve"> </w:t>
      </w:r>
      <w:r w:rsidRPr="0064768C">
        <w:rPr>
          <w:rFonts w:asciiTheme="minorBidi" w:hAnsiTheme="minorBidi" w:cstheme="minorBidi"/>
          <w:sz w:val="20"/>
        </w:rPr>
        <w:t xml:space="preserve">or </w:t>
      </w:r>
      <w:r w:rsidRPr="0064768C">
        <w:rPr>
          <w:rFonts w:asciiTheme="minorBidi" w:hAnsiTheme="minorBidi" w:cstheme="minorBidi"/>
          <w:i/>
          <w:iCs/>
          <w:sz w:val="20"/>
        </w:rPr>
        <w:t>Me</w:t>
      </w:r>
      <w:r>
        <w:rPr>
          <w:rFonts w:asciiTheme="minorBidi" w:hAnsiTheme="minorBidi" w:cstheme="minorBidi"/>
          <w:i/>
          <w:iCs/>
          <w:sz w:val="20"/>
        </w:rPr>
        <w:t>i</w:t>
      </w:r>
      <w:r w:rsidRPr="0064768C">
        <w:rPr>
          <w:rFonts w:asciiTheme="minorBidi" w:hAnsiTheme="minorBidi" w:cstheme="minorBidi"/>
          <w:i/>
          <w:iCs/>
          <w:sz w:val="20"/>
        </w:rPr>
        <w:t>-eimatai korin</w:t>
      </w:r>
      <w:r w:rsidRPr="0064768C">
        <w:rPr>
          <w:rFonts w:asciiTheme="minorBidi" w:hAnsiTheme="minorBidi" w:cstheme="minorBidi"/>
          <w:sz w:val="20"/>
        </w:rPr>
        <w:t xml:space="preserve"> </w:t>
      </w:r>
      <w:r>
        <w:rPr>
          <w:rFonts w:asciiTheme="minorBidi" w:hAnsiTheme="minorBidi" w:cstheme="minorBidi"/>
          <w:sz w:val="20"/>
        </w:rPr>
        <w:t>(</w:t>
      </w:r>
      <w:r w:rsidRPr="0064768C">
        <w:rPr>
          <w:rFonts w:asciiTheme="minorBidi" w:hAnsiTheme="minorBidi" w:cstheme="minorBidi"/>
          <w:sz w:val="20"/>
        </w:rPr>
        <w:t xml:space="preserve">the first chapter of </w:t>
      </w:r>
      <w:r w:rsidRPr="0064768C">
        <w:rPr>
          <w:rFonts w:asciiTheme="minorBidi" w:hAnsiTheme="minorBidi" w:cstheme="minorBidi"/>
          <w:i/>
          <w:iCs/>
          <w:sz w:val="20"/>
        </w:rPr>
        <w:t>Berakhot</w:t>
      </w:r>
      <w:r>
        <w:rPr>
          <w:rFonts w:asciiTheme="minorBidi" w:hAnsiTheme="minorBidi" w:cstheme="minorBidi"/>
          <w:sz w:val="20"/>
        </w:rPr>
        <w:t>)</w:t>
      </w:r>
      <w:r w:rsidRPr="0064768C">
        <w:rPr>
          <w:rFonts w:asciiTheme="minorBidi" w:hAnsiTheme="minorBidi" w:cstheme="minorBidi"/>
          <w:sz w:val="20"/>
        </w:rPr>
        <w:t>? Go learn with someone like you.</w:t>
      </w:r>
    </w:p>
    <w:p w14:paraId="6EC432BB" w14:textId="7E1F29EB" w:rsidR="00161D7A" w:rsidRPr="0064768C" w:rsidRDefault="00161D7A" w:rsidP="00AB605F">
      <w:pPr>
        <w:spacing w:line="240" w:lineRule="auto"/>
        <w:rPr>
          <w:rFonts w:asciiTheme="minorBidi" w:hAnsiTheme="minorBidi" w:cstheme="minorBidi"/>
          <w:sz w:val="20"/>
        </w:rPr>
      </w:pPr>
      <w:r w:rsidRPr="0064768C">
        <w:rPr>
          <w:rFonts w:asciiTheme="minorBidi" w:hAnsiTheme="minorBidi" w:cstheme="minorBidi"/>
          <w:sz w:val="20"/>
        </w:rPr>
        <w:t xml:space="preserve">These chapters are exceedingly easy and serve as educational material for beginners. See </w:t>
      </w:r>
      <w:r w:rsidRPr="0064768C">
        <w:rPr>
          <w:rFonts w:asciiTheme="minorBidi" w:hAnsiTheme="minorBidi" w:cstheme="minorBidi"/>
          <w:i/>
          <w:iCs/>
          <w:sz w:val="20"/>
        </w:rPr>
        <w:t>Vayikra Rabba</w:t>
      </w:r>
      <w:r w:rsidRPr="0064768C">
        <w:rPr>
          <w:rFonts w:asciiTheme="minorBidi" w:hAnsiTheme="minorBidi" w:cstheme="minorBidi"/>
          <w:sz w:val="20"/>
        </w:rPr>
        <w:t xml:space="preserve">, ed. Margaliot, II, p. 779, note 3. </w:t>
      </w:r>
    </w:p>
  </w:footnote>
  <w:footnote w:id="9">
    <w:p w14:paraId="3F3B63EA" w14:textId="0C981DA0"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The Sages s</w:t>
      </w:r>
      <w:r>
        <w:rPr>
          <w:rFonts w:asciiTheme="minorBidi" w:hAnsiTheme="minorBidi" w:cstheme="minorBidi"/>
          <w:sz w:val="20"/>
        </w:rPr>
        <w:t>ee</w:t>
      </w:r>
      <w:r w:rsidRPr="0064768C">
        <w:rPr>
          <w:rFonts w:asciiTheme="minorBidi" w:hAnsiTheme="minorBidi" w:cstheme="minorBidi"/>
          <w:sz w:val="20"/>
        </w:rPr>
        <w:t xml:space="preserve"> the faculty of sight and the manner in which a person looks at things as a force having real impact on reality. The greater the person, the greater the impact of his sight. See, for example, BT </w:t>
      </w:r>
      <w:r w:rsidRPr="0064768C">
        <w:rPr>
          <w:rFonts w:asciiTheme="minorBidi" w:hAnsiTheme="minorBidi" w:cstheme="minorBidi"/>
          <w:i/>
          <w:iCs/>
          <w:sz w:val="20"/>
        </w:rPr>
        <w:t xml:space="preserve">Shabbat </w:t>
      </w:r>
      <w:r w:rsidRPr="0064768C">
        <w:rPr>
          <w:rFonts w:asciiTheme="minorBidi" w:hAnsiTheme="minorBidi" w:cstheme="minorBidi"/>
          <w:sz w:val="20"/>
        </w:rPr>
        <w:t xml:space="preserve">34a, concerning Rabbi Shimon bar Yochai who "set his eyes upon him, and turned him into a pile of bones." </w:t>
      </w:r>
    </w:p>
  </w:footnote>
  <w:footnote w:id="10">
    <w:p w14:paraId="673DC952" w14:textId="41171C18" w:rsidR="0062061D" w:rsidRDefault="0062061D"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See I </w:t>
      </w:r>
      <w:r w:rsidRPr="0064768C">
        <w:rPr>
          <w:rFonts w:asciiTheme="minorBidi" w:hAnsiTheme="minorBidi" w:cstheme="minorBidi"/>
          <w:i/>
          <w:iCs/>
          <w:sz w:val="20"/>
        </w:rPr>
        <w:t xml:space="preserve">Divrei </w:t>
      </w:r>
      <w:r>
        <w:rPr>
          <w:rFonts w:asciiTheme="minorBidi" w:hAnsiTheme="minorBidi" w:cstheme="minorBidi"/>
          <w:i/>
          <w:iCs/>
          <w:sz w:val="20"/>
        </w:rPr>
        <w:t>H</w:t>
      </w:r>
      <w:r w:rsidRPr="0064768C">
        <w:rPr>
          <w:rFonts w:asciiTheme="minorBidi" w:hAnsiTheme="minorBidi" w:cstheme="minorBidi"/>
          <w:i/>
          <w:iCs/>
          <w:sz w:val="20"/>
        </w:rPr>
        <w:t>a-</w:t>
      </w:r>
      <w:r>
        <w:rPr>
          <w:rFonts w:asciiTheme="minorBidi" w:hAnsiTheme="minorBidi" w:cstheme="minorBidi"/>
          <w:i/>
          <w:iCs/>
          <w:sz w:val="20"/>
        </w:rPr>
        <w:t>y</w:t>
      </w:r>
      <w:r w:rsidRPr="0064768C">
        <w:rPr>
          <w:rFonts w:asciiTheme="minorBidi" w:hAnsiTheme="minorBidi" w:cstheme="minorBidi"/>
          <w:i/>
          <w:iCs/>
          <w:sz w:val="20"/>
        </w:rPr>
        <w:t xml:space="preserve">amim </w:t>
      </w:r>
      <w:r w:rsidRPr="0064768C">
        <w:rPr>
          <w:rFonts w:asciiTheme="minorBidi" w:hAnsiTheme="minorBidi" w:cstheme="minorBidi"/>
          <w:sz w:val="20"/>
        </w:rPr>
        <w:t xml:space="preserve">4:10 (and the full text of the </w:t>
      </w:r>
      <w:r w:rsidRPr="0064768C">
        <w:rPr>
          <w:rFonts w:asciiTheme="minorBidi" w:hAnsiTheme="minorBidi" w:cstheme="minorBidi"/>
          <w:i/>
          <w:iCs/>
          <w:sz w:val="20"/>
        </w:rPr>
        <w:t xml:space="preserve">Mekhilta </w:t>
      </w:r>
      <w:r w:rsidRPr="0064768C">
        <w:rPr>
          <w:rFonts w:asciiTheme="minorBidi" w:hAnsiTheme="minorBidi" w:cstheme="minorBidi"/>
          <w:sz w:val="20"/>
        </w:rPr>
        <w:t xml:space="preserve">here): </w:t>
      </w:r>
    </w:p>
    <w:p w14:paraId="48612BC6" w14:textId="77777777" w:rsidR="0062061D" w:rsidRDefault="0062061D" w:rsidP="00AB605F">
      <w:pPr>
        <w:spacing w:line="240" w:lineRule="auto"/>
        <w:ind w:left="737"/>
        <w:rPr>
          <w:rFonts w:asciiTheme="minorBidi" w:hAnsiTheme="minorBidi" w:cstheme="minorBidi"/>
          <w:sz w:val="20"/>
        </w:rPr>
      </w:pPr>
      <w:r w:rsidRPr="0064768C">
        <w:rPr>
          <w:rFonts w:asciiTheme="minorBidi" w:hAnsiTheme="minorBidi" w:cstheme="minorBidi"/>
          <w:sz w:val="20"/>
        </w:rPr>
        <w:t xml:space="preserve">And </w:t>
      </w:r>
      <w:r>
        <w:rPr>
          <w:rFonts w:asciiTheme="minorBidi" w:hAnsiTheme="minorBidi" w:cstheme="minorBidi"/>
          <w:sz w:val="20"/>
        </w:rPr>
        <w:t>Yabetz</w:t>
      </w:r>
      <w:r w:rsidRPr="0064768C">
        <w:rPr>
          <w:rFonts w:asciiTheme="minorBidi" w:hAnsiTheme="minorBidi" w:cstheme="minorBidi"/>
          <w:color w:val="000000"/>
          <w:sz w:val="20"/>
          <w:shd w:val="clear" w:color="auto" w:fill="FFFFFF"/>
        </w:rPr>
        <w:t xml:space="preserve"> called on the God of Israel, saying: Oh that You would bless me indeed, and enlarge my border, and that Your hand might be with me, and that You would work deliverance from evil, that it may not pain me</w:t>
      </w:r>
      <w:r>
        <w:rPr>
          <w:rFonts w:asciiTheme="minorBidi" w:hAnsiTheme="minorBidi" w:cstheme="minorBidi"/>
          <w:color w:val="000000"/>
          <w:sz w:val="20"/>
          <w:shd w:val="clear" w:color="auto" w:fill="FFFFFF"/>
        </w:rPr>
        <w:t xml:space="preserve"> (</w:t>
      </w:r>
      <w:r w:rsidRPr="002931F2">
        <w:rPr>
          <w:rFonts w:asciiTheme="minorBidi" w:hAnsiTheme="minorBidi" w:cstheme="minorBidi"/>
          <w:i/>
          <w:iCs/>
          <w:color w:val="000000"/>
          <w:sz w:val="20"/>
          <w:shd w:val="clear" w:color="auto" w:fill="FFFFFF"/>
        </w:rPr>
        <w:t>otzbi</w:t>
      </w:r>
      <w:r>
        <w:rPr>
          <w:rFonts w:asciiTheme="minorBidi" w:hAnsiTheme="minorBidi" w:cstheme="minorBidi"/>
          <w:color w:val="000000"/>
          <w:sz w:val="20"/>
          <w:shd w:val="clear" w:color="auto" w:fill="FFFFFF"/>
        </w:rPr>
        <w:t>)</w:t>
      </w:r>
      <w:r w:rsidRPr="0064768C">
        <w:rPr>
          <w:rFonts w:asciiTheme="minorBidi" w:hAnsiTheme="minorBidi" w:cstheme="minorBidi"/>
          <w:color w:val="000000"/>
          <w:sz w:val="20"/>
          <w:shd w:val="clear" w:color="auto" w:fill="FFFFFF"/>
        </w:rPr>
        <w:t>! And God granted him that which he requested.</w:t>
      </w:r>
    </w:p>
    <w:p w14:paraId="71C8AFB0" w14:textId="77777777" w:rsidR="0062061D" w:rsidRPr="0064768C" w:rsidRDefault="0062061D" w:rsidP="00AB605F">
      <w:pPr>
        <w:spacing w:line="240" w:lineRule="auto"/>
        <w:rPr>
          <w:rFonts w:asciiTheme="minorBidi" w:hAnsiTheme="minorBidi" w:cstheme="minorBidi"/>
          <w:sz w:val="20"/>
          <w:rtl/>
        </w:rPr>
      </w:pPr>
      <w:bookmarkStart w:id="1" w:name="_GoBack"/>
      <w:bookmarkEnd w:id="1"/>
      <w:r w:rsidRPr="0064768C">
        <w:rPr>
          <w:rFonts w:asciiTheme="minorBidi" w:hAnsiTheme="minorBidi" w:cstheme="minorBidi"/>
          <w:sz w:val="20"/>
        </w:rPr>
        <w:t>The verse is expounded as relating to Otniel the son of Kenaz who dedicated himself to the dissemination of Torah and the establishment of its study upon Israel's entry into the Promised Land, while forgoing material comfort.</w:t>
      </w:r>
    </w:p>
  </w:footnote>
  <w:footnote w:id="11">
    <w:p w14:paraId="3DF85059" w14:textId="42B54357"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Compare the words of the Ramchal in </w:t>
      </w:r>
      <w:r w:rsidRPr="0064768C">
        <w:rPr>
          <w:rFonts w:asciiTheme="minorBidi" w:hAnsiTheme="minorBidi" w:cstheme="minorBidi"/>
          <w:i/>
          <w:iCs/>
          <w:sz w:val="20"/>
        </w:rPr>
        <w:t>Derekh Ha</w:t>
      </w:r>
      <w:r>
        <w:rPr>
          <w:rFonts w:asciiTheme="minorBidi" w:hAnsiTheme="minorBidi" w:cstheme="minorBidi"/>
          <w:i/>
          <w:iCs/>
          <w:sz w:val="20"/>
        </w:rPr>
        <w:t>s</w:t>
      </w:r>
      <w:r w:rsidRPr="0064768C">
        <w:rPr>
          <w:rFonts w:asciiTheme="minorBidi" w:hAnsiTheme="minorBidi" w:cstheme="minorBidi"/>
          <w:i/>
          <w:iCs/>
          <w:sz w:val="20"/>
        </w:rPr>
        <w:t>hem</w:t>
      </w:r>
      <w:r w:rsidRPr="0064768C">
        <w:rPr>
          <w:rFonts w:asciiTheme="minorBidi" w:hAnsiTheme="minorBidi" w:cstheme="minorBidi"/>
          <w:sz w:val="20"/>
        </w:rPr>
        <w:t xml:space="preserve">, II, chap. 2. </w:t>
      </w:r>
    </w:p>
  </w:footnote>
  <w:footnote w:id="12">
    <w:p w14:paraId="4FB9C97F" w14:textId="439D8EB5"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w:t>
      </w:r>
      <w:r w:rsidRPr="0064768C">
        <w:rPr>
          <w:rFonts w:asciiTheme="minorBidi" w:hAnsiTheme="minorBidi" w:cstheme="minorBidi"/>
          <w:i/>
          <w:iCs/>
          <w:sz w:val="20"/>
        </w:rPr>
        <w:t>Midrash</w:t>
      </w:r>
      <w:r w:rsidRPr="0064768C">
        <w:rPr>
          <w:rFonts w:asciiTheme="minorBidi" w:hAnsiTheme="minorBidi" w:cstheme="minorBidi"/>
          <w:sz w:val="20"/>
        </w:rPr>
        <w:t xml:space="preserve"> </w:t>
      </w:r>
      <w:r w:rsidRPr="0064768C">
        <w:rPr>
          <w:rFonts w:asciiTheme="minorBidi" w:hAnsiTheme="minorBidi" w:cstheme="minorBidi"/>
          <w:i/>
          <w:iCs/>
          <w:sz w:val="20"/>
        </w:rPr>
        <w:t xml:space="preserve">Tannaim </w:t>
      </w:r>
      <w:r w:rsidRPr="0064768C">
        <w:rPr>
          <w:rFonts w:asciiTheme="minorBidi" w:hAnsiTheme="minorBidi" w:cstheme="minorBidi"/>
          <w:sz w:val="20"/>
        </w:rPr>
        <w:t xml:space="preserve">on </w:t>
      </w:r>
      <w:r w:rsidRPr="0064768C">
        <w:rPr>
          <w:rFonts w:asciiTheme="minorBidi" w:hAnsiTheme="minorBidi" w:cstheme="minorBidi"/>
          <w:i/>
          <w:iCs/>
          <w:sz w:val="20"/>
        </w:rPr>
        <w:t xml:space="preserve">Devarim </w:t>
      </w:r>
      <w:r w:rsidRPr="0064768C">
        <w:rPr>
          <w:rFonts w:asciiTheme="minorBidi" w:hAnsiTheme="minorBidi" w:cstheme="minorBidi"/>
          <w:sz w:val="20"/>
        </w:rPr>
        <w:t xml:space="preserve">is generally regarded as a source that is later than the </w:t>
      </w:r>
      <w:r w:rsidRPr="0064768C">
        <w:rPr>
          <w:rFonts w:asciiTheme="minorBidi" w:hAnsiTheme="minorBidi" w:cstheme="minorBidi"/>
          <w:i/>
          <w:iCs/>
          <w:sz w:val="20"/>
        </w:rPr>
        <w:t xml:space="preserve">Mekhilta. </w:t>
      </w:r>
    </w:p>
  </w:footnote>
  <w:footnote w:id="13">
    <w:p w14:paraId="29E30729" w14:textId="79146F33" w:rsidR="00161D7A" w:rsidRPr="0064768C" w:rsidRDefault="00161D7A" w:rsidP="00AB605F">
      <w:pPr>
        <w:spacing w:line="240" w:lineRule="auto"/>
        <w:rPr>
          <w:rFonts w:asciiTheme="minorBidi" w:hAnsiTheme="minorBidi" w:cstheme="minorBidi"/>
          <w:sz w:val="20"/>
        </w:rPr>
      </w:pPr>
      <w:r w:rsidRPr="0064768C">
        <w:rPr>
          <w:rStyle w:val="a9"/>
          <w:rFonts w:asciiTheme="minorBidi" w:hAnsiTheme="minorBidi" w:cstheme="minorBidi"/>
          <w:sz w:val="20"/>
        </w:rPr>
        <w:footnoteRef/>
      </w:r>
      <w:r w:rsidRPr="0064768C">
        <w:rPr>
          <w:rFonts w:asciiTheme="minorBidi" w:hAnsiTheme="minorBidi" w:cstheme="minorBidi"/>
          <w:sz w:val="20"/>
        </w:rPr>
        <w:t xml:space="preserve"> So too Rabbi Natan is not mentioned in the </w:t>
      </w:r>
      <w:r w:rsidRPr="0064768C">
        <w:rPr>
          <w:rFonts w:asciiTheme="minorBidi" w:hAnsiTheme="minorBidi" w:cstheme="minorBidi"/>
          <w:i/>
          <w:iCs/>
          <w:sz w:val="20"/>
        </w:rPr>
        <w:t>Mekhilta</w:t>
      </w:r>
      <w:r w:rsidRPr="0064768C">
        <w:rPr>
          <w:rFonts w:asciiTheme="minorBidi" w:hAnsiTheme="minorBidi" w:cstheme="minorBidi"/>
          <w:sz w:val="20"/>
        </w:rPr>
        <w:t xml:space="preserve">. In the reading of the </w:t>
      </w:r>
      <w:r w:rsidRPr="0064768C">
        <w:rPr>
          <w:rFonts w:asciiTheme="minorBidi" w:hAnsiTheme="minorBidi" w:cstheme="minorBidi"/>
          <w:i/>
          <w:iCs/>
          <w:sz w:val="20"/>
        </w:rPr>
        <w:t>Mekhilta</w:t>
      </w:r>
      <w:r w:rsidRPr="0064768C">
        <w:rPr>
          <w:rFonts w:asciiTheme="minorBidi" w:hAnsiTheme="minorBidi" w:cstheme="minorBidi"/>
          <w:sz w:val="20"/>
        </w:rPr>
        <w:t xml:space="preserve">, according to Horowitz's scientific edition which is brought here, Rabbi Yehuda </w:t>
      </w:r>
      <w:r>
        <w:rPr>
          <w:rFonts w:asciiTheme="minorBidi" w:hAnsiTheme="minorBidi" w:cstheme="minorBidi"/>
          <w:sz w:val="20"/>
        </w:rPr>
        <w:t>Ha-nasi</w:t>
      </w:r>
      <w:r w:rsidRPr="0064768C">
        <w:rPr>
          <w:rFonts w:asciiTheme="minorBidi" w:hAnsiTheme="minorBidi" w:cstheme="minorBidi"/>
          <w:sz w:val="20"/>
        </w:rPr>
        <w:t xml:space="preserve"> expounds the verses from </w:t>
      </w:r>
      <w:r w:rsidRPr="0064768C">
        <w:rPr>
          <w:rFonts w:asciiTheme="minorBidi" w:hAnsiTheme="minorBidi" w:cstheme="minorBidi"/>
          <w:i/>
          <w:iCs/>
          <w:sz w:val="20"/>
        </w:rPr>
        <w:t xml:space="preserve">Divrei </w:t>
      </w:r>
      <w:r>
        <w:rPr>
          <w:rFonts w:asciiTheme="minorBidi" w:hAnsiTheme="minorBidi" w:cstheme="minorBidi"/>
          <w:i/>
          <w:iCs/>
          <w:sz w:val="20"/>
        </w:rPr>
        <w:t>H</w:t>
      </w:r>
      <w:r w:rsidRPr="0064768C">
        <w:rPr>
          <w:rFonts w:asciiTheme="minorBidi" w:hAnsiTheme="minorBidi" w:cstheme="minorBidi"/>
          <w:i/>
          <w:iCs/>
          <w:sz w:val="20"/>
        </w:rPr>
        <w:t>a-</w:t>
      </w:r>
      <w:r>
        <w:rPr>
          <w:rFonts w:asciiTheme="minorBidi" w:hAnsiTheme="minorBidi" w:cstheme="minorBidi"/>
          <w:i/>
          <w:iCs/>
          <w:sz w:val="20"/>
        </w:rPr>
        <w:t>y</w:t>
      </w:r>
      <w:r w:rsidRPr="0064768C">
        <w:rPr>
          <w:rFonts w:asciiTheme="minorBidi" w:hAnsiTheme="minorBidi" w:cstheme="minorBidi"/>
          <w:i/>
          <w:iCs/>
          <w:sz w:val="20"/>
        </w:rPr>
        <w:t xml:space="preserve">amim </w:t>
      </w:r>
      <w:r w:rsidRPr="0064768C">
        <w:rPr>
          <w:rFonts w:asciiTheme="minorBidi" w:hAnsiTheme="minorBidi" w:cstheme="minorBidi"/>
          <w:sz w:val="20"/>
        </w:rPr>
        <w:t xml:space="preserve">relating to the figure of </w:t>
      </w:r>
      <w:r>
        <w:rPr>
          <w:rFonts w:asciiTheme="minorBidi" w:hAnsiTheme="minorBidi" w:cstheme="minorBidi"/>
          <w:sz w:val="20"/>
        </w:rPr>
        <w:t>Yabetz</w:t>
      </w:r>
      <w:r w:rsidRPr="0064768C">
        <w:rPr>
          <w:rFonts w:asciiTheme="minorBidi" w:hAnsiTheme="minorBidi" w:cstheme="minorBidi"/>
          <w:sz w:val="20"/>
        </w:rPr>
        <w:t xml:space="preserve"> in reference to the matter of tranquility in human life in this world: sons, livelihood and health. </w:t>
      </w:r>
    </w:p>
  </w:footnote>
  <w:footnote w:id="14">
    <w:p w14:paraId="16E2846D" w14:textId="58AC7BA5" w:rsidR="00161D7A" w:rsidRPr="0064768C" w:rsidRDefault="00161D7A" w:rsidP="00AB605F">
      <w:pPr>
        <w:pStyle w:val="a7"/>
        <w:spacing w:line="240" w:lineRule="auto"/>
        <w:rPr>
          <w:rFonts w:asciiTheme="minorBidi" w:hAnsiTheme="minorBidi" w:cstheme="minorBidi"/>
        </w:rPr>
      </w:pPr>
      <w:r w:rsidRPr="0064768C">
        <w:rPr>
          <w:rStyle w:val="a9"/>
          <w:rFonts w:asciiTheme="minorBidi" w:hAnsiTheme="minorBidi" w:cstheme="minorBidi"/>
        </w:rPr>
        <w:footnoteRef/>
      </w:r>
      <w:r w:rsidRPr="0064768C">
        <w:rPr>
          <w:rFonts w:asciiTheme="minorBidi" w:hAnsiTheme="minorBidi" w:cstheme="minorBidi"/>
        </w:rPr>
        <w:t xml:space="preserve"> See </w:t>
      </w:r>
      <w:r w:rsidRPr="0064768C">
        <w:rPr>
          <w:rFonts w:asciiTheme="minorBidi" w:hAnsiTheme="minorBidi" w:cstheme="minorBidi"/>
          <w:i/>
          <w:iCs/>
        </w:rPr>
        <w:t xml:space="preserve">Tanchuma </w:t>
      </w:r>
      <w:r w:rsidRPr="0064768C">
        <w:rPr>
          <w:rFonts w:asciiTheme="minorBidi" w:hAnsiTheme="minorBidi" w:cstheme="minorBidi"/>
        </w:rPr>
        <w:t xml:space="preserve">(Buber), </w:t>
      </w:r>
      <w:r w:rsidRPr="0064768C">
        <w:rPr>
          <w:rFonts w:asciiTheme="minorBidi" w:hAnsiTheme="minorBidi" w:cstheme="minorBidi"/>
          <w:i/>
          <w:iCs/>
        </w:rPr>
        <w:t xml:space="preserve">Behar </w:t>
      </w:r>
      <w:r w:rsidRPr="0064768C">
        <w:rPr>
          <w:rFonts w:asciiTheme="minorBidi" w:hAnsiTheme="minorBidi" w:cstheme="minorBidi"/>
        </w:rPr>
        <w:t xml:space="preserve">5; </w:t>
      </w:r>
      <w:r w:rsidRPr="0064768C">
        <w:rPr>
          <w:rFonts w:asciiTheme="minorBidi" w:hAnsiTheme="minorBidi" w:cstheme="minorBidi"/>
          <w:i/>
          <w:iCs/>
        </w:rPr>
        <w:t>Shemot Rabba</w:t>
      </w:r>
      <w:r w:rsidRPr="0064768C">
        <w:rPr>
          <w:rFonts w:asciiTheme="minorBidi" w:hAnsiTheme="minorBidi" w:cstheme="minorBidi"/>
        </w:rPr>
        <w:t xml:space="preserve"> 31, 14.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075"/>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56D"/>
    <w:rsid w:val="00005658"/>
    <w:rsid w:val="000058A0"/>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964"/>
    <w:rsid w:val="00011D07"/>
    <w:rsid w:val="0001253C"/>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23"/>
    <w:rsid w:val="000368E9"/>
    <w:rsid w:val="0003698E"/>
    <w:rsid w:val="0003739F"/>
    <w:rsid w:val="00037507"/>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0A0"/>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416"/>
    <w:rsid w:val="00077A6A"/>
    <w:rsid w:val="00077D93"/>
    <w:rsid w:val="00080064"/>
    <w:rsid w:val="00080714"/>
    <w:rsid w:val="00081264"/>
    <w:rsid w:val="00081A03"/>
    <w:rsid w:val="0008238E"/>
    <w:rsid w:val="000824CD"/>
    <w:rsid w:val="00082514"/>
    <w:rsid w:val="0008255D"/>
    <w:rsid w:val="00082BBC"/>
    <w:rsid w:val="00082FA6"/>
    <w:rsid w:val="00082FFA"/>
    <w:rsid w:val="00083138"/>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3D76"/>
    <w:rsid w:val="000C404B"/>
    <w:rsid w:val="000C4A43"/>
    <w:rsid w:val="000C4C9B"/>
    <w:rsid w:val="000C4DA4"/>
    <w:rsid w:val="000C4FDB"/>
    <w:rsid w:val="000C6605"/>
    <w:rsid w:val="000C6755"/>
    <w:rsid w:val="000C7EEF"/>
    <w:rsid w:val="000C7FCF"/>
    <w:rsid w:val="000D077D"/>
    <w:rsid w:val="000D156A"/>
    <w:rsid w:val="000D1925"/>
    <w:rsid w:val="000D1F72"/>
    <w:rsid w:val="000D1FF3"/>
    <w:rsid w:val="000D20A1"/>
    <w:rsid w:val="000D210A"/>
    <w:rsid w:val="000D282F"/>
    <w:rsid w:val="000D2CD8"/>
    <w:rsid w:val="000D3256"/>
    <w:rsid w:val="000D3FD7"/>
    <w:rsid w:val="000D4580"/>
    <w:rsid w:val="000D4871"/>
    <w:rsid w:val="000D4BA7"/>
    <w:rsid w:val="000D4BAD"/>
    <w:rsid w:val="000D4D76"/>
    <w:rsid w:val="000D5291"/>
    <w:rsid w:val="000D5294"/>
    <w:rsid w:val="000D5365"/>
    <w:rsid w:val="000D56AF"/>
    <w:rsid w:val="000D61C8"/>
    <w:rsid w:val="000D6322"/>
    <w:rsid w:val="000D6569"/>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2037"/>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52B"/>
    <w:rsid w:val="001416C9"/>
    <w:rsid w:val="00141B55"/>
    <w:rsid w:val="001420A3"/>
    <w:rsid w:val="001429A5"/>
    <w:rsid w:val="00142E2A"/>
    <w:rsid w:val="00143456"/>
    <w:rsid w:val="00143525"/>
    <w:rsid w:val="00143B16"/>
    <w:rsid w:val="00143E16"/>
    <w:rsid w:val="00143F63"/>
    <w:rsid w:val="00144111"/>
    <w:rsid w:val="0014458B"/>
    <w:rsid w:val="001448E4"/>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7A"/>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04E"/>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969"/>
    <w:rsid w:val="00192BD6"/>
    <w:rsid w:val="00192ED5"/>
    <w:rsid w:val="00192F65"/>
    <w:rsid w:val="001933EF"/>
    <w:rsid w:val="00193F56"/>
    <w:rsid w:val="001951FA"/>
    <w:rsid w:val="00195652"/>
    <w:rsid w:val="00195918"/>
    <w:rsid w:val="00195B6D"/>
    <w:rsid w:val="00195D5B"/>
    <w:rsid w:val="00196852"/>
    <w:rsid w:val="001968E1"/>
    <w:rsid w:val="00197C89"/>
    <w:rsid w:val="00197C8E"/>
    <w:rsid w:val="001A026D"/>
    <w:rsid w:val="001A0755"/>
    <w:rsid w:val="001A0B95"/>
    <w:rsid w:val="001A0CA3"/>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5B9"/>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2C91"/>
    <w:rsid w:val="001E3013"/>
    <w:rsid w:val="001E3700"/>
    <w:rsid w:val="001E39C4"/>
    <w:rsid w:val="001E3EF6"/>
    <w:rsid w:val="001E4AF5"/>
    <w:rsid w:val="001E4D53"/>
    <w:rsid w:val="001E4D6C"/>
    <w:rsid w:val="001E54F9"/>
    <w:rsid w:val="001E5692"/>
    <w:rsid w:val="001E6DE4"/>
    <w:rsid w:val="001E7165"/>
    <w:rsid w:val="001E7C1C"/>
    <w:rsid w:val="001E7CB1"/>
    <w:rsid w:val="001F039D"/>
    <w:rsid w:val="001F10AB"/>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8F6"/>
    <w:rsid w:val="00217E5F"/>
    <w:rsid w:val="00220158"/>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4305"/>
    <w:rsid w:val="002255AB"/>
    <w:rsid w:val="002256E7"/>
    <w:rsid w:val="00225E54"/>
    <w:rsid w:val="0022662D"/>
    <w:rsid w:val="00226D53"/>
    <w:rsid w:val="00227464"/>
    <w:rsid w:val="002275F9"/>
    <w:rsid w:val="00230358"/>
    <w:rsid w:val="0023075C"/>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3FD"/>
    <w:rsid w:val="00236B4F"/>
    <w:rsid w:val="00236F4E"/>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1AB4"/>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2FF5"/>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6FDC"/>
    <w:rsid w:val="002A7D67"/>
    <w:rsid w:val="002B0304"/>
    <w:rsid w:val="002B0524"/>
    <w:rsid w:val="002B07E9"/>
    <w:rsid w:val="002B0C60"/>
    <w:rsid w:val="002B13E6"/>
    <w:rsid w:val="002B2480"/>
    <w:rsid w:val="002B2823"/>
    <w:rsid w:val="002B2A1D"/>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1D0"/>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19A"/>
    <w:rsid w:val="002E73AF"/>
    <w:rsid w:val="002E74B5"/>
    <w:rsid w:val="002E76D3"/>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B7B"/>
    <w:rsid w:val="002F6C2C"/>
    <w:rsid w:val="002F7492"/>
    <w:rsid w:val="002F74DA"/>
    <w:rsid w:val="003000BE"/>
    <w:rsid w:val="00300392"/>
    <w:rsid w:val="003008FB"/>
    <w:rsid w:val="00300A37"/>
    <w:rsid w:val="00300B86"/>
    <w:rsid w:val="00300B92"/>
    <w:rsid w:val="0030164A"/>
    <w:rsid w:val="00301990"/>
    <w:rsid w:val="00301D15"/>
    <w:rsid w:val="00302774"/>
    <w:rsid w:val="003031AB"/>
    <w:rsid w:val="00303384"/>
    <w:rsid w:val="0030365B"/>
    <w:rsid w:val="00303780"/>
    <w:rsid w:val="00303A36"/>
    <w:rsid w:val="00303AB1"/>
    <w:rsid w:val="003047B8"/>
    <w:rsid w:val="003047F4"/>
    <w:rsid w:val="003048EF"/>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B31"/>
    <w:rsid w:val="00314EFC"/>
    <w:rsid w:val="00315133"/>
    <w:rsid w:val="003155BD"/>
    <w:rsid w:val="003158FF"/>
    <w:rsid w:val="00315C25"/>
    <w:rsid w:val="00315D2B"/>
    <w:rsid w:val="00317586"/>
    <w:rsid w:val="00317F8B"/>
    <w:rsid w:val="00320409"/>
    <w:rsid w:val="0032065F"/>
    <w:rsid w:val="003214D9"/>
    <w:rsid w:val="00321663"/>
    <w:rsid w:val="00321761"/>
    <w:rsid w:val="00322442"/>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2B98"/>
    <w:rsid w:val="003633CE"/>
    <w:rsid w:val="00363B06"/>
    <w:rsid w:val="003640CF"/>
    <w:rsid w:val="003652F5"/>
    <w:rsid w:val="00365456"/>
    <w:rsid w:val="00365512"/>
    <w:rsid w:val="0036584E"/>
    <w:rsid w:val="00366452"/>
    <w:rsid w:val="00366802"/>
    <w:rsid w:val="003669AC"/>
    <w:rsid w:val="00366F61"/>
    <w:rsid w:val="0036719E"/>
    <w:rsid w:val="003673B3"/>
    <w:rsid w:val="00367497"/>
    <w:rsid w:val="00367673"/>
    <w:rsid w:val="00370BF9"/>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9AB"/>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768"/>
    <w:rsid w:val="003939D7"/>
    <w:rsid w:val="00393CDC"/>
    <w:rsid w:val="00393E04"/>
    <w:rsid w:val="003940B6"/>
    <w:rsid w:val="0039461A"/>
    <w:rsid w:val="00394799"/>
    <w:rsid w:val="00394C23"/>
    <w:rsid w:val="00394C3D"/>
    <w:rsid w:val="00395332"/>
    <w:rsid w:val="00396512"/>
    <w:rsid w:val="00396C7D"/>
    <w:rsid w:val="003971A9"/>
    <w:rsid w:val="0039743A"/>
    <w:rsid w:val="003975C7"/>
    <w:rsid w:val="003A060A"/>
    <w:rsid w:val="003A07F9"/>
    <w:rsid w:val="003A084E"/>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BD8"/>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9F6"/>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E72"/>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36F"/>
    <w:rsid w:val="0041364A"/>
    <w:rsid w:val="004139CC"/>
    <w:rsid w:val="00414081"/>
    <w:rsid w:val="00414358"/>
    <w:rsid w:val="00414BCC"/>
    <w:rsid w:val="00414DA8"/>
    <w:rsid w:val="00415333"/>
    <w:rsid w:val="004168FC"/>
    <w:rsid w:val="00416AFD"/>
    <w:rsid w:val="00416DF6"/>
    <w:rsid w:val="00417796"/>
    <w:rsid w:val="0041783D"/>
    <w:rsid w:val="004178E7"/>
    <w:rsid w:val="00417C34"/>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4C4B"/>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6F69"/>
    <w:rsid w:val="00447277"/>
    <w:rsid w:val="004474C9"/>
    <w:rsid w:val="004474FE"/>
    <w:rsid w:val="004476B6"/>
    <w:rsid w:val="004479DE"/>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10E"/>
    <w:rsid w:val="00456213"/>
    <w:rsid w:val="00456253"/>
    <w:rsid w:val="00456761"/>
    <w:rsid w:val="0045681F"/>
    <w:rsid w:val="004571B9"/>
    <w:rsid w:val="004574CE"/>
    <w:rsid w:val="004575F0"/>
    <w:rsid w:val="00457955"/>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0FD2"/>
    <w:rsid w:val="00471372"/>
    <w:rsid w:val="004713A4"/>
    <w:rsid w:val="004713DB"/>
    <w:rsid w:val="00472544"/>
    <w:rsid w:val="0047471E"/>
    <w:rsid w:val="00474B50"/>
    <w:rsid w:val="00474DFA"/>
    <w:rsid w:val="00475A84"/>
    <w:rsid w:val="00475C84"/>
    <w:rsid w:val="00475E53"/>
    <w:rsid w:val="00475F32"/>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9DF"/>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3ACD"/>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4B3"/>
    <w:rsid w:val="004C17B7"/>
    <w:rsid w:val="004C276D"/>
    <w:rsid w:val="004C2942"/>
    <w:rsid w:val="004C2B41"/>
    <w:rsid w:val="004C2DD4"/>
    <w:rsid w:val="004C3051"/>
    <w:rsid w:val="004C317F"/>
    <w:rsid w:val="004C3257"/>
    <w:rsid w:val="004C3783"/>
    <w:rsid w:val="004C4010"/>
    <w:rsid w:val="004C42E1"/>
    <w:rsid w:val="004C4512"/>
    <w:rsid w:val="004C457F"/>
    <w:rsid w:val="004C45C6"/>
    <w:rsid w:val="004C46B2"/>
    <w:rsid w:val="004C4C60"/>
    <w:rsid w:val="004C5140"/>
    <w:rsid w:val="004C5C9C"/>
    <w:rsid w:val="004C5E75"/>
    <w:rsid w:val="004C5E93"/>
    <w:rsid w:val="004C673E"/>
    <w:rsid w:val="004C6C9E"/>
    <w:rsid w:val="004C712D"/>
    <w:rsid w:val="004C73F0"/>
    <w:rsid w:val="004C7605"/>
    <w:rsid w:val="004C7C8A"/>
    <w:rsid w:val="004C7CAE"/>
    <w:rsid w:val="004D0954"/>
    <w:rsid w:val="004D0D00"/>
    <w:rsid w:val="004D1046"/>
    <w:rsid w:val="004D201B"/>
    <w:rsid w:val="004D22C0"/>
    <w:rsid w:val="004D2581"/>
    <w:rsid w:val="004D2987"/>
    <w:rsid w:val="004D2CF3"/>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108"/>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2CCF"/>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3D"/>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657"/>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A47"/>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0D28"/>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660"/>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61D"/>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4EF"/>
    <w:rsid w:val="00636614"/>
    <w:rsid w:val="0063669C"/>
    <w:rsid w:val="0063693A"/>
    <w:rsid w:val="0063694D"/>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68C"/>
    <w:rsid w:val="00647B93"/>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1F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04A"/>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45C"/>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1EB"/>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10F"/>
    <w:rsid w:val="0071526D"/>
    <w:rsid w:val="00715BD7"/>
    <w:rsid w:val="00715C57"/>
    <w:rsid w:val="00715E2D"/>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43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09"/>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A4F"/>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8A"/>
    <w:rsid w:val="007858C6"/>
    <w:rsid w:val="00785E49"/>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57B"/>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AF2"/>
    <w:rsid w:val="007C6F5E"/>
    <w:rsid w:val="007C7718"/>
    <w:rsid w:val="007C776C"/>
    <w:rsid w:val="007C7A5D"/>
    <w:rsid w:val="007C7C5B"/>
    <w:rsid w:val="007C7DBC"/>
    <w:rsid w:val="007C7E0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5B05"/>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0D"/>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670"/>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5AC2"/>
    <w:rsid w:val="00865C68"/>
    <w:rsid w:val="00866331"/>
    <w:rsid w:val="008701DD"/>
    <w:rsid w:val="008705E4"/>
    <w:rsid w:val="0087064C"/>
    <w:rsid w:val="008706BB"/>
    <w:rsid w:val="008707E4"/>
    <w:rsid w:val="00870AD1"/>
    <w:rsid w:val="00870AEB"/>
    <w:rsid w:val="00870FF3"/>
    <w:rsid w:val="00871181"/>
    <w:rsid w:val="00871969"/>
    <w:rsid w:val="00871972"/>
    <w:rsid w:val="00872B94"/>
    <w:rsid w:val="008733BD"/>
    <w:rsid w:val="00873626"/>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645"/>
    <w:rsid w:val="0089387F"/>
    <w:rsid w:val="00893B53"/>
    <w:rsid w:val="00893CA4"/>
    <w:rsid w:val="008945D9"/>
    <w:rsid w:val="008947CF"/>
    <w:rsid w:val="0089504A"/>
    <w:rsid w:val="00896581"/>
    <w:rsid w:val="00896686"/>
    <w:rsid w:val="008968A6"/>
    <w:rsid w:val="00896BAA"/>
    <w:rsid w:val="00896CF4"/>
    <w:rsid w:val="00896F4D"/>
    <w:rsid w:val="008A0903"/>
    <w:rsid w:val="008A09F5"/>
    <w:rsid w:val="008A0E6E"/>
    <w:rsid w:val="008A11C5"/>
    <w:rsid w:val="008A124B"/>
    <w:rsid w:val="008A1448"/>
    <w:rsid w:val="008A1486"/>
    <w:rsid w:val="008A1871"/>
    <w:rsid w:val="008A1FC1"/>
    <w:rsid w:val="008A1FF7"/>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816"/>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69C0"/>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632"/>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5F0F"/>
    <w:rsid w:val="008F604C"/>
    <w:rsid w:val="008F6758"/>
    <w:rsid w:val="008F6B79"/>
    <w:rsid w:val="008F7096"/>
    <w:rsid w:val="008F70F3"/>
    <w:rsid w:val="008F73A3"/>
    <w:rsid w:val="008F73A5"/>
    <w:rsid w:val="008F753B"/>
    <w:rsid w:val="008F7840"/>
    <w:rsid w:val="008F7D0B"/>
    <w:rsid w:val="008F7E93"/>
    <w:rsid w:val="00900745"/>
    <w:rsid w:val="00900C85"/>
    <w:rsid w:val="00900FF0"/>
    <w:rsid w:val="00901175"/>
    <w:rsid w:val="009027D8"/>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E9"/>
    <w:rsid w:val="009277F3"/>
    <w:rsid w:val="009305A5"/>
    <w:rsid w:val="00930E80"/>
    <w:rsid w:val="00930FD5"/>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6CE1"/>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0"/>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5A6"/>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931"/>
    <w:rsid w:val="00983A38"/>
    <w:rsid w:val="00984157"/>
    <w:rsid w:val="009842A0"/>
    <w:rsid w:val="00984489"/>
    <w:rsid w:val="0098499E"/>
    <w:rsid w:val="00985886"/>
    <w:rsid w:val="00985C6F"/>
    <w:rsid w:val="00985CF6"/>
    <w:rsid w:val="00986145"/>
    <w:rsid w:val="009865AD"/>
    <w:rsid w:val="009865D8"/>
    <w:rsid w:val="009866E2"/>
    <w:rsid w:val="0098699B"/>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AE2"/>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5"/>
    <w:rsid w:val="009C64BE"/>
    <w:rsid w:val="009C650D"/>
    <w:rsid w:val="009C6587"/>
    <w:rsid w:val="009C6C27"/>
    <w:rsid w:val="009C77E2"/>
    <w:rsid w:val="009C7C3A"/>
    <w:rsid w:val="009C7D1A"/>
    <w:rsid w:val="009D025A"/>
    <w:rsid w:val="009D0303"/>
    <w:rsid w:val="009D0919"/>
    <w:rsid w:val="009D0B5A"/>
    <w:rsid w:val="009D2727"/>
    <w:rsid w:val="009D2F75"/>
    <w:rsid w:val="009D3000"/>
    <w:rsid w:val="009D31C6"/>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6A3"/>
    <w:rsid w:val="009E2E79"/>
    <w:rsid w:val="009E310E"/>
    <w:rsid w:val="009E4076"/>
    <w:rsid w:val="009E59B2"/>
    <w:rsid w:val="009E65F6"/>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6FF"/>
    <w:rsid w:val="00A05809"/>
    <w:rsid w:val="00A05829"/>
    <w:rsid w:val="00A05CFE"/>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470"/>
    <w:rsid w:val="00A23512"/>
    <w:rsid w:val="00A23677"/>
    <w:rsid w:val="00A23928"/>
    <w:rsid w:val="00A23964"/>
    <w:rsid w:val="00A243CE"/>
    <w:rsid w:val="00A244E1"/>
    <w:rsid w:val="00A24603"/>
    <w:rsid w:val="00A2510B"/>
    <w:rsid w:val="00A251B2"/>
    <w:rsid w:val="00A251D2"/>
    <w:rsid w:val="00A25529"/>
    <w:rsid w:val="00A25786"/>
    <w:rsid w:val="00A2578B"/>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495"/>
    <w:rsid w:val="00A42617"/>
    <w:rsid w:val="00A42767"/>
    <w:rsid w:val="00A436B7"/>
    <w:rsid w:val="00A43DA6"/>
    <w:rsid w:val="00A44043"/>
    <w:rsid w:val="00A4407E"/>
    <w:rsid w:val="00A44103"/>
    <w:rsid w:val="00A4414C"/>
    <w:rsid w:val="00A448D0"/>
    <w:rsid w:val="00A44E13"/>
    <w:rsid w:val="00A44ED1"/>
    <w:rsid w:val="00A450D0"/>
    <w:rsid w:val="00A45BFF"/>
    <w:rsid w:val="00A45F6A"/>
    <w:rsid w:val="00A46659"/>
    <w:rsid w:val="00A467D1"/>
    <w:rsid w:val="00A46FCF"/>
    <w:rsid w:val="00A470B8"/>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5D0"/>
    <w:rsid w:val="00A72633"/>
    <w:rsid w:val="00A72F1B"/>
    <w:rsid w:val="00A730C1"/>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2069"/>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4E"/>
    <w:rsid w:val="00AA7068"/>
    <w:rsid w:val="00AA743A"/>
    <w:rsid w:val="00AB00D1"/>
    <w:rsid w:val="00AB012F"/>
    <w:rsid w:val="00AB0E00"/>
    <w:rsid w:val="00AB1B2D"/>
    <w:rsid w:val="00AB1CD6"/>
    <w:rsid w:val="00AB1E21"/>
    <w:rsid w:val="00AB230B"/>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05F"/>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6E7D"/>
    <w:rsid w:val="00AC70F5"/>
    <w:rsid w:val="00AD045A"/>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B60"/>
    <w:rsid w:val="00AE1C7A"/>
    <w:rsid w:val="00AE21DC"/>
    <w:rsid w:val="00AE22D1"/>
    <w:rsid w:val="00AE23C4"/>
    <w:rsid w:val="00AE2C65"/>
    <w:rsid w:val="00AE2DF1"/>
    <w:rsid w:val="00AE33A1"/>
    <w:rsid w:val="00AE34A8"/>
    <w:rsid w:val="00AE3903"/>
    <w:rsid w:val="00AE3973"/>
    <w:rsid w:val="00AE3BB4"/>
    <w:rsid w:val="00AE3F3E"/>
    <w:rsid w:val="00AE4692"/>
    <w:rsid w:val="00AE4927"/>
    <w:rsid w:val="00AE4BCE"/>
    <w:rsid w:val="00AE4D80"/>
    <w:rsid w:val="00AE511D"/>
    <w:rsid w:val="00AE5602"/>
    <w:rsid w:val="00AE59C2"/>
    <w:rsid w:val="00AE5A1B"/>
    <w:rsid w:val="00AE5D82"/>
    <w:rsid w:val="00AE61FA"/>
    <w:rsid w:val="00AE6541"/>
    <w:rsid w:val="00AE6895"/>
    <w:rsid w:val="00AE6B26"/>
    <w:rsid w:val="00AE6BB5"/>
    <w:rsid w:val="00AE6CC8"/>
    <w:rsid w:val="00AE6F44"/>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023"/>
    <w:rsid w:val="00AF410B"/>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34C8"/>
    <w:rsid w:val="00B1420B"/>
    <w:rsid w:val="00B1468E"/>
    <w:rsid w:val="00B147A0"/>
    <w:rsid w:val="00B14B19"/>
    <w:rsid w:val="00B14DF0"/>
    <w:rsid w:val="00B14EF3"/>
    <w:rsid w:val="00B152B1"/>
    <w:rsid w:val="00B15576"/>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273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DB"/>
    <w:rsid w:val="00B36EF1"/>
    <w:rsid w:val="00B37FA2"/>
    <w:rsid w:val="00B40AAB"/>
    <w:rsid w:val="00B40AE0"/>
    <w:rsid w:val="00B40E18"/>
    <w:rsid w:val="00B41EBA"/>
    <w:rsid w:val="00B421CE"/>
    <w:rsid w:val="00B42B39"/>
    <w:rsid w:val="00B42BC7"/>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391"/>
    <w:rsid w:val="00B65508"/>
    <w:rsid w:val="00B656DC"/>
    <w:rsid w:val="00B659D8"/>
    <w:rsid w:val="00B65C73"/>
    <w:rsid w:val="00B65D47"/>
    <w:rsid w:val="00B65DDE"/>
    <w:rsid w:val="00B66007"/>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77FA6"/>
    <w:rsid w:val="00B809E1"/>
    <w:rsid w:val="00B810B4"/>
    <w:rsid w:val="00B81547"/>
    <w:rsid w:val="00B81548"/>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87EF8"/>
    <w:rsid w:val="00B908BC"/>
    <w:rsid w:val="00B91D92"/>
    <w:rsid w:val="00B92A12"/>
    <w:rsid w:val="00B92C35"/>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7E5"/>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2395"/>
    <w:rsid w:val="00BC3492"/>
    <w:rsid w:val="00BC39EE"/>
    <w:rsid w:val="00BC3D83"/>
    <w:rsid w:val="00BC4267"/>
    <w:rsid w:val="00BC449A"/>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D7CFE"/>
    <w:rsid w:val="00BE0510"/>
    <w:rsid w:val="00BE0D6A"/>
    <w:rsid w:val="00BE0E9F"/>
    <w:rsid w:val="00BE1AE6"/>
    <w:rsid w:val="00BE1C51"/>
    <w:rsid w:val="00BE246E"/>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C40"/>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20C"/>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21"/>
    <w:rsid w:val="00C11C58"/>
    <w:rsid w:val="00C11C98"/>
    <w:rsid w:val="00C11D3B"/>
    <w:rsid w:val="00C124B3"/>
    <w:rsid w:val="00C129B0"/>
    <w:rsid w:val="00C12D10"/>
    <w:rsid w:val="00C12E52"/>
    <w:rsid w:val="00C13C02"/>
    <w:rsid w:val="00C13DB2"/>
    <w:rsid w:val="00C13DC0"/>
    <w:rsid w:val="00C15005"/>
    <w:rsid w:val="00C15257"/>
    <w:rsid w:val="00C157B1"/>
    <w:rsid w:val="00C15F7E"/>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23D"/>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0D05"/>
    <w:rsid w:val="00C51B16"/>
    <w:rsid w:val="00C5202F"/>
    <w:rsid w:val="00C527C5"/>
    <w:rsid w:val="00C5294A"/>
    <w:rsid w:val="00C538F9"/>
    <w:rsid w:val="00C53E50"/>
    <w:rsid w:val="00C549E1"/>
    <w:rsid w:val="00C54F54"/>
    <w:rsid w:val="00C550B6"/>
    <w:rsid w:val="00C557BD"/>
    <w:rsid w:val="00C56405"/>
    <w:rsid w:val="00C56A83"/>
    <w:rsid w:val="00C574CC"/>
    <w:rsid w:val="00C57E33"/>
    <w:rsid w:val="00C60514"/>
    <w:rsid w:val="00C613C5"/>
    <w:rsid w:val="00C613FF"/>
    <w:rsid w:val="00C61459"/>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7A6"/>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EC6"/>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510"/>
    <w:rsid w:val="00CB7A39"/>
    <w:rsid w:val="00CC01B5"/>
    <w:rsid w:val="00CC0B91"/>
    <w:rsid w:val="00CC0DC7"/>
    <w:rsid w:val="00CC0F53"/>
    <w:rsid w:val="00CC1467"/>
    <w:rsid w:val="00CC1BA0"/>
    <w:rsid w:val="00CC1CB2"/>
    <w:rsid w:val="00CC1DE5"/>
    <w:rsid w:val="00CC1DF8"/>
    <w:rsid w:val="00CC1DF9"/>
    <w:rsid w:val="00CC1EC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2226"/>
    <w:rsid w:val="00CE2CA0"/>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5B20"/>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02B8"/>
    <w:rsid w:val="00D2136F"/>
    <w:rsid w:val="00D21E1C"/>
    <w:rsid w:val="00D222B7"/>
    <w:rsid w:val="00D222F4"/>
    <w:rsid w:val="00D22782"/>
    <w:rsid w:val="00D23125"/>
    <w:rsid w:val="00D236A0"/>
    <w:rsid w:val="00D23778"/>
    <w:rsid w:val="00D23D61"/>
    <w:rsid w:val="00D24157"/>
    <w:rsid w:val="00D24438"/>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6F2B"/>
    <w:rsid w:val="00D67BF1"/>
    <w:rsid w:val="00D67F7B"/>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BCC"/>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2FB"/>
    <w:rsid w:val="00D82E7D"/>
    <w:rsid w:val="00D837E0"/>
    <w:rsid w:val="00D83D1C"/>
    <w:rsid w:val="00D83D24"/>
    <w:rsid w:val="00D84D36"/>
    <w:rsid w:val="00D84DD1"/>
    <w:rsid w:val="00D851D9"/>
    <w:rsid w:val="00D85344"/>
    <w:rsid w:val="00D86031"/>
    <w:rsid w:val="00D8608D"/>
    <w:rsid w:val="00D865FA"/>
    <w:rsid w:val="00D86DE4"/>
    <w:rsid w:val="00D86E26"/>
    <w:rsid w:val="00D879C1"/>
    <w:rsid w:val="00D90427"/>
    <w:rsid w:val="00D90664"/>
    <w:rsid w:val="00D9099E"/>
    <w:rsid w:val="00D9133A"/>
    <w:rsid w:val="00D91C37"/>
    <w:rsid w:val="00D91E1A"/>
    <w:rsid w:val="00D924BD"/>
    <w:rsid w:val="00D937DF"/>
    <w:rsid w:val="00D93AF2"/>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5B"/>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2DEB"/>
    <w:rsid w:val="00DB31B6"/>
    <w:rsid w:val="00DB36AA"/>
    <w:rsid w:val="00DB3956"/>
    <w:rsid w:val="00DB3CDE"/>
    <w:rsid w:val="00DB47B7"/>
    <w:rsid w:val="00DB56D5"/>
    <w:rsid w:val="00DB58F1"/>
    <w:rsid w:val="00DB5A85"/>
    <w:rsid w:val="00DB5C45"/>
    <w:rsid w:val="00DB64D9"/>
    <w:rsid w:val="00DB65F2"/>
    <w:rsid w:val="00DB6CEC"/>
    <w:rsid w:val="00DB7126"/>
    <w:rsid w:val="00DB7399"/>
    <w:rsid w:val="00DB772C"/>
    <w:rsid w:val="00DB77E1"/>
    <w:rsid w:val="00DB7860"/>
    <w:rsid w:val="00DC03AD"/>
    <w:rsid w:val="00DC0A23"/>
    <w:rsid w:val="00DC0CEB"/>
    <w:rsid w:val="00DC1597"/>
    <w:rsid w:val="00DC167B"/>
    <w:rsid w:val="00DC1828"/>
    <w:rsid w:val="00DC1CF6"/>
    <w:rsid w:val="00DC2160"/>
    <w:rsid w:val="00DC2340"/>
    <w:rsid w:val="00DC23C4"/>
    <w:rsid w:val="00DC2602"/>
    <w:rsid w:val="00DC2A5D"/>
    <w:rsid w:val="00DC3494"/>
    <w:rsid w:val="00DC37FD"/>
    <w:rsid w:val="00DC419B"/>
    <w:rsid w:val="00DC438D"/>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0F3"/>
    <w:rsid w:val="00E35AD6"/>
    <w:rsid w:val="00E35C6E"/>
    <w:rsid w:val="00E36124"/>
    <w:rsid w:val="00E37340"/>
    <w:rsid w:val="00E379F6"/>
    <w:rsid w:val="00E37F0A"/>
    <w:rsid w:val="00E400CB"/>
    <w:rsid w:val="00E401AB"/>
    <w:rsid w:val="00E406EE"/>
    <w:rsid w:val="00E40772"/>
    <w:rsid w:val="00E40E6D"/>
    <w:rsid w:val="00E41040"/>
    <w:rsid w:val="00E413DC"/>
    <w:rsid w:val="00E41474"/>
    <w:rsid w:val="00E416AC"/>
    <w:rsid w:val="00E41C7D"/>
    <w:rsid w:val="00E4253B"/>
    <w:rsid w:val="00E4398B"/>
    <w:rsid w:val="00E43A05"/>
    <w:rsid w:val="00E43D64"/>
    <w:rsid w:val="00E43DDC"/>
    <w:rsid w:val="00E4443C"/>
    <w:rsid w:val="00E44834"/>
    <w:rsid w:val="00E44BED"/>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B45"/>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43E"/>
    <w:rsid w:val="00E66610"/>
    <w:rsid w:val="00E6679E"/>
    <w:rsid w:val="00E66AF0"/>
    <w:rsid w:val="00E6783E"/>
    <w:rsid w:val="00E67B89"/>
    <w:rsid w:val="00E70B2D"/>
    <w:rsid w:val="00E7112F"/>
    <w:rsid w:val="00E7134A"/>
    <w:rsid w:val="00E71544"/>
    <w:rsid w:val="00E71611"/>
    <w:rsid w:val="00E71666"/>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2DC0"/>
    <w:rsid w:val="00E83B8B"/>
    <w:rsid w:val="00E8413E"/>
    <w:rsid w:val="00E8415E"/>
    <w:rsid w:val="00E84A08"/>
    <w:rsid w:val="00E84F04"/>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5C3"/>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09E"/>
    <w:rsid w:val="00EC0A33"/>
    <w:rsid w:val="00EC0CAD"/>
    <w:rsid w:val="00EC0E8F"/>
    <w:rsid w:val="00EC1175"/>
    <w:rsid w:val="00EC1751"/>
    <w:rsid w:val="00EC2865"/>
    <w:rsid w:val="00EC2931"/>
    <w:rsid w:val="00EC3109"/>
    <w:rsid w:val="00EC32E5"/>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88B"/>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0CD5"/>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2E61"/>
    <w:rsid w:val="00F43061"/>
    <w:rsid w:val="00F4308A"/>
    <w:rsid w:val="00F437C0"/>
    <w:rsid w:val="00F43C24"/>
    <w:rsid w:val="00F44C8B"/>
    <w:rsid w:val="00F44E54"/>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09A"/>
    <w:rsid w:val="00F55119"/>
    <w:rsid w:val="00F5531D"/>
    <w:rsid w:val="00F55580"/>
    <w:rsid w:val="00F55EFD"/>
    <w:rsid w:val="00F56BF0"/>
    <w:rsid w:val="00F56EBB"/>
    <w:rsid w:val="00F56FE6"/>
    <w:rsid w:val="00F57465"/>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32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669"/>
    <w:rsid w:val="00FE284B"/>
    <w:rsid w:val="00FE2E54"/>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3007749">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 w:id="2134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DF45-26A1-41EC-A236-06B8027B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3756</Words>
  <Characters>21410</Characters>
  <Application>Microsoft Office Word</Application>
  <DocSecurity>0</DocSecurity>
  <Lines>178</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2020-05-14T17:51:00Z</dcterms:created>
  <dcterms:modified xsi:type="dcterms:W3CDTF">2020-05-14T17:52:00Z</dcterms:modified>
</cp:coreProperties>
</file>