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A7" w:rsidRPr="00323AA7" w:rsidRDefault="00511F23" w:rsidP="0026595D">
      <w:pPr>
        <w:pStyle w:val="CC"/>
        <w:keepLines w:val="0"/>
        <w:spacing w:after="0"/>
        <w:ind w:left="0" w:firstLine="0"/>
        <w:jc w:val="center"/>
        <w:rPr>
          <w:rFonts w:asciiTheme="minorBidi" w:hAnsiTheme="minorBidi" w:cstheme="minorBidi"/>
          <w:sz w:val="24"/>
          <w:szCs w:val="24"/>
          <w:lang w:val="de-DE"/>
        </w:rPr>
      </w:pPr>
      <w:r w:rsidRPr="00323AA7">
        <w:rPr>
          <w:rFonts w:asciiTheme="minorBidi" w:hAnsiTheme="minorBidi" w:cstheme="minorBidi"/>
          <w:sz w:val="24"/>
          <w:szCs w:val="24"/>
          <w:lang w:val="de-DE"/>
        </w:rPr>
        <w:t>YESHIVAT HAR ETZION</w:t>
      </w:r>
    </w:p>
    <w:p w:rsidR="00511F23" w:rsidRPr="00323AA7" w:rsidRDefault="00511F23" w:rsidP="0026595D">
      <w:pPr>
        <w:pStyle w:val="CC"/>
        <w:keepLines w:val="0"/>
        <w:spacing w:after="0"/>
        <w:ind w:left="0" w:firstLine="0"/>
        <w:jc w:val="center"/>
        <w:rPr>
          <w:rFonts w:asciiTheme="minorBidi" w:hAnsiTheme="minorBidi" w:cstheme="minorBidi"/>
          <w:sz w:val="24"/>
          <w:szCs w:val="24"/>
          <w:lang w:val="de-DE"/>
        </w:rPr>
      </w:pPr>
      <w:r w:rsidRPr="00323AA7">
        <w:rPr>
          <w:rFonts w:asciiTheme="minorBidi" w:hAnsiTheme="minorBidi" w:cstheme="minorBidi"/>
          <w:sz w:val="24"/>
          <w:szCs w:val="24"/>
          <w:lang w:val="de-DE"/>
        </w:rPr>
        <w:t>ISRAEL KOSCHITZKY VIRTUAL BEIT MIDRASH (VBM)</w:t>
      </w:r>
    </w:p>
    <w:p w:rsidR="00511F23" w:rsidRPr="00323AA7" w:rsidRDefault="00511F23" w:rsidP="0026595D">
      <w:pPr>
        <w:pStyle w:val="CC"/>
        <w:keepLines w:val="0"/>
        <w:spacing w:after="0"/>
        <w:ind w:left="0" w:firstLine="0"/>
        <w:jc w:val="center"/>
        <w:rPr>
          <w:rFonts w:asciiTheme="minorBidi" w:hAnsiTheme="minorBidi" w:cstheme="minorBidi"/>
          <w:sz w:val="24"/>
          <w:szCs w:val="24"/>
          <w:lang w:val="en-GB"/>
        </w:rPr>
      </w:pPr>
      <w:r w:rsidRPr="00323AA7">
        <w:rPr>
          <w:rFonts w:asciiTheme="minorBidi" w:hAnsiTheme="minorBidi" w:cstheme="minorBidi"/>
          <w:sz w:val="24"/>
          <w:szCs w:val="24"/>
          <w:lang w:val="en-GB"/>
        </w:rPr>
        <w:t>*********************************************************</w:t>
      </w:r>
    </w:p>
    <w:p w:rsidR="00511F23" w:rsidRPr="00323AA7" w:rsidRDefault="00511F23" w:rsidP="0026595D">
      <w:pPr>
        <w:pStyle w:val="CC"/>
        <w:keepLines w:val="0"/>
        <w:widowControl/>
        <w:spacing w:after="0"/>
        <w:ind w:left="0" w:firstLine="0"/>
        <w:jc w:val="center"/>
        <w:rPr>
          <w:rFonts w:asciiTheme="minorBidi" w:hAnsiTheme="minorBidi" w:cstheme="minorBidi"/>
          <w:sz w:val="24"/>
          <w:szCs w:val="24"/>
          <w:lang w:val="en-GB"/>
        </w:rPr>
      </w:pPr>
    </w:p>
    <w:p w:rsidR="00323AA7" w:rsidRPr="00323AA7" w:rsidRDefault="00323AA7" w:rsidP="0026595D">
      <w:pPr>
        <w:pStyle w:val="CC"/>
        <w:keepLines w:val="0"/>
        <w:widowControl/>
        <w:spacing w:after="0"/>
        <w:ind w:left="0" w:firstLine="0"/>
        <w:jc w:val="center"/>
        <w:rPr>
          <w:rFonts w:asciiTheme="minorBidi" w:hAnsiTheme="minorBidi" w:cstheme="minorBidi"/>
          <w:sz w:val="24"/>
          <w:szCs w:val="24"/>
          <w:lang w:val="en-GB"/>
        </w:rPr>
      </w:pPr>
    </w:p>
    <w:p w:rsidR="00511F23" w:rsidRPr="00323AA7" w:rsidRDefault="00511F23" w:rsidP="0026595D">
      <w:pPr>
        <w:bidi w:val="0"/>
        <w:spacing w:line="240" w:lineRule="auto"/>
        <w:jc w:val="center"/>
        <w:rPr>
          <w:rFonts w:asciiTheme="minorBidi" w:hAnsiTheme="minorBidi" w:cstheme="minorBidi"/>
          <w:b/>
          <w:bCs/>
        </w:rPr>
      </w:pPr>
      <w:r w:rsidRPr="00323AA7">
        <w:rPr>
          <w:rFonts w:asciiTheme="minorBidi" w:hAnsiTheme="minorBidi" w:cstheme="minorBidi"/>
          <w:b/>
          <w:bCs/>
        </w:rPr>
        <w:t>BEFORE THE EARTHQUAKE:</w:t>
      </w:r>
    </w:p>
    <w:p w:rsidR="00511F23" w:rsidRPr="00323AA7" w:rsidRDefault="00511F23" w:rsidP="0026595D">
      <w:pPr>
        <w:bidi w:val="0"/>
        <w:spacing w:line="240" w:lineRule="auto"/>
        <w:jc w:val="center"/>
        <w:rPr>
          <w:rFonts w:asciiTheme="minorBidi" w:hAnsiTheme="minorBidi" w:cstheme="minorBidi"/>
          <w:b/>
          <w:bCs/>
        </w:rPr>
      </w:pPr>
      <w:r w:rsidRPr="00323AA7">
        <w:rPr>
          <w:rFonts w:asciiTheme="minorBidi" w:hAnsiTheme="minorBidi" w:cstheme="minorBidi"/>
          <w:b/>
          <w:bCs/>
        </w:rPr>
        <w:t>THE PROPHECIES OF HOSHEA AND AMOS</w:t>
      </w:r>
    </w:p>
    <w:p w:rsidR="00511F23" w:rsidRPr="00323AA7" w:rsidRDefault="00511F23" w:rsidP="0026595D">
      <w:pPr>
        <w:bidi w:val="0"/>
        <w:spacing w:line="240" w:lineRule="auto"/>
        <w:jc w:val="center"/>
        <w:rPr>
          <w:rFonts w:asciiTheme="minorBidi" w:hAnsiTheme="minorBidi" w:cstheme="minorBidi"/>
          <w:b/>
          <w:bCs/>
        </w:rPr>
      </w:pPr>
    </w:p>
    <w:p w:rsidR="00511F23" w:rsidRDefault="00511F23" w:rsidP="0026595D">
      <w:pPr>
        <w:bidi w:val="0"/>
        <w:spacing w:line="240" w:lineRule="auto"/>
        <w:jc w:val="center"/>
        <w:rPr>
          <w:rFonts w:asciiTheme="minorBidi" w:hAnsiTheme="minorBidi" w:cstheme="minorBidi"/>
          <w:b/>
          <w:bCs/>
        </w:rPr>
      </w:pPr>
      <w:r w:rsidRPr="00323AA7">
        <w:rPr>
          <w:rFonts w:asciiTheme="minorBidi" w:hAnsiTheme="minorBidi" w:cstheme="minorBidi"/>
          <w:b/>
          <w:bCs/>
        </w:rPr>
        <w:t>By Rav Yitzchak Etshalom</w:t>
      </w:r>
    </w:p>
    <w:p w:rsidR="0098463A" w:rsidRDefault="0098463A" w:rsidP="0026595D">
      <w:pPr>
        <w:bidi w:val="0"/>
        <w:spacing w:line="240" w:lineRule="auto"/>
        <w:jc w:val="center"/>
        <w:rPr>
          <w:rFonts w:asciiTheme="minorBidi" w:hAnsiTheme="minorBidi" w:cstheme="minorBidi"/>
          <w:b/>
          <w:bCs/>
        </w:rPr>
      </w:pPr>
    </w:p>
    <w:p w:rsidR="0098463A" w:rsidRPr="00323AA7" w:rsidRDefault="0098463A" w:rsidP="0026595D">
      <w:pPr>
        <w:bidi w:val="0"/>
        <w:spacing w:line="240" w:lineRule="auto"/>
        <w:jc w:val="center"/>
        <w:rPr>
          <w:rFonts w:asciiTheme="minorBidi" w:hAnsiTheme="minorBidi" w:cstheme="minorBidi"/>
          <w:b/>
          <w:bCs/>
        </w:rPr>
      </w:pPr>
    </w:p>
    <w:p w:rsidR="0098463A" w:rsidRPr="00D804FD" w:rsidRDefault="0098463A" w:rsidP="0026595D">
      <w:pPr>
        <w:pStyle w:val="CC"/>
        <w:keepLines w:val="0"/>
        <w:spacing w:after="0"/>
        <w:ind w:left="0" w:firstLine="0"/>
        <w:jc w:val="center"/>
        <w:rPr>
          <w:rStyle w:val="apple-converted-space"/>
          <w:rFonts w:ascii="Arial" w:eastAsiaTheme="minorHAnsi" w:hAnsi="Arial" w:cs="Arial"/>
          <w:sz w:val="24"/>
          <w:szCs w:val="24"/>
          <w:shd w:val="clear" w:color="auto" w:fill="FFFFFF"/>
        </w:rPr>
      </w:pPr>
      <w:r w:rsidRPr="00D804FD">
        <w:rPr>
          <w:rFonts w:asciiTheme="minorBidi" w:hAnsiTheme="minorBidi" w:cstheme="minorBidi"/>
          <w:sz w:val="24"/>
          <w:szCs w:val="24"/>
          <w:lang w:val="en-GB"/>
        </w:rPr>
        <w:t>*********************************************************</w:t>
      </w:r>
    </w:p>
    <w:p w:rsidR="0098463A" w:rsidRPr="00D804FD" w:rsidRDefault="0098463A" w:rsidP="0026595D">
      <w:pPr>
        <w:bidi w:val="0"/>
        <w:spacing w:line="240" w:lineRule="auto"/>
        <w:jc w:val="center"/>
        <w:rPr>
          <w:rFonts w:ascii="Arial" w:hAnsi="Arial" w:cs="Arial"/>
          <w:shd w:val="clear" w:color="auto" w:fill="FFFFFF"/>
        </w:rPr>
      </w:pPr>
      <w:r w:rsidRPr="00D804FD">
        <w:rPr>
          <w:rFonts w:ascii="Arial" w:hAnsi="Arial" w:cs="Arial"/>
          <w:shd w:val="clear" w:color="auto" w:fill="FFFFFF"/>
        </w:rPr>
        <w:t>In honor and appreciation of Rabbi Etshalom, dedicated by Asher Reimer</w:t>
      </w:r>
    </w:p>
    <w:p w:rsidR="00511F23" w:rsidRPr="00323AA7" w:rsidRDefault="0098463A" w:rsidP="0026595D">
      <w:pPr>
        <w:bidi w:val="0"/>
        <w:spacing w:line="240" w:lineRule="auto"/>
        <w:jc w:val="center"/>
        <w:rPr>
          <w:rFonts w:asciiTheme="minorBidi" w:hAnsiTheme="minorBidi" w:cstheme="minorBidi"/>
        </w:rPr>
      </w:pPr>
      <w:r w:rsidRPr="00D804FD">
        <w:rPr>
          <w:rFonts w:asciiTheme="minorBidi" w:hAnsiTheme="minorBidi" w:cstheme="minorBidi"/>
          <w:lang w:val="en-GB"/>
        </w:rPr>
        <w:t>*********************************************************</w:t>
      </w:r>
    </w:p>
    <w:p w:rsidR="00323AA7" w:rsidRDefault="00323AA7" w:rsidP="0026595D">
      <w:pPr>
        <w:bidi w:val="0"/>
        <w:spacing w:line="240" w:lineRule="auto"/>
        <w:jc w:val="center"/>
        <w:rPr>
          <w:rFonts w:asciiTheme="minorBidi" w:hAnsiTheme="minorBidi" w:cstheme="minorBidi"/>
        </w:rPr>
      </w:pPr>
    </w:p>
    <w:p w:rsidR="00511F23" w:rsidRPr="00323AA7" w:rsidRDefault="009879EE" w:rsidP="0026595D">
      <w:pPr>
        <w:bidi w:val="0"/>
        <w:spacing w:line="240" w:lineRule="auto"/>
        <w:jc w:val="center"/>
        <w:rPr>
          <w:rFonts w:asciiTheme="minorBidi" w:eastAsia="Times New Roman" w:hAnsiTheme="minorBidi" w:cstheme="minorBidi"/>
          <w:b/>
          <w:bCs/>
          <w:color w:val="000000"/>
        </w:rPr>
      </w:pPr>
      <w:r w:rsidRPr="0098463A">
        <w:rPr>
          <w:rFonts w:asciiTheme="minorBidi" w:eastAsia="Times New Roman" w:hAnsiTheme="minorBidi" w:cstheme="minorBidi"/>
          <w:b/>
          <w:bCs/>
          <w:iCs/>
          <w:color w:val="000000"/>
        </w:rPr>
        <w:t>Shiur</w:t>
      </w:r>
      <w:r w:rsidR="00511F23" w:rsidRPr="00323AA7">
        <w:rPr>
          <w:rFonts w:asciiTheme="minorBidi" w:eastAsia="Times New Roman" w:hAnsiTheme="minorBidi" w:cstheme="minorBidi"/>
          <w:b/>
          <w:bCs/>
          <w:color w:val="000000"/>
        </w:rPr>
        <w:t xml:space="preserve"> #36: The Prophecies of Amos: "The Hearken Sequence"</w:t>
      </w:r>
    </w:p>
    <w:p w:rsidR="00511F23" w:rsidRPr="00323AA7" w:rsidRDefault="00511F23" w:rsidP="0026595D">
      <w:pPr>
        <w:bidi w:val="0"/>
        <w:spacing w:line="240" w:lineRule="auto"/>
        <w:jc w:val="center"/>
        <w:rPr>
          <w:rFonts w:asciiTheme="minorBidi" w:eastAsia="Times New Roman" w:hAnsiTheme="minorBidi" w:cstheme="minorBidi"/>
          <w:b/>
          <w:bCs/>
          <w:color w:val="000000"/>
        </w:rPr>
      </w:pPr>
    </w:p>
    <w:p w:rsidR="00511F23" w:rsidRPr="00323AA7" w:rsidRDefault="00511F23" w:rsidP="0026595D">
      <w:pPr>
        <w:bidi w:val="0"/>
        <w:spacing w:line="240" w:lineRule="auto"/>
        <w:jc w:val="both"/>
        <w:rPr>
          <w:rFonts w:asciiTheme="minorBidi" w:eastAsia="Times New Roman" w:hAnsiTheme="minorBidi" w:cstheme="minorBidi"/>
          <w:b/>
          <w:bCs/>
          <w:color w:val="000000"/>
        </w:rPr>
      </w:pPr>
    </w:p>
    <w:p w:rsidR="00511F23" w:rsidRPr="00323AA7" w:rsidRDefault="00511F23"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In</w:t>
      </w:r>
      <w:r w:rsidR="00282D31" w:rsidRPr="00323AA7">
        <w:rPr>
          <w:rFonts w:asciiTheme="minorBidi" w:eastAsia="Times New Roman" w:hAnsiTheme="minorBidi" w:cstheme="minorBidi"/>
          <w:color w:val="000000"/>
        </w:rPr>
        <w:t xml:space="preserve"> the</w:t>
      </w:r>
      <w:r w:rsidRPr="00323AA7">
        <w:rPr>
          <w:rFonts w:asciiTheme="minorBidi" w:eastAsia="Times New Roman" w:hAnsiTheme="minorBidi" w:cstheme="minorBidi"/>
          <w:color w:val="000000"/>
        </w:rPr>
        <w:t xml:space="preserve"> </w:t>
      </w:r>
      <w:hyperlink r:id="rId8" w:history="1">
        <w:r w:rsidR="00282D31" w:rsidRPr="00323AA7">
          <w:rPr>
            <w:rStyle w:val="Hyperlink"/>
            <w:rFonts w:asciiTheme="minorBidi" w:eastAsia="Times New Roman" w:hAnsiTheme="minorBidi" w:cstheme="minorBidi"/>
          </w:rPr>
          <w:t>previous</w:t>
        </w:r>
        <w:r w:rsidRPr="00323AA7">
          <w:rPr>
            <w:rStyle w:val="Hyperlink"/>
            <w:rFonts w:asciiTheme="minorBidi" w:eastAsia="Times New Roman" w:hAnsiTheme="minorBidi" w:cstheme="minorBidi"/>
          </w:rPr>
          <w:t xml:space="preserve"> </w:t>
        </w:r>
        <w:r w:rsidR="009879EE" w:rsidRPr="009879EE">
          <w:rPr>
            <w:rStyle w:val="Hyperlink"/>
            <w:rFonts w:asciiTheme="minorBidi" w:eastAsia="Times New Roman" w:hAnsiTheme="minorBidi" w:cstheme="minorBidi"/>
            <w:i/>
            <w:iCs/>
          </w:rPr>
          <w:t>shiur</w:t>
        </w:r>
      </w:hyperlink>
      <w:r w:rsidRPr="00323AA7">
        <w:rPr>
          <w:rFonts w:asciiTheme="minorBidi" w:eastAsia="Times New Roman" w:hAnsiTheme="minorBidi" w:cstheme="minorBidi"/>
          <w:color w:val="000000"/>
        </w:rPr>
        <w:t xml:space="preserve">, we continued our study of the series of five "disciplinary actions" taken by </w:t>
      </w:r>
      <w:r w:rsidR="009B1F11">
        <w:rPr>
          <w:rFonts w:asciiTheme="minorBidi" w:eastAsia="Times New Roman" w:hAnsiTheme="minorBidi" w:cstheme="minorBidi"/>
          <w:color w:val="000000"/>
        </w:rPr>
        <w:t>God</w:t>
      </w:r>
      <w:r w:rsidRPr="00323AA7">
        <w:rPr>
          <w:rFonts w:asciiTheme="minorBidi" w:eastAsia="Times New Roman" w:hAnsiTheme="minorBidi" w:cstheme="minorBidi"/>
          <w:color w:val="000000"/>
        </w:rPr>
        <w:t xml:space="preserve"> to correct the people</w:t>
      </w:r>
      <w:r w:rsidR="0002078B">
        <w:rPr>
          <w:rFonts w:asciiTheme="minorBidi" w:eastAsia="Times New Roman" w:hAnsiTheme="minorBidi" w:cstheme="minorBidi"/>
          <w:color w:val="000000"/>
        </w:rPr>
        <w:t xml:space="preserve"> — e</w:t>
      </w:r>
      <w:r w:rsidRPr="00323AA7">
        <w:rPr>
          <w:rFonts w:asciiTheme="minorBidi" w:eastAsia="Times New Roman" w:hAnsiTheme="minorBidi" w:cstheme="minorBidi"/>
          <w:color w:val="000000"/>
        </w:rPr>
        <w:t xml:space="preserve">ach of which ends with the epistrophe </w:t>
      </w:r>
      <w:r w:rsidR="009B1F11">
        <w:rPr>
          <w:rFonts w:asciiTheme="minorBidi" w:eastAsia="Times New Roman" w:hAnsiTheme="minorBidi" w:cstheme="minorBidi"/>
          <w:i/>
          <w:iCs/>
          <w:color w:val="000000"/>
        </w:rPr>
        <w:t>“V</w:t>
      </w:r>
      <w:r w:rsidR="00323AA7" w:rsidRPr="00323AA7">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 xml:space="preserve">lo shavtem adai, </w:t>
      </w:r>
      <w:r w:rsidR="00323AA7" w:rsidRPr="00323AA7">
        <w:rPr>
          <w:rFonts w:asciiTheme="minorBidi" w:eastAsia="Times New Roman" w:hAnsiTheme="minorBidi" w:cstheme="minorBidi"/>
          <w:i/>
          <w:iCs/>
          <w:color w:val="000000"/>
        </w:rPr>
        <w:t>ne’um</w:t>
      </w:r>
      <w:r w:rsidRPr="00323AA7">
        <w:rPr>
          <w:rFonts w:asciiTheme="minorBidi" w:eastAsia="Times New Roman" w:hAnsiTheme="minorBidi" w:cstheme="minorBidi"/>
          <w:i/>
          <w:iCs/>
          <w:color w:val="000000"/>
        </w:rPr>
        <w:t xml:space="preserve"> Hashem</w:t>
      </w:r>
      <w:r w:rsidR="009B1F11">
        <w:rPr>
          <w:rFonts w:asciiTheme="minorBidi" w:eastAsia="Times New Roman" w:hAnsiTheme="minorBidi" w:cstheme="minorBidi"/>
          <w:i/>
          <w:iCs/>
          <w:color w:val="000000"/>
        </w:rPr>
        <w:t>,”</w:t>
      </w:r>
      <w:r w:rsidRPr="00323AA7">
        <w:rPr>
          <w:rFonts w:asciiTheme="minorBidi" w:eastAsia="Times New Roman" w:hAnsiTheme="minorBidi" w:cstheme="minorBidi"/>
          <w:color w:val="000000"/>
        </w:rPr>
        <w:t xml:space="preserve"> "(</w:t>
      </w:r>
      <w:r w:rsidR="009B1F11">
        <w:rPr>
          <w:rFonts w:asciiTheme="minorBidi" w:eastAsia="Times New Roman" w:hAnsiTheme="minorBidi" w:cstheme="minorBidi"/>
          <w:color w:val="000000"/>
        </w:rPr>
        <w:t>S</w:t>
      </w:r>
      <w:r w:rsidRPr="00323AA7">
        <w:rPr>
          <w:rFonts w:asciiTheme="minorBidi" w:eastAsia="Times New Roman" w:hAnsiTheme="minorBidi" w:cstheme="minorBidi"/>
          <w:color w:val="000000"/>
        </w:rPr>
        <w:t xml:space="preserve">till and all) you have not (yet) returned to Me, says </w:t>
      </w:r>
      <w:r w:rsidR="009B1F11">
        <w:rPr>
          <w:rFonts w:asciiTheme="minorBidi" w:eastAsia="Times New Roman" w:hAnsiTheme="minorBidi" w:cstheme="minorBidi"/>
          <w:color w:val="000000"/>
        </w:rPr>
        <w:t>the Lord</w:t>
      </w:r>
      <w:r w:rsidRPr="00323AA7">
        <w:rPr>
          <w:rFonts w:asciiTheme="minorBidi" w:eastAsia="Times New Roman" w:hAnsiTheme="minorBidi" w:cstheme="minorBidi"/>
          <w:color w:val="000000"/>
        </w:rPr>
        <w:t>." We focused on the second of these rebukes</w:t>
      </w:r>
      <w:r w:rsidR="008677E7" w:rsidRPr="00323AA7">
        <w:rPr>
          <w:rFonts w:asciiTheme="minorBidi" w:eastAsia="Times New Roman" w:hAnsiTheme="minorBidi" w:cstheme="minorBidi"/>
          <w:color w:val="000000"/>
        </w:rPr>
        <w:t xml:space="preserve">, giving special attention to the potentially weighty significance of the conjunctive </w:t>
      </w:r>
      <w:r w:rsidR="008677E7" w:rsidRPr="00323AA7">
        <w:rPr>
          <w:rFonts w:asciiTheme="minorBidi" w:eastAsia="Times New Roman" w:hAnsiTheme="minorBidi" w:cstheme="minorBidi"/>
          <w:i/>
          <w:iCs/>
          <w:color w:val="000000"/>
        </w:rPr>
        <w:t>ve</w:t>
      </w:r>
      <w:r w:rsidR="00323AA7">
        <w:rPr>
          <w:rFonts w:asciiTheme="minorBidi" w:eastAsia="Times New Roman" w:hAnsiTheme="minorBidi" w:cstheme="minorBidi"/>
          <w:i/>
          <w:iCs/>
          <w:color w:val="000000"/>
        </w:rPr>
        <w:t>-</w:t>
      </w:r>
      <w:r w:rsidR="008677E7" w:rsidRPr="00323AA7">
        <w:rPr>
          <w:rFonts w:asciiTheme="minorBidi" w:eastAsia="Times New Roman" w:hAnsiTheme="minorBidi" w:cstheme="minorBidi"/>
          <w:i/>
          <w:iCs/>
          <w:color w:val="000000"/>
        </w:rPr>
        <w:t>gam</w:t>
      </w:r>
      <w:r w:rsidR="008677E7" w:rsidRPr="00323AA7">
        <w:rPr>
          <w:rFonts w:asciiTheme="minorBidi" w:eastAsia="Times New Roman" w:hAnsiTheme="minorBidi" w:cstheme="minorBidi"/>
          <w:color w:val="000000"/>
        </w:rPr>
        <w:t xml:space="preserve">. In addition, we </w:t>
      </w:r>
      <w:r w:rsidR="009B1F11">
        <w:rPr>
          <w:rFonts w:asciiTheme="minorBidi" w:eastAsia="Times New Roman" w:hAnsiTheme="minorBidi" w:cstheme="minorBidi"/>
          <w:color w:val="000000"/>
        </w:rPr>
        <w:t>analyz</w:t>
      </w:r>
      <w:r w:rsidR="008677E7" w:rsidRPr="00323AA7">
        <w:rPr>
          <w:rFonts w:asciiTheme="minorBidi" w:eastAsia="Times New Roman" w:hAnsiTheme="minorBidi" w:cstheme="minorBidi"/>
          <w:color w:val="000000"/>
        </w:rPr>
        <w:t>ed the image of a selective</w:t>
      </w:r>
      <w:r w:rsidR="00282D31" w:rsidRPr="00323AA7">
        <w:rPr>
          <w:rFonts w:asciiTheme="minorBidi" w:eastAsia="Times New Roman" w:hAnsiTheme="minorBidi" w:cstheme="minorBidi"/>
          <w:color w:val="000000"/>
        </w:rPr>
        <w:t xml:space="preserve"> drought and what that may mean</w:t>
      </w:r>
      <w:r w:rsidR="009B1F11">
        <w:rPr>
          <w:rFonts w:asciiTheme="minorBidi" w:eastAsia="Times New Roman" w:hAnsiTheme="minorBidi" w:cstheme="minorBidi"/>
          <w:color w:val="000000"/>
        </w:rPr>
        <w:t xml:space="preserve">, </w:t>
      </w:r>
      <w:r w:rsidR="008677E7" w:rsidRPr="00323AA7">
        <w:rPr>
          <w:rFonts w:asciiTheme="minorBidi" w:eastAsia="Times New Roman" w:hAnsiTheme="minorBidi" w:cstheme="minorBidi"/>
          <w:color w:val="000000"/>
        </w:rPr>
        <w:t xml:space="preserve">even </w:t>
      </w:r>
      <w:r w:rsidR="009B1F11">
        <w:rPr>
          <w:rFonts w:asciiTheme="minorBidi" w:eastAsia="Times New Roman" w:hAnsiTheme="minorBidi" w:cstheme="minorBidi"/>
          <w:color w:val="000000"/>
        </w:rPr>
        <w:t>for</w:t>
      </w:r>
      <w:r w:rsidR="008677E7" w:rsidRPr="00323AA7">
        <w:rPr>
          <w:rFonts w:asciiTheme="minorBidi" w:eastAsia="Times New Roman" w:hAnsiTheme="minorBidi" w:cstheme="minorBidi"/>
          <w:color w:val="000000"/>
        </w:rPr>
        <w:t xml:space="preserve"> those "selected" to receive the rains. </w:t>
      </w:r>
    </w:p>
    <w:p w:rsidR="008677E7" w:rsidRPr="00323AA7" w:rsidRDefault="008677E7" w:rsidP="0026595D">
      <w:pPr>
        <w:bidi w:val="0"/>
        <w:spacing w:line="240" w:lineRule="auto"/>
        <w:jc w:val="both"/>
        <w:rPr>
          <w:rFonts w:asciiTheme="minorBidi" w:eastAsia="Times New Roman" w:hAnsiTheme="minorBidi" w:cstheme="minorBidi"/>
          <w:color w:val="000000"/>
        </w:rPr>
      </w:pPr>
    </w:p>
    <w:p w:rsidR="00511F23" w:rsidRPr="00323AA7" w:rsidRDefault="00511F23"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In this </w:t>
      </w:r>
      <w:r w:rsidR="009879EE" w:rsidRPr="009879EE">
        <w:rPr>
          <w:rFonts w:asciiTheme="minorBidi" w:eastAsia="Times New Roman" w:hAnsiTheme="minorBidi" w:cstheme="minorBidi"/>
          <w:i/>
          <w:color w:val="000000"/>
        </w:rPr>
        <w:t>shiur</w:t>
      </w:r>
      <w:r w:rsidRPr="00323AA7">
        <w:rPr>
          <w:rFonts w:asciiTheme="minorBidi" w:eastAsia="Times New Roman" w:hAnsiTheme="minorBidi" w:cstheme="minorBidi"/>
          <w:color w:val="000000"/>
        </w:rPr>
        <w:t xml:space="preserve">, we will </w:t>
      </w:r>
      <w:r w:rsidR="0002762A" w:rsidRPr="00323AA7">
        <w:rPr>
          <w:rFonts w:asciiTheme="minorBidi" w:eastAsia="Times New Roman" w:hAnsiTheme="minorBidi" w:cstheme="minorBidi"/>
          <w:color w:val="000000"/>
        </w:rPr>
        <w:t>continue</w:t>
      </w:r>
      <w:r w:rsidRPr="00323AA7">
        <w:rPr>
          <w:rFonts w:asciiTheme="minorBidi" w:eastAsia="Times New Roman" w:hAnsiTheme="minorBidi" w:cstheme="minorBidi"/>
          <w:color w:val="000000"/>
        </w:rPr>
        <w:t xml:space="preserve"> our study of the text of these </w:t>
      </w:r>
      <w:r w:rsidR="0002762A" w:rsidRPr="00323AA7">
        <w:rPr>
          <w:rFonts w:asciiTheme="minorBidi" w:eastAsia="Times New Roman" w:hAnsiTheme="minorBidi" w:cstheme="minorBidi"/>
          <w:color w:val="000000"/>
        </w:rPr>
        <w:t xml:space="preserve">passages and focus on the third rebuke. We will complete the series in the next </w:t>
      </w:r>
      <w:r w:rsidR="009879EE" w:rsidRPr="009879EE">
        <w:rPr>
          <w:rFonts w:asciiTheme="minorBidi" w:eastAsia="Times New Roman" w:hAnsiTheme="minorBidi" w:cstheme="minorBidi"/>
          <w:i/>
          <w:color w:val="000000"/>
        </w:rPr>
        <w:t>shiur</w:t>
      </w:r>
      <w:r w:rsidR="0002762A" w:rsidRPr="00323AA7">
        <w:rPr>
          <w:rFonts w:asciiTheme="minorBidi" w:eastAsia="Times New Roman" w:hAnsiTheme="minorBidi" w:cstheme="minorBidi"/>
          <w:color w:val="000000"/>
        </w:rPr>
        <w:t>.</w:t>
      </w:r>
      <w:r w:rsidR="009B1F11">
        <w:rPr>
          <w:rFonts w:asciiTheme="minorBidi" w:eastAsia="Times New Roman" w:hAnsiTheme="minorBidi" w:cstheme="minorBidi"/>
          <w:color w:val="000000"/>
        </w:rPr>
        <w:t xml:space="preserve"> </w:t>
      </w:r>
      <w:r w:rsidR="0002762A" w:rsidRPr="00323AA7">
        <w:rPr>
          <w:rFonts w:asciiTheme="minorBidi" w:eastAsia="Times New Roman" w:hAnsiTheme="minorBidi" w:cstheme="minorBidi"/>
          <w:color w:val="000000"/>
        </w:rPr>
        <w:t>I</w:t>
      </w:r>
      <w:r w:rsidRPr="00323AA7">
        <w:rPr>
          <w:rFonts w:asciiTheme="minorBidi" w:eastAsia="Times New Roman" w:hAnsiTheme="minorBidi" w:cstheme="minorBidi"/>
          <w:color w:val="000000"/>
        </w:rPr>
        <w:t xml:space="preserve">n the subsequent </w:t>
      </w:r>
      <w:r w:rsidR="009879EE" w:rsidRPr="009879EE">
        <w:rPr>
          <w:rFonts w:asciiTheme="minorBidi" w:eastAsia="Times New Roman" w:hAnsiTheme="minorBidi" w:cstheme="minorBidi"/>
          <w:i/>
          <w:color w:val="000000"/>
        </w:rPr>
        <w:t>shiurim</w:t>
      </w:r>
      <w:r w:rsidRPr="00323AA7">
        <w:rPr>
          <w:rFonts w:asciiTheme="minorBidi" w:eastAsia="Times New Roman" w:hAnsiTheme="minorBidi" w:cstheme="minorBidi"/>
          <w:color w:val="000000"/>
        </w:rPr>
        <w:t>, we will engage in</w:t>
      </w:r>
      <w:r w:rsidR="00472B8D" w:rsidRPr="00323AA7">
        <w:rPr>
          <w:rFonts w:asciiTheme="minorBidi" w:eastAsia="Times New Roman" w:hAnsiTheme="minorBidi" w:cstheme="minorBidi"/>
          <w:color w:val="000000"/>
        </w:rPr>
        <w:t xml:space="preserve"> more detailed analysis of them as a group, taking the panoramic view and issues of literary structure into account.</w:t>
      </w:r>
      <w:r w:rsidR="009B1F11">
        <w:rPr>
          <w:rFonts w:asciiTheme="minorBidi" w:eastAsia="Times New Roman" w:hAnsiTheme="minorBidi" w:cstheme="minorBidi"/>
          <w:color w:val="000000"/>
        </w:rPr>
        <w:t xml:space="preserve"> </w:t>
      </w:r>
    </w:p>
    <w:p w:rsidR="008677E7" w:rsidRDefault="008677E7" w:rsidP="0026595D">
      <w:pPr>
        <w:bidi w:val="0"/>
        <w:spacing w:line="240" w:lineRule="auto"/>
        <w:jc w:val="both"/>
        <w:rPr>
          <w:rFonts w:asciiTheme="minorBidi" w:eastAsia="Times New Roman" w:hAnsiTheme="minorBidi" w:cstheme="minorBidi"/>
          <w:color w:val="000000"/>
        </w:rPr>
      </w:pPr>
    </w:p>
    <w:p w:rsidR="009B1F11" w:rsidRPr="0098463A" w:rsidRDefault="009B1F11" w:rsidP="0026595D">
      <w:pPr>
        <w:bidi w:val="0"/>
        <w:spacing w:line="240" w:lineRule="auto"/>
        <w:jc w:val="center"/>
        <w:rPr>
          <w:rFonts w:asciiTheme="minorBidi" w:eastAsia="Times New Roman" w:hAnsiTheme="minorBidi" w:cstheme="minorBidi"/>
          <w:b/>
          <w:bCs/>
          <w:color w:val="000000"/>
        </w:rPr>
      </w:pPr>
    </w:p>
    <w:p w:rsidR="008677E7" w:rsidRPr="0098463A" w:rsidRDefault="008677E7" w:rsidP="0026595D">
      <w:pPr>
        <w:bidi w:val="0"/>
        <w:spacing w:line="240" w:lineRule="auto"/>
        <w:jc w:val="center"/>
        <w:rPr>
          <w:rFonts w:asciiTheme="minorBidi" w:eastAsia="Times New Roman" w:hAnsiTheme="minorBidi" w:cstheme="minorBidi"/>
          <w:b/>
          <w:bCs/>
          <w:color w:val="000000"/>
        </w:rPr>
      </w:pPr>
      <w:r w:rsidRPr="0098463A">
        <w:rPr>
          <w:rFonts w:asciiTheme="minorBidi" w:eastAsia="Times New Roman" w:hAnsiTheme="minorBidi" w:cstheme="minorBidi"/>
          <w:b/>
          <w:bCs/>
          <w:color w:val="000000"/>
        </w:rPr>
        <w:t>REBUKE #3 – VERSE 9</w:t>
      </w:r>
    </w:p>
    <w:p w:rsidR="008677E7" w:rsidRPr="0098463A" w:rsidRDefault="008677E7" w:rsidP="0026595D">
      <w:pPr>
        <w:bidi w:val="0"/>
        <w:spacing w:line="240" w:lineRule="auto"/>
        <w:jc w:val="center"/>
        <w:rPr>
          <w:rFonts w:asciiTheme="minorBidi" w:eastAsia="Times New Roman" w:hAnsiTheme="minorBidi" w:cstheme="minorBidi"/>
          <w:b/>
          <w:bCs/>
          <w:color w:val="000000"/>
        </w:rPr>
      </w:pPr>
      <w:r w:rsidRPr="0098463A">
        <w:rPr>
          <w:rFonts w:asciiTheme="minorBidi" w:eastAsia="Times New Roman" w:hAnsiTheme="minorBidi" w:cstheme="minorBidi"/>
          <w:b/>
          <w:bCs/>
          <w:color w:val="000000"/>
        </w:rPr>
        <w:t>AGRICULTURAL DISASTER</w:t>
      </w:r>
    </w:p>
    <w:p w:rsidR="009879EE" w:rsidRPr="0098463A" w:rsidRDefault="009879EE" w:rsidP="0026595D">
      <w:pPr>
        <w:bidi w:val="0"/>
        <w:spacing w:line="240" w:lineRule="auto"/>
        <w:jc w:val="center"/>
        <w:rPr>
          <w:rFonts w:asciiTheme="minorBidi" w:eastAsia="Times New Roman" w:hAnsiTheme="minorBidi" w:cstheme="minorBidi"/>
          <w:b/>
          <w:bCs/>
          <w:color w:val="000000"/>
        </w:rPr>
      </w:pPr>
    </w:p>
    <w:p w:rsidR="008677E7" w:rsidRPr="00323AA7" w:rsidRDefault="008677E7"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THE TEXT</w:t>
      </w:r>
    </w:p>
    <w:p w:rsidR="008677E7" w:rsidRPr="00323AA7" w:rsidRDefault="008677E7"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Hikeiti etkhem ba</w:t>
      </w:r>
      <w:r w:rsidR="00323AA7">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shida</w:t>
      </w:r>
      <w:r w:rsidR="00323AA7">
        <w:rPr>
          <w:rFonts w:asciiTheme="minorBidi" w:eastAsia="Times New Roman" w:hAnsiTheme="minorBidi" w:cstheme="minorBidi"/>
          <w:i/>
          <w:iCs/>
          <w:color w:val="000000"/>
        </w:rPr>
        <w:t>f</w:t>
      </w:r>
      <w:r w:rsidRPr="00323AA7">
        <w:rPr>
          <w:rFonts w:asciiTheme="minorBidi" w:eastAsia="Times New Roman" w:hAnsiTheme="minorBidi" w:cstheme="minorBidi"/>
          <w:i/>
          <w:iCs/>
          <w:color w:val="000000"/>
        </w:rPr>
        <w:t>on u</w:t>
      </w:r>
      <w:r w:rsidR="00323AA7">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vayeirakon</w:t>
      </w:r>
    </w:p>
    <w:p w:rsidR="008677E7" w:rsidRPr="00323AA7" w:rsidRDefault="008677E7" w:rsidP="0026595D">
      <w:pPr>
        <w:bidi w:val="0"/>
        <w:spacing w:line="240" w:lineRule="auto"/>
        <w:ind w:left="720"/>
        <w:jc w:val="both"/>
        <w:rPr>
          <w:rFonts w:asciiTheme="minorBidi" w:eastAsia="Times New Roman" w:hAnsiTheme="minorBidi" w:cstheme="minorBidi"/>
          <w:color w:val="000000"/>
          <w:shd w:val="clear" w:color="auto" w:fill="FFFFFF"/>
          <w:rtl/>
        </w:rPr>
      </w:pPr>
      <w:r w:rsidRPr="00323AA7">
        <w:rPr>
          <w:rFonts w:asciiTheme="minorBidi" w:eastAsia="Times New Roman" w:hAnsiTheme="minorBidi" w:cstheme="minorBidi"/>
          <w:color w:val="000000"/>
          <w:shd w:val="clear" w:color="auto" w:fill="FFFFFF"/>
          <w:lang w:bidi="ar-SA"/>
        </w:rPr>
        <w:t>I have smitten you with blasting and mildew</w:t>
      </w:r>
    </w:p>
    <w:p w:rsidR="006F5F6A" w:rsidRDefault="006F5F6A" w:rsidP="0026595D">
      <w:pPr>
        <w:bidi w:val="0"/>
        <w:spacing w:line="240" w:lineRule="auto"/>
        <w:jc w:val="both"/>
        <w:rPr>
          <w:rFonts w:asciiTheme="minorBidi" w:eastAsia="Times New Roman" w:hAnsiTheme="minorBidi" w:cstheme="minorBidi"/>
          <w:color w:val="000000"/>
        </w:rPr>
      </w:pPr>
    </w:p>
    <w:p w:rsidR="006F5F6A" w:rsidRPr="00323AA7" w:rsidRDefault="006F5F6A" w:rsidP="0026595D">
      <w:pPr>
        <w:bidi w:val="0"/>
        <w:spacing w:line="240" w:lineRule="auto"/>
        <w:jc w:val="both"/>
        <w:rPr>
          <w:rFonts w:asciiTheme="minorBidi" w:eastAsia="Times New Roman" w:hAnsiTheme="minorBidi" w:cstheme="minorBidi"/>
          <w:color w:val="000000"/>
        </w:rPr>
      </w:pPr>
      <w:r w:rsidRPr="0098463A">
        <w:rPr>
          <w:rFonts w:asciiTheme="minorBidi" w:eastAsia="Times New Roman" w:hAnsiTheme="minorBidi" w:cstheme="minorBidi"/>
          <w:i/>
          <w:iCs/>
          <w:color w:val="000000"/>
        </w:rPr>
        <w:t>HIKEITI</w:t>
      </w:r>
    </w:p>
    <w:p w:rsidR="006F5F6A" w:rsidRPr="00323AA7" w:rsidRDefault="006F5F6A" w:rsidP="0026595D">
      <w:pPr>
        <w:bidi w:val="0"/>
        <w:spacing w:line="240" w:lineRule="auto"/>
        <w:jc w:val="both"/>
        <w:rPr>
          <w:rFonts w:asciiTheme="minorBidi" w:eastAsia="Times New Roman" w:hAnsiTheme="minorBidi" w:cstheme="minorBidi"/>
          <w:color w:val="000000"/>
        </w:rPr>
      </w:pPr>
    </w:p>
    <w:p w:rsidR="008677E7" w:rsidRPr="00323AA7" w:rsidRDefault="0002762A"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opening </w:t>
      </w:r>
      <w:r w:rsidR="006F5F6A" w:rsidRPr="00323AA7">
        <w:rPr>
          <w:rFonts w:asciiTheme="minorBidi" w:eastAsia="Times New Roman" w:hAnsiTheme="minorBidi" w:cstheme="minorBidi"/>
          <w:i/>
          <w:iCs/>
          <w:color w:val="000000"/>
        </w:rPr>
        <w:t>H</w:t>
      </w:r>
      <w:r w:rsidRPr="00323AA7">
        <w:rPr>
          <w:rFonts w:asciiTheme="minorBidi" w:eastAsia="Times New Roman" w:hAnsiTheme="minorBidi" w:cstheme="minorBidi"/>
          <w:i/>
          <w:iCs/>
          <w:color w:val="000000"/>
        </w:rPr>
        <w:t>ikeiti</w:t>
      </w:r>
      <w:r w:rsidRPr="00323AA7">
        <w:rPr>
          <w:rFonts w:asciiTheme="minorBidi" w:eastAsia="Times New Roman" w:hAnsiTheme="minorBidi" w:cstheme="minorBidi"/>
          <w:color w:val="000000"/>
        </w:rPr>
        <w:t xml:space="preserve"> (stress on the penultimate</w:t>
      </w:r>
      <w:r w:rsidR="00C50C1A">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hi-KEI-ti</w:t>
      </w:r>
      <w:r w:rsidRPr="00323AA7">
        <w:rPr>
          <w:rFonts w:asciiTheme="minorBidi" w:eastAsia="Times New Roman" w:hAnsiTheme="minorBidi" w:cstheme="minorBidi"/>
          <w:color w:val="000000"/>
        </w:rPr>
        <w:t>) is best translated in the pluperfect: "I had smitten you</w:t>
      </w:r>
      <w:r w:rsidR="0002078B">
        <w:rPr>
          <w:rFonts w:asciiTheme="minorBidi" w:eastAsia="Times New Roman" w:hAnsiTheme="minorBidi" w:cstheme="minorBidi"/>
          <w:color w:val="000000"/>
        </w:rPr>
        <w:t>.</w:t>
      </w:r>
      <w:r w:rsidRPr="00323AA7">
        <w:rPr>
          <w:rFonts w:asciiTheme="minorBidi" w:eastAsia="Times New Roman" w:hAnsiTheme="minorBidi" w:cstheme="minorBidi"/>
          <w:color w:val="000000"/>
        </w:rPr>
        <w:t>" (</w:t>
      </w:r>
      <w:r w:rsidR="0002078B">
        <w:rPr>
          <w:rFonts w:asciiTheme="minorBidi" w:eastAsia="Times New Roman" w:hAnsiTheme="minorBidi" w:cstheme="minorBidi"/>
          <w:color w:val="000000"/>
        </w:rPr>
        <w:t xml:space="preserve">This is </w:t>
      </w:r>
      <w:r w:rsidRPr="00323AA7">
        <w:rPr>
          <w:rFonts w:asciiTheme="minorBidi" w:eastAsia="Times New Roman" w:hAnsiTheme="minorBidi" w:cstheme="minorBidi"/>
          <w:color w:val="000000"/>
        </w:rPr>
        <w:t>as opposed to the provided translation, from the 1917 JPS edition</w:t>
      </w:r>
      <w:r w:rsidR="0002078B">
        <w:rPr>
          <w:rFonts w:asciiTheme="minorBidi" w:eastAsia="Times New Roman" w:hAnsiTheme="minorBidi" w:cstheme="minorBidi"/>
          <w:color w:val="000000"/>
        </w:rPr>
        <w:t>, which</w:t>
      </w:r>
      <w:r w:rsidR="002C3C5A" w:rsidRPr="00323AA7">
        <w:rPr>
          <w:rFonts w:asciiTheme="minorBidi" w:eastAsia="Times New Roman" w:hAnsiTheme="minorBidi" w:cstheme="minorBidi"/>
          <w:color w:val="000000"/>
        </w:rPr>
        <w:t xml:space="preserve"> implies an "ongoing present" as if the plague is still in effect</w:t>
      </w:r>
      <w:r w:rsidR="0002078B">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It is vital for this rebuke-sequence that all of these events </w:t>
      </w:r>
      <w:r w:rsidR="00C50C1A">
        <w:rPr>
          <w:rFonts w:asciiTheme="minorBidi" w:eastAsia="Times New Roman" w:hAnsiTheme="minorBidi" w:cstheme="minorBidi"/>
          <w:color w:val="000000"/>
        </w:rPr>
        <w:t xml:space="preserve">have </w:t>
      </w:r>
      <w:r w:rsidRPr="00323AA7">
        <w:rPr>
          <w:rFonts w:asciiTheme="minorBidi" w:eastAsia="Times New Roman" w:hAnsiTheme="minorBidi" w:cstheme="minorBidi"/>
          <w:color w:val="000000"/>
        </w:rPr>
        <w:lastRenderedPageBreak/>
        <w:t>h</w:t>
      </w:r>
      <w:r w:rsidR="002C3C5A" w:rsidRPr="00323AA7">
        <w:rPr>
          <w:rFonts w:asciiTheme="minorBidi" w:eastAsia="Times New Roman" w:hAnsiTheme="minorBidi" w:cstheme="minorBidi"/>
          <w:color w:val="000000"/>
        </w:rPr>
        <w:t>appened and have been completed. R</w:t>
      </w:r>
      <w:r w:rsidRPr="00323AA7">
        <w:rPr>
          <w:rFonts w:asciiTheme="minorBidi" w:eastAsia="Times New Roman" w:hAnsiTheme="minorBidi" w:cstheme="minorBidi"/>
          <w:color w:val="000000"/>
        </w:rPr>
        <w:t xml:space="preserve">eflecting back, </w:t>
      </w:r>
      <w:r w:rsidR="00737801" w:rsidRPr="00323AA7">
        <w:rPr>
          <w:rFonts w:asciiTheme="minorBidi" w:eastAsia="Times New Roman" w:hAnsiTheme="minorBidi" w:cstheme="minorBidi"/>
          <w:color w:val="000000"/>
        </w:rPr>
        <w:t>the prophet</w:t>
      </w:r>
      <w:r w:rsidRPr="00323AA7">
        <w:rPr>
          <w:rFonts w:asciiTheme="minorBidi" w:eastAsia="Times New Roman" w:hAnsiTheme="minorBidi" w:cstheme="minorBidi"/>
          <w:color w:val="000000"/>
        </w:rPr>
        <w:t xml:space="preserve"> </w:t>
      </w:r>
      <w:r w:rsidR="00B67F4C" w:rsidRPr="00323AA7">
        <w:rPr>
          <w:rFonts w:asciiTheme="minorBidi" w:eastAsia="Times New Roman" w:hAnsiTheme="minorBidi" w:cstheme="minorBidi"/>
          <w:color w:val="000000"/>
        </w:rPr>
        <w:t xml:space="preserve">points out that </w:t>
      </w:r>
      <w:r w:rsidRPr="00323AA7">
        <w:rPr>
          <w:rFonts w:asciiTheme="minorBidi" w:eastAsia="Times New Roman" w:hAnsiTheme="minorBidi" w:cstheme="minorBidi"/>
          <w:color w:val="000000"/>
        </w:rPr>
        <w:t>the</w:t>
      </w:r>
      <w:r w:rsidR="002C3C5A" w:rsidRPr="00323AA7">
        <w:rPr>
          <w:rFonts w:asciiTheme="minorBidi" w:eastAsia="Times New Roman" w:hAnsiTheme="minorBidi" w:cstheme="minorBidi"/>
          <w:color w:val="000000"/>
        </w:rPr>
        <w:t>se "disciplinary measures"</w:t>
      </w:r>
      <w:r w:rsidRPr="00323AA7">
        <w:rPr>
          <w:rFonts w:asciiTheme="minorBidi" w:eastAsia="Times New Roman" w:hAnsiTheme="minorBidi" w:cstheme="minorBidi"/>
          <w:color w:val="000000"/>
        </w:rPr>
        <w:t xml:space="preserve"> </w:t>
      </w:r>
      <w:r w:rsidR="00737801" w:rsidRPr="00323AA7">
        <w:rPr>
          <w:rFonts w:asciiTheme="minorBidi" w:eastAsia="Times New Roman" w:hAnsiTheme="minorBidi" w:cstheme="minorBidi"/>
          <w:color w:val="000000"/>
        </w:rPr>
        <w:t>accomplished nothing</w:t>
      </w:r>
      <w:r w:rsidRPr="00323AA7">
        <w:rPr>
          <w:rFonts w:asciiTheme="minorBidi" w:eastAsia="Times New Roman" w:hAnsiTheme="minorBidi" w:cstheme="minorBidi"/>
          <w:color w:val="000000"/>
        </w:rPr>
        <w:t xml:space="preserve">.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02078B" w:rsidRDefault="00026CF2"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This is as opposed to the </w:t>
      </w:r>
      <w:r w:rsidR="002C3C5A" w:rsidRPr="00323AA7">
        <w:rPr>
          <w:rFonts w:asciiTheme="minorBidi" w:eastAsia="Times New Roman" w:hAnsiTheme="minorBidi" w:cstheme="minorBidi"/>
          <w:color w:val="000000"/>
        </w:rPr>
        <w:t xml:space="preserve">familiar instances of </w:t>
      </w:r>
      <w:r w:rsidR="002C3C5A" w:rsidRPr="00323AA7">
        <w:rPr>
          <w:rFonts w:asciiTheme="minorBidi" w:eastAsia="Times New Roman" w:hAnsiTheme="minorBidi" w:cstheme="minorBidi"/>
          <w:i/>
          <w:iCs/>
          <w:color w:val="000000"/>
        </w:rPr>
        <w:t>hikeiti</w:t>
      </w:r>
      <w:r w:rsidR="002C3C5A" w:rsidRPr="00323AA7">
        <w:rPr>
          <w:rFonts w:asciiTheme="minorBidi" w:eastAsia="Times New Roman" w:hAnsiTheme="minorBidi" w:cstheme="minorBidi"/>
          <w:color w:val="000000"/>
        </w:rPr>
        <w:t xml:space="preserve"> in </w:t>
      </w:r>
      <w:r w:rsidR="009879EE">
        <w:rPr>
          <w:rFonts w:asciiTheme="minorBidi" w:eastAsia="Times New Roman" w:hAnsiTheme="minorBidi" w:cstheme="minorBidi"/>
          <w:color w:val="000000"/>
        </w:rPr>
        <w:t>the Torah</w:t>
      </w:r>
      <w:r w:rsidR="0002078B">
        <w:rPr>
          <w:rFonts w:asciiTheme="minorBidi" w:eastAsia="Times New Roman" w:hAnsiTheme="minorBidi" w:cstheme="minorBidi"/>
          <w:color w:val="000000"/>
        </w:rPr>
        <w:t>,</w:t>
      </w:r>
      <w:r w:rsidR="002C3C5A" w:rsidRPr="00323AA7">
        <w:rPr>
          <w:rFonts w:asciiTheme="minorBidi" w:eastAsia="Times New Roman" w:hAnsiTheme="minorBidi" w:cstheme="minorBidi"/>
          <w:color w:val="000000"/>
        </w:rPr>
        <w:t xml:space="preserve"> </w:t>
      </w:r>
      <w:r w:rsidR="00737801" w:rsidRPr="00323AA7">
        <w:rPr>
          <w:rFonts w:asciiTheme="minorBidi" w:eastAsia="Times New Roman" w:hAnsiTheme="minorBidi" w:cstheme="minorBidi"/>
          <w:color w:val="000000"/>
        </w:rPr>
        <w:t>all three</w:t>
      </w:r>
      <w:r w:rsidR="002C3C5A" w:rsidRPr="00323AA7">
        <w:rPr>
          <w:rFonts w:asciiTheme="minorBidi" w:eastAsia="Times New Roman" w:hAnsiTheme="minorBidi" w:cstheme="minorBidi"/>
          <w:color w:val="000000"/>
        </w:rPr>
        <w:t xml:space="preserve"> of which are stressed on the ultimate </w:t>
      </w:r>
      <w:r w:rsidR="0002078B">
        <w:rPr>
          <w:rFonts w:asciiTheme="minorBidi" w:eastAsia="Times New Roman" w:hAnsiTheme="minorBidi" w:cstheme="minorBidi"/>
          <w:color w:val="000000"/>
        </w:rPr>
        <w:t xml:space="preserve">syllable </w:t>
      </w:r>
      <w:r w:rsidR="002C3C5A" w:rsidRPr="00323AA7">
        <w:rPr>
          <w:rFonts w:asciiTheme="minorBidi" w:eastAsia="Times New Roman" w:hAnsiTheme="minorBidi" w:cstheme="minorBidi"/>
          <w:color w:val="000000"/>
        </w:rPr>
        <w:t>(</w:t>
      </w:r>
      <w:r w:rsidR="002C3C5A" w:rsidRPr="00323AA7">
        <w:rPr>
          <w:rFonts w:asciiTheme="minorBidi" w:eastAsia="Times New Roman" w:hAnsiTheme="minorBidi" w:cstheme="minorBidi"/>
          <w:i/>
          <w:iCs/>
          <w:color w:val="000000"/>
        </w:rPr>
        <w:t>hi-kei-TI</w:t>
      </w:r>
      <w:r w:rsidR="002C3C5A" w:rsidRPr="00323AA7">
        <w:rPr>
          <w:rFonts w:asciiTheme="minorBidi" w:eastAsia="Times New Roman" w:hAnsiTheme="minorBidi" w:cstheme="minorBidi"/>
          <w:color w:val="000000"/>
        </w:rPr>
        <w:t>)</w:t>
      </w:r>
      <w:r w:rsidR="0002078B">
        <w:rPr>
          <w:rFonts w:asciiTheme="minorBidi" w:eastAsia="Times New Roman" w:hAnsiTheme="minorBidi" w:cstheme="minorBidi"/>
          <w:color w:val="000000"/>
        </w:rPr>
        <w:t>,</w:t>
      </w:r>
      <w:r w:rsidR="002C3C5A" w:rsidRPr="00323AA7">
        <w:rPr>
          <w:rFonts w:asciiTheme="minorBidi" w:eastAsia="Times New Roman" w:hAnsiTheme="minorBidi" w:cstheme="minorBidi"/>
          <w:color w:val="000000"/>
        </w:rPr>
        <w:t xml:space="preserve"> which indicate</w:t>
      </w:r>
      <w:r w:rsidR="0002078B">
        <w:rPr>
          <w:rFonts w:asciiTheme="minorBidi" w:eastAsia="Times New Roman" w:hAnsiTheme="minorBidi" w:cstheme="minorBidi"/>
          <w:color w:val="000000"/>
        </w:rPr>
        <w:t>s</w:t>
      </w:r>
      <w:r w:rsidR="002C3C5A" w:rsidRPr="00323AA7">
        <w:rPr>
          <w:rFonts w:asciiTheme="minorBidi" w:eastAsia="Times New Roman" w:hAnsiTheme="minorBidi" w:cstheme="minorBidi"/>
          <w:color w:val="000000"/>
        </w:rPr>
        <w:t xml:space="preserve"> the future tense. </w:t>
      </w:r>
      <w:r w:rsidR="00737801" w:rsidRPr="00323AA7">
        <w:rPr>
          <w:rFonts w:asciiTheme="minorBidi" w:eastAsia="Times New Roman" w:hAnsiTheme="minorBidi" w:cstheme="minorBidi"/>
          <w:color w:val="000000"/>
        </w:rPr>
        <w:t>All of these</w:t>
      </w:r>
      <w:r w:rsidR="002C3C5A" w:rsidRPr="00323AA7">
        <w:rPr>
          <w:rFonts w:asciiTheme="minorBidi" w:eastAsia="Times New Roman" w:hAnsiTheme="minorBidi" w:cstheme="minorBidi"/>
          <w:color w:val="000000"/>
        </w:rPr>
        <w:t xml:space="preserve"> are divine threats</w:t>
      </w:r>
      <w:r w:rsidR="0002078B">
        <w:rPr>
          <w:rFonts w:asciiTheme="minorBidi" w:eastAsia="Times New Roman" w:hAnsiTheme="minorBidi" w:cstheme="minorBidi"/>
          <w:color w:val="000000"/>
        </w:rPr>
        <w:t>,</w:t>
      </w:r>
      <w:r w:rsidR="002C3C5A" w:rsidRPr="00323AA7">
        <w:rPr>
          <w:rFonts w:asciiTheme="minorBidi" w:eastAsia="Times New Roman" w:hAnsiTheme="minorBidi" w:cstheme="minorBidi"/>
          <w:color w:val="000000"/>
        </w:rPr>
        <w:t xml:space="preserve"> against Egypt (</w:t>
      </w:r>
      <w:r w:rsidR="002C3C5A" w:rsidRPr="00323AA7">
        <w:rPr>
          <w:rFonts w:asciiTheme="minorBidi" w:eastAsia="Times New Roman" w:hAnsiTheme="minorBidi" w:cstheme="minorBidi"/>
          <w:i/>
          <w:iCs/>
          <w:color w:val="000000"/>
        </w:rPr>
        <w:t>Shemot</w:t>
      </w:r>
      <w:r w:rsidR="002C3C5A" w:rsidRPr="00323AA7">
        <w:rPr>
          <w:rFonts w:asciiTheme="minorBidi" w:eastAsia="Times New Roman" w:hAnsiTheme="minorBidi" w:cstheme="minorBidi"/>
          <w:color w:val="000000"/>
        </w:rPr>
        <w:t xml:space="preserve"> 3:20</w:t>
      </w:r>
      <w:r w:rsidR="00737801" w:rsidRPr="00323AA7">
        <w:rPr>
          <w:rFonts w:asciiTheme="minorBidi" w:eastAsia="Times New Roman" w:hAnsiTheme="minorBidi" w:cstheme="minorBidi"/>
          <w:color w:val="000000"/>
        </w:rPr>
        <w:t>, 12:12</w:t>
      </w:r>
      <w:r w:rsidR="002C3C5A" w:rsidRPr="00323AA7">
        <w:rPr>
          <w:rFonts w:asciiTheme="minorBidi" w:eastAsia="Times New Roman" w:hAnsiTheme="minorBidi" w:cstheme="minorBidi"/>
          <w:color w:val="000000"/>
        </w:rPr>
        <w:t xml:space="preserve">) </w:t>
      </w:r>
      <w:r w:rsidR="00737801" w:rsidRPr="00323AA7">
        <w:rPr>
          <w:rFonts w:asciiTheme="minorBidi" w:eastAsia="Times New Roman" w:hAnsiTheme="minorBidi" w:cstheme="minorBidi"/>
          <w:color w:val="000000"/>
        </w:rPr>
        <w:t>and</w:t>
      </w:r>
      <w:r w:rsidR="00282D31" w:rsidRPr="00323AA7">
        <w:rPr>
          <w:rFonts w:asciiTheme="minorBidi" w:eastAsia="Times New Roman" w:hAnsiTheme="minorBidi" w:cstheme="minorBidi"/>
          <w:color w:val="000000"/>
        </w:rPr>
        <w:t xml:space="preserve"> against Yisrael (</w:t>
      </w:r>
      <w:r w:rsidR="00282D31" w:rsidRPr="00323AA7">
        <w:rPr>
          <w:rFonts w:asciiTheme="minorBidi" w:eastAsia="Times New Roman" w:hAnsiTheme="minorBidi" w:cstheme="minorBidi"/>
          <w:i/>
          <w:iCs/>
          <w:color w:val="000000"/>
        </w:rPr>
        <w:t>Va</w:t>
      </w:r>
      <w:r w:rsidR="002C3C5A" w:rsidRPr="00323AA7">
        <w:rPr>
          <w:rFonts w:asciiTheme="minorBidi" w:eastAsia="Times New Roman" w:hAnsiTheme="minorBidi" w:cstheme="minorBidi"/>
          <w:i/>
          <w:iCs/>
          <w:color w:val="000000"/>
        </w:rPr>
        <w:t>yikra</w:t>
      </w:r>
      <w:r w:rsidR="002C3C5A" w:rsidRPr="00323AA7">
        <w:rPr>
          <w:rFonts w:asciiTheme="minorBidi" w:eastAsia="Times New Roman" w:hAnsiTheme="minorBidi" w:cstheme="minorBidi"/>
          <w:color w:val="000000"/>
        </w:rPr>
        <w:t xml:space="preserve"> 26:24)</w:t>
      </w:r>
      <w:r w:rsidR="00737801" w:rsidRPr="00323AA7">
        <w:rPr>
          <w:rFonts w:asciiTheme="minorBidi" w:eastAsia="Times New Roman" w:hAnsiTheme="minorBidi" w:cstheme="minorBidi"/>
          <w:color w:val="000000"/>
        </w:rPr>
        <w:t xml:space="preserve">. Even Amos himself uses </w:t>
      </w:r>
      <w:r w:rsidR="00737801" w:rsidRPr="00323AA7">
        <w:rPr>
          <w:rFonts w:asciiTheme="minorBidi" w:eastAsia="Times New Roman" w:hAnsiTheme="minorBidi" w:cstheme="minorBidi"/>
          <w:i/>
          <w:iCs/>
          <w:color w:val="000000"/>
        </w:rPr>
        <w:t>hikeiti</w:t>
      </w:r>
      <w:r w:rsidR="00737801" w:rsidRPr="00323AA7">
        <w:rPr>
          <w:rFonts w:asciiTheme="minorBidi" w:eastAsia="Times New Roman" w:hAnsiTheme="minorBidi" w:cstheme="minorBidi"/>
          <w:color w:val="000000"/>
        </w:rPr>
        <w:t xml:space="preserve"> in the future tense as a threat (above 3:7</w:t>
      </w:r>
      <w:r w:rsidR="00C50C1A">
        <w:rPr>
          <w:rFonts w:asciiTheme="minorBidi" w:eastAsia="Times New Roman" w:hAnsiTheme="minorBidi" w:cstheme="minorBidi"/>
          <w:color w:val="000000"/>
        </w:rPr>
        <w:t>:</w:t>
      </w:r>
      <w:r w:rsidR="00737801"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w:t>
      </w:r>
      <w:r w:rsidR="00C50C1A">
        <w:rPr>
          <w:rFonts w:asciiTheme="minorBidi" w:eastAsia="Times New Roman" w:hAnsiTheme="minorBidi" w:cstheme="minorBidi"/>
          <w:i/>
          <w:iCs/>
          <w:color w:val="000000"/>
        </w:rPr>
        <w:t>V</w:t>
      </w:r>
      <w:r w:rsidR="00C50C1A" w:rsidRPr="00323AA7">
        <w:rPr>
          <w:rFonts w:asciiTheme="minorBidi" w:eastAsia="Times New Roman" w:hAnsiTheme="minorBidi" w:cstheme="minorBidi"/>
          <w:i/>
          <w:iCs/>
          <w:color w:val="000000"/>
        </w:rPr>
        <w:t xml:space="preserve">ehikeiTI </w:t>
      </w:r>
      <w:r w:rsidR="00C50C1A">
        <w:rPr>
          <w:rFonts w:asciiTheme="minorBidi" w:eastAsia="Times New Roman" w:hAnsiTheme="minorBidi" w:cstheme="minorBidi"/>
          <w:i/>
          <w:iCs/>
          <w:color w:val="000000"/>
        </w:rPr>
        <w:t>v</w:t>
      </w:r>
      <w:r w:rsidR="00737801" w:rsidRPr="00323AA7">
        <w:rPr>
          <w:rFonts w:asciiTheme="minorBidi" w:eastAsia="Times New Roman" w:hAnsiTheme="minorBidi" w:cstheme="minorBidi"/>
          <w:i/>
          <w:iCs/>
          <w:color w:val="000000"/>
        </w:rPr>
        <w:t>eit ha</w:t>
      </w:r>
      <w:r w:rsidR="00323AA7">
        <w:rPr>
          <w:rFonts w:asciiTheme="minorBidi" w:eastAsia="Times New Roman" w:hAnsiTheme="minorBidi" w:cstheme="minorBidi"/>
          <w:i/>
          <w:iCs/>
          <w:color w:val="000000"/>
        </w:rPr>
        <w:t>-c</w:t>
      </w:r>
      <w:r w:rsidR="00737801" w:rsidRPr="00323AA7">
        <w:rPr>
          <w:rFonts w:asciiTheme="minorBidi" w:eastAsia="Times New Roman" w:hAnsiTheme="minorBidi" w:cstheme="minorBidi"/>
          <w:i/>
          <w:iCs/>
          <w:color w:val="000000"/>
        </w:rPr>
        <w:t>horef…</w:t>
      </w:r>
      <w:r w:rsidR="00C50C1A">
        <w:rPr>
          <w:rFonts w:asciiTheme="minorBidi" w:eastAsia="Times New Roman" w:hAnsiTheme="minorBidi" w:cstheme="minorBidi"/>
          <w:i/>
          <w:iCs/>
          <w:color w:val="000000"/>
        </w:rPr>
        <w:t>”</w:t>
      </w:r>
      <w:r w:rsidR="00737801" w:rsidRPr="00323AA7">
        <w:rPr>
          <w:rFonts w:asciiTheme="minorBidi" w:eastAsia="Times New Roman" w:hAnsiTheme="minorBidi" w:cstheme="minorBidi"/>
          <w:color w:val="000000"/>
        </w:rPr>
        <w:t>)</w:t>
      </w:r>
      <w:r w:rsidR="0002078B">
        <w:rPr>
          <w:rFonts w:asciiTheme="minorBidi" w:eastAsia="Times New Roman" w:hAnsiTheme="minorBidi" w:cstheme="minorBidi"/>
          <w:color w:val="000000"/>
        </w:rPr>
        <w:t>,</w:t>
      </w:r>
      <w:r w:rsidR="00737801" w:rsidRPr="00323AA7">
        <w:rPr>
          <w:rFonts w:asciiTheme="minorBidi" w:eastAsia="Times New Roman" w:hAnsiTheme="minorBidi" w:cstheme="minorBidi"/>
          <w:color w:val="000000"/>
        </w:rPr>
        <w:t xml:space="preserve"> as it is used in numerous books of </w:t>
      </w:r>
      <w:r w:rsidR="00737801" w:rsidRPr="0098463A">
        <w:rPr>
          <w:rFonts w:asciiTheme="minorBidi" w:eastAsia="Times New Roman" w:hAnsiTheme="minorBidi" w:cstheme="minorBidi"/>
          <w:i/>
          <w:iCs/>
          <w:color w:val="000000"/>
        </w:rPr>
        <w:t>Tanakh</w:t>
      </w:r>
      <w:r w:rsidR="00737801" w:rsidRPr="00323AA7">
        <w:rPr>
          <w:rFonts w:asciiTheme="minorBidi" w:eastAsia="Times New Roman" w:hAnsiTheme="minorBidi" w:cstheme="minorBidi"/>
          <w:color w:val="000000"/>
        </w:rPr>
        <w:t>.</w:t>
      </w:r>
      <w:r w:rsidR="009B1F11">
        <w:rPr>
          <w:rFonts w:asciiTheme="minorBidi" w:eastAsia="Times New Roman" w:hAnsiTheme="minorBidi" w:cstheme="minorBidi"/>
          <w:color w:val="000000"/>
        </w:rPr>
        <w:t xml:space="preserve"> </w:t>
      </w:r>
    </w:p>
    <w:p w:rsidR="0002078B" w:rsidRDefault="0002078B" w:rsidP="0026595D">
      <w:pPr>
        <w:bidi w:val="0"/>
        <w:spacing w:line="240" w:lineRule="auto"/>
        <w:jc w:val="both"/>
        <w:rPr>
          <w:rFonts w:asciiTheme="minorBidi" w:eastAsia="Times New Roman" w:hAnsiTheme="minorBidi" w:cstheme="minorBidi"/>
          <w:color w:val="000000"/>
        </w:rPr>
      </w:pPr>
    </w:p>
    <w:p w:rsidR="00B75966" w:rsidRPr="00323AA7" w:rsidRDefault="007336B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Besides</w:t>
      </w:r>
      <w:r w:rsidR="00C44B5C" w:rsidRPr="00323AA7">
        <w:rPr>
          <w:rFonts w:asciiTheme="minorBidi" w:eastAsia="Times New Roman" w:hAnsiTheme="minorBidi" w:cstheme="minorBidi"/>
          <w:color w:val="000000"/>
        </w:rPr>
        <w:t xml:space="preserve"> our text, </w:t>
      </w:r>
      <w:r w:rsidRPr="00323AA7">
        <w:rPr>
          <w:rFonts w:asciiTheme="minorBidi" w:eastAsia="Times New Roman" w:hAnsiTheme="minorBidi" w:cstheme="minorBidi"/>
          <w:color w:val="000000"/>
        </w:rPr>
        <w:t>there are</w:t>
      </w:r>
      <w:r w:rsidR="00737801" w:rsidRPr="00323AA7">
        <w:rPr>
          <w:rFonts w:asciiTheme="minorBidi" w:eastAsia="Times New Roman" w:hAnsiTheme="minorBidi" w:cstheme="minorBidi"/>
          <w:color w:val="000000"/>
        </w:rPr>
        <w:t xml:space="preserve"> only </w:t>
      </w:r>
      <w:r w:rsidRPr="00323AA7">
        <w:rPr>
          <w:rFonts w:asciiTheme="minorBidi" w:eastAsia="Times New Roman" w:hAnsiTheme="minorBidi" w:cstheme="minorBidi"/>
          <w:color w:val="000000"/>
        </w:rPr>
        <w:t xml:space="preserve">two </w:t>
      </w:r>
      <w:r w:rsidR="00737801" w:rsidRPr="00323AA7">
        <w:rPr>
          <w:rFonts w:asciiTheme="minorBidi" w:eastAsia="Times New Roman" w:hAnsiTheme="minorBidi" w:cstheme="minorBidi"/>
          <w:color w:val="000000"/>
        </w:rPr>
        <w:t>instances</w:t>
      </w:r>
      <w:r w:rsidRPr="00323AA7">
        <w:rPr>
          <w:rStyle w:val="FootnoteReference"/>
          <w:rFonts w:asciiTheme="minorBidi" w:eastAsia="Times New Roman" w:hAnsiTheme="minorBidi" w:cstheme="minorBidi"/>
          <w:color w:val="000000"/>
        </w:rPr>
        <w:footnoteReference w:id="1"/>
      </w:r>
      <w:r w:rsidR="00737801"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in which</w:t>
      </w:r>
      <w:r w:rsidR="00737801"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 xml:space="preserve">this word </w:t>
      </w:r>
      <w:r w:rsidR="00737801" w:rsidRPr="00323AA7">
        <w:rPr>
          <w:rFonts w:asciiTheme="minorBidi" w:eastAsia="Times New Roman" w:hAnsiTheme="minorBidi" w:cstheme="minorBidi"/>
          <w:color w:val="000000"/>
        </w:rPr>
        <w:t xml:space="preserve">is </w:t>
      </w:r>
      <w:r w:rsidR="00C44B5C" w:rsidRPr="00323AA7">
        <w:rPr>
          <w:rFonts w:asciiTheme="minorBidi" w:eastAsia="Times New Roman" w:hAnsiTheme="minorBidi" w:cstheme="minorBidi"/>
          <w:color w:val="000000"/>
        </w:rPr>
        <w:t>imputed to</w:t>
      </w:r>
      <w:r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God</w:t>
      </w:r>
      <w:r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Un</w:t>
      </w:r>
      <w:r w:rsidRPr="00323AA7">
        <w:rPr>
          <w:rFonts w:asciiTheme="minorBidi" w:eastAsia="Times New Roman" w:hAnsiTheme="minorBidi" w:cstheme="minorBidi"/>
          <w:color w:val="000000"/>
        </w:rPr>
        <w:t>surprisingly, in both of the</w:t>
      </w:r>
      <w:r w:rsidR="004D5B81" w:rsidRPr="00323AA7">
        <w:rPr>
          <w:rFonts w:asciiTheme="minorBidi" w:eastAsia="Times New Roman" w:hAnsiTheme="minorBidi" w:cstheme="minorBidi"/>
          <w:color w:val="000000"/>
        </w:rPr>
        <w:t>se</w:t>
      </w:r>
      <w:r w:rsidRPr="00323AA7">
        <w:rPr>
          <w:rFonts w:asciiTheme="minorBidi" w:eastAsia="Times New Roman" w:hAnsiTheme="minorBidi" w:cstheme="minorBidi"/>
          <w:color w:val="000000"/>
        </w:rPr>
        <w:t xml:space="preserve"> instances, it is declared</w:t>
      </w:r>
      <w:r w:rsidR="00C44B5C" w:rsidRPr="00323AA7">
        <w:rPr>
          <w:rFonts w:asciiTheme="minorBidi" w:eastAsia="Times New Roman" w:hAnsiTheme="minorBidi" w:cstheme="minorBidi"/>
          <w:color w:val="000000"/>
        </w:rPr>
        <w:t xml:space="preserve"> with a sense of frustration, as if this "smiting" had a purpose to effect reflection, repentance and change, none of which </w:t>
      </w:r>
      <w:r w:rsidR="00C50C1A">
        <w:rPr>
          <w:rFonts w:asciiTheme="minorBidi" w:eastAsia="Times New Roman" w:hAnsiTheme="minorBidi" w:cstheme="minorBidi"/>
          <w:color w:val="000000"/>
        </w:rPr>
        <w:t xml:space="preserve">has </w:t>
      </w:r>
      <w:r w:rsidR="00C44B5C" w:rsidRPr="00323AA7">
        <w:rPr>
          <w:rFonts w:asciiTheme="minorBidi" w:eastAsia="Times New Roman" w:hAnsiTheme="minorBidi" w:cstheme="minorBidi"/>
          <w:color w:val="000000"/>
        </w:rPr>
        <w:t>happened</w:t>
      </w:r>
      <w:r w:rsidRPr="00323AA7">
        <w:rPr>
          <w:rFonts w:asciiTheme="minorBidi" w:eastAsia="Times New Roman" w:hAnsiTheme="minorBidi" w:cstheme="minorBidi"/>
          <w:color w:val="000000"/>
        </w:rPr>
        <w:t xml:space="preserve">. One of them is </w:t>
      </w:r>
      <w:r w:rsidR="00C44B5C" w:rsidRPr="00323AA7">
        <w:rPr>
          <w:rFonts w:asciiTheme="minorBidi" w:eastAsia="Times New Roman" w:hAnsiTheme="minorBidi" w:cstheme="minorBidi"/>
          <w:color w:val="000000"/>
        </w:rPr>
        <w:t xml:space="preserve">in </w:t>
      </w:r>
      <w:r w:rsidR="009879EE" w:rsidRPr="0098463A">
        <w:rPr>
          <w:rFonts w:asciiTheme="minorBidi" w:eastAsia="Times New Roman" w:hAnsiTheme="minorBidi" w:cstheme="minorBidi"/>
          <w:i/>
          <w:iCs/>
          <w:color w:val="000000"/>
        </w:rPr>
        <w:t>Yirmeyahu</w:t>
      </w:r>
      <w:r w:rsidR="00C44B5C" w:rsidRPr="00323AA7">
        <w:rPr>
          <w:rFonts w:asciiTheme="minorBidi" w:eastAsia="Times New Roman" w:hAnsiTheme="minorBidi" w:cstheme="minorBidi"/>
          <w:color w:val="000000"/>
        </w:rPr>
        <w:t xml:space="preserve"> 2:30</w:t>
      </w:r>
      <w:r w:rsidR="00C50C1A">
        <w:rPr>
          <w:rFonts w:asciiTheme="minorBidi" w:eastAsia="Times New Roman" w:hAnsiTheme="minorBidi" w:cstheme="minorBidi"/>
          <w:color w:val="000000"/>
        </w:rPr>
        <w:t>,</w:t>
      </w:r>
      <w:r w:rsidR="00C44B5C" w:rsidRPr="00323AA7">
        <w:rPr>
          <w:rFonts w:asciiTheme="minorBidi" w:eastAsia="Times New Roman" w:hAnsiTheme="minorBidi" w:cstheme="minorBidi"/>
          <w:color w:val="000000"/>
        </w:rPr>
        <w:t xml:space="preserve"> </w:t>
      </w:r>
      <w:r w:rsidR="00C50C1A">
        <w:rPr>
          <w:rFonts w:asciiTheme="minorBidi" w:eastAsia="Times New Roman" w:hAnsiTheme="minorBidi" w:cstheme="minorBidi"/>
          <w:color w:val="000000"/>
        </w:rPr>
        <w:t>“</w:t>
      </w:r>
      <w:r w:rsidR="00C50C1A">
        <w:rPr>
          <w:rFonts w:asciiTheme="minorBidi" w:eastAsia="Times New Roman" w:hAnsiTheme="minorBidi" w:cstheme="minorBidi"/>
          <w:i/>
          <w:iCs/>
          <w:color w:val="000000"/>
        </w:rPr>
        <w:t>L</w:t>
      </w:r>
      <w:r w:rsidR="00C44B5C" w:rsidRPr="00323AA7">
        <w:rPr>
          <w:rFonts w:asciiTheme="minorBidi" w:eastAsia="Times New Roman" w:hAnsiTheme="minorBidi" w:cstheme="minorBidi"/>
          <w:i/>
          <w:iCs/>
          <w:color w:val="000000"/>
        </w:rPr>
        <w:t>a</w:t>
      </w:r>
      <w:r w:rsidR="00323AA7">
        <w:rPr>
          <w:rFonts w:asciiTheme="minorBidi" w:eastAsia="Times New Roman" w:hAnsiTheme="minorBidi" w:cstheme="minorBidi"/>
          <w:i/>
          <w:iCs/>
          <w:color w:val="000000"/>
        </w:rPr>
        <w:t>-</w:t>
      </w:r>
      <w:r w:rsidR="00C44B5C" w:rsidRPr="00323AA7">
        <w:rPr>
          <w:rFonts w:asciiTheme="minorBidi" w:eastAsia="Times New Roman" w:hAnsiTheme="minorBidi" w:cstheme="minorBidi"/>
          <w:i/>
          <w:iCs/>
          <w:color w:val="000000"/>
        </w:rPr>
        <w:t>shav hikeiti et beneikhem</w:t>
      </w:r>
      <w:r w:rsidR="00C50C1A">
        <w:rPr>
          <w:rFonts w:asciiTheme="minorBidi" w:eastAsia="Times New Roman" w:hAnsiTheme="minorBidi" w:cstheme="minorBidi"/>
          <w:i/>
          <w:iCs/>
          <w:color w:val="000000"/>
        </w:rPr>
        <w:t>,”</w:t>
      </w:r>
      <w:r w:rsidR="00C44B5C" w:rsidRPr="00323AA7">
        <w:rPr>
          <w:rFonts w:asciiTheme="minorBidi" w:eastAsia="Times New Roman" w:hAnsiTheme="minorBidi" w:cstheme="minorBidi"/>
          <w:color w:val="000000"/>
        </w:rPr>
        <w:t xml:space="preserve"> "I smote your sons for naught</w:t>
      </w:r>
      <w:r w:rsidR="00282D31" w:rsidRPr="00323AA7">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The other, much closer to home, comes from the other end of the chronological spectrum of literary prophecy</w:t>
      </w:r>
      <w:r w:rsidR="00C50C1A">
        <w:rPr>
          <w:rFonts w:asciiTheme="minorBidi" w:eastAsia="Times New Roman" w:hAnsiTheme="minorBidi" w:cstheme="minorBidi"/>
          <w:color w:val="000000"/>
        </w:rPr>
        <w:t xml:space="preserve"> — </w:t>
      </w:r>
      <w:r w:rsidRPr="00323AA7">
        <w:rPr>
          <w:rFonts w:asciiTheme="minorBidi" w:eastAsia="Times New Roman" w:hAnsiTheme="minorBidi" w:cstheme="minorBidi"/>
          <w:color w:val="000000"/>
        </w:rPr>
        <w:t xml:space="preserve">from </w:t>
      </w:r>
      <w:r w:rsidR="00323AA7" w:rsidRPr="0098463A">
        <w:rPr>
          <w:rFonts w:asciiTheme="minorBidi" w:eastAsia="Times New Roman" w:hAnsiTheme="minorBidi" w:cstheme="minorBidi"/>
          <w:i/>
          <w:iCs/>
          <w:color w:val="000000"/>
        </w:rPr>
        <w:t>Ch</w:t>
      </w:r>
      <w:r w:rsidRPr="0098463A">
        <w:rPr>
          <w:rFonts w:asciiTheme="minorBidi" w:eastAsia="Times New Roman" w:hAnsiTheme="minorBidi" w:cstheme="minorBidi"/>
          <w:i/>
          <w:iCs/>
          <w:color w:val="000000"/>
        </w:rPr>
        <w:t>ag</w:t>
      </w:r>
      <w:r w:rsidR="00323AA7" w:rsidRPr="0098463A">
        <w:rPr>
          <w:rFonts w:asciiTheme="minorBidi" w:eastAsia="Times New Roman" w:hAnsiTheme="minorBidi" w:cstheme="minorBidi"/>
          <w:i/>
          <w:iCs/>
          <w:color w:val="000000"/>
        </w:rPr>
        <w:t>g</w:t>
      </w:r>
      <w:r w:rsidRPr="0098463A">
        <w:rPr>
          <w:rFonts w:asciiTheme="minorBidi" w:eastAsia="Times New Roman" w:hAnsiTheme="minorBidi" w:cstheme="minorBidi"/>
          <w:i/>
          <w:iCs/>
          <w:color w:val="000000"/>
        </w:rPr>
        <w:t>ai</w:t>
      </w:r>
      <w:r w:rsidRPr="00323AA7">
        <w:rPr>
          <w:rFonts w:asciiTheme="minorBidi" w:eastAsia="Times New Roman" w:hAnsiTheme="minorBidi" w:cstheme="minorBidi"/>
          <w:color w:val="000000"/>
        </w:rPr>
        <w:t xml:space="preserve">. Speaking to the </w:t>
      </w:r>
      <w:r w:rsidR="00C50C1A">
        <w:rPr>
          <w:rFonts w:asciiTheme="minorBidi" w:eastAsia="Times New Roman" w:hAnsiTheme="minorBidi" w:cstheme="minorBidi"/>
          <w:color w:val="000000"/>
        </w:rPr>
        <w:t>p</w:t>
      </w:r>
      <w:r w:rsidR="00C50C1A" w:rsidRPr="00C50C1A">
        <w:rPr>
          <w:rFonts w:asciiTheme="minorBidi" w:eastAsia="Times New Roman" w:hAnsiTheme="minorBidi" w:cstheme="minorBidi"/>
          <w:color w:val="000000"/>
        </w:rPr>
        <w:t>riests</w:t>
      </w:r>
      <w:r w:rsidR="00B75966" w:rsidRPr="00323AA7">
        <w:rPr>
          <w:rFonts w:asciiTheme="minorBidi" w:eastAsia="Times New Roman" w:hAnsiTheme="minorBidi" w:cstheme="minorBidi"/>
          <w:color w:val="000000"/>
        </w:rPr>
        <w:t xml:space="preserve"> of the about-to-be-rebuilt </w:t>
      </w:r>
      <w:r w:rsidR="00C50C1A">
        <w:rPr>
          <w:rFonts w:asciiTheme="minorBidi" w:eastAsia="Times New Roman" w:hAnsiTheme="minorBidi" w:cstheme="minorBidi"/>
          <w:color w:val="000000"/>
        </w:rPr>
        <w:t>Temple</w:t>
      </w:r>
      <w:r w:rsidR="00B75966" w:rsidRPr="00323AA7">
        <w:rPr>
          <w:rFonts w:asciiTheme="minorBidi" w:eastAsia="Times New Roman" w:hAnsiTheme="minorBidi" w:cstheme="minorBidi"/>
          <w:color w:val="000000"/>
        </w:rPr>
        <w:t xml:space="preserve">, he castigates them for their ignorance of the Law and for their degrading attitude towards the </w:t>
      </w:r>
      <w:r w:rsidR="00B75966" w:rsidRPr="00323AA7">
        <w:rPr>
          <w:rFonts w:asciiTheme="minorBidi" w:eastAsia="Times New Roman" w:hAnsiTheme="minorBidi" w:cstheme="minorBidi"/>
          <w:i/>
          <w:iCs/>
          <w:color w:val="000000"/>
        </w:rPr>
        <w:t>sancta</w:t>
      </w:r>
      <w:r w:rsidR="00C50C1A">
        <w:rPr>
          <w:rFonts w:asciiTheme="minorBidi" w:eastAsia="Times New Roman" w:hAnsiTheme="minorBidi" w:cstheme="minorBidi"/>
          <w:i/>
          <w:iCs/>
          <w:color w:val="000000"/>
        </w:rPr>
        <w:t>.</w:t>
      </w:r>
      <w:r w:rsidR="00B75966" w:rsidRPr="00323AA7">
        <w:rPr>
          <w:rFonts w:asciiTheme="minorBidi" w:eastAsia="Times New Roman" w:hAnsiTheme="minorBidi" w:cstheme="minorBidi"/>
          <w:color w:val="000000"/>
        </w:rPr>
        <w:t xml:space="preserve"> </w:t>
      </w:r>
      <w:r w:rsidR="00837886">
        <w:rPr>
          <w:rFonts w:asciiTheme="minorBidi" w:eastAsia="Times New Roman" w:hAnsiTheme="minorBidi" w:cstheme="minorBidi"/>
          <w:color w:val="000000"/>
        </w:rPr>
        <w:t>Chaggai</w:t>
      </w:r>
      <w:r w:rsidR="00B75966" w:rsidRPr="00323AA7">
        <w:rPr>
          <w:rFonts w:asciiTheme="minorBidi" w:eastAsia="Times New Roman" w:hAnsiTheme="minorBidi" w:cstheme="minorBidi"/>
          <w:color w:val="000000"/>
        </w:rPr>
        <w:t xml:space="preserve"> points out that</w:t>
      </w:r>
      <w:r w:rsidR="00C50C1A">
        <w:rPr>
          <w:rFonts w:asciiTheme="minorBidi" w:eastAsia="Times New Roman" w:hAnsiTheme="minorBidi" w:cstheme="minorBidi"/>
          <w:color w:val="000000"/>
        </w:rPr>
        <w:t>,</w:t>
      </w:r>
      <w:r w:rsidR="00B75966" w:rsidRPr="00323AA7">
        <w:rPr>
          <w:rFonts w:asciiTheme="minorBidi" w:eastAsia="Times New Roman" w:hAnsiTheme="minorBidi" w:cstheme="minorBidi"/>
          <w:color w:val="000000"/>
        </w:rPr>
        <w:t xml:space="preserve"> up until this point: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B75966" w:rsidRPr="00323AA7" w:rsidRDefault="00B75966"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Hikeiti etkhem ba</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shi</w:t>
      </w:r>
      <w:r w:rsidR="00323AA7" w:rsidRPr="00323AA7">
        <w:rPr>
          <w:rFonts w:asciiTheme="minorBidi" w:eastAsia="Times New Roman" w:hAnsiTheme="minorBidi" w:cstheme="minorBidi"/>
          <w:i/>
          <w:iCs/>
          <w:color w:val="000000"/>
        </w:rPr>
        <w:t>dafon</w:t>
      </w:r>
      <w:r w:rsidRPr="00323AA7">
        <w:rPr>
          <w:rFonts w:asciiTheme="minorBidi" w:eastAsia="Times New Roman" w:hAnsiTheme="minorBidi" w:cstheme="minorBidi"/>
          <w:i/>
          <w:iCs/>
          <w:color w:val="000000"/>
        </w:rPr>
        <w:t xml:space="preserve"> u</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vayeirakon u</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vabarad et kol ma</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asei yedeikhem, v</w:t>
      </w:r>
      <w:r w:rsidR="009879EE">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ein etkh</w:t>
      </w:r>
      <w:r w:rsidR="009879EE">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m eilai ne</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um Hashem</w:t>
      </w:r>
      <w:r w:rsidR="00C50C1A">
        <w:rPr>
          <w:rFonts w:asciiTheme="minorBidi" w:eastAsia="Times New Roman" w:hAnsiTheme="minorBidi" w:cstheme="minorBidi"/>
          <w:i/>
          <w:iCs/>
          <w:color w:val="000000"/>
        </w:rPr>
        <w:t>.</w:t>
      </w:r>
    </w:p>
    <w:p w:rsidR="009879EE" w:rsidRDefault="009879EE" w:rsidP="0026595D">
      <w:pPr>
        <w:bidi w:val="0"/>
        <w:spacing w:line="240" w:lineRule="auto"/>
        <w:ind w:left="720"/>
        <w:jc w:val="both"/>
        <w:rPr>
          <w:rFonts w:asciiTheme="minorBidi" w:eastAsia="Times New Roman" w:hAnsiTheme="minorBidi" w:cstheme="minorBidi"/>
          <w:color w:val="000000"/>
        </w:rPr>
      </w:pPr>
    </w:p>
    <w:p w:rsidR="007336B1" w:rsidRPr="00323AA7" w:rsidRDefault="00B75966" w:rsidP="0026595D">
      <w:pPr>
        <w:bidi w:val="0"/>
        <w:spacing w:line="240" w:lineRule="auto"/>
        <w:ind w:left="720"/>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I smote you with bl</w:t>
      </w:r>
      <w:r w:rsidR="00C50C1A">
        <w:rPr>
          <w:rFonts w:asciiTheme="minorBidi" w:eastAsia="Times New Roman" w:hAnsiTheme="minorBidi" w:cstheme="minorBidi"/>
          <w:color w:val="000000"/>
        </w:rPr>
        <w:t xml:space="preserve">ight and with </w:t>
      </w:r>
      <w:r w:rsidRPr="00323AA7">
        <w:rPr>
          <w:rFonts w:asciiTheme="minorBidi" w:eastAsia="Times New Roman" w:hAnsiTheme="minorBidi" w:cstheme="minorBidi"/>
          <w:color w:val="000000"/>
        </w:rPr>
        <w:t xml:space="preserve">mildew and with hail in all the work of your hands, yet you did not turn to Me, says </w:t>
      </w:r>
      <w:r w:rsidR="00C50C1A">
        <w:rPr>
          <w:rFonts w:asciiTheme="minorBidi" w:eastAsia="Times New Roman" w:hAnsiTheme="minorBidi" w:cstheme="minorBidi"/>
          <w:color w:val="000000"/>
        </w:rPr>
        <w:t>the Lord</w:t>
      </w:r>
      <w:r w:rsidRPr="00323AA7">
        <w:rPr>
          <w:rFonts w:asciiTheme="minorBidi" w:eastAsia="Times New Roman" w:hAnsiTheme="minorBidi" w:cstheme="minorBidi"/>
          <w:color w:val="000000"/>
        </w:rPr>
        <w:t xml:space="preserve">. </w:t>
      </w:r>
      <w:r w:rsidR="000839E6" w:rsidRPr="00323AA7">
        <w:rPr>
          <w:rFonts w:asciiTheme="minorBidi" w:eastAsia="Times New Roman" w:hAnsiTheme="minorBidi" w:cstheme="minorBidi"/>
          <w:color w:val="000000"/>
        </w:rPr>
        <w:t>(</w:t>
      </w:r>
      <w:r w:rsidR="00323AA7" w:rsidRPr="0098463A">
        <w:rPr>
          <w:rFonts w:asciiTheme="minorBidi" w:eastAsia="Times New Roman" w:hAnsiTheme="minorBidi" w:cstheme="minorBidi"/>
          <w:i/>
          <w:color w:val="000000"/>
        </w:rPr>
        <w:t>Chaggai</w:t>
      </w:r>
      <w:r w:rsidR="000839E6" w:rsidRPr="00323AA7">
        <w:rPr>
          <w:rFonts w:asciiTheme="minorBidi" w:eastAsia="Times New Roman" w:hAnsiTheme="minorBidi" w:cstheme="minorBidi"/>
          <w:color w:val="000000"/>
        </w:rPr>
        <w:t xml:space="preserve"> 2:17)</w:t>
      </w:r>
    </w:p>
    <w:p w:rsidR="00323AA7" w:rsidRDefault="00323AA7" w:rsidP="0026595D">
      <w:pPr>
        <w:bidi w:val="0"/>
        <w:spacing w:line="240" w:lineRule="auto"/>
        <w:jc w:val="both"/>
        <w:rPr>
          <w:rFonts w:asciiTheme="minorBidi" w:eastAsia="Times New Roman" w:hAnsiTheme="minorBidi" w:cstheme="minorBidi"/>
          <w:color w:val="000000"/>
        </w:rPr>
      </w:pPr>
    </w:p>
    <w:p w:rsidR="00407B2C" w:rsidRPr="00323AA7" w:rsidRDefault="00407B2C"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similarities with our verse are more than happenstance. </w:t>
      </w:r>
      <w:r w:rsidR="00323AA7" w:rsidRPr="0002078B">
        <w:rPr>
          <w:rFonts w:asciiTheme="minorBidi" w:eastAsia="Times New Roman" w:hAnsiTheme="minorBidi" w:cstheme="minorBidi"/>
          <w:color w:val="000000"/>
        </w:rPr>
        <w:t>Chaggai</w:t>
      </w:r>
      <w:r w:rsidRPr="00323AA7">
        <w:rPr>
          <w:rFonts w:asciiTheme="minorBidi" w:eastAsia="Times New Roman" w:hAnsiTheme="minorBidi" w:cstheme="minorBidi"/>
          <w:color w:val="000000"/>
        </w:rPr>
        <w:t xml:space="preserve"> deliberately borro</w:t>
      </w:r>
      <w:r w:rsidR="00C50C1A">
        <w:rPr>
          <w:rFonts w:asciiTheme="minorBidi" w:eastAsia="Times New Roman" w:hAnsiTheme="minorBidi" w:cstheme="minorBidi"/>
          <w:color w:val="000000"/>
        </w:rPr>
        <w:t>ws</w:t>
      </w:r>
      <w:r w:rsidRPr="00323AA7">
        <w:rPr>
          <w:rFonts w:asciiTheme="minorBidi" w:eastAsia="Times New Roman" w:hAnsiTheme="minorBidi" w:cstheme="minorBidi"/>
          <w:color w:val="000000"/>
        </w:rPr>
        <w:t xml:space="preserve"> Amos's wording</w:t>
      </w:r>
      <w:r w:rsidR="00C50C1A">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phrases that were likely known to the </w:t>
      </w:r>
      <w:r w:rsidR="0002078B">
        <w:rPr>
          <w:rFonts w:asciiTheme="minorBidi" w:eastAsia="Times New Roman" w:hAnsiTheme="minorBidi" w:cstheme="minorBidi"/>
          <w:iCs/>
          <w:color w:val="000000"/>
        </w:rPr>
        <w:t>p</w:t>
      </w:r>
      <w:r w:rsidR="00C50C1A" w:rsidRPr="00C50C1A">
        <w:rPr>
          <w:rFonts w:asciiTheme="minorBidi" w:eastAsia="Times New Roman" w:hAnsiTheme="minorBidi" w:cstheme="minorBidi"/>
          <w:iCs/>
          <w:color w:val="000000"/>
        </w:rPr>
        <w:t>riests</w:t>
      </w:r>
      <w:r w:rsidRPr="00323AA7">
        <w:rPr>
          <w:rFonts w:asciiTheme="minorBidi" w:eastAsia="Times New Roman" w:hAnsiTheme="minorBidi" w:cstheme="minorBidi"/>
          <w:color w:val="000000"/>
        </w:rPr>
        <w:t xml:space="preserve"> of Yerushalayim in 518 BCE</w:t>
      </w:r>
      <w:r w:rsidR="000839E6" w:rsidRPr="00323AA7">
        <w:rPr>
          <w:rFonts w:asciiTheme="minorBidi" w:eastAsia="Times New Roman" w:hAnsiTheme="minorBidi" w:cstheme="minorBidi"/>
          <w:color w:val="000000"/>
        </w:rPr>
        <w:t>.</w:t>
      </w:r>
      <w:r w:rsidR="009B1F11">
        <w:rPr>
          <w:rFonts w:asciiTheme="minorBidi" w:eastAsia="Times New Roman" w:hAnsiTheme="minorBidi" w:cstheme="minorBidi"/>
          <w:color w:val="000000"/>
        </w:rPr>
        <w:t xml:space="preserve"> </w:t>
      </w:r>
      <w:r w:rsidR="000839E6" w:rsidRPr="00323AA7">
        <w:rPr>
          <w:rFonts w:asciiTheme="minorBidi" w:eastAsia="Times New Roman" w:hAnsiTheme="minorBidi" w:cstheme="minorBidi"/>
          <w:color w:val="000000"/>
        </w:rPr>
        <w:t xml:space="preserve">There were undoubtedly plagues against the impoverished agricultural infrastructure of Yehuda </w:t>
      </w:r>
      <w:r w:rsidR="0002078B">
        <w:rPr>
          <w:rFonts w:asciiTheme="minorBidi" w:eastAsia="Times New Roman" w:hAnsiTheme="minorBidi" w:cstheme="minorBidi"/>
          <w:color w:val="000000"/>
        </w:rPr>
        <w:t>at</w:t>
      </w:r>
      <w:r w:rsidR="000839E6" w:rsidRPr="00323AA7">
        <w:rPr>
          <w:rFonts w:asciiTheme="minorBidi" w:eastAsia="Times New Roman" w:hAnsiTheme="minorBidi" w:cstheme="minorBidi"/>
          <w:color w:val="000000"/>
        </w:rPr>
        <w:t xml:space="preserve"> the beginning of the Persian period</w:t>
      </w:r>
      <w:r w:rsidR="00C50C1A">
        <w:rPr>
          <w:rFonts w:asciiTheme="minorBidi" w:eastAsia="Times New Roman" w:hAnsiTheme="minorBidi" w:cstheme="minorBidi"/>
          <w:color w:val="000000"/>
        </w:rPr>
        <w:t>,</w:t>
      </w:r>
      <w:r w:rsidR="000839E6" w:rsidRPr="00323AA7">
        <w:rPr>
          <w:rFonts w:asciiTheme="minorBidi" w:eastAsia="Times New Roman" w:hAnsiTheme="minorBidi" w:cstheme="minorBidi"/>
          <w:color w:val="000000"/>
        </w:rPr>
        <w:t xml:space="preserve"> and </w:t>
      </w:r>
      <w:r w:rsidR="00323AA7" w:rsidRPr="00323AA7">
        <w:rPr>
          <w:rFonts w:asciiTheme="minorBidi" w:eastAsia="Times New Roman" w:hAnsiTheme="minorBidi" w:cstheme="minorBidi"/>
          <w:color w:val="000000"/>
        </w:rPr>
        <w:t>Chaggai</w:t>
      </w:r>
      <w:r w:rsidR="000839E6" w:rsidRPr="00323AA7">
        <w:rPr>
          <w:rFonts w:asciiTheme="minorBidi" w:eastAsia="Times New Roman" w:hAnsiTheme="minorBidi" w:cstheme="minorBidi"/>
          <w:color w:val="000000"/>
        </w:rPr>
        <w:t xml:space="preserve"> interpret</w:t>
      </w:r>
      <w:r w:rsidR="00C50C1A">
        <w:rPr>
          <w:rFonts w:asciiTheme="minorBidi" w:eastAsia="Times New Roman" w:hAnsiTheme="minorBidi" w:cstheme="minorBidi"/>
          <w:color w:val="000000"/>
        </w:rPr>
        <w:t xml:space="preserve">s </w:t>
      </w:r>
      <w:r w:rsidR="000839E6" w:rsidRPr="00323AA7">
        <w:rPr>
          <w:rFonts w:asciiTheme="minorBidi" w:eastAsia="Times New Roman" w:hAnsiTheme="minorBidi" w:cstheme="minorBidi"/>
          <w:color w:val="000000"/>
        </w:rPr>
        <w:t xml:space="preserve">these to be God's response to the people's being distanced from His Torah. </w:t>
      </w:r>
      <w:r w:rsidR="00E254E4" w:rsidRPr="00323AA7">
        <w:rPr>
          <w:rFonts w:asciiTheme="minorBidi" w:eastAsia="Times New Roman" w:hAnsiTheme="minorBidi" w:cstheme="minorBidi"/>
          <w:color w:val="000000"/>
        </w:rPr>
        <w:t xml:space="preserve">Indeed, the addition of hail to the list of attacks indicates that he </w:t>
      </w:r>
      <w:r w:rsidR="00C50C1A">
        <w:rPr>
          <w:rFonts w:asciiTheme="minorBidi" w:eastAsia="Times New Roman" w:hAnsiTheme="minorBidi" w:cstheme="minorBidi"/>
          <w:color w:val="000000"/>
        </w:rPr>
        <w:t>i</w:t>
      </w:r>
      <w:r w:rsidR="00E254E4" w:rsidRPr="00323AA7">
        <w:rPr>
          <w:rFonts w:asciiTheme="minorBidi" w:eastAsia="Times New Roman" w:hAnsiTheme="minorBidi" w:cstheme="minorBidi"/>
          <w:color w:val="000000"/>
        </w:rPr>
        <w:t xml:space="preserve">s speaking to a palpable experience that the people </w:t>
      </w:r>
      <w:r w:rsidR="0002078B">
        <w:rPr>
          <w:rFonts w:asciiTheme="minorBidi" w:eastAsia="Times New Roman" w:hAnsiTheme="minorBidi" w:cstheme="minorBidi"/>
          <w:color w:val="000000"/>
        </w:rPr>
        <w:t xml:space="preserve">have </w:t>
      </w:r>
      <w:r w:rsidR="00E254E4" w:rsidRPr="00323AA7">
        <w:rPr>
          <w:rFonts w:asciiTheme="minorBidi" w:eastAsia="Times New Roman" w:hAnsiTheme="minorBidi" w:cstheme="minorBidi"/>
          <w:color w:val="000000"/>
        </w:rPr>
        <w:t>under</w:t>
      </w:r>
      <w:r w:rsidR="0002078B">
        <w:rPr>
          <w:rFonts w:asciiTheme="minorBidi" w:eastAsia="Times New Roman" w:hAnsiTheme="minorBidi" w:cstheme="minorBidi"/>
          <w:color w:val="000000"/>
        </w:rPr>
        <w:t>gone</w:t>
      </w:r>
      <w:r w:rsidR="00E254E4" w:rsidRPr="00323AA7">
        <w:rPr>
          <w:rFonts w:asciiTheme="minorBidi" w:eastAsia="Times New Roman" w:hAnsiTheme="minorBidi" w:cstheme="minorBidi"/>
          <w:color w:val="000000"/>
        </w:rPr>
        <w:t>. Nonetheless, his borrowing Amos's phrasing may mean that he intend</w:t>
      </w:r>
      <w:r w:rsidR="00C50C1A">
        <w:rPr>
          <w:rFonts w:asciiTheme="minorBidi" w:eastAsia="Times New Roman" w:hAnsiTheme="minorBidi" w:cstheme="minorBidi"/>
          <w:color w:val="000000"/>
        </w:rPr>
        <w:t>s</w:t>
      </w:r>
      <w:r w:rsidR="00E254E4" w:rsidRPr="00323AA7">
        <w:rPr>
          <w:rFonts w:asciiTheme="minorBidi" w:eastAsia="Times New Roman" w:hAnsiTheme="minorBidi" w:cstheme="minorBidi"/>
          <w:color w:val="000000"/>
        </w:rPr>
        <w:t xml:space="preserve"> to equate the people's negligence of God to the outright sinfulness of the Shomeroni court and aristocracy</w:t>
      </w:r>
      <w:r w:rsidR="00C50C1A">
        <w:rPr>
          <w:rFonts w:asciiTheme="minorBidi" w:eastAsia="Times New Roman" w:hAnsiTheme="minorBidi" w:cstheme="minorBidi"/>
          <w:color w:val="000000"/>
        </w:rPr>
        <w:t>,</w:t>
      </w:r>
      <w:r w:rsidR="00E254E4" w:rsidRPr="00323AA7">
        <w:rPr>
          <w:rFonts w:asciiTheme="minorBidi" w:eastAsia="Times New Roman" w:hAnsiTheme="minorBidi" w:cstheme="minorBidi"/>
          <w:color w:val="000000"/>
        </w:rPr>
        <w:t xml:space="preserve"> Amos's audience.</w:t>
      </w:r>
      <w:r w:rsidR="009B1F11">
        <w:rPr>
          <w:rFonts w:asciiTheme="minorBidi" w:eastAsia="Times New Roman" w:hAnsiTheme="minorBidi" w:cstheme="minorBidi"/>
          <w:color w:val="000000"/>
        </w:rPr>
        <w:t xml:space="preserve">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BB600D" w:rsidRPr="00323AA7" w:rsidRDefault="00BB600D"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In any case, the use of </w:t>
      </w:r>
      <w:r w:rsidRPr="00323AA7">
        <w:rPr>
          <w:rFonts w:asciiTheme="minorBidi" w:eastAsia="Times New Roman" w:hAnsiTheme="minorBidi" w:cstheme="minorBidi"/>
          <w:i/>
          <w:iCs/>
          <w:color w:val="000000"/>
        </w:rPr>
        <w:t>hikeiti</w:t>
      </w:r>
      <w:r w:rsidRPr="00323AA7">
        <w:rPr>
          <w:rFonts w:asciiTheme="minorBidi" w:eastAsia="Times New Roman" w:hAnsiTheme="minorBidi" w:cstheme="minorBidi"/>
          <w:color w:val="000000"/>
        </w:rPr>
        <w:t xml:space="preserve"> as a past perfect participle is rare in </w:t>
      </w:r>
      <w:r w:rsidRPr="0098463A">
        <w:rPr>
          <w:rFonts w:asciiTheme="minorBidi" w:eastAsia="Times New Roman" w:hAnsiTheme="minorBidi" w:cstheme="minorBidi"/>
          <w:i/>
          <w:iCs/>
          <w:color w:val="000000"/>
        </w:rPr>
        <w:t>Tanakh</w:t>
      </w:r>
      <w:r w:rsidRPr="00323AA7">
        <w:rPr>
          <w:rFonts w:asciiTheme="minorBidi" w:eastAsia="Times New Roman" w:hAnsiTheme="minorBidi" w:cstheme="minorBidi"/>
          <w:color w:val="000000"/>
        </w:rPr>
        <w:t>, especially when used in God's voice</w:t>
      </w:r>
      <w:r w:rsidR="0002078B">
        <w:rPr>
          <w:rFonts w:asciiTheme="minorBidi" w:eastAsia="Times New Roman" w:hAnsiTheme="minorBidi" w:cstheme="minorBidi"/>
          <w:color w:val="000000"/>
        </w:rPr>
        <w:t>.</w:t>
      </w:r>
      <w:r w:rsidRPr="00323AA7">
        <w:rPr>
          <w:rStyle w:val="FootnoteReference"/>
          <w:rFonts w:asciiTheme="minorBidi" w:eastAsia="Times New Roman" w:hAnsiTheme="minorBidi" w:cstheme="minorBidi"/>
          <w:color w:val="000000"/>
        </w:rPr>
        <w:footnoteReference w:id="2"/>
      </w:r>
    </w:p>
    <w:p w:rsidR="00B15CE6" w:rsidRDefault="00B15CE6" w:rsidP="0026595D">
      <w:pPr>
        <w:bidi w:val="0"/>
        <w:spacing w:line="240" w:lineRule="auto"/>
        <w:jc w:val="both"/>
        <w:rPr>
          <w:rFonts w:asciiTheme="minorBidi" w:eastAsia="Times New Roman" w:hAnsiTheme="minorBidi" w:cstheme="minorBidi"/>
          <w:color w:val="000000"/>
        </w:rPr>
      </w:pPr>
    </w:p>
    <w:p w:rsidR="009879EE" w:rsidRPr="00323AA7" w:rsidRDefault="009879EE" w:rsidP="0026595D">
      <w:pPr>
        <w:bidi w:val="0"/>
        <w:spacing w:line="240" w:lineRule="auto"/>
        <w:jc w:val="both"/>
        <w:rPr>
          <w:rFonts w:asciiTheme="minorBidi" w:eastAsia="Times New Roman" w:hAnsiTheme="minorBidi" w:cstheme="minorBidi"/>
          <w:color w:val="000000"/>
        </w:rPr>
      </w:pPr>
    </w:p>
    <w:p w:rsidR="006F5F6A" w:rsidRPr="00323AA7" w:rsidRDefault="006F5F6A" w:rsidP="0026595D">
      <w:pPr>
        <w:bidi w:val="0"/>
        <w:spacing w:line="240" w:lineRule="auto"/>
        <w:jc w:val="both"/>
        <w:rPr>
          <w:rFonts w:asciiTheme="minorBidi" w:eastAsia="Times New Roman" w:hAnsiTheme="minorBidi" w:cstheme="minorBidi"/>
          <w:color w:val="000000"/>
        </w:rPr>
      </w:pPr>
      <w:r w:rsidRPr="0098463A">
        <w:rPr>
          <w:rFonts w:asciiTheme="minorBidi" w:eastAsia="Times New Roman" w:hAnsiTheme="minorBidi" w:cstheme="minorBidi"/>
          <w:i/>
          <w:iCs/>
          <w:color w:val="000000"/>
        </w:rPr>
        <w:t>SHI</w:t>
      </w:r>
      <w:r w:rsidR="00323AA7" w:rsidRPr="0098463A">
        <w:rPr>
          <w:rFonts w:asciiTheme="minorBidi" w:eastAsia="Times New Roman" w:hAnsiTheme="minorBidi" w:cstheme="minorBidi"/>
          <w:i/>
          <w:iCs/>
          <w:color w:val="000000"/>
        </w:rPr>
        <w:t>DAFON</w:t>
      </w:r>
      <w:r w:rsidRPr="00323AA7">
        <w:rPr>
          <w:rFonts w:asciiTheme="minorBidi" w:eastAsia="Times New Roman" w:hAnsiTheme="minorBidi" w:cstheme="minorBidi"/>
          <w:color w:val="000000"/>
        </w:rPr>
        <w:t xml:space="preserve"> AND </w:t>
      </w:r>
      <w:r w:rsidRPr="0098463A">
        <w:rPr>
          <w:rFonts w:asciiTheme="minorBidi" w:eastAsia="Times New Roman" w:hAnsiTheme="minorBidi" w:cstheme="minorBidi"/>
          <w:i/>
          <w:iCs/>
          <w:color w:val="000000"/>
        </w:rPr>
        <w:t>YEIRAKON</w:t>
      </w:r>
    </w:p>
    <w:p w:rsidR="006F5F6A" w:rsidRPr="00323AA7" w:rsidRDefault="006F5F6A" w:rsidP="0026595D">
      <w:pPr>
        <w:bidi w:val="0"/>
        <w:spacing w:line="240" w:lineRule="auto"/>
        <w:jc w:val="both"/>
        <w:rPr>
          <w:rFonts w:asciiTheme="minorBidi" w:eastAsia="Times New Roman" w:hAnsiTheme="minorBidi" w:cstheme="minorBidi"/>
          <w:color w:val="000000"/>
        </w:rPr>
      </w:pPr>
    </w:p>
    <w:p w:rsidR="002874F1" w:rsidRPr="00323AA7" w:rsidRDefault="00B15CE6"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Blasting</w:t>
      </w:r>
      <w:r w:rsidR="00C50C1A">
        <w:rPr>
          <w:rFonts w:asciiTheme="minorBidi" w:eastAsia="Times New Roman" w:hAnsiTheme="minorBidi" w:cstheme="minorBidi"/>
          <w:color w:val="000000"/>
        </w:rPr>
        <w:t xml:space="preserve"> (</w:t>
      </w:r>
      <w:r w:rsidR="00C50C1A" w:rsidRPr="0098463A">
        <w:rPr>
          <w:rFonts w:asciiTheme="minorBidi" w:eastAsia="Times New Roman" w:hAnsiTheme="minorBidi" w:cstheme="minorBidi"/>
          <w:i/>
          <w:iCs/>
          <w:color w:val="000000"/>
        </w:rPr>
        <w:t>shidafon</w:t>
      </w:r>
      <w:r w:rsidR="00C50C1A">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and mildew</w:t>
      </w:r>
      <w:r w:rsidR="00C50C1A">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yeirakon</w:t>
      </w:r>
      <w:r w:rsidR="00C50C1A">
        <w:rPr>
          <w:rFonts w:asciiTheme="minorBidi" w:eastAsia="Times New Roman" w:hAnsiTheme="minorBidi" w:cstheme="minorBidi"/>
          <w:i/>
          <w:iCs/>
          <w:color w:val="000000"/>
        </w:rPr>
        <w:t>)</w:t>
      </w:r>
      <w:r w:rsidRPr="00323AA7">
        <w:rPr>
          <w:rFonts w:asciiTheme="minorBidi" w:eastAsia="Times New Roman" w:hAnsiTheme="minorBidi" w:cstheme="minorBidi"/>
          <w:color w:val="000000"/>
        </w:rPr>
        <w:t>, the two plagues mentioned here, ar</w:t>
      </w:r>
      <w:r w:rsidR="007F357B" w:rsidRPr="00323AA7">
        <w:rPr>
          <w:rFonts w:asciiTheme="minorBidi" w:eastAsia="Times New Roman" w:hAnsiTheme="minorBidi" w:cstheme="minorBidi"/>
          <w:color w:val="000000"/>
        </w:rPr>
        <w:t xml:space="preserve">e a familiar pairing in </w:t>
      </w:r>
      <w:r w:rsidR="007F357B" w:rsidRPr="0098463A">
        <w:rPr>
          <w:rFonts w:asciiTheme="minorBidi" w:eastAsia="Times New Roman" w:hAnsiTheme="minorBidi" w:cstheme="minorBidi"/>
          <w:i/>
          <w:iCs/>
          <w:color w:val="000000"/>
        </w:rPr>
        <w:t>Tanakh</w:t>
      </w:r>
      <w:r w:rsidR="007F357B" w:rsidRPr="00323AA7">
        <w:rPr>
          <w:rFonts w:asciiTheme="minorBidi" w:eastAsia="Times New Roman" w:hAnsiTheme="minorBidi" w:cstheme="minorBidi"/>
          <w:color w:val="000000"/>
        </w:rPr>
        <w:t xml:space="preserve">. As a matter of fact, one </w:t>
      </w:r>
      <w:r w:rsidR="005D7074" w:rsidRPr="00323AA7">
        <w:rPr>
          <w:rFonts w:asciiTheme="minorBidi" w:eastAsia="Times New Roman" w:hAnsiTheme="minorBidi" w:cstheme="minorBidi"/>
          <w:color w:val="000000"/>
        </w:rPr>
        <w:t>never appears without the other anywhere in the canon</w:t>
      </w:r>
      <w:r w:rsidR="00B904BF">
        <w:rPr>
          <w:rFonts w:asciiTheme="minorBidi" w:eastAsia="Times New Roman" w:hAnsiTheme="minorBidi" w:cstheme="minorBidi"/>
          <w:color w:val="000000"/>
        </w:rPr>
        <w:t>.</w:t>
      </w:r>
      <w:r w:rsidR="005D7074" w:rsidRPr="00323AA7">
        <w:rPr>
          <w:rStyle w:val="FootnoteReference"/>
          <w:rFonts w:asciiTheme="minorBidi" w:eastAsia="Times New Roman" w:hAnsiTheme="minorBidi" w:cstheme="minorBidi"/>
          <w:color w:val="000000"/>
        </w:rPr>
        <w:footnoteReference w:id="3"/>
      </w:r>
      <w:r w:rsidR="005D7074" w:rsidRPr="00323AA7">
        <w:rPr>
          <w:rFonts w:asciiTheme="minorBidi" w:eastAsia="Times New Roman" w:hAnsiTheme="minorBidi" w:cstheme="minorBidi"/>
          <w:color w:val="000000"/>
        </w:rPr>
        <w:t xml:space="preserve"> A proper translation of </w:t>
      </w:r>
      <w:r w:rsidR="005D7074" w:rsidRPr="00323AA7">
        <w:rPr>
          <w:rFonts w:asciiTheme="minorBidi" w:eastAsia="Times New Roman" w:hAnsiTheme="minorBidi" w:cstheme="minorBidi"/>
          <w:i/>
          <w:iCs/>
          <w:color w:val="000000"/>
        </w:rPr>
        <w:t>shi</w:t>
      </w:r>
      <w:r w:rsidR="00323AA7" w:rsidRPr="00323AA7">
        <w:rPr>
          <w:rFonts w:asciiTheme="minorBidi" w:eastAsia="Times New Roman" w:hAnsiTheme="minorBidi" w:cstheme="minorBidi"/>
          <w:i/>
          <w:iCs/>
          <w:color w:val="000000"/>
        </w:rPr>
        <w:t>dafon</w:t>
      </w:r>
      <w:r w:rsidR="005D7074" w:rsidRPr="00323AA7">
        <w:rPr>
          <w:rFonts w:asciiTheme="minorBidi" w:eastAsia="Times New Roman" w:hAnsiTheme="minorBidi" w:cstheme="minorBidi"/>
          <w:color w:val="000000"/>
        </w:rPr>
        <w:t xml:space="preserve"> is likely "blight</w:t>
      </w:r>
      <w:r w:rsidR="00282D31" w:rsidRPr="00323AA7">
        <w:rPr>
          <w:rFonts w:asciiTheme="minorBidi" w:eastAsia="Times New Roman" w:hAnsiTheme="minorBidi" w:cstheme="minorBidi"/>
          <w:color w:val="000000"/>
        </w:rPr>
        <w:t>,”</w:t>
      </w:r>
      <w:r w:rsidR="005D7074" w:rsidRPr="00323AA7">
        <w:rPr>
          <w:rFonts w:asciiTheme="minorBidi" w:eastAsia="Times New Roman" w:hAnsiTheme="minorBidi" w:cstheme="minorBidi"/>
          <w:color w:val="000000"/>
        </w:rPr>
        <w:t xml:space="preserve"> which is a browning of the plant, indicating that the tissue is dead and that the plant is dying.</w:t>
      </w:r>
      <w:r w:rsidR="009B1F11">
        <w:rPr>
          <w:rFonts w:asciiTheme="minorBidi" w:eastAsia="Times New Roman" w:hAnsiTheme="minorBidi" w:cstheme="minorBidi"/>
          <w:color w:val="000000"/>
        </w:rPr>
        <w:t xml:space="preserve"> </w:t>
      </w:r>
      <w:r w:rsidR="005D7074" w:rsidRPr="00323AA7">
        <w:rPr>
          <w:rFonts w:asciiTheme="minorBidi" w:eastAsia="Times New Roman" w:hAnsiTheme="minorBidi" w:cstheme="minorBidi"/>
          <w:i/>
          <w:iCs/>
          <w:color w:val="000000"/>
        </w:rPr>
        <w:t>Yeirakon</w:t>
      </w:r>
      <w:r w:rsidR="005D7074" w:rsidRPr="00323AA7">
        <w:rPr>
          <w:rFonts w:asciiTheme="minorBidi" w:eastAsia="Times New Roman" w:hAnsiTheme="minorBidi" w:cstheme="minorBidi"/>
          <w:color w:val="000000"/>
        </w:rPr>
        <w:t>, although sounding as if it ought to be "green</w:t>
      </w:r>
      <w:r w:rsidR="00282D31" w:rsidRPr="00323AA7">
        <w:rPr>
          <w:rFonts w:asciiTheme="minorBidi" w:eastAsia="Times New Roman" w:hAnsiTheme="minorBidi" w:cstheme="minorBidi"/>
          <w:color w:val="000000"/>
        </w:rPr>
        <w:t>,”</w:t>
      </w:r>
      <w:r w:rsidR="005D7074" w:rsidRPr="00323AA7">
        <w:rPr>
          <w:rFonts w:asciiTheme="minorBidi" w:eastAsia="Times New Roman" w:hAnsiTheme="minorBidi" w:cstheme="minorBidi"/>
          <w:color w:val="000000"/>
        </w:rPr>
        <w:t xml:space="preserve"> is a whitish growth on a plant which indicates that it</w:t>
      </w:r>
      <w:r w:rsidR="00B904BF">
        <w:rPr>
          <w:rFonts w:asciiTheme="minorBidi" w:eastAsia="Times New Roman" w:hAnsiTheme="minorBidi" w:cstheme="minorBidi"/>
          <w:color w:val="000000"/>
        </w:rPr>
        <w:t xml:space="preserve"> is starved of</w:t>
      </w:r>
      <w:r w:rsidR="005D7074" w:rsidRPr="00323AA7">
        <w:rPr>
          <w:rFonts w:asciiTheme="minorBidi" w:eastAsia="Times New Roman" w:hAnsiTheme="minorBidi" w:cstheme="minorBidi"/>
          <w:color w:val="000000"/>
        </w:rPr>
        <w:t xml:space="preserve"> nutrients and the blooming of the plant will be stunted. </w:t>
      </w:r>
      <w:r w:rsidR="002874F1" w:rsidRPr="00323AA7">
        <w:rPr>
          <w:rFonts w:asciiTheme="minorBidi" w:eastAsia="Times New Roman" w:hAnsiTheme="minorBidi" w:cstheme="minorBidi"/>
          <w:color w:val="000000"/>
        </w:rPr>
        <w:t>These conditions are not related, yet they are both serious setbacks for a farmer and represent very real crop disasters.</w:t>
      </w:r>
      <w:r w:rsidR="009B1F11">
        <w:rPr>
          <w:rFonts w:asciiTheme="minorBidi" w:eastAsia="Times New Roman" w:hAnsiTheme="minorBidi" w:cstheme="minorBidi"/>
          <w:color w:val="000000"/>
        </w:rPr>
        <w:t xml:space="preserve">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B15CE6" w:rsidRPr="00323AA7" w:rsidRDefault="002874F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first appearance of this pairing in </w:t>
      </w:r>
      <w:r w:rsidRPr="0098463A">
        <w:rPr>
          <w:rFonts w:asciiTheme="minorBidi" w:eastAsia="Times New Roman" w:hAnsiTheme="minorBidi" w:cstheme="minorBidi"/>
          <w:i/>
          <w:iCs/>
          <w:color w:val="000000"/>
        </w:rPr>
        <w:t>Tanakh</w:t>
      </w:r>
      <w:r w:rsidRPr="00323AA7">
        <w:rPr>
          <w:rFonts w:asciiTheme="minorBidi" w:eastAsia="Times New Roman" w:hAnsiTheme="minorBidi" w:cstheme="minorBidi"/>
          <w:color w:val="000000"/>
        </w:rPr>
        <w:t xml:space="preserve"> is in the "great rebuke" in </w:t>
      </w:r>
      <w:r w:rsidRPr="00323AA7">
        <w:rPr>
          <w:rFonts w:asciiTheme="minorBidi" w:eastAsia="Times New Roman" w:hAnsiTheme="minorBidi" w:cstheme="minorBidi"/>
          <w:i/>
          <w:iCs/>
          <w:color w:val="000000"/>
        </w:rPr>
        <w:t>Devarim</w:t>
      </w:r>
      <w:r w:rsidRPr="00323AA7">
        <w:rPr>
          <w:rFonts w:asciiTheme="minorBidi" w:eastAsia="Times New Roman" w:hAnsiTheme="minorBidi" w:cstheme="minorBidi"/>
          <w:color w:val="000000"/>
        </w:rPr>
        <w:t xml:space="preserve"> (</w:t>
      </w:r>
      <w:r w:rsidR="00B904BF">
        <w:rPr>
          <w:rFonts w:asciiTheme="minorBidi" w:eastAsia="Times New Roman" w:hAnsiTheme="minorBidi" w:cstheme="minorBidi"/>
          <w:color w:val="000000"/>
        </w:rPr>
        <w:t>Ch</w:t>
      </w:r>
      <w:r w:rsidRPr="00323AA7">
        <w:rPr>
          <w:rFonts w:asciiTheme="minorBidi" w:eastAsia="Times New Roman" w:hAnsiTheme="minorBidi" w:cstheme="minorBidi"/>
          <w:color w:val="000000"/>
        </w:rPr>
        <w:t xml:space="preserve">apter 28) when, among the first series of threatened attacks against the people should they choose to turn away from God, we find the following: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2874F1" w:rsidRPr="00323AA7" w:rsidRDefault="002874F1"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Yak</w:t>
      </w:r>
      <w:r w:rsidR="007D6E43">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kha Hashem ba</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sha</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hefet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vakada</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hat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vadaleket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har</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hur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herev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vashi</w:t>
      </w:r>
      <w:r w:rsidR="00323AA7" w:rsidRPr="00323AA7">
        <w:rPr>
          <w:rFonts w:asciiTheme="minorBidi" w:eastAsia="Times New Roman" w:hAnsiTheme="minorBidi" w:cstheme="minorBidi"/>
          <w:i/>
          <w:iCs/>
          <w:color w:val="000000"/>
        </w:rPr>
        <w:t>dafon</w:t>
      </w:r>
      <w:r w:rsidRPr="00323AA7">
        <w:rPr>
          <w:rFonts w:asciiTheme="minorBidi" w:eastAsia="Times New Roman" w:hAnsiTheme="minorBidi" w:cstheme="minorBidi"/>
          <w:i/>
          <w:iCs/>
          <w:color w:val="000000"/>
        </w:rPr>
        <w:t xml:space="preserve"> u</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vayeirakon…</w:t>
      </w:r>
    </w:p>
    <w:p w:rsidR="00282D31" w:rsidRPr="00323AA7" w:rsidRDefault="00282D31" w:rsidP="0026595D">
      <w:pPr>
        <w:bidi w:val="0"/>
        <w:spacing w:line="240" w:lineRule="auto"/>
        <w:ind w:left="720"/>
        <w:jc w:val="both"/>
        <w:rPr>
          <w:rFonts w:asciiTheme="minorBidi" w:eastAsia="Times New Roman" w:hAnsiTheme="minorBidi" w:cstheme="minorBidi"/>
          <w:color w:val="000000"/>
        </w:rPr>
      </w:pPr>
    </w:p>
    <w:p w:rsidR="002874F1" w:rsidRPr="00323AA7" w:rsidRDefault="00B904BF" w:rsidP="0026595D">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Lord </w:t>
      </w:r>
      <w:r w:rsidR="002874F1" w:rsidRPr="00323AA7">
        <w:rPr>
          <w:rFonts w:asciiTheme="minorBidi" w:eastAsia="Times New Roman" w:hAnsiTheme="minorBidi" w:cstheme="minorBidi"/>
          <w:color w:val="000000"/>
        </w:rPr>
        <w:t xml:space="preserve">will smite you with consumption, and with fever, and with inflammation, and with fiery heat, and with drought, and with </w:t>
      </w:r>
      <w:r w:rsidR="00907A39" w:rsidRPr="00323AA7">
        <w:rPr>
          <w:rFonts w:asciiTheme="minorBidi" w:eastAsia="Times New Roman" w:hAnsiTheme="minorBidi" w:cstheme="minorBidi"/>
          <w:color w:val="000000"/>
        </w:rPr>
        <w:t>blight</w:t>
      </w:r>
      <w:r w:rsidR="002874F1" w:rsidRPr="00323AA7">
        <w:rPr>
          <w:rFonts w:asciiTheme="minorBidi" w:eastAsia="Times New Roman" w:hAnsiTheme="minorBidi" w:cstheme="minorBidi"/>
          <w:color w:val="000000"/>
        </w:rPr>
        <w:t>, and with mildew</w:t>
      </w:r>
      <w:r w:rsidR="00907A39" w:rsidRPr="00323AA7">
        <w:rPr>
          <w:rFonts w:asciiTheme="minorBidi" w:eastAsia="Times New Roman" w:hAnsiTheme="minorBidi" w:cstheme="minorBidi"/>
          <w:color w:val="000000"/>
        </w:rPr>
        <w:t>…</w:t>
      </w:r>
    </w:p>
    <w:p w:rsidR="00907A39" w:rsidRPr="00323AA7" w:rsidRDefault="00907A39" w:rsidP="0026595D">
      <w:pPr>
        <w:bidi w:val="0"/>
        <w:spacing w:line="240" w:lineRule="auto"/>
        <w:ind w:left="720"/>
        <w:jc w:val="both"/>
        <w:rPr>
          <w:rFonts w:asciiTheme="minorBidi" w:eastAsia="Times New Roman" w:hAnsiTheme="minorBidi" w:cstheme="minorBidi"/>
          <w:color w:val="000000"/>
        </w:rPr>
      </w:pPr>
    </w:p>
    <w:p w:rsidR="00907A39" w:rsidRPr="00323AA7" w:rsidRDefault="00907A39"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Besides </w:t>
      </w:r>
      <w:r w:rsidR="004D5B81" w:rsidRPr="00323AA7">
        <w:rPr>
          <w:rFonts w:asciiTheme="minorBidi" w:eastAsia="Times New Roman" w:hAnsiTheme="minorBidi" w:cstheme="minorBidi"/>
          <w:color w:val="000000"/>
        </w:rPr>
        <w:t>the</w:t>
      </w:r>
      <w:r w:rsidRPr="00323AA7">
        <w:rPr>
          <w:rFonts w:asciiTheme="minorBidi" w:eastAsia="Times New Roman" w:hAnsiTheme="minorBidi" w:cstheme="minorBidi"/>
          <w:color w:val="000000"/>
        </w:rPr>
        <w:t xml:space="preserve"> mention </w:t>
      </w:r>
      <w:r w:rsidR="004D5B81" w:rsidRPr="00323AA7">
        <w:rPr>
          <w:rFonts w:asciiTheme="minorBidi" w:eastAsia="Times New Roman" w:hAnsiTheme="minorBidi" w:cstheme="minorBidi"/>
          <w:color w:val="000000"/>
        </w:rPr>
        <w:t xml:space="preserve">in our passage </w:t>
      </w:r>
      <w:r w:rsidRPr="00323AA7">
        <w:rPr>
          <w:rFonts w:asciiTheme="minorBidi" w:eastAsia="Times New Roman" w:hAnsiTheme="minorBidi" w:cstheme="minorBidi"/>
          <w:color w:val="000000"/>
        </w:rPr>
        <w:t xml:space="preserve">and its parallel in </w:t>
      </w:r>
      <w:r w:rsidR="00323AA7" w:rsidRPr="0098463A">
        <w:rPr>
          <w:rFonts w:asciiTheme="minorBidi" w:eastAsia="Times New Roman" w:hAnsiTheme="minorBidi" w:cstheme="minorBidi"/>
          <w:i/>
          <w:color w:val="000000"/>
        </w:rPr>
        <w:t>Chaggai</w:t>
      </w:r>
      <w:r w:rsidRPr="00323AA7">
        <w:rPr>
          <w:rFonts w:asciiTheme="minorBidi" w:eastAsia="Times New Roman" w:hAnsiTheme="minorBidi" w:cstheme="minorBidi"/>
          <w:color w:val="000000"/>
        </w:rPr>
        <w:t xml:space="preserve"> (see above), </w:t>
      </w:r>
      <w:r w:rsidRPr="00323AA7">
        <w:rPr>
          <w:rFonts w:asciiTheme="minorBidi" w:eastAsia="Times New Roman" w:hAnsiTheme="minorBidi" w:cstheme="minorBidi"/>
          <w:i/>
          <w:iCs/>
          <w:color w:val="000000"/>
        </w:rPr>
        <w:t>shi</w:t>
      </w:r>
      <w:r w:rsidR="00323AA7" w:rsidRPr="00323AA7">
        <w:rPr>
          <w:rFonts w:asciiTheme="minorBidi" w:eastAsia="Times New Roman" w:hAnsiTheme="minorBidi" w:cstheme="minorBidi"/>
          <w:i/>
          <w:iCs/>
          <w:color w:val="000000"/>
        </w:rPr>
        <w:t>dafon</w:t>
      </w:r>
      <w:r w:rsidR="007D6E43">
        <w:rPr>
          <w:rFonts w:asciiTheme="minorBidi" w:eastAsia="Times New Roman" w:hAnsiTheme="minorBidi" w:cstheme="minorBidi"/>
          <w:i/>
          <w:iCs/>
          <w:color w:val="000000"/>
        </w:rPr>
        <w:t xml:space="preserve"> </w:t>
      </w:r>
      <w:r w:rsidR="007D6E43" w:rsidRPr="0098463A">
        <w:rPr>
          <w:rFonts w:asciiTheme="minorBidi" w:eastAsia="Times New Roman" w:hAnsiTheme="minorBidi" w:cstheme="minorBidi"/>
          <w:color w:val="000000"/>
        </w:rPr>
        <w:t>and</w:t>
      </w:r>
      <w:r w:rsidR="007D6E43">
        <w:rPr>
          <w:rFonts w:asciiTheme="minorBidi" w:eastAsia="Times New Roman" w:hAnsiTheme="minorBidi" w:cstheme="minorBidi"/>
          <w:i/>
          <w:iCs/>
          <w:color w:val="000000"/>
        </w:rPr>
        <w:t xml:space="preserve"> </w:t>
      </w:r>
      <w:r w:rsidRPr="00323AA7">
        <w:rPr>
          <w:rFonts w:asciiTheme="minorBidi" w:eastAsia="Times New Roman" w:hAnsiTheme="minorBidi" w:cstheme="minorBidi"/>
          <w:i/>
          <w:iCs/>
          <w:color w:val="000000"/>
        </w:rPr>
        <w:t>yeirakon</w:t>
      </w:r>
      <w:r w:rsidRPr="00323AA7">
        <w:rPr>
          <w:rFonts w:asciiTheme="minorBidi" w:eastAsia="Times New Roman" w:hAnsiTheme="minorBidi" w:cstheme="minorBidi"/>
          <w:color w:val="000000"/>
        </w:rPr>
        <w:t xml:space="preserve"> are ment</w:t>
      </w:r>
      <w:r w:rsidR="00282D31" w:rsidRPr="00323AA7">
        <w:rPr>
          <w:rFonts w:asciiTheme="minorBidi" w:eastAsia="Times New Roman" w:hAnsiTheme="minorBidi" w:cstheme="minorBidi"/>
          <w:color w:val="000000"/>
        </w:rPr>
        <w:t xml:space="preserve">ioned in </w:t>
      </w:r>
      <w:r w:rsidR="00C50C1A">
        <w:rPr>
          <w:rFonts w:asciiTheme="minorBidi" w:eastAsia="Times New Roman" w:hAnsiTheme="minorBidi" w:cstheme="minorBidi"/>
          <w:color w:val="000000"/>
        </w:rPr>
        <w:t>Shelomo</w:t>
      </w:r>
      <w:r w:rsidRPr="00323AA7">
        <w:rPr>
          <w:rFonts w:asciiTheme="minorBidi" w:eastAsia="Times New Roman" w:hAnsiTheme="minorBidi" w:cstheme="minorBidi"/>
          <w:color w:val="000000"/>
        </w:rPr>
        <w:t xml:space="preserve">'s prayer at the dedication of the </w:t>
      </w:r>
      <w:r w:rsidR="00C50C1A">
        <w:rPr>
          <w:rFonts w:asciiTheme="minorBidi" w:eastAsia="Times New Roman" w:hAnsiTheme="minorBidi" w:cstheme="minorBidi"/>
          <w:i/>
          <w:iCs/>
          <w:color w:val="000000"/>
        </w:rPr>
        <w:t>Temple</w:t>
      </w:r>
      <w:r w:rsidRPr="00323AA7">
        <w:rPr>
          <w:rFonts w:asciiTheme="minorBidi" w:eastAsia="Times New Roman" w:hAnsiTheme="minorBidi" w:cstheme="minorBidi"/>
          <w:color w:val="000000"/>
        </w:rPr>
        <w:t xml:space="preserve"> (</w:t>
      </w:r>
      <w:r w:rsidR="007D6E43">
        <w:rPr>
          <w:rFonts w:asciiTheme="minorBidi" w:eastAsia="Times New Roman" w:hAnsiTheme="minorBidi" w:cstheme="minorBidi"/>
          <w:i/>
          <w:iCs/>
          <w:color w:val="000000"/>
        </w:rPr>
        <w:t>I Melakhim</w:t>
      </w:r>
      <w:r w:rsidRPr="00323AA7">
        <w:rPr>
          <w:rFonts w:asciiTheme="minorBidi" w:eastAsia="Times New Roman" w:hAnsiTheme="minorBidi" w:cstheme="minorBidi"/>
          <w:color w:val="000000"/>
        </w:rPr>
        <w:t xml:space="preserve"> 8:37; parallel in </w:t>
      </w:r>
      <w:r w:rsidR="00B904BF">
        <w:rPr>
          <w:rFonts w:asciiTheme="minorBidi" w:eastAsia="Times New Roman" w:hAnsiTheme="minorBidi" w:cstheme="minorBidi"/>
          <w:color w:val="000000"/>
        </w:rPr>
        <w:t>II</w:t>
      </w:r>
      <w:r w:rsidRPr="00323AA7">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 xml:space="preserve">Divrei </w:t>
      </w:r>
      <w:r w:rsidR="00282D31" w:rsidRPr="00323AA7">
        <w:rPr>
          <w:rFonts w:asciiTheme="minorBidi" w:eastAsia="Times New Roman" w:hAnsiTheme="minorBidi" w:cstheme="minorBidi"/>
          <w:i/>
          <w:iCs/>
          <w:color w:val="000000"/>
        </w:rPr>
        <w:t>H</w:t>
      </w:r>
      <w:r w:rsidRPr="00323AA7">
        <w:rPr>
          <w:rFonts w:asciiTheme="minorBidi" w:eastAsia="Times New Roman" w:hAnsiTheme="minorBidi" w:cstheme="minorBidi"/>
          <w:i/>
          <w:iCs/>
          <w:color w:val="000000"/>
        </w:rPr>
        <w:t>a</w:t>
      </w:r>
      <w:r w:rsidR="00282D31" w:rsidRPr="00323AA7">
        <w:rPr>
          <w:rFonts w:asciiTheme="minorBidi" w:eastAsia="Times New Roman" w:hAnsiTheme="minorBidi" w:cstheme="minorBidi"/>
          <w:i/>
          <w:iCs/>
          <w:color w:val="000000"/>
        </w:rPr>
        <w:t>-y</w:t>
      </w:r>
      <w:r w:rsidRPr="00323AA7">
        <w:rPr>
          <w:rFonts w:asciiTheme="minorBidi" w:eastAsia="Times New Roman" w:hAnsiTheme="minorBidi" w:cstheme="minorBidi"/>
          <w:i/>
          <w:iCs/>
          <w:color w:val="000000"/>
        </w:rPr>
        <w:t>amim</w:t>
      </w:r>
      <w:r w:rsidRPr="00323AA7">
        <w:rPr>
          <w:rFonts w:asciiTheme="minorBidi" w:eastAsia="Times New Roman" w:hAnsiTheme="minorBidi" w:cstheme="minorBidi"/>
          <w:color w:val="000000"/>
        </w:rPr>
        <w:t xml:space="preserve"> 6:28):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907A39" w:rsidRPr="00323AA7" w:rsidRDefault="00907A39" w:rsidP="0026595D">
      <w:pPr>
        <w:bidi w:val="0"/>
        <w:spacing w:line="240" w:lineRule="auto"/>
        <w:ind w:left="720"/>
        <w:jc w:val="both"/>
        <w:rPr>
          <w:rFonts w:asciiTheme="minorBidi" w:eastAsia="Times New Roman" w:hAnsiTheme="minorBidi" w:cstheme="minorBidi"/>
          <w:color w:val="000000"/>
        </w:rPr>
      </w:pPr>
      <w:r w:rsidRPr="00323AA7">
        <w:rPr>
          <w:rFonts w:asciiTheme="minorBidi" w:eastAsia="Times New Roman" w:hAnsiTheme="minorBidi" w:cstheme="minorBidi"/>
          <w:i/>
          <w:iCs/>
          <w:color w:val="000000"/>
        </w:rPr>
        <w:t>Ra'av ki yihyeh ba</w:t>
      </w:r>
      <w:r w:rsidR="007D6E43">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aretz, dever ki yihyeh, shi</w:t>
      </w:r>
      <w:r w:rsidR="00323AA7" w:rsidRPr="00323AA7">
        <w:rPr>
          <w:rFonts w:asciiTheme="minorBidi" w:eastAsia="Times New Roman" w:hAnsiTheme="minorBidi" w:cstheme="minorBidi"/>
          <w:i/>
          <w:iCs/>
          <w:color w:val="000000"/>
        </w:rPr>
        <w:t>dafon</w:t>
      </w:r>
      <w:r w:rsidRPr="00323AA7">
        <w:rPr>
          <w:rFonts w:asciiTheme="minorBidi" w:eastAsia="Times New Roman" w:hAnsiTheme="minorBidi" w:cstheme="minorBidi"/>
          <w:i/>
          <w:iCs/>
          <w:color w:val="000000"/>
        </w:rPr>
        <w:t xml:space="preserve"> yeirakon, arbeh </w:t>
      </w:r>
      <w:r w:rsidR="007D6E43">
        <w:rPr>
          <w:rFonts w:asciiTheme="minorBidi" w:eastAsia="Times New Roman" w:hAnsiTheme="minorBidi" w:cstheme="minorBidi"/>
          <w:i/>
          <w:iCs/>
          <w:color w:val="000000"/>
        </w:rPr>
        <w:t>c</w:t>
      </w:r>
      <w:r w:rsidRPr="00323AA7">
        <w:rPr>
          <w:rFonts w:asciiTheme="minorBidi" w:eastAsia="Times New Roman" w:hAnsiTheme="minorBidi" w:cstheme="minorBidi"/>
          <w:i/>
          <w:iCs/>
          <w:color w:val="000000"/>
        </w:rPr>
        <w:t>hasil ki yihyeh…</w:t>
      </w:r>
    </w:p>
    <w:p w:rsidR="00282D31" w:rsidRPr="00323AA7" w:rsidRDefault="00282D31" w:rsidP="0026595D">
      <w:pPr>
        <w:bidi w:val="0"/>
        <w:spacing w:line="240" w:lineRule="auto"/>
        <w:ind w:left="720"/>
        <w:jc w:val="both"/>
        <w:rPr>
          <w:rFonts w:asciiTheme="minorBidi" w:eastAsia="Times New Roman" w:hAnsiTheme="minorBidi" w:cstheme="minorBidi"/>
          <w:color w:val="000000"/>
        </w:rPr>
      </w:pPr>
    </w:p>
    <w:p w:rsidR="007D6E43" w:rsidRDefault="00907A39" w:rsidP="0026595D">
      <w:pPr>
        <w:bidi w:val="0"/>
        <w:spacing w:line="240" w:lineRule="auto"/>
        <w:ind w:left="720"/>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If there be hunger in the Land</w:t>
      </w:r>
      <w:r w:rsidR="0002078B">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if there be a plague</w:t>
      </w:r>
      <w:r w:rsidR="0002078B">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blight</w:t>
      </w:r>
      <w:r w:rsidR="0002078B">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mildew</w:t>
      </w:r>
      <w:r w:rsidR="0002078B">
        <w:rPr>
          <w:rFonts w:asciiTheme="minorBidi" w:eastAsia="Times New Roman" w:hAnsiTheme="minorBidi" w:cstheme="minorBidi"/>
          <w:color w:val="000000"/>
        </w:rPr>
        <w:t>; or</w:t>
      </w:r>
      <w:r w:rsidRPr="00323AA7">
        <w:rPr>
          <w:rFonts w:asciiTheme="minorBidi" w:eastAsia="Times New Roman" w:hAnsiTheme="minorBidi" w:cstheme="minorBidi"/>
          <w:color w:val="000000"/>
        </w:rPr>
        <w:t xml:space="preserve"> if there be locust o</w:t>
      </w:r>
      <w:r w:rsidR="007D6E43">
        <w:rPr>
          <w:rFonts w:asciiTheme="minorBidi" w:eastAsia="Times New Roman" w:hAnsiTheme="minorBidi" w:cstheme="minorBidi"/>
          <w:color w:val="000000"/>
        </w:rPr>
        <w:t>r caterpilla</w:t>
      </w:r>
      <w:r w:rsidRPr="00323AA7">
        <w:rPr>
          <w:rFonts w:asciiTheme="minorBidi" w:eastAsia="Times New Roman" w:hAnsiTheme="minorBidi" w:cstheme="minorBidi"/>
          <w:color w:val="000000"/>
        </w:rPr>
        <w:t>r</w:t>
      </w:r>
      <w:r w:rsidR="007D6E43">
        <w:rPr>
          <w:rFonts w:asciiTheme="minorBidi" w:eastAsia="Times New Roman" w:hAnsiTheme="minorBidi" w:cstheme="minorBidi"/>
          <w:color w:val="000000"/>
        </w:rPr>
        <w:t>…</w:t>
      </w:r>
    </w:p>
    <w:p w:rsidR="007D6E43" w:rsidRDefault="007D6E43" w:rsidP="0026595D">
      <w:pPr>
        <w:bidi w:val="0"/>
        <w:spacing w:line="240" w:lineRule="auto"/>
        <w:jc w:val="both"/>
        <w:rPr>
          <w:rFonts w:asciiTheme="minorBidi" w:eastAsia="Times New Roman" w:hAnsiTheme="minorBidi" w:cstheme="minorBidi"/>
          <w:color w:val="000000"/>
        </w:rPr>
      </w:pPr>
    </w:p>
    <w:p w:rsidR="00907A39" w:rsidRPr="007D6E43" w:rsidRDefault="007D6E43" w:rsidP="0026595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907A39" w:rsidRPr="00323AA7">
        <w:rPr>
          <w:rFonts w:asciiTheme="minorBidi" w:eastAsia="Times New Roman" w:hAnsiTheme="minorBidi" w:cstheme="minorBidi"/>
          <w:color w:val="000000"/>
        </w:rPr>
        <w:t>he intent is that</w:t>
      </w:r>
      <w:r w:rsidR="00B904BF">
        <w:rPr>
          <w:rFonts w:asciiTheme="minorBidi" w:eastAsia="Times New Roman" w:hAnsiTheme="minorBidi" w:cstheme="minorBidi"/>
          <w:color w:val="000000"/>
        </w:rPr>
        <w:t>, in</w:t>
      </w:r>
      <w:r w:rsidR="00907A39" w:rsidRPr="00323AA7">
        <w:rPr>
          <w:rFonts w:asciiTheme="minorBidi" w:eastAsia="Times New Roman" w:hAnsiTheme="minorBidi" w:cstheme="minorBidi"/>
          <w:color w:val="000000"/>
        </w:rPr>
        <w:t xml:space="preserve"> any of these situations, the people will turn towards this </w:t>
      </w:r>
      <w:r w:rsidR="00B904BF">
        <w:rPr>
          <w:rFonts w:asciiTheme="minorBidi" w:eastAsia="Times New Roman" w:hAnsiTheme="minorBidi" w:cstheme="minorBidi"/>
          <w:color w:val="000000"/>
        </w:rPr>
        <w:t>H</w:t>
      </w:r>
      <w:r w:rsidR="00907A39" w:rsidRPr="00323AA7">
        <w:rPr>
          <w:rFonts w:asciiTheme="minorBidi" w:eastAsia="Times New Roman" w:hAnsiTheme="minorBidi" w:cstheme="minorBidi"/>
          <w:color w:val="000000"/>
        </w:rPr>
        <w:t>ouse and direct their prayers to God to be saved</w:t>
      </w:r>
      <w:r>
        <w:rPr>
          <w:rFonts w:asciiTheme="minorBidi" w:eastAsia="Times New Roman" w:hAnsiTheme="minorBidi" w:cstheme="minorBidi"/>
          <w:color w:val="000000"/>
        </w:rPr>
        <w:t>.</w:t>
      </w:r>
    </w:p>
    <w:p w:rsidR="004D5B81" w:rsidRPr="00323AA7" w:rsidRDefault="004D5B81" w:rsidP="0026595D">
      <w:pPr>
        <w:bidi w:val="0"/>
        <w:spacing w:line="240" w:lineRule="auto"/>
        <w:jc w:val="both"/>
        <w:rPr>
          <w:rFonts w:asciiTheme="minorBidi" w:eastAsia="Times New Roman" w:hAnsiTheme="minorBidi" w:cstheme="minorBidi"/>
          <w:color w:val="000000"/>
        </w:rPr>
      </w:pPr>
    </w:p>
    <w:p w:rsidR="001D2C5E" w:rsidRPr="00323AA7" w:rsidRDefault="004D5B8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What emerges is that "blight and mildew" are an idiomatic phrase for agricultural calamities which threaten to destroy the entire year's yield. A wholesale attack on the agronomy of a country naturally brings to mind the series of plagues with which God punished the Egyptians.</w:t>
      </w:r>
      <w:r w:rsidR="009B1F11">
        <w:rPr>
          <w:rFonts w:asciiTheme="minorBidi" w:eastAsia="Times New Roman" w:hAnsiTheme="minorBidi" w:cstheme="minorBidi"/>
          <w:color w:val="000000"/>
        </w:rPr>
        <w:t xml:space="preserve"> </w:t>
      </w:r>
      <w:r w:rsidR="00C13945" w:rsidRPr="00323AA7">
        <w:rPr>
          <w:rFonts w:asciiTheme="minorBidi" w:eastAsia="Times New Roman" w:hAnsiTheme="minorBidi" w:cstheme="minorBidi"/>
          <w:color w:val="000000"/>
        </w:rPr>
        <w:t xml:space="preserve">Hence, the Deuteronomic rebuke which culminates with </w:t>
      </w:r>
      <w:r w:rsidR="00B904BF">
        <w:rPr>
          <w:rFonts w:asciiTheme="minorBidi" w:eastAsia="Times New Roman" w:hAnsiTheme="minorBidi" w:cstheme="minorBidi"/>
          <w:color w:val="000000"/>
        </w:rPr>
        <w:t xml:space="preserve">the Jewish people’s </w:t>
      </w:r>
      <w:r w:rsidR="00C13945" w:rsidRPr="00323AA7">
        <w:rPr>
          <w:rFonts w:asciiTheme="minorBidi" w:eastAsia="Times New Roman" w:hAnsiTheme="minorBidi" w:cstheme="minorBidi"/>
          <w:color w:val="000000"/>
        </w:rPr>
        <w:t>being sold back to Egypt as slaves (</w:t>
      </w:r>
      <w:r w:rsidR="00516220" w:rsidRPr="00323AA7">
        <w:rPr>
          <w:rFonts w:asciiTheme="minorBidi" w:eastAsia="Times New Roman" w:hAnsiTheme="minorBidi" w:cstheme="minorBidi"/>
          <w:i/>
          <w:iCs/>
          <w:color w:val="000000"/>
        </w:rPr>
        <w:t>Devarim</w:t>
      </w:r>
      <w:r w:rsidR="00516220" w:rsidRPr="00323AA7">
        <w:rPr>
          <w:rFonts w:asciiTheme="minorBidi" w:eastAsia="Times New Roman" w:hAnsiTheme="minorBidi" w:cstheme="minorBidi"/>
          <w:color w:val="000000"/>
        </w:rPr>
        <w:t xml:space="preserve"> 28:68</w:t>
      </w:r>
      <w:r w:rsidR="00C13945" w:rsidRPr="00323AA7">
        <w:rPr>
          <w:rFonts w:asciiTheme="minorBidi" w:eastAsia="Times New Roman" w:hAnsiTheme="minorBidi" w:cstheme="minorBidi"/>
          <w:color w:val="000000"/>
        </w:rPr>
        <w:t xml:space="preserve">) begins its list of threats with a </w:t>
      </w:r>
      <w:r w:rsidR="001D2C5E" w:rsidRPr="00323AA7">
        <w:rPr>
          <w:rFonts w:asciiTheme="minorBidi" w:eastAsia="Times New Roman" w:hAnsiTheme="minorBidi" w:cstheme="minorBidi"/>
          <w:color w:val="000000"/>
        </w:rPr>
        <w:t>warning that evokes the plagues against that selfsame nation</w:t>
      </w:r>
      <w:r w:rsidR="0002078B">
        <w:rPr>
          <w:rFonts w:asciiTheme="minorBidi" w:eastAsia="Times New Roman" w:hAnsiTheme="minorBidi" w:cstheme="minorBidi"/>
          <w:color w:val="000000"/>
        </w:rPr>
        <w:t>,</w:t>
      </w:r>
      <w:r w:rsidR="001D2C5E" w:rsidRPr="00323AA7">
        <w:rPr>
          <w:rFonts w:asciiTheme="minorBidi" w:eastAsia="Times New Roman" w:hAnsiTheme="minorBidi" w:cstheme="minorBidi"/>
          <w:color w:val="000000"/>
        </w:rPr>
        <w:t xml:space="preserve"> whose destruction was the necessary preface to </w:t>
      </w:r>
      <w:r w:rsidR="00B904BF">
        <w:rPr>
          <w:rFonts w:asciiTheme="minorBidi" w:eastAsia="Times New Roman" w:hAnsiTheme="minorBidi" w:cstheme="minorBidi"/>
          <w:color w:val="000000"/>
        </w:rPr>
        <w:t xml:space="preserve">the Jewish people’s </w:t>
      </w:r>
      <w:r w:rsidR="001D2C5E" w:rsidRPr="00323AA7">
        <w:rPr>
          <w:rFonts w:asciiTheme="minorBidi" w:eastAsia="Times New Roman" w:hAnsiTheme="minorBidi" w:cstheme="minorBidi"/>
          <w:color w:val="000000"/>
        </w:rPr>
        <w:t>deliverance.</w:t>
      </w:r>
    </w:p>
    <w:p w:rsidR="001D2C5E" w:rsidRPr="00323AA7" w:rsidRDefault="001D2C5E" w:rsidP="0026595D">
      <w:pPr>
        <w:bidi w:val="0"/>
        <w:spacing w:line="240" w:lineRule="auto"/>
        <w:jc w:val="both"/>
        <w:rPr>
          <w:rFonts w:asciiTheme="minorBidi" w:eastAsia="Times New Roman" w:hAnsiTheme="minorBidi" w:cstheme="minorBidi"/>
          <w:color w:val="000000"/>
        </w:rPr>
      </w:pPr>
    </w:p>
    <w:p w:rsidR="001D2C5E" w:rsidRPr="00323AA7" w:rsidRDefault="00282D3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lastRenderedPageBreak/>
        <w:t xml:space="preserve">When </w:t>
      </w:r>
      <w:r w:rsidR="00C50C1A">
        <w:rPr>
          <w:rFonts w:asciiTheme="minorBidi" w:eastAsia="Times New Roman" w:hAnsiTheme="minorBidi" w:cstheme="minorBidi"/>
          <w:color w:val="000000"/>
        </w:rPr>
        <w:t>Shelomo</w:t>
      </w:r>
      <w:r w:rsidR="001D2C5E" w:rsidRPr="00323AA7">
        <w:rPr>
          <w:rFonts w:asciiTheme="minorBidi" w:eastAsia="Times New Roman" w:hAnsiTheme="minorBidi" w:cstheme="minorBidi"/>
          <w:color w:val="000000"/>
        </w:rPr>
        <w:t xml:space="preserve"> describes a range of calamities which befall nations from time to time, he naturally includes our pair of plant diseases. All of these are occasion</w:t>
      </w:r>
      <w:r w:rsidR="0002078B">
        <w:rPr>
          <w:rFonts w:asciiTheme="minorBidi" w:eastAsia="Times New Roman" w:hAnsiTheme="minorBidi" w:cstheme="minorBidi"/>
          <w:color w:val="000000"/>
        </w:rPr>
        <w:t>s</w:t>
      </w:r>
      <w:r w:rsidR="001D2C5E" w:rsidRPr="00323AA7">
        <w:rPr>
          <w:rFonts w:asciiTheme="minorBidi" w:eastAsia="Times New Roman" w:hAnsiTheme="minorBidi" w:cstheme="minorBidi"/>
          <w:color w:val="000000"/>
        </w:rPr>
        <w:t xml:space="preserve"> for man </w:t>
      </w:r>
      <w:r w:rsidRPr="00323AA7">
        <w:rPr>
          <w:rFonts w:asciiTheme="minorBidi" w:eastAsia="Times New Roman" w:hAnsiTheme="minorBidi" w:cstheme="minorBidi"/>
          <w:color w:val="000000"/>
        </w:rPr>
        <w:t xml:space="preserve">to turn to God in prayer, as </w:t>
      </w:r>
      <w:r w:rsidR="00C50C1A">
        <w:rPr>
          <w:rFonts w:asciiTheme="minorBidi" w:eastAsia="Times New Roman" w:hAnsiTheme="minorBidi" w:cstheme="minorBidi"/>
          <w:color w:val="000000"/>
        </w:rPr>
        <w:t>Shelomo</w:t>
      </w:r>
      <w:r w:rsidR="001D2C5E" w:rsidRPr="00323AA7">
        <w:rPr>
          <w:rFonts w:asciiTheme="minorBidi" w:eastAsia="Times New Roman" w:hAnsiTheme="minorBidi" w:cstheme="minorBidi"/>
          <w:color w:val="000000"/>
        </w:rPr>
        <w:t xml:space="preserve"> states there.</w:t>
      </w:r>
    </w:p>
    <w:p w:rsidR="001D2C5E" w:rsidRPr="00323AA7" w:rsidRDefault="001D2C5E" w:rsidP="0026595D">
      <w:pPr>
        <w:bidi w:val="0"/>
        <w:spacing w:line="240" w:lineRule="auto"/>
        <w:jc w:val="both"/>
        <w:rPr>
          <w:rFonts w:asciiTheme="minorBidi" w:eastAsia="Times New Roman" w:hAnsiTheme="minorBidi" w:cstheme="minorBidi"/>
          <w:color w:val="000000"/>
        </w:rPr>
      </w:pPr>
    </w:p>
    <w:p w:rsidR="00DC4421" w:rsidRPr="00323AA7" w:rsidRDefault="003B3146"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upshot of these </w:t>
      </w:r>
      <w:r w:rsidR="00DC4421" w:rsidRPr="00323AA7">
        <w:rPr>
          <w:rFonts w:asciiTheme="minorBidi" w:eastAsia="Times New Roman" w:hAnsiTheme="minorBidi" w:cstheme="minorBidi"/>
          <w:color w:val="000000"/>
        </w:rPr>
        <w:t>passages is to remind people that when they experience these sort of troubles, they should be reminded of God's war against the Egyptians</w:t>
      </w:r>
      <w:r w:rsidR="00B904BF">
        <w:rPr>
          <w:rFonts w:asciiTheme="minorBidi" w:eastAsia="Times New Roman" w:hAnsiTheme="minorBidi" w:cstheme="minorBidi"/>
          <w:color w:val="000000"/>
        </w:rPr>
        <w:t xml:space="preserve"> — </w:t>
      </w:r>
      <w:r w:rsidR="00DC4421" w:rsidRPr="00323AA7">
        <w:rPr>
          <w:rFonts w:asciiTheme="minorBidi" w:eastAsia="Times New Roman" w:hAnsiTheme="minorBidi" w:cstheme="minorBidi"/>
          <w:color w:val="000000"/>
        </w:rPr>
        <w:t xml:space="preserve">and take to heart how far from their mission they have strayed if God is now tormenting them with the same </w:t>
      </w:r>
      <w:r w:rsidR="00B904BF">
        <w:rPr>
          <w:rFonts w:asciiTheme="minorBidi" w:eastAsia="Times New Roman" w:hAnsiTheme="minorBidi" w:cstheme="minorBidi"/>
          <w:color w:val="000000"/>
        </w:rPr>
        <w:t>tool</w:t>
      </w:r>
      <w:r w:rsidR="00DC4421" w:rsidRPr="00323AA7">
        <w:rPr>
          <w:rFonts w:asciiTheme="minorBidi" w:eastAsia="Times New Roman" w:hAnsiTheme="minorBidi" w:cstheme="minorBidi"/>
          <w:color w:val="000000"/>
        </w:rPr>
        <w:t xml:space="preserve">s with which </w:t>
      </w:r>
      <w:r w:rsidR="00B904BF">
        <w:rPr>
          <w:rFonts w:asciiTheme="minorBidi" w:eastAsia="Times New Roman" w:hAnsiTheme="minorBidi" w:cstheme="minorBidi"/>
          <w:color w:val="000000"/>
        </w:rPr>
        <w:t>H</w:t>
      </w:r>
      <w:r w:rsidR="00DC4421" w:rsidRPr="00323AA7">
        <w:rPr>
          <w:rFonts w:asciiTheme="minorBidi" w:eastAsia="Times New Roman" w:hAnsiTheme="minorBidi" w:cstheme="minorBidi"/>
          <w:color w:val="000000"/>
        </w:rPr>
        <w:t>e saved them!</w:t>
      </w:r>
      <w:r w:rsidR="003A2E53" w:rsidRPr="00323AA7">
        <w:rPr>
          <w:rStyle w:val="FootnoteReference"/>
          <w:rFonts w:asciiTheme="minorBidi" w:eastAsia="Times New Roman" w:hAnsiTheme="minorBidi" w:cstheme="minorBidi"/>
          <w:color w:val="000000"/>
        </w:rPr>
        <w:footnoteReference w:id="4"/>
      </w:r>
      <w:r w:rsidR="00DC4421" w:rsidRPr="00323AA7">
        <w:rPr>
          <w:rFonts w:asciiTheme="minorBidi" w:eastAsia="Times New Roman" w:hAnsiTheme="minorBidi" w:cstheme="minorBidi"/>
          <w:color w:val="000000"/>
        </w:rPr>
        <w:t xml:space="preserve"> This, if nothing else, should be sufficient to cause the people to reflect on their behavior and to return to God. </w:t>
      </w:r>
    </w:p>
    <w:p w:rsidR="00B904BF" w:rsidRPr="00323AA7" w:rsidRDefault="00B904BF" w:rsidP="0026595D">
      <w:pPr>
        <w:bidi w:val="0"/>
        <w:spacing w:line="240" w:lineRule="auto"/>
        <w:jc w:val="both"/>
        <w:rPr>
          <w:rFonts w:asciiTheme="minorBidi" w:eastAsia="Times New Roman" w:hAnsiTheme="minorBidi" w:cstheme="minorBidi"/>
          <w:color w:val="000000"/>
        </w:rPr>
      </w:pPr>
    </w:p>
    <w:p w:rsidR="004D5B81" w:rsidRPr="00323AA7" w:rsidRDefault="00DC442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Hence, w</w:t>
      </w:r>
      <w:r w:rsidR="004D5B81" w:rsidRPr="00323AA7">
        <w:rPr>
          <w:rFonts w:asciiTheme="minorBidi" w:eastAsia="Times New Roman" w:hAnsiTheme="minorBidi" w:cstheme="minorBidi"/>
          <w:color w:val="000000"/>
        </w:rPr>
        <w:t xml:space="preserve">hen Amos </w:t>
      </w:r>
      <w:r w:rsidRPr="00323AA7">
        <w:rPr>
          <w:rFonts w:asciiTheme="minorBidi" w:eastAsia="Times New Roman" w:hAnsiTheme="minorBidi" w:cstheme="minorBidi"/>
          <w:color w:val="000000"/>
        </w:rPr>
        <w:t xml:space="preserve">(and, in his footsteps, </w:t>
      </w:r>
      <w:r w:rsidR="00323AA7" w:rsidRPr="00323AA7">
        <w:rPr>
          <w:rFonts w:asciiTheme="minorBidi" w:eastAsia="Times New Roman" w:hAnsiTheme="minorBidi" w:cstheme="minorBidi"/>
          <w:color w:val="000000"/>
        </w:rPr>
        <w:t>Chaggai</w:t>
      </w:r>
      <w:r w:rsidRPr="00323AA7">
        <w:rPr>
          <w:rFonts w:asciiTheme="minorBidi" w:eastAsia="Times New Roman" w:hAnsiTheme="minorBidi" w:cstheme="minorBidi"/>
          <w:color w:val="000000"/>
        </w:rPr>
        <w:t xml:space="preserve">) </w:t>
      </w:r>
      <w:r w:rsidR="004D5B81" w:rsidRPr="00323AA7">
        <w:rPr>
          <w:rFonts w:asciiTheme="minorBidi" w:eastAsia="Times New Roman" w:hAnsiTheme="minorBidi" w:cstheme="minorBidi"/>
          <w:color w:val="000000"/>
        </w:rPr>
        <w:t>reminds the people that the plagues operated at God's directive and were aimed at bringing the people back</w:t>
      </w:r>
      <w:r w:rsidRPr="00323AA7">
        <w:rPr>
          <w:rFonts w:asciiTheme="minorBidi" w:eastAsia="Times New Roman" w:hAnsiTheme="minorBidi" w:cstheme="minorBidi"/>
          <w:color w:val="000000"/>
        </w:rPr>
        <w:t>, the onus of their obstinance becomes ever greater.</w:t>
      </w:r>
      <w:r w:rsidR="009B1F11">
        <w:rPr>
          <w:rFonts w:asciiTheme="minorBidi" w:eastAsia="Times New Roman" w:hAnsiTheme="minorBidi" w:cstheme="minorBidi"/>
          <w:color w:val="000000"/>
        </w:rPr>
        <w:t xml:space="preserve"> </w:t>
      </w:r>
    </w:p>
    <w:p w:rsidR="0002762A" w:rsidRPr="00323AA7" w:rsidRDefault="0002762A" w:rsidP="0026595D">
      <w:pPr>
        <w:bidi w:val="0"/>
        <w:spacing w:line="240" w:lineRule="auto"/>
        <w:ind w:left="720"/>
        <w:jc w:val="both"/>
        <w:rPr>
          <w:rFonts w:asciiTheme="minorBidi" w:eastAsia="Times New Roman" w:hAnsiTheme="minorBidi" w:cstheme="minorBidi"/>
          <w:i/>
          <w:iCs/>
          <w:color w:val="000000"/>
        </w:rPr>
      </w:pPr>
    </w:p>
    <w:p w:rsidR="008677E7" w:rsidRPr="00323AA7" w:rsidRDefault="008677E7" w:rsidP="0026595D">
      <w:pPr>
        <w:bidi w:val="0"/>
        <w:spacing w:line="240" w:lineRule="auto"/>
        <w:ind w:left="720"/>
        <w:jc w:val="both"/>
        <w:rPr>
          <w:rFonts w:asciiTheme="minorBidi" w:eastAsia="Times New Roman" w:hAnsiTheme="minorBidi" w:cstheme="minorBidi"/>
          <w:i/>
          <w:iCs/>
          <w:color w:val="000000"/>
          <w:rtl/>
        </w:rPr>
      </w:pPr>
      <w:r w:rsidRPr="00323AA7">
        <w:rPr>
          <w:rFonts w:asciiTheme="minorBidi" w:eastAsia="Times New Roman" w:hAnsiTheme="minorBidi" w:cstheme="minorBidi"/>
          <w:i/>
          <w:iCs/>
          <w:color w:val="000000"/>
        </w:rPr>
        <w:t xml:space="preserve">Harbot ganoteikhem </w:t>
      </w:r>
      <w:r w:rsidR="00897E60" w:rsidRPr="00323AA7">
        <w:rPr>
          <w:rFonts w:asciiTheme="minorBidi" w:eastAsia="Times New Roman" w:hAnsiTheme="minorBidi" w:cstheme="minorBidi"/>
          <w:i/>
          <w:iCs/>
          <w:color w:val="000000"/>
        </w:rPr>
        <w:t>ve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kharmeikhem u</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t</w:t>
      </w:r>
      <w:r w:rsidR="009879EE" w:rsidRPr="00323AA7">
        <w:rPr>
          <w:rFonts w:asciiTheme="minorBidi" w:eastAsia="Times New Roman" w:hAnsiTheme="minorBidi" w:cstheme="minorBidi"/>
          <w:i/>
          <w:iCs/>
          <w:color w:val="000000"/>
        </w:rPr>
        <w:t>eineikhkem ve</w:t>
      </w:r>
      <w:r w:rsidR="00A358E4">
        <w:rPr>
          <w:rFonts w:asciiTheme="minorBidi" w:eastAsia="Times New Roman" w:hAnsiTheme="minorBidi" w:cstheme="minorBidi"/>
          <w:i/>
          <w:iCs/>
          <w:color w:val="000000"/>
        </w:rPr>
        <w:t>-</w:t>
      </w:r>
      <w:r w:rsidR="00897E60" w:rsidRPr="00323AA7">
        <w:rPr>
          <w:rFonts w:asciiTheme="minorBidi" w:eastAsia="Times New Roman" w:hAnsiTheme="minorBidi" w:cstheme="minorBidi"/>
          <w:i/>
          <w:iCs/>
          <w:color w:val="000000"/>
        </w:rPr>
        <w:t>zeiteikhem</w:t>
      </w:r>
    </w:p>
    <w:p w:rsidR="008677E7" w:rsidRPr="00323AA7" w:rsidRDefault="00B904BF" w:rsidP="0026595D">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color w:val="000000"/>
          <w:shd w:val="clear" w:color="auto" w:fill="FFFFFF"/>
          <w:lang w:bidi="ar-SA"/>
        </w:rPr>
        <w:t>T</w:t>
      </w:r>
      <w:r w:rsidR="008677E7" w:rsidRPr="00323AA7">
        <w:rPr>
          <w:rFonts w:asciiTheme="minorBidi" w:eastAsia="Times New Roman" w:hAnsiTheme="minorBidi" w:cstheme="minorBidi"/>
          <w:color w:val="000000"/>
          <w:shd w:val="clear" w:color="auto" w:fill="FFFFFF"/>
          <w:lang w:bidi="ar-SA"/>
        </w:rPr>
        <w:t xml:space="preserve">he multitude of your gardens and your vineyards and your fig-trees and your olive-trees </w:t>
      </w:r>
    </w:p>
    <w:p w:rsidR="007F17B6" w:rsidRPr="00323AA7" w:rsidRDefault="007F17B6" w:rsidP="0026595D">
      <w:pPr>
        <w:bidi w:val="0"/>
        <w:spacing w:line="240" w:lineRule="auto"/>
        <w:ind w:left="720"/>
        <w:jc w:val="both"/>
        <w:rPr>
          <w:rFonts w:asciiTheme="minorBidi" w:eastAsia="Times New Roman" w:hAnsiTheme="minorBidi" w:cstheme="minorBidi"/>
          <w:i/>
          <w:iCs/>
          <w:color w:val="000000"/>
        </w:rPr>
      </w:pPr>
    </w:p>
    <w:p w:rsidR="006F5F6A" w:rsidRPr="00323AA7" w:rsidRDefault="006F5F6A" w:rsidP="0026595D">
      <w:pPr>
        <w:bidi w:val="0"/>
        <w:spacing w:line="240" w:lineRule="auto"/>
        <w:jc w:val="both"/>
        <w:rPr>
          <w:rFonts w:asciiTheme="minorBidi" w:eastAsia="Times New Roman" w:hAnsiTheme="minorBidi" w:cstheme="minorBidi"/>
          <w:color w:val="000000"/>
        </w:rPr>
      </w:pPr>
      <w:r w:rsidRPr="0098463A">
        <w:rPr>
          <w:rFonts w:asciiTheme="minorBidi" w:eastAsia="Times New Roman" w:hAnsiTheme="minorBidi" w:cstheme="minorBidi"/>
          <w:i/>
          <w:iCs/>
          <w:color w:val="000000"/>
        </w:rPr>
        <w:t>HARBOT</w:t>
      </w:r>
    </w:p>
    <w:p w:rsidR="006F5F6A" w:rsidRPr="00323AA7" w:rsidRDefault="006F5F6A" w:rsidP="0026595D">
      <w:pPr>
        <w:bidi w:val="0"/>
        <w:spacing w:line="240" w:lineRule="auto"/>
        <w:jc w:val="both"/>
        <w:rPr>
          <w:rFonts w:asciiTheme="minorBidi" w:eastAsia="Times New Roman" w:hAnsiTheme="minorBidi" w:cstheme="minorBidi"/>
          <w:color w:val="000000"/>
        </w:rPr>
      </w:pPr>
    </w:p>
    <w:p w:rsidR="00D32CCD" w:rsidRPr="00323AA7" w:rsidRDefault="007F17B6"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infinitive form </w:t>
      </w:r>
      <w:r w:rsidRPr="00323AA7">
        <w:rPr>
          <w:rFonts w:asciiTheme="minorBidi" w:eastAsia="Times New Roman" w:hAnsiTheme="minorBidi" w:cstheme="minorBidi"/>
          <w:i/>
          <w:iCs/>
          <w:color w:val="000000"/>
        </w:rPr>
        <w:t>harbot</w:t>
      </w:r>
      <w:r w:rsidRPr="00323AA7">
        <w:rPr>
          <w:rFonts w:asciiTheme="minorBidi" w:eastAsia="Times New Roman" w:hAnsiTheme="minorBidi" w:cstheme="minorBidi"/>
          <w:color w:val="000000"/>
        </w:rPr>
        <w:t xml:space="preserve"> (assume</w:t>
      </w:r>
      <w:r w:rsidR="00B904BF">
        <w:rPr>
          <w:rFonts w:asciiTheme="minorBidi" w:eastAsia="Times New Roman" w:hAnsiTheme="minorBidi" w:cstheme="minorBidi"/>
          <w:color w:val="000000"/>
        </w:rPr>
        <w:t>d to be equivalent to</w:t>
      </w:r>
      <w:r w:rsidRPr="00323AA7">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le-harbot</w:t>
      </w:r>
      <w:r w:rsidRPr="00323AA7">
        <w:rPr>
          <w:rFonts w:asciiTheme="minorBidi" w:eastAsia="Times New Roman" w:hAnsiTheme="minorBidi" w:cstheme="minorBidi"/>
          <w:color w:val="000000"/>
        </w:rPr>
        <w:t xml:space="preserve"> or </w:t>
      </w:r>
      <w:r w:rsidRPr="00323AA7">
        <w:rPr>
          <w:rFonts w:asciiTheme="minorBidi" w:eastAsia="Times New Roman" w:hAnsiTheme="minorBidi" w:cstheme="minorBidi"/>
          <w:i/>
          <w:iCs/>
          <w:color w:val="000000"/>
        </w:rPr>
        <w:t>lema</w:t>
      </w:r>
      <w:r w:rsidR="00B904BF">
        <w:rPr>
          <w:rFonts w:asciiTheme="minorBidi" w:eastAsia="Times New Roman" w:hAnsiTheme="minorBidi" w:cstheme="minorBidi"/>
          <w:i/>
          <w:iCs/>
          <w:color w:val="000000"/>
        </w:rPr>
        <w:t>’a</w:t>
      </w:r>
      <w:r w:rsidRPr="00323AA7">
        <w:rPr>
          <w:rFonts w:asciiTheme="minorBidi" w:eastAsia="Times New Roman" w:hAnsiTheme="minorBidi" w:cstheme="minorBidi"/>
          <w:i/>
          <w:iCs/>
          <w:color w:val="000000"/>
        </w:rPr>
        <w:t>n harbot</w:t>
      </w:r>
      <w:r w:rsidR="00B904BF">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 xml:space="preserve">see below) is uncommon in </w:t>
      </w:r>
      <w:r w:rsidRPr="0098463A">
        <w:rPr>
          <w:rFonts w:asciiTheme="minorBidi" w:eastAsia="Times New Roman" w:hAnsiTheme="minorBidi" w:cstheme="minorBidi"/>
          <w:i/>
          <w:iCs/>
          <w:color w:val="000000"/>
        </w:rPr>
        <w:t>Tanakh</w:t>
      </w:r>
      <w:r w:rsidR="00B904BF">
        <w:rPr>
          <w:rFonts w:asciiTheme="minorBidi" w:eastAsia="Times New Roman" w:hAnsiTheme="minorBidi" w:cstheme="minorBidi"/>
          <w:i/>
          <w:iCs/>
          <w:color w:val="000000"/>
        </w:rPr>
        <w:t>,</w:t>
      </w:r>
      <w:r w:rsidRPr="00323AA7">
        <w:rPr>
          <w:rFonts w:asciiTheme="minorBidi" w:eastAsia="Times New Roman" w:hAnsiTheme="minorBidi" w:cstheme="minorBidi"/>
          <w:color w:val="000000"/>
        </w:rPr>
        <w:t xml:space="preserve"> appear</w:t>
      </w:r>
      <w:r w:rsidR="00B904BF">
        <w:rPr>
          <w:rFonts w:asciiTheme="minorBidi" w:eastAsia="Times New Roman" w:hAnsiTheme="minorBidi" w:cstheme="minorBidi"/>
          <w:color w:val="000000"/>
        </w:rPr>
        <w:t>ing</w:t>
      </w:r>
      <w:r w:rsidRPr="00323AA7">
        <w:rPr>
          <w:rFonts w:asciiTheme="minorBidi" w:eastAsia="Times New Roman" w:hAnsiTheme="minorBidi" w:cstheme="minorBidi"/>
          <w:color w:val="000000"/>
        </w:rPr>
        <w:t xml:space="preserve"> in six places, including ours. A brief perusal of these six instances reveals an interesting pattern. Every time that this infinitive is associated with human endeavor, it is presented in a degrading fashion, hinting to "overreach</w:t>
      </w:r>
      <w:r w:rsidR="00E3755D">
        <w:rPr>
          <w:rFonts w:asciiTheme="minorBidi" w:eastAsia="Times New Roman" w:hAnsiTheme="minorBidi" w:cstheme="minorBidi"/>
          <w:color w:val="000000"/>
        </w:rPr>
        <w:t>;</w:t>
      </w:r>
      <w:r w:rsidRPr="00323AA7">
        <w:rPr>
          <w:rFonts w:asciiTheme="minorBidi" w:eastAsia="Times New Roman" w:hAnsiTheme="minorBidi" w:cstheme="minorBidi"/>
          <w:color w:val="000000"/>
        </w:rPr>
        <w:t>" contradistinctively, when associat</w:t>
      </w:r>
      <w:r w:rsidR="00B904BF">
        <w:rPr>
          <w:rFonts w:asciiTheme="minorBidi" w:eastAsia="Times New Roman" w:hAnsiTheme="minorBidi" w:cstheme="minorBidi"/>
          <w:color w:val="000000"/>
        </w:rPr>
        <w:t>ed w</w:t>
      </w:r>
      <w:r w:rsidRPr="00323AA7">
        <w:rPr>
          <w:rFonts w:asciiTheme="minorBidi" w:eastAsia="Times New Roman" w:hAnsiTheme="minorBidi" w:cstheme="minorBidi"/>
          <w:color w:val="000000"/>
        </w:rPr>
        <w:t xml:space="preserve">ith divine action, it </w:t>
      </w:r>
      <w:r w:rsidR="00B904BF">
        <w:rPr>
          <w:rFonts w:asciiTheme="minorBidi" w:eastAsia="Times New Roman" w:hAnsiTheme="minorBidi" w:cstheme="minorBidi"/>
          <w:color w:val="000000"/>
        </w:rPr>
        <w:t xml:space="preserve">is </w:t>
      </w:r>
      <w:r w:rsidRPr="00323AA7">
        <w:rPr>
          <w:rFonts w:asciiTheme="minorBidi" w:eastAsia="Times New Roman" w:hAnsiTheme="minorBidi" w:cstheme="minorBidi"/>
          <w:color w:val="000000"/>
        </w:rPr>
        <w:t>al</w:t>
      </w:r>
      <w:r w:rsidR="00B904BF">
        <w:rPr>
          <w:rFonts w:asciiTheme="minorBidi" w:eastAsia="Times New Roman" w:hAnsiTheme="minorBidi" w:cstheme="minorBidi"/>
          <w:color w:val="000000"/>
        </w:rPr>
        <w:t>ways</w:t>
      </w:r>
      <w:r w:rsidRPr="00323AA7">
        <w:rPr>
          <w:rFonts w:asciiTheme="minorBidi" w:eastAsia="Times New Roman" w:hAnsiTheme="minorBidi" w:cstheme="minorBidi"/>
          <w:color w:val="000000"/>
        </w:rPr>
        <w:t xml:space="preserve"> </w:t>
      </w:r>
      <w:r w:rsidR="00B904BF">
        <w:rPr>
          <w:rFonts w:asciiTheme="minorBidi" w:eastAsia="Times New Roman" w:hAnsiTheme="minorBidi" w:cstheme="minorBidi"/>
          <w:color w:val="000000"/>
        </w:rPr>
        <w:t xml:space="preserve">a </w:t>
      </w:r>
      <w:r w:rsidRPr="00323AA7">
        <w:rPr>
          <w:rFonts w:asciiTheme="minorBidi" w:eastAsia="Times New Roman" w:hAnsiTheme="minorBidi" w:cstheme="minorBidi"/>
          <w:color w:val="000000"/>
        </w:rPr>
        <w:t>blessing.</w:t>
      </w:r>
      <w:r w:rsidR="009B1F11">
        <w:rPr>
          <w:rFonts w:asciiTheme="minorBidi" w:eastAsia="Times New Roman" w:hAnsiTheme="minorBidi" w:cstheme="minorBidi"/>
          <w:color w:val="000000"/>
        </w:rPr>
        <w:t xml:space="preserve"> </w:t>
      </w:r>
    </w:p>
    <w:p w:rsidR="00516220" w:rsidRPr="00323AA7" w:rsidRDefault="00516220" w:rsidP="0026595D">
      <w:pPr>
        <w:bidi w:val="0"/>
        <w:spacing w:line="240" w:lineRule="auto"/>
        <w:jc w:val="both"/>
        <w:rPr>
          <w:rFonts w:asciiTheme="minorBidi" w:eastAsia="Times New Roman" w:hAnsiTheme="minorBidi" w:cstheme="minorBidi"/>
          <w:color w:val="000000"/>
        </w:rPr>
      </w:pPr>
    </w:p>
    <w:p w:rsidR="00516220" w:rsidRPr="00323AA7" w:rsidRDefault="00516220"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In </w:t>
      </w:r>
      <w:r w:rsidRPr="00323AA7">
        <w:rPr>
          <w:rFonts w:asciiTheme="minorBidi" w:eastAsia="Times New Roman" w:hAnsiTheme="minorBidi" w:cstheme="minorBidi"/>
          <w:i/>
          <w:iCs/>
          <w:color w:val="000000"/>
        </w:rPr>
        <w:t>Devarim</w:t>
      </w:r>
      <w:r w:rsidRPr="00323AA7">
        <w:rPr>
          <w:rFonts w:asciiTheme="minorBidi" w:eastAsia="Times New Roman" w:hAnsiTheme="minorBidi" w:cstheme="minorBidi"/>
          <w:color w:val="000000"/>
        </w:rPr>
        <w:t xml:space="preserve"> 28:63, in that same long, dire rebuke which b</w:t>
      </w:r>
      <w:r w:rsidR="00B904BF">
        <w:rPr>
          <w:rFonts w:asciiTheme="minorBidi" w:eastAsia="Times New Roman" w:hAnsiTheme="minorBidi" w:cstheme="minorBidi"/>
          <w:color w:val="000000"/>
        </w:rPr>
        <w:t>rings</w:t>
      </w:r>
      <w:r w:rsidRPr="00323AA7">
        <w:rPr>
          <w:rFonts w:asciiTheme="minorBidi" w:eastAsia="Times New Roman" w:hAnsiTheme="minorBidi" w:cstheme="minorBidi"/>
          <w:color w:val="000000"/>
        </w:rPr>
        <w:t xml:space="preserve"> us the "blight and mildew</w:t>
      </w:r>
      <w:r w:rsidR="00282D31" w:rsidRPr="00323AA7">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Moshe states that God will delight in </w:t>
      </w:r>
      <w:r w:rsidR="00B904BF">
        <w:rPr>
          <w:rFonts w:asciiTheme="minorBidi" w:eastAsia="Times New Roman" w:hAnsiTheme="minorBidi" w:cstheme="minorBidi"/>
          <w:color w:val="000000"/>
        </w:rPr>
        <w:t>the Jewish people’s</w:t>
      </w:r>
      <w:r w:rsidRPr="00323AA7">
        <w:rPr>
          <w:rFonts w:asciiTheme="minorBidi" w:eastAsia="Times New Roman" w:hAnsiTheme="minorBidi" w:cstheme="minorBidi"/>
          <w:color w:val="000000"/>
        </w:rPr>
        <w:t xml:space="preserve"> destruction: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516220" w:rsidRPr="00323AA7" w:rsidRDefault="00516220"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Vehaya ka</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asher sas Hashem aleikhem le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heitiv etkhem u</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leharbot etkhem…</w:t>
      </w:r>
    </w:p>
    <w:p w:rsidR="00516220" w:rsidRPr="00323AA7" w:rsidRDefault="00516220" w:rsidP="0026595D">
      <w:pPr>
        <w:bidi w:val="0"/>
        <w:spacing w:line="240" w:lineRule="auto"/>
        <w:ind w:left="720"/>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Just as </w:t>
      </w:r>
      <w:r w:rsidR="00B904BF">
        <w:rPr>
          <w:rFonts w:asciiTheme="minorBidi" w:eastAsia="Times New Roman" w:hAnsiTheme="minorBidi" w:cstheme="minorBidi"/>
          <w:color w:val="000000"/>
        </w:rPr>
        <w:t>the Lord</w:t>
      </w:r>
      <w:r w:rsidRPr="00323AA7">
        <w:rPr>
          <w:rFonts w:asciiTheme="minorBidi" w:eastAsia="Times New Roman" w:hAnsiTheme="minorBidi" w:cstheme="minorBidi"/>
          <w:color w:val="000000"/>
        </w:rPr>
        <w:t xml:space="preserve"> rejoiced over you to benefit you and to increase you…</w:t>
      </w:r>
    </w:p>
    <w:p w:rsidR="00516220" w:rsidRPr="00323AA7" w:rsidRDefault="00516220" w:rsidP="0026595D">
      <w:pPr>
        <w:bidi w:val="0"/>
        <w:spacing w:line="240" w:lineRule="auto"/>
        <w:ind w:left="720"/>
        <w:rPr>
          <w:rFonts w:asciiTheme="minorBidi" w:eastAsia="Times New Roman" w:hAnsiTheme="minorBidi" w:cstheme="minorBidi"/>
          <w:color w:val="000000"/>
        </w:rPr>
      </w:pPr>
    </w:p>
    <w:p w:rsidR="00516220" w:rsidRPr="00323AA7" w:rsidRDefault="00516220" w:rsidP="0026595D">
      <w:pPr>
        <w:bidi w:val="0"/>
        <w:spacing w:line="240" w:lineRule="auto"/>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Here, God's original "delight" was in increasing the nation. This increase is, of course, the blessing of population. </w:t>
      </w:r>
    </w:p>
    <w:p w:rsidR="00516220" w:rsidRPr="00323AA7" w:rsidRDefault="00516220" w:rsidP="0026595D">
      <w:pPr>
        <w:bidi w:val="0"/>
        <w:spacing w:line="240" w:lineRule="auto"/>
        <w:rPr>
          <w:rFonts w:asciiTheme="minorBidi" w:eastAsia="Times New Roman" w:hAnsiTheme="minorBidi" w:cstheme="minorBidi"/>
          <w:color w:val="000000"/>
        </w:rPr>
      </w:pPr>
    </w:p>
    <w:p w:rsidR="00516220" w:rsidRPr="00323AA7" w:rsidRDefault="00516220" w:rsidP="0026595D">
      <w:pPr>
        <w:bidi w:val="0"/>
        <w:spacing w:line="240" w:lineRule="auto"/>
        <w:rPr>
          <w:rFonts w:asciiTheme="minorBidi" w:eastAsia="Times New Roman" w:hAnsiTheme="minorBidi" w:cstheme="minorBidi"/>
          <w:color w:val="000000"/>
        </w:rPr>
      </w:pPr>
      <w:r w:rsidRPr="00323AA7">
        <w:rPr>
          <w:rFonts w:asciiTheme="minorBidi" w:eastAsia="Times New Roman" w:hAnsiTheme="minorBidi" w:cstheme="minorBidi"/>
          <w:color w:val="000000"/>
        </w:rPr>
        <w:t>The same usage appears in the Chronicler's version of David's census (</w:t>
      </w:r>
      <w:r w:rsidR="00B904BF">
        <w:rPr>
          <w:rFonts w:asciiTheme="minorBidi" w:eastAsia="Times New Roman" w:hAnsiTheme="minorBidi" w:cstheme="minorBidi"/>
          <w:i/>
          <w:iCs/>
          <w:color w:val="000000"/>
        </w:rPr>
        <w:t>I D</w:t>
      </w:r>
      <w:r w:rsidRPr="00323AA7">
        <w:rPr>
          <w:rFonts w:asciiTheme="minorBidi" w:eastAsia="Times New Roman" w:hAnsiTheme="minorBidi" w:cstheme="minorBidi"/>
          <w:i/>
          <w:iCs/>
          <w:color w:val="000000"/>
        </w:rPr>
        <w:t>ivrei Ha</w:t>
      </w:r>
      <w:r w:rsidR="00282D31" w:rsidRPr="00323AA7">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yamim</w:t>
      </w:r>
      <w:r w:rsidRPr="00323AA7">
        <w:rPr>
          <w:rFonts w:asciiTheme="minorBidi" w:eastAsia="Times New Roman" w:hAnsiTheme="minorBidi" w:cstheme="minorBidi"/>
          <w:color w:val="000000"/>
        </w:rPr>
        <w:t xml:space="preserve"> 27:23). He notes that David d</w:t>
      </w:r>
      <w:r w:rsidR="00B904BF">
        <w:rPr>
          <w:rFonts w:asciiTheme="minorBidi" w:eastAsia="Times New Roman" w:hAnsiTheme="minorBidi" w:cstheme="minorBidi"/>
          <w:color w:val="000000"/>
        </w:rPr>
        <w:t>oes</w:t>
      </w:r>
      <w:r w:rsidRPr="00323AA7">
        <w:rPr>
          <w:rFonts w:asciiTheme="minorBidi" w:eastAsia="Times New Roman" w:hAnsiTheme="minorBidi" w:cstheme="minorBidi"/>
          <w:color w:val="000000"/>
        </w:rPr>
        <w:t xml:space="preserve"> not count the people younger than </w:t>
      </w:r>
      <w:r w:rsidR="00B904BF">
        <w:rPr>
          <w:rFonts w:asciiTheme="minorBidi" w:eastAsia="Times New Roman" w:hAnsiTheme="minorBidi" w:cstheme="minorBidi"/>
          <w:color w:val="000000"/>
        </w:rPr>
        <w:t xml:space="preserve">age twenty </w:t>
      </w:r>
      <w:r w:rsidRPr="00323AA7">
        <w:rPr>
          <w:rFonts w:asciiTheme="minorBidi" w:eastAsia="Times New Roman" w:hAnsiTheme="minorBidi" w:cstheme="minorBidi"/>
          <w:color w:val="000000"/>
        </w:rPr>
        <w:t xml:space="preserve">because: </w:t>
      </w:r>
    </w:p>
    <w:p w:rsidR="00282D31" w:rsidRPr="00323AA7" w:rsidRDefault="00282D31" w:rsidP="0026595D">
      <w:pPr>
        <w:bidi w:val="0"/>
        <w:spacing w:line="240" w:lineRule="auto"/>
        <w:rPr>
          <w:rFonts w:asciiTheme="minorBidi" w:eastAsia="Times New Roman" w:hAnsiTheme="minorBidi" w:cstheme="minorBidi"/>
          <w:color w:val="000000"/>
        </w:rPr>
      </w:pPr>
    </w:p>
    <w:p w:rsidR="00516220" w:rsidRPr="00323AA7" w:rsidRDefault="00516220" w:rsidP="0026595D">
      <w:pPr>
        <w:bidi w:val="0"/>
        <w:spacing w:line="240" w:lineRule="auto"/>
        <w:ind w:left="720"/>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Amar Hashem le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 xml:space="preserve">harbot et </w:t>
      </w:r>
      <w:r w:rsidR="00A358E4" w:rsidRPr="00323AA7">
        <w:rPr>
          <w:rFonts w:asciiTheme="minorBidi" w:eastAsia="Times New Roman" w:hAnsiTheme="minorBidi" w:cstheme="minorBidi"/>
          <w:i/>
          <w:iCs/>
          <w:color w:val="000000"/>
        </w:rPr>
        <w:t>Yisrael</w:t>
      </w:r>
      <w:r w:rsidRPr="00323AA7">
        <w:rPr>
          <w:rFonts w:asciiTheme="minorBidi" w:eastAsia="Times New Roman" w:hAnsiTheme="minorBidi" w:cstheme="minorBidi"/>
          <w:i/>
          <w:iCs/>
          <w:color w:val="000000"/>
        </w:rPr>
        <w:t xml:space="preserve"> ke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khokhevei ha</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shamayim</w:t>
      </w:r>
    </w:p>
    <w:p w:rsidR="009E641D" w:rsidRPr="00323AA7" w:rsidRDefault="00B904BF" w:rsidP="0026595D">
      <w:pPr>
        <w:bidi w:val="0"/>
        <w:spacing w:line="240" w:lineRule="auto"/>
        <w:ind w:left="720"/>
        <w:rPr>
          <w:rFonts w:asciiTheme="minorBidi" w:eastAsia="Times New Roman" w:hAnsiTheme="minorBidi" w:cstheme="minorBidi"/>
          <w:color w:val="000000"/>
        </w:rPr>
      </w:pPr>
      <w:r>
        <w:rPr>
          <w:rFonts w:asciiTheme="minorBidi" w:eastAsia="Times New Roman" w:hAnsiTheme="minorBidi" w:cstheme="minorBidi"/>
          <w:color w:val="000000"/>
        </w:rPr>
        <w:t>The Lord</w:t>
      </w:r>
      <w:r w:rsidR="00516220" w:rsidRPr="00323AA7">
        <w:rPr>
          <w:rFonts w:asciiTheme="minorBidi" w:eastAsia="Times New Roman" w:hAnsiTheme="minorBidi" w:cstheme="minorBidi"/>
          <w:color w:val="000000"/>
        </w:rPr>
        <w:t xml:space="preserve"> said that He would increase Yisrael like the stars of the heavens. </w:t>
      </w:r>
    </w:p>
    <w:p w:rsidR="00282D31" w:rsidRPr="00323AA7" w:rsidRDefault="00282D31" w:rsidP="0026595D">
      <w:pPr>
        <w:bidi w:val="0"/>
        <w:spacing w:line="240" w:lineRule="auto"/>
        <w:rPr>
          <w:rFonts w:asciiTheme="minorBidi" w:eastAsia="Times New Roman" w:hAnsiTheme="minorBidi" w:cstheme="minorBidi"/>
          <w:color w:val="000000"/>
        </w:rPr>
      </w:pPr>
    </w:p>
    <w:p w:rsidR="009E641D" w:rsidRPr="00323AA7" w:rsidRDefault="009E641D" w:rsidP="0026595D">
      <w:pPr>
        <w:bidi w:val="0"/>
        <w:spacing w:line="240" w:lineRule="auto"/>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(Note that both of these, while presuming blessings, are presented in the context of accursed events. </w:t>
      </w:r>
      <w:r w:rsidR="00B904BF">
        <w:rPr>
          <w:rFonts w:asciiTheme="minorBidi" w:eastAsia="Times New Roman" w:hAnsiTheme="minorBidi" w:cstheme="minorBidi"/>
          <w:color w:val="000000"/>
        </w:rPr>
        <w:t xml:space="preserve">We will </w:t>
      </w:r>
      <w:r w:rsidR="00837886">
        <w:rPr>
          <w:rFonts w:asciiTheme="minorBidi" w:eastAsia="Times New Roman" w:hAnsiTheme="minorBidi" w:cstheme="minorBidi"/>
          <w:color w:val="000000"/>
        </w:rPr>
        <w:t>discuss</w:t>
      </w:r>
      <w:r w:rsidR="00B904BF">
        <w:rPr>
          <w:rFonts w:asciiTheme="minorBidi" w:eastAsia="Times New Roman" w:hAnsiTheme="minorBidi" w:cstheme="minorBidi"/>
          <w:color w:val="000000"/>
        </w:rPr>
        <w:t xml:space="preserve"> this further</w:t>
      </w:r>
      <w:r w:rsidRPr="00323AA7">
        <w:rPr>
          <w:rFonts w:asciiTheme="minorBidi" w:eastAsia="Times New Roman" w:hAnsiTheme="minorBidi" w:cstheme="minorBidi"/>
          <w:color w:val="000000"/>
        </w:rPr>
        <w:t xml:space="preserve"> below). </w:t>
      </w:r>
    </w:p>
    <w:p w:rsidR="009E641D" w:rsidRPr="00323AA7" w:rsidRDefault="009E641D" w:rsidP="0026595D">
      <w:pPr>
        <w:bidi w:val="0"/>
        <w:spacing w:line="240" w:lineRule="auto"/>
        <w:rPr>
          <w:rFonts w:asciiTheme="minorBidi" w:eastAsia="Times New Roman" w:hAnsiTheme="minorBidi" w:cstheme="minorBidi"/>
          <w:color w:val="000000"/>
        </w:rPr>
      </w:pPr>
    </w:p>
    <w:p w:rsidR="009E641D" w:rsidRPr="00323AA7" w:rsidRDefault="009E641D" w:rsidP="0026595D">
      <w:pPr>
        <w:bidi w:val="0"/>
        <w:spacing w:line="240" w:lineRule="auto"/>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On the other hand, the author of </w:t>
      </w:r>
      <w:r w:rsidRPr="0098463A">
        <w:rPr>
          <w:rFonts w:asciiTheme="minorBidi" w:eastAsia="Times New Roman" w:hAnsiTheme="minorBidi" w:cstheme="minorBidi"/>
          <w:i/>
          <w:iCs/>
          <w:color w:val="000000"/>
        </w:rPr>
        <w:t>Mishlei</w:t>
      </w:r>
      <w:r w:rsidRPr="00323AA7">
        <w:rPr>
          <w:rFonts w:asciiTheme="minorBidi" w:eastAsia="Times New Roman" w:hAnsiTheme="minorBidi" w:cstheme="minorBidi"/>
          <w:color w:val="000000"/>
        </w:rPr>
        <w:t xml:space="preserve"> uses </w:t>
      </w:r>
      <w:r w:rsidRPr="00323AA7">
        <w:rPr>
          <w:rFonts w:asciiTheme="minorBidi" w:eastAsia="Times New Roman" w:hAnsiTheme="minorBidi" w:cstheme="minorBidi"/>
          <w:i/>
          <w:iCs/>
          <w:color w:val="000000"/>
        </w:rPr>
        <w:t xml:space="preserve">harbot </w:t>
      </w:r>
      <w:r w:rsidRPr="00323AA7">
        <w:rPr>
          <w:rFonts w:asciiTheme="minorBidi" w:eastAsia="Times New Roman" w:hAnsiTheme="minorBidi" w:cstheme="minorBidi"/>
          <w:color w:val="000000"/>
        </w:rPr>
        <w:t>twice</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both with negative connotations: </w:t>
      </w:r>
    </w:p>
    <w:p w:rsidR="009E641D" w:rsidRPr="00323AA7" w:rsidRDefault="009E641D" w:rsidP="0026595D">
      <w:pPr>
        <w:bidi w:val="0"/>
        <w:spacing w:line="240" w:lineRule="auto"/>
        <w:rPr>
          <w:rFonts w:asciiTheme="minorBidi" w:eastAsia="Times New Roman" w:hAnsiTheme="minorBidi" w:cstheme="minorBidi"/>
          <w:color w:val="000000"/>
        </w:rPr>
      </w:pPr>
    </w:p>
    <w:p w:rsidR="009E641D" w:rsidRPr="00323AA7" w:rsidRDefault="009E641D" w:rsidP="0026595D">
      <w:pPr>
        <w:bidi w:val="0"/>
        <w:spacing w:line="240" w:lineRule="auto"/>
        <w:ind w:left="720"/>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Oshek dal le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harbot lo</w:t>
      </w:r>
      <w:r w:rsidR="006D6F58" w:rsidRPr="00323AA7">
        <w:rPr>
          <w:rFonts w:asciiTheme="minorBidi" w:eastAsia="Times New Roman" w:hAnsiTheme="minorBidi" w:cstheme="minorBidi"/>
          <w:i/>
          <w:iCs/>
          <w:color w:val="000000"/>
        </w:rPr>
        <w:t>…</w:t>
      </w:r>
    </w:p>
    <w:p w:rsidR="009E641D" w:rsidRPr="00323AA7" w:rsidRDefault="006D6F58" w:rsidP="0026595D">
      <w:pPr>
        <w:bidi w:val="0"/>
        <w:spacing w:line="240" w:lineRule="auto"/>
        <w:ind w:left="720"/>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One who oppresses the poor </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by withholding their due</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to increase his own worth</w:t>
      </w:r>
      <w:r w:rsidR="00282D31" w:rsidRPr="00323AA7">
        <w:rPr>
          <w:rFonts w:asciiTheme="minorBidi" w:eastAsia="Times New Roman" w:hAnsiTheme="minorBidi" w:cstheme="minorBidi"/>
          <w:color w:val="000000"/>
        </w:rPr>
        <w:t>… (</w:t>
      </w:r>
      <w:r w:rsidRPr="00323AA7">
        <w:rPr>
          <w:rFonts w:asciiTheme="minorBidi" w:eastAsia="Times New Roman" w:hAnsiTheme="minorBidi" w:cstheme="minorBidi"/>
          <w:color w:val="000000"/>
        </w:rPr>
        <w:t>22:16)</w:t>
      </w:r>
    </w:p>
    <w:p w:rsidR="006D6F58" w:rsidRPr="00323AA7" w:rsidRDefault="006D6F58" w:rsidP="0026595D">
      <w:pPr>
        <w:bidi w:val="0"/>
        <w:spacing w:line="240" w:lineRule="auto"/>
        <w:ind w:left="720"/>
        <w:rPr>
          <w:rFonts w:asciiTheme="minorBidi" w:eastAsia="Times New Roman" w:hAnsiTheme="minorBidi" w:cstheme="minorBidi"/>
          <w:color w:val="000000"/>
        </w:rPr>
      </w:pPr>
    </w:p>
    <w:p w:rsidR="006D6F58" w:rsidRPr="00323AA7" w:rsidRDefault="006D6F58" w:rsidP="0026595D">
      <w:pPr>
        <w:bidi w:val="0"/>
        <w:spacing w:line="240" w:lineRule="auto"/>
        <w:ind w:left="720"/>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Akhol devash harbot lo tov…</w:t>
      </w:r>
    </w:p>
    <w:p w:rsidR="006D6F58" w:rsidRPr="00323AA7" w:rsidRDefault="006D6F58" w:rsidP="0026595D">
      <w:pPr>
        <w:bidi w:val="0"/>
        <w:spacing w:line="240" w:lineRule="auto"/>
        <w:ind w:left="720"/>
        <w:rPr>
          <w:rFonts w:asciiTheme="minorBidi" w:eastAsia="Times New Roman" w:hAnsiTheme="minorBidi" w:cstheme="minorBidi"/>
          <w:color w:val="000000"/>
        </w:rPr>
      </w:pPr>
      <w:r w:rsidRPr="00323AA7">
        <w:rPr>
          <w:rFonts w:asciiTheme="minorBidi" w:eastAsia="Times New Roman" w:hAnsiTheme="minorBidi" w:cstheme="minorBidi"/>
          <w:color w:val="000000"/>
        </w:rPr>
        <w:t>Eating too much honey is not good</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(25:27)</w:t>
      </w:r>
    </w:p>
    <w:p w:rsidR="00B904BF" w:rsidRDefault="00B904BF" w:rsidP="0026595D">
      <w:pPr>
        <w:bidi w:val="0"/>
        <w:spacing w:line="240" w:lineRule="auto"/>
        <w:rPr>
          <w:rFonts w:asciiTheme="minorBidi" w:eastAsia="Times New Roman" w:hAnsiTheme="minorBidi" w:cstheme="minorBidi"/>
          <w:color w:val="000000"/>
        </w:rPr>
      </w:pPr>
    </w:p>
    <w:p w:rsidR="006D6F58" w:rsidRPr="00323AA7" w:rsidRDefault="006D6F58" w:rsidP="0026595D">
      <w:pPr>
        <w:bidi w:val="0"/>
        <w:spacing w:line="240" w:lineRule="auto"/>
        <w:rPr>
          <w:rFonts w:asciiTheme="minorBidi" w:eastAsia="Times New Roman" w:hAnsiTheme="minorBidi" w:cstheme="minorBidi"/>
          <w:color w:val="000000"/>
        </w:rPr>
      </w:pPr>
      <w:r w:rsidRPr="00323AA7">
        <w:rPr>
          <w:rFonts w:asciiTheme="minorBidi" w:eastAsia="Times New Roman" w:hAnsiTheme="minorBidi" w:cstheme="minorBidi"/>
          <w:color w:val="000000"/>
        </w:rPr>
        <w:t>Whatever the "honey" may be (see the commentators ad loc</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the association of </w:t>
      </w:r>
      <w:r w:rsidRPr="00323AA7">
        <w:rPr>
          <w:rFonts w:asciiTheme="minorBidi" w:eastAsia="Times New Roman" w:hAnsiTheme="minorBidi" w:cstheme="minorBidi"/>
          <w:i/>
          <w:iCs/>
          <w:color w:val="000000"/>
        </w:rPr>
        <w:t>harbot</w:t>
      </w:r>
      <w:r w:rsidRPr="00323AA7">
        <w:rPr>
          <w:rFonts w:asciiTheme="minorBidi" w:eastAsia="Times New Roman" w:hAnsiTheme="minorBidi" w:cstheme="minorBidi"/>
          <w:color w:val="000000"/>
        </w:rPr>
        <w:t xml:space="preserve"> with </w:t>
      </w:r>
      <w:r w:rsidRPr="00323AA7">
        <w:rPr>
          <w:rFonts w:asciiTheme="minorBidi" w:eastAsia="Times New Roman" w:hAnsiTheme="minorBidi" w:cstheme="minorBidi"/>
          <w:i/>
          <w:iCs/>
          <w:color w:val="000000"/>
        </w:rPr>
        <w:t>lo tov</w:t>
      </w:r>
      <w:r w:rsidRPr="00323AA7">
        <w:rPr>
          <w:rFonts w:asciiTheme="minorBidi" w:eastAsia="Times New Roman" w:hAnsiTheme="minorBidi" w:cstheme="minorBidi"/>
          <w:color w:val="000000"/>
        </w:rPr>
        <w:t xml:space="preserve"> is inescapable</w:t>
      </w:r>
      <w:r w:rsidR="00B904BF">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and </w:t>
      </w:r>
      <w:r w:rsidR="00B904BF">
        <w:rPr>
          <w:rFonts w:asciiTheme="minorBidi" w:eastAsia="Times New Roman" w:hAnsiTheme="minorBidi" w:cstheme="minorBidi"/>
          <w:color w:val="000000"/>
        </w:rPr>
        <w:t xml:space="preserve">it </w:t>
      </w:r>
      <w:r w:rsidRPr="00323AA7">
        <w:rPr>
          <w:rFonts w:asciiTheme="minorBidi" w:eastAsia="Times New Roman" w:hAnsiTheme="minorBidi" w:cstheme="minorBidi"/>
          <w:color w:val="000000"/>
        </w:rPr>
        <w:t xml:space="preserve">sets the stage for our remaining instances of </w:t>
      </w:r>
      <w:r w:rsidRPr="00323AA7">
        <w:rPr>
          <w:rFonts w:asciiTheme="minorBidi" w:eastAsia="Times New Roman" w:hAnsiTheme="minorBidi" w:cstheme="minorBidi"/>
          <w:i/>
          <w:iCs/>
          <w:color w:val="000000"/>
        </w:rPr>
        <w:t>harbot</w:t>
      </w:r>
      <w:r w:rsidRPr="00323AA7">
        <w:rPr>
          <w:rFonts w:asciiTheme="minorBidi" w:eastAsia="Times New Roman" w:hAnsiTheme="minorBidi" w:cstheme="minorBidi"/>
          <w:color w:val="000000"/>
        </w:rPr>
        <w:t>.</w:t>
      </w:r>
    </w:p>
    <w:p w:rsidR="006D6F58" w:rsidRPr="00323AA7" w:rsidRDefault="006D6F58" w:rsidP="0026595D">
      <w:pPr>
        <w:bidi w:val="0"/>
        <w:spacing w:line="240" w:lineRule="auto"/>
        <w:ind w:left="720"/>
        <w:rPr>
          <w:rFonts w:asciiTheme="minorBidi" w:eastAsia="Times New Roman" w:hAnsiTheme="minorBidi" w:cstheme="minorBidi"/>
          <w:color w:val="000000"/>
        </w:rPr>
      </w:pPr>
    </w:p>
    <w:p w:rsidR="006D6F58" w:rsidRPr="00323AA7" w:rsidRDefault="00E3755D" w:rsidP="0026595D">
      <w:pPr>
        <w:bidi w:val="0"/>
        <w:spacing w:line="240" w:lineRule="auto"/>
        <w:rPr>
          <w:rFonts w:asciiTheme="minorBidi" w:eastAsia="Times New Roman" w:hAnsiTheme="minorBidi" w:cstheme="minorBidi"/>
          <w:color w:val="000000"/>
        </w:rPr>
      </w:pPr>
      <w:r>
        <w:rPr>
          <w:rFonts w:asciiTheme="minorBidi" w:eastAsia="Times New Roman" w:hAnsiTheme="minorBidi" w:cstheme="minorBidi"/>
          <w:color w:val="000000"/>
        </w:rPr>
        <w:t>Let us return</w:t>
      </w:r>
      <w:r w:rsidR="006D6F58" w:rsidRPr="00323AA7">
        <w:rPr>
          <w:rFonts w:asciiTheme="minorBidi" w:eastAsia="Times New Roman" w:hAnsiTheme="minorBidi" w:cstheme="minorBidi"/>
          <w:color w:val="000000"/>
        </w:rPr>
        <w:t xml:space="preserve"> to </w:t>
      </w:r>
      <w:r w:rsidR="006D6F58" w:rsidRPr="00323AA7">
        <w:rPr>
          <w:rFonts w:asciiTheme="minorBidi" w:eastAsia="Times New Roman" w:hAnsiTheme="minorBidi" w:cstheme="minorBidi"/>
          <w:i/>
          <w:iCs/>
          <w:color w:val="000000"/>
        </w:rPr>
        <w:t>Devarim</w:t>
      </w:r>
      <w:r w:rsidR="006D6F58" w:rsidRPr="00323AA7">
        <w:rPr>
          <w:rFonts w:asciiTheme="minorBidi" w:eastAsia="Times New Roman" w:hAnsiTheme="minorBidi" w:cstheme="minorBidi"/>
          <w:color w:val="000000"/>
        </w:rPr>
        <w:t xml:space="preserve">. The "mandate of the king" in </w:t>
      </w:r>
      <w:r w:rsidR="006D6F58" w:rsidRPr="00323AA7">
        <w:rPr>
          <w:rFonts w:asciiTheme="minorBidi" w:eastAsia="Times New Roman" w:hAnsiTheme="minorBidi" w:cstheme="minorBidi"/>
          <w:i/>
          <w:iCs/>
          <w:color w:val="000000"/>
        </w:rPr>
        <w:t>Devarim</w:t>
      </w:r>
      <w:r w:rsidR="006D6F58" w:rsidRPr="00323AA7">
        <w:rPr>
          <w:rFonts w:asciiTheme="minorBidi" w:eastAsia="Times New Roman" w:hAnsiTheme="minorBidi" w:cstheme="minorBidi"/>
          <w:color w:val="000000"/>
        </w:rPr>
        <w:t xml:space="preserve"> 17 lists three excesses in which the king may not indulge</w:t>
      </w:r>
      <w:r w:rsidR="00B904BF">
        <w:rPr>
          <w:rFonts w:asciiTheme="minorBidi" w:eastAsia="Times New Roman" w:hAnsiTheme="minorBidi" w:cstheme="minorBidi"/>
          <w:color w:val="000000"/>
        </w:rPr>
        <w:t>:</w:t>
      </w:r>
      <w:r w:rsidR="006D6F58" w:rsidRPr="00323AA7">
        <w:rPr>
          <w:rFonts w:asciiTheme="minorBidi" w:eastAsia="Times New Roman" w:hAnsiTheme="minorBidi" w:cstheme="minorBidi"/>
          <w:color w:val="000000"/>
        </w:rPr>
        <w:t xml:space="preserve"> women, </w:t>
      </w:r>
      <w:r w:rsidR="00B904BF">
        <w:rPr>
          <w:rFonts w:asciiTheme="minorBidi" w:eastAsia="Times New Roman" w:hAnsiTheme="minorBidi" w:cstheme="minorBidi"/>
          <w:color w:val="000000"/>
        </w:rPr>
        <w:t>money (</w:t>
      </w:r>
      <w:r w:rsidR="006D6F58" w:rsidRPr="00323AA7">
        <w:rPr>
          <w:rFonts w:asciiTheme="minorBidi" w:eastAsia="Times New Roman" w:hAnsiTheme="minorBidi" w:cstheme="minorBidi"/>
          <w:color w:val="000000"/>
        </w:rPr>
        <w:t>gold and silver</w:t>
      </w:r>
      <w:r w:rsidR="00B904BF">
        <w:rPr>
          <w:rFonts w:asciiTheme="minorBidi" w:eastAsia="Times New Roman" w:hAnsiTheme="minorBidi" w:cstheme="minorBidi"/>
          <w:color w:val="000000"/>
        </w:rPr>
        <w:t>)</w:t>
      </w:r>
      <w:r w:rsidR="006D6F58" w:rsidRPr="00323AA7">
        <w:rPr>
          <w:rFonts w:asciiTheme="minorBidi" w:eastAsia="Times New Roman" w:hAnsiTheme="minorBidi" w:cstheme="minorBidi"/>
          <w:color w:val="000000"/>
        </w:rPr>
        <w:t xml:space="preserve"> and horses. In regard to horses, the </w:t>
      </w:r>
      <w:r w:rsidR="006C4193">
        <w:rPr>
          <w:rFonts w:asciiTheme="minorBidi" w:eastAsia="Times New Roman" w:hAnsiTheme="minorBidi" w:cstheme="minorBidi"/>
          <w:color w:val="000000"/>
        </w:rPr>
        <w:t xml:space="preserve">following </w:t>
      </w:r>
      <w:r w:rsidR="006D6F58" w:rsidRPr="00323AA7">
        <w:rPr>
          <w:rFonts w:asciiTheme="minorBidi" w:eastAsia="Times New Roman" w:hAnsiTheme="minorBidi" w:cstheme="minorBidi"/>
          <w:color w:val="000000"/>
        </w:rPr>
        <w:t>reason is given</w:t>
      </w:r>
      <w:r w:rsidR="006C4193">
        <w:rPr>
          <w:rFonts w:asciiTheme="minorBidi" w:eastAsia="Times New Roman" w:hAnsiTheme="minorBidi" w:cstheme="minorBidi"/>
          <w:color w:val="000000"/>
        </w:rPr>
        <w:t>:</w:t>
      </w:r>
    </w:p>
    <w:p w:rsidR="00282D31" w:rsidRPr="00323AA7" w:rsidRDefault="00282D31" w:rsidP="0026595D">
      <w:pPr>
        <w:bidi w:val="0"/>
        <w:spacing w:line="240" w:lineRule="auto"/>
        <w:rPr>
          <w:rFonts w:asciiTheme="minorBidi" w:eastAsia="Times New Roman" w:hAnsiTheme="minorBidi" w:cstheme="minorBidi"/>
          <w:color w:val="000000"/>
        </w:rPr>
      </w:pPr>
    </w:p>
    <w:p w:rsidR="006D6F58" w:rsidRPr="00323AA7" w:rsidRDefault="00B904BF" w:rsidP="0026595D">
      <w:pPr>
        <w:bidi w:val="0"/>
        <w:spacing w:line="240" w:lineRule="auto"/>
        <w:ind w:left="720"/>
        <w:rPr>
          <w:rFonts w:asciiTheme="minorBidi" w:eastAsia="Times New Roman" w:hAnsiTheme="minorBidi" w:cstheme="minorBidi"/>
          <w:color w:val="000000"/>
        </w:rPr>
      </w:pPr>
      <w:r>
        <w:rPr>
          <w:rFonts w:asciiTheme="minorBidi" w:eastAsia="Times New Roman" w:hAnsiTheme="minorBidi" w:cstheme="minorBidi"/>
          <w:i/>
          <w:iCs/>
          <w:color w:val="000000"/>
        </w:rPr>
        <w:t>V</w:t>
      </w:r>
      <w:r w:rsidR="006D6F58" w:rsidRPr="00323AA7">
        <w:rPr>
          <w:rFonts w:asciiTheme="minorBidi" w:eastAsia="Times New Roman" w:hAnsiTheme="minorBidi" w:cstheme="minorBidi"/>
          <w:i/>
          <w:iCs/>
          <w:color w:val="000000"/>
        </w:rPr>
        <w:t>e</w:t>
      </w:r>
      <w:r w:rsidR="00A358E4">
        <w:rPr>
          <w:rFonts w:asciiTheme="minorBidi" w:eastAsia="Times New Roman" w:hAnsiTheme="minorBidi" w:cstheme="minorBidi"/>
          <w:i/>
          <w:iCs/>
          <w:color w:val="000000"/>
        </w:rPr>
        <w:t>-</w:t>
      </w:r>
      <w:r w:rsidR="006D6F58" w:rsidRPr="00323AA7">
        <w:rPr>
          <w:rFonts w:asciiTheme="minorBidi" w:eastAsia="Times New Roman" w:hAnsiTheme="minorBidi" w:cstheme="minorBidi"/>
          <w:i/>
          <w:iCs/>
          <w:color w:val="000000"/>
        </w:rPr>
        <w:t>lo yashiv et ha</w:t>
      </w:r>
      <w:r w:rsidR="00A358E4">
        <w:rPr>
          <w:rFonts w:asciiTheme="minorBidi" w:eastAsia="Times New Roman" w:hAnsiTheme="minorBidi" w:cstheme="minorBidi"/>
          <w:i/>
          <w:iCs/>
          <w:color w:val="000000"/>
        </w:rPr>
        <w:t>-</w:t>
      </w:r>
      <w:r w:rsidR="006D6F58" w:rsidRPr="00323AA7">
        <w:rPr>
          <w:rFonts w:asciiTheme="minorBidi" w:eastAsia="Times New Roman" w:hAnsiTheme="minorBidi" w:cstheme="minorBidi"/>
          <w:i/>
          <w:iCs/>
          <w:color w:val="000000"/>
        </w:rPr>
        <w:t xml:space="preserve">am </w:t>
      </w:r>
      <w:r w:rsidR="00A358E4">
        <w:rPr>
          <w:rFonts w:asciiTheme="minorBidi" w:eastAsia="Times New Roman" w:hAnsiTheme="minorBidi" w:cstheme="minorBidi"/>
          <w:i/>
          <w:iCs/>
          <w:color w:val="000000"/>
        </w:rPr>
        <w:t>M</w:t>
      </w:r>
      <w:r w:rsidR="006D6F58" w:rsidRPr="00323AA7">
        <w:rPr>
          <w:rFonts w:asciiTheme="minorBidi" w:eastAsia="Times New Roman" w:hAnsiTheme="minorBidi" w:cstheme="minorBidi"/>
          <w:i/>
          <w:iCs/>
          <w:color w:val="000000"/>
        </w:rPr>
        <w:t>itzrayma lema'an harbot sus</w:t>
      </w:r>
      <w:r w:rsidR="006D6F58" w:rsidRPr="00323AA7">
        <w:rPr>
          <w:rFonts w:asciiTheme="minorBidi" w:eastAsia="Times New Roman" w:hAnsiTheme="minorBidi" w:cstheme="minorBidi"/>
          <w:color w:val="000000"/>
        </w:rPr>
        <w:t xml:space="preserve"> </w:t>
      </w:r>
    </w:p>
    <w:p w:rsidR="0084538C" w:rsidRPr="00323AA7" w:rsidRDefault="006D6F58" w:rsidP="0026595D">
      <w:pPr>
        <w:bidi w:val="0"/>
        <w:spacing w:line="240" w:lineRule="auto"/>
        <w:ind w:left="720"/>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That he should not return the people to Egypt in order to increase horses </w:t>
      </w:r>
      <w:r w:rsidR="00B77E20" w:rsidRPr="00323AA7">
        <w:rPr>
          <w:rFonts w:asciiTheme="minorBidi" w:eastAsia="Times New Roman" w:hAnsiTheme="minorBidi" w:cstheme="minorBidi"/>
          <w:color w:val="000000"/>
        </w:rPr>
        <w:t>(</w:t>
      </w:r>
      <w:r w:rsidR="00B77E20" w:rsidRPr="00323AA7">
        <w:rPr>
          <w:rFonts w:asciiTheme="minorBidi" w:eastAsia="Times New Roman" w:hAnsiTheme="minorBidi" w:cstheme="minorBidi"/>
          <w:i/>
          <w:iCs/>
          <w:color w:val="000000"/>
        </w:rPr>
        <w:t>Devarim</w:t>
      </w:r>
      <w:r w:rsidR="00B77E20" w:rsidRPr="00323AA7">
        <w:rPr>
          <w:rFonts w:asciiTheme="minorBidi" w:eastAsia="Times New Roman" w:hAnsiTheme="minorBidi" w:cstheme="minorBidi"/>
          <w:color w:val="000000"/>
        </w:rPr>
        <w:t xml:space="preserve"> 17:16)</w:t>
      </w:r>
    </w:p>
    <w:p w:rsidR="0084538C" w:rsidRPr="00323AA7" w:rsidRDefault="0084538C" w:rsidP="0026595D">
      <w:pPr>
        <w:bidi w:val="0"/>
        <w:spacing w:line="240" w:lineRule="auto"/>
        <w:ind w:left="720"/>
        <w:rPr>
          <w:rFonts w:asciiTheme="minorBidi" w:eastAsia="Times New Roman" w:hAnsiTheme="minorBidi" w:cstheme="minorBidi"/>
          <w:color w:val="000000"/>
        </w:rPr>
      </w:pPr>
    </w:p>
    <w:p w:rsidR="006D6F58" w:rsidRPr="00323AA7" w:rsidRDefault="0084538C"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The sense from these three instances is clear</w:t>
      </w:r>
      <w:r w:rsidR="006C4193">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the powerful man is trying to take too much for himself, at </w:t>
      </w:r>
      <w:r w:rsidR="00E3755D">
        <w:rPr>
          <w:rFonts w:asciiTheme="minorBidi" w:eastAsia="Times New Roman" w:hAnsiTheme="minorBidi" w:cstheme="minorBidi"/>
          <w:color w:val="000000"/>
        </w:rPr>
        <w:t>a terrible cost</w:t>
      </w:r>
      <w:r w:rsidRPr="00323AA7">
        <w:rPr>
          <w:rFonts w:asciiTheme="minorBidi" w:eastAsia="Times New Roman" w:hAnsiTheme="minorBidi" w:cstheme="minorBidi"/>
          <w:color w:val="000000"/>
        </w:rPr>
        <w:t xml:space="preserve"> (the financial solvency of the other or the independence of the nation). Even the two instances </w:t>
      </w:r>
      <w:r w:rsidR="006C4193">
        <w:rPr>
          <w:rFonts w:asciiTheme="minorBidi" w:eastAsia="Times New Roman" w:hAnsiTheme="minorBidi" w:cstheme="minorBidi"/>
          <w:color w:val="000000"/>
        </w:rPr>
        <w:t xml:space="preserve">in </w:t>
      </w:r>
      <w:r w:rsidR="00837886">
        <w:rPr>
          <w:rFonts w:asciiTheme="minorBidi" w:eastAsia="Times New Roman" w:hAnsiTheme="minorBidi" w:cstheme="minorBidi"/>
          <w:color w:val="000000"/>
        </w:rPr>
        <w:t>which</w:t>
      </w:r>
      <w:r w:rsidRPr="00323AA7">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harbot</w:t>
      </w:r>
      <w:r w:rsidRPr="00323AA7">
        <w:rPr>
          <w:rFonts w:asciiTheme="minorBidi" w:eastAsia="Times New Roman" w:hAnsiTheme="minorBidi" w:cstheme="minorBidi"/>
          <w:color w:val="000000"/>
        </w:rPr>
        <w:t xml:space="preserve"> </w:t>
      </w:r>
      <w:r w:rsidR="006C4193">
        <w:rPr>
          <w:rFonts w:asciiTheme="minorBidi" w:eastAsia="Times New Roman" w:hAnsiTheme="minorBidi" w:cstheme="minorBidi"/>
          <w:color w:val="000000"/>
        </w:rPr>
        <w:t>i</w:t>
      </w:r>
      <w:r w:rsidRPr="00323AA7">
        <w:rPr>
          <w:rFonts w:asciiTheme="minorBidi" w:eastAsia="Times New Roman" w:hAnsiTheme="minorBidi" w:cstheme="minorBidi"/>
          <w:color w:val="000000"/>
        </w:rPr>
        <w:t>s used with a positive spin</w:t>
      </w:r>
      <w:r w:rsidR="006C4193">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both having to do with God's increasin</w:t>
      </w:r>
      <w:r w:rsidR="002D1271" w:rsidRPr="00323AA7">
        <w:rPr>
          <w:rFonts w:asciiTheme="minorBidi" w:eastAsia="Times New Roman" w:hAnsiTheme="minorBidi" w:cstheme="minorBidi"/>
          <w:color w:val="000000"/>
        </w:rPr>
        <w:t>g the population of His people</w:t>
      </w:r>
      <w:r w:rsidR="006C4193">
        <w:rPr>
          <w:rFonts w:asciiTheme="minorBidi" w:eastAsia="Times New Roman" w:hAnsiTheme="minorBidi" w:cstheme="minorBidi"/>
          <w:color w:val="000000"/>
        </w:rPr>
        <w:t xml:space="preserve">) are </w:t>
      </w:r>
      <w:r w:rsidR="002D1271" w:rsidRPr="00323AA7">
        <w:rPr>
          <w:rFonts w:asciiTheme="minorBidi" w:eastAsia="Times New Roman" w:hAnsiTheme="minorBidi" w:cstheme="minorBidi"/>
          <w:color w:val="000000"/>
        </w:rPr>
        <w:t>presented within a negative context. In the one case, God's glee at our demise is set off against His joy at increasing us. In the other, David's sinful census is contrasted with the young people whom he d</w:t>
      </w:r>
      <w:r w:rsidR="006C4193">
        <w:rPr>
          <w:rFonts w:asciiTheme="minorBidi" w:eastAsia="Times New Roman" w:hAnsiTheme="minorBidi" w:cstheme="minorBidi"/>
          <w:color w:val="000000"/>
        </w:rPr>
        <w:t>oes</w:t>
      </w:r>
      <w:r w:rsidR="002D1271" w:rsidRPr="00323AA7">
        <w:rPr>
          <w:rFonts w:asciiTheme="minorBidi" w:eastAsia="Times New Roman" w:hAnsiTheme="minorBidi" w:cstheme="minorBidi"/>
          <w:color w:val="000000"/>
        </w:rPr>
        <w:t xml:space="preserve"> not count</w:t>
      </w:r>
      <w:r w:rsidR="006C4193">
        <w:rPr>
          <w:rFonts w:asciiTheme="minorBidi" w:eastAsia="Times New Roman" w:hAnsiTheme="minorBidi" w:cstheme="minorBidi"/>
          <w:color w:val="000000"/>
        </w:rPr>
        <w:t xml:space="preserve">, </w:t>
      </w:r>
      <w:r w:rsidR="002D1271" w:rsidRPr="00323AA7">
        <w:rPr>
          <w:rFonts w:asciiTheme="minorBidi" w:eastAsia="Times New Roman" w:hAnsiTheme="minorBidi" w:cstheme="minorBidi"/>
          <w:color w:val="000000"/>
        </w:rPr>
        <w:t>as God ha</w:t>
      </w:r>
      <w:r w:rsidR="006C4193">
        <w:rPr>
          <w:rFonts w:asciiTheme="minorBidi" w:eastAsia="Times New Roman" w:hAnsiTheme="minorBidi" w:cstheme="minorBidi"/>
          <w:color w:val="000000"/>
        </w:rPr>
        <w:t>s</w:t>
      </w:r>
      <w:r w:rsidR="002D1271" w:rsidRPr="00323AA7">
        <w:rPr>
          <w:rFonts w:asciiTheme="minorBidi" w:eastAsia="Times New Roman" w:hAnsiTheme="minorBidi" w:cstheme="minorBidi"/>
          <w:color w:val="000000"/>
        </w:rPr>
        <w:t xml:space="preserve"> promised to increase the nation. From all of this evidence, it seems that the </w:t>
      </w:r>
      <w:r w:rsidR="002D1271" w:rsidRPr="0098463A">
        <w:rPr>
          <w:rFonts w:asciiTheme="minorBidi" w:eastAsia="Times New Roman" w:hAnsiTheme="minorBidi" w:cstheme="minorBidi"/>
          <w:i/>
          <w:iCs/>
          <w:color w:val="000000"/>
        </w:rPr>
        <w:t>Tanakh</w:t>
      </w:r>
      <w:r w:rsidR="002D1271" w:rsidRPr="00323AA7">
        <w:rPr>
          <w:rFonts w:asciiTheme="minorBidi" w:eastAsia="Times New Roman" w:hAnsiTheme="minorBidi" w:cstheme="minorBidi"/>
          <w:color w:val="000000"/>
        </w:rPr>
        <w:t xml:space="preserve"> consistently uses (following </w:t>
      </w:r>
      <w:r w:rsidR="002D1271" w:rsidRPr="00323AA7">
        <w:rPr>
          <w:rFonts w:asciiTheme="minorBidi" w:eastAsia="Times New Roman" w:hAnsiTheme="minorBidi" w:cstheme="minorBidi"/>
          <w:i/>
          <w:iCs/>
          <w:color w:val="000000"/>
        </w:rPr>
        <w:t>Devarim</w:t>
      </w:r>
      <w:r w:rsidR="002D1271" w:rsidRPr="00323AA7">
        <w:rPr>
          <w:rFonts w:asciiTheme="minorBidi" w:eastAsia="Times New Roman" w:hAnsiTheme="minorBidi" w:cstheme="minorBidi"/>
          <w:color w:val="000000"/>
        </w:rPr>
        <w:t xml:space="preserve">) the word </w:t>
      </w:r>
      <w:r w:rsidR="002D1271" w:rsidRPr="00323AA7">
        <w:rPr>
          <w:rFonts w:asciiTheme="minorBidi" w:eastAsia="Times New Roman" w:hAnsiTheme="minorBidi" w:cstheme="minorBidi"/>
          <w:i/>
          <w:iCs/>
          <w:color w:val="000000"/>
        </w:rPr>
        <w:t>harbot</w:t>
      </w:r>
      <w:r w:rsidR="002D1271" w:rsidRPr="00323AA7">
        <w:rPr>
          <w:rFonts w:asciiTheme="minorBidi" w:eastAsia="Times New Roman" w:hAnsiTheme="minorBidi" w:cstheme="minorBidi"/>
          <w:color w:val="000000"/>
        </w:rPr>
        <w:t xml:space="preserve"> to connote an accursed increase. As such, we will read Amos's deliberate use of this rare infinitive as a subtle (or not so subtle) dig at the Shomeroni elite and their ravenous appetite for wealth, built on the back of the oppressed members of their society, Amos's constant refrain. </w:t>
      </w:r>
    </w:p>
    <w:p w:rsidR="002D1271" w:rsidRPr="00323AA7" w:rsidRDefault="002D1271" w:rsidP="0026595D">
      <w:pPr>
        <w:bidi w:val="0"/>
        <w:spacing w:line="240" w:lineRule="auto"/>
        <w:rPr>
          <w:rFonts w:asciiTheme="minorBidi" w:eastAsia="Times New Roman" w:hAnsiTheme="minorBidi" w:cstheme="minorBidi"/>
          <w:color w:val="000000"/>
        </w:rPr>
      </w:pPr>
    </w:p>
    <w:p w:rsidR="002D1271" w:rsidRPr="00323AA7" w:rsidRDefault="002D127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One final note about </w:t>
      </w:r>
      <w:r w:rsidRPr="00323AA7">
        <w:rPr>
          <w:rFonts w:asciiTheme="minorBidi" w:eastAsia="Times New Roman" w:hAnsiTheme="minorBidi" w:cstheme="minorBidi"/>
          <w:i/>
          <w:iCs/>
          <w:color w:val="000000"/>
        </w:rPr>
        <w:t>harbot</w:t>
      </w:r>
      <w:r w:rsidRPr="00323AA7">
        <w:rPr>
          <w:rFonts w:asciiTheme="minorBidi" w:eastAsia="Times New Roman" w:hAnsiTheme="minorBidi" w:cstheme="minorBidi"/>
          <w:color w:val="000000"/>
        </w:rPr>
        <w:t xml:space="preserve">. As we will see below, in our discussion of </w:t>
      </w:r>
      <w:r w:rsidRPr="00323AA7">
        <w:rPr>
          <w:rFonts w:asciiTheme="minorBidi" w:eastAsia="Times New Roman" w:hAnsiTheme="minorBidi" w:cstheme="minorBidi"/>
          <w:i/>
          <w:iCs/>
          <w:color w:val="000000"/>
        </w:rPr>
        <w:t>ganot</w:t>
      </w:r>
      <w:r w:rsidRPr="00323AA7">
        <w:rPr>
          <w:rFonts w:asciiTheme="minorBidi" w:eastAsia="Times New Roman" w:hAnsiTheme="minorBidi" w:cstheme="minorBidi"/>
          <w:color w:val="000000"/>
        </w:rPr>
        <w:t xml:space="preserve"> and </w:t>
      </w:r>
      <w:r w:rsidRPr="00323AA7">
        <w:rPr>
          <w:rFonts w:asciiTheme="minorBidi" w:eastAsia="Times New Roman" w:hAnsiTheme="minorBidi" w:cstheme="minorBidi"/>
          <w:i/>
          <w:iCs/>
          <w:color w:val="000000"/>
        </w:rPr>
        <w:t>keramim</w:t>
      </w:r>
      <w:r w:rsidRPr="00323AA7">
        <w:rPr>
          <w:rFonts w:asciiTheme="minorBidi" w:eastAsia="Times New Roman" w:hAnsiTheme="minorBidi" w:cstheme="minorBidi"/>
          <w:color w:val="000000"/>
        </w:rPr>
        <w:t xml:space="preserve">, the corrupt amassing of land and beautiful gardens finds its starkest expression in </w:t>
      </w:r>
      <w:r w:rsidRPr="0098463A">
        <w:rPr>
          <w:rFonts w:asciiTheme="minorBidi" w:eastAsia="Times New Roman" w:hAnsiTheme="minorBidi" w:cstheme="minorBidi"/>
          <w:i/>
          <w:iCs/>
          <w:color w:val="000000"/>
        </w:rPr>
        <w:t>Tanakh</w:t>
      </w:r>
      <w:r w:rsidRPr="00323AA7">
        <w:rPr>
          <w:rFonts w:asciiTheme="minorBidi" w:eastAsia="Times New Roman" w:hAnsiTheme="minorBidi" w:cstheme="minorBidi"/>
          <w:color w:val="000000"/>
        </w:rPr>
        <w:t xml:space="preserve"> in the story of Navot of Yizre'el (</w:t>
      </w:r>
      <w:r w:rsidR="006C4193">
        <w:rPr>
          <w:rFonts w:asciiTheme="minorBidi" w:eastAsia="Times New Roman" w:hAnsiTheme="minorBidi" w:cstheme="minorBidi"/>
          <w:i/>
          <w:iCs/>
          <w:color w:val="000000"/>
        </w:rPr>
        <w:t>I M</w:t>
      </w:r>
      <w:r w:rsidRPr="00323AA7">
        <w:rPr>
          <w:rFonts w:asciiTheme="minorBidi" w:eastAsia="Times New Roman" w:hAnsiTheme="minorBidi" w:cstheme="minorBidi"/>
          <w:i/>
          <w:iCs/>
          <w:color w:val="000000"/>
        </w:rPr>
        <w:t>elakhim</w:t>
      </w:r>
      <w:r w:rsidRPr="00323AA7">
        <w:rPr>
          <w:rFonts w:asciiTheme="minorBidi" w:eastAsia="Times New Roman" w:hAnsiTheme="minorBidi" w:cstheme="minorBidi"/>
          <w:color w:val="000000"/>
        </w:rPr>
        <w:t xml:space="preserve"> 20). The heart of Shomeron, both politically and geographically, will </w:t>
      </w:r>
      <w:r w:rsidR="00A358E4" w:rsidRPr="00323AA7">
        <w:rPr>
          <w:rFonts w:asciiTheme="minorBidi" w:eastAsia="Times New Roman" w:hAnsiTheme="minorBidi" w:cstheme="minorBidi"/>
          <w:color w:val="000000"/>
        </w:rPr>
        <w:t>ever</w:t>
      </w:r>
      <w:r w:rsidRPr="00323AA7">
        <w:rPr>
          <w:rFonts w:asciiTheme="minorBidi" w:eastAsia="Times New Roman" w:hAnsiTheme="minorBidi" w:cstheme="minorBidi"/>
          <w:color w:val="000000"/>
        </w:rPr>
        <w:t xml:space="preserve"> be remembered for this terrible story of monarchic abuse. </w:t>
      </w:r>
      <w:r w:rsidR="006B0183" w:rsidRPr="00323AA7">
        <w:rPr>
          <w:rFonts w:asciiTheme="minorBidi" w:eastAsia="Times New Roman" w:hAnsiTheme="minorBidi" w:cstheme="minorBidi"/>
          <w:color w:val="000000"/>
        </w:rPr>
        <w:t xml:space="preserve">The word </w:t>
      </w:r>
      <w:r w:rsidR="006B0183" w:rsidRPr="00323AA7">
        <w:rPr>
          <w:rFonts w:asciiTheme="minorBidi" w:eastAsia="Times New Roman" w:hAnsiTheme="minorBidi" w:cstheme="minorBidi"/>
          <w:i/>
          <w:iCs/>
          <w:color w:val="000000"/>
        </w:rPr>
        <w:t>harbot</w:t>
      </w:r>
      <w:r w:rsidR="006B0183" w:rsidRPr="00323AA7">
        <w:rPr>
          <w:rFonts w:asciiTheme="minorBidi" w:eastAsia="Times New Roman" w:hAnsiTheme="minorBidi" w:cstheme="minorBidi"/>
          <w:color w:val="000000"/>
        </w:rPr>
        <w:t xml:space="preserve"> should be enough to wake the </w:t>
      </w:r>
      <w:r w:rsidR="006B0183" w:rsidRPr="00323AA7">
        <w:rPr>
          <w:rFonts w:asciiTheme="minorBidi" w:eastAsia="Times New Roman" w:hAnsiTheme="minorBidi" w:cstheme="minorBidi"/>
          <w:color w:val="000000"/>
        </w:rPr>
        <w:lastRenderedPageBreak/>
        <w:t>Shomeroni audience, living within a century of the calamitous reign of A</w:t>
      </w:r>
      <w:r w:rsidR="006C4193">
        <w:rPr>
          <w:rFonts w:asciiTheme="minorBidi" w:eastAsia="Times New Roman" w:hAnsiTheme="minorBidi" w:cstheme="minorBidi"/>
          <w:color w:val="000000"/>
        </w:rPr>
        <w:t>chav and Izeve</w:t>
      </w:r>
      <w:r w:rsidR="006B0183" w:rsidRPr="00323AA7">
        <w:rPr>
          <w:rFonts w:asciiTheme="minorBidi" w:eastAsia="Times New Roman" w:hAnsiTheme="minorBidi" w:cstheme="minorBidi"/>
          <w:color w:val="000000"/>
        </w:rPr>
        <w:t xml:space="preserve">l. </w:t>
      </w:r>
    </w:p>
    <w:p w:rsidR="006F5F6A" w:rsidRDefault="006F5F6A" w:rsidP="0026595D">
      <w:pPr>
        <w:bidi w:val="0"/>
        <w:spacing w:line="240" w:lineRule="auto"/>
        <w:rPr>
          <w:rFonts w:asciiTheme="minorBidi" w:eastAsia="Times New Roman" w:hAnsiTheme="minorBidi" w:cstheme="minorBidi"/>
          <w:color w:val="000000"/>
        </w:rPr>
      </w:pPr>
    </w:p>
    <w:p w:rsidR="006F5F6A" w:rsidRPr="00323AA7" w:rsidRDefault="006F5F6A" w:rsidP="0026595D">
      <w:pPr>
        <w:bidi w:val="0"/>
        <w:spacing w:line="240" w:lineRule="auto"/>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GANOTEIKHEM VE</w:t>
      </w:r>
      <w:r w:rsidR="00E3755D">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KHARMEIKHEM U</w:t>
      </w:r>
      <w:r w:rsidR="00E3755D">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TEINEIKHKEM VE</w:t>
      </w:r>
      <w:r w:rsidR="00E3755D">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ZEITEIKHEM</w:t>
      </w:r>
    </w:p>
    <w:p w:rsidR="006F5F6A" w:rsidRPr="00323AA7" w:rsidRDefault="006F5F6A" w:rsidP="0026595D">
      <w:pPr>
        <w:bidi w:val="0"/>
        <w:spacing w:line="240" w:lineRule="auto"/>
        <w:rPr>
          <w:rFonts w:asciiTheme="minorBidi" w:eastAsia="Times New Roman" w:hAnsiTheme="minorBidi" w:cstheme="minorBidi"/>
          <w:color w:val="000000"/>
        </w:rPr>
      </w:pPr>
    </w:p>
    <w:p w:rsidR="006F5F6A" w:rsidRPr="00323AA7" w:rsidRDefault="006F5F6A"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w:t>
      </w:r>
      <w:r w:rsidR="00695A87">
        <w:rPr>
          <w:rFonts w:asciiTheme="minorBidi" w:eastAsia="Times New Roman" w:hAnsiTheme="minorBidi" w:cstheme="minorBidi"/>
          <w:color w:val="000000"/>
        </w:rPr>
        <w:t xml:space="preserve">cantillation marks split these four terms </w:t>
      </w:r>
      <w:r w:rsidRPr="00323AA7">
        <w:rPr>
          <w:rFonts w:asciiTheme="minorBidi" w:eastAsia="Times New Roman" w:hAnsiTheme="minorBidi" w:cstheme="minorBidi"/>
          <w:color w:val="000000"/>
        </w:rPr>
        <w:t xml:space="preserve">into two pairs: </w:t>
      </w:r>
      <w:r w:rsidRPr="00323AA7">
        <w:rPr>
          <w:rFonts w:asciiTheme="minorBidi" w:eastAsia="Times New Roman" w:hAnsiTheme="minorBidi" w:cstheme="minorBidi"/>
          <w:i/>
          <w:iCs/>
          <w:color w:val="000000"/>
        </w:rPr>
        <w:t xml:space="preserve">ganot </w:t>
      </w:r>
      <w:r w:rsidRPr="00323AA7">
        <w:rPr>
          <w:rFonts w:asciiTheme="minorBidi" w:eastAsia="Times New Roman" w:hAnsiTheme="minorBidi" w:cstheme="minorBidi"/>
          <w:color w:val="000000"/>
        </w:rPr>
        <w:t xml:space="preserve">(gardens) with </w:t>
      </w:r>
      <w:r w:rsidRPr="00323AA7">
        <w:rPr>
          <w:rFonts w:asciiTheme="minorBidi" w:eastAsia="Times New Roman" w:hAnsiTheme="minorBidi" w:cstheme="minorBidi"/>
          <w:i/>
          <w:iCs/>
          <w:color w:val="000000"/>
        </w:rPr>
        <w:t>keramim</w:t>
      </w:r>
      <w:r w:rsidRPr="00323AA7">
        <w:rPr>
          <w:rFonts w:asciiTheme="minorBidi" w:eastAsia="Times New Roman" w:hAnsiTheme="minorBidi" w:cstheme="minorBidi"/>
          <w:color w:val="000000"/>
        </w:rPr>
        <w:t xml:space="preserve"> (vineyards) and </w:t>
      </w:r>
      <w:r w:rsidRPr="00323AA7">
        <w:rPr>
          <w:rFonts w:asciiTheme="minorBidi" w:eastAsia="Times New Roman" w:hAnsiTheme="minorBidi" w:cstheme="minorBidi"/>
          <w:i/>
          <w:iCs/>
          <w:color w:val="000000"/>
        </w:rPr>
        <w:t>t</w:t>
      </w:r>
      <w:r w:rsidR="00A358E4">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 xml:space="preserve">'einim </w:t>
      </w:r>
      <w:r w:rsidRPr="00323AA7">
        <w:rPr>
          <w:rFonts w:asciiTheme="minorBidi" w:eastAsia="Times New Roman" w:hAnsiTheme="minorBidi" w:cstheme="minorBidi"/>
          <w:color w:val="000000"/>
        </w:rPr>
        <w:t xml:space="preserve">(figs) with </w:t>
      </w:r>
      <w:r w:rsidRPr="00323AA7">
        <w:rPr>
          <w:rFonts w:asciiTheme="minorBidi" w:eastAsia="Times New Roman" w:hAnsiTheme="minorBidi" w:cstheme="minorBidi"/>
          <w:i/>
          <w:iCs/>
          <w:color w:val="000000"/>
        </w:rPr>
        <w:t xml:space="preserve">zeitim </w:t>
      </w:r>
      <w:r w:rsidRPr="00323AA7">
        <w:rPr>
          <w:rFonts w:asciiTheme="minorBidi" w:eastAsia="Times New Roman" w:hAnsiTheme="minorBidi" w:cstheme="minorBidi"/>
          <w:color w:val="000000"/>
        </w:rPr>
        <w:t>(olives). The latter pair should almost surely be rendered "fig</w:t>
      </w:r>
      <w:r w:rsidR="00E3755D">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orchards" and "olive</w:t>
      </w:r>
      <w:r w:rsidR="00E3755D">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groves</w:t>
      </w:r>
      <w:r w:rsidR="00282D31" w:rsidRPr="00323AA7">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to match the gardens and vineyards of the first half of the clause.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0A7BAF" w:rsidRPr="00323AA7" w:rsidRDefault="000A7BAF"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There are several linguistic considerations to take into account </w:t>
      </w:r>
      <w:r w:rsidR="00695A87">
        <w:rPr>
          <w:rFonts w:asciiTheme="minorBidi" w:eastAsia="Times New Roman" w:hAnsiTheme="minorBidi" w:cstheme="minorBidi"/>
          <w:color w:val="000000"/>
        </w:rPr>
        <w:t>as we examine this supposition</w:t>
      </w:r>
      <w:r w:rsidRPr="00323AA7">
        <w:rPr>
          <w:rFonts w:asciiTheme="minorBidi" w:eastAsia="Times New Roman" w:hAnsiTheme="minorBidi" w:cstheme="minorBidi"/>
          <w:color w:val="000000"/>
        </w:rPr>
        <w:t xml:space="preserve">. First of all, the name of the fruit </w:t>
      </w:r>
      <w:r w:rsidR="00695A87">
        <w:rPr>
          <w:rFonts w:asciiTheme="minorBidi" w:eastAsia="Times New Roman" w:hAnsiTheme="minorBidi" w:cstheme="minorBidi"/>
          <w:color w:val="000000"/>
        </w:rPr>
        <w:t xml:space="preserve">is used </w:t>
      </w:r>
      <w:r w:rsidRPr="00323AA7">
        <w:rPr>
          <w:rFonts w:asciiTheme="minorBidi" w:eastAsia="Times New Roman" w:hAnsiTheme="minorBidi" w:cstheme="minorBidi"/>
          <w:color w:val="000000"/>
        </w:rPr>
        <w:t xml:space="preserve">to denote not just the tree that bears it, but even </w:t>
      </w:r>
      <w:r w:rsidR="00695A87">
        <w:rPr>
          <w:rFonts w:asciiTheme="minorBidi" w:eastAsia="Times New Roman" w:hAnsiTheme="minorBidi" w:cstheme="minorBidi"/>
          <w:color w:val="000000"/>
        </w:rPr>
        <w:t xml:space="preserve">a </w:t>
      </w:r>
      <w:r w:rsidR="00837886">
        <w:rPr>
          <w:rFonts w:asciiTheme="minorBidi" w:eastAsia="Times New Roman" w:hAnsiTheme="minorBidi" w:cstheme="minorBidi"/>
          <w:color w:val="000000"/>
        </w:rPr>
        <w:t>field</w:t>
      </w:r>
      <w:r w:rsidR="00695A87">
        <w:rPr>
          <w:rFonts w:asciiTheme="minorBidi" w:eastAsia="Times New Roman" w:hAnsiTheme="minorBidi" w:cstheme="minorBidi"/>
          <w:color w:val="000000"/>
        </w:rPr>
        <w:t xml:space="preserve"> of such trees</w:t>
      </w:r>
      <w:r w:rsidRPr="00323AA7">
        <w:rPr>
          <w:rFonts w:asciiTheme="minorBidi" w:eastAsia="Times New Roman" w:hAnsiTheme="minorBidi" w:cstheme="minorBidi"/>
          <w:color w:val="000000"/>
        </w:rPr>
        <w:t xml:space="preserve">. Second, </w:t>
      </w:r>
      <w:r w:rsidR="00695A87">
        <w:rPr>
          <w:rFonts w:asciiTheme="minorBidi" w:eastAsia="Times New Roman" w:hAnsiTheme="minorBidi" w:cstheme="minorBidi"/>
          <w:color w:val="000000"/>
        </w:rPr>
        <w:t xml:space="preserve">we must take into account </w:t>
      </w:r>
      <w:r w:rsidRPr="00323AA7">
        <w:rPr>
          <w:rFonts w:asciiTheme="minorBidi" w:eastAsia="Times New Roman" w:hAnsiTheme="minorBidi" w:cstheme="minorBidi"/>
          <w:color w:val="000000"/>
        </w:rPr>
        <w:t xml:space="preserve">how frequently gardens and vineyards </w:t>
      </w:r>
      <w:r w:rsidR="00695A87">
        <w:rPr>
          <w:rFonts w:asciiTheme="minorBidi" w:eastAsia="Times New Roman" w:hAnsiTheme="minorBidi" w:cstheme="minorBidi"/>
          <w:color w:val="000000"/>
        </w:rPr>
        <w:t xml:space="preserve">are </w:t>
      </w:r>
      <w:r w:rsidRPr="00323AA7">
        <w:rPr>
          <w:rFonts w:asciiTheme="minorBidi" w:eastAsia="Times New Roman" w:hAnsiTheme="minorBidi" w:cstheme="minorBidi"/>
          <w:color w:val="000000"/>
        </w:rPr>
        <w:t xml:space="preserve">matched, and </w:t>
      </w:r>
      <w:r w:rsidR="00E3755D">
        <w:rPr>
          <w:rFonts w:asciiTheme="minorBidi" w:eastAsia="Times New Roman" w:hAnsiTheme="minorBidi" w:cstheme="minorBidi"/>
          <w:color w:val="000000"/>
        </w:rPr>
        <w:t xml:space="preserve">how </w:t>
      </w:r>
      <w:r w:rsidR="00695A87">
        <w:rPr>
          <w:rFonts w:asciiTheme="minorBidi" w:eastAsia="Times New Roman" w:hAnsiTheme="minorBidi" w:cstheme="minorBidi"/>
          <w:color w:val="000000"/>
        </w:rPr>
        <w:t>often</w:t>
      </w:r>
      <w:r w:rsidRPr="00323AA7">
        <w:rPr>
          <w:rFonts w:asciiTheme="minorBidi" w:eastAsia="Times New Roman" w:hAnsiTheme="minorBidi" w:cstheme="minorBidi"/>
          <w:color w:val="000000"/>
        </w:rPr>
        <w:t xml:space="preserve"> fig</w:t>
      </w:r>
      <w:r w:rsidR="00E3755D">
        <w:rPr>
          <w:rFonts w:asciiTheme="minorBidi" w:eastAsia="Times New Roman" w:hAnsiTheme="minorBidi" w:cstheme="minorBidi"/>
          <w:color w:val="000000"/>
        </w:rPr>
        <w:t xml:space="preserve"> o</w:t>
      </w:r>
      <w:r w:rsidRPr="00323AA7">
        <w:rPr>
          <w:rFonts w:asciiTheme="minorBidi" w:eastAsia="Times New Roman" w:hAnsiTheme="minorBidi" w:cstheme="minorBidi"/>
          <w:color w:val="000000"/>
        </w:rPr>
        <w:t xml:space="preserve">rchards </w:t>
      </w:r>
      <w:r w:rsidR="00E3755D">
        <w:rPr>
          <w:rFonts w:asciiTheme="minorBidi" w:eastAsia="Times New Roman" w:hAnsiTheme="minorBidi" w:cstheme="minorBidi"/>
          <w:color w:val="000000"/>
        </w:rPr>
        <w:t xml:space="preserve">are </w:t>
      </w:r>
      <w:r w:rsidRPr="00323AA7">
        <w:rPr>
          <w:rFonts w:asciiTheme="minorBidi" w:eastAsia="Times New Roman" w:hAnsiTheme="minorBidi" w:cstheme="minorBidi"/>
          <w:color w:val="000000"/>
        </w:rPr>
        <w:t xml:space="preserve">mentioned </w:t>
      </w:r>
      <w:r w:rsidR="00695A87">
        <w:rPr>
          <w:rFonts w:asciiTheme="minorBidi" w:eastAsia="Times New Roman" w:hAnsiTheme="minorBidi" w:cstheme="minorBidi"/>
          <w:color w:val="000000"/>
        </w:rPr>
        <w:t>alongside</w:t>
      </w:r>
      <w:r w:rsidRPr="00323AA7">
        <w:rPr>
          <w:rFonts w:asciiTheme="minorBidi" w:eastAsia="Times New Roman" w:hAnsiTheme="minorBidi" w:cstheme="minorBidi"/>
          <w:color w:val="000000"/>
        </w:rPr>
        <w:t xml:space="preserve"> olive groves</w:t>
      </w:r>
      <w:r w:rsidR="00E3755D">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w:t>
      </w:r>
      <w:r w:rsidR="00695A87">
        <w:rPr>
          <w:rFonts w:asciiTheme="minorBidi" w:eastAsia="Times New Roman" w:hAnsiTheme="minorBidi" w:cstheme="minorBidi"/>
          <w:color w:val="000000"/>
        </w:rPr>
        <w:t>Third</w:t>
      </w:r>
      <w:r w:rsidRPr="00323AA7">
        <w:rPr>
          <w:rFonts w:asciiTheme="minorBidi" w:eastAsia="Times New Roman" w:hAnsiTheme="minorBidi" w:cstheme="minorBidi"/>
          <w:color w:val="000000"/>
        </w:rPr>
        <w:t xml:space="preserve">, how often (if at all) are these two sets matched as a foursome? </w:t>
      </w:r>
    </w:p>
    <w:p w:rsidR="009E641D" w:rsidRPr="00323AA7" w:rsidRDefault="009E641D" w:rsidP="0026595D">
      <w:pPr>
        <w:bidi w:val="0"/>
        <w:spacing w:line="240" w:lineRule="auto"/>
        <w:ind w:left="720"/>
        <w:jc w:val="both"/>
        <w:rPr>
          <w:rFonts w:asciiTheme="minorBidi" w:eastAsia="Times New Roman" w:hAnsiTheme="minorBidi" w:cstheme="minorBidi"/>
          <w:color w:val="000000"/>
        </w:rPr>
      </w:pPr>
    </w:p>
    <w:p w:rsidR="00D87EC6" w:rsidRPr="00323AA7" w:rsidRDefault="00D87EC6"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Before proceeding with this line of inquiry, we ought to recheck the premises. Are these four really two pairs? If we were to ignore the Masoretic parsing, we might read </w:t>
      </w:r>
      <w:r w:rsidRPr="00323AA7">
        <w:rPr>
          <w:rFonts w:asciiTheme="minorBidi" w:eastAsia="Times New Roman" w:hAnsiTheme="minorBidi" w:cstheme="minorBidi"/>
          <w:i/>
          <w:iCs/>
          <w:color w:val="000000"/>
        </w:rPr>
        <w:t>ganoteikhem</w:t>
      </w:r>
      <w:r w:rsidRPr="00323AA7">
        <w:rPr>
          <w:rFonts w:asciiTheme="minorBidi" w:eastAsia="Times New Roman" w:hAnsiTheme="minorBidi" w:cstheme="minorBidi"/>
          <w:color w:val="000000"/>
        </w:rPr>
        <w:t xml:space="preserve"> as a generic word and vineyards, fig</w:t>
      </w:r>
      <w:r w:rsidR="00E3755D">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orchards and olive</w:t>
      </w:r>
      <w:r w:rsidR="00E3755D">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groves as the specific examples or instances of "gardens."</w:t>
      </w:r>
      <w:r w:rsidR="009B1F11">
        <w:rPr>
          <w:rFonts w:asciiTheme="minorBidi" w:eastAsia="Times New Roman" w:hAnsiTheme="minorBidi" w:cstheme="minorBidi"/>
          <w:color w:val="000000"/>
        </w:rPr>
        <w:t xml:space="preserve"> </w:t>
      </w:r>
      <w:r w:rsidRPr="00323AA7">
        <w:rPr>
          <w:rFonts w:asciiTheme="minorBidi" w:eastAsia="Times New Roman" w:hAnsiTheme="minorBidi" w:cstheme="minorBidi"/>
          <w:color w:val="000000"/>
        </w:rPr>
        <w:t>Whether to view these four words as two pairs or one broad word with three specific</w:t>
      </w:r>
      <w:r w:rsidR="00695A87">
        <w:rPr>
          <w:rFonts w:asciiTheme="minorBidi" w:eastAsia="Times New Roman" w:hAnsiTheme="minorBidi" w:cstheme="minorBidi"/>
          <w:color w:val="000000"/>
        </w:rPr>
        <w:t xml:space="preserve"> subcategorie</w:t>
      </w:r>
      <w:r w:rsidRPr="00323AA7">
        <w:rPr>
          <w:rFonts w:asciiTheme="minorBidi" w:eastAsia="Times New Roman" w:hAnsiTheme="minorBidi" w:cstheme="minorBidi"/>
          <w:color w:val="000000"/>
        </w:rPr>
        <w:t xml:space="preserve">s depends, to a great extent, on how we interpret the word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w:t>
      </w:r>
    </w:p>
    <w:p w:rsidR="009879EE" w:rsidRPr="00323AA7" w:rsidRDefault="009879EE" w:rsidP="0026595D">
      <w:pPr>
        <w:bidi w:val="0"/>
        <w:spacing w:line="240" w:lineRule="auto"/>
        <w:jc w:val="both"/>
        <w:rPr>
          <w:rFonts w:asciiTheme="minorBidi" w:eastAsia="Times New Roman" w:hAnsiTheme="minorBidi" w:cstheme="minorBidi"/>
          <w:color w:val="000000"/>
        </w:rPr>
      </w:pPr>
    </w:p>
    <w:p w:rsidR="009752D9" w:rsidRPr="0098463A" w:rsidRDefault="009752D9" w:rsidP="0026595D">
      <w:pPr>
        <w:bidi w:val="0"/>
        <w:spacing w:line="240" w:lineRule="auto"/>
        <w:jc w:val="both"/>
        <w:rPr>
          <w:rFonts w:asciiTheme="minorBidi" w:eastAsia="Times New Roman" w:hAnsiTheme="minorBidi" w:cstheme="minorBidi"/>
          <w:i/>
          <w:iCs/>
          <w:color w:val="000000"/>
        </w:rPr>
      </w:pPr>
      <w:r w:rsidRPr="0098463A">
        <w:rPr>
          <w:rFonts w:asciiTheme="minorBidi" w:eastAsia="Times New Roman" w:hAnsiTheme="minorBidi" w:cstheme="minorBidi"/>
          <w:i/>
          <w:iCs/>
          <w:color w:val="000000"/>
        </w:rPr>
        <w:t xml:space="preserve">GAN </w:t>
      </w:r>
      <w:r w:rsidRPr="000D7F4B">
        <w:rPr>
          <w:rFonts w:asciiTheme="minorBidi" w:eastAsia="Times New Roman" w:hAnsiTheme="minorBidi" w:cstheme="minorBidi"/>
          <w:color w:val="000000"/>
        </w:rPr>
        <w:t>IN</w:t>
      </w:r>
      <w:r w:rsidRPr="0098463A">
        <w:rPr>
          <w:rFonts w:asciiTheme="minorBidi" w:eastAsia="Times New Roman" w:hAnsiTheme="minorBidi" w:cstheme="minorBidi"/>
          <w:i/>
          <w:iCs/>
          <w:color w:val="000000"/>
        </w:rPr>
        <w:t xml:space="preserve"> TANAKH</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9752D9" w:rsidRPr="00323AA7" w:rsidRDefault="00695A87" w:rsidP="0026595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G</w:t>
      </w:r>
      <w:r w:rsidR="007F5168" w:rsidRPr="00323AA7">
        <w:rPr>
          <w:rFonts w:asciiTheme="minorBidi" w:eastAsia="Times New Roman" w:hAnsiTheme="minorBidi" w:cstheme="minorBidi"/>
          <w:i/>
          <w:iCs/>
          <w:color w:val="000000"/>
        </w:rPr>
        <w:t>an</w:t>
      </w:r>
      <w:r w:rsidR="007F5168" w:rsidRPr="00323AA7">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7F5168" w:rsidRPr="00323AA7">
        <w:rPr>
          <w:rFonts w:asciiTheme="minorBidi" w:eastAsia="Times New Roman" w:hAnsiTheme="minorBidi" w:cstheme="minorBidi"/>
          <w:color w:val="000000"/>
        </w:rPr>
        <w:t xml:space="preserve">and its </w:t>
      </w:r>
      <w:r>
        <w:rPr>
          <w:rFonts w:asciiTheme="minorBidi" w:eastAsia="Times New Roman" w:hAnsiTheme="minorBidi" w:cstheme="minorBidi"/>
          <w:color w:val="000000"/>
        </w:rPr>
        <w:t>alternative form,</w:t>
      </w:r>
      <w:r w:rsidR="007F5168" w:rsidRPr="00323AA7">
        <w:rPr>
          <w:rFonts w:asciiTheme="minorBidi" w:eastAsia="Times New Roman" w:hAnsiTheme="minorBidi" w:cstheme="minorBidi"/>
          <w:color w:val="000000"/>
        </w:rPr>
        <w:t xml:space="preserve"> </w:t>
      </w:r>
      <w:r w:rsidR="007F5168" w:rsidRPr="00323AA7">
        <w:rPr>
          <w:rFonts w:asciiTheme="minorBidi" w:eastAsia="Times New Roman" w:hAnsiTheme="minorBidi" w:cstheme="minorBidi"/>
          <w:i/>
          <w:iCs/>
          <w:color w:val="000000"/>
        </w:rPr>
        <w:t>gana</w:t>
      </w:r>
      <w:r>
        <w:rPr>
          <w:rFonts w:asciiTheme="minorBidi" w:eastAsia="Times New Roman" w:hAnsiTheme="minorBidi" w:cstheme="minorBidi"/>
          <w:i/>
          <w:iCs/>
          <w:color w:val="000000"/>
        </w:rPr>
        <w:t>)</w:t>
      </w:r>
      <w:r w:rsidR="007F5168" w:rsidRPr="00323AA7">
        <w:rPr>
          <w:rFonts w:asciiTheme="minorBidi" w:eastAsia="Times New Roman" w:hAnsiTheme="minorBidi" w:cstheme="minorBidi"/>
          <w:color w:val="000000"/>
        </w:rPr>
        <w:t xml:space="preserve"> appear a total of over 50 times in </w:t>
      </w:r>
      <w:r w:rsidR="007F5168" w:rsidRPr="0098463A">
        <w:rPr>
          <w:rFonts w:asciiTheme="minorBidi" w:eastAsia="Times New Roman" w:hAnsiTheme="minorBidi" w:cstheme="minorBidi"/>
          <w:i/>
          <w:iCs/>
          <w:color w:val="000000"/>
        </w:rPr>
        <w:t>Tanakh</w:t>
      </w:r>
      <w:r w:rsidR="007F5168" w:rsidRPr="00323AA7">
        <w:rPr>
          <w:rFonts w:asciiTheme="minorBidi" w:eastAsia="Times New Roman" w:hAnsiTheme="minorBidi" w:cstheme="minorBidi"/>
          <w:color w:val="000000"/>
        </w:rPr>
        <w:t xml:space="preserve">; however, considering how ubiquitous farming and planting are in </w:t>
      </w:r>
      <w:r w:rsidR="007F5168" w:rsidRPr="0098463A">
        <w:rPr>
          <w:rFonts w:asciiTheme="minorBidi" w:eastAsia="Times New Roman" w:hAnsiTheme="minorBidi" w:cstheme="minorBidi"/>
          <w:i/>
          <w:iCs/>
          <w:color w:val="000000"/>
        </w:rPr>
        <w:t>Tanakh</w:t>
      </w:r>
      <w:r w:rsidR="007F5168" w:rsidRPr="00323AA7">
        <w:rPr>
          <w:rFonts w:asciiTheme="minorBidi" w:eastAsia="Times New Roman" w:hAnsiTheme="minorBidi" w:cstheme="minorBidi"/>
          <w:color w:val="000000"/>
        </w:rPr>
        <w:t xml:space="preserve"> narratives as well as legal</w:t>
      </w:r>
      <w:r w:rsidR="004D67D1" w:rsidRPr="00323AA7">
        <w:rPr>
          <w:rFonts w:asciiTheme="minorBidi" w:eastAsia="Times New Roman" w:hAnsiTheme="minorBidi" w:cstheme="minorBidi"/>
          <w:color w:val="000000"/>
        </w:rPr>
        <w:t xml:space="preserve"> codes, this seems to be</w:t>
      </w:r>
      <w:r w:rsidR="007F5168" w:rsidRPr="00323AA7">
        <w:rPr>
          <w:rFonts w:asciiTheme="minorBidi" w:eastAsia="Times New Roman" w:hAnsiTheme="minorBidi" w:cstheme="minorBidi"/>
          <w:color w:val="000000"/>
        </w:rPr>
        <w:t xml:space="preserve"> a sparse representation. In addition, as a result of the </w:t>
      </w:r>
      <w:r w:rsidR="004D67D1" w:rsidRPr="00323AA7">
        <w:rPr>
          <w:rFonts w:asciiTheme="minorBidi" w:eastAsia="Times New Roman" w:hAnsiTheme="minorBidi" w:cstheme="minorBidi"/>
          <w:color w:val="000000"/>
        </w:rPr>
        <w:t xml:space="preserve">mentions of </w:t>
      </w:r>
      <w:r w:rsidR="004D67D1" w:rsidRPr="00323AA7">
        <w:rPr>
          <w:rFonts w:asciiTheme="minorBidi" w:eastAsia="Times New Roman" w:hAnsiTheme="minorBidi" w:cstheme="minorBidi"/>
          <w:i/>
          <w:iCs/>
          <w:color w:val="000000"/>
        </w:rPr>
        <w:t>gan</w:t>
      </w:r>
      <w:r w:rsidR="004D67D1" w:rsidRPr="00323AA7">
        <w:rPr>
          <w:rFonts w:asciiTheme="minorBidi" w:eastAsia="Times New Roman" w:hAnsiTheme="minorBidi" w:cstheme="minorBidi"/>
          <w:color w:val="000000"/>
        </w:rPr>
        <w:t xml:space="preserve"> in narrative, it also </w:t>
      </w:r>
      <w:r>
        <w:rPr>
          <w:rFonts w:asciiTheme="minorBidi" w:eastAsia="Times New Roman" w:hAnsiTheme="minorBidi" w:cstheme="minorBidi"/>
          <w:color w:val="000000"/>
        </w:rPr>
        <w:t>ha</w:t>
      </w:r>
      <w:r w:rsidR="004D67D1" w:rsidRPr="00323AA7">
        <w:rPr>
          <w:rFonts w:asciiTheme="minorBidi" w:eastAsia="Times New Roman" w:hAnsiTheme="minorBidi" w:cstheme="minorBidi"/>
          <w:color w:val="000000"/>
        </w:rPr>
        <w:t>s a marked presence in poetic and prophetic literature.</w:t>
      </w:r>
      <w:r w:rsidR="009B1F11">
        <w:rPr>
          <w:rFonts w:asciiTheme="minorBidi" w:eastAsia="Times New Roman" w:hAnsiTheme="minorBidi" w:cstheme="minorBidi"/>
          <w:color w:val="000000"/>
        </w:rPr>
        <w:t xml:space="preserve"> </w:t>
      </w:r>
    </w:p>
    <w:p w:rsidR="004D67D1" w:rsidRPr="00323AA7" w:rsidRDefault="004D67D1" w:rsidP="0026595D">
      <w:pPr>
        <w:bidi w:val="0"/>
        <w:spacing w:line="240" w:lineRule="auto"/>
        <w:jc w:val="both"/>
        <w:rPr>
          <w:rFonts w:asciiTheme="minorBidi" w:eastAsia="Times New Roman" w:hAnsiTheme="minorBidi" w:cstheme="minorBidi"/>
          <w:color w:val="000000"/>
        </w:rPr>
      </w:pPr>
    </w:p>
    <w:p w:rsidR="000D7F4B" w:rsidRDefault="004D67D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BDB</w:t>
      </w:r>
      <w:r w:rsidR="000E752A" w:rsidRPr="00323AA7">
        <w:rPr>
          <w:rStyle w:val="FootnoteReference"/>
          <w:rFonts w:asciiTheme="minorBidi" w:eastAsia="Times New Roman" w:hAnsiTheme="minorBidi" w:cstheme="minorBidi"/>
          <w:color w:val="000000"/>
        </w:rPr>
        <w:footnoteReference w:id="5"/>
      </w:r>
      <w:r w:rsidRPr="00323AA7">
        <w:rPr>
          <w:rFonts w:asciiTheme="minorBidi" w:eastAsia="Times New Roman" w:hAnsiTheme="minorBidi" w:cstheme="minorBidi"/>
          <w:color w:val="000000"/>
        </w:rPr>
        <w:t xml:space="preserve"> considers the root of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to be </w:t>
      </w:r>
      <w:r w:rsidRPr="00323AA7">
        <w:rPr>
          <w:rFonts w:asciiTheme="minorBidi" w:eastAsia="Times New Roman" w:hAnsiTheme="minorBidi" w:cstheme="minorBidi"/>
          <w:i/>
          <w:iCs/>
          <w:color w:val="000000"/>
        </w:rPr>
        <w:t>g</w:t>
      </w:r>
      <w:r w:rsidR="00695A87">
        <w:rPr>
          <w:rFonts w:asciiTheme="minorBidi" w:eastAsia="Times New Roman" w:hAnsiTheme="minorBidi" w:cstheme="minorBidi"/>
          <w:i/>
          <w:iCs/>
          <w:color w:val="000000"/>
        </w:rPr>
        <w:t>immel-nun-nun</w:t>
      </w:r>
      <w:r w:rsidRPr="00323AA7">
        <w:rPr>
          <w:rFonts w:asciiTheme="minorBidi" w:eastAsia="Times New Roman" w:hAnsiTheme="minorBidi" w:cstheme="minorBidi"/>
          <w:color w:val="000000"/>
        </w:rPr>
        <w:t xml:space="preserve"> </w:t>
      </w:r>
      <w:r w:rsidR="00695A87">
        <w:rPr>
          <w:rFonts w:asciiTheme="minorBidi" w:eastAsia="Times New Roman" w:hAnsiTheme="minorBidi" w:cstheme="minorBidi"/>
          <w:color w:val="000000"/>
        </w:rPr>
        <w:t>(</w:t>
      </w:r>
      <w:r w:rsidRPr="00323AA7">
        <w:rPr>
          <w:rFonts w:asciiTheme="minorBidi" w:eastAsia="Times New Roman" w:hAnsiTheme="minorBidi" w:cstheme="minorBidi"/>
          <w:color w:val="000000"/>
        </w:rPr>
        <w:t>to protect</w:t>
      </w:r>
      <w:r w:rsidR="00695A87">
        <w:rPr>
          <w:rFonts w:asciiTheme="minorBidi" w:eastAsia="Times New Roman" w:hAnsiTheme="minorBidi" w:cstheme="minorBidi"/>
          <w:color w:val="000000"/>
        </w:rPr>
        <w:t>)</w:t>
      </w:r>
      <w:r w:rsidR="000E752A" w:rsidRPr="00323AA7">
        <w:rPr>
          <w:rStyle w:val="FootnoteReference"/>
          <w:rFonts w:asciiTheme="minorBidi" w:eastAsia="Times New Roman" w:hAnsiTheme="minorBidi" w:cstheme="minorBidi"/>
          <w:color w:val="000000"/>
        </w:rPr>
        <w:footnoteReference w:id="6"/>
      </w:r>
      <w:r w:rsidRPr="00323AA7">
        <w:rPr>
          <w:rFonts w:asciiTheme="minorBidi" w:eastAsia="Times New Roman" w:hAnsiTheme="minorBidi" w:cstheme="minorBidi"/>
          <w:color w:val="000000"/>
        </w:rPr>
        <w:t xml:space="preserve"> and reads it as "enclosure</w:t>
      </w:r>
      <w:r w:rsidR="00282D31" w:rsidRPr="00323AA7">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This fits well the several mentions of </w:t>
      </w:r>
      <w:r w:rsidRPr="00323AA7">
        <w:rPr>
          <w:rFonts w:asciiTheme="minorBidi" w:eastAsia="Times New Roman" w:hAnsiTheme="minorBidi" w:cstheme="minorBidi"/>
          <w:i/>
          <w:iCs/>
          <w:color w:val="000000"/>
        </w:rPr>
        <w:t>gan</w:t>
      </w:r>
      <w:r w:rsidR="00A358E4">
        <w:rPr>
          <w:rFonts w:asciiTheme="minorBidi" w:eastAsia="Times New Roman" w:hAnsiTheme="minorBidi" w:cstheme="minorBidi"/>
          <w:i/>
          <w:iCs/>
          <w:color w:val="000000"/>
        </w:rPr>
        <w:t xml:space="preserve"> </w:t>
      </w:r>
      <w:r w:rsidRPr="00323AA7">
        <w:rPr>
          <w:rFonts w:asciiTheme="minorBidi" w:eastAsia="Times New Roman" w:hAnsiTheme="minorBidi" w:cstheme="minorBidi"/>
          <w:i/>
          <w:iCs/>
          <w:color w:val="000000"/>
        </w:rPr>
        <w:t>ha</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melekh</w:t>
      </w:r>
      <w:r w:rsidRPr="00323AA7">
        <w:rPr>
          <w:rFonts w:asciiTheme="minorBidi" w:eastAsia="Times New Roman" w:hAnsiTheme="minorBidi" w:cstheme="minorBidi"/>
          <w:color w:val="000000"/>
        </w:rPr>
        <w:t xml:space="preserve"> and </w:t>
      </w:r>
      <w:r w:rsidRPr="00323AA7">
        <w:rPr>
          <w:rFonts w:asciiTheme="minorBidi" w:eastAsia="Times New Roman" w:hAnsiTheme="minorBidi" w:cstheme="minorBidi"/>
          <w:i/>
          <w:iCs/>
          <w:color w:val="000000"/>
        </w:rPr>
        <w:t>gan</w:t>
      </w:r>
      <w:r w:rsidR="00A358E4">
        <w:rPr>
          <w:rFonts w:asciiTheme="minorBidi" w:eastAsia="Times New Roman" w:hAnsiTheme="minorBidi" w:cstheme="minorBidi"/>
          <w:i/>
          <w:iCs/>
          <w:color w:val="000000"/>
        </w:rPr>
        <w:t xml:space="preserve"> </w:t>
      </w:r>
      <w:r w:rsidRPr="00323AA7">
        <w:rPr>
          <w:rFonts w:asciiTheme="minorBidi" w:eastAsia="Times New Roman" w:hAnsiTheme="minorBidi" w:cstheme="minorBidi"/>
          <w:i/>
          <w:iCs/>
          <w:color w:val="000000"/>
        </w:rPr>
        <w:t>Uz</w:t>
      </w:r>
      <w:r w:rsidR="00A358E4">
        <w:rPr>
          <w:rFonts w:asciiTheme="minorBidi" w:eastAsia="Times New Roman" w:hAnsiTheme="minorBidi" w:cstheme="minorBidi"/>
          <w:i/>
          <w:iCs/>
          <w:color w:val="000000"/>
        </w:rPr>
        <w:t>za</w:t>
      </w:r>
      <w:r w:rsidRPr="00323AA7">
        <w:rPr>
          <w:rFonts w:asciiTheme="minorBidi" w:eastAsia="Times New Roman" w:hAnsiTheme="minorBidi" w:cstheme="minorBidi"/>
          <w:color w:val="000000"/>
        </w:rPr>
        <w:t xml:space="preserve"> in </w:t>
      </w:r>
      <w:r w:rsidRPr="00323AA7">
        <w:rPr>
          <w:rFonts w:asciiTheme="minorBidi" w:eastAsia="Times New Roman" w:hAnsiTheme="minorBidi" w:cstheme="minorBidi"/>
          <w:i/>
          <w:iCs/>
          <w:color w:val="000000"/>
        </w:rPr>
        <w:t>Melakhim</w:t>
      </w:r>
      <w:r w:rsidRPr="00323AA7">
        <w:rPr>
          <w:rFonts w:asciiTheme="minorBidi" w:eastAsia="Times New Roman" w:hAnsiTheme="minorBidi" w:cstheme="minorBidi"/>
          <w:color w:val="000000"/>
        </w:rPr>
        <w:t xml:space="preserve"> (and one in </w:t>
      </w:r>
      <w:r w:rsidRPr="00323AA7">
        <w:rPr>
          <w:rFonts w:asciiTheme="minorBidi" w:eastAsia="Times New Roman" w:hAnsiTheme="minorBidi" w:cstheme="minorBidi"/>
          <w:i/>
          <w:iCs/>
          <w:color w:val="000000"/>
        </w:rPr>
        <w:t>Ne</w:t>
      </w:r>
      <w:r w:rsidR="00282D31" w:rsidRPr="00323AA7">
        <w:rPr>
          <w:rFonts w:asciiTheme="minorBidi" w:eastAsia="Times New Roman" w:hAnsiTheme="minorBidi" w:cstheme="minorBidi"/>
          <w:i/>
          <w:iCs/>
          <w:color w:val="000000"/>
        </w:rPr>
        <w:t>chem</w:t>
      </w:r>
      <w:r w:rsidR="000D7F4B">
        <w:rPr>
          <w:rFonts w:asciiTheme="minorBidi" w:eastAsia="Times New Roman" w:hAnsiTheme="minorBidi" w:cstheme="minorBidi"/>
          <w:i/>
          <w:iCs/>
          <w:color w:val="000000"/>
        </w:rPr>
        <w:t>y</w:t>
      </w:r>
      <w:r w:rsidR="00282D31" w:rsidRPr="00323AA7">
        <w:rPr>
          <w:rFonts w:asciiTheme="minorBidi" w:eastAsia="Times New Roman" w:hAnsiTheme="minorBidi" w:cstheme="minorBidi"/>
          <w:i/>
          <w:iCs/>
          <w:color w:val="000000"/>
        </w:rPr>
        <w:t>a</w:t>
      </w:r>
      <w:r w:rsidRPr="00323AA7">
        <w:rPr>
          <w:rFonts w:asciiTheme="minorBidi" w:eastAsia="Times New Roman" w:hAnsiTheme="minorBidi" w:cstheme="minorBidi"/>
          <w:color w:val="000000"/>
        </w:rPr>
        <w:t xml:space="preserve"> 3:15)</w:t>
      </w:r>
      <w:r w:rsidR="00D270FB" w:rsidRPr="00323AA7">
        <w:rPr>
          <w:rFonts w:asciiTheme="minorBidi" w:eastAsia="Times New Roman" w:hAnsiTheme="minorBidi" w:cstheme="minorBidi"/>
          <w:color w:val="000000"/>
        </w:rPr>
        <w:t xml:space="preserve">. </w:t>
      </w:r>
    </w:p>
    <w:p w:rsidR="000D7F4B" w:rsidRDefault="000D7F4B" w:rsidP="0026595D">
      <w:pPr>
        <w:bidi w:val="0"/>
        <w:spacing w:line="240" w:lineRule="auto"/>
        <w:jc w:val="both"/>
        <w:rPr>
          <w:rFonts w:asciiTheme="minorBidi" w:eastAsia="Times New Roman" w:hAnsiTheme="minorBidi" w:cstheme="minorBidi"/>
          <w:color w:val="000000"/>
        </w:rPr>
      </w:pPr>
    </w:p>
    <w:p w:rsidR="000D7F4B" w:rsidRDefault="00D270FB"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It should not be surprising to find that there are thirteen mentions of </w:t>
      </w:r>
      <w:r w:rsidRPr="00323AA7">
        <w:rPr>
          <w:rFonts w:asciiTheme="minorBidi" w:eastAsia="Times New Roman" w:hAnsiTheme="minorBidi" w:cstheme="minorBidi"/>
          <w:i/>
          <w:iCs/>
          <w:color w:val="000000"/>
        </w:rPr>
        <w:t xml:space="preserve">gan </w:t>
      </w:r>
      <w:r w:rsidRPr="00323AA7">
        <w:rPr>
          <w:rFonts w:asciiTheme="minorBidi" w:eastAsia="Times New Roman" w:hAnsiTheme="minorBidi" w:cstheme="minorBidi"/>
          <w:color w:val="000000"/>
        </w:rPr>
        <w:t xml:space="preserve">in the story of </w:t>
      </w:r>
      <w:r w:rsidR="006B4779" w:rsidRPr="00323AA7">
        <w:rPr>
          <w:rFonts w:asciiTheme="minorBidi" w:eastAsia="Times New Roman" w:hAnsiTheme="minorBidi" w:cstheme="minorBidi"/>
          <w:color w:val="000000"/>
        </w:rPr>
        <w:t>the first garden</w:t>
      </w:r>
      <w:r w:rsidRPr="00323AA7">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Bere</w:t>
      </w:r>
      <w:r w:rsidR="00282D31" w:rsidRPr="00323AA7">
        <w:rPr>
          <w:rFonts w:asciiTheme="minorBidi" w:eastAsia="Times New Roman" w:hAnsiTheme="minorBidi" w:cstheme="minorBidi"/>
          <w:i/>
          <w:iCs/>
          <w:color w:val="000000"/>
        </w:rPr>
        <w:t>i</w:t>
      </w:r>
      <w:r w:rsidRPr="00323AA7">
        <w:rPr>
          <w:rFonts w:asciiTheme="minorBidi" w:eastAsia="Times New Roman" w:hAnsiTheme="minorBidi" w:cstheme="minorBidi"/>
          <w:i/>
          <w:iCs/>
          <w:color w:val="000000"/>
        </w:rPr>
        <w:t>sh</w:t>
      </w:r>
      <w:r w:rsidR="00282D31" w:rsidRPr="00323AA7">
        <w:rPr>
          <w:rFonts w:asciiTheme="minorBidi" w:eastAsia="Times New Roman" w:hAnsiTheme="minorBidi" w:cstheme="minorBidi"/>
          <w:i/>
          <w:iCs/>
          <w:color w:val="000000"/>
        </w:rPr>
        <w:t>i</w:t>
      </w:r>
      <w:r w:rsidRPr="00323AA7">
        <w:rPr>
          <w:rFonts w:asciiTheme="minorBidi" w:eastAsia="Times New Roman" w:hAnsiTheme="minorBidi" w:cstheme="minorBidi"/>
          <w:i/>
          <w:iCs/>
          <w:color w:val="000000"/>
        </w:rPr>
        <w:t>t</w:t>
      </w:r>
      <w:r w:rsidRPr="00323AA7">
        <w:rPr>
          <w:rFonts w:asciiTheme="minorBidi" w:eastAsia="Times New Roman" w:hAnsiTheme="minorBidi" w:cstheme="minorBidi"/>
          <w:color w:val="000000"/>
        </w:rPr>
        <w:t xml:space="preserve"> 2-3)</w:t>
      </w:r>
      <w:r w:rsidR="006B4779" w:rsidRPr="00323AA7">
        <w:rPr>
          <w:rFonts w:asciiTheme="minorBidi" w:eastAsia="Times New Roman" w:hAnsiTheme="minorBidi" w:cstheme="minorBidi"/>
          <w:color w:val="000000"/>
        </w:rPr>
        <w:t>. This "garden" is, indeed, introduced as an "enclosure"</w:t>
      </w:r>
      <w:r w:rsidR="000D7F4B">
        <w:rPr>
          <w:rFonts w:asciiTheme="minorBidi" w:eastAsia="Times New Roman" w:hAnsiTheme="minorBidi" w:cstheme="minorBidi"/>
          <w:color w:val="000000"/>
        </w:rPr>
        <w:t xml:space="preserve"> — f</w:t>
      </w:r>
      <w:r w:rsidR="006B4779" w:rsidRPr="00323AA7">
        <w:rPr>
          <w:rFonts w:asciiTheme="minorBidi" w:eastAsia="Times New Roman" w:hAnsiTheme="minorBidi" w:cstheme="minorBidi"/>
          <w:color w:val="000000"/>
        </w:rPr>
        <w:t xml:space="preserve">irst God plants a </w:t>
      </w:r>
      <w:r w:rsidR="006B4779" w:rsidRPr="00323AA7">
        <w:rPr>
          <w:rFonts w:asciiTheme="minorBidi" w:eastAsia="Times New Roman" w:hAnsiTheme="minorBidi" w:cstheme="minorBidi"/>
          <w:i/>
          <w:iCs/>
          <w:color w:val="000000"/>
        </w:rPr>
        <w:t>gan</w:t>
      </w:r>
      <w:r w:rsidR="006B4779" w:rsidRPr="00323AA7">
        <w:rPr>
          <w:rFonts w:asciiTheme="minorBidi" w:eastAsia="Times New Roman" w:hAnsiTheme="minorBidi" w:cstheme="minorBidi"/>
          <w:color w:val="000000"/>
        </w:rPr>
        <w:t xml:space="preserve"> to the east of Eden, then </w:t>
      </w:r>
      <w:r w:rsidR="00E3755D">
        <w:rPr>
          <w:rFonts w:asciiTheme="minorBidi" w:eastAsia="Times New Roman" w:hAnsiTheme="minorBidi" w:cstheme="minorBidi"/>
          <w:color w:val="000000"/>
        </w:rPr>
        <w:t xml:space="preserve">He </w:t>
      </w:r>
      <w:r w:rsidR="006B4779" w:rsidRPr="00323AA7">
        <w:rPr>
          <w:rFonts w:asciiTheme="minorBidi" w:eastAsia="Times New Roman" w:hAnsiTheme="minorBidi" w:cstheme="minorBidi"/>
          <w:color w:val="000000"/>
        </w:rPr>
        <w:t>places Adam there. Only afterwards does God make the trees grow</w:t>
      </w:r>
      <w:r w:rsidR="000D7F4B">
        <w:rPr>
          <w:rFonts w:asciiTheme="minorBidi" w:eastAsia="Times New Roman" w:hAnsiTheme="minorBidi" w:cstheme="minorBidi"/>
          <w:color w:val="000000"/>
        </w:rPr>
        <w:t xml:space="preserve">, </w:t>
      </w:r>
      <w:r w:rsidR="006B4779" w:rsidRPr="00323AA7">
        <w:rPr>
          <w:rFonts w:asciiTheme="minorBidi" w:eastAsia="Times New Roman" w:hAnsiTheme="minorBidi" w:cstheme="minorBidi"/>
          <w:color w:val="000000"/>
        </w:rPr>
        <w:t>such that when He put</w:t>
      </w:r>
      <w:r w:rsidR="000D7F4B">
        <w:rPr>
          <w:rFonts w:asciiTheme="minorBidi" w:eastAsia="Times New Roman" w:hAnsiTheme="minorBidi" w:cstheme="minorBidi"/>
          <w:color w:val="000000"/>
        </w:rPr>
        <w:t>s</w:t>
      </w:r>
      <w:r w:rsidR="006B4779" w:rsidRPr="00323AA7">
        <w:rPr>
          <w:rFonts w:asciiTheme="minorBidi" w:eastAsia="Times New Roman" w:hAnsiTheme="minorBidi" w:cstheme="minorBidi"/>
          <w:color w:val="000000"/>
        </w:rPr>
        <w:t xml:space="preserve"> Adam there, it </w:t>
      </w:r>
      <w:r w:rsidR="000D7F4B">
        <w:rPr>
          <w:rFonts w:asciiTheme="minorBidi" w:eastAsia="Times New Roman" w:hAnsiTheme="minorBidi" w:cstheme="minorBidi"/>
          <w:color w:val="000000"/>
        </w:rPr>
        <w:t>i</w:t>
      </w:r>
      <w:r w:rsidR="006B4779" w:rsidRPr="00323AA7">
        <w:rPr>
          <w:rFonts w:asciiTheme="minorBidi" w:eastAsia="Times New Roman" w:hAnsiTheme="minorBidi" w:cstheme="minorBidi"/>
          <w:color w:val="000000"/>
        </w:rPr>
        <w:t>sn't yet a "garden</w:t>
      </w:r>
      <w:r w:rsidR="00282D31" w:rsidRPr="00323AA7">
        <w:rPr>
          <w:rFonts w:asciiTheme="minorBidi" w:eastAsia="Times New Roman" w:hAnsiTheme="minorBidi" w:cstheme="minorBidi"/>
          <w:color w:val="000000"/>
        </w:rPr>
        <w:t>,”</w:t>
      </w:r>
      <w:r w:rsidR="006B4779" w:rsidRPr="00323AA7">
        <w:rPr>
          <w:rFonts w:asciiTheme="minorBidi" w:eastAsia="Times New Roman" w:hAnsiTheme="minorBidi" w:cstheme="minorBidi"/>
          <w:color w:val="000000"/>
        </w:rPr>
        <w:t xml:space="preserve"> but more of an "enclosure</w:t>
      </w:r>
      <w:r w:rsidR="00282D31" w:rsidRPr="00323AA7">
        <w:rPr>
          <w:rFonts w:asciiTheme="minorBidi" w:eastAsia="Times New Roman" w:hAnsiTheme="minorBidi" w:cstheme="minorBidi"/>
          <w:color w:val="000000"/>
        </w:rPr>
        <w:t>.”</w:t>
      </w:r>
      <w:r w:rsidR="006B4779" w:rsidRPr="00323AA7">
        <w:rPr>
          <w:rFonts w:asciiTheme="minorBidi" w:eastAsia="Times New Roman" w:hAnsiTheme="minorBidi" w:cstheme="minorBidi"/>
          <w:color w:val="000000"/>
        </w:rPr>
        <w:t xml:space="preserve"> The final mention in that section, when Adam is exiled from the </w:t>
      </w:r>
      <w:r w:rsidR="006B4779" w:rsidRPr="00323AA7">
        <w:rPr>
          <w:rFonts w:asciiTheme="minorBidi" w:eastAsia="Times New Roman" w:hAnsiTheme="minorBidi" w:cstheme="minorBidi"/>
          <w:i/>
          <w:iCs/>
          <w:color w:val="000000"/>
        </w:rPr>
        <w:t>gan</w:t>
      </w:r>
      <w:r w:rsidR="006B4779" w:rsidRPr="00323AA7">
        <w:rPr>
          <w:rFonts w:asciiTheme="minorBidi" w:eastAsia="Times New Roman" w:hAnsiTheme="minorBidi" w:cstheme="minorBidi"/>
          <w:color w:val="000000"/>
        </w:rPr>
        <w:t xml:space="preserve">, strengthens this image, as he is "locked out" and there are </w:t>
      </w:r>
      <w:r w:rsidR="006B4779" w:rsidRPr="0098463A">
        <w:rPr>
          <w:rFonts w:asciiTheme="minorBidi" w:eastAsia="Times New Roman" w:hAnsiTheme="minorBidi" w:cstheme="minorBidi"/>
          <w:i/>
          <w:iCs/>
          <w:color w:val="000000"/>
        </w:rPr>
        <w:t>Keruvim</w:t>
      </w:r>
      <w:r w:rsidR="006B4779" w:rsidRPr="00323AA7">
        <w:rPr>
          <w:rFonts w:asciiTheme="minorBidi" w:eastAsia="Times New Roman" w:hAnsiTheme="minorBidi" w:cstheme="minorBidi"/>
          <w:color w:val="000000"/>
        </w:rPr>
        <w:t xml:space="preserve"> and a fiery sword guarding the entrance to the enclosed place.</w:t>
      </w:r>
      <w:r w:rsidR="009B1F11">
        <w:rPr>
          <w:rFonts w:asciiTheme="minorBidi" w:eastAsia="Times New Roman" w:hAnsiTheme="minorBidi" w:cstheme="minorBidi"/>
          <w:color w:val="000000"/>
        </w:rPr>
        <w:t xml:space="preserve"> </w:t>
      </w:r>
    </w:p>
    <w:p w:rsidR="000D7F4B" w:rsidRDefault="000D7F4B" w:rsidP="0026595D">
      <w:pPr>
        <w:bidi w:val="0"/>
        <w:spacing w:line="240" w:lineRule="auto"/>
        <w:jc w:val="both"/>
        <w:rPr>
          <w:rFonts w:asciiTheme="minorBidi" w:eastAsia="Times New Roman" w:hAnsiTheme="minorBidi" w:cstheme="minorBidi"/>
          <w:color w:val="000000"/>
        </w:rPr>
      </w:pPr>
    </w:p>
    <w:p w:rsidR="006B4779" w:rsidRPr="00323AA7" w:rsidRDefault="002F7B2B"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 two other mentions of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in Torah bear mention. When Lot chooses to go to Sedom (</w:t>
      </w:r>
      <w:r w:rsidRPr="0098463A">
        <w:rPr>
          <w:rFonts w:asciiTheme="minorBidi" w:eastAsia="Times New Roman" w:hAnsiTheme="minorBidi" w:cstheme="minorBidi"/>
          <w:i/>
          <w:iCs/>
          <w:color w:val="000000"/>
        </w:rPr>
        <w:t>Bere</w:t>
      </w:r>
      <w:r w:rsidR="00A358E4" w:rsidRPr="0098463A">
        <w:rPr>
          <w:rFonts w:asciiTheme="minorBidi" w:eastAsia="Times New Roman" w:hAnsiTheme="minorBidi" w:cstheme="minorBidi"/>
          <w:i/>
          <w:iCs/>
          <w:color w:val="000000"/>
        </w:rPr>
        <w:t>i</w:t>
      </w:r>
      <w:r w:rsidRPr="0098463A">
        <w:rPr>
          <w:rFonts w:asciiTheme="minorBidi" w:eastAsia="Times New Roman" w:hAnsiTheme="minorBidi" w:cstheme="minorBidi"/>
          <w:i/>
          <w:iCs/>
          <w:color w:val="000000"/>
        </w:rPr>
        <w:t>sh</w:t>
      </w:r>
      <w:r w:rsidR="00A358E4" w:rsidRPr="0098463A">
        <w:rPr>
          <w:rFonts w:asciiTheme="minorBidi" w:eastAsia="Times New Roman" w:hAnsiTheme="minorBidi" w:cstheme="minorBidi"/>
          <w:i/>
          <w:iCs/>
          <w:color w:val="000000"/>
        </w:rPr>
        <w:t>i</w:t>
      </w:r>
      <w:r w:rsidRPr="0098463A">
        <w:rPr>
          <w:rFonts w:asciiTheme="minorBidi" w:eastAsia="Times New Roman" w:hAnsiTheme="minorBidi" w:cstheme="minorBidi"/>
          <w:i/>
          <w:iCs/>
          <w:color w:val="000000"/>
        </w:rPr>
        <w:t>t</w:t>
      </w:r>
      <w:r w:rsidRPr="00323AA7">
        <w:rPr>
          <w:rFonts w:asciiTheme="minorBidi" w:eastAsia="Times New Roman" w:hAnsiTheme="minorBidi" w:cstheme="minorBidi"/>
          <w:color w:val="000000"/>
        </w:rPr>
        <w:t xml:space="preserve"> 13:10), he casts his eyes eastward and sees the lush valley of the Yarden, </w:t>
      </w:r>
      <w:r w:rsidRPr="00323AA7">
        <w:rPr>
          <w:rFonts w:asciiTheme="minorBidi" w:eastAsia="Times New Roman" w:hAnsiTheme="minorBidi" w:cstheme="minorBidi"/>
          <w:i/>
          <w:iCs/>
          <w:color w:val="000000"/>
        </w:rPr>
        <w:t>ke</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gan Hashem</w:t>
      </w:r>
      <w:r w:rsidRPr="00323AA7">
        <w:rPr>
          <w:rFonts w:asciiTheme="minorBidi" w:eastAsia="Times New Roman" w:hAnsiTheme="minorBidi" w:cstheme="minorBidi"/>
          <w:color w:val="000000"/>
        </w:rPr>
        <w:t xml:space="preserve">. The referent seems to be none other than </w:t>
      </w:r>
      <w:r w:rsidR="000D7F4B">
        <w:rPr>
          <w:rFonts w:asciiTheme="minorBidi" w:eastAsia="Times New Roman" w:hAnsiTheme="minorBidi" w:cstheme="minorBidi"/>
          <w:i/>
          <w:iCs/>
          <w:color w:val="000000"/>
        </w:rPr>
        <w:t>G</w:t>
      </w:r>
      <w:r w:rsidRPr="00323AA7">
        <w:rPr>
          <w:rFonts w:asciiTheme="minorBidi" w:eastAsia="Times New Roman" w:hAnsiTheme="minorBidi" w:cstheme="minorBidi"/>
          <w:i/>
          <w:iCs/>
          <w:color w:val="000000"/>
        </w:rPr>
        <w:t>an Eden</w:t>
      </w:r>
      <w:r w:rsidR="000D7F4B">
        <w:rPr>
          <w:rFonts w:asciiTheme="minorBidi" w:eastAsia="Times New Roman" w:hAnsiTheme="minorBidi" w:cstheme="minorBidi"/>
          <w:color w:val="000000"/>
        </w:rPr>
        <w:t xml:space="preserve">, but </w:t>
      </w:r>
      <w:r w:rsidRPr="00323AA7">
        <w:rPr>
          <w:rFonts w:asciiTheme="minorBidi" w:eastAsia="Times New Roman" w:hAnsiTheme="minorBidi" w:cstheme="minorBidi"/>
          <w:color w:val="000000"/>
        </w:rPr>
        <w:t xml:space="preserve">if </w:t>
      </w:r>
      <w:r w:rsidR="000D7F4B">
        <w:rPr>
          <w:rFonts w:asciiTheme="minorBidi" w:eastAsia="Times New Roman" w:hAnsiTheme="minorBidi" w:cstheme="minorBidi"/>
          <w:color w:val="000000"/>
        </w:rPr>
        <w:t>it is</w:t>
      </w:r>
      <w:r w:rsidRPr="00323AA7">
        <w:rPr>
          <w:rFonts w:asciiTheme="minorBidi" w:eastAsia="Times New Roman" w:hAnsiTheme="minorBidi" w:cstheme="minorBidi"/>
          <w:color w:val="000000"/>
        </w:rPr>
        <w:t xml:space="preserve"> called that </w:t>
      </w:r>
      <w:r w:rsidR="000D7F4B">
        <w:rPr>
          <w:rFonts w:asciiTheme="minorBidi" w:eastAsia="Times New Roman" w:hAnsiTheme="minorBidi" w:cstheme="minorBidi"/>
          <w:color w:val="000000"/>
        </w:rPr>
        <w:t>because it is</w:t>
      </w:r>
      <w:r w:rsidRPr="00323AA7">
        <w:rPr>
          <w:rFonts w:asciiTheme="minorBidi" w:eastAsia="Times New Roman" w:hAnsiTheme="minorBidi" w:cstheme="minorBidi"/>
          <w:color w:val="000000"/>
        </w:rPr>
        <w:t xml:space="preserve"> an enclosure, then that would be its name </w:t>
      </w:r>
      <w:r w:rsidR="000D7F4B">
        <w:rPr>
          <w:rFonts w:asciiTheme="minorBidi" w:eastAsia="Times New Roman" w:hAnsiTheme="minorBidi" w:cstheme="minorBidi"/>
          <w:color w:val="000000"/>
        </w:rPr>
        <w:t>later</w:t>
      </w:r>
      <w:r w:rsidRPr="00323AA7">
        <w:rPr>
          <w:rFonts w:asciiTheme="minorBidi" w:eastAsia="Times New Roman" w:hAnsiTheme="minorBidi" w:cstheme="minorBidi"/>
          <w:color w:val="000000"/>
        </w:rPr>
        <w:t xml:space="preserve">. In the final mention in Torah, in </w:t>
      </w:r>
      <w:r w:rsidRPr="0098463A">
        <w:rPr>
          <w:rFonts w:asciiTheme="minorBidi" w:eastAsia="Times New Roman" w:hAnsiTheme="minorBidi" w:cstheme="minorBidi"/>
          <w:i/>
          <w:iCs/>
          <w:color w:val="000000"/>
        </w:rPr>
        <w:t>Devarim</w:t>
      </w:r>
      <w:r w:rsidRPr="00323AA7">
        <w:rPr>
          <w:rFonts w:asciiTheme="minorBidi" w:eastAsia="Times New Roman" w:hAnsiTheme="minorBidi" w:cstheme="minorBidi"/>
          <w:color w:val="000000"/>
        </w:rPr>
        <w:t xml:space="preserve"> (11:10), the Land of Israel is contrasted with Egypt, where </w:t>
      </w:r>
      <w:r w:rsidR="00E3755D">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you may irrigate with your feet </w:t>
      </w:r>
      <w:r w:rsidR="000D7F4B">
        <w:rPr>
          <w:rFonts w:asciiTheme="minorBidi" w:eastAsia="Times New Roman" w:hAnsiTheme="minorBidi" w:cstheme="minorBidi"/>
          <w:i/>
          <w:iCs/>
          <w:color w:val="000000"/>
        </w:rPr>
        <w:t>ke-g</w:t>
      </w:r>
      <w:r w:rsidRPr="00323AA7">
        <w:rPr>
          <w:rFonts w:asciiTheme="minorBidi" w:eastAsia="Times New Roman" w:hAnsiTheme="minorBidi" w:cstheme="minorBidi"/>
          <w:i/>
          <w:iCs/>
          <w:color w:val="000000"/>
        </w:rPr>
        <w:t>an ha</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yarak</w:t>
      </w:r>
      <w:r w:rsidR="00E3755D">
        <w:rPr>
          <w:rFonts w:asciiTheme="minorBidi" w:eastAsia="Times New Roman" w:hAnsiTheme="minorBidi" w:cstheme="minorBidi"/>
          <w:i/>
          <w:iCs/>
          <w:color w:val="000000"/>
        </w:rPr>
        <w:t>.</w:t>
      </w:r>
      <w:r w:rsidRPr="00323AA7">
        <w:rPr>
          <w:rFonts w:asciiTheme="minorBidi" w:eastAsia="Times New Roman" w:hAnsiTheme="minorBidi" w:cstheme="minorBidi"/>
          <w:color w:val="000000"/>
        </w:rPr>
        <w:t>"</w:t>
      </w:r>
      <w:r w:rsidR="000D7F4B">
        <w:rPr>
          <w:rFonts w:asciiTheme="minorBidi" w:eastAsia="Times New Roman" w:hAnsiTheme="minorBidi" w:cstheme="minorBidi"/>
          <w:color w:val="000000"/>
        </w:rPr>
        <w:t xml:space="preserve"> </w:t>
      </w:r>
      <w:r w:rsidR="00E3755D">
        <w:rPr>
          <w:rFonts w:asciiTheme="minorBidi" w:eastAsia="Times New Roman" w:hAnsiTheme="minorBidi" w:cstheme="minorBidi"/>
          <w:color w:val="000000"/>
        </w:rPr>
        <w:t>This verse s</w:t>
      </w:r>
      <w:r w:rsidRPr="00323AA7">
        <w:rPr>
          <w:rFonts w:asciiTheme="minorBidi" w:eastAsia="Times New Roman" w:hAnsiTheme="minorBidi" w:cstheme="minorBidi"/>
          <w:color w:val="000000"/>
        </w:rPr>
        <w:t xml:space="preserve">eems to use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as "garden" in the sense we use it today. However, a </w:t>
      </w:r>
      <w:r w:rsidRPr="00323AA7">
        <w:rPr>
          <w:rFonts w:asciiTheme="minorBidi" w:eastAsia="Times New Roman" w:hAnsiTheme="minorBidi" w:cstheme="minorBidi"/>
          <w:i/>
          <w:iCs/>
          <w:color w:val="000000"/>
        </w:rPr>
        <w:t>gan ha</w:t>
      </w:r>
      <w:r w:rsidR="00A358E4">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yarak</w:t>
      </w:r>
      <w:r w:rsidRPr="00323AA7">
        <w:rPr>
          <w:rFonts w:asciiTheme="minorBidi" w:eastAsia="Times New Roman" w:hAnsiTheme="minorBidi" w:cstheme="minorBidi"/>
          <w:color w:val="000000"/>
        </w:rPr>
        <w:t xml:space="preserve"> may simply mean "an enclosed place used for planting vegetables." </w:t>
      </w:r>
    </w:p>
    <w:p w:rsidR="002F7B2B" w:rsidRPr="00323AA7" w:rsidRDefault="002F7B2B" w:rsidP="0026595D">
      <w:pPr>
        <w:bidi w:val="0"/>
        <w:spacing w:line="240" w:lineRule="auto"/>
        <w:jc w:val="both"/>
        <w:rPr>
          <w:rFonts w:asciiTheme="minorBidi" w:eastAsia="Times New Roman" w:hAnsiTheme="minorBidi" w:cstheme="minorBidi"/>
          <w:color w:val="000000"/>
        </w:rPr>
      </w:pPr>
    </w:p>
    <w:p w:rsidR="004D67D1" w:rsidRPr="00323AA7" w:rsidRDefault="006B4779"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Much the same could be said for the book with the second-most mentions of </w:t>
      </w:r>
      <w:r w:rsidRPr="00323AA7">
        <w:rPr>
          <w:rFonts w:asciiTheme="minorBidi" w:eastAsia="Times New Roman" w:hAnsiTheme="minorBidi" w:cstheme="minorBidi"/>
          <w:i/>
          <w:iCs/>
          <w:color w:val="000000"/>
        </w:rPr>
        <w:t>gan</w:t>
      </w:r>
      <w:r w:rsidR="000D7F4B">
        <w:rPr>
          <w:rFonts w:asciiTheme="minorBidi" w:eastAsia="Times New Roman" w:hAnsiTheme="minorBidi" w:cstheme="minorBidi"/>
          <w:color w:val="000000"/>
        </w:rPr>
        <w:t xml:space="preserve">: </w:t>
      </w:r>
      <w:r w:rsidR="00D270FB" w:rsidRPr="00323AA7">
        <w:rPr>
          <w:rFonts w:asciiTheme="minorBidi" w:eastAsia="Times New Roman" w:hAnsiTheme="minorBidi" w:cstheme="minorBidi"/>
          <w:i/>
          <w:iCs/>
          <w:color w:val="000000"/>
        </w:rPr>
        <w:t xml:space="preserve">Shir </w:t>
      </w:r>
      <w:r w:rsidR="00282D31" w:rsidRPr="00323AA7">
        <w:rPr>
          <w:rFonts w:asciiTheme="minorBidi" w:eastAsia="Times New Roman" w:hAnsiTheme="minorBidi" w:cstheme="minorBidi"/>
          <w:i/>
          <w:iCs/>
          <w:color w:val="000000"/>
        </w:rPr>
        <w:t>H</w:t>
      </w:r>
      <w:r w:rsidR="00D270FB" w:rsidRPr="00323AA7">
        <w:rPr>
          <w:rFonts w:asciiTheme="minorBidi" w:eastAsia="Times New Roman" w:hAnsiTheme="minorBidi" w:cstheme="minorBidi"/>
          <w:i/>
          <w:iCs/>
          <w:color w:val="000000"/>
        </w:rPr>
        <w:t>a</w:t>
      </w:r>
      <w:r w:rsidR="00282D31" w:rsidRPr="00323AA7">
        <w:rPr>
          <w:rFonts w:asciiTheme="minorBidi" w:eastAsia="Times New Roman" w:hAnsiTheme="minorBidi" w:cstheme="minorBidi"/>
          <w:i/>
          <w:iCs/>
          <w:color w:val="000000"/>
        </w:rPr>
        <w:t>-s</w:t>
      </w:r>
      <w:r w:rsidR="00D270FB" w:rsidRPr="00323AA7">
        <w:rPr>
          <w:rFonts w:asciiTheme="minorBidi" w:eastAsia="Times New Roman" w:hAnsiTheme="minorBidi" w:cstheme="minorBidi"/>
          <w:i/>
          <w:iCs/>
          <w:color w:val="000000"/>
        </w:rPr>
        <w:t>hirim</w:t>
      </w:r>
      <w:r w:rsidRPr="00323AA7">
        <w:rPr>
          <w:rFonts w:asciiTheme="minorBidi" w:eastAsia="Times New Roman" w:hAnsiTheme="minorBidi" w:cstheme="minorBidi"/>
          <w:color w:val="000000"/>
        </w:rPr>
        <w:t xml:space="preserve">, which has </w:t>
      </w:r>
      <w:r w:rsidR="000D7F4B">
        <w:rPr>
          <w:rFonts w:asciiTheme="minorBidi" w:eastAsia="Times New Roman" w:hAnsiTheme="minorBidi" w:cstheme="minorBidi"/>
          <w:color w:val="000000"/>
        </w:rPr>
        <w:t>eight</w:t>
      </w:r>
      <w:r w:rsidRPr="00323AA7">
        <w:rPr>
          <w:rFonts w:asciiTheme="minorBidi" w:eastAsia="Times New Roman" w:hAnsiTheme="minorBidi" w:cstheme="minorBidi"/>
          <w:color w:val="000000"/>
        </w:rPr>
        <w:t xml:space="preserve"> mentions, along with </w:t>
      </w:r>
      <w:r w:rsidRPr="00323AA7">
        <w:rPr>
          <w:rFonts w:asciiTheme="minorBidi" w:eastAsia="Times New Roman" w:hAnsiTheme="minorBidi" w:cstheme="minorBidi"/>
          <w:i/>
          <w:iCs/>
          <w:color w:val="000000"/>
        </w:rPr>
        <w:t>ginat egoz</w:t>
      </w:r>
      <w:r w:rsidRPr="00323AA7">
        <w:rPr>
          <w:rFonts w:asciiTheme="minorBidi" w:eastAsia="Times New Roman" w:hAnsiTheme="minorBidi" w:cstheme="minorBidi"/>
          <w:color w:val="000000"/>
        </w:rPr>
        <w:t xml:space="preserve">, making </w:t>
      </w:r>
      <w:r w:rsidR="000D7F4B">
        <w:rPr>
          <w:rFonts w:asciiTheme="minorBidi" w:eastAsia="Times New Roman" w:hAnsiTheme="minorBidi" w:cstheme="minorBidi"/>
          <w:color w:val="000000"/>
        </w:rPr>
        <w:t>nine</w:t>
      </w:r>
      <w:r w:rsidRPr="00323AA7">
        <w:rPr>
          <w:rFonts w:asciiTheme="minorBidi" w:eastAsia="Times New Roman" w:hAnsiTheme="minorBidi" w:cstheme="minorBidi"/>
          <w:color w:val="000000"/>
        </w:rPr>
        <w:t xml:space="preserve">. Although the backdrop of </w:t>
      </w:r>
      <w:r w:rsidRPr="00323AA7">
        <w:rPr>
          <w:rFonts w:asciiTheme="minorBidi" w:eastAsia="Times New Roman" w:hAnsiTheme="minorBidi" w:cstheme="minorBidi"/>
          <w:i/>
          <w:iCs/>
          <w:color w:val="000000"/>
        </w:rPr>
        <w:t xml:space="preserve">Shir </w:t>
      </w:r>
      <w:r w:rsidR="00282D31" w:rsidRPr="00323AA7">
        <w:rPr>
          <w:rFonts w:asciiTheme="minorBidi" w:eastAsia="Times New Roman" w:hAnsiTheme="minorBidi" w:cstheme="minorBidi"/>
          <w:i/>
          <w:iCs/>
          <w:color w:val="000000"/>
        </w:rPr>
        <w:t>H</w:t>
      </w:r>
      <w:r w:rsidRPr="00323AA7">
        <w:rPr>
          <w:rFonts w:asciiTheme="minorBidi" w:eastAsia="Times New Roman" w:hAnsiTheme="minorBidi" w:cstheme="minorBidi"/>
          <w:i/>
          <w:iCs/>
          <w:color w:val="000000"/>
        </w:rPr>
        <w:t>a</w:t>
      </w:r>
      <w:r w:rsidR="00282D31" w:rsidRPr="00323AA7">
        <w:rPr>
          <w:rFonts w:asciiTheme="minorBidi" w:eastAsia="Times New Roman" w:hAnsiTheme="minorBidi" w:cstheme="minorBidi"/>
          <w:i/>
          <w:iCs/>
          <w:color w:val="000000"/>
        </w:rPr>
        <w:t>-s</w:t>
      </w:r>
      <w:r w:rsidRPr="00323AA7">
        <w:rPr>
          <w:rFonts w:asciiTheme="minorBidi" w:eastAsia="Times New Roman" w:hAnsiTheme="minorBidi" w:cstheme="minorBidi"/>
          <w:i/>
          <w:iCs/>
          <w:color w:val="000000"/>
        </w:rPr>
        <w:t>hirim</w:t>
      </w:r>
      <w:r w:rsidRPr="00323AA7">
        <w:rPr>
          <w:rFonts w:asciiTheme="minorBidi" w:eastAsia="Times New Roman" w:hAnsiTheme="minorBidi" w:cstheme="minorBidi"/>
          <w:color w:val="000000"/>
        </w:rPr>
        <w:t xml:space="preserve"> is undoubtedly pastoral, </w:t>
      </w:r>
      <w:r w:rsidR="000E752A" w:rsidRPr="00323AA7">
        <w:rPr>
          <w:rFonts w:asciiTheme="minorBidi" w:eastAsia="Times New Roman" w:hAnsiTheme="minorBidi" w:cstheme="minorBidi"/>
          <w:color w:val="000000"/>
        </w:rPr>
        <w:t xml:space="preserve">many of the mentions of </w:t>
      </w:r>
      <w:r w:rsidR="000E752A" w:rsidRPr="00323AA7">
        <w:rPr>
          <w:rFonts w:asciiTheme="minorBidi" w:eastAsia="Times New Roman" w:hAnsiTheme="minorBidi" w:cstheme="minorBidi"/>
          <w:i/>
          <w:iCs/>
          <w:color w:val="000000"/>
        </w:rPr>
        <w:t>gan</w:t>
      </w:r>
      <w:r w:rsidR="000E752A" w:rsidRPr="00323AA7">
        <w:rPr>
          <w:rFonts w:asciiTheme="minorBidi" w:eastAsia="Times New Roman" w:hAnsiTheme="minorBidi" w:cstheme="minorBidi"/>
          <w:color w:val="000000"/>
        </w:rPr>
        <w:t xml:space="preserve"> denote an enclosed place, where the bride and groom hope to be united in seclusion (e.g. 5:1). </w:t>
      </w:r>
      <w:bookmarkStart w:id="0" w:name="_GoBack"/>
      <w:bookmarkEnd w:id="0"/>
    </w:p>
    <w:p w:rsidR="002F7B2B" w:rsidRPr="00323AA7" w:rsidRDefault="002F7B2B" w:rsidP="0026595D">
      <w:pPr>
        <w:bidi w:val="0"/>
        <w:spacing w:line="240" w:lineRule="auto"/>
        <w:jc w:val="both"/>
        <w:rPr>
          <w:rFonts w:asciiTheme="minorBidi" w:eastAsia="Times New Roman" w:hAnsiTheme="minorBidi" w:cstheme="minorBidi"/>
          <w:color w:val="000000"/>
        </w:rPr>
      </w:pPr>
    </w:p>
    <w:p w:rsidR="000E752A" w:rsidRPr="00323AA7" w:rsidRDefault="002F7B2B"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We would use the same strategy to </w:t>
      </w:r>
      <w:r w:rsidR="000D7F4B">
        <w:rPr>
          <w:rFonts w:asciiTheme="minorBidi" w:eastAsia="Times New Roman" w:hAnsiTheme="minorBidi" w:cstheme="minorBidi"/>
          <w:color w:val="000000"/>
        </w:rPr>
        <w:t>translate</w:t>
      </w:r>
      <w:r w:rsidRPr="00323AA7">
        <w:rPr>
          <w:rFonts w:asciiTheme="minorBidi" w:eastAsia="Times New Roman" w:hAnsiTheme="minorBidi" w:cstheme="minorBidi"/>
          <w:color w:val="000000"/>
        </w:rPr>
        <w:t xml:space="preserve"> further mentions of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in Tanakh.</w:t>
      </w:r>
      <w:r w:rsidR="009B1F11">
        <w:rPr>
          <w:rFonts w:asciiTheme="minorBidi" w:eastAsia="Times New Roman" w:hAnsiTheme="minorBidi" w:cstheme="minorBidi"/>
          <w:color w:val="000000"/>
        </w:rPr>
        <w:t xml:space="preserve"> </w:t>
      </w:r>
      <w:r w:rsidR="00D730CF" w:rsidRPr="00323AA7">
        <w:rPr>
          <w:rFonts w:asciiTheme="minorBidi" w:eastAsia="Times New Roman" w:hAnsiTheme="minorBidi" w:cstheme="minorBidi"/>
          <w:color w:val="000000"/>
        </w:rPr>
        <w:t>T</w:t>
      </w:r>
      <w:r w:rsidRPr="00323AA7">
        <w:rPr>
          <w:rFonts w:asciiTheme="minorBidi" w:eastAsia="Times New Roman" w:hAnsiTheme="minorBidi" w:cstheme="minorBidi"/>
          <w:color w:val="000000"/>
        </w:rPr>
        <w:t>hus, t</w:t>
      </w:r>
      <w:r w:rsidR="000E752A" w:rsidRPr="00323AA7">
        <w:rPr>
          <w:rFonts w:asciiTheme="minorBidi" w:eastAsia="Times New Roman" w:hAnsiTheme="minorBidi" w:cstheme="minorBidi"/>
          <w:color w:val="000000"/>
        </w:rPr>
        <w:t xml:space="preserve">he case could be made for </w:t>
      </w:r>
      <w:r w:rsidR="000E752A" w:rsidRPr="00323AA7">
        <w:rPr>
          <w:rFonts w:asciiTheme="minorBidi" w:eastAsia="Times New Roman" w:hAnsiTheme="minorBidi" w:cstheme="minorBidi"/>
          <w:i/>
          <w:iCs/>
          <w:color w:val="000000"/>
        </w:rPr>
        <w:t>gan</w:t>
      </w:r>
      <w:r w:rsidR="000E752A" w:rsidRPr="00323AA7">
        <w:rPr>
          <w:rFonts w:asciiTheme="minorBidi" w:eastAsia="Times New Roman" w:hAnsiTheme="minorBidi" w:cstheme="minorBidi"/>
          <w:color w:val="000000"/>
        </w:rPr>
        <w:t xml:space="preserve"> as a generic word and thus as a "topic word" in our passage. This would, as mentioned, counter the parsing suggested by the Masoretic </w:t>
      </w:r>
      <w:r w:rsidR="00837886">
        <w:rPr>
          <w:rFonts w:asciiTheme="minorBidi" w:eastAsia="Times New Roman" w:hAnsiTheme="minorBidi" w:cstheme="minorBidi"/>
          <w:color w:val="000000"/>
        </w:rPr>
        <w:t>cantillation</w:t>
      </w:r>
      <w:r w:rsidR="000D7F4B">
        <w:rPr>
          <w:rFonts w:asciiTheme="minorBidi" w:eastAsia="Times New Roman" w:hAnsiTheme="minorBidi" w:cstheme="minorBidi"/>
          <w:color w:val="000000"/>
        </w:rPr>
        <w:t xml:space="preserve"> </w:t>
      </w:r>
      <w:r w:rsidR="000E752A" w:rsidRPr="00323AA7">
        <w:rPr>
          <w:rFonts w:asciiTheme="minorBidi" w:eastAsia="Times New Roman" w:hAnsiTheme="minorBidi" w:cstheme="minorBidi"/>
          <w:color w:val="000000"/>
        </w:rPr>
        <w:t xml:space="preserve">marks. </w:t>
      </w:r>
    </w:p>
    <w:p w:rsidR="00D730CF" w:rsidRPr="00323AA7" w:rsidRDefault="00D730CF" w:rsidP="0026595D">
      <w:pPr>
        <w:bidi w:val="0"/>
        <w:spacing w:line="240" w:lineRule="auto"/>
        <w:jc w:val="both"/>
        <w:rPr>
          <w:rFonts w:asciiTheme="minorBidi" w:eastAsia="Times New Roman" w:hAnsiTheme="minorBidi" w:cstheme="minorBidi"/>
          <w:color w:val="000000"/>
        </w:rPr>
      </w:pPr>
    </w:p>
    <w:p w:rsidR="00D730CF" w:rsidRPr="00323AA7" w:rsidRDefault="00D730CF"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It is, however, Amos himself who introduces</w:t>
      </w:r>
      <w:r w:rsidR="00212672" w:rsidRPr="00323AA7">
        <w:rPr>
          <w:rStyle w:val="FootnoteReference"/>
          <w:rFonts w:asciiTheme="minorBidi" w:eastAsia="Times New Roman" w:hAnsiTheme="minorBidi" w:cstheme="minorBidi"/>
          <w:color w:val="000000"/>
        </w:rPr>
        <w:footnoteReference w:id="7"/>
      </w:r>
      <w:r w:rsidRPr="00323AA7">
        <w:rPr>
          <w:rFonts w:asciiTheme="minorBidi" w:eastAsia="Times New Roman" w:hAnsiTheme="minorBidi" w:cstheme="minorBidi"/>
          <w:color w:val="000000"/>
        </w:rPr>
        <w:t xml:space="preserve"> </w:t>
      </w:r>
      <w:r w:rsidRPr="00323AA7">
        <w:rPr>
          <w:rFonts w:asciiTheme="minorBidi" w:eastAsia="Times New Roman" w:hAnsiTheme="minorBidi" w:cstheme="minorBidi"/>
          <w:i/>
          <w:iCs/>
          <w:color w:val="000000"/>
        </w:rPr>
        <w:t>gan</w:t>
      </w:r>
      <w:r w:rsidRPr="00323AA7">
        <w:rPr>
          <w:rFonts w:asciiTheme="minorBidi" w:eastAsia="Times New Roman" w:hAnsiTheme="minorBidi" w:cstheme="minorBidi"/>
          <w:color w:val="000000"/>
        </w:rPr>
        <w:t xml:space="preserve"> as a purely </w:t>
      </w:r>
      <w:r w:rsidR="00A358E4" w:rsidRPr="00323AA7">
        <w:rPr>
          <w:rFonts w:asciiTheme="minorBidi" w:eastAsia="Times New Roman" w:hAnsiTheme="minorBidi" w:cstheme="minorBidi"/>
          <w:color w:val="000000"/>
        </w:rPr>
        <w:t>botanical</w:t>
      </w:r>
      <w:r w:rsidRPr="00323AA7">
        <w:rPr>
          <w:rFonts w:asciiTheme="minorBidi" w:eastAsia="Times New Roman" w:hAnsiTheme="minorBidi" w:cstheme="minorBidi"/>
          <w:color w:val="000000"/>
        </w:rPr>
        <w:t xml:space="preserve"> word, in a semantic field (pun intended) with a vineyard. </w:t>
      </w:r>
    </w:p>
    <w:p w:rsidR="00D730CF" w:rsidRPr="00323AA7" w:rsidRDefault="00D730CF" w:rsidP="0026595D">
      <w:pPr>
        <w:bidi w:val="0"/>
        <w:spacing w:line="240" w:lineRule="auto"/>
        <w:jc w:val="both"/>
        <w:rPr>
          <w:rFonts w:asciiTheme="minorBidi" w:eastAsia="Times New Roman" w:hAnsiTheme="minorBidi" w:cstheme="minorBidi"/>
          <w:color w:val="000000"/>
        </w:rPr>
      </w:pPr>
    </w:p>
    <w:p w:rsidR="00D730CF" w:rsidRPr="00323AA7" w:rsidRDefault="00D730CF"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In the coda of the book, Amos</w:t>
      </w:r>
      <w:r w:rsidR="005F307B" w:rsidRPr="00323AA7">
        <w:rPr>
          <w:rFonts w:asciiTheme="minorBidi" w:eastAsia="Times New Roman" w:hAnsiTheme="minorBidi" w:cstheme="minorBidi"/>
          <w:color w:val="000000"/>
        </w:rPr>
        <w:t xml:space="preserve"> foresees a glorious day when: </w:t>
      </w:r>
    </w:p>
    <w:p w:rsidR="00282D31" w:rsidRPr="00323AA7" w:rsidRDefault="00282D31" w:rsidP="0026595D">
      <w:pPr>
        <w:bidi w:val="0"/>
        <w:spacing w:line="240" w:lineRule="auto"/>
        <w:jc w:val="both"/>
        <w:rPr>
          <w:rFonts w:asciiTheme="minorBidi" w:eastAsia="Times New Roman" w:hAnsiTheme="minorBidi" w:cstheme="minorBidi"/>
          <w:color w:val="000000"/>
        </w:rPr>
      </w:pPr>
    </w:p>
    <w:p w:rsidR="005F307B" w:rsidRPr="00323AA7" w:rsidRDefault="005F307B"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Uvanu arim neshamot veyashavu</w:t>
      </w:r>
    </w:p>
    <w:p w:rsidR="005F307B" w:rsidRPr="00323AA7" w:rsidRDefault="005F307B" w:rsidP="0026595D">
      <w:pPr>
        <w:bidi w:val="0"/>
        <w:spacing w:line="240" w:lineRule="auto"/>
        <w:ind w:left="720"/>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They will (re)build desolate </w:t>
      </w:r>
      <w:r w:rsidR="000D7F4B">
        <w:rPr>
          <w:rFonts w:asciiTheme="minorBidi" w:eastAsia="Times New Roman" w:hAnsiTheme="minorBidi" w:cstheme="minorBidi"/>
          <w:color w:val="000000"/>
        </w:rPr>
        <w:t>cities</w:t>
      </w:r>
    </w:p>
    <w:p w:rsidR="005F307B" w:rsidRPr="00323AA7" w:rsidRDefault="005F307B"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Venat</w:t>
      </w:r>
      <w:r w:rsidR="00A358E4">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u kheramim veshatu et yeina</w:t>
      </w:r>
      <w:r w:rsidR="00A358E4">
        <w:rPr>
          <w:rFonts w:asciiTheme="minorBidi" w:eastAsia="Times New Roman" w:hAnsiTheme="minorBidi" w:cstheme="minorBidi"/>
          <w:i/>
          <w:iCs/>
          <w:color w:val="000000"/>
        </w:rPr>
        <w:t>m</w:t>
      </w:r>
    </w:p>
    <w:p w:rsidR="005F307B" w:rsidRPr="00A358E4" w:rsidRDefault="005F307B"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color w:val="000000"/>
        </w:rPr>
        <w:t>They will plant vineyards and drink of their wine</w:t>
      </w:r>
      <w:r w:rsidRPr="00323AA7">
        <w:rPr>
          <w:rFonts w:asciiTheme="minorBidi" w:eastAsia="Times New Roman" w:hAnsiTheme="minorBidi" w:cstheme="minorBidi"/>
          <w:i/>
          <w:iCs/>
          <w:color w:val="000000"/>
        </w:rPr>
        <w:t xml:space="preserve"> </w:t>
      </w:r>
    </w:p>
    <w:p w:rsidR="005F307B" w:rsidRPr="00323AA7" w:rsidRDefault="005F307B"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Ve'asu ganot ve'akh</w:t>
      </w:r>
      <w:r w:rsidR="00A358E4">
        <w:rPr>
          <w:rFonts w:asciiTheme="minorBidi" w:eastAsia="Times New Roman" w:hAnsiTheme="minorBidi" w:cstheme="minorBidi"/>
          <w:i/>
          <w:iCs/>
          <w:color w:val="000000"/>
        </w:rPr>
        <w:t>e</w:t>
      </w:r>
      <w:r w:rsidRPr="00323AA7">
        <w:rPr>
          <w:rFonts w:asciiTheme="minorBidi" w:eastAsia="Times New Roman" w:hAnsiTheme="minorBidi" w:cstheme="minorBidi"/>
          <w:i/>
          <w:iCs/>
          <w:color w:val="000000"/>
        </w:rPr>
        <w:t>lu et perihem</w:t>
      </w:r>
    </w:p>
    <w:p w:rsidR="005F307B" w:rsidRPr="00323AA7" w:rsidRDefault="005F307B" w:rsidP="0026595D">
      <w:pPr>
        <w:bidi w:val="0"/>
        <w:spacing w:line="240" w:lineRule="auto"/>
        <w:ind w:left="720"/>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They will make </w:t>
      </w:r>
      <w:r w:rsidR="000D7F4B">
        <w:rPr>
          <w:rFonts w:asciiTheme="minorBidi" w:eastAsia="Times New Roman" w:hAnsiTheme="minorBidi" w:cstheme="minorBidi"/>
          <w:color w:val="000000"/>
        </w:rPr>
        <w:t xml:space="preserve">gardens </w:t>
      </w:r>
      <w:r w:rsidRPr="00323AA7">
        <w:rPr>
          <w:rFonts w:asciiTheme="minorBidi" w:eastAsia="Times New Roman" w:hAnsiTheme="minorBidi" w:cstheme="minorBidi"/>
          <w:color w:val="000000"/>
        </w:rPr>
        <w:t>and eat of their fruit</w:t>
      </w:r>
      <w:r w:rsidR="00E17847" w:rsidRPr="00323AA7">
        <w:rPr>
          <w:rStyle w:val="FootnoteReference"/>
          <w:rFonts w:asciiTheme="minorBidi" w:eastAsia="Times New Roman" w:hAnsiTheme="minorBidi" w:cstheme="minorBidi"/>
          <w:color w:val="000000"/>
        </w:rPr>
        <w:footnoteReference w:id="8"/>
      </w:r>
    </w:p>
    <w:p w:rsidR="005F307B" w:rsidRPr="00323AA7" w:rsidRDefault="005F307B" w:rsidP="0026595D">
      <w:pPr>
        <w:bidi w:val="0"/>
        <w:spacing w:line="240" w:lineRule="auto"/>
        <w:ind w:left="720"/>
        <w:jc w:val="both"/>
        <w:rPr>
          <w:rFonts w:asciiTheme="minorBidi" w:eastAsia="Times New Roman" w:hAnsiTheme="minorBidi" w:cstheme="minorBidi"/>
          <w:color w:val="000000"/>
        </w:rPr>
      </w:pPr>
    </w:p>
    <w:p w:rsidR="00310AB1" w:rsidRPr="00323AA7" w:rsidRDefault="005F307B"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Here, without question, the prophet is using </w:t>
      </w:r>
      <w:r w:rsidRPr="00323AA7">
        <w:rPr>
          <w:rFonts w:asciiTheme="minorBidi" w:eastAsia="Times New Roman" w:hAnsiTheme="minorBidi" w:cstheme="minorBidi"/>
          <w:i/>
          <w:iCs/>
          <w:color w:val="000000"/>
        </w:rPr>
        <w:t>ganot</w:t>
      </w:r>
      <w:r w:rsidRPr="00323AA7">
        <w:rPr>
          <w:rFonts w:asciiTheme="minorBidi" w:eastAsia="Times New Roman" w:hAnsiTheme="minorBidi" w:cstheme="minorBidi"/>
          <w:color w:val="000000"/>
        </w:rPr>
        <w:t xml:space="preserve"> as another type of planting area, parallel to </w:t>
      </w:r>
      <w:r w:rsidR="000D7F4B">
        <w:rPr>
          <w:rFonts w:asciiTheme="minorBidi" w:eastAsia="Times New Roman" w:hAnsiTheme="minorBidi" w:cstheme="minorBidi"/>
          <w:color w:val="000000"/>
        </w:rPr>
        <w:t xml:space="preserve">the </w:t>
      </w:r>
      <w:r w:rsidRPr="00323AA7">
        <w:rPr>
          <w:rFonts w:asciiTheme="minorBidi" w:eastAsia="Times New Roman" w:hAnsiTheme="minorBidi" w:cstheme="minorBidi"/>
          <w:color w:val="000000"/>
        </w:rPr>
        <w:t>vineyard</w:t>
      </w:r>
      <w:r w:rsidR="000D7F4B">
        <w:rPr>
          <w:rFonts w:asciiTheme="minorBidi" w:eastAsia="Times New Roman" w:hAnsiTheme="minorBidi" w:cstheme="minorBidi"/>
          <w:color w:val="000000"/>
        </w:rPr>
        <w:t>s:</w:t>
      </w:r>
      <w:r w:rsidRPr="00323AA7">
        <w:rPr>
          <w:rFonts w:asciiTheme="minorBidi" w:eastAsia="Times New Roman" w:hAnsiTheme="minorBidi" w:cstheme="minorBidi"/>
          <w:color w:val="000000"/>
        </w:rPr>
        <w:t xml:space="preserve"> a place </w:t>
      </w:r>
      <w:r w:rsidR="000D7F4B">
        <w:rPr>
          <w:rFonts w:asciiTheme="minorBidi" w:eastAsia="Times New Roman" w:hAnsiTheme="minorBidi" w:cstheme="minorBidi"/>
          <w:color w:val="000000"/>
        </w:rPr>
        <w:t xml:space="preserve">in </w:t>
      </w:r>
      <w:r w:rsidR="00837886">
        <w:rPr>
          <w:rFonts w:asciiTheme="minorBidi" w:eastAsia="Times New Roman" w:hAnsiTheme="minorBidi" w:cstheme="minorBidi"/>
          <w:color w:val="000000"/>
        </w:rPr>
        <w:t>which</w:t>
      </w:r>
      <w:r w:rsidRPr="00323AA7">
        <w:rPr>
          <w:rFonts w:asciiTheme="minorBidi" w:eastAsia="Times New Roman" w:hAnsiTheme="minorBidi" w:cstheme="minorBidi"/>
          <w:color w:val="000000"/>
        </w:rPr>
        <w:t xml:space="preserve"> </w:t>
      </w:r>
      <w:r w:rsidR="00310AB1" w:rsidRPr="00323AA7">
        <w:rPr>
          <w:rFonts w:asciiTheme="minorBidi" w:eastAsia="Times New Roman" w:hAnsiTheme="minorBidi" w:cstheme="minorBidi"/>
          <w:color w:val="000000"/>
        </w:rPr>
        <w:t xml:space="preserve">fruit trees are planted. This may all be occasioned by the first </w:t>
      </w:r>
      <w:r w:rsidR="00310AB1" w:rsidRPr="00323AA7">
        <w:rPr>
          <w:rFonts w:asciiTheme="minorBidi" w:eastAsia="Times New Roman" w:hAnsiTheme="minorBidi" w:cstheme="minorBidi"/>
          <w:i/>
          <w:iCs/>
          <w:color w:val="000000"/>
        </w:rPr>
        <w:t>gan</w:t>
      </w:r>
      <w:r w:rsidR="00310AB1" w:rsidRPr="00323AA7">
        <w:rPr>
          <w:rFonts w:asciiTheme="minorBidi" w:eastAsia="Times New Roman" w:hAnsiTheme="minorBidi" w:cstheme="minorBidi"/>
          <w:color w:val="000000"/>
        </w:rPr>
        <w:t xml:space="preserve"> in </w:t>
      </w:r>
      <w:r w:rsidR="00310AB1" w:rsidRPr="0098463A">
        <w:rPr>
          <w:rFonts w:asciiTheme="minorBidi" w:eastAsia="Times New Roman" w:hAnsiTheme="minorBidi" w:cstheme="minorBidi"/>
          <w:i/>
          <w:iCs/>
          <w:color w:val="000000"/>
        </w:rPr>
        <w:t>Tanakh</w:t>
      </w:r>
      <w:r w:rsidR="00310AB1" w:rsidRPr="00323AA7">
        <w:rPr>
          <w:rFonts w:asciiTheme="minorBidi" w:eastAsia="Times New Roman" w:hAnsiTheme="minorBidi" w:cstheme="minorBidi"/>
          <w:color w:val="000000"/>
        </w:rPr>
        <w:t xml:space="preserve">, which </w:t>
      </w:r>
      <w:r w:rsidR="000D7F4B">
        <w:rPr>
          <w:rFonts w:asciiTheme="minorBidi" w:eastAsia="Times New Roman" w:hAnsiTheme="minorBidi" w:cstheme="minorBidi"/>
          <w:color w:val="000000"/>
        </w:rPr>
        <w:t>i</w:t>
      </w:r>
      <w:r w:rsidR="00310AB1" w:rsidRPr="00323AA7">
        <w:rPr>
          <w:rFonts w:asciiTheme="minorBidi" w:eastAsia="Times New Roman" w:hAnsiTheme="minorBidi" w:cstheme="minorBidi"/>
          <w:color w:val="000000"/>
        </w:rPr>
        <w:t xml:space="preserve">s remarkable for its beautiful fruit trees. </w:t>
      </w:r>
    </w:p>
    <w:p w:rsidR="0026595D" w:rsidRDefault="0026595D" w:rsidP="0026595D">
      <w:pPr>
        <w:bidi w:val="0"/>
        <w:spacing w:line="240" w:lineRule="auto"/>
        <w:jc w:val="both"/>
        <w:rPr>
          <w:rFonts w:asciiTheme="minorBidi" w:eastAsia="Times New Roman" w:hAnsiTheme="minorBidi" w:cstheme="minorBidi"/>
          <w:color w:val="000000"/>
        </w:rPr>
      </w:pPr>
    </w:p>
    <w:p w:rsidR="005F307B" w:rsidRPr="00323AA7" w:rsidRDefault="00310AB1"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This analysis does give us some greater clarify as to the meaning and relationship between our four areas. </w:t>
      </w:r>
      <w:r w:rsidR="00E17847" w:rsidRPr="00323AA7">
        <w:rPr>
          <w:rFonts w:asciiTheme="minorBidi" w:eastAsia="Times New Roman" w:hAnsiTheme="minorBidi" w:cstheme="minorBidi"/>
          <w:color w:val="000000"/>
        </w:rPr>
        <w:t xml:space="preserve">A </w:t>
      </w:r>
      <w:r w:rsidR="00E17847" w:rsidRPr="00323AA7">
        <w:rPr>
          <w:rFonts w:asciiTheme="minorBidi" w:eastAsia="Times New Roman" w:hAnsiTheme="minorBidi" w:cstheme="minorBidi"/>
          <w:i/>
          <w:iCs/>
          <w:color w:val="000000"/>
        </w:rPr>
        <w:t>gan</w:t>
      </w:r>
      <w:r w:rsidR="00E17847" w:rsidRPr="00323AA7">
        <w:rPr>
          <w:rFonts w:asciiTheme="minorBidi" w:eastAsia="Times New Roman" w:hAnsiTheme="minorBidi" w:cstheme="minorBidi"/>
          <w:color w:val="000000"/>
        </w:rPr>
        <w:t xml:space="preserve"> (or </w:t>
      </w:r>
      <w:r w:rsidR="00E17847" w:rsidRPr="00323AA7">
        <w:rPr>
          <w:rFonts w:asciiTheme="minorBidi" w:eastAsia="Times New Roman" w:hAnsiTheme="minorBidi" w:cstheme="minorBidi"/>
          <w:i/>
          <w:iCs/>
          <w:color w:val="000000"/>
        </w:rPr>
        <w:t>gana</w:t>
      </w:r>
      <w:r w:rsidR="00E17847" w:rsidRPr="00323AA7">
        <w:rPr>
          <w:rFonts w:asciiTheme="minorBidi" w:eastAsia="Times New Roman" w:hAnsiTheme="minorBidi" w:cstheme="minorBidi"/>
          <w:color w:val="000000"/>
        </w:rPr>
        <w:t xml:space="preserve">), </w:t>
      </w:r>
      <w:r w:rsidR="000D7F4B">
        <w:rPr>
          <w:rFonts w:asciiTheme="minorBidi" w:eastAsia="Times New Roman" w:hAnsiTheme="minorBidi" w:cstheme="minorBidi"/>
          <w:color w:val="000000"/>
        </w:rPr>
        <w:t>unless s</w:t>
      </w:r>
      <w:r w:rsidR="00E17847" w:rsidRPr="00323AA7">
        <w:rPr>
          <w:rFonts w:asciiTheme="minorBidi" w:eastAsia="Times New Roman" w:hAnsiTheme="minorBidi" w:cstheme="minorBidi"/>
          <w:color w:val="000000"/>
        </w:rPr>
        <w:t xml:space="preserve">pecified as to its use (such as </w:t>
      </w:r>
      <w:r w:rsidR="00212672" w:rsidRPr="00323AA7">
        <w:rPr>
          <w:rFonts w:asciiTheme="minorBidi" w:eastAsia="Times New Roman" w:hAnsiTheme="minorBidi" w:cstheme="minorBidi"/>
          <w:i/>
          <w:iCs/>
          <w:color w:val="000000"/>
        </w:rPr>
        <w:t>ginat</w:t>
      </w:r>
      <w:r w:rsidR="00A358E4">
        <w:rPr>
          <w:rFonts w:asciiTheme="minorBidi" w:eastAsia="Times New Roman" w:hAnsiTheme="minorBidi" w:cstheme="minorBidi"/>
          <w:i/>
          <w:iCs/>
          <w:color w:val="000000"/>
        </w:rPr>
        <w:t xml:space="preserve"> </w:t>
      </w:r>
      <w:r w:rsidR="00E17847" w:rsidRPr="00323AA7">
        <w:rPr>
          <w:rFonts w:asciiTheme="minorBidi" w:eastAsia="Times New Roman" w:hAnsiTheme="minorBidi" w:cstheme="minorBidi"/>
          <w:i/>
          <w:iCs/>
          <w:color w:val="000000"/>
        </w:rPr>
        <w:t>egoz</w:t>
      </w:r>
      <w:r w:rsidR="00E17847" w:rsidRPr="00323AA7">
        <w:rPr>
          <w:rFonts w:asciiTheme="minorBidi" w:eastAsia="Times New Roman" w:hAnsiTheme="minorBidi" w:cstheme="minorBidi"/>
          <w:color w:val="000000"/>
        </w:rPr>
        <w:t>) does not necessarily have a botanic nature</w:t>
      </w:r>
      <w:r w:rsidR="000D7F4B">
        <w:rPr>
          <w:rFonts w:asciiTheme="minorBidi" w:eastAsia="Times New Roman" w:hAnsiTheme="minorBidi" w:cstheme="minorBidi"/>
          <w:color w:val="000000"/>
        </w:rPr>
        <w:t xml:space="preserve">. However, </w:t>
      </w:r>
      <w:r w:rsidR="000D7F4B">
        <w:rPr>
          <w:rFonts w:asciiTheme="minorBidi" w:eastAsia="Times New Roman" w:hAnsiTheme="minorBidi" w:cstheme="minorBidi"/>
          <w:color w:val="000000"/>
        </w:rPr>
        <w:lastRenderedPageBreak/>
        <w:t xml:space="preserve">this may be elucidated by </w:t>
      </w:r>
      <w:r w:rsidR="00E17847" w:rsidRPr="00323AA7">
        <w:rPr>
          <w:rFonts w:asciiTheme="minorBidi" w:eastAsia="Times New Roman" w:hAnsiTheme="minorBidi" w:cstheme="minorBidi"/>
          <w:color w:val="000000"/>
        </w:rPr>
        <w:t>a later word</w:t>
      </w:r>
      <w:r w:rsidR="00E90476" w:rsidRPr="00323AA7">
        <w:rPr>
          <w:rFonts w:asciiTheme="minorBidi" w:eastAsia="Times New Roman" w:hAnsiTheme="minorBidi" w:cstheme="minorBidi"/>
          <w:color w:val="000000"/>
        </w:rPr>
        <w:t xml:space="preserve"> or phrase</w:t>
      </w:r>
      <w:r w:rsidR="00E17847" w:rsidRPr="00323AA7">
        <w:rPr>
          <w:rFonts w:asciiTheme="minorBidi" w:eastAsia="Times New Roman" w:hAnsiTheme="minorBidi" w:cstheme="minorBidi"/>
          <w:color w:val="000000"/>
        </w:rPr>
        <w:t xml:space="preserve"> (such as Amos's "eat of </w:t>
      </w:r>
      <w:r w:rsidR="000D7F4B">
        <w:rPr>
          <w:rFonts w:asciiTheme="minorBidi" w:eastAsia="Times New Roman" w:hAnsiTheme="minorBidi" w:cstheme="minorBidi"/>
          <w:color w:val="000000"/>
        </w:rPr>
        <w:t>their</w:t>
      </w:r>
      <w:r w:rsidR="00E17847" w:rsidRPr="00323AA7">
        <w:rPr>
          <w:rFonts w:asciiTheme="minorBidi" w:eastAsia="Times New Roman" w:hAnsiTheme="minorBidi" w:cstheme="minorBidi"/>
          <w:color w:val="000000"/>
        </w:rPr>
        <w:t xml:space="preserve"> fruit"). </w:t>
      </w:r>
    </w:p>
    <w:p w:rsidR="00E90476" w:rsidRPr="00323AA7" w:rsidRDefault="00E90476" w:rsidP="0026595D">
      <w:pPr>
        <w:bidi w:val="0"/>
        <w:spacing w:line="240" w:lineRule="auto"/>
        <w:jc w:val="both"/>
        <w:rPr>
          <w:rFonts w:asciiTheme="minorBidi" w:eastAsia="Times New Roman" w:hAnsiTheme="minorBidi" w:cstheme="minorBidi"/>
          <w:color w:val="000000"/>
        </w:rPr>
      </w:pPr>
    </w:p>
    <w:p w:rsidR="00E90476" w:rsidRPr="00323AA7" w:rsidRDefault="00E90476"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As such, we might read our phrase as two pairs</w:t>
      </w:r>
      <w:r w:rsidR="00837886">
        <w:rPr>
          <w:rFonts w:asciiTheme="minorBidi" w:eastAsia="Times New Roman" w:hAnsiTheme="minorBidi" w:cstheme="minorBidi"/>
          <w:color w:val="000000"/>
        </w:rPr>
        <w:t xml:space="preserve"> — </w:t>
      </w:r>
      <w:r w:rsidRPr="00323AA7">
        <w:rPr>
          <w:rFonts w:asciiTheme="minorBidi" w:eastAsia="Times New Roman" w:hAnsiTheme="minorBidi" w:cstheme="minorBidi"/>
          <w:color w:val="000000"/>
        </w:rPr>
        <w:t xml:space="preserve">properly falling in line with the parsing of the </w:t>
      </w:r>
      <w:r w:rsidR="00837886">
        <w:rPr>
          <w:rFonts w:asciiTheme="minorBidi" w:eastAsia="Times New Roman" w:hAnsiTheme="minorBidi" w:cstheme="minorBidi"/>
          <w:color w:val="000000"/>
        </w:rPr>
        <w:t>cantillation</w:t>
      </w:r>
      <w:r w:rsidRPr="00323AA7">
        <w:rPr>
          <w:rFonts w:asciiTheme="minorBidi" w:eastAsia="Times New Roman" w:hAnsiTheme="minorBidi" w:cstheme="minorBidi"/>
          <w:color w:val="000000"/>
        </w:rPr>
        <w:t xml:space="preserve"> marks</w:t>
      </w:r>
      <w:r w:rsidR="00837886">
        <w:rPr>
          <w:rFonts w:asciiTheme="minorBidi" w:eastAsia="Times New Roman" w:hAnsiTheme="minorBidi" w:cstheme="minorBidi"/>
          <w:color w:val="000000"/>
        </w:rPr>
        <w:t xml:space="preserve"> — </w:t>
      </w:r>
      <w:r w:rsidRPr="00323AA7">
        <w:rPr>
          <w:rFonts w:asciiTheme="minorBidi" w:eastAsia="Times New Roman" w:hAnsiTheme="minorBidi" w:cstheme="minorBidi"/>
          <w:i/>
          <w:iCs/>
          <w:color w:val="000000"/>
        </w:rPr>
        <w:t xml:space="preserve">ganot </w:t>
      </w:r>
      <w:r w:rsidRPr="00323AA7">
        <w:rPr>
          <w:rFonts w:asciiTheme="minorBidi" w:eastAsia="Times New Roman" w:hAnsiTheme="minorBidi" w:cstheme="minorBidi"/>
          <w:color w:val="000000"/>
        </w:rPr>
        <w:t xml:space="preserve">and </w:t>
      </w:r>
      <w:r w:rsidRPr="00323AA7">
        <w:rPr>
          <w:rFonts w:asciiTheme="minorBidi" w:eastAsia="Times New Roman" w:hAnsiTheme="minorBidi" w:cstheme="minorBidi"/>
          <w:i/>
          <w:iCs/>
          <w:color w:val="000000"/>
        </w:rPr>
        <w:t>keramim</w:t>
      </w:r>
      <w:r w:rsidRPr="00323AA7">
        <w:rPr>
          <w:rFonts w:asciiTheme="minorBidi" w:eastAsia="Times New Roman" w:hAnsiTheme="minorBidi" w:cstheme="minorBidi"/>
          <w:color w:val="000000"/>
        </w:rPr>
        <w:t xml:space="preserve">, with the second half detailing the meaning of </w:t>
      </w:r>
      <w:r w:rsidRPr="00323AA7">
        <w:rPr>
          <w:rFonts w:asciiTheme="minorBidi" w:eastAsia="Times New Roman" w:hAnsiTheme="minorBidi" w:cstheme="minorBidi"/>
          <w:i/>
          <w:iCs/>
          <w:color w:val="000000"/>
        </w:rPr>
        <w:t>ganot</w:t>
      </w:r>
      <w:r w:rsidRPr="00323AA7">
        <w:rPr>
          <w:rFonts w:asciiTheme="minorBidi" w:eastAsia="Times New Roman" w:hAnsiTheme="minorBidi" w:cstheme="minorBidi"/>
          <w:color w:val="000000"/>
        </w:rPr>
        <w:t>. To wit, wh</w:t>
      </w:r>
      <w:r w:rsidR="00837886">
        <w:rPr>
          <w:rFonts w:asciiTheme="minorBidi" w:eastAsia="Times New Roman" w:hAnsiTheme="minorBidi" w:cstheme="minorBidi"/>
          <w:color w:val="000000"/>
        </w:rPr>
        <w:t xml:space="preserve">at </w:t>
      </w:r>
      <w:r w:rsidRPr="00323AA7">
        <w:rPr>
          <w:rFonts w:asciiTheme="minorBidi" w:eastAsia="Times New Roman" w:hAnsiTheme="minorBidi" w:cstheme="minorBidi"/>
          <w:color w:val="000000"/>
        </w:rPr>
        <w:t>type</w:t>
      </w:r>
      <w:r w:rsidR="00837886">
        <w:rPr>
          <w:rFonts w:asciiTheme="minorBidi" w:eastAsia="Times New Roman" w:hAnsiTheme="minorBidi" w:cstheme="minorBidi"/>
          <w:color w:val="000000"/>
        </w:rPr>
        <w:t>s</w:t>
      </w:r>
      <w:r w:rsidRPr="00323AA7">
        <w:rPr>
          <w:rFonts w:asciiTheme="minorBidi" w:eastAsia="Times New Roman" w:hAnsiTheme="minorBidi" w:cstheme="minorBidi"/>
          <w:color w:val="000000"/>
        </w:rPr>
        <w:t xml:space="preserve"> of </w:t>
      </w:r>
      <w:r w:rsidRPr="00323AA7">
        <w:rPr>
          <w:rFonts w:asciiTheme="minorBidi" w:eastAsia="Times New Roman" w:hAnsiTheme="minorBidi" w:cstheme="minorBidi"/>
          <w:i/>
          <w:iCs/>
          <w:color w:val="000000"/>
        </w:rPr>
        <w:t>ganot</w:t>
      </w:r>
      <w:r w:rsidRPr="00323AA7">
        <w:rPr>
          <w:rFonts w:asciiTheme="minorBidi" w:eastAsia="Times New Roman" w:hAnsiTheme="minorBidi" w:cstheme="minorBidi"/>
          <w:color w:val="000000"/>
        </w:rPr>
        <w:t>? Enclosures in which fig</w:t>
      </w:r>
      <w:r w:rsidR="001B3176">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 and olive</w:t>
      </w:r>
      <w:r w:rsidR="001B3176">
        <w:rPr>
          <w:rFonts w:asciiTheme="minorBidi" w:eastAsia="Times New Roman" w:hAnsiTheme="minorBidi" w:cstheme="minorBidi"/>
          <w:color w:val="000000"/>
        </w:rPr>
        <w:t>-</w:t>
      </w:r>
      <w:r w:rsidRPr="00323AA7">
        <w:rPr>
          <w:rFonts w:asciiTheme="minorBidi" w:eastAsia="Times New Roman" w:hAnsiTheme="minorBidi" w:cstheme="minorBidi"/>
          <w:color w:val="000000"/>
        </w:rPr>
        <w:t xml:space="preserve">trees are grown and harvested. </w:t>
      </w:r>
    </w:p>
    <w:p w:rsidR="00E62C42" w:rsidRPr="00323AA7" w:rsidRDefault="00E62C42" w:rsidP="0026595D">
      <w:pPr>
        <w:bidi w:val="0"/>
        <w:spacing w:line="240" w:lineRule="auto"/>
        <w:jc w:val="both"/>
        <w:rPr>
          <w:rFonts w:asciiTheme="minorBidi" w:eastAsia="Times New Roman" w:hAnsiTheme="minorBidi" w:cstheme="minorBidi"/>
          <w:color w:val="000000"/>
        </w:rPr>
      </w:pPr>
    </w:p>
    <w:p w:rsidR="00E62C42" w:rsidRPr="00323AA7" w:rsidRDefault="00E62C42"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One final question </w:t>
      </w:r>
      <w:r w:rsidR="00837886">
        <w:rPr>
          <w:rFonts w:asciiTheme="minorBidi" w:eastAsia="Times New Roman" w:hAnsiTheme="minorBidi" w:cstheme="minorBidi"/>
          <w:color w:val="000000"/>
        </w:rPr>
        <w:t>remains</w:t>
      </w:r>
      <w:r w:rsidRPr="00323AA7">
        <w:rPr>
          <w:rFonts w:asciiTheme="minorBidi" w:eastAsia="Times New Roman" w:hAnsiTheme="minorBidi" w:cstheme="minorBidi"/>
          <w:color w:val="000000"/>
        </w:rPr>
        <w:t xml:space="preserve"> regarding these pairings. As we have seen, Amos himself pairs the </w:t>
      </w:r>
      <w:r w:rsidRPr="00323AA7">
        <w:rPr>
          <w:rFonts w:asciiTheme="minorBidi" w:eastAsia="Times New Roman" w:hAnsiTheme="minorBidi" w:cstheme="minorBidi"/>
          <w:i/>
          <w:iCs/>
          <w:color w:val="000000"/>
        </w:rPr>
        <w:t>gan</w:t>
      </w:r>
      <w:r w:rsidR="00CA4A55" w:rsidRPr="00323AA7">
        <w:rPr>
          <w:rFonts w:asciiTheme="minorBidi" w:eastAsia="Times New Roman" w:hAnsiTheme="minorBidi" w:cstheme="minorBidi"/>
          <w:color w:val="000000"/>
        </w:rPr>
        <w:t xml:space="preserve"> with the vineyard</w:t>
      </w:r>
      <w:r w:rsidR="00837886">
        <w:rPr>
          <w:rFonts w:asciiTheme="minorBidi" w:eastAsia="Times New Roman" w:hAnsiTheme="minorBidi" w:cstheme="minorBidi"/>
          <w:color w:val="000000"/>
        </w:rPr>
        <w:t>,</w:t>
      </w:r>
      <w:r w:rsidR="00CA4A55" w:rsidRPr="00323AA7">
        <w:rPr>
          <w:rFonts w:asciiTheme="minorBidi" w:eastAsia="Times New Roman" w:hAnsiTheme="minorBidi" w:cstheme="minorBidi"/>
          <w:color w:val="000000"/>
        </w:rPr>
        <w:t xml:space="preserve"> and this match is fairly consistent throughout </w:t>
      </w:r>
      <w:r w:rsidR="00CA4A55" w:rsidRPr="0098463A">
        <w:rPr>
          <w:rFonts w:asciiTheme="minorBidi" w:eastAsia="Times New Roman" w:hAnsiTheme="minorBidi" w:cstheme="minorBidi"/>
          <w:i/>
          <w:iCs/>
          <w:color w:val="000000"/>
        </w:rPr>
        <w:t>Tanakh</w:t>
      </w:r>
      <w:r w:rsidR="00CA4A55" w:rsidRPr="00323AA7">
        <w:rPr>
          <w:rFonts w:asciiTheme="minorBidi" w:eastAsia="Times New Roman" w:hAnsiTheme="minorBidi" w:cstheme="minorBidi"/>
          <w:color w:val="000000"/>
        </w:rPr>
        <w:t xml:space="preserve">, from the blessing of each </w:t>
      </w:r>
      <w:r w:rsidR="001B3176">
        <w:rPr>
          <w:rFonts w:asciiTheme="minorBidi" w:eastAsia="Times New Roman" w:hAnsiTheme="minorBidi" w:cstheme="minorBidi"/>
          <w:color w:val="000000"/>
        </w:rPr>
        <w:t>ma</w:t>
      </w:r>
      <w:r w:rsidR="00CA4A55" w:rsidRPr="00323AA7">
        <w:rPr>
          <w:rFonts w:asciiTheme="minorBidi" w:eastAsia="Times New Roman" w:hAnsiTheme="minorBidi" w:cstheme="minorBidi"/>
          <w:color w:val="000000"/>
        </w:rPr>
        <w:t>n sitting under his fig</w:t>
      </w:r>
      <w:r w:rsidR="00837886">
        <w:rPr>
          <w:rFonts w:asciiTheme="minorBidi" w:eastAsia="Times New Roman" w:hAnsiTheme="minorBidi" w:cstheme="minorBidi"/>
          <w:color w:val="000000"/>
        </w:rPr>
        <w:t xml:space="preserve"> </w:t>
      </w:r>
      <w:r w:rsidR="00CA4A55" w:rsidRPr="00323AA7">
        <w:rPr>
          <w:rFonts w:asciiTheme="minorBidi" w:eastAsia="Times New Roman" w:hAnsiTheme="minorBidi" w:cstheme="minorBidi"/>
          <w:color w:val="000000"/>
        </w:rPr>
        <w:t xml:space="preserve">tree and under his </w:t>
      </w:r>
      <w:r w:rsidR="00837886">
        <w:rPr>
          <w:rFonts w:asciiTheme="minorBidi" w:eastAsia="Times New Roman" w:hAnsiTheme="minorBidi" w:cstheme="minorBidi"/>
          <w:color w:val="000000"/>
        </w:rPr>
        <w:t>vine</w:t>
      </w:r>
      <w:r w:rsidR="00CA4A55" w:rsidRPr="00323AA7">
        <w:rPr>
          <w:rFonts w:asciiTheme="minorBidi" w:eastAsia="Times New Roman" w:hAnsiTheme="minorBidi" w:cstheme="minorBidi"/>
          <w:color w:val="000000"/>
        </w:rPr>
        <w:t xml:space="preserve"> (</w:t>
      </w:r>
      <w:r w:rsidR="00837886">
        <w:rPr>
          <w:rFonts w:asciiTheme="minorBidi" w:eastAsia="Times New Roman" w:hAnsiTheme="minorBidi" w:cstheme="minorBidi"/>
          <w:i/>
          <w:iCs/>
          <w:color w:val="000000"/>
        </w:rPr>
        <w:t>I M</w:t>
      </w:r>
      <w:r w:rsidR="00CA4A55" w:rsidRPr="00323AA7">
        <w:rPr>
          <w:rFonts w:asciiTheme="minorBidi" w:eastAsia="Times New Roman" w:hAnsiTheme="minorBidi" w:cstheme="minorBidi"/>
          <w:i/>
          <w:iCs/>
          <w:color w:val="000000"/>
        </w:rPr>
        <w:t>elakhim</w:t>
      </w:r>
      <w:r w:rsidR="00CA4A55" w:rsidRPr="00323AA7">
        <w:rPr>
          <w:rFonts w:asciiTheme="minorBidi" w:eastAsia="Times New Roman" w:hAnsiTheme="minorBidi" w:cstheme="minorBidi"/>
          <w:color w:val="000000"/>
        </w:rPr>
        <w:t xml:space="preserve"> 5:5) to the curse of "there are no grapes on the vine and no figs on the fig</w:t>
      </w:r>
      <w:r w:rsidR="001B3176">
        <w:rPr>
          <w:rFonts w:asciiTheme="minorBidi" w:eastAsia="Times New Roman" w:hAnsiTheme="minorBidi" w:cstheme="minorBidi"/>
          <w:color w:val="000000"/>
        </w:rPr>
        <w:t>-</w:t>
      </w:r>
      <w:r w:rsidR="00CA4A55" w:rsidRPr="00323AA7">
        <w:rPr>
          <w:rFonts w:asciiTheme="minorBidi" w:eastAsia="Times New Roman" w:hAnsiTheme="minorBidi" w:cstheme="minorBidi"/>
          <w:color w:val="000000"/>
        </w:rPr>
        <w:t>tree" (</w:t>
      </w:r>
      <w:r w:rsidR="009879EE" w:rsidRPr="00323AA7">
        <w:rPr>
          <w:rFonts w:asciiTheme="minorBidi" w:eastAsia="Times New Roman" w:hAnsiTheme="minorBidi" w:cstheme="minorBidi"/>
          <w:i/>
          <w:iCs/>
          <w:color w:val="000000"/>
        </w:rPr>
        <w:t>Yirmeyahu</w:t>
      </w:r>
      <w:r w:rsidR="00CA4A55" w:rsidRPr="00323AA7">
        <w:rPr>
          <w:rFonts w:asciiTheme="minorBidi" w:eastAsia="Times New Roman" w:hAnsiTheme="minorBidi" w:cstheme="minorBidi"/>
          <w:color w:val="000000"/>
        </w:rPr>
        <w:t xml:space="preserve"> 8:13). </w:t>
      </w:r>
      <w:r w:rsidRPr="00323AA7">
        <w:rPr>
          <w:rFonts w:asciiTheme="minorBidi" w:eastAsia="Times New Roman" w:hAnsiTheme="minorBidi" w:cstheme="minorBidi"/>
          <w:color w:val="000000"/>
        </w:rPr>
        <w:t>The pairing of figs with olives, outside of the inclusion of both in the praise of the Land (</w:t>
      </w:r>
      <w:r w:rsidRPr="00323AA7">
        <w:rPr>
          <w:rFonts w:asciiTheme="minorBidi" w:eastAsia="Times New Roman" w:hAnsiTheme="minorBidi" w:cstheme="minorBidi"/>
          <w:i/>
          <w:iCs/>
          <w:color w:val="000000"/>
        </w:rPr>
        <w:t>Devarim</w:t>
      </w:r>
      <w:r w:rsidRPr="00323AA7">
        <w:rPr>
          <w:rFonts w:asciiTheme="minorBidi" w:eastAsia="Times New Roman" w:hAnsiTheme="minorBidi" w:cstheme="minorBidi"/>
          <w:color w:val="000000"/>
        </w:rPr>
        <w:t xml:space="preserve"> 8:8), </w:t>
      </w:r>
      <w:r w:rsidR="00CA4A55" w:rsidRPr="00323AA7">
        <w:rPr>
          <w:rFonts w:asciiTheme="minorBidi" w:eastAsia="Times New Roman" w:hAnsiTheme="minorBidi" w:cstheme="minorBidi"/>
          <w:color w:val="000000"/>
        </w:rPr>
        <w:t>only appears in the context of Yotam's parable (</w:t>
      </w:r>
      <w:r w:rsidR="00CA4A55" w:rsidRPr="00323AA7">
        <w:rPr>
          <w:rFonts w:asciiTheme="minorBidi" w:eastAsia="Times New Roman" w:hAnsiTheme="minorBidi" w:cstheme="minorBidi"/>
          <w:i/>
          <w:iCs/>
          <w:color w:val="000000"/>
        </w:rPr>
        <w:t>Shoftim</w:t>
      </w:r>
      <w:r w:rsidR="00CA4A55" w:rsidRPr="00323AA7">
        <w:rPr>
          <w:rFonts w:asciiTheme="minorBidi" w:eastAsia="Times New Roman" w:hAnsiTheme="minorBidi" w:cstheme="minorBidi"/>
          <w:color w:val="000000"/>
        </w:rPr>
        <w:t xml:space="preserve"> 9) where the olive</w:t>
      </w:r>
      <w:r w:rsidR="001B3176">
        <w:rPr>
          <w:rFonts w:asciiTheme="minorBidi" w:eastAsia="Times New Roman" w:hAnsiTheme="minorBidi" w:cstheme="minorBidi"/>
          <w:color w:val="000000"/>
        </w:rPr>
        <w:t>-</w:t>
      </w:r>
      <w:r w:rsidR="00CA4A55" w:rsidRPr="00323AA7">
        <w:rPr>
          <w:rFonts w:asciiTheme="minorBidi" w:eastAsia="Times New Roman" w:hAnsiTheme="minorBidi" w:cstheme="minorBidi"/>
          <w:color w:val="000000"/>
        </w:rPr>
        <w:t>tree, then the fig</w:t>
      </w:r>
      <w:r w:rsidR="001B3176">
        <w:rPr>
          <w:rFonts w:asciiTheme="minorBidi" w:eastAsia="Times New Roman" w:hAnsiTheme="minorBidi" w:cstheme="minorBidi"/>
          <w:color w:val="000000"/>
        </w:rPr>
        <w:t>-</w:t>
      </w:r>
      <w:r w:rsidR="00CA4A55" w:rsidRPr="00323AA7">
        <w:rPr>
          <w:rFonts w:asciiTheme="minorBidi" w:eastAsia="Times New Roman" w:hAnsiTheme="minorBidi" w:cstheme="minorBidi"/>
          <w:color w:val="000000"/>
        </w:rPr>
        <w:t>tree, then the grapevine are each asked by the trees to agree to be their king. It is possible that the aristocracy of Shomeron had olive groves and fig orchards, along with vineyards</w:t>
      </w:r>
      <w:r w:rsidR="00837886">
        <w:rPr>
          <w:rFonts w:asciiTheme="minorBidi" w:eastAsia="Times New Roman" w:hAnsiTheme="minorBidi" w:cstheme="minorBidi"/>
          <w:color w:val="000000"/>
        </w:rPr>
        <w:t xml:space="preserve"> — and that this is </w:t>
      </w:r>
      <w:r w:rsidR="00CA4A55" w:rsidRPr="00323AA7">
        <w:rPr>
          <w:rFonts w:asciiTheme="minorBidi" w:eastAsia="Times New Roman" w:hAnsiTheme="minorBidi" w:cstheme="minorBidi"/>
          <w:color w:val="000000"/>
        </w:rPr>
        <w:t>the focus of Amos's diatribe. Alternatively, perhaps Amos intend</w:t>
      </w:r>
      <w:r w:rsidR="00837886">
        <w:rPr>
          <w:rFonts w:asciiTheme="minorBidi" w:eastAsia="Times New Roman" w:hAnsiTheme="minorBidi" w:cstheme="minorBidi"/>
          <w:color w:val="000000"/>
        </w:rPr>
        <w:t>s</w:t>
      </w:r>
      <w:r w:rsidR="00CA4A55" w:rsidRPr="00323AA7">
        <w:rPr>
          <w:rFonts w:asciiTheme="minorBidi" w:eastAsia="Times New Roman" w:hAnsiTheme="minorBidi" w:cstheme="minorBidi"/>
          <w:color w:val="000000"/>
        </w:rPr>
        <w:t xml:space="preserve"> to deliberately present an </w:t>
      </w:r>
      <w:r w:rsidR="00B858DA" w:rsidRPr="00323AA7">
        <w:rPr>
          <w:rFonts w:asciiTheme="minorBidi" w:eastAsia="Times New Roman" w:hAnsiTheme="minorBidi" w:cstheme="minorBidi"/>
          <w:color w:val="000000"/>
        </w:rPr>
        <w:t xml:space="preserve">unaccustomed mix to demonstrate just how "off" things </w:t>
      </w:r>
      <w:r w:rsidR="00837886">
        <w:rPr>
          <w:rFonts w:asciiTheme="minorBidi" w:eastAsia="Times New Roman" w:hAnsiTheme="minorBidi" w:cstheme="minorBidi"/>
          <w:color w:val="000000"/>
        </w:rPr>
        <w:t>have become</w:t>
      </w:r>
      <w:r w:rsidR="00B858DA" w:rsidRPr="00323AA7">
        <w:rPr>
          <w:rFonts w:asciiTheme="minorBidi" w:eastAsia="Times New Roman" w:hAnsiTheme="minorBidi" w:cstheme="minorBidi"/>
          <w:color w:val="000000"/>
        </w:rPr>
        <w:t xml:space="preserve">. </w:t>
      </w:r>
    </w:p>
    <w:p w:rsidR="00837886" w:rsidRPr="00323AA7" w:rsidRDefault="00837886" w:rsidP="0026595D">
      <w:pPr>
        <w:bidi w:val="0"/>
        <w:spacing w:line="240" w:lineRule="auto"/>
        <w:jc w:val="both"/>
        <w:rPr>
          <w:rFonts w:asciiTheme="minorBidi" w:eastAsia="Times New Roman" w:hAnsiTheme="minorBidi" w:cstheme="minorBidi"/>
          <w:color w:val="000000"/>
        </w:rPr>
      </w:pPr>
    </w:p>
    <w:p w:rsidR="008677E7" w:rsidRPr="00323AA7" w:rsidRDefault="008677E7"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Yokhal ha</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gazam</w:t>
      </w:r>
    </w:p>
    <w:p w:rsidR="008677E7" w:rsidRPr="00323AA7" w:rsidRDefault="00C1577E" w:rsidP="0026595D">
      <w:pPr>
        <w:bidi w:val="0"/>
        <w:spacing w:line="240" w:lineRule="auto"/>
        <w:ind w:left="720"/>
        <w:jc w:val="both"/>
        <w:rPr>
          <w:rFonts w:asciiTheme="minorBidi" w:eastAsia="Times New Roman" w:hAnsiTheme="minorBidi" w:cstheme="minorBidi"/>
          <w:color w:val="000000"/>
          <w:shd w:val="clear" w:color="auto" w:fill="FFFFFF"/>
          <w:lang w:bidi="ar-SA"/>
        </w:rPr>
      </w:pPr>
      <w:r w:rsidRPr="00323AA7">
        <w:rPr>
          <w:rFonts w:asciiTheme="minorBidi" w:eastAsia="Times New Roman" w:hAnsiTheme="minorBidi" w:cstheme="minorBidi"/>
          <w:color w:val="000000"/>
          <w:shd w:val="clear" w:color="auto" w:fill="FFFFFF"/>
          <w:lang w:bidi="ar-SA"/>
        </w:rPr>
        <w:t>The locust</w:t>
      </w:r>
      <w:r w:rsidR="008677E7" w:rsidRPr="00323AA7">
        <w:rPr>
          <w:rFonts w:asciiTheme="minorBidi" w:eastAsia="Times New Roman" w:hAnsiTheme="minorBidi" w:cstheme="minorBidi"/>
          <w:color w:val="000000"/>
          <w:shd w:val="clear" w:color="auto" w:fill="FFFFFF"/>
          <w:lang w:bidi="ar-SA"/>
        </w:rPr>
        <w:t xml:space="preserve"> has </w:t>
      </w:r>
      <w:r w:rsidR="00E62C42" w:rsidRPr="00323AA7">
        <w:rPr>
          <w:rFonts w:asciiTheme="minorBidi" w:eastAsia="Times New Roman" w:hAnsiTheme="minorBidi" w:cstheme="minorBidi"/>
          <w:color w:val="000000"/>
          <w:shd w:val="clear" w:color="auto" w:fill="FFFFFF"/>
          <w:lang w:bidi="ar-SA"/>
        </w:rPr>
        <w:t>devoured</w:t>
      </w:r>
    </w:p>
    <w:p w:rsidR="00E62C42" w:rsidRPr="00323AA7" w:rsidRDefault="00E62C42" w:rsidP="0026595D">
      <w:pPr>
        <w:bidi w:val="0"/>
        <w:spacing w:line="240" w:lineRule="auto"/>
        <w:ind w:left="720"/>
        <w:jc w:val="both"/>
        <w:rPr>
          <w:rFonts w:asciiTheme="minorBidi" w:eastAsia="Times New Roman" w:hAnsiTheme="minorBidi" w:cstheme="minorBidi"/>
          <w:color w:val="000000"/>
          <w:shd w:val="clear" w:color="auto" w:fill="FFFFFF"/>
          <w:lang w:bidi="ar-SA"/>
        </w:rPr>
      </w:pPr>
    </w:p>
    <w:p w:rsidR="00E62C42" w:rsidRPr="00323AA7" w:rsidRDefault="00E62C42"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shd w:val="clear" w:color="auto" w:fill="FFFFFF"/>
          <w:lang w:bidi="ar-SA"/>
        </w:rPr>
        <w:t xml:space="preserve">Lest we forget our verse – all of these things, the gardens of figs and olives, the vineyards, have all been devoured by locusts. </w:t>
      </w:r>
      <w:r w:rsidR="00B858DA" w:rsidRPr="00323AA7">
        <w:rPr>
          <w:rFonts w:asciiTheme="minorBidi" w:eastAsia="Times New Roman" w:hAnsiTheme="minorBidi" w:cstheme="minorBidi"/>
          <w:i/>
          <w:iCs/>
          <w:color w:val="000000"/>
        </w:rPr>
        <w:t>Gazam</w:t>
      </w:r>
      <w:r w:rsidR="00B858DA" w:rsidRPr="00323AA7">
        <w:rPr>
          <w:rFonts w:asciiTheme="minorBidi" w:eastAsia="Times New Roman" w:hAnsiTheme="minorBidi" w:cstheme="minorBidi"/>
          <w:color w:val="000000"/>
        </w:rPr>
        <w:t xml:space="preserve"> is a species of locust, most well-known from Yoel's prophecy (1:4 and again at 2:25)</w:t>
      </w:r>
      <w:r w:rsidR="001B3176">
        <w:rPr>
          <w:rFonts w:asciiTheme="minorBidi" w:eastAsia="Times New Roman" w:hAnsiTheme="minorBidi" w:cstheme="minorBidi"/>
          <w:color w:val="000000"/>
        </w:rPr>
        <w:t>,</w:t>
      </w:r>
      <w:r w:rsidR="00B858DA" w:rsidRPr="00323AA7">
        <w:rPr>
          <w:rFonts w:asciiTheme="minorBidi" w:eastAsia="Times New Roman" w:hAnsiTheme="minorBidi" w:cstheme="minorBidi"/>
          <w:color w:val="000000"/>
        </w:rPr>
        <w:t xml:space="preserve"> and </w:t>
      </w:r>
      <w:r w:rsidR="001B3176">
        <w:rPr>
          <w:rFonts w:asciiTheme="minorBidi" w:eastAsia="Times New Roman" w:hAnsiTheme="minorBidi" w:cstheme="minorBidi"/>
          <w:color w:val="000000"/>
        </w:rPr>
        <w:t xml:space="preserve">it </w:t>
      </w:r>
      <w:r w:rsidR="00B858DA" w:rsidRPr="00323AA7">
        <w:rPr>
          <w:rFonts w:asciiTheme="minorBidi" w:eastAsia="Times New Roman" w:hAnsiTheme="minorBidi" w:cstheme="minorBidi"/>
          <w:color w:val="000000"/>
        </w:rPr>
        <w:t xml:space="preserve">again brings us back to an evocation of the plagues against Egypt with all that that message entails. </w:t>
      </w:r>
    </w:p>
    <w:p w:rsidR="00837886" w:rsidRPr="00323AA7" w:rsidRDefault="00837886" w:rsidP="0026595D">
      <w:pPr>
        <w:bidi w:val="0"/>
        <w:spacing w:line="240" w:lineRule="auto"/>
        <w:ind w:left="720"/>
        <w:jc w:val="both"/>
        <w:rPr>
          <w:rFonts w:asciiTheme="minorBidi" w:eastAsia="Times New Roman" w:hAnsiTheme="minorBidi" w:cstheme="minorBidi"/>
          <w:i/>
          <w:iCs/>
          <w:color w:val="000000"/>
        </w:rPr>
      </w:pPr>
    </w:p>
    <w:p w:rsidR="008677E7" w:rsidRPr="00323AA7" w:rsidRDefault="008677E7" w:rsidP="0026595D">
      <w:pPr>
        <w:bidi w:val="0"/>
        <w:spacing w:line="240" w:lineRule="auto"/>
        <w:ind w:left="720"/>
        <w:jc w:val="both"/>
        <w:rPr>
          <w:rFonts w:asciiTheme="minorBidi" w:eastAsia="Times New Roman" w:hAnsiTheme="minorBidi" w:cstheme="minorBidi"/>
          <w:i/>
          <w:iCs/>
          <w:color w:val="000000"/>
        </w:rPr>
      </w:pPr>
      <w:r w:rsidRPr="00323AA7">
        <w:rPr>
          <w:rFonts w:asciiTheme="minorBidi" w:eastAsia="Times New Roman" w:hAnsiTheme="minorBidi" w:cstheme="minorBidi"/>
          <w:i/>
          <w:iCs/>
          <w:color w:val="000000"/>
        </w:rPr>
        <w:t>Ve</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lo shavtem adai, ne</w:t>
      </w:r>
      <w:r w:rsidR="009879EE">
        <w:rPr>
          <w:rFonts w:asciiTheme="minorBidi" w:eastAsia="Times New Roman" w:hAnsiTheme="minorBidi" w:cstheme="minorBidi"/>
          <w:i/>
          <w:iCs/>
          <w:color w:val="000000"/>
        </w:rPr>
        <w:t>’</w:t>
      </w:r>
      <w:r w:rsidRPr="00323AA7">
        <w:rPr>
          <w:rFonts w:asciiTheme="minorBidi" w:eastAsia="Times New Roman" w:hAnsiTheme="minorBidi" w:cstheme="minorBidi"/>
          <w:i/>
          <w:iCs/>
          <w:color w:val="000000"/>
        </w:rPr>
        <w:t>um Hashem</w:t>
      </w:r>
    </w:p>
    <w:p w:rsidR="008677E7" w:rsidRPr="00323AA7" w:rsidRDefault="00837886" w:rsidP="0026595D">
      <w:pPr>
        <w:bidi w:val="0"/>
        <w:spacing w:line="240" w:lineRule="auto"/>
        <w:ind w:left="720"/>
        <w:jc w:val="both"/>
        <w:rPr>
          <w:rFonts w:asciiTheme="minorBidi" w:eastAsia="Times New Roman" w:hAnsiTheme="minorBidi" w:cstheme="minorBidi"/>
          <w:i/>
          <w:iCs/>
          <w:color w:val="000000"/>
          <w:rtl/>
        </w:rPr>
      </w:pPr>
      <w:r>
        <w:rPr>
          <w:rFonts w:asciiTheme="minorBidi" w:eastAsia="Times New Roman" w:hAnsiTheme="minorBidi" w:cstheme="minorBidi"/>
          <w:color w:val="000000"/>
          <w:shd w:val="clear" w:color="auto" w:fill="FFFFFF"/>
          <w:lang w:bidi="ar-SA"/>
        </w:rPr>
        <w:t>Y</w:t>
      </w:r>
      <w:r w:rsidR="008677E7" w:rsidRPr="00323AA7">
        <w:rPr>
          <w:rFonts w:asciiTheme="minorBidi" w:eastAsia="Times New Roman" w:hAnsiTheme="minorBidi" w:cstheme="minorBidi"/>
          <w:color w:val="000000"/>
          <w:shd w:val="clear" w:color="auto" w:fill="FFFFFF"/>
          <w:lang w:bidi="ar-SA"/>
        </w:rPr>
        <w:t xml:space="preserve">et you have not returned to Me, says </w:t>
      </w:r>
      <w:r>
        <w:rPr>
          <w:rFonts w:asciiTheme="minorBidi" w:eastAsia="Times New Roman" w:hAnsiTheme="minorBidi" w:cstheme="minorBidi"/>
          <w:color w:val="000000"/>
          <w:shd w:val="clear" w:color="auto" w:fill="FFFFFF"/>
          <w:lang w:bidi="ar-SA"/>
        </w:rPr>
        <w:t>the Lord</w:t>
      </w:r>
      <w:r w:rsidR="008677E7" w:rsidRPr="00323AA7">
        <w:rPr>
          <w:rFonts w:asciiTheme="minorBidi" w:eastAsia="Times New Roman" w:hAnsiTheme="minorBidi" w:cstheme="minorBidi"/>
          <w:color w:val="000000"/>
          <w:shd w:val="clear" w:color="auto" w:fill="FFFFFF"/>
          <w:lang w:bidi="ar-SA"/>
        </w:rPr>
        <w:t>. </w:t>
      </w:r>
    </w:p>
    <w:p w:rsidR="00B858DA" w:rsidRPr="00323AA7" w:rsidRDefault="00B858DA" w:rsidP="0026595D">
      <w:pPr>
        <w:bidi w:val="0"/>
        <w:spacing w:line="240" w:lineRule="auto"/>
        <w:ind w:left="720"/>
        <w:jc w:val="both"/>
        <w:rPr>
          <w:rFonts w:asciiTheme="minorBidi" w:eastAsia="Times New Roman" w:hAnsiTheme="minorBidi" w:cstheme="minorBidi"/>
          <w:i/>
          <w:iCs/>
          <w:color w:val="000000"/>
          <w:rtl/>
        </w:rPr>
      </w:pPr>
    </w:p>
    <w:p w:rsidR="00B858DA" w:rsidRPr="00323AA7" w:rsidRDefault="00B858DA" w:rsidP="0026595D">
      <w:pPr>
        <w:bidi w:val="0"/>
        <w:spacing w:line="240" w:lineRule="auto"/>
        <w:jc w:val="both"/>
        <w:rPr>
          <w:rFonts w:asciiTheme="minorBidi" w:eastAsia="Times New Roman" w:hAnsiTheme="minorBidi" w:cstheme="minorBidi"/>
          <w:color w:val="000000"/>
        </w:rPr>
      </w:pPr>
      <w:r w:rsidRPr="00323AA7">
        <w:rPr>
          <w:rFonts w:asciiTheme="minorBidi" w:eastAsia="Times New Roman" w:hAnsiTheme="minorBidi" w:cstheme="minorBidi"/>
          <w:color w:val="000000"/>
        </w:rPr>
        <w:t xml:space="preserve">As we have seen throughout, the point of all of these plagues </w:t>
      </w:r>
      <w:r w:rsidR="00837886">
        <w:rPr>
          <w:rFonts w:asciiTheme="minorBidi" w:eastAsia="Times New Roman" w:hAnsiTheme="minorBidi" w:cstheme="minorBidi"/>
          <w:color w:val="000000"/>
        </w:rPr>
        <w:t>i</w:t>
      </w:r>
      <w:r w:rsidRPr="00323AA7">
        <w:rPr>
          <w:rFonts w:asciiTheme="minorBidi" w:eastAsia="Times New Roman" w:hAnsiTheme="minorBidi" w:cstheme="minorBidi"/>
          <w:color w:val="000000"/>
        </w:rPr>
        <w:t>s to inspire reflection and return to God</w:t>
      </w:r>
      <w:r w:rsidR="00837886">
        <w:rPr>
          <w:rFonts w:asciiTheme="minorBidi" w:eastAsia="Times New Roman" w:hAnsiTheme="minorBidi" w:cstheme="minorBidi"/>
          <w:color w:val="000000"/>
        </w:rPr>
        <w:t>, which has not been acc</w:t>
      </w:r>
      <w:r w:rsidRPr="00323AA7">
        <w:rPr>
          <w:rFonts w:asciiTheme="minorBidi" w:eastAsia="Times New Roman" w:hAnsiTheme="minorBidi" w:cstheme="minorBidi"/>
          <w:color w:val="000000"/>
        </w:rPr>
        <w:t xml:space="preserve">omplished even at this third stage in the sequence. </w:t>
      </w:r>
    </w:p>
    <w:p w:rsidR="00282D31" w:rsidRDefault="00282D31" w:rsidP="0026595D">
      <w:pPr>
        <w:bidi w:val="0"/>
        <w:spacing w:line="240" w:lineRule="auto"/>
        <w:jc w:val="both"/>
        <w:rPr>
          <w:rFonts w:asciiTheme="minorBidi" w:eastAsia="Times New Roman" w:hAnsiTheme="minorBidi" w:cstheme="minorBidi"/>
          <w:color w:val="000000"/>
          <w:rtl/>
        </w:rPr>
      </w:pPr>
    </w:p>
    <w:p w:rsidR="00837886" w:rsidRPr="00323AA7" w:rsidRDefault="00837886" w:rsidP="0026595D">
      <w:pPr>
        <w:bidi w:val="0"/>
        <w:spacing w:line="240" w:lineRule="auto"/>
        <w:jc w:val="both"/>
        <w:rPr>
          <w:rFonts w:asciiTheme="minorBidi" w:eastAsia="Times New Roman" w:hAnsiTheme="minorBidi" w:cstheme="minorBidi"/>
          <w:color w:val="000000"/>
        </w:rPr>
      </w:pPr>
    </w:p>
    <w:p w:rsidR="00282D31" w:rsidRPr="00323AA7" w:rsidRDefault="00B858DA" w:rsidP="0026595D">
      <w:pPr>
        <w:bidi w:val="0"/>
        <w:spacing w:line="240" w:lineRule="auto"/>
        <w:jc w:val="both"/>
        <w:rPr>
          <w:rFonts w:asciiTheme="minorBidi" w:eastAsia="Times New Roman" w:hAnsiTheme="minorBidi" w:cstheme="minorBidi"/>
          <w:color w:val="000000"/>
          <w:rtl/>
        </w:rPr>
      </w:pPr>
      <w:r w:rsidRPr="00323AA7">
        <w:rPr>
          <w:rFonts w:asciiTheme="minorBidi" w:eastAsia="Times New Roman" w:hAnsiTheme="minorBidi" w:cstheme="minorBidi"/>
          <w:color w:val="000000"/>
        </w:rPr>
        <w:t xml:space="preserve">In the next </w:t>
      </w:r>
      <w:r w:rsidR="009879EE" w:rsidRPr="009879EE">
        <w:rPr>
          <w:rFonts w:asciiTheme="minorBidi" w:eastAsia="Times New Roman" w:hAnsiTheme="minorBidi" w:cstheme="minorBidi"/>
          <w:i/>
          <w:iCs/>
          <w:color w:val="000000"/>
        </w:rPr>
        <w:t>shiur</w:t>
      </w:r>
      <w:r w:rsidRPr="009879EE">
        <w:rPr>
          <w:rFonts w:asciiTheme="minorBidi" w:eastAsia="Times New Roman" w:hAnsiTheme="minorBidi" w:cstheme="minorBidi"/>
          <w:color w:val="000000"/>
        </w:rPr>
        <w:t>, we will complete our study of the text of these five compo</w:t>
      </w:r>
      <w:r w:rsidRPr="00323AA7">
        <w:rPr>
          <w:rFonts w:asciiTheme="minorBidi" w:eastAsia="Times New Roman" w:hAnsiTheme="minorBidi" w:cstheme="minorBidi"/>
          <w:color w:val="000000"/>
        </w:rPr>
        <w:t>nents of this "hearken" rebuke</w:t>
      </w:r>
      <w:r w:rsidR="00837886">
        <w:rPr>
          <w:rFonts w:asciiTheme="minorBidi" w:eastAsia="Times New Roman" w:hAnsiTheme="minorBidi" w:cstheme="minorBidi"/>
          <w:color w:val="000000"/>
        </w:rPr>
        <w:t>; t</w:t>
      </w:r>
      <w:r w:rsidRPr="00323AA7">
        <w:rPr>
          <w:rFonts w:asciiTheme="minorBidi" w:eastAsia="Times New Roman" w:hAnsiTheme="minorBidi" w:cstheme="minorBidi"/>
          <w:color w:val="000000"/>
        </w:rPr>
        <w:t xml:space="preserve">hen </w:t>
      </w:r>
      <w:r w:rsidR="001B3176">
        <w:rPr>
          <w:rFonts w:asciiTheme="minorBidi" w:eastAsia="Times New Roman" w:hAnsiTheme="minorBidi" w:cstheme="minorBidi"/>
          <w:color w:val="000000"/>
        </w:rPr>
        <w:t xml:space="preserve">we </w:t>
      </w:r>
      <w:r w:rsidRPr="00323AA7">
        <w:rPr>
          <w:rFonts w:asciiTheme="minorBidi" w:eastAsia="Times New Roman" w:hAnsiTheme="minorBidi" w:cstheme="minorBidi"/>
          <w:color w:val="000000"/>
        </w:rPr>
        <w:t xml:space="preserve">will devote a </w:t>
      </w:r>
      <w:r w:rsidR="009879EE" w:rsidRPr="009879EE">
        <w:rPr>
          <w:rFonts w:asciiTheme="minorBidi" w:eastAsia="Times New Roman" w:hAnsiTheme="minorBidi" w:cstheme="minorBidi"/>
          <w:i/>
          <w:color w:val="000000"/>
        </w:rPr>
        <w:t>shiur</w:t>
      </w:r>
      <w:r w:rsidRPr="00323AA7">
        <w:rPr>
          <w:rFonts w:asciiTheme="minorBidi" w:eastAsia="Times New Roman" w:hAnsiTheme="minorBidi" w:cstheme="minorBidi"/>
          <w:color w:val="000000"/>
        </w:rPr>
        <w:t xml:space="preserve"> to examining the overall structure and message of this section. </w:t>
      </w:r>
    </w:p>
    <w:sectPr w:rsidR="00282D31" w:rsidRPr="00323AA7" w:rsidSect="0002078B">
      <w:head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72" w:rsidRDefault="00EF2A72">
      <w:pPr>
        <w:spacing w:line="240" w:lineRule="auto"/>
      </w:pPr>
      <w:r>
        <w:separator/>
      </w:r>
    </w:p>
  </w:endnote>
  <w:endnote w:type="continuationSeparator" w:id="0">
    <w:p w:rsidR="00EF2A72" w:rsidRDefault="00EF2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72" w:rsidRDefault="00EF2A72" w:rsidP="00282D31">
      <w:pPr>
        <w:bidi w:val="0"/>
        <w:spacing w:line="240" w:lineRule="auto"/>
      </w:pPr>
      <w:r>
        <w:separator/>
      </w:r>
    </w:p>
  </w:footnote>
  <w:footnote w:type="continuationSeparator" w:id="0">
    <w:p w:rsidR="00EF2A72" w:rsidRDefault="00EF2A72">
      <w:pPr>
        <w:spacing w:line="240" w:lineRule="auto"/>
      </w:pPr>
      <w:r>
        <w:continuationSeparator/>
      </w:r>
    </w:p>
  </w:footnote>
  <w:footnote w:id="1">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Pr>
          <w:rFonts w:asciiTheme="minorBidi" w:hAnsiTheme="minorBidi" w:cstheme="minorBidi"/>
        </w:rPr>
        <w:t xml:space="preserve">A third may be </w:t>
      </w:r>
      <w:r w:rsidRPr="0098463A">
        <w:rPr>
          <w:rFonts w:asciiTheme="minorBidi" w:hAnsiTheme="minorBidi" w:cstheme="minorBidi"/>
          <w:i/>
          <w:iCs/>
        </w:rPr>
        <w:t>Yechezkel</w:t>
      </w:r>
      <w:r w:rsidRPr="00282D31">
        <w:rPr>
          <w:rFonts w:asciiTheme="minorBidi" w:hAnsiTheme="minorBidi" w:cstheme="minorBidi"/>
        </w:rPr>
        <w:t xml:space="preserve"> 22:13. I have deliberately elided </w:t>
      </w:r>
      <w:r w:rsidRPr="0098463A">
        <w:rPr>
          <w:rFonts w:asciiTheme="minorBidi" w:hAnsiTheme="minorBidi" w:cstheme="minorBidi"/>
          <w:i/>
          <w:iCs/>
        </w:rPr>
        <w:t>Yirmeyahu</w:t>
      </w:r>
      <w:r w:rsidRPr="00282D31">
        <w:rPr>
          <w:rFonts w:asciiTheme="minorBidi" w:hAnsiTheme="minorBidi" w:cstheme="minorBidi"/>
        </w:rPr>
        <w:t xml:space="preserve"> 33:5 as that seems to be, per Shadal, a parenthetic statement</w:t>
      </w:r>
      <w:r>
        <w:rPr>
          <w:rFonts w:asciiTheme="minorBidi" w:hAnsiTheme="minorBidi" w:cstheme="minorBidi"/>
        </w:rPr>
        <w:t>.</w:t>
      </w:r>
    </w:p>
  </w:footnote>
  <w:footnote w:id="2">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282D31">
        <w:rPr>
          <w:rFonts w:asciiTheme="minorBidi" w:hAnsiTheme="minorBidi" w:cstheme="minorBidi"/>
        </w:rPr>
        <w:t xml:space="preserve">There is one instance in </w:t>
      </w:r>
      <w:r w:rsidRPr="0098463A">
        <w:rPr>
          <w:rFonts w:asciiTheme="minorBidi" w:hAnsiTheme="minorBidi" w:cstheme="minorBidi"/>
          <w:i/>
          <w:iCs/>
        </w:rPr>
        <w:t>Tanakh</w:t>
      </w:r>
      <w:r w:rsidRPr="00282D31">
        <w:rPr>
          <w:rFonts w:asciiTheme="minorBidi" w:hAnsiTheme="minorBidi" w:cstheme="minorBidi"/>
        </w:rPr>
        <w:t xml:space="preserve"> where a human makes this statement about himself</w:t>
      </w:r>
      <w:r>
        <w:rPr>
          <w:rFonts w:asciiTheme="minorBidi" w:hAnsiTheme="minorBidi" w:cstheme="minorBidi"/>
        </w:rPr>
        <w:t>:</w:t>
      </w:r>
      <w:r w:rsidRPr="00282D31">
        <w:rPr>
          <w:rFonts w:asciiTheme="minorBidi" w:hAnsiTheme="minorBidi" w:cstheme="minorBidi"/>
        </w:rPr>
        <w:t xml:space="preserve"> Shimshon regarding his slaughtering the thousand Pelishtim (</w:t>
      </w:r>
      <w:r w:rsidRPr="00282D31">
        <w:rPr>
          <w:rFonts w:asciiTheme="minorBidi" w:hAnsiTheme="minorBidi" w:cstheme="minorBidi"/>
          <w:i/>
          <w:iCs/>
        </w:rPr>
        <w:t>Shoftim</w:t>
      </w:r>
      <w:r w:rsidRPr="00282D31">
        <w:rPr>
          <w:rFonts w:asciiTheme="minorBidi" w:hAnsiTheme="minorBidi" w:cstheme="minorBidi"/>
        </w:rPr>
        <w:t xml:space="preserve"> 15:16)</w:t>
      </w:r>
    </w:p>
  </w:footnote>
  <w:footnote w:id="3">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282D31">
        <w:rPr>
          <w:rFonts w:asciiTheme="minorBidi" w:hAnsiTheme="minorBidi" w:cstheme="minorBidi"/>
        </w:rPr>
        <w:t>The one exception isn't really an exception</w:t>
      </w:r>
      <w:r>
        <w:rPr>
          <w:rFonts w:asciiTheme="minorBidi" w:hAnsiTheme="minorBidi" w:cstheme="minorBidi"/>
        </w:rPr>
        <w:t>, as</w:t>
      </w:r>
      <w:r w:rsidRPr="00282D31">
        <w:rPr>
          <w:rFonts w:asciiTheme="minorBidi" w:hAnsiTheme="minorBidi" w:cstheme="minorBidi"/>
        </w:rPr>
        <w:t xml:space="preserve"> </w:t>
      </w:r>
      <w:r w:rsidRPr="00282D31">
        <w:rPr>
          <w:rFonts w:asciiTheme="minorBidi" w:hAnsiTheme="minorBidi" w:cstheme="minorBidi"/>
          <w:i/>
          <w:iCs/>
        </w:rPr>
        <w:t>Yirmeyahu</w:t>
      </w:r>
      <w:r w:rsidRPr="00282D31">
        <w:rPr>
          <w:rFonts w:asciiTheme="minorBidi" w:hAnsiTheme="minorBidi" w:cstheme="minorBidi"/>
        </w:rPr>
        <w:t xml:space="preserve"> 30:6</w:t>
      </w:r>
      <w:r>
        <w:rPr>
          <w:rFonts w:asciiTheme="minorBidi" w:hAnsiTheme="minorBidi" w:cstheme="minorBidi"/>
        </w:rPr>
        <w:t xml:space="preserve"> describes</w:t>
      </w:r>
      <w:r w:rsidRPr="00282D31">
        <w:rPr>
          <w:rFonts w:asciiTheme="minorBidi" w:hAnsiTheme="minorBidi" w:cstheme="minorBidi"/>
        </w:rPr>
        <w:t xml:space="preserve"> tormented human faces</w:t>
      </w:r>
      <w:r>
        <w:rPr>
          <w:rFonts w:asciiTheme="minorBidi" w:hAnsiTheme="minorBidi" w:cstheme="minorBidi"/>
        </w:rPr>
        <w:t>.</w:t>
      </w:r>
    </w:p>
  </w:footnote>
  <w:footnote w:id="4">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282D31">
        <w:rPr>
          <w:rFonts w:asciiTheme="minorBidi" w:hAnsiTheme="minorBidi" w:cstheme="minorBidi"/>
        </w:rPr>
        <w:t>Amos will build on this image in the next rebuke</w:t>
      </w:r>
      <w:r>
        <w:rPr>
          <w:rFonts w:asciiTheme="minorBidi" w:hAnsiTheme="minorBidi" w:cstheme="minorBidi"/>
        </w:rPr>
        <w:t>;</w:t>
      </w:r>
      <w:r w:rsidRPr="00282D31">
        <w:rPr>
          <w:rFonts w:asciiTheme="minorBidi" w:hAnsiTheme="minorBidi" w:cstheme="minorBidi"/>
        </w:rPr>
        <w:t xml:space="preserve"> see our next </w:t>
      </w:r>
      <w:r w:rsidRPr="009879EE">
        <w:rPr>
          <w:rFonts w:asciiTheme="minorBidi" w:hAnsiTheme="minorBidi" w:cstheme="minorBidi"/>
          <w:i/>
        </w:rPr>
        <w:t>shiur</w:t>
      </w:r>
      <w:r w:rsidRPr="00282D31">
        <w:rPr>
          <w:rFonts w:asciiTheme="minorBidi" w:hAnsiTheme="minorBidi" w:cstheme="minorBidi"/>
        </w:rPr>
        <w:t xml:space="preserve"> (#37)</w:t>
      </w:r>
    </w:p>
  </w:footnote>
  <w:footnote w:id="5">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98463A">
        <w:rPr>
          <w:rFonts w:asciiTheme="minorBidi" w:hAnsiTheme="minorBidi" w:cstheme="minorBidi"/>
          <w:i/>
          <w:iCs/>
        </w:rPr>
        <w:t>Brown-Driver-Briggs Hebrew and English Lexicon</w:t>
      </w:r>
      <w:r w:rsidRPr="00282D31">
        <w:rPr>
          <w:rFonts w:asciiTheme="minorBidi" w:hAnsiTheme="minorBidi" w:cstheme="minorBidi"/>
        </w:rPr>
        <w:t xml:space="preserve"> </w:t>
      </w:r>
      <w:r>
        <w:rPr>
          <w:rFonts w:asciiTheme="minorBidi" w:hAnsiTheme="minorBidi" w:cstheme="minorBidi"/>
        </w:rPr>
        <w:t>(</w:t>
      </w:r>
      <w:r w:rsidRPr="00282D31">
        <w:rPr>
          <w:rFonts w:asciiTheme="minorBidi" w:hAnsiTheme="minorBidi" w:cstheme="minorBidi"/>
        </w:rPr>
        <w:t>1996</w:t>
      </w:r>
      <w:r>
        <w:rPr>
          <w:rFonts w:asciiTheme="minorBidi" w:hAnsiTheme="minorBidi" w:cstheme="minorBidi"/>
        </w:rPr>
        <w:t>).</w:t>
      </w:r>
    </w:p>
  </w:footnote>
  <w:footnote w:id="6">
    <w:p w:rsidR="0002078B" w:rsidRPr="00282D31" w:rsidRDefault="0002078B" w:rsidP="0026595D">
      <w:pPr>
        <w:pStyle w:val="FootnoteText"/>
        <w:bidi w:val="0"/>
        <w:jc w:val="both"/>
        <w:rPr>
          <w:rFonts w:asciiTheme="minorBidi" w:hAnsiTheme="minorBidi" w:cstheme="minorBidi"/>
          <w:i/>
          <w:iCs/>
        </w:rPr>
      </w:pPr>
      <w:r w:rsidRPr="00282D31">
        <w:rPr>
          <w:rStyle w:val="FootnoteReference"/>
          <w:rFonts w:asciiTheme="minorBidi" w:hAnsiTheme="minorBidi" w:cstheme="minorBidi"/>
        </w:rPr>
        <w:footnoteRef/>
      </w:r>
      <w:r>
        <w:rPr>
          <w:rFonts w:asciiTheme="minorBidi" w:hAnsiTheme="minorBidi" w:cstheme="minorBidi"/>
        </w:rPr>
        <w:t xml:space="preserve"> </w:t>
      </w:r>
      <w:r w:rsidRPr="00282D31">
        <w:rPr>
          <w:rFonts w:asciiTheme="minorBidi" w:hAnsiTheme="minorBidi" w:cstheme="minorBidi"/>
        </w:rPr>
        <w:t xml:space="preserve">See, </w:t>
      </w:r>
      <w:r w:rsidRPr="00282D31">
        <w:rPr>
          <w:rFonts w:asciiTheme="minorBidi" w:hAnsiTheme="minorBidi" w:cstheme="minorBidi"/>
          <w:i/>
          <w:iCs/>
        </w:rPr>
        <w:t>inter alia</w:t>
      </w:r>
      <w:r w:rsidRPr="00282D31">
        <w:rPr>
          <w:rFonts w:asciiTheme="minorBidi" w:hAnsiTheme="minorBidi" w:cstheme="minorBidi"/>
        </w:rPr>
        <w:t xml:space="preserve">, </w:t>
      </w:r>
      <w:r w:rsidRPr="0098463A">
        <w:rPr>
          <w:rFonts w:asciiTheme="minorBidi" w:hAnsiTheme="minorBidi" w:cstheme="minorBidi"/>
          <w:i/>
          <w:iCs/>
        </w:rPr>
        <w:t>Yeshayahu</w:t>
      </w:r>
      <w:r w:rsidRPr="00282D31">
        <w:rPr>
          <w:rFonts w:asciiTheme="minorBidi" w:hAnsiTheme="minorBidi" w:cstheme="minorBidi"/>
        </w:rPr>
        <w:t xml:space="preserve"> 31:5</w:t>
      </w:r>
      <w:r>
        <w:rPr>
          <w:rFonts w:asciiTheme="minorBidi" w:hAnsiTheme="minorBidi" w:cstheme="minorBidi"/>
        </w:rPr>
        <w:t>; this is the root of</w:t>
      </w:r>
      <w:r w:rsidRPr="00282D31">
        <w:rPr>
          <w:rFonts w:asciiTheme="minorBidi" w:hAnsiTheme="minorBidi" w:cstheme="minorBidi"/>
        </w:rPr>
        <w:t xml:space="preserve"> </w:t>
      </w:r>
      <w:r>
        <w:rPr>
          <w:rFonts w:asciiTheme="minorBidi" w:hAnsiTheme="minorBidi" w:cstheme="minorBidi"/>
          <w:i/>
          <w:iCs/>
        </w:rPr>
        <w:t>hagana</w:t>
      </w:r>
      <w:r w:rsidRPr="00282D31">
        <w:rPr>
          <w:rFonts w:asciiTheme="minorBidi" w:hAnsiTheme="minorBidi" w:cstheme="minorBidi"/>
        </w:rPr>
        <w:t xml:space="preserve"> and </w:t>
      </w:r>
      <w:r w:rsidRPr="00282D31">
        <w:rPr>
          <w:rFonts w:asciiTheme="minorBidi" w:hAnsiTheme="minorBidi" w:cstheme="minorBidi"/>
          <w:i/>
          <w:iCs/>
        </w:rPr>
        <w:t>magen</w:t>
      </w:r>
      <w:r>
        <w:rPr>
          <w:rFonts w:asciiTheme="minorBidi" w:hAnsiTheme="minorBidi" w:cstheme="minorBidi"/>
          <w:i/>
          <w:iCs/>
        </w:rPr>
        <w:t>.</w:t>
      </w:r>
    </w:p>
  </w:footnote>
  <w:footnote w:id="7">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282D31">
        <w:rPr>
          <w:rFonts w:asciiTheme="minorBidi" w:hAnsiTheme="minorBidi" w:cstheme="minorBidi"/>
        </w:rPr>
        <w:t xml:space="preserve">Even though </w:t>
      </w:r>
      <w:r w:rsidRPr="0098463A">
        <w:rPr>
          <w:rFonts w:asciiTheme="minorBidi" w:hAnsiTheme="minorBidi" w:cstheme="minorBidi"/>
          <w:i/>
          <w:iCs/>
        </w:rPr>
        <w:t>Yeshayahu</w:t>
      </w:r>
      <w:r w:rsidRPr="00282D31">
        <w:rPr>
          <w:rFonts w:asciiTheme="minorBidi" w:hAnsiTheme="minorBidi" w:cstheme="minorBidi"/>
        </w:rPr>
        <w:t xml:space="preserve"> 61:11 clearly </w:t>
      </w:r>
      <w:r w:rsidR="001B3176">
        <w:rPr>
          <w:rFonts w:asciiTheme="minorBidi" w:hAnsiTheme="minorBidi" w:cstheme="minorBidi"/>
        </w:rPr>
        <w:t xml:space="preserve">refers to </w:t>
      </w:r>
      <w:r w:rsidRPr="00282D31">
        <w:rPr>
          <w:rFonts w:asciiTheme="minorBidi" w:hAnsiTheme="minorBidi" w:cstheme="minorBidi"/>
        </w:rPr>
        <w:t xml:space="preserve">a planting garden, this belongs to </w:t>
      </w:r>
      <w:r w:rsidRPr="0098463A">
        <w:rPr>
          <w:rFonts w:asciiTheme="minorBidi" w:hAnsiTheme="minorBidi" w:cstheme="minorBidi"/>
          <w:i/>
          <w:iCs/>
        </w:rPr>
        <w:t>Deutero-Isaiah</w:t>
      </w:r>
      <w:r w:rsidRPr="00282D31">
        <w:rPr>
          <w:rFonts w:asciiTheme="minorBidi" w:hAnsiTheme="minorBidi" w:cstheme="minorBidi"/>
        </w:rPr>
        <w:t xml:space="preserve"> and cannot properly said to pre-date Amos or, for that matter, Yirmeyahu</w:t>
      </w:r>
      <w:r>
        <w:rPr>
          <w:rFonts w:asciiTheme="minorBidi" w:hAnsiTheme="minorBidi" w:cstheme="minorBidi"/>
        </w:rPr>
        <w:t>.</w:t>
      </w:r>
    </w:p>
  </w:footnote>
  <w:footnote w:id="8">
    <w:p w:rsidR="0002078B" w:rsidRPr="00282D31" w:rsidRDefault="0002078B" w:rsidP="0026595D">
      <w:pPr>
        <w:pStyle w:val="FootnoteText"/>
        <w:bidi w:val="0"/>
        <w:jc w:val="both"/>
        <w:rPr>
          <w:rFonts w:asciiTheme="minorBidi" w:hAnsiTheme="minorBidi" w:cstheme="minorBidi"/>
        </w:rPr>
      </w:pPr>
      <w:r w:rsidRPr="00282D31">
        <w:rPr>
          <w:rStyle w:val="FootnoteReference"/>
          <w:rFonts w:asciiTheme="minorBidi" w:hAnsiTheme="minorBidi" w:cstheme="minorBidi"/>
        </w:rPr>
        <w:footnoteRef/>
      </w:r>
      <w:r w:rsidRPr="00282D31">
        <w:rPr>
          <w:rFonts w:asciiTheme="minorBidi" w:hAnsiTheme="minorBidi" w:cstheme="minorBidi"/>
          <w:rtl/>
        </w:rPr>
        <w:t xml:space="preserve"> </w:t>
      </w:r>
      <w:r w:rsidRPr="00282D31">
        <w:rPr>
          <w:rFonts w:asciiTheme="minorBidi" w:hAnsiTheme="minorBidi" w:cstheme="minorBidi"/>
        </w:rPr>
        <w:t xml:space="preserve">Yirmeyahu, again building on Amos, uses this meaning for </w:t>
      </w:r>
      <w:r w:rsidRPr="00282D31">
        <w:rPr>
          <w:rFonts w:asciiTheme="minorBidi" w:hAnsiTheme="minorBidi" w:cstheme="minorBidi"/>
          <w:i/>
          <w:iCs/>
        </w:rPr>
        <w:t>gan</w:t>
      </w:r>
      <w:r w:rsidRPr="00282D31">
        <w:rPr>
          <w:rFonts w:asciiTheme="minorBidi" w:hAnsiTheme="minorBidi" w:cstheme="minorBidi"/>
        </w:rPr>
        <w:t xml:space="preserve"> in his famous letter to the exiles in </w:t>
      </w:r>
      <w:r w:rsidR="001B3176">
        <w:rPr>
          <w:rFonts w:asciiTheme="minorBidi" w:hAnsiTheme="minorBidi" w:cstheme="minorBidi"/>
        </w:rPr>
        <w:t>C</w:t>
      </w:r>
      <w:r w:rsidRPr="00282D31">
        <w:rPr>
          <w:rFonts w:asciiTheme="minorBidi" w:hAnsiTheme="minorBidi" w:cstheme="minorBidi"/>
        </w:rPr>
        <w:t xml:space="preserve">hapter 29 and in his beautiful prophecy about the return to Zion in </w:t>
      </w:r>
      <w:r>
        <w:rPr>
          <w:rFonts w:asciiTheme="minorBidi" w:hAnsiTheme="minorBidi" w:cstheme="minorBidi"/>
        </w:rPr>
        <w:t>C</w:t>
      </w:r>
      <w:r w:rsidRPr="00282D31">
        <w:rPr>
          <w:rFonts w:asciiTheme="minorBidi" w:hAnsiTheme="minorBidi" w:cstheme="minorBidi"/>
        </w:rPr>
        <w:t>hapter 31</w:t>
      </w:r>
      <w:r>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2644577"/>
      <w:docPartObj>
        <w:docPartGallery w:val="Page Numbers (Top of Page)"/>
        <w:docPartUnique/>
      </w:docPartObj>
    </w:sdtPr>
    <w:sdtEndPr>
      <w:rPr>
        <w:noProof/>
      </w:rPr>
    </w:sdtEndPr>
    <w:sdtContent>
      <w:p w:rsidR="0002078B" w:rsidRDefault="0002078B">
        <w:pPr>
          <w:pStyle w:val="Header"/>
        </w:pPr>
        <w:r>
          <w:fldChar w:fldCharType="begin"/>
        </w:r>
        <w:r>
          <w:instrText xml:space="preserve"> PAGE   \* MERGEFORMAT </w:instrText>
        </w:r>
        <w:r>
          <w:fldChar w:fldCharType="separate"/>
        </w:r>
        <w:r w:rsidR="00996404">
          <w:rPr>
            <w:noProof/>
            <w:rtl/>
          </w:rPr>
          <w:t>8</w:t>
        </w:r>
        <w:r>
          <w:rPr>
            <w:noProof/>
          </w:rPr>
          <w:fldChar w:fldCharType="end"/>
        </w:r>
      </w:p>
    </w:sdtContent>
  </w:sdt>
  <w:p w:rsidR="0002078B" w:rsidRDefault="0002078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D"/>
    <w:rsid w:val="0002078B"/>
    <w:rsid w:val="00026CF2"/>
    <w:rsid w:val="0002762A"/>
    <w:rsid w:val="000839E6"/>
    <w:rsid w:val="000A7BAF"/>
    <w:rsid w:val="000A7F55"/>
    <w:rsid w:val="000D7F4B"/>
    <w:rsid w:val="000E752A"/>
    <w:rsid w:val="001B3176"/>
    <w:rsid w:val="001D2C5E"/>
    <w:rsid w:val="00212672"/>
    <w:rsid w:val="0026355E"/>
    <w:rsid w:val="0026595D"/>
    <w:rsid w:val="00282D31"/>
    <w:rsid w:val="002874F1"/>
    <w:rsid w:val="002C3C5A"/>
    <w:rsid w:val="002D1271"/>
    <w:rsid w:val="002D2490"/>
    <w:rsid w:val="002F7B2B"/>
    <w:rsid w:val="00310AB1"/>
    <w:rsid w:val="00323AA7"/>
    <w:rsid w:val="00361C03"/>
    <w:rsid w:val="003A21CD"/>
    <w:rsid w:val="003A2E53"/>
    <w:rsid w:val="003B3146"/>
    <w:rsid w:val="00407B2C"/>
    <w:rsid w:val="00472B8D"/>
    <w:rsid w:val="004D5B81"/>
    <w:rsid w:val="004D67D1"/>
    <w:rsid w:val="00511F23"/>
    <w:rsid w:val="00516220"/>
    <w:rsid w:val="005D7074"/>
    <w:rsid w:val="005F307B"/>
    <w:rsid w:val="0063556C"/>
    <w:rsid w:val="00661F3C"/>
    <w:rsid w:val="00695A87"/>
    <w:rsid w:val="006B0183"/>
    <w:rsid w:val="006B4779"/>
    <w:rsid w:val="006C4193"/>
    <w:rsid w:val="006D6F58"/>
    <w:rsid w:val="006F038F"/>
    <w:rsid w:val="006F5F6A"/>
    <w:rsid w:val="00725FC0"/>
    <w:rsid w:val="007336B1"/>
    <w:rsid w:val="00737801"/>
    <w:rsid w:val="007D6E43"/>
    <w:rsid w:val="007F17B6"/>
    <w:rsid w:val="007F357B"/>
    <w:rsid w:val="007F5168"/>
    <w:rsid w:val="00837886"/>
    <w:rsid w:val="0084538C"/>
    <w:rsid w:val="008677E7"/>
    <w:rsid w:val="00897E60"/>
    <w:rsid w:val="00907A39"/>
    <w:rsid w:val="009752D9"/>
    <w:rsid w:val="00980CD3"/>
    <w:rsid w:val="0098463A"/>
    <w:rsid w:val="009879EE"/>
    <w:rsid w:val="00996404"/>
    <w:rsid w:val="009B044E"/>
    <w:rsid w:val="009B1F11"/>
    <w:rsid w:val="009E641D"/>
    <w:rsid w:val="00A358E4"/>
    <w:rsid w:val="00B15CE6"/>
    <w:rsid w:val="00B67F4C"/>
    <w:rsid w:val="00B75966"/>
    <w:rsid w:val="00B75C53"/>
    <w:rsid w:val="00B77E20"/>
    <w:rsid w:val="00B858DA"/>
    <w:rsid w:val="00B904BF"/>
    <w:rsid w:val="00BB600D"/>
    <w:rsid w:val="00C13945"/>
    <w:rsid w:val="00C1577E"/>
    <w:rsid w:val="00C44B5C"/>
    <w:rsid w:val="00C50C1A"/>
    <w:rsid w:val="00CA4A55"/>
    <w:rsid w:val="00CB7A47"/>
    <w:rsid w:val="00D270FB"/>
    <w:rsid w:val="00D32CCD"/>
    <w:rsid w:val="00D730CF"/>
    <w:rsid w:val="00D81564"/>
    <w:rsid w:val="00D87EC6"/>
    <w:rsid w:val="00DC4421"/>
    <w:rsid w:val="00E17847"/>
    <w:rsid w:val="00E254E4"/>
    <w:rsid w:val="00E3755D"/>
    <w:rsid w:val="00E62C42"/>
    <w:rsid w:val="00E90476"/>
    <w:rsid w:val="00EA278E"/>
    <w:rsid w:val="00ED1EF2"/>
    <w:rsid w:val="00EF2A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CD"/>
    <w:pPr>
      <w:tabs>
        <w:tab w:val="center" w:pos="4513"/>
        <w:tab w:val="right" w:pos="9026"/>
      </w:tabs>
      <w:spacing w:line="240" w:lineRule="auto"/>
    </w:pPr>
  </w:style>
  <w:style w:type="character" w:customStyle="1" w:styleId="HeaderChar">
    <w:name w:val="Header Char"/>
    <w:basedOn w:val="DefaultParagraphFont"/>
    <w:link w:val="Header"/>
    <w:uiPriority w:val="99"/>
    <w:rsid w:val="003A21CD"/>
  </w:style>
  <w:style w:type="paragraph" w:styleId="FootnoteText">
    <w:name w:val="footnote text"/>
    <w:basedOn w:val="Normal"/>
    <w:link w:val="FootnoteTextChar"/>
    <w:uiPriority w:val="99"/>
    <w:semiHidden/>
    <w:unhideWhenUsed/>
    <w:rsid w:val="00511F23"/>
    <w:pPr>
      <w:spacing w:line="240" w:lineRule="auto"/>
    </w:pPr>
    <w:rPr>
      <w:sz w:val="20"/>
      <w:szCs w:val="20"/>
    </w:rPr>
  </w:style>
  <w:style w:type="character" w:customStyle="1" w:styleId="FootnoteTextChar">
    <w:name w:val="Footnote Text Char"/>
    <w:basedOn w:val="DefaultParagraphFont"/>
    <w:link w:val="FootnoteText"/>
    <w:uiPriority w:val="99"/>
    <w:semiHidden/>
    <w:rsid w:val="00511F23"/>
    <w:rPr>
      <w:sz w:val="20"/>
      <w:szCs w:val="20"/>
    </w:rPr>
  </w:style>
  <w:style w:type="character" w:styleId="FootnoteReference">
    <w:name w:val="footnote reference"/>
    <w:basedOn w:val="DefaultParagraphFont"/>
    <w:uiPriority w:val="99"/>
    <w:semiHidden/>
    <w:unhideWhenUsed/>
    <w:rsid w:val="00511F23"/>
    <w:rPr>
      <w:vertAlign w:val="superscript"/>
    </w:rPr>
  </w:style>
  <w:style w:type="paragraph" w:customStyle="1" w:styleId="CC">
    <w:name w:val="CC"/>
    <w:basedOn w:val="BodyText"/>
    <w:rsid w:val="00511F2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511F23"/>
    <w:rPr>
      <w:color w:val="0563C1" w:themeColor="hyperlink"/>
      <w:u w:val="single"/>
    </w:rPr>
  </w:style>
  <w:style w:type="paragraph" w:styleId="BodyText">
    <w:name w:val="Body Text"/>
    <w:basedOn w:val="Normal"/>
    <w:link w:val="BodyTextChar"/>
    <w:uiPriority w:val="99"/>
    <w:semiHidden/>
    <w:unhideWhenUsed/>
    <w:rsid w:val="00511F23"/>
    <w:pPr>
      <w:spacing w:after="120"/>
    </w:pPr>
  </w:style>
  <w:style w:type="character" w:customStyle="1" w:styleId="BodyTextChar">
    <w:name w:val="Body Text Char"/>
    <w:basedOn w:val="DefaultParagraphFont"/>
    <w:link w:val="BodyText"/>
    <w:uiPriority w:val="99"/>
    <w:semiHidden/>
    <w:rsid w:val="00511F23"/>
  </w:style>
  <w:style w:type="paragraph" w:styleId="BalloonText">
    <w:name w:val="Balloon Text"/>
    <w:basedOn w:val="Normal"/>
    <w:link w:val="BalloonTextChar"/>
    <w:uiPriority w:val="99"/>
    <w:semiHidden/>
    <w:unhideWhenUsed/>
    <w:rsid w:val="00B90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F"/>
    <w:rPr>
      <w:rFonts w:ascii="Segoe UI" w:hAnsi="Segoe UI" w:cs="Segoe UI"/>
      <w:sz w:val="18"/>
      <w:szCs w:val="18"/>
    </w:rPr>
  </w:style>
  <w:style w:type="paragraph" w:styleId="Footer">
    <w:name w:val="footer"/>
    <w:basedOn w:val="Normal"/>
    <w:link w:val="FooterChar"/>
    <w:uiPriority w:val="99"/>
    <w:unhideWhenUsed/>
    <w:rsid w:val="0098463A"/>
    <w:pPr>
      <w:tabs>
        <w:tab w:val="center" w:pos="4320"/>
        <w:tab w:val="right" w:pos="8640"/>
      </w:tabs>
      <w:spacing w:line="240" w:lineRule="auto"/>
    </w:pPr>
  </w:style>
  <w:style w:type="character" w:customStyle="1" w:styleId="FooterChar">
    <w:name w:val="Footer Char"/>
    <w:basedOn w:val="DefaultParagraphFont"/>
    <w:link w:val="Footer"/>
    <w:uiPriority w:val="99"/>
    <w:rsid w:val="0098463A"/>
  </w:style>
  <w:style w:type="character" w:customStyle="1" w:styleId="apple-converted-space">
    <w:name w:val="apple-converted-space"/>
    <w:basedOn w:val="DefaultParagraphFont"/>
    <w:rsid w:val="0098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1CD"/>
    <w:pPr>
      <w:tabs>
        <w:tab w:val="center" w:pos="4513"/>
        <w:tab w:val="right" w:pos="9026"/>
      </w:tabs>
      <w:spacing w:line="240" w:lineRule="auto"/>
    </w:pPr>
  </w:style>
  <w:style w:type="character" w:customStyle="1" w:styleId="HeaderChar">
    <w:name w:val="Header Char"/>
    <w:basedOn w:val="DefaultParagraphFont"/>
    <w:link w:val="Header"/>
    <w:uiPriority w:val="99"/>
    <w:rsid w:val="003A21CD"/>
  </w:style>
  <w:style w:type="paragraph" w:styleId="FootnoteText">
    <w:name w:val="footnote text"/>
    <w:basedOn w:val="Normal"/>
    <w:link w:val="FootnoteTextChar"/>
    <w:uiPriority w:val="99"/>
    <w:semiHidden/>
    <w:unhideWhenUsed/>
    <w:rsid w:val="00511F23"/>
    <w:pPr>
      <w:spacing w:line="240" w:lineRule="auto"/>
    </w:pPr>
    <w:rPr>
      <w:sz w:val="20"/>
      <w:szCs w:val="20"/>
    </w:rPr>
  </w:style>
  <w:style w:type="character" w:customStyle="1" w:styleId="FootnoteTextChar">
    <w:name w:val="Footnote Text Char"/>
    <w:basedOn w:val="DefaultParagraphFont"/>
    <w:link w:val="FootnoteText"/>
    <w:uiPriority w:val="99"/>
    <w:semiHidden/>
    <w:rsid w:val="00511F23"/>
    <w:rPr>
      <w:sz w:val="20"/>
      <w:szCs w:val="20"/>
    </w:rPr>
  </w:style>
  <w:style w:type="character" w:styleId="FootnoteReference">
    <w:name w:val="footnote reference"/>
    <w:basedOn w:val="DefaultParagraphFont"/>
    <w:uiPriority w:val="99"/>
    <w:semiHidden/>
    <w:unhideWhenUsed/>
    <w:rsid w:val="00511F23"/>
    <w:rPr>
      <w:vertAlign w:val="superscript"/>
    </w:rPr>
  </w:style>
  <w:style w:type="paragraph" w:customStyle="1" w:styleId="CC">
    <w:name w:val="CC"/>
    <w:basedOn w:val="BodyText"/>
    <w:rsid w:val="00511F2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511F23"/>
    <w:rPr>
      <w:color w:val="0563C1" w:themeColor="hyperlink"/>
      <w:u w:val="single"/>
    </w:rPr>
  </w:style>
  <w:style w:type="paragraph" w:styleId="BodyText">
    <w:name w:val="Body Text"/>
    <w:basedOn w:val="Normal"/>
    <w:link w:val="BodyTextChar"/>
    <w:uiPriority w:val="99"/>
    <w:semiHidden/>
    <w:unhideWhenUsed/>
    <w:rsid w:val="00511F23"/>
    <w:pPr>
      <w:spacing w:after="120"/>
    </w:pPr>
  </w:style>
  <w:style w:type="character" w:customStyle="1" w:styleId="BodyTextChar">
    <w:name w:val="Body Text Char"/>
    <w:basedOn w:val="DefaultParagraphFont"/>
    <w:link w:val="BodyText"/>
    <w:uiPriority w:val="99"/>
    <w:semiHidden/>
    <w:rsid w:val="00511F23"/>
  </w:style>
  <w:style w:type="paragraph" w:styleId="BalloonText">
    <w:name w:val="Balloon Text"/>
    <w:basedOn w:val="Normal"/>
    <w:link w:val="BalloonTextChar"/>
    <w:uiPriority w:val="99"/>
    <w:semiHidden/>
    <w:unhideWhenUsed/>
    <w:rsid w:val="00B90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F"/>
    <w:rPr>
      <w:rFonts w:ascii="Segoe UI" w:hAnsi="Segoe UI" w:cs="Segoe UI"/>
      <w:sz w:val="18"/>
      <w:szCs w:val="18"/>
    </w:rPr>
  </w:style>
  <w:style w:type="paragraph" w:styleId="Footer">
    <w:name w:val="footer"/>
    <w:basedOn w:val="Normal"/>
    <w:link w:val="FooterChar"/>
    <w:uiPriority w:val="99"/>
    <w:unhideWhenUsed/>
    <w:rsid w:val="0098463A"/>
    <w:pPr>
      <w:tabs>
        <w:tab w:val="center" w:pos="4320"/>
        <w:tab w:val="right" w:pos="8640"/>
      </w:tabs>
      <w:spacing w:line="240" w:lineRule="auto"/>
    </w:pPr>
  </w:style>
  <w:style w:type="character" w:customStyle="1" w:styleId="FooterChar">
    <w:name w:val="Footer Char"/>
    <w:basedOn w:val="DefaultParagraphFont"/>
    <w:link w:val="Footer"/>
    <w:uiPriority w:val="99"/>
    <w:rsid w:val="0098463A"/>
  </w:style>
  <w:style w:type="character" w:customStyle="1" w:styleId="apple-converted-space">
    <w:name w:val="apple-converted-space"/>
    <w:basedOn w:val="DefaultParagraphFont"/>
    <w:rsid w:val="0098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5-prophecies-amos-hearken-sequ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5DA2-AACA-490A-9DF6-FC3CFA8B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2019-01-29T11:45:00Z</dcterms:created>
  <dcterms:modified xsi:type="dcterms:W3CDTF">2019-01-30T08:03:00Z</dcterms:modified>
</cp:coreProperties>
</file>