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B3" w:rsidRPr="006A35AA" w:rsidRDefault="005E3D5E" w:rsidP="009F2D88">
      <w:pPr>
        <w:pStyle w:val="aa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6A35AA">
        <w:rPr>
          <w:rFonts w:cs="Narkisim" w:hint="cs"/>
          <w:sz w:val="42"/>
          <w:szCs w:val="46"/>
          <w:rtl/>
        </w:rPr>
        <w:t xml:space="preserve">פרשת </w:t>
      </w:r>
      <w:proofErr w:type="spellStart"/>
      <w:r w:rsidR="00891D01" w:rsidRPr="00891D01">
        <w:rPr>
          <w:rFonts w:cs="Narkisim" w:hint="cs"/>
          <w:sz w:val="42"/>
          <w:szCs w:val="46"/>
          <w:rtl/>
        </w:rPr>
        <w:t>בְּהַעֲלֹתְך</w:t>
      </w:r>
      <w:proofErr w:type="spellEnd"/>
      <w:r w:rsidR="00891D01" w:rsidRPr="00891D01">
        <w:rPr>
          <w:rFonts w:cs="Narkisim" w:hint="cs"/>
          <w:sz w:val="42"/>
          <w:szCs w:val="46"/>
          <w:rtl/>
        </w:rPr>
        <w:t>ָ</w:t>
      </w:r>
      <w:r w:rsidR="00891D01" w:rsidRPr="00891D01">
        <w:rPr>
          <w:rFonts w:ascii="Arial" w:hAnsi="Arial" w:hint="cs"/>
          <w:b w:val="0"/>
          <w:bCs w:val="0"/>
          <w:sz w:val="24"/>
          <w:szCs w:val="24"/>
          <w:rtl/>
        </w:rPr>
        <w:t xml:space="preserve"> </w:t>
      </w:r>
      <w:r w:rsidR="00371532">
        <w:rPr>
          <w:rFonts w:cs="Narkisim" w:hint="cs"/>
          <w:sz w:val="42"/>
          <w:szCs w:val="46"/>
          <w:rtl/>
        </w:rPr>
        <w:t>חלק א'</w:t>
      </w:r>
      <w:r w:rsidR="00CF3389">
        <w:rPr>
          <w:rFonts w:cs="Narkisim" w:hint="cs"/>
          <w:sz w:val="42"/>
          <w:szCs w:val="46"/>
          <w:rtl/>
        </w:rPr>
        <w:t xml:space="preserve">: הנשיאים, </w:t>
      </w:r>
      <w:proofErr w:type="spellStart"/>
      <w:r w:rsidR="00CF3389">
        <w:rPr>
          <w:rFonts w:cs="Narkisim" w:hint="cs"/>
          <w:sz w:val="42"/>
          <w:szCs w:val="46"/>
          <w:rtl/>
        </w:rPr>
        <w:t>הכהנים</w:t>
      </w:r>
      <w:proofErr w:type="spellEnd"/>
      <w:r w:rsidR="00CF3389">
        <w:rPr>
          <w:rFonts w:cs="Narkisim" w:hint="cs"/>
          <w:sz w:val="42"/>
          <w:szCs w:val="46"/>
          <w:rtl/>
        </w:rPr>
        <w:t>, הלו</w:t>
      </w:r>
      <w:r w:rsidR="009F2D88">
        <w:rPr>
          <w:rFonts w:cs="Narkisim" w:hint="cs"/>
          <w:sz w:val="42"/>
          <w:szCs w:val="46"/>
          <w:rtl/>
        </w:rPr>
        <w:t>יים, פסח שני והחצוצרות</w:t>
      </w:r>
    </w:p>
    <w:p w:rsidR="00371532" w:rsidRPr="00891D01" w:rsidRDefault="00FF6460" w:rsidP="00891D0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קרבנות הנשיאים, מעשה המנורה וברכת </w:t>
      </w:r>
      <w:proofErr w:type="spellStart"/>
      <w:r>
        <w:rPr>
          <w:rFonts w:ascii="Arial" w:hAnsi="Arial" w:cs="Arial" w:hint="cs"/>
          <w:b/>
          <w:bCs/>
          <w:sz w:val="24"/>
          <w:szCs w:val="24"/>
          <w:rtl/>
        </w:rPr>
        <w:t>כהנים</w:t>
      </w:r>
      <w:proofErr w:type="spell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בספר במדבר!</w:t>
      </w:r>
    </w:p>
    <w:p w:rsidR="006E7DC2" w:rsidRDefault="00371532" w:rsidP="006E7DC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פרק הקרבת הנשיאים נפתח </w:t>
      </w:r>
      <w:r w:rsidR="006E7DC2">
        <w:rPr>
          <w:rFonts w:ascii="Narkisim" w:hAnsi="Narkisim" w:hint="cs"/>
          <w:sz w:val="24"/>
          <w:szCs w:val="24"/>
          <w:rtl/>
        </w:rPr>
        <w:t xml:space="preserve">למעשה בברכת </w:t>
      </w:r>
      <w:proofErr w:type="spellStart"/>
      <w:r w:rsidR="006E7DC2">
        <w:rPr>
          <w:rFonts w:ascii="Narkisim" w:hAnsi="Narkisim" w:hint="cs"/>
          <w:sz w:val="24"/>
          <w:szCs w:val="24"/>
          <w:rtl/>
        </w:rPr>
        <w:t>כֹּהנים</w:t>
      </w:r>
      <w:proofErr w:type="spellEnd"/>
      <w:r w:rsidR="006E7DC2">
        <w:rPr>
          <w:rFonts w:ascii="Narkisim" w:hAnsi="Narkisim" w:hint="cs"/>
          <w:sz w:val="24"/>
          <w:szCs w:val="24"/>
          <w:rtl/>
        </w:rPr>
        <w:t xml:space="preserve"> (סוף פרק ו')</w:t>
      </w:r>
      <w:r w:rsidRPr="00371532">
        <w:rPr>
          <w:rFonts w:ascii="Narkisim" w:hAnsi="Narkisim" w:hint="cs"/>
          <w:sz w:val="24"/>
          <w:szCs w:val="24"/>
          <w:rtl/>
        </w:rPr>
        <w:t xml:space="preserve"> ונשלם בהעלאת הנרות על ידי אהרן</w:t>
      </w:r>
      <w:r w:rsidR="006E7DC2">
        <w:rPr>
          <w:rFonts w:ascii="Narkisim" w:hAnsi="Narkisim" w:hint="cs"/>
          <w:sz w:val="24"/>
          <w:szCs w:val="24"/>
          <w:rtl/>
        </w:rPr>
        <w:t>,</w:t>
      </w:r>
      <w:r w:rsidRPr="006E7DC2">
        <w:rPr>
          <w:rStyle w:val="a7"/>
          <w:rtl/>
        </w:rPr>
        <w:footnoteReference w:id="1"/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6E7DC2">
        <w:rPr>
          <w:rFonts w:ascii="Narkisim" w:hAnsi="Narkisim" w:hint="cs"/>
          <w:sz w:val="24"/>
          <w:szCs w:val="24"/>
          <w:rtl/>
        </w:rPr>
        <w:t xml:space="preserve">כך שחנוכת המזבח נמצאת בתוך תפקידי הכהונה. </w:t>
      </w:r>
    </w:p>
    <w:p w:rsidR="00371532" w:rsidRPr="00371532" w:rsidRDefault="006E7DC2" w:rsidP="006E7DC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גם במקרה זה עלינו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לשאול</w:t>
      </w:r>
      <w:r>
        <w:rPr>
          <w:rFonts w:ascii="Narkisim" w:hAnsi="Narkisim" w:hint="cs"/>
          <w:sz w:val="24"/>
          <w:szCs w:val="24"/>
          <w:rtl/>
        </w:rPr>
        <w:t>,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מדוע כת</w:t>
      </w:r>
      <w:r>
        <w:rPr>
          <w:rFonts w:ascii="Narkisim" w:hAnsi="Narkisim" w:hint="cs"/>
          <w:sz w:val="24"/>
          <w:szCs w:val="24"/>
          <w:rtl/>
        </w:rPr>
        <w:t xml:space="preserve">ובים קרבנות הנשיאים בספר במדבר (ולא ב'ויקרא')? בנוסף,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מדוע </w:t>
      </w:r>
      <w:r>
        <w:rPr>
          <w:rFonts w:ascii="Narkisim" w:hAnsi="Narkisim" w:hint="cs"/>
          <w:sz w:val="24"/>
          <w:szCs w:val="24"/>
          <w:rtl/>
        </w:rPr>
        <w:t xml:space="preserve">רואה התורה צורך לחזור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כאן על "מעשה 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המנֹרה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>" אחרי שנזכר כבר ב'שמות'?</w:t>
      </w:r>
      <w:r w:rsidR="00371532" w:rsidRPr="006E7DC2">
        <w:rPr>
          <w:rStyle w:val="a7"/>
          <w:rtl/>
        </w:rPr>
        <w:footnoteReference w:id="2"/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אהרן ובניו בברכת </w:t>
      </w:r>
      <w:proofErr w:type="spellStart"/>
      <w:r>
        <w:rPr>
          <w:rFonts w:ascii="Narkisim" w:hAnsi="Narkisim" w:hint="cs"/>
          <w:sz w:val="24"/>
          <w:szCs w:val="24"/>
          <w:rtl/>
        </w:rPr>
        <w:t>כֹּהנים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והעלאת הנרות, האם כל זה לא מתאים לספר ויקרא</w:t>
      </w:r>
      <w:r w:rsidR="00371532" w:rsidRPr="00371532">
        <w:rPr>
          <w:rFonts w:ascii="Narkisim" w:hAnsi="Narkisim" w:hint="cs"/>
          <w:sz w:val="24"/>
          <w:szCs w:val="24"/>
          <w:rtl/>
        </w:rPr>
        <w:t>?</w:t>
      </w:r>
      <w:r>
        <w:rPr>
          <w:rFonts w:ascii="Narkisim" w:hAnsi="Narkisim" w:hint="cs"/>
          <w:sz w:val="24"/>
          <w:szCs w:val="24"/>
          <w:rtl/>
        </w:rPr>
        <w:t>!</w:t>
      </w:r>
    </w:p>
    <w:p w:rsidR="002A41F2" w:rsidRDefault="00371532" w:rsidP="002A41F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הפסוק הפותח את קרבנות הנשיאים, "ויהי ביום כַּלוֹת משה להקים את המשכן" (</w:t>
      </w:r>
      <w:r w:rsidR="009F2D88">
        <w:rPr>
          <w:rFonts w:ascii="Narkisim" w:hAnsi="Narkisim" w:hint="cs"/>
          <w:sz w:val="24"/>
          <w:szCs w:val="24"/>
          <w:rtl/>
        </w:rPr>
        <w:t xml:space="preserve">במדבר </w:t>
      </w:r>
      <w:r w:rsidRPr="00371532">
        <w:rPr>
          <w:rFonts w:ascii="Narkisim" w:hAnsi="Narkisim" w:hint="cs"/>
          <w:sz w:val="24"/>
          <w:szCs w:val="24"/>
          <w:rtl/>
        </w:rPr>
        <w:t>ז', א</w:t>
      </w:r>
      <w:r w:rsidR="006E7DC2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)</w:t>
      </w:r>
      <w:r w:rsidR="00E1291A">
        <w:rPr>
          <w:rFonts w:ascii="Narkisim" w:hAnsi="Narkisim" w:hint="cs"/>
          <w:sz w:val="24"/>
          <w:szCs w:val="24"/>
          <w:rtl/>
        </w:rPr>
        <w:t>,</w:t>
      </w:r>
      <w:r w:rsidR="002A41F2">
        <w:rPr>
          <w:rFonts w:ascii="Narkisim" w:hAnsi="Narkisim" w:hint="cs"/>
          <w:sz w:val="24"/>
          <w:szCs w:val="24"/>
          <w:rtl/>
        </w:rPr>
        <w:t xml:space="preserve"> מוכיח היטב את דרכנו לפרש את</w:t>
      </w:r>
      <w:r w:rsidR="00E1291A">
        <w:rPr>
          <w:rFonts w:ascii="Narkisim" w:hAnsi="Narkisim" w:hint="cs"/>
          <w:sz w:val="24"/>
          <w:szCs w:val="24"/>
          <w:rtl/>
        </w:rPr>
        <w:t xml:space="preserve"> </w:t>
      </w:r>
      <w:r w:rsidR="002A41F2">
        <w:rPr>
          <w:rFonts w:ascii="Narkisim" w:hAnsi="Narkisim" w:hint="cs"/>
          <w:sz w:val="24"/>
          <w:szCs w:val="24"/>
          <w:rtl/>
        </w:rPr>
        <w:t xml:space="preserve">ספר </w:t>
      </w:r>
      <w:r w:rsidR="006E7DC2">
        <w:rPr>
          <w:rFonts w:ascii="Narkisim" w:hAnsi="Narkisim" w:hint="cs"/>
          <w:sz w:val="24"/>
          <w:szCs w:val="24"/>
          <w:rtl/>
        </w:rPr>
        <w:t>ב</w:t>
      </w:r>
      <w:r w:rsidR="002A41F2">
        <w:rPr>
          <w:rFonts w:ascii="Narkisim" w:hAnsi="Narkisim" w:hint="cs"/>
          <w:sz w:val="24"/>
          <w:szCs w:val="24"/>
          <w:rtl/>
        </w:rPr>
        <w:t>מדבר מקביל לספר ויקרא</w:t>
      </w:r>
      <w:r w:rsidR="00E1291A">
        <w:rPr>
          <w:rFonts w:ascii="Narkisim" w:hAnsi="Narkisim" w:hint="cs"/>
          <w:sz w:val="24"/>
          <w:szCs w:val="24"/>
          <w:rtl/>
        </w:rPr>
        <w:t xml:space="preserve"> - </w:t>
      </w:r>
      <w:r w:rsidR="002A41F2">
        <w:rPr>
          <w:rFonts w:ascii="Narkisim" w:hAnsi="Narkisim" w:hint="cs"/>
          <w:sz w:val="24"/>
          <w:szCs w:val="24"/>
          <w:rtl/>
        </w:rPr>
        <w:t>מ</w:t>
      </w:r>
      <w:r w:rsidRPr="00371532">
        <w:rPr>
          <w:rFonts w:ascii="Narkisim" w:hAnsi="Narkisim" w:hint="cs"/>
          <w:sz w:val="24"/>
          <w:szCs w:val="24"/>
          <w:rtl/>
        </w:rPr>
        <w:t>הקמת המשכן</w:t>
      </w:r>
      <w:r w:rsidR="002A41F2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הפרק האחרון בספר שמות (מ'), </w:t>
      </w:r>
      <w:r w:rsidR="002A41F2">
        <w:rPr>
          <w:rFonts w:ascii="Narkisim" w:hAnsi="Narkisim" w:hint="cs"/>
          <w:sz w:val="24"/>
          <w:szCs w:val="24"/>
          <w:rtl/>
        </w:rPr>
        <w:t xml:space="preserve">מסתעפים שני החומשים המקבילים. בהתאם לכך, </w:t>
      </w:r>
      <w:r w:rsidRPr="00371532">
        <w:rPr>
          <w:rFonts w:ascii="Narkisim" w:hAnsi="Narkisim" w:hint="cs"/>
          <w:sz w:val="24"/>
          <w:szCs w:val="24"/>
          <w:rtl/>
        </w:rPr>
        <w:t>קרבנות הנשיאים ל</w:t>
      </w:r>
      <w:r w:rsidR="002A41F2">
        <w:rPr>
          <w:rFonts w:ascii="Narkisim" w:hAnsi="Narkisim" w:hint="cs"/>
          <w:sz w:val="24"/>
          <w:szCs w:val="24"/>
          <w:rtl/>
        </w:rPr>
        <w:t>חנוכת המזבח מפורטים בספר במדבר</w:t>
      </w:r>
      <w:r w:rsidRPr="00371532">
        <w:rPr>
          <w:rFonts w:ascii="Narkisim" w:hAnsi="Narkisim" w:hint="cs"/>
          <w:sz w:val="24"/>
          <w:szCs w:val="24"/>
          <w:rtl/>
        </w:rPr>
        <w:t xml:space="preserve"> (ז'), בעוד שבעת ימי המילואים של הכוהנים מתוארי</w:t>
      </w:r>
      <w:r w:rsidR="002A41F2">
        <w:rPr>
          <w:rFonts w:ascii="Narkisim" w:hAnsi="Narkisim" w:hint="cs"/>
          <w:sz w:val="24"/>
          <w:szCs w:val="24"/>
          <w:rtl/>
        </w:rPr>
        <w:t>ם בחומש ויקרא (ח'). הדברים תואמים את החלוקה שהצענו:</w:t>
      </w:r>
      <w:r w:rsidRPr="00371532">
        <w:rPr>
          <w:rFonts w:ascii="Narkisim" w:hAnsi="Narkisim" w:hint="cs"/>
          <w:sz w:val="24"/>
          <w:szCs w:val="24"/>
          <w:rtl/>
        </w:rPr>
        <w:t xml:space="preserve"> הנשיאים הקריבו בשם שבטי ישראל החונים סביב למשכן,</w:t>
      </w:r>
      <w:r w:rsidR="002A41F2">
        <w:rPr>
          <w:rFonts w:ascii="Narkisim" w:hAnsi="Narkisim" w:hint="cs"/>
          <w:sz w:val="24"/>
          <w:szCs w:val="24"/>
          <w:rtl/>
        </w:rPr>
        <w:t xml:space="preserve"> בעוד הכוהנים עבדו בקודש פנימה.</w:t>
      </w:r>
    </w:p>
    <w:p w:rsidR="00371532" w:rsidRPr="00371532" w:rsidRDefault="002A41F2" w:rsidP="002A41F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כיוון זה י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חייב אותנו להסביר את הזכרתן של ברכת 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כֹּהנים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 xml:space="preserve"> והעל</w:t>
      </w:r>
      <w:r>
        <w:rPr>
          <w:rFonts w:ascii="Narkisim" w:hAnsi="Narkisim" w:hint="cs"/>
          <w:sz w:val="24"/>
          <w:szCs w:val="24"/>
          <w:rtl/>
        </w:rPr>
        <w:t>את הנרות דווקא כאן, בספר במדבר</w:t>
      </w:r>
      <w:r w:rsidR="00371532" w:rsidRPr="00371532">
        <w:rPr>
          <w:rFonts w:ascii="Narkisim" w:hAnsi="Narkisim" w:hint="cs"/>
          <w:sz w:val="24"/>
          <w:szCs w:val="24"/>
          <w:rtl/>
        </w:rPr>
        <w:t>.</w:t>
      </w:r>
    </w:p>
    <w:p w:rsidR="00371532" w:rsidRPr="00371532" w:rsidRDefault="002A41F2" w:rsidP="002A41F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חשוב לשים לב לכך, שבחומש ויקרא</w:t>
      </w:r>
      <w:r w:rsidR="00371532" w:rsidRPr="00371532">
        <w:rPr>
          <w:rFonts w:ascii="Narkisim" w:hAnsi="Narkisim" w:hint="cs"/>
          <w:sz w:val="24"/>
          <w:szCs w:val="24"/>
          <w:rtl/>
        </w:rPr>
        <w:t>, שעיקרו 'תורת כוהנים', לא נזכר דב</w:t>
      </w:r>
      <w:r>
        <w:rPr>
          <w:rFonts w:ascii="Narkisim" w:hAnsi="Narkisim" w:hint="cs"/>
          <w:sz w:val="24"/>
          <w:szCs w:val="24"/>
          <w:rtl/>
        </w:rPr>
        <w:t>ר על קרבנות הנשיאים, ובחומש במדבר</w:t>
      </w:r>
      <w:r w:rsidR="00371532" w:rsidRPr="00371532">
        <w:rPr>
          <w:rFonts w:ascii="Narkisim" w:hAnsi="Narkisim" w:hint="cs"/>
          <w:sz w:val="24"/>
          <w:szCs w:val="24"/>
          <w:rtl/>
        </w:rPr>
        <w:t>, שעיקרו עם ישראל לשבטיו החונה מסבי</w:t>
      </w:r>
      <w:r>
        <w:rPr>
          <w:rFonts w:ascii="Narkisim" w:hAnsi="Narkisim" w:hint="cs"/>
          <w:sz w:val="24"/>
          <w:szCs w:val="24"/>
          <w:rtl/>
        </w:rPr>
        <w:t xml:space="preserve">ב, לא נזכר דבר על ימי המילואים. זאת, למרות </w:t>
      </w:r>
      <w:r w:rsidR="00371532" w:rsidRPr="00371532">
        <w:rPr>
          <w:rFonts w:ascii="Narkisim" w:hAnsi="Narkisim" w:hint="cs"/>
          <w:sz w:val="24"/>
          <w:szCs w:val="24"/>
          <w:rtl/>
        </w:rPr>
        <w:t>שלפי פשט הכתו</w:t>
      </w:r>
      <w:r>
        <w:rPr>
          <w:rFonts w:ascii="Narkisim" w:hAnsi="Narkisim" w:hint="cs"/>
          <w:sz w:val="24"/>
          <w:szCs w:val="24"/>
          <w:rtl/>
        </w:rPr>
        <w:t xml:space="preserve">ב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התחילו שניהם באותו היום </w:t>
      </w:r>
      <w:r w:rsidR="00371532" w:rsidRPr="00371532">
        <w:rPr>
          <w:rFonts w:ascii="Narkisim" w:hAnsi="Narkisim"/>
          <w:sz w:val="24"/>
          <w:szCs w:val="24"/>
          <w:rtl/>
        </w:rPr>
        <w:t>–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באחד בחודש הראשון בשנה השנית ליציאת מצרים.</w:t>
      </w:r>
      <w:r w:rsidR="00371532" w:rsidRPr="002A41F2">
        <w:rPr>
          <w:rStyle w:val="a7"/>
          <w:rtl/>
        </w:rPr>
        <w:footnoteReference w:id="3"/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7C0485" w:rsidRDefault="00371532" w:rsidP="002A41F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אמנם, לרוב הדעות בעולמם של חז"ל,</w:t>
      </w:r>
      <w:r w:rsidRPr="002A41F2">
        <w:rPr>
          <w:rStyle w:val="a7"/>
          <w:rtl/>
        </w:rPr>
        <w:footnoteReference w:id="4"/>
      </w:r>
      <w:r w:rsidR="002A41F2">
        <w:rPr>
          <w:rFonts w:ascii="Narkisim" w:hAnsi="Narkisim" w:hint="cs"/>
          <w:sz w:val="24"/>
          <w:szCs w:val="24"/>
          <w:rtl/>
        </w:rPr>
        <w:t xml:space="preserve"> ימי המילואים התחילו שבעה </w:t>
      </w:r>
      <w:r w:rsidRPr="00371532">
        <w:rPr>
          <w:rFonts w:ascii="Narkisim" w:hAnsi="Narkisim" w:hint="cs"/>
          <w:sz w:val="24"/>
          <w:szCs w:val="24"/>
          <w:rtl/>
        </w:rPr>
        <w:t>ימים לפני ראש החודש הראשון, ו"היו</w:t>
      </w:r>
      <w:r w:rsidR="002A41F2">
        <w:rPr>
          <w:rFonts w:ascii="Narkisim" w:hAnsi="Narkisim" w:hint="cs"/>
          <w:sz w:val="24"/>
          <w:szCs w:val="24"/>
          <w:rtl/>
        </w:rPr>
        <w:t xml:space="preserve">ם השמיני" היה ראש החודש הראשון. אולם, </w:t>
      </w:r>
      <w:r w:rsidRPr="00371532">
        <w:rPr>
          <w:rFonts w:ascii="Narkisim" w:hAnsi="Narkisim" w:hint="cs"/>
          <w:sz w:val="24"/>
          <w:szCs w:val="24"/>
          <w:rtl/>
        </w:rPr>
        <w:t xml:space="preserve">גם </w:t>
      </w:r>
      <w:r w:rsidRPr="00371532">
        <w:rPr>
          <w:rFonts w:ascii="Narkisim" w:hAnsi="Narkisim" w:hint="cs"/>
          <w:sz w:val="24"/>
          <w:szCs w:val="24"/>
          <w:rtl/>
        </w:rPr>
        <w:lastRenderedPageBreak/>
        <w:t>לדעה זו עדיין נותרה החפיפה בין קרבן נחשון בן עמינדב, הראשון לנשיאים, לבין "היום</w:t>
      </w:r>
      <w:r w:rsidR="002A41F2">
        <w:rPr>
          <w:rFonts w:ascii="Narkisim" w:hAnsi="Narkisim" w:hint="cs"/>
          <w:sz w:val="24"/>
          <w:szCs w:val="24"/>
          <w:rtl/>
        </w:rPr>
        <w:t xml:space="preserve"> השמיני" בו הקריב אהרן לראשונה. למרות זאת, לא נאמר על כך דבר בחומש במדבר כשם שלא נאמר </w:t>
      </w:r>
      <w:proofErr w:type="spellStart"/>
      <w:r w:rsidR="002A41F2">
        <w:rPr>
          <w:rFonts w:ascii="Narkisim" w:hAnsi="Narkisim" w:hint="cs"/>
          <w:sz w:val="24"/>
          <w:szCs w:val="24"/>
          <w:rtl/>
        </w:rPr>
        <w:t>בויקרא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דבר על הנשיא הראשון באותו היום</w:t>
      </w:r>
      <w:r w:rsidR="002A41F2">
        <w:rPr>
          <w:rFonts w:ascii="Narkisim" w:hAnsi="Narkisim" w:hint="cs"/>
          <w:sz w:val="24"/>
          <w:szCs w:val="24"/>
          <w:rtl/>
        </w:rPr>
        <w:t>.</w:t>
      </w:r>
      <w:r w:rsidRPr="002A41F2">
        <w:rPr>
          <w:rStyle w:val="a7"/>
          <w:rtl/>
        </w:rPr>
        <w:footnoteReference w:id="5"/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371532" w:rsidRPr="00371532" w:rsidRDefault="00371532" w:rsidP="002A41F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התעלמות הדדית זו מוכיחה לדעתי את שני המבטים</w:t>
      </w:r>
      <w:r w:rsidR="007C0485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7C0485">
        <w:rPr>
          <w:rFonts w:ascii="Narkisim" w:hAnsi="Narkisim" w:hint="cs"/>
          <w:sz w:val="24"/>
          <w:szCs w:val="24"/>
          <w:rtl/>
        </w:rPr>
        <w:t xml:space="preserve">המבט </w:t>
      </w:r>
      <w:r w:rsidRPr="00371532">
        <w:rPr>
          <w:rFonts w:ascii="Narkisim" w:hAnsi="Narkisim" w:hint="cs"/>
          <w:sz w:val="24"/>
          <w:szCs w:val="24"/>
          <w:rtl/>
        </w:rPr>
        <w:t>פנימה ו</w:t>
      </w:r>
      <w:r w:rsidR="007C0485">
        <w:rPr>
          <w:rFonts w:ascii="Narkisim" w:hAnsi="Narkisim" w:hint="cs"/>
          <w:sz w:val="24"/>
          <w:szCs w:val="24"/>
          <w:rtl/>
        </w:rPr>
        <w:t>המבט ה</w:t>
      </w:r>
      <w:r w:rsidRPr="00371532">
        <w:rPr>
          <w:rFonts w:ascii="Narkisim" w:hAnsi="Narkisim" w:hint="cs"/>
          <w:sz w:val="24"/>
          <w:szCs w:val="24"/>
          <w:rtl/>
        </w:rPr>
        <w:t>חוצה</w:t>
      </w:r>
      <w:r w:rsidR="007C0485">
        <w:rPr>
          <w:rFonts w:ascii="Narkisim" w:hAnsi="Narkisim" w:hint="cs"/>
          <w:sz w:val="24"/>
          <w:szCs w:val="24"/>
          <w:rtl/>
        </w:rPr>
        <w:t>.</w:t>
      </w:r>
      <w:r w:rsidRPr="00371532">
        <w:rPr>
          <w:rFonts w:ascii="Narkisim" w:hAnsi="Narkisim" w:hint="cs"/>
          <w:sz w:val="24"/>
          <w:szCs w:val="24"/>
          <w:rtl/>
        </w:rPr>
        <w:t xml:space="preserve"> בעבודת הקודש הפנימית לא נזכר </w:t>
      </w:r>
      <w:r w:rsidR="007C0485">
        <w:rPr>
          <w:rFonts w:ascii="Narkisim" w:hAnsi="Narkisim" w:hint="cs"/>
          <w:sz w:val="24"/>
          <w:szCs w:val="24"/>
          <w:rtl/>
        </w:rPr>
        <w:t>דבר ממחנה ישראל לשבטיו ולנשיאיו, ולהפך, בעבודת הקודש החיצונית (</w:t>
      </w:r>
      <w:r w:rsidRPr="00371532">
        <w:rPr>
          <w:rFonts w:ascii="Narkisim" w:hAnsi="Narkisim" w:hint="cs"/>
          <w:sz w:val="24"/>
          <w:szCs w:val="24"/>
          <w:rtl/>
        </w:rPr>
        <w:t>הצבא,</w:t>
      </w:r>
      <w:r w:rsidR="007C0485">
        <w:rPr>
          <w:rFonts w:ascii="Narkisim" w:hAnsi="Narkisim" w:hint="cs"/>
          <w:sz w:val="24"/>
          <w:szCs w:val="24"/>
          <w:rtl/>
        </w:rPr>
        <w:t xml:space="preserve"> המחנה, הדגלים, השבטים והנשיאים)</w:t>
      </w:r>
      <w:r w:rsidRPr="00371532">
        <w:rPr>
          <w:rFonts w:ascii="Narkisim" w:hAnsi="Narkisim" w:hint="cs"/>
          <w:sz w:val="24"/>
          <w:szCs w:val="24"/>
          <w:rtl/>
        </w:rPr>
        <w:t xml:space="preserve"> לא נאמר דבר על הקודש הפנימי! </w:t>
      </w:r>
    </w:p>
    <w:p w:rsidR="00E1291A" w:rsidRDefault="00371532" w:rsidP="007C0485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לא במקרה קראנו לפרשיות המחנה והצבא, 'עבודת הקודש החיצונית', והדבר בולט במיו</w:t>
      </w:r>
      <w:r w:rsidR="007C0485">
        <w:rPr>
          <w:rFonts w:ascii="Narkisim" w:hAnsi="Narkisim" w:hint="cs"/>
          <w:sz w:val="24"/>
          <w:szCs w:val="24"/>
          <w:rtl/>
        </w:rPr>
        <w:t>חד בקרבנות הנשיאים לחנוכת המזבח.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7C0485" w:rsidRDefault="00371532" w:rsidP="007C0485">
      <w:pPr>
        <w:spacing w:after="0"/>
        <w:rPr>
          <w:rFonts w:ascii="Narkisim" w:hAnsi="Narkisim"/>
          <w:sz w:val="24"/>
          <w:szCs w:val="24"/>
          <w:rtl/>
        </w:rPr>
      </w:pPr>
      <w:proofErr w:type="spellStart"/>
      <w:r w:rsidRPr="00371532">
        <w:rPr>
          <w:rFonts w:ascii="Narkisim" w:hAnsi="Narkisim" w:hint="cs"/>
          <w:sz w:val="24"/>
          <w:szCs w:val="24"/>
          <w:rtl/>
        </w:rPr>
        <w:t>הראי"ה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קוק הרבה לכתוב על הגוף של 'כנסת ישראל' המתעוררת וקמה לתחיה,</w:t>
      </w:r>
      <w:r w:rsidRPr="007C0485">
        <w:rPr>
          <w:rStyle w:val="a7"/>
          <w:rtl/>
        </w:rPr>
        <w:footnoteReference w:id="6"/>
      </w:r>
      <w:r w:rsidRPr="00371532">
        <w:rPr>
          <w:rFonts w:ascii="Narkisim" w:hAnsi="Narkisim" w:hint="cs"/>
          <w:sz w:val="24"/>
          <w:szCs w:val="24"/>
          <w:rtl/>
        </w:rPr>
        <w:t xml:space="preserve"> על הטבעיות וע</w:t>
      </w:r>
      <w:r w:rsidR="007C0485">
        <w:rPr>
          <w:rFonts w:ascii="Narkisim" w:hAnsi="Narkisim" w:hint="cs"/>
          <w:sz w:val="24"/>
          <w:szCs w:val="24"/>
          <w:rtl/>
        </w:rPr>
        <w:t>ל 'חיצוניות נפשה של כנסת ישראל'.</w:t>
      </w:r>
      <w:r w:rsidRPr="00371532">
        <w:rPr>
          <w:rFonts w:ascii="Narkisim" w:hAnsi="Narkisim" w:hint="cs"/>
          <w:sz w:val="24"/>
          <w:szCs w:val="24"/>
          <w:rtl/>
        </w:rPr>
        <w:t xml:space="preserve"> כאשר השיבה הזאת אל טבע הארץ, אל החקלאות, אל הלאומיות ואל הצבא, נראתה בעיניו כהתעוררות 'כנסת ישראל' אל הידיעה שיש לה גם גוף ולא רק נש</w:t>
      </w:r>
      <w:r w:rsidR="007C0485">
        <w:rPr>
          <w:rFonts w:ascii="Narkisim" w:hAnsi="Narkisim" w:hint="cs"/>
          <w:sz w:val="24"/>
          <w:szCs w:val="24"/>
          <w:rtl/>
        </w:rPr>
        <w:t xml:space="preserve">מה, 'חיצוניות' ולא רק 'פנימיות'. לפי הרב קוק, </w:t>
      </w:r>
      <w:r w:rsidRPr="00371532">
        <w:rPr>
          <w:rFonts w:ascii="Narkisim" w:hAnsi="Narkisim" w:hint="cs"/>
          <w:sz w:val="24"/>
          <w:szCs w:val="24"/>
          <w:rtl/>
        </w:rPr>
        <w:t>גם 'הגוף החיצוני' הוא חלק מ</w:t>
      </w:r>
      <w:r w:rsidR="007C0485">
        <w:rPr>
          <w:rFonts w:ascii="Narkisim" w:hAnsi="Narkisim" w:hint="cs"/>
          <w:sz w:val="24"/>
          <w:szCs w:val="24"/>
          <w:rtl/>
        </w:rPr>
        <w:t>ן הקדושה הכללית של 'כנסת ישראל'.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052024" w:rsidRDefault="00371532" w:rsidP="007C0485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אל מול חידושו זה של הרב קוק קמו מתנגדים חריפים מחוגי החסידות והקבלה, שסירבו בתוקף לקבל את רעיון ה'גופניו</w:t>
      </w:r>
      <w:r w:rsidR="00052024">
        <w:rPr>
          <w:rFonts w:ascii="Narkisim" w:hAnsi="Narkisim" w:hint="cs"/>
          <w:sz w:val="24"/>
          <w:szCs w:val="24"/>
          <w:rtl/>
        </w:rPr>
        <w:t xml:space="preserve">ת' </w:t>
      </w:r>
      <w:proofErr w:type="spellStart"/>
      <w:r w:rsidR="00052024">
        <w:rPr>
          <w:rFonts w:ascii="Narkisim" w:hAnsi="Narkisim" w:hint="cs"/>
          <w:sz w:val="24"/>
          <w:szCs w:val="24"/>
          <w:rtl/>
        </w:rPr>
        <w:t>וה'חיצוניות</w:t>
      </w:r>
      <w:proofErr w:type="spellEnd"/>
      <w:r w:rsidR="00052024">
        <w:rPr>
          <w:rFonts w:ascii="Narkisim" w:hAnsi="Narkisim" w:hint="cs"/>
          <w:sz w:val="24"/>
          <w:szCs w:val="24"/>
          <w:rtl/>
        </w:rPr>
        <w:t>' של כנסת ישראל</w:t>
      </w:r>
      <w:r w:rsidR="007C0485">
        <w:rPr>
          <w:rFonts w:ascii="Narkisim" w:hAnsi="Narkisim" w:hint="cs"/>
          <w:sz w:val="24"/>
          <w:szCs w:val="24"/>
          <w:rtl/>
        </w:rPr>
        <w:t>. אולם,</w:t>
      </w:r>
      <w:r w:rsidRPr="00371532">
        <w:rPr>
          <w:rFonts w:ascii="Narkisim" w:hAnsi="Narkisim" w:hint="cs"/>
          <w:sz w:val="24"/>
          <w:szCs w:val="24"/>
          <w:rtl/>
        </w:rPr>
        <w:t xml:space="preserve"> אנחנו מוצאים </w:t>
      </w:r>
      <w:r w:rsidR="007C0485">
        <w:rPr>
          <w:rFonts w:ascii="Narkisim" w:hAnsi="Narkisim" w:hint="cs"/>
          <w:sz w:val="24"/>
          <w:szCs w:val="24"/>
          <w:rtl/>
        </w:rPr>
        <w:t>את הרעיון הזה מפורש בתורה, בספר במדבר</w:t>
      </w:r>
      <w:r w:rsidRPr="00371532">
        <w:rPr>
          <w:rFonts w:ascii="Narkisim" w:hAnsi="Narkisim" w:hint="cs"/>
          <w:sz w:val="24"/>
          <w:szCs w:val="24"/>
          <w:rtl/>
        </w:rPr>
        <w:t xml:space="preserve"> מול </w:t>
      </w:r>
      <w:r w:rsidR="007C0485">
        <w:rPr>
          <w:rFonts w:ascii="Narkisim" w:hAnsi="Narkisim" w:hint="cs"/>
          <w:sz w:val="24"/>
          <w:szCs w:val="24"/>
          <w:rtl/>
        </w:rPr>
        <w:t xml:space="preserve">ספר ויקרא, </w:t>
      </w:r>
      <w:r w:rsidRPr="00371532">
        <w:rPr>
          <w:rFonts w:ascii="Narkisim" w:hAnsi="Narkisim" w:hint="cs"/>
          <w:sz w:val="24"/>
          <w:szCs w:val="24"/>
          <w:rtl/>
        </w:rPr>
        <w:t xml:space="preserve">בלשון הפשט גם מבלי להזדקק לסודות כמוסים ולפרשנותם. מכאן עולים ערכים של מוסר ויושר בסדרי החיים 'החיצוניים' של עם ישראל, בדגלים ובמחנות, בשבטים ובהנהגה הלאומית. </w:t>
      </w:r>
    </w:p>
    <w:p w:rsidR="00371532" w:rsidRDefault="00371532" w:rsidP="007C0485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052024" w:rsidRPr="00FF6460" w:rsidRDefault="00FF6460" w:rsidP="00FF6460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קרבנות הנשיאים </w:t>
      </w:r>
      <w:r>
        <w:rPr>
          <w:rFonts w:ascii="Arial" w:hAnsi="Arial" w:cs="Arial"/>
          <w:b/>
          <w:bCs/>
          <w:sz w:val="24"/>
          <w:szCs w:val="24"/>
          <w:rtl/>
        </w:rPr>
        <w:t>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24"/>
          <w:szCs w:val="24"/>
          <w:rtl/>
        </w:rPr>
        <w:t>שיוויון</w:t>
      </w:r>
      <w:proofErr w:type="spellEnd"/>
      <w:r>
        <w:rPr>
          <w:rFonts w:ascii="Arial" w:hAnsi="Arial" w:cs="Arial" w:hint="cs"/>
          <w:b/>
          <w:bCs/>
          <w:sz w:val="24"/>
          <w:szCs w:val="24"/>
          <w:rtl/>
        </w:rPr>
        <w:t xml:space="preserve"> בין שבטי ישראל</w:t>
      </w:r>
    </w:p>
    <w:p w:rsidR="00371532" w:rsidRPr="00371532" w:rsidRDefault="00052024" w:rsidP="0005202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בתוך הפרק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של קרבנות הנשיאים </w:t>
      </w:r>
      <w:r>
        <w:rPr>
          <w:rFonts w:ascii="Narkisim" w:hAnsi="Narkisim" w:hint="cs"/>
          <w:sz w:val="24"/>
          <w:szCs w:val="24"/>
          <w:rtl/>
        </w:rPr>
        <w:t xml:space="preserve">(במדבר פרק ז') </w:t>
      </w:r>
      <w:r w:rsidR="00371532" w:rsidRPr="00371532">
        <w:rPr>
          <w:rFonts w:ascii="Narkisim" w:hAnsi="Narkisim" w:hint="cs"/>
          <w:sz w:val="24"/>
          <w:szCs w:val="24"/>
          <w:rtl/>
        </w:rPr>
        <w:t>שורר</w:t>
      </w:r>
      <w:r>
        <w:rPr>
          <w:rFonts w:ascii="Narkisim" w:hAnsi="Narkisim" w:hint="cs"/>
          <w:sz w:val="24"/>
          <w:szCs w:val="24"/>
          <w:rtl/>
        </w:rPr>
        <w:t xml:space="preserve"> שוויון מוחלט ומובלט בין השבטים.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התורה </w:t>
      </w:r>
      <w:r>
        <w:rPr>
          <w:rFonts w:ascii="Narkisim" w:hAnsi="Narkisim" w:hint="cs"/>
          <w:sz w:val="24"/>
          <w:szCs w:val="24"/>
          <w:rtl/>
        </w:rPr>
        <w:t xml:space="preserve">מציינת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בפירוט </w:t>
      </w:r>
      <w:r>
        <w:rPr>
          <w:rFonts w:ascii="Narkisim" w:hAnsi="Narkisim" w:hint="cs"/>
          <w:sz w:val="24"/>
          <w:szCs w:val="24"/>
          <w:rtl/>
        </w:rPr>
        <w:t xml:space="preserve">שתים עשרה פעמים את קרבן הנשיאים לפי הסדר. פירוט זה מסופר באופן </w:t>
      </w:r>
      <w:r w:rsidR="00371532" w:rsidRPr="00371532">
        <w:rPr>
          <w:rFonts w:ascii="Narkisim" w:hAnsi="Narkisim" w:hint="cs"/>
          <w:sz w:val="24"/>
          <w:szCs w:val="24"/>
          <w:rtl/>
        </w:rPr>
        <w:t>דייקני החוזר</w:t>
      </w:r>
      <w:r>
        <w:rPr>
          <w:rFonts w:ascii="Narkisim" w:hAnsi="Narkisim" w:hint="cs"/>
          <w:sz w:val="24"/>
          <w:szCs w:val="24"/>
          <w:rtl/>
        </w:rPr>
        <w:t xml:space="preserve"> על עצמו ונראה כמיותר ו'משעמם', ובסופו גם סיכום מדוקדק. על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פי דרך </w:t>
      </w:r>
      <w:r>
        <w:rPr>
          <w:rFonts w:ascii="Narkisim" w:hAnsi="Narkisim" w:hint="cs"/>
          <w:sz w:val="24"/>
          <w:szCs w:val="24"/>
          <w:rtl/>
        </w:rPr>
        <w:t>התיאור השכיחה ב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תורה, </w:t>
      </w:r>
      <w:r w:rsidR="00371532" w:rsidRPr="00371532">
        <w:rPr>
          <w:rFonts w:ascii="Narkisim" w:hAnsi="Narkisim" w:hint="cs"/>
          <w:sz w:val="24"/>
          <w:szCs w:val="24"/>
          <w:rtl/>
        </w:rPr>
        <w:lastRenderedPageBreak/>
        <w:t>די היה להביא את רש</w:t>
      </w:r>
      <w:r>
        <w:rPr>
          <w:rFonts w:ascii="Narkisim" w:hAnsi="Narkisim" w:hint="cs"/>
          <w:sz w:val="24"/>
          <w:szCs w:val="24"/>
          <w:rtl/>
        </w:rPr>
        <w:t>ימת הנשיאים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ופעם אחת </w:t>
      </w:r>
      <w:r>
        <w:rPr>
          <w:rFonts w:ascii="Narkisim" w:hAnsi="Narkisim" w:hint="cs"/>
          <w:sz w:val="24"/>
          <w:szCs w:val="24"/>
          <w:rtl/>
        </w:rPr>
        <w:t>את הקרבן המפורט, ולכתוב בסיכום משפט מעין "</w:t>
      </w:r>
      <w:r w:rsidR="00371532" w:rsidRPr="00371532">
        <w:rPr>
          <w:rFonts w:ascii="Narkisim" w:hAnsi="Narkisim" w:hint="cs"/>
          <w:sz w:val="24"/>
          <w:szCs w:val="24"/>
          <w:rtl/>
        </w:rPr>
        <w:t>כן הקריבו הנשיאים לחנוכת המ</w:t>
      </w:r>
      <w:r>
        <w:rPr>
          <w:rFonts w:ascii="Narkisim" w:hAnsi="Narkisim" w:hint="cs"/>
          <w:sz w:val="24"/>
          <w:szCs w:val="24"/>
          <w:rtl/>
        </w:rPr>
        <w:t>זבח, נשיא אחד ליום לחנוכת המזבח"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. </w:t>
      </w:r>
    </w:p>
    <w:p w:rsidR="00595DBE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הסיבה הנראית לעין </w:t>
      </w:r>
      <w:r w:rsidR="00595DBE">
        <w:rPr>
          <w:rFonts w:ascii="Narkisim" w:hAnsi="Narkisim" w:hint="cs"/>
          <w:sz w:val="24"/>
          <w:szCs w:val="24"/>
          <w:rtl/>
        </w:rPr>
        <w:t xml:space="preserve">לפרט זה, היא </w:t>
      </w:r>
      <w:r w:rsidRPr="00371532">
        <w:rPr>
          <w:rFonts w:ascii="Narkisim" w:hAnsi="Narkisim" w:hint="cs"/>
          <w:sz w:val="24"/>
          <w:szCs w:val="24"/>
          <w:rtl/>
        </w:rPr>
        <w:t xml:space="preserve">הכרזת השוויון בין כל שבטי ישראל! אל מול המתחים, הקנאות, היריבויות והפילוגים בין </w:t>
      </w:r>
      <w:r w:rsidR="00595DBE">
        <w:rPr>
          <w:rFonts w:ascii="Narkisim" w:hAnsi="Narkisim" w:hint="cs"/>
          <w:sz w:val="24"/>
          <w:szCs w:val="24"/>
          <w:rtl/>
        </w:rPr>
        <w:t xml:space="preserve">השבטים השונים עם כל השונות שבהם </w:t>
      </w:r>
      <w:r w:rsidR="00595DBE">
        <w:rPr>
          <w:rFonts w:ascii="Narkisim" w:hAnsi="Narkisim"/>
          <w:sz w:val="24"/>
          <w:szCs w:val="24"/>
          <w:rtl/>
        </w:rPr>
        <w:t>–</w:t>
      </w:r>
      <w:r w:rsidRPr="00371532">
        <w:rPr>
          <w:rFonts w:ascii="Narkisim" w:hAnsi="Narkisim" w:hint="cs"/>
          <w:sz w:val="24"/>
          <w:szCs w:val="24"/>
          <w:rtl/>
        </w:rPr>
        <w:t xml:space="preserve"> בין בני לאה לבין בני רח</w:t>
      </w:r>
      <w:r w:rsidR="00595DBE">
        <w:rPr>
          <w:rFonts w:ascii="Narkisim" w:hAnsi="Narkisim" w:hint="cs"/>
          <w:sz w:val="24"/>
          <w:szCs w:val="24"/>
          <w:rtl/>
        </w:rPr>
        <w:t xml:space="preserve">ל, בין בני הגבירות לבני השפחות </w:t>
      </w:r>
      <w:r w:rsidR="00595DBE">
        <w:rPr>
          <w:rFonts w:ascii="Narkisim" w:hAnsi="Narkisim"/>
          <w:sz w:val="24"/>
          <w:szCs w:val="24"/>
          <w:rtl/>
        </w:rPr>
        <w:t>–</w:t>
      </w:r>
      <w:r w:rsidR="00595DBE">
        <w:rPr>
          <w:rFonts w:ascii="Narkisim" w:hAnsi="Narkisim" w:hint="cs"/>
          <w:sz w:val="24"/>
          <w:szCs w:val="24"/>
          <w:rtl/>
        </w:rPr>
        <w:t xml:space="preserve"> </w:t>
      </w:r>
      <w:r w:rsidRPr="00371532">
        <w:rPr>
          <w:rFonts w:ascii="Narkisim" w:hAnsi="Narkisim" w:hint="cs"/>
          <w:sz w:val="24"/>
          <w:szCs w:val="24"/>
          <w:rtl/>
        </w:rPr>
        <w:t>קובעת התורה כי לפ</w:t>
      </w:r>
      <w:r w:rsidR="00595DBE">
        <w:rPr>
          <w:rFonts w:ascii="Narkisim" w:hAnsi="Narkisim" w:hint="cs"/>
          <w:sz w:val="24"/>
          <w:szCs w:val="24"/>
          <w:rtl/>
        </w:rPr>
        <w:t xml:space="preserve">ני ה', בחנוכת המזבח, כולם שווים. </w:t>
      </w:r>
    </w:p>
    <w:p w:rsidR="00371532" w:rsidRPr="00371532" w:rsidRDefault="00595DBE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עם ישראל אחד.</w:t>
      </w:r>
    </w:p>
    <w:p w:rsidR="00595DBE" w:rsidRDefault="00595DBE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9A4BD9" w:rsidRDefault="00F4525A" w:rsidP="004C5BBF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</w:t>
      </w:r>
      <w:r w:rsidR="00371532" w:rsidRPr="00595DBE">
        <w:rPr>
          <w:rFonts w:ascii="Arial" w:hAnsi="Arial" w:cs="Arial" w:hint="cs"/>
          <w:b/>
          <w:bCs/>
          <w:sz w:val="24"/>
          <w:szCs w:val="24"/>
          <w:rtl/>
        </w:rPr>
        <w:t xml:space="preserve">אהרן ובניו יברכו את בני ישראל </w:t>
      </w:r>
    </w:p>
    <w:p w:rsidR="00371532" w:rsidRPr="00371532" w:rsidRDefault="00F4525A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כאמור, </w:t>
      </w:r>
      <w:r w:rsidR="00371532" w:rsidRPr="00371532">
        <w:rPr>
          <w:rFonts w:ascii="Narkisim" w:hAnsi="Narkisim" w:hint="cs"/>
          <w:sz w:val="24"/>
          <w:szCs w:val="24"/>
          <w:rtl/>
        </w:rPr>
        <w:t>לאהרן הכֹּהן ולבניו, בנוסף למשמרתם בפירוק המשכן "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בִּנסֹע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>ַ המחנה" (</w:t>
      </w:r>
      <w:r>
        <w:rPr>
          <w:rFonts w:ascii="Narkisim" w:hAnsi="Narkisim" w:hint="cs"/>
          <w:sz w:val="24"/>
          <w:szCs w:val="24"/>
          <w:rtl/>
        </w:rPr>
        <w:t>שם ד', ה' ו-</w:t>
      </w:r>
      <w:r w:rsidR="00371532" w:rsidRPr="00371532">
        <w:rPr>
          <w:rFonts w:ascii="Narkisim" w:hAnsi="Narkisim" w:hint="cs"/>
          <w:sz w:val="24"/>
          <w:szCs w:val="24"/>
          <w:rtl/>
        </w:rPr>
        <w:t>ט</w:t>
      </w:r>
      <w:r>
        <w:rPr>
          <w:rFonts w:ascii="Narkisim" w:hAnsi="Narkisim" w:hint="cs"/>
          <w:sz w:val="24"/>
          <w:szCs w:val="24"/>
          <w:rtl/>
        </w:rPr>
        <w:t>"</w:t>
      </w:r>
      <w:r w:rsidR="00371532" w:rsidRPr="00371532">
        <w:rPr>
          <w:rFonts w:ascii="Narkisim" w:hAnsi="Narkisim" w:hint="cs"/>
          <w:sz w:val="24"/>
          <w:szCs w:val="24"/>
          <w:rtl/>
        </w:rPr>
        <w:t>ו), נ</w:t>
      </w:r>
      <w:r>
        <w:rPr>
          <w:rFonts w:ascii="Narkisim" w:hAnsi="Narkisim" w:hint="cs"/>
          <w:sz w:val="24"/>
          <w:szCs w:val="24"/>
          <w:rtl/>
        </w:rPr>
        <w:t>שמרו בספר 'בְּמדבר' שני תפקידים: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לברך את בני ישראל בשם ה'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371532" w:rsidRPr="00371532">
        <w:rPr>
          <w:rFonts w:ascii="Narkisim" w:hAnsi="Narkisim" w:hint="cs"/>
          <w:sz w:val="24"/>
          <w:szCs w:val="24"/>
          <w:rtl/>
        </w:rPr>
        <w:t>ו', כ</w:t>
      </w:r>
      <w:r>
        <w:rPr>
          <w:rFonts w:ascii="Narkisim" w:hAnsi="Narkisim" w:hint="cs"/>
          <w:sz w:val="24"/>
          <w:szCs w:val="24"/>
          <w:rtl/>
        </w:rPr>
        <w:t>"</w:t>
      </w:r>
      <w:r w:rsidR="00371532" w:rsidRPr="00371532">
        <w:rPr>
          <w:rFonts w:ascii="Narkisim" w:hAnsi="Narkisim" w:hint="cs"/>
          <w:sz w:val="24"/>
          <w:szCs w:val="24"/>
          <w:rtl/>
        </w:rPr>
        <w:t>ב-כ</w:t>
      </w:r>
      <w:r>
        <w:rPr>
          <w:rFonts w:ascii="Narkisim" w:hAnsi="Narkisim" w:hint="cs"/>
          <w:sz w:val="24"/>
          <w:szCs w:val="24"/>
          <w:rtl/>
        </w:rPr>
        <w:t>"ז),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ולהעלות את הנרות במנורה (</w:t>
      </w:r>
      <w:r>
        <w:rPr>
          <w:rFonts w:ascii="Narkisim" w:hAnsi="Narkisim" w:hint="cs"/>
          <w:sz w:val="24"/>
          <w:szCs w:val="24"/>
          <w:rtl/>
        </w:rPr>
        <w:t xml:space="preserve">שם </w:t>
      </w:r>
      <w:r w:rsidR="00371532" w:rsidRPr="00371532">
        <w:rPr>
          <w:rFonts w:ascii="Narkisim" w:hAnsi="Narkisim" w:hint="cs"/>
          <w:sz w:val="24"/>
          <w:szCs w:val="24"/>
          <w:rtl/>
        </w:rPr>
        <w:t>ח', א</w:t>
      </w:r>
      <w:r>
        <w:rPr>
          <w:rFonts w:ascii="Narkisim" w:hAnsi="Narkisim" w:hint="cs"/>
          <w:sz w:val="24"/>
          <w:szCs w:val="24"/>
          <w:rtl/>
        </w:rPr>
        <w:t>'</w:t>
      </w:r>
      <w:r w:rsidR="00371532" w:rsidRPr="00371532">
        <w:rPr>
          <w:rFonts w:ascii="Narkisim" w:hAnsi="Narkisim" w:hint="cs"/>
          <w:sz w:val="24"/>
          <w:szCs w:val="24"/>
          <w:rtl/>
        </w:rPr>
        <w:t>-ד</w:t>
      </w:r>
      <w:r>
        <w:rPr>
          <w:rFonts w:ascii="Narkisim" w:hAnsi="Narkisim" w:hint="cs"/>
          <w:sz w:val="24"/>
          <w:szCs w:val="24"/>
          <w:rtl/>
        </w:rPr>
        <w:t>').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ברכה ואור למען עם ישראל.</w:t>
      </w:r>
    </w:p>
    <w:p w:rsidR="00F4525A" w:rsidRDefault="00371532" w:rsidP="00F4525A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מכאן ברור, שברכת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כֹּהנים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אי</w:t>
      </w:r>
      <w:r w:rsidR="00F4525A">
        <w:rPr>
          <w:rFonts w:ascii="Narkisim" w:hAnsi="Narkisim" w:hint="cs"/>
          <w:sz w:val="24"/>
          <w:szCs w:val="24"/>
          <w:rtl/>
        </w:rPr>
        <w:t xml:space="preserve">ננה מבטאת רק את הקדושה הפנימית. הברכה </w:t>
      </w:r>
      <w:r w:rsidRPr="00371532">
        <w:rPr>
          <w:rFonts w:ascii="Narkisim" w:hAnsi="Narkisim" w:hint="cs"/>
          <w:sz w:val="24"/>
          <w:szCs w:val="24"/>
          <w:rtl/>
        </w:rPr>
        <w:t xml:space="preserve">לא באה למען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הכֹּהנים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ולכבודם, אלא למען עם ישראל,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שהכהני</w:t>
      </w:r>
      <w:r w:rsidR="00F4525A">
        <w:rPr>
          <w:rFonts w:ascii="Narkisim" w:hAnsi="Narkisim" w:hint="cs"/>
          <w:sz w:val="24"/>
          <w:szCs w:val="24"/>
          <w:rtl/>
        </w:rPr>
        <w:t>ם</w:t>
      </w:r>
      <w:proofErr w:type="spellEnd"/>
      <w:r w:rsidR="00F4525A">
        <w:rPr>
          <w:rFonts w:ascii="Narkisim" w:hAnsi="Narkisim" w:hint="cs"/>
          <w:sz w:val="24"/>
          <w:szCs w:val="24"/>
          <w:rtl/>
        </w:rPr>
        <w:t xml:space="preserve"> משרתים אותו. למעשה, </w:t>
      </w:r>
      <w:proofErr w:type="spellStart"/>
      <w:r w:rsidR="00F4525A">
        <w:rPr>
          <w:rFonts w:ascii="Narkisim" w:hAnsi="Narkisim" w:hint="cs"/>
          <w:sz w:val="24"/>
          <w:szCs w:val="24"/>
          <w:rtl/>
        </w:rPr>
        <w:t>הכהנים</w:t>
      </w:r>
      <w:proofErr w:type="spellEnd"/>
      <w:r w:rsidR="00F4525A">
        <w:rPr>
          <w:rFonts w:ascii="Narkisim" w:hAnsi="Narkisim" w:hint="cs"/>
          <w:sz w:val="24"/>
          <w:szCs w:val="24"/>
          <w:rtl/>
        </w:rPr>
        <w:t xml:space="preserve"> מתברכים מעם ישראל.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F4525A">
        <w:rPr>
          <w:rFonts w:ascii="Narkisim" w:hAnsi="Narkisim" w:hint="cs"/>
          <w:sz w:val="24"/>
          <w:szCs w:val="24"/>
          <w:rtl/>
        </w:rPr>
        <w:t>הדבר מפורש בלשון התורה:</w:t>
      </w:r>
    </w:p>
    <w:p w:rsidR="00852C53" w:rsidRDefault="00371532" w:rsidP="00852C53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>"כֹּה תברכו את בני ישראל אָמוֹר להם: ... ושָׂמוּ את</w:t>
      </w:r>
      <w:r w:rsidR="00852C53">
        <w:rPr>
          <w:rFonts w:ascii="Narkisim" w:hAnsi="Narkisim" w:hint="cs"/>
          <w:sz w:val="24"/>
          <w:rtl/>
        </w:rPr>
        <w:t xml:space="preserve"> שמי על בני ישראל, ואני אברכם"</w:t>
      </w:r>
      <w:r w:rsidR="00852C53">
        <w:rPr>
          <w:rFonts w:ascii="Narkisim" w:hAnsi="Narkisim"/>
          <w:sz w:val="24"/>
          <w:rtl/>
        </w:rPr>
        <w:tab/>
      </w:r>
    </w:p>
    <w:p w:rsidR="00F4525A" w:rsidRDefault="00852C53" w:rsidP="00852C53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(במדבר ו', כ"ג-כ"ז)</w:t>
      </w:r>
    </w:p>
    <w:p w:rsidR="00371532" w:rsidRDefault="00852C53" w:rsidP="00852C5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בעניין זה,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מעניין </w:t>
      </w:r>
      <w:r>
        <w:rPr>
          <w:rFonts w:ascii="Narkisim" w:hAnsi="Narkisim" w:hint="cs"/>
          <w:sz w:val="24"/>
          <w:szCs w:val="24"/>
          <w:rtl/>
        </w:rPr>
        <w:t>לשים לב לעובדה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שנשיאת הכפיים של אהרן לברך את העם "ביום השמיני" נזכרת בספר 'ויקרא' (ט', כ</w:t>
      </w:r>
      <w:r w:rsidR="00E1291A">
        <w:rPr>
          <w:rFonts w:ascii="Narkisim" w:hAnsi="Narkisim" w:hint="cs"/>
          <w:sz w:val="24"/>
          <w:szCs w:val="24"/>
          <w:rtl/>
        </w:rPr>
        <w:t>"</w:t>
      </w:r>
      <w:r w:rsidR="00371532" w:rsidRPr="00371532">
        <w:rPr>
          <w:rFonts w:ascii="Narkisim" w:hAnsi="Narkisim" w:hint="cs"/>
          <w:sz w:val="24"/>
          <w:szCs w:val="24"/>
          <w:rtl/>
        </w:rPr>
        <w:t>ב), אולם תוכן הברכה מופיע רק בספר 'במדבר', כחלק מהקדושה 'החיצונית' של עם ישראל, במחנה, מסביב לאהל מועד.</w:t>
      </w:r>
    </w:p>
    <w:p w:rsidR="00B15302" w:rsidRPr="00371532" w:rsidRDefault="00B15302" w:rsidP="00852C53">
      <w:pPr>
        <w:spacing w:after="0"/>
        <w:rPr>
          <w:rFonts w:ascii="Narkisim" w:hAnsi="Narkisim"/>
          <w:sz w:val="24"/>
          <w:szCs w:val="24"/>
          <w:rtl/>
        </w:rPr>
      </w:pPr>
    </w:p>
    <w:p w:rsidR="009A4BD9" w:rsidRPr="00595DBE" w:rsidRDefault="009A4BD9" w:rsidP="009A4BD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ד. </w:t>
      </w:r>
      <w:r w:rsidRPr="00595DBE">
        <w:rPr>
          <w:rFonts w:ascii="Arial" w:hAnsi="Arial" w:cs="Arial" w:hint="cs"/>
          <w:b/>
          <w:bCs/>
          <w:sz w:val="24"/>
          <w:szCs w:val="24"/>
          <w:rtl/>
        </w:rPr>
        <w:t>ויאירו לעם ישראל!</w:t>
      </w:r>
    </w:p>
    <w:p w:rsidR="00B1530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בשונה מקרבנות הנשיאים, העלאת הנרות במנורה מופיעה גם בספר 'ויקרא' (כ"ד, א</w:t>
      </w:r>
      <w:r w:rsidR="009A4BD9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-ד</w:t>
      </w:r>
      <w:r w:rsidR="009A4BD9">
        <w:rPr>
          <w:rFonts w:ascii="Narkisim" w:hAnsi="Narkisim" w:hint="cs"/>
          <w:sz w:val="24"/>
          <w:szCs w:val="24"/>
          <w:rtl/>
        </w:rPr>
        <w:t>'), וגם בספר 'במדבר' (ח', א'-ד'). אולם ההדגשים שונים</w:t>
      </w:r>
      <w:r w:rsidR="00B15302">
        <w:rPr>
          <w:rFonts w:ascii="Narkisim" w:hAnsi="Narkisim" w:hint="cs"/>
          <w:sz w:val="24"/>
          <w:szCs w:val="24"/>
          <w:rtl/>
        </w:rPr>
        <w:t>.</w:t>
      </w:r>
    </w:p>
    <w:p w:rsidR="009A4BD9" w:rsidRDefault="00B15302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בספר ויקרא </w:t>
      </w:r>
      <w:r w:rsidR="00371532" w:rsidRPr="00371532">
        <w:rPr>
          <w:rFonts w:ascii="Narkisim" w:hAnsi="Narkisim" w:hint="cs"/>
          <w:sz w:val="24"/>
          <w:szCs w:val="24"/>
          <w:rtl/>
        </w:rPr>
        <w:t>מוד</w:t>
      </w:r>
      <w:r>
        <w:rPr>
          <w:rFonts w:ascii="Narkisim" w:hAnsi="Narkisim" w:hint="cs"/>
          <w:sz w:val="24"/>
          <w:szCs w:val="24"/>
          <w:rtl/>
        </w:rPr>
        <w:t>גש "שמן זית זך כָּתית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... 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להעלֹת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 xml:space="preserve"> נר תמיד", </w:t>
      </w:r>
      <w:r w:rsidR="009A4BD9">
        <w:rPr>
          <w:rFonts w:ascii="Narkisim" w:hAnsi="Narkisim" w:hint="cs"/>
          <w:sz w:val="24"/>
          <w:szCs w:val="24"/>
          <w:rtl/>
        </w:rPr>
        <w:t>כחלק מעבודת התמיד בקודש הפנימי:</w:t>
      </w:r>
    </w:p>
    <w:p w:rsidR="009A4BD9" w:rsidRDefault="00371532" w:rsidP="009A4BD9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 xml:space="preserve">"מחוץ לפָרֹכת העֵדֻת באֹהל מועד יַעֲרֹך אֹתו אהרן מערב עד בֹּקר לפני </w:t>
      </w:r>
      <w:r w:rsidR="009A4BD9">
        <w:rPr>
          <w:rFonts w:ascii="Narkisim" w:hAnsi="Narkisim" w:hint="cs"/>
          <w:sz w:val="24"/>
          <w:rtl/>
        </w:rPr>
        <w:t xml:space="preserve">ה' תמיד, </w:t>
      </w:r>
      <w:proofErr w:type="spellStart"/>
      <w:r w:rsidR="009A4BD9">
        <w:rPr>
          <w:rFonts w:ascii="Narkisim" w:hAnsi="Narkisim" w:hint="cs"/>
          <w:sz w:val="24"/>
          <w:rtl/>
        </w:rPr>
        <w:t>חֻקַת</w:t>
      </w:r>
      <w:proofErr w:type="spellEnd"/>
      <w:r w:rsidR="009A4BD9">
        <w:rPr>
          <w:rFonts w:ascii="Narkisim" w:hAnsi="Narkisim" w:hint="cs"/>
          <w:sz w:val="24"/>
          <w:rtl/>
        </w:rPr>
        <w:t xml:space="preserve"> עולם </w:t>
      </w:r>
      <w:proofErr w:type="spellStart"/>
      <w:r w:rsidR="009A4BD9">
        <w:rPr>
          <w:rFonts w:ascii="Narkisim" w:hAnsi="Narkisim" w:hint="cs"/>
          <w:sz w:val="24"/>
          <w:rtl/>
        </w:rPr>
        <w:t>לדֹרֹתיכם</w:t>
      </w:r>
      <w:proofErr w:type="spellEnd"/>
      <w:r w:rsidR="009A4BD9">
        <w:rPr>
          <w:rFonts w:ascii="Narkisim" w:hAnsi="Narkisim" w:hint="cs"/>
          <w:sz w:val="24"/>
          <w:rtl/>
        </w:rPr>
        <w:t>"</w:t>
      </w:r>
      <w:r w:rsidR="009A4BD9">
        <w:rPr>
          <w:rFonts w:ascii="Narkisim" w:hAnsi="Narkisim"/>
          <w:sz w:val="24"/>
          <w:rtl/>
        </w:rPr>
        <w:tab/>
      </w:r>
      <w:r w:rsidR="009A4BD9">
        <w:rPr>
          <w:rFonts w:ascii="Narkisim" w:hAnsi="Narkisim" w:hint="cs"/>
          <w:sz w:val="24"/>
          <w:rtl/>
        </w:rPr>
        <w:t>(</w:t>
      </w:r>
      <w:r w:rsidR="00B15302">
        <w:rPr>
          <w:rFonts w:ascii="Narkisim" w:hAnsi="Narkisim" w:hint="cs"/>
          <w:sz w:val="24"/>
          <w:rtl/>
        </w:rPr>
        <w:t>ויקרא כ"ד, ג')</w:t>
      </w:r>
    </w:p>
    <w:p w:rsidR="009A4BD9" w:rsidRDefault="009A4BD9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בסיום</w:t>
      </w:r>
      <w:r w:rsidR="00B15302">
        <w:rPr>
          <w:rFonts w:ascii="Narkisim" w:hAnsi="Narkisim" w:hint="cs"/>
          <w:sz w:val="24"/>
          <w:szCs w:val="24"/>
          <w:rtl/>
        </w:rPr>
        <w:t>,</w:t>
      </w:r>
      <w:r>
        <w:rPr>
          <w:rFonts w:ascii="Narkisim" w:hAnsi="Narkisim" w:hint="cs"/>
          <w:sz w:val="24"/>
          <w:szCs w:val="24"/>
          <w:rtl/>
        </w:rPr>
        <w:t xml:space="preserve"> נזכרת המנורה העומדת בקודש:</w:t>
      </w:r>
    </w:p>
    <w:p w:rsidR="00371532" w:rsidRPr="00371532" w:rsidRDefault="00371532" w:rsidP="009A4BD9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 xml:space="preserve">"על </w:t>
      </w:r>
      <w:proofErr w:type="spellStart"/>
      <w:r w:rsidRPr="00371532">
        <w:rPr>
          <w:rFonts w:ascii="Narkisim" w:hAnsi="Narkisim" w:hint="cs"/>
          <w:sz w:val="24"/>
          <w:rtl/>
        </w:rPr>
        <w:t>המנֹרה</w:t>
      </w:r>
      <w:proofErr w:type="spellEnd"/>
      <w:r w:rsidRPr="00371532">
        <w:rPr>
          <w:rFonts w:ascii="Narkisim" w:hAnsi="Narkisim" w:hint="cs"/>
          <w:sz w:val="24"/>
          <w:rtl/>
        </w:rPr>
        <w:t xml:space="preserve"> הטהֹרה יַעֲרֹך את הנרות לפני ה' תמ</w:t>
      </w:r>
      <w:r w:rsidR="009A4BD9">
        <w:rPr>
          <w:rFonts w:ascii="Narkisim" w:hAnsi="Narkisim" w:hint="cs"/>
          <w:sz w:val="24"/>
          <w:rtl/>
        </w:rPr>
        <w:t>יד"</w:t>
      </w:r>
      <w:r w:rsidR="00B15302">
        <w:rPr>
          <w:rFonts w:ascii="Narkisim" w:hAnsi="Narkisim"/>
          <w:sz w:val="24"/>
          <w:rtl/>
        </w:rPr>
        <w:tab/>
      </w:r>
      <w:r w:rsidR="00B15302">
        <w:rPr>
          <w:rFonts w:ascii="Narkisim" w:hAnsi="Narkisim" w:hint="cs"/>
          <w:sz w:val="24"/>
          <w:rtl/>
        </w:rPr>
        <w:t>(שם, ד')</w:t>
      </w:r>
    </w:p>
    <w:p w:rsidR="00B15302" w:rsidRDefault="009A4BD9" w:rsidP="00B1530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בספר במדבר</w:t>
      </w:r>
      <w:r w:rsidR="00B15302">
        <w:rPr>
          <w:rFonts w:ascii="Narkisim" w:hAnsi="Narkisim" w:hint="cs"/>
          <w:sz w:val="24"/>
          <w:szCs w:val="24"/>
          <w:rtl/>
        </w:rPr>
        <w:t>, לעומת זאת,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B15302">
        <w:rPr>
          <w:rFonts w:ascii="Narkisim" w:hAnsi="Narkisim" w:hint="cs"/>
          <w:sz w:val="24"/>
          <w:szCs w:val="24"/>
          <w:rtl/>
        </w:rPr>
        <w:t xml:space="preserve">דווקא </w:t>
      </w:r>
      <w:r>
        <w:rPr>
          <w:rFonts w:ascii="Narkisim" w:hAnsi="Narkisim" w:hint="cs"/>
          <w:sz w:val="24"/>
          <w:szCs w:val="24"/>
          <w:rtl/>
        </w:rPr>
        <w:t xml:space="preserve">המנורה </w:t>
      </w:r>
      <w:r w:rsidR="00B15302">
        <w:rPr>
          <w:rFonts w:ascii="Narkisim" w:hAnsi="Narkisim" w:hint="cs"/>
          <w:sz w:val="24"/>
          <w:szCs w:val="24"/>
          <w:rtl/>
        </w:rPr>
        <w:t>מודגשת</w:t>
      </w:r>
      <w:r>
        <w:rPr>
          <w:rFonts w:ascii="Narkisim" w:hAnsi="Narkisim" w:hint="cs"/>
          <w:sz w:val="24"/>
          <w:szCs w:val="24"/>
          <w:rtl/>
        </w:rPr>
        <w:t xml:space="preserve">. </w:t>
      </w:r>
      <w:r w:rsidR="00371532" w:rsidRPr="00371532">
        <w:rPr>
          <w:rFonts w:ascii="Narkisim" w:hAnsi="Narkisim" w:hint="cs"/>
          <w:sz w:val="24"/>
          <w:szCs w:val="24"/>
          <w:rtl/>
        </w:rPr>
        <w:t>תחילה</w:t>
      </w:r>
      <w:r w:rsidR="00B15302">
        <w:rPr>
          <w:rFonts w:ascii="Narkisim" w:hAnsi="Narkisim" w:hint="cs"/>
          <w:sz w:val="24"/>
          <w:szCs w:val="24"/>
          <w:rtl/>
        </w:rPr>
        <w:t>,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בהעלאת הנרות </w:t>
      </w:r>
      <w:r w:rsidR="00B15302">
        <w:rPr>
          <w:rFonts w:ascii="Narkisim" w:hAnsi="Narkisim" w:hint="cs"/>
          <w:sz w:val="24"/>
          <w:szCs w:val="24"/>
          <w:rtl/>
        </w:rPr>
        <w:t>שבהן נאמר:</w:t>
      </w:r>
    </w:p>
    <w:p w:rsidR="00C17F0F" w:rsidRDefault="00371532" w:rsidP="00B15302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>"</w:t>
      </w:r>
      <w:r w:rsidR="00B15302">
        <w:rPr>
          <w:rFonts w:ascii="Narkisim" w:hAnsi="Narkisim" w:hint="cs"/>
          <w:sz w:val="24"/>
          <w:rtl/>
        </w:rPr>
        <w:t>...</w:t>
      </w:r>
      <w:r w:rsidRPr="00371532">
        <w:rPr>
          <w:rFonts w:ascii="Narkisim" w:hAnsi="Narkisim" w:hint="cs"/>
          <w:sz w:val="24"/>
          <w:rtl/>
        </w:rPr>
        <w:t>אל מו</w:t>
      </w:r>
      <w:r w:rsidR="00B15302">
        <w:rPr>
          <w:rFonts w:ascii="Narkisim" w:hAnsi="Narkisim" w:hint="cs"/>
          <w:sz w:val="24"/>
          <w:rtl/>
        </w:rPr>
        <w:t>ל פני המנורה יאירו שבעת הנרות"</w:t>
      </w:r>
    </w:p>
    <w:p w:rsidR="00C17F0F" w:rsidRDefault="00B15302" w:rsidP="00C17F0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(במדבר ח', ב')</w:t>
      </w:r>
    </w:p>
    <w:p w:rsidR="00371532" w:rsidRPr="00371532" w:rsidRDefault="00B15302" w:rsidP="00B1530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כמו כן, </w:t>
      </w:r>
      <w:r w:rsidR="00371532" w:rsidRPr="00371532">
        <w:rPr>
          <w:rFonts w:ascii="Narkisim" w:hAnsi="Narkisim" w:hint="cs"/>
          <w:sz w:val="24"/>
          <w:szCs w:val="24"/>
          <w:rtl/>
        </w:rPr>
        <w:t>מודגש מעשה אהר</w:t>
      </w:r>
      <w:r w:rsidR="009A4BD9">
        <w:rPr>
          <w:rFonts w:ascii="Narkisim" w:hAnsi="Narkisim" w:hint="cs"/>
          <w:sz w:val="24"/>
          <w:szCs w:val="24"/>
          <w:rtl/>
        </w:rPr>
        <w:t xml:space="preserve">ן, שעשה "כאשר </w:t>
      </w:r>
      <w:proofErr w:type="spellStart"/>
      <w:r w:rsidR="009A4BD9">
        <w:rPr>
          <w:rFonts w:ascii="Narkisim" w:hAnsi="Narkisim" w:hint="cs"/>
          <w:sz w:val="24"/>
          <w:szCs w:val="24"/>
          <w:rtl/>
        </w:rPr>
        <w:t>צִוה</w:t>
      </w:r>
      <w:proofErr w:type="spellEnd"/>
      <w:r w:rsidR="009A4BD9">
        <w:rPr>
          <w:rFonts w:ascii="Narkisim" w:hAnsi="Narkisim" w:hint="cs"/>
          <w:sz w:val="24"/>
          <w:szCs w:val="24"/>
          <w:rtl/>
        </w:rPr>
        <w:t xml:space="preserve"> ה' את משה". </w:t>
      </w:r>
      <w:r w:rsidR="00371532" w:rsidRPr="00371532">
        <w:rPr>
          <w:rFonts w:ascii="Narkisim" w:hAnsi="Narkisim" w:hint="cs"/>
          <w:sz w:val="24"/>
          <w:szCs w:val="24"/>
          <w:rtl/>
        </w:rPr>
        <w:t>בסיום</w:t>
      </w:r>
      <w:r>
        <w:rPr>
          <w:rFonts w:ascii="Narkisim" w:hAnsi="Narkisim" w:hint="cs"/>
          <w:sz w:val="24"/>
          <w:szCs w:val="24"/>
          <w:rtl/>
        </w:rPr>
        <w:t>,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מתואר שוב "מעשה המנורה מִקשה זהב..." כמו בספר שמות (כ"ה, ל</w:t>
      </w:r>
      <w:r w:rsidR="009A4BD9">
        <w:rPr>
          <w:rFonts w:ascii="Narkisim" w:hAnsi="Narkisim" w:hint="cs"/>
          <w:sz w:val="24"/>
          <w:szCs w:val="24"/>
          <w:rtl/>
        </w:rPr>
        <w:t>"</w:t>
      </w:r>
      <w:r w:rsidR="00371532" w:rsidRPr="00371532">
        <w:rPr>
          <w:rFonts w:ascii="Narkisim" w:hAnsi="Narkisim" w:hint="cs"/>
          <w:sz w:val="24"/>
          <w:szCs w:val="24"/>
          <w:rtl/>
        </w:rPr>
        <w:t>א-מ</w:t>
      </w:r>
      <w:r w:rsidR="009A4BD9">
        <w:rPr>
          <w:rFonts w:ascii="Narkisim" w:hAnsi="Narkisim" w:hint="cs"/>
          <w:sz w:val="24"/>
          <w:szCs w:val="24"/>
          <w:rtl/>
        </w:rPr>
        <w:t>'</w:t>
      </w:r>
      <w:r>
        <w:rPr>
          <w:rFonts w:ascii="Narkisim" w:hAnsi="Narkisim" w:hint="cs"/>
          <w:sz w:val="24"/>
          <w:szCs w:val="24"/>
          <w:rtl/>
        </w:rPr>
        <w:t xml:space="preserve">) </w:t>
      </w:r>
      <w:r>
        <w:rPr>
          <w:rFonts w:ascii="Narkisim" w:hAnsi="Narkisim"/>
          <w:sz w:val="24"/>
          <w:szCs w:val="24"/>
          <w:rtl/>
        </w:rPr>
        <w:t>–</w:t>
      </w:r>
      <w:r>
        <w:rPr>
          <w:rFonts w:ascii="Narkisim" w:hAnsi="Narkisim" w:hint="cs"/>
          <w:sz w:val="24"/>
          <w:szCs w:val="24"/>
          <w:rtl/>
        </w:rPr>
        <w:t xml:space="preserve"> </w:t>
      </w:r>
      <w:r w:rsidR="00371532" w:rsidRPr="00371532">
        <w:rPr>
          <w:rFonts w:ascii="Narkisim" w:hAnsi="Narkisim" w:hint="cs"/>
          <w:sz w:val="24"/>
          <w:szCs w:val="24"/>
          <w:rtl/>
        </w:rPr>
        <w:t>כאילו בא הכתוב להסביר את "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המנֹרה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 xml:space="preserve"> ה</w:t>
      </w:r>
      <w:r>
        <w:rPr>
          <w:rFonts w:ascii="Narkisim" w:hAnsi="Narkisim" w:hint="cs"/>
          <w:sz w:val="24"/>
          <w:szCs w:val="24"/>
          <w:rtl/>
        </w:rPr>
        <w:t xml:space="preserve">טהֹרה" </w:t>
      </w:r>
      <w:proofErr w:type="spellStart"/>
      <w:r>
        <w:rPr>
          <w:rFonts w:ascii="Narkisim" w:hAnsi="Narkisim" w:hint="cs"/>
          <w:sz w:val="24"/>
          <w:szCs w:val="24"/>
          <w:rtl/>
        </w:rPr>
        <w:t>מויקרא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 xml:space="preserve">, לא </w:t>
      </w:r>
      <w:r>
        <w:rPr>
          <w:rFonts w:ascii="Narkisim" w:hAnsi="Narkisim" w:hint="cs"/>
          <w:sz w:val="24"/>
          <w:szCs w:val="24"/>
          <w:rtl/>
        </w:rPr>
        <w:t xml:space="preserve">רק </w:t>
      </w:r>
      <w:r w:rsidR="00371532" w:rsidRPr="00371532">
        <w:rPr>
          <w:rFonts w:ascii="Narkisim" w:hAnsi="Narkisim" w:hint="cs"/>
          <w:sz w:val="24"/>
          <w:szCs w:val="24"/>
          <w:rtl/>
        </w:rPr>
        <w:lastRenderedPageBreak/>
        <w:t>לפי מקומה בקודש, אלא על ידי "מִקשה אחת זהב טהור" (שמות כ"ה, ל</w:t>
      </w:r>
      <w:r w:rsidR="009A4BD9">
        <w:rPr>
          <w:rFonts w:ascii="Narkisim" w:hAnsi="Narkisim" w:hint="cs"/>
          <w:sz w:val="24"/>
          <w:szCs w:val="24"/>
          <w:rtl/>
        </w:rPr>
        <w:t>"</w:t>
      </w:r>
      <w:r w:rsidR="00B97C34">
        <w:rPr>
          <w:rFonts w:ascii="Narkisim" w:hAnsi="Narkisim" w:hint="cs"/>
          <w:sz w:val="24"/>
          <w:szCs w:val="24"/>
          <w:rtl/>
        </w:rPr>
        <w:t>ו המוביל ל-</w:t>
      </w:r>
      <w:r w:rsidR="00DE798B">
        <w:rPr>
          <w:rFonts w:ascii="Narkisim" w:hAnsi="Narkisim" w:hint="cs"/>
          <w:sz w:val="24"/>
          <w:szCs w:val="24"/>
          <w:rtl/>
        </w:rPr>
        <w:t>במדבר ח', ד</w:t>
      </w:r>
      <w:r w:rsidR="00B97C34">
        <w:rPr>
          <w:rFonts w:ascii="Narkisim" w:hAnsi="Narkisim" w:hint="cs"/>
          <w:sz w:val="24"/>
          <w:szCs w:val="24"/>
          <w:rtl/>
        </w:rPr>
        <w:t>'</w:t>
      </w:r>
      <w:r w:rsidR="00DE798B">
        <w:rPr>
          <w:rFonts w:ascii="Narkisim" w:hAnsi="Narkisim" w:hint="cs"/>
          <w:sz w:val="24"/>
          <w:szCs w:val="24"/>
          <w:rtl/>
        </w:rPr>
        <w:t>).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B97C34" w:rsidRDefault="00371532" w:rsidP="00B97C34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מכל זה עולה, שלמנורה דווקא יש שני </w:t>
      </w:r>
      <w:r w:rsidR="00B97C34">
        <w:rPr>
          <w:rFonts w:ascii="Narkisim" w:hAnsi="Narkisim" w:hint="cs"/>
          <w:sz w:val="24"/>
          <w:szCs w:val="24"/>
          <w:rtl/>
        </w:rPr>
        <w:t xml:space="preserve">תפקידים ושתי </w:t>
      </w:r>
      <w:proofErr w:type="spellStart"/>
      <w:r w:rsidR="00B97C34">
        <w:rPr>
          <w:rFonts w:ascii="Narkisim" w:hAnsi="Narkisim" w:hint="cs"/>
          <w:sz w:val="24"/>
          <w:szCs w:val="24"/>
          <w:rtl/>
        </w:rPr>
        <w:t>משמעויו</w:t>
      </w:r>
      <w:proofErr w:type="spellEnd"/>
      <w:r w:rsidR="00B97C34">
        <w:rPr>
          <w:rFonts w:ascii="Narkisim" w:hAnsi="Narkisim" w:hint="cs"/>
          <w:sz w:val="24"/>
          <w:szCs w:val="24"/>
          <w:rtl/>
        </w:rPr>
        <w:t xml:space="preserve">. </w:t>
      </w:r>
      <w:r w:rsidRPr="00371532">
        <w:rPr>
          <w:rFonts w:ascii="Narkisim" w:hAnsi="Narkisim" w:hint="cs"/>
          <w:sz w:val="24"/>
          <w:szCs w:val="24"/>
          <w:rtl/>
        </w:rPr>
        <w:t>בקודש הפנימי</w:t>
      </w:r>
      <w:r w:rsidR="00B97C34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B97C34">
        <w:rPr>
          <w:rFonts w:ascii="Narkisim" w:hAnsi="Narkisim" w:hint="cs"/>
          <w:sz w:val="24"/>
          <w:szCs w:val="24"/>
          <w:rtl/>
        </w:rPr>
        <w:t xml:space="preserve">המנורה </w:t>
      </w:r>
      <w:r w:rsidRPr="00371532">
        <w:rPr>
          <w:rFonts w:ascii="Narkisim" w:hAnsi="Narkisim" w:hint="cs"/>
          <w:sz w:val="24"/>
          <w:szCs w:val="24"/>
          <w:rtl/>
        </w:rPr>
        <w:t>היא חלק מר</w:t>
      </w:r>
      <w:r w:rsidR="00B97C34">
        <w:rPr>
          <w:rFonts w:ascii="Narkisim" w:hAnsi="Narkisim" w:hint="cs"/>
          <w:sz w:val="24"/>
          <w:szCs w:val="24"/>
          <w:rtl/>
        </w:rPr>
        <w:t xml:space="preserve">כזי בעבודת הקודש "לפני ה' תמיד". </w:t>
      </w:r>
      <w:r w:rsidRPr="00371532">
        <w:rPr>
          <w:rFonts w:ascii="Narkisim" w:hAnsi="Narkisim" w:hint="cs"/>
          <w:sz w:val="24"/>
          <w:szCs w:val="24"/>
          <w:rtl/>
        </w:rPr>
        <w:t xml:space="preserve">בקודש החיצוני, </w:t>
      </w:r>
      <w:r w:rsidR="00B97C34">
        <w:rPr>
          <w:rFonts w:ascii="Narkisim" w:hAnsi="Narkisim" w:hint="cs"/>
          <w:sz w:val="24"/>
          <w:szCs w:val="24"/>
          <w:rtl/>
        </w:rPr>
        <w:t xml:space="preserve">לעומת זאת, </w:t>
      </w:r>
      <w:r w:rsidRPr="00371532">
        <w:rPr>
          <w:rFonts w:ascii="Narkisim" w:hAnsi="Narkisim" w:hint="cs"/>
          <w:sz w:val="24"/>
          <w:szCs w:val="24"/>
          <w:rtl/>
        </w:rPr>
        <w:t>דווקא צורת המנורה מבטאת רעיון מרכזי ש</w:t>
      </w:r>
      <w:r w:rsidR="00B97C34">
        <w:rPr>
          <w:rFonts w:ascii="Narkisim" w:hAnsi="Narkisim" w:hint="cs"/>
          <w:sz w:val="24"/>
          <w:szCs w:val="24"/>
          <w:rtl/>
        </w:rPr>
        <w:t>עם ישראל כולו נושא אליו עיניים.</w:t>
      </w:r>
    </w:p>
    <w:p w:rsidR="00B97C34" w:rsidRDefault="00B97C34" w:rsidP="00B97C3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למעשה, </w:t>
      </w:r>
      <w:r w:rsidR="00371532" w:rsidRPr="00371532">
        <w:rPr>
          <w:rFonts w:ascii="Narkisim" w:hAnsi="Narkisim" w:hint="cs"/>
          <w:sz w:val="24"/>
          <w:szCs w:val="24"/>
          <w:rtl/>
        </w:rPr>
        <w:t>ההיסטוריה היהודית מימי בית שני מוכיחה עד כמה הפכה המנורה במקדש, ואחר כך צורת המנורה, למאפיין ברור של הזהות היהודית דרך</w:t>
      </w:r>
      <w:r>
        <w:rPr>
          <w:rFonts w:ascii="Narkisim" w:hAnsi="Narkisim" w:hint="cs"/>
          <w:sz w:val="24"/>
          <w:szCs w:val="24"/>
          <w:rtl/>
        </w:rPr>
        <w:t xml:space="preserve"> כל בתי הכנסת ואף בבתים יהודיים.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גם אויבי היהודים ידעו שהמנורה היא המסמלת את היהודים, ולכן הודגשה כל כך ב</w:t>
      </w:r>
      <w:r>
        <w:rPr>
          <w:rFonts w:ascii="Narkisim" w:hAnsi="Narkisim" w:hint="cs"/>
          <w:sz w:val="24"/>
          <w:szCs w:val="24"/>
          <w:rtl/>
        </w:rPr>
        <w:t>'</w:t>
      </w:r>
      <w:r w:rsidR="00371532" w:rsidRPr="00371532">
        <w:rPr>
          <w:rFonts w:ascii="Narkisim" w:hAnsi="Narkisim" w:hint="cs"/>
          <w:sz w:val="24"/>
          <w:szCs w:val="24"/>
          <w:rtl/>
        </w:rPr>
        <w:t>קשת טיטוס</w:t>
      </w:r>
      <w:r>
        <w:rPr>
          <w:rFonts w:ascii="Narkisim" w:hAnsi="Narkisim" w:hint="cs"/>
          <w:sz w:val="24"/>
          <w:szCs w:val="24"/>
          <w:rtl/>
        </w:rPr>
        <w:t xml:space="preserve">' כביטוי לחורבן היהודי. </w:t>
      </w:r>
      <w:r w:rsidR="00371532" w:rsidRPr="00371532">
        <w:rPr>
          <w:rFonts w:ascii="Narkisim" w:hAnsi="Narkisim" w:hint="cs"/>
          <w:sz w:val="24"/>
          <w:szCs w:val="24"/>
          <w:rtl/>
        </w:rPr>
        <w:t>משם</w:t>
      </w:r>
      <w:r>
        <w:rPr>
          <w:rFonts w:ascii="Narkisim" w:hAnsi="Narkisim" w:hint="cs"/>
          <w:sz w:val="24"/>
          <w:szCs w:val="24"/>
          <w:rtl/>
        </w:rPr>
        <w:t>,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חזר</w:t>
      </w:r>
      <w:r>
        <w:rPr>
          <w:rFonts w:ascii="Narkisim" w:hAnsi="Narkisim" w:hint="cs"/>
          <w:sz w:val="24"/>
          <w:szCs w:val="24"/>
          <w:rtl/>
        </w:rPr>
        <w:t>ה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המנורה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לציון ולירושלים כסמל המדינה, מדינת ישראל, המייצגת את עם ישראל השב לארץ אבותיו. </w:t>
      </w:r>
    </w:p>
    <w:p w:rsidR="00371532" w:rsidRDefault="00371532" w:rsidP="00B97C34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שורשו של תהליך היסטורי מופלא זה נמצא לפי דברנו, כבר בתורה, בעצם התיאור של "מעשה המנורה" בספר 'במדבר', יחד עם המחנות והדגלים.</w:t>
      </w:r>
    </w:p>
    <w:p w:rsidR="00F4525A" w:rsidRPr="00371532" w:rsidRDefault="00F4525A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371532" w:rsidRPr="00F4525A" w:rsidRDefault="00B97C34" w:rsidP="00F4525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ה. </w:t>
      </w:r>
      <w:r w:rsidR="00371532" w:rsidRPr="00F4525A">
        <w:rPr>
          <w:rFonts w:ascii="Arial" w:hAnsi="Arial" w:cs="Arial" w:hint="cs"/>
          <w:b/>
          <w:bCs/>
          <w:sz w:val="24"/>
          <w:szCs w:val="24"/>
          <w:rtl/>
        </w:rPr>
        <w:t>הבדלת הלויים</w:t>
      </w:r>
    </w:p>
    <w:p w:rsidR="00B97C34" w:rsidRDefault="00371532" w:rsidP="00B97C34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ימי המילואים של הקדשת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הכ</w:t>
      </w:r>
      <w:r w:rsidR="00B97C34">
        <w:rPr>
          <w:rFonts w:ascii="Narkisim" w:hAnsi="Narkisim" w:hint="cs"/>
          <w:sz w:val="24"/>
          <w:szCs w:val="24"/>
          <w:rtl/>
        </w:rPr>
        <w:t>הנים</w:t>
      </w:r>
      <w:proofErr w:type="spellEnd"/>
      <w:r w:rsidR="00B97C34">
        <w:rPr>
          <w:rFonts w:ascii="Narkisim" w:hAnsi="Narkisim" w:hint="cs"/>
          <w:sz w:val="24"/>
          <w:szCs w:val="24"/>
          <w:rtl/>
        </w:rPr>
        <w:t xml:space="preserve"> לעבודתם כתובים במפורט בספר שמות</w:t>
      </w:r>
      <w:r w:rsidRPr="00371532">
        <w:rPr>
          <w:rFonts w:ascii="Narkisim" w:hAnsi="Narkisim" w:hint="cs"/>
          <w:sz w:val="24"/>
          <w:szCs w:val="24"/>
          <w:rtl/>
        </w:rPr>
        <w:t xml:space="preserve"> (</w:t>
      </w:r>
      <w:r w:rsidR="00B97C34">
        <w:rPr>
          <w:rFonts w:ascii="Narkisim" w:hAnsi="Narkisim" w:hint="cs"/>
          <w:sz w:val="24"/>
          <w:szCs w:val="24"/>
          <w:rtl/>
        </w:rPr>
        <w:t>פרק כ"ט) ובספר ויקרא</w:t>
      </w:r>
      <w:r w:rsidRPr="00371532">
        <w:rPr>
          <w:rFonts w:ascii="Narkisim" w:hAnsi="Narkisim" w:hint="cs"/>
          <w:sz w:val="24"/>
          <w:szCs w:val="24"/>
          <w:rtl/>
        </w:rPr>
        <w:t xml:space="preserve"> (ח'), והיום השמיני בהמשך</w:t>
      </w:r>
      <w:r w:rsidR="00B97C34">
        <w:rPr>
          <w:rFonts w:ascii="Narkisim" w:hAnsi="Narkisim" w:hint="cs"/>
          <w:sz w:val="24"/>
          <w:szCs w:val="24"/>
          <w:rtl/>
        </w:rPr>
        <w:t xml:space="preserve"> ויקרא </w:t>
      </w:r>
      <w:r w:rsidRPr="00371532">
        <w:rPr>
          <w:rFonts w:ascii="Narkisim" w:hAnsi="Narkisim" w:hint="cs"/>
          <w:sz w:val="24"/>
          <w:szCs w:val="24"/>
          <w:rtl/>
        </w:rPr>
        <w:t>(</w:t>
      </w:r>
      <w:r w:rsidR="00B97C34">
        <w:rPr>
          <w:rFonts w:ascii="Narkisim" w:hAnsi="Narkisim" w:hint="cs"/>
          <w:sz w:val="24"/>
          <w:szCs w:val="24"/>
          <w:rtl/>
        </w:rPr>
        <w:t xml:space="preserve">ט'). ימים אלה אינם נזכרים כלל בספר במדבר. מנגד, </w:t>
      </w:r>
      <w:r w:rsidRPr="00371532">
        <w:rPr>
          <w:rFonts w:ascii="Narkisim" w:hAnsi="Narkisim" w:hint="cs"/>
          <w:sz w:val="24"/>
          <w:szCs w:val="24"/>
          <w:rtl/>
        </w:rPr>
        <w:t>מינוי הלויים וטיהורם לתפקידיהם בשמירת הקודש, בפירוק ובנשיאה במסעי בני</w:t>
      </w:r>
      <w:r w:rsidR="00B97C34">
        <w:rPr>
          <w:rFonts w:ascii="Narkisim" w:hAnsi="Narkisim" w:hint="cs"/>
          <w:sz w:val="24"/>
          <w:szCs w:val="24"/>
          <w:rtl/>
        </w:rPr>
        <w:t xml:space="preserve"> ישראל, מופיע רק בספר במדבר. </w:t>
      </w:r>
      <w:r w:rsidRPr="00371532">
        <w:rPr>
          <w:rFonts w:ascii="Narkisim" w:hAnsi="Narkisim" w:hint="cs"/>
          <w:sz w:val="24"/>
          <w:szCs w:val="24"/>
          <w:rtl/>
        </w:rPr>
        <w:t xml:space="preserve">מכאן ברור, שהלויים שייכים ל'קודש החיצוני', ולא ל'קודש הפנימי'! </w:t>
      </w:r>
    </w:p>
    <w:p w:rsidR="009A781F" w:rsidRDefault="00B97C34" w:rsidP="000E15BC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נקודה זו מודגשת בפרשה</w:t>
      </w:r>
      <w:r w:rsidR="000E15BC">
        <w:rPr>
          <w:rFonts w:ascii="Narkisim" w:hAnsi="Narkisim" w:hint="cs"/>
          <w:sz w:val="24"/>
          <w:szCs w:val="24"/>
          <w:rtl/>
        </w:rPr>
        <w:t xml:space="preserve">: </w:t>
      </w:r>
      <w:r w:rsidR="009A781F">
        <w:rPr>
          <w:rFonts w:ascii="Narkisim" w:hAnsi="Narkisim" w:hint="cs"/>
          <w:sz w:val="24"/>
          <w:szCs w:val="24"/>
          <w:rtl/>
        </w:rPr>
        <w:t>שבט לוי בכללו בא משבטי ישראל. ה</w:t>
      </w:r>
      <w:r w:rsidR="00371532" w:rsidRPr="00371532">
        <w:rPr>
          <w:rFonts w:ascii="Narkisim" w:hAnsi="Narkisim" w:hint="cs"/>
          <w:sz w:val="24"/>
          <w:szCs w:val="24"/>
          <w:rtl/>
        </w:rPr>
        <w:t>חלפת הבכורות בלויים מוכיחה, שהם הובדלו ונתמנו</w:t>
      </w:r>
      <w:r w:rsidR="009A781F">
        <w:rPr>
          <w:rFonts w:ascii="Narkisim" w:hAnsi="Narkisim" w:hint="cs"/>
          <w:sz w:val="24"/>
          <w:szCs w:val="24"/>
          <w:rtl/>
        </w:rPr>
        <w:t xml:space="preserve"> מתוך בני ישראל </w:t>
      </w:r>
      <w:r w:rsidR="009A781F">
        <w:rPr>
          <w:rFonts w:ascii="Narkisim" w:hAnsi="Narkisim"/>
          <w:sz w:val="24"/>
          <w:szCs w:val="24"/>
          <w:rtl/>
        </w:rPr>
        <w:t>–</w:t>
      </w:r>
      <w:r w:rsidR="009A781F">
        <w:rPr>
          <w:rFonts w:ascii="Narkisim" w:hAnsi="Narkisim" w:hint="cs"/>
          <w:sz w:val="24"/>
          <w:szCs w:val="24"/>
          <w:rtl/>
        </w:rPr>
        <w:t xml:space="preserve"> כפי שנאמר בפסוק:</w:t>
      </w:r>
    </w:p>
    <w:p w:rsidR="00C17F0F" w:rsidRDefault="00371532" w:rsidP="009A781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>"</w:t>
      </w:r>
      <w:r w:rsidR="009A781F">
        <w:rPr>
          <w:rFonts w:ascii="Narkisim" w:hAnsi="Narkisim" w:hint="cs"/>
          <w:sz w:val="24"/>
          <w:rtl/>
        </w:rPr>
        <w:t>...</w:t>
      </w:r>
      <w:r w:rsidRPr="00371532">
        <w:rPr>
          <w:rFonts w:ascii="Narkisim" w:hAnsi="Narkisim" w:hint="cs"/>
          <w:sz w:val="24"/>
          <w:rtl/>
        </w:rPr>
        <w:t xml:space="preserve">מתוך בני ישראל, לעבֹד את עבֹדת בני ישראל, ולכפר על בני ישראל, ולא יהיה בבני ישראל נֶגֶף, בגֶשֶת בני ישראל אל הקֹדש" </w:t>
      </w:r>
    </w:p>
    <w:p w:rsidR="000E15BC" w:rsidRDefault="00C17F0F" w:rsidP="009A781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371532" w:rsidRPr="00371532">
        <w:rPr>
          <w:rFonts w:ascii="Narkisim" w:hAnsi="Narkisim" w:hint="cs"/>
          <w:sz w:val="24"/>
          <w:rtl/>
        </w:rPr>
        <w:t>(</w:t>
      </w:r>
      <w:r w:rsidR="009A781F">
        <w:rPr>
          <w:rFonts w:ascii="Narkisim" w:hAnsi="Narkisim" w:hint="cs"/>
          <w:sz w:val="24"/>
          <w:rtl/>
        </w:rPr>
        <w:t xml:space="preserve">במדבר </w:t>
      </w:r>
      <w:r w:rsidR="00371532" w:rsidRPr="00371532">
        <w:rPr>
          <w:rFonts w:ascii="Narkisim" w:hAnsi="Narkisim" w:hint="cs"/>
          <w:sz w:val="24"/>
          <w:rtl/>
        </w:rPr>
        <w:t>ח', י</w:t>
      </w:r>
      <w:r w:rsidR="009A781F">
        <w:rPr>
          <w:rFonts w:ascii="Narkisim" w:hAnsi="Narkisim" w:hint="cs"/>
          <w:sz w:val="24"/>
          <w:rtl/>
        </w:rPr>
        <w:t>"</w:t>
      </w:r>
      <w:r>
        <w:rPr>
          <w:rFonts w:ascii="Narkisim" w:hAnsi="Narkisim" w:hint="cs"/>
          <w:sz w:val="24"/>
          <w:rtl/>
        </w:rPr>
        <w:t>ט)</w:t>
      </w:r>
    </w:p>
    <w:p w:rsidR="00DD242C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5 פעמים "בני ישראל" בפסוק אחד ו-16</w:t>
      </w:r>
      <w:r w:rsidR="009A781F">
        <w:rPr>
          <w:rFonts w:ascii="Narkisim" w:hAnsi="Narkisim" w:hint="cs"/>
          <w:sz w:val="24"/>
          <w:szCs w:val="24"/>
          <w:rtl/>
        </w:rPr>
        <w:t xml:space="preserve"> פעמים בפרשיה כולה! </w:t>
      </w:r>
    </w:p>
    <w:p w:rsidR="009A781F" w:rsidRDefault="009A781F" w:rsidP="009A781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ככל הנראה, נ</w:t>
      </w:r>
      <w:r w:rsidR="00371532" w:rsidRPr="00371532">
        <w:rPr>
          <w:rFonts w:ascii="Narkisim" w:hAnsi="Narkisim" w:hint="cs"/>
          <w:sz w:val="24"/>
          <w:szCs w:val="24"/>
          <w:rtl/>
        </w:rPr>
        <w:t>ציגות מוסמכת של הזקנים סמכה ידיים על רא</w:t>
      </w:r>
      <w:r>
        <w:rPr>
          <w:rFonts w:ascii="Narkisim" w:hAnsi="Narkisim" w:hint="cs"/>
          <w:sz w:val="24"/>
          <w:szCs w:val="24"/>
          <w:rtl/>
        </w:rPr>
        <w:t>ש הלויים במעמד כניסתם לתפקידיהם: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9A781F" w:rsidRDefault="00371532" w:rsidP="009A781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 xml:space="preserve">"והקרבת את </w:t>
      </w:r>
      <w:proofErr w:type="spellStart"/>
      <w:r w:rsidRPr="00371532">
        <w:rPr>
          <w:rFonts w:ascii="Narkisim" w:hAnsi="Narkisim" w:hint="cs"/>
          <w:sz w:val="24"/>
          <w:rtl/>
        </w:rPr>
        <w:t>הלוים</w:t>
      </w:r>
      <w:proofErr w:type="spellEnd"/>
      <w:r w:rsidRPr="00371532">
        <w:rPr>
          <w:rFonts w:ascii="Narkisim" w:hAnsi="Narkisim" w:hint="cs"/>
          <w:sz w:val="24"/>
          <w:rtl/>
        </w:rPr>
        <w:t xml:space="preserve"> לפני ה', וסמכו בני י</w:t>
      </w:r>
      <w:r w:rsidR="009A781F">
        <w:rPr>
          <w:rFonts w:ascii="Narkisim" w:hAnsi="Narkisim" w:hint="cs"/>
          <w:sz w:val="24"/>
          <w:rtl/>
        </w:rPr>
        <w:t xml:space="preserve">שראל את ידיהם על </w:t>
      </w:r>
      <w:proofErr w:type="spellStart"/>
      <w:r w:rsidR="009A781F">
        <w:rPr>
          <w:rFonts w:ascii="Narkisim" w:hAnsi="Narkisim" w:hint="cs"/>
          <w:sz w:val="24"/>
          <w:rtl/>
        </w:rPr>
        <w:t>הלוים</w:t>
      </w:r>
      <w:proofErr w:type="spellEnd"/>
      <w:r w:rsidR="009A781F">
        <w:rPr>
          <w:rFonts w:ascii="Narkisim" w:hAnsi="Narkisim" w:hint="cs"/>
          <w:sz w:val="24"/>
          <w:rtl/>
        </w:rPr>
        <w:t>"</w:t>
      </w:r>
      <w:r w:rsidR="009A781F">
        <w:rPr>
          <w:rFonts w:ascii="Narkisim" w:hAnsi="Narkisim"/>
          <w:sz w:val="24"/>
          <w:rtl/>
        </w:rPr>
        <w:tab/>
      </w:r>
      <w:r w:rsidR="009A781F">
        <w:rPr>
          <w:rFonts w:ascii="Narkisim" w:hAnsi="Narkisim" w:hint="cs"/>
          <w:sz w:val="24"/>
          <w:rtl/>
        </w:rPr>
        <w:t xml:space="preserve"> (שם, י')</w:t>
      </w:r>
    </w:p>
    <w:p w:rsidR="00371532" w:rsidRPr="00371532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הבדלתם באה מכוח עם ישראל, ולמענו.</w:t>
      </w:r>
    </w:p>
    <w:p w:rsidR="00371532" w:rsidRPr="00371532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לפיכך</w:t>
      </w:r>
      <w:r w:rsidR="009A781F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ברור </w:t>
      </w:r>
      <w:r w:rsidR="009A781F">
        <w:rPr>
          <w:rFonts w:ascii="Narkisim" w:hAnsi="Narkisim" w:hint="cs"/>
          <w:sz w:val="24"/>
          <w:szCs w:val="24"/>
          <w:rtl/>
        </w:rPr>
        <w:t xml:space="preserve">מדוע </w:t>
      </w:r>
      <w:r w:rsidRPr="00371532">
        <w:rPr>
          <w:rFonts w:ascii="Narkisim" w:hAnsi="Narkisim" w:hint="cs"/>
          <w:sz w:val="24"/>
          <w:szCs w:val="24"/>
          <w:rtl/>
        </w:rPr>
        <w:t xml:space="preserve">מקומם של הלויים </w:t>
      </w:r>
      <w:r w:rsidR="009A781F">
        <w:rPr>
          <w:rFonts w:ascii="Narkisim" w:hAnsi="Narkisim" w:hint="cs"/>
          <w:sz w:val="24"/>
          <w:szCs w:val="24"/>
          <w:rtl/>
        </w:rPr>
        <w:t xml:space="preserve">הוא </w:t>
      </w:r>
      <w:r w:rsidRPr="00371532">
        <w:rPr>
          <w:rFonts w:ascii="Narkisim" w:hAnsi="Narkisim" w:hint="cs"/>
          <w:sz w:val="24"/>
          <w:szCs w:val="24"/>
          <w:rtl/>
        </w:rPr>
        <w:t>יחד עם בני י</w:t>
      </w:r>
      <w:r w:rsidR="009A781F">
        <w:rPr>
          <w:rFonts w:ascii="Narkisim" w:hAnsi="Narkisim" w:hint="cs"/>
          <w:sz w:val="24"/>
          <w:szCs w:val="24"/>
          <w:rtl/>
        </w:rPr>
        <w:t xml:space="preserve">שראל החונים סביב למשכן, בחומש </w:t>
      </w:r>
      <w:r w:rsidRPr="00371532">
        <w:rPr>
          <w:rFonts w:ascii="Narkisim" w:hAnsi="Narkisim" w:hint="cs"/>
          <w:sz w:val="24"/>
          <w:szCs w:val="24"/>
          <w:rtl/>
        </w:rPr>
        <w:t>ב</w:t>
      </w:r>
      <w:r w:rsidR="009A781F">
        <w:rPr>
          <w:rFonts w:ascii="Narkisim" w:hAnsi="Narkisim" w:hint="cs"/>
          <w:sz w:val="24"/>
          <w:szCs w:val="24"/>
          <w:rtl/>
        </w:rPr>
        <w:t xml:space="preserve">ְּמדבר </w:t>
      </w:r>
      <w:r w:rsidR="009A781F">
        <w:rPr>
          <w:rFonts w:ascii="Narkisim" w:hAnsi="Narkisim"/>
          <w:sz w:val="24"/>
          <w:szCs w:val="24"/>
          <w:rtl/>
        </w:rPr>
        <w:t>–</w:t>
      </w:r>
      <w:r w:rsidR="009A781F">
        <w:rPr>
          <w:rFonts w:ascii="Narkisim" w:hAnsi="Narkisim" w:hint="cs"/>
          <w:sz w:val="24"/>
          <w:szCs w:val="24"/>
          <w:rtl/>
        </w:rPr>
        <w:t xml:space="preserve"> </w:t>
      </w:r>
      <w:r w:rsidRPr="00371532">
        <w:rPr>
          <w:rFonts w:ascii="Narkisim" w:hAnsi="Narkisim" w:hint="cs"/>
          <w:sz w:val="24"/>
          <w:szCs w:val="24"/>
          <w:rtl/>
        </w:rPr>
        <w:t xml:space="preserve">ולא עם ימי </w:t>
      </w:r>
      <w:r w:rsidR="009A781F">
        <w:rPr>
          <w:rFonts w:ascii="Narkisim" w:hAnsi="Narkisim" w:hint="cs"/>
          <w:sz w:val="24"/>
          <w:szCs w:val="24"/>
          <w:rtl/>
        </w:rPr>
        <w:t xml:space="preserve">המילואים של תורת </w:t>
      </w:r>
      <w:proofErr w:type="spellStart"/>
      <w:r w:rsidR="009A781F">
        <w:rPr>
          <w:rFonts w:ascii="Narkisim" w:hAnsi="Narkisim" w:hint="cs"/>
          <w:sz w:val="24"/>
          <w:szCs w:val="24"/>
          <w:rtl/>
        </w:rPr>
        <w:t>כֹּהנים</w:t>
      </w:r>
      <w:proofErr w:type="spellEnd"/>
      <w:r w:rsidR="009A781F">
        <w:rPr>
          <w:rFonts w:ascii="Narkisim" w:hAnsi="Narkisim" w:hint="cs"/>
          <w:sz w:val="24"/>
          <w:szCs w:val="24"/>
          <w:rtl/>
        </w:rPr>
        <w:t xml:space="preserve"> בחומש ויקרא</w:t>
      </w:r>
      <w:r w:rsidRPr="00371532">
        <w:rPr>
          <w:rFonts w:ascii="Narkisim" w:hAnsi="Narkisim" w:hint="cs"/>
          <w:sz w:val="24"/>
          <w:szCs w:val="24"/>
          <w:rtl/>
        </w:rPr>
        <w:t>.</w:t>
      </w:r>
    </w:p>
    <w:p w:rsidR="00371532" w:rsidRPr="00371532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רק כאש</w:t>
      </w:r>
      <w:r w:rsidR="009A781F">
        <w:rPr>
          <w:rFonts w:ascii="Narkisim" w:hAnsi="Narkisim" w:hint="cs"/>
          <w:sz w:val="24"/>
          <w:szCs w:val="24"/>
          <w:rtl/>
        </w:rPr>
        <w:t>ר יפרוץ המרד של קֹרח ועדתו, ומאתיים חמישים</w:t>
      </w:r>
      <w:r w:rsidRPr="00371532">
        <w:rPr>
          <w:rFonts w:ascii="Narkisim" w:hAnsi="Narkisim" w:hint="cs"/>
          <w:sz w:val="24"/>
          <w:szCs w:val="24"/>
          <w:rtl/>
        </w:rPr>
        <w:t xml:space="preserve"> "נשיאי עֵדה" (</w:t>
      </w:r>
      <w:r w:rsidR="009A781F">
        <w:rPr>
          <w:rFonts w:ascii="Narkisim" w:hAnsi="Narkisim" w:hint="cs"/>
          <w:sz w:val="24"/>
          <w:szCs w:val="24"/>
          <w:rtl/>
        </w:rPr>
        <w:t xml:space="preserve">במדבר </w:t>
      </w:r>
      <w:r w:rsidRPr="00371532">
        <w:rPr>
          <w:rFonts w:ascii="Narkisim" w:hAnsi="Narkisim" w:hint="cs"/>
          <w:sz w:val="24"/>
          <w:szCs w:val="24"/>
          <w:rtl/>
        </w:rPr>
        <w:t>ט"ז, ב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) יערער</w:t>
      </w:r>
      <w:r w:rsidR="009A781F">
        <w:rPr>
          <w:rFonts w:ascii="Narkisim" w:hAnsi="Narkisim" w:hint="cs"/>
          <w:sz w:val="24"/>
          <w:szCs w:val="24"/>
          <w:rtl/>
        </w:rPr>
        <w:t xml:space="preserve">ו על הבדלת הלויים למשמרת הקודש </w:t>
      </w:r>
      <w:r w:rsidRPr="00371532">
        <w:rPr>
          <w:rFonts w:ascii="Narkisim" w:hAnsi="Narkisim" w:hint="cs"/>
          <w:sz w:val="24"/>
          <w:szCs w:val="24"/>
          <w:rtl/>
        </w:rPr>
        <w:t>ויתבעו את זכותם הראשונית להקטיר קטורת לפני ה', רק אז יוגדר שבט לוי מחדש</w:t>
      </w:r>
      <w:r w:rsidR="009A781F">
        <w:rPr>
          <w:rFonts w:ascii="Narkisim" w:hAnsi="Narkisim" w:hint="cs"/>
          <w:sz w:val="24"/>
          <w:szCs w:val="24"/>
          <w:rtl/>
        </w:rPr>
        <w:t>. אז, הוא יוגדר כ</w:t>
      </w:r>
      <w:r w:rsidRPr="00371532">
        <w:rPr>
          <w:rFonts w:ascii="Narkisim" w:hAnsi="Narkisim" w:hint="cs"/>
          <w:sz w:val="24"/>
          <w:szCs w:val="24"/>
          <w:rtl/>
        </w:rPr>
        <w:t>שבטו של אהרן "שבט אביך" (</w:t>
      </w:r>
      <w:r w:rsidR="009A781F">
        <w:rPr>
          <w:rFonts w:ascii="Narkisim" w:hAnsi="Narkisim" w:hint="cs"/>
          <w:sz w:val="24"/>
          <w:szCs w:val="24"/>
          <w:rtl/>
        </w:rPr>
        <w:t xml:space="preserve">שם </w:t>
      </w:r>
      <w:r w:rsidRPr="00371532">
        <w:rPr>
          <w:rFonts w:ascii="Narkisim" w:hAnsi="Narkisim" w:hint="cs"/>
          <w:sz w:val="24"/>
          <w:szCs w:val="24"/>
          <w:rtl/>
        </w:rPr>
        <w:t>י"ח, ב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 xml:space="preserve">), שיילווה אל הכוהנים במשמרת </w:t>
      </w:r>
      <w:r w:rsidRPr="00371532">
        <w:rPr>
          <w:rFonts w:ascii="Narkisim" w:hAnsi="Narkisim" w:hint="cs"/>
          <w:sz w:val="24"/>
          <w:szCs w:val="24"/>
          <w:rtl/>
        </w:rPr>
        <w:lastRenderedPageBreak/>
        <w:t xml:space="preserve">הקודש. </w:t>
      </w:r>
      <w:r w:rsidR="009A781F">
        <w:rPr>
          <w:rFonts w:ascii="Narkisim" w:hAnsi="Narkisim" w:hint="cs"/>
          <w:sz w:val="24"/>
          <w:szCs w:val="24"/>
          <w:rtl/>
        </w:rPr>
        <w:t>בשלב זה,</w:t>
      </w:r>
      <w:r w:rsidRPr="00371532">
        <w:rPr>
          <w:rFonts w:ascii="Narkisim" w:hAnsi="Narkisim" w:hint="cs"/>
          <w:sz w:val="24"/>
          <w:szCs w:val="24"/>
          <w:rtl/>
        </w:rPr>
        <w:t xml:space="preserve"> גם תוגדר מחדש עבודת הלויים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כ"עבֹדת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אהל מועד", "משמרת הקֹדש" ו-"משמרת המזבח" (</w:t>
      </w:r>
      <w:r w:rsidR="009A781F">
        <w:rPr>
          <w:rFonts w:ascii="Narkisim" w:hAnsi="Narkisim" w:hint="cs"/>
          <w:sz w:val="24"/>
          <w:szCs w:val="24"/>
          <w:rtl/>
        </w:rPr>
        <w:t>שם</w:t>
      </w:r>
      <w:r w:rsidRPr="00371532">
        <w:rPr>
          <w:rFonts w:ascii="Narkisim" w:hAnsi="Narkisim" w:hint="cs"/>
          <w:sz w:val="24"/>
          <w:szCs w:val="24"/>
          <w:rtl/>
        </w:rPr>
        <w:t>, א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-ז</w:t>
      </w:r>
      <w:r w:rsidR="009A781F">
        <w:rPr>
          <w:rFonts w:ascii="Narkisim" w:hAnsi="Narkisim" w:hint="cs"/>
          <w:sz w:val="24"/>
          <w:szCs w:val="24"/>
          <w:rtl/>
        </w:rPr>
        <w:t xml:space="preserve">'). </w:t>
      </w:r>
      <w:r w:rsidRPr="00371532">
        <w:rPr>
          <w:rFonts w:ascii="Narkisim" w:hAnsi="Narkisim" w:hint="cs"/>
          <w:sz w:val="24"/>
          <w:szCs w:val="24"/>
          <w:rtl/>
        </w:rPr>
        <w:t>ש</w:t>
      </w:r>
      <w:r w:rsidR="009A781F">
        <w:rPr>
          <w:rFonts w:ascii="Narkisim" w:hAnsi="Narkisim" w:hint="cs"/>
          <w:sz w:val="24"/>
          <w:szCs w:val="24"/>
          <w:rtl/>
        </w:rPr>
        <w:t xml:space="preserve">ם, אגב, ייזכרו "בני ישראל" רק פעמיים </w:t>
      </w:r>
      <w:r w:rsidR="009A781F">
        <w:rPr>
          <w:rFonts w:ascii="Narkisim" w:hAnsi="Narkisim"/>
          <w:sz w:val="24"/>
          <w:szCs w:val="24"/>
          <w:rtl/>
        </w:rPr>
        <w:t>–</w:t>
      </w:r>
      <w:r w:rsidR="009A781F">
        <w:rPr>
          <w:rFonts w:ascii="Narkisim" w:hAnsi="Narkisim" w:hint="cs"/>
          <w:sz w:val="24"/>
          <w:szCs w:val="24"/>
          <w:rtl/>
        </w:rPr>
        <w:t xml:space="preserve"> </w:t>
      </w:r>
      <w:r w:rsidRPr="00371532">
        <w:rPr>
          <w:rFonts w:ascii="Narkisim" w:hAnsi="Narkisim" w:hint="cs"/>
          <w:sz w:val="24"/>
          <w:szCs w:val="24"/>
          <w:rtl/>
        </w:rPr>
        <w:t>כי עדיין עבודת הלויים מכוונת לשמור "את משמרת הקדש ואת משמרת המזבח, ולא יהיה עוד קצף על בני ישראל" (</w:t>
      </w:r>
      <w:r w:rsidR="009A781F">
        <w:rPr>
          <w:rFonts w:ascii="Narkisim" w:hAnsi="Narkisim" w:hint="cs"/>
          <w:sz w:val="24"/>
          <w:szCs w:val="24"/>
          <w:rtl/>
        </w:rPr>
        <w:t>שם</w:t>
      </w:r>
      <w:r w:rsidRPr="00371532">
        <w:rPr>
          <w:rFonts w:ascii="Narkisim" w:hAnsi="Narkisim" w:hint="cs"/>
          <w:sz w:val="24"/>
          <w:szCs w:val="24"/>
          <w:rtl/>
        </w:rPr>
        <w:t>, ה</w:t>
      </w:r>
      <w:r w:rsidR="009A781F">
        <w:rPr>
          <w:rFonts w:ascii="Narkisim" w:hAnsi="Narkisim" w:hint="cs"/>
          <w:sz w:val="24"/>
          <w:szCs w:val="24"/>
          <w:rtl/>
        </w:rPr>
        <w:t>').</w:t>
      </w:r>
      <w:r w:rsidRPr="00371532">
        <w:rPr>
          <w:rFonts w:ascii="Narkisim" w:hAnsi="Narkisim" w:hint="cs"/>
          <w:sz w:val="24"/>
          <w:szCs w:val="24"/>
          <w:rtl/>
        </w:rPr>
        <w:t xml:space="preserve"> כלומר, לטובת בני ישראל ושמירת חייהם, גם אם הם עצמם מתנגדים!</w:t>
      </w:r>
    </w:p>
    <w:p w:rsidR="009A781F" w:rsidRDefault="009A781F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371532" w:rsidRPr="009A781F" w:rsidRDefault="009A781F" w:rsidP="009A781F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ו. </w:t>
      </w:r>
      <w:r w:rsidR="00371532" w:rsidRPr="009A781F">
        <w:rPr>
          <w:rFonts w:ascii="Arial" w:hAnsi="Arial" w:cs="Arial" w:hint="cs"/>
          <w:b/>
          <w:bCs/>
          <w:sz w:val="24"/>
          <w:szCs w:val="24"/>
          <w:rtl/>
        </w:rPr>
        <w:t xml:space="preserve">הפסח במדבר </w:t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'פסח מדבר' </w:t>
      </w:r>
      <w:r w:rsidR="009518BA">
        <w:rPr>
          <w:rFonts w:ascii="Narkisim" w:hAnsi="Narkisim" w:hint="cs"/>
          <w:sz w:val="24"/>
          <w:szCs w:val="24"/>
          <w:rtl/>
        </w:rPr>
        <w:t xml:space="preserve">(פרק ט', עד פסוק ט"ו) </w:t>
      </w:r>
      <w:r w:rsidRPr="00371532">
        <w:rPr>
          <w:rFonts w:ascii="Narkisim" w:hAnsi="Narkisim" w:hint="cs"/>
          <w:sz w:val="24"/>
          <w:szCs w:val="24"/>
          <w:rtl/>
        </w:rPr>
        <w:t>איננו חלק של הקמת המשכן</w:t>
      </w:r>
      <w:r w:rsidR="009A781F">
        <w:rPr>
          <w:rFonts w:ascii="Narkisim" w:hAnsi="Narkisim" w:hint="cs"/>
          <w:sz w:val="24"/>
          <w:szCs w:val="24"/>
          <w:rtl/>
        </w:rPr>
        <w:t xml:space="preserve"> ולא של פירוקו לקראת המסע במדבר.</w:t>
      </w:r>
      <w:r w:rsidRPr="00371532">
        <w:rPr>
          <w:rFonts w:ascii="Narkisim" w:hAnsi="Narkisim" w:hint="cs"/>
          <w:sz w:val="24"/>
          <w:szCs w:val="24"/>
          <w:rtl/>
        </w:rPr>
        <w:t xml:space="preserve"> הפסח במדבר נראה כמו התחלה עצמאית לדבר ה' "אל משה בְמדבר סיני", בדי</w:t>
      </w:r>
      <w:r w:rsidR="009A781F">
        <w:rPr>
          <w:rFonts w:ascii="Narkisim" w:hAnsi="Narkisim" w:hint="cs"/>
          <w:sz w:val="24"/>
          <w:szCs w:val="24"/>
          <w:rtl/>
        </w:rPr>
        <w:t>וק שנה אחרי הציווי על פסח מצרים.</w:t>
      </w:r>
      <w:r w:rsidRPr="00371532">
        <w:rPr>
          <w:rFonts w:ascii="Narkisim" w:hAnsi="Narkisim" w:hint="cs"/>
          <w:sz w:val="24"/>
          <w:szCs w:val="24"/>
          <w:rtl/>
        </w:rPr>
        <w:t xml:space="preserve"> 'פסח מדבר' עוד איננו 'פסח דורות', כי זה יגיע זמנו רק "כי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תבֹאו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אל הארץ ..." (שמות י"ב, כ</w:t>
      </w:r>
      <w:r w:rsidR="009A781F">
        <w:rPr>
          <w:rFonts w:ascii="Narkisim" w:hAnsi="Narkisim" w:hint="cs"/>
          <w:sz w:val="24"/>
          <w:szCs w:val="24"/>
          <w:rtl/>
        </w:rPr>
        <w:t>"</w:t>
      </w:r>
      <w:r w:rsidRPr="00371532">
        <w:rPr>
          <w:rFonts w:ascii="Narkisim" w:hAnsi="Narkisim" w:hint="cs"/>
          <w:sz w:val="24"/>
          <w:szCs w:val="24"/>
          <w:rtl/>
        </w:rPr>
        <w:t>ה; וכן י"ג, ה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-י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 xml:space="preserve">). </w:t>
      </w:r>
    </w:p>
    <w:p w:rsidR="00371532" w:rsidRPr="00371532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לכן</w:t>
      </w:r>
      <w:r w:rsidR="009A781F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גם </w:t>
      </w:r>
      <w:r w:rsidR="009A781F">
        <w:rPr>
          <w:rFonts w:ascii="Narkisim" w:hAnsi="Narkisim" w:hint="cs"/>
          <w:sz w:val="24"/>
          <w:szCs w:val="24"/>
          <w:rtl/>
        </w:rPr>
        <w:t>לא נזכר ב'פסח מדבר' חג מצות כלל.</w:t>
      </w:r>
      <w:r w:rsidRPr="00371532">
        <w:rPr>
          <w:rFonts w:ascii="Narkisim" w:hAnsi="Narkisim" w:hint="cs"/>
          <w:sz w:val="24"/>
          <w:szCs w:val="24"/>
          <w:rtl/>
        </w:rPr>
        <w:t xml:space="preserve"> אין משמעות לאיסורי חמץ של שבעת הימים במָן, שהוא דגן שמים, ורק בארץ </w:t>
      </w:r>
      <w:r w:rsidR="009A781F">
        <w:rPr>
          <w:rFonts w:ascii="Narkisim" w:hAnsi="Narkisim" w:hint="cs"/>
          <w:sz w:val="24"/>
          <w:szCs w:val="24"/>
          <w:rtl/>
        </w:rPr>
        <w:t xml:space="preserve">בה יש </w:t>
      </w:r>
      <w:r w:rsidRPr="00371532">
        <w:rPr>
          <w:rFonts w:ascii="Narkisim" w:hAnsi="Narkisim" w:hint="cs"/>
          <w:sz w:val="24"/>
          <w:szCs w:val="24"/>
          <w:rtl/>
        </w:rPr>
        <w:t xml:space="preserve">קציר ותבואה יש גם חמץ ומצה. אמנם, מצות ומרורים הצמודים לקרבן פסח נהגו ב'פסח מדבר', כמו במצרים, </w:t>
      </w:r>
      <w:r w:rsidR="009A781F">
        <w:rPr>
          <w:rFonts w:ascii="Narkisim" w:hAnsi="Narkisim" w:hint="cs"/>
          <w:sz w:val="24"/>
          <w:szCs w:val="24"/>
          <w:rtl/>
        </w:rPr>
        <w:t xml:space="preserve">אך לא איסורי החמץ של שבעת הימים. בתורה איסור חמץ הוא חלק </w:t>
      </w:r>
      <w:r w:rsidRPr="00371532">
        <w:rPr>
          <w:rFonts w:ascii="Narkisim" w:hAnsi="Narkisim" w:hint="cs"/>
          <w:sz w:val="24"/>
          <w:szCs w:val="24"/>
          <w:rtl/>
        </w:rPr>
        <w:t>בלתי נפרד ממצוות הכניסה לארץ.</w:t>
      </w:r>
    </w:p>
    <w:p w:rsidR="00371532" w:rsidRDefault="00371532" w:rsidP="009A781F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בנוסף, גם מתוך חוקת</w:t>
      </w:r>
      <w:r w:rsidR="009A781F">
        <w:rPr>
          <w:rFonts w:ascii="Narkisim" w:hAnsi="Narkisim" w:hint="cs"/>
          <w:sz w:val="24"/>
          <w:szCs w:val="24"/>
          <w:rtl/>
        </w:rPr>
        <w:t xml:space="preserve"> הפסח לא נזכרה כאן חובת המילה ו</w:t>
      </w:r>
      <w:r w:rsidRPr="00371532">
        <w:rPr>
          <w:rFonts w:ascii="Narkisim" w:hAnsi="Narkisim" w:hint="cs"/>
          <w:sz w:val="24"/>
          <w:szCs w:val="24"/>
          <w:rtl/>
        </w:rPr>
        <w:t xml:space="preserve">האיסור </w:t>
      </w:r>
      <w:r w:rsidR="009A781F">
        <w:rPr>
          <w:rFonts w:ascii="Narkisim" w:hAnsi="Narkisim" w:hint="cs"/>
          <w:sz w:val="24"/>
          <w:szCs w:val="24"/>
          <w:rtl/>
        </w:rPr>
        <w:t xml:space="preserve">של </w:t>
      </w:r>
      <w:r w:rsidRPr="00371532">
        <w:rPr>
          <w:rFonts w:ascii="Narkisim" w:hAnsi="Narkisim" w:hint="cs"/>
          <w:sz w:val="24"/>
          <w:szCs w:val="24"/>
          <w:rtl/>
        </w:rPr>
        <w:t>"וכל עָרֵל לא יֹאכל בו" (שמות י"ב, מ</w:t>
      </w:r>
      <w:r w:rsidR="009A781F">
        <w:rPr>
          <w:rFonts w:ascii="Narkisim" w:hAnsi="Narkisim" w:hint="cs"/>
          <w:sz w:val="24"/>
          <w:szCs w:val="24"/>
          <w:rtl/>
        </w:rPr>
        <w:t>"ח). נקודה זו</w:t>
      </w:r>
      <w:r w:rsidRPr="00371532">
        <w:rPr>
          <w:rFonts w:ascii="Narkisim" w:hAnsi="Narkisim" w:hint="cs"/>
          <w:sz w:val="24"/>
          <w:szCs w:val="24"/>
          <w:rtl/>
        </w:rPr>
        <w:t xml:space="preserve"> מתקשר</w:t>
      </w:r>
      <w:r w:rsidR="009A781F">
        <w:rPr>
          <w:rFonts w:ascii="Narkisim" w:hAnsi="Narkisim" w:hint="cs"/>
          <w:sz w:val="24"/>
          <w:szCs w:val="24"/>
          <w:rtl/>
        </w:rPr>
        <w:t>ת</w:t>
      </w:r>
      <w:r w:rsidRPr="00371532">
        <w:rPr>
          <w:rFonts w:ascii="Narkisim" w:hAnsi="Narkisim" w:hint="cs"/>
          <w:sz w:val="24"/>
          <w:szCs w:val="24"/>
          <w:rtl/>
        </w:rPr>
        <w:t xml:space="preserve"> עם הכתוב על 'פסח גִלגָל' בספר יהושע (ה', ג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-ז</w:t>
      </w:r>
      <w:r w:rsidR="009A781F">
        <w:rPr>
          <w:rFonts w:ascii="Narkisim" w:hAnsi="Narkisim" w:hint="cs"/>
          <w:sz w:val="24"/>
          <w:szCs w:val="24"/>
          <w:rtl/>
        </w:rPr>
        <w:t>'</w:t>
      </w:r>
      <w:r w:rsidRPr="00371532">
        <w:rPr>
          <w:rFonts w:ascii="Narkisim" w:hAnsi="Narkisim" w:hint="cs"/>
          <w:sz w:val="24"/>
          <w:szCs w:val="24"/>
          <w:rtl/>
        </w:rPr>
        <w:t>), שבני ישראל לא מלו במדבר בדרך.</w:t>
      </w:r>
      <w:r w:rsidRPr="009A781F">
        <w:rPr>
          <w:rStyle w:val="a7"/>
          <w:rtl/>
        </w:rPr>
        <w:footnoteReference w:id="7"/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מה מיוחד כל כך בפסח, שמחייב לעשות </w:t>
      </w:r>
      <w:r w:rsidR="009A781F">
        <w:rPr>
          <w:rFonts w:ascii="Narkisim" w:hAnsi="Narkisim" w:hint="cs"/>
          <w:sz w:val="24"/>
          <w:szCs w:val="24"/>
          <w:rtl/>
        </w:rPr>
        <w:t>גם 'פסח מדבר'</w:t>
      </w:r>
      <w:r w:rsidRPr="00371532">
        <w:rPr>
          <w:rFonts w:ascii="Narkisim" w:hAnsi="Narkisim" w:hint="cs"/>
          <w:sz w:val="24"/>
          <w:szCs w:val="24"/>
          <w:rtl/>
        </w:rPr>
        <w:t xml:space="preserve"> וגם 'פסח שני'?</w:t>
      </w:r>
    </w:p>
    <w:p w:rsidR="00371532" w:rsidRPr="00371532" w:rsidRDefault="009A781F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נראה, ש</w:t>
      </w:r>
      <w:r w:rsidR="00371532" w:rsidRPr="00371532">
        <w:rPr>
          <w:rFonts w:ascii="Narkisim" w:hAnsi="Narkisim" w:hint="cs"/>
          <w:sz w:val="24"/>
          <w:szCs w:val="24"/>
          <w:rtl/>
        </w:rPr>
        <w:t>פסח הוא כמו מפקד שייכות וזהות של כל בית ומשפח</w:t>
      </w:r>
      <w:r>
        <w:rPr>
          <w:rFonts w:ascii="Narkisim" w:hAnsi="Narkisim" w:hint="cs"/>
          <w:sz w:val="24"/>
          <w:szCs w:val="24"/>
          <w:rtl/>
        </w:rPr>
        <w:t>ה כחלק מעם ישראל היוצא ממצרים. א</w:t>
      </w:r>
      <w:r w:rsidR="00DD242C">
        <w:rPr>
          <w:rFonts w:ascii="Narkisim" w:hAnsi="Narkisim" w:hint="cs"/>
          <w:sz w:val="24"/>
          <w:szCs w:val="24"/>
          <w:rtl/>
        </w:rPr>
        <w:t>כן, כך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מבינים אותו עד היום המוני יהודים, גם בני העדות 'החילוניות'! זו גם משמעות 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ה'כָּרֵת</w:t>
      </w:r>
      <w:proofErr w:type="spellEnd"/>
      <w:r w:rsidR="00371532" w:rsidRPr="00371532">
        <w:rPr>
          <w:rFonts w:ascii="Narkisim" w:hAnsi="Narkisim" w:hint="cs"/>
          <w:sz w:val="24"/>
          <w:szCs w:val="24"/>
          <w:rtl/>
        </w:rPr>
        <w:t>' על מי שלא יעשה "את הפסח במוֹעֲדוֹ... במֹעֲדוֹ" (</w:t>
      </w:r>
      <w:r>
        <w:rPr>
          <w:rFonts w:ascii="Narkisim" w:hAnsi="Narkisim" w:hint="cs"/>
          <w:sz w:val="24"/>
          <w:szCs w:val="24"/>
          <w:rtl/>
        </w:rPr>
        <w:t xml:space="preserve">במדבר </w:t>
      </w:r>
      <w:r w:rsidR="00371532" w:rsidRPr="00371532">
        <w:rPr>
          <w:rFonts w:ascii="Narkisim" w:hAnsi="Narkisim" w:hint="cs"/>
          <w:sz w:val="24"/>
          <w:szCs w:val="24"/>
          <w:rtl/>
        </w:rPr>
        <w:t>ט', ב</w:t>
      </w:r>
      <w:r>
        <w:rPr>
          <w:rFonts w:ascii="Narkisim" w:hAnsi="Narkisim" w:hint="cs"/>
          <w:sz w:val="24"/>
          <w:szCs w:val="24"/>
          <w:rtl/>
        </w:rPr>
        <w:t>'</w:t>
      </w:r>
      <w:r w:rsidR="00371532" w:rsidRPr="00371532">
        <w:rPr>
          <w:rFonts w:ascii="Narkisim" w:hAnsi="Narkisim" w:hint="cs"/>
          <w:sz w:val="24"/>
          <w:szCs w:val="24"/>
          <w:rtl/>
        </w:rPr>
        <w:t>-ג</w:t>
      </w:r>
      <w:r>
        <w:rPr>
          <w:rFonts w:ascii="Narkisim" w:hAnsi="Narkisim" w:hint="cs"/>
          <w:sz w:val="24"/>
          <w:szCs w:val="24"/>
          <w:rtl/>
        </w:rPr>
        <w:t>' ו-</w:t>
      </w:r>
      <w:r w:rsidR="00371532" w:rsidRPr="00371532">
        <w:rPr>
          <w:rFonts w:ascii="Narkisim" w:hAnsi="Narkisim" w:hint="cs"/>
          <w:sz w:val="24"/>
          <w:szCs w:val="24"/>
          <w:rtl/>
        </w:rPr>
        <w:t>י</w:t>
      </w:r>
      <w:r>
        <w:rPr>
          <w:rFonts w:ascii="Narkisim" w:hAnsi="Narkisim" w:hint="cs"/>
          <w:sz w:val="24"/>
          <w:szCs w:val="24"/>
          <w:rtl/>
        </w:rPr>
        <w:t>"</w:t>
      </w:r>
      <w:r w:rsidR="00371532" w:rsidRPr="00371532">
        <w:rPr>
          <w:rFonts w:ascii="Narkisim" w:hAnsi="Narkisim" w:hint="cs"/>
          <w:sz w:val="24"/>
          <w:szCs w:val="24"/>
          <w:rtl/>
        </w:rPr>
        <w:t>ג).</w:t>
      </w:r>
    </w:p>
    <w:p w:rsidR="009A781F" w:rsidRDefault="009A781F" w:rsidP="0037153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לכן, היה הכרח לעשות את 'פסח </w:t>
      </w:r>
      <w:r w:rsidR="00371532" w:rsidRPr="00371532">
        <w:rPr>
          <w:rFonts w:ascii="Narkisim" w:hAnsi="Narkisim" w:hint="cs"/>
          <w:sz w:val="24"/>
          <w:szCs w:val="24"/>
          <w:rtl/>
        </w:rPr>
        <w:t>מדבר</w:t>
      </w:r>
      <w:r>
        <w:rPr>
          <w:rFonts w:ascii="Narkisim" w:hAnsi="Narkisim" w:hint="cs"/>
          <w:sz w:val="24"/>
          <w:szCs w:val="24"/>
          <w:rtl/>
        </w:rPr>
        <w:t>'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לפני היציאה למסע הגדול, ממש כמ</w:t>
      </w:r>
      <w:r>
        <w:rPr>
          <w:rFonts w:ascii="Narkisim" w:hAnsi="Narkisim" w:hint="cs"/>
          <w:sz w:val="24"/>
          <w:szCs w:val="24"/>
          <w:rtl/>
        </w:rPr>
        <w:t xml:space="preserve">ו 'פסח מצרים' לפני היציאה משם. </w:t>
      </w:r>
      <w:r w:rsidR="00371532" w:rsidRPr="00371532">
        <w:rPr>
          <w:rFonts w:ascii="Narkisim" w:hAnsi="Narkisim" w:hint="cs"/>
          <w:sz w:val="24"/>
          <w:szCs w:val="24"/>
          <w:rtl/>
        </w:rPr>
        <w:t>כאן הופיעה בעיית הטמאים, שהתחדשה עם חוקי הטומאה שבתורת משה. ה"טמאים לנפש אדם", שלא יכלו להיטהר ולעשות פסח "ביום ההוא" (</w:t>
      </w:r>
      <w:r>
        <w:rPr>
          <w:rFonts w:ascii="Narkisim" w:hAnsi="Narkisim" w:hint="cs"/>
          <w:sz w:val="24"/>
          <w:szCs w:val="24"/>
          <w:rtl/>
        </w:rPr>
        <w:t>שם</w:t>
      </w:r>
      <w:r w:rsidR="00371532" w:rsidRPr="00371532">
        <w:rPr>
          <w:rFonts w:ascii="Narkisim" w:hAnsi="Narkisim" w:hint="cs"/>
          <w:sz w:val="24"/>
          <w:szCs w:val="24"/>
          <w:rtl/>
        </w:rPr>
        <w:t>, ו</w:t>
      </w:r>
      <w:r>
        <w:rPr>
          <w:rFonts w:ascii="Narkisim" w:hAnsi="Narkisim" w:hint="cs"/>
          <w:sz w:val="24"/>
          <w:szCs w:val="24"/>
          <w:rtl/>
        </w:rPr>
        <w:t>'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), חרדו שמא הם לא ייחשבו חלק מעם ישראל </w:t>
      </w:r>
      <w:r>
        <w:rPr>
          <w:rFonts w:ascii="Narkisim" w:hAnsi="Narkisim" w:hint="cs"/>
          <w:sz w:val="24"/>
          <w:szCs w:val="24"/>
          <w:rtl/>
        </w:rPr>
        <w:t xml:space="preserve">המתלכד </w:t>
      </w:r>
      <w:proofErr w:type="spellStart"/>
      <w:r>
        <w:rPr>
          <w:rFonts w:ascii="Narkisim" w:hAnsi="Narkisim" w:hint="cs"/>
          <w:sz w:val="24"/>
          <w:szCs w:val="24"/>
          <w:rtl/>
        </w:rPr>
        <w:t>בזכרון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הפסח:</w:t>
      </w:r>
    </w:p>
    <w:p w:rsidR="00371532" w:rsidRPr="00371532" w:rsidRDefault="00371532" w:rsidP="009A781F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 xml:space="preserve">"למה נִגָרַע לבלתי הַקריב את קרבן ה' במֹעדו בתוך בני ישראל" </w:t>
      </w:r>
      <w:r w:rsidR="009A781F">
        <w:rPr>
          <w:rFonts w:ascii="Narkisim" w:hAnsi="Narkisim"/>
          <w:sz w:val="24"/>
          <w:rtl/>
        </w:rPr>
        <w:tab/>
      </w:r>
      <w:r w:rsidRPr="00371532">
        <w:rPr>
          <w:rFonts w:ascii="Narkisim" w:hAnsi="Narkisim" w:hint="cs"/>
          <w:sz w:val="24"/>
          <w:rtl/>
        </w:rPr>
        <w:t>(</w:t>
      </w:r>
      <w:r w:rsidR="009A781F">
        <w:rPr>
          <w:rFonts w:ascii="Narkisim" w:hAnsi="Narkisim" w:hint="cs"/>
          <w:sz w:val="24"/>
          <w:rtl/>
        </w:rPr>
        <w:t xml:space="preserve">במדבר </w:t>
      </w:r>
      <w:r w:rsidRPr="00371532">
        <w:rPr>
          <w:rFonts w:ascii="Narkisim" w:hAnsi="Narkisim" w:hint="cs"/>
          <w:sz w:val="24"/>
          <w:rtl/>
        </w:rPr>
        <w:t>ט', ז</w:t>
      </w:r>
      <w:r w:rsidR="009A781F">
        <w:rPr>
          <w:rFonts w:ascii="Narkisim" w:hAnsi="Narkisim" w:hint="cs"/>
          <w:sz w:val="24"/>
          <w:rtl/>
        </w:rPr>
        <w:t>')</w:t>
      </w:r>
    </w:p>
    <w:p w:rsid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תשובת ה' עם הפתח לפסח שני, ב</w:t>
      </w:r>
      <w:r w:rsidR="009518BA">
        <w:rPr>
          <w:rFonts w:ascii="Narkisim" w:hAnsi="Narkisim" w:hint="cs"/>
          <w:sz w:val="24"/>
          <w:szCs w:val="24"/>
          <w:rtl/>
        </w:rPr>
        <w:t xml:space="preserve">אה לכלול גם אותם בתוך בני ישראל, מבלי לפגוע בהלכות הטהרה. כך, </w:t>
      </w:r>
      <w:r w:rsidRPr="00371532">
        <w:rPr>
          <w:rFonts w:ascii="Narkisim" w:hAnsi="Narkisim" w:hint="cs"/>
          <w:sz w:val="24"/>
          <w:szCs w:val="24"/>
          <w:rtl/>
        </w:rPr>
        <w:t>שום אדם בישראל לא יִגָרַע!</w:t>
      </w:r>
    </w:p>
    <w:p w:rsidR="009518BA" w:rsidRPr="00371532" w:rsidRDefault="009518BA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9518BA" w:rsidRDefault="009518BA" w:rsidP="009518B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ז. </w:t>
      </w:r>
      <w:r w:rsidR="00371532" w:rsidRPr="009518BA">
        <w:rPr>
          <w:rFonts w:ascii="Arial" w:hAnsi="Arial" w:cs="Arial" w:hint="cs"/>
          <w:b/>
          <w:bCs/>
          <w:sz w:val="24"/>
          <w:szCs w:val="24"/>
          <w:rtl/>
        </w:rPr>
        <w:t xml:space="preserve">חצוצרות התרועה ועליית הענן למסע </w:t>
      </w:r>
    </w:p>
    <w:p w:rsidR="009518BA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lastRenderedPageBreak/>
        <w:t xml:space="preserve">הפרקים הראשונים בספר 'במדבר' הם כעין מבואות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ל"הֵעָלוֹת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הענן", לחצוצרות ולמסע</w:t>
      </w:r>
      <w:r w:rsidR="009518BA">
        <w:rPr>
          <w:rFonts w:ascii="Narkisim" w:hAnsi="Narkisim" w:hint="cs"/>
          <w:sz w:val="24"/>
          <w:szCs w:val="24"/>
          <w:rtl/>
        </w:rPr>
        <w:t xml:space="preserve"> (פרק ט', פסוק ט"ו והלאה). </w:t>
      </w:r>
      <w:r w:rsidRPr="00371532">
        <w:rPr>
          <w:rFonts w:ascii="Narkisim" w:hAnsi="Narkisim" w:hint="cs"/>
          <w:sz w:val="24"/>
          <w:szCs w:val="24"/>
          <w:rtl/>
        </w:rPr>
        <w:t xml:space="preserve">פסוקים אלה אחוזים ישירות בפסוקים האחרונים של ספר שמות </w:t>
      </w:r>
    </w:p>
    <w:p w:rsidR="009518BA" w:rsidRDefault="00371532" w:rsidP="009518B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 xml:space="preserve">"וּבְהֵעָלוֹת הענן מעל המשכן </w:t>
      </w:r>
      <w:proofErr w:type="spellStart"/>
      <w:r w:rsidRPr="00371532">
        <w:rPr>
          <w:rFonts w:ascii="Narkisim" w:hAnsi="Narkisim" w:hint="cs"/>
          <w:sz w:val="24"/>
          <w:rtl/>
        </w:rPr>
        <w:t>יסעו</w:t>
      </w:r>
      <w:proofErr w:type="spellEnd"/>
      <w:r w:rsidRPr="00371532">
        <w:rPr>
          <w:rFonts w:ascii="Narkisim" w:hAnsi="Narkisim" w:hint="cs"/>
          <w:sz w:val="24"/>
          <w:rtl/>
        </w:rPr>
        <w:t xml:space="preserve"> בני ישראל, בכל </w:t>
      </w:r>
      <w:proofErr w:type="spellStart"/>
      <w:r w:rsidRPr="00371532">
        <w:rPr>
          <w:rFonts w:ascii="Narkisim" w:hAnsi="Narkisim" w:hint="cs"/>
          <w:sz w:val="24"/>
          <w:rtl/>
        </w:rPr>
        <w:t>מסעיהם</w:t>
      </w:r>
      <w:proofErr w:type="spellEnd"/>
      <w:r w:rsidRPr="00371532">
        <w:rPr>
          <w:rFonts w:ascii="Narkisim" w:hAnsi="Narkisim" w:hint="cs"/>
          <w:sz w:val="24"/>
          <w:rtl/>
        </w:rPr>
        <w:t xml:space="preserve">; ואם לא יֵעָלֶה הענן, ולא </w:t>
      </w:r>
      <w:proofErr w:type="spellStart"/>
      <w:r w:rsidRPr="00371532">
        <w:rPr>
          <w:rFonts w:ascii="Narkisim" w:hAnsi="Narkisim" w:hint="cs"/>
          <w:sz w:val="24"/>
          <w:rtl/>
        </w:rPr>
        <w:t>יסעו</w:t>
      </w:r>
      <w:proofErr w:type="spellEnd"/>
      <w:r w:rsidRPr="00371532">
        <w:rPr>
          <w:rFonts w:ascii="Narkisim" w:hAnsi="Narkisim" w:hint="cs"/>
          <w:sz w:val="24"/>
          <w:rtl/>
        </w:rPr>
        <w:t xml:space="preserve"> עד יום </w:t>
      </w:r>
      <w:proofErr w:type="spellStart"/>
      <w:r w:rsidRPr="00371532">
        <w:rPr>
          <w:rFonts w:ascii="Narkisim" w:hAnsi="Narkisim" w:hint="cs"/>
          <w:sz w:val="24"/>
          <w:rtl/>
        </w:rPr>
        <w:t>הֵעָלֹתו</w:t>
      </w:r>
      <w:proofErr w:type="spellEnd"/>
      <w:r w:rsidRPr="00371532">
        <w:rPr>
          <w:rFonts w:ascii="Narkisim" w:hAnsi="Narkisim" w:hint="cs"/>
          <w:sz w:val="24"/>
          <w:rtl/>
        </w:rPr>
        <w:t xml:space="preserve">ֹ; כי ענן ה' על המשכן יומם ואש תהיה </w:t>
      </w:r>
      <w:r w:rsidRPr="009518BA">
        <w:rPr>
          <w:rFonts w:ascii="Narkisim" w:hAnsi="Narkisim" w:hint="cs"/>
          <w:sz w:val="24"/>
          <w:rtl/>
        </w:rPr>
        <w:t>לילה</w:t>
      </w:r>
      <w:r w:rsidRPr="00371532">
        <w:rPr>
          <w:rFonts w:ascii="Narkisim" w:hAnsi="Narkisim" w:hint="cs"/>
          <w:sz w:val="24"/>
          <w:rtl/>
        </w:rPr>
        <w:t xml:space="preserve"> בו, לעיני </w:t>
      </w:r>
      <w:r w:rsidR="009518BA">
        <w:rPr>
          <w:rFonts w:ascii="Narkisim" w:hAnsi="Narkisim" w:hint="cs"/>
          <w:sz w:val="24"/>
          <w:rtl/>
        </w:rPr>
        <w:t xml:space="preserve">כל בית ישראל בכל </w:t>
      </w:r>
      <w:proofErr w:type="spellStart"/>
      <w:r w:rsidR="009518BA">
        <w:rPr>
          <w:rFonts w:ascii="Narkisim" w:hAnsi="Narkisim" w:hint="cs"/>
          <w:sz w:val="24"/>
          <w:rtl/>
        </w:rPr>
        <w:t>מסעיהם</w:t>
      </w:r>
      <w:proofErr w:type="spellEnd"/>
      <w:r w:rsidR="009518BA">
        <w:rPr>
          <w:rFonts w:ascii="Narkisim" w:hAnsi="Narkisim" w:hint="cs"/>
          <w:sz w:val="24"/>
          <w:rtl/>
        </w:rPr>
        <w:t xml:space="preserve">" </w:t>
      </w:r>
    </w:p>
    <w:p w:rsidR="009518BA" w:rsidRPr="00371532" w:rsidRDefault="009518BA" w:rsidP="009518B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Pr="00371532">
        <w:rPr>
          <w:rFonts w:ascii="Narkisim" w:hAnsi="Narkisim" w:hint="cs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שמות </w:t>
      </w:r>
      <w:r w:rsidRPr="00371532">
        <w:rPr>
          <w:rFonts w:ascii="Narkisim" w:hAnsi="Narkisim" w:hint="cs"/>
          <w:sz w:val="24"/>
          <w:rtl/>
        </w:rPr>
        <w:t>מ', ל</w:t>
      </w:r>
      <w:r>
        <w:rPr>
          <w:rFonts w:ascii="Narkisim" w:hAnsi="Narkisim" w:hint="cs"/>
          <w:sz w:val="24"/>
          <w:rtl/>
        </w:rPr>
        <w:t>"</w:t>
      </w:r>
      <w:r w:rsidRPr="00371532">
        <w:rPr>
          <w:rFonts w:ascii="Narkisim" w:hAnsi="Narkisim" w:hint="cs"/>
          <w:sz w:val="24"/>
          <w:rtl/>
        </w:rPr>
        <w:t>ו-ל</w:t>
      </w:r>
      <w:r>
        <w:rPr>
          <w:rFonts w:ascii="Narkisim" w:hAnsi="Narkisim" w:hint="cs"/>
          <w:sz w:val="24"/>
          <w:rtl/>
        </w:rPr>
        <w:t>"ח)</w:t>
      </w:r>
    </w:p>
    <w:p w:rsidR="00C17F0F" w:rsidRDefault="00371532" w:rsidP="009518B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371532">
        <w:rPr>
          <w:rFonts w:ascii="Narkisim" w:hAnsi="Narkisim" w:hint="cs"/>
          <w:sz w:val="24"/>
          <w:rtl/>
        </w:rPr>
        <w:t>"וביום הָקים את המשכן, כ</w:t>
      </w:r>
      <w:r w:rsidR="009518BA">
        <w:rPr>
          <w:rFonts w:ascii="Narkisim" w:hAnsi="Narkisim" w:hint="cs"/>
          <w:sz w:val="24"/>
          <w:rtl/>
        </w:rPr>
        <w:t>ִּסה הענן את המשכן לאֹהל העֵדֻת</w:t>
      </w:r>
      <w:r w:rsidRPr="00371532">
        <w:rPr>
          <w:rFonts w:ascii="Narkisim" w:hAnsi="Narkisim" w:hint="cs"/>
          <w:sz w:val="24"/>
          <w:rtl/>
        </w:rPr>
        <w:t xml:space="preserve">... ולפי הֵעָלוֹת הענן מעל האֹהל, ואחרי כן </w:t>
      </w:r>
      <w:proofErr w:type="spellStart"/>
      <w:r w:rsidRPr="00371532">
        <w:rPr>
          <w:rFonts w:ascii="Narkisim" w:hAnsi="Narkisim" w:hint="cs"/>
          <w:sz w:val="24"/>
          <w:rtl/>
        </w:rPr>
        <w:t>יסעו</w:t>
      </w:r>
      <w:proofErr w:type="spellEnd"/>
      <w:r w:rsidRPr="00371532">
        <w:rPr>
          <w:rFonts w:ascii="Narkisim" w:hAnsi="Narkisim" w:hint="cs"/>
          <w:sz w:val="24"/>
          <w:rtl/>
        </w:rPr>
        <w:t xml:space="preserve"> בני ישראל, ובמקום אשר ישכן שם הענן, שם יחנו בני ישראל; על פי ה' </w:t>
      </w:r>
      <w:proofErr w:type="spellStart"/>
      <w:r w:rsidRPr="00371532">
        <w:rPr>
          <w:rFonts w:ascii="Narkisim" w:hAnsi="Narkisim" w:hint="cs"/>
          <w:sz w:val="24"/>
          <w:rtl/>
        </w:rPr>
        <w:t>יסעו</w:t>
      </w:r>
      <w:proofErr w:type="spellEnd"/>
      <w:r w:rsidR="00DD242C">
        <w:rPr>
          <w:rFonts w:ascii="Narkisim" w:hAnsi="Narkisim" w:hint="cs"/>
          <w:sz w:val="24"/>
          <w:rtl/>
        </w:rPr>
        <w:t xml:space="preserve"> בני ישראל, ועל פי ה' יחנו</w:t>
      </w:r>
      <w:r w:rsidR="009518BA">
        <w:rPr>
          <w:rFonts w:ascii="Narkisim" w:hAnsi="Narkisim" w:hint="cs"/>
          <w:sz w:val="24"/>
          <w:rtl/>
        </w:rPr>
        <w:t>..."</w:t>
      </w:r>
    </w:p>
    <w:p w:rsidR="009518BA" w:rsidRPr="00371532" w:rsidRDefault="00C17F0F" w:rsidP="009518BA">
      <w:pPr>
        <w:pStyle w:val="aff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9518BA">
        <w:rPr>
          <w:rFonts w:ascii="Narkisim" w:hAnsi="Narkisim" w:hint="cs"/>
          <w:sz w:val="24"/>
          <w:rtl/>
        </w:rPr>
        <w:t>(במדבר ט', ט"ו-כ"ג)</w:t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זו גם ההוכחה המכרעת להתפצלות מסוף 'שמות' אל שני ענפים מקבילים-משלימים, 'ויקרא' / 'במדבר'. </w:t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חצוצרות התרועה משלימות את "הֵע</w:t>
      </w:r>
      <w:r w:rsidR="009518BA">
        <w:rPr>
          <w:rFonts w:ascii="Narkisim" w:hAnsi="Narkisim" w:hint="cs"/>
          <w:sz w:val="24"/>
          <w:szCs w:val="24"/>
          <w:rtl/>
        </w:rPr>
        <w:t>ָלוֹת הענן" בתקיעת תרועה אנושית.</w:t>
      </w:r>
      <w:r w:rsidRPr="00371532">
        <w:rPr>
          <w:rFonts w:ascii="Narkisim" w:hAnsi="Narkisim" w:hint="cs"/>
          <w:sz w:val="24"/>
          <w:szCs w:val="24"/>
          <w:rtl/>
        </w:rPr>
        <w:t xml:space="preserve"> בני ישראל </w:t>
      </w:r>
      <w:r w:rsidR="00CD781A">
        <w:rPr>
          <w:rFonts w:ascii="Narkisim" w:hAnsi="Narkisim" w:hint="cs"/>
          <w:sz w:val="24"/>
          <w:szCs w:val="24"/>
          <w:rtl/>
        </w:rPr>
        <w:t>נסעו לפי ענן ה' המסמן לצאת למסע</w:t>
      </w:r>
      <w:r w:rsidRPr="00371532">
        <w:rPr>
          <w:rFonts w:ascii="Narkisim" w:hAnsi="Narkisim" w:hint="cs"/>
          <w:sz w:val="24"/>
          <w:szCs w:val="24"/>
          <w:rtl/>
        </w:rPr>
        <w:t xml:space="preserve"> וגם לחנות, אבל ב</w:t>
      </w:r>
      <w:r w:rsidR="00CD781A">
        <w:rPr>
          <w:rFonts w:ascii="Narkisim" w:hAnsi="Narkisim" w:hint="cs"/>
          <w:sz w:val="24"/>
          <w:szCs w:val="24"/>
          <w:rtl/>
        </w:rPr>
        <w:t xml:space="preserve">ני אהרן </w:t>
      </w:r>
      <w:proofErr w:type="spellStart"/>
      <w:r w:rsidR="00CD781A">
        <w:rPr>
          <w:rFonts w:ascii="Narkisim" w:hAnsi="Narkisim" w:hint="cs"/>
          <w:sz w:val="24"/>
          <w:szCs w:val="24"/>
          <w:rtl/>
        </w:rPr>
        <w:t>הכֹּהנים</w:t>
      </w:r>
      <w:proofErr w:type="spellEnd"/>
      <w:r w:rsidR="00CD781A">
        <w:rPr>
          <w:rFonts w:ascii="Narkisim" w:hAnsi="Narkisim" w:hint="cs"/>
          <w:sz w:val="24"/>
          <w:szCs w:val="24"/>
          <w:rtl/>
        </w:rPr>
        <w:t xml:space="preserve"> יתקעו בחצוצרות. </w:t>
      </w:r>
      <w:r w:rsidRPr="00371532">
        <w:rPr>
          <w:rFonts w:ascii="Narkisim" w:hAnsi="Narkisim" w:hint="cs"/>
          <w:sz w:val="24"/>
          <w:szCs w:val="24"/>
          <w:rtl/>
        </w:rPr>
        <w:t xml:space="preserve">כאשר יוסיפו גם תרועות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יסעו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המחנות, כי לא די באות מאת ה', ודרוש גם סימן מפי אדם, תקיעה ותרועה "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למסעיהם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". </w:t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מתוך פרשת החצוצרות אנו למדים גם על תקיעות במועדים ובראשי חודשים</w:t>
      </w:r>
      <w:r w:rsidR="00DD242C">
        <w:rPr>
          <w:rFonts w:ascii="Narkisim" w:hAnsi="Narkisim" w:hint="cs"/>
          <w:sz w:val="24"/>
          <w:szCs w:val="24"/>
          <w:rtl/>
        </w:rPr>
        <w:t xml:space="preserve"> "על </w:t>
      </w:r>
      <w:proofErr w:type="spellStart"/>
      <w:r w:rsidR="00DD242C">
        <w:rPr>
          <w:rFonts w:ascii="Narkisim" w:hAnsi="Narkisim" w:hint="cs"/>
          <w:sz w:val="24"/>
          <w:szCs w:val="24"/>
          <w:rtl/>
        </w:rPr>
        <w:t>עֹלֹתיכם</w:t>
      </w:r>
      <w:proofErr w:type="spellEnd"/>
      <w:r w:rsidR="00DD242C">
        <w:rPr>
          <w:rFonts w:ascii="Narkisim" w:hAnsi="Narkisim" w:hint="cs"/>
          <w:sz w:val="24"/>
          <w:szCs w:val="24"/>
          <w:rtl/>
        </w:rPr>
        <w:t xml:space="preserve"> ועל זִבחי </w:t>
      </w:r>
      <w:proofErr w:type="spellStart"/>
      <w:r w:rsidR="00DD242C">
        <w:rPr>
          <w:rFonts w:ascii="Narkisim" w:hAnsi="Narkisim" w:hint="cs"/>
          <w:sz w:val="24"/>
          <w:szCs w:val="24"/>
          <w:rtl/>
        </w:rPr>
        <w:t>שַלמיכם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...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לזכרון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לפני א-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להיכם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>" (</w:t>
      </w:r>
      <w:r w:rsidR="00777CDA">
        <w:rPr>
          <w:rFonts w:ascii="Narkisim" w:hAnsi="Narkisim" w:hint="cs"/>
          <w:sz w:val="24"/>
          <w:szCs w:val="24"/>
          <w:rtl/>
        </w:rPr>
        <w:t xml:space="preserve">שם </w:t>
      </w:r>
      <w:r w:rsidRPr="00371532">
        <w:rPr>
          <w:rFonts w:ascii="Narkisim" w:hAnsi="Narkisim" w:hint="cs"/>
          <w:sz w:val="24"/>
          <w:szCs w:val="24"/>
          <w:rtl/>
        </w:rPr>
        <w:t>י', י</w:t>
      </w:r>
      <w:r w:rsidR="00777CDA">
        <w:rPr>
          <w:rFonts w:ascii="Narkisim" w:hAnsi="Narkisim" w:hint="cs"/>
          <w:sz w:val="24"/>
          <w:szCs w:val="24"/>
          <w:rtl/>
        </w:rPr>
        <w:t>'). אולם, בספר 'ויקרא' זה לא נזכר</w:t>
      </w:r>
      <w:r w:rsidRPr="00371532">
        <w:rPr>
          <w:rFonts w:ascii="Narkisim" w:hAnsi="Narkisim" w:hint="cs"/>
          <w:sz w:val="24"/>
          <w:szCs w:val="24"/>
          <w:rtl/>
        </w:rPr>
        <w:t xml:space="preserve"> וגם לא התפרש איך לתקוע "בחֹדש השביעי באחד לחֹדש... שבתון </w:t>
      </w:r>
      <w:proofErr w:type="spellStart"/>
      <w:r w:rsidRPr="00371532">
        <w:rPr>
          <w:rFonts w:ascii="Narkisim" w:hAnsi="Narkisim" w:hint="cs"/>
          <w:sz w:val="24"/>
          <w:szCs w:val="24"/>
          <w:rtl/>
        </w:rPr>
        <w:t>זכרון</w:t>
      </w:r>
      <w:proofErr w:type="spellEnd"/>
      <w:r w:rsidRPr="00371532">
        <w:rPr>
          <w:rFonts w:ascii="Narkisim" w:hAnsi="Narkisim" w:hint="cs"/>
          <w:sz w:val="24"/>
          <w:szCs w:val="24"/>
          <w:rtl/>
        </w:rPr>
        <w:t xml:space="preserve"> תרועה..." (ויקרא כ"ג, כ</w:t>
      </w:r>
      <w:r w:rsidR="00777CDA">
        <w:rPr>
          <w:rFonts w:ascii="Narkisim" w:hAnsi="Narkisim" w:hint="cs"/>
          <w:sz w:val="24"/>
          <w:szCs w:val="24"/>
          <w:rtl/>
        </w:rPr>
        <w:t>"</w:t>
      </w:r>
      <w:r w:rsidRPr="00371532">
        <w:rPr>
          <w:rFonts w:ascii="Narkisim" w:hAnsi="Narkisim" w:hint="cs"/>
          <w:sz w:val="24"/>
          <w:szCs w:val="24"/>
          <w:rtl/>
        </w:rPr>
        <w:t>ד / "יום תרועה", במדבר כ"ט, א</w:t>
      </w:r>
      <w:r w:rsidR="00777CDA">
        <w:rPr>
          <w:rFonts w:ascii="Narkisim" w:hAnsi="Narkisim" w:hint="cs"/>
          <w:sz w:val="24"/>
          <w:szCs w:val="24"/>
          <w:rtl/>
        </w:rPr>
        <w:t>').</w:t>
      </w:r>
    </w:p>
    <w:p w:rsidR="00371532" w:rsidRPr="00371532" w:rsidRDefault="00371532" w:rsidP="00777CDA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ר</w:t>
      </w:r>
      <w:r w:rsidR="00777CDA">
        <w:rPr>
          <w:rFonts w:ascii="Narkisim" w:hAnsi="Narkisim" w:hint="cs"/>
          <w:sz w:val="24"/>
          <w:szCs w:val="24"/>
          <w:rtl/>
        </w:rPr>
        <w:t>ק מתוך פרשת חצוצרות בספר במדבר</w:t>
      </w:r>
      <w:r w:rsidRPr="00371532">
        <w:rPr>
          <w:rFonts w:ascii="Narkisim" w:hAnsi="Narkisim" w:hint="cs"/>
          <w:sz w:val="24"/>
          <w:szCs w:val="24"/>
          <w:rtl/>
        </w:rPr>
        <w:t xml:space="preserve"> יכלו חז"ל ללמוד על זיכרון של תקיעות ועל זיכרון של תרועו</w:t>
      </w:r>
      <w:r w:rsidR="00777CDA">
        <w:rPr>
          <w:rFonts w:ascii="Narkisim" w:hAnsi="Narkisim" w:hint="cs"/>
          <w:sz w:val="24"/>
          <w:szCs w:val="24"/>
          <w:rtl/>
        </w:rPr>
        <w:t>ת.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777CDA">
        <w:rPr>
          <w:rFonts w:ascii="Narkisim" w:hAnsi="Narkisim" w:hint="cs"/>
          <w:sz w:val="24"/>
          <w:szCs w:val="24"/>
          <w:rtl/>
        </w:rPr>
        <w:t xml:space="preserve">רק בפרשתנו </w:t>
      </w:r>
      <w:r w:rsidRPr="00371532">
        <w:rPr>
          <w:rFonts w:ascii="Narkisim" w:hAnsi="Narkisim" w:hint="cs"/>
          <w:sz w:val="24"/>
          <w:szCs w:val="24"/>
          <w:rtl/>
        </w:rPr>
        <w:t>מפורש, שקולות של תקיעה ("ובהקהיל את הקהל תתקעו ולא תריעו") מבטאות אחדות ושמחה, ואיל</w:t>
      </w:r>
      <w:r w:rsidR="00777CDA">
        <w:rPr>
          <w:rFonts w:ascii="Narkisim" w:hAnsi="Narkisim" w:hint="cs"/>
          <w:sz w:val="24"/>
          <w:szCs w:val="24"/>
          <w:rtl/>
        </w:rPr>
        <w:t xml:space="preserve">ו קולות של תרועה מבטאות מלחמה. </w:t>
      </w:r>
      <w:r w:rsidRPr="00371532">
        <w:rPr>
          <w:rFonts w:ascii="Narkisim" w:hAnsi="Narkisim" w:hint="cs"/>
          <w:sz w:val="24"/>
          <w:szCs w:val="24"/>
          <w:rtl/>
        </w:rPr>
        <w:t>לכן</w:t>
      </w:r>
      <w:r w:rsidR="00777CDA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ברור שאלה הם קולות שבורים, ממש </w:t>
      </w:r>
      <w:r w:rsidR="00777CDA">
        <w:rPr>
          <w:rFonts w:ascii="Narkisim" w:hAnsi="Narkisim" w:hint="cs"/>
          <w:sz w:val="24"/>
          <w:szCs w:val="24"/>
          <w:rtl/>
        </w:rPr>
        <w:t xml:space="preserve">כמו קולות צופרים עולים ויורדים. זאת, </w:t>
      </w:r>
      <w:r w:rsidRPr="00371532">
        <w:rPr>
          <w:rFonts w:ascii="Narkisim" w:hAnsi="Narkisim" w:hint="cs"/>
          <w:sz w:val="24"/>
          <w:szCs w:val="24"/>
          <w:rtl/>
        </w:rPr>
        <w:t>בעוד זיכר</w:t>
      </w:r>
      <w:r w:rsidR="00777CDA">
        <w:rPr>
          <w:rFonts w:ascii="Narkisim" w:hAnsi="Narkisim" w:hint="cs"/>
          <w:sz w:val="24"/>
          <w:szCs w:val="24"/>
          <w:rtl/>
        </w:rPr>
        <w:t>ון של אחדות מחייב קול שלם ורצוף.</w:t>
      </w:r>
    </w:p>
    <w:p w:rsid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כל מסע מתחיל במחנה </w:t>
      </w:r>
      <w:r w:rsidR="00777CDA">
        <w:rPr>
          <w:rFonts w:ascii="Narkisim" w:hAnsi="Narkisim" w:hint="cs"/>
          <w:sz w:val="24"/>
          <w:szCs w:val="24"/>
          <w:rtl/>
        </w:rPr>
        <w:t xml:space="preserve">של קהל אחד-מאוחד. </w:t>
      </w:r>
      <w:r w:rsidRPr="00371532">
        <w:rPr>
          <w:rFonts w:ascii="Narkisim" w:hAnsi="Narkisim" w:hint="cs"/>
          <w:sz w:val="24"/>
          <w:szCs w:val="24"/>
          <w:rtl/>
        </w:rPr>
        <w:t>אם מצליחים לסיימו כראוי</w:t>
      </w:r>
      <w:r w:rsidR="00777CDA">
        <w:rPr>
          <w:rFonts w:ascii="Narkisim" w:hAnsi="Narkisim" w:hint="cs"/>
          <w:sz w:val="24"/>
          <w:szCs w:val="24"/>
          <w:rtl/>
        </w:rPr>
        <w:t>,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  <w:r w:rsidR="00777CDA">
        <w:rPr>
          <w:rFonts w:ascii="Narkisim" w:hAnsi="Narkisim" w:hint="cs"/>
          <w:sz w:val="24"/>
          <w:szCs w:val="24"/>
          <w:rtl/>
        </w:rPr>
        <w:t>הוא גם מסתיים במחנה אחד-מאוחד. לכן "תקיעה &gt; תרועה &gt; תקיעה"</w:t>
      </w:r>
      <w:r w:rsidRPr="00371532">
        <w:rPr>
          <w:rFonts w:ascii="Narkisim" w:hAnsi="Narkisim" w:hint="cs"/>
          <w:sz w:val="24"/>
          <w:szCs w:val="24"/>
          <w:rtl/>
        </w:rPr>
        <w:t xml:space="preserve"> מבטאות בדיוק את המסעות, כאשר התרועה מב</w:t>
      </w:r>
      <w:r w:rsidR="00471E57">
        <w:rPr>
          <w:rFonts w:ascii="Narkisim" w:hAnsi="Narkisim" w:hint="cs"/>
          <w:sz w:val="24"/>
          <w:szCs w:val="24"/>
          <w:rtl/>
        </w:rPr>
        <w:t>טאת את כל תלאות הדרך וכל משבריה.</w:t>
      </w:r>
      <w:r w:rsidRPr="00371532">
        <w:rPr>
          <w:rFonts w:ascii="Narkisim" w:hAnsi="Narkisim" w:hint="cs"/>
          <w:sz w:val="24"/>
          <w:szCs w:val="24"/>
          <w:rtl/>
        </w:rPr>
        <w:t xml:space="preserve"> הקולות של החצוצרות "למִקרא העֵדה ולמסע את המחנות" הם שנקבעו בהלכת חז"ל כתרועת הזיכרון הפותחת בכל שנה את 'המסע' הארוך, השנתי</w:t>
      </w:r>
      <w:r w:rsidR="00471E57">
        <w:rPr>
          <w:rFonts w:ascii="Narkisim" w:hAnsi="Narkisim" w:hint="cs"/>
          <w:sz w:val="24"/>
          <w:szCs w:val="24"/>
          <w:rtl/>
        </w:rPr>
        <w:t xml:space="preserve"> </w:t>
      </w:r>
      <w:r w:rsidR="00471E57">
        <w:rPr>
          <w:rFonts w:ascii="Narkisim" w:hAnsi="Narkisim"/>
          <w:sz w:val="24"/>
          <w:szCs w:val="24"/>
          <w:rtl/>
        </w:rPr>
        <w:t>–</w:t>
      </w:r>
      <w:r w:rsidR="00471E57">
        <w:rPr>
          <w:rFonts w:ascii="Narkisim" w:hAnsi="Narkisim" w:hint="cs"/>
          <w:sz w:val="24"/>
          <w:szCs w:val="24"/>
          <w:rtl/>
        </w:rPr>
        <w:t xml:space="preserve"> בראש השנה</w:t>
      </w:r>
      <w:r w:rsidRPr="00371532">
        <w:rPr>
          <w:rFonts w:ascii="Narkisim" w:hAnsi="Narkisim" w:hint="cs"/>
          <w:sz w:val="24"/>
          <w:szCs w:val="24"/>
          <w:rtl/>
        </w:rPr>
        <w:t>.</w:t>
      </w:r>
    </w:p>
    <w:p w:rsidR="00471E57" w:rsidRDefault="00471E57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C17F0F" w:rsidRDefault="00C17F0F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C17F0F" w:rsidRDefault="00C17F0F" w:rsidP="00371532">
      <w:pPr>
        <w:spacing w:after="0"/>
        <w:rPr>
          <w:rFonts w:ascii="Narkisim" w:hAnsi="Narkisim"/>
          <w:sz w:val="24"/>
          <w:szCs w:val="24"/>
          <w:rtl/>
        </w:rPr>
      </w:pPr>
    </w:p>
    <w:p w:rsidR="00C17F0F" w:rsidRDefault="00C17F0F" w:rsidP="00371532">
      <w:pPr>
        <w:spacing w:after="0"/>
        <w:rPr>
          <w:rFonts w:ascii="Narkisim" w:hAnsi="Narkisim"/>
          <w:sz w:val="24"/>
          <w:szCs w:val="24"/>
          <w:rtl/>
        </w:rPr>
      </w:pPr>
      <w:bookmarkStart w:id="0" w:name="_GoBack"/>
      <w:bookmarkEnd w:id="0"/>
    </w:p>
    <w:p w:rsidR="00471E57" w:rsidRPr="00DD242C" w:rsidRDefault="009F2D88" w:rsidP="00DD242C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ח</w:t>
      </w:r>
      <w:r w:rsidR="00471E57" w:rsidRPr="001878F4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DD242C">
        <w:rPr>
          <w:rFonts w:ascii="Arial" w:hAnsi="Arial" w:cs="Arial" w:hint="cs"/>
          <w:b/>
          <w:bCs/>
          <w:sz w:val="24"/>
          <w:szCs w:val="24"/>
          <w:rtl/>
        </w:rPr>
        <w:t xml:space="preserve">יוצאים לדרך </w:t>
      </w:r>
      <w:r w:rsidR="00DD242C">
        <w:rPr>
          <w:rFonts w:ascii="Arial" w:hAnsi="Arial" w:cs="Arial"/>
          <w:b/>
          <w:bCs/>
          <w:sz w:val="24"/>
          <w:szCs w:val="24"/>
          <w:rtl/>
        </w:rPr>
        <w:t>–</w:t>
      </w:r>
      <w:r w:rsidR="00DD242C">
        <w:rPr>
          <w:rFonts w:ascii="Arial" w:hAnsi="Arial" w:cs="Arial" w:hint="cs"/>
          <w:b/>
          <w:bCs/>
          <w:sz w:val="24"/>
          <w:szCs w:val="24"/>
          <w:rtl/>
        </w:rPr>
        <w:t xml:space="preserve"> והכל משתבש</w:t>
      </w:r>
    </w:p>
    <w:p w:rsidR="00371532" w:rsidRPr="00371532" w:rsidRDefault="00371532" w:rsidP="00371532">
      <w:pPr>
        <w:spacing w:after="0"/>
        <w:rPr>
          <w:rFonts w:ascii="Narkisim" w:hAnsi="Narkisim"/>
          <w:sz w:val="24"/>
          <w:szCs w:val="24"/>
          <w:rtl/>
        </w:rPr>
      </w:pPr>
      <w:r w:rsidRPr="00371532">
        <w:rPr>
          <w:rFonts w:ascii="Narkisim" w:hAnsi="Narkisim" w:hint="cs"/>
          <w:sz w:val="24"/>
          <w:szCs w:val="24"/>
          <w:rtl/>
        </w:rPr>
        <w:t>אחרי כל ההכנות המדוקדקות האלה "</w:t>
      </w:r>
      <w:r w:rsidR="00471E57">
        <w:rPr>
          <w:rFonts w:ascii="Narkisim" w:hAnsi="Narkisim" w:hint="cs"/>
          <w:sz w:val="24"/>
          <w:szCs w:val="24"/>
          <w:rtl/>
        </w:rPr>
        <w:t>נעלה הענן מֵעל משכן העָדֻת" בעשרים</w:t>
      </w:r>
      <w:r w:rsidRPr="00371532">
        <w:rPr>
          <w:rFonts w:ascii="Narkisim" w:hAnsi="Narkisim" w:hint="cs"/>
          <w:sz w:val="24"/>
          <w:szCs w:val="24"/>
          <w:rtl/>
        </w:rPr>
        <w:t xml:space="preserve"> "בחֹדש השני" "בשנה השנית" ליציאת מצרים (</w:t>
      </w:r>
      <w:r w:rsidR="00471E57">
        <w:rPr>
          <w:rFonts w:ascii="Narkisim" w:hAnsi="Narkisim" w:hint="cs"/>
          <w:sz w:val="24"/>
          <w:szCs w:val="24"/>
          <w:rtl/>
        </w:rPr>
        <w:t xml:space="preserve">שם </w:t>
      </w:r>
      <w:r w:rsidRPr="00371532">
        <w:rPr>
          <w:rFonts w:ascii="Narkisim" w:hAnsi="Narkisim" w:hint="cs"/>
          <w:sz w:val="24"/>
          <w:szCs w:val="24"/>
          <w:rtl/>
        </w:rPr>
        <w:t>י', י</w:t>
      </w:r>
      <w:r w:rsidR="00471E57">
        <w:rPr>
          <w:rFonts w:ascii="Narkisim" w:hAnsi="Narkisim" w:hint="cs"/>
          <w:sz w:val="24"/>
          <w:szCs w:val="24"/>
          <w:rtl/>
        </w:rPr>
        <w:t>"</w:t>
      </w:r>
      <w:r w:rsidRPr="00371532">
        <w:rPr>
          <w:rFonts w:ascii="Narkisim" w:hAnsi="Narkisim" w:hint="cs"/>
          <w:sz w:val="24"/>
          <w:szCs w:val="24"/>
          <w:rtl/>
        </w:rPr>
        <w:t xml:space="preserve">א), ובני ישראל יצאו לדרך הקשה והארוכה </w:t>
      </w:r>
      <w:r w:rsidR="00471E57">
        <w:rPr>
          <w:rFonts w:ascii="Narkisim" w:hAnsi="Narkisim" w:hint="cs"/>
          <w:sz w:val="24"/>
          <w:szCs w:val="24"/>
          <w:rtl/>
        </w:rPr>
        <w:t>לפי כל הכללים וסדרי המחנה והמסע.</w:t>
      </w:r>
    </w:p>
    <w:p w:rsidR="00471E57" w:rsidRDefault="00471E57" w:rsidP="00471E57">
      <w:pPr>
        <w:spacing w:after="0"/>
        <w:rPr>
          <w:rFonts w:ascii="Narkisim" w:hAnsi="Narkisim"/>
          <w:sz w:val="24"/>
          <w:szCs w:val="24"/>
          <w:rtl/>
        </w:rPr>
      </w:pPr>
    </w:p>
    <w:tbl>
      <w:tblPr>
        <w:tblpPr w:leftFromText="180" w:rightFromText="180" w:vertAnchor="text" w:horzAnchor="page" w:tblpX="1066" w:tblpY="38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DD242C" w:rsidRPr="005111BD" w:rsidTr="00DD242C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lastRenderedPageBreak/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D242C" w:rsidRPr="005111BD" w:rsidTr="00DD242C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כל הזכויות שמורות לישיבת הר עציון </w:t>
            </w:r>
            <w:r>
              <w:rPr>
                <w:rFonts w:hint="cs"/>
                <w:sz w:val="17"/>
                <w:szCs w:val="17"/>
                <w:rtl/>
              </w:rPr>
              <w:t>ולרב יואל בן נון התשע"ט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9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0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DD242C" w:rsidRPr="005111BD" w:rsidRDefault="00DD242C" w:rsidP="00DD242C">
            <w:pPr>
              <w:pStyle w:val="ab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D242C" w:rsidRPr="005111BD" w:rsidTr="00DD242C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DD242C" w:rsidRPr="005111BD" w:rsidTr="00DD242C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Default="00DD242C" w:rsidP="00DD242C">
            <w:pPr>
              <w:pStyle w:val="ab"/>
              <w:rPr>
                <w:sz w:val="17"/>
                <w:szCs w:val="17"/>
              </w:rPr>
            </w:pPr>
          </w:p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2C" w:rsidRPr="005111BD" w:rsidRDefault="00DD242C" w:rsidP="00DD242C">
            <w:pPr>
              <w:pStyle w:val="ab"/>
              <w:rPr>
                <w:sz w:val="17"/>
                <w:szCs w:val="17"/>
                <w:rtl/>
              </w:rPr>
            </w:pPr>
          </w:p>
        </w:tc>
      </w:tr>
    </w:tbl>
    <w:p w:rsidR="00471E57" w:rsidRDefault="00471E57" w:rsidP="00471E5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אולם, 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דווקא ברגע המכריע ההוא </w:t>
      </w:r>
      <w:r w:rsidR="00371532" w:rsidRPr="00371532">
        <w:rPr>
          <w:rFonts w:ascii="Narkisim" w:hAnsi="Narkisim"/>
          <w:sz w:val="24"/>
          <w:szCs w:val="24"/>
          <w:rtl/>
        </w:rPr>
        <w:t>–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השתבש </w:t>
      </w:r>
      <w:proofErr w:type="spellStart"/>
      <w:r w:rsidR="00371532" w:rsidRPr="00371532">
        <w:rPr>
          <w:rFonts w:ascii="Narkisim" w:hAnsi="Narkisim" w:hint="cs"/>
          <w:sz w:val="24"/>
          <w:szCs w:val="24"/>
          <w:rtl/>
        </w:rPr>
        <w:t>הכל</w:t>
      </w:r>
      <w:proofErr w:type="spellEnd"/>
      <w:r>
        <w:rPr>
          <w:rFonts w:ascii="Narkisim" w:hAnsi="Narkisim" w:hint="cs"/>
          <w:sz w:val="24"/>
          <w:szCs w:val="24"/>
          <w:rtl/>
        </w:rPr>
        <w:t>.</w:t>
      </w:r>
      <w:r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471E57" w:rsidRDefault="00471E57" w:rsidP="00471E5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הייתכן?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</w:t>
      </w:r>
    </w:p>
    <w:p w:rsidR="00471E57" w:rsidRDefault="00471E57" w:rsidP="00471E5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איך?</w:t>
      </w:r>
      <w:r w:rsidR="00371532" w:rsidRPr="00371532">
        <w:rPr>
          <w:rFonts w:ascii="Narkisim" w:hAnsi="Narkisim" w:hint="cs"/>
          <w:sz w:val="24"/>
          <w:szCs w:val="24"/>
          <w:rtl/>
        </w:rPr>
        <w:t xml:space="preserve">   </w:t>
      </w:r>
    </w:p>
    <w:p w:rsidR="00371532" w:rsidRPr="00371532" w:rsidRDefault="00471E57" w:rsidP="00471E57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למה?</w:t>
      </w:r>
    </w:p>
    <w:p w:rsidR="00371532" w:rsidRDefault="00371532" w:rsidP="00371532">
      <w:pPr>
        <w:spacing w:after="0"/>
        <w:rPr>
          <w:rFonts w:ascii="Narkisim" w:hAnsi="Narkisim"/>
          <w:sz w:val="24"/>
          <w:szCs w:val="24"/>
        </w:rPr>
      </w:pPr>
      <w:r w:rsidRPr="00371532">
        <w:rPr>
          <w:rFonts w:ascii="Narkisim" w:hAnsi="Narkisim" w:hint="cs"/>
          <w:sz w:val="24"/>
          <w:szCs w:val="24"/>
          <w:rtl/>
        </w:rPr>
        <w:t xml:space="preserve">הסברים </w:t>
      </w:r>
      <w:r w:rsidRPr="00371532">
        <w:rPr>
          <w:rFonts w:ascii="Narkisim" w:hAnsi="Narkisim"/>
          <w:sz w:val="24"/>
          <w:szCs w:val="24"/>
          <w:rtl/>
        </w:rPr>
        <w:t>–</w:t>
      </w:r>
      <w:r w:rsidR="00471E57">
        <w:rPr>
          <w:rFonts w:ascii="Narkisim" w:hAnsi="Narkisim" w:hint="cs"/>
          <w:sz w:val="24"/>
          <w:szCs w:val="24"/>
          <w:rtl/>
        </w:rPr>
        <w:t xml:space="preserve"> בשיעור השני!</w:t>
      </w:r>
    </w:p>
    <w:p w:rsidR="009841E4" w:rsidRDefault="009841E4" w:rsidP="00371532">
      <w:pPr>
        <w:spacing w:after="0"/>
        <w:rPr>
          <w:rFonts w:ascii="Narkisim" w:hAnsi="Narkisim"/>
          <w:sz w:val="24"/>
          <w:szCs w:val="24"/>
        </w:rPr>
      </w:pPr>
    </w:p>
    <w:p w:rsidR="009841E4" w:rsidRPr="00371532" w:rsidRDefault="00A1270F" w:rsidP="00A1270F">
      <w:pPr>
        <w:spacing w:after="0"/>
        <w:rPr>
          <w:rFonts w:ascii="Narkisim" w:hAnsi="Narkisim"/>
          <w:sz w:val="24"/>
          <w:szCs w:val="24"/>
          <w:rtl/>
        </w:rPr>
      </w:pPr>
      <w:proofErr w:type="gramStart"/>
      <w:r>
        <w:rPr>
          <w:rStyle w:val="affff"/>
          <w:rFonts w:ascii="Arial" w:hAnsi="Arial" w:cs="Arial"/>
          <w:color w:val="333333"/>
          <w:szCs w:val="20"/>
          <w:shd w:val="clear" w:color="auto" w:fill="FFFFFF"/>
        </w:rPr>
        <w:t>]</w:t>
      </w:r>
      <w:proofErr w:type="gramEnd"/>
      <w:hyperlink r:id="rId11" w:history="1">
        <w:r w:rsidR="009841E4">
          <w:rPr>
            <w:rStyle w:val="Hyperlink"/>
            <w:rFonts w:ascii="Arial" w:hAnsi="Arial" w:cs="Arial"/>
            <w:b/>
            <w:bCs/>
            <w:color w:val="0782C1"/>
            <w:szCs w:val="20"/>
            <w:shd w:val="clear" w:color="auto" w:fill="FFFFFF"/>
            <w:rtl/>
          </w:rPr>
          <w:t>לחלק ב' הקליקו כאן</w:t>
        </w:r>
      </w:hyperlink>
      <w:r>
        <w:rPr>
          <w:rStyle w:val="affff"/>
          <w:rFonts w:ascii="Arial" w:hAnsi="Arial" w:cs="Arial"/>
          <w:color w:val="333333"/>
          <w:szCs w:val="20"/>
          <w:shd w:val="clear" w:color="auto" w:fill="FFFFFF"/>
        </w:rPr>
        <w:t>[</w:t>
      </w:r>
    </w:p>
    <w:p w:rsidR="00430DF3" w:rsidRPr="00430DF3" w:rsidRDefault="00430DF3" w:rsidP="00A862DF">
      <w:pPr>
        <w:spacing w:after="0"/>
        <w:rPr>
          <w:rFonts w:ascii="Narkisim" w:hAnsi="Narkisim"/>
          <w:sz w:val="24"/>
          <w:szCs w:val="24"/>
        </w:rPr>
      </w:pPr>
    </w:p>
    <w:p w:rsidR="00882B2A" w:rsidRPr="002C74A6" w:rsidRDefault="00882B2A" w:rsidP="002C74A6">
      <w:pPr>
        <w:spacing w:after="0"/>
        <w:rPr>
          <w:rFonts w:ascii="Narkisim" w:hAnsi="Narkisim"/>
          <w:sz w:val="24"/>
          <w:szCs w:val="24"/>
          <w:rtl/>
        </w:rPr>
      </w:pPr>
    </w:p>
    <w:sectPr w:rsidR="00882B2A" w:rsidRPr="002C74A6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98" w:rsidRDefault="007F2B98">
      <w:r>
        <w:separator/>
      </w:r>
    </w:p>
  </w:endnote>
  <w:endnote w:type="continuationSeparator" w:id="0">
    <w:p w:rsidR="007F2B98" w:rsidRDefault="007F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ttman Keren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98" w:rsidRDefault="007F2B98">
      <w:r>
        <w:separator/>
      </w:r>
    </w:p>
  </w:footnote>
  <w:footnote w:type="continuationSeparator" w:id="0">
    <w:p w:rsidR="007F2B98" w:rsidRDefault="007F2B98">
      <w:r>
        <w:continuationSeparator/>
      </w:r>
    </w:p>
  </w:footnote>
  <w:footnote w:id="1">
    <w:p w:rsidR="00A75D9F" w:rsidRDefault="00A75D9F" w:rsidP="00E1291A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="00E1291A">
        <w:rPr>
          <w:rFonts w:hint="cs"/>
          <w:rtl/>
        </w:rPr>
        <w:t xml:space="preserve">תחילת פרק ח'. </w:t>
      </w:r>
      <w:r w:rsidRPr="00235EEB">
        <w:rPr>
          <w:rFonts w:hint="cs"/>
          <w:rtl/>
        </w:rPr>
        <w:t>יש מקום לתהות על חלוקת הפרשיות בקריאת הציבור</w:t>
      </w:r>
      <w:r>
        <w:rPr>
          <w:rFonts w:hint="cs"/>
          <w:rtl/>
        </w:rPr>
        <w:t>, שמפרידה בין הכהונה לנשיאים.</w:t>
      </w:r>
    </w:p>
  </w:footnote>
  <w:footnote w:id="2">
    <w:p w:rsidR="00A75D9F" w:rsidRDefault="00A75D9F" w:rsidP="00E1291A">
      <w:pPr>
        <w:pStyle w:val="a5"/>
        <w:ind w:left="0" w:firstLine="0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הציווי בשמות </w:t>
      </w:r>
      <w:r w:rsidRPr="002D67D7">
        <w:rPr>
          <w:rFonts w:hint="cs"/>
          <w:rtl/>
        </w:rPr>
        <w:t>כ"ה, ל</w:t>
      </w:r>
      <w:r w:rsidR="00E1291A">
        <w:rPr>
          <w:rFonts w:hint="cs"/>
          <w:rtl/>
        </w:rPr>
        <w:t>"</w:t>
      </w:r>
      <w:r w:rsidRPr="002D67D7">
        <w:rPr>
          <w:rFonts w:hint="cs"/>
          <w:rtl/>
        </w:rPr>
        <w:t>א-מ</w:t>
      </w:r>
      <w:r w:rsidR="00E1291A">
        <w:rPr>
          <w:rFonts w:hint="cs"/>
          <w:rtl/>
        </w:rPr>
        <w:t xml:space="preserve">', </w:t>
      </w:r>
      <w:r>
        <w:rPr>
          <w:rFonts w:hint="cs"/>
          <w:rtl/>
        </w:rPr>
        <w:t xml:space="preserve">עשיית המנורה בשמות </w:t>
      </w:r>
      <w:r w:rsidRPr="002D67D7">
        <w:rPr>
          <w:rFonts w:hint="cs"/>
          <w:rtl/>
        </w:rPr>
        <w:t>ל"ז, י</w:t>
      </w:r>
      <w:r w:rsidR="00E1291A">
        <w:rPr>
          <w:rFonts w:hint="cs"/>
          <w:rtl/>
        </w:rPr>
        <w:t>"</w:t>
      </w:r>
      <w:r w:rsidRPr="002D67D7">
        <w:rPr>
          <w:rFonts w:hint="cs"/>
          <w:rtl/>
        </w:rPr>
        <w:t>ז-כ</w:t>
      </w:r>
      <w:r w:rsidR="00E1291A">
        <w:rPr>
          <w:rFonts w:hint="cs"/>
          <w:rtl/>
        </w:rPr>
        <w:t>"ד; וה</w:t>
      </w:r>
      <w:r>
        <w:rPr>
          <w:rFonts w:hint="cs"/>
          <w:rtl/>
        </w:rPr>
        <w:t xml:space="preserve">עלאת הנרות בשמות </w:t>
      </w:r>
      <w:r w:rsidRPr="002D67D7">
        <w:rPr>
          <w:rFonts w:hint="cs"/>
          <w:rtl/>
        </w:rPr>
        <w:t>מ', כ</w:t>
      </w:r>
      <w:r w:rsidR="00E1291A">
        <w:rPr>
          <w:rFonts w:hint="cs"/>
          <w:rtl/>
        </w:rPr>
        <w:t>"</w:t>
      </w:r>
      <w:r w:rsidRPr="002D67D7">
        <w:rPr>
          <w:rFonts w:hint="cs"/>
          <w:rtl/>
        </w:rPr>
        <w:t>ד-כ</w:t>
      </w:r>
      <w:r w:rsidR="00E1291A">
        <w:rPr>
          <w:rFonts w:hint="cs"/>
          <w:rtl/>
        </w:rPr>
        <w:t>"</w:t>
      </w:r>
      <w:r w:rsidRPr="002D67D7">
        <w:rPr>
          <w:rFonts w:hint="cs"/>
          <w:rtl/>
        </w:rPr>
        <w:t>ה</w:t>
      </w:r>
      <w:r>
        <w:rPr>
          <w:rFonts w:hint="cs"/>
          <w:rtl/>
        </w:rPr>
        <w:t>.</w:t>
      </w:r>
    </w:p>
  </w:footnote>
  <w:footnote w:id="3">
    <w:p w:rsidR="00A75D9F" w:rsidRDefault="00A75D9F" w:rsidP="0037153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BB3106">
        <w:rPr>
          <w:rFonts w:hint="cs"/>
          <w:rtl/>
        </w:rPr>
        <w:t>בלשוננו, א' בניסן; שמות מ</w:t>
      </w:r>
      <w:r w:rsidR="00E1291A">
        <w:rPr>
          <w:rFonts w:hint="cs"/>
          <w:rtl/>
        </w:rPr>
        <w:t>'</w:t>
      </w:r>
      <w:r w:rsidRPr="00BB3106">
        <w:rPr>
          <w:rFonts w:hint="cs"/>
          <w:rtl/>
        </w:rPr>
        <w:t>, ב</w:t>
      </w:r>
      <w:r w:rsidR="00E1291A">
        <w:rPr>
          <w:rFonts w:hint="cs"/>
          <w:rtl/>
        </w:rPr>
        <w:t>' ו-</w:t>
      </w:r>
      <w:r w:rsidRPr="00BB3106">
        <w:rPr>
          <w:rFonts w:hint="cs"/>
          <w:rtl/>
        </w:rPr>
        <w:t>י</w:t>
      </w:r>
      <w:r w:rsidR="00E1291A">
        <w:rPr>
          <w:rFonts w:hint="cs"/>
          <w:rtl/>
        </w:rPr>
        <w:t>"</w:t>
      </w:r>
      <w:r w:rsidRPr="00BB3106">
        <w:rPr>
          <w:rFonts w:hint="cs"/>
          <w:rtl/>
        </w:rPr>
        <w:t>ז &gt; במדבר ז', א</w:t>
      </w:r>
      <w:r w:rsidR="00E1291A">
        <w:rPr>
          <w:rFonts w:hint="cs"/>
          <w:rtl/>
        </w:rPr>
        <w:t>'</w:t>
      </w:r>
      <w:r w:rsidRPr="00BB3106">
        <w:rPr>
          <w:rFonts w:hint="cs"/>
          <w:rtl/>
        </w:rPr>
        <w:t xml:space="preserve"> / ויקרא ח' ו</w:t>
      </w:r>
      <w:r w:rsidR="00E1291A">
        <w:rPr>
          <w:rFonts w:hint="cs"/>
          <w:rtl/>
        </w:rPr>
        <w:t>-</w:t>
      </w:r>
      <w:r w:rsidRPr="00BB3106">
        <w:rPr>
          <w:rFonts w:hint="cs"/>
          <w:rtl/>
        </w:rPr>
        <w:t>ט'.</w:t>
      </w:r>
    </w:p>
  </w:footnote>
  <w:footnote w:id="4">
    <w:p w:rsidR="00A75D9F" w:rsidRDefault="00A75D9F" w:rsidP="00E1291A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כך בסדר עולם פרק ו', ובשבת פז ע"ב, וברש"י </w:t>
      </w:r>
      <w:proofErr w:type="spellStart"/>
      <w:r>
        <w:rPr>
          <w:rFonts w:hint="cs"/>
          <w:rtl/>
        </w:rPr>
        <w:t>לויקרא</w:t>
      </w:r>
      <w:proofErr w:type="spellEnd"/>
      <w:r>
        <w:rPr>
          <w:rFonts w:hint="cs"/>
          <w:rtl/>
        </w:rPr>
        <w:t xml:space="preserve"> ט', א</w:t>
      </w:r>
      <w:r w:rsidR="00E1291A">
        <w:rPr>
          <w:rFonts w:hint="cs"/>
          <w:rtl/>
        </w:rPr>
        <w:t xml:space="preserve">'. </w:t>
      </w:r>
      <w:r>
        <w:rPr>
          <w:rFonts w:hint="cs"/>
          <w:rtl/>
        </w:rPr>
        <w:t xml:space="preserve">ראו קושיות </w:t>
      </w:r>
      <w:proofErr w:type="spellStart"/>
      <w:r>
        <w:rPr>
          <w:rFonts w:hint="cs"/>
          <w:rtl/>
        </w:rPr>
        <w:t>ראב"ע</w:t>
      </w:r>
      <w:proofErr w:type="spellEnd"/>
      <w:r>
        <w:rPr>
          <w:rFonts w:hint="cs"/>
          <w:rtl/>
        </w:rPr>
        <w:t xml:space="preserve"> וספקות רמב"ן על </w:t>
      </w:r>
      <w:proofErr w:type="spellStart"/>
      <w:r>
        <w:rPr>
          <w:rFonts w:hint="cs"/>
          <w:rtl/>
        </w:rPr>
        <w:t>פיתרון</w:t>
      </w:r>
      <w:proofErr w:type="spellEnd"/>
      <w:r>
        <w:rPr>
          <w:rFonts w:hint="cs"/>
          <w:rtl/>
        </w:rPr>
        <w:t xml:space="preserve"> זה בפירושיהם לשמות מ', א</w:t>
      </w:r>
      <w:r w:rsidR="00E1291A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וראב"ע</w:t>
      </w:r>
      <w:proofErr w:type="spellEnd"/>
      <w:r>
        <w:rPr>
          <w:rFonts w:hint="cs"/>
          <w:rtl/>
        </w:rPr>
        <w:t xml:space="preserve"> הזכיר גם דעת רבי עקיבא (ספרי בהעלותך סח), שהטמאים לנפש אדם ביום 14 לחודש הראשון היו </w:t>
      </w:r>
      <w:proofErr w:type="spellStart"/>
      <w:r>
        <w:rPr>
          <w:rFonts w:hint="cs"/>
          <w:rtl/>
        </w:rPr>
        <w:t>אליצפן</w:t>
      </w:r>
      <w:proofErr w:type="spellEnd"/>
      <w:r>
        <w:rPr>
          <w:rFonts w:hint="cs"/>
          <w:rtl/>
        </w:rPr>
        <w:t xml:space="preserve"> ועוזיאל, שנטמ</w:t>
      </w:r>
      <w:r w:rsidR="00E1291A">
        <w:rPr>
          <w:rFonts w:hint="cs"/>
          <w:rtl/>
        </w:rPr>
        <w:t xml:space="preserve">או לנדב ואביהוא "ביום השמיני". </w:t>
      </w:r>
      <w:r>
        <w:rPr>
          <w:rFonts w:hint="cs"/>
          <w:rtl/>
        </w:rPr>
        <w:t xml:space="preserve">מכאן, שהשמיני למילואי </w:t>
      </w:r>
      <w:proofErr w:type="spellStart"/>
      <w:r>
        <w:rPr>
          <w:rFonts w:hint="cs"/>
          <w:rtl/>
        </w:rPr>
        <w:t>הכהנים</w:t>
      </w:r>
      <w:proofErr w:type="spellEnd"/>
      <w:r>
        <w:rPr>
          <w:rFonts w:hint="cs"/>
          <w:rtl/>
        </w:rPr>
        <w:t xml:space="preserve"> היה ה-8 בחודש הראשון לשיטת רבי עקיבא, כפשוטו של מקרא, ומילואי </w:t>
      </w:r>
      <w:proofErr w:type="spellStart"/>
      <w:r>
        <w:rPr>
          <w:rFonts w:hint="cs"/>
          <w:rtl/>
        </w:rPr>
        <w:t>הכהנים</w:t>
      </w:r>
      <w:proofErr w:type="spellEnd"/>
      <w:r>
        <w:rPr>
          <w:rFonts w:hint="cs"/>
          <w:rtl/>
        </w:rPr>
        <w:t xml:space="preserve"> הקבילו לגמרי לקרבנות הנשיאים. </w:t>
      </w:r>
    </w:p>
  </w:footnote>
  <w:footnote w:id="5">
    <w:p w:rsidR="00A75D9F" w:rsidRDefault="00A75D9F" w:rsidP="00E1291A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רש"י </w:t>
      </w:r>
      <w:proofErr w:type="spellStart"/>
      <w:r>
        <w:rPr>
          <w:rFonts w:hint="cs"/>
          <w:rtl/>
        </w:rPr>
        <w:t>לויקרא</w:t>
      </w:r>
      <w:proofErr w:type="spellEnd"/>
      <w:r>
        <w:rPr>
          <w:rFonts w:hint="cs"/>
          <w:rtl/>
        </w:rPr>
        <w:t xml:space="preserve"> י', ט</w:t>
      </w:r>
      <w:r w:rsidR="00E1291A">
        <w:rPr>
          <w:rFonts w:hint="cs"/>
          <w:rtl/>
        </w:rPr>
        <w:t>"</w:t>
      </w:r>
      <w:r>
        <w:rPr>
          <w:rFonts w:hint="cs"/>
          <w:rtl/>
        </w:rPr>
        <w:t>ז בעקבות חז"ל על זיהוי שע</w:t>
      </w:r>
      <w:r w:rsidR="00E1291A">
        <w:rPr>
          <w:rFonts w:hint="cs"/>
          <w:rtl/>
        </w:rPr>
        <w:t xml:space="preserve">יר החטאת שנשרף כשעיר ראש חודש. </w:t>
      </w:r>
      <w:proofErr w:type="spellStart"/>
      <w:r>
        <w:rPr>
          <w:rFonts w:hint="cs"/>
          <w:rtl/>
        </w:rPr>
        <w:t>ראב"ע</w:t>
      </w:r>
      <w:proofErr w:type="spellEnd"/>
      <w:r>
        <w:rPr>
          <w:rFonts w:hint="cs"/>
          <w:rtl/>
        </w:rPr>
        <w:t xml:space="preserve"> פירש כפשוטו של מקרא, שזה היה השעיר של היום השמיני, שנועד לכפרת העם.</w:t>
      </w:r>
    </w:p>
  </w:footnote>
  <w:footnote w:id="6">
    <w:p w:rsidR="00A75D9F" w:rsidRDefault="00A75D9F" w:rsidP="00E1291A">
      <w:pPr>
        <w:pStyle w:val="a5"/>
        <w:ind w:left="0" w:firstLine="0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ראו למשל, אורות (ירוש</w:t>
      </w:r>
      <w:r w:rsidR="00E1291A">
        <w:rPr>
          <w:rFonts w:hint="cs"/>
          <w:rtl/>
        </w:rPr>
        <w:t xml:space="preserve">לים תשכ"ג), עמ' טו (המלחמה ז'), </w:t>
      </w:r>
      <w:r>
        <w:rPr>
          <w:rFonts w:hint="cs"/>
          <w:rtl/>
        </w:rPr>
        <w:t>עמ' נב-</w:t>
      </w:r>
      <w:proofErr w:type="spellStart"/>
      <w:r>
        <w:rPr>
          <w:rFonts w:hint="cs"/>
          <w:rtl/>
        </w:rPr>
        <w:t>נ</w:t>
      </w:r>
      <w:r w:rsidR="00E1291A">
        <w:rPr>
          <w:rFonts w:hint="cs"/>
          <w:rtl/>
        </w:rPr>
        <w:t>ג</w:t>
      </w:r>
      <w:proofErr w:type="spellEnd"/>
      <w:r w:rsidR="00E1291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סז-</w:t>
      </w:r>
      <w:r w:rsidR="00E1291A">
        <w:rPr>
          <w:rFonts w:hint="cs"/>
          <w:rtl/>
        </w:rPr>
        <w:t>עג</w:t>
      </w:r>
      <w:proofErr w:type="spellEnd"/>
      <w:r w:rsidR="00E1291A">
        <w:rPr>
          <w:rFonts w:hint="cs"/>
          <w:rtl/>
        </w:rPr>
        <w:t xml:space="preserve">; עז-פ; פג-פו (אורות התחיה ג', ט"ו- י"ט; </w:t>
      </w:r>
      <w:proofErr w:type="spellStart"/>
      <w:r w:rsidR="00E1291A">
        <w:rPr>
          <w:rFonts w:hint="cs"/>
          <w:rtl/>
        </w:rPr>
        <w:t>כ"ח-ל"ד;,</w:t>
      </w:r>
      <w:r>
        <w:rPr>
          <w:rFonts w:hint="cs"/>
          <w:rtl/>
        </w:rPr>
        <w:t>מ'-מ"ז</w:t>
      </w:r>
      <w:proofErr w:type="spellEnd"/>
      <w:r>
        <w:rPr>
          <w:rFonts w:hint="cs"/>
          <w:rtl/>
        </w:rPr>
        <w:t xml:space="preserve">); עמ' קד; </w:t>
      </w:r>
      <w:proofErr w:type="spellStart"/>
      <w:r>
        <w:rPr>
          <w:rFonts w:hint="cs"/>
          <w:rtl/>
        </w:rPr>
        <w:t>קטז</w:t>
      </w:r>
      <w:proofErr w:type="spellEnd"/>
      <w:r>
        <w:rPr>
          <w:rFonts w:hint="cs"/>
          <w:rtl/>
        </w:rPr>
        <w:t xml:space="preserve"> </w:t>
      </w:r>
      <w:r w:rsidR="00E1291A">
        <w:rPr>
          <w:rFonts w:hint="cs"/>
          <w:rtl/>
        </w:rPr>
        <w:t>(למהלך האידיאות בישראל, ב', ו'),</w:t>
      </w:r>
      <w:r>
        <w:rPr>
          <w:rFonts w:hint="cs"/>
          <w:rtl/>
        </w:rPr>
        <w:t xml:space="preserve"> עמ' </w:t>
      </w:r>
      <w:proofErr w:type="spellStart"/>
      <w:r>
        <w:rPr>
          <w:rFonts w:hint="cs"/>
          <w:rtl/>
        </w:rPr>
        <w:t>קלב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>קלה (</w:t>
      </w:r>
      <w:proofErr w:type="spellStart"/>
      <w:r>
        <w:rPr>
          <w:rFonts w:hint="cs"/>
          <w:rtl/>
        </w:rPr>
        <w:t>זרעונים</w:t>
      </w:r>
      <w:proofErr w:type="spellEnd"/>
      <w:r>
        <w:rPr>
          <w:rFonts w:hint="cs"/>
          <w:rtl/>
        </w:rPr>
        <w:t xml:space="preserve"> ז'-ח', 'נשמת הלאומיות וגופה' ו'ערך התחיה'), ועוד הרבה. </w:t>
      </w:r>
    </w:p>
  </w:footnote>
  <w:footnote w:id="7">
    <w:p w:rsidR="00A75D9F" w:rsidRDefault="00A75D9F" w:rsidP="00371532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F30AFA">
        <w:rPr>
          <w:rFonts w:hint="cs"/>
          <w:rtl/>
        </w:rPr>
        <w:t>כנראה, מפני הסכנה בחום ובטלטולי הדרך</w:t>
      </w:r>
      <w:r>
        <w:rPr>
          <w:rFonts w:hint="cs"/>
          <w:rtl/>
        </w:rPr>
        <w:t>, ראו יבמות עב ע"א.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A75D9F">
      <w:tc>
        <w:tcPr>
          <w:tcW w:w="6506" w:type="dxa"/>
          <w:tcBorders>
            <w:bottom w:val="double" w:sz="4" w:space="0" w:color="auto"/>
          </w:tcBorders>
        </w:tcPr>
        <w:p w:rsidR="00A75D9F" w:rsidRDefault="00A75D9F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A75D9F" w:rsidRDefault="00A75D9F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הרב ד"ר יואל בן נון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A75D9F" w:rsidRDefault="00C17F0F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A75D9F" w:rsidRPr="003849CD">
              <w:rPr>
                <w:b/>
                <w:bCs/>
                <w:sz w:val="28"/>
                <w:szCs w:val="24"/>
              </w:rPr>
              <w:t>www</w:t>
            </w:r>
            <w:r w:rsidR="00A75D9F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A75D9F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:rsidR="00A75D9F" w:rsidRDefault="00A75D9F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A75D9F" w:rsidRDefault="00A75D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9F" w:rsidRDefault="00A75D9F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C17F0F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6726BD"/>
    <w:multiLevelType w:val="hybridMultilevel"/>
    <w:tmpl w:val="9E4C45CA"/>
    <w:lvl w:ilvl="0" w:tplc="BFFC9834">
      <w:start w:val="1"/>
      <w:numFmt w:val="decimal"/>
      <w:lvlText w:val="%1."/>
      <w:lvlJc w:val="left"/>
      <w:pPr>
        <w:ind w:left="720" w:hanging="360"/>
      </w:pPr>
      <w:rPr>
        <w:rFonts w:ascii="Narkisim" w:hAnsi="Narkisim"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24"/>
  </w:num>
  <w:num w:numId="4">
    <w:abstractNumId w:val="36"/>
  </w:num>
  <w:num w:numId="5">
    <w:abstractNumId w:val="21"/>
  </w:num>
  <w:num w:numId="6">
    <w:abstractNumId w:val="6"/>
  </w:num>
  <w:num w:numId="7">
    <w:abstractNumId w:val="8"/>
  </w:num>
  <w:num w:numId="8">
    <w:abstractNumId w:val="35"/>
  </w:num>
  <w:num w:numId="9">
    <w:abstractNumId w:val="15"/>
  </w:num>
  <w:num w:numId="10">
    <w:abstractNumId w:val="12"/>
  </w:num>
  <w:num w:numId="11">
    <w:abstractNumId w:val="25"/>
  </w:num>
  <w:num w:numId="12">
    <w:abstractNumId w:val="31"/>
  </w:num>
  <w:num w:numId="13">
    <w:abstractNumId w:val="2"/>
  </w:num>
  <w:num w:numId="14">
    <w:abstractNumId w:val="32"/>
  </w:num>
  <w:num w:numId="15">
    <w:abstractNumId w:val="4"/>
  </w:num>
  <w:num w:numId="16">
    <w:abstractNumId w:val="11"/>
  </w:num>
  <w:num w:numId="17">
    <w:abstractNumId w:val="14"/>
  </w:num>
  <w:num w:numId="18">
    <w:abstractNumId w:val="20"/>
  </w:num>
  <w:num w:numId="19">
    <w:abstractNumId w:val="27"/>
  </w:num>
  <w:num w:numId="20">
    <w:abstractNumId w:val="10"/>
  </w:num>
  <w:num w:numId="21">
    <w:abstractNumId w:val="26"/>
  </w:num>
  <w:num w:numId="22">
    <w:abstractNumId w:val="18"/>
  </w:num>
  <w:num w:numId="23">
    <w:abstractNumId w:val="23"/>
  </w:num>
  <w:num w:numId="24">
    <w:abstractNumId w:val="29"/>
  </w:num>
  <w:num w:numId="25">
    <w:abstractNumId w:val="9"/>
  </w:num>
  <w:num w:numId="26">
    <w:abstractNumId w:val="30"/>
  </w:num>
  <w:num w:numId="27">
    <w:abstractNumId w:val="19"/>
  </w:num>
  <w:num w:numId="28">
    <w:abstractNumId w:val="34"/>
  </w:num>
  <w:num w:numId="29">
    <w:abstractNumId w:val="1"/>
  </w:num>
  <w:num w:numId="30">
    <w:abstractNumId w:val="3"/>
  </w:num>
  <w:num w:numId="31">
    <w:abstractNumId w:val="5"/>
  </w:num>
  <w:num w:numId="32">
    <w:abstractNumId w:val="22"/>
  </w:num>
  <w:num w:numId="33">
    <w:abstractNumId w:val="16"/>
  </w:num>
  <w:num w:numId="34">
    <w:abstractNumId w:val="7"/>
  </w:num>
  <w:num w:numId="35">
    <w:abstractNumId w:val="0"/>
  </w:num>
  <w:num w:numId="36">
    <w:abstractNumId w:val="28"/>
  </w:num>
  <w:num w:numId="3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746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CC9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024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87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73F0"/>
    <w:rsid w:val="000D74AA"/>
    <w:rsid w:val="000E0066"/>
    <w:rsid w:val="000E0086"/>
    <w:rsid w:val="000E04C5"/>
    <w:rsid w:val="000E0CC0"/>
    <w:rsid w:val="000E0DF5"/>
    <w:rsid w:val="000E0F85"/>
    <w:rsid w:val="000E15BC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921"/>
    <w:rsid w:val="000E6CA6"/>
    <w:rsid w:val="000E6D0E"/>
    <w:rsid w:val="000E6DF5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046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6BD1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1F2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232"/>
    <w:rsid w:val="004143C9"/>
    <w:rsid w:val="00414BF4"/>
    <w:rsid w:val="00414E35"/>
    <w:rsid w:val="00416070"/>
    <w:rsid w:val="004161E8"/>
    <w:rsid w:val="00416359"/>
    <w:rsid w:val="004166AB"/>
    <w:rsid w:val="004166B9"/>
    <w:rsid w:val="00416897"/>
    <w:rsid w:val="00416DA6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1E57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BBF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C3D"/>
    <w:rsid w:val="004E5F97"/>
    <w:rsid w:val="004E68C0"/>
    <w:rsid w:val="004E6AB0"/>
    <w:rsid w:val="004F069B"/>
    <w:rsid w:val="004F1A01"/>
    <w:rsid w:val="004F1D36"/>
    <w:rsid w:val="004F37BA"/>
    <w:rsid w:val="004F3BCC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7D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4E10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5DBE"/>
    <w:rsid w:val="00596378"/>
    <w:rsid w:val="00596E54"/>
    <w:rsid w:val="00597ED4"/>
    <w:rsid w:val="005A0546"/>
    <w:rsid w:val="005A057B"/>
    <w:rsid w:val="005A0583"/>
    <w:rsid w:val="005A1777"/>
    <w:rsid w:val="005A1ACD"/>
    <w:rsid w:val="005A2375"/>
    <w:rsid w:val="005A2F5B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B0F"/>
    <w:rsid w:val="00602B79"/>
    <w:rsid w:val="00602DBA"/>
    <w:rsid w:val="00603422"/>
    <w:rsid w:val="0060375B"/>
    <w:rsid w:val="00603F76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BA6"/>
    <w:rsid w:val="00610F80"/>
    <w:rsid w:val="0061170F"/>
    <w:rsid w:val="006119B0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741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E7DC2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2C2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4E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CDA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485"/>
    <w:rsid w:val="007C0CFC"/>
    <w:rsid w:val="007C0E66"/>
    <w:rsid w:val="007C121E"/>
    <w:rsid w:val="007C1BD6"/>
    <w:rsid w:val="007C2BE3"/>
    <w:rsid w:val="007C2CA6"/>
    <w:rsid w:val="007C2F71"/>
    <w:rsid w:val="007C3C29"/>
    <w:rsid w:val="007C4A01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B98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2C53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01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B039C"/>
    <w:rsid w:val="008B04B6"/>
    <w:rsid w:val="008B15CB"/>
    <w:rsid w:val="008B161B"/>
    <w:rsid w:val="008B1C68"/>
    <w:rsid w:val="008B1EE6"/>
    <w:rsid w:val="008B1F3C"/>
    <w:rsid w:val="008B2C75"/>
    <w:rsid w:val="008B2CB3"/>
    <w:rsid w:val="008B2D02"/>
    <w:rsid w:val="008B2D65"/>
    <w:rsid w:val="008B372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4D8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8BB"/>
    <w:rsid w:val="009309D9"/>
    <w:rsid w:val="00930E70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18BA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1E4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BD9"/>
    <w:rsid w:val="009A4F24"/>
    <w:rsid w:val="009A57A6"/>
    <w:rsid w:val="009A5AA8"/>
    <w:rsid w:val="009A5F89"/>
    <w:rsid w:val="009A6B48"/>
    <w:rsid w:val="009A6EA5"/>
    <w:rsid w:val="009A7705"/>
    <w:rsid w:val="009A781F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16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D88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BD3"/>
    <w:rsid w:val="00A05E62"/>
    <w:rsid w:val="00A06659"/>
    <w:rsid w:val="00A07312"/>
    <w:rsid w:val="00A076A7"/>
    <w:rsid w:val="00A07B65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70F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D9F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2DF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22E"/>
    <w:rsid w:val="00AD04E4"/>
    <w:rsid w:val="00AD0BDC"/>
    <w:rsid w:val="00AD0C91"/>
    <w:rsid w:val="00AD1569"/>
    <w:rsid w:val="00AD2ADF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AA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302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2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97C34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D52"/>
    <w:rsid w:val="00C02E66"/>
    <w:rsid w:val="00C0405B"/>
    <w:rsid w:val="00C040E5"/>
    <w:rsid w:val="00C057CC"/>
    <w:rsid w:val="00C0599C"/>
    <w:rsid w:val="00C05DA7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17F0F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2F87"/>
    <w:rsid w:val="00C943A2"/>
    <w:rsid w:val="00C94E1D"/>
    <w:rsid w:val="00C94F4E"/>
    <w:rsid w:val="00C94F86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7E9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81A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3389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55E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4B2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2BB"/>
    <w:rsid w:val="00D54702"/>
    <w:rsid w:val="00D54957"/>
    <w:rsid w:val="00D54D41"/>
    <w:rsid w:val="00D553E3"/>
    <w:rsid w:val="00D5663D"/>
    <w:rsid w:val="00D57513"/>
    <w:rsid w:val="00D605C8"/>
    <w:rsid w:val="00D6063D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42C"/>
    <w:rsid w:val="00DD2E7D"/>
    <w:rsid w:val="00DD3B18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E798B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291A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011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7A49"/>
    <w:rsid w:val="00F30BA4"/>
    <w:rsid w:val="00F30E36"/>
    <w:rsid w:val="00F311A8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5A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6AC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8A3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1B5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460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B75EFA67-F24D-4DFA-9415-279CBB3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semiHidden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112">
    <w:name w:val="טבלה רגילה 1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">
    <w:name w:val="טבלת רשת 1 בהירה1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zion.org.il/he/%D7%A4%D7%A8%D7%A9%D7%AA-%D7%91%D6%BC%D6%B0%D7%94%D6%B7%D7%A2%D6%B2%D7%9C%D6%B9%D7%AA%D6%B0%D7%9A%D6%B8-%D7%97%D7%9C%D7%A7-%D7%91-%D7%94%D7%9E%D7%A9%D7%91%D7%A8%D7%99%D7%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.etzion.org.i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4DF9-8481-474B-BC48-B762CEA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1999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11971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דבורה ברקוביץ</cp:lastModifiedBy>
  <cp:revision>5</cp:revision>
  <cp:lastPrinted>2019-06-13T09:38:00Z</cp:lastPrinted>
  <dcterms:created xsi:type="dcterms:W3CDTF">2019-06-11T08:22:00Z</dcterms:created>
  <dcterms:modified xsi:type="dcterms:W3CDTF">2019-06-13T09:49:00Z</dcterms:modified>
</cp:coreProperties>
</file>