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BC5418">
      <w:pPr>
        <w:pStyle w:val="a8"/>
        <w:contextualSpacing/>
        <w:rPr>
          <w:rtl/>
        </w:rPr>
      </w:pPr>
      <w:r>
        <w:rPr>
          <w:rFonts w:hint="cs"/>
          <w:rtl/>
        </w:rPr>
        <w:t xml:space="preserve">פרופ' </w:t>
      </w:r>
      <w:r w:rsidR="00BC5418">
        <w:rPr>
          <w:rFonts w:hint="cs"/>
          <w:rtl/>
        </w:rPr>
        <w:t>יונתן גרוסמן</w:t>
      </w:r>
    </w:p>
    <w:p w14:paraId="063007BD" w14:textId="77777777" w:rsidR="009D5639" w:rsidRPr="00C1023C" w:rsidRDefault="009D5639" w:rsidP="00BC5418">
      <w:pPr>
        <w:pStyle w:val="a8"/>
        <w:contextualSpacing/>
        <w:rPr>
          <w:rtl/>
        </w:rPr>
      </w:pPr>
    </w:p>
    <w:p w14:paraId="1E7660BB" w14:textId="42C1DD19" w:rsidR="00BD0D01" w:rsidRDefault="007F35DF" w:rsidP="00FD1479">
      <w:pPr>
        <w:pStyle w:val="1"/>
        <w:contextualSpacing/>
        <w:rPr>
          <w:rtl/>
        </w:rPr>
      </w:pPr>
      <w:r>
        <w:rPr>
          <w:rFonts w:hint="cs"/>
          <w:rtl/>
        </w:rPr>
        <w:t>3</w:t>
      </w:r>
      <w:r w:rsidR="001C4940">
        <w:rPr>
          <w:rFonts w:hint="cs"/>
          <w:rtl/>
        </w:rPr>
        <w:t>6</w:t>
      </w:r>
      <w:r w:rsidR="00C12029">
        <w:rPr>
          <w:rFonts w:hint="cs"/>
          <w:rtl/>
        </w:rPr>
        <w:t xml:space="preserve"> </w:t>
      </w:r>
      <w:r w:rsidR="001C4940" w:rsidRPr="001C4940">
        <w:rPr>
          <w:rtl/>
        </w:rPr>
        <w:t>קורבן אשם</w:t>
      </w:r>
    </w:p>
    <w:p w14:paraId="53AD5922" w14:textId="77777777" w:rsidR="007D678A" w:rsidRPr="007D678A" w:rsidRDefault="007D678A" w:rsidP="007D678A">
      <w:pPr>
        <w:rPr>
          <w:rtl/>
        </w:rPr>
      </w:pPr>
    </w:p>
    <w:p w14:paraId="41D6E121" w14:textId="04529309" w:rsidR="00437A07" w:rsidRPr="000A299B" w:rsidRDefault="000A299B" w:rsidP="000A299B">
      <w:pPr>
        <w:jc w:val="center"/>
        <w:rPr>
          <w:rFonts w:cs="Arial"/>
          <w:b/>
          <w:bCs/>
          <w:szCs w:val="28"/>
          <w:rtl/>
        </w:rPr>
      </w:pPr>
      <w:r w:rsidRPr="000A299B">
        <w:rPr>
          <w:rFonts w:cs="Arial" w:hint="cs"/>
          <w:b/>
          <w:bCs/>
          <w:szCs w:val="28"/>
          <w:rtl/>
        </w:rPr>
        <w:t>כניסה</w:t>
      </w:r>
    </w:p>
    <w:p w14:paraId="50130278" w14:textId="4EF37CD8" w:rsidR="000A299B" w:rsidRDefault="000A299B" w:rsidP="000A299B">
      <w:pPr>
        <w:rPr>
          <w:rtl/>
        </w:rPr>
      </w:pPr>
      <w:r>
        <w:rPr>
          <w:rFonts w:hint="cs"/>
          <w:rtl/>
        </w:rPr>
        <w:t xml:space="preserve">רוב שלומות לאמיצים, לומדי השיעורים על תורת הקורבנות. השיעורים השנה (תשע"ט) מהווים המשך לסדרת השיעורים שנכתבה בשנה שעברה (תשע"ח). שיעורי השנה הקודמת הוקדשו לרשימת הקורבנות שבפרשת ויקרא, ושיעורי השנה יוקדשו אי"ה לרשימת הקורבנות המקבילה (והשונה!) שבאה בפרשת צו. חלק מהדיונים יושתתו אומנם על הנחות שלובנו בשיעורי השנה שעברה, אך בדרך כלל שיעורנו יעמדו לעצמם. </w:t>
      </w:r>
    </w:p>
    <w:p w14:paraId="27FEA376" w14:textId="09959F52" w:rsidR="000A299B" w:rsidRDefault="000A299B" w:rsidP="00A170F8">
      <w:pPr>
        <w:rPr>
          <w:rtl/>
        </w:rPr>
      </w:pPr>
      <w:r>
        <w:rPr>
          <w:rFonts w:hint="cs"/>
          <w:rtl/>
        </w:rPr>
        <w:t xml:space="preserve">אולם, אנו בעלי חוב לפרשת ויקרא. עצרנו את לימודנו בחטאת עולה ויורד, וקורבן האשם </w:t>
      </w:r>
      <w:r>
        <w:rPr>
          <w:rtl/>
        </w:rPr>
        <w:t>–</w:t>
      </w:r>
      <w:r>
        <w:rPr>
          <w:rFonts w:hint="cs"/>
          <w:rtl/>
        </w:rPr>
        <w:t xml:space="preserve"> החותם את פרשת ויקרא </w:t>
      </w:r>
      <w:r>
        <w:rPr>
          <w:rtl/>
        </w:rPr>
        <w:t>–</w:t>
      </w:r>
      <w:r>
        <w:rPr>
          <w:rFonts w:hint="cs"/>
          <w:rtl/>
        </w:rPr>
        <w:t xml:space="preserve"> דורש את תשומת לבנו. לפיכך, </w:t>
      </w:r>
      <w:r w:rsidR="00A170F8">
        <w:rPr>
          <w:rFonts w:hint="cs"/>
          <w:rtl/>
        </w:rPr>
        <w:t xml:space="preserve">נקדיש את שלושת או ארבעת </w:t>
      </w:r>
      <w:r>
        <w:rPr>
          <w:rFonts w:hint="cs"/>
          <w:rtl/>
        </w:rPr>
        <w:t>השיעורים הקרובים לקורבן מאתגר זה, ואחריו ניכנס בשערי פרשת צו.</w:t>
      </w:r>
    </w:p>
    <w:p w14:paraId="5CCEF80B" w14:textId="7250BF06" w:rsidR="000A299B" w:rsidRDefault="000A299B" w:rsidP="00F50579">
      <w:pPr>
        <w:rPr>
          <w:rtl/>
        </w:rPr>
      </w:pPr>
      <w:r>
        <w:rPr>
          <w:rFonts w:hint="cs"/>
          <w:rtl/>
        </w:rPr>
        <w:t xml:space="preserve">שתהיה </w:t>
      </w:r>
      <w:r w:rsidR="00F50579">
        <w:rPr>
          <w:rFonts w:hint="cs"/>
          <w:rtl/>
        </w:rPr>
        <w:t>שנה טובה ושמחה, ושירצה ה' בלימודנו כאילו הקרבנו לפניו עולות וזבחי שלמים.</w:t>
      </w:r>
    </w:p>
    <w:p w14:paraId="2406ACE4" w14:textId="77777777" w:rsidR="007D678A" w:rsidRDefault="007D678A" w:rsidP="00F50579">
      <w:pPr>
        <w:rPr>
          <w:rtl/>
        </w:rPr>
      </w:pPr>
    </w:p>
    <w:p w14:paraId="190846E5" w14:textId="77777777" w:rsidR="001C4940" w:rsidRPr="007F7D0F" w:rsidRDefault="001C4940" w:rsidP="001C4940">
      <w:pPr>
        <w:pStyle w:val="2"/>
        <w:rPr>
          <w:rtl/>
        </w:rPr>
      </w:pPr>
      <w:r w:rsidRPr="007F7D0F">
        <w:rPr>
          <w:rFonts w:hint="cs"/>
          <w:rtl/>
        </w:rPr>
        <w:t>פתיחה</w:t>
      </w:r>
    </w:p>
    <w:p w14:paraId="6D948CAA" w14:textId="2D234820" w:rsidR="001C4940" w:rsidRDefault="00916A73" w:rsidP="001C4940">
      <w:pPr>
        <w:rPr>
          <w:rFonts w:ascii="David" w:hAnsi="David"/>
          <w:rtl/>
        </w:rPr>
      </w:pPr>
      <w:r>
        <w:rPr>
          <w:rFonts w:ascii="David" w:hAnsi="David" w:hint="cs"/>
          <w:rtl/>
        </w:rPr>
        <w:t xml:space="preserve">אף </w:t>
      </w:r>
      <w:r w:rsidR="001C4940">
        <w:rPr>
          <w:rFonts w:ascii="David" w:hAnsi="David" w:hint="cs"/>
          <w:rtl/>
        </w:rPr>
        <w:t xml:space="preserve">שגם קורבן אשם </w:t>
      </w:r>
      <w:r w:rsidR="001C4940">
        <w:rPr>
          <w:rFonts w:ascii="David" w:hAnsi="David"/>
          <w:rtl/>
        </w:rPr>
        <w:t>–</w:t>
      </w:r>
      <w:r w:rsidR="001C4940">
        <w:rPr>
          <w:rFonts w:ascii="David" w:hAnsi="David" w:hint="cs"/>
          <w:rtl/>
        </w:rPr>
        <w:t xml:space="preserve"> כמו חטאת עולה ויורד שהוזכר לפניו </w:t>
      </w:r>
      <w:r w:rsidR="001C4940">
        <w:rPr>
          <w:rFonts w:ascii="David" w:hAnsi="David"/>
          <w:rtl/>
        </w:rPr>
        <w:t>–</w:t>
      </w:r>
      <w:r w:rsidR="001C4940">
        <w:rPr>
          <w:rFonts w:ascii="David" w:hAnsi="David" w:hint="cs"/>
          <w:rtl/>
        </w:rPr>
        <w:t xml:space="preserve"> הוא ק</w:t>
      </w:r>
      <w:r>
        <w:rPr>
          <w:rFonts w:ascii="David" w:hAnsi="David" w:hint="cs"/>
          <w:rtl/>
        </w:rPr>
        <w:t>ו</w:t>
      </w:r>
      <w:r w:rsidR="001C4940">
        <w:rPr>
          <w:rFonts w:ascii="David" w:hAnsi="David" w:hint="cs"/>
          <w:rtl/>
        </w:rPr>
        <w:t xml:space="preserve">רבן חובה </w:t>
      </w:r>
      <w:r>
        <w:rPr>
          <w:rFonts w:ascii="David" w:hAnsi="David" w:hint="cs"/>
          <w:rtl/>
        </w:rPr>
        <w:t xml:space="preserve">המובא על </w:t>
      </w:r>
      <w:r w:rsidR="001C4940">
        <w:rPr>
          <w:rFonts w:ascii="David" w:hAnsi="David" w:hint="cs"/>
          <w:rtl/>
        </w:rPr>
        <w:t xml:space="preserve">עבירות ספציפיות, אין ספק שהוא עניין חדש </w:t>
      </w:r>
      <w:r>
        <w:rPr>
          <w:rFonts w:ascii="David" w:hAnsi="David" w:hint="cs"/>
          <w:rtl/>
        </w:rPr>
        <w:t>ה</w:t>
      </w:r>
      <w:r w:rsidR="001C4940">
        <w:rPr>
          <w:rFonts w:ascii="David" w:hAnsi="David" w:hint="cs"/>
          <w:rtl/>
        </w:rPr>
        <w:t>עומד בפני עצמו. הדבר בא לידי ביטוי בשמו, בדיניו וב</w:t>
      </w:r>
      <w:r>
        <w:rPr>
          <w:rFonts w:ascii="David" w:hAnsi="David" w:hint="cs"/>
          <w:rtl/>
        </w:rPr>
        <w:t xml:space="preserve">ייחוד </w:t>
      </w:r>
      <w:r w:rsidR="001C4940">
        <w:rPr>
          <w:rFonts w:ascii="David" w:hAnsi="David" w:hint="cs"/>
          <w:rtl/>
        </w:rPr>
        <w:t>דיבור עצמאי</w:t>
      </w:r>
      <w:r>
        <w:rPr>
          <w:rFonts w:ascii="David" w:hAnsi="David" w:hint="cs"/>
          <w:rtl/>
        </w:rPr>
        <w:t xml:space="preserve"> בפתיחתו</w:t>
      </w:r>
      <w:r w:rsidR="001C4940">
        <w:rPr>
          <w:rFonts w:ascii="David" w:hAnsi="David" w:hint="cs"/>
          <w:rtl/>
        </w:rPr>
        <w:t>: "</w:t>
      </w:r>
      <w:r w:rsidR="001C4940" w:rsidRPr="00B5662B">
        <w:rPr>
          <w:rFonts w:ascii="David" w:hAnsi="David" w:hint="cs"/>
          <w:rtl/>
        </w:rPr>
        <w:t>וַיְדַבֵּר</w:t>
      </w:r>
      <w:r w:rsidR="001C4940" w:rsidRPr="00B5662B">
        <w:rPr>
          <w:rFonts w:ascii="David" w:hAnsi="David"/>
          <w:rtl/>
        </w:rPr>
        <w:t xml:space="preserve"> </w:t>
      </w:r>
      <w:r w:rsidR="001C4940">
        <w:rPr>
          <w:rFonts w:ascii="David" w:hAnsi="David" w:hint="cs"/>
          <w:rtl/>
        </w:rPr>
        <w:t>ה'</w:t>
      </w:r>
      <w:r w:rsidR="001C4940" w:rsidRPr="00B5662B">
        <w:rPr>
          <w:rFonts w:ascii="David" w:hAnsi="David"/>
          <w:rtl/>
        </w:rPr>
        <w:t xml:space="preserve"> </w:t>
      </w:r>
      <w:r w:rsidR="001C4940" w:rsidRPr="00B5662B">
        <w:rPr>
          <w:rFonts w:ascii="David" w:hAnsi="David" w:hint="cs"/>
          <w:rtl/>
        </w:rPr>
        <w:t>אֶל</w:t>
      </w:r>
      <w:r w:rsidR="001C4940" w:rsidRPr="00B5662B">
        <w:rPr>
          <w:rFonts w:ascii="David" w:hAnsi="David"/>
          <w:rtl/>
        </w:rPr>
        <w:t xml:space="preserve"> </w:t>
      </w:r>
      <w:r w:rsidR="001C4940" w:rsidRPr="00B5662B">
        <w:rPr>
          <w:rFonts w:ascii="David" w:hAnsi="David" w:hint="cs"/>
          <w:rtl/>
        </w:rPr>
        <w:t>משֶׁה</w:t>
      </w:r>
      <w:r w:rsidR="001C4940" w:rsidRPr="00B5662B">
        <w:rPr>
          <w:rFonts w:ascii="David" w:hAnsi="David"/>
          <w:rtl/>
        </w:rPr>
        <w:t xml:space="preserve"> </w:t>
      </w:r>
      <w:r w:rsidR="001C4940" w:rsidRPr="00B5662B">
        <w:rPr>
          <w:rFonts w:ascii="David" w:hAnsi="David" w:hint="cs"/>
          <w:rtl/>
        </w:rPr>
        <w:t>לֵּאמֹר</w:t>
      </w:r>
      <w:r w:rsidR="001C4940">
        <w:rPr>
          <w:rFonts w:ascii="David" w:hAnsi="David" w:hint="cs"/>
          <w:rtl/>
        </w:rPr>
        <w:t xml:space="preserve">" </w:t>
      </w:r>
      <w:r w:rsidR="001C4940" w:rsidRPr="00B34BF1">
        <w:rPr>
          <w:rFonts w:ascii="David" w:hAnsi="David" w:hint="cs"/>
          <w:sz w:val="20"/>
          <w:szCs w:val="20"/>
          <w:rtl/>
        </w:rPr>
        <w:t>(ה', יד)</w:t>
      </w:r>
      <w:r w:rsidR="001C4940">
        <w:rPr>
          <w:rFonts w:ascii="David" w:hAnsi="David" w:hint="cs"/>
          <w:rtl/>
        </w:rPr>
        <w:t>. בדומה לאתגר הפרשני שהונח לפתחנו בקורבן עולה ויורד, גם כאן התורה מזכירה שלושה מקרים שבהם מתחייבים ק</w:t>
      </w:r>
      <w:r w:rsidR="0046609E">
        <w:rPr>
          <w:rFonts w:ascii="David" w:hAnsi="David" w:hint="cs"/>
          <w:rtl/>
        </w:rPr>
        <w:t>ו</w:t>
      </w:r>
      <w:r w:rsidR="001C4940">
        <w:rPr>
          <w:rFonts w:ascii="David" w:hAnsi="David" w:hint="cs"/>
          <w:rtl/>
        </w:rPr>
        <w:t xml:space="preserve">רבן אשם (ועוד שלושה מקרים המוזכרים בפרשיות אחרות בתורה) ולפיכך יש לברר מהו המכנה המשותף של מקרים אלו; מה הופך אותם למחייבים אשם דווקא, ולאור כך </w:t>
      </w:r>
      <w:r w:rsidR="001C4940">
        <w:rPr>
          <w:rFonts w:ascii="David" w:hAnsi="David"/>
          <w:rtl/>
        </w:rPr>
        <w:t>–</w:t>
      </w:r>
      <w:r w:rsidR="001C4940">
        <w:rPr>
          <w:rFonts w:ascii="David" w:hAnsi="David" w:hint="cs"/>
          <w:rtl/>
        </w:rPr>
        <w:t xml:space="preserve"> מהו אופיו של קורבן האשם ומהי הפונקציה הייחודית שאותה הוא ממלא. האתגר גדול כאן במיוחד, מפני שמתוך ששת המקרים שעליהם יש להביא אשם </w:t>
      </w:r>
      <w:r w:rsidR="001C4940">
        <w:rPr>
          <w:rFonts w:ascii="David" w:hAnsi="David"/>
          <w:rtl/>
        </w:rPr>
        <w:t>–</w:t>
      </w:r>
      <w:r w:rsidR="001C4940">
        <w:rPr>
          <w:rFonts w:ascii="David" w:hAnsi="David" w:hint="cs"/>
          <w:rtl/>
        </w:rPr>
        <w:t xml:space="preserve"> בארבעה יש להביא איל בוגר ובשניים התורה דורשת להביא כבש צעיר דווקא. לפיכך, לצד האתגר שבהבנת הכמנה המשותף שבעטיו יש להביא אשם בכל ששת המקרים, עלינו גם להבין מדוע בשניים מן המקרים </w:t>
      </w:r>
      <w:r w:rsidR="0046609E">
        <w:rPr>
          <w:rFonts w:ascii="David" w:hAnsi="David" w:hint="cs"/>
          <w:rtl/>
        </w:rPr>
        <w:t xml:space="preserve">נבחר </w:t>
      </w:r>
      <w:r w:rsidR="001C4940">
        <w:rPr>
          <w:rFonts w:ascii="David" w:hAnsi="David" w:hint="cs"/>
          <w:rtl/>
        </w:rPr>
        <w:t xml:space="preserve">בעל חיים </w:t>
      </w:r>
      <w:r w:rsidR="0046609E">
        <w:rPr>
          <w:rFonts w:ascii="David" w:hAnsi="David" w:hint="cs"/>
          <w:rtl/>
        </w:rPr>
        <w:t xml:space="preserve">שונה להיקרב </w:t>
      </w:r>
      <w:r w:rsidR="001C4940">
        <w:rPr>
          <w:rFonts w:ascii="David" w:hAnsi="David" w:hint="cs"/>
          <w:rtl/>
        </w:rPr>
        <w:t>בתורת אשם.</w:t>
      </w:r>
    </w:p>
    <w:p w14:paraId="76E54EEA" w14:textId="77777777" w:rsidR="001C4940" w:rsidRDefault="001C4940" w:rsidP="001C4940">
      <w:pPr>
        <w:rPr>
          <w:rFonts w:ascii="David" w:hAnsi="David"/>
          <w:rtl/>
        </w:rPr>
      </w:pPr>
      <w:r>
        <w:rPr>
          <w:rFonts w:ascii="David" w:hAnsi="David"/>
          <w:rtl/>
        </w:rPr>
        <w:tab/>
      </w:r>
      <w:r>
        <w:rPr>
          <w:rFonts w:ascii="David" w:hAnsi="David" w:hint="cs"/>
          <w:rtl/>
        </w:rPr>
        <w:t>ראוי היה לפתוח את הדיון בשמו של הקורבן, ולאורו לנסות ולהבין מה בינו לבין 'חטאת', אולם נוח יותר יהיה לדון ב'אשמה' המלווה את קורבן האשם, לאחר שנבחן את המקרים שהעושה אותם מתחייב באשם.</w:t>
      </w:r>
    </w:p>
    <w:p w14:paraId="39181B64" w14:textId="77777777" w:rsidR="001C4940" w:rsidRDefault="001C4940" w:rsidP="001C4940">
      <w:pPr>
        <w:rPr>
          <w:rtl/>
        </w:rPr>
      </w:pPr>
      <w:bookmarkStart w:id="0" w:name="_Toc478423285"/>
    </w:p>
    <w:p w14:paraId="56115C45" w14:textId="0310DDC2" w:rsidR="001C4940" w:rsidRPr="00A71099" w:rsidRDefault="001C4940" w:rsidP="001C4940">
      <w:pPr>
        <w:pStyle w:val="2"/>
        <w:rPr>
          <w:rtl/>
        </w:rPr>
      </w:pPr>
      <w:r w:rsidRPr="00A71099">
        <w:rPr>
          <w:rFonts w:hint="cs"/>
          <w:rtl/>
        </w:rPr>
        <w:t>המקרים המחייבים אשם</w:t>
      </w:r>
      <w:bookmarkEnd w:id="0"/>
    </w:p>
    <w:p w14:paraId="730DA73E" w14:textId="295EA079" w:rsidR="001C4940" w:rsidRPr="001C4940" w:rsidRDefault="001C4940" w:rsidP="001C4940">
      <w:pPr>
        <w:rPr>
          <w:rFonts w:ascii="David" w:hAnsi="David"/>
          <w:b/>
          <w:bCs/>
        </w:rPr>
      </w:pPr>
      <w:r w:rsidRPr="001C4940">
        <w:rPr>
          <w:rFonts w:ascii="David" w:hAnsi="David" w:hint="cs"/>
          <w:b/>
          <w:bCs/>
          <w:rtl/>
        </w:rPr>
        <w:t>1. אשם מעילות</w:t>
      </w:r>
    </w:p>
    <w:p w14:paraId="6DD5F01B" w14:textId="583C6053" w:rsidR="001C4940" w:rsidRPr="008752B4" w:rsidRDefault="001C4940" w:rsidP="001C4940">
      <w:pPr>
        <w:ind w:left="720"/>
        <w:rPr>
          <w:rFonts w:ascii="David" w:hAnsi="David"/>
          <w:rtl/>
        </w:rPr>
      </w:pPr>
      <w:r>
        <w:rPr>
          <w:rFonts w:ascii="David" w:hAnsi="David" w:hint="cs"/>
          <w:rtl/>
        </w:rPr>
        <w:t>"</w:t>
      </w:r>
      <w:r w:rsidRPr="008752B4">
        <w:rPr>
          <w:rFonts w:ascii="David" w:hAnsi="David" w:hint="cs"/>
          <w:rtl/>
        </w:rPr>
        <w:t>נֶפֶשׁ</w:t>
      </w:r>
      <w:r w:rsidRPr="008752B4">
        <w:rPr>
          <w:rFonts w:ascii="David" w:hAnsi="David"/>
          <w:rtl/>
        </w:rPr>
        <w:t xml:space="preserve"> </w:t>
      </w:r>
      <w:r w:rsidRPr="008752B4">
        <w:rPr>
          <w:rFonts w:ascii="David" w:hAnsi="David" w:hint="cs"/>
          <w:rtl/>
        </w:rPr>
        <w:t>כִּי</w:t>
      </w:r>
      <w:r w:rsidRPr="008752B4">
        <w:rPr>
          <w:rFonts w:ascii="David" w:hAnsi="David"/>
          <w:rtl/>
        </w:rPr>
        <w:t xml:space="preserve"> </w:t>
      </w:r>
      <w:r w:rsidRPr="008752B4">
        <w:rPr>
          <w:rFonts w:ascii="David" w:hAnsi="David" w:hint="cs"/>
          <w:rtl/>
        </w:rPr>
        <w:t>תִמְעֹל</w:t>
      </w:r>
      <w:r w:rsidRPr="008752B4">
        <w:rPr>
          <w:rFonts w:ascii="David" w:hAnsi="David"/>
          <w:rtl/>
        </w:rPr>
        <w:t xml:space="preserve"> </w:t>
      </w:r>
      <w:r w:rsidRPr="008752B4">
        <w:rPr>
          <w:rFonts w:ascii="David" w:hAnsi="David" w:hint="cs"/>
          <w:rtl/>
        </w:rPr>
        <w:t>מַעַל</w:t>
      </w:r>
      <w:r w:rsidRPr="008752B4">
        <w:rPr>
          <w:rFonts w:ascii="David" w:hAnsi="David"/>
          <w:rtl/>
        </w:rPr>
        <w:t xml:space="preserve"> </w:t>
      </w:r>
      <w:r w:rsidRPr="008752B4">
        <w:rPr>
          <w:rFonts w:ascii="David" w:hAnsi="David" w:hint="cs"/>
          <w:rtl/>
        </w:rPr>
        <w:t>וְחָטְאָה</w:t>
      </w:r>
      <w:r w:rsidRPr="008752B4">
        <w:rPr>
          <w:rFonts w:ascii="David" w:hAnsi="David"/>
          <w:rtl/>
        </w:rPr>
        <w:t xml:space="preserve"> </w:t>
      </w:r>
      <w:r w:rsidRPr="008752B4">
        <w:rPr>
          <w:rFonts w:ascii="David" w:hAnsi="David" w:hint="cs"/>
          <w:rtl/>
        </w:rPr>
        <w:t>בִּשְׁגָגָה</w:t>
      </w:r>
      <w:r w:rsidRPr="008752B4">
        <w:rPr>
          <w:rFonts w:ascii="David" w:hAnsi="David"/>
          <w:rtl/>
        </w:rPr>
        <w:t xml:space="preserve"> </w:t>
      </w:r>
      <w:r w:rsidRPr="008752B4">
        <w:rPr>
          <w:rFonts w:ascii="David" w:hAnsi="David" w:hint="cs"/>
          <w:rtl/>
        </w:rPr>
        <w:t>מִקָּדְשֵׁי</w:t>
      </w:r>
      <w:r w:rsidRPr="008752B4">
        <w:rPr>
          <w:rFonts w:ascii="David" w:hAnsi="David"/>
          <w:rtl/>
        </w:rPr>
        <w:t xml:space="preserve"> </w:t>
      </w:r>
      <w:r w:rsidRPr="008752B4">
        <w:rPr>
          <w:rFonts w:ascii="David" w:hAnsi="David" w:hint="cs"/>
          <w:rtl/>
        </w:rPr>
        <w:t>ה</w:t>
      </w:r>
      <w:r w:rsidRPr="008752B4">
        <w:rPr>
          <w:rFonts w:ascii="David" w:hAnsi="David"/>
          <w:rtl/>
        </w:rPr>
        <w:t xml:space="preserve">' </w:t>
      </w:r>
      <w:r w:rsidRPr="008752B4">
        <w:rPr>
          <w:rFonts w:ascii="David" w:hAnsi="David" w:hint="cs"/>
          <w:rtl/>
        </w:rPr>
        <w:t>וְהֵבִיא</w:t>
      </w:r>
      <w:r w:rsidRPr="008752B4">
        <w:rPr>
          <w:rFonts w:ascii="David" w:hAnsi="David"/>
          <w:rtl/>
        </w:rPr>
        <w:t xml:space="preserve"> </w:t>
      </w:r>
      <w:r w:rsidRPr="008752B4">
        <w:rPr>
          <w:rFonts w:ascii="David" w:hAnsi="David" w:hint="cs"/>
          <w:rtl/>
        </w:rPr>
        <w:t>אֶת</w:t>
      </w:r>
      <w:r w:rsidRPr="008752B4">
        <w:rPr>
          <w:rFonts w:ascii="David" w:hAnsi="David"/>
          <w:rtl/>
        </w:rPr>
        <w:t xml:space="preserve"> </w:t>
      </w:r>
      <w:r w:rsidRPr="008752B4">
        <w:rPr>
          <w:rFonts w:ascii="David" w:hAnsi="David" w:hint="cs"/>
          <w:rtl/>
        </w:rPr>
        <w:t>אֲשָׁמוֹ</w:t>
      </w:r>
      <w:r w:rsidRPr="008752B4">
        <w:rPr>
          <w:rFonts w:ascii="David" w:hAnsi="David"/>
          <w:rtl/>
        </w:rPr>
        <w:t xml:space="preserve"> </w:t>
      </w:r>
      <w:r w:rsidRPr="008752B4">
        <w:rPr>
          <w:rFonts w:ascii="David" w:hAnsi="David" w:hint="cs"/>
          <w:rtl/>
        </w:rPr>
        <w:t>לַה</w:t>
      </w:r>
      <w:r w:rsidRPr="008752B4">
        <w:rPr>
          <w:rFonts w:ascii="David" w:hAnsi="David"/>
          <w:rtl/>
        </w:rPr>
        <w:t xml:space="preserve">' </w:t>
      </w:r>
      <w:r w:rsidRPr="008752B4">
        <w:rPr>
          <w:rFonts w:ascii="David" w:hAnsi="David" w:hint="cs"/>
          <w:rtl/>
        </w:rPr>
        <w:t>אַיִל</w:t>
      </w:r>
      <w:r w:rsidRPr="008752B4">
        <w:rPr>
          <w:rFonts w:ascii="David" w:hAnsi="David"/>
          <w:rtl/>
        </w:rPr>
        <w:t xml:space="preserve"> </w:t>
      </w:r>
      <w:r w:rsidRPr="008752B4">
        <w:rPr>
          <w:rFonts w:ascii="David" w:hAnsi="David" w:hint="cs"/>
          <w:rtl/>
        </w:rPr>
        <w:t>תָּמִים</w:t>
      </w:r>
      <w:r w:rsidRPr="008752B4">
        <w:rPr>
          <w:rFonts w:ascii="David" w:hAnsi="David"/>
          <w:rtl/>
        </w:rPr>
        <w:t xml:space="preserve"> </w:t>
      </w:r>
      <w:r w:rsidRPr="008752B4">
        <w:rPr>
          <w:rFonts w:ascii="David" w:hAnsi="David" w:hint="cs"/>
          <w:rtl/>
        </w:rPr>
        <w:t>מִן</w:t>
      </w:r>
      <w:r w:rsidRPr="008752B4">
        <w:rPr>
          <w:rFonts w:ascii="David" w:hAnsi="David"/>
          <w:rtl/>
        </w:rPr>
        <w:t xml:space="preserve"> </w:t>
      </w:r>
      <w:r w:rsidRPr="008752B4">
        <w:rPr>
          <w:rFonts w:ascii="David" w:hAnsi="David" w:hint="cs"/>
          <w:rtl/>
        </w:rPr>
        <w:t>הַצֹּאן</w:t>
      </w:r>
      <w:r w:rsidRPr="008752B4">
        <w:rPr>
          <w:rFonts w:ascii="David" w:hAnsi="David"/>
          <w:rtl/>
        </w:rPr>
        <w:t xml:space="preserve"> </w:t>
      </w:r>
      <w:r w:rsidRPr="008752B4">
        <w:rPr>
          <w:rFonts w:ascii="David" w:hAnsi="David" w:hint="cs"/>
          <w:rtl/>
        </w:rPr>
        <w:t>בְּעֶרְכְּךָ</w:t>
      </w:r>
      <w:r w:rsidRPr="008752B4">
        <w:rPr>
          <w:rFonts w:ascii="David" w:hAnsi="David"/>
          <w:rtl/>
        </w:rPr>
        <w:t xml:space="preserve"> </w:t>
      </w:r>
      <w:r w:rsidRPr="008752B4">
        <w:rPr>
          <w:rFonts w:ascii="David" w:hAnsi="David" w:hint="cs"/>
          <w:rtl/>
        </w:rPr>
        <w:t>כֶּסֶף</w:t>
      </w:r>
      <w:r w:rsidRPr="008752B4">
        <w:rPr>
          <w:rFonts w:ascii="David" w:hAnsi="David"/>
          <w:rtl/>
        </w:rPr>
        <w:t xml:space="preserve"> </w:t>
      </w:r>
      <w:r w:rsidRPr="008752B4">
        <w:rPr>
          <w:rFonts w:ascii="David" w:hAnsi="David" w:hint="cs"/>
          <w:rtl/>
        </w:rPr>
        <w:t>שְׁקָלִים</w:t>
      </w:r>
      <w:r w:rsidRPr="008752B4">
        <w:rPr>
          <w:rFonts w:ascii="David" w:hAnsi="David"/>
          <w:rtl/>
        </w:rPr>
        <w:t xml:space="preserve"> </w:t>
      </w:r>
      <w:r w:rsidRPr="008752B4">
        <w:rPr>
          <w:rFonts w:ascii="David" w:hAnsi="David" w:hint="cs"/>
          <w:rtl/>
        </w:rPr>
        <w:t>בְּשֶׁקֶל</w:t>
      </w:r>
      <w:r w:rsidRPr="008752B4">
        <w:rPr>
          <w:rFonts w:ascii="David" w:hAnsi="David"/>
          <w:rtl/>
        </w:rPr>
        <w:t xml:space="preserve"> </w:t>
      </w:r>
      <w:r w:rsidRPr="008752B4">
        <w:rPr>
          <w:rFonts w:ascii="David" w:hAnsi="David" w:hint="cs"/>
          <w:rtl/>
        </w:rPr>
        <w:t>הַקֹּדֶשׁ</w:t>
      </w:r>
      <w:r w:rsidRPr="008752B4">
        <w:rPr>
          <w:rFonts w:ascii="David" w:hAnsi="David"/>
          <w:rtl/>
        </w:rPr>
        <w:t xml:space="preserve"> </w:t>
      </w:r>
      <w:r w:rsidRPr="008752B4">
        <w:rPr>
          <w:rFonts w:ascii="David" w:hAnsi="David" w:hint="cs"/>
          <w:rtl/>
        </w:rPr>
        <w:t>לְאָשָׁם.</w:t>
      </w:r>
      <w:r w:rsidRPr="008752B4">
        <w:rPr>
          <w:rFonts w:ascii="David" w:hAnsi="David"/>
          <w:rtl/>
        </w:rPr>
        <w:t xml:space="preserve"> </w:t>
      </w:r>
      <w:r w:rsidRPr="008752B4">
        <w:rPr>
          <w:rFonts w:ascii="David" w:hAnsi="David" w:hint="cs"/>
          <w:rtl/>
        </w:rPr>
        <w:t>וְאֵת</w:t>
      </w:r>
      <w:r w:rsidRPr="008752B4">
        <w:rPr>
          <w:rFonts w:ascii="David" w:hAnsi="David"/>
          <w:rtl/>
        </w:rPr>
        <w:t xml:space="preserve"> </w:t>
      </w:r>
      <w:r w:rsidRPr="008752B4">
        <w:rPr>
          <w:rFonts w:ascii="David" w:hAnsi="David" w:hint="cs"/>
          <w:rtl/>
        </w:rPr>
        <w:t>אֲשֶׁר</w:t>
      </w:r>
      <w:r w:rsidRPr="008752B4">
        <w:rPr>
          <w:rFonts w:ascii="David" w:hAnsi="David"/>
          <w:rtl/>
        </w:rPr>
        <w:t xml:space="preserve"> </w:t>
      </w:r>
      <w:r w:rsidRPr="008752B4">
        <w:rPr>
          <w:rFonts w:ascii="David" w:hAnsi="David" w:hint="cs"/>
          <w:rtl/>
        </w:rPr>
        <w:t>חָטָא</w:t>
      </w:r>
      <w:r w:rsidRPr="008752B4">
        <w:rPr>
          <w:rFonts w:ascii="David" w:hAnsi="David"/>
          <w:rtl/>
        </w:rPr>
        <w:t xml:space="preserve"> </w:t>
      </w:r>
      <w:r w:rsidRPr="008752B4">
        <w:rPr>
          <w:rFonts w:ascii="David" w:hAnsi="David" w:hint="cs"/>
          <w:rtl/>
        </w:rPr>
        <w:t>מִן</w:t>
      </w:r>
      <w:r w:rsidRPr="008752B4">
        <w:rPr>
          <w:rFonts w:ascii="David" w:hAnsi="David"/>
          <w:rtl/>
        </w:rPr>
        <w:t xml:space="preserve"> </w:t>
      </w:r>
      <w:r w:rsidRPr="008752B4">
        <w:rPr>
          <w:rFonts w:ascii="David" w:hAnsi="David" w:hint="cs"/>
          <w:rtl/>
        </w:rPr>
        <w:t>הַקֹּדֶשׁ</w:t>
      </w:r>
      <w:r w:rsidRPr="008752B4">
        <w:rPr>
          <w:rFonts w:ascii="David" w:hAnsi="David"/>
          <w:rtl/>
        </w:rPr>
        <w:t xml:space="preserve"> </w:t>
      </w:r>
      <w:r w:rsidRPr="008752B4">
        <w:rPr>
          <w:rFonts w:ascii="David" w:hAnsi="David" w:hint="cs"/>
          <w:rtl/>
        </w:rPr>
        <w:t>יְשַׁלֵּם</w:t>
      </w:r>
      <w:r w:rsidRPr="008752B4">
        <w:rPr>
          <w:rFonts w:ascii="David" w:hAnsi="David"/>
          <w:rtl/>
        </w:rPr>
        <w:t xml:space="preserve"> </w:t>
      </w:r>
      <w:r w:rsidRPr="008752B4">
        <w:rPr>
          <w:rFonts w:ascii="David" w:hAnsi="David" w:hint="cs"/>
          <w:rtl/>
        </w:rPr>
        <w:t>וְאֶת</w:t>
      </w:r>
      <w:r w:rsidRPr="008752B4">
        <w:rPr>
          <w:rFonts w:ascii="David" w:hAnsi="David"/>
          <w:rtl/>
        </w:rPr>
        <w:t xml:space="preserve"> </w:t>
      </w:r>
      <w:r w:rsidRPr="008752B4">
        <w:rPr>
          <w:rFonts w:ascii="David" w:hAnsi="David" w:hint="cs"/>
          <w:rtl/>
        </w:rPr>
        <w:t>חֲמִישִׁתוֹ</w:t>
      </w:r>
      <w:r w:rsidRPr="008752B4">
        <w:rPr>
          <w:rFonts w:ascii="David" w:hAnsi="David"/>
          <w:rtl/>
        </w:rPr>
        <w:t xml:space="preserve"> </w:t>
      </w:r>
      <w:r w:rsidRPr="008752B4">
        <w:rPr>
          <w:rFonts w:ascii="David" w:hAnsi="David" w:hint="cs"/>
          <w:rtl/>
        </w:rPr>
        <w:t>יוֹסֵף</w:t>
      </w:r>
      <w:r w:rsidRPr="008752B4">
        <w:rPr>
          <w:rFonts w:ascii="David" w:hAnsi="David"/>
          <w:rtl/>
        </w:rPr>
        <w:t xml:space="preserve"> </w:t>
      </w:r>
      <w:r w:rsidRPr="008752B4">
        <w:rPr>
          <w:rFonts w:ascii="David" w:hAnsi="David" w:hint="cs"/>
          <w:rtl/>
        </w:rPr>
        <w:t>עָלָיו</w:t>
      </w:r>
      <w:r w:rsidRPr="008752B4">
        <w:rPr>
          <w:rFonts w:ascii="David" w:hAnsi="David"/>
          <w:rtl/>
        </w:rPr>
        <w:t xml:space="preserve"> </w:t>
      </w:r>
      <w:r w:rsidRPr="008752B4">
        <w:rPr>
          <w:rFonts w:ascii="David" w:hAnsi="David" w:hint="cs"/>
          <w:rtl/>
        </w:rPr>
        <w:t>וְנָתַן</w:t>
      </w:r>
      <w:r w:rsidRPr="008752B4">
        <w:rPr>
          <w:rFonts w:ascii="David" w:hAnsi="David"/>
          <w:rtl/>
        </w:rPr>
        <w:t xml:space="preserve"> </w:t>
      </w:r>
      <w:r w:rsidRPr="008752B4">
        <w:rPr>
          <w:rFonts w:ascii="David" w:hAnsi="David" w:hint="cs"/>
          <w:rtl/>
        </w:rPr>
        <w:t>אֹתוֹ</w:t>
      </w:r>
      <w:r w:rsidRPr="008752B4">
        <w:rPr>
          <w:rFonts w:ascii="David" w:hAnsi="David"/>
          <w:rtl/>
        </w:rPr>
        <w:t xml:space="preserve"> </w:t>
      </w:r>
      <w:r w:rsidRPr="008752B4">
        <w:rPr>
          <w:rFonts w:ascii="David" w:hAnsi="David" w:hint="cs"/>
          <w:rtl/>
        </w:rPr>
        <w:t>לַכֹּהֵן</w:t>
      </w:r>
      <w:r w:rsidRPr="008752B4">
        <w:rPr>
          <w:rFonts w:ascii="David" w:hAnsi="David"/>
          <w:rtl/>
        </w:rPr>
        <w:t xml:space="preserve"> </w:t>
      </w:r>
      <w:r w:rsidRPr="008752B4">
        <w:rPr>
          <w:rFonts w:ascii="David" w:hAnsi="David" w:hint="cs"/>
          <w:rtl/>
        </w:rPr>
        <w:t>וְהַכֹּהֵן</w:t>
      </w:r>
      <w:r w:rsidRPr="008752B4">
        <w:rPr>
          <w:rFonts w:ascii="David" w:hAnsi="David"/>
          <w:rtl/>
        </w:rPr>
        <w:t xml:space="preserve"> </w:t>
      </w:r>
      <w:r w:rsidRPr="008752B4">
        <w:rPr>
          <w:rFonts w:ascii="David" w:hAnsi="David" w:hint="cs"/>
          <w:rtl/>
        </w:rPr>
        <w:t>יְכַפֵּר</w:t>
      </w:r>
      <w:r w:rsidRPr="008752B4">
        <w:rPr>
          <w:rFonts w:ascii="David" w:hAnsi="David"/>
          <w:rtl/>
        </w:rPr>
        <w:t xml:space="preserve"> </w:t>
      </w:r>
      <w:r w:rsidRPr="008752B4">
        <w:rPr>
          <w:rFonts w:ascii="David" w:hAnsi="David" w:hint="cs"/>
          <w:rtl/>
        </w:rPr>
        <w:t>עָלָיו</w:t>
      </w:r>
      <w:r w:rsidRPr="008752B4">
        <w:rPr>
          <w:rFonts w:ascii="David" w:hAnsi="David"/>
          <w:rtl/>
        </w:rPr>
        <w:t xml:space="preserve"> </w:t>
      </w:r>
      <w:r w:rsidRPr="008752B4">
        <w:rPr>
          <w:rFonts w:ascii="David" w:hAnsi="David" w:hint="cs"/>
          <w:rtl/>
        </w:rPr>
        <w:t>בְּאֵיל</w:t>
      </w:r>
      <w:r w:rsidRPr="008752B4">
        <w:rPr>
          <w:rFonts w:ascii="David" w:hAnsi="David"/>
          <w:rtl/>
        </w:rPr>
        <w:t xml:space="preserve"> </w:t>
      </w:r>
      <w:r w:rsidRPr="008752B4">
        <w:rPr>
          <w:rFonts w:ascii="David" w:hAnsi="David" w:hint="cs"/>
          <w:rtl/>
        </w:rPr>
        <w:t>הָאָשָׁם</w:t>
      </w:r>
      <w:r w:rsidRPr="008752B4">
        <w:rPr>
          <w:rFonts w:ascii="David" w:hAnsi="David"/>
          <w:rtl/>
        </w:rPr>
        <w:t xml:space="preserve"> </w:t>
      </w:r>
      <w:r w:rsidRPr="008752B4">
        <w:rPr>
          <w:rFonts w:ascii="David" w:hAnsi="David" w:hint="cs"/>
          <w:rtl/>
        </w:rPr>
        <w:t>וְנִסְלַח</w:t>
      </w:r>
      <w:r w:rsidRPr="008752B4">
        <w:rPr>
          <w:rFonts w:ascii="David" w:hAnsi="David"/>
          <w:rtl/>
        </w:rPr>
        <w:t xml:space="preserve"> </w:t>
      </w:r>
      <w:r w:rsidRPr="008752B4">
        <w:rPr>
          <w:rFonts w:ascii="David" w:hAnsi="David" w:hint="cs"/>
          <w:rtl/>
        </w:rPr>
        <w:t>לוֹ</w:t>
      </w:r>
      <w:r>
        <w:rPr>
          <w:rFonts w:ascii="David" w:hAnsi="David" w:hint="cs"/>
          <w:rtl/>
        </w:rPr>
        <w:t>"</w:t>
      </w:r>
      <w:r w:rsidRPr="008752B4">
        <w:rPr>
          <w:rFonts w:ascii="David" w:hAnsi="David" w:hint="cs"/>
          <w:rtl/>
        </w:rPr>
        <w:t xml:space="preserve"> </w:t>
      </w:r>
      <w:r>
        <w:rPr>
          <w:rFonts w:ascii="David" w:hAnsi="David"/>
          <w:rtl/>
        </w:rPr>
        <w:tab/>
      </w:r>
      <w:r w:rsidRPr="001C4940">
        <w:rPr>
          <w:rFonts w:ascii="David" w:hAnsi="David" w:hint="cs"/>
          <w:sz w:val="20"/>
          <w:szCs w:val="20"/>
          <w:rtl/>
        </w:rPr>
        <w:t>(ויקרא ה', טו-טז)</w:t>
      </w:r>
      <w:r w:rsidRPr="008752B4">
        <w:rPr>
          <w:rFonts w:ascii="David" w:hAnsi="David" w:hint="cs"/>
          <w:rtl/>
        </w:rPr>
        <w:t>.</w:t>
      </w:r>
    </w:p>
    <w:p w14:paraId="43691BF1" w14:textId="354E8927" w:rsidR="001C4940" w:rsidRDefault="001C4940" w:rsidP="001C4940">
      <w:pPr>
        <w:rPr>
          <w:rFonts w:ascii="David" w:hAnsi="David"/>
          <w:rtl/>
        </w:rPr>
      </w:pPr>
      <w:r>
        <w:rPr>
          <w:rFonts w:ascii="David" w:hAnsi="David" w:hint="cs"/>
          <w:rtl/>
        </w:rPr>
        <w:t xml:space="preserve">במילים קצרות מתארת התורה את האיסור הראשון, ונדמה כי הנחת היסוד היא שכל קורא יבין מה משמעות 'מעילה'. החטא מתאר אדם שמעל בשגגה </w:t>
      </w:r>
      <w:r w:rsidR="003F70BB">
        <w:rPr>
          <w:rFonts w:ascii="David" w:hAnsi="David" w:hint="cs"/>
          <w:rtl/>
        </w:rPr>
        <w:t>ב</w:t>
      </w:r>
      <w:r>
        <w:rPr>
          <w:rFonts w:ascii="David" w:hAnsi="David" w:hint="cs"/>
          <w:rtl/>
        </w:rPr>
        <w:t>ק</w:t>
      </w:r>
      <w:r w:rsidR="003F70BB">
        <w:rPr>
          <w:rFonts w:ascii="David" w:hAnsi="David" w:hint="cs"/>
          <w:rtl/>
        </w:rPr>
        <w:t>ו</w:t>
      </w:r>
      <w:r>
        <w:rPr>
          <w:rFonts w:ascii="David" w:hAnsi="David" w:hint="cs"/>
          <w:rtl/>
        </w:rPr>
        <w:t xml:space="preserve">דשי ה'. ההבנה המקובלת היא שאדם השתמש לצרכי עצמו בדבר שהוא </w:t>
      </w:r>
      <w:r w:rsidR="003F70BB">
        <w:rPr>
          <w:rFonts w:ascii="David" w:hAnsi="David" w:hint="cs"/>
          <w:rtl/>
        </w:rPr>
        <w:t>"</w:t>
      </w:r>
      <w:r>
        <w:rPr>
          <w:rFonts w:ascii="David" w:hAnsi="David" w:hint="cs"/>
          <w:rtl/>
        </w:rPr>
        <w:t>מק</w:t>
      </w:r>
      <w:r w:rsidR="003F70BB">
        <w:rPr>
          <w:rFonts w:ascii="David" w:hAnsi="David" w:hint="cs"/>
          <w:rtl/>
        </w:rPr>
        <w:t>ו</w:t>
      </w:r>
      <w:r>
        <w:rPr>
          <w:rFonts w:ascii="David" w:hAnsi="David" w:hint="cs"/>
          <w:rtl/>
        </w:rPr>
        <w:t>דשי ה</w:t>
      </w:r>
      <w:r w:rsidR="003F70BB">
        <w:rPr>
          <w:rFonts w:ascii="David" w:hAnsi="David" w:hint="cs"/>
          <w:rtl/>
        </w:rPr>
        <w:t>'"</w:t>
      </w:r>
      <w:r>
        <w:rPr>
          <w:rFonts w:ascii="David" w:hAnsi="David" w:hint="cs"/>
          <w:rtl/>
        </w:rPr>
        <w:t>. במקרה כזה, עליו לשלם למקדש את ערך המעילה ("</w:t>
      </w:r>
      <w:r w:rsidRPr="008752B4">
        <w:rPr>
          <w:rFonts w:ascii="David" w:hAnsi="David" w:hint="cs"/>
          <w:rtl/>
        </w:rPr>
        <w:t>אֵת</w:t>
      </w:r>
      <w:r w:rsidRPr="008752B4">
        <w:rPr>
          <w:rFonts w:ascii="David" w:hAnsi="David"/>
          <w:rtl/>
        </w:rPr>
        <w:t xml:space="preserve"> </w:t>
      </w:r>
      <w:r w:rsidRPr="008752B4">
        <w:rPr>
          <w:rFonts w:ascii="David" w:hAnsi="David" w:hint="cs"/>
          <w:rtl/>
        </w:rPr>
        <w:t>אֲשֶׁר</w:t>
      </w:r>
      <w:r w:rsidRPr="008752B4">
        <w:rPr>
          <w:rFonts w:ascii="David" w:hAnsi="David"/>
          <w:rtl/>
        </w:rPr>
        <w:t xml:space="preserve"> </w:t>
      </w:r>
      <w:r w:rsidRPr="008752B4">
        <w:rPr>
          <w:rFonts w:ascii="David" w:hAnsi="David" w:hint="cs"/>
          <w:rtl/>
        </w:rPr>
        <w:t>חָטָא</w:t>
      </w:r>
      <w:r w:rsidRPr="008752B4">
        <w:rPr>
          <w:rFonts w:ascii="David" w:hAnsi="David"/>
          <w:rtl/>
        </w:rPr>
        <w:t xml:space="preserve"> </w:t>
      </w:r>
      <w:r w:rsidRPr="008752B4">
        <w:rPr>
          <w:rFonts w:ascii="David" w:hAnsi="David" w:hint="cs"/>
          <w:rtl/>
        </w:rPr>
        <w:t>מִן</w:t>
      </w:r>
      <w:r w:rsidRPr="008752B4">
        <w:rPr>
          <w:rFonts w:ascii="David" w:hAnsi="David"/>
          <w:rtl/>
        </w:rPr>
        <w:t xml:space="preserve"> </w:t>
      </w:r>
      <w:r w:rsidRPr="008752B4">
        <w:rPr>
          <w:rFonts w:ascii="David" w:hAnsi="David" w:hint="cs"/>
          <w:rtl/>
        </w:rPr>
        <w:t>הַקֹּדֶשׁ</w:t>
      </w:r>
      <w:r>
        <w:rPr>
          <w:rFonts w:ascii="David" w:hAnsi="David" w:hint="cs"/>
          <w:rtl/>
        </w:rPr>
        <w:t>") בתוספת קנס של חמישית,</w:t>
      </w:r>
      <w:r w:rsidRPr="00A71099">
        <w:rPr>
          <w:rStyle w:val="a5"/>
          <w:rFonts w:ascii="David" w:hAnsi="David"/>
          <w:sz w:val="24"/>
          <w:rtl/>
        </w:rPr>
        <w:footnoteReference w:id="1"/>
      </w:r>
      <w:r>
        <w:rPr>
          <w:rFonts w:ascii="David" w:hAnsi="David" w:hint="cs"/>
          <w:rtl/>
        </w:rPr>
        <w:t xml:space="preserve"> ובכך הוא משלם את חובו הממוני. אולם לצד הפרספקטיבה </w:t>
      </w:r>
      <w:r w:rsidR="003F70BB">
        <w:rPr>
          <w:rFonts w:ascii="David" w:hAnsi="David" w:hint="cs"/>
          <w:rtl/>
        </w:rPr>
        <w:t>ה</w:t>
      </w:r>
      <w:r>
        <w:rPr>
          <w:rFonts w:ascii="David" w:hAnsi="David" w:hint="cs"/>
          <w:rtl/>
        </w:rPr>
        <w:t>ממונית</w:t>
      </w:r>
      <w:r w:rsidR="003F70BB">
        <w:rPr>
          <w:rFonts w:ascii="David" w:hAnsi="David" w:hint="cs"/>
          <w:rtl/>
        </w:rPr>
        <w:t>,</w:t>
      </w:r>
      <w:r>
        <w:rPr>
          <w:rFonts w:ascii="David" w:hAnsi="David" w:hint="cs"/>
          <w:rtl/>
        </w:rPr>
        <w:t xml:space="preserve"> אדם זה זקוק לכפרה ולסליחה, ולשם כך עליו להביא איל כק</w:t>
      </w:r>
      <w:r w:rsidR="003F70BB">
        <w:rPr>
          <w:rFonts w:ascii="David" w:hAnsi="David" w:hint="cs"/>
          <w:rtl/>
        </w:rPr>
        <w:t>ו</w:t>
      </w:r>
      <w:r>
        <w:rPr>
          <w:rFonts w:ascii="David" w:hAnsi="David" w:hint="cs"/>
          <w:rtl/>
        </w:rPr>
        <w:t>רבן אשם (חז"ל למדו שיש להקפיד שהק</w:t>
      </w:r>
      <w:r w:rsidR="003F70BB">
        <w:rPr>
          <w:rFonts w:ascii="David" w:hAnsi="David" w:hint="cs"/>
          <w:rtl/>
        </w:rPr>
        <w:t>ו</w:t>
      </w:r>
      <w:r>
        <w:rPr>
          <w:rFonts w:ascii="David" w:hAnsi="David" w:hint="cs"/>
          <w:rtl/>
        </w:rPr>
        <w:t xml:space="preserve">רבן יובא לאחר שהכסף הושב </w:t>
      </w:r>
      <w:r>
        <w:rPr>
          <w:rFonts w:ascii="David" w:hAnsi="David"/>
          <w:rtl/>
        </w:rPr>
        <w:t>–</w:t>
      </w:r>
      <w:r>
        <w:rPr>
          <w:rFonts w:ascii="David" w:hAnsi="David" w:hint="cs"/>
          <w:rtl/>
        </w:rPr>
        <w:t xml:space="preserve"> לפחות הקרן, ויש בהקפדה זו כדי ללמד הרבה על התנאים המוקדמים הנדרשים ממי שמבקש מא</w:t>
      </w:r>
      <w:r w:rsidR="003F70BB">
        <w:rPr>
          <w:rFonts w:ascii="David" w:hAnsi="David" w:hint="cs"/>
          <w:rtl/>
        </w:rPr>
        <w:t>-</w:t>
      </w:r>
      <w:r>
        <w:rPr>
          <w:rFonts w:ascii="David" w:hAnsi="David" w:hint="cs"/>
          <w:rtl/>
        </w:rPr>
        <w:t xml:space="preserve">לוהיו סליחה וכפרה). </w:t>
      </w:r>
    </w:p>
    <w:p w14:paraId="3261C830" w14:textId="0744041C" w:rsidR="001C4940" w:rsidRDefault="001C4940" w:rsidP="001C4940">
      <w:pPr>
        <w:rPr>
          <w:rFonts w:ascii="David" w:hAnsi="David"/>
          <w:rtl/>
        </w:rPr>
      </w:pPr>
      <w:r>
        <w:rPr>
          <w:rFonts w:ascii="David" w:hAnsi="David" w:hint="cs"/>
          <w:rtl/>
        </w:rPr>
        <w:t>יושם לב שהמעילה הנדונה היא דווקא במקרה שבו האדם שגג. לו אדם מועל בחפצי הקדש במזיד הוא אינו מביא ק</w:t>
      </w:r>
      <w:r w:rsidR="003F70BB">
        <w:rPr>
          <w:rFonts w:ascii="David" w:hAnsi="David" w:hint="cs"/>
          <w:rtl/>
        </w:rPr>
        <w:t>ו</w:t>
      </w:r>
      <w:r>
        <w:rPr>
          <w:rFonts w:ascii="David" w:hAnsi="David" w:hint="cs"/>
          <w:rtl/>
        </w:rPr>
        <w:t>רבן (אלא מתחייב במלקות). אף החפץ שבו מעל אינו יוצא לחולין אלא נשאר בקדושתו.</w:t>
      </w:r>
      <w:r>
        <w:rPr>
          <w:rStyle w:val="a5"/>
          <w:rFonts w:ascii="David" w:hAnsi="David"/>
          <w:sz w:val="24"/>
          <w:rtl/>
        </w:rPr>
        <w:footnoteReference w:id="2"/>
      </w:r>
      <w:r>
        <w:rPr>
          <w:rFonts w:ascii="David" w:hAnsi="David" w:hint="cs"/>
          <w:rtl/>
        </w:rPr>
        <w:t xml:space="preserve"> הדבר אולי מפתיע במבט ראשון, וניתן היה לצפות שאם המועל בשגגה מתחייב בקורבן, קל וחומר שגם המועל </w:t>
      </w:r>
      <w:r>
        <w:rPr>
          <w:rFonts w:ascii="David" w:hAnsi="David" w:hint="cs"/>
          <w:rtl/>
        </w:rPr>
        <w:lastRenderedPageBreak/>
        <w:t>במזיד יהיה זקוק לכפרה ויתחייב בקורבן זה. אולם למעשה, הדבר מתאים לאופיו של האשם, ולתחושות האשמה שמלוות את המקריב אותו, כפי שנדון להלן.</w:t>
      </w:r>
    </w:p>
    <w:p w14:paraId="6C49B8E5" w14:textId="41C59F97" w:rsidR="001C4940" w:rsidRDefault="001C4940" w:rsidP="001C4940">
      <w:pPr>
        <w:rPr>
          <w:rFonts w:ascii="David" w:hAnsi="David"/>
          <w:rtl/>
        </w:rPr>
      </w:pPr>
      <w:r>
        <w:rPr>
          <w:rFonts w:ascii="David" w:hAnsi="David"/>
          <w:rtl/>
        </w:rPr>
        <w:tab/>
      </w:r>
      <w:r>
        <w:rPr>
          <w:rFonts w:ascii="David" w:hAnsi="David" w:hint="cs"/>
          <w:rtl/>
        </w:rPr>
        <w:t>אחד האלמנטים המפתיעים ביותר שמשולבים בקורבן זה הוא הצורך בהערכה ממונית מוקדמת של שווי בעל החיים המובא כקורבן: "</w:t>
      </w:r>
      <w:r w:rsidRPr="008752B4">
        <w:rPr>
          <w:rFonts w:ascii="David" w:hAnsi="David" w:hint="cs"/>
          <w:rtl/>
        </w:rPr>
        <w:t>וְהֵבִיא</w:t>
      </w:r>
      <w:r w:rsidRPr="008752B4">
        <w:rPr>
          <w:rFonts w:ascii="David" w:hAnsi="David"/>
          <w:rtl/>
        </w:rPr>
        <w:t xml:space="preserve"> </w:t>
      </w:r>
      <w:r w:rsidRPr="008752B4">
        <w:rPr>
          <w:rFonts w:ascii="David" w:hAnsi="David" w:hint="cs"/>
          <w:rtl/>
        </w:rPr>
        <w:t>אֶת</w:t>
      </w:r>
      <w:r w:rsidRPr="008752B4">
        <w:rPr>
          <w:rFonts w:ascii="David" w:hAnsi="David"/>
          <w:rtl/>
        </w:rPr>
        <w:t xml:space="preserve"> </w:t>
      </w:r>
      <w:r w:rsidRPr="008752B4">
        <w:rPr>
          <w:rFonts w:ascii="David" w:hAnsi="David" w:hint="cs"/>
          <w:rtl/>
        </w:rPr>
        <w:t>אֲשָׁמוֹ</w:t>
      </w:r>
      <w:r w:rsidRPr="008752B4">
        <w:rPr>
          <w:rFonts w:ascii="David" w:hAnsi="David"/>
          <w:rtl/>
        </w:rPr>
        <w:t xml:space="preserve"> </w:t>
      </w:r>
      <w:r w:rsidRPr="008752B4">
        <w:rPr>
          <w:rFonts w:ascii="David" w:hAnsi="David" w:hint="cs"/>
          <w:rtl/>
        </w:rPr>
        <w:t>לַה</w:t>
      </w:r>
      <w:r w:rsidRPr="008752B4">
        <w:rPr>
          <w:rFonts w:ascii="David" w:hAnsi="David"/>
          <w:rtl/>
        </w:rPr>
        <w:t xml:space="preserve">' </w:t>
      </w:r>
      <w:r w:rsidRPr="008752B4">
        <w:rPr>
          <w:rFonts w:ascii="David" w:hAnsi="David" w:hint="cs"/>
          <w:rtl/>
        </w:rPr>
        <w:t>אַיִל</w:t>
      </w:r>
      <w:r w:rsidRPr="008752B4">
        <w:rPr>
          <w:rFonts w:ascii="David" w:hAnsi="David"/>
          <w:rtl/>
        </w:rPr>
        <w:t xml:space="preserve"> </w:t>
      </w:r>
      <w:r w:rsidRPr="008752B4">
        <w:rPr>
          <w:rFonts w:ascii="David" w:hAnsi="David" w:hint="cs"/>
          <w:rtl/>
        </w:rPr>
        <w:t>תָּמִים</w:t>
      </w:r>
      <w:r w:rsidRPr="008752B4">
        <w:rPr>
          <w:rFonts w:ascii="David" w:hAnsi="David"/>
          <w:rtl/>
        </w:rPr>
        <w:t xml:space="preserve"> </w:t>
      </w:r>
      <w:r w:rsidRPr="008752B4">
        <w:rPr>
          <w:rFonts w:ascii="David" w:hAnsi="David" w:hint="cs"/>
          <w:rtl/>
        </w:rPr>
        <w:t>מִן</w:t>
      </w:r>
      <w:r w:rsidRPr="008752B4">
        <w:rPr>
          <w:rFonts w:ascii="David" w:hAnsi="David"/>
          <w:rtl/>
        </w:rPr>
        <w:t xml:space="preserve"> </w:t>
      </w:r>
      <w:r w:rsidRPr="008752B4">
        <w:rPr>
          <w:rFonts w:ascii="David" w:hAnsi="David" w:hint="cs"/>
          <w:rtl/>
        </w:rPr>
        <w:t>הַצֹּאן</w:t>
      </w:r>
      <w:r w:rsidRPr="008752B4">
        <w:rPr>
          <w:rFonts w:ascii="David" w:hAnsi="David"/>
          <w:rtl/>
        </w:rPr>
        <w:t xml:space="preserve"> </w:t>
      </w:r>
      <w:r w:rsidRPr="00FD0EDE">
        <w:rPr>
          <w:rFonts w:ascii="David" w:hAnsi="David" w:hint="cs"/>
          <w:b/>
          <w:bCs/>
          <w:rtl/>
        </w:rPr>
        <w:t>בְּעֶרְכְּךָ</w:t>
      </w:r>
      <w:r w:rsidRPr="008752B4">
        <w:rPr>
          <w:rFonts w:ascii="David" w:hAnsi="David"/>
          <w:rtl/>
        </w:rPr>
        <w:t xml:space="preserve"> </w:t>
      </w:r>
      <w:r w:rsidRPr="008752B4">
        <w:rPr>
          <w:rFonts w:ascii="David" w:hAnsi="David" w:hint="cs"/>
          <w:rtl/>
        </w:rPr>
        <w:t>כֶּסֶף</w:t>
      </w:r>
      <w:r w:rsidRPr="008752B4">
        <w:rPr>
          <w:rFonts w:ascii="David" w:hAnsi="David"/>
          <w:rtl/>
        </w:rPr>
        <w:t xml:space="preserve"> </w:t>
      </w:r>
      <w:r w:rsidRPr="008752B4">
        <w:rPr>
          <w:rFonts w:ascii="David" w:hAnsi="David" w:hint="cs"/>
          <w:rtl/>
        </w:rPr>
        <w:t>שְׁקָלִים</w:t>
      </w:r>
      <w:r w:rsidRPr="008752B4">
        <w:rPr>
          <w:rFonts w:ascii="David" w:hAnsi="David"/>
          <w:rtl/>
        </w:rPr>
        <w:t xml:space="preserve"> </w:t>
      </w:r>
      <w:r w:rsidRPr="008752B4">
        <w:rPr>
          <w:rFonts w:ascii="David" w:hAnsi="David" w:hint="cs"/>
          <w:rtl/>
        </w:rPr>
        <w:t>בְּשֶׁקֶל</w:t>
      </w:r>
      <w:r w:rsidRPr="008752B4">
        <w:rPr>
          <w:rFonts w:ascii="David" w:hAnsi="David"/>
          <w:rtl/>
        </w:rPr>
        <w:t xml:space="preserve"> </w:t>
      </w:r>
      <w:r w:rsidRPr="008752B4">
        <w:rPr>
          <w:rFonts w:ascii="David" w:hAnsi="David" w:hint="cs"/>
          <w:rtl/>
        </w:rPr>
        <w:t>הַקֹּדֶשׁ</w:t>
      </w:r>
      <w:r w:rsidRPr="008752B4">
        <w:rPr>
          <w:rFonts w:ascii="David" w:hAnsi="David"/>
          <w:rtl/>
        </w:rPr>
        <w:t xml:space="preserve"> </w:t>
      </w:r>
      <w:r w:rsidRPr="008752B4">
        <w:rPr>
          <w:rFonts w:ascii="David" w:hAnsi="David" w:hint="cs"/>
          <w:rtl/>
        </w:rPr>
        <w:t>לְאָשָׁם</w:t>
      </w:r>
      <w:r>
        <w:rPr>
          <w:rFonts w:ascii="David" w:hAnsi="David" w:hint="cs"/>
          <w:rtl/>
        </w:rPr>
        <w:t xml:space="preserve">". כיצד יש להבין פעולת הערכה זו? הרב אמנון בזק הציע שהדרישה היא להביא איל שהוא בשוויו של המקריב: </w:t>
      </w:r>
      <w:r w:rsidRPr="00716931">
        <w:rPr>
          <w:rFonts w:ascii="David" w:hAnsi="David" w:hint="cs"/>
          <w:rtl/>
        </w:rPr>
        <w:t>בְּעֶרְכְּךָ</w:t>
      </w:r>
      <w:r w:rsidRPr="008752B4">
        <w:rPr>
          <w:rFonts w:ascii="David" w:hAnsi="David"/>
          <w:rtl/>
        </w:rPr>
        <w:t xml:space="preserve"> </w:t>
      </w:r>
      <w:r>
        <w:rPr>
          <w:rFonts w:ascii="David" w:hAnsi="David" w:hint="cs"/>
          <w:rtl/>
        </w:rPr>
        <w:t>= בערך שלך, של המקריב.</w:t>
      </w:r>
      <w:r>
        <w:rPr>
          <w:rStyle w:val="a5"/>
          <w:rFonts w:ascii="David" w:hAnsi="David"/>
          <w:sz w:val="24"/>
          <w:rtl/>
        </w:rPr>
        <w:footnoteReference w:id="3"/>
      </w:r>
      <w:r>
        <w:rPr>
          <w:rFonts w:ascii="David" w:hAnsi="David" w:hint="cs"/>
          <w:rtl/>
        </w:rPr>
        <w:t xml:space="preserve"> מבחינה לשונית זו אמנם קריאה נוחה אך הדבר קשה: היכן ימצא אדם </w:t>
      </w:r>
      <w:r w:rsidRPr="008752B4">
        <w:rPr>
          <w:rFonts w:ascii="David" w:hAnsi="David" w:hint="cs"/>
          <w:rtl/>
        </w:rPr>
        <w:t>אַיִל</w:t>
      </w:r>
      <w:r w:rsidRPr="008752B4">
        <w:rPr>
          <w:rFonts w:ascii="David" w:hAnsi="David"/>
          <w:rtl/>
        </w:rPr>
        <w:t xml:space="preserve"> </w:t>
      </w:r>
      <w:r>
        <w:rPr>
          <w:rFonts w:ascii="David" w:hAnsi="David" w:hint="cs"/>
          <w:rtl/>
        </w:rPr>
        <w:t>ששוויו הוא כשוויו של אדם? נוח יותר לקרוא כאן כקריאת חז"ל, שהדרישה היא לבצע פעולת הערכה לשוויו של האיל המובא כק</w:t>
      </w:r>
      <w:r w:rsidR="009C5032">
        <w:rPr>
          <w:rFonts w:ascii="David" w:hAnsi="David" w:hint="cs"/>
          <w:rtl/>
        </w:rPr>
        <w:t>ו</w:t>
      </w:r>
      <w:r>
        <w:rPr>
          <w:rFonts w:ascii="David" w:hAnsi="David" w:hint="cs"/>
          <w:rtl/>
        </w:rPr>
        <w:t xml:space="preserve">רבן: </w:t>
      </w:r>
      <w:r w:rsidRPr="00285FDA">
        <w:rPr>
          <w:rFonts w:ascii="David" w:hAnsi="David" w:hint="cs"/>
          <w:rtl/>
        </w:rPr>
        <w:t>בְּעֶרְכְּךָ</w:t>
      </w:r>
      <w:r>
        <w:rPr>
          <w:rFonts w:ascii="David" w:hAnsi="David" w:hint="cs"/>
          <w:rtl/>
        </w:rPr>
        <w:t xml:space="preserve"> = בערך, בהערכה, כמו: "</w:t>
      </w:r>
      <w:r w:rsidRPr="00380075">
        <w:rPr>
          <w:rFonts w:ascii="David" w:hAnsi="David" w:hint="cs"/>
          <w:rtl/>
        </w:rPr>
        <w:t>וְחִשַּׁב</w:t>
      </w:r>
      <w:r w:rsidRPr="00380075">
        <w:rPr>
          <w:rFonts w:ascii="David" w:hAnsi="David"/>
          <w:rtl/>
        </w:rPr>
        <w:t xml:space="preserve"> </w:t>
      </w:r>
      <w:r w:rsidRPr="00380075">
        <w:rPr>
          <w:rFonts w:ascii="David" w:hAnsi="David" w:hint="cs"/>
          <w:rtl/>
        </w:rPr>
        <w:t>לוֹ</w:t>
      </w:r>
      <w:r w:rsidRPr="00380075">
        <w:rPr>
          <w:rFonts w:ascii="David" w:hAnsi="David"/>
          <w:rtl/>
        </w:rPr>
        <w:t xml:space="preserve"> </w:t>
      </w:r>
      <w:r w:rsidRPr="00380075">
        <w:rPr>
          <w:rFonts w:ascii="David" w:hAnsi="David" w:hint="cs"/>
          <w:rtl/>
        </w:rPr>
        <w:t>הַכֹּהֵן</w:t>
      </w:r>
      <w:r w:rsidRPr="00380075">
        <w:rPr>
          <w:rFonts w:ascii="David" w:hAnsi="David"/>
          <w:rtl/>
        </w:rPr>
        <w:t xml:space="preserve"> </w:t>
      </w:r>
      <w:r w:rsidRPr="00380075">
        <w:rPr>
          <w:rFonts w:ascii="David" w:hAnsi="David" w:hint="cs"/>
          <w:rtl/>
        </w:rPr>
        <w:t>אֵת</w:t>
      </w:r>
      <w:r w:rsidRPr="00380075">
        <w:rPr>
          <w:rFonts w:ascii="David" w:hAnsi="David"/>
          <w:rtl/>
        </w:rPr>
        <w:t xml:space="preserve"> </w:t>
      </w:r>
      <w:r w:rsidRPr="00380075">
        <w:rPr>
          <w:rFonts w:ascii="David" w:hAnsi="David" w:hint="cs"/>
          <w:rtl/>
        </w:rPr>
        <w:t>מִכְסַת</w:t>
      </w:r>
      <w:r w:rsidRPr="00380075">
        <w:rPr>
          <w:rFonts w:ascii="David" w:hAnsi="David"/>
          <w:rtl/>
        </w:rPr>
        <w:t xml:space="preserve"> </w:t>
      </w:r>
      <w:r w:rsidRPr="00380075">
        <w:rPr>
          <w:rFonts w:ascii="David" w:hAnsi="David" w:hint="cs"/>
          <w:rtl/>
        </w:rPr>
        <w:t>הָעֶרְכְּךָ</w:t>
      </w:r>
      <w:r w:rsidRPr="00380075">
        <w:rPr>
          <w:rFonts w:ascii="David" w:hAnsi="David"/>
          <w:rtl/>
        </w:rPr>
        <w:t xml:space="preserve"> </w:t>
      </w:r>
      <w:r w:rsidRPr="00380075">
        <w:rPr>
          <w:rFonts w:ascii="David" w:hAnsi="David" w:hint="cs"/>
          <w:rtl/>
        </w:rPr>
        <w:t>עַד</w:t>
      </w:r>
      <w:r w:rsidRPr="00380075">
        <w:rPr>
          <w:rFonts w:ascii="David" w:hAnsi="David"/>
          <w:rtl/>
        </w:rPr>
        <w:t xml:space="preserve"> </w:t>
      </w:r>
      <w:r w:rsidRPr="00380075">
        <w:rPr>
          <w:rFonts w:ascii="David" w:hAnsi="David" w:hint="cs"/>
          <w:rtl/>
        </w:rPr>
        <w:t>שְׁנַת</w:t>
      </w:r>
      <w:r w:rsidRPr="00380075">
        <w:rPr>
          <w:rFonts w:ascii="David" w:hAnsi="David"/>
          <w:rtl/>
        </w:rPr>
        <w:t xml:space="preserve"> </w:t>
      </w:r>
      <w:r w:rsidRPr="00380075">
        <w:rPr>
          <w:rFonts w:ascii="David" w:hAnsi="David" w:hint="cs"/>
          <w:rtl/>
        </w:rPr>
        <w:t>הַיֹּבֵל</w:t>
      </w:r>
      <w:r w:rsidRPr="00380075">
        <w:rPr>
          <w:rFonts w:ascii="David" w:hAnsi="David"/>
          <w:rtl/>
        </w:rPr>
        <w:t xml:space="preserve"> </w:t>
      </w:r>
      <w:r w:rsidRPr="00380075">
        <w:rPr>
          <w:rFonts w:ascii="David" w:hAnsi="David" w:hint="cs"/>
          <w:rtl/>
        </w:rPr>
        <w:t>וְנָתַן</w:t>
      </w:r>
      <w:r w:rsidRPr="00380075">
        <w:rPr>
          <w:rFonts w:ascii="David" w:hAnsi="David"/>
          <w:rtl/>
        </w:rPr>
        <w:t xml:space="preserve"> </w:t>
      </w:r>
      <w:r w:rsidRPr="00380075">
        <w:rPr>
          <w:rFonts w:ascii="David" w:hAnsi="David" w:hint="cs"/>
          <w:rtl/>
        </w:rPr>
        <w:t>אֶת</w:t>
      </w:r>
      <w:r w:rsidRPr="00380075">
        <w:rPr>
          <w:rFonts w:ascii="David" w:hAnsi="David"/>
          <w:rtl/>
        </w:rPr>
        <w:t xml:space="preserve"> </w:t>
      </w:r>
      <w:r w:rsidRPr="00380075">
        <w:rPr>
          <w:rFonts w:ascii="David" w:hAnsi="David" w:hint="cs"/>
          <w:rtl/>
        </w:rPr>
        <w:t>הָעֶרְכְּךָ</w:t>
      </w:r>
      <w:r w:rsidRPr="00380075">
        <w:rPr>
          <w:rFonts w:ascii="David" w:hAnsi="David"/>
          <w:rtl/>
        </w:rPr>
        <w:t xml:space="preserve"> </w:t>
      </w:r>
      <w:r w:rsidRPr="00380075">
        <w:rPr>
          <w:rFonts w:ascii="David" w:hAnsi="David" w:hint="cs"/>
          <w:rtl/>
        </w:rPr>
        <w:t>בַּיּוֹם</w:t>
      </w:r>
      <w:r w:rsidRPr="00380075">
        <w:rPr>
          <w:rFonts w:ascii="David" w:hAnsi="David"/>
          <w:rtl/>
        </w:rPr>
        <w:t xml:space="preserve"> </w:t>
      </w:r>
      <w:r w:rsidRPr="00380075">
        <w:rPr>
          <w:rFonts w:ascii="David" w:hAnsi="David" w:hint="cs"/>
          <w:rtl/>
        </w:rPr>
        <w:t>הַהוּא</w:t>
      </w:r>
      <w:r w:rsidRPr="00380075">
        <w:rPr>
          <w:rFonts w:ascii="David" w:hAnsi="David"/>
          <w:rtl/>
        </w:rPr>
        <w:t xml:space="preserve"> </w:t>
      </w:r>
      <w:r w:rsidRPr="00380075">
        <w:rPr>
          <w:rFonts w:ascii="David" w:hAnsi="David" w:hint="cs"/>
          <w:rtl/>
        </w:rPr>
        <w:t>קֹדֶשׁ</w:t>
      </w:r>
      <w:r w:rsidRPr="00380075">
        <w:rPr>
          <w:rFonts w:ascii="David" w:hAnsi="David"/>
          <w:rtl/>
        </w:rPr>
        <w:t xml:space="preserve"> </w:t>
      </w:r>
      <w:r>
        <w:rPr>
          <w:rFonts w:ascii="David" w:hAnsi="David" w:hint="cs"/>
          <w:rtl/>
        </w:rPr>
        <w:t xml:space="preserve">לַה'" </w:t>
      </w:r>
      <w:r w:rsidRPr="009C7227">
        <w:rPr>
          <w:rFonts w:ascii="David" w:hAnsi="David" w:hint="cs"/>
          <w:sz w:val="20"/>
          <w:szCs w:val="20"/>
          <w:rtl/>
        </w:rPr>
        <w:t>(ויקרא כ"ז, כג)</w:t>
      </w:r>
      <w:r>
        <w:rPr>
          <w:rFonts w:ascii="David" w:hAnsi="David" w:hint="cs"/>
          <w:rtl/>
        </w:rPr>
        <w:t xml:space="preserve">. שלא כמו החטאת ששוויה אינו מעלה ואינו מוריד, ביחס לאשם האדם צריך לדעת את ערכו הממוני (בהמשך נדון בביאור אפשרי נוסף </w:t>
      </w:r>
      <w:r>
        <w:rPr>
          <w:rFonts w:ascii="David" w:hAnsi="David"/>
          <w:rtl/>
        </w:rPr>
        <w:t>–</w:t>
      </w:r>
      <w:r>
        <w:rPr>
          <w:rFonts w:ascii="David" w:hAnsi="David" w:hint="cs"/>
          <w:rtl/>
        </w:rPr>
        <w:t xml:space="preserve"> שהאיל צריך להיות כמחיר המעילה). חז"ל הוסיפו שעל האיל להיות שווה לפחות שני שקלים בשקל הקודש, וסביר שאם יש להעריך את ערכו אכן יש ציפייה לשווי מסוים. בכל מקרה, ניכר מתוך הפסוקים שערכו של בעל החיים מלווה את תהליך ההקרבה בקורבן האשם. מאחר שבפרשתנו אין דיני הקרבת האשם בכלל, מקבלת פעולת ההערכה הממונית שבה הכתוב מתמקד משנה חשיבות: "הערך של בעל החיים מוצג כדבר חשוב עוד יותר מאשר תהליך ההקרבה על המזבח".</w:t>
      </w:r>
      <w:r>
        <w:rPr>
          <w:rStyle w:val="a5"/>
          <w:rFonts w:ascii="David" w:hAnsi="David"/>
          <w:sz w:val="24"/>
          <w:rtl/>
        </w:rPr>
        <w:footnoteReference w:id="4"/>
      </w:r>
      <w:r>
        <w:rPr>
          <w:rFonts w:ascii="David" w:hAnsi="David" w:hint="cs"/>
          <w:rtl/>
        </w:rPr>
        <w:t xml:space="preserve"> נתייחס למשמעות הדבר בסיכום אופיו של האשם בהמשך.</w:t>
      </w:r>
    </w:p>
    <w:p w14:paraId="312EC80A" w14:textId="77777777" w:rsidR="001C4940" w:rsidRPr="00A71099" w:rsidRDefault="001C4940" w:rsidP="001C4940">
      <w:pPr>
        <w:rPr>
          <w:rFonts w:ascii="David" w:hAnsi="David"/>
          <w:rtl/>
        </w:rPr>
      </w:pPr>
    </w:p>
    <w:p w14:paraId="634712C3" w14:textId="720CDA41" w:rsidR="001C4940" w:rsidRPr="001C4940" w:rsidRDefault="001C4940" w:rsidP="001C4940">
      <w:pPr>
        <w:rPr>
          <w:rFonts w:ascii="David" w:hAnsi="David"/>
          <w:b/>
          <w:bCs/>
          <w:rtl/>
        </w:rPr>
      </w:pPr>
      <w:r w:rsidRPr="001C4940">
        <w:rPr>
          <w:rFonts w:ascii="David" w:hAnsi="David" w:hint="cs"/>
          <w:b/>
          <w:bCs/>
          <w:rtl/>
        </w:rPr>
        <w:t>2. "אשם תלוי" (?)</w:t>
      </w:r>
    </w:p>
    <w:p w14:paraId="3F5A74AD" w14:textId="77777777" w:rsidR="001C4940" w:rsidRDefault="001C4940" w:rsidP="001C4940">
      <w:pPr>
        <w:ind w:left="720"/>
        <w:rPr>
          <w:rFonts w:ascii="David" w:hAnsi="David"/>
          <w:rtl/>
        </w:rPr>
      </w:pPr>
      <w:r>
        <w:rPr>
          <w:rFonts w:ascii="David" w:hAnsi="David" w:hint="cs"/>
          <w:rtl/>
        </w:rPr>
        <w:t>"</w:t>
      </w:r>
      <w:r w:rsidRPr="00AD6788">
        <w:rPr>
          <w:rFonts w:ascii="David" w:hAnsi="David" w:hint="cs"/>
          <w:rtl/>
        </w:rPr>
        <w:t>וְאִם</w:t>
      </w:r>
      <w:r w:rsidRPr="00AD6788">
        <w:rPr>
          <w:rFonts w:ascii="David" w:hAnsi="David"/>
          <w:rtl/>
        </w:rPr>
        <w:t xml:space="preserve"> </w:t>
      </w:r>
      <w:r w:rsidRPr="00AD6788">
        <w:rPr>
          <w:rFonts w:ascii="David" w:hAnsi="David" w:hint="cs"/>
          <w:rtl/>
        </w:rPr>
        <w:t>נֶפֶשׁ</w:t>
      </w:r>
      <w:r w:rsidRPr="00AD6788">
        <w:rPr>
          <w:rFonts w:ascii="David" w:hAnsi="David"/>
          <w:rtl/>
        </w:rPr>
        <w:t xml:space="preserve"> </w:t>
      </w:r>
      <w:r w:rsidRPr="00AD6788">
        <w:rPr>
          <w:rFonts w:ascii="David" w:hAnsi="David" w:hint="cs"/>
          <w:rtl/>
        </w:rPr>
        <w:t>כִּי</w:t>
      </w:r>
      <w:r w:rsidRPr="00AD6788">
        <w:rPr>
          <w:rFonts w:ascii="David" w:hAnsi="David"/>
          <w:rtl/>
        </w:rPr>
        <w:t xml:space="preserve"> </w:t>
      </w:r>
      <w:r w:rsidRPr="00AD6788">
        <w:rPr>
          <w:rFonts w:ascii="David" w:hAnsi="David" w:hint="cs"/>
          <w:rtl/>
        </w:rPr>
        <w:t>תֶחֱטָא</w:t>
      </w:r>
      <w:r w:rsidRPr="00AD6788">
        <w:rPr>
          <w:rFonts w:ascii="David" w:hAnsi="David"/>
          <w:rtl/>
        </w:rPr>
        <w:t xml:space="preserve"> </w:t>
      </w:r>
      <w:r w:rsidRPr="00AD6788">
        <w:rPr>
          <w:rFonts w:ascii="David" w:hAnsi="David" w:hint="cs"/>
          <w:rtl/>
        </w:rPr>
        <w:t>וְעָשְׂתָה</w:t>
      </w:r>
      <w:r w:rsidRPr="00AD6788">
        <w:rPr>
          <w:rFonts w:ascii="David" w:hAnsi="David"/>
          <w:rtl/>
        </w:rPr>
        <w:t xml:space="preserve"> </w:t>
      </w:r>
      <w:r w:rsidRPr="00AD6788">
        <w:rPr>
          <w:rFonts w:ascii="David" w:hAnsi="David" w:hint="cs"/>
          <w:rtl/>
        </w:rPr>
        <w:t>אַחַת</w:t>
      </w:r>
      <w:r w:rsidRPr="00AD6788">
        <w:rPr>
          <w:rFonts w:ascii="David" w:hAnsi="David"/>
          <w:rtl/>
        </w:rPr>
        <w:t xml:space="preserve"> </w:t>
      </w:r>
      <w:r w:rsidRPr="00AD6788">
        <w:rPr>
          <w:rFonts w:ascii="David" w:hAnsi="David" w:hint="cs"/>
          <w:rtl/>
        </w:rPr>
        <w:t>מִכָּל</w:t>
      </w:r>
      <w:r w:rsidRPr="00AD6788">
        <w:rPr>
          <w:rFonts w:ascii="David" w:hAnsi="David"/>
          <w:rtl/>
        </w:rPr>
        <w:t xml:space="preserve"> </w:t>
      </w:r>
      <w:r w:rsidRPr="00AD6788">
        <w:rPr>
          <w:rFonts w:ascii="David" w:hAnsi="David" w:hint="cs"/>
          <w:rtl/>
        </w:rPr>
        <w:t>מִצְוֹת</w:t>
      </w:r>
      <w:r w:rsidRPr="00AD6788">
        <w:rPr>
          <w:rFonts w:ascii="David" w:hAnsi="David"/>
          <w:rtl/>
        </w:rPr>
        <w:t xml:space="preserve"> </w:t>
      </w:r>
      <w:r w:rsidRPr="00AD6788">
        <w:rPr>
          <w:rFonts w:ascii="David" w:hAnsi="David" w:hint="cs"/>
          <w:rtl/>
        </w:rPr>
        <w:t>ה</w:t>
      </w:r>
      <w:r w:rsidRPr="00AD6788">
        <w:rPr>
          <w:rFonts w:ascii="David" w:hAnsi="David"/>
          <w:rtl/>
        </w:rPr>
        <w:t xml:space="preserve">' </w:t>
      </w:r>
      <w:r w:rsidRPr="00AD6788">
        <w:rPr>
          <w:rFonts w:ascii="David" w:hAnsi="David" w:hint="cs"/>
          <w:rtl/>
        </w:rPr>
        <w:t>אֲשֶׁר</w:t>
      </w:r>
      <w:r w:rsidRPr="00AD6788">
        <w:rPr>
          <w:rFonts w:ascii="David" w:hAnsi="David"/>
          <w:rtl/>
        </w:rPr>
        <w:t xml:space="preserve"> </w:t>
      </w:r>
      <w:r w:rsidRPr="00AD6788">
        <w:rPr>
          <w:rFonts w:ascii="David" w:hAnsi="David" w:hint="cs"/>
          <w:rtl/>
        </w:rPr>
        <w:t>לֹא</w:t>
      </w:r>
      <w:r w:rsidRPr="00AD6788">
        <w:rPr>
          <w:rFonts w:ascii="David" w:hAnsi="David"/>
          <w:rtl/>
        </w:rPr>
        <w:t xml:space="preserve"> </w:t>
      </w:r>
      <w:r w:rsidRPr="00AD6788">
        <w:rPr>
          <w:rFonts w:ascii="David" w:hAnsi="David" w:hint="cs"/>
          <w:rtl/>
        </w:rPr>
        <w:t>תֵעָשֶׂינָה</w:t>
      </w:r>
      <w:r w:rsidRPr="00AD6788">
        <w:rPr>
          <w:rFonts w:ascii="David" w:hAnsi="David"/>
          <w:rtl/>
        </w:rPr>
        <w:t xml:space="preserve"> </w:t>
      </w:r>
      <w:r w:rsidRPr="00AD6788">
        <w:rPr>
          <w:rFonts w:ascii="David" w:hAnsi="David" w:hint="cs"/>
          <w:rtl/>
        </w:rPr>
        <w:t>וְלֹא</w:t>
      </w:r>
      <w:r w:rsidRPr="00AD6788">
        <w:rPr>
          <w:rFonts w:ascii="David" w:hAnsi="David"/>
          <w:rtl/>
        </w:rPr>
        <w:t xml:space="preserve"> </w:t>
      </w:r>
      <w:r w:rsidRPr="00AD6788">
        <w:rPr>
          <w:rFonts w:ascii="David" w:hAnsi="David" w:hint="cs"/>
          <w:rtl/>
        </w:rPr>
        <w:t>יָדַע</w:t>
      </w:r>
      <w:r w:rsidRPr="00AD6788">
        <w:rPr>
          <w:rFonts w:ascii="David" w:hAnsi="David"/>
          <w:rtl/>
        </w:rPr>
        <w:t xml:space="preserve"> </w:t>
      </w:r>
      <w:r w:rsidRPr="00AD6788">
        <w:rPr>
          <w:rFonts w:ascii="David" w:hAnsi="David" w:hint="cs"/>
          <w:rtl/>
        </w:rPr>
        <w:t>וְאָשֵׁם</w:t>
      </w:r>
      <w:r w:rsidRPr="00AD6788">
        <w:rPr>
          <w:rFonts w:ascii="David" w:hAnsi="David"/>
          <w:rtl/>
        </w:rPr>
        <w:t xml:space="preserve"> </w:t>
      </w:r>
      <w:r w:rsidRPr="00AD6788">
        <w:rPr>
          <w:rFonts w:ascii="David" w:hAnsi="David" w:hint="cs"/>
          <w:rtl/>
        </w:rPr>
        <w:t>וְנָשָׂא</w:t>
      </w:r>
      <w:r w:rsidRPr="00AD6788">
        <w:rPr>
          <w:rFonts w:ascii="David" w:hAnsi="David"/>
          <w:rtl/>
        </w:rPr>
        <w:t xml:space="preserve"> </w:t>
      </w:r>
      <w:r w:rsidRPr="00AD6788">
        <w:rPr>
          <w:rFonts w:ascii="David" w:hAnsi="David" w:hint="cs"/>
          <w:rtl/>
        </w:rPr>
        <w:t>עֲוֹנוֹ.</w:t>
      </w:r>
      <w:r w:rsidRPr="00AD6788">
        <w:rPr>
          <w:rFonts w:ascii="David" w:hAnsi="David"/>
          <w:rtl/>
        </w:rPr>
        <w:t xml:space="preserve"> </w:t>
      </w:r>
      <w:r w:rsidRPr="00AD6788">
        <w:rPr>
          <w:rFonts w:ascii="David" w:hAnsi="David" w:hint="cs"/>
          <w:rtl/>
        </w:rPr>
        <w:t>וְהֵבִיא</w:t>
      </w:r>
      <w:r w:rsidRPr="00AD6788">
        <w:rPr>
          <w:rFonts w:ascii="David" w:hAnsi="David"/>
          <w:rtl/>
        </w:rPr>
        <w:t xml:space="preserve"> </w:t>
      </w:r>
      <w:r w:rsidRPr="00AD6788">
        <w:rPr>
          <w:rFonts w:ascii="David" w:hAnsi="David" w:hint="cs"/>
          <w:rtl/>
        </w:rPr>
        <w:t>אַיִל</w:t>
      </w:r>
      <w:r w:rsidRPr="00AD6788">
        <w:rPr>
          <w:rFonts w:ascii="David" w:hAnsi="David"/>
          <w:rtl/>
        </w:rPr>
        <w:t xml:space="preserve"> </w:t>
      </w:r>
      <w:r w:rsidRPr="00AD6788">
        <w:rPr>
          <w:rFonts w:ascii="David" w:hAnsi="David" w:hint="cs"/>
          <w:rtl/>
        </w:rPr>
        <w:t>תָּמִים</w:t>
      </w:r>
      <w:r w:rsidRPr="00AD6788">
        <w:rPr>
          <w:rFonts w:ascii="David" w:hAnsi="David"/>
          <w:rtl/>
        </w:rPr>
        <w:t xml:space="preserve"> </w:t>
      </w:r>
      <w:r w:rsidRPr="00AD6788">
        <w:rPr>
          <w:rFonts w:ascii="David" w:hAnsi="David" w:hint="cs"/>
          <w:rtl/>
        </w:rPr>
        <w:t>מִן</w:t>
      </w:r>
      <w:r w:rsidRPr="00AD6788">
        <w:rPr>
          <w:rFonts w:ascii="David" w:hAnsi="David"/>
          <w:rtl/>
        </w:rPr>
        <w:t xml:space="preserve"> </w:t>
      </w:r>
      <w:r w:rsidRPr="00AD6788">
        <w:rPr>
          <w:rFonts w:ascii="David" w:hAnsi="David" w:hint="cs"/>
          <w:rtl/>
        </w:rPr>
        <w:t>הַצֹּאן</w:t>
      </w:r>
      <w:r w:rsidRPr="00AD6788">
        <w:rPr>
          <w:rFonts w:ascii="David" w:hAnsi="David"/>
          <w:rtl/>
        </w:rPr>
        <w:t xml:space="preserve"> </w:t>
      </w:r>
      <w:r w:rsidRPr="00AD6788">
        <w:rPr>
          <w:rFonts w:ascii="David" w:hAnsi="David" w:hint="cs"/>
          <w:rtl/>
        </w:rPr>
        <w:t>בְּעֶרְכְּךָ</w:t>
      </w:r>
      <w:r w:rsidRPr="00AD6788">
        <w:rPr>
          <w:rFonts w:ascii="David" w:hAnsi="David"/>
          <w:rtl/>
        </w:rPr>
        <w:t xml:space="preserve"> </w:t>
      </w:r>
      <w:r w:rsidRPr="00AD6788">
        <w:rPr>
          <w:rFonts w:ascii="David" w:hAnsi="David" w:hint="cs"/>
          <w:rtl/>
        </w:rPr>
        <w:t>לְאָשָׁם</w:t>
      </w:r>
      <w:r w:rsidRPr="00AD6788">
        <w:rPr>
          <w:rFonts w:ascii="David" w:hAnsi="David"/>
          <w:rtl/>
        </w:rPr>
        <w:t xml:space="preserve"> </w:t>
      </w:r>
      <w:r w:rsidRPr="00AD6788">
        <w:rPr>
          <w:rFonts w:ascii="David" w:hAnsi="David" w:hint="cs"/>
          <w:rtl/>
        </w:rPr>
        <w:t>אֶל</w:t>
      </w:r>
      <w:r w:rsidRPr="00AD6788">
        <w:rPr>
          <w:rFonts w:ascii="David" w:hAnsi="David"/>
          <w:rtl/>
        </w:rPr>
        <w:t xml:space="preserve"> </w:t>
      </w:r>
      <w:r w:rsidRPr="00AD6788">
        <w:rPr>
          <w:rFonts w:ascii="David" w:hAnsi="David" w:hint="cs"/>
          <w:rtl/>
        </w:rPr>
        <w:t>הַכֹּהֵן</w:t>
      </w:r>
      <w:r w:rsidRPr="00AD6788">
        <w:rPr>
          <w:rFonts w:ascii="David" w:hAnsi="David"/>
          <w:rtl/>
        </w:rPr>
        <w:t xml:space="preserve"> </w:t>
      </w:r>
      <w:r w:rsidRPr="00AD6788">
        <w:rPr>
          <w:rFonts w:ascii="David" w:hAnsi="David" w:hint="cs"/>
          <w:rtl/>
        </w:rPr>
        <w:t>וְכִפֶּר</w:t>
      </w:r>
      <w:r w:rsidRPr="00AD6788">
        <w:rPr>
          <w:rFonts w:ascii="David" w:hAnsi="David"/>
          <w:rtl/>
        </w:rPr>
        <w:t xml:space="preserve"> </w:t>
      </w:r>
      <w:r w:rsidRPr="00AD6788">
        <w:rPr>
          <w:rFonts w:ascii="David" w:hAnsi="David" w:hint="cs"/>
          <w:rtl/>
        </w:rPr>
        <w:t>עָלָיו</w:t>
      </w:r>
      <w:r w:rsidRPr="00AD6788">
        <w:rPr>
          <w:rFonts w:ascii="David" w:hAnsi="David"/>
          <w:rtl/>
        </w:rPr>
        <w:t xml:space="preserve"> </w:t>
      </w:r>
      <w:r w:rsidRPr="00AD6788">
        <w:rPr>
          <w:rFonts w:ascii="David" w:hAnsi="David" w:hint="cs"/>
          <w:rtl/>
        </w:rPr>
        <w:t>הַכֹּהֵן</w:t>
      </w:r>
      <w:r w:rsidRPr="00AD6788">
        <w:rPr>
          <w:rFonts w:ascii="David" w:hAnsi="David"/>
          <w:rtl/>
        </w:rPr>
        <w:t xml:space="preserve"> </w:t>
      </w:r>
      <w:r w:rsidRPr="00AD6788">
        <w:rPr>
          <w:rFonts w:ascii="David" w:hAnsi="David" w:hint="cs"/>
          <w:rtl/>
        </w:rPr>
        <w:t>עַל</w:t>
      </w:r>
      <w:r w:rsidRPr="00AD6788">
        <w:rPr>
          <w:rFonts w:ascii="David" w:hAnsi="David"/>
          <w:rtl/>
        </w:rPr>
        <w:t xml:space="preserve"> </w:t>
      </w:r>
      <w:r w:rsidRPr="00AD6788">
        <w:rPr>
          <w:rFonts w:ascii="David" w:hAnsi="David" w:hint="cs"/>
          <w:rtl/>
        </w:rPr>
        <w:t>שִׁגְגָתוֹ</w:t>
      </w:r>
      <w:r w:rsidRPr="00AD6788">
        <w:rPr>
          <w:rFonts w:ascii="David" w:hAnsi="David"/>
          <w:rtl/>
        </w:rPr>
        <w:t xml:space="preserve"> </w:t>
      </w:r>
      <w:r w:rsidRPr="00AD6788">
        <w:rPr>
          <w:rFonts w:ascii="David" w:hAnsi="David" w:hint="cs"/>
          <w:rtl/>
        </w:rPr>
        <w:t>אֲשֶׁר</w:t>
      </w:r>
      <w:r w:rsidRPr="00AD6788">
        <w:rPr>
          <w:rFonts w:ascii="David" w:hAnsi="David"/>
          <w:rtl/>
        </w:rPr>
        <w:t xml:space="preserve"> </w:t>
      </w:r>
      <w:r w:rsidRPr="00AD6788">
        <w:rPr>
          <w:rFonts w:ascii="David" w:hAnsi="David" w:hint="cs"/>
          <w:rtl/>
        </w:rPr>
        <w:t>שָׁגָג</w:t>
      </w:r>
      <w:r w:rsidRPr="00AD6788">
        <w:rPr>
          <w:rFonts w:ascii="David" w:hAnsi="David"/>
          <w:rtl/>
        </w:rPr>
        <w:t xml:space="preserve"> </w:t>
      </w:r>
      <w:r w:rsidRPr="00AD6788">
        <w:rPr>
          <w:rFonts w:ascii="David" w:hAnsi="David" w:hint="cs"/>
          <w:rtl/>
        </w:rPr>
        <w:t>וְהוּא</w:t>
      </w:r>
      <w:r w:rsidRPr="00AD6788">
        <w:rPr>
          <w:rFonts w:ascii="David" w:hAnsi="David"/>
          <w:rtl/>
        </w:rPr>
        <w:t xml:space="preserve"> </w:t>
      </w:r>
      <w:r w:rsidRPr="00AD6788">
        <w:rPr>
          <w:rFonts w:ascii="David" w:hAnsi="David" w:hint="cs"/>
          <w:rtl/>
        </w:rPr>
        <w:t>לֹא</w:t>
      </w:r>
      <w:r w:rsidRPr="00AD6788">
        <w:rPr>
          <w:rFonts w:ascii="David" w:hAnsi="David"/>
          <w:rtl/>
        </w:rPr>
        <w:t xml:space="preserve"> </w:t>
      </w:r>
      <w:r w:rsidRPr="00AD6788">
        <w:rPr>
          <w:rFonts w:ascii="David" w:hAnsi="David" w:hint="cs"/>
          <w:rtl/>
        </w:rPr>
        <w:t>יָדַע</w:t>
      </w:r>
      <w:r w:rsidRPr="00AD6788">
        <w:rPr>
          <w:rFonts w:ascii="David" w:hAnsi="David"/>
          <w:rtl/>
        </w:rPr>
        <w:t xml:space="preserve"> </w:t>
      </w:r>
      <w:r w:rsidRPr="00AD6788">
        <w:rPr>
          <w:rFonts w:ascii="David" w:hAnsi="David" w:hint="cs"/>
          <w:rtl/>
        </w:rPr>
        <w:t>וְנִסְלַח</w:t>
      </w:r>
      <w:r w:rsidRPr="00AD6788">
        <w:rPr>
          <w:rFonts w:ascii="David" w:hAnsi="David"/>
          <w:rtl/>
        </w:rPr>
        <w:t xml:space="preserve"> </w:t>
      </w:r>
      <w:r w:rsidRPr="00AD6788">
        <w:rPr>
          <w:rFonts w:ascii="David" w:hAnsi="David" w:hint="cs"/>
          <w:rtl/>
        </w:rPr>
        <w:t>לוֹ.</w:t>
      </w:r>
      <w:r w:rsidRPr="00AD6788">
        <w:rPr>
          <w:rFonts w:ascii="David" w:hAnsi="David"/>
          <w:rtl/>
        </w:rPr>
        <w:t xml:space="preserve"> </w:t>
      </w:r>
      <w:r w:rsidRPr="00AD6788">
        <w:rPr>
          <w:rFonts w:ascii="David" w:hAnsi="David" w:hint="cs"/>
          <w:rtl/>
        </w:rPr>
        <w:t>אָשָׁם</w:t>
      </w:r>
      <w:r w:rsidRPr="00AD6788">
        <w:rPr>
          <w:rFonts w:ascii="David" w:hAnsi="David"/>
          <w:rtl/>
        </w:rPr>
        <w:t xml:space="preserve"> </w:t>
      </w:r>
      <w:r w:rsidRPr="00AD6788">
        <w:rPr>
          <w:rFonts w:ascii="David" w:hAnsi="David" w:hint="cs"/>
          <w:rtl/>
        </w:rPr>
        <w:t>הוּא</w:t>
      </w:r>
      <w:r w:rsidRPr="00AD6788">
        <w:rPr>
          <w:rFonts w:ascii="David" w:hAnsi="David"/>
          <w:rtl/>
        </w:rPr>
        <w:t xml:space="preserve"> </w:t>
      </w:r>
      <w:r w:rsidRPr="00AD6788">
        <w:rPr>
          <w:rFonts w:ascii="David" w:hAnsi="David" w:hint="cs"/>
          <w:rtl/>
        </w:rPr>
        <w:t>אָשֹׁם</w:t>
      </w:r>
      <w:r w:rsidRPr="00AD6788">
        <w:rPr>
          <w:rFonts w:ascii="David" w:hAnsi="David"/>
          <w:rtl/>
        </w:rPr>
        <w:t xml:space="preserve"> </w:t>
      </w:r>
      <w:r w:rsidRPr="00AD6788">
        <w:rPr>
          <w:rFonts w:ascii="David" w:hAnsi="David" w:hint="cs"/>
          <w:rtl/>
        </w:rPr>
        <w:t>אָשַׁם</w:t>
      </w:r>
      <w:r w:rsidRPr="00AD6788">
        <w:rPr>
          <w:rFonts w:ascii="David" w:hAnsi="David"/>
          <w:rtl/>
        </w:rPr>
        <w:t xml:space="preserve"> </w:t>
      </w:r>
      <w:r w:rsidRPr="00AD6788">
        <w:rPr>
          <w:rFonts w:ascii="David" w:hAnsi="David" w:hint="cs"/>
          <w:rtl/>
        </w:rPr>
        <w:t>לַה</w:t>
      </w:r>
      <w:r w:rsidRPr="00AD6788">
        <w:rPr>
          <w:rFonts w:ascii="David" w:hAnsi="David"/>
          <w:rtl/>
        </w:rPr>
        <w:t>'</w:t>
      </w:r>
      <w:r>
        <w:rPr>
          <w:rFonts w:ascii="David" w:hAnsi="David" w:hint="cs"/>
          <w:rtl/>
        </w:rPr>
        <w:t>"</w:t>
      </w:r>
      <w:r w:rsidRPr="00AD6788">
        <w:rPr>
          <w:rFonts w:ascii="David" w:hAnsi="David" w:hint="cs"/>
          <w:rtl/>
        </w:rPr>
        <w:t xml:space="preserve"> </w:t>
      </w:r>
    </w:p>
    <w:p w14:paraId="38A7C07F" w14:textId="0C3AEB97" w:rsidR="001C4940" w:rsidRPr="00AD6788" w:rsidRDefault="001C4940" w:rsidP="001C4940">
      <w:pPr>
        <w:ind w:left="720"/>
        <w:rPr>
          <w:rFonts w:ascii="David" w:hAnsi="David"/>
          <w:rtl/>
        </w:rPr>
      </w:pPr>
      <w:r>
        <w:rPr>
          <w:rFonts w:ascii="David" w:hAnsi="David"/>
          <w:rtl/>
        </w:rPr>
        <w:tab/>
      </w:r>
      <w:r w:rsidRPr="001C4940">
        <w:rPr>
          <w:rFonts w:ascii="David" w:hAnsi="David" w:hint="cs"/>
          <w:sz w:val="20"/>
          <w:szCs w:val="20"/>
          <w:rtl/>
        </w:rPr>
        <w:t>(ויקרא ה', יז-יט)</w:t>
      </w:r>
      <w:r w:rsidRPr="00AD6788">
        <w:rPr>
          <w:rFonts w:ascii="David" w:hAnsi="David" w:hint="cs"/>
          <w:rtl/>
        </w:rPr>
        <w:t>.</w:t>
      </w:r>
    </w:p>
    <w:p w14:paraId="16909311" w14:textId="78526855" w:rsidR="001C4940" w:rsidRDefault="001C4940" w:rsidP="007170EF">
      <w:pPr>
        <w:rPr>
          <w:rFonts w:ascii="David" w:hAnsi="David"/>
          <w:rtl/>
        </w:rPr>
      </w:pPr>
      <w:r w:rsidRPr="00A71099">
        <w:rPr>
          <w:rFonts w:ascii="David" w:hAnsi="David" w:hint="cs"/>
          <w:rtl/>
        </w:rPr>
        <w:t xml:space="preserve">ניסוח </w:t>
      </w:r>
      <w:r>
        <w:rPr>
          <w:rFonts w:ascii="David" w:hAnsi="David" w:hint="cs"/>
          <w:rtl/>
        </w:rPr>
        <w:t xml:space="preserve">המקרה השני שבעטיו מתחייב אדם קורבן אשם קשה להבנה. </w:t>
      </w:r>
      <w:r w:rsidRPr="00A71099">
        <w:rPr>
          <w:rFonts w:ascii="David" w:hAnsi="David" w:hint="cs"/>
          <w:rtl/>
        </w:rPr>
        <w:t xml:space="preserve">לכאורה </w:t>
      </w:r>
      <w:r>
        <w:rPr>
          <w:rFonts w:ascii="David" w:hAnsi="David" w:hint="cs"/>
          <w:rtl/>
        </w:rPr>
        <w:t>המקרה ש</w:t>
      </w:r>
      <w:r w:rsidRPr="00A71099">
        <w:rPr>
          <w:rFonts w:ascii="David" w:hAnsi="David" w:hint="cs"/>
          <w:rtl/>
        </w:rPr>
        <w:t xml:space="preserve">מתואר כאן </w:t>
      </w:r>
      <w:r>
        <w:rPr>
          <w:rFonts w:ascii="David" w:hAnsi="David" w:hint="cs"/>
          <w:rtl/>
        </w:rPr>
        <w:t xml:space="preserve">איננו אלא מקרה החטאת הרגילה: </w:t>
      </w:r>
      <w:r w:rsidRPr="00AD6788">
        <w:rPr>
          <w:rFonts w:ascii="David" w:hAnsi="David" w:hint="cs"/>
          <w:rtl/>
        </w:rPr>
        <w:t>"וְאִם</w:t>
      </w:r>
      <w:r w:rsidRPr="00AD6788">
        <w:rPr>
          <w:rFonts w:ascii="David" w:hAnsi="David"/>
          <w:rtl/>
        </w:rPr>
        <w:t xml:space="preserve"> </w:t>
      </w:r>
      <w:r w:rsidRPr="00AD6788">
        <w:rPr>
          <w:rFonts w:ascii="David" w:hAnsi="David" w:hint="cs"/>
          <w:rtl/>
        </w:rPr>
        <w:t>נֶפֶשׁ</w:t>
      </w:r>
      <w:r w:rsidRPr="00AD6788">
        <w:rPr>
          <w:rFonts w:ascii="David" w:hAnsi="David"/>
          <w:rtl/>
        </w:rPr>
        <w:t xml:space="preserve"> </w:t>
      </w:r>
      <w:r w:rsidRPr="00AD6788">
        <w:rPr>
          <w:rFonts w:ascii="David" w:hAnsi="David" w:hint="cs"/>
          <w:rtl/>
        </w:rPr>
        <w:t>אַחַת</w:t>
      </w:r>
      <w:r w:rsidRPr="00AD6788">
        <w:rPr>
          <w:rFonts w:ascii="David" w:hAnsi="David"/>
          <w:rtl/>
        </w:rPr>
        <w:t xml:space="preserve"> </w:t>
      </w:r>
      <w:r w:rsidRPr="00AD6788">
        <w:rPr>
          <w:rFonts w:ascii="David" w:hAnsi="David" w:hint="cs"/>
          <w:rtl/>
        </w:rPr>
        <w:t>תֶּחֱטָא</w:t>
      </w:r>
      <w:r w:rsidRPr="00AD6788">
        <w:rPr>
          <w:rFonts w:ascii="David" w:hAnsi="David"/>
          <w:rtl/>
        </w:rPr>
        <w:t xml:space="preserve"> </w:t>
      </w:r>
      <w:r w:rsidRPr="00AD6788">
        <w:rPr>
          <w:rFonts w:ascii="David" w:hAnsi="David" w:hint="cs"/>
          <w:rtl/>
        </w:rPr>
        <w:t>בִשְׁגָגָה</w:t>
      </w:r>
      <w:r w:rsidRPr="00AD6788">
        <w:rPr>
          <w:rFonts w:ascii="David" w:hAnsi="David"/>
          <w:rtl/>
        </w:rPr>
        <w:t xml:space="preserve"> </w:t>
      </w:r>
      <w:r w:rsidRPr="00AD6788">
        <w:rPr>
          <w:rFonts w:ascii="David" w:hAnsi="David" w:hint="cs"/>
          <w:rtl/>
        </w:rPr>
        <w:t>מֵעַם</w:t>
      </w:r>
      <w:r w:rsidRPr="00AD6788">
        <w:rPr>
          <w:rFonts w:ascii="David" w:hAnsi="David"/>
          <w:rtl/>
        </w:rPr>
        <w:t xml:space="preserve"> </w:t>
      </w:r>
      <w:r w:rsidRPr="00AD6788">
        <w:rPr>
          <w:rFonts w:ascii="David" w:hAnsi="David" w:hint="cs"/>
          <w:rtl/>
        </w:rPr>
        <w:t>הָאָרֶץ</w:t>
      </w:r>
      <w:r w:rsidRPr="00AD6788">
        <w:rPr>
          <w:rFonts w:ascii="David" w:hAnsi="David"/>
          <w:rtl/>
        </w:rPr>
        <w:t xml:space="preserve"> </w:t>
      </w:r>
      <w:r w:rsidRPr="00AD6788">
        <w:rPr>
          <w:rFonts w:ascii="David" w:hAnsi="David" w:hint="cs"/>
          <w:rtl/>
        </w:rPr>
        <w:t>בַּעֲשֹׂתָהּ</w:t>
      </w:r>
      <w:r w:rsidRPr="00AD6788">
        <w:rPr>
          <w:rFonts w:ascii="David" w:hAnsi="David"/>
          <w:rtl/>
        </w:rPr>
        <w:t xml:space="preserve"> </w:t>
      </w:r>
      <w:r w:rsidRPr="00AD6788">
        <w:rPr>
          <w:rFonts w:ascii="David" w:hAnsi="David" w:hint="cs"/>
          <w:rtl/>
        </w:rPr>
        <w:t>אַחַת</w:t>
      </w:r>
      <w:r w:rsidRPr="00AD6788">
        <w:rPr>
          <w:rFonts w:ascii="David" w:hAnsi="David"/>
          <w:rtl/>
        </w:rPr>
        <w:t xml:space="preserve"> </w:t>
      </w:r>
      <w:r w:rsidRPr="00AD6788">
        <w:rPr>
          <w:rFonts w:ascii="David" w:hAnsi="David" w:hint="cs"/>
          <w:rtl/>
        </w:rPr>
        <w:t>מִמִּצְוֹת</w:t>
      </w:r>
      <w:r w:rsidRPr="00AD6788">
        <w:rPr>
          <w:rFonts w:ascii="David" w:hAnsi="David"/>
          <w:rtl/>
        </w:rPr>
        <w:t xml:space="preserve"> </w:t>
      </w:r>
      <w:r w:rsidRPr="00AD6788">
        <w:rPr>
          <w:rFonts w:ascii="David" w:hAnsi="David" w:hint="cs"/>
          <w:rtl/>
        </w:rPr>
        <w:t>ה</w:t>
      </w:r>
      <w:r w:rsidRPr="00AD6788">
        <w:rPr>
          <w:rFonts w:ascii="David" w:hAnsi="David"/>
          <w:rtl/>
        </w:rPr>
        <w:t xml:space="preserve">' </w:t>
      </w:r>
      <w:r w:rsidRPr="00AD6788">
        <w:rPr>
          <w:rFonts w:ascii="David" w:hAnsi="David" w:hint="cs"/>
          <w:rtl/>
        </w:rPr>
        <w:t>אֲשֶׁר</w:t>
      </w:r>
      <w:r w:rsidRPr="00AD6788">
        <w:rPr>
          <w:rFonts w:ascii="David" w:hAnsi="David"/>
          <w:rtl/>
        </w:rPr>
        <w:t xml:space="preserve"> </w:t>
      </w:r>
      <w:r w:rsidRPr="00AD6788">
        <w:rPr>
          <w:rFonts w:ascii="David" w:hAnsi="David" w:hint="cs"/>
          <w:rtl/>
        </w:rPr>
        <w:t>לֹא</w:t>
      </w:r>
      <w:r w:rsidRPr="00AD6788">
        <w:rPr>
          <w:rFonts w:ascii="David" w:hAnsi="David"/>
          <w:rtl/>
        </w:rPr>
        <w:t xml:space="preserve"> </w:t>
      </w:r>
      <w:r w:rsidRPr="00AD6788">
        <w:rPr>
          <w:rFonts w:ascii="David" w:hAnsi="David" w:hint="cs"/>
          <w:rtl/>
        </w:rPr>
        <w:t>תֵעָשֶׂינָה</w:t>
      </w:r>
      <w:r w:rsidRPr="00AD6788">
        <w:rPr>
          <w:rFonts w:ascii="David" w:hAnsi="David"/>
          <w:rtl/>
        </w:rPr>
        <w:t xml:space="preserve"> </w:t>
      </w:r>
      <w:r w:rsidRPr="00AD6788">
        <w:rPr>
          <w:rFonts w:ascii="David" w:hAnsi="David" w:hint="cs"/>
          <w:rtl/>
        </w:rPr>
        <w:t xml:space="preserve">וְאָשֵׁם" </w:t>
      </w:r>
      <w:r w:rsidRPr="001C4940">
        <w:rPr>
          <w:rFonts w:ascii="David" w:hAnsi="David" w:hint="cs"/>
          <w:sz w:val="20"/>
          <w:szCs w:val="20"/>
          <w:rtl/>
        </w:rPr>
        <w:t>(ד', כז)</w:t>
      </w:r>
      <w:r w:rsidRPr="00AD6788">
        <w:rPr>
          <w:rFonts w:ascii="David" w:hAnsi="David" w:hint="cs"/>
          <w:rtl/>
        </w:rPr>
        <w:t xml:space="preserve">. </w:t>
      </w:r>
      <w:r>
        <w:rPr>
          <w:rFonts w:ascii="David" w:hAnsi="David" w:hint="cs"/>
          <w:rtl/>
        </w:rPr>
        <w:t xml:space="preserve">גם כאן מדובר באדם שחטא בשגגה ב'אחת מכל מצוות ה' אשר לא תעשינה', ממש כמו במקרים שעליהם יש להביא חטאת. על מה אם כן מדובר כאן? מבין האפשרויות שהוצעו </w:t>
      </w:r>
      <w:r w:rsidR="007170EF">
        <w:rPr>
          <w:rFonts w:ascii="David" w:hAnsi="David" w:hint="cs"/>
          <w:rtl/>
        </w:rPr>
        <w:t xml:space="preserve">בהקשר זה </w:t>
      </w:r>
      <w:r>
        <w:rPr>
          <w:rFonts w:ascii="David" w:hAnsi="David" w:hint="cs"/>
          <w:rtl/>
        </w:rPr>
        <w:t>אני מבקש להזכיר שתיים:</w:t>
      </w:r>
    </w:p>
    <w:p w14:paraId="4366BF3A" w14:textId="40985E4A" w:rsidR="001C4940" w:rsidRDefault="001C4940" w:rsidP="001C4940">
      <w:pPr>
        <w:rPr>
          <w:rFonts w:ascii="David" w:hAnsi="David"/>
        </w:rPr>
      </w:pPr>
      <w:r w:rsidRPr="001C4940">
        <w:rPr>
          <w:rFonts w:ascii="David" w:hAnsi="David" w:hint="cs"/>
          <w:b/>
          <w:bCs/>
          <w:rtl/>
        </w:rPr>
        <w:t>א.</w:t>
      </w:r>
      <w:r>
        <w:rPr>
          <w:rFonts w:ascii="David" w:hAnsi="David" w:hint="cs"/>
          <w:rtl/>
        </w:rPr>
        <w:t xml:space="preserve"> שד"ל הציע שאומנם בשני המקרים מדובר על חטא בשגגה, אך יש הבדל ביניהם. השגגה שבגללה מתחייבים חטאת היא 'שגגת מעשה', כלומר האדם לא ידע שהאוכל שלפניו הוא חֵלֶב שאסור באכילה; הוא לא ידע שהיום שבת וכדומה. לעומת זאת, השגגה שמחייבת אשם היא שגגה 'בהעלם איסור' </w:t>
      </w:r>
      <w:r>
        <w:rPr>
          <w:rFonts w:ascii="David" w:hAnsi="David"/>
          <w:rtl/>
        </w:rPr>
        <w:t>–</w:t>
      </w:r>
      <w:r>
        <w:rPr>
          <w:rFonts w:ascii="David" w:hAnsi="David" w:hint="cs"/>
          <w:rtl/>
        </w:rPr>
        <w:t xml:space="preserve"> האדם לא ידע שאסור לאכול חלב או שלא ידע שאסור לחרוש בשבת וכדומה.</w:t>
      </w:r>
      <w:r>
        <w:rPr>
          <w:rStyle w:val="a5"/>
          <w:rFonts w:ascii="David" w:hAnsi="David"/>
          <w:sz w:val="24"/>
          <w:rtl/>
        </w:rPr>
        <w:footnoteReference w:id="5"/>
      </w:r>
      <w:r>
        <w:rPr>
          <w:rFonts w:ascii="David" w:hAnsi="David" w:hint="cs"/>
          <w:rtl/>
        </w:rPr>
        <w:t xml:space="preserve"> מתוך הפסוקים אכן ניתן לדייק כך, שהרי הצירוף "ולא ידע" שנאמר באשם יכול להתייחס להגדרת המעשה "אשר לא תעשינה" </w:t>
      </w:r>
      <w:r>
        <w:rPr>
          <w:rFonts w:ascii="David" w:hAnsi="David"/>
          <w:rtl/>
        </w:rPr>
        <w:t>–</w:t>
      </w:r>
      <w:r w:rsidR="003F70BB">
        <w:rPr>
          <w:rFonts w:ascii="David" w:hAnsi="David" w:hint="cs"/>
          <w:rtl/>
        </w:rPr>
        <w:t xml:space="preserve"> </w:t>
      </w:r>
      <w:r>
        <w:rPr>
          <w:rFonts w:ascii="David" w:hAnsi="David" w:hint="cs"/>
          <w:rtl/>
        </w:rPr>
        <w:t>הדבר שהחוטא לא ידע</w:t>
      </w:r>
      <w:r w:rsidR="003F70BB">
        <w:rPr>
          <w:rFonts w:ascii="David" w:hAnsi="David" w:hint="cs"/>
          <w:rtl/>
        </w:rPr>
        <w:t xml:space="preserve"> הוא</w:t>
      </w:r>
      <w:r>
        <w:rPr>
          <w:rFonts w:ascii="David" w:hAnsi="David" w:hint="cs"/>
          <w:rtl/>
        </w:rPr>
        <w:t xml:space="preserve"> שהמעשה </w:t>
      </w:r>
      <w:r w:rsidR="003F70BB">
        <w:rPr>
          <w:rFonts w:ascii="David" w:hAnsi="David" w:hint="cs"/>
          <w:rtl/>
        </w:rPr>
        <w:t>שלו</w:t>
      </w:r>
      <w:r>
        <w:rPr>
          <w:rFonts w:ascii="David" w:hAnsi="David" w:hint="cs"/>
          <w:rtl/>
        </w:rPr>
        <w:t xml:space="preserve"> הוא מעשה 'אשר לא ייעשה'. יש לשים לב שבניגוד למקרה הראשון </w:t>
      </w:r>
      <w:r>
        <w:rPr>
          <w:rFonts w:ascii="David" w:hAnsi="David"/>
          <w:rtl/>
        </w:rPr>
        <w:t>–</w:t>
      </w:r>
      <w:r>
        <w:rPr>
          <w:rFonts w:ascii="David" w:hAnsi="David" w:hint="cs"/>
          <w:rtl/>
        </w:rPr>
        <w:t xml:space="preserve"> מעילה </w:t>
      </w:r>
      <w:r>
        <w:rPr>
          <w:rFonts w:ascii="David" w:hAnsi="David"/>
          <w:rtl/>
        </w:rPr>
        <w:t>–</w:t>
      </w:r>
      <w:r>
        <w:rPr>
          <w:rFonts w:ascii="David" w:hAnsi="David" w:hint="cs"/>
          <w:rtl/>
        </w:rPr>
        <w:t xml:space="preserve"> שהוגדר בפירוש כמעשה שנעשה בשגגה: "וחטאה בשגגה" </w:t>
      </w:r>
      <w:r w:rsidRPr="003F70BB">
        <w:rPr>
          <w:rFonts w:ascii="David" w:hAnsi="David" w:hint="cs"/>
          <w:sz w:val="20"/>
          <w:szCs w:val="20"/>
          <w:rtl/>
        </w:rPr>
        <w:t>(ה', יד)</w:t>
      </w:r>
      <w:r>
        <w:rPr>
          <w:rFonts w:ascii="David" w:hAnsi="David" w:hint="cs"/>
          <w:rtl/>
        </w:rPr>
        <w:t>, במקרה השני לא כתוב בשום שלב "בשגגה", אלא "ולא ידע".</w:t>
      </w:r>
    </w:p>
    <w:p w14:paraId="57C2FBEB" w14:textId="278D9311" w:rsidR="001C4940" w:rsidRDefault="001C4940" w:rsidP="001C4940">
      <w:pPr>
        <w:rPr>
          <w:rFonts w:ascii="David" w:hAnsi="David"/>
        </w:rPr>
      </w:pPr>
      <w:r w:rsidRPr="001C4940">
        <w:rPr>
          <w:rFonts w:ascii="David" w:hAnsi="David" w:hint="cs"/>
          <w:b/>
          <w:bCs/>
          <w:rtl/>
        </w:rPr>
        <w:t>ב.</w:t>
      </w:r>
      <w:r>
        <w:rPr>
          <w:rFonts w:ascii="David" w:hAnsi="David" w:hint="cs"/>
          <w:rtl/>
        </w:rPr>
        <w:t xml:space="preserve"> </w:t>
      </w:r>
      <w:r w:rsidRPr="0008691B">
        <w:rPr>
          <w:rFonts w:ascii="David" w:hAnsi="David" w:hint="cs"/>
          <w:rtl/>
        </w:rPr>
        <w:t>הפירוש של חז"ל</w:t>
      </w:r>
      <w:r>
        <w:rPr>
          <w:rFonts w:ascii="David" w:hAnsi="David" w:hint="cs"/>
          <w:rtl/>
        </w:rPr>
        <w:t xml:space="preserve">, </w:t>
      </w:r>
      <w:r w:rsidR="003F70BB">
        <w:rPr>
          <w:rFonts w:ascii="David" w:hAnsi="David" w:hint="cs"/>
          <w:rtl/>
        </w:rPr>
        <w:t>ש</w:t>
      </w:r>
      <w:r>
        <w:rPr>
          <w:rFonts w:ascii="David" w:hAnsi="David" w:hint="cs"/>
          <w:rtl/>
        </w:rPr>
        <w:t xml:space="preserve">גם </w:t>
      </w:r>
      <w:r w:rsidRPr="0008691B">
        <w:rPr>
          <w:rFonts w:ascii="David" w:hAnsi="David" w:hint="cs"/>
          <w:rtl/>
        </w:rPr>
        <w:t xml:space="preserve">התקבל בקרב הראשונים, </w:t>
      </w:r>
      <w:r>
        <w:rPr>
          <w:rFonts w:ascii="David" w:hAnsi="David" w:hint="cs"/>
          <w:rtl/>
        </w:rPr>
        <w:t>הוא שב</w:t>
      </w:r>
      <w:r w:rsidRPr="0008691B">
        <w:rPr>
          <w:rFonts w:ascii="David" w:hAnsi="David" w:hint="cs"/>
          <w:rtl/>
        </w:rPr>
        <w:t>שגג</w:t>
      </w:r>
      <w:r>
        <w:rPr>
          <w:rFonts w:ascii="David" w:hAnsi="David" w:hint="cs"/>
          <w:rtl/>
        </w:rPr>
        <w:t xml:space="preserve">ה שמחייבת </w:t>
      </w:r>
      <w:r w:rsidRPr="0008691B">
        <w:rPr>
          <w:rFonts w:ascii="David" w:hAnsi="David" w:hint="cs"/>
          <w:rtl/>
        </w:rPr>
        <w:t>חטאת ברור לאדם שחטא, אלא שהוא חטא בשגגה</w:t>
      </w:r>
      <w:r>
        <w:rPr>
          <w:rFonts w:ascii="David" w:hAnsi="David" w:hint="cs"/>
          <w:rtl/>
        </w:rPr>
        <w:t xml:space="preserve">, ואילו </w:t>
      </w:r>
      <w:r w:rsidRPr="0008691B">
        <w:rPr>
          <w:rFonts w:ascii="David" w:hAnsi="David" w:hint="cs"/>
          <w:rtl/>
        </w:rPr>
        <w:t xml:space="preserve">המקרה שבו מתחייבים באשם הוא שהאדם מתלבט אם בכלל חטא. הדוגמה המפורסמת שחז"ל מתייחסים אליה היא שהיו לפניו שתי חתיכות שנראות דומות ביותר </w:t>
      </w:r>
      <w:r w:rsidRPr="0008691B">
        <w:rPr>
          <w:rFonts w:ascii="David" w:hAnsi="David"/>
          <w:rtl/>
        </w:rPr>
        <w:t>–</w:t>
      </w:r>
      <w:r w:rsidRPr="0008691B">
        <w:rPr>
          <w:rFonts w:ascii="David" w:hAnsi="David" w:hint="cs"/>
          <w:rtl/>
        </w:rPr>
        <w:t xml:space="preserve"> האחת </w:t>
      </w:r>
      <w:r>
        <w:rPr>
          <w:rFonts w:ascii="David" w:hAnsi="David" w:hint="cs"/>
          <w:rtl/>
        </w:rPr>
        <w:t xml:space="preserve">חֵלֶב </w:t>
      </w:r>
      <w:r w:rsidRPr="0008691B">
        <w:rPr>
          <w:rFonts w:ascii="David" w:hAnsi="David" w:hint="cs"/>
          <w:rtl/>
        </w:rPr>
        <w:t xml:space="preserve">שאסורה באכילה והשנייה שומן שמותרת באכילה. </w:t>
      </w:r>
      <w:r w:rsidR="003F70BB">
        <w:rPr>
          <w:rFonts w:ascii="David" w:hAnsi="David" w:hint="cs"/>
          <w:rtl/>
        </w:rPr>
        <w:t xml:space="preserve">האדם </w:t>
      </w:r>
      <w:r w:rsidRPr="0008691B">
        <w:rPr>
          <w:rFonts w:ascii="David" w:hAnsi="David" w:hint="cs"/>
          <w:rtl/>
        </w:rPr>
        <w:t xml:space="preserve">אכל אחת מהן ואינו יודע איזו אכל </w:t>
      </w:r>
      <w:r w:rsidR="005C5BD5">
        <w:rPr>
          <w:rFonts w:ascii="David" w:hAnsi="David" w:hint="cs"/>
          <w:rtl/>
        </w:rPr>
        <w:t xml:space="preserve">ואי אפשר </w:t>
      </w:r>
      <w:r w:rsidRPr="0008691B">
        <w:rPr>
          <w:rFonts w:ascii="David" w:hAnsi="David" w:hint="cs"/>
          <w:rtl/>
        </w:rPr>
        <w:t>לברר זאת כבר. במקרה כזה הוא מביא אשם שחז"ל מכנים 'אשם תלוי', כי הוא 'תלוי ועומד עד שיתברר לו אם חטא', ובלשון הרמב"ם: "ותולה</w:t>
      </w:r>
      <w:r w:rsidRPr="0008691B">
        <w:rPr>
          <w:rFonts w:ascii="David" w:hAnsi="David"/>
          <w:rtl/>
        </w:rPr>
        <w:t xml:space="preserve"> </w:t>
      </w:r>
      <w:r w:rsidRPr="0008691B">
        <w:rPr>
          <w:rFonts w:ascii="David" w:hAnsi="David" w:hint="cs"/>
          <w:rtl/>
        </w:rPr>
        <w:t>לו</w:t>
      </w:r>
      <w:r w:rsidRPr="0008691B">
        <w:rPr>
          <w:rFonts w:ascii="David" w:hAnsi="David"/>
          <w:rtl/>
        </w:rPr>
        <w:t xml:space="preserve"> </w:t>
      </w:r>
      <w:r w:rsidRPr="0008691B">
        <w:rPr>
          <w:rFonts w:ascii="David" w:hAnsi="David" w:hint="cs"/>
          <w:rtl/>
        </w:rPr>
        <w:t>עד</w:t>
      </w:r>
      <w:r w:rsidRPr="0008691B">
        <w:rPr>
          <w:rFonts w:ascii="David" w:hAnsi="David"/>
          <w:rtl/>
        </w:rPr>
        <w:t xml:space="preserve"> </w:t>
      </w:r>
      <w:r w:rsidRPr="0008691B">
        <w:rPr>
          <w:rFonts w:ascii="David" w:hAnsi="David" w:hint="cs"/>
          <w:rtl/>
        </w:rPr>
        <w:t>שיודע</w:t>
      </w:r>
      <w:r w:rsidRPr="0008691B">
        <w:rPr>
          <w:rFonts w:ascii="David" w:hAnsi="David"/>
          <w:rtl/>
        </w:rPr>
        <w:t xml:space="preserve"> </w:t>
      </w:r>
      <w:r w:rsidRPr="0008691B">
        <w:rPr>
          <w:rFonts w:ascii="David" w:hAnsi="David" w:hint="cs"/>
          <w:rtl/>
        </w:rPr>
        <w:t>לו</w:t>
      </w:r>
      <w:r w:rsidRPr="0008691B">
        <w:rPr>
          <w:rFonts w:ascii="David" w:hAnsi="David"/>
          <w:rtl/>
        </w:rPr>
        <w:t xml:space="preserve"> </w:t>
      </w:r>
      <w:r w:rsidRPr="0008691B">
        <w:rPr>
          <w:rFonts w:ascii="David" w:hAnsi="David" w:hint="cs"/>
          <w:rtl/>
        </w:rPr>
        <w:t>בודאי</w:t>
      </w:r>
      <w:r w:rsidRPr="0008691B">
        <w:rPr>
          <w:rFonts w:ascii="David" w:hAnsi="David"/>
          <w:rtl/>
        </w:rPr>
        <w:t xml:space="preserve"> </w:t>
      </w:r>
      <w:r w:rsidRPr="0008691B">
        <w:rPr>
          <w:rFonts w:ascii="David" w:hAnsi="David" w:hint="cs"/>
          <w:rtl/>
        </w:rPr>
        <w:t>שחטא</w:t>
      </w:r>
      <w:r w:rsidRPr="0008691B">
        <w:rPr>
          <w:rFonts w:ascii="David" w:hAnsi="David"/>
          <w:rtl/>
        </w:rPr>
        <w:t xml:space="preserve"> </w:t>
      </w:r>
      <w:r w:rsidRPr="0008691B">
        <w:rPr>
          <w:rFonts w:ascii="David" w:hAnsi="David" w:hint="cs"/>
          <w:rtl/>
        </w:rPr>
        <w:t>בשגגה</w:t>
      </w:r>
      <w:r w:rsidRPr="0008691B">
        <w:rPr>
          <w:rFonts w:ascii="David" w:hAnsi="David"/>
          <w:rtl/>
        </w:rPr>
        <w:t xml:space="preserve"> </w:t>
      </w:r>
      <w:r w:rsidRPr="0008691B">
        <w:rPr>
          <w:rFonts w:ascii="David" w:hAnsi="David" w:hint="cs"/>
          <w:rtl/>
        </w:rPr>
        <w:t>ויקריב</w:t>
      </w:r>
      <w:r w:rsidRPr="0008691B">
        <w:rPr>
          <w:rFonts w:ascii="David" w:hAnsi="David"/>
          <w:rtl/>
        </w:rPr>
        <w:t xml:space="preserve"> </w:t>
      </w:r>
      <w:r w:rsidRPr="0008691B">
        <w:rPr>
          <w:rFonts w:ascii="David" w:hAnsi="David" w:hint="cs"/>
          <w:rtl/>
        </w:rPr>
        <w:t>חטאתו</w:t>
      </w:r>
      <w:r>
        <w:rPr>
          <w:rFonts w:ascii="David" w:hAnsi="David" w:hint="cs"/>
          <w:rtl/>
        </w:rPr>
        <w:t xml:space="preserve">" </w:t>
      </w:r>
      <w:r w:rsidRPr="001C4940">
        <w:rPr>
          <w:rFonts w:ascii="David" w:hAnsi="David" w:hint="cs"/>
          <w:sz w:val="20"/>
          <w:szCs w:val="20"/>
          <w:rtl/>
        </w:rPr>
        <w:t>(הלכות</w:t>
      </w:r>
      <w:r w:rsidRPr="001C4940">
        <w:rPr>
          <w:rFonts w:ascii="David" w:hAnsi="David"/>
          <w:sz w:val="20"/>
          <w:szCs w:val="20"/>
          <w:rtl/>
        </w:rPr>
        <w:t xml:space="preserve"> </w:t>
      </w:r>
      <w:r w:rsidRPr="001C4940">
        <w:rPr>
          <w:rFonts w:ascii="David" w:hAnsi="David" w:hint="cs"/>
          <w:sz w:val="20"/>
          <w:szCs w:val="20"/>
          <w:rtl/>
        </w:rPr>
        <w:t>שגגות, פר' ח', הל' א')</w:t>
      </w:r>
      <w:r>
        <w:rPr>
          <w:rFonts w:ascii="David" w:hAnsi="David" w:hint="cs"/>
          <w:rtl/>
        </w:rPr>
        <w:t xml:space="preserve">. </w:t>
      </w:r>
      <w:r w:rsidRPr="0008691B">
        <w:rPr>
          <w:rFonts w:ascii="David" w:hAnsi="David" w:hint="cs"/>
          <w:rtl/>
        </w:rPr>
        <w:t xml:space="preserve">כלומר, אם יתברר שאכן אכל </w:t>
      </w:r>
      <w:r>
        <w:rPr>
          <w:rFonts w:ascii="David" w:hAnsi="David" w:hint="cs"/>
          <w:rtl/>
        </w:rPr>
        <w:t xml:space="preserve">חֵלֶב </w:t>
      </w:r>
      <w:r w:rsidRPr="0008691B">
        <w:rPr>
          <w:rFonts w:ascii="David" w:hAnsi="David" w:hint="cs"/>
          <w:rtl/>
        </w:rPr>
        <w:t xml:space="preserve">עליו יהיה להביא חטאת, כדין חוטא בשגגה, אך מתוך הספק </w:t>
      </w:r>
      <w:r w:rsidR="00216AF7" w:rsidRPr="0008691B">
        <w:rPr>
          <w:rFonts w:ascii="David" w:hAnsi="David" w:hint="cs"/>
          <w:rtl/>
        </w:rPr>
        <w:t xml:space="preserve">לעת הוא אינו יכול להביא </w:t>
      </w:r>
      <w:r w:rsidRPr="0008691B">
        <w:rPr>
          <w:rFonts w:ascii="David" w:hAnsi="David" w:hint="cs"/>
          <w:rtl/>
        </w:rPr>
        <w:t>חטאת, ו</w:t>
      </w:r>
      <w:r>
        <w:rPr>
          <w:rFonts w:ascii="David" w:hAnsi="David" w:hint="cs"/>
          <w:rtl/>
        </w:rPr>
        <w:t xml:space="preserve">על כן, </w:t>
      </w:r>
      <w:r w:rsidRPr="0008691B">
        <w:rPr>
          <w:rFonts w:ascii="David" w:hAnsi="David" w:hint="cs"/>
          <w:rtl/>
        </w:rPr>
        <w:t>לעת עתה</w:t>
      </w:r>
      <w:r>
        <w:rPr>
          <w:rFonts w:ascii="David" w:hAnsi="David" w:hint="cs"/>
          <w:rtl/>
        </w:rPr>
        <w:t>,</w:t>
      </w:r>
      <w:r w:rsidRPr="0008691B">
        <w:rPr>
          <w:rFonts w:ascii="David" w:hAnsi="David" w:hint="cs"/>
          <w:rtl/>
        </w:rPr>
        <w:t xml:space="preserve"> עליו להביא אשם.</w:t>
      </w:r>
      <w:r>
        <w:rPr>
          <w:rStyle w:val="a5"/>
          <w:rFonts w:ascii="David" w:hAnsi="David"/>
          <w:sz w:val="24"/>
          <w:rtl/>
        </w:rPr>
        <w:footnoteReference w:id="6"/>
      </w:r>
      <w:r w:rsidRPr="0008691B">
        <w:rPr>
          <w:rFonts w:ascii="David" w:hAnsi="David" w:hint="cs"/>
          <w:rtl/>
        </w:rPr>
        <w:t xml:space="preserve"> הספרא מדמה דבר זה לעגלה ערופה: אם ימצא הרוצח </w:t>
      </w:r>
      <w:r w:rsidRPr="0008691B">
        <w:rPr>
          <w:rFonts w:ascii="David" w:hAnsi="David"/>
          <w:rtl/>
        </w:rPr>
        <w:t>–</w:t>
      </w:r>
      <w:r w:rsidRPr="0008691B">
        <w:rPr>
          <w:rFonts w:ascii="David" w:hAnsi="David" w:hint="cs"/>
          <w:rtl/>
        </w:rPr>
        <w:t xml:space="preserve"> יש להענישו כדין רוצח ואין כוח בעגלה שנערפה בנחל לכפר על חטאו.</w:t>
      </w:r>
      <w:r>
        <w:rPr>
          <w:rStyle w:val="a5"/>
          <w:rFonts w:ascii="David" w:hAnsi="David"/>
          <w:sz w:val="24"/>
          <w:rtl/>
        </w:rPr>
        <w:footnoteReference w:id="7"/>
      </w:r>
      <w:r w:rsidRPr="0008691B">
        <w:rPr>
          <w:rFonts w:ascii="David" w:hAnsi="David" w:hint="cs"/>
          <w:rtl/>
        </w:rPr>
        <w:t xml:space="preserve"> גם הצעת קריאה זו יכולה להסתמך על הלשון בפסוקי האשם שמבליטה את 'אי הידיעה' ולא את 'השגגה'. כלומר, האדם שחטא </w:t>
      </w:r>
      <w:r w:rsidRPr="0008691B">
        <w:rPr>
          <w:rFonts w:ascii="David" w:hAnsi="David" w:hint="cs"/>
          <w:rtl/>
        </w:rPr>
        <w:lastRenderedPageBreak/>
        <w:t>מצוי בתודעה של "וְלֹא</w:t>
      </w:r>
      <w:r w:rsidRPr="0008691B">
        <w:rPr>
          <w:rFonts w:ascii="David" w:hAnsi="David"/>
          <w:rtl/>
        </w:rPr>
        <w:t xml:space="preserve"> </w:t>
      </w:r>
      <w:r w:rsidRPr="0008691B">
        <w:rPr>
          <w:rFonts w:ascii="David" w:hAnsi="David" w:hint="cs"/>
          <w:rtl/>
        </w:rPr>
        <w:t>יָדַע</w:t>
      </w:r>
      <w:r w:rsidRPr="0008691B">
        <w:rPr>
          <w:rFonts w:ascii="David" w:hAnsi="David"/>
          <w:rtl/>
        </w:rPr>
        <w:t xml:space="preserve"> </w:t>
      </w:r>
      <w:r w:rsidRPr="0008691B">
        <w:rPr>
          <w:rFonts w:ascii="David" w:hAnsi="David" w:hint="cs"/>
          <w:rtl/>
        </w:rPr>
        <w:t xml:space="preserve">וְאָשֵׁם" </w:t>
      </w:r>
      <w:r w:rsidRPr="0008691B">
        <w:rPr>
          <w:rFonts w:ascii="David" w:hAnsi="David"/>
          <w:rtl/>
        </w:rPr>
        <w:t>–</w:t>
      </w:r>
      <w:r w:rsidRPr="0008691B">
        <w:rPr>
          <w:rFonts w:ascii="David" w:hAnsi="David" w:hint="cs"/>
          <w:rtl/>
        </w:rPr>
        <w:t xml:space="preserve"> הוא מלא בהרהורי ספק ואינו מוצא מרגוע לנפשו, הוא חש באשמה שנובעת מאי ידיעתו. כלומר, הוא </w:t>
      </w:r>
      <w:r w:rsidR="00216AF7">
        <w:rPr>
          <w:rFonts w:ascii="David" w:hAnsi="David" w:hint="cs"/>
          <w:rtl/>
        </w:rPr>
        <w:t xml:space="preserve">אינו </w:t>
      </w:r>
      <w:r w:rsidRPr="0008691B">
        <w:rPr>
          <w:rFonts w:ascii="David" w:hAnsi="David" w:hint="cs"/>
          <w:rtl/>
        </w:rPr>
        <w:t xml:space="preserve">מיוסר בגלל עצם החטא אלא דווקא </w:t>
      </w:r>
      <w:r w:rsidR="00824C63">
        <w:rPr>
          <w:rFonts w:ascii="David" w:hAnsi="David" w:hint="cs"/>
          <w:rtl/>
        </w:rPr>
        <w:t xml:space="preserve">משום </w:t>
      </w:r>
      <w:r w:rsidRPr="0008691B">
        <w:rPr>
          <w:rFonts w:ascii="David" w:hAnsi="David" w:hint="cs"/>
          <w:rtl/>
        </w:rPr>
        <w:t>שהוא אינו יכול להיות בטוח שחטא ועל כן הוא אינו יכול לכפר על חטאו בק</w:t>
      </w:r>
      <w:r w:rsidR="00824C63">
        <w:rPr>
          <w:rFonts w:ascii="David" w:hAnsi="David" w:hint="cs"/>
          <w:rtl/>
        </w:rPr>
        <w:t>ו</w:t>
      </w:r>
      <w:r w:rsidRPr="0008691B">
        <w:rPr>
          <w:rFonts w:ascii="David" w:hAnsi="David" w:hint="cs"/>
          <w:rtl/>
        </w:rPr>
        <w:t>רבן חטאת רגיל. יושם לב להדגשת הכתוב שהק</w:t>
      </w:r>
      <w:r>
        <w:rPr>
          <w:rFonts w:ascii="David" w:hAnsi="David" w:hint="cs"/>
          <w:rtl/>
        </w:rPr>
        <w:t>ו</w:t>
      </w:r>
      <w:r w:rsidRPr="0008691B">
        <w:rPr>
          <w:rFonts w:ascii="David" w:hAnsi="David" w:hint="cs"/>
          <w:rtl/>
        </w:rPr>
        <w:t>רבן הזה נשען על אשמתו של המקריב: "אָשָׁם</w:t>
      </w:r>
      <w:r w:rsidRPr="0008691B">
        <w:rPr>
          <w:rFonts w:ascii="David" w:hAnsi="David"/>
          <w:rtl/>
        </w:rPr>
        <w:t xml:space="preserve"> </w:t>
      </w:r>
      <w:r w:rsidRPr="0008691B">
        <w:rPr>
          <w:rFonts w:ascii="David" w:hAnsi="David" w:hint="cs"/>
          <w:rtl/>
        </w:rPr>
        <w:t>הוּא</w:t>
      </w:r>
      <w:r w:rsidRPr="0008691B">
        <w:rPr>
          <w:rFonts w:ascii="David" w:hAnsi="David"/>
          <w:rtl/>
        </w:rPr>
        <w:t xml:space="preserve"> </w:t>
      </w:r>
      <w:r w:rsidRPr="0008691B">
        <w:rPr>
          <w:rFonts w:ascii="David" w:hAnsi="David" w:hint="cs"/>
          <w:rtl/>
        </w:rPr>
        <w:t>אָשֹׁם</w:t>
      </w:r>
      <w:r w:rsidRPr="0008691B">
        <w:rPr>
          <w:rFonts w:ascii="David" w:hAnsi="David"/>
          <w:rtl/>
        </w:rPr>
        <w:t xml:space="preserve"> </w:t>
      </w:r>
      <w:r w:rsidRPr="0008691B">
        <w:rPr>
          <w:rFonts w:ascii="David" w:hAnsi="David" w:hint="cs"/>
          <w:rtl/>
        </w:rPr>
        <w:t>אָשַׁם</w:t>
      </w:r>
      <w:r w:rsidRPr="0008691B">
        <w:rPr>
          <w:rFonts w:ascii="David" w:hAnsi="David"/>
          <w:rtl/>
        </w:rPr>
        <w:t xml:space="preserve"> </w:t>
      </w:r>
      <w:r w:rsidRPr="0008691B">
        <w:rPr>
          <w:rFonts w:ascii="David" w:hAnsi="David" w:hint="cs"/>
          <w:rtl/>
        </w:rPr>
        <w:t>לַה</w:t>
      </w:r>
      <w:r w:rsidRPr="0008691B">
        <w:rPr>
          <w:rFonts w:ascii="David" w:hAnsi="David"/>
          <w:rtl/>
        </w:rPr>
        <w:t>'</w:t>
      </w:r>
      <w:r w:rsidRPr="0008691B">
        <w:rPr>
          <w:rFonts w:ascii="David" w:hAnsi="David" w:hint="cs"/>
          <w:rtl/>
        </w:rPr>
        <w:t>".</w:t>
      </w:r>
    </w:p>
    <w:p w14:paraId="6E475D21" w14:textId="77777777" w:rsidR="001C4940" w:rsidRPr="00D629AF" w:rsidRDefault="001C4940" w:rsidP="001C4940">
      <w:pPr>
        <w:rPr>
          <w:rFonts w:ascii="David" w:hAnsi="David"/>
        </w:rPr>
      </w:pPr>
      <w:r>
        <w:rPr>
          <w:rFonts w:ascii="David" w:hAnsi="David" w:hint="cs"/>
          <w:rtl/>
        </w:rPr>
        <w:t>קשה להכריע בין שתי אפשרויות קריאה אלו, אך כפי שנראה בהמשך, לדיוננו המנסה לאתר את המכנה המשותף בין מקרי האשם השונים, אין זה משנה. בין אם אשם זה בא על שגגה הנובעת מאי ידיעת האיסור (שד"ל) ובין אם הוא בא על ספק שהיה איסור (חז"ל), הדבר משתלב במכנה המשותף של המקרים השונים, כפי שיתברר להלן.</w:t>
      </w:r>
    </w:p>
    <w:p w14:paraId="42CCB75F" w14:textId="77777777" w:rsidR="001C4940" w:rsidRDefault="001C4940" w:rsidP="001C4940">
      <w:pPr>
        <w:rPr>
          <w:rFonts w:ascii="David" w:hAnsi="David"/>
          <w:rtl/>
        </w:rPr>
      </w:pPr>
    </w:p>
    <w:p w14:paraId="42A37F12" w14:textId="1C7891F3" w:rsidR="001C4940" w:rsidRPr="001C4940" w:rsidRDefault="001C4940" w:rsidP="001C4940">
      <w:pPr>
        <w:rPr>
          <w:rFonts w:ascii="David" w:hAnsi="David"/>
          <w:b/>
          <w:bCs/>
        </w:rPr>
      </w:pPr>
      <w:r w:rsidRPr="001C4940">
        <w:rPr>
          <w:rFonts w:ascii="David" w:hAnsi="David" w:hint="cs"/>
          <w:b/>
          <w:bCs/>
          <w:rtl/>
        </w:rPr>
        <w:t>3. אשם גזלות</w:t>
      </w:r>
    </w:p>
    <w:p w14:paraId="154E9AED" w14:textId="148C9B57" w:rsidR="001C4940" w:rsidRPr="00CA5207" w:rsidRDefault="001C4940" w:rsidP="001C4940">
      <w:pPr>
        <w:rPr>
          <w:rFonts w:ascii="David" w:hAnsi="David"/>
          <w:rtl/>
        </w:rPr>
      </w:pPr>
      <w:r w:rsidRPr="00CA5207">
        <w:rPr>
          <w:rFonts w:ascii="David" w:hAnsi="David" w:hint="cs"/>
          <w:rtl/>
        </w:rPr>
        <w:t>המקרה השלישי פותח בדיבור חדש: "</w:t>
      </w:r>
      <w:r w:rsidRPr="00CA5207">
        <w:rPr>
          <w:rFonts w:ascii="David" w:hAnsi="David"/>
          <w:rtl/>
        </w:rPr>
        <w:t>וַיְדַבֵּר ה' אֶל מֹשֶׁה לֵּאמֹר</w:t>
      </w:r>
      <w:r w:rsidRPr="00CA5207">
        <w:rPr>
          <w:rFonts w:ascii="David" w:hAnsi="David" w:hint="cs"/>
          <w:rtl/>
        </w:rPr>
        <w:t xml:space="preserve">" </w:t>
      </w:r>
      <w:r w:rsidRPr="001C4940">
        <w:rPr>
          <w:rFonts w:ascii="David" w:hAnsi="David" w:hint="cs"/>
          <w:sz w:val="20"/>
          <w:szCs w:val="20"/>
          <w:rtl/>
        </w:rPr>
        <w:t>(ה', כ)</w:t>
      </w:r>
      <w:r w:rsidRPr="00CA5207">
        <w:rPr>
          <w:rFonts w:ascii="David" w:hAnsi="David" w:hint="cs"/>
          <w:rtl/>
        </w:rPr>
        <w:t xml:space="preserve"> </w:t>
      </w:r>
      <w:r>
        <w:rPr>
          <w:rFonts w:ascii="David" w:hAnsi="David" w:hint="cs"/>
          <w:rtl/>
        </w:rPr>
        <w:t>ו</w:t>
      </w:r>
      <w:r w:rsidRPr="00CA5207">
        <w:rPr>
          <w:rFonts w:ascii="David" w:hAnsi="David" w:hint="cs"/>
          <w:rtl/>
        </w:rPr>
        <w:t xml:space="preserve">דבר זה מתמיה </w:t>
      </w:r>
      <w:r>
        <w:rPr>
          <w:rFonts w:ascii="David" w:hAnsi="David" w:hint="cs"/>
          <w:rtl/>
        </w:rPr>
        <w:t xml:space="preserve">ביותר. </w:t>
      </w:r>
      <w:r w:rsidRPr="00CA5207">
        <w:rPr>
          <w:rFonts w:ascii="David" w:hAnsi="David" w:hint="cs"/>
          <w:rtl/>
        </w:rPr>
        <w:t xml:space="preserve">הרי </w:t>
      </w:r>
      <w:r>
        <w:rPr>
          <w:rFonts w:ascii="David" w:hAnsi="David" w:hint="cs"/>
          <w:rtl/>
        </w:rPr>
        <w:t xml:space="preserve">הכתוב מונה שלוש </w:t>
      </w:r>
      <w:r w:rsidRPr="00CA5207">
        <w:rPr>
          <w:rFonts w:ascii="David" w:hAnsi="David" w:hint="cs"/>
          <w:rtl/>
        </w:rPr>
        <w:t>עבירות שבעטיין יש להביא אשם</w:t>
      </w:r>
      <w:r>
        <w:rPr>
          <w:rFonts w:ascii="David" w:hAnsi="David" w:hint="cs"/>
          <w:rtl/>
        </w:rPr>
        <w:t>, וקשה לראות מה ערך יש בחלוקת הרשימה לשני דיבורים שונים</w:t>
      </w:r>
      <w:r w:rsidRPr="00CA5207">
        <w:rPr>
          <w:rFonts w:ascii="David" w:hAnsi="David" w:hint="cs"/>
          <w:rtl/>
        </w:rPr>
        <w:t>. ייתכן ש</w:t>
      </w:r>
      <w:r>
        <w:rPr>
          <w:rFonts w:ascii="David" w:hAnsi="David" w:hint="cs"/>
          <w:rtl/>
        </w:rPr>
        <w:t>הדיבור החדש מעיד שמקרה ז</w:t>
      </w:r>
      <w:r w:rsidRPr="00CA5207">
        <w:rPr>
          <w:rFonts w:ascii="David" w:hAnsi="David" w:hint="cs"/>
          <w:rtl/>
        </w:rPr>
        <w:t>ה נאמר למשה בזמן אחר ו</w:t>
      </w:r>
      <w:r>
        <w:rPr>
          <w:rFonts w:ascii="David" w:hAnsi="David" w:hint="cs"/>
          <w:rtl/>
        </w:rPr>
        <w:t xml:space="preserve">הוא כונס לכאן כדי ליצור קבוצה של מקרים שהעובר עליהם מתחייב באשם, </w:t>
      </w:r>
      <w:r w:rsidRPr="00CA5207">
        <w:rPr>
          <w:rFonts w:ascii="David" w:hAnsi="David" w:hint="cs"/>
          <w:rtl/>
        </w:rPr>
        <w:t>וייתכן שזו דרכה של התורה ל</w:t>
      </w:r>
      <w:r>
        <w:rPr>
          <w:rFonts w:ascii="David" w:hAnsi="David" w:hint="cs"/>
          <w:rtl/>
        </w:rPr>
        <w:t xml:space="preserve">רמוז שיש לחלק </w:t>
      </w:r>
      <w:r w:rsidRPr="00CA5207">
        <w:rPr>
          <w:rFonts w:ascii="David" w:hAnsi="David" w:hint="cs"/>
          <w:rtl/>
        </w:rPr>
        <w:t>את שלושת המקרים שבאים ברשימה לשתי קבוצות</w:t>
      </w:r>
      <w:r>
        <w:rPr>
          <w:rFonts w:ascii="David" w:hAnsi="David" w:hint="cs"/>
          <w:rtl/>
        </w:rPr>
        <w:t>. אפשרות זו תשרת אותנו בהמשך בדיון במכנה המשותף לכל מקרי האשם.</w:t>
      </w:r>
    </w:p>
    <w:p w14:paraId="039A3138" w14:textId="43F00948" w:rsidR="001C4940" w:rsidRPr="00CA5207" w:rsidRDefault="001C4940" w:rsidP="001C4940">
      <w:pPr>
        <w:ind w:left="720"/>
        <w:rPr>
          <w:rFonts w:ascii="David" w:hAnsi="David"/>
          <w:rtl/>
        </w:rPr>
      </w:pPr>
      <w:r>
        <w:rPr>
          <w:rFonts w:ascii="David" w:hAnsi="David" w:hint="cs"/>
          <w:rtl/>
        </w:rPr>
        <w:t>"</w:t>
      </w:r>
      <w:r w:rsidRPr="00CA5207">
        <w:rPr>
          <w:rFonts w:ascii="David" w:hAnsi="David" w:hint="cs"/>
          <w:rtl/>
        </w:rPr>
        <w:t>נֶפֶשׁ</w:t>
      </w:r>
      <w:r w:rsidRPr="00CA5207">
        <w:rPr>
          <w:rFonts w:ascii="David" w:hAnsi="David"/>
          <w:rtl/>
        </w:rPr>
        <w:t xml:space="preserve"> </w:t>
      </w:r>
      <w:r w:rsidRPr="00CA5207">
        <w:rPr>
          <w:rFonts w:ascii="David" w:hAnsi="David" w:hint="cs"/>
          <w:rtl/>
        </w:rPr>
        <w:t>כִּי</w:t>
      </w:r>
      <w:r w:rsidRPr="00CA5207">
        <w:rPr>
          <w:rFonts w:ascii="David" w:hAnsi="David"/>
          <w:rtl/>
        </w:rPr>
        <w:t xml:space="preserve"> </w:t>
      </w:r>
      <w:r w:rsidRPr="00CA5207">
        <w:rPr>
          <w:rFonts w:ascii="David" w:hAnsi="David" w:hint="cs"/>
          <w:rtl/>
        </w:rPr>
        <w:t>תֶחֱטָא</w:t>
      </w:r>
      <w:r w:rsidRPr="00CA5207">
        <w:rPr>
          <w:rFonts w:ascii="David" w:hAnsi="David"/>
          <w:rtl/>
        </w:rPr>
        <w:t xml:space="preserve"> </w:t>
      </w:r>
      <w:r w:rsidRPr="00CA5207">
        <w:rPr>
          <w:rFonts w:ascii="David" w:hAnsi="David" w:hint="cs"/>
          <w:rtl/>
        </w:rPr>
        <w:t>וּמָעֲלָה</w:t>
      </w:r>
      <w:r w:rsidRPr="00CA5207">
        <w:rPr>
          <w:rFonts w:ascii="David" w:hAnsi="David"/>
          <w:rtl/>
        </w:rPr>
        <w:t xml:space="preserve"> </w:t>
      </w:r>
      <w:r w:rsidRPr="00CA5207">
        <w:rPr>
          <w:rFonts w:ascii="David" w:hAnsi="David" w:hint="cs"/>
          <w:rtl/>
        </w:rPr>
        <w:t>מַעַל</w:t>
      </w:r>
      <w:r w:rsidRPr="00CA5207">
        <w:rPr>
          <w:rFonts w:ascii="David" w:hAnsi="David"/>
          <w:rtl/>
        </w:rPr>
        <w:t xml:space="preserve"> </w:t>
      </w:r>
      <w:r w:rsidRPr="00CA5207">
        <w:rPr>
          <w:rFonts w:ascii="David" w:hAnsi="David" w:hint="cs"/>
          <w:rtl/>
        </w:rPr>
        <w:t>בַּה</w:t>
      </w:r>
      <w:r w:rsidRPr="00CA5207">
        <w:rPr>
          <w:rFonts w:ascii="David" w:hAnsi="David"/>
          <w:rtl/>
        </w:rPr>
        <w:t xml:space="preserve">' </w:t>
      </w:r>
      <w:r w:rsidRPr="00CA5207">
        <w:rPr>
          <w:rFonts w:ascii="David" w:hAnsi="David" w:hint="cs"/>
          <w:rtl/>
        </w:rPr>
        <w:t>וְכִחֵשׁ</w:t>
      </w:r>
      <w:r w:rsidRPr="00CA5207">
        <w:rPr>
          <w:rFonts w:ascii="David" w:hAnsi="David"/>
          <w:rtl/>
        </w:rPr>
        <w:t xml:space="preserve"> </w:t>
      </w:r>
      <w:r w:rsidRPr="00CA5207">
        <w:rPr>
          <w:rFonts w:ascii="David" w:hAnsi="David" w:hint="cs"/>
          <w:rtl/>
        </w:rPr>
        <w:t>בַּעֲמִיתוֹ</w:t>
      </w:r>
      <w:r w:rsidRPr="00CA5207">
        <w:rPr>
          <w:rFonts w:ascii="David" w:hAnsi="David"/>
          <w:rtl/>
        </w:rPr>
        <w:t xml:space="preserve"> </w:t>
      </w:r>
      <w:r w:rsidRPr="00CA5207">
        <w:rPr>
          <w:rFonts w:ascii="David" w:hAnsi="David" w:hint="cs"/>
          <w:rtl/>
        </w:rPr>
        <w:t>בְּפִקָּדוֹן</w:t>
      </w:r>
      <w:r w:rsidRPr="00CA5207">
        <w:rPr>
          <w:rFonts w:ascii="David" w:hAnsi="David"/>
          <w:rtl/>
        </w:rPr>
        <w:t xml:space="preserve"> </w:t>
      </w:r>
      <w:r w:rsidRPr="00CA5207">
        <w:rPr>
          <w:rFonts w:ascii="David" w:hAnsi="David" w:hint="cs"/>
          <w:rtl/>
        </w:rPr>
        <w:t>אוֹ</w:t>
      </w:r>
      <w:r w:rsidRPr="00CA5207">
        <w:rPr>
          <w:rFonts w:ascii="David" w:hAnsi="David"/>
          <w:rtl/>
        </w:rPr>
        <w:t xml:space="preserve"> </w:t>
      </w:r>
      <w:r w:rsidRPr="00CA5207">
        <w:rPr>
          <w:rFonts w:ascii="David" w:hAnsi="David" w:hint="cs"/>
          <w:rtl/>
        </w:rPr>
        <w:t>בִתְשׂוּמֶת</w:t>
      </w:r>
      <w:r w:rsidRPr="00CA5207">
        <w:rPr>
          <w:rFonts w:ascii="David" w:hAnsi="David"/>
          <w:rtl/>
        </w:rPr>
        <w:t xml:space="preserve"> </w:t>
      </w:r>
      <w:r w:rsidRPr="00CA5207">
        <w:rPr>
          <w:rFonts w:ascii="David" w:hAnsi="David" w:hint="cs"/>
          <w:rtl/>
        </w:rPr>
        <w:t>יָד</w:t>
      </w:r>
      <w:r w:rsidRPr="00CA5207">
        <w:rPr>
          <w:rFonts w:ascii="David" w:hAnsi="David"/>
          <w:rtl/>
        </w:rPr>
        <w:t xml:space="preserve"> </w:t>
      </w:r>
      <w:r w:rsidRPr="00CA5207">
        <w:rPr>
          <w:rFonts w:ascii="David" w:hAnsi="David" w:hint="cs"/>
          <w:rtl/>
        </w:rPr>
        <w:t>אוֹ</w:t>
      </w:r>
      <w:r w:rsidRPr="00CA5207">
        <w:rPr>
          <w:rFonts w:ascii="David" w:hAnsi="David"/>
          <w:rtl/>
        </w:rPr>
        <w:t xml:space="preserve"> </w:t>
      </w:r>
      <w:r w:rsidRPr="00CA5207">
        <w:rPr>
          <w:rFonts w:ascii="David" w:hAnsi="David" w:hint="cs"/>
          <w:rtl/>
        </w:rPr>
        <w:t>בְגָזֵל</w:t>
      </w:r>
      <w:r w:rsidRPr="00CA5207">
        <w:rPr>
          <w:rFonts w:ascii="David" w:hAnsi="David"/>
          <w:rtl/>
        </w:rPr>
        <w:t xml:space="preserve"> </w:t>
      </w:r>
      <w:r w:rsidRPr="00CA5207">
        <w:rPr>
          <w:rFonts w:ascii="David" w:hAnsi="David" w:hint="cs"/>
          <w:rtl/>
        </w:rPr>
        <w:t>אוֹ</w:t>
      </w:r>
      <w:r w:rsidRPr="00CA5207">
        <w:rPr>
          <w:rFonts w:ascii="David" w:hAnsi="David"/>
          <w:rtl/>
        </w:rPr>
        <w:t xml:space="preserve"> </w:t>
      </w:r>
      <w:r w:rsidRPr="00CA5207">
        <w:rPr>
          <w:rFonts w:ascii="David" w:hAnsi="David" w:hint="cs"/>
          <w:rtl/>
        </w:rPr>
        <w:t>עָשַׁק</w:t>
      </w:r>
      <w:r w:rsidRPr="00CA5207">
        <w:rPr>
          <w:rFonts w:ascii="David" w:hAnsi="David"/>
          <w:rtl/>
        </w:rPr>
        <w:t xml:space="preserve"> </w:t>
      </w:r>
      <w:r w:rsidRPr="00CA5207">
        <w:rPr>
          <w:rFonts w:ascii="David" w:hAnsi="David" w:hint="cs"/>
          <w:rtl/>
        </w:rPr>
        <w:t>אֶת</w:t>
      </w:r>
      <w:r w:rsidRPr="00CA5207">
        <w:rPr>
          <w:rFonts w:ascii="David" w:hAnsi="David"/>
          <w:rtl/>
        </w:rPr>
        <w:t xml:space="preserve"> </w:t>
      </w:r>
      <w:r w:rsidRPr="00CA5207">
        <w:rPr>
          <w:rFonts w:ascii="David" w:hAnsi="David" w:hint="cs"/>
          <w:rtl/>
        </w:rPr>
        <w:t>עֲמִיתוֹ.</w:t>
      </w:r>
      <w:r w:rsidRPr="00CA5207">
        <w:rPr>
          <w:rFonts w:ascii="David" w:hAnsi="David"/>
          <w:rtl/>
        </w:rPr>
        <w:t xml:space="preserve"> </w:t>
      </w:r>
      <w:r w:rsidRPr="00CA5207">
        <w:rPr>
          <w:rFonts w:ascii="David" w:hAnsi="David" w:hint="cs"/>
          <w:rtl/>
        </w:rPr>
        <w:t>אוֹ</w:t>
      </w:r>
      <w:r w:rsidRPr="00CA5207">
        <w:rPr>
          <w:rFonts w:ascii="David" w:hAnsi="David"/>
          <w:rtl/>
        </w:rPr>
        <w:t xml:space="preserve"> </w:t>
      </w:r>
      <w:r w:rsidRPr="00CA5207">
        <w:rPr>
          <w:rFonts w:ascii="David" w:hAnsi="David" w:hint="cs"/>
          <w:rtl/>
        </w:rPr>
        <w:t>מָצָא</w:t>
      </w:r>
      <w:r w:rsidRPr="00CA5207">
        <w:rPr>
          <w:rFonts w:ascii="David" w:hAnsi="David"/>
          <w:rtl/>
        </w:rPr>
        <w:t xml:space="preserve"> </w:t>
      </w:r>
      <w:r w:rsidRPr="00CA5207">
        <w:rPr>
          <w:rFonts w:ascii="David" w:hAnsi="David" w:hint="cs"/>
          <w:rtl/>
        </w:rPr>
        <w:t>אֲבֵדָה</w:t>
      </w:r>
      <w:r w:rsidRPr="00CA5207">
        <w:rPr>
          <w:rFonts w:ascii="David" w:hAnsi="David"/>
          <w:rtl/>
        </w:rPr>
        <w:t xml:space="preserve"> </w:t>
      </w:r>
      <w:r w:rsidRPr="00CA5207">
        <w:rPr>
          <w:rFonts w:ascii="David" w:hAnsi="David" w:hint="cs"/>
          <w:rtl/>
        </w:rPr>
        <w:t>וְכִחֶשׁ</w:t>
      </w:r>
      <w:r w:rsidRPr="00CA5207">
        <w:rPr>
          <w:rFonts w:ascii="David" w:hAnsi="David"/>
          <w:rtl/>
        </w:rPr>
        <w:t xml:space="preserve"> </w:t>
      </w:r>
      <w:r w:rsidRPr="00CA5207">
        <w:rPr>
          <w:rFonts w:ascii="David" w:hAnsi="David" w:hint="cs"/>
          <w:rtl/>
        </w:rPr>
        <w:t>בָּהּ</w:t>
      </w:r>
      <w:r w:rsidRPr="00CA5207">
        <w:rPr>
          <w:rFonts w:ascii="David" w:hAnsi="David"/>
          <w:rtl/>
        </w:rPr>
        <w:t xml:space="preserve"> </w:t>
      </w:r>
      <w:r w:rsidRPr="00CA5207">
        <w:rPr>
          <w:rFonts w:ascii="David" w:hAnsi="David" w:hint="cs"/>
          <w:rtl/>
        </w:rPr>
        <w:t>וְנִשְׁבַּע</w:t>
      </w:r>
      <w:r w:rsidRPr="00CA5207">
        <w:rPr>
          <w:rFonts w:ascii="David" w:hAnsi="David"/>
          <w:rtl/>
        </w:rPr>
        <w:t xml:space="preserve"> </w:t>
      </w:r>
      <w:r w:rsidRPr="00CA5207">
        <w:rPr>
          <w:rFonts w:ascii="David" w:hAnsi="David" w:hint="cs"/>
          <w:rtl/>
        </w:rPr>
        <w:t>עַל</w:t>
      </w:r>
      <w:r w:rsidRPr="00CA5207">
        <w:rPr>
          <w:rFonts w:ascii="David" w:hAnsi="David"/>
          <w:rtl/>
        </w:rPr>
        <w:t xml:space="preserve"> </w:t>
      </w:r>
      <w:r w:rsidRPr="00CA5207">
        <w:rPr>
          <w:rFonts w:ascii="David" w:hAnsi="David" w:hint="cs"/>
          <w:rtl/>
        </w:rPr>
        <w:t>שָׁקֶר</w:t>
      </w:r>
      <w:r w:rsidRPr="00CA5207">
        <w:rPr>
          <w:rFonts w:ascii="David" w:hAnsi="David"/>
          <w:rtl/>
        </w:rPr>
        <w:t xml:space="preserve"> </w:t>
      </w:r>
      <w:r w:rsidRPr="00CA5207">
        <w:rPr>
          <w:rFonts w:ascii="David" w:hAnsi="David" w:hint="cs"/>
          <w:rtl/>
        </w:rPr>
        <w:t>עַל</w:t>
      </w:r>
      <w:r w:rsidRPr="00CA5207">
        <w:rPr>
          <w:rFonts w:ascii="David" w:hAnsi="David"/>
          <w:rtl/>
        </w:rPr>
        <w:t xml:space="preserve"> </w:t>
      </w:r>
      <w:r w:rsidRPr="00CA5207">
        <w:rPr>
          <w:rFonts w:ascii="David" w:hAnsi="David" w:hint="cs"/>
          <w:rtl/>
        </w:rPr>
        <w:t>אַחַת</w:t>
      </w:r>
      <w:r w:rsidRPr="00CA5207">
        <w:rPr>
          <w:rFonts w:ascii="David" w:hAnsi="David"/>
          <w:rtl/>
        </w:rPr>
        <w:t xml:space="preserve"> </w:t>
      </w:r>
      <w:r w:rsidRPr="00CA5207">
        <w:rPr>
          <w:rFonts w:ascii="David" w:hAnsi="David" w:hint="cs"/>
          <w:rtl/>
        </w:rPr>
        <w:t>מִכֹּל</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יַעֲשֶׂה</w:t>
      </w:r>
      <w:r w:rsidRPr="00CA5207">
        <w:rPr>
          <w:rFonts w:ascii="David" w:hAnsi="David"/>
          <w:rtl/>
        </w:rPr>
        <w:t xml:space="preserve"> </w:t>
      </w:r>
      <w:r w:rsidRPr="00CA5207">
        <w:rPr>
          <w:rFonts w:ascii="David" w:hAnsi="David" w:hint="cs"/>
          <w:rtl/>
        </w:rPr>
        <w:t>הָאָדָם</w:t>
      </w:r>
      <w:r w:rsidRPr="00CA5207">
        <w:rPr>
          <w:rFonts w:ascii="David" w:hAnsi="David"/>
          <w:rtl/>
        </w:rPr>
        <w:t xml:space="preserve"> </w:t>
      </w:r>
      <w:r w:rsidRPr="00CA5207">
        <w:rPr>
          <w:rFonts w:ascii="David" w:hAnsi="David" w:hint="cs"/>
          <w:rtl/>
        </w:rPr>
        <w:t>לַחֲטֹא</w:t>
      </w:r>
      <w:r w:rsidRPr="00CA5207">
        <w:rPr>
          <w:rFonts w:ascii="David" w:hAnsi="David"/>
          <w:rtl/>
        </w:rPr>
        <w:t xml:space="preserve"> </w:t>
      </w:r>
      <w:r w:rsidRPr="00CA5207">
        <w:rPr>
          <w:rFonts w:ascii="David" w:hAnsi="David" w:hint="cs"/>
          <w:rtl/>
        </w:rPr>
        <w:t>בָהֵנָּה.</w:t>
      </w:r>
      <w:r w:rsidRPr="00CA5207">
        <w:rPr>
          <w:rFonts w:ascii="David" w:hAnsi="David"/>
          <w:rtl/>
        </w:rPr>
        <w:t xml:space="preserve"> </w:t>
      </w:r>
      <w:r w:rsidRPr="00CA5207">
        <w:rPr>
          <w:rFonts w:ascii="David" w:hAnsi="David" w:hint="cs"/>
          <w:rtl/>
        </w:rPr>
        <w:t>וְהָיָה</w:t>
      </w:r>
      <w:r w:rsidRPr="00CA5207">
        <w:rPr>
          <w:rFonts w:ascii="David" w:hAnsi="David"/>
          <w:rtl/>
        </w:rPr>
        <w:t xml:space="preserve"> </w:t>
      </w:r>
      <w:r w:rsidRPr="00CA5207">
        <w:rPr>
          <w:rFonts w:ascii="David" w:hAnsi="David" w:hint="cs"/>
          <w:rtl/>
        </w:rPr>
        <w:t>כִּי</w:t>
      </w:r>
      <w:r w:rsidRPr="00CA5207">
        <w:rPr>
          <w:rFonts w:ascii="David" w:hAnsi="David"/>
          <w:rtl/>
        </w:rPr>
        <w:t xml:space="preserve"> </w:t>
      </w:r>
      <w:r w:rsidRPr="00CA5207">
        <w:rPr>
          <w:rFonts w:ascii="David" w:hAnsi="David" w:hint="cs"/>
          <w:rtl/>
        </w:rPr>
        <w:t>יֶחֱטָא</w:t>
      </w:r>
      <w:r w:rsidRPr="00CA5207">
        <w:rPr>
          <w:rFonts w:ascii="David" w:hAnsi="David"/>
          <w:rtl/>
        </w:rPr>
        <w:t xml:space="preserve"> </w:t>
      </w:r>
      <w:r w:rsidRPr="00CA5207">
        <w:rPr>
          <w:rFonts w:ascii="David" w:hAnsi="David" w:hint="cs"/>
          <w:rtl/>
        </w:rPr>
        <w:t>וְאָשֵׁם</w:t>
      </w:r>
      <w:r w:rsidRPr="00CA5207">
        <w:rPr>
          <w:rFonts w:ascii="David" w:hAnsi="David"/>
          <w:rtl/>
        </w:rPr>
        <w:t xml:space="preserve"> </w:t>
      </w:r>
      <w:r w:rsidRPr="00CA5207">
        <w:rPr>
          <w:rFonts w:ascii="David" w:hAnsi="David" w:hint="cs"/>
          <w:rtl/>
        </w:rPr>
        <w:t>וְהֵשִׁיב</w:t>
      </w:r>
      <w:r w:rsidRPr="00CA5207">
        <w:rPr>
          <w:rFonts w:ascii="David" w:hAnsi="David"/>
          <w:rtl/>
        </w:rPr>
        <w:t xml:space="preserve"> </w:t>
      </w:r>
      <w:r w:rsidRPr="00CA5207">
        <w:rPr>
          <w:rFonts w:ascii="David" w:hAnsi="David" w:hint="cs"/>
          <w:rtl/>
        </w:rPr>
        <w:t>אֶת</w:t>
      </w:r>
      <w:r w:rsidRPr="00CA5207">
        <w:rPr>
          <w:rFonts w:ascii="David" w:hAnsi="David"/>
          <w:rtl/>
        </w:rPr>
        <w:t xml:space="preserve"> </w:t>
      </w:r>
      <w:r w:rsidRPr="00CA5207">
        <w:rPr>
          <w:rFonts w:ascii="David" w:hAnsi="David" w:hint="cs"/>
          <w:rtl/>
        </w:rPr>
        <w:t>הַגְּזֵלָה</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גָּזָל</w:t>
      </w:r>
      <w:r w:rsidRPr="00CA5207">
        <w:rPr>
          <w:rFonts w:ascii="David" w:hAnsi="David"/>
          <w:rtl/>
        </w:rPr>
        <w:t xml:space="preserve"> </w:t>
      </w:r>
      <w:r w:rsidRPr="00CA5207">
        <w:rPr>
          <w:rFonts w:ascii="David" w:hAnsi="David" w:hint="cs"/>
          <w:rtl/>
        </w:rPr>
        <w:t>אוֹ</w:t>
      </w:r>
      <w:r w:rsidRPr="00CA5207">
        <w:rPr>
          <w:rFonts w:ascii="David" w:hAnsi="David"/>
          <w:rtl/>
        </w:rPr>
        <w:t xml:space="preserve"> </w:t>
      </w:r>
      <w:r w:rsidRPr="00CA5207">
        <w:rPr>
          <w:rFonts w:ascii="David" w:hAnsi="David" w:hint="cs"/>
          <w:rtl/>
        </w:rPr>
        <w:t>אֶת</w:t>
      </w:r>
      <w:r w:rsidRPr="00CA5207">
        <w:rPr>
          <w:rFonts w:ascii="David" w:hAnsi="David"/>
          <w:rtl/>
        </w:rPr>
        <w:t xml:space="preserve"> </w:t>
      </w:r>
      <w:r w:rsidRPr="00CA5207">
        <w:rPr>
          <w:rFonts w:ascii="David" w:hAnsi="David" w:hint="cs"/>
          <w:rtl/>
        </w:rPr>
        <w:t>הָעֹשֶׁק</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עָשָׁק</w:t>
      </w:r>
      <w:r w:rsidRPr="00CA5207">
        <w:rPr>
          <w:rFonts w:ascii="David" w:hAnsi="David"/>
          <w:rtl/>
        </w:rPr>
        <w:t xml:space="preserve"> </w:t>
      </w:r>
      <w:r w:rsidRPr="00CA5207">
        <w:rPr>
          <w:rFonts w:ascii="David" w:hAnsi="David" w:hint="cs"/>
          <w:rtl/>
        </w:rPr>
        <w:t>אוֹ</w:t>
      </w:r>
      <w:r w:rsidRPr="00CA5207">
        <w:rPr>
          <w:rFonts w:ascii="David" w:hAnsi="David"/>
          <w:rtl/>
        </w:rPr>
        <w:t xml:space="preserve"> </w:t>
      </w:r>
      <w:r w:rsidRPr="00CA5207">
        <w:rPr>
          <w:rFonts w:ascii="David" w:hAnsi="David" w:hint="cs"/>
          <w:rtl/>
        </w:rPr>
        <w:t>אֶת</w:t>
      </w:r>
      <w:r w:rsidRPr="00CA5207">
        <w:rPr>
          <w:rFonts w:ascii="David" w:hAnsi="David"/>
          <w:rtl/>
        </w:rPr>
        <w:t xml:space="preserve"> </w:t>
      </w:r>
      <w:r w:rsidRPr="00CA5207">
        <w:rPr>
          <w:rFonts w:ascii="David" w:hAnsi="David" w:hint="cs"/>
          <w:rtl/>
        </w:rPr>
        <w:t>הַפִּקָּדוֹן</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הָפְקַד</w:t>
      </w:r>
      <w:r w:rsidRPr="00CA5207">
        <w:rPr>
          <w:rFonts w:ascii="David" w:hAnsi="David"/>
          <w:rtl/>
        </w:rPr>
        <w:t xml:space="preserve"> </w:t>
      </w:r>
      <w:r w:rsidRPr="00CA5207">
        <w:rPr>
          <w:rFonts w:ascii="David" w:hAnsi="David" w:hint="cs"/>
          <w:rtl/>
        </w:rPr>
        <w:t>אִתּוֹ</w:t>
      </w:r>
      <w:r w:rsidRPr="00CA5207">
        <w:rPr>
          <w:rFonts w:ascii="David" w:hAnsi="David"/>
          <w:rtl/>
        </w:rPr>
        <w:t xml:space="preserve"> </w:t>
      </w:r>
      <w:r w:rsidRPr="00CA5207">
        <w:rPr>
          <w:rFonts w:ascii="David" w:hAnsi="David" w:hint="cs"/>
          <w:rtl/>
        </w:rPr>
        <w:t>אוֹ</w:t>
      </w:r>
      <w:r w:rsidRPr="00CA5207">
        <w:rPr>
          <w:rFonts w:ascii="David" w:hAnsi="David"/>
          <w:rtl/>
        </w:rPr>
        <w:t xml:space="preserve"> </w:t>
      </w:r>
      <w:r w:rsidRPr="00CA5207">
        <w:rPr>
          <w:rFonts w:ascii="David" w:hAnsi="David" w:hint="cs"/>
          <w:rtl/>
        </w:rPr>
        <w:t>אֶת</w:t>
      </w:r>
      <w:r w:rsidRPr="00CA5207">
        <w:rPr>
          <w:rFonts w:ascii="David" w:hAnsi="David"/>
          <w:rtl/>
        </w:rPr>
        <w:t xml:space="preserve"> </w:t>
      </w:r>
      <w:r w:rsidRPr="00CA5207">
        <w:rPr>
          <w:rFonts w:ascii="David" w:hAnsi="David" w:hint="cs"/>
          <w:rtl/>
        </w:rPr>
        <w:t>הָאֲבֵדָה</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מָצָא.</w:t>
      </w:r>
      <w:r w:rsidRPr="00CA5207">
        <w:rPr>
          <w:rFonts w:ascii="David" w:hAnsi="David"/>
          <w:rtl/>
        </w:rPr>
        <w:t xml:space="preserve"> </w:t>
      </w:r>
      <w:r w:rsidRPr="00CA5207">
        <w:rPr>
          <w:rFonts w:ascii="David" w:hAnsi="David" w:hint="cs"/>
          <w:rtl/>
        </w:rPr>
        <w:t>אוֹ</w:t>
      </w:r>
      <w:r w:rsidRPr="00CA5207">
        <w:rPr>
          <w:rFonts w:ascii="David" w:hAnsi="David"/>
          <w:rtl/>
        </w:rPr>
        <w:t xml:space="preserve"> </w:t>
      </w:r>
      <w:r w:rsidRPr="00CA5207">
        <w:rPr>
          <w:rFonts w:ascii="David" w:hAnsi="David" w:hint="cs"/>
          <w:rtl/>
        </w:rPr>
        <w:t>מִכֹּל</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יִשָּׁבַע</w:t>
      </w:r>
      <w:r w:rsidRPr="00CA5207">
        <w:rPr>
          <w:rFonts w:ascii="David" w:hAnsi="David"/>
          <w:rtl/>
        </w:rPr>
        <w:t xml:space="preserve"> </w:t>
      </w:r>
      <w:r w:rsidRPr="00CA5207">
        <w:rPr>
          <w:rFonts w:ascii="David" w:hAnsi="David" w:hint="cs"/>
          <w:rtl/>
        </w:rPr>
        <w:t>עָלָיו</w:t>
      </w:r>
      <w:r w:rsidRPr="00CA5207">
        <w:rPr>
          <w:rFonts w:ascii="David" w:hAnsi="David"/>
          <w:rtl/>
        </w:rPr>
        <w:t xml:space="preserve"> </w:t>
      </w:r>
      <w:r w:rsidRPr="00CA5207">
        <w:rPr>
          <w:rFonts w:ascii="David" w:hAnsi="David" w:hint="cs"/>
          <w:rtl/>
        </w:rPr>
        <w:t>לַשֶּׁקֶר</w:t>
      </w:r>
      <w:r w:rsidRPr="00CA5207">
        <w:rPr>
          <w:rFonts w:ascii="David" w:hAnsi="David"/>
          <w:rtl/>
        </w:rPr>
        <w:t xml:space="preserve"> </w:t>
      </w:r>
      <w:r w:rsidRPr="00CA5207">
        <w:rPr>
          <w:rFonts w:ascii="David" w:hAnsi="David" w:hint="cs"/>
          <w:rtl/>
        </w:rPr>
        <w:t>וְשִׁלַּם</w:t>
      </w:r>
      <w:r w:rsidRPr="00CA5207">
        <w:rPr>
          <w:rFonts w:ascii="David" w:hAnsi="David"/>
          <w:rtl/>
        </w:rPr>
        <w:t xml:space="preserve"> </w:t>
      </w:r>
      <w:r w:rsidRPr="00CA5207">
        <w:rPr>
          <w:rFonts w:ascii="David" w:hAnsi="David" w:hint="cs"/>
          <w:rtl/>
        </w:rPr>
        <w:t>אֹתוֹ</w:t>
      </w:r>
      <w:r w:rsidRPr="00CA5207">
        <w:rPr>
          <w:rFonts w:ascii="David" w:hAnsi="David"/>
          <w:rtl/>
        </w:rPr>
        <w:t xml:space="preserve"> </w:t>
      </w:r>
      <w:r w:rsidRPr="00CA5207">
        <w:rPr>
          <w:rFonts w:ascii="David" w:hAnsi="David" w:hint="cs"/>
          <w:rtl/>
        </w:rPr>
        <w:t>בְּרֹאשׁוֹ</w:t>
      </w:r>
      <w:r w:rsidRPr="00CA5207">
        <w:rPr>
          <w:rFonts w:ascii="David" w:hAnsi="David"/>
          <w:rtl/>
        </w:rPr>
        <w:t xml:space="preserve"> </w:t>
      </w:r>
      <w:r w:rsidRPr="00CA5207">
        <w:rPr>
          <w:rFonts w:ascii="David" w:hAnsi="David" w:hint="cs"/>
          <w:rtl/>
        </w:rPr>
        <w:t>וַחֲמִשִׁתָיו</w:t>
      </w:r>
      <w:r w:rsidRPr="00CA5207">
        <w:rPr>
          <w:rFonts w:ascii="David" w:hAnsi="David"/>
          <w:rtl/>
        </w:rPr>
        <w:t xml:space="preserve"> </w:t>
      </w:r>
      <w:r w:rsidRPr="00CA5207">
        <w:rPr>
          <w:rFonts w:ascii="David" w:hAnsi="David" w:hint="cs"/>
          <w:rtl/>
        </w:rPr>
        <w:t>יֹסֵף</w:t>
      </w:r>
      <w:r w:rsidRPr="00CA5207">
        <w:rPr>
          <w:rFonts w:ascii="David" w:hAnsi="David"/>
          <w:rtl/>
        </w:rPr>
        <w:t xml:space="preserve"> </w:t>
      </w:r>
      <w:r w:rsidRPr="00CA5207">
        <w:rPr>
          <w:rFonts w:ascii="David" w:hAnsi="David" w:hint="cs"/>
          <w:rtl/>
        </w:rPr>
        <w:t>עָלָיו</w:t>
      </w:r>
      <w:r w:rsidRPr="00CA5207">
        <w:rPr>
          <w:rFonts w:ascii="David" w:hAnsi="David"/>
          <w:rtl/>
        </w:rPr>
        <w:t xml:space="preserve"> </w:t>
      </w:r>
      <w:r w:rsidRPr="00CA5207">
        <w:rPr>
          <w:rFonts w:ascii="David" w:hAnsi="David" w:hint="cs"/>
          <w:rtl/>
        </w:rPr>
        <w:t>לַאֲשֶׁר</w:t>
      </w:r>
      <w:r w:rsidRPr="00CA5207">
        <w:rPr>
          <w:rFonts w:ascii="David" w:hAnsi="David"/>
          <w:rtl/>
        </w:rPr>
        <w:t xml:space="preserve"> </w:t>
      </w:r>
      <w:r w:rsidRPr="00CA5207">
        <w:rPr>
          <w:rFonts w:ascii="David" w:hAnsi="David" w:hint="cs"/>
          <w:rtl/>
        </w:rPr>
        <w:t>הוּא</w:t>
      </w:r>
      <w:r w:rsidRPr="00CA5207">
        <w:rPr>
          <w:rFonts w:ascii="David" w:hAnsi="David"/>
          <w:rtl/>
        </w:rPr>
        <w:t xml:space="preserve"> </w:t>
      </w:r>
      <w:r w:rsidRPr="00CA5207">
        <w:rPr>
          <w:rFonts w:ascii="David" w:hAnsi="David" w:hint="cs"/>
          <w:rtl/>
        </w:rPr>
        <w:t>לוֹ</w:t>
      </w:r>
      <w:r w:rsidRPr="00CA5207">
        <w:rPr>
          <w:rFonts w:ascii="David" w:hAnsi="David"/>
          <w:rtl/>
        </w:rPr>
        <w:t xml:space="preserve"> </w:t>
      </w:r>
      <w:r w:rsidRPr="00CA5207">
        <w:rPr>
          <w:rFonts w:ascii="David" w:hAnsi="David" w:hint="cs"/>
          <w:rtl/>
        </w:rPr>
        <w:t>יִתְּנֶנּוּ</w:t>
      </w:r>
      <w:r w:rsidRPr="00CA5207">
        <w:rPr>
          <w:rFonts w:ascii="David" w:hAnsi="David"/>
          <w:rtl/>
        </w:rPr>
        <w:t xml:space="preserve"> </w:t>
      </w:r>
      <w:r w:rsidRPr="00CA5207">
        <w:rPr>
          <w:rFonts w:ascii="David" w:hAnsi="David" w:hint="cs"/>
          <w:rtl/>
        </w:rPr>
        <w:t>בְּיוֹם</w:t>
      </w:r>
      <w:r w:rsidRPr="00CA5207">
        <w:rPr>
          <w:rFonts w:ascii="David" w:hAnsi="David"/>
          <w:rtl/>
        </w:rPr>
        <w:t xml:space="preserve"> </w:t>
      </w:r>
      <w:r w:rsidRPr="00CA5207">
        <w:rPr>
          <w:rFonts w:ascii="David" w:hAnsi="David" w:hint="cs"/>
          <w:rtl/>
        </w:rPr>
        <w:t>אַשְׁמָתוֹ.</w:t>
      </w:r>
      <w:r w:rsidRPr="00CA5207">
        <w:rPr>
          <w:rFonts w:ascii="David" w:hAnsi="David"/>
          <w:rtl/>
        </w:rPr>
        <w:t xml:space="preserve"> </w:t>
      </w:r>
      <w:r w:rsidRPr="00CA5207">
        <w:rPr>
          <w:rFonts w:ascii="David" w:hAnsi="David" w:hint="cs"/>
          <w:rtl/>
        </w:rPr>
        <w:t>וְאֶת</w:t>
      </w:r>
      <w:r w:rsidRPr="00CA5207">
        <w:rPr>
          <w:rFonts w:ascii="David" w:hAnsi="David"/>
          <w:rtl/>
        </w:rPr>
        <w:t xml:space="preserve"> </w:t>
      </w:r>
      <w:r w:rsidRPr="00CA5207">
        <w:rPr>
          <w:rFonts w:ascii="David" w:hAnsi="David" w:hint="cs"/>
          <w:rtl/>
        </w:rPr>
        <w:t>אֲשָׁמוֹ</w:t>
      </w:r>
      <w:r w:rsidRPr="00CA5207">
        <w:rPr>
          <w:rFonts w:ascii="David" w:hAnsi="David"/>
          <w:rtl/>
        </w:rPr>
        <w:t xml:space="preserve"> </w:t>
      </w:r>
      <w:r w:rsidRPr="00CA5207">
        <w:rPr>
          <w:rFonts w:ascii="David" w:hAnsi="David" w:hint="cs"/>
          <w:rtl/>
        </w:rPr>
        <w:t>יָבִיא</w:t>
      </w:r>
      <w:r w:rsidRPr="00CA5207">
        <w:rPr>
          <w:rFonts w:ascii="David" w:hAnsi="David"/>
          <w:rtl/>
        </w:rPr>
        <w:t xml:space="preserve"> </w:t>
      </w:r>
      <w:r w:rsidRPr="00CA5207">
        <w:rPr>
          <w:rFonts w:ascii="David" w:hAnsi="David" w:hint="cs"/>
          <w:rtl/>
        </w:rPr>
        <w:t>לַה</w:t>
      </w:r>
      <w:r w:rsidRPr="00CA5207">
        <w:rPr>
          <w:rFonts w:ascii="David" w:hAnsi="David"/>
          <w:rtl/>
        </w:rPr>
        <w:t xml:space="preserve">' </w:t>
      </w:r>
      <w:r w:rsidRPr="00CA5207">
        <w:rPr>
          <w:rFonts w:ascii="David" w:hAnsi="David" w:hint="cs"/>
          <w:rtl/>
        </w:rPr>
        <w:t>אַיִל</w:t>
      </w:r>
      <w:r w:rsidRPr="00CA5207">
        <w:rPr>
          <w:rFonts w:ascii="David" w:hAnsi="David"/>
          <w:rtl/>
        </w:rPr>
        <w:t xml:space="preserve"> </w:t>
      </w:r>
      <w:r w:rsidRPr="00CA5207">
        <w:rPr>
          <w:rFonts w:ascii="David" w:hAnsi="David" w:hint="cs"/>
          <w:rtl/>
        </w:rPr>
        <w:t>תָּמִים</w:t>
      </w:r>
      <w:r w:rsidRPr="00CA5207">
        <w:rPr>
          <w:rFonts w:ascii="David" w:hAnsi="David"/>
          <w:rtl/>
        </w:rPr>
        <w:t xml:space="preserve"> </w:t>
      </w:r>
      <w:r w:rsidRPr="00CA5207">
        <w:rPr>
          <w:rFonts w:ascii="David" w:hAnsi="David" w:hint="cs"/>
          <w:rtl/>
        </w:rPr>
        <w:t>מִן</w:t>
      </w:r>
      <w:r w:rsidRPr="00CA5207">
        <w:rPr>
          <w:rFonts w:ascii="David" w:hAnsi="David"/>
          <w:rtl/>
        </w:rPr>
        <w:t xml:space="preserve"> </w:t>
      </w:r>
      <w:r w:rsidRPr="00CA5207">
        <w:rPr>
          <w:rFonts w:ascii="David" w:hAnsi="David" w:hint="cs"/>
          <w:rtl/>
        </w:rPr>
        <w:t>הַצֹּאן</w:t>
      </w:r>
      <w:r w:rsidRPr="00CA5207">
        <w:rPr>
          <w:rFonts w:ascii="David" w:hAnsi="David"/>
          <w:rtl/>
        </w:rPr>
        <w:t xml:space="preserve"> </w:t>
      </w:r>
      <w:r w:rsidRPr="00CA5207">
        <w:rPr>
          <w:rFonts w:ascii="David" w:hAnsi="David" w:hint="cs"/>
          <w:rtl/>
        </w:rPr>
        <w:t>בְּעֶרְכְּךָ</w:t>
      </w:r>
      <w:r w:rsidRPr="00CA5207">
        <w:rPr>
          <w:rFonts w:ascii="David" w:hAnsi="David"/>
          <w:rtl/>
        </w:rPr>
        <w:t xml:space="preserve"> </w:t>
      </w:r>
      <w:r w:rsidRPr="00CA5207">
        <w:rPr>
          <w:rFonts w:ascii="David" w:hAnsi="David" w:hint="cs"/>
          <w:rtl/>
        </w:rPr>
        <w:t>לְאָשָׁם</w:t>
      </w:r>
      <w:r w:rsidRPr="00CA5207">
        <w:rPr>
          <w:rFonts w:ascii="David" w:hAnsi="David"/>
          <w:rtl/>
        </w:rPr>
        <w:t xml:space="preserve"> </w:t>
      </w:r>
      <w:r w:rsidRPr="00CA5207">
        <w:rPr>
          <w:rFonts w:ascii="David" w:hAnsi="David" w:hint="cs"/>
          <w:rtl/>
        </w:rPr>
        <w:t>אֶל</w:t>
      </w:r>
      <w:r w:rsidRPr="00CA5207">
        <w:rPr>
          <w:rFonts w:ascii="David" w:hAnsi="David"/>
          <w:rtl/>
        </w:rPr>
        <w:t xml:space="preserve"> </w:t>
      </w:r>
      <w:r w:rsidRPr="00CA5207">
        <w:rPr>
          <w:rFonts w:ascii="David" w:hAnsi="David" w:hint="cs"/>
          <w:rtl/>
        </w:rPr>
        <w:t>הַכֹּהֵן.</w:t>
      </w:r>
      <w:r w:rsidRPr="00CA5207">
        <w:rPr>
          <w:rFonts w:ascii="David" w:hAnsi="David"/>
          <w:rtl/>
        </w:rPr>
        <w:t xml:space="preserve"> </w:t>
      </w:r>
      <w:r w:rsidRPr="00CA5207">
        <w:rPr>
          <w:rFonts w:ascii="David" w:hAnsi="David" w:hint="cs"/>
          <w:rtl/>
        </w:rPr>
        <w:t>וְכִפֶּר</w:t>
      </w:r>
      <w:r w:rsidRPr="00CA5207">
        <w:rPr>
          <w:rFonts w:ascii="David" w:hAnsi="David"/>
          <w:rtl/>
        </w:rPr>
        <w:t xml:space="preserve"> </w:t>
      </w:r>
      <w:r w:rsidRPr="00CA5207">
        <w:rPr>
          <w:rFonts w:ascii="David" w:hAnsi="David" w:hint="cs"/>
          <w:rtl/>
        </w:rPr>
        <w:t>עָלָיו</w:t>
      </w:r>
      <w:r w:rsidRPr="00CA5207">
        <w:rPr>
          <w:rFonts w:ascii="David" w:hAnsi="David"/>
          <w:rtl/>
        </w:rPr>
        <w:t xml:space="preserve"> </w:t>
      </w:r>
      <w:r w:rsidRPr="00CA5207">
        <w:rPr>
          <w:rFonts w:ascii="David" w:hAnsi="David" w:hint="cs"/>
          <w:rtl/>
        </w:rPr>
        <w:t>הַכֹּהֵן</w:t>
      </w:r>
      <w:r w:rsidRPr="00CA5207">
        <w:rPr>
          <w:rFonts w:ascii="David" w:hAnsi="David"/>
          <w:rtl/>
        </w:rPr>
        <w:t xml:space="preserve"> </w:t>
      </w:r>
      <w:r w:rsidRPr="00CA5207">
        <w:rPr>
          <w:rFonts w:ascii="David" w:hAnsi="David" w:hint="cs"/>
          <w:rtl/>
        </w:rPr>
        <w:t>לִפְנֵי</w:t>
      </w:r>
      <w:r w:rsidRPr="00CA5207">
        <w:rPr>
          <w:rFonts w:ascii="David" w:hAnsi="David"/>
          <w:rtl/>
        </w:rPr>
        <w:t xml:space="preserve"> </w:t>
      </w:r>
      <w:r w:rsidRPr="00CA5207">
        <w:rPr>
          <w:rFonts w:ascii="David" w:hAnsi="David" w:hint="cs"/>
          <w:rtl/>
        </w:rPr>
        <w:t>ה</w:t>
      </w:r>
      <w:r w:rsidRPr="00CA5207">
        <w:rPr>
          <w:rFonts w:ascii="David" w:hAnsi="David"/>
          <w:rtl/>
        </w:rPr>
        <w:t xml:space="preserve">' </w:t>
      </w:r>
      <w:r w:rsidRPr="00CA5207">
        <w:rPr>
          <w:rFonts w:ascii="David" w:hAnsi="David" w:hint="cs"/>
          <w:rtl/>
        </w:rPr>
        <w:t>וְנִסְלַח</w:t>
      </w:r>
      <w:r w:rsidRPr="00CA5207">
        <w:rPr>
          <w:rFonts w:ascii="David" w:hAnsi="David"/>
          <w:rtl/>
        </w:rPr>
        <w:t xml:space="preserve"> </w:t>
      </w:r>
      <w:r w:rsidRPr="00CA5207">
        <w:rPr>
          <w:rFonts w:ascii="David" w:hAnsi="David" w:hint="cs"/>
          <w:rtl/>
        </w:rPr>
        <w:t>לוֹ</w:t>
      </w:r>
      <w:r w:rsidRPr="00CA5207">
        <w:rPr>
          <w:rFonts w:ascii="David" w:hAnsi="David"/>
          <w:rtl/>
        </w:rPr>
        <w:t xml:space="preserve"> </w:t>
      </w:r>
      <w:r w:rsidRPr="00CA5207">
        <w:rPr>
          <w:rFonts w:ascii="David" w:hAnsi="David" w:hint="cs"/>
          <w:rtl/>
        </w:rPr>
        <w:t>עַל</w:t>
      </w:r>
      <w:r w:rsidRPr="00CA5207">
        <w:rPr>
          <w:rFonts w:ascii="David" w:hAnsi="David"/>
          <w:rtl/>
        </w:rPr>
        <w:t xml:space="preserve"> </w:t>
      </w:r>
      <w:r w:rsidRPr="00CA5207">
        <w:rPr>
          <w:rFonts w:ascii="David" w:hAnsi="David" w:hint="cs"/>
          <w:rtl/>
        </w:rPr>
        <w:t>אַחַת</w:t>
      </w:r>
      <w:r w:rsidRPr="00CA5207">
        <w:rPr>
          <w:rFonts w:ascii="David" w:hAnsi="David"/>
          <w:rtl/>
        </w:rPr>
        <w:t xml:space="preserve"> </w:t>
      </w:r>
      <w:r w:rsidRPr="00CA5207">
        <w:rPr>
          <w:rFonts w:ascii="David" w:hAnsi="David" w:hint="cs"/>
          <w:rtl/>
        </w:rPr>
        <w:t>מִכֹּל</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יַעֲשֶׂה</w:t>
      </w:r>
      <w:r w:rsidRPr="00CA5207">
        <w:rPr>
          <w:rFonts w:ascii="David" w:hAnsi="David"/>
          <w:rtl/>
        </w:rPr>
        <w:t xml:space="preserve"> </w:t>
      </w:r>
      <w:r w:rsidRPr="00CA5207">
        <w:rPr>
          <w:rFonts w:ascii="David" w:hAnsi="David" w:hint="cs"/>
          <w:rtl/>
        </w:rPr>
        <w:t>לְאַשְׁמָה</w:t>
      </w:r>
      <w:r w:rsidRPr="00CA5207">
        <w:rPr>
          <w:rFonts w:ascii="David" w:hAnsi="David"/>
          <w:rtl/>
        </w:rPr>
        <w:t xml:space="preserve"> </w:t>
      </w:r>
      <w:r w:rsidRPr="00CA5207">
        <w:rPr>
          <w:rFonts w:ascii="David" w:hAnsi="David" w:hint="cs"/>
          <w:rtl/>
        </w:rPr>
        <w:t>בָהּ</w:t>
      </w:r>
      <w:r>
        <w:rPr>
          <w:rFonts w:ascii="David" w:hAnsi="David" w:hint="cs"/>
          <w:rtl/>
        </w:rPr>
        <w:t>"</w:t>
      </w:r>
      <w:r w:rsidRPr="00CA5207">
        <w:rPr>
          <w:rFonts w:ascii="David" w:hAnsi="David" w:hint="cs"/>
          <w:rtl/>
        </w:rPr>
        <w:t xml:space="preserve"> </w:t>
      </w:r>
      <w:r>
        <w:rPr>
          <w:rFonts w:ascii="David" w:hAnsi="David"/>
          <w:rtl/>
        </w:rPr>
        <w:tab/>
      </w:r>
      <w:r w:rsidRPr="001C4940">
        <w:rPr>
          <w:rFonts w:ascii="David" w:hAnsi="David" w:hint="cs"/>
          <w:sz w:val="20"/>
          <w:szCs w:val="20"/>
          <w:rtl/>
        </w:rPr>
        <w:t>(ויקרא ה', כא-כו)</w:t>
      </w:r>
      <w:r w:rsidRPr="00CA5207">
        <w:rPr>
          <w:rFonts w:ascii="David" w:hAnsi="David" w:hint="cs"/>
          <w:rtl/>
        </w:rPr>
        <w:t>.</w:t>
      </w:r>
    </w:p>
    <w:p w14:paraId="5B58F10B" w14:textId="7DA458F9" w:rsidR="009F72FE" w:rsidRDefault="001C4940" w:rsidP="001C4940">
      <w:pPr>
        <w:rPr>
          <w:rFonts w:ascii="David" w:hAnsi="David"/>
          <w:rtl/>
        </w:rPr>
      </w:pPr>
      <w:r>
        <w:rPr>
          <w:rFonts w:ascii="David" w:hAnsi="David" w:hint="cs"/>
          <w:rtl/>
        </w:rPr>
        <w:t>פתיחת המקרה השלישי דומה למקרה הראשון שבעטיו מתחייבים אשם: "</w:t>
      </w:r>
      <w:r w:rsidRPr="008752B4">
        <w:rPr>
          <w:rFonts w:ascii="David" w:hAnsi="David" w:hint="cs"/>
          <w:rtl/>
        </w:rPr>
        <w:t>נֶפֶשׁ</w:t>
      </w:r>
      <w:r w:rsidRPr="008752B4">
        <w:rPr>
          <w:rFonts w:ascii="David" w:hAnsi="David"/>
          <w:rtl/>
        </w:rPr>
        <w:t xml:space="preserve"> </w:t>
      </w:r>
      <w:r w:rsidRPr="008752B4">
        <w:rPr>
          <w:rFonts w:ascii="David" w:hAnsi="David" w:hint="cs"/>
          <w:rtl/>
        </w:rPr>
        <w:t>כִּי</w:t>
      </w:r>
      <w:r w:rsidRPr="008752B4">
        <w:rPr>
          <w:rFonts w:ascii="David" w:hAnsi="David"/>
          <w:rtl/>
        </w:rPr>
        <w:t xml:space="preserve"> </w:t>
      </w:r>
      <w:r w:rsidRPr="008752B4">
        <w:rPr>
          <w:rFonts w:ascii="David" w:hAnsi="David" w:hint="cs"/>
          <w:rtl/>
        </w:rPr>
        <w:t>תִמְעֹל</w:t>
      </w:r>
      <w:r w:rsidRPr="008752B4">
        <w:rPr>
          <w:rFonts w:ascii="David" w:hAnsi="David"/>
          <w:rtl/>
        </w:rPr>
        <w:t xml:space="preserve"> </w:t>
      </w:r>
      <w:r w:rsidRPr="008752B4">
        <w:rPr>
          <w:rFonts w:ascii="David" w:hAnsi="David" w:hint="cs"/>
          <w:rtl/>
        </w:rPr>
        <w:t>מַעַל</w:t>
      </w:r>
      <w:r w:rsidRPr="008752B4">
        <w:rPr>
          <w:rFonts w:ascii="David" w:hAnsi="David"/>
          <w:rtl/>
        </w:rPr>
        <w:t xml:space="preserve"> </w:t>
      </w:r>
      <w:r w:rsidRPr="008752B4">
        <w:rPr>
          <w:rFonts w:ascii="David" w:hAnsi="David" w:hint="cs"/>
          <w:rtl/>
        </w:rPr>
        <w:t>וְחָטְאָה</w:t>
      </w:r>
      <w:r w:rsidRPr="008752B4">
        <w:rPr>
          <w:rFonts w:ascii="David" w:hAnsi="David"/>
          <w:rtl/>
        </w:rPr>
        <w:t xml:space="preserve"> </w:t>
      </w:r>
      <w:r w:rsidRPr="008752B4">
        <w:rPr>
          <w:rFonts w:ascii="David" w:hAnsi="David" w:hint="cs"/>
          <w:rtl/>
        </w:rPr>
        <w:t>בִּשְׁגָגָה</w:t>
      </w:r>
      <w:r w:rsidRPr="008752B4">
        <w:rPr>
          <w:rFonts w:ascii="David" w:hAnsi="David"/>
          <w:rtl/>
        </w:rPr>
        <w:t xml:space="preserve"> </w:t>
      </w:r>
      <w:r w:rsidRPr="008752B4">
        <w:rPr>
          <w:rFonts w:ascii="David" w:hAnsi="David" w:hint="cs"/>
          <w:rtl/>
        </w:rPr>
        <w:t>מִקָּדְשֵׁי</w:t>
      </w:r>
      <w:r w:rsidRPr="008752B4">
        <w:rPr>
          <w:rFonts w:ascii="David" w:hAnsi="David"/>
          <w:rtl/>
        </w:rPr>
        <w:t xml:space="preserve"> </w:t>
      </w:r>
      <w:r w:rsidRPr="008752B4">
        <w:rPr>
          <w:rFonts w:ascii="David" w:hAnsi="David" w:hint="cs"/>
          <w:rtl/>
        </w:rPr>
        <w:t>ה</w:t>
      </w:r>
      <w:r w:rsidRPr="008752B4">
        <w:rPr>
          <w:rFonts w:ascii="David" w:hAnsi="David"/>
          <w:rtl/>
        </w:rPr>
        <w:t>'</w:t>
      </w:r>
      <w:r>
        <w:rPr>
          <w:rFonts w:ascii="David" w:hAnsi="David" w:hint="cs"/>
          <w:rtl/>
        </w:rPr>
        <w:t>" /</w:t>
      </w:r>
      <w:r w:rsidRPr="008752B4">
        <w:rPr>
          <w:rFonts w:ascii="David" w:hAnsi="David"/>
          <w:rtl/>
        </w:rPr>
        <w:t xml:space="preserve"> </w:t>
      </w:r>
      <w:r w:rsidRPr="00CA5207">
        <w:rPr>
          <w:rFonts w:ascii="David" w:hAnsi="David" w:hint="cs"/>
          <w:rtl/>
        </w:rPr>
        <w:t>"נֶפֶשׁ</w:t>
      </w:r>
      <w:r w:rsidRPr="00CA5207">
        <w:rPr>
          <w:rFonts w:ascii="David" w:hAnsi="David"/>
          <w:rtl/>
        </w:rPr>
        <w:t xml:space="preserve"> </w:t>
      </w:r>
      <w:r w:rsidRPr="00CA5207">
        <w:rPr>
          <w:rFonts w:ascii="David" w:hAnsi="David" w:hint="cs"/>
          <w:rtl/>
        </w:rPr>
        <w:t>כִּי</w:t>
      </w:r>
      <w:r w:rsidRPr="00CA5207">
        <w:rPr>
          <w:rFonts w:ascii="David" w:hAnsi="David"/>
          <w:rtl/>
        </w:rPr>
        <w:t xml:space="preserve"> </w:t>
      </w:r>
      <w:r w:rsidRPr="00CA5207">
        <w:rPr>
          <w:rFonts w:ascii="David" w:hAnsi="David" w:hint="cs"/>
          <w:rtl/>
        </w:rPr>
        <w:t>תֶחֱטָא</w:t>
      </w:r>
      <w:r w:rsidRPr="00CA5207">
        <w:rPr>
          <w:rFonts w:ascii="David" w:hAnsi="David"/>
          <w:rtl/>
        </w:rPr>
        <w:t xml:space="preserve"> </w:t>
      </w:r>
      <w:r w:rsidRPr="00CA5207">
        <w:rPr>
          <w:rFonts w:ascii="David" w:hAnsi="David" w:hint="cs"/>
          <w:rtl/>
        </w:rPr>
        <w:t>וּמָעֲלָה</w:t>
      </w:r>
      <w:r w:rsidRPr="00CA5207">
        <w:rPr>
          <w:rFonts w:ascii="David" w:hAnsi="David"/>
          <w:rtl/>
        </w:rPr>
        <w:t xml:space="preserve"> </w:t>
      </w:r>
      <w:r w:rsidRPr="00CA5207">
        <w:rPr>
          <w:rFonts w:ascii="David" w:hAnsi="David" w:hint="cs"/>
          <w:rtl/>
        </w:rPr>
        <w:t>מַעַל</w:t>
      </w:r>
      <w:r w:rsidRPr="00CA5207">
        <w:rPr>
          <w:rFonts w:ascii="David" w:hAnsi="David"/>
          <w:rtl/>
        </w:rPr>
        <w:t xml:space="preserve"> </w:t>
      </w:r>
      <w:r w:rsidRPr="00CA5207">
        <w:rPr>
          <w:rFonts w:ascii="David" w:hAnsi="David" w:hint="cs"/>
          <w:rtl/>
        </w:rPr>
        <w:t>בַּה</w:t>
      </w:r>
      <w:r w:rsidRPr="00CA5207">
        <w:rPr>
          <w:rFonts w:ascii="David" w:hAnsi="David"/>
          <w:rtl/>
        </w:rPr>
        <w:t>'</w:t>
      </w:r>
      <w:r w:rsidRPr="00CA5207">
        <w:rPr>
          <w:rFonts w:ascii="David" w:hAnsi="David" w:hint="cs"/>
          <w:rtl/>
        </w:rPr>
        <w:t>"</w:t>
      </w:r>
      <w:r>
        <w:rPr>
          <w:rFonts w:ascii="David" w:hAnsi="David" w:hint="cs"/>
          <w:rtl/>
        </w:rPr>
        <w:t>.</w:t>
      </w:r>
      <w:r w:rsidRPr="00CA5207">
        <w:rPr>
          <w:rFonts w:ascii="David" w:hAnsi="David" w:hint="cs"/>
          <w:rtl/>
        </w:rPr>
        <w:t xml:space="preserve"> אלא ש</w:t>
      </w:r>
      <w:r>
        <w:rPr>
          <w:rFonts w:ascii="David" w:hAnsi="David" w:hint="cs"/>
          <w:rtl/>
        </w:rPr>
        <w:t>במקרה השלישי מ</w:t>
      </w:r>
      <w:r w:rsidRPr="00CA5207">
        <w:rPr>
          <w:rFonts w:ascii="David" w:hAnsi="David" w:hint="cs"/>
          <w:rtl/>
        </w:rPr>
        <w:t xml:space="preserve">יד מתברר שאין מדובר במעילה בה' מפני גזלת גבוה אלא </w:t>
      </w:r>
      <w:r>
        <w:rPr>
          <w:rFonts w:ascii="David" w:hAnsi="David" w:hint="cs"/>
          <w:rtl/>
        </w:rPr>
        <w:t xml:space="preserve">במעילה בה' שמתממשת דרך </w:t>
      </w:r>
      <w:r w:rsidRPr="00CA5207">
        <w:rPr>
          <w:rFonts w:ascii="David" w:hAnsi="David" w:hint="cs"/>
          <w:rtl/>
        </w:rPr>
        <w:t xml:space="preserve">גזלת </w:t>
      </w:r>
      <w:r>
        <w:rPr>
          <w:rFonts w:ascii="David" w:hAnsi="David" w:hint="cs"/>
          <w:rtl/>
        </w:rPr>
        <w:t xml:space="preserve">"עמיתו". הדוגמאות המפרטות מעילה זו עוסקות כולן במי שהיה חייב ממון לחברו וכיחש בדבר: כיחש </w:t>
      </w:r>
      <w:r>
        <w:rPr>
          <w:rFonts w:ascii="David" w:hAnsi="David" w:hint="cs"/>
          <w:rtl/>
        </w:rPr>
        <w:t xml:space="preserve">בפיקדון; בהלוואה; בגזל; בתשלום עבור עבודה, באבדה שנמצאת אצלו, ולבסוף </w:t>
      </w:r>
      <w:r>
        <w:rPr>
          <w:rFonts w:ascii="David" w:hAnsi="David"/>
          <w:rtl/>
        </w:rPr>
        <w:t>–</w:t>
      </w:r>
      <w:r>
        <w:rPr>
          <w:rFonts w:ascii="David" w:hAnsi="David" w:hint="cs"/>
          <w:rtl/>
        </w:rPr>
        <w:t xml:space="preserve"> "</w:t>
      </w:r>
      <w:r w:rsidRPr="00CA5207">
        <w:rPr>
          <w:rFonts w:ascii="David" w:hAnsi="David" w:hint="cs"/>
          <w:rtl/>
        </w:rPr>
        <w:t>וְנִשְׁבַּע</w:t>
      </w:r>
      <w:r w:rsidRPr="00CA5207">
        <w:rPr>
          <w:rFonts w:ascii="David" w:hAnsi="David"/>
          <w:rtl/>
        </w:rPr>
        <w:t xml:space="preserve"> </w:t>
      </w:r>
      <w:r w:rsidRPr="00CA5207">
        <w:rPr>
          <w:rFonts w:ascii="David" w:hAnsi="David" w:hint="cs"/>
          <w:rtl/>
        </w:rPr>
        <w:t>עַל</w:t>
      </w:r>
      <w:r w:rsidRPr="00CA5207">
        <w:rPr>
          <w:rFonts w:ascii="David" w:hAnsi="David"/>
          <w:rtl/>
        </w:rPr>
        <w:t xml:space="preserve"> </w:t>
      </w:r>
      <w:r w:rsidRPr="00CA5207">
        <w:rPr>
          <w:rFonts w:ascii="David" w:hAnsi="David" w:hint="cs"/>
          <w:rtl/>
        </w:rPr>
        <w:t>שָׁקֶר</w:t>
      </w:r>
      <w:r w:rsidRPr="00CA5207">
        <w:rPr>
          <w:rFonts w:ascii="David" w:hAnsi="David"/>
          <w:rtl/>
        </w:rPr>
        <w:t xml:space="preserve"> </w:t>
      </w:r>
      <w:r w:rsidRPr="00CA5207">
        <w:rPr>
          <w:rFonts w:ascii="David" w:hAnsi="David" w:hint="cs"/>
          <w:rtl/>
        </w:rPr>
        <w:t>עַל</w:t>
      </w:r>
      <w:r w:rsidRPr="00CA5207">
        <w:rPr>
          <w:rFonts w:ascii="David" w:hAnsi="David"/>
          <w:rtl/>
        </w:rPr>
        <w:t xml:space="preserve"> </w:t>
      </w:r>
      <w:r w:rsidRPr="00CA5207">
        <w:rPr>
          <w:rFonts w:ascii="David" w:hAnsi="David" w:hint="cs"/>
          <w:rtl/>
        </w:rPr>
        <w:t>אַחַת</w:t>
      </w:r>
      <w:r w:rsidRPr="00CA5207">
        <w:rPr>
          <w:rFonts w:ascii="David" w:hAnsi="David"/>
          <w:rtl/>
        </w:rPr>
        <w:t xml:space="preserve"> </w:t>
      </w:r>
      <w:r w:rsidRPr="00CA5207">
        <w:rPr>
          <w:rFonts w:ascii="David" w:hAnsi="David" w:hint="cs"/>
          <w:rtl/>
        </w:rPr>
        <w:t>מִכֹּל</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יַעֲשֶׂה</w:t>
      </w:r>
      <w:r w:rsidRPr="00CA5207">
        <w:rPr>
          <w:rFonts w:ascii="David" w:hAnsi="David"/>
          <w:rtl/>
        </w:rPr>
        <w:t xml:space="preserve"> </w:t>
      </w:r>
      <w:r w:rsidRPr="00CA5207">
        <w:rPr>
          <w:rFonts w:ascii="David" w:hAnsi="David" w:hint="cs"/>
          <w:rtl/>
        </w:rPr>
        <w:t>הָאָדָם</w:t>
      </w:r>
      <w:r w:rsidRPr="00CA5207">
        <w:rPr>
          <w:rFonts w:ascii="David" w:hAnsi="David"/>
          <w:rtl/>
        </w:rPr>
        <w:t xml:space="preserve"> </w:t>
      </w:r>
      <w:r w:rsidRPr="00CA5207">
        <w:rPr>
          <w:rFonts w:ascii="David" w:hAnsi="David" w:hint="cs"/>
          <w:rtl/>
        </w:rPr>
        <w:t>לַחֲטֹא</w:t>
      </w:r>
      <w:r w:rsidRPr="00CA5207">
        <w:rPr>
          <w:rFonts w:ascii="David" w:hAnsi="David"/>
          <w:rtl/>
        </w:rPr>
        <w:t xml:space="preserve"> </w:t>
      </w:r>
      <w:r w:rsidRPr="00CA5207">
        <w:rPr>
          <w:rFonts w:ascii="David" w:hAnsi="David" w:hint="cs"/>
          <w:rtl/>
        </w:rPr>
        <w:t>בָהֵנָּה</w:t>
      </w:r>
      <w:r>
        <w:rPr>
          <w:rFonts w:ascii="David" w:hAnsi="David" w:hint="cs"/>
          <w:rtl/>
        </w:rPr>
        <w:t xml:space="preserve">". </w:t>
      </w:r>
    </w:p>
    <w:p w14:paraId="4D5EF0E2" w14:textId="3A588194" w:rsidR="001C4940" w:rsidRDefault="001C4940" w:rsidP="001C4940">
      <w:pPr>
        <w:rPr>
          <w:rFonts w:ascii="David" w:hAnsi="David"/>
          <w:rtl/>
        </w:rPr>
      </w:pPr>
      <w:r>
        <w:rPr>
          <w:rFonts w:ascii="David" w:hAnsi="David" w:hint="cs"/>
          <w:rtl/>
        </w:rPr>
        <w:t xml:space="preserve">ראב"ע הציע </w:t>
      </w:r>
      <w:r w:rsidR="009F72FE">
        <w:rPr>
          <w:rFonts w:ascii="David" w:hAnsi="David" w:hint="cs"/>
          <w:rtl/>
        </w:rPr>
        <w:t>ש</w:t>
      </w:r>
      <w:r>
        <w:rPr>
          <w:rFonts w:ascii="David" w:hAnsi="David" w:hint="cs"/>
          <w:rtl/>
        </w:rPr>
        <w:t xml:space="preserve">אופציה זו </w:t>
      </w:r>
      <w:r w:rsidR="009F72FE">
        <w:rPr>
          <w:rFonts w:ascii="David" w:hAnsi="David" w:hint="cs"/>
          <w:rtl/>
        </w:rPr>
        <w:t>היא דרך נוספת</w:t>
      </w:r>
      <w:r>
        <w:rPr>
          <w:rFonts w:ascii="David" w:hAnsi="David" w:hint="cs"/>
          <w:rtl/>
        </w:rPr>
        <w:t xml:space="preserve"> שהאדם יכול לגזול ממון מחברו: </w:t>
      </w:r>
      <w:r w:rsidR="009F72FE">
        <w:rPr>
          <w:rFonts w:ascii="David" w:hAnsi="David" w:hint="cs"/>
          <w:rtl/>
        </w:rPr>
        <w:t xml:space="preserve">בשעת </w:t>
      </w:r>
      <w:r>
        <w:rPr>
          <w:rFonts w:ascii="David" w:hAnsi="David" w:hint="cs"/>
          <w:rtl/>
        </w:rPr>
        <w:t xml:space="preserve">ריב ממוני נשבע האדם לשקר וכך הוציא ממון מחברו ללא הצדקה או שנמלט מתשלום שהיה חייב לחברו. היתרון של פרשנות זו </w:t>
      </w:r>
      <w:r w:rsidR="009F72FE">
        <w:rPr>
          <w:rFonts w:ascii="David" w:hAnsi="David" w:hint="cs"/>
          <w:rtl/>
        </w:rPr>
        <w:t xml:space="preserve">הוא </w:t>
      </w:r>
      <w:r>
        <w:rPr>
          <w:rFonts w:ascii="David" w:hAnsi="David" w:hint="cs"/>
          <w:rtl/>
        </w:rPr>
        <w:t xml:space="preserve">המשך הכתובים, שהרי בתיאור מה </w:t>
      </w:r>
      <w:r w:rsidR="009F72FE">
        <w:rPr>
          <w:rFonts w:ascii="David" w:hAnsi="David" w:hint="cs"/>
          <w:rtl/>
        </w:rPr>
        <w:t xml:space="preserve">שנדרש </w:t>
      </w:r>
      <w:r>
        <w:rPr>
          <w:rFonts w:ascii="David" w:hAnsi="David" w:hint="cs"/>
          <w:rtl/>
        </w:rPr>
        <w:t xml:space="preserve">החוזר בתשובה להשיב לחברו הנגזל, מובא גם המקרה של השבועה, ואכן נדמה שם שמדובר במקרה אחר אשר נוסף על הקודמים לו: </w:t>
      </w:r>
    </w:p>
    <w:p w14:paraId="4E4BE924" w14:textId="77777777" w:rsidR="001C4940" w:rsidRDefault="001C4940" w:rsidP="001C4940">
      <w:pPr>
        <w:ind w:left="720"/>
        <w:rPr>
          <w:rFonts w:ascii="David" w:hAnsi="David"/>
          <w:rtl/>
        </w:rPr>
      </w:pPr>
      <w:r w:rsidRPr="00CA5207">
        <w:rPr>
          <w:rFonts w:ascii="David" w:hAnsi="David" w:hint="cs"/>
          <w:rtl/>
        </w:rPr>
        <w:t>"וְהָיָה</w:t>
      </w:r>
      <w:r w:rsidRPr="00CA5207">
        <w:rPr>
          <w:rFonts w:ascii="David" w:hAnsi="David"/>
          <w:rtl/>
        </w:rPr>
        <w:t xml:space="preserve"> </w:t>
      </w:r>
      <w:r w:rsidRPr="00CA5207">
        <w:rPr>
          <w:rFonts w:ascii="David" w:hAnsi="David" w:hint="cs"/>
          <w:rtl/>
        </w:rPr>
        <w:t>כִּי</w:t>
      </w:r>
      <w:r w:rsidRPr="00CA5207">
        <w:rPr>
          <w:rFonts w:ascii="David" w:hAnsi="David"/>
          <w:rtl/>
        </w:rPr>
        <w:t xml:space="preserve"> </w:t>
      </w:r>
      <w:r w:rsidRPr="00CA5207">
        <w:rPr>
          <w:rFonts w:ascii="David" w:hAnsi="David" w:hint="cs"/>
          <w:rtl/>
        </w:rPr>
        <w:t>יֶחֱטָא</w:t>
      </w:r>
      <w:r w:rsidRPr="00CA5207">
        <w:rPr>
          <w:rFonts w:ascii="David" w:hAnsi="David"/>
          <w:rtl/>
        </w:rPr>
        <w:t xml:space="preserve"> </w:t>
      </w:r>
      <w:r w:rsidRPr="00CA5207">
        <w:rPr>
          <w:rFonts w:ascii="David" w:hAnsi="David" w:hint="cs"/>
          <w:rtl/>
        </w:rPr>
        <w:t>וְאָשֵׁם</w:t>
      </w:r>
      <w:r w:rsidRPr="00CA5207">
        <w:rPr>
          <w:rFonts w:ascii="David" w:hAnsi="David"/>
          <w:rtl/>
        </w:rPr>
        <w:t xml:space="preserve"> </w:t>
      </w:r>
      <w:r w:rsidRPr="00CA5207">
        <w:rPr>
          <w:rFonts w:ascii="David" w:hAnsi="David" w:hint="cs"/>
          <w:rtl/>
        </w:rPr>
        <w:t>וְהֵשִׁיב</w:t>
      </w:r>
    </w:p>
    <w:p w14:paraId="513BD827" w14:textId="77777777" w:rsidR="001C4940" w:rsidRDefault="001C4940" w:rsidP="001C4940">
      <w:pPr>
        <w:ind w:left="720"/>
        <w:rPr>
          <w:rFonts w:ascii="David" w:hAnsi="David"/>
          <w:rtl/>
        </w:rPr>
      </w:pPr>
      <w:r w:rsidRPr="00CA5207">
        <w:rPr>
          <w:rFonts w:ascii="David" w:hAnsi="David" w:hint="cs"/>
          <w:rtl/>
        </w:rPr>
        <w:t>אֶת</w:t>
      </w:r>
      <w:r w:rsidRPr="00CA5207">
        <w:rPr>
          <w:rFonts w:ascii="David" w:hAnsi="David"/>
          <w:rtl/>
        </w:rPr>
        <w:t xml:space="preserve"> </w:t>
      </w:r>
      <w:r w:rsidRPr="00CA5207">
        <w:rPr>
          <w:rFonts w:ascii="David" w:hAnsi="David" w:hint="cs"/>
          <w:rtl/>
        </w:rPr>
        <w:t>הַגְּזֵלָה</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גָּזָל</w:t>
      </w:r>
      <w:r w:rsidRPr="00CA5207">
        <w:rPr>
          <w:rFonts w:ascii="David" w:hAnsi="David"/>
          <w:rtl/>
        </w:rPr>
        <w:t xml:space="preserve"> </w:t>
      </w:r>
    </w:p>
    <w:p w14:paraId="7FE03458" w14:textId="77777777" w:rsidR="001C4940" w:rsidRDefault="001C4940" w:rsidP="001C4940">
      <w:pPr>
        <w:ind w:left="720"/>
        <w:rPr>
          <w:rFonts w:ascii="David" w:hAnsi="David"/>
          <w:rtl/>
        </w:rPr>
      </w:pPr>
      <w:r w:rsidRPr="00CA5207">
        <w:rPr>
          <w:rFonts w:ascii="David" w:hAnsi="David" w:hint="cs"/>
          <w:b/>
          <w:bCs/>
          <w:rtl/>
        </w:rPr>
        <w:t>אוֹ</w:t>
      </w:r>
      <w:r w:rsidRPr="00CA5207">
        <w:rPr>
          <w:rFonts w:ascii="David" w:hAnsi="David"/>
          <w:rtl/>
        </w:rPr>
        <w:t xml:space="preserve"> </w:t>
      </w:r>
      <w:r w:rsidRPr="00CA5207">
        <w:rPr>
          <w:rFonts w:ascii="David" w:hAnsi="David" w:hint="cs"/>
          <w:rtl/>
        </w:rPr>
        <w:t>אֶת</w:t>
      </w:r>
      <w:r w:rsidRPr="00CA5207">
        <w:rPr>
          <w:rFonts w:ascii="David" w:hAnsi="David"/>
          <w:rtl/>
        </w:rPr>
        <w:t xml:space="preserve"> </w:t>
      </w:r>
      <w:r w:rsidRPr="00CA5207">
        <w:rPr>
          <w:rFonts w:ascii="David" w:hAnsi="David" w:hint="cs"/>
          <w:rtl/>
        </w:rPr>
        <w:t>הָעֹשֶׁק</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עָשָׁק</w:t>
      </w:r>
      <w:r w:rsidRPr="00CA5207">
        <w:rPr>
          <w:rFonts w:ascii="David" w:hAnsi="David"/>
          <w:rtl/>
        </w:rPr>
        <w:t xml:space="preserve"> </w:t>
      </w:r>
    </w:p>
    <w:p w14:paraId="57450E8D" w14:textId="77777777" w:rsidR="001C4940" w:rsidRDefault="001C4940" w:rsidP="001C4940">
      <w:pPr>
        <w:ind w:left="720"/>
        <w:rPr>
          <w:rFonts w:ascii="David" w:hAnsi="David"/>
          <w:rtl/>
        </w:rPr>
      </w:pPr>
      <w:r w:rsidRPr="00CA5207">
        <w:rPr>
          <w:rFonts w:ascii="David" w:hAnsi="David" w:hint="cs"/>
          <w:b/>
          <w:bCs/>
          <w:rtl/>
        </w:rPr>
        <w:t>אוֹ</w:t>
      </w:r>
      <w:r w:rsidRPr="00CA5207">
        <w:rPr>
          <w:rFonts w:ascii="David" w:hAnsi="David"/>
          <w:rtl/>
        </w:rPr>
        <w:t xml:space="preserve"> </w:t>
      </w:r>
      <w:r w:rsidRPr="00CA5207">
        <w:rPr>
          <w:rFonts w:ascii="David" w:hAnsi="David" w:hint="cs"/>
          <w:rtl/>
        </w:rPr>
        <w:t>אֶת</w:t>
      </w:r>
      <w:r w:rsidRPr="00CA5207">
        <w:rPr>
          <w:rFonts w:ascii="David" w:hAnsi="David"/>
          <w:rtl/>
        </w:rPr>
        <w:t xml:space="preserve"> </w:t>
      </w:r>
      <w:r w:rsidRPr="00CA5207">
        <w:rPr>
          <w:rFonts w:ascii="David" w:hAnsi="David" w:hint="cs"/>
          <w:rtl/>
        </w:rPr>
        <w:t>הַפִּקָּדוֹן</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הָפְקַד</w:t>
      </w:r>
      <w:r w:rsidRPr="00CA5207">
        <w:rPr>
          <w:rFonts w:ascii="David" w:hAnsi="David"/>
          <w:rtl/>
        </w:rPr>
        <w:t xml:space="preserve"> </w:t>
      </w:r>
      <w:r w:rsidRPr="00CA5207">
        <w:rPr>
          <w:rFonts w:ascii="David" w:hAnsi="David" w:hint="cs"/>
          <w:rtl/>
        </w:rPr>
        <w:t>אִתּוֹ</w:t>
      </w:r>
      <w:r w:rsidRPr="00CA5207">
        <w:rPr>
          <w:rFonts w:ascii="David" w:hAnsi="David"/>
          <w:rtl/>
        </w:rPr>
        <w:t xml:space="preserve"> </w:t>
      </w:r>
    </w:p>
    <w:p w14:paraId="0F4C175C" w14:textId="77777777" w:rsidR="001C4940" w:rsidRDefault="001C4940" w:rsidP="001C4940">
      <w:pPr>
        <w:ind w:left="720"/>
        <w:rPr>
          <w:rFonts w:ascii="David" w:hAnsi="David"/>
          <w:rtl/>
        </w:rPr>
      </w:pPr>
      <w:r w:rsidRPr="00CA5207">
        <w:rPr>
          <w:rFonts w:ascii="David" w:hAnsi="David" w:hint="cs"/>
          <w:b/>
          <w:bCs/>
          <w:rtl/>
        </w:rPr>
        <w:t>אוֹ</w:t>
      </w:r>
      <w:r w:rsidRPr="00CA5207">
        <w:rPr>
          <w:rFonts w:ascii="David" w:hAnsi="David"/>
          <w:rtl/>
        </w:rPr>
        <w:t xml:space="preserve"> </w:t>
      </w:r>
      <w:r w:rsidRPr="00CA5207">
        <w:rPr>
          <w:rFonts w:ascii="David" w:hAnsi="David" w:hint="cs"/>
          <w:rtl/>
        </w:rPr>
        <w:t>אֶת</w:t>
      </w:r>
      <w:r w:rsidRPr="00CA5207">
        <w:rPr>
          <w:rFonts w:ascii="David" w:hAnsi="David"/>
          <w:rtl/>
        </w:rPr>
        <w:t xml:space="preserve"> </w:t>
      </w:r>
      <w:r w:rsidRPr="00CA5207">
        <w:rPr>
          <w:rFonts w:ascii="David" w:hAnsi="David" w:hint="cs"/>
          <w:rtl/>
        </w:rPr>
        <w:t>הָאֲבֵדָה</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מָצָא.</w:t>
      </w:r>
      <w:r w:rsidRPr="00CA5207">
        <w:rPr>
          <w:rFonts w:ascii="David" w:hAnsi="David"/>
          <w:rtl/>
        </w:rPr>
        <w:t xml:space="preserve"> </w:t>
      </w:r>
    </w:p>
    <w:p w14:paraId="7528D99E" w14:textId="77777777" w:rsidR="001C4940" w:rsidRDefault="001C4940" w:rsidP="001C4940">
      <w:pPr>
        <w:ind w:left="720"/>
        <w:rPr>
          <w:rFonts w:ascii="David" w:hAnsi="David"/>
          <w:rtl/>
        </w:rPr>
      </w:pPr>
      <w:r w:rsidRPr="00CA5207">
        <w:rPr>
          <w:rFonts w:ascii="David" w:hAnsi="David" w:hint="cs"/>
          <w:b/>
          <w:bCs/>
          <w:rtl/>
        </w:rPr>
        <w:t>אוֹ</w:t>
      </w:r>
      <w:r w:rsidRPr="00CA5207">
        <w:rPr>
          <w:rFonts w:ascii="David" w:hAnsi="David"/>
          <w:rtl/>
        </w:rPr>
        <w:t xml:space="preserve"> </w:t>
      </w:r>
      <w:r w:rsidRPr="00CA5207">
        <w:rPr>
          <w:rFonts w:ascii="David" w:hAnsi="David" w:hint="cs"/>
          <w:rtl/>
        </w:rPr>
        <w:t>מִכֹּל</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יִשָּׁבַע</w:t>
      </w:r>
      <w:r w:rsidRPr="00CA5207">
        <w:rPr>
          <w:rFonts w:ascii="David" w:hAnsi="David"/>
          <w:rtl/>
        </w:rPr>
        <w:t xml:space="preserve"> </w:t>
      </w:r>
      <w:r w:rsidRPr="00CA5207">
        <w:rPr>
          <w:rFonts w:ascii="David" w:hAnsi="David" w:hint="cs"/>
          <w:rtl/>
        </w:rPr>
        <w:t>עָלָיו</w:t>
      </w:r>
      <w:r w:rsidRPr="00CA5207">
        <w:rPr>
          <w:rFonts w:ascii="David" w:hAnsi="David"/>
          <w:rtl/>
        </w:rPr>
        <w:t xml:space="preserve"> </w:t>
      </w:r>
      <w:r w:rsidRPr="00CA5207">
        <w:rPr>
          <w:rFonts w:ascii="David" w:hAnsi="David" w:hint="cs"/>
          <w:rtl/>
        </w:rPr>
        <w:t>לַשֶּׁקֶר</w:t>
      </w:r>
      <w:r w:rsidRPr="00CA5207">
        <w:rPr>
          <w:rFonts w:ascii="David" w:hAnsi="David"/>
          <w:rtl/>
        </w:rPr>
        <w:t xml:space="preserve"> </w:t>
      </w:r>
    </w:p>
    <w:p w14:paraId="3B318141" w14:textId="77777777" w:rsidR="001C4940" w:rsidRDefault="001C4940" w:rsidP="001C4940">
      <w:pPr>
        <w:ind w:left="720"/>
        <w:rPr>
          <w:rFonts w:ascii="David" w:hAnsi="David"/>
          <w:rtl/>
        </w:rPr>
      </w:pPr>
      <w:r w:rsidRPr="00CA5207">
        <w:rPr>
          <w:rFonts w:ascii="David" w:hAnsi="David" w:hint="cs"/>
          <w:rtl/>
        </w:rPr>
        <w:t>וְשִׁלַּם</w:t>
      </w:r>
      <w:r w:rsidRPr="00CA5207">
        <w:rPr>
          <w:rFonts w:ascii="David" w:hAnsi="David"/>
          <w:rtl/>
        </w:rPr>
        <w:t xml:space="preserve"> </w:t>
      </w:r>
      <w:r w:rsidRPr="00CA5207">
        <w:rPr>
          <w:rFonts w:ascii="David" w:hAnsi="David" w:hint="cs"/>
          <w:rtl/>
        </w:rPr>
        <w:t>אֹתוֹ</w:t>
      </w:r>
      <w:r w:rsidRPr="00CA5207">
        <w:rPr>
          <w:rFonts w:ascii="David" w:hAnsi="David"/>
          <w:rtl/>
        </w:rPr>
        <w:t xml:space="preserve"> </w:t>
      </w:r>
      <w:r w:rsidRPr="00CA5207">
        <w:rPr>
          <w:rFonts w:ascii="David" w:hAnsi="David" w:hint="cs"/>
          <w:rtl/>
        </w:rPr>
        <w:t>בְּרֹאשׁוֹ</w:t>
      </w:r>
      <w:r w:rsidRPr="00CA5207">
        <w:rPr>
          <w:rFonts w:ascii="David" w:hAnsi="David"/>
          <w:rtl/>
        </w:rPr>
        <w:t xml:space="preserve"> </w:t>
      </w:r>
      <w:r w:rsidRPr="00CA5207">
        <w:rPr>
          <w:rFonts w:ascii="David" w:hAnsi="David" w:hint="cs"/>
          <w:rtl/>
        </w:rPr>
        <w:t>וַחֲמִשִׁתָיו</w:t>
      </w:r>
      <w:r w:rsidRPr="00CA5207">
        <w:rPr>
          <w:rFonts w:ascii="David" w:hAnsi="David"/>
          <w:rtl/>
        </w:rPr>
        <w:t xml:space="preserve"> </w:t>
      </w:r>
      <w:r w:rsidRPr="00CA5207">
        <w:rPr>
          <w:rFonts w:ascii="David" w:hAnsi="David" w:hint="cs"/>
          <w:rtl/>
        </w:rPr>
        <w:t>יֹסֵף</w:t>
      </w:r>
      <w:r w:rsidRPr="00CA5207">
        <w:rPr>
          <w:rFonts w:ascii="David" w:hAnsi="David"/>
          <w:rtl/>
        </w:rPr>
        <w:t xml:space="preserve"> </w:t>
      </w:r>
      <w:r w:rsidRPr="00CA5207">
        <w:rPr>
          <w:rFonts w:ascii="David" w:hAnsi="David" w:hint="cs"/>
          <w:rtl/>
        </w:rPr>
        <w:t>עָלָיו</w:t>
      </w:r>
      <w:r w:rsidRPr="00CA5207">
        <w:rPr>
          <w:rFonts w:ascii="David" w:hAnsi="David"/>
          <w:rtl/>
        </w:rPr>
        <w:t xml:space="preserve"> </w:t>
      </w:r>
      <w:r w:rsidRPr="00CA5207">
        <w:rPr>
          <w:rFonts w:ascii="David" w:hAnsi="David" w:hint="cs"/>
          <w:rtl/>
        </w:rPr>
        <w:t>לַאֲשֶׁר</w:t>
      </w:r>
      <w:r w:rsidRPr="00CA5207">
        <w:rPr>
          <w:rFonts w:ascii="David" w:hAnsi="David"/>
          <w:rtl/>
        </w:rPr>
        <w:t xml:space="preserve"> </w:t>
      </w:r>
      <w:r w:rsidRPr="00CA5207">
        <w:rPr>
          <w:rFonts w:ascii="David" w:hAnsi="David" w:hint="cs"/>
          <w:rtl/>
        </w:rPr>
        <w:t>הוּא</w:t>
      </w:r>
      <w:r w:rsidRPr="00CA5207">
        <w:rPr>
          <w:rFonts w:ascii="David" w:hAnsi="David"/>
          <w:rtl/>
        </w:rPr>
        <w:t xml:space="preserve"> </w:t>
      </w:r>
      <w:r w:rsidRPr="00CA5207">
        <w:rPr>
          <w:rFonts w:ascii="David" w:hAnsi="David" w:hint="cs"/>
          <w:rtl/>
        </w:rPr>
        <w:t>לוֹ</w:t>
      </w:r>
      <w:r w:rsidRPr="00CA5207">
        <w:rPr>
          <w:rFonts w:ascii="David" w:hAnsi="David"/>
          <w:rtl/>
        </w:rPr>
        <w:t xml:space="preserve"> </w:t>
      </w:r>
      <w:r w:rsidRPr="00CA5207">
        <w:rPr>
          <w:rFonts w:ascii="David" w:hAnsi="David" w:hint="cs"/>
          <w:rtl/>
        </w:rPr>
        <w:t>יִתְּנֶנּוּ</w:t>
      </w:r>
      <w:r w:rsidRPr="00CA5207">
        <w:rPr>
          <w:rFonts w:ascii="David" w:hAnsi="David"/>
          <w:rtl/>
        </w:rPr>
        <w:t xml:space="preserve"> </w:t>
      </w:r>
      <w:r w:rsidRPr="00CA5207">
        <w:rPr>
          <w:rFonts w:ascii="David" w:hAnsi="David" w:hint="cs"/>
          <w:rtl/>
        </w:rPr>
        <w:t>בְּיוֹם</w:t>
      </w:r>
      <w:r w:rsidRPr="00CA5207">
        <w:rPr>
          <w:rFonts w:ascii="David" w:hAnsi="David"/>
          <w:rtl/>
        </w:rPr>
        <w:t xml:space="preserve"> </w:t>
      </w:r>
      <w:r>
        <w:rPr>
          <w:rFonts w:ascii="David" w:hAnsi="David" w:hint="cs"/>
          <w:rtl/>
        </w:rPr>
        <w:t xml:space="preserve">אַשְׁמָתוֹ". </w:t>
      </w:r>
    </w:p>
    <w:p w14:paraId="75386204" w14:textId="77777777" w:rsidR="001C4940" w:rsidRDefault="001C4940" w:rsidP="001C4940">
      <w:pPr>
        <w:rPr>
          <w:rFonts w:ascii="David" w:hAnsi="David"/>
          <w:rtl/>
        </w:rPr>
      </w:pPr>
      <w:r>
        <w:rPr>
          <w:rFonts w:ascii="David" w:hAnsi="David" w:hint="cs"/>
          <w:rtl/>
        </w:rPr>
        <w:t xml:space="preserve">אכן, על עובדה זו ביסס ראב"ע את דבריו: </w:t>
      </w:r>
    </w:p>
    <w:p w14:paraId="0F1537A1" w14:textId="7A731DC7" w:rsidR="001C4940" w:rsidRDefault="001C4940" w:rsidP="001C4940">
      <w:pPr>
        <w:ind w:left="720"/>
        <w:rPr>
          <w:rFonts w:ascii="David" w:hAnsi="David"/>
          <w:rtl/>
        </w:rPr>
      </w:pPr>
      <w:r>
        <w:rPr>
          <w:rFonts w:ascii="David" w:hAnsi="David" w:hint="cs"/>
          <w:rtl/>
        </w:rPr>
        <w:t>"</w:t>
      </w:r>
      <w:r w:rsidRPr="00CA5207">
        <w:rPr>
          <w:rFonts w:ascii="David" w:hAnsi="David" w:hint="cs"/>
          <w:rtl/>
        </w:rPr>
        <w:t>'</w:t>
      </w:r>
      <w:r w:rsidRPr="00CA5207">
        <w:rPr>
          <w:rFonts w:ascii="David" w:hAnsi="David"/>
          <w:rtl/>
        </w:rPr>
        <w:t>ונשבע על שקר</w:t>
      </w:r>
      <w:r>
        <w:rPr>
          <w:rFonts w:ascii="David" w:hAnsi="David" w:hint="cs"/>
          <w:rtl/>
        </w:rPr>
        <w:t>'</w:t>
      </w:r>
      <w:r w:rsidRPr="00CA5207">
        <w:rPr>
          <w:rFonts w:ascii="David" w:hAnsi="David"/>
          <w:rtl/>
        </w:rPr>
        <w:t xml:space="preserve"> פירושו או נשבע על ממון שיבקש אדם ממנו</w:t>
      </w:r>
      <w:r>
        <w:rPr>
          <w:rFonts w:ascii="David" w:hAnsi="David" w:hint="cs"/>
          <w:rtl/>
        </w:rPr>
        <w:t>.</w:t>
      </w:r>
      <w:r w:rsidRPr="00CA5207">
        <w:rPr>
          <w:rFonts w:ascii="David" w:hAnsi="David"/>
          <w:rtl/>
        </w:rPr>
        <w:t xml:space="preserve"> והעד</w:t>
      </w:r>
      <w:r>
        <w:rPr>
          <w:rFonts w:ascii="David" w:hAnsi="David" w:hint="cs"/>
          <w:rtl/>
        </w:rPr>
        <w:t>:</w:t>
      </w:r>
      <w:r w:rsidRPr="00CA5207">
        <w:rPr>
          <w:rFonts w:ascii="David" w:hAnsi="David"/>
          <w:rtl/>
        </w:rPr>
        <w:t xml:space="preserve"> </w:t>
      </w:r>
      <w:r>
        <w:rPr>
          <w:rFonts w:ascii="David" w:hAnsi="David" w:hint="cs"/>
          <w:rtl/>
        </w:rPr>
        <w:t>'</w:t>
      </w:r>
      <w:r w:rsidRPr="00CA5207">
        <w:rPr>
          <w:rFonts w:ascii="David" w:hAnsi="David"/>
          <w:rtl/>
        </w:rPr>
        <w:t>או מכל אשר ישבע עליו לשקר</w:t>
      </w:r>
      <w:r>
        <w:rPr>
          <w:rFonts w:ascii="David" w:hAnsi="David" w:hint="cs"/>
          <w:rtl/>
        </w:rPr>
        <w:t>'"</w:t>
      </w:r>
      <w:r w:rsidRPr="00CA5207">
        <w:rPr>
          <w:rFonts w:ascii="David" w:hAnsi="David"/>
          <w:rtl/>
        </w:rPr>
        <w:t xml:space="preserve"> </w:t>
      </w:r>
      <w:r>
        <w:rPr>
          <w:rFonts w:ascii="David" w:hAnsi="David"/>
          <w:rtl/>
        </w:rPr>
        <w:tab/>
      </w:r>
      <w:r w:rsidRPr="001C4940">
        <w:rPr>
          <w:rFonts w:ascii="David" w:hAnsi="David" w:hint="cs"/>
          <w:sz w:val="20"/>
          <w:szCs w:val="20"/>
          <w:rtl/>
        </w:rPr>
        <w:t>(ראב"ע ויקרא ה', כב)</w:t>
      </w:r>
      <w:r>
        <w:rPr>
          <w:rFonts w:ascii="David" w:hAnsi="David" w:hint="cs"/>
          <w:rtl/>
        </w:rPr>
        <w:t>.</w:t>
      </w:r>
    </w:p>
    <w:p w14:paraId="3C03DED9" w14:textId="7A9D17E3" w:rsidR="001C4940" w:rsidRDefault="001C4940" w:rsidP="001C4940">
      <w:pPr>
        <w:rPr>
          <w:rFonts w:ascii="David" w:hAnsi="David"/>
          <w:rtl/>
        </w:rPr>
      </w:pPr>
      <w:r>
        <w:rPr>
          <w:rFonts w:ascii="David" w:hAnsi="David" w:hint="cs"/>
          <w:rtl/>
        </w:rPr>
        <w:t xml:space="preserve">לעומת זאת, חז"ל ביארו שאין לראות ב'שבועה על שקר' עוד אופן שבו אדם הצליח להוציא ממון שלא כדין, אלא יש להסב שבועה זו על כל המקרים שהוזכרו קודם לכן, ויש לראות זאת כתנאי </w:t>
      </w:r>
      <w:r w:rsidR="009F72FE">
        <w:rPr>
          <w:rFonts w:ascii="David" w:hAnsi="David" w:hint="cs"/>
          <w:rtl/>
        </w:rPr>
        <w:t xml:space="preserve">לחיוב </w:t>
      </w:r>
      <w:r>
        <w:rPr>
          <w:rFonts w:ascii="David" w:hAnsi="David" w:hint="cs"/>
          <w:rtl/>
        </w:rPr>
        <w:t xml:space="preserve">אשם. כלומר, אותו אדם שגזל או עשק או כיחש באבדה </w:t>
      </w:r>
      <w:r>
        <w:rPr>
          <w:rFonts w:ascii="David" w:hAnsi="David"/>
          <w:rtl/>
        </w:rPr>
        <w:t>–</w:t>
      </w:r>
      <w:r>
        <w:rPr>
          <w:rFonts w:ascii="David" w:hAnsi="David" w:hint="cs"/>
          <w:rtl/>
        </w:rPr>
        <w:t xml:space="preserve"> גם נשבע על כך לשקר. ראיה טובה לקריאת חז"ל היא חסרון הפתיחה "או" בתיאור מקרה השבועה:</w:t>
      </w:r>
    </w:p>
    <w:p w14:paraId="7B890FFB" w14:textId="4F02EF43" w:rsidR="001C4940" w:rsidRDefault="001C4940" w:rsidP="001C4940">
      <w:pPr>
        <w:ind w:left="720"/>
        <w:rPr>
          <w:rFonts w:ascii="David" w:hAnsi="David"/>
          <w:rtl/>
        </w:rPr>
      </w:pPr>
      <w:r>
        <w:rPr>
          <w:rFonts w:ascii="David" w:hAnsi="David" w:hint="cs"/>
          <w:rtl/>
        </w:rPr>
        <w:t>"</w:t>
      </w:r>
      <w:r w:rsidRPr="00CA5207">
        <w:rPr>
          <w:rFonts w:ascii="David" w:hAnsi="David" w:hint="cs"/>
          <w:rtl/>
        </w:rPr>
        <w:t>וְכִחֵשׁ</w:t>
      </w:r>
      <w:r w:rsidRPr="00CA5207">
        <w:rPr>
          <w:rFonts w:ascii="David" w:hAnsi="David"/>
          <w:rtl/>
        </w:rPr>
        <w:t xml:space="preserve"> </w:t>
      </w:r>
      <w:r w:rsidRPr="00CA5207">
        <w:rPr>
          <w:rFonts w:ascii="David" w:hAnsi="David" w:hint="cs"/>
          <w:rtl/>
        </w:rPr>
        <w:t>בַּעֲמִיתוֹ</w:t>
      </w:r>
      <w:r>
        <w:rPr>
          <w:rFonts w:ascii="David" w:hAnsi="David" w:hint="cs"/>
          <w:rtl/>
        </w:rPr>
        <w:t>:</w:t>
      </w:r>
    </w:p>
    <w:p w14:paraId="543718A1" w14:textId="77777777" w:rsidR="001C4940" w:rsidRDefault="001C4940" w:rsidP="001C4940">
      <w:pPr>
        <w:ind w:left="720"/>
        <w:rPr>
          <w:rFonts w:ascii="David" w:hAnsi="David"/>
          <w:rtl/>
        </w:rPr>
      </w:pPr>
      <w:r w:rsidRPr="00CA5207">
        <w:rPr>
          <w:rFonts w:ascii="David" w:hAnsi="David" w:hint="cs"/>
          <w:rtl/>
        </w:rPr>
        <w:t>בְּפִקָּדוֹן</w:t>
      </w:r>
      <w:r w:rsidRPr="00CA5207">
        <w:rPr>
          <w:rFonts w:ascii="David" w:hAnsi="David"/>
          <w:rtl/>
        </w:rPr>
        <w:t xml:space="preserve"> </w:t>
      </w:r>
    </w:p>
    <w:p w14:paraId="60B8A97C" w14:textId="77777777" w:rsidR="001C4940" w:rsidRDefault="001C4940" w:rsidP="001C4940">
      <w:pPr>
        <w:ind w:left="720"/>
        <w:rPr>
          <w:rFonts w:ascii="David" w:hAnsi="David"/>
          <w:rtl/>
        </w:rPr>
      </w:pPr>
      <w:r w:rsidRPr="00922D1B">
        <w:rPr>
          <w:rFonts w:ascii="David" w:hAnsi="David" w:hint="cs"/>
          <w:b/>
          <w:bCs/>
          <w:rtl/>
        </w:rPr>
        <w:t>אוֹ</w:t>
      </w:r>
      <w:r w:rsidRPr="00CA5207">
        <w:rPr>
          <w:rFonts w:ascii="David" w:hAnsi="David"/>
          <w:rtl/>
        </w:rPr>
        <w:t xml:space="preserve"> </w:t>
      </w:r>
      <w:r w:rsidRPr="00CA5207">
        <w:rPr>
          <w:rFonts w:ascii="David" w:hAnsi="David" w:hint="cs"/>
          <w:rtl/>
        </w:rPr>
        <w:t>בִתְשׂוּמֶת</w:t>
      </w:r>
      <w:r w:rsidRPr="00CA5207">
        <w:rPr>
          <w:rFonts w:ascii="David" w:hAnsi="David"/>
          <w:rtl/>
        </w:rPr>
        <w:t xml:space="preserve"> </w:t>
      </w:r>
      <w:r w:rsidRPr="00CA5207">
        <w:rPr>
          <w:rFonts w:ascii="David" w:hAnsi="David" w:hint="cs"/>
          <w:rtl/>
        </w:rPr>
        <w:t>יָד</w:t>
      </w:r>
      <w:r w:rsidRPr="00CA5207">
        <w:rPr>
          <w:rFonts w:ascii="David" w:hAnsi="David"/>
          <w:rtl/>
        </w:rPr>
        <w:t xml:space="preserve"> </w:t>
      </w:r>
    </w:p>
    <w:p w14:paraId="274AE173" w14:textId="77777777" w:rsidR="001C4940" w:rsidRDefault="001C4940" w:rsidP="001C4940">
      <w:pPr>
        <w:ind w:left="720"/>
        <w:rPr>
          <w:rFonts w:ascii="David" w:hAnsi="David"/>
          <w:rtl/>
        </w:rPr>
      </w:pPr>
      <w:r w:rsidRPr="00922D1B">
        <w:rPr>
          <w:rFonts w:ascii="David" w:hAnsi="David" w:hint="cs"/>
          <w:b/>
          <w:bCs/>
          <w:rtl/>
        </w:rPr>
        <w:t>אוֹ</w:t>
      </w:r>
      <w:r w:rsidRPr="00CA5207">
        <w:rPr>
          <w:rFonts w:ascii="David" w:hAnsi="David"/>
          <w:rtl/>
        </w:rPr>
        <w:t xml:space="preserve"> </w:t>
      </w:r>
      <w:r w:rsidRPr="00CA5207">
        <w:rPr>
          <w:rFonts w:ascii="David" w:hAnsi="David" w:hint="cs"/>
          <w:rtl/>
        </w:rPr>
        <w:t>בְגָזֵל</w:t>
      </w:r>
      <w:r w:rsidRPr="00CA5207">
        <w:rPr>
          <w:rFonts w:ascii="David" w:hAnsi="David"/>
          <w:rtl/>
        </w:rPr>
        <w:t xml:space="preserve"> </w:t>
      </w:r>
    </w:p>
    <w:p w14:paraId="7EB7C5BA" w14:textId="77777777" w:rsidR="001C4940" w:rsidRDefault="001C4940" w:rsidP="001C4940">
      <w:pPr>
        <w:ind w:left="720"/>
        <w:rPr>
          <w:rFonts w:ascii="David" w:hAnsi="David"/>
          <w:rtl/>
        </w:rPr>
      </w:pPr>
      <w:r w:rsidRPr="00922D1B">
        <w:rPr>
          <w:rFonts w:ascii="David" w:hAnsi="David" w:hint="cs"/>
          <w:b/>
          <w:bCs/>
          <w:rtl/>
        </w:rPr>
        <w:t>אוֹ</w:t>
      </w:r>
      <w:r w:rsidRPr="00CA5207">
        <w:rPr>
          <w:rFonts w:ascii="David" w:hAnsi="David"/>
          <w:rtl/>
        </w:rPr>
        <w:t xml:space="preserve"> </w:t>
      </w:r>
      <w:r w:rsidRPr="00CA5207">
        <w:rPr>
          <w:rFonts w:ascii="David" w:hAnsi="David" w:hint="cs"/>
          <w:rtl/>
        </w:rPr>
        <w:t>עָשַׁק</w:t>
      </w:r>
      <w:r w:rsidRPr="00CA5207">
        <w:rPr>
          <w:rFonts w:ascii="David" w:hAnsi="David"/>
          <w:rtl/>
        </w:rPr>
        <w:t xml:space="preserve"> </w:t>
      </w:r>
      <w:r w:rsidRPr="00CA5207">
        <w:rPr>
          <w:rFonts w:ascii="David" w:hAnsi="David" w:hint="cs"/>
          <w:rtl/>
        </w:rPr>
        <w:t>אֶת</w:t>
      </w:r>
      <w:r w:rsidRPr="00CA5207">
        <w:rPr>
          <w:rFonts w:ascii="David" w:hAnsi="David"/>
          <w:rtl/>
        </w:rPr>
        <w:t xml:space="preserve"> </w:t>
      </w:r>
      <w:r w:rsidRPr="00CA5207">
        <w:rPr>
          <w:rFonts w:ascii="David" w:hAnsi="David" w:hint="cs"/>
          <w:rtl/>
        </w:rPr>
        <w:t>עֲמִיתוֹ.</w:t>
      </w:r>
      <w:r w:rsidRPr="00CA5207">
        <w:rPr>
          <w:rFonts w:ascii="David" w:hAnsi="David"/>
          <w:rtl/>
        </w:rPr>
        <w:t xml:space="preserve"> </w:t>
      </w:r>
    </w:p>
    <w:p w14:paraId="6B295F50" w14:textId="77777777" w:rsidR="001C4940" w:rsidRDefault="001C4940" w:rsidP="001C4940">
      <w:pPr>
        <w:ind w:left="720"/>
        <w:rPr>
          <w:rFonts w:ascii="David" w:hAnsi="David"/>
          <w:rtl/>
        </w:rPr>
      </w:pPr>
      <w:r w:rsidRPr="00922D1B">
        <w:rPr>
          <w:rFonts w:ascii="David" w:hAnsi="David" w:hint="cs"/>
          <w:b/>
          <w:bCs/>
          <w:rtl/>
        </w:rPr>
        <w:t>אוֹ</w:t>
      </w:r>
      <w:r w:rsidRPr="00CA5207">
        <w:rPr>
          <w:rFonts w:ascii="David" w:hAnsi="David"/>
          <w:rtl/>
        </w:rPr>
        <w:t xml:space="preserve"> </w:t>
      </w:r>
      <w:r w:rsidRPr="00CA5207">
        <w:rPr>
          <w:rFonts w:ascii="David" w:hAnsi="David" w:hint="cs"/>
          <w:rtl/>
        </w:rPr>
        <w:t>מָצָא</w:t>
      </w:r>
      <w:r w:rsidRPr="00CA5207">
        <w:rPr>
          <w:rFonts w:ascii="David" w:hAnsi="David"/>
          <w:rtl/>
        </w:rPr>
        <w:t xml:space="preserve"> </w:t>
      </w:r>
      <w:r w:rsidRPr="00CA5207">
        <w:rPr>
          <w:rFonts w:ascii="David" w:hAnsi="David" w:hint="cs"/>
          <w:rtl/>
        </w:rPr>
        <w:t>אֲבֵדָה</w:t>
      </w:r>
      <w:r w:rsidRPr="00CA5207">
        <w:rPr>
          <w:rFonts w:ascii="David" w:hAnsi="David"/>
          <w:rtl/>
        </w:rPr>
        <w:t xml:space="preserve"> </w:t>
      </w:r>
      <w:r w:rsidRPr="00CA5207">
        <w:rPr>
          <w:rFonts w:ascii="David" w:hAnsi="David" w:hint="cs"/>
          <w:rtl/>
        </w:rPr>
        <w:t>וְכִחֶשׁ</w:t>
      </w:r>
      <w:r w:rsidRPr="00CA5207">
        <w:rPr>
          <w:rFonts w:ascii="David" w:hAnsi="David"/>
          <w:rtl/>
        </w:rPr>
        <w:t xml:space="preserve"> </w:t>
      </w:r>
      <w:r w:rsidRPr="00CA5207">
        <w:rPr>
          <w:rFonts w:ascii="David" w:hAnsi="David" w:hint="cs"/>
          <w:rtl/>
        </w:rPr>
        <w:t>בָּהּ</w:t>
      </w:r>
      <w:r w:rsidRPr="00CA5207">
        <w:rPr>
          <w:rFonts w:ascii="David" w:hAnsi="David"/>
          <w:rtl/>
        </w:rPr>
        <w:t xml:space="preserve"> </w:t>
      </w:r>
    </w:p>
    <w:p w14:paraId="2D3A6BE3" w14:textId="3EA1AA24" w:rsidR="001C4940" w:rsidRPr="00A71099" w:rsidRDefault="001C4940" w:rsidP="001C4940">
      <w:pPr>
        <w:ind w:left="720"/>
        <w:rPr>
          <w:rFonts w:ascii="David" w:hAnsi="David"/>
          <w:rtl/>
        </w:rPr>
      </w:pPr>
      <w:r w:rsidRPr="00922D1B">
        <w:rPr>
          <w:rFonts w:ascii="David" w:hAnsi="David" w:hint="cs"/>
          <w:b/>
          <w:bCs/>
          <w:rtl/>
        </w:rPr>
        <w:t>וְ</w:t>
      </w:r>
      <w:r w:rsidRPr="00CA5207">
        <w:rPr>
          <w:rFonts w:ascii="David" w:hAnsi="David" w:hint="cs"/>
          <w:rtl/>
        </w:rPr>
        <w:t>נִשְׁבַּע</w:t>
      </w:r>
      <w:r w:rsidRPr="00CA5207">
        <w:rPr>
          <w:rFonts w:ascii="David" w:hAnsi="David"/>
          <w:rtl/>
        </w:rPr>
        <w:t xml:space="preserve"> </w:t>
      </w:r>
      <w:r w:rsidRPr="00CA5207">
        <w:rPr>
          <w:rFonts w:ascii="David" w:hAnsi="David" w:hint="cs"/>
          <w:rtl/>
        </w:rPr>
        <w:t>עַל</w:t>
      </w:r>
      <w:r w:rsidRPr="00CA5207">
        <w:rPr>
          <w:rFonts w:ascii="David" w:hAnsi="David"/>
          <w:rtl/>
        </w:rPr>
        <w:t xml:space="preserve"> </w:t>
      </w:r>
      <w:r w:rsidRPr="00CA5207">
        <w:rPr>
          <w:rFonts w:ascii="David" w:hAnsi="David" w:hint="cs"/>
          <w:rtl/>
        </w:rPr>
        <w:t>שָׁקֶר</w:t>
      </w:r>
      <w:r w:rsidRPr="00CA5207">
        <w:rPr>
          <w:rFonts w:ascii="David" w:hAnsi="David"/>
          <w:rtl/>
        </w:rPr>
        <w:t xml:space="preserve"> </w:t>
      </w:r>
      <w:r w:rsidRPr="00CA5207">
        <w:rPr>
          <w:rFonts w:ascii="David" w:hAnsi="David" w:hint="cs"/>
          <w:rtl/>
        </w:rPr>
        <w:t>עַל</w:t>
      </w:r>
      <w:r w:rsidRPr="00CA5207">
        <w:rPr>
          <w:rFonts w:ascii="David" w:hAnsi="David"/>
          <w:rtl/>
        </w:rPr>
        <w:t xml:space="preserve"> </w:t>
      </w:r>
      <w:r w:rsidRPr="00CA5207">
        <w:rPr>
          <w:rFonts w:ascii="David" w:hAnsi="David" w:hint="cs"/>
          <w:rtl/>
        </w:rPr>
        <w:t>אַחַת</w:t>
      </w:r>
      <w:r w:rsidRPr="00CA5207">
        <w:rPr>
          <w:rFonts w:ascii="David" w:hAnsi="David"/>
          <w:rtl/>
        </w:rPr>
        <w:t xml:space="preserve"> </w:t>
      </w:r>
      <w:r w:rsidRPr="00CA5207">
        <w:rPr>
          <w:rFonts w:ascii="David" w:hAnsi="David" w:hint="cs"/>
          <w:rtl/>
        </w:rPr>
        <w:t>מִכֹּל</w:t>
      </w:r>
      <w:r w:rsidRPr="00CA5207">
        <w:rPr>
          <w:rFonts w:ascii="David" w:hAnsi="David"/>
          <w:rtl/>
        </w:rPr>
        <w:t xml:space="preserve"> </w:t>
      </w:r>
      <w:r w:rsidRPr="00CA5207">
        <w:rPr>
          <w:rFonts w:ascii="David" w:hAnsi="David" w:hint="cs"/>
          <w:rtl/>
        </w:rPr>
        <w:t>אֲשֶׁר</w:t>
      </w:r>
      <w:r w:rsidRPr="00CA5207">
        <w:rPr>
          <w:rFonts w:ascii="David" w:hAnsi="David"/>
          <w:rtl/>
        </w:rPr>
        <w:t xml:space="preserve"> </w:t>
      </w:r>
      <w:r w:rsidRPr="00CA5207">
        <w:rPr>
          <w:rFonts w:ascii="David" w:hAnsi="David" w:hint="cs"/>
          <w:rtl/>
        </w:rPr>
        <w:t>יַעֲשֶׂה</w:t>
      </w:r>
      <w:r w:rsidRPr="00CA5207">
        <w:rPr>
          <w:rFonts w:ascii="David" w:hAnsi="David"/>
          <w:rtl/>
        </w:rPr>
        <w:t xml:space="preserve"> </w:t>
      </w:r>
      <w:r w:rsidRPr="00CA5207">
        <w:rPr>
          <w:rFonts w:ascii="David" w:hAnsi="David" w:hint="cs"/>
          <w:rtl/>
        </w:rPr>
        <w:t>הָאָדָם</w:t>
      </w:r>
      <w:r w:rsidRPr="00CA5207">
        <w:rPr>
          <w:rFonts w:ascii="David" w:hAnsi="David"/>
          <w:rtl/>
        </w:rPr>
        <w:t xml:space="preserve"> </w:t>
      </w:r>
      <w:r w:rsidRPr="00CA5207">
        <w:rPr>
          <w:rFonts w:ascii="David" w:hAnsi="David" w:hint="cs"/>
          <w:rtl/>
        </w:rPr>
        <w:t>לַחֲטֹא</w:t>
      </w:r>
      <w:r w:rsidRPr="00CA5207">
        <w:rPr>
          <w:rFonts w:ascii="David" w:hAnsi="David"/>
          <w:rtl/>
        </w:rPr>
        <w:t xml:space="preserve"> </w:t>
      </w:r>
      <w:r>
        <w:rPr>
          <w:rFonts w:ascii="David" w:hAnsi="David" w:hint="cs"/>
          <w:rtl/>
        </w:rPr>
        <w:t>בָהֵנָּה".</w:t>
      </w:r>
    </w:p>
    <w:p w14:paraId="3549A5A1" w14:textId="77777777" w:rsidR="001C4940" w:rsidRDefault="001C4940" w:rsidP="001C4940">
      <w:pPr>
        <w:rPr>
          <w:rFonts w:ascii="David" w:hAnsi="David"/>
          <w:rtl/>
        </w:rPr>
      </w:pPr>
      <w:r>
        <w:rPr>
          <w:rFonts w:ascii="David" w:hAnsi="David" w:hint="cs"/>
          <w:rtl/>
        </w:rPr>
        <w:t>הרושם הוא שהשבועה איננה עוד מקרה ("או נשבע") אלא שלב נוסף שמוסב על הרשימה כולה ("ונשבע").</w:t>
      </w:r>
    </w:p>
    <w:p w14:paraId="6563D3DF" w14:textId="45D856EE" w:rsidR="001C4940" w:rsidRDefault="001C4940" w:rsidP="001C4940">
      <w:pPr>
        <w:rPr>
          <w:rFonts w:ascii="David" w:hAnsi="David"/>
          <w:rtl/>
        </w:rPr>
      </w:pPr>
      <w:r>
        <w:rPr>
          <w:rFonts w:ascii="David" w:hAnsi="David"/>
          <w:rtl/>
        </w:rPr>
        <w:lastRenderedPageBreak/>
        <w:tab/>
      </w:r>
      <w:r>
        <w:rPr>
          <w:rFonts w:ascii="David" w:hAnsi="David" w:hint="cs"/>
          <w:rtl/>
        </w:rPr>
        <w:t xml:space="preserve">נדמה שהצדק עם פרשנות חז"ל, כפי שעולה מפתיחת </w:t>
      </w:r>
      <w:r w:rsidRPr="007D1968">
        <w:rPr>
          <w:rFonts w:ascii="David" w:hAnsi="David" w:hint="cs"/>
          <w:rtl/>
        </w:rPr>
        <w:t>הפרשייה: "נֶפֶשׁ</w:t>
      </w:r>
      <w:r w:rsidRPr="007D1968">
        <w:rPr>
          <w:rFonts w:ascii="David" w:hAnsi="David"/>
          <w:rtl/>
        </w:rPr>
        <w:t xml:space="preserve"> </w:t>
      </w:r>
      <w:r w:rsidRPr="007D1968">
        <w:rPr>
          <w:rFonts w:ascii="David" w:hAnsi="David" w:hint="cs"/>
          <w:rtl/>
        </w:rPr>
        <w:t>כִּי</w:t>
      </w:r>
      <w:r w:rsidRPr="007D1968">
        <w:rPr>
          <w:rFonts w:ascii="David" w:hAnsi="David"/>
          <w:rtl/>
        </w:rPr>
        <w:t xml:space="preserve"> </w:t>
      </w:r>
      <w:r w:rsidRPr="007D1968">
        <w:rPr>
          <w:rFonts w:ascii="David" w:hAnsi="David" w:hint="cs"/>
          <w:rtl/>
        </w:rPr>
        <w:t>תֶחֱטָא</w:t>
      </w:r>
      <w:r w:rsidRPr="007D1968">
        <w:rPr>
          <w:rFonts w:ascii="David" w:hAnsi="David"/>
          <w:rtl/>
        </w:rPr>
        <w:t xml:space="preserve"> </w:t>
      </w:r>
      <w:r w:rsidRPr="007D1968">
        <w:rPr>
          <w:rFonts w:ascii="David" w:hAnsi="David" w:hint="cs"/>
          <w:rtl/>
        </w:rPr>
        <w:t>וּמָעֲלָה</w:t>
      </w:r>
      <w:r w:rsidRPr="007D1968">
        <w:rPr>
          <w:rFonts w:ascii="David" w:hAnsi="David"/>
          <w:rtl/>
        </w:rPr>
        <w:t xml:space="preserve"> </w:t>
      </w:r>
      <w:r w:rsidRPr="007D1968">
        <w:rPr>
          <w:rFonts w:ascii="David" w:hAnsi="David" w:hint="cs"/>
          <w:rtl/>
        </w:rPr>
        <w:t>מַעַל</w:t>
      </w:r>
      <w:r w:rsidRPr="007D1968">
        <w:rPr>
          <w:rFonts w:ascii="David" w:hAnsi="David"/>
          <w:rtl/>
        </w:rPr>
        <w:t xml:space="preserve"> </w:t>
      </w:r>
      <w:r w:rsidRPr="007D1968">
        <w:rPr>
          <w:rFonts w:ascii="David" w:hAnsi="David" w:hint="cs"/>
          <w:rtl/>
        </w:rPr>
        <w:t>בַּה</w:t>
      </w:r>
      <w:r w:rsidRPr="007D1968">
        <w:rPr>
          <w:rFonts w:ascii="David" w:hAnsi="David"/>
          <w:rtl/>
        </w:rPr>
        <w:t xml:space="preserve">' </w:t>
      </w:r>
      <w:r w:rsidRPr="007D1968">
        <w:rPr>
          <w:rFonts w:ascii="David" w:hAnsi="David" w:hint="cs"/>
          <w:rtl/>
        </w:rPr>
        <w:t>וְכִחֵשׁ</w:t>
      </w:r>
      <w:r w:rsidRPr="007D1968">
        <w:rPr>
          <w:rFonts w:ascii="David" w:hAnsi="David"/>
          <w:rtl/>
        </w:rPr>
        <w:t xml:space="preserve"> </w:t>
      </w:r>
      <w:r w:rsidRPr="007D1968">
        <w:rPr>
          <w:rFonts w:ascii="David" w:hAnsi="David" w:hint="cs"/>
          <w:rtl/>
        </w:rPr>
        <w:t>בַּעֲמִיתוֹ". המקר</w:t>
      </w:r>
      <w:r>
        <w:rPr>
          <w:rFonts w:ascii="David" w:hAnsi="David" w:hint="cs"/>
          <w:rtl/>
        </w:rPr>
        <w:t>ים הנדונים כאן הם א</w:t>
      </w:r>
      <w:r w:rsidR="009F72FE">
        <w:rPr>
          <w:rFonts w:ascii="David" w:hAnsi="David" w:hint="cs"/>
          <w:rtl/>
        </w:rPr>
        <w:t>ו</w:t>
      </w:r>
      <w:r>
        <w:rPr>
          <w:rFonts w:ascii="David" w:hAnsi="David" w:hint="cs"/>
          <w:rtl/>
        </w:rPr>
        <w:t>מנם "כחש בע</w:t>
      </w:r>
      <w:r w:rsidRPr="007D1968">
        <w:rPr>
          <w:rFonts w:ascii="David" w:hAnsi="David" w:hint="cs"/>
          <w:rtl/>
        </w:rPr>
        <w:t>מ</w:t>
      </w:r>
      <w:r>
        <w:rPr>
          <w:rFonts w:ascii="David" w:hAnsi="David" w:hint="cs"/>
          <w:rtl/>
        </w:rPr>
        <w:t>י</w:t>
      </w:r>
      <w:r w:rsidRPr="007D1968">
        <w:rPr>
          <w:rFonts w:ascii="David" w:hAnsi="David" w:hint="cs"/>
          <w:rtl/>
        </w:rPr>
        <w:t>תו" אך הם</w:t>
      </w:r>
      <w:r>
        <w:rPr>
          <w:rFonts w:ascii="David" w:hAnsi="David" w:hint="cs"/>
          <w:rtl/>
        </w:rPr>
        <w:t xml:space="preserve"> מוגדרים כמעל בה'. באיזה מובן מי שאינו משלם שכר עבודה לפועל שעבד אצלו הוא מועל בה'? </w:t>
      </w:r>
      <w:r w:rsidR="00F522D2">
        <w:rPr>
          <w:rFonts w:ascii="David" w:hAnsi="David" w:hint="cs"/>
          <w:rtl/>
        </w:rPr>
        <w:t xml:space="preserve">אפשר </w:t>
      </w:r>
      <w:r>
        <w:rPr>
          <w:rFonts w:ascii="David" w:hAnsi="David" w:hint="cs"/>
          <w:rtl/>
        </w:rPr>
        <w:t xml:space="preserve">לראות זאת כעמדה עקרונית, שבכל מקח וממכר ובכל הסכמה ממונית ה' ניצב כמעין עד </w:t>
      </w:r>
      <w:r w:rsidR="00F522D2">
        <w:rPr>
          <w:rFonts w:ascii="David" w:hAnsi="David" w:hint="cs"/>
          <w:rtl/>
        </w:rPr>
        <w:t>ה</w:t>
      </w:r>
      <w:r>
        <w:rPr>
          <w:rFonts w:ascii="David" w:hAnsi="David" w:hint="cs"/>
          <w:rtl/>
        </w:rPr>
        <w:t xml:space="preserve">משגיח על המתרחש. כך עולה מניסוח ר' עקיבא בספרא: </w:t>
      </w:r>
    </w:p>
    <w:p w14:paraId="41C40FAB" w14:textId="06C7AF61" w:rsidR="001C4940" w:rsidRPr="00E36B87" w:rsidRDefault="001C4940" w:rsidP="001C4940">
      <w:pPr>
        <w:ind w:left="720"/>
        <w:rPr>
          <w:rFonts w:ascii="David" w:hAnsi="David"/>
          <w:rtl/>
        </w:rPr>
      </w:pPr>
      <w:r>
        <w:rPr>
          <w:rFonts w:ascii="David" w:hAnsi="David" w:hint="cs"/>
          <w:rtl/>
        </w:rPr>
        <w:t>"</w:t>
      </w:r>
      <w:r w:rsidRPr="00E36B87">
        <w:rPr>
          <w:rFonts w:ascii="David" w:hAnsi="David" w:hint="cs"/>
          <w:rtl/>
        </w:rPr>
        <w:t>רבי</w:t>
      </w:r>
      <w:r w:rsidRPr="00E36B87">
        <w:rPr>
          <w:rFonts w:ascii="David" w:hAnsi="David"/>
          <w:rtl/>
        </w:rPr>
        <w:t xml:space="preserve"> </w:t>
      </w:r>
      <w:r w:rsidRPr="00E36B87">
        <w:rPr>
          <w:rFonts w:ascii="David" w:hAnsi="David" w:hint="cs"/>
          <w:rtl/>
        </w:rPr>
        <w:t>עקיבא</w:t>
      </w:r>
      <w:r w:rsidRPr="00E36B87">
        <w:rPr>
          <w:rFonts w:ascii="David" w:hAnsi="David"/>
          <w:rtl/>
        </w:rPr>
        <w:t xml:space="preserve"> </w:t>
      </w:r>
      <w:r w:rsidRPr="00E36B87">
        <w:rPr>
          <w:rFonts w:ascii="David" w:hAnsi="David" w:hint="cs"/>
          <w:rtl/>
        </w:rPr>
        <w:t>אומר:</w:t>
      </w:r>
      <w:r w:rsidRPr="00E36B87">
        <w:rPr>
          <w:rFonts w:ascii="David" w:hAnsi="David"/>
          <w:rtl/>
        </w:rPr>
        <w:t xml:space="preserve"> </w:t>
      </w:r>
      <w:r w:rsidRPr="00E36B87">
        <w:rPr>
          <w:rFonts w:ascii="David" w:hAnsi="David" w:hint="cs"/>
          <w:rtl/>
        </w:rPr>
        <w:t>מה</w:t>
      </w:r>
      <w:r w:rsidRPr="00E36B87">
        <w:rPr>
          <w:rFonts w:ascii="David" w:hAnsi="David"/>
          <w:rtl/>
        </w:rPr>
        <w:t xml:space="preserve"> </w:t>
      </w:r>
      <w:r w:rsidRPr="00E36B87">
        <w:rPr>
          <w:rFonts w:ascii="David" w:hAnsi="David" w:hint="cs"/>
          <w:rtl/>
        </w:rPr>
        <w:t>תלמוד</w:t>
      </w:r>
      <w:r w:rsidRPr="00E36B87">
        <w:rPr>
          <w:rFonts w:ascii="David" w:hAnsi="David"/>
          <w:rtl/>
        </w:rPr>
        <w:t xml:space="preserve"> </w:t>
      </w:r>
      <w:r w:rsidRPr="00E36B87">
        <w:rPr>
          <w:rFonts w:ascii="David" w:hAnsi="David" w:hint="cs"/>
          <w:rtl/>
        </w:rPr>
        <w:t>לומר</w:t>
      </w:r>
      <w:r w:rsidRPr="00E36B87">
        <w:rPr>
          <w:rFonts w:ascii="David" w:hAnsi="David"/>
          <w:rtl/>
        </w:rPr>
        <w:t xml:space="preserve"> </w:t>
      </w:r>
      <w:r w:rsidRPr="00E36B87">
        <w:rPr>
          <w:rFonts w:ascii="David" w:hAnsi="David" w:hint="cs"/>
          <w:rtl/>
        </w:rPr>
        <w:t>'ומעלה</w:t>
      </w:r>
      <w:r w:rsidRPr="00E36B87">
        <w:rPr>
          <w:rFonts w:ascii="David" w:hAnsi="David"/>
          <w:rtl/>
        </w:rPr>
        <w:t xml:space="preserve"> </w:t>
      </w:r>
      <w:r w:rsidRPr="00E36B87">
        <w:rPr>
          <w:rFonts w:ascii="David" w:hAnsi="David" w:hint="cs"/>
          <w:rtl/>
        </w:rPr>
        <w:t>מעל</w:t>
      </w:r>
      <w:r w:rsidRPr="00E36B87">
        <w:rPr>
          <w:rFonts w:ascii="David" w:hAnsi="David"/>
          <w:rtl/>
        </w:rPr>
        <w:t xml:space="preserve"> </w:t>
      </w:r>
      <w:r w:rsidRPr="00E36B87">
        <w:rPr>
          <w:rFonts w:ascii="David" w:hAnsi="David" w:hint="cs"/>
          <w:rtl/>
        </w:rPr>
        <w:t>בה</w:t>
      </w:r>
      <w:r w:rsidRPr="00E36B87">
        <w:rPr>
          <w:rFonts w:ascii="David" w:hAnsi="David"/>
          <w:rtl/>
        </w:rPr>
        <w:t>'</w:t>
      </w:r>
      <w:r w:rsidRPr="00E36B87">
        <w:rPr>
          <w:rFonts w:ascii="David" w:hAnsi="David" w:hint="cs"/>
          <w:rtl/>
        </w:rPr>
        <w:t>?</w:t>
      </w:r>
      <w:r w:rsidRPr="00E36B87">
        <w:rPr>
          <w:rFonts w:ascii="David" w:hAnsi="David"/>
          <w:rtl/>
        </w:rPr>
        <w:t xml:space="preserve"> </w:t>
      </w:r>
      <w:r w:rsidRPr="00E36B87">
        <w:rPr>
          <w:rFonts w:ascii="David" w:hAnsi="David" w:hint="cs"/>
          <w:rtl/>
        </w:rPr>
        <w:t>לפי</w:t>
      </w:r>
      <w:r w:rsidRPr="00E36B87">
        <w:rPr>
          <w:rFonts w:ascii="David" w:hAnsi="David"/>
          <w:rtl/>
        </w:rPr>
        <w:t xml:space="preserve"> </w:t>
      </w:r>
      <w:r w:rsidRPr="00E36B87">
        <w:rPr>
          <w:rFonts w:ascii="David" w:hAnsi="David" w:hint="cs"/>
          <w:rtl/>
        </w:rPr>
        <w:t>שהמלוה</w:t>
      </w:r>
      <w:r w:rsidRPr="00E36B87">
        <w:rPr>
          <w:rFonts w:ascii="David" w:hAnsi="David"/>
          <w:rtl/>
        </w:rPr>
        <w:t xml:space="preserve"> </w:t>
      </w:r>
      <w:r w:rsidRPr="00E36B87">
        <w:rPr>
          <w:rFonts w:ascii="David" w:hAnsi="David" w:hint="cs"/>
          <w:rtl/>
        </w:rPr>
        <w:t>ולוה</w:t>
      </w:r>
      <w:r w:rsidRPr="00E36B87">
        <w:rPr>
          <w:rFonts w:ascii="David" w:hAnsi="David"/>
          <w:rtl/>
        </w:rPr>
        <w:t xml:space="preserve"> </w:t>
      </w:r>
      <w:r w:rsidRPr="00E36B87">
        <w:rPr>
          <w:rFonts w:ascii="David" w:hAnsi="David" w:hint="cs"/>
          <w:rtl/>
        </w:rPr>
        <w:t>והנושא</w:t>
      </w:r>
      <w:r w:rsidRPr="00E36B87">
        <w:rPr>
          <w:rFonts w:ascii="David" w:hAnsi="David"/>
          <w:rtl/>
        </w:rPr>
        <w:t xml:space="preserve"> </w:t>
      </w:r>
      <w:r w:rsidRPr="00E36B87">
        <w:rPr>
          <w:rFonts w:ascii="David" w:hAnsi="David" w:hint="cs"/>
          <w:rtl/>
        </w:rPr>
        <w:t>והנותן</w:t>
      </w:r>
      <w:r w:rsidRPr="00E36B87">
        <w:rPr>
          <w:rFonts w:ascii="David" w:hAnsi="David"/>
          <w:rtl/>
        </w:rPr>
        <w:t xml:space="preserve">, </w:t>
      </w:r>
      <w:r w:rsidRPr="00E36B87">
        <w:rPr>
          <w:rFonts w:ascii="David" w:hAnsi="David" w:hint="cs"/>
          <w:rtl/>
        </w:rPr>
        <w:t>אינו</w:t>
      </w:r>
      <w:r w:rsidRPr="00E36B87">
        <w:rPr>
          <w:rFonts w:ascii="David" w:hAnsi="David"/>
          <w:rtl/>
        </w:rPr>
        <w:t xml:space="preserve"> </w:t>
      </w:r>
      <w:r w:rsidRPr="00E36B87">
        <w:rPr>
          <w:rFonts w:ascii="David" w:hAnsi="David" w:hint="cs"/>
          <w:rtl/>
        </w:rPr>
        <w:t>מלוה</w:t>
      </w:r>
      <w:r w:rsidRPr="00E36B87">
        <w:rPr>
          <w:rFonts w:ascii="David" w:hAnsi="David"/>
          <w:rtl/>
        </w:rPr>
        <w:t xml:space="preserve"> </w:t>
      </w:r>
      <w:r w:rsidRPr="00E36B87">
        <w:rPr>
          <w:rFonts w:ascii="David" w:hAnsi="David" w:hint="cs"/>
          <w:rtl/>
        </w:rPr>
        <w:t>ואינו</w:t>
      </w:r>
      <w:r w:rsidRPr="00E36B87">
        <w:rPr>
          <w:rFonts w:ascii="David" w:hAnsi="David"/>
          <w:rtl/>
        </w:rPr>
        <w:t xml:space="preserve"> </w:t>
      </w:r>
      <w:r w:rsidRPr="00E36B87">
        <w:rPr>
          <w:rFonts w:ascii="David" w:hAnsi="David" w:hint="cs"/>
          <w:rtl/>
        </w:rPr>
        <w:t>לוה</w:t>
      </w:r>
      <w:r w:rsidRPr="00E36B87">
        <w:rPr>
          <w:rFonts w:ascii="David" w:hAnsi="David"/>
          <w:rtl/>
        </w:rPr>
        <w:t xml:space="preserve"> </w:t>
      </w:r>
      <w:r w:rsidRPr="00E36B87">
        <w:rPr>
          <w:rFonts w:ascii="David" w:hAnsi="David" w:hint="cs"/>
          <w:rtl/>
        </w:rPr>
        <w:t>ואינו</w:t>
      </w:r>
      <w:r w:rsidRPr="00E36B87">
        <w:rPr>
          <w:rFonts w:ascii="David" w:hAnsi="David"/>
          <w:rtl/>
        </w:rPr>
        <w:t xml:space="preserve"> </w:t>
      </w:r>
      <w:r w:rsidRPr="00E36B87">
        <w:rPr>
          <w:rFonts w:ascii="David" w:hAnsi="David" w:hint="cs"/>
          <w:rtl/>
        </w:rPr>
        <w:t>נושא</w:t>
      </w:r>
      <w:r w:rsidRPr="00E36B87">
        <w:rPr>
          <w:rFonts w:ascii="David" w:hAnsi="David"/>
          <w:rtl/>
        </w:rPr>
        <w:t xml:space="preserve"> </w:t>
      </w:r>
      <w:r w:rsidRPr="00E36B87">
        <w:rPr>
          <w:rFonts w:ascii="David" w:hAnsi="David" w:hint="cs"/>
          <w:rtl/>
        </w:rPr>
        <w:t>ואינו</w:t>
      </w:r>
      <w:r w:rsidRPr="00E36B87">
        <w:rPr>
          <w:rFonts w:ascii="David" w:hAnsi="David"/>
          <w:rtl/>
        </w:rPr>
        <w:t xml:space="preserve"> </w:t>
      </w:r>
      <w:r w:rsidRPr="00E36B87">
        <w:rPr>
          <w:rFonts w:ascii="David" w:hAnsi="David" w:hint="cs"/>
          <w:rtl/>
        </w:rPr>
        <w:t>נותן,</w:t>
      </w:r>
      <w:r w:rsidRPr="00E36B87">
        <w:rPr>
          <w:rFonts w:ascii="David" w:hAnsi="David"/>
          <w:rtl/>
        </w:rPr>
        <w:t xml:space="preserve"> </w:t>
      </w:r>
      <w:r w:rsidRPr="00E36B87">
        <w:rPr>
          <w:rFonts w:ascii="David" w:hAnsi="David" w:hint="cs"/>
          <w:rtl/>
        </w:rPr>
        <w:t>אלא</w:t>
      </w:r>
      <w:r w:rsidRPr="00E36B87">
        <w:rPr>
          <w:rFonts w:ascii="David" w:hAnsi="David"/>
          <w:rtl/>
        </w:rPr>
        <w:t xml:space="preserve"> </w:t>
      </w:r>
      <w:r w:rsidRPr="00E36B87">
        <w:rPr>
          <w:rFonts w:ascii="David" w:hAnsi="David" w:hint="cs"/>
          <w:rtl/>
        </w:rPr>
        <w:t>בשטר</w:t>
      </w:r>
      <w:r w:rsidRPr="00E36B87">
        <w:rPr>
          <w:rFonts w:ascii="David" w:hAnsi="David"/>
          <w:rtl/>
        </w:rPr>
        <w:t xml:space="preserve"> </w:t>
      </w:r>
      <w:r w:rsidRPr="00E36B87">
        <w:rPr>
          <w:rFonts w:ascii="David" w:hAnsi="David" w:hint="cs"/>
          <w:rtl/>
        </w:rPr>
        <w:t>ובעדים</w:t>
      </w:r>
      <w:r w:rsidRPr="00E36B87">
        <w:rPr>
          <w:rFonts w:ascii="David" w:hAnsi="David"/>
          <w:rtl/>
        </w:rPr>
        <w:t xml:space="preserve">, </w:t>
      </w:r>
      <w:r w:rsidRPr="00E36B87">
        <w:rPr>
          <w:rFonts w:ascii="David" w:hAnsi="David" w:hint="cs"/>
          <w:rtl/>
        </w:rPr>
        <w:t>לפיכך</w:t>
      </w:r>
      <w:r w:rsidRPr="00E36B87">
        <w:rPr>
          <w:rFonts w:ascii="David" w:hAnsi="David"/>
          <w:rtl/>
        </w:rPr>
        <w:t xml:space="preserve"> </w:t>
      </w:r>
      <w:r w:rsidRPr="00E36B87">
        <w:rPr>
          <w:rFonts w:ascii="David" w:hAnsi="David" w:hint="cs"/>
          <w:rtl/>
        </w:rPr>
        <w:t>בזמן</w:t>
      </w:r>
      <w:r w:rsidRPr="00E36B87">
        <w:rPr>
          <w:rFonts w:ascii="David" w:hAnsi="David"/>
          <w:rtl/>
        </w:rPr>
        <w:t xml:space="preserve"> </w:t>
      </w:r>
      <w:r w:rsidRPr="00E36B87">
        <w:rPr>
          <w:rFonts w:ascii="David" w:hAnsi="David" w:hint="cs"/>
          <w:rtl/>
        </w:rPr>
        <w:t>שהוא</w:t>
      </w:r>
      <w:r w:rsidRPr="00E36B87">
        <w:rPr>
          <w:rFonts w:ascii="David" w:hAnsi="David"/>
          <w:rtl/>
        </w:rPr>
        <w:t xml:space="preserve"> </w:t>
      </w:r>
      <w:r w:rsidRPr="00E36B87">
        <w:rPr>
          <w:rFonts w:ascii="David" w:hAnsi="David" w:hint="cs"/>
          <w:rtl/>
        </w:rPr>
        <w:t>מכחיש</w:t>
      </w:r>
      <w:r w:rsidRPr="00E36B87">
        <w:rPr>
          <w:rFonts w:ascii="David" w:hAnsi="David"/>
          <w:rtl/>
        </w:rPr>
        <w:t xml:space="preserve"> –</w:t>
      </w:r>
      <w:r w:rsidRPr="00E36B87">
        <w:rPr>
          <w:rFonts w:ascii="David" w:hAnsi="David" w:hint="cs"/>
          <w:rtl/>
        </w:rPr>
        <w:t xml:space="preserve"> מכחיש</w:t>
      </w:r>
      <w:r w:rsidRPr="00E36B87">
        <w:rPr>
          <w:rFonts w:ascii="David" w:hAnsi="David"/>
          <w:rtl/>
        </w:rPr>
        <w:t xml:space="preserve"> </w:t>
      </w:r>
      <w:r w:rsidRPr="00E36B87">
        <w:rPr>
          <w:rFonts w:ascii="David" w:hAnsi="David" w:hint="cs"/>
          <w:rtl/>
        </w:rPr>
        <w:t>בעדים</w:t>
      </w:r>
      <w:r w:rsidRPr="00E36B87">
        <w:rPr>
          <w:rFonts w:ascii="David" w:hAnsi="David"/>
          <w:rtl/>
        </w:rPr>
        <w:t xml:space="preserve"> </w:t>
      </w:r>
      <w:r w:rsidRPr="00E36B87">
        <w:rPr>
          <w:rFonts w:ascii="David" w:hAnsi="David" w:hint="cs"/>
          <w:rtl/>
        </w:rPr>
        <w:t>ובשטר.</w:t>
      </w:r>
      <w:r w:rsidRPr="00E36B87">
        <w:rPr>
          <w:rFonts w:ascii="David" w:hAnsi="David"/>
          <w:rtl/>
        </w:rPr>
        <w:t xml:space="preserve"> </w:t>
      </w:r>
      <w:r w:rsidRPr="00E36B87">
        <w:rPr>
          <w:rFonts w:ascii="David" w:hAnsi="David" w:hint="cs"/>
          <w:rtl/>
        </w:rPr>
        <w:t>אבל</w:t>
      </w:r>
      <w:r w:rsidRPr="00E36B87">
        <w:rPr>
          <w:rFonts w:ascii="David" w:hAnsi="David"/>
          <w:rtl/>
        </w:rPr>
        <w:t xml:space="preserve"> </w:t>
      </w:r>
      <w:r w:rsidRPr="00E36B87">
        <w:rPr>
          <w:rFonts w:ascii="David" w:hAnsi="David" w:hint="cs"/>
          <w:rtl/>
        </w:rPr>
        <w:t>המפקיד</w:t>
      </w:r>
      <w:r w:rsidRPr="00E36B87">
        <w:rPr>
          <w:rFonts w:ascii="David" w:hAnsi="David"/>
          <w:rtl/>
        </w:rPr>
        <w:t xml:space="preserve"> </w:t>
      </w:r>
      <w:r w:rsidRPr="00E36B87">
        <w:rPr>
          <w:rFonts w:ascii="David" w:hAnsi="David" w:hint="cs"/>
          <w:rtl/>
        </w:rPr>
        <w:t>אצל</w:t>
      </w:r>
      <w:r w:rsidRPr="00E36B87">
        <w:rPr>
          <w:rFonts w:ascii="David" w:hAnsi="David"/>
          <w:rtl/>
        </w:rPr>
        <w:t xml:space="preserve"> </w:t>
      </w:r>
      <w:r w:rsidRPr="00E36B87">
        <w:rPr>
          <w:rFonts w:ascii="David" w:hAnsi="David" w:hint="cs"/>
          <w:rtl/>
        </w:rPr>
        <w:t>חבירו</w:t>
      </w:r>
      <w:r w:rsidRPr="00E36B87">
        <w:rPr>
          <w:rFonts w:ascii="David" w:hAnsi="David"/>
          <w:rtl/>
        </w:rPr>
        <w:t xml:space="preserve"> </w:t>
      </w:r>
      <w:r w:rsidRPr="00E36B87">
        <w:rPr>
          <w:rFonts w:ascii="David" w:hAnsi="David" w:hint="cs"/>
          <w:rtl/>
        </w:rPr>
        <w:t>אינו</w:t>
      </w:r>
      <w:r w:rsidRPr="00E36B87">
        <w:rPr>
          <w:rFonts w:ascii="David" w:hAnsi="David"/>
          <w:rtl/>
        </w:rPr>
        <w:t xml:space="preserve"> </w:t>
      </w:r>
      <w:r w:rsidRPr="00E36B87">
        <w:rPr>
          <w:rFonts w:ascii="David" w:hAnsi="David" w:hint="cs"/>
          <w:rtl/>
        </w:rPr>
        <w:t>רוצה</w:t>
      </w:r>
      <w:r w:rsidRPr="00E36B87">
        <w:rPr>
          <w:rFonts w:ascii="David" w:hAnsi="David"/>
          <w:rtl/>
        </w:rPr>
        <w:t xml:space="preserve"> </w:t>
      </w:r>
      <w:r w:rsidRPr="00E36B87">
        <w:rPr>
          <w:rFonts w:ascii="David" w:hAnsi="David" w:hint="cs"/>
          <w:rtl/>
        </w:rPr>
        <w:t>שתדע</w:t>
      </w:r>
      <w:r w:rsidRPr="00E36B87">
        <w:rPr>
          <w:rFonts w:ascii="David" w:hAnsi="David"/>
          <w:rtl/>
        </w:rPr>
        <w:t xml:space="preserve"> </w:t>
      </w:r>
      <w:r w:rsidRPr="00E36B87">
        <w:rPr>
          <w:rFonts w:ascii="David" w:hAnsi="David" w:hint="cs"/>
          <w:rtl/>
        </w:rPr>
        <w:t>בו</w:t>
      </w:r>
      <w:r w:rsidRPr="00E36B87">
        <w:rPr>
          <w:rFonts w:ascii="David" w:hAnsi="David"/>
          <w:rtl/>
        </w:rPr>
        <w:t xml:space="preserve"> </w:t>
      </w:r>
      <w:r w:rsidRPr="00E36B87">
        <w:rPr>
          <w:rFonts w:ascii="David" w:hAnsi="David" w:hint="cs"/>
          <w:rtl/>
        </w:rPr>
        <w:t>נשמה</w:t>
      </w:r>
      <w:r w:rsidRPr="00E36B87">
        <w:rPr>
          <w:rFonts w:ascii="David" w:hAnsi="David"/>
          <w:rtl/>
        </w:rPr>
        <w:t xml:space="preserve"> </w:t>
      </w:r>
      <w:r w:rsidRPr="00E36B87">
        <w:rPr>
          <w:rFonts w:ascii="David" w:hAnsi="David" w:hint="cs"/>
          <w:rtl/>
        </w:rPr>
        <w:t>אלא</w:t>
      </w:r>
      <w:r w:rsidRPr="00E36B87">
        <w:rPr>
          <w:rFonts w:ascii="David" w:hAnsi="David"/>
          <w:rtl/>
        </w:rPr>
        <w:t xml:space="preserve"> </w:t>
      </w:r>
      <w:r w:rsidRPr="00E36B87">
        <w:rPr>
          <w:rFonts w:ascii="David" w:hAnsi="David" w:hint="cs"/>
          <w:rtl/>
        </w:rPr>
        <w:t>שלישי</w:t>
      </w:r>
      <w:r w:rsidRPr="00E36B87">
        <w:rPr>
          <w:rFonts w:ascii="David" w:hAnsi="David"/>
          <w:rtl/>
        </w:rPr>
        <w:t xml:space="preserve"> </w:t>
      </w:r>
      <w:r w:rsidRPr="00E36B87">
        <w:rPr>
          <w:rFonts w:ascii="David" w:hAnsi="David" w:hint="cs"/>
          <w:rtl/>
        </w:rPr>
        <w:t>שביניהם,</w:t>
      </w:r>
      <w:r w:rsidRPr="00E36B87">
        <w:rPr>
          <w:rFonts w:ascii="David" w:hAnsi="David"/>
          <w:rtl/>
        </w:rPr>
        <w:t xml:space="preserve"> </w:t>
      </w:r>
      <w:r w:rsidRPr="00E36B87">
        <w:rPr>
          <w:rFonts w:ascii="David" w:hAnsi="David" w:hint="cs"/>
          <w:rtl/>
        </w:rPr>
        <w:t>בזמן</w:t>
      </w:r>
      <w:r w:rsidRPr="00E36B87">
        <w:rPr>
          <w:rFonts w:ascii="David" w:hAnsi="David"/>
          <w:rtl/>
        </w:rPr>
        <w:t xml:space="preserve"> </w:t>
      </w:r>
      <w:r w:rsidRPr="00E36B87">
        <w:rPr>
          <w:rFonts w:ascii="David" w:hAnsi="David" w:hint="cs"/>
          <w:rtl/>
        </w:rPr>
        <w:t>שמכחיש</w:t>
      </w:r>
      <w:r w:rsidRPr="00E36B87">
        <w:rPr>
          <w:rFonts w:ascii="David" w:hAnsi="David"/>
          <w:rtl/>
        </w:rPr>
        <w:t xml:space="preserve"> –</w:t>
      </w:r>
      <w:r w:rsidRPr="00E36B87">
        <w:rPr>
          <w:rFonts w:ascii="David" w:hAnsi="David" w:hint="cs"/>
          <w:rtl/>
        </w:rPr>
        <w:t xml:space="preserve"> מכחיש</w:t>
      </w:r>
      <w:r w:rsidRPr="00E36B87">
        <w:rPr>
          <w:rFonts w:ascii="David" w:hAnsi="David"/>
          <w:rtl/>
        </w:rPr>
        <w:t xml:space="preserve"> </w:t>
      </w:r>
      <w:r w:rsidRPr="00E36B87">
        <w:rPr>
          <w:rFonts w:ascii="David" w:hAnsi="David" w:hint="cs"/>
          <w:rtl/>
        </w:rPr>
        <w:t>בשלישי</w:t>
      </w:r>
      <w:r w:rsidRPr="00E36B87">
        <w:rPr>
          <w:rFonts w:ascii="David" w:hAnsi="David"/>
          <w:rtl/>
        </w:rPr>
        <w:t xml:space="preserve"> </w:t>
      </w:r>
      <w:r w:rsidRPr="00E36B87">
        <w:rPr>
          <w:rFonts w:ascii="David" w:hAnsi="David" w:hint="cs"/>
          <w:rtl/>
        </w:rPr>
        <w:t>שביניהם</w:t>
      </w:r>
      <w:r>
        <w:rPr>
          <w:rFonts w:ascii="David" w:hAnsi="David" w:hint="cs"/>
          <w:rtl/>
        </w:rPr>
        <w:t>"</w:t>
      </w:r>
      <w:r w:rsidRPr="00E36B87">
        <w:rPr>
          <w:rFonts w:ascii="David" w:hAnsi="David" w:hint="cs"/>
          <w:rtl/>
        </w:rPr>
        <w:t xml:space="preserve"> </w:t>
      </w:r>
      <w:r>
        <w:rPr>
          <w:rFonts w:ascii="David" w:hAnsi="David"/>
          <w:rtl/>
        </w:rPr>
        <w:tab/>
      </w:r>
      <w:r w:rsidRPr="001C4940">
        <w:rPr>
          <w:rFonts w:ascii="David" w:hAnsi="David"/>
          <w:sz w:val="20"/>
          <w:szCs w:val="20"/>
          <w:rtl/>
        </w:rPr>
        <w:t>(</w:t>
      </w:r>
      <w:r w:rsidRPr="001C4940">
        <w:rPr>
          <w:rFonts w:ascii="David" w:hAnsi="David" w:hint="cs"/>
          <w:sz w:val="20"/>
          <w:szCs w:val="20"/>
          <w:rtl/>
        </w:rPr>
        <w:t xml:space="preserve">ספרא, ויקרא, </w:t>
      </w:r>
      <w:r w:rsidRPr="001C4940">
        <w:rPr>
          <w:rFonts w:ascii="David" w:hAnsi="David"/>
          <w:sz w:val="20"/>
          <w:szCs w:val="20"/>
          <w:rtl/>
        </w:rPr>
        <w:t xml:space="preserve">דבורא בחובה </w:t>
      </w:r>
      <w:r w:rsidRPr="001C4940">
        <w:rPr>
          <w:rFonts w:ascii="David" w:hAnsi="David" w:hint="cs"/>
          <w:sz w:val="20"/>
          <w:szCs w:val="20"/>
          <w:rtl/>
        </w:rPr>
        <w:t xml:space="preserve">פר' כ"ב, </w:t>
      </w:r>
      <w:r w:rsidRPr="001C4940">
        <w:rPr>
          <w:rFonts w:ascii="David" w:hAnsi="David"/>
          <w:sz w:val="20"/>
          <w:szCs w:val="20"/>
          <w:rtl/>
        </w:rPr>
        <w:t>ד</w:t>
      </w:r>
      <w:r w:rsidRPr="001C4940">
        <w:rPr>
          <w:rFonts w:ascii="David" w:hAnsi="David" w:hint="cs"/>
          <w:sz w:val="20"/>
          <w:szCs w:val="20"/>
          <w:rtl/>
        </w:rPr>
        <w:t>'</w:t>
      </w:r>
      <w:r w:rsidRPr="001C4940">
        <w:rPr>
          <w:rFonts w:ascii="David" w:hAnsi="David"/>
          <w:sz w:val="20"/>
          <w:szCs w:val="20"/>
          <w:rtl/>
        </w:rPr>
        <w:t>)</w:t>
      </w:r>
      <w:r>
        <w:rPr>
          <w:rFonts w:ascii="David" w:hAnsi="David" w:hint="cs"/>
          <w:rtl/>
        </w:rPr>
        <w:t>.</w:t>
      </w:r>
    </w:p>
    <w:p w14:paraId="1999DE0D" w14:textId="30F2847A" w:rsidR="001C4940" w:rsidRDefault="001C4940" w:rsidP="001C4940">
      <w:pPr>
        <w:rPr>
          <w:rFonts w:ascii="David" w:hAnsi="David"/>
          <w:rtl/>
        </w:rPr>
      </w:pPr>
      <w:r>
        <w:rPr>
          <w:rFonts w:ascii="David" w:hAnsi="David" w:hint="cs"/>
          <w:rtl/>
        </w:rPr>
        <w:t>לדברי ר' עקיבא, הסכמים שנעשים בין בני אדם ללא שטר ועדים מסתמכים על ה' כעל היודע ועד וסופר ומונה. לפיכך מי שמכחש בחברו ומבטל את התחייבותו כלפיו, גם מועל בה' שנוכח בכל העסקאות הללו.</w:t>
      </w:r>
    </w:p>
    <w:p w14:paraId="3EE864C6" w14:textId="62D11303" w:rsidR="001C4940" w:rsidRDefault="001C4940" w:rsidP="001C4940">
      <w:pPr>
        <w:rPr>
          <w:rFonts w:ascii="David" w:hAnsi="David"/>
          <w:rtl/>
        </w:rPr>
      </w:pPr>
      <w:r>
        <w:rPr>
          <w:rFonts w:ascii="David" w:hAnsi="David"/>
          <w:rtl/>
        </w:rPr>
        <w:tab/>
      </w:r>
      <w:r>
        <w:rPr>
          <w:rFonts w:ascii="David" w:hAnsi="David" w:hint="cs"/>
          <w:rtl/>
        </w:rPr>
        <w:t>אולם אם נפרש את לשון השבועה החותמת את המקרים המובאים באשם זה כדעת חז"ל, קריאת פתיחת הפרשייה פשוטה ביותר. אכן מדובר כאן במקרה שאדם כיחש בחברו ותוך כדי גם מעל בה', בשמו. הוא נשבע לשקר, ויש לזכור שהשבועה המקראית היא שבועה בשם ה'. כלומר, אדם זה ניצל את שם ה' בכדי לגזול. זוהי מעילה בה'.</w:t>
      </w:r>
    </w:p>
    <w:p w14:paraId="316DDDE0" w14:textId="77777777" w:rsidR="00102BE4" w:rsidRDefault="001C4940" w:rsidP="001C4940">
      <w:pPr>
        <w:rPr>
          <w:rFonts w:ascii="David" w:hAnsi="David"/>
          <w:rtl/>
        </w:rPr>
      </w:pPr>
      <w:r>
        <w:rPr>
          <w:rFonts w:ascii="David" w:hAnsi="David"/>
          <w:rtl/>
        </w:rPr>
        <w:tab/>
      </w:r>
      <w:r>
        <w:rPr>
          <w:rFonts w:ascii="David" w:hAnsi="David" w:hint="cs"/>
          <w:rtl/>
        </w:rPr>
        <w:t xml:space="preserve">לפני שנמשיך לבחינת מקרים אחרים שמתחייבים בהם אשם, אני מבקש להסב את תשומת הלב לכך </w:t>
      </w:r>
      <w:r w:rsidRPr="00191E0E">
        <w:rPr>
          <w:rFonts w:ascii="David" w:hAnsi="David" w:hint="cs"/>
          <w:rtl/>
        </w:rPr>
        <w:t xml:space="preserve">שסדר </w:t>
      </w:r>
      <w:r>
        <w:rPr>
          <w:rFonts w:ascii="David" w:hAnsi="David" w:hint="cs"/>
          <w:rtl/>
        </w:rPr>
        <w:t xml:space="preserve">דוגמאות המעילה בחבר </w:t>
      </w:r>
      <w:r w:rsidRPr="00191E0E">
        <w:rPr>
          <w:rFonts w:ascii="David" w:hAnsi="David" w:hint="cs"/>
          <w:rtl/>
        </w:rPr>
        <w:t xml:space="preserve">משתנה בין </w:t>
      </w:r>
      <w:r>
        <w:rPr>
          <w:rFonts w:ascii="David" w:hAnsi="David" w:hint="cs"/>
          <w:rtl/>
        </w:rPr>
        <w:t>תיאור הגזל ב</w:t>
      </w:r>
      <w:r w:rsidRPr="00191E0E">
        <w:rPr>
          <w:rFonts w:ascii="David" w:hAnsi="David" w:hint="cs"/>
          <w:rtl/>
        </w:rPr>
        <w:t>פסוקים כ-כא (פ</w:t>
      </w:r>
      <w:r w:rsidR="00102BE4">
        <w:rPr>
          <w:rFonts w:ascii="David" w:hAnsi="David" w:hint="cs"/>
          <w:rtl/>
        </w:rPr>
        <w:t>י</w:t>
      </w:r>
      <w:r w:rsidRPr="00191E0E">
        <w:rPr>
          <w:rFonts w:ascii="David" w:hAnsi="David" w:hint="cs"/>
          <w:rtl/>
        </w:rPr>
        <w:t>קדון</w:t>
      </w:r>
      <w:r>
        <w:rPr>
          <w:rFonts w:ascii="David" w:hAnsi="David" w:hint="cs"/>
          <w:rtl/>
        </w:rPr>
        <w:t xml:space="preserve"> /</w:t>
      </w:r>
      <w:r w:rsidRPr="00191E0E">
        <w:rPr>
          <w:rFonts w:ascii="David" w:hAnsi="David" w:hint="cs"/>
          <w:rtl/>
        </w:rPr>
        <w:t xml:space="preserve"> תשומת יד</w:t>
      </w:r>
      <w:r>
        <w:rPr>
          <w:rFonts w:ascii="David" w:hAnsi="David" w:hint="cs"/>
          <w:rtl/>
        </w:rPr>
        <w:t xml:space="preserve"> /</w:t>
      </w:r>
      <w:r w:rsidRPr="00191E0E">
        <w:rPr>
          <w:rFonts w:ascii="David" w:hAnsi="David" w:hint="cs"/>
          <w:rtl/>
        </w:rPr>
        <w:t xml:space="preserve"> גזל</w:t>
      </w:r>
      <w:r>
        <w:rPr>
          <w:rFonts w:ascii="David" w:hAnsi="David" w:hint="cs"/>
          <w:rtl/>
        </w:rPr>
        <w:t xml:space="preserve"> /</w:t>
      </w:r>
      <w:r w:rsidRPr="00191E0E">
        <w:rPr>
          <w:rFonts w:ascii="David" w:hAnsi="David" w:hint="cs"/>
          <w:rtl/>
        </w:rPr>
        <w:t xml:space="preserve"> עושק</w:t>
      </w:r>
      <w:r>
        <w:rPr>
          <w:rFonts w:ascii="David" w:hAnsi="David" w:hint="cs"/>
          <w:rtl/>
        </w:rPr>
        <w:t xml:space="preserve"> /</w:t>
      </w:r>
      <w:r w:rsidRPr="00191E0E">
        <w:rPr>
          <w:rFonts w:ascii="David" w:hAnsi="David" w:hint="cs"/>
          <w:rtl/>
        </w:rPr>
        <w:t xml:space="preserve"> אבדה) ל</w:t>
      </w:r>
      <w:r>
        <w:rPr>
          <w:rFonts w:ascii="David" w:hAnsi="David" w:hint="cs"/>
          <w:rtl/>
        </w:rPr>
        <w:t>סדר הדוגמאות בהשבת הגזל שב</w:t>
      </w:r>
      <w:r w:rsidRPr="00191E0E">
        <w:rPr>
          <w:rFonts w:ascii="David" w:hAnsi="David" w:hint="cs"/>
          <w:rtl/>
        </w:rPr>
        <w:t>פסוקים כג-כד (גזל</w:t>
      </w:r>
      <w:r>
        <w:rPr>
          <w:rFonts w:ascii="David" w:hAnsi="David" w:hint="cs"/>
          <w:rtl/>
        </w:rPr>
        <w:t xml:space="preserve"> /</w:t>
      </w:r>
      <w:r w:rsidRPr="00191E0E">
        <w:rPr>
          <w:rFonts w:ascii="David" w:hAnsi="David" w:hint="cs"/>
          <w:rtl/>
        </w:rPr>
        <w:t xml:space="preserve"> עושק</w:t>
      </w:r>
      <w:r>
        <w:rPr>
          <w:rFonts w:ascii="David" w:hAnsi="David" w:hint="cs"/>
          <w:rtl/>
        </w:rPr>
        <w:t xml:space="preserve"> /</w:t>
      </w:r>
      <w:r w:rsidRPr="00191E0E">
        <w:rPr>
          <w:rFonts w:ascii="David" w:hAnsi="David" w:hint="cs"/>
          <w:rtl/>
        </w:rPr>
        <w:t xml:space="preserve"> פ</w:t>
      </w:r>
      <w:r w:rsidR="00102BE4">
        <w:rPr>
          <w:rFonts w:ascii="David" w:hAnsi="David" w:hint="cs"/>
          <w:rtl/>
        </w:rPr>
        <w:t>י</w:t>
      </w:r>
      <w:r w:rsidRPr="00191E0E">
        <w:rPr>
          <w:rFonts w:ascii="David" w:hAnsi="David" w:hint="cs"/>
          <w:rtl/>
        </w:rPr>
        <w:t>קדון</w:t>
      </w:r>
      <w:r>
        <w:rPr>
          <w:rFonts w:ascii="David" w:hAnsi="David" w:hint="cs"/>
          <w:rtl/>
        </w:rPr>
        <w:t xml:space="preserve"> /</w:t>
      </w:r>
      <w:r w:rsidRPr="00191E0E">
        <w:rPr>
          <w:rFonts w:ascii="David" w:hAnsi="David" w:hint="cs"/>
          <w:rtl/>
        </w:rPr>
        <w:t xml:space="preserve"> אבדה). </w:t>
      </w:r>
    </w:p>
    <w:p w14:paraId="2BAA25E4" w14:textId="77777777" w:rsidR="00102BE4" w:rsidRDefault="001C4940" w:rsidP="001C4940">
      <w:pPr>
        <w:rPr>
          <w:rFonts w:ascii="David" w:hAnsi="David"/>
          <w:rtl/>
        </w:rPr>
      </w:pPr>
      <w:r w:rsidRPr="00191E0E">
        <w:rPr>
          <w:rFonts w:ascii="David" w:hAnsi="David"/>
          <w:rtl/>
        </w:rPr>
        <w:t xml:space="preserve">נדמה שהרשימה בפסוקים כ-כא </w:t>
      </w:r>
      <w:r>
        <w:rPr>
          <w:rFonts w:ascii="David" w:hAnsi="David" w:hint="cs"/>
          <w:rtl/>
        </w:rPr>
        <w:t xml:space="preserve">מאורגנת על פי האופן </w:t>
      </w:r>
      <w:r w:rsidRPr="00191E0E">
        <w:rPr>
          <w:rFonts w:ascii="David" w:hAnsi="David"/>
          <w:rtl/>
        </w:rPr>
        <w:t>שבו ה</w:t>
      </w:r>
      <w:r>
        <w:rPr>
          <w:rFonts w:ascii="David" w:hAnsi="David" w:hint="cs"/>
          <w:rtl/>
        </w:rPr>
        <w:t xml:space="preserve">חפץ הגזול </w:t>
      </w:r>
      <w:r w:rsidRPr="00191E0E">
        <w:rPr>
          <w:rFonts w:ascii="David" w:hAnsi="David"/>
          <w:rtl/>
        </w:rPr>
        <w:t>הגיע לידי האדם</w:t>
      </w:r>
      <w:r>
        <w:rPr>
          <w:rFonts w:ascii="David" w:hAnsi="David" w:hint="cs"/>
          <w:rtl/>
        </w:rPr>
        <w:t>: עד כמה הדבר נעשה בידיעתו של בעליו</w:t>
      </w:r>
      <w:r w:rsidRPr="00191E0E">
        <w:rPr>
          <w:rFonts w:ascii="David" w:hAnsi="David"/>
          <w:rtl/>
        </w:rPr>
        <w:t>. בפ</w:t>
      </w:r>
      <w:r>
        <w:rPr>
          <w:rFonts w:ascii="David" w:hAnsi="David" w:hint="cs"/>
          <w:rtl/>
        </w:rPr>
        <w:t>י</w:t>
      </w:r>
      <w:r w:rsidRPr="00191E0E">
        <w:rPr>
          <w:rFonts w:ascii="David" w:hAnsi="David"/>
          <w:rtl/>
        </w:rPr>
        <w:t xml:space="preserve">קדון </w:t>
      </w:r>
      <w:r>
        <w:rPr>
          <w:rFonts w:ascii="David" w:hAnsi="David"/>
          <w:rtl/>
        </w:rPr>
        <w:t>–</w:t>
      </w:r>
      <w:r>
        <w:rPr>
          <w:rFonts w:ascii="David" w:hAnsi="David" w:hint="cs"/>
          <w:rtl/>
        </w:rPr>
        <w:t xml:space="preserve"> הפותח את הרשימה </w:t>
      </w:r>
      <w:r>
        <w:rPr>
          <w:rFonts w:ascii="David" w:hAnsi="David"/>
          <w:rtl/>
        </w:rPr>
        <w:t>–</w:t>
      </w:r>
      <w:r>
        <w:rPr>
          <w:rFonts w:ascii="David" w:hAnsi="David" w:hint="cs"/>
          <w:rtl/>
        </w:rPr>
        <w:t xml:space="preserve"> </w:t>
      </w:r>
      <w:r w:rsidRPr="00191E0E">
        <w:rPr>
          <w:rFonts w:ascii="David" w:hAnsi="David"/>
          <w:rtl/>
        </w:rPr>
        <w:t>החפץ הגיע ליד</w:t>
      </w:r>
      <w:r w:rsidRPr="00191E0E">
        <w:rPr>
          <w:rFonts w:ascii="David" w:hAnsi="David" w:hint="cs"/>
          <w:rtl/>
        </w:rPr>
        <w:t>ו</w:t>
      </w:r>
      <w:r w:rsidRPr="00191E0E">
        <w:rPr>
          <w:rFonts w:ascii="David" w:hAnsi="David"/>
          <w:rtl/>
        </w:rPr>
        <w:t xml:space="preserve"> במודעות הנותן</w:t>
      </w:r>
      <w:r>
        <w:rPr>
          <w:rFonts w:ascii="David" w:hAnsi="David" w:hint="cs"/>
          <w:rtl/>
        </w:rPr>
        <w:t>,</w:t>
      </w:r>
      <w:r w:rsidRPr="00191E0E">
        <w:rPr>
          <w:rFonts w:ascii="David" w:hAnsi="David"/>
          <w:rtl/>
        </w:rPr>
        <w:t xml:space="preserve"> ו</w:t>
      </w:r>
      <w:r w:rsidRPr="00191E0E">
        <w:rPr>
          <w:rFonts w:ascii="David" w:hAnsi="David" w:hint="cs"/>
          <w:rtl/>
        </w:rPr>
        <w:t>המקבל</w:t>
      </w:r>
      <w:r w:rsidRPr="00191E0E">
        <w:rPr>
          <w:rFonts w:ascii="David" w:hAnsi="David"/>
          <w:rtl/>
        </w:rPr>
        <w:t xml:space="preserve"> </w:t>
      </w:r>
      <w:r>
        <w:rPr>
          <w:rFonts w:ascii="David" w:hAnsi="David" w:hint="cs"/>
          <w:rtl/>
        </w:rPr>
        <w:t xml:space="preserve">אף לרוב </w:t>
      </w:r>
      <w:r w:rsidRPr="00191E0E">
        <w:rPr>
          <w:rFonts w:ascii="David" w:hAnsi="David"/>
          <w:rtl/>
        </w:rPr>
        <w:t>עושה טובה</w:t>
      </w:r>
      <w:r>
        <w:rPr>
          <w:rFonts w:ascii="David" w:hAnsi="David" w:hint="cs"/>
          <w:rtl/>
        </w:rPr>
        <w:t xml:space="preserve"> לבעל החפץ</w:t>
      </w:r>
      <w:r w:rsidRPr="00191E0E">
        <w:rPr>
          <w:rFonts w:ascii="David" w:hAnsi="David"/>
          <w:rtl/>
        </w:rPr>
        <w:t>. גם בתשומת יד</w:t>
      </w:r>
      <w:r>
        <w:rPr>
          <w:rFonts w:ascii="David" w:hAnsi="David" w:hint="cs"/>
          <w:rtl/>
        </w:rPr>
        <w:t xml:space="preserve"> </w:t>
      </w:r>
      <w:r>
        <w:rPr>
          <w:rFonts w:ascii="David" w:hAnsi="David"/>
          <w:rtl/>
        </w:rPr>
        <w:t>–</w:t>
      </w:r>
      <w:r>
        <w:rPr>
          <w:rFonts w:ascii="David" w:hAnsi="David" w:hint="cs"/>
          <w:rtl/>
        </w:rPr>
        <w:t xml:space="preserve"> הנזכרת במקום השני </w:t>
      </w:r>
      <w:r>
        <w:rPr>
          <w:rFonts w:ascii="David" w:hAnsi="David"/>
          <w:rtl/>
        </w:rPr>
        <w:t xml:space="preserve">– </w:t>
      </w:r>
      <w:r>
        <w:rPr>
          <w:rFonts w:ascii="David" w:hAnsi="David" w:hint="cs"/>
          <w:rtl/>
        </w:rPr>
        <w:t xml:space="preserve">מדובר בממון </w:t>
      </w:r>
      <w:r w:rsidRPr="00191E0E">
        <w:rPr>
          <w:rFonts w:ascii="David" w:hAnsi="David"/>
          <w:rtl/>
        </w:rPr>
        <w:t>שהגיע לידי</w:t>
      </w:r>
      <w:r w:rsidRPr="00191E0E">
        <w:rPr>
          <w:rFonts w:ascii="David" w:hAnsi="David" w:hint="cs"/>
          <w:rtl/>
        </w:rPr>
        <w:t xml:space="preserve"> הל</w:t>
      </w:r>
      <w:r>
        <w:rPr>
          <w:rFonts w:ascii="David" w:hAnsi="David" w:hint="cs"/>
          <w:rtl/>
        </w:rPr>
        <w:t>ו</w:t>
      </w:r>
      <w:r w:rsidRPr="00191E0E">
        <w:rPr>
          <w:rFonts w:ascii="David" w:hAnsi="David" w:hint="cs"/>
          <w:rtl/>
        </w:rPr>
        <w:t>וה</w:t>
      </w:r>
      <w:r w:rsidRPr="00191E0E">
        <w:rPr>
          <w:rFonts w:ascii="David" w:hAnsi="David"/>
          <w:rtl/>
        </w:rPr>
        <w:t xml:space="preserve"> בהסכמה</w:t>
      </w:r>
      <w:r w:rsidRPr="00191E0E">
        <w:rPr>
          <w:rFonts w:ascii="David" w:hAnsi="David" w:hint="cs"/>
          <w:rtl/>
        </w:rPr>
        <w:t xml:space="preserve"> (הלוואה)</w:t>
      </w:r>
      <w:r>
        <w:rPr>
          <w:rFonts w:ascii="David" w:hAnsi="David" w:hint="cs"/>
          <w:rtl/>
        </w:rPr>
        <w:t>, אך כוונת נותן הכסף הייתה שישוב אליו כסף אחר תמורתו</w:t>
      </w:r>
      <w:r w:rsidRPr="00191E0E">
        <w:rPr>
          <w:rFonts w:ascii="David" w:hAnsi="David"/>
          <w:rtl/>
        </w:rPr>
        <w:t>. בגזל</w:t>
      </w:r>
      <w:r>
        <w:rPr>
          <w:rFonts w:ascii="David" w:hAnsi="David" w:hint="cs"/>
          <w:rtl/>
        </w:rPr>
        <w:t xml:space="preserve"> </w:t>
      </w:r>
      <w:r>
        <w:rPr>
          <w:rFonts w:ascii="David" w:hAnsi="David"/>
          <w:rtl/>
        </w:rPr>
        <w:t>–</w:t>
      </w:r>
      <w:r>
        <w:rPr>
          <w:rFonts w:ascii="David" w:hAnsi="David" w:hint="cs"/>
          <w:rtl/>
        </w:rPr>
        <w:t xml:space="preserve"> שנזכר שלישי </w:t>
      </w:r>
      <w:r>
        <w:rPr>
          <w:rFonts w:ascii="David" w:hAnsi="David"/>
          <w:rtl/>
        </w:rPr>
        <w:t>–</w:t>
      </w:r>
      <w:r w:rsidRPr="00191E0E">
        <w:rPr>
          <w:rFonts w:ascii="David" w:hAnsi="David"/>
          <w:rtl/>
        </w:rPr>
        <w:t xml:space="preserve"> הממון הגיע ליד</w:t>
      </w:r>
      <w:r>
        <w:rPr>
          <w:rFonts w:ascii="David" w:hAnsi="David" w:hint="cs"/>
          <w:rtl/>
        </w:rPr>
        <w:t xml:space="preserve"> הגזלן </w:t>
      </w:r>
      <w:r w:rsidRPr="00191E0E">
        <w:rPr>
          <w:rFonts w:ascii="David" w:hAnsi="David"/>
          <w:rtl/>
        </w:rPr>
        <w:t xml:space="preserve">שלא ברשות ובאלימות. </w:t>
      </w:r>
      <w:r>
        <w:rPr>
          <w:rFonts w:ascii="David" w:hAnsi="David" w:hint="cs"/>
          <w:rtl/>
        </w:rPr>
        <w:t xml:space="preserve">בדוגמה הבאה </w:t>
      </w:r>
      <w:r>
        <w:rPr>
          <w:rFonts w:ascii="David" w:hAnsi="David"/>
          <w:rtl/>
        </w:rPr>
        <w:t>–</w:t>
      </w:r>
      <w:r>
        <w:rPr>
          <w:rFonts w:ascii="David" w:hAnsi="David" w:hint="cs"/>
          <w:rtl/>
        </w:rPr>
        <w:t xml:space="preserve"> </w:t>
      </w:r>
      <w:r w:rsidRPr="00191E0E">
        <w:rPr>
          <w:rFonts w:ascii="David" w:hAnsi="David"/>
          <w:rtl/>
        </w:rPr>
        <w:t>עשק את עמיתו</w:t>
      </w:r>
      <w:r>
        <w:rPr>
          <w:rFonts w:ascii="David" w:hAnsi="David" w:hint="cs"/>
          <w:rtl/>
        </w:rPr>
        <w:t xml:space="preserve"> </w:t>
      </w:r>
      <w:r>
        <w:rPr>
          <w:rFonts w:ascii="David" w:hAnsi="David"/>
          <w:rtl/>
        </w:rPr>
        <w:t>–</w:t>
      </w:r>
      <w:r w:rsidRPr="00191E0E">
        <w:rPr>
          <w:rFonts w:ascii="David" w:hAnsi="David"/>
          <w:rtl/>
        </w:rPr>
        <w:t xml:space="preserve"> אין </w:t>
      </w:r>
      <w:r>
        <w:rPr>
          <w:rFonts w:ascii="David" w:hAnsi="David" w:hint="cs"/>
          <w:rtl/>
        </w:rPr>
        <w:t xml:space="preserve">כלל </w:t>
      </w:r>
      <w:r w:rsidRPr="00191E0E">
        <w:rPr>
          <w:rFonts w:ascii="David" w:hAnsi="David"/>
          <w:rtl/>
        </w:rPr>
        <w:t>חפץ שנמצא אצל</w:t>
      </w:r>
      <w:r w:rsidRPr="00191E0E">
        <w:rPr>
          <w:rFonts w:ascii="David" w:hAnsi="David" w:hint="cs"/>
          <w:rtl/>
        </w:rPr>
        <w:t xml:space="preserve"> העושק,</w:t>
      </w:r>
      <w:r w:rsidRPr="00191E0E">
        <w:rPr>
          <w:rFonts w:ascii="David" w:hAnsi="David"/>
          <w:rtl/>
        </w:rPr>
        <w:t xml:space="preserve"> </w:t>
      </w:r>
      <w:r w:rsidRPr="00191E0E">
        <w:rPr>
          <w:rFonts w:ascii="David" w:hAnsi="David"/>
          <w:rtl/>
        </w:rPr>
        <w:t xml:space="preserve">אלא יש </w:t>
      </w:r>
      <w:r>
        <w:rPr>
          <w:rFonts w:ascii="David" w:hAnsi="David" w:hint="cs"/>
          <w:rtl/>
        </w:rPr>
        <w:t xml:space="preserve">חוב, </w:t>
      </w:r>
      <w:r w:rsidRPr="00191E0E">
        <w:rPr>
          <w:rFonts w:ascii="David" w:hAnsi="David"/>
          <w:rtl/>
        </w:rPr>
        <w:t>שכר טרחה</w:t>
      </w:r>
      <w:r>
        <w:rPr>
          <w:rFonts w:ascii="David" w:hAnsi="David" w:hint="cs"/>
          <w:rtl/>
        </w:rPr>
        <w:t>,</w:t>
      </w:r>
      <w:r w:rsidRPr="00191E0E">
        <w:rPr>
          <w:rFonts w:ascii="David" w:hAnsi="David"/>
          <w:rtl/>
        </w:rPr>
        <w:t xml:space="preserve"> ש</w:t>
      </w:r>
      <w:r>
        <w:rPr>
          <w:rFonts w:ascii="David" w:hAnsi="David" w:hint="cs"/>
          <w:rtl/>
        </w:rPr>
        <w:t xml:space="preserve">עליו </w:t>
      </w:r>
      <w:r w:rsidRPr="00191E0E">
        <w:rPr>
          <w:rFonts w:ascii="David" w:hAnsi="David"/>
          <w:rtl/>
        </w:rPr>
        <w:t>לשלם ל</w:t>
      </w:r>
      <w:r w:rsidRPr="00191E0E">
        <w:rPr>
          <w:rFonts w:ascii="David" w:hAnsi="David" w:hint="cs"/>
          <w:rtl/>
        </w:rPr>
        <w:t>פועל</w:t>
      </w:r>
      <w:r w:rsidRPr="00191E0E">
        <w:rPr>
          <w:rFonts w:ascii="David" w:hAnsi="David"/>
          <w:rtl/>
        </w:rPr>
        <w:t xml:space="preserve"> ו</w:t>
      </w:r>
      <w:r w:rsidRPr="00191E0E">
        <w:rPr>
          <w:rFonts w:ascii="David" w:hAnsi="David" w:hint="cs"/>
          <w:rtl/>
        </w:rPr>
        <w:t xml:space="preserve">הוא </w:t>
      </w:r>
      <w:r>
        <w:rPr>
          <w:rFonts w:ascii="David" w:hAnsi="David" w:hint="cs"/>
          <w:rtl/>
        </w:rPr>
        <w:t>נמנע מלשלם</w:t>
      </w:r>
      <w:r>
        <w:rPr>
          <w:rFonts w:ascii="David" w:hAnsi="David"/>
          <w:rtl/>
        </w:rPr>
        <w:t xml:space="preserve">. </w:t>
      </w:r>
      <w:r w:rsidRPr="00191E0E">
        <w:rPr>
          <w:rFonts w:ascii="David" w:hAnsi="David"/>
          <w:rtl/>
        </w:rPr>
        <w:t>באבדה</w:t>
      </w:r>
      <w:r>
        <w:rPr>
          <w:rFonts w:ascii="David" w:hAnsi="David" w:hint="cs"/>
          <w:rtl/>
        </w:rPr>
        <w:t xml:space="preserve"> </w:t>
      </w:r>
      <w:r>
        <w:rPr>
          <w:rFonts w:ascii="David" w:hAnsi="David"/>
          <w:rtl/>
        </w:rPr>
        <w:t>–</w:t>
      </w:r>
      <w:r>
        <w:rPr>
          <w:rFonts w:ascii="David" w:hAnsi="David" w:hint="cs"/>
          <w:rtl/>
        </w:rPr>
        <w:t xml:space="preserve"> החותמת את הרשימה </w:t>
      </w:r>
      <w:r>
        <w:rPr>
          <w:rFonts w:ascii="David" w:hAnsi="David"/>
          <w:rtl/>
        </w:rPr>
        <w:t>–</w:t>
      </w:r>
      <w:r w:rsidRPr="00191E0E">
        <w:rPr>
          <w:rFonts w:ascii="David" w:hAnsi="David"/>
          <w:rtl/>
        </w:rPr>
        <w:t xml:space="preserve"> </w:t>
      </w:r>
      <w:r>
        <w:rPr>
          <w:rFonts w:ascii="David" w:hAnsi="David" w:hint="cs"/>
          <w:rtl/>
        </w:rPr>
        <w:t xml:space="preserve">בעלי החפץ </w:t>
      </w:r>
      <w:r w:rsidRPr="00191E0E">
        <w:rPr>
          <w:rFonts w:ascii="David" w:hAnsi="David"/>
          <w:rtl/>
        </w:rPr>
        <w:t xml:space="preserve">כלל </w:t>
      </w:r>
      <w:r>
        <w:rPr>
          <w:rFonts w:ascii="David" w:hAnsi="David" w:hint="cs"/>
          <w:rtl/>
        </w:rPr>
        <w:t xml:space="preserve">איננו יודע שחפצו מצוי בידיו של זה שמצא את אבדתו. </w:t>
      </w:r>
    </w:p>
    <w:p w14:paraId="746EE7C7" w14:textId="42D889E3" w:rsidR="001C4940" w:rsidRDefault="001C4940" w:rsidP="001C4940">
      <w:pPr>
        <w:rPr>
          <w:rFonts w:ascii="David" w:hAnsi="David"/>
          <w:rtl/>
        </w:rPr>
      </w:pPr>
      <w:r w:rsidRPr="00191E0E">
        <w:rPr>
          <w:rFonts w:ascii="David" w:hAnsi="David" w:hint="cs"/>
          <w:rtl/>
        </w:rPr>
        <w:t>לעומת זאת</w:t>
      </w:r>
      <w:r w:rsidR="00102BE4">
        <w:rPr>
          <w:rFonts w:ascii="David" w:hAnsi="David" w:hint="cs"/>
          <w:rtl/>
        </w:rPr>
        <w:t>,</w:t>
      </w:r>
      <w:r w:rsidRPr="00191E0E">
        <w:rPr>
          <w:rFonts w:ascii="David" w:hAnsi="David" w:hint="cs"/>
          <w:rtl/>
        </w:rPr>
        <w:t xml:space="preserve"> </w:t>
      </w:r>
      <w:r w:rsidRPr="00191E0E">
        <w:rPr>
          <w:rFonts w:ascii="David" w:hAnsi="David"/>
          <w:rtl/>
        </w:rPr>
        <w:t xml:space="preserve">הרשימה בפסוקים כג-כד </w:t>
      </w:r>
      <w:r>
        <w:rPr>
          <w:rFonts w:ascii="David" w:hAnsi="David" w:hint="cs"/>
          <w:rtl/>
        </w:rPr>
        <w:t xml:space="preserve">מתארת את החזרת החפץ לבעליו תוך תהליך תשובתו של החוטא, </w:t>
      </w:r>
      <w:r w:rsidR="00102BE4">
        <w:rPr>
          <w:rFonts w:ascii="David" w:hAnsi="David" w:hint="cs"/>
          <w:rtl/>
        </w:rPr>
        <w:t xml:space="preserve">והיא </w:t>
      </w:r>
      <w:r>
        <w:rPr>
          <w:rFonts w:ascii="David" w:hAnsi="David" w:hint="cs"/>
          <w:rtl/>
        </w:rPr>
        <w:t xml:space="preserve">מאורגנת </w:t>
      </w:r>
      <w:r w:rsidRPr="00191E0E">
        <w:rPr>
          <w:rFonts w:ascii="David" w:hAnsi="David"/>
          <w:rtl/>
        </w:rPr>
        <w:t>לפי חומר</w:t>
      </w:r>
      <w:r>
        <w:rPr>
          <w:rFonts w:ascii="David" w:hAnsi="David" w:hint="cs"/>
          <w:rtl/>
        </w:rPr>
        <w:t xml:space="preserve">ת </w:t>
      </w:r>
      <w:r w:rsidRPr="00191E0E">
        <w:rPr>
          <w:rFonts w:ascii="David" w:hAnsi="David"/>
          <w:rtl/>
        </w:rPr>
        <w:t>החטא</w:t>
      </w:r>
      <w:r>
        <w:rPr>
          <w:rFonts w:ascii="David" w:hAnsi="David" w:hint="cs"/>
          <w:rtl/>
        </w:rPr>
        <w:t xml:space="preserve"> והאשמה המוטלת על הגזלן: הגזל האלים פותח את הרשימה, ואחריו מוזכר ה</w:t>
      </w:r>
      <w:r w:rsidRPr="00191E0E">
        <w:rPr>
          <w:rFonts w:ascii="David" w:hAnsi="David" w:hint="cs"/>
          <w:rtl/>
        </w:rPr>
        <w:t>עושק</w:t>
      </w:r>
      <w:r>
        <w:rPr>
          <w:rFonts w:ascii="David" w:hAnsi="David" w:hint="cs"/>
          <w:rtl/>
        </w:rPr>
        <w:t>, הכחשת ה</w:t>
      </w:r>
      <w:r w:rsidRPr="00191E0E">
        <w:rPr>
          <w:rFonts w:ascii="David" w:hAnsi="David" w:hint="cs"/>
          <w:rtl/>
        </w:rPr>
        <w:t>פ</w:t>
      </w:r>
      <w:r>
        <w:rPr>
          <w:rFonts w:ascii="David" w:hAnsi="David" w:hint="cs"/>
          <w:rtl/>
        </w:rPr>
        <w:t>י</w:t>
      </w:r>
      <w:r w:rsidRPr="00191E0E">
        <w:rPr>
          <w:rFonts w:ascii="David" w:hAnsi="David" w:hint="cs"/>
          <w:rtl/>
        </w:rPr>
        <w:t>קדון ו</w:t>
      </w:r>
      <w:r>
        <w:rPr>
          <w:rFonts w:ascii="David" w:hAnsi="David" w:hint="cs"/>
          <w:rtl/>
        </w:rPr>
        <w:t>האב</w:t>
      </w:r>
      <w:r w:rsidRPr="00191E0E">
        <w:rPr>
          <w:rFonts w:ascii="David" w:hAnsi="David" w:hint="cs"/>
          <w:rtl/>
        </w:rPr>
        <w:t>דה</w:t>
      </w:r>
      <w:r>
        <w:rPr>
          <w:rFonts w:ascii="David" w:hAnsi="David" w:hint="cs"/>
          <w:rtl/>
        </w:rPr>
        <w:t xml:space="preserve"> </w:t>
      </w:r>
      <w:r>
        <w:rPr>
          <w:rFonts w:ascii="David" w:hAnsi="David"/>
          <w:rtl/>
        </w:rPr>
        <w:t>–</w:t>
      </w:r>
      <w:r>
        <w:rPr>
          <w:rFonts w:ascii="David" w:hAnsi="David" w:hint="cs"/>
          <w:rtl/>
        </w:rPr>
        <w:t xml:space="preserve"> שבמהותה יש בה מעין לפנים משורת הדין</w:t>
      </w:r>
      <w:r w:rsidRPr="00191E0E">
        <w:rPr>
          <w:rFonts w:ascii="David" w:hAnsi="David"/>
          <w:rtl/>
        </w:rPr>
        <w:t>.</w:t>
      </w:r>
    </w:p>
    <w:p w14:paraId="5DBEB40E" w14:textId="082E8FAD" w:rsidR="001C4940" w:rsidRDefault="001C4940" w:rsidP="001C4940">
      <w:pPr>
        <w:rPr>
          <w:rFonts w:ascii="David" w:hAnsi="David"/>
          <w:rtl/>
        </w:rPr>
      </w:pPr>
      <w:r>
        <w:rPr>
          <w:rFonts w:ascii="David" w:hAnsi="David"/>
          <w:rtl/>
        </w:rPr>
        <w:tab/>
      </w:r>
      <w:r>
        <w:rPr>
          <w:rFonts w:ascii="David" w:hAnsi="David" w:hint="cs"/>
          <w:rtl/>
        </w:rPr>
        <w:t>בעוד שבאשם מעילות שפתח את הרשימה הקורבן נזכר תחילה, והשבת הממון לקודש נזכר אחר כך, במעילה בחבר, הסדר התהפך: תחילה מובאת חובת השבת הדבר הגזול, ורק לאחר מכן נזכר האשם המכפר. מילגרום טען שאין זה אלא גיוון סגנוני שאין לו משמעיות מיוחדות,</w:t>
      </w:r>
      <w:r>
        <w:rPr>
          <w:rStyle w:val="a5"/>
          <w:rFonts w:ascii="David" w:hAnsi="David"/>
          <w:sz w:val="24"/>
          <w:rtl/>
        </w:rPr>
        <w:footnoteReference w:id="8"/>
      </w:r>
      <w:r>
        <w:rPr>
          <w:rFonts w:ascii="David" w:hAnsi="David" w:hint="cs"/>
          <w:rtl/>
        </w:rPr>
        <w:t xml:space="preserve"> אולם ייתכן שהבאת האשם במקרה של מעילה בקודש מהווה גם את תחילת הפיצוי לקודש הנגזל, ועל כן </w:t>
      </w:r>
      <w:r w:rsidR="00923778">
        <w:rPr>
          <w:rFonts w:ascii="David" w:hAnsi="David" w:hint="cs"/>
          <w:rtl/>
        </w:rPr>
        <w:t xml:space="preserve">אפשר </w:t>
      </w:r>
      <w:r>
        <w:rPr>
          <w:rFonts w:ascii="David" w:hAnsi="David" w:hint="cs"/>
          <w:rtl/>
        </w:rPr>
        <w:t xml:space="preserve">לפתוח בו, ואילו הגוזל מחברו עומד מול שני 'תובעים' </w:t>
      </w:r>
      <w:r>
        <w:rPr>
          <w:rFonts w:ascii="David" w:hAnsi="David"/>
          <w:rtl/>
        </w:rPr>
        <w:t>–</w:t>
      </w:r>
      <w:r>
        <w:rPr>
          <w:rFonts w:ascii="David" w:hAnsi="David" w:hint="cs"/>
          <w:rtl/>
        </w:rPr>
        <w:t xml:space="preserve"> החבר הנגזל</w:t>
      </w:r>
      <w:r w:rsidR="00923778">
        <w:rPr>
          <w:rFonts w:ascii="David" w:hAnsi="David" w:hint="cs"/>
          <w:rtl/>
        </w:rPr>
        <w:t>,</w:t>
      </w:r>
      <w:r>
        <w:rPr>
          <w:rFonts w:ascii="David" w:hAnsi="David" w:hint="cs"/>
          <w:rtl/>
        </w:rPr>
        <w:t xml:space="preserve"> והקודש שבו האדם מעל בשבועת השקר שלו. לכן, ניתן להציג זאת שגם במקרה זה התורה פותחת בהשבת הגזלה, אלא שכאן הנמען של התהליך איננו ה' אלא החבר הגזול.</w:t>
      </w:r>
    </w:p>
    <w:p w14:paraId="4E217A77" w14:textId="77777777" w:rsidR="001C4940" w:rsidRDefault="001C4940" w:rsidP="001C4940">
      <w:pPr>
        <w:rPr>
          <w:rFonts w:ascii="David" w:hAnsi="David"/>
          <w:rtl/>
        </w:rPr>
      </w:pPr>
    </w:p>
    <w:p w14:paraId="780E532D" w14:textId="77777777" w:rsidR="001C4940" w:rsidRDefault="001C4940" w:rsidP="001C4940">
      <w:pPr>
        <w:pStyle w:val="2"/>
        <w:rPr>
          <w:rtl/>
        </w:rPr>
      </w:pPr>
      <w:bookmarkStart w:id="1" w:name="_Toc478423286"/>
      <w:r>
        <w:rPr>
          <w:rFonts w:hint="cs"/>
          <w:rtl/>
        </w:rPr>
        <w:t>שלושה מקרים</w:t>
      </w:r>
      <w:bookmarkEnd w:id="1"/>
      <w:r>
        <w:rPr>
          <w:rFonts w:hint="cs"/>
          <w:rtl/>
        </w:rPr>
        <w:t xml:space="preserve"> נוספים</w:t>
      </w:r>
    </w:p>
    <w:p w14:paraId="5899DA3C" w14:textId="7DF5CCCA" w:rsidR="001C4940" w:rsidRPr="00A71099" w:rsidRDefault="001C4940" w:rsidP="001C4940">
      <w:pPr>
        <w:rPr>
          <w:rFonts w:ascii="David" w:hAnsi="David"/>
          <w:rtl/>
        </w:rPr>
      </w:pPr>
      <w:r>
        <w:rPr>
          <w:rFonts w:ascii="David" w:hAnsi="David" w:hint="cs"/>
          <w:rtl/>
        </w:rPr>
        <w:t>כדי להבין את אופי האשם, יש לקחת בחשבון שלוש פרשיות נוספות שבהן אדם מתחייב להביא אשם. מאחר שה</w:t>
      </w:r>
      <w:r w:rsidR="00923778">
        <w:rPr>
          <w:rFonts w:ascii="David" w:hAnsi="David" w:hint="cs"/>
          <w:rtl/>
        </w:rPr>
        <w:t>ן</w:t>
      </w:r>
      <w:r>
        <w:rPr>
          <w:rFonts w:ascii="David" w:hAnsi="David" w:hint="cs"/>
          <w:rtl/>
        </w:rPr>
        <w:t xml:space="preserve"> עוסק</w:t>
      </w:r>
      <w:r w:rsidR="00923778">
        <w:rPr>
          <w:rFonts w:ascii="David" w:hAnsi="David" w:hint="cs"/>
          <w:rtl/>
        </w:rPr>
        <w:t>ות</w:t>
      </w:r>
      <w:r>
        <w:rPr>
          <w:rFonts w:ascii="David" w:hAnsi="David" w:hint="cs"/>
          <w:rtl/>
        </w:rPr>
        <w:t xml:space="preserve"> במקרים מיוחדים שלהם התורה מקדישה דיון בפני עצמו</w:t>
      </w:r>
      <w:r w:rsidR="00923778">
        <w:rPr>
          <w:rFonts w:ascii="David" w:hAnsi="David" w:hint="cs"/>
          <w:rtl/>
        </w:rPr>
        <w:t>,</w:t>
      </w:r>
      <w:r>
        <w:rPr>
          <w:rFonts w:ascii="David" w:hAnsi="David" w:hint="cs"/>
          <w:rtl/>
        </w:rPr>
        <w:t xml:space="preserve"> </w:t>
      </w:r>
      <w:r w:rsidR="00923778">
        <w:rPr>
          <w:rFonts w:ascii="David" w:hAnsi="David" w:hint="cs"/>
          <w:rtl/>
        </w:rPr>
        <w:t xml:space="preserve">הן </w:t>
      </w:r>
      <w:r>
        <w:rPr>
          <w:rFonts w:ascii="David" w:hAnsi="David" w:hint="cs"/>
          <w:rtl/>
        </w:rPr>
        <w:t>לא מובא</w:t>
      </w:r>
      <w:r w:rsidR="00923778">
        <w:rPr>
          <w:rFonts w:ascii="David" w:hAnsi="David" w:hint="cs"/>
          <w:rtl/>
        </w:rPr>
        <w:t>ות</w:t>
      </w:r>
      <w:r>
        <w:rPr>
          <w:rFonts w:ascii="David" w:hAnsi="David" w:hint="cs"/>
          <w:rtl/>
        </w:rPr>
        <w:t xml:space="preserve"> אצלנו בהקשר קורבן האשם אלא במקומ</w:t>
      </w:r>
      <w:r w:rsidR="00923778">
        <w:rPr>
          <w:rFonts w:ascii="David" w:hAnsi="David" w:hint="cs"/>
          <w:rtl/>
        </w:rPr>
        <w:t>ן</w:t>
      </w:r>
      <w:r>
        <w:rPr>
          <w:rFonts w:ascii="David" w:hAnsi="David" w:hint="cs"/>
          <w:rtl/>
        </w:rPr>
        <w:t>.</w:t>
      </w:r>
      <w:r w:rsidRPr="00A71099">
        <w:rPr>
          <w:rFonts w:ascii="David" w:hAnsi="David" w:hint="cs"/>
          <w:rtl/>
        </w:rPr>
        <w:t xml:space="preserve"> </w:t>
      </w:r>
    </w:p>
    <w:p w14:paraId="2156176D" w14:textId="5182F188" w:rsidR="001C4940" w:rsidRPr="001C4940" w:rsidRDefault="001C4940" w:rsidP="001C4940">
      <w:pPr>
        <w:rPr>
          <w:rFonts w:ascii="David" w:hAnsi="David"/>
          <w:b/>
          <w:bCs/>
          <w:rtl/>
        </w:rPr>
      </w:pPr>
      <w:r w:rsidRPr="001C4940">
        <w:rPr>
          <w:rFonts w:ascii="David" w:hAnsi="David" w:hint="cs"/>
          <w:b/>
          <w:bCs/>
          <w:rtl/>
        </w:rPr>
        <w:t>1. אשם מצורע</w:t>
      </w:r>
    </w:p>
    <w:p w14:paraId="7ECD6C16" w14:textId="2DA83CFD" w:rsidR="001C4940" w:rsidRPr="00A71099" w:rsidRDefault="001C4940" w:rsidP="001C4940">
      <w:pPr>
        <w:rPr>
          <w:rFonts w:ascii="David" w:hAnsi="David"/>
          <w:rtl/>
        </w:rPr>
      </w:pPr>
      <w:r>
        <w:rPr>
          <w:rFonts w:ascii="David" w:hAnsi="David" w:hint="cs"/>
          <w:rtl/>
        </w:rPr>
        <w:t>מצורע שנטהר מצרעתו עובר תהליך כפול של חזרה אל המחנה. לאחר טקס שתי הציפורים יכול המצורע לחזור אל המחנה, אך הוא מנוע עדיין מלשוב לאוהלו שלו (=אשתו) ולמשכן. לאחר שבוע עליו להביא את קורבנותיו למשכן ואחרי הקרבתם הוא חוזר להיות כאחד מן העם ומותר לבוא אל אוהלו ואת המשכן. בנוסף לעולה ולחטאת שכל הטמאים החמורים מביאים ביום השמיני לטהרתם,</w:t>
      </w:r>
      <w:r>
        <w:rPr>
          <w:rStyle w:val="a5"/>
          <w:rFonts w:ascii="David" w:hAnsi="David"/>
          <w:sz w:val="24"/>
          <w:rtl/>
        </w:rPr>
        <w:footnoteReference w:id="9"/>
      </w:r>
      <w:r>
        <w:rPr>
          <w:rFonts w:ascii="David" w:hAnsi="David" w:hint="cs"/>
          <w:rtl/>
        </w:rPr>
        <w:t xml:space="preserve"> על המצורע להביא גם כבש לאשם: </w:t>
      </w:r>
    </w:p>
    <w:p w14:paraId="29B890BD" w14:textId="1AA5A1EA" w:rsidR="001C4940" w:rsidRDefault="001C4940" w:rsidP="001C4940">
      <w:pPr>
        <w:ind w:left="720"/>
        <w:rPr>
          <w:rFonts w:ascii="David" w:hAnsi="David"/>
          <w:rtl/>
        </w:rPr>
      </w:pPr>
      <w:r>
        <w:rPr>
          <w:rFonts w:ascii="David" w:hAnsi="David" w:hint="cs"/>
          <w:rtl/>
        </w:rPr>
        <w:lastRenderedPageBreak/>
        <w:t>"</w:t>
      </w:r>
      <w:r w:rsidRPr="00745526">
        <w:rPr>
          <w:rFonts w:ascii="David" w:hAnsi="David" w:hint="cs"/>
          <w:rtl/>
        </w:rPr>
        <w:t>וּבַיּוֹם</w:t>
      </w:r>
      <w:r w:rsidRPr="00745526">
        <w:rPr>
          <w:rFonts w:ascii="David" w:hAnsi="David"/>
          <w:rtl/>
        </w:rPr>
        <w:t xml:space="preserve"> </w:t>
      </w:r>
      <w:r w:rsidRPr="00745526">
        <w:rPr>
          <w:rFonts w:ascii="David" w:hAnsi="David" w:hint="cs"/>
          <w:rtl/>
        </w:rPr>
        <w:t>הַשְּׁמִינִי</w:t>
      </w:r>
      <w:r w:rsidRPr="00745526">
        <w:rPr>
          <w:rFonts w:ascii="David" w:hAnsi="David"/>
          <w:rtl/>
        </w:rPr>
        <w:t xml:space="preserve"> </w:t>
      </w:r>
      <w:r w:rsidRPr="00745526">
        <w:rPr>
          <w:rFonts w:ascii="David" w:hAnsi="David" w:hint="cs"/>
          <w:rtl/>
        </w:rPr>
        <w:t>יִקַּח</w:t>
      </w:r>
      <w:r w:rsidRPr="00745526">
        <w:rPr>
          <w:rFonts w:ascii="David" w:hAnsi="David"/>
          <w:rtl/>
        </w:rPr>
        <w:t xml:space="preserve"> </w:t>
      </w:r>
      <w:r w:rsidRPr="00745526">
        <w:rPr>
          <w:rFonts w:ascii="David" w:hAnsi="David" w:hint="cs"/>
          <w:rtl/>
        </w:rPr>
        <w:t>שְׁנֵי</w:t>
      </w:r>
      <w:r w:rsidRPr="00745526">
        <w:rPr>
          <w:rFonts w:ascii="David" w:hAnsi="David"/>
          <w:rtl/>
        </w:rPr>
        <w:t xml:space="preserve"> </w:t>
      </w:r>
      <w:r w:rsidRPr="00745526">
        <w:rPr>
          <w:rFonts w:ascii="David" w:hAnsi="David" w:hint="cs"/>
          <w:rtl/>
        </w:rPr>
        <w:t>כְבָשִׂים</w:t>
      </w:r>
      <w:r w:rsidRPr="00745526">
        <w:rPr>
          <w:rFonts w:ascii="David" w:hAnsi="David"/>
          <w:rtl/>
        </w:rPr>
        <w:t xml:space="preserve"> </w:t>
      </w:r>
      <w:r w:rsidRPr="00745526">
        <w:rPr>
          <w:rFonts w:ascii="David" w:hAnsi="David" w:hint="cs"/>
          <w:rtl/>
        </w:rPr>
        <w:t>תְּמִימִם</w:t>
      </w:r>
      <w:r w:rsidRPr="00745526">
        <w:rPr>
          <w:rFonts w:ascii="David" w:hAnsi="David"/>
          <w:rtl/>
        </w:rPr>
        <w:t xml:space="preserve"> </w:t>
      </w:r>
      <w:r w:rsidRPr="00745526">
        <w:rPr>
          <w:rFonts w:ascii="David" w:hAnsi="David" w:hint="cs"/>
          <w:rtl/>
        </w:rPr>
        <w:t>וְכַבְשָׂה</w:t>
      </w:r>
      <w:r w:rsidRPr="00745526">
        <w:rPr>
          <w:rFonts w:ascii="David" w:hAnsi="David"/>
          <w:rtl/>
        </w:rPr>
        <w:t xml:space="preserve"> </w:t>
      </w:r>
      <w:r w:rsidRPr="00745526">
        <w:rPr>
          <w:rFonts w:ascii="David" w:hAnsi="David" w:hint="cs"/>
          <w:rtl/>
        </w:rPr>
        <w:t>אַחַת</w:t>
      </w:r>
      <w:r w:rsidRPr="00745526">
        <w:rPr>
          <w:rFonts w:ascii="David" w:hAnsi="David"/>
          <w:rtl/>
        </w:rPr>
        <w:t xml:space="preserve"> </w:t>
      </w:r>
      <w:r w:rsidRPr="00745526">
        <w:rPr>
          <w:rFonts w:ascii="David" w:hAnsi="David" w:hint="cs"/>
          <w:rtl/>
        </w:rPr>
        <w:t>בַּת</w:t>
      </w:r>
      <w:r w:rsidRPr="00745526">
        <w:rPr>
          <w:rFonts w:ascii="David" w:hAnsi="David"/>
          <w:rtl/>
        </w:rPr>
        <w:t xml:space="preserve"> </w:t>
      </w:r>
      <w:r w:rsidRPr="00745526">
        <w:rPr>
          <w:rFonts w:ascii="David" w:hAnsi="David" w:hint="cs"/>
          <w:rtl/>
        </w:rPr>
        <w:t>שְׁנָתָהּ</w:t>
      </w:r>
      <w:r w:rsidRPr="00745526">
        <w:rPr>
          <w:rFonts w:ascii="David" w:hAnsi="David"/>
          <w:rtl/>
        </w:rPr>
        <w:t xml:space="preserve"> </w:t>
      </w:r>
      <w:r w:rsidRPr="00745526">
        <w:rPr>
          <w:rFonts w:ascii="David" w:hAnsi="David" w:hint="cs"/>
          <w:rtl/>
        </w:rPr>
        <w:t>תְּמִימָה...</w:t>
      </w:r>
      <w:r w:rsidRPr="00745526">
        <w:rPr>
          <w:rFonts w:ascii="David" w:hAnsi="David"/>
          <w:rtl/>
        </w:rPr>
        <w:t xml:space="preserve"> </w:t>
      </w:r>
      <w:r w:rsidRPr="00745526">
        <w:rPr>
          <w:rFonts w:ascii="David" w:hAnsi="David" w:hint="cs"/>
          <w:rtl/>
        </w:rPr>
        <w:t>וְלָקַח</w:t>
      </w:r>
      <w:r w:rsidRPr="00745526">
        <w:rPr>
          <w:rFonts w:ascii="David" w:hAnsi="David"/>
          <w:rtl/>
        </w:rPr>
        <w:t xml:space="preserve"> </w:t>
      </w:r>
      <w:r w:rsidRPr="00745526">
        <w:rPr>
          <w:rFonts w:ascii="David" w:hAnsi="David" w:hint="cs"/>
          <w:rtl/>
        </w:rPr>
        <w:t>הַכֹּהֵן</w:t>
      </w:r>
      <w:r w:rsidRPr="00745526">
        <w:rPr>
          <w:rFonts w:ascii="David" w:hAnsi="David"/>
          <w:rtl/>
        </w:rPr>
        <w:t xml:space="preserve"> </w:t>
      </w:r>
      <w:r w:rsidRPr="00745526">
        <w:rPr>
          <w:rFonts w:ascii="David" w:hAnsi="David" w:hint="cs"/>
          <w:rtl/>
        </w:rPr>
        <w:t>אֶת</w:t>
      </w:r>
      <w:r w:rsidRPr="00745526">
        <w:rPr>
          <w:rFonts w:ascii="David" w:hAnsi="David"/>
          <w:rtl/>
        </w:rPr>
        <w:t xml:space="preserve"> </w:t>
      </w:r>
      <w:r w:rsidRPr="00745526">
        <w:rPr>
          <w:rFonts w:ascii="David" w:hAnsi="David" w:hint="cs"/>
          <w:rtl/>
        </w:rPr>
        <w:t>הַכֶּבֶשׂ</w:t>
      </w:r>
      <w:r w:rsidRPr="00745526">
        <w:rPr>
          <w:rFonts w:ascii="David" w:hAnsi="David"/>
          <w:rtl/>
        </w:rPr>
        <w:t xml:space="preserve"> </w:t>
      </w:r>
      <w:r w:rsidRPr="00745526">
        <w:rPr>
          <w:rFonts w:ascii="David" w:hAnsi="David" w:hint="cs"/>
          <w:rtl/>
        </w:rPr>
        <w:t>הָאֶחָד</w:t>
      </w:r>
      <w:r w:rsidRPr="00745526">
        <w:rPr>
          <w:rFonts w:ascii="David" w:hAnsi="David"/>
          <w:rtl/>
        </w:rPr>
        <w:t xml:space="preserve"> </w:t>
      </w:r>
      <w:r w:rsidRPr="00745526">
        <w:rPr>
          <w:rFonts w:ascii="David" w:hAnsi="David" w:hint="cs"/>
          <w:rtl/>
        </w:rPr>
        <w:t>וְהִקְרִיב</w:t>
      </w:r>
      <w:r w:rsidRPr="00745526">
        <w:rPr>
          <w:rFonts w:ascii="David" w:hAnsi="David"/>
          <w:rtl/>
        </w:rPr>
        <w:t xml:space="preserve"> </w:t>
      </w:r>
      <w:r w:rsidRPr="00745526">
        <w:rPr>
          <w:rFonts w:ascii="David" w:hAnsi="David" w:hint="cs"/>
          <w:rtl/>
        </w:rPr>
        <w:t>אֹתוֹ</w:t>
      </w:r>
      <w:r w:rsidRPr="00745526">
        <w:rPr>
          <w:rFonts w:ascii="David" w:hAnsi="David"/>
          <w:rtl/>
        </w:rPr>
        <w:t xml:space="preserve"> </w:t>
      </w:r>
      <w:r w:rsidRPr="00745526">
        <w:rPr>
          <w:rFonts w:ascii="David" w:hAnsi="David" w:hint="cs"/>
          <w:rtl/>
        </w:rPr>
        <w:t>לְאָשָׁם</w:t>
      </w:r>
      <w:r>
        <w:rPr>
          <w:rFonts w:ascii="David" w:hAnsi="David" w:hint="cs"/>
          <w:rtl/>
        </w:rPr>
        <w:t>"</w:t>
      </w:r>
      <w:r w:rsidRPr="00745526">
        <w:rPr>
          <w:rFonts w:ascii="David" w:hAnsi="David"/>
          <w:rtl/>
        </w:rPr>
        <w:t xml:space="preserve"> </w:t>
      </w:r>
      <w:r>
        <w:rPr>
          <w:rFonts w:ascii="David" w:hAnsi="David"/>
          <w:rtl/>
        </w:rPr>
        <w:tab/>
      </w:r>
      <w:r w:rsidRPr="001C4940">
        <w:rPr>
          <w:rFonts w:ascii="David" w:hAnsi="David" w:hint="cs"/>
          <w:sz w:val="20"/>
          <w:szCs w:val="20"/>
          <w:rtl/>
        </w:rPr>
        <w:t>(ויקרא י"ד, י-יב)</w:t>
      </w:r>
      <w:r w:rsidRPr="00745526">
        <w:rPr>
          <w:rFonts w:ascii="David" w:hAnsi="David" w:hint="cs"/>
          <w:rtl/>
        </w:rPr>
        <w:t>.</w:t>
      </w:r>
    </w:p>
    <w:p w14:paraId="2895692B" w14:textId="77777777" w:rsidR="001C4940" w:rsidRPr="00745526" w:rsidRDefault="001C4940" w:rsidP="001C4940">
      <w:pPr>
        <w:rPr>
          <w:rFonts w:ascii="David" w:hAnsi="David"/>
          <w:rtl/>
        </w:rPr>
      </w:pPr>
      <w:r>
        <w:rPr>
          <w:rFonts w:ascii="David" w:hAnsi="David" w:hint="cs"/>
          <w:rtl/>
        </w:rPr>
        <w:t>מצד אחד המצורע מביא אשם ועל כן גם מקרה זה צריך להילקח בחשבון עת מנסים לדלות את המכנה המשותף למקרי הבאת האשם; מצד שני עליו להביא כבש צעיר ולא איל בוגר, ועל כן יש למצוא למצורע גם מאפיינים ייחודיים שמבדילים את אשמו מקורבן האשם הרגיל.</w:t>
      </w:r>
    </w:p>
    <w:p w14:paraId="06F06D8B" w14:textId="0E7E2867" w:rsidR="001C4940" w:rsidRPr="001C4940" w:rsidRDefault="001C4940" w:rsidP="001C4940">
      <w:pPr>
        <w:rPr>
          <w:rFonts w:ascii="David" w:hAnsi="David"/>
          <w:b/>
          <w:bCs/>
          <w:rtl/>
        </w:rPr>
      </w:pPr>
      <w:r w:rsidRPr="001C4940">
        <w:rPr>
          <w:rFonts w:ascii="David" w:hAnsi="David" w:hint="cs"/>
          <w:b/>
          <w:bCs/>
          <w:rtl/>
        </w:rPr>
        <w:t xml:space="preserve">2. </w:t>
      </w:r>
      <w:r w:rsidRPr="001C4940">
        <w:rPr>
          <w:rFonts w:ascii="David" w:hAnsi="David"/>
          <w:b/>
          <w:bCs/>
          <w:rtl/>
        </w:rPr>
        <w:t>אשם שפחה חרופה</w:t>
      </w:r>
    </w:p>
    <w:p w14:paraId="50A71595" w14:textId="37CA586B" w:rsidR="001C4940" w:rsidRPr="00745526" w:rsidRDefault="001C4940" w:rsidP="001C4940">
      <w:pPr>
        <w:ind w:left="720"/>
        <w:rPr>
          <w:rFonts w:ascii="David" w:hAnsi="David"/>
          <w:rtl/>
        </w:rPr>
      </w:pPr>
      <w:r>
        <w:rPr>
          <w:rFonts w:ascii="David" w:hAnsi="David" w:hint="cs"/>
          <w:rtl/>
        </w:rPr>
        <w:t>"</w:t>
      </w:r>
      <w:r w:rsidRPr="00745526">
        <w:rPr>
          <w:rFonts w:ascii="David" w:hAnsi="David" w:hint="cs"/>
          <w:rtl/>
        </w:rPr>
        <w:t>וְאִישׁ</w:t>
      </w:r>
      <w:r w:rsidRPr="00745526">
        <w:rPr>
          <w:rFonts w:ascii="David" w:hAnsi="David"/>
          <w:rtl/>
        </w:rPr>
        <w:t xml:space="preserve"> </w:t>
      </w:r>
      <w:r w:rsidRPr="00745526">
        <w:rPr>
          <w:rFonts w:ascii="David" w:hAnsi="David" w:hint="cs"/>
          <w:rtl/>
        </w:rPr>
        <w:t>כִּי</w:t>
      </w:r>
      <w:r w:rsidRPr="00745526">
        <w:rPr>
          <w:rFonts w:ascii="David" w:hAnsi="David"/>
          <w:rtl/>
        </w:rPr>
        <w:t xml:space="preserve"> </w:t>
      </w:r>
      <w:r w:rsidRPr="00745526">
        <w:rPr>
          <w:rFonts w:ascii="David" w:hAnsi="David" w:hint="cs"/>
          <w:rtl/>
        </w:rPr>
        <w:t>יִשְׁכַּב</w:t>
      </w:r>
      <w:r w:rsidRPr="00745526">
        <w:rPr>
          <w:rFonts w:ascii="David" w:hAnsi="David"/>
          <w:rtl/>
        </w:rPr>
        <w:t xml:space="preserve"> </w:t>
      </w:r>
      <w:r w:rsidRPr="00745526">
        <w:rPr>
          <w:rFonts w:ascii="David" w:hAnsi="David" w:hint="cs"/>
          <w:rtl/>
        </w:rPr>
        <w:t>אֶת</w:t>
      </w:r>
      <w:r w:rsidRPr="00745526">
        <w:rPr>
          <w:rFonts w:ascii="David" w:hAnsi="David"/>
          <w:rtl/>
        </w:rPr>
        <w:t xml:space="preserve"> </w:t>
      </w:r>
      <w:r w:rsidRPr="00745526">
        <w:rPr>
          <w:rFonts w:ascii="David" w:hAnsi="David" w:hint="cs"/>
          <w:rtl/>
        </w:rPr>
        <w:t>אִשָּׁה</w:t>
      </w:r>
      <w:r w:rsidRPr="00745526">
        <w:rPr>
          <w:rFonts w:ascii="David" w:hAnsi="David"/>
          <w:rtl/>
        </w:rPr>
        <w:t xml:space="preserve"> </w:t>
      </w:r>
      <w:r w:rsidRPr="00745526">
        <w:rPr>
          <w:rFonts w:ascii="David" w:hAnsi="David" w:hint="cs"/>
          <w:rtl/>
        </w:rPr>
        <w:t>שִׁכְבַת</w:t>
      </w:r>
      <w:r w:rsidRPr="00745526">
        <w:rPr>
          <w:rFonts w:ascii="David" w:hAnsi="David"/>
          <w:rtl/>
        </w:rPr>
        <w:t xml:space="preserve"> </w:t>
      </w:r>
      <w:r w:rsidRPr="00745526">
        <w:rPr>
          <w:rFonts w:ascii="David" w:hAnsi="David" w:hint="cs"/>
          <w:rtl/>
        </w:rPr>
        <w:t>זֶרַע</w:t>
      </w:r>
      <w:r w:rsidRPr="00745526">
        <w:rPr>
          <w:rFonts w:ascii="David" w:hAnsi="David"/>
          <w:rtl/>
        </w:rPr>
        <w:t xml:space="preserve"> </w:t>
      </w:r>
      <w:r w:rsidRPr="00745526">
        <w:rPr>
          <w:rFonts w:ascii="David" w:hAnsi="David" w:hint="cs"/>
          <w:rtl/>
        </w:rPr>
        <w:t>וְהִוא</w:t>
      </w:r>
      <w:r w:rsidRPr="00745526">
        <w:rPr>
          <w:rFonts w:ascii="David" w:hAnsi="David"/>
          <w:rtl/>
        </w:rPr>
        <w:t xml:space="preserve"> </w:t>
      </w:r>
      <w:r w:rsidRPr="00745526">
        <w:rPr>
          <w:rFonts w:ascii="David" w:hAnsi="David" w:hint="cs"/>
          <w:rtl/>
        </w:rPr>
        <w:t>שִׁפְחָה</w:t>
      </w:r>
      <w:r w:rsidRPr="00745526">
        <w:rPr>
          <w:rFonts w:ascii="David" w:hAnsi="David"/>
          <w:rtl/>
        </w:rPr>
        <w:t xml:space="preserve"> </w:t>
      </w:r>
      <w:r w:rsidRPr="00745526">
        <w:rPr>
          <w:rFonts w:ascii="David" w:hAnsi="David" w:hint="cs"/>
          <w:rtl/>
        </w:rPr>
        <w:t>נֶחֱרֶפֶת</w:t>
      </w:r>
      <w:r w:rsidRPr="00745526">
        <w:rPr>
          <w:rFonts w:ascii="David" w:hAnsi="David"/>
          <w:rtl/>
        </w:rPr>
        <w:t xml:space="preserve"> </w:t>
      </w:r>
      <w:r w:rsidRPr="00745526">
        <w:rPr>
          <w:rFonts w:ascii="David" w:hAnsi="David" w:hint="cs"/>
          <w:rtl/>
        </w:rPr>
        <w:t>לְאִישׁ</w:t>
      </w:r>
      <w:r w:rsidRPr="00745526">
        <w:rPr>
          <w:rFonts w:ascii="David" w:hAnsi="David"/>
          <w:rtl/>
        </w:rPr>
        <w:t xml:space="preserve"> </w:t>
      </w:r>
      <w:r w:rsidRPr="00745526">
        <w:rPr>
          <w:rFonts w:ascii="David" w:hAnsi="David" w:hint="cs"/>
          <w:rtl/>
        </w:rPr>
        <w:t>וְהָפְדֵּה</w:t>
      </w:r>
      <w:r w:rsidRPr="00745526">
        <w:rPr>
          <w:rFonts w:ascii="David" w:hAnsi="David"/>
          <w:rtl/>
        </w:rPr>
        <w:t xml:space="preserve"> </w:t>
      </w:r>
      <w:r w:rsidRPr="00745526">
        <w:rPr>
          <w:rFonts w:ascii="David" w:hAnsi="David" w:hint="cs"/>
          <w:rtl/>
        </w:rPr>
        <w:t>לֹא</w:t>
      </w:r>
      <w:r w:rsidRPr="00745526">
        <w:rPr>
          <w:rFonts w:ascii="David" w:hAnsi="David"/>
          <w:rtl/>
        </w:rPr>
        <w:t xml:space="preserve"> </w:t>
      </w:r>
      <w:r w:rsidRPr="00745526">
        <w:rPr>
          <w:rFonts w:ascii="David" w:hAnsi="David" w:hint="cs"/>
          <w:rtl/>
        </w:rPr>
        <w:t>נִפְדָּתָה</w:t>
      </w:r>
      <w:r w:rsidRPr="00745526">
        <w:rPr>
          <w:rFonts w:ascii="David" w:hAnsi="David"/>
          <w:rtl/>
        </w:rPr>
        <w:t xml:space="preserve"> </w:t>
      </w:r>
      <w:r w:rsidRPr="00745526">
        <w:rPr>
          <w:rFonts w:ascii="David" w:hAnsi="David" w:hint="cs"/>
          <w:rtl/>
        </w:rPr>
        <w:t>אוֹ</w:t>
      </w:r>
      <w:r w:rsidRPr="00745526">
        <w:rPr>
          <w:rFonts w:ascii="David" w:hAnsi="David"/>
          <w:rtl/>
        </w:rPr>
        <w:t xml:space="preserve"> </w:t>
      </w:r>
      <w:r w:rsidRPr="00745526">
        <w:rPr>
          <w:rFonts w:ascii="David" w:hAnsi="David" w:hint="cs"/>
          <w:rtl/>
        </w:rPr>
        <w:t>חֻפְשָׁה</w:t>
      </w:r>
      <w:r w:rsidRPr="00745526">
        <w:rPr>
          <w:rFonts w:ascii="David" w:hAnsi="David"/>
          <w:rtl/>
        </w:rPr>
        <w:t xml:space="preserve"> </w:t>
      </w:r>
      <w:r w:rsidRPr="00745526">
        <w:rPr>
          <w:rFonts w:ascii="David" w:hAnsi="David" w:hint="cs"/>
          <w:rtl/>
        </w:rPr>
        <w:t>לֹא</w:t>
      </w:r>
      <w:r w:rsidRPr="00745526">
        <w:rPr>
          <w:rFonts w:ascii="David" w:hAnsi="David"/>
          <w:rtl/>
        </w:rPr>
        <w:t xml:space="preserve"> </w:t>
      </w:r>
      <w:r w:rsidRPr="00745526">
        <w:rPr>
          <w:rFonts w:ascii="David" w:hAnsi="David" w:hint="cs"/>
          <w:rtl/>
        </w:rPr>
        <w:t>נִתַּן</w:t>
      </w:r>
      <w:r w:rsidRPr="00745526">
        <w:rPr>
          <w:rFonts w:ascii="David" w:hAnsi="David"/>
          <w:rtl/>
        </w:rPr>
        <w:t xml:space="preserve"> </w:t>
      </w:r>
      <w:r w:rsidRPr="00745526">
        <w:rPr>
          <w:rFonts w:ascii="David" w:hAnsi="David" w:hint="cs"/>
          <w:rtl/>
        </w:rPr>
        <w:t>לָהּ</w:t>
      </w:r>
      <w:r w:rsidRPr="00745526">
        <w:rPr>
          <w:rFonts w:ascii="David" w:hAnsi="David"/>
          <w:rtl/>
        </w:rPr>
        <w:t xml:space="preserve"> </w:t>
      </w:r>
      <w:r w:rsidRPr="00745526">
        <w:rPr>
          <w:rFonts w:ascii="David" w:hAnsi="David" w:hint="cs"/>
          <w:rtl/>
        </w:rPr>
        <w:t>בִּקֹּרֶת</w:t>
      </w:r>
      <w:r w:rsidRPr="00745526">
        <w:rPr>
          <w:rFonts w:ascii="David" w:hAnsi="David"/>
          <w:rtl/>
        </w:rPr>
        <w:t xml:space="preserve"> </w:t>
      </w:r>
      <w:r w:rsidRPr="00745526">
        <w:rPr>
          <w:rFonts w:ascii="David" w:hAnsi="David" w:hint="cs"/>
          <w:rtl/>
        </w:rPr>
        <w:t>תִּהְיֶה</w:t>
      </w:r>
      <w:r w:rsidRPr="00745526">
        <w:rPr>
          <w:rFonts w:ascii="David" w:hAnsi="David"/>
          <w:rtl/>
        </w:rPr>
        <w:t xml:space="preserve"> </w:t>
      </w:r>
      <w:r w:rsidRPr="00745526">
        <w:rPr>
          <w:rFonts w:ascii="David" w:hAnsi="David" w:hint="cs"/>
          <w:rtl/>
        </w:rPr>
        <w:t>לֹא</w:t>
      </w:r>
      <w:r w:rsidRPr="00745526">
        <w:rPr>
          <w:rFonts w:ascii="David" w:hAnsi="David"/>
          <w:rtl/>
        </w:rPr>
        <w:t xml:space="preserve"> </w:t>
      </w:r>
      <w:r w:rsidRPr="00745526">
        <w:rPr>
          <w:rFonts w:ascii="David" w:hAnsi="David" w:hint="cs"/>
          <w:rtl/>
        </w:rPr>
        <w:t>יוּמְתוּ</w:t>
      </w:r>
      <w:r w:rsidRPr="00745526">
        <w:rPr>
          <w:rFonts w:ascii="David" w:hAnsi="David"/>
          <w:rtl/>
        </w:rPr>
        <w:t xml:space="preserve"> </w:t>
      </w:r>
      <w:r w:rsidRPr="00745526">
        <w:rPr>
          <w:rFonts w:ascii="David" w:hAnsi="David" w:hint="cs"/>
          <w:rtl/>
        </w:rPr>
        <w:t>כִּי</w:t>
      </w:r>
      <w:r w:rsidRPr="00745526">
        <w:rPr>
          <w:rFonts w:ascii="David" w:hAnsi="David"/>
          <w:rtl/>
        </w:rPr>
        <w:t xml:space="preserve"> </w:t>
      </w:r>
      <w:r w:rsidRPr="00745526">
        <w:rPr>
          <w:rFonts w:ascii="David" w:hAnsi="David" w:hint="cs"/>
          <w:rtl/>
        </w:rPr>
        <w:t>לֹא</w:t>
      </w:r>
      <w:r w:rsidRPr="00745526">
        <w:rPr>
          <w:rFonts w:ascii="David" w:hAnsi="David"/>
          <w:rtl/>
        </w:rPr>
        <w:t xml:space="preserve"> </w:t>
      </w:r>
      <w:r w:rsidRPr="00745526">
        <w:rPr>
          <w:rFonts w:ascii="David" w:hAnsi="David" w:hint="cs"/>
          <w:rtl/>
        </w:rPr>
        <w:t>חֻפָּשָׁה.</w:t>
      </w:r>
      <w:r w:rsidRPr="00745526">
        <w:rPr>
          <w:rFonts w:ascii="David" w:hAnsi="David"/>
          <w:rtl/>
        </w:rPr>
        <w:t xml:space="preserve"> </w:t>
      </w:r>
      <w:r w:rsidRPr="00745526">
        <w:rPr>
          <w:rFonts w:ascii="David" w:hAnsi="David" w:hint="cs"/>
          <w:rtl/>
        </w:rPr>
        <w:t>וְהֵבִיא</w:t>
      </w:r>
      <w:r w:rsidRPr="00745526">
        <w:rPr>
          <w:rFonts w:ascii="David" w:hAnsi="David"/>
          <w:rtl/>
        </w:rPr>
        <w:t xml:space="preserve"> </w:t>
      </w:r>
      <w:r w:rsidRPr="00745526">
        <w:rPr>
          <w:rFonts w:ascii="David" w:hAnsi="David" w:hint="cs"/>
          <w:rtl/>
        </w:rPr>
        <w:t>אֶת</w:t>
      </w:r>
      <w:r w:rsidRPr="00745526">
        <w:rPr>
          <w:rFonts w:ascii="David" w:hAnsi="David"/>
          <w:rtl/>
        </w:rPr>
        <w:t xml:space="preserve"> </w:t>
      </w:r>
      <w:r w:rsidRPr="00745526">
        <w:rPr>
          <w:rFonts w:ascii="David" w:hAnsi="David" w:hint="cs"/>
          <w:rtl/>
        </w:rPr>
        <w:t>אֲשָׁמוֹ</w:t>
      </w:r>
      <w:r w:rsidRPr="00745526">
        <w:rPr>
          <w:rFonts w:ascii="David" w:hAnsi="David"/>
          <w:rtl/>
        </w:rPr>
        <w:t xml:space="preserve"> </w:t>
      </w:r>
      <w:r w:rsidRPr="00745526">
        <w:rPr>
          <w:rFonts w:ascii="David" w:hAnsi="David" w:hint="cs"/>
          <w:rtl/>
        </w:rPr>
        <w:t>לַה</w:t>
      </w:r>
      <w:r w:rsidRPr="00745526">
        <w:rPr>
          <w:rFonts w:ascii="David" w:hAnsi="David"/>
          <w:rtl/>
        </w:rPr>
        <w:t xml:space="preserve">' </w:t>
      </w:r>
      <w:r w:rsidRPr="00745526">
        <w:rPr>
          <w:rFonts w:ascii="David" w:hAnsi="David" w:hint="cs"/>
          <w:rtl/>
        </w:rPr>
        <w:t>אֶל</w:t>
      </w:r>
      <w:r w:rsidRPr="00745526">
        <w:rPr>
          <w:rFonts w:ascii="David" w:hAnsi="David"/>
          <w:rtl/>
        </w:rPr>
        <w:t xml:space="preserve"> </w:t>
      </w:r>
      <w:r w:rsidRPr="00745526">
        <w:rPr>
          <w:rFonts w:ascii="David" w:hAnsi="David" w:hint="cs"/>
          <w:rtl/>
        </w:rPr>
        <w:t>פֶּתַח</w:t>
      </w:r>
      <w:r w:rsidRPr="00745526">
        <w:rPr>
          <w:rFonts w:ascii="David" w:hAnsi="David"/>
          <w:rtl/>
        </w:rPr>
        <w:t xml:space="preserve"> </w:t>
      </w:r>
      <w:r w:rsidRPr="00745526">
        <w:rPr>
          <w:rFonts w:ascii="David" w:hAnsi="David" w:hint="cs"/>
          <w:rtl/>
        </w:rPr>
        <w:t>אֹהֶל</w:t>
      </w:r>
      <w:r w:rsidRPr="00745526">
        <w:rPr>
          <w:rFonts w:ascii="David" w:hAnsi="David"/>
          <w:rtl/>
        </w:rPr>
        <w:t xml:space="preserve"> </w:t>
      </w:r>
      <w:r w:rsidRPr="00745526">
        <w:rPr>
          <w:rFonts w:ascii="David" w:hAnsi="David" w:hint="cs"/>
          <w:rtl/>
        </w:rPr>
        <w:t>מוֹעֵד</w:t>
      </w:r>
      <w:r w:rsidRPr="00745526">
        <w:rPr>
          <w:rFonts w:ascii="David" w:hAnsi="David"/>
          <w:rtl/>
        </w:rPr>
        <w:t xml:space="preserve"> </w:t>
      </w:r>
      <w:r w:rsidRPr="00745526">
        <w:rPr>
          <w:rFonts w:ascii="David" w:hAnsi="David" w:hint="cs"/>
          <w:rtl/>
        </w:rPr>
        <w:t>אֵיל</w:t>
      </w:r>
      <w:r w:rsidRPr="00745526">
        <w:rPr>
          <w:rFonts w:ascii="David" w:hAnsi="David"/>
          <w:rtl/>
        </w:rPr>
        <w:t xml:space="preserve"> </w:t>
      </w:r>
      <w:r w:rsidRPr="00745526">
        <w:rPr>
          <w:rFonts w:ascii="David" w:hAnsi="David" w:hint="cs"/>
          <w:rtl/>
        </w:rPr>
        <w:t>אָשָׁם.</w:t>
      </w:r>
      <w:r w:rsidRPr="00745526">
        <w:rPr>
          <w:rFonts w:ascii="David" w:hAnsi="David"/>
          <w:rtl/>
        </w:rPr>
        <w:t xml:space="preserve"> </w:t>
      </w:r>
      <w:r w:rsidRPr="00745526">
        <w:rPr>
          <w:rFonts w:ascii="David" w:hAnsi="David" w:hint="cs"/>
          <w:rtl/>
        </w:rPr>
        <w:t>וְכִפֶּר</w:t>
      </w:r>
      <w:r w:rsidRPr="00745526">
        <w:rPr>
          <w:rFonts w:ascii="David" w:hAnsi="David"/>
          <w:rtl/>
        </w:rPr>
        <w:t xml:space="preserve"> </w:t>
      </w:r>
      <w:r w:rsidRPr="00745526">
        <w:rPr>
          <w:rFonts w:ascii="David" w:hAnsi="David" w:hint="cs"/>
          <w:rtl/>
        </w:rPr>
        <w:t>עָלָיו</w:t>
      </w:r>
      <w:r w:rsidRPr="00745526">
        <w:rPr>
          <w:rFonts w:ascii="David" w:hAnsi="David"/>
          <w:rtl/>
        </w:rPr>
        <w:t xml:space="preserve"> </w:t>
      </w:r>
      <w:r w:rsidRPr="00745526">
        <w:rPr>
          <w:rFonts w:ascii="David" w:hAnsi="David" w:hint="cs"/>
          <w:rtl/>
        </w:rPr>
        <w:t>הַכֹּהֵן</w:t>
      </w:r>
      <w:r w:rsidRPr="00745526">
        <w:rPr>
          <w:rFonts w:ascii="David" w:hAnsi="David"/>
          <w:rtl/>
        </w:rPr>
        <w:t xml:space="preserve"> </w:t>
      </w:r>
      <w:r w:rsidRPr="00745526">
        <w:rPr>
          <w:rFonts w:ascii="David" w:hAnsi="David" w:hint="cs"/>
          <w:rtl/>
        </w:rPr>
        <w:t>בְּאֵיל</w:t>
      </w:r>
      <w:r w:rsidRPr="00745526">
        <w:rPr>
          <w:rFonts w:ascii="David" w:hAnsi="David"/>
          <w:rtl/>
        </w:rPr>
        <w:t xml:space="preserve"> </w:t>
      </w:r>
      <w:r w:rsidRPr="00745526">
        <w:rPr>
          <w:rFonts w:ascii="David" w:hAnsi="David" w:hint="cs"/>
          <w:rtl/>
        </w:rPr>
        <w:t>הָאָשָׁם</w:t>
      </w:r>
      <w:r w:rsidRPr="00745526">
        <w:rPr>
          <w:rFonts w:ascii="David" w:hAnsi="David"/>
          <w:rtl/>
        </w:rPr>
        <w:t xml:space="preserve"> </w:t>
      </w:r>
      <w:r w:rsidRPr="00745526">
        <w:rPr>
          <w:rFonts w:ascii="David" w:hAnsi="David" w:hint="cs"/>
          <w:rtl/>
        </w:rPr>
        <w:t>לִפְנֵי</w:t>
      </w:r>
      <w:r w:rsidRPr="00745526">
        <w:rPr>
          <w:rFonts w:ascii="David" w:hAnsi="David"/>
          <w:rtl/>
        </w:rPr>
        <w:t xml:space="preserve"> </w:t>
      </w:r>
      <w:r w:rsidRPr="00745526">
        <w:rPr>
          <w:rFonts w:ascii="David" w:hAnsi="David" w:hint="cs"/>
          <w:rtl/>
        </w:rPr>
        <w:t>ה</w:t>
      </w:r>
      <w:r w:rsidRPr="00745526">
        <w:rPr>
          <w:rFonts w:ascii="David" w:hAnsi="David"/>
          <w:rtl/>
        </w:rPr>
        <w:t xml:space="preserve">' </w:t>
      </w:r>
      <w:r w:rsidRPr="00745526">
        <w:rPr>
          <w:rFonts w:ascii="David" w:hAnsi="David" w:hint="cs"/>
          <w:rtl/>
        </w:rPr>
        <w:t>עַל</w:t>
      </w:r>
      <w:r w:rsidRPr="00745526">
        <w:rPr>
          <w:rFonts w:ascii="David" w:hAnsi="David"/>
          <w:rtl/>
        </w:rPr>
        <w:t xml:space="preserve"> </w:t>
      </w:r>
      <w:r w:rsidRPr="00745526">
        <w:rPr>
          <w:rFonts w:ascii="David" w:hAnsi="David" w:hint="cs"/>
          <w:rtl/>
        </w:rPr>
        <w:t>חַטָּאתוֹ</w:t>
      </w:r>
      <w:r w:rsidRPr="00745526">
        <w:rPr>
          <w:rFonts w:ascii="David" w:hAnsi="David"/>
          <w:rtl/>
        </w:rPr>
        <w:t xml:space="preserve"> </w:t>
      </w:r>
      <w:r w:rsidRPr="00745526">
        <w:rPr>
          <w:rFonts w:ascii="David" w:hAnsi="David" w:hint="cs"/>
          <w:rtl/>
        </w:rPr>
        <w:t>אֲשֶׁר</w:t>
      </w:r>
      <w:r w:rsidRPr="00745526">
        <w:rPr>
          <w:rFonts w:ascii="David" w:hAnsi="David"/>
          <w:rtl/>
        </w:rPr>
        <w:t xml:space="preserve"> </w:t>
      </w:r>
      <w:r w:rsidRPr="00745526">
        <w:rPr>
          <w:rFonts w:ascii="David" w:hAnsi="David" w:hint="cs"/>
          <w:rtl/>
        </w:rPr>
        <w:t>חָטָא</w:t>
      </w:r>
      <w:r w:rsidRPr="00745526">
        <w:rPr>
          <w:rFonts w:ascii="David" w:hAnsi="David"/>
          <w:rtl/>
        </w:rPr>
        <w:t xml:space="preserve"> </w:t>
      </w:r>
      <w:r w:rsidRPr="00745526">
        <w:rPr>
          <w:rFonts w:ascii="David" w:hAnsi="David" w:hint="cs"/>
          <w:rtl/>
        </w:rPr>
        <w:t>וְנִסְלַח</w:t>
      </w:r>
      <w:r w:rsidRPr="00745526">
        <w:rPr>
          <w:rFonts w:ascii="David" w:hAnsi="David"/>
          <w:rtl/>
        </w:rPr>
        <w:t xml:space="preserve"> </w:t>
      </w:r>
      <w:r w:rsidRPr="00745526">
        <w:rPr>
          <w:rFonts w:ascii="David" w:hAnsi="David" w:hint="cs"/>
          <w:rtl/>
        </w:rPr>
        <w:t>לוֹ</w:t>
      </w:r>
      <w:r w:rsidRPr="00745526">
        <w:rPr>
          <w:rFonts w:ascii="David" w:hAnsi="David"/>
          <w:rtl/>
        </w:rPr>
        <w:t xml:space="preserve"> </w:t>
      </w:r>
      <w:r w:rsidRPr="00745526">
        <w:rPr>
          <w:rFonts w:ascii="David" w:hAnsi="David" w:hint="cs"/>
          <w:rtl/>
        </w:rPr>
        <w:t>מֵחַטָּאתוֹ</w:t>
      </w:r>
      <w:r w:rsidRPr="00745526">
        <w:rPr>
          <w:rFonts w:ascii="David" w:hAnsi="David"/>
          <w:rtl/>
        </w:rPr>
        <w:t xml:space="preserve"> </w:t>
      </w:r>
      <w:r w:rsidRPr="00745526">
        <w:rPr>
          <w:rFonts w:ascii="David" w:hAnsi="David" w:hint="cs"/>
          <w:rtl/>
        </w:rPr>
        <w:t>אֲשֶׁר</w:t>
      </w:r>
      <w:r w:rsidRPr="00745526">
        <w:rPr>
          <w:rFonts w:ascii="David" w:hAnsi="David"/>
          <w:rtl/>
        </w:rPr>
        <w:t xml:space="preserve"> </w:t>
      </w:r>
      <w:r w:rsidRPr="00745526">
        <w:rPr>
          <w:rFonts w:ascii="David" w:hAnsi="David" w:hint="cs"/>
          <w:rtl/>
        </w:rPr>
        <w:t>חָטָא</w:t>
      </w:r>
      <w:r>
        <w:rPr>
          <w:rFonts w:ascii="David" w:hAnsi="David" w:hint="cs"/>
          <w:rtl/>
        </w:rPr>
        <w:t>"</w:t>
      </w:r>
      <w:r w:rsidRPr="00745526">
        <w:rPr>
          <w:rFonts w:ascii="David" w:hAnsi="David" w:hint="cs"/>
          <w:rtl/>
        </w:rPr>
        <w:t xml:space="preserve"> </w:t>
      </w:r>
      <w:r>
        <w:rPr>
          <w:rFonts w:ascii="David" w:hAnsi="David"/>
          <w:sz w:val="20"/>
          <w:szCs w:val="20"/>
          <w:rtl/>
        </w:rPr>
        <w:tab/>
      </w:r>
      <w:r w:rsidRPr="001C4940">
        <w:rPr>
          <w:rFonts w:ascii="David" w:hAnsi="David" w:hint="cs"/>
          <w:sz w:val="20"/>
          <w:szCs w:val="20"/>
          <w:rtl/>
        </w:rPr>
        <w:t>(ויקרא י"ט, כ-כב)</w:t>
      </w:r>
      <w:r w:rsidRPr="00745526">
        <w:rPr>
          <w:rFonts w:ascii="David" w:hAnsi="David" w:hint="cs"/>
          <w:rtl/>
        </w:rPr>
        <w:t>.</w:t>
      </w:r>
    </w:p>
    <w:p w14:paraId="34F3D5CA" w14:textId="4580E47F" w:rsidR="001C4940" w:rsidRPr="00A71099" w:rsidRDefault="001C4940" w:rsidP="001C4940">
      <w:pPr>
        <w:rPr>
          <w:rFonts w:ascii="David" w:hAnsi="David"/>
          <w:rtl/>
        </w:rPr>
      </w:pPr>
      <w:r>
        <w:rPr>
          <w:rFonts w:ascii="David" w:hAnsi="David" w:hint="cs"/>
          <w:rtl/>
        </w:rPr>
        <w:t xml:space="preserve">אדם ששכב עם שפחה שכבר יועדה לאיש אחר מתחייב גם הוא בקורבן אשם </w:t>
      </w:r>
      <w:r w:rsidRPr="00B12B0F">
        <w:rPr>
          <w:rFonts w:ascii="David" w:hAnsi="David" w:hint="cs"/>
          <w:rtl/>
        </w:rPr>
        <w:t>(לפי חז"ל מדובר במקרה של "שפחה</w:t>
      </w:r>
      <w:r w:rsidRPr="00B12B0F">
        <w:rPr>
          <w:rFonts w:ascii="David" w:hAnsi="David"/>
          <w:rtl/>
        </w:rPr>
        <w:t xml:space="preserve"> </w:t>
      </w:r>
      <w:r w:rsidRPr="00B12B0F">
        <w:rPr>
          <w:rFonts w:ascii="David" w:hAnsi="David" w:hint="cs"/>
          <w:rtl/>
        </w:rPr>
        <w:t>כנענית</w:t>
      </w:r>
      <w:r w:rsidRPr="00B12B0F">
        <w:rPr>
          <w:rFonts w:ascii="David" w:hAnsi="David"/>
          <w:rtl/>
        </w:rPr>
        <w:t xml:space="preserve"> </w:t>
      </w:r>
      <w:r w:rsidRPr="00B12B0F">
        <w:rPr>
          <w:rFonts w:ascii="David" w:hAnsi="David" w:hint="cs"/>
          <w:rtl/>
        </w:rPr>
        <w:t>שחציה</w:t>
      </w:r>
      <w:r w:rsidRPr="00B12B0F">
        <w:rPr>
          <w:rFonts w:ascii="David" w:hAnsi="David"/>
          <w:rtl/>
        </w:rPr>
        <w:t xml:space="preserve"> </w:t>
      </w:r>
      <w:r w:rsidRPr="00B12B0F">
        <w:rPr>
          <w:rFonts w:ascii="David" w:hAnsi="David" w:hint="cs"/>
          <w:rtl/>
        </w:rPr>
        <w:t>שפחה</w:t>
      </w:r>
      <w:r w:rsidRPr="00B12B0F">
        <w:rPr>
          <w:rFonts w:ascii="David" w:hAnsi="David"/>
          <w:rtl/>
        </w:rPr>
        <w:t xml:space="preserve"> </w:t>
      </w:r>
      <w:r w:rsidRPr="00B12B0F">
        <w:rPr>
          <w:rFonts w:ascii="David" w:hAnsi="David" w:hint="cs"/>
          <w:rtl/>
        </w:rPr>
        <w:t>וחציה</w:t>
      </w:r>
      <w:r w:rsidRPr="00B12B0F">
        <w:rPr>
          <w:rFonts w:ascii="David" w:hAnsi="David"/>
          <w:rtl/>
        </w:rPr>
        <w:t xml:space="preserve"> </w:t>
      </w:r>
      <w:r w:rsidRPr="00B12B0F">
        <w:rPr>
          <w:rFonts w:ascii="David" w:hAnsi="David" w:hint="cs"/>
          <w:rtl/>
        </w:rPr>
        <w:t>בת</w:t>
      </w:r>
      <w:r w:rsidRPr="00B12B0F">
        <w:rPr>
          <w:rFonts w:ascii="David" w:hAnsi="David"/>
          <w:rtl/>
        </w:rPr>
        <w:t xml:space="preserve"> </w:t>
      </w:r>
      <w:r w:rsidRPr="00B12B0F">
        <w:rPr>
          <w:rFonts w:ascii="David" w:hAnsi="David" w:hint="cs"/>
          <w:rtl/>
        </w:rPr>
        <w:t>חורין</w:t>
      </w:r>
      <w:r>
        <w:rPr>
          <w:rFonts w:ascii="David" w:hAnsi="David" w:hint="cs"/>
          <w:rtl/>
        </w:rPr>
        <w:t>,</w:t>
      </w:r>
      <w:r w:rsidRPr="00B12B0F">
        <w:rPr>
          <w:rFonts w:ascii="David" w:hAnsi="David"/>
          <w:rtl/>
        </w:rPr>
        <w:t xml:space="preserve"> </w:t>
      </w:r>
      <w:r w:rsidRPr="00B12B0F">
        <w:rPr>
          <w:rFonts w:ascii="David" w:hAnsi="David" w:hint="cs"/>
          <w:rtl/>
        </w:rPr>
        <w:t>המאורסת</w:t>
      </w:r>
      <w:r w:rsidRPr="00B12B0F">
        <w:rPr>
          <w:rFonts w:ascii="David" w:hAnsi="David"/>
          <w:rtl/>
        </w:rPr>
        <w:t xml:space="preserve"> </w:t>
      </w:r>
      <w:r w:rsidRPr="00B12B0F">
        <w:rPr>
          <w:rFonts w:ascii="David" w:hAnsi="David" w:hint="cs"/>
          <w:rtl/>
        </w:rPr>
        <w:t>לעבד</w:t>
      </w:r>
      <w:r w:rsidRPr="00B12B0F">
        <w:rPr>
          <w:rFonts w:ascii="David" w:hAnsi="David"/>
          <w:rtl/>
        </w:rPr>
        <w:t xml:space="preserve"> </w:t>
      </w:r>
      <w:r w:rsidRPr="00B12B0F">
        <w:rPr>
          <w:rFonts w:ascii="David" w:hAnsi="David" w:hint="cs"/>
          <w:rtl/>
        </w:rPr>
        <w:t>עברי</w:t>
      </w:r>
      <w:r w:rsidRPr="00B12B0F">
        <w:rPr>
          <w:rFonts w:ascii="David" w:hAnsi="David"/>
          <w:rtl/>
        </w:rPr>
        <w:t xml:space="preserve"> </w:t>
      </w:r>
      <w:r w:rsidRPr="00B12B0F">
        <w:rPr>
          <w:rFonts w:ascii="David" w:hAnsi="David" w:hint="cs"/>
          <w:rtl/>
        </w:rPr>
        <w:t>שמותר</w:t>
      </w:r>
      <w:r w:rsidRPr="00B12B0F">
        <w:rPr>
          <w:rFonts w:ascii="David" w:hAnsi="David"/>
          <w:rtl/>
        </w:rPr>
        <w:t xml:space="preserve"> </w:t>
      </w:r>
      <w:r w:rsidRPr="00B12B0F">
        <w:rPr>
          <w:rFonts w:ascii="David" w:hAnsi="David" w:hint="cs"/>
          <w:rtl/>
        </w:rPr>
        <w:t xml:space="preserve">בשפחה" </w:t>
      </w:r>
      <w:r w:rsidRPr="00B12B0F">
        <w:rPr>
          <w:rFonts w:ascii="David" w:hAnsi="David"/>
          <w:rtl/>
        </w:rPr>
        <w:t>–</w:t>
      </w:r>
      <w:r w:rsidRPr="00B12B0F">
        <w:rPr>
          <w:rFonts w:ascii="David" w:hAnsi="David" w:hint="cs"/>
          <w:rtl/>
        </w:rPr>
        <w:t xml:space="preserve"> לשון רש</w:t>
      </w:r>
      <w:r w:rsidRPr="00A71099">
        <w:rPr>
          <w:rFonts w:ascii="David" w:hAnsi="David" w:hint="cs"/>
          <w:rtl/>
        </w:rPr>
        <w:t>"י ב</w:t>
      </w:r>
      <w:r>
        <w:rPr>
          <w:rFonts w:ascii="David" w:hAnsi="David" w:hint="cs"/>
          <w:rtl/>
        </w:rPr>
        <w:t>מקום</w:t>
      </w:r>
      <w:r w:rsidRPr="00A71099">
        <w:rPr>
          <w:rFonts w:ascii="David" w:hAnsi="David" w:hint="cs"/>
          <w:rtl/>
        </w:rPr>
        <w:t>)</w:t>
      </w:r>
      <w:r>
        <w:rPr>
          <w:rFonts w:ascii="David" w:hAnsi="David" w:hint="cs"/>
          <w:rtl/>
        </w:rPr>
        <w:t xml:space="preserve">. את המונח </w:t>
      </w:r>
      <w:r w:rsidRPr="00A71099">
        <w:rPr>
          <w:rFonts w:ascii="David" w:hAnsi="David" w:hint="cs"/>
          <w:rtl/>
        </w:rPr>
        <w:t>'</w:t>
      </w:r>
      <w:r w:rsidRPr="00A71099">
        <w:rPr>
          <w:rFonts w:ascii="David" w:hAnsi="David"/>
          <w:rtl/>
        </w:rPr>
        <w:t>חרופה</w:t>
      </w:r>
      <w:r w:rsidRPr="00A71099">
        <w:rPr>
          <w:rFonts w:ascii="David" w:hAnsi="David" w:hint="cs"/>
          <w:rtl/>
        </w:rPr>
        <w:t>'</w:t>
      </w:r>
      <w:r w:rsidRPr="00A71099">
        <w:rPr>
          <w:rFonts w:ascii="David" w:hAnsi="David"/>
          <w:rtl/>
        </w:rPr>
        <w:t xml:space="preserve"> </w:t>
      </w:r>
      <w:r>
        <w:rPr>
          <w:rFonts w:ascii="David" w:hAnsi="David" w:hint="cs"/>
          <w:rtl/>
        </w:rPr>
        <w:t xml:space="preserve">יש להבין ככל הנראה במשמעות של 'מסורה', </w:t>
      </w:r>
      <w:r w:rsidRPr="00A71099">
        <w:rPr>
          <w:rFonts w:ascii="David" w:hAnsi="David" w:hint="cs"/>
          <w:rtl/>
        </w:rPr>
        <w:t>כמו ש</w:t>
      </w:r>
      <w:r>
        <w:rPr>
          <w:rFonts w:ascii="David" w:hAnsi="David" w:hint="cs"/>
          <w:rtl/>
        </w:rPr>
        <w:t>אומרת דבורה בשירתה:</w:t>
      </w:r>
      <w:r w:rsidRPr="00A71099">
        <w:rPr>
          <w:rFonts w:ascii="David" w:hAnsi="David" w:hint="cs"/>
          <w:rtl/>
        </w:rPr>
        <w:t xml:space="preserve"> </w:t>
      </w:r>
      <w:r w:rsidRPr="00745526">
        <w:rPr>
          <w:rFonts w:ascii="David" w:hAnsi="David" w:hint="cs"/>
          <w:rtl/>
        </w:rPr>
        <w:t>"זְבֻלוּן</w:t>
      </w:r>
      <w:r w:rsidRPr="00745526">
        <w:rPr>
          <w:rFonts w:ascii="David" w:hAnsi="David"/>
          <w:rtl/>
        </w:rPr>
        <w:t xml:space="preserve"> </w:t>
      </w:r>
      <w:r w:rsidRPr="00745526">
        <w:rPr>
          <w:rFonts w:ascii="David" w:hAnsi="David" w:hint="cs"/>
          <w:rtl/>
        </w:rPr>
        <w:t>עַם</w:t>
      </w:r>
      <w:r w:rsidRPr="00745526">
        <w:rPr>
          <w:rFonts w:ascii="David" w:hAnsi="David"/>
          <w:rtl/>
        </w:rPr>
        <w:t xml:space="preserve"> </w:t>
      </w:r>
      <w:r w:rsidRPr="00745526">
        <w:rPr>
          <w:rFonts w:ascii="David" w:hAnsi="David" w:hint="cs"/>
          <w:rtl/>
        </w:rPr>
        <w:t>חֵרֵף</w:t>
      </w:r>
      <w:r w:rsidRPr="00745526">
        <w:rPr>
          <w:rFonts w:ascii="David" w:hAnsi="David"/>
          <w:rtl/>
        </w:rPr>
        <w:t xml:space="preserve"> </w:t>
      </w:r>
      <w:r w:rsidRPr="00745526">
        <w:rPr>
          <w:rFonts w:ascii="David" w:hAnsi="David" w:hint="cs"/>
          <w:rtl/>
        </w:rPr>
        <w:t>נַפְשׁוֹ</w:t>
      </w:r>
      <w:r w:rsidRPr="00745526">
        <w:rPr>
          <w:rFonts w:ascii="David" w:hAnsi="David"/>
          <w:rtl/>
        </w:rPr>
        <w:t xml:space="preserve"> </w:t>
      </w:r>
      <w:r w:rsidRPr="00745526">
        <w:rPr>
          <w:rFonts w:ascii="David" w:hAnsi="David" w:hint="cs"/>
          <w:rtl/>
        </w:rPr>
        <w:t>לָמוּת"</w:t>
      </w:r>
      <w:r>
        <w:rPr>
          <w:rFonts w:ascii="David" w:hAnsi="David" w:hint="cs"/>
          <w:rtl/>
        </w:rPr>
        <w:t xml:space="preserve"> </w:t>
      </w:r>
      <w:r w:rsidRPr="001C4940">
        <w:rPr>
          <w:rFonts w:ascii="David" w:hAnsi="David" w:hint="cs"/>
          <w:sz w:val="20"/>
          <w:szCs w:val="20"/>
          <w:rtl/>
        </w:rPr>
        <w:t>(שופטים ה', יח)</w:t>
      </w:r>
      <w:r w:rsidRPr="00A71099">
        <w:rPr>
          <w:rFonts w:ascii="David" w:hAnsi="David" w:hint="cs"/>
          <w:rtl/>
        </w:rPr>
        <w:t>.</w:t>
      </w:r>
      <w:r>
        <w:rPr>
          <w:rStyle w:val="a5"/>
          <w:rFonts w:ascii="David" w:hAnsi="David"/>
          <w:sz w:val="24"/>
          <w:rtl/>
        </w:rPr>
        <w:footnoteReference w:id="10"/>
      </w:r>
      <w:r>
        <w:rPr>
          <w:rFonts w:ascii="David" w:hAnsi="David" w:hint="cs"/>
          <w:rtl/>
        </w:rPr>
        <w:t xml:space="preserve"> כלומר, השפחה (בין אם היא עבריה כדעת ראב"ע או כנענית כדעת רוב הראשונים) מסורה </w:t>
      </w:r>
      <w:r w:rsidR="00DC0D45">
        <w:rPr>
          <w:rFonts w:ascii="David" w:hAnsi="David" w:hint="cs"/>
          <w:rtl/>
        </w:rPr>
        <w:t xml:space="preserve">ומיועדת </w:t>
      </w:r>
      <w:r>
        <w:rPr>
          <w:rFonts w:ascii="David" w:hAnsi="David" w:hint="cs"/>
          <w:rtl/>
        </w:rPr>
        <w:t>לאיש מסוים, ובא אחר ושכב עמה. אין מדובר רק ברומנטיקה</w:t>
      </w:r>
      <w:r w:rsidR="00DC0D45">
        <w:rPr>
          <w:rFonts w:ascii="David" w:hAnsi="David" w:hint="cs"/>
          <w:rtl/>
        </w:rPr>
        <w:t>;</w:t>
      </w:r>
      <w:r>
        <w:rPr>
          <w:rFonts w:ascii="David" w:hAnsi="David" w:hint="cs"/>
          <w:rtl/>
        </w:rPr>
        <w:t xml:space="preserve"> אדונה כבר קיבל כסף עבור נישואיה, כך שהגבר הזר ששכב עמה 'גוזל' אותה מאדונה או מבעלה המחכה לה. הפרובלמטיות המיוחדת של מקרה זה </w:t>
      </w:r>
      <w:r w:rsidR="00DC0D45">
        <w:rPr>
          <w:rFonts w:ascii="David" w:hAnsi="David" w:hint="cs"/>
          <w:rtl/>
        </w:rPr>
        <w:t xml:space="preserve">נגרמת בגין </w:t>
      </w:r>
      <w:r>
        <w:rPr>
          <w:rFonts w:ascii="David" w:hAnsi="David" w:hint="cs"/>
          <w:rtl/>
        </w:rPr>
        <w:t xml:space="preserve">מעמדה המורכב של הנערה. לו היא הייתה אדם חופשי, עונש השוכב עמה היה כדין השוכב עם נערה מאורשה שהוא והיא נהרגים </w:t>
      </w:r>
      <w:r w:rsidRPr="001C4940">
        <w:rPr>
          <w:rFonts w:ascii="David" w:hAnsi="David" w:hint="cs"/>
          <w:sz w:val="20"/>
          <w:szCs w:val="20"/>
          <w:rtl/>
        </w:rPr>
        <w:t>(דברים כ"ב, כג-כז)</w:t>
      </w:r>
      <w:r>
        <w:rPr>
          <w:rFonts w:ascii="David" w:hAnsi="David" w:hint="cs"/>
          <w:rtl/>
        </w:rPr>
        <w:t xml:space="preserve">. ניתן לשער שלו היא הייתה שפחה לכל דבר </w:t>
      </w:r>
      <w:r>
        <w:rPr>
          <w:rFonts w:ascii="David" w:hAnsi="David"/>
          <w:rtl/>
        </w:rPr>
        <w:t>–</w:t>
      </w:r>
      <w:r>
        <w:rPr>
          <w:rFonts w:ascii="David" w:hAnsi="David" w:hint="cs"/>
          <w:rtl/>
        </w:rPr>
        <w:t xml:space="preserve"> בעליה היה תובע פיצוי מהאיש ששכב עמה, והדיון היה מסתכם בדיני ממונות. במקרה של 'שפחה חרופה', מצד אחד היא עדיין '</w:t>
      </w:r>
      <w:r w:rsidRPr="00745526">
        <w:rPr>
          <w:rFonts w:ascii="David" w:hAnsi="David" w:hint="cs"/>
          <w:rtl/>
        </w:rPr>
        <w:t>לֹא</w:t>
      </w:r>
      <w:r w:rsidRPr="00745526">
        <w:rPr>
          <w:rFonts w:ascii="David" w:hAnsi="David"/>
          <w:rtl/>
        </w:rPr>
        <w:t xml:space="preserve"> </w:t>
      </w:r>
      <w:r w:rsidRPr="00745526">
        <w:rPr>
          <w:rFonts w:ascii="David" w:hAnsi="David" w:hint="cs"/>
          <w:rtl/>
        </w:rPr>
        <w:t>חֻפָּשָׁה</w:t>
      </w:r>
      <w:r>
        <w:rPr>
          <w:rFonts w:ascii="David" w:hAnsi="David" w:hint="cs"/>
          <w:rtl/>
        </w:rPr>
        <w:t>' ועל כן אין עונש מוות, ומצד שני, היא כבר מאורסת לאיש, וקידושין תופסים בה. אני חושב שהצדק עם מילגרו</w:t>
      </w:r>
      <w:bookmarkStart w:id="2" w:name="_GoBack"/>
      <w:bookmarkEnd w:id="2"/>
      <w:r>
        <w:rPr>
          <w:rFonts w:ascii="David" w:hAnsi="David" w:hint="cs"/>
          <w:rtl/>
        </w:rPr>
        <w:t>ם שהציע שמקרה זה משולב בפרשת קדושים במיוחד לאור הפגיעה בקדושה שמלווה מיניות זו, והיא זו שגם גוררת את חובת האשם.</w:t>
      </w:r>
      <w:r>
        <w:rPr>
          <w:rStyle w:val="a5"/>
          <w:rFonts w:ascii="David" w:hAnsi="David"/>
          <w:sz w:val="24"/>
          <w:rtl/>
        </w:rPr>
        <w:footnoteReference w:id="11"/>
      </w:r>
      <w:r>
        <w:rPr>
          <w:rFonts w:ascii="David" w:hAnsi="David" w:hint="cs"/>
          <w:rtl/>
        </w:rPr>
        <w:t xml:space="preserve"> אם כן, זהו מקרה שהוא על הגבול </w:t>
      </w:r>
      <w:r>
        <w:rPr>
          <w:rFonts w:ascii="David" w:hAnsi="David"/>
          <w:rtl/>
        </w:rPr>
        <w:t>–</w:t>
      </w:r>
      <w:r>
        <w:rPr>
          <w:rFonts w:ascii="David" w:hAnsi="David" w:hint="cs"/>
          <w:rtl/>
        </w:rPr>
        <w:t xml:space="preserve"> בין העריות הפוגעות בדרישה של "קדושים תהיו" ובין ויכוח ממוני.</w:t>
      </w:r>
      <w:r w:rsidRPr="00A71099">
        <w:rPr>
          <w:rFonts w:ascii="David" w:hAnsi="David"/>
          <w:rtl/>
        </w:rPr>
        <w:t xml:space="preserve"> </w:t>
      </w:r>
    </w:p>
    <w:p w14:paraId="095D6600" w14:textId="057E829D" w:rsidR="001C4940" w:rsidRPr="001C4940" w:rsidRDefault="001C4940" w:rsidP="001C4940">
      <w:pPr>
        <w:rPr>
          <w:rFonts w:ascii="David" w:hAnsi="David"/>
          <w:b/>
          <w:bCs/>
          <w:rtl/>
        </w:rPr>
      </w:pPr>
      <w:r w:rsidRPr="001C4940">
        <w:rPr>
          <w:rFonts w:ascii="David" w:hAnsi="David" w:hint="cs"/>
          <w:b/>
          <w:bCs/>
          <w:rtl/>
        </w:rPr>
        <w:t>3. אשם נזיר שנטמא</w:t>
      </w:r>
    </w:p>
    <w:p w14:paraId="5F1EC9A4" w14:textId="7D929E26" w:rsidR="001C4940" w:rsidRPr="007D1968" w:rsidRDefault="001C4940" w:rsidP="001C4940">
      <w:pPr>
        <w:ind w:left="720"/>
        <w:rPr>
          <w:rFonts w:ascii="David" w:hAnsi="David"/>
          <w:rtl/>
        </w:rPr>
      </w:pPr>
      <w:r>
        <w:rPr>
          <w:rFonts w:ascii="David" w:hAnsi="David" w:hint="cs"/>
          <w:rtl/>
        </w:rPr>
        <w:t>"</w:t>
      </w:r>
      <w:r w:rsidRPr="007D1968">
        <w:rPr>
          <w:rFonts w:ascii="David" w:hAnsi="David" w:hint="cs"/>
          <w:rtl/>
        </w:rPr>
        <w:t>וְכִי</w:t>
      </w:r>
      <w:r w:rsidRPr="007D1968">
        <w:rPr>
          <w:rFonts w:ascii="David" w:hAnsi="David"/>
          <w:rtl/>
        </w:rPr>
        <w:t xml:space="preserve"> </w:t>
      </w:r>
      <w:r w:rsidRPr="007D1968">
        <w:rPr>
          <w:rFonts w:ascii="David" w:hAnsi="David" w:hint="cs"/>
          <w:rtl/>
        </w:rPr>
        <w:t>יָמוּת</w:t>
      </w:r>
      <w:r w:rsidRPr="007D1968">
        <w:rPr>
          <w:rFonts w:ascii="David" w:hAnsi="David"/>
          <w:rtl/>
        </w:rPr>
        <w:t xml:space="preserve"> </w:t>
      </w:r>
      <w:r w:rsidRPr="007D1968">
        <w:rPr>
          <w:rFonts w:ascii="David" w:hAnsi="David" w:hint="cs"/>
          <w:rtl/>
        </w:rPr>
        <w:t>מֵת</w:t>
      </w:r>
      <w:r w:rsidRPr="007D1968">
        <w:rPr>
          <w:rFonts w:ascii="David" w:hAnsi="David"/>
          <w:rtl/>
        </w:rPr>
        <w:t xml:space="preserve"> </w:t>
      </w:r>
      <w:r w:rsidRPr="007D1968">
        <w:rPr>
          <w:rFonts w:ascii="David" w:hAnsi="David" w:hint="cs"/>
          <w:rtl/>
        </w:rPr>
        <w:t>עָלָיו</w:t>
      </w:r>
      <w:r w:rsidRPr="007D1968">
        <w:rPr>
          <w:rFonts w:ascii="David" w:hAnsi="David"/>
          <w:rtl/>
        </w:rPr>
        <w:t xml:space="preserve"> </w:t>
      </w:r>
      <w:r w:rsidRPr="007D1968">
        <w:rPr>
          <w:rFonts w:ascii="David" w:hAnsi="David" w:hint="cs"/>
          <w:rtl/>
        </w:rPr>
        <w:t>בְּפֶתַע</w:t>
      </w:r>
      <w:r w:rsidRPr="007D1968">
        <w:rPr>
          <w:rFonts w:ascii="David" w:hAnsi="David"/>
          <w:rtl/>
        </w:rPr>
        <w:t xml:space="preserve"> </w:t>
      </w:r>
      <w:r w:rsidRPr="007D1968">
        <w:rPr>
          <w:rFonts w:ascii="David" w:hAnsi="David" w:hint="cs"/>
          <w:rtl/>
        </w:rPr>
        <w:t>פִּתְאֹם</w:t>
      </w:r>
      <w:r w:rsidRPr="007D1968">
        <w:rPr>
          <w:rFonts w:ascii="David" w:hAnsi="David"/>
          <w:rtl/>
        </w:rPr>
        <w:t xml:space="preserve"> </w:t>
      </w:r>
      <w:r w:rsidRPr="007D1968">
        <w:rPr>
          <w:rFonts w:ascii="David" w:hAnsi="David" w:hint="cs"/>
          <w:rtl/>
        </w:rPr>
        <w:t>וְטִמֵּא</w:t>
      </w:r>
      <w:r w:rsidRPr="007D1968">
        <w:rPr>
          <w:rFonts w:ascii="David" w:hAnsi="David"/>
          <w:rtl/>
        </w:rPr>
        <w:t xml:space="preserve"> </w:t>
      </w:r>
      <w:r w:rsidRPr="007D1968">
        <w:rPr>
          <w:rFonts w:ascii="David" w:hAnsi="David" w:hint="cs"/>
          <w:rtl/>
        </w:rPr>
        <w:t>רֹאשׁ</w:t>
      </w:r>
      <w:r w:rsidRPr="007D1968">
        <w:rPr>
          <w:rFonts w:ascii="David" w:hAnsi="David"/>
          <w:rtl/>
        </w:rPr>
        <w:t xml:space="preserve"> </w:t>
      </w:r>
      <w:r w:rsidRPr="007D1968">
        <w:rPr>
          <w:rFonts w:ascii="David" w:hAnsi="David" w:hint="cs"/>
          <w:rtl/>
        </w:rPr>
        <w:t>נִזְרוֹ...</w:t>
      </w:r>
      <w:r w:rsidRPr="007D1968">
        <w:rPr>
          <w:rFonts w:ascii="David" w:hAnsi="David"/>
          <w:rtl/>
        </w:rPr>
        <w:t xml:space="preserve"> </w:t>
      </w:r>
      <w:r w:rsidRPr="007D1968">
        <w:rPr>
          <w:rFonts w:ascii="David" w:hAnsi="David" w:hint="cs"/>
          <w:rtl/>
        </w:rPr>
        <w:t>וּבַיּוֹם</w:t>
      </w:r>
      <w:r w:rsidRPr="007D1968">
        <w:rPr>
          <w:rFonts w:ascii="David" w:hAnsi="David"/>
          <w:rtl/>
        </w:rPr>
        <w:t xml:space="preserve"> </w:t>
      </w:r>
      <w:r w:rsidRPr="007D1968">
        <w:rPr>
          <w:rFonts w:ascii="David" w:hAnsi="David" w:hint="cs"/>
          <w:rtl/>
        </w:rPr>
        <w:t>הַשְּׁמִינִי</w:t>
      </w:r>
      <w:r w:rsidRPr="007D1968">
        <w:rPr>
          <w:rFonts w:ascii="David" w:hAnsi="David"/>
          <w:rtl/>
        </w:rPr>
        <w:t xml:space="preserve"> </w:t>
      </w:r>
      <w:r w:rsidRPr="007D1968">
        <w:rPr>
          <w:rFonts w:ascii="David" w:hAnsi="David" w:hint="cs"/>
          <w:rtl/>
        </w:rPr>
        <w:t>יָבִא</w:t>
      </w:r>
      <w:r w:rsidRPr="007D1968">
        <w:rPr>
          <w:rFonts w:ascii="David" w:hAnsi="David"/>
          <w:rtl/>
        </w:rPr>
        <w:t xml:space="preserve"> </w:t>
      </w:r>
      <w:r w:rsidRPr="007D1968">
        <w:rPr>
          <w:rFonts w:ascii="David" w:hAnsi="David" w:hint="cs"/>
          <w:rtl/>
        </w:rPr>
        <w:t>שְׁתֵּי</w:t>
      </w:r>
      <w:r w:rsidRPr="007D1968">
        <w:rPr>
          <w:rFonts w:ascii="David" w:hAnsi="David"/>
          <w:rtl/>
        </w:rPr>
        <w:t xml:space="preserve"> </w:t>
      </w:r>
      <w:r w:rsidRPr="007D1968">
        <w:rPr>
          <w:rFonts w:ascii="David" w:hAnsi="David" w:hint="cs"/>
          <w:rtl/>
        </w:rPr>
        <w:t>תֹרִים</w:t>
      </w:r>
      <w:r w:rsidRPr="007D1968">
        <w:rPr>
          <w:rFonts w:ascii="David" w:hAnsi="David"/>
          <w:rtl/>
        </w:rPr>
        <w:t xml:space="preserve"> </w:t>
      </w:r>
      <w:r w:rsidRPr="007D1968">
        <w:rPr>
          <w:rFonts w:ascii="David" w:hAnsi="David" w:hint="cs"/>
          <w:rtl/>
        </w:rPr>
        <w:t>אוֹ</w:t>
      </w:r>
      <w:r w:rsidRPr="007D1968">
        <w:rPr>
          <w:rFonts w:ascii="David" w:hAnsi="David"/>
          <w:rtl/>
        </w:rPr>
        <w:t xml:space="preserve"> </w:t>
      </w:r>
      <w:r w:rsidRPr="007D1968">
        <w:rPr>
          <w:rFonts w:ascii="David" w:hAnsi="David" w:hint="cs"/>
          <w:rtl/>
        </w:rPr>
        <w:t>שְׁנֵי</w:t>
      </w:r>
      <w:r w:rsidRPr="007D1968">
        <w:rPr>
          <w:rFonts w:ascii="David" w:hAnsi="David"/>
          <w:rtl/>
        </w:rPr>
        <w:t xml:space="preserve"> </w:t>
      </w:r>
      <w:r w:rsidRPr="007D1968">
        <w:rPr>
          <w:rFonts w:ascii="David" w:hAnsi="David" w:hint="cs"/>
          <w:rtl/>
        </w:rPr>
        <w:t>בְּנֵי</w:t>
      </w:r>
      <w:r w:rsidRPr="007D1968">
        <w:rPr>
          <w:rFonts w:ascii="David" w:hAnsi="David"/>
          <w:rtl/>
        </w:rPr>
        <w:t xml:space="preserve"> </w:t>
      </w:r>
      <w:r w:rsidRPr="007D1968">
        <w:rPr>
          <w:rFonts w:ascii="David" w:hAnsi="David" w:hint="cs"/>
          <w:rtl/>
        </w:rPr>
        <w:t>יוֹנָה</w:t>
      </w:r>
      <w:r w:rsidRPr="007D1968">
        <w:rPr>
          <w:rFonts w:ascii="David" w:hAnsi="David"/>
          <w:rtl/>
        </w:rPr>
        <w:t xml:space="preserve"> </w:t>
      </w:r>
      <w:r w:rsidRPr="007D1968">
        <w:rPr>
          <w:rFonts w:ascii="David" w:hAnsi="David" w:hint="cs"/>
          <w:rtl/>
        </w:rPr>
        <w:t>אֶל</w:t>
      </w:r>
      <w:r w:rsidRPr="007D1968">
        <w:rPr>
          <w:rFonts w:ascii="David" w:hAnsi="David"/>
          <w:rtl/>
        </w:rPr>
        <w:t xml:space="preserve"> </w:t>
      </w:r>
      <w:r w:rsidRPr="007D1968">
        <w:rPr>
          <w:rFonts w:ascii="David" w:hAnsi="David" w:hint="cs"/>
          <w:rtl/>
        </w:rPr>
        <w:t>הַכֹּהֵן</w:t>
      </w:r>
      <w:r w:rsidRPr="007D1968">
        <w:rPr>
          <w:rFonts w:ascii="David" w:hAnsi="David"/>
          <w:rtl/>
        </w:rPr>
        <w:t xml:space="preserve"> </w:t>
      </w:r>
      <w:r w:rsidRPr="007D1968">
        <w:rPr>
          <w:rFonts w:ascii="David" w:hAnsi="David" w:hint="cs"/>
          <w:rtl/>
        </w:rPr>
        <w:t>אֶל</w:t>
      </w:r>
      <w:r w:rsidRPr="007D1968">
        <w:rPr>
          <w:rFonts w:ascii="David" w:hAnsi="David"/>
          <w:rtl/>
        </w:rPr>
        <w:t xml:space="preserve"> </w:t>
      </w:r>
      <w:r w:rsidRPr="007D1968">
        <w:rPr>
          <w:rFonts w:ascii="David" w:hAnsi="David" w:hint="cs"/>
          <w:rtl/>
        </w:rPr>
        <w:t>פֶּתַח</w:t>
      </w:r>
      <w:r w:rsidRPr="007D1968">
        <w:rPr>
          <w:rFonts w:ascii="David" w:hAnsi="David"/>
          <w:rtl/>
        </w:rPr>
        <w:t xml:space="preserve"> </w:t>
      </w:r>
      <w:r w:rsidRPr="007D1968">
        <w:rPr>
          <w:rFonts w:ascii="David" w:hAnsi="David" w:hint="cs"/>
          <w:rtl/>
        </w:rPr>
        <w:t>אֹהֶל</w:t>
      </w:r>
      <w:r w:rsidRPr="007D1968">
        <w:rPr>
          <w:rFonts w:ascii="David" w:hAnsi="David"/>
          <w:rtl/>
        </w:rPr>
        <w:t xml:space="preserve"> </w:t>
      </w:r>
      <w:r w:rsidRPr="007D1968">
        <w:rPr>
          <w:rFonts w:ascii="David" w:hAnsi="David" w:hint="cs"/>
          <w:rtl/>
        </w:rPr>
        <w:t>מוֹעֵד.</w:t>
      </w:r>
      <w:r w:rsidRPr="007D1968">
        <w:rPr>
          <w:rFonts w:ascii="David" w:hAnsi="David"/>
          <w:rtl/>
        </w:rPr>
        <w:t xml:space="preserve"> </w:t>
      </w:r>
      <w:r w:rsidRPr="007D1968">
        <w:rPr>
          <w:rFonts w:ascii="David" w:hAnsi="David" w:hint="cs"/>
          <w:rtl/>
        </w:rPr>
        <w:t>וְעָשָׂה</w:t>
      </w:r>
      <w:r w:rsidRPr="007D1968">
        <w:rPr>
          <w:rFonts w:ascii="David" w:hAnsi="David"/>
          <w:rtl/>
        </w:rPr>
        <w:t xml:space="preserve"> </w:t>
      </w:r>
      <w:r w:rsidRPr="007D1968">
        <w:rPr>
          <w:rFonts w:ascii="David" w:hAnsi="David" w:hint="cs"/>
          <w:rtl/>
        </w:rPr>
        <w:t>הַכֹּהֵן</w:t>
      </w:r>
      <w:r w:rsidRPr="007D1968">
        <w:rPr>
          <w:rFonts w:ascii="David" w:hAnsi="David"/>
          <w:rtl/>
        </w:rPr>
        <w:t xml:space="preserve"> </w:t>
      </w:r>
      <w:r w:rsidRPr="007D1968">
        <w:rPr>
          <w:rFonts w:ascii="David" w:hAnsi="David" w:hint="cs"/>
          <w:rtl/>
        </w:rPr>
        <w:t>אֶחָד</w:t>
      </w:r>
      <w:r w:rsidRPr="007D1968">
        <w:rPr>
          <w:rFonts w:ascii="David" w:hAnsi="David"/>
          <w:rtl/>
        </w:rPr>
        <w:t xml:space="preserve"> </w:t>
      </w:r>
      <w:r w:rsidRPr="007D1968">
        <w:rPr>
          <w:rFonts w:ascii="David" w:hAnsi="David" w:hint="cs"/>
          <w:rtl/>
        </w:rPr>
        <w:t>לְחַטָּאת</w:t>
      </w:r>
      <w:r w:rsidRPr="007D1968">
        <w:rPr>
          <w:rFonts w:ascii="David" w:hAnsi="David"/>
          <w:rtl/>
        </w:rPr>
        <w:t xml:space="preserve"> </w:t>
      </w:r>
      <w:r w:rsidRPr="007D1968">
        <w:rPr>
          <w:rFonts w:ascii="David" w:hAnsi="David" w:hint="cs"/>
          <w:rtl/>
        </w:rPr>
        <w:t>וְאֶחָד</w:t>
      </w:r>
      <w:r w:rsidRPr="007D1968">
        <w:rPr>
          <w:rFonts w:ascii="David" w:hAnsi="David"/>
          <w:rtl/>
        </w:rPr>
        <w:t xml:space="preserve"> </w:t>
      </w:r>
      <w:r w:rsidRPr="007D1968">
        <w:rPr>
          <w:rFonts w:ascii="David" w:hAnsi="David" w:hint="cs"/>
          <w:rtl/>
        </w:rPr>
        <w:t>לְעֹלָה...</w:t>
      </w:r>
      <w:r w:rsidRPr="007D1968">
        <w:rPr>
          <w:rFonts w:ascii="David" w:hAnsi="David"/>
          <w:rtl/>
        </w:rPr>
        <w:t xml:space="preserve"> </w:t>
      </w:r>
      <w:r w:rsidRPr="007D1968">
        <w:rPr>
          <w:rFonts w:ascii="David" w:hAnsi="David" w:hint="cs"/>
          <w:rtl/>
        </w:rPr>
        <w:t>וְהֵבִיא</w:t>
      </w:r>
      <w:r w:rsidRPr="007D1968">
        <w:rPr>
          <w:rFonts w:ascii="David" w:hAnsi="David"/>
          <w:rtl/>
        </w:rPr>
        <w:t xml:space="preserve"> </w:t>
      </w:r>
      <w:r w:rsidRPr="007D1968">
        <w:rPr>
          <w:rFonts w:ascii="David" w:hAnsi="David" w:hint="cs"/>
          <w:rtl/>
        </w:rPr>
        <w:t>כֶּבֶשׂ</w:t>
      </w:r>
      <w:r w:rsidRPr="007D1968">
        <w:rPr>
          <w:rFonts w:ascii="David" w:hAnsi="David"/>
          <w:rtl/>
        </w:rPr>
        <w:t xml:space="preserve"> </w:t>
      </w:r>
      <w:r w:rsidRPr="007D1968">
        <w:rPr>
          <w:rFonts w:ascii="David" w:hAnsi="David" w:hint="cs"/>
          <w:rtl/>
        </w:rPr>
        <w:t>בֶּן</w:t>
      </w:r>
      <w:r w:rsidRPr="007D1968">
        <w:rPr>
          <w:rFonts w:ascii="David" w:hAnsi="David"/>
          <w:rtl/>
        </w:rPr>
        <w:t xml:space="preserve"> </w:t>
      </w:r>
      <w:r w:rsidRPr="007D1968">
        <w:rPr>
          <w:rFonts w:ascii="David" w:hAnsi="David" w:hint="cs"/>
          <w:rtl/>
        </w:rPr>
        <w:t>שְׁנָתוֹ</w:t>
      </w:r>
      <w:r w:rsidRPr="007D1968">
        <w:rPr>
          <w:rFonts w:ascii="David" w:hAnsi="David"/>
          <w:rtl/>
        </w:rPr>
        <w:t xml:space="preserve"> </w:t>
      </w:r>
      <w:r w:rsidRPr="007D1968">
        <w:rPr>
          <w:rFonts w:ascii="David" w:hAnsi="David" w:hint="cs"/>
          <w:rtl/>
        </w:rPr>
        <w:t>לְאָשָׁם</w:t>
      </w:r>
      <w:r w:rsidRPr="007D1968">
        <w:rPr>
          <w:rFonts w:ascii="David" w:hAnsi="David"/>
          <w:rtl/>
        </w:rPr>
        <w:t xml:space="preserve"> </w:t>
      </w:r>
      <w:r w:rsidRPr="007D1968">
        <w:rPr>
          <w:rFonts w:ascii="David" w:hAnsi="David" w:hint="cs"/>
          <w:rtl/>
        </w:rPr>
        <w:t>וְהַיָּמִים</w:t>
      </w:r>
      <w:r w:rsidRPr="007D1968">
        <w:rPr>
          <w:rFonts w:ascii="David" w:hAnsi="David"/>
          <w:rtl/>
        </w:rPr>
        <w:t xml:space="preserve"> </w:t>
      </w:r>
      <w:r w:rsidRPr="007D1968">
        <w:rPr>
          <w:rFonts w:ascii="David" w:hAnsi="David" w:hint="cs"/>
          <w:rtl/>
        </w:rPr>
        <w:t>הָרִאשֹׁנִים</w:t>
      </w:r>
      <w:r w:rsidRPr="007D1968">
        <w:rPr>
          <w:rFonts w:ascii="David" w:hAnsi="David"/>
          <w:rtl/>
        </w:rPr>
        <w:t xml:space="preserve"> </w:t>
      </w:r>
      <w:r w:rsidRPr="007D1968">
        <w:rPr>
          <w:rFonts w:ascii="David" w:hAnsi="David" w:hint="cs"/>
          <w:rtl/>
        </w:rPr>
        <w:t>יִפְּלוּ</w:t>
      </w:r>
      <w:r w:rsidRPr="007D1968">
        <w:rPr>
          <w:rFonts w:ascii="David" w:hAnsi="David"/>
          <w:rtl/>
        </w:rPr>
        <w:t xml:space="preserve"> </w:t>
      </w:r>
      <w:r w:rsidRPr="007D1968">
        <w:rPr>
          <w:rFonts w:ascii="David" w:hAnsi="David" w:hint="cs"/>
          <w:rtl/>
        </w:rPr>
        <w:t>כִּי</w:t>
      </w:r>
      <w:r w:rsidRPr="007D1968">
        <w:rPr>
          <w:rFonts w:ascii="David" w:hAnsi="David"/>
          <w:rtl/>
        </w:rPr>
        <w:t xml:space="preserve"> </w:t>
      </w:r>
      <w:r w:rsidRPr="007D1968">
        <w:rPr>
          <w:rFonts w:ascii="David" w:hAnsi="David" w:hint="cs"/>
          <w:rtl/>
        </w:rPr>
        <w:t>טָמֵא</w:t>
      </w:r>
      <w:r w:rsidRPr="007D1968">
        <w:rPr>
          <w:rFonts w:ascii="David" w:hAnsi="David"/>
          <w:rtl/>
        </w:rPr>
        <w:t xml:space="preserve"> </w:t>
      </w:r>
      <w:r w:rsidRPr="007D1968">
        <w:rPr>
          <w:rFonts w:ascii="David" w:hAnsi="David" w:hint="cs"/>
          <w:rtl/>
        </w:rPr>
        <w:t>נִזְרוֹ</w:t>
      </w:r>
      <w:r>
        <w:rPr>
          <w:rFonts w:ascii="David" w:hAnsi="David" w:hint="cs"/>
          <w:rtl/>
        </w:rPr>
        <w:t>"</w:t>
      </w:r>
      <w:r w:rsidRPr="007D1968">
        <w:rPr>
          <w:rFonts w:ascii="David" w:hAnsi="David" w:hint="cs"/>
          <w:rtl/>
        </w:rPr>
        <w:t xml:space="preserve"> </w:t>
      </w:r>
      <w:r>
        <w:rPr>
          <w:rFonts w:ascii="David" w:hAnsi="David"/>
          <w:rtl/>
        </w:rPr>
        <w:tab/>
      </w:r>
      <w:r w:rsidRPr="001C4940">
        <w:rPr>
          <w:rFonts w:ascii="David" w:hAnsi="David" w:hint="cs"/>
          <w:sz w:val="20"/>
          <w:szCs w:val="20"/>
          <w:rtl/>
        </w:rPr>
        <w:t>(במדבר ו, ט-יב)</w:t>
      </w:r>
      <w:r>
        <w:rPr>
          <w:rFonts w:ascii="David" w:hAnsi="David" w:hint="cs"/>
          <w:rtl/>
        </w:rPr>
        <w:t>.</w:t>
      </w:r>
    </w:p>
    <w:p w14:paraId="3B2A88E5" w14:textId="42548366" w:rsidR="001C4940" w:rsidRDefault="001C4940" w:rsidP="001C4940">
      <w:pPr>
        <w:rPr>
          <w:rFonts w:ascii="David" w:hAnsi="David"/>
          <w:rtl/>
        </w:rPr>
      </w:pPr>
      <w:r>
        <w:rPr>
          <w:rFonts w:ascii="David" w:hAnsi="David" w:hint="cs"/>
          <w:rtl/>
        </w:rPr>
        <w:t>בפתח הדברים יש להדגיש שנזיר שמילא כראוי את ימי נזירותו אינו מביא אשם. אומנם גם הוא צריך להביא מערכת מורכבת של ק</w:t>
      </w:r>
      <w:r w:rsidR="00DC0D45">
        <w:rPr>
          <w:rFonts w:ascii="David" w:hAnsi="David" w:hint="cs"/>
          <w:rtl/>
        </w:rPr>
        <w:t>ו</w:t>
      </w:r>
      <w:r>
        <w:rPr>
          <w:rFonts w:ascii="David" w:hAnsi="David" w:hint="cs"/>
          <w:rtl/>
        </w:rPr>
        <w:t xml:space="preserve">רבנות אך היא לא כוללת אשם. קורבן האשם נצרך אם הנזיר טימא את ימי נזירותו, טימא את </w:t>
      </w:r>
      <w:r w:rsidRPr="007D1968">
        <w:rPr>
          <w:rFonts w:ascii="David" w:hAnsi="David" w:hint="cs"/>
          <w:rtl/>
        </w:rPr>
        <w:t>רֹאשׁ</w:t>
      </w:r>
      <w:r w:rsidRPr="007D1968">
        <w:rPr>
          <w:rFonts w:ascii="David" w:hAnsi="David"/>
          <w:rtl/>
        </w:rPr>
        <w:t xml:space="preserve"> </w:t>
      </w:r>
      <w:r w:rsidRPr="007D1968">
        <w:rPr>
          <w:rFonts w:ascii="David" w:hAnsi="David" w:hint="cs"/>
          <w:rtl/>
        </w:rPr>
        <w:t>נִזְרוֹ</w:t>
      </w:r>
      <w:r>
        <w:rPr>
          <w:rFonts w:ascii="David" w:hAnsi="David" w:hint="cs"/>
          <w:rtl/>
        </w:rPr>
        <w:t xml:space="preserve">. מלבד העובדה שימי נזירותו נופלים ועליו לספור מחדש את הימים שנדר, הוא גם צריך להביא קורבנות. את הצמד הרגיל: עולה וחטאת </w:t>
      </w:r>
      <w:r>
        <w:rPr>
          <w:rFonts w:ascii="David" w:hAnsi="David"/>
          <w:rtl/>
        </w:rPr>
        <w:t>–</w:t>
      </w:r>
      <w:r>
        <w:rPr>
          <w:rFonts w:ascii="David" w:hAnsi="David" w:hint="cs"/>
          <w:rtl/>
        </w:rPr>
        <w:t xml:space="preserve"> שכל הטמאים החמורים מביאים בשעה שנטהרים </w:t>
      </w:r>
      <w:r>
        <w:rPr>
          <w:rFonts w:ascii="David" w:hAnsi="David"/>
          <w:rtl/>
        </w:rPr>
        <w:t>–</w:t>
      </w:r>
      <w:r>
        <w:rPr>
          <w:rFonts w:ascii="David" w:hAnsi="David" w:hint="cs"/>
          <w:rtl/>
        </w:rPr>
        <w:t xml:space="preserve"> והוא צריך להוסיף עליהם גם כבש לאשם, בדומה לחזרת המצורע אל המחנה. גם במקרה זה האשם המצטרף לחטאת ולעולה הוא כבש ולא איל.</w:t>
      </w:r>
    </w:p>
    <w:p w14:paraId="69D29DBE" w14:textId="77777777" w:rsidR="001C4940" w:rsidRDefault="001C4940" w:rsidP="001C4940">
      <w:pPr>
        <w:rPr>
          <w:rFonts w:ascii="David" w:hAnsi="David"/>
          <w:rtl/>
        </w:rPr>
      </w:pPr>
    </w:p>
    <w:p w14:paraId="4FFA7915" w14:textId="77777777" w:rsidR="001C4940" w:rsidRPr="00A71099" w:rsidRDefault="001C4940" w:rsidP="007D678A">
      <w:pPr>
        <w:rPr>
          <w:rFonts w:ascii="David" w:hAnsi="David"/>
          <w:rtl/>
        </w:rPr>
      </w:pPr>
      <w:r>
        <w:rPr>
          <w:rFonts w:ascii="David" w:hAnsi="David" w:hint="cs"/>
          <w:rtl/>
        </w:rPr>
        <w:t>אלו הם אם כן ששת המקרים שבהם יש חובה להביא קורבן אשם. על רקע הצגתם, נבקש בשיעור הבא להצביע על מכנה משותף שיבאר את אופיו המיוחד של קורבן האשם.</w:t>
      </w:r>
    </w:p>
    <w:p w14:paraId="7F5CCE10" w14:textId="77777777" w:rsidR="001E5152" w:rsidRPr="00FD1479"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0931A1A6" w:rsidR="002C3C5F" w:rsidRDefault="002C3C5F" w:rsidP="002C3C5F">
            <w:pPr>
              <w:pStyle w:val="ab"/>
              <w:contextualSpacing/>
              <w:rPr>
                <w:rtl/>
              </w:rPr>
            </w:pPr>
            <w:r>
              <w:rPr>
                <w:rtl/>
              </w:rPr>
              <w:t xml:space="preserve">עורך: </w:t>
            </w:r>
            <w:r>
              <w:rPr>
                <w:rFonts w:hint="cs"/>
                <w:rtl/>
              </w:rPr>
              <w:t>בנימין פרנקל, תשע"</w:t>
            </w:r>
            <w:r w:rsidR="002A2CB0">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04D10" w16cid:durableId="1EFEE7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BD8B7" w14:textId="77777777" w:rsidR="002E644E" w:rsidRDefault="002E644E" w:rsidP="00405665">
      <w:r>
        <w:separator/>
      </w:r>
    </w:p>
  </w:endnote>
  <w:endnote w:type="continuationSeparator" w:id="0">
    <w:p w14:paraId="1214F806" w14:textId="77777777" w:rsidR="002E644E" w:rsidRDefault="002E644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B5AAD" w14:textId="77777777" w:rsidR="002E644E" w:rsidRDefault="002E644E" w:rsidP="00405665">
      <w:r>
        <w:separator/>
      </w:r>
    </w:p>
  </w:footnote>
  <w:footnote w:type="continuationSeparator" w:id="0">
    <w:p w14:paraId="3BED09ED" w14:textId="77777777" w:rsidR="002E644E" w:rsidRDefault="002E644E" w:rsidP="00405665">
      <w:r>
        <w:continuationSeparator/>
      </w:r>
    </w:p>
  </w:footnote>
  <w:footnote w:id="1">
    <w:p w14:paraId="57040C85" w14:textId="639BF324" w:rsidR="001C4940" w:rsidRPr="001C4940" w:rsidRDefault="001C4940" w:rsidP="001C4940">
      <w:pPr>
        <w:pStyle w:val="a3"/>
        <w:rPr>
          <w:rtl/>
        </w:rPr>
      </w:pPr>
      <w:r w:rsidRPr="001C4940">
        <w:rPr>
          <w:rStyle w:val="a5"/>
          <w:rFonts w:eastAsia="Narkisim"/>
        </w:rPr>
        <w:footnoteRef/>
      </w:r>
      <w:r w:rsidRPr="001C4940">
        <w:t xml:space="preserve"> </w:t>
      </w:r>
      <w:r w:rsidRPr="001C4940">
        <w:rPr>
          <w:rFonts w:hint="cs"/>
          <w:rtl/>
        </w:rPr>
        <w:t xml:space="preserve"> </w:t>
      </w:r>
      <w:r>
        <w:rPr>
          <w:rtl/>
        </w:rPr>
        <w:tab/>
      </w:r>
      <w:r w:rsidRPr="001C4940">
        <w:rPr>
          <w:rFonts w:hint="cs"/>
          <w:rtl/>
        </w:rPr>
        <w:t xml:space="preserve">נחלקו תנאים אם החומש המדובר כאן הוא 'מלגו' (= מתוכו) או 'מלבר' (= מבחוץ). כלומר, האם יש לחשב את החמישית מהקרן שבה האדם מעל או מהסכום הכולל שהוא משיב למקדש. למשל, אם שווי ההקדש היה 20 שקלים, חומש מלגו </w:t>
      </w:r>
      <w:r w:rsidR="0046609E">
        <w:rPr>
          <w:rFonts w:hint="cs"/>
          <w:rtl/>
        </w:rPr>
        <w:t>הוא</w:t>
      </w:r>
      <w:r w:rsidR="0046609E" w:rsidRPr="001C4940">
        <w:rPr>
          <w:rFonts w:hint="cs"/>
          <w:rtl/>
        </w:rPr>
        <w:t xml:space="preserve"> </w:t>
      </w:r>
      <w:r w:rsidRPr="001C4940">
        <w:rPr>
          <w:rFonts w:hint="cs"/>
          <w:rtl/>
        </w:rPr>
        <w:t xml:space="preserve">4 (חמישית מעשרים), </w:t>
      </w:r>
      <w:r w:rsidR="0046609E">
        <w:rPr>
          <w:rFonts w:hint="cs"/>
          <w:rtl/>
        </w:rPr>
        <w:t xml:space="preserve">ואילו </w:t>
      </w:r>
      <w:r w:rsidRPr="001C4940">
        <w:rPr>
          <w:rFonts w:hint="cs"/>
          <w:rtl/>
        </w:rPr>
        <w:t>חומש מלבר = 5, מפני שאם צריך שמהסכום המושב הקרן תהיה ארבע חמישיות וחמישית תוספת קנס, הרי שמתוך 25</w:t>
      </w:r>
      <w:r w:rsidR="0046609E">
        <w:rPr>
          <w:rFonts w:hint="cs"/>
          <w:rtl/>
        </w:rPr>
        <w:t>,</w:t>
      </w:r>
      <w:r w:rsidRPr="001C4940">
        <w:rPr>
          <w:rFonts w:hint="cs"/>
          <w:rtl/>
        </w:rPr>
        <w:t xml:space="preserve"> הקרן </w:t>
      </w:r>
      <w:r w:rsidRPr="001C4940">
        <w:rPr>
          <w:rtl/>
        </w:rPr>
        <w:t>–</w:t>
      </w:r>
      <w:r w:rsidRPr="001C4940">
        <w:rPr>
          <w:rFonts w:hint="cs"/>
          <w:rtl/>
        </w:rPr>
        <w:t xml:space="preserve"> 20 </w:t>
      </w:r>
      <w:r w:rsidRPr="001C4940">
        <w:rPr>
          <w:rtl/>
        </w:rPr>
        <w:t>–</w:t>
      </w:r>
      <w:r w:rsidRPr="001C4940">
        <w:rPr>
          <w:rFonts w:hint="cs"/>
          <w:rtl/>
        </w:rPr>
        <w:t xml:space="preserve"> היא ארבע חמישיות והתוספת עוד 5 קנס. </w:t>
      </w:r>
    </w:p>
  </w:footnote>
  <w:footnote w:id="2">
    <w:p w14:paraId="516127C0" w14:textId="441F4CFC" w:rsidR="001C4940" w:rsidRPr="001C4940" w:rsidRDefault="001C4940" w:rsidP="001C4940">
      <w:pPr>
        <w:pStyle w:val="a3"/>
        <w:rPr>
          <w:rtl/>
        </w:rPr>
      </w:pPr>
      <w:r w:rsidRPr="001C4940">
        <w:rPr>
          <w:rStyle w:val="a5"/>
          <w:rFonts w:eastAsia="Narkisim"/>
        </w:rPr>
        <w:footnoteRef/>
      </w:r>
      <w:r w:rsidRPr="001C4940">
        <w:rPr>
          <w:rFonts w:hint="cs"/>
          <w:rtl/>
        </w:rPr>
        <w:t xml:space="preserve"> </w:t>
      </w:r>
      <w:r>
        <w:rPr>
          <w:rtl/>
        </w:rPr>
        <w:tab/>
      </w:r>
      <w:r w:rsidRPr="001C4940">
        <w:rPr>
          <w:rFonts w:hint="cs"/>
          <w:rtl/>
        </w:rPr>
        <w:t xml:space="preserve">בקריאה ראשונה הדבר נראה מוזר: דווקא מעילה בשוגג מפקיעה מהחפץ או מהבהמה את קדושתם ואילו מעילה במזיד מותירה אותם בקדושתם! </w:t>
      </w:r>
      <w:r w:rsidR="0046609E">
        <w:rPr>
          <w:rFonts w:hint="cs"/>
          <w:rtl/>
        </w:rPr>
        <w:t xml:space="preserve">אפשר </w:t>
      </w:r>
      <w:r w:rsidRPr="001C4940">
        <w:rPr>
          <w:rFonts w:hint="cs"/>
          <w:rtl/>
        </w:rPr>
        <w:t>להציע שאיננו רוצים</w:t>
      </w:r>
      <w:r w:rsidRPr="001C4940">
        <w:rPr>
          <w:rtl/>
        </w:rPr>
        <w:t xml:space="preserve"> </w:t>
      </w:r>
      <w:r w:rsidRPr="001C4940">
        <w:rPr>
          <w:rFonts w:hint="cs"/>
          <w:rtl/>
        </w:rPr>
        <w:t>שחוטא</w:t>
      </w:r>
      <w:r w:rsidRPr="001C4940">
        <w:rPr>
          <w:rtl/>
        </w:rPr>
        <w:t xml:space="preserve"> </w:t>
      </w:r>
      <w:r w:rsidRPr="001C4940">
        <w:rPr>
          <w:rFonts w:hint="cs"/>
          <w:rtl/>
        </w:rPr>
        <w:t>יצא</w:t>
      </w:r>
      <w:r w:rsidRPr="001C4940">
        <w:rPr>
          <w:rtl/>
        </w:rPr>
        <w:t xml:space="preserve"> </w:t>
      </w:r>
      <w:r w:rsidRPr="001C4940">
        <w:rPr>
          <w:rFonts w:hint="cs"/>
          <w:rtl/>
        </w:rPr>
        <w:t>נשכר</w:t>
      </w:r>
      <w:r w:rsidRPr="001C4940">
        <w:rPr>
          <w:rtl/>
        </w:rPr>
        <w:t xml:space="preserve">, </w:t>
      </w:r>
      <w:r w:rsidRPr="001C4940">
        <w:rPr>
          <w:rFonts w:hint="cs"/>
          <w:rtl/>
        </w:rPr>
        <w:t>כלומר</w:t>
      </w:r>
      <w:r w:rsidRPr="001C4940">
        <w:rPr>
          <w:rtl/>
        </w:rPr>
        <w:t xml:space="preserve">, </w:t>
      </w:r>
      <w:r w:rsidRPr="001C4940">
        <w:rPr>
          <w:rFonts w:hint="cs"/>
          <w:rtl/>
        </w:rPr>
        <w:t>שהחוטא</w:t>
      </w:r>
      <w:r w:rsidRPr="001C4940">
        <w:rPr>
          <w:rtl/>
        </w:rPr>
        <w:t xml:space="preserve"> </w:t>
      </w:r>
      <w:r w:rsidRPr="001C4940">
        <w:rPr>
          <w:rFonts w:hint="cs"/>
          <w:rtl/>
        </w:rPr>
        <w:t>ומועל</w:t>
      </w:r>
      <w:r w:rsidRPr="001C4940">
        <w:rPr>
          <w:rtl/>
        </w:rPr>
        <w:t xml:space="preserve"> </w:t>
      </w:r>
      <w:r w:rsidRPr="001C4940">
        <w:rPr>
          <w:rFonts w:hint="cs"/>
          <w:rtl/>
        </w:rPr>
        <w:t>במזיד</w:t>
      </w:r>
      <w:r w:rsidRPr="001C4940">
        <w:rPr>
          <w:rtl/>
        </w:rPr>
        <w:t xml:space="preserve"> </w:t>
      </w:r>
      <w:r w:rsidRPr="001C4940">
        <w:rPr>
          <w:rFonts w:hint="cs"/>
          <w:rtl/>
        </w:rPr>
        <w:t>ירווי</w:t>
      </w:r>
      <w:r w:rsidRPr="001C4940">
        <w:rPr>
          <w:rFonts w:hint="eastAsia"/>
          <w:rtl/>
        </w:rPr>
        <w:t>ח</w:t>
      </w:r>
      <w:r w:rsidRPr="001C4940">
        <w:rPr>
          <w:rtl/>
        </w:rPr>
        <w:t xml:space="preserve"> </w:t>
      </w:r>
      <w:r w:rsidRPr="001C4940">
        <w:rPr>
          <w:rFonts w:hint="cs"/>
          <w:rtl/>
        </w:rPr>
        <w:t>ממה</w:t>
      </w:r>
      <w:r w:rsidRPr="001C4940">
        <w:rPr>
          <w:rtl/>
        </w:rPr>
        <w:t xml:space="preserve"> </w:t>
      </w:r>
      <w:r w:rsidRPr="001C4940">
        <w:rPr>
          <w:rFonts w:hint="cs"/>
          <w:rtl/>
        </w:rPr>
        <w:t>שהוא</w:t>
      </w:r>
      <w:r w:rsidRPr="001C4940">
        <w:rPr>
          <w:rtl/>
        </w:rPr>
        <w:t xml:space="preserve"> </w:t>
      </w:r>
      <w:r w:rsidRPr="001C4940">
        <w:rPr>
          <w:rFonts w:hint="cs"/>
          <w:rtl/>
        </w:rPr>
        <w:t>עשה</w:t>
      </w:r>
      <w:r w:rsidRPr="001C4940">
        <w:rPr>
          <w:rtl/>
        </w:rPr>
        <w:t xml:space="preserve"> (</w:t>
      </w:r>
      <w:r w:rsidRPr="001C4940">
        <w:rPr>
          <w:rFonts w:hint="cs"/>
          <w:rtl/>
        </w:rPr>
        <w:t>בכך</w:t>
      </w:r>
      <w:r w:rsidRPr="001C4940">
        <w:rPr>
          <w:rtl/>
        </w:rPr>
        <w:t xml:space="preserve"> </w:t>
      </w:r>
      <w:r w:rsidRPr="001C4940">
        <w:rPr>
          <w:rFonts w:hint="cs"/>
          <w:rtl/>
        </w:rPr>
        <w:t>שההקדש</w:t>
      </w:r>
      <w:r w:rsidRPr="001C4940">
        <w:rPr>
          <w:rtl/>
        </w:rPr>
        <w:t xml:space="preserve"> </w:t>
      </w:r>
      <w:r w:rsidRPr="001C4940">
        <w:rPr>
          <w:rFonts w:hint="cs"/>
          <w:rtl/>
        </w:rPr>
        <w:t>יצא</w:t>
      </w:r>
      <w:r w:rsidRPr="001C4940">
        <w:rPr>
          <w:rtl/>
        </w:rPr>
        <w:t xml:space="preserve"> </w:t>
      </w:r>
      <w:r w:rsidRPr="001C4940">
        <w:rPr>
          <w:rFonts w:hint="cs"/>
          <w:rtl/>
        </w:rPr>
        <w:t>לחולין</w:t>
      </w:r>
      <w:r w:rsidRPr="001C4940">
        <w:rPr>
          <w:rtl/>
        </w:rPr>
        <w:t xml:space="preserve">). </w:t>
      </w:r>
      <w:r w:rsidRPr="001C4940">
        <w:rPr>
          <w:rFonts w:hint="cs"/>
          <w:rtl/>
        </w:rPr>
        <w:t>אבל</w:t>
      </w:r>
      <w:r w:rsidRPr="001C4940">
        <w:rPr>
          <w:rtl/>
        </w:rPr>
        <w:t xml:space="preserve"> </w:t>
      </w:r>
      <w:r w:rsidRPr="001C4940">
        <w:rPr>
          <w:rFonts w:hint="cs"/>
          <w:rtl/>
        </w:rPr>
        <w:t>אפשר</w:t>
      </w:r>
      <w:r w:rsidRPr="001C4940">
        <w:rPr>
          <w:rtl/>
        </w:rPr>
        <w:t xml:space="preserve"> </w:t>
      </w:r>
      <w:r w:rsidRPr="001C4940">
        <w:rPr>
          <w:rFonts w:hint="cs"/>
          <w:rtl/>
        </w:rPr>
        <w:t>להציע</w:t>
      </w:r>
      <w:r w:rsidRPr="001C4940">
        <w:rPr>
          <w:rtl/>
        </w:rPr>
        <w:t xml:space="preserve"> </w:t>
      </w:r>
      <w:r w:rsidRPr="001C4940">
        <w:rPr>
          <w:rFonts w:hint="cs"/>
          <w:rtl/>
        </w:rPr>
        <w:t>הסבר</w:t>
      </w:r>
      <w:r w:rsidRPr="001C4940">
        <w:rPr>
          <w:rtl/>
        </w:rPr>
        <w:t xml:space="preserve"> </w:t>
      </w:r>
      <w:r w:rsidRPr="001C4940">
        <w:rPr>
          <w:rFonts w:hint="cs"/>
          <w:rtl/>
        </w:rPr>
        <w:t>אחר</w:t>
      </w:r>
      <w:r w:rsidRPr="001C4940">
        <w:rPr>
          <w:rtl/>
        </w:rPr>
        <w:t xml:space="preserve">, </w:t>
      </w:r>
      <w:r w:rsidRPr="001C4940">
        <w:rPr>
          <w:rFonts w:hint="cs"/>
          <w:rtl/>
        </w:rPr>
        <w:t>שהמועל</w:t>
      </w:r>
      <w:r w:rsidRPr="001C4940">
        <w:rPr>
          <w:rtl/>
        </w:rPr>
        <w:t xml:space="preserve"> </w:t>
      </w:r>
      <w:r w:rsidRPr="001C4940">
        <w:rPr>
          <w:rFonts w:hint="cs"/>
          <w:rtl/>
        </w:rPr>
        <w:t>במזיד</w:t>
      </w:r>
      <w:r w:rsidRPr="001C4940">
        <w:rPr>
          <w:rtl/>
        </w:rPr>
        <w:t xml:space="preserve"> </w:t>
      </w:r>
      <w:r w:rsidRPr="001C4940">
        <w:rPr>
          <w:rFonts w:hint="cs"/>
          <w:rtl/>
        </w:rPr>
        <w:t>לא</w:t>
      </w:r>
      <w:r w:rsidRPr="001C4940">
        <w:rPr>
          <w:rtl/>
        </w:rPr>
        <w:t xml:space="preserve"> </w:t>
      </w:r>
      <w:r w:rsidRPr="001C4940">
        <w:rPr>
          <w:rFonts w:hint="cs"/>
          <w:rtl/>
        </w:rPr>
        <w:t>מתייחס</w:t>
      </w:r>
      <w:r w:rsidRPr="001C4940">
        <w:rPr>
          <w:rtl/>
        </w:rPr>
        <w:t xml:space="preserve"> </w:t>
      </w:r>
      <w:r w:rsidRPr="001C4940">
        <w:rPr>
          <w:rFonts w:hint="cs"/>
          <w:rtl/>
        </w:rPr>
        <w:t>לחפץ</w:t>
      </w:r>
      <w:r w:rsidRPr="001C4940">
        <w:rPr>
          <w:rtl/>
        </w:rPr>
        <w:t xml:space="preserve"> </w:t>
      </w:r>
      <w:r w:rsidRPr="001C4940">
        <w:rPr>
          <w:rFonts w:hint="cs"/>
          <w:rtl/>
        </w:rPr>
        <w:t>כאל</w:t>
      </w:r>
      <w:r w:rsidRPr="001C4940">
        <w:rPr>
          <w:rtl/>
        </w:rPr>
        <w:t xml:space="preserve"> </w:t>
      </w:r>
      <w:r w:rsidRPr="001C4940">
        <w:rPr>
          <w:rFonts w:hint="cs"/>
          <w:rtl/>
        </w:rPr>
        <w:t>חולין</w:t>
      </w:r>
      <w:r w:rsidRPr="001C4940">
        <w:rPr>
          <w:rtl/>
        </w:rPr>
        <w:t xml:space="preserve">. </w:t>
      </w:r>
      <w:r w:rsidRPr="001C4940">
        <w:rPr>
          <w:rFonts w:hint="cs"/>
          <w:rtl/>
        </w:rPr>
        <w:t>הוא</w:t>
      </w:r>
      <w:r w:rsidRPr="001C4940">
        <w:rPr>
          <w:rtl/>
        </w:rPr>
        <w:t xml:space="preserve"> </w:t>
      </w:r>
      <w:r w:rsidRPr="001C4940">
        <w:rPr>
          <w:rFonts w:hint="cs"/>
          <w:rtl/>
        </w:rPr>
        <w:t>ממשיך</w:t>
      </w:r>
      <w:r w:rsidRPr="001C4940">
        <w:rPr>
          <w:rtl/>
        </w:rPr>
        <w:t xml:space="preserve"> </w:t>
      </w:r>
      <w:r w:rsidRPr="001C4940">
        <w:rPr>
          <w:rFonts w:hint="cs"/>
          <w:rtl/>
        </w:rPr>
        <w:t>להתייחס</w:t>
      </w:r>
      <w:r w:rsidRPr="001C4940">
        <w:rPr>
          <w:rtl/>
        </w:rPr>
        <w:t xml:space="preserve"> </w:t>
      </w:r>
      <w:r w:rsidRPr="001C4940">
        <w:rPr>
          <w:rFonts w:hint="cs"/>
          <w:rtl/>
        </w:rPr>
        <w:t>לחפץ</w:t>
      </w:r>
      <w:r w:rsidRPr="001C4940">
        <w:rPr>
          <w:rtl/>
        </w:rPr>
        <w:t xml:space="preserve"> </w:t>
      </w:r>
      <w:r w:rsidRPr="001C4940">
        <w:rPr>
          <w:rFonts w:hint="cs"/>
          <w:rtl/>
        </w:rPr>
        <w:t>כאל</w:t>
      </w:r>
      <w:r w:rsidRPr="001C4940">
        <w:rPr>
          <w:rtl/>
        </w:rPr>
        <w:t xml:space="preserve"> </w:t>
      </w:r>
      <w:r w:rsidRPr="001C4940">
        <w:rPr>
          <w:rFonts w:hint="cs"/>
          <w:rtl/>
        </w:rPr>
        <w:t>קודש</w:t>
      </w:r>
      <w:r w:rsidR="0046609E">
        <w:rPr>
          <w:rFonts w:hint="cs"/>
          <w:rtl/>
        </w:rPr>
        <w:t xml:space="preserve"> אלא</w:t>
      </w:r>
      <w:r w:rsidRPr="001C4940">
        <w:rPr>
          <w:rtl/>
        </w:rPr>
        <w:t xml:space="preserve"> </w:t>
      </w:r>
      <w:r w:rsidRPr="001C4940">
        <w:rPr>
          <w:rFonts w:hint="cs"/>
          <w:rtl/>
        </w:rPr>
        <w:t>שהוא</w:t>
      </w:r>
      <w:r w:rsidRPr="001C4940">
        <w:rPr>
          <w:rtl/>
        </w:rPr>
        <w:t xml:space="preserve"> '</w:t>
      </w:r>
      <w:r w:rsidRPr="001C4940">
        <w:rPr>
          <w:rFonts w:hint="cs"/>
          <w:rtl/>
        </w:rPr>
        <w:t>מתעצבן</w:t>
      </w:r>
      <w:r w:rsidRPr="001C4940">
        <w:rPr>
          <w:rtl/>
        </w:rPr>
        <w:t xml:space="preserve">' </w:t>
      </w:r>
      <w:r w:rsidRPr="001C4940">
        <w:rPr>
          <w:rFonts w:hint="cs"/>
          <w:rtl/>
        </w:rPr>
        <w:t>עליו</w:t>
      </w:r>
      <w:r w:rsidR="0046609E">
        <w:rPr>
          <w:rFonts w:hint="cs"/>
          <w:rtl/>
        </w:rPr>
        <w:t>;</w:t>
      </w:r>
      <w:r w:rsidRPr="001C4940">
        <w:rPr>
          <w:rtl/>
        </w:rPr>
        <w:t xml:space="preserve"> </w:t>
      </w:r>
      <w:r w:rsidRPr="001C4940">
        <w:rPr>
          <w:rFonts w:hint="cs"/>
          <w:rtl/>
        </w:rPr>
        <w:t>בתודעה</w:t>
      </w:r>
      <w:r w:rsidRPr="001C4940">
        <w:rPr>
          <w:rtl/>
        </w:rPr>
        <w:t xml:space="preserve"> </w:t>
      </w:r>
      <w:r w:rsidRPr="001C4940">
        <w:rPr>
          <w:rFonts w:hint="cs"/>
          <w:rtl/>
        </w:rPr>
        <w:t>שלו</w:t>
      </w:r>
      <w:r w:rsidRPr="001C4940">
        <w:rPr>
          <w:rtl/>
        </w:rPr>
        <w:t xml:space="preserve"> </w:t>
      </w:r>
      <w:r w:rsidR="0046609E">
        <w:rPr>
          <w:rFonts w:hint="cs"/>
          <w:rtl/>
        </w:rPr>
        <w:t>מדובר עדיין ב</w:t>
      </w:r>
      <w:r w:rsidRPr="001C4940">
        <w:rPr>
          <w:rFonts w:hint="cs"/>
          <w:rtl/>
        </w:rPr>
        <w:t>קודש</w:t>
      </w:r>
      <w:r w:rsidRPr="001C4940">
        <w:rPr>
          <w:rtl/>
        </w:rPr>
        <w:t xml:space="preserve">, </w:t>
      </w:r>
      <w:r w:rsidRPr="001C4940">
        <w:rPr>
          <w:rFonts w:hint="cs"/>
          <w:rtl/>
        </w:rPr>
        <w:t>והוא</w:t>
      </w:r>
      <w:r w:rsidRPr="001C4940">
        <w:rPr>
          <w:rtl/>
        </w:rPr>
        <w:t xml:space="preserve"> </w:t>
      </w:r>
      <w:r w:rsidRPr="001C4940">
        <w:rPr>
          <w:rFonts w:hint="cs"/>
          <w:rtl/>
        </w:rPr>
        <w:t>מנסה</w:t>
      </w:r>
      <w:r w:rsidRPr="001C4940">
        <w:rPr>
          <w:rtl/>
        </w:rPr>
        <w:t xml:space="preserve"> </w:t>
      </w:r>
      <w:r w:rsidRPr="001C4940">
        <w:rPr>
          <w:rFonts w:hint="cs"/>
          <w:rtl/>
        </w:rPr>
        <w:t>בכוונה</w:t>
      </w:r>
      <w:r w:rsidRPr="001C4940">
        <w:rPr>
          <w:rtl/>
        </w:rPr>
        <w:t xml:space="preserve"> </w:t>
      </w:r>
      <w:r w:rsidRPr="001C4940">
        <w:rPr>
          <w:rFonts w:hint="cs"/>
          <w:rtl/>
        </w:rPr>
        <w:t>להתנגד</w:t>
      </w:r>
      <w:r w:rsidRPr="001C4940">
        <w:rPr>
          <w:rtl/>
        </w:rPr>
        <w:t xml:space="preserve"> </w:t>
      </w:r>
      <w:r w:rsidRPr="001C4940">
        <w:rPr>
          <w:rFonts w:hint="cs"/>
          <w:rtl/>
        </w:rPr>
        <w:t>לקודש</w:t>
      </w:r>
      <w:r w:rsidRPr="001C4940">
        <w:rPr>
          <w:rtl/>
        </w:rPr>
        <w:t xml:space="preserve">. </w:t>
      </w:r>
      <w:r w:rsidRPr="001C4940">
        <w:rPr>
          <w:rFonts w:hint="cs"/>
          <w:rtl/>
        </w:rPr>
        <w:t>מי</w:t>
      </w:r>
      <w:r w:rsidRPr="001C4940">
        <w:rPr>
          <w:rtl/>
        </w:rPr>
        <w:t xml:space="preserve"> </w:t>
      </w:r>
      <w:r w:rsidRPr="001C4940">
        <w:rPr>
          <w:rFonts w:hint="cs"/>
          <w:rtl/>
        </w:rPr>
        <w:t>שמועל</w:t>
      </w:r>
      <w:r w:rsidRPr="001C4940">
        <w:rPr>
          <w:rtl/>
        </w:rPr>
        <w:t xml:space="preserve"> </w:t>
      </w:r>
      <w:r w:rsidRPr="001C4940">
        <w:rPr>
          <w:rFonts w:hint="cs"/>
          <w:rtl/>
        </w:rPr>
        <w:t>בשגגה</w:t>
      </w:r>
      <w:r w:rsidR="0046609E">
        <w:rPr>
          <w:rFonts w:hint="cs"/>
          <w:rtl/>
        </w:rPr>
        <w:t xml:space="preserve"> </w:t>
      </w:r>
      <w:r w:rsidRPr="001C4940">
        <w:rPr>
          <w:rFonts w:hint="cs"/>
          <w:rtl/>
        </w:rPr>
        <w:t>באמת</w:t>
      </w:r>
      <w:r w:rsidRPr="001C4940">
        <w:rPr>
          <w:rtl/>
        </w:rPr>
        <w:t xml:space="preserve"> </w:t>
      </w:r>
      <w:r w:rsidRPr="001C4940">
        <w:rPr>
          <w:rFonts w:hint="cs"/>
          <w:rtl/>
        </w:rPr>
        <w:t>אדיש</w:t>
      </w:r>
      <w:r w:rsidRPr="001C4940">
        <w:rPr>
          <w:rtl/>
        </w:rPr>
        <w:t xml:space="preserve"> </w:t>
      </w:r>
      <w:r w:rsidRPr="001C4940">
        <w:rPr>
          <w:rFonts w:hint="cs"/>
          <w:rtl/>
        </w:rPr>
        <w:t>לעובדה</w:t>
      </w:r>
      <w:r w:rsidRPr="001C4940">
        <w:rPr>
          <w:rtl/>
        </w:rPr>
        <w:t xml:space="preserve"> </w:t>
      </w:r>
      <w:r w:rsidRPr="001C4940">
        <w:rPr>
          <w:rFonts w:hint="cs"/>
          <w:rtl/>
        </w:rPr>
        <w:t>שלפניו</w:t>
      </w:r>
      <w:r w:rsidRPr="001C4940">
        <w:rPr>
          <w:rtl/>
        </w:rPr>
        <w:t xml:space="preserve"> </w:t>
      </w:r>
      <w:r w:rsidRPr="001C4940">
        <w:rPr>
          <w:rFonts w:hint="cs"/>
          <w:rtl/>
        </w:rPr>
        <w:t>יש</w:t>
      </w:r>
      <w:r w:rsidRPr="001C4940">
        <w:rPr>
          <w:rtl/>
        </w:rPr>
        <w:t xml:space="preserve"> </w:t>
      </w:r>
      <w:r w:rsidRPr="001C4940">
        <w:rPr>
          <w:rFonts w:hint="cs"/>
          <w:rtl/>
        </w:rPr>
        <w:t>דבר</w:t>
      </w:r>
      <w:r w:rsidRPr="001C4940">
        <w:rPr>
          <w:rtl/>
        </w:rPr>
        <w:t xml:space="preserve"> </w:t>
      </w:r>
      <w:r w:rsidRPr="001C4940">
        <w:rPr>
          <w:rFonts w:hint="cs"/>
          <w:rtl/>
        </w:rPr>
        <w:t>קדוש</w:t>
      </w:r>
      <w:r w:rsidRPr="001C4940">
        <w:rPr>
          <w:rtl/>
        </w:rPr>
        <w:t xml:space="preserve">, </w:t>
      </w:r>
      <w:r w:rsidRPr="001C4940">
        <w:rPr>
          <w:rFonts w:hint="cs"/>
          <w:rtl/>
        </w:rPr>
        <w:t>והוא</w:t>
      </w:r>
      <w:r w:rsidRPr="001C4940">
        <w:rPr>
          <w:rtl/>
        </w:rPr>
        <w:t xml:space="preserve"> </w:t>
      </w:r>
      <w:r w:rsidRPr="001C4940">
        <w:rPr>
          <w:rFonts w:hint="cs"/>
          <w:rtl/>
        </w:rPr>
        <w:t>מתייחס</w:t>
      </w:r>
      <w:r w:rsidRPr="001C4940">
        <w:rPr>
          <w:rtl/>
        </w:rPr>
        <w:t xml:space="preserve"> </w:t>
      </w:r>
      <w:r w:rsidR="0046609E">
        <w:rPr>
          <w:rFonts w:hint="cs"/>
          <w:rtl/>
        </w:rPr>
        <w:t xml:space="preserve">אליו </w:t>
      </w:r>
      <w:r w:rsidRPr="001C4940">
        <w:rPr>
          <w:rFonts w:hint="cs"/>
          <w:rtl/>
        </w:rPr>
        <w:t>כ</w:t>
      </w:r>
      <w:r w:rsidR="0046609E">
        <w:rPr>
          <w:rFonts w:hint="cs"/>
          <w:rtl/>
        </w:rPr>
        <w:t xml:space="preserve">דבר </w:t>
      </w:r>
      <w:r w:rsidRPr="001C4940">
        <w:rPr>
          <w:rFonts w:hint="cs"/>
          <w:rtl/>
        </w:rPr>
        <w:t>חול</w:t>
      </w:r>
      <w:r w:rsidR="0046609E">
        <w:rPr>
          <w:rFonts w:hint="cs"/>
          <w:rtl/>
        </w:rPr>
        <w:t>;</w:t>
      </w:r>
      <w:r w:rsidRPr="001C4940">
        <w:rPr>
          <w:rtl/>
        </w:rPr>
        <w:t xml:space="preserve"> </w:t>
      </w:r>
      <w:r w:rsidRPr="001C4940">
        <w:rPr>
          <w:rFonts w:hint="cs"/>
          <w:rtl/>
        </w:rPr>
        <w:t>ההתייחסות</w:t>
      </w:r>
      <w:r w:rsidRPr="001C4940">
        <w:rPr>
          <w:rtl/>
        </w:rPr>
        <w:t xml:space="preserve"> </w:t>
      </w:r>
      <w:r w:rsidRPr="001C4940">
        <w:rPr>
          <w:rFonts w:hint="cs"/>
          <w:rtl/>
        </w:rPr>
        <w:t>אל</w:t>
      </w:r>
      <w:r w:rsidRPr="001C4940">
        <w:rPr>
          <w:rtl/>
        </w:rPr>
        <w:t xml:space="preserve"> </w:t>
      </w:r>
      <w:r w:rsidRPr="001C4940">
        <w:rPr>
          <w:rFonts w:hint="cs"/>
          <w:rtl/>
        </w:rPr>
        <w:t>הקודש</w:t>
      </w:r>
      <w:r w:rsidRPr="001C4940">
        <w:rPr>
          <w:rtl/>
        </w:rPr>
        <w:t xml:space="preserve"> </w:t>
      </w:r>
      <w:r w:rsidRPr="001C4940">
        <w:rPr>
          <w:rFonts w:hint="cs"/>
          <w:rtl/>
        </w:rPr>
        <w:t>כעין</w:t>
      </w:r>
      <w:r w:rsidRPr="001C4940">
        <w:rPr>
          <w:rtl/>
        </w:rPr>
        <w:t xml:space="preserve"> </w:t>
      </w:r>
      <w:r w:rsidRPr="001C4940">
        <w:rPr>
          <w:rFonts w:hint="cs"/>
          <w:rtl/>
        </w:rPr>
        <w:t>חול</w:t>
      </w:r>
      <w:r w:rsidRPr="001C4940">
        <w:rPr>
          <w:rtl/>
        </w:rPr>
        <w:t xml:space="preserve"> </w:t>
      </w:r>
      <w:r w:rsidRPr="001C4940">
        <w:rPr>
          <w:rFonts w:hint="cs"/>
          <w:rtl/>
        </w:rPr>
        <w:t>היא</w:t>
      </w:r>
      <w:r w:rsidRPr="001C4940">
        <w:rPr>
          <w:rtl/>
        </w:rPr>
        <w:t xml:space="preserve"> </w:t>
      </w:r>
      <w:r w:rsidRPr="001C4940">
        <w:rPr>
          <w:rFonts w:hint="cs"/>
          <w:rtl/>
        </w:rPr>
        <w:t>המפקיעה</w:t>
      </w:r>
      <w:r w:rsidRPr="001C4940">
        <w:rPr>
          <w:rtl/>
        </w:rPr>
        <w:t xml:space="preserve"> </w:t>
      </w:r>
      <w:r w:rsidR="0046609E">
        <w:rPr>
          <w:rFonts w:hint="cs"/>
          <w:rtl/>
        </w:rPr>
        <w:t xml:space="preserve">אותו </w:t>
      </w:r>
      <w:r w:rsidRPr="001C4940">
        <w:rPr>
          <w:rFonts w:hint="cs"/>
          <w:rtl/>
        </w:rPr>
        <w:t>מקדושתו</w:t>
      </w:r>
      <w:r w:rsidRPr="001C4940">
        <w:rPr>
          <w:rtl/>
        </w:rPr>
        <w:t>.</w:t>
      </w:r>
    </w:p>
  </w:footnote>
  <w:footnote w:id="3">
    <w:p w14:paraId="173EDE00" w14:textId="25EC792F" w:rsidR="001C4940" w:rsidRPr="001C4940" w:rsidRDefault="001C4940" w:rsidP="007170EF">
      <w:pPr>
        <w:pStyle w:val="a3"/>
        <w:rPr>
          <w:rtl/>
        </w:rPr>
      </w:pPr>
      <w:r w:rsidRPr="001C4940">
        <w:rPr>
          <w:rStyle w:val="a5"/>
          <w:rFonts w:eastAsia="Narkisim"/>
        </w:rPr>
        <w:footnoteRef/>
      </w:r>
      <w:r w:rsidRPr="001C4940">
        <w:t xml:space="preserve"> </w:t>
      </w:r>
      <w:r w:rsidRPr="001C4940">
        <w:rPr>
          <w:rFonts w:hint="cs"/>
          <w:rtl/>
        </w:rPr>
        <w:t xml:space="preserve"> </w:t>
      </w:r>
      <w:r>
        <w:rPr>
          <w:rtl/>
        </w:rPr>
        <w:tab/>
      </w:r>
      <w:r w:rsidR="007170EF">
        <w:rPr>
          <w:rtl/>
        </w:rPr>
        <w:t>הרב א' בזק, "מה בין חטאת לאשם", בית המדרש הוירטואלי, ישיבת הר עציון</w:t>
      </w:r>
      <w:r w:rsidR="007170EF">
        <w:rPr>
          <w:rFonts w:hint="cs"/>
          <w:rtl/>
        </w:rPr>
        <w:t>.</w:t>
      </w:r>
    </w:p>
  </w:footnote>
  <w:footnote w:id="4">
    <w:p w14:paraId="61D75308" w14:textId="5695A542" w:rsidR="001C4940" w:rsidRPr="001C4940" w:rsidRDefault="001C4940" w:rsidP="001C4940">
      <w:pPr>
        <w:pStyle w:val="a3"/>
        <w:rPr>
          <w:rtl/>
        </w:rPr>
      </w:pPr>
      <w:r w:rsidRPr="001C4940">
        <w:rPr>
          <w:rStyle w:val="a5"/>
          <w:rFonts w:eastAsia="Narkisim"/>
        </w:rPr>
        <w:footnoteRef/>
      </w:r>
      <w:r w:rsidRPr="001C4940">
        <w:t xml:space="preserve"> </w:t>
      </w:r>
      <w:r w:rsidRPr="001C4940">
        <w:rPr>
          <w:rFonts w:hint="cs"/>
          <w:rtl/>
        </w:rPr>
        <w:t xml:space="preserve"> </w:t>
      </w:r>
      <w:r>
        <w:rPr>
          <w:rtl/>
        </w:rPr>
        <w:tab/>
      </w:r>
      <w:r w:rsidRPr="001C4940">
        <w:rPr>
          <w:rFonts w:hint="cs"/>
          <w:rtl/>
        </w:rPr>
        <w:t>ונהאם</w:t>
      </w:r>
      <w:r w:rsidRPr="007170EF">
        <w:rPr>
          <w:rFonts w:hint="cs"/>
          <w:rtl/>
        </w:rPr>
        <w:t xml:space="preserve">, </w:t>
      </w:r>
      <w:r w:rsidR="007170EF" w:rsidRPr="007170EF">
        <w:rPr>
          <w:rFonts w:hint="cs"/>
          <w:rtl/>
        </w:rPr>
        <w:t>פירושו ל</w:t>
      </w:r>
      <w:r w:rsidRPr="007170EF">
        <w:rPr>
          <w:rFonts w:hint="cs"/>
          <w:rtl/>
        </w:rPr>
        <w:t>ויקרא</w:t>
      </w:r>
      <w:r w:rsidR="007170EF">
        <w:rPr>
          <w:rFonts w:hint="cs"/>
          <w:rtl/>
        </w:rPr>
        <w:t xml:space="preserve"> (בסדרת </w:t>
      </w:r>
      <w:r w:rsidR="007170EF">
        <w:rPr>
          <w:rFonts w:hint="cs"/>
        </w:rPr>
        <w:t>W</w:t>
      </w:r>
      <w:r w:rsidR="000A299B">
        <w:rPr>
          <w:rFonts w:asciiTheme="minorHAnsi" w:hAnsiTheme="minorHAnsi"/>
        </w:rPr>
        <w:t xml:space="preserve">ord </w:t>
      </w:r>
      <w:r w:rsidR="007170EF">
        <w:rPr>
          <w:rFonts w:hint="cs"/>
        </w:rPr>
        <w:t>B</w:t>
      </w:r>
      <w:r w:rsidR="000A299B">
        <w:t xml:space="preserve">iblical </w:t>
      </w:r>
      <w:r w:rsidR="007170EF">
        <w:rPr>
          <w:rFonts w:hint="cs"/>
        </w:rPr>
        <w:t>C</w:t>
      </w:r>
      <w:r w:rsidR="000A299B">
        <w:t>ommentary</w:t>
      </w:r>
      <w:r w:rsidR="007170EF">
        <w:rPr>
          <w:rFonts w:hint="cs"/>
          <w:rtl/>
        </w:rPr>
        <w:t>)</w:t>
      </w:r>
      <w:r w:rsidRPr="007170EF">
        <w:rPr>
          <w:rFonts w:hint="cs"/>
          <w:rtl/>
        </w:rPr>
        <w:t>,</w:t>
      </w:r>
      <w:r w:rsidRPr="001C4940">
        <w:rPr>
          <w:rFonts w:hint="cs"/>
          <w:rtl/>
        </w:rPr>
        <w:t xml:space="preserve"> עמ' 105.</w:t>
      </w:r>
    </w:p>
  </w:footnote>
  <w:footnote w:id="5">
    <w:p w14:paraId="1C993A1E" w14:textId="78DEC085" w:rsidR="001C4940" w:rsidRPr="001C4940" w:rsidRDefault="001C4940" w:rsidP="007170EF">
      <w:pPr>
        <w:pStyle w:val="a3"/>
        <w:rPr>
          <w:rtl/>
        </w:rPr>
      </w:pPr>
      <w:r w:rsidRPr="001C4940">
        <w:rPr>
          <w:rStyle w:val="a5"/>
          <w:rFonts w:eastAsia="Narkisim"/>
        </w:rPr>
        <w:footnoteRef/>
      </w:r>
      <w:r w:rsidRPr="001C4940">
        <w:t xml:space="preserve"> </w:t>
      </w:r>
      <w:r w:rsidRPr="001C4940">
        <w:rPr>
          <w:rFonts w:hint="cs"/>
          <w:rtl/>
        </w:rPr>
        <w:t xml:space="preserve"> </w:t>
      </w:r>
      <w:r>
        <w:rPr>
          <w:rtl/>
        </w:rPr>
        <w:tab/>
      </w:r>
      <w:r w:rsidRPr="001C4940">
        <w:rPr>
          <w:rFonts w:hint="cs"/>
          <w:rtl/>
        </w:rPr>
        <w:t>שד"ל ויקרא ה', יח</w:t>
      </w:r>
      <w:r w:rsidR="007170EF">
        <w:rPr>
          <w:rFonts w:hint="cs"/>
          <w:rtl/>
        </w:rPr>
        <w:t xml:space="preserve">. </w:t>
      </w:r>
      <w:r w:rsidRPr="001C4940">
        <w:rPr>
          <w:rFonts w:hint="cs"/>
          <w:rtl/>
        </w:rPr>
        <w:t>שד</w:t>
      </w:r>
      <w:r w:rsidRPr="001C4940">
        <w:rPr>
          <w:rtl/>
        </w:rPr>
        <w:t>"</w:t>
      </w:r>
      <w:r w:rsidRPr="001C4940">
        <w:rPr>
          <w:rFonts w:hint="cs"/>
          <w:rtl/>
        </w:rPr>
        <w:t>ל</w:t>
      </w:r>
      <w:r w:rsidRPr="001C4940">
        <w:rPr>
          <w:rtl/>
        </w:rPr>
        <w:t xml:space="preserve"> </w:t>
      </w:r>
      <w:r w:rsidRPr="001C4940">
        <w:rPr>
          <w:rFonts w:hint="cs"/>
          <w:rtl/>
        </w:rPr>
        <w:t>עצמו</w:t>
      </w:r>
      <w:r w:rsidRPr="001C4940">
        <w:rPr>
          <w:rtl/>
        </w:rPr>
        <w:t xml:space="preserve"> </w:t>
      </w:r>
      <w:r w:rsidRPr="001C4940">
        <w:rPr>
          <w:rFonts w:hint="cs"/>
          <w:rtl/>
        </w:rPr>
        <w:t>מתלבט</w:t>
      </w:r>
      <w:r w:rsidRPr="001C4940">
        <w:rPr>
          <w:rtl/>
        </w:rPr>
        <w:t xml:space="preserve"> </w:t>
      </w:r>
      <w:r w:rsidRPr="001C4940">
        <w:rPr>
          <w:rFonts w:hint="cs"/>
          <w:rtl/>
        </w:rPr>
        <w:t>אם</w:t>
      </w:r>
      <w:r w:rsidRPr="001C4940">
        <w:rPr>
          <w:rtl/>
        </w:rPr>
        <w:t xml:space="preserve"> </w:t>
      </w:r>
      <w:r w:rsidRPr="001C4940">
        <w:rPr>
          <w:rFonts w:hint="cs"/>
          <w:rtl/>
        </w:rPr>
        <w:t>לכך</w:t>
      </w:r>
      <w:r w:rsidRPr="001C4940">
        <w:rPr>
          <w:rtl/>
        </w:rPr>
        <w:t xml:space="preserve"> </w:t>
      </w:r>
      <w:r w:rsidRPr="001C4940">
        <w:rPr>
          <w:rFonts w:hint="cs"/>
          <w:rtl/>
        </w:rPr>
        <w:t>התכוון</w:t>
      </w:r>
      <w:r w:rsidRPr="001C4940">
        <w:rPr>
          <w:rtl/>
        </w:rPr>
        <w:t xml:space="preserve"> </w:t>
      </w:r>
      <w:r w:rsidRPr="001C4940">
        <w:rPr>
          <w:rFonts w:hint="cs"/>
          <w:rtl/>
        </w:rPr>
        <w:t>כבר</w:t>
      </w:r>
      <w:r w:rsidRPr="001C4940">
        <w:rPr>
          <w:rtl/>
        </w:rPr>
        <w:t xml:space="preserve"> </w:t>
      </w:r>
      <w:r w:rsidRPr="001C4940">
        <w:rPr>
          <w:rFonts w:hint="cs"/>
          <w:rtl/>
        </w:rPr>
        <w:t>ראב</w:t>
      </w:r>
      <w:r w:rsidRPr="001C4940">
        <w:rPr>
          <w:rtl/>
        </w:rPr>
        <w:t>"</w:t>
      </w:r>
      <w:r w:rsidRPr="001C4940">
        <w:rPr>
          <w:rFonts w:hint="cs"/>
          <w:rtl/>
        </w:rPr>
        <w:t xml:space="preserve">ע. לדעתי ראב"ע כיוון לחלוקה אחרת </w:t>
      </w:r>
      <w:r w:rsidRPr="001C4940">
        <w:rPr>
          <w:rFonts w:hint="cs"/>
          <w:sz w:val="16"/>
          <w:szCs w:val="16"/>
          <w:rtl/>
        </w:rPr>
        <w:t>(ראו בפירושו לויקרא ה', יז)</w:t>
      </w:r>
      <w:r w:rsidRPr="001C4940">
        <w:rPr>
          <w:rFonts w:hint="cs"/>
          <w:rtl/>
        </w:rPr>
        <w:t>.</w:t>
      </w:r>
    </w:p>
  </w:footnote>
  <w:footnote w:id="6">
    <w:p w14:paraId="3D574D11" w14:textId="0573C491" w:rsidR="001C4940" w:rsidRPr="001C4940" w:rsidRDefault="001C4940" w:rsidP="001C4940">
      <w:pPr>
        <w:pStyle w:val="a3"/>
        <w:rPr>
          <w:rtl/>
        </w:rPr>
      </w:pPr>
      <w:r w:rsidRPr="001C4940">
        <w:rPr>
          <w:rStyle w:val="a5"/>
          <w:rFonts w:eastAsia="Narkisim"/>
        </w:rPr>
        <w:footnoteRef/>
      </w:r>
      <w:r w:rsidRPr="001C4940">
        <w:t xml:space="preserve"> </w:t>
      </w:r>
      <w:r w:rsidRPr="001C4940">
        <w:rPr>
          <w:rFonts w:hint="cs"/>
          <w:rtl/>
        </w:rPr>
        <w:t xml:space="preserve"> </w:t>
      </w:r>
      <w:r>
        <w:rPr>
          <w:rtl/>
        </w:rPr>
        <w:tab/>
      </w:r>
      <w:r w:rsidRPr="001C4940">
        <w:rPr>
          <w:rFonts w:hint="cs"/>
          <w:rtl/>
        </w:rPr>
        <w:t xml:space="preserve">בספרא מובאת התלבטות נוספת: האם אשם תלוי בא דווקא </w:t>
      </w:r>
      <w:r w:rsidR="003F70BB">
        <w:rPr>
          <w:rFonts w:hint="cs"/>
          <w:rtl/>
        </w:rPr>
        <w:t xml:space="preserve">כאשר </w:t>
      </w:r>
      <w:r w:rsidRPr="001C4940">
        <w:rPr>
          <w:rFonts w:hint="cs"/>
          <w:rtl/>
        </w:rPr>
        <w:t>ודאי נעשה מעשה וההתלבטות היא רק אם זה היה מעשה איסור, או גם במקרים שבהם מסתפק</w:t>
      </w:r>
      <w:r w:rsidR="003F70BB">
        <w:rPr>
          <w:rFonts w:hint="cs"/>
          <w:rtl/>
        </w:rPr>
        <w:t>ים</w:t>
      </w:r>
      <w:r w:rsidRPr="001C4940">
        <w:rPr>
          <w:rFonts w:hint="cs"/>
          <w:rtl/>
        </w:rPr>
        <w:t xml:space="preserve"> אם בכלל </w:t>
      </w:r>
      <w:r w:rsidR="003F70BB">
        <w:rPr>
          <w:rFonts w:hint="cs"/>
          <w:rtl/>
        </w:rPr>
        <w:t>נ</w:t>
      </w:r>
      <w:r w:rsidRPr="001C4940">
        <w:rPr>
          <w:rFonts w:hint="cs"/>
          <w:rtl/>
        </w:rPr>
        <w:t xml:space="preserve">עשה מעשה </w:t>
      </w:r>
      <w:r w:rsidRPr="001C4940">
        <w:rPr>
          <w:rFonts w:hint="cs"/>
          <w:sz w:val="16"/>
          <w:szCs w:val="16"/>
          <w:rtl/>
        </w:rPr>
        <w:t>(ספרא, ויקרא, דבורא דחובה, פר' י"ב, ד', בדעת ר' שמעון)</w:t>
      </w:r>
      <w:r w:rsidRPr="001C4940">
        <w:rPr>
          <w:rFonts w:hint="cs"/>
          <w:rtl/>
        </w:rPr>
        <w:t>.</w:t>
      </w:r>
    </w:p>
  </w:footnote>
  <w:footnote w:id="7">
    <w:p w14:paraId="5934598B" w14:textId="0CD1C202" w:rsidR="001C4940" w:rsidRPr="001C4940" w:rsidRDefault="001C4940" w:rsidP="001C4940">
      <w:pPr>
        <w:pStyle w:val="a3"/>
        <w:rPr>
          <w:rtl/>
        </w:rPr>
      </w:pPr>
      <w:r w:rsidRPr="001C4940">
        <w:rPr>
          <w:rStyle w:val="a5"/>
          <w:rFonts w:eastAsia="Narkisim"/>
        </w:rPr>
        <w:footnoteRef/>
      </w:r>
      <w:r w:rsidRPr="001C4940">
        <w:t xml:space="preserve"> </w:t>
      </w:r>
      <w:r w:rsidRPr="001C4940">
        <w:rPr>
          <w:rFonts w:hint="cs"/>
          <w:rtl/>
        </w:rPr>
        <w:t xml:space="preserve"> </w:t>
      </w:r>
      <w:r>
        <w:rPr>
          <w:rtl/>
        </w:rPr>
        <w:tab/>
      </w:r>
      <w:r w:rsidRPr="001C4940">
        <w:rPr>
          <w:rFonts w:hint="cs"/>
          <w:rtl/>
        </w:rPr>
        <w:t>ספרא, ויקרא, דיבורא דחובה, פר' כ"א, ב'.</w:t>
      </w:r>
    </w:p>
  </w:footnote>
  <w:footnote w:id="8">
    <w:p w14:paraId="485C1791" w14:textId="3A06E2F0" w:rsidR="001C4940" w:rsidRPr="001C4940" w:rsidRDefault="001C4940" w:rsidP="001C4940">
      <w:pPr>
        <w:pStyle w:val="a3"/>
        <w:rPr>
          <w:rtl/>
        </w:rPr>
      </w:pPr>
      <w:r w:rsidRPr="001C4940">
        <w:rPr>
          <w:rStyle w:val="a5"/>
          <w:rFonts w:eastAsia="Narkisim"/>
        </w:rPr>
        <w:footnoteRef/>
      </w:r>
      <w:r w:rsidRPr="001C4940">
        <w:rPr>
          <w:rtl/>
        </w:rPr>
        <w:t xml:space="preserve"> </w:t>
      </w:r>
      <w:r>
        <w:rPr>
          <w:rtl/>
        </w:rPr>
        <w:tab/>
      </w:r>
      <w:r w:rsidRPr="001C4940">
        <w:rPr>
          <w:rFonts w:hint="cs"/>
          <w:rtl/>
        </w:rPr>
        <w:t>מילגרום</w:t>
      </w:r>
      <w:r w:rsidRPr="007170EF">
        <w:rPr>
          <w:rFonts w:hint="cs"/>
          <w:rtl/>
        </w:rPr>
        <w:t xml:space="preserve">, </w:t>
      </w:r>
      <w:r w:rsidR="007170EF">
        <w:rPr>
          <w:rFonts w:hint="cs"/>
          <w:rtl/>
        </w:rPr>
        <w:t>ב</w:t>
      </w:r>
      <w:r w:rsidR="007170EF" w:rsidRPr="007170EF">
        <w:rPr>
          <w:rFonts w:hint="cs"/>
          <w:rtl/>
        </w:rPr>
        <w:t>פירושו ל</w:t>
      </w:r>
      <w:r w:rsidRPr="007170EF">
        <w:rPr>
          <w:rFonts w:hint="cs"/>
          <w:rtl/>
        </w:rPr>
        <w:t>ויקרא</w:t>
      </w:r>
      <w:r w:rsidR="007170EF" w:rsidRPr="007170EF">
        <w:rPr>
          <w:rFonts w:hint="cs"/>
          <w:rtl/>
        </w:rPr>
        <w:t xml:space="preserve"> (בסדרת </w:t>
      </w:r>
      <w:r w:rsidR="007170EF" w:rsidRPr="007170EF">
        <w:rPr>
          <w:rFonts w:hint="cs"/>
        </w:rPr>
        <w:t>A</w:t>
      </w:r>
      <w:r w:rsidR="007170EF" w:rsidRPr="007170EF">
        <w:rPr>
          <w:rFonts w:asciiTheme="minorHAnsi" w:hAnsiTheme="minorHAnsi"/>
        </w:rPr>
        <w:t>nchor Bible</w:t>
      </w:r>
      <w:r w:rsidR="007170EF" w:rsidRPr="007170EF">
        <w:rPr>
          <w:rFonts w:asciiTheme="minorHAnsi" w:hAnsiTheme="minorHAnsi" w:hint="cs"/>
          <w:rtl/>
        </w:rPr>
        <w:t>)</w:t>
      </w:r>
      <w:r w:rsidRPr="007170EF">
        <w:rPr>
          <w:rFonts w:hint="cs"/>
          <w:rtl/>
        </w:rPr>
        <w:t>, חלק</w:t>
      </w:r>
      <w:r w:rsidRPr="001C4940">
        <w:rPr>
          <w:rFonts w:hint="cs"/>
          <w:rtl/>
        </w:rPr>
        <w:t xml:space="preserve"> א, עמ' 330.</w:t>
      </w:r>
    </w:p>
  </w:footnote>
  <w:footnote w:id="9">
    <w:p w14:paraId="1000E900" w14:textId="17C15BAD" w:rsidR="001C4940" w:rsidRPr="001C4940" w:rsidRDefault="001C4940" w:rsidP="001C4940">
      <w:pPr>
        <w:pStyle w:val="a3"/>
      </w:pPr>
      <w:r w:rsidRPr="001C4940">
        <w:rPr>
          <w:rStyle w:val="a5"/>
          <w:rFonts w:eastAsia="Narkisim"/>
        </w:rPr>
        <w:footnoteRef/>
      </w:r>
      <w:r w:rsidRPr="001C4940">
        <w:rPr>
          <w:rtl/>
        </w:rPr>
        <w:t xml:space="preserve"> </w:t>
      </w:r>
      <w:r>
        <w:rPr>
          <w:rtl/>
        </w:rPr>
        <w:tab/>
      </w:r>
      <w:r w:rsidRPr="001C4940">
        <w:rPr>
          <w:rFonts w:hint="cs"/>
          <w:rtl/>
        </w:rPr>
        <w:t>טמא מת הוא היחיד שעליו להתרחק שבעה ימים מטומאתו, ובכל זאת הוא פטור מלהביא קורבנות. דמוה שהזיית פרה אדומה עליו מחליפה את הצורך האישי שלו בקורבנות, ואכמ"ל.</w:t>
      </w:r>
    </w:p>
  </w:footnote>
  <w:footnote w:id="10">
    <w:p w14:paraId="0DF757E1" w14:textId="7CCA03D9" w:rsidR="001C4940" w:rsidRPr="001C4940" w:rsidRDefault="001C4940" w:rsidP="001C4940">
      <w:pPr>
        <w:pStyle w:val="a3"/>
      </w:pPr>
      <w:r w:rsidRPr="001C4940">
        <w:rPr>
          <w:rStyle w:val="a5"/>
          <w:rFonts w:eastAsia="Narkisim"/>
        </w:rPr>
        <w:footnoteRef/>
      </w:r>
      <w:r w:rsidRPr="001C4940">
        <w:rPr>
          <w:rtl/>
        </w:rPr>
        <w:t xml:space="preserve"> </w:t>
      </w:r>
      <w:r>
        <w:rPr>
          <w:rtl/>
        </w:rPr>
        <w:tab/>
      </w:r>
      <w:r w:rsidRPr="001C4940">
        <w:rPr>
          <w:rFonts w:hint="cs"/>
          <w:rtl/>
        </w:rPr>
        <w:t xml:space="preserve">המשמעות המדויקת של 'נחרפת' </w:t>
      </w:r>
      <w:r w:rsidRPr="001C4940">
        <w:rPr>
          <w:rtl/>
        </w:rPr>
        <w:t>–</w:t>
      </w:r>
      <w:r w:rsidRPr="001C4940">
        <w:rPr>
          <w:rFonts w:hint="cs"/>
          <w:rtl/>
        </w:rPr>
        <w:t xml:space="preserve"> כמו גם של 'בִּקֹּרֶת</w:t>
      </w:r>
      <w:r w:rsidRPr="001C4940">
        <w:rPr>
          <w:rtl/>
        </w:rPr>
        <w:t xml:space="preserve"> </w:t>
      </w:r>
      <w:r w:rsidRPr="001C4940">
        <w:rPr>
          <w:rFonts w:hint="cs"/>
          <w:rtl/>
        </w:rPr>
        <w:t xml:space="preserve">תִּהְיֶה' </w:t>
      </w:r>
      <w:r w:rsidRPr="001C4940">
        <w:rPr>
          <w:rtl/>
        </w:rPr>
        <w:t>–</w:t>
      </w:r>
      <w:r w:rsidRPr="001C4940">
        <w:rPr>
          <w:rFonts w:hint="cs"/>
          <w:rtl/>
        </w:rPr>
        <w:t xml:space="preserve"> לוטה בערפל. ראו את דיונו של בנימין דה-פריס, "</w:t>
      </w:r>
      <w:r w:rsidRPr="001C4940">
        <w:rPr>
          <w:rtl/>
        </w:rPr>
        <w:t>לצורתן הקדומה של הלכות והשתלשלותן</w:t>
      </w:r>
      <w:r w:rsidRPr="001C4940">
        <w:rPr>
          <w:rFonts w:hint="cs"/>
          <w:rtl/>
        </w:rPr>
        <w:t xml:space="preserve">", </w:t>
      </w:r>
      <w:r w:rsidRPr="001C4940">
        <w:rPr>
          <w:rFonts w:hint="cs"/>
          <w:b/>
          <w:bCs/>
          <w:rtl/>
        </w:rPr>
        <w:t>תרביץ</w:t>
      </w:r>
      <w:r w:rsidRPr="001C4940">
        <w:rPr>
          <w:rFonts w:hint="cs"/>
          <w:rtl/>
        </w:rPr>
        <w:t xml:space="preserve"> לג (תשכ"ד), עמ' 8</w:t>
      </w:r>
      <w:r w:rsidRPr="001C4940">
        <w:rPr>
          <w:rtl/>
        </w:rPr>
        <w:softHyphen/>
      </w:r>
      <w:r w:rsidRPr="001C4940">
        <w:rPr>
          <w:rFonts w:hint="cs"/>
          <w:rtl/>
        </w:rPr>
        <w:t>-19.</w:t>
      </w:r>
    </w:p>
  </w:footnote>
  <w:footnote w:id="11">
    <w:p w14:paraId="64F31306" w14:textId="4C4EE19A" w:rsidR="001C4940" w:rsidRPr="001C4940" w:rsidRDefault="001C4940" w:rsidP="001C4940">
      <w:pPr>
        <w:pStyle w:val="a3"/>
      </w:pPr>
      <w:r w:rsidRPr="001C4940">
        <w:rPr>
          <w:rStyle w:val="a5"/>
          <w:rFonts w:eastAsia="Narkisim"/>
        </w:rPr>
        <w:footnoteRef/>
      </w:r>
      <w:r w:rsidRPr="001C4940">
        <w:rPr>
          <w:rtl/>
        </w:rPr>
        <w:t xml:space="preserve"> </w:t>
      </w:r>
      <w:r>
        <w:rPr>
          <w:rtl/>
        </w:rPr>
        <w:tab/>
      </w:r>
      <w:r w:rsidRPr="001C4940">
        <w:rPr>
          <w:rFonts w:hint="cs"/>
          <w:rtl/>
        </w:rPr>
        <w:t xml:space="preserve">מילגרום, </w:t>
      </w:r>
      <w:r w:rsidRPr="001C4940">
        <w:rPr>
          <w:rFonts w:hint="cs"/>
          <w:b/>
          <w:bCs/>
          <w:rtl/>
        </w:rPr>
        <w:t>ויקרא</w:t>
      </w:r>
      <w:r w:rsidRPr="001C4940">
        <w:rPr>
          <w:rFonts w:hint="cs"/>
          <w:rtl/>
        </w:rPr>
        <w:t>, חלק ב, עמ' 165.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7D678A">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6142"/>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A3E"/>
    <w:rsid w:val="000B18D3"/>
    <w:rsid w:val="000B4AA4"/>
    <w:rsid w:val="000B59A2"/>
    <w:rsid w:val="000C33EB"/>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3B95-3855-43B3-8E31-249AE137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2912</Words>
  <Characters>14563</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17441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5</cp:revision>
  <cp:lastPrinted>2001-10-24T10:13:00Z</cp:lastPrinted>
  <dcterms:created xsi:type="dcterms:W3CDTF">2018-09-02T20:21:00Z</dcterms:created>
  <dcterms:modified xsi:type="dcterms:W3CDTF">2018-09-05T07:17:00Z</dcterms:modified>
</cp:coreProperties>
</file>