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2846C" w14:textId="77777777" w:rsidR="00773679" w:rsidRPr="00AF7783" w:rsidRDefault="00773679" w:rsidP="00776BC7">
      <w:pPr>
        <w:pStyle w:val="a3"/>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0BAEEA32" w14:textId="77777777" w:rsidR="00773679" w:rsidRPr="00AF7783" w:rsidRDefault="00773679" w:rsidP="00776BC7">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505B342A" w14:textId="77777777" w:rsidR="00773679" w:rsidRPr="00AF7783" w:rsidRDefault="00773679" w:rsidP="00776BC7">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55ED0B58" w14:textId="77777777" w:rsidR="00773679" w:rsidRDefault="00773679" w:rsidP="00776BC7">
      <w:pPr>
        <w:spacing w:line="240" w:lineRule="auto"/>
        <w:jc w:val="center"/>
        <w:rPr>
          <w:rFonts w:asciiTheme="minorBidi" w:hAnsiTheme="minorBidi" w:cstheme="minorBidi"/>
          <w:caps/>
          <w:sz w:val="24"/>
          <w:szCs w:val="24"/>
        </w:rPr>
      </w:pPr>
    </w:p>
    <w:p w14:paraId="01D911E1" w14:textId="77777777" w:rsidR="00773679" w:rsidRPr="007614E6" w:rsidRDefault="00773679" w:rsidP="00776BC7">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7F8F8F38" w14:textId="77777777" w:rsidR="00773679" w:rsidRPr="007614E6" w:rsidRDefault="00773679" w:rsidP="00776BC7">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4176572D" w14:textId="77777777" w:rsidR="00773679" w:rsidRPr="0025159C" w:rsidRDefault="00773679" w:rsidP="00776BC7">
      <w:pPr>
        <w:spacing w:line="240" w:lineRule="auto"/>
        <w:jc w:val="center"/>
        <w:rPr>
          <w:rFonts w:asciiTheme="minorBidi" w:hAnsiTheme="minorBidi" w:cstheme="minorBidi"/>
          <w:b/>
          <w:bCs/>
        </w:rPr>
      </w:pPr>
    </w:p>
    <w:p w14:paraId="73FB1F41" w14:textId="77777777" w:rsidR="00773679" w:rsidRDefault="00773679" w:rsidP="00776BC7">
      <w:pPr>
        <w:widowControl w:val="0"/>
        <w:shd w:val="clear" w:color="auto" w:fill="FFFFFF"/>
        <w:spacing w:line="240" w:lineRule="auto"/>
        <w:jc w:val="center"/>
        <w:rPr>
          <w:rFonts w:asciiTheme="minorBidi" w:hAnsiTheme="minorBidi"/>
          <w:sz w:val="24"/>
          <w:szCs w:val="24"/>
        </w:rPr>
      </w:pPr>
    </w:p>
    <w:p w14:paraId="03EAEC84" w14:textId="77777777" w:rsidR="00773679" w:rsidRPr="009456EB" w:rsidRDefault="00773679" w:rsidP="00776BC7">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668026A5" w14:textId="77777777" w:rsidR="00773679" w:rsidRDefault="00773679" w:rsidP="00776BC7">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Refua Sheleima of </w:t>
      </w:r>
    </w:p>
    <w:p w14:paraId="5D57659A" w14:textId="77777777" w:rsidR="00773679" w:rsidRDefault="00773679" w:rsidP="00776BC7">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7CE1A0BB" w14:textId="77777777" w:rsidR="00773679" w:rsidRDefault="00773679" w:rsidP="00776BC7">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76E01353" w14:textId="77777777" w:rsidR="00773679" w:rsidRPr="005B4A25" w:rsidRDefault="00773679" w:rsidP="00776BC7">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5DB22FD8" w14:textId="77777777" w:rsidR="00773679" w:rsidRDefault="00773679" w:rsidP="00776BC7">
      <w:pPr>
        <w:widowControl w:val="0"/>
        <w:shd w:val="clear" w:color="auto" w:fill="FFFFFF"/>
        <w:spacing w:line="240" w:lineRule="auto"/>
        <w:jc w:val="center"/>
        <w:rPr>
          <w:rFonts w:asciiTheme="minorBidi" w:hAnsiTheme="minorBidi"/>
          <w:sz w:val="24"/>
          <w:szCs w:val="24"/>
        </w:rPr>
      </w:pPr>
    </w:p>
    <w:p w14:paraId="140DA3C9" w14:textId="77777777" w:rsidR="00773679" w:rsidRPr="00902192" w:rsidRDefault="00773679" w:rsidP="00776BC7">
      <w:pPr>
        <w:widowControl w:val="0"/>
        <w:shd w:val="clear" w:color="auto" w:fill="FFFFFF"/>
        <w:spacing w:line="240" w:lineRule="auto"/>
        <w:jc w:val="center"/>
        <w:rPr>
          <w:rFonts w:asciiTheme="minorBidi" w:hAnsiTheme="minorBidi"/>
          <w:sz w:val="24"/>
          <w:szCs w:val="24"/>
        </w:rPr>
      </w:pPr>
    </w:p>
    <w:p w14:paraId="17E2544D" w14:textId="5530CE61" w:rsidR="00773679" w:rsidRPr="004D15C1" w:rsidRDefault="00773679" w:rsidP="00776BC7">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8</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60C8D7DA" w14:textId="668B41F3" w:rsidR="00773679" w:rsidRDefault="00773679" w:rsidP="00776BC7">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8</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15</w:t>
      </w:r>
      <w:r>
        <w:rPr>
          <w:rFonts w:asciiTheme="minorBidi" w:hAnsiTheme="minorBidi" w:cstheme="minorBidi"/>
          <w:b/>
          <w:bCs/>
          <w:sz w:val="24"/>
          <w:szCs w:val="24"/>
        </w:rPr>
        <w:t>4</w:t>
      </w:r>
      <w:r w:rsidRPr="004D15C1">
        <w:rPr>
          <w:rFonts w:asciiTheme="minorBidi" w:hAnsiTheme="minorBidi" w:cstheme="minorBidi"/>
          <w:b/>
          <w:bCs/>
          <w:sz w:val="24"/>
          <w:szCs w:val="24"/>
        </w:rPr>
        <w:t>)</w:t>
      </w:r>
    </w:p>
    <w:p w14:paraId="7FA3BA0C" w14:textId="2CCCEC92" w:rsidR="00967436" w:rsidRDefault="00967436" w:rsidP="00776BC7">
      <w:pPr>
        <w:spacing w:line="240" w:lineRule="auto"/>
        <w:ind w:firstLine="720"/>
        <w:rPr>
          <w:rFonts w:ascii="Arial" w:hAnsi="Arial" w:cs="Arial"/>
          <w:caps/>
          <w:sz w:val="24"/>
          <w:szCs w:val="24"/>
        </w:rPr>
      </w:pPr>
    </w:p>
    <w:p w14:paraId="069847AF" w14:textId="77777777" w:rsidR="00776BC7" w:rsidRPr="002961DF" w:rsidRDefault="00776BC7" w:rsidP="00776BC7">
      <w:pPr>
        <w:spacing w:line="240" w:lineRule="auto"/>
        <w:ind w:firstLine="720"/>
        <w:rPr>
          <w:rFonts w:ascii="Arial" w:hAnsi="Arial" w:cs="Arial"/>
          <w:sz w:val="24"/>
          <w:szCs w:val="24"/>
        </w:rPr>
      </w:pPr>
    </w:p>
    <w:p w14:paraId="3FDB8AB3" w14:textId="755CA425" w:rsidR="00D01D25" w:rsidRPr="002961DF" w:rsidRDefault="00D01D25" w:rsidP="00776BC7">
      <w:pPr>
        <w:spacing w:line="240" w:lineRule="auto"/>
        <w:ind w:firstLine="720"/>
        <w:rPr>
          <w:rFonts w:ascii="Arial" w:hAnsi="Arial" w:cs="Arial"/>
          <w:sz w:val="24"/>
          <w:szCs w:val="24"/>
        </w:rPr>
      </w:pPr>
      <w:r w:rsidRPr="002961DF">
        <w:rPr>
          <w:rFonts w:ascii="Arial" w:hAnsi="Arial" w:cs="Arial"/>
          <w:sz w:val="24"/>
          <w:szCs w:val="24"/>
        </w:rPr>
        <w:t xml:space="preserve">In the previous </w:t>
      </w:r>
      <w:r w:rsidRPr="002961DF">
        <w:rPr>
          <w:rFonts w:ascii="Arial" w:hAnsi="Arial" w:cs="Arial"/>
          <w:i/>
          <w:iCs/>
          <w:sz w:val="24"/>
          <w:szCs w:val="24"/>
        </w:rPr>
        <w:t>shiur</w:t>
      </w:r>
      <w:r w:rsidRPr="002961DF">
        <w:rPr>
          <w:rFonts w:ascii="Arial" w:hAnsi="Arial" w:cs="Arial"/>
          <w:sz w:val="24"/>
          <w:szCs w:val="24"/>
        </w:rPr>
        <w:t>, we dealt with Yechezkel's prophecy concerning Ohola and Oholiva, that is, Shomeron and Jerusalem. This is a</w:t>
      </w:r>
      <w:r w:rsidR="002961DF">
        <w:rPr>
          <w:rFonts w:ascii="Arial" w:hAnsi="Arial" w:cs="Arial"/>
          <w:sz w:val="24"/>
          <w:szCs w:val="24"/>
        </w:rPr>
        <w:t xml:space="preserve">n exceedingly severe </w:t>
      </w:r>
      <w:r w:rsidRPr="002961DF">
        <w:rPr>
          <w:rFonts w:ascii="Arial" w:hAnsi="Arial" w:cs="Arial"/>
          <w:sz w:val="24"/>
          <w:szCs w:val="24"/>
        </w:rPr>
        <w:t xml:space="preserve">prophecy of destruction that describes </w:t>
      </w:r>
      <w:r w:rsidR="002961DF">
        <w:rPr>
          <w:rFonts w:ascii="Arial" w:hAnsi="Arial" w:cs="Arial"/>
          <w:sz w:val="24"/>
          <w:szCs w:val="24"/>
        </w:rPr>
        <w:t>Israel's</w:t>
      </w:r>
      <w:r w:rsidRPr="002961DF">
        <w:rPr>
          <w:rFonts w:ascii="Arial" w:hAnsi="Arial" w:cs="Arial"/>
          <w:sz w:val="24"/>
          <w:szCs w:val="24"/>
        </w:rPr>
        <w:t xml:space="preserve"> harlotry and the harsh punishment that awaits them. </w:t>
      </w:r>
    </w:p>
    <w:p w14:paraId="47C43EDD" w14:textId="77777777" w:rsidR="00D01D25" w:rsidRPr="002961DF" w:rsidRDefault="00D01D25" w:rsidP="00776BC7">
      <w:pPr>
        <w:spacing w:line="240" w:lineRule="auto"/>
        <w:ind w:firstLine="720"/>
        <w:rPr>
          <w:rFonts w:ascii="Arial" w:hAnsi="Arial" w:cs="Arial"/>
          <w:sz w:val="24"/>
          <w:szCs w:val="24"/>
        </w:rPr>
      </w:pPr>
    </w:p>
    <w:p w14:paraId="6464CE0A" w14:textId="1C295DA1" w:rsidR="00D01D25" w:rsidRPr="002961DF" w:rsidRDefault="00D01D25" w:rsidP="00776BC7">
      <w:pPr>
        <w:spacing w:line="240" w:lineRule="auto"/>
        <w:ind w:firstLine="720"/>
        <w:rPr>
          <w:rFonts w:ascii="Arial" w:hAnsi="Arial" w:cs="Arial"/>
          <w:sz w:val="24"/>
          <w:szCs w:val="24"/>
        </w:rPr>
      </w:pPr>
      <w:r w:rsidRPr="002961DF">
        <w:rPr>
          <w:rFonts w:ascii="Arial" w:hAnsi="Arial" w:cs="Arial"/>
          <w:sz w:val="24"/>
          <w:szCs w:val="24"/>
        </w:rPr>
        <w:t xml:space="preserve">The prophecy in chapter 24, unlike </w:t>
      </w:r>
      <w:r w:rsidR="002961DF">
        <w:rPr>
          <w:rFonts w:ascii="Arial" w:hAnsi="Arial" w:cs="Arial"/>
          <w:sz w:val="24"/>
          <w:szCs w:val="24"/>
        </w:rPr>
        <w:t>the previous prophecies</w:t>
      </w:r>
      <w:r w:rsidRPr="002961DF">
        <w:rPr>
          <w:rFonts w:ascii="Arial" w:hAnsi="Arial" w:cs="Arial"/>
          <w:sz w:val="24"/>
          <w:szCs w:val="24"/>
        </w:rPr>
        <w:t xml:space="preserve">, has a precise date – the ninth year of Tzidkiyahu, the tenth month the month of Tevet, the tenth of the month. The prophet is commanded to record for himself the name of the day, </w:t>
      </w:r>
      <w:r w:rsidR="002961DF">
        <w:rPr>
          <w:rFonts w:ascii="Arial" w:hAnsi="Arial" w:cs="Arial"/>
          <w:sz w:val="24"/>
          <w:szCs w:val="24"/>
        </w:rPr>
        <w:t xml:space="preserve">this selfsame day, the day </w:t>
      </w:r>
      <w:r w:rsidRPr="002961DF">
        <w:rPr>
          <w:rFonts w:ascii="Arial" w:hAnsi="Arial" w:cs="Arial"/>
          <w:sz w:val="24"/>
          <w:szCs w:val="24"/>
        </w:rPr>
        <w:t>on which the king of Babylonia lay</w:t>
      </w:r>
      <w:r w:rsidR="002961DF">
        <w:rPr>
          <w:rFonts w:ascii="Arial" w:hAnsi="Arial" w:cs="Arial"/>
          <w:sz w:val="24"/>
          <w:szCs w:val="24"/>
        </w:rPr>
        <w:t>s</w:t>
      </w:r>
      <w:r w:rsidRPr="002961DF">
        <w:rPr>
          <w:rFonts w:ascii="Arial" w:hAnsi="Arial" w:cs="Arial"/>
          <w:sz w:val="24"/>
          <w:szCs w:val="24"/>
        </w:rPr>
        <w:t xml:space="preserve"> siege on Jerusalem.</w:t>
      </w:r>
    </w:p>
    <w:p w14:paraId="47A8A925" w14:textId="77777777" w:rsidR="00D01D25" w:rsidRPr="002961DF" w:rsidRDefault="00D01D25" w:rsidP="00776BC7">
      <w:pPr>
        <w:spacing w:line="240" w:lineRule="auto"/>
        <w:ind w:firstLine="720"/>
        <w:rPr>
          <w:rFonts w:ascii="Arial" w:hAnsi="Arial" w:cs="Arial"/>
          <w:sz w:val="24"/>
          <w:szCs w:val="24"/>
        </w:rPr>
      </w:pPr>
    </w:p>
    <w:p w14:paraId="0A414DBF" w14:textId="48D74B15" w:rsidR="00D01D25" w:rsidRPr="002961DF" w:rsidRDefault="00D01D25" w:rsidP="00776BC7">
      <w:pPr>
        <w:spacing w:line="240" w:lineRule="auto"/>
        <w:ind w:firstLine="720"/>
        <w:rPr>
          <w:rFonts w:ascii="Arial" w:hAnsi="Arial" w:cs="Arial"/>
          <w:sz w:val="24"/>
          <w:szCs w:val="24"/>
        </w:rPr>
      </w:pPr>
      <w:r w:rsidRPr="002961DF">
        <w:rPr>
          <w:rFonts w:ascii="Arial" w:hAnsi="Arial" w:cs="Arial"/>
          <w:sz w:val="24"/>
          <w:szCs w:val="24"/>
        </w:rPr>
        <w:t xml:space="preserve">This chapter closes the first part of Yechezkel's prophecies; from now on the prophet will invest his energy in preparing the people for their salvation. </w:t>
      </w:r>
    </w:p>
    <w:p w14:paraId="35318C11" w14:textId="77777777" w:rsidR="00D01D25" w:rsidRPr="002961DF" w:rsidRDefault="00D01D25" w:rsidP="00776BC7">
      <w:pPr>
        <w:spacing w:line="240" w:lineRule="auto"/>
        <w:ind w:firstLine="720"/>
        <w:rPr>
          <w:rFonts w:ascii="Arial" w:hAnsi="Arial" w:cs="Arial"/>
          <w:sz w:val="24"/>
          <w:szCs w:val="24"/>
        </w:rPr>
      </w:pPr>
    </w:p>
    <w:p w14:paraId="06505263" w14:textId="311515CF" w:rsidR="00D01D25" w:rsidRPr="002961DF" w:rsidRDefault="00D01D25" w:rsidP="00776BC7">
      <w:pPr>
        <w:spacing w:line="240" w:lineRule="auto"/>
        <w:ind w:firstLine="720"/>
        <w:rPr>
          <w:rFonts w:ascii="Arial" w:hAnsi="Arial" w:cs="Arial"/>
          <w:sz w:val="24"/>
          <w:szCs w:val="24"/>
          <w:rtl/>
        </w:rPr>
      </w:pPr>
      <w:r w:rsidRPr="002961DF">
        <w:rPr>
          <w:rFonts w:ascii="Arial" w:hAnsi="Arial" w:cs="Arial"/>
          <w:sz w:val="24"/>
          <w:szCs w:val="24"/>
        </w:rPr>
        <w:t>The chapter contains two prophecies. The first one explains once again the parable found in the mouths of the people: "</w:t>
      </w:r>
      <w:r w:rsidR="00311217" w:rsidRPr="002961DF">
        <w:rPr>
          <w:rFonts w:ascii="Arial" w:hAnsi="Arial" w:cs="Arial"/>
          <w:sz w:val="24"/>
          <w:szCs w:val="24"/>
        </w:rPr>
        <w:t xml:space="preserve">this city is the cauldron, and we are the flesh" (verses 1-14). The second prophecy describes the death of the prophet's wife in a plague and the prohibition to mourn her. The meaning of this death is the destruction of the Temple. </w:t>
      </w:r>
    </w:p>
    <w:p w14:paraId="42D069AD" w14:textId="77777777" w:rsidR="00311217" w:rsidRPr="002961DF" w:rsidRDefault="00311217" w:rsidP="00776BC7">
      <w:pPr>
        <w:pStyle w:val="a3"/>
        <w:spacing w:line="240" w:lineRule="auto"/>
        <w:rPr>
          <w:rFonts w:ascii="Arial" w:hAnsi="Arial" w:cs="Arial"/>
          <w:sz w:val="24"/>
          <w:szCs w:val="24"/>
        </w:rPr>
      </w:pPr>
    </w:p>
    <w:p w14:paraId="6182C637" w14:textId="77777777" w:rsidR="00350FCA" w:rsidRPr="002961DF" w:rsidRDefault="00311217" w:rsidP="00776BC7">
      <w:pPr>
        <w:pStyle w:val="a3"/>
        <w:spacing w:line="240" w:lineRule="auto"/>
        <w:ind w:left="720"/>
        <w:rPr>
          <w:rFonts w:ascii="Arial" w:hAnsi="Arial" w:cs="Arial"/>
          <w:sz w:val="24"/>
          <w:szCs w:val="24"/>
        </w:rPr>
      </w:pPr>
      <w:r w:rsidRPr="002961DF">
        <w:rPr>
          <w:rFonts w:ascii="Arial" w:hAnsi="Arial" w:cs="Arial"/>
          <w:sz w:val="24"/>
          <w:szCs w:val="24"/>
        </w:rPr>
        <w:t>And the word of the Lord came to me in the ninth year, in the tenth month, in the tenth day of the month, saying:</w:t>
      </w:r>
      <w:bookmarkStart w:id="0" w:name="2"/>
      <w:bookmarkEnd w:id="0"/>
      <w:r w:rsidRPr="002961DF">
        <w:rPr>
          <w:rFonts w:ascii="Arial" w:hAnsi="Arial" w:cs="Arial"/>
          <w:sz w:val="24"/>
          <w:szCs w:val="24"/>
        </w:rPr>
        <w:t xml:space="preserve"> Son of man, write you the name of the day, even of this selfsame day; this selfsame day the king of Babylonia has invested Jerusalem. </w:t>
      </w:r>
      <w:bookmarkStart w:id="1" w:name="3"/>
      <w:bookmarkEnd w:id="1"/>
      <w:r w:rsidRPr="002961DF">
        <w:rPr>
          <w:rFonts w:ascii="Arial" w:hAnsi="Arial" w:cs="Arial"/>
          <w:sz w:val="24"/>
          <w:szCs w:val="24"/>
        </w:rPr>
        <w:t>And utter a parable concerning the rebellious house, and say to them: Thus says the Lord God, Set on the pot, set it on, and also pour water into it;</w:t>
      </w:r>
      <w:bookmarkStart w:id="2" w:name="4"/>
      <w:bookmarkEnd w:id="2"/>
      <w:r w:rsidRPr="002961DF">
        <w:rPr>
          <w:rFonts w:ascii="Arial" w:hAnsi="Arial" w:cs="Arial"/>
          <w:sz w:val="24"/>
          <w:szCs w:val="24"/>
        </w:rPr>
        <w:t> Gather into it the pieces belonging to it, even every good piece, the thigh, and the shoulder; fill it with the choice bones.</w:t>
      </w:r>
      <w:bookmarkStart w:id="3" w:name="5"/>
      <w:bookmarkEnd w:id="3"/>
      <w:r w:rsidRPr="002961DF">
        <w:rPr>
          <w:rFonts w:ascii="Arial" w:hAnsi="Arial" w:cs="Arial"/>
          <w:sz w:val="24"/>
          <w:szCs w:val="24"/>
        </w:rPr>
        <w:t> Take the choice of the flock, and pile also the bones under it; make it boil well, that the bones thereof may also be seethed in the midst of it. </w:t>
      </w:r>
      <w:bookmarkStart w:id="4" w:name="6"/>
      <w:bookmarkEnd w:id="4"/>
    </w:p>
    <w:p w14:paraId="346E900B" w14:textId="77966103" w:rsidR="00311217" w:rsidRPr="002961DF" w:rsidRDefault="00311217" w:rsidP="00776BC7">
      <w:pPr>
        <w:pStyle w:val="a3"/>
        <w:spacing w:line="240" w:lineRule="auto"/>
        <w:ind w:left="720"/>
        <w:rPr>
          <w:rFonts w:ascii="Arial" w:hAnsi="Arial" w:cs="Arial"/>
          <w:sz w:val="24"/>
          <w:szCs w:val="24"/>
        </w:rPr>
      </w:pPr>
      <w:r w:rsidRPr="002961DF">
        <w:rPr>
          <w:rFonts w:ascii="Arial" w:hAnsi="Arial" w:cs="Arial"/>
          <w:sz w:val="24"/>
          <w:szCs w:val="24"/>
        </w:rPr>
        <w:lastRenderedPageBreak/>
        <w:t>Therefore thus says the Lord God: Woe to the bloody city, to the pot whose filth is therein, and whose filth is not gone out of it! bring it out piece by piece; no lot is fallen upon it.</w:t>
      </w:r>
      <w:bookmarkStart w:id="5" w:name="7"/>
      <w:bookmarkEnd w:id="5"/>
      <w:r w:rsidRPr="002961DF">
        <w:rPr>
          <w:rFonts w:ascii="Arial" w:hAnsi="Arial" w:cs="Arial"/>
          <w:sz w:val="24"/>
          <w:szCs w:val="24"/>
        </w:rPr>
        <w:t xml:space="preserve"> For her blood is in the midst of her; she set it upon the bare rock; she poured it not upon the ground, to cover it with dust;</w:t>
      </w:r>
      <w:bookmarkStart w:id="6" w:name="8"/>
      <w:bookmarkEnd w:id="6"/>
      <w:r w:rsidRPr="002961DF">
        <w:rPr>
          <w:rFonts w:ascii="Arial" w:hAnsi="Arial" w:cs="Arial"/>
          <w:sz w:val="24"/>
          <w:szCs w:val="24"/>
        </w:rPr>
        <w:t> that it might cause fury to come up, that vengeance might be taken, I have set her blood upon the bare rock, that it should not be covered</w:t>
      </w:r>
      <w:r w:rsidR="00350FCA" w:rsidRPr="002961DF">
        <w:rPr>
          <w:rFonts w:ascii="Arial" w:hAnsi="Arial" w:cs="Arial"/>
          <w:sz w:val="24"/>
          <w:szCs w:val="24"/>
        </w:rPr>
        <w:t>….</w:t>
      </w:r>
    </w:p>
    <w:p w14:paraId="1FAFD9A9" w14:textId="77777777" w:rsidR="00683A5F" w:rsidRPr="002961DF" w:rsidRDefault="00311217" w:rsidP="00776BC7">
      <w:pPr>
        <w:pStyle w:val="a3"/>
        <w:spacing w:line="240" w:lineRule="auto"/>
        <w:ind w:left="720"/>
        <w:rPr>
          <w:rFonts w:ascii="Arial" w:hAnsi="Arial" w:cs="Arial"/>
          <w:sz w:val="24"/>
          <w:szCs w:val="24"/>
        </w:rPr>
      </w:pPr>
      <w:bookmarkStart w:id="7" w:name="9"/>
      <w:bookmarkEnd w:id="7"/>
      <w:r w:rsidRPr="002961DF">
        <w:rPr>
          <w:rFonts w:ascii="Arial" w:hAnsi="Arial" w:cs="Arial"/>
          <w:sz w:val="24"/>
          <w:szCs w:val="24"/>
        </w:rPr>
        <w:t xml:space="preserve">Also the word of the </w:t>
      </w:r>
      <w:r w:rsidR="00350FCA" w:rsidRPr="002961DF">
        <w:rPr>
          <w:rFonts w:ascii="Arial" w:hAnsi="Arial" w:cs="Arial"/>
          <w:sz w:val="24"/>
          <w:szCs w:val="24"/>
        </w:rPr>
        <w:t>Lord came to</w:t>
      </w:r>
      <w:r w:rsidRPr="002961DF">
        <w:rPr>
          <w:rFonts w:ascii="Arial" w:hAnsi="Arial" w:cs="Arial"/>
          <w:sz w:val="24"/>
          <w:szCs w:val="24"/>
        </w:rPr>
        <w:t xml:space="preserve"> me, saying: </w:t>
      </w:r>
      <w:bookmarkStart w:id="8" w:name="16"/>
      <w:bookmarkEnd w:id="8"/>
      <w:r w:rsidRPr="002961DF">
        <w:rPr>
          <w:rFonts w:ascii="Arial" w:hAnsi="Arial" w:cs="Arial"/>
          <w:sz w:val="24"/>
          <w:szCs w:val="24"/>
        </w:rPr>
        <w:t xml:space="preserve">Son of man, behold, I take away from </w:t>
      </w:r>
      <w:r w:rsidR="00350FCA" w:rsidRPr="002961DF">
        <w:rPr>
          <w:rFonts w:ascii="Arial" w:hAnsi="Arial" w:cs="Arial"/>
          <w:sz w:val="24"/>
          <w:szCs w:val="24"/>
        </w:rPr>
        <w:t>you</w:t>
      </w:r>
      <w:r w:rsidRPr="002961DF">
        <w:rPr>
          <w:rFonts w:ascii="Arial" w:hAnsi="Arial" w:cs="Arial"/>
          <w:sz w:val="24"/>
          <w:szCs w:val="24"/>
        </w:rPr>
        <w:t xml:space="preserve"> the desire of </w:t>
      </w:r>
      <w:r w:rsidR="00350FCA" w:rsidRPr="002961DF">
        <w:rPr>
          <w:rFonts w:ascii="Arial" w:hAnsi="Arial" w:cs="Arial"/>
          <w:sz w:val="24"/>
          <w:szCs w:val="24"/>
        </w:rPr>
        <w:t>your</w:t>
      </w:r>
      <w:r w:rsidRPr="002961DF">
        <w:rPr>
          <w:rFonts w:ascii="Arial" w:hAnsi="Arial" w:cs="Arial"/>
          <w:sz w:val="24"/>
          <w:szCs w:val="24"/>
        </w:rPr>
        <w:t xml:space="preserve"> eyes with a stroke; yet neither shal</w:t>
      </w:r>
      <w:r w:rsidR="00350FCA" w:rsidRPr="002961DF">
        <w:rPr>
          <w:rFonts w:ascii="Arial" w:hAnsi="Arial" w:cs="Arial"/>
          <w:sz w:val="24"/>
          <w:szCs w:val="24"/>
        </w:rPr>
        <w:t xml:space="preserve">l you </w:t>
      </w:r>
      <w:r w:rsidRPr="002961DF">
        <w:rPr>
          <w:rFonts w:ascii="Arial" w:hAnsi="Arial" w:cs="Arial"/>
          <w:sz w:val="24"/>
          <w:szCs w:val="24"/>
        </w:rPr>
        <w:t xml:space="preserve">make lamentation nor weep, neither shall </w:t>
      </w:r>
      <w:r w:rsidR="00350FCA" w:rsidRPr="002961DF">
        <w:rPr>
          <w:rFonts w:ascii="Arial" w:hAnsi="Arial" w:cs="Arial"/>
          <w:sz w:val="24"/>
          <w:szCs w:val="24"/>
        </w:rPr>
        <w:t>your</w:t>
      </w:r>
      <w:r w:rsidRPr="002961DF">
        <w:rPr>
          <w:rFonts w:ascii="Arial" w:hAnsi="Arial" w:cs="Arial"/>
          <w:sz w:val="24"/>
          <w:szCs w:val="24"/>
        </w:rPr>
        <w:t xml:space="preserve"> tears run down. </w:t>
      </w:r>
      <w:bookmarkStart w:id="9" w:name="17"/>
      <w:bookmarkEnd w:id="9"/>
      <w:r w:rsidRPr="002961DF">
        <w:rPr>
          <w:rFonts w:ascii="Arial" w:hAnsi="Arial" w:cs="Arial"/>
          <w:sz w:val="24"/>
          <w:szCs w:val="24"/>
        </w:rPr>
        <w:t xml:space="preserve">Sigh in silence; make no mourning for the dead, bind </w:t>
      </w:r>
      <w:r w:rsidR="00350FCA" w:rsidRPr="002961DF">
        <w:rPr>
          <w:rFonts w:ascii="Arial" w:hAnsi="Arial" w:cs="Arial"/>
          <w:sz w:val="24"/>
          <w:szCs w:val="24"/>
        </w:rPr>
        <w:t>your</w:t>
      </w:r>
      <w:r w:rsidRPr="002961DF">
        <w:rPr>
          <w:rFonts w:ascii="Arial" w:hAnsi="Arial" w:cs="Arial"/>
          <w:sz w:val="24"/>
          <w:szCs w:val="24"/>
        </w:rPr>
        <w:t xml:space="preserve"> headtire upon </w:t>
      </w:r>
      <w:r w:rsidR="00350FCA" w:rsidRPr="002961DF">
        <w:rPr>
          <w:rFonts w:ascii="Arial" w:hAnsi="Arial" w:cs="Arial"/>
          <w:sz w:val="24"/>
          <w:szCs w:val="24"/>
        </w:rPr>
        <w:t>you</w:t>
      </w:r>
      <w:r w:rsidRPr="002961DF">
        <w:rPr>
          <w:rFonts w:ascii="Arial" w:hAnsi="Arial" w:cs="Arial"/>
          <w:sz w:val="24"/>
          <w:szCs w:val="24"/>
        </w:rPr>
        <w:t xml:space="preserve">, and put </w:t>
      </w:r>
      <w:r w:rsidR="00350FCA" w:rsidRPr="002961DF">
        <w:rPr>
          <w:rFonts w:ascii="Arial" w:hAnsi="Arial" w:cs="Arial"/>
          <w:sz w:val="24"/>
          <w:szCs w:val="24"/>
        </w:rPr>
        <w:t>your</w:t>
      </w:r>
      <w:r w:rsidRPr="002961DF">
        <w:rPr>
          <w:rFonts w:ascii="Arial" w:hAnsi="Arial" w:cs="Arial"/>
          <w:sz w:val="24"/>
          <w:szCs w:val="24"/>
        </w:rPr>
        <w:t xml:space="preserve"> shoes upon </w:t>
      </w:r>
      <w:r w:rsidR="00350FCA" w:rsidRPr="002961DF">
        <w:rPr>
          <w:rFonts w:ascii="Arial" w:hAnsi="Arial" w:cs="Arial"/>
          <w:sz w:val="24"/>
          <w:szCs w:val="24"/>
        </w:rPr>
        <w:t>your</w:t>
      </w:r>
      <w:r w:rsidRPr="002961DF">
        <w:rPr>
          <w:rFonts w:ascii="Arial" w:hAnsi="Arial" w:cs="Arial"/>
          <w:sz w:val="24"/>
          <w:szCs w:val="24"/>
        </w:rPr>
        <w:t xml:space="preserve"> feet, and cover not </w:t>
      </w:r>
      <w:r w:rsidR="00350FCA" w:rsidRPr="002961DF">
        <w:rPr>
          <w:rFonts w:ascii="Arial" w:hAnsi="Arial" w:cs="Arial"/>
          <w:sz w:val="24"/>
          <w:szCs w:val="24"/>
        </w:rPr>
        <w:t>your</w:t>
      </w:r>
      <w:r w:rsidRPr="002961DF">
        <w:rPr>
          <w:rFonts w:ascii="Arial" w:hAnsi="Arial" w:cs="Arial"/>
          <w:sz w:val="24"/>
          <w:szCs w:val="24"/>
        </w:rPr>
        <w:t xml:space="preserve"> upper lip, and eat not the bread of men.</w:t>
      </w:r>
      <w:bookmarkStart w:id="10" w:name="18"/>
      <w:bookmarkEnd w:id="10"/>
      <w:r w:rsidRPr="002961DF">
        <w:rPr>
          <w:rFonts w:ascii="Arial" w:hAnsi="Arial" w:cs="Arial"/>
          <w:sz w:val="24"/>
          <w:szCs w:val="24"/>
        </w:rPr>
        <w:t xml:space="preserve"> So I spoke </w:t>
      </w:r>
      <w:r w:rsidR="00350FCA" w:rsidRPr="002961DF">
        <w:rPr>
          <w:rFonts w:ascii="Arial" w:hAnsi="Arial" w:cs="Arial"/>
          <w:sz w:val="24"/>
          <w:szCs w:val="24"/>
        </w:rPr>
        <w:t>to</w:t>
      </w:r>
      <w:r w:rsidRPr="002961DF">
        <w:rPr>
          <w:rFonts w:ascii="Arial" w:hAnsi="Arial" w:cs="Arial"/>
          <w:sz w:val="24"/>
          <w:szCs w:val="24"/>
        </w:rPr>
        <w:t xml:space="preserve"> the people in the morning, and at even</w:t>
      </w:r>
      <w:r w:rsidR="00350FCA" w:rsidRPr="002961DF">
        <w:rPr>
          <w:rFonts w:ascii="Arial" w:hAnsi="Arial" w:cs="Arial"/>
          <w:sz w:val="24"/>
          <w:szCs w:val="24"/>
        </w:rPr>
        <w:t>ing</w:t>
      </w:r>
      <w:r w:rsidRPr="002961DF">
        <w:rPr>
          <w:rFonts w:ascii="Arial" w:hAnsi="Arial" w:cs="Arial"/>
          <w:sz w:val="24"/>
          <w:szCs w:val="24"/>
        </w:rPr>
        <w:t xml:space="preserve"> my wife died; and I did in the morning as I was commanded. </w:t>
      </w:r>
      <w:bookmarkStart w:id="11" w:name="19"/>
      <w:bookmarkEnd w:id="11"/>
      <w:r w:rsidR="00350FCA" w:rsidRPr="002961DF">
        <w:rPr>
          <w:rFonts w:ascii="Arial" w:hAnsi="Arial" w:cs="Arial"/>
          <w:sz w:val="24"/>
          <w:szCs w:val="24"/>
        </w:rPr>
        <w:t>And the people said to me: Will</w:t>
      </w:r>
      <w:r w:rsidRPr="002961DF">
        <w:rPr>
          <w:rFonts w:ascii="Arial" w:hAnsi="Arial" w:cs="Arial"/>
          <w:sz w:val="24"/>
          <w:szCs w:val="24"/>
        </w:rPr>
        <w:t xml:space="preserve"> </w:t>
      </w:r>
      <w:r w:rsidR="00350FCA" w:rsidRPr="002961DF">
        <w:rPr>
          <w:rFonts w:ascii="Arial" w:hAnsi="Arial" w:cs="Arial"/>
          <w:sz w:val="24"/>
          <w:szCs w:val="24"/>
        </w:rPr>
        <w:t>you</w:t>
      </w:r>
      <w:r w:rsidRPr="002961DF">
        <w:rPr>
          <w:rFonts w:ascii="Arial" w:hAnsi="Arial" w:cs="Arial"/>
          <w:sz w:val="24"/>
          <w:szCs w:val="24"/>
        </w:rPr>
        <w:t xml:space="preserve"> not tell us what these things are to us, that </w:t>
      </w:r>
      <w:r w:rsidR="00350FCA" w:rsidRPr="002961DF">
        <w:rPr>
          <w:rFonts w:ascii="Arial" w:hAnsi="Arial" w:cs="Arial"/>
          <w:sz w:val="24"/>
          <w:szCs w:val="24"/>
        </w:rPr>
        <w:t>you do so?</w:t>
      </w:r>
      <w:bookmarkStart w:id="12" w:name="20"/>
      <w:bookmarkEnd w:id="12"/>
      <w:r w:rsidR="00350FCA" w:rsidRPr="002961DF">
        <w:rPr>
          <w:rFonts w:ascii="Arial" w:hAnsi="Arial" w:cs="Arial"/>
          <w:sz w:val="24"/>
          <w:szCs w:val="24"/>
        </w:rPr>
        <w:t xml:space="preserve"> Then I said to them: </w:t>
      </w:r>
      <w:r w:rsidRPr="002961DF">
        <w:rPr>
          <w:rFonts w:ascii="Arial" w:hAnsi="Arial" w:cs="Arial"/>
          <w:sz w:val="24"/>
          <w:szCs w:val="24"/>
        </w:rPr>
        <w:t xml:space="preserve">The word of the </w:t>
      </w:r>
      <w:r w:rsidR="00350FCA" w:rsidRPr="002961DF">
        <w:rPr>
          <w:rFonts w:ascii="Arial" w:hAnsi="Arial" w:cs="Arial"/>
          <w:sz w:val="24"/>
          <w:szCs w:val="24"/>
        </w:rPr>
        <w:t xml:space="preserve">Lord came </w:t>
      </w:r>
      <w:r w:rsidRPr="002961DF">
        <w:rPr>
          <w:rFonts w:ascii="Arial" w:hAnsi="Arial" w:cs="Arial"/>
          <w:sz w:val="24"/>
          <w:szCs w:val="24"/>
        </w:rPr>
        <w:t>to me, saying:</w:t>
      </w:r>
      <w:bookmarkStart w:id="13" w:name="21"/>
      <w:bookmarkEnd w:id="13"/>
      <w:r w:rsidRPr="002961DF">
        <w:rPr>
          <w:rFonts w:ascii="Arial" w:hAnsi="Arial" w:cs="Arial"/>
          <w:sz w:val="24"/>
          <w:szCs w:val="24"/>
        </w:rPr>
        <w:t> </w:t>
      </w:r>
      <w:r w:rsidR="00350FCA" w:rsidRPr="002961DF">
        <w:rPr>
          <w:rFonts w:ascii="Arial" w:hAnsi="Arial" w:cs="Arial"/>
          <w:sz w:val="24"/>
          <w:szCs w:val="24"/>
        </w:rPr>
        <w:t xml:space="preserve">Speak </w:t>
      </w:r>
      <w:r w:rsidRPr="002961DF">
        <w:rPr>
          <w:rFonts w:ascii="Arial" w:hAnsi="Arial" w:cs="Arial"/>
          <w:sz w:val="24"/>
          <w:szCs w:val="24"/>
        </w:rPr>
        <w:t xml:space="preserve">to the house of Israel: Thus </w:t>
      </w:r>
      <w:r w:rsidR="00350FCA" w:rsidRPr="002961DF">
        <w:rPr>
          <w:rFonts w:ascii="Arial" w:hAnsi="Arial" w:cs="Arial"/>
          <w:sz w:val="24"/>
          <w:szCs w:val="24"/>
        </w:rPr>
        <w:t>says</w:t>
      </w:r>
      <w:r w:rsidRPr="002961DF">
        <w:rPr>
          <w:rFonts w:ascii="Arial" w:hAnsi="Arial" w:cs="Arial"/>
          <w:sz w:val="24"/>
          <w:szCs w:val="24"/>
        </w:rPr>
        <w:t xml:space="preserve"> the Lord </w:t>
      </w:r>
      <w:r w:rsidR="00350FCA" w:rsidRPr="002961DF">
        <w:rPr>
          <w:rFonts w:ascii="Arial" w:hAnsi="Arial" w:cs="Arial"/>
          <w:sz w:val="24"/>
          <w:szCs w:val="24"/>
        </w:rPr>
        <w:t>God</w:t>
      </w:r>
      <w:r w:rsidRPr="002961DF">
        <w:rPr>
          <w:rFonts w:ascii="Arial" w:hAnsi="Arial" w:cs="Arial"/>
          <w:sz w:val="24"/>
          <w:szCs w:val="24"/>
        </w:rPr>
        <w:t xml:space="preserve">: Behold, I will profane My sanctuary, the pride of your power, the desire of your eyes, and the longing of your soul; and your sons and your daughters whom </w:t>
      </w:r>
      <w:r w:rsidR="00350FCA" w:rsidRPr="002961DF">
        <w:rPr>
          <w:rFonts w:ascii="Arial" w:hAnsi="Arial" w:cs="Arial"/>
          <w:sz w:val="24"/>
          <w:szCs w:val="24"/>
        </w:rPr>
        <w:t>you</w:t>
      </w:r>
      <w:r w:rsidRPr="002961DF">
        <w:rPr>
          <w:rFonts w:ascii="Arial" w:hAnsi="Arial" w:cs="Arial"/>
          <w:sz w:val="24"/>
          <w:szCs w:val="24"/>
        </w:rPr>
        <w:t xml:space="preserve"> have left behind shall fall by the sword. </w:t>
      </w:r>
      <w:bookmarkStart w:id="14" w:name="22"/>
      <w:bookmarkEnd w:id="14"/>
      <w:r w:rsidRPr="002961DF">
        <w:rPr>
          <w:rFonts w:ascii="Arial" w:hAnsi="Arial" w:cs="Arial"/>
          <w:sz w:val="24"/>
          <w:szCs w:val="24"/>
        </w:rPr>
        <w:t xml:space="preserve">And </w:t>
      </w:r>
      <w:r w:rsidR="00350FCA" w:rsidRPr="002961DF">
        <w:rPr>
          <w:rFonts w:ascii="Arial" w:hAnsi="Arial" w:cs="Arial"/>
          <w:sz w:val="24"/>
          <w:szCs w:val="24"/>
        </w:rPr>
        <w:t>you</w:t>
      </w:r>
      <w:r w:rsidRPr="002961DF">
        <w:rPr>
          <w:rFonts w:ascii="Arial" w:hAnsi="Arial" w:cs="Arial"/>
          <w:sz w:val="24"/>
          <w:szCs w:val="24"/>
        </w:rPr>
        <w:t xml:space="preserve"> shall do as I have done: </w:t>
      </w:r>
      <w:r w:rsidR="00350FCA" w:rsidRPr="002961DF">
        <w:rPr>
          <w:rFonts w:ascii="Arial" w:hAnsi="Arial" w:cs="Arial"/>
          <w:sz w:val="24"/>
          <w:szCs w:val="24"/>
        </w:rPr>
        <w:t>you</w:t>
      </w:r>
      <w:r w:rsidRPr="002961DF">
        <w:rPr>
          <w:rFonts w:ascii="Arial" w:hAnsi="Arial" w:cs="Arial"/>
          <w:sz w:val="24"/>
          <w:szCs w:val="24"/>
        </w:rPr>
        <w:t xml:space="preserve"> shall not cover your upper lips, nor eat the bread of men; </w:t>
      </w:r>
      <w:bookmarkStart w:id="15" w:name="23"/>
      <w:bookmarkEnd w:id="15"/>
      <w:r w:rsidRPr="002961DF">
        <w:rPr>
          <w:rFonts w:ascii="Arial" w:hAnsi="Arial" w:cs="Arial"/>
          <w:sz w:val="24"/>
          <w:szCs w:val="24"/>
        </w:rPr>
        <w:t xml:space="preserve">and your tires shall be upon your heads, and your shoes upon your feet; </w:t>
      </w:r>
      <w:r w:rsidR="00350FCA" w:rsidRPr="002961DF">
        <w:rPr>
          <w:rFonts w:ascii="Arial" w:hAnsi="Arial" w:cs="Arial"/>
          <w:sz w:val="24"/>
          <w:szCs w:val="24"/>
        </w:rPr>
        <w:t>you</w:t>
      </w:r>
      <w:r w:rsidRPr="002961DF">
        <w:rPr>
          <w:rFonts w:ascii="Arial" w:hAnsi="Arial" w:cs="Arial"/>
          <w:sz w:val="24"/>
          <w:szCs w:val="24"/>
        </w:rPr>
        <w:t xml:space="preserve"> shall not make lamentation nor weep; but</w:t>
      </w:r>
      <w:r w:rsidR="00350FCA" w:rsidRPr="002961DF">
        <w:rPr>
          <w:rFonts w:ascii="Arial" w:hAnsi="Arial" w:cs="Arial"/>
          <w:sz w:val="24"/>
          <w:szCs w:val="24"/>
        </w:rPr>
        <w:t xml:space="preserve"> you </w:t>
      </w:r>
      <w:r w:rsidRPr="002961DF">
        <w:rPr>
          <w:rFonts w:ascii="Arial" w:hAnsi="Arial" w:cs="Arial"/>
          <w:sz w:val="24"/>
          <w:szCs w:val="24"/>
        </w:rPr>
        <w:t>shall pine away in your iniquities, and moan one toward another.</w:t>
      </w:r>
      <w:bookmarkStart w:id="16" w:name="24"/>
      <w:bookmarkEnd w:id="16"/>
      <w:r w:rsidR="00350FCA" w:rsidRPr="002961DF">
        <w:rPr>
          <w:rFonts w:ascii="Arial" w:hAnsi="Arial" w:cs="Arial"/>
          <w:sz w:val="24"/>
          <w:szCs w:val="24"/>
        </w:rPr>
        <w:t xml:space="preserve"> </w:t>
      </w:r>
      <w:r w:rsidRPr="002961DF">
        <w:rPr>
          <w:rFonts w:ascii="Arial" w:hAnsi="Arial" w:cs="Arial"/>
          <w:sz w:val="24"/>
          <w:szCs w:val="24"/>
        </w:rPr>
        <w:t xml:space="preserve">Thus shall </w:t>
      </w:r>
      <w:r w:rsidR="00350FCA" w:rsidRPr="002961DF">
        <w:rPr>
          <w:rFonts w:ascii="Arial" w:hAnsi="Arial" w:cs="Arial"/>
          <w:sz w:val="24"/>
          <w:szCs w:val="24"/>
        </w:rPr>
        <w:t>Yechezkel</w:t>
      </w:r>
      <w:r w:rsidRPr="002961DF">
        <w:rPr>
          <w:rFonts w:ascii="Arial" w:hAnsi="Arial" w:cs="Arial"/>
          <w:sz w:val="24"/>
          <w:szCs w:val="24"/>
        </w:rPr>
        <w:t xml:space="preserve"> be </w:t>
      </w:r>
      <w:r w:rsidR="00350FCA" w:rsidRPr="002961DF">
        <w:rPr>
          <w:rFonts w:ascii="Arial" w:hAnsi="Arial" w:cs="Arial"/>
          <w:sz w:val="24"/>
          <w:szCs w:val="24"/>
        </w:rPr>
        <w:t>to</w:t>
      </w:r>
      <w:r w:rsidRPr="002961DF">
        <w:rPr>
          <w:rFonts w:ascii="Arial" w:hAnsi="Arial" w:cs="Arial"/>
          <w:sz w:val="24"/>
          <w:szCs w:val="24"/>
        </w:rPr>
        <w:t xml:space="preserve"> you a sign; according to all that he </w:t>
      </w:r>
      <w:r w:rsidR="00350FCA" w:rsidRPr="002961DF">
        <w:rPr>
          <w:rFonts w:ascii="Arial" w:hAnsi="Arial" w:cs="Arial"/>
          <w:sz w:val="24"/>
          <w:szCs w:val="24"/>
        </w:rPr>
        <w:t>has</w:t>
      </w:r>
      <w:r w:rsidRPr="002961DF">
        <w:rPr>
          <w:rFonts w:ascii="Arial" w:hAnsi="Arial" w:cs="Arial"/>
          <w:sz w:val="24"/>
          <w:szCs w:val="24"/>
        </w:rPr>
        <w:t xml:space="preserve"> done shall </w:t>
      </w:r>
      <w:r w:rsidR="00350FCA" w:rsidRPr="002961DF">
        <w:rPr>
          <w:rFonts w:ascii="Arial" w:hAnsi="Arial" w:cs="Arial"/>
          <w:sz w:val="24"/>
          <w:szCs w:val="24"/>
        </w:rPr>
        <w:t>you</w:t>
      </w:r>
      <w:r w:rsidRPr="002961DF">
        <w:rPr>
          <w:rFonts w:ascii="Arial" w:hAnsi="Arial" w:cs="Arial"/>
          <w:sz w:val="24"/>
          <w:szCs w:val="24"/>
        </w:rPr>
        <w:t xml:space="preserve"> do; when this come</w:t>
      </w:r>
      <w:r w:rsidR="00350FCA" w:rsidRPr="002961DF">
        <w:rPr>
          <w:rFonts w:ascii="Arial" w:hAnsi="Arial" w:cs="Arial"/>
          <w:sz w:val="24"/>
          <w:szCs w:val="24"/>
        </w:rPr>
        <w:t>s</w:t>
      </w:r>
      <w:r w:rsidRPr="002961DF">
        <w:rPr>
          <w:rFonts w:ascii="Arial" w:hAnsi="Arial" w:cs="Arial"/>
          <w:sz w:val="24"/>
          <w:szCs w:val="24"/>
        </w:rPr>
        <w:t xml:space="preserve">, then shall </w:t>
      </w:r>
      <w:r w:rsidR="00350FCA" w:rsidRPr="002961DF">
        <w:rPr>
          <w:rFonts w:ascii="Arial" w:hAnsi="Arial" w:cs="Arial"/>
          <w:sz w:val="24"/>
          <w:szCs w:val="24"/>
        </w:rPr>
        <w:t>you</w:t>
      </w:r>
      <w:r w:rsidRPr="002961DF">
        <w:rPr>
          <w:rFonts w:ascii="Arial" w:hAnsi="Arial" w:cs="Arial"/>
          <w:sz w:val="24"/>
          <w:szCs w:val="24"/>
        </w:rPr>
        <w:t xml:space="preserve"> know that I am the Lord </w:t>
      </w:r>
      <w:r w:rsidR="00350FCA" w:rsidRPr="002961DF">
        <w:rPr>
          <w:rFonts w:ascii="Arial" w:hAnsi="Arial" w:cs="Arial"/>
          <w:sz w:val="24"/>
          <w:szCs w:val="24"/>
        </w:rPr>
        <w:t>God</w:t>
      </w:r>
      <w:r w:rsidRPr="002961DF">
        <w:rPr>
          <w:rFonts w:ascii="Arial" w:hAnsi="Arial" w:cs="Arial"/>
          <w:sz w:val="24"/>
          <w:szCs w:val="24"/>
        </w:rPr>
        <w:t>. </w:t>
      </w:r>
      <w:bookmarkStart w:id="17" w:name="25"/>
      <w:bookmarkEnd w:id="17"/>
    </w:p>
    <w:p w14:paraId="4FB52A12" w14:textId="383DFAF7" w:rsidR="00311217" w:rsidRPr="002961DF" w:rsidRDefault="00311217" w:rsidP="00776BC7">
      <w:pPr>
        <w:pStyle w:val="a3"/>
        <w:spacing w:line="240" w:lineRule="auto"/>
        <w:ind w:left="720"/>
        <w:rPr>
          <w:rFonts w:ascii="Arial" w:hAnsi="Arial" w:cs="Arial"/>
          <w:sz w:val="24"/>
          <w:szCs w:val="24"/>
        </w:rPr>
      </w:pPr>
      <w:r w:rsidRPr="002961DF">
        <w:rPr>
          <w:rFonts w:ascii="Arial" w:hAnsi="Arial" w:cs="Arial"/>
          <w:sz w:val="24"/>
          <w:szCs w:val="24"/>
        </w:rPr>
        <w:t xml:space="preserve">And </w:t>
      </w:r>
      <w:r w:rsidR="00350FCA" w:rsidRPr="002961DF">
        <w:rPr>
          <w:rFonts w:ascii="Arial" w:hAnsi="Arial" w:cs="Arial"/>
          <w:sz w:val="24"/>
          <w:szCs w:val="24"/>
        </w:rPr>
        <w:t>you</w:t>
      </w:r>
      <w:r w:rsidRPr="002961DF">
        <w:rPr>
          <w:rFonts w:ascii="Arial" w:hAnsi="Arial" w:cs="Arial"/>
          <w:sz w:val="24"/>
          <w:szCs w:val="24"/>
        </w:rPr>
        <w:t>, son of man, shall it not be in the day when I take from them their stronghold, the joy of their glory, the desire of their eyes, and the yearning of their soul, their sons and their daughters,</w:t>
      </w:r>
      <w:bookmarkStart w:id="18" w:name="26"/>
      <w:bookmarkEnd w:id="18"/>
      <w:r w:rsidRPr="002961DF">
        <w:rPr>
          <w:rFonts w:ascii="Arial" w:hAnsi="Arial" w:cs="Arial"/>
          <w:sz w:val="24"/>
          <w:szCs w:val="24"/>
        </w:rPr>
        <w:t xml:space="preserve"> that in that day he that </w:t>
      </w:r>
      <w:r w:rsidR="00350FCA" w:rsidRPr="002961DF">
        <w:rPr>
          <w:rFonts w:ascii="Arial" w:hAnsi="Arial" w:cs="Arial"/>
          <w:sz w:val="24"/>
          <w:szCs w:val="24"/>
        </w:rPr>
        <w:t>escapes</w:t>
      </w:r>
      <w:r w:rsidRPr="002961DF">
        <w:rPr>
          <w:rFonts w:ascii="Arial" w:hAnsi="Arial" w:cs="Arial"/>
          <w:sz w:val="24"/>
          <w:szCs w:val="24"/>
        </w:rPr>
        <w:t xml:space="preserve"> shall come </w:t>
      </w:r>
      <w:r w:rsidR="00350FCA" w:rsidRPr="002961DF">
        <w:rPr>
          <w:rFonts w:ascii="Arial" w:hAnsi="Arial" w:cs="Arial"/>
          <w:sz w:val="24"/>
          <w:szCs w:val="24"/>
        </w:rPr>
        <w:t xml:space="preserve">to you, </w:t>
      </w:r>
      <w:r w:rsidRPr="002961DF">
        <w:rPr>
          <w:rFonts w:ascii="Arial" w:hAnsi="Arial" w:cs="Arial"/>
          <w:sz w:val="24"/>
          <w:szCs w:val="24"/>
        </w:rPr>
        <w:t xml:space="preserve">to cause </w:t>
      </w:r>
      <w:r w:rsidR="00350FCA" w:rsidRPr="002961DF">
        <w:rPr>
          <w:rFonts w:ascii="Arial" w:hAnsi="Arial" w:cs="Arial"/>
          <w:sz w:val="24"/>
          <w:szCs w:val="24"/>
        </w:rPr>
        <w:t>you</w:t>
      </w:r>
      <w:r w:rsidRPr="002961DF">
        <w:rPr>
          <w:rFonts w:ascii="Arial" w:hAnsi="Arial" w:cs="Arial"/>
          <w:sz w:val="24"/>
          <w:szCs w:val="24"/>
        </w:rPr>
        <w:t xml:space="preserve"> to hear it with </w:t>
      </w:r>
      <w:r w:rsidR="00350FCA" w:rsidRPr="002961DF">
        <w:rPr>
          <w:rFonts w:ascii="Arial" w:hAnsi="Arial" w:cs="Arial"/>
          <w:sz w:val="24"/>
          <w:szCs w:val="24"/>
        </w:rPr>
        <w:t>your</w:t>
      </w:r>
      <w:r w:rsidRPr="002961DF">
        <w:rPr>
          <w:rFonts w:ascii="Arial" w:hAnsi="Arial" w:cs="Arial"/>
          <w:sz w:val="24"/>
          <w:szCs w:val="24"/>
        </w:rPr>
        <w:t xml:space="preserve"> ears?</w:t>
      </w:r>
      <w:bookmarkStart w:id="19" w:name="27"/>
      <w:bookmarkEnd w:id="19"/>
      <w:r w:rsidRPr="002961DF">
        <w:rPr>
          <w:rFonts w:ascii="Arial" w:hAnsi="Arial" w:cs="Arial"/>
          <w:sz w:val="24"/>
          <w:szCs w:val="24"/>
        </w:rPr>
        <w:t xml:space="preserve"> In that day shall </w:t>
      </w:r>
      <w:r w:rsidR="00350FCA" w:rsidRPr="002961DF">
        <w:rPr>
          <w:rFonts w:ascii="Arial" w:hAnsi="Arial" w:cs="Arial"/>
          <w:sz w:val="24"/>
          <w:szCs w:val="24"/>
        </w:rPr>
        <w:t>your</w:t>
      </w:r>
      <w:r w:rsidRPr="002961DF">
        <w:rPr>
          <w:rFonts w:ascii="Arial" w:hAnsi="Arial" w:cs="Arial"/>
          <w:sz w:val="24"/>
          <w:szCs w:val="24"/>
        </w:rPr>
        <w:t xml:space="preserve"> mouth be opened together with him that is escaped, and </w:t>
      </w:r>
      <w:r w:rsidR="00350FCA" w:rsidRPr="002961DF">
        <w:rPr>
          <w:rFonts w:ascii="Arial" w:hAnsi="Arial" w:cs="Arial"/>
          <w:sz w:val="24"/>
          <w:szCs w:val="24"/>
        </w:rPr>
        <w:t xml:space="preserve">you shall </w:t>
      </w:r>
      <w:r w:rsidRPr="002961DF">
        <w:rPr>
          <w:rFonts w:ascii="Arial" w:hAnsi="Arial" w:cs="Arial"/>
          <w:sz w:val="24"/>
          <w:szCs w:val="24"/>
        </w:rPr>
        <w:t xml:space="preserve">speak, and be no more dumb; so </w:t>
      </w:r>
      <w:r w:rsidR="00350FCA" w:rsidRPr="002961DF">
        <w:rPr>
          <w:rFonts w:ascii="Arial" w:hAnsi="Arial" w:cs="Arial"/>
          <w:sz w:val="24"/>
          <w:szCs w:val="24"/>
        </w:rPr>
        <w:t xml:space="preserve">shall you </w:t>
      </w:r>
      <w:r w:rsidRPr="002961DF">
        <w:rPr>
          <w:rFonts w:ascii="Arial" w:hAnsi="Arial" w:cs="Arial"/>
          <w:sz w:val="24"/>
          <w:szCs w:val="24"/>
        </w:rPr>
        <w:t xml:space="preserve">be a sign </w:t>
      </w:r>
      <w:r w:rsidR="00350FCA" w:rsidRPr="002961DF">
        <w:rPr>
          <w:rFonts w:ascii="Arial" w:hAnsi="Arial" w:cs="Arial"/>
          <w:sz w:val="24"/>
          <w:szCs w:val="24"/>
        </w:rPr>
        <w:t>to</w:t>
      </w:r>
      <w:r w:rsidRPr="002961DF">
        <w:rPr>
          <w:rFonts w:ascii="Arial" w:hAnsi="Arial" w:cs="Arial"/>
          <w:sz w:val="24"/>
          <w:szCs w:val="24"/>
        </w:rPr>
        <w:t xml:space="preserve"> them; and they shall know that I am the </w:t>
      </w:r>
      <w:r w:rsidR="00350FCA" w:rsidRPr="002961DF">
        <w:rPr>
          <w:rFonts w:ascii="Arial" w:hAnsi="Arial" w:cs="Arial"/>
          <w:sz w:val="24"/>
          <w:szCs w:val="24"/>
        </w:rPr>
        <w:t>Lord</w:t>
      </w:r>
      <w:r w:rsidRPr="002961DF">
        <w:rPr>
          <w:rFonts w:ascii="Arial" w:hAnsi="Arial" w:cs="Arial"/>
          <w:sz w:val="24"/>
          <w:szCs w:val="24"/>
        </w:rPr>
        <w:t>.</w:t>
      </w:r>
      <w:r w:rsidR="00350FCA" w:rsidRPr="002961DF">
        <w:rPr>
          <w:rFonts w:ascii="Arial" w:hAnsi="Arial" w:cs="Arial"/>
          <w:sz w:val="24"/>
          <w:szCs w:val="24"/>
        </w:rPr>
        <w:t xml:space="preserve"> (</w:t>
      </w:r>
      <w:r w:rsidR="00350FCA" w:rsidRPr="002961DF">
        <w:rPr>
          <w:rFonts w:ascii="Arial" w:hAnsi="Arial" w:cs="Arial"/>
          <w:i/>
          <w:iCs/>
          <w:sz w:val="24"/>
          <w:szCs w:val="24"/>
        </w:rPr>
        <w:t xml:space="preserve">Yechezkel </w:t>
      </w:r>
      <w:r w:rsidR="00350FCA" w:rsidRPr="002961DF">
        <w:rPr>
          <w:rFonts w:ascii="Arial" w:hAnsi="Arial" w:cs="Arial"/>
          <w:sz w:val="24"/>
          <w:szCs w:val="24"/>
        </w:rPr>
        <w:t>24)</w:t>
      </w:r>
    </w:p>
    <w:p w14:paraId="5072DE46" w14:textId="77777777" w:rsidR="00311217" w:rsidRPr="002961DF" w:rsidRDefault="00311217" w:rsidP="00776BC7">
      <w:pPr>
        <w:spacing w:line="240" w:lineRule="auto"/>
        <w:ind w:firstLine="720"/>
        <w:rPr>
          <w:rFonts w:ascii="Arial" w:hAnsi="Arial" w:cs="Arial"/>
          <w:sz w:val="24"/>
          <w:szCs w:val="24"/>
        </w:rPr>
      </w:pPr>
    </w:p>
    <w:p w14:paraId="6201311F" w14:textId="21DC0CF8" w:rsidR="00683A5F" w:rsidRPr="002961DF" w:rsidRDefault="00683A5F" w:rsidP="00776BC7">
      <w:pPr>
        <w:pStyle w:val="3"/>
        <w:spacing w:line="240" w:lineRule="auto"/>
        <w:rPr>
          <w:rFonts w:ascii="Arial" w:hAnsi="Arial" w:cs="Arial"/>
          <w:sz w:val="24"/>
          <w:szCs w:val="24"/>
        </w:rPr>
      </w:pPr>
      <w:r w:rsidRPr="002961DF">
        <w:rPr>
          <w:rFonts w:ascii="Arial" w:hAnsi="Arial" w:cs="Arial"/>
          <w:sz w:val="24"/>
          <w:szCs w:val="24"/>
        </w:rPr>
        <w:t>"THis city is the cauldron and we are the flesh"</w:t>
      </w:r>
    </w:p>
    <w:p w14:paraId="11EA47CF" w14:textId="77777777" w:rsidR="00683A5F" w:rsidRPr="002961DF" w:rsidRDefault="00683A5F" w:rsidP="00776BC7">
      <w:pPr>
        <w:spacing w:line="240" w:lineRule="auto"/>
        <w:rPr>
          <w:rFonts w:ascii="Arial" w:hAnsi="Arial" w:cs="Arial"/>
          <w:sz w:val="24"/>
          <w:szCs w:val="24"/>
        </w:rPr>
      </w:pPr>
    </w:p>
    <w:p w14:paraId="36658954" w14:textId="0FA5590C" w:rsidR="00FC1A64" w:rsidRPr="002961DF" w:rsidRDefault="00683A5F" w:rsidP="00776BC7">
      <w:pPr>
        <w:spacing w:line="240" w:lineRule="auto"/>
        <w:rPr>
          <w:rFonts w:ascii="Arial" w:hAnsi="Arial" w:cs="Arial"/>
          <w:color w:val="000000"/>
          <w:sz w:val="24"/>
          <w:szCs w:val="24"/>
          <w:shd w:val="clear" w:color="auto" w:fill="FFFFFF"/>
        </w:rPr>
      </w:pPr>
      <w:r w:rsidRPr="002961DF">
        <w:rPr>
          <w:rFonts w:ascii="Arial" w:hAnsi="Arial" w:cs="Arial"/>
          <w:sz w:val="24"/>
          <w:szCs w:val="24"/>
        </w:rPr>
        <w:tab/>
        <w:t xml:space="preserve">This slogan was commonly found in the mouths of the people, as we saw earlier: </w:t>
      </w:r>
      <w:r w:rsidRPr="002961DF">
        <w:rPr>
          <w:rFonts w:ascii="Arial" w:hAnsi="Arial" w:cs="Arial"/>
          <w:color w:val="000000"/>
          <w:sz w:val="24"/>
          <w:szCs w:val="24"/>
          <w:shd w:val="clear" w:color="auto" w:fill="FFFFFF"/>
        </w:rPr>
        <w:t>"That say: The time is not near to build houses! this city is the caldron, and we are the flesh (</w:t>
      </w:r>
      <w:r w:rsidRPr="002961DF">
        <w:rPr>
          <w:rFonts w:ascii="Arial" w:hAnsi="Arial" w:cs="Arial"/>
          <w:i/>
          <w:iCs/>
          <w:color w:val="000000"/>
          <w:sz w:val="24"/>
          <w:szCs w:val="24"/>
          <w:shd w:val="clear" w:color="auto" w:fill="FFFFFF"/>
        </w:rPr>
        <w:t xml:space="preserve">Yechezkel </w:t>
      </w:r>
      <w:r w:rsidRPr="002961DF">
        <w:rPr>
          <w:rFonts w:ascii="Arial" w:hAnsi="Arial" w:cs="Arial"/>
          <w:color w:val="000000"/>
          <w:sz w:val="24"/>
          <w:szCs w:val="24"/>
          <w:shd w:val="clear" w:color="auto" w:fill="FFFFFF"/>
        </w:rPr>
        <w:t>11:3), and it was meant to encourage the people and infuse the residents of Jerusalem with hope. The walls of Jeru</w:t>
      </w:r>
      <w:r w:rsidR="00532AB1">
        <w:rPr>
          <w:rFonts w:ascii="Arial" w:hAnsi="Arial" w:cs="Arial"/>
          <w:color w:val="000000"/>
          <w:sz w:val="24"/>
          <w:szCs w:val="24"/>
          <w:shd w:val="clear" w:color="auto" w:fill="FFFFFF"/>
        </w:rPr>
        <w:t>s</w:t>
      </w:r>
      <w:bookmarkStart w:id="20" w:name="_GoBack"/>
      <w:bookmarkEnd w:id="20"/>
      <w:r w:rsidRPr="002961DF">
        <w:rPr>
          <w:rFonts w:ascii="Arial" w:hAnsi="Arial" w:cs="Arial"/>
          <w:color w:val="000000"/>
          <w:sz w:val="24"/>
          <w:szCs w:val="24"/>
          <w:shd w:val="clear" w:color="auto" w:fill="FFFFFF"/>
        </w:rPr>
        <w:t xml:space="preserve">alem are the cauldron, and the residents of the city are the flesh. Just as the cauldron protects the </w:t>
      </w:r>
      <w:r w:rsidR="0033282D">
        <w:rPr>
          <w:rFonts w:ascii="Arial" w:hAnsi="Arial" w:cs="Arial"/>
          <w:color w:val="000000"/>
          <w:sz w:val="24"/>
          <w:szCs w:val="24"/>
          <w:shd w:val="clear" w:color="auto" w:fill="FFFFFF"/>
        </w:rPr>
        <w:t>meat</w:t>
      </w:r>
      <w:r w:rsidRPr="002961DF">
        <w:rPr>
          <w:rFonts w:ascii="Arial" w:hAnsi="Arial" w:cs="Arial"/>
          <w:color w:val="000000"/>
          <w:sz w:val="24"/>
          <w:szCs w:val="24"/>
          <w:shd w:val="clear" w:color="auto" w:fill="FFFFFF"/>
        </w:rPr>
        <w:t xml:space="preserve"> and allows it to be cooked at the desired rate and with the desired taste</w:t>
      </w:r>
      <w:r w:rsidR="00FC1A64" w:rsidRPr="002961DF">
        <w:rPr>
          <w:rFonts w:ascii="Arial" w:hAnsi="Arial" w:cs="Arial"/>
          <w:color w:val="000000"/>
          <w:sz w:val="24"/>
          <w:szCs w:val="24"/>
          <w:shd w:val="clear" w:color="auto" w:fill="FFFFFF"/>
        </w:rPr>
        <w:t xml:space="preserve">, so too the walls of Jerusalem protect its inhabitants from any siege or attack on the part of </w:t>
      </w:r>
      <w:r w:rsidR="0033282D">
        <w:rPr>
          <w:rFonts w:ascii="Arial" w:hAnsi="Arial" w:cs="Arial"/>
          <w:color w:val="000000"/>
          <w:sz w:val="24"/>
          <w:szCs w:val="24"/>
          <w:shd w:val="clear" w:color="auto" w:fill="FFFFFF"/>
        </w:rPr>
        <w:t>the</w:t>
      </w:r>
      <w:r w:rsidR="00FC1A64" w:rsidRPr="002961DF">
        <w:rPr>
          <w:rFonts w:ascii="Arial" w:hAnsi="Arial" w:cs="Arial"/>
          <w:color w:val="000000"/>
          <w:sz w:val="24"/>
          <w:szCs w:val="24"/>
          <w:shd w:val="clear" w:color="auto" w:fill="FFFFFF"/>
        </w:rPr>
        <w:t xml:space="preserve"> enemy.</w:t>
      </w:r>
    </w:p>
    <w:p w14:paraId="5D6CEA4E" w14:textId="77777777" w:rsidR="00FC1A64" w:rsidRPr="002961DF" w:rsidRDefault="00FC1A64" w:rsidP="00776BC7">
      <w:pPr>
        <w:spacing w:line="240" w:lineRule="auto"/>
        <w:ind w:firstLine="720"/>
        <w:rPr>
          <w:rFonts w:ascii="Arial" w:hAnsi="Arial" w:cs="Arial"/>
          <w:sz w:val="24"/>
          <w:szCs w:val="24"/>
        </w:rPr>
      </w:pPr>
    </w:p>
    <w:p w14:paraId="742495D8" w14:textId="08055D15" w:rsidR="00D01D25" w:rsidRDefault="00D01D25" w:rsidP="00776BC7">
      <w:pPr>
        <w:spacing w:line="240" w:lineRule="auto"/>
        <w:ind w:firstLine="720"/>
        <w:rPr>
          <w:rFonts w:ascii="Arial" w:hAnsi="Arial" w:cs="Arial"/>
          <w:sz w:val="24"/>
          <w:szCs w:val="24"/>
        </w:rPr>
      </w:pPr>
      <w:r w:rsidRPr="002961DF">
        <w:rPr>
          <w:rFonts w:ascii="Arial" w:hAnsi="Arial" w:cs="Arial"/>
          <w:sz w:val="24"/>
          <w:szCs w:val="24"/>
        </w:rPr>
        <w:t xml:space="preserve">It is clear that this very </w:t>
      </w:r>
      <w:r w:rsidR="00FC1A64" w:rsidRPr="002961DF">
        <w:rPr>
          <w:rFonts w:ascii="Arial" w:hAnsi="Arial" w:cs="Arial"/>
          <w:sz w:val="24"/>
          <w:szCs w:val="24"/>
        </w:rPr>
        <w:t>idea</w:t>
      </w:r>
      <w:r w:rsidRPr="002961DF">
        <w:rPr>
          <w:rFonts w:ascii="Arial" w:hAnsi="Arial" w:cs="Arial"/>
          <w:sz w:val="24"/>
          <w:szCs w:val="24"/>
        </w:rPr>
        <w:t xml:space="preserve"> is a continuation of </w:t>
      </w:r>
      <w:r w:rsidR="00FC1A64" w:rsidRPr="002961DF">
        <w:rPr>
          <w:rFonts w:ascii="Arial" w:hAnsi="Arial" w:cs="Arial"/>
          <w:sz w:val="24"/>
          <w:szCs w:val="24"/>
        </w:rPr>
        <w:t xml:space="preserve">what we saw explicitly in </w:t>
      </w:r>
      <w:r w:rsidR="00FC1A64" w:rsidRPr="002961DF">
        <w:rPr>
          <w:rFonts w:ascii="Arial" w:hAnsi="Arial" w:cs="Arial"/>
          <w:i/>
          <w:iCs/>
          <w:sz w:val="24"/>
          <w:szCs w:val="24"/>
        </w:rPr>
        <w:t>Yirmeyahu</w:t>
      </w:r>
      <w:r w:rsidR="00FC1A64" w:rsidRPr="002961DF">
        <w:rPr>
          <w:rFonts w:ascii="Arial" w:hAnsi="Arial" w:cs="Arial"/>
          <w:sz w:val="24"/>
          <w:szCs w:val="24"/>
        </w:rPr>
        <w:t xml:space="preserve"> 7 in a prophecy from the days of Yehoyakim, in which the prophet Yirmeyahu turns to the people with a plea that they should not believe the</w:t>
      </w:r>
      <w:r w:rsidR="0033282D">
        <w:rPr>
          <w:rFonts w:ascii="Arial" w:hAnsi="Arial" w:cs="Arial"/>
          <w:sz w:val="24"/>
          <w:szCs w:val="24"/>
        </w:rPr>
        <w:t xml:space="preserve"> false prophets. In that</w:t>
      </w:r>
      <w:r w:rsidR="00FC1A64" w:rsidRPr="002961DF">
        <w:rPr>
          <w:rFonts w:ascii="Arial" w:hAnsi="Arial" w:cs="Arial"/>
          <w:sz w:val="24"/>
          <w:szCs w:val="24"/>
        </w:rPr>
        <w:t xml:space="preserve"> prophecy the prophet criticized the members of the kingdom of Yehuda</w:t>
      </w:r>
      <w:r w:rsidRPr="002961DF">
        <w:rPr>
          <w:rFonts w:ascii="Arial" w:hAnsi="Arial" w:cs="Arial"/>
          <w:sz w:val="24"/>
          <w:szCs w:val="24"/>
        </w:rPr>
        <w:t xml:space="preserve"> </w:t>
      </w:r>
      <w:r w:rsidR="00FC1A64" w:rsidRPr="002961DF">
        <w:rPr>
          <w:rFonts w:ascii="Arial" w:hAnsi="Arial" w:cs="Arial"/>
          <w:sz w:val="24"/>
          <w:szCs w:val="24"/>
        </w:rPr>
        <w:t xml:space="preserve">who viewed the very existence of the Temple as an insurance policy. </w:t>
      </w:r>
      <w:r w:rsidR="00FC1A64" w:rsidRPr="002961DF">
        <w:rPr>
          <w:rFonts w:ascii="Arial" w:hAnsi="Arial" w:cs="Arial"/>
          <w:sz w:val="24"/>
          <w:szCs w:val="24"/>
        </w:rPr>
        <w:lastRenderedPageBreak/>
        <w:t>From their perspective</w:t>
      </w:r>
      <w:r w:rsidR="0033282D">
        <w:rPr>
          <w:rFonts w:ascii="Arial" w:hAnsi="Arial" w:cs="Arial"/>
          <w:sz w:val="24"/>
          <w:szCs w:val="24"/>
        </w:rPr>
        <w:t>,</w:t>
      </w:r>
      <w:r w:rsidR="00FC1A64" w:rsidRPr="002961DF">
        <w:rPr>
          <w:rFonts w:ascii="Arial" w:hAnsi="Arial" w:cs="Arial"/>
          <w:sz w:val="24"/>
          <w:szCs w:val="24"/>
        </w:rPr>
        <w:t xml:space="preserve"> this over-confidence in the existence of the Temple means that God will preserve and protect them </w:t>
      </w:r>
      <w:r w:rsidR="0033282D">
        <w:rPr>
          <w:rFonts w:ascii="Arial" w:hAnsi="Arial" w:cs="Arial"/>
          <w:sz w:val="24"/>
          <w:szCs w:val="24"/>
        </w:rPr>
        <w:t>no matter what</w:t>
      </w:r>
      <w:r w:rsidR="00FC1A64" w:rsidRPr="002961DF">
        <w:rPr>
          <w:rFonts w:ascii="Arial" w:hAnsi="Arial" w:cs="Arial"/>
          <w:sz w:val="24"/>
          <w:szCs w:val="24"/>
        </w:rPr>
        <w:t>, and there is no connection between their behavior and the continue</w:t>
      </w:r>
      <w:r w:rsidR="0096271C" w:rsidRPr="002961DF">
        <w:rPr>
          <w:rFonts w:ascii="Arial" w:hAnsi="Arial" w:cs="Arial"/>
          <w:sz w:val="24"/>
          <w:szCs w:val="24"/>
        </w:rPr>
        <w:t xml:space="preserve">d standing of the Temple. </w:t>
      </w:r>
      <w:r w:rsidR="0033282D">
        <w:rPr>
          <w:rFonts w:ascii="Arial" w:hAnsi="Arial" w:cs="Arial"/>
          <w:sz w:val="24"/>
          <w:szCs w:val="24"/>
        </w:rPr>
        <w:t xml:space="preserve">Seeing that they are protected, there is </w:t>
      </w:r>
      <w:r w:rsidR="0096271C" w:rsidRPr="002961DF">
        <w:rPr>
          <w:rFonts w:ascii="Arial" w:hAnsi="Arial" w:cs="Arial"/>
          <w:sz w:val="24"/>
          <w:szCs w:val="24"/>
        </w:rPr>
        <w:t>no need to repair their sins</w:t>
      </w:r>
      <w:r w:rsidR="0033282D">
        <w:rPr>
          <w:rFonts w:ascii="Arial" w:hAnsi="Arial" w:cs="Arial"/>
          <w:sz w:val="24"/>
          <w:szCs w:val="24"/>
        </w:rPr>
        <w:t xml:space="preserve">. </w:t>
      </w:r>
    </w:p>
    <w:p w14:paraId="104D7EC7" w14:textId="77777777" w:rsidR="0033282D" w:rsidRPr="002961DF" w:rsidRDefault="0033282D" w:rsidP="00776BC7">
      <w:pPr>
        <w:spacing w:line="240" w:lineRule="auto"/>
        <w:ind w:firstLine="720"/>
        <w:rPr>
          <w:rFonts w:ascii="Arial" w:hAnsi="Arial" w:cs="Arial"/>
          <w:sz w:val="24"/>
          <w:szCs w:val="24"/>
        </w:rPr>
      </w:pPr>
    </w:p>
    <w:p w14:paraId="3A95624D" w14:textId="6686D607" w:rsidR="00D01D25" w:rsidRPr="002961DF" w:rsidRDefault="00D01D25" w:rsidP="00776BC7">
      <w:pPr>
        <w:spacing w:line="240" w:lineRule="auto"/>
        <w:ind w:firstLine="720"/>
        <w:rPr>
          <w:rFonts w:ascii="Arial" w:hAnsi="Arial" w:cs="Arial"/>
          <w:sz w:val="24"/>
          <w:szCs w:val="24"/>
        </w:rPr>
      </w:pPr>
      <w:r w:rsidRPr="002961DF">
        <w:rPr>
          <w:rFonts w:ascii="Arial" w:hAnsi="Arial" w:cs="Arial"/>
          <w:sz w:val="24"/>
          <w:szCs w:val="24"/>
        </w:rPr>
        <w:t>On the face of it, the slogan</w:t>
      </w:r>
      <w:r w:rsidR="0033282D">
        <w:rPr>
          <w:rFonts w:ascii="Arial" w:hAnsi="Arial" w:cs="Arial"/>
          <w:sz w:val="24"/>
          <w:szCs w:val="24"/>
        </w:rPr>
        <w:t>,</w:t>
      </w:r>
      <w:r w:rsidRPr="002961DF">
        <w:rPr>
          <w:rFonts w:ascii="Arial" w:hAnsi="Arial" w:cs="Arial"/>
          <w:sz w:val="24"/>
          <w:szCs w:val="24"/>
        </w:rPr>
        <w:t xml:space="preserve"> </w:t>
      </w:r>
      <w:r w:rsidR="0096271C" w:rsidRPr="002961DF">
        <w:rPr>
          <w:rFonts w:ascii="Arial" w:hAnsi="Arial" w:cs="Arial"/>
          <w:sz w:val="24"/>
          <w:szCs w:val="24"/>
        </w:rPr>
        <w:t>"this city is the cauldron and we are the flesh</w:t>
      </w:r>
      <w:r w:rsidR="0033282D">
        <w:rPr>
          <w:rFonts w:ascii="Arial" w:hAnsi="Arial" w:cs="Arial"/>
          <w:sz w:val="24"/>
          <w:szCs w:val="24"/>
        </w:rPr>
        <w:t>,</w:t>
      </w:r>
      <w:r w:rsidR="0096271C" w:rsidRPr="002961DF">
        <w:rPr>
          <w:rFonts w:ascii="Arial" w:hAnsi="Arial" w:cs="Arial"/>
          <w:sz w:val="24"/>
          <w:szCs w:val="24"/>
        </w:rPr>
        <w:t>" also stems from the</w:t>
      </w:r>
      <w:r w:rsidR="0033282D">
        <w:rPr>
          <w:rFonts w:ascii="Arial" w:hAnsi="Arial" w:cs="Arial"/>
          <w:sz w:val="24"/>
          <w:szCs w:val="24"/>
        </w:rPr>
        <w:t xml:space="preserve"> same</w:t>
      </w:r>
      <w:r w:rsidR="0096271C" w:rsidRPr="002961DF">
        <w:rPr>
          <w:rFonts w:ascii="Arial" w:hAnsi="Arial" w:cs="Arial"/>
          <w:sz w:val="24"/>
          <w:szCs w:val="24"/>
        </w:rPr>
        <w:t xml:space="preserve"> idea that </w:t>
      </w:r>
      <w:r w:rsidR="0033282D">
        <w:rPr>
          <w:rFonts w:ascii="Arial" w:hAnsi="Arial" w:cs="Arial"/>
          <w:sz w:val="24"/>
          <w:szCs w:val="24"/>
        </w:rPr>
        <w:t>the people</w:t>
      </w:r>
      <w:r w:rsidR="0096271C" w:rsidRPr="002961DF">
        <w:rPr>
          <w:rFonts w:ascii="Arial" w:hAnsi="Arial" w:cs="Arial"/>
          <w:sz w:val="24"/>
          <w:szCs w:val="24"/>
        </w:rPr>
        <w:t xml:space="preserve"> </w:t>
      </w:r>
      <w:r w:rsidR="0033282D">
        <w:rPr>
          <w:rFonts w:ascii="Arial" w:hAnsi="Arial" w:cs="Arial"/>
          <w:sz w:val="24"/>
          <w:szCs w:val="24"/>
        </w:rPr>
        <w:t>of Israel have</w:t>
      </w:r>
      <w:r w:rsidR="00B61C1F" w:rsidRPr="002961DF">
        <w:rPr>
          <w:rFonts w:ascii="Arial" w:hAnsi="Arial" w:cs="Arial"/>
          <w:sz w:val="24"/>
          <w:szCs w:val="24"/>
        </w:rPr>
        <w:t xml:space="preserve"> an insurance policy and that the walls of the city of Jerusalem will protect them, and therefore they are not </w:t>
      </w:r>
      <w:r w:rsidRPr="002961DF">
        <w:rPr>
          <w:rFonts w:ascii="Arial" w:hAnsi="Arial" w:cs="Arial"/>
          <w:sz w:val="24"/>
          <w:szCs w:val="24"/>
        </w:rPr>
        <w:t xml:space="preserve">required </w:t>
      </w:r>
      <w:r w:rsidR="00B61C1F" w:rsidRPr="002961DF">
        <w:rPr>
          <w:rFonts w:ascii="Arial" w:hAnsi="Arial" w:cs="Arial"/>
          <w:sz w:val="24"/>
          <w:szCs w:val="24"/>
        </w:rPr>
        <w:t xml:space="preserve">to change their actions in any way.  </w:t>
      </w:r>
    </w:p>
    <w:p w14:paraId="3E860927" w14:textId="77777777" w:rsidR="00B61C1F" w:rsidRPr="002961DF" w:rsidRDefault="00B61C1F" w:rsidP="00776BC7">
      <w:pPr>
        <w:spacing w:line="240" w:lineRule="auto"/>
        <w:ind w:firstLine="720"/>
        <w:rPr>
          <w:rFonts w:ascii="Arial" w:hAnsi="Arial" w:cs="Arial"/>
          <w:sz w:val="24"/>
          <w:szCs w:val="24"/>
        </w:rPr>
      </w:pPr>
    </w:p>
    <w:p w14:paraId="0FE8EDEE" w14:textId="25B2E428" w:rsidR="00D01D25" w:rsidRPr="002961DF" w:rsidRDefault="00D01D25" w:rsidP="00776BC7">
      <w:pPr>
        <w:spacing w:line="240" w:lineRule="auto"/>
        <w:ind w:firstLine="720"/>
        <w:rPr>
          <w:rFonts w:ascii="Arial" w:hAnsi="Arial" w:cs="Arial"/>
          <w:sz w:val="24"/>
          <w:szCs w:val="24"/>
        </w:rPr>
      </w:pPr>
      <w:r w:rsidRPr="002961DF">
        <w:rPr>
          <w:rFonts w:ascii="Arial" w:hAnsi="Arial" w:cs="Arial"/>
          <w:sz w:val="24"/>
          <w:szCs w:val="24"/>
        </w:rPr>
        <w:t xml:space="preserve">The prophet </w:t>
      </w:r>
      <w:r w:rsidR="0033282D">
        <w:rPr>
          <w:rFonts w:ascii="Arial" w:hAnsi="Arial" w:cs="Arial"/>
          <w:sz w:val="24"/>
          <w:szCs w:val="24"/>
        </w:rPr>
        <w:t>gives</w:t>
      </w:r>
      <w:r w:rsidR="00B61C1F" w:rsidRPr="002961DF">
        <w:rPr>
          <w:rFonts w:ascii="Arial" w:hAnsi="Arial" w:cs="Arial"/>
          <w:sz w:val="24"/>
          <w:szCs w:val="24"/>
        </w:rPr>
        <w:t xml:space="preserve"> new meaning to the parable of the cauldron and the flesh that is drastically different from what was commonly accepted in the kingdom of Yehud</w:t>
      </w:r>
      <w:r w:rsidR="0033282D">
        <w:rPr>
          <w:rFonts w:ascii="Arial" w:hAnsi="Arial" w:cs="Arial"/>
          <w:sz w:val="24"/>
          <w:szCs w:val="24"/>
        </w:rPr>
        <w:t>a</w:t>
      </w:r>
      <w:r w:rsidR="00B61C1F" w:rsidRPr="002961DF">
        <w:rPr>
          <w:rFonts w:ascii="Arial" w:hAnsi="Arial" w:cs="Arial"/>
          <w:sz w:val="24"/>
          <w:szCs w:val="24"/>
        </w:rPr>
        <w:t xml:space="preserve"> until that time. What </w:t>
      </w:r>
      <w:r w:rsidR="0033282D">
        <w:rPr>
          <w:rFonts w:ascii="Arial" w:hAnsi="Arial" w:cs="Arial"/>
          <w:sz w:val="24"/>
          <w:szCs w:val="24"/>
        </w:rPr>
        <w:t>the parable</w:t>
      </w:r>
      <w:r w:rsidR="00B61C1F" w:rsidRPr="002961DF">
        <w:rPr>
          <w:rFonts w:ascii="Arial" w:hAnsi="Arial" w:cs="Arial"/>
          <w:sz w:val="24"/>
          <w:szCs w:val="24"/>
        </w:rPr>
        <w:t xml:space="preserve"> means is that the flesh that is found in the cauldron will become thoroughly burnt as a result of a strong and continuous fire and that the cauldron itself will be burnt by it. In other words, rather than protecting those located in the city, the walls will turn into a fire trap and the residents and the city itself will be completely burned</w:t>
      </w:r>
      <w:r w:rsidRPr="002961DF">
        <w:rPr>
          <w:rFonts w:ascii="Arial" w:hAnsi="Arial" w:cs="Arial"/>
          <w:sz w:val="24"/>
          <w:szCs w:val="24"/>
        </w:rPr>
        <w:t>.</w:t>
      </w:r>
    </w:p>
    <w:p w14:paraId="1F2C1008" w14:textId="77777777" w:rsidR="00B61C1F" w:rsidRPr="002961DF" w:rsidRDefault="00B61C1F" w:rsidP="00776BC7">
      <w:pPr>
        <w:spacing w:line="240" w:lineRule="auto"/>
        <w:ind w:firstLine="720"/>
        <w:rPr>
          <w:rFonts w:ascii="Arial" w:hAnsi="Arial" w:cs="Arial"/>
          <w:sz w:val="24"/>
          <w:szCs w:val="24"/>
        </w:rPr>
      </w:pPr>
    </w:p>
    <w:p w14:paraId="75FC81A6" w14:textId="5AE78C60" w:rsidR="00D01D25" w:rsidRPr="002961DF" w:rsidRDefault="00D01D25" w:rsidP="00776BC7">
      <w:pPr>
        <w:spacing w:line="240" w:lineRule="auto"/>
        <w:ind w:firstLine="720"/>
        <w:rPr>
          <w:rFonts w:ascii="Arial" w:hAnsi="Arial" w:cs="Arial"/>
          <w:sz w:val="24"/>
          <w:szCs w:val="24"/>
        </w:rPr>
      </w:pPr>
      <w:r w:rsidRPr="002961DF">
        <w:rPr>
          <w:rFonts w:ascii="Arial" w:hAnsi="Arial" w:cs="Arial"/>
          <w:sz w:val="24"/>
          <w:szCs w:val="24"/>
        </w:rPr>
        <w:t xml:space="preserve">The stages of </w:t>
      </w:r>
      <w:r w:rsidR="00B61C1F" w:rsidRPr="002961DF">
        <w:rPr>
          <w:rFonts w:ascii="Arial" w:hAnsi="Arial" w:cs="Arial"/>
          <w:sz w:val="24"/>
          <w:szCs w:val="24"/>
        </w:rPr>
        <w:t xml:space="preserve">the </w:t>
      </w:r>
      <w:r w:rsidRPr="002961DF">
        <w:rPr>
          <w:rFonts w:ascii="Arial" w:hAnsi="Arial" w:cs="Arial"/>
          <w:sz w:val="24"/>
          <w:szCs w:val="24"/>
        </w:rPr>
        <w:t>calamity as</w:t>
      </w:r>
      <w:r w:rsidR="00B61C1F" w:rsidRPr="002961DF">
        <w:rPr>
          <w:rFonts w:ascii="Arial" w:hAnsi="Arial" w:cs="Arial"/>
          <w:sz w:val="24"/>
          <w:szCs w:val="24"/>
        </w:rPr>
        <w:t xml:space="preserve"> the prophet describes them are as follows: Placing the good pieces of meat into the pot so that they should cook well, and the removal of the good pieces from the pot. This is an allusion to the exile of Yehoyakhin and </w:t>
      </w:r>
      <w:r w:rsidR="00411865" w:rsidRPr="002961DF">
        <w:rPr>
          <w:rFonts w:ascii="Arial" w:hAnsi="Arial" w:cs="Arial"/>
          <w:sz w:val="24"/>
          <w:szCs w:val="24"/>
        </w:rPr>
        <w:t>of the craftsmen and the smiths. What remains in the pot are the inferior pieces of meat, the residents of Jerusalem in the days of King Tzidkiyahu. The pot remains on the fire and it itself is burnt. This is the destruction of the city itself.</w:t>
      </w:r>
    </w:p>
    <w:p w14:paraId="27744CE5" w14:textId="77777777" w:rsidR="00411865" w:rsidRPr="002961DF" w:rsidRDefault="00411865" w:rsidP="00776BC7">
      <w:pPr>
        <w:spacing w:line="240" w:lineRule="auto"/>
        <w:ind w:firstLine="720"/>
        <w:rPr>
          <w:rFonts w:ascii="Arial" w:hAnsi="Arial" w:cs="Arial"/>
          <w:sz w:val="24"/>
          <w:szCs w:val="24"/>
        </w:rPr>
      </w:pPr>
    </w:p>
    <w:p w14:paraId="742E8C48" w14:textId="0F59C69A" w:rsidR="0062790A" w:rsidRPr="002961DF" w:rsidRDefault="00D01D25" w:rsidP="00776BC7">
      <w:pPr>
        <w:spacing w:line="240" w:lineRule="auto"/>
        <w:ind w:firstLine="720"/>
        <w:rPr>
          <w:rFonts w:ascii="Arial" w:hAnsi="Arial" w:cs="Arial"/>
          <w:sz w:val="24"/>
          <w:szCs w:val="24"/>
        </w:rPr>
      </w:pPr>
      <w:r w:rsidRPr="002961DF">
        <w:rPr>
          <w:rFonts w:ascii="Arial" w:hAnsi="Arial" w:cs="Arial"/>
          <w:sz w:val="24"/>
          <w:szCs w:val="24"/>
        </w:rPr>
        <w:t xml:space="preserve">The Radak explains the prophetic message by </w:t>
      </w:r>
      <w:r w:rsidR="00411865" w:rsidRPr="002961DF">
        <w:rPr>
          <w:rFonts w:ascii="Arial" w:hAnsi="Arial" w:cs="Arial"/>
          <w:sz w:val="24"/>
          <w:szCs w:val="24"/>
        </w:rPr>
        <w:t xml:space="preserve">way of the parable of the cauldron:  </w:t>
      </w:r>
    </w:p>
    <w:p w14:paraId="639968E3" w14:textId="77777777" w:rsidR="00411865" w:rsidRPr="002961DF" w:rsidRDefault="00411865" w:rsidP="00776BC7">
      <w:pPr>
        <w:spacing w:line="240" w:lineRule="auto"/>
        <w:ind w:firstLine="720"/>
        <w:rPr>
          <w:rFonts w:ascii="Arial" w:hAnsi="Arial" w:cs="Arial"/>
          <w:sz w:val="24"/>
          <w:szCs w:val="24"/>
        </w:rPr>
      </w:pPr>
    </w:p>
    <w:p w14:paraId="018338C6" w14:textId="77777777" w:rsidR="00BB2D2E" w:rsidRPr="002961DF" w:rsidRDefault="00411865" w:rsidP="00776BC7">
      <w:pPr>
        <w:pStyle w:val="a3"/>
        <w:spacing w:line="240" w:lineRule="auto"/>
        <w:ind w:left="720"/>
        <w:rPr>
          <w:rStyle w:val="af4"/>
          <w:rFonts w:ascii="Arial" w:hAnsi="Arial" w:cs="Arial"/>
          <w:b w:val="0"/>
          <w:bCs w:val="0"/>
          <w:sz w:val="24"/>
          <w:szCs w:val="24"/>
        </w:rPr>
      </w:pPr>
      <w:r w:rsidRPr="002961DF">
        <w:rPr>
          <w:rStyle w:val="af4"/>
          <w:rFonts w:ascii="Arial" w:hAnsi="Arial" w:cs="Arial"/>
          <w:b w:val="0"/>
          <w:bCs w:val="0"/>
          <w:sz w:val="24"/>
          <w:szCs w:val="24"/>
        </w:rPr>
        <w:t xml:space="preserve">This is what a person first does with a cauldron. He sets it down over the fire, and then pours water into it, and then puts the meat into it, and then burns a fire under it until the meat is cooked.  Setting the cauldron down over a fire is a parable for the king of Babylonia coming close to Jerusalem, for that was the first thing that he did. Pouring the water into the cauldron is a parable </w:t>
      </w:r>
      <w:r w:rsidR="00BB2D2E" w:rsidRPr="002961DF">
        <w:rPr>
          <w:rStyle w:val="af4"/>
          <w:rFonts w:ascii="Arial" w:hAnsi="Arial" w:cs="Arial"/>
          <w:b w:val="0"/>
          <w:bCs w:val="0"/>
          <w:sz w:val="24"/>
          <w:szCs w:val="24"/>
        </w:rPr>
        <w:t>for the fact that the fire will not immediately take hold of the city, for water slows down the cooking process, for when there is no water, the fire takes hold and the meat is quickly roasted, but when there is water, the meat cooks slowly. In the same way the days of siege dragged on from the ninth year of Tzidkiyahu's reign to the eleventh year, so that the people would die slowly of hunger, plague and the sword. (</w:t>
      </w:r>
      <w:r w:rsidR="00BB2D2E" w:rsidRPr="002961DF">
        <w:rPr>
          <w:rStyle w:val="af4"/>
          <w:rFonts w:ascii="Arial" w:hAnsi="Arial" w:cs="Arial"/>
          <w:b w:val="0"/>
          <w:bCs w:val="0"/>
          <w:i/>
          <w:iCs/>
          <w:sz w:val="24"/>
          <w:szCs w:val="24"/>
        </w:rPr>
        <w:t xml:space="preserve">Yechezkel </w:t>
      </w:r>
      <w:r w:rsidR="00BB2D2E" w:rsidRPr="002961DF">
        <w:rPr>
          <w:rStyle w:val="af4"/>
          <w:rFonts w:ascii="Arial" w:hAnsi="Arial" w:cs="Arial"/>
          <w:b w:val="0"/>
          <w:bCs w:val="0"/>
          <w:sz w:val="24"/>
          <w:szCs w:val="24"/>
        </w:rPr>
        <w:t>24:3)</w:t>
      </w:r>
    </w:p>
    <w:p w14:paraId="1D447396" w14:textId="77777777" w:rsidR="00BB2D2E" w:rsidRPr="002961DF" w:rsidRDefault="00BB2D2E" w:rsidP="00776BC7">
      <w:pPr>
        <w:pStyle w:val="a3"/>
        <w:spacing w:line="240" w:lineRule="auto"/>
        <w:rPr>
          <w:rStyle w:val="af4"/>
          <w:rFonts w:ascii="Arial" w:hAnsi="Arial" w:cs="Arial"/>
          <w:b w:val="0"/>
          <w:bCs w:val="0"/>
          <w:sz w:val="24"/>
          <w:szCs w:val="24"/>
        </w:rPr>
      </w:pPr>
    </w:p>
    <w:p w14:paraId="4FF4FFD7" w14:textId="2F807BFB" w:rsidR="00BB2D2E" w:rsidRPr="002961DF" w:rsidRDefault="00D01D25"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 xml:space="preserve">The </w:t>
      </w:r>
      <w:r w:rsidR="00BB2D2E" w:rsidRPr="002961DF">
        <w:rPr>
          <w:rStyle w:val="af4"/>
          <w:rFonts w:ascii="Arial" w:hAnsi="Arial" w:cs="Arial"/>
          <w:b w:val="0"/>
          <w:bCs w:val="0"/>
          <w:sz w:val="24"/>
          <w:szCs w:val="24"/>
        </w:rPr>
        <w:t xml:space="preserve">prophet defines the cauldron as a bloody city. This is the city of Jerusalem whose filth and grime have not yet been removed from it. The people living in the city have not yet repented. In verse 12, the prophet says: "It has wearied itself with toil; yet its great filth goes not forth out of it, yea, its noisome filth." What this means is that lies and deceit have </w:t>
      </w:r>
      <w:r w:rsidR="0033282D">
        <w:rPr>
          <w:rStyle w:val="af4"/>
          <w:rFonts w:ascii="Arial" w:hAnsi="Arial" w:cs="Arial"/>
          <w:b w:val="0"/>
          <w:bCs w:val="0"/>
          <w:sz w:val="24"/>
          <w:szCs w:val="24"/>
        </w:rPr>
        <w:t>led to weariness</w:t>
      </w:r>
      <w:r w:rsidR="00BB2D2E" w:rsidRPr="002961DF">
        <w:rPr>
          <w:rStyle w:val="af4"/>
          <w:rFonts w:ascii="Arial" w:hAnsi="Arial" w:cs="Arial"/>
          <w:b w:val="0"/>
          <w:bCs w:val="0"/>
          <w:sz w:val="24"/>
          <w:szCs w:val="24"/>
        </w:rPr>
        <w:t xml:space="preserve">. The only way to remove the filth is by way of destruction. </w:t>
      </w:r>
    </w:p>
    <w:p w14:paraId="37F9AB68" w14:textId="77777777" w:rsidR="00BB2D2E" w:rsidRPr="002961DF" w:rsidRDefault="00BB2D2E" w:rsidP="00776BC7">
      <w:pPr>
        <w:spacing w:line="240" w:lineRule="auto"/>
        <w:ind w:firstLine="720"/>
        <w:rPr>
          <w:rStyle w:val="af4"/>
          <w:rFonts w:ascii="Arial" w:hAnsi="Arial" w:cs="Arial"/>
          <w:b w:val="0"/>
          <w:bCs w:val="0"/>
          <w:sz w:val="24"/>
          <w:szCs w:val="24"/>
        </w:rPr>
      </w:pPr>
    </w:p>
    <w:p w14:paraId="466AEEC3" w14:textId="77777777" w:rsidR="008078BF" w:rsidRPr="002961DF" w:rsidRDefault="00BB2D2E" w:rsidP="00776BC7">
      <w:pPr>
        <w:spacing w:line="240" w:lineRule="auto"/>
        <w:ind w:firstLine="720"/>
        <w:rPr>
          <w:rFonts w:ascii="Arial" w:hAnsi="Arial" w:cs="Arial"/>
          <w:color w:val="000000"/>
          <w:sz w:val="24"/>
          <w:szCs w:val="24"/>
          <w:shd w:val="clear" w:color="auto" w:fill="FFFFFF"/>
        </w:rPr>
      </w:pPr>
      <w:r w:rsidRPr="002961DF">
        <w:rPr>
          <w:rStyle w:val="af4"/>
          <w:rFonts w:ascii="Arial" w:hAnsi="Arial" w:cs="Arial"/>
          <w:b w:val="0"/>
          <w:bCs w:val="0"/>
          <w:sz w:val="24"/>
          <w:szCs w:val="24"/>
        </w:rPr>
        <w:lastRenderedPageBreak/>
        <w:t xml:space="preserve">The prophet goes on to describe the cause of the city's burning: </w:t>
      </w:r>
      <w:r w:rsidR="008078BF" w:rsidRPr="002961DF">
        <w:rPr>
          <w:rStyle w:val="af4"/>
          <w:rFonts w:ascii="Arial" w:hAnsi="Arial" w:cs="Arial"/>
          <w:b w:val="0"/>
          <w:bCs w:val="0"/>
          <w:sz w:val="24"/>
          <w:szCs w:val="24"/>
        </w:rPr>
        <w:t>the massive bloodshed that took place in it, and the blood that was never covered. Iyov said: "O earth, cover not you my blood, and let my cry have no resting place" (</w:t>
      </w:r>
      <w:r w:rsidR="008078BF" w:rsidRPr="002961DF">
        <w:rPr>
          <w:rStyle w:val="af4"/>
          <w:rFonts w:ascii="Arial" w:hAnsi="Arial" w:cs="Arial"/>
          <w:b w:val="0"/>
          <w:bCs w:val="0"/>
          <w:i/>
          <w:iCs/>
          <w:sz w:val="24"/>
          <w:szCs w:val="24"/>
        </w:rPr>
        <w:t>Iyov</w:t>
      </w:r>
      <w:r w:rsidR="008078BF" w:rsidRPr="002961DF">
        <w:rPr>
          <w:rStyle w:val="af4"/>
          <w:rFonts w:ascii="Arial" w:hAnsi="Arial" w:cs="Arial"/>
          <w:b w:val="0"/>
          <w:bCs w:val="0"/>
          <w:sz w:val="24"/>
          <w:szCs w:val="24"/>
        </w:rPr>
        <w:t xml:space="preserve"> 16:18).  On the face of it, the foundation of this matter is God's question to Kayin in the wake of the murder of Hevel</w:t>
      </w:r>
      <w:r w:rsidR="008078BF" w:rsidRPr="002961DF">
        <w:rPr>
          <w:rFonts w:ascii="Arial" w:hAnsi="Arial" w:cs="Arial"/>
          <w:color w:val="000000"/>
          <w:sz w:val="24"/>
          <w:szCs w:val="24"/>
          <w:shd w:val="clear" w:color="auto" w:fill="FFFFFF"/>
        </w:rPr>
        <w:t>: "And he said: What have you done? The voice of your brother's blood cries to me from the ground" (</w:t>
      </w:r>
      <w:r w:rsidR="008078BF" w:rsidRPr="002961DF">
        <w:rPr>
          <w:rFonts w:ascii="Arial" w:hAnsi="Arial" w:cs="Arial"/>
          <w:i/>
          <w:iCs/>
          <w:color w:val="000000"/>
          <w:sz w:val="24"/>
          <w:szCs w:val="24"/>
          <w:shd w:val="clear" w:color="auto" w:fill="FFFFFF"/>
        </w:rPr>
        <w:t xml:space="preserve">Bereishit </w:t>
      </w:r>
      <w:r w:rsidR="008078BF" w:rsidRPr="002961DF">
        <w:rPr>
          <w:rFonts w:ascii="Arial" w:hAnsi="Arial" w:cs="Arial"/>
          <w:color w:val="000000"/>
          <w:sz w:val="24"/>
          <w:szCs w:val="24"/>
          <w:shd w:val="clear" w:color="auto" w:fill="FFFFFF"/>
        </w:rPr>
        <w:t>4:10).</w:t>
      </w:r>
    </w:p>
    <w:p w14:paraId="0838F0B2" w14:textId="77777777" w:rsidR="008078BF" w:rsidRPr="002961DF" w:rsidRDefault="008078BF" w:rsidP="00776BC7">
      <w:pPr>
        <w:spacing w:line="240" w:lineRule="auto"/>
        <w:ind w:firstLine="720"/>
        <w:rPr>
          <w:rFonts w:ascii="Arial" w:hAnsi="Arial" w:cs="Arial"/>
          <w:color w:val="000000"/>
          <w:sz w:val="24"/>
          <w:szCs w:val="24"/>
          <w:shd w:val="clear" w:color="auto" w:fill="FFFFFF"/>
        </w:rPr>
      </w:pPr>
    </w:p>
    <w:p w14:paraId="03271C27" w14:textId="6F211157" w:rsidR="00D01D25" w:rsidRPr="002961DF" w:rsidRDefault="008078BF" w:rsidP="00776BC7">
      <w:pPr>
        <w:spacing w:line="240" w:lineRule="auto"/>
        <w:ind w:firstLine="720"/>
        <w:rPr>
          <w:rStyle w:val="af4"/>
          <w:rFonts w:ascii="Arial" w:hAnsi="Arial" w:cs="Arial"/>
          <w:b w:val="0"/>
          <w:bCs w:val="0"/>
          <w:sz w:val="24"/>
          <w:szCs w:val="24"/>
        </w:rPr>
      </w:pPr>
      <w:r w:rsidRPr="002961DF">
        <w:rPr>
          <w:rFonts w:ascii="Arial" w:hAnsi="Arial" w:cs="Arial"/>
          <w:color w:val="000000"/>
          <w:sz w:val="24"/>
          <w:szCs w:val="24"/>
          <w:shd w:val="clear" w:color="auto" w:fill="FFFFFF"/>
        </w:rPr>
        <w:t>The</w:t>
      </w:r>
      <w:r w:rsidR="0033282D">
        <w:rPr>
          <w:rFonts w:ascii="Arial" w:hAnsi="Arial" w:cs="Arial"/>
          <w:color w:val="000000"/>
          <w:sz w:val="24"/>
          <w:szCs w:val="24"/>
          <w:shd w:val="clear" w:color="auto" w:fill="FFFFFF"/>
        </w:rPr>
        <w:t xml:space="preserve"> underlying</w:t>
      </w:r>
      <w:r w:rsidRPr="002961DF">
        <w:rPr>
          <w:rFonts w:ascii="Arial" w:hAnsi="Arial" w:cs="Arial"/>
          <w:color w:val="000000"/>
          <w:sz w:val="24"/>
          <w:szCs w:val="24"/>
          <w:shd w:val="clear" w:color="auto" w:fill="FFFFFF"/>
        </w:rPr>
        <w:t xml:space="preserve"> assumption is that when blood is shed the blood cries out and demands vengeance, even after it has been absorbed in the ground. In any event, this image of blood demanding vengeance and refusing to be absorbed in the ground became firmly rooted in the people's imagination, and he who succeeds in covering the blood silences the cries for revenge, as we find in the Aggadot about the destruction relating to the prophet Zekharya (</w:t>
      </w:r>
      <w:r w:rsidRPr="002961DF">
        <w:rPr>
          <w:rFonts w:ascii="Arial" w:hAnsi="Arial" w:cs="Arial"/>
          <w:i/>
          <w:iCs/>
          <w:color w:val="000000"/>
          <w:sz w:val="24"/>
          <w:szCs w:val="24"/>
          <w:shd w:val="clear" w:color="auto" w:fill="FFFFFF"/>
        </w:rPr>
        <w:t>Yerushalmi</w:t>
      </w:r>
      <w:r w:rsidRPr="002961DF">
        <w:rPr>
          <w:rFonts w:ascii="Arial" w:hAnsi="Arial" w:cs="Arial"/>
          <w:color w:val="000000"/>
          <w:sz w:val="24"/>
          <w:szCs w:val="24"/>
          <w:shd w:val="clear" w:color="auto" w:fill="FFFFFF"/>
        </w:rPr>
        <w:t xml:space="preserve">, </w:t>
      </w:r>
      <w:r w:rsidRPr="002961DF">
        <w:rPr>
          <w:rFonts w:ascii="Arial" w:hAnsi="Arial" w:cs="Arial"/>
          <w:i/>
          <w:iCs/>
          <w:color w:val="000000"/>
          <w:sz w:val="24"/>
          <w:szCs w:val="24"/>
          <w:shd w:val="clear" w:color="auto" w:fill="FFFFFF"/>
        </w:rPr>
        <w:t>Ta'anit</w:t>
      </w:r>
      <w:r w:rsidRPr="002961DF">
        <w:rPr>
          <w:rFonts w:ascii="Arial" w:hAnsi="Arial" w:cs="Arial"/>
          <w:color w:val="000000"/>
          <w:sz w:val="24"/>
          <w:szCs w:val="24"/>
          <w:shd w:val="clear" w:color="auto" w:fill="FFFFFF"/>
        </w:rPr>
        <w:t xml:space="preserve"> 4:5). Therefore the prophet here describes how the blood shed by the residents of Jerusalem was never absorbed by the ground. It rests upon dry rock. It is spilled </w:t>
      </w:r>
      <w:r w:rsidR="006D296B" w:rsidRPr="002961DF">
        <w:rPr>
          <w:rFonts w:ascii="Arial" w:hAnsi="Arial" w:cs="Arial"/>
          <w:color w:val="000000"/>
          <w:sz w:val="24"/>
          <w:szCs w:val="24"/>
          <w:shd w:val="clear" w:color="auto" w:fill="FFFFFF"/>
        </w:rPr>
        <w:t>without shame, and people do not even bother to cover it with dust, as people are accustomed to do with the blood of animals and fowl after they have been slaughtered (</w:t>
      </w:r>
      <w:r w:rsidR="006D296B" w:rsidRPr="002961DF">
        <w:rPr>
          <w:rFonts w:ascii="Arial" w:hAnsi="Arial" w:cs="Arial"/>
          <w:i/>
          <w:iCs/>
          <w:color w:val="000000"/>
          <w:sz w:val="24"/>
          <w:szCs w:val="24"/>
          <w:shd w:val="clear" w:color="auto" w:fill="FFFFFF"/>
        </w:rPr>
        <w:t xml:space="preserve">Vayikra </w:t>
      </w:r>
      <w:r w:rsidR="006D296B" w:rsidRPr="002961DF">
        <w:rPr>
          <w:rFonts w:ascii="Arial" w:hAnsi="Arial" w:cs="Arial"/>
          <w:color w:val="000000"/>
          <w:sz w:val="24"/>
          <w:szCs w:val="24"/>
          <w:shd w:val="clear" w:color="auto" w:fill="FFFFFF"/>
        </w:rPr>
        <w:t xml:space="preserve">17:13). God too will act in accordance with their deeds.  </w:t>
      </w:r>
    </w:p>
    <w:p w14:paraId="0E6FC80E" w14:textId="77777777" w:rsidR="00D01D25" w:rsidRPr="002961DF" w:rsidRDefault="00D01D25" w:rsidP="00776BC7">
      <w:pPr>
        <w:spacing w:line="240" w:lineRule="auto"/>
        <w:ind w:firstLine="720"/>
        <w:rPr>
          <w:rStyle w:val="af4"/>
          <w:rFonts w:ascii="Arial" w:hAnsi="Arial" w:cs="Arial"/>
          <w:b w:val="0"/>
          <w:bCs w:val="0"/>
          <w:sz w:val="24"/>
          <w:szCs w:val="24"/>
        </w:rPr>
      </w:pPr>
    </w:p>
    <w:p w14:paraId="02CD612D" w14:textId="194A67B3" w:rsidR="006D296B" w:rsidRPr="002961DF" w:rsidRDefault="006D296B" w:rsidP="00776BC7">
      <w:pPr>
        <w:pStyle w:val="3"/>
        <w:spacing w:line="240" w:lineRule="auto"/>
        <w:jc w:val="both"/>
        <w:rPr>
          <w:rStyle w:val="af4"/>
          <w:rFonts w:ascii="Arial" w:hAnsi="Arial" w:cs="Arial"/>
          <w:b/>
          <w:bCs/>
          <w:sz w:val="24"/>
          <w:szCs w:val="24"/>
        </w:rPr>
      </w:pPr>
      <w:r w:rsidRPr="002961DF">
        <w:rPr>
          <w:rFonts w:ascii="Arial" w:hAnsi="Arial" w:cs="Arial"/>
          <w:sz w:val="24"/>
          <w:szCs w:val="24"/>
          <w:shd w:val="clear" w:color="auto" w:fill="FFFFFF"/>
        </w:rPr>
        <w:t>"behold, I take away from you the desire of your eyes with a plague"</w:t>
      </w:r>
    </w:p>
    <w:p w14:paraId="2512DED4" w14:textId="77777777" w:rsidR="006D296B" w:rsidRPr="002961DF" w:rsidRDefault="006D296B" w:rsidP="00776BC7">
      <w:pPr>
        <w:spacing w:line="240" w:lineRule="auto"/>
        <w:ind w:firstLine="720"/>
        <w:rPr>
          <w:rStyle w:val="af4"/>
          <w:rFonts w:ascii="Arial" w:hAnsi="Arial" w:cs="Arial"/>
          <w:b w:val="0"/>
          <w:bCs w:val="0"/>
          <w:sz w:val="24"/>
          <w:szCs w:val="24"/>
        </w:rPr>
      </w:pPr>
    </w:p>
    <w:p w14:paraId="39783B7C" w14:textId="1618394E" w:rsidR="00D01D25" w:rsidRPr="002961DF" w:rsidRDefault="00D01D25"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 xml:space="preserve">The prophet is </w:t>
      </w:r>
      <w:r w:rsidR="006D296B" w:rsidRPr="002961DF">
        <w:rPr>
          <w:rStyle w:val="af4"/>
          <w:rFonts w:ascii="Arial" w:hAnsi="Arial" w:cs="Arial"/>
          <w:b w:val="0"/>
          <w:bCs w:val="0"/>
          <w:sz w:val="24"/>
          <w:szCs w:val="24"/>
        </w:rPr>
        <w:t xml:space="preserve">informed that God will take from him the desire of his eyes with a plague. It is clear from verse 18 that the reference is to the death of the prophet's wife. It is </w:t>
      </w:r>
      <w:r w:rsidR="002A084D" w:rsidRPr="002961DF">
        <w:rPr>
          <w:rStyle w:val="af4"/>
          <w:rFonts w:ascii="Arial" w:hAnsi="Arial" w:cs="Arial"/>
          <w:b w:val="0"/>
          <w:bCs w:val="0"/>
          <w:sz w:val="24"/>
          <w:szCs w:val="24"/>
        </w:rPr>
        <w:t xml:space="preserve">also </w:t>
      </w:r>
      <w:r w:rsidR="006D296B" w:rsidRPr="002961DF">
        <w:rPr>
          <w:rStyle w:val="af4"/>
          <w:rFonts w:ascii="Arial" w:hAnsi="Arial" w:cs="Arial"/>
          <w:b w:val="0"/>
          <w:bCs w:val="0"/>
          <w:sz w:val="24"/>
          <w:szCs w:val="24"/>
        </w:rPr>
        <w:t xml:space="preserve">clear from the series of prophecies that </w:t>
      </w:r>
      <w:r w:rsidR="002A084D" w:rsidRPr="002961DF">
        <w:rPr>
          <w:rStyle w:val="af4"/>
          <w:rFonts w:ascii="Arial" w:hAnsi="Arial" w:cs="Arial"/>
          <w:b w:val="0"/>
          <w:bCs w:val="0"/>
          <w:sz w:val="24"/>
          <w:szCs w:val="24"/>
        </w:rPr>
        <w:t xml:space="preserve">his wife's death takes place on the tenth of Tevet in the ninth year of Tzidkiyahu's reign. </w:t>
      </w:r>
    </w:p>
    <w:p w14:paraId="3A5B1D75" w14:textId="77777777" w:rsidR="002A084D" w:rsidRPr="002961DF" w:rsidRDefault="002A084D" w:rsidP="00776BC7">
      <w:pPr>
        <w:spacing w:line="240" w:lineRule="auto"/>
        <w:ind w:firstLine="720"/>
        <w:rPr>
          <w:rStyle w:val="af4"/>
          <w:rFonts w:ascii="Arial" w:hAnsi="Arial" w:cs="Arial"/>
          <w:b w:val="0"/>
          <w:bCs w:val="0"/>
          <w:sz w:val="24"/>
          <w:szCs w:val="24"/>
        </w:rPr>
      </w:pPr>
    </w:p>
    <w:p w14:paraId="6783DC1E" w14:textId="77777777" w:rsidR="002A084D" w:rsidRPr="002961DF" w:rsidRDefault="00D01D25"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 xml:space="preserve">Beyond the tragic </w:t>
      </w:r>
      <w:r w:rsidR="002A084D" w:rsidRPr="002961DF">
        <w:rPr>
          <w:rStyle w:val="af4"/>
          <w:rFonts w:ascii="Arial" w:hAnsi="Arial" w:cs="Arial"/>
          <w:b w:val="0"/>
          <w:bCs w:val="0"/>
          <w:sz w:val="24"/>
          <w:szCs w:val="24"/>
        </w:rPr>
        <w:t xml:space="preserve">death of the prophet's wife for the sins of the people of Israel, the prophet is forbidden to mourn. </w:t>
      </w:r>
      <w:r w:rsidRPr="002961DF">
        <w:rPr>
          <w:rStyle w:val="af4"/>
          <w:rFonts w:ascii="Arial" w:hAnsi="Arial" w:cs="Arial"/>
          <w:b w:val="0"/>
          <w:bCs w:val="0"/>
          <w:sz w:val="24"/>
          <w:szCs w:val="24"/>
        </w:rPr>
        <w:t xml:space="preserve">He must not </w:t>
      </w:r>
      <w:r w:rsidR="002A084D" w:rsidRPr="002961DF">
        <w:rPr>
          <w:rStyle w:val="af4"/>
          <w:rFonts w:ascii="Arial" w:hAnsi="Arial" w:cs="Arial"/>
          <w:b w:val="0"/>
          <w:bCs w:val="0"/>
          <w:sz w:val="24"/>
          <w:szCs w:val="24"/>
        </w:rPr>
        <w:t>make lamentation, weep, or raise his voice, and at the same time he must continue to wear his head covering and his shoes, and not cover his upper lip or eat of a mourner's meal.</w:t>
      </w:r>
    </w:p>
    <w:p w14:paraId="4D1717AB" w14:textId="77777777" w:rsidR="002A084D" w:rsidRPr="002961DF" w:rsidRDefault="002A084D" w:rsidP="00776BC7">
      <w:pPr>
        <w:spacing w:line="240" w:lineRule="auto"/>
        <w:ind w:firstLine="720"/>
        <w:rPr>
          <w:rStyle w:val="af4"/>
          <w:rFonts w:ascii="Arial" w:hAnsi="Arial" w:cs="Arial"/>
          <w:b w:val="0"/>
          <w:bCs w:val="0"/>
          <w:sz w:val="24"/>
          <w:szCs w:val="24"/>
        </w:rPr>
      </w:pPr>
    </w:p>
    <w:p w14:paraId="0598B986" w14:textId="60BF0B5C" w:rsidR="00D01D25" w:rsidRPr="002961DF" w:rsidRDefault="002A084D"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The pr</w:t>
      </w:r>
      <w:r w:rsidR="00D01D25" w:rsidRPr="002961DF">
        <w:rPr>
          <w:rStyle w:val="af4"/>
          <w:rFonts w:ascii="Arial" w:hAnsi="Arial" w:cs="Arial"/>
          <w:b w:val="0"/>
          <w:bCs w:val="0"/>
          <w:sz w:val="24"/>
          <w:szCs w:val="24"/>
        </w:rPr>
        <w:t xml:space="preserve">ophet is commanded to do </w:t>
      </w:r>
      <w:r w:rsidRPr="002961DF">
        <w:rPr>
          <w:rStyle w:val="af4"/>
          <w:rFonts w:ascii="Arial" w:hAnsi="Arial" w:cs="Arial"/>
          <w:b w:val="0"/>
          <w:bCs w:val="0"/>
          <w:sz w:val="24"/>
          <w:szCs w:val="24"/>
        </w:rPr>
        <w:t xml:space="preserve">these things so that all the people will see that he is acting in a way contrary to the usual mourning practices and try to understand the meaning of such behavior. Why is he forbidden to mourn? On the face of it, </w:t>
      </w:r>
      <w:r w:rsidR="000671E0">
        <w:rPr>
          <w:rStyle w:val="af4"/>
          <w:rFonts w:ascii="Arial" w:hAnsi="Arial" w:cs="Arial"/>
          <w:b w:val="0"/>
          <w:bCs w:val="0"/>
          <w:sz w:val="24"/>
          <w:szCs w:val="24"/>
        </w:rPr>
        <w:t xml:space="preserve">all of </w:t>
      </w:r>
      <w:r w:rsidRPr="002961DF">
        <w:rPr>
          <w:rStyle w:val="af4"/>
          <w:rFonts w:ascii="Arial" w:hAnsi="Arial" w:cs="Arial"/>
          <w:b w:val="0"/>
          <w:bCs w:val="0"/>
          <w:sz w:val="24"/>
          <w:szCs w:val="24"/>
        </w:rPr>
        <w:t>the mourning rites</w:t>
      </w:r>
      <w:r w:rsidR="00D01D25" w:rsidRPr="002961DF">
        <w:rPr>
          <w:rStyle w:val="af4"/>
          <w:rFonts w:ascii="Arial" w:hAnsi="Arial" w:cs="Arial"/>
          <w:b w:val="0"/>
          <w:bCs w:val="0"/>
          <w:sz w:val="24"/>
          <w:szCs w:val="24"/>
        </w:rPr>
        <w:t xml:space="preserve"> are intended to internalize the death of the person </w:t>
      </w:r>
      <w:r w:rsidRPr="002961DF">
        <w:rPr>
          <w:rStyle w:val="af4"/>
          <w:rFonts w:ascii="Arial" w:hAnsi="Arial" w:cs="Arial"/>
          <w:b w:val="0"/>
          <w:bCs w:val="0"/>
          <w:sz w:val="24"/>
          <w:szCs w:val="24"/>
        </w:rPr>
        <w:t xml:space="preserve">being mourned, to digest the meaning of the event and supposedly to allow </w:t>
      </w:r>
      <w:r w:rsidR="00D01D25" w:rsidRPr="002961DF">
        <w:rPr>
          <w:rStyle w:val="af4"/>
          <w:rFonts w:ascii="Arial" w:hAnsi="Arial" w:cs="Arial"/>
          <w:b w:val="0"/>
          <w:bCs w:val="0"/>
          <w:sz w:val="24"/>
          <w:szCs w:val="24"/>
        </w:rPr>
        <w:t>some kind of communion with the soul of the deceased. The</w:t>
      </w:r>
      <w:r w:rsidR="00BC5394" w:rsidRPr="002961DF">
        <w:rPr>
          <w:rStyle w:val="af4"/>
          <w:rFonts w:ascii="Arial" w:hAnsi="Arial" w:cs="Arial"/>
          <w:b w:val="0"/>
          <w:bCs w:val="0"/>
          <w:sz w:val="24"/>
          <w:szCs w:val="24"/>
        </w:rPr>
        <w:t xml:space="preserve"> simple meaning of the</w:t>
      </w:r>
      <w:r w:rsidR="00D01D25" w:rsidRPr="002961DF">
        <w:rPr>
          <w:rStyle w:val="af4"/>
          <w:rFonts w:ascii="Arial" w:hAnsi="Arial" w:cs="Arial"/>
          <w:b w:val="0"/>
          <w:bCs w:val="0"/>
          <w:sz w:val="24"/>
          <w:szCs w:val="24"/>
        </w:rPr>
        <w:t xml:space="preserve"> </w:t>
      </w:r>
      <w:r w:rsidR="00BC5394" w:rsidRPr="002961DF">
        <w:rPr>
          <w:rStyle w:val="af4"/>
          <w:rFonts w:ascii="Arial" w:hAnsi="Arial" w:cs="Arial"/>
          <w:b w:val="0"/>
          <w:bCs w:val="0"/>
          <w:sz w:val="24"/>
          <w:szCs w:val="24"/>
        </w:rPr>
        <w:t xml:space="preserve">ban on mourning is refusal to reconcile with death, keeping death present in an open manner. </w:t>
      </w:r>
    </w:p>
    <w:p w14:paraId="7008FA9D" w14:textId="77777777" w:rsidR="00BC5394" w:rsidRPr="002961DF" w:rsidRDefault="00BC5394" w:rsidP="00776BC7">
      <w:pPr>
        <w:spacing w:line="240" w:lineRule="auto"/>
        <w:ind w:firstLine="720"/>
        <w:rPr>
          <w:rStyle w:val="af4"/>
          <w:rFonts w:ascii="Arial" w:hAnsi="Arial" w:cs="Arial"/>
          <w:b w:val="0"/>
          <w:bCs w:val="0"/>
          <w:sz w:val="24"/>
          <w:szCs w:val="24"/>
        </w:rPr>
      </w:pPr>
    </w:p>
    <w:p w14:paraId="4F11F969" w14:textId="137F65CD" w:rsidR="00D01D25" w:rsidRPr="002961DF" w:rsidRDefault="00D01D25"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The prohibition</w:t>
      </w:r>
      <w:r w:rsidR="000671E0">
        <w:rPr>
          <w:rStyle w:val="af4"/>
          <w:rFonts w:ascii="Arial" w:hAnsi="Arial" w:cs="Arial"/>
          <w:b w:val="0"/>
          <w:bCs w:val="0"/>
          <w:sz w:val="24"/>
          <w:szCs w:val="24"/>
        </w:rPr>
        <w:t xml:space="preserve"> cast upon Yechezkel</w:t>
      </w:r>
      <w:r w:rsidRPr="002961DF">
        <w:rPr>
          <w:rStyle w:val="af4"/>
          <w:rFonts w:ascii="Arial" w:hAnsi="Arial" w:cs="Arial"/>
          <w:b w:val="0"/>
          <w:bCs w:val="0"/>
          <w:sz w:val="24"/>
          <w:szCs w:val="24"/>
        </w:rPr>
        <w:t xml:space="preserve"> </w:t>
      </w:r>
      <w:r w:rsidR="00BC5394" w:rsidRPr="002961DF">
        <w:rPr>
          <w:rStyle w:val="af4"/>
          <w:rFonts w:ascii="Arial" w:hAnsi="Arial" w:cs="Arial"/>
          <w:b w:val="0"/>
          <w:bCs w:val="0"/>
          <w:sz w:val="24"/>
          <w:szCs w:val="24"/>
        </w:rPr>
        <w:t xml:space="preserve">to mourn his wife is similar to what happened in the wake of the death of Aharon's sons Nadav and Avihu, as is described in </w:t>
      </w:r>
      <w:r w:rsidR="00BC5394" w:rsidRPr="002961DF">
        <w:rPr>
          <w:rStyle w:val="af4"/>
          <w:rFonts w:ascii="Arial" w:hAnsi="Arial" w:cs="Arial"/>
          <w:b w:val="0"/>
          <w:bCs w:val="0"/>
          <w:i/>
          <w:iCs/>
          <w:sz w:val="24"/>
          <w:szCs w:val="24"/>
        </w:rPr>
        <w:t xml:space="preserve">Vayikra </w:t>
      </w:r>
      <w:r w:rsidR="00BC5394" w:rsidRPr="002961DF">
        <w:rPr>
          <w:rStyle w:val="af4"/>
          <w:rFonts w:ascii="Arial" w:hAnsi="Arial" w:cs="Arial"/>
          <w:b w:val="0"/>
          <w:bCs w:val="0"/>
          <w:sz w:val="24"/>
          <w:szCs w:val="24"/>
        </w:rPr>
        <w:t xml:space="preserve">10:6-7. Moshe says to Aharon, Elazar and Itamar that they must not let their hair go loose, or rend their clothes, or go out from the door of the Tent of Meeting. In both cases, the verses deal not with the impurity imparted by the corpse but with mourning. The relatives of the deceased are </w:t>
      </w:r>
      <w:r w:rsidR="00BC5394" w:rsidRPr="002961DF">
        <w:rPr>
          <w:rStyle w:val="af4"/>
          <w:rFonts w:ascii="Arial" w:hAnsi="Arial" w:cs="Arial"/>
          <w:b w:val="0"/>
          <w:bCs w:val="0"/>
          <w:sz w:val="24"/>
          <w:szCs w:val="24"/>
        </w:rPr>
        <w:lastRenderedPageBreak/>
        <w:t xml:space="preserve">barred from mourning their loss because of the communal role that they fulfill. In the case of Aharon and his sons, mourning impairs the sanctity of the priesthood, for if they mourn they cannot continue serving in the Temple. In the case of Yechezkel, the reason not to mourn </w:t>
      </w:r>
      <w:r w:rsidR="00EA4C21" w:rsidRPr="002961DF">
        <w:rPr>
          <w:rStyle w:val="af4"/>
          <w:rFonts w:ascii="Arial" w:hAnsi="Arial" w:cs="Arial"/>
          <w:b w:val="0"/>
          <w:bCs w:val="0"/>
          <w:sz w:val="24"/>
          <w:szCs w:val="24"/>
        </w:rPr>
        <w:t xml:space="preserve">is that he must be "for them a sign." </w:t>
      </w:r>
    </w:p>
    <w:p w14:paraId="713EFB7F" w14:textId="77777777" w:rsidR="00EA4C21" w:rsidRPr="002961DF" w:rsidRDefault="00EA4C21" w:rsidP="00776BC7">
      <w:pPr>
        <w:spacing w:line="240" w:lineRule="auto"/>
        <w:ind w:firstLine="720"/>
        <w:rPr>
          <w:rStyle w:val="af4"/>
          <w:rFonts w:ascii="Arial" w:hAnsi="Arial" w:cs="Arial"/>
          <w:b w:val="0"/>
          <w:bCs w:val="0"/>
          <w:sz w:val="24"/>
          <w:szCs w:val="24"/>
        </w:rPr>
      </w:pPr>
    </w:p>
    <w:p w14:paraId="7F99FFAA" w14:textId="22765334" w:rsidR="00D01D25" w:rsidRPr="002961DF" w:rsidRDefault="00D01D25"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 xml:space="preserve">Rashi in </w:t>
      </w:r>
      <w:r w:rsidR="00EA4C21" w:rsidRPr="002961DF">
        <w:rPr>
          <w:rStyle w:val="af4"/>
          <w:rFonts w:ascii="Arial" w:hAnsi="Arial" w:cs="Arial"/>
          <w:b w:val="0"/>
          <w:bCs w:val="0"/>
          <w:i/>
          <w:iCs/>
          <w:sz w:val="24"/>
          <w:szCs w:val="24"/>
        </w:rPr>
        <w:t xml:space="preserve">Yechezkel </w:t>
      </w:r>
      <w:r w:rsidR="00EA4C21" w:rsidRPr="002961DF">
        <w:rPr>
          <w:rStyle w:val="af4"/>
          <w:rFonts w:ascii="Arial" w:hAnsi="Arial" w:cs="Arial"/>
          <w:b w:val="0"/>
          <w:bCs w:val="0"/>
          <w:sz w:val="24"/>
          <w:szCs w:val="24"/>
        </w:rPr>
        <w:t xml:space="preserve">addresses the question why the prophet </w:t>
      </w:r>
      <w:r w:rsidR="000671E0">
        <w:rPr>
          <w:rStyle w:val="af4"/>
          <w:rFonts w:ascii="Arial" w:hAnsi="Arial" w:cs="Arial"/>
          <w:b w:val="0"/>
          <w:bCs w:val="0"/>
          <w:sz w:val="24"/>
          <w:szCs w:val="24"/>
        </w:rPr>
        <w:t xml:space="preserve">is </w:t>
      </w:r>
      <w:r w:rsidR="00EA4C21" w:rsidRPr="002961DF">
        <w:rPr>
          <w:rStyle w:val="af4"/>
          <w:rFonts w:ascii="Arial" w:hAnsi="Arial" w:cs="Arial"/>
          <w:b w:val="0"/>
          <w:bCs w:val="0"/>
          <w:sz w:val="24"/>
          <w:szCs w:val="24"/>
        </w:rPr>
        <w:t xml:space="preserve">forbidden to mourn: </w:t>
      </w:r>
    </w:p>
    <w:p w14:paraId="4D16332D" w14:textId="77777777" w:rsidR="00EA4C21" w:rsidRPr="002961DF" w:rsidRDefault="00EA4C21" w:rsidP="00776BC7">
      <w:pPr>
        <w:spacing w:line="240" w:lineRule="auto"/>
        <w:ind w:firstLine="720"/>
        <w:rPr>
          <w:rStyle w:val="af4"/>
          <w:rFonts w:ascii="Arial" w:hAnsi="Arial" w:cs="Arial"/>
          <w:b w:val="0"/>
          <w:bCs w:val="0"/>
          <w:sz w:val="24"/>
          <w:szCs w:val="24"/>
        </w:rPr>
      </w:pPr>
    </w:p>
    <w:p w14:paraId="51F22ABF" w14:textId="0FBD2844" w:rsidR="00D01D25" w:rsidRPr="002961DF" w:rsidRDefault="00EA4C21" w:rsidP="00776BC7">
      <w:pPr>
        <w:pStyle w:val="a3"/>
        <w:spacing w:line="240" w:lineRule="auto"/>
        <w:ind w:left="720"/>
        <w:rPr>
          <w:rFonts w:ascii="Arial" w:hAnsi="Arial" w:cs="Arial"/>
          <w:sz w:val="24"/>
          <w:szCs w:val="24"/>
        </w:rPr>
      </w:pPr>
      <w:r w:rsidRPr="002961DF">
        <w:rPr>
          <w:rFonts w:ascii="Arial" w:hAnsi="Arial" w:cs="Arial"/>
          <w:sz w:val="24"/>
          <w:szCs w:val="24"/>
        </w:rPr>
        <w:t xml:space="preserve">You shall not observe the mourning rites, as there are none to comfort you, for there is no one among you who will not be a mourner, and there is no mourning without comforters. Another explanation: You will be afraid to cry before the Chaldeans among whom you reside. (Rashi, </w:t>
      </w:r>
      <w:r w:rsidRPr="002961DF">
        <w:rPr>
          <w:rFonts w:ascii="Arial" w:hAnsi="Arial" w:cs="Arial"/>
          <w:i/>
          <w:iCs/>
          <w:sz w:val="24"/>
          <w:szCs w:val="24"/>
        </w:rPr>
        <w:t xml:space="preserve">Yechezkel </w:t>
      </w:r>
      <w:r w:rsidRPr="002961DF">
        <w:rPr>
          <w:rFonts w:ascii="Arial" w:hAnsi="Arial" w:cs="Arial"/>
          <w:sz w:val="24"/>
          <w:szCs w:val="24"/>
        </w:rPr>
        <w:t xml:space="preserve">24:22) </w:t>
      </w:r>
    </w:p>
    <w:p w14:paraId="5F5D0CB3" w14:textId="77777777" w:rsidR="00EA4C21" w:rsidRPr="002961DF" w:rsidRDefault="00EA4C21" w:rsidP="00776BC7">
      <w:pPr>
        <w:pStyle w:val="a3"/>
        <w:spacing w:line="240" w:lineRule="auto"/>
        <w:rPr>
          <w:rFonts w:ascii="Arial" w:hAnsi="Arial" w:cs="Arial"/>
          <w:sz w:val="24"/>
          <w:szCs w:val="24"/>
        </w:rPr>
      </w:pPr>
    </w:p>
    <w:p w14:paraId="525EC351" w14:textId="555A62B4" w:rsidR="00D01D25" w:rsidRPr="002961DF" w:rsidRDefault="00D01D25"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 xml:space="preserve">Rashi </w:t>
      </w:r>
      <w:r w:rsidR="00EA4C21" w:rsidRPr="002961DF">
        <w:rPr>
          <w:rStyle w:val="af4"/>
          <w:rFonts w:ascii="Arial" w:hAnsi="Arial" w:cs="Arial"/>
          <w:b w:val="0"/>
          <w:bCs w:val="0"/>
          <w:sz w:val="24"/>
          <w:szCs w:val="24"/>
        </w:rPr>
        <w:t xml:space="preserve">proposes two realistic and practical interpretations. If everyone is mourning, there is no one who can comfort. That is to say, in a case of such extreme collective suffering, there is no possibility of consolation. </w:t>
      </w:r>
      <w:r w:rsidRPr="002961DF">
        <w:rPr>
          <w:rStyle w:val="af4"/>
          <w:rFonts w:ascii="Arial" w:hAnsi="Arial" w:cs="Arial"/>
          <w:b w:val="0"/>
          <w:bCs w:val="0"/>
          <w:sz w:val="24"/>
          <w:szCs w:val="24"/>
        </w:rPr>
        <w:t xml:space="preserve">Usually, </w:t>
      </w:r>
      <w:r w:rsidR="00EA4C21" w:rsidRPr="002961DF">
        <w:rPr>
          <w:rStyle w:val="af4"/>
          <w:rFonts w:ascii="Arial" w:hAnsi="Arial" w:cs="Arial"/>
          <w:b w:val="0"/>
          <w:bCs w:val="0"/>
          <w:sz w:val="24"/>
          <w:szCs w:val="24"/>
        </w:rPr>
        <w:t>the mourner is the exception, and everybody else comforts him. Here, however, everyone should</w:t>
      </w:r>
      <w:r w:rsidR="000671E0">
        <w:rPr>
          <w:rStyle w:val="af4"/>
          <w:rFonts w:ascii="Arial" w:hAnsi="Arial" w:cs="Arial"/>
          <w:b w:val="0"/>
          <w:bCs w:val="0"/>
          <w:sz w:val="24"/>
          <w:szCs w:val="24"/>
        </w:rPr>
        <w:t xml:space="preserve"> be</w:t>
      </w:r>
      <w:r w:rsidR="00EA4C21" w:rsidRPr="002961DF">
        <w:rPr>
          <w:rStyle w:val="af4"/>
          <w:rFonts w:ascii="Arial" w:hAnsi="Arial" w:cs="Arial"/>
          <w:b w:val="0"/>
          <w:bCs w:val="0"/>
          <w:sz w:val="24"/>
          <w:szCs w:val="24"/>
        </w:rPr>
        <w:t xml:space="preserve"> in mourning, </w:t>
      </w:r>
      <w:r w:rsidRPr="002961DF">
        <w:rPr>
          <w:rStyle w:val="af4"/>
          <w:rFonts w:ascii="Arial" w:hAnsi="Arial" w:cs="Arial"/>
          <w:b w:val="0"/>
          <w:bCs w:val="0"/>
          <w:sz w:val="24"/>
          <w:szCs w:val="24"/>
        </w:rPr>
        <w:t xml:space="preserve">and </w:t>
      </w:r>
      <w:r w:rsidR="00EA4C21" w:rsidRPr="002961DF">
        <w:rPr>
          <w:rStyle w:val="af4"/>
          <w:rFonts w:ascii="Arial" w:hAnsi="Arial" w:cs="Arial"/>
          <w:b w:val="0"/>
          <w:bCs w:val="0"/>
          <w:sz w:val="24"/>
          <w:szCs w:val="24"/>
        </w:rPr>
        <w:t>this is a practical impossibility.</w:t>
      </w:r>
      <w:r w:rsidRPr="002961DF">
        <w:rPr>
          <w:rStyle w:val="af4"/>
          <w:rFonts w:ascii="Arial" w:hAnsi="Arial" w:cs="Arial"/>
          <w:b w:val="0"/>
          <w:bCs w:val="0"/>
          <w:sz w:val="24"/>
          <w:szCs w:val="24"/>
        </w:rPr>
        <w:t xml:space="preserve"> The second </w:t>
      </w:r>
      <w:r w:rsidR="00EA4C21" w:rsidRPr="002961DF">
        <w:rPr>
          <w:rStyle w:val="af4"/>
          <w:rFonts w:ascii="Arial" w:hAnsi="Arial" w:cs="Arial"/>
          <w:b w:val="0"/>
          <w:bCs w:val="0"/>
          <w:sz w:val="24"/>
          <w:szCs w:val="24"/>
        </w:rPr>
        <w:t>explanation is concern about how such weeping will be interpreted by the Chaldeans.</w:t>
      </w:r>
    </w:p>
    <w:p w14:paraId="34BDCCCF" w14:textId="77777777" w:rsidR="00EA4C21" w:rsidRPr="002961DF" w:rsidRDefault="00EA4C21" w:rsidP="00776BC7">
      <w:pPr>
        <w:spacing w:line="240" w:lineRule="auto"/>
        <w:ind w:firstLine="720"/>
        <w:rPr>
          <w:rStyle w:val="af4"/>
          <w:rFonts w:ascii="Arial" w:hAnsi="Arial" w:cs="Arial"/>
          <w:b w:val="0"/>
          <w:bCs w:val="0"/>
          <w:sz w:val="24"/>
          <w:szCs w:val="24"/>
        </w:rPr>
      </w:pPr>
    </w:p>
    <w:p w14:paraId="1877E3C7" w14:textId="75F9BA43" w:rsidR="00D01D25" w:rsidRPr="002961DF" w:rsidRDefault="00D01D25"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 xml:space="preserve">Beyond that, and as we initially suggested, it may be that avoiding grief </w:t>
      </w:r>
      <w:r w:rsidR="007A6E04" w:rsidRPr="002961DF">
        <w:rPr>
          <w:rStyle w:val="af4"/>
          <w:rFonts w:ascii="Arial" w:hAnsi="Arial" w:cs="Arial"/>
          <w:b w:val="0"/>
          <w:bCs w:val="0"/>
          <w:sz w:val="24"/>
          <w:szCs w:val="24"/>
        </w:rPr>
        <w:t>constitutes</w:t>
      </w:r>
      <w:r w:rsidRPr="002961DF">
        <w:rPr>
          <w:rStyle w:val="af4"/>
          <w:rFonts w:ascii="Arial" w:hAnsi="Arial" w:cs="Arial"/>
          <w:b w:val="0"/>
          <w:bCs w:val="0"/>
          <w:sz w:val="24"/>
          <w:szCs w:val="24"/>
        </w:rPr>
        <w:t xml:space="preserve"> some kind of </w:t>
      </w:r>
      <w:r w:rsidR="00EA4C21" w:rsidRPr="002961DF">
        <w:rPr>
          <w:rStyle w:val="af4"/>
          <w:rFonts w:ascii="Arial" w:hAnsi="Arial" w:cs="Arial"/>
          <w:b w:val="0"/>
          <w:bCs w:val="0"/>
          <w:sz w:val="24"/>
          <w:szCs w:val="24"/>
        </w:rPr>
        <w:t>D</w:t>
      </w:r>
      <w:r w:rsidR="000671E0">
        <w:rPr>
          <w:rStyle w:val="af4"/>
          <w:rFonts w:ascii="Arial" w:hAnsi="Arial" w:cs="Arial"/>
          <w:b w:val="0"/>
          <w:bCs w:val="0"/>
          <w:sz w:val="24"/>
          <w:szCs w:val="24"/>
        </w:rPr>
        <w:t>ivine punishment or acceptance of God's decree.</w:t>
      </w:r>
      <w:r w:rsidR="007A6E04" w:rsidRPr="002961DF">
        <w:rPr>
          <w:rStyle w:val="af4"/>
          <w:rFonts w:ascii="Arial" w:hAnsi="Arial" w:cs="Arial"/>
          <w:b w:val="0"/>
          <w:bCs w:val="0"/>
          <w:sz w:val="24"/>
          <w:szCs w:val="24"/>
        </w:rPr>
        <w:t xml:space="preserve"> </w:t>
      </w:r>
    </w:p>
    <w:p w14:paraId="5AE92FA3" w14:textId="77777777" w:rsidR="008A154A" w:rsidRPr="002961DF" w:rsidRDefault="008A154A" w:rsidP="00776BC7">
      <w:pPr>
        <w:spacing w:line="240" w:lineRule="auto"/>
        <w:ind w:firstLine="720"/>
        <w:rPr>
          <w:rStyle w:val="af4"/>
          <w:rFonts w:ascii="Arial" w:hAnsi="Arial" w:cs="Arial"/>
          <w:b w:val="0"/>
          <w:bCs w:val="0"/>
          <w:sz w:val="24"/>
          <w:szCs w:val="24"/>
        </w:rPr>
      </w:pPr>
    </w:p>
    <w:p w14:paraId="4A6A0B9B" w14:textId="294B158E" w:rsidR="00D01D25" w:rsidRPr="002961DF" w:rsidRDefault="00D01D25"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rPr>
        <w:t xml:space="preserve">Without mourning </w:t>
      </w:r>
      <w:r w:rsidR="008A154A" w:rsidRPr="002961DF">
        <w:rPr>
          <w:rStyle w:val="af4"/>
          <w:rFonts w:ascii="Arial" w:hAnsi="Arial" w:cs="Arial"/>
          <w:b w:val="0"/>
          <w:bCs w:val="0"/>
          <w:sz w:val="24"/>
          <w:szCs w:val="24"/>
        </w:rPr>
        <w:t>at</w:t>
      </w:r>
      <w:r w:rsidRPr="002961DF">
        <w:rPr>
          <w:rStyle w:val="af4"/>
          <w:rFonts w:ascii="Arial" w:hAnsi="Arial" w:cs="Arial"/>
          <w:b w:val="0"/>
          <w:bCs w:val="0"/>
          <w:sz w:val="24"/>
          <w:szCs w:val="24"/>
        </w:rPr>
        <w:t xml:space="preserve"> both the private and national levels, </w:t>
      </w:r>
      <w:r w:rsidR="008A154A" w:rsidRPr="002961DF">
        <w:rPr>
          <w:rStyle w:val="af4"/>
          <w:rFonts w:ascii="Arial" w:hAnsi="Arial" w:cs="Arial"/>
          <w:b w:val="0"/>
          <w:bCs w:val="0"/>
          <w:sz w:val="24"/>
          <w:szCs w:val="24"/>
        </w:rPr>
        <w:t xml:space="preserve">the </w:t>
      </w:r>
      <w:r w:rsidRPr="002961DF">
        <w:rPr>
          <w:rStyle w:val="af4"/>
          <w:rFonts w:ascii="Arial" w:hAnsi="Arial" w:cs="Arial"/>
          <w:b w:val="0"/>
          <w:bCs w:val="0"/>
          <w:sz w:val="24"/>
          <w:szCs w:val="24"/>
        </w:rPr>
        <w:t xml:space="preserve">abscess will remain as a living </w:t>
      </w:r>
      <w:r w:rsidR="008A154A" w:rsidRPr="002961DF">
        <w:rPr>
          <w:rStyle w:val="af4"/>
          <w:rFonts w:ascii="Arial" w:hAnsi="Arial" w:cs="Arial"/>
          <w:b w:val="0"/>
          <w:bCs w:val="0"/>
          <w:sz w:val="24"/>
          <w:szCs w:val="24"/>
        </w:rPr>
        <w:t xml:space="preserve">and present </w:t>
      </w:r>
      <w:r w:rsidRPr="002961DF">
        <w:rPr>
          <w:rStyle w:val="af4"/>
          <w:rFonts w:ascii="Arial" w:hAnsi="Arial" w:cs="Arial"/>
          <w:b w:val="0"/>
          <w:bCs w:val="0"/>
          <w:sz w:val="24"/>
          <w:szCs w:val="24"/>
        </w:rPr>
        <w:t>wound in the body</w:t>
      </w:r>
      <w:r w:rsidR="000671E0">
        <w:rPr>
          <w:rStyle w:val="af4"/>
          <w:rFonts w:ascii="Arial" w:hAnsi="Arial" w:cs="Arial"/>
          <w:b w:val="0"/>
          <w:bCs w:val="0"/>
          <w:sz w:val="24"/>
          <w:szCs w:val="24"/>
        </w:rPr>
        <w:t>,</w:t>
      </w:r>
      <w:r w:rsidRPr="002961DF">
        <w:rPr>
          <w:rStyle w:val="af4"/>
          <w:rFonts w:ascii="Arial" w:hAnsi="Arial" w:cs="Arial"/>
          <w:b w:val="0"/>
          <w:bCs w:val="0"/>
          <w:sz w:val="24"/>
          <w:szCs w:val="24"/>
        </w:rPr>
        <w:t xml:space="preserve"> without encouragement. It is quite clear that </w:t>
      </w:r>
      <w:r w:rsidR="008A154A" w:rsidRPr="002961DF">
        <w:rPr>
          <w:rStyle w:val="af4"/>
          <w:rFonts w:ascii="Arial" w:hAnsi="Arial" w:cs="Arial"/>
          <w:b w:val="0"/>
          <w:bCs w:val="0"/>
          <w:sz w:val="24"/>
          <w:szCs w:val="24"/>
        </w:rPr>
        <w:t xml:space="preserve">with the death of the prophet's wife, the prophet's troubles are the troubles of the entire nation. The prophet is a living symbol of his mission. The prophet and his mission are, as it were, identical. </w:t>
      </w:r>
      <w:r w:rsidRPr="002961DF">
        <w:rPr>
          <w:rStyle w:val="af4"/>
          <w:rFonts w:ascii="Arial" w:hAnsi="Arial" w:cs="Arial"/>
          <w:b w:val="0"/>
          <w:bCs w:val="0"/>
          <w:sz w:val="24"/>
          <w:szCs w:val="24"/>
        </w:rPr>
        <w:t>In this act alone of his wife's death there is an identity between personal and public interest.</w:t>
      </w:r>
    </w:p>
    <w:p w14:paraId="0B414A70" w14:textId="77777777" w:rsidR="008A154A" w:rsidRPr="002961DF" w:rsidRDefault="008A154A" w:rsidP="00776BC7">
      <w:pPr>
        <w:spacing w:line="240" w:lineRule="auto"/>
        <w:ind w:firstLine="720"/>
        <w:rPr>
          <w:rStyle w:val="af4"/>
          <w:rFonts w:ascii="Arial" w:hAnsi="Arial" w:cs="Arial"/>
          <w:b w:val="0"/>
          <w:bCs w:val="0"/>
          <w:sz w:val="24"/>
          <w:szCs w:val="24"/>
        </w:rPr>
      </w:pPr>
    </w:p>
    <w:p w14:paraId="57D7C5FF" w14:textId="6EA4EE29" w:rsidR="008A154A" w:rsidRPr="002961DF" w:rsidRDefault="00D01D25" w:rsidP="00776BC7">
      <w:pPr>
        <w:spacing w:line="240" w:lineRule="auto"/>
        <w:ind w:firstLine="720"/>
        <w:rPr>
          <w:rStyle w:val="af4"/>
          <w:rFonts w:ascii="Arial" w:hAnsi="Arial" w:cs="Arial"/>
          <w:b w:val="0"/>
          <w:bCs w:val="0"/>
          <w:sz w:val="24"/>
          <w:szCs w:val="24"/>
          <w:lang w:val="en-GB"/>
        </w:rPr>
      </w:pPr>
      <w:r w:rsidRPr="002961DF">
        <w:rPr>
          <w:rStyle w:val="af4"/>
          <w:rFonts w:ascii="Arial" w:hAnsi="Arial" w:cs="Arial"/>
          <w:b w:val="0"/>
          <w:bCs w:val="0"/>
          <w:sz w:val="24"/>
          <w:szCs w:val="24"/>
        </w:rPr>
        <w:t xml:space="preserve">Obviously, the ban on grieving in general and in the eyes of the people in particular poses a major question mark as to </w:t>
      </w:r>
      <w:r w:rsidR="008A154A" w:rsidRPr="002961DF">
        <w:rPr>
          <w:rStyle w:val="af4"/>
          <w:rFonts w:ascii="Arial" w:hAnsi="Arial" w:cs="Arial"/>
          <w:b w:val="0"/>
          <w:bCs w:val="0"/>
          <w:sz w:val="24"/>
          <w:szCs w:val="24"/>
        </w:rPr>
        <w:t>the meaning of this sign. The prophet delivers the word of God to the people: "</w:t>
      </w:r>
      <w:r w:rsidR="008A154A" w:rsidRPr="002961DF">
        <w:rPr>
          <w:rFonts w:ascii="Arial" w:hAnsi="Arial" w:cs="Arial"/>
          <w:color w:val="000000"/>
          <w:sz w:val="24"/>
          <w:szCs w:val="24"/>
          <w:shd w:val="clear" w:color="auto" w:fill="FFFFFF"/>
        </w:rPr>
        <w:t>Behold, I will profane My sanctuary, the pride of your power, the desire of your eyes, and the longing of your soul; and your sons and your daughters whom you have left behind shall fall by the sword" (v. 21).</w:t>
      </w:r>
      <w:r w:rsidR="008A154A" w:rsidRPr="002961DF">
        <w:rPr>
          <w:rStyle w:val="af4"/>
          <w:rFonts w:ascii="Arial" w:hAnsi="Arial" w:cs="Arial"/>
          <w:b w:val="0"/>
          <w:bCs w:val="0"/>
          <w:sz w:val="24"/>
          <w:szCs w:val="24"/>
          <w:rtl/>
        </w:rPr>
        <w:t xml:space="preserve"> </w:t>
      </w:r>
      <w:r w:rsidR="008A154A" w:rsidRPr="002961DF">
        <w:rPr>
          <w:rStyle w:val="af4"/>
          <w:rFonts w:ascii="Arial" w:hAnsi="Arial" w:cs="Arial"/>
          <w:b w:val="0"/>
          <w:bCs w:val="0"/>
          <w:sz w:val="24"/>
          <w:szCs w:val="24"/>
        </w:rPr>
        <w:t>T</w:t>
      </w:r>
      <w:r w:rsidR="008A154A" w:rsidRPr="002961DF">
        <w:rPr>
          <w:rStyle w:val="af4"/>
          <w:rFonts w:ascii="Arial" w:hAnsi="Arial" w:cs="Arial"/>
          <w:b w:val="0"/>
          <w:bCs w:val="0"/>
          <w:sz w:val="24"/>
          <w:szCs w:val="24"/>
          <w:lang w:val="en-GB"/>
        </w:rPr>
        <w:t xml:space="preserve">hat is to say, there is a full and direct parallel between the death of Yechezkel's wife and the destruction of the Temple. This correspondence teaches us that in a certain sense the relationship between God and the people of Israel is considered like the relationship between husband and wife, and the Temple expresses more than anything else God's presence in the world, </w:t>
      </w:r>
      <w:r w:rsidR="00195A23" w:rsidRPr="002961DF">
        <w:rPr>
          <w:rStyle w:val="af4"/>
          <w:rFonts w:ascii="Arial" w:hAnsi="Arial" w:cs="Arial"/>
          <w:b w:val="0"/>
          <w:bCs w:val="0"/>
          <w:sz w:val="24"/>
          <w:szCs w:val="24"/>
          <w:lang w:val="en-GB"/>
        </w:rPr>
        <w:t>its destruction being likened to the death of a wife.</w:t>
      </w:r>
    </w:p>
    <w:p w14:paraId="31D90BC2" w14:textId="77777777" w:rsidR="00195A23" w:rsidRPr="002961DF" w:rsidRDefault="00195A23" w:rsidP="00776BC7">
      <w:pPr>
        <w:spacing w:line="240" w:lineRule="auto"/>
        <w:ind w:firstLine="720"/>
        <w:rPr>
          <w:rStyle w:val="af4"/>
          <w:rFonts w:ascii="Arial" w:hAnsi="Arial" w:cs="Arial"/>
          <w:b w:val="0"/>
          <w:bCs w:val="0"/>
          <w:sz w:val="24"/>
          <w:szCs w:val="24"/>
          <w:lang w:val="en-GB"/>
        </w:rPr>
      </w:pPr>
    </w:p>
    <w:p w14:paraId="48518F2F" w14:textId="0C9E641E" w:rsidR="00195A23" w:rsidRPr="002961DF" w:rsidRDefault="00195A23"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sz w:val="24"/>
          <w:szCs w:val="24"/>
          <w:lang w:val="en-GB"/>
        </w:rPr>
        <w:t xml:space="preserve">This relationship appears in the Gemara in </w:t>
      </w:r>
      <w:r w:rsidRPr="002961DF">
        <w:rPr>
          <w:rStyle w:val="af4"/>
          <w:rFonts w:ascii="Arial" w:hAnsi="Arial" w:cs="Arial"/>
          <w:b w:val="0"/>
          <w:bCs w:val="0"/>
          <w:i/>
          <w:iCs/>
          <w:sz w:val="24"/>
          <w:szCs w:val="24"/>
          <w:lang w:val="en-GB"/>
        </w:rPr>
        <w:t xml:space="preserve">Yoma </w:t>
      </w:r>
      <w:r w:rsidRPr="002961DF">
        <w:rPr>
          <w:rStyle w:val="af4"/>
          <w:rFonts w:ascii="Arial" w:hAnsi="Arial" w:cs="Arial"/>
          <w:b w:val="0"/>
          <w:bCs w:val="0"/>
          <w:sz w:val="24"/>
          <w:szCs w:val="24"/>
          <w:lang w:val="en-GB"/>
        </w:rPr>
        <w:t xml:space="preserve">which states:  </w:t>
      </w:r>
      <w:r w:rsidRPr="002961DF">
        <w:rPr>
          <w:rStyle w:val="af4"/>
          <w:rFonts w:ascii="Arial" w:hAnsi="Arial" w:cs="Arial"/>
          <w:b w:val="0"/>
          <w:bCs w:val="0"/>
          <w:sz w:val="24"/>
          <w:szCs w:val="24"/>
        </w:rPr>
        <w:t xml:space="preserve">"Rav Katina said: </w:t>
      </w:r>
      <w:r w:rsidR="00D11EF0" w:rsidRPr="002961DF">
        <w:rPr>
          <w:rStyle w:val="af4"/>
          <w:rFonts w:ascii="Arial" w:hAnsi="Arial" w:cs="Arial"/>
          <w:b w:val="0"/>
          <w:bCs w:val="0"/>
          <w:sz w:val="24"/>
          <w:szCs w:val="24"/>
        </w:rPr>
        <w:t xml:space="preserve">Whenever Israel came up to the Festival, the </w:t>
      </w:r>
      <w:r w:rsidR="002961DF" w:rsidRPr="002961DF">
        <w:rPr>
          <w:rStyle w:val="af4"/>
          <w:rFonts w:ascii="Arial" w:hAnsi="Arial" w:cs="Arial"/>
          <w:b w:val="0"/>
          <w:bCs w:val="0"/>
          <w:i/>
          <w:iCs/>
          <w:sz w:val="24"/>
          <w:szCs w:val="24"/>
        </w:rPr>
        <w:t>parokhet</w:t>
      </w:r>
      <w:r w:rsidR="00D11EF0" w:rsidRPr="002961DF">
        <w:rPr>
          <w:rStyle w:val="af4"/>
          <w:rFonts w:ascii="Arial" w:hAnsi="Arial" w:cs="Arial"/>
          <w:b w:val="0"/>
          <w:bCs w:val="0"/>
          <w:sz w:val="24"/>
          <w:szCs w:val="24"/>
        </w:rPr>
        <w:t xml:space="preserve"> would be removed for them and the </w:t>
      </w:r>
      <w:r w:rsidR="002961DF" w:rsidRPr="002961DF">
        <w:rPr>
          <w:rStyle w:val="af4"/>
          <w:rFonts w:ascii="Arial" w:hAnsi="Arial" w:cs="Arial"/>
          <w:b w:val="0"/>
          <w:bCs w:val="0"/>
          <w:i/>
          <w:iCs/>
          <w:sz w:val="24"/>
          <w:szCs w:val="24"/>
        </w:rPr>
        <w:t>keruvim</w:t>
      </w:r>
      <w:r w:rsidR="00D11EF0" w:rsidRPr="002961DF">
        <w:rPr>
          <w:rStyle w:val="af4"/>
          <w:rFonts w:ascii="Arial" w:hAnsi="Arial" w:cs="Arial"/>
          <w:b w:val="0"/>
          <w:bCs w:val="0"/>
          <w:sz w:val="24"/>
          <w:szCs w:val="24"/>
        </w:rPr>
        <w:t xml:space="preserve"> were shown to them, whose bodies were intertwisted with one another, and they would be thus addressed: Look! You are beloved before God as</w:t>
      </w:r>
      <w:r w:rsidR="002961DF" w:rsidRPr="002961DF">
        <w:rPr>
          <w:rStyle w:val="af4"/>
          <w:rFonts w:ascii="Arial" w:hAnsi="Arial" w:cs="Arial"/>
          <w:b w:val="0"/>
          <w:bCs w:val="0"/>
          <w:sz w:val="24"/>
          <w:szCs w:val="24"/>
        </w:rPr>
        <w:t xml:space="preserve"> the love between man and woman" (</w:t>
      </w:r>
      <w:r w:rsidR="002961DF" w:rsidRPr="002961DF">
        <w:rPr>
          <w:rStyle w:val="af4"/>
          <w:rFonts w:ascii="Arial" w:hAnsi="Arial" w:cs="Arial"/>
          <w:b w:val="0"/>
          <w:bCs w:val="0"/>
          <w:i/>
          <w:iCs/>
          <w:sz w:val="24"/>
          <w:szCs w:val="24"/>
        </w:rPr>
        <w:t xml:space="preserve">Yoma </w:t>
      </w:r>
      <w:r w:rsidR="002961DF" w:rsidRPr="002961DF">
        <w:rPr>
          <w:rStyle w:val="af4"/>
          <w:rFonts w:ascii="Arial" w:hAnsi="Arial" w:cs="Arial"/>
          <w:b w:val="0"/>
          <w:bCs w:val="0"/>
          <w:sz w:val="24"/>
          <w:szCs w:val="24"/>
        </w:rPr>
        <w:t xml:space="preserve">54a). </w:t>
      </w:r>
      <w:r w:rsidRPr="002961DF">
        <w:rPr>
          <w:rStyle w:val="af4"/>
          <w:rFonts w:ascii="Arial" w:hAnsi="Arial" w:cs="Arial"/>
          <w:b w:val="0"/>
          <w:bCs w:val="0"/>
          <w:sz w:val="24"/>
          <w:szCs w:val="24"/>
        </w:rPr>
        <w:t xml:space="preserve">One </w:t>
      </w:r>
      <w:r w:rsidRPr="002961DF">
        <w:rPr>
          <w:rStyle w:val="af4"/>
          <w:rFonts w:ascii="Arial" w:hAnsi="Arial" w:cs="Arial"/>
          <w:b w:val="0"/>
          <w:bCs w:val="0"/>
          <w:i/>
          <w:iCs/>
          <w:sz w:val="24"/>
          <w:szCs w:val="24"/>
        </w:rPr>
        <w:t>keruv</w:t>
      </w:r>
      <w:r w:rsidRPr="002961DF">
        <w:rPr>
          <w:rStyle w:val="af4"/>
          <w:rFonts w:ascii="Arial" w:hAnsi="Arial" w:cs="Arial"/>
          <w:b w:val="0"/>
          <w:bCs w:val="0"/>
          <w:sz w:val="24"/>
          <w:szCs w:val="24"/>
        </w:rPr>
        <w:t xml:space="preserve"> represents, as it were, God, and the other </w:t>
      </w:r>
      <w:r w:rsidRPr="002961DF">
        <w:rPr>
          <w:rStyle w:val="af4"/>
          <w:rFonts w:ascii="Arial" w:hAnsi="Arial" w:cs="Arial"/>
          <w:b w:val="0"/>
          <w:bCs w:val="0"/>
          <w:i/>
          <w:iCs/>
          <w:sz w:val="24"/>
          <w:szCs w:val="24"/>
        </w:rPr>
        <w:t xml:space="preserve">keruv </w:t>
      </w:r>
      <w:r w:rsidRPr="002961DF">
        <w:rPr>
          <w:rStyle w:val="af4"/>
          <w:rFonts w:ascii="Arial" w:hAnsi="Arial" w:cs="Arial"/>
          <w:b w:val="0"/>
          <w:bCs w:val="0"/>
          <w:sz w:val="24"/>
          <w:szCs w:val="24"/>
        </w:rPr>
        <w:t xml:space="preserve">represents the </w:t>
      </w:r>
      <w:r w:rsidRPr="002961DF">
        <w:rPr>
          <w:rStyle w:val="af4"/>
          <w:rFonts w:ascii="Arial" w:hAnsi="Arial" w:cs="Arial"/>
          <w:b w:val="0"/>
          <w:bCs w:val="0"/>
          <w:sz w:val="24"/>
          <w:szCs w:val="24"/>
        </w:rPr>
        <w:lastRenderedPageBreak/>
        <w:t xml:space="preserve">people of Israel, and Israel's very pilgrimage brings the </w:t>
      </w:r>
      <w:r w:rsidRPr="002961DF">
        <w:rPr>
          <w:rStyle w:val="af4"/>
          <w:rFonts w:ascii="Arial" w:hAnsi="Arial" w:cs="Arial"/>
          <w:b w:val="0"/>
          <w:bCs w:val="0"/>
          <w:i/>
          <w:iCs/>
          <w:sz w:val="24"/>
          <w:szCs w:val="24"/>
        </w:rPr>
        <w:t>keruvim</w:t>
      </w:r>
      <w:r w:rsidRPr="002961DF">
        <w:rPr>
          <w:rStyle w:val="af4"/>
          <w:rFonts w:ascii="Arial" w:hAnsi="Arial" w:cs="Arial"/>
          <w:b w:val="0"/>
          <w:bCs w:val="0"/>
          <w:sz w:val="24"/>
          <w:szCs w:val="24"/>
        </w:rPr>
        <w:t xml:space="preserve"> to change their position and embrace one another. This Midrash as well expresses in a most original and unmediated manner the connection between Israel and God as a connection between husband and wife.</w:t>
      </w:r>
      <w:r w:rsidRPr="002961DF">
        <w:rPr>
          <w:rStyle w:val="a9"/>
          <w:rFonts w:ascii="Arial" w:hAnsi="Arial" w:cs="Arial"/>
          <w:sz w:val="24"/>
          <w:szCs w:val="24"/>
        </w:rPr>
        <w:footnoteReference w:id="1"/>
      </w:r>
    </w:p>
    <w:p w14:paraId="7402AAD2" w14:textId="77777777" w:rsidR="00195A23" w:rsidRPr="002961DF" w:rsidRDefault="00195A23" w:rsidP="00776BC7">
      <w:pPr>
        <w:spacing w:line="240" w:lineRule="auto"/>
        <w:ind w:firstLine="720"/>
        <w:rPr>
          <w:rStyle w:val="af4"/>
          <w:rFonts w:ascii="Arial" w:hAnsi="Arial" w:cs="Arial"/>
          <w:b w:val="0"/>
          <w:bCs w:val="0"/>
          <w:sz w:val="24"/>
          <w:szCs w:val="24"/>
        </w:rPr>
      </w:pPr>
    </w:p>
    <w:p w14:paraId="256030C1" w14:textId="655E4F52" w:rsidR="00195A23" w:rsidRPr="002961DF" w:rsidRDefault="00195A23" w:rsidP="00776BC7">
      <w:pPr>
        <w:spacing w:line="240" w:lineRule="auto"/>
        <w:ind w:firstLine="720"/>
        <w:rPr>
          <w:rStyle w:val="af4"/>
          <w:rFonts w:ascii="Arial" w:hAnsi="Arial" w:cs="Arial"/>
          <w:b w:val="0"/>
          <w:bCs w:val="0"/>
          <w:sz w:val="24"/>
          <w:szCs w:val="24"/>
        </w:rPr>
      </w:pPr>
      <w:r w:rsidRPr="002961DF">
        <w:rPr>
          <w:rStyle w:val="af4"/>
          <w:rFonts w:ascii="Arial" w:hAnsi="Arial" w:cs="Arial"/>
          <w:b w:val="0"/>
          <w:bCs w:val="0"/>
          <w:i/>
          <w:iCs/>
          <w:sz w:val="24"/>
          <w:szCs w:val="24"/>
        </w:rPr>
        <w:t>Chazal</w:t>
      </w:r>
      <w:r w:rsidRPr="002961DF">
        <w:rPr>
          <w:rStyle w:val="af4"/>
          <w:rFonts w:ascii="Arial" w:hAnsi="Arial" w:cs="Arial"/>
          <w:b w:val="0"/>
          <w:bCs w:val="0"/>
          <w:sz w:val="24"/>
          <w:szCs w:val="24"/>
        </w:rPr>
        <w:t xml:space="preserve"> in </w:t>
      </w:r>
      <w:r w:rsidRPr="002961DF">
        <w:rPr>
          <w:rStyle w:val="af4"/>
          <w:rFonts w:ascii="Arial" w:hAnsi="Arial" w:cs="Arial"/>
          <w:b w:val="0"/>
          <w:bCs w:val="0"/>
          <w:i/>
          <w:iCs/>
          <w:sz w:val="24"/>
          <w:szCs w:val="24"/>
        </w:rPr>
        <w:t>Sanhedrin</w:t>
      </w:r>
      <w:r w:rsidRPr="002961DF">
        <w:rPr>
          <w:rStyle w:val="af4"/>
          <w:rFonts w:ascii="Arial" w:hAnsi="Arial" w:cs="Arial"/>
          <w:b w:val="0"/>
          <w:bCs w:val="0"/>
          <w:sz w:val="24"/>
          <w:szCs w:val="24"/>
        </w:rPr>
        <w:t xml:space="preserve"> relate to the prophecy in our chapter and say:</w:t>
      </w:r>
    </w:p>
    <w:p w14:paraId="6E15EFBA" w14:textId="77777777" w:rsidR="00195A23" w:rsidRPr="002961DF" w:rsidRDefault="00195A23" w:rsidP="00776BC7">
      <w:pPr>
        <w:spacing w:line="240" w:lineRule="auto"/>
        <w:ind w:firstLine="720"/>
        <w:rPr>
          <w:rStyle w:val="af4"/>
          <w:rFonts w:ascii="Arial" w:hAnsi="Arial" w:cs="Arial"/>
          <w:b w:val="0"/>
          <w:bCs w:val="0"/>
          <w:sz w:val="24"/>
          <w:szCs w:val="24"/>
        </w:rPr>
      </w:pPr>
    </w:p>
    <w:p w14:paraId="3C1AC02B" w14:textId="77777777" w:rsidR="00195A23" w:rsidRPr="002961DF" w:rsidRDefault="00195A23" w:rsidP="00776BC7">
      <w:pPr>
        <w:pStyle w:val="a3"/>
        <w:spacing w:line="240" w:lineRule="auto"/>
        <w:ind w:left="720"/>
        <w:rPr>
          <w:rStyle w:val="af4"/>
          <w:rFonts w:ascii="Arial" w:hAnsi="Arial" w:cs="Arial"/>
          <w:b w:val="0"/>
          <w:bCs w:val="0"/>
          <w:sz w:val="24"/>
          <w:szCs w:val="24"/>
        </w:rPr>
      </w:pPr>
      <w:r w:rsidRPr="002961DF">
        <w:rPr>
          <w:rStyle w:val="af4"/>
          <w:rFonts w:ascii="Arial" w:hAnsi="Arial" w:cs="Arial"/>
          <w:b w:val="0"/>
          <w:bCs w:val="0"/>
          <w:sz w:val="24"/>
          <w:szCs w:val="24"/>
        </w:rPr>
        <w:t>Rabbi Yochanan said: Any man whose wife dies first, it is as if the Temple were destroyed during his lifetime. As it is stated: "</w:t>
      </w:r>
      <w:r w:rsidRPr="002961DF">
        <w:rPr>
          <w:rFonts w:ascii="Arial" w:hAnsi="Arial" w:cs="Arial"/>
          <w:sz w:val="24"/>
          <w:szCs w:val="24"/>
        </w:rPr>
        <w:t>Son of man, behold, I take away from you the desire of your eyes with a stroke; yet neither shall you make lamentation nor weep, neither shall your tears run down." And it is written: "So I spoke to the people in the morning, and at evening my wife died." And it is written: "Behold, I will profane My sanctuary, the pride of your power, the desire of your eyes</w:t>
      </w:r>
      <w:r w:rsidRPr="002961DF">
        <w:rPr>
          <w:rStyle w:val="af4"/>
          <w:rFonts w:ascii="Arial" w:hAnsi="Arial" w:cs="Arial"/>
          <w:b w:val="0"/>
          <w:bCs w:val="0"/>
          <w:sz w:val="24"/>
          <w:szCs w:val="24"/>
        </w:rPr>
        <w:t>." (</w:t>
      </w:r>
      <w:r w:rsidRPr="002961DF">
        <w:rPr>
          <w:rStyle w:val="af4"/>
          <w:rFonts w:ascii="Arial" w:hAnsi="Arial" w:cs="Arial"/>
          <w:b w:val="0"/>
          <w:bCs w:val="0"/>
          <w:i/>
          <w:iCs/>
          <w:sz w:val="24"/>
          <w:szCs w:val="24"/>
        </w:rPr>
        <w:t xml:space="preserve">Sanhedrin </w:t>
      </w:r>
      <w:r w:rsidRPr="002961DF">
        <w:rPr>
          <w:rStyle w:val="af4"/>
          <w:rFonts w:ascii="Arial" w:hAnsi="Arial" w:cs="Arial"/>
          <w:b w:val="0"/>
          <w:bCs w:val="0"/>
          <w:sz w:val="24"/>
          <w:szCs w:val="24"/>
        </w:rPr>
        <w:t>22a)</w:t>
      </w:r>
    </w:p>
    <w:p w14:paraId="7CF2A2CC" w14:textId="77777777" w:rsidR="00195A23" w:rsidRPr="002961DF" w:rsidRDefault="00195A23" w:rsidP="00776BC7">
      <w:pPr>
        <w:pStyle w:val="a3"/>
        <w:spacing w:line="240" w:lineRule="auto"/>
        <w:rPr>
          <w:rStyle w:val="af4"/>
          <w:rFonts w:ascii="Arial" w:hAnsi="Arial" w:cs="Arial"/>
          <w:b w:val="0"/>
          <w:bCs w:val="0"/>
          <w:sz w:val="24"/>
          <w:szCs w:val="24"/>
        </w:rPr>
      </w:pPr>
    </w:p>
    <w:p w14:paraId="5A9AA4D6" w14:textId="30FCF0D1" w:rsidR="00195A23" w:rsidRPr="002961DF" w:rsidRDefault="00B8584B" w:rsidP="00776BC7">
      <w:pPr>
        <w:spacing w:line="240" w:lineRule="auto"/>
        <w:rPr>
          <w:rStyle w:val="af4"/>
          <w:rFonts w:ascii="Arial" w:hAnsi="Arial" w:cs="Arial"/>
          <w:b w:val="0"/>
          <w:bCs w:val="0"/>
          <w:sz w:val="24"/>
          <w:szCs w:val="24"/>
        </w:rPr>
      </w:pPr>
      <w:r w:rsidRPr="002961DF">
        <w:rPr>
          <w:rStyle w:val="af4"/>
          <w:rFonts w:ascii="Arial" w:hAnsi="Arial" w:cs="Arial"/>
          <w:b w:val="0"/>
          <w:bCs w:val="0"/>
          <w:sz w:val="24"/>
          <w:szCs w:val="24"/>
        </w:rPr>
        <w:tab/>
        <w:t>There is, however, a difference, namely, that the prophet's wife is taken</w:t>
      </w:r>
      <w:r w:rsidR="00AA2BB4">
        <w:rPr>
          <w:rStyle w:val="af4"/>
          <w:rFonts w:ascii="Arial" w:hAnsi="Arial" w:cs="Arial"/>
          <w:b w:val="0"/>
          <w:bCs w:val="0"/>
          <w:sz w:val="24"/>
          <w:szCs w:val="24"/>
        </w:rPr>
        <w:t xml:space="preserve"> from him</w:t>
      </w:r>
      <w:r w:rsidRPr="002961DF">
        <w:rPr>
          <w:rStyle w:val="af4"/>
          <w:rFonts w:ascii="Arial" w:hAnsi="Arial" w:cs="Arial"/>
          <w:b w:val="0"/>
          <w:bCs w:val="0"/>
          <w:sz w:val="24"/>
          <w:szCs w:val="24"/>
        </w:rPr>
        <w:t xml:space="preserve">, whereas it is God who profanes the Temple. Profaning the Temple means that this is an irreversible action. Just as the prophet is commanded not to mourn his wife's death, so too the people of Israel are commanded not to mourn the destruction of the Temple. Here too, after the meaning of the parable and the prohibition to mourn is clarified, all of the Jewish people, upon being informed about the destruction, must not weep or make lamentation, but rather </w:t>
      </w:r>
      <w:r w:rsidR="00AA2BB4">
        <w:rPr>
          <w:rStyle w:val="af4"/>
          <w:rFonts w:ascii="Arial" w:hAnsi="Arial" w:cs="Arial"/>
          <w:b w:val="0"/>
          <w:bCs w:val="0"/>
          <w:sz w:val="24"/>
          <w:szCs w:val="24"/>
        </w:rPr>
        <w:t xml:space="preserve">they must </w:t>
      </w:r>
      <w:r w:rsidRPr="002961DF">
        <w:rPr>
          <w:rStyle w:val="af4"/>
          <w:rFonts w:ascii="Arial" w:hAnsi="Arial" w:cs="Arial"/>
          <w:b w:val="0"/>
          <w:bCs w:val="0"/>
          <w:sz w:val="24"/>
          <w:szCs w:val="24"/>
        </w:rPr>
        <w:t>remain silent and do nothing.</w:t>
      </w:r>
      <w:r w:rsidR="00AA2BB4">
        <w:rPr>
          <w:rStyle w:val="af4"/>
          <w:rFonts w:ascii="Arial" w:hAnsi="Arial" w:cs="Arial"/>
          <w:b w:val="0"/>
          <w:bCs w:val="0"/>
          <w:sz w:val="24"/>
          <w:szCs w:val="24"/>
        </w:rPr>
        <w:t xml:space="preserve"> In this way the reality of </w:t>
      </w:r>
      <w:r w:rsidR="002A2E7F" w:rsidRPr="002961DF">
        <w:rPr>
          <w:rStyle w:val="af4"/>
          <w:rFonts w:ascii="Arial" w:hAnsi="Arial" w:cs="Arial"/>
          <w:b w:val="0"/>
          <w:bCs w:val="0"/>
          <w:sz w:val="24"/>
          <w:szCs w:val="24"/>
        </w:rPr>
        <w:t>a destroyed Temple will remain present as an open wound, with no attempt made to digest, process or reconcile with its absence.</w:t>
      </w:r>
    </w:p>
    <w:p w14:paraId="50A6667E" w14:textId="77777777" w:rsidR="002A2E7F" w:rsidRPr="002961DF" w:rsidRDefault="002A2E7F" w:rsidP="00776BC7">
      <w:pPr>
        <w:spacing w:line="240" w:lineRule="auto"/>
        <w:rPr>
          <w:rStyle w:val="af4"/>
          <w:rFonts w:ascii="Arial" w:hAnsi="Arial" w:cs="Arial"/>
          <w:b w:val="0"/>
          <w:bCs w:val="0"/>
          <w:sz w:val="24"/>
          <w:szCs w:val="24"/>
        </w:rPr>
      </w:pPr>
    </w:p>
    <w:p w14:paraId="14600372" w14:textId="5296F769" w:rsidR="002A2E7F" w:rsidRPr="002961DF" w:rsidRDefault="002A2E7F" w:rsidP="00776BC7">
      <w:pPr>
        <w:spacing w:line="240" w:lineRule="auto"/>
        <w:ind w:firstLine="720"/>
        <w:rPr>
          <w:rFonts w:ascii="Arial" w:hAnsi="Arial" w:cs="Arial"/>
          <w:color w:val="000000"/>
          <w:sz w:val="24"/>
          <w:szCs w:val="24"/>
          <w:shd w:val="clear" w:color="auto" w:fill="FFFFFF"/>
        </w:rPr>
      </w:pPr>
      <w:r w:rsidRPr="002961DF">
        <w:rPr>
          <w:rFonts w:ascii="Arial" w:hAnsi="Arial" w:cs="Arial"/>
          <w:color w:val="000000"/>
          <w:sz w:val="24"/>
          <w:szCs w:val="24"/>
          <w:shd w:val="clear" w:color="auto" w:fill="FFFFFF"/>
        </w:rPr>
        <w:t xml:space="preserve">"Thus shall </w:t>
      </w:r>
      <w:r w:rsidR="00AA2BB4">
        <w:rPr>
          <w:rFonts w:ascii="Arial" w:hAnsi="Arial" w:cs="Arial"/>
          <w:color w:val="000000"/>
          <w:sz w:val="24"/>
          <w:szCs w:val="24"/>
          <w:shd w:val="clear" w:color="auto" w:fill="FFFFFF"/>
        </w:rPr>
        <w:t>Yechezkel</w:t>
      </w:r>
      <w:r w:rsidRPr="002961DF">
        <w:rPr>
          <w:rFonts w:ascii="Arial" w:hAnsi="Arial" w:cs="Arial"/>
          <w:color w:val="000000"/>
          <w:sz w:val="24"/>
          <w:szCs w:val="24"/>
          <w:shd w:val="clear" w:color="auto" w:fill="FFFFFF"/>
        </w:rPr>
        <w:t xml:space="preserve"> be to you a sign; according to all that he has done shall you do; when this comes, then shall you know that I am the Lord God." With the arrival of the destruction, it will become clear to all that Yechezkel spoke the truth and that he was a sign. The end of the chapter describes the arrival of the </w:t>
      </w:r>
      <w:r w:rsidR="00AA2BB4">
        <w:rPr>
          <w:rFonts w:ascii="Arial" w:hAnsi="Arial" w:cs="Arial"/>
          <w:color w:val="000000"/>
          <w:sz w:val="24"/>
          <w:szCs w:val="24"/>
          <w:shd w:val="clear" w:color="auto" w:fill="FFFFFF"/>
        </w:rPr>
        <w:t>escapee</w:t>
      </w:r>
      <w:r w:rsidRPr="002961DF">
        <w:rPr>
          <w:rFonts w:ascii="Arial" w:hAnsi="Arial" w:cs="Arial"/>
          <w:color w:val="000000"/>
          <w:sz w:val="24"/>
          <w:szCs w:val="24"/>
          <w:shd w:val="clear" w:color="auto" w:fill="FFFFFF"/>
        </w:rPr>
        <w:t xml:space="preserve">. It is possible that the Babylonians did not allow the refugees from after the destruction to join with the original exiles, hoping thereby to subdue them even further, and therefore only a single </w:t>
      </w:r>
      <w:r w:rsidR="00AA2BB4">
        <w:rPr>
          <w:rFonts w:ascii="Arial" w:hAnsi="Arial" w:cs="Arial"/>
          <w:color w:val="000000"/>
          <w:sz w:val="24"/>
          <w:szCs w:val="24"/>
          <w:shd w:val="clear" w:color="auto" w:fill="FFFFFF"/>
        </w:rPr>
        <w:t>escapee</w:t>
      </w:r>
      <w:r w:rsidRPr="002961DF">
        <w:rPr>
          <w:rFonts w:ascii="Arial" w:hAnsi="Arial" w:cs="Arial"/>
          <w:color w:val="000000"/>
          <w:sz w:val="24"/>
          <w:szCs w:val="24"/>
          <w:shd w:val="clear" w:color="auto" w:fill="FFFFFF"/>
        </w:rPr>
        <w:t xml:space="preserve"> arrives in the end and tells them about the destruction.</w:t>
      </w:r>
    </w:p>
    <w:p w14:paraId="7DF10F04" w14:textId="77777777" w:rsidR="002A2E7F" w:rsidRPr="002961DF" w:rsidRDefault="002A2E7F" w:rsidP="00776BC7">
      <w:pPr>
        <w:spacing w:line="240" w:lineRule="auto"/>
        <w:rPr>
          <w:rFonts w:ascii="Arial" w:hAnsi="Arial" w:cs="Arial"/>
          <w:color w:val="000000"/>
          <w:sz w:val="24"/>
          <w:szCs w:val="24"/>
          <w:shd w:val="clear" w:color="auto" w:fill="FFFFFF"/>
        </w:rPr>
      </w:pPr>
    </w:p>
    <w:p w14:paraId="1858CA76" w14:textId="56B36DAC" w:rsidR="00D11EF0" w:rsidRPr="002961DF" w:rsidRDefault="002A2E7F" w:rsidP="00776BC7">
      <w:pPr>
        <w:spacing w:line="240" w:lineRule="auto"/>
        <w:ind w:firstLine="720"/>
        <w:rPr>
          <w:rFonts w:ascii="Arial" w:hAnsi="Arial" w:cs="Arial"/>
          <w:color w:val="000000"/>
          <w:sz w:val="24"/>
          <w:szCs w:val="24"/>
          <w:shd w:val="clear" w:color="auto" w:fill="FFFFFF"/>
        </w:rPr>
      </w:pPr>
      <w:r w:rsidRPr="002961DF">
        <w:rPr>
          <w:rFonts w:ascii="Arial" w:hAnsi="Arial" w:cs="Arial"/>
          <w:color w:val="000000"/>
          <w:sz w:val="24"/>
          <w:szCs w:val="24"/>
          <w:shd w:val="clear" w:color="auto" w:fill="FFFFFF"/>
        </w:rPr>
        <w:t>The prophet is told that on that day his mouth shall be opened. With the destruction the role of the prophet completely changes. On the one hand, all of Yechezkel</w:t>
      </w:r>
      <w:r w:rsidR="00AA2BB4">
        <w:rPr>
          <w:rFonts w:ascii="Arial" w:hAnsi="Arial" w:cs="Arial"/>
          <w:color w:val="000000"/>
          <w:sz w:val="24"/>
          <w:szCs w:val="24"/>
          <w:shd w:val="clear" w:color="auto" w:fill="FFFFFF"/>
        </w:rPr>
        <w:t>'s</w:t>
      </w:r>
      <w:r w:rsidRPr="002961DF">
        <w:rPr>
          <w:rFonts w:ascii="Arial" w:hAnsi="Arial" w:cs="Arial"/>
          <w:color w:val="000000"/>
          <w:sz w:val="24"/>
          <w:szCs w:val="24"/>
          <w:shd w:val="clear" w:color="auto" w:fill="FFFFFF"/>
        </w:rPr>
        <w:t xml:space="preserve"> prophecies of doom come to an end. Until now the prophet spoke before the elders of the people who came to him, he remained quiet and did not leave his house. From now on his mouth will open with no bounds. Following the destruction</w:t>
      </w:r>
      <w:r w:rsidR="00AA2BB4">
        <w:rPr>
          <w:rFonts w:ascii="Arial" w:hAnsi="Arial" w:cs="Arial"/>
          <w:color w:val="000000"/>
          <w:sz w:val="24"/>
          <w:szCs w:val="24"/>
          <w:shd w:val="clear" w:color="auto" w:fill="FFFFFF"/>
        </w:rPr>
        <w:t>,</w:t>
      </w:r>
      <w:r w:rsidRPr="002961DF">
        <w:rPr>
          <w:rFonts w:ascii="Arial" w:hAnsi="Arial" w:cs="Arial"/>
          <w:color w:val="000000"/>
          <w:sz w:val="24"/>
          <w:szCs w:val="24"/>
          <w:shd w:val="clear" w:color="auto" w:fill="FFFFFF"/>
        </w:rPr>
        <w:t xml:space="preserve"> the prophet </w:t>
      </w:r>
      <w:r w:rsidR="00AA2BB4">
        <w:rPr>
          <w:rFonts w:ascii="Arial" w:hAnsi="Arial" w:cs="Arial"/>
          <w:color w:val="000000"/>
          <w:sz w:val="24"/>
          <w:szCs w:val="24"/>
          <w:shd w:val="clear" w:color="auto" w:fill="FFFFFF"/>
        </w:rPr>
        <w:t xml:space="preserve">is charged with the task of raising </w:t>
      </w:r>
      <w:r w:rsidRPr="002961DF">
        <w:rPr>
          <w:rFonts w:ascii="Arial" w:hAnsi="Arial" w:cs="Arial"/>
          <w:color w:val="000000"/>
          <w:sz w:val="24"/>
          <w:szCs w:val="24"/>
          <w:shd w:val="clear" w:color="auto" w:fill="FFFFFF"/>
        </w:rPr>
        <w:t>up the people from the destruction, strengthen</w:t>
      </w:r>
      <w:r w:rsidR="00AA2BB4">
        <w:rPr>
          <w:rFonts w:ascii="Arial" w:hAnsi="Arial" w:cs="Arial"/>
          <w:color w:val="000000"/>
          <w:sz w:val="24"/>
          <w:szCs w:val="24"/>
          <w:shd w:val="clear" w:color="auto" w:fill="FFFFFF"/>
        </w:rPr>
        <w:t>ing</w:t>
      </w:r>
      <w:r w:rsidRPr="002961DF">
        <w:rPr>
          <w:rFonts w:ascii="Arial" w:hAnsi="Arial" w:cs="Arial"/>
          <w:color w:val="000000"/>
          <w:sz w:val="24"/>
          <w:szCs w:val="24"/>
          <w:shd w:val="clear" w:color="auto" w:fill="FFFFFF"/>
        </w:rPr>
        <w:t xml:space="preserve"> </w:t>
      </w:r>
      <w:r w:rsidR="00AA2BB4">
        <w:rPr>
          <w:rFonts w:ascii="Arial" w:hAnsi="Arial" w:cs="Arial"/>
          <w:color w:val="000000"/>
          <w:sz w:val="24"/>
          <w:szCs w:val="24"/>
          <w:shd w:val="clear" w:color="auto" w:fill="FFFFFF"/>
        </w:rPr>
        <w:t>their spirits and guiding</w:t>
      </w:r>
      <w:r w:rsidR="00D11EF0" w:rsidRPr="002961DF">
        <w:rPr>
          <w:rFonts w:ascii="Arial" w:hAnsi="Arial" w:cs="Arial"/>
          <w:color w:val="000000"/>
          <w:sz w:val="24"/>
          <w:szCs w:val="24"/>
          <w:shd w:val="clear" w:color="auto" w:fill="FFFFFF"/>
        </w:rPr>
        <w:t xml:space="preserve"> them with words of salvation.</w:t>
      </w:r>
    </w:p>
    <w:p w14:paraId="5976CAE8" w14:textId="77777777" w:rsidR="00D11EF0" w:rsidRPr="002961DF" w:rsidRDefault="00D11EF0" w:rsidP="00776BC7">
      <w:pPr>
        <w:spacing w:line="240" w:lineRule="auto"/>
        <w:ind w:firstLine="720"/>
        <w:rPr>
          <w:rFonts w:ascii="Arial" w:hAnsi="Arial" w:cs="Arial"/>
          <w:color w:val="000000"/>
          <w:sz w:val="24"/>
          <w:szCs w:val="24"/>
          <w:shd w:val="clear" w:color="auto" w:fill="FFFFFF"/>
        </w:rPr>
      </w:pPr>
    </w:p>
    <w:p w14:paraId="52D33C81" w14:textId="77777777" w:rsidR="00D11EF0" w:rsidRPr="002961DF" w:rsidRDefault="00D11EF0" w:rsidP="00776BC7">
      <w:pPr>
        <w:spacing w:line="240" w:lineRule="auto"/>
        <w:ind w:firstLine="720"/>
        <w:rPr>
          <w:rFonts w:ascii="Arial" w:hAnsi="Arial" w:cs="Arial"/>
          <w:color w:val="000000"/>
          <w:sz w:val="24"/>
          <w:szCs w:val="24"/>
          <w:shd w:val="clear" w:color="auto" w:fill="FFFFFF"/>
        </w:rPr>
      </w:pPr>
      <w:r w:rsidRPr="002961DF">
        <w:rPr>
          <w:rFonts w:ascii="Arial" w:hAnsi="Arial" w:cs="Arial"/>
          <w:color w:val="000000"/>
          <w:sz w:val="24"/>
          <w:szCs w:val="24"/>
          <w:shd w:val="clear" w:color="auto" w:fill="FFFFFF"/>
        </w:rPr>
        <w:t xml:space="preserve">In conclusion, it may be noted that there is a great novelty in Yechezkel's prophecy, namely, that the day that the siege was laid on Jerusalem is </w:t>
      </w:r>
      <w:r w:rsidRPr="002961DF">
        <w:rPr>
          <w:rFonts w:ascii="Arial" w:hAnsi="Arial" w:cs="Arial"/>
          <w:color w:val="000000"/>
          <w:sz w:val="24"/>
          <w:szCs w:val="24"/>
          <w:shd w:val="clear" w:color="auto" w:fill="FFFFFF"/>
        </w:rPr>
        <w:lastRenderedPageBreak/>
        <w:t>considered like the day of its destruction, with the death of his wife on that very day. That is to say, the very touching of the walls of Jerusalem defiles the entire city, which essentially means that the destruction has already arrived. In other words, we are not dealing with a gradual process of laying siege, breaching the city walls, and destroying the Temple, but rather the inner meaning of the siege is destruction.</w:t>
      </w:r>
    </w:p>
    <w:p w14:paraId="7CE0D0E7" w14:textId="77777777" w:rsidR="00D11EF0" w:rsidRPr="002961DF" w:rsidRDefault="00D11EF0" w:rsidP="00776BC7">
      <w:pPr>
        <w:spacing w:line="240" w:lineRule="auto"/>
        <w:ind w:firstLine="720"/>
        <w:rPr>
          <w:rFonts w:ascii="Arial" w:hAnsi="Arial" w:cs="Arial"/>
          <w:color w:val="000000"/>
          <w:sz w:val="24"/>
          <w:szCs w:val="24"/>
          <w:shd w:val="clear" w:color="auto" w:fill="FFFFFF"/>
        </w:rPr>
      </w:pPr>
    </w:p>
    <w:p w14:paraId="57BB29EC" w14:textId="022A93AC" w:rsidR="00D11EF0" w:rsidRPr="002961DF" w:rsidRDefault="00D11EF0" w:rsidP="00776BC7">
      <w:pPr>
        <w:spacing w:line="240" w:lineRule="auto"/>
        <w:ind w:firstLine="720"/>
        <w:rPr>
          <w:rFonts w:ascii="Arial" w:hAnsi="Arial" w:cs="Arial"/>
          <w:color w:val="000000"/>
          <w:sz w:val="24"/>
          <w:szCs w:val="24"/>
          <w:shd w:val="clear" w:color="auto" w:fill="FFFFFF"/>
        </w:rPr>
      </w:pPr>
      <w:r w:rsidRPr="002961DF">
        <w:rPr>
          <w:rFonts w:ascii="Arial" w:hAnsi="Arial" w:cs="Arial"/>
          <w:color w:val="000000"/>
          <w:sz w:val="24"/>
          <w:szCs w:val="24"/>
          <w:shd w:val="clear" w:color="auto" w:fill="FFFFFF"/>
        </w:rPr>
        <w:t>In addition, the main destruction lies in the profanation of the holy, and not in the loss of the kingdom. Regarding these two points, the prophecy of Yechezkel stands out in comparison to the prophecy of Yirmeyahu.</w:t>
      </w:r>
    </w:p>
    <w:p w14:paraId="2E9E18CF" w14:textId="77777777" w:rsidR="00D11EF0" w:rsidRPr="002961DF" w:rsidRDefault="00D11EF0" w:rsidP="00776BC7">
      <w:pPr>
        <w:spacing w:line="240" w:lineRule="auto"/>
        <w:ind w:firstLine="720"/>
        <w:rPr>
          <w:rFonts w:ascii="Arial" w:hAnsi="Arial" w:cs="Arial"/>
          <w:color w:val="000000"/>
          <w:sz w:val="24"/>
          <w:szCs w:val="24"/>
          <w:shd w:val="clear" w:color="auto" w:fill="FFFFFF"/>
        </w:rPr>
      </w:pPr>
    </w:p>
    <w:p w14:paraId="341132B1" w14:textId="6E23F161" w:rsidR="00B8584B" w:rsidRPr="002961DF" w:rsidRDefault="00D11EF0" w:rsidP="00776BC7">
      <w:pPr>
        <w:spacing w:line="240" w:lineRule="auto"/>
        <w:ind w:firstLine="720"/>
        <w:rPr>
          <w:rFonts w:ascii="Arial" w:hAnsi="Arial" w:cs="Arial"/>
          <w:color w:val="000000"/>
          <w:sz w:val="24"/>
          <w:szCs w:val="24"/>
          <w:shd w:val="clear" w:color="auto" w:fill="FFFFFF"/>
        </w:rPr>
      </w:pPr>
      <w:r w:rsidRPr="002961DF">
        <w:rPr>
          <w:rFonts w:ascii="Arial" w:hAnsi="Arial" w:cs="Arial"/>
          <w:color w:val="000000"/>
          <w:sz w:val="24"/>
          <w:szCs w:val="24"/>
          <w:shd w:val="clear" w:color="auto" w:fill="FFFFFF"/>
        </w:rPr>
        <w:t xml:space="preserve">In the next </w:t>
      </w:r>
      <w:r w:rsidRPr="002961DF">
        <w:rPr>
          <w:rFonts w:ascii="Arial" w:hAnsi="Arial" w:cs="Arial"/>
          <w:i/>
          <w:iCs/>
          <w:color w:val="000000"/>
          <w:sz w:val="24"/>
          <w:szCs w:val="24"/>
          <w:shd w:val="clear" w:color="auto" w:fill="FFFFFF"/>
        </w:rPr>
        <w:t>shiur</w:t>
      </w:r>
      <w:r w:rsidRPr="002961DF">
        <w:rPr>
          <w:rFonts w:ascii="Arial" w:hAnsi="Arial" w:cs="Arial"/>
          <w:color w:val="000000"/>
          <w:sz w:val="24"/>
          <w:szCs w:val="24"/>
          <w:shd w:val="clear" w:color="auto" w:fill="FFFFFF"/>
        </w:rPr>
        <w:t>, we will return to Yirmeyahu's prophecy in the days of Tzidkiyahu.</w:t>
      </w:r>
    </w:p>
    <w:p w14:paraId="73F0105E" w14:textId="77777777" w:rsidR="00D11EF0" w:rsidRPr="002961DF" w:rsidRDefault="00D11EF0" w:rsidP="00776BC7">
      <w:pPr>
        <w:spacing w:line="240" w:lineRule="auto"/>
        <w:rPr>
          <w:rFonts w:ascii="Arial" w:hAnsi="Arial" w:cs="Arial"/>
          <w:color w:val="000000"/>
          <w:sz w:val="24"/>
          <w:szCs w:val="24"/>
          <w:shd w:val="clear" w:color="auto" w:fill="FFFFFF"/>
        </w:rPr>
      </w:pPr>
    </w:p>
    <w:p w14:paraId="5BB0E959" w14:textId="6F8AE79A" w:rsidR="00D11EF0" w:rsidRPr="002961DF" w:rsidRDefault="00D11EF0" w:rsidP="00776BC7">
      <w:pPr>
        <w:spacing w:line="240" w:lineRule="auto"/>
        <w:rPr>
          <w:rStyle w:val="af4"/>
          <w:rFonts w:ascii="Arial" w:hAnsi="Arial" w:cs="Arial"/>
          <w:b w:val="0"/>
          <w:bCs w:val="0"/>
          <w:sz w:val="24"/>
          <w:szCs w:val="24"/>
        </w:rPr>
      </w:pPr>
      <w:r w:rsidRPr="002961DF">
        <w:rPr>
          <w:rFonts w:ascii="Arial" w:hAnsi="Arial" w:cs="Arial"/>
          <w:color w:val="000000"/>
          <w:sz w:val="24"/>
          <w:szCs w:val="24"/>
          <w:shd w:val="clear" w:color="auto" w:fill="FFFFFF"/>
        </w:rPr>
        <w:t>(Translated by David Strauss)</w:t>
      </w:r>
    </w:p>
    <w:p w14:paraId="771C611E" w14:textId="77777777" w:rsidR="00B8584B" w:rsidRPr="002961DF" w:rsidRDefault="00B8584B" w:rsidP="00776BC7">
      <w:pPr>
        <w:spacing w:line="240" w:lineRule="auto"/>
        <w:rPr>
          <w:rStyle w:val="af4"/>
          <w:rFonts w:ascii="Arial" w:hAnsi="Arial" w:cs="Arial"/>
          <w:b w:val="0"/>
          <w:bCs w:val="0"/>
          <w:sz w:val="24"/>
          <w:szCs w:val="24"/>
          <w:rtl/>
        </w:rPr>
      </w:pPr>
    </w:p>
    <w:sectPr w:rsidR="00B8584B" w:rsidRPr="002961DF">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D740" w14:textId="77777777" w:rsidR="00BA5F2E" w:rsidRDefault="00BA5F2E">
      <w:r>
        <w:separator/>
      </w:r>
    </w:p>
  </w:endnote>
  <w:endnote w:type="continuationSeparator" w:id="0">
    <w:p w14:paraId="2D354555" w14:textId="77777777" w:rsidR="00BA5F2E" w:rsidRDefault="00BA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560421"/>
      <w:docPartObj>
        <w:docPartGallery w:val="Page Numbers (Bottom of Page)"/>
        <w:docPartUnique/>
      </w:docPartObj>
    </w:sdtPr>
    <w:sdtEndPr>
      <w:rPr>
        <w:noProof/>
      </w:rPr>
    </w:sdtEndPr>
    <w:sdtContent>
      <w:p w14:paraId="3FDF693E" w14:textId="28699219" w:rsidR="00773679" w:rsidRDefault="00773679">
        <w:pPr>
          <w:pStyle w:val="af2"/>
          <w:jc w:val="center"/>
        </w:pPr>
        <w:r>
          <w:fldChar w:fldCharType="begin"/>
        </w:r>
        <w:r>
          <w:instrText xml:space="preserve"> PAGE   \* MERGEFORMAT </w:instrText>
        </w:r>
        <w:r>
          <w:fldChar w:fldCharType="separate"/>
        </w:r>
        <w:r w:rsidR="00532AB1">
          <w:rPr>
            <w:noProof/>
          </w:rPr>
          <w:t>6</w:t>
        </w:r>
        <w:r>
          <w:rPr>
            <w:noProof/>
          </w:rPr>
          <w:fldChar w:fldCharType="end"/>
        </w:r>
      </w:p>
    </w:sdtContent>
  </w:sdt>
  <w:p w14:paraId="0F3828D2" w14:textId="77777777" w:rsidR="00773679" w:rsidRDefault="0077367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4AED3" w14:textId="77777777" w:rsidR="00BA5F2E" w:rsidRDefault="00BA5F2E">
      <w:r>
        <w:separator/>
      </w:r>
    </w:p>
  </w:footnote>
  <w:footnote w:type="continuationSeparator" w:id="0">
    <w:p w14:paraId="43BEA607" w14:textId="77777777" w:rsidR="00BA5F2E" w:rsidRDefault="00BA5F2E">
      <w:r>
        <w:continuationSeparator/>
      </w:r>
    </w:p>
  </w:footnote>
  <w:footnote w:id="1">
    <w:p w14:paraId="713F568B" w14:textId="48C388F4" w:rsidR="00195A23" w:rsidRPr="00776BC7" w:rsidRDefault="00195A23" w:rsidP="00776BC7">
      <w:pPr>
        <w:pStyle w:val="a7"/>
        <w:spacing w:line="240" w:lineRule="auto"/>
        <w:rPr>
          <w:rFonts w:asciiTheme="minorBidi" w:hAnsiTheme="minorBidi" w:cstheme="minorBidi"/>
        </w:rPr>
      </w:pPr>
      <w:r w:rsidRPr="00776BC7">
        <w:rPr>
          <w:rStyle w:val="a9"/>
          <w:rFonts w:asciiTheme="minorBidi" w:hAnsiTheme="minorBidi" w:cstheme="minorBidi"/>
        </w:rPr>
        <w:footnoteRef/>
      </w:r>
      <w:r w:rsidRPr="00776BC7">
        <w:rPr>
          <w:rFonts w:asciiTheme="minorBidi" w:hAnsiTheme="minorBidi" w:cstheme="minorBidi"/>
        </w:rPr>
        <w:t xml:space="preserve"> </w:t>
      </w:r>
      <w:r w:rsidR="00D11EF0" w:rsidRPr="00776BC7">
        <w:rPr>
          <w:rFonts w:asciiTheme="minorBidi" w:hAnsiTheme="minorBidi" w:cstheme="minorBidi"/>
        </w:rPr>
        <w:t>There are many other sources that express this idea, but this is not the place to expand upon the matter.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E0"/>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A23"/>
    <w:rsid w:val="00195D5B"/>
    <w:rsid w:val="00195EA3"/>
    <w:rsid w:val="001964D9"/>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E62"/>
    <w:rsid w:val="001B61C6"/>
    <w:rsid w:val="001B6234"/>
    <w:rsid w:val="001B6400"/>
    <w:rsid w:val="001B6671"/>
    <w:rsid w:val="001B669F"/>
    <w:rsid w:val="001B6889"/>
    <w:rsid w:val="001C1583"/>
    <w:rsid w:val="001C1729"/>
    <w:rsid w:val="001C2F0F"/>
    <w:rsid w:val="001C340C"/>
    <w:rsid w:val="001C354E"/>
    <w:rsid w:val="001C3737"/>
    <w:rsid w:val="001C3D6D"/>
    <w:rsid w:val="001C3FA9"/>
    <w:rsid w:val="001C4416"/>
    <w:rsid w:val="001C4502"/>
    <w:rsid w:val="001C59FB"/>
    <w:rsid w:val="001C60A2"/>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336"/>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3BF2"/>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1DF"/>
    <w:rsid w:val="00296C5A"/>
    <w:rsid w:val="002970A6"/>
    <w:rsid w:val="00297A2E"/>
    <w:rsid w:val="002A05A3"/>
    <w:rsid w:val="002A084D"/>
    <w:rsid w:val="002A0C58"/>
    <w:rsid w:val="002A0E6F"/>
    <w:rsid w:val="002A2CD0"/>
    <w:rsid w:val="002A2E30"/>
    <w:rsid w:val="002A2E7F"/>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17"/>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82D"/>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0FCA"/>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1865"/>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DF9"/>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AB1"/>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9C9"/>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4D4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A5F"/>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296B"/>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679"/>
    <w:rsid w:val="00773E0B"/>
    <w:rsid w:val="007741A0"/>
    <w:rsid w:val="00774CA7"/>
    <w:rsid w:val="00775035"/>
    <w:rsid w:val="007750B5"/>
    <w:rsid w:val="0077523C"/>
    <w:rsid w:val="007752F7"/>
    <w:rsid w:val="0077567D"/>
    <w:rsid w:val="0077590E"/>
    <w:rsid w:val="00775B69"/>
    <w:rsid w:val="00776630"/>
    <w:rsid w:val="007767E7"/>
    <w:rsid w:val="00776BC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6E04"/>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078BF"/>
    <w:rsid w:val="0081006D"/>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2"/>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54A"/>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71C"/>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2BB4"/>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6B19"/>
    <w:rsid w:val="00B37FA2"/>
    <w:rsid w:val="00B40503"/>
    <w:rsid w:val="00B40AAB"/>
    <w:rsid w:val="00B40AE0"/>
    <w:rsid w:val="00B41EBA"/>
    <w:rsid w:val="00B42091"/>
    <w:rsid w:val="00B421CE"/>
    <w:rsid w:val="00B4248A"/>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1C1F"/>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4B"/>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5F2E"/>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D2E"/>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394"/>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837"/>
    <w:rsid w:val="00CF624B"/>
    <w:rsid w:val="00CF63A4"/>
    <w:rsid w:val="00CF6F2E"/>
    <w:rsid w:val="00CF7167"/>
    <w:rsid w:val="00CF788C"/>
    <w:rsid w:val="00CF7CB0"/>
    <w:rsid w:val="00CF7CF2"/>
    <w:rsid w:val="00D005AC"/>
    <w:rsid w:val="00D00F87"/>
    <w:rsid w:val="00D0155A"/>
    <w:rsid w:val="00D019B1"/>
    <w:rsid w:val="00D01D25"/>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1EF0"/>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C21"/>
    <w:rsid w:val="00EA4E86"/>
    <w:rsid w:val="00EA5249"/>
    <w:rsid w:val="00EA53A5"/>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ED"/>
    <w:rsid w:val="00F2284E"/>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161A"/>
    <w:rsid w:val="00FC1828"/>
    <w:rsid w:val="00FC1A6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FCE"/>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1929860">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F10C8-4375-4F59-A1EB-FE9B1891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2749</Words>
  <Characters>15673</Characters>
  <Application>Microsoft Office Word</Application>
  <DocSecurity>0</DocSecurity>
  <Lines>130</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2020-03-26T13:02:00Z</dcterms:created>
  <dcterms:modified xsi:type="dcterms:W3CDTF">2020-03-26T13:11:00Z</dcterms:modified>
</cp:coreProperties>
</file>