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8B" w:rsidRPr="00882D8B" w:rsidRDefault="00882D8B" w:rsidP="006B7702">
      <w:pPr>
        <w:shd w:val="clear" w:color="auto" w:fill="FFFFFF"/>
        <w:spacing w:before="0" w:beforeAutospacing="0" w:after="0" w:afterAutospacing="0" w:line="240" w:lineRule="auto"/>
        <w:jc w:val="center"/>
        <w:rPr>
          <w:rFonts w:asciiTheme="minorBidi" w:hAnsiTheme="minorBidi" w:cstheme="minorBidi"/>
          <w:b/>
          <w:bCs/>
          <w:sz w:val="24"/>
          <w:szCs w:val="24"/>
        </w:rPr>
      </w:pPr>
      <w:r w:rsidRPr="00882D8B">
        <w:rPr>
          <w:rFonts w:asciiTheme="minorBidi" w:hAnsiTheme="minorBidi" w:cstheme="minorBidi"/>
          <w:b/>
          <w:bCs/>
          <w:sz w:val="24"/>
          <w:szCs w:val="24"/>
        </w:rPr>
        <w:t>YESHIVAT HAR ETZION</w:t>
      </w:r>
    </w:p>
    <w:p w:rsidR="00882D8B" w:rsidRPr="00882D8B" w:rsidRDefault="00882D8B" w:rsidP="006B7702">
      <w:pPr>
        <w:shd w:val="clear" w:color="auto" w:fill="FFFFFF"/>
        <w:spacing w:before="0" w:beforeAutospacing="0" w:after="0" w:afterAutospacing="0" w:line="240" w:lineRule="auto"/>
        <w:jc w:val="center"/>
        <w:rPr>
          <w:rFonts w:asciiTheme="minorBidi" w:hAnsiTheme="minorBidi" w:cstheme="minorBidi"/>
          <w:b/>
          <w:bCs/>
          <w:sz w:val="24"/>
          <w:szCs w:val="24"/>
        </w:rPr>
      </w:pPr>
      <w:r w:rsidRPr="00882D8B">
        <w:rPr>
          <w:rFonts w:asciiTheme="minorBidi" w:hAnsiTheme="minorBidi" w:cstheme="minorBidi"/>
          <w:b/>
          <w:bCs/>
          <w:sz w:val="24"/>
          <w:szCs w:val="24"/>
        </w:rPr>
        <w:t>ISRAEL KOSCHITZKY VIRTUAL BEIT MIDRASH (VBM)</w:t>
      </w:r>
    </w:p>
    <w:p w:rsidR="00882D8B" w:rsidRPr="00882D8B" w:rsidRDefault="00882D8B" w:rsidP="006B7702">
      <w:pPr>
        <w:shd w:val="clear" w:color="auto" w:fill="FFFFFF"/>
        <w:spacing w:before="0" w:beforeAutospacing="0" w:after="0" w:afterAutospacing="0" w:line="240" w:lineRule="auto"/>
        <w:jc w:val="center"/>
        <w:rPr>
          <w:rFonts w:asciiTheme="minorBidi" w:hAnsiTheme="minorBidi" w:cstheme="minorBidi"/>
          <w:b/>
          <w:bCs/>
          <w:sz w:val="24"/>
          <w:szCs w:val="24"/>
        </w:rPr>
      </w:pPr>
    </w:p>
    <w:p w:rsidR="00882D8B" w:rsidRPr="00882D8B" w:rsidRDefault="00882D8B" w:rsidP="006B7702">
      <w:pPr>
        <w:shd w:val="clear" w:color="auto" w:fill="FFFFFF"/>
        <w:spacing w:before="0" w:beforeAutospacing="0" w:after="0" w:afterAutospacing="0" w:line="240" w:lineRule="auto"/>
        <w:jc w:val="center"/>
        <w:rPr>
          <w:rFonts w:asciiTheme="minorBidi" w:hAnsiTheme="minorBidi" w:cstheme="minorBidi"/>
          <w:b/>
          <w:bCs/>
          <w:sz w:val="24"/>
          <w:szCs w:val="24"/>
        </w:rPr>
      </w:pPr>
      <w:r w:rsidRPr="00882D8B">
        <w:rPr>
          <w:rFonts w:asciiTheme="minorBidi" w:hAnsiTheme="minorBidi" w:cstheme="minorBidi"/>
          <w:b/>
          <w:bCs/>
          <w:sz w:val="24"/>
          <w:szCs w:val="24"/>
        </w:rPr>
        <w:t>THE LAWS OF THE BERAKHOT</w:t>
      </w:r>
    </w:p>
    <w:p w:rsidR="00882D8B" w:rsidRPr="00882D8B" w:rsidRDefault="00882D8B" w:rsidP="006B7702">
      <w:pPr>
        <w:spacing w:before="0" w:beforeAutospacing="0" w:after="0" w:afterAutospacing="0" w:line="240" w:lineRule="auto"/>
        <w:jc w:val="center"/>
        <w:rPr>
          <w:rFonts w:asciiTheme="minorBidi" w:hAnsiTheme="minorBidi" w:cstheme="minorBidi"/>
          <w:sz w:val="24"/>
          <w:szCs w:val="24"/>
        </w:rPr>
      </w:pPr>
      <w:r w:rsidRPr="00882D8B">
        <w:rPr>
          <w:rFonts w:asciiTheme="minorBidi" w:hAnsiTheme="minorBidi" w:cstheme="minorBidi"/>
          <w:b/>
          <w:bCs/>
          <w:sz w:val="24"/>
          <w:szCs w:val="24"/>
        </w:rPr>
        <w:t>Rav David Brofsky</w:t>
      </w:r>
    </w:p>
    <w:p w:rsidR="00882D8B" w:rsidRPr="00882D8B" w:rsidRDefault="00882D8B" w:rsidP="006B7702">
      <w:pPr>
        <w:shd w:val="clear" w:color="auto" w:fill="FFFFFF"/>
        <w:spacing w:before="0" w:beforeAutospacing="0" w:after="0" w:afterAutospacing="0" w:line="240" w:lineRule="auto"/>
        <w:jc w:val="center"/>
        <w:rPr>
          <w:rFonts w:asciiTheme="minorBidi" w:hAnsiTheme="minorBidi" w:cstheme="minorBidi"/>
          <w:b/>
          <w:bCs/>
          <w:sz w:val="24"/>
          <w:szCs w:val="24"/>
        </w:rPr>
      </w:pPr>
    </w:p>
    <w:p w:rsidR="00882D8B" w:rsidRPr="00882D8B" w:rsidRDefault="00882D8B" w:rsidP="006B7702">
      <w:pPr>
        <w:shd w:val="clear" w:color="auto" w:fill="FFFFFF"/>
        <w:spacing w:before="0" w:beforeAutospacing="0" w:after="0" w:afterAutospacing="0" w:line="240" w:lineRule="auto"/>
        <w:jc w:val="center"/>
        <w:rPr>
          <w:rFonts w:asciiTheme="minorBidi" w:hAnsiTheme="minorBidi" w:cstheme="minorBidi"/>
          <w:sz w:val="24"/>
          <w:szCs w:val="24"/>
        </w:rPr>
      </w:pPr>
      <w:r w:rsidRPr="00882D8B">
        <w:rPr>
          <w:rFonts w:asciiTheme="minorBidi" w:hAnsiTheme="minorBidi" w:cstheme="minorBidi"/>
          <w:sz w:val="24"/>
          <w:szCs w:val="24"/>
        </w:rPr>
        <w:t>For easy printing, go to:</w:t>
      </w:r>
    </w:p>
    <w:p w:rsidR="00882D8B" w:rsidRPr="00882D8B" w:rsidRDefault="0093301D" w:rsidP="006B7702">
      <w:pPr>
        <w:shd w:val="clear" w:color="auto" w:fill="FFFFFF"/>
        <w:spacing w:before="0" w:beforeAutospacing="0" w:after="0" w:afterAutospacing="0" w:line="240" w:lineRule="auto"/>
        <w:jc w:val="center"/>
        <w:rPr>
          <w:rFonts w:asciiTheme="minorBidi" w:hAnsiTheme="minorBidi" w:cstheme="minorBidi"/>
          <w:color w:val="0000FF"/>
          <w:sz w:val="24"/>
          <w:szCs w:val="24"/>
        </w:rPr>
      </w:pPr>
      <w:hyperlink r:id="rId9" w:history="1">
        <w:r w:rsidR="00882D8B" w:rsidRPr="003A7AD2">
          <w:rPr>
            <w:rStyle w:val="Hyperlink"/>
            <w:rFonts w:asciiTheme="minorBidi" w:hAnsiTheme="minorBidi" w:cstheme="minorBidi"/>
            <w:sz w:val="24"/>
            <w:szCs w:val="24"/>
          </w:rPr>
          <w:t>www.vbm-torah.org/archive/blessings/36berakhot.htm</w:t>
        </w:r>
      </w:hyperlink>
    </w:p>
    <w:p w:rsidR="00882D8B" w:rsidRPr="00882D8B" w:rsidRDefault="00882D8B" w:rsidP="006B7702">
      <w:pPr>
        <w:spacing w:before="0" w:beforeAutospacing="0" w:after="0" w:afterAutospacing="0" w:line="240" w:lineRule="auto"/>
        <w:jc w:val="center"/>
        <w:rPr>
          <w:rFonts w:asciiTheme="minorBidi" w:hAnsiTheme="minorBidi" w:cstheme="minorBidi"/>
          <w:b/>
          <w:bCs/>
          <w:i/>
          <w:iCs/>
          <w:sz w:val="24"/>
          <w:szCs w:val="24"/>
        </w:rPr>
      </w:pPr>
    </w:p>
    <w:p w:rsidR="00606C9A" w:rsidRPr="00882D8B" w:rsidRDefault="00606C9A" w:rsidP="006B7702">
      <w:pPr>
        <w:spacing w:before="0" w:beforeAutospacing="0" w:after="0" w:afterAutospacing="0" w:line="240" w:lineRule="auto"/>
        <w:jc w:val="center"/>
        <w:rPr>
          <w:rFonts w:asciiTheme="minorBidi" w:hAnsiTheme="minorBidi" w:cstheme="minorBidi"/>
          <w:b/>
          <w:bCs/>
          <w:i/>
          <w:iCs/>
          <w:sz w:val="24"/>
          <w:szCs w:val="24"/>
          <w:rtl/>
        </w:rPr>
      </w:pPr>
    </w:p>
    <w:p w:rsidR="006A6262" w:rsidRPr="00882D8B" w:rsidRDefault="001F26E4" w:rsidP="006B7702">
      <w:pPr>
        <w:spacing w:before="0" w:beforeAutospacing="0" w:after="0" w:afterAutospacing="0" w:line="240" w:lineRule="auto"/>
        <w:jc w:val="center"/>
        <w:rPr>
          <w:rFonts w:asciiTheme="minorBidi" w:hAnsiTheme="minorBidi" w:cstheme="minorBidi"/>
          <w:b/>
          <w:bCs/>
          <w:i/>
          <w:iCs/>
          <w:sz w:val="24"/>
          <w:szCs w:val="24"/>
        </w:rPr>
      </w:pPr>
      <w:r w:rsidRPr="006B7702">
        <w:rPr>
          <w:rFonts w:asciiTheme="minorBidi" w:hAnsiTheme="minorBidi" w:cstheme="minorBidi"/>
          <w:b/>
          <w:bCs/>
          <w:sz w:val="24"/>
          <w:szCs w:val="24"/>
        </w:rPr>
        <w:t>Shiur</w:t>
      </w:r>
      <w:r w:rsidRPr="00882D8B">
        <w:rPr>
          <w:rFonts w:asciiTheme="minorBidi" w:hAnsiTheme="minorBidi" w:cstheme="minorBidi"/>
          <w:b/>
          <w:bCs/>
          <w:sz w:val="24"/>
          <w:szCs w:val="24"/>
        </w:rPr>
        <w:t xml:space="preserve"> #</w:t>
      </w:r>
      <w:r w:rsidR="005A5F4F" w:rsidRPr="00882D8B">
        <w:rPr>
          <w:rFonts w:asciiTheme="minorBidi" w:hAnsiTheme="minorBidi" w:cstheme="minorBidi"/>
          <w:b/>
          <w:bCs/>
          <w:sz w:val="24"/>
          <w:szCs w:val="24"/>
        </w:rPr>
        <w:t>3</w:t>
      </w:r>
      <w:r w:rsidR="000C426B" w:rsidRPr="00882D8B">
        <w:rPr>
          <w:rFonts w:asciiTheme="minorBidi" w:hAnsiTheme="minorBidi" w:cstheme="minorBidi"/>
          <w:b/>
          <w:bCs/>
          <w:sz w:val="24"/>
          <w:szCs w:val="24"/>
        </w:rPr>
        <w:t>6</w:t>
      </w:r>
      <w:r w:rsidR="00A86B24" w:rsidRPr="00882D8B">
        <w:rPr>
          <w:rFonts w:asciiTheme="minorBidi" w:hAnsiTheme="minorBidi" w:cstheme="minorBidi"/>
          <w:b/>
          <w:bCs/>
          <w:sz w:val="24"/>
          <w:szCs w:val="24"/>
        </w:rPr>
        <w:t>:</w:t>
      </w:r>
      <w:r w:rsidRPr="00882D8B">
        <w:rPr>
          <w:rFonts w:asciiTheme="minorBidi" w:hAnsiTheme="minorBidi" w:cstheme="minorBidi"/>
          <w:b/>
          <w:bCs/>
          <w:sz w:val="24"/>
          <w:szCs w:val="24"/>
        </w:rPr>
        <w:t xml:space="preserve"> </w:t>
      </w:r>
      <w:r w:rsidRPr="00882D8B">
        <w:rPr>
          <w:rFonts w:asciiTheme="minorBidi" w:hAnsiTheme="minorBidi" w:cstheme="minorBidi"/>
          <w:b/>
          <w:bCs/>
          <w:sz w:val="24"/>
          <w:szCs w:val="24"/>
        </w:rPr>
        <w:br/>
      </w:r>
      <w:r w:rsidR="000C426B" w:rsidRPr="00882D8B">
        <w:rPr>
          <w:rFonts w:asciiTheme="minorBidi" w:hAnsiTheme="minorBidi" w:cstheme="minorBidi"/>
          <w:b/>
          <w:bCs/>
          <w:i/>
          <w:iCs/>
          <w:sz w:val="24"/>
          <w:szCs w:val="24"/>
        </w:rPr>
        <w:t>Kedimut Bi-Verakhot</w:t>
      </w:r>
    </w:p>
    <w:p w:rsidR="000C426B" w:rsidRPr="00882D8B" w:rsidRDefault="000C426B" w:rsidP="006B7702">
      <w:pPr>
        <w:spacing w:before="0" w:beforeAutospacing="0" w:after="0" w:afterAutospacing="0" w:line="240" w:lineRule="auto"/>
        <w:jc w:val="center"/>
        <w:rPr>
          <w:rFonts w:asciiTheme="minorBidi" w:hAnsiTheme="minorBidi" w:cstheme="minorBidi"/>
          <w:b/>
          <w:bCs/>
          <w:sz w:val="24"/>
          <w:szCs w:val="24"/>
          <w:rtl/>
        </w:rPr>
      </w:pPr>
      <w:r w:rsidRPr="00882D8B">
        <w:rPr>
          <w:rFonts w:asciiTheme="minorBidi" w:hAnsiTheme="minorBidi" w:cstheme="minorBidi"/>
          <w:b/>
          <w:bCs/>
          <w:sz w:val="24"/>
          <w:szCs w:val="24"/>
        </w:rPr>
        <w:t xml:space="preserve">The Proper Order </w:t>
      </w:r>
      <w:r w:rsidR="006B0768">
        <w:rPr>
          <w:rFonts w:asciiTheme="minorBidi" w:hAnsiTheme="minorBidi" w:cstheme="minorBidi"/>
          <w:b/>
          <w:bCs/>
          <w:sz w:val="24"/>
          <w:szCs w:val="24"/>
        </w:rPr>
        <w:t>of the</w:t>
      </w:r>
      <w:r w:rsidRPr="00882D8B">
        <w:rPr>
          <w:rFonts w:asciiTheme="minorBidi" w:hAnsiTheme="minorBidi" w:cstheme="minorBidi"/>
          <w:b/>
          <w:bCs/>
          <w:sz w:val="24"/>
          <w:szCs w:val="24"/>
        </w:rPr>
        <w:t xml:space="preserve"> </w:t>
      </w:r>
      <w:r w:rsidRPr="006B0768">
        <w:rPr>
          <w:rFonts w:asciiTheme="minorBidi" w:hAnsiTheme="minorBidi" w:cstheme="minorBidi"/>
          <w:b/>
          <w:bCs/>
          <w:i/>
          <w:iCs/>
          <w:sz w:val="24"/>
          <w:szCs w:val="24"/>
        </w:rPr>
        <w:t>Berakhot</w:t>
      </w:r>
    </w:p>
    <w:p w:rsidR="00ED77C9" w:rsidRPr="00882D8B" w:rsidRDefault="00ED77C9" w:rsidP="006B7702">
      <w:pPr>
        <w:spacing w:before="0" w:beforeAutospacing="0" w:after="0" w:afterAutospacing="0" w:line="240" w:lineRule="auto"/>
        <w:jc w:val="center"/>
        <w:rPr>
          <w:rFonts w:asciiTheme="minorBidi" w:hAnsiTheme="minorBidi" w:cstheme="minorBidi"/>
          <w:b/>
          <w:bCs/>
          <w:sz w:val="24"/>
          <w:szCs w:val="24"/>
        </w:rPr>
      </w:pPr>
    </w:p>
    <w:p w:rsidR="00ED77C9" w:rsidRPr="00882D8B" w:rsidRDefault="00ED77C9" w:rsidP="006B7702">
      <w:pPr>
        <w:spacing w:before="0" w:beforeAutospacing="0" w:after="0" w:afterAutospacing="0" w:line="240" w:lineRule="auto"/>
        <w:rPr>
          <w:rFonts w:asciiTheme="minorBidi" w:hAnsiTheme="minorBidi" w:cstheme="minorBidi"/>
          <w:b/>
          <w:bCs/>
          <w:sz w:val="24"/>
          <w:szCs w:val="24"/>
        </w:rPr>
      </w:pPr>
    </w:p>
    <w:p w:rsidR="006A5C37" w:rsidRPr="00882D8B" w:rsidRDefault="000C426B" w:rsidP="006B7702">
      <w:pPr>
        <w:spacing w:before="0" w:beforeAutospacing="0" w:after="0" w:afterAutospacing="0" w:line="240" w:lineRule="auto"/>
        <w:rPr>
          <w:rFonts w:asciiTheme="minorBidi" w:hAnsiTheme="minorBidi" w:cstheme="minorBidi"/>
          <w:b/>
          <w:bCs/>
          <w:sz w:val="24"/>
          <w:szCs w:val="24"/>
        </w:rPr>
      </w:pPr>
      <w:r w:rsidRPr="00882D8B">
        <w:rPr>
          <w:rFonts w:asciiTheme="minorBidi" w:hAnsiTheme="minorBidi" w:cstheme="minorBidi"/>
          <w:b/>
          <w:bCs/>
          <w:sz w:val="24"/>
          <w:szCs w:val="24"/>
        </w:rPr>
        <w:t>Introduction</w:t>
      </w:r>
    </w:p>
    <w:p w:rsidR="006A5C37" w:rsidRPr="00882D8B" w:rsidRDefault="006A5C37" w:rsidP="006B7702">
      <w:pPr>
        <w:spacing w:before="0" w:beforeAutospacing="0" w:after="0" w:afterAutospacing="0" w:line="240" w:lineRule="auto"/>
        <w:rPr>
          <w:rFonts w:asciiTheme="minorBidi" w:hAnsiTheme="minorBidi" w:cstheme="minorBidi"/>
          <w:sz w:val="24"/>
          <w:szCs w:val="24"/>
        </w:rPr>
      </w:pPr>
    </w:p>
    <w:p w:rsidR="005A5DF6" w:rsidRPr="00882D8B" w:rsidRDefault="00742F85"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In previous </w:t>
      </w:r>
      <w:r w:rsidRPr="00882D8B">
        <w:rPr>
          <w:rFonts w:asciiTheme="minorBidi" w:hAnsiTheme="minorBidi" w:cstheme="minorBidi"/>
          <w:i/>
          <w:iCs/>
          <w:sz w:val="24"/>
          <w:szCs w:val="24"/>
        </w:rPr>
        <w:t>shiurim</w:t>
      </w:r>
      <w:r w:rsidRPr="00882D8B">
        <w:rPr>
          <w:rFonts w:asciiTheme="minorBidi" w:hAnsiTheme="minorBidi" w:cstheme="minorBidi"/>
          <w:sz w:val="24"/>
          <w:szCs w:val="24"/>
        </w:rPr>
        <w:t xml:space="preserve">, we discussed the importance </w:t>
      </w:r>
      <w:r w:rsidR="005A5DF6" w:rsidRPr="00882D8B">
        <w:rPr>
          <w:rFonts w:asciiTheme="minorBidi" w:hAnsiTheme="minorBidi" w:cstheme="minorBidi"/>
          <w:sz w:val="24"/>
          <w:szCs w:val="24"/>
        </w:rPr>
        <w:t xml:space="preserve">of </w:t>
      </w:r>
      <w:r w:rsidR="005A5DF6" w:rsidRPr="00882D8B">
        <w:rPr>
          <w:rFonts w:asciiTheme="minorBidi" w:hAnsiTheme="minorBidi" w:cstheme="minorBidi"/>
          <w:i/>
          <w:iCs/>
          <w:sz w:val="24"/>
          <w:szCs w:val="24"/>
        </w:rPr>
        <w:t>birkot ha-nehenin</w:t>
      </w:r>
      <w:r w:rsidR="00A65FEA" w:rsidRPr="00882D8B">
        <w:rPr>
          <w:rFonts w:asciiTheme="minorBidi" w:hAnsiTheme="minorBidi" w:cstheme="minorBidi"/>
          <w:sz w:val="24"/>
          <w:szCs w:val="24"/>
        </w:rPr>
        <w:t xml:space="preserve"> and their centrality in the daily religious experience.</w:t>
      </w:r>
      <w:r w:rsidR="006B0768">
        <w:rPr>
          <w:rFonts w:asciiTheme="minorBidi" w:hAnsiTheme="minorBidi" w:cstheme="minorBidi"/>
          <w:sz w:val="24"/>
          <w:szCs w:val="24"/>
        </w:rPr>
        <w:t xml:space="preserve"> In order to maintain and emphasize</w:t>
      </w:r>
      <w:r w:rsidR="005A5DF6" w:rsidRPr="00882D8B">
        <w:rPr>
          <w:rFonts w:asciiTheme="minorBidi" w:hAnsiTheme="minorBidi" w:cstheme="minorBidi"/>
          <w:sz w:val="24"/>
          <w:szCs w:val="24"/>
        </w:rPr>
        <w:t xml:space="preserve"> the integrity and honor of a blessing, the </w:t>
      </w:r>
      <w:r w:rsidR="006B0768">
        <w:rPr>
          <w:rFonts w:asciiTheme="minorBidi" w:hAnsiTheme="minorBidi" w:cstheme="minorBidi"/>
          <w:sz w:val="24"/>
          <w:szCs w:val="24"/>
        </w:rPr>
        <w:t>H</w:t>
      </w:r>
      <w:r w:rsidR="005A5DF6" w:rsidRPr="00882D8B">
        <w:rPr>
          <w:rFonts w:asciiTheme="minorBidi" w:hAnsiTheme="minorBidi" w:cstheme="minorBidi"/>
          <w:sz w:val="24"/>
          <w:szCs w:val="24"/>
        </w:rPr>
        <w:t>alakha teaches that blessing</w:t>
      </w:r>
      <w:r w:rsidR="008E4544" w:rsidRPr="00882D8B">
        <w:rPr>
          <w:rFonts w:asciiTheme="minorBidi" w:hAnsiTheme="minorBidi" w:cstheme="minorBidi"/>
          <w:sz w:val="24"/>
          <w:szCs w:val="24"/>
        </w:rPr>
        <w:t>s</w:t>
      </w:r>
      <w:r w:rsidR="005A5DF6" w:rsidRPr="00882D8B">
        <w:rPr>
          <w:rFonts w:asciiTheme="minorBidi" w:hAnsiTheme="minorBidi" w:cstheme="minorBidi"/>
          <w:sz w:val="24"/>
          <w:szCs w:val="24"/>
        </w:rPr>
        <w:t xml:space="preserve"> must be recited with dignity and respect. Among the numerous </w:t>
      </w:r>
      <w:r w:rsidR="008E4544" w:rsidRPr="00882D8B">
        <w:rPr>
          <w:rFonts w:asciiTheme="minorBidi" w:hAnsiTheme="minorBidi" w:cstheme="minorBidi"/>
          <w:sz w:val="24"/>
          <w:szCs w:val="24"/>
        </w:rPr>
        <w:t>rules</w:t>
      </w:r>
      <w:r w:rsidR="005A5DF6" w:rsidRPr="00882D8B">
        <w:rPr>
          <w:rFonts w:asciiTheme="minorBidi" w:hAnsiTheme="minorBidi" w:cstheme="minorBidi"/>
          <w:sz w:val="24"/>
          <w:szCs w:val="24"/>
        </w:rPr>
        <w:t xml:space="preserve"> </w:t>
      </w:r>
      <w:r w:rsidR="006B0768">
        <w:rPr>
          <w:rFonts w:asciiTheme="minorBidi" w:hAnsiTheme="minorBidi" w:cstheme="minorBidi"/>
          <w:sz w:val="24"/>
          <w:szCs w:val="24"/>
        </w:rPr>
        <w:t>that</w:t>
      </w:r>
      <w:r w:rsidR="005A5DF6" w:rsidRPr="00882D8B">
        <w:rPr>
          <w:rFonts w:asciiTheme="minorBidi" w:hAnsiTheme="minorBidi" w:cstheme="minorBidi"/>
          <w:sz w:val="24"/>
          <w:szCs w:val="24"/>
        </w:rPr>
        <w:t xml:space="preserve"> ensure that these standards are maintained, the </w:t>
      </w:r>
      <w:r w:rsidR="006B0768">
        <w:rPr>
          <w:rFonts w:asciiTheme="minorBidi" w:hAnsiTheme="minorBidi" w:cstheme="minorBidi"/>
          <w:sz w:val="24"/>
          <w:szCs w:val="24"/>
        </w:rPr>
        <w:t>H</w:t>
      </w:r>
      <w:r w:rsidR="005A5DF6" w:rsidRPr="00882D8B">
        <w:rPr>
          <w:rFonts w:asciiTheme="minorBidi" w:hAnsiTheme="minorBidi" w:cstheme="minorBidi"/>
          <w:sz w:val="24"/>
          <w:szCs w:val="24"/>
        </w:rPr>
        <w:t>alakha also relates to the order</w:t>
      </w:r>
      <w:r w:rsidR="00A65FEA" w:rsidRPr="00882D8B">
        <w:rPr>
          <w:rFonts w:asciiTheme="minorBidi" w:hAnsiTheme="minorBidi" w:cstheme="minorBidi"/>
          <w:sz w:val="24"/>
          <w:szCs w:val="24"/>
        </w:rPr>
        <w:t xml:space="preserve"> in which blessings are recited. Reciting the blessing</w:t>
      </w:r>
      <w:r w:rsidR="006B0768">
        <w:rPr>
          <w:rFonts w:asciiTheme="minorBidi" w:hAnsiTheme="minorBidi" w:cstheme="minorBidi"/>
          <w:sz w:val="24"/>
          <w:szCs w:val="24"/>
        </w:rPr>
        <w:t>s</w:t>
      </w:r>
      <w:r w:rsidR="00A65FEA" w:rsidRPr="00882D8B">
        <w:rPr>
          <w:rFonts w:asciiTheme="minorBidi" w:hAnsiTheme="minorBidi" w:cstheme="minorBidi"/>
          <w:sz w:val="24"/>
          <w:szCs w:val="24"/>
        </w:rPr>
        <w:t xml:space="preserve"> in their proper sequence may be a </w:t>
      </w:r>
      <w:r w:rsidR="00A65FEA" w:rsidRPr="00882D8B">
        <w:rPr>
          <w:rFonts w:asciiTheme="minorBidi" w:hAnsiTheme="minorBidi" w:cstheme="minorBidi"/>
          <w:i/>
          <w:iCs/>
          <w:sz w:val="24"/>
          <w:szCs w:val="24"/>
        </w:rPr>
        <w:t xml:space="preserve">hiddur </w:t>
      </w:r>
      <w:r w:rsidR="00882D8B">
        <w:rPr>
          <w:rFonts w:asciiTheme="minorBidi" w:hAnsiTheme="minorBidi" w:cstheme="minorBidi"/>
          <w:i/>
          <w:iCs/>
          <w:sz w:val="24"/>
          <w:szCs w:val="24"/>
        </w:rPr>
        <w:t>mitzva</w:t>
      </w:r>
      <w:r w:rsidR="006B0768">
        <w:rPr>
          <w:rFonts w:asciiTheme="minorBidi" w:hAnsiTheme="minorBidi" w:cstheme="minorBidi"/>
          <w:sz w:val="24"/>
          <w:szCs w:val="24"/>
        </w:rPr>
        <w:t>,</w:t>
      </w:r>
      <w:r w:rsidR="00A65FEA" w:rsidRPr="00882D8B">
        <w:rPr>
          <w:rFonts w:asciiTheme="minorBidi" w:hAnsiTheme="minorBidi" w:cstheme="minorBidi"/>
          <w:sz w:val="24"/>
          <w:szCs w:val="24"/>
        </w:rPr>
        <w:t xml:space="preserve"> afford</w:t>
      </w:r>
      <w:r w:rsidR="006B0768">
        <w:rPr>
          <w:rFonts w:asciiTheme="minorBidi" w:hAnsiTheme="minorBidi" w:cstheme="minorBidi"/>
          <w:sz w:val="24"/>
          <w:szCs w:val="24"/>
        </w:rPr>
        <w:t>ing</w:t>
      </w:r>
      <w:r w:rsidR="00A65FEA" w:rsidRPr="00882D8B">
        <w:rPr>
          <w:rFonts w:asciiTheme="minorBidi" w:hAnsiTheme="minorBidi" w:cstheme="minorBidi"/>
          <w:sz w:val="24"/>
          <w:szCs w:val="24"/>
        </w:rPr>
        <w:t xml:space="preserve"> the </w:t>
      </w:r>
      <w:r w:rsidR="00A65FEA" w:rsidRPr="00882D8B">
        <w:rPr>
          <w:rFonts w:asciiTheme="minorBidi" w:hAnsiTheme="minorBidi" w:cstheme="minorBidi"/>
          <w:i/>
          <w:iCs/>
          <w:sz w:val="24"/>
          <w:szCs w:val="24"/>
        </w:rPr>
        <w:t>mevarekh</w:t>
      </w:r>
      <w:r w:rsidR="00A65FEA" w:rsidRPr="00882D8B">
        <w:rPr>
          <w:rFonts w:asciiTheme="minorBidi" w:hAnsiTheme="minorBidi" w:cstheme="minorBidi"/>
          <w:sz w:val="24"/>
          <w:szCs w:val="24"/>
        </w:rPr>
        <w:t xml:space="preserve"> the opportunity to recite the </w:t>
      </w:r>
      <w:r w:rsidR="00A65FEA" w:rsidRPr="00882D8B">
        <w:rPr>
          <w:rFonts w:asciiTheme="minorBidi" w:hAnsiTheme="minorBidi" w:cstheme="minorBidi"/>
          <w:i/>
          <w:iCs/>
          <w:sz w:val="24"/>
          <w:szCs w:val="24"/>
        </w:rPr>
        <w:t>berakhot</w:t>
      </w:r>
      <w:r w:rsidR="00A65FEA" w:rsidRPr="00882D8B">
        <w:rPr>
          <w:rFonts w:asciiTheme="minorBidi" w:hAnsiTheme="minorBidi" w:cstheme="minorBidi"/>
          <w:sz w:val="24"/>
          <w:szCs w:val="24"/>
        </w:rPr>
        <w:t xml:space="preserve"> in a more meaningful manner. </w:t>
      </w:r>
    </w:p>
    <w:p w:rsidR="00A65FEA" w:rsidRPr="00882D8B" w:rsidRDefault="00A65FEA"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26068A" w:rsidRPr="00882D8B" w:rsidRDefault="002364DD"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The Talmud </w:t>
      </w:r>
      <w:r w:rsidR="000E71AD" w:rsidRPr="00882D8B">
        <w:rPr>
          <w:rFonts w:asciiTheme="minorBidi" w:hAnsiTheme="minorBidi" w:cstheme="minorBidi"/>
          <w:sz w:val="24"/>
          <w:szCs w:val="24"/>
        </w:rPr>
        <w:t>raises a number of considerations, including whether the food belongs to the “</w:t>
      </w:r>
      <w:r w:rsidR="000E71AD" w:rsidRPr="00882D8B">
        <w:rPr>
          <w:rFonts w:asciiTheme="minorBidi" w:hAnsiTheme="minorBidi" w:cstheme="minorBidi"/>
          <w:i/>
          <w:iCs/>
          <w:sz w:val="24"/>
          <w:szCs w:val="24"/>
        </w:rPr>
        <w:t>shiv’at ha-minim</w:t>
      </w:r>
      <w:r w:rsidR="00882D8B">
        <w:rPr>
          <w:rFonts w:asciiTheme="minorBidi" w:hAnsiTheme="minorBidi" w:cstheme="minorBidi"/>
          <w:sz w:val="24"/>
          <w:szCs w:val="24"/>
        </w:rPr>
        <w:t>”</w:t>
      </w:r>
      <w:r w:rsidR="006B0768">
        <w:rPr>
          <w:rFonts w:asciiTheme="minorBidi" w:hAnsiTheme="minorBidi" w:cstheme="minorBidi"/>
          <w:sz w:val="24"/>
          <w:szCs w:val="24"/>
        </w:rPr>
        <w:t xml:space="preserve"> (the seven species),</w:t>
      </w:r>
      <w:r w:rsidR="000E71AD" w:rsidRPr="00882D8B">
        <w:rPr>
          <w:rFonts w:asciiTheme="minorBidi" w:hAnsiTheme="minorBidi" w:cstheme="minorBidi"/>
          <w:sz w:val="24"/>
          <w:szCs w:val="24"/>
        </w:rPr>
        <w:t xml:space="preserve"> whether it is preferred (“</w:t>
      </w:r>
      <w:r w:rsidR="000E71AD" w:rsidRPr="00882D8B">
        <w:rPr>
          <w:rFonts w:asciiTheme="minorBidi" w:hAnsiTheme="minorBidi" w:cstheme="minorBidi"/>
          <w:i/>
          <w:iCs/>
          <w:sz w:val="24"/>
          <w:szCs w:val="24"/>
        </w:rPr>
        <w:t>chaviv</w:t>
      </w:r>
      <w:r w:rsidR="000E71AD" w:rsidRPr="00882D8B">
        <w:rPr>
          <w:rFonts w:asciiTheme="minorBidi" w:hAnsiTheme="minorBidi" w:cstheme="minorBidi"/>
          <w:sz w:val="24"/>
          <w:szCs w:val="24"/>
        </w:rPr>
        <w:t>”), and whether the blessing over one food is more “specific” than the other. It also</w:t>
      </w:r>
      <w:r w:rsidR="006B0768">
        <w:rPr>
          <w:rFonts w:asciiTheme="minorBidi" w:hAnsiTheme="minorBidi" w:cstheme="minorBidi"/>
          <w:sz w:val="24"/>
          <w:szCs w:val="24"/>
        </w:rPr>
        <w:t xml:space="preserve"> relates to different scenarios, such as</w:t>
      </w:r>
      <w:r w:rsidR="000E71AD" w:rsidRPr="00882D8B">
        <w:rPr>
          <w:rFonts w:asciiTheme="minorBidi" w:hAnsiTheme="minorBidi" w:cstheme="minorBidi"/>
          <w:sz w:val="24"/>
          <w:szCs w:val="24"/>
        </w:rPr>
        <w:t xml:space="preserve"> when one is served several foods </w:t>
      </w:r>
      <w:r w:rsidR="006B0768">
        <w:rPr>
          <w:rFonts w:asciiTheme="minorBidi" w:hAnsiTheme="minorBidi" w:cstheme="minorBidi"/>
          <w:sz w:val="24"/>
          <w:szCs w:val="24"/>
        </w:rPr>
        <w:t>that receive the same blessing</w:t>
      </w:r>
      <w:r w:rsidR="000E71AD" w:rsidRPr="00882D8B">
        <w:rPr>
          <w:rFonts w:asciiTheme="minorBidi" w:hAnsiTheme="minorBidi" w:cstheme="minorBidi"/>
          <w:sz w:val="24"/>
          <w:szCs w:val="24"/>
        </w:rPr>
        <w:t xml:space="preserve"> and several foods </w:t>
      </w:r>
      <w:r w:rsidR="006B0768">
        <w:rPr>
          <w:rFonts w:asciiTheme="minorBidi" w:hAnsiTheme="minorBidi" w:cstheme="minorBidi"/>
          <w:sz w:val="24"/>
          <w:szCs w:val="24"/>
        </w:rPr>
        <w:t>that</w:t>
      </w:r>
      <w:r w:rsidR="000E71AD" w:rsidRPr="00882D8B">
        <w:rPr>
          <w:rFonts w:asciiTheme="minorBidi" w:hAnsiTheme="minorBidi" w:cstheme="minorBidi"/>
          <w:sz w:val="24"/>
          <w:szCs w:val="24"/>
        </w:rPr>
        <w:t xml:space="preserve"> receive different blessing</w:t>
      </w:r>
      <w:r w:rsidR="008D11CF">
        <w:rPr>
          <w:rFonts w:asciiTheme="minorBidi" w:hAnsiTheme="minorBidi" w:cstheme="minorBidi"/>
          <w:sz w:val="24"/>
          <w:szCs w:val="24"/>
        </w:rPr>
        <w:t>s</w:t>
      </w:r>
      <w:r w:rsidR="000E71AD" w:rsidRPr="00882D8B">
        <w:rPr>
          <w:rFonts w:asciiTheme="minorBidi" w:hAnsiTheme="minorBidi" w:cstheme="minorBidi"/>
          <w:sz w:val="24"/>
          <w:szCs w:val="24"/>
        </w:rPr>
        <w:t xml:space="preserve">. The question of </w:t>
      </w:r>
      <w:r w:rsidRPr="00882D8B">
        <w:rPr>
          <w:rFonts w:asciiTheme="minorBidi" w:hAnsiTheme="minorBidi" w:cstheme="minorBidi"/>
          <w:i/>
          <w:iCs/>
          <w:sz w:val="24"/>
          <w:szCs w:val="24"/>
        </w:rPr>
        <w:t>kedimut bi-verkhot</w:t>
      </w:r>
      <w:r w:rsidRPr="00882D8B">
        <w:rPr>
          <w:rFonts w:asciiTheme="minorBidi" w:hAnsiTheme="minorBidi" w:cstheme="minorBidi"/>
          <w:sz w:val="24"/>
          <w:szCs w:val="24"/>
        </w:rPr>
        <w:t xml:space="preserve"> </w:t>
      </w:r>
      <w:r w:rsidR="006B0768">
        <w:rPr>
          <w:rFonts w:asciiTheme="minorBidi" w:hAnsiTheme="minorBidi" w:cstheme="minorBidi"/>
          <w:sz w:val="24"/>
          <w:szCs w:val="24"/>
        </w:rPr>
        <w:t>is addressed</w:t>
      </w:r>
      <w:r w:rsidR="000E71AD" w:rsidRPr="00882D8B">
        <w:rPr>
          <w:rFonts w:asciiTheme="minorBidi" w:hAnsiTheme="minorBidi" w:cstheme="minorBidi"/>
          <w:sz w:val="24"/>
          <w:szCs w:val="24"/>
        </w:rPr>
        <w:t xml:space="preserve"> </w:t>
      </w:r>
      <w:r w:rsidRPr="00882D8B">
        <w:rPr>
          <w:rFonts w:asciiTheme="minorBidi" w:hAnsiTheme="minorBidi" w:cstheme="minorBidi"/>
          <w:sz w:val="24"/>
          <w:szCs w:val="24"/>
        </w:rPr>
        <w:t xml:space="preserve">in two separate places, and the </w:t>
      </w:r>
      <w:r w:rsidRPr="006B0768">
        <w:rPr>
          <w:rFonts w:asciiTheme="minorBidi" w:hAnsiTheme="minorBidi" w:cstheme="minorBidi"/>
          <w:i/>
          <w:iCs/>
          <w:sz w:val="24"/>
          <w:szCs w:val="24"/>
        </w:rPr>
        <w:t>Rishonim</w:t>
      </w:r>
      <w:r w:rsidRPr="00882D8B">
        <w:rPr>
          <w:rFonts w:asciiTheme="minorBidi" w:hAnsiTheme="minorBidi" w:cstheme="minorBidi"/>
          <w:sz w:val="24"/>
          <w:szCs w:val="24"/>
        </w:rPr>
        <w:t xml:space="preserve"> disagree regarding th</w:t>
      </w:r>
      <w:r w:rsidR="006B0768">
        <w:rPr>
          <w:rFonts w:asciiTheme="minorBidi" w:hAnsiTheme="minorBidi" w:cstheme="minorBidi"/>
          <w:sz w:val="24"/>
          <w:szCs w:val="24"/>
        </w:rPr>
        <w:t>e implications of these discussions</w:t>
      </w:r>
      <w:r w:rsidRPr="00882D8B">
        <w:rPr>
          <w:rFonts w:asciiTheme="minorBidi" w:hAnsiTheme="minorBidi" w:cstheme="minorBidi"/>
          <w:sz w:val="24"/>
          <w:szCs w:val="24"/>
        </w:rPr>
        <w:t xml:space="preserve">. This is indeed a complicated </w:t>
      </w:r>
      <w:r w:rsidRPr="00882D8B">
        <w:rPr>
          <w:rFonts w:asciiTheme="minorBidi" w:hAnsiTheme="minorBidi" w:cstheme="minorBidi"/>
          <w:i/>
          <w:iCs/>
          <w:sz w:val="24"/>
          <w:szCs w:val="24"/>
        </w:rPr>
        <w:t>sugya</w:t>
      </w:r>
      <w:r w:rsidRPr="00882D8B">
        <w:rPr>
          <w:rFonts w:asciiTheme="minorBidi" w:hAnsiTheme="minorBidi" w:cstheme="minorBidi"/>
          <w:sz w:val="24"/>
          <w:szCs w:val="24"/>
        </w:rPr>
        <w:t>; we will attempt to present it in a clear and concise manner.</w:t>
      </w:r>
    </w:p>
    <w:p w:rsidR="002364DD" w:rsidRPr="00882D8B" w:rsidRDefault="00660B9F" w:rsidP="006B7702">
      <w:pPr>
        <w:autoSpaceDE w:val="0"/>
        <w:autoSpaceDN w:val="0"/>
        <w:adjustRightInd w:val="0"/>
        <w:spacing w:before="0" w:beforeAutospacing="0" w:after="0" w:afterAutospacing="0" w:line="240" w:lineRule="auto"/>
        <w:rPr>
          <w:rFonts w:asciiTheme="minorBidi" w:hAnsiTheme="minorBidi" w:cstheme="minorBidi"/>
          <w:sz w:val="24"/>
          <w:szCs w:val="24"/>
        </w:rPr>
      </w:pPr>
      <w:r w:rsidRPr="00882D8B">
        <w:rPr>
          <w:rFonts w:asciiTheme="minorBidi" w:hAnsiTheme="minorBidi" w:cstheme="minorBidi"/>
          <w:sz w:val="24"/>
          <w:szCs w:val="24"/>
        </w:rPr>
        <w:t xml:space="preserve"> </w:t>
      </w:r>
    </w:p>
    <w:p w:rsidR="002364DD" w:rsidRPr="00882D8B" w:rsidRDefault="002364DD" w:rsidP="006B7702">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882D8B">
        <w:rPr>
          <w:rFonts w:asciiTheme="minorBidi" w:hAnsiTheme="minorBidi" w:cstheme="minorBidi"/>
          <w:b/>
          <w:bCs/>
          <w:i/>
          <w:iCs/>
          <w:sz w:val="24"/>
          <w:szCs w:val="24"/>
        </w:rPr>
        <w:t>Shiv</w:t>
      </w:r>
      <w:r w:rsidR="00660B9F" w:rsidRPr="00882D8B">
        <w:rPr>
          <w:rFonts w:asciiTheme="minorBidi" w:hAnsiTheme="minorBidi" w:cstheme="minorBidi"/>
          <w:b/>
          <w:bCs/>
          <w:i/>
          <w:iCs/>
          <w:sz w:val="24"/>
          <w:szCs w:val="24"/>
        </w:rPr>
        <w:t>’</w:t>
      </w:r>
      <w:r w:rsidRPr="00882D8B">
        <w:rPr>
          <w:rFonts w:asciiTheme="minorBidi" w:hAnsiTheme="minorBidi" w:cstheme="minorBidi"/>
          <w:b/>
          <w:bCs/>
          <w:i/>
          <w:iCs/>
          <w:sz w:val="24"/>
          <w:szCs w:val="24"/>
        </w:rPr>
        <w:t>a</w:t>
      </w:r>
      <w:r w:rsidR="00660B9F" w:rsidRPr="00882D8B">
        <w:rPr>
          <w:rFonts w:asciiTheme="minorBidi" w:hAnsiTheme="minorBidi" w:cstheme="minorBidi"/>
          <w:b/>
          <w:bCs/>
          <w:i/>
          <w:iCs/>
          <w:sz w:val="24"/>
          <w:szCs w:val="24"/>
        </w:rPr>
        <w:t>t Ha-</w:t>
      </w:r>
      <w:r w:rsidRPr="00882D8B">
        <w:rPr>
          <w:rFonts w:asciiTheme="minorBidi" w:hAnsiTheme="minorBidi" w:cstheme="minorBidi"/>
          <w:b/>
          <w:bCs/>
          <w:i/>
          <w:iCs/>
          <w:sz w:val="24"/>
          <w:szCs w:val="24"/>
        </w:rPr>
        <w:t>Minim</w:t>
      </w:r>
      <w:r w:rsidRPr="00882D8B">
        <w:rPr>
          <w:rFonts w:asciiTheme="minorBidi" w:hAnsiTheme="minorBidi" w:cstheme="minorBidi"/>
          <w:b/>
          <w:bCs/>
          <w:sz w:val="24"/>
          <w:szCs w:val="24"/>
        </w:rPr>
        <w:t xml:space="preserve"> or </w:t>
      </w:r>
      <w:r w:rsidRPr="00882D8B">
        <w:rPr>
          <w:rFonts w:asciiTheme="minorBidi" w:hAnsiTheme="minorBidi" w:cstheme="minorBidi"/>
          <w:b/>
          <w:bCs/>
          <w:i/>
          <w:iCs/>
          <w:sz w:val="24"/>
          <w:szCs w:val="24"/>
        </w:rPr>
        <w:t>Chaviv</w:t>
      </w:r>
    </w:p>
    <w:p w:rsidR="001415C5" w:rsidRPr="00882D8B" w:rsidRDefault="001415C5"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1415C5" w:rsidRPr="00882D8B" w:rsidRDefault="006B0768"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6B0768">
        <w:rPr>
          <w:rFonts w:asciiTheme="minorBidi" w:hAnsiTheme="minorBidi" w:cstheme="minorBidi"/>
          <w:i/>
          <w:iCs/>
          <w:sz w:val="24"/>
          <w:szCs w:val="24"/>
        </w:rPr>
        <w:t>m</w:t>
      </w:r>
      <w:r w:rsidR="001415C5" w:rsidRPr="006B0768">
        <w:rPr>
          <w:rFonts w:asciiTheme="minorBidi" w:hAnsiTheme="minorBidi" w:cstheme="minorBidi"/>
          <w:i/>
          <w:iCs/>
          <w:sz w:val="24"/>
          <w:szCs w:val="24"/>
        </w:rPr>
        <w:t>ishna</w:t>
      </w:r>
      <w:r w:rsidR="001415C5" w:rsidRPr="00882D8B">
        <w:rPr>
          <w:rFonts w:asciiTheme="minorBidi" w:hAnsiTheme="minorBidi" w:cstheme="minorBidi"/>
          <w:sz w:val="24"/>
          <w:szCs w:val="24"/>
        </w:rPr>
        <w:t xml:space="preserve"> (</w:t>
      </w:r>
      <w:r w:rsidR="001415C5" w:rsidRPr="00882D8B">
        <w:rPr>
          <w:rFonts w:asciiTheme="minorBidi" w:hAnsiTheme="minorBidi" w:cstheme="minorBidi"/>
          <w:i/>
          <w:iCs/>
          <w:sz w:val="24"/>
          <w:szCs w:val="24"/>
        </w:rPr>
        <w:t>Berakhot</w:t>
      </w:r>
      <w:r w:rsidR="001415C5" w:rsidRPr="00882D8B">
        <w:rPr>
          <w:rFonts w:asciiTheme="minorBidi" w:hAnsiTheme="minorBidi" w:cstheme="minorBidi"/>
          <w:sz w:val="24"/>
          <w:szCs w:val="24"/>
        </w:rPr>
        <w:t xml:space="preserve"> 40b) teaches:</w:t>
      </w:r>
    </w:p>
    <w:p w:rsidR="001415C5" w:rsidRPr="00882D8B" w:rsidRDefault="001415C5"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1415C5" w:rsidRPr="00882D8B" w:rsidRDefault="001415C5"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882D8B">
        <w:rPr>
          <w:rFonts w:asciiTheme="minorBidi" w:hAnsiTheme="minorBidi" w:cstheme="minorBidi"/>
          <w:sz w:val="24"/>
          <w:szCs w:val="24"/>
        </w:rPr>
        <w:t xml:space="preserve">If one has several varieties before him, R. Yehuda says that if there is among them something of the seven </w:t>
      </w:r>
      <w:r w:rsidR="00162F94" w:rsidRPr="00882D8B">
        <w:rPr>
          <w:rFonts w:asciiTheme="minorBidi" w:hAnsiTheme="minorBidi" w:cstheme="minorBidi"/>
          <w:sz w:val="24"/>
          <w:szCs w:val="24"/>
        </w:rPr>
        <w:t>species</w:t>
      </w:r>
      <w:r w:rsidRPr="00882D8B">
        <w:rPr>
          <w:rFonts w:asciiTheme="minorBidi" w:hAnsiTheme="minorBidi" w:cstheme="minorBidi"/>
          <w:sz w:val="24"/>
          <w:szCs w:val="24"/>
        </w:rPr>
        <w:t xml:space="preserve">, he makes the blessing over </w:t>
      </w:r>
      <w:r w:rsidR="00162F94" w:rsidRPr="00882D8B">
        <w:rPr>
          <w:rFonts w:asciiTheme="minorBidi" w:hAnsiTheme="minorBidi" w:cstheme="minorBidi"/>
          <w:sz w:val="24"/>
          <w:szCs w:val="24"/>
        </w:rPr>
        <w:t>that, but the S</w:t>
      </w:r>
      <w:r w:rsidRPr="00882D8B">
        <w:rPr>
          <w:rFonts w:asciiTheme="minorBidi" w:hAnsiTheme="minorBidi" w:cstheme="minorBidi"/>
          <w:sz w:val="24"/>
          <w:szCs w:val="24"/>
        </w:rPr>
        <w:t>ages say that he may make the blessing over any kind that he pleases.</w:t>
      </w:r>
    </w:p>
    <w:p w:rsidR="001415C5" w:rsidRPr="00882D8B" w:rsidRDefault="001415C5"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2364DD" w:rsidRPr="00882D8B" w:rsidRDefault="006B0768" w:rsidP="006B7702">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lastRenderedPageBreak/>
        <w:t xml:space="preserve">The </w:t>
      </w:r>
      <w:r w:rsidRPr="006B0768">
        <w:rPr>
          <w:rFonts w:asciiTheme="minorBidi" w:hAnsiTheme="minorBidi" w:cstheme="minorBidi"/>
          <w:i/>
          <w:iCs/>
          <w:sz w:val="24"/>
          <w:szCs w:val="24"/>
        </w:rPr>
        <w:t>m</w:t>
      </w:r>
      <w:r w:rsidR="00DB2B33" w:rsidRPr="006B0768">
        <w:rPr>
          <w:rFonts w:asciiTheme="minorBidi" w:hAnsiTheme="minorBidi" w:cstheme="minorBidi"/>
          <w:i/>
          <w:iCs/>
          <w:sz w:val="24"/>
          <w:szCs w:val="24"/>
        </w:rPr>
        <w:t>ishna</w:t>
      </w:r>
      <w:r w:rsidR="00DB2B33" w:rsidRPr="00882D8B">
        <w:rPr>
          <w:rFonts w:asciiTheme="minorBidi" w:hAnsiTheme="minorBidi" w:cstheme="minorBidi"/>
          <w:sz w:val="24"/>
          <w:szCs w:val="24"/>
        </w:rPr>
        <w:t xml:space="preserve"> raises two considerations in determining which blessing to say: </w:t>
      </w:r>
      <w:r w:rsidR="00DB2B33" w:rsidRPr="00882D8B">
        <w:rPr>
          <w:rFonts w:asciiTheme="minorBidi" w:hAnsiTheme="minorBidi" w:cstheme="minorBidi"/>
          <w:i/>
          <w:iCs/>
          <w:sz w:val="24"/>
          <w:szCs w:val="24"/>
        </w:rPr>
        <w:t>min shiv</w:t>
      </w:r>
      <w:r w:rsidR="00D90207" w:rsidRPr="00882D8B">
        <w:rPr>
          <w:rFonts w:asciiTheme="minorBidi" w:hAnsiTheme="minorBidi" w:cstheme="minorBidi"/>
          <w:i/>
          <w:iCs/>
          <w:sz w:val="24"/>
          <w:szCs w:val="24"/>
        </w:rPr>
        <w:t>’</w:t>
      </w:r>
      <w:r w:rsidR="00DB2B33" w:rsidRPr="00882D8B">
        <w:rPr>
          <w:rFonts w:asciiTheme="minorBidi" w:hAnsiTheme="minorBidi" w:cstheme="minorBidi"/>
          <w:i/>
          <w:iCs/>
          <w:sz w:val="24"/>
          <w:szCs w:val="24"/>
        </w:rPr>
        <w:t xml:space="preserve">a </w:t>
      </w:r>
      <w:r w:rsidR="00DB2B33" w:rsidRPr="00882D8B">
        <w:rPr>
          <w:rFonts w:asciiTheme="minorBidi" w:hAnsiTheme="minorBidi" w:cstheme="minorBidi"/>
          <w:sz w:val="24"/>
          <w:szCs w:val="24"/>
        </w:rPr>
        <w:t>(i.e. one of the seven agricultural products</w:t>
      </w:r>
      <w:r>
        <w:rPr>
          <w:rFonts w:asciiTheme="minorBidi" w:hAnsiTheme="minorBidi" w:cstheme="minorBidi"/>
          <w:sz w:val="24"/>
          <w:szCs w:val="24"/>
        </w:rPr>
        <w:t xml:space="preserve"> – </w:t>
      </w:r>
      <w:r w:rsidR="00DB2B33" w:rsidRPr="00882D8B">
        <w:rPr>
          <w:rFonts w:asciiTheme="minorBidi" w:hAnsiTheme="minorBidi" w:cstheme="minorBidi"/>
          <w:sz w:val="24"/>
          <w:szCs w:val="24"/>
        </w:rPr>
        <w:t>two grains and</w:t>
      </w:r>
      <w:r>
        <w:rPr>
          <w:rFonts w:asciiTheme="minorBidi" w:hAnsiTheme="minorBidi" w:cstheme="minorBidi"/>
          <w:sz w:val="24"/>
          <w:szCs w:val="24"/>
        </w:rPr>
        <w:t xml:space="preserve"> five fruits –</w:t>
      </w:r>
      <w:r w:rsidR="00162F94" w:rsidRPr="00882D8B">
        <w:rPr>
          <w:rFonts w:asciiTheme="minorBidi" w:hAnsiTheme="minorBidi" w:cstheme="minorBidi"/>
          <w:sz w:val="24"/>
          <w:szCs w:val="24"/>
        </w:rPr>
        <w:t xml:space="preserve"> that are listed</w:t>
      </w:r>
      <w:r>
        <w:rPr>
          <w:rFonts w:asciiTheme="minorBidi" w:hAnsiTheme="minorBidi" w:cstheme="minorBidi"/>
          <w:sz w:val="24"/>
          <w:szCs w:val="24"/>
        </w:rPr>
        <w:t xml:space="preserve"> in</w:t>
      </w:r>
      <w:r w:rsidR="00162F94" w:rsidRPr="00882D8B">
        <w:rPr>
          <w:rFonts w:asciiTheme="minorBidi" w:hAnsiTheme="minorBidi" w:cstheme="minorBidi"/>
          <w:sz w:val="24"/>
          <w:szCs w:val="24"/>
        </w:rPr>
        <w:t xml:space="preserve"> </w:t>
      </w:r>
      <w:r w:rsidR="00DB2B33" w:rsidRPr="00882D8B">
        <w:rPr>
          <w:rFonts w:asciiTheme="minorBidi" w:hAnsiTheme="minorBidi" w:cstheme="minorBidi"/>
          <w:i/>
          <w:iCs/>
          <w:sz w:val="24"/>
          <w:szCs w:val="24"/>
        </w:rPr>
        <w:t>Devarim</w:t>
      </w:r>
      <w:r>
        <w:rPr>
          <w:rFonts w:asciiTheme="minorBidi" w:hAnsiTheme="minorBidi" w:cstheme="minorBidi"/>
          <w:sz w:val="24"/>
          <w:szCs w:val="24"/>
        </w:rPr>
        <w:t xml:space="preserve"> 8:8</w:t>
      </w:r>
      <w:r w:rsidR="00DB2B33" w:rsidRPr="00882D8B">
        <w:rPr>
          <w:rFonts w:asciiTheme="minorBidi" w:hAnsiTheme="minorBidi" w:cstheme="minorBidi"/>
          <w:sz w:val="24"/>
          <w:szCs w:val="24"/>
        </w:rPr>
        <w:t xml:space="preserve"> as being special products of </w:t>
      </w:r>
      <w:r w:rsidR="00DB2B33" w:rsidRPr="006B0768">
        <w:rPr>
          <w:rFonts w:asciiTheme="minorBidi" w:hAnsiTheme="minorBidi" w:cstheme="minorBidi"/>
          <w:i/>
          <w:iCs/>
          <w:sz w:val="24"/>
          <w:szCs w:val="24"/>
        </w:rPr>
        <w:t>Eretz Yisrael</w:t>
      </w:r>
      <w:r w:rsidR="00DB2B33" w:rsidRPr="00882D8B">
        <w:rPr>
          <w:rFonts w:asciiTheme="minorBidi" w:hAnsiTheme="minorBidi" w:cstheme="minorBidi"/>
          <w:sz w:val="24"/>
          <w:szCs w:val="24"/>
        </w:rPr>
        <w:t xml:space="preserve">) and </w:t>
      </w:r>
      <w:r w:rsidR="00DB2B33" w:rsidRPr="00882D8B">
        <w:rPr>
          <w:rFonts w:asciiTheme="minorBidi" w:hAnsiTheme="minorBidi" w:cstheme="minorBidi"/>
          <w:i/>
          <w:iCs/>
          <w:sz w:val="24"/>
          <w:szCs w:val="24"/>
        </w:rPr>
        <w:t>chaviv</w:t>
      </w:r>
      <w:r w:rsidR="00DB2B33" w:rsidRPr="00882D8B">
        <w:rPr>
          <w:rFonts w:asciiTheme="minorBidi" w:hAnsiTheme="minorBidi" w:cstheme="minorBidi"/>
          <w:sz w:val="24"/>
          <w:szCs w:val="24"/>
        </w:rPr>
        <w:t xml:space="preserve"> (that which is “preferred”</w:t>
      </w:r>
      <w:r>
        <w:rPr>
          <w:rFonts w:asciiTheme="minorBidi" w:hAnsiTheme="minorBidi" w:cstheme="minorBidi"/>
          <w:sz w:val="24"/>
          <w:szCs w:val="24"/>
        </w:rPr>
        <w:t>)</w:t>
      </w:r>
      <w:r w:rsidR="00DB2B33" w:rsidRPr="00882D8B">
        <w:rPr>
          <w:rFonts w:asciiTheme="minorBidi" w:hAnsiTheme="minorBidi" w:cstheme="minorBidi"/>
          <w:sz w:val="24"/>
          <w:szCs w:val="24"/>
        </w:rPr>
        <w:t xml:space="preserve">. </w:t>
      </w:r>
      <w:r>
        <w:rPr>
          <w:rFonts w:asciiTheme="minorBidi" w:hAnsiTheme="minorBidi" w:cstheme="minorBidi"/>
          <w:sz w:val="24"/>
          <w:szCs w:val="24"/>
        </w:rPr>
        <w:t>Seemingly,</w:t>
      </w:r>
      <w:r w:rsidR="006F14EB" w:rsidRPr="00882D8B">
        <w:rPr>
          <w:rFonts w:asciiTheme="minorBidi" w:hAnsiTheme="minorBidi" w:cstheme="minorBidi"/>
          <w:sz w:val="24"/>
          <w:szCs w:val="24"/>
        </w:rPr>
        <w:t xml:space="preserve"> R. Yehuda and the </w:t>
      </w:r>
      <w:r w:rsidR="006F14EB" w:rsidRPr="006B0768">
        <w:rPr>
          <w:rFonts w:asciiTheme="minorBidi" w:hAnsiTheme="minorBidi" w:cstheme="minorBidi"/>
          <w:i/>
          <w:iCs/>
          <w:sz w:val="24"/>
          <w:szCs w:val="24"/>
        </w:rPr>
        <w:t>Chakhamim</w:t>
      </w:r>
      <w:r w:rsidR="006F14EB" w:rsidRPr="00882D8B">
        <w:rPr>
          <w:rFonts w:asciiTheme="minorBidi" w:hAnsiTheme="minorBidi" w:cstheme="minorBidi"/>
          <w:sz w:val="24"/>
          <w:szCs w:val="24"/>
        </w:rPr>
        <w:t xml:space="preserve"> disagree as to whether is it a greater form of praise to say the blessing over the more “important” food, </w:t>
      </w:r>
      <w:r>
        <w:rPr>
          <w:rFonts w:asciiTheme="minorBidi" w:hAnsiTheme="minorBidi" w:cstheme="minorBidi"/>
          <w:sz w:val="24"/>
          <w:szCs w:val="24"/>
        </w:rPr>
        <w:t>one</w:t>
      </w:r>
      <w:r w:rsidR="006F14EB" w:rsidRPr="00882D8B">
        <w:rPr>
          <w:rFonts w:asciiTheme="minorBidi" w:hAnsiTheme="minorBidi" w:cstheme="minorBidi"/>
          <w:sz w:val="24"/>
          <w:szCs w:val="24"/>
        </w:rPr>
        <w:t xml:space="preserve"> which e</w:t>
      </w:r>
      <w:r>
        <w:rPr>
          <w:rFonts w:asciiTheme="minorBidi" w:hAnsiTheme="minorBidi" w:cstheme="minorBidi"/>
          <w:sz w:val="24"/>
          <w:szCs w:val="24"/>
        </w:rPr>
        <w:t>xpresses the uniqueness of the L</w:t>
      </w:r>
      <w:r w:rsidR="006F14EB" w:rsidRPr="00882D8B">
        <w:rPr>
          <w:rFonts w:asciiTheme="minorBidi" w:hAnsiTheme="minorBidi" w:cstheme="minorBidi"/>
          <w:sz w:val="24"/>
          <w:szCs w:val="24"/>
        </w:rPr>
        <w:t>and of Israel, or to praise God before eating that food whi</w:t>
      </w:r>
      <w:r>
        <w:rPr>
          <w:rFonts w:asciiTheme="minorBidi" w:hAnsiTheme="minorBidi" w:cstheme="minorBidi"/>
          <w:sz w:val="24"/>
          <w:szCs w:val="24"/>
        </w:rPr>
        <w:t>ch one prefers</w:t>
      </w:r>
      <w:r w:rsidR="006F14EB" w:rsidRPr="00882D8B">
        <w:rPr>
          <w:rFonts w:asciiTheme="minorBidi" w:hAnsiTheme="minorBidi" w:cstheme="minorBidi"/>
          <w:sz w:val="24"/>
          <w:szCs w:val="24"/>
        </w:rPr>
        <w:t xml:space="preserve"> and therefore feels the greatest amount of gratitude</w:t>
      </w:r>
      <w:r>
        <w:rPr>
          <w:rFonts w:asciiTheme="minorBidi" w:hAnsiTheme="minorBidi" w:cstheme="minorBidi"/>
          <w:sz w:val="24"/>
          <w:szCs w:val="24"/>
        </w:rPr>
        <w:t xml:space="preserve"> for</w:t>
      </w:r>
      <w:r w:rsidR="006F14EB" w:rsidRPr="00882D8B">
        <w:rPr>
          <w:rFonts w:asciiTheme="minorBidi" w:hAnsiTheme="minorBidi" w:cstheme="minorBidi"/>
          <w:sz w:val="24"/>
          <w:szCs w:val="24"/>
        </w:rPr>
        <w:t xml:space="preserve">. </w:t>
      </w:r>
    </w:p>
    <w:p w:rsidR="002364DD" w:rsidRPr="00882D8B" w:rsidRDefault="002364DD"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C236F9" w:rsidRPr="00882D8B" w:rsidRDefault="00C236F9"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Regarding the seven species, the </w:t>
      </w:r>
      <w:r w:rsidRPr="006B0768">
        <w:rPr>
          <w:rFonts w:asciiTheme="minorBidi" w:hAnsiTheme="minorBidi" w:cstheme="minorBidi"/>
          <w:i/>
          <w:iCs/>
          <w:sz w:val="24"/>
          <w:szCs w:val="24"/>
        </w:rPr>
        <w:t>gemara</w:t>
      </w:r>
      <w:r w:rsidRPr="00882D8B">
        <w:rPr>
          <w:rFonts w:asciiTheme="minorBidi" w:hAnsiTheme="minorBidi" w:cstheme="minorBidi"/>
          <w:sz w:val="24"/>
          <w:szCs w:val="24"/>
        </w:rPr>
        <w:t xml:space="preserve"> relates:</w:t>
      </w:r>
    </w:p>
    <w:p w:rsidR="00C236F9" w:rsidRPr="00882D8B" w:rsidRDefault="00C236F9"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C236F9" w:rsidRPr="00882D8B" w:rsidRDefault="00C236F9"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882D8B">
        <w:rPr>
          <w:rFonts w:asciiTheme="minorBidi" w:hAnsiTheme="minorBidi" w:cstheme="minorBidi"/>
          <w:sz w:val="24"/>
          <w:szCs w:val="24"/>
        </w:rPr>
        <w:t>R. Chisda and R. Hamnuna were seated at a meal, and dates and pomegranates were set before them. R. Hamnuna took some dates and said a blessing over them. Said R. Chisda to him: Does not the Master agree with what R. Yosef, or as some say R. Yitzchak, said: Whatever is mentioned earlier in this verse has precedence in the matter of benediction? He replied: This [the dat</w:t>
      </w:r>
      <w:r w:rsidR="006B0768">
        <w:rPr>
          <w:rFonts w:asciiTheme="minorBidi" w:hAnsiTheme="minorBidi" w:cstheme="minorBidi"/>
          <w:sz w:val="24"/>
          <w:szCs w:val="24"/>
        </w:rPr>
        <w:t>e] comes second after the word “land</w:t>
      </w:r>
      <w:r w:rsidRPr="00882D8B">
        <w:rPr>
          <w:rFonts w:asciiTheme="minorBidi" w:hAnsiTheme="minorBidi" w:cstheme="minorBidi"/>
          <w:sz w:val="24"/>
          <w:szCs w:val="24"/>
        </w:rPr>
        <w:t>,</w:t>
      </w:r>
      <w:r w:rsidR="006B0768">
        <w:rPr>
          <w:rFonts w:asciiTheme="minorBidi" w:hAnsiTheme="minorBidi" w:cstheme="minorBidi"/>
          <w:sz w:val="24"/>
          <w:szCs w:val="24"/>
        </w:rPr>
        <w:t>”</w:t>
      </w:r>
      <w:r w:rsidRPr="00882D8B">
        <w:rPr>
          <w:rFonts w:asciiTheme="minorBidi" w:hAnsiTheme="minorBidi" w:cstheme="minorBidi"/>
          <w:sz w:val="24"/>
          <w:szCs w:val="24"/>
        </w:rPr>
        <w:t xml:space="preserve"> and this [the pomegranate] comes fifth. He replied: Would that we had feet of iron so that we could always [run and] listen to you!</w:t>
      </w:r>
    </w:p>
    <w:p w:rsidR="00C236F9" w:rsidRPr="00882D8B" w:rsidRDefault="00C236F9"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C236F9" w:rsidRPr="00882D8B" w:rsidRDefault="00C236F9" w:rsidP="006B7702">
      <w:pPr>
        <w:autoSpaceDE w:val="0"/>
        <w:autoSpaceDN w:val="0"/>
        <w:adjustRightInd w:val="0"/>
        <w:spacing w:before="0" w:beforeAutospacing="0" w:after="0" w:afterAutospacing="0" w:line="240" w:lineRule="auto"/>
        <w:rPr>
          <w:rFonts w:asciiTheme="minorBidi" w:hAnsiTheme="minorBidi" w:cstheme="minorBidi"/>
          <w:sz w:val="24"/>
          <w:szCs w:val="24"/>
        </w:rPr>
      </w:pPr>
      <w:r w:rsidRPr="00882D8B">
        <w:rPr>
          <w:rFonts w:asciiTheme="minorBidi" w:hAnsiTheme="minorBidi" w:cstheme="minorBidi"/>
          <w:sz w:val="24"/>
          <w:szCs w:val="24"/>
        </w:rPr>
        <w:t>According to this passage, when one is served different fruits of the seven species, the</w:t>
      </w:r>
      <w:r w:rsidR="006B0768">
        <w:rPr>
          <w:rFonts w:asciiTheme="minorBidi" w:hAnsiTheme="minorBidi" w:cstheme="minorBidi"/>
          <w:sz w:val="24"/>
          <w:szCs w:val="24"/>
        </w:rPr>
        <w:t xml:space="preserve"> blessing should be recited over the one</w:t>
      </w:r>
      <w:r w:rsidRPr="00882D8B">
        <w:rPr>
          <w:rFonts w:asciiTheme="minorBidi" w:hAnsiTheme="minorBidi" w:cstheme="minorBidi"/>
          <w:sz w:val="24"/>
          <w:szCs w:val="24"/>
        </w:rPr>
        <w:t xml:space="preserve"> which appear</w:t>
      </w:r>
      <w:r w:rsidR="006B0768">
        <w:rPr>
          <w:rFonts w:asciiTheme="minorBidi" w:hAnsiTheme="minorBidi" w:cstheme="minorBidi"/>
          <w:sz w:val="24"/>
          <w:szCs w:val="24"/>
        </w:rPr>
        <w:t>s</w:t>
      </w:r>
      <w:r w:rsidRPr="00882D8B">
        <w:rPr>
          <w:rFonts w:asciiTheme="minorBidi" w:hAnsiTheme="minorBidi" w:cstheme="minorBidi"/>
          <w:sz w:val="24"/>
          <w:szCs w:val="24"/>
        </w:rPr>
        <w:t xml:space="preserve"> earlier in the verse</w:t>
      </w:r>
      <w:r w:rsidR="006B0768">
        <w:rPr>
          <w:rFonts w:asciiTheme="minorBidi" w:hAnsiTheme="minorBidi" w:cstheme="minorBidi"/>
          <w:sz w:val="24"/>
          <w:szCs w:val="24"/>
        </w:rPr>
        <w:t xml:space="preserve"> </w:t>
      </w:r>
      <w:r w:rsidRPr="00882D8B">
        <w:rPr>
          <w:rFonts w:asciiTheme="minorBidi" w:hAnsiTheme="minorBidi" w:cstheme="minorBidi"/>
          <w:sz w:val="24"/>
          <w:szCs w:val="24"/>
        </w:rPr>
        <w:t>(</w:t>
      </w:r>
      <w:r w:rsidRPr="00882D8B">
        <w:rPr>
          <w:rFonts w:asciiTheme="minorBidi" w:hAnsiTheme="minorBidi" w:cstheme="minorBidi"/>
          <w:i/>
          <w:iCs/>
          <w:sz w:val="24"/>
          <w:szCs w:val="24"/>
        </w:rPr>
        <w:t>Devarim</w:t>
      </w:r>
      <w:r w:rsidRPr="00882D8B">
        <w:rPr>
          <w:rFonts w:asciiTheme="minorBidi" w:hAnsiTheme="minorBidi" w:cstheme="minorBidi"/>
          <w:sz w:val="24"/>
          <w:szCs w:val="24"/>
        </w:rPr>
        <w:t xml:space="preserve"> 8:8): “A </w:t>
      </w:r>
      <w:r w:rsidRPr="00882D8B">
        <w:rPr>
          <w:rFonts w:asciiTheme="minorBidi" w:hAnsiTheme="minorBidi" w:cstheme="minorBidi"/>
          <w:b/>
          <w:bCs/>
          <w:sz w:val="24"/>
          <w:szCs w:val="24"/>
        </w:rPr>
        <w:t>land</w:t>
      </w:r>
      <w:r w:rsidRPr="00882D8B">
        <w:rPr>
          <w:rFonts w:asciiTheme="minorBidi" w:hAnsiTheme="minorBidi" w:cstheme="minorBidi"/>
          <w:sz w:val="24"/>
          <w:szCs w:val="24"/>
        </w:rPr>
        <w:t xml:space="preserve"> of wheat, barley, grapes, figs</w:t>
      </w:r>
      <w:r w:rsidR="006B0768">
        <w:rPr>
          <w:rFonts w:asciiTheme="minorBidi" w:hAnsiTheme="minorBidi" w:cstheme="minorBidi"/>
          <w:sz w:val="24"/>
          <w:szCs w:val="24"/>
        </w:rPr>
        <w:t>,</w:t>
      </w:r>
      <w:r w:rsidRPr="00882D8B">
        <w:rPr>
          <w:rFonts w:asciiTheme="minorBidi" w:hAnsiTheme="minorBidi" w:cstheme="minorBidi"/>
          <w:sz w:val="24"/>
          <w:szCs w:val="24"/>
        </w:rPr>
        <w:t xml:space="preserve"> and pomegranates, a </w:t>
      </w:r>
      <w:r w:rsidRPr="00882D8B">
        <w:rPr>
          <w:rFonts w:asciiTheme="minorBidi" w:hAnsiTheme="minorBidi" w:cstheme="minorBidi"/>
          <w:b/>
          <w:bCs/>
          <w:sz w:val="24"/>
          <w:szCs w:val="24"/>
        </w:rPr>
        <w:t>land</w:t>
      </w:r>
      <w:r w:rsidRPr="00882D8B">
        <w:rPr>
          <w:rFonts w:asciiTheme="minorBidi" w:hAnsiTheme="minorBidi" w:cstheme="minorBidi"/>
          <w:sz w:val="24"/>
          <w:szCs w:val="24"/>
        </w:rPr>
        <w:t xml:space="preserve"> of olives which produce oil and </w:t>
      </w:r>
      <w:r w:rsidR="006B0768">
        <w:rPr>
          <w:rFonts w:asciiTheme="minorBidi" w:hAnsiTheme="minorBidi" w:cstheme="minorBidi"/>
          <w:sz w:val="24"/>
          <w:szCs w:val="24"/>
        </w:rPr>
        <w:t>[</w:t>
      </w:r>
      <w:r w:rsidRPr="00882D8B">
        <w:rPr>
          <w:rFonts w:asciiTheme="minorBidi" w:hAnsiTheme="minorBidi" w:cstheme="minorBidi"/>
          <w:sz w:val="24"/>
          <w:szCs w:val="24"/>
        </w:rPr>
        <w:t>dates which produce</w:t>
      </w:r>
      <w:r w:rsidR="006B0768">
        <w:rPr>
          <w:rFonts w:asciiTheme="minorBidi" w:hAnsiTheme="minorBidi" w:cstheme="minorBidi"/>
          <w:sz w:val="24"/>
          <w:szCs w:val="24"/>
        </w:rPr>
        <w:t>]</w:t>
      </w:r>
      <w:r w:rsidRPr="00882D8B">
        <w:rPr>
          <w:rFonts w:asciiTheme="minorBidi" w:hAnsiTheme="minorBidi" w:cstheme="minorBidi"/>
          <w:sz w:val="24"/>
          <w:szCs w:val="24"/>
        </w:rPr>
        <w:t xml:space="preserve"> honey</w:t>
      </w:r>
      <w:r w:rsidR="006B0768">
        <w:rPr>
          <w:rFonts w:asciiTheme="minorBidi" w:hAnsiTheme="minorBidi" w:cstheme="minorBidi"/>
          <w:sz w:val="24"/>
          <w:szCs w:val="24"/>
        </w:rPr>
        <w:t>.</w:t>
      </w:r>
      <w:r w:rsidRPr="00882D8B">
        <w:rPr>
          <w:rFonts w:asciiTheme="minorBidi" w:hAnsiTheme="minorBidi" w:cstheme="minorBidi"/>
          <w:sz w:val="24"/>
          <w:szCs w:val="24"/>
        </w:rPr>
        <w:t xml:space="preserve">” Furthermore, the </w:t>
      </w:r>
      <w:r w:rsidRPr="006B0768">
        <w:rPr>
          <w:rFonts w:asciiTheme="minorBidi" w:hAnsiTheme="minorBidi" w:cstheme="minorBidi"/>
          <w:i/>
          <w:iCs/>
          <w:sz w:val="24"/>
          <w:szCs w:val="24"/>
        </w:rPr>
        <w:t>gemara</w:t>
      </w:r>
      <w:r w:rsidRPr="00882D8B">
        <w:rPr>
          <w:rFonts w:asciiTheme="minorBidi" w:hAnsiTheme="minorBidi" w:cstheme="minorBidi"/>
          <w:sz w:val="24"/>
          <w:szCs w:val="24"/>
        </w:rPr>
        <w:t xml:space="preserve"> assumes that when the </w:t>
      </w:r>
      <w:r w:rsidR="006B0768">
        <w:rPr>
          <w:rFonts w:asciiTheme="minorBidi" w:hAnsiTheme="minorBidi" w:cstheme="minorBidi"/>
          <w:sz w:val="24"/>
          <w:szCs w:val="24"/>
        </w:rPr>
        <w:t>word</w:t>
      </w:r>
      <w:r w:rsidRPr="00882D8B">
        <w:rPr>
          <w:rFonts w:asciiTheme="minorBidi" w:hAnsiTheme="minorBidi" w:cstheme="minorBidi"/>
          <w:sz w:val="24"/>
          <w:szCs w:val="24"/>
        </w:rPr>
        <w:t xml:space="preserve"> “</w:t>
      </w:r>
      <w:r w:rsidRPr="006B0768">
        <w:rPr>
          <w:rFonts w:asciiTheme="minorBidi" w:hAnsiTheme="minorBidi" w:cstheme="minorBidi"/>
          <w:i/>
          <w:iCs/>
          <w:sz w:val="24"/>
          <w:szCs w:val="24"/>
        </w:rPr>
        <w:t>eretz</w:t>
      </w:r>
      <w:r w:rsidRPr="00882D8B">
        <w:rPr>
          <w:rFonts w:asciiTheme="minorBidi" w:hAnsiTheme="minorBidi" w:cstheme="minorBidi"/>
          <w:sz w:val="24"/>
          <w:szCs w:val="24"/>
        </w:rPr>
        <w:t>” (land) is repeated</w:t>
      </w:r>
      <w:r w:rsidR="006B0768">
        <w:rPr>
          <w:rFonts w:asciiTheme="minorBidi" w:hAnsiTheme="minorBidi" w:cstheme="minorBidi"/>
          <w:sz w:val="24"/>
          <w:szCs w:val="24"/>
        </w:rPr>
        <w:t>, it</w:t>
      </w:r>
      <w:r w:rsidRPr="00882D8B">
        <w:rPr>
          <w:rFonts w:asciiTheme="minorBidi" w:hAnsiTheme="minorBidi" w:cstheme="minorBidi"/>
          <w:sz w:val="24"/>
          <w:szCs w:val="24"/>
        </w:rPr>
        <w:t xml:space="preserve"> </w:t>
      </w:r>
      <w:r w:rsidR="00DF0964" w:rsidRPr="00882D8B">
        <w:rPr>
          <w:rFonts w:asciiTheme="minorBidi" w:hAnsiTheme="minorBidi" w:cstheme="minorBidi"/>
          <w:sz w:val="24"/>
          <w:szCs w:val="24"/>
        </w:rPr>
        <w:t>begins</w:t>
      </w:r>
      <w:r w:rsidRPr="00882D8B">
        <w:rPr>
          <w:rFonts w:asciiTheme="minorBidi" w:hAnsiTheme="minorBidi" w:cstheme="minorBidi"/>
          <w:sz w:val="24"/>
          <w:szCs w:val="24"/>
        </w:rPr>
        <w:t xml:space="preserve"> a new sequence. Therefore</w:t>
      </w:r>
      <w:r w:rsidR="006B0768">
        <w:rPr>
          <w:rFonts w:asciiTheme="minorBidi" w:hAnsiTheme="minorBidi" w:cstheme="minorBidi"/>
          <w:sz w:val="24"/>
          <w:szCs w:val="24"/>
        </w:rPr>
        <w:t>,</w:t>
      </w:r>
      <w:r w:rsidRPr="00882D8B">
        <w:rPr>
          <w:rFonts w:asciiTheme="minorBidi" w:hAnsiTheme="minorBidi" w:cstheme="minorBidi"/>
          <w:sz w:val="24"/>
          <w:szCs w:val="24"/>
        </w:rPr>
        <w:t xml:space="preserve"> the proper order is wheat, barley, </w:t>
      </w:r>
      <w:r w:rsidR="006B0768">
        <w:rPr>
          <w:rFonts w:asciiTheme="minorBidi" w:hAnsiTheme="minorBidi" w:cstheme="minorBidi"/>
          <w:sz w:val="24"/>
          <w:szCs w:val="24"/>
        </w:rPr>
        <w:t>olives, dates, grapes (</w:t>
      </w:r>
      <w:r w:rsidR="00DF0964" w:rsidRPr="00882D8B">
        <w:rPr>
          <w:rFonts w:asciiTheme="minorBidi" w:hAnsiTheme="minorBidi" w:cstheme="minorBidi"/>
          <w:sz w:val="24"/>
          <w:szCs w:val="24"/>
        </w:rPr>
        <w:t>raisins/wine</w:t>
      </w:r>
      <w:r w:rsidR="006B0768">
        <w:rPr>
          <w:rFonts w:asciiTheme="minorBidi" w:hAnsiTheme="minorBidi" w:cstheme="minorBidi"/>
          <w:sz w:val="24"/>
          <w:szCs w:val="24"/>
        </w:rPr>
        <w:t>)</w:t>
      </w:r>
      <w:r w:rsidR="00DF0964" w:rsidRPr="00882D8B">
        <w:rPr>
          <w:rFonts w:asciiTheme="minorBidi" w:hAnsiTheme="minorBidi" w:cstheme="minorBidi"/>
          <w:sz w:val="24"/>
          <w:szCs w:val="24"/>
        </w:rPr>
        <w:t>, figs</w:t>
      </w:r>
      <w:r w:rsidR="006B0768">
        <w:rPr>
          <w:rFonts w:asciiTheme="minorBidi" w:hAnsiTheme="minorBidi" w:cstheme="minorBidi"/>
          <w:sz w:val="24"/>
          <w:szCs w:val="24"/>
        </w:rPr>
        <w:t>,</w:t>
      </w:r>
      <w:r w:rsidR="00DF0964" w:rsidRPr="00882D8B">
        <w:rPr>
          <w:rFonts w:asciiTheme="minorBidi" w:hAnsiTheme="minorBidi" w:cstheme="minorBidi"/>
          <w:sz w:val="24"/>
          <w:szCs w:val="24"/>
        </w:rPr>
        <w:t xml:space="preserve"> and pomegranates. </w:t>
      </w:r>
    </w:p>
    <w:p w:rsidR="00C236F9" w:rsidRPr="00882D8B" w:rsidRDefault="00C236F9"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DB1358" w:rsidRPr="00882D8B" w:rsidRDefault="006F14EB"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The Rambam (</w:t>
      </w:r>
      <w:r w:rsidRPr="00882D8B">
        <w:rPr>
          <w:rFonts w:asciiTheme="minorBidi" w:hAnsiTheme="minorBidi" w:cstheme="minorBidi"/>
          <w:i/>
          <w:iCs/>
          <w:sz w:val="24"/>
          <w:szCs w:val="24"/>
        </w:rPr>
        <w:t>Hil</w:t>
      </w:r>
      <w:r w:rsidR="00882D8B" w:rsidRPr="00882D8B">
        <w:rPr>
          <w:rFonts w:asciiTheme="minorBidi" w:hAnsiTheme="minorBidi" w:cstheme="minorBidi"/>
          <w:i/>
          <w:iCs/>
          <w:sz w:val="24"/>
          <w:szCs w:val="24"/>
        </w:rPr>
        <w:t>k</w:t>
      </w:r>
      <w:r w:rsidRPr="00882D8B">
        <w:rPr>
          <w:rFonts w:asciiTheme="minorBidi" w:hAnsiTheme="minorBidi" w:cstheme="minorBidi"/>
          <w:i/>
          <w:iCs/>
          <w:sz w:val="24"/>
          <w:szCs w:val="24"/>
        </w:rPr>
        <w:t>hot Berakhot</w:t>
      </w:r>
      <w:r w:rsidR="006B0768">
        <w:rPr>
          <w:rFonts w:asciiTheme="minorBidi" w:hAnsiTheme="minorBidi" w:cstheme="minorBidi"/>
          <w:sz w:val="24"/>
          <w:szCs w:val="24"/>
        </w:rPr>
        <w:t xml:space="preserve"> 8:13)</w:t>
      </w:r>
      <w:r w:rsidRPr="00882D8B">
        <w:rPr>
          <w:rFonts w:asciiTheme="minorBidi" w:hAnsiTheme="minorBidi" w:cstheme="minorBidi"/>
          <w:sz w:val="24"/>
          <w:szCs w:val="24"/>
        </w:rPr>
        <w:t xml:space="preserve"> and the Ra’ah (</w:t>
      </w:r>
      <w:r w:rsidRPr="00882D8B">
        <w:rPr>
          <w:rFonts w:asciiTheme="minorBidi" w:hAnsiTheme="minorBidi" w:cstheme="minorBidi"/>
          <w:i/>
          <w:iCs/>
          <w:sz w:val="24"/>
          <w:szCs w:val="24"/>
        </w:rPr>
        <w:t>Berakhot</w:t>
      </w:r>
      <w:r w:rsidRPr="00882D8B">
        <w:rPr>
          <w:rFonts w:asciiTheme="minorBidi" w:hAnsiTheme="minorBidi" w:cstheme="minorBidi"/>
          <w:sz w:val="24"/>
          <w:szCs w:val="24"/>
        </w:rPr>
        <w:t xml:space="preserve"> 40b</w:t>
      </w:r>
      <w:r w:rsidR="006B0768">
        <w:rPr>
          <w:rFonts w:asciiTheme="minorBidi" w:hAnsiTheme="minorBidi" w:cstheme="minorBidi"/>
          <w:sz w:val="24"/>
          <w:szCs w:val="24"/>
        </w:rPr>
        <w:t>,</w:t>
      </w:r>
      <w:r w:rsidRPr="00882D8B">
        <w:rPr>
          <w:rFonts w:asciiTheme="minorBidi" w:hAnsiTheme="minorBidi" w:cstheme="minorBidi"/>
          <w:sz w:val="24"/>
          <w:szCs w:val="24"/>
        </w:rPr>
        <w:t xml:space="preserve"> s.v. </w:t>
      </w:r>
      <w:r w:rsidRPr="00882D8B">
        <w:rPr>
          <w:rFonts w:asciiTheme="minorBidi" w:hAnsiTheme="minorBidi" w:cstheme="minorBidi"/>
          <w:i/>
          <w:iCs/>
          <w:sz w:val="24"/>
          <w:szCs w:val="24"/>
        </w:rPr>
        <w:t>divrei ha-kol</w:t>
      </w:r>
      <w:r w:rsidRPr="00882D8B">
        <w:rPr>
          <w:rFonts w:asciiTheme="minorBidi" w:hAnsiTheme="minorBidi" w:cstheme="minorBidi"/>
          <w:sz w:val="24"/>
          <w:szCs w:val="24"/>
        </w:rPr>
        <w:t xml:space="preserve">) rule is accordance with the </w:t>
      </w:r>
      <w:r w:rsidRPr="006B0768">
        <w:rPr>
          <w:rFonts w:asciiTheme="minorBidi" w:hAnsiTheme="minorBidi" w:cstheme="minorBidi"/>
          <w:i/>
          <w:iCs/>
          <w:sz w:val="24"/>
          <w:szCs w:val="24"/>
        </w:rPr>
        <w:t>Chakhamim</w:t>
      </w:r>
      <w:r w:rsidRPr="00882D8B">
        <w:rPr>
          <w:rFonts w:asciiTheme="minorBidi" w:hAnsiTheme="minorBidi" w:cstheme="minorBidi"/>
          <w:sz w:val="24"/>
          <w:szCs w:val="24"/>
        </w:rPr>
        <w:t xml:space="preserve">, as they </w:t>
      </w:r>
      <w:r w:rsidR="00162F94" w:rsidRPr="00882D8B">
        <w:rPr>
          <w:rFonts w:asciiTheme="minorBidi" w:hAnsiTheme="minorBidi" w:cstheme="minorBidi"/>
          <w:sz w:val="24"/>
          <w:szCs w:val="24"/>
        </w:rPr>
        <w:t>represent</w:t>
      </w:r>
      <w:r w:rsidRPr="00882D8B">
        <w:rPr>
          <w:rFonts w:asciiTheme="minorBidi" w:hAnsiTheme="minorBidi" w:cstheme="minorBidi"/>
          <w:sz w:val="24"/>
          <w:szCs w:val="24"/>
        </w:rPr>
        <w:t xml:space="preserve"> the majority view. </w:t>
      </w:r>
      <w:r w:rsidR="00DB1358" w:rsidRPr="00882D8B">
        <w:rPr>
          <w:rFonts w:asciiTheme="minorBidi" w:hAnsiTheme="minorBidi" w:cstheme="minorBidi"/>
          <w:sz w:val="24"/>
          <w:szCs w:val="24"/>
        </w:rPr>
        <w:t>The Rosh (</w:t>
      </w:r>
      <w:r w:rsidR="00DB1358" w:rsidRPr="00882D8B">
        <w:rPr>
          <w:rFonts w:asciiTheme="minorBidi" w:hAnsiTheme="minorBidi" w:cstheme="minorBidi"/>
          <w:i/>
          <w:iCs/>
          <w:sz w:val="24"/>
          <w:szCs w:val="24"/>
        </w:rPr>
        <w:t>Berakhot</w:t>
      </w:r>
      <w:r w:rsidR="00DB1358" w:rsidRPr="00882D8B">
        <w:rPr>
          <w:rFonts w:asciiTheme="minorBidi" w:hAnsiTheme="minorBidi" w:cstheme="minorBidi"/>
          <w:sz w:val="24"/>
          <w:szCs w:val="24"/>
        </w:rPr>
        <w:t xml:space="preserve"> 6:25) and </w:t>
      </w:r>
      <w:r w:rsidRPr="00882D8B">
        <w:rPr>
          <w:rFonts w:asciiTheme="minorBidi" w:hAnsiTheme="minorBidi" w:cstheme="minorBidi"/>
          <w:sz w:val="24"/>
          <w:szCs w:val="24"/>
        </w:rPr>
        <w:t>Rabbeinu Yona (</w:t>
      </w:r>
      <w:r w:rsidR="00DB1358" w:rsidRPr="00882D8B">
        <w:rPr>
          <w:rFonts w:asciiTheme="minorBidi" w:hAnsiTheme="minorBidi" w:cstheme="minorBidi"/>
          <w:i/>
          <w:iCs/>
          <w:sz w:val="24"/>
          <w:szCs w:val="24"/>
        </w:rPr>
        <w:t>Berakhot</w:t>
      </w:r>
      <w:r w:rsidR="00DB1358" w:rsidRPr="00882D8B">
        <w:rPr>
          <w:rFonts w:asciiTheme="minorBidi" w:hAnsiTheme="minorBidi" w:cstheme="minorBidi"/>
          <w:sz w:val="24"/>
          <w:szCs w:val="24"/>
        </w:rPr>
        <w:t xml:space="preserve"> 28b, s.v. </w:t>
      </w:r>
      <w:r w:rsidR="00DB1358" w:rsidRPr="00882D8B">
        <w:rPr>
          <w:rFonts w:asciiTheme="minorBidi" w:hAnsiTheme="minorBidi" w:cstheme="minorBidi"/>
          <w:i/>
          <w:iCs/>
          <w:sz w:val="24"/>
          <w:szCs w:val="24"/>
        </w:rPr>
        <w:t>u-le-inyan</w:t>
      </w:r>
      <w:r w:rsidR="00DB1358" w:rsidRPr="00882D8B">
        <w:rPr>
          <w:rFonts w:asciiTheme="minorBidi" w:hAnsiTheme="minorBidi" w:cstheme="minorBidi"/>
          <w:sz w:val="24"/>
          <w:szCs w:val="24"/>
        </w:rPr>
        <w:t xml:space="preserve">, citing the </w:t>
      </w:r>
      <w:r w:rsidR="00DB1358" w:rsidRPr="006B0768">
        <w:rPr>
          <w:rFonts w:asciiTheme="minorBidi" w:hAnsiTheme="minorBidi" w:cstheme="minorBidi"/>
          <w:i/>
          <w:iCs/>
          <w:sz w:val="24"/>
          <w:szCs w:val="24"/>
        </w:rPr>
        <w:t>Geonim</w:t>
      </w:r>
      <w:r w:rsidR="00DB1358" w:rsidRPr="00882D8B">
        <w:rPr>
          <w:rFonts w:asciiTheme="minorBidi" w:hAnsiTheme="minorBidi" w:cstheme="minorBidi"/>
          <w:sz w:val="24"/>
          <w:szCs w:val="24"/>
        </w:rPr>
        <w:t xml:space="preserve">) rule in accordance with R. Yehuda. </w:t>
      </w:r>
    </w:p>
    <w:p w:rsidR="006F14EB" w:rsidRPr="00882D8B" w:rsidRDefault="00DB1358" w:rsidP="006B7702">
      <w:pPr>
        <w:autoSpaceDE w:val="0"/>
        <w:autoSpaceDN w:val="0"/>
        <w:adjustRightInd w:val="0"/>
        <w:spacing w:before="0" w:beforeAutospacing="0" w:after="0" w:afterAutospacing="0" w:line="240" w:lineRule="auto"/>
        <w:rPr>
          <w:rFonts w:asciiTheme="minorBidi" w:hAnsiTheme="minorBidi" w:cstheme="minorBidi"/>
          <w:sz w:val="24"/>
          <w:szCs w:val="24"/>
        </w:rPr>
      </w:pPr>
      <w:r w:rsidRPr="00882D8B">
        <w:rPr>
          <w:rFonts w:asciiTheme="minorBidi" w:hAnsiTheme="minorBidi" w:cstheme="minorBidi"/>
          <w:sz w:val="24"/>
          <w:szCs w:val="24"/>
        </w:rPr>
        <w:t xml:space="preserve"> </w:t>
      </w:r>
    </w:p>
    <w:p w:rsidR="006F14EB" w:rsidRPr="00882D8B" w:rsidRDefault="000D42F0"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w:t>
      </w:r>
      <w:r w:rsidR="002364DD" w:rsidRPr="00882D8B">
        <w:rPr>
          <w:rFonts w:asciiTheme="minorBidi" w:hAnsiTheme="minorBidi" w:cstheme="minorBidi"/>
          <w:sz w:val="24"/>
          <w:szCs w:val="24"/>
        </w:rPr>
        <w:t xml:space="preserve">he </w:t>
      </w:r>
      <w:r w:rsidR="002364DD" w:rsidRPr="000D42F0">
        <w:rPr>
          <w:rFonts w:asciiTheme="minorBidi" w:hAnsiTheme="minorBidi" w:cstheme="minorBidi"/>
          <w:i/>
          <w:iCs/>
          <w:sz w:val="24"/>
          <w:szCs w:val="24"/>
        </w:rPr>
        <w:t>Rishonim</w:t>
      </w:r>
      <w:r w:rsidR="002364DD" w:rsidRPr="00882D8B">
        <w:rPr>
          <w:rFonts w:asciiTheme="minorBidi" w:hAnsiTheme="minorBidi" w:cstheme="minorBidi"/>
          <w:sz w:val="24"/>
          <w:szCs w:val="24"/>
        </w:rPr>
        <w:t xml:space="preserve"> </w:t>
      </w:r>
      <w:r w:rsidR="00DB1358" w:rsidRPr="00882D8B">
        <w:rPr>
          <w:rFonts w:asciiTheme="minorBidi" w:hAnsiTheme="minorBidi" w:cstheme="minorBidi"/>
          <w:sz w:val="24"/>
          <w:szCs w:val="24"/>
        </w:rPr>
        <w:t xml:space="preserve">also </w:t>
      </w:r>
      <w:r w:rsidR="002364DD" w:rsidRPr="00882D8B">
        <w:rPr>
          <w:rFonts w:asciiTheme="minorBidi" w:hAnsiTheme="minorBidi" w:cstheme="minorBidi"/>
          <w:sz w:val="24"/>
          <w:szCs w:val="24"/>
        </w:rPr>
        <w:t>debate how to understand the preference for “</w:t>
      </w:r>
      <w:r w:rsidR="002364DD" w:rsidRPr="00882D8B">
        <w:rPr>
          <w:rFonts w:asciiTheme="minorBidi" w:hAnsiTheme="minorBidi" w:cstheme="minorBidi"/>
          <w:i/>
          <w:iCs/>
          <w:sz w:val="24"/>
          <w:szCs w:val="24"/>
        </w:rPr>
        <w:t>chaviv</w:t>
      </w:r>
      <w:r>
        <w:rPr>
          <w:rFonts w:asciiTheme="minorBidi" w:hAnsiTheme="minorBidi" w:cstheme="minorBidi"/>
          <w:sz w:val="24"/>
          <w:szCs w:val="24"/>
        </w:rPr>
        <w:t>.”</w:t>
      </w:r>
      <w:r w:rsidR="002364DD" w:rsidRPr="00882D8B">
        <w:rPr>
          <w:rFonts w:asciiTheme="minorBidi" w:hAnsiTheme="minorBidi" w:cstheme="minorBidi"/>
          <w:sz w:val="24"/>
          <w:szCs w:val="24"/>
        </w:rPr>
        <w:t xml:space="preserve"> </w:t>
      </w:r>
      <w:r w:rsidR="006F14EB" w:rsidRPr="00882D8B">
        <w:rPr>
          <w:rFonts w:asciiTheme="minorBidi" w:hAnsiTheme="minorBidi" w:cstheme="minorBidi"/>
          <w:sz w:val="24"/>
          <w:szCs w:val="24"/>
        </w:rPr>
        <w:t>The Rosh (</w:t>
      </w:r>
      <w:r w:rsidR="006F14EB" w:rsidRPr="00882D8B">
        <w:rPr>
          <w:rFonts w:asciiTheme="minorBidi" w:hAnsiTheme="minorBidi" w:cstheme="minorBidi"/>
          <w:i/>
          <w:iCs/>
          <w:sz w:val="24"/>
          <w:szCs w:val="24"/>
        </w:rPr>
        <w:t>Berakhot</w:t>
      </w:r>
      <w:r w:rsidR="006F14EB" w:rsidRPr="00882D8B">
        <w:rPr>
          <w:rFonts w:asciiTheme="minorBidi" w:hAnsiTheme="minorBidi" w:cstheme="minorBidi"/>
          <w:sz w:val="24"/>
          <w:szCs w:val="24"/>
        </w:rPr>
        <w:t xml:space="preserve"> 6:25) explains that “</w:t>
      </w:r>
      <w:r w:rsidR="006F14EB" w:rsidRPr="00882D8B">
        <w:rPr>
          <w:rFonts w:asciiTheme="minorBidi" w:hAnsiTheme="minorBidi" w:cstheme="minorBidi"/>
          <w:i/>
          <w:iCs/>
          <w:sz w:val="24"/>
          <w:szCs w:val="24"/>
        </w:rPr>
        <w:t>chaviv</w:t>
      </w:r>
      <w:r w:rsidR="006F14EB" w:rsidRPr="00882D8B">
        <w:rPr>
          <w:rFonts w:asciiTheme="minorBidi" w:hAnsiTheme="minorBidi" w:cstheme="minorBidi"/>
          <w:sz w:val="24"/>
          <w:szCs w:val="24"/>
        </w:rPr>
        <w:t xml:space="preserve">” refers to the food which one generally prefers, </w:t>
      </w:r>
      <w:r w:rsidR="00162F94" w:rsidRPr="00882D8B">
        <w:rPr>
          <w:rFonts w:asciiTheme="minorBidi" w:hAnsiTheme="minorBidi" w:cstheme="minorBidi"/>
          <w:sz w:val="24"/>
          <w:szCs w:val="24"/>
        </w:rPr>
        <w:t xml:space="preserve">even </w:t>
      </w:r>
      <w:r w:rsidR="006F14EB" w:rsidRPr="00882D8B">
        <w:rPr>
          <w:rFonts w:asciiTheme="minorBidi" w:hAnsiTheme="minorBidi" w:cstheme="minorBidi"/>
          <w:sz w:val="24"/>
          <w:szCs w:val="24"/>
        </w:rPr>
        <w:t>if one currentl</w:t>
      </w:r>
      <w:r w:rsidR="00162F94" w:rsidRPr="00882D8B">
        <w:rPr>
          <w:rFonts w:asciiTheme="minorBidi" w:hAnsiTheme="minorBidi" w:cstheme="minorBidi"/>
          <w:sz w:val="24"/>
          <w:szCs w:val="24"/>
        </w:rPr>
        <w:t>y prefers the other food. The R</w:t>
      </w:r>
      <w:r w:rsidR="006F14EB" w:rsidRPr="00882D8B">
        <w:rPr>
          <w:rFonts w:asciiTheme="minorBidi" w:hAnsiTheme="minorBidi" w:cstheme="minorBidi"/>
          <w:sz w:val="24"/>
          <w:szCs w:val="24"/>
        </w:rPr>
        <w:t>ambam (ibid.), however, writes that over the “[the food] that he prefers to eat first he should eat first</w:t>
      </w:r>
      <w:r w:rsidR="00882D8B">
        <w:rPr>
          <w:rFonts w:asciiTheme="minorBidi" w:hAnsiTheme="minorBidi" w:cstheme="minorBidi"/>
          <w:sz w:val="24"/>
          <w:szCs w:val="24"/>
        </w:rPr>
        <w:t>,”</w:t>
      </w:r>
      <w:r w:rsidR="006F14EB" w:rsidRPr="00882D8B">
        <w:rPr>
          <w:rFonts w:asciiTheme="minorBidi" w:hAnsiTheme="minorBidi" w:cstheme="minorBidi"/>
          <w:sz w:val="24"/>
          <w:szCs w:val="24"/>
        </w:rPr>
        <w:t xml:space="preserve"> implying that “</w:t>
      </w:r>
      <w:r w:rsidR="006F14EB" w:rsidRPr="00882D8B">
        <w:rPr>
          <w:rFonts w:asciiTheme="minorBidi" w:hAnsiTheme="minorBidi" w:cstheme="minorBidi"/>
          <w:i/>
          <w:iCs/>
          <w:sz w:val="24"/>
          <w:szCs w:val="24"/>
        </w:rPr>
        <w:t>chaviv</w:t>
      </w:r>
      <w:r w:rsidR="006F14EB" w:rsidRPr="00882D8B">
        <w:rPr>
          <w:rFonts w:asciiTheme="minorBidi" w:hAnsiTheme="minorBidi" w:cstheme="minorBidi"/>
          <w:sz w:val="24"/>
          <w:szCs w:val="24"/>
        </w:rPr>
        <w:t>” refers to the food he currently prefers (see Kesef Mishne</w:t>
      </w:r>
      <w:r>
        <w:rPr>
          <w:rFonts w:asciiTheme="minorBidi" w:hAnsiTheme="minorBidi" w:cstheme="minorBidi"/>
          <w:sz w:val="24"/>
          <w:szCs w:val="24"/>
        </w:rPr>
        <w:t>h</w:t>
      </w:r>
      <w:r w:rsidR="006F14EB" w:rsidRPr="00882D8B">
        <w:rPr>
          <w:rFonts w:asciiTheme="minorBidi" w:hAnsiTheme="minorBidi" w:cstheme="minorBidi"/>
          <w:sz w:val="24"/>
          <w:szCs w:val="24"/>
        </w:rPr>
        <w:t xml:space="preserve">). </w:t>
      </w:r>
    </w:p>
    <w:p w:rsidR="006F14EB" w:rsidRPr="00882D8B" w:rsidRDefault="006F14EB"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2364DD" w:rsidRPr="00882D8B" w:rsidRDefault="00DB1358" w:rsidP="006B7702">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882D8B">
        <w:rPr>
          <w:rFonts w:asciiTheme="minorBidi" w:hAnsiTheme="minorBidi" w:cstheme="minorBidi"/>
          <w:b/>
          <w:bCs/>
          <w:sz w:val="24"/>
          <w:szCs w:val="24"/>
        </w:rPr>
        <w:t xml:space="preserve">Scope of the Debate: One or More </w:t>
      </w:r>
      <w:r w:rsidRPr="000D42F0">
        <w:rPr>
          <w:rFonts w:asciiTheme="minorBidi" w:hAnsiTheme="minorBidi" w:cstheme="minorBidi"/>
          <w:b/>
          <w:bCs/>
          <w:i/>
          <w:iCs/>
          <w:sz w:val="24"/>
          <w:szCs w:val="24"/>
        </w:rPr>
        <w:t>Berakhot</w:t>
      </w:r>
    </w:p>
    <w:p w:rsidR="00DB1358" w:rsidRPr="00882D8B" w:rsidRDefault="00DB1358"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DB1358" w:rsidRPr="00882D8B" w:rsidRDefault="00162F94"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The Talmud questions the scope of th</w:t>
      </w:r>
      <w:r w:rsidR="000D42F0">
        <w:rPr>
          <w:rFonts w:asciiTheme="minorBidi" w:hAnsiTheme="minorBidi" w:cstheme="minorBidi"/>
          <w:sz w:val="24"/>
          <w:szCs w:val="24"/>
        </w:rPr>
        <w:t xml:space="preserve">e </w:t>
      </w:r>
      <w:r w:rsidR="000D42F0">
        <w:rPr>
          <w:rFonts w:asciiTheme="minorBidi" w:hAnsiTheme="minorBidi" w:cstheme="minorBidi"/>
          <w:i/>
          <w:iCs/>
          <w:sz w:val="24"/>
          <w:szCs w:val="24"/>
        </w:rPr>
        <w:t>shivat ha-minim</w:t>
      </w:r>
      <w:r w:rsidR="000D42F0">
        <w:rPr>
          <w:rFonts w:asciiTheme="minorBidi" w:hAnsiTheme="minorBidi" w:cstheme="minorBidi"/>
          <w:sz w:val="24"/>
          <w:szCs w:val="24"/>
        </w:rPr>
        <w:t xml:space="preserve"> vs. </w:t>
      </w:r>
      <w:r w:rsidR="000D42F0">
        <w:rPr>
          <w:rFonts w:asciiTheme="minorBidi" w:hAnsiTheme="minorBidi" w:cstheme="minorBidi"/>
          <w:i/>
          <w:iCs/>
          <w:sz w:val="24"/>
          <w:szCs w:val="24"/>
        </w:rPr>
        <w:t xml:space="preserve">chaviv </w:t>
      </w:r>
      <w:r w:rsidR="000D42F0">
        <w:rPr>
          <w:rFonts w:asciiTheme="minorBidi" w:hAnsiTheme="minorBidi" w:cstheme="minorBidi"/>
          <w:sz w:val="24"/>
          <w:szCs w:val="24"/>
        </w:rPr>
        <w:t>debate</w:t>
      </w:r>
      <w:r w:rsidRPr="00882D8B">
        <w:rPr>
          <w:rFonts w:asciiTheme="minorBidi" w:hAnsiTheme="minorBidi" w:cstheme="minorBidi"/>
          <w:sz w:val="24"/>
          <w:szCs w:val="24"/>
        </w:rPr>
        <w:t xml:space="preserve">. Theoretically, there are two scenarios to which this debate might apply. In one case, a person is served a number of foods </w:t>
      </w:r>
      <w:r w:rsidR="000D42F0">
        <w:rPr>
          <w:rFonts w:asciiTheme="minorBidi" w:hAnsiTheme="minorBidi" w:cstheme="minorBidi"/>
          <w:sz w:val="24"/>
          <w:szCs w:val="24"/>
        </w:rPr>
        <w:t>that</w:t>
      </w:r>
      <w:r w:rsidRPr="00882D8B">
        <w:rPr>
          <w:rFonts w:asciiTheme="minorBidi" w:hAnsiTheme="minorBidi" w:cstheme="minorBidi"/>
          <w:sz w:val="24"/>
          <w:szCs w:val="24"/>
        </w:rPr>
        <w:t xml:space="preserve"> </w:t>
      </w:r>
      <w:r w:rsidR="00DB1358" w:rsidRPr="00882D8B">
        <w:rPr>
          <w:rFonts w:asciiTheme="minorBidi" w:hAnsiTheme="minorBidi" w:cstheme="minorBidi"/>
          <w:sz w:val="24"/>
          <w:szCs w:val="24"/>
        </w:rPr>
        <w:t>all which receive the same blessing</w:t>
      </w:r>
      <w:r w:rsidRPr="00882D8B">
        <w:rPr>
          <w:rFonts w:asciiTheme="minorBidi" w:hAnsiTheme="minorBidi" w:cstheme="minorBidi"/>
          <w:sz w:val="24"/>
          <w:szCs w:val="24"/>
        </w:rPr>
        <w:t xml:space="preserve">, </w:t>
      </w:r>
      <w:r w:rsidR="000D42F0">
        <w:rPr>
          <w:rFonts w:asciiTheme="minorBidi" w:hAnsiTheme="minorBidi" w:cstheme="minorBidi"/>
          <w:sz w:val="24"/>
          <w:szCs w:val="24"/>
        </w:rPr>
        <w:t>and</w:t>
      </w:r>
      <w:r w:rsidRPr="00882D8B">
        <w:rPr>
          <w:rFonts w:asciiTheme="minorBidi" w:hAnsiTheme="minorBidi" w:cstheme="minorBidi"/>
          <w:sz w:val="24"/>
          <w:szCs w:val="24"/>
        </w:rPr>
        <w:t xml:space="preserve"> he is </w:t>
      </w:r>
      <w:r w:rsidR="000D42F0">
        <w:rPr>
          <w:rFonts w:asciiTheme="minorBidi" w:hAnsiTheme="minorBidi" w:cstheme="minorBidi"/>
          <w:sz w:val="24"/>
          <w:szCs w:val="24"/>
        </w:rPr>
        <w:t xml:space="preserve">therefore </w:t>
      </w:r>
      <w:r w:rsidRPr="00882D8B">
        <w:rPr>
          <w:rFonts w:asciiTheme="minorBidi" w:hAnsiTheme="minorBidi" w:cstheme="minorBidi"/>
          <w:sz w:val="24"/>
          <w:szCs w:val="24"/>
        </w:rPr>
        <w:t xml:space="preserve">instructed to </w:t>
      </w:r>
      <w:r w:rsidR="00915BD3" w:rsidRPr="00882D8B">
        <w:rPr>
          <w:rFonts w:asciiTheme="minorBidi" w:hAnsiTheme="minorBidi" w:cstheme="minorBidi"/>
          <w:sz w:val="24"/>
          <w:szCs w:val="24"/>
        </w:rPr>
        <w:t>recite only one</w:t>
      </w:r>
      <w:r w:rsidR="000D42F0">
        <w:rPr>
          <w:rFonts w:asciiTheme="minorBidi" w:hAnsiTheme="minorBidi" w:cstheme="minorBidi"/>
          <w:sz w:val="24"/>
          <w:szCs w:val="24"/>
        </w:rPr>
        <w:t xml:space="preserve"> blessing over all of the </w:t>
      </w:r>
      <w:r w:rsidR="000D42F0">
        <w:rPr>
          <w:rFonts w:asciiTheme="minorBidi" w:hAnsiTheme="minorBidi" w:cstheme="minorBidi"/>
          <w:sz w:val="24"/>
          <w:szCs w:val="24"/>
        </w:rPr>
        <w:lastRenderedPageBreak/>
        <w:t>foods;</w:t>
      </w:r>
      <w:r w:rsidR="00915BD3" w:rsidRPr="00882D8B">
        <w:rPr>
          <w:rFonts w:asciiTheme="minorBidi" w:hAnsiTheme="minorBidi" w:cstheme="minorBidi"/>
          <w:sz w:val="24"/>
          <w:szCs w:val="24"/>
        </w:rPr>
        <w:t xml:space="preserve"> reciting the same blessing multiple times would be considered a “</w:t>
      </w:r>
      <w:r w:rsidR="00915BD3" w:rsidRPr="00882D8B">
        <w:rPr>
          <w:rFonts w:asciiTheme="minorBidi" w:hAnsiTheme="minorBidi" w:cstheme="minorBidi"/>
          <w:i/>
          <w:iCs/>
          <w:sz w:val="24"/>
          <w:szCs w:val="24"/>
        </w:rPr>
        <w:t>berakha sh</w:t>
      </w:r>
      <w:r w:rsidR="00D90207" w:rsidRPr="00882D8B">
        <w:rPr>
          <w:rFonts w:asciiTheme="minorBidi" w:hAnsiTheme="minorBidi" w:cstheme="minorBidi"/>
          <w:i/>
          <w:iCs/>
          <w:sz w:val="24"/>
          <w:szCs w:val="24"/>
        </w:rPr>
        <w:t>e</w:t>
      </w:r>
      <w:r w:rsidR="00915BD3" w:rsidRPr="00882D8B">
        <w:rPr>
          <w:rFonts w:asciiTheme="minorBidi" w:hAnsiTheme="minorBidi" w:cstheme="minorBidi"/>
          <w:i/>
          <w:iCs/>
          <w:sz w:val="24"/>
          <w:szCs w:val="24"/>
        </w:rPr>
        <w:t>-eina tzerikha</w:t>
      </w:r>
      <w:r w:rsidR="00882D8B">
        <w:rPr>
          <w:rFonts w:asciiTheme="minorBidi" w:hAnsiTheme="minorBidi" w:cstheme="minorBidi"/>
          <w:sz w:val="24"/>
          <w:szCs w:val="24"/>
        </w:rPr>
        <w:t>,”</w:t>
      </w:r>
      <w:r w:rsidR="00915BD3" w:rsidRPr="00882D8B">
        <w:rPr>
          <w:rFonts w:asciiTheme="minorBidi" w:hAnsiTheme="minorBidi" w:cstheme="minorBidi"/>
          <w:sz w:val="24"/>
          <w:szCs w:val="24"/>
        </w:rPr>
        <w:t xml:space="preserve"> an unnecessary blessing (see </w:t>
      </w:r>
      <w:hyperlink r:id="rId10" w:history="1">
        <w:r w:rsidR="00882D8B" w:rsidRPr="003A7AD2">
          <w:rPr>
            <w:rStyle w:val="Hyperlink"/>
            <w:rFonts w:asciiTheme="minorBidi" w:hAnsiTheme="minorBidi" w:cstheme="minorBidi"/>
            <w:sz w:val="24"/>
            <w:szCs w:val="24"/>
          </w:rPr>
          <w:t>http://www.vbm-torah.org/archive/blessings/04berakhot.htm</w:t>
        </w:r>
      </w:hyperlink>
      <w:r w:rsidR="00915BD3" w:rsidRPr="00882D8B">
        <w:rPr>
          <w:rFonts w:asciiTheme="minorBidi" w:hAnsiTheme="minorBidi" w:cstheme="minorBidi"/>
          <w:sz w:val="24"/>
          <w:szCs w:val="24"/>
        </w:rPr>
        <w:t>).</w:t>
      </w:r>
      <w:r w:rsidR="00882D8B">
        <w:rPr>
          <w:rFonts w:asciiTheme="minorBidi" w:hAnsiTheme="minorBidi" w:cstheme="minorBidi"/>
          <w:sz w:val="24"/>
          <w:szCs w:val="24"/>
        </w:rPr>
        <w:t xml:space="preserve"> </w:t>
      </w:r>
      <w:r w:rsidR="00915BD3" w:rsidRPr="00882D8B">
        <w:rPr>
          <w:rFonts w:asciiTheme="minorBidi" w:hAnsiTheme="minorBidi" w:cstheme="minorBidi"/>
          <w:sz w:val="24"/>
          <w:szCs w:val="24"/>
        </w:rPr>
        <w:t>In this case</w:t>
      </w:r>
      <w:r w:rsidR="000D42F0">
        <w:rPr>
          <w:rFonts w:asciiTheme="minorBidi" w:hAnsiTheme="minorBidi" w:cstheme="minorBidi"/>
          <w:sz w:val="24"/>
          <w:szCs w:val="24"/>
        </w:rPr>
        <w:t>,</w:t>
      </w:r>
      <w:r w:rsidR="00915BD3" w:rsidRPr="00882D8B">
        <w:rPr>
          <w:rFonts w:asciiTheme="minorBidi" w:hAnsiTheme="minorBidi" w:cstheme="minorBidi"/>
          <w:sz w:val="24"/>
          <w:szCs w:val="24"/>
        </w:rPr>
        <w:t xml:space="preserve"> one must determine which food will receive the </w:t>
      </w:r>
      <w:r w:rsidR="00915BD3" w:rsidRPr="00882D8B">
        <w:rPr>
          <w:rFonts w:asciiTheme="minorBidi" w:hAnsiTheme="minorBidi" w:cstheme="minorBidi"/>
          <w:i/>
          <w:iCs/>
          <w:sz w:val="24"/>
          <w:szCs w:val="24"/>
        </w:rPr>
        <w:t>berakha</w:t>
      </w:r>
      <w:r w:rsidR="00915BD3" w:rsidRPr="00882D8B">
        <w:rPr>
          <w:rFonts w:asciiTheme="minorBidi" w:hAnsiTheme="minorBidi" w:cstheme="minorBidi"/>
          <w:sz w:val="24"/>
          <w:szCs w:val="24"/>
        </w:rPr>
        <w:t xml:space="preserve"> which exempts of all the other foods. In a second scenario,</w:t>
      </w:r>
      <w:r w:rsidRPr="00882D8B">
        <w:rPr>
          <w:rFonts w:asciiTheme="minorBidi" w:hAnsiTheme="minorBidi" w:cstheme="minorBidi"/>
          <w:sz w:val="24"/>
          <w:szCs w:val="24"/>
        </w:rPr>
        <w:t xml:space="preserve"> one has many foods before him </w:t>
      </w:r>
      <w:r w:rsidR="000D42F0">
        <w:rPr>
          <w:rFonts w:asciiTheme="minorBidi" w:hAnsiTheme="minorBidi" w:cstheme="minorBidi"/>
          <w:sz w:val="24"/>
          <w:szCs w:val="24"/>
        </w:rPr>
        <w:t>that receive</w:t>
      </w:r>
      <w:r w:rsidR="00915BD3" w:rsidRPr="00882D8B">
        <w:rPr>
          <w:rFonts w:asciiTheme="minorBidi" w:hAnsiTheme="minorBidi" w:cstheme="minorBidi"/>
          <w:sz w:val="24"/>
          <w:szCs w:val="24"/>
        </w:rPr>
        <w:t xml:space="preserve"> different blessing</w:t>
      </w:r>
      <w:r w:rsidR="000D42F0">
        <w:rPr>
          <w:rFonts w:asciiTheme="minorBidi" w:hAnsiTheme="minorBidi" w:cstheme="minorBidi"/>
          <w:sz w:val="24"/>
          <w:szCs w:val="24"/>
        </w:rPr>
        <w:t>s</w:t>
      </w:r>
      <w:r w:rsidR="00915BD3" w:rsidRPr="00882D8B">
        <w:rPr>
          <w:rFonts w:asciiTheme="minorBidi" w:hAnsiTheme="minorBidi" w:cstheme="minorBidi"/>
          <w:sz w:val="24"/>
          <w:szCs w:val="24"/>
        </w:rPr>
        <w:t xml:space="preserve">. In this </w:t>
      </w:r>
      <w:r w:rsidRPr="00882D8B">
        <w:rPr>
          <w:rFonts w:asciiTheme="minorBidi" w:hAnsiTheme="minorBidi" w:cstheme="minorBidi"/>
          <w:sz w:val="24"/>
          <w:szCs w:val="24"/>
        </w:rPr>
        <w:t>case</w:t>
      </w:r>
      <w:r w:rsidR="000D42F0">
        <w:rPr>
          <w:rFonts w:asciiTheme="minorBidi" w:hAnsiTheme="minorBidi" w:cstheme="minorBidi"/>
          <w:sz w:val="24"/>
          <w:szCs w:val="24"/>
        </w:rPr>
        <w:t>,</w:t>
      </w:r>
      <w:r w:rsidR="00915BD3" w:rsidRPr="00882D8B">
        <w:rPr>
          <w:rFonts w:asciiTheme="minorBidi" w:hAnsiTheme="minorBidi" w:cstheme="minorBidi"/>
          <w:sz w:val="24"/>
          <w:szCs w:val="24"/>
        </w:rPr>
        <w:t xml:space="preserve"> one must determine whether or not there </w:t>
      </w:r>
      <w:r w:rsidR="00F3300C" w:rsidRPr="00882D8B">
        <w:rPr>
          <w:rFonts w:asciiTheme="minorBidi" w:hAnsiTheme="minorBidi" w:cstheme="minorBidi"/>
          <w:sz w:val="24"/>
          <w:szCs w:val="24"/>
        </w:rPr>
        <w:t xml:space="preserve">is a preferred </w:t>
      </w:r>
      <w:r w:rsidRPr="00882D8B">
        <w:rPr>
          <w:rFonts w:asciiTheme="minorBidi" w:hAnsiTheme="minorBidi" w:cstheme="minorBidi"/>
          <w:sz w:val="24"/>
          <w:szCs w:val="24"/>
        </w:rPr>
        <w:t>sequence</w:t>
      </w:r>
      <w:r w:rsidR="00F3300C" w:rsidRPr="00882D8B">
        <w:rPr>
          <w:rFonts w:asciiTheme="minorBidi" w:hAnsiTheme="minorBidi" w:cstheme="minorBidi"/>
          <w:sz w:val="24"/>
          <w:szCs w:val="24"/>
        </w:rPr>
        <w:t xml:space="preserve"> </w:t>
      </w:r>
      <w:r w:rsidR="000D42F0">
        <w:rPr>
          <w:rFonts w:asciiTheme="minorBidi" w:hAnsiTheme="minorBidi" w:cstheme="minorBidi"/>
          <w:sz w:val="24"/>
          <w:szCs w:val="24"/>
        </w:rPr>
        <w:t xml:space="preserve">in which </w:t>
      </w:r>
      <w:r w:rsidR="00F3300C" w:rsidRPr="00882D8B">
        <w:rPr>
          <w:rFonts w:asciiTheme="minorBidi" w:hAnsiTheme="minorBidi" w:cstheme="minorBidi"/>
          <w:sz w:val="24"/>
          <w:szCs w:val="24"/>
        </w:rPr>
        <w:t>the blessings</w:t>
      </w:r>
      <w:r w:rsidR="000D42F0">
        <w:rPr>
          <w:rFonts w:asciiTheme="minorBidi" w:hAnsiTheme="minorBidi" w:cstheme="minorBidi"/>
          <w:sz w:val="24"/>
          <w:szCs w:val="24"/>
        </w:rPr>
        <w:t xml:space="preserve"> should be recited</w:t>
      </w:r>
      <w:r w:rsidR="00F3300C" w:rsidRPr="00882D8B">
        <w:rPr>
          <w:rFonts w:asciiTheme="minorBidi" w:hAnsiTheme="minorBidi" w:cstheme="minorBidi"/>
          <w:sz w:val="24"/>
          <w:szCs w:val="24"/>
        </w:rPr>
        <w:t xml:space="preserve">. </w:t>
      </w:r>
      <w:r w:rsidR="00915BD3" w:rsidRPr="00882D8B">
        <w:rPr>
          <w:rFonts w:asciiTheme="minorBidi" w:hAnsiTheme="minorBidi" w:cstheme="minorBidi"/>
          <w:sz w:val="24"/>
          <w:szCs w:val="24"/>
        </w:rPr>
        <w:t xml:space="preserve"> </w:t>
      </w:r>
    </w:p>
    <w:p w:rsidR="00F6211B" w:rsidRPr="00882D8B" w:rsidRDefault="00F6211B"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F6211B" w:rsidRPr="00882D8B" w:rsidRDefault="00F6211B"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The Talmud relates that one </w:t>
      </w:r>
      <w:r w:rsidRPr="000D42F0">
        <w:rPr>
          <w:rFonts w:asciiTheme="minorBidi" w:hAnsiTheme="minorBidi" w:cstheme="minorBidi"/>
          <w:i/>
          <w:iCs/>
          <w:sz w:val="24"/>
          <w:szCs w:val="24"/>
        </w:rPr>
        <w:t>Amora</w:t>
      </w:r>
      <w:r w:rsidRPr="00882D8B">
        <w:rPr>
          <w:rFonts w:asciiTheme="minorBidi" w:hAnsiTheme="minorBidi" w:cstheme="minorBidi"/>
          <w:sz w:val="24"/>
          <w:szCs w:val="24"/>
        </w:rPr>
        <w:t xml:space="preserve"> (R. Ami or R. Yitzchak Nafcha) maintains that the debate between R. Yehuda and </w:t>
      </w:r>
      <w:r w:rsidR="000D42F0">
        <w:rPr>
          <w:rFonts w:asciiTheme="minorBidi" w:hAnsiTheme="minorBidi" w:cstheme="minorBidi"/>
          <w:sz w:val="24"/>
          <w:szCs w:val="24"/>
        </w:rPr>
        <w:t xml:space="preserve">the </w:t>
      </w:r>
      <w:r w:rsidRPr="000D42F0">
        <w:rPr>
          <w:rFonts w:asciiTheme="minorBidi" w:hAnsiTheme="minorBidi" w:cstheme="minorBidi"/>
          <w:i/>
          <w:iCs/>
          <w:sz w:val="24"/>
          <w:szCs w:val="24"/>
        </w:rPr>
        <w:t>Chakhamim</w:t>
      </w:r>
      <w:r w:rsidRPr="00882D8B">
        <w:rPr>
          <w:rFonts w:asciiTheme="minorBidi" w:hAnsiTheme="minorBidi" w:cstheme="minorBidi"/>
          <w:sz w:val="24"/>
          <w:szCs w:val="24"/>
        </w:rPr>
        <w:t xml:space="preserve"> appl</w:t>
      </w:r>
      <w:r w:rsidR="00162F94" w:rsidRPr="00882D8B">
        <w:rPr>
          <w:rFonts w:asciiTheme="minorBidi" w:hAnsiTheme="minorBidi" w:cstheme="minorBidi"/>
          <w:sz w:val="24"/>
          <w:szCs w:val="24"/>
        </w:rPr>
        <w:t>ies</w:t>
      </w:r>
      <w:r w:rsidRPr="00882D8B">
        <w:rPr>
          <w:rFonts w:asciiTheme="minorBidi" w:hAnsiTheme="minorBidi" w:cstheme="minorBidi"/>
          <w:sz w:val="24"/>
          <w:szCs w:val="24"/>
        </w:rPr>
        <w:t xml:space="preserve"> to </w:t>
      </w:r>
      <w:r w:rsidR="000D42F0">
        <w:rPr>
          <w:rFonts w:asciiTheme="minorBidi" w:hAnsiTheme="minorBidi" w:cstheme="minorBidi"/>
          <w:sz w:val="24"/>
          <w:szCs w:val="24"/>
        </w:rPr>
        <w:t>both cases – that is,</w:t>
      </w:r>
      <w:r w:rsidRPr="00882D8B">
        <w:rPr>
          <w:rFonts w:asciiTheme="minorBidi" w:hAnsiTheme="minorBidi" w:cstheme="minorBidi"/>
          <w:sz w:val="24"/>
          <w:szCs w:val="24"/>
        </w:rPr>
        <w:t xml:space="preserve"> </w:t>
      </w:r>
      <w:r w:rsidR="000D42F0">
        <w:rPr>
          <w:rFonts w:asciiTheme="minorBidi" w:hAnsiTheme="minorBidi" w:cstheme="minorBidi"/>
          <w:sz w:val="24"/>
          <w:szCs w:val="24"/>
        </w:rPr>
        <w:t>whether</w:t>
      </w:r>
      <w:r w:rsidRPr="00882D8B">
        <w:rPr>
          <w:rFonts w:asciiTheme="minorBidi" w:hAnsiTheme="minorBidi" w:cstheme="minorBidi"/>
          <w:sz w:val="24"/>
          <w:szCs w:val="24"/>
        </w:rPr>
        <w:t xml:space="preserve"> </w:t>
      </w:r>
      <w:r w:rsidR="00162F94" w:rsidRPr="00882D8B">
        <w:rPr>
          <w:rFonts w:asciiTheme="minorBidi" w:hAnsiTheme="minorBidi" w:cstheme="minorBidi"/>
          <w:sz w:val="24"/>
          <w:szCs w:val="24"/>
        </w:rPr>
        <w:t>“</w:t>
      </w:r>
      <w:r w:rsidRPr="00882D8B">
        <w:rPr>
          <w:rFonts w:asciiTheme="minorBidi" w:hAnsiTheme="minorBidi" w:cstheme="minorBidi"/>
          <w:i/>
          <w:iCs/>
          <w:sz w:val="24"/>
          <w:szCs w:val="24"/>
        </w:rPr>
        <w:t>birkoteihen shavot</w:t>
      </w:r>
      <w:r w:rsidR="00162F94" w:rsidRPr="00882D8B">
        <w:rPr>
          <w:rFonts w:asciiTheme="minorBidi" w:hAnsiTheme="minorBidi" w:cstheme="minorBidi"/>
          <w:sz w:val="24"/>
          <w:szCs w:val="24"/>
        </w:rPr>
        <w:t>”</w:t>
      </w:r>
      <w:r w:rsidRPr="00882D8B">
        <w:rPr>
          <w:rFonts w:asciiTheme="minorBidi" w:hAnsiTheme="minorBidi" w:cstheme="minorBidi"/>
          <w:sz w:val="24"/>
          <w:szCs w:val="24"/>
        </w:rPr>
        <w:t xml:space="preserve"> </w:t>
      </w:r>
      <w:r w:rsidR="000D42F0">
        <w:rPr>
          <w:rFonts w:asciiTheme="minorBidi" w:hAnsiTheme="minorBidi" w:cstheme="minorBidi"/>
          <w:sz w:val="24"/>
          <w:szCs w:val="24"/>
        </w:rPr>
        <w:t>or</w:t>
      </w:r>
      <w:r w:rsidRPr="00882D8B">
        <w:rPr>
          <w:rFonts w:asciiTheme="minorBidi" w:hAnsiTheme="minorBidi" w:cstheme="minorBidi"/>
          <w:sz w:val="24"/>
          <w:szCs w:val="24"/>
        </w:rPr>
        <w:t xml:space="preserve"> </w:t>
      </w:r>
      <w:r w:rsidR="00162F94" w:rsidRPr="00882D8B">
        <w:rPr>
          <w:rFonts w:asciiTheme="minorBidi" w:hAnsiTheme="minorBidi" w:cstheme="minorBidi"/>
          <w:sz w:val="24"/>
          <w:szCs w:val="24"/>
        </w:rPr>
        <w:t>“</w:t>
      </w:r>
      <w:r w:rsidRPr="00882D8B">
        <w:rPr>
          <w:rFonts w:asciiTheme="minorBidi" w:hAnsiTheme="minorBidi" w:cstheme="minorBidi"/>
          <w:i/>
          <w:iCs/>
          <w:sz w:val="24"/>
          <w:szCs w:val="24"/>
        </w:rPr>
        <w:t>birkoteihen einan shavot</w:t>
      </w:r>
      <w:r w:rsidR="00882D8B">
        <w:rPr>
          <w:rFonts w:asciiTheme="minorBidi" w:hAnsiTheme="minorBidi" w:cstheme="minorBidi"/>
          <w:i/>
          <w:iCs/>
          <w:sz w:val="24"/>
          <w:szCs w:val="24"/>
        </w:rPr>
        <w:t>.</w:t>
      </w:r>
      <w:r w:rsidR="00162F94" w:rsidRPr="00882D8B">
        <w:rPr>
          <w:rFonts w:asciiTheme="minorBidi" w:hAnsiTheme="minorBidi" w:cstheme="minorBidi"/>
          <w:sz w:val="24"/>
          <w:szCs w:val="24"/>
        </w:rPr>
        <w:t>”</w:t>
      </w:r>
      <w:r w:rsidR="00882D8B">
        <w:rPr>
          <w:rFonts w:asciiTheme="minorBidi" w:hAnsiTheme="minorBidi" w:cstheme="minorBidi"/>
          <w:sz w:val="24"/>
          <w:szCs w:val="24"/>
        </w:rPr>
        <w:t xml:space="preserve"> </w:t>
      </w:r>
    </w:p>
    <w:p w:rsidR="00F6211B" w:rsidRPr="00882D8B" w:rsidRDefault="00F6211B"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p>
    <w:p w:rsidR="00F3300C" w:rsidRPr="00882D8B" w:rsidRDefault="00F6211B"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However, the </w:t>
      </w:r>
      <w:r w:rsidR="001415C5" w:rsidRPr="00882D8B">
        <w:rPr>
          <w:rFonts w:asciiTheme="minorBidi" w:hAnsiTheme="minorBidi" w:cstheme="minorBidi"/>
          <w:sz w:val="24"/>
          <w:szCs w:val="24"/>
        </w:rPr>
        <w:t xml:space="preserve">Talmud (ibid. 41a) </w:t>
      </w:r>
      <w:r w:rsidRPr="00882D8B">
        <w:rPr>
          <w:rFonts w:asciiTheme="minorBidi" w:hAnsiTheme="minorBidi" w:cstheme="minorBidi"/>
          <w:sz w:val="24"/>
          <w:szCs w:val="24"/>
        </w:rPr>
        <w:t xml:space="preserve">also cites the view of Ulla </w:t>
      </w:r>
      <w:r w:rsidR="00F3300C" w:rsidRPr="00882D8B">
        <w:rPr>
          <w:rFonts w:asciiTheme="minorBidi" w:hAnsiTheme="minorBidi" w:cstheme="minorBidi"/>
          <w:sz w:val="24"/>
          <w:szCs w:val="24"/>
        </w:rPr>
        <w:t>regarding this question:</w:t>
      </w:r>
    </w:p>
    <w:p w:rsidR="00F3300C" w:rsidRPr="00882D8B" w:rsidRDefault="00F3300C"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F3300C" w:rsidRPr="00882D8B" w:rsidRDefault="00F3300C"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882D8B">
        <w:rPr>
          <w:rFonts w:asciiTheme="minorBidi" w:hAnsiTheme="minorBidi" w:cstheme="minorBidi"/>
          <w:sz w:val="24"/>
          <w:szCs w:val="24"/>
        </w:rPr>
        <w:t>Ulla said: Opinions differ only in the case where the blessings [over the several varieties] are the same; in such a case</w:t>
      </w:r>
      <w:r w:rsidR="000D42F0">
        <w:rPr>
          <w:rFonts w:asciiTheme="minorBidi" w:hAnsiTheme="minorBidi" w:cstheme="minorBidi"/>
          <w:sz w:val="24"/>
          <w:szCs w:val="24"/>
        </w:rPr>
        <w:t>,</w:t>
      </w:r>
      <w:r w:rsidRPr="00882D8B">
        <w:rPr>
          <w:rFonts w:asciiTheme="minorBidi" w:hAnsiTheme="minorBidi" w:cstheme="minorBidi"/>
          <w:sz w:val="24"/>
          <w:szCs w:val="24"/>
        </w:rPr>
        <w:t xml:space="preserve"> R. Yehuda hol</w:t>
      </w:r>
      <w:r w:rsidR="000D42F0">
        <w:rPr>
          <w:rFonts w:asciiTheme="minorBidi" w:hAnsiTheme="minorBidi" w:cstheme="minorBidi"/>
          <w:sz w:val="24"/>
          <w:szCs w:val="24"/>
        </w:rPr>
        <w:t>ds that belonging to the seven species</w:t>
      </w:r>
      <w:r w:rsidRPr="00882D8B">
        <w:rPr>
          <w:rFonts w:asciiTheme="minorBidi" w:hAnsiTheme="minorBidi" w:cstheme="minorBidi"/>
          <w:sz w:val="24"/>
          <w:szCs w:val="24"/>
        </w:rPr>
        <w:t xml:space="preserve"> is of more importance, while the Rabbis held that being </w:t>
      </w:r>
      <w:r w:rsidR="000D42F0">
        <w:rPr>
          <w:rFonts w:asciiTheme="minorBidi" w:hAnsiTheme="minorBidi" w:cstheme="minorBidi"/>
          <w:sz w:val="24"/>
          <w:szCs w:val="24"/>
        </w:rPr>
        <w:t>preferred</w:t>
      </w:r>
      <w:r w:rsidRPr="00882D8B">
        <w:rPr>
          <w:rFonts w:asciiTheme="minorBidi" w:hAnsiTheme="minorBidi" w:cstheme="minorBidi"/>
          <w:sz w:val="24"/>
          <w:szCs w:val="24"/>
        </w:rPr>
        <w:t xml:space="preserve"> is of more importance. But where they </w:t>
      </w:r>
      <w:r w:rsidR="000D42F0">
        <w:rPr>
          <w:rFonts w:asciiTheme="minorBidi" w:hAnsiTheme="minorBidi" w:cstheme="minorBidi"/>
          <w:sz w:val="24"/>
          <w:szCs w:val="24"/>
        </w:rPr>
        <w:t xml:space="preserve">do not all </w:t>
      </w:r>
      <w:r w:rsidRPr="00882D8B">
        <w:rPr>
          <w:rFonts w:asciiTheme="minorBidi" w:hAnsiTheme="minorBidi" w:cstheme="minorBidi"/>
          <w:sz w:val="24"/>
          <w:szCs w:val="24"/>
        </w:rPr>
        <w:t xml:space="preserve">have the same benediction, all agree that a blessing is to be said first on one variety and then on another… </w:t>
      </w:r>
    </w:p>
    <w:p w:rsidR="00F3300C" w:rsidRPr="00882D8B" w:rsidRDefault="00F3300C"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1F2B7E" w:rsidRPr="00882D8B" w:rsidRDefault="001F2B7E" w:rsidP="006B7702">
      <w:pPr>
        <w:autoSpaceDE w:val="0"/>
        <w:autoSpaceDN w:val="0"/>
        <w:adjustRightInd w:val="0"/>
        <w:spacing w:before="0" w:beforeAutospacing="0" w:after="0" w:afterAutospacing="0" w:line="240" w:lineRule="auto"/>
        <w:rPr>
          <w:rFonts w:asciiTheme="minorBidi" w:hAnsiTheme="minorBidi" w:cstheme="minorBidi"/>
          <w:sz w:val="24"/>
          <w:szCs w:val="24"/>
        </w:rPr>
      </w:pPr>
      <w:r w:rsidRPr="00882D8B">
        <w:rPr>
          <w:rFonts w:asciiTheme="minorBidi" w:hAnsiTheme="minorBidi" w:cstheme="minorBidi"/>
          <w:sz w:val="24"/>
          <w:szCs w:val="24"/>
        </w:rPr>
        <w:t xml:space="preserve">The </w:t>
      </w:r>
      <w:r w:rsidRPr="000D42F0">
        <w:rPr>
          <w:rFonts w:asciiTheme="minorBidi" w:hAnsiTheme="minorBidi" w:cstheme="minorBidi"/>
          <w:i/>
          <w:iCs/>
          <w:sz w:val="24"/>
          <w:szCs w:val="24"/>
        </w:rPr>
        <w:t>Rishonim</w:t>
      </w:r>
      <w:r w:rsidRPr="00882D8B">
        <w:rPr>
          <w:rFonts w:asciiTheme="minorBidi" w:hAnsiTheme="minorBidi" w:cstheme="minorBidi"/>
          <w:sz w:val="24"/>
          <w:szCs w:val="24"/>
        </w:rPr>
        <w:t xml:space="preserve"> who rule in accordance with R. Yehuda accept the view of Ulla.</w:t>
      </w:r>
      <w:r w:rsidR="000D42F0">
        <w:rPr>
          <w:rFonts w:asciiTheme="minorBidi" w:hAnsiTheme="minorBidi" w:cstheme="minorBidi"/>
          <w:sz w:val="24"/>
          <w:szCs w:val="24"/>
        </w:rPr>
        <w:t xml:space="preserve"> But what is Ulla’s view?</w:t>
      </w:r>
    </w:p>
    <w:p w:rsidR="001F2B7E" w:rsidRPr="00882D8B" w:rsidRDefault="001F2B7E"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F3300C" w:rsidRPr="00882D8B" w:rsidRDefault="00F3300C"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The gemara </w:t>
      </w:r>
      <w:r w:rsidR="00DB2B33" w:rsidRPr="00882D8B">
        <w:rPr>
          <w:rFonts w:asciiTheme="minorBidi" w:hAnsiTheme="minorBidi" w:cstheme="minorBidi"/>
          <w:sz w:val="24"/>
          <w:szCs w:val="24"/>
        </w:rPr>
        <w:t xml:space="preserve">relates that Ulla believed that this debate only referred to a situation in which a person was about to eat multiple foods </w:t>
      </w:r>
      <w:r w:rsidR="000D42F0">
        <w:rPr>
          <w:rFonts w:asciiTheme="minorBidi" w:hAnsiTheme="minorBidi" w:cstheme="minorBidi"/>
          <w:sz w:val="24"/>
          <w:szCs w:val="24"/>
        </w:rPr>
        <w:t>that</w:t>
      </w:r>
      <w:r w:rsidR="00DB2B33" w:rsidRPr="00882D8B">
        <w:rPr>
          <w:rFonts w:asciiTheme="minorBidi" w:hAnsiTheme="minorBidi" w:cstheme="minorBidi"/>
          <w:sz w:val="24"/>
          <w:szCs w:val="24"/>
        </w:rPr>
        <w:t xml:space="preserve"> all receive the same blessing, but if the foods each receive different blessings, then this d</w:t>
      </w:r>
      <w:r w:rsidR="000D42F0">
        <w:rPr>
          <w:rFonts w:asciiTheme="minorBidi" w:hAnsiTheme="minorBidi" w:cstheme="minorBidi"/>
          <w:sz w:val="24"/>
          <w:szCs w:val="24"/>
        </w:rPr>
        <w:t>eb</w:t>
      </w:r>
      <w:r w:rsidR="00DB2B33" w:rsidRPr="00882D8B">
        <w:rPr>
          <w:rFonts w:asciiTheme="minorBidi" w:hAnsiTheme="minorBidi" w:cstheme="minorBidi"/>
          <w:sz w:val="24"/>
          <w:szCs w:val="24"/>
        </w:rPr>
        <w:t>ate does</w:t>
      </w:r>
      <w:r w:rsidR="000D42F0">
        <w:rPr>
          <w:rFonts w:asciiTheme="minorBidi" w:hAnsiTheme="minorBidi" w:cstheme="minorBidi"/>
          <w:sz w:val="24"/>
          <w:szCs w:val="24"/>
        </w:rPr>
        <w:t xml:space="preserve"> no</w:t>
      </w:r>
      <w:r w:rsidR="00DB2B33" w:rsidRPr="00882D8B">
        <w:rPr>
          <w:rFonts w:asciiTheme="minorBidi" w:hAnsiTheme="minorBidi" w:cstheme="minorBidi"/>
          <w:sz w:val="24"/>
          <w:szCs w:val="24"/>
        </w:rPr>
        <w:t xml:space="preserve">t apply. </w:t>
      </w:r>
      <w:r w:rsidR="001F2B7E" w:rsidRPr="00882D8B">
        <w:rPr>
          <w:rFonts w:asciiTheme="minorBidi" w:hAnsiTheme="minorBidi" w:cstheme="minorBidi"/>
          <w:sz w:val="24"/>
          <w:szCs w:val="24"/>
        </w:rPr>
        <w:t>W</w:t>
      </w:r>
      <w:r w:rsidR="00B57F5D" w:rsidRPr="00882D8B">
        <w:rPr>
          <w:rFonts w:asciiTheme="minorBidi" w:hAnsiTheme="minorBidi" w:cstheme="minorBidi"/>
          <w:sz w:val="24"/>
          <w:szCs w:val="24"/>
        </w:rPr>
        <w:t xml:space="preserve">hat does Ulla </w:t>
      </w:r>
      <w:r w:rsidR="001F2B7E" w:rsidRPr="00882D8B">
        <w:rPr>
          <w:rFonts w:asciiTheme="minorBidi" w:hAnsiTheme="minorBidi" w:cstheme="minorBidi"/>
          <w:sz w:val="24"/>
          <w:szCs w:val="24"/>
        </w:rPr>
        <w:t>instruct i</w:t>
      </w:r>
      <w:r w:rsidR="008D11CF">
        <w:rPr>
          <w:rFonts w:asciiTheme="minorBidi" w:hAnsiTheme="minorBidi" w:cstheme="minorBidi"/>
          <w:sz w:val="24"/>
          <w:szCs w:val="24"/>
        </w:rPr>
        <w:t>n a case i</w:t>
      </w:r>
      <w:r w:rsidR="00B57F5D" w:rsidRPr="00882D8B">
        <w:rPr>
          <w:rFonts w:asciiTheme="minorBidi" w:hAnsiTheme="minorBidi" w:cstheme="minorBidi"/>
          <w:sz w:val="24"/>
          <w:szCs w:val="24"/>
        </w:rPr>
        <w:t xml:space="preserve">n which one is </w:t>
      </w:r>
      <w:r w:rsidR="001F2B7E" w:rsidRPr="00882D8B">
        <w:rPr>
          <w:rFonts w:asciiTheme="minorBidi" w:hAnsiTheme="minorBidi" w:cstheme="minorBidi"/>
          <w:sz w:val="24"/>
          <w:szCs w:val="24"/>
        </w:rPr>
        <w:t xml:space="preserve">served </w:t>
      </w:r>
      <w:r w:rsidR="00B57F5D" w:rsidRPr="00882D8B">
        <w:rPr>
          <w:rFonts w:asciiTheme="minorBidi" w:hAnsiTheme="minorBidi" w:cstheme="minorBidi"/>
          <w:sz w:val="24"/>
          <w:szCs w:val="24"/>
        </w:rPr>
        <w:t xml:space="preserve">numerous foods </w:t>
      </w:r>
      <w:r w:rsidR="000D42F0">
        <w:rPr>
          <w:rFonts w:asciiTheme="minorBidi" w:hAnsiTheme="minorBidi" w:cstheme="minorBidi"/>
          <w:sz w:val="24"/>
          <w:szCs w:val="24"/>
        </w:rPr>
        <w:t>that</w:t>
      </w:r>
      <w:r w:rsidR="00B57F5D" w:rsidRPr="00882D8B">
        <w:rPr>
          <w:rFonts w:asciiTheme="minorBidi" w:hAnsiTheme="minorBidi" w:cstheme="minorBidi"/>
          <w:sz w:val="24"/>
          <w:szCs w:val="24"/>
        </w:rPr>
        <w:t xml:space="preserve"> receive different blessings? The </w:t>
      </w:r>
      <w:r w:rsidR="001F2B7E" w:rsidRPr="00882D8B">
        <w:rPr>
          <w:rFonts w:asciiTheme="minorBidi" w:hAnsiTheme="minorBidi" w:cstheme="minorBidi"/>
          <w:sz w:val="24"/>
          <w:szCs w:val="24"/>
        </w:rPr>
        <w:t>Mordekhai (</w:t>
      </w:r>
      <w:r w:rsidR="001F2B7E" w:rsidRPr="00882D8B">
        <w:rPr>
          <w:rFonts w:asciiTheme="minorBidi" w:hAnsiTheme="minorBidi" w:cstheme="minorBidi"/>
          <w:i/>
          <w:iCs/>
          <w:sz w:val="24"/>
          <w:szCs w:val="24"/>
        </w:rPr>
        <w:t>Berakhot</w:t>
      </w:r>
      <w:r w:rsidR="001F2B7E" w:rsidRPr="00882D8B">
        <w:rPr>
          <w:rFonts w:asciiTheme="minorBidi" w:hAnsiTheme="minorBidi" w:cstheme="minorBidi"/>
          <w:sz w:val="24"/>
          <w:szCs w:val="24"/>
        </w:rPr>
        <w:t xml:space="preserve"> 132) assumes that in such a case</w:t>
      </w:r>
      <w:r w:rsidR="000D42F0">
        <w:rPr>
          <w:rFonts w:asciiTheme="minorBidi" w:hAnsiTheme="minorBidi" w:cstheme="minorBidi"/>
          <w:sz w:val="24"/>
          <w:szCs w:val="24"/>
        </w:rPr>
        <w:t>,</w:t>
      </w:r>
      <w:r w:rsidR="001F2B7E" w:rsidRPr="00882D8B">
        <w:rPr>
          <w:rFonts w:asciiTheme="minorBidi" w:hAnsiTheme="minorBidi" w:cstheme="minorBidi"/>
          <w:sz w:val="24"/>
          <w:szCs w:val="24"/>
        </w:rPr>
        <w:t xml:space="preserve"> all agree that one should first say the blessing over one of the seven species; if none of the foods are from the seven species</w:t>
      </w:r>
      <w:r w:rsidR="000D42F0">
        <w:rPr>
          <w:rFonts w:asciiTheme="minorBidi" w:hAnsiTheme="minorBidi" w:cstheme="minorBidi"/>
          <w:sz w:val="24"/>
          <w:szCs w:val="24"/>
        </w:rPr>
        <w:t>,</w:t>
      </w:r>
      <w:r w:rsidR="001F2B7E" w:rsidRPr="00882D8B">
        <w:rPr>
          <w:rFonts w:asciiTheme="minorBidi" w:hAnsiTheme="minorBidi" w:cstheme="minorBidi"/>
          <w:sz w:val="24"/>
          <w:szCs w:val="24"/>
        </w:rPr>
        <w:t xml:space="preserve"> he should say the blessing over the preferred (“</w:t>
      </w:r>
      <w:r w:rsidR="001F2B7E" w:rsidRPr="00882D8B">
        <w:rPr>
          <w:rFonts w:asciiTheme="minorBidi" w:hAnsiTheme="minorBidi" w:cstheme="minorBidi"/>
          <w:i/>
          <w:iCs/>
          <w:sz w:val="24"/>
          <w:szCs w:val="24"/>
        </w:rPr>
        <w:t>chaviv</w:t>
      </w:r>
      <w:r w:rsidR="001F2B7E" w:rsidRPr="00882D8B">
        <w:rPr>
          <w:rFonts w:asciiTheme="minorBidi" w:hAnsiTheme="minorBidi" w:cstheme="minorBidi"/>
          <w:sz w:val="24"/>
          <w:szCs w:val="24"/>
        </w:rPr>
        <w:t xml:space="preserve">”) food. </w:t>
      </w:r>
      <w:r w:rsidR="000D42F0">
        <w:rPr>
          <w:rFonts w:asciiTheme="minorBidi" w:hAnsiTheme="minorBidi" w:cstheme="minorBidi"/>
          <w:sz w:val="24"/>
          <w:szCs w:val="24"/>
        </w:rPr>
        <w:t>However, m</w:t>
      </w:r>
      <w:r w:rsidR="001F2B7E" w:rsidRPr="00882D8B">
        <w:rPr>
          <w:rFonts w:asciiTheme="minorBidi" w:hAnsiTheme="minorBidi" w:cstheme="minorBidi"/>
          <w:sz w:val="24"/>
          <w:szCs w:val="24"/>
        </w:rPr>
        <w:t xml:space="preserve">ost </w:t>
      </w:r>
      <w:r w:rsidR="001F2B7E" w:rsidRPr="000D42F0">
        <w:rPr>
          <w:rFonts w:asciiTheme="minorBidi" w:hAnsiTheme="minorBidi" w:cstheme="minorBidi"/>
          <w:i/>
          <w:iCs/>
          <w:sz w:val="24"/>
          <w:szCs w:val="24"/>
        </w:rPr>
        <w:t>Rishonim</w:t>
      </w:r>
      <w:r w:rsidR="001F2B7E" w:rsidRPr="00882D8B">
        <w:rPr>
          <w:rFonts w:asciiTheme="minorBidi" w:hAnsiTheme="minorBidi" w:cstheme="minorBidi"/>
          <w:sz w:val="24"/>
          <w:szCs w:val="24"/>
        </w:rPr>
        <w:t xml:space="preserve"> disagree with this view. The </w:t>
      </w:r>
      <w:r w:rsidR="00B57F5D" w:rsidRPr="00882D8B">
        <w:rPr>
          <w:rFonts w:asciiTheme="minorBidi" w:hAnsiTheme="minorBidi" w:cstheme="minorBidi"/>
          <w:sz w:val="24"/>
          <w:szCs w:val="24"/>
        </w:rPr>
        <w:t>Rif (</w:t>
      </w:r>
      <w:r w:rsidR="00B57F5D" w:rsidRPr="000D42F0">
        <w:rPr>
          <w:rFonts w:asciiTheme="minorBidi" w:hAnsiTheme="minorBidi" w:cstheme="minorBidi"/>
          <w:i/>
          <w:iCs/>
          <w:sz w:val="24"/>
          <w:szCs w:val="24"/>
        </w:rPr>
        <w:t>B</w:t>
      </w:r>
      <w:r w:rsidR="001F2B7E" w:rsidRPr="000D42F0">
        <w:rPr>
          <w:rFonts w:asciiTheme="minorBidi" w:hAnsiTheme="minorBidi" w:cstheme="minorBidi"/>
          <w:i/>
          <w:iCs/>
          <w:sz w:val="24"/>
          <w:szCs w:val="24"/>
        </w:rPr>
        <w:t>erakhot</w:t>
      </w:r>
      <w:r w:rsidR="000D42F0">
        <w:rPr>
          <w:rFonts w:asciiTheme="minorBidi" w:hAnsiTheme="minorBidi" w:cstheme="minorBidi"/>
          <w:sz w:val="24"/>
          <w:szCs w:val="24"/>
        </w:rPr>
        <w:t xml:space="preserve"> 28b;</w:t>
      </w:r>
      <w:r w:rsidR="001F2B7E" w:rsidRPr="00882D8B">
        <w:rPr>
          <w:rFonts w:asciiTheme="minorBidi" w:hAnsiTheme="minorBidi" w:cstheme="minorBidi"/>
          <w:sz w:val="24"/>
          <w:szCs w:val="24"/>
        </w:rPr>
        <w:t xml:space="preserve"> see Rabbeinu Yona), for example, </w:t>
      </w:r>
      <w:r w:rsidR="00B57F5D" w:rsidRPr="00882D8B">
        <w:rPr>
          <w:rFonts w:asciiTheme="minorBidi" w:hAnsiTheme="minorBidi" w:cstheme="minorBidi"/>
          <w:sz w:val="24"/>
          <w:szCs w:val="24"/>
        </w:rPr>
        <w:t>implies that in this case</w:t>
      </w:r>
      <w:r w:rsidR="000D42F0">
        <w:rPr>
          <w:rFonts w:asciiTheme="minorBidi" w:hAnsiTheme="minorBidi" w:cstheme="minorBidi"/>
          <w:sz w:val="24"/>
          <w:szCs w:val="24"/>
        </w:rPr>
        <w:t>,</w:t>
      </w:r>
      <w:r w:rsidR="00B57F5D" w:rsidRPr="00882D8B">
        <w:rPr>
          <w:rFonts w:asciiTheme="minorBidi" w:hAnsiTheme="minorBidi" w:cstheme="minorBidi"/>
          <w:sz w:val="24"/>
          <w:szCs w:val="24"/>
        </w:rPr>
        <w:t xml:space="preserve"> all agree that one should say t</w:t>
      </w:r>
      <w:r w:rsidR="000D42F0">
        <w:rPr>
          <w:rFonts w:asciiTheme="minorBidi" w:hAnsiTheme="minorBidi" w:cstheme="minorBidi"/>
          <w:sz w:val="24"/>
          <w:szCs w:val="24"/>
        </w:rPr>
        <w:t>he blessing over the preferred</w:t>
      </w:r>
      <w:r w:rsidR="00B57F5D" w:rsidRPr="00882D8B">
        <w:rPr>
          <w:rFonts w:asciiTheme="minorBidi" w:hAnsiTheme="minorBidi" w:cstheme="minorBidi"/>
          <w:sz w:val="24"/>
          <w:szCs w:val="24"/>
        </w:rPr>
        <w:t xml:space="preserve"> (</w:t>
      </w:r>
      <w:r w:rsidR="001F2B7E" w:rsidRPr="00882D8B">
        <w:rPr>
          <w:rFonts w:asciiTheme="minorBidi" w:hAnsiTheme="minorBidi" w:cstheme="minorBidi"/>
          <w:sz w:val="24"/>
          <w:szCs w:val="24"/>
        </w:rPr>
        <w:t>“</w:t>
      </w:r>
      <w:r w:rsidR="00B57F5D" w:rsidRPr="00882D8B">
        <w:rPr>
          <w:rFonts w:asciiTheme="minorBidi" w:hAnsiTheme="minorBidi" w:cstheme="minorBidi"/>
          <w:i/>
          <w:iCs/>
          <w:sz w:val="24"/>
          <w:szCs w:val="24"/>
        </w:rPr>
        <w:t>chaviv</w:t>
      </w:r>
      <w:r w:rsidR="001F2B7E" w:rsidRPr="00882D8B">
        <w:rPr>
          <w:rFonts w:asciiTheme="minorBidi" w:hAnsiTheme="minorBidi" w:cstheme="minorBidi"/>
          <w:sz w:val="24"/>
          <w:szCs w:val="24"/>
        </w:rPr>
        <w:t>”</w:t>
      </w:r>
      <w:r w:rsidR="00B57F5D" w:rsidRPr="00882D8B">
        <w:rPr>
          <w:rFonts w:asciiTheme="minorBidi" w:hAnsiTheme="minorBidi" w:cstheme="minorBidi"/>
          <w:sz w:val="24"/>
          <w:szCs w:val="24"/>
        </w:rPr>
        <w:t>) food. This is also the view of Tosafot (</w:t>
      </w:r>
      <w:r w:rsidR="00330435" w:rsidRPr="00882D8B">
        <w:rPr>
          <w:rFonts w:asciiTheme="minorBidi" w:hAnsiTheme="minorBidi" w:cstheme="minorBidi"/>
          <w:i/>
          <w:iCs/>
          <w:sz w:val="24"/>
          <w:szCs w:val="24"/>
        </w:rPr>
        <w:t>Berakhot</w:t>
      </w:r>
      <w:r w:rsidR="00330435" w:rsidRPr="00882D8B">
        <w:rPr>
          <w:rFonts w:asciiTheme="minorBidi" w:hAnsiTheme="minorBidi" w:cstheme="minorBidi"/>
          <w:sz w:val="24"/>
          <w:szCs w:val="24"/>
        </w:rPr>
        <w:t xml:space="preserve"> 41a</w:t>
      </w:r>
      <w:r w:rsidR="000D42F0">
        <w:rPr>
          <w:rFonts w:asciiTheme="minorBidi" w:hAnsiTheme="minorBidi" w:cstheme="minorBidi"/>
          <w:sz w:val="24"/>
          <w:szCs w:val="24"/>
        </w:rPr>
        <w:t>,</w:t>
      </w:r>
      <w:r w:rsidR="00330435" w:rsidRPr="00882D8B">
        <w:rPr>
          <w:rFonts w:asciiTheme="minorBidi" w:hAnsiTheme="minorBidi" w:cstheme="minorBidi"/>
          <w:sz w:val="24"/>
          <w:szCs w:val="24"/>
        </w:rPr>
        <w:t xml:space="preserve"> s.v. </w:t>
      </w:r>
      <w:r w:rsidR="00330435" w:rsidRPr="00882D8B">
        <w:rPr>
          <w:rFonts w:asciiTheme="minorBidi" w:hAnsiTheme="minorBidi" w:cstheme="minorBidi"/>
          <w:i/>
          <w:iCs/>
          <w:sz w:val="24"/>
          <w:szCs w:val="24"/>
        </w:rPr>
        <w:t>aval</w:t>
      </w:r>
      <w:r w:rsidR="00330435" w:rsidRPr="00882D8B">
        <w:rPr>
          <w:rFonts w:asciiTheme="minorBidi" w:hAnsiTheme="minorBidi" w:cstheme="minorBidi"/>
          <w:sz w:val="24"/>
          <w:szCs w:val="24"/>
        </w:rPr>
        <w:t xml:space="preserve">). </w:t>
      </w:r>
      <w:r w:rsidR="00B57F5D" w:rsidRPr="00882D8B">
        <w:rPr>
          <w:rFonts w:asciiTheme="minorBidi" w:hAnsiTheme="minorBidi" w:cstheme="minorBidi"/>
          <w:sz w:val="24"/>
          <w:szCs w:val="24"/>
        </w:rPr>
        <w:t xml:space="preserve">The Rosh (ibid.), </w:t>
      </w:r>
      <w:r w:rsidR="000D42F0">
        <w:rPr>
          <w:rFonts w:asciiTheme="minorBidi" w:hAnsiTheme="minorBidi" w:cstheme="minorBidi"/>
          <w:sz w:val="24"/>
          <w:szCs w:val="24"/>
        </w:rPr>
        <w:t>in contrast</w:t>
      </w:r>
      <w:r w:rsidR="00B57F5D" w:rsidRPr="00882D8B">
        <w:rPr>
          <w:rFonts w:asciiTheme="minorBidi" w:hAnsiTheme="minorBidi" w:cstheme="minorBidi"/>
          <w:sz w:val="24"/>
          <w:szCs w:val="24"/>
        </w:rPr>
        <w:t xml:space="preserve">, implies that it simply does not matter which blessing is recited first in this case.  </w:t>
      </w:r>
    </w:p>
    <w:p w:rsidR="00660B9F" w:rsidRPr="00882D8B" w:rsidRDefault="00660B9F"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330435" w:rsidRPr="00882D8B" w:rsidRDefault="00330435" w:rsidP="006B7702">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882D8B">
        <w:rPr>
          <w:rFonts w:asciiTheme="minorBidi" w:hAnsiTheme="minorBidi" w:cstheme="minorBidi"/>
          <w:b/>
          <w:bCs/>
          <w:sz w:val="24"/>
          <w:szCs w:val="24"/>
        </w:rPr>
        <w:t>Specificity of the Blessings</w:t>
      </w:r>
    </w:p>
    <w:p w:rsidR="00330435" w:rsidRPr="00882D8B" w:rsidRDefault="00330435"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330435" w:rsidRPr="00882D8B" w:rsidRDefault="00330435"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The Talmud </w:t>
      </w:r>
      <w:r w:rsidR="000D42F0">
        <w:rPr>
          <w:rFonts w:asciiTheme="minorBidi" w:hAnsiTheme="minorBidi" w:cstheme="minorBidi"/>
          <w:sz w:val="24"/>
          <w:szCs w:val="24"/>
        </w:rPr>
        <w:t>(</w:t>
      </w:r>
      <w:r w:rsidR="000D42F0">
        <w:rPr>
          <w:rFonts w:asciiTheme="minorBidi" w:hAnsiTheme="minorBidi" w:cstheme="minorBidi"/>
          <w:i/>
          <w:iCs/>
          <w:sz w:val="24"/>
          <w:szCs w:val="24"/>
        </w:rPr>
        <w:t xml:space="preserve">Berakhot </w:t>
      </w:r>
      <w:r w:rsidR="000D42F0">
        <w:rPr>
          <w:rFonts w:asciiTheme="minorBidi" w:hAnsiTheme="minorBidi" w:cstheme="minorBidi"/>
          <w:sz w:val="24"/>
          <w:szCs w:val="24"/>
        </w:rPr>
        <w:t xml:space="preserve">39a) </w:t>
      </w:r>
      <w:r w:rsidRPr="00882D8B">
        <w:rPr>
          <w:rFonts w:asciiTheme="minorBidi" w:hAnsiTheme="minorBidi" w:cstheme="minorBidi"/>
          <w:sz w:val="24"/>
          <w:szCs w:val="24"/>
        </w:rPr>
        <w:t xml:space="preserve">seems to mention a third factor in determining the proper sequence of the blessings: the specificity of the </w:t>
      </w:r>
      <w:r w:rsidRPr="00882D8B">
        <w:rPr>
          <w:rFonts w:asciiTheme="minorBidi" w:hAnsiTheme="minorBidi" w:cstheme="minorBidi"/>
          <w:i/>
          <w:iCs/>
          <w:sz w:val="24"/>
          <w:szCs w:val="24"/>
        </w:rPr>
        <w:t>berakhot</w:t>
      </w:r>
      <w:r w:rsidRPr="00882D8B">
        <w:rPr>
          <w:rFonts w:asciiTheme="minorBidi" w:hAnsiTheme="minorBidi" w:cstheme="minorBidi"/>
          <w:sz w:val="24"/>
          <w:szCs w:val="24"/>
        </w:rPr>
        <w:t xml:space="preserve">. </w:t>
      </w:r>
    </w:p>
    <w:p w:rsidR="00330435" w:rsidRPr="00882D8B" w:rsidRDefault="00330435"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F6211B" w:rsidRPr="00882D8B" w:rsidRDefault="00330435"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882D8B">
        <w:rPr>
          <w:rFonts w:asciiTheme="minorBidi" w:hAnsiTheme="minorBidi" w:cstheme="minorBidi"/>
          <w:sz w:val="24"/>
          <w:szCs w:val="24"/>
        </w:rPr>
        <w:t>For once two disciples were sitting before Bar Kappara, and cabbage, Damascene</w:t>
      </w:r>
      <w:r w:rsidR="008828D3" w:rsidRPr="00882D8B">
        <w:rPr>
          <w:rFonts w:asciiTheme="minorBidi" w:hAnsiTheme="minorBidi" w:cstheme="minorBidi"/>
          <w:sz w:val="24"/>
          <w:szCs w:val="24"/>
        </w:rPr>
        <w:t xml:space="preserve"> </w:t>
      </w:r>
      <w:r w:rsidRPr="00882D8B">
        <w:rPr>
          <w:rFonts w:asciiTheme="minorBidi" w:hAnsiTheme="minorBidi" w:cstheme="minorBidi"/>
          <w:sz w:val="24"/>
          <w:szCs w:val="24"/>
        </w:rPr>
        <w:t>plums</w:t>
      </w:r>
      <w:r w:rsidR="000D42F0">
        <w:rPr>
          <w:rFonts w:asciiTheme="minorBidi" w:hAnsiTheme="minorBidi" w:cstheme="minorBidi"/>
          <w:sz w:val="24"/>
          <w:szCs w:val="24"/>
        </w:rPr>
        <w:t>,</w:t>
      </w:r>
      <w:r w:rsidRPr="00882D8B">
        <w:rPr>
          <w:rFonts w:asciiTheme="minorBidi" w:hAnsiTheme="minorBidi" w:cstheme="minorBidi"/>
          <w:sz w:val="24"/>
          <w:szCs w:val="24"/>
        </w:rPr>
        <w:t xml:space="preserve"> and poultry were set before him. Bar Kappara gave </w:t>
      </w:r>
      <w:r w:rsidRPr="00882D8B">
        <w:rPr>
          <w:rFonts w:asciiTheme="minorBidi" w:hAnsiTheme="minorBidi" w:cstheme="minorBidi"/>
          <w:sz w:val="24"/>
          <w:szCs w:val="24"/>
        </w:rPr>
        <w:lastRenderedPageBreak/>
        <w:t>permission to one of them to say a</w:t>
      </w:r>
      <w:r w:rsidR="008828D3" w:rsidRPr="00882D8B">
        <w:rPr>
          <w:rFonts w:asciiTheme="minorBidi" w:hAnsiTheme="minorBidi" w:cstheme="minorBidi"/>
          <w:sz w:val="24"/>
          <w:szCs w:val="24"/>
        </w:rPr>
        <w:t xml:space="preserve"> </w:t>
      </w:r>
      <w:r w:rsidRPr="00882D8B">
        <w:rPr>
          <w:rFonts w:asciiTheme="minorBidi" w:hAnsiTheme="minorBidi" w:cstheme="minorBidi"/>
          <w:sz w:val="24"/>
          <w:szCs w:val="24"/>
        </w:rPr>
        <w:t>blessing, and he at once said the blessing over the poultry. The other laughed at him, and Bar</w:t>
      </w:r>
      <w:r w:rsidR="008828D3" w:rsidRPr="00882D8B">
        <w:rPr>
          <w:rFonts w:asciiTheme="minorBidi" w:hAnsiTheme="minorBidi" w:cstheme="minorBidi"/>
          <w:sz w:val="24"/>
          <w:szCs w:val="24"/>
        </w:rPr>
        <w:t xml:space="preserve"> </w:t>
      </w:r>
      <w:r w:rsidRPr="00882D8B">
        <w:rPr>
          <w:rFonts w:asciiTheme="minorBidi" w:hAnsiTheme="minorBidi" w:cstheme="minorBidi"/>
          <w:sz w:val="24"/>
          <w:szCs w:val="24"/>
        </w:rPr>
        <w:t>Kappara was angry, He said: I am not angry with the one who said the blessing, but with the one</w:t>
      </w:r>
      <w:r w:rsidR="008828D3" w:rsidRPr="00882D8B">
        <w:rPr>
          <w:rFonts w:asciiTheme="minorBidi" w:hAnsiTheme="minorBidi" w:cstheme="minorBidi"/>
          <w:sz w:val="24"/>
          <w:szCs w:val="24"/>
        </w:rPr>
        <w:t xml:space="preserve"> </w:t>
      </w:r>
      <w:r w:rsidRPr="00882D8B">
        <w:rPr>
          <w:rFonts w:asciiTheme="minorBidi" w:hAnsiTheme="minorBidi" w:cstheme="minorBidi"/>
          <w:sz w:val="24"/>
          <w:szCs w:val="24"/>
        </w:rPr>
        <w:t>who laughed. If your companion acts like one who has never tasted meat in his life, is that any</w:t>
      </w:r>
      <w:r w:rsidR="008828D3" w:rsidRPr="00882D8B">
        <w:rPr>
          <w:rFonts w:asciiTheme="minorBidi" w:hAnsiTheme="minorBidi" w:cstheme="minorBidi"/>
          <w:sz w:val="24"/>
          <w:szCs w:val="24"/>
        </w:rPr>
        <w:t xml:space="preserve"> </w:t>
      </w:r>
      <w:r w:rsidRPr="00882D8B">
        <w:rPr>
          <w:rFonts w:asciiTheme="minorBidi" w:hAnsiTheme="minorBidi" w:cstheme="minorBidi"/>
          <w:sz w:val="24"/>
          <w:szCs w:val="24"/>
        </w:rPr>
        <w:t>reason for you to laugh? Then he corrected himself and said: I am not angry with the one who</w:t>
      </w:r>
      <w:r w:rsidR="008828D3" w:rsidRPr="00882D8B">
        <w:rPr>
          <w:rFonts w:asciiTheme="minorBidi" w:hAnsiTheme="minorBidi" w:cstheme="minorBidi"/>
          <w:sz w:val="24"/>
          <w:szCs w:val="24"/>
        </w:rPr>
        <w:t xml:space="preserve"> </w:t>
      </w:r>
      <w:r w:rsidRPr="00882D8B">
        <w:rPr>
          <w:rFonts w:asciiTheme="minorBidi" w:hAnsiTheme="minorBidi" w:cstheme="minorBidi"/>
          <w:sz w:val="24"/>
          <w:szCs w:val="24"/>
        </w:rPr>
        <w:t>laughed, but with the one who said the blessing. If there is no wisdom here, is there not old age</w:t>
      </w:r>
      <w:r w:rsidR="008828D3" w:rsidRPr="00882D8B">
        <w:rPr>
          <w:rFonts w:asciiTheme="minorBidi" w:hAnsiTheme="minorBidi" w:cstheme="minorBidi"/>
          <w:sz w:val="24"/>
          <w:szCs w:val="24"/>
        </w:rPr>
        <w:t xml:space="preserve"> </w:t>
      </w:r>
      <w:r w:rsidR="00660B9F" w:rsidRPr="00882D8B">
        <w:rPr>
          <w:rFonts w:asciiTheme="minorBidi" w:hAnsiTheme="minorBidi" w:cstheme="minorBidi"/>
          <w:sz w:val="24"/>
          <w:szCs w:val="24"/>
        </w:rPr>
        <w:t>here?</w:t>
      </w:r>
      <w:r w:rsidRPr="00882D8B">
        <w:rPr>
          <w:rFonts w:asciiTheme="minorBidi" w:hAnsiTheme="minorBidi" w:cstheme="minorBidi"/>
          <w:sz w:val="24"/>
          <w:szCs w:val="24"/>
        </w:rPr>
        <w:t xml:space="preserve"> A </w:t>
      </w:r>
      <w:r w:rsidRPr="000D42F0">
        <w:rPr>
          <w:rFonts w:asciiTheme="minorBidi" w:hAnsiTheme="minorBidi" w:cstheme="minorBidi"/>
          <w:i/>
          <w:iCs/>
          <w:sz w:val="24"/>
          <w:szCs w:val="24"/>
        </w:rPr>
        <w:t>Tanna</w:t>
      </w:r>
      <w:r w:rsidRPr="00882D8B">
        <w:rPr>
          <w:rFonts w:asciiTheme="minorBidi" w:hAnsiTheme="minorBidi" w:cstheme="minorBidi"/>
          <w:sz w:val="24"/>
          <w:szCs w:val="24"/>
        </w:rPr>
        <w:t xml:space="preserve"> taught: Ne</w:t>
      </w:r>
      <w:r w:rsidR="00660B9F" w:rsidRPr="00882D8B">
        <w:rPr>
          <w:rFonts w:asciiTheme="minorBidi" w:hAnsiTheme="minorBidi" w:cstheme="minorBidi"/>
          <w:sz w:val="24"/>
          <w:szCs w:val="24"/>
        </w:rPr>
        <w:t>ither of them saw the year out.</w:t>
      </w:r>
      <w:r w:rsidRPr="00882D8B">
        <w:rPr>
          <w:rFonts w:asciiTheme="minorBidi" w:hAnsiTheme="minorBidi" w:cstheme="minorBidi"/>
          <w:sz w:val="24"/>
          <w:szCs w:val="24"/>
        </w:rPr>
        <w:t xml:space="preserve"> Now did not their difference lie in this,</w:t>
      </w:r>
      <w:r w:rsidR="008828D3" w:rsidRPr="00882D8B">
        <w:rPr>
          <w:rFonts w:asciiTheme="minorBidi" w:hAnsiTheme="minorBidi" w:cstheme="minorBidi"/>
          <w:sz w:val="24"/>
          <w:szCs w:val="24"/>
        </w:rPr>
        <w:t xml:space="preserve"> </w:t>
      </w:r>
      <w:r w:rsidRPr="00882D8B">
        <w:rPr>
          <w:rFonts w:asciiTheme="minorBidi" w:hAnsiTheme="minorBidi" w:cstheme="minorBidi"/>
          <w:sz w:val="24"/>
          <w:szCs w:val="24"/>
        </w:rPr>
        <w:t>that the one who said the blessing held that the benediction over both boiled vegetables and poultry</w:t>
      </w:r>
      <w:r w:rsidR="008828D3" w:rsidRPr="00882D8B">
        <w:rPr>
          <w:rFonts w:asciiTheme="minorBidi" w:hAnsiTheme="minorBidi" w:cstheme="minorBidi"/>
          <w:sz w:val="24"/>
          <w:szCs w:val="24"/>
        </w:rPr>
        <w:t xml:space="preserve"> </w:t>
      </w:r>
      <w:r w:rsidRPr="00882D8B">
        <w:rPr>
          <w:rFonts w:asciiTheme="minorBidi" w:hAnsiTheme="minorBidi" w:cstheme="minorBidi"/>
          <w:sz w:val="24"/>
          <w:szCs w:val="24"/>
        </w:rPr>
        <w:t>is</w:t>
      </w:r>
      <w:r w:rsidR="000D42F0">
        <w:rPr>
          <w:rFonts w:asciiTheme="minorBidi" w:hAnsiTheme="minorBidi" w:cstheme="minorBidi"/>
          <w:sz w:val="24"/>
          <w:szCs w:val="24"/>
        </w:rPr>
        <w:t xml:space="preserve"> </w:t>
      </w:r>
      <w:r w:rsidR="000D42F0">
        <w:rPr>
          <w:rFonts w:asciiTheme="minorBidi" w:hAnsiTheme="minorBidi" w:cstheme="minorBidi"/>
          <w:i/>
          <w:iCs/>
          <w:sz w:val="24"/>
          <w:szCs w:val="24"/>
        </w:rPr>
        <w:t>She-Hakol Niheyeh Bi-Dvaro</w:t>
      </w:r>
      <w:r w:rsidRPr="00882D8B">
        <w:rPr>
          <w:rFonts w:asciiTheme="minorBidi" w:hAnsiTheme="minorBidi" w:cstheme="minorBidi"/>
          <w:sz w:val="24"/>
          <w:szCs w:val="24"/>
        </w:rPr>
        <w:t>, and therefore the dish he liked best had the preference, while the</w:t>
      </w:r>
      <w:r w:rsidR="008828D3" w:rsidRPr="00882D8B">
        <w:rPr>
          <w:rFonts w:asciiTheme="minorBidi" w:hAnsiTheme="minorBidi" w:cstheme="minorBidi"/>
          <w:sz w:val="24"/>
          <w:szCs w:val="24"/>
        </w:rPr>
        <w:t xml:space="preserve"> </w:t>
      </w:r>
      <w:r w:rsidRPr="00882D8B">
        <w:rPr>
          <w:rFonts w:asciiTheme="minorBidi" w:hAnsiTheme="minorBidi" w:cstheme="minorBidi"/>
          <w:sz w:val="24"/>
          <w:szCs w:val="24"/>
        </w:rPr>
        <w:t xml:space="preserve">one who laughed held that the blessing over boiled vegetables is </w:t>
      </w:r>
      <w:r w:rsidR="000D42F0">
        <w:rPr>
          <w:rFonts w:asciiTheme="minorBidi" w:hAnsiTheme="minorBidi" w:cstheme="minorBidi"/>
          <w:i/>
          <w:iCs/>
          <w:sz w:val="24"/>
          <w:szCs w:val="24"/>
        </w:rPr>
        <w:t>Borei Peri Ha-Adama</w:t>
      </w:r>
      <w:r w:rsidRPr="00882D8B">
        <w:rPr>
          <w:rFonts w:asciiTheme="minorBidi" w:hAnsiTheme="minorBidi" w:cstheme="minorBidi"/>
          <w:sz w:val="24"/>
          <w:szCs w:val="24"/>
        </w:rPr>
        <w:t xml:space="preserve"> and that over poultry is </w:t>
      </w:r>
      <w:r w:rsidR="000D42F0" w:rsidRPr="000D42F0">
        <w:rPr>
          <w:rFonts w:asciiTheme="minorBidi" w:hAnsiTheme="minorBidi" w:cstheme="minorBidi"/>
          <w:i/>
          <w:iCs/>
          <w:sz w:val="24"/>
          <w:szCs w:val="24"/>
        </w:rPr>
        <w:t>She-Hakol Niheyeh Bi-Dvaro</w:t>
      </w:r>
      <w:r w:rsidRPr="00882D8B">
        <w:rPr>
          <w:rFonts w:asciiTheme="minorBidi" w:hAnsiTheme="minorBidi" w:cstheme="minorBidi"/>
          <w:sz w:val="24"/>
          <w:szCs w:val="24"/>
        </w:rPr>
        <w:t>, and therefore the</w:t>
      </w:r>
      <w:r w:rsidR="00660B9F" w:rsidRPr="00882D8B">
        <w:rPr>
          <w:rFonts w:asciiTheme="minorBidi" w:hAnsiTheme="minorBidi" w:cstheme="minorBidi"/>
          <w:sz w:val="24"/>
          <w:szCs w:val="24"/>
        </w:rPr>
        <w:t xml:space="preserve"> </w:t>
      </w:r>
      <w:r w:rsidRPr="00882D8B">
        <w:rPr>
          <w:rFonts w:asciiTheme="minorBidi" w:hAnsiTheme="minorBidi" w:cstheme="minorBidi"/>
          <w:sz w:val="24"/>
          <w:szCs w:val="24"/>
        </w:rPr>
        <w:t>vegetables should have had the preference</w:t>
      </w:r>
      <w:r w:rsidR="008828D3" w:rsidRPr="00882D8B">
        <w:rPr>
          <w:rFonts w:asciiTheme="minorBidi" w:hAnsiTheme="minorBidi" w:cstheme="minorBidi"/>
          <w:sz w:val="24"/>
          <w:szCs w:val="24"/>
        </w:rPr>
        <w:t>…</w:t>
      </w:r>
    </w:p>
    <w:p w:rsidR="008828D3" w:rsidRPr="00882D8B" w:rsidRDefault="008828D3"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p>
    <w:p w:rsidR="00F6211B" w:rsidRPr="00882D8B" w:rsidRDefault="008828D3" w:rsidP="006B7702">
      <w:pPr>
        <w:autoSpaceDE w:val="0"/>
        <w:autoSpaceDN w:val="0"/>
        <w:adjustRightInd w:val="0"/>
        <w:spacing w:before="0" w:beforeAutospacing="0" w:after="0" w:afterAutospacing="0" w:line="240" w:lineRule="auto"/>
        <w:rPr>
          <w:rFonts w:asciiTheme="minorBidi" w:hAnsiTheme="minorBidi" w:cstheme="minorBidi"/>
          <w:sz w:val="24"/>
          <w:szCs w:val="24"/>
        </w:rPr>
      </w:pPr>
      <w:r w:rsidRPr="00882D8B">
        <w:rPr>
          <w:rFonts w:asciiTheme="minorBidi" w:hAnsiTheme="minorBidi" w:cstheme="minorBidi"/>
          <w:sz w:val="24"/>
          <w:szCs w:val="24"/>
        </w:rPr>
        <w:t>This passage implies that one must take into account the spec</w:t>
      </w:r>
      <w:r w:rsidR="000D42F0">
        <w:rPr>
          <w:rFonts w:asciiTheme="minorBidi" w:hAnsiTheme="minorBidi" w:cstheme="minorBidi"/>
          <w:sz w:val="24"/>
          <w:szCs w:val="24"/>
        </w:rPr>
        <w:t>ificity of the blessing as well.</w:t>
      </w:r>
      <w:r w:rsidRPr="00882D8B">
        <w:rPr>
          <w:rFonts w:asciiTheme="minorBidi" w:hAnsiTheme="minorBidi" w:cstheme="minorBidi"/>
          <w:sz w:val="24"/>
          <w:szCs w:val="24"/>
        </w:rPr>
        <w:t xml:space="preserve"> </w:t>
      </w:r>
      <w:r w:rsidR="000D42F0">
        <w:rPr>
          <w:rFonts w:asciiTheme="minorBidi" w:hAnsiTheme="minorBidi" w:cstheme="minorBidi"/>
          <w:sz w:val="24"/>
          <w:szCs w:val="24"/>
        </w:rPr>
        <w:t>T</w:t>
      </w:r>
      <w:r w:rsidRPr="00882D8B">
        <w:rPr>
          <w:rFonts w:asciiTheme="minorBidi" w:hAnsiTheme="minorBidi" w:cstheme="minorBidi"/>
          <w:sz w:val="24"/>
          <w:szCs w:val="24"/>
        </w:rPr>
        <w:t xml:space="preserve">herefore, for example, the blessing of </w:t>
      </w:r>
      <w:r w:rsidRPr="00882D8B">
        <w:rPr>
          <w:rFonts w:asciiTheme="minorBidi" w:hAnsiTheme="minorBidi" w:cstheme="minorBidi"/>
          <w:i/>
          <w:iCs/>
          <w:sz w:val="24"/>
          <w:szCs w:val="24"/>
        </w:rPr>
        <w:t>Bore</w:t>
      </w:r>
      <w:r w:rsidR="00D90207" w:rsidRPr="00882D8B">
        <w:rPr>
          <w:rFonts w:asciiTheme="minorBidi" w:hAnsiTheme="minorBidi" w:cstheme="minorBidi"/>
          <w:i/>
          <w:iCs/>
          <w:sz w:val="24"/>
          <w:szCs w:val="24"/>
        </w:rPr>
        <w:t>i</w:t>
      </w:r>
      <w:r w:rsidRPr="00882D8B">
        <w:rPr>
          <w:rFonts w:asciiTheme="minorBidi" w:hAnsiTheme="minorBidi" w:cstheme="minorBidi"/>
          <w:i/>
          <w:iCs/>
          <w:sz w:val="24"/>
          <w:szCs w:val="24"/>
        </w:rPr>
        <w:t xml:space="preserve"> Peri Ha-Adama</w:t>
      </w:r>
      <w:r w:rsidRPr="00882D8B">
        <w:rPr>
          <w:rFonts w:asciiTheme="minorBidi" w:hAnsiTheme="minorBidi" w:cstheme="minorBidi"/>
          <w:sz w:val="24"/>
          <w:szCs w:val="24"/>
        </w:rPr>
        <w:t xml:space="preserve"> precedes </w:t>
      </w:r>
      <w:r w:rsidRPr="00882D8B">
        <w:rPr>
          <w:rFonts w:asciiTheme="minorBidi" w:hAnsiTheme="minorBidi" w:cstheme="minorBidi"/>
          <w:i/>
          <w:iCs/>
          <w:sz w:val="24"/>
          <w:szCs w:val="24"/>
        </w:rPr>
        <w:t>She-Hakol</w:t>
      </w:r>
      <w:r w:rsidRPr="00882D8B">
        <w:rPr>
          <w:rFonts w:asciiTheme="minorBidi" w:hAnsiTheme="minorBidi" w:cstheme="minorBidi"/>
          <w:sz w:val="24"/>
          <w:szCs w:val="24"/>
        </w:rPr>
        <w:t xml:space="preserve">, the most general blessing. </w:t>
      </w:r>
    </w:p>
    <w:p w:rsidR="008828D3" w:rsidRPr="00882D8B" w:rsidRDefault="008828D3"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8828D3" w:rsidRPr="00882D8B" w:rsidRDefault="008828D3"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The </w:t>
      </w:r>
      <w:r w:rsidRPr="000D42F0">
        <w:rPr>
          <w:rFonts w:asciiTheme="minorBidi" w:hAnsiTheme="minorBidi" w:cstheme="minorBidi"/>
          <w:i/>
          <w:iCs/>
          <w:sz w:val="24"/>
          <w:szCs w:val="24"/>
        </w:rPr>
        <w:t>Rishonim</w:t>
      </w:r>
      <w:r w:rsidRPr="00882D8B">
        <w:rPr>
          <w:rFonts w:asciiTheme="minorBidi" w:hAnsiTheme="minorBidi" w:cstheme="minorBidi"/>
          <w:sz w:val="24"/>
          <w:szCs w:val="24"/>
        </w:rPr>
        <w:t xml:space="preserve"> disagree as to how to understand the relationship between this passage and the previous</w:t>
      </w:r>
      <w:r w:rsidR="000D42F0">
        <w:rPr>
          <w:rFonts w:asciiTheme="minorBidi" w:hAnsiTheme="minorBidi" w:cstheme="minorBidi"/>
          <w:sz w:val="24"/>
          <w:szCs w:val="24"/>
        </w:rPr>
        <w:t>ly cited</w:t>
      </w:r>
      <w:r w:rsidRPr="00882D8B">
        <w:rPr>
          <w:rFonts w:asciiTheme="minorBidi" w:hAnsiTheme="minorBidi" w:cstheme="minorBidi"/>
          <w:sz w:val="24"/>
          <w:szCs w:val="24"/>
        </w:rPr>
        <w:t xml:space="preserve"> passages. Some </w:t>
      </w:r>
      <w:r w:rsidRPr="000D42F0">
        <w:rPr>
          <w:rFonts w:asciiTheme="minorBidi" w:hAnsiTheme="minorBidi" w:cstheme="minorBidi"/>
          <w:i/>
          <w:iCs/>
          <w:sz w:val="24"/>
          <w:szCs w:val="24"/>
        </w:rPr>
        <w:t>Rishonim</w:t>
      </w:r>
      <w:r w:rsidRPr="00882D8B">
        <w:rPr>
          <w:rFonts w:asciiTheme="minorBidi" w:hAnsiTheme="minorBidi" w:cstheme="minorBidi"/>
          <w:sz w:val="24"/>
          <w:szCs w:val="24"/>
        </w:rPr>
        <w:t>, including the Rif and the Rambam, omit this passage</w:t>
      </w:r>
      <w:r w:rsidR="000D42F0">
        <w:rPr>
          <w:rFonts w:asciiTheme="minorBidi" w:hAnsiTheme="minorBidi" w:cstheme="minorBidi"/>
          <w:sz w:val="24"/>
          <w:szCs w:val="24"/>
        </w:rPr>
        <w:t xml:space="preserve"> in their codes</w:t>
      </w:r>
      <w:r w:rsidRPr="00882D8B">
        <w:rPr>
          <w:rFonts w:asciiTheme="minorBidi" w:hAnsiTheme="minorBidi" w:cstheme="minorBidi"/>
          <w:sz w:val="24"/>
          <w:szCs w:val="24"/>
        </w:rPr>
        <w:t xml:space="preserve">, implying that it contradicts the previous </w:t>
      </w:r>
      <w:r w:rsidRPr="00882D8B">
        <w:rPr>
          <w:rFonts w:asciiTheme="minorBidi" w:hAnsiTheme="minorBidi" w:cstheme="minorBidi"/>
          <w:i/>
          <w:iCs/>
          <w:sz w:val="24"/>
          <w:szCs w:val="24"/>
        </w:rPr>
        <w:t>sugyot</w:t>
      </w:r>
      <w:r w:rsidRPr="00882D8B">
        <w:rPr>
          <w:rFonts w:asciiTheme="minorBidi" w:hAnsiTheme="minorBidi" w:cstheme="minorBidi"/>
          <w:sz w:val="24"/>
          <w:szCs w:val="24"/>
        </w:rPr>
        <w:t xml:space="preserve"> and is therefore rejected. Others, however, attempt to resolve this contradiction. The Ra’ah (ibid.), for example, maintains that this passage </w:t>
      </w:r>
      <w:r w:rsidR="00660B9F" w:rsidRPr="00882D8B">
        <w:rPr>
          <w:rFonts w:asciiTheme="minorBidi" w:hAnsiTheme="minorBidi" w:cstheme="minorBidi"/>
          <w:sz w:val="24"/>
          <w:szCs w:val="24"/>
        </w:rPr>
        <w:t>r</w:t>
      </w:r>
      <w:r w:rsidRPr="00882D8B">
        <w:rPr>
          <w:rFonts w:asciiTheme="minorBidi" w:hAnsiTheme="minorBidi" w:cstheme="minorBidi"/>
          <w:sz w:val="24"/>
          <w:szCs w:val="24"/>
        </w:rPr>
        <w:t>efers to a case in which a person is about to eat different foods wh</w:t>
      </w:r>
      <w:r w:rsidR="000D42F0">
        <w:rPr>
          <w:rFonts w:asciiTheme="minorBidi" w:hAnsiTheme="minorBidi" w:cstheme="minorBidi"/>
          <w:sz w:val="24"/>
          <w:szCs w:val="24"/>
        </w:rPr>
        <w:t>ich receive different blessings.</w:t>
      </w:r>
      <w:r w:rsidRPr="00882D8B">
        <w:rPr>
          <w:rFonts w:asciiTheme="minorBidi" w:hAnsiTheme="minorBidi" w:cstheme="minorBidi"/>
          <w:sz w:val="24"/>
          <w:szCs w:val="24"/>
        </w:rPr>
        <w:t xml:space="preserve"> </w:t>
      </w:r>
      <w:r w:rsidR="000D42F0">
        <w:rPr>
          <w:rFonts w:asciiTheme="minorBidi" w:hAnsiTheme="minorBidi" w:cstheme="minorBidi"/>
          <w:sz w:val="24"/>
          <w:szCs w:val="24"/>
        </w:rPr>
        <w:t>I</w:t>
      </w:r>
      <w:r w:rsidRPr="00882D8B">
        <w:rPr>
          <w:rFonts w:asciiTheme="minorBidi" w:hAnsiTheme="minorBidi" w:cstheme="minorBidi"/>
          <w:sz w:val="24"/>
          <w:szCs w:val="24"/>
        </w:rPr>
        <w:t>t teach</w:t>
      </w:r>
      <w:r w:rsidR="000D42F0">
        <w:rPr>
          <w:rFonts w:asciiTheme="minorBidi" w:hAnsiTheme="minorBidi" w:cstheme="minorBidi"/>
          <w:sz w:val="24"/>
          <w:szCs w:val="24"/>
        </w:rPr>
        <w:t>es</w:t>
      </w:r>
      <w:r w:rsidRPr="00882D8B">
        <w:rPr>
          <w:rFonts w:asciiTheme="minorBidi" w:hAnsiTheme="minorBidi" w:cstheme="minorBidi"/>
          <w:sz w:val="24"/>
          <w:szCs w:val="24"/>
        </w:rPr>
        <w:t xml:space="preserve"> us that in this case, one should say the more specific blessing before the more general blessing. </w:t>
      </w:r>
      <w:r w:rsidR="000D42F0">
        <w:rPr>
          <w:rFonts w:asciiTheme="minorBidi" w:hAnsiTheme="minorBidi" w:cstheme="minorBidi"/>
          <w:sz w:val="24"/>
          <w:szCs w:val="24"/>
        </w:rPr>
        <w:t>Others (Tosafot ibid.;</w:t>
      </w:r>
      <w:r w:rsidR="004A56B9" w:rsidRPr="00882D8B">
        <w:rPr>
          <w:rFonts w:asciiTheme="minorBidi" w:hAnsiTheme="minorBidi" w:cstheme="minorBidi"/>
          <w:sz w:val="24"/>
          <w:szCs w:val="24"/>
        </w:rPr>
        <w:t xml:space="preserve"> Talmidei Rabbeinu Yona</w:t>
      </w:r>
      <w:r w:rsidR="000D42F0">
        <w:rPr>
          <w:rFonts w:asciiTheme="minorBidi" w:hAnsiTheme="minorBidi" w:cstheme="minorBidi"/>
          <w:sz w:val="24"/>
          <w:szCs w:val="24"/>
        </w:rPr>
        <w:t>,</w:t>
      </w:r>
      <w:r w:rsidR="004A56B9" w:rsidRPr="00882D8B">
        <w:rPr>
          <w:rFonts w:asciiTheme="minorBidi" w:hAnsiTheme="minorBidi" w:cstheme="minorBidi"/>
          <w:sz w:val="24"/>
          <w:szCs w:val="24"/>
        </w:rPr>
        <w:t xml:space="preserve"> </w:t>
      </w:r>
      <w:r w:rsidR="004A56B9" w:rsidRPr="00882D8B">
        <w:rPr>
          <w:rFonts w:asciiTheme="minorBidi" w:hAnsiTheme="minorBidi" w:cstheme="minorBidi"/>
          <w:i/>
          <w:iCs/>
          <w:sz w:val="24"/>
          <w:szCs w:val="24"/>
        </w:rPr>
        <w:t>Berakhot</w:t>
      </w:r>
      <w:r w:rsidR="004A56B9" w:rsidRPr="00882D8B">
        <w:rPr>
          <w:rFonts w:asciiTheme="minorBidi" w:hAnsiTheme="minorBidi" w:cstheme="minorBidi"/>
          <w:sz w:val="24"/>
          <w:szCs w:val="24"/>
        </w:rPr>
        <w:t xml:space="preserve"> 28b</w:t>
      </w:r>
      <w:r w:rsidR="000D42F0">
        <w:rPr>
          <w:rFonts w:asciiTheme="minorBidi" w:hAnsiTheme="minorBidi" w:cstheme="minorBidi"/>
          <w:sz w:val="24"/>
          <w:szCs w:val="24"/>
        </w:rPr>
        <w:t>,</w:t>
      </w:r>
      <w:r w:rsidR="004A56B9" w:rsidRPr="00882D8B">
        <w:rPr>
          <w:rFonts w:asciiTheme="minorBidi" w:hAnsiTheme="minorBidi" w:cstheme="minorBidi"/>
          <w:sz w:val="24"/>
          <w:szCs w:val="24"/>
        </w:rPr>
        <w:t xml:space="preserve"> s.v. </w:t>
      </w:r>
      <w:r w:rsidR="00882D8B">
        <w:rPr>
          <w:rFonts w:asciiTheme="minorBidi" w:hAnsiTheme="minorBidi" w:cstheme="minorBidi"/>
          <w:i/>
          <w:iCs/>
          <w:sz w:val="24"/>
          <w:szCs w:val="24"/>
        </w:rPr>
        <w:t>u-ve-feirush</w:t>
      </w:r>
      <w:r w:rsidR="000D42F0">
        <w:rPr>
          <w:rFonts w:asciiTheme="minorBidi" w:hAnsiTheme="minorBidi" w:cstheme="minorBidi"/>
          <w:sz w:val="24"/>
          <w:szCs w:val="24"/>
        </w:rPr>
        <w:t>;</w:t>
      </w:r>
      <w:r w:rsidR="004A56B9" w:rsidRPr="00882D8B">
        <w:rPr>
          <w:rFonts w:asciiTheme="minorBidi" w:hAnsiTheme="minorBidi" w:cstheme="minorBidi"/>
          <w:sz w:val="24"/>
          <w:szCs w:val="24"/>
        </w:rPr>
        <w:t xml:space="preserve"> Rosh ibid.) maintain that Bar Ka</w:t>
      </w:r>
      <w:r w:rsidR="000D42F0">
        <w:rPr>
          <w:rFonts w:asciiTheme="minorBidi" w:hAnsiTheme="minorBidi" w:cstheme="minorBidi"/>
          <w:sz w:val="24"/>
          <w:szCs w:val="24"/>
        </w:rPr>
        <w:t>p</w:t>
      </w:r>
      <w:r w:rsidR="004A56B9" w:rsidRPr="00882D8B">
        <w:rPr>
          <w:rFonts w:asciiTheme="minorBidi" w:hAnsiTheme="minorBidi" w:cstheme="minorBidi"/>
          <w:sz w:val="24"/>
          <w:szCs w:val="24"/>
        </w:rPr>
        <w:t xml:space="preserve">para refers to a case in which one must choose between </w:t>
      </w:r>
      <w:r w:rsidR="004A56B9" w:rsidRPr="00882D8B">
        <w:rPr>
          <w:rFonts w:asciiTheme="minorBidi" w:hAnsiTheme="minorBidi" w:cstheme="minorBidi"/>
          <w:i/>
          <w:iCs/>
          <w:sz w:val="24"/>
          <w:szCs w:val="24"/>
        </w:rPr>
        <w:t>She-Hakol</w:t>
      </w:r>
      <w:r w:rsidR="004A56B9" w:rsidRPr="00882D8B">
        <w:rPr>
          <w:rFonts w:asciiTheme="minorBidi" w:hAnsiTheme="minorBidi" w:cstheme="minorBidi"/>
          <w:sz w:val="24"/>
          <w:szCs w:val="24"/>
        </w:rPr>
        <w:t xml:space="preserve"> and </w:t>
      </w:r>
      <w:r w:rsidR="004A56B9" w:rsidRPr="00882D8B">
        <w:rPr>
          <w:rFonts w:asciiTheme="minorBidi" w:hAnsiTheme="minorBidi" w:cstheme="minorBidi"/>
          <w:i/>
          <w:iCs/>
          <w:sz w:val="24"/>
          <w:szCs w:val="24"/>
        </w:rPr>
        <w:t>Bore</w:t>
      </w:r>
      <w:r w:rsidR="00660B9F" w:rsidRPr="00882D8B">
        <w:rPr>
          <w:rFonts w:asciiTheme="minorBidi" w:hAnsiTheme="minorBidi" w:cstheme="minorBidi"/>
          <w:i/>
          <w:iCs/>
          <w:sz w:val="24"/>
          <w:szCs w:val="24"/>
        </w:rPr>
        <w:t>i</w:t>
      </w:r>
      <w:r w:rsidR="004A56B9" w:rsidRPr="00882D8B">
        <w:rPr>
          <w:rFonts w:asciiTheme="minorBidi" w:hAnsiTheme="minorBidi" w:cstheme="minorBidi"/>
          <w:i/>
          <w:iCs/>
          <w:sz w:val="24"/>
          <w:szCs w:val="24"/>
        </w:rPr>
        <w:t xml:space="preserve"> Peri Ha-Adam</w:t>
      </w:r>
      <w:r w:rsidR="00E91828">
        <w:rPr>
          <w:rFonts w:asciiTheme="minorBidi" w:hAnsiTheme="minorBidi" w:cstheme="minorBidi"/>
          <w:i/>
          <w:iCs/>
          <w:sz w:val="24"/>
          <w:szCs w:val="24"/>
        </w:rPr>
        <w:t>a</w:t>
      </w:r>
      <w:r w:rsidR="004A56B9" w:rsidRPr="00882D8B">
        <w:rPr>
          <w:rFonts w:asciiTheme="minorBidi" w:hAnsiTheme="minorBidi" w:cstheme="minorBidi"/>
          <w:sz w:val="24"/>
          <w:szCs w:val="24"/>
        </w:rPr>
        <w:t xml:space="preserve">, while the previous passage referred to a fruit </w:t>
      </w:r>
      <w:r w:rsidR="00660B9F" w:rsidRPr="00882D8B">
        <w:rPr>
          <w:rFonts w:asciiTheme="minorBidi" w:hAnsiTheme="minorBidi" w:cstheme="minorBidi"/>
          <w:sz w:val="24"/>
          <w:szCs w:val="24"/>
        </w:rPr>
        <w:t>(</w:t>
      </w:r>
      <w:r w:rsidR="00660B9F" w:rsidRPr="00882D8B">
        <w:rPr>
          <w:rFonts w:asciiTheme="minorBidi" w:hAnsiTheme="minorBidi" w:cstheme="minorBidi"/>
          <w:i/>
          <w:iCs/>
          <w:sz w:val="24"/>
          <w:szCs w:val="24"/>
        </w:rPr>
        <w:t>Borei Peri Ha-Etz</w:t>
      </w:r>
      <w:r w:rsidR="00660B9F" w:rsidRPr="00882D8B">
        <w:rPr>
          <w:rFonts w:asciiTheme="minorBidi" w:hAnsiTheme="minorBidi" w:cstheme="minorBidi"/>
          <w:sz w:val="24"/>
          <w:szCs w:val="24"/>
        </w:rPr>
        <w:t xml:space="preserve">) </w:t>
      </w:r>
      <w:r w:rsidR="004A56B9" w:rsidRPr="00882D8B">
        <w:rPr>
          <w:rFonts w:asciiTheme="minorBidi" w:hAnsiTheme="minorBidi" w:cstheme="minorBidi"/>
          <w:sz w:val="24"/>
          <w:szCs w:val="24"/>
        </w:rPr>
        <w:t>and a vegetable</w:t>
      </w:r>
      <w:r w:rsidR="00660B9F" w:rsidRPr="00882D8B">
        <w:rPr>
          <w:rFonts w:asciiTheme="minorBidi" w:hAnsiTheme="minorBidi" w:cstheme="minorBidi"/>
          <w:sz w:val="24"/>
          <w:szCs w:val="24"/>
        </w:rPr>
        <w:t xml:space="preserve"> (</w:t>
      </w:r>
      <w:r w:rsidR="00660B9F" w:rsidRPr="00882D8B">
        <w:rPr>
          <w:rFonts w:asciiTheme="minorBidi" w:hAnsiTheme="minorBidi" w:cstheme="minorBidi"/>
          <w:i/>
          <w:iCs/>
          <w:sz w:val="24"/>
          <w:szCs w:val="24"/>
        </w:rPr>
        <w:t>Borei Peri Ha-Adama</w:t>
      </w:r>
      <w:r w:rsidR="00660B9F" w:rsidRPr="00882D8B">
        <w:rPr>
          <w:rFonts w:asciiTheme="minorBidi" w:hAnsiTheme="minorBidi" w:cstheme="minorBidi"/>
          <w:sz w:val="24"/>
          <w:szCs w:val="24"/>
        </w:rPr>
        <w:t>)</w:t>
      </w:r>
      <w:r w:rsidR="00E91828">
        <w:rPr>
          <w:rFonts w:asciiTheme="minorBidi" w:hAnsiTheme="minorBidi" w:cstheme="minorBidi"/>
          <w:sz w:val="24"/>
          <w:szCs w:val="24"/>
        </w:rPr>
        <w:t>; in the latter case,</w:t>
      </w:r>
      <w:r w:rsidR="004A56B9" w:rsidRPr="00882D8B">
        <w:rPr>
          <w:rFonts w:asciiTheme="minorBidi" w:hAnsiTheme="minorBidi" w:cstheme="minorBidi"/>
          <w:sz w:val="24"/>
          <w:szCs w:val="24"/>
        </w:rPr>
        <w:t xml:space="preserve"> one may decide which blessing to say first, either based upon preference (Talmidei Rabbeinu Yona) or randomly (Rosh). </w:t>
      </w:r>
    </w:p>
    <w:p w:rsidR="001D4184" w:rsidRPr="00882D8B" w:rsidRDefault="001D4184"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1D4184" w:rsidRPr="00882D8B" w:rsidRDefault="001D4184" w:rsidP="006B7702">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882D8B">
        <w:rPr>
          <w:rFonts w:asciiTheme="minorBidi" w:hAnsiTheme="minorBidi" w:cstheme="minorBidi"/>
          <w:b/>
          <w:bCs/>
          <w:sz w:val="24"/>
          <w:szCs w:val="24"/>
        </w:rPr>
        <w:t>Summary</w:t>
      </w:r>
    </w:p>
    <w:p w:rsidR="001D4184" w:rsidRPr="00882D8B" w:rsidRDefault="001D4184"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1D4184" w:rsidRPr="00882D8B" w:rsidRDefault="001D4184"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The Rambam (</w:t>
      </w:r>
      <w:r w:rsidRPr="00882D8B">
        <w:rPr>
          <w:rFonts w:asciiTheme="minorBidi" w:hAnsiTheme="minorBidi" w:cstheme="minorBidi"/>
          <w:i/>
          <w:iCs/>
          <w:sz w:val="24"/>
          <w:szCs w:val="24"/>
        </w:rPr>
        <w:t>Hilkhot Berakhot</w:t>
      </w:r>
      <w:r w:rsidRPr="00882D8B">
        <w:rPr>
          <w:rFonts w:asciiTheme="minorBidi" w:hAnsiTheme="minorBidi" w:cstheme="minorBidi"/>
          <w:sz w:val="24"/>
          <w:szCs w:val="24"/>
        </w:rPr>
        <w:t xml:space="preserve"> 8:13) rules:</w:t>
      </w:r>
    </w:p>
    <w:p w:rsidR="001D4184" w:rsidRPr="00882D8B" w:rsidRDefault="001D4184" w:rsidP="006B7702">
      <w:pPr>
        <w:pStyle w:val="NormalWeb"/>
        <w:spacing w:before="0" w:beforeAutospacing="0" w:after="0" w:afterAutospacing="0"/>
        <w:ind w:left="720"/>
        <w:jc w:val="both"/>
        <w:rPr>
          <w:rFonts w:asciiTheme="minorBidi" w:eastAsia="Calibri" w:hAnsiTheme="minorBidi" w:cstheme="minorBidi"/>
        </w:rPr>
      </w:pPr>
      <w:r w:rsidRPr="00882D8B">
        <w:rPr>
          <w:rFonts w:asciiTheme="minorBidi" w:eastAsia="Calibri" w:hAnsiTheme="minorBidi" w:cstheme="minorBidi"/>
        </w:rPr>
        <w:t xml:space="preserve"> [The following rules apply when] several types of food are placed before a person [at the same time]: If the same blessing applies to all of them, one should recite the blessing on one, and th</w:t>
      </w:r>
      <w:r w:rsidR="00E91828">
        <w:rPr>
          <w:rFonts w:asciiTheme="minorBidi" w:eastAsia="Calibri" w:hAnsiTheme="minorBidi" w:cstheme="minorBidi"/>
        </w:rPr>
        <w:t>ereby</w:t>
      </w:r>
      <w:r w:rsidRPr="00882D8B">
        <w:rPr>
          <w:rFonts w:asciiTheme="minorBidi" w:eastAsia="Calibri" w:hAnsiTheme="minorBidi" w:cstheme="minorBidi"/>
        </w:rPr>
        <w:t xml:space="preserve"> fulfill </w:t>
      </w:r>
      <w:r w:rsidR="00E91828">
        <w:rPr>
          <w:rFonts w:asciiTheme="minorBidi" w:eastAsia="Calibri" w:hAnsiTheme="minorBidi" w:cstheme="minorBidi"/>
        </w:rPr>
        <w:t>hi</w:t>
      </w:r>
      <w:r w:rsidRPr="00882D8B">
        <w:rPr>
          <w:rFonts w:asciiTheme="minorBidi" w:eastAsia="Calibri" w:hAnsiTheme="minorBidi" w:cstheme="minorBidi"/>
        </w:rPr>
        <w:t>s obligation regarding the others. If the same blessing does not apply to all of them, one should recite the blessing that is appropriate for each one individually. The order of precedence depends on one's desires (</w:t>
      </w:r>
      <w:r w:rsidRPr="00882D8B">
        <w:rPr>
          <w:rFonts w:asciiTheme="minorBidi" w:eastAsia="Calibri" w:hAnsiTheme="minorBidi" w:cstheme="minorBidi"/>
          <w:i/>
          <w:iCs/>
        </w:rPr>
        <w:t>chaviv</w:t>
      </w:r>
      <w:r w:rsidRPr="00882D8B">
        <w:rPr>
          <w:rFonts w:asciiTheme="minorBidi" w:eastAsia="Calibri" w:hAnsiTheme="minorBidi" w:cstheme="minorBidi"/>
        </w:rPr>
        <w:t>).</w:t>
      </w:r>
    </w:p>
    <w:p w:rsidR="001D4184" w:rsidRPr="00882D8B" w:rsidRDefault="001D4184" w:rsidP="006B7702">
      <w:pPr>
        <w:pStyle w:val="NormalWeb"/>
        <w:spacing w:before="0" w:beforeAutospacing="0" w:after="0" w:afterAutospacing="0"/>
        <w:ind w:left="720"/>
        <w:jc w:val="both"/>
        <w:rPr>
          <w:rFonts w:asciiTheme="minorBidi" w:eastAsia="Calibri" w:hAnsiTheme="minorBidi" w:cstheme="minorBidi"/>
        </w:rPr>
      </w:pPr>
      <w:r w:rsidRPr="00882D8B">
        <w:rPr>
          <w:rFonts w:asciiTheme="minorBidi" w:eastAsia="Calibri" w:hAnsiTheme="minorBidi" w:cstheme="minorBidi"/>
        </w:rPr>
        <w:t xml:space="preserve">When there is no one type of food that one desires more than the others, [the order of precedence is as follows:] If among the foods there are foods from the seven species, the blessing should be recited over them first. The </w:t>
      </w:r>
      <w:r w:rsidRPr="00882D8B">
        <w:rPr>
          <w:rFonts w:asciiTheme="minorBidi" w:eastAsia="Calibri" w:hAnsiTheme="minorBidi" w:cstheme="minorBidi"/>
        </w:rPr>
        <w:lastRenderedPageBreak/>
        <w:t>species that are mentioned first in the verse receive precedence with regard to the blessing.</w:t>
      </w:r>
    </w:p>
    <w:p w:rsidR="001D4184" w:rsidRPr="00882D8B" w:rsidRDefault="001D4184" w:rsidP="006B7702">
      <w:pPr>
        <w:pStyle w:val="NormalWeb"/>
        <w:spacing w:before="0" w:beforeAutospacing="0" w:after="0" w:afterAutospacing="0"/>
        <w:ind w:left="720"/>
        <w:jc w:val="both"/>
        <w:rPr>
          <w:rFonts w:asciiTheme="minorBidi" w:eastAsia="Calibri" w:hAnsiTheme="minorBidi" w:cstheme="minorBidi"/>
        </w:rPr>
      </w:pPr>
      <w:r w:rsidRPr="00882D8B">
        <w:rPr>
          <w:rFonts w:asciiTheme="minorBidi" w:eastAsia="Calibri" w:hAnsiTheme="minorBidi" w:cstheme="minorBidi"/>
        </w:rPr>
        <w:t xml:space="preserve">The seven species are those mentioned in the following verse, </w:t>
      </w:r>
      <w:r w:rsidR="00E91828">
        <w:rPr>
          <w:rFonts w:asciiTheme="minorBidi" w:eastAsia="Calibri" w:hAnsiTheme="minorBidi" w:cstheme="minorBidi"/>
        </w:rPr>
        <w:t>(</w:t>
      </w:r>
      <w:hyperlink r:id="rId11" w:anchor="v8" w:history="1">
        <w:r w:rsidRPr="00E91828">
          <w:rPr>
            <w:rFonts w:asciiTheme="minorBidi" w:eastAsia="Calibri" w:hAnsiTheme="minorBidi" w:cstheme="minorBidi"/>
            <w:i/>
            <w:iCs/>
          </w:rPr>
          <w:t>De</w:t>
        </w:r>
        <w:r w:rsidR="00E91828" w:rsidRPr="00E91828">
          <w:rPr>
            <w:rFonts w:asciiTheme="minorBidi" w:eastAsia="Calibri" w:hAnsiTheme="minorBidi" w:cstheme="minorBidi"/>
            <w:i/>
            <w:iCs/>
          </w:rPr>
          <w:t>varim</w:t>
        </w:r>
        <w:r w:rsidRPr="00882D8B">
          <w:rPr>
            <w:rFonts w:asciiTheme="minorBidi" w:eastAsia="Calibri" w:hAnsiTheme="minorBidi" w:cstheme="minorBidi"/>
          </w:rPr>
          <w:t xml:space="preserve"> 8:8</w:t>
        </w:r>
      </w:hyperlink>
      <w:r w:rsidR="00E91828">
        <w:rPr>
          <w:rFonts w:asciiTheme="minorBidi" w:eastAsia="Calibri" w:hAnsiTheme="minorBidi" w:cstheme="minorBidi"/>
        </w:rPr>
        <w:t>:)</w:t>
      </w:r>
      <w:r w:rsidRPr="00882D8B">
        <w:rPr>
          <w:rFonts w:asciiTheme="minorBidi" w:eastAsia="Calibri" w:hAnsiTheme="minorBidi" w:cstheme="minorBidi"/>
        </w:rPr>
        <w:t xml:space="preserve"> "A land of wheat, barley, vines, figs, and pomegranates, a land of olives that produce oil</w:t>
      </w:r>
      <w:r w:rsidR="00E91828">
        <w:rPr>
          <w:rFonts w:asciiTheme="minorBidi" w:eastAsia="Calibri" w:hAnsiTheme="minorBidi" w:cstheme="minorBidi"/>
        </w:rPr>
        <w:t>,</w:t>
      </w:r>
      <w:r w:rsidRPr="00882D8B">
        <w:rPr>
          <w:rFonts w:asciiTheme="minorBidi" w:eastAsia="Calibri" w:hAnsiTheme="minorBidi" w:cstheme="minorBidi"/>
        </w:rPr>
        <w:t xml:space="preserve"> and honey." Honey refers to date-honey.</w:t>
      </w:r>
    </w:p>
    <w:p w:rsidR="001D4184" w:rsidRPr="00882D8B" w:rsidRDefault="001D4184" w:rsidP="006B7702">
      <w:pPr>
        <w:autoSpaceDE w:val="0"/>
        <w:autoSpaceDN w:val="0"/>
        <w:adjustRightInd w:val="0"/>
        <w:spacing w:before="0" w:beforeAutospacing="0" w:after="0" w:afterAutospacing="0" w:line="240" w:lineRule="auto"/>
        <w:rPr>
          <w:rFonts w:asciiTheme="minorBidi" w:hAnsiTheme="minorBidi" w:cstheme="minorBidi"/>
          <w:sz w:val="24"/>
          <w:szCs w:val="24"/>
        </w:rPr>
      </w:pPr>
      <w:r w:rsidRPr="00882D8B">
        <w:rPr>
          <w:rFonts w:asciiTheme="minorBidi" w:hAnsiTheme="minorBidi" w:cstheme="minorBidi"/>
          <w:sz w:val="24"/>
          <w:szCs w:val="24"/>
        </w:rPr>
        <w:t xml:space="preserve">The Rambam rules like the </w:t>
      </w:r>
      <w:r w:rsidRPr="00E91828">
        <w:rPr>
          <w:rFonts w:asciiTheme="minorBidi" w:hAnsiTheme="minorBidi" w:cstheme="minorBidi"/>
          <w:i/>
          <w:iCs/>
          <w:sz w:val="24"/>
          <w:szCs w:val="24"/>
        </w:rPr>
        <w:t>Chakhamim</w:t>
      </w:r>
      <w:r w:rsidRPr="00882D8B">
        <w:rPr>
          <w:rFonts w:asciiTheme="minorBidi" w:hAnsiTheme="minorBidi" w:cstheme="minorBidi"/>
          <w:sz w:val="24"/>
          <w:szCs w:val="24"/>
        </w:rPr>
        <w:t xml:space="preserve"> and maintains that one should always say the blessing over the “preferred” food.</w:t>
      </w:r>
      <w:r w:rsidR="00E91828">
        <w:rPr>
          <w:rFonts w:asciiTheme="minorBidi" w:hAnsiTheme="minorBidi" w:cstheme="minorBidi"/>
          <w:sz w:val="24"/>
          <w:szCs w:val="24"/>
        </w:rPr>
        <w:t xml:space="preserve"> When neither food is preferred</w:t>
      </w:r>
      <w:r w:rsidRPr="00882D8B">
        <w:rPr>
          <w:rFonts w:asciiTheme="minorBidi" w:hAnsiTheme="minorBidi" w:cstheme="minorBidi"/>
          <w:sz w:val="24"/>
          <w:szCs w:val="24"/>
        </w:rPr>
        <w:t xml:space="preserve"> and one of the foods is one of the seven species, he should say the blessing of that food first. The Ra’ah agrees</w:t>
      </w:r>
      <w:r w:rsidR="00E91828">
        <w:rPr>
          <w:rFonts w:asciiTheme="minorBidi" w:hAnsiTheme="minorBidi" w:cstheme="minorBidi"/>
          <w:sz w:val="24"/>
          <w:szCs w:val="24"/>
        </w:rPr>
        <w:t xml:space="preserve"> with this ruling</w:t>
      </w:r>
      <w:r w:rsidRPr="00882D8B">
        <w:rPr>
          <w:rFonts w:asciiTheme="minorBidi" w:hAnsiTheme="minorBidi" w:cstheme="minorBidi"/>
          <w:sz w:val="24"/>
          <w:szCs w:val="24"/>
        </w:rPr>
        <w:t>, but adds that when confronted w</w:t>
      </w:r>
      <w:r w:rsidR="00E91828">
        <w:rPr>
          <w:rFonts w:asciiTheme="minorBidi" w:hAnsiTheme="minorBidi" w:cstheme="minorBidi"/>
          <w:sz w:val="24"/>
          <w:szCs w:val="24"/>
        </w:rPr>
        <w:t>it</w:t>
      </w:r>
      <w:r w:rsidRPr="00882D8B">
        <w:rPr>
          <w:rFonts w:asciiTheme="minorBidi" w:hAnsiTheme="minorBidi" w:cstheme="minorBidi"/>
          <w:sz w:val="24"/>
          <w:szCs w:val="24"/>
        </w:rPr>
        <w:t xml:space="preserve">h foods </w:t>
      </w:r>
      <w:r w:rsidR="00E91828">
        <w:rPr>
          <w:rFonts w:asciiTheme="minorBidi" w:hAnsiTheme="minorBidi" w:cstheme="minorBidi"/>
          <w:sz w:val="24"/>
          <w:szCs w:val="24"/>
        </w:rPr>
        <w:t>that</w:t>
      </w:r>
      <w:r w:rsidRPr="00882D8B">
        <w:rPr>
          <w:rFonts w:asciiTheme="minorBidi" w:hAnsiTheme="minorBidi" w:cstheme="minorBidi"/>
          <w:sz w:val="24"/>
          <w:szCs w:val="24"/>
        </w:rPr>
        <w:t xml:space="preserve"> receive different blessings, one should eat the food with the most specific blessing first. </w:t>
      </w:r>
    </w:p>
    <w:p w:rsidR="001D4184" w:rsidRPr="00882D8B" w:rsidRDefault="001D4184"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1D4184" w:rsidRPr="00882D8B" w:rsidRDefault="001D4184"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Alternatively, other </w:t>
      </w:r>
      <w:r w:rsidRPr="00E91828">
        <w:rPr>
          <w:rFonts w:asciiTheme="minorBidi" w:hAnsiTheme="minorBidi" w:cstheme="minorBidi"/>
          <w:i/>
          <w:iCs/>
          <w:sz w:val="24"/>
          <w:szCs w:val="24"/>
        </w:rPr>
        <w:t>Rishonim</w:t>
      </w:r>
      <w:r w:rsidRPr="00882D8B">
        <w:rPr>
          <w:rFonts w:asciiTheme="minorBidi" w:hAnsiTheme="minorBidi" w:cstheme="minorBidi"/>
          <w:sz w:val="24"/>
          <w:szCs w:val="24"/>
        </w:rPr>
        <w:t xml:space="preserve"> </w:t>
      </w:r>
      <w:r w:rsidR="005C2EBD" w:rsidRPr="00882D8B">
        <w:rPr>
          <w:rFonts w:asciiTheme="minorBidi" w:hAnsiTheme="minorBidi" w:cstheme="minorBidi"/>
          <w:sz w:val="24"/>
          <w:szCs w:val="24"/>
        </w:rPr>
        <w:t xml:space="preserve">(Rosh, Rabbeinu Yona) </w:t>
      </w:r>
      <w:r w:rsidRPr="00882D8B">
        <w:rPr>
          <w:rFonts w:asciiTheme="minorBidi" w:hAnsiTheme="minorBidi" w:cstheme="minorBidi"/>
          <w:sz w:val="24"/>
          <w:szCs w:val="24"/>
        </w:rPr>
        <w:t xml:space="preserve">rule that </w:t>
      </w:r>
      <w:r w:rsidR="005C2EBD" w:rsidRPr="00882D8B">
        <w:rPr>
          <w:rFonts w:asciiTheme="minorBidi" w:hAnsiTheme="minorBidi" w:cstheme="minorBidi"/>
          <w:sz w:val="24"/>
          <w:szCs w:val="24"/>
        </w:rPr>
        <w:t xml:space="preserve">when presented </w:t>
      </w:r>
      <w:r w:rsidR="00E91828">
        <w:rPr>
          <w:rFonts w:asciiTheme="minorBidi" w:hAnsiTheme="minorBidi" w:cstheme="minorBidi"/>
          <w:sz w:val="24"/>
          <w:szCs w:val="24"/>
        </w:rPr>
        <w:t xml:space="preserve">with </w:t>
      </w:r>
      <w:r w:rsidR="005C2EBD" w:rsidRPr="00882D8B">
        <w:rPr>
          <w:rFonts w:asciiTheme="minorBidi" w:hAnsiTheme="minorBidi" w:cstheme="minorBidi"/>
          <w:sz w:val="24"/>
          <w:szCs w:val="24"/>
        </w:rPr>
        <w:t xml:space="preserve">foods which receive the same blessing, one should first say the blessing of those foods from the seven species (R. Yehuda). If neither food is from the seven species, one should say the blessing over the preferred food. If one is served foods </w:t>
      </w:r>
      <w:r w:rsidR="00E91828">
        <w:rPr>
          <w:rFonts w:asciiTheme="minorBidi" w:hAnsiTheme="minorBidi" w:cstheme="minorBidi"/>
          <w:sz w:val="24"/>
          <w:szCs w:val="24"/>
        </w:rPr>
        <w:t>that</w:t>
      </w:r>
      <w:r w:rsidR="005C2EBD" w:rsidRPr="00882D8B">
        <w:rPr>
          <w:rFonts w:asciiTheme="minorBidi" w:hAnsiTheme="minorBidi" w:cstheme="minorBidi"/>
          <w:sz w:val="24"/>
          <w:szCs w:val="24"/>
        </w:rPr>
        <w:t xml:space="preserve"> receive different blessings, one should </w:t>
      </w:r>
      <w:r w:rsidR="00E91828">
        <w:rPr>
          <w:rFonts w:asciiTheme="minorBidi" w:hAnsiTheme="minorBidi" w:cstheme="minorBidi"/>
          <w:sz w:val="24"/>
          <w:szCs w:val="24"/>
        </w:rPr>
        <w:t>first recite the more specific blessing (Ba</w:t>
      </w:r>
      <w:r w:rsidR="005C2EBD" w:rsidRPr="00882D8B">
        <w:rPr>
          <w:rFonts w:asciiTheme="minorBidi" w:hAnsiTheme="minorBidi" w:cstheme="minorBidi"/>
          <w:sz w:val="24"/>
          <w:szCs w:val="24"/>
        </w:rPr>
        <w:t>r Ka</w:t>
      </w:r>
      <w:r w:rsidR="00E91828">
        <w:rPr>
          <w:rFonts w:asciiTheme="minorBidi" w:hAnsiTheme="minorBidi" w:cstheme="minorBidi"/>
          <w:sz w:val="24"/>
          <w:szCs w:val="24"/>
        </w:rPr>
        <w:t>p</w:t>
      </w:r>
      <w:r w:rsidR="005C2EBD" w:rsidRPr="00882D8B">
        <w:rPr>
          <w:rFonts w:asciiTheme="minorBidi" w:hAnsiTheme="minorBidi" w:cstheme="minorBidi"/>
          <w:sz w:val="24"/>
          <w:szCs w:val="24"/>
        </w:rPr>
        <w:t xml:space="preserve">para). When one is served a fruit and a vegetable, </w:t>
      </w:r>
      <w:r w:rsidR="00E91828">
        <w:rPr>
          <w:rFonts w:asciiTheme="minorBidi" w:hAnsiTheme="minorBidi" w:cstheme="minorBidi"/>
          <w:sz w:val="24"/>
          <w:szCs w:val="24"/>
        </w:rPr>
        <w:t xml:space="preserve">the </w:t>
      </w:r>
      <w:r w:rsidR="005C2EBD" w:rsidRPr="00882D8B">
        <w:rPr>
          <w:rFonts w:asciiTheme="minorBidi" w:hAnsiTheme="minorBidi" w:cstheme="minorBidi"/>
          <w:sz w:val="24"/>
          <w:szCs w:val="24"/>
        </w:rPr>
        <w:t xml:space="preserve">Talmidei Rabbeinu Yona say that one should say the blessing over the food </w:t>
      </w:r>
      <w:r w:rsidR="00E91828">
        <w:rPr>
          <w:rFonts w:asciiTheme="minorBidi" w:hAnsiTheme="minorBidi" w:cstheme="minorBidi"/>
          <w:sz w:val="24"/>
          <w:szCs w:val="24"/>
        </w:rPr>
        <w:t>that</w:t>
      </w:r>
      <w:r w:rsidR="005C2EBD" w:rsidRPr="00882D8B">
        <w:rPr>
          <w:rFonts w:asciiTheme="minorBidi" w:hAnsiTheme="minorBidi" w:cstheme="minorBidi"/>
          <w:sz w:val="24"/>
          <w:szCs w:val="24"/>
        </w:rPr>
        <w:t xml:space="preserve"> is generally preferred, </w:t>
      </w:r>
      <w:r w:rsidR="00E91828">
        <w:rPr>
          <w:rFonts w:asciiTheme="minorBidi" w:hAnsiTheme="minorBidi" w:cstheme="minorBidi"/>
          <w:sz w:val="24"/>
          <w:szCs w:val="24"/>
        </w:rPr>
        <w:t>while the Rosh maintains that there is no</w:t>
      </w:r>
      <w:r w:rsidR="005C2EBD" w:rsidRPr="00882D8B">
        <w:rPr>
          <w:rFonts w:asciiTheme="minorBidi" w:hAnsiTheme="minorBidi" w:cstheme="minorBidi"/>
          <w:sz w:val="24"/>
          <w:szCs w:val="24"/>
        </w:rPr>
        <w:t xml:space="preserve"> preference in this case. </w:t>
      </w:r>
    </w:p>
    <w:p w:rsidR="00F6211B" w:rsidRPr="00882D8B" w:rsidRDefault="00F6211B"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p>
    <w:p w:rsidR="005C2EBD" w:rsidRPr="00882D8B" w:rsidRDefault="00E91828"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I</w:t>
      </w:r>
      <w:r w:rsidR="005C2EBD" w:rsidRPr="00882D8B">
        <w:rPr>
          <w:rFonts w:asciiTheme="minorBidi" w:hAnsiTheme="minorBidi" w:cstheme="minorBidi"/>
          <w:sz w:val="24"/>
          <w:szCs w:val="24"/>
        </w:rPr>
        <w:t xml:space="preserve">n response to the confusion of this topic, </w:t>
      </w:r>
      <w:r>
        <w:rPr>
          <w:rFonts w:asciiTheme="minorBidi" w:hAnsiTheme="minorBidi" w:cstheme="minorBidi"/>
          <w:sz w:val="24"/>
          <w:szCs w:val="24"/>
        </w:rPr>
        <w:t xml:space="preserve">the Taz (211:1) </w:t>
      </w:r>
      <w:r w:rsidR="005C2EBD" w:rsidRPr="00882D8B">
        <w:rPr>
          <w:rFonts w:asciiTheme="minorBidi" w:hAnsiTheme="minorBidi" w:cstheme="minorBidi"/>
          <w:sz w:val="24"/>
          <w:szCs w:val="24"/>
        </w:rPr>
        <w:t>sharply comments:</w:t>
      </w:r>
    </w:p>
    <w:p w:rsidR="005C2EBD" w:rsidRPr="00882D8B" w:rsidRDefault="005C2EBD"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p>
    <w:p w:rsidR="008C16E6" w:rsidRPr="00882D8B" w:rsidRDefault="005C2EBD"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882D8B">
        <w:rPr>
          <w:rFonts w:asciiTheme="minorBidi" w:hAnsiTheme="minorBidi" w:cstheme="minorBidi"/>
          <w:sz w:val="24"/>
          <w:szCs w:val="24"/>
        </w:rPr>
        <w:t xml:space="preserve">As for the </w:t>
      </w:r>
      <w:r w:rsidRPr="0093301D">
        <w:rPr>
          <w:rFonts w:asciiTheme="minorBidi" w:hAnsiTheme="minorBidi" w:cstheme="minorBidi"/>
          <w:sz w:val="24"/>
          <w:szCs w:val="24"/>
        </w:rPr>
        <w:t>halakha</w:t>
      </w:r>
      <w:r w:rsidRPr="00882D8B">
        <w:rPr>
          <w:rFonts w:asciiTheme="minorBidi" w:hAnsiTheme="minorBidi" w:cstheme="minorBidi"/>
          <w:sz w:val="24"/>
          <w:szCs w:val="24"/>
        </w:rPr>
        <w:t>, there is no concern</w:t>
      </w:r>
      <w:r w:rsidR="00E91828">
        <w:rPr>
          <w:rFonts w:asciiTheme="minorBidi" w:hAnsiTheme="minorBidi" w:cstheme="minorBidi"/>
          <w:sz w:val="24"/>
          <w:szCs w:val="24"/>
        </w:rPr>
        <w:t>,</w:t>
      </w:r>
      <w:r w:rsidRPr="00882D8B">
        <w:rPr>
          <w:rFonts w:asciiTheme="minorBidi" w:hAnsiTheme="minorBidi" w:cstheme="minorBidi"/>
          <w:sz w:val="24"/>
          <w:szCs w:val="24"/>
        </w:rPr>
        <w:t xml:space="preserve"> as no matter which path on</w:t>
      </w:r>
      <w:r w:rsidR="00E91828">
        <w:rPr>
          <w:rFonts w:asciiTheme="minorBidi" w:hAnsiTheme="minorBidi" w:cstheme="minorBidi"/>
          <w:sz w:val="24"/>
          <w:szCs w:val="24"/>
        </w:rPr>
        <w:t>e</w:t>
      </w:r>
      <w:r w:rsidRPr="00882D8B">
        <w:rPr>
          <w:rFonts w:asciiTheme="minorBidi" w:hAnsiTheme="minorBidi" w:cstheme="minorBidi"/>
          <w:sz w:val="24"/>
          <w:szCs w:val="24"/>
        </w:rPr>
        <w:t xml:space="preserve"> takes </w:t>
      </w:r>
      <w:r w:rsidR="00E91828">
        <w:rPr>
          <w:rFonts w:asciiTheme="minorBidi" w:hAnsiTheme="minorBidi" w:cstheme="minorBidi"/>
          <w:sz w:val="24"/>
          <w:szCs w:val="24"/>
        </w:rPr>
        <w:t>he</w:t>
      </w:r>
      <w:r w:rsidRPr="00882D8B">
        <w:rPr>
          <w:rFonts w:asciiTheme="minorBidi" w:hAnsiTheme="minorBidi" w:cstheme="minorBidi"/>
          <w:sz w:val="24"/>
          <w:szCs w:val="24"/>
        </w:rPr>
        <w:t xml:space="preserve"> has upon whom to rely</w:t>
      </w:r>
      <w:r w:rsidR="00E91828">
        <w:rPr>
          <w:rFonts w:asciiTheme="minorBidi" w:hAnsiTheme="minorBidi" w:cstheme="minorBidi"/>
          <w:sz w:val="24"/>
          <w:szCs w:val="24"/>
        </w:rPr>
        <w:t>. If the blessings are the same</w:t>
      </w:r>
      <w:r w:rsidRPr="00882D8B">
        <w:rPr>
          <w:rFonts w:asciiTheme="minorBidi" w:hAnsiTheme="minorBidi" w:cstheme="minorBidi"/>
          <w:sz w:val="24"/>
          <w:szCs w:val="24"/>
        </w:rPr>
        <w:t xml:space="preserve"> and there is a food from the seven species, one who wishes to take the food of the seven species and exempt the other foods ac</w:t>
      </w:r>
      <w:r w:rsidR="00E91828">
        <w:rPr>
          <w:rFonts w:asciiTheme="minorBidi" w:hAnsiTheme="minorBidi" w:cstheme="minorBidi"/>
          <w:sz w:val="24"/>
          <w:szCs w:val="24"/>
        </w:rPr>
        <w:t>ts in accordance with R. Yehuda</w:t>
      </w:r>
      <w:r w:rsidRPr="00882D8B">
        <w:rPr>
          <w:rFonts w:asciiTheme="minorBidi" w:hAnsiTheme="minorBidi" w:cstheme="minorBidi"/>
          <w:sz w:val="24"/>
          <w:szCs w:val="24"/>
        </w:rPr>
        <w:t xml:space="preserve"> and the ruling of the Rosh. </w:t>
      </w:r>
      <w:r w:rsidR="008C16E6" w:rsidRPr="00882D8B">
        <w:rPr>
          <w:rFonts w:asciiTheme="minorBidi" w:hAnsiTheme="minorBidi" w:cstheme="minorBidi"/>
          <w:sz w:val="24"/>
          <w:szCs w:val="24"/>
        </w:rPr>
        <w:t>And if he wishes to cho</w:t>
      </w:r>
      <w:r w:rsidR="00E91828">
        <w:rPr>
          <w:rFonts w:asciiTheme="minorBidi" w:hAnsiTheme="minorBidi" w:cstheme="minorBidi"/>
          <w:sz w:val="24"/>
          <w:szCs w:val="24"/>
        </w:rPr>
        <w:t>o</w:t>
      </w:r>
      <w:r w:rsidR="008C16E6" w:rsidRPr="00882D8B">
        <w:rPr>
          <w:rFonts w:asciiTheme="minorBidi" w:hAnsiTheme="minorBidi" w:cstheme="minorBidi"/>
          <w:sz w:val="24"/>
          <w:szCs w:val="24"/>
        </w:rPr>
        <w:t>se</w:t>
      </w:r>
      <w:r w:rsidR="00E91828">
        <w:rPr>
          <w:rFonts w:asciiTheme="minorBidi" w:hAnsiTheme="minorBidi" w:cstheme="minorBidi"/>
          <w:sz w:val="24"/>
          <w:szCs w:val="24"/>
        </w:rPr>
        <w:t xml:space="preserve"> the food which he prefers and exempt the other food [of the seven species]</w:t>
      </w:r>
      <w:r w:rsidR="008C16E6" w:rsidRPr="00882D8B">
        <w:rPr>
          <w:rFonts w:asciiTheme="minorBidi" w:hAnsiTheme="minorBidi" w:cstheme="minorBidi"/>
          <w:sz w:val="24"/>
          <w:szCs w:val="24"/>
        </w:rPr>
        <w:t>, then he a</w:t>
      </w:r>
      <w:r w:rsidR="00E91828">
        <w:rPr>
          <w:rFonts w:asciiTheme="minorBidi" w:hAnsiTheme="minorBidi" w:cstheme="minorBidi"/>
          <w:sz w:val="24"/>
          <w:szCs w:val="24"/>
        </w:rPr>
        <w:t>cts in according with the Sages</w:t>
      </w:r>
      <w:r w:rsidR="008C16E6" w:rsidRPr="00882D8B">
        <w:rPr>
          <w:rFonts w:asciiTheme="minorBidi" w:hAnsiTheme="minorBidi" w:cstheme="minorBidi"/>
          <w:sz w:val="24"/>
          <w:szCs w:val="24"/>
        </w:rPr>
        <w:t xml:space="preserve"> and the ruling of the Rambam. And if neither food is of the seven species, he obviou</w:t>
      </w:r>
      <w:r w:rsidR="00C236F9" w:rsidRPr="00882D8B">
        <w:rPr>
          <w:rFonts w:asciiTheme="minorBidi" w:hAnsiTheme="minorBidi" w:cstheme="minorBidi"/>
          <w:sz w:val="24"/>
          <w:szCs w:val="24"/>
        </w:rPr>
        <w:t>sly takes the food he prefers</w:t>
      </w:r>
      <w:r w:rsidR="00E91828">
        <w:rPr>
          <w:rFonts w:asciiTheme="minorBidi" w:hAnsiTheme="minorBidi" w:cstheme="minorBidi"/>
          <w:sz w:val="24"/>
          <w:szCs w:val="24"/>
        </w:rPr>
        <w:t>. A</w:t>
      </w:r>
      <w:r w:rsidR="008C16E6" w:rsidRPr="00882D8B">
        <w:rPr>
          <w:rFonts w:asciiTheme="minorBidi" w:hAnsiTheme="minorBidi" w:cstheme="minorBidi"/>
          <w:sz w:val="24"/>
          <w:szCs w:val="24"/>
        </w:rPr>
        <w:t>nd similarly</w:t>
      </w:r>
      <w:r w:rsidR="00E91828">
        <w:rPr>
          <w:rFonts w:asciiTheme="minorBidi" w:hAnsiTheme="minorBidi" w:cstheme="minorBidi"/>
          <w:sz w:val="24"/>
          <w:szCs w:val="24"/>
        </w:rPr>
        <w:t>,</w:t>
      </w:r>
      <w:r w:rsidR="008C16E6" w:rsidRPr="00882D8B">
        <w:rPr>
          <w:rFonts w:asciiTheme="minorBidi" w:hAnsiTheme="minorBidi" w:cstheme="minorBidi"/>
          <w:sz w:val="24"/>
          <w:szCs w:val="24"/>
        </w:rPr>
        <w:t xml:space="preserve"> if all the fo</w:t>
      </w:r>
      <w:r w:rsidR="00E91828">
        <w:rPr>
          <w:rFonts w:asciiTheme="minorBidi" w:hAnsiTheme="minorBidi" w:cstheme="minorBidi"/>
          <w:sz w:val="24"/>
          <w:szCs w:val="24"/>
        </w:rPr>
        <w:t>ods receive different blessings</w:t>
      </w:r>
      <w:r w:rsidR="008C16E6" w:rsidRPr="00882D8B">
        <w:rPr>
          <w:rFonts w:asciiTheme="minorBidi" w:hAnsiTheme="minorBidi" w:cstheme="minorBidi"/>
          <w:sz w:val="24"/>
          <w:szCs w:val="24"/>
        </w:rPr>
        <w:t xml:space="preserve"> and one must recite the blessing of one before the others, there is an advantage t</w:t>
      </w:r>
      <w:r w:rsidR="00E91828">
        <w:rPr>
          <w:rFonts w:asciiTheme="minorBidi" w:hAnsiTheme="minorBidi" w:cstheme="minorBidi"/>
          <w:sz w:val="24"/>
          <w:szCs w:val="24"/>
        </w:rPr>
        <w:t>o the food of the seven species</w:t>
      </w:r>
      <w:r w:rsidR="008C16E6" w:rsidRPr="00882D8B">
        <w:rPr>
          <w:rFonts w:asciiTheme="minorBidi" w:hAnsiTheme="minorBidi" w:cstheme="minorBidi"/>
          <w:sz w:val="24"/>
          <w:szCs w:val="24"/>
        </w:rPr>
        <w:t xml:space="preserve"> and there is an advantage to the preferred food, and one should do as he wishes. And [even] regarding</w:t>
      </w:r>
      <w:r w:rsidR="00E91828">
        <w:rPr>
          <w:rFonts w:asciiTheme="minorBidi" w:hAnsiTheme="minorBidi" w:cstheme="minorBidi"/>
          <w:sz w:val="24"/>
          <w:szCs w:val="24"/>
        </w:rPr>
        <w:t xml:space="preserve"> preference, there are two ways –</w:t>
      </w:r>
      <w:r w:rsidR="008C16E6" w:rsidRPr="00882D8B">
        <w:rPr>
          <w:rFonts w:asciiTheme="minorBidi" w:hAnsiTheme="minorBidi" w:cstheme="minorBidi"/>
          <w:sz w:val="24"/>
          <w:szCs w:val="24"/>
        </w:rPr>
        <w:t xml:space="preserve"> if he generally prefers the food, like the Rosh, or if he </w:t>
      </w:r>
      <w:r w:rsidR="00E91828">
        <w:rPr>
          <w:rFonts w:asciiTheme="minorBidi" w:hAnsiTheme="minorBidi" w:cstheme="minorBidi"/>
          <w:sz w:val="24"/>
          <w:szCs w:val="24"/>
        </w:rPr>
        <w:t>prefers it now, like the Rambam –</w:t>
      </w:r>
      <w:r w:rsidR="008C16E6" w:rsidRPr="00882D8B">
        <w:rPr>
          <w:rFonts w:asciiTheme="minorBidi" w:hAnsiTheme="minorBidi" w:cstheme="minorBidi"/>
          <w:sz w:val="24"/>
          <w:szCs w:val="24"/>
        </w:rPr>
        <w:t xml:space="preserve"> and it seems to me that there is no halakhic resolution in deciding like whom the </w:t>
      </w:r>
      <w:r w:rsidR="008C16E6" w:rsidRPr="0093301D">
        <w:rPr>
          <w:rFonts w:asciiTheme="minorBidi" w:hAnsiTheme="minorBidi" w:cstheme="minorBidi"/>
          <w:sz w:val="24"/>
          <w:szCs w:val="24"/>
        </w:rPr>
        <w:t>halakha</w:t>
      </w:r>
      <w:r w:rsidR="008C16E6" w:rsidRPr="00882D8B">
        <w:rPr>
          <w:rFonts w:asciiTheme="minorBidi" w:hAnsiTheme="minorBidi" w:cstheme="minorBidi"/>
          <w:sz w:val="24"/>
          <w:szCs w:val="24"/>
        </w:rPr>
        <w:t xml:space="preserve"> follows.</w:t>
      </w:r>
    </w:p>
    <w:p w:rsidR="008C16E6" w:rsidRPr="00882D8B" w:rsidRDefault="008C16E6"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8C16E6" w:rsidRPr="00882D8B" w:rsidRDefault="008C16E6" w:rsidP="006B7702">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882D8B">
        <w:rPr>
          <w:rFonts w:asciiTheme="minorBidi" w:hAnsiTheme="minorBidi" w:cstheme="minorBidi"/>
          <w:b/>
          <w:bCs/>
          <w:sz w:val="24"/>
          <w:szCs w:val="24"/>
        </w:rPr>
        <w:t xml:space="preserve">The </w:t>
      </w:r>
      <w:bookmarkStart w:id="0" w:name="_GoBack"/>
      <w:r w:rsidRPr="0093301D">
        <w:rPr>
          <w:rFonts w:asciiTheme="minorBidi" w:hAnsiTheme="minorBidi" w:cstheme="minorBidi"/>
          <w:b/>
          <w:bCs/>
          <w:sz w:val="24"/>
          <w:szCs w:val="24"/>
        </w:rPr>
        <w:t>Halakha</w:t>
      </w:r>
      <w:bookmarkEnd w:id="0"/>
    </w:p>
    <w:p w:rsidR="008C16E6" w:rsidRPr="00882D8B" w:rsidRDefault="008C16E6"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8C16E6" w:rsidRPr="00882D8B" w:rsidRDefault="008C16E6"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Despite the Taz’s observation, the </w:t>
      </w:r>
      <w:r w:rsidR="00660B9F" w:rsidRPr="00882D8B">
        <w:rPr>
          <w:rFonts w:asciiTheme="minorBidi" w:hAnsiTheme="minorBidi" w:cstheme="minorBidi"/>
          <w:sz w:val="24"/>
          <w:szCs w:val="24"/>
        </w:rPr>
        <w:t>Shul</w:t>
      </w:r>
      <w:r w:rsidR="00882D8B">
        <w:rPr>
          <w:rFonts w:asciiTheme="minorBidi" w:hAnsiTheme="minorBidi" w:cstheme="minorBidi"/>
          <w:sz w:val="24"/>
          <w:szCs w:val="24"/>
        </w:rPr>
        <w:t>c</w:t>
      </w:r>
      <w:r w:rsidR="00660B9F" w:rsidRPr="00882D8B">
        <w:rPr>
          <w:rFonts w:asciiTheme="minorBidi" w:hAnsiTheme="minorBidi" w:cstheme="minorBidi"/>
          <w:sz w:val="24"/>
          <w:szCs w:val="24"/>
        </w:rPr>
        <w:t xml:space="preserve">han Arukh (211) </w:t>
      </w:r>
      <w:r w:rsidR="00D43C43" w:rsidRPr="00882D8B">
        <w:rPr>
          <w:rFonts w:asciiTheme="minorBidi" w:hAnsiTheme="minorBidi" w:cstheme="minorBidi"/>
          <w:sz w:val="24"/>
          <w:szCs w:val="24"/>
        </w:rPr>
        <w:t xml:space="preserve">cites the view of the Rosh, </w:t>
      </w:r>
      <w:r w:rsidR="00E91828">
        <w:rPr>
          <w:rFonts w:asciiTheme="minorBidi" w:hAnsiTheme="minorBidi" w:cstheme="minorBidi"/>
          <w:sz w:val="24"/>
          <w:szCs w:val="24"/>
        </w:rPr>
        <w:t>Rabbeinu Yona, and the Rambam:</w:t>
      </w:r>
      <w:r w:rsidR="00D43C43" w:rsidRPr="00882D8B">
        <w:rPr>
          <w:rFonts w:asciiTheme="minorBidi" w:hAnsiTheme="minorBidi" w:cstheme="minorBidi"/>
          <w:sz w:val="24"/>
          <w:szCs w:val="24"/>
        </w:rPr>
        <w:t xml:space="preserve"> </w:t>
      </w:r>
    </w:p>
    <w:p w:rsidR="00660B9F" w:rsidRPr="00882D8B" w:rsidRDefault="00660B9F"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D43C43" w:rsidRPr="00882D8B" w:rsidRDefault="00660B9F"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882D8B">
        <w:rPr>
          <w:rFonts w:asciiTheme="minorBidi" w:hAnsiTheme="minorBidi" w:cstheme="minorBidi"/>
          <w:sz w:val="24"/>
          <w:szCs w:val="24"/>
        </w:rPr>
        <w:lastRenderedPageBreak/>
        <w:t xml:space="preserve">If one has before him many different fruits, </w:t>
      </w:r>
      <w:r w:rsidR="00E91828">
        <w:rPr>
          <w:rFonts w:asciiTheme="minorBidi" w:hAnsiTheme="minorBidi" w:cstheme="minorBidi"/>
          <w:sz w:val="24"/>
          <w:szCs w:val="24"/>
        </w:rPr>
        <w:t>if their blessings are the same</w:t>
      </w:r>
      <w:r w:rsidRPr="00882D8B">
        <w:rPr>
          <w:rFonts w:asciiTheme="minorBidi" w:hAnsiTheme="minorBidi" w:cstheme="minorBidi"/>
          <w:sz w:val="24"/>
          <w:szCs w:val="24"/>
        </w:rPr>
        <w:t xml:space="preserve"> and there is a fruit of the seven species, one should </w:t>
      </w:r>
      <w:r w:rsidR="00E91828">
        <w:rPr>
          <w:rFonts w:asciiTheme="minorBidi" w:hAnsiTheme="minorBidi" w:cstheme="minorBidi"/>
          <w:sz w:val="24"/>
          <w:szCs w:val="24"/>
        </w:rPr>
        <w:t>[say the blessing over]</w:t>
      </w:r>
      <w:r w:rsidR="00AC0D71" w:rsidRPr="00882D8B">
        <w:rPr>
          <w:rFonts w:asciiTheme="minorBidi" w:hAnsiTheme="minorBidi" w:cstheme="minorBidi"/>
          <w:sz w:val="24"/>
          <w:szCs w:val="24"/>
        </w:rPr>
        <w:t xml:space="preserve"> this first, even if it is not preferred like the second fruit; if there is no fruit from the seven species, then one should [say the blessing] first over the preferred one. If the</w:t>
      </w:r>
      <w:r w:rsidR="00E91828">
        <w:rPr>
          <w:rFonts w:asciiTheme="minorBidi" w:hAnsiTheme="minorBidi" w:cstheme="minorBidi"/>
          <w:sz w:val="24"/>
          <w:szCs w:val="24"/>
        </w:rPr>
        <w:t>ir</w:t>
      </w:r>
      <w:r w:rsidR="00AC0D71" w:rsidRPr="00882D8B">
        <w:rPr>
          <w:rFonts w:asciiTheme="minorBidi" w:hAnsiTheme="minorBidi" w:cstheme="minorBidi"/>
          <w:sz w:val="24"/>
          <w:szCs w:val="24"/>
        </w:rPr>
        <w:t xml:space="preserve"> blessings are not the same, even if there is a </w:t>
      </w:r>
      <w:r w:rsidR="00D43C43" w:rsidRPr="00882D8B">
        <w:rPr>
          <w:rFonts w:asciiTheme="minorBidi" w:hAnsiTheme="minorBidi" w:cstheme="minorBidi"/>
          <w:sz w:val="24"/>
          <w:szCs w:val="24"/>
        </w:rPr>
        <w:t>f</w:t>
      </w:r>
      <w:r w:rsidR="00AC0D71" w:rsidRPr="00882D8B">
        <w:rPr>
          <w:rFonts w:asciiTheme="minorBidi" w:hAnsiTheme="minorBidi" w:cstheme="minorBidi"/>
          <w:sz w:val="24"/>
          <w:szCs w:val="24"/>
        </w:rPr>
        <w:t>ruit f</w:t>
      </w:r>
      <w:r w:rsidR="00D43C43" w:rsidRPr="00882D8B">
        <w:rPr>
          <w:rFonts w:asciiTheme="minorBidi" w:hAnsiTheme="minorBidi" w:cstheme="minorBidi"/>
          <w:sz w:val="24"/>
          <w:szCs w:val="24"/>
        </w:rPr>
        <w:t>rom</w:t>
      </w:r>
      <w:r w:rsidR="00AC0D71" w:rsidRPr="00882D8B">
        <w:rPr>
          <w:rFonts w:asciiTheme="minorBidi" w:hAnsiTheme="minorBidi" w:cstheme="minorBidi"/>
          <w:sz w:val="24"/>
          <w:szCs w:val="24"/>
        </w:rPr>
        <w:t xml:space="preserve"> the seven species, like a </w:t>
      </w:r>
      <w:r w:rsidR="00882D8B" w:rsidRPr="00882D8B">
        <w:rPr>
          <w:rFonts w:asciiTheme="minorBidi" w:hAnsiTheme="minorBidi" w:cstheme="minorBidi"/>
          <w:sz w:val="24"/>
          <w:szCs w:val="24"/>
        </w:rPr>
        <w:t>radish</w:t>
      </w:r>
      <w:r w:rsidR="00AC0D71" w:rsidRPr="00882D8B">
        <w:rPr>
          <w:rFonts w:asciiTheme="minorBidi" w:hAnsiTheme="minorBidi" w:cstheme="minorBidi"/>
          <w:sz w:val="24"/>
          <w:szCs w:val="24"/>
        </w:rPr>
        <w:t xml:space="preserve"> and an olive, one may say the blessing over either one that he wants, even if it is not the preferred fruit</w:t>
      </w:r>
      <w:r w:rsidR="00D43C43" w:rsidRPr="00882D8B">
        <w:rPr>
          <w:rFonts w:asciiTheme="minorBidi" w:hAnsiTheme="minorBidi" w:cstheme="minorBidi"/>
          <w:sz w:val="24"/>
          <w:szCs w:val="24"/>
        </w:rPr>
        <w:t xml:space="preserve"> (Rosh)</w:t>
      </w:r>
      <w:r w:rsidR="00AC0D71" w:rsidRPr="00882D8B">
        <w:rPr>
          <w:rFonts w:asciiTheme="minorBidi" w:hAnsiTheme="minorBidi" w:cstheme="minorBidi"/>
          <w:sz w:val="24"/>
          <w:szCs w:val="24"/>
        </w:rPr>
        <w:t xml:space="preserve">. </w:t>
      </w:r>
    </w:p>
    <w:p w:rsidR="00660B9F" w:rsidRPr="00882D8B" w:rsidRDefault="00AC0D71"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882D8B">
        <w:rPr>
          <w:rFonts w:asciiTheme="minorBidi" w:hAnsiTheme="minorBidi" w:cstheme="minorBidi"/>
          <w:sz w:val="24"/>
          <w:szCs w:val="24"/>
        </w:rPr>
        <w:t>Some say that even in</w:t>
      </w:r>
      <w:r w:rsidR="00D43C43" w:rsidRPr="00882D8B">
        <w:rPr>
          <w:rFonts w:asciiTheme="minorBidi" w:hAnsiTheme="minorBidi" w:cstheme="minorBidi"/>
          <w:sz w:val="24"/>
          <w:szCs w:val="24"/>
        </w:rPr>
        <w:t xml:space="preserve"> </w:t>
      </w:r>
      <w:r w:rsidRPr="00882D8B">
        <w:rPr>
          <w:rFonts w:asciiTheme="minorBidi" w:hAnsiTheme="minorBidi" w:cstheme="minorBidi"/>
          <w:sz w:val="24"/>
          <w:szCs w:val="24"/>
        </w:rPr>
        <w:t>this case</w:t>
      </w:r>
      <w:r w:rsidR="00E91828">
        <w:rPr>
          <w:rFonts w:asciiTheme="minorBidi" w:hAnsiTheme="minorBidi" w:cstheme="minorBidi"/>
          <w:sz w:val="24"/>
          <w:szCs w:val="24"/>
        </w:rPr>
        <w:t>,</w:t>
      </w:r>
      <w:r w:rsidRPr="00882D8B">
        <w:rPr>
          <w:rFonts w:asciiTheme="minorBidi" w:hAnsiTheme="minorBidi" w:cstheme="minorBidi"/>
          <w:sz w:val="24"/>
          <w:szCs w:val="24"/>
        </w:rPr>
        <w:t xml:space="preserve"> one should say the blessing first over the preferred fruit, and “preferred” refers to the fruit which he generally prefers, </w:t>
      </w:r>
      <w:r w:rsidR="00E91828">
        <w:rPr>
          <w:rFonts w:asciiTheme="minorBidi" w:hAnsiTheme="minorBidi" w:cstheme="minorBidi"/>
          <w:sz w:val="24"/>
          <w:szCs w:val="24"/>
        </w:rPr>
        <w:t xml:space="preserve">even </w:t>
      </w:r>
      <w:r w:rsidRPr="00882D8B">
        <w:rPr>
          <w:rFonts w:asciiTheme="minorBidi" w:hAnsiTheme="minorBidi" w:cstheme="minorBidi"/>
          <w:sz w:val="24"/>
          <w:szCs w:val="24"/>
        </w:rPr>
        <w:t xml:space="preserve">if </w:t>
      </w:r>
      <w:r w:rsidR="00D43C43" w:rsidRPr="00882D8B">
        <w:rPr>
          <w:rFonts w:asciiTheme="minorBidi" w:hAnsiTheme="minorBidi" w:cstheme="minorBidi"/>
          <w:sz w:val="24"/>
          <w:szCs w:val="24"/>
        </w:rPr>
        <w:t>now he prefers the other (Rabbeinu Yona).</w:t>
      </w:r>
    </w:p>
    <w:p w:rsidR="00FC2478" w:rsidRPr="00882D8B" w:rsidRDefault="00AC0D71"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882D8B">
        <w:rPr>
          <w:rFonts w:asciiTheme="minorBidi" w:hAnsiTheme="minorBidi" w:cstheme="minorBidi"/>
          <w:sz w:val="24"/>
          <w:szCs w:val="24"/>
        </w:rPr>
        <w:t>According to the Rambam, [however,] if one of the fruits is preferred, whet</w:t>
      </w:r>
      <w:r w:rsidR="00E91828">
        <w:rPr>
          <w:rFonts w:asciiTheme="minorBidi" w:hAnsiTheme="minorBidi" w:cstheme="minorBidi"/>
          <w:sz w:val="24"/>
          <w:szCs w:val="24"/>
        </w:rPr>
        <w:t>her the fruits receive the same or</w:t>
      </w:r>
      <w:r w:rsidRPr="00882D8B">
        <w:rPr>
          <w:rFonts w:asciiTheme="minorBidi" w:hAnsiTheme="minorBidi" w:cstheme="minorBidi"/>
          <w:sz w:val="24"/>
          <w:szCs w:val="24"/>
        </w:rPr>
        <w:t xml:space="preserve"> different blessings, regardless of whether on</w:t>
      </w:r>
      <w:r w:rsidR="008E4544" w:rsidRPr="00882D8B">
        <w:rPr>
          <w:rFonts w:asciiTheme="minorBidi" w:hAnsiTheme="minorBidi" w:cstheme="minorBidi"/>
          <w:sz w:val="24"/>
          <w:szCs w:val="24"/>
        </w:rPr>
        <w:t>e</w:t>
      </w:r>
      <w:r w:rsidRPr="00882D8B">
        <w:rPr>
          <w:rFonts w:asciiTheme="minorBidi" w:hAnsiTheme="minorBidi" w:cstheme="minorBidi"/>
          <w:sz w:val="24"/>
          <w:szCs w:val="24"/>
        </w:rPr>
        <w:t xml:space="preserve"> of them is one of the seven species, he should first [say the blessing over the] preferred </w:t>
      </w:r>
      <w:r w:rsidR="00E91828">
        <w:rPr>
          <w:rFonts w:asciiTheme="minorBidi" w:hAnsiTheme="minorBidi" w:cstheme="minorBidi"/>
          <w:sz w:val="24"/>
          <w:szCs w:val="24"/>
        </w:rPr>
        <w:t xml:space="preserve">food </w:t>
      </w:r>
      <w:r w:rsidRPr="00882D8B">
        <w:rPr>
          <w:rFonts w:asciiTheme="minorBidi" w:hAnsiTheme="minorBidi" w:cstheme="minorBidi"/>
          <w:sz w:val="24"/>
          <w:szCs w:val="24"/>
        </w:rPr>
        <w:t>at that moment. If he does</w:t>
      </w:r>
      <w:r w:rsidR="00E91828">
        <w:rPr>
          <w:rFonts w:asciiTheme="minorBidi" w:hAnsiTheme="minorBidi" w:cstheme="minorBidi"/>
          <w:sz w:val="24"/>
          <w:szCs w:val="24"/>
        </w:rPr>
        <w:t xml:space="preserve"> not prefer either of them</w:t>
      </w:r>
      <w:r w:rsidRPr="00882D8B">
        <w:rPr>
          <w:rFonts w:asciiTheme="minorBidi" w:hAnsiTheme="minorBidi" w:cstheme="minorBidi"/>
          <w:sz w:val="24"/>
          <w:szCs w:val="24"/>
        </w:rPr>
        <w:t xml:space="preserve"> and</w:t>
      </w:r>
      <w:r w:rsidR="00E91828">
        <w:rPr>
          <w:rFonts w:asciiTheme="minorBidi" w:hAnsiTheme="minorBidi" w:cstheme="minorBidi"/>
          <w:sz w:val="24"/>
          <w:szCs w:val="24"/>
        </w:rPr>
        <w:t xml:space="preserve"> one</w:t>
      </w:r>
      <w:r w:rsidRPr="00882D8B">
        <w:rPr>
          <w:rFonts w:asciiTheme="minorBidi" w:hAnsiTheme="minorBidi" w:cstheme="minorBidi"/>
          <w:sz w:val="24"/>
          <w:szCs w:val="24"/>
        </w:rPr>
        <w:t xml:space="preserve"> of the fruits is one of the seven species, he should say the blessing </w:t>
      </w:r>
      <w:r w:rsidR="00E91828">
        <w:rPr>
          <w:rFonts w:asciiTheme="minorBidi" w:hAnsiTheme="minorBidi" w:cstheme="minorBidi"/>
          <w:sz w:val="24"/>
          <w:szCs w:val="24"/>
        </w:rPr>
        <w:t>over</w:t>
      </w:r>
      <w:r w:rsidR="00D43C43" w:rsidRPr="00882D8B">
        <w:rPr>
          <w:rFonts w:asciiTheme="minorBidi" w:hAnsiTheme="minorBidi" w:cstheme="minorBidi"/>
          <w:sz w:val="24"/>
          <w:szCs w:val="24"/>
        </w:rPr>
        <w:t xml:space="preserve"> that first (Rambam). </w:t>
      </w:r>
    </w:p>
    <w:p w:rsidR="00FC2478" w:rsidRPr="00882D8B" w:rsidRDefault="00FC2478" w:rsidP="006B7702">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882D8B">
        <w:rPr>
          <w:rFonts w:asciiTheme="minorBidi" w:hAnsiTheme="minorBidi" w:cstheme="minorBidi"/>
          <w:sz w:val="24"/>
          <w:szCs w:val="24"/>
        </w:rPr>
        <w:t>If they brought before hi</w:t>
      </w:r>
      <w:r w:rsidR="00E91828">
        <w:rPr>
          <w:rFonts w:asciiTheme="minorBidi" w:hAnsiTheme="minorBidi" w:cstheme="minorBidi"/>
          <w:sz w:val="24"/>
          <w:szCs w:val="24"/>
        </w:rPr>
        <w:t>m</w:t>
      </w:r>
      <w:r w:rsidRPr="00882D8B">
        <w:rPr>
          <w:rFonts w:asciiTheme="minorBidi" w:hAnsiTheme="minorBidi" w:cstheme="minorBidi"/>
          <w:sz w:val="24"/>
          <w:szCs w:val="24"/>
        </w:rPr>
        <w:t xml:space="preserve"> a fruit whose blessing is </w:t>
      </w:r>
      <w:r w:rsidRPr="00882D8B">
        <w:rPr>
          <w:rFonts w:asciiTheme="minorBidi" w:hAnsiTheme="minorBidi" w:cstheme="minorBidi"/>
          <w:i/>
          <w:iCs/>
          <w:sz w:val="24"/>
          <w:szCs w:val="24"/>
        </w:rPr>
        <w:t>Borei Peri Ha-Etz</w:t>
      </w:r>
      <w:r w:rsidRPr="00882D8B">
        <w:rPr>
          <w:rFonts w:asciiTheme="minorBidi" w:hAnsiTheme="minorBidi" w:cstheme="minorBidi"/>
          <w:sz w:val="24"/>
          <w:szCs w:val="24"/>
        </w:rPr>
        <w:t xml:space="preserve"> and another whose blessing is </w:t>
      </w:r>
      <w:r w:rsidRPr="00882D8B">
        <w:rPr>
          <w:rFonts w:asciiTheme="minorBidi" w:hAnsiTheme="minorBidi" w:cstheme="minorBidi"/>
          <w:i/>
          <w:iCs/>
          <w:sz w:val="24"/>
          <w:szCs w:val="24"/>
        </w:rPr>
        <w:t>She-Hakol</w:t>
      </w:r>
      <w:r w:rsidRPr="00882D8B">
        <w:rPr>
          <w:rFonts w:asciiTheme="minorBidi" w:hAnsiTheme="minorBidi" w:cstheme="minorBidi"/>
          <w:sz w:val="24"/>
          <w:szCs w:val="24"/>
        </w:rPr>
        <w:t>, the fruit precedes</w:t>
      </w:r>
      <w:r w:rsidR="00E91828">
        <w:rPr>
          <w:rFonts w:asciiTheme="minorBidi" w:hAnsiTheme="minorBidi" w:cstheme="minorBidi"/>
          <w:sz w:val="24"/>
          <w:szCs w:val="24"/>
        </w:rPr>
        <w:t>,</w:t>
      </w:r>
      <w:r w:rsidRPr="00882D8B">
        <w:rPr>
          <w:rFonts w:asciiTheme="minorBidi" w:hAnsiTheme="minorBidi" w:cstheme="minorBidi"/>
          <w:sz w:val="24"/>
          <w:szCs w:val="24"/>
        </w:rPr>
        <w:t xml:space="preserve"> as it is important, and </w:t>
      </w:r>
      <w:r w:rsidR="00E91828">
        <w:rPr>
          <w:rFonts w:asciiTheme="minorBidi" w:hAnsiTheme="minorBidi" w:cstheme="minorBidi"/>
          <w:sz w:val="24"/>
          <w:szCs w:val="24"/>
        </w:rPr>
        <w:t xml:space="preserve">it </w:t>
      </w:r>
      <w:r w:rsidRPr="00882D8B">
        <w:rPr>
          <w:rFonts w:asciiTheme="minorBidi" w:hAnsiTheme="minorBidi" w:cstheme="minorBidi"/>
          <w:sz w:val="24"/>
          <w:szCs w:val="24"/>
        </w:rPr>
        <w:t>does not exempt an</w:t>
      </w:r>
      <w:r w:rsidR="00E91828">
        <w:rPr>
          <w:rFonts w:asciiTheme="minorBidi" w:hAnsiTheme="minorBidi" w:cstheme="minorBidi"/>
          <w:sz w:val="24"/>
          <w:szCs w:val="24"/>
        </w:rPr>
        <w:t>o</w:t>
      </w:r>
      <w:r w:rsidRPr="00882D8B">
        <w:rPr>
          <w:rFonts w:asciiTheme="minorBidi" w:hAnsiTheme="minorBidi" w:cstheme="minorBidi"/>
          <w:sz w:val="24"/>
          <w:szCs w:val="24"/>
        </w:rPr>
        <w:t>ther food. Similarly</w:t>
      </w:r>
      <w:r w:rsidR="00E91828">
        <w:rPr>
          <w:rFonts w:asciiTheme="minorBidi" w:hAnsiTheme="minorBidi" w:cstheme="minorBidi"/>
          <w:sz w:val="24"/>
          <w:szCs w:val="24"/>
        </w:rPr>
        <w:t>,</w:t>
      </w:r>
      <w:r w:rsidRPr="00882D8B">
        <w:rPr>
          <w:rFonts w:asciiTheme="minorBidi" w:hAnsiTheme="minorBidi" w:cstheme="minorBidi"/>
          <w:sz w:val="24"/>
          <w:szCs w:val="24"/>
        </w:rPr>
        <w:t xml:space="preserve"> if there is a [vegetable which receives] a </w:t>
      </w:r>
      <w:r w:rsidRPr="00882D8B">
        <w:rPr>
          <w:rFonts w:asciiTheme="minorBidi" w:hAnsiTheme="minorBidi" w:cstheme="minorBidi"/>
          <w:i/>
          <w:iCs/>
          <w:sz w:val="24"/>
          <w:szCs w:val="24"/>
        </w:rPr>
        <w:t>Borei Beri Ha-Adama</w:t>
      </w:r>
      <w:r w:rsidRPr="00882D8B">
        <w:rPr>
          <w:rFonts w:asciiTheme="minorBidi" w:hAnsiTheme="minorBidi" w:cstheme="minorBidi"/>
          <w:sz w:val="24"/>
          <w:szCs w:val="24"/>
        </w:rPr>
        <w:t xml:space="preserve"> and a food which receives a </w:t>
      </w:r>
      <w:r w:rsidRPr="00882D8B">
        <w:rPr>
          <w:rFonts w:asciiTheme="minorBidi" w:hAnsiTheme="minorBidi" w:cstheme="minorBidi"/>
          <w:i/>
          <w:iCs/>
          <w:sz w:val="24"/>
          <w:szCs w:val="24"/>
        </w:rPr>
        <w:t>She-Hakol</w:t>
      </w:r>
      <w:r w:rsidRPr="00882D8B">
        <w:rPr>
          <w:rFonts w:asciiTheme="minorBidi" w:hAnsiTheme="minorBidi" w:cstheme="minorBidi"/>
          <w:sz w:val="24"/>
          <w:szCs w:val="24"/>
        </w:rPr>
        <w:t xml:space="preserve">, the </w:t>
      </w:r>
      <w:r w:rsidRPr="00882D8B">
        <w:rPr>
          <w:rFonts w:asciiTheme="minorBidi" w:hAnsiTheme="minorBidi" w:cstheme="minorBidi"/>
          <w:i/>
          <w:iCs/>
          <w:sz w:val="24"/>
          <w:szCs w:val="24"/>
        </w:rPr>
        <w:t>Borei Peri Ha-Adama</w:t>
      </w:r>
      <w:r w:rsidRPr="00882D8B">
        <w:rPr>
          <w:rFonts w:asciiTheme="minorBidi" w:hAnsiTheme="minorBidi" w:cstheme="minorBidi"/>
          <w:sz w:val="24"/>
          <w:szCs w:val="24"/>
        </w:rPr>
        <w:t xml:space="preserve"> </w:t>
      </w:r>
      <w:r w:rsidR="00882D8B" w:rsidRPr="00882D8B">
        <w:rPr>
          <w:rFonts w:asciiTheme="minorBidi" w:hAnsiTheme="minorBidi" w:cstheme="minorBidi"/>
          <w:sz w:val="24"/>
          <w:szCs w:val="24"/>
        </w:rPr>
        <w:t>precedes. If</w:t>
      </w:r>
      <w:r w:rsidRPr="00882D8B">
        <w:rPr>
          <w:rFonts w:asciiTheme="minorBidi" w:hAnsiTheme="minorBidi" w:cstheme="minorBidi"/>
          <w:sz w:val="24"/>
          <w:szCs w:val="24"/>
        </w:rPr>
        <w:t xml:space="preserve"> they bring before him a </w:t>
      </w:r>
      <w:r w:rsidRPr="00882D8B">
        <w:rPr>
          <w:rFonts w:asciiTheme="minorBidi" w:hAnsiTheme="minorBidi" w:cstheme="minorBidi"/>
          <w:i/>
          <w:iCs/>
          <w:sz w:val="24"/>
          <w:szCs w:val="24"/>
        </w:rPr>
        <w:t>Borei Peri Ha-Etz</w:t>
      </w:r>
      <w:r w:rsidR="00E91828">
        <w:rPr>
          <w:rFonts w:asciiTheme="minorBidi" w:hAnsiTheme="minorBidi" w:cstheme="minorBidi"/>
          <w:sz w:val="24"/>
          <w:szCs w:val="24"/>
        </w:rPr>
        <w:t xml:space="preserve"> [fruit]</w:t>
      </w:r>
      <w:r w:rsidRPr="00882D8B">
        <w:rPr>
          <w:rFonts w:asciiTheme="minorBidi" w:hAnsiTheme="minorBidi" w:cstheme="minorBidi"/>
          <w:sz w:val="24"/>
          <w:szCs w:val="24"/>
        </w:rPr>
        <w:t xml:space="preserve"> and a </w:t>
      </w:r>
      <w:r w:rsidRPr="00882D8B">
        <w:rPr>
          <w:rFonts w:asciiTheme="minorBidi" w:hAnsiTheme="minorBidi" w:cstheme="minorBidi"/>
          <w:i/>
          <w:iCs/>
          <w:sz w:val="24"/>
          <w:szCs w:val="24"/>
        </w:rPr>
        <w:t>Borei Peri Ha-Adama</w:t>
      </w:r>
      <w:r w:rsidR="00E91828">
        <w:rPr>
          <w:rFonts w:asciiTheme="minorBidi" w:hAnsiTheme="minorBidi" w:cstheme="minorBidi"/>
          <w:sz w:val="24"/>
          <w:szCs w:val="24"/>
        </w:rPr>
        <w:t xml:space="preserve"> [vegetable]</w:t>
      </w:r>
      <w:r w:rsidRPr="00882D8B">
        <w:rPr>
          <w:rFonts w:asciiTheme="minorBidi" w:hAnsiTheme="minorBidi" w:cstheme="minorBidi"/>
          <w:sz w:val="24"/>
          <w:szCs w:val="24"/>
        </w:rPr>
        <w:t xml:space="preserve">, he may say the blessing on whichever he prefers. Some say that the </w:t>
      </w:r>
      <w:r w:rsidRPr="00882D8B">
        <w:rPr>
          <w:rFonts w:asciiTheme="minorBidi" w:hAnsiTheme="minorBidi" w:cstheme="minorBidi"/>
          <w:i/>
          <w:iCs/>
          <w:sz w:val="24"/>
          <w:szCs w:val="24"/>
        </w:rPr>
        <w:t>Bore</w:t>
      </w:r>
      <w:r w:rsidR="00882D8B">
        <w:rPr>
          <w:rFonts w:asciiTheme="minorBidi" w:hAnsiTheme="minorBidi" w:cstheme="minorBidi"/>
          <w:i/>
          <w:iCs/>
          <w:sz w:val="24"/>
          <w:szCs w:val="24"/>
        </w:rPr>
        <w:t>i</w:t>
      </w:r>
      <w:r w:rsidR="00587170" w:rsidRPr="00882D8B">
        <w:rPr>
          <w:rFonts w:asciiTheme="minorBidi" w:hAnsiTheme="minorBidi" w:cstheme="minorBidi"/>
          <w:i/>
          <w:iCs/>
          <w:sz w:val="24"/>
          <w:szCs w:val="24"/>
        </w:rPr>
        <w:t xml:space="preserve"> </w:t>
      </w:r>
      <w:r w:rsidRPr="00882D8B">
        <w:rPr>
          <w:rFonts w:asciiTheme="minorBidi" w:hAnsiTheme="minorBidi" w:cstheme="minorBidi"/>
          <w:i/>
          <w:iCs/>
          <w:sz w:val="24"/>
          <w:szCs w:val="24"/>
        </w:rPr>
        <w:t>Peri Ha-Etz</w:t>
      </w:r>
      <w:r w:rsidRPr="00882D8B">
        <w:rPr>
          <w:rFonts w:asciiTheme="minorBidi" w:hAnsiTheme="minorBidi" w:cstheme="minorBidi"/>
          <w:sz w:val="24"/>
          <w:szCs w:val="24"/>
        </w:rPr>
        <w:t xml:space="preserve"> takes precedence. </w:t>
      </w:r>
    </w:p>
    <w:p w:rsidR="00FC2478" w:rsidRPr="00882D8B" w:rsidRDefault="00FC2478"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D43C43" w:rsidRPr="00882D8B" w:rsidRDefault="00D43C43" w:rsidP="006B7702">
      <w:pPr>
        <w:autoSpaceDE w:val="0"/>
        <w:autoSpaceDN w:val="0"/>
        <w:adjustRightInd w:val="0"/>
        <w:spacing w:before="0" w:beforeAutospacing="0" w:after="0" w:afterAutospacing="0" w:line="240" w:lineRule="auto"/>
        <w:rPr>
          <w:rFonts w:asciiTheme="minorBidi" w:hAnsiTheme="minorBidi" w:cstheme="minorBidi"/>
          <w:sz w:val="24"/>
          <w:szCs w:val="24"/>
        </w:rPr>
      </w:pPr>
      <w:r w:rsidRPr="00882D8B">
        <w:rPr>
          <w:rFonts w:asciiTheme="minorBidi" w:hAnsiTheme="minorBidi" w:cstheme="minorBidi"/>
          <w:sz w:val="24"/>
          <w:szCs w:val="24"/>
        </w:rPr>
        <w:t>The Mishna Berura (211:13) writes that although the S</w:t>
      </w:r>
      <w:r w:rsidR="00C236F9" w:rsidRPr="00882D8B">
        <w:rPr>
          <w:rFonts w:asciiTheme="minorBidi" w:hAnsiTheme="minorBidi" w:cstheme="minorBidi"/>
          <w:sz w:val="24"/>
          <w:szCs w:val="24"/>
        </w:rPr>
        <w:t>h</w:t>
      </w:r>
      <w:r w:rsidRPr="00882D8B">
        <w:rPr>
          <w:rFonts w:asciiTheme="minorBidi" w:hAnsiTheme="minorBidi" w:cstheme="minorBidi"/>
          <w:sz w:val="24"/>
          <w:szCs w:val="24"/>
        </w:rPr>
        <w:t>ulchan Arukh</w:t>
      </w:r>
      <w:r w:rsidR="00E91828">
        <w:rPr>
          <w:rFonts w:asciiTheme="minorBidi" w:hAnsiTheme="minorBidi" w:cstheme="minorBidi"/>
          <w:sz w:val="24"/>
          <w:szCs w:val="24"/>
        </w:rPr>
        <w:t xml:space="preserve"> seems to rule</w:t>
      </w:r>
      <w:r w:rsidRPr="00882D8B">
        <w:rPr>
          <w:rFonts w:asciiTheme="minorBidi" w:hAnsiTheme="minorBidi" w:cstheme="minorBidi"/>
          <w:sz w:val="24"/>
          <w:szCs w:val="24"/>
        </w:rPr>
        <w:t xml:space="preserve"> in accordance with the Rosh, the first view </w:t>
      </w:r>
      <w:r w:rsidR="00E91828">
        <w:rPr>
          <w:rFonts w:asciiTheme="minorBidi" w:hAnsiTheme="minorBidi" w:cstheme="minorBidi"/>
          <w:sz w:val="24"/>
          <w:szCs w:val="24"/>
        </w:rPr>
        <w:t xml:space="preserve">that </w:t>
      </w:r>
      <w:r w:rsidRPr="00882D8B">
        <w:rPr>
          <w:rFonts w:asciiTheme="minorBidi" w:hAnsiTheme="minorBidi" w:cstheme="minorBidi"/>
          <w:sz w:val="24"/>
          <w:szCs w:val="24"/>
        </w:rPr>
        <w:t xml:space="preserve">he cites, one should act in accordance with Rabbeinu Yona, </w:t>
      </w:r>
      <w:r w:rsidR="00587170" w:rsidRPr="00882D8B">
        <w:rPr>
          <w:rFonts w:asciiTheme="minorBidi" w:hAnsiTheme="minorBidi" w:cstheme="minorBidi"/>
          <w:sz w:val="24"/>
          <w:szCs w:val="24"/>
        </w:rPr>
        <w:t xml:space="preserve">as the majority of </w:t>
      </w:r>
      <w:r w:rsidR="00587170" w:rsidRPr="00E91828">
        <w:rPr>
          <w:rFonts w:asciiTheme="minorBidi" w:hAnsiTheme="minorBidi" w:cstheme="minorBidi"/>
          <w:i/>
          <w:iCs/>
          <w:sz w:val="24"/>
          <w:szCs w:val="24"/>
        </w:rPr>
        <w:t>Rishonim</w:t>
      </w:r>
      <w:r w:rsidR="00E91828">
        <w:rPr>
          <w:rFonts w:asciiTheme="minorBidi" w:hAnsiTheme="minorBidi" w:cstheme="minorBidi"/>
          <w:sz w:val="24"/>
          <w:szCs w:val="24"/>
        </w:rPr>
        <w:t xml:space="preserve"> rule according to his view</w:t>
      </w:r>
      <w:r w:rsidR="00587170" w:rsidRPr="00882D8B">
        <w:rPr>
          <w:rFonts w:asciiTheme="minorBidi" w:hAnsiTheme="minorBidi" w:cstheme="minorBidi"/>
          <w:sz w:val="24"/>
          <w:szCs w:val="24"/>
        </w:rPr>
        <w:t xml:space="preserve">. Therefore, when one is served fruits which receive </w:t>
      </w:r>
      <w:r w:rsidR="00587170" w:rsidRPr="008D11CF">
        <w:rPr>
          <w:rFonts w:asciiTheme="minorBidi" w:hAnsiTheme="minorBidi" w:cstheme="minorBidi"/>
          <w:i/>
          <w:iCs/>
          <w:sz w:val="24"/>
          <w:szCs w:val="24"/>
        </w:rPr>
        <w:t>different</w:t>
      </w:r>
      <w:r w:rsidR="00587170" w:rsidRPr="00882D8B">
        <w:rPr>
          <w:rFonts w:asciiTheme="minorBidi" w:hAnsiTheme="minorBidi" w:cstheme="minorBidi"/>
          <w:sz w:val="24"/>
          <w:szCs w:val="24"/>
        </w:rPr>
        <w:t xml:space="preserve"> blessings, one should say the blessing over the preferred fruit first. However, this ruling is very limited, as it only applies when the two foods receive a </w:t>
      </w:r>
      <w:r w:rsidR="00587170" w:rsidRPr="00882D8B">
        <w:rPr>
          <w:rFonts w:asciiTheme="minorBidi" w:hAnsiTheme="minorBidi" w:cstheme="minorBidi"/>
          <w:i/>
          <w:iCs/>
          <w:sz w:val="24"/>
          <w:szCs w:val="24"/>
        </w:rPr>
        <w:t>Borei Peri H</w:t>
      </w:r>
      <w:r w:rsidR="00882D8B">
        <w:rPr>
          <w:rFonts w:asciiTheme="minorBidi" w:hAnsiTheme="minorBidi" w:cstheme="minorBidi"/>
          <w:i/>
          <w:iCs/>
          <w:sz w:val="24"/>
          <w:szCs w:val="24"/>
        </w:rPr>
        <w:t>a</w:t>
      </w:r>
      <w:r w:rsidR="00587170" w:rsidRPr="00882D8B">
        <w:rPr>
          <w:rFonts w:asciiTheme="minorBidi" w:hAnsiTheme="minorBidi" w:cstheme="minorBidi"/>
          <w:i/>
          <w:iCs/>
          <w:sz w:val="24"/>
          <w:szCs w:val="24"/>
        </w:rPr>
        <w:t>-Adama</w:t>
      </w:r>
      <w:r w:rsidR="00587170" w:rsidRPr="00882D8B">
        <w:rPr>
          <w:rFonts w:asciiTheme="minorBidi" w:hAnsiTheme="minorBidi" w:cstheme="minorBidi"/>
          <w:sz w:val="24"/>
          <w:szCs w:val="24"/>
        </w:rPr>
        <w:t xml:space="preserve"> and a </w:t>
      </w:r>
      <w:r w:rsidR="00587170" w:rsidRPr="00882D8B">
        <w:rPr>
          <w:rFonts w:asciiTheme="minorBidi" w:hAnsiTheme="minorBidi" w:cstheme="minorBidi"/>
          <w:i/>
          <w:iCs/>
          <w:sz w:val="24"/>
          <w:szCs w:val="24"/>
        </w:rPr>
        <w:t>Borei Peri Ha-Etz</w:t>
      </w:r>
      <w:r w:rsidR="00E91828">
        <w:rPr>
          <w:rFonts w:asciiTheme="minorBidi" w:hAnsiTheme="minorBidi" w:cstheme="minorBidi"/>
          <w:sz w:val="24"/>
          <w:szCs w:val="24"/>
        </w:rPr>
        <w:t>;</w:t>
      </w:r>
      <w:r w:rsidR="00587170" w:rsidRPr="00882D8B">
        <w:rPr>
          <w:rFonts w:asciiTheme="minorBidi" w:hAnsiTheme="minorBidi" w:cstheme="minorBidi"/>
          <w:sz w:val="24"/>
          <w:szCs w:val="24"/>
        </w:rPr>
        <w:t xml:space="preserve"> if one of the food</w:t>
      </w:r>
      <w:r w:rsidR="00E91828">
        <w:rPr>
          <w:rFonts w:asciiTheme="minorBidi" w:hAnsiTheme="minorBidi" w:cstheme="minorBidi"/>
          <w:sz w:val="24"/>
          <w:szCs w:val="24"/>
        </w:rPr>
        <w:t>s</w:t>
      </w:r>
      <w:r w:rsidR="00587170" w:rsidRPr="00882D8B">
        <w:rPr>
          <w:rFonts w:asciiTheme="minorBidi" w:hAnsiTheme="minorBidi" w:cstheme="minorBidi"/>
          <w:sz w:val="24"/>
          <w:szCs w:val="24"/>
        </w:rPr>
        <w:t xml:space="preserve"> receives a </w:t>
      </w:r>
      <w:r w:rsidR="00587170" w:rsidRPr="00882D8B">
        <w:rPr>
          <w:rFonts w:asciiTheme="minorBidi" w:hAnsiTheme="minorBidi" w:cstheme="minorBidi"/>
          <w:i/>
          <w:iCs/>
          <w:sz w:val="24"/>
          <w:szCs w:val="24"/>
        </w:rPr>
        <w:t>She-Hakol</w:t>
      </w:r>
      <w:r w:rsidR="00587170" w:rsidRPr="00882D8B">
        <w:rPr>
          <w:rFonts w:asciiTheme="minorBidi" w:hAnsiTheme="minorBidi" w:cstheme="minorBidi"/>
          <w:sz w:val="24"/>
          <w:szCs w:val="24"/>
        </w:rPr>
        <w:t xml:space="preserve">, it certainly is not eaten first. Furthermore, the Shulchan Arukh cites another opinion, that of the Behag, who insists that </w:t>
      </w:r>
      <w:r w:rsidR="00CA4BA7" w:rsidRPr="00882D8B">
        <w:rPr>
          <w:rFonts w:asciiTheme="minorBidi" w:hAnsiTheme="minorBidi" w:cstheme="minorBidi"/>
          <w:i/>
          <w:iCs/>
          <w:sz w:val="24"/>
          <w:szCs w:val="24"/>
        </w:rPr>
        <w:t>Borei Peri Ha</w:t>
      </w:r>
      <w:r w:rsidR="00C236F9" w:rsidRPr="00882D8B">
        <w:rPr>
          <w:rFonts w:asciiTheme="minorBidi" w:hAnsiTheme="minorBidi" w:cstheme="minorBidi"/>
          <w:i/>
          <w:iCs/>
          <w:sz w:val="24"/>
          <w:szCs w:val="24"/>
        </w:rPr>
        <w:t>-</w:t>
      </w:r>
      <w:r w:rsidR="00CA4BA7" w:rsidRPr="00882D8B">
        <w:rPr>
          <w:rFonts w:asciiTheme="minorBidi" w:hAnsiTheme="minorBidi" w:cstheme="minorBidi"/>
          <w:i/>
          <w:iCs/>
          <w:sz w:val="24"/>
          <w:szCs w:val="24"/>
        </w:rPr>
        <w:t>Etz</w:t>
      </w:r>
      <w:r w:rsidR="00CA4BA7" w:rsidRPr="00882D8B">
        <w:rPr>
          <w:rFonts w:asciiTheme="minorBidi" w:hAnsiTheme="minorBidi" w:cstheme="minorBidi"/>
          <w:sz w:val="24"/>
          <w:szCs w:val="24"/>
        </w:rPr>
        <w:t xml:space="preserve"> should always precede </w:t>
      </w:r>
      <w:r w:rsidR="00CA4BA7" w:rsidRPr="00882D8B">
        <w:rPr>
          <w:rFonts w:asciiTheme="minorBidi" w:hAnsiTheme="minorBidi" w:cstheme="minorBidi"/>
          <w:i/>
          <w:iCs/>
          <w:sz w:val="24"/>
          <w:szCs w:val="24"/>
        </w:rPr>
        <w:t>Borei Peri Ha-Adama</w:t>
      </w:r>
      <w:r w:rsidR="00CA4BA7" w:rsidRPr="00882D8B">
        <w:rPr>
          <w:rFonts w:asciiTheme="minorBidi" w:hAnsiTheme="minorBidi" w:cstheme="minorBidi"/>
          <w:sz w:val="24"/>
          <w:szCs w:val="24"/>
        </w:rPr>
        <w:t>. Although the Taz (211:2) and Magen A</w:t>
      </w:r>
      <w:r w:rsidR="00E91828">
        <w:rPr>
          <w:rFonts w:asciiTheme="minorBidi" w:hAnsiTheme="minorBidi" w:cstheme="minorBidi"/>
          <w:sz w:val="24"/>
          <w:szCs w:val="24"/>
        </w:rPr>
        <w:t>vraham (211:4) reject this view</w:t>
      </w:r>
      <w:r w:rsidR="00CA4BA7" w:rsidRPr="00882D8B">
        <w:rPr>
          <w:rFonts w:asciiTheme="minorBidi" w:hAnsiTheme="minorBidi" w:cstheme="minorBidi"/>
          <w:sz w:val="24"/>
          <w:szCs w:val="24"/>
        </w:rPr>
        <w:t xml:space="preserve"> and rule that the preferred food should take precedence, the Mishna Berura (211:18) rules that one should always give precedence to the more specific blessing, even between a </w:t>
      </w:r>
      <w:r w:rsidR="00CA4BA7" w:rsidRPr="00882D8B">
        <w:rPr>
          <w:rFonts w:asciiTheme="minorBidi" w:hAnsiTheme="minorBidi" w:cstheme="minorBidi"/>
          <w:i/>
          <w:iCs/>
          <w:sz w:val="24"/>
          <w:szCs w:val="24"/>
        </w:rPr>
        <w:t>Borei Peri Ha-Etz</w:t>
      </w:r>
      <w:r w:rsidR="00CA4BA7" w:rsidRPr="00882D8B">
        <w:rPr>
          <w:rFonts w:asciiTheme="minorBidi" w:hAnsiTheme="minorBidi" w:cstheme="minorBidi"/>
          <w:sz w:val="24"/>
          <w:szCs w:val="24"/>
        </w:rPr>
        <w:t xml:space="preserve"> and </w:t>
      </w:r>
      <w:r w:rsidR="00CA4BA7" w:rsidRPr="00882D8B">
        <w:rPr>
          <w:rFonts w:asciiTheme="minorBidi" w:hAnsiTheme="minorBidi" w:cstheme="minorBidi"/>
          <w:i/>
          <w:iCs/>
          <w:sz w:val="24"/>
          <w:szCs w:val="24"/>
        </w:rPr>
        <w:t>Borei Peri Ha-Adama</w:t>
      </w:r>
      <w:r w:rsidR="00CA4BA7" w:rsidRPr="00882D8B">
        <w:rPr>
          <w:rFonts w:asciiTheme="minorBidi" w:hAnsiTheme="minorBidi" w:cstheme="minorBidi"/>
          <w:sz w:val="24"/>
          <w:szCs w:val="24"/>
        </w:rPr>
        <w:t>. The cust</w:t>
      </w:r>
      <w:r w:rsidR="00882D8B">
        <w:rPr>
          <w:rFonts w:asciiTheme="minorBidi" w:hAnsiTheme="minorBidi" w:cstheme="minorBidi"/>
          <w:sz w:val="24"/>
          <w:szCs w:val="24"/>
        </w:rPr>
        <w:t>om is in accordance with the Mi</w:t>
      </w:r>
      <w:r w:rsidR="00CA4BA7" w:rsidRPr="00882D8B">
        <w:rPr>
          <w:rFonts w:asciiTheme="minorBidi" w:hAnsiTheme="minorBidi" w:cstheme="minorBidi"/>
          <w:sz w:val="24"/>
          <w:szCs w:val="24"/>
        </w:rPr>
        <w:t>s</w:t>
      </w:r>
      <w:r w:rsidR="00882D8B">
        <w:rPr>
          <w:rFonts w:asciiTheme="minorBidi" w:hAnsiTheme="minorBidi" w:cstheme="minorBidi"/>
          <w:sz w:val="24"/>
          <w:szCs w:val="24"/>
        </w:rPr>
        <w:t>h</w:t>
      </w:r>
      <w:r w:rsidR="00CA4BA7" w:rsidRPr="00882D8B">
        <w:rPr>
          <w:rFonts w:asciiTheme="minorBidi" w:hAnsiTheme="minorBidi" w:cstheme="minorBidi"/>
          <w:sz w:val="24"/>
          <w:szCs w:val="24"/>
        </w:rPr>
        <w:t xml:space="preserve">na Berura. </w:t>
      </w:r>
    </w:p>
    <w:p w:rsidR="00FC2478" w:rsidRPr="00882D8B" w:rsidRDefault="00FC2478" w:rsidP="006B7702">
      <w:pPr>
        <w:autoSpaceDE w:val="0"/>
        <w:autoSpaceDN w:val="0"/>
        <w:adjustRightInd w:val="0"/>
        <w:spacing w:before="0" w:beforeAutospacing="0" w:after="0" w:afterAutospacing="0" w:line="240" w:lineRule="auto"/>
        <w:rPr>
          <w:rFonts w:asciiTheme="minorBidi" w:hAnsiTheme="minorBidi" w:cstheme="minorBidi"/>
          <w:sz w:val="24"/>
          <w:szCs w:val="24"/>
        </w:rPr>
      </w:pPr>
    </w:p>
    <w:p w:rsidR="00DF0964" w:rsidRDefault="00DF0964" w:rsidP="006B7702">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sidRPr="00882D8B">
        <w:rPr>
          <w:rFonts w:asciiTheme="minorBidi" w:hAnsiTheme="minorBidi" w:cstheme="minorBidi"/>
          <w:sz w:val="24"/>
          <w:szCs w:val="24"/>
        </w:rPr>
        <w:t xml:space="preserve">In summary, when recited a </w:t>
      </w:r>
      <w:r w:rsidRPr="00882D8B">
        <w:rPr>
          <w:rFonts w:asciiTheme="minorBidi" w:hAnsiTheme="minorBidi" w:cstheme="minorBidi"/>
          <w:i/>
          <w:iCs/>
          <w:sz w:val="24"/>
          <w:szCs w:val="24"/>
        </w:rPr>
        <w:t>bera</w:t>
      </w:r>
      <w:r w:rsidR="00882D8B" w:rsidRPr="00882D8B">
        <w:rPr>
          <w:rFonts w:asciiTheme="minorBidi" w:hAnsiTheme="minorBidi" w:cstheme="minorBidi"/>
          <w:i/>
          <w:iCs/>
          <w:sz w:val="24"/>
          <w:szCs w:val="24"/>
        </w:rPr>
        <w:t>k</w:t>
      </w:r>
      <w:r w:rsidRPr="00882D8B">
        <w:rPr>
          <w:rFonts w:asciiTheme="minorBidi" w:hAnsiTheme="minorBidi" w:cstheme="minorBidi"/>
          <w:i/>
          <w:iCs/>
          <w:sz w:val="24"/>
          <w:szCs w:val="24"/>
        </w:rPr>
        <w:t>ha</w:t>
      </w:r>
      <w:r w:rsidRPr="00882D8B">
        <w:rPr>
          <w:rFonts w:asciiTheme="minorBidi" w:hAnsiTheme="minorBidi" w:cstheme="minorBidi"/>
          <w:sz w:val="24"/>
          <w:szCs w:val="24"/>
        </w:rPr>
        <w:t xml:space="preserve"> over foods wh</w:t>
      </w:r>
      <w:r w:rsidR="00E91828">
        <w:rPr>
          <w:rFonts w:asciiTheme="minorBidi" w:hAnsiTheme="minorBidi" w:cstheme="minorBidi"/>
          <w:sz w:val="24"/>
          <w:szCs w:val="24"/>
        </w:rPr>
        <w:t>ich receive different blessings</w:t>
      </w:r>
      <w:r w:rsidRPr="00882D8B">
        <w:rPr>
          <w:rFonts w:asciiTheme="minorBidi" w:hAnsiTheme="minorBidi" w:cstheme="minorBidi"/>
          <w:sz w:val="24"/>
          <w:szCs w:val="24"/>
        </w:rPr>
        <w:t xml:space="preserve"> and one has no clear preference</w:t>
      </w:r>
      <w:r w:rsidR="00E91828">
        <w:rPr>
          <w:rFonts w:asciiTheme="minorBidi" w:hAnsiTheme="minorBidi" w:cstheme="minorBidi"/>
          <w:sz w:val="24"/>
          <w:szCs w:val="24"/>
        </w:rPr>
        <w:t xml:space="preserve"> for one food over the other</w:t>
      </w:r>
      <w:r w:rsidRPr="00882D8B">
        <w:rPr>
          <w:rFonts w:asciiTheme="minorBidi" w:hAnsiTheme="minorBidi" w:cstheme="minorBidi"/>
          <w:sz w:val="24"/>
          <w:szCs w:val="24"/>
        </w:rPr>
        <w:t xml:space="preserve">, the proper order </w:t>
      </w:r>
      <w:r w:rsidR="00E91828">
        <w:rPr>
          <w:rFonts w:asciiTheme="minorBidi" w:hAnsiTheme="minorBidi" w:cstheme="minorBidi"/>
          <w:sz w:val="24"/>
          <w:szCs w:val="24"/>
        </w:rPr>
        <w:t>is</w:t>
      </w:r>
      <w:r w:rsidRPr="00882D8B">
        <w:rPr>
          <w:rFonts w:asciiTheme="minorBidi" w:hAnsiTheme="minorBidi" w:cstheme="minorBidi"/>
          <w:sz w:val="24"/>
          <w:szCs w:val="24"/>
        </w:rPr>
        <w:t xml:space="preserve"> </w:t>
      </w:r>
      <w:r w:rsidRPr="00882D8B">
        <w:rPr>
          <w:rFonts w:asciiTheme="minorBidi" w:hAnsiTheme="minorBidi" w:cstheme="minorBidi"/>
          <w:i/>
          <w:iCs/>
          <w:sz w:val="24"/>
          <w:szCs w:val="24"/>
        </w:rPr>
        <w:t>Mezonot</w:t>
      </w:r>
      <w:r w:rsidRPr="00882D8B">
        <w:rPr>
          <w:rFonts w:asciiTheme="minorBidi" w:hAnsiTheme="minorBidi" w:cstheme="minorBidi"/>
          <w:sz w:val="24"/>
          <w:szCs w:val="24"/>
        </w:rPr>
        <w:t xml:space="preserve">, </w:t>
      </w:r>
      <w:r w:rsidRPr="00882D8B">
        <w:rPr>
          <w:rFonts w:asciiTheme="minorBidi" w:hAnsiTheme="minorBidi" w:cstheme="minorBidi"/>
          <w:i/>
          <w:iCs/>
          <w:sz w:val="24"/>
          <w:szCs w:val="24"/>
        </w:rPr>
        <w:t>Borei Peri Ha-Gafen, Borei Peri Ha-Etz</w:t>
      </w:r>
      <w:r w:rsidRPr="00882D8B">
        <w:rPr>
          <w:rFonts w:asciiTheme="minorBidi" w:hAnsiTheme="minorBidi" w:cstheme="minorBidi"/>
          <w:sz w:val="24"/>
          <w:szCs w:val="24"/>
        </w:rPr>
        <w:t xml:space="preserve"> (and then according the their order in the verse: olives, dates, gr</w:t>
      </w:r>
      <w:r w:rsidR="00E91828">
        <w:rPr>
          <w:rFonts w:asciiTheme="minorBidi" w:hAnsiTheme="minorBidi" w:cstheme="minorBidi"/>
          <w:sz w:val="24"/>
          <w:szCs w:val="24"/>
        </w:rPr>
        <w:t>apes/raisins</w:t>
      </w:r>
      <w:r w:rsidRPr="00882D8B">
        <w:rPr>
          <w:rFonts w:asciiTheme="minorBidi" w:hAnsiTheme="minorBidi" w:cstheme="minorBidi"/>
          <w:sz w:val="24"/>
          <w:szCs w:val="24"/>
        </w:rPr>
        <w:t xml:space="preserve">, figs and pomegranates), </w:t>
      </w:r>
      <w:r w:rsidRPr="00882D8B">
        <w:rPr>
          <w:rFonts w:asciiTheme="minorBidi" w:hAnsiTheme="minorBidi" w:cstheme="minorBidi"/>
          <w:i/>
          <w:iCs/>
          <w:sz w:val="24"/>
          <w:szCs w:val="24"/>
        </w:rPr>
        <w:lastRenderedPageBreak/>
        <w:t>Borei Peri Ha-Adama, She-Hakol</w:t>
      </w:r>
      <w:r w:rsidR="00E91828">
        <w:rPr>
          <w:rFonts w:asciiTheme="minorBidi" w:hAnsiTheme="minorBidi" w:cstheme="minorBidi"/>
          <w:sz w:val="24"/>
          <w:szCs w:val="24"/>
        </w:rPr>
        <w:t>. This is</w:t>
      </w:r>
      <w:r w:rsidRPr="00882D8B">
        <w:rPr>
          <w:rFonts w:asciiTheme="minorBidi" w:hAnsiTheme="minorBidi" w:cstheme="minorBidi"/>
          <w:sz w:val="24"/>
          <w:szCs w:val="24"/>
        </w:rPr>
        <w:t xml:space="preserve"> often </w:t>
      </w:r>
      <w:r w:rsidR="00E91828">
        <w:rPr>
          <w:rFonts w:asciiTheme="minorBidi" w:hAnsiTheme="minorBidi" w:cstheme="minorBidi"/>
          <w:sz w:val="24"/>
          <w:szCs w:val="24"/>
        </w:rPr>
        <w:t>remembered through the pneumonic</w:t>
      </w:r>
      <w:r w:rsidRPr="00882D8B">
        <w:rPr>
          <w:rFonts w:asciiTheme="minorBidi" w:hAnsiTheme="minorBidi" w:cstheme="minorBidi"/>
          <w:sz w:val="24"/>
          <w:szCs w:val="24"/>
        </w:rPr>
        <w:t xml:space="preserve"> “</w:t>
      </w:r>
      <w:r w:rsidRPr="00882D8B">
        <w:rPr>
          <w:rFonts w:asciiTheme="minorBidi" w:hAnsiTheme="minorBidi" w:cstheme="minorBidi"/>
          <w:i/>
          <w:iCs/>
          <w:sz w:val="24"/>
          <w:szCs w:val="24"/>
        </w:rPr>
        <w:t>maga eish</w:t>
      </w:r>
      <w:r w:rsidR="00882D8B">
        <w:rPr>
          <w:rFonts w:asciiTheme="minorBidi" w:hAnsiTheme="minorBidi" w:cstheme="minorBidi"/>
          <w:sz w:val="24"/>
          <w:szCs w:val="24"/>
        </w:rPr>
        <w:t>.”</w:t>
      </w:r>
    </w:p>
    <w:sectPr w:rsidR="00DF0964" w:rsidSect="006C486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B2" w:rsidRDefault="00A64CB2" w:rsidP="008E7E59">
      <w:pPr>
        <w:spacing w:before="0" w:after="0" w:line="240" w:lineRule="auto"/>
      </w:pPr>
      <w:r>
        <w:separator/>
      </w:r>
    </w:p>
  </w:endnote>
  <w:endnote w:type="continuationSeparator" w:id="0">
    <w:p w:rsidR="00A64CB2" w:rsidRDefault="00A64CB2" w:rsidP="008E7E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B2" w:rsidRDefault="00A64CB2" w:rsidP="008E7E59">
      <w:pPr>
        <w:spacing w:before="0" w:after="0" w:line="240" w:lineRule="auto"/>
      </w:pPr>
      <w:r>
        <w:separator/>
      </w:r>
    </w:p>
  </w:footnote>
  <w:footnote w:type="continuationSeparator" w:id="0">
    <w:p w:rsidR="00A64CB2" w:rsidRDefault="00A64CB2" w:rsidP="008E7E5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772"/>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rFonts w:cs="Times New Roman"/>
        <w:b w:val="0"/>
        <w:bCs w:val="0"/>
        <w:sz w:val="2"/>
        <w:szCs w:val="22"/>
      </w:rPr>
    </w:lvl>
    <w:lvl w:ilvl="2">
      <w:start w:val="1"/>
      <w:numFmt w:val="decimal"/>
      <w:lvlText w:val="%3."/>
      <w:lvlJc w:val="right"/>
      <w:pPr>
        <w:tabs>
          <w:tab w:val="num" w:pos="397"/>
        </w:tabs>
        <w:ind w:left="397" w:hanging="57"/>
      </w:pPr>
      <w:rPr>
        <w:rFonts w:cs="Times New Roman"/>
        <w:b w:val="0"/>
        <w:bCs w:val="0"/>
      </w:rPr>
    </w:lvl>
    <w:lvl w:ilvl="3">
      <w:start w:val="1"/>
      <w:numFmt w:val="hebrew1"/>
      <w:lvlText w:val="%4)"/>
      <w:lvlJc w:val="right"/>
      <w:pPr>
        <w:tabs>
          <w:tab w:val="num" w:pos="567"/>
        </w:tabs>
        <w:ind w:left="567" w:hanging="57"/>
      </w:pPr>
      <w:rPr>
        <w:rFonts w:cs="Times New Roman"/>
        <w:b w:val="0"/>
        <w:bCs w:val="0"/>
        <w:sz w:val="2"/>
        <w:szCs w:val="22"/>
      </w:rPr>
    </w:lvl>
    <w:lvl w:ilvl="4">
      <w:start w:val="1"/>
      <w:numFmt w:val="decimal"/>
      <w:lvlText w:val="%5)"/>
      <w:lvlJc w:val="right"/>
      <w:pPr>
        <w:tabs>
          <w:tab w:val="num" w:pos="737"/>
        </w:tabs>
        <w:ind w:left="737" w:hanging="57"/>
      </w:pPr>
      <w:rPr>
        <w:rFonts w:cs="Times New Roman"/>
      </w:rPr>
    </w:lvl>
    <w:lvl w:ilvl="5">
      <w:start w:val="1"/>
      <w:numFmt w:val="hebrew1"/>
      <w:lvlText w:val="%6."/>
      <w:lvlJc w:val="right"/>
      <w:pPr>
        <w:tabs>
          <w:tab w:val="num" w:pos="907"/>
        </w:tabs>
        <w:ind w:left="907" w:hanging="56"/>
      </w:pPr>
      <w:rPr>
        <w:rFonts w:cs="Times New Roman"/>
        <w:sz w:val="2"/>
        <w:szCs w:val="22"/>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7510"/>
    <w:rsid w:val="00001882"/>
    <w:rsid w:val="0001283D"/>
    <w:rsid w:val="00015DEB"/>
    <w:rsid w:val="00016DEC"/>
    <w:rsid w:val="0002297C"/>
    <w:rsid w:val="000259EB"/>
    <w:rsid w:val="00027F51"/>
    <w:rsid w:val="00030499"/>
    <w:rsid w:val="00030734"/>
    <w:rsid w:val="00034302"/>
    <w:rsid w:val="00037855"/>
    <w:rsid w:val="0004054A"/>
    <w:rsid w:val="00041CCB"/>
    <w:rsid w:val="00044709"/>
    <w:rsid w:val="00047E90"/>
    <w:rsid w:val="00050EDA"/>
    <w:rsid w:val="00054C72"/>
    <w:rsid w:val="00055D4A"/>
    <w:rsid w:val="00057A7F"/>
    <w:rsid w:val="00060E60"/>
    <w:rsid w:val="00061559"/>
    <w:rsid w:val="000617B7"/>
    <w:rsid w:val="000618DF"/>
    <w:rsid w:val="00064E6E"/>
    <w:rsid w:val="000658AE"/>
    <w:rsid w:val="00067BA7"/>
    <w:rsid w:val="00067CDD"/>
    <w:rsid w:val="0007208A"/>
    <w:rsid w:val="000720F3"/>
    <w:rsid w:val="00072909"/>
    <w:rsid w:val="00077811"/>
    <w:rsid w:val="00083010"/>
    <w:rsid w:val="00083602"/>
    <w:rsid w:val="00083AD6"/>
    <w:rsid w:val="00083BF1"/>
    <w:rsid w:val="00084396"/>
    <w:rsid w:val="00086A05"/>
    <w:rsid w:val="00095676"/>
    <w:rsid w:val="00095765"/>
    <w:rsid w:val="00097EEB"/>
    <w:rsid w:val="000A2089"/>
    <w:rsid w:val="000A3E1B"/>
    <w:rsid w:val="000A781E"/>
    <w:rsid w:val="000B3E1D"/>
    <w:rsid w:val="000C04A5"/>
    <w:rsid w:val="000C426B"/>
    <w:rsid w:val="000C65AD"/>
    <w:rsid w:val="000C67DA"/>
    <w:rsid w:val="000C6EB3"/>
    <w:rsid w:val="000C79BC"/>
    <w:rsid w:val="000D2FC6"/>
    <w:rsid w:val="000D35BD"/>
    <w:rsid w:val="000D42F0"/>
    <w:rsid w:val="000D5604"/>
    <w:rsid w:val="000D6ECB"/>
    <w:rsid w:val="000E62F7"/>
    <w:rsid w:val="000E71AD"/>
    <w:rsid w:val="000F6FBB"/>
    <w:rsid w:val="00100728"/>
    <w:rsid w:val="001065B2"/>
    <w:rsid w:val="001073B4"/>
    <w:rsid w:val="00112C00"/>
    <w:rsid w:val="0011317A"/>
    <w:rsid w:val="00113361"/>
    <w:rsid w:val="00113576"/>
    <w:rsid w:val="0011528A"/>
    <w:rsid w:val="0011622D"/>
    <w:rsid w:val="00116987"/>
    <w:rsid w:val="00117BA0"/>
    <w:rsid w:val="00123C74"/>
    <w:rsid w:val="001309D2"/>
    <w:rsid w:val="00130BEB"/>
    <w:rsid w:val="001401FF"/>
    <w:rsid w:val="001415C5"/>
    <w:rsid w:val="0014237E"/>
    <w:rsid w:val="001426F7"/>
    <w:rsid w:val="00145749"/>
    <w:rsid w:val="00145F01"/>
    <w:rsid w:val="00147B30"/>
    <w:rsid w:val="00162F94"/>
    <w:rsid w:val="001666F7"/>
    <w:rsid w:val="00170099"/>
    <w:rsid w:val="00170D08"/>
    <w:rsid w:val="001713FA"/>
    <w:rsid w:val="00173C8B"/>
    <w:rsid w:val="00182863"/>
    <w:rsid w:val="001850B4"/>
    <w:rsid w:val="001860BD"/>
    <w:rsid w:val="001871EC"/>
    <w:rsid w:val="00187DF3"/>
    <w:rsid w:val="00191A8F"/>
    <w:rsid w:val="00194EF2"/>
    <w:rsid w:val="001A15D3"/>
    <w:rsid w:val="001A2EB3"/>
    <w:rsid w:val="001A4F18"/>
    <w:rsid w:val="001A5EF0"/>
    <w:rsid w:val="001B1EA2"/>
    <w:rsid w:val="001B4731"/>
    <w:rsid w:val="001B5AC2"/>
    <w:rsid w:val="001B5EB0"/>
    <w:rsid w:val="001B7AC7"/>
    <w:rsid w:val="001C4402"/>
    <w:rsid w:val="001C6CA7"/>
    <w:rsid w:val="001D3E8E"/>
    <w:rsid w:val="001D4184"/>
    <w:rsid w:val="001D6298"/>
    <w:rsid w:val="001E0CA4"/>
    <w:rsid w:val="001E29EA"/>
    <w:rsid w:val="001E540F"/>
    <w:rsid w:val="001E5580"/>
    <w:rsid w:val="001F0782"/>
    <w:rsid w:val="001F26E4"/>
    <w:rsid w:val="001F2B7E"/>
    <w:rsid w:val="001F3580"/>
    <w:rsid w:val="001F67B4"/>
    <w:rsid w:val="0020011B"/>
    <w:rsid w:val="00200D88"/>
    <w:rsid w:val="00200ECA"/>
    <w:rsid w:val="002049AD"/>
    <w:rsid w:val="00205B77"/>
    <w:rsid w:val="00212FDB"/>
    <w:rsid w:val="00216107"/>
    <w:rsid w:val="002179B1"/>
    <w:rsid w:val="002209F1"/>
    <w:rsid w:val="00220EBE"/>
    <w:rsid w:val="0022144A"/>
    <w:rsid w:val="00222910"/>
    <w:rsid w:val="00223485"/>
    <w:rsid w:val="0022550A"/>
    <w:rsid w:val="0022781B"/>
    <w:rsid w:val="002307E8"/>
    <w:rsid w:val="002308AD"/>
    <w:rsid w:val="0023591B"/>
    <w:rsid w:val="002364DD"/>
    <w:rsid w:val="00240CA8"/>
    <w:rsid w:val="002426B1"/>
    <w:rsid w:val="00243A26"/>
    <w:rsid w:val="00243FDE"/>
    <w:rsid w:val="00250BC3"/>
    <w:rsid w:val="00252434"/>
    <w:rsid w:val="00252A1B"/>
    <w:rsid w:val="00255690"/>
    <w:rsid w:val="00256198"/>
    <w:rsid w:val="00256258"/>
    <w:rsid w:val="002577F9"/>
    <w:rsid w:val="00257911"/>
    <w:rsid w:val="0026068A"/>
    <w:rsid w:val="00264BC0"/>
    <w:rsid w:val="002667A9"/>
    <w:rsid w:val="00271AF7"/>
    <w:rsid w:val="00275B8F"/>
    <w:rsid w:val="0028099E"/>
    <w:rsid w:val="00280A5B"/>
    <w:rsid w:val="002833BB"/>
    <w:rsid w:val="0028379C"/>
    <w:rsid w:val="002860AE"/>
    <w:rsid w:val="00286568"/>
    <w:rsid w:val="0029008E"/>
    <w:rsid w:val="00291158"/>
    <w:rsid w:val="002A18EE"/>
    <w:rsid w:val="002A1D56"/>
    <w:rsid w:val="002A2587"/>
    <w:rsid w:val="002A45F0"/>
    <w:rsid w:val="002B2866"/>
    <w:rsid w:val="002B5782"/>
    <w:rsid w:val="002C0A6A"/>
    <w:rsid w:val="002C4553"/>
    <w:rsid w:val="002C5BCB"/>
    <w:rsid w:val="002D3B25"/>
    <w:rsid w:val="002D463E"/>
    <w:rsid w:val="002E070B"/>
    <w:rsid w:val="002E130E"/>
    <w:rsid w:val="002E6D36"/>
    <w:rsid w:val="002E781A"/>
    <w:rsid w:val="002E7F71"/>
    <w:rsid w:val="002F0A56"/>
    <w:rsid w:val="002F158F"/>
    <w:rsid w:val="002F2CEA"/>
    <w:rsid w:val="002F6D69"/>
    <w:rsid w:val="002F725E"/>
    <w:rsid w:val="0031066B"/>
    <w:rsid w:val="003107B8"/>
    <w:rsid w:val="003128E7"/>
    <w:rsid w:val="00317A1B"/>
    <w:rsid w:val="00321ACB"/>
    <w:rsid w:val="0032469B"/>
    <w:rsid w:val="00326157"/>
    <w:rsid w:val="00330435"/>
    <w:rsid w:val="003304CC"/>
    <w:rsid w:val="0033383C"/>
    <w:rsid w:val="00334093"/>
    <w:rsid w:val="00336E6A"/>
    <w:rsid w:val="00337735"/>
    <w:rsid w:val="00337CFA"/>
    <w:rsid w:val="00340140"/>
    <w:rsid w:val="00341A69"/>
    <w:rsid w:val="003514FD"/>
    <w:rsid w:val="0035226B"/>
    <w:rsid w:val="00353639"/>
    <w:rsid w:val="0035603E"/>
    <w:rsid w:val="00357F73"/>
    <w:rsid w:val="00361825"/>
    <w:rsid w:val="00361F8C"/>
    <w:rsid w:val="00363BF0"/>
    <w:rsid w:val="00363FF8"/>
    <w:rsid w:val="003663B8"/>
    <w:rsid w:val="003754B6"/>
    <w:rsid w:val="0038437A"/>
    <w:rsid w:val="00390D4F"/>
    <w:rsid w:val="00392F51"/>
    <w:rsid w:val="003944D1"/>
    <w:rsid w:val="00397DB8"/>
    <w:rsid w:val="003A1B73"/>
    <w:rsid w:val="003A327E"/>
    <w:rsid w:val="003A7587"/>
    <w:rsid w:val="003B083C"/>
    <w:rsid w:val="003B1350"/>
    <w:rsid w:val="003C0DA3"/>
    <w:rsid w:val="003C51FD"/>
    <w:rsid w:val="003C6719"/>
    <w:rsid w:val="003C75E6"/>
    <w:rsid w:val="003D1715"/>
    <w:rsid w:val="003D1BEF"/>
    <w:rsid w:val="003D5A39"/>
    <w:rsid w:val="003E1F72"/>
    <w:rsid w:val="003E2660"/>
    <w:rsid w:val="003E3CC0"/>
    <w:rsid w:val="003E4BB4"/>
    <w:rsid w:val="003F04B3"/>
    <w:rsid w:val="003F1EC0"/>
    <w:rsid w:val="003F21E0"/>
    <w:rsid w:val="0040072D"/>
    <w:rsid w:val="0040340C"/>
    <w:rsid w:val="0040719C"/>
    <w:rsid w:val="00422FA8"/>
    <w:rsid w:val="00423156"/>
    <w:rsid w:val="0043362B"/>
    <w:rsid w:val="00440578"/>
    <w:rsid w:val="00440B2A"/>
    <w:rsid w:val="00440B4C"/>
    <w:rsid w:val="00443525"/>
    <w:rsid w:val="004453C5"/>
    <w:rsid w:val="00446A7F"/>
    <w:rsid w:val="00452048"/>
    <w:rsid w:val="00455BEC"/>
    <w:rsid w:val="00457631"/>
    <w:rsid w:val="00461586"/>
    <w:rsid w:val="0046638F"/>
    <w:rsid w:val="00470236"/>
    <w:rsid w:val="004741E9"/>
    <w:rsid w:val="004751C5"/>
    <w:rsid w:val="00477648"/>
    <w:rsid w:val="004846B8"/>
    <w:rsid w:val="00486BD1"/>
    <w:rsid w:val="00487C38"/>
    <w:rsid w:val="00491FA5"/>
    <w:rsid w:val="00495E3B"/>
    <w:rsid w:val="004A04DA"/>
    <w:rsid w:val="004A3AEE"/>
    <w:rsid w:val="004A56B9"/>
    <w:rsid w:val="004B3C0E"/>
    <w:rsid w:val="004B49B4"/>
    <w:rsid w:val="004B4E64"/>
    <w:rsid w:val="004B6E21"/>
    <w:rsid w:val="004B7A0D"/>
    <w:rsid w:val="004C2916"/>
    <w:rsid w:val="004C2E3E"/>
    <w:rsid w:val="004C3317"/>
    <w:rsid w:val="004C3F1E"/>
    <w:rsid w:val="004C5E12"/>
    <w:rsid w:val="004D2919"/>
    <w:rsid w:val="004D607E"/>
    <w:rsid w:val="004D621B"/>
    <w:rsid w:val="004D77AA"/>
    <w:rsid w:val="004E3305"/>
    <w:rsid w:val="004F25FE"/>
    <w:rsid w:val="004F73A9"/>
    <w:rsid w:val="004F7925"/>
    <w:rsid w:val="004F7FA8"/>
    <w:rsid w:val="00500A45"/>
    <w:rsid w:val="00501529"/>
    <w:rsid w:val="00502933"/>
    <w:rsid w:val="00506D55"/>
    <w:rsid w:val="00512B9D"/>
    <w:rsid w:val="00514032"/>
    <w:rsid w:val="00515660"/>
    <w:rsid w:val="00517956"/>
    <w:rsid w:val="00520660"/>
    <w:rsid w:val="00520BF1"/>
    <w:rsid w:val="005217A4"/>
    <w:rsid w:val="00523216"/>
    <w:rsid w:val="00525467"/>
    <w:rsid w:val="005259B5"/>
    <w:rsid w:val="005325B9"/>
    <w:rsid w:val="00535FEC"/>
    <w:rsid w:val="005406FE"/>
    <w:rsid w:val="00542461"/>
    <w:rsid w:val="005455F0"/>
    <w:rsid w:val="00545A94"/>
    <w:rsid w:val="005469B7"/>
    <w:rsid w:val="00551295"/>
    <w:rsid w:val="0055273C"/>
    <w:rsid w:val="0055311D"/>
    <w:rsid w:val="00567A43"/>
    <w:rsid w:val="00567B87"/>
    <w:rsid w:val="00572901"/>
    <w:rsid w:val="00581551"/>
    <w:rsid w:val="00584777"/>
    <w:rsid w:val="0058611E"/>
    <w:rsid w:val="00587170"/>
    <w:rsid w:val="005A5DF6"/>
    <w:rsid w:val="005A5F4F"/>
    <w:rsid w:val="005A6C98"/>
    <w:rsid w:val="005A7E60"/>
    <w:rsid w:val="005B584D"/>
    <w:rsid w:val="005B601A"/>
    <w:rsid w:val="005B60F4"/>
    <w:rsid w:val="005C0AEB"/>
    <w:rsid w:val="005C2EBD"/>
    <w:rsid w:val="005C37F3"/>
    <w:rsid w:val="005C5F24"/>
    <w:rsid w:val="005C6864"/>
    <w:rsid w:val="005C6BCD"/>
    <w:rsid w:val="005C6E32"/>
    <w:rsid w:val="005C765A"/>
    <w:rsid w:val="005D1843"/>
    <w:rsid w:val="005E1393"/>
    <w:rsid w:val="005E5739"/>
    <w:rsid w:val="005F04AE"/>
    <w:rsid w:val="005F3B40"/>
    <w:rsid w:val="005F436B"/>
    <w:rsid w:val="005F4DCB"/>
    <w:rsid w:val="005F6CE8"/>
    <w:rsid w:val="00602FFF"/>
    <w:rsid w:val="00606C9A"/>
    <w:rsid w:val="006136D0"/>
    <w:rsid w:val="00615F25"/>
    <w:rsid w:val="006175CD"/>
    <w:rsid w:val="00620EA6"/>
    <w:rsid w:val="00624846"/>
    <w:rsid w:val="0062699B"/>
    <w:rsid w:val="006271F5"/>
    <w:rsid w:val="00627CCC"/>
    <w:rsid w:val="0063707E"/>
    <w:rsid w:val="0063779E"/>
    <w:rsid w:val="00660B9F"/>
    <w:rsid w:val="00674B4A"/>
    <w:rsid w:val="00674C79"/>
    <w:rsid w:val="00680096"/>
    <w:rsid w:val="006821AD"/>
    <w:rsid w:val="006826D7"/>
    <w:rsid w:val="00684917"/>
    <w:rsid w:val="0068521F"/>
    <w:rsid w:val="00691D74"/>
    <w:rsid w:val="00695D58"/>
    <w:rsid w:val="006A5C37"/>
    <w:rsid w:val="006A6262"/>
    <w:rsid w:val="006B0768"/>
    <w:rsid w:val="006B182A"/>
    <w:rsid w:val="006B219F"/>
    <w:rsid w:val="006B4617"/>
    <w:rsid w:val="006B7702"/>
    <w:rsid w:val="006C347E"/>
    <w:rsid w:val="006C397F"/>
    <w:rsid w:val="006C4861"/>
    <w:rsid w:val="006C51C1"/>
    <w:rsid w:val="006C675A"/>
    <w:rsid w:val="006C71D1"/>
    <w:rsid w:val="006D5D8E"/>
    <w:rsid w:val="006D6818"/>
    <w:rsid w:val="006D6FE5"/>
    <w:rsid w:val="006D7B23"/>
    <w:rsid w:val="006D7F57"/>
    <w:rsid w:val="006E2521"/>
    <w:rsid w:val="006E385B"/>
    <w:rsid w:val="006E52EC"/>
    <w:rsid w:val="006E7510"/>
    <w:rsid w:val="006F14EB"/>
    <w:rsid w:val="006F17E0"/>
    <w:rsid w:val="006F1C0B"/>
    <w:rsid w:val="006F1CB7"/>
    <w:rsid w:val="006F1E57"/>
    <w:rsid w:val="006F4C36"/>
    <w:rsid w:val="00705570"/>
    <w:rsid w:val="00706573"/>
    <w:rsid w:val="00706C01"/>
    <w:rsid w:val="00711727"/>
    <w:rsid w:val="0071698D"/>
    <w:rsid w:val="00720DDB"/>
    <w:rsid w:val="007225E8"/>
    <w:rsid w:val="00723E1C"/>
    <w:rsid w:val="007270A6"/>
    <w:rsid w:val="00734F9F"/>
    <w:rsid w:val="007427A3"/>
    <w:rsid w:val="00742F85"/>
    <w:rsid w:val="0074356C"/>
    <w:rsid w:val="0075145E"/>
    <w:rsid w:val="00751A0B"/>
    <w:rsid w:val="007560DC"/>
    <w:rsid w:val="00756DD7"/>
    <w:rsid w:val="00757505"/>
    <w:rsid w:val="00761054"/>
    <w:rsid w:val="00771C31"/>
    <w:rsid w:val="0077459C"/>
    <w:rsid w:val="007815BF"/>
    <w:rsid w:val="00786CC8"/>
    <w:rsid w:val="00786F00"/>
    <w:rsid w:val="00792ED1"/>
    <w:rsid w:val="00793497"/>
    <w:rsid w:val="00796000"/>
    <w:rsid w:val="007973CF"/>
    <w:rsid w:val="007A1FFD"/>
    <w:rsid w:val="007B18E9"/>
    <w:rsid w:val="007B3585"/>
    <w:rsid w:val="007B3CA5"/>
    <w:rsid w:val="007B732C"/>
    <w:rsid w:val="007C1223"/>
    <w:rsid w:val="007E4766"/>
    <w:rsid w:val="007E6FEA"/>
    <w:rsid w:val="007F0977"/>
    <w:rsid w:val="007F231E"/>
    <w:rsid w:val="007F33A3"/>
    <w:rsid w:val="007F3DE9"/>
    <w:rsid w:val="007F7084"/>
    <w:rsid w:val="00801DA0"/>
    <w:rsid w:val="00805FE1"/>
    <w:rsid w:val="008064B4"/>
    <w:rsid w:val="00813F82"/>
    <w:rsid w:val="0081432E"/>
    <w:rsid w:val="00816773"/>
    <w:rsid w:val="00823EB4"/>
    <w:rsid w:val="008242D5"/>
    <w:rsid w:val="008278F6"/>
    <w:rsid w:val="008301FC"/>
    <w:rsid w:val="008328E1"/>
    <w:rsid w:val="00832D00"/>
    <w:rsid w:val="008344F6"/>
    <w:rsid w:val="008348D1"/>
    <w:rsid w:val="00834A66"/>
    <w:rsid w:val="00835A7C"/>
    <w:rsid w:val="00850827"/>
    <w:rsid w:val="0085494E"/>
    <w:rsid w:val="008569B3"/>
    <w:rsid w:val="008604C3"/>
    <w:rsid w:val="00863D46"/>
    <w:rsid w:val="00864BAC"/>
    <w:rsid w:val="00866253"/>
    <w:rsid w:val="00874D0B"/>
    <w:rsid w:val="008766DD"/>
    <w:rsid w:val="008828D3"/>
    <w:rsid w:val="00882D8B"/>
    <w:rsid w:val="00886555"/>
    <w:rsid w:val="00886A35"/>
    <w:rsid w:val="00893538"/>
    <w:rsid w:val="008A28A8"/>
    <w:rsid w:val="008A6996"/>
    <w:rsid w:val="008A6C3D"/>
    <w:rsid w:val="008B0C59"/>
    <w:rsid w:val="008B2DAC"/>
    <w:rsid w:val="008B3671"/>
    <w:rsid w:val="008B3DCF"/>
    <w:rsid w:val="008C16E6"/>
    <w:rsid w:val="008C4B39"/>
    <w:rsid w:val="008C5202"/>
    <w:rsid w:val="008C5206"/>
    <w:rsid w:val="008C6811"/>
    <w:rsid w:val="008C7EF4"/>
    <w:rsid w:val="008D041F"/>
    <w:rsid w:val="008D11CF"/>
    <w:rsid w:val="008D2027"/>
    <w:rsid w:val="008E15AD"/>
    <w:rsid w:val="008E2C0B"/>
    <w:rsid w:val="008E4544"/>
    <w:rsid w:val="008E7E59"/>
    <w:rsid w:val="008F140D"/>
    <w:rsid w:val="008F1568"/>
    <w:rsid w:val="008F37BF"/>
    <w:rsid w:val="008F5CD8"/>
    <w:rsid w:val="008F670E"/>
    <w:rsid w:val="0090130D"/>
    <w:rsid w:val="00901A60"/>
    <w:rsid w:val="00902556"/>
    <w:rsid w:val="009054B3"/>
    <w:rsid w:val="00906870"/>
    <w:rsid w:val="009102AF"/>
    <w:rsid w:val="009139B2"/>
    <w:rsid w:val="009153F2"/>
    <w:rsid w:val="00915B8F"/>
    <w:rsid w:val="00915BD3"/>
    <w:rsid w:val="0091712B"/>
    <w:rsid w:val="0092042A"/>
    <w:rsid w:val="00920667"/>
    <w:rsid w:val="009208E8"/>
    <w:rsid w:val="00920D7A"/>
    <w:rsid w:val="009228AE"/>
    <w:rsid w:val="00925854"/>
    <w:rsid w:val="0093279F"/>
    <w:rsid w:val="0093301D"/>
    <w:rsid w:val="0093308B"/>
    <w:rsid w:val="00934079"/>
    <w:rsid w:val="00946216"/>
    <w:rsid w:val="00953F8C"/>
    <w:rsid w:val="009552A8"/>
    <w:rsid w:val="00956613"/>
    <w:rsid w:val="0095731F"/>
    <w:rsid w:val="009609F9"/>
    <w:rsid w:val="009629CF"/>
    <w:rsid w:val="00967BAF"/>
    <w:rsid w:val="00974D4C"/>
    <w:rsid w:val="00977BF8"/>
    <w:rsid w:val="009810F2"/>
    <w:rsid w:val="00982C85"/>
    <w:rsid w:val="00985349"/>
    <w:rsid w:val="009865F0"/>
    <w:rsid w:val="00986DDA"/>
    <w:rsid w:val="0099066B"/>
    <w:rsid w:val="00990B30"/>
    <w:rsid w:val="009960ED"/>
    <w:rsid w:val="009A1362"/>
    <w:rsid w:val="009A32E6"/>
    <w:rsid w:val="009A3B16"/>
    <w:rsid w:val="009B2310"/>
    <w:rsid w:val="009B3576"/>
    <w:rsid w:val="009B3D9F"/>
    <w:rsid w:val="009B4F24"/>
    <w:rsid w:val="009C01FB"/>
    <w:rsid w:val="009C1419"/>
    <w:rsid w:val="009C15BC"/>
    <w:rsid w:val="009C1787"/>
    <w:rsid w:val="009C568D"/>
    <w:rsid w:val="009C7305"/>
    <w:rsid w:val="009D2041"/>
    <w:rsid w:val="009D36FE"/>
    <w:rsid w:val="009D5281"/>
    <w:rsid w:val="009E6078"/>
    <w:rsid w:val="009E64F5"/>
    <w:rsid w:val="009E79AA"/>
    <w:rsid w:val="009F0221"/>
    <w:rsid w:val="009F4D48"/>
    <w:rsid w:val="009F4FAE"/>
    <w:rsid w:val="009F656E"/>
    <w:rsid w:val="009F7821"/>
    <w:rsid w:val="009F7936"/>
    <w:rsid w:val="009F7E59"/>
    <w:rsid w:val="00A01048"/>
    <w:rsid w:val="00A0365D"/>
    <w:rsid w:val="00A04436"/>
    <w:rsid w:val="00A05142"/>
    <w:rsid w:val="00A0612F"/>
    <w:rsid w:val="00A1079B"/>
    <w:rsid w:val="00A15AE5"/>
    <w:rsid w:val="00A15EFB"/>
    <w:rsid w:val="00A16AE8"/>
    <w:rsid w:val="00A16E8B"/>
    <w:rsid w:val="00A2369C"/>
    <w:rsid w:val="00A25440"/>
    <w:rsid w:val="00A25ADB"/>
    <w:rsid w:val="00A25BC9"/>
    <w:rsid w:val="00A27234"/>
    <w:rsid w:val="00A31B23"/>
    <w:rsid w:val="00A62F85"/>
    <w:rsid w:val="00A640DF"/>
    <w:rsid w:val="00A64CB2"/>
    <w:rsid w:val="00A65FEA"/>
    <w:rsid w:val="00A70AE2"/>
    <w:rsid w:val="00A772DB"/>
    <w:rsid w:val="00A802D8"/>
    <w:rsid w:val="00A853C9"/>
    <w:rsid w:val="00A86B24"/>
    <w:rsid w:val="00A95917"/>
    <w:rsid w:val="00A95E39"/>
    <w:rsid w:val="00A9684C"/>
    <w:rsid w:val="00A97D93"/>
    <w:rsid w:val="00AA203F"/>
    <w:rsid w:val="00AA51DB"/>
    <w:rsid w:val="00AA5869"/>
    <w:rsid w:val="00AA5C22"/>
    <w:rsid w:val="00AA7137"/>
    <w:rsid w:val="00AC0D71"/>
    <w:rsid w:val="00AC44F2"/>
    <w:rsid w:val="00AD0FFD"/>
    <w:rsid w:val="00AD411A"/>
    <w:rsid w:val="00AD537F"/>
    <w:rsid w:val="00AE09F7"/>
    <w:rsid w:val="00AE5DC3"/>
    <w:rsid w:val="00AE6E25"/>
    <w:rsid w:val="00AE7FD0"/>
    <w:rsid w:val="00B000DD"/>
    <w:rsid w:val="00B01B0A"/>
    <w:rsid w:val="00B10326"/>
    <w:rsid w:val="00B10A53"/>
    <w:rsid w:val="00B213E0"/>
    <w:rsid w:val="00B24E48"/>
    <w:rsid w:val="00B2718C"/>
    <w:rsid w:val="00B27190"/>
    <w:rsid w:val="00B27519"/>
    <w:rsid w:val="00B27648"/>
    <w:rsid w:val="00B325D0"/>
    <w:rsid w:val="00B37242"/>
    <w:rsid w:val="00B37ABD"/>
    <w:rsid w:val="00B405AE"/>
    <w:rsid w:val="00B40E26"/>
    <w:rsid w:val="00B46A5A"/>
    <w:rsid w:val="00B517EE"/>
    <w:rsid w:val="00B523E3"/>
    <w:rsid w:val="00B57F5D"/>
    <w:rsid w:val="00B616BA"/>
    <w:rsid w:val="00B622F5"/>
    <w:rsid w:val="00B648BD"/>
    <w:rsid w:val="00B65D72"/>
    <w:rsid w:val="00B67A81"/>
    <w:rsid w:val="00B7432B"/>
    <w:rsid w:val="00B7513F"/>
    <w:rsid w:val="00B75B77"/>
    <w:rsid w:val="00B77F7B"/>
    <w:rsid w:val="00B80C64"/>
    <w:rsid w:val="00B9349F"/>
    <w:rsid w:val="00B94BFA"/>
    <w:rsid w:val="00B96186"/>
    <w:rsid w:val="00BA031D"/>
    <w:rsid w:val="00BA0505"/>
    <w:rsid w:val="00BA2B20"/>
    <w:rsid w:val="00BA2DF1"/>
    <w:rsid w:val="00BA36AF"/>
    <w:rsid w:val="00BA3E09"/>
    <w:rsid w:val="00BB18CC"/>
    <w:rsid w:val="00BB4CBA"/>
    <w:rsid w:val="00BB5AFD"/>
    <w:rsid w:val="00BB7FD7"/>
    <w:rsid w:val="00BC206E"/>
    <w:rsid w:val="00BC3150"/>
    <w:rsid w:val="00BC3D40"/>
    <w:rsid w:val="00BC4426"/>
    <w:rsid w:val="00BC544D"/>
    <w:rsid w:val="00BD5642"/>
    <w:rsid w:val="00BE006C"/>
    <w:rsid w:val="00BE3C37"/>
    <w:rsid w:val="00BF203A"/>
    <w:rsid w:val="00BF3992"/>
    <w:rsid w:val="00BF457E"/>
    <w:rsid w:val="00BF6107"/>
    <w:rsid w:val="00C0197C"/>
    <w:rsid w:val="00C03376"/>
    <w:rsid w:val="00C04D31"/>
    <w:rsid w:val="00C06DD5"/>
    <w:rsid w:val="00C17C2D"/>
    <w:rsid w:val="00C236F9"/>
    <w:rsid w:val="00C252E4"/>
    <w:rsid w:val="00C2692C"/>
    <w:rsid w:val="00C375FA"/>
    <w:rsid w:val="00C409DE"/>
    <w:rsid w:val="00C41374"/>
    <w:rsid w:val="00C42908"/>
    <w:rsid w:val="00C44A76"/>
    <w:rsid w:val="00C50320"/>
    <w:rsid w:val="00C50763"/>
    <w:rsid w:val="00C5293F"/>
    <w:rsid w:val="00C57AF5"/>
    <w:rsid w:val="00C615BC"/>
    <w:rsid w:val="00C616A4"/>
    <w:rsid w:val="00C62B50"/>
    <w:rsid w:val="00C6463D"/>
    <w:rsid w:val="00C65C88"/>
    <w:rsid w:val="00C67603"/>
    <w:rsid w:val="00C74922"/>
    <w:rsid w:val="00C76924"/>
    <w:rsid w:val="00C90A9C"/>
    <w:rsid w:val="00C93B5F"/>
    <w:rsid w:val="00C953CE"/>
    <w:rsid w:val="00CA4BA7"/>
    <w:rsid w:val="00CA7A68"/>
    <w:rsid w:val="00CB2609"/>
    <w:rsid w:val="00CC07ED"/>
    <w:rsid w:val="00CC1B0E"/>
    <w:rsid w:val="00CC1F94"/>
    <w:rsid w:val="00CD0D8A"/>
    <w:rsid w:val="00CD13D0"/>
    <w:rsid w:val="00CD237B"/>
    <w:rsid w:val="00CD328C"/>
    <w:rsid w:val="00CD3F72"/>
    <w:rsid w:val="00CD56A8"/>
    <w:rsid w:val="00CD661C"/>
    <w:rsid w:val="00CD6B51"/>
    <w:rsid w:val="00CE037F"/>
    <w:rsid w:val="00CE1DB1"/>
    <w:rsid w:val="00CE2EE0"/>
    <w:rsid w:val="00CE4255"/>
    <w:rsid w:val="00CE42A2"/>
    <w:rsid w:val="00CE4DC8"/>
    <w:rsid w:val="00CE5805"/>
    <w:rsid w:val="00CE708A"/>
    <w:rsid w:val="00CF3F40"/>
    <w:rsid w:val="00CF67AF"/>
    <w:rsid w:val="00D024B2"/>
    <w:rsid w:val="00D03D4C"/>
    <w:rsid w:val="00D043F7"/>
    <w:rsid w:val="00D06382"/>
    <w:rsid w:val="00D06C9A"/>
    <w:rsid w:val="00D12F3B"/>
    <w:rsid w:val="00D158D9"/>
    <w:rsid w:val="00D209A7"/>
    <w:rsid w:val="00D22D53"/>
    <w:rsid w:val="00D23608"/>
    <w:rsid w:val="00D25D9E"/>
    <w:rsid w:val="00D25EF7"/>
    <w:rsid w:val="00D30E03"/>
    <w:rsid w:val="00D32152"/>
    <w:rsid w:val="00D33669"/>
    <w:rsid w:val="00D375B6"/>
    <w:rsid w:val="00D3761B"/>
    <w:rsid w:val="00D404C8"/>
    <w:rsid w:val="00D41165"/>
    <w:rsid w:val="00D4397E"/>
    <w:rsid w:val="00D43C43"/>
    <w:rsid w:val="00D442EA"/>
    <w:rsid w:val="00D457EF"/>
    <w:rsid w:val="00D46E08"/>
    <w:rsid w:val="00D47604"/>
    <w:rsid w:val="00D53756"/>
    <w:rsid w:val="00D55E67"/>
    <w:rsid w:val="00D57453"/>
    <w:rsid w:val="00D64F2B"/>
    <w:rsid w:val="00D70651"/>
    <w:rsid w:val="00D74E78"/>
    <w:rsid w:val="00D75EFB"/>
    <w:rsid w:val="00D80AE0"/>
    <w:rsid w:val="00D81971"/>
    <w:rsid w:val="00D873FA"/>
    <w:rsid w:val="00D90207"/>
    <w:rsid w:val="00D9690D"/>
    <w:rsid w:val="00D96D72"/>
    <w:rsid w:val="00D96F84"/>
    <w:rsid w:val="00DB05C6"/>
    <w:rsid w:val="00DB1358"/>
    <w:rsid w:val="00DB2B33"/>
    <w:rsid w:val="00DB31DD"/>
    <w:rsid w:val="00DB3B7D"/>
    <w:rsid w:val="00DB4564"/>
    <w:rsid w:val="00DC0807"/>
    <w:rsid w:val="00DC20B4"/>
    <w:rsid w:val="00DC7D22"/>
    <w:rsid w:val="00DD2C9A"/>
    <w:rsid w:val="00DD48FD"/>
    <w:rsid w:val="00DD53BB"/>
    <w:rsid w:val="00DD7679"/>
    <w:rsid w:val="00DE40EB"/>
    <w:rsid w:val="00DE42DF"/>
    <w:rsid w:val="00DE54E4"/>
    <w:rsid w:val="00DF014E"/>
    <w:rsid w:val="00DF0964"/>
    <w:rsid w:val="00DF7E75"/>
    <w:rsid w:val="00E04793"/>
    <w:rsid w:val="00E047F0"/>
    <w:rsid w:val="00E05AE1"/>
    <w:rsid w:val="00E05DEB"/>
    <w:rsid w:val="00E120B5"/>
    <w:rsid w:val="00E209DE"/>
    <w:rsid w:val="00E236C2"/>
    <w:rsid w:val="00E302BF"/>
    <w:rsid w:val="00E3640A"/>
    <w:rsid w:val="00E36CA8"/>
    <w:rsid w:val="00E40AB1"/>
    <w:rsid w:val="00E51265"/>
    <w:rsid w:val="00E52169"/>
    <w:rsid w:val="00E56552"/>
    <w:rsid w:val="00E627C2"/>
    <w:rsid w:val="00E639CE"/>
    <w:rsid w:val="00E64B6C"/>
    <w:rsid w:val="00E66B9E"/>
    <w:rsid w:val="00E7628D"/>
    <w:rsid w:val="00E777FE"/>
    <w:rsid w:val="00E83DDC"/>
    <w:rsid w:val="00E85611"/>
    <w:rsid w:val="00E91828"/>
    <w:rsid w:val="00E95629"/>
    <w:rsid w:val="00E971BB"/>
    <w:rsid w:val="00EA1281"/>
    <w:rsid w:val="00EA1D6D"/>
    <w:rsid w:val="00EA3967"/>
    <w:rsid w:val="00EA41B2"/>
    <w:rsid w:val="00EA5D14"/>
    <w:rsid w:val="00EB4210"/>
    <w:rsid w:val="00EB55A6"/>
    <w:rsid w:val="00EB7075"/>
    <w:rsid w:val="00EC6030"/>
    <w:rsid w:val="00ED156D"/>
    <w:rsid w:val="00ED5E35"/>
    <w:rsid w:val="00ED63CB"/>
    <w:rsid w:val="00ED7065"/>
    <w:rsid w:val="00ED77C9"/>
    <w:rsid w:val="00ED7D3B"/>
    <w:rsid w:val="00EE0A6A"/>
    <w:rsid w:val="00EE40E9"/>
    <w:rsid w:val="00EE4B99"/>
    <w:rsid w:val="00EF0207"/>
    <w:rsid w:val="00EF3CB7"/>
    <w:rsid w:val="00EF49B4"/>
    <w:rsid w:val="00EF6C57"/>
    <w:rsid w:val="00F00D9C"/>
    <w:rsid w:val="00F02395"/>
    <w:rsid w:val="00F024F4"/>
    <w:rsid w:val="00F03E8E"/>
    <w:rsid w:val="00F062A7"/>
    <w:rsid w:val="00F073BA"/>
    <w:rsid w:val="00F118E8"/>
    <w:rsid w:val="00F1452E"/>
    <w:rsid w:val="00F17854"/>
    <w:rsid w:val="00F215DC"/>
    <w:rsid w:val="00F2210F"/>
    <w:rsid w:val="00F30E72"/>
    <w:rsid w:val="00F3300C"/>
    <w:rsid w:val="00F345EE"/>
    <w:rsid w:val="00F34DC6"/>
    <w:rsid w:val="00F35672"/>
    <w:rsid w:val="00F402A6"/>
    <w:rsid w:val="00F403EF"/>
    <w:rsid w:val="00F40483"/>
    <w:rsid w:val="00F415AB"/>
    <w:rsid w:val="00F44F9C"/>
    <w:rsid w:val="00F47B47"/>
    <w:rsid w:val="00F501BA"/>
    <w:rsid w:val="00F55A40"/>
    <w:rsid w:val="00F56FB9"/>
    <w:rsid w:val="00F60CFC"/>
    <w:rsid w:val="00F6211B"/>
    <w:rsid w:val="00F62A5A"/>
    <w:rsid w:val="00F63509"/>
    <w:rsid w:val="00F65EFE"/>
    <w:rsid w:val="00F66902"/>
    <w:rsid w:val="00F7010D"/>
    <w:rsid w:val="00F703F0"/>
    <w:rsid w:val="00F719F9"/>
    <w:rsid w:val="00F7579B"/>
    <w:rsid w:val="00F7732D"/>
    <w:rsid w:val="00F828D9"/>
    <w:rsid w:val="00F83ABB"/>
    <w:rsid w:val="00F87AA6"/>
    <w:rsid w:val="00F87F65"/>
    <w:rsid w:val="00F932F1"/>
    <w:rsid w:val="00FA2AC9"/>
    <w:rsid w:val="00FA5B64"/>
    <w:rsid w:val="00FB043D"/>
    <w:rsid w:val="00FB0E33"/>
    <w:rsid w:val="00FC0D93"/>
    <w:rsid w:val="00FC2478"/>
    <w:rsid w:val="00FC5268"/>
    <w:rsid w:val="00FC5FAA"/>
    <w:rsid w:val="00FC653B"/>
    <w:rsid w:val="00FD0DEA"/>
    <w:rsid w:val="00FD1C4D"/>
    <w:rsid w:val="00FD657E"/>
    <w:rsid w:val="00FE03BC"/>
    <w:rsid w:val="00FE24F5"/>
    <w:rsid w:val="00FE31C3"/>
    <w:rsid w:val="00FE3979"/>
    <w:rsid w:val="00FE3EDD"/>
    <w:rsid w:val="00FE5C5A"/>
    <w:rsid w:val="00FE653F"/>
    <w:rsid w:val="00FE7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9"/>
    <w:qFormat/>
    <w:rsid w:val="00A1079B"/>
    <w:pPr>
      <w:keepNext/>
      <w:keepLines/>
      <w:spacing w:before="200" w:after="0"/>
      <w:outlineLvl w:val="1"/>
    </w:pPr>
    <w:rPr>
      <w:rFonts w:ascii="Cambria" w:hAnsi="Cambria" w:cs="Times New Roman"/>
      <w:b/>
      <w:bCs/>
      <w:color w:val="4F81BD"/>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hAnsi="Arial"/>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A1079B"/>
    <w:rPr>
      <w:rFonts w:ascii="Cambria" w:hAnsi="Cambria" w:cs="Times New Roman"/>
      <w:b/>
      <w:bCs/>
      <w:color w:val="4F81BD"/>
      <w:sz w:val="26"/>
      <w:szCs w:val="26"/>
    </w:rPr>
  </w:style>
  <w:style w:type="character" w:customStyle="1" w:styleId="Heading3Char">
    <w:name w:val="Heading 3 Char"/>
    <w:link w:val="Heading3"/>
    <w:uiPriority w:val="99"/>
    <w:locked/>
    <w:rsid w:val="00A1079B"/>
    <w:rPr>
      <w:rFonts w:ascii="Arial" w:hAnsi="Arial" w:cs="Times New Roman"/>
      <w:bCs/>
      <w:sz w:val="22"/>
      <w:szCs w:val="22"/>
    </w:rPr>
  </w:style>
  <w:style w:type="character" w:styleId="Hyperlink">
    <w:name w:val="Hyperlink"/>
    <w:uiPriority w:val="99"/>
    <w:rsid w:val="006E7510"/>
    <w:rPr>
      <w:rFonts w:cs="Times New Roman"/>
      <w:color w:val="0000FF"/>
      <w:u w:val="single"/>
    </w:rPr>
  </w:style>
  <w:style w:type="paragraph" w:styleId="NormalWeb">
    <w:name w:val="Normal (Web)"/>
    <w:basedOn w:val="Normal"/>
    <w:uiPriority w:val="99"/>
    <w:rsid w:val="00734F9F"/>
    <w:pPr>
      <w:spacing w:line="240" w:lineRule="auto"/>
      <w:contextualSpacing w:val="0"/>
      <w:jc w:val="left"/>
    </w:pPr>
    <w:rPr>
      <w:rFonts w:ascii="Times New Roman" w:eastAsia="Times New Roman" w:hAnsi="Times New Roman" w:cs="Times New Roman"/>
      <w:sz w:val="24"/>
      <w:szCs w:val="24"/>
    </w:rPr>
  </w:style>
  <w:style w:type="paragraph" w:customStyle="1" w:styleId="1">
    <w:name w:val="ציטוט1"/>
    <w:basedOn w:val="Normal"/>
    <w:link w:val="a"/>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hAnsi="Times New Roman" w:cs="Narkisim"/>
    </w:rPr>
  </w:style>
  <w:style w:type="character" w:customStyle="1" w:styleId="a">
    <w:name w:val="ציטוט תו"/>
    <w:link w:val="1"/>
    <w:uiPriority w:val="99"/>
    <w:locked/>
    <w:rsid w:val="00A1079B"/>
    <w:rPr>
      <w:rFonts w:ascii="Times New Roman" w:hAnsi="Times New Roman" w:cs="Narkisim"/>
      <w:sz w:val="22"/>
      <w:szCs w:val="22"/>
      <w:lang w:bidi="he-IL"/>
    </w:rPr>
  </w:style>
  <w:style w:type="paragraph" w:styleId="Header">
    <w:name w:val="header"/>
    <w:basedOn w:val="Normal"/>
    <w:link w:val="HeaderChar"/>
    <w:uiPriority w:val="99"/>
    <w:rsid w:val="008E7E59"/>
    <w:pPr>
      <w:tabs>
        <w:tab w:val="center" w:pos="4153"/>
        <w:tab w:val="right" w:pos="8306"/>
      </w:tabs>
      <w:spacing w:before="0" w:after="0" w:line="240" w:lineRule="auto"/>
    </w:pPr>
    <w:rPr>
      <w:rFonts w:cs="Times New Roman"/>
    </w:rPr>
  </w:style>
  <w:style w:type="character" w:customStyle="1" w:styleId="HeaderChar">
    <w:name w:val="Header Char"/>
    <w:link w:val="Header"/>
    <w:uiPriority w:val="99"/>
    <w:locked/>
    <w:rsid w:val="008E7E59"/>
    <w:rPr>
      <w:rFonts w:ascii="Courier New" w:hAnsi="Courier New" w:cs="Courier New"/>
      <w:sz w:val="22"/>
      <w:szCs w:val="22"/>
    </w:rPr>
  </w:style>
  <w:style w:type="paragraph" w:styleId="Footer">
    <w:name w:val="footer"/>
    <w:basedOn w:val="Normal"/>
    <w:link w:val="FooterChar"/>
    <w:uiPriority w:val="99"/>
    <w:rsid w:val="008E7E59"/>
    <w:pPr>
      <w:tabs>
        <w:tab w:val="center" w:pos="4153"/>
        <w:tab w:val="right" w:pos="8306"/>
      </w:tabs>
      <w:spacing w:before="0" w:after="0" w:line="240" w:lineRule="auto"/>
    </w:pPr>
    <w:rPr>
      <w:rFonts w:cs="Times New Roman"/>
    </w:rPr>
  </w:style>
  <w:style w:type="character" w:customStyle="1" w:styleId="FooterChar">
    <w:name w:val="Footer Char"/>
    <w:link w:val="Footer"/>
    <w:uiPriority w:val="99"/>
    <w:locked/>
    <w:rsid w:val="008E7E59"/>
    <w:rPr>
      <w:rFonts w:ascii="Courier New" w:hAnsi="Courier New" w:cs="Courier New"/>
      <w:sz w:val="22"/>
      <w:szCs w:val="22"/>
    </w:rPr>
  </w:style>
  <w:style w:type="paragraph" w:customStyle="1" w:styleId="CC">
    <w:name w:val="CC"/>
    <w:basedOn w:val="BodyText"/>
    <w:rsid w:val="00B7432B"/>
    <w:pPr>
      <w:keepLines/>
      <w:widowControl w:val="0"/>
      <w:autoSpaceDE w:val="0"/>
      <w:autoSpaceDN w:val="0"/>
      <w:spacing w:before="0" w:beforeAutospacing="0" w:after="160" w:afterAutospacing="0" w:line="240" w:lineRule="auto"/>
      <w:ind w:left="360" w:hanging="360"/>
      <w:contextualSpacing w:val="0"/>
      <w:jc w:val="left"/>
    </w:pPr>
    <w:rPr>
      <w:rFonts w:ascii="CG Times" w:hAnsi="CG Times"/>
      <w:b/>
      <w:sz w:val="20"/>
      <w:szCs w:val="20"/>
    </w:rPr>
  </w:style>
  <w:style w:type="paragraph" w:styleId="BodyText">
    <w:name w:val="Body Text"/>
    <w:basedOn w:val="Normal"/>
    <w:link w:val="BodyTextChar"/>
    <w:uiPriority w:val="99"/>
    <w:semiHidden/>
    <w:rsid w:val="00B7432B"/>
    <w:pPr>
      <w:spacing w:after="120"/>
    </w:pPr>
    <w:rPr>
      <w:rFonts w:cs="Times New Roman"/>
    </w:rPr>
  </w:style>
  <w:style w:type="character" w:customStyle="1" w:styleId="BodyTextChar">
    <w:name w:val="Body Text Char"/>
    <w:link w:val="BodyText"/>
    <w:uiPriority w:val="99"/>
    <w:semiHidden/>
    <w:locked/>
    <w:rsid w:val="00B7432B"/>
    <w:rPr>
      <w:rFonts w:ascii="Courier New" w:hAnsi="Courier New" w:cs="Courier New"/>
      <w:sz w:val="22"/>
      <w:szCs w:val="22"/>
    </w:rPr>
  </w:style>
  <w:style w:type="character" w:styleId="CommentReference">
    <w:name w:val="annotation reference"/>
    <w:uiPriority w:val="99"/>
    <w:semiHidden/>
    <w:unhideWhenUsed/>
    <w:rsid w:val="00B616BA"/>
    <w:rPr>
      <w:sz w:val="16"/>
      <w:szCs w:val="16"/>
    </w:rPr>
  </w:style>
  <w:style w:type="paragraph" w:styleId="CommentText">
    <w:name w:val="annotation text"/>
    <w:basedOn w:val="Normal"/>
    <w:link w:val="CommentTextChar"/>
    <w:uiPriority w:val="99"/>
    <w:semiHidden/>
    <w:unhideWhenUsed/>
    <w:rsid w:val="00B616BA"/>
    <w:rPr>
      <w:rFonts w:cs="Times New Roman"/>
      <w:sz w:val="20"/>
      <w:szCs w:val="20"/>
    </w:rPr>
  </w:style>
  <w:style w:type="character" w:customStyle="1" w:styleId="CommentTextChar">
    <w:name w:val="Comment Text Char"/>
    <w:link w:val="CommentText"/>
    <w:uiPriority w:val="99"/>
    <w:semiHidden/>
    <w:rsid w:val="00B616BA"/>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B616BA"/>
    <w:rPr>
      <w:b/>
      <w:bCs/>
    </w:rPr>
  </w:style>
  <w:style w:type="character" w:customStyle="1" w:styleId="CommentSubjectChar">
    <w:name w:val="Comment Subject Char"/>
    <w:link w:val="CommentSubject"/>
    <w:uiPriority w:val="99"/>
    <w:semiHidden/>
    <w:rsid w:val="00B616BA"/>
    <w:rPr>
      <w:rFonts w:ascii="Courier New" w:hAnsi="Courier New" w:cs="Courier New"/>
      <w:b/>
      <w:bCs/>
    </w:rPr>
  </w:style>
  <w:style w:type="paragraph" w:styleId="Revision">
    <w:name w:val="Revision"/>
    <w:hidden/>
    <w:uiPriority w:val="99"/>
    <w:semiHidden/>
    <w:rsid w:val="00B616BA"/>
    <w:rPr>
      <w:rFonts w:ascii="Courier New" w:hAnsi="Courier New" w:cs="Courier New"/>
      <w:sz w:val="22"/>
      <w:szCs w:val="22"/>
    </w:rPr>
  </w:style>
  <w:style w:type="paragraph" w:styleId="BalloonText">
    <w:name w:val="Balloon Text"/>
    <w:basedOn w:val="Normal"/>
    <w:link w:val="BalloonTextChar"/>
    <w:uiPriority w:val="99"/>
    <w:semiHidden/>
    <w:unhideWhenUsed/>
    <w:rsid w:val="00B616BA"/>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616BA"/>
    <w:rPr>
      <w:rFonts w:ascii="Tahoma" w:hAnsi="Tahoma" w:cs="Tahoma"/>
      <w:sz w:val="16"/>
      <w:szCs w:val="16"/>
    </w:rPr>
  </w:style>
  <w:style w:type="character" w:customStyle="1" w:styleId="apple-converted-space">
    <w:name w:val="apple-converted-space"/>
    <w:rsid w:val="0099066B"/>
  </w:style>
  <w:style w:type="character" w:customStyle="1" w:styleId="aqj">
    <w:name w:val="aqj"/>
    <w:basedOn w:val="DefaultParagraphFont"/>
    <w:rsid w:val="00863D46"/>
  </w:style>
  <w:style w:type="character" w:customStyle="1" w:styleId="glossaryitem">
    <w:name w:val="glossary_item"/>
    <w:basedOn w:val="DefaultParagraphFont"/>
    <w:rsid w:val="001D4184"/>
  </w:style>
  <w:style w:type="character" w:styleId="FollowedHyperlink">
    <w:name w:val="FollowedHyperlink"/>
    <w:basedOn w:val="DefaultParagraphFont"/>
    <w:uiPriority w:val="99"/>
    <w:semiHidden/>
    <w:unhideWhenUsed/>
    <w:rsid w:val="00882D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9"/>
    <w:qFormat/>
    <w:rsid w:val="00A1079B"/>
    <w:pPr>
      <w:keepNext/>
      <w:keepLines/>
      <w:spacing w:before="200" w:after="0"/>
      <w:outlineLvl w:val="1"/>
    </w:pPr>
    <w:rPr>
      <w:rFonts w:ascii="Cambria" w:hAnsi="Cambria" w:cs="Times New Roman"/>
      <w:b/>
      <w:bCs/>
      <w:color w:val="4F81BD"/>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hAnsi="Arial"/>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A1079B"/>
    <w:rPr>
      <w:rFonts w:ascii="Cambria" w:hAnsi="Cambria" w:cs="Times New Roman"/>
      <w:b/>
      <w:bCs/>
      <w:color w:val="4F81BD"/>
      <w:sz w:val="26"/>
      <w:szCs w:val="26"/>
    </w:rPr>
  </w:style>
  <w:style w:type="character" w:customStyle="1" w:styleId="Heading3Char">
    <w:name w:val="Heading 3 Char"/>
    <w:link w:val="Heading3"/>
    <w:uiPriority w:val="99"/>
    <w:locked/>
    <w:rsid w:val="00A1079B"/>
    <w:rPr>
      <w:rFonts w:ascii="Arial" w:hAnsi="Arial" w:cs="Times New Roman"/>
      <w:bCs/>
      <w:sz w:val="22"/>
      <w:szCs w:val="22"/>
    </w:rPr>
  </w:style>
  <w:style w:type="character" w:styleId="Hyperlink">
    <w:name w:val="Hyperlink"/>
    <w:uiPriority w:val="99"/>
    <w:rsid w:val="006E7510"/>
    <w:rPr>
      <w:rFonts w:cs="Times New Roman"/>
      <w:color w:val="0000FF"/>
      <w:u w:val="single"/>
    </w:rPr>
  </w:style>
  <w:style w:type="paragraph" w:styleId="NormalWeb">
    <w:name w:val="Normal (Web)"/>
    <w:basedOn w:val="Normal"/>
    <w:uiPriority w:val="99"/>
    <w:rsid w:val="00734F9F"/>
    <w:pPr>
      <w:spacing w:line="240" w:lineRule="auto"/>
      <w:contextualSpacing w:val="0"/>
      <w:jc w:val="left"/>
    </w:pPr>
    <w:rPr>
      <w:rFonts w:ascii="Times New Roman" w:eastAsia="Times New Roman" w:hAnsi="Times New Roman" w:cs="Times New Roman"/>
      <w:sz w:val="24"/>
      <w:szCs w:val="24"/>
    </w:rPr>
  </w:style>
  <w:style w:type="paragraph" w:customStyle="1" w:styleId="1">
    <w:name w:val="ציטוט1"/>
    <w:basedOn w:val="Normal"/>
    <w:link w:val="a"/>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hAnsi="Times New Roman" w:cs="Narkisim"/>
    </w:rPr>
  </w:style>
  <w:style w:type="character" w:customStyle="1" w:styleId="a">
    <w:name w:val="ציטוט תו"/>
    <w:link w:val="1"/>
    <w:uiPriority w:val="99"/>
    <w:locked/>
    <w:rsid w:val="00A1079B"/>
    <w:rPr>
      <w:rFonts w:ascii="Times New Roman" w:hAnsi="Times New Roman" w:cs="Narkisim"/>
      <w:sz w:val="22"/>
      <w:szCs w:val="22"/>
      <w:lang w:bidi="he-IL"/>
    </w:rPr>
  </w:style>
  <w:style w:type="paragraph" w:styleId="Header">
    <w:name w:val="header"/>
    <w:basedOn w:val="Normal"/>
    <w:link w:val="HeaderChar"/>
    <w:uiPriority w:val="99"/>
    <w:rsid w:val="008E7E59"/>
    <w:pPr>
      <w:tabs>
        <w:tab w:val="center" w:pos="4153"/>
        <w:tab w:val="right" w:pos="8306"/>
      </w:tabs>
      <w:spacing w:before="0" w:after="0" w:line="240" w:lineRule="auto"/>
    </w:pPr>
    <w:rPr>
      <w:rFonts w:cs="Times New Roman"/>
    </w:rPr>
  </w:style>
  <w:style w:type="character" w:customStyle="1" w:styleId="HeaderChar">
    <w:name w:val="Header Char"/>
    <w:link w:val="Header"/>
    <w:uiPriority w:val="99"/>
    <w:locked/>
    <w:rsid w:val="008E7E59"/>
    <w:rPr>
      <w:rFonts w:ascii="Courier New" w:hAnsi="Courier New" w:cs="Courier New"/>
      <w:sz w:val="22"/>
      <w:szCs w:val="22"/>
    </w:rPr>
  </w:style>
  <w:style w:type="paragraph" w:styleId="Footer">
    <w:name w:val="footer"/>
    <w:basedOn w:val="Normal"/>
    <w:link w:val="FooterChar"/>
    <w:uiPriority w:val="99"/>
    <w:rsid w:val="008E7E59"/>
    <w:pPr>
      <w:tabs>
        <w:tab w:val="center" w:pos="4153"/>
        <w:tab w:val="right" w:pos="8306"/>
      </w:tabs>
      <w:spacing w:before="0" w:after="0" w:line="240" w:lineRule="auto"/>
    </w:pPr>
    <w:rPr>
      <w:rFonts w:cs="Times New Roman"/>
    </w:rPr>
  </w:style>
  <w:style w:type="character" w:customStyle="1" w:styleId="FooterChar">
    <w:name w:val="Footer Char"/>
    <w:link w:val="Footer"/>
    <w:uiPriority w:val="99"/>
    <w:locked/>
    <w:rsid w:val="008E7E59"/>
    <w:rPr>
      <w:rFonts w:ascii="Courier New" w:hAnsi="Courier New" w:cs="Courier New"/>
      <w:sz w:val="22"/>
      <w:szCs w:val="22"/>
    </w:rPr>
  </w:style>
  <w:style w:type="paragraph" w:customStyle="1" w:styleId="CC">
    <w:name w:val="CC"/>
    <w:basedOn w:val="BodyText"/>
    <w:rsid w:val="00B7432B"/>
    <w:pPr>
      <w:keepLines/>
      <w:widowControl w:val="0"/>
      <w:autoSpaceDE w:val="0"/>
      <w:autoSpaceDN w:val="0"/>
      <w:spacing w:before="0" w:beforeAutospacing="0" w:after="160" w:afterAutospacing="0" w:line="240" w:lineRule="auto"/>
      <w:ind w:left="360" w:hanging="360"/>
      <w:contextualSpacing w:val="0"/>
      <w:jc w:val="left"/>
    </w:pPr>
    <w:rPr>
      <w:rFonts w:ascii="CG Times" w:hAnsi="CG Times"/>
      <w:b/>
      <w:sz w:val="20"/>
      <w:szCs w:val="20"/>
    </w:rPr>
  </w:style>
  <w:style w:type="paragraph" w:styleId="BodyText">
    <w:name w:val="Body Text"/>
    <w:basedOn w:val="Normal"/>
    <w:link w:val="BodyTextChar"/>
    <w:uiPriority w:val="99"/>
    <w:semiHidden/>
    <w:rsid w:val="00B7432B"/>
    <w:pPr>
      <w:spacing w:after="120"/>
    </w:pPr>
    <w:rPr>
      <w:rFonts w:cs="Times New Roman"/>
    </w:rPr>
  </w:style>
  <w:style w:type="character" w:customStyle="1" w:styleId="BodyTextChar">
    <w:name w:val="Body Text Char"/>
    <w:link w:val="BodyText"/>
    <w:uiPriority w:val="99"/>
    <w:semiHidden/>
    <w:locked/>
    <w:rsid w:val="00B7432B"/>
    <w:rPr>
      <w:rFonts w:ascii="Courier New" w:hAnsi="Courier New" w:cs="Courier New"/>
      <w:sz w:val="22"/>
      <w:szCs w:val="22"/>
    </w:rPr>
  </w:style>
  <w:style w:type="character" w:styleId="CommentReference">
    <w:name w:val="annotation reference"/>
    <w:uiPriority w:val="99"/>
    <w:semiHidden/>
    <w:unhideWhenUsed/>
    <w:rsid w:val="00B616BA"/>
    <w:rPr>
      <w:sz w:val="16"/>
      <w:szCs w:val="16"/>
    </w:rPr>
  </w:style>
  <w:style w:type="paragraph" w:styleId="CommentText">
    <w:name w:val="annotation text"/>
    <w:basedOn w:val="Normal"/>
    <w:link w:val="CommentTextChar"/>
    <w:uiPriority w:val="99"/>
    <w:semiHidden/>
    <w:unhideWhenUsed/>
    <w:rsid w:val="00B616BA"/>
    <w:rPr>
      <w:rFonts w:cs="Times New Roman"/>
      <w:sz w:val="20"/>
      <w:szCs w:val="20"/>
    </w:rPr>
  </w:style>
  <w:style w:type="character" w:customStyle="1" w:styleId="CommentTextChar">
    <w:name w:val="Comment Text Char"/>
    <w:link w:val="CommentText"/>
    <w:uiPriority w:val="99"/>
    <w:semiHidden/>
    <w:rsid w:val="00B616BA"/>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B616BA"/>
    <w:rPr>
      <w:b/>
      <w:bCs/>
    </w:rPr>
  </w:style>
  <w:style w:type="character" w:customStyle="1" w:styleId="CommentSubjectChar">
    <w:name w:val="Comment Subject Char"/>
    <w:link w:val="CommentSubject"/>
    <w:uiPriority w:val="99"/>
    <w:semiHidden/>
    <w:rsid w:val="00B616BA"/>
    <w:rPr>
      <w:rFonts w:ascii="Courier New" w:hAnsi="Courier New" w:cs="Courier New"/>
      <w:b/>
      <w:bCs/>
    </w:rPr>
  </w:style>
  <w:style w:type="paragraph" w:styleId="Revision">
    <w:name w:val="Revision"/>
    <w:hidden/>
    <w:uiPriority w:val="99"/>
    <w:semiHidden/>
    <w:rsid w:val="00B616BA"/>
    <w:rPr>
      <w:rFonts w:ascii="Courier New" w:hAnsi="Courier New" w:cs="Courier New"/>
      <w:sz w:val="22"/>
      <w:szCs w:val="22"/>
    </w:rPr>
  </w:style>
  <w:style w:type="paragraph" w:styleId="BalloonText">
    <w:name w:val="Balloon Text"/>
    <w:basedOn w:val="Normal"/>
    <w:link w:val="BalloonTextChar"/>
    <w:uiPriority w:val="99"/>
    <w:semiHidden/>
    <w:unhideWhenUsed/>
    <w:rsid w:val="00B616BA"/>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616BA"/>
    <w:rPr>
      <w:rFonts w:ascii="Tahoma" w:hAnsi="Tahoma" w:cs="Tahoma"/>
      <w:sz w:val="16"/>
      <w:szCs w:val="16"/>
    </w:rPr>
  </w:style>
  <w:style w:type="character" w:customStyle="1" w:styleId="apple-converted-space">
    <w:name w:val="apple-converted-space"/>
    <w:rsid w:val="0099066B"/>
  </w:style>
  <w:style w:type="character" w:customStyle="1" w:styleId="aqj">
    <w:name w:val="aqj"/>
    <w:basedOn w:val="DefaultParagraphFont"/>
    <w:rsid w:val="00863D46"/>
  </w:style>
  <w:style w:type="character" w:customStyle="1" w:styleId="glossaryitem">
    <w:name w:val="glossary_item"/>
    <w:basedOn w:val="DefaultParagraphFont"/>
    <w:rsid w:val="001D4184"/>
  </w:style>
  <w:style w:type="character" w:styleId="FollowedHyperlink">
    <w:name w:val="FollowedHyperlink"/>
    <w:basedOn w:val="DefaultParagraphFont"/>
    <w:uiPriority w:val="99"/>
    <w:semiHidden/>
    <w:unhideWhenUsed/>
    <w:rsid w:val="00882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082">
      <w:bodyDiv w:val="1"/>
      <w:marLeft w:val="0"/>
      <w:marRight w:val="0"/>
      <w:marTop w:val="0"/>
      <w:marBottom w:val="0"/>
      <w:divBdr>
        <w:top w:val="none" w:sz="0" w:space="0" w:color="auto"/>
        <w:left w:val="none" w:sz="0" w:space="0" w:color="auto"/>
        <w:bottom w:val="none" w:sz="0" w:space="0" w:color="auto"/>
        <w:right w:val="none" w:sz="0" w:space="0" w:color="auto"/>
      </w:divBdr>
    </w:div>
    <w:div w:id="195167139">
      <w:bodyDiv w:val="1"/>
      <w:marLeft w:val="0"/>
      <w:marRight w:val="0"/>
      <w:marTop w:val="0"/>
      <w:marBottom w:val="0"/>
      <w:divBdr>
        <w:top w:val="none" w:sz="0" w:space="0" w:color="auto"/>
        <w:left w:val="none" w:sz="0" w:space="0" w:color="auto"/>
        <w:bottom w:val="none" w:sz="0" w:space="0" w:color="auto"/>
        <w:right w:val="none" w:sz="0" w:space="0" w:color="auto"/>
      </w:divBdr>
    </w:div>
    <w:div w:id="256135332">
      <w:marLeft w:val="0"/>
      <w:marRight w:val="0"/>
      <w:marTop w:val="0"/>
      <w:marBottom w:val="0"/>
      <w:divBdr>
        <w:top w:val="none" w:sz="0" w:space="0" w:color="auto"/>
        <w:left w:val="none" w:sz="0" w:space="0" w:color="auto"/>
        <w:bottom w:val="none" w:sz="0" w:space="0" w:color="auto"/>
        <w:right w:val="none" w:sz="0" w:space="0" w:color="auto"/>
      </w:divBdr>
    </w:div>
    <w:div w:id="256135333">
      <w:marLeft w:val="0"/>
      <w:marRight w:val="0"/>
      <w:marTop w:val="0"/>
      <w:marBottom w:val="0"/>
      <w:divBdr>
        <w:top w:val="none" w:sz="0" w:space="0" w:color="auto"/>
        <w:left w:val="none" w:sz="0" w:space="0" w:color="auto"/>
        <w:bottom w:val="none" w:sz="0" w:space="0" w:color="auto"/>
        <w:right w:val="none" w:sz="0" w:space="0" w:color="auto"/>
      </w:divBdr>
      <w:divsChild>
        <w:div w:id="256135340">
          <w:marLeft w:val="0"/>
          <w:marRight w:val="0"/>
          <w:marTop w:val="0"/>
          <w:marBottom w:val="0"/>
          <w:divBdr>
            <w:top w:val="none" w:sz="0" w:space="0" w:color="auto"/>
            <w:left w:val="none" w:sz="0" w:space="0" w:color="auto"/>
            <w:bottom w:val="none" w:sz="0" w:space="0" w:color="auto"/>
            <w:right w:val="none" w:sz="0" w:space="0" w:color="auto"/>
          </w:divBdr>
        </w:div>
        <w:div w:id="256135341">
          <w:marLeft w:val="0"/>
          <w:marRight w:val="0"/>
          <w:marTop w:val="0"/>
          <w:marBottom w:val="0"/>
          <w:divBdr>
            <w:top w:val="none" w:sz="0" w:space="0" w:color="auto"/>
            <w:left w:val="none" w:sz="0" w:space="0" w:color="auto"/>
            <w:bottom w:val="none" w:sz="0" w:space="0" w:color="auto"/>
            <w:right w:val="none" w:sz="0" w:space="0" w:color="auto"/>
          </w:divBdr>
        </w:div>
      </w:divsChild>
    </w:div>
    <w:div w:id="256135334">
      <w:marLeft w:val="0"/>
      <w:marRight w:val="0"/>
      <w:marTop w:val="0"/>
      <w:marBottom w:val="0"/>
      <w:divBdr>
        <w:top w:val="none" w:sz="0" w:space="0" w:color="auto"/>
        <w:left w:val="none" w:sz="0" w:space="0" w:color="auto"/>
        <w:bottom w:val="none" w:sz="0" w:space="0" w:color="auto"/>
        <w:right w:val="none" w:sz="0" w:space="0" w:color="auto"/>
      </w:divBdr>
      <w:divsChild>
        <w:div w:id="256135335">
          <w:marLeft w:val="0"/>
          <w:marRight w:val="0"/>
          <w:marTop w:val="0"/>
          <w:marBottom w:val="0"/>
          <w:divBdr>
            <w:top w:val="none" w:sz="0" w:space="0" w:color="auto"/>
            <w:left w:val="none" w:sz="0" w:space="0" w:color="auto"/>
            <w:bottom w:val="none" w:sz="0" w:space="0" w:color="auto"/>
            <w:right w:val="none" w:sz="0" w:space="0" w:color="auto"/>
          </w:divBdr>
        </w:div>
        <w:div w:id="256135345">
          <w:marLeft w:val="0"/>
          <w:marRight w:val="0"/>
          <w:marTop w:val="0"/>
          <w:marBottom w:val="0"/>
          <w:divBdr>
            <w:top w:val="none" w:sz="0" w:space="0" w:color="auto"/>
            <w:left w:val="none" w:sz="0" w:space="0" w:color="auto"/>
            <w:bottom w:val="none" w:sz="0" w:space="0" w:color="auto"/>
            <w:right w:val="none" w:sz="0" w:space="0" w:color="auto"/>
          </w:divBdr>
        </w:div>
        <w:div w:id="256135347">
          <w:marLeft w:val="0"/>
          <w:marRight w:val="0"/>
          <w:marTop w:val="0"/>
          <w:marBottom w:val="0"/>
          <w:divBdr>
            <w:top w:val="none" w:sz="0" w:space="0" w:color="auto"/>
            <w:left w:val="none" w:sz="0" w:space="0" w:color="auto"/>
            <w:bottom w:val="none" w:sz="0" w:space="0" w:color="auto"/>
            <w:right w:val="none" w:sz="0" w:space="0" w:color="auto"/>
          </w:divBdr>
        </w:div>
      </w:divsChild>
    </w:div>
    <w:div w:id="256135336">
      <w:marLeft w:val="0"/>
      <w:marRight w:val="0"/>
      <w:marTop w:val="0"/>
      <w:marBottom w:val="0"/>
      <w:divBdr>
        <w:top w:val="none" w:sz="0" w:space="0" w:color="auto"/>
        <w:left w:val="none" w:sz="0" w:space="0" w:color="auto"/>
        <w:bottom w:val="none" w:sz="0" w:space="0" w:color="auto"/>
        <w:right w:val="none" w:sz="0" w:space="0" w:color="auto"/>
      </w:divBdr>
    </w:div>
    <w:div w:id="256135337">
      <w:marLeft w:val="0"/>
      <w:marRight w:val="0"/>
      <w:marTop w:val="0"/>
      <w:marBottom w:val="0"/>
      <w:divBdr>
        <w:top w:val="none" w:sz="0" w:space="0" w:color="auto"/>
        <w:left w:val="none" w:sz="0" w:space="0" w:color="auto"/>
        <w:bottom w:val="none" w:sz="0" w:space="0" w:color="auto"/>
        <w:right w:val="none" w:sz="0" w:space="0" w:color="auto"/>
      </w:divBdr>
      <w:divsChild>
        <w:div w:id="256135342">
          <w:marLeft w:val="0"/>
          <w:marRight w:val="0"/>
          <w:marTop w:val="0"/>
          <w:marBottom w:val="0"/>
          <w:divBdr>
            <w:top w:val="none" w:sz="0" w:space="0" w:color="auto"/>
            <w:left w:val="none" w:sz="0" w:space="0" w:color="auto"/>
            <w:bottom w:val="none" w:sz="0" w:space="0" w:color="auto"/>
            <w:right w:val="none" w:sz="0" w:space="0" w:color="auto"/>
          </w:divBdr>
        </w:div>
        <w:div w:id="256135344">
          <w:marLeft w:val="0"/>
          <w:marRight w:val="0"/>
          <w:marTop w:val="0"/>
          <w:marBottom w:val="0"/>
          <w:divBdr>
            <w:top w:val="none" w:sz="0" w:space="0" w:color="auto"/>
            <w:left w:val="none" w:sz="0" w:space="0" w:color="auto"/>
            <w:bottom w:val="none" w:sz="0" w:space="0" w:color="auto"/>
            <w:right w:val="none" w:sz="0" w:space="0" w:color="auto"/>
          </w:divBdr>
        </w:div>
        <w:div w:id="256135348">
          <w:marLeft w:val="0"/>
          <w:marRight w:val="0"/>
          <w:marTop w:val="0"/>
          <w:marBottom w:val="0"/>
          <w:divBdr>
            <w:top w:val="none" w:sz="0" w:space="0" w:color="auto"/>
            <w:left w:val="none" w:sz="0" w:space="0" w:color="auto"/>
            <w:bottom w:val="none" w:sz="0" w:space="0" w:color="auto"/>
            <w:right w:val="none" w:sz="0" w:space="0" w:color="auto"/>
          </w:divBdr>
        </w:div>
      </w:divsChild>
    </w:div>
    <w:div w:id="256135338">
      <w:marLeft w:val="0"/>
      <w:marRight w:val="0"/>
      <w:marTop w:val="0"/>
      <w:marBottom w:val="0"/>
      <w:divBdr>
        <w:top w:val="none" w:sz="0" w:space="0" w:color="auto"/>
        <w:left w:val="none" w:sz="0" w:space="0" w:color="auto"/>
        <w:bottom w:val="none" w:sz="0" w:space="0" w:color="auto"/>
        <w:right w:val="none" w:sz="0" w:space="0" w:color="auto"/>
      </w:divBdr>
    </w:div>
    <w:div w:id="256135339">
      <w:marLeft w:val="0"/>
      <w:marRight w:val="0"/>
      <w:marTop w:val="0"/>
      <w:marBottom w:val="0"/>
      <w:divBdr>
        <w:top w:val="none" w:sz="0" w:space="0" w:color="auto"/>
        <w:left w:val="none" w:sz="0" w:space="0" w:color="auto"/>
        <w:bottom w:val="none" w:sz="0" w:space="0" w:color="auto"/>
        <w:right w:val="none" w:sz="0" w:space="0" w:color="auto"/>
      </w:divBdr>
    </w:div>
    <w:div w:id="256135343">
      <w:marLeft w:val="0"/>
      <w:marRight w:val="0"/>
      <w:marTop w:val="0"/>
      <w:marBottom w:val="0"/>
      <w:divBdr>
        <w:top w:val="none" w:sz="0" w:space="0" w:color="auto"/>
        <w:left w:val="none" w:sz="0" w:space="0" w:color="auto"/>
        <w:bottom w:val="none" w:sz="0" w:space="0" w:color="auto"/>
        <w:right w:val="none" w:sz="0" w:space="0" w:color="auto"/>
      </w:divBdr>
    </w:div>
    <w:div w:id="256135346">
      <w:marLeft w:val="0"/>
      <w:marRight w:val="0"/>
      <w:marTop w:val="0"/>
      <w:marBottom w:val="0"/>
      <w:divBdr>
        <w:top w:val="none" w:sz="0" w:space="0" w:color="auto"/>
        <w:left w:val="none" w:sz="0" w:space="0" w:color="auto"/>
        <w:bottom w:val="none" w:sz="0" w:space="0" w:color="auto"/>
        <w:right w:val="none" w:sz="0" w:space="0" w:color="auto"/>
      </w:divBdr>
    </w:div>
    <w:div w:id="256135349">
      <w:marLeft w:val="0"/>
      <w:marRight w:val="0"/>
      <w:marTop w:val="0"/>
      <w:marBottom w:val="0"/>
      <w:divBdr>
        <w:top w:val="none" w:sz="0" w:space="0" w:color="auto"/>
        <w:left w:val="none" w:sz="0" w:space="0" w:color="auto"/>
        <w:bottom w:val="none" w:sz="0" w:space="0" w:color="auto"/>
        <w:right w:val="none" w:sz="0" w:space="0" w:color="auto"/>
      </w:divBdr>
    </w:div>
    <w:div w:id="256135350">
      <w:marLeft w:val="0"/>
      <w:marRight w:val="0"/>
      <w:marTop w:val="0"/>
      <w:marBottom w:val="0"/>
      <w:divBdr>
        <w:top w:val="none" w:sz="0" w:space="0" w:color="auto"/>
        <w:left w:val="none" w:sz="0" w:space="0" w:color="auto"/>
        <w:bottom w:val="none" w:sz="0" w:space="0" w:color="auto"/>
        <w:right w:val="none" w:sz="0" w:space="0" w:color="auto"/>
      </w:divBdr>
    </w:div>
    <w:div w:id="256135351">
      <w:marLeft w:val="0"/>
      <w:marRight w:val="0"/>
      <w:marTop w:val="0"/>
      <w:marBottom w:val="0"/>
      <w:divBdr>
        <w:top w:val="none" w:sz="0" w:space="0" w:color="auto"/>
        <w:left w:val="none" w:sz="0" w:space="0" w:color="auto"/>
        <w:bottom w:val="none" w:sz="0" w:space="0" w:color="auto"/>
        <w:right w:val="none" w:sz="0" w:space="0" w:color="auto"/>
      </w:divBdr>
    </w:div>
    <w:div w:id="274872261">
      <w:bodyDiv w:val="1"/>
      <w:marLeft w:val="0"/>
      <w:marRight w:val="0"/>
      <w:marTop w:val="0"/>
      <w:marBottom w:val="0"/>
      <w:divBdr>
        <w:top w:val="none" w:sz="0" w:space="0" w:color="auto"/>
        <w:left w:val="none" w:sz="0" w:space="0" w:color="auto"/>
        <w:bottom w:val="none" w:sz="0" w:space="0" w:color="auto"/>
        <w:right w:val="none" w:sz="0" w:space="0" w:color="auto"/>
      </w:divBdr>
    </w:div>
    <w:div w:id="322701630">
      <w:bodyDiv w:val="1"/>
      <w:marLeft w:val="0"/>
      <w:marRight w:val="0"/>
      <w:marTop w:val="0"/>
      <w:marBottom w:val="0"/>
      <w:divBdr>
        <w:top w:val="none" w:sz="0" w:space="0" w:color="auto"/>
        <w:left w:val="none" w:sz="0" w:space="0" w:color="auto"/>
        <w:bottom w:val="none" w:sz="0" w:space="0" w:color="auto"/>
        <w:right w:val="none" w:sz="0" w:space="0" w:color="auto"/>
      </w:divBdr>
    </w:div>
    <w:div w:id="442459840">
      <w:bodyDiv w:val="1"/>
      <w:marLeft w:val="0"/>
      <w:marRight w:val="0"/>
      <w:marTop w:val="0"/>
      <w:marBottom w:val="0"/>
      <w:divBdr>
        <w:top w:val="none" w:sz="0" w:space="0" w:color="auto"/>
        <w:left w:val="none" w:sz="0" w:space="0" w:color="auto"/>
        <w:bottom w:val="none" w:sz="0" w:space="0" w:color="auto"/>
        <w:right w:val="none" w:sz="0" w:space="0" w:color="auto"/>
      </w:divBdr>
    </w:div>
    <w:div w:id="515314936">
      <w:bodyDiv w:val="1"/>
      <w:marLeft w:val="0"/>
      <w:marRight w:val="0"/>
      <w:marTop w:val="0"/>
      <w:marBottom w:val="0"/>
      <w:divBdr>
        <w:top w:val="none" w:sz="0" w:space="0" w:color="auto"/>
        <w:left w:val="none" w:sz="0" w:space="0" w:color="auto"/>
        <w:bottom w:val="none" w:sz="0" w:space="0" w:color="auto"/>
        <w:right w:val="none" w:sz="0" w:space="0" w:color="auto"/>
      </w:divBdr>
      <w:divsChild>
        <w:div w:id="589581605">
          <w:marLeft w:val="0"/>
          <w:marRight w:val="0"/>
          <w:marTop w:val="0"/>
          <w:marBottom w:val="0"/>
          <w:divBdr>
            <w:top w:val="none" w:sz="0" w:space="0" w:color="auto"/>
            <w:left w:val="none" w:sz="0" w:space="0" w:color="auto"/>
            <w:bottom w:val="none" w:sz="0" w:space="0" w:color="auto"/>
            <w:right w:val="none" w:sz="0" w:space="0" w:color="auto"/>
          </w:divBdr>
        </w:div>
      </w:divsChild>
    </w:div>
    <w:div w:id="576213177">
      <w:bodyDiv w:val="1"/>
      <w:marLeft w:val="0"/>
      <w:marRight w:val="0"/>
      <w:marTop w:val="0"/>
      <w:marBottom w:val="0"/>
      <w:divBdr>
        <w:top w:val="none" w:sz="0" w:space="0" w:color="auto"/>
        <w:left w:val="none" w:sz="0" w:space="0" w:color="auto"/>
        <w:bottom w:val="none" w:sz="0" w:space="0" w:color="auto"/>
        <w:right w:val="none" w:sz="0" w:space="0" w:color="auto"/>
      </w:divBdr>
    </w:div>
    <w:div w:id="593782398">
      <w:bodyDiv w:val="1"/>
      <w:marLeft w:val="0"/>
      <w:marRight w:val="0"/>
      <w:marTop w:val="0"/>
      <w:marBottom w:val="0"/>
      <w:divBdr>
        <w:top w:val="none" w:sz="0" w:space="0" w:color="auto"/>
        <w:left w:val="none" w:sz="0" w:space="0" w:color="auto"/>
        <w:bottom w:val="none" w:sz="0" w:space="0" w:color="auto"/>
        <w:right w:val="none" w:sz="0" w:space="0" w:color="auto"/>
      </w:divBdr>
    </w:div>
    <w:div w:id="737244012">
      <w:bodyDiv w:val="1"/>
      <w:marLeft w:val="0"/>
      <w:marRight w:val="0"/>
      <w:marTop w:val="0"/>
      <w:marBottom w:val="0"/>
      <w:divBdr>
        <w:top w:val="none" w:sz="0" w:space="0" w:color="auto"/>
        <w:left w:val="none" w:sz="0" w:space="0" w:color="auto"/>
        <w:bottom w:val="none" w:sz="0" w:space="0" w:color="auto"/>
        <w:right w:val="none" w:sz="0" w:space="0" w:color="auto"/>
      </w:divBdr>
      <w:divsChild>
        <w:div w:id="402026809">
          <w:marLeft w:val="0"/>
          <w:marRight w:val="0"/>
          <w:marTop w:val="0"/>
          <w:marBottom w:val="0"/>
          <w:divBdr>
            <w:top w:val="none" w:sz="0" w:space="0" w:color="auto"/>
            <w:left w:val="none" w:sz="0" w:space="0" w:color="auto"/>
            <w:bottom w:val="none" w:sz="0" w:space="0" w:color="auto"/>
            <w:right w:val="none" w:sz="0" w:space="0" w:color="auto"/>
          </w:divBdr>
          <w:divsChild>
            <w:div w:id="645160433">
              <w:marLeft w:val="0"/>
              <w:marRight w:val="0"/>
              <w:marTop w:val="0"/>
              <w:marBottom w:val="0"/>
              <w:divBdr>
                <w:top w:val="none" w:sz="0" w:space="0" w:color="auto"/>
                <w:left w:val="none" w:sz="0" w:space="0" w:color="auto"/>
                <w:bottom w:val="none" w:sz="0" w:space="0" w:color="auto"/>
                <w:right w:val="none" w:sz="0" w:space="0" w:color="auto"/>
              </w:divBdr>
            </w:div>
            <w:div w:id="430198109">
              <w:marLeft w:val="0"/>
              <w:marRight w:val="0"/>
              <w:marTop w:val="0"/>
              <w:marBottom w:val="0"/>
              <w:divBdr>
                <w:top w:val="none" w:sz="0" w:space="0" w:color="auto"/>
                <w:left w:val="none" w:sz="0" w:space="0" w:color="auto"/>
                <w:bottom w:val="none" w:sz="0" w:space="0" w:color="auto"/>
                <w:right w:val="none" w:sz="0" w:space="0" w:color="auto"/>
              </w:divBdr>
            </w:div>
          </w:divsChild>
        </w:div>
        <w:div w:id="132527328">
          <w:marLeft w:val="0"/>
          <w:marRight w:val="0"/>
          <w:marTop w:val="0"/>
          <w:marBottom w:val="0"/>
          <w:divBdr>
            <w:top w:val="none" w:sz="0" w:space="0" w:color="auto"/>
            <w:left w:val="none" w:sz="0" w:space="0" w:color="auto"/>
            <w:bottom w:val="none" w:sz="0" w:space="0" w:color="auto"/>
            <w:right w:val="none" w:sz="0" w:space="0" w:color="auto"/>
          </w:divBdr>
          <w:divsChild>
            <w:div w:id="1378622936">
              <w:marLeft w:val="0"/>
              <w:marRight w:val="0"/>
              <w:marTop w:val="0"/>
              <w:marBottom w:val="0"/>
              <w:divBdr>
                <w:top w:val="none" w:sz="0" w:space="0" w:color="auto"/>
                <w:left w:val="none" w:sz="0" w:space="0" w:color="auto"/>
                <w:bottom w:val="none" w:sz="0" w:space="0" w:color="auto"/>
                <w:right w:val="none" w:sz="0" w:space="0" w:color="auto"/>
              </w:divBdr>
            </w:div>
            <w:div w:id="1744377514">
              <w:marLeft w:val="0"/>
              <w:marRight w:val="0"/>
              <w:marTop w:val="0"/>
              <w:marBottom w:val="0"/>
              <w:divBdr>
                <w:top w:val="none" w:sz="0" w:space="0" w:color="auto"/>
                <w:left w:val="none" w:sz="0" w:space="0" w:color="auto"/>
                <w:bottom w:val="none" w:sz="0" w:space="0" w:color="auto"/>
                <w:right w:val="none" w:sz="0" w:space="0" w:color="auto"/>
              </w:divBdr>
            </w:div>
          </w:divsChild>
        </w:div>
        <w:div w:id="1004819476">
          <w:marLeft w:val="0"/>
          <w:marRight w:val="0"/>
          <w:marTop w:val="0"/>
          <w:marBottom w:val="0"/>
          <w:divBdr>
            <w:top w:val="none" w:sz="0" w:space="0" w:color="auto"/>
            <w:left w:val="none" w:sz="0" w:space="0" w:color="auto"/>
            <w:bottom w:val="none" w:sz="0" w:space="0" w:color="auto"/>
            <w:right w:val="none" w:sz="0" w:space="0" w:color="auto"/>
          </w:divBdr>
          <w:divsChild>
            <w:div w:id="369455143">
              <w:marLeft w:val="0"/>
              <w:marRight w:val="0"/>
              <w:marTop w:val="0"/>
              <w:marBottom w:val="0"/>
              <w:divBdr>
                <w:top w:val="none" w:sz="0" w:space="0" w:color="auto"/>
                <w:left w:val="none" w:sz="0" w:space="0" w:color="auto"/>
                <w:bottom w:val="none" w:sz="0" w:space="0" w:color="auto"/>
                <w:right w:val="none" w:sz="0" w:space="0" w:color="auto"/>
              </w:divBdr>
            </w:div>
            <w:div w:id="9544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0506">
      <w:bodyDiv w:val="1"/>
      <w:marLeft w:val="0"/>
      <w:marRight w:val="0"/>
      <w:marTop w:val="0"/>
      <w:marBottom w:val="0"/>
      <w:divBdr>
        <w:top w:val="none" w:sz="0" w:space="0" w:color="auto"/>
        <w:left w:val="none" w:sz="0" w:space="0" w:color="auto"/>
        <w:bottom w:val="none" w:sz="0" w:space="0" w:color="auto"/>
        <w:right w:val="none" w:sz="0" w:space="0" w:color="auto"/>
      </w:divBdr>
    </w:div>
    <w:div w:id="828598056">
      <w:bodyDiv w:val="1"/>
      <w:marLeft w:val="0"/>
      <w:marRight w:val="0"/>
      <w:marTop w:val="0"/>
      <w:marBottom w:val="0"/>
      <w:divBdr>
        <w:top w:val="none" w:sz="0" w:space="0" w:color="auto"/>
        <w:left w:val="none" w:sz="0" w:space="0" w:color="auto"/>
        <w:bottom w:val="none" w:sz="0" w:space="0" w:color="auto"/>
        <w:right w:val="none" w:sz="0" w:space="0" w:color="auto"/>
      </w:divBdr>
      <w:divsChild>
        <w:div w:id="647369476">
          <w:marLeft w:val="0"/>
          <w:marRight w:val="0"/>
          <w:marTop w:val="0"/>
          <w:marBottom w:val="0"/>
          <w:divBdr>
            <w:top w:val="none" w:sz="0" w:space="0" w:color="auto"/>
            <w:left w:val="none" w:sz="0" w:space="0" w:color="auto"/>
            <w:bottom w:val="none" w:sz="0" w:space="0" w:color="auto"/>
            <w:right w:val="none" w:sz="0" w:space="0" w:color="auto"/>
          </w:divBdr>
          <w:divsChild>
            <w:div w:id="1546677140">
              <w:marLeft w:val="0"/>
              <w:marRight w:val="0"/>
              <w:marTop w:val="0"/>
              <w:marBottom w:val="0"/>
              <w:divBdr>
                <w:top w:val="none" w:sz="0" w:space="0" w:color="auto"/>
                <w:left w:val="none" w:sz="0" w:space="0" w:color="auto"/>
                <w:bottom w:val="none" w:sz="0" w:space="0" w:color="auto"/>
                <w:right w:val="none" w:sz="0" w:space="0" w:color="auto"/>
              </w:divBdr>
            </w:div>
            <w:div w:id="792793464">
              <w:marLeft w:val="0"/>
              <w:marRight w:val="0"/>
              <w:marTop w:val="0"/>
              <w:marBottom w:val="0"/>
              <w:divBdr>
                <w:top w:val="none" w:sz="0" w:space="0" w:color="auto"/>
                <w:left w:val="none" w:sz="0" w:space="0" w:color="auto"/>
                <w:bottom w:val="none" w:sz="0" w:space="0" w:color="auto"/>
                <w:right w:val="none" w:sz="0" w:space="0" w:color="auto"/>
              </w:divBdr>
            </w:div>
          </w:divsChild>
        </w:div>
        <w:div w:id="716780466">
          <w:marLeft w:val="0"/>
          <w:marRight w:val="0"/>
          <w:marTop w:val="0"/>
          <w:marBottom w:val="0"/>
          <w:divBdr>
            <w:top w:val="none" w:sz="0" w:space="0" w:color="auto"/>
            <w:left w:val="none" w:sz="0" w:space="0" w:color="auto"/>
            <w:bottom w:val="none" w:sz="0" w:space="0" w:color="auto"/>
            <w:right w:val="none" w:sz="0" w:space="0" w:color="auto"/>
          </w:divBdr>
          <w:divsChild>
            <w:div w:id="2146308616">
              <w:marLeft w:val="0"/>
              <w:marRight w:val="0"/>
              <w:marTop w:val="0"/>
              <w:marBottom w:val="0"/>
              <w:divBdr>
                <w:top w:val="none" w:sz="0" w:space="0" w:color="auto"/>
                <w:left w:val="none" w:sz="0" w:space="0" w:color="auto"/>
                <w:bottom w:val="none" w:sz="0" w:space="0" w:color="auto"/>
                <w:right w:val="none" w:sz="0" w:space="0" w:color="auto"/>
              </w:divBdr>
            </w:div>
            <w:div w:id="1102917990">
              <w:marLeft w:val="0"/>
              <w:marRight w:val="0"/>
              <w:marTop w:val="0"/>
              <w:marBottom w:val="0"/>
              <w:divBdr>
                <w:top w:val="none" w:sz="0" w:space="0" w:color="auto"/>
                <w:left w:val="none" w:sz="0" w:space="0" w:color="auto"/>
                <w:bottom w:val="none" w:sz="0" w:space="0" w:color="auto"/>
                <w:right w:val="none" w:sz="0" w:space="0" w:color="auto"/>
              </w:divBdr>
            </w:div>
          </w:divsChild>
        </w:div>
        <w:div w:id="297616186">
          <w:marLeft w:val="0"/>
          <w:marRight w:val="0"/>
          <w:marTop w:val="0"/>
          <w:marBottom w:val="0"/>
          <w:divBdr>
            <w:top w:val="none" w:sz="0" w:space="0" w:color="auto"/>
            <w:left w:val="none" w:sz="0" w:space="0" w:color="auto"/>
            <w:bottom w:val="none" w:sz="0" w:space="0" w:color="auto"/>
            <w:right w:val="none" w:sz="0" w:space="0" w:color="auto"/>
          </w:divBdr>
          <w:divsChild>
            <w:div w:id="1201430998">
              <w:marLeft w:val="0"/>
              <w:marRight w:val="0"/>
              <w:marTop w:val="0"/>
              <w:marBottom w:val="0"/>
              <w:divBdr>
                <w:top w:val="none" w:sz="0" w:space="0" w:color="auto"/>
                <w:left w:val="none" w:sz="0" w:space="0" w:color="auto"/>
                <w:bottom w:val="none" w:sz="0" w:space="0" w:color="auto"/>
                <w:right w:val="none" w:sz="0" w:space="0" w:color="auto"/>
              </w:divBdr>
            </w:div>
            <w:div w:id="17610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8620">
      <w:bodyDiv w:val="1"/>
      <w:marLeft w:val="0"/>
      <w:marRight w:val="0"/>
      <w:marTop w:val="0"/>
      <w:marBottom w:val="0"/>
      <w:divBdr>
        <w:top w:val="none" w:sz="0" w:space="0" w:color="auto"/>
        <w:left w:val="none" w:sz="0" w:space="0" w:color="auto"/>
        <w:bottom w:val="none" w:sz="0" w:space="0" w:color="auto"/>
        <w:right w:val="none" w:sz="0" w:space="0" w:color="auto"/>
      </w:divBdr>
    </w:div>
    <w:div w:id="1054810502">
      <w:bodyDiv w:val="1"/>
      <w:marLeft w:val="0"/>
      <w:marRight w:val="0"/>
      <w:marTop w:val="0"/>
      <w:marBottom w:val="0"/>
      <w:divBdr>
        <w:top w:val="none" w:sz="0" w:space="0" w:color="auto"/>
        <w:left w:val="none" w:sz="0" w:space="0" w:color="auto"/>
        <w:bottom w:val="none" w:sz="0" w:space="0" w:color="auto"/>
        <w:right w:val="none" w:sz="0" w:space="0" w:color="auto"/>
      </w:divBdr>
      <w:divsChild>
        <w:div w:id="127860950">
          <w:marLeft w:val="0"/>
          <w:marRight w:val="0"/>
          <w:marTop w:val="0"/>
          <w:marBottom w:val="0"/>
          <w:divBdr>
            <w:top w:val="none" w:sz="0" w:space="0" w:color="auto"/>
            <w:left w:val="none" w:sz="0" w:space="0" w:color="auto"/>
            <w:bottom w:val="none" w:sz="0" w:space="0" w:color="auto"/>
            <w:right w:val="none" w:sz="0" w:space="0" w:color="auto"/>
          </w:divBdr>
        </w:div>
        <w:div w:id="199972723">
          <w:marLeft w:val="0"/>
          <w:marRight w:val="0"/>
          <w:marTop w:val="0"/>
          <w:marBottom w:val="0"/>
          <w:divBdr>
            <w:top w:val="none" w:sz="0" w:space="0" w:color="auto"/>
            <w:left w:val="none" w:sz="0" w:space="0" w:color="auto"/>
            <w:bottom w:val="none" w:sz="0" w:space="0" w:color="auto"/>
            <w:right w:val="none" w:sz="0" w:space="0" w:color="auto"/>
          </w:divBdr>
        </w:div>
        <w:div w:id="605701268">
          <w:marLeft w:val="0"/>
          <w:marRight w:val="0"/>
          <w:marTop w:val="0"/>
          <w:marBottom w:val="0"/>
          <w:divBdr>
            <w:top w:val="none" w:sz="0" w:space="0" w:color="auto"/>
            <w:left w:val="none" w:sz="0" w:space="0" w:color="auto"/>
            <w:bottom w:val="none" w:sz="0" w:space="0" w:color="auto"/>
            <w:right w:val="none" w:sz="0" w:space="0" w:color="auto"/>
          </w:divBdr>
        </w:div>
        <w:div w:id="669530628">
          <w:marLeft w:val="0"/>
          <w:marRight w:val="0"/>
          <w:marTop w:val="0"/>
          <w:marBottom w:val="0"/>
          <w:divBdr>
            <w:top w:val="none" w:sz="0" w:space="0" w:color="auto"/>
            <w:left w:val="none" w:sz="0" w:space="0" w:color="auto"/>
            <w:bottom w:val="none" w:sz="0" w:space="0" w:color="auto"/>
            <w:right w:val="none" w:sz="0" w:space="0" w:color="auto"/>
          </w:divBdr>
        </w:div>
        <w:div w:id="1223173881">
          <w:marLeft w:val="0"/>
          <w:marRight w:val="0"/>
          <w:marTop w:val="0"/>
          <w:marBottom w:val="0"/>
          <w:divBdr>
            <w:top w:val="none" w:sz="0" w:space="0" w:color="auto"/>
            <w:left w:val="none" w:sz="0" w:space="0" w:color="auto"/>
            <w:bottom w:val="none" w:sz="0" w:space="0" w:color="auto"/>
            <w:right w:val="none" w:sz="0" w:space="0" w:color="auto"/>
          </w:divBdr>
        </w:div>
        <w:div w:id="1760903776">
          <w:marLeft w:val="0"/>
          <w:marRight w:val="0"/>
          <w:marTop w:val="0"/>
          <w:marBottom w:val="0"/>
          <w:divBdr>
            <w:top w:val="none" w:sz="0" w:space="0" w:color="auto"/>
            <w:left w:val="none" w:sz="0" w:space="0" w:color="auto"/>
            <w:bottom w:val="none" w:sz="0" w:space="0" w:color="auto"/>
            <w:right w:val="none" w:sz="0" w:space="0" w:color="auto"/>
          </w:divBdr>
        </w:div>
      </w:divsChild>
    </w:div>
    <w:div w:id="1257598067">
      <w:bodyDiv w:val="1"/>
      <w:marLeft w:val="0"/>
      <w:marRight w:val="0"/>
      <w:marTop w:val="0"/>
      <w:marBottom w:val="0"/>
      <w:divBdr>
        <w:top w:val="none" w:sz="0" w:space="0" w:color="auto"/>
        <w:left w:val="none" w:sz="0" w:space="0" w:color="auto"/>
        <w:bottom w:val="none" w:sz="0" w:space="0" w:color="auto"/>
        <w:right w:val="none" w:sz="0" w:space="0" w:color="auto"/>
      </w:divBdr>
    </w:div>
    <w:div w:id="1317032457">
      <w:bodyDiv w:val="1"/>
      <w:marLeft w:val="0"/>
      <w:marRight w:val="0"/>
      <w:marTop w:val="0"/>
      <w:marBottom w:val="0"/>
      <w:divBdr>
        <w:top w:val="none" w:sz="0" w:space="0" w:color="auto"/>
        <w:left w:val="none" w:sz="0" w:space="0" w:color="auto"/>
        <w:bottom w:val="none" w:sz="0" w:space="0" w:color="auto"/>
        <w:right w:val="none" w:sz="0" w:space="0" w:color="auto"/>
      </w:divBdr>
    </w:div>
    <w:div w:id="1419133961">
      <w:bodyDiv w:val="1"/>
      <w:marLeft w:val="0"/>
      <w:marRight w:val="0"/>
      <w:marTop w:val="0"/>
      <w:marBottom w:val="0"/>
      <w:divBdr>
        <w:top w:val="none" w:sz="0" w:space="0" w:color="auto"/>
        <w:left w:val="none" w:sz="0" w:space="0" w:color="auto"/>
        <w:bottom w:val="none" w:sz="0" w:space="0" w:color="auto"/>
        <w:right w:val="none" w:sz="0" w:space="0" w:color="auto"/>
      </w:divBdr>
    </w:div>
    <w:div w:id="1440223704">
      <w:bodyDiv w:val="1"/>
      <w:marLeft w:val="0"/>
      <w:marRight w:val="0"/>
      <w:marTop w:val="0"/>
      <w:marBottom w:val="0"/>
      <w:divBdr>
        <w:top w:val="none" w:sz="0" w:space="0" w:color="auto"/>
        <w:left w:val="none" w:sz="0" w:space="0" w:color="auto"/>
        <w:bottom w:val="none" w:sz="0" w:space="0" w:color="auto"/>
        <w:right w:val="none" w:sz="0" w:space="0" w:color="auto"/>
      </w:divBdr>
    </w:div>
    <w:div w:id="1454596666">
      <w:bodyDiv w:val="1"/>
      <w:marLeft w:val="0"/>
      <w:marRight w:val="0"/>
      <w:marTop w:val="0"/>
      <w:marBottom w:val="0"/>
      <w:divBdr>
        <w:top w:val="none" w:sz="0" w:space="0" w:color="auto"/>
        <w:left w:val="none" w:sz="0" w:space="0" w:color="auto"/>
        <w:bottom w:val="none" w:sz="0" w:space="0" w:color="auto"/>
        <w:right w:val="none" w:sz="0" w:space="0" w:color="auto"/>
      </w:divBdr>
    </w:div>
    <w:div w:id="1460680246">
      <w:bodyDiv w:val="1"/>
      <w:marLeft w:val="0"/>
      <w:marRight w:val="0"/>
      <w:marTop w:val="0"/>
      <w:marBottom w:val="0"/>
      <w:divBdr>
        <w:top w:val="none" w:sz="0" w:space="0" w:color="auto"/>
        <w:left w:val="none" w:sz="0" w:space="0" w:color="auto"/>
        <w:bottom w:val="none" w:sz="0" w:space="0" w:color="auto"/>
        <w:right w:val="none" w:sz="0" w:space="0" w:color="auto"/>
      </w:divBdr>
    </w:div>
    <w:div w:id="1527403131">
      <w:bodyDiv w:val="1"/>
      <w:marLeft w:val="0"/>
      <w:marRight w:val="0"/>
      <w:marTop w:val="0"/>
      <w:marBottom w:val="0"/>
      <w:divBdr>
        <w:top w:val="none" w:sz="0" w:space="0" w:color="auto"/>
        <w:left w:val="none" w:sz="0" w:space="0" w:color="auto"/>
        <w:bottom w:val="none" w:sz="0" w:space="0" w:color="auto"/>
        <w:right w:val="none" w:sz="0" w:space="0" w:color="auto"/>
      </w:divBdr>
    </w:div>
    <w:div w:id="1646204374">
      <w:bodyDiv w:val="1"/>
      <w:marLeft w:val="0"/>
      <w:marRight w:val="0"/>
      <w:marTop w:val="0"/>
      <w:marBottom w:val="0"/>
      <w:divBdr>
        <w:top w:val="none" w:sz="0" w:space="0" w:color="auto"/>
        <w:left w:val="none" w:sz="0" w:space="0" w:color="auto"/>
        <w:bottom w:val="none" w:sz="0" w:space="0" w:color="auto"/>
        <w:right w:val="none" w:sz="0" w:space="0" w:color="auto"/>
      </w:divBdr>
      <w:divsChild>
        <w:div w:id="969285993">
          <w:marLeft w:val="0"/>
          <w:marRight w:val="0"/>
          <w:marTop w:val="0"/>
          <w:marBottom w:val="0"/>
          <w:divBdr>
            <w:top w:val="none" w:sz="0" w:space="0" w:color="auto"/>
            <w:left w:val="none" w:sz="0" w:space="0" w:color="auto"/>
            <w:bottom w:val="none" w:sz="0" w:space="0" w:color="auto"/>
            <w:right w:val="none" w:sz="0" w:space="0" w:color="auto"/>
          </w:divBdr>
        </w:div>
        <w:div w:id="1150099067">
          <w:marLeft w:val="0"/>
          <w:marRight w:val="0"/>
          <w:marTop w:val="0"/>
          <w:marBottom w:val="0"/>
          <w:divBdr>
            <w:top w:val="none" w:sz="0" w:space="0" w:color="auto"/>
            <w:left w:val="none" w:sz="0" w:space="0" w:color="auto"/>
            <w:bottom w:val="none" w:sz="0" w:space="0" w:color="auto"/>
            <w:right w:val="none" w:sz="0" w:space="0" w:color="auto"/>
          </w:divBdr>
        </w:div>
      </w:divsChild>
    </w:div>
    <w:div w:id="1821120148">
      <w:bodyDiv w:val="1"/>
      <w:marLeft w:val="0"/>
      <w:marRight w:val="0"/>
      <w:marTop w:val="0"/>
      <w:marBottom w:val="0"/>
      <w:divBdr>
        <w:top w:val="none" w:sz="0" w:space="0" w:color="auto"/>
        <w:left w:val="none" w:sz="0" w:space="0" w:color="auto"/>
        <w:bottom w:val="none" w:sz="0" w:space="0" w:color="auto"/>
        <w:right w:val="none" w:sz="0" w:space="0" w:color="auto"/>
      </w:divBdr>
    </w:div>
    <w:div w:id="18973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bad.org/9972" TargetMode="External"/><Relationship Id="rId5" Type="http://schemas.openxmlformats.org/officeDocument/2006/relationships/settings" Target="settings.xml"/><Relationship Id="rId10" Type="http://schemas.openxmlformats.org/officeDocument/2006/relationships/hyperlink" Target="http://www.vbm-torah.org/archive/blessings/04berakhot.htm" TargetMode="External"/><Relationship Id="rId4" Type="http://schemas.microsoft.com/office/2007/relationships/stylesWithEffects" Target="stylesWithEffects.xml"/><Relationship Id="rId9" Type="http://schemas.openxmlformats.org/officeDocument/2006/relationships/hyperlink" Target="http://www.vbm-torah.org/archive/blessings/36berakh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952EB-2D79-4E2E-9F8B-938613D7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2699</Words>
  <Characters>13504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YESHIVAT HAR ETZION</vt:lpstr>
    </vt:vector>
  </TitlesOfParts>
  <Company>Toshiba</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user</dc:creator>
  <cp:lastModifiedBy>tmpUser</cp:lastModifiedBy>
  <cp:revision>4</cp:revision>
  <dcterms:created xsi:type="dcterms:W3CDTF">2014-05-15T06:37:00Z</dcterms:created>
  <dcterms:modified xsi:type="dcterms:W3CDTF">2014-05-15T07:27:00Z</dcterms:modified>
</cp:coreProperties>
</file>