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D7" w:rsidRDefault="003540D7" w:rsidP="0051151E">
      <w:pPr>
        <w:spacing w:after="0" w:line="240" w:lineRule="auto"/>
        <w:contextualSpacing/>
        <w:jc w:val="center"/>
        <w:rPr>
          <w:rFonts w:ascii="Arial" w:hAnsi="Arial"/>
          <w:caps/>
          <w:sz w:val="24"/>
          <w:szCs w:val="24"/>
        </w:rPr>
      </w:pPr>
      <w:r>
        <w:rPr>
          <w:rFonts w:ascii="Arial" w:hAnsi="Arial"/>
          <w:caps/>
          <w:sz w:val="24"/>
          <w:szCs w:val="24"/>
          <w:lang w:val="en-GB" w:eastAsia="en-GB"/>
        </w:rPr>
        <w:t>YESHIVAT HAR ETZION</w:t>
      </w:r>
    </w:p>
    <w:p w:rsidR="003540D7" w:rsidRDefault="003540D7" w:rsidP="0051151E">
      <w:pPr>
        <w:spacing w:after="0" w:line="240" w:lineRule="auto"/>
        <w:contextualSpacing/>
        <w:jc w:val="center"/>
        <w:rPr>
          <w:rFonts w:ascii="Arial" w:hAnsi="Arial"/>
          <w:caps/>
          <w:sz w:val="24"/>
          <w:szCs w:val="24"/>
          <w:lang w:val="en-GB" w:eastAsia="en-GB"/>
        </w:rPr>
      </w:pPr>
      <w:r>
        <w:rPr>
          <w:rFonts w:ascii="Arial" w:hAnsi="Arial"/>
          <w:caps/>
          <w:sz w:val="24"/>
          <w:szCs w:val="24"/>
          <w:lang w:val="en-GB" w:eastAsia="en-GB"/>
        </w:rPr>
        <w:t>ISRAEL KOSCHITZKY VIRTUAL BEIT MIDRASH (VBM)</w:t>
      </w:r>
    </w:p>
    <w:p w:rsidR="003540D7" w:rsidRDefault="003540D7" w:rsidP="0051151E">
      <w:pPr>
        <w:spacing w:after="0" w:line="240" w:lineRule="auto"/>
        <w:contextualSpacing/>
        <w:jc w:val="center"/>
        <w:rPr>
          <w:rFonts w:ascii="Arial" w:hAnsi="Arial"/>
          <w:caps/>
          <w:sz w:val="24"/>
          <w:szCs w:val="24"/>
          <w:lang w:val="en-GB" w:eastAsia="en-GB"/>
        </w:rPr>
      </w:pPr>
      <w:r>
        <w:rPr>
          <w:rFonts w:ascii="Arial" w:hAnsi="Arial"/>
          <w:caps/>
          <w:sz w:val="24"/>
          <w:szCs w:val="24"/>
          <w:lang w:val="en-GB" w:eastAsia="en-GB"/>
        </w:rPr>
        <w:t>**********************</w:t>
      </w:r>
      <w:bookmarkStart w:id="0" w:name="_GoBack"/>
      <w:bookmarkEnd w:id="0"/>
      <w:r>
        <w:rPr>
          <w:rFonts w:ascii="Arial" w:hAnsi="Arial"/>
          <w:caps/>
          <w:sz w:val="24"/>
          <w:szCs w:val="24"/>
          <w:lang w:val="en-GB" w:eastAsia="en-GB"/>
        </w:rPr>
        <w:t>**********************************</w:t>
      </w:r>
    </w:p>
    <w:p w:rsidR="003540D7" w:rsidRDefault="003540D7" w:rsidP="0051151E">
      <w:pPr>
        <w:spacing w:after="0" w:line="240" w:lineRule="auto"/>
        <w:contextualSpacing/>
        <w:jc w:val="center"/>
        <w:rPr>
          <w:rFonts w:ascii="Arial" w:hAnsi="Arial"/>
          <w:caps/>
          <w:sz w:val="24"/>
          <w:szCs w:val="24"/>
          <w:lang w:val="en-GB" w:eastAsia="en-GB"/>
        </w:rPr>
      </w:pPr>
    </w:p>
    <w:p w:rsidR="003540D7" w:rsidRDefault="003540D7" w:rsidP="0051151E">
      <w:pPr>
        <w:spacing w:after="0" w:line="240" w:lineRule="auto"/>
        <w:contextualSpacing/>
        <w:jc w:val="center"/>
        <w:rPr>
          <w:rFonts w:ascii="Arial" w:hAnsi="Arial"/>
          <w:b/>
          <w:caps/>
          <w:sz w:val="24"/>
          <w:szCs w:val="24"/>
        </w:rPr>
      </w:pPr>
      <w:r>
        <w:rPr>
          <w:rFonts w:ascii="Arial" w:hAnsi="Arial"/>
          <w:b/>
          <w:caps/>
          <w:sz w:val="24"/>
          <w:szCs w:val="24"/>
        </w:rPr>
        <w:t>the laws of THE FESTIVALS</w:t>
      </w:r>
    </w:p>
    <w:p w:rsidR="003540D7" w:rsidRDefault="003540D7" w:rsidP="0051151E">
      <w:pPr>
        <w:spacing w:after="0" w:line="240" w:lineRule="auto"/>
        <w:contextualSpacing/>
        <w:jc w:val="center"/>
        <w:rPr>
          <w:rFonts w:ascii="Arial" w:hAnsi="Arial"/>
          <w:b/>
          <w:caps/>
          <w:sz w:val="24"/>
          <w:szCs w:val="24"/>
        </w:rPr>
      </w:pPr>
    </w:p>
    <w:p w:rsidR="003540D7" w:rsidRDefault="003540D7" w:rsidP="0051151E">
      <w:pPr>
        <w:spacing w:after="0" w:line="240" w:lineRule="auto"/>
        <w:jc w:val="center"/>
        <w:rPr>
          <w:rFonts w:ascii="Arial" w:hAnsi="Arial"/>
          <w:sz w:val="24"/>
          <w:szCs w:val="24"/>
        </w:rPr>
      </w:pPr>
      <w:r>
        <w:rPr>
          <w:rFonts w:ascii="Arial" w:hAnsi="Arial"/>
          <w:sz w:val="24"/>
          <w:szCs w:val="24"/>
        </w:rPr>
        <w:t xml:space="preserve">The htm version of this </w:t>
      </w:r>
      <w:r>
        <w:rPr>
          <w:rFonts w:ascii="Arial" w:hAnsi="Arial"/>
          <w:iCs/>
          <w:sz w:val="24"/>
          <w:szCs w:val="24"/>
        </w:rPr>
        <w:t>shiur</w:t>
      </w:r>
      <w:r>
        <w:rPr>
          <w:rFonts w:ascii="Arial" w:hAnsi="Arial"/>
          <w:sz w:val="24"/>
          <w:szCs w:val="24"/>
        </w:rPr>
        <w:t xml:space="preserve"> is available at:</w:t>
      </w:r>
    </w:p>
    <w:p w:rsidR="003540D7" w:rsidRDefault="0051151E" w:rsidP="0051151E">
      <w:pPr>
        <w:spacing w:after="0" w:line="240" w:lineRule="auto"/>
        <w:jc w:val="center"/>
        <w:rPr>
          <w:rFonts w:ascii="Arial" w:hAnsi="Arial"/>
          <w:sz w:val="24"/>
          <w:szCs w:val="24"/>
        </w:rPr>
      </w:pPr>
      <w:hyperlink r:id="rId6" w:history="1">
        <w:r w:rsidRPr="00960E92">
          <w:rPr>
            <w:rStyle w:val="Hyperlink"/>
            <w:rFonts w:ascii="Arial" w:hAnsi="Arial"/>
            <w:sz w:val="24"/>
            <w:szCs w:val="24"/>
          </w:rPr>
          <w:t>http://vbm-torah.org/archive/moadim71/39-71moed.htm</w:t>
        </w:r>
      </w:hyperlink>
    </w:p>
    <w:p w:rsidR="0051151E" w:rsidRDefault="0051151E" w:rsidP="0051151E">
      <w:pPr>
        <w:spacing w:after="0" w:line="240" w:lineRule="auto"/>
        <w:jc w:val="center"/>
        <w:rPr>
          <w:rFonts w:ascii="Arial" w:hAnsi="Arial"/>
          <w:sz w:val="24"/>
          <w:szCs w:val="24"/>
        </w:rPr>
      </w:pPr>
    </w:p>
    <w:p w:rsidR="003540D7" w:rsidRDefault="003540D7" w:rsidP="0051151E">
      <w:pPr>
        <w:spacing w:after="0" w:line="240" w:lineRule="auto"/>
        <w:contextualSpacing/>
        <w:jc w:val="center"/>
        <w:rPr>
          <w:rFonts w:ascii="Arial" w:hAnsi="Arial"/>
          <w:caps/>
          <w:sz w:val="24"/>
          <w:szCs w:val="24"/>
          <w:lang w:val="en-GB" w:eastAsia="en-GB"/>
        </w:rPr>
      </w:pPr>
      <w:r>
        <w:rPr>
          <w:rFonts w:ascii="Arial" w:hAnsi="Arial"/>
          <w:caps/>
          <w:sz w:val="24"/>
          <w:szCs w:val="24"/>
          <w:lang w:val="en-GB" w:eastAsia="en-GB"/>
        </w:rPr>
        <w:t>********************************************************</w:t>
      </w:r>
    </w:p>
    <w:p w:rsidR="003540D7" w:rsidRDefault="003540D7" w:rsidP="0051151E">
      <w:pPr>
        <w:widowControl w:val="0"/>
        <w:suppressAutoHyphens/>
        <w:spacing w:after="0" w:line="240" w:lineRule="auto"/>
        <w:contextualSpacing/>
        <w:jc w:val="center"/>
        <w:rPr>
          <w:rFonts w:ascii="Arial" w:hAnsi="Arial"/>
          <w:bCs/>
          <w:kern w:val="2"/>
          <w:sz w:val="24"/>
          <w:szCs w:val="24"/>
          <w:lang w:eastAsia="he-IL"/>
        </w:rPr>
      </w:pPr>
      <w:r>
        <w:rPr>
          <w:rFonts w:ascii="Arial" w:hAnsi="Arial"/>
          <w:bCs/>
          <w:sz w:val="24"/>
          <w:szCs w:val="24"/>
        </w:rPr>
        <w:t>Dedicated in memory of Sarah and Gustave Hartman (Sarah and Gedalya) and Zipora and Rabbi Moshe Turner by Rabbi Barry David Hartman</w:t>
      </w:r>
    </w:p>
    <w:p w:rsidR="003540D7" w:rsidRDefault="003540D7" w:rsidP="0051151E">
      <w:pPr>
        <w:spacing w:after="0" w:line="240" w:lineRule="auto"/>
        <w:contextualSpacing/>
        <w:jc w:val="center"/>
        <w:rPr>
          <w:rFonts w:ascii="Arial" w:hAnsi="Arial"/>
          <w:caps/>
          <w:sz w:val="24"/>
          <w:szCs w:val="24"/>
          <w:lang w:val="en-GB" w:eastAsia="en-GB"/>
        </w:rPr>
      </w:pPr>
      <w:r>
        <w:rPr>
          <w:rFonts w:ascii="Arial" w:hAnsi="Arial"/>
          <w:caps/>
          <w:sz w:val="24"/>
          <w:szCs w:val="24"/>
          <w:lang w:val="en-GB" w:eastAsia="en-GB"/>
        </w:rPr>
        <w:t>********************************************************</w:t>
      </w:r>
    </w:p>
    <w:p w:rsidR="003540D7" w:rsidRDefault="003540D7" w:rsidP="0051151E">
      <w:pPr>
        <w:widowControl w:val="0"/>
        <w:suppressAutoHyphens/>
        <w:spacing w:after="0" w:line="240" w:lineRule="auto"/>
        <w:contextualSpacing/>
        <w:jc w:val="center"/>
        <w:rPr>
          <w:rFonts w:ascii="Arial" w:hAnsi="Arial"/>
          <w:b/>
          <w:kern w:val="2"/>
          <w:sz w:val="24"/>
          <w:szCs w:val="24"/>
          <w:lang w:eastAsia="he-IL"/>
        </w:rPr>
      </w:pPr>
    </w:p>
    <w:p w:rsidR="0051151E" w:rsidRDefault="0051151E" w:rsidP="0051151E">
      <w:pPr>
        <w:widowControl w:val="0"/>
        <w:suppressAutoHyphens/>
        <w:spacing w:after="0" w:line="240" w:lineRule="auto"/>
        <w:contextualSpacing/>
        <w:jc w:val="center"/>
        <w:rPr>
          <w:rFonts w:ascii="Arial" w:hAnsi="Arial"/>
          <w:b/>
          <w:kern w:val="2"/>
          <w:sz w:val="24"/>
          <w:szCs w:val="24"/>
          <w:lang w:eastAsia="he-IL"/>
        </w:rPr>
      </w:pPr>
    </w:p>
    <w:p w:rsidR="003540D7" w:rsidRDefault="003540D7" w:rsidP="0051151E">
      <w:pPr>
        <w:widowControl w:val="0"/>
        <w:suppressAutoHyphens/>
        <w:spacing w:after="0" w:line="240" w:lineRule="auto"/>
        <w:contextualSpacing/>
        <w:jc w:val="center"/>
        <w:rPr>
          <w:rFonts w:ascii="Arial" w:hAnsi="Arial"/>
          <w:b/>
          <w:kern w:val="2"/>
          <w:sz w:val="24"/>
          <w:szCs w:val="24"/>
          <w:lang w:eastAsia="he-IL"/>
        </w:rPr>
      </w:pPr>
      <w:r>
        <w:rPr>
          <w:rFonts w:ascii="Arial" w:hAnsi="Arial"/>
          <w:b/>
          <w:kern w:val="2"/>
          <w:sz w:val="24"/>
          <w:szCs w:val="24"/>
          <w:lang w:eastAsia="he-IL"/>
        </w:rPr>
        <w:t>THE LAWS OF SUKKOT</w:t>
      </w:r>
    </w:p>
    <w:p w:rsidR="003540D7" w:rsidRDefault="003540D7" w:rsidP="0051151E">
      <w:pPr>
        <w:widowControl w:val="0"/>
        <w:suppressAutoHyphens/>
        <w:spacing w:after="0" w:line="240" w:lineRule="auto"/>
        <w:contextualSpacing/>
        <w:jc w:val="center"/>
        <w:rPr>
          <w:rFonts w:ascii="Arial" w:hAnsi="Arial"/>
          <w:b/>
          <w:bCs/>
          <w:kern w:val="2"/>
          <w:sz w:val="24"/>
          <w:szCs w:val="24"/>
          <w:lang w:eastAsia="he-IL"/>
        </w:rPr>
      </w:pPr>
      <w:r>
        <w:rPr>
          <w:rFonts w:ascii="Arial" w:hAnsi="Arial"/>
          <w:b/>
          <w:bCs/>
          <w:kern w:val="2"/>
          <w:sz w:val="24"/>
          <w:szCs w:val="24"/>
          <w:lang w:eastAsia="he-IL"/>
        </w:rPr>
        <w:t>by Rav David Brofsky</w:t>
      </w:r>
    </w:p>
    <w:p w:rsidR="004405EC" w:rsidRPr="000D22C4" w:rsidRDefault="004405EC" w:rsidP="0051151E">
      <w:pPr>
        <w:widowControl w:val="0"/>
        <w:suppressAutoHyphens/>
        <w:spacing w:after="0" w:line="240" w:lineRule="auto"/>
        <w:contextualSpacing/>
        <w:jc w:val="center"/>
        <w:rPr>
          <w:rFonts w:ascii="Arial" w:hAnsi="Arial"/>
          <w:b/>
          <w:bCs/>
          <w:kern w:val="1"/>
          <w:sz w:val="24"/>
          <w:szCs w:val="24"/>
          <w:lang w:eastAsia="he-IL"/>
        </w:rPr>
      </w:pPr>
    </w:p>
    <w:p w:rsidR="004405EC" w:rsidRPr="000D22C4" w:rsidRDefault="004405EC" w:rsidP="0051151E">
      <w:pPr>
        <w:widowControl w:val="0"/>
        <w:suppressAutoHyphens/>
        <w:spacing w:after="0" w:line="240" w:lineRule="auto"/>
        <w:contextualSpacing/>
        <w:jc w:val="center"/>
        <w:rPr>
          <w:rFonts w:ascii="Arial" w:hAnsi="Arial"/>
          <w:b/>
          <w:bCs/>
          <w:kern w:val="1"/>
          <w:sz w:val="24"/>
          <w:szCs w:val="24"/>
          <w:lang w:eastAsia="he-IL"/>
        </w:rPr>
      </w:pPr>
      <w:r w:rsidRPr="003C14FC">
        <w:rPr>
          <w:rFonts w:ascii="Arial" w:hAnsi="Arial"/>
          <w:b/>
          <w:bCs/>
          <w:i/>
          <w:iCs/>
          <w:kern w:val="1"/>
          <w:sz w:val="24"/>
          <w:szCs w:val="24"/>
          <w:lang w:eastAsia="he-IL"/>
        </w:rPr>
        <w:t>Shiur</w:t>
      </w:r>
      <w:r w:rsidRPr="000D22C4">
        <w:rPr>
          <w:rFonts w:ascii="Arial" w:hAnsi="Arial"/>
          <w:b/>
          <w:bCs/>
          <w:kern w:val="1"/>
          <w:sz w:val="24"/>
          <w:szCs w:val="24"/>
          <w:lang w:eastAsia="he-IL"/>
        </w:rPr>
        <w:t xml:space="preserve"> #39</w:t>
      </w:r>
      <w:r w:rsidR="003C14FC">
        <w:rPr>
          <w:rFonts w:ascii="Arial" w:hAnsi="Arial"/>
          <w:b/>
          <w:bCs/>
          <w:kern w:val="1"/>
          <w:sz w:val="24"/>
          <w:szCs w:val="24"/>
          <w:lang w:eastAsia="he-IL"/>
        </w:rPr>
        <w:t xml:space="preserve">: </w:t>
      </w:r>
      <w:r w:rsidRPr="000D22C4">
        <w:rPr>
          <w:rFonts w:ascii="Arial" w:hAnsi="Arial"/>
          <w:b/>
          <w:bCs/>
          <w:kern w:val="1"/>
          <w:sz w:val="24"/>
          <w:szCs w:val="24"/>
          <w:lang w:eastAsia="he-IL"/>
        </w:rPr>
        <w:t>Shemini Atzeret (1)</w:t>
      </w:r>
    </w:p>
    <w:p w:rsidR="004405EC" w:rsidRDefault="004405EC" w:rsidP="0051151E">
      <w:pPr>
        <w:widowControl w:val="0"/>
        <w:suppressAutoHyphens/>
        <w:spacing w:after="0" w:line="240" w:lineRule="auto"/>
        <w:contextualSpacing/>
        <w:jc w:val="both"/>
        <w:rPr>
          <w:rFonts w:ascii="Arial" w:hAnsi="Arial"/>
          <w:kern w:val="1"/>
          <w:sz w:val="24"/>
          <w:szCs w:val="24"/>
          <w:lang w:eastAsia="he-IL"/>
        </w:rPr>
      </w:pPr>
    </w:p>
    <w:p w:rsidR="0051151E" w:rsidRPr="000D22C4" w:rsidRDefault="0051151E" w:rsidP="0051151E">
      <w:pPr>
        <w:widowControl w:val="0"/>
        <w:suppressAutoHyphens/>
        <w:spacing w:after="0" w:line="240" w:lineRule="auto"/>
        <w:contextualSpacing/>
        <w:jc w:val="both"/>
        <w:rPr>
          <w:rFonts w:ascii="Arial" w:hAnsi="Arial"/>
          <w:kern w:val="1"/>
          <w:sz w:val="24"/>
          <w:szCs w:val="24"/>
          <w:lang w:eastAsia="he-IL"/>
        </w:rPr>
      </w:pPr>
    </w:p>
    <w:p w:rsidR="004405EC" w:rsidRPr="00223C85" w:rsidRDefault="004405EC" w:rsidP="0051151E">
      <w:pPr>
        <w:spacing w:after="0" w:line="240" w:lineRule="auto"/>
        <w:contextualSpacing/>
        <w:jc w:val="both"/>
        <w:rPr>
          <w:rFonts w:ascii="Arial" w:hAnsi="Arial"/>
          <w:b/>
          <w:bCs/>
          <w:sz w:val="24"/>
          <w:szCs w:val="24"/>
        </w:rPr>
      </w:pPr>
      <w:r w:rsidRPr="00223C85">
        <w:rPr>
          <w:rFonts w:ascii="Arial" w:hAnsi="Arial"/>
          <w:b/>
          <w:bCs/>
          <w:sz w:val="24"/>
          <w:szCs w:val="24"/>
        </w:rPr>
        <w:t>Introduction</w:t>
      </w:r>
    </w:p>
    <w:p w:rsidR="004405EC" w:rsidRPr="000D22C4" w:rsidRDefault="004405EC" w:rsidP="0051151E">
      <w:pPr>
        <w:spacing w:after="0" w:line="240" w:lineRule="auto"/>
        <w:contextualSpacing/>
        <w:jc w:val="both"/>
        <w:rPr>
          <w:rFonts w:ascii="Arial" w:hAnsi="Arial"/>
          <w:sz w:val="24"/>
          <w:szCs w:val="24"/>
        </w:rPr>
      </w:pPr>
    </w:p>
    <w:p w:rsidR="004405EC" w:rsidRPr="000D22C4" w:rsidRDefault="004405EC" w:rsidP="0051151E">
      <w:pPr>
        <w:spacing w:after="0" w:line="240" w:lineRule="auto"/>
        <w:contextualSpacing/>
        <w:jc w:val="both"/>
        <w:rPr>
          <w:rFonts w:ascii="Arial" w:hAnsi="Arial"/>
          <w:sz w:val="24"/>
          <w:szCs w:val="24"/>
        </w:rPr>
      </w:pPr>
      <w:r w:rsidRPr="000D22C4">
        <w:rPr>
          <w:rFonts w:ascii="Arial" w:hAnsi="Arial"/>
          <w:sz w:val="24"/>
          <w:szCs w:val="24"/>
        </w:rPr>
        <w:tab/>
      </w:r>
      <w:r w:rsidR="003C14FC">
        <w:rPr>
          <w:rFonts w:ascii="Arial" w:hAnsi="Arial"/>
          <w:sz w:val="24"/>
          <w:szCs w:val="24"/>
        </w:rPr>
        <w:t>After celebrating the f</w:t>
      </w:r>
      <w:r w:rsidRPr="000D22C4">
        <w:rPr>
          <w:rFonts w:ascii="Arial" w:hAnsi="Arial"/>
          <w:sz w:val="24"/>
          <w:szCs w:val="24"/>
        </w:rPr>
        <w:t xml:space="preserve">estival of </w:t>
      </w:r>
      <w:r w:rsidRPr="000D22C4">
        <w:rPr>
          <w:rFonts w:ascii="Arial" w:hAnsi="Arial"/>
          <w:i/>
          <w:sz w:val="24"/>
          <w:szCs w:val="24"/>
        </w:rPr>
        <w:t>Sukkot</w:t>
      </w:r>
      <w:r w:rsidRPr="000D22C4">
        <w:rPr>
          <w:rFonts w:ascii="Arial" w:hAnsi="Arial"/>
          <w:sz w:val="24"/>
          <w:szCs w:val="24"/>
        </w:rPr>
        <w:t xml:space="preserve"> for seven days, dwelling in one’s </w:t>
      </w:r>
      <w:r w:rsidRPr="000D22C4">
        <w:rPr>
          <w:rFonts w:ascii="Arial" w:hAnsi="Arial"/>
          <w:i/>
          <w:sz w:val="24"/>
          <w:szCs w:val="24"/>
        </w:rPr>
        <w:t>sukka</w:t>
      </w:r>
      <w:r w:rsidRPr="000D22C4">
        <w:rPr>
          <w:rFonts w:ascii="Arial" w:hAnsi="Arial"/>
          <w:sz w:val="24"/>
          <w:szCs w:val="24"/>
        </w:rPr>
        <w:t xml:space="preserve"> and taking the </w:t>
      </w:r>
      <w:r w:rsidRPr="000D22C4">
        <w:rPr>
          <w:rFonts w:ascii="Arial" w:hAnsi="Arial"/>
          <w:i/>
          <w:sz w:val="24"/>
          <w:szCs w:val="24"/>
        </w:rPr>
        <w:t>arba minim</w:t>
      </w:r>
      <w:r w:rsidRPr="000D22C4">
        <w:rPr>
          <w:rFonts w:ascii="Arial" w:hAnsi="Arial"/>
          <w:sz w:val="24"/>
          <w:szCs w:val="24"/>
        </w:rPr>
        <w:t xml:space="preserve"> each day, the Torah instructs that the eighth day, known as “</w:t>
      </w:r>
      <w:r w:rsidRPr="000D22C4">
        <w:rPr>
          <w:rFonts w:ascii="Arial" w:hAnsi="Arial"/>
          <w:i/>
          <w:sz w:val="24"/>
          <w:szCs w:val="24"/>
        </w:rPr>
        <w:t>Shemini Atzeret</w:t>
      </w:r>
      <w:r>
        <w:rPr>
          <w:rFonts w:ascii="Arial" w:hAnsi="Arial"/>
          <w:sz w:val="24"/>
          <w:szCs w:val="24"/>
        </w:rPr>
        <w:t>,"</w:t>
      </w:r>
      <w:r w:rsidRPr="000D22C4">
        <w:rPr>
          <w:rFonts w:ascii="Arial" w:hAnsi="Arial"/>
          <w:sz w:val="24"/>
          <w:szCs w:val="24"/>
        </w:rPr>
        <w:t xml:space="preserve"> should be observed as a </w:t>
      </w:r>
      <w:r w:rsidRPr="000D22C4">
        <w:rPr>
          <w:rFonts w:ascii="Arial" w:hAnsi="Arial"/>
          <w:i/>
          <w:sz w:val="24"/>
          <w:szCs w:val="24"/>
        </w:rPr>
        <w:t>Yom Tov</w:t>
      </w:r>
      <w:r w:rsidR="003C14FC">
        <w:rPr>
          <w:rFonts w:ascii="Arial" w:hAnsi="Arial"/>
          <w:sz w:val="24"/>
          <w:szCs w:val="24"/>
        </w:rPr>
        <w:t>:</w:t>
      </w:r>
    </w:p>
    <w:p w:rsidR="004405EC" w:rsidRPr="000D22C4" w:rsidRDefault="004405EC" w:rsidP="0051151E">
      <w:pPr>
        <w:spacing w:after="0" w:line="240" w:lineRule="auto"/>
        <w:contextualSpacing/>
        <w:jc w:val="both"/>
        <w:rPr>
          <w:rFonts w:ascii="Arial" w:hAnsi="Arial"/>
          <w:sz w:val="24"/>
          <w:szCs w:val="24"/>
        </w:rPr>
      </w:pPr>
    </w:p>
    <w:p w:rsidR="004405EC" w:rsidRPr="000D22C4" w:rsidRDefault="004405EC" w:rsidP="0051151E">
      <w:pPr>
        <w:spacing w:after="0" w:line="240" w:lineRule="auto"/>
        <w:ind w:left="720"/>
        <w:contextualSpacing/>
        <w:jc w:val="both"/>
        <w:rPr>
          <w:rFonts w:ascii="Arial" w:hAnsi="Arial"/>
          <w:sz w:val="24"/>
          <w:szCs w:val="24"/>
        </w:rPr>
      </w:pPr>
      <w:r w:rsidRPr="000D22C4">
        <w:rPr>
          <w:rFonts w:ascii="Arial" w:hAnsi="Arial"/>
          <w:sz w:val="24"/>
          <w:szCs w:val="24"/>
        </w:rPr>
        <w:t>On the eighth day you shall have a solemn assembly (</w:t>
      </w:r>
      <w:r w:rsidRPr="000D22C4">
        <w:rPr>
          <w:rFonts w:ascii="Arial" w:hAnsi="Arial"/>
          <w:i/>
          <w:sz w:val="24"/>
          <w:szCs w:val="24"/>
        </w:rPr>
        <w:t>atzeret</w:t>
      </w:r>
      <w:r w:rsidRPr="000D22C4">
        <w:rPr>
          <w:rFonts w:ascii="Arial" w:hAnsi="Arial"/>
          <w:sz w:val="24"/>
          <w:szCs w:val="24"/>
        </w:rPr>
        <w:t xml:space="preserve">): You shall do no manner of servile work; </w:t>
      </w:r>
      <w:bookmarkStart w:id="1" w:name="36"/>
      <w:bookmarkEnd w:id="1"/>
      <w:r w:rsidRPr="000D22C4">
        <w:rPr>
          <w:rFonts w:ascii="Arial" w:hAnsi="Arial"/>
          <w:sz w:val="24"/>
          <w:szCs w:val="24"/>
        </w:rPr>
        <w:t xml:space="preserve"> but you shall present a burnt-offering, an offerin</w:t>
      </w:r>
      <w:r w:rsidR="003C14FC">
        <w:rPr>
          <w:rFonts w:ascii="Arial" w:hAnsi="Arial"/>
          <w:sz w:val="24"/>
          <w:szCs w:val="24"/>
        </w:rPr>
        <w:t>g made by fire, of a sweet savo</w:t>
      </w:r>
      <w:r w:rsidRPr="000D22C4">
        <w:rPr>
          <w:rFonts w:ascii="Arial" w:hAnsi="Arial"/>
          <w:sz w:val="24"/>
          <w:szCs w:val="24"/>
        </w:rPr>
        <w:t xml:space="preserve">r unto the Lord: one bullock, one ram, seven he-lambs of the first year without blemish; </w:t>
      </w:r>
      <w:bookmarkStart w:id="2" w:name="37"/>
      <w:bookmarkEnd w:id="2"/>
      <w:r w:rsidRPr="000D22C4">
        <w:rPr>
          <w:rFonts w:ascii="Arial" w:hAnsi="Arial"/>
          <w:sz w:val="24"/>
          <w:szCs w:val="24"/>
        </w:rPr>
        <w:t xml:space="preserve">their meal-offering and their drink-offerings for the bullock, for the ram, and for the lambs, shall be according to their number, after the ordinance; </w:t>
      </w:r>
      <w:bookmarkStart w:id="3" w:name="38"/>
      <w:bookmarkEnd w:id="3"/>
      <w:r w:rsidRPr="000D22C4">
        <w:rPr>
          <w:rFonts w:ascii="Arial" w:hAnsi="Arial"/>
          <w:sz w:val="24"/>
          <w:szCs w:val="24"/>
        </w:rPr>
        <w:t>and one he-goat for a sin-offering; beside the continual burnt-offering, and the meal-offering thereof, and the drink-offering thereof. (</w:t>
      </w:r>
      <w:r w:rsidRPr="000D22C4">
        <w:rPr>
          <w:rFonts w:ascii="Arial" w:hAnsi="Arial"/>
          <w:i/>
          <w:sz w:val="24"/>
          <w:szCs w:val="24"/>
        </w:rPr>
        <w:t>Bamidbar</w:t>
      </w:r>
      <w:r w:rsidRPr="000D22C4">
        <w:rPr>
          <w:rFonts w:ascii="Arial" w:hAnsi="Arial"/>
          <w:sz w:val="24"/>
          <w:szCs w:val="24"/>
        </w:rPr>
        <w:t xml:space="preserve"> 29:35-38)</w:t>
      </w:r>
    </w:p>
    <w:p w:rsidR="004405EC" w:rsidRPr="000D22C4" w:rsidRDefault="004405EC" w:rsidP="0051151E">
      <w:pPr>
        <w:spacing w:after="0" w:line="240" w:lineRule="auto"/>
        <w:contextualSpacing/>
        <w:jc w:val="both"/>
        <w:rPr>
          <w:rFonts w:ascii="Arial" w:hAnsi="Arial"/>
          <w:sz w:val="24"/>
          <w:szCs w:val="24"/>
        </w:rPr>
      </w:pPr>
    </w:p>
    <w:p w:rsidR="004405EC" w:rsidRPr="000D22C4" w:rsidRDefault="003C14FC" w:rsidP="0051151E">
      <w:pPr>
        <w:spacing w:after="0" w:line="240" w:lineRule="auto"/>
        <w:contextualSpacing/>
        <w:jc w:val="both"/>
        <w:rPr>
          <w:rFonts w:ascii="Arial" w:hAnsi="Arial"/>
          <w:sz w:val="24"/>
          <w:szCs w:val="24"/>
        </w:rPr>
      </w:pPr>
      <w:r>
        <w:rPr>
          <w:rFonts w:ascii="Arial" w:hAnsi="Arial"/>
          <w:sz w:val="24"/>
          <w:szCs w:val="24"/>
        </w:rPr>
        <w:tab/>
      </w:r>
      <w:r w:rsidR="004405EC" w:rsidRPr="000D22C4">
        <w:rPr>
          <w:rFonts w:ascii="Arial" w:hAnsi="Arial"/>
          <w:sz w:val="24"/>
          <w:szCs w:val="24"/>
        </w:rPr>
        <w:t xml:space="preserve">Unlike Pesach, which is </w:t>
      </w:r>
      <w:r>
        <w:rPr>
          <w:rFonts w:ascii="Arial" w:hAnsi="Arial"/>
          <w:sz w:val="24"/>
          <w:szCs w:val="24"/>
        </w:rPr>
        <w:t>celebrated for seven days, the f</w:t>
      </w:r>
      <w:r w:rsidR="004405EC" w:rsidRPr="000D22C4">
        <w:rPr>
          <w:rFonts w:ascii="Arial" w:hAnsi="Arial"/>
          <w:sz w:val="24"/>
          <w:szCs w:val="24"/>
        </w:rPr>
        <w:t xml:space="preserve">estival of </w:t>
      </w:r>
      <w:r w:rsidR="004405EC" w:rsidRPr="003C14FC">
        <w:rPr>
          <w:rFonts w:ascii="Arial" w:hAnsi="Arial"/>
          <w:iCs/>
          <w:sz w:val="24"/>
          <w:szCs w:val="24"/>
        </w:rPr>
        <w:t>Sukkot is extended an additional day, and Shemini Atzeret is observed on t</w:t>
      </w:r>
      <w:r w:rsidRPr="003C14FC">
        <w:rPr>
          <w:rFonts w:ascii="Arial" w:hAnsi="Arial"/>
          <w:iCs/>
          <w:sz w:val="24"/>
          <w:szCs w:val="24"/>
        </w:rPr>
        <w:t>he eight day. Why is there an “e</w:t>
      </w:r>
      <w:r w:rsidR="004405EC" w:rsidRPr="003C14FC">
        <w:rPr>
          <w:rFonts w:ascii="Arial" w:hAnsi="Arial"/>
          <w:iCs/>
          <w:sz w:val="24"/>
          <w:szCs w:val="24"/>
        </w:rPr>
        <w:t>xtra” day of Sukkot? What is the nature of this additi</w:t>
      </w:r>
      <w:r w:rsidR="004405EC" w:rsidRPr="000D22C4">
        <w:rPr>
          <w:rFonts w:ascii="Arial" w:hAnsi="Arial"/>
          <w:sz w:val="24"/>
          <w:szCs w:val="24"/>
        </w:rPr>
        <w:t xml:space="preserve">onal day? </w:t>
      </w:r>
      <w:r w:rsidR="00F932CC">
        <w:rPr>
          <w:rFonts w:ascii="Arial" w:hAnsi="Arial"/>
          <w:sz w:val="24"/>
          <w:szCs w:val="24"/>
        </w:rPr>
        <w:t>T</w:t>
      </w:r>
      <w:r w:rsidR="004405EC" w:rsidRPr="000D22C4">
        <w:rPr>
          <w:rFonts w:ascii="Arial" w:hAnsi="Arial"/>
          <w:sz w:val="24"/>
          <w:szCs w:val="24"/>
        </w:rPr>
        <w:t>he Talmud explains:</w:t>
      </w:r>
    </w:p>
    <w:p w:rsidR="004405EC" w:rsidRPr="000D22C4" w:rsidRDefault="004405EC" w:rsidP="0051151E">
      <w:pPr>
        <w:spacing w:after="0" w:line="240" w:lineRule="auto"/>
        <w:contextualSpacing/>
        <w:jc w:val="both"/>
        <w:rPr>
          <w:rFonts w:ascii="Arial" w:hAnsi="Arial"/>
          <w:sz w:val="24"/>
          <w:szCs w:val="24"/>
        </w:rPr>
      </w:pPr>
    </w:p>
    <w:p w:rsidR="004405EC" w:rsidRPr="000D22C4" w:rsidRDefault="004405EC" w:rsidP="0051151E">
      <w:pPr>
        <w:spacing w:after="0" w:line="240" w:lineRule="auto"/>
        <w:ind w:left="720"/>
        <w:contextualSpacing/>
        <w:jc w:val="both"/>
        <w:rPr>
          <w:rFonts w:ascii="Arial" w:hAnsi="Arial"/>
          <w:sz w:val="24"/>
          <w:szCs w:val="24"/>
        </w:rPr>
      </w:pPr>
      <w:r w:rsidRPr="000D22C4">
        <w:rPr>
          <w:rFonts w:ascii="Arial" w:hAnsi="Arial"/>
          <w:sz w:val="24"/>
          <w:szCs w:val="24"/>
        </w:rPr>
        <w:t>R. Elazar taught. The s</w:t>
      </w:r>
      <w:r w:rsidRPr="003C14FC">
        <w:rPr>
          <w:rFonts w:ascii="Arial" w:hAnsi="Arial"/>
          <w:sz w:val="24"/>
          <w:szCs w:val="24"/>
        </w:rPr>
        <w:t>eventy cows [of Sukkot] correspond to the seventy nations of the world. What is the purpose of the lone cow [of Shemini Atzeret]? It correspond</w:t>
      </w:r>
      <w:r w:rsidRPr="000D22C4">
        <w:rPr>
          <w:rFonts w:ascii="Arial" w:hAnsi="Arial"/>
          <w:sz w:val="24"/>
          <w:szCs w:val="24"/>
        </w:rPr>
        <w:t>s to the lone nation. It is like a parable to a k</w:t>
      </w:r>
      <w:r w:rsidR="003C14FC">
        <w:rPr>
          <w:rFonts w:ascii="Arial" w:hAnsi="Arial"/>
          <w:sz w:val="24"/>
          <w:szCs w:val="24"/>
        </w:rPr>
        <w:t>ing who said to his servants, “M</w:t>
      </w:r>
      <w:r w:rsidRPr="000D22C4">
        <w:rPr>
          <w:rFonts w:ascii="Arial" w:hAnsi="Arial"/>
          <w:sz w:val="24"/>
          <w:szCs w:val="24"/>
        </w:rPr>
        <w:t>ake for me a great feast.” On the last day</w:t>
      </w:r>
      <w:r w:rsidR="003C14FC">
        <w:rPr>
          <w:rFonts w:ascii="Arial" w:hAnsi="Arial"/>
          <w:sz w:val="24"/>
          <w:szCs w:val="24"/>
        </w:rPr>
        <w:t>,</w:t>
      </w:r>
      <w:r w:rsidRPr="000D22C4">
        <w:rPr>
          <w:rFonts w:ascii="Arial" w:hAnsi="Arial"/>
          <w:sz w:val="24"/>
          <w:szCs w:val="24"/>
        </w:rPr>
        <w:t xml:space="preserve"> he </w:t>
      </w:r>
      <w:r w:rsidRPr="000D22C4">
        <w:rPr>
          <w:rFonts w:ascii="Arial" w:hAnsi="Arial"/>
          <w:sz w:val="24"/>
          <w:szCs w:val="24"/>
        </w:rPr>
        <w:lastRenderedPageBreak/>
        <w:t>said to his lover, “Make for me a small feast so that I may derive pleasure from you.”</w:t>
      </w:r>
      <w:r w:rsidR="003C14FC">
        <w:rPr>
          <w:rFonts w:ascii="Arial" w:hAnsi="Arial"/>
          <w:sz w:val="24"/>
          <w:szCs w:val="24"/>
        </w:rPr>
        <w:t xml:space="preserve"> </w:t>
      </w:r>
      <w:r w:rsidR="003C14FC" w:rsidRPr="003C14FC">
        <w:rPr>
          <w:rFonts w:ascii="Arial" w:hAnsi="Arial"/>
          <w:sz w:val="24"/>
          <w:szCs w:val="24"/>
        </w:rPr>
        <w:t>(</w:t>
      </w:r>
      <w:r w:rsidR="003C14FC" w:rsidRPr="003C14FC">
        <w:rPr>
          <w:rFonts w:ascii="Arial" w:hAnsi="Arial"/>
          <w:i/>
          <w:sz w:val="24"/>
          <w:szCs w:val="24"/>
        </w:rPr>
        <w:t>Sukka</w:t>
      </w:r>
      <w:r w:rsidR="003C14FC" w:rsidRPr="003C14FC">
        <w:rPr>
          <w:rFonts w:ascii="Arial" w:hAnsi="Arial"/>
          <w:sz w:val="24"/>
          <w:szCs w:val="24"/>
        </w:rPr>
        <w:t xml:space="preserve"> 55b)</w:t>
      </w:r>
    </w:p>
    <w:p w:rsidR="004405EC" w:rsidRPr="000D22C4" w:rsidRDefault="004405EC" w:rsidP="0051151E">
      <w:pPr>
        <w:spacing w:after="0" w:line="240" w:lineRule="auto"/>
        <w:contextualSpacing/>
        <w:jc w:val="both"/>
        <w:rPr>
          <w:rFonts w:ascii="Arial" w:hAnsi="Arial"/>
          <w:sz w:val="24"/>
          <w:szCs w:val="24"/>
        </w:rPr>
      </w:pPr>
    </w:p>
    <w:p w:rsidR="004405EC" w:rsidRPr="000D22C4" w:rsidRDefault="003C14FC" w:rsidP="0051151E">
      <w:pPr>
        <w:spacing w:after="0" w:line="240" w:lineRule="auto"/>
        <w:contextualSpacing/>
        <w:jc w:val="both"/>
        <w:rPr>
          <w:rFonts w:ascii="Arial" w:hAnsi="Arial"/>
          <w:sz w:val="24"/>
          <w:szCs w:val="24"/>
        </w:rPr>
      </w:pPr>
      <w:r>
        <w:rPr>
          <w:rFonts w:ascii="Arial" w:hAnsi="Arial"/>
          <w:sz w:val="24"/>
          <w:szCs w:val="24"/>
        </w:rPr>
        <w:t>The Talmud contrasts the f</w:t>
      </w:r>
      <w:r w:rsidR="004405EC" w:rsidRPr="000D22C4">
        <w:rPr>
          <w:rFonts w:ascii="Arial" w:hAnsi="Arial"/>
          <w:sz w:val="24"/>
          <w:szCs w:val="24"/>
        </w:rPr>
        <w:t>estival</w:t>
      </w:r>
      <w:r>
        <w:rPr>
          <w:rFonts w:ascii="Arial" w:hAnsi="Arial"/>
          <w:sz w:val="24"/>
          <w:szCs w:val="24"/>
        </w:rPr>
        <w:t>s</w:t>
      </w:r>
      <w:r w:rsidR="004405EC" w:rsidRPr="000D22C4">
        <w:rPr>
          <w:rFonts w:ascii="Arial" w:hAnsi="Arial"/>
          <w:sz w:val="24"/>
          <w:szCs w:val="24"/>
        </w:rPr>
        <w:t xml:space="preserve"> of </w:t>
      </w:r>
      <w:r w:rsidR="004405EC" w:rsidRPr="003C14FC">
        <w:rPr>
          <w:rFonts w:ascii="Arial" w:hAnsi="Arial"/>
          <w:iCs/>
          <w:sz w:val="24"/>
          <w:szCs w:val="24"/>
        </w:rPr>
        <w:t>Sukkot and Shemini Atzeret</w:t>
      </w:r>
      <w:r w:rsidR="004405EC" w:rsidRPr="000D22C4">
        <w:rPr>
          <w:rFonts w:ascii="Arial" w:hAnsi="Arial"/>
          <w:sz w:val="24"/>
          <w:szCs w:val="24"/>
        </w:rPr>
        <w:t>.  The “</w:t>
      </w:r>
      <w:r w:rsidR="004405EC" w:rsidRPr="000D22C4">
        <w:rPr>
          <w:rFonts w:ascii="Arial" w:hAnsi="Arial"/>
          <w:i/>
          <w:sz w:val="24"/>
          <w:szCs w:val="24"/>
        </w:rPr>
        <w:t>parei ha-chag</w:t>
      </w:r>
      <w:r w:rsidR="004405EC">
        <w:rPr>
          <w:rFonts w:ascii="Arial" w:hAnsi="Arial"/>
          <w:sz w:val="24"/>
          <w:szCs w:val="24"/>
        </w:rPr>
        <w:t>,"</w:t>
      </w:r>
      <w:r w:rsidR="004405EC" w:rsidRPr="000D22C4">
        <w:rPr>
          <w:rFonts w:ascii="Arial" w:hAnsi="Arial"/>
          <w:sz w:val="24"/>
          <w:szCs w:val="24"/>
        </w:rPr>
        <w:t xml:space="preserve"> the seventy bulls brought on </w:t>
      </w:r>
      <w:r w:rsidR="004405EC" w:rsidRPr="003C14FC">
        <w:rPr>
          <w:rFonts w:ascii="Arial" w:hAnsi="Arial"/>
          <w:iCs/>
          <w:sz w:val="24"/>
          <w:szCs w:val="24"/>
        </w:rPr>
        <w:t>Sukkot</w:t>
      </w:r>
      <w:r>
        <w:rPr>
          <w:rFonts w:ascii="Arial" w:hAnsi="Arial"/>
          <w:iCs/>
          <w:sz w:val="24"/>
          <w:szCs w:val="24"/>
        </w:rPr>
        <w:t>,</w:t>
      </w:r>
      <w:r w:rsidR="004405EC" w:rsidRPr="000D22C4">
        <w:rPr>
          <w:rFonts w:ascii="Arial" w:hAnsi="Arial"/>
          <w:sz w:val="24"/>
          <w:szCs w:val="24"/>
        </w:rPr>
        <w:t xml:space="preserve"> which correspond to the seventy nations of the world, highlight the universal them</w:t>
      </w:r>
      <w:r>
        <w:rPr>
          <w:rFonts w:ascii="Arial" w:hAnsi="Arial"/>
          <w:sz w:val="24"/>
          <w:szCs w:val="24"/>
        </w:rPr>
        <w:t>e</w:t>
      </w:r>
      <w:r w:rsidR="004405EC" w:rsidRPr="000D22C4">
        <w:rPr>
          <w:rFonts w:ascii="Arial" w:hAnsi="Arial"/>
          <w:sz w:val="24"/>
          <w:szCs w:val="24"/>
        </w:rPr>
        <w:t xml:space="preserve"> of </w:t>
      </w:r>
      <w:r w:rsidR="004405EC" w:rsidRPr="003C14FC">
        <w:rPr>
          <w:rFonts w:ascii="Arial" w:hAnsi="Arial"/>
          <w:iCs/>
          <w:sz w:val="24"/>
          <w:szCs w:val="24"/>
        </w:rPr>
        <w:t>Sukkot</w:t>
      </w:r>
      <w:r w:rsidR="004405EC" w:rsidRPr="000D22C4">
        <w:rPr>
          <w:rFonts w:ascii="Arial" w:hAnsi="Arial"/>
          <w:sz w:val="24"/>
          <w:szCs w:val="24"/>
        </w:rPr>
        <w:t xml:space="preserve">. </w:t>
      </w:r>
      <w:r>
        <w:rPr>
          <w:rFonts w:ascii="Arial" w:hAnsi="Arial"/>
          <w:sz w:val="24"/>
          <w:szCs w:val="24"/>
        </w:rPr>
        <w:t>T</w:t>
      </w:r>
      <w:r w:rsidR="004405EC" w:rsidRPr="000D22C4">
        <w:rPr>
          <w:rFonts w:ascii="Arial" w:hAnsi="Arial"/>
          <w:sz w:val="24"/>
          <w:szCs w:val="24"/>
        </w:rPr>
        <w:t>he prophet Ze</w:t>
      </w:r>
      <w:r w:rsidR="004405EC">
        <w:rPr>
          <w:rFonts w:ascii="Arial" w:hAnsi="Arial"/>
          <w:sz w:val="24"/>
          <w:szCs w:val="24"/>
        </w:rPr>
        <w:t>k</w:t>
      </w:r>
      <w:r>
        <w:rPr>
          <w:rFonts w:ascii="Arial" w:hAnsi="Arial"/>
          <w:sz w:val="24"/>
          <w:szCs w:val="24"/>
        </w:rPr>
        <w:t>haria</w:t>
      </w:r>
      <w:r w:rsidR="004405EC" w:rsidRPr="000D22C4">
        <w:rPr>
          <w:rFonts w:ascii="Arial" w:hAnsi="Arial"/>
          <w:sz w:val="24"/>
          <w:szCs w:val="24"/>
        </w:rPr>
        <w:t xml:space="preserve"> also highlights the universal theme of </w:t>
      </w:r>
      <w:r w:rsidR="004405EC" w:rsidRPr="003C14FC">
        <w:rPr>
          <w:rFonts w:ascii="Arial" w:hAnsi="Arial"/>
          <w:iCs/>
          <w:sz w:val="24"/>
          <w:szCs w:val="24"/>
        </w:rPr>
        <w:t>Sukkot</w:t>
      </w:r>
      <w:r w:rsidR="004405EC" w:rsidRPr="000D22C4">
        <w:rPr>
          <w:rFonts w:ascii="Arial" w:hAnsi="Arial"/>
          <w:sz w:val="24"/>
          <w:szCs w:val="24"/>
        </w:rPr>
        <w:t>:</w:t>
      </w:r>
    </w:p>
    <w:p w:rsidR="004405EC" w:rsidRPr="000D22C4" w:rsidRDefault="004405EC" w:rsidP="0051151E">
      <w:pPr>
        <w:spacing w:after="0" w:line="240" w:lineRule="auto"/>
        <w:contextualSpacing/>
        <w:jc w:val="both"/>
        <w:rPr>
          <w:rFonts w:ascii="Arial" w:hAnsi="Arial"/>
          <w:sz w:val="24"/>
          <w:szCs w:val="24"/>
        </w:rPr>
      </w:pPr>
    </w:p>
    <w:p w:rsidR="004405EC" w:rsidRPr="000D22C4" w:rsidRDefault="004405EC" w:rsidP="0051151E">
      <w:pPr>
        <w:spacing w:after="0" w:line="240" w:lineRule="auto"/>
        <w:ind w:left="720"/>
        <w:contextualSpacing/>
        <w:jc w:val="both"/>
        <w:rPr>
          <w:rFonts w:ascii="Arial" w:hAnsi="Arial"/>
          <w:sz w:val="24"/>
          <w:szCs w:val="24"/>
        </w:rPr>
      </w:pPr>
      <w:r w:rsidRPr="000D22C4">
        <w:rPr>
          <w:rFonts w:ascii="Arial" w:hAnsi="Arial"/>
          <w:sz w:val="24"/>
          <w:szCs w:val="24"/>
        </w:rPr>
        <w:t xml:space="preserve">The Lord will be king over the whole earth. On that day the Lord will be one, and His name the only name ... Then the survivors from all the nations that have attacked </w:t>
      </w:r>
      <w:smartTag w:uri="urn:schemas-microsoft-com:office:smarttags" w:element="place">
        <w:smartTag w:uri="urn:schemas-microsoft-com:office:smarttags" w:element="City">
          <w:r w:rsidRPr="000D22C4">
            <w:rPr>
              <w:rFonts w:ascii="Arial" w:hAnsi="Arial"/>
              <w:sz w:val="24"/>
              <w:szCs w:val="24"/>
            </w:rPr>
            <w:t>Jerusalem</w:t>
          </w:r>
        </w:smartTag>
      </w:smartTag>
      <w:r w:rsidRPr="000D22C4">
        <w:rPr>
          <w:rFonts w:ascii="Arial" w:hAnsi="Arial"/>
          <w:sz w:val="24"/>
          <w:szCs w:val="24"/>
        </w:rPr>
        <w:t xml:space="preserve"> will go up year after year to worship the King, the Lord Almighty, and to celebrate the Feast of Tabernacles. If any of the peoples of the earth do not go up to </w:t>
      </w:r>
      <w:smartTag w:uri="urn:schemas-microsoft-com:office:smarttags" w:element="place">
        <w:smartTag w:uri="urn:schemas-microsoft-com:office:smarttags" w:element="City">
          <w:r w:rsidRPr="000D22C4">
            <w:rPr>
              <w:rFonts w:ascii="Arial" w:hAnsi="Arial"/>
              <w:sz w:val="24"/>
              <w:szCs w:val="24"/>
            </w:rPr>
            <w:t>Jerusalem</w:t>
          </w:r>
        </w:smartTag>
      </w:smartTag>
      <w:r w:rsidRPr="000D22C4">
        <w:rPr>
          <w:rFonts w:ascii="Arial" w:hAnsi="Arial"/>
          <w:sz w:val="24"/>
          <w:szCs w:val="24"/>
        </w:rPr>
        <w:t xml:space="preserve"> to worship the King, the Lord Almighty, they will have no rain. If the Egyptian people do not go up and take part, they will have no rain.</w:t>
      </w:r>
      <w:r w:rsidR="003C14FC">
        <w:rPr>
          <w:rFonts w:ascii="Arial" w:hAnsi="Arial"/>
          <w:sz w:val="24"/>
          <w:szCs w:val="24"/>
        </w:rPr>
        <w:t xml:space="preserve"> </w:t>
      </w:r>
      <w:r w:rsidR="003C14FC" w:rsidRPr="003C14FC">
        <w:rPr>
          <w:rFonts w:ascii="Arial" w:hAnsi="Arial"/>
          <w:sz w:val="24"/>
          <w:szCs w:val="24"/>
        </w:rPr>
        <w:t>(</w:t>
      </w:r>
      <w:r w:rsidR="003C14FC">
        <w:rPr>
          <w:rFonts w:ascii="Arial" w:hAnsi="Arial"/>
          <w:i/>
          <w:iCs/>
          <w:sz w:val="24"/>
          <w:szCs w:val="24"/>
        </w:rPr>
        <w:t xml:space="preserve">Zekharia </w:t>
      </w:r>
      <w:r w:rsidR="003C14FC" w:rsidRPr="003C14FC">
        <w:rPr>
          <w:rFonts w:ascii="Arial" w:hAnsi="Arial"/>
          <w:sz w:val="24"/>
          <w:szCs w:val="24"/>
        </w:rPr>
        <w:t>14:9, 16-17)</w:t>
      </w:r>
    </w:p>
    <w:p w:rsidR="004405EC" w:rsidRPr="000D22C4" w:rsidRDefault="004405EC" w:rsidP="0051151E">
      <w:pPr>
        <w:spacing w:after="0" w:line="240" w:lineRule="auto"/>
        <w:ind w:left="720"/>
        <w:contextualSpacing/>
        <w:jc w:val="both"/>
        <w:rPr>
          <w:rFonts w:ascii="Arial" w:hAnsi="Arial"/>
          <w:sz w:val="24"/>
          <w:szCs w:val="24"/>
        </w:rPr>
      </w:pPr>
    </w:p>
    <w:p w:rsidR="004405EC" w:rsidRPr="000D22C4" w:rsidRDefault="004405EC" w:rsidP="0051151E">
      <w:pPr>
        <w:spacing w:after="0" w:line="240" w:lineRule="auto"/>
        <w:contextualSpacing/>
        <w:jc w:val="both"/>
        <w:rPr>
          <w:rFonts w:ascii="Arial" w:hAnsi="Arial"/>
          <w:sz w:val="24"/>
          <w:szCs w:val="24"/>
        </w:rPr>
      </w:pPr>
      <w:r w:rsidRPr="000D22C4">
        <w:rPr>
          <w:rFonts w:ascii="Arial" w:hAnsi="Arial"/>
          <w:sz w:val="24"/>
          <w:szCs w:val="24"/>
        </w:rPr>
        <w:t>In Ze</w:t>
      </w:r>
      <w:r>
        <w:rPr>
          <w:rFonts w:ascii="Arial" w:hAnsi="Arial"/>
          <w:sz w:val="24"/>
          <w:szCs w:val="24"/>
        </w:rPr>
        <w:t>k</w:t>
      </w:r>
      <w:r w:rsidRPr="000D22C4">
        <w:rPr>
          <w:rFonts w:ascii="Arial" w:hAnsi="Arial"/>
          <w:sz w:val="24"/>
          <w:szCs w:val="24"/>
        </w:rPr>
        <w:t>haria’s eschatological vision, the nations of the wo</w:t>
      </w:r>
      <w:r w:rsidR="003C14FC">
        <w:rPr>
          <w:rFonts w:ascii="Arial" w:hAnsi="Arial"/>
          <w:sz w:val="24"/>
          <w:szCs w:val="24"/>
        </w:rPr>
        <w:t>rld will one day celebrate the f</w:t>
      </w:r>
      <w:r w:rsidRPr="000D22C4">
        <w:rPr>
          <w:rFonts w:ascii="Arial" w:hAnsi="Arial"/>
          <w:sz w:val="24"/>
          <w:szCs w:val="24"/>
        </w:rPr>
        <w:t xml:space="preserve">estival of </w:t>
      </w:r>
      <w:r w:rsidRPr="003C14FC">
        <w:rPr>
          <w:rFonts w:ascii="Arial" w:hAnsi="Arial"/>
          <w:iCs/>
          <w:sz w:val="24"/>
          <w:szCs w:val="24"/>
        </w:rPr>
        <w:t>Sukkot</w:t>
      </w:r>
      <w:r w:rsidRPr="000D22C4">
        <w:rPr>
          <w:rFonts w:ascii="Arial" w:hAnsi="Arial"/>
          <w:sz w:val="24"/>
          <w:szCs w:val="24"/>
        </w:rPr>
        <w:t xml:space="preserve"> and worship God in Jerusalem.</w:t>
      </w:r>
    </w:p>
    <w:p w:rsidR="004405EC" w:rsidRPr="000D22C4" w:rsidRDefault="004405EC" w:rsidP="0051151E">
      <w:pPr>
        <w:spacing w:after="0" w:line="240" w:lineRule="auto"/>
        <w:contextualSpacing/>
        <w:jc w:val="both"/>
        <w:rPr>
          <w:rFonts w:ascii="Arial" w:hAnsi="Arial"/>
          <w:sz w:val="24"/>
          <w:szCs w:val="24"/>
        </w:rPr>
      </w:pPr>
    </w:p>
    <w:p w:rsidR="00F932CC" w:rsidRDefault="004405EC" w:rsidP="0051151E">
      <w:pPr>
        <w:spacing w:after="0" w:line="240" w:lineRule="auto"/>
        <w:ind w:firstLine="720"/>
        <w:contextualSpacing/>
        <w:jc w:val="both"/>
        <w:rPr>
          <w:rFonts w:ascii="Arial" w:hAnsi="Arial"/>
          <w:sz w:val="24"/>
          <w:szCs w:val="24"/>
        </w:rPr>
      </w:pPr>
      <w:r w:rsidRPr="000D22C4">
        <w:rPr>
          <w:rFonts w:ascii="Arial" w:hAnsi="Arial"/>
          <w:sz w:val="24"/>
          <w:szCs w:val="24"/>
        </w:rPr>
        <w:t xml:space="preserve">The single bull brought as a </w:t>
      </w:r>
      <w:r w:rsidRPr="000D22C4">
        <w:rPr>
          <w:rFonts w:ascii="Arial" w:hAnsi="Arial"/>
          <w:i/>
          <w:sz w:val="24"/>
          <w:szCs w:val="24"/>
        </w:rPr>
        <w:t>korban</w:t>
      </w:r>
      <w:r w:rsidRPr="000D22C4">
        <w:rPr>
          <w:rFonts w:ascii="Arial" w:hAnsi="Arial"/>
          <w:sz w:val="24"/>
          <w:szCs w:val="24"/>
        </w:rPr>
        <w:t xml:space="preserve"> on </w:t>
      </w:r>
      <w:r w:rsidRPr="003C14FC">
        <w:rPr>
          <w:rFonts w:ascii="Arial" w:hAnsi="Arial"/>
          <w:iCs/>
          <w:sz w:val="24"/>
          <w:szCs w:val="24"/>
        </w:rPr>
        <w:t>Shemini Atzeret</w:t>
      </w:r>
      <w:r w:rsidRPr="000D22C4">
        <w:rPr>
          <w:rFonts w:ascii="Arial" w:hAnsi="Arial"/>
          <w:sz w:val="24"/>
          <w:szCs w:val="24"/>
        </w:rPr>
        <w:t xml:space="preserve">, however, points to a more particular theme. This led the </w:t>
      </w:r>
      <w:r w:rsidRPr="003C14FC">
        <w:rPr>
          <w:rFonts w:ascii="Arial" w:hAnsi="Arial"/>
          <w:i/>
          <w:iCs/>
          <w:sz w:val="24"/>
          <w:szCs w:val="24"/>
        </w:rPr>
        <w:t>gemara</w:t>
      </w:r>
      <w:r w:rsidRPr="000D22C4">
        <w:rPr>
          <w:rFonts w:ascii="Arial" w:hAnsi="Arial"/>
          <w:sz w:val="24"/>
          <w:szCs w:val="24"/>
        </w:rPr>
        <w:t xml:space="preserve"> to teach the parable of the king who wishes to spend quality time with his lover.</w:t>
      </w:r>
    </w:p>
    <w:p w:rsidR="003C14FC" w:rsidRDefault="004405EC" w:rsidP="0051151E">
      <w:pPr>
        <w:spacing w:after="0" w:line="240" w:lineRule="auto"/>
        <w:ind w:firstLine="720"/>
        <w:contextualSpacing/>
        <w:jc w:val="both"/>
        <w:rPr>
          <w:rFonts w:ascii="Arial" w:hAnsi="Arial"/>
          <w:sz w:val="24"/>
          <w:szCs w:val="24"/>
        </w:rPr>
      </w:pPr>
      <w:r w:rsidRPr="000D22C4">
        <w:rPr>
          <w:rFonts w:ascii="Arial" w:hAnsi="Arial"/>
          <w:sz w:val="24"/>
          <w:szCs w:val="24"/>
        </w:rPr>
        <w:t xml:space="preserve"> </w:t>
      </w:r>
    </w:p>
    <w:p w:rsidR="004405EC" w:rsidRPr="000D22C4" w:rsidRDefault="003C14FC" w:rsidP="0051151E">
      <w:pPr>
        <w:spacing w:after="0" w:line="240" w:lineRule="auto"/>
        <w:ind w:firstLine="720"/>
        <w:contextualSpacing/>
        <w:jc w:val="both"/>
        <w:rPr>
          <w:rFonts w:ascii="Arial" w:hAnsi="Arial"/>
          <w:sz w:val="24"/>
          <w:szCs w:val="24"/>
        </w:rPr>
      </w:pPr>
      <w:r>
        <w:rPr>
          <w:rFonts w:ascii="Arial" w:hAnsi="Arial"/>
          <w:sz w:val="24"/>
          <w:szCs w:val="24"/>
        </w:rPr>
        <w:t>Rashi</w:t>
      </w:r>
      <w:r w:rsidR="004405EC" w:rsidRPr="000D22C4">
        <w:rPr>
          <w:rFonts w:ascii="Arial" w:hAnsi="Arial"/>
          <w:sz w:val="24"/>
          <w:szCs w:val="24"/>
        </w:rPr>
        <w:t xml:space="preserve"> offers a similar understands. He comments:</w:t>
      </w:r>
    </w:p>
    <w:p w:rsidR="004405EC" w:rsidRPr="000D22C4" w:rsidRDefault="004405EC" w:rsidP="0051151E">
      <w:pPr>
        <w:spacing w:after="0" w:line="240" w:lineRule="auto"/>
        <w:contextualSpacing/>
        <w:jc w:val="both"/>
        <w:rPr>
          <w:rFonts w:ascii="Arial" w:hAnsi="Arial"/>
          <w:sz w:val="24"/>
          <w:szCs w:val="24"/>
        </w:rPr>
      </w:pPr>
    </w:p>
    <w:p w:rsidR="004405EC" w:rsidRPr="000D22C4" w:rsidRDefault="004405EC" w:rsidP="0051151E">
      <w:pPr>
        <w:spacing w:after="0" w:line="240" w:lineRule="auto"/>
        <w:ind w:left="720"/>
        <w:contextualSpacing/>
        <w:jc w:val="both"/>
        <w:rPr>
          <w:rFonts w:ascii="Arial" w:hAnsi="Arial"/>
          <w:sz w:val="24"/>
          <w:szCs w:val="24"/>
        </w:rPr>
      </w:pPr>
      <w:r w:rsidRPr="000D22C4">
        <w:rPr>
          <w:rFonts w:ascii="Arial" w:hAnsi="Arial"/>
          <w:sz w:val="24"/>
          <w:szCs w:val="24"/>
        </w:rPr>
        <w:t>This is language of affection, like children departing from their father. He says, “</w:t>
      </w:r>
      <w:r w:rsidR="003C14FC">
        <w:rPr>
          <w:rFonts w:ascii="Arial" w:hAnsi="Arial"/>
          <w:sz w:val="24"/>
          <w:szCs w:val="24"/>
        </w:rPr>
        <w:t>Y</w:t>
      </w:r>
      <w:r w:rsidRPr="000D22C4">
        <w:rPr>
          <w:rFonts w:ascii="Arial" w:hAnsi="Arial"/>
          <w:sz w:val="24"/>
          <w:szCs w:val="24"/>
        </w:rPr>
        <w:t>our departure is difficult for me. Delay it one more day.”</w:t>
      </w:r>
      <w:r w:rsidR="003C14FC">
        <w:rPr>
          <w:rFonts w:ascii="Arial" w:hAnsi="Arial"/>
          <w:sz w:val="24"/>
          <w:szCs w:val="24"/>
        </w:rPr>
        <w:t xml:space="preserve"> </w:t>
      </w:r>
      <w:r w:rsidR="003C14FC" w:rsidRPr="003C14FC">
        <w:rPr>
          <w:rFonts w:ascii="Arial" w:hAnsi="Arial"/>
          <w:sz w:val="24"/>
          <w:szCs w:val="24"/>
        </w:rPr>
        <w:t>(</w:t>
      </w:r>
      <w:r w:rsidR="003C14FC">
        <w:rPr>
          <w:rFonts w:ascii="Arial" w:hAnsi="Arial"/>
          <w:sz w:val="24"/>
          <w:szCs w:val="24"/>
        </w:rPr>
        <w:t xml:space="preserve">Rashi, </w:t>
      </w:r>
      <w:r w:rsidR="003C14FC" w:rsidRPr="003C14FC">
        <w:rPr>
          <w:rFonts w:ascii="Arial" w:hAnsi="Arial"/>
          <w:i/>
          <w:sz w:val="24"/>
          <w:szCs w:val="24"/>
        </w:rPr>
        <w:t>Bamidbar</w:t>
      </w:r>
      <w:r w:rsidR="003C14FC" w:rsidRPr="003C14FC">
        <w:rPr>
          <w:rFonts w:ascii="Arial" w:hAnsi="Arial"/>
          <w:sz w:val="24"/>
          <w:szCs w:val="24"/>
        </w:rPr>
        <w:t xml:space="preserve"> 29:36)</w:t>
      </w:r>
    </w:p>
    <w:p w:rsidR="004405EC" w:rsidRPr="000D22C4" w:rsidRDefault="004405EC" w:rsidP="0051151E">
      <w:pPr>
        <w:spacing w:after="0" w:line="240" w:lineRule="auto"/>
        <w:contextualSpacing/>
        <w:jc w:val="both"/>
        <w:rPr>
          <w:rFonts w:ascii="Arial" w:hAnsi="Arial"/>
          <w:sz w:val="24"/>
          <w:szCs w:val="24"/>
        </w:rPr>
      </w:pPr>
    </w:p>
    <w:p w:rsidR="004405EC" w:rsidRPr="000D22C4" w:rsidRDefault="004405EC" w:rsidP="0051151E">
      <w:pPr>
        <w:spacing w:after="0" w:line="240" w:lineRule="auto"/>
        <w:contextualSpacing/>
        <w:jc w:val="both"/>
        <w:rPr>
          <w:rFonts w:ascii="Arial" w:hAnsi="Arial"/>
          <w:sz w:val="24"/>
          <w:szCs w:val="24"/>
        </w:rPr>
      </w:pPr>
      <w:r w:rsidRPr="003C14FC">
        <w:rPr>
          <w:rFonts w:ascii="Arial" w:hAnsi="Arial"/>
          <w:iCs/>
          <w:sz w:val="24"/>
          <w:szCs w:val="24"/>
        </w:rPr>
        <w:t xml:space="preserve">Shemini Atzeret </w:t>
      </w:r>
      <w:r w:rsidRPr="000D22C4">
        <w:rPr>
          <w:rFonts w:ascii="Arial" w:hAnsi="Arial"/>
          <w:sz w:val="24"/>
          <w:szCs w:val="24"/>
        </w:rPr>
        <w:t>emphasizes the specific, particular relations</w:t>
      </w:r>
      <w:r w:rsidR="003C14FC">
        <w:rPr>
          <w:rFonts w:ascii="Arial" w:hAnsi="Arial"/>
          <w:sz w:val="24"/>
          <w:szCs w:val="24"/>
        </w:rPr>
        <w:t>hip between God and the Jewish P</w:t>
      </w:r>
      <w:r w:rsidRPr="000D22C4">
        <w:rPr>
          <w:rFonts w:ascii="Arial" w:hAnsi="Arial"/>
          <w:sz w:val="24"/>
          <w:szCs w:val="24"/>
        </w:rPr>
        <w:t xml:space="preserve">eople, beyond the universal relationship between God and the nations of the world. Rashi portrays </w:t>
      </w:r>
      <w:r w:rsidRPr="003C14FC">
        <w:rPr>
          <w:rFonts w:ascii="Arial" w:hAnsi="Arial"/>
          <w:iCs/>
          <w:sz w:val="24"/>
          <w:szCs w:val="24"/>
        </w:rPr>
        <w:t>Shemini Atzeret</w:t>
      </w:r>
      <w:r w:rsidRPr="000D22C4">
        <w:rPr>
          <w:rFonts w:ascii="Arial" w:hAnsi="Arial"/>
          <w:sz w:val="24"/>
          <w:szCs w:val="24"/>
        </w:rPr>
        <w:t xml:space="preserve"> as a beautiful celebration of the loving relationship between God and </w:t>
      </w:r>
      <w:r w:rsidRPr="000D22C4">
        <w:rPr>
          <w:rFonts w:ascii="Arial" w:hAnsi="Arial"/>
          <w:i/>
          <w:sz w:val="24"/>
          <w:szCs w:val="24"/>
        </w:rPr>
        <w:t>Am Yisrael</w:t>
      </w:r>
      <w:r w:rsidRPr="000D22C4">
        <w:rPr>
          <w:rFonts w:ascii="Arial" w:hAnsi="Arial"/>
          <w:sz w:val="24"/>
          <w:szCs w:val="24"/>
        </w:rPr>
        <w:t xml:space="preserve">. </w:t>
      </w:r>
    </w:p>
    <w:p w:rsidR="004405EC" w:rsidRPr="000D22C4" w:rsidRDefault="004405EC" w:rsidP="0051151E">
      <w:pPr>
        <w:spacing w:after="0" w:line="240" w:lineRule="auto"/>
        <w:contextualSpacing/>
        <w:jc w:val="both"/>
        <w:rPr>
          <w:rFonts w:ascii="Arial" w:hAnsi="Arial"/>
          <w:sz w:val="24"/>
          <w:szCs w:val="24"/>
        </w:rPr>
      </w:pPr>
    </w:p>
    <w:p w:rsidR="004405EC" w:rsidRPr="000D22C4" w:rsidRDefault="004405EC" w:rsidP="0051151E">
      <w:pPr>
        <w:spacing w:after="0" w:line="240" w:lineRule="auto"/>
        <w:ind w:firstLine="720"/>
        <w:contextualSpacing/>
        <w:jc w:val="both"/>
        <w:rPr>
          <w:rFonts w:ascii="Arial" w:hAnsi="Arial"/>
          <w:sz w:val="24"/>
          <w:szCs w:val="24"/>
        </w:rPr>
      </w:pPr>
      <w:r w:rsidRPr="000D22C4">
        <w:rPr>
          <w:rFonts w:ascii="Arial" w:hAnsi="Arial"/>
          <w:sz w:val="24"/>
          <w:szCs w:val="24"/>
        </w:rPr>
        <w:t>The Chizkuni (13</w:t>
      </w:r>
      <w:r w:rsidRPr="000D22C4">
        <w:rPr>
          <w:rFonts w:ascii="Arial" w:hAnsi="Arial"/>
          <w:sz w:val="24"/>
          <w:szCs w:val="24"/>
          <w:vertAlign w:val="superscript"/>
        </w:rPr>
        <w:t>th</w:t>
      </w:r>
      <w:r w:rsidRPr="000D22C4">
        <w:rPr>
          <w:rFonts w:ascii="Arial" w:hAnsi="Arial"/>
          <w:sz w:val="24"/>
          <w:szCs w:val="24"/>
        </w:rPr>
        <w:t xml:space="preserve"> century) also views </w:t>
      </w:r>
      <w:r w:rsidRPr="003C14FC">
        <w:rPr>
          <w:rFonts w:ascii="Arial" w:hAnsi="Arial"/>
          <w:iCs/>
          <w:sz w:val="24"/>
          <w:szCs w:val="24"/>
        </w:rPr>
        <w:t>Shemini Atzeret</w:t>
      </w:r>
      <w:r w:rsidRPr="000D22C4">
        <w:rPr>
          <w:rFonts w:ascii="Arial" w:hAnsi="Arial"/>
          <w:sz w:val="24"/>
          <w:szCs w:val="24"/>
        </w:rPr>
        <w:t xml:space="preserve"> as a celebration of the relations</w:t>
      </w:r>
      <w:r w:rsidR="003C14FC">
        <w:rPr>
          <w:rFonts w:ascii="Arial" w:hAnsi="Arial"/>
          <w:sz w:val="24"/>
          <w:szCs w:val="24"/>
        </w:rPr>
        <w:t>hip between God and the Jewish P</w:t>
      </w:r>
      <w:r w:rsidRPr="000D22C4">
        <w:rPr>
          <w:rFonts w:ascii="Arial" w:hAnsi="Arial"/>
          <w:sz w:val="24"/>
          <w:szCs w:val="24"/>
        </w:rPr>
        <w:t xml:space="preserve">eople, and adds: </w:t>
      </w:r>
    </w:p>
    <w:p w:rsidR="004405EC" w:rsidRPr="000D22C4" w:rsidRDefault="004405EC" w:rsidP="0051151E">
      <w:pPr>
        <w:spacing w:after="0" w:line="240" w:lineRule="auto"/>
        <w:contextualSpacing/>
        <w:jc w:val="both"/>
        <w:rPr>
          <w:rFonts w:ascii="Arial" w:hAnsi="Arial"/>
          <w:sz w:val="24"/>
          <w:szCs w:val="24"/>
        </w:rPr>
      </w:pPr>
    </w:p>
    <w:p w:rsidR="004405EC" w:rsidRPr="000D22C4" w:rsidRDefault="004405EC" w:rsidP="0051151E">
      <w:pPr>
        <w:spacing w:after="0" w:line="240" w:lineRule="auto"/>
        <w:ind w:left="720"/>
        <w:contextualSpacing/>
        <w:jc w:val="both"/>
        <w:rPr>
          <w:rFonts w:ascii="Arial" w:hAnsi="Arial"/>
          <w:sz w:val="24"/>
          <w:szCs w:val="24"/>
        </w:rPr>
      </w:pPr>
      <w:r w:rsidRPr="000D22C4">
        <w:rPr>
          <w:rFonts w:ascii="Arial" w:hAnsi="Arial"/>
          <w:sz w:val="24"/>
          <w:szCs w:val="24"/>
        </w:rPr>
        <w:t xml:space="preserve">This is a parable to a king whose children came to visit him. The first time the king asked, “When will you </w:t>
      </w:r>
      <w:r w:rsidR="003C14FC">
        <w:rPr>
          <w:rFonts w:ascii="Arial" w:hAnsi="Arial"/>
          <w:sz w:val="24"/>
          <w:szCs w:val="24"/>
        </w:rPr>
        <w:t>return to me?” They told him, “I</w:t>
      </w:r>
      <w:r w:rsidRPr="000D22C4">
        <w:rPr>
          <w:rFonts w:ascii="Arial" w:hAnsi="Arial"/>
          <w:sz w:val="24"/>
          <w:szCs w:val="24"/>
        </w:rPr>
        <w:t>n 50 days.” He said, “Go in peace.” The second time he asked, “When will you return?” They said in four months</w:t>
      </w:r>
      <w:r w:rsidR="003C14FC">
        <w:rPr>
          <w:rFonts w:ascii="Arial" w:hAnsi="Arial"/>
          <w:sz w:val="24"/>
          <w:szCs w:val="24"/>
        </w:rPr>
        <w:t>,</w:t>
      </w:r>
      <w:r w:rsidRPr="000D22C4">
        <w:rPr>
          <w:rFonts w:ascii="Arial" w:hAnsi="Arial"/>
          <w:sz w:val="24"/>
          <w:szCs w:val="24"/>
        </w:rPr>
        <w:t xml:space="preserve"> and he told them</w:t>
      </w:r>
      <w:r w:rsidR="003C14FC">
        <w:rPr>
          <w:rFonts w:ascii="Arial" w:hAnsi="Arial"/>
          <w:sz w:val="24"/>
          <w:szCs w:val="24"/>
        </w:rPr>
        <w:t>,</w:t>
      </w:r>
      <w:r w:rsidRPr="000D22C4">
        <w:rPr>
          <w:rFonts w:ascii="Arial" w:hAnsi="Arial"/>
          <w:sz w:val="24"/>
          <w:szCs w:val="24"/>
        </w:rPr>
        <w:t xml:space="preserve"> </w:t>
      </w:r>
      <w:r w:rsidR="003C14FC">
        <w:rPr>
          <w:rFonts w:ascii="Arial" w:hAnsi="Arial"/>
          <w:sz w:val="24"/>
          <w:szCs w:val="24"/>
        </w:rPr>
        <w:t>“G</w:t>
      </w:r>
      <w:r w:rsidRPr="000D22C4">
        <w:rPr>
          <w:rFonts w:ascii="Arial" w:hAnsi="Arial"/>
          <w:sz w:val="24"/>
          <w:szCs w:val="24"/>
        </w:rPr>
        <w:t>o in peace.” The third time</w:t>
      </w:r>
      <w:r w:rsidR="003C14FC">
        <w:rPr>
          <w:rFonts w:ascii="Arial" w:hAnsi="Arial"/>
          <w:sz w:val="24"/>
          <w:szCs w:val="24"/>
        </w:rPr>
        <w:t>, they told him, “W</w:t>
      </w:r>
      <w:r w:rsidRPr="000D22C4">
        <w:rPr>
          <w:rFonts w:ascii="Arial" w:hAnsi="Arial"/>
          <w:sz w:val="24"/>
          <w:szCs w:val="24"/>
        </w:rPr>
        <w:t>e can</w:t>
      </w:r>
      <w:r w:rsidR="003C14FC">
        <w:rPr>
          <w:rFonts w:ascii="Arial" w:hAnsi="Arial"/>
          <w:sz w:val="24"/>
          <w:szCs w:val="24"/>
        </w:rPr>
        <w:t>no</w:t>
      </w:r>
      <w:r w:rsidRPr="000D22C4">
        <w:rPr>
          <w:rFonts w:ascii="Arial" w:hAnsi="Arial"/>
          <w:sz w:val="24"/>
          <w:szCs w:val="24"/>
        </w:rPr>
        <w:t xml:space="preserve">t return for </w:t>
      </w:r>
      <w:r w:rsidR="003C14FC">
        <w:rPr>
          <w:rFonts w:ascii="Arial" w:hAnsi="Arial"/>
          <w:sz w:val="24"/>
          <w:szCs w:val="24"/>
        </w:rPr>
        <w:t>seven months.” The king said, “I</w:t>
      </w:r>
      <w:r w:rsidRPr="000D22C4">
        <w:rPr>
          <w:rFonts w:ascii="Arial" w:hAnsi="Arial"/>
          <w:sz w:val="24"/>
          <w:szCs w:val="24"/>
        </w:rPr>
        <w:t>f that</w:t>
      </w:r>
      <w:r w:rsidR="003C14FC">
        <w:rPr>
          <w:rFonts w:ascii="Arial" w:hAnsi="Arial"/>
          <w:sz w:val="24"/>
          <w:szCs w:val="24"/>
        </w:rPr>
        <w:t xml:space="preserve"> i</w:t>
      </w:r>
      <w:r w:rsidRPr="000D22C4">
        <w:rPr>
          <w:rFonts w:ascii="Arial" w:hAnsi="Arial"/>
          <w:sz w:val="24"/>
          <w:szCs w:val="24"/>
        </w:rPr>
        <w:t>s the case, please stay with me one more day so I can enjoy your company</w:t>
      </w:r>
      <w:r w:rsidR="003C14FC">
        <w:rPr>
          <w:rFonts w:ascii="Arial" w:hAnsi="Arial"/>
          <w:sz w:val="24"/>
          <w:szCs w:val="24"/>
        </w:rPr>
        <w:t>,</w:t>
      </w:r>
      <w:r w:rsidRPr="000D22C4">
        <w:rPr>
          <w:rFonts w:ascii="Arial" w:hAnsi="Arial"/>
          <w:sz w:val="24"/>
          <w:szCs w:val="24"/>
        </w:rPr>
        <w:t xml:space="preserve"> since you will be so delayed for so long.” For this reason</w:t>
      </w:r>
      <w:r w:rsidR="003C14FC">
        <w:rPr>
          <w:rFonts w:ascii="Arial" w:hAnsi="Arial"/>
          <w:sz w:val="24"/>
          <w:szCs w:val="24"/>
        </w:rPr>
        <w:t>,</w:t>
      </w:r>
      <w:r w:rsidRPr="000D22C4">
        <w:rPr>
          <w:rFonts w:ascii="Arial" w:hAnsi="Arial"/>
          <w:sz w:val="24"/>
          <w:szCs w:val="24"/>
        </w:rPr>
        <w:t xml:space="preserve"> there is no </w:t>
      </w:r>
      <w:r w:rsidRPr="000D22C4">
        <w:rPr>
          <w:rFonts w:ascii="Arial" w:hAnsi="Arial"/>
          <w:i/>
          <w:sz w:val="24"/>
          <w:szCs w:val="24"/>
        </w:rPr>
        <w:t>atzeret</w:t>
      </w:r>
      <w:r w:rsidRPr="000D22C4">
        <w:rPr>
          <w:rFonts w:ascii="Arial" w:hAnsi="Arial"/>
          <w:sz w:val="24"/>
          <w:szCs w:val="24"/>
        </w:rPr>
        <w:t xml:space="preserve"> for the Jews on P</w:t>
      </w:r>
      <w:r w:rsidR="003C14FC">
        <w:rPr>
          <w:rFonts w:ascii="Arial" w:hAnsi="Arial"/>
          <w:sz w:val="24"/>
          <w:szCs w:val="24"/>
        </w:rPr>
        <w:t>esach</w:t>
      </w:r>
      <w:r w:rsidRPr="000D22C4">
        <w:rPr>
          <w:rFonts w:ascii="Arial" w:hAnsi="Arial"/>
          <w:sz w:val="24"/>
          <w:szCs w:val="24"/>
        </w:rPr>
        <w:t xml:space="preserve">, </w:t>
      </w:r>
      <w:r w:rsidR="003C14FC">
        <w:rPr>
          <w:rFonts w:ascii="Arial" w:hAnsi="Arial"/>
          <w:sz w:val="24"/>
          <w:szCs w:val="24"/>
        </w:rPr>
        <w:t>for</w:t>
      </w:r>
      <w:r w:rsidRPr="000D22C4">
        <w:rPr>
          <w:rFonts w:ascii="Arial" w:hAnsi="Arial"/>
          <w:sz w:val="24"/>
          <w:szCs w:val="24"/>
        </w:rPr>
        <w:t xml:space="preserve"> they return on Shavuot. And there is no </w:t>
      </w:r>
      <w:r w:rsidRPr="000D22C4">
        <w:rPr>
          <w:rFonts w:ascii="Arial" w:hAnsi="Arial"/>
          <w:i/>
          <w:sz w:val="24"/>
          <w:szCs w:val="24"/>
        </w:rPr>
        <w:t>atzeret</w:t>
      </w:r>
      <w:r w:rsidRPr="000D22C4">
        <w:rPr>
          <w:rFonts w:ascii="Arial" w:hAnsi="Arial"/>
          <w:sz w:val="24"/>
          <w:szCs w:val="24"/>
        </w:rPr>
        <w:t xml:space="preserve"> on Shavuot</w:t>
      </w:r>
      <w:r w:rsidR="003C14FC">
        <w:rPr>
          <w:rFonts w:ascii="Arial" w:hAnsi="Arial"/>
          <w:sz w:val="24"/>
          <w:szCs w:val="24"/>
        </w:rPr>
        <w:t>,</w:t>
      </w:r>
      <w:r w:rsidRPr="000D22C4">
        <w:rPr>
          <w:rFonts w:ascii="Arial" w:hAnsi="Arial"/>
          <w:sz w:val="24"/>
          <w:szCs w:val="24"/>
        </w:rPr>
        <w:t xml:space="preserve"> </w:t>
      </w:r>
      <w:r w:rsidR="003C14FC">
        <w:rPr>
          <w:rFonts w:ascii="Arial" w:hAnsi="Arial"/>
          <w:sz w:val="24"/>
          <w:szCs w:val="24"/>
        </w:rPr>
        <w:t>for</w:t>
      </w:r>
      <w:r w:rsidRPr="000D22C4">
        <w:rPr>
          <w:rFonts w:ascii="Arial" w:hAnsi="Arial"/>
          <w:sz w:val="24"/>
          <w:szCs w:val="24"/>
        </w:rPr>
        <w:t xml:space="preserve"> they will return on </w:t>
      </w:r>
      <w:r w:rsidRPr="003C14FC">
        <w:rPr>
          <w:rFonts w:ascii="Arial" w:hAnsi="Arial"/>
          <w:iCs/>
          <w:sz w:val="24"/>
          <w:szCs w:val="24"/>
        </w:rPr>
        <w:t>Sukkot</w:t>
      </w:r>
      <w:r w:rsidRPr="000D22C4">
        <w:rPr>
          <w:rFonts w:ascii="Arial" w:hAnsi="Arial"/>
          <w:sz w:val="24"/>
          <w:szCs w:val="24"/>
        </w:rPr>
        <w:t xml:space="preserve">. But on </w:t>
      </w:r>
      <w:r w:rsidRPr="003C14FC">
        <w:rPr>
          <w:rFonts w:ascii="Arial" w:hAnsi="Arial"/>
          <w:iCs/>
          <w:sz w:val="24"/>
          <w:szCs w:val="24"/>
        </w:rPr>
        <w:lastRenderedPageBreak/>
        <w:t>Sukkot</w:t>
      </w:r>
      <w:r w:rsidRPr="000D22C4">
        <w:rPr>
          <w:rFonts w:ascii="Arial" w:hAnsi="Arial"/>
          <w:sz w:val="24"/>
          <w:szCs w:val="24"/>
        </w:rPr>
        <w:t>, when they will not return again until P</w:t>
      </w:r>
      <w:r w:rsidR="003C14FC">
        <w:rPr>
          <w:rFonts w:ascii="Arial" w:hAnsi="Arial"/>
          <w:sz w:val="24"/>
          <w:szCs w:val="24"/>
        </w:rPr>
        <w:t>esach</w:t>
      </w:r>
      <w:r w:rsidRPr="000D22C4">
        <w:rPr>
          <w:rFonts w:ascii="Arial" w:hAnsi="Arial"/>
          <w:sz w:val="24"/>
          <w:szCs w:val="24"/>
        </w:rPr>
        <w:t>, God delays them one day.</w:t>
      </w:r>
      <w:r w:rsidR="003C14FC">
        <w:rPr>
          <w:rFonts w:ascii="Arial" w:hAnsi="Arial"/>
          <w:sz w:val="24"/>
          <w:szCs w:val="24"/>
        </w:rPr>
        <w:t xml:space="preserve"> </w:t>
      </w:r>
      <w:r w:rsidRPr="000D22C4">
        <w:rPr>
          <w:rFonts w:ascii="Arial" w:hAnsi="Arial"/>
          <w:sz w:val="24"/>
          <w:szCs w:val="24"/>
        </w:rPr>
        <w:t>(</w:t>
      </w:r>
      <w:r w:rsidR="003C14FC">
        <w:rPr>
          <w:rFonts w:ascii="Arial" w:hAnsi="Arial"/>
          <w:sz w:val="24"/>
          <w:szCs w:val="24"/>
        </w:rPr>
        <w:t xml:space="preserve">Chizkuni, </w:t>
      </w:r>
      <w:r w:rsidRPr="000D22C4">
        <w:rPr>
          <w:rFonts w:ascii="Arial" w:hAnsi="Arial"/>
          <w:i/>
          <w:sz w:val="24"/>
          <w:szCs w:val="24"/>
        </w:rPr>
        <w:t>Vayikra</w:t>
      </w:r>
      <w:r w:rsidRPr="000D22C4">
        <w:rPr>
          <w:rFonts w:ascii="Arial" w:hAnsi="Arial"/>
          <w:sz w:val="24"/>
          <w:szCs w:val="24"/>
        </w:rPr>
        <w:t xml:space="preserve"> 23:36)</w:t>
      </w:r>
    </w:p>
    <w:p w:rsidR="004405EC" w:rsidRPr="000D22C4" w:rsidRDefault="004405EC" w:rsidP="0051151E">
      <w:pPr>
        <w:spacing w:after="0" w:line="240" w:lineRule="auto"/>
        <w:contextualSpacing/>
        <w:jc w:val="both"/>
        <w:rPr>
          <w:rFonts w:ascii="Arial" w:hAnsi="Arial"/>
          <w:sz w:val="24"/>
          <w:szCs w:val="24"/>
        </w:rPr>
      </w:pPr>
    </w:p>
    <w:p w:rsidR="004405EC" w:rsidRPr="000D22C4" w:rsidRDefault="004405EC" w:rsidP="0051151E">
      <w:pPr>
        <w:spacing w:after="0" w:line="240" w:lineRule="auto"/>
        <w:contextualSpacing/>
        <w:jc w:val="both"/>
        <w:rPr>
          <w:rFonts w:ascii="Arial" w:hAnsi="Arial"/>
          <w:sz w:val="24"/>
          <w:szCs w:val="24"/>
        </w:rPr>
      </w:pPr>
      <w:r w:rsidRPr="000D22C4">
        <w:rPr>
          <w:rFonts w:ascii="Arial" w:hAnsi="Arial"/>
          <w:sz w:val="24"/>
          <w:szCs w:val="24"/>
        </w:rPr>
        <w:t xml:space="preserve">God wishes to spend one final day, before the long winter void of festivals, alone with his nation. </w:t>
      </w:r>
    </w:p>
    <w:p w:rsidR="004405EC" w:rsidRPr="000D22C4" w:rsidRDefault="004405EC" w:rsidP="0051151E">
      <w:pPr>
        <w:spacing w:after="0" w:line="240" w:lineRule="auto"/>
        <w:contextualSpacing/>
        <w:jc w:val="both"/>
        <w:rPr>
          <w:rFonts w:ascii="Arial" w:hAnsi="Arial"/>
          <w:sz w:val="24"/>
          <w:szCs w:val="24"/>
        </w:rPr>
      </w:pPr>
    </w:p>
    <w:p w:rsidR="004405EC" w:rsidRPr="003C14FC" w:rsidRDefault="004405EC" w:rsidP="0051151E">
      <w:pPr>
        <w:spacing w:after="0" w:line="240" w:lineRule="auto"/>
        <w:contextualSpacing/>
        <w:jc w:val="both"/>
        <w:rPr>
          <w:rFonts w:ascii="Arial" w:hAnsi="Arial"/>
          <w:b/>
          <w:bCs/>
          <w:sz w:val="24"/>
          <w:szCs w:val="24"/>
        </w:rPr>
      </w:pPr>
      <w:r w:rsidRPr="003C14FC">
        <w:rPr>
          <w:rFonts w:ascii="Arial" w:hAnsi="Arial"/>
          <w:b/>
          <w:bCs/>
          <w:sz w:val="24"/>
          <w:szCs w:val="24"/>
        </w:rPr>
        <w:t xml:space="preserve">The Nature of Shemini Atzeret and its Relationship To Sukkot </w:t>
      </w:r>
    </w:p>
    <w:p w:rsidR="004405EC" w:rsidRPr="000D22C4" w:rsidRDefault="004405EC" w:rsidP="0051151E">
      <w:pPr>
        <w:spacing w:after="0" w:line="240" w:lineRule="auto"/>
        <w:contextualSpacing/>
        <w:jc w:val="both"/>
        <w:rPr>
          <w:rFonts w:ascii="Arial" w:hAnsi="Arial"/>
          <w:sz w:val="24"/>
          <w:szCs w:val="24"/>
        </w:rPr>
      </w:pPr>
    </w:p>
    <w:p w:rsidR="004405EC" w:rsidRPr="003C14FC" w:rsidRDefault="004405EC" w:rsidP="0051151E">
      <w:pPr>
        <w:spacing w:after="0" w:line="240" w:lineRule="auto"/>
        <w:contextualSpacing/>
        <w:jc w:val="both"/>
        <w:rPr>
          <w:rFonts w:ascii="Arial" w:hAnsi="Arial"/>
          <w:sz w:val="24"/>
          <w:szCs w:val="24"/>
        </w:rPr>
      </w:pPr>
      <w:r w:rsidRPr="000D22C4">
        <w:rPr>
          <w:rFonts w:ascii="Arial" w:hAnsi="Arial"/>
          <w:sz w:val="24"/>
          <w:szCs w:val="24"/>
        </w:rPr>
        <w:tab/>
        <w:t>The Talmud enumerates six ways in which</w:t>
      </w:r>
      <w:r w:rsidRPr="003C14FC">
        <w:rPr>
          <w:rFonts w:ascii="Arial" w:hAnsi="Arial"/>
          <w:sz w:val="24"/>
          <w:szCs w:val="24"/>
        </w:rPr>
        <w:t xml:space="preserve"> Shemini Atzeret differs fro</w:t>
      </w:r>
      <w:r w:rsidR="003C14FC">
        <w:rPr>
          <w:rFonts w:ascii="Arial" w:hAnsi="Arial"/>
          <w:sz w:val="24"/>
          <w:szCs w:val="24"/>
        </w:rPr>
        <w:t>m the previous seven days, the f</w:t>
      </w:r>
      <w:r w:rsidRPr="003C14FC">
        <w:rPr>
          <w:rFonts w:ascii="Arial" w:hAnsi="Arial"/>
          <w:sz w:val="24"/>
          <w:szCs w:val="24"/>
        </w:rPr>
        <w:t>estival of Sukkot</w:t>
      </w:r>
      <w:r w:rsidR="003C14FC">
        <w:rPr>
          <w:rFonts w:ascii="Arial" w:hAnsi="Arial"/>
          <w:sz w:val="24"/>
          <w:szCs w:val="24"/>
        </w:rPr>
        <w:t>:</w:t>
      </w:r>
    </w:p>
    <w:p w:rsidR="004405EC" w:rsidRPr="000D22C4" w:rsidRDefault="004405EC" w:rsidP="0051151E">
      <w:pPr>
        <w:spacing w:after="0" w:line="240" w:lineRule="auto"/>
        <w:contextualSpacing/>
        <w:jc w:val="both"/>
        <w:rPr>
          <w:rFonts w:ascii="Arial" w:hAnsi="Arial"/>
          <w:sz w:val="24"/>
          <w:szCs w:val="24"/>
        </w:rPr>
      </w:pPr>
    </w:p>
    <w:p w:rsidR="004405EC" w:rsidRPr="000D22C4" w:rsidRDefault="004405EC" w:rsidP="0051151E">
      <w:pPr>
        <w:spacing w:after="0" w:line="240" w:lineRule="auto"/>
        <w:ind w:left="720"/>
        <w:contextualSpacing/>
        <w:jc w:val="both"/>
        <w:rPr>
          <w:rFonts w:ascii="Arial" w:hAnsi="Arial"/>
          <w:sz w:val="24"/>
          <w:szCs w:val="24"/>
        </w:rPr>
      </w:pPr>
      <w:r w:rsidRPr="000D22C4">
        <w:rPr>
          <w:rFonts w:ascii="Arial" w:hAnsi="Arial"/>
          <w:sz w:val="24"/>
          <w:szCs w:val="24"/>
        </w:rPr>
        <w:t xml:space="preserve">It has been taught in agreement with R. Nachman: </w:t>
      </w:r>
      <w:r w:rsidRPr="003C14FC">
        <w:rPr>
          <w:rFonts w:ascii="Arial" w:hAnsi="Arial"/>
          <w:iCs/>
          <w:sz w:val="24"/>
          <w:szCs w:val="24"/>
        </w:rPr>
        <w:t>Shemini Atzeret</w:t>
      </w:r>
      <w:r w:rsidRPr="000D22C4">
        <w:rPr>
          <w:rFonts w:ascii="Arial" w:hAnsi="Arial"/>
          <w:sz w:val="24"/>
          <w:szCs w:val="24"/>
        </w:rPr>
        <w:t xml:space="preserve"> is a separate festival (</w:t>
      </w:r>
      <w:r w:rsidRPr="000D22C4">
        <w:rPr>
          <w:rFonts w:ascii="Arial" w:hAnsi="Arial"/>
          <w:i/>
          <w:sz w:val="24"/>
          <w:szCs w:val="24"/>
        </w:rPr>
        <w:t>regel bifnei atzmo</w:t>
      </w:r>
      <w:r w:rsidR="003C14FC">
        <w:rPr>
          <w:rFonts w:ascii="Arial" w:hAnsi="Arial"/>
          <w:sz w:val="24"/>
          <w:szCs w:val="24"/>
        </w:rPr>
        <w:t>) with regard to PZ”R KSH”B – that is</w:t>
      </w:r>
      <w:r w:rsidRPr="000D22C4">
        <w:rPr>
          <w:rFonts w:ascii="Arial" w:hAnsi="Arial"/>
          <w:sz w:val="24"/>
          <w:szCs w:val="24"/>
        </w:rPr>
        <w:t xml:space="preserve"> with regard to “</w:t>
      </w:r>
      <w:r w:rsidR="003C14FC" w:rsidRPr="00F932CC">
        <w:rPr>
          <w:rFonts w:ascii="Arial" w:hAnsi="Arial"/>
          <w:b/>
          <w:bCs/>
          <w:i/>
          <w:sz w:val="24"/>
          <w:szCs w:val="24"/>
        </w:rPr>
        <w:t>p</w:t>
      </w:r>
      <w:r w:rsidR="003C14FC">
        <w:rPr>
          <w:rFonts w:ascii="Arial" w:hAnsi="Arial"/>
          <w:i/>
          <w:sz w:val="24"/>
          <w:szCs w:val="24"/>
        </w:rPr>
        <w:t>ay</w:t>
      </w:r>
      <w:r w:rsidRPr="000D22C4">
        <w:rPr>
          <w:rFonts w:ascii="Arial" w:hAnsi="Arial"/>
          <w:i/>
          <w:sz w:val="24"/>
          <w:szCs w:val="24"/>
        </w:rPr>
        <w:t>is</w:t>
      </w:r>
      <w:r w:rsidRPr="000D22C4">
        <w:rPr>
          <w:rFonts w:ascii="Arial" w:hAnsi="Arial"/>
          <w:sz w:val="24"/>
          <w:szCs w:val="24"/>
        </w:rPr>
        <w:t>” (balloting) it is a separate festival, with regard to the “</w:t>
      </w:r>
      <w:r w:rsidRPr="00F932CC">
        <w:rPr>
          <w:rFonts w:ascii="Arial" w:hAnsi="Arial"/>
          <w:b/>
          <w:bCs/>
          <w:i/>
          <w:sz w:val="24"/>
          <w:szCs w:val="24"/>
        </w:rPr>
        <w:t>z</w:t>
      </w:r>
      <w:r w:rsidRPr="000D22C4">
        <w:rPr>
          <w:rFonts w:ascii="Arial" w:hAnsi="Arial"/>
          <w:i/>
          <w:sz w:val="24"/>
          <w:szCs w:val="24"/>
        </w:rPr>
        <w:t>eman</w:t>
      </w:r>
      <w:r w:rsidRPr="000D22C4">
        <w:rPr>
          <w:rFonts w:ascii="Arial" w:hAnsi="Arial"/>
          <w:sz w:val="24"/>
          <w:szCs w:val="24"/>
        </w:rPr>
        <w:t>” (</w:t>
      </w:r>
      <w:r w:rsidRPr="000D22C4">
        <w:rPr>
          <w:rFonts w:ascii="Arial" w:hAnsi="Arial"/>
          <w:i/>
          <w:sz w:val="24"/>
          <w:szCs w:val="24"/>
        </w:rPr>
        <w:t>birkat she-hech</w:t>
      </w:r>
      <w:r w:rsidR="00AD0DC0">
        <w:rPr>
          <w:rFonts w:ascii="Arial" w:hAnsi="Arial"/>
          <w:i/>
          <w:sz w:val="24"/>
          <w:szCs w:val="24"/>
        </w:rPr>
        <w:t>i</w:t>
      </w:r>
      <w:r w:rsidRPr="000D22C4">
        <w:rPr>
          <w:rFonts w:ascii="Arial" w:hAnsi="Arial"/>
          <w:i/>
          <w:sz w:val="24"/>
          <w:szCs w:val="24"/>
        </w:rPr>
        <w:t>yyanu</w:t>
      </w:r>
      <w:r w:rsidRPr="000D22C4">
        <w:rPr>
          <w:rFonts w:ascii="Arial" w:hAnsi="Arial"/>
          <w:sz w:val="24"/>
          <w:szCs w:val="24"/>
        </w:rPr>
        <w:t>) it is a separate festival, with</w:t>
      </w:r>
      <w:r w:rsidR="003C14FC">
        <w:rPr>
          <w:rFonts w:ascii="Arial" w:hAnsi="Arial"/>
          <w:sz w:val="24"/>
          <w:szCs w:val="24"/>
        </w:rPr>
        <w:t xml:space="preserve"> regard to</w:t>
      </w:r>
      <w:r w:rsidRPr="000D22C4">
        <w:rPr>
          <w:rFonts w:ascii="Arial" w:hAnsi="Arial"/>
          <w:sz w:val="24"/>
          <w:szCs w:val="24"/>
        </w:rPr>
        <w:t xml:space="preserve"> “</w:t>
      </w:r>
      <w:r w:rsidRPr="00F932CC">
        <w:rPr>
          <w:rFonts w:ascii="Arial" w:hAnsi="Arial"/>
          <w:b/>
          <w:bCs/>
          <w:i/>
          <w:sz w:val="24"/>
          <w:szCs w:val="24"/>
        </w:rPr>
        <w:t>r</w:t>
      </w:r>
      <w:r w:rsidRPr="000D22C4">
        <w:rPr>
          <w:rFonts w:ascii="Arial" w:hAnsi="Arial"/>
          <w:i/>
          <w:sz w:val="24"/>
          <w:szCs w:val="24"/>
        </w:rPr>
        <w:t>egel</w:t>
      </w:r>
      <w:r w:rsidRPr="000D22C4">
        <w:rPr>
          <w:rFonts w:ascii="Arial" w:hAnsi="Arial"/>
          <w:sz w:val="24"/>
          <w:szCs w:val="24"/>
        </w:rPr>
        <w:t>” (the nature of the festival) it is a separate festival, with regard to “</w:t>
      </w:r>
      <w:r w:rsidRPr="00F932CC">
        <w:rPr>
          <w:rFonts w:ascii="Arial" w:hAnsi="Arial"/>
          <w:b/>
          <w:bCs/>
          <w:i/>
          <w:sz w:val="24"/>
          <w:szCs w:val="24"/>
        </w:rPr>
        <w:t>k</w:t>
      </w:r>
      <w:r w:rsidRPr="000D22C4">
        <w:rPr>
          <w:rFonts w:ascii="Arial" w:hAnsi="Arial"/>
          <w:i/>
          <w:sz w:val="24"/>
          <w:szCs w:val="24"/>
        </w:rPr>
        <w:t>orban</w:t>
      </w:r>
      <w:r w:rsidRPr="000D22C4">
        <w:rPr>
          <w:rFonts w:ascii="Arial" w:hAnsi="Arial"/>
          <w:sz w:val="24"/>
          <w:szCs w:val="24"/>
        </w:rPr>
        <w:t xml:space="preserve">” (its sacrifice) it is a separate festival, with regard to </w:t>
      </w:r>
      <w:r w:rsidR="003C14FC">
        <w:rPr>
          <w:rFonts w:ascii="Arial" w:hAnsi="Arial"/>
          <w:sz w:val="24"/>
          <w:szCs w:val="24"/>
        </w:rPr>
        <w:t>“</w:t>
      </w:r>
      <w:r w:rsidRPr="00F932CC">
        <w:rPr>
          <w:rFonts w:ascii="Arial" w:hAnsi="Arial"/>
          <w:b/>
          <w:bCs/>
          <w:i/>
          <w:sz w:val="24"/>
          <w:szCs w:val="24"/>
        </w:rPr>
        <w:t>s</w:t>
      </w:r>
      <w:r w:rsidRPr="000D22C4">
        <w:rPr>
          <w:rFonts w:ascii="Arial" w:hAnsi="Arial"/>
          <w:i/>
          <w:sz w:val="24"/>
          <w:szCs w:val="24"/>
        </w:rPr>
        <w:t>hir</w:t>
      </w:r>
      <w:r w:rsidRPr="000D22C4">
        <w:rPr>
          <w:rFonts w:ascii="Arial" w:hAnsi="Arial"/>
          <w:sz w:val="24"/>
          <w:szCs w:val="24"/>
        </w:rPr>
        <w:t>” (its psalm) it is a separate festival, and with regard to its “</w:t>
      </w:r>
      <w:r w:rsidRPr="00F932CC">
        <w:rPr>
          <w:rFonts w:ascii="Arial" w:hAnsi="Arial"/>
          <w:b/>
          <w:bCs/>
          <w:i/>
          <w:sz w:val="24"/>
          <w:szCs w:val="24"/>
        </w:rPr>
        <w:t>b</w:t>
      </w:r>
      <w:r w:rsidRPr="000D22C4">
        <w:rPr>
          <w:rFonts w:ascii="Arial" w:hAnsi="Arial"/>
          <w:i/>
          <w:sz w:val="24"/>
          <w:szCs w:val="24"/>
        </w:rPr>
        <w:t>erakha</w:t>
      </w:r>
      <w:r w:rsidRPr="000D22C4">
        <w:rPr>
          <w:rFonts w:ascii="Arial" w:hAnsi="Arial"/>
          <w:sz w:val="24"/>
          <w:szCs w:val="24"/>
        </w:rPr>
        <w:t>” it is a separate festival.</w:t>
      </w:r>
      <w:r w:rsidR="003C14FC" w:rsidRPr="003C14FC">
        <w:rPr>
          <w:rFonts w:ascii="Arial" w:hAnsi="Arial"/>
          <w:sz w:val="24"/>
          <w:szCs w:val="24"/>
        </w:rPr>
        <w:t xml:space="preserve"> (</w:t>
      </w:r>
      <w:r w:rsidR="003C14FC" w:rsidRPr="003C14FC">
        <w:rPr>
          <w:rFonts w:ascii="Arial" w:hAnsi="Arial"/>
          <w:i/>
          <w:sz w:val="24"/>
          <w:szCs w:val="24"/>
        </w:rPr>
        <w:t>Sukka</w:t>
      </w:r>
      <w:r w:rsidR="003C14FC" w:rsidRPr="003C14FC">
        <w:rPr>
          <w:rFonts w:ascii="Arial" w:hAnsi="Arial"/>
          <w:sz w:val="24"/>
          <w:szCs w:val="24"/>
        </w:rPr>
        <w:t xml:space="preserve"> 48a)</w:t>
      </w:r>
    </w:p>
    <w:p w:rsidR="004405EC" w:rsidRPr="000D22C4" w:rsidRDefault="004405EC" w:rsidP="0051151E">
      <w:pPr>
        <w:spacing w:after="0" w:line="240" w:lineRule="auto"/>
        <w:contextualSpacing/>
        <w:jc w:val="both"/>
        <w:rPr>
          <w:rFonts w:ascii="Arial" w:hAnsi="Arial"/>
          <w:sz w:val="24"/>
          <w:szCs w:val="24"/>
        </w:rPr>
      </w:pPr>
    </w:p>
    <w:p w:rsidR="00AD0DC0" w:rsidRPr="00AD0DC0" w:rsidRDefault="00AD0DC0" w:rsidP="0051151E">
      <w:pPr>
        <w:spacing w:after="0" w:line="240" w:lineRule="auto"/>
        <w:contextualSpacing/>
        <w:jc w:val="both"/>
        <w:rPr>
          <w:rFonts w:ascii="Arial" w:hAnsi="Arial"/>
          <w:sz w:val="24"/>
          <w:szCs w:val="24"/>
        </w:rPr>
      </w:pPr>
      <w:r w:rsidRPr="00AD0DC0">
        <w:rPr>
          <w:rFonts w:ascii="Arial" w:hAnsi="Arial"/>
          <w:sz w:val="24"/>
          <w:szCs w:val="24"/>
        </w:rPr>
        <w:t>What are these six halakhot for which Shemini Atzeret deserves to be describes as a “regel bifnei atzmo”?</w:t>
      </w:r>
    </w:p>
    <w:p w:rsidR="00AD0DC0" w:rsidRPr="00AD0DC0" w:rsidRDefault="00AD0DC0" w:rsidP="0051151E">
      <w:pPr>
        <w:spacing w:after="0" w:line="240" w:lineRule="auto"/>
        <w:contextualSpacing/>
        <w:jc w:val="both"/>
        <w:rPr>
          <w:rFonts w:ascii="Arial" w:hAnsi="Arial"/>
          <w:sz w:val="24"/>
          <w:szCs w:val="24"/>
        </w:rPr>
      </w:pPr>
    </w:p>
    <w:p w:rsidR="00AD0DC0" w:rsidRPr="000D22C4" w:rsidRDefault="00AD0DC0" w:rsidP="0051151E">
      <w:pPr>
        <w:spacing w:after="0" w:line="240" w:lineRule="auto"/>
        <w:ind w:firstLine="720"/>
        <w:contextualSpacing/>
        <w:jc w:val="both"/>
        <w:rPr>
          <w:rFonts w:ascii="Arial" w:hAnsi="Arial"/>
          <w:sz w:val="24"/>
          <w:szCs w:val="24"/>
        </w:rPr>
      </w:pPr>
      <w:r w:rsidRPr="003C14FC">
        <w:rPr>
          <w:rFonts w:ascii="Arial" w:hAnsi="Arial"/>
          <w:iCs/>
          <w:sz w:val="24"/>
          <w:szCs w:val="24"/>
        </w:rPr>
        <w:t xml:space="preserve">Shemini Atzeret </w:t>
      </w:r>
      <w:r w:rsidRPr="000D22C4">
        <w:rPr>
          <w:rFonts w:ascii="Arial" w:hAnsi="Arial"/>
          <w:sz w:val="24"/>
          <w:szCs w:val="24"/>
        </w:rPr>
        <w:t>differs with regards to the “</w:t>
      </w:r>
      <w:r w:rsidRPr="000D22C4">
        <w:rPr>
          <w:rFonts w:ascii="Arial" w:hAnsi="Arial"/>
          <w:i/>
          <w:sz w:val="24"/>
          <w:szCs w:val="24"/>
        </w:rPr>
        <w:t>payyis</w:t>
      </w:r>
      <w:r>
        <w:rPr>
          <w:rFonts w:ascii="Arial" w:hAnsi="Arial"/>
          <w:sz w:val="24"/>
          <w:szCs w:val="24"/>
        </w:rPr>
        <w:t>;"</w:t>
      </w:r>
      <w:r w:rsidRPr="000D22C4">
        <w:rPr>
          <w:rFonts w:ascii="Arial" w:hAnsi="Arial"/>
          <w:sz w:val="24"/>
          <w:szCs w:val="24"/>
        </w:rPr>
        <w:t xml:space="preserve"> the ballot was used in order to determine which of the twenty</w:t>
      </w:r>
      <w:r>
        <w:rPr>
          <w:rFonts w:ascii="Arial" w:hAnsi="Arial"/>
          <w:sz w:val="24"/>
          <w:szCs w:val="24"/>
        </w:rPr>
        <w:t>-</w:t>
      </w:r>
      <w:r w:rsidRPr="000D22C4">
        <w:rPr>
          <w:rFonts w:ascii="Arial" w:hAnsi="Arial"/>
          <w:sz w:val="24"/>
          <w:szCs w:val="24"/>
        </w:rPr>
        <w:t>four “</w:t>
      </w:r>
      <w:r w:rsidRPr="000D22C4">
        <w:rPr>
          <w:rFonts w:ascii="Arial" w:hAnsi="Arial"/>
          <w:i/>
          <w:sz w:val="24"/>
          <w:szCs w:val="24"/>
        </w:rPr>
        <w:t>mishmarot ha-kehuna</w:t>
      </w:r>
      <w:r w:rsidRPr="000D22C4">
        <w:rPr>
          <w:rFonts w:ascii="Arial" w:hAnsi="Arial"/>
          <w:sz w:val="24"/>
          <w:szCs w:val="24"/>
        </w:rPr>
        <w:t xml:space="preserve">” received the </w:t>
      </w:r>
      <w:r w:rsidRPr="000D22C4">
        <w:rPr>
          <w:rFonts w:ascii="Arial" w:hAnsi="Arial"/>
          <w:i/>
          <w:sz w:val="24"/>
          <w:szCs w:val="24"/>
        </w:rPr>
        <w:t>korban</w:t>
      </w:r>
      <w:r w:rsidRPr="003C14FC">
        <w:rPr>
          <w:rFonts w:ascii="Arial" w:hAnsi="Arial"/>
          <w:i/>
          <w:iCs/>
          <w:sz w:val="24"/>
          <w:szCs w:val="24"/>
        </w:rPr>
        <w:t>ot</w:t>
      </w:r>
      <w:r w:rsidRPr="000D22C4">
        <w:rPr>
          <w:rFonts w:ascii="Arial" w:hAnsi="Arial"/>
          <w:sz w:val="24"/>
          <w:szCs w:val="24"/>
        </w:rPr>
        <w:t xml:space="preserve"> on </w:t>
      </w:r>
      <w:r w:rsidRPr="003C14FC">
        <w:rPr>
          <w:rFonts w:ascii="Arial" w:hAnsi="Arial"/>
          <w:iCs/>
          <w:sz w:val="24"/>
          <w:szCs w:val="24"/>
        </w:rPr>
        <w:t>Shemini Atzeret</w:t>
      </w:r>
      <w:r w:rsidRPr="000D22C4">
        <w:rPr>
          <w:rFonts w:ascii="Arial" w:hAnsi="Arial"/>
          <w:sz w:val="24"/>
          <w:szCs w:val="24"/>
        </w:rPr>
        <w:t>, as it is on other festivals. During the first seven days of the Festival, however, no ballot was necessary, as the “</w:t>
      </w:r>
      <w:r w:rsidRPr="000D22C4">
        <w:rPr>
          <w:rFonts w:ascii="Arial" w:hAnsi="Arial"/>
          <w:i/>
          <w:sz w:val="24"/>
          <w:szCs w:val="24"/>
        </w:rPr>
        <w:t>parei ha-chag</w:t>
      </w:r>
      <w:r w:rsidRPr="000D22C4">
        <w:rPr>
          <w:rFonts w:ascii="Arial" w:hAnsi="Arial"/>
          <w:sz w:val="24"/>
          <w:szCs w:val="24"/>
        </w:rPr>
        <w:t xml:space="preserve">” were sufficient </w:t>
      </w:r>
      <w:r>
        <w:rPr>
          <w:rFonts w:ascii="Arial" w:hAnsi="Arial"/>
          <w:sz w:val="24"/>
          <w:szCs w:val="24"/>
        </w:rPr>
        <w:t xml:space="preserve">to provide </w:t>
      </w:r>
      <w:r w:rsidRPr="000D22C4">
        <w:rPr>
          <w:rFonts w:ascii="Arial" w:hAnsi="Arial"/>
          <w:sz w:val="24"/>
          <w:szCs w:val="24"/>
        </w:rPr>
        <w:t xml:space="preserve">for all of the </w:t>
      </w:r>
      <w:r w:rsidRPr="000D22C4">
        <w:rPr>
          <w:rFonts w:ascii="Arial" w:hAnsi="Arial"/>
          <w:i/>
          <w:sz w:val="24"/>
          <w:szCs w:val="24"/>
        </w:rPr>
        <w:t>kohanim</w:t>
      </w:r>
      <w:r w:rsidRPr="000D22C4">
        <w:rPr>
          <w:rFonts w:ascii="Arial" w:hAnsi="Arial"/>
          <w:sz w:val="24"/>
          <w:szCs w:val="24"/>
        </w:rPr>
        <w:t xml:space="preserve">. In addition, on </w:t>
      </w:r>
      <w:r w:rsidRPr="003C14FC">
        <w:rPr>
          <w:rFonts w:ascii="Arial" w:hAnsi="Arial"/>
          <w:iCs/>
          <w:sz w:val="24"/>
          <w:szCs w:val="24"/>
        </w:rPr>
        <w:t>Shemini Atzeret</w:t>
      </w:r>
      <w:r w:rsidRPr="000D22C4">
        <w:rPr>
          <w:rFonts w:ascii="Arial" w:hAnsi="Arial"/>
          <w:sz w:val="24"/>
          <w:szCs w:val="24"/>
        </w:rPr>
        <w:t xml:space="preserve">, the </w:t>
      </w:r>
      <w:r w:rsidRPr="000D22C4">
        <w:rPr>
          <w:rFonts w:ascii="Arial" w:hAnsi="Arial"/>
          <w:i/>
          <w:sz w:val="24"/>
          <w:szCs w:val="24"/>
        </w:rPr>
        <w:t>She-hechiyanu</w:t>
      </w:r>
      <w:r w:rsidRPr="000D22C4">
        <w:rPr>
          <w:rFonts w:ascii="Arial" w:hAnsi="Arial"/>
          <w:sz w:val="24"/>
          <w:szCs w:val="24"/>
        </w:rPr>
        <w:t xml:space="preserve"> blessing is recited, even though it was already said on the first day of </w:t>
      </w:r>
      <w:r>
        <w:rPr>
          <w:rFonts w:ascii="Arial" w:hAnsi="Arial"/>
          <w:sz w:val="24"/>
          <w:szCs w:val="24"/>
        </w:rPr>
        <w:t>Sukkot</w:t>
      </w:r>
      <w:r w:rsidRPr="000D22C4">
        <w:rPr>
          <w:rFonts w:ascii="Arial" w:hAnsi="Arial"/>
          <w:sz w:val="24"/>
          <w:szCs w:val="24"/>
        </w:rPr>
        <w:t xml:space="preserve">. </w:t>
      </w:r>
    </w:p>
    <w:p w:rsidR="00AD0DC0" w:rsidRDefault="00AD0DC0" w:rsidP="0051151E">
      <w:pPr>
        <w:spacing w:after="0" w:line="240" w:lineRule="auto"/>
        <w:ind w:firstLine="720"/>
        <w:contextualSpacing/>
        <w:jc w:val="both"/>
        <w:rPr>
          <w:rFonts w:ascii="Arial" w:hAnsi="Arial"/>
          <w:sz w:val="24"/>
          <w:szCs w:val="24"/>
        </w:rPr>
      </w:pPr>
    </w:p>
    <w:p w:rsidR="00AD0DC0" w:rsidRDefault="00AD0DC0" w:rsidP="0051151E">
      <w:pPr>
        <w:spacing w:after="0" w:line="240" w:lineRule="auto"/>
        <w:ind w:firstLine="720"/>
        <w:contextualSpacing/>
        <w:jc w:val="both"/>
        <w:rPr>
          <w:rFonts w:ascii="Arial" w:hAnsi="Arial"/>
          <w:sz w:val="24"/>
          <w:szCs w:val="24"/>
        </w:rPr>
      </w:pPr>
      <w:r>
        <w:rPr>
          <w:rFonts w:ascii="Arial" w:hAnsi="Arial"/>
          <w:sz w:val="24"/>
          <w:szCs w:val="24"/>
        </w:rPr>
        <w:t>Shemini Atzeret</w:t>
      </w:r>
      <w:r w:rsidR="005D2D90">
        <w:rPr>
          <w:rFonts w:ascii="Arial" w:hAnsi="Arial"/>
          <w:sz w:val="24"/>
          <w:szCs w:val="24"/>
        </w:rPr>
        <w:t xml:space="preserve"> </w:t>
      </w:r>
      <w:r>
        <w:rPr>
          <w:rFonts w:ascii="Arial" w:hAnsi="Arial"/>
          <w:sz w:val="24"/>
          <w:szCs w:val="24"/>
        </w:rPr>
        <w:t xml:space="preserve">also differs regarding the </w:t>
      </w:r>
      <w:r w:rsidRPr="00AD0DC0">
        <w:rPr>
          <w:rFonts w:ascii="Arial" w:hAnsi="Arial"/>
          <w:i/>
          <w:iCs/>
          <w:sz w:val="24"/>
          <w:szCs w:val="24"/>
        </w:rPr>
        <w:t>birkat ha-zeman</w:t>
      </w:r>
      <w:r>
        <w:rPr>
          <w:rFonts w:ascii="Arial" w:hAnsi="Arial"/>
          <w:sz w:val="24"/>
          <w:szCs w:val="24"/>
        </w:rPr>
        <w:t xml:space="preserve">, </w:t>
      </w:r>
      <w:r w:rsidR="005D2D90">
        <w:rPr>
          <w:rFonts w:ascii="Arial" w:hAnsi="Arial"/>
          <w:sz w:val="24"/>
          <w:szCs w:val="24"/>
        </w:rPr>
        <w:t xml:space="preserve">as </w:t>
      </w:r>
      <w:r w:rsidRPr="00AD0DC0">
        <w:rPr>
          <w:rFonts w:ascii="Arial" w:hAnsi="Arial"/>
          <w:i/>
          <w:iCs/>
          <w:sz w:val="24"/>
          <w:szCs w:val="24"/>
        </w:rPr>
        <w:t>She-hechiyyanu</w:t>
      </w:r>
      <w:r>
        <w:rPr>
          <w:rFonts w:ascii="Arial" w:hAnsi="Arial"/>
          <w:sz w:val="24"/>
          <w:szCs w:val="24"/>
        </w:rPr>
        <w:t xml:space="preserve"> is recited, even though it was already recited o the first day of the Festival. This stands in contrast to Pesach, when </w:t>
      </w:r>
      <w:r w:rsidRPr="00AD0DC0">
        <w:rPr>
          <w:rFonts w:ascii="Arial" w:hAnsi="Arial"/>
          <w:i/>
          <w:iCs/>
          <w:sz w:val="24"/>
          <w:szCs w:val="24"/>
        </w:rPr>
        <w:t>She-hechiyyanu</w:t>
      </w:r>
      <w:r>
        <w:rPr>
          <w:rFonts w:ascii="Arial" w:hAnsi="Arial"/>
          <w:sz w:val="24"/>
          <w:szCs w:val="24"/>
        </w:rPr>
        <w:t xml:space="preserve"> is only recited once, on the first day.</w:t>
      </w:r>
    </w:p>
    <w:p w:rsidR="005D2D90" w:rsidRDefault="005D2D90" w:rsidP="0051151E">
      <w:pPr>
        <w:spacing w:after="0" w:line="240" w:lineRule="auto"/>
        <w:contextualSpacing/>
        <w:jc w:val="both"/>
        <w:rPr>
          <w:rFonts w:ascii="Arial" w:hAnsi="Arial"/>
          <w:sz w:val="24"/>
          <w:szCs w:val="24"/>
        </w:rPr>
      </w:pPr>
    </w:p>
    <w:p w:rsidR="005D2D90" w:rsidRPr="003C14FC" w:rsidRDefault="005D2D90" w:rsidP="0051151E">
      <w:pPr>
        <w:spacing w:after="0" w:line="240" w:lineRule="auto"/>
        <w:ind w:firstLine="720"/>
        <w:contextualSpacing/>
        <w:jc w:val="both"/>
        <w:rPr>
          <w:rFonts w:ascii="Arial" w:hAnsi="Arial"/>
          <w:sz w:val="24"/>
          <w:szCs w:val="24"/>
        </w:rPr>
      </w:pPr>
      <w:r w:rsidRPr="003C14FC">
        <w:rPr>
          <w:rFonts w:ascii="Arial" w:hAnsi="Arial"/>
          <w:sz w:val="24"/>
          <w:szCs w:val="24"/>
        </w:rPr>
        <w:t xml:space="preserve">The </w:t>
      </w:r>
      <w:r w:rsidRPr="003C14FC">
        <w:rPr>
          <w:rFonts w:ascii="Arial" w:hAnsi="Arial"/>
          <w:i/>
          <w:iCs/>
          <w:sz w:val="24"/>
          <w:szCs w:val="24"/>
        </w:rPr>
        <w:t>Rishonim</w:t>
      </w:r>
      <w:r w:rsidRPr="003C14FC">
        <w:rPr>
          <w:rFonts w:ascii="Arial" w:hAnsi="Arial"/>
          <w:sz w:val="24"/>
          <w:szCs w:val="24"/>
        </w:rPr>
        <w:t xml:space="preserve"> disagree as to the implication of “</w:t>
      </w:r>
      <w:r w:rsidRPr="003C14FC">
        <w:rPr>
          <w:rFonts w:ascii="Arial" w:hAnsi="Arial"/>
          <w:i/>
          <w:sz w:val="24"/>
          <w:szCs w:val="24"/>
        </w:rPr>
        <w:t>regel bifnei atzmo</w:t>
      </w:r>
      <w:r>
        <w:rPr>
          <w:rFonts w:ascii="Arial" w:hAnsi="Arial"/>
          <w:iCs/>
          <w:sz w:val="24"/>
          <w:szCs w:val="24"/>
        </w:rPr>
        <w:t>.</w:t>
      </w:r>
      <w:r>
        <w:rPr>
          <w:rFonts w:ascii="Arial" w:hAnsi="Arial"/>
          <w:sz w:val="24"/>
          <w:szCs w:val="24"/>
        </w:rPr>
        <w:t>”</w:t>
      </w:r>
      <w:r w:rsidRPr="003C14FC">
        <w:rPr>
          <w:rFonts w:ascii="Arial" w:hAnsi="Arial"/>
          <w:sz w:val="24"/>
          <w:szCs w:val="24"/>
        </w:rPr>
        <w:t xml:space="preserve"> Rashi (</w:t>
      </w:r>
      <w:r w:rsidRPr="003C14FC">
        <w:rPr>
          <w:rFonts w:ascii="Arial" w:hAnsi="Arial"/>
          <w:i/>
          <w:sz w:val="24"/>
          <w:szCs w:val="24"/>
        </w:rPr>
        <w:t>Sukka</w:t>
      </w:r>
      <w:r w:rsidRPr="003C14FC">
        <w:rPr>
          <w:rFonts w:ascii="Arial" w:hAnsi="Arial"/>
          <w:sz w:val="24"/>
          <w:szCs w:val="24"/>
        </w:rPr>
        <w:t xml:space="preserve"> 48a, s.v. </w:t>
      </w:r>
      <w:r w:rsidRPr="003C14FC">
        <w:rPr>
          <w:rFonts w:ascii="Arial" w:hAnsi="Arial"/>
          <w:i/>
          <w:sz w:val="24"/>
          <w:szCs w:val="24"/>
        </w:rPr>
        <w:t>regel</w:t>
      </w:r>
      <w:r w:rsidRPr="003C14FC">
        <w:rPr>
          <w:rFonts w:ascii="Arial" w:hAnsi="Arial"/>
          <w:sz w:val="24"/>
          <w:szCs w:val="24"/>
        </w:rPr>
        <w:t>) explains th</w:t>
      </w:r>
      <w:r>
        <w:rPr>
          <w:rFonts w:ascii="Arial" w:hAnsi="Arial"/>
          <w:sz w:val="24"/>
          <w:szCs w:val="24"/>
        </w:rPr>
        <w:t>at</w:t>
      </w:r>
      <w:r w:rsidRPr="003C14FC">
        <w:rPr>
          <w:rFonts w:ascii="Arial" w:hAnsi="Arial"/>
          <w:sz w:val="24"/>
          <w:szCs w:val="24"/>
        </w:rPr>
        <w:t xml:space="preserve"> </w:t>
      </w:r>
      <w:r w:rsidRPr="003C14FC">
        <w:rPr>
          <w:rFonts w:ascii="Arial" w:hAnsi="Arial"/>
          <w:iCs/>
          <w:sz w:val="24"/>
          <w:szCs w:val="24"/>
        </w:rPr>
        <w:t>Shemini Atzeret</w:t>
      </w:r>
      <w:r w:rsidRPr="003C14FC">
        <w:rPr>
          <w:rFonts w:ascii="Arial" w:hAnsi="Arial"/>
          <w:sz w:val="24"/>
          <w:szCs w:val="24"/>
        </w:rPr>
        <w:t xml:space="preserve"> is separate in that one does not sit in a </w:t>
      </w:r>
      <w:r w:rsidRPr="003C14FC">
        <w:rPr>
          <w:rFonts w:ascii="Arial" w:hAnsi="Arial"/>
          <w:i/>
          <w:sz w:val="24"/>
          <w:szCs w:val="24"/>
        </w:rPr>
        <w:t>sukka</w:t>
      </w:r>
      <w:r w:rsidRPr="003C14FC">
        <w:rPr>
          <w:rFonts w:ascii="Arial" w:hAnsi="Arial"/>
          <w:sz w:val="24"/>
          <w:szCs w:val="24"/>
        </w:rPr>
        <w:t>. Elsewhere (</w:t>
      </w:r>
      <w:r w:rsidRPr="003C14FC">
        <w:rPr>
          <w:rFonts w:ascii="Arial" w:hAnsi="Arial"/>
          <w:i/>
          <w:iCs/>
          <w:sz w:val="24"/>
          <w:szCs w:val="24"/>
        </w:rPr>
        <w:t>Rosh Ha-Shana</w:t>
      </w:r>
      <w:r w:rsidRPr="003C14FC">
        <w:rPr>
          <w:rFonts w:ascii="Arial" w:hAnsi="Arial"/>
          <w:sz w:val="24"/>
          <w:szCs w:val="24"/>
        </w:rPr>
        <w:t xml:space="preserve"> 4b, s.v</w:t>
      </w:r>
      <w:r w:rsidRPr="003C14FC">
        <w:rPr>
          <w:rFonts w:ascii="Arial" w:hAnsi="Arial"/>
          <w:i/>
          <w:iCs/>
          <w:sz w:val="24"/>
          <w:szCs w:val="24"/>
        </w:rPr>
        <w:t>. pazar</w:t>
      </w:r>
      <w:r w:rsidRPr="003C14FC">
        <w:rPr>
          <w:rFonts w:ascii="Arial" w:hAnsi="Arial"/>
          <w:sz w:val="24"/>
          <w:szCs w:val="24"/>
        </w:rPr>
        <w:t>), Rashi writes that “</w:t>
      </w:r>
      <w:r w:rsidRPr="003C14FC">
        <w:rPr>
          <w:rFonts w:ascii="Arial" w:hAnsi="Arial"/>
          <w:i/>
          <w:iCs/>
          <w:sz w:val="24"/>
          <w:szCs w:val="24"/>
        </w:rPr>
        <w:t>ein shem chag ha-</w:t>
      </w:r>
      <w:r w:rsidRPr="003C14FC">
        <w:rPr>
          <w:rFonts w:ascii="Arial" w:hAnsi="Arial"/>
          <w:i/>
          <w:sz w:val="24"/>
          <w:szCs w:val="24"/>
        </w:rPr>
        <w:t>Sukkot</w:t>
      </w:r>
      <w:r w:rsidRPr="003C14FC">
        <w:rPr>
          <w:rFonts w:ascii="Arial" w:hAnsi="Arial"/>
          <w:sz w:val="24"/>
          <w:szCs w:val="24"/>
        </w:rPr>
        <w:t xml:space="preserve"> </w:t>
      </w:r>
      <w:r w:rsidRPr="003C14FC">
        <w:rPr>
          <w:rFonts w:ascii="Arial" w:hAnsi="Arial"/>
          <w:i/>
          <w:iCs/>
          <w:sz w:val="24"/>
          <w:szCs w:val="24"/>
        </w:rPr>
        <w:t>alav</w:t>
      </w:r>
      <w:r w:rsidRPr="003C14FC">
        <w:rPr>
          <w:rFonts w:ascii="Arial" w:hAnsi="Arial"/>
          <w:sz w:val="24"/>
          <w:szCs w:val="24"/>
        </w:rPr>
        <w:t xml:space="preserve">” – the eight day does not bear the name of the festival of </w:t>
      </w:r>
      <w:r w:rsidRPr="003C14FC">
        <w:rPr>
          <w:rFonts w:ascii="Arial" w:hAnsi="Arial"/>
          <w:i/>
          <w:sz w:val="24"/>
          <w:szCs w:val="24"/>
        </w:rPr>
        <w:t>Sukkot</w:t>
      </w:r>
      <w:r w:rsidRPr="003C14FC">
        <w:rPr>
          <w:rFonts w:ascii="Arial" w:hAnsi="Arial"/>
          <w:sz w:val="24"/>
          <w:szCs w:val="24"/>
        </w:rPr>
        <w:t>. Tosafot (</w:t>
      </w:r>
      <w:r w:rsidRPr="003C14FC">
        <w:rPr>
          <w:rFonts w:ascii="Arial" w:hAnsi="Arial"/>
          <w:i/>
          <w:iCs/>
          <w:sz w:val="24"/>
          <w:szCs w:val="24"/>
        </w:rPr>
        <w:t>Rosh Ha-Shana</w:t>
      </w:r>
      <w:r w:rsidRPr="003C14FC">
        <w:rPr>
          <w:rFonts w:ascii="Arial" w:hAnsi="Arial"/>
          <w:sz w:val="24"/>
          <w:szCs w:val="24"/>
        </w:rPr>
        <w:t xml:space="preserve"> 4b, s.v</w:t>
      </w:r>
      <w:r w:rsidRPr="003C14FC">
        <w:rPr>
          <w:rFonts w:ascii="Arial" w:hAnsi="Arial"/>
          <w:i/>
          <w:iCs/>
          <w:sz w:val="24"/>
          <w:szCs w:val="24"/>
        </w:rPr>
        <w:t>. pazar</w:t>
      </w:r>
      <w:r w:rsidRPr="003C14FC">
        <w:rPr>
          <w:rFonts w:ascii="Arial" w:hAnsi="Arial"/>
          <w:sz w:val="24"/>
          <w:szCs w:val="24"/>
        </w:rPr>
        <w:t xml:space="preserve">) explain that in </w:t>
      </w:r>
      <w:r w:rsidRPr="003C14FC">
        <w:rPr>
          <w:rFonts w:ascii="Arial" w:hAnsi="Arial"/>
          <w:i/>
          <w:sz w:val="24"/>
          <w:szCs w:val="24"/>
        </w:rPr>
        <w:t>Birkat Ha-Mazon</w:t>
      </w:r>
      <w:r w:rsidRPr="003C14FC">
        <w:rPr>
          <w:rFonts w:ascii="Arial" w:hAnsi="Arial"/>
          <w:sz w:val="24"/>
          <w:szCs w:val="24"/>
        </w:rPr>
        <w:t xml:space="preserve"> and </w:t>
      </w:r>
      <w:r w:rsidRPr="003C14FC">
        <w:rPr>
          <w:rFonts w:ascii="Arial" w:hAnsi="Arial"/>
          <w:i/>
          <w:sz w:val="24"/>
          <w:szCs w:val="24"/>
        </w:rPr>
        <w:t>tefilla</w:t>
      </w:r>
      <w:r w:rsidRPr="003C14FC">
        <w:rPr>
          <w:rFonts w:ascii="Arial" w:hAnsi="Arial"/>
          <w:sz w:val="24"/>
          <w:szCs w:val="24"/>
        </w:rPr>
        <w:t>, one mentions “</w:t>
      </w:r>
      <w:r w:rsidRPr="003C14FC">
        <w:rPr>
          <w:rFonts w:ascii="Arial" w:hAnsi="Arial"/>
          <w:i/>
          <w:sz w:val="24"/>
          <w:szCs w:val="24"/>
        </w:rPr>
        <w:t>Shemini Atzeret</w:t>
      </w:r>
      <w:r w:rsidRPr="003C14FC">
        <w:rPr>
          <w:rFonts w:ascii="Arial" w:hAnsi="Arial"/>
          <w:sz w:val="24"/>
          <w:szCs w:val="24"/>
        </w:rPr>
        <w:t>," and not “</w:t>
      </w:r>
      <w:r w:rsidRPr="003C14FC">
        <w:rPr>
          <w:rFonts w:ascii="Arial" w:hAnsi="Arial"/>
          <w:i/>
          <w:sz w:val="24"/>
          <w:szCs w:val="24"/>
        </w:rPr>
        <w:t>Chag Ha-Sukkot</w:t>
      </w:r>
      <w:r w:rsidRPr="003C14FC">
        <w:rPr>
          <w:rFonts w:ascii="Arial" w:hAnsi="Arial"/>
          <w:sz w:val="24"/>
          <w:szCs w:val="24"/>
        </w:rPr>
        <w:t>.” Rabbeinu Chananel (</w:t>
      </w:r>
      <w:r w:rsidRPr="003C14FC">
        <w:rPr>
          <w:rFonts w:ascii="Arial" w:hAnsi="Arial"/>
          <w:i/>
          <w:sz w:val="24"/>
          <w:szCs w:val="24"/>
        </w:rPr>
        <w:t>Sukka</w:t>
      </w:r>
      <w:r w:rsidRPr="003C14FC">
        <w:rPr>
          <w:rFonts w:ascii="Arial" w:hAnsi="Arial"/>
          <w:sz w:val="24"/>
          <w:szCs w:val="24"/>
        </w:rPr>
        <w:t xml:space="preserve"> 48a) and the Rif (</w:t>
      </w:r>
      <w:r w:rsidRPr="003C14FC">
        <w:rPr>
          <w:rFonts w:ascii="Arial" w:hAnsi="Arial"/>
          <w:i/>
          <w:sz w:val="24"/>
          <w:szCs w:val="24"/>
        </w:rPr>
        <w:t>Sukka</w:t>
      </w:r>
      <w:r w:rsidRPr="003C14FC">
        <w:rPr>
          <w:rFonts w:ascii="Arial" w:hAnsi="Arial"/>
          <w:sz w:val="24"/>
          <w:szCs w:val="24"/>
        </w:rPr>
        <w:t xml:space="preserve"> 23a) explain that </w:t>
      </w:r>
      <w:r w:rsidRPr="003C14FC">
        <w:rPr>
          <w:rFonts w:ascii="Arial" w:hAnsi="Arial"/>
          <w:iCs/>
          <w:sz w:val="24"/>
          <w:szCs w:val="24"/>
        </w:rPr>
        <w:t>Shemini Atzeret</w:t>
      </w:r>
      <w:r w:rsidRPr="003C14FC">
        <w:rPr>
          <w:rFonts w:ascii="Arial" w:hAnsi="Arial"/>
          <w:sz w:val="24"/>
          <w:szCs w:val="24"/>
        </w:rPr>
        <w:t xml:space="preserve"> is a “</w:t>
      </w:r>
      <w:r w:rsidRPr="003C14FC">
        <w:rPr>
          <w:rFonts w:ascii="Arial" w:hAnsi="Arial"/>
          <w:i/>
          <w:sz w:val="24"/>
          <w:szCs w:val="24"/>
        </w:rPr>
        <w:t>regel</w:t>
      </w:r>
      <w:r w:rsidRPr="003C14FC">
        <w:rPr>
          <w:rFonts w:ascii="Arial" w:hAnsi="Arial"/>
          <w:sz w:val="24"/>
          <w:szCs w:val="24"/>
        </w:rPr>
        <w:t xml:space="preserve"> </w:t>
      </w:r>
      <w:r w:rsidRPr="003C14FC">
        <w:rPr>
          <w:rFonts w:ascii="Arial" w:hAnsi="Arial"/>
          <w:i/>
          <w:sz w:val="24"/>
          <w:szCs w:val="24"/>
        </w:rPr>
        <w:t>bifnei atzmno</w:t>
      </w:r>
      <w:r w:rsidRPr="003C14FC">
        <w:rPr>
          <w:rFonts w:ascii="Arial" w:hAnsi="Arial"/>
          <w:sz w:val="24"/>
          <w:szCs w:val="24"/>
        </w:rPr>
        <w:t xml:space="preserve">” in that if one buries a close relative, over whom he must mourn, before the Festival, the first day of </w:t>
      </w:r>
      <w:r w:rsidRPr="003C14FC">
        <w:rPr>
          <w:rFonts w:ascii="Arial" w:hAnsi="Arial"/>
          <w:iCs/>
          <w:sz w:val="24"/>
          <w:szCs w:val="24"/>
        </w:rPr>
        <w:t>Sukkot</w:t>
      </w:r>
      <w:r w:rsidRPr="003C14FC">
        <w:rPr>
          <w:rFonts w:ascii="Arial" w:hAnsi="Arial"/>
          <w:sz w:val="24"/>
          <w:szCs w:val="24"/>
        </w:rPr>
        <w:t xml:space="preserve"> cancels the </w:t>
      </w:r>
      <w:r w:rsidRPr="003C14FC">
        <w:rPr>
          <w:rFonts w:ascii="Arial" w:hAnsi="Arial"/>
          <w:i/>
          <w:sz w:val="24"/>
          <w:szCs w:val="24"/>
        </w:rPr>
        <w:t>shiva</w:t>
      </w:r>
      <w:r w:rsidRPr="003C14FC">
        <w:rPr>
          <w:rFonts w:ascii="Arial" w:hAnsi="Arial"/>
          <w:sz w:val="24"/>
          <w:szCs w:val="24"/>
        </w:rPr>
        <w:t xml:space="preserve"> (seven days of mourning), and </w:t>
      </w:r>
      <w:r w:rsidRPr="003C14FC">
        <w:rPr>
          <w:rFonts w:ascii="Arial" w:hAnsi="Arial"/>
          <w:iCs/>
          <w:sz w:val="24"/>
          <w:szCs w:val="24"/>
        </w:rPr>
        <w:t xml:space="preserve">Shemini Atzeret </w:t>
      </w:r>
      <w:r w:rsidRPr="003C14FC">
        <w:rPr>
          <w:rFonts w:ascii="Arial" w:hAnsi="Arial"/>
          <w:sz w:val="24"/>
          <w:szCs w:val="24"/>
        </w:rPr>
        <w:t xml:space="preserve">cancels another seven </w:t>
      </w:r>
      <w:r w:rsidRPr="003C14FC">
        <w:rPr>
          <w:rFonts w:ascii="Arial" w:hAnsi="Arial"/>
          <w:sz w:val="24"/>
          <w:szCs w:val="24"/>
        </w:rPr>
        <w:lastRenderedPageBreak/>
        <w:t xml:space="preserve">days of the period of mourning. Therefore, upon concluding the entire festival, one has already counted twenty-one days (seven days before the beginning of the festival, seven days of </w:t>
      </w:r>
      <w:r w:rsidRPr="003C14FC">
        <w:rPr>
          <w:rFonts w:ascii="Arial" w:hAnsi="Arial"/>
          <w:i/>
          <w:sz w:val="24"/>
          <w:szCs w:val="24"/>
        </w:rPr>
        <w:t>Chol Ha-Mo’ed</w:t>
      </w:r>
      <w:r w:rsidRPr="003C14FC">
        <w:rPr>
          <w:rFonts w:ascii="Arial" w:hAnsi="Arial"/>
          <w:sz w:val="24"/>
          <w:szCs w:val="24"/>
        </w:rPr>
        <w:t xml:space="preserve">, and </w:t>
      </w:r>
      <w:r w:rsidRPr="003C14FC">
        <w:rPr>
          <w:rFonts w:ascii="Arial" w:hAnsi="Arial"/>
          <w:iCs/>
          <w:sz w:val="24"/>
          <w:szCs w:val="24"/>
        </w:rPr>
        <w:t>Shemini Atzeret</w:t>
      </w:r>
      <w:r w:rsidRPr="003C14FC">
        <w:rPr>
          <w:rFonts w:ascii="Arial" w:hAnsi="Arial"/>
          <w:sz w:val="24"/>
          <w:szCs w:val="24"/>
        </w:rPr>
        <w:t>) of the thirty-day period of mourning (</w:t>
      </w:r>
      <w:r w:rsidRPr="003C14FC">
        <w:rPr>
          <w:rFonts w:ascii="Arial" w:hAnsi="Arial"/>
          <w:i/>
          <w:sz w:val="24"/>
          <w:szCs w:val="24"/>
        </w:rPr>
        <w:t>Sheloshim</w:t>
      </w:r>
      <w:r w:rsidRPr="003C14FC">
        <w:rPr>
          <w:rFonts w:ascii="Arial" w:hAnsi="Arial"/>
          <w:iCs/>
          <w:sz w:val="24"/>
          <w:szCs w:val="24"/>
        </w:rPr>
        <w:t>)</w:t>
      </w:r>
      <w:r w:rsidRPr="003C14FC">
        <w:rPr>
          <w:rFonts w:ascii="Arial" w:hAnsi="Arial"/>
          <w:sz w:val="24"/>
          <w:szCs w:val="24"/>
        </w:rPr>
        <w:t xml:space="preserve">. Rabbeinu Tam (Tosafot, </w:t>
      </w:r>
      <w:r w:rsidRPr="003C14FC">
        <w:rPr>
          <w:rFonts w:ascii="Arial" w:hAnsi="Arial"/>
          <w:i/>
          <w:sz w:val="24"/>
          <w:szCs w:val="24"/>
        </w:rPr>
        <w:t>Sukka</w:t>
      </w:r>
      <w:r w:rsidRPr="003C14FC">
        <w:rPr>
          <w:rFonts w:ascii="Arial" w:hAnsi="Arial"/>
          <w:sz w:val="24"/>
          <w:szCs w:val="24"/>
        </w:rPr>
        <w:t xml:space="preserve"> 48a, s.v. </w:t>
      </w:r>
      <w:r w:rsidRPr="003C14FC">
        <w:rPr>
          <w:rFonts w:ascii="Arial" w:hAnsi="Arial"/>
          <w:i/>
          <w:sz w:val="24"/>
          <w:szCs w:val="24"/>
        </w:rPr>
        <w:t>regel</w:t>
      </w:r>
      <w:r w:rsidRPr="003C14FC">
        <w:rPr>
          <w:rFonts w:ascii="Arial" w:hAnsi="Arial"/>
          <w:sz w:val="24"/>
          <w:szCs w:val="24"/>
        </w:rPr>
        <w:t>) disagrees, and explains that “</w:t>
      </w:r>
      <w:r w:rsidRPr="003C14FC">
        <w:rPr>
          <w:rFonts w:ascii="Arial" w:hAnsi="Arial"/>
          <w:i/>
          <w:sz w:val="24"/>
          <w:szCs w:val="24"/>
        </w:rPr>
        <w:t>regel bifnei atzmo</w:t>
      </w:r>
      <w:r w:rsidRPr="003C14FC">
        <w:rPr>
          <w:rFonts w:ascii="Arial" w:hAnsi="Arial"/>
          <w:sz w:val="24"/>
          <w:szCs w:val="24"/>
        </w:rPr>
        <w:t>” refers to the obligation to sleep in Jerusalem (</w:t>
      </w:r>
      <w:r w:rsidRPr="003C14FC">
        <w:rPr>
          <w:rFonts w:ascii="Arial" w:hAnsi="Arial"/>
          <w:i/>
          <w:sz w:val="24"/>
          <w:szCs w:val="24"/>
        </w:rPr>
        <w:t>lina</w:t>
      </w:r>
      <w:r w:rsidRPr="003C14FC">
        <w:rPr>
          <w:rFonts w:ascii="Arial" w:hAnsi="Arial"/>
          <w:sz w:val="24"/>
          <w:szCs w:val="24"/>
        </w:rPr>
        <w:t xml:space="preserve">) during the time of the </w:t>
      </w:r>
      <w:r w:rsidRPr="003C14FC">
        <w:rPr>
          <w:rFonts w:ascii="Arial" w:hAnsi="Arial"/>
          <w:i/>
          <w:iCs/>
          <w:sz w:val="24"/>
          <w:szCs w:val="24"/>
        </w:rPr>
        <w:t>Beit Ha-Mikdash</w:t>
      </w:r>
      <w:r w:rsidRPr="003C14FC">
        <w:rPr>
          <w:rFonts w:ascii="Arial" w:hAnsi="Arial"/>
          <w:sz w:val="24"/>
          <w:szCs w:val="24"/>
        </w:rPr>
        <w:t xml:space="preserve"> on the night of </w:t>
      </w:r>
      <w:r w:rsidRPr="003C14FC">
        <w:rPr>
          <w:rFonts w:ascii="Arial" w:hAnsi="Arial"/>
          <w:iCs/>
          <w:sz w:val="24"/>
          <w:szCs w:val="24"/>
        </w:rPr>
        <w:t>Shemini Atzeret</w:t>
      </w:r>
      <w:r w:rsidRPr="003C14FC">
        <w:rPr>
          <w:rFonts w:ascii="Arial" w:hAnsi="Arial"/>
          <w:sz w:val="24"/>
          <w:szCs w:val="24"/>
        </w:rPr>
        <w:t xml:space="preserve">. </w:t>
      </w:r>
    </w:p>
    <w:p w:rsidR="005D2D90" w:rsidRPr="003C14FC" w:rsidRDefault="005D2D90" w:rsidP="0051151E">
      <w:pPr>
        <w:spacing w:after="0" w:line="240" w:lineRule="auto"/>
        <w:contextualSpacing/>
        <w:jc w:val="both"/>
        <w:rPr>
          <w:rFonts w:ascii="Arial" w:hAnsi="Arial"/>
          <w:sz w:val="24"/>
          <w:szCs w:val="24"/>
        </w:rPr>
      </w:pPr>
    </w:p>
    <w:p w:rsidR="005D2D90" w:rsidRPr="003C14FC" w:rsidRDefault="005D2D90" w:rsidP="0051151E">
      <w:pPr>
        <w:spacing w:after="0" w:line="240" w:lineRule="auto"/>
        <w:contextualSpacing/>
        <w:jc w:val="both"/>
        <w:rPr>
          <w:rFonts w:ascii="Arial" w:hAnsi="Arial"/>
          <w:sz w:val="24"/>
          <w:szCs w:val="24"/>
        </w:rPr>
      </w:pPr>
      <w:r>
        <w:rPr>
          <w:rFonts w:ascii="Arial" w:hAnsi="Arial"/>
          <w:sz w:val="24"/>
          <w:szCs w:val="24"/>
        </w:rPr>
        <w:tab/>
      </w:r>
      <w:r w:rsidRPr="003C14FC">
        <w:rPr>
          <w:rFonts w:ascii="Arial" w:hAnsi="Arial"/>
          <w:sz w:val="24"/>
          <w:szCs w:val="24"/>
        </w:rPr>
        <w:t>The Ramban (</w:t>
      </w:r>
      <w:r w:rsidRPr="003C14FC">
        <w:rPr>
          <w:rFonts w:ascii="Arial" w:hAnsi="Arial"/>
          <w:i/>
          <w:sz w:val="24"/>
          <w:szCs w:val="24"/>
        </w:rPr>
        <w:t>Sukka</w:t>
      </w:r>
      <w:r w:rsidRPr="003C14FC">
        <w:rPr>
          <w:rFonts w:ascii="Arial" w:hAnsi="Arial"/>
          <w:sz w:val="24"/>
          <w:szCs w:val="24"/>
        </w:rPr>
        <w:t xml:space="preserve"> 48a) rejects these explanations and explains that </w:t>
      </w:r>
      <w:r w:rsidRPr="003C14FC">
        <w:rPr>
          <w:rFonts w:ascii="Arial" w:hAnsi="Arial"/>
          <w:iCs/>
          <w:sz w:val="24"/>
          <w:szCs w:val="24"/>
        </w:rPr>
        <w:t>Shemini Atzeret</w:t>
      </w:r>
      <w:r w:rsidRPr="003C14FC">
        <w:rPr>
          <w:rFonts w:ascii="Arial" w:hAnsi="Arial"/>
          <w:sz w:val="24"/>
          <w:szCs w:val="24"/>
        </w:rPr>
        <w:t xml:space="preserve"> is a “</w:t>
      </w:r>
      <w:r w:rsidRPr="003C14FC">
        <w:rPr>
          <w:rFonts w:ascii="Arial" w:hAnsi="Arial"/>
          <w:i/>
          <w:sz w:val="24"/>
          <w:szCs w:val="24"/>
        </w:rPr>
        <w:t>regel bifnei atzmo</w:t>
      </w:r>
      <w:r w:rsidRPr="003C14FC">
        <w:rPr>
          <w:rFonts w:ascii="Arial" w:hAnsi="Arial"/>
          <w:sz w:val="24"/>
          <w:szCs w:val="24"/>
        </w:rPr>
        <w:t xml:space="preserve">” in that one who exempt from bringing the </w:t>
      </w:r>
      <w:r w:rsidRPr="003C14FC">
        <w:rPr>
          <w:rFonts w:ascii="Arial" w:hAnsi="Arial"/>
          <w:i/>
          <w:sz w:val="24"/>
          <w:szCs w:val="24"/>
        </w:rPr>
        <w:t>olat re’iyya</w:t>
      </w:r>
      <w:r w:rsidRPr="003C14FC">
        <w:rPr>
          <w:rFonts w:ascii="Arial" w:hAnsi="Arial"/>
          <w:sz w:val="24"/>
          <w:szCs w:val="24"/>
        </w:rPr>
        <w:t xml:space="preserve"> and the </w:t>
      </w:r>
      <w:r w:rsidRPr="003C14FC">
        <w:rPr>
          <w:rFonts w:ascii="Arial" w:hAnsi="Arial"/>
          <w:i/>
          <w:sz w:val="24"/>
          <w:szCs w:val="24"/>
        </w:rPr>
        <w:t>shalmei chagiga</w:t>
      </w:r>
      <w:r w:rsidRPr="003C14FC">
        <w:rPr>
          <w:rFonts w:ascii="Arial" w:hAnsi="Arial"/>
          <w:sz w:val="24"/>
          <w:szCs w:val="24"/>
        </w:rPr>
        <w:t xml:space="preserve"> on the first day of </w:t>
      </w:r>
      <w:r w:rsidRPr="003C14FC">
        <w:rPr>
          <w:rFonts w:ascii="Arial" w:hAnsi="Arial"/>
          <w:iCs/>
          <w:sz w:val="24"/>
          <w:szCs w:val="24"/>
        </w:rPr>
        <w:t>Sukkot</w:t>
      </w:r>
      <w:r w:rsidRPr="003C14FC">
        <w:rPr>
          <w:rFonts w:ascii="Arial" w:hAnsi="Arial"/>
          <w:sz w:val="24"/>
          <w:szCs w:val="24"/>
        </w:rPr>
        <w:t xml:space="preserve"> – for example, one who converted during </w:t>
      </w:r>
      <w:r w:rsidRPr="003C14FC">
        <w:rPr>
          <w:rFonts w:ascii="Arial" w:hAnsi="Arial"/>
          <w:i/>
          <w:sz w:val="24"/>
          <w:szCs w:val="24"/>
        </w:rPr>
        <w:t>Chol Ha-Mo’ed</w:t>
      </w:r>
      <w:r w:rsidRPr="003C14FC">
        <w:rPr>
          <w:rFonts w:ascii="Arial" w:hAnsi="Arial"/>
          <w:sz w:val="24"/>
          <w:szCs w:val="24"/>
        </w:rPr>
        <w:t xml:space="preserve"> or a minor who became an adult during </w:t>
      </w:r>
      <w:r w:rsidRPr="003C14FC">
        <w:rPr>
          <w:rFonts w:ascii="Arial" w:hAnsi="Arial"/>
          <w:i/>
          <w:sz w:val="24"/>
          <w:szCs w:val="24"/>
        </w:rPr>
        <w:t>Chol Ha-Mo’ed</w:t>
      </w:r>
      <w:r w:rsidRPr="003C14FC">
        <w:rPr>
          <w:rFonts w:ascii="Arial" w:hAnsi="Arial"/>
          <w:sz w:val="24"/>
          <w:szCs w:val="24"/>
        </w:rPr>
        <w:t xml:space="preserve"> – is obligated to bring these </w:t>
      </w:r>
      <w:r w:rsidRPr="003C14FC">
        <w:rPr>
          <w:rFonts w:ascii="Arial" w:hAnsi="Arial"/>
          <w:i/>
          <w:sz w:val="24"/>
          <w:szCs w:val="24"/>
        </w:rPr>
        <w:t>korban</w:t>
      </w:r>
      <w:r w:rsidRPr="003C14FC">
        <w:rPr>
          <w:rFonts w:ascii="Arial" w:hAnsi="Arial"/>
          <w:sz w:val="24"/>
          <w:szCs w:val="24"/>
        </w:rPr>
        <w:t xml:space="preserve">ot on </w:t>
      </w:r>
      <w:r w:rsidRPr="003C14FC">
        <w:rPr>
          <w:rFonts w:ascii="Arial" w:hAnsi="Arial"/>
          <w:iCs/>
          <w:sz w:val="24"/>
          <w:szCs w:val="24"/>
        </w:rPr>
        <w:t>Shemini Atzeret</w:t>
      </w:r>
      <w:r w:rsidRPr="003C14FC">
        <w:rPr>
          <w:rFonts w:ascii="Arial" w:hAnsi="Arial"/>
          <w:sz w:val="24"/>
          <w:szCs w:val="24"/>
        </w:rPr>
        <w:t>. Furthermore, according to the opinion that maintains that one violates “</w:t>
      </w:r>
      <w:r w:rsidRPr="003C14FC">
        <w:rPr>
          <w:rFonts w:ascii="Arial" w:hAnsi="Arial"/>
          <w:i/>
          <w:iCs/>
          <w:sz w:val="24"/>
          <w:szCs w:val="24"/>
        </w:rPr>
        <w:t>bal te’acher</w:t>
      </w:r>
      <w:r w:rsidRPr="003C14FC">
        <w:rPr>
          <w:rFonts w:ascii="Arial" w:hAnsi="Arial"/>
          <w:sz w:val="24"/>
          <w:szCs w:val="24"/>
        </w:rPr>
        <w:t>” (the prohibition of not fulfilling one’s vows) after three “</w:t>
      </w:r>
      <w:r w:rsidRPr="003C14FC">
        <w:rPr>
          <w:rFonts w:ascii="Arial" w:hAnsi="Arial"/>
          <w:i/>
          <w:sz w:val="24"/>
          <w:szCs w:val="24"/>
        </w:rPr>
        <w:t>regalim</w:t>
      </w:r>
      <w:r w:rsidRPr="003C14FC">
        <w:rPr>
          <w:rFonts w:ascii="Arial" w:hAnsi="Arial"/>
          <w:sz w:val="24"/>
          <w:szCs w:val="24"/>
        </w:rPr>
        <w:t xml:space="preserve">" have passed, one would be in violation after two </w:t>
      </w:r>
      <w:r w:rsidRPr="003C14FC">
        <w:rPr>
          <w:rFonts w:ascii="Arial" w:hAnsi="Arial"/>
          <w:i/>
          <w:sz w:val="24"/>
          <w:szCs w:val="24"/>
        </w:rPr>
        <w:t>regalim</w:t>
      </w:r>
      <w:r w:rsidRPr="003C14FC">
        <w:rPr>
          <w:rFonts w:ascii="Arial" w:hAnsi="Arial"/>
          <w:sz w:val="24"/>
          <w:szCs w:val="24"/>
        </w:rPr>
        <w:t xml:space="preserve"> and the seven days of </w:t>
      </w:r>
      <w:r w:rsidRPr="003C14FC">
        <w:rPr>
          <w:rFonts w:ascii="Arial" w:hAnsi="Arial"/>
          <w:i/>
          <w:sz w:val="24"/>
          <w:szCs w:val="24"/>
        </w:rPr>
        <w:t>Sukkot</w:t>
      </w:r>
      <w:r w:rsidRPr="003C14FC">
        <w:rPr>
          <w:rFonts w:ascii="Arial" w:hAnsi="Arial"/>
          <w:sz w:val="24"/>
          <w:szCs w:val="24"/>
        </w:rPr>
        <w:t xml:space="preserve"> pass. </w:t>
      </w:r>
    </w:p>
    <w:p w:rsidR="00AD0DC0" w:rsidRPr="000D22C4" w:rsidRDefault="00AD0DC0" w:rsidP="0051151E">
      <w:pPr>
        <w:spacing w:after="0" w:line="240" w:lineRule="auto"/>
        <w:ind w:firstLine="720"/>
        <w:contextualSpacing/>
        <w:jc w:val="both"/>
        <w:rPr>
          <w:rFonts w:ascii="Arial" w:hAnsi="Arial"/>
          <w:sz w:val="24"/>
          <w:szCs w:val="24"/>
        </w:rPr>
      </w:pPr>
    </w:p>
    <w:p w:rsidR="00AD0DC0" w:rsidRPr="000D22C4" w:rsidRDefault="00AD0DC0" w:rsidP="0051151E">
      <w:pPr>
        <w:spacing w:after="0" w:line="240" w:lineRule="auto"/>
        <w:ind w:firstLine="720"/>
        <w:contextualSpacing/>
        <w:jc w:val="both"/>
        <w:rPr>
          <w:rFonts w:ascii="Arial" w:hAnsi="Arial"/>
          <w:sz w:val="24"/>
          <w:szCs w:val="24"/>
        </w:rPr>
      </w:pPr>
      <w:r w:rsidRPr="000D22C4">
        <w:rPr>
          <w:rFonts w:ascii="Arial" w:hAnsi="Arial"/>
          <w:sz w:val="24"/>
          <w:szCs w:val="24"/>
        </w:rPr>
        <w:t>Regarding “</w:t>
      </w:r>
      <w:r w:rsidRPr="000D22C4">
        <w:rPr>
          <w:rFonts w:ascii="Arial" w:hAnsi="Arial"/>
          <w:i/>
          <w:sz w:val="24"/>
          <w:szCs w:val="24"/>
        </w:rPr>
        <w:t>korban</w:t>
      </w:r>
      <w:r>
        <w:rPr>
          <w:rFonts w:ascii="Arial" w:hAnsi="Arial"/>
          <w:sz w:val="24"/>
          <w:szCs w:val="24"/>
        </w:rPr>
        <w:t>," on</w:t>
      </w:r>
      <w:r w:rsidRPr="000D22C4">
        <w:rPr>
          <w:rFonts w:ascii="Arial" w:hAnsi="Arial"/>
          <w:sz w:val="24"/>
          <w:szCs w:val="24"/>
        </w:rPr>
        <w:t xml:space="preserve"> </w:t>
      </w:r>
      <w:r w:rsidRPr="003C14FC">
        <w:rPr>
          <w:rFonts w:ascii="Arial" w:hAnsi="Arial"/>
          <w:iCs/>
          <w:sz w:val="24"/>
          <w:szCs w:val="24"/>
        </w:rPr>
        <w:t>Shemini Atzeret</w:t>
      </w:r>
      <w:r w:rsidRPr="000D22C4">
        <w:rPr>
          <w:rFonts w:ascii="Arial" w:hAnsi="Arial"/>
          <w:sz w:val="24"/>
          <w:szCs w:val="24"/>
        </w:rPr>
        <w:t xml:space="preserve"> the descending pattern of bull offerings, from thirteen to seven</w:t>
      </w:r>
      <w:r>
        <w:rPr>
          <w:rFonts w:ascii="Arial" w:hAnsi="Arial"/>
          <w:sz w:val="24"/>
          <w:szCs w:val="24"/>
        </w:rPr>
        <w:t>,</w:t>
      </w:r>
      <w:r w:rsidRPr="000D22C4">
        <w:rPr>
          <w:rFonts w:ascii="Arial" w:hAnsi="Arial"/>
          <w:sz w:val="24"/>
          <w:szCs w:val="24"/>
        </w:rPr>
        <w:t xml:space="preserve"> stops, and only one bull</w:t>
      </w:r>
      <w:r>
        <w:rPr>
          <w:rFonts w:ascii="Arial" w:hAnsi="Arial"/>
          <w:sz w:val="24"/>
          <w:szCs w:val="24"/>
        </w:rPr>
        <w:t xml:space="preserve"> is offered (</w:t>
      </w:r>
      <w:r w:rsidRPr="003C14FC">
        <w:rPr>
          <w:rFonts w:ascii="Arial" w:hAnsi="Arial"/>
          <w:i/>
          <w:iCs/>
          <w:sz w:val="24"/>
          <w:szCs w:val="24"/>
        </w:rPr>
        <w:t>Bamidbar</w:t>
      </w:r>
      <w:r>
        <w:rPr>
          <w:rFonts w:ascii="Arial" w:hAnsi="Arial"/>
          <w:sz w:val="24"/>
          <w:szCs w:val="24"/>
        </w:rPr>
        <w:t xml:space="preserve"> 29:36). </w:t>
      </w:r>
      <w:r w:rsidRPr="000D22C4">
        <w:rPr>
          <w:rFonts w:ascii="Arial" w:hAnsi="Arial"/>
          <w:sz w:val="24"/>
          <w:szCs w:val="24"/>
        </w:rPr>
        <w:t xml:space="preserve">The psalm recited in the </w:t>
      </w:r>
      <w:r w:rsidRPr="003C14FC">
        <w:rPr>
          <w:rFonts w:ascii="Arial" w:hAnsi="Arial"/>
          <w:i/>
          <w:iCs/>
          <w:sz w:val="24"/>
          <w:szCs w:val="24"/>
        </w:rPr>
        <w:t>Beit Ha-Mikdash</w:t>
      </w:r>
      <w:r w:rsidRPr="000D22C4">
        <w:rPr>
          <w:rFonts w:ascii="Arial" w:hAnsi="Arial"/>
          <w:sz w:val="24"/>
          <w:szCs w:val="24"/>
        </w:rPr>
        <w:t xml:space="preserve"> by the </w:t>
      </w:r>
      <w:r w:rsidRPr="000D22C4">
        <w:rPr>
          <w:rFonts w:ascii="Arial" w:hAnsi="Arial"/>
          <w:i/>
          <w:iCs/>
          <w:sz w:val="24"/>
          <w:szCs w:val="24"/>
        </w:rPr>
        <w:t>Levi’im</w:t>
      </w:r>
      <w:r w:rsidRPr="000D22C4">
        <w:rPr>
          <w:rFonts w:ascii="Arial" w:hAnsi="Arial"/>
          <w:sz w:val="24"/>
          <w:szCs w:val="24"/>
        </w:rPr>
        <w:t xml:space="preserve"> </w:t>
      </w:r>
      <w:r>
        <w:rPr>
          <w:rFonts w:ascii="Arial" w:hAnsi="Arial"/>
          <w:sz w:val="24"/>
          <w:szCs w:val="24"/>
        </w:rPr>
        <w:t>on Shemin</w:t>
      </w:r>
      <w:r w:rsidR="005D2D90">
        <w:rPr>
          <w:rFonts w:ascii="Arial" w:hAnsi="Arial"/>
          <w:sz w:val="24"/>
          <w:szCs w:val="24"/>
        </w:rPr>
        <w:t>i</w:t>
      </w:r>
      <w:r>
        <w:rPr>
          <w:rFonts w:ascii="Arial" w:hAnsi="Arial"/>
          <w:sz w:val="24"/>
          <w:szCs w:val="24"/>
        </w:rPr>
        <w:t xml:space="preserve"> Atzeret </w:t>
      </w:r>
      <w:r w:rsidRPr="000D22C4">
        <w:rPr>
          <w:rFonts w:ascii="Arial" w:hAnsi="Arial"/>
          <w:sz w:val="24"/>
          <w:szCs w:val="24"/>
        </w:rPr>
        <w:t>(</w:t>
      </w:r>
      <w:r w:rsidRPr="000D22C4">
        <w:rPr>
          <w:rFonts w:ascii="Arial" w:hAnsi="Arial"/>
          <w:i/>
          <w:iCs/>
          <w:sz w:val="24"/>
          <w:szCs w:val="24"/>
        </w:rPr>
        <w:t>Tehillim</w:t>
      </w:r>
      <w:r w:rsidRPr="000D22C4">
        <w:rPr>
          <w:rFonts w:ascii="Arial" w:hAnsi="Arial"/>
          <w:sz w:val="24"/>
          <w:szCs w:val="24"/>
        </w:rPr>
        <w:t xml:space="preserve"> 12) also differed from the pattern of songs recited by the </w:t>
      </w:r>
      <w:r w:rsidRPr="000D22C4">
        <w:rPr>
          <w:rFonts w:ascii="Arial" w:hAnsi="Arial"/>
          <w:i/>
          <w:iCs/>
          <w:sz w:val="24"/>
          <w:szCs w:val="24"/>
        </w:rPr>
        <w:t>Levi’im</w:t>
      </w:r>
      <w:r>
        <w:rPr>
          <w:rFonts w:ascii="Arial" w:hAnsi="Arial"/>
          <w:sz w:val="24"/>
          <w:szCs w:val="24"/>
        </w:rPr>
        <w:t xml:space="preserve"> throughout the f</w:t>
      </w:r>
      <w:r w:rsidRPr="000D22C4">
        <w:rPr>
          <w:rFonts w:ascii="Arial" w:hAnsi="Arial"/>
          <w:sz w:val="24"/>
          <w:szCs w:val="24"/>
        </w:rPr>
        <w:t xml:space="preserve">estival (see </w:t>
      </w:r>
      <w:r w:rsidRPr="000D22C4">
        <w:rPr>
          <w:rFonts w:ascii="Arial" w:hAnsi="Arial"/>
          <w:i/>
          <w:sz w:val="24"/>
          <w:szCs w:val="24"/>
        </w:rPr>
        <w:t>Sukka</w:t>
      </w:r>
      <w:r w:rsidRPr="000D22C4">
        <w:rPr>
          <w:rFonts w:ascii="Arial" w:hAnsi="Arial"/>
          <w:sz w:val="24"/>
          <w:szCs w:val="24"/>
        </w:rPr>
        <w:t xml:space="preserve"> 55a). </w:t>
      </w:r>
    </w:p>
    <w:p w:rsidR="00AD0DC0" w:rsidRPr="000D22C4" w:rsidRDefault="00AD0DC0" w:rsidP="0051151E">
      <w:pPr>
        <w:spacing w:after="0" w:line="240" w:lineRule="auto"/>
        <w:ind w:firstLine="720"/>
        <w:contextualSpacing/>
        <w:jc w:val="both"/>
        <w:rPr>
          <w:rFonts w:ascii="Arial" w:hAnsi="Arial"/>
          <w:sz w:val="24"/>
          <w:szCs w:val="24"/>
        </w:rPr>
      </w:pPr>
    </w:p>
    <w:p w:rsidR="00AD0DC0" w:rsidRPr="000D22C4" w:rsidRDefault="00AD0DC0" w:rsidP="0051151E">
      <w:pPr>
        <w:spacing w:after="0" w:line="240" w:lineRule="auto"/>
        <w:ind w:firstLine="720"/>
        <w:contextualSpacing/>
        <w:jc w:val="both"/>
        <w:rPr>
          <w:rFonts w:ascii="Arial" w:hAnsi="Arial"/>
          <w:sz w:val="24"/>
          <w:szCs w:val="24"/>
        </w:rPr>
      </w:pPr>
      <w:r>
        <w:rPr>
          <w:rFonts w:ascii="Arial" w:hAnsi="Arial"/>
          <w:sz w:val="24"/>
          <w:szCs w:val="24"/>
        </w:rPr>
        <w:t>Finally</w:t>
      </w:r>
      <w:r w:rsidRPr="000D22C4">
        <w:rPr>
          <w:rFonts w:ascii="Arial" w:hAnsi="Arial"/>
          <w:sz w:val="24"/>
          <w:szCs w:val="24"/>
        </w:rPr>
        <w:t xml:space="preserve">, the </w:t>
      </w:r>
      <w:r w:rsidRPr="003C14FC">
        <w:rPr>
          <w:rFonts w:ascii="Arial" w:hAnsi="Arial"/>
          <w:i/>
          <w:iCs/>
          <w:sz w:val="24"/>
          <w:szCs w:val="24"/>
        </w:rPr>
        <w:t>Rishonim</w:t>
      </w:r>
      <w:r w:rsidRPr="000D22C4">
        <w:rPr>
          <w:rFonts w:ascii="Arial" w:hAnsi="Arial"/>
          <w:sz w:val="24"/>
          <w:szCs w:val="24"/>
        </w:rPr>
        <w:t xml:space="preserve"> differ as to whether “</w:t>
      </w:r>
      <w:r w:rsidRPr="000D22C4">
        <w:rPr>
          <w:rFonts w:ascii="Arial" w:hAnsi="Arial"/>
          <w:i/>
          <w:sz w:val="24"/>
          <w:szCs w:val="24"/>
        </w:rPr>
        <w:t>berakha</w:t>
      </w:r>
      <w:r w:rsidRPr="000D22C4">
        <w:rPr>
          <w:rFonts w:ascii="Arial" w:hAnsi="Arial"/>
          <w:sz w:val="24"/>
          <w:szCs w:val="24"/>
        </w:rPr>
        <w:t>” refers to the unique formula inserted in one’s prayers (Rabbeinu Tam, Tosafot</w:t>
      </w:r>
      <w:r>
        <w:rPr>
          <w:rFonts w:ascii="Arial" w:hAnsi="Arial"/>
          <w:sz w:val="24"/>
          <w:szCs w:val="24"/>
        </w:rPr>
        <w:t>,</w:t>
      </w:r>
      <w:r w:rsidRPr="000D22C4">
        <w:rPr>
          <w:rFonts w:ascii="Arial" w:hAnsi="Arial"/>
          <w:sz w:val="24"/>
          <w:szCs w:val="24"/>
        </w:rPr>
        <w:t xml:space="preserve"> </w:t>
      </w:r>
      <w:r w:rsidRPr="000D22C4">
        <w:rPr>
          <w:rFonts w:ascii="Arial" w:hAnsi="Arial"/>
          <w:i/>
          <w:sz w:val="24"/>
          <w:szCs w:val="24"/>
        </w:rPr>
        <w:t>Sukka</w:t>
      </w:r>
      <w:r w:rsidRPr="000D22C4">
        <w:rPr>
          <w:rFonts w:ascii="Arial" w:hAnsi="Arial"/>
          <w:sz w:val="24"/>
          <w:szCs w:val="24"/>
        </w:rPr>
        <w:t xml:space="preserve"> 48a</w:t>
      </w:r>
      <w:r>
        <w:rPr>
          <w:rFonts w:ascii="Arial" w:hAnsi="Arial"/>
          <w:sz w:val="24"/>
          <w:szCs w:val="24"/>
        </w:rPr>
        <w:t>,</w:t>
      </w:r>
      <w:r w:rsidRPr="000D22C4">
        <w:rPr>
          <w:rFonts w:ascii="Arial" w:hAnsi="Arial"/>
          <w:sz w:val="24"/>
          <w:szCs w:val="24"/>
        </w:rPr>
        <w:t xml:space="preserve"> </w:t>
      </w:r>
      <w:r w:rsidRPr="003C14FC">
        <w:rPr>
          <w:rFonts w:ascii="Arial" w:hAnsi="Arial"/>
          <w:sz w:val="24"/>
          <w:szCs w:val="24"/>
        </w:rPr>
        <w:t>s.v</w:t>
      </w:r>
      <w:r w:rsidRPr="000D22C4">
        <w:rPr>
          <w:rFonts w:ascii="Arial" w:hAnsi="Arial"/>
          <w:sz w:val="24"/>
          <w:szCs w:val="24"/>
        </w:rPr>
        <w:t xml:space="preserve">. </w:t>
      </w:r>
      <w:r w:rsidRPr="000D22C4">
        <w:rPr>
          <w:rFonts w:ascii="Arial" w:hAnsi="Arial"/>
          <w:i/>
          <w:sz w:val="24"/>
          <w:szCs w:val="24"/>
        </w:rPr>
        <w:t>regel</w:t>
      </w:r>
      <w:r w:rsidRPr="000D22C4">
        <w:rPr>
          <w:rFonts w:ascii="Arial" w:hAnsi="Arial"/>
          <w:sz w:val="24"/>
          <w:szCs w:val="24"/>
        </w:rPr>
        <w:t xml:space="preserve">), or to the blessing </w:t>
      </w:r>
      <w:r w:rsidR="00F3111F" w:rsidRPr="00DC1DAE">
        <w:rPr>
          <w:rFonts w:ascii="Arial" w:hAnsi="Arial"/>
          <w:sz w:val="24"/>
          <w:szCs w:val="24"/>
        </w:rPr>
        <w:t>recited for the “</w:t>
      </w:r>
      <w:r w:rsidR="00F3111F">
        <w:rPr>
          <w:rFonts w:ascii="Arial" w:hAnsi="Arial"/>
          <w:sz w:val="24"/>
          <w:szCs w:val="24"/>
        </w:rPr>
        <w:t>life of the King</w:t>
      </w:r>
      <w:r w:rsidR="00DC1DAE">
        <w:rPr>
          <w:rFonts w:ascii="Arial" w:hAnsi="Arial"/>
          <w:sz w:val="24"/>
          <w:szCs w:val="24"/>
        </w:rPr>
        <w:t>”</w:t>
      </w:r>
      <w:r w:rsidR="00F3111F">
        <w:rPr>
          <w:rFonts w:ascii="Arial" w:hAnsi="Arial"/>
          <w:sz w:val="24"/>
          <w:szCs w:val="24"/>
        </w:rPr>
        <w:t xml:space="preserve"> </w:t>
      </w:r>
      <w:r w:rsidR="00DC1DAE">
        <w:rPr>
          <w:rFonts w:ascii="Arial" w:hAnsi="Arial"/>
          <w:sz w:val="24"/>
          <w:szCs w:val="24"/>
        </w:rPr>
        <w:t xml:space="preserve">at the end of the Festival </w:t>
      </w:r>
      <w:r w:rsidRPr="000D22C4">
        <w:rPr>
          <w:rFonts w:ascii="Arial" w:hAnsi="Arial"/>
          <w:sz w:val="24"/>
          <w:szCs w:val="24"/>
        </w:rPr>
        <w:t xml:space="preserve">(see </w:t>
      </w:r>
      <w:r w:rsidR="00F3111F">
        <w:rPr>
          <w:rFonts w:ascii="Arial" w:hAnsi="Arial"/>
          <w:sz w:val="24"/>
          <w:szCs w:val="24"/>
        </w:rPr>
        <w:t xml:space="preserve">Rashi </w:t>
      </w:r>
      <w:r w:rsidR="00F3111F" w:rsidRPr="00DC1DAE">
        <w:rPr>
          <w:rFonts w:ascii="Arial" w:hAnsi="Arial"/>
          <w:i/>
          <w:iCs/>
          <w:sz w:val="24"/>
          <w:szCs w:val="24"/>
        </w:rPr>
        <w:t>Yoma</w:t>
      </w:r>
      <w:r w:rsidR="00F3111F">
        <w:rPr>
          <w:rFonts w:ascii="Arial" w:hAnsi="Arial"/>
          <w:sz w:val="24"/>
          <w:szCs w:val="24"/>
        </w:rPr>
        <w:t xml:space="preserve"> </w:t>
      </w:r>
      <w:r w:rsidR="00DC1DAE">
        <w:rPr>
          <w:rFonts w:ascii="Arial" w:hAnsi="Arial"/>
          <w:sz w:val="24"/>
          <w:szCs w:val="24"/>
        </w:rPr>
        <w:t xml:space="preserve">3a s.v. </w:t>
      </w:r>
      <w:r w:rsidR="00DC1DAE" w:rsidRPr="00DC1DAE">
        <w:rPr>
          <w:rFonts w:ascii="Arial" w:hAnsi="Arial"/>
          <w:i/>
          <w:iCs/>
          <w:sz w:val="24"/>
          <w:szCs w:val="24"/>
        </w:rPr>
        <w:t>berakha le-atzmo</w:t>
      </w:r>
      <w:r w:rsidR="00DC1DAE">
        <w:rPr>
          <w:rFonts w:ascii="Arial" w:hAnsi="Arial"/>
          <w:sz w:val="24"/>
          <w:szCs w:val="24"/>
        </w:rPr>
        <w:t xml:space="preserve">; see also Tosefta, </w:t>
      </w:r>
      <w:r w:rsidR="00DC1DAE" w:rsidRPr="00DC1DAE">
        <w:rPr>
          <w:rFonts w:ascii="Arial" w:hAnsi="Arial"/>
          <w:i/>
          <w:iCs/>
          <w:sz w:val="24"/>
          <w:szCs w:val="24"/>
        </w:rPr>
        <w:t>Sukka</w:t>
      </w:r>
      <w:r w:rsidR="00DC1DAE">
        <w:rPr>
          <w:rFonts w:ascii="Arial" w:hAnsi="Arial"/>
          <w:sz w:val="24"/>
          <w:szCs w:val="24"/>
        </w:rPr>
        <w:t xml:space="preserve"> 4:10 and </w:t>
      </w:r>
      <w:r w:rsidRPr="000D22C4">
        <w:rPr>
          <w:rFonts w:ascii="Arial" w:hAnsi="Arial"/>
          <w:sz w:val="24"/>
          <w:szCs w:val="24"/>
        </w:rPr>
        <w:t>Rashi</w:t>
      </w:r>
      <w:r>
        <w:rPr>
          <w:rFonts w:ascii="Arial" w:hAnsi="Arial"/>
          <w:sz w:val="24"/>
          <w:szCs w:val="24"/>
        </w:rPr>
        <w:t>,</w:t>
      </w:r>
      <w:r w:rsidRPr="000D22C4">
        <w:rPr>
          <w:rFonts w:ascii="Arial" w:hAnsi="Arial"/>
          <w:sz w:val="24"/>
          <w:szCs w:val="24"/>
        </w:rPr>
        <w:t xml:space="preserve"> </w:t>
      </w:r>
      <w:r w:rsidRPr="000D22C4">
        <w:rPr>
          <w:rFonts w:ascii="Arial" w:hAnsi="Arial"/>
          <w:i/>
          <w:sz w:val="24"/>
          <w:szCs w:val="24"/>
        </w:rPr>
        <w:t>Sukka</w:t>
      </w:r>
      <w:r w:rsidRPr="000D22C4">
        <w:rPr>
          <w:rFonts w:ascii="Arial" w:hAnsi="Arial"/>
          <w:sz w:val="24"/>
          <w:szCs w:val="24"/>
        </w:rPr>
        <w:t xml:space="preserve"> 48a</w:t>
      </w:r>
      <w:r>
        <w:rPr>
          <w:rFonts w:ascii="Arial" w:hAnsi="Arial"/>
          <w:sz w:val="24"/>
          <w:szCs w:val="24"/>
        </w:rPr>
        <w:t>,</w:t>
      </w:r>
      <w:r w:rsidRPr="000D22C4">
        <w:rPr>
          <w:rFonts w:ascii="Arial" w:hAnsi="Arial"/>
          <w:sz w:val="24"/>
          <w:szCs w:val="24"/>
        </w:rPr>
        <w:t xml:space="preserve"> </w:t>
      </w:r>
      <w:r w:rsidRPr="003C14FC">
        <w:rPr>
          <w:rFonts w:ascii="Arial" w:hAnsi="Arial"/>
          <w:sz w:val="24"/>
          <w:szCs w:val="24"/>
        </w:rPr>
        <w:t>s.v.</w:t>
      </w:r>
      <w:r w:rsidRPr="000D22C4">
        <w:rPr>
          <w:rFonts w:ascii="Arial" w:hAnsi="Arial"/>
          <w:sz w:val="24"/>
          <w:szCs w:val="24"/>
        </w:rPr>
        <w:t xml:space="preserve"> </w:t>
      </w:r>
      <w:r w:rsidRPr="000D22C4">
        <w:rPr>
          <w:rFonts w:ascii="Arial" w:hAnsi="Arial"/>
          <w:i/>
          <w:sz w:val="24"/>
          <w:szCs w:val="24"/>
        </w:rPr>
        <w:t>berakha</w:t>
      </w:r>
      <w:r w:rsidRPr="000D22C4">
        <w:rPr>
          <w:rFonts w:ascii="Arial" w:hAnsi="Arial"/>
          <w:sz w:val="24"/>
          <w:szCs w:val="24"/>
        </w:rPr>
        <w:t xml:space="preserve">). </w:t>
      </w:r>
    </w:p>
    <w:p w:rsidR="00AD0DC0" w:rsidRDefault="00AD0DC0" w:rsidP="0051151E">
      <w:pPr>
        <w:spacing w:after="0" w:line="240" w:lineRule="auto"/>
        <w:contextualSpacing/>
        <w:jc w:val="both"/>
        <w:rPr>
          <w:rFonts w:ascii="Arial" w:hAnsi="Arial"/>
          <w:sz w:val="24"/>
          <w:szCs w:val="24"/>
        </w:rPr>
      </w:pPr>
    </w:p>
    <w:p w:rsidR="004405EC" w:rsidRPr="000D22C4" w:rsidRDefault="003C14FC" w:rsidP="0051151E">
      <w:pPr>
        <w:spacing w:after="0" w:line="240" w:lineRule="auto"/>
        <w:contextualSpacing/>
        <w:jc w:val="both"/>
        <w:rPr>
          <w:rFonts w:ascii="Arial" w:hAnsi="Arial"/>
          <w:sz w:val="24"/>
          <w:szCs w:val="24"/>
        </w:rPr>
      </w:pPr>
      <w:r>
        <w:rPr>
          <w:rFonts w:ascii="Arial" w:hAnsi="Arial"/>
          <w:sz w:val="24"/>
          <w:szCs w:val="24"/>
        </w:rPr>
        <w:tab/>
      </w:r>
      <w:r w:rsidR="004405EC" w:rsidRPr="000D22C4">
        <w:rPr>
          <w:rFonts w:ascii="Arial" w:hAnsi="Arial"/>
          <w:sz w:val="24"/>
          <w:szCs w:val="24"/>
        </w:rPr>
        <w:t xml:space="preserve">The </w:t>
      </w:r>
      <w:r w:rsidR="004405EC" w:rsidRPr="003C14FC">
        <w:rPr>
          <w:rFonts w:ascii="Arial" w:hAnsi="Arial"/>
          <w:i/>
          <w:iCs/>
          <w:sz w:val="24"/>
          <w:szCs w:val="24"/>
        </w:rPr>
        <w:t>Acharonim</w:t>
      </w:r>
      <w:r w:rsidR="004405EC" w:rsidRPr="000D22C4">
        <w:rPr>
          <w:rFonts w:ascii="Arial" w:hAnsi="Arial"/>
          <w:sz w:val="24"/>
          <w:szCs w:val="24"/>
        </w:rPr>
        <w:t xml:space="preserve"> discuss whether these differences imply that </w:t>
      </w:r>
      <w:r w:rsidR="004405EC" w:rsidRPr="003C14FC">
        <w:rPr>
          <w:rFonts w:ascii="Arial" w:hAnsi="Arial"/>
          <w:iCs/>
          <w:sz w:val="24"/>
          <w:szCs w:val="24"/>
        </w:rPr>
        <w:t>Shemini Atzeret</w:t>
      </w:r>
      <w:r w:rsidR="004405EC" w:rsidRPr="000D22C4">
        <w:rPr>
          <w:rFonts w:ascii="Arial" w:hAnsi="Arial"/>
          <w:sz w:val="24"/>
          <w:szCs w:val="24"/>
        </w:rPr>
        <w:t xml:space="preserve"> should actua</w:t>
      </w:r>
      <w:r>
        <w:rPr>
          <w:rFonts w:ascii="Arial" w:hAnsi="Arial"/>
          <w:sz w:val="24"/>
          <w:szCs w:val="24"/>
        </w:rPr>
        <w:t>lly be perceived as a separate f</w:t>
      </w:r>
      <w:r w:rsidR="004405EC" w:rsidRPr="000D22C4">
        <w:rPr>
          <w:rFonts w:ascii="Arial" w:hAnsi="Arial"/>
          <w:sz w:val="24"/>
          <w:szCs w:val="24"/>
        </w:rPr>
        <w:t xml:space="preserve">estival, or simply as the eighth day of the </w:t>
      </w:r>
      <w:r w:rsidR="004405EC" w:rsidRPr="000D22C4">
        <w:rPr>
          <w:rFonts w:ascii="Arial" w:hAnsi="Arial"/>
          <w:i/>
          <w:sz w:val="24"/>
          <w:szCs w:val="24"/>
        </w:rPr>
        <w:t>Sukkot</w:t>
      </w:r>
      <w:r w:rsidR="004405EC" w:rsidRPr="000D22C4">
        <w:rPr>
          <w:rFonts w:ascii="Arial" w:hAnsi="Arial"/>
          <w:sz w:val="24"/>
          <w:szCs w:val="24"/>
        </w:rPr>
        <w:t xml:space="preserve"> festival whose </w:t>
      </w:r>
      <w:r w:rsidR="004405EC" w:rsidRPr="000D22C4">
        <w:rPr>
          <w:rFonts w:ascii="Arial" w:hAnsi="Arial"/>
          <w:i/>
          <w:sz w:val="24"/>
          <w:szCs w:val="24"/>
        </w:rPr>
        <w:t>halakhot</w:t>
      </w:r>
      <w:r w:rsidR="004405EC" w:rsidRPr="000D22C4">
        <w:rPr>
          <w:rFonts w:ascii="Arial" w:hAnsi="Arial"/>
          <w:sz w:val="24"/>
          <w:szCs w:val="24"/>
        </w:rPr>
        <w:t xml:space="preserve"> differ somewhat from the seven previous days. Some attempt to relate this to an interesting question regarding the proper formula for the </w:t>
      </w:r>
      <w:r w:rsidR="004405EC" w:rsidRPr="003C14FC">
        <w:rPr>
          <w:rFonts w:ascii="Arial" w:hAnsi="Arial"/>
          <w:iCs/>
          <w:sz w:val="24"/>
          <w:szCs w:val="24"/>
        </w:rPr>
        <w:t>Shemini Atzeret</w:t>
      </w:r>
      <w:r>
        <w:rPr>
          <w:rFonts w:ascii="Arial" w:hAnsi="Arial"/>
          <w:sz w:val="24"/>
          <w:szCs w:val="24"/>
        </w:rPr>
        <w:t xml:space="preserve"> insertion in</w:t>
      </w:r>
      <w:r w:rsidR="004405EC" w:rsidRPr="000D22C4">
        <w:rPr>
          <w:rFonts w:ascii="Arial" w:hAnsi="Arial"/>
          <w:sz w:val="24"/>
          <w:szCs w:val="24"/>
        </w:rPr>
        <w:t xml:space="preserve"> one’s prayers. </w:t>
      </w:r>
    </w:p>
    <w:p w:rsidR="004405EC" w:rsidRPr="000D22C4" w:rsidRDefault="004405EC" w:rsidP="0051151E">
      <w:pPr>
        <w:spacing w:after="0" w:line="240" w:lineRule="auto"/>
        <w:ind w:firstLine="720"/>
        <w:contextualSpacing/>
        <w:jc w:val="both"/>
        <w:rPr>
          <w:rFonts w:ascii="Arial" w:hAnsi="Arial"/>
          <w:sz w:val="24"/>
          <w:szCs w:val="24"/>
        </w:rPr>
      </w:pPr>
    </w:p>
    <w:p w:rsidR="004405EC" w:rsidRPr="000D22C4" w:rsidRDefault="004405EC" w:rsidP="0051151E">
      <w:pPr>
        <w:spacing w:after="0" w:line="240" w:lineRule="auto"/>
        <w:ind w:firstLine="720"/>
        <w:contextualSpacing/>
        <w:jc w:val="both"/>
        <w:rPr>
          <w:rFonts w:ascii="Arial" w:hAnsi="Arial"/>
          <w:sz w:val="24"/>
          <w:szCs w:val="24"/>
        </w:rPr>
      </w:pPr>
      <w:r w:rsidRPr="000D22C4">
        <w:rPr>
          <w:rFonts w:ascii="Arial" w:hAnsi="Arial"/>
          <w:sz w:val="24"/>
          <w:szCs w:val="24"/>
        </w:rPr>
        <w:t xml:space="preserve">The </w:t>
      </w:r>
      <w:r w:rsidRPr="003C14FC">
        <w:rPr>
          <w:rFonts w:ascii="Arial" w:hAnsi="Arial"/>
          <w:i/>
          <w:iCs/>
          <w:sz w:val="24"/>
          <w:szCs w:val="24"/>
        </w:rPr>
        <w:t>Rishonim</w:t>
      </w:r>
      <w:r w:rsidRPr="000D22C4">
        <w:rPr>
          <w:rFonts w:ascii="Arial" w:hAnsi="Arial"/>
          <w:sz w:val="24"/>
          <w:szCs w:val="24"/>
        </w:rPr>
        <w:t xml:space="preserve"> (Rif</w:t>
      </w:r>
      <w:r w:rsidR="003C14FC">
        <w:rPr>
          <w:rFonts w:ascii="Arial" w:hAnsi="Arial"/>
          <w:sz w:val="24"/>
          <w:szCs w:val="24"/>
        </w:rPr>
        <w:t>,</w:t>
      </w:r>
      <w:r w:rsidRPr="000D22C4">
        <w:rPr>
          <w:rFonts w:ascii="Arial" w:hAnsi="Arial"/>
          <w:sz w:val="24"/>
          <w:szCs w:val="24"/>
        </w:rPr>
        <w:t xml:space="preserve"> </w:t>
      </w:r>
      <w:r w:rsidRPr="000D22C4">
        <w:rPr>
          <w:rFonts w:ascii="Arial" w:hAnsi="Arial"/>
          <w:i/>
          <w:sz w:val="24"/>
          <w:szCs w:val="24"/>
        </w:rPr>
        <w:t>Sukka</w:t>
      </w:r>
      <w:r w:rsidR="003C14FC">
        <w:rPr>
          <w:rFonts w:ascii="Arial" w:hAnsi="Arial"/>
          <w:sz w:val="24"/>
          <w:szCs w:val="24"/>
        </w:rPr>
        <w:t xml:space="preserve"> 23a;</w:t>
      </w:r>
      <w:r w:rsidRPr="000D22C4">
        <w:rPr>
          <w:rFonts w:ascii="Arial" w:hAnsi="Arial"/>
          <w:sz w:val="24"/>
          <w:szCs w:val="24"/>
        </w:rPr>
        <w:t xml:space="preserve"> Rashi</w:t>
      </w:r>
      <w:r w:rsidR="003C14FC">
        <w:rPr>
          <w:rFonts w:ascii="Arial" w:hAnsi="Arial"/>
          <w:sz w:val="24"/>
          <w:szCs w:val="24"/>
        </w:rPr>
        <w:t>,</w:t>
      </w:r>
      <w:r w:rsidRPr="000D22C4">
        <w:rPr>
          <w:rFonts w:ascii="Arial" w:hAnsi="Arial"/>
          <w:sz w:val="24"/>
          <w:szCs w:val="24"/>
        </w:rPr>
        <w:t xml:space="preserve"> </w:t>
      </w:r>
      <w:r w:rsidRPr="000D22C4">
        <w:rPr>
          <w:rFonts w:ascii="Arial" w:hAnsi="Arial"/>
          <w:i/>
          <w:sz w:val="24"/>
          <w:szCs w:val="24"/>
        </w:rPr>
        <w:t>Sukka</w:t>
      </w:r>
      <w:r w:rsidRPr="000D22C4">
        <w:rPr>
          <w:rFonts w:ascii="Arial" w:hAnsi="Arial"/>
          <w:sz w:val="24"/>
          <w:szCs w:val="24"/>
        </w:rPr>
        <w:t xml:space="preserve"> 47b</w:t>
      </w:r>
      <w:r w:rsidR="003C14FC">
        <w:rPr>
          <w:rFonts w:ascii="Arial" w:hAnsi="Arial"/>
          <w:sz w:val="24"/>
          <w:szCs w:val="24"/>
        </w:rPr>
        <w:t>,</w:t>
      </w:r>
      <w:r w:rsidRPr="000D22C4">
        <w:rPr>
          <w:rFonts w:ascii="Arial" w:hAnsi="Arial"/>
          <w:sz w:val="24"/>
          <w:szCs w:val="24"/>
        </w:rPr>
        <w:t xml:space="preserve"> </w:t>
      </w:r>
      <w:r w:rsidRPr="003C14FC">
        <w:rPr>
          <w:rFonts w:ascii="Arial" w:hAnsi="Arial"/>
          <w:sz w:val="24"/>
          <w:szCs w:val="24"/>
        </w:rPr>
        <w:t>s.v</w:t>
      </w:r>
      <w:r w:rsidR="0039341F">
        <w:rPr>
          <w:rFonts w:ascii="Arial" w:hAnsi="Arial"/>
          <w:i/>
          <w:iCs/>
          <w:sz w:val="24"/>
          <w:szCs w:val="24"/>
        </w:rPr>
        <w:t>. birk</w:t>
      </w:r>
      <w:r w:rsidRPr="000D22C4">
        <w:rPr>
          <w:rFonts w:ascii="Arial" w:hAnsi="Arial"/>
          <w:i/>
          <w:iCs/>
          <w:sz w:val="24"/>
          <w:szCs w:val="24"/>
        </w:rPr>
        <w:t>at</w:t>
      </w:r>
      <w:r w:rsidR="003C14FC">
        <w:rPr>
          <w:rFonts w:ascii="Arial" w:hAnsi="Arial"/>
          <w:sz w:val="24"/>
          <w:szCs w:val="24"/>
        </w:rPr>
        <w:t>;</w:t>
      </w:r>
      <w:r w:rsidRPr="000D22C4">
        <w:rPr>
          <w:rFonts w:ascii="Arial" w:hAnsi="Arial"/>
          <w:sz w:val="24"/>
          <w:szCs w:val="24"/>
        </w:rPr>
        <w:t xml:space="preserve"> Rosh</w:t>
      </w:r>
      <w:r w:rsidR="003C14FC">
        <w:rPr>
          <w:rFonts w:ascii="Arial" w:hAnsi="Arial"/>
          <w:sz w:val="24"/>
          <w:szCs w:val="24"/>
        </w:rPr>
        <w:t>,</w:t>
      </w:r>
      <w:r w:rsidRPr="000D22C4">
        <w:rPr>
          <w:rFonts w:ascii="Arial" w:hAnsi="Arial"/>
          <w:sz w:val="24"/>
          <w:szCs w:val="24"/>
        </w:rPr>
        <w:t xml:space="preserve"> </w:t>
      </w:r>
      <w:r w:rsidRPr="000D22C4">
        <w:rPr>
          <w:rFonts w:ascii="Arial" w:hAnsi="Arial"/>
          <w:i/>
          <w:sz w:val="24"/>
          <w:szCs w:val="24"/>
        </w:rPr>
        <w:t>Sukka</w:t>
      </w:r>
      <w:r w:rsidR="003C14FC">
        <w:rPr>
          <w:rFonts w:ascii="Arial" w:hAnsi="Arial"/>
          <w:sz w:val="24"/>
          <w:szCs w:val="24"/>
        </w:rPr>
        <w:t xml:space="preserve"> 4:</w:t>
      </w:r>
      <w:r w:rsidRPr="000D22C4">
        <w:rPr>
          <w:rFonts w:ascii="Arial" w:hAnsi="Arial"/>
          <w:sz w:val="24"/>
          <w:szCs w:val="24"/>
        </w:rPr>
        <w:t>5, et al.) write that one inserts “</w:t>
      </w:r>
      <w:r w:rsidRPr="000D22C4">
        <w:rPr>
          <w:rFonts w:ascii="Arial" w:hAnsi="Arial"/>
          <w:i/>
          <w:iCs/>
          <w:sz w:val="24"/>
          <w:szCs w:val="24"/>
        </w:rPr>
        <w:t>yom shemini</w:t>
      </w:r>
      <w:r w:rsidRPr="000D22C4">
        <w:rPr>
          <w:rFonts w:ascii="Arial" w:hAnsi="Arial"/>
          <w:sz w:val="24"/>
          <w:szCs w:val="24"/>
        </w:rPr>
        <w:t xml:space="preserve"> </w:t>
      </w:r>
      <w:r w:rsidR="003C14FC">
        <w:rPr>
          <w:rFonts w:ascii="Arial" w:hAnsi="Arial"/>
          <w:i/>
          <w:sz w:val="24"/>
          <w:szCs w:val="24"/>
        </w:rPr>
        <w:t>Chag Ha-A</w:t>
      </w:r>
      <w:r w:rsidRPr="000D22C4">
        <w:rPr>
          <w:rFonts w:ascii="Arial" w:hAnsi="Arial"/>
          <w:i/>
          <w:sz w:val="24"/>
          <w:szCs w:val="24"/>
        </w:rPr>
        <w:t>tzeret</w:t>
      </w:r>
      <w:r w:rsidRPr="000D22C4">
        <w:rPr>
          <w:rFonts w:ascii="Arial" w:hAnsi="Arial"/>
          <w:sz w:val="24"/>
          <w:szCs w:val="24"/>
        </w:rPr>
        <w:t xml:space="preserve"> </w:t>
      </w:r>
      <w:r w:rsidRPr="000D22C4">
        <w:rPr>
          <w:rFonts w:ascii="Arial" w:hAnsi="Arial"/>
          <w:i/>
          <w:iCs/>
          <w:sz w:val="24"/>
          <w:szCs w:val="24"/>
        </w:rPr>
        <w:t>ha-ze</w:t>
      </w:r>
      <w:r w:rsidR="003C14FC">
        <w:rPr>
          <w:rFonts w:ascii="Arial" w:hAnsi="Arial"/>
          <w:i/>
          <w:iCs/>
          <w:sz w:val="24"/>
          <w:szCs w:val="24"/>
        </w:rPr>
        <w:t>h</w:t>
      </w:r>
      <w:r w:rsidRPr="000D22C4">
        <w:rPr>
          <w:rFonts w:ascii="Arial" w:hAnsi="Arial"/>
          <w:sz w:val="24"/>
          <w:szCs w:val="24"/>
        </w:rPr>
        <w:t xml:space="preserve">” into the </w:t>
      </w:r>
      <w:r w:rsidRPr="000D22C4">
        <w:rPr>
          <w:rFonts w:ascii="Arial" w:hAnsi="Arial"/>
          <w:i/>
          <w:iCs/>
          <w:sz w:val="24"/>
          <w:szCs w:val="24"/>
        </w:rPr>
        <w:t>Shemoneh Esrei</w:t>
      </w:r>
      <w:r w:rsidRPr="000D22C4">
        <w:rPr>
          <w:rFonts w:ascii="Arial" w:hAnsi="Arial"/>
          <w:sz w:val="24"/>
          <w:szCs w:val="24"/>
        </w:rPr>
        <w:t xml:space="preserve"> and </w:t>
      </w:r>
      <w:r w:rsidR="003C14FC">
        <w:rPr>
          <w:rFonts w:ascii="Arial" w:hAnsi="Arial"/>
          <w:i/>
          <w:sz w:val="24"/>
          <w:szCs w:val="24"/>
        </w:rPr>
        <w:t>Birkat Ha-M</w:t>
      </w:r>
      <w:r w:rsidRPr="000D22C4">
        <w:rPr>
          <w:rFonts w:ascii="Arial" w:hAnsi="Arial"/>
          <w:i/>
          <w:sz w:val="24"/>
          <w:szCs w:val="24"/>
        </w:rPr>
        <w:t>azon</w:t>
      </w:r>
      <w:r w:rsidR="003C14FC">
        <w:rPr>
          <w:rFonts w:ascii="Arial" w:hAnsi="Arial"/>
          <w:sz w:val="24"/>
          <w:szCs w:val="24"/>
        </w:rPr>
        <w:t>, and t</w:t>
      </w:r>
      <w:r w:rsidRPr="000D22C4">
        <w:rPr>
          <w:rFonts w:ascii="Arial" w:hAnsi="Arial"/>
          <w:sz w:val="24"/>
          <w:szCs w:val="24"/>
        </w:rPr>
        <w:t>he Shulchan Arukh (668:1) records this formula. Similarly, the Rambam (</w:t>
      </w:r>
      <w:r w:rsidRPr="003C14FC">
        <w:rPr>
          <w:rFonts w:ascii="Arial" w:hAnsi="Arial"/>
          <w:i/>
          <w:iCs/>
          <w:sz w:val="24"/>
          <w:szCs w:val="24"/>
        </w:rPr>
        <w:t>Seder Tefillot</w:t>
      </w:r>
      <w:r w:rsidRPr="000D22C4">
        <w:rPr>
          <w:rFonts w:ascii="Arial" w:hAnsi="Arial"/>
          <w:sz w:val="24"/>
          <w:szCs w:val="24"/>
        </w:rPr>
        <w:t>; see also Tosafot Yeshanim</w:t>
      </w:r>
      <w:r w:rsidR="003C14FC">
        <w:rPr>
          <w:rFonts w:ascii="Arial" w:hAnsi="Arial"/>
          <w:sz w:val="24"/>
          <w:szCs w:val="24"/>
        </w:rPr>
        <w:t>,</w:t>
      </w:r>
      <w:r w:rsidRPr="000D22C4">
        <w:rPr>
          <w:rFonts w:ascii="Arial" w:hAnsi="Arial"/>
          <w:sz w:val="24"/>
          <w:szCs w:val="24"/>
        </w:rPr>
        <w:t xml:space="preserve"> </w:t>
      </w:r>
      <w:r w:rsidRPr="003C14FC">
        <w:rPr>
          <w:rFonts w:ascii="Arial" w:hAnsi="Arial"/>
          <w:i/>
          <w:iCs/>
          <w:sz w:val="24"/>
          <w:szCs w:val="24"/>
        </w:rPr>
        <w:t>Yoma</w:t>
      </w:r>
      <w:r w:rsidRPr="000D22C4">
        <w:rPr>
          <w:rFonts w:ascii="Arial" w:hAnsi="Arial"/>
          <w:sz w:val="24"/>
          <w:szCs w:val="24"/>
        </w:rPr>
        <w:t xml:space="preserve"> 3a) writes that one should insert “</w:t>
      </w:r>
      <w:r w:rsidRPr="000D22C4">
        <w:rPr>
          <w:rFonts w:ascii="Arial" w:hAnsi="Arial"/>
          <w:i/>
          <w:iCs/>
          <w:sz w:val="24"/>
          <w:szCs w:val="24"/>
        </w:rPr>
        <w:t>yom chag</w:t>
      </w:r>
      <w:r w:rsidRPr="000D22C4">
        <w:rPr>
          <w:rFonts w:ascii="Arial" w:hAnsi="Arial"/>
          <w:sz w:val="24"/>
          <w:szCs w:val="24"/>
        </w:rPr>
        <w:t xml:space="preserve"> </w:t>
      </w:r>
      <w:r w:rsidRPr="000D22C4">
        <w:rPr>
          <w:rFonts w:ascii="Arial" w:hAnsi="Arial"/>
          <w:i/>
          <w:sz w:val="24"/>
          <w:szCs w:val="24"/>
        </w:rPr>
        <w:t>Shemini Atzeret</w:t>
      </w:r>
      <w:r w:rsidRPr="000D22C4">
        <w:rPr>
          <w:rFonts w:ascii="Arial" w:hAnsi="Arial"/>
          <w:sz w:val="24"/>
          <w:szCs w:val="24"/>
        </w:rPr>
        <w:t xml:space="preserve"> </w:t>
      </w:r>
      <w:r w:rsidRPr="000D22C4">
        <w:rPr>
          <w:rFonts w:ascii="Arial" w:hAnsi="Arial"/>
          <w:i/>
          <w:iCs/>
          <w:sz w:val="24"/>
          <w:szCs w:val="24"/>
        </w:rPr>
        <w:t>ha-ze</w:t>
      </w:r>
      <w:r w:rsidR="003C14FC">
        <w:rPr>
          <w:rFonts w:ascii="Arial" w:hAnsi="Arial"/>
          <w:i/>
          <w:iCs/>
          <w:sz w:val="24"/>
          <w:szCs w:val="24"/>
        </w:rPr>
        <w:t>h</w:t>
      </w:r>
      <w:r w:rsidRPr="000D22C4">
        <w:rPr>
          <w:rFonts w:ascii="Arial" w:hAnsi="Arial"/>
          <w:sz w:val="24"/>
          <w:szCs w:val="24"/>
        </w:rPr>
        <w:t xml:space="preserve">” in one’s </w:t>
      </w:r>
      <w:r w:rsidRPr="000D22C4">
        <w:rPr>
          <w:rFonts w:ascii="Arial" w:hAnsi="Arial"/>
          <w:i/>
          <w:iCs/>
          <w:sz w:val="24"/>
          <w:szCs w:val="24"/>
        </w:rPr>
        <w:t>Shemoneh Esrei</w:t>
      </w:r>
      <w:r w:rsidRPr="000D22C4">
        <w:rPr>
          <w:rFonts w:ascii="Arial" w:hAnsi="Arial"/>
          <w:sz w:val="24"/>
          <w:szCs w:val="24"/>
        </w:rPr>
        <w:t>.</w:t>
      </w:r>
    </w:p>
    <w:p w:rsidR="004405EC" w:rsidRPr="000D22C4" w:rsidRDefault="004405EC" w:rsidP="0051151E">
      <w:pPr>
        <w:spacing w:after="0" w:line="240" w:lineRule="auto"/>
        <w:ind w:firstLine="720"/>
        <w:contextualSpacing/>
        <w:jc w:val="both"/>
        <w:rPr>
          <w:rFonts w:ascii="Arial" w:hAnsi="Arial"/>
          <w:sz w:val="24"/>
          <w:szCs w:val="24"/>
        </w:rPr>
      </w:pPr>
    </w:p>
    <w:p w:rsidR="004405EC" w:rsidRPr="000D22C4" w:rsidRDefault="004405EC" w:rsidP="0039341F">
      <w:pPr>
        <w:spacing w:after="0" w:line="240" w:lineRule="auto"/>
        <w:ind w:firstLine="720"/>
        <w:contextualSpacing/>
        <w:jc w:val="both"/>
        <w:rPr>
          <w:rFonts w:ascii="Arial" w:hAnsi="Arial"/>
          <w:sz w:val="24"/>
          <w:szCs w:val="24"/>
        </w:rPr>
      </w:pPr>
      <w:r w:rsidRPr="000D22C4">
        <w:rPr>
          <w:rFonts w:ascii="Arial" w:hAnsi="Arial"/>
          <w:sz w:val="24"/>
          <w:szCs w:val="24"/>
        </w:rPr>
        <w:t>The Rema (</w:t>
      </w:r>
      <w:r w:rsidR="003C14FC">
        <w:rPr>
          <w:rFonts w:ascii="Arial" w:hAnsi="Arial"/>
          <w:sz w:val="24"/>
          <w:szCs w:val="24"/>
        </w:rPr>
        <w:t>668:1</w:t>
      </w:r>
      <w:r w:rsidRPr="000D22C4">
        <w:rPr>
          <w:rFonts w:ascii="Arial" w:hAnsi="Arial"/>
          <w:sz w:val="24"/>
          <w:szCs w:val="24"/>
        </w:rPr>
        <w:t>) writes that it is customary to say “</w:t>
      </w:r>
      <w:r w:rsidRPr="000D22C4">
        <w:rPr>
          <w:rFonts w:ascii="Arial" w:hAnsi="Arial"/>
          <w:i/>
          <w:iCs/>
          <w:sz w:val="24"/>
          <w:szCs w:val="24"/>
        </w:rPr>
        <w:t>yom shemini ha</w:t>
      </w:r>
      <w:r w:rsidRPr="000D22C4">
        <w:rPr>
          <w:rFonts w:ascii="Arial" w:hAnsi="Arial"/>
          <w:sz w:val="24"/>
          <w:szCs w:val="24"/>
        </w:rPr>
        <w:t>-</w:t>
      </w:r>
      <w:r w:rsidRPr="000D22C4">
        <w:rPr>
          <w:rFonts w:ascii="Arial" w:hAnsi="Arial"/>
          <w:i/>
          <w:sz w:val="24"/>
          <w:szCs w:val="24"/>
        </w:rPr>
        <w:t>atzeret</w:t>
      </w:r>
      <w:r w:rsidRPr="000D22C4">
        <w:rPr>
          <w:rFonts w:ascii="Arial" w:hAnsi="Arial"/>
          <w:sz w:val="24"/>
          <w:szCs w:val="24"/>
        </w:rPr>
        <w:t xml:space="preserve"> </w:t>
      </w:r>
      <w:r w:rsidRPr="000D22C4">
        <w:rPr>
          <w:rFonts w:ascii="Arial" w:hAnsi="Arial"/>
          <w:i/>
          <w:iCs/>
          <w:sz w:val="24"/>
          <w:szCs w:val="24"/>
        </w:rPr>
        <w:t>ha-ze</w:t>
      </w:r>
      <w:r w:rsidR="003C14FC">
        <w:rPr>
          <w:rFonts w:ascii="Arial" w:hAnsi="Arial"/>
          <w:i/>
          <w:iCs/>
          <w:sz w:val="24"/>
          <w:szCs w:val="24"/>
        </w:rPr>
        <w:t>h</w:t>
      </w:r>
      <w:r>
        <w:rPr>
          <w:rFonts w:ascii="Arial" w:hAnsi="Arial"/>
          <w:sz w:val="24"/>
          <w:szCs w:val="24"/>
        </w:rPr>
        <w:t>,"</w:t>
      </w:r>
      <w:r w:rsidRPr="000D22C4">
        <w:rPr>
          <w:rFonts w:ascii="Arial" w:hAnsi="Arial"/>
          <w:sz w:val="24"/>
          <w:szCs w:val="24"/>
        </w:rPr>
        <w:t xml:space="preserve"> and not to mention </w:t>
      </w:r>
      <w:r w:rsidR="003C14FC">
        <w:rPr>
          <w:rFonts w:ascii="Arial" w:hAnsi="Arial"/>
          <w:sz w:val="24"/>
          <w:szCs w:val="24"/>
        </w:rPr>
        <w:t xml:space="preserve">the word </w:t>
      </w:r>
      <w:r w:rsidRPr="000D22C4">
        <w:rPr>
          <w:rFonts w:ascii="Arial" w:hAnsi="Arial"/>
          <w:sz w:val="24"/>
          <w:szCs w:val="24"/>
        </w:rPr>
        <w:t>“</w:t>
      </w:r>
      <w:r w:rsidRPr="000D22C4">
        <w:rPr>
          <w:rFonts w:ascii="Arial" w:hAnsi="Arial"/>
          <w:i/>
          <w:iCs/>
          <w:sz w:val="24"/>
          <w:szCs w:val="24"/>
        </w:rPr>
        <w:t>chag</w:t>
      </w:r>
      <w:r>
        <w:rPr>
          <w:rFonts w:ascii="Arial" w:hAnsi="Arial"/>
          <w:sz w:val="24"/>
          <w:szCs w:val="24"/>
        </w:rPr>
        <w:t>"</w:t>
      </w:r>
      <w:r w:rsidR="003C14FC">
        <w:rPr>
          <w:rFonts w:ascii="Arial" w:hAnsi="Arial"/>
          <w:sz w:val="24"/>
          <w:szCs w:val="24"/>
        </w:rPr>
        <w:t xml:space="preserve"> at all,</w:t>
      </w:r>
      <w:r w:rsidRPr="000D22C4">
        <w:rPr>
          <w:rFonts w:ascii="Arial" w:hAnsi="Arial"/>
          <w:sz w:val="24"/>
          <w:szCs w:val="24"/>
        </w:rPr>
        <w:t xml:space="preserve"> as “we do not find that [</w:t>
      </w:r>
      <w:r w:rsidRPr="003C14FC">
        <w:rPr>
          <w:rFonts w:ascii="Arial" w:hAnsi="Arial"/>
          <w:sz w:val="24"/>
          <w:szCs w:val="24"/>
        </w:rPr>
        <w:t>Shemini Atzeret</w:t>
      </w:r>
      <w:r w:rsidR="003C14FC">
        <w:rPr>
          <w:rFonts w:ascii="Arial" w:hAnsi="Arial"/>
          <w:sz w:val="24"/>
          <w:szCs w:val="24"/>
        </w:rPr>
        <w:t>]</w:t>
      </w:r>
      <w:r w:rsidRPr="000D22C4">
        <w:rPr>
          <w:rFonts w:ascii="Arial" w:hAnsi="Arial"/>
          <w:sz w:val="24"/>
          <w:szCs w:val="24"/>
        </w:rPr>
        <w:t xml:space="preserve"> is called a </w:t>
      </w:r>
      <w:r w:rsidRPr="000D22C4">
        <w:rPr>
          <w:rFonts w:ascii="Arial" w:hAnsi="Arial"/>
          <w:i/>
          <w:iCs/>
          <w:sz w:val="24"/>
          <w:szCs w:val="24"/>
        </w:rPr>
        <w:t>chag</w:t>
      </w:r>
      <w:r w:rsidRPr="000D22C4">
        <w:rPr>
          <w:rFonts w:ascii="Arial" w:hAnsi="Arial"/>
          <w:sz w:val="24"/>
          <w:szCs w:val="24"/>
        </w:rPr>
        <w:t xml:space="preserve">.” Although the Gra (Bi’ur Ha-Gra 668:2) notes </w:t>
      </w:r>
      <w:r w:rsidRPr="000D22C4">
        <w:rPr>
          <w:rFonts w:ascii="Arial" w:hAnsi="Arial"/>
          <w:sz w:val="24"/>
          <w:szCs w:val="24"/>
        </w:rPr>
        <w:lastRenderedPageBreak/>
        <w:t xml:space="preserve">that the Talmud </w:t>
      </w:r>
      <w:r w:rsidR="003C14FC">
        <w:rPr>
          <w:rFonts w:ascii="Arial" w:hAnsi="Arial"/>
          <w:sz w:val="24"/>
          <w:szCs w:val="24"/>
        </w:rPr>
        <w:t>does refer</w:t>
      </w:r>
      <w:r w:rsidRPr="000D22C4">
        <w:rPr>
          <w:rFonts w:ascii="Arial" w:hAnsi="Arial"/>
          <w:sz w:val="24"/>
          <w:szCs w:val="24"/>
        </w:rPr>
        <w:t xml:space="preserve"> to </w:t>
      </w:r>
      <w:r w:rsidRPr="003C14FC">
        <w:rPr>
          <w:rFonts w:ascii="Arial" w:hAnsi="Arial"/>
          <w:sz w:val="24"/>
          <w:szCs w:val="24"/>
        </w:rPr>
        <w:t>Shemini Atzeret</w:t>
      </w:r>
      <w:r w:rsidRPr="000D22C4">
        <w:rPr>
          <w:rFonts w:ascii="Arial" w:hAnsi="Arial"/>
          <w:sz w:val="24"/>
          <w:szCs w:val="24"/>
        </w:rPr>
        <w:t xml:space="preserve"> as a “</w:t>
      </w:r>
      <w:r w:rsidRPr="000D22C4">
        <w:rPr>
          <w:rFonts w:ascii="Arial" w:hAnsi="Arial"/>
          <w:i/>
          <w:iCs/>
          <w:sz w:val="24"/>
          <w:szCs w:val="24"/>
        </w:rPr>
        <w:t>chag</w:t>
      </w:r>
      <w:r>
        <w:rPr>
          <w:rFonts w:ascii="Arial" w:hAnsi="Arial"/>
          <w:sz w:val="24"/>
          <w:szCs w:val="24"/>
        </w:rPr>
        <w:t>,"</w:t>
      </w:r>
      <w:r w:rsidRPr="000D22C4">
        <w:rPr>
          <w:rFonts w:ascii="Arial" w:hAnsi="Arial"/>
          <w:sz w:val="24"/>
          <w:szCs w:val="24"/>
        </w:rPr>
        <w:t xml:space="preserve"> the Ran (</w:t>
      </w:r>
      <w:r w:rsidRPr="000D22C4">
        <w:rPr>
          <w:rFonts w:ascii="Arial" w:hAnsi="Arial"/>
          <w:i/>
          <w:iCs/>
          <w:sz w:val="24"/>
          <w:szCs w:val="24"/>
        </w:rPr>
        <w:t>Nedarim</w:t>
      </w:r>
      <w:r w:rsidRPr="000D22C4">
        <w:rPr>
          <w:rFonts w:ascii="Arial" w:hAnsi="Arial"/>
          <w:sz w:val="24"/>
          <w:szCs w:val="24"/>
        </w:rPr>
        <w:t xml:space="preserve"> 49a) cites the </w:t>
      </w:r>
      <w:r w:rsidRPr="000D22C4">
        <w:rPr>
          <w:rFonts w:ascii="Arial" w:hAnsi="Arial"/>
          <w:i/>
          <w:iCs/>
          <w:sz w:val="24"/>
          <w:szCs w:val="24"/>
        </w:rPr>
        <w:t>Yerushalmi</w:t>
      </w:r>
      <w:r w:rsidRPr="000D22C4">
        <w:rPr>
          <w:rFonts w:ascii="Arial" w:hAnsi="Arial"/>
          <w:sz w:val="24"/>
          <w:szCs w:val="24"/>
        </w:rPr>
        <w:t xml:space="preserve">, which implies that in the language of the Torah, </w:t>
      </w:r>
      <w:r w:rsidRPr="003C14FC">
        <w:rPr>
          <w:rFonts w:ascii="Arial" w:hAnsi="Arial"/>
          <w:iCs/>
          <w:sz w:val="24"/>
          <w:szCs w:val="24"/>
        </w:rPr>
        <w:t>Shemini Atzeret</w:t>
      </w:r>
      <w:r w:rsidRPr="000D22C4">
        <w:rPr>
          <w:rFonts w:ascii="Arial" w:hAnsi="Arial"/>
          <w:sz w:val="24"/>
          <w:szCs w:val="24"/>
        </w:rPr>
        <w:t xml:space="preserve"> is not referred to as a “</w:t>
      </w:r>
      <w:r w:rsidRPr="000D22C4">
        <w:rPr>
          <w:rFonts w:ascii="Arial" w:hAnsi="Arial"/>
          <w:i/>
          <w:iCs/>
          <w:sz w:val="24"/>
          <w:szCs w:val="24"/>
        </w:rPr>
        <w:t>chag</w:t>
      </w:r>
      <w:r w:rsidRPr="000D22C4">
        <w:rPr>
          <w:rFonts w:ascii="Arial" w:hAnsi="Arial"/>
          <w:sz w:val="24"/>
          <w:szCs w:val="24"/>
        </w:rPr>
        <w:t>.” The Maharshal (Responsa 64) and the Taz (</w:t>
      </w:r>
      <w:r w:rsidR="003C14FC">
        <w:rPr>
          <w:rFonts w:ascii="Arial" w:hAnsi="Arial"/>
          <w:sz w:val="24"/>
          <w:szCs w:val="24"/>
        </w:rPr>
        <w:t>668:1</w:t>
      </w:r>
      <w:r w:rsidRPr="000D22C4">
        <w:rPr>
          <w:rFonts w:ascii="Arial" w:hAnsi="Arial"/>
          <w:sz w:val="24"/>
          <w:szCs w:val="24"/>
        </w:rPr>
        <w:t>) conclude that one should say “</w:t>
      </w:r>
      <w:r w:rsidRPr="000D22C4">
        <w:rPr>
          <w:rFonts w:ascii="Arial" w:hAnsi="Arial"/>
          <w:i/>
          <w:iCs/>
          <w:sz w:val="24"/>
          <w:szCs w:val="24"/>
        </w:rPr>
        <w:t>yom</w:t>
      </w:r>
      <w:r w:rsidRPr="000D22C4">
        <w:rPr>
          <w:rFonts w:ascii="Arial" w:hAnsi="Arial"/>
          <w:sz w:val="24"/>
          <w:szCs w:val="24"/>
        </w:rPr>
        <w:t xml:space="preserve"> </w:t>
      </w:r>
      <w:r w:rsidRPr="000D22C4">
        <w:rPr>
          <w:rFonts w:ascii="Arial" w:hAnsi="Arial"/>
          <w:i/>
          <w:sz w:val="24"/>
          <w:szCs w:val="24"/>
        </w:rPr>
        <w:t>Shemini Atzeret</w:t>
      </w:r>
      <w:r w:rsidRPr="000D22C4">
        <w:rPr>
          <w:rFonts w:ascii="Arial" w:hAnsi="Arial"/>
          <w:sz w:val="24"/>
          <w:szCs w:val="24"/>
        </w:rPr>
        <w:t xml:space="preserve"> </w:t>
      </w:r>
      <w:r w:rsidR="003C14FC">
        <w:rPr>
          <w:rFonts w:ascii="Arial" w:hAnsi="Arial"/>
          <w:i/>
          <w:iCs/>
          <w:sz w:val="24"/>
          <w:szCs w:val="24"/>
        </w:rPr>
        <w:t>ha-c</w:t>
      </w:r>
      <w:r w:rsidRPr="000D22C4">
        <w:rPr>
          <w:rFonts w:ascii="Arial" w:hAnsi="Arial"/>
          <w:i/>
          <w:iCs/>
          <w:sz w:val="24"/>
          <w:szCs w:val="24"/>
        </w:rPr>
        <w:t>hag</w:t>
      </w:r>
      <w:r w:rsidR="003C14FC">
        <w:rPr>
          <w:rFonts w:ascii="Arial" w:hAnsi="Arial"/>
          <w:i/>
          <w:sz w:val="24"/>
          <w:szCs w:val="24"/>
        </w:rPr>
        <w:t xml:space="preserve"> h</w:t>
      </w:r>
      <w:r w:rsidRPr="000D22C4">
        <w:rPr>
          <w:rFonts w:ascii="Arial" w:hAnsi="Arial"/>
          <w:i/>
          <w:sz w:val="24"/>
          <w:szCs w:val="24"/>
        </w:rPr>
        <w:t>a-</w:t>
      </w:r>
      <w:r w:rsidRPr="003C14FC">
        <w:rPr>
          <w:rFonts w:ascii="Arial" w:hAnsi="Arial"/>
          <w:i/>
          <w:iCs/>
          <w:sz w:val="24"/>
          <w:szCs w:val="24"/>
        </w:rPr>
        <w:t>ze</w:t>
      </w:r>
      <w:r w:rsidR="003C14FC" w:rsidRPr="003C14FC">
        <w:rPr>
          <w:rFonts w:ascii="Arial" w:hAnsi="Arial"/>
          <w:i/>
          <w:iCs/>
          <w:sz w:val="24"/>
          <w:szCs w:val="24"/>
        </w:rPr>
        <w:t>h</w:t>
      </w:r>
      <w:r>
        <w:rPr>
          <w:rFonts w:ascii="Arial" w:hAnsi="Arial"/>
          <w:sz w:val="24"/>
          <w:szCs w:val="24"/>
        </w:rPr>
        <w:t>,"</w:t>
      </w:r>
      <w:r w:rsidRPr="000D22C4">
        <w:rPr>
          <w:rFonts w:ascii="Arial" w:hAnsi="Arial"/>
          <w:sz w:val="24"/>
          <w:szCs w:val="24"/>
        </w:rPr>
        <w:t xml:space="preserve"> as the “</w:t>
      </w:r>
      <w:r w:rsidRPr="000D22C4">
        <w:rPr>
          <w:rFonts w:ascii="Arial" w:hAnsi="Arial"/>
          <w:i/>
          <w:iCs/>
          <w:sz w:val="24"/>
          <w:szCs w:val="24"/>
        </w:rPr>
        <w:t>chag</w:t>
      </w:r>
      <w:r w:rsidRPr="000D22C4">
        <w:rPr>
          <w:rFonts w:ascii="Arial" w:hAnsi="Arial"/>
          <w:sz w:val="24"/>
          <w:szCs w:val="24"/>
        </w:rPr>
        <w:t xml:space="preserve">” refers to </w:t>
      </w:r>
      <w:r w:rsidRPr="003C14FC">
        <w:rPr>
          <w:rFonts w:ascii="Arial" w:hAnsi="Arial"/>
          <w:iCs/>
          <w:sz w:val="24"/>
          <w:szCs w:val="24"/>
        </w:rPr>
        <w:t>Sukkot</w:t>
      </w:r>
      <w:r w:rsidRPr="000D22C4">
        <w:rPr>
          <w:rFonts w:ascii="Arial" w:hAnsi="Arial"/>
          <w:sz w:val="24"/>
          <w:szCs w:val="24"/>
        </w:rPr>
        <w:t xml:space="preserve">, and not to </w:t>
      </w:r>
      <w:r w:rsidRPr="003C14FC">
        <w:rPr>
          <w:rFonts w:ascii="Arial" w:hAnsi="Arial"/>
          <w:iCs/>
          <w:sz w:val="24"/>
          <w:szCs w:val="24"/>
        </w:rPr>
        <w:t>Shemini Atzeret</w:t>
      </w:r>
      <w:r w:rsidRPr="000D22C4">
        <w:rPr>
          <w:rFonts w:ascii="Arial" w:hAnsi="Arial"/>
          <w:sz w:val="24"/>
          <w:szCs w:val="24"/>
        </w:rPr>
        <w:t>. The Arukh Ha-Shul</w:t>
      </w:r>
      <w:r w:rsidR="0039341F">
        <w:rPr>
          <w:rFonts w:ascii="Arial" w:hAnsi="Arial"/>
          <w:sz w:val="24"/>
          <w:szCs w:val="24"/>
        </w:rPr>
        <w:t>c</w:t>
      </w:r>
      <w:r w:rsidRPr="000D22C4">
        <w:rPr>
          <w:rFonts w:ascii="Arial" w:hAnsi="Arial"/>
          <w:sz w:val="24"/>
          <w:szCs w:val="24"/>
        </w:rPr>
        <w:t>han (668:1) records that this is the “</w:t>
      </w:r>
      <w:r w:rsidRPr="000D22C4">
        <w:rPr>
          <w:rFonts w:ascii="Arial" w:hAnsi="Arial"/>
          <w:i/>
          <w:iCs/>
          <w:sz w:val="24"/>
          <w:szCs w:val="24"/>
        </w:rPr>
        <w:t>mi</w:t>
      </w:r>
      <w:r w:rsidR="003C14FC">
        <w:rPr>
          <w:rFonts w:ascii="Arial" w:hAnsi="Arial"/>
          <w:i/>
          <w:iCs/>
          <w:sz w:val="24"/>
          <w:szCs w:val="24"/>
        </w:rPr>
        <w:t>n</w:t>
      </w:r>
      <w:r w:rsidRPr="000D22C4">
        <w:rPr>
          <w:rFonts w:ascii="Arial" w:hAnsi="Arial"/>
          <w:i/>
          <w:iCs/>
          <w:sz w:val="24"/>
          <w:szCs w:val="24"/>
        </w:rPr>
        <w:t>hag</w:t>
      </w:r>
      <w:r w:rsidRPr="000D22C4">
        <w:rPr>
          <w:rFonts w:ascii="Arial" w:hAnsi="Arial"/>
          <w:sz w:val="24"/>
          <w:szCs w:val="24"/>
        </w:rPr>
        <w:t xml:space="preserve"> </w:t>
      </w:r>
      <w:r w:rsidRPr="000D22C4">
        <w:rPr>
          <w:rFonts w:ascii="Arial" w:hAnsi="Arial"/>
          <w:i/>
          <w:iCs/>
          <w:sz w:val="24"/>
          <w:szCs w:val="24"/>
        </w:rPr>
        <w:t>ha-olam</w:t>
      </w:r>
      <w:r w:rsidR="003C14FC">
        <w:rPr>
          <w:rFonts w:ascii="Arial" w:hAnsi="Arial"/>
          <w:sz w:val="24"/>
          <w:szCs w:val="24"/>
        </w:rPr>
        <w:t>,</w:t>
      </w:r>
      <w:r>
        <w:rPr>
          <w:rFonts w:ascii="Arial" w:hAnsi="Arial"/>
          <w:sz w:val="24"/>
          <w:szCs w:val="24"/>
        </w:rPr>
        <w:t>”</w:t>
      </w:r>
      <w:r w:rsidR="003C14FC">
        <w:rPr>
          <w:rFonts w:ascii="Arial" w:hAnsi="Arial"/>
          <w:sz w:val="24"/>
          <w:szCs w:val="24"/>
        </w:rPr>
        <w:t xml:space="preserve"> the accepted practice.</w:t>
      </w:r>
    </w:p>
    <w:p w:rsidR="004405EC" w:rsidRPr="000D22C4" w:rsidRDefault="004405EC" w:rsidP="0051151E">
      <w:pPr>
        <w:spacing w:after="0" w:line="240" w:lineRule="auto"/>
        <w:ind w:firstLine="720"/>
        <w:contextualSpacing/>
        <w:jc w:val="both"/>
        <w:rPr>
          <w:rFonts w:ascii="Arial" w:hAnsi="Arial"/>
          <w:sz w:val="24"/>
          <w:szCs w:val="24"/>
        </w:rPr>
      </w:pPr>
    </w:p>
    <w:p w:rsidR="004405EC" w:rsidRPr="000D22C4" w:rsidRDefault="004405EC" w:rsidP="0051151E">
      <w:pPr>
        <w:spacing w:after="0" w:line="240" w:lineRule="auto"/>
        <w:ind w:firstLine="720"/>
        <w:contextualSpacing/>
        <w:jc w:val="both"/>
        <w:rPr>
          <w:rFonts w:ascii="Arial" w:hAnsi="Arial"/>
          <w:sz w:val="24"/>
          <w:szCs w:val="24"/>
        </w:rPr>
      </w:pPr>
      <w:r w:rsidRPr="000D22C4">
        <w:rPr>
          <w:rFonts w:ascii="Arial" w:hAnsi="Arial"/>
          <w:sz w:val="24"/>
          <w:szCs w:val="24"/>
        </w:rPr>
        <w:t>R.</w:t>
      </w:r>
      <w:r w:rsidR="003C14FC">
        <w:rPr>
          <w:rFonts w:ascii="Arial" w:hAnsi="Arial"/>
          <w:sz w:val="24"/>
          <w:szCs w:val="24"/>
        </w:rPr>
        <w:t xml:space="preserve"> Chaim Yosef David Azulai (1724-</w:t>
      </w:r>
      <w:r w:rsidRPr="000D22C4">
        <w:rPr>
          <w:rFonts w:ascii="Arial" w:hAnsi="Arial"/>
          <w:sz w:val="24"/>
          <w:szCs w:val="24"/>
        </w:rPr>
        <w:t xml:space="preserve">1806), known as the Chida, in his Birkei Yosef (668), insists that the majority of </w:t>
      </w:r>
      <w:r w:rsidRPr="003C14FC">
        <w:rPr>
          <w:rFonts w:ascii="Arial" w:hAnsi="Arial"/>
          <w:i/>
          <w:iCs/>
          <w:sz w:val="24"/>
          <w:szCs w:val="24"/>
        </w:rPr>
        <w:t>Rishonim</w:t>
      </w:r>
      <w:r w:rsidRPr="000D22C4">
        <w:rPr>
          <w:rFonts w:ascii="Arial" w:hAnsi="Arial"/>
          <w:sz w:val="24"/>
          <w:szCs w:val="24"/>
        </w:rPr>
        <w:t xml:space="preserve"> and </w:t>
      </w:r>
      <w:r w:rsidRPr="003C14FC">
        <w:rPr>
          <w:rFonts w:ascii="Arial" w:hAnsi="Arial"/>
          <w:i/>
          <w:iCs/>
          <w:sz w:val="24"/>
          <w:szCs w:val="24"/>
        </w:rPr>
        <w:t>Acharonim</w:t>
      </w:r>
      <w:r w:rsidRPr="000D22C4">
        <w:rPr>
          <w:rFonts w:ascii="Arial" w:hAnsi="Arial"/>
          <w:sz w:val="24"/>
          <w:szCs w:val="24"/>
        </w:rPr>
        <w:t xml:space="preserve"> held that one should insert “</w:t>
      </w:r>
      <w:r w:rsidRPr="000D22C4">
        <w:rPr>
          <w:rFonts w:ascii="Arial" w:hAnsi="Arial"/>
          <w:i/>
          <w:iCs/>
          <w:sz w:val="24"/>
          <w:szCs w:val="24"/>
        </w:rPr>
        <w:t>yom shemini</w:t>
      </w:r>
      <w:r w:rsidRPr="000D22C4">
        <w:rPr>
          <w:rFonts w:ascii="Arial" w:hAnsi="Arial"/>
          <w:sz w:val="24"/>
          <w:szCs w:val="24"/>
        </w:rPr>
        <w:t xml:space="preserve"> </w:t>
      </w:r>
      <w:r w:rsidR="003C14FC">
        <w:rPr>
          <w:rFonts w:ascii="Arial" w:hAnsi="Arial"/>
          <w:i/>
          <w:sz w:val="24"/>
          <w:szCs w:val="24"/>
        </w:rPr>
        <w:t>Chag Ha-A</w:t>
      </w:r>
      <w:r w:rsidRPr="000D22C4">
        <w:rPr>
          <w:rFonts w:ascii="Arial" w:hAnsi="Arial"/>
          <w:i/>
          <w:sz w:val="24"/>
          <w:szCs w:val="24"/>
        </w:rPr>
        <w:t>tzeret</w:t>
      </w:r>
      <w:r w:rsidRPr="000D22C4">
        <w:rPr>
          <w:rFonts w:ascii="Arial" w:hAnsi="Arial"/>
          <w:sz w:val="24"/>
          <w:szCs w:val="24"/>
        </w:rPr>
        <w:t xml:space="preserve"> </w:t>
      </w:r>
      <w:r w:rsidRPr="003C14FC">
        <w:rPr>
          <w:rFonts w:ascii="Arial" w:hAnsi="Arial"/>
          <w:i/>
          <w:iCs/>
          <w:sz w:val="24"/>
          <w:szCs w:val="24"/>
        </w:rPr>
        <w:t>ha-ze</w:t>
      </w:r>
      <w:r w:rsidR="003C14FC">
        <w:rPr>
          <w:rFonts w:ascii="Arial" w:hAnsi="Arial"/>
          <w:i/>
          <w:iCs/>
          <w:sz w:val="24"/>
          <w:szCs w:val="24"/>
        </w:rPr>
        <w:t>h.</w:t>
      </w:r>
      <w:r w:rsidR="003C14FC">
        <w:rPr>
          <w:rFonts w:ascii="Arial" w:hAnsi="Arial"/>
          <w:sz w:val="24"/>
          <w:szCs w:val="24"/>
        </w:rPr>
        <w:t>”</w:t>
      </w:r>
    </w:p>
    <w:p w:rsidR="004405EC" w:rsidRPr="000D22C4" w:rsidRDefault="004405EC" w:rsidP="0051151E">
      <w:pPr>
        <w:spacing w:after="0" w:line="240" w:lineRule="auto"/>
        <w:ind w:firstLine="720"/>
        <w:contextualSpacing/>
        <w:jc w:val="both"/>
        <w:rPr>
          <w:rFonts w:ascii="Arial" w:hAnsi="Arial"/>
          <w:sz w:val="24"/>
          <w:szCs w:val="24"/>
        </w:rPr>
      </w:pPr>
    </w:p>
    <w:p w:rsidR="004405EC" w:rsidRPr="000D22C4" w:rsidRDefault="004405EC" w:rsidP="0039341F">
      <w:pPr>
        <w:spacing w:after="0" w:line="240" w:lineRule="auto"/>
        <w:ind w:firstLine="720"/>
        <w:contextualSpacing/>
        <w:jc w:val="both"/>
        <w:rPr>
          <w:rFonts w:ascii="Arial" w:hAnsi="Arial"/>
          <w:sz w:val="24"/>
          <w:szCs w:val="24"/>
        </w:rPr>
      </w:pPr>
      <w:r w:rsidRPr="000D22C4">
        <w:rPr>
          <w:rFonts w:ascii="Arial" w:hAnsi="Arial"/>
          <w:sz w:val="24"/>
          <w:szCs w:val="24"/>
        </w:rPr>
        <w:t xml:space="preserve"> What of one were to forget to mention </w:t>
      </w:r>
      <w:r w:rsidRPr="003C14FC">
        <w:rPr>
          <w:rFonts w:ascii="Arial" w:hAnsi="Arial"/>
          <w:iCs/>
          <w:sz w:val="24"/>
          <w:szCs w:val="24"/>
        </w:rPr>
        <w:t>Shemini Atzeret</w:t>
      </w:r>
      <w:r w:rsidRPr="000D22C4">
        <w:rPr>
          <w:rFonts w:ascii="Arial" w:hAnsi="Arial"/>
          <w:sz w:val="24"/>
          <w:szCs w:val="24"/>
        </w:rPr>
        <w:t>, and simply insert</w:t>
      </w:r>
      <w:r w:rsidR="003C14FC">
        <w:rPr>
          <w:rFonts w:ascii="Arial" w:hAnsi="Arial"/>
          <w:sz w:val="24"/>
          <w:szCs w:val="24"/>
        </w:rPr>
        <w:t>ed</w:t>
      </w:r>
      <w:r w:rsidRPr="000D22C4">
        <w:rPr>
          <w:rFonts w:ascii="Arial" w:hAnsi="Arial"/>
          <w:sz w:val="24"/>
          <w:szCs w:val="24"/>
        </w:rPr>
        <w:t xml:space="preserve"> “</w:t>
      </w:r>
      <w:r w:rsidRPr="003C14FC">
        <w:rPr>
          <w:rFonts w:ascii="Arial" w:hAnsi="Arial"/>
          <w:i/>
          <w:iCs/>
          <w:sz w:val="24"/>
          <w:szCs w:val="24"/>
        </w:rPr>
        <w:t>yom</w:t>
      </w:r>
      <w:r w:rsidRPr="000D22C4">
        <w:rPr>
          <w:rFonts w:ascii="Arial" w:hAnsi="Arial"/>
          <w:sz w:val="24"/>
          <w:szCs w:val="24"/>
        </w:rPr>
        <w:t xml:space="preserve"> </w:t>
      </w:r>
      <w:r w:rsidRPr="000D22C4">
        <w:rPr>
          <w:rFonts w:ascii="Arial" w:hAnsi="Arial"/>
          <w:i/>
          <w:sz w:val="24"/>
          <w:szCs w:val="24"/>
        </w:rPr>
        <w:t>Chag Ha-Sukkot</w:t>
      </w:r>
      <w:r w:rsidRPr="000D22C4">
        <w:rPr>
          <w:rFonts w:ascii="Arial" w:hAnsi="Arial"/>
          <w:sz w:val="24"/>
          <w:szCs w:val="24"/>
        </w:rPr>
        <w:t xml:space="preserve"> </w:t>
      </w:r>
      <w:r w:rsidRPr="000D22C4">
        <w:rPr>
          <w:rFonts w:ascii="Arial" w:hAnsi="Arial"/>
          <w:i/>
          <w:iCs/>
          <w:sz w:val="24"/>
          <w:szCs w:val="24"/>
        </w:rPr>
        <w:t>ha-ze</w:t>
      </w:r>
      <w:r w:rsidR="003C14FC">
        <w:rPr>
          <w:rFonts w:ascii="Arial" w:hAnsi="Arial"/>
          <w:i/>
          <w:iCs/>
          <w:sz w:val="24"/>
          <w:szCs w:val="24"/>
        </w:rPr>
        <w:t>h</w:t>
      </w:r>
      <w:r>
        <w:rPr>
          <w:rFonts w:ascii="Arial" w:hAnsi="Arial"/>
          <w:sz w:val="24"/>
          <w:szCs w:val="24"/>
        </w:rPr>
        <w:t>,"</w:t>
      </w:r>
      <w:r w:rsidRPr="000D22C4">
        <w:rPr>
          <w:rFonts w:ascii="Arial" w:hAnsi="Arial"/>
          <w:sz w:val="24"/>
          <w:szCs w:val="24"/>
        </w:rPr>
        <w:t xml:space="preserve"> as he did for the previous seven days? The Sha’are</w:t>
      </w:r>
      <w:r w:rsidR="003C14FC">
        <w:rPr>
          <w:rFonts w:ascii="Arial" w:hAnsi="Arial"/>
          <w:sz w:val="24"/>
          <w:szCs w:val="24"/>
        </w:rPr>
        <w:t>i</w:t>
      </w:r>
      <w:r w:rsidRPr="000D22C4">
        <w:rPr>
          <w:rFonts w:ascii="Arial" w:hAnsi="Arial"/>
          <w:sz w:val="24"/>
          <w:szCs w:val="24"/>
        </w:rPr>
        <w:t xml:space="preserve"> Teshuva (668:2) cites numerous opinions on this matter. The Chayei Adam (28:15), Arukh Ha-Shul</w:t>
      </w:r>
      <w:r w:rsidR="0039341F">
        <w:rPr>
          <w:rFonts w:ascii="Arial" w:hAnsi="Arial"/>
          <w:sz w:val="24"/>
          <w:szCs w:val="24"/>
        </w:rPr>
        <w:t>c</w:t>
      </w:r>
      <w:r w:rsidRPr="000D22C4">
        <w:rPr>
          <w:rFonts w:ascii="Arial" w:hAnsi="Arial"/>
          <w:sz w:val="24"/>
          <w:szCs w:val="24"/>
        </w:rPr>
        <w:t>han (668:1)</w:t>
      </w:r>
      <w:r w:rsidR="003C14FC">
        <w:rPr>
          <w:rFonts w:ascii="Arial" w:hAnsi="Arial"/>
          <w:sz w:val="24"/>
          <w:szCs w:val="24"/>
        </w:rPr>
        <w:t>,</w:t>
      </w:r>
      <w:r w:rsidRPr="000D22C4">
        <w:rPr>
          <w:rFonts w:ascii="Arial" w:hAnsi="Arial"/>
          <w:sz w:val="24"/>
          <w:szCs w:val="24"/>
        </w:rPr>
        <w:t xml:space="preserve"> and R. Moshe Feinstein (Iggerot Moshe</w:t>
      </w:r>
      <w:r w:rsidR="003C14FC">
        <w:rPr>
          <w:rFonts w:ascii="Arial" w:hAnsi="Arial"/>
          <w:sz w:val="24"/>
          <w:szCs w:val="24"/>
        </w:rPr>
        <w:t>,</w:t>
      </w:r>
      <w:r w:rsidRPr="000D22C4">
        <w:rPr>
          <w:rFonts w:ascii="Arial" w:hAnsi="Arial"/>
          <w:sz w:val="24"/>
          <w:szCs w:val="24"/>
        </w:rPr>
        <w:t xml:space="preserve"> </w:t>
      </w:r>
      <w:r w:rsidRPr="003C14FC">
        <w:rPr>
          <w:rFonts w:ascii="Arial" w:hAnsi="Arial"/>
          <w:i/>
          <w:iCs/>
          <w:sz w:val="24"/>
          <w:szCs w:val="24"/>
        </w:rPr>
        <w:t>O</w:t>
      </w:r>
      <w:r w:rsidR="003C14FC">
        <w:rPr>
          <w:rFonts w:ascii="Arial" w:hAnsi="Arial"/>
          <w:i/>
          <w:iCs/>
          <w:sz w:val="24"/>
          <w:szCs w:val="24"/>
        </w:rPr>
        <w:t xml:space="preserve">rach </w:t>
      </w:r>
      <w:r w:rsidRPr="003C14FC">
        <w:rPr>
          <w:rFonts w:ascii="Arial" w:hAnsi="Arial"/>
          <w:i/>
          <w:iCs/>
          <w:sz w:val="24"/>
          <w:szCs w:val="24"/>
        </w:rPr>
        <w:t>C</w:t>
      </w:r>
      <w:r w:rsidR="003C14FC">
        <w:rPr>
          <w:rFonts w:ascii="Arial" w:hAnsi="Arial"/>
          <w:i/>
          <w:iCs/>
          <w:sz w:val="24"/>
          <w:szCs w:val="24"/>
        </w:rPr>
        <w:t>haim</w:t>
      </w:r>
      <w:r w:rsidRPr="000D22C4">
        <w:rPr>
          <w:rFonts w:ascii="Arial" w:hAnsi="Arial"/>
          <w:sz w:val="24"/>
          <w:szCs w:val="24"/>
        </w:rPr>
        <w:t xml:space="preserve"> 3:97) rule that </w:t>
      </w:r>
      <w:r w:rsidR="00A44D0B">
        <w:rPr>
          <w:rFonts w:ascii="Arial" w:hAnsi="Arial"/>
          <w:sz w:val="24"/>
          <w:szCs w:val="24"/>
        </w:rPr>
        <w:t xml:space="preserve">one </w:t>
      </w:r>
      <w:r w:rsidRPr="000D22C4">
        <w:rPr>
          <w:rFonts w:ascii="Arial" w:hAnsi="Arial"/>
          <w:sz w:val="24"/>
          <w:szCs w:val="24"/>
        </w:rPr>
        <w:t xml:space="preserve">should not repeat </w:t>
      </w:r>
      <w:r w:rsidR="00A44D0B">
        <w:rPr>
          <w:rFonts w:ascii="Arial" w:hAnsi="Arial"/>
          <w:sz w:val="24"/>
          <w:szCs w:val="24"/>
        </w:rPr>
        <w:t>hi</w:t>
      </w:r>
      <w:r w:rsidRPr="000D22C4">
        <w:rPr>
          <w:rFonts w:ascii="Arial" w:hAnsi="Arial"/>
          <w:sz w:val="24"/>
          <w:szCs w:val="24"/>
        </w:rPr>
        <w:t>s prayer</w:t>
      </w:r>
      <w:r w:rsidR="00A44D0B">
        <w:rPr>
          <w:rFonts w:ascii="Arial" w:hAnsi="Arial"/>
          <w:sz w:val="24"/>
          <w:szCs w:val="24"/>
        </w:rPr>
        <w:t xml:space="preserve"> in this case. The Birkei Yosef (ibid.),</w:t>
      </w:r>
      <w:r w:rsidRPr="000D22C4">
        <w:rPr>
          <w:rFonts w:ascii="Arial" w:hAnsi="Arial"/>
          <w:sz w:val="24"/>
          <w:szCs w:val="24"/>
        </w:rPr>
        <w:t xml:space="preserve"> however, rules that if one has already taken three steps backwards</w:t>
      </w:r>
      <w:r w:rsidR="00A44D0B">
        <w:rPr>
          <w:rFonts w:ascii="Arial" w:hAnsi="Arial"/>
          <w:sz w:val="24"/>
          <w:szCs w:val="24"/>
        </w:rPr>
        <w:t xml:space="preserve"> when he recalls his error</w:t>
      </w:r>
      <w:r w:rsidRPr="000D22C4">
        <w:rPr>
          <w:rFonts w:ascii="Arial" w:hAnsi="Arial"/>
          <w:sz w:val="24"/>
          <w:szCs w:val="24"/>
        </w:rPr>
        <w:t xml:space="preserve">, </w:t>
      </w:r>
      <w:r w:rsidR="00A44D0B">
        <w:rPr>
          <w:rFonts w:ascii="Arial" w:hAnsi="Arial"/>
          <w:sz w:val="24"/>
          <w:szCs w:val="24"/>
        </w:rPr>
        <w:t>h</w:t>
      </w:r>
      <w:r w:rsidRPr="000D22C4">
        <w:rPr>
          <w:rFonts w:ascii="Arial" w:hAnsi="Arial"/>
          <w:sz w:val="24"/>
          <w:szCs w:val="24"/>
        </w:rPr>
        <w:t xml:space="preserve">e should repeat </w:t>
      </w:r>
      <w:r w:rsidR="00A44D0B">
        <w:rPr>
          <w:rFonts w:ascii="Arial" w:hAnsi="Arial"/>
          <w:sz w:val="24"/>
          <w:szCs w:val="24"/>
        </w:rPr>
        <w:t>hi</w:t>
      </w:r>
      <w:r w:rsidRPr="000D22C4">
        <w:rPr>
          <w:rFonts w:ascii="Arial" w:hAnsi="Arial"/>
          <w:sz w:val="24"/>
          <w:szCs w:val="24"/>
        </w:rPr>
        <w:t>s prayer (see also R. Ovadia Yosef</w:t>
      </w:r>
      <w:r w:rsidR="00A44D0B">
        <w:rPr>
          <w:rFonts w:ascii="Arial" w:hAnsi="Arial"/>
          <w:sz w:val="24"/>
          <w:szCs w:val="24"/>
        </w:rPr>
        <w:t>,</w:t>
      </w:r>
      <w:r w:rsidRPr="000D22C4">
        <w:rPr>
          <w:rFonts w:ascii="Arial" w:hAnsi="Arial"/>
          <w:sz w:val="24"/>
          <w:szCs w:val="24"/>
        </w:rPr>
        <w:t xml:space="preserve"> </w:t>
      </w:r>
      <w:r w:rsidRPr="00A44D0B">
        <w:rPr>
          <w:rFonts w:ascii="Arial" w:hAnsi="Arial"/>
          <w:sz w:val="24"/>
          <w:szCs w:val="24"/>
        </w:rPr>
        <w:t>Yabi’a Omer</w:t>
      </w:r>
      <w:r w:rsidRPr="000D22C4">
        <w:rPr>
          <w:rFonts w:ascii="Arial" w:hAnsi="Arial"/>
          <w:sz w:val="24"/>
          <w:szCs w:val="24"/>
        </w:rPr>
        <w:t xml:space="preserve"> 4:51). Some (see Kaf Ha-Chaim 668:3, for example) suggest that </w:t>
      </w:r>
      <w:r w:rsidR="00A44D0B">
        <w:rPr>
          <w:rFonts w:ascii="Arial" w:hAnsi="Arial"/>
          <w:sz w:val="24"/>
          <w:szCs w:val="24"/>
        </w:rPr>
        <w:t xml:space="preserve">on Shemini Atzeret </w:t>
      </w:r>
      <w:r w:rsidRPr="000D22C4">
        <w:rPr>
          <w:rFonts w:ascii="Arial" w:hAnsi="Arial"/>
          <w:sz w:val="24"/>
          <w:szCs w:val="24"/>
        </w:rPr>
        <w:t>outside of Israel (</w:t>
      </w:r>
      <w:r w:rsidR="00A44D0B">
        <w:rPr>
          <w:rFonts w:ascii="Arial" w:hAnsi="Arial"/>
          <w:sz w:val="24"/>
          <w:szCs w:val="24"/>
        </w:rPr>
        <w:t>that is,</w:t>
      </w:r>
      <w:r w:rsidRPr="000D22C4">
        <w:rPr>
          <w:rFonts w:ascii="Arial" w:hAnsi="Arial"/>
          <w:sz w:val="24"/>
          <w:szCs w:val="24"/>
        </w:rPr>
        <w:t xml:space="preserve"> the eighth day, but not the ninth day)</w:t>
      </w:r>
      <w:r w:rsidR="00A44D0B">
        <w:rPr>
          <w:rFonts w:ascii="Arial" w:hAnsi="Arial"/>
          <w:sz w:val="24"/>
          <w:szCs w:val="24"/>
        </w:rPr>
        <w:t>,</w:t>
      </w:r>
      <w:r w:rsidRPr="000D22C4">
        <w:rPr>
          <w:rFonts w:ascii="Arial" w:hAnsi="Arial"/>
          <w:sz w:val="24"/>
          <w:szCs w:val="24"/>
        </w:rPr>
        <w:t xml:space="preserve"> one need not repeat </w:t>
      </w:r>
      <w:r w:rsidR="00A44D0B">
        <w:rPr>
          <w:rFonts w:ascii="Arial" w:hAnsi="Arial"/>
          <w:sz w:val="24"/>
          <w:szCs w:val="24"/>
        </w:rPr>
        <w:t>hi</w:t>
      </w:r>
      <w:r w:rsidRPr="000D22C4">
        <w:rPr>
          <w:rFonts w:ascii="Arial" w:hAnsi="Arial"/>
          <w:sz w:val="24"/>
          <w:szCs w:val="24"/>
        </w:rPr>
        <w:t>s prayer, as the eight</w:t>
      </w:r>
      <w:r w:rsidR="00A44D0B">
        <w:rPr>
          <w:rFonts w:ascii="Arial" w:hAnsi="Arial"/>
          <w:sz w:val="24"/>
          <w:szCs w:val="24"/>
        </w:rPr>
        <w:t>h</w:t>
      </w:r>
      <w:r w:rsidRPr="000D22C4">
        <w:rPr>
          <w:rFonts w:ascii="Arial" w:hAnsi="Arial"/>
          <w:sz w:val="24"/>
          <w:szCs w:val="24"/>
        </w:rPr>
        <w:t xml:space="preserve"> days is considered to be a “doubt” </w:t>
      </w:r>
      <w:r w:rsidR="00A44D0B">
        <w:rPr>
          <w:rFonts w:ascii="Arial" w:hAnsi="Arial"/>
          <w:sz w:val="24"/>
          <w:szCs w:val="24"/>
        </w:rPr>
        <w:t>if it is really the seventh day</w:t>
      </w:r>
      <w:r w:rsidRPr="000D22C4">
        <w:rPr>
          <w:rFonts w:ascii="Arial" w:hAnsi="Arial"/>
          <w:sz w:val="24"/>
          <w:szCs w:val="24"/>
        </w:rPr>
        <w:t xml:space="preserve"> and</w:t>
      </w:r>
      <w:r w:rsidR="00A44D0B">
        <w:rPr>
          <w:rFonts w:ascii="Arial" w:hAnsi="Arial"/>
          <w:sz w:val="24"/>
          <w:szCs w:val="24"/>
        </w:rPr>
        <w:t xml:space="preserve"> therefore</w:t>
      </w:r>
      <w:r w:rsidRPr="000D22C4">
        <w:rPr>
          <w:rFonts w:ascii="Arial" w:hAnsi="Arial"/>
          <w:sz w:val="24"/>
          <w:szCs w:val="24"/>
        </w:rPr>
        <w:t xml:space="preserve"> still </w:t>
      </w:r>
      <w:r w:rsidRPr="000D22C4">
        <w:rPr>
          <w:rFonts w:ascii="Arial" w:hAnsi="Arial"/>
          <w:i/>
          <w:sz w:val="24"/>
          <w:szCs w:val="24"/>
        </w:rPr>
        <w:t>Sukkot</w:t>
      </w:r>
      <w:r w:rsidRPr="000D22C4">
        <w:rPr>
          <w:rFonts w:ascii="Arial" w:hAnsi="Arial"/>
          <w:sz w:val="24"/>
          <w:szCs w:val="24"/>
        </w:rPr>
        <w:t xml:space="preserve">.  </w:t>
      </w:r>
    </w:p>
    <w:p w:rsidR="004405EC" w:rsidRPr="000D22C4" w:rsidRDefault="004405EC" w:rsidP="0051151E">
      <w:pPr>
        <w:spacing w:after="0" w:line="240" w:lineRule="auto"/>
        <w:ind w:firstLine="720"/>
        <w:contextualSpacing/>
        <w:jc w:val="both"/>
        <w:rPr>
          <w:rFonts w:ascii="Arial" w:hAnsi="Arial"/>
          <w:sz w:val="24"/>
          <w:szCs w:val="24"/>
        </w:rPr>
      </w:pPr>
    </w:p>
    <w:p w:rsidR="004405EC" w:rsidRPr="000D22C4" w:rsidRDefault="004405EC" w:rsidP="0051151E">
      <w:pPr>
        <w:spacing w:after="0" w:line="240" w:lineRule="auto"/>
        <w:contextualSpacing/>
        <w:jc w:val="both"/>
        <w:rPr>
          <w:rFonts w:ascii="Arial" w:hAnsi="Arial"/>
          <w:sz w:val="24"/>
          <w:szCs w:val="24"/>
        </w:rPr>
      </w:pPr>
      <w:r w:rsidRPr="000D22C4">
        <w:rPr>
          <w:rFonts w:ascii="Arial" w:hAnsi="Arial"/>
          <w:sz w:val="24"/>
          <w:szCs w:val="24"/>
        </w:rPr>
        <w:tab/>
        <w:t xml:space="preserve">One might suggest that those who maintain that one must repeat his prayers must certainly view </w:t>
      </w:r>
      <w:r w:rsidRPr="00A44D0B">
        <w:rPr>
          <w:rFonts w:ascii="Arial" w:hAnsi="Arial"/>
          <w:iCs/>
          <w:sz w:val="24"/>
          <w:szCs w:val="24"/>
        </w:rPr>
        <w:t>Shemini Atzeret</w:t>
      </w:r>
      <w:r w:rsidRPr="000D22C4">
        <w:rPr>
          <w:rFonts w:ascii="Arial" w:hAnsi="Arial"/>
          <w:sz w:val="24"/>
          <w:szCs w:val="24"/>
        </w:rPr>
        <w:t xml:space="preserve"> as a completely dif</w:t>
      </w:r>
      <w:r w:rsidR="00A44D0B">
        <w:rPr>
          <w:rFonts w:ascii="Arial" w:hAnsi="Arial"/>
          <w:sz w:val="24"/>
          <w:szCs w:val="24"/>
        </w:rPr>
        <w:t>ferent f</w:t>
      </w:r>
      <w:r w:rsidRPr="000D22C4">
        <w:rPr>
          <w:rFonts w:ascii="Arial" w:hAnsi="Arial"/>
          <w:sz w:val="24"/>
          <w:szCs w:val="24"/>
        </w:rPr>
        <w:t xml:space="preserve">estival, while those who say that one need not repeat </w:t>
      </w:r>
      <w:r w:rsidR="00A44D0B">
        <w:rPr>
          <w:rFonts w:ascii="Arial" w:hAnsi="Arial"/>
          <w:sz w:val="24"/>
          <w:szCs w:val="24"/>
        </w:rPr>
        <w:t>his</w:t>
      </w:r>
      <w:r w:rsidRPr="000D22C4">
        <w:rPr>
          <w:rFonts w:ascii="Arial" w:hAnsi="Arial"/>
          <w:sz w:val="24"/>
          <w:szCs w:val="24"/>
        </w:rPr>
        <w:t xml:space="preserve"> prayer believe that </w:t>
      </w:r>
      <w:r w:rsidRPr="00A44D0B">
        <w:rPr>
          <w:rFonts w:ascii="Arial" w:hAnsi="Arial"/>
          <w:sz w:val="24"/>
          <w:szCs w:val="24"/>
        </w:rPr>
        <w:t>Shemini Atzeret</w:t>
      </w:r>
      <w:r w:rsidR="00A44D0B">
        <w:rPr>
          <w:rFonts w:ascii="Arial" w:hAnsi="Arial"/>
          <w:sz w:val="24"/>
          <w:szCs w:val="24"/>
        </w:rPr>
        <w:t xml:space="preserve"> is</w:t>
      </w:r>
      <w:r w:rsidRPr="000D22C4">
        <w:rPr>
          <w:rFonts w:ascii="Arial" w:hAnsi="Arial"/>
          <w:sz w:val="24"/>
          <w:szCs w:val="24"/>
        </w:rPr>
        <w:t xml:space="preserve"> fundamentally the eight</w:t>
      </w:r>
      <w:r w:rsidR="00A44D0B">
        <w:rPr>
          <w:rFonts w:ascii="Arial" w:hAnsi="Arial"/>
          <w:sz w:val="24"/>
          <w:szCs w:val="24"/>
        </w:rPr>
        <w:t>h</w:t>
      </w:r>
      <w:r w:rsidRPr="000D22C4">
        <w:rPr>
          <w:rFonts w:ascii="Arial" w:hAnsi="Arial"/>
          <w:sz w:val="24"/>
          <w:szCs w:val="24"/>
        </w:rPr>
        <w:t xml:space="preserve"> day of </w:t>
      </w:r>
      <w:r w:rsidRPr="00A44D0B">
        <w:rPr>
          <w:rFonts w:ascii="Arial" w:hAnsi="Arial"/>
          <w:iCs/>
          <w:sz w:val="24"/>
          <w:szCs w:val="24"/>
        </w:rPr>
        <w:t>Sukkot</w:t>
      </w:r>
      <w:r w:rsidR="00A44D0B">
        <w:rPr>
          <w:rFonts w:ascii="Arial" w:hAnsi="Arial"/>
          <w:sz w:val="24"/>
          <w:szCs w:val="24"/>
        </w:rPr>
        <w:t>, and not a completely separate festival. R. Betzalel Zolty</w:t>
      </w:r>
      <w:r w:rsidRPr="000D22C4">
        <w:rPr>
          <w:rFonts w:ascii="Arial" w:hAnsi="Arial"/>
          <w:sz w:val="24"/>
          <w:szCs w:val="24"/>
        </w:rPr>
        <w:t xml:space="preserve"> (Mishnat Ya’avaetz, </w:t>
      </w:r>
      <w:r w:rsidRPr="00A44D0B">
        <w:rPr>
          <w:rFonts w:ascii="Arial" w:hAnsi="Arial"/>
          <w:i/>
          <w:iCs/>
          <w:sz w:val="24"/>
          <w:szCs w:val="24"/>
        </w:rPr>
        <w:t xml:space="preserve">Orach Chaim </w:t>
      </w:r>
      <w:r w:rsidRPr="000D22C4">
        <w:rPr>
          <w:rFonts w:ascii="Arial" w:hAnsi="Arial"/>
          <w:sz w:val="24"/>
          <w:szCs w:val="24"/>
        </w:rPr>
        <w:t xml:space="preserve">71) discusses this question at length, and suggests other issues </w:t>
      </w:r>
      <w:r w:rsidR="00A44D0B">
        <w:rPr>
          <w:rFonts w:ascii="Arial" w:hAnsi="Arial"/>
          <w:sz w:val="24"/>
          <w:szCs w:val="24"/>
        </w:rPr>
        <w:t>that</w:t>
      </w:r>
      <w:r w:rsidRPr="000D22C4">
        <w:rPr>
          <w:rFonts w:ascii="Arial" w:hAnsi="Arial"/>
          <w:sz w:val="24"/>
          <w:szCs w:val="24"/>
        </w:rPr>
        <w:t xml:space="preserve"> may be subject to this debate.</w:t>
      </w:r>
    </w:p>
    <w:p w:rsidR="004405EC" w:rsidRPr="000D22C4" w:rsidRDefault="004405EC" w:rsidP="0051151E">
      <w:pPr>
        <w:spacing w:after="0" w:line="240" w:lineRule="auto"/>
        <w:contextualSpacing/>
        <w:jc w:val="both"/>
        <w:rPr>
          <w:rFonts w:ascii="Arial" w:hAnsi="Arial"/>
          <w:sz w:val="24"/>
          <w:szCs w:val="24"/>
        </w:rPr>
      </w:pPr>
    </w:p>
    <w:p w:rsidR="004405EC" w:rsidRPr="00223C85" w:rsidRDefault="004405EC" w:rsidP="0051151E">
      <w:pPr>
        <w:spacing w:after="0" w:line="240" w:lineRule="auto"/>
        <w:contextualSpacing/>
        <w:jc w:val="both"/>
        <w:rPr>
          <w:rFonts w:ascii="Arial" w:hAnsi="Arial"/>
          <w:b/>
          <w:bCs/>
          <w:sz w:val="24"/>
          <w:szCs w:val="24"/>
        </w:rPr>
      </w:pPr>
      <w:r w:rsidRPr="00223C85">
        <w:rPr>
          <w:rFonts w:ascii="Arial" w:hAnsi="Arial"/>
          <w:b/>
          <w:bCs/>
          <w:sz w:val="24"/>
          <w:szCs w:val="24"/>
        </w:rPr>
        <w:t xml:space="preserve">Accepting </w:t>
      </w:r>
      <w:r w:rsidRPr="00223C85">
        <w:rPr>
          <w:rFonts w:ascii="Arial" w:hAnsi="Arial"/>
          <w:b/>
          <w:bCs/>
          <w:i/>
          <w:sz w:val="24"/>
          <w:szCs w:val="24"/>
        </w:rPr>
        <w:t>Shemini Atzeret</w:t>
      </w:r>
      <w:r w:rsidRPr="00223C85">
        <w:rPr>
          <w:rFonts w:ascii="Arial" w:hAnsi="Arial"/>
          <w:b/>
          <w:bCs/>
          <w:sz w:val="24"/>
          <w:szCs w:val="24"/>
        </w:rPr>
        <w:t xml:space="preserve"> Early</w:t>
      </w:r>
    </w:p>
    <w:p w:rsidR="004405EC" w:rsidRPr="000D22C4" w:rsidRDefault="004405EC" w:rsidP="0051151E">
      <w:pPr>
        <w:spacing w:after="0" w:line="240" w:lineRule="auto"/>
        <w:contextualSpacing/>
        <w:jc w:val="both"/>
        <w:rPr>
          <w:rFonts w:ascii="Arial" w:hAnsi="Arial"/>
          <w:sz w:val="24"/>
          <w:szCs w:val="24"/>
        </w:rPr>
      </w:pPr>
    </w:p>
    <w:p w:rsidR="004405EC" w:rsidRPr="000D22C4" w:rsidRDefault="004405EC" w:rsidP="0051151E">
      <w:pPr>
        <w:spacing w:after="0" w:line="240" w:lineRule="auto"/>
        <w:contextualSpacing/>
        <w:jc w:val="both"/>
        <w:rPr>
          <w:rFonts w:ascii="Arial" w:hAnsi="Arial"/>
          <w:sz w:val="24"/>
          <w:szCs w:val="24"/>
        </w:rPr>
      </w:pPr>
      <w:r w:rsidRPr="000D22C4">
        <w:rPr>
          <w:rFonts w:ascii="Arial" w:hAnsi="Arial"/>
          <w:sz w:val="24"/>
          <w:szCs w:val="24"/>
        </w:rPr>
        <w:tab/>
        <w:t xml:space="preserve">As mentioned above, </w:t>
      </w:r>
      <w:r w:rsidRPr="00A44D0B">
        <w:rPr>
          <w:rFonts w:ascii="Arial" w:hAnsi="Arial"/>
          <w:iCs/>
          <w:sz w:val="24"/>
          <w:szCs w:val="24"/>
        </w:rPr>
        <w:t>Shemini Atzeret differs from Sukkot</w:t>
      </w:r>
      <w:r w:rsidRPr="000D22C4">
        <w:rPr>
          <w:rFonts w:ascii="Arial" w:hAnsi="Arial"/>
          <w:sz w:val="24"/>
          <w:szCs w:val="24"/>
        </w:rPr>
        <w:t xml:space="preserve"> in that one does not dwell in the </w:t>
      </w:r>
      <w:r w:rsidRPr="000D22C4">
        <w:rPr>
          <w:rFonts w:ascii="Arial" w:hAnsi="Arial"/>
          <w:i/>
          <w:sz w:val="24"/>
          <w:szCs w:val="24"/>
        </w:rPr>
        <w:t>sukka</w:t>
      </w:r>
      <w:r w:rsidRPr="000D22C4">
        <w:rPr>
          <w:rFonts w:ascii="Arial" w:hAnsi="Arial"/>
          <w:sz w:val="24"/>
          <w:szCs w:val="24"/>
        </w:rPr>
        <w:t xml:space="preserve">, nor does one take the </w:t>
      </w:r>
      <w:r w:rsidRPr="000D22C4">
        <w:rPr>
          <w:rFonts w:ascii="Arial" w:hAnsi="Arial"/>
          <w:i/>
          <w:sz w:val="24"/>
          <w:szCs w:val="24"/>
        </w:rPr>
        <w:t>arba minim</w:t>
      </w:r>
      <w:r w:rsidRPr="000D22C4">
        <w:rPr>
          <w:rFonts w:ascii="Arial" w:hAnsi="Arial"/>
          <w:sz w:val="24"/>
          <w:szCs w:val="24"/>
        </w:rPr>
        <w:t xml:space="preserve">. Therefore, in Israel, where there is no doubt regarding the calendar, one does not eat in the </w:t>
      </w:r>
      <w:r w:rsidRPr="000D22C4">
        <w:rPr>
          <w:rFonts w:ascii="Arial" w:hAnsi="Arial"/>
          <w:i/>
          <w:sz w:val="24"/>
          <w:szCs w:val="24"/>
        </w:rPr>
        <w:t>sukka</w:t>
      </w:r>
      <w:r w:rsidRPr="000D22C4">
        <w:rPr>
          <w:rFonts w:ascii="Arial" w:hAnsi="Arial"/>
          <w:sz w:val="24"/>
          <w:szCs w:val="24"/>
        </w:rPr>
        <w:t xml:space="preserve"> on the night of </w:t>
      </w:r>
      <w:r w:rsidRPr="00A44D0B">
        <w:rPr>
          <w:rFonts w:ascii="Arial" w:hAnsi="Arial"/>
          <w:iCs/>
          <w:sz w:val="24"/>
          <w:szCs w:val="24"/>
        </w:rPr>
        <w:t>Shemini Atzeret</w:t>
      </w:r>
      <w:r w:rsidRPr="000D22C4">
        <w:rPr>
          <w:rFonts w:ascii="Arial" w:hAnsi="Arial"/>
          <w:sz w:val="24"/>
          <w:szCs w:val="24"/>
        </w:rPr>
        <w:t xml:space="preserve">. Furthermore, the Talmud (see </w:t>
      </w:r>
      <w:r w:rsidRPr="00917D82">
        <w:rPr>
          <w:rFonts w:ascii="Arial" w:hAnsi="Arial"/>
          <w:i/>
          <w:iCs/>
          <w:sz w:val="24"/>
          <w:szCs w:val="24"/>
        </w:rPr>
        <w:t>Eiruvin</w:t>
      </w:r>
      <w:r w:rsidRPr="000D22C4">
        <w:rPr>
          <w:rFonts w:ascii="Arial" w:hAnsi="Arial"/>
          <w:sz w:val="24"/>
          <w:szCs w:val="24"/>
        </w:rPr>
        <w:t xml:space="preserve"> 96a) discusses whether one who sits in the </w:t>
      </w:r>
      <w:r w:rsidRPr="000D22C4">
        <w:rPr>
          <w:rFonts w:ascii="Arial" w:hAnsi="Arial"/>
          <w:i/>
          <w:sz w:val="24"/>
          <w:szCs w:val="24"/>
        </w:rPr>
        <w:t>sukka</w:t>
      </w:r>
      <w:r w:rsidRPr="000D22C4">
        <w:rPr>
          <w:rFonts w:ascii="Arial" w:hAnsi="Arial"/>
          <w:sz w:val="24"/>
          <w:szCs w:val="24"/>
        </w:rPr>
        <w:t xml:space="preserve"> on </w:t>
      </w:r>
      <w:r w:rsidRPr="00A44D0B">
        <w:rPr>
          <w:rFonts w:ascii="Arial" w:hAnsi="Arial"/>
          <w:iCs/>
          <w:sz w:val="24"/>
          <w:szCs w:val="24"/>
        </w:rPr>
        <w:t>Shemini Atzeret</w:t>
      </w:r>
      <w:r w:rsidRPr="000D22C4">
        <w:rPr>
          <w:rFonts w:ascii="Arial" w:hAnsi="Arial"/>
          <w:sz w:val="24"/>
          <w:szCs w:val="24"/>
        </w:rPr>
        <w:t xml:space="preserve"> with the in</w:t>
      </w:r>
      <w:r w:rsidR="00A44D0B">
        <w:rPr>
          <w:rFonts w:ascii="Arial" w:hAnsi="Arial"/>
          <w:sz w:val="24"/>
          <w:szCs w:val="24"/>
        </w:rPr>
        <w:t>tention of fulfilling a mitzva</w:t>
      </w:r>
      <w:r w:rsidRPr="000D22C4">
        <w:rPr>
          <w:rFonts w:ascii="Arial" w:hAnsi="Arial"/>
          <w:sz w:val="24"/>
          <w:szCs w:val="24"/>
        </w:rPr>
        <w:t xml:space="preserve"> violates the prohibition of “</w:t>
      </w:r>
      <w:r w:rsidRPr="00A44D0B">
        <w:rPr>
          <w:rFonts w:ascii="Arial" w:hAnsi="Arial"/>
          <w:i/>
          <w:iCs/>
          <w:sz w:val="24"/>
          <w:szCs w:val="24"/>
        </w:rPr>
        <w:t>bal tosef</w:t>
      </w:r>
      <w:r w:rsidR="00A44D0B">
        <w:rPr>
          <w:rFonts w:ascii="Arial" w:hAnsi="Arial"/>
          <w:sz w:val="24"/>
          <w:szCs w:val="24"/>
        </w:rPr>
        <w:t>,</w:t>
      </w:r>
      <w:r w:rsidRPr="000D22C4">
        <w:rPr>
          <w:rFonts w:ascii="Arial" w:hAnsi="Arial"/>
          <w:sz w:val="24"/>
          <w:szCs w:val="24"/>
        </w:rPr>
        <w:t xml:space="preserve">” </w:t>
      </w:r>
      <w:r w:rsidR="00A44D0B">
        <w:rPr>
          <w:rFonts w:ascii="Arial" w:hAnsi="Arial"/>
          <w:sz w:val="24"/>
          <w:szCs w:val="24"/>
        </w:rPr>
        <w:t xml:space="preserve">adding to the </w:t>
      </w:r>
      <w:r w:rsidR="00A44D0B" w:rsidRPr="0039341F">
        <w:rPr>
          <w:rFonts w:ascii="Arial" w:hAnsi="Arial"/>
          <w:i/>
          <w:iCs/>
          <w:sz w:val="24"/>
          <w:szCs w:val="24"/>
        </w:rPr>
        <w:t>mitzvot</w:t>
      </w:r>
      <w:r w:rsidRPr="000D22C4">
        <w:rPr>
          <w:rFonts w:ascii="Arial" w:hAnsi="Arial"/>
          <w:sz w:val="24"/>
          <w:szCs w:val="24"/>
        </w:rPr>
        <w:t xml:space="preserve"> of the Torah.  </w:t>
      </w:r>
    </w:p>
    <w:p w:rsidR="004405EC" w:rsidRPr="000D22C4" w:rsidRDefault="004405EC" w:rsidP="0051151E">
      <w:pPr>
        <w:spacing w:after="0" w:line="240" w:lineRule="auto"/>
        <w:contextualSpacing/>
        <w:jc w:val="both"/>
        <w:rPr>
          <w:rFonts w:ascii="Arial" w:hAnsi="Arial"/>
          <w:sz w:val="24"/>
          <w:szCs w:val="24"/>
        </w:rPr>
      </w:pPr>
    </w:p>
    <w:p w:rsidR="004405EC" w:rsidRPr="000D22C4" w:rsidRDefault="004405EC" w:rsidP="0051151E">
      <w:pPr>
        <w:spacing w:after="0" w:line="240" w:lineRule="auto"/>
        <w:contextualSpacing/>
        <w:jc w:val="both"/>
        <w:rPr>
          <w:rFonts w:ascii="Arial" w:hAnsi="Arial"/>
          <w:sz w:val="24"/>
          <w:szCs w:val="24"/>
        </w:rPr>
      </w:pPr>
      <w:r w:rsidRPr="000D22C4">
        <w:rPr>
          <w:rFonts w:ascii="Arial" w:hAnsi="Arial"/>
          <w:sz w:val="24"/>
          <w:szCs w:val="24"/>
        </w:rPr>
        <w:tab/>
        <w:t xml:space="preserve">Interestingly, the </w:t>
      </w:r>
      <w:r w:rsidRPr="00A44D0B">
        <w:rPr>
          <w:rFonts w:ascii="Arial" w:hAnsi="Arial"/>
          <w:i/>
          <w:iCs/>
          <w:sz w:val="24"/>
          <w:szCs w:val="24"/>
        </w:rPr>
        <w:t>Acharonim</w:t>
      </w:r>
      <w:r w:rsidRPr="000D22C4">
        <w:rPr>
          <w:rFonts w:ascii="Arial" w:hAnsi="Arial"/>
          <w:sz w:val="24"/>
          <w:szCs w:val="24"/>
        </w:rPr>
        <w:t xml:space="preserve"> debate whether one who accepts </w:t>
      </w:r>
      <w:r w:rsidRPr="00A44D0B">
        <w:rPr>
          <w:rFonts w:ascii="Arial" w:hAnsi="Arial"/>
          <w:iCs/>
          <w:sz w:val="24"/>
          <w:szCs w:val="24"/>
        </w:rPr>
        <w:t>Shemini Atzeret</w:t>
      </w:r>
      <w:r w:rsidRPr="000D22C4">
        <w:rPr>
          <w:rFonts w:ascii="Arial" w:hAnsi="Arial"/>
          <w:sz w:val="24"/>
          <w:szCs w:val="24"/>
        </w:rPr>
        <w:t xml:space="preserve"> early must eat his evening meal in the </w:t>
      </w:r>
      <w:r w:rsidRPr="000D22C4">
        <w:rPr>
          <w:rFonts w:ascii="Arial" w:hAnsi="Arial"/>
          <w:i/>
          <w:sz w:val="24"/>
          <w:szCs w:val="24"/>
        </w:rPr>
        <w:t>sukka</w:t>
      </w:r>
      <w:r w:rsidRPr="000D22C4">
        <w:rPr>
          <w:rFonts w:ascii="Arial" w:hAnsi="Arial"/>
          <w:sz w:val="24"/>
          <w:szCs w:val="24"/>
        </w:rPr>
        <w:t xml:space="preserve">. On the one hand, as there is still light outside, one may </w:t>
      </w:r>
      <w:r w:rsidR="00A44D0B">
        <w:rPr>
          <w:rFonts w:ascii="Arial" w:hAnsi="Arial"/>
          <w:sz w:val="24"/>
          <w:szCs w:val="24"/>
        </w:rPr>
        <w:t>argue</w:t>
      </w:r>
      <w:r w:rsidRPr="000D22C4">
        <w:rPr>
          <w:rFonts w:ascii="Arial" w:hAnsi="Arial"/>
          <w:sz w:val="24"/>
          <w:szCs w:val="24"/>
        </w:rPr>
        <w:t xml:space="preserve"> that it is still </w:t>
      </w:r>
      <w:r w:rsidRPr="00A44D0B">
        <w:rPr>
          <w:rFonts w:ascii="Arial" w:hAnsi="Arial"/>
          <w:iCs/>
          <w:sz w:val="24"/>
          <w:szCs w:val="24"/>
        </w:rPr>
        <w:t>Sukkot</w:t>
      </w:r>
      <w:r w:rsidRPr="000D22C4">
        <w:rPr>
          <w:rFonts w:ascii="Arial" w:hAnsi="Arial"/>
          <w:sz w:val="24"/>
          <w:szCs w:val="24"/>
        </w:rPr>
        <w:t xml:space="preserve">, and </w:t>
      </w:r>
      <w:r w:rsidR="00A44D0B">
        <w:rPr>
          <w:rFonts w:ascii="Arial" w:hAnsi="Arial"/>
          <w:sz w:val="24"/>
          <w:szCs w:val="24"/>
        </w:rPr>
        <w:t xml:space="preserve">that one must </w:t>
      </w:r>
      <w:r w:rsidRPr="000D22C4">
        <w:rPr>
          <w:rFonts w:ascii="Arial" w:hAnsi="Arial"/>
          <w:sz w:val="24"/>
          <w:szCs w:val="24"/>
        </w:rPr>
        <w:t xml:space="preserve">therefore still eat in the </w:t>
      </w:r>
      <w:r w:rsidRPr="000D22C4">
        <w:rPr>
          <w:rFonts w:ascii="Arial" w:hAnsi="Arial"/>
          <w:i/>
          <w:sz w:val="24"/>
          <w:szCs w:val="24"/>
        </w:rPr>
        <w:t>sukka</w:t>
      </w:r>
      <w:r w:rsidRPr="000D22C4">
        <w:rPr>
          <w:rFonts w:ascii="Arial" w:hAnsi="Arial"/>
          <w:sz w:val="24"/>
          <w:szCs w:val="24"/>
        </w:rPr>
        <w:t>. On the other hand, as one has already accept</w:t>
      </w:r>
      <w:r w:rsidR="00A44D0B">
        <w:rPr>
          <w:rFonts w:ascii="Arial" w:hAnsi="Arial"/>
          <w:sz w:val="24"/>
          <w:szCs w:val="24"/>
        </w:rPr>
        <w:t xml:space="preserve">ed </w:t>
      </w:r>
      <w:r w:rsidR="00A44D0B">
        <w:rPr>
          <w:rFonts w:ascii="Arial" w:hAnsi="Arial"/>
          <w:sz w:val="24"/>
          <w:szCs w:val="24"/>
        </w:rPr>
        <w:lastRenderedPageBreak/>
        <w:t>upon himself the new day of</w:t>
      </w:r>
      <w:r w:rsidRPr="000D22C4">
        <w:rPr>
          <w:rFonts w:ascii="Arial" w:hAnsi="Arial"/>
          <w:sz w:val="24"/>
          <w:szCs w:val="24"/>
        </w:rPr>
        <w:t xml:space="preserve"> </w:t>
      </w:r>
      <w:r w:rsidRPr="00A44D0B">
        <w:rPr>
          <w:rFonts w:ascii="Arial" w:hAnsi="Arial"/>
          <w:iCs/>
          <w:sz w:val="24"/>
          <w:szCs w:val="24"/>
        </w:rPr>
        <w:t>Shemini Atzeret</w:t>
      </w:r>
      <w:r w:rsidRPr="000D22C4">
        <w:rPr>
          <w:rFonts w:ascii="Arial" w:hAnsi="Arial"/>
          <w:sz w:val="24"/>
          <w:szCs w:val="24"/>
        </w:rPr>
        <w:t xml:space="preserve">, on which one does not sit in the </w:t>
      </w:r>
      <w:r w:rsidRPr="000D22C4">
        <w:rPr>
          <w:rFonts w:ascii="Arial" w:hAnsi="Arial"/>
          <w:i/>
          <w:sz w:val="24"/>
          <w:szCs w:val="24"/>
        </w:rPr>
        <w:t>sukka</w:t>
      </w:r>
      <w:r w:rsidRPr="000D22C4">
        <w:rPr>
          <w:rFonts w:ascii="Arial" w:hAnsi="Arial"/>
          <w:sz w:val="24"/>
          <w:szCs w:val="24"/>
        </w:rPr>
        <w:t xml:space="preserve">, it seems that one need not eat in the </w:t>
      </w:r>
      <w:r w:rsidRPr="000D22C4">
        <w:rPr>
          <w:rFonts w:ascii="Arial" w:hAnsi="Arial"/>
          <w:i/>
          <w:sz w:val="24"/>
          <w:szCs w:val="24"/>
        </w:rPr>
        <w:t>sukka</w:t>
      </w:r>
      <w:r w:rsidRPr="000D22C4">
        <w:rPr>
          <w:rFonts w:ascii="Arial" w:hAnsi="Arial"/>
          <w:sz w:val="24"/>
          <w:szCs w:val="24"/>
        </w:rPr>
        <w:t xml:space="preserve">. </w:t>
      </w:r>
    </w:p>
    <w:p w:rsidR="004405EC" w:rsidRPr="000D22C4" w:rsidRDefault="004405EC" w:rsidP="0051151E">
      <w:pPr>
        <w:spacing w:after="0" w:line="240" w:lineRule="auto"/>
        <w:contextualSpacing/>
        <w:jc w:val="both"/>
        <w:rPr>
          <w:rFonts w:ascii="Arial" w:hAnsi="Arial"/>
          <w:sz w:val="24"/>
          <w:szCs w:val="24"/>
        </w:rPr>
      </w:pPr>
    </w:p>
    <w:p w:rsidR="004405EC" w:rsidRPr="000D22C4" w:rsidRDefault="004405EC" w:rsidP="0051151E">
      <w:pPr>
        <w:spacing w:after="0" w:line="240" w:lineRule="auto"/>
        <w:ind w:firstLine="720"/>
        <w:contextualSpacing/>
        <w:jc w:val="both"/>
        <w:rPr>
          <w:rFonts w:ascii="Arial" w:hAnsi="Arial"/>
          <w:sz w:val="24"/>
          <w:szCs w:val="24"/>
        </w:rPr>
      </w:pPr>
      <w:r w:rsidRPr="000D22C4">
        <w:rPr>
          <w:rFonts w:ascii="Arial" w:hAnsi="Arial"/>
          <w:sz w:val="24"/>
          <w:szCs w:val="24"/>
        </w:rPr>
        <w:t xml:space="preserve">R. Shlomo Luria (Maharshal, Responsa 68) argues that one who accepts </w:t>
      </w:r>
      <w:r w:rsidRPr="00A44D0B">
        <w:rPr>
          <w:rFonts w:ascii="Arial" w:hAnsi="Arial"/>
          <w:iCs/>
          <w:sz w:val="24"/>
          <w:szCs w:val="24"/>
        </w:rPr>
        <w:t>Shemini Atzeret</w:t>
      </w:r>
      <w:r w:rsidRPr="000D22C4">
        <w:rPr>
          <w:rFonts w:ascii="Arial" w:hAnsi="Arial"/>
          <w:sz w:val="24"/>
          <w:szCs w:val="24"/>
        </w:rPr>
        <w:t xml:space="preserve"> early should not eat before dark. He </w:t>
      </w:r>
      <w:r w:rsidR="00E92AA4">
        <w:rPr>
          <w:rFonts w:ascii="Arial" w:hAnsi="Arial"/>
          <w:sz w:val="24"/>
          <w:szCs w:val="24"/>
        </w:rPr>
        <w:t>insists</w:t>
      </w:r>
      <w:r w:rsidRPr="000D22C4">
        <w:rPr>
          <w:rFonts w:ascii="Arial" w:hAnsi="Arial"/>
          <w:sz w:val="24"/>
          <w:szCs w:val="24"/>
        </w:rPr>
        <w:t xml:space="preserve"> that although one may accept </w:t>
      </w:r>
      <w:r w:rsidRPr="00A44D0B">
        <w:rPr>
          <w:rFonts w:ascii="Arial" w:hAnsi="Arial"/>
          <w:iCs/>
          <w:sz w:val="24"/>
          <w:szCs w:val="24"/>
        </w:rPr>
        <w:t>Shemini Atzeret</w:t>
      </w:r>
      <w:r w:rsidRPr="000D22C4">
        <w:rPr>
          <w:rFonts w:ascii="Arial" w:hAnsi="Arial"/>
          <w:sz w:val="24"/>
          <w:szCs w:val="24"/>
        </w:rPr>
        <w:t xml:space="preserve"> early, </w:t>
      </w:r>
      <w:r w:rsidR="00A44D0B">
        <w:rPr>
          <w:rFonts w:ascii="Arial" w:hAnsi="Arial"/>
          <w:sz w:val="24"/>
          <w:szCs w:val="24"/>
        </w:rPr>
        <w:t>along with the</w:t>
      </w:r>
      <w:r w:rsidRPr="000D22C4">
        <w:rPr>
          <w:rFonts w:ascii="Arial" w:hAnsi="Arial"/>
          <w:sz w:val="24"/>
          <w:szCs w:val="24"/>
        </w:rPr>
        <w:t xml:space="preserve"> laws </w:t>
      </w:r>
      <w:r w:rsidR="00A44D0B">
        <w:rPr>
          <w:rFonts w:ascii="Arial" w:hAnsi="Arial"/>
          <w:sz w:val="24"/>
          <w:szCs w:val="24"/>
        </w:rPr>
        <w:t>related to</w:t>
      </w:r>
      <w:r w:rsidRPr="000D22C4">
        <w:rPr>
          <w:rFonts w:ascii="Arial" w:hAnsi="Arial"/>
          <w:sz w:val="24"/>
          <w:szCs w:val="24"/>
        </w:rPr>
        <w:t xml:space="preserve"> </w:t>
      </w:r>
      <w:r w:rsidRPr="00917D82">
        <w:rPr>
          <w:rFonts w:ascii="Arial" w:hAnsi="Arial"/>
          <w:i/>
          <w:iCs/>
          <w:sz w:val="24"/>
          <w:szCs w:val="24"/>
        </w:rPr>
        <w:t>kedushat</w:t>
      </w:r>
      <w:r w:rsidRPr="000D22C4">
        <w:rPr>
          <w:rFonts w:ascii="Arial" w:hAnsi="Arial"/>
          <w:sz w:val="24"/>
          <w:szCs w:val="24"/>
        </w:rPr>
        <w:t xml:space="preserve"> </w:t>
      </w:r>
      <w:r w:rsidRPr="000D22C4">
        <w:rPr>
          <w:rFonts w:ascii="Arial" w:hAnsi="Arial"/>
          <w:i/>
          <w:sz w:val="24"/>
          <w:szCs w:val="24"/>
        </w:rPr>
        <w:t>Yom Tov</w:t>
      </w:r>
      <w:r w:rsidRPr="000D22C4">
        <w:rPr>
          <w:rFonts w:ascii="Arial" w:hAnsi="Arial"/>
          <w:sz w:val="24"/>
          <w:szCs w:val="24"/>
        </w:rPr>
        <w:t xml:space="preserve">, </w:t>
      </w:r>
      <w:r w:rsidR="00A44D0B">
        <w:rPr>
          <w:rFonts w:ascii="Arial" w:hAnsi="Arial"/>
          <w:sz w:val="24"/>
          <w:szCs w:val="24"/>
        </w:rPr>
        <w:t xml:space="preserve">the day still </w:t>
      </w:r>
      <w:r w:rsidRPr="000D22C4">
        <w:rPr>
          <w:rFonts w:ascii="Arial" w:hAnsi="Arial"/>
          <w:sz w:val="24"/>
          <w:szCs w:val="24"/>
        </w:rPr>
        <w:t>formally</w:t>
      </w:r>
      <w:r w:rsidR="00A44D0B">
        <w:rPr>
          <w:rFonts w:ascii="Arial" w:hAnsi="Arial"/>
          <w:sz w:val="24"/>
          <w:szCs w:val="24"/>
        </w:rPr>
        <w:t xml:space="preserve"> remains</w:t>
      </w:r>
      <w:r w:rsidRPr="000D22C4">
        <w:rPr>
          <w:rFonts w:ascii="Arial" w:hAnsi="Arial"/>
          <w:sz w:val="24"/>
          <w:szCs w:val="24"/>
        </w:rPr>
        <w:t xml:space="preserve"> </w:t>
      </w:r>
      <w:r w:rsidRPr="00A44D0B">
        <w:rPr>
          <w:rFonts w:ascii="Arial" w:hAnsi="Arial"/>
          <w:iCs/>
          <w:sz w:val="24"/>
          <w:szCs w:val="24"/>
        </w:rPr>
        <w:t>Sukkot</w:t>
      </w:r>
      <w:r w:rsidRPr="000D22C4">
        <w:rPr>
          <w:rFonts w:ascii="Arial" w:hAnsi="Arial"/>
          <w:sz w:val="24"/>
          <w:szCs w:val="24"/>
        </w:rPr>
        <w:t xml:space="preserve">, and </w:t>
      </w:r>
      <w:r w:rsidR="00A44D0B">
        <w:rPr>
          <w:rFonts w:ascii="Arial" w:hAnsi="Arial"/>
          <w:sz w:val="24"/>
          <w:szCs w:val="24"/>
        </w:rPr>
        <w:t xml:space="preserve">it is </w:t>
      </w:r>
      <w:r w:rsidRPr="000D22C4">
        <w:rPr>
          <w:rFonts w:ascii="Arial" w:hAnsi="Arial"/>
          <w:sz w:val="24"/>
          <w:szCs w:val="24"/>
        </w:rPr>
        <w:t xml:space="preserve">therefore forbidden to eat outside of the </w:t>
      </w:r>
      <w:r w:rsidRPr="000D22C4">
        <w:rPr>
          <w:rFonts w:ascii="Arial" w:hAnsi="Arial"/>
          <w:i/>
          <w:sz w:val="24"/>
          <w:szCs w:val="24"/>
        </w:rPr>
        <w:t>sukka</w:t>
      </w:r>
      <w:r w:rsidRPr="000D22C4">
        <w:rPr>
          <w:rFonts w:ascii="Arial" w:hAnsi="Arial"/>
          <w:sz w:val="24"/>
          <w:szCs w:val="24"/>
        </w:rPr>
        <w:t xml:space="preserve"> until dark. </w:t>
      </w:r>
      <w:r w:rsidR="00A44D0B">
        <w:rPr>
          <w:rFonts w:ascii="Arial" w:hAnsi="Arial"/>
          <w:sz w:val="24"/>
          <w:szCs w:val="24"/>
        </w:rPr>
        <w:t>I</w:t>
      </w:r>
      <w:r w:rsidRPr="000D22C4">
        <w:rPr>
          <w:rFonts w:ascii="Arial" w:hAnsi="Arial"/>
          <w:sz w:val="24"/>
          <w:szCs w:val="24"/>
        </w:rPr>
        <w:t xml:space="preserve">n order to avoid being required to eat in the </w:t>
      </w:r>
      <w:r w:rsidRPr="000D22C4">
        <w:rPr>
          <w:rFonts w:ascii="Arial" w:hAnsi="Arial"/>
          <w:i/>
          <w:sz w:val="24"/>
          <w:szCs w:val="24"/>
        </w:rPr>
        <w:t>sukka</w:t>
      </w:r>
      <w:r w:rsidRPr="000D22C4">
        <w:rPr>
          <w:rFonts w:ascii="Arial" w:hAnsi="Arial"/>
          <w:sz w:val="24"/>
          <w:szCs w:val="24"/>
        </w:rPr>
        <w:t xml:space="preserve"> and to recite the blessing of </w:t>
      </w:r>
      <w:r w:rsidR="00E92AA4">
        <w:rPr>
          <w:rFonts w:ascii="Arial" w:hAnsi="Arial"/>
          <w:i/>
          <w:iCs/>
          <w:sz w:val="24"/>
          <w:szCs w:val="24"/>
        </w:rPr>
        <w:t>leshei</w:t>
      </w:r>
      <w:r w:rsidRPr="00917D82">
        <w:rPr>
          <w:rFonts w:ascii="Arial" w:hAnsi="Arial"/>
          <w:i/>
          <w:iCs/>
          <w:sz w:val="24"/>
          <w:szCs w:val="24"/>
        </w:rPr>
        <w:t>v ba</w:t>
      </w:r>
      <w:r w:rsidRPr="000D22C4">
        <w:rPr>
          <w:rFonts w:ascii="Arial" w:hAnsi="Arial"/>
          <w:sz w:val="24"/>
          <w:szCs w:val="24"/>
        </w:rPr>
        <w:t>-</w:t>
      </w:r>
      <w:r w:rsidRPr="000D22C4">
        <w:rPr>
          <w:rFonts w:ascii="Arial" w:hAnsi="Arial"/>
          <w:i/>
          <w:sz w:val="24"/>
          <w:szCs w:val="24"/>
        </w:rPr>
        <w:t>sukka</w:t>
      </w:r>
      <w:r w:rsidRPr="000D22C4">
        <w:rPr>
          <w:rFonts w:ascii="Arial" w:hAnsi="Arial"/>
          <w:sz w:val="24"/>
          <w:szCs w:val="24"/>
        </w:rPr>
        <w:t xml:space="preserve">, one should wait until dark before eating. The Taz (678) disagrees and argues that </w:t>
      </w:r>
      <w:r w:rsidRPr="00A44D0B">
        <w:rPr>
          <w:rFonts w:ascii="Arial" w:hAnsi="Arial"/>
          <w:i/>
          <w:iCs/>
          <w:sz w:val="24"/>
          <w:szCs w:val="24"/>
        </w:rPr>
        <w:t>tosefet</w:t>
      </w:r>
      <w:r w:rsidRPr="000D22C4">
        <w:rPr>
          <w:rFonts w:ascii="Arial" w:hAnsi="Arial"/>
          <w:sz w:val="24"/>
          <w:szCs w:val="24"/>
        </w:rPr>
        <w:t xml:space="preserve"> </w:t>
      </w:r>
      <w:r w:rsidRPr="000D22C4">
        <w:rPr>
          <w:rFonts w:ascii="Arial" w:hAnsi="Arial"/>
          <w:i/>
          <w:sz w:val="24"/>
          <w:szCs w:val="24"/>
        </w:rPr>
        <w:t>Yom Tov</w:t>
      </w:r>
      <w:r w:rsidR="00A44D0B">
        <w:rPr>
          <w:rFonts w:ascii="Arial" w:hAnsi="Arial"/>
          <w:iCs/>
          <w:sz w:val="24"/>
          <w:szCs w:val="24"/>
        </w:rPr>
        <w:t xml:space="preserve">, the time period added on to </w:t>
      </w:r>
      <w:r w:rsidR="00A44D0B">
        <w:rPr>
          <w:rFonts w:ascii="Arial" w:hAnsi="Arial"/>
          <w:i/>
          <w:sz w:val="24"/>
          <w:szCs w:val="24"/>
        </w:rPr>
        <w:t>Yom Tov</w:t>
      </w:r>
      <w:r w:rsidR="00A44D0B">
        <w:rPr>
          <w:rFonts w:ascii="Arial" w:hAnsi="Arial"/>
          <w:iCs/>
          <w:sz w:val="24"/>
          <w:szCs w:val="24"/>
        </w:rPr>
        <w:t>,</w:t>
      </w:r>
      <w:r w:rsidRPr="000D22C4">
        <w:rPr>
          <w:rFonts w:ascii="Arial" w:hAnsi="Arial"/>
          <w:sz w:val="24"/>
          <w:szCs w:val="24"/>
        </w:rPr>
        <w:t xml:space="preserve"> may actually uproot the pre</w:t>
      </w:r>
      <w:r w:rsidR="00A44D0B">
        <w:rPr>
          <w:rFonts w:ascii="Arial" w:hAnsi="Arial"/>
          <w:sz w:val="24"/>
          <w:szCs w:val="24"/>
        </w:rPr>
        <w:t>vious day’s obligations as well;</w:t>
      </w:r>
      <w:r w:rsidRPr="000D22C4">
        <w:rPr>
          <w:rFonts w:ascii="Arial" w:hAnsi="Arial"/>
          <w:sz w:val="24"/>
          <w:szCs w:val="24"/>
        </w:rPr>
        <w:t xml:space="preserve"> one who accepts </w:t>
      </w:r>
      <w:r w:rsidRPr="00A44D0B">
        <w:rPr>
          <w:rFonts w:ascii="Arial" w:hAnsi="Arial"/>
          <w:iCs/>
          <w:sz w:val="24"/>
          <w:szCs w:val="24"/>
        </w:rPr>
        <w:t>Shemini Atzeret</w:t>
      </w:r>
      <w:r w:rsidRPr="000D22C4">
        <w:rPr>
          <w:rFonts w:ascii="Arial" w:hAnsi="Arial"/>
          <w:sz w:val="24"/>
          <w:szCs w:val="24"/>
        </w:rPr>
        <w:t xml:space="preserve"> early would </w:t>
      </w:r>
      <w:r w:rsidR="00A44D0B">
        <w:rPr>
          <w:rFonts w:ascii="Arial" w:hAnsi="Arial"/>
          <w:sz w:val="24"/>
          <w:szCs w:val="24"/>
        </w:rPr>
        <w:t xml:space="preserve">therefore </w:t>
      </w:r>
      <w:r w:rsidRPr="000D22C4">
        <w:rPr>
          <w:rFonts w:ascii="Arial" w:hAnsi="Arial"/>
          <w:sz w:val="24"/>
          <w:szCs w:val="24"/>
        </w:rPr>
        <w:t xml:space="preserve">no longer be obligated to eat in the </w:t>
      </w:r>
      <w:r w:rsidRPr="000D22C4">
        <w:rPr>
          <w:rFonts w:ascii="Arial" w:hAnsi="Arial"/>
          <w:i/>
          <w:sz w:val="24"/>
          <w:szCs w:val="24"/>
        </w:rPr>
        <w:t>sukka</w:t>
      </w:r>
      <w:r w:rsidRPr="000D22C4">
        <w:rPr>
          <w:rFonts w:ascii="Arial" w:hAnsi="Arial"/>
          <w:sz w:val="24"/>
          <w:szCs w:val="24"/>
        </w:rPr>
        <w:t>. It is customary</w:t>
      </w:r>
      <w:r w:rsidR="00A44D0B">
        <w:rPr>
          <w:rFonts w:ascii="Arial" w:hAnsi="Arial"/>
          <w:sz w:val="24"/>
          <w:szCs w:val="24"/>
        </w:rPr>
        <w:t>, however,</w:t>
      </w:r>
      <w:r w:rsidRPr="000D22C4">
        <w:rPr>
          <w:rFonts w:ascii="Arial" w:hAnsi="Arial"/>
          <w:sz w:val="24"/>
          <w:szCs w:val="24"/>
        </w:rPr>
        <w:t xml:space="preserve"> to wait until dark before eating on the evening of </w:t>
      </w:r>
      <w:r w:rsidRPr="00A44D0B">
        <w:rPr>
          <w:rFonts w:ascii="Arial" w:hAnsi="Arial"/>
          <w:iCs/>
          <w:sz w:val="24"/>
          <w:szCs w:val="24"/>
        </w:rPr>
        <w:t>Shemini Atzeret</w:t>
      </w:r>
      <w:r w:rsidRPr="000D22C4">
        <w:rPr>
          <w:rFonts w:ascii="Arial" w:hAnsi="Arial"/>
          <w:sz w:val="24"/>
          <w:szCs w:val="24"/>
        </w:rPr>
        <w:t xml:space="preserve">.  </w:t>
      </w:r>
    </w:p>
    <w:p w:rsidR="004405EC" w:rsidRPr="000D22C4" w:rsidRDefault="004405EC" w:rsidP="0051151E">
      <w:pPr>
        <w:spacing w:after="0" w:line="240" w:lineRule="auto"/>
        <w:ind w:firstLine="720"/>
        <w:contextualSpacing/>
        <w:jc w:val="both"/>
        <w:rPr>
          <w:rFonts w:ascii="Arial" w:hAnsi="Arial"/>
          <w:sz w:val="24"/>
          <w:szCs w:val="24"/>
        </w:rPr>
      </w:pPr>
    </w:p>
    <w:p w:rsidR="004405EC" w:rsidRPr="000D22C4" w:rsidRDefault="004405EC" w:rsidP="0051151E">
      <w:pPr>
        <w:spacing w:after="0" w:line="240" w:lineRule="auto"/>
        <w:ind w:firstLine="720"/>
        <w:contextualSpacing/>
        <w:jc w:val="both"/>
        <w:rPr>
          <w:rFonts w:ascii="Arial" w:hAnsi="Arial"/>
          <w:sz w:val="24"/>
          <w:szCs w:val="24"/>
        </w:rPr>
      </w:pPr>
      <w:r w:rsidRPr="000D22C4">
        <w:rPr>
          <w:rFonts w:ascii="Arial" w:hAnsi="Arial"/>
          <w:sz w:val="24"/>
          <w:szCs w:val="24"/>
        </w:rPr>
        <w:t>Next week</w:t>
      </w:r>
      <w:r w:rsidR="00A44D0B">
        <w:rPr>
          <w:rFonts w:ascii="Arial" w:hAnsi="Arial"/>
          <w:sz w:val="24"/>
          <w:szCs w:val="24"/>
        </w:rPr>
        <w:t>,</w:t>
      </w:r>
      <w:r w:rsidRPr="000D22C4">
        <w:rPr>
          <w:rFonts w:ascii="Arial" w:hAnsi="Arial"/>
          <w:sz w:val="24"/>
          <w:szCs w:val="24"/>
        </w:rPr>
        <w:t xml:space="preserve"> we will continue our study of the laws of </w:t>
      </w:r>
      <w:r w:rsidRPr="000D22C4">
        <w:rPr>
          <w:rFonts w:ascii="Arial" w:hAnsi="Arial"/>
          <w:i/>
          <w:sz w:val="24"/>
          <w:szCs w:val="24"/>
        </w:rPr>
        <w:t>Shemini Atzeret</w:t>
      </w:r>
      <w:r w:rsidR="00A44D0B">
        <w:rPr>
          <w:rFonts w:ascii="Arial" w:hAnsi="Arial"/>
          <w:sz w:val="24"/>
          <w:szCs w:val="24"/>
        </w:rPr>
        <w:t>. W</w:t>
      </w:r>
      <w:r w:rsidRPr="000D22C4">
        <w:rPr>
          <w:rFonts w:ascii="Arial" w:hAnsi="Arial"/>
          <w:sz w:val="24"/>
          <w:szCs w:val="24"/>
        </w:rPr>
        <w:t xml:space="preserve">e </w:t>
      </w:r>
      <w:r w:rsidR="00A44D0B">
        <w:rPr>
          <w:rFonts w:ascii="Arial" w:hAnsi="Arial"/>
          <w:sz w:val="24"/>
          <w:szCs w:val="24"/>
        </w:rPr>
        <w:t xml:space="preserve">will </w:t>
      </w:r>
      <w:r w:rsidRPr="000D22C4">
        <w:rPr>
          <w:rFonts w:ascii="Arial" w:hAnsi="Arial"/>
          <w:sz w:val="24"/>
          <w:szCs w:val="24"/>
        </w:rPr>
        <w:t xml:space="preserve">discuss eating and sleeping in the </w:t>
      </w:r>
      <w:r w:rsidR="00A44D0B">
        <w:rPr>
          <w:rFonts w:ascii="Arial" w:hAnsi="Arial"/>
          <w:i/>
          <w:sz w:val="24"/>
          <w:szCs w:val="24"/>
        </w:rPr>
        <w:t>s</w:t>
      </w:r>
      <w:r w:rsidRPr="000D22C4">
        <w:rPr>
          <w:rFonts w:ascii="Arial" w:hAnsi="Arial"/>
          <w:i/>
          <w:sz w:val="24"/>
          <w:szCs w:val="24"/>
        </w:rPr>
        <w:t>ukka</w:t>
      </w:r>
      <w:r w:rsidRPr="000D22C4">
        <w:rPr>
          <w:rFonts w:ascii="Arial" w:hAnsi="Arial"/>
          <w:sz w:val="24"/>
          <w:szCs w:val="24"/>
        </w:rPr>
        <w:t xml:space="preserve"> on </w:t>
      </w:r>
      <w:r w:rsidRPr="000D22C4">
        <w:rPr>
          <w:rFonts w:ascii="Arial" w:hAnsi="Arial"/>
          <w:i/>
          <w:sz w:val="24"/>
          <w:szCs w:val="24"/>
        </w:rPr>
        <w:t>Shemini Atzeret</w:t>
      </w:r>
      <w:r w:rsidR="00A44D0B">
        <w:rPr>
          <w:rFonts w:ascii="Arial" w:hAnsi="Arial"/>
          <w:sz w:val="24"/>
          <w:szCs w:val="24"/>
        </w:rPr>
        <w:t xml:space="preserve"> outside of Israel</w:t>
      </w:r>
      <w:r w:rsidRPr="000D22C4">
        <w:rPr>
          <w:rFonts w:ascii="Arial" w:hAnsi="Arial"/>
          <w:sz w:val="24"/>
          <w:szCs w:val="24"/>
        </w:rPr>
        <w:t xml:space="preserve"> and the recitation of </w:t>
      </w:r>
      <w:r w:rsidRPr="000D22C4">
        <w:rPr>
          <w:rFonts w:ascii="Arial" w:hAnsi="Arial"/>
          <w:i/>
          <w:sz w:val="24"/>
          <w:szCs w:val="24"/>
        </w:rPr>
        <w:t>Tefilla</w:t>
      </w:r>
      <w:r w:rsidRPr="00A44D0B">
        <w:rPr>
          <w:rFonts w:ascii="Arial" w:hAnsi="Arial"/>
          <w:i/>
          <w:iCs/>
          <w:sz w:val="24"/>
          <w:szCs w:val="24"/>
        </w:rPr>
        <w:t>t</w:t>
      </w:r>
      <w:r w:rsidRPr="000D22C4">
        <w:rPr>
          <w:rFonts w:ascii="Arial" w:hAnsi="Arial"/>
          <w:sz w:val="24"/>
          <w:szCs w:val="24"/>
        </w:rPr>
        <w:t xml:space="preserve"> </w:t>
      </w:r>
      <w:r w:rsidRPr="00917D82">
        <w:rPr>
          <w:rFonts w:ascii="Arial" w:hAnsi="Arial"/>
          <w:i/>
          <w:iCs/>
          <w:sz w:val="24"/>
          <w:szCs w:val="24"/>
        </w:rPr>
        <w:t>Geshem</w:t>
      </w:r>
      <w:r w:rsidRPr="000D22C4">
        <w:rPr>
          <w:rFonts w:ascii="Arial" w:hAnsi="Arial"/>
          <w:sz w:val="24"/>
          <w:szCs w:val="24"/>
        </w:rPr>
        <w:t xml:space="preserve"> and the commencement of inserting </w:t>
      </w:r>
      <w:r w:rsidRPr="00917D82">
        <w:rPr>
          <w:rFonts w:ascii="Arial" w:hAnsi="Arial"/>
          <w:i/>
          <w:iCs/>
          <w:sz w:val="24"/>
          <w:szCs w:val="24"/>
        </w:rPr>
        <w:t>Mashiv Ha-Ruach</w:t>
      </w:r>
      <w:r w:rsidRPr="000D22C4">
        <w:rPr>
          <w:rFonts w:ascii="Arial" w:hAnsi="Arial"/>
          <w:sz w:val="24"/>
          <w:szCs w:val="24"/>
        </w:rPr>
        <w:t xml:space="preserve">. We will also briefly discuss the celebration of </w:t>
      </w:r>
      <w:r w:rsidRPr="00917D82">
        <w:rPr>
          <w:rFonts w:ascii="Arial" w:hAnsi="Arial"/>
          <w:i/>
          <w:iCs/>
          <w:sz w:val="24"/>
          <w:szCs w:val="24"/>
        </w:rPr>
        <w:t>Simchat Torah</w:t>
      </w:r>
      <w:r w:rsidRPr="000D22C4">
        <w:rPr>
          <w:rFonts w:ascii="Arial" w:hAnsi="Arial"/>
          <w:sz w:val="24"/>
          <w:szCs w:val="24"/>
        </w:rPr>
        <w:t xml:space="preserve"> and its relationship to its “host” </w:t>
      </w:r>
      <w:r w:rsidR="00A44D0B">
        <w:rPr>
          <w:rFonts w:ascii="Arial" w:hAnsi="Arial"/>
          <w:sz w:val="24"/>
          <w:szCs w:val="24"/>
        </w:rPr>
        <w:t>festival of</w:t>
      </w:r>
      <w:r w:rsidRPr="000D22C4">
        <w:rPr>
          <w:rFonts w:ascii="Arial" w:hAnsi="Arial"/>
          <w:sz w:val="24"/>
          <w:szCs w:val="24"/>
        </w:rPr>
        <w:t xml:space="preserve"> </w:t>
      </w:r>
      <w:r w:rsidRPr="000D22C4">
        <w:rPr>
          <w:rFonts w:ascii="Arial" w:hAnsi="Arial"/>
          <w:i/>
          <w:sz w:val="24"/>
          <w:szCs w:val="24"/>
        </w:rPr>
        <w:t>Shemini Atzeret</w:t>
      </w:r>
      <w:r w:rsidRPr="000D22C4">
        <w:rPr>
          <w:rFonts w:ascii="Arial" w:hAnsi="Arial"/>
          <w:sz w:val="24"/>
          <w:szCs w:val="24"/>
        </w:rPr>
        <w:t>.</w:t>
      </w:r>
    </w:p>
    <w:p w:rsidR="004405EC" w:rsidRPr="000D22C4" w:rsidRDefault="004405EC" w:rsidP="0051151E">
      <w:pPr>
        <w:spacing w:after="0" w:line="240" w:lineRule="auto"/>
        <w:contextualSpacing/>
        <w:jc w:val="both"/>
        <w:rPr>
          <w:rFonts w:ascii="Arial" w:hAnsi="Arial"/>
          <w:sz w:val="24"/>
          <w:szCs w:val="24"/>
        </w:rPr>
      </w:pPr>
    </w:p>
    <w:p w:rsidR="004405EC" w:rsidRPr="000D22C4" w:rsidRDefault="004405EC" w:rsidP="0051151E">
      <w:pPr>
        <w:spacing w:after="0" w:line="240" w:lineRule="auto"/>
        <w:rPr>
          <w:rFonts w:ascii="Arial" w:hAnsi="Arial"/>
          <w:sz w:val="24"/>
          <w:szCs w:val="24"/>
        </w:rPr>
      </w:pPr>
    </w:p>
    <w:sectPr w:rsidR="004405EC" w:rsidRPr="000D22C4" w:rsidSect="0051151E">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0D2"/>
    <w:rsid w:val="0005273F"/>
    <w:rsid w:val="000D22C4"/>
    <w:rsid w:val="00223C85"/>
    <w:rsid w:val="002B0455"/>
    <w:rsid w:val="003540D7"/>
    <w:rsid w:val="0039341F"/>
    <w:rsid w:val="003C14FC"/>
    <w:rsid w:val="004405EC"/>
    <w:rsid w:val="00494536"/>
    <w:rsid w:val="0051151E"/>
    <w:rsid w:val="00566D5C"/>
    <w:rsid w:val="005B01E9"/>
    <w:rsid w:val="005D2D90"/>
    <w:rsid w:val="00714B7E"/>
    <w:rsid w:val="0090424B"/>
    <w:rsid w:val="00917D82"/>
    <w:rsid w:val="009E39D0"/>
    <w:rsid w:val="00A44D0B"/>
    <w:rsid w:val="00AD0DC0"/>
    <w:rsid w:val="00B969C1"/>
    <w:rsid w:val="00C94CA0"/>
    <w:rsid w:val="00CC19B8"/>
    <w:rsid w:val="00D7539B"/>
    <w:rsid w:val="00DC1DAE"/>
    <w:rsid w:val="00E4488F"/>
    <w:rsid w:val="00E630D2"/>
    <w:rsid w:val="00E91420"/>
    <w:rsid w:val="00E92AA4"/>
    <w:rsid w:val="00F3111F"/>
    <w:rsid w:val="00F932CC"/>
    <w:rsid w:val="00FF05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9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D22C4"/>
    <w:pPr>
      <w:widowControl w:val="0"/>
      <w:suppressAutoHyphens/>
      <w:spacing w:after="120" w:line="360" w:lineRule="auto"/>
      <w:ind w:firstLine="720"/>
      <w:jc w:val="both"/>
    </w:pPr>
    <w:rPr>
      <w:rFonts w:ascii="Courier New" w:hAnsi="Courier New" w:cs="Courier New"/>
      <w:kern w:val="1"/>
      <w:lang w:eastAsia="he-IL"/>
    </w:rPr>
  </w:style>
  <w:style w:type="character" w:customStyle="1" w:styleId="BodyTextChar">
    <w:name w:val="Body Text Char"/>
    <w:basedOn w:val="DefaultParagraphFont"/>
    <w:link w:val="BodyText"/>
    <w:uiPriority w:val="99"/>
    <w:semiHidden/>
    <w:locked/>
    <w:rsid w:val="000D22C4"/>
    <w:rPr>
      <w:rFonts w:ascii="Courier New" w:hAnsi="Courier New" w:cs="Courier New"/>
      <w:kern w:val="1"/>
      <w:sz w:val="22"/>
      <w:szCs w:val="22"/>
      <w:lang w:val="en-US" w:eastAsia="he-IL" w:bidi="he-IL"/>
    </w:rPr>
  </w:style>
  <w:style w:type="paragraph" w:styleId="BlockText">
    <w:name w:val="Block Text"/>
    <w:basedOn w:val="Normal"/>
    <w:uiPriority w:val="99"/>
    <w:rsid w:val="000D22C4"/>
    <w:pPr>
      <w:spacing w:after="0" w:line="360" w:lineRule="auto"/>
      <w:ind w:left="567" w:firstLine="720"/>
      <w:jc w:val="both"/>
    </w:pPr>
    <w:rPr>
      <w:rFonts w:ascii="Courier New" w:eastAsia="Times New Roman" w:hAnsi="Arial" w:cs="Miriam"/>
      <w:szCs w:val="20"/>
    </w:rPr>
  </w:style>
  <w:style w:type="character" w:styleId="Hyperlink">
    <w:name w:val="Hyperlink"/>
    <w:basedOn w:val="DefaultParagraphFont"/>
    <w:uiPriority w:val="99"/>
    <w:unhideWhenUsed/>
    <w:rsid w:val="003540D7"/>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9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D22C4"/>
    <w:pPr>
      <w:widowControl w:val="0"/>
      <w:suppressAutoHyphens/>
      <w:spacing w:after="120" w:line="360" w:lineRule="auto"/>
      <w:ind w:firstLine="720"/>
      <w:jc w:val="both"/>
    </w:pPr>
    <w:rPr>
      <w:rFonts w:ascii="Courier New" w:hAnsi="Courier New" w:cs="Courier New"/>
      <w:kern w:val="1"/>
      <w:lang w:eastAsia="he-IL"/>
    </w:rPr>
  </w:style>
  <w:style w:type="character" w:customStyle="1" w:styleId="BodyTextChar">
    <w:name w:val="Body Text Char"/>
    <w:basedOn w:val="DefaultParagraphFont"/>
    <w:link w:val="BodyText"/>
    <w:uiPriority w:val="99"/>
    <w:semiHidden/>
    <w:locked/>
    <w:rsid w:val="000D22C4"/>
    <w:rPr>
      <w:rFonts w:ascii="Courier New" w:hAnsi="Courier New" w:cs="Courier New"/>
      <w:kern w:val="1"/>
      <w:sz w:val="22"/>
      <w:szCs w:val="22"/>
      <w:lang w:val="en-US" w:eastAsia="he-IL" w:bidi="he-IL"/>
    </w:rPr>
  </w:style>
  <w:style w:type="paragraph" w:styleId="BlockText">
    <w:name w:val="Block Text"/>
    <w:basedOn w:val="Normal"/>
    <w:uiPriority w:val="99"/>
    <w:rsid w:val="000D22C4"/>
    <w:pPr>
      <w:spacing w:after="0" w:line="360" w:lineRule="auto"/>
      <w:ind w:left="567" w:firstLine="720"/>
      <w:jc w:val="both"/>
    </w:pPr>
    <w:rPr>
      <w:rFonts w:ascii="Courier New" w:eastAsia="Times New Roman" w:hAnsi="Arial" w:cs="Miriam"/>
      <w:szCs w:val="20"/>
    </w:rPr>
  </w:style>
  <w:style w:type="character" w:styleId="Hyperlink">
    <w:name w:val="Hyperlink"/>
    <w:basedOn w:val="DefaultParagraphFont"/>
    <w:uiPriority w:val="99"/>
    <w:unhideWhenUsed/>
    <w:rsid w:val="003540D7"/>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2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vbm-torah.org/archive/moadim71/39-71moed.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453F-A7BA-4D2D-98C7-2E089A10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2349</Words>
  <Characters>11841</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YESHIVAT HAR ETZION</vt:lpstr>
    </vt:vector>
  </TitlesOfParts>
  <Company>Toshiba</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Brofsky</dc:creator>
  <cp:lastModifiedBy>tmpUser</cp:lastModifiedBy>
  <cp:revision>5</cp:revision>
  <dcterms:created xsi:type="dcterms:W3CDTF">2011-10-06T11:00:00Z</dcterms:created>
  <dcterms:modified xsi:type="dcterms:W3CDTF">2011-10-06T11:24:00Z</dcterms:modified>
</cp:coreProperties>
</file>