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12D22C" w14:textId="77777777" w:rsidR="00184716" w:rsidRPr="001F760B" w:rsidRDefault="00184716" w:rsidP="001F760B">
      <w:pPr>
        <w:widowControl w:val="0"/>
        <w:shd w:val="clear" w:color="auto" w:fill="FFFFFF"/>
        <w:bidi w:val="0"/>
        <w:spacing w:after="0" w:line="240" w:lineRule="auto"/>
        <w:jc w:val="center"/>
        <w:rPr>
          <w:sz w:val="24"/>
          <w:szCs w:val="24"/>
        </w:rPr>
      </w:pPr>
      <w:r w:rsidRPr="001F760B">
        <w:rPr>
          <w:b/>
          <w:bCs/>
          <w:sz w:val="24"/>
          <w:szCs w:val="24"/>
          <w:lang w:val="de-DE"/>
        </w:rPr>
        <w:t>YESHIVAT HAR ETZION</w:t>
      </w:r>
    </w:p>
    <w:p w14:paraId="4F15D05A" w14:textId="77777777" w:rsidR="00184716" w:rsidRPr="001F760B" w:rsidRDefault="00184716" w:rsidP="001F760B">
      <w:pPr>
        <w:widowControl w:val="0"/>
        <w:shd w:val="clear" w:color="auto" w:fill="FFFFFF"/>
        <w:bidi w:val="0"/>
        <w:spacing w:after="0" w:line="240" w:lineRule="auto"/>
        <w:jc w:val="center"/>
        <w:rPr>
          <w:sz w:val="24"/>
          <w:szCs w:val="24"/>
        </w:rPr>
      </w:pPr>
      <w:r w:rsidRPr="001F760B">
        <w:rPr>
          <w:b/>
          <w:bCs/>
          <w:sz w:val="24"/>
          <w:szCs w:val="24"/>
          <w:lang w:val="x-none"/>
        </w:rPr>
        <w:t>ISRAEL KOSCHITZKY VIRTUAL BEIT MIDRASH (VBM)</w:t>
      </w:r>
    </w:p>
    <w:p w14:paraId="12E6FBE4" w14:textId="1BCA26FE" w:rsidR="00184716" w:rsidRPr="001F760B" w:rsidRDefault="00184716" w:rsidP="001F760B">
      <w:pPr>
        <w:widowControl w:val="0"/>
        <w:shd w:val="clear" w:color="auto" w:fill="FFFFFF"/>
        <w:bidi w:val="0"/>
        <w:spacing w:after="0" w:line="240" w:lineRule="auto"/>
        <w:jc w:val="center"/>
        <w:rPr>
          <w:sz w:val="24"/>
          <w:szCs w:val="24"/>
        </w:rPr>
      </w:pPr>
      <w:r w:rsidRPr="001F760B">
        <w:rPr>
          <w:b/>
          <w:bCs/>
          <w:sz w:val="24"/>
          <w:szCs w:val="24"/>
          <w:lang w:val="x-none"/>
        </w:rPr>
        <w:t>*********************************************************</w:t>
      </w:r>
    </w:p>
    <w:p w14:paraId="425A2295" w14:textId="354691D3" w:rsidR="00184716" w:rsidRDefault="00184716" w:rsidP="001F760B">
      <w:pPr>
        <w:widowControl w:val="0"/>
        <w:shd w:val="clear" w:color="auto" w:fill="FFFFFF"/>
        <w:bidi w:val="0"/>
        <w:spacing w:after="0" w:line="240" w:lineRule="auto"/>
        <w:jc w:val="center"/>
        <w:rPr>
          <w:b/>
          <w:bCs/>
          <w:sz w:val="24"/>
          <w:szCs w:val="24"/>
        </w:rPr>
      </w:pPr>
      <w:r w:rsidRPr="001F760B">
        <w:rPr>
          <w:b/>
          <w:bCs/>
          <w:sz w:val="24"/>
          <w:szCs w:val="24"/>
        </w:rPr>
        <w:t>Deracheha: Women and Mitzvot</w:t>
      </w:r>
    </w:p>
    <w:p w14:paraId="506D4528" w14:textId="77777777" w:rsidR="001F760B" w:rsidRDefault="001F760B" w:rsidP="001F760B">
      <w:pPr>
        <w:widowControl w:val="0"/>
        <w:shd w:val="clear" w:color="auto" w:fill="FFFFFF"/>
        <w:bidi w:val="0"/>
        <w:spacing w:after="0" w:line="240" w:lineRule="auto"/>
        <w:jc w:val="center"/>
        <w:rPr>
          <w:b/>
          <w:bCs/>
          <w:sz w:val="24"/>
          <w:szCs w:val="24"/>
        </w:rPr>
      </w:pPr>
    </w:p>
    <w:p w14:paraId="0B02F4C3" w14:textId="77777777" w:rsidR="001F760B" w:rsidRPr="001F760B" w:rsidRDefault="001F760B" w:rsidP="001F760B">
      <w:pPr>
        <w:widowControl w:val="0"/>
        <w:shd w:val="clear" w:color="auto" w:fill="FFFFFF"/>
        <w:bidi w:val="0"/>
        <w:spacing w:after="0" w:line="240" w:lineRule="auto"/>
        <w:jc w:val="center"/>
        <w:rPr>
          <w:sz w:val="24"/>
          <w:szCs w:val="24"/>
        </w:rPr>
      </w:pPr>
    </w:p>
    <w:p w14:paraId="16ED9648" w14:textId="3F683D62" w:rsidR="00184716" w:rsidRDefault="00F211F7" w:rsidP="001F760B">
      <w:pPr>
        <w:widowControl w:val="0"/>
        <w:shd w:val="clear" w:color="auto" w:fill="FFFFFF"/>
        <w:bidi w:val="0"/>
        <w:spacing w:after="0" w:line="240" w:lineRule="auto"/>
        <w:jc w:val="center"/>
        <w:rPr>
          <w:sz w:val="24"/>
          <w:szCs w:val="24"/>
        </w:rPr>
      </w:pPr>
      <w:hyperlink r:id="rId8" w:history="1">
        <w:r w:rsidR="00184716" w:rsidRPr="00F211F7">
          <w:rPr>
            <w:rStyle w:val="Hyperlink"/>
            <w:sz w:val="24"/>
            <w:szCs w:val="24"/>
          </w:rPr>
          <w:t>Click here</w:t>
        </w:r>
      </w:hyperlink>
      <w:r w:rsidR="00184716" w:rsidRPr="00F211F7">
        <w:rPr>
          <w:rStyle w:val="Hyperlink"/>
          <w:color w:val="auto"/>
          <w:sz w:val="24"/>
          <w:szCs w:val="24"/>
        </w:rPr>
        <w:t> </w:t>
      </w:r>
      <w:r w:rsidR="00184716" w:rsidRPr="001F760B">
        <w:rPr>
          <w:sz w:val="24"/>
          <w:szCs w:val="24"/>
        </w:rPr>
        <w:t>to view an updated version of this shiur with additional features</w:t>
      </w:r>
      <w:r w:rsidR="00184716" w:rsidRPr="001F760B">
        <w:rPr>
          <w:sz w:val="24"/>
          <w:szCs w:val="24"/>
        </w:rPr>
        <w:br/>
        <w:t>on the Deracheha website.</w:t>
      </w:r>
    </w:p>
    <w:p w14:paraId="0B749F88" w14:textId="77777777" w:rsidR="001F760B" w:rsidRDefault="001F760B" w:rsidP="001F760B">
      <w:pPr>
        <w:widowControl w:val="0"/>
        <w:shd w:val="clear" w:color="auto" w:fill="FFFFFF"/>
        <w:bidi w:val="0"/>
        <w:spacing w:after="0" w:line="240" w:lineRule="auto"/>
        <w:jc w:val="center"/>
        <w:rPr>
          <w:sz w:val="24"/>
          <w:szCs w:val="24"/>
        </w:rPr>
      </w:pPr>
    </w:p>
    <w:p w14:paraId="1B1D14E4" w14:textId="12614C02" w:rsidR="00CD5A83" w:rsidRDefault="00CD5A83" w:rsidP="00CD5A83">
      <w:pPr>
        <w:widowControl w:val="0"/>
        <w:shd w:val="clear" w:color="auto" w:fill="FFFFFF"/>
        <w:bidi w:val="0"/>
        <w:spacing w:after="0" w:line="240" w:lineRule="auto"/>
        <w:jc w:val="center"/>
        <w:rPr>
          <w:sz w:val="24"/>
          <w:szCs w:val="24"/>
        </w:rPr>
      </w:pPr>
      <w:hyperlink r:id="rId9" w:history="1">
        <w:r w:rsidRPr="00CD5A83">
          <w:rPr>
            <w:rStyle w:val="Hyperlink"/>
            <w:sz w:val="24"/>
            <w:szCs w:val="24"/>
          </w:rPr>
          <w:t>Click here</w:t>
        </w:r>
      </w:hyperlink>
      <w:r>
        <w:rPr>
          <w:sz w:val="24"/>
          <w:szCs w:val="24"/>
        </w:rPr>
        <w:t xml:space="preserve"> for more articles on Purim on the Deracheha website.</w:t>
      </w:r>
    </w:p>
    <w:p w14:paraId="2246CE98" w14:textId="77777777" w:rsidR="00CD5A83" w:rsidRPr="001F760B" w:rsidRDefault="00CD5A83" w:rsidP="00CD5A83">
      <w:pPr>
        <w:widowControl w:val="0"/>
        <w:shd w:val="clear" w:color="auto" w:fill="FFFFFF"/>
        <w:bidi w:val="0"/>
        <w:spacing w:after="0" w:line="240" w:lineRule="auto"/>
        <w:jc w:val="center"/>
        <w:rPr>
          <w:sz w:val="24"/>
          <w:szCs w:val="24"/>
        </w:rPr>
      </w:pPr>
    </w:p>
    <w:p w14:paraId="33AB0E11" w14:textId="77777777" w:rsidR="00184716" w:rsidRDefault="00184716" w:rsidP="001F760B">
      <w:pPr>
        <w:widowControl w:val="0"/>
        <w:shd w:val="clear" w:color="auto" w:fill="FFFFFF"/>
        <w:bidi w:val="0"/>
        <w:spacing w:after="0" w:line="240" w:lineRule="auto"/>
        <w:jc w:val="center"/>
        <w:rPr>
          <w:sz w:val="24"/>
          <w:szCs w:val="24"/>
        </w:rPr>
      </w:pPr>
      <w:r w:rsidRPr="001F760B">
        <w:rPr>
          <w:sz w:val="24"/>
          <w:szCs w:val="24"/>
        </w:rPr>
        <w:t>Did you know there's more to Deracheha than our shiurim? Sign up for our newsletter </w:t>
      </w:r>
      <w:hyperlink r:id="rId10" w:tgtFrame="_blank" w:history="1">
        <w:r w:rsidRPr="00F211F7">
          <w:rPr>
            <w:rStyle w:val="Hyperlink"/>
            <w:color w:val="0000FF"/>
            <w:sz w:val="24"/>
            <w:szCs w:val="24"/>
          </w:rPr>
          <w:t>here</w:t>
        </w:r>
        <w:r w:rsidRPr="001F760B">
          <w:rPr>
            <w:rStyle w:val="Hyperlink"/>
            <w:color w:val="auto"/>
            <w:sz w:val="24"/>
            <w:szCs w:val="24"/>
          </w:rPr>
          <w:t> </w:t>
        </w:r>
      </w:hyperlink>
      <w:r w:rsidRPr="001F760B">
        <w:rPr>
          <w:sz w:val="24"/>
          <w:szCs w:val="24"/>
        </w:rPr>
        <w:t>and get all our content!</w:t>
      </w:r>
    </w:p>
    <w:p w14:paraId="1418CAD9" w14:textId="77777777" w:rsidR="001F760B" w:rsidRPr="001F760B" w:rsidRDefault="001F760B" w:rsidP="001F760B">
      <w:pPr>
        <w:widowControl w:val="0"/>
        <w:shd w:val="clear" w:color="auto" w:fill="FFFFFF"/>
        <w:bidi w:val="0"/>
        <w:spacing w:after="0" w:line="240" w:lineRule="auto"/>
        <w:jc w:val="center"/>
        <w:rPr>
          <w:sz w:val="24"/>
          <w:szCs w:val="24"/>
        </w:rPr>
      </w:pPr>
      <w:bookmarkStart w:id="0" w:name="_GoBack"/>
      <w:bookmarkEnd w:id="0"/>
    </w:p>
    <w:p w14:paraId="444767B6" w14:textId="77777777" w:rsidR="00184716" w:rsidRPr="001F760B" w:rsidRDefault="00184716" w:rsidP="001F760B">
      <w:pPr>
        <w:widowControl w:val="0"/>
        <w:shd w:val="clear" w:color="auto" w:fill="FFFFFF"/>
        <w:bidi w:val="0"/>
        <w:spacing w:after="0" w:line="240" w:lineRule="auto"/>
        <w:jc w:val="center"/>
        <w:rPr>
          <w:sz w:val="24"/>
          <w:szCs w:val="24"/>
        </w:rPr>
      </w:pPr>
      <w:r w:rsidRPr="001F760B">
        <w:rPr>
          <w:sz w:val="24"/>
          <w:szCs w:val="24"/>
        </w:rPr>
        <w:t>Have some feedback for us? Please </w:t>
      </w:r>
      <w:hyperlink r:id="rId11" w:tgtFrame="_blank" w:history="1">
        <w:r w:rsidRPr="00F211F7">
          <w:rPr>
            <w:rStyle w:val="Hyperlink"/>
            <w:color w:val="0000FF"/>
            <w:sz w:val="24"/>
            <w:szCs w:val="24"/>
          </w:rPr>
          <w:t>click here</w:t>
        </w:r>
      </w:hyperlink>
      <w:r w:rsidRPr="001F760B">
        <w:rPr>
          <w:sz w:val="24"/>
          <w:szCs w:val="24"/>
        </w:rPr>
        <w:t>!</w:t>
      </w:r>
    </w:p>
    <w:p w14:paraId="158C7FE3" w14:textId="77777777" w:rsidR="00184716" w:rsidRDefault="00184716" w:rsidP="001F760B">
      <w:pPr>
        <w:pStyle w:val="ArticleTitle"/>
        <w:keepNext w:val="0"/>
        <w:keepLines w:val="0"/>
        <w:widowControl w:val="0"/>
        <w:spacing w:before="0" w:line="240" w:lineRule="auto"/>
        <w:jc w:val="both"/>
        <w:rPr>
          <w:sz w:val="24"/>
          <w:szCs w:val="24"/>
        </w:rPr>
      </w:pPr>
    </w:p>
    <w:p w14:paraId="162AA147" w14:textId="77777777" w:rsidR="001F760B" w:rsidRPr="001F760B" w:rsidRDefault="001F760B" w:rsidP="001F760B">
      <w:pPr>
        <w:pStyle w:val="ArticleTitle"/>
        <w:keepNext w:val="0"/>
        <w:keepLines w:val="0"/>
        <w:widowControl w:val="0"/>
        <w:spacing w:before="0" w:line="240" w:lineRule="auto"/>
        <w:jc w:val="both"/>
        <w:rPr>
          <w:sz w:val="24"/>
          <w:szCs w:val="24"/>
        </w:rPr>
      </w:pPr>
    </w:p>
    <w:p w14:paraId="3B004260" w14:textId="34B8C579" w:rsidR="00B07C45" w:rsidRDefault="00B07C45" w:rsidP="001F760B">
      <w:pPr>
        <w:pStyle w:val="ArticleTitle"/>
        <w:keepNext w:val="0"/>
        <w:keepLines w:val="0"/>
        <w:widowControl w:val="0"/>
        <w:spacing w:before="0" w:line="240" w:lineRule="auto"/>
        <w:rPr>
          <w:sz w:val="28"/>
          <w:szCs w:val="28"/>
        </w:rPr>
      </w:pPr>
      <w:r w:rsidRPr="001F760B">
        <w:rPr>
          <w:sz w:val="28"/>
          <w:szCs w:val="28"/>
        </w:rPr>
        <w:t>Megilla</w:t>
      </w:r>
      <w:r w:rsidR="00F211F7">
        <w:rPr>
          <w:sz w:val="28"/>
          <w:szCs w:val="28"/>
        </w:rPr>
        <w:t xml:space="preserve"> Reading</w:t>
      </w:r>
    </w:p>
    <w:p w14:paraId="7805BDD0" w14:textId="77777777" w:rsidR="001F760B" w:rsidRDefault="001F760B" w:rsidP="001F760B">
      <w:pPr>
        <w:pStyle w:val="ArticleTitle"/>
        <w:keepNext w:val="0"/>
        <w:keepLines w:val="0"/>
        <w:widowControl w:val="0"/>
        <w:spacing w:before="0" w:line="240" w:lineRule="auto"/>
        <w:jc w:val="both"/>
        <w:rPr>
          <w:sz w:val="20"/>
          <w:szCs w:val="20"/>
        </w:rPr>
      </w:pPr>
    </w:p>
    <w:p w14:paraId="7C79EE57" w14:textId="77777777" w:rsidR="001F760B" w:rsidRPr="001F760B" w:rsidRDefault="001F760B" w:rsidP="001F760B">
      <w:pPr>
        <w:pStyle w:val="ArticleTitle"/>
        <w:keepNext w:val="0"/>
        <w:keepLines w:val="0"/>
        <w:widowControl w:val="0"/>
        <w:spacing w:before="0" w:line="240" w:lineRule="auto"/>
        <w:jc w:val="both"/>
        <w:rPr>
          <w:sz w:val="20"/>
          <w:szCs w:val="20"/>
        </w:rPr>
      </w:pPr>
    </w:p>
    <w:p w14:paraId="13FF2569" w14:textId="18BBF163" w:rsidR="00B07C45" w:rsidRDefault="00292A0A" w:rsidP="001F760B">
      <w:pPr>
        <w:pStyle w:val="BriefAbstract"/>
        <w:widowControl w:val="0"/>
        <w:spacing w:after="0"/>
        <w:jc w:val="both"/>
        <w:rPr>
          <w:sz w:val="20"/>
          <w:szCs w:val="20"/>
          <w:shd w:val="clear" w:color="auto" w:fill="FFFFF8"/>
        </w:rPr>
      </w:pPr>
      <w:r w:rsidRPr="001F760B">
        <w:rPr>
          <w:sz w:val="20"/>
          <w:szCs w:val="20"/>
          <w:shd w:val="clear" w:color="auto" w:fill="FFFFF8"/>
        </w:rPr>
        <w:t xml:space="preserve">What is the nature of women’s obligation in megilla? Who </w:t>
      </w:r>
      <w:r w:rsidR="00184716" w:rsidRPr="001F760B">
        <w:rPr>
          <w:sz w:val="20"/>
          <w:szCs w:val="20"/>
          <w:shd w:val="clear" w:color="auto" w:fill="FFFFF8"/>
        </w:rPr>
        <w:t>Mak</w:t>
      </w:r>
      <w:r w:rsidRPr="001F760B">
        <w:rPr>
          <w:sz w:val="20"/>
          <w:szCs w:val="20"/>
          <w:shd w:val="clear" w:color="auto" w:fill="FFFFF8"/>
        </w:rPr>
        <w:t xml:space="preserve">es a quorum for a reading? </w:t>
      </w:r>
      <w:r w:rsidR="00184716" w:rsidRPr="001F760B">
        <w:rPr>
          <w:sz w:val="20"/>
          <w:szCs w:val="20"/>
          <w:shd w:val="clear" w:color="auto" w:fill="FFFFF8"/>
        </w:rPr>
        <w:t>May a woman read for herself or</w:t>
      </w:r>
      <w:r w:rsidR="008E641E" w:rsidRPr="001F760B">
        <w:rPr>
          <w:sz w:val="20"/>
          <w:szCs w:val="20"/>
          <w:shd w:val="clear" w:color="auto" w:fill="FFFFF8"/>
        </w:rPr>
        <w:t xml:space="preserve"> </w:t>
      </w:r>
      <w:r w:rsidRPr="001F760B">
        <w:rPr>
          <w:sz w:val="20"/>
          <w:szCs w:val="20"/>
          <w:shd w:val="clear" w:color="auto" w:fill="FFFFF8"/>
        </w:rPr>
        <w:t>others?</w:t>
      </w:r>
    </w:p>
    <w:p w14:paraId="69370C1E" w14:textId="77777777" w:rsidR="001F760B" w:rsidRPr="001F760B" w:rsidRDefault="001F760B" w:rsidP="001F760B">
      <w:pPr>
        <w:pStyle w:val="BriefAbstract"/>
        <w:widowControl w:val="0"/>
        <w:spacing w:after="0"/>
        <w:jc w:val="both"/>
        <w:rPr>
          <w:rFonts w:asciiTheme="minorBidi" w:eastAsia="Times New Roman" w:hAnsiTheme="minorBidi" w:cstheme="minorBidi"/>
          <w:sz w:val="20"/>
          <w:szCs w:val="20"/>
          <w:rtl/>
        </w:rPr>
      </w:pPr>
    </w:p>
    <w:p w14:paraId="3E4ADA07" w14:textId="77777777" w:rsidR="00B07C45" w:rsidRDefault="00B07C45" w:rsidP="001F760B">
      <w:pPr>
        <w:pStyle w:val="1"/>
        <w:keepNext w:val="0"/>
        <w:keepLines w:val="0"/>
        <w:widowControl w:val="0"/>
        <w:bidi w:val="0"/>
        <w:spacing w:before="0" w:line="240" w:lineRule="auto"/>
        <w:jc w:val="both"/>
        <w:rPr>
          <w:sz w:val="24"/>
          <w:szCs w:val="24"/>
        </w:rPr>
      </w:pPr>
      <w:r w:rsidRPr="001F760B">
        <w:rPr>
          <w:sz w:val="24"/>
          <w:szCs w:val="24"/>
        </w:rPr>
        <w:t>The Mitzva</w:t>
      </w:r>
    </w:p>
    <w:p w14:paraId="7FD8D241" w14:textId="77777777" w:rsidR="001F760B" w:rsidRPr="001F760B" w:rsidRDefault="001F760B" w:rsidP="001F760B">
      <w:pPr>
        <w:bidi w:val="0"/>
        <w:spacing w:after="0" w:line="240" w:lineRule="auto"/>
      </w:pPr>
    </w:p>
    <w:p w14:paraId="37BC0C94" w14:textId="7B6E3D1C" w:rsidR="00A82B51" w:rsidRPr="001F760B" w:rsidRDefault="00771DFD" w:rsidP="001F760B">
      <w:pPr>
        <w:widowControl w:val="0"/>
        <w:bidi w:val="0"/>
        <w:spacing w:after="0" w:line="240" w:lineRule="auto"/>
        <w:jc w:val="both"/>
        <w:rPr>
          <w:rFonts w:asciiTheme="minorBidi" w:eastAsia="Times New Roman" w:hAnsiTheme="minorBidi" w:cstheme="minorBidi"/>
          <w:sz w:val="24"/>
          <w:szCs w:val="24"/>
        </w:rPr>
      </w:pPr>
      <w:r w:rsidRPr="001F760B">
        <w:rPr>
          <w:rFonts w:asciiTheme="minorBidi" w:eastAsia="Times New Roman" w:hAnsiTheme="minorBidi" w:cstheme="minorBidi"/>
          <w:sz w:val="24"/>
          <w:szCs w:val="24"/>
        </w:rPr>
        <w:t>The mitzva of r</w:t>
      </w:r>
      <w:r w:rsidR="00A82B51" w:rsidRPr="001F760B">
        <w:rPr>
          <w:rFonts w:asciiTheme="minorBidi" w:eastAsia="Times New Roman" w:hAnsiTheme="minorBidi" w:cstheme="minorBidi"/>
          <w:sz w:val="24"/>
          <w:szCs w:val="24"/>
        </w:rPr>
        <w:t xml:space="preserve">eading </w:t>
      </w:r>
      <w:r w:rsidR="00A82B51" w:rsidRPr="001F760B">
        <w:rPr>
          <w:rFonts w:asciiTheme="minorBidi" w:eastAsia="Times New Roman" w:hAnsiTheme="minorBidi" w:cstheme="minorBidi"/>
          <w:i/>
          <w:iCs/>
          <w:sz w:val="24"/>
          <w:szCs w:val="24"/>
        </w:rPr>
        <w:t>Megillat Esther</w:t>
      </w:r>
      <w:r w:rsidR="00A82B51" w:rsidRPr="001F760B">
        <w:rPr>
          <w:rFonts w:asciiTheme="minorBidi" w:eastAsia="Times New Roman" w:hAnsiTheme="minorBidi" w:cstheme="minorBidi"/>
          <w:sz w:val="24"/>
          <w:szCs w:val="24"/>
        </w:rPr>
        <w:t xml:space="preserve"> on Purim go</w:t>
      </w:r>
      <w:r w:rsidRPr="001F760B">
        <w:rPr>
          <w:rFonts w:asciiTheme="minorBidi" w:eastAsia="Times New Roman" w:hAnsiTheme="minorBidi" w:cstheme="minorBidi"/>
          <w:sz w:val="24"/>
          <w:szCs w:val="24"/>
        </w:rPr>
        <w:t>es</w:t>
      </w:r>
      <w:r w:rsidR="00A82B51" w:rsidRPr="001F760B">
        <w:rPr>
          <w:rFonts w:asciiTheme="minorBidi" w:eastAsia="Times New Roman" w:hAnsiTheme="minorBidi" w:cstheme="minorBidi"/>
          <w:sz w:val="24"/>
          <w:szCs w:val="24"/>
        </w:rPr>
        <w:t xml:space="preserve"> back to the days of Mordechai and Esther. The megilla itself </w:t>
      </w:r>
      <w:r w:rsidRPr="001F760B">
        <w:rPr>
          <w:rFonts w:asciiTheme="minorBidi" w:eastAsia="Times New Roman" w:hAnsiTheme="minorBidi" w:cstheme="minorBidi"/>
          <w:sz w:val="24"/>
          <w:szCs w:val="24"/>
        </w:rPr>
        <w:t>provides a basis for</w:t>
      </w:r>
      <w:r w:rsidR="00A82B51" w:rsidRPr="001F760B">
        <w:rPr>
          <w:rFonts w:asciiTheme="minorBidi" w:eastAsia="Times New Roman" w:hAnsiTheme="minorBidi" w:cstheme="minorBidi"/>
          <w:sz w:val="24"/>
          <w:szCs w:val="24"/>
        </w:rPr>
        <w:t xml:space="preserve"> the obligation to read it:</w:t>
      </w:r>
    </w:p>
    <w:p w14:paraId="25541C46" w14:textId="77777777" w:rsidR="00A82B51" w:rsidRPr="001F760B" w:rsidRDefault="00A82B51" w:rsidP="001F760B">
      <w:pPr>
        <w:widowControl w:val="0"/>
        <w:bidi w:val="0"/>
        <w:spacing w:after="0" w:line="240" w:lineRule="auto"/>
        <w:jc w:val="both"/>
        <w:rPr>
          <w:rFonts w:asciiTheme="minorBidi" w:eastAsia="Times New Roman" w:hAnsiTheme="minorBidi" w:cstheme="minorBidi"/>
          <w:sz w:val="24"/>
          <w:szCs w:val="24"/>
        </w:rPr>
      </w:pPr>
    </w:p>
    <w:p w14:paraId="69B0B768" w14:textId="2C87FC80" w:rsidR="009E7387" w:rsidRPr="001F760B" w:rsidRDefault="009E7387" w:rsidP="001F760B">
      <w:pPr>
        <w:pStyle w:val="SourceTitleTranslation"/>
        <w:widowControl w:val="0"/>
        <w:spacing w:after="0" w:line="240" w:lineRule="auto"/>
        <w:jc w:val="both"/>
        <w:rPr>
          <w:sz w:val="24"/>
          <w:szCs w:val="24"/>
          <w:shd w:val="clear" w:color="auto" w:fill="FFFFFB"/>
        </w:rPr>
      </w:pPr>
      <w:r w:rsidRPr="001F760B">
        <w:rPr>
          <w:i/>
          <w:iCs/>
          <w:sz w:val="24"/>
          <w:szCs w:val="24"/>
          <w:shd w:val="clear" w:color="auto" w:fill="FFFFFB"/>
        </w:rPr>
        <w:t>Esther</w:t>
      </w:r>
      <w:r w:rsidRPr="001F760B">
        <w:rPr>
          <w:sz w:val="24"/>
          <w:szCs w:val="24"/>
          <w:shd w:val="clear" w:color="auto" w:fill="FFFFFB"/>
        </w:rPr>
        <w:t xml:space="preserve"> 9:28</w:t>
      </w:r>
    </w:p>
    <w:p w14:paraId="778C4C58" w14:textId="416BF901" w:rsidR="009E7387" w:rsidRDefault="009E7387" w:rsidP="001F760B">
      <w:pPr>
        <w:pStyle w:val="SourceTextTranslation"/>
        <w:widowControl w:val="0"/>
        <w:spacing w:after="0" w:line="240" w:lineRule="auto"/>
        <w:rPr>
          <w:sz w:val="24"/>
          <w:szCs w:val="24"/>
          <w:shd w:val="clear" w:color="auto" w:fill="FFFFFB"/>
        </w:rPr>
      </w:pPr>
      <w:r w:rsidRPr="001F760B">
        <w:rPr>
          <w:sz w:val="24"/>
          <w:szCs w:val="24"/>
          <w:shd w:val="clear" w:color="auto" w:fill="FFFFFB"/>
        </w:rPr>
        <w:t xml:space="preserve">And these days are remembered and done in every generation, every family, every state, and every city, and these days of Purim will not pass from </w:t>
      </w:r>
      <w:r w:rsidR="0040237E" w:rsidRPr="001F760B">
        <w:rPr>
          <w:sz w:val="24"/>
          <w:szCs w:val="24"/>
          <w:shd w:val="clear" w:color="auto" w:fill="FFFFFB"/>
        </w:rPr>
        <w:t>among</w:t>
      </w:r>
      <w:r w:rsidRPr="001F760B">
        <w:rPr>
          <w:sz w:val="24"/>
          <w:szCs w:val="24"/>
          <w:shd w:val="clear" w:color="auto" w:fill="FFFFFB"/>
        </w:rPr>
        <w:t xml:space="preserve"> the Jews </w:t>
      </w:r>
      <w:r w:rsidRPr="001F760B">
        <w:rPr>
          <w:sz w:val="24"/>
          <w:szCs w:val="24"/>
        </w:rPr>
        <w:t>and</w:t>
      </w:r>
      <w:r w:rsidRPr="001F760B">
        <w:rPr>
          <w:sz w:val="24"/>
          <w:szCs w:val="24"/>
          <w:shd w:val="clear" w:color="auto" w:fill="FFFFFB"/>
        </w:rPr>
        <w:t xml:space="preserve"> their memory will not be ended from their progeny.</w:t>
      </w:r>
      <w:r w:rsidR="00A82B51" w:rsidRPr="001F760B">
        <w:rPr>
          <w:sz w:val="24"/>
          <w:szCs w:val="24"/>
          <w:shd w:val="clear" w:color="auto" w:fill="FFFFFB"/>
        </w:rPr>
        <w:t xml:space="preserve"> And Queen Esther, daughter of Avichayil, and Mordechai Ha-Yehudi wrote with all force to uphold this second Purim epistle.</w:t>
      </w:r>
    </w:p>
    <w:p w14:paraId="3C071561" w14:textId="77777777" w:rsidR="001F760B" w:rsidRPr="001F760B" w:rsidRDefault="001F760B" w:rsidP="001F760B">
      <w:pPr>
        <w:pStyle w:val="SourceTextTranslation"/>
        <w:widowControl w:val="0"/>
        <w:spacing w:after="0" w:line="240" w:lineRule="auto"/>
        <w:rPr>
          <w:rFonts w:asciiTheme="minorBidi" w:eastAsia="Times New Roman" w:hAnsiTheme="minorBidi" w:cstheme="minorBidi"/>
          <w:sz w:val="24"/>
          <w:szCs w:val="24"/>
        </w:rPr>
      </w:pPr>
    </w:p>
    <w:p w14:paraId="2D8DAC71" w14:textId="4B4369D8" w:rsidR="00002B17" w:rsidRPr="001F760B" w:rsidRDefault="00B07C45" w:rsidP="001F760B">
      <w:pPr>
        <w:widowControl w:val="0"/>
        <w:bidi w:val="0"/>
        <w:spacing w:after="0" w:line="240" w:lineRule="auto"/>
        <w:jc w:val="both"/>
        <w:rPr>
          <w:rFonts w:asciiTheme="minorBidi" w:eastAsia="Times New Roman" w:hAnsiTheme="minorBidi" w:cstheme="minorBidi"/>
          <w:sz w:val="24"/>
          <w:szCs w:val="24"/>
        </w:rPr>
      </w:pPr>
      <w:r w:rsidRPr="001F760B">
        <w:rPr>
          <w:rFonts w:asciiTheme="minorBidi" w:eastAsia="Times New Roman" w:hAnsiTheme="minorBidi" w:cstheme="minorBidi"/>
          <w:sz w:val="24"/>
          <w:szCs w:val="24"/>
        </w:rPr>
        <w:t>The Talmud compares the ph</w:t>
      </w:r>
      <w:r w:rsidR="00122209" w:rsidRPr="001F760B">
        <w:rPr>
          <w:rFonts w:asciiTheme="minorBidi" w:eastAsia="Times New Roman" w:hAnsiTheme="minorBidi" w:cstheme="minorBidi"/>
          <w:sz w:val="24"/>
          <w:szCs w:val="24"/>
        </w:rPr>
        <w:t>rase "these days are remembered</w:t>
      </w:r>
      <w:r w:rsidRPr="001F760B">
        <w:rPr>
          <w:rFonts w:asciiTheme="minorBidi" w:eastAsia="Times New Roman" w:hAnsiTheme="minorBidi" w:cstheme="minorBidi"/>
          <w:sz w:val="24"/>
          <w:szCs w:val="24"/>
        </w:rPr>
        <w:t>" to the Torah's admonitions to remember Amalek</w:t>
      </w:r>
      <w:r w:rsidR="00387BF7" w:rsidRPr="001F760B">
        <w:rPr>
          <w:rFonts w:asciiTheme="minorBidi" w:eastAsia="Times New Roman" w:hAnsiTheme="minorBidi" w:cstheme="minorBidi"/>
          <w:sz w:val="24"/>
          <w:szCs w:val="24"/>
        </w:rPr>
        <w:t xml:space="preserve">, </w:t>
      </w:r>
      <w:r w:rsidR="00122209" w:rsidRPr="001F760B">
        <w:rPr>
          <w:rFonts w:asciiTheme="minorBidi" w:eastAsia="Times New Roman" w:hAnsiTheme="minorBidi" w:cstheme="minorBidi"/>
          <w:sz w:val="24"/>
          <w:szCs w:val="24"/>
        </w:rPr>
        <w:t>since both</w:t>
      </w:r>
      <w:r w:rsidR="00387BF7" w:rsidRPr="001F760B">
        <w:rPr>
          <w:rFonts w:asciiTheme="minorBidi" w:eastAsia="Times New Roman" w:hAnsiTheme="minorBidi" w:cstheme="minorBidi"/>
          <w:sz w:val="24"/>
          <w:szCs w:val="24"/>
        </w:rPr>
        <w:t xml:space="preserve"> employ</w:t>
      </w:r>
      <w:r w:rsidRPr="001F760B">
        <w:rPr>
          <w:rFonts w:asciiTheme="minorBidi" w:eastAsia="Times New Roman" w:hAnsiTheme="minorBidi" w:cstheme="minorBidi"/>
          <w:sz w:val="24"/>
          <w:szCs w:val="24"/>
        </w:rPr>
        <w:t xml:space="preserve"> the same Hebrew word root</w:t>
      </w:r>
      <w:r w:rsidR="00387BF7" w:rsidRPr="001F760B">
        <w:rPr>
          <w:rFonts w:asciiTheme="minorBidi" w:eastAsia="Times New Roman" w:hAnsiTheme="minorBidi" w:cstheme="minorBidi"/>
          <w:sz w:val="24"/>
          <w:szCs w:val="24"/>
        </w:rPr>
        <w:t xml:space="preserve">, </w:t>
      </w:r>
      <w:r w:rsidR="00387BF7" w:rsidRPr="001F760B">
        <w:rPr>
          <w:rFonts w:asciiTheme="minorBidi" w:eastAsia="Times New Roman" w:hAnsiTheme="minorBidi" w:cstheme="minorBidi"/>
          <w:i/>
          <w:iCs/>
          <w:sz w:val="24"/>
          <w:szCs w:val="24"/>
        </w:rPr>
        <w:t>zayin.kaf.reish</w:t>
      </w:r>
      <w:r w:rsidRPr="001F760B">
        <w:rPr>
          <w:rFonts w:asciiTheme="minorBidi" w:eastAsia="Times New Roman" w:hAnsiTheme="minorBidi" w:cstheme="minorBidi"/>
          <w:sz w:val="24"/>
          <w:szCs w:val="24"/>
        </w:rPr>
        <w:t>:</w:t>
      </w:r>
      <w:r w:rsidR="00002B17" w:rsidRPr="001F760B">
        <w:rPr>
          <w:rStyle w:val="ab"/>
          <w:rFonts w:asciiTheme="minorBidi" w:eastAsia="Times New Roman" w:hAnsiTheme="minorBidi" w:cstheme="minorBidi"/>
          <w:sz w:val="24"/>
          <w:szCs w:val="24"/>
        </w:rPr>
        <w:footnoteReference w:id="1"/>
      </w:r>
    </w:p>
    <w:p w14:paraId="72C4425E" w14:textId="77777777" w:rsidR="001F760B" w:rsidRDefault="001F760B" w:rsidP="001F760B">
      <w:pPr>
        <w:pStyle w:val="SourceTitleTranslation"/>
        <w:widowControl w:val="0"/>
        <w:spacing w:after="0" w:line="240" w:lineRule="auto"/>
        <w:jc w:val="both"/>
        <w:rPr>
          <w:sz w:val="24"/>
          <w:szCs w:val="24"/>
        </w:rPr>
      </w:pPr>
    </w:p>
    <w:p w14:paraId="2220BA46" w14:textId="66B61804" w:rsidR="00002B17" w:rsidRPr="001F760B" w:rsidRDefault="00002B17" w:rsidP="001F760B">
      <w:pPr>
        <w:pStyle w:val="SourceTitleTranslation"/>
        <w:widowControl w:val="0"/>
        <w:spacing w:after="0" w:line="240" w:lineRule="auto"/>
        <w:jc w:val="both"/>
        <w:rPr>
          <w:sz w:val="24"/>
          <w:szCs w:val="24"/>
        </w:rPr>
      </w:pPr>
      <w:r w:rsidRPr="001F760B">
        <w:rPr>
          <w:i/>
          <w:iCs/>
          <w:sz w:val="24"/>
          <w:szCs w:val="24"/>
        </w:rPr>
        <w:t>Megilla</w:t>
      </w:r>
      <w:r w:rsidRPr="001F760B">
        <w:rPr>
          <w:sz w:val="24"/>
          <w:szCs w:val="24"/>
        </w:rPr>
        <w:t xml:space="preserve"> 18a</w:t>
      </w:r>
    </w:p>
    <w:p w14:paraId="68ED93CB" w14:textId="4943DF72" w:rsidR="00002B17" w:rsidRDefault="00002B17" w:rsidP="001F760B">
      <w:pPr>
        <w:pStyle w:val="SourceTextTranslation"/>
        <w:widowControl w:val="0"/>
        <w:spacing w:after="0" w:line="240" w:lineRule="auto"/>
        <w:rPr>
          <w:sz w:val="24"/>
          <w:szCs w:val="24"/>
        </w:rPr>
      </w:pPr>
      <w:r w:rsidRPr="001F760B">
        <w:rPr>
          <w:sz w:val="24"/>
          <w:szCs w:val="24"/>
        </w:rPr>
        <w:t>Rava said: It is derived from "Remembering"-"Remembering." Here it is written "and these days are remembered," and there it is written "write this as a remembrance in the book" (</w:t>
      </w:r>
      <w:r w:rsidRPr="001F760B">
        <w:rPr>
          <w:i/>
          <w:iCs/>
          <w:sz w:val="24"/>
          <w:szCs w:val="24"/>
        </w:rPr>
        <w:t>Shemot</w:t>
      </w:r>
      <w:r w:rsidRPr="001F760B">
        <w:rPr>
          <w:sz w:val="24"/>
          <w:szCs w:val="24"/>
        </w:rPr>
        <w:t xml:space="preserve"> 17:14). Just as there it is in a book, </w:t>
      </w:r>
      <w:r w:rsidRPr="001F760B">
        <w:rPr>
          <w:sz w:val="24"/>
          <w:szCs w:val="24"/>
        </w:rPr>
        <w:lastRenderedPageBreak/>
        <w:t>so, too, here it is in a book. And whence [do we know] that this remembering is reading aloud? Perhaps it is simply looking it over? It wouldn't arise in your thoughts, for it is taught "remember." Could that be by heart? When it says "don’t forget" behold, forgetting of the heart is already spoken for. Thus what do I establish [from] "remember"? Verbally.</w:t>
      </w:r>
    </w:p>
    <w:p w14:paraId="6E330615" w14:textId="77777777" w:rsidR="001F760B" w:rsidRPr="001F760B" w:rsidRDefault="001F760B" w:rsidP="001F760B">
      <w:pPr>
        <w:pStyle w:val="SourceTextTranslation"/>
        <w:widowControl w:val="0"/>
        <w:spacing w:after="0" w:line="240" w:lineRule="auto"/>
        <w:rPr>
          <w:sz w:val="24"/>
          <w:szCs w:val="24"/>
        </w:rPr>
      </w:pPr>
    </w:p>
    <w:p w14:paraId="34174EBA" w14:textId="2B1E30EB" w:rsidR="00002B17" w:rsidRDefault="00002B17" w:rsidP="001F760B">
      <w:pPr>
        <w:widowControl w:val="0"/>
        <w:bidi w:val="0"/>
        <w:spacing w:after="0" w:line="240" w:lineRule="auto"/>
        <w:jc w:val="both"/>
        <w:rPr>
          <w:rFonts w:asciiTheme="minorBidi" w:eastAsia="Times New Roman" w:hAnsiTheme="minorBidi" w:cstheme="minorBidi"/>
          <w:sz w:val="24"/>
          <w:szCs w:val="24"/>
        </w:rPr>
      </w:pPr>
      <w:r w:rsidRPr="001F760B">
        <w:rPr>
          <w:rFonts w:asciiTheme="minorBidi" w:eastAsia="Times New Roman" w:hAnsiTheme="minorBidi" w:cstheme="minorBidi"/>
          <w:sz w:val="24"/>
          <w:szCs w:val="24"/>
        </w:rPr>
        <w:t xml:space="preserve">Just as we </w:t>
      </w:r>
      <w:hyperlink r:id="rId12" w:history="1">
        <w:r w:rsidRPr="001F760B">
          <w:rPr>
            <w:rStyle w:val="Hyperlink"/>
            <w:rFonts w:asciiTheme="minorBidi" w:eastAsia="Times New Roman" w:hAnsiTheme="minorBidi" w:cstheme="minorBidi"/>
            <w:sz w:val="24"/>
            <w:szCs w:val="24"/>
          </w:rPr>
          <w:t>remember Amalek</w:t>
        </w:r>
      </w:hyperlink>
      <w:r w:rsidRPr="001F760B">
        <w:rPr>
          <w:rFonts w:asciiTheme="minorBidi" w:eastAsia="Times New Roman" w:hAnsiTheme="minorBidi" w:cstheme="minorBidi"/>
          <w:sz w:val="24"/>
          <w:szCs w:val="24"/>
        </w:rPr>
        <w:t xml:space="preserve"> by reading aloud from a Torah scroll, we remember the miracle of Purim by reading from the megilla aloud. The Talmud teaches that the mitzva of reading the text of the megilla from the scroll includes an additional component beyond reading, publicizing the miracle:</w:t>
      </w:r>
    </w:p>
    <w:p w14:paraId="007BEA56" w14:textId="77777777" w:rsidR="001F760B" w:rsidRPr="001F760B" w:rsidRDefault="001F760B" w:rsidP="001F760B">
      <w:pPr>
        <w:widowControl w:val="0"/>
        <w:bidi w:val="0"/>
        <w:spacing w:after="0" w:line="240" w:lineRule="auto"/>
        <w:jc w:val="both"/>
        <w:rPr>
          <w:rFonts w:asciiTheme="minorBidi" w:eastAsia="Times New Roman" w:hAnsiTheme="minorBidi" w:cstheme="minorBidi"/>
          <w:sz w:val="24"/>
          <w:szCs w:val="24"/>
        </w:rPr>
      </w:pPr>
    </w:p>
    <w:p w14:paraId="367D503C" w14:textId="2CD9A53C" w:rsidR="001F760B" w:rsidRPr="001F760B" w:rsidRDefault="00002B17" w:rsidP="001F760B">
      <w:pPr>
        <w:pStyle w:val="SourceTitleTranslation"/>
        <w:widowControl w:val="0"/>
        <w:spacing w:after="0" w:line="240" w:lineRule="auto"/>
        <w:jc w:val="both"/>
        <w:rPr>
          <w:sz w:val="24"/>
          <w:szCs w:val="24"/>
        </w:rPr>
      </w:pPr>
      <w:r w:rsidRPr="001F760B">
        <w:rPr>
          <w:i/>
          <w:iCs/>
          <w:sz w:val="24"/>
          <w:szCs w:val="24"/>
        </w:rPr>
        <w:t>Megilla</w:t>
      </w:r>
      <w:r w:rsidRPr="001F760B">
        <w:rPr>
          <w:sz w:val="24"/>
          <w:szCs w:val="24"/>
        </w:rPr>
        <w:t xml:space="preserve"> 18a</w:t>
      </w:r>
    </w:p>
    <w:p w14:paraId="23360686" w14:textId="034C5335" w:rsidR="00002B17" w:rsidRDefault="00002B17" w:rsidP="001F760B">
      <w:pPr>
        <w:pStyle w:val="SourceTextTranslation"/>
        <w:widowControl w:val="0"/>
        <w:spacing w:after="0" w:line="240" w:lineRule="auto"/>
        <w:rPr>
          <w:sz w:val="24"/>
          <w:szCs w:val="24"/>
        </w:rPr>
      </w:pPr>
      <w:r w:rsidRPr="001F760B">
        <w:rPr>
          <w:sz w:val="24"/>
          <w:szCs w:val="24"/>
        </w:rPr>
        <w:t>It is a mitzva of reading and of publicizing the miracle.</w:t>
      </w:r>
    </w:p>
    <w:p w14:paraId="34A4A6EC" w14:textId="77777777" w:rsidR="001F760B" w:rsidRPr="001F760B" w:rsidRDefault="001F760B" w:rsidP="001F760B">
      <w:pPr>
        <w:pStyle w:val="SourceTextTranslation"/>
        <w:widowControl w:val="0"/>
        <w:spacing w:after="0" w:line="240" w:lineRule="auto"/>
        <w:rPr>
          <w:sz w:val="24"/>
          <w:szCs w:val="24"/>
        </w:rPr>
      </w:pPr>
    </w:p>
    <w:p w14:paraId="3987385D" w14:textId="53F541BC" w:rsidR="00002B17" w:rsidRPr="001F760B" w:rsidRDefault="00002B17" w:rsidP="001F760B">
      <w:pPr>
        <w:widowControl w:val="0"/>
        <w:bidi w:val="0"/>
        <w:spacing w:after="0" w:line="240" w:lineRule="auto"/>
        <w:jc w:val="both"/>
        <w:rPr>
          <w:rFonts w:asciiTheme="minorBidi" w:eastAsia="Times New Roman" w:hAnsiTheme="minorBidi" w:cstheme="minorBidi"/>
          <w:sz w:val="24"/>
          <w:szCs w:val="24"/>
        </w:rPr>
      </w:pPr>
      <w:r w:rsidRPr="001F760B">
        <w:rPr>
          <w:rFonts w:asciiTheme="minorBidi" w:eastAsia="Times New Roman" w:hAnsiTheme="minorBidi" w:cstheme="minorBidi"/>
          <w:sz w:val="24"/>
          <w:szCs w:val="24"/>
        </w:rPr>
        <w:t xml:space="preserve">The mitzva of megilla reading is sufficiently important that all should pause involvement with other </w:t>
      </w:r>
      <w:r w:rsidRPr="001F760B">
        <w:rPr>
          <w:rFonts w:asciiTheme="minorBidi" w:eastAsia="Times New Roman" w:hAnsiTheme="minorBidi" w:cstheme="minorBidi"/>
          <w:i/>
          <w:iCs/>
          <w:sz w:val="24"/>
          <w:szCs w:val="24"/>
        </w:rPr>
        <w:t>mitzvot</w:t>
      </w:r>
      <w:r w:rsidRPr="001F760B">
        <w:rPr>
          <w:rFonts w:asciiTheme="minorBidi" w:eastAsia="Times New Roman" w:hAnsiTheme="minorBidi" w:cstheme="minorBidi"/>
          <w:sz w:val="24"/>
          <w:szCs w:val="24"/>
        </w:rPr>
        <w:t xml:space="preserve"> in order to hear it,</w:t>
      </w:r>
      <w:r w:rsidRPr="001F760B">
        <w:rPr>
          <w:rStyle w:val="ab"/>
          <w:rFonts w:asciiTheme="minorBidi" w:eastAsia="Times New Roman" w:hAnsiTheme="minorBidi" w:cstheme="minorBidi"/>
          <w:sz w:val="24"/>
          <w:szCs w:val="24"/>
        </w:rPr>
        <w:footnoteReference w:id="2"/>
      </w:r>
      <w:r w:rsidRPr="001F760B">
        <w:rPr>
          <w:rFonts w:asciiTheme="minorBidi" w:eastAsia="Times New Roman" w:hAnsiTheme="minorBidi" w:cstheme="minorBidi"/>
          <w:sz w:val="24"/>
          <w:szCs w:val="24"/>
        </w:rPr>
        <w:t xml:space="preserve"> and sufficiently beloved that we can rely on listeners paying careful attention.</w:t>
      </w:r>
      <w:r w:rsidRPr="001F760B">
        <w:rPr>
          <w:rStyle w:val="ab"/>
          <w:rFonts w:asciiTheme="minorBidi" w:eastAsia="Times New Roman" w:hAnsiTheme="minorBidi" w:cstheme="minorBidi"/>
          <w:sz w:val="24"/>
          <w:szCs w:val="24"/>
        </w:rPr>
        <w:footnoteReference w:id="3"/>
      </w:r>
      <w:r w:rsidRPr="001F760B">
        <w:rPr>
          <w:rFonts w:asciiTheme="minorBidi" w:eastAsia="Times New Roman" w:hAnsiTheme="minorBidi" w:cstheme="minorBidi"/>
          <w:sz w:val="24"/>
          <w:szCs w:val="24"/>
        </w:rPr>
        <w:t xml:space="preserve"> </w:t>
      </w:r>
    </w:p>
    <w:p w14:paraId="3A15A216" w14:textId="77777777" w:rsidR="00002B17" w:rsidRPr="001F760B" w:rsidRDefault="00002B17" w:rsidP="001F760B">
      <w:pPr>
        <w:widowControl w:val="0"/>
        <w:bidi w:val="0"/>
        <w:spacing w:after="0" w:line="240" w:lineRule="auto"/>
        <w:jc w:val="both"/>
        <w:rPr>
          <w:rFonts w:asciiTheme="minorBidi" w:eastAsia="Times New Roman" w:hAnsiTheme="minorBidi" w:cstheme="minorBidi"/>
          <w:sz w:val="24"/>
          <w:szCs w:val="24"/>
        </w:rPr>
      </w:pPr>
    </w:p>
    <w:p w14:paraId="213E29D6" w14:textId="05A22B4A" w:rsidR="00002B17" w:rsidRPr="001F760B" w:rsidRDefault="00002B17" w:rsidP="001F760B">
      <w:pPr>
        <w:widowControl w:val="0"/>
        <w:bidi w:val="0"/>
        <w:spacing w:after="0" w:line="240" w:lineRule="auto"/>
        <w:jc w:val="both"/>
        <w:rPr>
          <w:rFonts w:asciiTheme="minorBidi" w:eastAsia="Times New Roman" w:hAnsiTheme="minorBidi" w:cstheme="minorBidi"/>
          <w:sz w:val="24"/>
          <w:szCs w:val="24"/>
        </w:rPr>
      </w:pPr>
      <w:r w:rsidRPr="001F760B">
        <w:rPr>
          <w:rFonts w:asciiTheme="minorBidi" w:eastAsia="Times New Roman" w:hAnsiTheme="minorBidi" w:cstheme="minorBidi"/>
          <w:sz w:val="24"/>
          <w:szCs w:val="24"/>
        </w:rPr>
        <w:t xml:space="preserve">A person obligated in reading can read for others and </w:t>
      </w:r>
      <w:hyperlink r:id="rId13" w:history="1">
        <w:r w:rsidRPr="001F760B">
          <w:rPr>
            <w:rStyle w:val="Hyperlink"/>
            <w:rFonts w:asciiTheme="minorBidi" w:eastAsia="Times New Roman" w:hAnsiTheme="minorBidi" w:cstheme="minorBidi"/>
            <w:sz w:val="24"/>
            <w:szCs w:val="24"/>
          </w:rPr>
          <w:t>discharge their obligations</w:t>
        </w:r>
      </w:hyperlink>
      <w:r w:rsidRPr="001F760B">
        <w:rPr>
          <w:rFonts w:asciiTheme="minorBidi" w:eastAsia="Times New Roman" w:hAnsiTheme="minorBidi" w:cstheme="minorBidi"/>
          <w:sz w:val="24"/>
          <w:szCs w:val="24"/>
        </w:rPr>
        <w:t xml:space="preserve">: </w:t>
      </w:r>
    </w:p>
    <w:p w14:paraId="0CFCFC8C" w14:textId="77777777" w:rsidR="00002B17" w:rsidRPr="001F760B" w:rsidRDefault="00002B17" w:rsidP="001F760B">
      <w:pPr>
        <w:widowControl w:val="0"/>
        <w:bidi w:val="0"/>
        <w:spacing w:after="0" w:line="240" w:lineRule="auto"/>
        <w:jc w:val="both"/>
        <w:rPr>
          <w:rFonts w:asciiTheme="minorBidi" w:eastAsia="Times New Roman" w:hAnsiTheme="minorBidi" w:cstheme="minorBidi"/>
          <w:sz w:val="24"/>
          <w:szCs w:val="24"/>
        </w:rPr>
      </w:pPr>
    </w:p>
    <w:p w14:paraId="2D9C6923" w14:textId="3ED5EEF7" w:rsidR="00002B17" w:rsidRPr="001F760B" w:rsidRDefault="00002B17" w:rsidP="001F760B">
      <w:pPr>
        <w:pStyle w:val="SourceTitleTranslation"/>
        <w:widowControl w:val="0"/>
        <w:spacing w:after="0" w:line="240" w:lineRule="auto"/>
        <w:jc w:val="both"/>
        <w:rPr>
          <w:sz w:val="24"/>
          <w:szCs w:val="24"/>
        </w:rPr>
      </w:pPr>
      <w:r w:rsidRPr="001F760B">
        <w:rPr>
          <w:sz w:val="24"/>
          <w:szCs w:val="24"/>
        </w:rPr>
        <w:t>Rambam, Laws of Megilla and Chanuka 1:2</w:t>
      </w:r>
    </w:p>
    <w:p w14:paraId="14E5B024" w14:textId="3FDCA22E" w:rsidR="00002B17" w:rsidRDefault="00002B17" w:rsidP="001F760B">
      <w:pPr>
        <w:pStyle w:val="SourceTextTranslation"/>
        <w:widowControl w:val="0"/>
        <w:spacing w:after="0" w:line="240" w:lineRule="auto"/>
        <w:rPr>
          <w:sz w:val="24"/>
          <w:szCs w:val="24"/>
        </w:rPr>
      </w:pPr>
      <w:r w:rsidRPr="001F760B">
        <w:rPr>
          <w:sz w:val="24"/>
          <w:szCs w:val="24"/>
        </w:rPr>
        <w:t>Both the reader and the one who hears from the reader discharge their obligation, and that is when he hears from someone who is obligated in reading it [the megilla].</w:t>
      </w:r>
    </w:p>
    <w:p w14:paraId="2BA46C96" w14:textId="77777777" w:rsidR="001F760B" w:rsidRPr="001F760B" w:rsidRDefault="001F760B" w:rsidP="001F760B">
      <w:pPr>
        <w:pStyle w:val="SourceTextTranslation"/>
        <w:widowControl w:val="0"/>
        <w:spacing w:after="0" w:line="240" w:lineRule="auto"/>
        <w:rPr>
          <w:sz w:val="24"/>
          <w:szCs w:val="24"/>
        </w:rPr>
      </w:pPr>
    </w:p>
    <w:p w14:paraId="31A6DC08" w14:textId="3A64CC41" w:rsidR="00002B17" w:rsidRPr="001F760B" w:rsidRDefault="00002B17" w:rsidP="001F760B">
      <w:pPr>
        <w:widowControl w:val="0"/>
        <w:bidi w:val="0"/>
        <w:spacing w:after="0" w:line="240" w:lineRule="auto"/>
        <w:jc w:val="both"/>
        <w:rPr>
          <w:rFonts w:asciiTheme="minorBidi" w:eastAsia="Times New Roman" w:hAnsiTheme="minorBidi" w:cstheme="minorBidi"/>
          <w:sz w:val="24"/>
          <w:szCs w:val="24"/>
        </w:rPr>
      </w:pPr>
      <w:r w:rsidRPr="001F760B">
        <w:rPr>
          <w:rFonts w:asciiTheme="minorBidi" w:eastAsia="Times New Roman" w:hAnsiTheme="minorBidi" w:cstheme="minorBidi"/>
          <w:sz w:val="24"/>
          <w:szCs w:val="24"/>
        </w:rPr>
        <w:t xml:space="preserve">This works through the halachic mechanism of </w:t>
      </w:r>
      <w:r w:rsidRPr="001F760B">
        <w:rPr>
          <w:rFonts w:asciiTheme="minorBidi" w:eastAsia="Times New Roman" w:hAnsiTheme="minorBidi" w:cstheme="minorBidi"/>
          <w:i/>
          <w:iCs/>
          <w:sz w:val="24"/>
          <w:szCs w:val="24"/>
        </w:rPr>
        <w:t>shomei'a ke-korei</w:t>
      </w:r>
      <w:r w:rsidRPr="001F760B">
        <w:rPr>
          <w:rFonts w:asciiTheme="minorBidi" w:eastAsia="Times New Roman" w:hAnsiTheme="minorBidi" w:cstheme="minorBidi"/>
          <w:sz w:val="24"/>
          <w:szCs w:val="24"/>
        </w:rPr>
        <w:t>, that a listener is tantamount to a reader.</w:t>
      </w:r>
      <w:r w:rsidRPr="001F760B">
        <w:rPr>
          <w:rStyle w:val="ab"/>
          <w:rFonts w:asciiTheme="minorBidi" w:eastAsia="Times New Roman" w:hAnsiTheme="minorBidi" w:cstheme="minorBidi"/>
          <w:sz w:val="24"/>
          <w:szCs w:val="24"/>
        </w:rPr>
        <w:footnoteReference w:id="4"/>
      </w:r>
      <w:r w:rsidRPr="001F760B">
        <w:rPr>
          <w:rFonts w:asciiTheme="minorBidi" w:eastAsia="Times New Roman" w:hAnsiTheme="minorBidi" w:cstheme="minorBidi"/>
          <w:sz w:val="24"/>
          <w:szCs w:val="24"/>
        </w:rPr>
        <w:t xml:space="preserve"> Some halachic authorities prefer, when possible, that only one reader read the megilla for a group.</w:t>
      </w:r>
      <w:r w:rsidRPr="001F760B">
        <w:rPr>
          <w:rStyle w:val="ab"/>
          <w:rFonts w:asciiTheme="minorBidi" w:eastAsia="Times New Roman" w:hAnsiTheme="minorBidi" w:cstheme="minorBidi"/>
          <w:sz w:val="24"/>
          <w:szCs w:val="24"/>
        </w:rPr>
        <w:footnoteReference w:id="5"/>
      </w:r>
      <w:r w:rsidRPr="001F760B">
        <w:rPr>
          <w:rFonts w:asciiTheme="minorBidi" w:eastAsia="Times New Roman" w:hAnsiTheme="minorBidi" w:cstheme="minorBidi"/>
          <w:sz w:val="24"/>
          <w:szCs w:val="24"/>
        </w:rPr>
        <w:t xml:space="preserve"> Others permit more than one </w:t>
      </w:r>
      <w:r w:rsidRPr="001F760B">
        <w:rPr>
          <w:rFonts w:asciiTheme="minorBidi" w:eastAsia="Times New Roman" w:hAnsiTheme="minorBidi" w:cstheme="minorBidi"/>
          <w:sz w:val="24"/>
          <w:szCs w:val="24"/>
        </w:rPr>
        <w:lastRenderedPageBreak/>
        <w:t xml:space="preserve">reader to split the reading, on condition that each reader listen attentively both to the </w:t>
      </w:r>
      <w:r w:rsidRPr="001F760B">
        <w:rPr>
          <w:rFonts w:asciiTheme="minorBidi" w:eastAsia="Times New Roman" w:hAnsiTheme="minorBidi" w:cstheme="minorBidi"/>
          <w:i/>
          <w:iCs/>
          <w:sz w:val="24"/>
          <w:szCs w:val="24"/>
        </w:rPr>
        <w:t>berachot</w:t>
      </w:r>
      <w:r w:rsidRPr="001F760B">
        <w:rPr>
          <w:rFonts w:asciiTheme="minorBidi" w:eastAsia="Times New Roman" w:hAnsiTheme="minorBidi" w:cstheme="minorBidi"/>
          <w:sz w:val="24"/>
          <w:szCs w:val="24"/>
        </w:rPr>
        <w:t xml:space="preserve"> before the reading and to the </w:t>
      </w:r>
      <w:r w:rsidRPr="001F760B">
        <w:rPr>
          <w:rFonts w:asciiTheme="minorBidi" w:eastAsia="Times New Roman" w:hAnsiTheme="minorBidi" w:cstheme="minorBidi"/>
          <w:b/>
          <w:bCs/>
          <w:sz w:val="24"/>
          <w:szCs w:val="24"/>
        </w:rPr>
        <w:t>entire</w:t>
      </w:r>
      <w:r w:rsidRPr="001F760B">
        <w:rPr>
          <w:rFonts w:asciiTheme="minorBidi" w:eastAsia="Times New Roman" w:hAnsiTheme="minorBidi" w:cstheme="minorBidi"/>
          <w:sz w:val="24"/>
          <w:szCs w:val="24"/>
        </w:rPr>
        <w:t xml:space="preserve"> megilla. </w:t>
      </w:r>
    </w:p>
    <w:p w14:paraId="0FDBE893" w14:textId="77777777" w:rsidR="00002B17" w:rsidRPr="001F760B" w:rsidRDefault="00002B17" w:rsidP="001F760B">
      <w:pPr>
        <w:widowControl w:val="0"/>
        <w:bidi w:val="0"/>
        <w:spacing w:after="0" w:line="240" w:lineRule="auto"/>
        <w:jc w:val="both"/>
        <w:rPr>
          <w:rFonts w:asciiTheme="minorBidi" w:eastAsia="Times New Roman" w:hAnsiTheme="minorBidi" w:cstheme="minorBidi"/>
          <w:sz w:val="24"/>
          <w:szCs w:val="24"/>
        </w:rPr>
      </w:pPr>
    </w:p>
    <w:p w14:paraId="3286C807" w14:textId="15577370" w:rsidR="00002B17" w:rsidRPr="001F760B" w:rsidRDefault="00002B17" w:rsidP="001F760B">
      <w:pPr>
        <w:pStyle w:val="SourceTitleTranslation"/>
        <w:widowControl w:val="0"/>
        <w:spacing w:after="0" w:line="240" w:lineRule="auto"/>
        <w:jc w:val="both"/>
        <w:rPr>
          <w:sz w:val="24"/>
          <w:szCs w:val="24"/>
        </w:rPr>
      </w:pPr>
      <w:r w:rsidRPr="001F760B">
        <w:rPr>
          <w:i/>
          <w:iCs/>
          <w:sz w:val="24"/>
          <w:szCs w:val="24"/>
        </w:rPr>
        <w:t>Mikra'ei Kodesh</w:t>
      </w:r>
      <w:r w:rsidRPr="001F760B">
        <w:rPr>
          <w:sz w:val="24"/>
          <w:szCs w:val="24"/>
        </w:rPr>
        <w:t xml:space="preserve"> (Harari Purim) 7:26 Note 91</w:t>
      </w:r>
    </w:p>
    <w:p w14:paraId="0F089F15" w14:textId="6332BC9A" w:rsidR="00002B17" w:rsidRDefault="00002B17" w:rsidP="001F760B">
      <w:pPr>
        <w:pStyle w:val="SourceTextTranslation"/>
        <w:widowControl w:val="0"/>
        <w:spacing w:after="0" w:line="240" w:lineRule="auto"/>
        <w:rPr>
          <w:sz w:val="24"/>
          <w:szCs w:val="24"/>
        </w:rPr>
      </w:pPr>
      <w:r w:rsidRPr="001F760B">
        <w:rPr>
          <w:sz w:val="24"/>
          <w:szCs w:val="24"/>
        </w:rPr>
        <w:t xml:space="preserve">In the matter if it is permissible from the outset to divide megilla reading among a number of readers, Rav Mordechai Eliyahu told me that the matter is permissible if all of the readers heard the first </w:t>
      </w:r>
      <w:r w:rsidRPr="001F760B">
        <w:rPr>
          <w:i/>
          <w:iCs/>
          <w:sz w:val="24"/>
          <w:szCs w:val="24"/>
        </w:rPr>
        <w:t>berachot</w:t>
      </w:r>
      <w:r w:rsidRPr="001F760B">
        <w:rPr>
          <w:sz w:val="24"/>
          <w:szCs w:val="24"/>
        </w:rPr>
        <w:t xml:space="preserve"> and all of the reading from its beginning…He does not have to go back to the beginning, but just from the place where the previous reader stopped.</w:t>
      </w:r>
    </w:p>
    <w:p w14:paraId="6F9101C1" w14:textId="77777777" w:rsidR="001F760B" w:rsidRPr="001F760B" w:rsidRDefault="001F760B" w:rsidP="001F760B">
      <w:pPr>
        <w:pStyle w:val="SourceTextTranslation"/>
        <w:widowControl w:val="0"/>
        <w:spacing w:after="0" w:line="240" w:lineRule="auto"/>
        <w:rPr>
          <w:sz w:val="24"/>
          <w:szCs w:val="24"/>
        </w:rPr>
      </w:pPr>
    </w:p>
    <w:p w14:paraId="119FF231" w14:textId="448FEAF3" w:rsidR="00002B17" w:rsidRDefault="00002B17" w:rsidP="001F760B">
      <w:pPr>
        <w:widowControl w:val="0"/>
        <w:bidi w:val="0"/>
        <w:spacing w:after="0" w:line="240" w:lineRule="auto"/>
        <w:jc w:val="both"/>
        <w:rPr>
          <w:rFonts w:asciiTheme="minorBidi" w:eastAsia="Times New Roman" w:hAnsiTheme="minorBidi" w:cstheme="minorBidi"/>
          <w:sz w:val="24"/>
          <w:szCs w:val="24"/>
        </w:rPr>
      </w:pPr>
      <w:r w:rsidRPr="001F760B">
        <w:rPr>
          <w:rFonts w:asciiTheme="minorBidi" w:eastAsia="Times New Roman" w:hAnsiTheme="minorBidi" w:cstheme="minorBidi"/>
          <w:sz w:val="24"/>
          <w:szCs w:val="24"/>
        </w:rPr>
        <w:t>Though the megilla must be read in its entirety,</w:t>
      </w:r>
      <w:r w:rsidRPr="001F760B">
        <w:rPr>
          <w:rStyle w:val="ab"/>
          <w:rFonts w:asciiTheme="minorBidi" w:eastAsia="Times New Roman" w:hAnsiTheme="minorBidi" w:cstheme="minorBidi"/>
          <w:sz w:val="24"/>
          <w:szCs w:val="24"/>
        </w:rPr>
        <w:footnoteReference w:id="6"/>
      </w:r>
      <w:r w:rsidRPr="001F760B">
        <w:rPr>
          <w:rFonts w:asciiTheme="minorBidi" w:eastAsia="Times New Roman" w:hAnsiTheme="minorBidi" w:cstheme="minorBidi"/>
          <w:sz w:val="24"/>
          <w:szCs w:val="24"/>
        </w:rPr>
        <w:t xml:space="preserve"> listeners who miss a few of the reader's words may read them to themselves until they catch up.</w:t>
      </w:r>
      <w:r w:rsidRPr="001F760B">
        <w:rPr>
          <w:rStyle w:val="ab"/>
          <w:rFonts w:asciiTheme="minorBidi" w:eastAsia="Times New Roman" w:hAnsiTheme="minorBidi" w:cstheme="minorBidi"/>
          <w:sz w:val="24"/>
          <w:szCs w:val="24"/>
        </w:rPr>
        <w:footnoteReference w:id="7"/>
      </w:r>
    </w:p>
    <w:p w14:paraId="66B389E0" w14:textId="77777777" w:rsidR="00002B17" w:rsidRPr="001F760B" w:rsidRDefault="00002B17" w:rsidP="001F760B">
      <w:pPr>
        <w:widowControl w:val="0"/>
        <w:bidi w:val="0"/>
        <w:spacing w:after="0" w:line="240" w:lineRule="auto"/>
        <w:jc w:val="both"/>
        <w:rPr>
          <w:rFonts w:asciiTheme="minorBidi" w:eastAsia="Times New Roman" w:hAnsiTheme="minorBidi" w:cstheme="minorBidi"/>
          <w:sz w:val="24"/>
          <w:szCs w:val="24"/>
          <w:rtl/>
        </w:rPr>
      </w:pPr>
    </w:p>
    <w:p w14:paraId="487BD6C9" w14:textId="5C496A6D" w:rsidR="00002B17" w:rsidRPr="001F760B" w:rsidRDefault="00002B17" w:rsidP="001F760B">
      <w:pPr>
        <w:widowControl w:val="0"/>
        <w:bidi w:val="0"/>
        <w:spacing w:after="0" w:line="240" w:lineRule="auto"/>
        <w:jc w:val="both"/>
        <w:rPr>
          <w:rFonts w:asciiTheme="minorBidi" w:eastAsia="Times New Roman" w:hAnsiTheme="minorBidi" w:cstheme="minorBidi"/>
          <w:sz w:val="24"/>
          <w:szCs w:val="24"/>
          <w:rtl/>
        </w:rPr>
      </w:pPr>
      <w:r w:rsidRPr="001F760B">
        <w:rPr>
          <w:rFonts w:asciiTheme="minorBidi" w:eastAsia="Times New Roman" w:hAnsiTheme="minorBidi" w:cstheme="minorBidi"/>
          <w:sz w:val="24"/>
          <w:szCs w:val="24"/>
        </w:rPr>
        <w:t xml:space="preserve">We read the megilla twice on Purim, once at night and again during the day. A </w:t>
      </w:r>
      <w:r w:rsidRPr="001F760B">
        <w:rPr>
          <w:rFonts w:asciiTheme="minorBidi" w:eastAsia="Times New Roman" w:hAnsiTheme="minorBidi" w:cstheme="minorBidi"/>
          <w:sz w:val="24"/>
          <w:szCs w:val="24"/>
        </w:rPr>
        <w:lastRenderedPageBreak/>
        <w:t xml:space="preserve">later authority, Marcheshet, suggests that the daytime reading also incorporates a fulfillment of the </w:t>
      </w:r>
      <w:hyperlink r:id="rId14" w:history="1">
        <w:r w:rsidRPr="001F760B">
          <w:rPr>
            <w:rStyle w:val="Hyperlink"/>
            <w:rFonts w:asciiTheme="minorBidi" w:eastAsia="Times New Roman" w:hAnsiTheme="minorBidi" w:cstheme="minorBidi"/>
            <w:sz w:val="24"/>
            <w:szCs w:val="24"/>
          </w:rPr>
          <w:t>mitzva to remember Amalek</w:t>
        </w:r>
      </w:hyperlink>
      <w:r w:rsidRPr="001F760B">
        <w:rPr>
          <w:rFonts w:asciiTheme="minorBidi" w:eastAsia="Times New Roman" w:hAnsiTheme="minorBidi" w:cstheme="minorBidi"/>
          <w:sz w:val="24"/>
          <w:szCs w:val="24"/>
        </w:rPr>
        <w:t>.</w:t>
      </w:r>
      <w:r w:rsidRPr="001F760B">
        <w:rPr>
          <w:rStyle w:val="ab"/>
          <w:rFonts w:asciiTheme="minorBidi" w:eastAsia="Times New Roman" w:hAnsiTheme="minorBidi" w:cstheme="minorBidi"/>
          <w:sz w:val="24"/>
          <w:szCs w:val="24"/>
        </w:rPr>
        <w:footnoteReference w:id="8"/>
      </w:r>
      <w:r w:rsidRPr="001F760B">
        <w:rPr>
          <w:rFonts w:asciiTheme="minorBidi" w:eastAsia="Times New Roman" w:hAnsiTheme="minorBidi" w:cstheme="minorBidi"/>
          <w:sz w:val="24"/>
          <w:szCs w:val="24"/>
        </w:rPr>
        <w:t xml:space="preserve"> The Talmud's discussion of the two readings centers on two different prooftexts, each from a chapter of </w:t>
      </w:r>
      <w:r w:rsidRPr="001F760B">
        <w:rPr>
          <w:rFonts w:asciiTheme="minorBidi" w:eastAsia="Times New Roman" w:hAnsiTheme="minorBidi" w:cstheme="minorBidi"/>
          <w:i/>
          <w:iCs/>
          <w:sz w:val="24"/>
          <w:szCs w:val="24"/>
        </w:rPr>
        <w:t>Tehillim</w:t>
      </w:r>
      <w:r w:rsidRPr="001F760B">
        <w:rPr>
          <w:rFonts w:asciiTheme="minorBidi" w:eastAsia="Times New Roman" w:hAnsiTheme="minorBidi" w:cstheme="minorBidi"/>
          <w:sz w:val="24"/>
          <w:szCs w:val="24"/>
        </w:rPr>
        <w:t>, with thematic connections to the Purim story:</w:t>
      </w:r>
    </w:p>
    <w:p w14:paraId="6686925B" w14:textId="77777777" w:rsidR="00002B17" w:rsidRPr="001F760B" w:rsidRDefault="00002B17" w:rsidP="001F760B">
      <w:pPr>
        <w:widowControl w:val="0"/>
        <w:bidi w:val="0"/>
        <w:spacing w:after="0" w:line="240" w:lineRule="auto"/>
        <w:jc w:val="both"/>
        <w:rPr>
          <w:rFonts w:asciiTheme="minorBidi" w:eastAsia="Times New Roman" w:hAnsiTheme="minorBidi" w:cstheme="minorBidi"/>
          <w:sz w:val="24"/>
          <w:szCs w:val="24"/>
          <w:rtl/>
        </w:rPr>
      </w:pPr>
    </w:p>
    <w:p w14:paraId="016D17A0" w14:textId="01AAD6E5" w:rsidR="00002B17" w:rsidRPr="001F760B" w:rsidRDefault="00002B17" w:rsidP="001F760B">
      <w:pPr>
        <w:pStyle w:val="SourceTitleTranslation"/>
        <w:widowControl w:val="0"/>
        <w:spacing w:after="0" w:line="240" w:lineRule="auto"/>
        <w:jc w:val="both"/>
        <w:rPr>
          <w:sz w:val="24"/>
          <w:szCs w:val="24"/>
        </w:rPr>
      </w:pPr>
      <w:r w:rsidRPr="001F760B">
        <w:rPr>
          <w:i/>
          <w:iCs/>
          <w:sz w:val="24"/>
          <w:szCs w:val="24"/>
        </w:rPr>
        <w:t>Megilla</w:t>
      </w:r>
      <w:r w:rsidRPr="001F760B">
        <w:rPr>
          <w:sz w:val="24"/>
          <w:szCs w:val="24"/>
        </w:rPr>
        <w:t xml:space="preserve"> 4a</w:t>
      </w:r>
    </w:p>
    <w:p w14:paraId="1F2039B8" w14:textId="62126C81" w:rsidR="00002B17" w:rsidRDefault="00002B17" w:rsidP="001F760B">
      <w:pPr>
        <w:pStyle w:val="SourceTextTranslation"/>
        <w:widowControl w:val="0"/>
        <w:spacing w:after="0" w:line="240" w:lineRule="auto"/>
        <w:rPr>
          <w:sz w:val="24"/>
          <w:szCs w:val="24"/>
        </w:rPr>
      </w:pPr>
      <w:r w:rsidRPr="001F760B">
        <w:rPr>
          <w:sz w:val="24"/>
          <w:szCs w:val="24"/>
        </w:rPr>
        <w:t>Rabbi Yehoshua ben Levi sad: A person must read the megilla at night and repeat it during the day, for it says "My God, I call by day and You don’t respond, and night and there is no silence for me" (</w:t>
      </w:r>
      <w:r w:rsidRPr="001F760B">
        <w:rPr>
          <w:i/>
          <w:iCs/>
          <w:sz w:val="24"/>
          <w:szCs w:val="24"/>
        </w:rPr>
        <w:t>Tehillim</w:t>
      </w:r>
      <w:r w:rsidRPr="001F760B">
        <w:rPr>
          <w:sz w:val="24"/>
          <w:szCs w:val="24"/>
        </w:rPr>
        <w:t xml:space="preserve"> 22:3)…Rabbi Chelbo said Ulla Bira'a said: A person must read the megilla at night and repeat it in the day, for it is said "In order to sing honor to You and not be silent, God my Lord forever I will thank you" (</w:t>
      </w:r>
      <w:r w:rsidRPr="001F760B">
        <w:rPr>
          <w:i/>
          <w:iCs/>
          <w:sz w:val="24"/>
          <w:szCs w:val="24"/>
        </w:rPr>
        <w:t>Tehillim</w:t>
      </w:r>
      <w:r w:rsidRPr="001F760B">
        <w:rPr>
          <w:sz w:val="24"/>
          <w:szCs w:val="24"/>
        </w:rPr>
        <w:t xml:space="preserve"> 30:13).</w:t>
      </w:r>
    </w:p>
    <w:p w14:paraId="2B5233DA" w14:textId="77777777" w:rsidR="001F760B" w:rsidRPr="001F760B" w:rsidRDefault="001F760B" w:rsidP="001F760B">
      <w:pPr>
        <w:pStyle w:val="SourceTextTranslation"/>
        <w:widowControl w:val="0"/>
        <w:spacing w:after="0" w:line="240" w:lineRule="auto"/>
        <w:rPr>
          <w:sz w:val="24"/>
          <w:szCs w:val="24"/>
        </w:rPr>
      </w:pPr>
    </w:p>
    <w:p w14:paraId="53A99E6D" w14:textId="77D97304" w:rsidR="00002B17" w:rsidRDefault="00002B17" w:rsidP="001F760B">
      <w:pPr>
        <w:widowControl w:val="0"/>
        <w:bidi w:val="0"/>
        <w:spacing w:after="0" w:line="240" w:lineRule="auto"/>
        <w:jc w:val="both"/>
        <w:rPr>
          <w:rFonts w:asciiTheme="minorBidi" w:eastAsia="Times New Roman" w:hAnsiTheme="minorBidi" w:cstheme="minorBidi"/>
          <w:sz w:val="24"/>
          <w:szCs w:val="24"/>
        </w:rPr>
      </w:pPr>
      <w:r w:rsidRPr="001F760B">
        <w:rPr>
          <w:rFonts w:asciiTheme="minorBidi" w:eastAsia="Times New Roman" w:hAnsiTheme="minorBidi" w:cstheme="minorBidi"/>
          <w:sz w:val="24"/>
          <w:szCs w:val="24"/>
        </w:rPr>
        <w:t xml:space="preserve">The first verse emphasizes calling to God day and night in distress, while the second highlights constant (or repeated) expressions of joy and gratitude at redemption. When read with reference to the megilla, both verses imply that reading the megilla is a form of prayer. Similarly, the Talmud records a view that reciting megilla fills the role of </w:t>
      </w:r>
      <w:r w:rsidRPr="001F760B">
        <w:rPr>
          <w:rFonts w:asciiTheme="minorBidi" w:eastAsia="Times New Roman" w:hAnsiTheme="minorBidi" w:cstheme="minorBidi"/>
          <w:i/>
          <w:iCs/>
          <w:sz w:val="24"/>
          <w:szCs w:val="24"/>
        </w:rPr>
        <w:t>Hallel</w:t>
      </w:r>
      <w:r w:rsidRPr="001F760B">
        <w:rPr>
          <w:rFonts w:asciiTheme="minorBidi" w:eastAsia="Times New Roman" w:hAnsiTheme="minorBidi" w:cstheme="minorBidi"/>
          <w:sz w:val="24"/>
          <w:szCs w:val="24"/>
        </w:rPr>
        <w:t xml:space="preserve"> on Purim day:</w:t>
      </w:r>
    </w:p>
    <w:p w14:paraId="0B9C07FE" w14:textId="77777777" w:rsidR="001F760B" w:rsidRPr="001F760B" w:rsidRDefault="001F760B" w:rsidP="001F760B">
      <w:pPr>
        <w:widowControl w:val="0"/>
        <w:bidi w:val="0"/>
        <w:spacing w:after="0" w:line="240" w:lineRule="auto"/>
        <w:jc w:val="both"/>
        <w:rPr>
          <w:rFonts w:asciiTheme="minorBidi" w:eastAsia="Times New Roman" w:hAnsiTheme="minorBidi" w:cstheme="minorBidi"/>
          <w:sz w:val="24"/>
          <w:szCs w:val="24"/>
        </w:rPr>
      </w:pPr>
    </w:p>
    <w:p w14:paraId="58A58DE2" w14:textId="312BE4D4" w:rsidR="00002B17" w:rsidRPr="001F760B" w:rsidRDefault="00002B17" w:rsidP="001F760B">
      <w:pPr>
        <w:pStyle w:val="SourceTitleTranslation"/>
        <w:widowControl w:val="0"/>
        <w:spacing w:after="0" w:line="240" w:lineRule="auto"/>
        <w:jc w:val="both"/>
        <w:rPr>
          <w:sz w:val="24"/>
          <w:szCs w:val="24"/>
        </w:rPr>
      </w:pPr>
      <w:r w:rsidRPr="001F760B">
        <w:rPr>
          <w:i/>
          <w:iCs/>
          <w:sz w:val="24"/>
          <w:szCs w:val="24"/>
        </w:rPr>
        <w:t>Megilla</w:t>
      </w:r>
      <w:r w:rsidRPr="001F760B">
        <w:rPr>
          <w:sz w:val="24"/>
          <w:szCs w:val="24"/>
        </w:rPr>
        <w:t xml:space="preserve"> 14a</w:t>
      </w:r>
    </w:p>
    <w:p w14:paraId="0B43554B" w14:textId="6C527CD3" w:rsidR="00002B17" w:rsidRPr="001F760B" w:rsidRDefault="00002B17" w:rsidP="001F760B">
      <w:pPr>
        <w:pStyle w:val="SourceTextTranslation"/>
        <w:widowControl w:val="0"/>
        <w:spacing w:after="0" w:line="240" w:lineRule="auto"/>
        <w:rPr>
          <w:sz w:val="24"/>
          <w:szCs w:val="24"/>
        </w:rPr>
      </w:pPr>
      <w:r w:rsidRPr="001F760B">
        <w:rPr>
          <w:sz w:val="24"/>
          <w:szCs w:val="24"/>
        </w:rPr>
        <w:t xml:space="preserve">Rav Nachman said: Reading it [megilla] is </w:t>
      </w:r>
      <w:r w:rsidRPr="001F760B">
        <w:rPr>
          <w:i/>
          <w:iCs/>
          <w:sz w:val="24"/>
          <w:szCs w:val="24"/>
        </w:rPr>
        <w:t>Hallel</w:t>
      </w:r>
      <w:r w:rsidRPr="001F760B">
        <w:rPr>
          <w:sz w:val="24"/>
          <w:szCs w:val="24"/>
        </w:rPr>
        <w:t>.</w:t>
      </w:r>
    </w:p>
    <w:p w14:paraId="7BE76AFE" w14:textId="77777777" w:rsidR="00002B17" w:rsidRPr="001F760B" w:rsidRDefault="00002B17" w:rsidP="001F760B">
      <w:pPr>
        <w:widowControl w:val="0"/>
        <w:bidi w:val="0"/>
        <w:spacing w:after="0" w:line="240" w:lineRule="auto"/>
        <w:jc w:val="both"/>
        <w:rPr>
          <w:rFonts w:asciiTheme="minorBidi" w:eastAsia="Times New Roman" w:hAnsiTheme="minorBidi" w:cstheme="minorBidi"/>
          <w:sz w:val="24"/>
          <w:szCs w:val="24"/>
        </w:rPr>
      </w:pPr>
    </w:p>
    <w:p w14:paraId="06D207D0" w14:textId="2F5C9D31" w:rsidR="00002B17" w:rsidRDefault="00002B17" w:rsidP="001F760B">
      <w:pPr>
        <w:pStyle w:val="SubQuote"/>
        <w:widowControl w:val="0"/>
        <w:spacing w:after="0" w:line="240" w:lineRule="auto"/>
        <w:jc w:val="both"/>
        <w:rPr>
          <w:sz w:val="24"/>
          <w:szCs w:val="24"/>
        </w:rPr>
      </w:pPr>
      <w:r w:rsidRPr="001F760B">
        <w:rPr>
          <w:sz w:val="24"/>
          <w:szCs w:val="24"/>
        </w:rPr>
        <w:t>The Berachot</w:t>
      </w:r>
    </w:p>
    <w:p w14:paraId="1EF294E7" w14:textId="77777777" w:rsidR="001F760B" w:rsidRPr="001F760B" w:rsidRDefault="001F760B" w:rsidP="001F760B">
      <w:pPr>
        <w:pStyle w:val="SubQuote"/>
        <w:widowControl w:val="0"/>
        <w:spacing w:after="0" w:line="240" w:lineRule="auto"/>
        <w:jc w:val="both"/>
        <w:rPr>
          <w:sz w:val="24"/>
          <w:szCs w:val="24"/>
        </w:rPr>
      </w:pPr>
    </w:p>
    <w:p w14:paraId="19C2AFD5" w14:textId="09ABDAF3" w:rsidR="00002B17" w:rsidRDefault="00002B17" w:rsidP="001F760B">
      <w:pPr>
        <w:widowControl w:val="0"/>
        <w:bidi w:val="0"/>
        <w:spacing w:after="0" w:line="240" w:lineRule="auto"/>
        <w:jc w:val="both"/>
        <w:rPr>
          <w:sz w:val="24"/>
          <w:szCs w:val="24"/>
        </w:rPr>
      </w:pPr>
      <w:r w:rsidRPr="001F760B">
        <w:rPr>
          <w:sz w:val="24"/>
          <w:szCs w:val="24"/>
        </w:rPr>
        <w:t xml:space="preserve">We recite three </w:t>
      </w:r>
      <w:r w:rsidRPr="001F760B">
        <w:rPr>
          <w:i/>
          <w:iCs/>
          <w:sz w:val="24"/>
          <w:szCs w:val="24"/>
        </w:rPr>
        <w:t>berachot</w:t>
      </w:r>
      <w:r w:rsidRPr="001F760B">
        <w:rPr>
          <w:sz w:val="24"/>
          <w:szCs w:val="24"/>
        </w:rPr>
        <w:t xml:space="preserve"> before reading the megilla. "</w:t>
      </w:r>
      <w:r w:rsidRPr="001F760B">
        <w:rPr>
          <w:i/>
          <w:iCs/>
          <w:sz w:val="24"/>
          <w:szCs w:val="24"/>
        </w:rPr>
        <w:t>Al mikra megilla</w:t>
      </w:r>
      <w:r w:rsidRPr="001F760B">
        <w:rPr>
          <w:sz w:val="24"/>
          <w:szCs w:val="24"/>
        </w:rPr>
        <w:t xml:space="preserve">," "on reading </w:t>
      </w:r>
      <w:r w:rsidRPr="001F760B">
        <w:rPr>
          <w:i/>
          <w:iCs/>
          <w:sz w:val="24"/>
          <w:szCs w:val="24"/>
        </w:rPr>
        <w:t>megilla</w:t>
      </w:r>
      <w:r w:rsidRPr="001F760B">
        <w:rPr>
          <w:sz w:val="24"/>
          <w:szCs w:val="24"/>
        </w:rPr>
        <w:t xml:space="preserve">" is a version of the standard </w:t>
      </w:r>
      <w:r w:rsidRPr="001F760B">
        <w:rPr>
          <w:i/>
          <w:iCs/>
          <w:sz w:val="24"/>
          <w:szCs w:val="24"/>
        </w:rPr>
        <w:t>beracha</w:t>
      </w:r>
      <w:r w:rsidRPr="001F760B">
        <w:rPr>
          <w:sz w:val="24"/>
          <w:szCs w:val="24"/>
        </w:rPr>
        <w:t xml:space="preserve"> over a mitzva thanking God for sanctifying us with this mitzva. </w:t>
      </w:r>
      <w:r w:rsidRPr="001F760B">
        <w:rPr>
          <w:i/>
          <w:iCs/>
          <w:sz w:val="24"/>
          <w:szCs w:val="24"/>
        </w:rPr>
        <w:t>"She-asa nissim</w:t>
      </w:r>
      <w:r w:rsidRPr="001F760B">
        <w:rPr>
          <w:sz w:val="24"/>
          <w:szCs w:val="24"/>
        </w:rPr>
        <w:t xml:space="preserve">," "who has performed miracles" expresses gratitude for the miracle, and </w:t>
      </w:r>
      <w:r w:rsidRPr="001F760B">
        <w:rPr>
          <w:i/>
          <w:iCs/>
          <w:sz w:val="24"/>
          <w:szCs w:val="24"/>
        </w:rPr>
        <w:t>she-hechiyanu</w:t>
      </w:r>
      <w:r w:rsidRPr="001F760B">
        <w:rPr>
          <w:sz w:val="24"/>
          <w:szCs w:val="24"/>
        </w:rPr>
        <w:t xml:space="preserve"> expresses gratitude for having reached this occasion. These </w:t>
      </w:r>
      <w:r w:rsidRPr="001F760B">
        <w:rPr>
          <w:i/>
          <w:iCs/>
          <w:sz w:val="24"/>
          <w:szCs w:val="24"/>
        </w:rPr>
        <w:t>berachot</w:t>
      </w:r>
      <w:r w:rsidRPr="001F760B">
        <w:rPr>
          <w:sz w:val="24"/>
          <w:szCs w:val="24"/>
        </w:rPr>
        <w:t xml:space="preserve"> are obligatory.</w:t>
      </w:r>
    </w:p>
    <w:p w14:paraId="6CB97FBB" w14:textId="77777777" w:rsidR="001F760B" w:rsidRDefault="001F760B" w:rsidP="001F760B">
      <w:pPr>
        <w:widowControl w:val="0"/>
        <w:bidi w:val="0"/>
        <w:spacing w:after="0" w:line="240" w:lineRule="auto"/>
        <w:jc w:val="both"/>
        <w:rPr>
          <w:sz w:val="24"/>
          <w:szCs w:val="24"/>
        </w:rPr>
      </w:pPr>
    </w:p>
    <w:p w14:paraId="5B4732FD" w14:textId="77777777" w:rsidR="001F760B" w:rsidRPr="001F760B" w:rsidRDefault="001F760B" w:rsidP="001F760B">
      <w:pPr>
        <w:widowControl w:val="0"/>
        <w:bidi w:val="0"/>
        <w:spacing w:after="0" w:line="240" w:lineRule="auto"/>
        <w:jc w:val="both"/>
        <w:rPr>
          <w:sz w:val="24"/>
          <w:szCs w:val="24"/>
          <w:rtl/>
        </w:rPr>
      </w:pPr>
    </w:p>
    <w:p w14:paraId="2A6097D8" w14:textId="774D6AA6" w:rsidR="00002B17" w:rsidRPr="001F760B" w:rsidRDefault="00002B17" w:rsidP="001F760B">
      <w:pPr>
        <w:pStyle w:val="SourceTitleTranslation"/>
        <w:widowControl w:val="0"/>
        <w:spacing w:after="0" w:line="240" w:lineRule="auto"/>
        <w:jc w:val="both"/>
        <w:rPr>
          <w:sz w:val="24"/>
          <w:szCs w:val="24"/>
        </w:rPr>
      </w:pPr>
      <w:r w:rsidRPr="001F760B">
        <w:rPr>
          <w:i/>
          <w:iCs/>
          <w:sz w:val="24"/>
          <w:szCs w:val="24"/>
        </w:rPr>
        <w:t>Megilla</w:t>
      </w:r>
      <w:r w:rsidRPr="001F760B">
        <w:rPr>
          <w:sz w:val="24"/>
          <w:szCs w:val="24"/>
        </w:rPr>
        <w:t xml:space="preserve"> 21b</w:t>
      </w:r>
    </w:p>
    <w:p w14:paraId="6EF99170" w14:textId="15C44DFA" w:rsidR="00002B17" w:rsidRDefault="00002B17" w:rsidP="001F760B">
      <w:pPr>
        <w:pStyle w:val="SourceTextTranslation"/>
        <w:widowControl w:val="0"/>
        <w:spacing w:after="0" w:line="240" w:lineRule="auto"/>
        <w:rPr>
          <w:sz w:val="24"/>
          <w:szCs w:val="24"/>
        </w:rPr>
      </w:pPr>
      <w:r w:rsidRPr="001F760B">
        <w:rPr>
          <w:sz w:val="24"/>
          <w:szCs w:val="24"/>
        </w:rPr>
        <w:t xml:space="preserve">Before it [megilla reading] it is a mitzva to recite </w:t>
      </w:r>
      <w:r w:rsidRPr="001F760B">
        <w:rPr>
          <w:i/>
          <w:iCs/>
          <w:sz w:val="24"/>
          <w:szCs w:val="24"/>
        </w:rPr>
        <w:t>berachot</w:t>
      </w:r>
      <w:r w:rsidRPr="001F760B">
        <w:rPr>
          <w:sz w:val="24"/>
          <w:szCs w:val="24"/>
        </w:rPr>
        <w:t xml:space="preserve">…Before it what does one recite? Rav Sheshet from Katarziya happened to come before Rav Ashi and recited the </w:t>
      </w:r>
      <w:r w:rsidRPr="001F760B">
        <w:rPr>
          <w:i/>
          <w:iCs/>
          <w:sz w:val="24"/>
          <w:szCs w:val="24"/>
        </w:rPr>
        <w:t>berachot</w:t>
      </w:r>
      <w:r w:rsidRPr="001F760B">
        <w:rPr>
          <w:sz w:val="24"/>
          <w:szCs w:val="24"/>
        </w:rPr>
        <w:t xml:space="preserve"> </w:t>
      </w:r>
      <w:r w:rsidRPr="001F760B">
        <w:rPr>
          <w:i/>
          <w:iCs/>
          <w:sz w:val="24"/>
          <w:szCs w:val="24"/>
        </w:rPr>
        <w:t>mem-nun-chet</w:t>
      </w:r>
      <w:r w:rsidRPr="001F760B">
        <w:rPr>
          <w:sz w:val="24"/>
          <w:szCs w:val="24"/>
        </w:rPr>
        <w:t>.</w:t>
      </w:r>
    </w:p>
    <w:p w14:paraId="557C0247" w14:textId="77777777" w:rsidR="001F760B" w:rsidRPr="001F760B" w:rsidRDefault="001F760B" w:rsidP="001F760B">
      <w:pPr>
        <w:pStyle w:val="SourceTextTranslation"/>
        <w:widowControl w:val="0"/>
        <w:spacing w:after="0" w:line="240" w:lineRule="auto"/>
        <w:rPr>
          <w:sz w:val="24"/>
          <w:szCs w:val="24"/>
        </w:rPr>
      </w:pPr>
    </w:p>
    <w:p w14:paraId="66E7EFDF" w14:textId="50FB338D" w:rsidR="00002B17" w:rsidRPr="001F760B" w:rsidRDefault="00002B17" w:rsidP="001F760B">
      <w:pPr>
        <w:pStyle w:val="SourceTitleTranslation"/>
        <w:widowControl w:val="0"/>
        <w:spacing w:after="0" w:line="240" w:lineRule="auto"/>
        <w:jc w:val="both"/>
        <w:rPr>
          <w:sz w:val="24"/>
          <w:szCs w:val="24"/>
        </w:rPr>
      </w:pPr>
      <w:r w:rsidRPr="001F760B">
        <w:rPr>
          <w:sz w:val="24"/>
          <w:szCs w:val="24"/>
        </w:rPr>
        <w:t>Rashi ad loc.</w:t>
      </w:r>
    </w:p>
    <w:p w14:paraId="117D063C" w14:textId="670DDAB1" w:rsidR="00002B17" w:rsidRDefault="00002B17" w:rsidP="001F760B">
      <w:pPr>
        <w:pStyle w:val="SourceTextTranslation"/>
        <w:widowControl w:val="0"/>
        <w:spacing w:after="0" w:line="240" w:lineRule="auto"/>
        <w:rPr>
          <w:sz w:val="24"/>
          <w:szCs w:val="24"/>
        </w:rPr>
      </w:pPr>
      <w:r w:rsidRPr="001F760B">
        <w:rPr>
          <w:sz w:val="24"/>
          <w:szCs w:val="24"/>
        </w:rPr>
        <w:t xml:space="preserve">Mem-nun-chet: </w:t>
      </w:r>
      <w:r w:rsidRPr="001F760B">
        <w:rPr>
          <w:i/>
          <w:iCs/>
          <w:sz w:val="24"/>
          <w:szCs w:val="24"/>
        </w:rPr>
        <w:t xml:space="preserve">Al </w:t>
      </w:r>
      <w:r w:rsidRPr="001F760B">
        <w:rPr>
          <w:b/>
          <w:bCs/>
          <w:i/>
          <w:iCs/>
          <w:sz w:val="24"/>
          <w:szCs w:val="24"/>
        </w:rPr>
        <w:t>m</w:t>
      </w:r>
      <w:r w:rsidRPr="001F760B">
        <w:rPr>
          <w:i/>
          <w:iCs/>
          <w:sz w:val="24"/>
          <w:szCs w:val="24"/>
        </w:rPr>
        <w:t>ikra megilla</w:t>
      </w:r>
      <w:r w:rsidRPr="001F760B">
        <w:rPr>
          <w:sz w:val="24"/>
          <w:szCs w:val="24"/>
        </w:rPr>
        <w:t xml:space="preserve"> [on megilla reading], and </w:t>
      </w:r>
      <w:r w:rsidRPr="001F760B">
        <w:rPr>
          <w:i/>
          <w:iCs/>
          <w:sz w:val="24"/>
          <w:szCs w:val="24"/>
        </w:rPr>
        <w:t xml:space="preserve">she-asa </w:t>
      </w:r>
      <w:r w:rsidRPr="001F760B">
        <w:rPr>
          <w:b/>
          <w:bCs/>
          <w:i/>
          <w:iCs/>
          <w:sz w:val="24"/>
          <w:szCs w:val="24"/>
        </w:rPr>
        <w:t>n</w:t>
      </w:r>
      <w:r w:rsidRPr="001F760B">
        <w:rPr>
          <w:i/>
          <w:iCs/>
          <w:sz w:val="24"/>
          <w:szCs w:val="24"/>
        </w:rPr>
        <w:t>issim</w:t>
      </w:r>
      <w:r w:rsidRPr="001F760B">
        <w:rPr>
          <w:sz w:val="24"/>
          <w:szCs w:val="24"/>
        </w:rPr>
        <w:t xml:space="preserve"> [Who performed miracles], and </w:t>
      </w:r>
      <w:r w:rsidRPr="001F760B">
        <w:rPr>
          <w:i/>
          <w:iCs/>
          <w:sz w:val="24"/>
          <w:szCs w:val="24"/>
        </w:rPr>
        <w:t>she-he</w:t>
      </w:r>
      <w:r w:rsidRPr="001F760B">
        <w:rPr>
          <w:b/>
          <w:bCs/>
          <w:i/>
          <w:iCs/>
          <w:sz w:val="24"/>
          <w:szCs w:val="24"/>
        </w:rPr>
        <w:t>ch</w:t>
      </w:r>
      <w:r w:rsidRPr="001F760B">
        <w:rPr>
          <w:i/>
          <w:iCs/>
          <w:sz w:val="24"/>
          <w:szCs w:val="24"/>
        </w:rPr>
        <w:t>iyyanu</w:t>
      </w:r>
      <w:r w:rsidRPr="001F760B">
        <w:rPr>
          <w:sz w:val="24"/>
          <w:szCs w:val="24"/>
        </w:rPr>
        <w:t>.</w:t>
      </w:r>
    </w:p>
    <w:p w14:paraId="11704CFD" w14:textId="77777777" w:rsidR="001F760B" w:rsidRPr="001F760B" w:rsidRDefault="001F760B" w:rsidP="001F760B">
      <w:pPr>
        <w:pStyle w:val="SourceTextTranslation"/>
        <w:widowControl w:val="0"/>
        <w:spacing w:after="0" w:line="240" w:lineRule="auto"/>
        <w:rPr>
          <w:sz w:val="24"/>
          <w:szCs w:val="24"/>
        </w:rPr>
      </w:pPr>
    </w:p>
    <w:p w14:paraId="6AEA36CB" w14:textId="4387A336" w:rsidR="00002B17" w:rsidRDefault="00002B17" w:rsidP="001F760B">
      <w:pPr>
        <w:widowControl w:val="0"/>
        <w:bidi w:val="0"/>
        <w:spacing w:after="0" w:line="240" w:lineRule="auto"/>
        <w:jc w:val="both"/>
        <w:rPr>
          <w:sz w:val="24"/>
          <w:szCs w:val="24"/>
        </w:rPr>
      </w:pPr>
      <w:r w:rsidRPr="001F760B">
        <w:rPr>
          <w:sz w:val="24"/>
          <w:szCs w:val="24"/>
        </w:rPr>
        <w:t>Shulchan Aruch, following Rambam,</w:t>
      </w:r>
      <w:r w:rsidRPr="001F760B">
        <w:rPr>
          <w:rStyle w:val="ab"/>
          <w:rFonts w:asciiTheme="minorBidi" w:hAnsiTheme="minorBidi" w:cstheme="minorBidi"/>
          <w:sz w:val="24"/>
          <w:szCs w:val="24"/>
        </w:rPr>
        <w:footnoteReference w:id="9"/>
      </w:r>
      <w:r w:rsidRPr="001F760B">
        <w:rPr>
          <w:sz w:val="24"/>
          <w:szCs w:val="24"/>
        </w:rPr>
        <w:t xml:space="preserve"> treats the daytime reading as a repetition of the mitzva already performed at night, and thus rules that we do not recite </w:t>
      </w:r>
      <w:r w:rsidRPr="001F760B">
        <w:rPr>
          <w:i/>
          <w:iCs/>
          <w:sz w:val="24"/>
          <w:szCs w:val="24"/>
        </w:rPr>
        <w:lastRenderedPageBreak/>
        <w:t>she-hechiyyanu</w:t>
      </w:r>
      <w:r w:rsidRPr="001F760B">
        <w:rPr>
          <w:sz w:val="24"/>
          <w:szCs w:val="24"/>
        </w:rPr>
        <w:t xml:space="preserve"> in the daytime. Rema, following Tosafot,</w:t>
      </w:r>
      <w:r w:rsidRPr="001F760B">
        <w:rPr>
          <w:rStyle w:val="ab"/>
          <w:rFonts w:asciiTheme="minorBidi" w:hAnsiTheme="minorBidi" w:cstheme="minorBidi"/>
          <w:sz w:val="24"/>
          <w:szCs w:val="24"/>
        </w:rPr>
        <w:footnoteReference w:id="10"/>
      </w:r>
      <w:r w:rsidRPr="001F760B">
        <w:rPr>
          <w:sz w:val="24"/>
          <w:szCs w:val="24"/>
        </w:rPr>
        <w:t xml:space="preserve"> treats each reading as an independent mitzva and attributes greater significance to the daytime reading. He thus calls for reciting </w:t>
      </w:r>
      <w:r w:rsidRPr="001F760B">
        <w:rPr>
          <w:i/>
          <w:iCs/>
          <w:sz w:val="24"/>
          <w:szCs w:val="24"/>
        </w:rPr>
        <w:t>she-hechiyyanu</w:t>
      </w:r>
      <w:r w:rsidRPr="001F760B">
        <w:rPr>
          <w:sz w:val="24"/>
          <w:szCs w:val="24"/>
        </w:rPr>
        <w:t xml:space="preserve"> at both.</w:t>
      </w:r>
      <w:r w:rsidRPr="001F760B">
        <w:rPr>
          <w:rStyle w:val="ab"/>
          <w:rFonts w:asciiTheme="minorBidi" w:hAnsiTheme="minorBidi" w:cstheme="minorBidi"/>
          <w:sz w:val="24"/>
          <w:szCs w:val="24"/>
        </w:rPr>
        <w:footnoteReference w:id="11"/>
      </w:r>
      <w:r w:rsidRPr="001F760B">
        <w:rPr>
          <w:sz w:val="24"/>
          <w:szCs w:val="24"/>
        </w:rPr>
        <w:t xml:space="preserve"> </w:t>
      </w:r>
    </w:p>
    <w:p w14:paraId="1C464EAB" w14:textId="77777777" w:rsidR="001F760B" w:rsidRPr="001F760B" w:rsidRDefault="001F760B" w:rsidP="001F760B">
      <w:pPr>
        <w:widowControl w:val="0"/>
        <w:bidi w:val="0"/>
        <w:spacing w:after="0" w:line="240" w:lineRule="auto"/>
        <w:jc w:val="both"/>
        <w:rPr>
          <w:sz w:val="24"/>
          <w:szCs w:val="24"/>
        </w:rPr>
      </w:pPr>
    </w:p>
    <w:p w14:paraId="07FAE915" w14:textId="7E2A14E8" w:rsidR="00002B17" w:rsidRDefault="00002B17" w:rsidP="001F760B">
      <w:pPr>
        <w:widowControl w:val="0"/>
        <w:bidi w:val="0"/>
        <w:spacing w:after="0" w:line="240" w:lineRule="auto"/>
        <w:jc w:val="both"/>
        <w:rPr>
          <w:sz w:val="24"/>
          <w:szCs w:val="24"/>
        </w:rPr>
      </w:pPr>
      <w:r w:rsidRPr="001F760B">
        <w:rPr>
          <w:rFonts w:hint="cs"/>
          <w:sz w:val="24"/>
          <w:szCs w:val="24"/>
        </w:rPr>
        <w:t>A</w:t>
      </w:r>
      <w:r w:rsidRPr="001F760B">
        <w:rPr>
          <w:sz w:val="24"/>
          <w:szCs w:val="24"/>
        </w:rPr>
        <w:t xml:space="preserve">fter the reading, it is customary to recite a </w:t>
      </w:r>
      <w:r w:rsidRPr="001F760B">
        <w:rPr>
          <w:i/>
          <w:iCs/>
          <w:sz w:val="24"/>
          <w:szCs w:val="24"/>
        </w:rPr>
        <w:t>beracha</w:t>
      </w:r>
      <w:r w:rsidRPr="001F760B">
        <w:rPr>
          <w:sz w:val="24"/>
          <w:szCs w:val="24"/>
        </w:rPr>
        <w:t xml:space="preserve"> of praise and thanks to God </w:t>
      </w:r>
      <w:r w:rsidRPr="001F760B">
        <w:rPr>
          <w:i/>
          <w:iCs/>
          <w:sz w:val="24"/>
          <w:szCs w:val="24"/>
        </w:rPr>
        <w:t>"ha-rav et riveinu</w:t>
      </w:r>
      <w:r w:rsidRPr="001F760B">
        <w:rPr>
          <w:sz w:val="24"/>
          <w:szCs w:val="24"/>
        </w:rPr>
        <w:t>," "Who has fought our fights" and redeemed us.</w:t>
      </w:r>
      <w:r w:rsidRPr="001F760B">
        <w:rPr>
          <w:rStyle w:val="ab"/>
          <w:rFonts w:asciiTheme="minorBidi" w:hAnsiTheme="minorBidi" w:cstheme="minorBidi"/>
          <w:sz w:val="24"/>
          <w:szCs w:val="24"/>
        </w:rPr>
        <w:footnoteReference w:id="12"/>
      </w:r>
    </w:p>
    <w:p w14:paraId="5044B7E8" w14:textId="77777777" w:rsidR="001F760B" w:rsidRPr="001F760B" w:rsidRDefault="001F760B" w:rsidP="001F760B">
      <w:pPr>
        <w:widowControl w:val="0"/>
        <w:bidi w:val="0"/>
        <w:spacing w:after="0" w:line="240" w:lineRule="auto"/>
        <w:jc w:val="both"/>
        <w:rPr>
          <w:rFonts w:eastAsia="Times New Roman"/>
          <w:color w:val="000000"/>
          <w:sz w:val="24"/>
          <w:szCs w:val="24"/>
        </w:rPr>
      </w:pPr>
    </w:p>
    <w:p w14:paraId="1C490A85" w14:textId="68D40FD1" w:rsidR="00002B17" w:rsidRPr="001F760B" w:rsidRDefault="00002B17" w:rsidP="001F760B">
      <w:pPr>
        <w:pStyle w:val="SourceTitleTranslation"/>
        <w:widowControl w:val="0"/>
        <w:spacing w:after="0" w:line="240" w:lineRule="auto"/>
        <w:jc w:val="both"/>
        <w:rPr>
          <w:sz w:val="24"/>
          <w:szCs w:val="24"/>
        </w:rPr>
      </w:pPr>
      <w:r w:rsidRPr="001F760B">
        <w:rPr>
          <w:i/>
          <w:iCs/>
          <w:sz w:val="24"/>
          <w:szCs w:val="24"/>
        </w:rPr>
        <w:t>Megilla</w:t>
      </w:r>
      <w:r w:rsidRPr="001F760B">
        <w:rPr>
          <w:sz w:val="24"/>
          <w:szCs w:val="24"/>
        </w:rPr>
        <w:t xml:space="preserve"> 21b</w:t>
      </w:r>
    </w:p>
    <w:p w14:paraId="63202648" w14:textId="2CDC1792" w:rsidR="00002B17" w:rsidRDefault="00002B17" w:rsidP="001F760B">
      <w:pPr>
        <w:pStyle w:val="SourceTextTranslation"/>
        <w:widowControl w:val="0"/>
        <w:spacing w:after="0" w:line="240" w:lineRule="auto"/>
        <w:rPr>
          <w:sz w:val="24"/>
          <w:szCs w:val="24"/>
        </w:rPr>
      </w:pPr>
      <w:r w:rsidRPr="001F760B">
        <w:rPr>
          <w:sz w:val="24"/>
          <w:szCs w:val="24"/>
        </w:rPr>
        <w:t xml:space="preserve">[Mishna] In a place where it is customary: to recite the </w:t>
      </w:r>
      <w:r w:rsidRPr="001F760B">
        <w:rPr>
          <w:i/>
          <w:iCs/>
          <w:sz w:val="24"/>
          <w:szCs w:val="24"/>
        </w:rPr>
        <w:t>beracha</w:t>
      </w:r>
      <w:r w:rsidRPr="001F760B">
        <w:rPr>
          <w:sz w:val="24"/>
          <w:szCs w:val="24"/>
        </w:rPr>
        <w:t xml:space="preserve">—he should recite it, and [where it is customary] not to recite the </w:t>
      </w:r>
      <w:r w:rsidRPr="001F760B">
        <w:rPr>
          <w:i/>
          <w:iCs/>
          <w:sz w:val="24"/>
          <w:szCs w:val="24"/>
        </w:rPr>
        <w:t>beracha</w:t>
      </w:r>
      <w:r w:rsidRPr="001F760B">
        <w:rPr>
          <w:sz w:val="24"/>
          <w:szCs w:val="24"/>
        </w:rPr>
        <w:t>—he shouldn't recite it. [Gemara] Abbaye said we only learned this after it [the reading]…And after it what blessing does one recite: Blessed are You, Lord our God, King of the world, Who fights our fight and judges our judgement and avenges our vengeance and punishes our attackers and repays all the enemies of our soul. Blessed are you who extracts punishment for Israel from all its oppressors. Rava said: The God who saves. Rav Papa said: Therefore, we should say both of them: Blessed are You who exacts punishment for Israel from all its attackers, the God who saves.</w:t>
      </w:r>
    </w:p>
    <w:p w14:paraId="77502B8D" w14:textId="77777777" w:rsidR="001F760B" w:rsidRPr="001F760B" w:rsidRDefault="001F760B" w:rsidP="001F760B">
      <w:pPr>
        <w:pStyle w:val="SourceTextTranslation"/>
        <w:widowControl w:val="0"/>
        <w:spacing w:after="0" w:line="240" w:lineRule="auto"/>
        <w:rPr>
          <w:sz w:val="24"/>
          <w:szCs w:val="24"/>
        </w:rPr>
      </w:pPr>
    </w:p>
    <w:p w14:paraId="3FE92ACB" w14:textId="0B769F6E" w:rsidR="00002B17" w:rsidRDefault="00002B17"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r w:rsidRPr="001F760B">
        <w:rPr>
          <w:rFonts w:asciiTheme="minorBidi" w:eastAsia="Times New Roman" w:hAnsiTheme="minorBidi" w:cstheme="minorBidi"/>
          <w:color w:val="000000"/>
          <w:sz w:val="24"/>
          <w:szCs w:val="24"/>
        </w:rPr>
        <w:t xml:space="preserve">We discuss the necessary conditions for reciting this final </w:t>
      </w:r>
      <w:r w:rsidRPr="001F760B">
        <w:rPr>
          <w:rFonts w:asciiTheme="minorBidi" w:eastAsia="Times New Roman" w:hAnsiTheme="minorBidi" w:cstheme="minorBidi"/>
          <w:i/>
          <w:iCs/>
          <w:color w:val="000000"/>
          <w:sz w:val="24"/>
          <w:szCs w:val="24"/>
        </w:rPr>
        <w:t>beracha</w:t>
      </w:r>
      <w:r w:rsidRPr="001F760B">
        <w:rPr>
          <w:rFonts w:asciiTheme="minorBidi" w:eastAsia="Times New Roman" w:hAnsiTheme="minorBidi" w:cstheme="minorBidi"/>
          <w:color w:val="000000"/>
          <w:sz w:val="24"/>
          <w:szCs w:val="24"/>
        </w:rPr>
        <w:t xml:space="preserve"> a little later.</w:t>
      </w:r>
    </w:p>
    <w:p w14:paraId="59A3AC1E" w14:textId="77777777" w:rsidR="001F760B" w:rsidRPr="001F760B" w:rsidRDefault="001F760B" w:rsidP="001F760B">
      <w:pPr>
        <w:widowControl w:val="0"/>
        <w:bidi w:val="0"/>
        <w:spacing w:after="0" w:line="240" w:lineRule="auto"/>
        <w:jc w:val="both"/>
        <w:textAlignment w:val="baseline"/>
        <w:rPr>
          <w:rFonts w:asciiTheme="minorBidi" w:eastAsia="Times New Roman" w:hAnsiTheme="minorBidi" w:cstheme="minorBidi"/>
          <w:color w:val="000000"/>
          <w:sz w:val="24"/>
          <w:szCs w:val="24"/>
          <w:rtl/>
        </w:rPr>
      </w:pPr>
    </w:p>
    <w:p w14:paraId="1C181D1C" w14:textId="2AC0EB73" w:rsidR="00002B17" w:rsidRPr="001F760B" w:rsidRDefault="00002B17" w:rsidP="001F760B">
      <w:pPr>
        <w:pStyle w:val="1"/>
        <w:keepNext w:val="0"/>
        <w:keepLines w:val="0"/>
        <w:widowControl w:val="0"/>
        <w:bidi w:val="0"/>
        <w:spacing w:before="0" w:line="240" w:lineRule="auto"/>
        <w:jc w:val="both"/>
        <w:rPr>
          <w:sz w:val="24"/>
          <w:szCs w:val="24"/>
        </w:rPr>
      </w:pPr>
      <w:r w:rsidRPr="001F760B">
        <w:rPr>
          <w:sz w:val="24"/>
          <w:szCs w:val="24"/>
        </w:rPr>
        <w:t>Obligation</w:t>
      </w:r>
    </w:p>
    <w:p w14:paraId="64FDABE6" w14:textId="77777777" w:rsidR="00002B17" w:rsidRPr="001F760B" w:rsidRDefault="00002B17"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p>
    <w:p w14:paraId="33E03193" w14:textId="12B98C89" w:rsidR="00002B17" w:rsidRDefault="00002B17"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r w:rsidRPr="001F760B">
        <w:rPr>
          <w:rFonts w:asciiTheme="minorBidi" w:eastAsia="Times New Roman" w:hAnsiTheme="minorBidi" w:cstheme="minorBidi"/>
          <w:color w:val="000000"/>
          <w:sz w:val="24"/>
          <w:szCs w:val="24"/>
        </w:rPr>
        <w:t>Reading the megilla is a positive time-bound commandment, so we might expect women to be exempt from it. This seems to be the position taken by the Tosefta, which starts by including "all" in the obligation, but concludes by exempting women:</w:t>
      </w:r>
    </w:p>
    <w:p w14:paraId="770EEA50" w14:textId="77777777" w:rsidR="001F760B" w:rsidRPr="001F760B" w:rsidRDefault="001F760B"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p>
    <w:p w14:paraId="3D8E819C" w14:textId="48B59B47" w:rsidR="00002B17" w:rsidRPr="001F760B" w:rsidRDefault="00002B17" w:rsidP="001F760B">
      <w:pPr>
        <w:pStyle w:val="SourceTitleTranslation"/>
        <w:widowControl w:val="0"/>
        <w:spacing w:after="0" w:line="240" w:lineRule="auto"/>
        <w:jc w:val="both"/>
        <w:rPr>
          <w:sz w:val="24"/>
          <w:szCs w:val="24"/>
        </w:rPr>
      </w:pPr>
      <w:r w:rsidRPr="001F760B">
        <w:rPr>
          <w:sz w:val="24"/>
          <w:szCs w:val="24"/>
        </w:rPr>
        <w:t xml:space="preserve">Tosefta </w:t>
      </w:r>
      <w:r w:rsidRPr="001F760B">
        <w:rPr>
          <w:i/>
          <w:iCs/>
          <w:sz w:val="24"/>
          <w:szCs w:val="24"/>
        </w:rPr>
        <w:t>Megilla</w:t>
      </w:r>
      <w:r w:rsidRPr="001F760B">
        <w:rPr>
          <w:sz w:val="24"/>
          <w:szCs w:val="24"/>
        </w:rPr>
        <w:t>, Lieberman edition 2:7</w:t>
      </w:r>
    </w:p>
    <w:p w14:paraId="1EE3A6D6" w14:textId="7A33076B" w:rsidR="00002B17" w:rsidRDefault="00002B17" w:rsidP="001F760B">
      <w:pPr>
        <w:pStyle w:val="SourceTextTranslation"/>
        <w:widowControl w:val="0"/>
        <w:spacing w:after="0" w:line="240" w:lineRule="auto"/>
        <w:rPr>
          <w:sz w:val="24"/>
          <w:szCs w:val="24"/>
        </w:rPr>
      </w:pPr>
      <w:r w:rsidRPr="001F760B">
        <w:rPr>
          <w:sz w:val="24"/>
          <w:szCs w:val="24"/>
        </w:rPr>
        <w:t>All are obligated in reading the megilla…women and bondsmen and minors are exempt…</w:t>
      </w:r>
    </w:p>
    <w:p w14:paraId="12400317" w14:textId="77777777" w:rsidR="001F760B" w:rsidRPr="001F760B" w:rsidRDefault="001F760B" w:rsidP="001F760B">
      <w:pPr>
        <w:pStyle w:val="SourceTextTranslation"/>
        <w:widowControl w:val="0"/>
        <w:spacing w:after="0" w:line="240" w:lineRule="auto"/>
        <w:rPr>
          <w:sz w:val="24"/>
          <w:szCs w:val="24"/>
        </w:rPr>
      </w:pPr>
    </w:p>
    <w:p w14:paraId="56A7D6EB" w14:textId="67A2F786" w:rsidR="00002B17" w:rsidRPr="001F760B" w:rsidRDefault="00002B17"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r w:rsidRPr="001F760B">
        <w:rPr>
          <w:rFonts w:asciiTheme="minorBidi" w:eastAsia="Times New Roman" w:hAnsiTheme="minorBidi" w:cstheme="minorBidi"/>
          <w:color w:val="000000"/>
          <w:sz w:val="24"/>
          <w:szCs w:val="24"/>
        </w:rPr>
        <w:t>The Babylonian Talmud, however, cites a baraita, a mishna, and Rabbi Yeshoshua ben Levi to establish that women are in fact obligated in the mitzva:</w:t>
      </w:r>
    </w:p>
    <w:p w14:paraId="1A339A99" w14:textId="77777777" w:rsidR="00002B17" w:rsidRPr="001F760B" w:rsidRDefault="00002B17" w:rsidP="001F760B">
      <w:pPr>
        <w:widowControl w:val="0"/>
        <w:bidi w:val="0"/>
        <w:spacing w:after="0" w:line="240" w:lineRule="auto"/>
        <w:jc w:val="both"/>
        <w:rPr>
          <w:rFonts w:asciiTheme="minorBidi" w:eastAsia="Times New Roman" w:hAnsiTheme="minorBidi" w:cstheme="minorBidi"/>
          <w:color w:val="000000"/>
          <w:sz w:val="24"/>
          <w:szCs w:val="24"/>
          <w:rtl/>
        </w:rPr>
      </w:pPr>
    </w:p>
    <w:p w14:paraId="58FA6CFA" w14:textId="1D8C9ED4" w:rsidR="00002B17" w:rsidRPr="001F760B" w:rsidRDefault="00002B17" w:rsidP="001F760B">
      <w:pPr>
        <w:pStyle w:val="SourceTitleTranslation"/>
        <w:widowControl w:val="0"/>
        <w:spacing w:after="0" w:line="240" w:lineRule="auto"/>
        <w:jc w:val="both"/>
        <w:rPr>
          <w:sz w:val="24"/>
          <w:szCs w:val="24"/>
        </w:rPr>
      </w:pPr>
      <w:r w:rsidRPr="001F760B">
        <w:rPr>
          <w:i/>
          <w:iCs/>
          <w:sz w:val="24"/>
          <w:szCs w:val="24"/>
        </w:rPr>
        <w:t>Arachin</w:t>
      </w:r>
      <w:r w:rsidRPr="001F760B">
        <w:rPr>
          <w:sz w:val="24"/>
          <w:szCs w:val="24"/>
        </w:rPr>
        <w:t xml:space="preserve"> 2b-3a</w:t>
      </w:r>
    </w:p>
    <w:p w14:paraId="730D7CC1" w14:textId="58E1D644" w:rsidR="00002B17" w:rsidRDefault="00002B17" w:rsidP="001F760B">
      <w:pPr>
        <w:pStyle w:val="SourceTextTranslation"/>
        <w:widowControl w:val="0"/>
        <w:spacing w:after="0" w:line="240" w:lineRule="auto"/>
        <w:rPr>
          <w:sz w:val="24"/>
          <w:szCs w:val="24"/>
        </w:rPr>
      </w:pPr>
      <w:r w:rsidRPr="001F760B">
        <w:rPr>
          <w:sz w:val="24"/>
          <w:szCs w:val="24"/>
        </w:rPr>
        <w:t xml:space="preserve">"All are obligated in megilla reading," "All are fit to read the megilla" (Mishna </w:t>
      </w:r>
      <w:r w:rsidRPr="001F760B">
        <w:rPr>
          <w:i/>
          <w:iCs/>
          <w:sz w:val="24"/>
          <w:szCs w:val="24"/>
        </w:rPr>
        <w:t>Megilla</w:t>
      </w:r>
      <w:r w:rsidRPr="001F760B">
        <w:rPr>
          <w:sz w:val="24"/>
          <w:szCs w:val="24"/>
        </w:rPr>
        <w:t xml:space="preserve"> 2:4). To include what? To include women, as Rabbi Yehoshua ben Levi said, for Rabbi Yehoshua ben Levi said: Women are obligated in megilla reading because they indeed were included in that miracle.</w:t>
      </w:r>
    </w:p>
    <w:p w14:paraId="3CC33EEE" w14:textId="77777777" w:rsidR="001F760B" w:rsidRPr="001F760B" w:rsidRDefault="001F760B" w:rsidP="001F760B">
      <w:pPr>
        <w:pStyle w:val="SourceTextTranslation"/>
        <w:widowControl w:val="0"/>
        <w:spacing w:after="0" w:line="240" w:lineRule="auto"/>
        <w:rPr>
          <w:sz w:val="24"/>
          <w:szCs w:val="24"/>
        </w:rPr>
      </w:pPr>
    </w:p>
    <w:p w14:paraId="1CF7B3BC" w14:textId="7AE77DAC" w:rsidR="00002B17" w:rsidRPr="001F760B" w:rsidRDefault="00002B17"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r w:rsidRPr="001F760B">
        <w:rPr>
          <w:rFonts w:asciiTheme="minorBidi" w:eastAsia="Times New Roman" w:hAnsiTheme="minorBidi" w:cstheme="minorBidi"/>
          <w:color w:val="000000"/>
          <w:sz w:val="24"/>
          <w:szCs w:val="24"/>
        </w:rPr>
        <w:t xml:space="preserve">According to a simple reading of the Talmud, women are not only obligated in hearing the megilla, but are also considered fit to </w:t>
      </w:r>
      <w:r w:rsidRPr="001F760B">
        <w:rPr>
          <w:rFonts w:asciiTheme="minorBidi" w:eastAsia="Times New Roman" w:hAnsiTheme="minorBidi" w:cstheme="minorBidi"/>
          <w:b/>
          <w:bCs/>
          <w:color w:val="000000"/>
          <w:sz w:val="24"/>
          <w:szCs w:val="24"/>
        </w:rPr>
        <w:t>read</w:t>
      </w:r>
      <w:r w:rsidRPr="001F760B">
        <w:rPr>
          <w:rFonts w:asciiTheme="minorBidi" w:eastAsia="Times New Roman" w:hAnsiTheme="minorBidi" w:cstheme="minorBidi"/>
          <w:color w:val="000000"/>
          <w:sz w:val="24"/>
          <w:szCs w:val="24"/>
        </w:rPr>
        <w:t xml:space="preserve"> the megilla. Rabbi Yehoshua ben Levi grounds a woman's obligation in women's having been included in the miracle, a Talmudic principle known as </w:t>
      </w:r>
      <w:hyperlink r:id="rId15" w:history="1">
        <w:r w:rsidRPr="001F760B">
          <w:rPr>
            <w:rStyle w:val="Hyperlink"/>
            <w:rFonts w:asciiTheme="minorBidi" w:eastAsia="Times New Roman" w:hAnsiTheme="minorBidi" w:cstheme="minorBidi"/>
            <w:i/>
            <w:iCs/>
            <w:sz w:val="24"/>
            <w:szCs w:val="24"/>
          </w:rPr>
          <w:t>af hen hayu be-oto ha-nes</w:t>
        </w:r>
      </w:hyperlink>
      <w:r w:rsidRPr="001F760B">
        <w:rPr>
          <w:rFonts w:asciiTheme="minorBidi" w:eastAsia="Times New Roman" w:hAnsiTheme="minorBidi" w:cstheme="minorBidi"/>
          <w:color w:val="000000"/>
          <w:sz w:val="24"/>
          <w:szCs w:val="24"/>
        </w:rPr>
        <w:t>. This could refer either to Esther's central role in bringing about salvation, or to women's having been endangered by Haman and thus being full beneficiaries of the miracle:</w:t>
      </w:r>
    </w:p>
    <w:p w14:paraId="060C3CF8" w14:textId="65B701F8" w:rsidR="00002B17" w:rsidRPr="001F760B" w:rsidRDefault="00002B17"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r w:rsidRPr="001F760B">
        <w:rPr>
          <w:rFonts w:asciiTheme="minorBidi" w:eastAsia="Times New Roman" w:hAnsiTheme="minorBidi" w:cstheme="minorBidi"/>
          <w:color w:val="000000"/>
          <w:sz w:val="24"/>
          <w:szCs w:val="24"/>
        </w:rPr>
        <w:t xml:space="preserve"> </w:t>
      </w:r>
    </w:p>
    <w:p w14:paraId="2A2291A3" w14:textId="7020DFA4" w:rsidR="00002B17" w:rsidRPr="001F760B" w:rsidRDefault="00002B17" w:rsidP="001F760B">
      <w:pPr>
        <w:pStyle w:val="SourceTitleTranslation"/>
        <w:widowControl w:val="0"/>
        <w:spacing w:after="0" w:line="240" w:lineRule="auto"/>
        <w:jc w:val="both"/>
        <w:rPr>
          <w:sz w:val="24"/>
          <w:szCs w:val="24"/>
        </w:rPr>
      </w:pPr>
      <w:r w:rsidRPr="001F760B">
        <w:rPr>
          <w:sz w:val="24"/>
          <w:szCs w:val="24"/>
        </w:rPr>
        <w:t xml:space="preserve">Rashi </w:t>
      </w:r>
      <w:r w:rsidRPr="001F760B">
        <w:rPr>
          <w:i/>
          <w:iCs/>
          <w:sz w:val="24"/>
          <w:szCs w:val="24"/>
        </w:rPr>
        <w:t>Megilla</w:t>
      </w:r>
      <w:r w:rsidRPr="001F760B">
        <w:rPr>
          <w:sz w:val="24"/>
          <w:szCs w:val="24"/>
        </w:rPr>
        <w:t xml:space="preserve"> 4a s.v. </w:t>
      </w:r>
      <w:r w:rsidRPr="001F760B">
        <w:rPr>
          <w:i/>
          <w:iCs/>
          <w:sz w:val="24"/>
          <w:szCs w:val="24"/>
        </w:rPr>
        <w:t>She-af hen hayu be-oto ha-nes</w:t>
      </w:r>
    </w:p>
    <w:p w14:paraId="3152289F" w14:textId="6FF7A8BF" w:rsidR="00002B17" w:rsidRDefault="00002B17" w:rsidP="001F760B">
      <w:pPr>
        <w:pStyle w:val="SourceTextTranslation"/>
        <w:widowControl w:val="0"/>
        <w:spacing w:after="0" w:line="240" w:lineRule="auto"/>
        <w:rPr>
          <w:sz w:val="24"/>
          <w:szCs w:val="24"/>
        </w:rPr>
      </w:pPr>
      <w:r w:rsidRPr="001F760B">
        <w:rPr>
          <w:sz w:val="24"/>
          <w:szCs w:val="24"/>
        </w:rPr>
        <w:t>For they also were included in that miracle - For also upon women did Haman decree to destroy and kill and cause to perish, from youth to elderly, children and women.</w:t>
      </w:r>
    </w:p>
    <w:p w14:paraId="23661A27" w14:textId="77777777" w:rsidR="001F760B" w:rsidRDefault="001F760B" w:rsidP="001F760B">
      <w:pPr>
        <w:pStyle w:val="SourceTextTranslation"/>
        <w:widowControl w:val="0"/>
        <w:spacing w:after="0" w:line="240" w:lineRule="auto"/>
        <w:rPr>
          <w:sz w:val="24"/>
          <w:szCs w:val="24"/>
        </w:rPr>
      </w:pPr>
    </w:p>
    <w:p w14:paraId="2952056E" w14:textId="77777777" w:rsidR="001F760B" w:rsidRPr="001F760B" w:rsidRDefault="001F760B" w:rsidP="001F760B">
      <w:pPr>
        <w:pStyle w:val="SourceTextTranslation"/>
        <w:widowControl w:val="0"/>
        <w:spacing w:after="0" w:line="240" w:lineRule="auto"/>
        <w:rPr>
          <w:sz w:val="24"/>
          <w:szCs w:val="24"/>
          <w:rtl/>
        </w:rPr>
      </w:pPr>
    </w:p>
    <w:p w14:paraId="3F5A821C" w14:textId="2210E786" w:rsidR="00002B17" w:rsidRPr="001F760B" w:rsidRDefault="00002B17" w:rsidP="001F760B">
      <w:pPr>
        <w:pStyle w:val="SourceTitleTranslation"/>
        <w:widowControl w:val="0"/>
        <w:spacing w:after="0" w:line="240" w:lineRule="auto"/>
        <w:jc w:val="both"/>
        <w:rPr>
          <w:sz w:val="24"/>
          <w:szCs w:val="24"/>
        </w:rPr>
      </w:pPr>
      <w:r w:rsidRPr="001F760B">
        <w:rPr>
          <w:sz w:val="24"/>
          <w:szCs w:val="24"/>
        </w:rPr>
        <w:t xml:space="preserve">Tosafot </w:t>
      </w:r>
      <w:r w:rsidRPr="001F760B">
        <w:rPr>
          <w:i/>
          <w:iCs/>
          <w:sz w:val="24"/>
          <w:szCs w:val="24"/>
        </w:rPr>
        <w:t>Megilla</w:t>
      </w:r>
      <w:r w:rsidRPr="001F760B">
        <w:rPr>
          <w:sz w:val="24"/>
          <w:szCs w:val="24"/>
        </w:rPr>
        <w:t xml:space="preserve"> 4a s.v. </w:t>
      </w:r>
      <w:r w:rsidRPr="001F760B">
        <w:rPr>
          <w:i/>
          <w:iCs/>
          <w:sz w:val="24"/>
          <w:szCs w:val="24"/>
        </w:rPr>
        <w:t>She-af hen hayu be-oto ha-nes</w:t>
      </w:r>
    </w:p>
    <w:p w14:paraId="04646609" w14:textId="0B119469" w:rsidR="00002B17" w:rsidRDefault="00002B17" w:rsidP="001F760B">
      <w:pPr>
        <w:pStyle w:val="SourceTextTranslation"/>
        <w:widowControl w:val="0"/>
        <w:spacing w:after="0" w:line="240" w:lineRule="auto"/>
        <w:rPr>
          <w:sz w:val="24"/>
          <w:szCs w:val="24"/>
        </w:rPr>
      </w:pPr>
      <w:r w:rsidRPr="001F760B">
        <w:rPr>
          <w:sz w:val="24"/>
          <w:szCs w:val="24"/>
        </w:rPr>
        <w:t>For they indeed were included in that miracle - Rashbam explained that the essence of the miracle was [accomplished] through them: on Purim through Esther…</w:t>
      </w:r>
    </w:p>
    <w:p w14:paraId="4AA7260D" w14:textId="77777777" w:rsidR="001F760B" w:rsidRPr="001F760B" w:rsidRDefault="001F760B" w:rsidP="001F760B">
      <w:pPr>
        <w:pStyle w:val="SourceTextTranslation"/>
        <w:widowControl w:val="0"/>
        <w:spacing w:after="0" w:line="240" w:lineRule="auto"/>
        <w:rPr>
          <w:sz w:val="24"/>
          <w:szCs w:val="24"/>
        </w:rPr>
      </w:pPr>
    </w:p>
    <w:p w14:paraId="20A4C28F" w14:textId="4CB33853" w:rsidR="00002B17" w:rsidRPr="001F760B" w:rsidRDefault="00002B17"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r w:rsidRPr="001F760B">
        <w:rPr>
          <w:rFonts w:asciiTheme="minorBidi" w:eastAsia="Times New Roman" w:hAnsiTheme="minorBidi" w:cstheme="minorBidi"/>
          <w:color w:val="000000"/>
          <w:sz w:val="24"/>
          <w:szCs w:val="24"/>
        </w:rPr>
        <w:t xml:space="preserve">A parallel discussion, taking a view of </w:t>
      </w:r>
      <w:r w:rsidRPr="001F760B">
        <w:rPr>
          <w:rFonts w:asciiTheme="minorBidi" w:eastAsia="Times New Roman" w:hAnsiTheme="minorBidi" w:cstheme="minorBidi"/>
          <w:i/>
          <w:iCs/>
          <w:color w:val="000000"/>
          <w:sz w:val="24"/>
          <w:szCs w:val="24"/>
        </w:rPr>
        <w:t>af hen</w:t>
      </w:r>
      <w:r w:rsidRPr="001F760B">
        <w:rPr>
          <w:rFonts w:asciiTheme="minorBidi" w:eastAsia="Times New Roman" w:hAnsiTheme="minorBidi" w:cstheme="minorBidi"/>
          <w:color w:val="000000"/>
          <w:sz w:val="24"/>
          <w:szCs w:val="24"/>
        </w:rPr>
        <w:t xml:space="preserve"> similar to Rashi’s, appears in the Jerusalem Talmud:</w:t>
      </w:r>
    </w:p>
    <w:p w14:paraId="4A44A2E1" w14:textId="77777777" w:rsidR="00002B17" w:rsidRPr="001F760B" w:rsidRDefault="00002B17"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p>
    <w:p w14:paraId="1D073A17" w14:textId="458D3485" w:rsidR="00002B17" w:rsidRPr="001F760B" w:rsidRDefault="00002B17" w:rsidP="001F760B">
      <w:pPr>
        <w:pStyle w:val="SourceTitleTranslation"/>
        <w:widowControl w:val="0"/>
        <w:spacing w:after="0" w:line="240" w:lineRule="auto"/>
        <w:jc w:val="both"/>
        <w:rPr>
          <w:sz w:val="24"/>
          <w:szCs w:val="24"/>
        </w:rPr>
      </w:pPr>
      <w:r w:rsidRPr="001F760B">
        <w:rPr>
          <w:sz w:val="24"/>
          <w:szCs w:val="24"/>
        </w:rPr>
        <w:t xml:space="preserve">Talmud Yerushalmi </w:t>
      </w:r>
      <w:r w:rsidRPr="001F760B">
        <w:rPr>
          <w:i/>
          <w:iCs/>
          <w:sz w:val="24"/>
          <w:szCs w:val="24"/>
        </w:rPr>
        <w:t>Megilla</w:t>
      </w:r>
      <w:r w:rsidRPr="001F760B">
        <w:rPr>
          <w:sz w:val="24"/>
          <w:szCs w:val="24"/>
        </w:rPr>
        <w:t xml:space="preserve"> 2:5</w:t>
      </w:r>
    </w:p>
    <w:p w14:paraId="7379EA4D" w14:textId="3C773EB6" w:rsidR="00002B17" w:rsidRDefault="00002B17" w:rsidP="001F760B">
      <w:pPr>
        <w:pStyle w:val="SourceTextTranslation"/>
        <w:widowControl w:val="0"/>
        <w:spacing w:after="0" w:line="240" w:lineRule="auto"/>
        <w:rPr>
          <w:sz w:val="24"/>
          <w:szCs w:val="24"/>
        </w:rPr>
      </w:pPr>
      <w:r w:rsidRPr="001F760B">
        <w:rPr>
          <w:sz w:val="24"/>
          <w:szCs w:val="24"/>
        </w:rPr>
        <w:t>Bar Kappara said he must read it before women and before minors for they too were at risk. Rabbi Yehoshua ben Levi did thus, he would gather the female and male members of his household and read it [megilla] before them.</w:t>
      </w:r>
    </w:p>
    <w:p w14:paraId="096B9971" w14:textId="77777777" w:rsidR="001F760B" w:rsidRPr="001F760B" w:rsidRDefault="001F760B" w:rsidP="001F760B">
      <w:pPr>
        <w:pStyle w:val="SourceTextTranslation"/>
        <w:widowControl w:val="0"/>
        <w:spacing w:after="0" w:line="240" w:lineRule="auto"/>
        <w:rPr>
          <w:sz w:val="24"/>
          <w:szCs w:val="24"/>
        </w:rPr>
      </w:pPr>
    </w:p>
    <w:p w14:paraId="7C39E096" w14:textId="4AB32045" w:rsidR="00002B17" w:rsidRPr="001F760B" w:rsidRDefault="00002B17"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r w:rsidRPr="001F760B">
        <w:rPr>
          <w:rFonts w:asciiTheme="minorBidi" w:eastAsia="Times New Roman" w:hAnsiTheme="minorBidi" w:cstheme="minorBidi"/>
          <w:color w:val="000000"/>
          <w:sz w:val="24"/>
          <w:szCs w:val="24"/>
        </w:rPr>
        <w:t>Here, Bar Kapara derives from women's inclusion that men must read the megilla for women, and Rabbi Yehoshua ben Levi acts accordingly for his household. No explicit mention is made here of a woman's fitness to read, though.</w:t>
      </w:r>
    </w:p>
    <w:p w14:paraId="52B29482" w14:textId="77777777" w:rsidR="00002B17" w:rsidRPr="001F760B" w:rsidRDefault="00002B17"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p>
    <w:p w14:paraId="6590994C" w14:textId="1284A91D" w:rsidR="00002B17" w:rsidRPr="001F760B" w:rsidRDefault="00002B17"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r w:rsidRPr="001F760B">
        <w:rPr>
          <w:rFonts w:asciiTheme="minorBidi" w:eastAsia="Times New Roman" w:hAnsiTheme="minorBidi" w:cstheme="minorBidi"/>
          <w:color w:val="000000"/>
          <w:sz w:val="24"/>
          <w:szCs w:val="24"/>
        </w:rPr>
        <w:t>Where do these sources leave us? The Talmud is more authoritative than the Tosefta, so there is halachic consensus that women are obligated in megilla. The question is the nature of the obligation. A number of early halachic authorities,</w:t>
      </w:r>
      <w:r w:rsidRPr="001F760B">
        <w:rPr>
          <w:rStyle w:val="ab"/>
          <w:rFonts w:asciiTheme="minorBidi" w:eastAsia="Times New Roman" w:hAnsiTheme="minorBidi" w:cstheme="minorBidi"/>
          <w:color w:val="000000"/>
          <w:sz w:val="24"/>
          <w:szCs w:val="24"/>
        </w:rPr>
        <w:t xml:space="preserve"> </w:t>
      </w:r>
      <w:r w:rsidRPr="001F760B">
        <w:rPr>
          <w:rFonts w:asciiTheme="minorBidi" w:eastAsia="Times New Roman" w:hAnsiTheme="minorBidi" w:cstheme="minorBidi"/>
          <w:color w:val="000000"/>
          <w:sz w:val="24"/>
          <w:szCs w:val="24"/>
        </w:rPr>
        <w:t>including Rambam, rule that women are fully obligated to read the megilla:</w:t>
      </w:r>
    </w:p>
    <w:p w14:paraId="01F6ABB9" w14:textId="20FB4351" w:rsidR="00002B17" w:rsidRPr="001F760B" w:rsidRDefault="00002B17"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r w:rsidRPr="001F760B">
        <w:rPr>
          <w:rFonts w:asciiTheme="minorBidi" w:eastAsia="Times New Roman" w:hAnsiTheme="minorBidi" w:cstheme="minorBidi"/>
          <w:color w:val="000000"/>
          <w:sz w:val="24"/>
          <w:szCs w:val="24"/>
        </w:rPr>
        <w:t xml:space="preserve"> </w:t>
      </w:r>
    </w:p>
    <w:p w14:paraId="588625DA" w14:textId="72E0D556" w:rsidR="00002B17" w:rsidRPr="001F760B" w:rsidRDefault="00002B17" w:rsidP="001F760B">
      <w:pPr>
        <w:pStyle w:val="SourceTitleTranslation"/>
        <w:widowControl w:val="0"/>
        <w:spacing w:after="0" w:line="240" w:lineRule="auto"/>
        <w:jc w:val="both"/>
        <w:rPr>
          <w:sz w:val="24"/>
          <w:szCs w:val="24"/>
        </w:rPr>
      </w:pPr>
      <w:r w:rsidRPr="001F760B">
        <w:rPr>
          <w:sz w:val="24"/>
          <w:szCs w:val="24"/>
        </w:rPr>
        <w:t>Rambam Laws of Megilla and Chanuka 1:1-2</w:t>
      </w:r>
    </w:p>
    <w:p w14:paraId="601D33D6" w14:textId="1D3B86CC" w:rsidR="00002B17" w:rsidRDefault="00002B17" w:rsidP="001F760B">
      <w:pPr>
        <w:pStyle w:val="SourceTextTranslation"/>
        <w:widowControl w:val="0"/>
        <w:spacing w:after="0" w:line="240" w:lineRule="auto"/>
        <w:rPr>
          <w:sz w:val="24"/>
          <w:szCs w:val="24"/>
        </w:rPr>
      </w:pPr>
      <w:r w:rsidRPr="001F760B">
        <w:rPr>
          <w:sz w:val="24"/>
          <w:szCs w:val="24"/>
        </w:rPr>
        <w:t>Reading the megilla in its time is a positive rabbinic mitzva, and the matters are known that it is a decree of the prophets, and all are obligated in reading it, men and women…</w:t>
      </w:r>
    </w:p>
    <w:p w14:paraId="7FEA39EC" w14:textId="77777777" w:rsidR="001F760B" w:rsidRPr="001F760B" w:rsidRDefault="001F760B" w:rsidP="001F760B">
      <w:pPr>
        <w:pStyle w:val="SourceTextTranslation"/>
        <w:widowControl w:val="0"/>
        <w:spacing w:after="0" w:line="240" w:lineRule="auto"/>
        <w:rPr>
          <w:sz w:val="24"/>
          <w:szCs w:val="24"/>
        </w:rPr>
      </w:pPr>
    </w:p>
    <w:p w14:paraId="70E09D5F" w14:textId="077FEE60" w:rsidR="00002B17" w:rsidRPr="001F760B" w:rsidRDefault="00002B17" w:rsidP="001F760B">
      <w:pPr>
        <w:widowControl w:val="0"/>
        <w:bidi w:val="0"/>
        <w:spacing w:after="0" w:line="240" w:lineRule="auto"/>
        <w:jc w:val="both"/>
        <w:rPr>
          <w:rFonts w:asciiTheme="minorBidi" w:eastAsia="Times New Roman" w:hAnsiTheme="minorBidi" w:cstheme="minorBidi"/>
          <w:color w:val="000000"/>
          <w:sz w:val="24"/>
          <w:szCs w:val="24"/>
        </w:rPr>
      </w:pPr>
      <w:r w:rsidRPr="001F760B">
        <w:rPr>
          <w:rFonts w:asciiTheme="minorBidi" w:eastAsia="Times New Roman" w:hAnsiTheme="minorBidi" w:cstheme="minorBidi"/>
          <w:color w:val="000000"/>
          <w:sz w:val="24"/>
          <w:szCs w:val="24"/>
        </w:rPr>
        <w:t>This ruling follows from a simple reading of the Babylonian Talmud and aligns well with the Jerusalem Talmud, though it goes against the less authoritative Tosefta. Behag, however, reads the Talmudic texts in a less straightforward fashion that reconciles them with the tosefta. This leads him to a different halachic conclusion:</w:t>
      </w:r>
      <w:r w:rsidRPr="001F760B">
        <w:rPr>
          <w:rFonts w:asciiTheme="minorBidi" w:eastAsia="Times New Roman" w:hAnsiTheme="minorBidi" w:cstheme="minorBidi"/>
          <w:sz w:val="24"/>
          <w:szCs w:val="24"/>
        </w:rPr>
        <w:t xml:space="preserve"> </w:t>
      </w:r>
    </w:p>
    <w:p w14:paraId="6F267C52" w14:textId="77777777" w:rsidR="00002B17" w:rsidRPr="001F760B" w:rsidRDefault="00002B17" w:rsidP="001F760B">
      <w:pPr>
        <w:widowControl w:val="0"/>
        <w:bidi w:val="0"/>
        <w:spacing w:after="0" w:line="240" w:lineRule="auto"/>
        <w:jc w:val="both"/>
        <w:rPr>
          <w:rFonts w:asciiTheme="minorBidi" w:eastAsia="Times New Roman" w:hAnsiTheme="minorBidi" w:cstheme="minorBidi"/>
          <w:sz w:val="24"/>
          <w:szCs w:val="24"/>
        </w:rPr>
      </w:pPr>
    </w:p>
    <w:p w14:paraId="36652BDE" w14:textId="7F3C23E8" w:rsidR="00002B17" w:rsidRPr="001F760B" w:rsidRDefault="00002B17" w:rsidP="001F760B">
      <w:pPr>
        <w:pStyle w:val="SourceTitleTranslation"/>
        <w:widowControl w:val="0"/>
        <w:spacing w:after="0" w:line="240" w:lineRule="auto"/>
        <w:jc w:val="both"/>
        <w:rPr>
          <w:sz w:val="24"/>
          <w:szCs w:val="24"/>
        </w:rPr>
      </w:pPr>
      <w:r w:rsidRPr="001F760B">
        <w:rPr>
          <w:i/>
          <w:iCs/>
          <w:sz w:val="24"/>
          <w:szCs w:val="24"/>
        </w:rPr>
        <w:lastRenderedPageBreak/>
        <w:t>Sefer Halachot Gedolot</w:t>
      </w:r>
      <w:r w:rsidRPr="001F760B">
        <w:rPr>
          <w:sz w:val="24"/>
          <w:szCs w:val="24"/>
        </w:rPr>
        <w:t xml:space="preserve"> 19, Laws of Megilla</w:t>
      </w:r>
    </w:p>
    <w:p w14:paraId="4FB8A81D" w14:textId="2FDEAF88" w:rsidR="00002B17" w:rsidRDefault="00002B17" w:rsidP="001F760B">
      <w:pPr>
        <w:pStyle w:val="SourceTextTranslation"/>
        <w:widowControl w:val="0"/>
        <w:spacing w:after="0" w:line="240" w:lineRule="auto"/>
        <w:rPr>
          <w:sz w:val="24"/>
          <w:szCs w:val="24"/>
        </w:rPr>
      </w:pPr>
      <w:r w:rsidRPr="001F760B">
        <w:rPr>
          <w:sz w:val="24"/>
          <w:szCs w:val="24"/>
        </w:rPr>
        <w:t>(Tosefta 2:7) "All are obligated in reading the megilla…women and bondsmen and minors are exempt from reading the megilla" but they are obligated in hearing, why? For all were at risk of being destroyed and killed and made to perish, and since all were at risk, all are obligated to hear [megilla]. (Yerushalmi 2) "Rabbi Yehoshua ben Levi would gather all members of his household and read Megillat Esther before them"…</w:t>
      </w:r>
    </w:p>
    <w:p w14:paraId="57BD0393" w14:textId="77777777" w:rsidR="001F760B" w:rsidRPr="001F760B" w:rsidRDefault="001F760B" w:rsidP="001F760B">
      <w:pPr>
        <w:pStyle w:val="SourceTextTranslation"/>
        <w:widowControl w:val="0"/>
        <w:spacing w:after="0" w:line="240" w:lineRule="auto"/>
        <w:rPr>
          <w:sz w:val="24"/>
          <w:szCs w:val="24"/>
        </w:rPr>
      </w:pPr>
    </w:p>
    <w:p w14:paraId="54EEC73A" w14:textId="0BBC0933" w:rsidR="00002B17" w:rsidRPr="001F760B" w:rsidRDefault="00002B17" w:rsidP="001F760B">
      <w:pPr>
        <w:widowControl w:val="0"/>
        <w:bidi w:val="0"/>
        <w:spacing w:after="0" w:line="240" w:lineRule="auto"/>
        <w:jc w:val="both"/>
        <w:rPr>
          <w:rFonts w:asciiTheme="minorBidi" w:eastAsia="Times New Roman" w:hAnsiTheme="minorBidi" w:cstheme="minorBidi"/>
          <w:sz w:val="24"/>
          <w:szCs w:val="24"/>
        </w:rPr>
      </w:pPr>
      <w:r w:rsidRPr="001F760B">
        <w:rPr>
          <w:rFonts w:asciiTheme="minorBidi" w:eastAsia="Times New Roman" w:hAnsiTheme="minorBidi" w:cstheme="minorBidi"/>
          <w:sz w:val="24"/>
          <w:szCs w:val="24"/>
        </w:rPr>
        <w:t xml:space="preserve">The tosefta began by referring to "reading the megilla," so Behag interprets its exemption of women as limited to </w:t>
      </w:r>
      <w:r w:rsidRPr="001F760B">
        <w:rPr>
          <w:rFonts w:asciiTheme="minorBidi" w:eastAsia="Times New Roman" w:hAnsiTheme="minorBidi" w:cstheme="minorBidi"/>
          <w:b/>
          <w:bCs/>
          <w:sz w:val="24"/>
          <w:szCs w:val="24"/>
        </w:rPr>
        <w:t>reading</w:t>
      </w:r>
      <w:r w:rsidRPr="001F760B">
        <w:rPr>
          <w:rFonts w:asciiTheme="minorBidi" w:eastAsia="Times New Roman" w:hAnsiTheme="minorBidi" w:cstheme="minorBidi"/>
          <w:sz w:val="24"/>
          <w:szCs w:val="24"/>
        </w:rPr>
        <w:t xml:space="preserve">, leaving women obligated in </w:t>
      </w:r>
      <w:r w:rsidRPr="001F760B">
        <w:rPr>
          <w:rFonts w:asciiTheme="minorBidi" w:eastAsia="Times New Roman" w:hAnsiTheme="minorBidi" w:cstheme="minorBidi"/>
          <w:b/>
          <w:bCs/>
          <w:sz w:val="24"/>
          <w:szCs w:val="24"/>
        </w:rPr>
        <w:t>hearing</w:t>
      </w:r>
      <w:r w:rsidRPr="001F760B">
        <w:rPr>
          <w:rFonts w:asciiTheme="minorBidi" w:eastAsia="Times New Roman" w:hAnsiTheme="minorBidi" w:cstheme="minorBidi"/>
          <w:sz w:val="24"/>
          <w:szCs w:val="24"/>
        </w:rPr>
        <w:t xml:space="preserve"> the megilla. Behag's understanding of the tosefta works well with the Jerusalem Talmud, which he cites, since the Yerushalmi teaches that men read the megilla for women, who thus hear it. </w:t>
      </w:r>
    </w:p>
    <w:p w14:paraId="148E0CB6" w14:textId="77777777" w:rsidR="00002B17" w:rsidRPr="001F760B" w:rsidRDefault="00002B17" w:rsidP="001F760B">
      <w:pPr>
        <w:widowControl w:val="0"/>
        <w:bidi w:val="0"/>
        <w:spacing w:after="0" w:line="240" w:lineRule="auto"/>
        <w:jc w:val="both"/>
        <w:rPr>
          <w:rFonts w:asciiTheme="minorBidi" w:eastAsia="Times New Roman" w:hAnsiTheme="minorBidi" w:cstheme="minorBidi"/>
          <w:sz w:val="24"/>
          <w:szCs w:val="24"/>
        </w:rPr>
      </w:pPr>
    </w:p>
    <w:p w14:paraId="0BC8CDAE" w14:textId="0D00D3B8" w:rsidR="00002B17" w:rsidRPr="001F760B" w:rsidRDefault="00002B17" w:rsidP="001F760B">
      <w:pPr>
        <w:widowControl w:val="0"/>
        <w:bidi w:val="0"/>
        <w:spacing w:after="0" w:line="240" w:lineRule="auto"/>
        <w:jc w:val="both"/>
        <w:rPr>
          <w:rFonts w:asciiTheme="minorBidi" w:eastAsia="Times New Roman" w:hAnsiTheme="minorBidi" w:cstheme="minorBidi"/>
          <w:sz w:val="24"/>
          <w:szCs w:val="24"/>
        </w:rPr>
      </w:pPr>
      <w:r w:rsidRPr="001F760B">
        <w:rPr>
          <w:rFonts w:asciiTheme="minorBidi" w:eastAsia="Times New Roman" w:hAnsiTheme="minorBidi" w:cstheme="minorBidi"/>
          <w:sz w:val="24"/>
          <w:szCs w:val="24"/>
        </w:rPr>
        <w:t xml:space="preserve">Behag's interpretation works less well with the passage in the Babylonian Talmud. The statements that women are obligated in megilla reading could perhaps refer to </w:t>
      </w:r>
      <w:r w:rsidRPr="001F760B">
        <w:rPr>
          <w:rFonts w:asciiTheme="minorBidi" w:eastAsia="Times New Roman" w:hAnsiTheme="minorBidi" w:cstheme="minorBidi"/>
          <w:b/>
          <w:bCs/>
          <w:sz w:val="24"/>
          <w:szCs w:val="24"/>
        </w:rPr>
        <w:t>hearing</w:t>
      </w:r>
      <w:r w:rsidRPr="001F760B">
        <w:rPr>
          <w:rFonts w:asciiTheme="minorBidi" w:eastAsia="Times New Roman" w:hAnsiTheme="minorBidi" w:cstheme="minorBidi"/>
          <w:sz w:val="24"/>
          <w:szCs w:val="24"/>
        </w:rPr>
        <w:t xml:space="preserve"> megilla reading. But the Talmud also includes women in the statement that "all are fit to </w:t>
      </w:r>
      <w:r w:rsidRPr="001F760B">
        <w:rPr>
          <w:rFonts w:asciiTheme="minorBidi" w:eastAsia="Times New Roman" w:hAnsiTheme="minorBidi" w:cstheme="minorBidi"/>
          <w:b/>
          <w:bCs/>
          <w:sz w:val="24"/>
          <w:szCs w:val="24"/>
        </w:rPr>
        <w:t>read</w:t>
      </w:r>
      <w:r w:rsidRPr="001F760B">
        <w:rPr>
          <w:rFonts w:asciiTheme="minorBidi" w:eastAsia="Times New Roman" w:hAnsiTheme="minorBidi" w:cstheme="minorBidi"/>
          <w:sz w:val="24"/>
          <w:szCs w:val="24"/>
        </w:rPr>
        <w:t xml:space="preserve"> the megilla," which clearly does not refer to hearing. Tosafot suggest a possible explanation of this statement that would square with Behag's position:</w:t>
      </w:r>
    </w:p>
    <w:p w14:paraId="63B493B4" w14:textId="77777777" w:rsidR="00002B17" w:rsidRPr="001F760B" w:rsidRDefault="00002B17" w:rsidP="001F760B">
      <w:pPr>
        <w:widowControl w:val="0"/>
        <w:bidi w:val="0"/>
        <w:spacing w:after="0" w:line="240" w:lineRule="auto"/>
        <w:jc w:val="both"/>
        <w:rPr>
          <w:rFonts w:asciiTheme="minorBidi" w:eastAsia="Times New Roman" w:hAnsiTheme="minorBidi" w:cstheme="minorBidi"/>
          <w:sz w:val="24"/>
          <w:szCs w:val="24"/>
        </w:rPr>
      </w:pPr>
    </w:p>
    <w:p w14:paraId="2F22512B" w14:textId="5C5FA3E2" w:rsidR="00002B17" w:rsidRPr="001F760B" w:rsidRDefault="00002B17" w:rsidP="001F760B">
      <w:pPr>
        <w:pStyle w:val="SourceTitleTranslation"/>
        <w:widowControl w:val="0"/>
        <w:spacing w:after="0" w:line="240" w:lineRule="auto"/>
        <w:jc w:val="both"/>
        <w:rPr>
          <w:sz w:val="24"/>
          <w:szCs w:val="24"/>
        </w:rPr>
      </w:pPr>
      <w:r w:rsidRPr="001F760B">
        <w:rPr>
          <w:sz w:val="24"/>
          <w:szCs w:val="24"/>
        </w:rPr>
        <w:t xml:space="preserve">Tosafot </w:t>
      </w:r>
      <w:r w:rsidRPr="001F760B">
        <w:rPr>
          <w:i/>
          <w:iCs/>
          <w:sz w:val="24"/>
          <w:szCs w:val="24"/>
        </w:rPr>
        <w:t>Arachin</w:t>
      </w:r>
      <w:r w:rsidRPr="001F760B">
        <w:rPr>
          <w:sz w:val="24"/>
          <w:szCs w:val="24"/>
        </w:rPr>
        <w:t xml:space="preserve"> 3a</w:t>
      </w:r>
      <w:r w:rsidRPr="001F760B">
        <w:rPr>
          <w:rFonts w:hint="cs"/>
          <w:sz w:val="24"/>
          <w:szCs w:val="24"/>
          <w:rtl/>
        </w:rPr>
        <w:t xml:space="preserve"> </w:t>
      </w:r>
      <w:r w:rsidRPr="001F760B">
        <w:rPr>
          <w:sz w:val="24"/>
          <w:szCs w:val="24"/>
        </w:rPr>
        <w:t xml:space="preserve"> s.v. </w:t>
      </w:r>
      <w:r w:rsidRPr="001F760B">
        <w:rPr>
          <w:i/>
          <w:iCs/>
          <w:sz w:val="24"/>
          <w:szCs w:val="24"/>
        </w:rPr>
        <w:t>Le-atoyei nashim</w:t>
      </w:r>
    </w:p>
    <w:p w14:paraId="1426E25F" w14:textId="443B32CF" w:rsidR="00002B17" w:rsidRDefault="00002B17" w:rsidP="001F760B">
      <w:pPr>
        <w:pStyle w:val="SourceTextTranslation"/>
        <w:widowControl w:val="0"/>
        <w:spacing w:after="0" w:line="240" w:lineRule="auto"/>
        <w:rPr>
          <w:sz w:val="24"/>
          <w:szCs w:val="24"/>
        </w:rPr>
      </w:pPr>
      <w:r w:rsidRPr="001F760B">
        <w:rPr>
          <w:sz w:val="24"/>
          <w:szCs w:val="24"/>
        </w:rPr>
        <w:t>To include women: For they are obligated in reading megilla and fit to read…the language of Rashi, but Behag did not rule thus…Therefore one must explain here that women [reading] only discharge the obligation of women, but not men…</w:t>
      </w:r>
    </w:p>
    <w:p w14:paraId="093F0D86" w14:textId="77777777" w:rsidR="001F760B" w:rsidRPr="001F760B" w:rsidRDefault="001F760B" w:rsidP="001F760B">
      <w:pPr>
        <w:pStyle w:val="SourceTextTranslation"/>
        <w:widowControl w:val="0"/>
        <w:spacing w:after="0" w:line="240" w:lineRule="auto"/>
        <w:rPr>
          <w:sz w:val="24"/>
          <w:szCs w:val="24"/>
        </w:rPr>
      </w:pPr>
    </w:p>
    <w:p w14:paraId="0E218EC4" w14:textId="5E57E409" w:rsidR="00002B17" w:rsidRDefault="00002B17"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r w:rsidRPr="001F760B">
        <w:rPr>
          <w:rFonts w:asciiTheme="minorBidi" w:eastAsia="Times New Roman" w:hAnsiTheme="minorBidi" w:cstheme="minorBidi"/>
          <w:color w:val="000000"/>
          <w:sz w:val="24"/>
          <w:szCs w:val="24"/>
        </w:rPr>
        <w:t xml:space="preserve">One person can </w:t>
      </w:r>
      <w:hyperlink r:id="rId16" w:history="1">
        <w:r w:rsidRPr="001F760B">
          <w:rPr>
            <w:rStyle w:val="Hyperlink"/>
            <w:rFonts w:asciiTheme="minorBidi" w:eastAsia="Times New Roman" w:hAnsiTheme="minorBidi" w:cstheme="minorBidi"/>
            <w:sz w:val="24"/>
            <w:szCs w:val="24"/>
          </w:rPr>
          <w:t>discharge another's halachic obligation</w:t>
        </w:r>
      </w:hyperlink>
      <w:r w:rsidRPr="001F760B">
        <w:rPr>
          <w:rFonts w:asciiTheme="minorBidi" w:eastAsia="Times New Roman" w:hAnsiTheme="minorBidi" w:cstheme="minorBidi"/>
          <w:color w:val="000000"/>
          <w:sz w:val="24"/>
          <w:szCs w:val="24"/>
        </w:rPr>
        <w:t xml:space="preserve"> only if the level of obligation of the one doing the discharging is higher or equal to that of the one being discharged. Tosafot propose that the Talmud meant that women are fit readers only for other women, who share the same level of obligation, and not for men, whose obligation is different.</w:t>
      </w:r>
    </w:p>
    <w:p w14:paraId="52F68F77" w14:textId="77777777" w:rsidR="001F760B" w:rsidRPr="001F760B" w:rsidRDefault="001F760B"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p>
    <w:p w14:paraId="65545B0F" w14:textId="4C43FE0A" w:rsidR="00002B17" w:rsidRDefault="00002B17"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r w:rsidRPr="001F760B">
        <w:rPr>
          <w:rFonts w:asciiTheme="minorBidi" w:eastAsia="Times New Roman" w:hAnsiTheme="minorBidi" w:cstheme="minorBidi"/>
          <w:color w:val="000000"/>
          <w:sz w:val="24"/>
          <w:szCs w:val="24"/>
        </w:rPr>
        <w:t xml:space="preserve">Why should women and men have different levels of obligation? A few possible answers emerge from the writings of later halachic authorities. Marcheshet writes that the obligation to </w:t>
      </w:r>
      <w:r w:rsidRPr="001F760B">
        <w:rPr>
          <w:rFonts w:asciiTheme="minorBidi" w:eastAsia="Times New Roman" w:hAnsiTheme="minorBidi" w:cstheme="minorBidi"/>
          <w:b/>
          <w:bCs/>
          <w:color w:val="000000"/>
          <w:sz w:val="24"/>
          <w:szCs w:val="24"/>
        </w:rPr>
        <w:t>hear</w:t>
      </w:r>
      <w:r w:rsidRPr="001F760B">
        <w:rPr>
          <w:rFonts w:asciiTheme="minorBidi" w:eastAsia="Times New Roman" w:hAnsiTheme="minorBidi" w:cstheme="minorBidi"/>
          <w:color w:val="000000"/>
          <w:sz w:val="24"/>
          <w:szCs w:val="24"/>
        </w:rPr>
        <w:t xml:space="preserve"> the megilla corresponds to the obligation of publicizing the miracle, in which women are included, while the obligation to </w:t>
      </w:r>
      <w:r w:rsidRPr="001F760B">
        <w:rPr>
          <w:rFonts w:asciiTheme="minorBidi" w:eastAsia="Times New Roman" w:hAnsiTheme="minorBidi" w:cstheme="minorBidi"/>
          <w:b/>
          <w:bCs/>
          <w:color w:val="000000"/>
          <w:sz w:val="24"/>
          <w:szCs w:val="24"/>
        </w:rPr>
        <w:t>read</w:t>
      </w:r>
      <w:r w:rsidRPr="001F760B">
        <w:rPr>
          <w:rFonts w:asciiTheme="minorBidi" w:eastAsia="Times New Roman" w:hAnsiTheme="minorBidi" w:cstheme="minorBidi"/>
          <w:color w:val="000000"/>
          <w:sz w:val="24"/>
          <w:szCs w:val="24"/>
        </w:rPr>
        <w:t xml:space="preserve"> the megilla derives from a second mitzva—either </w:t>
      </w:r>
      <w:hyperlink r:id="rId17" w:history="1">
        <w:r w:rsidRPr="001F760B">
          <w:rPr>
            <w:rStyle w:val="Hyperlink"/>
            <w:rFonts w:asciiTheme="minorBidi" w:eastAsia="Times New Roman" w:hAnsiTheme="minorBidi" w:cstheme="minorBidi"/>
            <w:i/>
            <w:iCs/>
            <w:sz w:val="24"/>
            <w:szCs w:val="24"/>
          </w:rPr>
          <w:t>zechirat Amalek</w:t>
        </w:r>
      </w:hyperlink>
      <w:r w:rsidRPr="001F760B">
        <w:rPr>
          <w:rStyle w:val="ab"/>
          <w:rFonts w:asciiTheme="minorBidi" w:eastAsia="Times New Roman" w:hAnsiTheme="minorBidi" w:cstheme="minorBidi"/>
          <w:color w:val="000000"/>
          <w:sz w:val="24"/>
          <w:szCs w:val="24"/>
        </w:rPr>
        <w:footnoteReference w:id="13"/>
      </w:r>
      <w:r w:rsidRPr="001F760B">
        <w:rPr>
          <w:rFonts w:asciiTheme="minorBidi" w:eastAsia="Times New Roman" w:hAnsiTheme="minorBidi" w:cstheme="minorBidi"/>
          <w:color w:val="000000"/>
          <w:sz w:val="24"/>
          <w:szCs w:val="24"/>
        </w:rPr>
        <w:t xml:space="preserve"> or reciting </w:t>
      </w:r>
      <w:hyperlink r:id="rId18" w:history="1">
        <w:r w:rsidRPr="001F760B">
          <w:rPr>
            <w:rStyle w:val="Hyperlink"/>
            <w:rFonts w:asciiTheme="minorBidi" w:eastAsia="Times New Roman" w:hAnsiTheme="minorBidi" w:cstheme="minorBidi"/>
            <w:i/>
            <w:iCs/>
            <w:sz w:val="24"/>
            <w:szCs w:val="24"/>
          </w:rPr>
          <w:t>Hallel</w:t>
        </w:r>
      </w:hyperlink>
      <w:r w:rsidRPr="001F760B">
        <w:rPr>
          <w:rFonts w:asciiTheme="minorBidi" w:eastAsia="Times New Roman" w:hAnsiTheme="minorBidi" w:cstheme="minorBidi"/>
          <w:color w:val="000000"/>
          <w:sz w:val="24"/>
          <w:szCs w:val="24"/>
        </w:rPr>
        <w:t xml:space="preserve"> on Purim—from which he considers women exempt. (Others </w:t>
      </w:r>
      <w:r w:rsidRPr="001F760B">
        <w:rPr>
          <w:rFonts w:asciiTheme="minorBidi" w:eastAsia="Times New Roman" w:hAnsiTheme="minorBidi" w:cstheme="minorBidi"/>
          <w:color w:val="000000"/>
          <w:sz w:val="24"/>
          <w:szCs w:val="24"/>
        </w:rPr>
        <w:lastRenderedPageBreak/>
        <w:t>disagree, viewing women as subject to these two mitzvot.)</w:t>
      </w:r>
      <w:r w:rsidRPr="001F760B">
        <w:rPr>
          <w:rStyle w:val="ab"/>
          <w:rFonts w:asciiTheme="minorBidi" w:eastAsia="Times New Roman" w:hAnsiTheme="minorBidi" w:cstheme="minorBidi"/>
          <w:color w:val="000000"/>
          <w:sz w:val="24"/>
          <w:szCs w:val="24"/>
        </w:rPr>
        <w:footnoteReference w:id="14"/>
      </w:r>
    </w:p>
    <w:p w14:paraId="621B7E65" w14:textId="77777777" w:rsidR="001F760B" w:rsidRPr="001F760B" w:rsidRDefault="001F760B"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p>
    <w:p w14:paraId="091DE46F" w14:textId="5A608A4F" w:rsidR="00002B17" w:rsidRPr="001F760B" w:rsidRDefault="00002B17" w:rsidP="001F760B">
      <w:pPr>
        <w:pStyle w:val="SourceTitleTranslation"/>
        <w:widowControl w:val="0"/>
        <w:spacing w:after="0" w:line="240" w:lineRule="auto"/>
        <w:jc w:val="both"/>
        <w:rPr>
          <w:sz w:val="24"/>
          <w:szCs w:val="24"/>
        </w:rPr>
      </w:pPr>
      <w:r w:rsidRPr="001F760B">
        <w:rPr>
          <w:sz w:val="24"/>
          <w:szCs w:val="24"/>
        </w:rPr>
        <w:t>Marcheshet 22:2, 9</w:t>
      </w:r>
    </w:p>
    <w:p w14:paraId="006C6B64" w14:textId="1F060F54" w:rsidR="00002B17" w:rsidRDefault="00002B17" w:rsidP="001F760B">
      <w:pPr>
        <w:pStyle w:val="SourceTextTranslation"/>
        <w:widowControl w:val="0"/>
        <w:spacing w:after="0" w:line="240" w:lineRule="auto"/>
        <w:rPr>
          <w:sz w:val="24"/>
          <w:szCs w:val="24"/>
        </w:rPr>
      </w:pPr>
      <w:r w:rsidRPr="001F760B">
        <w:rPr>
          <w:sz w:val="24"/>
          <w:szCs w:val="24"/>
        </w:rPr>
        <w:t xml:space="preserve">(2) In this the view of Behag that women are only obligated in hearing the megilla is explained well, and this is: Since the essence of their [women's] obligation is for publicizing the miracle, if so, it is enough for them [women] only to hear it, for this is publicizing. Which is not the case for the men, [who] aside from the mitzva of publicizing the miracle are also obligated in the mitzva of remembering [Amalek], and this is the obligation of reading…(9) Additionally, it is possible for me to say regarding the reason of Behag, that women don’t discharge the obligation of men, in accordance with the view of Rav Nachman bar Yitzchak brought in the Talmud, that we don’t say Hallel on Purim because reading it [megilla] is </w:t>
      </w:r>
      <w:r w:rsidRPr="001F760B">
        <w:rPr>
          <w:i/>
          <w:iCs/>
          <w:sz w:val="24"/>
          <w:szCs w:val="24"/>
        </w:rPr>
        <w:t>Hallel</w:t>
      </w:r>
      <w:r w:rsidRPr="001F760B">
        <w:rPr>
          <w:sz w:val="24"/>
          <w:szCs w:val="24"/>
        </w:rPr>
        <w:t xml:space="preserve">. Behold that the mitzva of reading </w:t>
      </w:r>
      <w:r w:rsidRPr="001F760B">
        <w:rPr>
          <w:i/>
          <w:iCs/>
          <w:sz w:val="24"/>
          <w:szCs w:val="24"/>
        </w:rPr>
        <w:t>Hallel</w:t>
      </w:r>
      <w:r w:rsidRPr="001F760B">
        <w:rPr>
          <w:sz w:val="24"/>
          <w:szCs w:val="24"/>
        </w:rPr>
        <w:t xml:space="preserve"> is also included in the mitzva of reading the megilla, and women are exempt from </w:t>
      </w:r>
      <w:r w:rsidRPr="001F760B">
        <w:rPr>
          <w:i/>
          <w:iCs/>
          <w:sz w:val="24"/>
          <w:szCs w:val="24"/>
        </w:rPr>
        <w:t>Hallel</w:t>
      </w:r>
      <w:r w:rsidRPr="001F760B">
        <w:rPr>
          <w:sz w:val="24"/>
          <w:szCs w:val="24"/>
        </w:rPr>
        <w:t xml:space="preserve">… </w:t>
      </w:r>
    </w:p>
    <w:p w14:paraId="53CCD81C" w14:textId="77777777" w:rsidR="001F760B" w:rsidRPr="001F760B" w:rsidRDefault="001F760B" w:rsidP="001F760B">
      <w:pPr>
        <w:pStyle w:val="SourceTextTranslation"/>
        <w:widowControl w:val="0"/>
        <w:spacing w:after="0" w:line="240" w:lineRule="auto"/>
        <w:rPr>
          <w:sz w:val="24"/>
          <w:szCs w:val="24"/>
        </w:rPr>
      </w:pPr>
    </w:p>
    <w:p w14:paraId="7B5973F4" w14:textId="574FAD79" w:rsidR="00002B17" w:rsidRDefault="00002B17"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r w:rsidRPr="001F760B">
        <w:rPr>
          <w:rFonts w:asciiTheme="minorBidi" w:eastAsia="Times New Roman" w:hAnsiTheme="minorBidi" w:cstheme="minorBidi"/>
          <w:color w:val="000000"/>
          <w:sz w:val="24"/>
          <w:szCs w:val="24"/>
        </w:rPr>
        <w:t xml:space="preserve">Alternatively, Chavot Yair suggests that men's obligation derives directly from the megilla and is in force by the Torah's admonition to follow the sages' rulings, and thus differs from an obligation deriving from </w:t>
      </w:r>
      <w:r w:rsidRPr="001F760B">
        <w:rPr>
          <w:rFonts w:asciiTheme="minorBidi" w:eastAsia="Times New Roman" w:hAnsiTheme="minorBidi" w:cstheme="minorBidi"/>
          <w:i/>
          <w:iCs/>
          <w:color w:val="000000"/>
          <w:sz w:val="24"/>
          <w:szCs w:val="24"/>
        </w:rPr>
        <w:t>af hen</w:t>
      </w:r>
      <w:r w:rsidRPr="001F760B">
        <w:rPr>
          <w:rFonts w:asciiTheme="minorBidi" w:eastAsia="Times New Roman" w:hAnsiTheme="minorBidi" w:cstheme="minorBidi"/>
          <w:color w:val="000000"/>
          <w:sz w:val="24"/>
          <w:szCs w:val="24"/>
        </w:rPr>
        <w:t>:</w:t>
      </w:r>
      <w:r w:rsidRPr="001F760B">
        <w:rPr>
          <w:rStyle w:val="ab"/>
          <w:rFonts w:asciiTheme="minorBidi" w:eastAsia="Times New Roman" w:hAnsiTheme="minorBidi" w:cstheme="minorBidi"/>
          <w:color w:val="000000"/>
          <w:sz w:val="24"/>
          <w:szCs w:val="24"/>
        </w:rPr>
        <w:footnoteReference w:id="15"/>
      </w:r>
    </w:p>
    <w:p w14:paraId="748B87D4" w14:textId="77777777" w:rsidR="001F760B" w:rsidRPr="001F760B" w:rsidRDefault="001F760B"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p>
    <w:p w14:paraId="12431684" w14:textId="77777777" w:rsidR="00002B17" w:rsidRPr="001F760B" w:rsidRDefault="00002B17" w:rsidP="001F760B">
      <w:pPr>
        <w:pStyle w:val="SourceTitleTranslation"/>
        <w:widowControl w:val="0"/>
        <w:spacing w:after="0" w:line="240" w:lineRule="auto"/>
        <w:jc w:val="both"/>
        <w:rPr>
          <w:rFonts w:asciiTheme="minorBidi" w:hAnsiTheme="minorBidi" w:cstheme="minorBidi"/>
          <w:sz w:val="24"/>
          <w:szCs w:val="24"/>
        </w:rPr>
      </w:pPr>
      <w:r w:rsidRPr="001F760B">
        <w:rPr>
          <w:rFonts w:asciiTheme="minorBidi" w:hAnsiTheme="minorBidi" w:cstheme="minorBidi"/>
          <w:sz w:val="24"/>
          <w:szCs w:val="24"/>
        </w:rPr>
        <w:t>Responsa Chavot Yair 10</w:t>
      </w:r>
    </w:p>
    <w:p w14:paraId="3A97EC27" w14:textId="3679FF8B" w:rsidR="00002B17" w:rsidRDefault="00002B17" w:rsidP="001F760B">
      <w:pPr>
        <w:pStyle w:val="SourceTextTranslation"/>
        <w:widowControl w:val="0"/>
        <w:spacing w:after="0" w:line="240" w:lineRule="auto"/>
        <w:rPr>
          <w:rFonts w:asciiTheme="minorBidi" w:hAnsiTheme="minorBidi" w:cstheme="minorBidi"/>
          <w:sz w:val="24"/>
          <w:szCs w:val="24"/>
        </w:rPr>
      </w:pPr>
      <w:r w:rsidRPr="001F760B">
        <w:rPr>
          <w:rFonts w:asciiTheme="minorBidi" w:hAnsiTheme="minorBidi" w:cstheme="minorBidi"/>
          <w:sz w:val="24"/>
          <w:szCs w:val="24"/>
        </w:rPr>
        <w:t>…For they [women] indeed were included in that miracle, and if not for this reason, they would not be obligated because they are exempt from positive time-bound commandments…Since they [women] are obligated [in </w:t>
      </w:r>
      <w:r w:rsidRPr="001F760B">
        <w:rPr>
          <w:rFonts w:asciiTheme="minorBidi" w:hAnsiTheme="minorBidi" w:cstheme="minorBidi"/>
          <w:i/>
          <w:iCs/>
          <w:sz w:val="24"/>
          <w:szCs w:val="24"/>
        </w:rPr>
        <w:t>megilla</w:t>
      </w:r>
      <w:r w:rsidRPr="001F760B">
        <w:rPr>
          <w:rFonts w:asciiTheme="minorBidi" w:hAnsiTheme="minorBidi" w:cstheme="minorBidi"/>
          <w:sz w:val="24"/>
          <w:szCs w:val="24"/>
        </w:rPr>
        <w:t>] based on the general rationale that they, too, were part of that miracle, and men are obligated based on the prohibition of straying from the sages’ directives, which is akin to a Torah law, if so, for this reason women do not discharge men’s obligation.</w:t>
      </w:r>
    </w:p>
    <w:p w14:paraId="27E6D22B" w14:textId="77777777" w:rsidR="001F760B" w:rsidRPr="001F760B" w:rsidRDefault="001F760B" w:rsidP="001F760B">
      <w:pPr>
        <w:pStyle w:val="SourceTextTranslation"/>
        <w:widowControl w:val="0"/>
        <w:spacing w:after="0" w:line="240" w:lineRule="auto"/>
        <w:ind w:left="0"/>
        <w:rPr>
          <w:rFonts w:asciiTheme="minorBidi" w:eastAsia="Times New Roman" w:hAnsiTheme="minorBidi" w:cstheme="minorBidi"/>
          <w:sz w:val="24"/>
          <w:szCs w:val="24"/>
        </w:rPr>
      </w:pPr>
    </w:p>
    <w:p w14:paraId="6C0060D0" w14:textId="6FF78618" w:rsidR="00002B17" w:rsidRDefault="00002B17" w:rsidP="001F760B">
      <w:pPr>
        <w:widowControl w:val="0"/>
        <w:bidi w:val="0"/>
        <w:spacing w:after="0" w:line="240" w:lineRule="auto"/>
        <w:jc w:val="both"/>
        <w:rPr>
          <w:sz w:val="24"/>
          <w:szCs w:val="24"/>
        </w:rPr>
      </w:pPr>
      <w:r w:rsidRPr="001F760B">
        <w:rPr>
          <w:sz w:val="24"/>
          <w:szCs w:val="24"/>
        </w:rPr>
        <w:t>Finally, Rav Yosef Soloveitchick suggests that the difference stems from men's obligation in the formal mitzva of Talmud Torah:</w:t>
      </w:r>
    </w:p>
    <w:p w14:paraId="5D1982BA" w14:textId="77777777" w:rsidR="001F760B" w:rsidRPr="001F760B" w:rsidRDefault="001F760B" w:rsidP="001F760B">
      <w:pPr>
        <w:widowControl w:val="0"/>
        <w:bidi w:val="0"/>
        <w:spacing w:after="0" w:line="240" w:lineRule="auto"/>
        <w:jc w:val="both"/>
        <w:rPr>
          <w:sz w:val="24"/>
          <w:szCs w:val="24"/>
        </w:rPr>
      </w:pPr>
    </w:p>
    <w:p w14:paraId="3F7993FC" w14:textId="6D99D4E4" w:rsidR="00002B17" w:rsidRPr="001F760B" w:rsidRDefault="00002B17" w:rsidP="001F760B">
      <w:pPr>
        <w:pStyle w:val="SourceTitleTranslation"/>
        <w:widowControl w:val="0"/>
        <w:spacing w:after="0" w:line="240" w:lineRule="auto"/>
        <w:jc w:val="both"/>
        <w:rPr>
          <w:sz w:val="24"/>
          <w:szCs w:val="24"/>
        </w:rPr>
      </w:pPr>
      <w:r w:rsidRPr="001F760B">
        <w:rPr>
          <w:sz w:val="24"/>
          <w:szCs w:val="24"/>
        </w:rPr>
        <w:t xml:space="preserve">Gri"d Soloveitchick, </w:t>
      </w:r>
      <w:r w:rsidRPr="001F760B">
        <w:rPr>
          <w:i/>
          <w:iCs/>
          <w:sz w:val="24"/>
          <w:szCs w:val="24"/>
        </w:rPr>
        <w:t>Reshimot Shiurim Sukka</w:t>
      </w:r>
      <w:r w:rsidRPr="001F760B">
        <w:rPr>
          <w:sz w:val="24"/>
          <w:szCs w:val="24"/>
        </w:rPr>
        <w:t xml:space="preserve"> 38a, p. 184</w:t>
      </w:r>
    </w:p>
    <w:p w14:paraId="58DB3C01" w14:textId="3F44ADBE" w:rsidR="00002B17" w:rsidRPr="001F760B" w:rsidRDefault="00002B17" w:rsidP="001F760B">
      <w:pPr>
        <w:pStyle w:val="SourceTextTranslation"/>
        <w:widowControl w:val="0"/>
        <w:spacing w:after="0" w:line="240" w:lineRule="auto"/>
        <w:rPr>
          <w:sz w:val="24"/>
          <w:szCs w:val="24"/>
        </w:rPr>
      </w:pPr>
      <w:r w:rsidRPr="001F760B">
        <w:rPr>
          <w:sz w:val="24"/>
          <w:szCs w:val="24"/>
        </w:rPr>
        <w:t>…For in reading megilla there are two [mitzva] fulfillments: 1) Talmud Torah of reading sacred texts: 2) Publicizing the miracle. Men are obligated in both fulfillments. Women are obligated only for the reason of fulfilling the mitzva of publicizing the miracle…</w:t>
      </w:r>
    </w:p>
    <w:p w14:paraId="52451669" w14:textId="77777777" w:rsidR="00002B17" w:rsidRPr="001F760B" w:rsidRDefault="00002B17" w:rsidP="001F760B">
      <w:pPr>
        <w:widowControl w:val="0"/>
        <w:bidi w:val="0"/>
        <w:spacing w:after="0" w:line="240" w:lineRule="auto"/>
        <w:jc w:val="both"/>
        <w:rPr>
          <w:rFonts w:cstheme="minorBidi"/>
          <w:sz w:val="24"/>
          <w:szCs w:val="24"/>
        </w:rPr>
      </w:pPr>
    </w:p>
    <w:p w14:paraId="5D5E1DE7" w14:textId="0BBB85E1" w:rsidR="00002B17" w:rsidRDefault="00002B17" w:rsidP="001F760B">
      <w:pPr>
        <w:pStyle w:val="SubQuote"/>
        <w:widowControl w:val="0"/>
        <w:spacing w:after="0" w:line="240" w:lineRule="auto"/>
        <w:jc w:val="both"/>
        <w:rPr>
          <w:sz w:val="24"/>
          <w:szCs w:val="24"/>
        </w:rPr>
      </w:pPr>
      <w:r w:rsidRPr="001F760B">
        <w:rPr>
          <w:sz w:val="24"/>
          <w:szCs w:val="24"/>
        </w:rPr>
        <w:t>Beracha</w:t>
      </w:r>
    </w:p>
    <w:p w14:paraId="36B901DF" w14:textId="77777777" w:rsidR="001F760B" w:rsidRPr="001F760B" w:rsidRDefault="001F760B" w:rsidP="001F760B">
      <w:pPr>
        <w:pStyle w:val="SubQuote"/>
        <w:widowControl w:val="0"/>
        <w:spacing w:after="0" w:line="240" w:lineRule="auto"/>
        <w:jc w:val="both"/>
        <w:rPr>
          <w:sz w:val="24"/>
          <w:szCs w:val="24"/>
        </w:rPr>
      </w:pPr>
    </w:p>
    <w:p w14:paraId="40BC219A" w14:textId="3FD191B9" w:rsidR="00002B17" w:rsidRDefault="00002B17"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r w:rsidRPr="001F760B">
        <w:rPr>
          <w:rFonts w:asciiTheme="minorBidi" w:eastAsia="Times New Roman" w:hAnsiTheme="minorBidi" w:cstheme="minorBidi"/>
          <w:color w:val="000000"/>
          <w:sz w:val="24"/>
          <w:szCs w:val="24"/>
        </w:rPr>
        <w:lastRenderedPageBreak/>
        <w:t xml:space="preserve">In light of Behag's view, Ra'avyah maintains that, at a reading for a woman or group of women, a </w:t>
      </w:r>
      <w:r w:rsidRPr="001F760B">
        <w:rPr>
          <w:rFonts w:asciiTheme="minorBidi" w:eastAsia="Times New Roman" w:hAnsiTheme="minorBidi" w:cstheme="minorBidi"/>
          <w:i/>
          <w:iCs/>
          <w:color w:val="000000"/>
          <w:sz w:val="24"/>
          <w:szCs w:val="24"/>
        </w:rPr>
        <w:t>beracha</w:t>
      </w:r>
      <w:r w:rsidRPr="001F760B">
        <w:rPr>
          <w:rFonts w:asciiTheme="minorBidi" w:eastAsia="Times New Roman" w:hAnsiTheme="minorBidi" w:cstheme="minorBidi"/>
          <w:color w:val="000000"/>
          <w:sz w:val="24"/>
          <w:szCs w:val="24"/>
        </w:rPr>
        <w:t xml:space="preserve"> on </w:t>
      </w:r>
      <w:r w:rsidRPr="001F760B">
        <w:rPr>
          <w:rFonts w:asciiTheme="minorBidi" w:eastAsia="Times New Roman" w:hAnsiTheme="minorBidi" w:cstheme="minorBidi"/>
          <w:b/>
          <w:bCs/>
          <w:color w:val="000000"/>
          <w:sz w:val="24"/>
          <w:szCs w:val="24"/>
        </w:rPr>
        <w:t>hearing</w:t>
      </w:r>
      <w:r w:rsidRPr="001F760B">
        <w:rPr>
          <w:rFonts w:asciiTheme="minorBidi" w:eastAsia="Times New Roman" w:hAnsiTheme="minorBidi" w:cstheme="minorBidi"/>
          <w:color w:val="000000"/>
          <w:sz w:val="24"/>
          <w:szCs w:val="24"/>
        </w:rPr>
        <w:t xml:space="preserve"> the </w:t>
      </w:r>
      <w:r w:rsidRPr="001F760B">
        <w:rPr>
          <w:rFonts w:asciiTheme="minorBidi" w:eastAsia="Times New Roman" w:hAnsiTheme="minorBidi" w:cstheme="minorBidi"/>
          <w:i/>
          <w:iCs/>
          <w:color w:val="000000"/>
          <w:sz w:val="24"/>
          <w:szCs w:val="24"/>
        </w:rPr>
        <w:t>megilla</w:t>
      </w:r>
      <w:r w:rsidRPr="001F760B">
        <w:rPr>
          <w:rFonts w:asciiTheme="minorBidi" w:eastAsia="Times New Roman" w:hAnsiTheme="minorBidi" w:cstheme="minorBidi"/>
          <w:color w:val="000000"/>
          <w:sz w:val="24"/>
          <w:szCs w:val="24"/>
        </w:rPr>
        <w:t xml:space="preserve"> should replace the usual </w:t>
      </w:r>
      <w:r w:rsidRPr="001F760B">
        <w:rPr>
          <w:rFonts w:asciiTheme="minorBidi" w:eastAsia="Times New Roman" w:hAnsiTheme="minorBidi" w:cstheme="minorBidi"/>
          <w:i/>
          <w:iCs/>
          <w:color w:val="000000"/>
          <w:sz w:val="24"/>
          <w:szCs w:val="24"/>
        </w:rPr>
        <w:t>beracha</w:t>
      </w:r>
      <w:r w:rsidRPr="001F760B">
        <w:rPr>
          <w:rFonts w:asciiTheme="minorBidi" w:eastAsia="Times New Roman" w:hAnsiTheme="minorBidi" w:cstheme="minorBidi"/>
          <w:color w:val="000000"/>
          <w:sz w:val="24"/>
          <w:szCs w:val="24"/>
        </w:rPr>
        <w:t xml:space="preserve"> of "</w:t>
      </w:r>
      <w:r w:rsidRPr="001F760B">
        <w:rPr>
          <w:rFonts w:asciiTheme="minorBidi" w:eastAsia="Times New Roman" w:hAnsiTheme="minorBidi" w:cstheme="minorBidi"/>
          <w:i/>
          <w:iCs/>
          <w:color w:val="000000"/>
          <w:sz w:val="24"/>
          <w:szCs w:val="24"/>
        </w:rPr>
        <w:t>al mikra megilla</w:t>
      </w:r>
      <w:r w:rsidRPr="001F760B">
        <w:rPr>
          <w:rFonts w:asciiTheme="minorBidi" w:eastAsia="Times New Roman" w:hAnsiTheme="minorBidi" w:cstheme="minorBidi"/>
          <w:color w:val="000000"/>
          <w:sz w:val="24"/>
          <w:szCs w:val="24"/>
        </w:rPr>
        <w:t xml:space="preserve">," on </w:t>
      </w:r>
      <w:r w:rsidRPr="001F760B">
        <w:rPr>
          <w:rFonts w:asciiTheme="minorBidi" w:eastAsia="Times New Roman" w:hAnsiTheme="minorBidi" w:cstheme="minorBidi"/>
          <w:b/>
          <w:bCs/>
          <w:color w:val="000000"/>
          <w:sz w:val="24"/>
          <w:szCs w:val="24"/>
        </w:rPr>
        <w:t>reading</w:t>
      </w:r>
      <w:r w:rsidRPr="001F760B">
        <w:rPr>
          <w:rFonts w:asciiTheme="minorBidi" w:eastAsia="Times New Roman" w:hAnsiTheme="minorBidi" w:cstheme="minorBidi"/>
          <w:color w:val="000000"/>
          <w:sz w:val="24"/>
          <w:szCs w:val="24"/>
        </w:rPr>
        <w:t xml:space="preserve"> the megilla.</w:t>
      </w:r>
    </w:p>
    <w:p w14:paraId="72899BDB" w14:textId="77777777" w:rsidR="001F760B" w:rsidRPr="001F760B" w:rsidRDefault="001F760B"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p>
    <w:p w14:paraId="04687DCC" w14:textId="7D80CB11" w:rsidR="00002B17" w:rsidRPr="001F760B" w:rsidRDefault="00002B17" w:rsidP="001F760B">
      <w:pPr>
        <w:pStyle w:val="SourceTitleTranslation"/>
        <w:widowControl w:val="0"/>
        <w:spacing w:after="0" w:line="240" w:lineRule="auto"/>
        <w:jc w:val="both"/>
        <w:rPr>
          <w:sz w:val="24"/>
          <w:szCs w:val="24"/>
        </w:rPr>
      </w:pPr>
      <w:r w:rsidRPr="001F760B">
        <w:rPr>
          <w:sz w:val="24"/>
          <w:szCs w:val="24"/>
        </w:rPr>
        <w:t xml:space="preserve">Ra'aviyah II </w:t>
      </w:r>
      <w:r w:rsidRPr="001F760B">
        <w:rPr>
          <w:i/>
          <w:iCs/>
          <w:sz w:val="24"/>
          <w:szCs w:val="24"/>
        </w:rPr>
        <w:t>Megilla</w:t>
      </w:r>
      <w:r w:rsidRPr="001F760B">
        <w:rPr>
          <w:sz w:val="24"/>
          <w:szCs w:val="24"/>
        </w:rPr>
        <w:t xml:space="preserve"> 569</w:t>
      </w:r>
    </w:p>
    <w:p w14:paraId="313AD0BC" w14:textId="31812363" w:rsidR="00002B17" w:rsidRDefault="00002B17" w:rsidP="001F760B">
      <w:pPr>
        <w:pStyle w:val="SourceTextTranslation"/>
        <w:widowControl w:val="0"/>
        <w:spacing w:after="0" w:line="240" w:lineRule="auto"/>
        <w:rPr>
          <w:sz w:val="24"/>
          <w:szCs w:val="24"/>
        </w:rPr>
      </w:pPr>
      <w:r w:rsidRPr="001F760B">
        <w:rPr>
          <w:sz w:val="24"/>
          <w:szCs w:val="24"/>
        </w:rPr>
        <w:t xml:space="preserve">It seems to me that women recite the </w:t>
      </w:r>
      <w:r w:rsidRPr="001F760B">
        <w:rPr>
          <w:i/>
          <w:iCs/>
          <w:sz w:val="24"/>
          <w:szCs w:val="24"/>
        </w:rPr>
        <w:t>beracha</w:t>
      </w:r>
      <w:r w:rsidRPr="001F760B">
        <w:rPr>
          <w:sz w:val="24"/>
          <w:szCs w:val="24"/>
        </w:rPr>
        <w:t xml:space="preserve"> "</w:t>
      </w:r>
      <w:r w:rsidRPr="001F760B">
        <w:rPr>
          <w:i/>
          <w:iCs/>
          <w:sz w:val="24"/>
          <w:szCs w:val="24"/>
        </w:rPr>
        <w:t>al mishma megilla</w:t>
      </w:r>
      <w:r w:rsidRPr="001F760B">
        <w:rPr>
          <w:sz w:val="24"/>
          <w:szCs w:val="24"/>
        </w:rPr>
        <w:t>" on hearing the megilla, and even if they read it to themselves.</w:t>
      </w:r>
    </w:p>
    <w:p w14:paraId="242D0437" w14:textId="77777777" w:rsidR="001F760B" w:rsidRPr="001F760B" w:rsidRDefault="001F760B" w:rsidP="001F760B">
      <w:pPr>
        <w:pStyle w:val="SourceTextTranslation"/>
        <w:widowControl w:val="0"/>
        <w:spacing w:after="0" w:line="240" w:lineRule="auto"/>
        <w:rPr>
          <w:sz w:val="24"/>
          <w:szCs w:val="24"/>
        </w:rPr>
      </w:pPr>
    </w:p>
    <w:p w14:paraId="40ED8FDE" w14:textId="3C834F01" w:rsidR="00002B17" w:rsidRDefault="00002B17"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r w:rsidRPr="001F760B">
        <w:rPr>
          <w:rFonts w:asciiTheme="minorBidi" w:eastAsia="Times New Roman" w:hAnsiTheme="minorBidi" w:cstheme="minorBidi"/>
          <w:color w:val="000000"/>
          <w:sz w:val="24"/>
          <w:szCs w:val="24"/>
        </w:rPr>
        <w:t xml:space="preserve">He specifies that even a woman who in fact reads the megilla recites this </w:t>
      </w:r>
      <w:r w:rsidRPr="001F760B">
        <w:rPr>
          <w:rFonts w:asciiTheme="minorBidi" w:eastAsia="Times New Roman" w:hAnsiTheme="minorBidi" w:cstheme="minorBidi"/>
          <w:i/>
          <w:iCs/>
          <w:color w:val="000000"/>
          <w:sz w:val="24"/>
          <w:szCs w:val="24"/>
        </w:rPr>
        <w:t>beracha</w:t>
      </w:r>
      <w:r w:rsidRPr="001F760B">
        <w:rPr>
          <w:rFonts w:asciiTheme="minorBidi" w:eastAsia="Times New Roman" w:hAnsiTheme="minorBidi" w:cstheme="minorBidi"/>
          <w:color w:val="000000"/>
          <w:sz w:val="24"/>
          <w:szCs w:val="24"/>
        </w:rPr>
        <w:t>. Although Shulchan Aruch makes no mention of this position, Rema cites it:</w:t>
      </w:r>
    </w:p>
    <w:p w14:paraId="6E077BEF" w14:textId="77777777" w:rsidR="001F760B" w:rsidRPr="001F760B" w:rsidRDefault="001F760B"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p>
    <w:p w14:paraId="147AAB6A" w14:textId="65C309C6" w:rsidR="00002B17" w:rsidRPr="001F760B" w:rsidRDefault="00002B17" w:rsidP="001F760B">
      <w:pPr>
        <w:pStyle w:val="SourceTitleTranslation"/>
        <w:widowControl w:val="0"/>
        <w:spacing w:after="0" w:line="240" w:lineRule="auto"/>
        <w:jc w:val="both"/>
        <w:rPr>
          <w:sz w:val="24"/>
          <w:szCs w:val="24"/>
        </w:rPr>
      </w:pPr>
      <w:r w:rsidRPr="001F760B">
        <w:rPr>
          <w:sz w:val="24"/>
          <w:szCs w:val="24"/>
        </w:rPr>
        <w:t>Rema Shulchan Aruch OC 689:2</w:t>
      </w:r>
    </w:p>
    <w:p w14:paraId="656EC687" w14:textId="5A6D6A59" w:rsidR="00002B17" w:rsidRDefault="00002B17" w:rsidP="001F760B">
      <w:pPr>
        <w:pStyle w:val="SourceTextTranslation"/>
        <w:widowControl w:val="0"/>
        <w:spacing w:after="0" w:line="240" w:lineRule="auto"/>
        <w:rPr>
          <w:sz w:val="24"/>
          <w:szCs w:val="24"/>
        </w:rPr>
      </w:pPr>
      <w:r w:rsidRPr="001F760B">
        <w:rPr>
          <w:sz w:val="24"/>
          <w:szCs w:val="24"/>
        </w:rPr>
        <w:t xml:space="preserve">Gloss: And there are those who say that if a woman reads for herself she recites the </w:t>
      </w:r>
      <w:r w:rsidRPr="001F760B">
        <w:rPr>
          <w:i/>
          <w:iCs/>
          <w:sz w:val="24"/>
          <w:szCs w:val="24"/>
        </w:rPr>
        <w:t>beracha</w:t>
      </w:r>
      <w:r w:rsidRPr="001F760B">
        <w:rPr>
          <w:sz w:val="24"/>
          <w:szCs w:val="24"/>
        </w:rPr>
        <w:t xml:space="preserve"> “</w:t>
      </w:r>
      <w:r w:rsidRPr="001F760B">
        <w:rPr>
          <w:i/>
          <w:iCs/>
          <w:sz w:val="24"/>
          <w:szCs w:val="24"/>
        </w:rPr>
        <w:t>li-shmo’a megilla</w:t>
      </w:r>
      <w:r w:rsidRPr="001F760B">
        <w:rPr>
          <w:sz w:val="24"/>
          <w:szCs w:val="24"/>
        </w:rPr>
        <w:t>” (to hear the megilla), for she is not obligated in reading…</w:t>
      </w:r>
    </w:p>
    <w:p w14:paraId="302A6461" w14:textId="77777777" w:rsidR="001F760B" w:rsidRPr="001F760B" w:rsidRDefault="001F760B" w:rsidP="001F760B">
      <w:pPr>
        <w:pStyle w:val="SourceTextTranslation"/>
        <w:widowControl w:val="0"/>
        <w:spacing w:after="0" w:line="240" w:lineRule="auto"/>
        <w:rPr>
          <w:sz w:val="24"/>
          <w:szCs w:val="24"/>
        </w:rPr>
      </w:pPr>
    </w:p>
    <w:p w14:paraId="158879D1" w14:textId="2AEFE474" w:rsidR="00002B17" w:rsidRDefault="00002B17"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r w:rsidRPr="001F760B">
        <w:rPr>
          <w:rFonts w:asciiTheme="minorBidi" w:eastAsia="Times New Roman" w:hAnsiTheme="minorBidi" w:cstheme="minorBidi"/>
          <w:color w:val="000000"/>
          <w:sz w:val="24"/>
          <w:szCs w:val="24"/>
        </w:rPr>
        <w:t>Since Shulchan Aruch does not raise the issue, Sefaradim typically recite "</w:t>
      </w:r>
      <w:r w:rsidRPr="001F760B">
        <w:rPr>
          <w:rFonts w:asciiTheme="minorBidi" w:eastAsia="Times New Roman" w:hAnsiTheme="minorBidi" w:cstheme="minorBidi"/>
          <w:i/>
          <w:iCs/>
          <w:color w:val="000000"/>
          <w:sz w:val="24"/>
          <w:szCs w:val="24"/>
        </w:rPr>
        <w:t>al mikra megilla</w:t>
      </w:r>
      <w:r w:rsidRPr="001F760B">
        <w:rPr>
          <w:rFonts w:asciiTheme="minorBidi" w:eastAsia="Times New Roman" w:hAnsiTheme="minorBidi" w:cstheme="minorBidi"/>
          <w:color w:val="000000"/>
          <w:sz w:val="24"/>
          <w:szCs w:val="24"/>
        </w:rPr>
        <w:t>" in all instances. Ashkenazi women, too, simply respond "</w:t>
      </w:r>
      <w:r w:rsidRPr="001F760B">
        <w:rPr>
          <w:rFonts w:asciiTheme="minorBidi" w:eastAsia="Times New Roman" w:hAnsiTheme="minorBidi" w:cstheme="minorBidi"/>
          <w:i/>
          <w:iCs/>
          <w:color w:val="000000"/>
          <w:sz w:val="24"/>
          <w:szCs w:val="24"/>
        </w:rPr>
        <w:t>amen</w:t>
      </w:r>
      <w:r w:rsidRPr="001F760B">
        <w:rPr>
          <w:rFonts w:asciiTheme="minorBidi" w:eastAsia="Times New Roman" w:hAnsiTheme="minorBidi" w:cstheme="minorBidi"/>
          <w:color w:val="000000"/>
          <w:sz w:val="24"/>
          <w:szCs w:val="24"/>
        </w:rPr>
        <w:t>" to "</w:t>
      </w:r>
      <w:r w:rsidRPr="001F760B">
        <w:rPr>
          <w:rFonts w:asciiTheme="minorBidi" w:eastAsia="Times New Roman" w:hAnsiTheme="minorBidi" w:cstheme="minorBidi"/>
          <w:i/>
          <w:iCs/>
          <w:color w:val="000000"/>
          <w:sz w:val="24"/>
          <w:szCs w:val="24"/>
        </w:rPr>
        <w:t>al mikra megilla</w:t>
      </w:r>
      <w:r w:rsidRPr="001F760B">
        <w:rPr>
          <w:rFonts w:asciiTheme="minorBidi" w:eastAsia="Times New Roman" w:hAnsiTheme="minorBidi" w:cstheme="minorBidi"/>
          <w:color w:val="000000"/>
          <w:sz w:val="24"/>
          <w:szCs w:val="24"/>
        </w:rPr>
        <w:t xml:space="preserve">" when hearing megilla from a male reader who is also discharging his own obligation or the obligation of one or more male listeners. </w:t>
      </w:r>
    </w:p>
    <w:p w14:paraId="6559AE15" w14:textId="77777777" w:rsidR="001F760B" w:rsidRPr="001F760B" w:rsidRDefault="001F760B"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p>
    <w:p w14:paraId="69C33D18" w14:textId="68437330" w:rsidR="00002B17" w:rsidRDefault="00002B17"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r w:rsidRPr="001F760B">
        <w:rPr>
          <w:rFonts w:asciiTheme="minorBidi" w:eastAsia="Times New Roman" w:hAnsiTheme="minorBidi" w:cstheme="minorBidi"/>
          <w:color w:val="000000"/>
          <w:sz w:val="24"/>
          <w:szCs w:val="24"/>
        </w:rPr>
        <w:t xml:space="preserve">The possibility of reciting a different </w:t>
      </w:r>
      <w:r w:rsidRPr="001F760B">
        <w:rPr>
          <w:rFonts w:asciiTheme="minorBidi" w:eastAsia="Times New Roman" w:hAnsiTheme="minorBidi" w:cstheme="minorBidi"/>
          <w:i/>
          <w:iCs/>
          <w:color w:val="000000"/>
          <w:sz w:val="24"/>
          <w:szCs w:val="24"/>
        </w:rPr>
        <w:t>beracha</w:t>
      </w:r>
      <w:r w:rsidRPr="001F760B">
        <w:rPr>
          <w:rFonts w:asciiTheme="minorBidi" w:eastAsia="Times New Roman" w:hAnsiTheme="minorBidi" w:cstheme="minorBidi"/>
          <w:color w:val="000000"/>
          <w:sz w:val="24"/>
          <w:szCs w:val="24"/>
        </w:rPr>
        <w:t xml:space="preserve"> arises with respect to Ashkenazi practice for a woman reading the megilla for a woman or a group of women, or for a man reading only for women (after already having fulfilled his own obligation).</w:t>
      </w:r>
    </w:p>
    <w:p w14:paraId="3C785B75" w14:textId="77777777" w:rsidR="001F760B" w:rsidRPr="001F760B" w:rsidRDefault="001F760B"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p>
    <w:p w14:paraId="3215A41F" w14:textId="769914D6" w:rsidR="00002B17" w:rsidRDefault="00002B17"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r w:rsidRPr="001F760B">
        <w:rPr>
          <w:rFonts w:asciiTheme="minorBidi" w:eastAsia="Times New Roman" w:hAnsiTheme="minorBidi" w:cstheme="minorBidi"/>
          <w:color w:val="000000"/>
          <w:sz w:val="24"/>
          <w:szCs w:val="24"/>
        </w:rPr>
        <w:t>Magen Avraham rules that a man reading megilla for women should recite "</w:t>
      </w:r>
      <w:r w:rsidRPr="001F760B">
        <w:rPr>
          <w:rFonts w:asciiTheme="minorBidi" w:eastAsia="Times New Roman" w:hAnsiTheme="minorBidi" w:cstheme="minorBidi"/>
          <w:i/>
          <w:iCs/>
          <w:color w:val="000000"/>
          <w:sz w:val="24"/>
          <w:szCs w:val="24"/>
        </w:rPr>
        <w:t>li-shmo’a megilla</w:t>
      </w:r>
      <w:r w:rsidRPr="001F760B">
        <w:rPr>
          <w:rFonts w:asciiTheme="minorBidi" w:eastAsia="Times New Roman" w:hAnsiTheme="minorBidi" w:cstheme="minorBidi"/>
          <w:color w:val="000000"/>
          <w:sz w:val="24"/>
          <w:szCs w:val="24"/>
        </w:rPr>
        <w:t xml:space="preserve">." Mishna Berura adds that a woman reading for herself should also recite this </w:t>
      </w:r>
      <w:r w:rsidRPr="001F760B">
        <w:rPr>
          <w:rFonts w:asciiTheme="minorBidi" w:eastAsia="Times New Roman" w:hAnsiTheme="minorBidi" w:cstheme="minorBidi"/>
          <w:i/>
          <w:iCs/>
          <w:color w:val="000000"/>
          <w:sz w:val="24"/>
          <w:szCs w:val="24"/>
        </w:rPr>
        <w:t>beracha.</w:t>
      </w:r>
      <w:r w:rsidRPr="001F760B">
        <w:rPr>
          <w:rFonts w:asciiTheme="minorBidi" w:eastAsia="Times New Roman" w:hAnsiTheme="minorBidi" w:cstheme="minorBidi"/>
          <w:color w:val="000000"/>
          <w:sz w:val="24"/>
          <w:szCs w:val="24"/>
        </w:rPr>
        <w:t xml:space="preserve"> </w:t>
      </w:r>
    </w:p>
    <w:p w14:paraId="70596CB2" w14:textId="77777777" w:rsidR="001F760B" w:rsidRPr="001F760B" w:rsidRDefault="001F760B"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p>
    <w:p w14:paraId="08DBD27E" w14:textId="77777777" w:rsidR="00002B17" w:rsidRPr="001F760B" w:rsidRDefault="00002B17" w:rsidP="001F760B">
      <w:pPr>
        <w:pStyle w:val="SourceTitleTranslation"/>
        <w:widowControl w:val="0"/>
        <w:spacing w:after="0" w:line="240" w:lineRule="auto"/>
        <w:jc w:val="both"/>
        <w:rPr>
          <w:sz w:val="24"/>
          <w:szCs w:val="24"/>
        </w:rPr>
      </w:pPr>
      <w:r w:rsidRPr="001F760B">
        <w:rPr>
          <w:sz w:val="24"/>
          <w:szCs w:val="24"/>
        </w:rPr>
        <w:t>Magen Avraham 692:5</w:t>
      </w:r>
    </w:p>
    <w:p w14:paraId="3BD5DE27" w14:textId="39ABEF6B" w:rsidR="00002B17" w:rsidRDefault="00002B17" w:rsidP="001F760B">
      <w:pPr>
        <w:pStyle w:val="SourceTextTranslation"/>
        <w:widowControl w:val="0"/>
        <w:spacing w:after="0" w:line="240" w:lineRule="auto"/>
        <w:rPr>
          <w:sz w:val="24"/>
          <w:szCs w:val="24"/>
        </w:rPr>
      </w:pPr>
      <w:r w:rsidRPr="001F760B">
        <w:rPr>
          <w:sz w:val="24"/>
          <w:szCs w:val="24"/>
        </w:rPr>
        <w:t xml:space="preserve">If a man recites a </w:t>
      </w:r>
      <w:r w:rsidRPr="001F760B">
        <w:rPr>
          <w:i/>
          <w:iCs/>
          <w:sz w:val="24"/>
          <w:szCs w:val="24"/>
        </w:rPr>
        <w:t>beracha</w:t>
      </w:r>
      <w:r w:rsidRPr="001F760B">
        <w:rPr>
          <w:sz w:val="24"/>
          <w:szCs w:val="24"/>
        </w:rPr>
        <w:t xml:space="preserve"> for women [when reading megilla for them] he should recite the </w:t>
      </w:r>
      <w:r w:rsidRPr="001F760B">
        <w:rPr>
          <w:i/>
          <w:iCs/>
          <w:sz w:val="24"/>
          <w:szCs w:val="24"/>
        </w:rPr>
        <w:t>beracha</w:t>
      </w:r>
      <w:r w:rsidRPr="001F760B">
        <w:rPr>
          <w:sz w:val="24"/>
          <w:szCs w:val="24"/>
        </w:rPr>
        <w:t xml:space="preserve"> to hear the megilla.</w:t>
      </w:r>
    </w:p>
    <w:p w14:paraId="31ABD6A9" w14:textId="77777777" w:rsidR="001F760B" w:rsidRPr="001F760B" w:rsidRDefault="001F760B" w:rsidP="001F760B">
      <w:pPr>
        <w:pStyle w:val="SourceTextTranslation"/>
        <w:widowControl w:val="0"/>
        <w:spacing w:after="0" w:line="240" w:lineRule="auto"/>
        <w:rPr>
          <w:sz w:val="24"/>
          <w:szCs w:val="24"/>
        </w:rPr>
      </w:pPr>
    </w:p>
    <w:p w14:paraId="728F524E" w14:textId="32E78D1E" w:rsidR="00002B17" w:rsidRPr="001F760B" w:rsidRDefault="00002B17" w:rsidP="001F760B">
      <w:pPr>
        <w:pStyle w:val="SourceTitleTranslation"/>
        <w:widowControl w:val="0"/>
        <w:spacing w:after="0" w:line="240" w:lineRule="auto"/>
        <w:jc w:val="both"/>
        <w:rPr>
          <w:sz w:val="24"/>
          <w:szCs w:val="24"/>
        </w:rPr>
      </w:pPr>
      <w:r w:rsidRPr="001F760B">
        <w:rPr>
          <w:sz w:val="24"/>
          <w:szCs w:val="24"/>
        </w:rPr>
        <w:t>Mishna Berura 689:8</w:t>
      </w:r>
    </w:p>
    <w:p w14:paraId="600ECD51" w14:textId="587B6F4F" w:rsidR="00002B17" w:rsidRDefault="00002B17" w:rsidP="001F760B">
      <w:pPr>
        <w:pStyle w:val="SourceTextTranslation"/>
        <w:widowControl w:val="0"/>
        <w:spacing w:after="0" w:line="240" w:lineRule="auto"/>
        <w:rPr>
          <w:sz w:val="24"/>
          <w:szCs w:val="24"/>
        </w:rPr>
      </w:pPr>
      <w:r w:rsidRPr="001F760B">
        <w:rPr>
          <w:sz w:val="24"/>
          <w:szCs w:val="24"/>
        </w:rPr>
        <w:t xml:space="preserve">And she recites the </w:t>
      </w:r>
      <w:r w:rsidRPr="001F760B">
        <w:rPr>
          <w:i/>
          <w:iCs/>
          <w:sz w:val="24"/>
          <w:szCs w:val="24"/>
        </w:rPr>
        <w:t>beracha</w:t>
      </w:r>
      <w:r w:rsidRPr="001F760B">
        <w:rPr>
          <w:sz w:val="24"/>
          <w:szCs w:val="24"/>
        </w:rPr>
        <w:t xml:space="preserve"> "Who has sanctified us with His commandments and commanded us to hear the megilla reading."</w:t>
      </w:r>
    </w:p>
    <w:p w14:paraId="74CD07AC" w14:textId="77777777" w:rsidR="00863DCF" w:rsidRDefault="00863DCF" w:rsidP="001F760B">
      <w:pPr>
        <w:pStyle w:val="SourceTextTranslation"/>
        <w:widowControl w:val="0"/>
        <w:spacing w:after="0" w:line="240" w:lineRule="auto"/>
        <w:rPr>
          <w:sz w:val="24"/>
          <w:szCs w:val="24"/>
        </w:rPr>
      </w:pPr>
    </w:p>
    <w:p w14:paraId="2856DDC0" w14:textId="77777777" w:rsidR="001F760B" w:rsidRPr="001F760B" w:rsidRDefault="001F760B" w:rsidP="001F760B">
      <w:pPr>
        <w:pStyle w:val="SourceTextTranslation"/>
        <w:widowControl w:val="0"/>
        <w:spacing w:after="0" w:line="240" w:lineRule="auto"/>
        <w:rPr>
          <w:sz w:val="24"/>
          <w:szCs w:val="24"/>
          <w:rtl/>
        </w:rPr>
      </w:pPr>
    </w:p>
    <w:p w14:paraId="7A0B478E" w14:textId="4EC01105" w:rsidR="00002B17" w:rsidRDefault="00002B17"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r w:rsidRPr="001F760B">
        <w:rPr>
          <w:rFonts w:asciiTheme="minorBidi" w:eastAsia="Times New Roman" w:hAnsiTheme="minorBidi" w:cstheme="minorBidi"/>
          <w:color w:val="000000"/>
          <w:sz w:val="24"/>
          <w:szCs w:val="24"/>
        </w:rPr>
        <w:t xml:space="preserve">Tzitz Eliezer agrees, adding that the </w:t>
      </w:r>
      <w:r w:rsidRPr="001F760B">
        <w:rPr>
          <w:rFonts w:asciiTheme="minorBidi" w:eastAsia="Times New Roman" w:hAnsiTheme="minorBidi" w:cstheme="minorBidi"/>
          <w:i/>
          <w:iCs/>
          <w:color w:val="000000"/>
          <w:sz w:val="24"/>
          <w:szCs w:val="24"/>
        </w:rPr>
        <w:t>beracha</w:t>
      </w:r>
      <w:r w:rsidRPr="001F760B">
        <w:rPr>
          <w:rFonts w:asciiTheme="minorBidi" w:eastAsia="Times New Roman" w:hAnsiTheme="minorBidi" w:cstheme="minorBidi"/>
          <w:color w:val="000000"/>
          <w:sz w:val="24"/>
          <w:szCs w:val="24"/>
        </w:rPr>
        <w:t xml:space="preserve"> should specify the nature of the obligation even when a man reads for a woman:</w:t>
      </w:r>
    </w:p>
    <w:p w14:paraId="2785C5C0" w14:textId="77777777" w:rsidR="001F760B" w:rsidRPr="001F760B" w:rsidRDefault="001F760B"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p>
    <w:p w14:paraId="76D57EB0" w14:textId="18B68162" w:rsidR="00002B17" w:rsidRPr="001F760B" w:rsidRDefault="00002B17" w:rsidP="001F760B">
      <w:pPr>
        <w:pStyle w:val="SourceTitleTranslation"/>
        <w:widowControl w:val="0"/>
        <w:spacing w:after="0" w:line="240" w:lineRule="auto"/>
        <w:jc w:val="both"/>
        <w:rPr>
          <w:sz w:val="24"/>
          <w:szCs w:val="24"/>
        </w:rPr>
      </w:pPr>
      <w:r w:rsidRPr="001F760B">
        <w:rPr>
          <w:sz w:val="24"/>
          <w:szCs w:val="24"/>
        </w:rPr>
        <w:t xml:space="preserve">Responsa </w:t>
      </w:r>
      <w:r w:rsidRPr="001F760B">
        <w:rPr>
          <w:i/>
          <w:iCs/>
          <w:sz w:val="24"/>
          <w:szCs w:val="24"/>
        </w:rPr>
        <w:t>Tzitz Eliezer</w:t>
      </w:r>
      <w:r w:rsidRPr="001F760B">
        <w:rPr>
          <w:sz w:val="24"/>
          <w:szCs w:val="24"/>
        </w:rPr>
        <w:t xml:space="preserve"> 19:67</w:t>
      </w:r>
    </w:p>
    <w:p w14:paraId="7A729477" w14:textId="5FAFB2F6" w:rsidR="00002B17" w:rsidRDefault="00002B17" w:rsidP="001F760B">
      <w:pPr>
        <w:pStyle w:val="SourceTextTranslation"/>
        <w:widowControl w:val="0"/>
        <w:spacing w:after="0" w:line="240" w:lineRule="auto"/>
        <w:rPr>
          <w:sz w:val="24"/>
          <w:szCs w:val="24"/>
        </w:rPr>
      </w:pPr>
      <w:r w:rsidRPr="001F760B">
        <w:rPr>
          <w:sz w:val="24"/>
          <w:szCs w:val="24"/>
        </w:rPr>
        <w:t xml:space="preserve">For she recites the </w:t>
      </w:r>
      <w:r w:rsidRPr="001F760B">
        <w:rPr>
          <w:i/>
          <w:iCs/>
          <w:sz w:val="24"/>
          <w:szCs w:val="24"/>
        </w:rPr>
        <w:t>beracha</w:t>
      </w:r>
      <w:r w:rsidRPr="001F760B">
        <w:rPr>
          <w:sz w:val="24"/>
          <w:szCs w:val="24"/>
        </w:rPr>
        <w:t xml:space="preserve"> </w:t>
      </w:r>
      <w:r w:rsidRPr="001F760B">
        <w:rPr>
          <w:i/>
          <w:iCs/>
          <w:sz w:val="24"/>
          <w:szCs w:val="24"/>
        </w:rPr>
        <w:t>li-shmo'a megilla</w:t>
      </w:r>
      <w:r w:rsidRPr="001F760B">
        <w:rPr>
          <w:sz w:val="24"/>
          <w:szCs w:val="24"/>
        </w:rPr>
        <w:t xml:space="preserve"> [to hear the megilla] because she is not obligated in reading, and she is obligated in hearing; therefore, she must recite a </w:t>
      </w:r>
      <w:r w:rsidRPr="001F760B">
        <w:rPr>
          <w:i/>
          <w:iCs/>
          <w:sz w:val="24"/>
          <w:szCs w:val="24"/>
        </w:rPr>
        <w:t>beracha</w:t>
      </w:r>
      <w:r w:rsidRPr="001F760B">
        <w:rPr>
          <w:sz w:val="24"/>
          <w:szCs w:val="24"/>
        </w:rPr>
        <w:t xml:space="preserve"> over the obligation, which is the hearing. This is also the law when another reads it before her to discharge her obligation, he also recites the </w:t>
      </w:r>
      <w:r w:rsidRPr="001F760B">
        <w:rPr>
          <w:i/>
          <w:iCs/>
          <w:sz w:val="24"/>
          <w:szCs w:val="24"/>
        </w:rPr>
        <w:t>beracha</w:t>
      </w:r>
      <w:r w:rsidRPr="001F760B">
        <w:rPr>
          <w:sz w:val="24"/>
          <w:szCs w:val="24"/>
        </w:rPr>
        <w:t xml:space="preserve"> "</w:t>
      </w:r>
      <w:r w:rsidRPr="001F760B">
        <w:rPr>
          <w:i/>
          <w:iCs/>
          <w:sz w:val="24"/>
          <w:szCs w:val="24"/>
        </w:rPr>
        <w:t>lishmo'a</w:t>
      </w:r>
      <w:r w:rsidRPr="001F760B">
        <w:rPr>
          <w:sz w:val="24"/>
          <w:szCs w:val="24"/>
        </w:rPr>
        <w:t>."</w:t>
      </w:r>
    </w:p>
    <w:p w14:paraId="520016AA" w14:textId="77777777" w:rsidR="001F760B" w:rsidRPr="001F760B" w:rsidRDefault="001F760B" w:rsidP="001F760B">
      <w:pPr>
        <w:pStyle w:val="SourceTextTranslation"/>
        <w:widowControl w:val="0"/>
        <w:spacing w:after="0" w:line="240" w:lineRule="auto"/>
        <w:rPr>
          <w:sz w:val="24"/>
          <w:szCs w:val="24"/>
        </w:rPr>
      </w:pPr>
    </w:p>
    <w:p w14:paraId="0D887EB3" w14:textId="0E791814" w:rsidR="00002B17" w:rsidRDefault="00002B17"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r w:rsidRPr="001F760B">
        <w:rPr>
          <w:rFonts w:asciiTheme="minorBidi" w:eastAsia="Times New Roman" w:hAnsiTheme="minorBidi" w:cstheme="minorBidi"/>
          <w:color w:val="000000"/>
          <w:sz w:val="24"/>
          <w:szCs w:val="24"/>
        </w:rPr>
        <w:t xml:space="preserve">On the other hand, Behag's view is not universally accepted, and some </w:t>
      </w:r>
      <w:r w:rsidRPr="001F760B">
        <w:rPr>
          <w:rFonts w:asciiTheme="minorBidi" w:eastAsia="Times New Roman" w:hAnsiTheme="minorBidi" w:cstheme="minorBidi"/>
          <w:color w:val="000000"/>
          <w:sz w:val="24"/>
          <w:szCs w:val="24"/>
        </w:rPr>
        <w:lastRenderedPageBreak/>
        <w:t xml:space="preserve">authorities reject the proposed new </w:t>
      </w:r>
      <w:r w:rsidRPr="001F760B">
        <w:rPr>
          <w:rFonts w:asciiTheme="minorBidi" w:eastAsia="Times New Roman" w:hAnsiTheme="minorBidi" w:cstheme="minorBidi"/>
          <w:i/>
          <w:iCs/>
          <w:color w:val="000000"/>
          <w:sz w:val="24"/>
          <w:szCs w:val="24"/>
        </w:rPr>
        <w:t>beracha</w:t>
      </w:r>
      <w:r w:rsidRPr="001F760B">
        <w:rPr>
          <w:rFonts w:asciiTheme="minorBidi" w:eastAsia="Times New Roman" w:hAnsiTheme="minorBidi" w:cstheme="minorBidi"/>
          <w:color w:val="000000"/>
          <w:sz w:val="24"/>
          <w:szCs w:val="24"/>
        </w:rPr>
        <w:t>:</w:t>
      </w:r>
    </w:p>
    <w:p w14:paraId="68724F46" w14:textId="77777777" w:rsidR="001F760B" w:rsidRPr="001F760B" w:rsidRDefault="001F760B"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p>
    <w:p w14:paraId="1399DA62" w14:textId="5DBC55AA" w:rsidR="00002B17" w:rsidRPr="001F760B" w:rsidRDefault="00002B17" w:rsidP="001F760B">
      <w:pPr>
        <w:pStyle w:val="SourceTitleTranslation"/>
        <w:widowControl w:val="0"/>
        <w:spacing w:after="0" w:line="240" w:lineRule="auto"/>
        <w:jc w:val="both"/>
        <w:rPr>
          <w:sz w:val="24"/>
          <w:szCs w:val="24"/>
        </w:rPr>
      </w:pPr>
      <w:r w:rsidRPr="001F760B">
        <w:rPr>
          <w:sz w:val="24"/>
          <w:szCs w:val="24"/>
        </w:rPr>
        <w:t>Peri Chadash OC 689:2</w:t>
      </w:r>
    </w:p>
    <w:p w14:paraId="4E98FA04" w14:textId="4E0A91C8" w:rsidR="00002B17" w:rsidRDefault="00002B17" w:rsidP="001F760B">
      <w:pPr>
        <w:pStyle w:val="SourceTextTranslation"/>
        <w:widowControl w:val="0"/>
        <w:spacing w:after="0" w:line="240" w:lineRule="auto"/>
        <w:rPr>
          <w:sz w:val="24"/>
          <w:szCs w:val="24"/>
        </w:rPr>
      </w:pPr>
      <w:r w:rsidRPr="001F760B">
        <w:rPr>
          <w:sz w:val="24"/>
          <w:szCs w:val="24"/>
        </w:rPr>
        <w:t xml:space="preserve">That which Rema wrote, "there are those who say [if a woman reads for herself she recites the </w:t>
      </w:r>
      <w:r w:rsidRPr="001F760B">
        <w:rPr>
          <w:i/>
          <w:iCs/>
          <w:sz w:val="24"/>
          <w:szCs w:val="24"/>
        </w:rPr>
        <w:t>beracha</w:t>
      </w:r>
      <w:r w:rsidRPr="001F760B">
        <w:rPr>
          <w:sz w:val="24"/>
          <w:szCs w:val="24"/>
        </w:rPr>
        <w:t xml:space="preserve"> "</w:t>
      </w:r>
      <w:r w:rsidRPr="001F760B">
        <w:rPr>
          <w:i/>
          <w:iCs/>
          <w:sz w:val="24"/>
          <w:szCs w:val="24"/>
        </w:rPr>
        <w:t>lishmo'a megilla</w:t>
      </w:r>
      <w:r w:rsidRPr="001F760B">
        <w:rPr>
          <w:sz w:val="24"/>
          <w:szCs w:val="24"/>
        </w:rPr>
        <w:t xml:space="preserve">"] etc." These are not essential matters to rely on them, but rather they [women] recite the </w:t>
      </w:r>
      <w:r w:rsidRPr="001F760B">
        <w:rPr>
          <w:i/>
          <w:iCs/>
          <w:sz w:val="24"/>
          <w:szCs w:val="24"/>
        </w:rPr>
        <w:t>beracha</w:t>
      </w:r>
      <w:r w:rsidRPr="001F760B">
        <w:rPr>
          <w:sz w:val="24"/>
          <w:szCs w:val="24"/>
        </w:rPr>
        <w:t xml:space="preserve"> "</w:t>
      </w:r>
      <w:r w:rsidRPr="001F760B">
        <w:rPr>
          <w:i/>
          <w:iCs/>
          <w:sz w:val="24"/>
          <w:szCs w:val="24"/>
        </w:rPr>
        <w:t>al mikra megilla</w:t>
      </w:r>
      <w:r w:rsidRPr="001F760B">
        <w:rPr>
          <w:sz w:val="24"/>
          <w:szCs w:val="24"/>
        </w:rPr>
        <w:t>" like the men, and this is simple.</w:t>
      </w:r>
    </w:p>
    <w:p w14:paraId="04581044" w14:textId="77777777" w:rsidR="001F760B" w:rsidRPr="001F760B" w:rsidRDefault="001F760B" w:rsidP="001F760B">
      <w:pPr>
        <w:pStyle w:val="SourceTextTranslation"/>
        <w:widowControl w:val="0"/>
        <w:spacing w:after="0" w:line="240" w:lineRule="auto"/>
        <w:ind w:left="0"/>
        <w:rPr>
          <w:sz w:val="24"/>
          <w:szCs w:val="24"/>
        </w:rPr>
      </w:pPr>
    </w:p>
    <w:p w14:paraId="5297331C" w14:textId="36CA5C06" w:rsidR="00002B17" w:rsidRDefault="00002B17"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r w:rsidRPr="001F760B">
        <w:rPr>
          <w:rFonts w:asciiTheme="minorBidi" w:eastAsia="Times New Roman" w:hAnsiTheme="minorBidi" w:cstheme="minorBidi"/>
          <w:color w:val="000000"/>
          <w:sz w:val="24"/>
          <w:szCs w:val="24"/>
        </w:rPr>
        <w:t>Rav Moshe Sternbuch presents a number of arguments in favor of reciting "</w:t>
      </w:r>
      <w:r w:rsidRPr="001F760B">
        <w:rPr>
          <w:rFonts w:asciiTheme="minorBidi" w:eastAsia="Times New Roman" w:hAnsiTheme="minorBidi" w:cstheme="minorBidi"/>
          <w:i/>
          <w:iCs/>
          <w:color w:val="000000"/>
          <w:sz w:val="24"/>
          <w:szCs w:val="24"/>
        </w:rPr>
        <w:t>al mikra megilla</w:t>
      </w:r>
      <w:r w:rsidRPr="001F760B">
        <w:rPr>
          <w:rFonts w:asciiTheme="minorBidi" w:eastAsia="Times New Roman" w:hAnsiTheme="minorBidi" w:cstheme="minorBidi"/>
          <w:color w:val="000000"/>
          <w:sz w:val="24"/>
          <w:szCs w:val="24"/>
        </w:rPr>
        <w:t>," though he ultimately rules that a woman reading for herself should recite "</w:t>
      </w:r>
      <w:r w:rsidRPr="001F760B">
        <w:rPr>
          <w:rFonts w:asciiTheme="minorBidi" w:eastAsia="Times New Roman" w:hAnsiTheme="minorBidi" w:cstheme="minorBidi"/>
          <w:i/>
          <w:iCs/>
          <w:color w:val="000000"/>
          <w:sz w:val="24"/>
          <w:szCs w:val="24"/>
        </w:rPr>
        <w:t>li-shmo'a megilla</w:t>
      </w:r>
      <w:r w:rsidRPr="001F760B">
        <w:rPr>
          <w:rFonts w:asciiTheme="minorBidi" w:eastAsia="Times New Roman" w:hAnsiTheme="minorBidi" w:cstheme="minorBidi"/>
          <w:color w:val="000000"/>
          <w:sz w:val="24"/>
          <w:szCs w:val="24"/>
        </w:rPr>
        <w:t xml:space="preserve">."   </w:t>
      </w:r>
    </w:p>
    <w:p w14:paraId="4174C064" w14:textId="77777777" w:rsidR="001F760B" w:rsidRPr="001F760B" w:rsidRDefault="001F760B"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p>
    <w:p w14:paraId="2B01B2E4" w14:textId="135FE0BC" w:rsidR="00002B17" w:rsidRPr="001F760B" w:rsidRDefault="00002B17" w:rsidP="001F760B">
      <w:pPr>
        <w:pStyle w:val="SourceTitleTranslation"/>
        <w:widowControl w:val="0"/>
        <w:spacing w:after="0" w:line="240" w:lineRule="auto"/>
        <w:jc w:val="both"/>
        <w:rPr>
          <w:sz w:val="24"/>
          <w:szCs w:val="24"/>
        </w:rPr>
      </w:pPr>
      <w:r w:rsidRPr="001F760B">
        <w:rPr>
          <w:sz w:val="24"/>
          <w:szCs w:val="24"/>
        </w:rPr>
        <w:t xml:space="preserve">Responsa </w:t>
      </w:r>
      <w:r w:rsidRPr="001F760B">
        <w:rPr>
          <w:i/>
          <w:iCs/>
          <w:sz w:val="24"/>
          <w:szCs w:val="24"/>
        </w:rPr>
        <w:t>Teshuvot Ve-hanhagot</w:t>
      </w:r>
      <w:r w:rsidRPr="001F760B">
        <w:rPr>
          <w:sz w:val="24"/>
          <w:szCs w:val="24"/>
        </w:rPr>
        <w:t xml:space="preserve"> I 403</w:t>
      </w:r>
    </w:p>
    <w:p w14:paraId="65FE71ED" w14:textId="6B21696E" w:rsidR="00002B17" w:rsidRDefault="00002B17" w:rsidP="001F760B">
      <w:pPr>
        <w:pStyle w:val="SourceTextTranslation"/>
        <w:widowControl w:val="0"/>
        <w:spacing w:after="0" w:line="240" w:lineRule="auto"/>
        <w:rPr>
          <w:sz w:val="24"/>
          <w:szCs w:val="24"/>
        </w:rPr>
      </w:pPr>
      <w:r w:rsidRPr="001F760B">
        <w:rPr>
          <w:sz w:val="24"/>
          <w:szCs w:val="24"/>
        </w:rPr>
        <w:t xml:space="preserve">…The fundamental practical halacha is for him to recite the </w:t>
      </w:r>
      <w:r w:rsidRPr="001F760B">
        <w:rPr>
          <w:i/>
          <w:iCs/>
          <w:sz w:val="24"/>
          <w:szCs w:val="24"/>
        </w:rPr>
        <w:t>beracha</w:t>
      </w:r>
      <w:r w:rsidRPr="001F760B">
        <w:rPr>
          <w:sz w:val="24"/>
          <w:szCs w:val="24"/>
        </w:rPr>
        <w:t xml:space="preserve"> "</w:t>
      </w:r>
      <w:r w:rsidRPr="001F760B">
        <w:rPr>
          <w:i/>
          <w:iCs/>
          <w:sz w:val="24"/>
          <w:szCs w:val="24"/>
        </w:rPr>
        <w:t>al mikra megilla</w:t>
      </w:r>
      <w:r w:rsidRPr="001F760B">
        <w:rPr>
          <w:sz w:val="24"/>
          <w:szCs w:val="24"/>
        </w:rPr>
        <w:t xml:space="preserve">" even though he reads only for women. Firstly, because according to the majority of halachic authorities women are like men and are obligated in reading…And according to their approach, when she recites a </w:t>
      </w:r>
      <w:r w:rsidRPr="001F760B">
        <w:rPr>
          <w:i/>
          <w:iCs/>
          <w:sz w:val="24"/>
          <w:szCs w:val="24"/>
        </w:rPr>
        <w:t>beracha</w:t>
      </w:r>
      <w:r w:rsidRPr="001F760B">
        <w:rPr>
          <w:sz w:val="24"/>
          <w:szCs w:val="24"/>
        </w:rPr>
        <w:t xml:space="preserve"> on hearing, a </w:t>
      </w:r>
      <w:r w:rsidRPr="001F760B">
        <w:rPr>
          <w:i/>
          <w:iCs/>
          <w:sz w:val="24"/>
          <w:szCs w:val="24"/>
        </w:rPr>
        <w:t>beracha</w:t>
      </w:r>
      <w:r w:rsidRPr="001F760B">
        <w:rPr>
          <w:sz w:val="24"/>
          <w:szCs w:val="24"/>
        </w:rPr>
        <w:t xml:space="preserve"> on the reading in which she is obligated is lacking. Which is not the case when they recite "</w:t>
      </w:r>
      <w:r w:rsidRPr="001F760B">
        <w:rPr>
          <w:i/>
          <w:iCs/>
          <w:sz w:val="24"/>
          <w:szCs w:val="24"/>
        </w:rPr>
        <w:t>al mikra megilla</w:t>
      </w:r>
      <w:r w:rsidRPr="001F760B">
        <w:rPr>
          <w:sz w:val="24"/>
          <w:szCs w:val="24"/>
        </w:rPr>
        <w:t xml:space="preserve">," according to all opinions she discharges her obligation, for in synagogue she discharges her obligation even though she hears the </w:t>
      </w:r>
      <w:r w:rsidRPr="001F760B">
        <w:rPr>
          <w:i/>
          <w:iCs/>
          <w:sz w:val="24"/>
          <w:szCs w:val="24"/>
        </w:rPr>
        <w:t xml:space="preserve">beracha </w:t>
      </w:r>
      <w:r w:rsidRPr="001F760B">
        <w:rPr>
          <w:sz w:val="24"/>
          <w:szCs w:val="24"/>
        </w:rPr>
        <w:t>"</w:t>
      </w:r>
      <w:r w:rsidRPr="001F760B">
        <w:rPr>
          <w:i/>
          <w:iCs/>
          <w:sz w:val="24"/>
          <w:szCs w:val="24"/>
        </w:rPr>
        <w:t>al mikra megilla</w:t>
      </w:r>
      <w:r w:rsidRPr="001F760B">
        <w:rPr>
          <w:sz w:val="24"/>
          <w:szCs w:val="24"/>
        </w:rPr>
        <w:t xml:space="preserve">." Furthermore, even if women are exempt from reading, the reason is because it is a positive time-bound mitzva, and for the reason of being included in the miracle, we obligate only hearing, but when she fulfills the mitzva through reading it is not worse than any positive time-bound mitzva from which [women] are exempt and are still also able to recite the </w:t>
      </w:r>
      <w:r w:rsidRPr="001F760B">
        <w:rPr>
          <w:i/>
          <w:iCs/>
          <w:sz w:val="24"/>
          <w:szCs w:val="24"/>
        </w:rPr>
        <w:t>beracha</w:t>
      </w:r>
      <w:r w:rsidRPr="001F760B">
        <w:rPr>
          <w:sz w:val="24"/>
          <w:szCs w:val="24"/>
        </w:rPr>
        <w:t xml:space="preserve"> when they fulfill the mitzva. And this is also a reading, for one who hears is akin to one who recites [</w:t>
      </w:r>
      <w:r w:rsidRPr="001F760B">
        <w:rPr>
          <w:i/>
          <w:iCs/>
          <w:sz w:val="24"/>
          <w:szCs w:val="24"/>
        </w:rPr>
        <w:t>shomei'a ke-oneh</w:t>
      </w:r>
      <w:r w:rsidRPr="001F760B">
        <w:rPr>
          <w:sz w:val="24"/>
          <w:szCs w:val="24"/>
        </w:rPr>
        <w:t xml:space="preserve">] and is able to recite a </w:t>
      </w:r>
      <w:r w:rsidRPr="001F760B">
        <w:rPr>
          <w:i/>
          <w:iCs/>
          <w:sz w:val="24"/>
          <w:szCs w:val="24"/>
        </w:rPr>
        <w:t>beracha</w:t>
      </w:r>
      <w:r w:rsidRPr="001F760B">
        <w:rPr>
          <w:sz w:val="24"/>
          <w:szCs w:val="24"/>
        </w:rPr>
        <w:t xml:space="preserve"> on reading, which she fulfills….And that which Rema rules, that a woman recites the </w:t>
      </w:r>
      <w:r w:rsidRPr="001F760B">
        <w:rPr>
          <w:i/>
          <w:iCs/>
          <w:sz w:val="24"/>
          <w:szCs w:val="24"/>
        </w:rPr>
        <w:t>beracha lishmo'a mikra megilla</w:t>
      </w:r>
      <w:r w:rsidRPr="001F760B">
        <w:rPr>
          <w:sz w:val="24"/>
          <w:szCs w:val="24"/>
        </w:rPr>
        <w:t xml:space="preserve">, does this not deal explicitly with her reading for herself? But when a man reads for her, he recites the </w:t>
      </w:r>
      <w:r w:rsidRPr="001F760B">
        <w:rPr>
          <w:i/>
          <w:iCs/>
          <w:sz w:val="24"/>
          <w:szCs w:val="24"/>
        </w:rPr>
        <w:t>beracha al mikra megilla</w:t>
      </w:r>
      <w:r w:rsidRPr="001F760B">
        <w:rPr>
          <w:sz w:val="24"/>
          <w:szCs w:val="24"/>
        </w:rPr>
        <w:t xml:space="preserve"> and she discharges her obligation.</w:t>
      </w:r>
    </w:p>
    <w:p w14:paraId="3705A54E" w14:textId="77777777" w:rsidR="001F760B" w:rsidRPr="001F760B" w:rsidRDefault="001F760B" w:rsidP="001F760B">
      <w:pPr>
        <w:pStyle w:val="SourceTextTranslation"/>
        <w:widowControl w:val="0"/>
        <w:spacing w:after="0" w:line="240" w:lineRule="auto"/>
        <w:rPr>
          <w:sz w:val="24"/>
          <w:szCs w:val="24"/>
        </w:rPr>
      </w:pPr>
    </w:p>
    <w:p w14:paraId="246E222B" w14:textId="71DB5C31" w:rsidR="00002B17" w:rsidRDefault="00002B17"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r w:rsidRPr="001F760B">
        <w:rPr>
          <w:rFonts w:asciiTheme="minorBidi" w:eastAsia="Times New Roman" w:hAnsiTheme="minorBidi" w:cstheme="minorBidi"/>
          <w:color w:val="000000"/>
          <w:sz w:val="24"/>
          <w:szCs w:val="24"/>
        </w:rPr>
        <w:t xml:space="preserve">In a reading only for Ashkenazi women, the correct </w:t>
      </w:r>
      <w:r w:rsidRPr="001F760B">
        <w:rPr>
          <w:rFonts w:asciiTheme="minorBidi" w:eastAsia="Times New Roman" w:hAnsiTheme="minorBidi" w:cstheme="minorBidi"/>
          <w:i/>
          <w:iCs/>
          <w:color w:val="000000"/>
          <w:sz w:val="24"/>
          <w:szCs w:val="24"/>
        </w:rPr>
        <w:t>beracha</w:t>
      </w:r>
      <w:r w:rsidRPr="001F760B">
        <w:rPr>
          <w:rFonts w:asciiTheme="minorBidi" w:eastAsia="Times New Roman" w:hAnsiTheme="minorBidi" w:cstheme="minorBidi"/>
          <w:color w:val="000000"/>
          <w:sz w:val="24"/>
          <w:szCs w:val="24"/>
        </w:rPr>
        <w:t xml:space="preserve"> to recite remains a matter of debate. </w:t>
      </w:r>
    </w:p>
    <w:p w14:paraId="6EA3672B" w14:textId="77777777" w:rsidR="001F760B" w:rsidRPr="001F760B" w:rsidRDefault="001F760B"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p>
    <w:p w14:paraId="500F9B19" w14:textId="32589E18" w:rsidR="00002B17" w:rsidRDefault="00002B17" w:rsidP="001F760B">
      <w:pPr>
        <w:pStyle w:val="SubQuote"/>
        <w:widowControl w:val="0"/>
        <w:spacing w:after="0" w:line="240" w:lineRule="auto"/>
        <w:jc w:val="both"/>
        <w:rPr>
          <w:sz w:val="24"/>
          <w:szCs w:val="24"/>
        </w:rPr>
      </w:pPr>
      <w:r w:rsidRPr="001F760B">
        <w:rPr>
          <w:sz w:val="24"/>
          <w:szCs w:val="24"/>
        </w:rPr>
        <w:t>Who recites the beracha?</w:t>
      </w:r>
    </w:p>
    <w:p w14:paraId="0DB9C18E" w14:textId="77777777" w:rsidR="001F760B" w:rsidRPr="001F760B" w:rsidRDefault="001F760B" w:rsidP="001F760B">
      <w:pPr>
        <w:pStyle w:val="SubQuote"/>
        <w:widowControl w:val="0"/>
        <w:spacing w:after="0" w:line="240" w:lineRule="auto"/>
        <w:jc w:val="both"/>
        <w:rPr>
          <w:sz w:val="24"/>
          <w:szCs w:val="24"/>
        </w:rPr>
      </w:pPr>
    </w:p>
    <w:p w14:paraId="470FF2B8" w14:textId="51A94FF7" w:rsidR="00002B17" w:rsidRDefault="00002B17"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r w:rsidRPr="001F760B">
        <w:rPr>
          <w:rFonts w:asciiTheme="minorBidi" w:eastAsia="Times New Roman" w:hAnsiTheme="minorBidi" w:cstheme="minorBidi"/>
          <w:color w:val="000000"/>
          <w:sz w:val="24"/>
          <w:szCs w:val="24"/>
        </w:rPr>
        <w:t xml:space="preserve">A separate question concerns someone who reads only for women (after having already discharged their own obligation). Should the reader recite the </w:t>
      </w:r>
      <w:r w:rsidRPr="001F760B">
        <w:rPr>
          <w:rFonts w:asciiTheme="minorBidi" w:eastAsia="Times New Roman" w:hAnsiTheme="minorBidi" w:cstheme="minorBidi"/>
          <w:i/>
          <w:iCs/>
          <w:color w:val="000000"/>
          <w:sz w:val="24"/>
          <w:szCs w:val="24"/>
        </w:rPr>
        <w:t>beracha</w:t>
      </w:r>
      <w:r w:rsidRPr="001F760B">
        <w:rPr>
          <w:rFonts w:asciiTheme="minorBidi" w:eastAsia="Times New Roman" w:hAnsiTheme="minorBidi" w:cstheme="minorBidi"/>
          <w:color w:val="000000"/>
          <w:sz w:val="24"/>
          <w:szCs w:val="24"/>
        </w:rPr>
        <w:t>, or should one of the listeners?</w:t>
      </w:r>
    </w:p>
    <w:p w14:paraId="2A430B7A" w14:textId="77777777" w:rsidR="001F760B" w:rsidRPr="001F760B" w:rsidRDefault="001F760B"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p>
    <w:p w14:paraId="0593F1E1" w14:textId="494DC1C8" w:rsidR="00002B17" w:rsidRDefault="00002B17"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r w:rsidRPr="001F760B">
        <w:rPr>
          <w:rFonts w:asciiTheme="minorBidi" w:eastAsia="Times New Roman" w:hAnsiTheme="minorBidi" w:cstheme="minorBidi"/>
          <w:color w:val="000000"/>
          <w:sz w:val="24"/>
          <w:szCs w:val="24"/>
        </w:rPr>
        <w:t xml:space="preserve">A few later authorities, including Kitzur Shulchan Aruch, suggest that the reader should recite the </w:t>
      </w:r>
      <w:r w:rsidRPr="001F760B">
        <w:rPr>
          <w:rFonts w:asciiTheme="minorBidi" w:eastAsia="Times New Roman" w:hAnsiTheme="minorBidi" w:cstheme="minorBidi"/>
          <w:i/>
          <w:iCs/>
          <w:color w:val="000000"/>
          <w:sz w:val="24"/>
          <w:szCs w:val="24"/>
        </w:rPr>
        <w:t>beracha</w:t>
      </w:r>
      <w:r w:rsidRPr="001F760B">
        <w:rPr>
          <w:rFonts w:asciiTheme="minorBidi" w:eastAsia="Times New Roman" w:hAnsiTheme="minorBidi" w:cstheme="minorBidi"/>
          <w:color w:val="000000"/>
          <w:sz w:val="24"/>
          <w:szCs w:val="24"/>
        </w:rPr>
        <w:t>:</w:t>
      </w:r>
    </w:p>
    <w:p w14:paraId="691C0535" w14:textId="77777777" w:rsidR="001F760B" w:rsidRPr="001F760B" w:rsidRDefault="001F760B"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p>
    <w:p w14:paraId="50B12024" w14:textId="6BCFA068" w:rsidR="00002B17" w:rsidRPr="001F760B" w:rsidRDefault="00002B17" w:rsidP="001F760B">
      <w:pPr>
        <w:pStyle w:val="SourceTitleTranslation"/>
        <w:widowControl w:val="0"/>
        <w:spacing w:after="0" w:line="240" w:lineRule="auto"/>
        <w:jc w:val="both"/>
        <w:rPr>
          <w:rFonts w:asciiTheme="minorBidi" w:hAnsiTheme="minorBidi" w:cstheme="minorBidi"/>
          <w:sz w:val="24"/>
          <w:szCs w:val="24"/>
        </w:rPr>
      </w:pPr>
      <w:r w:rsidRPr="001F760B">
        <w:rPr>
          <w:rFonts w:asciiTheme="minorBidi" w:hAnsiTheme="minorBidi" w:cstheme="minorBidi"/>
          <w:sz w:val="24"/>
          <w:szCs w:val="24"/>
        </w:rPr>
        <w:t>Kitzur Shulchan Aruch 141:16</w:t>
      </w:r>
    </w:p>
    <w:p w14:paraId="3AB08D1E" w14:textId="0DFB9CCB" w:rsidR="00002B17" w:rsidRDefault="00002B17" w:rsidP="001F760B">
      <w:pPr>
        <w:pStyle w:val="SourceTextTranslation"/>
        <w:widowControl w:val="0"/>
        <w:spacing w:after="0" w:line="240" w:lineRule="auto"/>
        <w:rPr>
          <w:rFonts w:asciiTheme="minorBidi" w:hAnsiTheme="minorBidi" w:cstheme="minorBidi"/>
          <w:sz w:val="24"/>
          <w:szCs w:val="24"/>
        </w:rPr>
      </w:pPr>
      <w:r w:rsidRPr="001F760B">
        <w:rPr>
          <w:rFonts w:asciiTheme="minorBidi" w:hAnsiTheme="minorBidi" w:cstheme="minorBidi"/>
          <w:sz w:val="24"/>
          <w:szCs w:val="24"/>
        </w:rPr>
        <w:t xml:space="preserve">One who already discharged the obligation of megilla reading and reads to discharge the obligation of another, if the one who needs to discharge the obligation knows how to recite the </w:t>
      </w:r>
      <w:r w:rsidRPr="001F760B">
        <w:rPr>
          <w:rFonts w:asciiTheme="minorBidi" w:hAnsiTheme="minorBidi" w:cstheme="minorBidi"/>
          <w:i/>
          <w:iCs/>
          <w:sz w:val="24"/>
          <w:szCs w:val="24"/>
        </w:rPr>
        <w:t>berachot</w:t>
      </w:r>
      <w:r w:rsidRPr="001F760B">
        <w:rPr>
          <w:rFonts w:asciiTheme="minorBidi" w:hAnsiTheme="minorBidi" w:cstheme="minorBidi"/>
          <w:sz w:val="24"/>
          <w:szCs w:val="24"/>
        </w:rPr>
        <w:t xml:space="preserve"> himself, he should recite the </w:t>
      </w:r>
      <w:r w:rsidRPr="001F760B">
        <w:rPr>
          <w:rFonts w:asciiTheme="minorBidi" w:hAnsiTheme="minorBidi" w:cstheme="minorBidi"/>
          <w:i/>
          <w:iCs/>
          <w:sz w:val="24"/>
          <w:szCs w:val="24"/>
        </w:rPr>
        <w:t>berachot</w:t>
      </w:r>
      <w:r w:rsidRPr="001F760B">
        <w:rPr>
          <w:rFonts w:asciiTheme="minorBidi" w:hAnsiTheme="minorBidi" w:cstheme="minorBidi"/>
          <w:sz w:val="24"/>
          <w:szCs w:val="24"/>
        </w:rPr>
        <w:t xml:space="preserve"> for himself. And if it is a woman, it is better that the reader recite </w:t>
      </w:r>
      <w:r w:rsidRPr="001F760B">
        <w:rPr>
          <w:rFonts w:asciiTheme="minorBidi" w:hAnsiTheme="minorBidi" w:cstheme="minorBidi"/>
          <w:sz w:val="24"/>
          <w:szCs w:val="24"/>
        </w:rPr>
        <w:lastRenderedPageBreak/>
        <w:t xml:space="preserve">the </w:t>
      </w:r>
      <w:r w:rsidRPr="001F760B">
        <w:rPr>
          <w:rFonts w:asciiTheme="minorBidi" w:hAnsiTheme="minorBidi" w:cstheme="minorBidi"/>
          <w:i/>
          <w:iCs/>
          <w:sz w:val="24"/>
          <w:szCs w:val="24"/>
        </w:rPr>
        <w:t>beracha</w:t>
      </w:r>
      <w:r w:rsidRPr="001F760B">
        <w:rPr>
          <w:rFonts w:asciiTheme="minorBidi" w:hAnsiTheme="minorBidi" w:cstheme="minorBidi"/>
          <w:sz w:val="24"/>
          <w:szCs w:val="24"/>
        </w:rPr>
        <w:t xml:space="preserve"> and say "Who has sanctified us with His commandments and commanded us to hear the megilla [</w:t>
      </w:r>
      <w:r w:rsidRPr="001F760B">
        <w:rPr>
          <w:rFonts w:asciiTheme="minorBidi" w:hAnsiTheme="minorBidi" w:cstheme="minorBidi"/>
          <w:i/>
          <w:iCs/>
          <w:sz w:val="24"/>
          <w:szCs w:val="24"/>
        </w:rPr>
        <w:t>li-shmo'a megilla</w:t>
      </w:r>
      <w:r w:rsidRPr="001F760B">
        <w:rPr>
          <w:rFonts w:asciiTheme="minorBidi" w:hAnsiTheme="minorBidi" w:cstheme="minorBidi"/>
          <w:sz w:val="24"/>
          <w:szCs w:val="24"/>
        </w:rPr>
        <w:t>]."</w:t>
      </w:r>
    </w:p>
    <w:p w14:paraId="7300C3CD" w14:textId="77777777" w:rsidR="001F760B" w:rsidRPr="001F760B" w:rsidRDefault="001F760B" w:rsidP="001F760B">
      <w:pPr>
        <w:pStyle w:val="SourceTextTranslation"/>
        <w:widowControl w:val="0"/>
        <w:spacing w:after="0" w:line="240" w:lineRule="auto"/>
        <w:rPr>
          <w:rFonts w:asciiTheme="minorBidi" w:hAnsiTheme="minorBidi" w:cstheme="minorBidi"/>
          <w:sz w:val="24"/>
          <w:szCs w:val="24"/>
        </w:rPr>
      </w:pPr>
    </w:p>
    <w:p w14:paraId="17013C3D" w14:textId="7B1B4A21" w:rsidR="00002B17" w:rsidRPr="001F760B" w:rsidRDefault="00002B17" w:rsidP="001F760B">
      <w:pPr>
        <w:widowControl w:val="0"/>
        <w:bidi w:val="0"/>
        <w:spacing w:after="0" w:line="240" w:lineRule="auto"/>
        <w:jc w:val="both"/>
        <w:rPr>
          <w:rFonts w:asciiTheme="minorBidi" w:eastAsia="Times New Roman" w:hAnsiTheme="minorBidi" w:cstheme="minorBidi"/>
          <w:sz w:val="24"/>
          <w:szCs w:val="24"/>
        </w:rPr>
      </w:pPr>
      <w:r w:rsidRPr="001F760B">
        <w:rPr>
          <w:rFonts w:asciiTheme="minorBidi" w:eastAsia="Times New Roman" w:hAnsiTheme="minorBidi" w:cstheme="minorBidi"/>
          <w:sz w:val="24"/>
          <w:szCs w:val="24"/>
        </w:rPr>
        <w:t xml:space="preserve">However, it is not clear if he assumes that women do not know how to recite the </w:t>
      </w:r>
      <w:r w:rsidRPr="001F760B">
        <w:rPr>
          <w:rFonts w:asciiTheme="minorBidi" w:eastAsia="Times New Roman" w:hAnsiTheme="minorBidi" w:cstheme="minorBidi"/>
          <w:i/>
          <w:iCs/>
          <w:sz w:val="24"/>
          <w:szCs w:val="24"/>
        </w:rPr>
        <w:t>berachot</w:t>
      </w:r>
      <w:r w:rsidRPr="001F760B">
        <w:rPr>
          <w:rFonts w:asciiTheme="minorBidi" w:eastAsia="Times New Roman" w:hAnsiTheme="minorBidi" w:cstheme="minorBidi"/>
          <w:sz w:val="24"/>
          <w:szCs w:val="24"/>
        </w:rPr>
        <w:t>. Furthermore, in the analogous case of someone who has already heard shofar blowing shofar for others,</w:t>
      </w:r>
      <w:r w:rsidRPr="001F760B">
        <w:rPr>
          <w:rStyle w:val="ab"/>
          <w:rFonts w:asciiTheme="minorBidi" w:eastAsia="Times New Roman" w:hAnsiTheme="minorBidi" w:cstheme="minorBidi"/>
          <w:sz w:val="24"/>
          <w:szCs w:val="24"/>
        </w:rPr>
        <w:t xml:space="preserve"> </w:t>
      </w:r>
      <w:r w:rsidRPr="001F760B">
        <w:rPr>
          <w:rStyle w:val="ab"/>
          <w:rFonts w:asciiTheme="minorBidi" w:eastAsia="Times New Roman" w:hAnsiTheme="minorBidi" w:cstheme="minorBidi"/>
          <w:sz w:val="24"/>
          <w:szCs w:val="24"/>
        </w:rPr>
        <w:footnoteReference w:id="16"/>
      </w:r>
      <w:r w:rsidRPr="001F760B">
        <w:rPr>
          <w:rFonts w:asciiTheme="minorBidi" w:eastAsia="Times New Roman" w:hAnsiTheme="minorBidi" w:cstheme="minorBidi"/>
          <w:sz w:val="24"/>
          <w:szCs w:val="24"/>
        </w:rPr>
        <w:t xml:space="preserve"> the preference seems to be for the hearer to recite a </w:t>
      </w:r>
      <w:r w:rsidRPr="001F760B">
        <w:rPr>
          <w:rFonts w:asciiTheme="minorBidi" w:eastAsia="Times New Roman" w:hAnsiTheme="minorBidi" w:cstheme="minorBidi"/>
          <w:i/>
          <w:iCs/>
          <w:sz w:val="24"/>
          <w:szCs w:val="24"/>
        </w:rPr>
        <w:t>beracha</w:t>
      </w:r>
      <w:r w:rsidRPr="001F760B">
        <w:rPr>
          <w:rFonts w:asciiTheme="minorBidi" w:eastAsia="Times New Roman" w:hAnsiTheme="minorBidi" w:cstheme="minorBidi"/>
          <w:sz w:val="24"/>
          <w:szCs w:val="24"/>
        </w:rPr>
        <w:t>, though this is not common practice:</w:t>
      </w:r>
      <w:r w:rsidRPr="001F760B">
        <w:rPr>
          <w:rStyle w:val="ab"/>
          <w:rFonts w:asciiTheme="minorBidi" w:eastAsia="Times New Roman" w:hAnsiTheme="minorBidi" w:cstheme="minorBidi"/>
          <w:sz w:val="24"/>
          <w:szCs w:val="24"/>
        </w:rPr>
        <w:footnoteReference w:id="17"/>
      </w:r>
    </w:p>
    <w:p w14:paraId="6B00C137" w14:textId="77777777" w:rsidR="00002B17" w:rsidRPr="001F760B" w:rsidRDefault="00002B17" w:rsidP="001F760B">
      <w:pPr>
        <w:widowControl w:val="0"/>
        <w:bidi w:val="0"/>
        <w:spacing w:after="0" w:line="240" w:lineRule="auto"/>
        <w:jc w:val="both"/>
        <w:rPr>
          <w:rFonts w:asciiTheme="minorBidi" w:eastAsia="Times New Roman" w:hAnsiTheme="minorBidi" w:cstheme="minorBidi"/>
          <w:sz w:val="24"/>
          <w:szCs w:val="24"/>
        </w:rPr>
      </w:pPr>
    </w:p>
    <w:p w14:paraId="61B8745F" w14:textId="606BE34C" w:rsidR="00002B17" w:rsidRPr="001F760B" w:rsidRDefault="00002B17" w:rsidP="001F760B">
      <w:pPr>
        <w:pStyle w:val="SourceTitleTranslation"/>
        <w:widowControl w:val="0"/>
        <w:spacing w:after="0" w:line="240" w:lineRule="auto"/>
        <w:jc w:val="both"/>
        <w:rPr>
          <w:rFonts w:asciiTheme="minorBidi" w:hAnsiTheme="minorBidi" w:cstheme="minorBidi"/>
          <w:sz w:val="24"/>
          <w:szCs w:val="24"/>
        </w:rPr>
      </w:pPr>
      <w:r w:rsidRPr="001F760B">
        <w:rPr>
          <w:rFonts w:asciiTheme="minorBidi" w:hAnsiTheme="minorBidi" w:cstheme="minorBidi"/>
          <w:sz w:val="24"/>
          <w:szCs w:val="24"/>
        </w:rPr>
        <w:t>Beit Yosef OC 485</w:t>
      </w:r>
    </w:p>
    <w:p w14:paraId="7104CE51" w14:textId="4B8B05E6" w:rsidR="00002B17" w:rsidRDefault="00002B17" w:rsidP="001F760B">
      <w:pPr>
        <w:pStyle w:val="SourceTextTranslation"/>
        <w:widowControl w:val="0"/>
        <w:spacing w:after="0" w:line="240" w:lineRule="auto"/>
        <w:rPr>
          <w:rFonts w:asciiTheme="minorBidi" w:hAnsiTheme="minorBidi" w:cstheme="minorBidi"/>
          <w:sz w:val="24"/>
          <w:szCs w:val="24"/>
        </w:rPr>
      </w:pPr>
      <w:r w:rsidRPr="001F760B">
        <w:rPr>
          <w:rFonts w:asciiTheme="minorBidi" w:hAnsiTheme="minorBidi" w:cstheme="minorBidi"/>
          <w:sz w:val="24"/>
          <w:szCs w:val="24"/>
        </w:rPr>
        <w:t xml:space="preserve">It is written in Terumat Ha-deshen that one who already discharged the obligation of [hearing] shofar blowing, and will blow in order to discharge his fellow's obligation, that according to the fundamental law the blower should not recite the </w:t>
      </w:r>
      <w:r w:rsidRPr="001F760B">
        <w:rPr>
          <w:rFonts w:asciiTheme="minorBidi" w:hAnsiTheme="minorBidi" w:cstheme="minorBidi"/>
          <w:i/>
          <w:iCs/>
          <w:sz w:val="24"/>
          <w:szCs w:val="24"/>
        </w:rPr>
        <w:t>beracha</w:t>
      </w:r>
      <w:r w:rsidRPr="001F760B">
        <w:rPr>
          <w:rFonts w:asciiTheme="minorBidi" w:hAnsiTheme="minorBidi" w:cstheme="minorBidi"/>
          <w:sz w:val="24"/>
          <w:szCs w:val="24"/>
        </w:rPr>
        <w:t xml:space="preserve"> but rather the hearer should recite the </w:t>
      </w:r>
      <w:r w:rsidRPr="001F760B">
        <w:rPr>
          <w:rFonts w:asciiTheme="minorBidi" w:hAnsiTheme="minorBidi" w:cstheme="minorBidi"/>
          <w:i/>
          <w:iCs/>
          <w:sz w:val="24"/>
          <w:szCs w:val="24"/>
        </w:rPr>
        <w:t>beracha</w:t>
      </w:r>
      <w:r w:rsidRPr="001F760B">
        <w:rPr>
          <w:rFonts w:asciiTheme="minorBidi" w:hAnsiTheme="minorBidi" w:cstheme="minorBidi"/>
          <w:sz w:val="24"/>
          <w:szCs w:val="24"/>
        </w:rPr>
        <w:t>. But custom is not that way.</w:t>
      </w:r>
    </w:p>
    <w:p w14:paraId="7F6491D8" w14:textId="77777777" w:rsidR="001F760B" w:rsidRPr="001F760B" w:rsidRDefault="001F760B" w:rsidP="001F760B">
      <w:pPr>
        <w:pStyle w:val="SourceTextTranslation"/>
        <w:widowControl w:val="0"/>
        <w:spacing w:after="0" w:line="240" w:lineRule="auto"/>
        <w:ind w:left="0"/>
        <w:rPr>
          <w:rFonts w:asciiTheme="minorBidi" w:hAnsiTheme="minorBidi" w:cstheme="minorBidi"/>
          <w:sz w:val="24"/>
          <w:szCs w:val="24"/>
        </w:rPr>
      </w:pPr>
    </w:p>
    <w:p w14:paraId="40F686C6" w14:textId="2BC7ABF8" w:rsidR="00002B17" w:rsidRPr="001F760B" w:rsidRDefault="00002B17"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r w:rsidRPr="001F760B">
        <w:rPr>
          <w:rFonts w:asciiTheme="minorBidi" w:eastAsia="Times New Roman" w:hAnsiTheme="minorBidi" w:cstheme="minorBidi"/>
          <w:sz w:val="24"/>
          <w:szCs w:val="24"/>
        </w:rPr>
        <w:t xml:space="preserve">Following the view that a listener should recite the </w:t>
      </w:r>
      <w:r w:rsidRPr="001F760B">
        <w:rPr>
          <w:rFonts w:asciiTheme="minorBidi" w:eastAsia="Times New Roman" w:hAnsiTheme="minorBidi" w:cstheme="minorBidi"/>
          <w:i/>
          <w:iCs/>
          <w:sz w:val="24"/>
          <w:szCs w:val="24"/>
        </w:rPr>
        <w:t>beracha</w:t>
      </w:r>
      <w:r w:rsidRPr="001F760B">
        <w:rPr>
          <w:rFonts w:asciiTheme="minorBidi" w:eastAsia="Times New Roman" w:hAnsiTheme="minorBidi" w:cstheme="minorBidi"/>
          <w:sz w:val="24"/>
          <w:szCs w:val="24"/>
        </w:rPr>
        <w:t xml:space="preserve"> in this case, Minchat Yitzchak rules that it is preferable for each woman to recite the </w:t>
      </w:r>
      <w:r w:rsidRPr="001F760B">
        <w:rPr>
          <w:rFonts w:asciiTheme="minorBidi" w:eastAsia="Times New Roman" w:hAnsiTheme="minorBidi" w:cstheme="minorBidi"/>
          <w:i/>
          <w:iCs/>
          <w:sz w:val="24"/>
          <w:szCs w:val="24"/>
        </w:rPr>
        <w:t>berachot</w:t>
      </w:r>
      <w:r w:rsidRPr="001F760B">
        <w:rPr>
          <w:rFonts w:asciiTheme="minorBidi" w:eastAsia="Times New Roman" w:hAnsiTheme="minorBidi" w:cstheme="minorBidi"/>
          <w:sz w:val="24"/>
          <w:szCs w:val="24"/>
        </w:rPr>
        <w:t xml:space="preserve"> for herself in a reading for women</w:t>
      </w:r>
      <w:r w:rsidRPr="001F760B">
        <w:rPr>
          <w:rFonts w:asciiTheme="minorBidi" w:eastAsia="Times New Roman" w:hAnsiTheme="minorBidi" w:cstheme="minorBidi"/>
          <w:color w:val="000000"/>
          <w:sz w:val="24"/>
          <w:szCs w:val="24"/>
        </w:rPr>
        <w:t>.</w:t>
      </w:r>
      <w:r w:rsidRPr="001F760B">
        <w:rPr>
          <w:rStyle w:val="ab"/>
          <w:rFonts w:asciiTheme="minorBidi" w:eastAsia="Times New Roman" w:hAnsiTheme="minorBidi" w:cstheme="minorBidi"/>
          <w:color w:val="000000"/>
          <w:sz w:val="24"/>
          <w:szCs w:val="24"/>
        </w:rPr>
        <w:footnoteReference w:id="18"/>
      </w:r>
      <w:r w:rsidRPr="001F760B">
        <w:rPr>
          <w:rFonts w:asciiTheme="minorBidi" w:eastAsia="Times New Roman" w:hAnsiTheme="minorBidi" w:cstheme="minorBidi"/>
          <w:color w:val="000000"/>
          <w:sz w:val="24"/>
          <w:szCs w:val="24"/>
        </w:rPr>
        <w:t xml:space="preserve"> </w:t>
      </w:r>
    </w:p>
    <w:p w14:paraId="0D1CDB0C" w14:textId="2A33335A" w:rsidR="00002B17" w:rsidRDefault="00002B17"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r w:rsidRPr="001F760B">
        <w:rPr>
          <w:rFonts w:asciiTheme="minorBidi" w:eastAsia="Times New Roman" w:hAnsiTheme="minorBidi" w:cstheme="minorBidi"/>
          <w:color w:val="000000"/>
          <w:sz w:val="24"/>
          <w:szCs w:val="24"/>
        </w:rPr>
        <w:t xml:space="preserve">In practice, although these possibilities (and even skipping the </w:t>
      </w:r>
      <w:r w:rsidRPr="001F760B">
        <w:rPr>
          <w:rFonts w:asciiTheme="minorBidi" w:eastAsia="Times New Roman" w:hAnsiTheme="minorBidi" w:cstheme="minorBidi"/>
          <w:i/>
          <w:iCs/>
          <w:color w:val="000000"/>
          <w:sz w:val="24"/>
          <w:szCs w:val="24"/>
        </w:rPr>
        <w:t>berachot</w:t>
      </w:r>
      <w:r w:rsidRPr="001F760B">
        <w:rPr>
          <w:rFonts w:asciiTheme="minorBidi" w:eastAsia="Times New Roman" w:hAnsiTheme="minorBidi" w:cstheme="minorBidi"/>
          <w:color w:val="000000"/>
          <w:sz w:val="24"/>
          <w:szCs w:val="24"/>
        </w:rPr>
        <w:t xml:space="preserve"> entirely)</w:t>
      </w:r>
      <w:r w:rsidRPr="001F760B">
        <w:rPr>
          <w:rStyle w:val="ab"/>
          <w:rFonts w:asciiTheme="minorBidi" w:eastAsia="Times New Roman" w:hAnsiTheme="minorBidi" w:cstheme="minorBidi"/>
          <w:color w:val="000000"/>
          <w:sz w:val="24"/>
          <w:szCs w:val="24"/>
        </w:rPr>
        <w:footnoteReference w:id="19"/>
      </w:r>
      <w:r w:rsidRPr="001F760B">
        <w:rPr>
          <w:rFonts w:asciiTheme="minorBidi" w:eastAsia="Times New Roman" w:hAnsiTheme="minorBidi" w:cstheme="minorBidi"/>
          <w:color w:val="000000"/>
          <w:sz w:val="24"/>
          <w:szCs w:val="24"/>
        </w:rPr>
        <w:t xml:space="preserve"> each have halachic support, a strong argument can be made in favor of a woman reciting the </w:t>
      </w:r>
      <w:r w:rsidRPr="001F760B">
        <w:rPr>
          <w:rFonts w:asciiTheme="minorBidi" w:eastAsia="Times New Roman" w:hAnsiTheme="minorBidi" w:cstheme="minorBidi"/>
          <w:i/>
          <w:iCs/>
          <w:color w:val="000000"/>
          <w:sz w:val="24"/>
          <w:szCs w:val="24"/>
        </w:rPr>
        <w:t>berachot</w:t>
      </w:r>
      <w:r w:rsidRPr="001F760B">
        <w:rPr>
          <w:rFonts w:asciiTheme="minorBidi" w:eastAsia="Times New Roman" w:hAnsiTheme="minorBidi" w:cstheme="minorBidi"/>
          <w:color w:val="000000"/>
          <w:sz w:val="24"/>
          <w:szCs w:val="24"/>
        </w:rPr>
        <w:t xml:space="preserve"> for all women present:</w:t>
      </w:r>
      <w:r w:rsidRPr="001F760B">
        <w:rPr>
          <w:rStyle w:val="ab"/>
          <w:rFonts w:asciiTheme="minorBidi" w:eastAsia="Times New Roman" w:hAnsiTheme="minorBidi" w:cstheme="minorBidi"/>
          <w:color w:val="000000"/>
          <w:sz w:val="24"/>
          <w:szCs w:val="24"/>
        </w:rPr>
        <w:t xml:space="preserve"> </w:t>
      </w:r>
      <w:r w:rsidRPr="001F760B">
        <w:rPr>
          <w:rStyle w:val="ab"/>
          <w:rFonts w:asciiTheme="minorBidi" w:eastAsia="Times New Roman" w:hAnsiTheme="minorBidi" w:cstheme="minorBidi"/>
          <w:color w:val="000000"/>
          <w:sz w:val="24"/>
          <w:szCs w:val="24"/>
        </w:rPr>
        <w:footnoteReference w:id="20"/>
      </w:r>
    </w:p>
    <w:p w14:paraId="0945C064" w14:textId="77777777" w:rsidR="001F760B" w:rsidRPr="001F760B" w:rsidRDefault="001F760B"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p>
    <w:p w14:paraId="15208E09" w14:textId="2CF07190" w:rsidR="00002B17" w:rsidRPr="001F760B" w:rsidRDefault="00002B17" w:rsidP="001F760B">
      <w:pPr>
        <w:pStyle w:val="SourceTitleTranslation"/>
        <w:widowControl w:val="0"/>
        <w:spacing w:after="0" w:line="240" w:lineRule="auto"/>
        <w:jc w:val="both"/>
        <w:rPr>
          <w:sz w:val="24"/>
          <w:szCs w:val="24"/>
        </w:rPr>
      </w:pPr>
      <w:r w:rsidRPr="001F760B">
        <w:rPr>
          <w:sz w:val="24"/>
          <w:szCs w:val="24"/>
        </w:rPr>
        <w:t xml:space="preserve">Rav Yechiel Michel Tukachinsky, </w:t>
      </w:r>
      <w:r w:rsidRPr="001F760B">
        <w:rPr>
          <w:i/>
          <w:iCs/>
          <w:sz w:val="24"/>
          <w:szCs w:val="24"/>
        </w:rPr>
        <w:t>Lu'ach Le-Eretz Yisrael</w:t>
      </w:r>
      <w:r w:rsidRPr="001F760B">
        <w:rPr>
          <w:sz w:val="24"/>
          <w:szCs w:val="24"/>
        </w:rPr>
        <w:t>, Adar</w:t>
      </w:r>
    </w:p>
    <w:p w14:paraId="76EB9E72" w14:textId="48CA36A7" w:rsidR="00002B17" w:rsidRPr="001F760B" w:rsidRDefault="00002B17" w:rsidP="001F760B">
      <w:pPr>
        <w:pStyle w:val="SourceTextTranslation"/>
        <w:widowControl w:val="0"/>
        <w:spacing w:after="0" w:line="240" w:lineRule="auto"/>
        <w:rPr>
          <w:sz w:val="24"/>
          <w:szCs w:val="24"/>
        </w:rPr>
      </w:pPr>
      <w:r w:rsidRPr="001F760B">
        <w:rPr>
          <w:sz w:val="24"/>
          <w:szCs w:val="24"/>
        </w:rPr>
        <w:lastRenderedPageBreak/>
        <w:t xml:space="preserve">If they [women] did not hear [megilla] in synagogue, and a man who has already heard megilla reads for them – one of them should recite the three </w:t>
      </w:r>
      <w:r w:rsidRPr="001F760B">
        <w:rPr>
          <w:i/>
          <w:iCs/>
          <w:sz w:val="24"/>
          <w:szCs w:val="24"/>
        </w:rPr>
        <w:t>berachot</w:t>
      </w:r>
      <w:r w:rsidRPr="001F760B">
        <w:rPr>
          <w:sz w:val="24"/>
          <w:szCs w:val="24"/>
        </w:rPr>
        <w:t>…</w:t>
      </w:r>
    </w:p>
    <w:p w14:paraId="6E1AC627" w14:textId="27192AC0" w:rsidR="00002B17" w:rsidRPr="001F760B" w:rsidRDefault="00002B17" w:rsidP="001F760B">
      <w:pPr>
        <w:pStyle w:val="SourceTextTranslation"/>
        <w:widowControl w:val="0"/>
        <w:spacing w:after="0" w:line="240" w:lineRule="auto"/>
        <w:ind w:left="0"/>
        <w:rPr>
          <w:sz w:val="24"/>
          <w:szCs w:val="24"/>
        </w:rPr>
      </w:pPr>
    </w:p>
    <w:p w14:paraId="17F42203" w14:textId="1C4BFBED" w:rsidR="00002B17" w:rsidRDefault="00002B17" w:rsidP="001F760B">
      <w:pPr>
        <w:pStyle w:val="1"/>
        <w:keepNext w:val="0"/>
        <w:keepLines w:val="0"/>
        <w:widowControl w:val="0"/>
        <w:bidi w:val="0"/>
        <w:spacing w:before="0" w:line="240" w:lineRule="auto"/>
        <w:jc w:val="both"/>
        <w:rPr>
          <w:sz w:val="24"/>
          <w:szCs w:val="24"/>
        </w:rPr>
      </w:pPr>
      <w:r w:rsidRPr="001F760B">
        <w:rPr>
          <w:sz w:val="24"/>
          <w:szCs w:val="24"/>
        </w:rPr>
        <w:t>A Quorum</w:t>
      </w:r>
    </w:p>
    <w:p w14:paraId="53F274C0" w14:textId="77777777" w:rsidR="001F760B" w:rsidRPr="001F760B" w:rsidRDefault="001F760B" w:rsidP="001F760B">
      <w:pPr>
        <w:bidi w:val="0"/>
        <w:spacing w:after="0" w:line="240" w:lineRule="auto"/>
      </w:pPr>
    </w:p>
    <w:p w14:paraId="1459E429" w14:textId="77777777" w:rsidR="00002B17" w:rsidRPr="001F760B" w:rsidRDefault="00002B17" w:rsidP="001F760B">
      <w:pPr>
        <w:widowControl w:val="0"/>
        <w:bidi w:val="0"/>
        <w:spacing w:after="0" w:line="240" w:lineRule="auto"/>
        <w:jc w:val="both"/>
        <w:rPr>
          <w:rFonts w:asciiTheme="minorBidi" w:eastAsia="Times New Roman" w:hAnsiTheme="minorBidi" w:cstheme="minorBidi"/>
          <w:color w:val="000000"/>
          <w:sz w:val="24"/>
          <w:szCs w:val="24"/>
        </w:rPr>
      </w:pPr>
      <w:r w:rsidRPr="001F760B">
        <w:rPr>
          <w:rFonts w:asciiTheme="minorBidi" w:eastAsia="Times New Roman" w:hAnsiTheme="minorBidi" w:cstheme="minorBidi"/>
          <w:color w:val="000000"/>
          <w:sz w:val="24"/>
          <w:szCs w:val="24"/>
        </w:rPr>
        <w:t>Now that we've learned about women's obligation, we can explore practical questions related to the quorum for megilla reading.</w:t>
      </w:r>
    </w:p>
    <w:p w14:paraId="3019B3A0" w14:textId="77777777" w:rsidR="00002B17" w:rsidRPr="001F760B" w:rsidRDefault="00002B17" w:rsidP="001F760B">
      <w:pPr>
        <w:widowControl w:val="0"/>
        <w:bidi w:val="0"/>
        <w:spacing w:after="0" w:line="240" w:lineRule="auto"/>
        <w:jc w:val="both"/>
        <w:rPr>
          <w:rFonts w:asciiTheme="minorBidi" w:eastAsia="Times New Roman" w:hAnsiTheme="minorBidi" w:cstheme="minorBidi"/>
          <w:color w:val="000000"/>
          <w:sz w:val="24"/>
          <w:szCs w:val="24"/>
        </w:rPr>
      </w:pPr>
    </w:p>
    <w:p w14:paraId="2F3B1D6E" w14:textId="56DE30B5" w:rsidR="00002B17" w:rsidRPr="001F760B" w:rsidRDefault="00002B17" w:rsidP="001F760B">
      <w:pPr>
        <w:widowControl w:val="0"/>
        <w:bidi w:val="0"/>
        <w:spacing w:after="0" w:line="240" w:lineRule="auto"/>
        <w:jc w:val="both"/>
        <w:rPr>
          <w:rFonts w:asciiTheme="minorBidi" w:eastAsia="Times New Roman" w:hAnsiTheme="minorBidi" w:cstheme="minorBidi"/>
          <w:sz w:val="24"/>
          <w:szCs w:val="24"/>
        </w:rPr>
      </w:pPr>
      <w:r w:rsidRPr="001F760B">
        <w:rPr>
          <w:rFonts w:asciiTheme="minorBidi" w:eastAsia="Times New Roman" w:hAnsiTheme="minorBidi" w:cstheme="minorBidi"/>
          <w:sz w:val="24"/>
          <w:szCs w:val="24"/>
        </w:rPr>
        <w:t>Even if it is a form of prayer, megilla doesn't require a minyan,</w:t>
      </w:r>
      <w:r w:rsidRPr="001F760B">
        <w:rPr>
          <w:rStyle w:val="ab"/>
          <w:rFonts w:asciiTheme="minorBidi" w:eastAsia="Times New Roman" w:hAnsiTheme="minorBidi" w:cstheme="minorBidi"/>
          <w:sz w:val="24"/>
          <w:szCs w:val="24"/>
        </w:rPr>
        <w:footnoteReference w:id="21"/>
      </w:r>
      <w:r w:rsidRPr="001F760B">
        <w:rPr>
          <w:rFonts w:asciiTheme="minorBidi" w:eastAsia="Times New Roman" w:hAnsiTheme="minorBidi" w:cstheme="minorBidi"/>
          <w:sz w:val="24"/>
          <w:szCs w:val="24"/>
        </w:rPr>
        <w:t xml:space="preserve"> and is not considered a </w:t>
      </w:r>
      <w:r w:rsidRPr="001F760B">
        <w:rPr>
          <w:rFonts w:asciiTheme="minorBidi" w:eastAsia="Times New Roman" w:hAnsiTheme="minorBidi" w:cstheme="minorBidi"/>
          <w:i/>
          <w:iCs/>
          <w:sz w:val="24"/>
          <w:szCs w:val="24"/>
        </w:rPr>
        <w:t>davar she-bikdusha</w:t>
      </w:r>
      <w:r w:rsidRPr="001F760B">
        <w:rPr>
          <w:rFonts w:asciiTheme="minorBidi" w:eastAsia="Times New Roman" w:hAnsiTheme="minorBidi" w:cstheme="minorBidi"/>
          <w:sz w:val="24"/>
          <w:szCs w:val="24"/>
        </w:rPr>
        <w:t>.</w:t>
      </w:r>
      <w:r w:rsidRPr="001F760B">
        <w:rPr>
          <w:rStyle w:val="ab"/>
          <w:rFonts w:asciiTheme="minorBidi" w:eastAsia="Times New Roman" w:hAnsiTheme="minorBidi" w:cstheme="minorBidi"/>
          <w:sz w:val="24"/>
          <w:szCs w:val="24"/>
        </w:rPr>
        <w:footnoteReference w:id="22"/>
      </w:r>
      <w:r w:rsidRPr="001F760B">
        <w:rPr>
          <w:rFonts w:asciiTheme="minorBidi" w:eastAsia="Times New Roman" w:hAnsiTheme="minorBidi" w:cstheme="minorBidi"/>
          <w:sz w:val="24"/>
          <w:szCs w:val="24"/>
        </w:rPr>
        <w:t xml:space="preserve"> </w:t>
      </w:r>
    </w:p>
    <w:p w14:paraId="02F861BE" w14:textId="77777777" w:rsidR="00002B17" w:rsidRPr="001F760B" w:rsidRDefault="00002B17" w:rsidP="001F760B">
      <w:pPr>
        <w:widowControl w:val="0"/>
        <w:bidi w:val="0"/>
        <w:spacing w:after="0" w:line="240" w:lineRule="auto"/>
        <w:jc w:val="both"/>
        <w:rPr>
          <w:rFonts w:asciiTheme="minorBidi" w:eastAsia="Times New Roman" w:hAnsiTheme="minorBidi" w:cstheme="minorBidi"/>
          <w:sz w:val="24"/>
          <w:szCs w:val="24"/>
        </w:rPr>
      </w:pPr>
    </w:p>
    <w:p w14:paraId="5B9271B8" w14:textId="78D25837" w:rsidR="00002B17" w:rsidRPr="001F760B" w:rsidRDefault="00002B17" w:rsidP="001F760B">
      <w:pPr>
        <w:pStyle w:val="SourceTitleTranslation"/>
        <w:widowControl w:val="0"/>
        <w:spacing w:after="0" w:line="240" w:lineRule="auto"/>
        <w:jc w:val="both"/>
        <w:rPr>
          <w:sz w:val="24"/>
          <w:szCs w:val="24"/>
        </w:rPr>
      </w:pPr>
      <w:r w:rsidRPr="001F760B">
        <w:rPr>
          <w:i/>
          <w:iCs/>
          <w:sz w:val="24"/>
          <w:szCs w:val="24"/>
        </w:rPr>
        <w:t>Megilla</w:t>
      </w:r>
      <w:r w:rsidRPr="001F760B">
        <w:rPr>
          <w:sz w:val="24"/>
          <w:szCs w:val="24"/>
        </w:rPr>
        <w:t xml:space="preserve"> 5a</w:t>
      </w:r>
    </w:p>
    <w:p w14:paraId="4C4E7459" w14:textId="57F93CCE" w:rsidR="00002B17" w:rsidRDefault="00002B17" w:rsidP="001F760B">
      <w:pPr>
        <w:pStyle w:val="SourceTextTranslation"/>
        <w:widowControl w:val="0"/>
        <w:spacing w:after="0" w:line="240" w:lineRule="auto"/>
        <w:rPr>
          <w:sz w:val="24"/>
          <w:szCs w:val="24"/>
        </w:rPr>
      </w:pPr>
      <w:r w:rsidRPr="001F760B">
        <w:rPr>
          <w:sz w:val="24"/>
          <w:szCs w:val="24"/>
        </w:rPr>
        <w:t>Rav said: Megilla at its time, we read it even as an individual.</w:t>
      </w:r>
    </w:p>
    <w:p w14:paraId="1775BAFA" w14:textId="77777777" w:rsidR="001F760B" w:rsidRPr="001F760B" w:rsidRDefault="001F760B" w:rsidP="001F760B">
      <w:pPr>
        <w:pStyle w:val="SourceTextTranslation"/>
        <w:widowControl w:val="0"/>
        <w:spacing w:after="0" w:line="240" w:lineRule="auto"/>
        <w:rPr>
          <w:sz w:val="24"/>
          <w:szCs w:val="24"/>
        </w:rPr>
      </w:pPr>
    </w:p>
    <w:p w14:paraId="0DCA569F" w14:textId="109F7C56" w:rsidR="00002B17" w:rsidRPr="001F760B" w:rsidRDefault="00002B17" w:rsidP="001F760B">
      <w:pPr>
        <w:widowControl w:val="0"/>
        <w:bidi w:val="0"/>
        <w:spacing w:after="0" w:line="240" w:lineRule="auto"/>
        <w:jc w:val="both"/>
        <w:rPr>
          <w:rFonts w:asciiTheme="minorBidi" w:eastAsia="Times New Roman" w:hAnsiTheme="minorBidi" w:cstheme="minorBidi"/>
          <w:sz w:val="24"/>
          <w:szCs w:val="24"/>
        </w:rPr>
      </w:pPr>
      <w:r w:rsidRPr="001F760B">
        <w:rPr>
          <w:rFonts w:asciiTheme="minorBidi" w:eastAsia="Times New Roman" w:hAnsiTheme="minorBidi" w:cstheme="minorBidi"/>
          <w:sz w:val="24"/>
          <w:szCs w:val="24"/>
        </w:rPr>
        <w:t xml:space="preserve">Still, as we have seen, one component of megilla reading is </w:t>
      </w:r>
      <w:r w:rsidRPr="001F760B">
        <w:rPr>
          <w:rFonts w:asciiTheme="minorBidi" w:eastAsia="Times New Roman" w:hAnsiTheme="minorBidi" w:cstheme="minorBidi"/>
          <w:i/>
          <w:iCs/>
          <w:sz w:val="24"/>
          <w:szCs w:val="24"/>
        </w:rPr>
        <w:t>pirsumei nisa</w:t>
      </w:r>
      <w:r w:rsidRPr="001F760B">
        <w:rPr>
          <w:rFonts w:asciiTheme="minorBidi" w:eastAsia="Times New Roman" w:hAnsiTheme="minorBidi" w:cstheme="minorBidi"/>
          <w:sz w:val="24"/>
          <w:szCs w:val="24"/>
        </w:rPr>
        <w:t xml:space="preserve">, publicly proclaiming the miracle of Purim. Therefore, it's preferable to hear megilla with ten or more people. Reading with a large group also fulfils the halachic principle of </w:t>
      </w:r>
      <w:r w:rsidRPr="001F760B">
        <w:rPr>
          <w:rFonts w:asciiTheme="minorBidi" w:eastAsia="Times New Roman" w:hAnsiTheme="minorBidi" w:cstheme="minorBidi"/>
          <w:i/>
          <w:iCs/>
          <w:sz w:val="24"/>
          <w:szCs w:val="24"/>
        </w:rPr>
        <w:t>be-rov am hadrat melech</w:t>
      </w:r>
      <w:r w:rsidRPr="001F760B">
        <w:rPr>
          <w:rFonts w:asciiTheme="minorBidi" w:eastAsia="Times New Roman" w:hAnsiTheme="minorBidi" w:cstheme="minorBidi"/>
          <w:sz w:val="24"/>
          <w:szCs w:val="24"/>
        </w:rPr>
        <w:t>, in the multitude of people is the glory of the King (</w:t>
      </w:r>
      <w:r w:rsidRPr="001F760B">
        <w:rPr>
          <w:rFonts w:asciiTheme="minorBidi" w:eastAsia="Times New Roman" w:hAnsiTheme="minorBidi" w:cstheme="minorBidi"/>
          <w:i/>
          <w:iCs/>
          <w:sz w:val="24"/>
          <w:szCs w:val="24"/>
        </w:rPr>
        <w:t>Mishlei</w:t>
      </w:r>
      <w:r w:rsidRPr="001F760B">
        <w:rPr>
          <w:rFonts w:asciiTheme="minorBidi" w:eastAsia="Times New Roman" w:hAnsiTheme="minorBidi" w:cstheme="minorBidi"/>
          <w:sz w:val="24"/>
          <w:szCs w:val="24"/>
        </w:rPr>
        <w:t xml:space="preserve"> 14:28), that we glorify God by coming together </w:t>
      </w:r>
      <w:r w:rsidRPr="001F760B">
        <w:rPr>
          <w:rFonts w:asciiTheme="minorBidi" w:eastAsia="Times New Roman" w:hAnsiTheme="minorBidi" w:cstheme="minorBidi"/>
          <w:i/>
          <w:iCs/>
          <w:sz w:val="24"/>
          <w:szCs w:val="24"/>
        </w:rPr>
        <w:t>en masse</w:t>
      </w:r>
      <w:r w:rsidRPr="001F760B">
        <w:rPr>
          <w:rFonts w:asciiTheme="minorBidi" w:eastAsia="Times New Roman" w:hAnsiTheme="minorBidi" w:cstheme="minorBidi"/>
          <w:sz w:val="24"/>
          <w:szCs w:val="24"/>
        </w:rPr>
        <w:t xml:space="preserve"> to perform ritual acts.</w:t>
      </w:r>
    </w:p>
    <w:p w14:paraId="2669C5C4" w14:textId="77777777" w:rsidR="00002B17" w:rsidRPr="001F760B" w:rsidRDefault="00002B17" w:rsidP="001F760B">
      <w:pPr>
        <w:widowControl w:val="0"/>
        <w:bidi w:val="0"/>
        <w:spacing w:after="0" w:line="240" w:lineRule="auto"/>
        <w:jc w:val="both"/>
        <w:rPr>
          <w:rFonts w:asciiTheme="minorBidi" w:eastAsia="Times New Roman" w:hAnsiTheme="minorBidi" w:cstheme="minorBidi"/>
          <w:sz w:val="24"/>
          <w:szCs w:val="24"/>
        </w:rPr>
      </w:pPr>
    </w:p>
    <w:p w14:paraId="7B23EBA4" w14:textId="47AF678E" w:rsidR="00002B17" w:rsidRPr="001F760B" w:rsidRDefault="00002B17" w:rsidP="001F760B">
      <w:pPr>
        <w:pStyle w:val="SourceTitleTranslation"/>
        <w:widowControl w:val="0"/>
        <w:spacing w:after="0" w:line="240" w:lineRule="auto"/>
        <w:jc w:val="both"/>
        <w:rPr>
          <w:sz w:val="24"/>
          <w:szCs w:val="24"/>
        </w:rPr>
      </w:pPr>
      <w:r w:rsidRPr="001F760B">
        <w:rPr>
          <w:sz w:val="24"/>
          <w:szCs w:val="24"/>
        </w:rPr>
        <w:t>Aruch Ha-shulchan OC 690:25</w:t>
      </w:r>
    </w:p>
    <w:p w14:paraId="43E7EE3A" w14:textId="03A3E42D" w:rsidR="00002B17" w:rsidRDefault="00002B17" w:rsidP="001F760B">
      <w:pPr>
        <w:pStyle w:val="SourceTextTranslation"/>
        <w:widowControl w:val="0"/>
        <w:spacing w:after="0" w:line="240" w:lineRule="auto"/>
        <w:rPr>
          <w:sz w:val="24"/>
          <w:szCs w:val="24"/>
        </w:rPr>
      </w:pPr>
      <w:r w:rsidRPr="001F760B">
        <w:rPr>
          <w:sz w:val="24"/>
          <w:szCs w:val="24"/>
        </w:rPr>
        <w:t>Halacha was decided like Rav [</w:t>
      </w:r>
      <w:r w:rsidRPr="001F760B">
        <w:rPr>
          <w:i/>
          <w:iCs/>
          <w:sz w:val="24"/>
          <w:szCs w:val="24"/>
        </w:rPr>
        <w:t>Megilla</w:t>
      </w:r>
      <w:r w:rsidRPr="001F760B">
        <w:rPr>
          <w:sz w:val="24"/>
          <w:szCs w:val="24"/>
        </w:rPr>
        <w:t xml:space="preserve"> 5a] that megilla reading in its time we read it even as an individual…From Rif and Rambam and Rosh and Ramban, it becomes clear that certainly for glorifying the mitzva and publicizing the miracle, Rav also concedes that ten is preferable…And thus is the custom and the bigger the congregation, the more glorification, for "in the multitude of people is the glory of the king" (</w:t>
      </w:r>
      <w:r w:rsidRPr="001F760B">
        <w:rPr>
          <w:i/>
          <w:iCs/>
          <w:sz w:val="24"/>
          <w:szCs w:val="24"/>
        </w:rPr>
        <w:t>Mishlei</w:t>
      </w:r>
      <w:r w:rsidRPr="001F760B">
        <w:rPr>
          <w:sz w:val="24"/>
          <w:szCs w:val="24"/>
        </w:rPr>
        <w:t xml:space="preserve"> 14:28), but if in the synagogue it is impossible to hear well because of the tumult of banging for Haman and the like, it is better to read it in a group of ten at home.</w:t>
      </w:r>
    </w:p>
    <w:p w14:paraId="1A92B867" w14:textId="77777777" w:rsidR="001F760B" w:rsidRPr="001F760B" w:rsidRDefault="001F760B" w:rsidP="001F760B">
      <w:pPr>
        <w:pStyle w:val="SourceTextTranslation"/>
        <w:widowControl w:val="0"/>
        <w:spacing w:after="0" w:line="240" w:lineRule="auto"/>
        <w:rPr>
          <w:sz w:val="24"/>
          <w:szCs w:val="24"/>
        </w:rPr>
      </w:pPr>
    </w:p>
    <w:p w14:paraId="6CE49698" w14:textId="75B6E088" w:rsidR="00002B17" w:rsidRDefault="00002B17" w:rsidP="001F760B">
      <w:pPr>
        <w:widowControl w:val="0"/>
        <w:bidi w:val="0"/>
        <w:spacing w:after="0" w:line="240" w:lineRule="auto"/>
        <w:jc w:val="both"/>
        <w:rPr>
          <w:rFonts w:asciiTheme="minorBidi" w:eastAsia="Times New Roman" w:hAnsiTheme="minorBidi" w:cstheme="minorBidi"/>
          <w:sz w:val="24"/>
          <w:szCs w:val="24"/>
        </w:rPr>
      </w:pPr>
      <w:r w:rsidRPr="001F760B">
        <w:rPr>
          <w:rFonts w:asciiTheme="minorBidi" w:eastAsia="Times New Roman" w:hAnsiTheme="minorBidi" w:cstheme="minorBidi"/>
          <w:sz w:val="24"/>
          <w:szCs w:val="24"/>
        </w:rPr>
        <w:t>Aruch Ha-shulchan recognizes that large crowds, while glorifying the mitzva, can also make it difficult to hear the megilla. He allows for creating additional readings, keeping the number to a bare quorum, if the larger reading ends up interfering with attendees' ability to hear.</w:t>
      </w:r>
    </w:p>
    <w:p w14:paraId="09B90803" w14:textId="77777777" w:rsidR="001F760B" w:rsidRPr="001F760B" w:rsidRDefault="001F760B" w:rsidP="001F760B">
      <w:pPr>
        <w:widowControl w:val="0"/>
        <w:bidi w:val="0"/>
        <w:spacing w:after="0" w:line="240" w:lineRule="auto"/>
        <w:jc w:val="both"/>
        <w:rPr>
          <w:rFonts w:asciiTheme="minorBidi" w:eastAsia="Times New Roman" w:hAnsiTheme="minorBidi" w:cstheme="minorBidi"/>
          <w:sz w:val="24"/>
          <w:szCs w:val="24"/>
        </w:rPr>
      </w:pPr>
    </w:p>
    <w:p w14:paraId="08F5828F" w14:textId="28C0833B" w:rsidR="00002B17" w:rsidRDefault="00002B17"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r w:rsidRPr="001F760B">
        <w:rPr>
          <w:rFonts w:asciiTheme="minorBidi" w:eastAsia="Times New Roman" w:hAnsiTheme="minorBidi" w:cstheme="minorBidi"/>
          <w:color w:val="000000"/>
          <w:sz w:val="24"/>
          <w:szCs w:val="24"/>
        </w:rPr>
        <w:t>At the same time, we saw that Rabbi Yehoshua ben Levi would gather his wife and other members of his household to read privately for them, seemingly with no need for a quorum. Mishna Berura rules that this type of reading is appropriate:</w:t>
      </w:r>
      <w:r w:rsidRPr="001F760B">
        <w:rPr>
          <w:rStyle w:val="ab"/>
          <w:rFonts w:asciiTheme="minorBidi" w:eastAsia="Times New Roman" w:hAnsiTheme="minorBidi" w:cstheme="minorBidi"/>
          <w:color w:val="000000"/>
          <w:sz w:val="24"/>
          <w:szCs w:val="24"/>
        </w:rPr>
        <w:footnoteReference w:id="23"/>
      </w:r>
      <w:r w:rsidRPr="001F760B">
        <w:rPr>
          <w:rFonts w:asciiTheme="minorBidi" w:eastAsia="Times New Roman" w:hAnsiTheme="minorBidi" w:cstheme="minorBidi"/>
          <w:color w:val="000000"/>
          <w:sz w:val="24"/>
          <w:szCs w:val="24"/>
        </w:rPr>
        <w:t xml:space="preserve"> </w:t>
      </w:r>
    </w:p>
    <w:p w14:paraId="1A74FE3C" w14:textId="77777777" w:rsidR="001F760B" w:rsidRPr="001F760B" w:rsidRDefault="001F760B"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p>
    <w:p w14:paraId="3CB6302C" w14:textId="4EFB857D" w:rsidR="00002B17" w:rsidRPr="001F760B" w:rsidRDefault="00002B17" w:rsidP="001F760B">
      <w:pPr>
        <w:pStyle w:val="SourceTitleTranslation"/>
        <w:widowControl w:val="0"/>
        <w:spacing w:after="0" w:line="240" w:lineRule="auto"/>
        <w:jc w:val="both"/>
        <w:rPr>
          <w:sz w:val="24"/>
          <w:szCs w:val="24"/>
        </w:rPr>
      </w:pPr>
      <w:r w:rsidRPr="001F760B">
        <w:rPr>
          <w:sz w:val="24"/>
          <w:szCs w:val="24"/>
        </w:rPr>
        <w:t>Mishna Berura 689:1</w:t>
      </w:r>
    </w:p>
    <w:p w14:paraId="4EC0A15E" w14:textId="693E1A84" w:rsidR="00002B17" w:rsidRDefault="00002B17" w:rsidP="001F760B">
      <w:pPr>
        <w:pStyle w:val="SourceTextTranslation"/>
        <w:widowControl w:val="0"/>
        <w:spacing w:after="0" w:line="240" w:lineRule="auto"/>
        <w:rPr>
          <w:sz w:val="24"/>
          <w:szCs w:val="24"/>
        </w:rPr>
      </w:pPr>
      <w:r w:rsidRPr="001F760B">
        <w:rPr>
          <w:sz w:val="24"/>
          <w:szCs w:val="24"/>
        </w:rPr>
        <w:t>A man must read it in his home before the maidens and the [female] servants, and in a few places they have the practice to go to the synagogue to the women’s section to hear the reading. Indeed, this requires study how the women there discharge their obligations, for it is impossible to hear there in accordance with the law.</w:t>
      </w:r>
    </w:p>
    <w:p w14:paraId="1549FE8B" w14:textId="77777777" w:rsidR="001F760B" w:rsidRPr="001F760B" w:rsidRDefault="001F760B" w:rsidP="001F760B">
      <w:pPr>
        <w:pStyle w:val="SourceTextTranslation"/>
        <w:widowControl w:val="0"/>
        <w:spacing w:after="0" w:line="240" w:lineRule="auto"/>
        <w:rPr>
          <w:sz w:val="24"/>
          <w:szCs w:val="24"/>
        </w:rPr>
      </w:pPr>
    </w:p>
    <w:p w14:paraId="14E82E9C" w14:textId="34A5A1F2" w:rsidR="00002B17" w:rsidRPr="001F760B" w:rsidRDefault="00002B17"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r w:rsidRPr="001F760B">
        <w:rPr>
          <w:rFonts w:asciiTheme="minorBidi" w:eastAsia="Times New Roman" w:hAnsiTheme="minorBidi" w:cstheme="minorBidi"/>
          <w:color w:val="000000"/>
          <w:sz w:val="24"/>
          <w:szCs w:val="24"/>
        </w:rPr>
        <w:t>Echoing the Aruch Ha-shulchan, Mishna Berura notes that a woman cannot fulfill her obligation at synagogue if the reading is inaudible from the women's section, opening up the possibility of her hearing the megilla in other settings. Indeed, Chelkat Ya'akov rules that women need not make a special effort to attend a reading with a minyan, which is inherently public, though sees no problem with a woman attending a public reading.</w:t>
      </w:r>
      <w:r w:rsidRPr="001F760B">
        <w:rPr>
          <w:rStyle w:val="ab"/>
          <w:rFonts w:asciiTheme="minorBidi" w:eastAsia="Times New Roman" w:hAnsiTheme="minorBidi" w:cstheme="minorBidi"/>
          <w:color w:val="000000"/>
          <w:sz w:val="24"/>
          <w:szCs w:val="24"/>
        </w:rPr>
        <w:footnoteReference w:id="24"/>
      </w:r>
    </w:p>
    <w:p w14:paraId="28D1581F" w14:textId="77777777" w:rsidR="00002B17" w:rsidRPr="001F760B" w:rsidRDefault="00002B17" w:rsidP="001F760B">
      <w:pPr>
        <w:pStyle w:val="SubQuote"/>
        <w:widowControl w:val="0"/>
        <w:spacing w:after="0" w:line="240" w:lineRule="auto"/>
        <w:jc w:val="both"/>
        <w:rPr>
          <w:rFonts w:asciiTheme="minorBidi" w:eastAsia="Times New Roman" w:hAnsiTheme="minorBidi" w:cstheme="minorBidi"/>
          <w:color w:val="000000"/>
          <w:sz w:val="24"/>
          <w:szCs w:val="24"/>
        </w:rPr>
      </w:pPr>
    </w:p>
    <w:p w14:paraId="5DB8DBD5" w14:textId="5D635B05" w:rsidR="00002B17" w:rsidRDefault="00002B17" w:rsidP="001F760B">
      <w:pPr>
        <w:pStyle w:val="SubQuote"/>
        <w:widowControl w:val="0"/>
        <w:spacing w:after="0" w:line="240" w:lineRule="auto"/>
        <w:jc w:val="both"/>
        <w:rPr>
          <w:sz w:val="24"/>
          <w:szCs w:val="24"/>
        </w:rPr>
      </w:pPr>
      <w:r w:rsidRPr="001F760B">
        <w:rPr>
          <w:sz w:val="24"/>
          <w:szCs w:val="24"/>
        </w:rPr>
        <w:t xml:space="preserve">Counting for Ten  </w:t>
      </w:r>
    </w:p>
    <w:p w14:paraId="52B6DD8E" w14:textId="77777777" w:rsidR="001F760B" w:rsidRPr="001F760B" w:rsidRDefault="001F760B" w:rsidP="001F760B">
      <w:pPr>
        <w:pStyle w:val="SubQuote"/>
        <w:widowControl w:val="0"/>
        <w:spacing w:after="0" w:line="240" w:lineRule="auto"/>
        <w:jc w:val="both"/>
        <w:rPr>
          <w:sz w:val="24"/>
          <w:szCs w:val="24"/>
        </w:rPr>
      </w:pPr>
    </w:p>
    <w:p w14:paraId="51FF21F0" w14:textId="59D9115E" w:rsidR="00002B17" w:rsidRDefault="00002B17"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r w:rsidRPr="001F760B">
        <w:rPr>
          <w:rFonts w:asciiTheme="minorBidi" w:eastAsia="Times New Roman" w:hAnsiTheme="minorBidi" w:cstheme="minorBidi"/>
          <w:color w:val="000000"/>
          <w:sz w:val="24"/>
          <w:szCs w:val="24"/>
        </w:rPr>
        <w:t xml:space="preserve">May women count toward a quorum for megilla reading? Some early halachic authorities rule this out, in two ways. First, Kolbo writes that a quorum of ten is </w:t>
      </w:r>
      <w:r w:rsidRPr="001F760B">
        <w:rPr>
          <w:rFonts w:asciiTheme="minorBidi" w:eastAsia="Times New Roman" w:hAnsiTheme="minorBidi" w:cstheme="minorBidi"/>
          <w:b/>
          <w:bCs/>
          <w:color w:val="000000"/>
          <w:sz w:val="24"/>
          <w:szCs w:val="24"/>
        </w:rPr>
        <w:t>always</w:t>
      </w:r>
      <w:r w:rsidRPr="001F760B">
        <w:rPr>
          <w:rFonts w:asciiTheme="minorBidi" w:eastAsia="Times New Roman" w:hAnsiTheme="minorBidi" w:cstheme="minorBidi"/>
          <w:color w:val="000000"/>
          <w:sz w:val="24"/>
          <w:szCs w:val="24"/>
        </w:rPr>
        <w:t xml:space="preserve"> a </w:t>
      </w:r>
      <w:hyperlink r:id="rId19" w:history="1">
        <w:r w:rsidRPr="001F760B">
          <w:rPr>
            <w:rStyle w:val="Hyperlink"/>
            <w:rFonts w:asciiTheme="minorBidi" w:eastAsia="Times New Roman" w:hAnsiTheme="minorBidi" w:cstheme="minorBidi"/>
            <w:sz w:val="24"/>
            <w:szCs w:val="24"/>
          </w:rPr>
          <w:t>minyan</w:t>
        </w:r>
      </w:hyperlink>
      <w:r w:rsidRPr="001F760B">
        <w:rPr>
          <w:rFonts w:asciiTheme="minorBidi" w:eastAsia="Times New Roman" w:hAnsiTheme="minorBidi" w:cstheme="minorBidi"/>
          <w:color w:val="000000"/>
          <w:sz w:val="24"/>
          <w:szCs w:val="24"/>
        </w:rPr>
        <w:t xml:space="preserve"> of ten men:</w:t>
      </w:r>
    </w:p>
    <w:p w14:paraId="4C5E803B" w14:textId="77777777" w:rsidR="001F760B" w:rsidRPr="001F760B" w:rsidRDefault="001F760B"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p>
    <w:p w14:paraId="38841743" w14:textId="63D9D14E" w:rsidR="00002B17" w:rsidRPr="001F760B" w:rsidRDefault="00002B17" w:rsidP="001F760B">
      <w:pPr>
        <w:pStyle w:val="SourceTitleTranslation"/>
        <w:widowControl w:val="0"/>
        <w:spacing w:after="0" w:line="240" w:lineRule="auto"/>
        <w:jc w:val="both"/>
        <w:rPr>
          <w:sz w:val="24"/>
          <w:szCs w:val="24"/>
        </w:rPr>
      </w:pPr>
      <w:r w:rsidRPr="001F760B">
        <w:rPr>
          <w:sz w:val="24"/>
          <w:szCs w:val="24"/>
        </w:rPr>
        <w:t>Kolbo 45</w:t>
      </w:r>
    </w:p>
    <w:p w14:paraId="696E19C7" w14:textId="04667860" w:rsidR="00002B17" w:rsidRDefault="00002B17" w:rsidP="001F760B">
      <w:pPr>
        <w:pStyle w:val="SourceTextTranslation"/>
        <w:widowControl w:val="0"/>
        <w:spacing w:after="0" w:line="240" w:lineRule="auto"/>
        <w:rPr>
          <w:sz w:val="24"/>
          <w:szCs w:val="24"/>
        </w:rPr>
      </w:pPr>
      <w:r w:rsidRPr="001F760B">
        <w:rPr>
          <w:sz w:val="24"/>
          <w:szCs w:val="24"/>
        </w:rPr>
        <w:t>It is not fitting to complete the [quorum of] ten [for megilla reading] with them [women], for in every place in which they [the sages] required ten, we need men.</w:t>
      </w:r>
    </w:p>
    <w:p w14:paraId="606A23A2" w14:textId="77777777" w:rsidR="001F760B" w:rsidRPr="001F760B" w:rsidRDefault="001F760B" w:rsidP="001F760B">
      <w:pPr>
        <w:pStyle w:val="SourceTextTranslation"/>
        <w:widowControl w:val="0"/>
        <w:spacing w:after="0" w:line="240" w:lineRule="auto"/>
        <w:rPr>
          <w:sz w:val="24"/>
          <w:szCs w:val="24"/>
        </w:rPr>
      </w:pPr>
    </w:p>
    <w:p w14:paraId="692E3FA0" w14:textId="14704F75" w:rsidR="00002B17" w:rsidRDefault="00002B17"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r w:rsidRPr="001F760B">
        <w:rPr>
          <w:rFonts w:asciiTheme="minorBidi" w:eastAsia="Times New Roman" w:hAnsiTheme="minorBidi" w:cstheme="minorBidi"/>
          <w:color w:val="000000"/>
          <w:sz w:val="24"/>
          <w:szCs w:val="24"/>
        </w:rPr>
        <w:t xml:space="preserve">This view would rule out either women combining with men to form a quorum, or an all-women quorum for megilla. </w:t>
      </w:r>
    </w:p>
    <w:p w14:paraId="62E5F3A3" w14:textId="77777777" w:rsidR="001F760B" w:rsidRPr="001F760B" w:rsidRDefault="001F760B"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p>
    <w:p w14:paraId="461B6E3D" w14:textId="304AB55F" w:rsidR="00002B17" w:rsidRDefault="00002B17"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r w:rsidRPr="001F760B">
        <w:rPr>
          <w:rFonts w:asciiTheme="minorBidi" w:eastAsia="Times New Roman" w:hAnsiTheme="minorBidi" w:cstheme="minorBidi"/>
          <w:color w:val="000000"/>
          <w:sz w:val="24"/>
          <w:szCs w:val="24"/>
        </w:rPr>
        <w:t xml:space="preserve">Second, Ba'al Ha-ittur says that just as men and women don't form a </w:t>
      </w:r>
      <w:hyperlink r:id="rId20" w:history="1">
        <w:r w:rsidRPr="001F760B">
          <w:rPr>
            <w:rStyle w:val="Hyperlink"/>
            <w:rFonts w:asciiTheme="minorBidi" w:eastAsia="Times New Roman" w:hAnsiTheme="minorBidi" w:cstheme="minorBidi"/>
            <w:i/>
            <w:iCs/>
            <w:sz w:val="24"/>
            <w:szCs w:val="24"/>
          </w:rPr>
          <w:t>zimmun</w:t>
        </w:r>
      </w:hyperlink>
      <w:r w:rsidRPr="001F760B">
        <w:rPr>
          <w:rFonts w:asciiTheme="minorBidi" w:eastAsia="Times New Roman" w:hAnsiTheme="minorBidi" w:cstheme="minorBidi"/>
          <w:color w:val="000000"/>
          <w:sz w:val="24"/>
          <w:szCs w:val="24"/>
        </w:rPr>
        <w:t xml:space="preserve"> together, they may not combine to form a minyan for megilla reading:</w:t>
      </w:r>
    </w:p>
    <w:p w14:paraId="2AC0A2BC" w14:textId="77777777" w:rsidR="001F760B" w:rsidRPr="001F760B" w:rsidRDefault="001F760B"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p>
    <w:p w14:paraId="6A24C02E" w14:textId="428A441A" w:rsidR="00002B17" w:rsidRPr="001F760B" w:rsidRDefault="00002B17" w:rsidP="001F760B">
      <w:pPr>
        <w:pStyle w:val="SourceTitleTranslation"/>
        <w:widowControl w:val="0"/>
        <w:spacing w:after="0" w:line="240" w:lineRule="auto"/>
        <w:jc w:val="both"/>
        <w:rPr>
          <w:sz w:val="24"/>
          <w:szCs w:val="24"/>
        </w:rPr>
      </w:pPr>
      <w:r w:rsidRPr="001F760B">
        <w:rPr>
          <w:i/>
          <w:iCs/>
          <w:sz w:val="24"/>
          <w:szCs w:val="24"/>
        </w:rPr>
        <w:t>Sefer Ha-itur Aseret Ha-dibberot</w:t>
      </w:r>
      <w:r w:rsidRPr="001F760B">
        <w:rPr>
          <w:sz w:val="24"/>
          <w:szCs w:val="24"/>
        </w:rPr>
        <w:t xml:space="preserve"> Laws of Megilla 110a</w:t>
      </w:r>
    </w:p>
    <w:p w14:paraId="1C3515FF" w14:textId="0B5E03CD" w:rsidR="00002B17" w:rsidRDefault="00002B17" w:rsidP="001F760B">
      <w:pPr>
        <w:pStyle w:val="SourceTextTranslation"/>
        <w:widowControl w:val="0"/>
        <w:spacing w:after="0" w:line="240" w:lineRule="auto"/>
        <w:rPr>
          <w:sz w:val="24"/>
          <w:szCs w:val="24"/>
        </w:rPr>
      </w:pPr>
      <w:r w:rsidRPr="001F760B">
        <w:rPr>
          <w:sz w:val="24"/>
          <w:szCs w:val="24"/>
        </w:rPr>
        <w:t xml:space="preserve">…Women are obligated in megilla reading for they indeed were included in the same miracle. And it makes sense, that just as women recite </w:t>
      </w:r>
      <w:r w:rsidRPr="001F760B">
        <w:rPr>
          <w:i/>
          <w:iCs/>
          <w:sz w:val="24"/>
          <w:szCs w:val="24"/>
        </w:rPr>
        <w:t>zimmun</w:t>
      </w:r>
      <w:r w:rsidRPr="001F760B">
        <w:rPr>
          <w:sz w:val="24"/>
          <w:szCs w:val="24"/>
        </w:rPr>
        <w:t xml:space="preserve"> [for themselves] and don’t combine [with men to make a quorum] for </w:t>
      </w:r>
      <w:r w:rsidRPr="001F760B">
        <w:rPr>
          <w:i/>
          <w:iCs/>
          <w:sz w:val="24"/>
          <w:szCs w:val="24"/>
        </w:rPr>
        <w:t>birkat ha-mazon</w:t>
      </w:r>
      <w:r w:rsidRPr="001F760B">
        <w:rPr>
          <w:sz w:val="24"/>
          <w:szCs w:val="24"/>
        </w:rPr>
        <w:t xml:space="preserve">, here too they don’t combine </w:t>
      </w:r>
      <w:r w:rsidRPr="001F760B">
        <w:rPr>
          <w:i/>
          <w:iCs/>
          <w:sz w:val="24"/>
          <w:szCs w:val="24"/>
        </w:rPr>
        <w:t>le-chatchila</w:t>
      </w:r>
      <w:r w:rsidRPr="001F760B">
        <w:rPr>
          <w:sz w:val="24"/>
          <w:szCs w:val="24"/>
        </w:rPr>
        <w:t xml:space="preserve"> [from the outset].</w:t>
      </w:r>
    </w:p>
    <w:p w14:paraId="3B2FDD11" w14:textId="77777777" w:rsidR="001F760B" w:rsidRPr="001F760B" w:rsidRDefault="001F760B" w:rsidP="001F760B">
      <w:pPr>
        <w:pStyle w:val="SourceTextTranslation"/>
        <w:widowControl w:val="0"/>
        <w:spacing w:after="0" w:line="240" w:lineRule="auto"/>
        <w:rPr>
          <w:sz w:val="24"/>
          <w:szCs w:val="24"/>
        </w:rPr>
      </w:pPr>
    </w:p>
    <w:p w14:paraId="74ABE66E" w14:textId="14EE4EAD" w:rsidR="00002B17" w:rsidRDefault="00002B17"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r w:rsidRPr="001F760B">
        <w:rPr>
          <w:rFonts w:asciiTheme="minorBidi" w:eastAsia="Times New Roman" w:hAnsiTheme="minorBidi" w:cstheme="minorBidi"/>
          <w:color w:val="000000"/>
          <w:sz w:val="24"/>
          <w:szCs w:val="24"/>
        </w:rPr>
        <w:t xml:space="preserve">Note that Ba'al Ha-itur would consider a group of ten men and women to be a quorum for megilla reading </w:t>
      </w:r>
      <w:r w:rsidRPr="001F760B">
        <w:rPr>
          <w:rFonts w:asciiTheme="minorBidi" w:eastAsia="Times New Roman" w:hAnsiTheme="minorBidi" w:cstheme="minorBidi"/>
          <w:i/>
          <w:iCs/>
          <w:color w:val="000000"/>
          <w:sz w:val="24"/>
          <w:szCs w:val="24"/>
        </w:rPr>
        <w:t>bedi'avad</w:t>
      </w:r>
      <w:r w:rsidRPr="001F760B">
        <w:rPr>
          <w:rFonts w:asciiTheme="minorBidi" w:eastAsia="Times New Roman" w:hAnsiTheme="minorBidi" w:cstheme="minorBidi"/>
          <w:color w:val="000000"/>
          <w:sz w:val="24"/>
          <w:szCs w:val="24"/>
        </w:rPr>
        <w:t xml:space="preserve">, after the fact. This ruling also leaves room for an all-women's quorum, comparable to an all-women's </w:t>
      </w:r>
      <w:hyperlink r:id="rId21" w:history="1">
        <w:r w:rsidRPr="001F760B">
          <w:rPr>
            <w:rStyle w:val="Hyperlink"/>
            <w:rFonts w:asciiTheme="minorBidi" w:eastAsia="Times New Roman" w:hAnsiTheme="minorBidi" w:cstheme="minorBidi"/>
            <w:i/>
            <w:iCs/>
            <w:sz w:val="24"/>
            <w:szCs w:val="24"/>
          </w:rPr>
          <w:t>zimmun</w:t>
        </w:r>
      </w:hyperlink>
      <w:r w:rsidRPr="001F760B">
        <w:rPr>
          <w:rFonts w:asciiTheme="minorBidi" w:eastAsia="Times New Roman" w:hAnsiTheme="minorBidi" w:cstheme="minorBidi"/>
          <w:color w:val="000000"/>
          <w:sz w:val="24"/>
          <w:szCs w:val="24"/>
        </w:rPr>
        <w:t>.</w:t>
      </w:r>
    </w:p>
    <w:p w14:paraId="364095B1" w14:textId="77777777" w:rsidR="001F760B" w:rsidRPr="001F760B" w:rsidRDefault="001F760B"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p>
    <w:p w14:paraId="0E952909" w14:textId="407BBA85" w:rsidR="00002B17" w:rsidRDefault="00002B17"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r w:rsidRPr="001F760B">
        <w:rPr>
          <w:rFonts w:asciiTheme="minorBidi" w:eastAsia="Times New Roman" w:hAnsiTheme="minorBidi" w:cstheme="minorBidi"/>
          <w:color w:val="000000"/>
          <w:sz w:val="24"/>
          <w:szCs w:val="24"/>
        </w:rPr>
        <w:t xml:space="preserve">Other early halachic authorities, including Ritva, reject the comparison of a </w:t>
      </w:r>
      <w:r w:rsidRPr="001F760B">
        <w:rPr>
          <w:rFonts w:asciiTheme="minorBidi" w:eastAsia="Times New Roman" w:hAnsiTheme="minorBidi" w:cstheme="minorBidi"/>
          <w:color w:val="000000"/>
          <w:sz w:val="24"/>
          <w:szCs w:val="24"/>
        </w:rPr>
        <w:lastRenderedPageBreak/>
        <w:t xml:space="preserve">mixed quorum for </w:t>
      </w:r>
      <w:r w:rsidRPr="001F760B">
        <w:rPr>
          <w:rFonts w:asciiTheme="minorBidi" w:eastAsia="Times New Roman" w:hAnsiTheme="minorBidi" w:cstheme="minorBidi"/>
          <w:i/>
          <w:iCs/>
          <w:color w:val="000000"/>
          <w:sz w:val="24"/>
          <w:szCs w:val="24"/>
        </w:rPr>
        <w:t>zimmun</w:t>
      </w:r>
      <w:r w:rsidRPr="001F760B">
        <w:rPr>
          <w:rFonts w:asciiTheme="minorBidi" w:eastAsia="Times New Roman" w:hAnsiTheme="minorBidi" w:cstheme="minorBidi"/>
          <w:color w:val="000000"/>
          <w:sz w:val="24"/>
          <w:szCs w:val="24"/>
        </w:rPr>
        <w:t xml:space="preserve"> to a mixed quorum for megilla reading. </w:t>
      </w:r>
    </w:p>
    <w:p w14:paraId="66BB69D6" w14:textId="77777777" w:rsidR="001F760B" w:rsidRPr="001F760B" w:rsidRDefault="001F760B"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p>
    <w:p w14:paraId="3E6409D3" w14:textId="63DCFAA3" w:rsidR="00002B17" w:rsidRPr="001F760B" w:rsidRDefault="00002B17" w:rsidP="001F760B">
      <w:pPr>
        <w:pStyle w:val="SourceTitleTranslation"/>
        <w:widowControl w:val="0"/>
        <w:spacing w:after="0" w:line="240" w:lineRule="auto"/>
        <w:jc w:val="both"/>
        <w:rPr>
          <w:sz w:val="24"/>
          <w:szCs w:val="24"/>
        </w:rPr>
      </w:pPr>
      <w:r w:rsidRPr="001F760B">
        <w:rPr>
          <w:sz w:val="24"/>
          <w:szCs w:val="24"/>
        </w:rPr>
        <w:t>Ritva Megilla 4a</w:t>
      </w:r>
    </w:p>
    <w:p w14:paraId="54C449EC" w14:textId="09FE4E8E" w:rsidR="00002B17" w:rsidRDefault="00002B17" w:rsidP="001F760B">
      <w:pPr>
        <w:pStyle w:val="SourceTextTranslation"/>
        <w:widowControl w:val="0"/>
        <w:spacing w:after="0" w:line="240" w:lineRule="auto"/>
        <w:rPr>
          <w:sz w:val="24"/>
          <w:szCs w:val="24"/>
        </w:rPr>
      </w:pPr>
      <w:r w:rsidRPr="001F760B">
        <w:rPr>
          <w:sz w:val="24"/>
          <w:szCs w:val="24"/>
        </w:rPr>
        <w:t>Since we follow the halachic position of Rabbi Yehoshua ben Levi that they [women] are obligated [in megilla]…It follows that they [women] combine [for a quorum]. [And the fact that they don’t combine] for </w:t>
      </w:r>
      <w:r w:rsidRPr="001F760B">
        <w:rPr>
          <w:i/>
          <w:iCs/>
          <w:sz w:val="24"/>
          <w:szCs w:val="24"/>
        </w:rPr>
        <w:t>zimmun</w:t>
      </w:r>
      <w:r w:rsidRPr="001F760B">
        <w:rPr>
          <w:sz w:val="24"/>
          <w:szCs w:val="24"/>
        </w:rPr>
        <w:t>, that case is different because there is a major combining, for there is a change in </w:t>
      </w:r>
      <w:r w:rsidRPr="001F760B">
        <w:rPr>
          <w:i/>
          <w:iCs/>
          <w:sz w:val="24"/>
          <w:szCs w:val="24"/>
        </w:rPr>
        <w:t>birkat ha-mazon</w:t>
      </w:r>
      <w:r w:rsidRPr="001F760B">
        <w:rPr>
          <w:sz w:val="24"/>
          <w:szCs w:val="24"/>
        </w:rPr>
        <w:t> on their account, to add </w:t>
      </w:r>
      <w:r w:rsidRPr="001F760B">
        <w:rPr>
          <w:i/>
          <w:iCs/>
          <w:sz w:val="24"/>
          <w:szCs w:val="24"/>
        </w:rPr>
        <w:t>birkat ha-zimmun</w:t>
      </w:r>
      <w:r w:rsidRPr="001F760B">
        <w:rPr>
          <w:sz w:val="24"/>
          <w:szCs w:val="24"/>
        </w:rPr>
        <w:t xml:space="preserve"> on their account, and one should be concerned for immodesty. But here there is no difference in megilla reading or in its </w:t>
      </w:r>
      <w:r w:rsidRPr="001F760B">
        <w:rPr>
          <w:i/>
          <w:iCs/>
          <w:sz w:val="24"/>
          <w:szCs w:val="24"/>
        </w:rPr>
        <w:t>berachot</w:t>
      </w:r>
      <w:r w:rsidRPr="001F760B">
        <w:rPr>
          <w:sz w:val="24"/>
          <w:szCs w:val="24"/>
        </w:rPr>
        <w:t>, whether [recited] individually or with ten, and it is not considered to be such a combination that we should be concerned for immodesty…</w:t>
      </w:r>
    </w:p>
    <w:p w14:paraId="3ED81BF9" w14:textId="77777777" w:rsidR="001F760B" w:rsidRPr="001F760B" w:rsidRDefault="001F760B" w:rsidP="001F760B">
      <w:pPr>
        <w:pStyle w:val="SourceTextTranslation"/>
        <w:widowControl w:val="0"/>
        <w:spacing w:after="0" w:line="240" w:lineRule="auto"/>
        <w:rPr>
          <w:rFonts w:asciiTheme="minorBidi" w:eastAsia="Times New Roman" w:hAnsiTheme="minorBidi" w:cstheme="minorBidi"/>
          <w:color w:val="000000"/>
          <w:sz w:val="24"/>
          <w:szCs w:val="24"/>
        </w:rPr>
      </w:pPr>
    </w:p>
    <w:p w14:paraId="4AC9FCE6" w14:textId="6B45624E" w:rsidR="00002B17" w:rsidRDefault="00002B17" w:rsidP="001F760B">
      <w:pPr>
        <w:widowControl w:val="0"/>
        <w:bidi w:val="0"/>
        <w:spacing w:after="0" w:line="240" w:lineRule="auto"/>
        <w:jc w:val="both"/>
        <w:rPr>
          <w:sz w:val="24"/>
          <w:szCs w:val="24"/>
        </w:rPr>
      </w:pPr>
      <w:r w:rsidRPr="001F760B">
        <w:rPr>
          <w:sz w:val="24"/>
          <w:szCs w:val="24"/>
        </w:rPr>
        <w:t xml:space="preserve">According to Ritva, the case of megilla is not comparable to </w:t>
      </w:r>
      <w:r w:rsidRPr="001F760B">
        <w:rPr>
          <w:i/>
          <w:iCs/>
          <w:sz w:val="24"/>
          <w:szCs w:val="24"/>
        </w:rPr>
        <w:t>zimmun</w:t>
      </w:r>
      <w:r w:rsidRPr="001F760B">
        <w:rPr>
          <w:sz w:val="24"/>
          <w:szCs w:val="24"/>
        </w:rPr>
        <w:t xml:space="preserve"> because </w:t>
      </w:r>
      <w:r w:rsidRPr="001F760B">
        <w:rPr>
          <w:i/>
          <w:iCs/>
          <w:sz w:val="24"/>
          <w:szCs w:val="24"/>
        </w:rPr>
        <w:t>zimmun</w:t>
      </w:r>
      <w:r w:rsidRPr="001F760B">
        <w:rPr>
          <w:sz w:val="24"/>
          <w:szCs w:val="24"/>
        </w:rPr>
        <w:t xml:space="preserve"> entails unique modesty concerns. (Learn more about </w:t>
      </w:r>
      <w:r w:rsidRPr="001F760B">
        <w:rPr>
          <w:i/>
          <w:iCs/>
          <w:sz w:val="24"/>
          <w:szCs w:val="24"/>
        </w:rPr>
        <w:t>zimmun</w:t>
      </w:r>
      <w:r w:rsidRPr="001F760B">
        <w:rPr>
          <w:sz w:val="24"/>
          <w:szCs w:val="24"/>
        </w:rPr>
        <w:t xml:space="preserve"> </w:t>
      </w:r>
      <w:hyperlink r:id="rId22" w:history="1">
        <w:r w:rsidRPr="001F760B">
          <w:rPr>
            <w:rStyle w:val="Hyperlink"/>
            <w:sz w:val="24"/>
            <w:szCs w:val="24"/>
          </w:rPr>
          <w:t>here</w:t>
        </w:r>
      </w:hyperlink>
      <w:r w:rsidRPr="001F760B">
        <w:rPr>
          <w:sz w:val="24"/>
          <w:szCs w:val="24"/>
        </w:rPr>
        <w:t xml:space="preserve">.) Therefore, women count toward the quorum for megilla reading by virtue of their obligation. It would seem to follow that an all-women's group of ten or more would be considered a quorum as well. </w:t>
      </w:r>
    </w:p>
    <w:p w14:paraId="03B5E226" w14:textId="77777777" w:rsidR="001F760B" w:rsidRPr="001F760B" w:rsidRDefault="001F760B" w:rsidP="001F760B">
      <w:pPr>
        <w:widowControl w:val="0"/>
        <w:bidi w:val="0"/>
        <w:spacing w:after="0" w:line="240" w:lineRule="auto"/>
        <w:jc w:val="both"/>
        <w:rPr>
          <w:sz w:val="24"/>
          <w:szCs w:val="24"/>
        </w:rPr>
      </w:pPr>
    </w:p>
    <w:p w14:paraId="0D608FB4" w14:textId="69D6E995" w:rsidR="00002B17" w:rsidRDefault="00002B17"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r w:rsidRPr="001F760B">
        <w:rPr>
          <w:rFonts w:asciiTheme="minorBidi" w:eastAsia="Times New Roman" w:hAnsiTheme="minorBidi" w:cstheme="minorBidi"/>
          <w:color w:val="000000"/>
          <w:sz w:val="24"/>
          <w:szCs w:val="24"/>
        </w:rPr>
        <w:t>Rema leaves the question of women joining with men to form a quorum unresolved:</w:t>
      </w:r>
    </w:p>
    <w:p w14:paraId="73B1723D" w14:textId="77777777" w:rsidR="001F760B" w:rsidRPr="001F760B" w:rsidRDefault="001F760B"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p>
    <w:p w14:paraId="64543EAB" w14:textId="03E5CDFE" w:rsidR="00002B17" w:rsidRPr="001F760B" w:rsidRDefault="00002B17" w:rsidP="001F760B">
      <w:pPr>
        <w:pStyle w:val="SourceTitleTranslation"/>
        <w:widowControl w:val="0"/>
        <w:spacing w:after="0" w:line="240" w:lineRule="auto"/>
        <w:jc w:val="both"/>
        <w:rPr>
          <w:sz w:val="24"/>
          <w:szCs w:val="24"/>
        </w:rPr>
      </w:pPr>
      <w:r w:rsidRPr="001F760B">
        <w:rPr>
          <w:sz w:val="24"/>
          <w:szCs w:val="24"/>
        </w:rPr>
        <w:t>Shulchan Aruch OC 690:18</w:t>
      </w:r>
    </w:p>
    <w:p w14:paraId="6E0BD9FB" w14:textId="3A155BCE" w:rsidR="00002B17" w:rsidRDefault="00002B17" w:rsidP="001F760B">
      <w:pPr>
        <w:pStyle w:val="SourceTextTranslation"/>
        <w:widowControl w:val="0"/>
        <w:spacing w:after="0" w:line="240" w:lineRule="auto"/>
        <w:rPr>
          <w:sz w:val="24"/>
          <w:szCs w:val="24"/>
        </w:rPr>
      </w:pPr>
      <w:r w:rsidRPr="001F760B">
        <w:rPr>
          <w:sz w:val="24"/>
          <w:szCs w:val="24"/>
        </w:rPr>
        <w:t>Megilla on 14 and 15 [Adar] one must strive for ten, and if it is impossible [to find] ten, we read them as individuals. Rema: And it is doubtful whether women combine [with men] for the ten.</w:t>
      </w:r>
    </w:p>
    <w:p w14:paraId="79789554" w14:textId="77777777" w:rsidR="001F760B" w:rsidRPr="001F760B" w:rsidRDefault="001F760B" w:rsidP="001F760B">
      <w:pPr>
        <w:pStyle w:val="SourceTextTranslation"/>
        <w:widowControl w:val="0"/>
        <w:spacing w:after="0" w:line="240" w:lineRule="auto"/>
        <w:rPr>
          <w:sz w:val="24"/>
          <w:szCs w:val="24"/>
        </w:rPr>
      </w:pPr>
    </w:p>
    <w:p w14:paraId="79EA1AFB" w14:textId="1D4130E3" w:rsidR="00002B17" w:rsidRDefault="00002B17"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r w:rsidRPr="001F760B">
        <w:rPr>
          <w:rFonts w:asciiTheme="minorBidi" w:eastAsia="Times New Roman" w:hAnsiTheme="minorBidi" w:cstheme="minorBidi"/>
          <w:color w:val="000000"/>
          <w:sz w:val="24"/>
          <w:szCs w:val="24"/>
        </w:rPr>
        <w:t xml:space="preserve">Aruch Ha-shulchan leans toward the view that women and men may </w:t>
      </w:r>
      <w:r w:rsidRPr="001F760B">
        <w:rPr>
          <w:rFonts w:asciiTheme="minorBidi" w:eastAsia="Times New Roman" w:hAnsiTheme="minorBidi" w:cstheme="minorBidi"/>
          <w:b/>
          <w:bCs/>
          <w:color w:val="000000"/>
          <w:sz w:val="24"/>
          <w:szCs w:val="24"/>
        </w:rPr>
        <w:t>not</w:t>
      </w:r>
      <w:r w:rsidRPr="001F760B">
        <w:rPr>
          <w:rFonts w:asciiTheme="minorBidi" w:eastAsia="Times New Roman" w:hAnsiTheme="minorBidi" w:cstheme="minorBidi"/>
          <w:color w:val="000000"/>
          <w:sz w:val="24"/>
          <w:szCs w:val="24"/>
        </w:rPr>
        <w:t xml:space="preserve"> combine to form a quorum,</w:t>
      </w:r>
      <w:r w:rsidRPr="001F760B">
        <w:rPr>
          <w:rStyle w:val="ab"/>
          <w:rFonts w:asciiTheme="minorBidi" w:eastAsia="Times New Roman" w:hAnsiTheme="minorBidi" w:cstheme="minorBidi"/>
          <w:color w:val="000000"/>
          <w:sz w:val="24"/>
          <w:szCs w:val="24"/>
        </w:rPr>
        <w:footnoteReference w:id="25"/>
      </w:r>
      <w:r w:rsidRPr="001F760B">
        <w:rPr>
          <w:rFonts w:asciiTheme="minorBidi" w:eastAsia="Times New Roman" w:hAnsiTheme="minorBidi" w:cstheme="minorBidi"/>
          <w:color w:val="000000"/>
          <w:sz w:val="24"/>
          <w:szCs w:val="24"/>
        </w:rPr>
        <w:t xml:space="preserve"> while Mishna Berura leans toward </w:t>
      </w:r>
      <w:r w:rsidRPr="001F760B">
        <w:rPr>
          <w:rFonts w:asciiTheme="minorBidi" w:eastAsia="Times New Roman" w:hAnsiTheme="minorBidi" w:cstheme="minorBidi"/>
          <w:b/>
          <w:bCs/>
          <w:color w:val="000000"/>
          <w:sz w:val="24"/>
          <w:szCs w:val="24"/>
        </w:rPr>
        <w:t>permitting</w:t>
      </w:r>
      <w:r w:rsidRPr="001F760B">
        <w:rPr>
          <w:rFonts w:asciiTheme="minorBidi" w:eastAsia="Times New Roman" w:hAnsiTheme="minorBidi" w:cstheme="minorBidi"/>
          <w:color w:val="000000"/>
          <w:sz w:val="24"/>
          <w:szCs w:val="24"/>
        </w:rPr>
        <w:t xml:space="preserve"> it, since women contribute to publicizing the miracle.</w:t>
      </w:r>
      <w:r w:rsidRPr="001F760B">
        <w:rPr>
          <w:rStyle w:val="ab"/>
          <w:rFonts w:asciiTheme="minorBidi" w:eastAsia="Times New Roman" w:hAnsiTheme="minorBidi" w:cstheme="minorBidi"/>
          <w:color w:val="000000"/>
          <w:sz w:val="24"/>
          <w:szCs w:val="24"/>
        </w:rPr>
        <w:footnoteReference w:id="26"/>
      </w:r>
      <w:r w:rsidRPr="001F760B">
        <w:rPr>
          <w:rFonts w:asciiTheme="minorBidi" w:eastAsia="Times New Roman" w:hAnsiTheme="minorBidi" w:cstheme="minorBidi"/>
          <w:color w:val="000000"/>
          <w:sz w:val="24"/>
          <w:szCs w:val="24"/>
        </w:rPr>
        <w:t xml:space="preserve"> </w:t>
      </w:r>
    </w:p>
    <w:p w14:paraId="2205AB6F" w14:textId="77777777" w:rsidR="001F760B" w:rsidRPr="001F760B" w:rsidRDefault="001F760B"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p>
    <w:p w14:paraId="5D3A949C" w14:textId="406C36D7" w:rsidR="00002B17" w:rsidRDefault="00002B17"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r w:rsidRPr="001F760B">
        <w:rPr>
          <w:rFonts w:asciiTheme="minorBidi" w:eastAsia="Times New Roman" w:hAnsiTheme="minorBidi" w:cstheme="minorBidi"/>
          <w:color w:val="000000"/>
          <w:sz w:val="24"/>
          <w:szCs w:val="24"/>
        </w:rPr>
        <w:t>In practice, ten or more women are accepted as a quorum by a range of recent authorities, including Rav Ovadya Yosef (below), Chazon Ish,</w:t>
      </w:r>
      <w:r w:rsidRPr="001F760B">
        <w:rPr>
          <w:rStyle w:val="ab"/>
          <w:rFonts w:asciiTheme="minorBidi" w:eastAsia="Times New Roman" w:hAnsiTheme="minorBidi" w:cstheme="minorBidi"/>
          <w:color w:val="000000"/>
          <w:sz w:val="24"/>
          <w:szCs w:val="24"/>
        </w:rPr>
        <w:footnoteReference w:id="27"/>
      </w:r>
      <w:r w:rsidRPr="001F760B">
        <w:rPr>
          <w:rFonts w:asciiTheme="minorBidi" w:eastAsia="Times New Roman" w:hAnsiTheme="minorBidi" w:cstheme="minorBidi"/>
          <w:color w:val="000000"/>
          <w:sz w:val="24"/>
          <w:szCs w:val="24"/>
        </w:rPr>
        <w:t xml:space="preserve"> and Tzitz Eliezer:</w:t>
      </w:r>
      <w:r w:rsidRPr="001F760B">
        <w:rPr>
          <w:rStyle w:val="ab"/>
          <w:rFonts w:asciiTheme="minorBidi" w:eastAsia="Times New Roman" w:hAnsiTheme="minorBidi" w:cstheme="minorBidi"/>
          <w:color w:val="000000"/>
          <w:sz w:val="24"/>
          <w:szCs w:val="24"/>
        </w:rPr>
        <w:footnoteReference w:id="28"/>
      </w:r>
    </w:p>
    <w:p w14:paraId="4E8E74CD" w14:textId="77777777" w:rsidR="001F760B" w:rsidRPr="001F760B" w:rsidRDefault="001F760B"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p>
    <w:p w14:paraId="395B7C83" w14:textId="7180CA56" w:rsidR="00002B17" w:rsidRPr="001F760B" w:rsidRDefault="00002B17" w:rsidP="001F760B">
      <w:pPr>
        <w:pStyle w:val="SourceTitleTranslation"/>
        <w:widowControl w:val="0"/>
        <w:spacing w:after="0" w:line="240" w:lineRule="auto"/>
        <w:jc w:val="both"/>
        <w:rPr>
          <w:sz w:val="24"/>
          <w:szCs w:val="24"/>
        </w:rPr>
      </w:pPr>
      <w:r w:rsidRPr="001F760B">
        <w:rPr>
          <w:sz w:val="24"/>
          <w:szCs w:val="24"/>
        </w:rPr>
        <w:t xml:space="preserve">Responsa </w:t>
      </w:r>
      <w:r w:rsidRPr="001F760B">
        <w:rPr>
          <w:i/>
          <w:iCs/>
          <w:sz w:val="24"/>
          <w:szCs w:val="24"/>
        </w:rPr>
        <w:t>Tzitz Eliezer</w:t>
      </w:r>
      <w:r w:rsidRPr="001F760B">
        <w:rPr>
          <w:sz w:val="24"/>
          <w:szCs w:val="24"/>
        </w:rPr>
        <w:t xml:space="preserve"> 13:73</w:t>
      </w:r>
    </w:p>
    <w:p w14:paraId="5CA999DE" w14:textId="03AA28EC" w:rsidR="00002B17" w:rsidRDefault="00002B17" w:rsidP="001F760B">
      <w:pPr>
        <w:pStyle w:val="SourceTextTranslation"/>
        <w:widowControl w:val="0"/>
        <w:spacing w:after="0" w:line="240" w:lineRule="auto"/>
        <w:rPr>
          <w:sz w:val="24"/>
          <w:szCs w:val="24"/>
        </w:rPr>
      </w:pPr>
      <w:r w:rsidRPr="001F760B">
        <w:rPr>
          <w:sz w:val="24"/>
          <w:szCs w:val="24"/>
        </w:rPr>
        <w:t xml:space="preserve">Here, in my opinion it is simple that we can read before them [women] when they are ten, and we don’t need that there be ten men, for they [women] are also obligated in reading megilla, and therefore they are well able to combine </w:t>
      </w:r>
      <w:r w:rsidRPr="001F760B">
        <w:rPr>
          <w:sz w:val="24"/>
          <w:szCs w:val="24"/>
        </w:rPr>
        <w:lastRenderedPageBreak/>
        <w:t xml:space="preserve">to create ten on their own and to read before them…For the intention of Rema and also of Magen Avraham is just regarding whether they can combine to create ten together with men…or whether they do not combine similar to </w:t>
      </w:r>
      <w:r w:rsidRPr="001F760B">
        <w:rPr>
          <w:i/>
          <w:iCs/>
          <w:sz w:val="24"/>
          <w:szCs w:val="24"/>
        </w:rPr>
        <w:t>zimmun</w:t>
      </w:r>
      <w:r w:rsidRPr="001F760B">
        <w:rPr>
          <w:sz w:val="24"/>
          <w:szCs w:val="24"/>
        </w:rPr>
        <w:t xml:space="preserve">, but everyone agrees that they can read and combine on their own. Therefore, halachically the matter is clear and simple that women can even </w:t>
      </w:r>
      <w:r w:rsidRPr="001F760B">
        <w:rPr>
          <w:i/>
          <w:iCs/>
          <w:sz w:val="24"/>
          <w:szCs w:val="24"/>
        </w:rPr>
        <w:t>le-chatchila</w:t>
      </w:r>
      <w:r w:rsidRPr="001F760B">
        <w:rPr>
          <w:sz w:val="24"/>
          <w:szCs w:val="24"/>
        </w:rPr>
        <w:t xml:space="preserve"> [from the outset] gather for themselves ten women in their home to hear megilla reading and recite the </w:t>
      </w:r>
      <w:r w:rsidRPr="001F760B">
        <w:rPr>
          <w:i/>
          <w:iCs/>
          <w:sz w:val="24"/>
          <w:szCs w:val="24"/>
        </w:rPr>
        <w:t>berachot</w:t>
      </w:r>
      <w:r w:rsidRPr="001F760B">
        <w:rPr>
          <w:sz w:val="24"/>
          <w:szCs w:val="24"/>
        </w:rPr>
        <w:t>…</w:t>
      </w:r>
    </w:p>
    <w:p w14:paraId="4A23AE25" w14:textId="77777777" w:rsidR="001F760B" w:rsidRPr="001F760B" w:rsidRDefault="001F760B" w:rsidP="001F760B">
      <w:pPr>
        <w:pStyle w:val="SourceTextTranslation"/>
        <w:widowControl w:val="0"/>
        <w:spacing w:after="0" w:line="240" w:lineRule="auto"/>
        <w:rPr>
          <w:sz w:val="24"/>
          <w:szCs w:val="24"/>
        </w:rPr>
      </w:pPr>
    </w:p>
    <w:p w14:paraId="7492DD6F" w14:textId="4145ECE0" w:rsidR="00002B17" w:rsidRDefault="00002B17" w:rsidP="001F760B">
      <w:pPr>
        <w:pStyle w:val="SubQuote"/>
        <w:widowControl w:val="0"/>
        <w:spacing w:after="0" w:line="240" w:lineRule="auto"/>
        <w:jc w:val="both"/>
        <w:rPr>
          <w:sz w:val="24"/>
          <w:szCs w:val="24"/>
        </w:rPr>
      </w:pPr>
      <w:r w:rsidRPr="001F760B">
        <w:rPr>
          <w:sz w:val="24"/>
          <w:szCs w:val="24"/>
        </w:rPr>
        <w:t>Final Beracha</w:t>
      </w:r>
    </w:p>
    <w:p w14:paraId="55DC9AD4" w14:textId="77777777" w:rsidR="001F760B" w:rsidRPr="001F760B" w:rsidRDefault="001F760B" w:rsidP="001F760B">
      <w:pPr>
        <w:pStyle w:val="SubQuote"/>
        <w:widowControl w:val="0"/>
        <w:spacing w:after="0" w:line="240" w:lineRule="auto"/>
        <w:jc w:val="both"/>
        <w:rPr>
          <w:sz w:val="24"/>
          <w:szCs w:val="24"/>
        </w:rPr>
      </w:pPr>
    </w:p>
    <w:p w14:paraId="1317B453" w14:textId="095DFE90" w:rsidR="00002B17" w:rsidRDefault="00002B17" w:rsidP="001F760B">
      <w:pPr>
        <w:widowControl w:val="0"/>
        <w:bidi w:val="0"/>
        <w:spacing w:after="0" w:line="240" w:lineRule="auto"/>
        <w:jc w:val="both"/>
        <w:textAlignment w:val="baseline"/>
        <w:rPr>
          <w:rFonts w:asciiTheme="minorBidi" w:hAnsiTheme="minorBidi" w:cstheme="minorBidi"/>
          <w:sz w:val="24"/>
          <w:szCs w:val="24"/>
        </w:rPr>
      </w:pPr>
      <w:r w:rsidRPr="001F760B">
        <w:rPr>
          <w:rFonts w:asciiTheme="minorBidi" w:eastAsia="Times New Roman" w:hAnsiTheme="minorBidi" w:cstheme="minorBidi"/>
          <w:color w:val="000000"/>
          <w:sz w:val="24"/>
          <w:szCs w:val="24"/>
        </w:rPr>
        <w:t xml:space="preserve">Note that Tzitz Eliezer states that women may form a quorum to "recite the </w:t>
      </w:r>
      <w:r w:rsidRPr="001F760B">
        <w:rPr>
          <w:rFonts w:asciiTheme="minorBidi" w:eastAsia="Times New Roman" w:hAnsiTheme="minorBidi" w:cstheme="minorBidi"/>
          <w:i/>
          <w:iCs/>
          <w:color w:val="000000"/>
          <w:sz w:val="24"/>
          <w:szCs w:val="24"/>
        </w:rPr>
        <w:t>berachot</w:t>
      </w:r>
      <w:r w:rsidRPr="001F760B">
        <w:rPr>
          <w:rFonts w:asciiTheme="minorBidi" w:eastAsia="Times New Roman" w:hAnsiTheme="minorBidi" w:cstheme="minorBidi"/>
          <w:color w:val="000000"/>
          <w:sz w:val="24"/>
          <w:szCs w:val="24"/>
        </w:rPr>
        <w:t xml:space="preserve">." This is noteworthy because </w:t>
      </w:r>
      <w:r w:rsidRPr="001F760B">
        <w:rPr>
          <w:rFonts w:asciiTheme="minorBidi" w:eastAsia="Times New Roman" w:hAnsiTheme="minorBidi" w:cstheme="minorBidi"/>
          <w:sz w:val="24"/>
          <w:szCs w:val="24"/>
        </w:rPr>
        <w:t xml:space="preserve">Rema suggests that the final </w:t>
      </w:r>
      <w:r w:rsidRPr="001F760B">
        <w:rPr>
          <w:rFonts w:asciiTheme="minorBidi" w:eastAsia="Times New Roman" w:hAnsiTheme="minorBidi" w:cstheme="minorBidi"/>
          <w:i/>
          <w:iCs/>
          <w:sz w:val="24"/>
          <w:szCs w:val="24"/>
        </w:rPr>
        <w:t>beracha</w:t>
      </w:r>
      <w:r w:rsidRPr="001F760B">
        <w:rPr>
          <w:rFonts w:asciiTheme="minorBidi" w:eastAsia="Times New Roman" w:hAnsiTheme="minorBidi" w:cstheme="minorBidi"/>
          <w:sz w:val="24"/>
          <w:szCs w:val="24"/>
        </w:rPr>
        <w:t xml:space="preserve">, </w:t>
      </w:r>
      <w:r w:rsidRPr="001F760B">
        <w:rPr>
          <w:rFonts w:asciiTheme="minorBidi" w:eastAsia="Times New Roman" w:hAnsiTheme="minorBidi" w:cstheme="minorBidi"/>
          <w:i/>
          <w:iCs/>
          <w:sz w:val="24"/>
          <w:szCs w:val="24"/>
        </w:rPr>
        <w:t>ha-rav et riveinu</w:t>
      </w:r>
      <w:r w:rsidRPr="001F760B">
        <w:rPr>
          <w:rFonts w:asciiTheme="minorBidi" w:eastAsia="Times New Roman" w:hAnsiTheme="minorBidi" w:cstheme="minorBidi"/>
          <w:sz w:val="24"/>
          <w:szCs w:val="24"/>
        </w:rPr>
        <w:t xml:space="preserve">, should only be recited in the presence of a </w:t>
      </w:r>
      <w:r w:rsidRPr="001F760B">
        <w:rPr>
          <w:rFonts w:asciiTheme="minorBidi" w:eastAsia="Times New Roman" w:hAnsiTheme="minorBidi" w:cstheme="minorBidi"/>
          <w:i/>
          <w:iCs/>
          <w:sz w:val="24"/>
          <w:szCs w:val="24"/>
        </w:rPr>
        <w:t>tzibbur</w:t>
      </w:r>
      <w:r w:rsidRPr="001F760B">
        <w:rPr>
          <w:rFonts w:asciiTheme="minorBidi" w:eastAsia="Times New Roman" w:hAnsiTheme="minorBidi" w:cstheme="minorBidi"/>
          <w:sz w:val="24"/>
          <w:szCs w:val="24"/>
        </w:rPr>
        <w:t xml:space="preserve">, congregation. His logic may be that a </w:t>
      </w:r>
      <w:r w:rsidRPr="001F760B">
        <w:rPr>
          <w:rFonts w:asciiTheme="minorBidi" w:eastAsia="Times New Roman" w:hAnsiTheme="minorBidi" w:cstheme="minorBidi"/>
          <w:i/>
          <w:iCs/>
          <w:sz w:val="24"/>
          <w:szCs w:val="24"/>
        </w:rPr>
        <w:t>tzibbur</w:t>
      </w:r>
      <w:r w:rsidRPr="001F760B">
        <w:rPr>
          <w:rFonts w:asciiTheme="minorBidi" w:eastAsia="Times New Roman" w:hAnsiTheme="minorBidi" w:cstheme="minorBidi"/>
          <w:sz w:val="24"/>
          <w:szCs w:val="24"/>
        </w:rPr>
        <w:t xml:space="preserve"> would make publicizing the miracle more complete.</w:t>
      </w:r>
      <w:r w:rsidRPr="001F760B">
        <w:rPr>
          <w:rFonts w:asciiTheme="minorBidi" w:hAnsiTheme="minorBidi" w:cstheme="minorBidi"/>
          <w:sz w:val="24"/>
          <w:szCs w:val="24"/>
        </w:rPr>
        <w:t xml:space="preserve"> </w:t>
      </w:r>
    </w:p>
    <w:p w14:paraId="0B2CAB9C" w14:textId="77777777" w:rsidR="001F760B" w:rsidRPr="001F760B" w:rsidRDefault="001F760B"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p>
    <w:p w14:paraId="599A8816" w14:textId="3533774D" w:rsidR="00002B17" w:rsidRPr="001F760B" w:rsidRDefault="00002B17" w:rsidP="001F760B">
      <w:pPr>
        <w:pStyle w:val="SourceTitleTranslation"/>
        <w:widowControl w:val="0"/>
        <w:spacing w:after="0" w:line="240" w:lineRule="auto"/>
        <w:jc w:val="both"/>
        <w:rPr>
          <w:sz w:val="24"/>
          <w:szCs w:val="24"/>
        </w:rPr>
      </w:pPr>
      <w:r w:rsidRPr="001F760B">
        <w:rPr>
          <w:sz w:val="24"/>
          <w:szCs w:val="24"/>
        </w:rPr>
        <w:t>Shulchan Aruch OC 692:1</w:t>
      </w:r>
    </w:p>
    <w:p w14:paraId="27099204" w14:textId="7996CF26" w:rsidR="00002B17" w:rsidRDefault="00002B17" w:rsidP="001F760B">
      <w:pPr>
        <w:pStyle w:val="SourceTextTranslation"/>
        <w:widowControl w:val="0"/>
        <w:spacing w:after="0" w:line="240" w:lineRule="auto"/>
        <w:rPr>
          <w:sz w:val="24"/>
          <w:szCs w:val="24"/>
        </w:rPr>
      </w:pPr>
      <w:r w:rsidRPr="001F760B">
        <w:rPr>
          <w:sz w:val="24"/>
          <w:szCs w:val="24"/>
        </w:rPr>
        <w:t xml:space="preserve">After it [megilla reading] the custom is to recite the </w:t>
      </w:r>
      <w:r w:rsidRPr="001F760B">
        <w:rPr>
          <w:i/>
          <w:iCs/>
          <w:sz w:val="24"/>
          <w:szCs w:val="24"/>
        </w:rPr>
        <w:t>beracha</w:t>
      </w:r>
      <w:r w:rsidRPr="001F760B">
        <w:rPr>
          <w:sz w:val="24"/>
          <w:szCs w:val="24"/>
        </w:rPr>
        <w:t xml:space="preserve"> of </w:t>
      </w:r>
      <w:r w:rsidRPr="001F760B">
        <w:rPr>
          <w:i/>
          <w:iCs/>
          <w:sz w:val="24"/>
          <w:szCs w:val="24"/>
        </w:rPr>
        <w:t>ha-rav et riveinu</w:t>
      </w:r>
      <w:r w:rsidRPr="001F760B">
        <w:rPr>
          <w:sz w:val="24"/>
          <w:szCs w:val="24"/>
        </w:rPr>
        <w:t xml:space="preserve"> etc…Rema: And one should only recite a </w:t>
      </w:r>
      <w:r w:rsidRPr="001F760B">
        <w:rPr>
          <w:i/>
          <w:iCs/>
          <w:sz w:val="24"/>
          <w:szCs w:val="24"/>
        </w:rPr>
        <w:t>beracha</w:t>
      </w:r>
      <w:r w:rsidRPr="001F760B">
        <w:rPr>
          <w:sz w:val="24"/>
          <w:szCs w:val="24"/>
        </w:rPr>
        <w:t xml:space="preserve"> after it </w:t>
      </w:r>
      <w:r w:rsidRPr="001F760B">
        <w:rPr>
          <w:i/>
          <w:iCs/>
          <w:sz w:val="24"/>
          <w:szCs w:val="24"/>
        </w:rPr>
        <w:t>be-tzibbur</w:t>
      </w:r>
      <w:r w:rsidRPr="001F760B">
        <w:rPr>
          <w:sz w:val="24"/>
          <w:szCs w:val="24"/>
        </w:rPr>
        <w:t>.</w:t>
      </w:r>
    </w:p>
    <w:p w14:paraId="4BC02510" w14:textId="77777777" w:rsidR="001F760B" w:rsidRPr="001F760B" w:rsidRDefault="001F760B" w:rsidP="001F760B">
      <w:pPr>
        <w:pStyle w:val="SourceTextTranslation"/>
        <w:widowControl w:val="0"/>
        <w:spacing w:after="0" w:line="240" w:lineRule="auto"/>
        <w:rPr>
          <w:sz w:val="24"/>
          <w:szCs w:val="24"/>
        </w:rPr>
      </w:pPr>
    </w:p>
    <w:p w14:paraId="0F6D82B0" w14:textId="77777777" w:rsidR="00002B17" w:rsidRPr="001F760B" w:rsidRDefault="00002B17" w:rsidP="001F760B">
      <w:pPr>
        <w:widowControl w:val="0"/>
        <w:bidi w:val="0"/>
        <w:spacing w:after="0" w:line="240" w:lineRule="auto"/>
        <w:jc w:val="both"/>
        <w:rPr>
          <w:sz w:val="24"/>
          <w:szCs w:val="24"/>
        </w:rPr>
      </w:pPr>
      <w:r w:rsidRPr="001F760B">
        <w:rPr>
          <w:sz w:val="24"/>
          <w:szCs w:val="24"/>
        </w:rPr>
        <w:t xml:space="preserve">Mishna Berura rules that the final </w:t>
      </w:r>
      <w:r w:rsidRPr="001F760B">
        <w:rPr>
          <w:i/>
          <w:iCs/>
          <w:sz w:val="24"/>
          <w:szCs w:val="24"/>
        </w:rPr>
        <w:t>beracha</w:t>
      </w:r>
      <w:r w:rsidRPr="001F760B">
        <w:rPr>
          <w:sz w:val="24"/>
          <w:szCs w:val="24"/>
        </w:rPr>
        <w:t xml:space="preserve"> should not be recited for an individual, since it is not fully obligatory in any event, and since we don't recite </w:t>
      </w:r>
      <w:r w:rsidRPr="001F760B">
        <w:rPr>
          <w:i/>
          <w:iCs/>
          <w:sz w:val="24"/>
          <w:szCs w:val="24"/>
        </w:rPr>
        <w:t>berachot</w:t>
      </w:r>
      <w:r w:rsidRPr="001F760B">
        <w:rPr>
          <w:sz w:val="24"/>
          <w:szCs w:val="24"/>
        </w:rPr>
        <w:t xml:space="preserve"> when the obligation to do so is in doubt:</w:t>
      </w:r>
    </w:p>
    <w:p w14:paraId="667C0262" w14:textId="77777777" w:rsidR="00002B17" w:rsidRPr="001F760B" w:rsidRDefault="00002B17" w:rsidP="001F760B">
      <w:pPr>
        <w:pStyle w:val="a5"/>
        <w:widowControl w:val="0"/>
        <w:bidi w:val="0"/>
        <w:jc w:val="both"/>
        <w:rPr>
          <w:rFonts w:asciiTheme="minorBidi" w:hAnsiTheme="minorBidi" w:cstheme="minorBidi"/>
          <w:sz w:val="24"/>
          <w:szCs w:val="24"/>
        </w:rPr>
      </w:pPr>
    </w:p>
    <w:p w14:paraId="01C353B7" w14:textId="34B51A42" w:rsidR="00002B17" w:rsidRPr="001F760B" w:rsidRDefault="00002B17" w:rsidP="001F760B">
      <w:pPr>
        <w:pStyle w:val="SourceTitleTranslation"/>
        <w:widowControl w:val="0"/>
        <w:spacing w:after="0" w:line="240" w:lineRule="auto"/>
        <w:jc w:val="both"/>
        <w:rPr>
          <w:sz w:val="24"/>
          <w:szCs w:val="24"/>
        </w:rPr>
      </w:pPr>
      <w:r w:rsidRPr="001F760B">
        <w:rPr>
          <w:i/>
          <w:iCs/>
          <w:sz w:val="24"/>
          <w:szCs w:val="24"/>
        </w:rPr>
        <w:t>Bei'ur Halacha</w:t>
      </w:r>
      <w:r w:rsidRPr="001F760B">
        <w:rPr>
          <w:sz w:val="24"/>
          <w:szCs w:val="24"/>
        </w:rPr>
        <w:t xml:space="preserve"> 692:1 s.v. </w:t>
      </w:r>
      <w:r w:rsidRPr="001F760B">
        <w:rPr>
          <w:i/>
          <w:iCs/>
          <w:sz w:val="24"/>
          <w:szCs w:val="24"/>
        </w:rPr>
        <w:t>Ela be-tzibbur</w:t>
      </w:r>
    </w:p>
    <w:p w14:paraId="22BD3656" w14:textId="01EA3ECB" w:rsidR="00002B17" w:rsidRDefault="00002B17" w:rsidP="001F760B">
      <w:pPr>
        <w:pStyle w:val="SourceTextTranslation"/>
        <w:widowControl w:val="0"/>
        <w:spacing w:after="0" w:line="240" w:lineRule="auto"/>
        <w:rPr>
          <w:sz w:val="24"/>
          <w:szCs w:val="24"/>
        </w:rPr>
      </w:pPr>
      <w:r w:rsidRPr="001F760B">
        <w:rPr>
          <w:sz w:val="24"/>
          <w:szCs w:val="24"/>
        </w:rPr>
        <w:t xml:space="preserve">It seems that it is not worthwhile to recite a </w:t>
      </w:r>
      <w:r w:rsidRPr="001F760B">
        <w:rPr>
          <w:i/>
          <w:iCs/>
          <w:sz w:val="24"/>
          <w:szCs w:val="24"/>
        </w:rPr>
        <w:t>beracha</w:t>
      </w:r>
      <w:r w:rsidRPr="001F760B">
        <w:rPr>
          <w:sz w:val="24"/>
          <w:szCs w:val="24"/>
        </w:rPr>
        <w:t xml:space="preserve"> after it [megilla reading for an individual] for without this factor [lack of a </w:t>
      </w:r>
      <w:r w:rsidRPr="001F760B">
        <w:rPr>
          <w:i/>
          <w:iCs/>
          <w:sz w:val="24"/>
          <w:szCs w:val="24"/>
        </w:rPr>
        <w:t>tzibbur</w:t>
      </w:r>
      <w:r w:rsidRPr="001F760B">
        <w:rPr>
          <w:sz w:val="24"/>
          <w:szCs w:val="24"/>
        </w:rPr>
        <w:t xml:space="preserve">], this </w:t>
      </w:r>
      <w:r w:rsidRPr="001F760B">
        <w:rPr>
          <w:i/>
          <w:iCs/>
          <w:sz w:val="24"/>
          <w:szCs w:val="24"/>
        </w:rPr>
        <w:t>beracha</w:t>
      </w:r>
      <w:r w:rsidRPr="001F760B">
        <w:rPr>
          <w:sz w:val="24"/>
          <w:szCs w:val="24"/>
        </w:rPr>
        <w:t xml:space="preserve"> even in a </w:t>
      </w:r>
      <w:r w:rsidRPr="001F760B">
        <w:rPr>
          <w:i/>
          <w:iCs/>
          <w:sz w:val="24"/>
          <w:szCs w:val="24"/>
        </w:rPr>
        <w:t>tzibbur</w:t>
      </w:r>
      <w:r w:rsidRPr="001F760B">
        <w:rPr>
          <w:sz w:val="24"/>
          <w:szCs w:val="24"/>
        </w:rPr>
        <w:t xml:space="preserve"> is not obligatory, and depends on custom, as appears in the Talmud. And who will say that the custom has spread today to recite a </w:t>
      </w:r>
      <w:r w:rsidRPr="001F760B">
        <w:rPr>
          <w:i/>
          <w:iCs/>
          <w:sz w:val="24"/>
          <w:szCs w:val="24"/>
        </w:rPr>
        <w:t>beracha</w:t>
      </w:r>
      <w:r w:rsidRPr="001F760B">
        <w:rPr>
          <w:sz w:val="24"/>
          <w:szCs w:val="24"/>
        </w:rPr>
        <w:t xml:space="preserve"> [after reading] for an individual. And so wrote Peri Megadim, that in doubtful situations with </w:t>
      </w:r>
      <w:r w:rsidRPr="001F760B">
        <w:rPr>
          <w:i/>
          <w:iCs/>
          <w:sz w:val="24"/>
          <w:szCs w:val="24"/>
        </w:rPr>
        <w:t>berachot</w:t>
      </w:r>
      <w:r w:rsidRPr="001F760B">
        <w:rPr>
          <w:sz w:val="24"/>
          <w:szCs w:val="24"/>
        </w:rPr>
        <w:t xml:space="preserve"> we are lenient [and omit them].</w:t>
      </w:r>
    </w:p>
    <w:p w14:paraId="255AA2CB" w14:textId="77777777" w:rsidR="001F760B" w:rsidRPr="001F760B" w:rsidRDefault="001F760B" w:rsidP="001F760B">
      <w:pPr>
        <w:pStyle w:val="SourceTextTranslation"/>
        <w:widowControl w:val="0"/>
        <w:spacing w:after="0" w:line="240" w:lineRule="auto"/>
        <w:rPr>
          <w:sz w:val="24"/>
          <w:szCs w:val="24"/>
        </w:rPr>
      </w:pPr>
    </w:p>
    <w:p w14:paraId="717D29A7" w14:textId="77777777" w:rsidR="00002B17" w:rsidRDefault="00002B17" w:rsidP="001F760B">
      <w:pPr>
        <w:widowControl w:val="0"/>
        <w:bidi w:val="0"/>
        <w:spacing w:after="0" w:line="240" w:lineRule="auto"/>
        <w:jc w:val="both"/>
        <w:rPr>
          <w:sz w:val="24"/>
          <w:szCs w:val="24"/>
        </w:rPr>
      </w:pPr>
      <w:r w:rsidRPr="001F760B">
        <w:rPr>
          <w:sz w:val="24"/>
          <w:szCs w:val="24"/>
        </w:rPr>
        <w:t xml:space="preserve">In contrast, Aruch Ha-shulchan rules that even an individual reading megilla should recite the final </w:t>
      </w:r>
      <w:r w:rsidRPr="001F760B">
        <w:rPr>
          <w:i/>
          <w:iCs/>
          <w:sz w:val="24"/>
          <w:szCs w:val="24"/>
        </w:rPr>
        <w:t>beracha</w:t>
      </w:r>
      <w:r w:rsidRPr="001F760B">
        <w:rPr>
          <w:sz w:val="24"/>
          <w:szCs w:val="24"/>
        </w:rPr>
        <w:t>:</w:t>
      </w:r>
    </w:p>
    <w:p w14:paraId="21240044" w14:textId="77777777" w:rsidR="001F760B" w:rsidRPr="001F760B" w:rsidRDefault="001F760B" w:rsidP="001F760B">
      <w:pPr>
        <w:widowControl w:val="0"/>
        <w:bidi w:val="0"/>
        <w:spacing w:after="0" w:line="240" w:lineRule="auto"/>
        <w:jc w:val="both"/>
        <w:rPr>
          <w:sz w:val="24"/>
          <w:szCs w:val="24"/>
        </w:rPr>
      </w:pPr>
    </w:p>
    <w:p w14:paraId="1A11ABE8" w14:textId="7E60A71F" w:rsidR="00002B17" w:rsidRPr="001F760B" w:rsidRDefault="00002B17" w:rsidP="001F760B">
      <w:pPr>
        <w:pStyle w:val="SourceTitleTranslation"/>
        <w:widowControl w:val="0"/>
        <w:spacing w:after="0" w:line="240" w:lineRule="auto"/>
        <w:jc w:val="both"/>
        <w:rPr>
          <w:sz w:val="24"/>
          <w:szCs w:val="24"/>
        </w:rPr>
      </w:pPr>
      <w:r w:rsidRPr="001F760B">
        <w:rPr>
          <w:sz w:val="24"/>
          <w:szCs w:val="24"/>
        </w:rPr>
        <w:t>Aruch Ha-shulchan 692:5</w:t>
      </w:r>
    </w:p>
    <w:p w14:paraId="0908795A" w14:textId="318802D0" w:rsidR="00002B17" w:rsidRDefault="00002B17" w:rsidP="001F760B">
      <w:pPr>
        <w:pStyle w:val="SourceTextTranslation"/>
        <w:widowControl w:val="0"/>
        <w:spacing w:after="0" w:line="240" w:lineRule="auto"/>
        <w:rPr>
          <w:sz w:val="24"/>
          <w:szCs w:val="24"/>
        </w:rPr>
      </w:pPr>
      <w:r w:rsidRPr="001F760B">
        <w:rPr>
          <w:sz w:val="24"/>
          <w:szCs w:val="24"/>
        </w:rPr>
        <w:t xml:space="preserve">Our Rav, Rema, wrote that the </w:t>
      </w:r>
      <w:r w:rsidRPr="001F760B">
        <w:rPr>
          <w:i/>
          <w:iCs/>
          <w:sz w:val="24"/>
          <w:szCs w:val="24"/>
        </w:rPr>
        <w:t>beracha</w:t>
      </w:r>
      <w:r w:rsidRPr="001F760B">
        <w:rPr>
          <w:sz w:val="24"/>
          <w:szCs w:val="24"/>
        </w:rPr>
        <w:t xml:space="preserve"> after it is only in a </w:t>
      </w:r>
      <w:r w:rsidRPr="001F760B">
        <w:rPr>
          <w:i/>
          <w:iCs/>
          <w:sz w:val="24"/>
          <w:szCs w:val="24"/>
        </w:rPr>
        <w:t>tzibbur</w:t>
      </w:r>
      <w:r w:rsidRPr="001F760B">
        <w:rPr>
          <w:sz w:val="24"/>
          <w:szCs w:val="24"/>
        </w:rPr>
        <w:t xml:space="preserve">. And one can say that the reason is that—since it doesn’t apply to the megilla but rather is a </w:t>
      </w:r>
      <w:r w:rsidRPr="001F760B">
        <w:rPr>
          <w:i/>
          <w:iCs/>
          <w:sz w:val="24"/>
          <w:szCs w:val="24"/>
        </w:rPr>
        <w:t>beracha</w:t>
      </w:r>
      <w:r w:rsidRPr="001F760B">
        <w:rPr>
          <w:sz w:val="24"/>
          <w:szCs w:val="24"/>
        </w:rPr>
        <w:t xml:space="preserve"> of gratitude in order to publicize the miracle—it was only enacted in the </w:t>
      </w:r>
      <w:r w:rsidRPr="001F760B">
        <w:rPr>
          <w:i/>
          <w:iCs/>
          <w:sz w:val="24"/>
          <w:szCs w:val="24"/>
        </w:rPr>
        <w:t>tzibbur</w:t>
      </w:r>
      <w:r w:rsidRPr="001F760B">
        <w:rPr>
          <w:sz w:val="24"/>
          <w:szCs w:val="24"/>
        </w:rPr>
        <w:t xml:space="preserve"> where there is publicizing, and not for an individual. And know that they brought this in the name of the Yerushalmi, but I didn’t find this in this Yerushalmi, and not a single one of the early authorities mentioned this. And in Shibbolei ha-Leket he brings a custom of [the] two </w:t>
      </w:r>
      <w:r w:rsidRPr="001F760B">
        <w:rPr>
          <w:i/>
          <w:iCs/>
          <w:sz w:val="24"/>
          <w:szCs w:val="24"/>
        </w:rPr>
        <w:t>yeshivot</w:t>
      </w:r>
      <w:r w:rsidRPr="001F760B">
        <w:rPr>
          <w:sz w:val="24"/>
          <w:szCs w:val="24"/>
        </w:rPr>
        <w:t xml:space="preserve"> to recite the </w:t>
      </w:r>
      <w:r w:rsidRPr="001F760B">
        <w:rPr>
          <w:i/>
          <w:iCs/>
          <w:sz w:val="24"/>
          <w:szCs w:val="24"/>
        </w:rPr>
        <w:t>beracha</w:t>
      </w:r>
      <w:r w:rsidRPr="001F760B">
        <w:rPr>
          <w:sz w:val="24"/>
          <w:szCs w:val="24"/>
        </w:rPr>
        <w:t xml:space="preserve"> afterwards, even for an individual [reading], and it seems that this is the general practice.</w:t>
      </w:r>
    </w:p>
    <w:p w14:paraId="7D2B0538" w14:textId="77777777" w:rsidR="001F760B" w:rsidRPr="001F760B" w:rsidRDefault="001F760B" w:rsidP="001F760B">
      <w:pPr>
        <w:pStyle w:val="SourceTextTranslation"/>
        <w:widowControl w:val="0"/>
        <w:spacing w:after="0" w:line="240" w:lineRule="auto"/>
        <w:rPr>
          <w:sz w:val="24"/>
          <w:szCs w:val="24"/>
        </w:rPr>
      </w:pPr>
    </w:p>
    <w:p w14:paraId="6A247DB1" w14:textId="2CC8EAE6" w:rsidR="00002B17" w:rsidRDefault="00002B17"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r w:rsidRPr="001F760B">
        <w:rPr>
          <w:rFonts w:asciiTheme="minorBidi" w:eastAsia="Times New Roman" w:hAnsiTheme="minorBidi" w:cstheme="minorBidi"/>
          <w:color w:val="000000"/>
          <w:sz w:val="24"/>
          <w:szCs w:val="24"/>
        </w:rPr>
        <w:t xml:space="preserve">Returning to the question of a quorum of women, Rav Ovadya Yosef, like Tzitz Eliezer, permits such a group to recite the final </w:t>
      </w:r>
      <w:r w:rsidRPr="001F760B">
        <w:rPr>
          <w:rFonts w:asciiTheme="minorBidi" w:eastAsia="Times New Roman" w:hAnsiTheme="minorBidi" w:cstheme="minorBidi"/>
          <w:i/>
          <w:iCs/>
          <w:color w:val="000000"/>
          <w:sz w:val="24"/>
          <w:szCs w:val="24"/>
        </w:rPr>
        <w:t>beracha</w:t>
      </w:r>
      <w:r w:rsidRPr="001F760B">
        <w:rPr>
          <w:rFonts w:asciiTheme="minorBidi" w:eastAsia="Times New Roman" w:hAnsiTheme="minorBidi" w:cstheme="minorBidi"/>
          <w:color w:val="000000"/>
          <w:sz w:val="24"/>
          <w:szCs w:val="24"/>
        </w:rPr>
        <w:t>:</w:t>
      </w:r>
    </w:p>
    <w:p w14:paraId="76743159" w14:textId="77777777" w:rsidR="001F760B" w:rsidRPr="001F760B" w:rsidRDefault="001F760B"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p>
    <w:p w14:paraId="0CAE0A19" w14:textId="1CD9109A" w:rsidR="00002B17" w:rsidRPr="001F760B" w:rsidRDefault="00002B17" w:rsidP="001F760B">
      <w:pPr>
        <w:pStyle w:val="SourceTitleTranslation"/>
        <w:widowControl w:val="0"/>
        <w:spacing w:after="0" w:line="240" w:lineRule="auto"/>
        <w:jc w:val="both"/>
        <w:rPr>
          <w:sz w:val="24"/>
          <w:szCs w:val="24"/>
        </w:rPr>
      </w:pPr>
      <w:r w:rsidRPr="001F760B">
        <w:rPr>
          <w:sz w:val="24"/>
          <w:szCs w:val="24"/>
        </w:rPr>
        <w:t xml:space="preserve">Responsa </w:t>
      </w:r>
      <w:r w:rsidRPr="001F760B">
        <w:rPr>
          <w:i/>
          <w:iCs/>
          <w:sz w:val="24"/>
          <w:szCs w:val="24"/>
        </w:rPr>
        <w:t>Yabi'a Omer</w:t>
      </w:r>
      <w:r w:rsidRPr="001F760B">
        <w:rPr>
          <w:sz w:val="24"/>
          <w:szCs w:val="24"/>
        </w:rPr>
        <w:t xml:space="preserve"> 8 OC 56</w:t>
      </w:r>
    </w:p>
    <w:p w14:paraId="02E4C152" w14:textId="49E0A2EE" w:rsidR="00002B17" w:rsidRDefault="00002B17" w:rsidP="001F760B">
      <w:pPr>
        <w:pStyle w:val="SourceTextTranslation"/>
        <w:widowControl w:val="0"/>
        <w:spacing w:after="0" w:line="240" w:lineRule="auto"/>
        <w:rPr>
          <w:sz w:val="24"/>
          <w:szCs w:val="24"/>
        </w:rPr>
      </w:pPr>
      <w:r w:rsidRPr="001F760B">
        <w:rPr>
          <w:sz w:val="24"/>
          <w:szCs w:val="24"/>
        </w:rPr>
        <w:lastRenderedPageBreak/>
        <w:t xml:space="preserve">All this is to combine women to create a group of ten with men. But when there are ten women, without any combining [with men], since the rationale that the final </w:t>
      </w:r>
      <w:r w:rsidRPr="001F760B">
        <w:rPr>
          <w:i/>
          <w:iCs/>
          <w:sz w:val="24"/>
          <w:szCs w:val="24"/>
        </w:rPr>
        <w:t>beracha</w:t>
      </w:r>
      <w:r w:rsidRPr="001F760B">
        <w:rPr>
          <w:sz w:val="24"/>
          <w:szCs w:val="24"/>
        </w:rPr>
        <w:t xml:space="preserve"> requires a </w:t>
      </w:r>
      <w:r w:rsidRPr="001F760B">
        <w:rPr>
          <w:i/>
          <w:iCs/>
          <w:sz w:val="24"/>
          <w:szCs w:val="24"/>
        </w:rPr>
        <w:t>tzibbur</w:t>
      </w:r>
      <w:r w:rsidRPr="001F760B">
        <w:rPr>
          <w:sz w:val="24"/>
          <w:szCs w:val="24"/>
        </w:rPr>
        <w:t xml:space="preserve"> is on account of publicizing the miracle…Therefore whenever there are ten women there is fine publicizing of the miracle and they recite a </w:t>
      </w:r>
      <w:r w:rsidRPr="001F760B">
        <w:rPr>
          <w:i/>
          <w:iCs/>
          <w:sz w:val="24"/>
          <w:szCs w:val="24"/>
        </w:rPr>
        <w:t>beracha</w:t>
      </w:r>
      <w:r w:rsidRPr="001F760B">
        <w:rPr>
          <w:sz w:val="24"/>
          <w:szCs w:val="24"/>
        </w:rPr>
        <w:t xml:space="preserve"> after it…And in these days for some years I have instituted with God's help in many neighborhoods of Jerusalem that after megilla reading in synagogue for men, about an hour later women come </w:t>
      </w:r>
      <w:r w:rsidRPr="001F760B">
        <w:rPr>
          <w:i/>
          <w:iCs/>
          <w:sz w:val="24"/>
          <w:szCs w:val="24"/>
        </w:rPr>
        <w:t>en masse</w:t>
      </w:r>
      <w:r w:rsidRPr="001F760B">
        <w:rPr>
          <w:sz w:val="24"/>
          <w:szCs w:val="24"/>
        </w:rPr>
        <w:t xml:space="preserve"> to the synagogue and the </w:t>
      </w:r>
      <w:r w:rsidRPr="001F760B">
        <w:rPr>
          <w:i/>
          <w:iCs/>
          <w:sz w:val="24"/>
          <w:szCs w:val="24"/>
        </w:rPr>
        <w:t>shali’ach tzibbur</w:t>
      </w:r>
      <w:r w:rsidRPr="001F760B">
        <w:rPr>
          <w:sz w:val="24"/>
          <w:szCs w:val="24"/>
        </w:rPr>
        <w:t xml:space="preserve"> reads the megilla for them precisely and with its cantillations and recites the </w:t>
      </w:r>
      <w:r w:rsidRPr="001F760B">
        <w:rPr>
          <w:i/>
          <w:iCs/>
          <w:sz w:val="24"/>
          <w:szCs w:val="24"/>
        </w:rPr>
        <w:t>berachot</w:t>
      </w:r>
      <w:r w:rsidRPr="001F760B">
        <w:rPr>
          <w:sz w:val="24"/>
          <w:szCs w:val="24"/>
        </w:rPr>
        <w:t xml:space="preserve"> for them before the megilla and afterwards.</w:t>
      </w:r>
    </w:p>
    <w:p w14:paraId="629614D9" w14:textId="77777777" w:rsidR="001F760B" w:rsidRPr="001F760B" w:rsidRDefault="001F760B" w:rsidP="001F760B">
      <w:pPr>
        <w:pStyle w:val="SourceTextTranslation"/>
        <w:widowControl w:val="0"/>
        <w:spacing w:after="0" w:line="240" w:lineRule="auto"/>
        <w:rPr>
          <w:sz w:val="24"/>
          <w:szCs w:val="24"/>
        </w:rPr>
      </w:pPr>
    </w:p>
    <w:p w14:paraId="72A6FD4C" w14:textId="031FA344" w:rsidR="00002B17" w:rsidRPr="001F760B" w:rsidRDefault="00002B17"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r w:rsidRPr="001F760B">
        <w:rPr>
          <w:rFonts w:asciiTheme="minorBidi" w:eastAsia="Times New Roman" w:hAnsiTheme="minorBidi" w:cstheme="minorBidi"/>
          <w:color w:val="000000"/>
          <w:sz w:val="24"/>
          <w:szCs w:val="24"/>
        </w:rPr>
        <w:t xml:space="preserve">Rav Yosef would organize megilla readings in Yerushalayim by experienced male readers for groups of women. </w:t>
      </w:r>
      <w:r w:rsidRPr="001F760B">
        <w:rPr>
          <w:rFonts w:asciiTheme="minorBidi" w:eastAsia="Times New Roman" w:hAnsiTheme="minorBidi" w:cstheme="minorBidi"/>
          <w:b/>
          <w:bCs/>
          <w:color w:val="000000"/>
          <w:sz w:val="24"/>
          <w:szCs w:val="24"/>
        </w:rPr>
        <w:t>All</w:t>
      </w:r>
      <w:r w:rsidRPr="001F760B">
        <w:rPr>
          <w:rFonts w:asciiTheme="minorBidi" w:eastAsia="Times New Roman" w:hAnsiTheme="minorBidi" w:cstheme="minorBidi"/>
          <w:color w:val="000000"/>
          <w:sz w:val="24"/>
          <w:szCs w:val="24"/>
        </w:rPr>
        <w:t xml:space="preserve"> </w:t>
      </w:r>
      <w:r w:rsidRPr="001F760B">
        <w:rPr>
          <w:rFonts w:asciiTheme="minorBidi" w:eastAsia="Times New Roman" w:hAnsiTheme="minorBidi" w:cstheme="minorBidi"/>
          <w:i/>
          <w:iCs/>
          <w:color w:val="000000"/>
          <w:sz w:val="24"/>
          <w:szCs w:val="24"/>
        </w:rPr>
        <w:t>berachot</w:t>
      </w:r>
      <w:r w:rsidRPr="001F760B">
        <w:rPr>
          <w:rFonts w:asciiTheme="minorBidi" w:eastAsia="Times New Roman" w:hAnsiTheme="minorBidi" w:cstheme="minorBidi"/>
          <w:color w:val="000000"/>
          <w:sz w:val="24"/>
          <w:szCs w:val="24"/>
        </w:rPr>
        <w:t xml:space="preserve"> were recited at these readings, because each group of ten or more would constitute a quorum. </w:t>
      </w:r>
    </w:p>
    <w:p w14:paraId="392C46DA" w14:textId="77777777" w:rsidR="00002B17" w:rsidRPr="001F760B" w:rsidRDefault="00002B17" w:rsidP="001F760B">
      <w:pPr>
        <w:pStyle w:val="SourceTextTranslation"/>
        <w:widowControl w:val="0"/>
        <w:spacing w:after="0" w:line="240" w:lineRule="auto"/>
        <w:rPr>
          <w:sz w:val="24"/>
          <w:szCs w:val="24"/>
        </w:rPr>
      </w:pPr>
    </w:p>
    <w:p w14:paraId="357697E6" w14:textId="5828071E" w:rsidR="00002B17" w:rsidRDefault="00002B17" w:rsidP="001F760B">
      <w:pPr>
        <w:pStyle w:val="1"/>
        <w:keepNext w:val="0"/>
        <w:keepLines w:val="0"/>
        <w:widowControl w:val="0"/>
        <w:bidi w:val="0"/>
        <w:spacing w:before="0" w:line="240" w:lineRule="auto"/>
        <w:jc w:val="both"/>
        <w:rPr>
          <w:rFonts w:eastAsia="Times New Roman"/>
          <w:sz w:val="24"/>
          <w:szCs w:val="24"/>
        </w:rPr>
      </w:pPr>
      <w:r w:rsidRPr="001F760B">
        <w:rPr>
          <w:rFonts w:eastAsia="Times New Roman"/>
          <w:sz w:val="24"/>
          <w:szCs w:val="24"/>
        </w:rPr>
        <w:t>Reading for Herself</w:t>
      </w:r>
    </w:p>
    <w:p w14:paraId="32AAA9DE" w14:textId="77777777" w:rsidR="001F760B" w:rsidRPr="001F760B" w:rsidRDefault="001F760B" w:rsidP="001F760B">
      <w:pPr>
        <w:bidi w:val="0"/>
        <w:spacing w:after="0" w:line="240" w:lineRule="auto"/>
      </w:pPr>
    </w:p>
    <w:p w14:paraId="2893D225" w14:textId="0FC51276" w:rsidR="00002B17" w:rsidRDefault="00002B17"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r w:rsidRPr="001F760B">
        <w:rPr>
          <w:rFonts w:asciiTheme="minorBidi" w:eastAsia="Times New Roman" w:hAnsiTheme="minorBidi" w:cstheme="minorBidi"/>
          <w:color w:val="000000"/>
          <w:sz w:val="24"/>
          <w:szCs w:val="24"/>
        </w:rPr>
        <w:t>May a woman read megilla for herself? Since she is obligated in megilla reading, it would seem clear that she could. In a cryptic passage, however, the Zohar seems to call this assumption into question.</w:t>
      </w:r>
    </w:p>
    <w:p w14:paraId="584365BD" w14:textId="77777777" w:rsidR="001F760B" w:rsidRPr="001F760B" w:rsidRDefault="001F760B"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p>
    <w:p w14:paraId="35089FB1" w14:textId="554F0E8C" w:rsidR="00002B17" w:rsidRPr="001F760B" w:rsidRDefault="00002B17" w:rsidP="001F760B">
      <w:pPr>
        <w:pStyle w:val="SourceTitleTranslation"/>
        <w:widowControl w:val="0"/>
        <w:spacing w:after="0" w:line="240" w:lineRule="auto"/>
        <w:jc w:val="both"/>
        <w:rPr>
          <w:sz w:val="24"/>
          <w:szCs w:val="24"/>
        </w:rPr>
      </w:pPr>
      <w:r w:rsidRPr="001F760B">
        <w:rPr>
          <w:sz w:val="24"/>
          <w:szCs w:val="24"/>
        </w:rPr>
        <w:t>Zohar Chadash II Rut 47b</w:t>
      </w:r>
    </w:p>
    <w:p w14:paraId="4074A0F1" w14:textId="36CF1333" w:rsidR="00002B17" w:rsidRDefault="00002B17" w:rsidP="001F760B">
      <w:pPr>
        <w:pStyle w:val="SourceTextTranslation"/>
        <w:widowControl w:val="0"/>
        <w:spacing w:after="0" w:line="240" w:lineRule="auto"/>
        <w:rPr>
          <w:sz w:val="24"/>
          <w:szCs w:val="24"/>
        </w:rPr>
      </w:pPr>
      <w:r w:rsidRPr="001F760B">
        <w:rPr>
          <w:sz w:val="24"/>
          <w:szCs w:val="24"/>
        </w:rPr>
        <w:t>…They [women] are obligated in reading megilla to hear it from the mouth of the reader.</w:t>
      </w:r>
    </w:p>
    <w:p w14:paraId="2CA2F76D" w14:textId="77777777" w:rsidR="001F760B" w:rsidRPr="001F760B" w:rsidRDefault="001F760B" w:rsidP="001F760B">
      <w:pPr>
        <w:pStyle w:val="SourceTextTranslation"/>
        <w:widowControl w:val="0"/>
        <w:spacing w:after="0" w:line="240" w:lineRule="auto"/>
        <w:rPr>
          <w:sz w:val="24"/>
          <w:szCs w:val="24"/>
        </w:rPr>
      </w:pPr>
    </w:p>
    <w:p w14:paraId="6B97CDCB" w14:textId="2B7AD171" w:rsidR="00002B17" w:rsidRDefault="00002B17"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r w:rsidRPr="001F760B">
        <w:rPr>
          <w:rFonts w:asciiTheme="minorBidi" w:eastAsia="Times New Roman" w:hAnsiTheme="minorBidi" w:cstheme="minorBidi"/>
          <w:color w:val="000000"/>
          <w:sz w:val="24"/>
          <w:szCs w:val="24"/>
        </w:rPr>
        <w:t>The Zohar implies that a woman needs to hear megilla read by a male reader. Interpreted in this way, though, the Zohar would contradict the Talmud.</w:t>
      </w:r>
      <w:r w:rsidRPr="001F760B">
        <w:rPr>
          <w:rStyle w:val="ab"/>
          <w:rFonts w:asciiTheme="minorBidi" w:eastAsia="Times New Roman" w:hAnsiTheme="minorBidi" w:cstheme="minorBidi"/>
          <w:color w:val="000000"/>
          <w:sz w:val="24"/>
          <w:szCs w:val="24"/>
        </w:rPr>
        <w:footnoteReference w:id="29"/>
      </w:r>
      <w:r w:rsidRPr="001F760B">
        <w:rPr>
          <w:rFonts w:asciiTheme="minorBidi" w:eastAsia="Times New Roman" w:hAnsiTheme="minorBidi" w:cstheme="minorBidi"/>
          <w:color w:val="000000"/>
          <w:sz w:val="24"/>
          <w:szCs w:val="24"/>
        </w:rPr>
        <w:t xml:space="preserve"> It should come as no surprise then that a number of authorities, including Rosh, clearly reject the Zohar's position:</w:t>
      </w:r>
    </w:p>
    <w:p w14:paraId="02FADC6E" w14:textId="77777777" w:rsidR="001F760B" w:rsidRPr="001F760B" w:rsidRDefault="001F760B"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p>
    <w:p w14:paraId="6F44D558" w14:textId="0C9A7C4F" w:rsidR="00002B17" w:rsidRPr="001F760B" w:rsidRDefault="00002B17" w:rsidP="001F760B">
      <w:pPr>
        <w:pStyle w:val="SourceTitleTranslation"/>
        <w:widowControl w:val="0"/>
        <w:spacing w:after="0" w:line="240" w:lineRule="auto"/>
        <w:jc w:val="both"/>
        <w:rPr>
          <w:sz w:val="24"/>
          <w:szCs w:val="24"/>
        </w:rPr>
      </w:pPr>
      <w:r w:rsidRPr="001F760B">
        <w:rPr>
          <w:sz w:val="24"/>
          <w:szCs w:val="24"/>
        </w:rPr>
        <w:t xml:space="preserve">Rosh </w:t>
      </w:r>
      <w:r w:rsidRPr="001F760B">
        <w:rPr>
          <w:i/>
          <w:iCs/>
          <w:sz w:val="24"/>
          <w:szCs w:val="24"/>
        </w:rPr>
        <w:t>Megilla</w:t>
      </w:r>
      <w:r w:rsidRPr="001F760B">
        <w:rPr>
          <w:sz w:val="24"/>
          <w:szCs w:val="24"/>
        </w:rPr>
        <w:t xml:space="preserve"> 1:4</w:t>
      </w:r>
    </w:p>
    <w:p w14:paraId="6E960714" w14:textId="49D7553C" w:rsidR="00002B17" w:rsidRDefault="00002B17" w:rsidP="001F760B">
      <w:pPr>
        <w:pStyle w:val="SourceTextTranslation"/>
        <w:widowControl w:val="0"/>
        <w:spacing w:after="0" w:line="240" w:lineRule="auto"/>
        <w:rPr>
          <w:sz w:val="24"/>
          <w:szCs w:val="24"/>
        </w:rPr>
      </w:pPr>
      <w:r w:rsidRPr="001F760B">
        <w:rPr>
          <w:sz w:val="24"/>
          <w:szCs w:val="24"/>
        </w:rPr>
        <w:t>For you should not say that even women discharge their obligation only with an important reading by men.</w:t>
      </w:r>
    </w:p>
    <w:p w14:paraId="6CE7148A" w14:textId="77777777" w:rsidR="001F760B" w:rsidRPr="001F760B" w:rsidRDefault="001F760B" w:rsidP="001F760B">
      <w:pPr>
        <w:pStyle w:val="SourceTextTranslation"/>
        <w:widowControl w:val="0"/>
        <w:spacing w:after="0" w:line="240" w:lineRule="auto"/>
        <w:rPr>
          <w:sz w:val="24"/>
          <w:szCs w:val="24"/>
        </w:rPr>
      </w:pPr>
    </w:p>
    <w:p w14:paraId="4534691F" w14:textId="15A21DF9" w:rsidR="00002B17" w:rsidRDefault="00002B17"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r w:rsidRPr="001F760B">
        <w:rPr>
          <w:rFonts w:asciiTheme="minorBidi" w:eastAsia="Times New Roman" w:hAnsiTheme="minorBidi" w:cstheme="minorBidi"/>
          <w:color w:val="000000"/>
          <w:sz w:val="24"/>
          <w:szCs w:val="24"/>
        </w:rPr>
        <w:t xml:space="preserve">Furthermore, as we saw above, Rema discusses the proper </w:t>
      </w:r>
      <w:r w:rsidRPr="001F760B">
        <w:rPr>
          <w:rFonts w:asciiTheme="minorBidi" w:eastAsia="Times New Roman" w:hAnsiTheme="minorBidi" w:cstheme="minorBidi"/>
          <w:i/>
          <w:iCs/>
          <w:color w:val="000000"/>
          <w:sz w:val="24"/>
          <w:szCs w:val="24"/>
        </w:rPr>
        <w:t>beracha</w:t>
      </w:r>
      <w:r w:rsidRPr="001F760B">
        <w:rPr>
          <w:rFonts w:asciiTheme="minorBidi" w:eastAsia="Times New Roman" w:hAnsiTheme="minorBidi" w:cstheme="minorBidi"/>
          <w:color w:val="000000"/>
          <w:sz w:val="24"/>
          <w:szCs w:val="24"/>
        </w:rPr>
        <w:t xml:space="preserve"> that a woman reading for herself should recite, and presents her reading for herself as perfectly legitimate, as opposed to the implication of the Zohar.</w:t>
      </w:r>
    </w:p>
    <w:p w14:paraId="780BF542" w14:textId="77777777" w:rsidR="001F760B" w:rsidRPr="001F760B" w:rsidRDefault="001F760B"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p>
    <w:p w14:paraId="37639FE2" w14:textId="77777777" w:rsidR="00002B17" w:rsidRPr="001F760B" w:rsidRDefault="00002B17" w:rsidP="001F760B">
      <w:pPr>
        <w:pStyle w:val="SourceTitleTranslation"/>
        <w:widowControl w:val="0"/>
        <w:spacing w:after="0" w:line="240" w:lineRule="auto"/>
        <w:jc w:val="both"/>
        <w:rPr>
          <w:sz w:val="24"/>
          <w:szCs w:val="24"/>
        </w:rPr>
      </w:pPr>
      <w:r w:rsidRPr="001F760B">
        <w:rPr>
          <w:sz w:val="24"/>
          <w:szCs w:val="24"/>
        </w:rPr>
        <w:t>Rema Shulchan Aruch OC 689:2</w:t>
      </w:r>
    </w:p>
    <w:p w14:paraId="6B88BE41" w14:textId="5FCBF106" w:rsidR="00002B17" w:rsidRDefault="00002B17" w:rsidP="001F760B">
      <w:pPr>
        <w:pStyle w:val="SourceTextTranslation"/>
        <w:widowControl w:val="0"/>
        <w:spacing w:after="0" w:line="240" w:lineRule="auto"/>
        <w:rPr>
          <w:sz w:val="24"/>
          <w:szCs w:val="24"/>
        </w:rPr>
      </w:pPr>
      <w:r w:rsidRPr="001F760B">
        <w:rPr>
          <w:sz w:val="24"/>
          <w:szCs w:val="24"/>
        </w:rPr>
        <w:t xml:space="preserve">Gloss: And there are those who say that if a woman reads for herself she recites the </w:t>
      </w:r>
      <w:r w:rsidRPr="001F760B">
        <w:rPr>
          <w:i/>
          <w:iCs/>
          <w:sz w:val="24"/>
          <w:szCs w:val="24"/>
        </w:rPr>
        <w:t>beracha</w:t>
      </w:r>
      <w:r w:rsidRPr="001F760B">
        <w:rPr>
          <w:sz w:val="24"/>
          <w:szCs w:val="24"/>
        </w:rPr>
        <w:t xml:space="preserve"> "to hear the megilla" …</w:t>
      </w:r>
    </w:p>
    <w:p w14:paraId="7DCCD0F2" w14:textId="77777777" w:rsidR="001F760B" w:rsidRPr="001F760B" w:rsidRDefault="001F760B" w:rsidP="001F760B">
      <w:pPr>
        <w:pStyle w:val="SourceTextTranslation"/>
        <w:widowControl w:val="0"/>
        <w:spacing w:after="0" w:line="240" w:lineRule="auto"/>
        <w:rPr>
          <w:sz w:val="24"/>
          <w:szCs w:val="24"/>
        </w:rPr>
      </w:pPr>
    </w:p>
    <w:p w14:paraId="44D2EC15" w14:textId="49F18DDD" w:rsidR="00002B17" w:rsidRDefault="00002B17"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r w:rsidRPr="001F760B">
        <w:rPr>
          <w:rFonts w:asciiTheme="minorBidi" w:eastAsia="Times New Roman" w:hAnsiTheme="minorBidi" w:cstheme="minorBidi"/>
          <w:color w:val="000000"/>
          <w:sz w:val="24"/>
          <w:szCs w:val="24"/>
        </w:rPr>
        <w:t xml:space="preserve">Magen Avraham there, however, cites the Zohar to the effect that a woman should </w:t>
      </w:r>
      <w:r w:rsidRPr="001F760B">
        <w:rPr>
          <w:rFonts w:asciiTheme="minorBidi" w:eastAsia="Times New Roman" w:hAnsiTheme="minorBidi" w:cstheme="minorBidi"/>
          <w:b/>
          <w:bCs/>
          <w:color w:val="000000"/>
          <w:sz w:val="24"/>
          <w:szCs w:val="24"/>
        </w:rPr>
        <w:t>not</w:t>
      </w:r>
      <w:r w:rsidRPr="001F760B">
        <w:rPr>
          <w:rFonts w:asciiTheme="minorBidi" w:eastAsia="Times New Roman" w:hAnsiTheme="minorBidi" w:cstheme="minorBidi"/>
          <w:color w:val="000000"/>
          <w:sz w:val="24"/>
          <w:szCs w:val="24"/>
        </w:rPr>
        <w:t xml:space="preserve"> read for herself:</w:t>
      </w:r>
    </w:p>
    <w:p w14:paraId="3578CA60" w14:textId="77777777" w:rsidR="001F760B" w:rsidRPr="001F760B" w:rsidRDefault="001F760B"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p>
    <w:p w14:paraId="2660539A" w14:textId="78D8AB2F" w:rsidR="00002B17" w:rsidRPr="001F760B" w:rsidRDefault="00002B17" w:rsidP="001F760B">
      <w:pPr>
        <w:pStyle w:val="SourceTitleTranslation"/>
        <w:widowControl w:val="0"/>
        <w:spacing w:after="0" w:line="240" w:lineRule="auto"/>
        <w:jc w:val="both"/>
        <w:rPr>
          <w:sz w:val="24"/>
          <w:szCs w:val="24"/>
        </w:rPr>
      </w:pPr>
      <w:r w:rsidRPr="001F760B">
        <w:rPr>
          <w:sz w:val="24"/>
          <w:szCs w:val="24"/>
        </w:rPr>
        <w:t>Magen Avraham 689:6</w:t>
      </w:r>
    </w:p>
    <w:p w14:paraId="2B2C19F2" w14:textId="6EDEF3EB" w:rsidR="00002B17" w:rsidRDefault="00002B17" w:rsidP="001F760B">
      <w:pPr>
        <w:pStyle w:val="SourceTextTranslation"/>
        <w:widowControl w:val="0"/>
        <w:spacing w:after="0" w:line="240" w:lineRule="auto"/>
        <w:rPr>
          <w:sz w:val="24"/>
          <w:szCs w:val="24"/>
        </w:rPr>
      </w:pPr>
      <w:r w:rsidRPr="001F760B">
        <w:rPr>
          <w:sz w:val="24"/>
          <w:szCs w:val="24"/>
        </w:rPr>
        <w:t>If a woman reads [for herself]</w:t>
      </w:r>
      <w:r w:rsidRPr="001F760B">
        <w:rPr>
          <w:rFonts w:hint="cs"/>
          <w:sz w:val="24"/>
          <w:szCs w:val="24"/>
          <w:rtl/>
        </w:rPr>
        <w:t xml:space="preserve"> </w:t>
      </w:r>
      <w:r w:rsidRPr="001F760B">
        <w:rPr>
          <w:sz w:val="24"/>
          <w:szCs w:val="24"/>
        </w:rPr>
        <w:t>- But in Midrash Rut Ha-ne'elam it is written that she should not read for herself, rather that she should hear from men.</w:t>
      </w:r>
    </w:p>
    <w:p w14:paraId="75F8A574" w14:textId="77777777" w:rsidR="001F760B" w:rsidRPr="001F760B" w:rsidRDefault="001F760B" w:rsidP="001F760B">
      <w:pPr>
        <w:pStyle w:val="SourceTextTranslation"/>
        <w:widowControl w:val="0"/>
        <w:spacing w:after="0" w:line="240" w:lineRule="auto"/>
        <w:rPr>
          <w:sz w:val="24"/>
          <w:szCs w:val="24"/>
        </w:rPr>
      </w:pPr>
    </w:p>
    <w:p w14:paraId="771AA287" w14:textId="5F6CD658" w:rsidR="00002B17" w:rsidRDefault="00002B17"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r w:rsidRPr="001F760B">
        <w:rPr>
          <w:rFonts w:asciiTheme="minorBidi" w:eastAsia="Times New Roman" w:hAnsiTheme="minorBidi" w:cstheme="minorBidi"/>
          <w:color w:val="000000"/>
          <w:sz w:val="24"/>
          <w:szCs w:val="24"/>
        </w:rPr>
        <w:t>Although Magen Avraham's ruling seems to go against Rema and the Talmud, it has been accepted by significant modern authorities.</w:t>
      </w:r>
      <w:r w:rsidRPr="001F760B">
        <w:rPr>
          <w:rStyle w:val="ab"/>
          <w:rFonts w:asciiTheme="minorBidi" w:eastAsia="Times New Roman" w:hAnsiTheme="minorBidi" w:cstheme="minorBidi"/>
          <w:color w:val="000000"/>
          <w:sz w:val="24"/>
          <w:szCs w:val="24"/>
        </w:rPr>
        <w:footnoteReference w:id="30"/>
      </w:r>
      <w:r w:rsidRPr="001F760B">
        <w:rPr>
          <w:rFonts w:asciiTheme="minorBidi" w:eastAsia="Times New Roman" w:hAnsiTheme="minorBidi" w:cstheme="minorBidi"/>
          <w:color w:val="000000"/>
          <w:sz w:val="24"/>
          <w:szCs w:val="24"/>
        </w:rPr>
        <w:t xml:space="preserve"> Chayyei Adam connects the ruling to Behag's position that women's obligation is only to hear the megilla, suggesting that she must hear it from one obligated to read it: </w:t>
      </w:r>
    </w:p>
    <w:p w14:paraId="5EF05883" w14:textId="77777777" w:rsidR="001F760B" w:rsidRPr="001F760B" w:rsidRDefault="001F760B"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p>
    <w:p w14:paraId="7BD64F00" w14:textId="28CB0B5D" w:rsidR="00002B17" w:rsidRPr="001F760B" w:rsidRDefault="00002B17" w:rsidP="001F760B">
      <w:pPr>
        <w:pStyle w:val="SourceTitleTranslation"/>
        <w:widowControl w:val="0"/>
        <w:spacing w:after="0" w:line="240" w:lineRule="auto"/>
        <w:jc w:val="both"/>
        <w:rPr>
          <w:sz w:val="24"/>
          <w:szCs w:val="24"/>
        </w:rPr>
      </w:pPr>
      <w:r w:rsidRPr="001F760B">
        <w:rPr>
          <w:sz w:val="24"/>
          <w:szCs w:val="24"/>
        </w:rPr>
        <w:t>Chayyei Adam, 2-3, Kelal 155</w:t>
      </w:r>
    </w:p>
    <w:p w14:paraId="34524F58" w14:textId="0FDFB1DB" w:rsidR="00002B17" w:rsidRDefault="00002B17" w:rsidP="001F760B">
      <w:pPr>
        <w:pStyle w:val="SourceTextTranslation"/>
        <w:widowControl w:val="0"/>
        <w:spacing w:after="0" w:line="240" w:lineRule="auto"/>
        <w:rPr>
          <w:sz w:val="24"/>
          <w:szCs w:val="24"/>
        </w:rPr>
      </w:pPr>
      <w:r w:rsidRPr="001F760B">
        <w:rPr>
          <w:sz w:val="24"/>
          <w:szCs w:val="24"/>
        </w:rPr>
        <w:t>So women even though they are obligated, in any case they do not have the obligation of reading, but the obligation of hearing, that she is obligated to hear from a man, and she should not read even for herself but rather a man should read before her. (This language that Magen Avraham wrote is not found in the Zohar on Rut…and it is not dispositive whether [instead] it intended to say that she does not read for others, but reads for herself and it requires study). In any case, it seems to me that if she doesn't have someone to read before her, she should read for herself from a kosher megilla…</w:t>
      </w:r>
    </w:p>
    <w:p w14:paraId="45807FB8" w14:textId="77777777" w:rsidR="001F760B" w:rsidRPr="001F760B" w:rsidRDefault="001F760B" w:rsidP="001F760B">
      <w:pPr>
        <w:pStyle w:val="SourceTextTranslation"/>
        <w:widowControl w:val="0"/>
        <w:spacing w:after="0" w:line="240" w:lineRule="auto"/>
        <w:rPr>
          <w:sz w:val="24"/>
          <w:szCs w:val="24"/>
        </w:rPr>
      </w:pPr>
    </w:p>
    <w:p w14:paraId="51EB3E29" w14:textId="5FC42F1B" w:rsidR="00002B17" w:rsidRDefault="00002B17"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r w:rsidRPr="001F760B">
        <w:rPr>
          <w:rFonts w:asciiTheme="minorBidi" w:eastAsia="Times New Roman" w:hAnsiTheme="minorBidi" w:cstheme="minorBidi"/>
          <w:color w:val="000000"/>
          <w:sz w:val="24"/>
          <w:szCs w:val="24"/>
        </w:rPr>
        <w:t xml:space="preserve">Even so, Chayyei Adam acknowledges that the Zohar does not make this ruling explicit and that a woman may read for herself if she has no other option. Though Mishna Berura follows Chayyei Adam, he, too, raises questions about whether the Zohar rules out a woman reading for herself in his </w:t>
      </w:r>
      <w:r w:rsidRPr="001F760B">
        <w:rPr>
          <w:rFonts w:asciiTheme="minorBidi" w:eastAsia="Times New Roman" w:hAnsiTheme="minorBidi" w:cstheme="minorBidi"/>
          <w:i/>
          <w:iCs/>
          <w:color w:val="000000"/>
          <w:sz w:val="24"/>
          <w:szCs w:val="24"/>
        </w:rPr>
        <w:t>Sha'ar Ha-tziyyun</w:t>
      </w:r>
      <w:r w:rsidRPr="001F760B">
        <w:rPr>
          <w:rFonts w:asciiTheme="minorBidi" w:eastAsia="Times New Roman" w:hAnsiTheme="minorBidi" w:cstheme="minorBidi"/>
          <w:color w:val="000000"/>
          <w:sz w:val="24"/>
          <w:szCs w:val="24"/>
        </w:rPr>
        <w:t>.</w:t>
      </w:r>
      <w:r w:rsidRPr="001F760B">
        <w:rPr>
          <w:rStyle w:val="ab"/>
          <w:rFonts w:asciiTheme="minorBidi" w:eastAsia="Times New Roman" w:hAnsiTheme="minorBidi" w:cstheme="minorBidi"/>
          <w:color w:val="000000"/>
          <w:sz w:val="24"/>
          <w:szCs w:val="24"/>
        </w:rPr>
        <w:footnoteReference w:id="31"/>
      </w:r>
    </w:p>
    <w:p w14:paraId="78AC507C" w14:textId="77777777" w:rsidR="00863DCF" w:rsidRPr="001F760B" w:rsidRDefault="00863DCF" w:rsidP="00863DCF">
      <w:pPr>
        <w:widowControl w:val="0"/>
        <w:bidi w:val="0"/>
        <w:spacing w:after="0" w:line="240" w:lineRule="auto"/>
        <w:jc w:val="both"/>
        <w:textAlignment w:val="baseline"/>
        <w:rPr>
          <w:rFonts w:asciiTheme="minorBidi" w:eastAsia="Times New Roman" w:hAnsiTheme="minorBidi" w:cstheme="minorBidi"/>
          <w:color w:val="000000"/>
          <w:sz w:val="24"/>
          <w:szCs w:val="24"/>
        </w:rPr>
      </w:pPr>
    </w:p>
    <w:p w14:paraId="3599DE3E" w14:textId="0100CEC8" w:rsidR="00002B17" w:rsidRPr="001F760B" w:rsidRDefault="00002B17"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r w:rsidRPr="001F760B">
        <w:rPr>
          <w:rFonts w:asciiTheme="minorBidi" w:eastAsia="Times New Roman" w:hAnsiTheme="minorBidi" w:cstheme="minorBidi"/>
          <w:color w:val="000000"/>
          <w:sz w:val="24"/>
          <w:szCs w:val="24"/>
        </w:rPr>
        <w:t xml:space="preserve">Still, the meaning of the Zohar here is unclear and this ruling contradicts an authoritative Talmudic passage, as well as the rulings of those who permit women to read the megilla for others. It is therefore of questionable halachic weight. </w:t>
      </w:r>
    </w:p>
    <w:p w14:paraId="5EE29D96" w14:textId="73958BF1" w:rsidR="00002B17" w:rsidRDefault="00002B17" w:rsidP="001F760B">
      <w:pPr>
        <w:pStyle w:val="1"/>
        <w:keepNext w:val="0"/>
        <w:keepLines w:val="0"/>
        <w:widowControl w:val="0"/>
        <w:bidi w:val="0"/>
        <w:spacing w:before="0" w:line="240" w:lineRule="auto"/>
        <w:jc w:val="both"/>
        <w:rPr>
          <w:rFonts w:eastAsia="Times New Roman"/>
          <w:sz w:val="24"/>
          <w:szCs w:val="24"/>
        </w:rPr>
      </w:pPr>
      <w:r w:rsidRPr="001F760B">
        <w:rPr>
          <w:rFonts w:eastAsia="Times New Roman"/>
          <w:sz w:val="24"/>
          <w:szCs w:val="24"/>
        </w:rPr>
        <w:t xml:space="preserve">Reading for Others  </w:t>
      </w:r>
    </w:p>
    <w:p w14:paraId="6DB07F6C" w14:textId="77777777" w:rsidR="001F760B" w:rsidRPr="001F760B" w:rsidRDefault="001F760B" w:rsidP="001F760B">
      <w:pPr>
        <w:bidi w:val="0"/>
        <w:spacing w:after="0" w:line="240" w:lineRule="auto"/>
      </w:pPr>
    </w:p>
    <w:p w14:paraId="534F2011" w14:textId="25AB5372" w:rsidR="00002B17" w:rsidRDefault="00002B17"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r w:rsidRPr="001F760B">
        <w:rPr>
          <w:rFonts w:asciiTheme="minorBidi" w:eastAsia="Times New Roman" w:hAnsiTheme="minorBidi" w:cstheme="minorBidi"/>
          <w:color w:val="000000"/>
          <w:sz w:val="24"/>
          <w:szCs w:val="24"/>
        </w:rPr>
        <w:t xml:space="preserve">Who can read megilla for whom? A man can read for other men, for a mixed group, for a woman or for a group of women. A man can </w:t>
      </w:r>
      <w:hyperlink r:id="rId23" w:history="1">
        <w:r w:rsidRPr="001F760B">
          <w:rPr>
            <w:rStyle w:val="Hyperlink"/>
            <w:rFonts w:asciiTheme="minorBidi" w:eastAsia="Times New Roman" w:hAnsiTheme="minorBidi" w:cstheme="minorBidi"/>
            <w:sz w:val="24"/>
            <w:szCs w:val="24"/>
          </w:rPr>
          <w:t>discharge a woman's obligation</w:t>
        </w:r>
      </w:hyperlink>
      <w:r w:rsidRPr="001F760B">
        <w:rPr>
          <w:rFonts w:asciiTheme="minorBidi" w:eastAsia="Times New Roman" w:hAnsiTheme="minorBidi" w:cstheme="minorBidi"/>
          <w:color w:val="000000"/>
          <w:sz w:val="24"/>
          <w:szCs w:val="24"/>
        </w:rPr>
        <w:t xml:space="preserve">, since his obligation is on at least the same level as hers. He does so through the halachic mechanism of </w:t>
      </w:r>
      <w:r w:rsidRPr="001F760B">
        <w:rPr>
          <w:rFonts w:asciiTheme="minorBidi" w:eastAsia="Times New Roman" w:hAnsiTheme="minorBidi" w:cstheme="minorBidi"/>
          <w:i/>
          <w:iCs/>
          <w:color w:val="000000"/>
          <w:sz w:val="24"/>
          <w:szCs w:val="24"/>
        </w:rPr>
        <w:t>shomei'a ke-oneh</w:t>
      </w:r>
      <w:r w:rsidRPr="001F760B">
        <w:rPr>
          <w:rFonts w:asciiTheme="minorBidi" w:eastAsia="Times New Roman" w:hAnsiTheme="minorBidi" w:cstheme="minorBidi"/>
          <w:color w:val="000000"/>
          <w:sz w:val="24"/>
          <w:szCs w:val="24"/>
        </w:rPr>
        <w:t xml:space="preserve">. He can do so even if he already discharged his own obligation in megilla, based on the halachic principle of </w:t>
      </w:r>
      <w:r w:rsidRPr="001F760B">
        <w:rPr>
          <w:rFonts w:asciiTheme="minorBidi" w:eastAsia="Times New Roman" w:hAnsiTheme="minorBidi" w:cstheme="minorBidi"/>
          <w:i/>
          <w:iCs/>
          <w:color w:val="000000"/>
          <w:sz w:val="24"/>
          <w:szCs w:val="24"/>
        </w:rPr>
        <w:t>areivut</w:t>
      </w:r>
      <w:r w:rsidRPr="001F760B">
        <w:rPr>
          <w:rFonts w:asciiTheme="minorBidi" w:eastAsia="Times New Roman" w:hAnsiTheme="minorBidi" w:cstheme="minorBidi"/>
          <w:color w:val="000000"/>
          <w:sz w:val="24"/>
          <w:szCs w:val="24"/>
        </w:rPr>
        <w:t xml:space="preserve">, mutual guarantorship. (Read more </w:t>
      </w:r>
      <w:hyperlink r:id="rId24" w:history="1">
        <w:r w:rsidRPr="001F760B">
          <w:rPr>
            <w:rStyle w:val="Hyperlink"/>
            <w:rFonts w:asciiTheme="minorBidi" w:eastAsia="Times New Roman" w:hAnsiTheme="minorBidi" w:cstheme="minorBidi"/>
            <w:sz w:val="24"/>
            <w:szCs w:val="24"/>
          </w:rPr>
          <w:t>here</w:t>
        </w:r>
      </w:hyperlink>
      <w:r w:rsidRPr="001F760B">
        <w:rPr>
          <w:rFonts w:asciiTheme="minorBidi" w:eastAsia="Times New Roman" w:hAnsiTheme="minorBidi" w:cstheme="minorBidi"/>
          <w:color w:val="000000"/>
          <w:sz w:val="24"/>
          <w:szCs w:val="24"/>
        </w:rPr>
        <w:t>.)</w:t>
      </w:r>
    </w:p>
    <w:p w14:paraId="27153A50" w14:textId="77777777" w:rsidR="001F760B" w:rsidRPr="001F760B" w:rsidRDefault="001F760B"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p>
    <w:p w14:paraId="4B2688F9" w14:textId="4922A87E" w:rsidR="00002B17" w:rsidRDefault="00002B17" w:rsidP="001F760B">
      <w:pPr>
        <w:pStyle w:val="SubQuote"/>
        <w:widowControl w:val="0"/>
        <w:spacing w:after="0" w:line="240" w:lineRule="auto"/>
        <w:jc w:val="both"/>
        <w:rPr>
          <w:sz w:val="24"/>
          <w:szCs w:val="24"/>
        </w:rPr>
      </w:pPr>
      <w:r w:rsidRPr="001F760B">
        <w:rPr>
          <w:sz w:val="24"/>
          <w:szCs w:val="24"/>
        </w:rPr>
        <w:lastRenderedPageBreak/>
        <w:t>May Women Read for Men?</w:t>
      </w:r>
    </w:p>
    <w:p w14:paraId="746ACE13" w14:textId="77777777" w:rsidR="001F760B" w:rsidRPr="001F760B" w:rsidRDefault="001F760B" w:rsidP="001F760B">
      <w:pPr>
        <w:pStyle w:val="SubQuote"/>
        <w:widowControl w:val="0"/>
        <w:spacing w:after="0" w:line="240" w:lineRule="auto"/>
        <w:jc w:val="both"/>
        <w:rPr>
          <w:sz w:val="24"/>
          <w:szCs w:val="24"/>
        </w:rPr>
      </w:pPr>
    </w:p>
    <w:p w14:paraId="41FA260D" w14:textId="7DAB13C8" w:rsidR="00002B17" w:rsidRDefault="00002B17"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r w:rsidRPr="001F760B">
        <w:rPr>
          <w:rFonts w:asciiTheme="minorBidi" w:eastAsia="Times New Roman" w:hAnsiTheme="minorBidi" w:cstheme="minorBidi"/>
          <w:color w:val="000000"/>
          <w:sz w:val="24"/>
          <w:szCs w:val="24"/>
        </w:rPr>
        <w:t xml:space="preserve">May a woman discharge a man’s obligation? Differing approaches to this question tend to correspond to differing positions with regard to a woman's level of obligation. Let's look at the main views on this issue: </w:t>
      </w:r>
    </w:p>
    <w:p w14:paraId="4070A5E4" w14:textId="77777777" w:rsidR="001F760B" w:rsidRPr="001F760B" w:rsidRDefault="001F760B"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p>
    <w:p w14:paraId="215E1FF6" w14:textId="6779F9B9" w:rsidR="00002B17" w:rsidRDefault="00002B17"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r w:rsidRPr="001F760B">
        <w:rPr>
          <w:rFonts w:asciiTheme="minorBidi" w:eastAsia="Times New Roman" w:hAnsiTheme="minorBidi" w:cstheme="minorBidi"/>
          <w:b/>
          <w:bCs/>
          <w:color w:val="000000"/>
          <w:sz w:val="24"/>
          <w:szCs w:val="24"/>
        </w:rPr>
        <w:t>I. Women Can Read for Men</w:t>
      </w:r>
      <w:r w:rsidRPr="001F760B">
        <w:rPr>
          <w:rFonts w:asciiTheme="minorBidi" w:eastAsia="Times New Roman" w:hAnsiTheme="minorBidi" w:cstheme="minorBidi"/>
          <w:color w:val="000000"/>
          <w:sz w:val="24"/>
          <w:szCs w:val="24"/>
        </w:rPr>
        <w:t xml:space="preserve">  Halachic authorities who view a woman's obligation as equivalent to a man's often maintain that a woman can discharge a man's obligation. Rashi rules this way:</w:t>
      </w:r>
    </w:p>
    <w:p w14:paraId="3C98E063" w14:textId="77777777" w:rsidR="001F760B" w:rsidRPr="001F760B" w:rsidRDefault="001F760B"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p>
    <w:p w14:paraId="134F3D7B" w14:textId="0143DB02" w:rsidR="00002B17" w:rsidRPr="001F760B" w:rsidRDefault="00002B17" w:rsidP="001F760B">
      <w:pPr>
        <w:pStyle w:val="SourceTitleTranslation"/>
        <w:widowControl w:val="0"/>
        <w:spacing w:after="0" w:line="240" w:lineRule="auto"/>
        <w:jc w:val="both"/>
        <w:rPr>
          <w:sz w:val="24"/>
          <w:szCs w:val="24"/>
        </w:rPr>
      </w:pPr>
      <w:r w:rsidRPr="001F760B">
        <w:rPr>
          <w:sz w:val="24"/>
          <w:szCs w:val="24"/>
        </w:rPr>
        <w:t xml:space="preserve">Rashi </w:t>
      </w:r>
      <w:r w:rsidRPr="001F760B">
        <w:rPr>
          <w:i/>
          <w:iCs/>
          <w:sz w:val="24"/>
          <w:szCs w:val="24"/>
        </w:rPr>
        <w:t>Arachin</w:t>
      </w:r>
      <w:r w:rsidRPr="001F760B">
        <w:rPr>
          <w:sz w:val="24"/>
          <w:szCs w:val="24"/>
        </w:rPr>
        <w:t xml:space="preserve"> 3a s.v. </w:t>
      </w:r>
      <w:r w:rsidRPr="001F760B">
        <w:rPr>
          <w:i/>
          <w:iCs/>
          <w:sz w:val="24"/>
          <w:szCs w:val="24"/>
        </w:rPr>
        <w:t>Le-atoyei nashim</w:t>
      </w:r>
    </w:p>
    <w:p w14:paraId="61F652BA" w14:textId="4E804931" w:rsidR="00002B17" w:rsidRDefault="00002B17" w:rsidP="001F760B">
      <w:pPr>
        <w:pStyle w:val="SourceTextTranslation"/>
        <w:widowControl w:val="0"/>
        <w:spacing w:after="0" w:line="240" w:lineRule="auto"/>
        <w:rPr>
          <w:sz w:val="24"/>
          <w:szCs w:val="24"/>
        </w:rPr>
      </w:pPr>
      <w:r w:rsidRPr="001F760B">
        <w:rPr>
          <w:sz w:val="24"/>
          <w:szCs w:val="24"/>
        </w:rPr>
        <w:t>To bring in women - For they [women] are obligated in megilla reading and are fit to read it and to discharge mens' obligation.</w:t>
      </w:r>
    </w:p>
    <w:p w14:paraId="4FE51785" w14:textId="77777777" w:rsidR="001F760B" w:rsidRPr="001F760B" w:rsidRDefault="001F760B" w:rsidP="001F760B">
      <w:pPr>
        <w:pStyle w:val="SourceTextTranslation"/>
        <w:widowControl w:val="0"/>
        <w:spacing w:after="0" w:line="240" w:lineRule="auto"/>
        <w:rPr>
          <w:sz w:val="24"/>
          <w:szCs w:val="24"/>
        </w:rPr>
      </w:pPr>
    </w:p>
    <w:p w14:paraId="41D08881" w14:textId="77777777" w:rsidR="00002B17" w:rsidRDefault="00002B17"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r w:rsidRPr="001F760B">
        <w:rPr>
          <w:rFonts w:asciiTheme="minorBidi" w:eastAsia="Times New Roman" w:hAnsiTheme="minorBidi" w:cstheme="minorBidi"/>
          <w:color w:val="000000"/>
          <w:sz w:val="24"/>
          <w:szCs w:val="24"/>
        </w:rPr>
        <w:t>This also seems to be a straightforward reading of Rambam:</w:t>
      </w:r>
      <w:r w:rsidRPr="001F760B">
        <w:rPr>
          <w:rStyle w:val="ab"/>
          <w:rFonts w:asciiTheme="minorBidi" w:eastAsia="Times New Roman" w:hAnsiTheme="minorBidi" w:cstheme="minorBidi"/>
          <w:color w:val="000000"/>
          <w:sz w:val="24"/>
          <w:szCs w:val="24"/>
        </w:rPr>
        <w:footnoteReference w:id="32"/>
      </w:r>
    </w:p>
    <w:p w14:paraId="22C43630" w14:textId="77777777" w:rsidR="001F760B" w:rsidRPr="001F760B" w:rsidRDefault="001F760B"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p>
    <w:p w14:paraId="7CCAEB61" w14:textId="77777777" w:rsidR="00002B17" w:rsidRPr="001F760B" w:rsidRDefault="00002B17" w:rsidP="001F760B">
      <w:pPr>
        <w:pStyle w:val="SourceTitleTranslation"/>
        <w:widowControl w:val="0"/>
        <w:spacing w:after="0" w:line="240" w:lineRule="auto"/>
        <w:jc w:val="both"/>
        <w:rPr>
          <w:sz w:val="24"/>
          <w:szCs w:val="24"/>
        </w:rPr>
      </w:pPr>
      <w:r w:rsidRPr="001F760B">
        <w:rPr>
          <w:sz w:val="24"/>
          <w:szCs w:val="24"/>
        </w:rPr>
        <w:t>Rambam Laws of Megilla and Chanuka 1:1-2</w:t>
      </w:r>
    </w:p>
    <w:p w14:paraId="0FB4E8BE" w14:textId="1BEE3840" w:rsidR="00002B17" w:rsidRDefault="00002B17" w:rsidP="001F760B">
      <w:pPr>
        <w:pStyle w:val="SourceTextTranslation"/>
        <w:widowControl w:val="0"/>
        <w:spacing w:after="0" w:line="240" w:lineRule="auto"/>
        <w:rPr>
          <w:sz w:val="24"/>
          <w:szCs w:val="24"/>
        </w:rPr>
      </w:pPr>
      <w:r w:rsidRPr="001F760B">
        <w:rPr>
          <w:sz w:val="24"/>
          <w:szCs w:val="24"/>
        </w:rPr>
        <w:t>Reading the megilla in its time is a positive mitzva…and all are obligated in reading it, men and women…both the reader and the one who hears from the reader discharge their obligation, if he hears it from someone who is obligated in reading it…</w:t>
      </w:r>
    </w:p>
    <w:p w14:paraId="5C5FA65A" w14:textId="77777777" w:rsidR="001F760B" w:rsidRPr="001F760B" w:rsidRDefault="001F760B" w:rsidP="001F760B">
      <w:pPr>
        <w:pStyle w:val="SourceTextTranslation"/>
        <w:widowControl w:val="0"/>
        <w:spacing w:after="0" w:line="240" w:lineRule="auto"/>
        <w:rPr>
          <w:sz w:val="24"/>
          <w:szCs w:val="24"/>
        </w:rPr>
      </w:pPr>
    </w:p>
    <w:p w14:paraId="192E724A" w14:textId="16117341" w:rsidR="00002B17" w:rsidRDefault="00002B17"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r w:rsidRPr="001F760B">
        <w:rPr>
          <w:rFonts w:asciiTheme="minorBidi" w:eastAsia="Times New Roman" w:hAnsiTheme="minorBidi" w:cstheme="minorBidi"/>
          <w:color w:val="000000"/>
          <w:sz w:val="24"/>
          <w:szCs w:val="24"/>
        </w:rPr>
        <w:t>Shulchan Aruch seems to rule this way as well, though he cites a dissenting view:</w:t>
      </w:r>
    </w:p>
    <w:p w14:paraId="5C7DBF82" w14:textId="77777777" w:rsidR="001F760B" w:rsidRPr="001F760B" w:rsidRDefault="001F760B"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p>
    <w:p w14:paraId="17B8FB7D" w14:textId="77777777" w:rsidR="00002B17" w:rsidRPr="001F760B" w:rsidRDefault="00002B17" w:rsidP="001F760B">
      <w:pPr>
        <w:pStyle w:val="SourceTitleTranslation"/>
        <w:widowControl w:val="0"/>
        <w:spacing w:after="0" w:line="240" w:lineRule="auto"/>
        <w:jc w:val="both"/>
        <w:rPr>
          <w:sz w:val="24"/>
          <w:szCs w:val="24"/>
        </w:rPr>
      </w:pPr>
      <w:r w:rsidRPr="001F760B">
        <w:rPr>
          <w:sz w:val="24"/>
          <w:szCs w:val="24"/>
        </w:rPr>
        <w:t>Shulchan Aruch OC 689:1-2</w:t>
      </w:r>
    </w:p>
    <w:p w14:paraId="2E94B33E" w14:textId="11F75291" w:rsidR="00002B17" w:rsidRDefault="00002B17" w:rsidP="001F760B">
      <w:pPr>
        <w:pStyle w:val="SourceTextTranslation"/>
        <w:widowControl w:val="0"/>
        <w:spacing w:after="0" w:line="240" w:lineRule="auto"/>
        <w:rPr>
          <w:sz w:val="24"/>
          <w:szCs w:val="24"/>
        </w:rPr>
      </w:pPr>
      <w:r w:rsidRPr="001F760B">
        <w:rPr>
          <w:sz w:val="24"/>
          <w:szCs w:val="24"/>
        </w:rPr>
        <w:t>All are obligated in reading it [megilla], men and women…both the reader and the one who hears from the reader discharge their obligation, and that is if he hears from one obligated in reading it…and there are those who say that women do not discharge men's obligation.</w:t>
      </w:r>
    </w:p>
    <w:p w14:paraId="5F28BEE2" w14:textId="77777777" w:rsidR="001F760B" w:rsidRPr="001F760B" w:rsidRDefault="001F760B" w:rsidP="001F760B">
      <w:pPr>
        <w:pStyle w:val="SourceTextTranslation"/>
        <w:widowControl w:val="0"/>
        <w:spacing w:after="0" w:line="240" w:lineRule="auto"/>
        <w:rPr>
          <w:sz w:val="24"/>
          <w:szCs w:val="24"/>
        </w:rPr>
      </w:pPr>
    </w:p>
    <w:p w14:paraId="1349ECA4" w14:textId="76C5035D" w:rsidR="00002B17" w:rsidRDefault="00002B17"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r w:rsidRPr="001F760B">
        <w:rPr>
          <w:rFonts w:asciiTheme="minorBidi" w:eastAsia="Times New Roman" w:hAnsiTheme="minorBidi" w:cstheme="minorBidi"/>
          <w:color w:val="000000"/>
          <w:sz w:val="24"/>
          <w:szCs w:val="24"/>
        </w:rPr>
        <w:t>More recently, Rav Ovadya Yosef has ruled that a woman may discharge a man's obligation in megilla, arguing that this is the proper understanding of Shulchan Aruch.</w:t>
      </w:r>
    </w:p>
    <w:p w14:paraId="392FCA14" w14:textId="77777777" w:rsidR="001F760B" w:rsidRPr="001F760B" w:rsidRDefault="001F760B"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p>
    <w:p w14:paraId="1694BEC4" w14:textId="17A0D03E" w:rsidR="00002B17" w:rsidRPr="001F760B" w:rsidRDefault="00002B17" w:rsidP="001F760B">
      <w:pPr>
        <w:pStyle w:val="SourceTitleTranslation"/>
        <w:widowControl w:val="0"/>
        <w:spacing w:after="0" w:line="240" w:lineRule="auto"/>
        <w:jc w:val="both"/>
        <w:rPr>
          <w:sz w:val="24"/>
          <w:szCs w:val="24"/>
        </w:rPr>
      </w:pPr>
      <w:r w:rsidRPr="001F760B">
        <w:rPr>
          <w:sz w:val="24"/>
          <w:szCs w:val="24"/>
        </w:rPr>
        <w:t>Responsa Yechaveh Da'at 3:51</w:t>
      </w:r>
    </w:p>
    <w:p w14:paraId="1DBDDBAA" w14:textId="13B6CD77" w:rsidR="00002B17" w:rsidRDefault="00002B17" w:rsidP="001F760B">
      <w:pPr>
        <w:pStyle w:val="SourceTextTranslation"/>
        <w:widowControl w:val="0"/>
        <w:spacing w:after="0" w:line="240" w:lineRule="auto"/>
        <w:rPr>
          <w:sz w:val="24"/>
          <w:szCs w:val="24"/>
        </w:rPr>
      </w:pPr>
      <w:r w:rsidRPr="001F760B">
        <w:rPr>
          <w:sz w:val="24"/>
          <w:szCs w:val="24"/>
        </w:rPr>
        <w:t xml:space="preserve">Truly we maintain as halacha that even for reading the megilla women discharge men's obligation, in accordance with the Rambam and Rashi in </w:t>
      </w:r>
      <w:r w:rsidRPr="001F760B">
        <w:rPr>
          <w:i/>
          <w:iCs/>
          <w:sz w:val="24"/>
          <w:szCs w:val="24"/>
        </w:rPr>
        <w:t>Arachin</w:t>
      </w:r>
      <w:r w:rsidRPr="001F760B">
        <w:rPr>
          <w:sz w:val="24"/>
          <w:szCs w:val="24"/>
        </w:rPr>
        <w:t>…and so ruled our master Shulchan Aruch without qualification, though he ended afterwards: And there are those who say that women don’t discharge men's obligation. And the rule is known that an unqualified statement followed by "and there are those who say," the halacha is in accordance with the unqualified statement.</w:t>
      </w:r>
    </w:p>
    <w:p w14:paraId="79684345" w14:textId="77777777" w:rsidR="001F760B" w:rsidRPr="001F760B" w:rsidRDefault="001F760B" w:rsidP="001F760B">
      <w:pPr>
        <w:pStyle w:val="SourceTextTranslation"/>
        <w:widowControl w:val="0"/>
        <w:spacing w:after="0" w:line="240" w:lineRule="auto"/>
        <w:rPr>
          <w:sz w:val="24"/>
          <w:szCs w:val="24"/>
        </w:rPr>
      </w:pPr>
    </w:p>
    <w:p w14:paraId="57A02CC2" w14:textId="30DDA827" w:rsidR="00002B17" w:rsidRDefault="00002B17"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r w:rsidRPr="001F760B">
        <w:rPr>
          <w:rFonts w:asciiTheme="minorBidi" w:eastAsia="Times New Roman" w:hAnsiTheme="minorBidi" w:cstheme="minorBidi"/>
          <w:color w:val="000000"/>
          <w:sz w:val="24"/>
          <w:szCs w:val="24"/>
        </w:rPr>
        <w:t xml:space="preserve">We find a novel suggestion regarding women discharging men's obligations in Marcheshet. In an attempt to explain Behag, Marcheshet suggests that men's and women's obligations differ only on Purim day, when men's obligation also </w:t>
      </w:r>
      <w:r w:rsidRPr="001F760B">
        <w:rPr>
          <w:rFonts w:asciiTheme="minorBidi" w:eastAsia="Times New Roman" w:hAnsiTheme="minorBidi" w:cstheme="minorBidi"/>
          <w:color w:val="000000"/>
          <w:sz w:val="24"/>
          <w:szCs w:val="24"/>
        </w:rPr>
        <w:lastRenderedPageBreak/>
        <w:t xml:space="preserve">includes the mitzva to </w:t>
      </w:r>
      <w:hyperlink r:id="rId25" w:history="1">
        <w:r w:rsidRPr="001F760B">
          <w:rPr>
            <w:rStyle w:val="Hyperlink"/>
            <w:rFonts w:asciiTheme="minorBidi" w:eastAsia="Times New Roman" w:hAnsiTheme="minorBidi" w:cstheme="minorBidi"/>
            <w:sz w:val="24"/>
            <w:szCs w:val="24"/>
          </w:rPr>
          <w:t>remember Amalek</w:t>
        </w:r>
      </w:hyperlink>
      <w:r w:rsidRPr="001F760B">
        <w:rPr>
          <w:rFonts w:asciiTheme="minorBidi" w:eastAsia="Times New Roman" w:hAnsiTheme="minorBidi" w:cstheme="minorBidi"/>
          <w:color w:val="000000"/>
          <w:sz w:val="24"/>
          <w:szCs w:val="24"/>
        </w:rPr>
        <w:t xml:space="preserve"> or to recite </w:t>
      </w:r>
      <w:hyperlink r:id="rId26" w:history="1">
        <w:r w:rsidRPr="001F760B">
          <w:rPr>
            <w:rStyle w:val="Hyperlink"/>
            <w:rFonts w:asciiTheme="minorBidi" w:eastAsia="Times New Roman" w:hAnsiTheme="minorBidi" w:cstheme="minorBidi"/>
            <w:i/>
            <w:iCs/>
            <w:sz w:val="24"/>
            <w:szCs w:val="24"/>
          </w:rPr>
          <w:t>Hallel</w:t>
        </w:r>
      </w:hyperlink>
      <w:r w:rsidRPr="001F760B">
        <w:rPr>
          <w:rFonts w:asciiTheme="minorBidi" w:eastAsia="Times New Roman" w:hAnsiTheme="minorBidi" w:cstheme="minorBidi"/>
          <w:color w:val="000000"/>
          <w:sz w:val="24"/>
          <w:szCs w:val="24"/>
        </w:rPr>
        <w:t>—</w:t>
      </w:r>
      <w:r w:rsidRPr="001F760B">
        <w:rPr>
          <w:rFonts w:asciiTheme="minorBidi" w:eastAsia="Times New Roman" w:hAnsiTheme="minorBidi" w:cstheme="minorBidi"/>
          <w:i/>
          <w:iCs/>
          <w:color w:val="000000"/>
          <w:sz w:val="24"/>
          <w:szCs w:val="24"/>
        </w:rPr>
        <w:t>mitzvot</w:t>
      </w:r>
      <w:r w:rsidRPr="001F760B">
        <w:rPr>
          <w:rFonts w:asciiTheme="minorBidi" w:eastAsia="Times New Roman" w:hAnsiTheme="minorBidi" w:cstheme="minorBidi"/>
          <w:color w:val="000000"/>
          <w:sz w:val="24"/>
          <w:szCs w:val="24"/>
        </w:rPr>
        <w:t xml:space="preserve"> restricted to the daytime. Men and women would have equivalent obligations at night, though, in which case women could read for men at night. </w:t>
      </w:r>
    </w:p>
    <w:p w14:paraId="2FE99E63" w14:textId="77777777" w:rsidR="001F760B" w:rsidRPr="001F760B" w:rsidRDefault="001F760B"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p>
    <w:p w14:paraId="674E1E17" w14:textId="06F31B5C" w:rsidR="00002B17" w:rsidRPr="001F760B" w:rsidRDefault="00002B17" w:rsidP="001F760B">
      <w:pPr>
        <w:pStyle w:val="SourceTitleTranslation"/>
        <w:widowControl w:val="0"/>
        <w:spacing w:after="0" w:line="240" w:lineRule="auto"/>
        <w:jc w:val="both"/>
        <w:rPr>
          <w:sz w:val="24"/>
          <w:szCs w:val="24"/>
        </w:rPr>
      </w:pPr>
      <w:r w:rsidRPr="001F760B">
        <w:rPr>
          <w:sz w:val="24"/>
          <w:szCs w:val="24"/>
        </w:rPr>
        <w:t>Marcheshet 22</w:t>
      </w:r>
    </w:p>
    <w:p w14:paraId="0B63990C" w14:textId="66F51CD4" w:rsidR="00002B17" w:rsidRDefault="00002B17" w:rsidP="001F760B">
      <w:pPr>
        <w:pStyle w:val="SourceTextTranslation"/>
        <w:widowControl w:val="0"/>
        <w:spacing w:after="0" w:line="240" w:lineRule="auto"/>
        <w:rPr>
          <w:sz w:val="24"/>
          <w:szCs w:val="24"/>
        </w:rPr>
      </w:pPr>
      <w:r w:rsidRPr="001F760B">
        <w:rPr>
          <w:sz w:val="24"/>
          <w:szCs w:val="24"/>
        </w:rPr>
        <w:t>…There is a difference regarding this between the obligation of the day and the obligation of the night, for in the day its mitzva is also because of remembering the obliteration of Amalek, but at night the mitzva of reading it is only because of publicizing the miracle…therefore at night the obligation of men's and women's reading is equivalent, for with both of them the mitzva is only to publicize the miracle, Thus at night also according to Behag, women discharge men, for in this their obligation is equal.</w:t>
      </w:r>
    </w:p>
    <w:p w14:paraId="306DFA3B" w14:textId="77777777" w:rsidR="001F760B" w:rsidRPr="001F760B" w:rsidRDefault="001F760B" w:rsidP="001F760B">
      <w:pPr>
        <w:pStyle w:val="SourceTextTranslation"/>
        <w:widowControl w:val="0"/>
        <w:spacing w:after="0" w:line="240" w:lineRule="auto"/>
        <w:rPr>
          <w:sz w:val="24"/>
          <w:szCs w:val="24"/>
        </w:rPr>
      </w:pPr>
    </w:p>
    <w:p w14:paraId="71CCB8FF" w14:textId="2443F260" w:rsidR="00EF66EB" w:rsidRDefault="008351D4"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r w:rsidRPr="001F760B">
        <w:rPr>
          <w:rFonts w:asciiTheme="minorBidi" w:eastAsia="Times New Roman" w:hAnsiTheme="minorBidi" w:cstheme="minorBidi"/>
          <w:color w:val="000000"/>
          <w:sz w:val="24"/>
          <w:szCs w:val="24"/>
        </w:rPr>
        <w:t>Rav Zvi Pesach Frank agrees.</w:t>
      </w:r>
      <w:r w:rsidRPr="001F760B">
        <w:rPr>
          <w:rStyle w:val="ab"/>
          <w:rFonts w:asciiTheme="minorBidi" w:eastAsia="Times New Roman" w:hAnsiTheme="minorBidi" w:cstheme="minorBidi"/>
          <w:color w:val="000000"/>
          <w:sz w:val="24"/>
          <w:szCs w:val="24"/>
        </w:rPr>
        <w:footnoteReference w:id="33"/>
      </w:r>
      <w:r w:rsidRPr="001F760B">
        <w:rPr>
          <w:rFonts w:asciiTheme="minorBidi" w:eastAsia="Times New Roman" w:hAnsiTheme="minorBidi" w:cstheme="minorBidi"/>
          <w:color w:val="000000"/>
          <w:sz w:val="24"/>
          <w:szCs w:val="24"/>
        </w:rPr>
        <w:t xml:space="preserve"> Read in context, Marcheshet's argument seems to be more of a theoretical suggestion than a practical ruling. </w:t>
      </w:r>
      <w:r w:rsidR="00CD3717" w:rsidRPr="001F760B">
        <w:rPr>
          <w:rFonts w:asciiTheme="minorBidi" w:eastAsia="Times New Roman" w:hAnsiTheme="minorBidi" w:cstheme="minorBidi"/>
          <w:color w:val="000000"/>
          <w:sz w:val="24"/>
          <w:szCs w:val="24"/>
        </w:rPr>
        <w:t xml:space="preserve">Additionally, as above, one can question elements of this analysis. </w:t>
      </w:r>
    </w:p>
    <w:p w14:paraId="0625811B" w14:textId="77777777" w:rsidR="001F760B" w:rsidRPr="001F760B" w:rsidRDefault="001F760B"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p>
    <w:p w14:paraId="25263487" w14:textId="4D124168" w:rsidR="00002B17" w:rsidRDefault="00002B17"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r w:rsidRPr="001F760B">
        <w:rPr>
          <w:rFonts w:asciiTheme="minorBidi" w:eastAsia="Times New Roman" w:hAnsiTheme="minorBidi" w:cstheme="minorBidi"/>
          <w:color w:val="000000"/>
          <w:sz w:val="24"/>
          <w:szCs w:val="24"/>
        </w:rPr>
        <w:t xml:space="preserve">In any case, as we will see, a number of those who acknowledge that a woman has the ability to discharge a man's obligation, explicitly object to women reading for men in practice, viewing other factors as determinative. </w:t>
      </w:r>
    </w:p>
    <w:p w14:paraId="67D689DA" w14:textId="77777777" w:rsidR="001F760B" w:rsidRPr="001F760B" w:rsidRDefault="001F760B" w:rsidP="001F760B">
      <w:pPr>
        <w:widowControl w:val="0"/>
        <w:bidi w:val="0"/>
        <w:spacing w:after="0" w:line="240" w:lineRule="auto"/>
        <w:jc w:val="both"/>
        <w:textAlignment w:val="baseline"/>
        <w:rPr>
          <w:sz w:val="24"/>
          <w:szCs w:val="24"/>
        </w:rPr>
      </w:pPr>
    </w:p>
    <w:p w14:paraId="2D1216AB" w14:textId="2843A9A3" w:rsidR="00002B17" w:rsidRDefault="00002B17"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r w:rsidRPr="001F760B">
        <w:rPr>
          <w:rFonts w:asciiTheme="minorBidi" w:eastAsia="Times New Roman" w:hAnsiTheme="minorBidi" w:cstheme="minorBidi"/>
          <w:b/>
          <w:bCs/>
          <w:color w:val="000000"/>
          <w:sz w:val="24"/>
          <w:szCs w:val="24"/>
        </w:rPr>
        <w:t xml:space="preserve">II. Women Cannot or May Not Read for Men </w:t>
      </w:r>
      <w:r w:rsidRPr="001F760B">
        <w:rPr>
          <w:rFonts w:asciiTheme="minorBidi" w:eastAsia="Times New Roman" w:hAnsiTheme="minorBidi" w:cstheme="minorBidi"/>
          <w:color w:val="000000"/>
          <w:sz w:val="24"/>
          <w:szCs w:val="24"/>
        </w:rPr>
        <w:t>Those who maintain that there is a difference between men's and women's obligations generally do not permit a woman to discharge a man's obligation. This is how Tur explains Behag:</w:t>
      </w:r>
    </w:p>
    <w:p w14:paraId="2C734E02" w14:textId="77777777" w:rsidR="001F760B" w:rsidRPr="001F760B" w:rsidRDefault="001F760B"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p>
    <w:p w14:paraId="41F2A339" w14:textId="0C0493CD" w:rsidR="00002B17" w:rsidRPr="001F760B" w:rsidRDefault="00002B17" w:rsidP="001F760B">
      <w:pPr>
        <w:pStyle w:val="SourceTitleTranslation"/>
        <w:widowControl w:val="0"/>
        <w:spacing w:after="0" w:line="240" w:lineRule="auto"/>
        <w:jc w:val="both"/>
        <w:rPr>
          <w:sz w:val="24"/>
          <w:szCs w:val="24"/>
        </w:rPr>
      </w:pPr>
      <w:r w:rsidRPr="001F760B">
        <w:rPr>
          <w:sz w:val="24"/>
          <w:szCs w:val="24"/>
        </w:rPr>
        <w:t>Tur OC 689</w:t>
      </w:r>
    </w:p>
    <w:p w14:paraId="26A6CE14" w14:textId="6D76A94F" w:rsidR="00002B17" w:rsidRDefault="00002B17" w:rsidP="001F760B">
      <w:pPr>
        <w:pStyle w:val="SourceTextTranslation"/>
        <w:widowControl w:val="0"/>
        <w:spacing w:after="0" w:line="240" w:lineRule="auto"/>
        <w:rPr>
          <w:sz w:val="24"/>
          <w:szCs w:val="24"/>
        </w:rPr>
      </w:pPr>
      <w:r w:rsidRPr="001F760B">
        <w:rPr>
          <w:sz w:val="24"/>
          <w:szCs w:val="24"/>
        </w:rPr>
        <w:t>…Behag wrote even though they [women] are obligated in megilla reading, they do not discharge men's obligation…</w:t>
      </w:r>
    </w:p>
    <w:p w14:paraId="5E846616" w14:textId="77777777" w:rsidR="001F760B" w:rsidRPr="001F760B" w:rsidRDefault="001F760B" w:rsidP="001F760B">
      <w:pPr>
        <w:pStyle w:val="SourceTextTranslation"/>
        <w:widowControl w:val="0"/>
        <w:spacing w:after="0" w:line="240" w:lineRule="auto"/>
        <w:rPr>
          <w:sz w:val="24"/>
          <w:szCs w:val="24"/>
        </w:rPr>
      </w:pPr>
    </w:p>
    <w:p w14:paraId="60BC2A43" w14:textId="2696C316" w:rsidR="00002B17" w:rsidRDefault="00002B17"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r w:rsidRPr="001F760B">
        <w:rPr>
          <w:rFonts w:asciiTheme="minorBidi" w:eastAsia="Times New Roman" w:hAnsiTheme="minorBidi" w:cstheme="minorBidi"/>
          <w:color w:val="000000"/>
          <w:sz w:val="24"/>
          <w:szCs w:val="24"/>
        </w:rPr>
        <w:t>Some of those who maintain that men and women have the same level of obligation nevertheless rule against a woman discharging a man's obligation in practice. This view appears in a Ge'onic responsum:</w:t>
      </w:r>
    </w:p>
    <w:p w14:paraId="184D3F26" w14:textId="77777777" w:rsidR="001F760B" w:rsidRPr="001F760B" w:rsidRDefault="001F760B"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p>
    <w:p w14:paraId="5873494C" w14:textId="06A09240" w:rsidR="00002B17" w:rsidRPr="001F760B" w:rsidRDefault="00002B17" w:rsidP="001F760B">
      <w:pPr>
        <w:pStyle w:val="SourceTitleTranslation"/>
        <w:widowControl w:val="0"/>
        <w:spacing w:after="0" w:line="240" w:lineRule="auto"/>
        <w:jc w:val="both"/>
        <w:rPr>
          <w:sz w:val="24"/>
          <w:szCs w:val="24"/>
        </w:rPr>
      </w:pPr>
      <w:r w:rsidRPr="001F760B">
        <w:rPr>
          <w:sz w:val="24"/>
          <w:szCs w:val="24"/>
        </w:rPr>
        <w:t xml:space="preserve">Responsa of the Ge'onim, </w:t>
      </w:r>
      <w:r w:rsidRPr="001F760B">
        <w:rPr>
          <w:i/>
          <w:iCs/>
          <w:sz w:val="24"/>
          <w:szCs w:val="24"/>
        </w:rPr>
        <w:t>Sha'arei Teshuva</w:t>
      </w:r>
      <w:r w:rsidRPr="001F760B">
        <w:rPr>
          <w:sz w:val="24"/>
          <w:szCs w:val="24"/>
        </w:rPr>
        <w:t xml:space="preserve"> 345</w:t>
      </w:r>
    </w:p>
    <w:p w14:paraId="7D1A15A0" w14:textId="4C8FB669" w:rsidR="00002B17" w:rsidRDefault="00002B17" w:rsidP="001F760B">
      <w:pPr>
        <w:pStyle w:val="SourceTextTranslation"/>
        <w:widowControl w:val="0"/>
        <w:spacing w:after="0" w:line="240" w:lineRule="auto"/>
        <w:rPr>
          <w:sz w:val="24"/>
          <w:szCs w:val="24"/>
        </w:rPr>
      </w:pPr>
      <w:r w:rsidRPr="001F760B">
        <w:rPr>
          <w:sz w:val="24"/>
          <w:szCs w:val="24"/>
        </w:rPr>
        <w:t xml:space="preserve">A woman is obligated in megilla reading but should not discharge the obligation of the </w:t>
      </w:r>
      <w:r w:rsidRPr="001F760B">
        <w:rPr>
          <w:i/>
          <w:iCs/>
          <w:sz w:val="24"/>
          <w:szCs w:val="24"/>
        </w:rPr>
        <w:t>rabbim</w:t>
      </w:r>
      <w:r w:rsidRPr="001F760B">
        <w:rPr>
          <w:sz w:val="24"/>
          <w:szCs w:val="24"/>
        </w:rPr>
        <w:t xml:space="preserve"> [public].</w:t>
      </w:r>
    </w:p>
    <w:p w14:paraId="667C5085" w14:textId="77777777" w:rsidR="001F760B" w:rsidRPr="001F760B" w:rsidRDefault="001F760B" w:rsidP="001F760B">
      <w:pPr>
        <w:pStyle w:val="SourceTextTranslation"/>
        <w:widowControl w:val="0"/>
        <w:spacing w:after="0" w:line="240" w:lineRule="auto"/>
        <w:rPr>
          <w:sz w:val="24"/>
          <w:szCs w:val="24"/>
        </w:rPr>
      </w:pPr>
    </w:p>
    <w:p w14:paraId="0C296DD1" w14:textId="51A6C7BC" w:rsidR="00002B17" w:rsidRDefault="00002B17"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r w:rsidRPr="001F760B">
        <w:rPr>
          <w:rFonts w:asciiTheme="minorBidi" w:eastAsia="Times New Roman" w:hAnsiTheme="minorBidi" w:cstheme="minorBidi"/>
          <w:color w:val="000000"/>
          <w:sz w:val="24"/>
          <w:szCs w:val="24"/>
        </w:rPr>
        <w:t xml:space="preserve">Halachic authorities suggest a few different reasons why a man should not discharge his obligation through a woman's reading, even if we understand their obligations to be equivalent. Ran writes that we should be stringent out of concern for Behag's position: </w:t>
      </w:r>
    </w:p>
    <w:p w14:paraId="4A29F59A" w14:textId="77777777" w:rsidR="001F760B" w:rsidRPr="001F760B" w:rsidRDefault="001F760B"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p>
    <w:p w14:paraId="1A12212E" w14:textId="77777777" w:rsidR="00002B17" w:rsidRPr="001F760B" w:rsidRDefault="00002B17" w:rsidP="001F760B">
      <w:pPr>
        <w:pStyle w:val="SourceTitleTranslation"/>
        <w:widowControl w:val="0"/>
        <w:spacing w:after="0" w:line="240" w:lineRule="auto"/>
        <w:jc w:val="both"/>
        <w:rPr>
          <w:sz w:val="24"/>
          <w:szCs w:val="24"/>
        </w:rPr>
      </w:pPr>
      <w:r w:rsidRPr="001F760B">
        <w:rPr>
          <w:sz w:val="24"/>
          <w:szCs w:val="24"/>
        </w:rPr>
        <w:lastRenderedPageBreak/>
        <w:t>Ran on the Rif Megilla 2b (Rif pagination)</w:t>
      </w:r>
    </w:p>
    <w:p w14:paraId="448FAB4A" w14:textId="6A852C6A" w:rsidR="00002B17" w:rsidRDefault="00002B17" w:rsidP="001F760B">
      <w:pPr>
        <w:pStyle w:val="SourceTextTranslation"/>
        <w:widowControl w:val="0"/>
        <w:spacing w:after="0" w:line="240" w:lineRule="auto"/>
        <w:rPr>
          <w:sz w:val="24"/>
          <w:szCs w:val="24"/>
        </w:rPr>
      </w:pPr>
      <w:r w:rsidRPr="001F760B">
        <w:rPr>
          <w:sz w:val="24"/>
          <w:szCs w:val="24"/>
        </w:rPr>
        <w:t>…There are those who say that since they [women] are obligated, they discharge males' obligations, for whoever is obligated in a matter discharges the obligation of the public…but in the name of Behag they wrote that the [women] are obligated to hear the megilla but are not obligated in reading it and therefore they don’t discharge the obligation of the public…And this is unclear, but it is fitting to be concerned for his [Behag's] words, to be stringent.</w:t>
      </w:r>
    </w:p>
    <w:p w14:paraId="46BFF561" w14:textId="77777777" w:rsidR="001F760B" w:rsidRPr="001F760B" w:rsidRDefault="001F760B" w:rsidP="001F760B">
      <w:pPr>
        <w:pStyle w:val="SourceTextTranslation"/>
        <w:widowControl w:val="0"/>
        <w:spacing w:after="0" w:line="240" w:lineRule="auto"/>
        <w:rPr>
          <w:sz w:val="24"/>
          <w:szCs w:val="24"/>
        </w:rPr>
      </w:pPr>
    </w:p>
    <w:p w14:paraId="01248409" w14:textId="1C398874" w:rsidR="00002B17" w:rsidRDefault="00002B17"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r w:rsidRPr="001F760B">
        <w:rPr>
          <w:rFonts w:asciiTheme="minorBidi" w:eastAsia="Times New Roman" w:hAnsiTheme="minorBidi" w:cstheme="minorBidi"/>
          <w:color w:val="000000"/>
          <w:sz w:val="24"/>
          <w:szCs w:val="24"/>
        </w:rPr>
        <w:t xml:space="preserve">Kolbo suggests that women may not discharge men's obligation in megilla as a matter of </w:t>
      </w:r>
      <w:hyperlink r:id="rId27" w:history="1">
        <w:r w:rsidRPr="001F760B">
          <w:rPr>
            <w:rStyle w:val="Hyperlink"/>
            <w:rFonts w:asciiTheme="minorBidi" w:eastAsia="Times New Roman" w:hAnsiTheme="minorBidi" w:cstheme="minorBidi"/>
            <w:i/>
            <w:iCs/>
            <w:sz w:val="24"/>
            <w:szCs w:val="24"/>
          </w:rPr>
          <w:t>kol isha</w:t>
        </w:r>
      </w:hyperlink>
      <w:r w:rsidRPr="001F760B">
        <w:rPr>
          <w:rFonts w:asciiTheme="minorBidi" w:eastAsia="Times New Roman" w:hAnsiTheme="minorBidi" w:cstheme="minorBidi"/>
          <w:color w:val="000000"/>
          <w:sz w:val="24"/>
          <w:szCs w:val="24"/>
        </w:rPr>
        <w:t>,</w:t>
      </w:r>
      <w:r w:rsidRPr="001F760B">
        <w:rPr>
          <w:rStyle w:val="ab"/>
          <w:rFonts w:asciiTheme="minorBidi" w:eastAsia="Times New Roman" w:hAnsiTheme="minorBidi" w:cstheme="minorBidi"/>
          <w:color w:val="000000"/>
          <w:sz w:val="24"/>
          <w:szCs w:val="24"/>
        </w:rPr>
        <w:footnoteReference w:id="34"/>
      </w:r>
      <w:r w:rsidRPr="001F760B">
        <w:rPr>
          <w:rFonts w:asciiTheme="minorBidi" w:eastAsia="Times New Roman" w:hAnsiTheme="minorBidi" w:cstheme="minorBidi"/>
          <w:color w:val="000000"/>
          <w:sz w:val="24"/>
          <w:szCs w:val="24"/>
        </w:rPr>
        <w:t xml:space="preserve"> Ritva suggests that it is an issue of </w:t>
      </w:r>
      <w:hyperlink r:id="rId28" w:history="1">
        <w:r w:rsidRPr="001F760B">
          <w:rPr>
            <w:rStyle w:val="Hyperlink"/>
            <w:rFonts w:asciiTheme="minorBidi" w:eastAsia="Times New Roman" w:hAnsiTheme="minorBidi" w:cstheme="minorBidi"/>
            <w:i/>
            <w:iCs/>
            <w:sz w:val="24"/>
            <w:szCs w:val="24"/>
          </w:rPr>
          <w:t>kevod ha-tzibbur</w:t>
        </w:r>
      </w:hyperlink>
      <w:r w:rsidRPr="001F760B">
        <w:rPr>
          <w:rFonts w:asciiTheme="minorBidi" w:eastAsia="Times New Roman" w:hAnsiTheme="minorBidi" w:cstheme="minorBidi"/>
          <w:color w:val="000000"/>
          <w:sz w:val="24"/>
          <w:szCs w:val="24"/>
        </w:rPr>
        <w:t>,</w:t>
      </w:r>
      <w:r w:rsidRPr="001F760B">
        <w:rPr>
          <w:rStyle w:val="ab"/>
          <w:rFonts w:asciiTheme="minorBidi" w:eastAsia="Times New Roman" w:hAnsiTheme="minorBidi" w:cstheme="minorBidi"/>
          <w:color w:val="000000"/>
          <w:sz w:val="24"/>
          <w:szCs w:val="24"/>
        </w:rPr>
        <w:footnoteReference w:id="35"/>
      </w:r>
      <w:r w:rsidRPr="001F760B">
        <w:rPr>
          <w:rFonts w:asciiTheme="minorBidi" w:eastAsia="Times New Roman" w:hAnsiTheme="minorBidi" w:cstheme="minorBidi"/>
          <w:color w:val="000000"/>
          <w:sz w:val="24"/>
          <w:szCs w:val="24"/>
        </w:rPr>
        <w:t xml:space="preserve"> and Tosafot write that it has to do with megilla reading being public, and thus a woman's reading for men being undignified for them—a related, b</w:t>
      </w:r>
      <w:r w:rsidR="00F57B28" w:rsidRPr="001F760B">
        <w:rPr>
          <w:rFonts w:asciiTheme="minorBidi" w:eastAsia="Times New Roman" w:hAnsiTheme="minorBidi" w:cstheme="minorBidi"/>
          <w:color w:val="000000"/>
          <w:sz w:val="24"/>
          <w:szCs w:val="24"/>
        </w:rPr>
        <w:t>ut more loosely defined concept</w:t>
      </w:r>
      <w:r w:rsidRPr="001F760B">
        <w:rPr>
          <w:rFonts w:asciiTheme="minorBidi" w:eastAsia="Times New Roman" w:hAnsiTheme="minorBidi" w:cstheme="minorBidi"/>
          <w:color w:val="000000"/>
          <w:sz w:val="24"/>
          <w:szCs w:val="24"/>
        </w:rPr>
        <w:t xml:space="preserve">. (See </w:t>
      </w:r>
      <w:hyperlink r:id="rId29" w:history="1">
        <w:r w:rsidRPr="001F760B">
          <w:rPr>
            <w:rStyle w:val="Hyperlink"/>
            <w:rFonts w:asciiTheme="minorBidi" w:eastAsia="Times New Roman" w:hAnsiTheme="minorBidi" w:cstheme="minorBidi"/>
            <w:sz w:val="24"/>
            <w:szCs w:val="24"/>
          </w:rPr>
          <w:t>here</w:t>
        </w:r>
      </w:hyperlink>
      <w:r w:rsidRPr="001F760B">
        <w:rPr>
          <w:rFonts w:asciiTheme="minorBidi" w:eastAsia="Times New Roman" w:hAnsiTheme="minorBidi" w:cstheme="minorBidi"/>
          <w:color w:val="000000"/>
          <w:sz w:val="24"/>
          <w:szCs w:val="24"/>
        </w:rPr>
        <w:t xml:space="preserve"> for discussion of indignity in this Tosafot.) </w:t>
      </w:r>
    </w:p>
    <w:p w14:paraId="4D355B4F" w14:textId="77777777" w:rsidR="001F760B" w:rsidRPr="001F760B" w:rsidRDefault="001F760B"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p>
    <w:p w14:paraId="358F6CDC" w14:textId="77E37AC6" w:rsidR="00002B17" w:rsidRPr="001F760B" w:rsidRDefault="00002B17" w:rsidP="001F760B">
      <w:pPr>
        <w:pStyle w:val="SourceTitleTranslation"/>
        <w:widowControl w:val="0"/>
        <w:spacing w:after="0" w:line="240" w:lineRule="auto"/>
        <w:jc w:val="both"/>
        <w:rPr>
          <w:sz w:val="24"/>
          <w:szCs w:val="24"/>
        </w:rPr>
      </w:pPr>
      <w:r w:rsidRPr="001F760B">
        <w:rPr>
          <w:sz w:val="24"/>
          <w:szCs w:val="24"/>
        </w:rPr>
        <w:t xml:space="preserve">Tosafot </w:t>
      </w:r>
      <w:r w:rsidRPr="001F760B">
        <w:rPr>
          <w:i/>
          <w:iCs/>
          <w:sz w:val="24"/>
          <w:szCs w:val="24"/>
        </w:rPr>
        <w:t>Sukka</w:t>
      </w:r>
      <w:r w:rsidRPr="001F760B">
        <w:rPr>
          <w:sz w:val="24"/>
          <w:szCs w:val="24"/>
        </w:rPr>
        <w:t xml:space="preserve"> 38a, s.v. </w:t>
      </w:r>
      <w:r w:rsidRPr="001F760B">
        <w:rPr>
          <w:i/>
          <w:iCs/>
          <w:sz w:val="24"/>
          <w:szCs w:val="24"/>
        </w:rPr>
        <w:t>Be-emet</w:t>
      </w:r>
    </w:p>
    <w:p w14:paraId="5A501062" w14:textId="2C70CF55" w:rsidR="00002B17" w:rsidRDefault="00002B17" w:rsidP="001F760B">
      <w:pPr>
        <w:pStyle w:val="SourceTextTranslation"/>
        <w:widowControl w:val="0"/>
        <w:spacing w:after="0" w:line="240" w:lineRule="auto"/>
        <w:rPr>
          <w:sz w:val="24"/>
          <w:szCs w:val="24"/>
        </w:rPr>
      </w:pPr>
      <w:r w:rsidRPr="001F760B">
        <w:rPr>
          <w:sz w:val="24"/>
          <w:szCs w:val="24"/>
        </w:rPr>
        <w:t>In the Tosefta it teaches regarding </w:t>
      </w:r>
      <w:r w:rsidRPr="001F760B">
        <w:rPr>
          <w:i/>
          <w:iCs/>
          <w:sz w:val="24"/>
          <w:szCs w:val="24"/>
        </w:rPr>
        <w:t>birkat ha-mazon</w:t>
      </w:r>
      <w:r w:rsidRPr="001F760B">
        <w:rPr>
          <w:sz w:val="24"/>
          <w:szCs w:val="24"/>
        </w:rPr>
        <w:t> that “a woman, a bondsman, and a minor do not discharge the obligation of the masses”…Women do not discharge … because it is </w:t>
      </w:r>
      <w:r w:rsidRPr="001F760B">
        <w:rPr>
          <w:i/>
          <w:iCs/>
          <w:sz w:val="24"/>
          <w:szCs w:val="24"/>
        </w:rPr>
        <w:t>rabbim</w:t>
      </w:r>
      <w:r w:rsidRPr="001F760B">
        <w:rPr>
          <w:sz w:val="24"/>
          <w:szCs w:val="24"/>
        </w:rPr>
        <w:t> [lit. many], the matter is undignified for them. For regarding </w:t>
      </w:r>
      <w:r w:rsidRPr="001F760B">
        <w:rPr>
          <w:i/>
          <w:iCs/>
          <w:sz w:val="24"/>
          <w:szCs w:val="24"/>
        </w:rPr>
        <w:t>megilla</w:t>
      </w:r>
      <w:r w:rsidRPr="001F760B">
        <w:rPr>
          <w:sz w:val="24"/>
          <w:szCs w:val="24"/>
        </w:rPr>
        <w:t>, in which women are obligated, Behag explained that women do not discharge the obligation of the </w:t>
      </w:r>
      <w:r w:rsidRPr="001F760B">
        <w:rPr>
          <w:i/>
          <w:iCs/>
          <w:sz w:val="24"/>
          <w:szCs w:val="24"/>
        </w:rPr>
        <w:t>rabbim </w:t>
      </w:r>
      <w:r w:rsidRPr="001F760B">
        <w:rPr>
          <w:sz w:val="24"/>
          <w:szCs w:val="24"/>
        </w:rPr>
        <w:t>in </w:t>
      </w:r>
      <w:r w:rsidRPr="001F760B">
        <w:rPr>
          <w:i/>
          <w:iCs/>
          <w:sz w:val="24"/>
          <w:szCs w:val="24"/>
        </w:rPr>
        <w:t>megilla</w:t>
      </w:r>
      <w:r w:rsidRPr="001F760B">
        <w:rPr>
          <w:sz w:val="24"/>
          <w:szCs w:val="24"/>
        </w:rPr>
        <w:t>.</w:t>
      </w:r>
    </w:p>
    <w:p w14:paraId="12FCD412" w14:textId="77777777" w:rsidR="001F760B" w:rsidRPr="001F760B" w:rsidRDefault="001F760B" w:rsidP="001F760B">
      <w:pPr>
        <w:pStyle w:val="SourceTextTranslation"/>
        <w:widowControl w:val="0"/>
        <w:spacing w:after="0" w:line="240" w:lineRule="auto"/>
        <w:rPr>
          <w:sz w:val="24"/>
          <w:szCs w:val="24"/>
        </w:rPr>
      </w:pPr>
    </w:p>
    <w:p w14:paraId="4C97A9CB" w14:textId="20E4E4F9" w:rsidR="00002B17" w:rsidRDefault="00002B17"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r w:rsidRPr="001F760B">
        <w:rPr>
          <w:rFonts w:asciiTheme="minorBidi" w:eastAsia="Times New Roman" w:hAnsiTheme="minorBidi" w:cstheme="minorBidi"/>
          <w:color w:val="000000"/>
          <w:sz w:val="24"/>
          <w:szCs w:val="24"/>
        </w:rPr>
        <w:t>The most straightforward understanding of Tosafot here is that "</w:t>
      </w:r>
      <w:r w:rsidRPr="001F760B">
        <w:rPr>
          <w:rFonts w:asciiTheme="minorBidi" w:eastAsia="Times New Roman" w:hAnsiTheme="minorBidi" w:cstheme="minorBidi"/>
          <w:i/>
          <w:iCs/>
          <w:color w:val="000000"/>
          <w:sz w:val="24"/>
          <w:szCs w:val="24"/>
        </w:rPr>
        <w:t>rabbim</w:t>
      </w:r>
      <w:r w:rsidRPr="001F760B">
        <w:rPr>
          <w:rFonts w:asciiTheme="minorBidi" w:eastAsia="Times New Roman" w:hAnsiTheme="minorBidi" w:cstheme="minorBidi"/>
          <w:color w:val="000000"/>
          <w:sz w:val="24"/>
          <w:szCs w:val="24"/>
        </w:rPr>
        <w:t>" (many) refers specifically to a group that includes men. The reference to indignity rather than to different level of obligation suggests that Tosafot view Behag differently from what we saw earlier.</w:t>
      </w:r>
      <w:r w:rsidRPr="001F760B">
        <w:rPr>
          <w:rStyle w:val="ab"/>
          <w:rFonts w:asciiTheme="minorBidi" w:eastAsia="Times New Roman" w:hAnsiTheme="minorBidi" w:cstheme="minorBidi"/>
          <w:color w:val="000000"/>
          <w:sz w:val="24"/>
          <w:szCs w:val="24"/>
        </w:rPr>
        <w:footnoteReference w:id="36"/>
      </w:r>
      <w:r w:rsidRPr="001F760B">
        <w:rPr>
          <w:rFonts w:asciiTheme="minorBidi" w:eastAsia="Times New Roman" w:hAnsiTheme="minorBidi" w:cstheme="minorBidi"/>
          <w:color w:val="000000"/>
          <w:sz w:val="24"/>
          <w:szCs w:val="24"/>
        </w:rPr>
        <w:t xml:space="preserve"> </w:t>
      </w:r>
    </w:p>
    <w:p w14:paraId="08607F60" w14:textId="77777777" w:rsidR="001F760B" w:rsidRPr="001F760B" w:rsidRDefault="001F760B"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p>
    <w:p w14:paraId="35361302" w14:textId="581D37DC" w:rsidR="00002B17" w:rsidRDefault="00002B17"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r w:rsidRPr="001F760B">
        <w:rPr>
          <w:rFonts w:asciiTheme="minorBidi" w:eastAsia="Times New Roman" w:hAnsiTheme="minorBidi" w:cstheme="minorBidi"/>
          <w:color w:val="000000"/>
          <w:sz w:val="24"/>
          <w:szCs w:val="24"/>
        </w:rPr>
        <w:t xml:space="preserve">Since a woman's level of obligation may not be at the same level as a man's and since these other halachic reservations have been raised about men discharging their obligations through a woman's reading, women do not read for men under ordinary circumstances. But women might read for men in a </w:t>
      </w:r>
      <w:r w:rsidRPr="001F760B">
        <w:rPr>
          <w:rFonts w:asciiTheme="minorBidi" w:eastAsia="Times New Roman" w:hAnsiTheme="minorBidi" w:cstheme="minorBidi"/>
          <w:color w:val="000000"/>
          <w:sz w:val="24"/>
          <w:szCs w:val="24"/>
        </w:rPr>
        <w:lastRenderedPageBreak/>
        <w:t xml:space="preserve">pressing situation, at least in a private setting (where, for example, one could argue that concern about a public reading does not apply in full force). This ruling of Rav Ovadya Yosef's son, Rav </w:t>
      </w:r>
      <w:r w:rsidRPr="001F760B">
        <w:rPr>
          <w:rFonts w:asciiTheme="minorBidi" w:eastAsia="Times New Roman" w:hAnsiTheme="minorBidi" w:cstheme="minorBidi" w:hint="cs"/>
          <w:color w:val="000000"/>
          <w:sz w:val="24"/>
          <w:szCs w:val="24"/>
        </w:rPr>
        <w:t>Y</w:t>
      </w:r>
      <w:r w:rsidRPr="001F760B">
        <w:rPr>
          <w:rFonts w:asciiTheme="minorBidi" w:eastAsia="Times New Roman" w:hAnsiTheme="minorBidi" w:cstheme="minorBidi"/>
          <w:color w:val="000000"/>
          <w:sz w:val="24"/>
          <w:szCs w:val="24"/>
        </w:rPr>
        <w:t>itzchak Yosef, is typical of contemporary rulings on the subject:</w:t>
      </w:r>
    </w:p>
    <w:p w14:paraId="79032844" w14:textId="77777777" w:rsidR="001F760B" w:rsidRPr="001F760B" w:rsidRDefault="001F760B"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p>
    <w:p w14:paraId="03EDCF8F" w14:textId="1E63DEA3" w:rsidR="00002B17" w:rsidRPr="001F760B" w:rsidRDefault="00002B17" w:rsidP="001F760B">
      <w:pPr>
        <w:pStyle w:val="SourceTitleTranslation"/>
        <w:widowControl w:val="0"/>
        <w:spacing w:after="0" w:line="240" w:lineRule="auto"/>
        <w:jc w:val="both"/>
        <w:rPr>
          <w:sz w:val="24"/>
          <w:szCs w:val="24"/>
        </w:rPr>
      </w:pPr>
      <w:r w:rsidRPr="001F760B">
        <w:rPr>
          <w:i/>
          <w:iCs/>
          <w:sz w:val="24"/>
          <w:szCs w:val="24"/>
        </w:rPr>
        <w:t>Yalkut Yosef Kitzur Shulchan Aruch</w:t>
      </w:r>
      <w:r w:rsidRPr="001F760B">
        <w:rPr>
          <w:sz w:val="24"/>
          <w:szCs w:val="24"/>
        </w:rPr>
        <w:t xml:space="preserve"> OC 689 That all are obligated in megilla reading</w:t>
      </w:r>
    </w:p>
    <w:p w14:paraId="31892F6D" w14:textId="4F1D5D7A" w:rsidR="00002B17" w:rsidRDefault="00002B17" w:rsidP="001F760B">
      <w:pPr>
        <w:pStyle w:val="SourceTextTranslation"/>
        <w:widowControl w:val="0"/>
        <w:spacing w:after="0" w:line="240" w:lineRule="auto"/>
        <w:rPr>
          <w:sz w:val="24"/>
          <w:szCs w:val="24"/>
        </w:rPr>
      </w:pPr>
      <w:r w:rsidRPr="001F760B">
        <w:rPr>
          <w:sz w:val="24"/>
          <w:szCs w:val="24"/>
        </w:rPr>
        <w:t xml:space="preserve">…In any case it is correct to be concerned for the view of those who are stringent, that a woman should not discharge a man's obligation </w:t>
      </w:r>
      <w:r w:rsidRPr="001F760B">
        <w:rPr>
          <w:i/>
          <w:iCs/>
          <w:sz w:val="24"/>
          <w:szCs w:val="24"/>
        </w:rPr>
        <w:t>le-chatchila</w:t>
      </w:r>
      <w:r w:rsidRPr="001F760B">
        <w:rPr>
          <w:sz w:val="24"/>
          <w:szCs w:val="24"/>
        </w:rPr>
        <w:t xml:space="preserve"> [from the outset] unless it is a pressing situation…</w:t>
      </w:r>
    </w:p>
    <w:p w14:paraId="092CA0DB" w14:textId="77777777" w:rsidR="001F760B" w:rsidRPr="001F760B" w:rsidRDefault="001F760B" w:rsidP="001F760B">
      <w:pPr>
        <w:pStyle w:val="SourceTextTranslation"/>
        <w:widowControl w:val="0"/>
        <w:spacing w:after="0" w:line="240" w:lineRule="auto"/>
        <w:rPr>
          <w:sz w:val="24"/>
          <w:szCs w:val="24"/>
        </w:rPr>
      </w:pPr>
    </w:p>
    <w:p w14:paraId="46CFABAE" w14:textId="224E4166" w:rsidR="00002B17" w:rsidRDefault="00002B17" w:rsidP="001F760B">
      <w:pPr>
        <w:pStyle w:val="SubQuote"/>
        <w:widowControl w:val="0"/>
        <w:spacing w:after="0" w:line="240" w:lineRule="auto"/>
        <w:jc w:val="both"/>
        <w:rPr>
          <w:sz w:val="24"/>
          <w:szCs w:val="24"/>
        </w:rPr>
      </w:pPr>
      <w:r w:rsidRPr="001F760B">
        <w:rPr>
          <w:sz w:val="24"/>
          <w:szCs w:val="24"/>
        </w:rPr>
        <w:t>May Women Read for Women?</w:t>
      </w:r>
    </w:p>
    <w:p w14:paraId="1023B79F" w14:textId="77777777" w:rsidR="001F760B" w:rsidRPr="001F760B" w:rsidRDefault="001F760B" w:rsidP="001F760B">
      <w:pPr>
        <w:pStyle w:val="SubQuote"/>
        <w:widowControl w:val="0"/>
        <w:spacing w:after="0" w:line="240" w:lineRule="auto"/>
        <w:jc w:val="both"/>
        <w:rPr>
          <w:sz w:val="24"/>
          <w:szCs w:val="24"/>
        </w:rPr>
      </w:pPr>
    </w:p>
    <w:p w14:paraId="6B63A1E9" w14:textId="7A0E527D" w:rsidR="00002B17" w:rsidRDefault="00002B17"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r w:rsidRPr="001F760B">
        <w:rPr>
          <w:rFonts w:asciiTheme="minorBidi" w:eastAsia="Times New Roman" w:hAnsiTheme="minorBidi" w:cstheme="minorBidi"/>
          <w:color w:val="000000"/>
          <w:sz w:val="24"/>
          <w:szCs w:val="24"/>
        </w:rPr>
        <w:t>According to the position that a woman is permitted to read megilla for herself, may she read it for other women? Tosafot understand the Talmud in this way, and Rosh concurs:</w:t>
      </w:r>
    </w:p>
    <w:p w14:paraId="4547FBDE" w14:textId="77777777" w:rsidR="001F760B" w:rsidRPr="001F760B" w:rsidRDefault="001F760B"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p>
    <w:p w14:paraId="0E913644" w14:textId="5079F4B5" w:rsidR="00002B17" w:rsidRPr="001F760B" w:rsidRDefault="00002B17" w:rsidP="001F760B">
      <w:pPr>
        <w:pStyle w:val="SourceTitleTranslation"/>
        <w:widowControl w:val="0"/>
        <w:spacing w:after="0" w:line="240" w:lineRule="auto"/>
        <w:jc w:val="both"/>
        <w:rPr>
          <w:sz w:val="24"/>
          <w:szCs w:val="24"/>
        </w:rPr>
      </w:pPr>
      <w:r w:rsidRPr="001F760B">
        <w:rPr>
          <w:sz w:val="24"/>
          <w:szCs w:val="24"/>
        </w:rPr>
        <w:t xml:space="preserve">Tosafot </w:t>
      </w:r>
      <w:r w:rsidRPr="001F760B">
        <w:rPr>
          <w:i/>
          <w:iCs/>
          <w:sz w:val="24"/>
          <w:szCs w:val="24"/>
        </w:rPr>
        <w:t>Arachin</w:t>
      </w:r>
      <w:r w:rsidRPr="001F760B">
        <w:rPr>
          <w:sz w:val="24"/>
          <w:szCs w:val="24"/>
        </w:rPr>
        <w:t xml:space="preserve"> 3a s.v. </w:t>
      </w:r>
      <w:r w:rsidRPr="001F760B">
        <w:rPr>
          <w:i/>
          <w:iCs/>
          <w:sz w:val="24"/>
          <w:szCs w:val="24"/>
        </w:rPr>
        <w:t>(Pasak)</w:t>
      </w:r>
    </w:p>
    <w:p w14:paraId="11CA56A9" w14:textId="7F5AAD02" w:rsidR="00002B17" w:rsidRDefault="00002B17" w:rsidP="001F760B">
      <w:pPr>
        <w:pStyle w:val="SourceTextTranslation"/>
        <w:widowControl w:val="0"/>
        <w:spacing w:after="0" w:line="240" w:lineRule="auto"/>
        <w:rPr>
          <w:sz w:val="24"/>
          <w:szCs w:val="24"/>
        </w:rPr>
      </w:pPr>
      <w:r w:rsidRPr="001F760B">
        <w:rPr>
          <w:sz w:val="24"/>
          <w:szCs w:val="24"/>
        </w:rPr>
        <w:t>…Therefore one must explain here that women [reading] only discharge the obligation of women, but not men…</w:t>
      </w:r>
    </w:p>
    <w:p w14:paraId="75965AD2" w14:textId="77777777" w:rsidR="001F760B" w:rsidRPr="001F760B" w:rsidRDefault="001F760B" w:rsidP="001F760B">
      <w:pPr>
        <w:pStyle w:val="SourceTextTranslation"/>
        <w:widowControl w:val="0"/>
        <w:spacing w:after="0" w:line="240" w:lineRule="auto"/>
        <w:rPr>
          <w:sz w:val="24"/>
          <w:szCs w:val="24"/>
        </w:rPr>
      </w:pPr>
    </w:p>
    <w:p w14:paraId="4938B2B5" w14:textId="58FC0533" w:rsidR="00002B17" w:rsidRPr="001F760B" w:rsidRDefault="00002B17" w:rsidP="001F760B">
      <w:pPr>
        <w:pStyle w:val="SourceTitleTranslation"/>
        <w:widowControl w:val="0"/>
        <w:spacing w:after="0" w:line="240" w:lineRule="auto"/>
        <w:jc w:val="both"/>
        <w:rPr>
          <w:sz w:val="24"/>
          <w:szCs w:val="24"/>
        </w:rPr>
      </w:pPr>
      <w:r w:rsidRPr="001F760B">
        <w:rPr>
          <w:sz w:val="24"/>
          <w:szCs w:val="24"/>
        </w:rPr>
        <w:t xml:space="preserve">Rosh </w:t>
      </w:r>
      <w:r w:rsidRPr="001F760B">
        <w:rPr>
          <w:i/>
          <w:iCs/>
          <w:sz w:val="24"/>
          <w:szCs w:val="24"/>
        </w:rPr>
        <w:t>Megilla</w:t>
      </w:r>
      <w:r w:rsidRPr="001F760B">
        <w:rPr>
          <w:sz w:val="24"/>
          <w:szCs w:val="24"/>
        </w:rPr>
        <w:t xml:space="preserve"> 1:4</w:t>
      </w:r>
    </w:p>
    <w:p w14:paraId="0DBAF956" w14:textId="0E454D8F" w:rsidR="00002B17" w:rsidRDefault="00002B17" w:rsidP="001F760B">
      <w:pPr>
        <w:pStyle w:val="SourceTextTranslation"/>
        <w:widowControl w:val="0"/>
        <w:spacing w:after="0" w:line="240" w:lineRule="auto"/>
        <w:rPr>
          <w:sz w:val="24"/>
          <w:szCs w:val="24"/>
        </w:rPr>
      </w:pPr>
      <w:r w:rsidRPr="001F760B">
        <w:rPr>
          <w:sz w:val="24"/>
          <w:szCs w:val="24"/>
        </w:rPr>
        <w:t xml:space="preserve">That which he said in </w:t>
      </w:r>
      <w:r w:rsidRPr="001F760B">
        <w:rPr>
          <w:i/>
          <w:iCs/>
          <w:sz w:val="24"/>
          <w:szCs w:val="24"/>
        </w:rPr>
        <w:t>Arachin</w:t>
      </w:r>
      <w:r w:rsidRPr="001F760B">
        <w:rPr>
          <w:sz w:val="24"/>
          <w:szCs w:val="24"/>
        </w:rPr>
        <w:t xml:space="preserve"> that all a</w:t>
      </w:r>
      <w:r w:rsidR="001F760B">
        <w:rPr>
          <w:sz w:val="24"/>
          <w:szCs w:val="24"/>
        </w:rPr>
        <w:t>re fit to read to include women</w:t>
      </w:r>
      <w:r w:rsidRPr="001F760B">
        <w:rPr>
          <w:sz w:val="24"/>
          <w:szCs w:val="24"/>
        </w:rPr>
        <w:t xml:space="preserve"> – not that they should discharge men's obligation with their reading, but specifically women…this comes to teach that a woman discharges the obligation of her fellow woman.</w:t>
      </w:r>
    </w:p>
    <w:p w14:paraId="13BD2B23" w14:textId="77777777" w:rsidR="001F760B" w:rsidRPr="001F760B" w:rsidRDefault="001F760B" w:rsidP="001F760B">
      <w:pPr>
        <w:pStyle w:val="SourceTextTranslation"/>
        <w:widowControl w:val="0"/>
        <w:spacing w:after="0" w:line="240" w:lineRule="auto"/>
        <w:rPr>
          <w:sz w:val="24"/>
          <w:szCs w:val="24"/>
        </w:rPr>
      </w:pPr>
    </w:p>
    <w:p w14:paraId="264CADC2" w14:textId="427D71F8" w:rsidR="00002B17" w:rsidRDefault="00002B17"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r w:rsidRPr="001F760B">
        <w:rPr>
          <w:rFonts w:asciiTheme="minorBidi" w:eastAsia="Times New Roman" w:hAnsiTheme="minorBidi" w:cstheme="minorBidi"/>
          <w:color w:val="000000"/>
          <w:sz w:val="24"/>
          <w:szCs w:val="24"/>
        </w:rPr>
        <w:t>Rosh also reflects this position in his version of the Tosafot:</w:t>
      </w:r>
    </w:p>
    <w:p w14:paraId="5B2C9C6E" w14:textId="77777777" w:rsidR="001F760B" w:rsidRPr="001F760B" w:rsidRDefault="001F760B"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p>
    <w:p w14:paraId="330FAB8A" w14:textId="43F68A11" w:rsidR="00002B17" w:rsidRPr="001F760B" w:rsidRDefault="00002B17" w:rsidP="001F760B">
      <w:pPr>
        <w:pStyle w:val="SourceTitleTranslation"/>
        <w:widowControl w:val="0"/>
        <w:spacing w:after="0" w:line="240" w:lineRule="auto"/>
        <w:jc w:val="both"/>
        <w:rPr>
          <w:sz w:val="24"/>
          <w:szCs w:val="24"/>
        </w:rPr>
      </w:pPr>
      <w:r w:rsidRPr="001F760B">
        <w:rPr>
          <w:sz w:val="24"/>
          <w:szCs w:val="24"/>
        </w:rPr>
        <w:t xml:space="preserve">Tosafot Ha-Rosh </w:t>
      </w:r>
      <w:r w:rsidRPr="001F760B">
        <w:rPr>
          <w:i/>
          <w:iCs/>
          <w:sz w:val="24"/>
          <w:szCs w:val="24"/>
        </w:rPr>
        <w:t>Sukka</w:t>
      </w:r>
      <w:r w:rsidRPr="001F760B">
        <w:rPr>
          <w:sz w:val="24"/>
          <w:szCs w:val="24"/>
        </w:rPr>
        <w:t xml:space="preserve"> 38a</w:t>
      </w:r>
    </w:p>
    <w:p w14:paraId="2DF67021" w14:textId="7CCB0F55" w:rsidR="00002B17" w:rsidRDefault="00002B17" w:rsidP="001F760B">
      <w:pPr>
        <w:pStyle w:val="SourceTextTranslation"/>
        <w:widowControl w:val="0"/>
        <w:spacing w:after="0" w:line="240" w:lineRule="auto"/>
        <w:rPr>
          <w:sz w:val="24"/>
          <w:szCs w:val="24"/>
        </w:rPr>
      </w:pPr>
      <w:r w:rsidRPr="001F760B">
        <w:rPr>
          <w:sz w:val="24"/>
          <w:szCs w:val="24"/>
        </w:rPr>
        <w:t>…It is undignified for men that women discharge their obligation…</w:t>
      </w:r>
    </w:p>
    <w:p w14:paraId="597A0313" w14:textId="77777777" w:rsidR="001F760B" w:rsidRPr="001F760B" w:rsidRDefault="001F760B" w:rsidP="001F760B">
      <w:pPr>
        <w:pStyle w:val="SourceTextTranslation"/>
        <w:widowControl w:val="0"/>
        <w:spacing w:after="0" w:line="240" w:lineRule="auto"/>
        <w:rPr>
          <w:sz w:val="24"/>
          <w:szCs w:val="24"/>
        </w:rPr>
      </w:pPr>
    </w:p>
    <w:p w14:paraId="59BC52E7" w14:textId="50641589" w:rsidR="00002B17" w:rsidRDefault="00002B17"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r w:rsidRPr="001F760B">
        <w:rPr>
          <w:rFonts w:asciiTheme="minorBidi" w:eastAsia="Times New Roman" w:hAnsiTheme="minorBidi" w:cstheme="minorBidi"/>
          <w:color w:val="000000"/>
          <w:sz w:val="24"/>
          <w:szCs w:val="24"/>
        </w:rPr>
        <w:t xml:space="preserve">According to Rosh, the indignity would not apply to women reading for women. But Korban Netanel, who likely lacked access to Tosafot Ha-Rosh, quotes the version of Tosafot printed in the Talmud, and since Behag has another reason not to permit women reading for men, Korban Netanel suggests that indignity would be a concern even when a woman reads for a group of other </w:t>
      </w:r>
      <w:r w:rsidRPr="001F760B">
        <w:rPr>
          <w:rFonts w:asciiTheme="minorBidi" w:eastAsia="Times New Roman" w:hAnsiTheme="minorBidi" w:cstheme="minorBidi"/>
          <w:b/>
          <w:bCs/>
          <w:color w:val="000000"/>
          <w:sz w:val="24"/>
          <w:szCs w:val="24"/>
        </w:rPr>
        <w:t>women</w:t>
      </w:r>
      <w:r w:rsidRPr="001F760B">
        <w:rPr>
          <w:rFonts w:asciiTheme="minorBidi" w:eastAsia="Times New Roman" w:hAnsiTheme="minorBidi" w:cstheme="minorBidi"/>
          <w:color w:val="000000"/>
          <w:sz w:val="24"/>
          <w:szCs w:val="24"/>
        </w:rPr>
        <w:t xml:space="preserve">. </w:t>
      </w:r>
    </w:p>
    <w:p w14:paraId="38D4C4F2" w14:textId="77777777" w:rsidR="001F760B" w:rsidRPr="001F760B" w:rsidRDefault="001F760B"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p>
    <w:p w14:paraId="649069DE" w14:textId="48B5D415" w:rsidR="00002B17" w:rsidRPr="001F760B" w:rsidRDefault="00002B17" w:rsidP="001F760B">
      <w:pPr>
        <w:pStyle w:val="SourceTitleTranslation"/>
        <w:widowControl w:val="0"/>
        <w:spacing w:after="0" w:line="240" w:lineRule="auto"/>
        <w:jc w:val="both"/>
        <w:rPr>
          <w:sz w:val="24"/>
          <w:szCs w:val="24"/>
        </w:rPr>
      </w:pPr>
      <w:r w:rsidRPr="001F760B">
        <w:rPr>
          <w:sz w:val="24"/>
          <w:szCs w:val="24"/>
        </w:rPr>
        <w:t xml:space="preserve">Korban Netanel </w:t>
      </w:r>
      <w:r w:rsidRPr="001F760B">
        <w:rPr>
          <w:i/>
          <w:iCs/>
          <w:sz w:val="24"/>
          <w:szCs w:val="24"/>
        </w:rPr>
        <w:t>Megilla</w:t>
      </w:r>
      <w:r w:rsidRPr="001F760B">
        <w:rPr>
          <w:sz w:val="24"/>
          <w:szCs w:val="24"/>
        </w:rPr>
        <w:t xml:space="preserve"> 1:4</w:t>
      </w:r>
    </w:p>
    <w:p w14:paraId="41D94EEE" w14:textId="3FDFFAD6" w:rsidR="00002B17" w:rsidRDefault="00002B17" w:rsidP="001F760B">
      <w:pPr>
        <w:pStyle w:val="SourceTextTranslation"/>
        <w:widowControl w:val="0"/>
        <w:spacing w:after="0" w:line="240" w:lineRule="auto"/>
        <w:rPr>
          <w:sz w:val="24"/>
          <w:szCs w:val="24"/>
        </w:rPr>
      </w:pPr>
      <w:r w:rsidRPr="001F760B">
        <w:rPr>
          <w:sz w:val="24"/>
          <w:szCs w:val="24"/>
        </w:rPr>
        <w:t xml:space="preserve">What that Tosafot wrote in </w:t>
      </w:r>
      <w:r w:rsidRPr="001F760B">
        <w:rPr>
          <w:i/>
          <w:iCs/>
          <w:sz w:val="24"/>
          <w:szCs w:val="24"/>
        </w:rPr>
        <w:t>Sukka</w:t>
      </w:r>
      <w:r w:rsidRPr="001F760B">
        <w:rPr>
          <w:sz w:val="24"/>
          <w:szCs w:val="24"/>
        </w:rPr>
        <w:t xml:space="preserve"> 38…perforce is that a woman does not discharge the obligation of many </w:t>
      </w:r>
      <w:r w:rsidRPr="001F760B">
        <w:rPr>
          <w:b/>
          <w:bCs/>
          <w:sz w:val="24"/>
          <w:szCs w:val="24"/>
        </w:rPr>
        <w:t>women</w:t>
      </w:r>
      <w:r w:rsidRPr="001F760B">
        <w:rPr>
          <w:sz w:val="24"/>
          <w:szCs w:val="24"/>
        </w:rPr>
        <w:t xml:space="preserve"> because the matter is disgraceful…</w:t>
      </w:r>
    </w:p>
    <w:p w14:paraId="559457F9" w14:textId="77777777" w:rsidR="001F760B" w:rsidRPr="001F760B" w:rsidRDefault="001F760B" w:rsidP="001F760B">
      <w:pPr>
        <w:pStyle w:val="SourceTextTranslation"/>
        <w:widowControl w:val="0"/>
        <w:spacing w:after="0" w:line="240" w:lineRule="auto"/>
        <w:rPr>
          <w:sz w:val="24"/>
          <w:szCs w:val="24"/>
        </w:rPr>
      </w:pPr>
    </w:p>
    <w:p w14:paraId="3D70C73C" w14:textId="3D0035F4" w:rsidR="00002B17" w:rsidRDefault="00002B17"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r w:rsidRPr="001F760B">
        <w:rPr>
          <w:rFonts w:asciiTheme="minorBidi" w:eastAsia="Times New Roman" w:hAnsiTheme="minorBidi" w:cstheme="minorBidi"/>
          <w:color w:val="000000"/>
          <w:sz w:val="24"/>
          <w:szCs w:val="24"/>
        </w:rPr>
        <w:t>Mishna Berura quotes Korban Netanel,</w:t>
      </w:r>
      <w:r w:rsidRPr="001F760B">
        <w:rPr>
          <w:rStyle w:val="ab"/>
          <w:rFonts w:asciiTheme="minorBidi" w:eastAsia="Times New Roman" w:hAnsiTheme="minorBidi" w:cstheme="minorBidi"/>
          <w:color w:val="000000"/>
          <w:sz w:val="24"/>
          <w:szCs w:val="24"/>
        </w:rPr>
        <w:footnoteReference w:id="37"/>
      </w:r>
      <w:r w:rsidRPr="001F760B">
        <w:rPr>
          <w:rFonts w:asciiTheme="minorBidi" w:eastAsia="Times New Roman" w:hAnsiTheme="minorBidi" w:cstheme="minorBidi"/>
          <w:color w:val="000000"/>
          <w:sz w:val="24"/>
          <w:szCs w:val="24"/>
        </w:rPr>
        <w:t xml:space="preserve"> but other halachic authorities, including Rav Shlomo Zalman Auerbach, have rejected his view here:</w:t>
      </w:r>
      <w:r w:rsidRPr="001F760B">
        <w:rPr>
          <w:rStyle w:val="ab"/>
          <w:rFonts w:asciiTheme="minorBidi" w:eastAsia="Times New Roman" w:hAnsiTheme="minorBidi" w:cstheme="minorBidi"/>
          <w:color w:val="000000"/>
          <w:sz w:val="24"/>
          <w:szCs w:val="24"/>
        </w:rPr>
        <w:footnoteReference w:id="38"/>
      </w:r>
    </w:p>
    <w:p w14:paraId="36FFC00D" w14:textId="77777777" w:rsidR="001F760B" w:rsidRPr="001F760B" w:rsidRDefault="001F760B"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p>
    <w:p w14:paraId="606CEFE1" w14:textId="559B64B9" w:rsidR="00002B17" w:rsidRPr="001F760B" w:rsidRDefault="00002B17" w:rsidP="001F760B">
      <w:pPr>
        <w:pStyle w:val="SourceTitleTranslation"/>
        <w:widowControl w:val="0"/>
        <w:spacing w:after="0" w:line="240" w:lineRule="auto"/>
        <w:jc w:val="both"/>
        <w:rPr>
          <w:sz w:val="24"/>
          <w:szCs w:val="24"/>
        </w:rPr>
      </w:pPr>
      <w:r w:rsidRPr="001F760B">
        <w:rPr>
          <w:sz w:val="24"/>
          <w:szCs w:val="24"/>
        </w:rPr>
        <w:t xml:space="preserve">Halichot Shelomo, </w:t>
      </w:r>
      <w:r w:rsidRPr="001F760B">
        <w:rPr>
          <w:i/>
          <w:iCs/>
          <w:sz w:val="24"/>
          <w:szCs w:val="24"/>
        </w:rPr>
        <w:t>Mo'adei Ha-shana Tishrei-Adar</w:t>
      </w:r>
      <w:r w:rsidRPr="001F760B">
        <w:rPr>
          <w:sz w:val="24"/>
          <w:szCs w:val="24"/>
        </w:rPr>
        <w:t xml:space="preserve"> 19:3</w:t>
      </w:r>
    </w:p>
    <w:p w14:paraId="2F5D0878" w14:textId="2A9B120C" w:rsidR="00002B17" w:rsidRDefault="00002B17" w:rsidP="001F760B">
      <w:pPr>
        <w:pStyle w:val="SourceTextTranslation"/>
        <w:widowControl w:val="0"/>
        <w:spacing w:after="0" w:line="240" w:lineRule="auto"/>
        <w:rPr>
          <w:sz w:val="24"/>
          <w:szCs w:val="24"/>
        </w:rPr>
      </w:pPr>
      <w:r w:rsidRPr="001F760B">
        <w:rPr>
          <w:sz w:val="24"/>
          <w:szCs w:val="24"/>
        </w:rPr>
        <w:t xml:space="preserve">That which Tosafot wrote in </w:t>
      </w:r>
      <w:r w:rsidRPr="001F760B">
        <w:rPr>
          <w:i/>
          <w:iCs/>
          <w:sz w:val="24"/>
          <w:szCs w:val="24"/>
        </w:rPr>
        <w:t>Sukka</w:t>
      </w:r>
      <w:r w:rsidRPr="001F760B">
        <w:rPr>
          <w:sz w:val="24"/>
          <w:szCs w:val="24"/>
        </w:rPr>
        <w:t xml:space="preserve"> 38a, that a woman should not discharge the obligation of the </w:t>
      </w:r>
      <w:r w:rsidRPr="001F760B">
        <w:rPr>
          <w:i/>
          <w:iCs/>
          <w:sz w:val="24"/>
          <w:szCs w:val="24"/>
        </w:rPr>
        <w:t>rabbim</w:t>
      </w:r>
      <w:r w:rsidRPr="001F760B">
        <w:rPr>
          <w:sz w:val="24"/>
          <w:szCs w:val="24"/>
        </w:rPr>
        <w:t xml:space="preserve"> [public] in megilla reading…this is to discharge men's obligations, but it is fine for a woman to discharge other women's obligations…</w:t>
      </w:r>
    </w:p>
    <w:p w14:paraId="0C778F56" w14:textId="77777777" w:rsidR="001F760B" w:rsidRPr="001F760B" w:rsidRDefault="001F760B" w:rsidP="001F760B">
      <w:pPr>
        <w:pStyle w:val="SourceTextTranslation"/>
        <w:widowControl w:val="0"/>
        <w:spacing w:after="0" w:line="240" w:lineRule="auto"/>
        <w:rPr>
          <w:sz w:val="24"/>
          <w:szCs w:val="24"/>
        </w:rPr>
      </w:pPr>
    </w:p>
    <w:p w14:paraId="220B7092" w14:textId="4592EFFF" w:rsidR="00002B17" w:rsidRDefault="00002B17" w:rsidP="001F760B">
      <w:pPr>
        <w:pStyle w:val="SubQuote"/>
        <w:widowControl w:val="0"/>
        <w:spacing w:after="0" w:line="240" w:lineRule="auto"/>
        <w:jc w:val="both"/>
        <w:rPr>
          <w:sz w:val="24"/>
          <w:szCs w:val="24"/>
        </w:rPr>
      </w:pPr>
      <w:r w:rsidRPr="001F760B">
        <w:rPr>
          <w:sz w:val="24"/>
          <w:szCs w:val="24"/>
        </w:rPr>
        <w:t>Concluding Thoughts</w:t>
      </w:r>
    </w:p>
    <w:p w14:paraId="61C29D33" w14:textId="77777777" w:rsidR="001F760B" w:rsidRPr="001F760B" w:rsidRDefault="001F760B" w:rsidP="001F760B">
      <w:pPr>
        <w:pStyle w:val="SubQuote"/>
        <w:widowControl w:val="0"/>
        <w:spacing w:after="0" w:line="240" w:lineRule="auto"/>
        <w:jc w:val="both"/>
        <w:rPr>
          <w:sz w:val="24"/>
          <w:szCs w:val="24"/>
        </w:rPr>
      </w:pPr>
    </w:p>
    <w:p w14:paraId="59E9060A" w14:textId="633AB26A" w:rsidR="00002B17" w:rsidRDefault="00002B17"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r w:rsidRPr="001F760B">
        <w:rPr>
          <w:rFonts w:asciiTheme="minorBidi" w:eastAsia="Times New Roman" w:hAnsiTheme="minorBidi" w:cstheme="minorBidi"/>
          <w:color w:val="000000"/>
          <w:sz w:val="24"/>
          <w:szCs w:val="24"/>
        </w:rPr>
        <w:t xml:space="preserve">What of public megilla readings for women by women? Piecing together what we've learned, there are two main halachic reasons to object to women reading for other women: Magen Avraham's interpretation of the Zohar that a woman should not read megilla even for herself, and Korban Netanel's reading of Tosafot that a woman reading publicly for other women is undignified. Both of these positions have been debated, with a number of halachic authorities ruling differently. Some are nevertheless cautious and take these views into account. </w:t>
      </w:r>
    </w:p>
    <w:p w14:paraId="021587E5" w14:textId="77777777" w:rsidR="001F760B" w:rsidRPr="001F760B" w:rsidRDefault="001F760B"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p>
    <w:p w14:paraId="0C0A7000" w14:textId="27FF15C3" w:rsidR="00002B17" w:rsidRDefault="00002B17"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r w:rsidRPr="001F760B">
        <w:rPr>
          <w:rFonts w:asciiTheme="minorBidi" w:eastAsia="Times New Roman" w:hAnsiTheme="minorBidi" w:cstheme="minorBidi"/>
          <w:color w:val="000000"/>
          <w:sz w:val="24"/>
          <w:szCs w:val="24"/>
        </w:rPr>
        <w:t xml:space="preserve">A third objection is the technical uncertainty about which </w:t>
      </w:r>
      <w:r w:rsidRPr="001F760B">
        <w:rPr>
          <w:rFonts w:asciiTheme="minorBidi" w:eastAsia="Times New Roman" w:hAnsiTheme="minorBidi" w:cstheme="minorBidi"/>
          <w:i/>
          <w:iCs/>
          <w:color w:val="000000"/>
          <w:sz w:val="24"/>
          <w:szCs w:val="24"/>
        </w:rPr>
        <w:t>beracha</w:t>
      </w:r>
      <w:r w:rsidRPr="001F760B">
        <w:rPr>
          <w:rFonts w:asciiTheme="minorBidi" w:eastAsia="Times New Roman" w:hAnsiTheme="minorBidi" w:cstheme="minorBidi"/>
          <w:color w:val="000000"/>
          <w:sz w:val="24"/>
          <w:szCs w:val="24"/>
        </w:rPr>
        <w:t xml:space="preserve"> a woman should recite, and a fourth is a broader concern about a group of women choosing to separate themselves from a main synagogue reading, as opposed to maximizing the potential of reading megilla </w:t>
      </w:r>
      <w:r w:rsidRPr="001F760B">
        <w:rPr>
          <w:rFonts w:asciiTheme="minorBidi" w:eastAsia="Times New Roman" w:hAnsiTheme="minorBidi" w:cstheme="minorBidi"/>
          <w:i/>
          <w:iCs/>
          <w:color w:val="000000"/>
          <w:sz w:val="24"/>
          <w:szCs w:val="24"/>
        </w:rPr>
        <w:t>be-rov am</w:t>
      </w:r>
      <w:r w:rsidRPr="001F760B">
        <w:rPr>
          <w:rFonts w:asciiTheme="minorBidi" w:eastAsia="Times New Roman" w:hAnsiTheme="minorBidi" w:cstheme="minorBidi"/>
          <w:color w:val="000000"/>
          <w:sz w:val="24"/>
          <w:szCs w:val="24"/>
        </w:rPr>
        <w:t>. This last concern was voiced by Rav Hershel Schachter as part of a larger argument against women's tefilla groups.</w:t>
      </w:r>
      <w:r w:rsidRPr="001F760B">
        <w:rPr>
          <w:rStyle w:val="ab"/>
          <w:rFonts w:asciiTheme="minorBidi" w:eastAsia="Times New Roman" w:hAnsiTheme="minorBidi" w:cstheme="minorBidi"/>
          <w:color w:val="000000"/>
          <w:sz w:val="24"/>
          <w:szCs w:val="24"/>
        </w:rPr>
        <w:footnoteReference w:id="39"/>
      </w:r>
    </w:p>
    <w:p w14:paraId="0F0B11EB" w14:textId="77777777" w:rsidR="001F760B" w:rsidRPr="001F760B" w:rsidRDefault="001F760B"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p>
    <w:p w14:paraId="500F1D8B" w14:textId="5EEF5084" w:rsidR="00002B17" w:rsidRDefault="00002B17"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r w:rsidRPr="001F760B">
        <w:rPr>
          <w:rFonts w:asciiTheme="minorBidi" w:eastAsia="Times New Roman" w:hAnsiTheme="minorBidi" w:cstheme="minorBidi"/>
          <w:color w:val="000000"/>
          <w:sz w:val="24"/>
          <w:szCs w:val="24"/>
        </w:rPr>
        <w:t xml:space="preserve">Other sources seem to leave much room for women to read megilla for other women. We saw that the Yerushalmi describes women hearing megilla at home, that there is a clear halachic preference for a smaller reading when hearing conditions at a larger one may be poor, and that, according to some, there is not even a halachic preference for a woman to hear megilla in the synagogue. </w:t>
      </w:r>
    </w:p>
    <w:p w14:paraId="36BB20EB" w14:textId="77777777" w:rsidR="001F760B" w:rsidRPr="001F760B" w:rsidRDefault="001F760B"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p>
    <w:p w14:paraId="5B99848C" w14:textId="626CFF44" w:rsidR="00002B17" w:rsidRDefault="00002B17"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r w:rsidRPr="001F760B">
        <w:rPr>
          <w:rFonts w:asciiTheme="minorBidi" w:eastAsia="Times New Roman" w:hAnsiTheme="minorBidi" w:cstheme="minorBidi"/>
          <w:color w:val="000000"/>
          <w:sz w:val="24"/>
          <w:szCs w:val="24"/>
        </w:rPr>
        <w:t>Should these sources nudge us in the direction of smaller, home-based readings for women without a quorum as were apparently common in the past? And do they allow for women to gather in larger groups, especially since a group of ten women may be considered a full quorum for this purpose?</w:t>
      </w:r>
    </w:p>
    <w:p w14:paraId="43EA98DC" w14:textId="77777777" w:rsidR="001F760B" w:rsidRPr="001F760B" w:rsidRDefault="001F760B"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p>
    <w:p w14:paraId="4255522F" w14:textId="1DFF2567" w:rsidR="00002B17" w:rsidRDefault="00002B17" w:rsidP="001F760B">
      <w:pPr>
        <w:widowControl w:val="0"/>
        <w:bidi w:val="0"/>
        <w:spacing w:after="0" w:line="240" w:lineRule="auto"/>
        <w:jc w:val="both"/>
        <w:rPr>
          <w:sz w:val="24"/>
          <w:szCs w:val="24"/>
        </w:rPr>
      </w:pPr>
      <w:r w:rsidRPr="001F760B">
        <w:rPr>
          <w:sz w:val="24"/>
          <w:szCs w:val="24"/>
        </w:rPr>
        <w:t>Many halachic authorities strongly prefer for as many community members as possible to hear megilla read by a man in the synagogue. For example, here is an online response by Rav Yaakov Ariel:</w:t>
      </w:r>
      <w:r w:rsidRPr="001F760B">
        <w:rPr>
          <w:rStyle w:val="ab"/>
          <w:sz w:val="24"/>
          <w:szCs w:val="24"/>
        </w:rPr>
        <w:footnoteReference w:id="40"/>
      </w:r>
    </w:p>
    <w:p w14:paraId="19F70053" w14:textId="77777777" w:rsidR="001F760B" w:rsidRPr="001F760B" w:rsidRDefault="001F760B" w:rsidP="001F760B">
      <w:pPr>
        <w:widowControl w:val="0"/>
        <w:bidi w:val="0"/>
        <w:spacing w:after="0" w:line="240" w:lineRule="auto"/>
        <w:jc w:val="both"/>
        <w:rPr>
          <w:sz w:val="24"/>
          <w:szCs w:val="24"/>
        </w:rPr>
      </w:pPr>
    </w:p>
    <w:p w14:paraId="6505DE3B" w14:textId="313CA91B" w:rsidR="00002B17" w:rsidRPr="001F760B" w:rsidRDefault="00002B17" w:rsidP="001F760B">
      <w:pPr>
        <w:pStyle w:val="SourceTitleTranslation"/>
        <w:widowControl w:val="0"/>
        <w:spacing w:after="0" w:line="240" w:lineRule="auto"/>
        <w:jc w:val="both"/>
        <w:rPr>
          <w:sz w:val="24"/>
          <w:szCs w:val="24"/>
        </w:rPr>
      </w:pPr>
      <w:r w:rsidRPr="001F760B">
        <w:rPr>
          <w:rFonts w:hint="cs"/>
          <w:sz w:val="24"/>
          <w:szCs w:val="24"/>
        </w:rPr>
        <w:t>R</w:t>
      </w:r>
      <w:r w:rsidRPr="001F760B">
        <w:rPr>
          <w:sz w:val="24"/>
          <w:szCs w:val="24"/>
        </w:rPr>
        <w:t>av Yaakov Ariel, Megilla Reading by Women, Online Response, Tevet 5774</w:t>
      </w:r>
    </w:p>
    <w:p w14:paraId="3A1420D7" w14:textId="4B4B7EE2" w:rsidR="00002B17" w:rsidRDefault="00002B17" w:rsidP="001F760B">
      <w:pPr>
        <w:pStyle w:val="SourceTextTranslation"/>
        <w:widowControl w:val="0"/>
        <w:spacing w:after="0" w:line="240" w:lineRule="auto"/>
        <w:rPr>
          <w:sz w:val="24"/>
          <w:szCs w:val="24"/>
        </w:rPr>
      </w:pPr>
      <w:r w:rsidRPr="001F760B">
        <w:rPr>
          <w:i/>
          <w:iCs/>
          <w:sz w:val="24"/>
          <w:szCs w:val="24"/>
        </w:rPr>
        <w:t>Be-rov am hadrat Melech</w:t>
      </w:r>
      <w:r w:rsidRPr="001F760B">
        <w:rPr>
          <w:sz w:val="24"/>
          <w:szCs w:val="24"/>
        </w:rPr>
        <w:t xml:space="preserve">. Megilla reading should be heard in the synagogue. </w:t>
      </w:r>
      <w:r w:rsidRPr="001F760B">
        <w:rPr>
          <w:sz w:val="24"/>
          <w:szCs w:val="24"/>
        </w:rPr>
        <w:lastRenderedPageBreak/>
        <w:t>One should not separate from the community only in order for women to read the megilla. Only in a second minyan of women caring for children can a woman also read.</w:t>
      </w:r>
    </w:p>
    <w:p w14:paraId="33D41FCF" w14:textId="77777777" w:rsidR="001F760B" w:rsidRPr="001F760B" w:rsidRDefault="001F760B" w:rsidP="001F760B">
      <w:pPr>
        <w:pStyle w:val="SourceTextTranslation"/>
        <w:widowControl w:val="0"/>
        <w:spacing w:after="0" w:line="240" w:lineRule="auto"/>
        <w:rPr>
          <w:sz w:val="24"/>
          <w:szCs w:val="24"/>
        </w:rPr>
      </w:pPr>
    </w:p>
    <w:p w14:paraId="384C9787" w14:textId="604AAD71" w:rsidR="00002B17" w:rsidRDefault="00002B17" w:rsidP="001F760B">
      <w:pPr>
        <w:widowControl w:val="0"/>
        <w:bidi w:val="0"/>
        <w:spacing w:after="0" w:line="240" w:lineRule="auto"/>
        <w:jc w:val="both"/>
        <w:rPr>
          <w:sz w:val="24"/>
          <w:szCs w:val="24"/>
        </w:rPr>
      </w:pPr>
      <w:r w:rsidRPr="001F760B">
        <w:rPr>
          <w:sz w:val="24"/>
          <w:szCs w:val="24"/>
        </w:rPr>
        <w:t>Others come out more strongly in support of women reading for other women, especially—but not only—when a synagogue would offer additional readings in any event:</w:t>
      </w:r>
      <w:r w:rsidRPr="001F760B">
        <w:rPr>
          <w:rStyle w:val="ab"/>
          <w:rFonts w:asciiTheme="minorBidi" w:eastAsia="Times New Roman" w:hAnsiTheme="minorBidi" w:cstheme="minorBidi"/>
          <w:color w:val="000000"/>
          <w:sz w:val="24"/>
          <w:szCs w:val="24"/>
        </w:rPr>
        <w:footnoteReference w:id="41"/>
      </w:r>
    </w:p>
    <w:p w14:paraId="6BD50FC1" w14:textId="77777777" w:rsidR="001F760B" w:rsidRPr="001F760B" w:rsidRDefault="001F760B" w:rsidP="001F760B">
      <w:pPr>
        <w:widowControl w:val="0"/>
        <w:bidi w:val="0"/>
        <w:spacing w:after="0" w:line="240" w:lineRule="auto"/>
        <w:jc w:val="both"/>
        <w:rPr>
          <w:sz w:val="24"/>
          <w:szCs w:val="24"/>
        </w:rPr>
      </w:pPr>
    </w:p>
    <w:p w14:paraId="6388C537" w14:textId="3438C964" w:rsidR="00002B17" w:rsidRPr="001F760B" w:rsidRDefault="00002B17" w:rsidP="001F760B">
      <w:pPr>
        <w:pStyle w:val="SourceTitleTranslation"/>
        <w:widowControl w:val="0"/>
        <w:spacing w:after="0" w:line="240" w:lineRule="auto"/>
        <w:jc w:val="both"/>
        <w:rPr>
          <w:sz w:val="24"/>
          <w:szCs w:val="24"/>
        </w:rPr>
      </w:pPr>
      <w:r w:rsidRPr="001F760B">
        <w:rPr>
          <w:sz w:val="24"/>
          <w:szCs w:val="24"/>
        </w:rPr>
        <w:t xml:space="preserve">Rav Yehuda Henkin, "Women and Megillah Reading," </w:t>
      </w:r>
      <w:r w:rsidRPr="001F760B">
        <w:rPr>
          <w:i/>
          <w:iCs/>
          <w:sz w:val="24"/>
          <w:szCs w:val="24"/>
        </w:rPr>
        <w:t>Equality Lost</w:t>
      </w:r>
      <w:r w:rsidRPr="001F760B">
        <w:rPr>
          <w:sz w:val="24"/>
          <w:szCs w:val="24"/>
        </w:rPr>
        <w:t xml:space="preserve"> (Jerusalem: Urim 1999), 59</w:t>
      </w:r>
    </w:p>
    <w:p w14:paraId="129AEDB2" w14:textId="0192DC38" w:rsidR="00002B17" w:rsidRDefault="00002B17" w:rsidP="001F760B">
      <w:pPr>
        <w:pStyle w:val="SourceTextTranslation"/>
        <w:widowControl w:val="0"/>
        <w:spacing w:after="0" w:line="240" w:lineRule="auto"/>
        <w:rPr>
          <w:sz w:val="24"/>
          <w:szCs w:val="24"/>
        </w:rPr>
      </w:pPr>
      <w:r w:rsidRPr="001F760B">
        <w:rPr>
          <w:sz w:val="24"/>
          <w:szCs w:val="24"/>
        </w:rPr>
        <w:t xml:space="preserve">…There are a number of possible reasons why women should attend the regular megillah readings by men in the synagogue, all things being equal. These include: the preference (hidur) of having as many participants as possible in one large public reading rather than fragmented into smaller ones; the initial obligation to read the megillah in the presence of ten men or ten women, which is often possible only at the synagogue reading; questions as to the proper blessing to be recited; and the general desirability of performing a mitzvah sooner rather than later. All things are often not equal, however: 1) It is often impossible to hear properly from the </w:t>
      </w:r>
      <w:r w:rsidRPr="001F760B">
        <w:rPr>
          <w:i/>
          <w:iCs/>
          <w:sz w:val="24"/>
          <w:szCs w:val="24"/>
        </w:rPr>
        <w:t>ezrat nashim</w:t>
      </w:r>
      <w:r w:rsidRPr="001F760B">
        <w:rPr>
          <w:sz w:val="24"/>
          <w:szCs w:val="24"/>
        </w:rPr>
        <w:t xml:space="preserve">. The inaudibility of even one word from the megillah reading means that the listener has not fulfilled her obligation. 2) Women, and particularly mothers, are often unable to come to the synagogue at the specified times. For these and other reasons there has emerged a widespread practice to have a second megillah reading for women, and in such circumstances it is entirely proper for a woman or women to read the megillah. </w:t>
      </w:r>
    </w:p>
    <w:p w14:paraId="67CA4ADC" w14:textId="77777777" w:rsidR="001F760B" w:rsidRPr="001F760B" w:rsidRDefault="001F760B" w:rsidP="001F760B">
      <w:pPr>
        <w:pStyle w:val="SourceTextTranslation"/>
        <w:widowControl w:val="0"/>
        <w:spacing w:after="0" w:line="240" w:lineRule="auto"/>
        <w:rPr>
          <w:rFonts w:asciiTheme="minorBidi" w:eastAsia="Times New Roman" w:hAnsiTheme="minorBidi" w:cstheme="minorBidi"/>
          <w:color w:val="000000"/>
          <w:sz w:val="24"/>
          <w:szCs w:val="24"/>
        </w:rPr>
      </w:pPr>
    </w:p>
    <w:p w14:paraId="214FAC66" w14:textId="6FE289E4" w:rsidR="00002B17" w:rsidRDefault="00002B17"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r w:rsidRPr="001F760B">
        <w:rPr>
          <w:rFonts w:asciiTheme="minorBidi" w:eastAsia="Times New Roman" w:hAnsiTheme="minorBidi" w:cstheme="minorBidi"/>
          <w:color w:val="000000"/>
          <w:sz w:val="24"/>
          <w:szCs w:val="24"/>
        </w:rPr>
        <w:t xml:space="preserve">Rav Aharon Lichtenstein was known to permit women's megilla readings at institutions for women's Torah study. It is unclear under what circumstances he would permit or encourage them in a community, where </w:t>
      </w:r>
      <w:r w:rsidRPr="001F760B">
        <w:rPr>
          <w:rFonts w:asciiTheme="minorBidi" w:eastAsia="Times New Roman" w:hAnsiTheme="minorBidi" w:cstheme="minorBidi"/>
          <w:i/>
          <w:iCs/>
          <w:color w:val="000000"/>
          <w:sz w:val="24"/>
          <w:szCs w:val="24"/>
        </w:rPr>
        <w:t>be-rov am hadrat melech</w:t>
      </w:r>
      <w:r w:rsidRPr="001F760B">
        <w:rPr>
          <w:rFonts w:asciiTheme="minorBidi" w:eastAsia="Times New Roman" w:hAnsiTheme="minorBidi" w:cstheme="minorBidi"/>
          <w:color w:val="000000"/>
          <w:sz w:val="24"/>
          <w:szCs w:val="24"/>
        </w:rPr>
        <w:t xml:space="preserve"> may lead toward making even second readings accessible to all (and not just women). </w:t>
      </w:r>
    </w:p>
    <w:p w14:paraId="56A6BB8D" w14:textId="77777777" w:rsidR="001F760B" w:rsidRPr="001F760B" w:rsidRDefault="001F760B"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p>
    <w:p w14:paraId="37D76B3F" w14:textId="1BAD09D5" w:rsidR="00002B17" w:rsidRDefault="00002B17"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r w:rsidRPr="001F760B">
        <w:rPr>
          <w:rFonts w:asciiTheme="minorBidi" w:eastAsia="Times New Roman" w:hAnsiTheme="minorBidi" w:cstheme="minorBidi"/>
          <w:color w:val="000000"/>
          <w:sz w:val="24"/>
          <w:szCs w:val="24"/>
        </w:rPr>
        <w:t xml:space="preserve">His son and successor as Rosh Yeshiva of Yeshivat Har Etzion, Rav Mosheh Lichtenstein, views women's readings under the auspices </w:t>
      </w:r>
      <w:r w:rsidR="00F57B28" w:rsidRPr="001F760B">
        <w:rPr>
          <w:rFonts w:asciiTheme="minorBidi" w:eastAsia="Times New Roman" w:hAnsiTheme="minorBidi" w:cstheme="minorBidi"/>
          <w:color w:val="000000"/>
          <w:sz w:val="24"/>
          <w:szCs w:val="24"/>
        </w:rPr>
        <w:t>of a synagogue as satisfying</w:t>
      </w:r>
      <w:r w:rsidRPr="001F760B">
        <w:rPr>
          <w:rFonts w:asciiTheme="minorBidi" w:eastAsia="Times New Roman" w:hAnsiTheme="minorBidi" w:cstheme="minorBidi"/>
          <w:color w:val="000000"/>
          <w:sz w:val="24"/>
          <w:szCs w:val="24"/>
        </w:rPr>
        <w:t xml:space="preserve"> </w:t>
      </w:r>
      <w:r w:rsidRPr="001F760B">
        <w:rPr>
          <w:rFonts w:asciiTheme="minorBidi" w:eastAsia="Times New Roman" w:hAnsiTheme="minorBidi" w:cstheme="minorBidi"/>
          <w:i/>
          <w:iCs/>
          <w:color w:val="000000"/>
          <w:sz w:val="24"/>
          <w:szCs w:val="24"/>
        </w:rPr>
        <w:t>be-rov am hadrat melech</w:t>
      </w:r>
      <w:r w:rsidRPr="001F760B">
        <w:rPr>
          <w:rFonts w:asciiTheme="minorBidi" w:eastAsia="Times New Roman" w:hAnsiTheme="minorBidi" w:cstheme="minorBidi"/>
          <w:color w:val="000000"/>
          <w:sz w:val="24"/>
          <w:szCs w:val="24"/>
        </w:rPr>
        <w:t>, and takes a positive view of women's readings.</w:t>
      </w:r>
    </w:p>
    <w:p w14:paraId="55760410" w14:textId="77777777" w:rsidR="001F760B" w:rsidRPr="001F760B" w:rsidRDefault="001F760B"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p>
    <w:p w14:paraId="400E74C6" w14:textId="73F19954" w:rsidR="00002B17" w:rsidRPr="001F760B" w:rsidRDefault="00002B17" w:rsidP="001F760B">
      <w:pPr>
        <w:pStyle w:val="SourceTitleTranslation"/>
        <w:widowControl w:val="0"/>
        <w:spacing w:after="0" w:line="240" w:lineRule="auto"/>
        <w:jc w:val="both"/>
        <w:rPr>
          <w:sz w:val="24"/>
          <w:szCs w:val="24"/>
        </w:rPr>
      </w:pPr>
      <w:r w:rsidRPr="001F760B">
        <w:rPr>
          <w:sz w:val="24"/>
          <w:szCs w:val="24"/>
        </w:rPr>
        <w:t>Rav Mosheh Lichtenstein, Message to Har Etzion Rabbinic Alumni, 11.3.16</w:t>
      </w:r>
    </w:p>
    <w:p w14:paraId="74EFFDD0" w14:textId="6F5B002E" w:rsidR="00002B17" w:rsidRDefault="00002B17" w:rsidP="001F760B">
      <w:pPr>
        <w:pStyle w:val="SourceTextTranslation"/>
        <w:widowControl w:val="0"/>
        <w:spacing w:after="0" w:line="240" w:lineRule="auto"/>
        <w:rPr>
          <w:sz w:val="24"/>
          <w:szCs w:val="24"/>
        </w:rPr>
      </w:pPr>
      <w:r w:rsidRPr="001F760B">
        <w:rPr>
          <w:sz w:val="24"/>
          <w:szCs w:val="24"/>
        </w:rPr>
        <w:t xml:space="preserve">If a women's megillah laining is done under the auspices of the shul, it forms part of the communal unity, along the lines of orchestral harmony which is achieved by different instruments contributing to an overall harmony rather than having a single instrument create a mono-vocal harmony. Thus, if we view it as part of a communal framework, all that is left is indeed </w:t>
      </w:r>
      <w:r w:rsidRPr="001F760B">
        <w:rPr>
          <w:i/>
          <w:iCs/>
          <w:sz w:val="24"/>
          <w:szCs w:val="24"/>
        </w:rPr>
        <w:t>be-rov am</w:t>
      </w:r>
      <w:r w:rsidRPr="001F760B">
        <w:rPr>
          <w:sz w:val="24"/>
          <w:szCs w:val="24"/>
        </w:rPr>
        <w:t xml:space="preserve">, and I don't think that it should necessarily be the overriding factor in this case…. Allowing the group to express itself </w:t>
      </w:r>
      <w:r w:rsidRPr="001F760B">
        <w:rPr>
          <w:i/>
          <w:iCs/>
          <w:sz w:val="24"/>
          <w:szCs w:val="24"/>
        </w:rPr>
        <w:t>lifnei Ha-Shem</w:t>
      </w:r>
      <w:r w:rsidRPr="001F760B">
        <w:rPr>
          <w:sz w:val="24"/>
          <w:szCs w:val="24"/>
        </w:rPr>
        <w:t xml:space="preserve"> [before God] in a manner that is halakhically appropriate is the right thing to do for their </w:t>
      </w:r>
      <w:r w:rsidRPr="001F760B">
        <w:rPr>
          <w:i/>
          <w:iCs/>
          <w:sz w:val="24"/>
          <w:szCs w:val="24"/>
        </w:rPr>
        <w:t>avodat Ha-Shem</w:t>
      </w:r>
      <w:r w:rsidRPr="001F760B">
        <w:rPr>
          <w:sz w:val="24"/>
          <w:szCs w:val="24"/>
        </w:rPr>
        <w:t xml:space="preserve"> [service of God]. These women sincerely desire to be </w:t>
      </w:r>
      <w:r w:rsidRPr="001F760B">
        <w:rPr>
          <w:i/>
          <w:iCs/>
          <w:sz w:val="24"/>
          <w:szCs w:val="24"/>
        </w:rPr>
        <w:t xml:space="preserve">ovedot </w:t>
      </w:r>
      <w:r w:rsidRPr="001F760B">
        <w:rPr>
          <w:i/>
          <w:iCs/>
          <w:sz w:val="24"/>
          <w:szCs w:val="24"/>
        </w:rPr>
        <w:lastRenderedPageBreak/>
        <w:t>HaShem</w:t>
      </w:r>
      <w:r w:rsidRPr="001F760B">
        <w:rPr>
          <w:sz w:val="24"/>
          <w:szCs w:val="24"/>
        </w:rPr>
        <w:t xml:space="preserve"> and they should be allowed the channels to do so. "</w:t>
      </w:r>
      <w:r w:rsidRPr="001F760B">
        <w:rPr>
          <w:i/>
          <w:iCs/>
          <w:sz w:val="24"/>
          <w:szCs w:val="24"/>
        </w:rPr>
        <w:t>Ken benot Tzlofchad doverot</w:t>
      </w:r>
      <w:r w:rsidRPr="001F760B">
        <w:rPr>
          <w:sz w:val="24"/>
          <w:szCs w:val="24"/>
        </w:rPr>
        <w:t>," ["The daughters of Tzelofchad speak right," (</w:t>
      </w:r>
      <w:r w:rsidRPr="001F760B">
        <w:rPr>
          <w:i/>
          <w:iCs/>
          <w:sz w:val="24"/>
          <w:szCs w:val="24"/>
        </w:rPr>
        <w:t>Be-midbar</w:t>
      </w:r>
      <w:r w:rsidRPr="001F760B">
        <w:rPr>
          <w:sz w:val="24"/>
          <w:szCs w:val="24"/>
        </w:rPr>
        <w:t xml:space="preserve"> 27:7)] There are so many avenues of worship that are cordoned off to sincere halakhic women – it is therefore crucial to allow those that can be allowed. I assume that circumstances such as these surely qualify for what Chazal had in mind when they spoke about </w:t>
      </w:r>
      <w:r w:rsidRPr="001F760B">
        <w:rPr>
          <w:i/>
          <w:iCs/>
          <w:sz w:val="24"/>
          <w:szCs w:val="24"/>
        </w:rPr>
        <w:t>la'asot nachat ruach le-nashim</w:t>
      </w:r>
      <w:r w:rsidRPr="001F760B">
        <w:rPr>
          <w:sz w:val="24"/>
          <w:szCs w:val="24"/>
        </w:rPr>
        <w:t xml:space="preserve"> [women's gratification] as a halachic factor.</w:t>
      </w:r>
    </w:p>
    <w:p w14:paraId="2B86AC9C" w14:textId="77777777" w:rsidR="001F760B" w:rsidRPr="001F760B" w:rsidRDefault="001F760B" w:rsidP="001F760B">
      <w:pPr>
        <w:pStyle w:val="SourceTextTranslation"/>
        <w:widowControl w:val="0"/>
        <w:spacing w:after="0" w:line="240" w:lineRule="auto"/>
        <w:rPr>
          <w:sz w:val="24"/>
          <w:szCs w:val="24"/>
        </w:rPr>
      </w:pPr>
    </w:p>
    <w:p w14:paraId="2C3342B5" w14:textId="2BAC59CA" w:rsidR="00002B17" w:rsidRDefault="00002B17"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r w:rsidRPr="001F760B">
        <w:rPr>
          <w:rFonts w:asciiTheme="minorBidi" w:eastAsia="Times New Roman" w:hAnsiTheme="minorBidi" w:cstheme="minorBidi"/>
          <w:color w:val="000000"/>
          <w:sz w:val="24"/>
          <w:szCs w:val="24"/>
        </w:rPr>
        <w:t>Another current Rosh Yeshiva, Rav Baruch Gigi, has also voiced support for women's megilla readings as a forum for a bat mitzva celebration.</w:t>
      </w:r>
      <w:r w:rsidRPr="001F760B">
        <w:rPr>
          <w:rStyle w:val="ab"/>
          <w:rFonts w:asciiTheme="minorBidi" w:eastAsia="Times New Roman" w:hAnsiTheme="minorBidi" w:cstheme="minorBidi"/>
          <w:color w:val="000000"/>
          <w:sz w:val="24"/>
          <w:szCs w:val="24"/>
        </w:rPr>
        <w:footnoteReference w:id="42"/>
      </w:r>
      <w:r w:rsidRPr="001F760B">
        <w:rPr>
          <w:rFonts w:asciiTheme="minorBidi" w:eastAsia="Times New Roman" w:hAnsiTheme="minorBidi" w:cstheme="minorBidi"/>
          <w:color w:val="000000"/>
          <w:sz w:val="24"/>
          <w:szCs w:val="24"/>
        </w:rPr>
        <w:t xml:space="preserve"> Because of the opportunity for serving God that they offer women of all ages, megilla readings by and for women have become increasingly popular in recent years.</w:t>
      </w:r>
      <w:r w:rsidRPr="001F760B">
        <w:rPr>
          <w:rStyle w:val="ab"/>
          <w:rFonts w:asciiTheme="minorBidi" w:eastAsia="Times New Roman" w:hAnsiTheme="minorBidi" w:cstheme="minorBidi"/>
          <w:color w:val="000000"/>
          <w:sz w:val="24"/>
          <w:szCs w:val="24"/>
        </w:rPr>
        <w:footnoteReference w:id="43"/>
      </w:r>
    </w:p>
    <w:p w14:paraId="6898AB7F" w14:textId="77777777" w:rsidR="001F760B" w:rsidRPr="001F760B" w:rsidRDefault="001F760B" w:rsidP="001F760B">
      <w:pPr>
        <w:widowControl w:val="0"/>
        <w:bidi w:val="0"/>
        <w:spacing w:after="0" w:line="240" w:lineRule="auto"/>
        <w:jc w:val="both"/>
        <w:textAlignment w:val="baseline"/>
        <w:rPr>
          <w:rFonts w:asciiTheme="minorBidi" w:eastAsia="Times New Roman" w:hAnsiTheme="minorBidi" w:cstheme="minorBidi"/>
          <w:color w:val="000000"/>
          <w:sz w:val="24"/>
          <w:szCs w:val="24"/>
        </w:rPr>
      </w:pPr>
    </w:p>
    <w:p w14:paraId="2A982F3A" w14:textId="5E01EDEE" w:rsidR="00002B17" w:rsidRDefault="00002B17" w:rsidP="001F760B">
      <w:pPr>
        <w:pStyle w:val="HashkafahTitle"/>
        <w:keepNext w:val="0"/>
        <w:keepLines w:val="0"/>
        <w:widowControl w:val="0"/>
        <w:spacing w:before="0" w:line="240" w:lineRule="auto"/>
        <w:jc w:val="both"/>
        <w:rPr>
          <w:sz w:val="24"/>
          <w:szCs w:val="24"/>
        </w:rPr>
      </w:pPr>
      <w:r w:rsidRPr="001F760B">
        <w:rPr>
          <w:sz w:val="24"/>
          <w:szCs w:val="24"/>
        </w:rPr>
        <w:t>What factors should go into a woman's choice of megilla reading, and why might a woman choose a women's reading?</w:t>
      </w:r>
    </w:p>
    <w:p w14:paraId="43F80446" w14:textId="77777777" w:rsidR="001F760B" w:rsidRPr="001F760B" w:rsidRDefault="001F760B" w:rsidP="001F760B">
      <w:pPr>
        <w:pStyle w:val="HashkafahTitle"/>
        <w:keepNext w:val="0"/>
        <w:keepLines w:val="0"/>
        <w:widowControl w:val="0"/>
        <w:spacing w:before="0" w:line="240" w:lineRule="auto"/>
        <w:jc w:val="both"/>
        <w:rPr>
          <w:sz w:val="24"/>
          <w:szCs w:val="24"/>
        </w:rPr>
      </w:pPr>
    </w:p>
    <w:p w14:paraId="26EA705D" w14:textId="77777777" w:rsidR="00776265" w:rsidRDefault="00776265" w:rsidP="001F760B">
      <w:pPr>
        <w:pStyle w:val="HashkafahText"/>
        <w:widowControl w:val="0"/>
        <w:spacing w:after="0" w:line="240" w:lineRule="auto"/>
        <w:jc w:val="both"/>
        <w:rPr>
          <w:sz w:val="24"/>
          <w:szCs w:val="24"/>
        </w:rPr>
      </w:pPr>
      <w:r w:rsidRPr="001F760B">
        <w:rPr>
          <w:sz w:val="24"/>
          <w:szCs w:val="24"/>
        </w:rPr>
        <w:t>In many communities, women have a range of halachically-sanctioned options for megilla reading. A woman's choice of where to hear megilla often combines spiritual aspirations with mundane concerns. The expertise of the readers and the quality of the overall experience, as well as family and community responsibilities, will factor into her decision.</w:t>
      </w:r>
    </w:p>
    <w:p w14:paraId="1CC8C2CE" w14:textId="77777777" w:rsidR="001F760B" w:rsidRPr="001F760B" w:rsidRDefault="001F760B" w:rsidP="001F760B">
      <w:pPr>
        <w:pStyle w:val="HashkafahText"/>
        <w:widowControl w:val="0"/>
        <w:spacing w:after="0" w:line="240" w:lineRule="auto"/>
        <w:jc w:val="both"/>
        <w:rPr>
          <w:sz w:val="24"/>
          <w:szCs w:val="24"/>
        </w:rPr>
      </w:pPr>
    </w:p>
    <w:p w14:paraId="0AE56566" w14:textId="77777777" w:rsidR="00776265" w:rsidRDefault="00776265" w:rsidP="001F760B">
      <w:pPr>
        <w:pStyle w:val="HashkafahText"/>
        <w:widowControl w:val="0"/>
        <w:spacing w:after="0" w:line="240" w:lineRule="auto"/>
        <w:jc w:val="both"/>
        <w:rPr>
          <w:sz w:val="24"/>
          <w:szCs w:val="24"/>
        </w:rPr>
      </w:pPr>
      <w:r w:rsidRPr="001F760B">
        <w:rPr>
          <w:sz w:val="24"/>
          <w:szCs w:val="24"/>
        </w:rPr>
        <w:t>A large reading in the synagogue, with more of the community, is an opportunity to come together be-rov am to publicize the miracle.</w:t>
      </w:r>
    </w:p>
    <w:p w14:paraId="5CE6165A" w14:textId="77777777" w:rsidR="001F760B" w:rsidRPr="001F760B" w:rsidRDefault="001F760B" w:rsidP="001F760B">
      <w:pPr>
        <w:pStyle w:val="HashkafahText"/>
        <w:widowControl w:val="0"/>
        <w:spacing w:after="0" w:line="240" w:lineRule="auto"/>
        <w:jc w:val="both"/>
        <w:rPr>
          <w:sz w:val="24"/>
          <w:szCs w:val="24"/>
        </w:rPr>
      </w:pPr>
    </w:p>
    <w:p w14:paraId="1D6FA3B8" w14:textId="55FAE73A" w:rsidR="00776265" w:rsidRDefault="00776265" w:rsidP="001F760B">
      <w:pPr>
        <w:pStyle w:val="HashkafahText"/>
        <w:widowControl w:val="0"/>
        <w:spacing w:after="0" w:line="240" w:lineRule="auto"/>
        <w:jc w:val="both"/>
        <w:rPr>
          <w:sz w:val="24"/>
          <w:szCs w:val="24"/>
        </w:rPr>
      </w:pPr>
      <w:r w:rsidRPr="001F760B">
        <w:rPr>
          <w:sz w:val="24"/>
          <w:szCs w:val="24"/>
        </w:rPr>
        <w:t>On the other hand, accessibility issues make more than one reading necessary, and it can be easier to concentrate on hearing every word at a smaller, calmer reading.</w:t>
      </w:r>
    </w:p>
    <w:p w14:paraId="01F45969" w14:textId="77777777" w:rsidR="001F760B" w:rsidRPr="001F760B" w:rsidRDefault="001F760B" w:rsidP="001F760B">
      <w:pPr>
        <w:pStyle w:val="HashkafahText"/>
        <w:widowControl w:val="0"/>
        <w:spacing w:after="0" w:line="240" w:lineRule="auto"/>
        <w:jc w:val="both"/>
        <w:rPr>
          <w:sz w:val="24"/>
          <w:szCs w:val="24"/>
        </w:rPr>
      </w:pPr>
    </w:p>
    <w:p w14:paraId="5EE87D05" w14:textId="1585741D" w:rsidR="00776265" w:rsidRDefault="00776265" w:rsidP="001F760B">
      <w:pPr>
        <w:pStyle w:val="HashkafahText"/>
        <w:widowControl w:val="0"/>
        <w:spacing w:after="0" w:line="240" w:lineRule="auto"/>
        <w:jc w:val="both"/>
        <w:rPr>
          <w:sz w:val="24"/>
          <w:szCs w:val="24"/>
        </w:rPr>
      </w:pPr>
      <w:r w:rsidRPr="001F760B">
        <w:rPr>
          <w:sz w:val="24"/>
          <w:szCs w:val="24"/>
        </w:rPr>
        <w:t xml:space="preserve">Many women are content, like their mothers and grandmothers before them, to hear megilla read by a man in the synagogue or a private setting. Other women prefer to attend a women’s reading, either as readers or as listeners.  </w:t>
      </w:r>
    </w:p>
    <w:p w14:paraId="1616B50A" w14:textId="77777777" w:rsidR="001F760B" w:rsidRPr="001F760B" w:rsidRDefault="001F760B" w:rsidP="001F760B">
      <w:pPr>
        <w:pStyle w:val="HashkafahText"/>
        <w:widowControl w:val="0"/>
        <w:spacing w:after="0" w:line="240" w:lineRule="auto"/>
        <w:jc w:val="both"/>
        <w:rPr>
          <w:sz w:val="24"/>
          <w:szCs w:val="24"/>
        </w:rPr>
      </w:pPr>
    </w:p>
    <w:p w14:paraId="181104FB" w14:textId="77777777" w:rsidR="00776265" w:rsidRDefault="00776265" w:rsidP="001F760B">
      <w:pPr>
        <w:pStyle w:val="HashkafahText"/>
        <w:widowControl w:val="0"/>
        <w:spacing w:after="0" w:line="240" w:lineRule="auto"/>
        <w:jc w:val="both"/>
        <w:rPr>
          <w:sz w:val="24"/>
          <w:szCs w:val="24"/>
        </w:rPr>
      </w:pPr>
      <w:r w:rsidRPr="001F760B">
        <w:rPr>
          <w:sz w:val="24"/>
          <w:szCs w:val="24"/>
        </w:rPr>
        <w:t>It is to our community's advantage for many options to coexist.</w:t>
      </w:r>
    </w:p>
    <w:p w14:paraId="002BF457" w14:textId="77777777" w:rsidR="001F760B" w:rsidRPr="001F760B" w:rsidRDefault="001F760B" w:rsidP="001F760B">
      <w:pPr>
        <w:pStyle w:val="HashkafahText"/>
        <w:widowControl w:val="0"/>
        <w:spacing w:after="0" w:line="240" w:lineRule="auto"/>
        <w:jc w:val="both"/>
        <w:rPr>
          <w:sz w:val="24"/>
          <w:szCs w:val="24"/>
        </w:rPr>
      </w:pPr>
    </w:p>
    <w:p w14:paraId="5FF8D4B1" w14:textId="77777777" w:rsidR="00776265" w:rsidRDefault="00776265" w:rsidP="001F760B">
      <w:pPr>
        <w:pStyle w:val="HashkafahText"/>
        <w:widowControl w:val="0"/>
        <w:spacing w:after="0" w:line="240" w:lineRule="auto"/>
        <w:jc w:val="both"/>
        <w:rPr>
          <w:sz w:val="24"/>
          <w:szCs w:val="24"/>
        </w:rPr>
      </w:pPr>
      <w:r w:rsidRPr="001F760B">
        <w:rPr>
          <w:sz w:val="24"/>
          <w:szCs w:val="24"/>
        </w:rPr>
        <w:t xml:space="preserve">Why might a woman choose a women's reading by women? </w:t>
      </w:r>
    </w:p>
    <w:p w14:paraId="31495E76" w14:textId="77777777" w:rsidR="001F760B" w:rsidRPr="001F760B" w:rsidRDefault="001F760B" w:rsidP="001F760B">
      <w:pPr>
        <w:pStyle w:val="HashkafahText"/>
        <w:widowControl w:val="0"/>
        <w:spacing w:after="0" w:line="240" w:lineRule="auto"/>
        <w:jc w:val="both"/>
        <w:rPr>
          <w:sz w:val="24"/>
          <w:szCs w:val="24"/>
        </w:rPr>
      </w:pPr>
    </w:p>
    <w:p w14:paraId="68047D63" w14:textId="77777777" w:rsidR="00776265" w:rsidRDefault="00776265" w:rsidP="001F760B">
      <w:pPr>
        <w:pStyle w:val="HashkafahText"/>
        <w:widowControl w:val="0"/>
        <w:spacing w:after="0" w:line="240" w:lineRule="auto"/>
        <w:jc w:val="both"/>
        <w:rPr>
          <w:sz w:val="24"/>
          <w:szCs w:val="24"/>
        </w:rPr>
      </w:pPr>
      <w:r w:rsidRPr="001F760B">
        <w:rPr>
          <w:sz w:val="24"/>
          <w:szCs w:val="24"/>
        </w:rPr>
        <w:lastRenderedPageBreak/>
        <w:t>Women's readings afford women a halachically-sanctioned opportunity to take a leading role in ritual. A woman reading the megilla connects to God through her voice alongside other women, in a way that is not usually available in other settings.</w:t>
      </w:r>
    </w:p>
    <w:p w14:paraId="66B998D4" w14:textId="77777777" w:rsidR="001F760B" w:rsidRPr="001F760B" w:rsidRDefault="001F760B" w:rsidP="001F760B">
      <w:pPr>
        <w:pStyle w:val="HashkafahText"/>
        <w:widowControl w:val="0"/>
        <w:spacing w:after="0" w:line="240" w:lineRule="auto"/>
        <w:jc w:val="both"/>
        <w:rPr>
          <w:sz w:val="24"/>
          <w:szCs w:val="24"/>
        </w:rPr>
      </w:pPr>
    </w:p>
    <w:p w14:paraId="0F4B3F2C" w14:textId="77777777" w:rsidR="00776265" w:rsidRDefault="00776265" w:rsidP="001F760B">
      <w:pPr>
        <w:pStyle w:val="HashkafahText"/>
        <w:widowControl w:val="0"/>
        <w:spacing w:after="0" w:line="240" w:lineRule="auto"/>
        <w:jc w:val="both"/>
        <w:rPr>
          <w:sz w:val="24"/>
          <w:szCs w:val="24"/>
        </w:rPr>
      </w:pPr>
      <w:r w:rsidRPr="001F760B">
        <w:rPr>
          <w:sz w:val="24"/>
          <w:szCs w:val="24"/>
        </w:rPr>
        <w:t>Women's readings can also create a communal ritual space where women assume leadership and share responsibilities in a spirit of kindness and friendship. Hadassah Levy describes the evolution of a woman's megilla reading in her community:</w:t>
      </w:r>
      <w:r w:rsidRPr="001F760B">
        <w:rPr>
          <w:rStyle w:val="ab"/>
          <w:sz w:val="24"/>
          <w:szCs w:val="24"/>
        </w:rPr>
        <w:footnoteReference w:id="44"/>
      </w:r>
    </w:p>
    <w:p w14:paraId="7928DB92" w14:textId="77777777" w:rsidR="001F760B" w:rsidRPr="001F760B" w:rsidRDefault="001F760B" w:rsidP="001F760B">
      <w:pPr>
        <w:pStyle w:val="HashkafahText"/>
        <w:widowControl w:val="0"/>
        <w:spacing w:after="0" w:line="240" w:lineRule="auto"/>
        <w:jc w:val="both"/>
        <w:rPr>
          <w:sz w:val="24"/>
          <w:szCs w:val="24"/>
        </w:rPr>
      </w:pPr>
    </w:p>
    <w:p w14:paraId="54C3264B" w14:textId="77777777" w:rsidR="00776265" w:rsidRPr="001F760B" w:rsidRDefault="00776265" w:rsidP="001F760B">
      <w:pPr>
        <w:pStyle w:val="SourceTitleTranslation"/>
        <w:widowControl w:val="0"/>
        <w:spacing w:after="0" w:line="240" w:lineRule="auto"/>
        <w:jc w:val="both"/>
        <w:rPr>
          <w:rFonts w:cs="Arial"/>
          <w:color w:val="1D1C1D"/>
          <w:sz w:val="24"/>
          <w:szCs w:val="24"/>
          <w:shd w:val="clear" w:color="auto" w:fill="FFFFFF"/>
        </w:rPr>
      </w:pPr>
      <w:r w:rsidRPr="001F760B">
        <w:rPr>
          <w:rFonts w:cs="Arial"/>
          <w:color w:val="1D1C1D"/>
          <w:sz w:val="24"/>
          <w:szCs w:val="24"/>
          <w:shd w:val="clear" w:color="auto" w:fill="FFFFFF"/>
        </w:rPr>
        <w:t>Hadassah Levy, Interviewed at the Jewish Food Hero Blog</w:t>
      </w:r>
    </w:p>
    <w:p w14:paraId="5DA0E4A2" w14:textId="77777777" w:rsidR="00776265" w:rsidRDefault="00776265" w:rsidP="001F760B">
      <w:pPr>
        <w:pStyle w:val="SourceTextTranslation"/>
        <w:widowControl w:val="0"/>
        <w:spacing w:after="0" w:line="240" w:lineRule="auto"/>
        <w:rPr>
          <w:sz w:val="24"/>
          <w:szCs w:val="24"/>
        </w:rPr>
      </w:pPr>
      <w:r w:rsidRPr="001F760B">
        <w:rPr>
          <w:sz w:val="24"/>
          <w:szCs w:val="24"/>
          <w:shd w:val="clear" w:color="auto" w:fill="FFFFFF"/>
        </w:rPr>
        <w:t>When my children were young, I used to go to a secondary Megillah reading (after the main one my husband attended), where a man read the Megillah for a large group of women while their husbands watched the kids. But then a woman in our neighborhood volunteered to read for women, and we formed a small group that enjoyed her reading for a few years.</w:t>
      </w:r>
      <w:r w:rsidRPr="001F760B">
        <w:rPr>
          <w:sz w:val="24"/>
          <w:szCs w:val="24"/>
        </w:rPr>
        <w:t xml:space="preserve"> </w:t>
      </w:r>
      <w:r w:rsidRPr="001F760B">
        <w:rPr>
          <w:sz w:val="24"/>
          <w:szCs w:val="24"/>
          <w:shd w:val="clear" w:color="auto" w:fill="FFFFFF"/>
        </w:rPr>
        <w:t>That woman moved away and we decided that we preferred hearing the Megillah from a woman (it is, after all, a woman’s story), so we split up the chapters and found women who had experience reading or wanted to learn....The feeling of empowerment from reading for other women and helping them fulfill a mitzvah is unparalleled. Participating in a women’s reading allows me to fully celebrate Purim as a holiday dedicated to the power of women to effect change, even under difficult circumstances....Our Megillah reading is very friendly and inviting. If we know a woman is on her way but running a little late, we wait a few minutes. If a reader makes a mistake, we correct her politely, and we compliment each other when the reading is done.</w:t>
      </w:r>
      <w:r w:rsidRPr="001F760B" w:rsidDel="002F6550">
        <w:rPr>
          <w:sz w:val="24"/>
          <w:szCs w:val="24"/>
        </w:rPr>
        <w:t xml:space="preserve"> </w:t>
      </w:r>
      <w:r w:rsidRPr="001F760B">
        <w:rPr>
          <w:sz w:val="24"/>
          <w:szCs w:val="24"/>
        </w:rPr>
        <w:t>The blending of empowerment with friendship and kindness.</w:t>
      </w:r>
    </w:p>
    <w:p w14:paraId="2F7C7916" w14:textId="77777777" w:rsidR="001F760B" w:rsidRPr="001F760B" w:rsidRDefault="001F760B" w:rsidP="001F760B">
      <w:pPr>
        <w:pStyle w:val="SourceTextTranslation"/>
        <w:widowControl w:val="0"/>
        <w:spacing w:after="0" w:line="240" w:lineRule="auto"/>
        <w:rPr>
          <w:sz w:val="24"/>
          <w:szCs w:val="24"/>
        </w:rPr>
      </w:pPr>
    </w:p>
    <w:p w14:paraId="00700F72" w14:textId="7EC1F8CF" w:rsidR="00776265" w:rsidRDefault="00776265" w:rsidP="001F760B">
      <w:pPr>
        <w:pStyle w:val="HashkafahText"/>
        <w:widowControl w:val="0"/>
        <w:spacing w:after="0" w:line="240" w:lineRule="auto"/>
        <w:jc w:val="both"/>
        <w:rPr>
          <w:sz w:val="24"/>
          <w:szCs w:val="24"/>
        </w:rPr>
      </w:pPr>
      <w:r w:rsidRPr="001F760B">
        <w:rPr>
          <w:sz w:val="24"/>
          <w:szCs w:val="24"/>
        </w:rPr>
        <w:t xml:space="preserve">Levy hints at another factor, as well. According to Rashbam, the halachic principle of af hen, which obligates women in megilla reading, may derive from a link between all Jewish women and Esther's role in bringing about the miracle. The centrality of Esther to the megilla's narrative, coupled with the joyous nature of megilla readings, may also incline women to seek to celebrate specifically with other women, especially when women are reading. There is a sense of a special connection to Esther, who learns to use her voice to save our people. </w:t>
      </w:r>
    </w:p>
    <w:p w14:paraId="553DFD02" w14:textId="77777777" w:rsidR="001F760B" w:rsidRPr="001F760B" w:rsidRDefault="001F760B" w:rsidP="001F760B">
      <w:pPr>
        <w:pStyle w:val="HashkafahText"/>
        <w:widowControl w:val="0"/>
        <w:spacing w:after="0" w:line="240" w:lineRule="auto"/>
        <w:jc w:val="both"/>
        <w:rPr>
          <w:sz w:val="24"/>
          <w:szCs w:val="24"/>
        </w:rPr>
      </w:pPr>
    </w:p>
    <w:p w14:paraId="660D2DCD" w14:textId="77777777" w:rsidR="00776265" w:rsidRDefault="00776265" w:rsidP="001F760B">
      <w:pPr>
        <w:pStyle w:val="HashkafahText"/>
        <w:widowControl w:val="0"/>
        <w:spacing w:after="0" w:line="240" w:lineRule="auto"/>
        <w:jc w:val="both"/>
        <w:rPr>
          <w:sz w:val="24"/>
          <w:szCs w:val="24"/>
        </w:rPr>
      </w:pPr>
      <w:r w:rsidRPr="001F760B">
        <w:rPr>
          <w:sz w:val="24"/>
          <w:szCs w:val="24"/>
        </w:rPr>
        <w:t>Though women may feel a unique kinship with Esther, Rav Aharon Lichtenstein reminds us of the significance Esther's character for everyone:</w:t>
      </w:r>
      <w:r w:rsidRPr="001F760B">
        <w:rPr>
          <w:rStyle w:val="ab"/>
          <w:sz w:val="24"/>
          <w:szCs w:val="24"/>
        </w:rPr>
        <w:footnoteReference w:id="45"/>
      </w:r>
    </w:p>
    <w:p w14:paraId="46202286" w14:textId="77777777" w:rsidR="001F760B" w:rsidRPr="001F760B" w:rsidRDefault="001F760B" w:rsidP="001F760B">
      <w:pPr>
        <w:pStyle w:val="HashkafahText"/>
        <w:widowControl w:val="0"/>
        <w:spacing w:after="0" w:line="240" w:lineRule="auto"/>
        <w:jc w:val="both"/>
        <w:rPr>
          <w:sz w:val="24"/>
          <w:szCs w:val="24"/>
        </w:rPr>
      </w:pPr>
    </w:p>
    <w:p w14:paraId="22A303D1" w14:textId="77777777" w:rsidR="00776265" w:rsidRPr="001F760B" w:rsidRDefault="00776265" w:rsidP="001F760B">
      <w:pPr>
        <w:pStyle w:val="SourceTitleTranslation"/>
        <w:widowControl w:val="0"/>
        <w:spacing w:after="0" w:line="240" w:lineRule="auto"/>
        <w:jc w:val="both"/>
        <w:rPr>
          <w:sz w:val="24"/>
          <w:szCs w:val="24"/>
        </w:rPr>
      </w:pPr>
      <w:r w:rsidRPr="001F760B">
        <w:rPr>
          <w:sz w:val="24"/>
          <w:szCs w:val="24"/>
        </w:rPr>
        <w:t>Rav Aharon Lichtenstein, Learning from Esther, VBM Transcription</w:t>
      </w:r>
    </w:p>
    <w:p w14:paraId="62D62EE8" w14:textId="77777777" w:rsidR="00776265" w:rsidRDefault="00776265" w:rsidP="001F760B">
      <w:pPr>
        <w:pStyle w:val="SourceTextTranslation"/>
        <w:widowControl w:val="0"/>
        <w:spacing w:after="0" w:line="240" w:lineRule="auto"/>
        <w:rPr>
          <w:sz w:val="24"/>
          <w:szCs w:val="24"/>
        </w:rPr>
      </w:pPr>
      <w:r w:rsidRPr="001F760B">
        <w:rPr>
          <w:sz w:val="24"/>
          <w:szCs w:val="24"/>
        </w:rPr>
        <w:t>The story of Esther is not merely of historical significance. This story serves as a model of a process that every person must undergo in the course of maturation. Through the character of Esther, the megilla gives us a real-life lesson in developing inner strength, and in forming a mature personality out of the raw material of childishness.</w:t>
      </w:r>
    </w:p>
    <w:p w14:paraId="59D93EA0" w14:textId="77777777" w:rsidR="001F760B" w:rsidRPr="001F760B" w:rsidRDefault="001F760B" w:rsidP="001F760B">
      <w:pPr>
        <w:pStyle w:val="SourceTextTranslation"/>
        <w:widowControl w:val="0"/>
        <w:spacing w:after="0" w:line="240" w:lineRule="auto"/>
        <w:rPr>
          <w:sz w:val="24"/>
          <w:szCs w:val="24"/>
        </w:rPr>
      </w:pPr>
    </w:p>
    <w:p w14:paraId="4DD26D25" w14:textId="77777777" w:rsidR="00776265" w:rsidRPr="001F760B" w:rsidRDefault="00776265" w:rsidP="001F760B">
      <w:pPr>
        <w:pStyle w:val="HashkafahText"/>
        <w:widowControl w:val="0"/>
        <w:spacing w:after="0" w:line="240" w:lineRule="auto"/>
        <w:jc w:val="both"/>
        <w:rPr>
          <w:sz w:val="24"/>
          <w:szCs w:val="24"/>
        </w:rPr>
      </w:pPr>
      <w:r w:rsidRPr="001F760B">
        <w:rPr>
          <w:sz w:val="24"/>
          <w:szCs w:val="24"/>
        </w:rPr>
        <w:t xml:space="preserve">Celebrating the miracle, and Esther's part in it, can fit into a number of different </w:t>
      </w:r>
      <w:r w:rsidRPr="001F760B">
        <w:rPr>
          <w:sz w:val="24"/>
          <w:szCs w:val="24"/>
        </w:rPr>
        <w:lastRenderedPageBreak/>
        <w:t>halachically acceptable frameworks for megilla reading. Women should feel comfortable choosing among the options. These can include all-women's reading</w:t>
      </w:r>
      <w:r w:rsidRPr="001F760B">
        <w:rPr>
          <w:rFonts w:eastAsia="Times New Roman"/>
          <w:color w:val="000000"/>
          <w:sz w:val="24"/>
          <w:szCs w:val="24"/>
        </w:rPr>
        <w:t>s, following Rav Mosheh Lichtenstein's assessment that “</w:t>
      </w:r>
      <w:r w:rsidRPr="001F760B">
        <w:rPr>
          <w:sz w:val="24"/>
          <w:szCs w:val="24"/>
        </w:rPr>
        <w:t>allowing the group [of women interested in all-women's readings] to express itself lifnei HaShem in a manner that is halakhically appropriate is the right thing to do for their Avodat HaShem.”</w:t>
      </w:r>
    </w:p>
    <w:p w14:paraId="7393FB62" w14:textId="77777777" w:rsidR="00DC74A1" w:rsidRPr="001F760B" w:rsidRDefault="00DC74A1" w:rsidP="001F760B">
      <w:pPr>
        <w:widowControl w:val="0"/>
        <w:shd w:val="clear" w:color="auto" w:fill="FFFFFF"/>
        <w:bidi w:val="0"/>
        <w:spacing w:after="0" w:line="240" w:lineRule="auto"/>
        <w:jc w:val="both"/>
        <w:rPr>
          <w:rFonts w:asciiTheme="minorBidi" w:eastAsia="Times New Roman" w:hAnsiTheme="minorBidi" w:cstheme="minorBidi"/>
          <w:color w:val="444444"/>
          <w:sz w:val="24"/>
          <w:szCs w:val="24"/>
        </w:rPr>
      </w:pPr>
    </w:p>
    <w:p w14:paraId="1A7CD778" w14:textId="77777777" w:rsidR="000B02A7" w:rsidRDefault="000B02A7" w:rsidP="001F760B">
      <w:pPr>
        <w:pStyle w:val="1"/>
        <w:keepNext w:val="0"/>
        <w:keepLines w:val="0"/>
        <w:widowControl w:val="0"/>
        <w:bidi w:val="0"/>
        <w:spacing w:before="0" w:line="240" w:lineRule="auto"/>
        <w:jc w:val="both"/>
        <w:rPr>
          <w:rFonts w:eastAsia="Times New Roman"/>
          <w:sz w:val="24"/>
          <w:szCs w:val="24"/>
        </w:rPr>
      </w:pPr>
      <w:r w:rsidRPr="001F760B">
        <w:rPr>
          <w:rFonts w:eastAsia="Times New Roman"/>
          <w:sz w:val="24"/>
          <w:szCs w:val="24"/>
        </w:rPr>
        <w:t>Further Reading</w:t>
      </w:r>
    </w:p>
    <w:p w14:paraId="7E44790E" w14:textId="77777777" w:rsidR="001F760B" w:rsidRPr="001F760B" w:rsidRDefault="001F760B" w:rsidP="001F760B">
      <w:pPr>
        <w:bidi w:val="0"/>
        <w:spacing w:after="0" w:line="240" w:lineRule="auto"/>
      </w:pPr>
    </w:p>
    <w:p w14:paraId="2FED186C" w14:textId="083588E3" w:rsidR="000B02A7" w:rsidRPr="001F760B" w:rsidRDefault="000B02A7" w:rsidP="001F760B">
      <w:pPr>
        <w:widowControl w:val="0"/>
        <w:bidi w:val="0"/>
        <w:spacing w:after="0" w:line="240" w:lineRule="auto"/>
        <w:jc w:val="both"/>
        <w:rPr>
          <w:rFonts w:cstheme="minorBidi"/>
          <w:sz w:val="24"/>
          <w:szCs w:val="24"/>
        </w:rPr>
      </w:pPr>
      <w:r w:rsidRPr="001F760B">
        <w:rPr>
          <w:sz w:val="24"/>
          <w:szCs w:val="24"/>
        </w:rPr>
        <w:t xml:space="preserve">Rav Aryeh Frimer, </w:t>
      </w:r>
      <w:r w:rsidR="00167D7C" w:rsidRPr="001F760B">
        <w:rPr>
          <w:sz w:val="24"/>
          <w:szCs w:val="24"/>
        </w:rPr>
        <w:t>"</w:t>
      </w:r>
      <w:r w:rsidRPr="001F760B">
        <w:rPr>
          <w:sz w:val="24"/>
          <w:szCs w:val="24"/>
        </w:rPr>
        <w:t xml:space="preserve">Women’s </w:t>
      </w:r>
      <w:r w:rsidRPr="001F760B">
        <w:rPr>
          <w:i/>
          <w:iCs/>
          <w:sz w:val="24"/>
          <w:szCs w:val="24"/>
        </w:rPr>
        <w:t>Megilla</w:t>
      </w:r>
      <w:r w:rsidRPr="001F760B">
        <w:rPr>
          <w:sz w:val="24"/>
          <w:szCs w:val="24"/>
        </w:rPr>
        <w:t xml:space="preserve"> Reading,</w:t>
      </w:r>
      <w:r w:rsidR="00167D7C" w:rsidRPr="001F760B">
        <w:rPr>
          <w:sz w:val="24"/>
          <w:szCs w:val="24"/>
        </w:rPr>
        <w:t>"</w:t>
      </w:r>
      <w:r w:rsidRPr="001F760B">
        <w:rPr>
          <w:sz w:val="24"/>
          <w:szCs w:val="24"/>
        </w:rPr>
        <w:t xml:space="preserve"> in </w:t>
      </w:r>
      <w:r w:rsidRPr="001F760B">
        <w:rPr>
          <w:i/>
          <w:iCs/>
          <w:sz w:val="24"/>
          <w:szCs w:val="24"/>
        </w:rPr>
        <w:t>Traditions and Celebrations for the Bat Mitzvah</w:t>
      </w:r>
      <w:r w:rsidRPr="001F760B">
        <w:rPr>
          <w:sz w:val="24"/>
          <w:szCs w:val="24"/>
        </w:rPr>
        <w:t xml:space="preserve">, </w:t>
      </w:r>
      <w:r w:rsidR="00167D7C" w:rsidRPr="001F760B">
        <w:rPr>
          <w:sz w:val="24"/>
          <w:szCs w:val="24"/>
        </w:rPr>
        <w:t xml:space="preserve">ed. </w:t>
      </w:r>
      <w:r w:rsidRPr="001F760B">
        <w:rPr>
          <w:sz w:val="24"/>
          <w:szCs w:val="24"/>
        </w:rPr>
        <w:t>Ora Wiskind Elper, (</w:t>
      </w:r>
      <w:r w:rsidR="00167D7C" w:rsidRPr="001F760B">
        <w:rPr>
          <w:sz w:val="24"/>
          <w:szCs w:val="24"/>
        </w:rPr>
        <w:t xml:space="preserve">Jerusalem: </w:t>
      </w:r>
      <w:r w:rsidRPr="001F760B">
        <w:rPr>
          <w:sz w:val="24"/>
          <w:szCs w:val="24"/>
        </w:rPr>
        <w:t>Urim Publications, 2003), pp. 281-304.</w:t>
      </w:r>
      <w:r w:rsidR="009E4AE9" w:rsidRPr="001F760B">
        <w:rPr>
          <w:rFonts w:cstheme="minorBidi"/>
          <w:sz w:val="24"/>
          <w:szCs w:val="24"/>
        </w:rPr>
        <w:t xml:space="preserve"> Available here: http://www.daat.ac.il/daat/english/tfila/frimer2.htm</w:t>
      </w:r>
    </w:p>
    <w:p w14:paraId="5C2A4783" w14:textId="08D11C33" w:rsidR="000B02A7" w:rsidRPr="001F760B" w:rsidRDefault="000B02A7" w:rsidP="001F760B">
      <w:pPr>
        <w:widowControl w:val="0"/>
        <w:bidi w:val="0"/>
        <w:spacing w:after="0" w:line="240" w:lineRule="auto"/>
        <w:jc w:val="both"/>
        <w:rPr>
          <w:sz w:val="24"/>
          <w:szCs w:val="24"/>
        </w:rPr>
      </w:pPr>
      <w:r w:rsidRPr="001F760B">
        <w:rPr>
          <w:sz w:val="24"/>
          <w:szCs w:val="24"/>
        </w:rPr>
        <w:t>Rav Yehuda Henkin, "Women and Megillah Reading</w:t>
      </w:r>
      <w:r w:rsidR="00167D7C" w:rsidRPr="001F760B">
        <w:rPr>
          <w:sz w:val="24"/>
          <w:szCs w:val="24"/>
        </w:rPr>
        <w:t>,</w:t>
      </w:r>
      <w:r w:rsidRPr="001F760B">
        <w:rPr>
          <w:sz w:val="24"/>
          <w:szCs w:val="24"/>
        </w:rPr>
        <w:t xml:space="preserve">" </w:t>
      </w:r>
      <w:r w:rsidR="00167D7C" w:rsidRPr="001F760B">
        <w:rPr>
          <w:sz w:val="24"/>
          <w:szCs w:val="24"/>
        </w:rPr>
        <w:t xml:space="preserve">in </w:t>
      </w:r>
      <w:r w:rsidRPr="001F760B">
        <w:rPr>
          <w:i/>
          <w:iCs/>
          <w:sz w:val="24"/>
          <w:szCs w:val="24"/>
        </w:rPr>
        <w:t>Equality Lost</w:t>
      </w:r>
      <w:r w:rsidRPr="001F760B">
        <w:rPr>
          <w:sz w:val="24"/>
          <w:szCs w:val="24"/>
        </w:rPr>
        <w:t xml:space="preserve"> </w:t>
      </w:r>
      <w:r w:rsidR="00167D7C" w:rsidRPr="001F760B">
        <w:rPr>
          <w:sz w:val="24"/>
          <w:szCs w:val="24"/>
        </w:rPr>
        <w:t>(</w:t>
      </w:r>
      <w:r w:rsidRPr="001F760B">
        <w:rPr>
          <w:sz w:val="24"/>
          <w:szCs w:val="24"/>
        </w:rPr>
        <w:t>Jerusalem: Urim</w:t>
      </w:r>
      <w:r w:rsidR="00167D7C" w:rsidRPr="001F760B">
        <w:rPr>
          <w:sz w:val="24"/>
          <w:szCs w:val="24"/>
        </w:rPr>
        <w:t>,</w:t>
      </w:r>
      <w:r w:rsidRPr="001F760B">
        <w:rPr>
          <w:sz w:val="24"/>
          <w:szCs w:val="24"/>
        </w:rPr>
        <w:t xml:space="preserve"> 1999</w:t>
      </w:r>
      <w:r w:rsidR="00167D7C" w:rsidRPr="001F760B">
        <w:rPr>
          <w:sz w:val="24"/>
          <w:szCs w:val="24"/>
        </w:rPr>
        <w:t>)</w:t>
      </w:r>
      <w:r w:rsidR="009E4AE9" w:rsidRPr="001F760B">
        <w:rPr>
          <w:sz w:val="24"/>
          <w:szCs w:val="24"/>
        </w:rPr>
        <w:t xml:space="preserve">, pp. </w:t>
      </w:r>
      <w:r w:rsidR="00C01A20" w:rsidRPr="001F760B">
        <w:rPr>
          <w:sz w:val="24"/>
          <w:szCs w:val="24"/>
        </w:rPr>
        <w:t>54-65. Available here: https://www.nishmat.net/Uploads/files/R_Henkin_Women_Megilla_Reading.pdf</w:t>
      </w:r>
    </w:p>
    <w:p w14:paraId="41A46E5A" w14:textId="593378B0" w:rsidR="000B02A7" w:rsidRPr="001F760B" w:rsidRDefault="000B02A7" w:rsidP="001F760B">
      <w:pPr>
        <w:widowControl w:val="0"/>
        <w:bidi w:val="0"/>
        <w:spacing w:after="0" w:line="240" w:lineRule="auto"/>
        <w:jc w:val="both"/>
        <w:rPr>
          <w:rFonts w:cstheme="minorBidi"/>
          <w:sz w:val="24"/>
          <w:szCs w:val="24"/>
          <w:rtl/>
        </w:rPr>
      </w:pPr>
      <w:r w:rsidRPr="001F760B">
        <w:rPr>
          <w:rFonts w:cstheme="minorBidi"/>
          <w:sz w:val="24"/>
          <w:szCs w:val="24"/>
        </w:rPr>
        <w:t>Sara Tillinger Wolkenfeld, "Women and Megilla</w:t>
      </w:r>
      <w:r w:rsidR="00167D7C" w:rsidRPr="001F760B">
        <w:rPr>
          <w:rFonts w:cstheme="minorBidi"/>
          <w:sz w:val="24"/>
          <w:szCs w:val="24"/>
        </w:rPr>
        <w:t>,</w:t>
      </w:r>
      <w:r w:rsidRPr="001F760B">
        <w:rPr>
          <w:rFonts w:cstheme="minorBidi"/>
          <w:sz w:val="24"/>
          <w:szCs w:val="24"/>
        </w:rPr>
        <w:t xml:space="preserve">" </w:t>
      </w:r>
      <w:r w:rsidR="00167D7C" w:rsidRPr="001F760B">
        <w:rPr>
          <w:rFonts w:cstheme="minorBidi"/>
          <w:sz w:val="24"/>
          <w:szCs w:val="24"/>
        </w:rPr>
        <w:t xml:space="preserve">in </w:t>
      </w:r>
      <w:r w:rsidRPr="001F760B">
        <w:rPr>
          <w:rFonts w:cstheme="minorBidi"/>
          <w:i/>
          <w:iCs/>
          <w:sz w:val="24"/>
          <w:szCs w:val="24"/>
        </w:rPr>
        <w:t>Hilkhot Nashim</w:t>
      </w:r>
      <w:r w:rsidRPr="001F760B">
        <w:rPr>
          <w:rFonts w:cstheme="minorBidi"/>
          <w:sz w:val="24"/>
          <w:szCs w:val="24"/>
        </w:rPr>
        <w:t xml:space="preserve">, </w:t>
      </w:r>
      <w:r w:rsidR="00167D7C" w:rsidRPr="001F760B">
        <w:rPr>
          <w:rFonts w:cstheme="minorBidi"/>
          <w:sz w:val="24"/>
          <w:szCs w:val="24"/>
        </w:rPr>
        <w:t xml:space="preserve">ed. </w:t>
      </w:r>
      <w:r w:rsidRPr="001F760B">
        <w:rPr>
          <w:rFonts w:cstheme="minorBidi"/>
          <w:sz w:val="24"/>
          <w:szCs w:val="24"/>
        </w:rPr>
        <w:t xml:space="preserve">Rahel Berkovits </w:t>
      </w:r>
      <w:r w:rsidR="00167D7C" w:rsidRPr="001F760B">
        <w:rPr>
          <w:rFonts w:cstheme="minorBidi"/>
          <w:sz w:val="24"/>
          <w:szCs w:val="24"/>
        </w:rPr>
        <w:t xml:space="preserve">(Jerusalem: </w:t>
      </w:r>
      <w:r w:rsidRPr="001F760B">
        <w:rPr>
          <w:rFonts w:cstheme="minorBidi"/>
          <w:sz w:val="24"/>
          <w:szCs w:val="24"/>
        </w:rPr>
        <w:t>Maggid Books</w:t>
      </w:r>
      <w:r w:rsidR="00167D7C" w:rsidRPr="001F760B">
        <w:rPr>
          <w:rFonts w:cstheme="minorBidi"/>
          <w:sz w:val="24"/>
          <w:szCs w:val="24"/>
        </w:rPr>
        <w:t>,</w:t>
      </w:r>
      <w:r w:rsidRPr="001F760B">
        <w:rPr>
          <w:rFonts w:cstheme="minorBidi"/>
          <w:sz w:val="24"/>
          <w:szCs w:val="24"/>
        </w:rPr>
        <w:t xml:space="preserve"> 2018</w:t>
      </w:r>
      <w:r w:rsidR="00167D7C" w:rsidRPr="001F760B">
        <w:rPr>
          <w:rFonts w:cstheme="minorBidi"/>
          <w:sz w:val="24"/>
          <w:szCs w:val="24"/>
        </w:rPr>
        <w:t>)</w:t>
      </w:r>
      <w:r w:rsidR="009E4AE9" w:rsidRPr="001F760B">
        <w:rPr>
          <w:rFonts w:cstheme="minorBidi"/>
          <w:sz w:val="24"/>
          <w:szCs w:val="24"/>
        </w:rPr>
        <w:t>, pp. 207-390</w:t>
      </w:r>
      <w:r w:rsidRPr="001F760B">
        <w:rPr>
          <w:rFonts w:cstheme="minorBidi"/>
          <w:sz w:val="24"/>
          <w:szCs w:val="24"/>
        </w:rPr>
        <w:t>.</w:t>
      </w:r>
    </w:p>
    <w:p w14:paraId="5946CA60" w14:textId="77777777" w:rsidR="00DC74A1" w:rsidRPr="001F760B" w:rsidRDefault="00DC74A1" w:rsidP="001F760B">
      <w:pPr>
        <w:widowControl w:val="0"/>
        <w:bidi w:val="0"/>
        <w:spacing w:after="0" w:line="240" w:lineRule="auto"/>
        <w:jc w:val="both"/>
        <w:rPr>
          <w:rFonts w:asciiTheme="minorBidi" w:hAnsiTheme="minorBidi" w:cstheme="minorBidi"/>
          <w:sz w:val="24"/>
          <w:szCs w:val="24"/>
          <w:rtl/>
        </w:rPr>
      </w:pPr>
    </w:p>
    <w:sectPr w:rsidR="00DC74A1" w:rsidRPr="001F760B" w:rsidSect="001D0A61">
      <w:footerReference w:type="default" r:id="rId30"/>
      <w:pgSz w:w="11906" w:h="16838"/>
      <w:pgMar w:top="1440" w:right="1800" w:bottom="1440" w:left="1800" w:header="708" w:footer="708" w:gutter="0"/>
      <w:cols w:space="708"/>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68E7E" w16cex:dateUtc="2021-02-16T16:33:00Z"/>
  <w16cex:commentExtensible w16cex:durableId="23D68C80" w16cex:dateUtc="2021-02-16T16:25:00Z"/>
  <w16cex:commentExtensible w16cex:durableId="23D6F398" w16cex:dateUtc="2021-02-16T23:44:00Z"/>
  <w16cex:commentExtensible w16cex:durableId="23D7674B" w16cex:dateUtc="2021-02-17T07:58:00Z"/>
  <w16cex:commentExtensible w16cex:durableId="23D6F80A" w16cex:dateUtc="2021-02-17T00:03:00Z"/>
  <w16cex:commentExtensible w16cex:durableId="23D7690F" w16cex:dateUtc="2021-02-17T08:06:00Z"/>
  <w16cex:commentExtensible w16cex:durableId="23D76B55" w16cex:dateUtc="2021-02-17T08:15:00Z"/>
  <w16cex:commentExtensible w16cex:durableId="23D76B80" w16cex:dateUtc="2021-02-17T0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E228B8C" w16cid:durableId="23CF0B1F"/>
  <w16cid:commentId w16cid:paraId="541DB989" w16cid:durableId="23CF0B20"/>
  <w16cid:commentId w16cid:paraId="49B24B02" w16cid:durableId="23CF827F"/>
  <w16cid:commentId w16cid:paraId="5F1DC7E8" w16cid:durableId="23CF0B21"/>
  <w16cid:commentId w16cid:paraId="02CC4A2F" w16cid:durableId="23CF0B22"/>
  <w16cid:commentId w16cid:paraId="199D5822" w16cid:durableId="23CF0B23"/>
  <w16cid:commentId w16cid:paraId="4A31FC26" w16cid:durableId="23CF0B24"/>
  <w16cid:commentId w16cid:paraId="33587A72" w16cid:durableId="23D68E7E"/>
  <w16cid:commentId w16cid:paraId="3245A150" w16cid:durableId="23D68C80"/>
  <w16cid:commentId w16cid:paraId="209409FC" w16cid:durableId="23CF0B27"/>
  <w16cid:commentId w16cid:paraId="056D4126" w16cid:durableId="23CF0B28"/>
  <w16cid:commentId w16cid:paraId="2A432C19" w16cid:durableId="23CF8288"/>
  <w16cid:commentId w16cid:paraId="3C536999" w16cid:durableId="23CF0B29"/>
  <w16cid:commentId w16cid:paraId="1D8E1441" w16cid:durableId="23CF0B2A"/>
  <w16cid:commentId w16cid:paraId="6EABC08D" w16cid:durableId="23CF0B2B"/>
  <w16cid:commentId w16cid:paraId="2566F943" w16cid:durableId="23D6733F"/>
  <w16cid:commentId w16cid:paraId="023759B1" w16cid:durableId="23D2D0F9"/>
  <w16cid:commentId w16cid:paraId="4C0D9D9A" w16cid:durableId="23CF0B2D"/>
  <w16cid:commentId w16cid:paraId="70E9FFC5" w16cid:durableId="23D572FC"/>
  <w16cid:commentId w16cid:paraId="0B9F3F87" w16cid:durableId="23D6F398"/>
  <w16cid:commentId w16cid:paraId="320708D0" w16cid:durableId="23D7674B"/>
  <w16cid:commentId w16cid:paraId="31B952EE" w16cid:durableId="23D6F80A"/>
  <w16cid:commentId w16cid:paraId="60670D86" w16cid:durableId="23D7690F"/>
  <w16cid:commentId w16cid:paraId="3C10A884" w16cid:durableId="23D76B55"/>
  <w16cid:commentId w16cid:paraId="7A6C2701" w16cid:durableId="23D76B8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B013FE" w14:textId="77777777" w:rsidR="00CA7AEC" w:rsidRDefault="00CA7AEC" w:rsidP="005708E9">
      <w:pPr>
        <w:spacing w:after="0" w:line="240" w:lineRule="auto"/>
      </w:pPr>
      <w:r>
        <w:separator/>
      </w:r>
    </w:p>
  </w:endnote>
  <w:endnote w:type="continuationSeparator" w:id="0">
    <w:p w14:paraId="36C3CE8F" w14:textId="77777777" w:rsidR="00CA7AEC" w:rsidRDefault="00CA7AEC" w:rsidP="00570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rriweather Sans ExtraBold">
    <w:charset w:val="00"/>
    <w:family w:val="auto"/>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434943934"/>
      <w:docPartObj>
        <w:docPartGallery w:val="Page Numbers (Bottom of Page)"/>
        <w:docPartUnique/>
      </w:docPartObj>
    </w:sdtPr>
    <w:sdtEndPr>
      <w:rPr>
        <w:noProof/>
      </w:rPr>
    </w:sdtEndPr>
    <w:sdtContent>
      <w:p w14:paraId="28CF331B" w14:textId="7EC01A76" w:rsidR="001F760B" w:rsidRDefault="001F760B">
        <w:pPr>
          <w:pStyle w:val="a9"/>
          <w:jc w:val="center"/>
        </w:pPr>
        <w:r>
          <w:fldChar w:fldCharType="begin"/>
        </w:r>
        <w:r>
          <w:instrText xml:space="preserve"> PAGE   \* MERGEFORMAT </w:instrText>
        </w:r>
        <w:r>
          <w:fldChar w:fldCharType="separate"/>
        </w:r>
        <w:r w:rsidR="009D2F90" w:rsidRPr="009D2F90">
          <w:rPr>
            <w:noProof/>
            <w:rtl/>
          </w:rPr>
          <w:t>1</w:t>
        </w:r>
        <w:r>
          <w:rPr>
            <w:noProof/>
          </w:rPr>
          <w:fldChar w:fldCharType="end"/>
        </w:r>
      </w:p>
    </w:sdtContent>
  </w:sdt>
  <w:p w14:paraId="4CDC3B80" w14:textId="77777777" w:rsidR="001F760B" w:rsidRDefault="001F760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3952A6" w14:textId="77777777" w:rsidR="00CA7AEC" w:rsidRDefault="00CA7AEC" w:rsidP="005708E9">
      <w:pPr>
        <w:spacing w:after="0" w:line="240" w:lineRule="auto"/>
      </w:pPr>
      <w:r>
        <w:separator/>
      </w:r>
    </w:p>
  </w:footnote>
  <w:footnote w:type="continuationSeparator" w:id="0">
    <w:p w14:paraId="3634AA18" w14:textId="77777777" w:rsidR="00CA7AEC" w:rsidRDefault="00CA7AEC" w:rsidP="005708E9">
      <w:pPr>
        <w:spacing w:after="0" w:line="240" w:lineRule="auto"/>
      </w:pPr>
      <w:r>
        <w:continuationSeparator/>
      </w:r>
    </w:p>
  </w:footnote>
  <w:footnote w:id="1">
    <w:p w14:paraId="663C653E" w14:textId="76CBF730" w:rsidR="001F760B" w:rsidRPr="00002B17" w:rsidRDefault="001F760B" w:rsidP="001F760B">
      <w:pPr>
        <w:pStyle w:val="a5"/>
        <w:bidi w:val="0"/>
        <w:jc w:val="both"/>
        <w:rPr>
          <w:rFonts w:asciiTheme="minorBidi" w:hAnsiTheme="minorBidi" w:cstheme="minorBidi"/>
        </w:rPr>
      </w:pPr>
      <w:r w:rsidRPr="00002B17">
        <w:rPr>
          <w:rStyle w:val="ab"/>
          <w:rFonts w:asciiTheme="minorBidi" w:hAnsiTheme="minorBidi" w:cstheme="minorBidi"/>
        </w:rPr>
        <w:footnoteRef/>
      </w:r>
      <w:r w:rsidRPr="00002B17">
        <w:rPr>
          <w:rFonts w:asciiTheme="minorBidi" w:hAnsiTheme="minorBidi" w:cstheme="minorBidi"/>
          <w:rtl/>
        </w:rPr>
        <w:t xml:space="preserve"> </w:t>
      </w:r>
      <w:r w:rsidRPr="00002B17">
        <w:rPr>
          <w:rFonts w:asciiTheme="minorBidi" w:hAnsiTheme="minorBidi" w:cstheme="minorBidi"/>
        </w:rPr>
        <w:t xml:space="preserve">This type of textual derivation is more commonly used with Torah-level mitzvot and with verses from the Torah itself. However, the sages teach that halacha can also be derived from the verses of </w:t>
      </w:r>
      <w:r w:rsidRPr="00002B17">
        <w:rPr>
          <w:rFonts w:asciiTheme="minorBidi" w:hAnsiTheme="minorBidi" w:cstheme="minorBidi"/>
          <w:i/>
          <w:iCs/>
        </w:rPr>
        <w:t>Megillat Esther</w:t>
      </w:r>
      <w:r w:rsidRPr="00002B17">
        <w:rPr>
          <w:rFonts w:asciiTheme="minorBidi" w:hAnsiTheme="minorBidi" w:cstheme="minorBidi"/>
        </w:rPr>
        <w:t>:</w:t>
      </w:r>
    </w:p>
    <w:p w14:paraId="66ECCFEC" w14:textId="1464CA8A" w:rsidR="001F760B" w:rsidRPr="00002B17" w:rsidRDefault="001F760B" w:rsidP="001F760B">
      <w:pPr>
        <w:pStyle w:val="SourceTitleTranslation"/>
        <w:spacing w:after="0" w:line="240" w:lineRule="auto"/>
        <w:jc w:val="both"/>
        <w:rPr>
          <w:rFonts w:asciiTheme="minorBidi" w:hAnsiTheme="minorBidi" w:cstheme="minorBidi"/>
          <w:sz w:val="20"/>
          <w:szCs w:val="20"/>
        </w:rPr>
      </w:pPr>
      <w:r w:rsidRPr="00002B17">
        <w:rPr>
          <w:rFonts w:asciiTheme="minorBidi" w:hAnsiTheme="minorBidi" w:cstheme="minorBidi"/>
          <w:sz w:val="20"/>
          <w:szCs w:val="20"/>
        </w:rPr>
        <w:t xml:space="preserve">Yerushalmi </w:t>
      </w:r>
      <w:r w:rsidRPr="00002B17">
        <w:rPr>
          <w:rFonts w:asciiTheme="minorBidi" w:hAnsiTheme="minorBidi" w:cstheme="minorBidi"/>
          <w:i/>
          <w:iCs/>
          <w:sz w:val="20"/>
          <w:szCs w:val="20"/>
        </w:rPr>
        <w:t>Megilla</w:t>
      </w:r>
      <w:r w:rsidRPr="00002B17">
        <w:rPr>
          <w:rFonts w:asciiTheme="minorBidi" w:hAnsiTheme="minorBidi" w:cstheme="minorBidi"/>
          <w:sz w:val="20"/>
          <w:szCs w:val="20"/>
        </w:rPr>
        <w:t xml:space="preserve"> 1:1</w:t>
      </w:r>
    </w:p>
    <w:p w14:paraId="1CF23EED" w14:textId="16626D2A" w:rsidR="001F760B" w:rsidRPr="00002B17" w:rsidRDefault="001F760B" w:rsidP="001F760B">
      <w:pPr>
        <w:pStyle w:val="SourceTextTranslation"/>
        <w:spacing w:after="0" w:line="240" w:lineRule="auto"/>
        <w:rPr>
          <w:rFonts w:asciiTheme="minorBidi" w:hAnsiTheme="minorBidi" w:cstheme="minorBidi"/>
          <w:sz w:val="20"/>
          <w:szCs w:val="20"/>
        </w:rPr>
      </w:pPr>
      <w:r w:rsidRPr="00002B17">
        <w:rPr>
          <w:rFonts w:asciiTheme="minorBidi" w:hAnsiTheme="minorBidi" w:cstheme="minorBidi"/>
          <w:sz w:val="20"/>
          <w:szCs w:val="20"/>
        </w:rPr>
        <w:t xml:space="preserve">Rav Chelbo Rav Huna in the name of Rav "And these days are remembered and done," remembered through reading and done through feasting. This is to say that </w:t>
      </w:r>
      <w:r w:rsidRPr="00002B17">
        <w:rPr>
          <w:rFonts w:asciiTheme="minorBidi" w:hAnsiTheme="minorBidi" w:cstheme="minorBidi"/>
          <w:i/>
          <w:iCs/>
          <w:sz w:val="20"/>
          <w:szCs w:val="20"/>
        </w:rPr>
        <w:t>Megillat Esther</w:t>
      </w:r>
      <w:r w:rsidRPr="00002B17">
        <w:rPr>
          <w:rFonts w:asciiTheme="minorBidi" w:hAnsiTheme="minorBidi" w:cstheme="minorBidi"/>
          <w:sz w:val="20"/>
          <w:szCs w:val="20"/>
        </w:rPr>
        <w:t xml:space="preserve"> was given over to be expounded.</w:t>
      </w:r>
    </w:p>
  </w:footnote>
  <w:footnote w:id="2">
    <w:p w14:paraId="5DC52209" w14:textId="0F83B5A5" w:rsidR="001F760B" w:rsidRPr="00002B17" w:rsidRDefault="0072568C" w:rsidP="001F760B">
      <w:pPr>
        <w:pStyle w:val="SourceTitleTranslation"/>
        <w:spacing w:after="0" w:line="240" w:lineRule="auto"/>
        <w:jc w:val="both"/>
        <w:rPr>
          <w:rFonts w:asciiTheme="minorBidi" w:hAnsiTheme="minorBidi" w:cstheme="minorBidi"/>
          <w:sz w:val="20"/>
          <w:szCs w:val="20"/>
        </w:rPr>
      </w:pPr>
      <w:r>
        <w:rPr>
          <w:rStyle w:val="ab"/>
          <w:sz w:val="20"/>
          <w:szCs w:val="20"/>
          <w:u w:val="none"/>
        </w:rPr>
        <w:footnoteRef/>
      </w:r>
      <w:r w:rsidR="001F760B" w:rsidRPr="00002B17">
        <w:rPr>
          <w:rFonts w:asciiTheme="minorBidi" w:hAnsiTheme="minorBidi" w:cstheme="minorBidi"/>
          <w:i/>
          <w:iCs/>
          <w:sz w:val="20"/>
          <w:szCs w:val="20"/>
        </w:rPr>
        <w:t>Megilla</w:t>
      </w:r>
      <w:r w:rsidR="001F760B" w:rsidRPr="00002B17">
        <w:rPr>
          <w:rFonts w:asciiTheme="minorBidi" w:hAnsiTheme="minorBidi" w:cstheme="minorBidi"/>
          <w:sz w:val="20"/>
          <w:szCs w:val="20"/>
        </w:rPr>
        <w:t xml:space="preserve"> 3a</w:t>
      </w:r>
    </w:p>
    <w:p w14:paraId="6EB7A7C8" w14:textId="01551374" w:rsidR="001F760B" w:rsidRPr="00002B17" w:rsidRDefault="001F760B" w:rsidP="001F760B">
      <w:pPr>
        <w:pStyle w:val="SourceTextTranslation"/>
        <w:spacing w:after="0" w:line="240" w:lineRule="auto"/>
        <w:rPr>
          <w:rFonts w:asciiTheme="minorBidi" w:hAnsiTheme="minorBidi" w:cstheme="minorBidi"/>
          <w:sz w:val="20"/>
          <w:szCs w:val="20"/>
        </w:rPr>
      </w:pPr>
      <w:r w:rsidRPr="00002B17">
        <w:rPr>
          <w:rFonts w:asciiTheme="minorBidi" w:hAnsiTheme="minorBidi" w:cstheme="minorBidi"/>
          <w:i/>
          <w:iCs/>
          <w:sz w:val="20"/>
          <w:szCs w:val="20"/>
        </w:rPr>
        <w:t>Kohanim</w:t>
      </w:r>
      <w:r w:rsidRPr="00002B17">
        <w:rPr>
          <w:rFonts w:asciiTheme="minorBidi" w:hAnsiTheme="minorBidi" w:cstheme="minorBidi"/>
          <w:sz w:val="20"/>
          <w:szCs w:val="20"/>
        </w:rPr>
        <w:t xml:space="preserve"> at sacrificial work and </w:t>
      </w:r>
      <w:r w:rsidRPr="00002B17">
        <w:rPr>
          <w:rFonts w:asciiTheme="minorBidi" w:hAnsiTheme="minorBidi" w:cstheme="minorBidi"/>
          <w:i/>
          <w:iCs/>
          <w:sz w:val="20"/>
          <w:szCs w:val="20"/>
        </w:rPr>
        <w:t>levi'im</w:t>
      </w:r>
      <w:r w:rsidRPr="00002B17">
        <w:rPr>
          <w:rFonts w:asciiTheme="minorBidi" w:hAnsiTheme="minorBidi" w:cstheme="minorBidi"/>
          <w:sz w:val="20"/>
          <w:szCs w:val="20"/>
        </w:rPr>
        <w:t xml:space="preserve"> on their platforms and Israelites at their stations, all cancel their service and come to hear megilla reading.</w:t>
      </w:r>
    </w:p>
  </w:footnote>
  <w:footnote w:id="3">
    <w:p w14:paraId="08B8DBF9" w14:textId="4ADC2EDE" w:rsidR="001F760B" w:rsidRPr="00002B17" w:rsidRDefault="0072568C" w:rsidP="001F760B">
      <w:pPr>
        <w:pStyle w:val="SourceTitleTranslation"/>
        <w:spacing w:after="0" w:line="240" w:lineRule="auto"/>
        <w:jc w:val="both"/>
        <w:rPr>
          <w:rFonts w:asciiTheme="minorBidi" w:hAnsiTheme="minorBidi" w:cstheme="minorBidi"/>
          <w:sz w:val="20"/>
          <w:szCs w:val="20"/>
        </w:rPr>
      </w:pPr>
      <w:r>
        <w:rPr>
          <w:rStyle w:val="ab"/>
          <w:sz w:val="20"/>
          <w:szCs w:val="20"/>
          <w:u w:val="none"/>
        </w:rPr>
        <w:footnoteRef/>
      </w:r>
      <w:r w:rsidR="001F760B" w:rsidRPr="00002B17">
        <w:rPr>
          <w:rFonts w:asciiTheme="minorBidi" w:hAnsiTheme="minorBidi" w:cstheme="minorBidi"/>
          <w:i/>
          <w:iCs/>
          <w:sz w:val="20"/>
          <w:szCs w:val="20"/>
        </w:rPr>
        <w:t>Megilla</w:t>
      </w:r>
      <w:r w:rsidR="001F760B" w:rsidRPr="00002B17">
        <w:rPr>
          <w:rFonts w:asciiTheme="minorBidi" w:hAnsiTheme="minorBidi" w:cstheme="minorBidi"/>
          <w:sz w:val="20"/>
          <w:szCs w:val="20"/>
        </w:rPr>
        <w:t xml:space="preserve"> 21b</w:t>
      </w:r>
    </w:p>
    <w:p w14:paraId="20783FAC" w14:textId="0843B84C" w:rsidR="001F760B" w:rsidRPr="00002B17" w:rsidRDefault="001F760B" w:rsidP="001F760B">
      <w:pPr>
        <w:pStyle w:val="SourceTextTranslation"/>
        <w:spacing w:after="0" w:line="240" w:lineRule="auto"/>
        <w:rPr>
          <w:rFonts w:asciiTheme="minorBidi" w:hAnsiTheme="minorBidi" w:cstheme="minorBidi"/>
          <w:sz w:val="20"/>
          <w:szCs w:val="20"/>
        </w:rPr>
      </w:pPr>
      <w:r w:rsidRPr="00002B17">
        <w:rPr>
          <w:rFonts w:asciiTheme="minorBidi" w:hAnsiTheme="minorBidi" w:cstheme="minorBidi"/>
          <w:sz w:val="20"/>
          <w:szCs w:val="20"/>
        </w:rPr>
        <w:t>Since it is beloved: they give mind to it and listen.</w:t>
      </w:r>
    </w:p>
  </w:footnote>
  <w:footnote w:id="4">
    <w:p w14:paraId="5812993B" w14:textId="7BFECFC3" w:rsidR="001F760B" w:rsidRPr="00002B17" w:rsidRDefault="0072568C" w:rsidP="001F760B">
      <w:pPr>
        <w:pStyle w:val="SourceTitleTranslation"/>
        <w:spacing w:after="0" w:line="240" w:lineRule="auto"/>
        <w:jc w:val="both"/>
        <w:rPr>
          <w:rFonts w:asciiTheme="minorBidi" w:hAnsiTheme="minorBidi" w:cstheme="minorBidi"/>
          <w:sz w:val="20"/>
          <w:szCs w:val="20"/>
        </w:rPr>
      </w:pPr>
      <w:r>
        <w:rPr>
          <w:rStyle w:val="ab"/>
          <w:sz w:val="20"/>
          <w:szCs w:val="20"/>
          <w:u w:val="none"/>
        </w:rPr>
        <w:footnoteRef/>
      </w:r>
      <w:r w:rsidR="001F760B" w:rsidRPr="00002B17">
        <w:rPr>
          <w:rFonts w:asciiTheme="minorBidi" w:hAnsiTheme="minorBidi" w:cstheme="minorBidi"/>
          <w:sz w:val="20"/>
          <w:szCs w:val="20"/>
        </w:rPr>
        <w:t>Chiddushei Maharik, Laws of Megilla and Chanuka 1:2</w:t>
      </w:r>
    </w:p>
    <w:p w14:paraId="5C8D4C91" w14:textId="77777777" w:rsidR="001F760B" w:rsidRPr="00002B17" w:rsidRDefault="001F760B" w:rsidP="001F760B">
      <w:pPr>
        <w:pStyle w:val="SourceTextTranslation"/>
        <w:spacing w:after="0" w:line="240" w:lineRule="auto"/>
        <w:rPr>
          <w:rFonts w:asciiTheme="minorBidi" w:hAnsiTheme="minorBidi" w:cstheme="minorBidi"/>
          <w:sz w:val="20"/>
          <w:szCs w:val="20"/>
        </w:rPr>
      </w:pPr>
      <w:r w:rsidRPr="00002B17">
        <w:rPr>
          <w:rFonts w:asciiTheme="minorBidi" w:hAnsiTheme="minorBidi" w:cstheme="minorBidi"/>
          <w:sz w:val="20"/>
          <w:szCs w:val="20"/>
        </w:rPr>
        <w:t>Both the reader and the listener discharge the obligation. Whence?...For the hearer is akin to a reader.</w:t>
      </w:r>
    </w:p>
  </w:footnote>
  <w:footnote w:id="5">
    <w:p w14:paraId="3604D91C" w14:textId="4315BAC8" w:rsidR="001F760B" w:rsidRPr="00002B17" w:rsidRDefault="0072568C" w:rsidP="001F760B">
      <w:pPr>
        <w:bidi w:val="0"/>
        <w:spacing w:after="0" w:line="240" w:lineRule="auto"/>
        <w:jc w:val="both"/>
        <w:rPr>
          <w:rFonts w:asciiTheme="minorBidi" w:eastAsia="Times New Roman" w:hAnsiTheme="minorBidi" w:cstheme="minorBidi"/>
          <w:sz w:val="20"/>
          <w:szCs w:val="20"/>
        </w:rPr>
      </w:pPr>
      <w:r>
        <w:rPr>
          <w:rStyle w:val="ab"/>
          <w:sz w:val="20"/>
          <w:szCs w:val="20"/>
        </w:rPr>
        <w:footnoteRef/>
      </w:r>
      <w:r>
        <w:rPr>
          <w:rStyle w:val="ab"/>
          <w:sz w:val="20"/>
          <w:szCs w:val="20"/>
        </w:rPr>
        <w:footnoteRef/>
      </w:r>
      <w:r w:rsidR="001F760B" w:rsidRPr="00002B17">
        <w:rPr>
          <w:rStyle w:val="ab"/>
          <w:rFonts w:asciiTheme="minorBidi" w:hAnsiTheme="minorBidi" w:cstheme="minorBidi"/>
          <w:sz w:val="20"/>
          <w:szCs w:val="20"/>
        </w:rPr>
        <w:footnoteRef/>
      </w:r>
      <w:r w:rsidR="001F760B" w:rsidRPr="00002B17">
        <w:rPr>
          <w:rFonts w:asciiTheme="minorBidi" w:hAnsiTheme="minorBidi" w:cstheme="minorBidi"/>
          <w:sz w:val="20"/>
          <w:szCs w:val="20"/>
          <w:rtl/>
        </w:rPr>
        <w:t xml:space="preserve"> </w:t>
      </w:r>
      <w:r w:rsidR="001F760B" w:rsidRPr="00002B17">
        <w:rPr>
          <w:rFonts w:asciiTheme="minorBidi" w:eastAsia="Times New Roman" w:hAnsiTheme="minorBidi" w:cstheme="minorBidi"/>
          <w:sz w:val="20"/>
          <w:szCs w:val="20"/>
        </w:rPr>
        <w:t xml:space="preserve">The initial halachic discussion regards whether a second reader can pick up where the first one left off, at least where splitting the reading was unplanned. </w:t>
      </w:r>
    </w:p>
    <w:p w14:paraId="668498B6" w14:textId="5D96DB79" w:rsidR="001F760B" w:rsidRPr="00002B17" w:rsidRDefault="001F760B" w:rsidP="001F760B">
      <w:pPr>
        <w:pStyle w:val="SourceTitleTranslation"/>
        <w:spacing w:after="0" w:line="240" w:lineRule="auto"/>
        <w:jc w:val="both"/>
        <w:rPr>
          <w:rFonts w:asciiTheme="minorBidi" w:hAnsiTheme="minorBidi" w:cstheme="minorBidi"/>
          <w:sz w:val="20"/>
          <w:szCs w:val="20"/>
        </w:rPr>
      </w:pPr>
      <w:r w:rsidRPr="00002B17">
        <w:rPr>
          <w:rFonts w:asciiTheme="minorBidi" w:hAnsiTheme="minorBidi" w:cstheme="minorBidi"/>
          <w:sz w:val="20"/>
          <w:szCs w:val="20"/>
        </w:rPr>
        <w:t>Magen Avraham 692:2</w:t>
      </w:r>
    </w:p>
    <w:p w14:paraId="1EF09A8F" w14:textId="0F661394" w:rsidR="00863DCF" w:rsidRPr="00002B17" w:rsidRDefault="001F760B" w:rsidP="00863DCF">
      <w:pPr>
        <w:pStyle w:val="SourceTextTranslation"/>
        <w:spacing w:after="0" w:line="240" w:lineRule="auto"/>
        <w:rPr>
          <w:rFonts w:asciiTheme="minorBidi" w:hAnsiTheme="minorBidi" w:cstheme="minorBidi"/>
          <w:sz w:val="20"/>
          <w:szCs w:val="20"/>
        </w:rPr>
      </w:pPr>
      <w:r w:rsidRPr="00002B17">
        <w:rPr>
          <w:rFonts w:asciiTheme="minorBidi" w:hAnsiTheme="minorBidi" w:cstheme="minorBidi"/>
          <w:sz w:val="20"/>
          <w:szCs w:val="20"/>
        </w:rPr>
        <w:t xml:space="preserve">…If the reader becomes silenced in the middle of the megilla, the second needs to begin at the beginning as was written in 284, but he does not need to recite a </w:t>
      </w:r>
      <w:r w:rsidRPr="00002B17">
        <w:rPr>
          <w:rFonts w:asciiTheme="minorBidi" w:hAnsiTheme="minorBidi" w:cstheme="minorBidi"/>
          <w:i/>
          <w:iCs/>
          <w:sz w:val="20"/>
          <w:szCs w:val="20"/>
        </w:rPr>
        <w:t>beracha</w:t>
      </w:r>
      <w:r w:rsidRPr="00002B17">
        <w:rPr>
          <w:rFonts w:asciiTheme="minorBidi" w:hAnsiTheme="minorBidi" w:cstheme="minorBidi"/>
          <w:sz w:val="20"/>
          <w:szCs w:val="20"/>
        </w:rPr>
        <w:t xml:space="preserve"> first, for he discharged the obligation with the </w:t>
      </w:r>
      <w:r w:rsidRPr="00002B17">
        <w:rPr>
          <w:rFonts w:asciiTheme="minorBidi" w:hAnsiTheme="minorBidi" w:cstheme="minorBidi"/>
          <w:i/>
          <w:iCs/>
          <w:sz w:val="20"/>
          <w:szCs w:val="20"/>
        </w:rPr>
        <w:t>beracha</w:t>
      </w:r>
      <w:r w:rsidRPr="00002B17">
        <w:rPr>
          <w:rFonts w:asciiTheme="minorBidi" w:hAnsiTheme="minorBidi" w:cstheme="minorBidi"/>
          <w:sz w:val="20"/>
          <w:szCs w:val="20"/>
        </w:rPr>
        <w:t xml:space="preserve"> of the first [reader] who made the </w:t>
      </w:r>
      <w:r w:rsidRPr="00002B17">
        <w:rPr>
          <w:rFonts w:asciiTheme="minorBidi" w:hAnsiTheme="minorBidi" w:cstheme="minorBidi"/>
          <w:i/>
          <w:iCs/>
          <w:sz w:val="20"/>
          <w:szCs w:val="20"/>
        </w:rPr>
        <w:t>beracha</w:t>
      </w:r>
      <w:r w:rsidRPr="00002B17">
        <w:rPr>
          <w:rFonts w:asciiTheme="minorBidi" w:hAnsiTheme="minorBidi" w:cstheme="minorBidi"/>
          <w:sz w:val="20"/>
          <w:szCs w:val="20"/>
        </w:rPr>
        <w:t xml:space="preserve"> on behalf of the whole congregation …</w:t>
      </w:r>
    </w:p>
    <w:p w14:paraId="543C1D18" w14:textId="5A09CE02" w:rsidR="001F760B" w:rsidRPr="00002B17" w:rsidRDefault="001F760B" w:rsidP="00863DCF">
      <w:pPr>
        <w:bidi w:val="0"/>
        <w:spacing w:after="0" w:line="240" w:lineRule="auto"/>
        <w:jc w:val="both"/>
        <w:rPr>
          <w:rFonts w:asciiTheme="minorBidi" w:eastAsia="Times New Roman" w:hAnsiTheme="minorBidi" w:cstheme="minorBidi"/>
          <w:sz w:val="20"/>
          <w:szCs w:val="20"/>
          <w:rtl/>
        </w:rPr>
      </w:pPr>
      <w:r w:rsidRPr="00002B17">
        <w:rPr>
          <w:rFonts w:asciiTheme="minorBidi" w:eastAsia="Times New Roman" w:hAnsiTheme="minorBidi" w:cstheme="minorBidi"/>
          <w:sz w:val="20"/>
          <w:szCs w:val="20"/>
        </w:rPr>
        <w:t>Rav Ya’akov Reischer ruled that the second reader may begin where the first left off, especially since going back to the beginning would impose an undue burden on the congregation:</w:t>
      </w:r>
    </w:p>
    <w:p w14:paraId="2F3D0DD7" w14:textId="26306AED" w:rsidR="001F760B" w:rsidRPr="00002B17" w:rsidRDefault="001F760B" w:rsidP="001F760B">
      <w:pPr>
        <w:pStyle w:val="SourceTitleTranslation"/>
        <w:spacing w:after="0" w:line="240" w:lineRule="auto"/>
        <w:jc w:val="both"/>
        <w:rPr>
          <w:rFonts w:asciiTheme="minorBidi" w:hAnsiTheme="minorBidi" w:cstheme="minorBidi"/>
          <w:sz w:val="20"/>
          <w:szCs w:val="20"/>
        </w:rPr>
      </w:pPr>
      <w:r w:rsidRPr="00002B17">
        <w:rPr>
          <w:rFonts w:asciiTheme="minorBidi" w:hAnsiTheme="minorBidi" w:cstheme="minorBidi"/>
          <w:sz w:val="20"/>
          <w:szCs w:val="20"/>
        </w:rPr>
        <w:t xml:space="preserve">Responsa </w:t>
      </w:r>
      <w:r w:rsidRPr="00002B17">
        <w:rPr>
          <w:rFonts w:asciiTheme="minorBidi" w:hAnsiTheme="minorBidi" w:cstheme="minorBidi"/>
          <w:i/>
          <w:iCs/>
          <w:sz w:val="20"/>
          <w:szCs w:val="20"/>
        </w:rPr>
        <w:t>Shevut Ya'akov</w:t>
      </w:r>
      <w:r w:rsidRPr="00002B17">
        <w:rPr>
          <w:rFonts w:asciiTheme="minorBidi" w:hAnsiTheme="minorBidi" w:cstheme="minorBidi"/>
          <w:sz w:val="20"/>
          <w:szCs w:val="20"/>
        </w:rPr>
        <w:t xml:space="preserve"> 1</w:t>
      </w:r>
      <w:r w:rsidRPr="00002B17">
        <w:rPr>
          <w:rFonts w:asciiTheme="minorBidi" w:hAnsiTheme="minorBidi" w:cstheme="minorBidi"/>
          <w:sz w:val="20"/>
          <w:szCs w:val="20"/>
          <w:rtl/>
        </w:rPr>
        <w:t>:</w:t>
      </w:r>
      <w:r w:rsidRPr="00002B17">
        <w:rPr>
          <w:rFonts w:asciiTheme="minorBidi" w:hAnsiTheme="minorBidi" w:cstheme="minorBidi"/>
          <w:sz w:val="20"/>
          <w:szCs w:val="20"/>
        </w:rPr>
        <w:t>42</w:t>
      </w:r>
    </w:p>
    <w:p w14:paraId="2DD9637C" w14:textId="74E5EA4B" w:rsidR="001F760B" w:rsidRPr="00002B17" w:rsidRDefault="001F760B" w:rsidP="001F760B">
      <w:pPr>
        <w:pStyle w:val="SourceTextTranslation"/>
        <w:spacing w:after="0" w:line="240" w:lineRule="auto"/>
        <w:rPr>
          <w:rFonts w:asciiTheme="minorBidi" w:hAnsiTheme="minorBidi" w:cstheme="minorBidi"/>
          <w:sz w:val="20"/>
          <w:szCs w:val="20"/>
        </w:rPr>
      </w:pPr>
      <w:r w:rsidRPr="00002B17">
        <w:rPr>
          <w:rFonts w:asciiTheme="minorBidi" w:hAnsiTheme="minorBidi" w:cstheme="minorBidi"/>
          <w:sz w:val="20"/>
          <w:szCs w:val="20"/>
        </w:rPr>
        <w:t xml:space="preserve">Rather it seems in truth to one who investigates the source and the foundation of this halacha will see that there is no one who disagrees, that he begins only at the place where the first stopped…for the first recited a </w:t>
      </w:r>
      <w:r w:rsidRPr="00002B17">
        <w:rPr>
          <w:rFonts w:asciiTheme="minorBidi" w:hAnsiTheme="minorBidi" w:cstheme="minorBidi"/>
          <w:i/>
          <w:iCs/>
          <w:sz w:val="20"/>
          <w:szCs w:val="20"/>
        </w:rPr>
        <w:t>beracha</w:t>
      </w:r>
      <w:r w:rsidRPr="00002B17">
        <w:rPr>
          <w:rFonts w:asciiTheme="minorBidi" w:hAnsiTheme="minorBidi" w:cstheme="minorBidi"/>
          <w:sz w:val="20"/>
          <w:szCs w:val="20"/>
        </w:rPr>
        <w:t xml:space="preserve"> to discharge the obligation of the whole </w:t>
      </w:r>
      <w:r w:rsidRPr="00002B17">
        <w:rPr>
          <w:rFonts w:asciiTheme="minorBidi" w:hAnsiTheme="minorBidi" w:cstheme="minorBidi"/>
          <w:i/>
          <w:iCs/>
          <w:sz w:val="20"/>
          <w:szCs w:val="20"/>
        </w:rPr>
        <w:t>tzibbur</w:t>
      </w:r>
      <w:r w:rsidRPr="00002B17">
        <w:rPr>
          <w:rFonts w:asciiTheme="minorBidi" w:hAnsiTheme="minorBidi" w:cstheme="minorBidi"/>
          <w:sz w:val="20"/>
          <w:szCs w:val="20"/>
        </w:rPr>
        <w:t xml:space="preserve"> and they discharged it with that </w:t>
      </w:r>
      <w:r w:rsidRPr="00002B17">
        <w:rPr>
          <w:rFonts w:asciiTheme="minorBidi" w:hAnsiTheme="minorBidi" w:cstheme="minorBidi"/>
          <w:i/>
          <w:iCs/>
          <w:sz w:val="20"/>
          <w:szCs w:val="20"/>
        </w:rPr>
        <w:t>beracha</w:t>
      </w:r>
      <w:r w:rsidRPr="00002B17">
        <w:rPr>
          <w:rFonts w:asciiTheme="minorBidi" w:hAnsiTheme="minorBidi" w:cstheme="minorBidi"/>
          <w:sz w:val="20"/>
          <w:szCs w:val="20"/>
        </w:rPr>
        <w:t>. If so, what further need is there to begin from the place that the first began</w:t>
      </w:r>
      <w:r w:rsidRPr="00002B17">
        <w:rPr>
          <w:rFonts w:asciiTheme="minorBidi" w:hAnsiTheme="minorBidi" w:cstheme="minorBidi"/>
          <w:sz w:val="20"/>
          <w:szCs w:val="20"/>
          <w:rtl/>
        </w:rPr>
        <w:t>?</w:t>
      </w:r>
      <w:r w:rsidRPr="00002B17">
        <w:rPr>
          <w:rFonts w:asciiTheme="minorBidi" w:hAnsiTheme="minorBidi" w:cstheme="minorBidi"/>
          <w:sz w:val="20"/>
          <w:szCs w:val="20"/>
        </w:rPr>
        <w:t xml:space="preserve"> It suffices if he began from the place where the first stopped…And if one would say what difference does it make to begin from the beginning, you can respond to him that our sages were very particular about burdening the congregation…</w:t>
      </w:r>
    </w:p>
    <w:p w14:paraId="79FE6F48" w14:textId="1AEA0D02" w:rsidR="001F760B" w:rsidRPr="00002B17" w:rsidRDefault="001F760B" w:rsidP="001F760B">
      <w:pPr>
        <w:bidi w:val="0"/>
        <w:spacing w:after="0" w:line="240" w:lineRule="auto"/>
        <w:jc w:val="both"/>
        <w:rPr>
          <w:rFonts w:asciiTheme="minorBidi" w:hAnsiTheme="minorBidi" w:cstheme="minorBidi"/>
          <w:sz w:val="20"/>
          <w:szCs w:val="20"/>
          <w:rtl/>
        </w:rPr>
      </w:pPr>
      <w:r w:rsidRPr="00002B17">
        <w:rPr>
          <w:rFonts w:asciiTheme="minorBidi" w:hAnsiTheme="minorBidi" w:cstheme="minorBidi"/>
          <w:sz w:val="20"/>
          <w:szCs w:val="20"/>
        </w:rPr>
        <w:t xml:space="preserve">In his </w:t>
      </w:r>
      <w:r w:rsidRPr="00002B17">
        <w:rPr>
          <w:rFonts w:asciiTheme="minorBidi" w:hAnsiTheme="minorBidi" w:cstheme="minorBidi"/>
          <w:i/>
          <w:iCs/>
          <w:sz w:val="20"/>
          <w:szCs w:val="20"/>
        </w:rPr>
        <w:t>Sha’arei Teshuva</w:t>
      </w:r>
      <w:r w:rsidRPr="00002B17">
        <w:rPr>
          <w:rFonts w:asciiTheme="minorBidi" w:hAnsiTheme="minorBidi" w:cstheme="minorBidi"/>
          <w:sz w:val="20"/>
          <w:szCs w:val="20"/>
        </w:rPr>
        <w:t>, Rav Mordechai Margoliyot indicates that the decision of where to pick up the reading depends on the circumstances, and on the community’s preference:</w:t>
      </w:r>
    </w:p>
    <w:p w14:paraId="5B3F58A7" w14:textId="65887ACF" w:rsidR="001F760B" w:rsidRPr="00002B17" w:rsidRDefault="001F760B" w:rsidP="001F760B">
      <w:pPr>
        <w:pStyle w:val="SourceTitleTranslation"/>
        <w:spacing w:after="0" w:line="240" w:lineRule="auto"/>
        <w:jc w:val="both"/>
        <w:rPr>
          <w:rFonts w:asciiTheme="minorBidi" w:hAnsiTheme="minorBidi" w:cstheme="minorBidi"/>
          <w:sz w:val="20"/>
          <w:szCs w:val="20"/>
        </w:rPr>
      </w:pPr>
      <w:r w:rsidRPr="00002B17">
        <w:rPr>
          <w:rFonts w:asciiTheme="minorBidi" w:hAnsiTheme="minorBidi" w:cstheme="minorBidi"/>
          <w:i/>
          <w:iCs/>
          <w:sz w:val="20"/>
          <w:szCs w:val="20"/>
        </w:rPr>
        <w:t>Sha'arei Teshuva</w:t>
      </w:r>
      <w:r w:rsidRPr="00002B17">
        <w:rPr>
          <w:rFonts w:asciiTheme="minorBidi" w:hAnsiTheme="minorBidi" w:cstheme="minorBidi"/>
          <w:sz w:val="20"/>
          <w:szCs w:val="20"/>
        </w:rPr>
        <w:t xml:space="preserve"> 692:1</w:t>
      </w:r>
    </w:p>
    <w:p w14:paraId="5325B1A5" w14:textId="003A3265" w:rsidR="001F760B" w:rsidRPr="00002B17" w:rsidRDefault="001F760B" w:rsidP="001F760B">
      <w:pPr>
        <w:pStyle w:val="SourceTextTranslation"/>
        <w:spacing w:after="0" w:line="240" w:lineRule="auto"/>
        <w:rPr>
          <w:rFonts w:asciiTheme="minorBidi" w:hAnsiTheme="minorBidi" w:cstheme="minorBidi"/>
          <w:sz w:val="20"/>
          <w:szCs w:val="20"/>
        </w:rPr>
      </w:pPr>
      <w:r w:rsidRPr="00002B17">
        <w:rPr>
          <w:rFonts w:asciiTheme="minorBidi" w:hAnsiTheme="minorBidi" w:cstheme="minorBidi"/>
          <w:sz w:val="20"/>
          <w:szCs w:val="20"/>
        </w:rPr>
        <w:t xml:space="preserve">It seems that if [the first reader] only read a few verses, it does not lengthen the burden and [the second reader] should begin from the beginning. It also seems that if most of the congregation agree that he should begin from the beginning. If Purim night is on </w:t>
      </w:r>
      <w:r w:rsidRPr="00002B17">
        <w:rPr>
          <w:rFonts w:asciiTheme="minorBidi" w:hAnsiTheme="minorBidi" w:cstheme="minorBidi"/>
          <w:i/>
          <w:iCs/>
          <w:sz w:val="20"/>
          <w:szCs w:val="20"/>
        </w:rPr>
        <w:t>motza’ei Shabbat</w:t>
      </w:r>
      <w:r w:rsidRPr="00002B17">
        <w:rPr>
          <w:rFonts w:asciiTheme="minorBidi" w:hAnsiTheme="minorBidi" w:cstheme="minorBidi"/>
          <w:sz w:val="20"/>
          <w:szCs w:val="20"/>
        </w:rPr>
        <w:t>, it is good to begin from the beginning that their souls not be distressed with a divided reading, but if it is on another day, when the fast is difficult for them, one should be lenient.</w:t>
      </w:r>
    </w:p>
    <w:p w14:paraId="4ED02C1E" w14:textId="14B97F38" w:rsidR="001F760B" w:rsidRPr="00002B17" w:rsidRDefault="001F760B" w:rsidP="001F760B">
      <w:pPr>
        <w:bidi w:val="0"/>
        <w:spacing w:after="0" w:line="240" w:lineRule="auto"/>
        <w:jc w:val="both"/>
        <w:rPr>
          <w:rFonts w:asciiTheme="minorBidi" w:hAnsiTheme="minorBidi" w:cstheme="minorBidi"/>
          <w:rtl/>
        </w:rPr>
      </w:pPr>
      <w:r w:rsidRPr="00002B17">
        <w:rPr>
          <w:rFonts w:asciiTheme="minorBidi" w:hAnsiTheme="minorBidi" w:cstheme="minorBidi"/>
          <w:sz w:val="20"/>
          <w:szCs w:val="20"/>
        </w:rPr>
        <w:t>Rav Kanievsky rules that splitting up the reading is acceptable when necessary.</w:t>
      </w:r>
    </w:p>
    <w:p w14:paraId="441A06E3" w14:textId="758907C6" w:rsidR="001F760B" w:rsidRPr="00002B17" w:rsidRDefault="001F760B" w:rsidP="001F760B">
      <w:pPr>
        <w:pStyle w:val="SourceTitleTranslation"/>
        <w:spacing w:after="0" w:line="240" w:lineRule="auto"/>
        <w:jc w:val="both"/>
        <w:rPr>
          <w:rFonts w:asciiTheme="minorBidi" w:hAnsiTheme="minorBidi" w:cstheme="minorBidi"/>
          <w:sz w:val="20"/>
          <w:szCs w:val="20"/>
        </w:rPr>
      </w:pPr>
      <w:r w:rsidRPr="00002B17">
        <w:rPr>
          <w:rFonts w:asciiTheme="minorBidi" w:hAnsiTheme="minorBidi" w:cstheme="minorBidi"/>
          <w:sz w:val="20"/>
          <w:szCs w:val="20"/>
        </w:rPr>
        <w:t xml:space="preserve">Letter from Rav Chayyim Kanievsky, </w:t>
      </w:r>
      <w:r w:rsidRPr="00002B17">
        <w:rPr>
          <w:rFonts w:asciiTheme="minorBidi" w:hAnsiTheme="minorBidi" w:cstheme="minorBidi"/>
          <w:i/>
          <w:iCs/>
          <w:sz w:val="20"/>
          <w:szCs w:val="20"/>
        </w:rPr>
        <w:t>Mikra'ei Kodesh</w:t>
      </w:r>
      <w:r w:rsidRPr="00002B17">
        <w:rPr>
          <w:rFonts w:asciiTheme="minorBidi" w:hAnsiTheme="minorBidi" w:cstheme="minorBidi"/>
          <w:sz w:val="20"/>
          <w:szCs w:val="20"/>
        </w:rPr>
        <w:t xml:space="preserve"> (Harari) Purim, Appendix 15</w:t>
      </w:r>
    </w:p>
    <w:p w14:paraId="24FC1FFB" w14:textId="203535BE" w:rsidR="001F760B" w:rsidRPr="00002B17" w:rsidRDefault="001F760B" w:rsidP="001F760B">
      <w:pPr>
        <w:pStyle w:val="SourceTextTranslation"/>
        <w:spacing w:after="0" w:line="240" w:lineRule="auto"/>
        <w:rPr>
          <w:rFonts w:asciiTheme="minorBidi" w:hAnsiTheme="minorBidi" w:cstheme="minorBidi"/>
          <w:sz w:val="20"/>
          <w:szCs w:val="20"/>
        </w:rPr>
      </w:pPr>
      <w:r w:rsidRPr="00002B17">
        <w:rPr>
          <w:rFonts w:asciiTheme="minorBidi" w:hAnsiTheme="minorBidi" w:cstheme="minorBidi"/>
          <w:sz w:val="20"/>
          <w:szCs w:val="20"/>
        </w:rPr>
        <w:t>I asked…about the matter of some places that I saw, that they divide megilla reading among a number of readers and even a number of versions [of cantillation]…And I asked if they acted well...And this is his response: In a place of need it is permissible.</w:t>
      </w:r>
    </w:p>
  </w:footnote>
  <w:footnote w:id="6">
    <w:p w14:paraId="7215244C" w14:textId="33AB54D6" w:rsidR="001F760B" w:rsidRPr="00002B17" w:rsidRDefault="0072568C" w:rsidP="001F760B">
      <w:pPr>
        <w:pStyle w:val="SourceTitleTranslation"/>
        <w:spacing w:after="0" w:line="240" w:lineRule="auto"/>
        <w:jc w:val="both"/>
        <w:rPr>
          <w:rFonts w:asciiTheme="minorBidi" w:hAnsiTheme="minorBidi" w:cstheme="minorBidi"/>
          <w:sz w:val="20"/>
          <w:szCs w:val="20"/>
        </w:rPr>
      </w:pPr>
      <w:r>
        <w:rPr>
          <w:rStyle w:val="ab"/>
          <w:sz w:val="20"/>
          <w:szCs w:val="20"/>
          <w:u w:val="none"/>
        </w:rPr>
        <w:footnoteRef/>
      </w:r>
      <w:r w:rsidR="001F760B" w:rsidRPr="00002B17">
        <w:rPr>
          <w:rFonts w:asciiTheme="minorBidi" w:hAnsiTheme="minorBidi" w:cstheme="minorBidi"/>
          <w:sz w:val="20"/>
          <w:szCs w:val="20"/>
        </w:rPr>
        <w:t xml:space="preserve">Mishna </w:t>
      </w:r>
      <w:r w:rsidR="001F760B" w:rsidRPr="00002B17">
        <w:rPr>
          <w:rFonts w:asciiTheme="minorBidi" w:hAnsiTheme="minorBidi" w:cstheme="minorBidi"/>
          <w:i/>
          <w:iCs/>
          <w:sz w:val="20"/>
          <w:szCs w:val="20"/>
        </w:rPr>
        <w:t>Megilla</w:t>
      </w:r>
      <w:r w:rsidR="001F760B" w:rsidRPr="00002B17">
        <w:rPr>
          <w:rFonts w:asciiTheme="minorBidi" w:hAnsiTheme="minorBidi" w:cstheme="minorBidi"/>
          <w:sz w:val="20"/>
          <w:szCs w:val="20"/>
        </w:rPr>
        <w:t xml:space="preserve"> 2:3</w:t>
      </w:r>
    </w:p>
    <w:p w14:paraId="32834F35" w14:textId="194D7F90" w:rsidR="001F760B" w:rsidRPr="00002B17" w:rsidRDefault="001F760B" w:rsidP="001F760B">
      <w:pPr>
        <w:pStyle w:val="SourceTextTranslation"/>
        <w:spacing w:after="0" w:line="240" w:lineRule="auto"/>
        <w:rPr>
          <w:rFonts w:asciiTheme="minorBidi" w:hAnsiTheme="minorBidi" w:cstheme="minorBidi"/>
          <w:sz w:val="20"/>
          <w:szCs w:val="20"/>
        </w:rPr>
      </w:pPr>
      <w:r w:rsidRPr="00002B17">
        <w:rPr>
          <w:rFonts w:asciiTheme="minorBidi" w:hAnsiTheme="minorBidi" w:cstheme="minorBidi"/>
          <w:sz w:val="20"/>
          <w:szCs w:val="20"/>
        </w:rPr>
        <w:t>From where does a person read the megilla and discharge his obligation? Rabbi Meir says: All of it.</w:t>
      </w:r>
    </w:p>
    <w:p w14:paraId="47B8CE19" w14:textId="5A13B89A" w:rsidR="001F760B" w:rsidRPr="00002B17" w:rsidRDefault="001F760B" w:rsidP="001F760B">
      <w:pPr>
        <w:pStyle w:val="SourceTitleTranslation"/>
        <w:spacing w:after="0" w:line="240" w:lineRule="auto"/>
        <w:jc w:val="both"/>
        <w:rPr>
          <w:rFonts w:asciiTheme="minorBidi" w:hAnsiTheme="minorBidi" w:cstheme="minorBidi"/>
          <w:sz w:val="20"/>
          <w:szCs w:val="20"/>
        </w:rPr>
      </w:pPr>
      <w:r w:rsidRPr="00002B17">
        <w:rPr>
          <w:rFonts w:asciiTheme="minorBidi" w:hAnsiTheme="minorBidi" w:cstheme="minorBidi"/>
          <w:sz w:val="20"/>
          <w:szCs w:val="20"/>
        </w:rPr>
        <w:t>Mishna Berura 690:5</w:t>
      </w:r>
    </w:p>
    <w:p w14:paraId="419DD359" w14:textId="30D65976" w:rsidR="001F760B" w:rsidRPr="00002B17" w:rsidRDefault="001F760B" w:rsidP="001F760B">
      <w:pPr>
        <w:pStyle w:val="SourceTextTranslation"/>
        <w:spacing w:after="0" w:line="240" w:lineRule="auto"/>
        <w:rPr>
          <w:rFonts w:asciiTheme="minorBidi" w:hAnsiTheme="minorBidi" w:cstheme="minorBidi"/>
          <w:sz w:val="20"/>
          <w:szCs w:val="20"/>
        </w:rPr>
      </w:pPr>
      <w:r w:rsidRPr="00002B17">
        <w:rPr>
          <w:rFonts w:asciiTheme="minorBidi" w:hAnsiTheme="minorBidi" w:cstheme="minorBidi"/>
          <w:sz w:val="20"/>
          <w:szCs w:val="20"/>
        </w:rPr>
        <w:t>One needs to read all of it: And that is absolutely required [to fulfill the mitzva]. And the view of most halachic authorities is that even if he missed just one word of it, he did not discharge his obligation.</w:t>
      </w:r>
    </w:p>
  </w:footnote>
  <w:footnote w:id="7">
    <w:p w14:paraId="6097EE66" w14:textId="0F0F7209" w:rsidR="001F760B" w:rsidRPr="00002B17" w:rsidRDefault="001F760B" w:rsidP="001F760B">
      <w:pPr>
        <w:pStyle w:val="NormalWeb"/>
        <w:spacing w:before="0" w:beforeAutospacing="0" w:after="0" w:afterAutospacing="0"/>
        <w:jc w:val="both"/>
        <w:rPr>
          <w:rFonts w:asciiTheme="minorBidi" w:hAnsiTheme="minorBidi" w:cstheme="minorBidi"/>
          <w:sz w:val="20"/>
          <w:szCs w:val="20"/>
        </w:rPr>
      </w:pPr>
      <w:r w:rsidRPr="00002B17">
        <w:rPr>
          <w:rStyle w:val="ab"/>
          <w:rFonts w:asciiTheme="minorBidi" w:hAnsiTheme="minorBidi" w:cstheme="minorBidi"/>
          <w:sz w:val="20"/>
          <w:szCs w:val="20"/>
        </w:rPr>
        <w:footnoteRef/>
      </w:r>
      <w:r w:rsidRPr="00002B17">
        <w:rPr>
          <w:rFonts w:asciiTheme="minorBidi" w:hAnsiTheme="minorBidi" w:cstheme="minorBidi"/>
          <w:sz w:val="20"/>
          <w:szCs w:val="20"/>
          <w:rtl/>
        </w:rPr>
        <w:t xml:space="preserve"> </w:t>
      </w:r>
      <w:r w:rsidRPr="00002B17">
        <w:rPr>
          <w:rFonts w:asciiTheme="minorBidi" w:hAnsiTheme="minorBidi" w:cstheme="minorBidi"/>
          <w:sz w:val="20"/>
          <w:szCs w:val="20"/>
        </w:rPr>
        <w:t>This halacha combines a reader's permission to read some words by heart with the listener's status as akin to a reader.</w:t>
      </w:r>
    </w:p>
    <w:p w14:paraId="0158BD1A" w14:textId="7BE2ED91" w:rsidR="001F760B" w:rsidRPr="00002B17" w:rsidRDefault="001F760B" w:rsidP="001F760B">
      <w:pPr>
        <w:pStyle w:val="SourceTitleTranslation"/>
        <w:spacing w:after="0" w:line="240" w:lineRule="auto"/>
        <w:jc w:val="both"/>
        <w:rPr>
          <w:rFonts w:asciiTheme="minorBidi" w:hAnsiTheme="minorBidi" w:cstheme="minorBidi"/>
          <w:sz w:val="20"/>
          <w:szCs w:val="20"/>
        </w:rPr>
      </w:pPr>
      <w:r w:rsidRPr="00002B17">
        <w:rPr>
          <w:rFonts w:asciiTheme="minorBidi" w:hAnsiTheme="minorBidi" w:cstheme="minorBidi"/>
          <w:i/>
          <w:iCs/>
          <w:sz w:val="20"/>
          <w:szCs w:val="20"/>
        </w:rPr>
        <w:t>Megilla</w:t>
      </w:r>
      <w:r w:rsidRPr="00002B17">
        <w:rPr>
          <w:rFonts w:asciiTheme="minorBidi" w:hAnsiTheme="minorBidi" w:cstheme="minorBidi"/>
          <w:sz w:val="20"/>
          <w:szCs w:val="20"/>
        </w:rPr>
        <w:t xml:space="preserve"> 18b</w:t>
      </w:r>
    </w:p>
    <w:p w14:paraId="445B413F" w14:textId="56C4C1D8" w:rsidR="001F760B" w:rsidRPr="00002B17" w:rsidRDefault="001F760B" w:rsidP="001F760B">
      <w:pPr>
        <w:pStyle w:val="SourceTextTranslation"/>
        <w:spacing w:after="0" w:line="240" w:lineRule="auto"/>
        <w:rPr>
          <w:rFonts w:asciiTheme="minorBidi" w:hAnsiTheme="minorBidi" w:cstheme="minorBidi"/>
          <w:sz w:val="20"/>
          <w:szCs w:val="20"/>
        </w:rPr>
      </w:pPr>
      <w:r w:rsidRPr="00002B17">
        <w:rPr>
          <w:rFonts w:asciiTheme="minorBidi" w:hAnsiTheme="minorBidi" w:cstheme="minorBidi"/>
          <w:sz w:val="20"/>
          <w:szCs w:val="20"/>
        </w:rPr>
        <w:t xml:space="preserve">Our Rabbis taught in a baraita: If the scribe left out [of the megilla] letters or verses and the reader read them aloud [from memory] like a </w:t>
      </w:r>
      <w:r w:rsidRPr="00002B17">
        <w:rPr>
          <w:rFonts w:asciiTheme="minorBidi" w:hAnsiTheme="minorBidi" w:cstheme="minorBidi"/>
          <w:i/>
          <w:iCs/>
          <w:sz w:val="20"/>
          <w:szCs w:val="20"/>
        </w:rPr>
        <w:t>meturgeman</w:t>
      </w:r>
      <w:r w:rsidRPr="00002B17">
        <w:rPr>
          <w:rFonts w:asciiTheme="minorBidi" w:hAnsiTheme="minorBidi" w:cstheme="minorBidi"/>
          <w:sz w:val="20"/>
          <w:szCs w:val="20"/>
        </w:rPr>
        <w:t xml:space="preserve"> recites the translation, he has discharged his obligation. Objection from a baraita: If there were faded or torn letters in it [a megilla], if their impression is recognizable, it is fit, and if not, unfit. This is not difficult, this [the requirement that at least the impression of the letters be recognizable] is for all of it [the megilla], and this [being able to recite missing portions from memory] is for some of it.</w:t>
      </w:r>
    </w:p>
    <w:p w14:paraId="7FDA3CC0" w14:textId="17689B4A" w:rsidR="001F760B" w:rsidRPr="00002B17" w:rsidRDefault="001F760B" w:rsidP="001F760B">
      <w:pPr>
        <w:pStyle w:val="SourceTitleTranslation"/>
        <w:spacing w:after="0" w:line="240" w:lineRule="auto"/>
        <w:jc w:val="both"/>
        <w:rPr>
          <w:rFonts w:asciiTheme="minorBidi" w:hAnsiTheme="minorBidi" w:cstheme="minorBidi"/>
          <w:sz w:val="20"/>
          <w:szCs w:val="20"/>
        </w:rPr>
      </w:pPr>
      <w:r w:rsidRPr="00002B17">
        <w:rPr>
          <w:rFonts w:asciiTheme="minorBidi" w:hAnsiTheme="minorBidi" w:cstheme="minorBidi"/>
          <w:i/>
          <w:iCs/>
          <w:sz w:val="20"/>
          <w:szCs w:val="20"/>
        </w:rPr>
        <w:t>Sefer Ha-ittur Aseret Ha-diberot Megilla</w:t>
      </w:r>
      <w:r w:rsidRPr="00002B17">
        <w:rPr>
          <w:rFonts w:asciiTheme="minorBidi" w:hAnsiTheme="minorBidi" w:cstheme="minorBidi"/>
          <w:sz w:val="20"/>
          <w:szCs w:val="20"/>
        </w:rPr>
        <w:t xml:space="preserve"> 112:3</w:t>
      </w:r>
    </w:p>
    <w:p w14:paraId="281C793D" w14:textId="7309DBFD" w:rsidR="001F760B" w:rsidRPr="000C0FD0" w:rsidRDefault="001F760B" w:rsidP="001F760B">
      <w:pPr>
        <w:pStyle w:val="SourceTextTranslation"/>
        <w:spacing w:after="0" w:line="240" w:lineRule="auto"/>
        <w:rPr>
          <w:rFonts w:asciiTheme="minorBidi" w:hAnsiTheme="minorBidi" w:cstheme="minorBidi"/>
          <w:sz w:val="20"/>
          <w:szCs w:val="20"/>
          <w:rtl/>
        </w:rPr>
      </w:pPr>
      <w:r w:rsidRPr="00002B17">
        <w:rPr>
          <w:rFonts w:asciiTheme="minorBidi" w:hAnsiTheme="minorBidi" w:cstheme="minorBidi"/>
          <w:sz w:val="20"/>
          <w:szCs w:val="20"/>
        </w:rPr>
        <w:t xml:space="preserve">Therefore the </w:t>
      </w:r>
      <w:r w:rsidRPr="00002B17">
        <w:rPr>
          <w:rFonts w:asciiTheme="minorBidi" w:hAnsiTheme="minorBidi" w:cstheme="minorBidi"/>
          <w:i/>
          <w:iCs/>
          <w:sz w:val="20"/>
          <w:szCs w:val="20"/>
        </w:rPr>
        <w:t>tzibbur</w:t>
      </w:r>
      <w:r w:rsidRPr="00002B17">
        <w:rPr>
          <w:rFonts w:asciiTheme="minorBidi" w:hAnsiTheme="minorBidi" w:cstheme="minorBidi"/>
          <w:sz w:val="20"/>
          <w:szCs w:val="20"/>
        </w:rPr>
        <w:t xml:space="preserve"> is permitted to read by heart with the reader for some of the verses.</w:t>
      </w:r>
    </w:p>
    <w:p w14:paraId="72598C1B" w14:textId="77777777" w:rsidR="001F760B" w:rsidRPr="00002B17" w:rsidRDefault="001F760B" w:rsidP="001F760B">
      <w:pPr>
        <w:pStyle w:val="SourceTitleTranslation"/>
        <w:spacing w:after="0" w:line="240" w:lineRule="auto"/>
        <w:jc w:val="both"/>
        <w:rPr>
          <w:rFonts w:asciiTheme="minorBidi" w:hAnsiTheme="minorBidi" w:cstheme="minorBidi"/>
          <w:sz w:val="20"/>
          <w:szCs w:val="20"/>
        </w:rPr>
      </w:pPr>
      <w:r w:rsidRPr="00002B17">
        <w:rPr>
          <w:rFonts w:asciiTheme="minorBidi" w:hAnsiTheme="minorBidi" w:cstheme="minorBidi"/>
          <w:i/>
          <w:iCs/>
          <w:sz w:val="20"/>
          <w:szCs w:val="20"/>
        </w:rPr>
        <w:t>Peninei Halacha Zmanim</w:t>
      </w:r>
      <w:r w:rsidRPr="00002B17">
        <w:rPr>
          <w:rFonts w:asciiTheme="minorBidi" w:hAnsiTheme="minorBidi" w:cstheme="minorBidi"/>
          <w:sz w:val="20"/>
          <w:szCs w:val="20"/>
        </w:rPr>
        <w:t xml:space="preserve"> Chapter 15 Halacha 10</w:t>
      </w:r>
    </w:p>
    <w:p w14:paraId="1B37EC86" w14:textId="7BEB4DEC" w:rsidR="001F760B" w:rsidRPr="00002B17" w:rsidRDefault="001F760B" w:rsidP="001F760B">
      <w:pPr>
        <w:pStyle w:val="SourceTextTranslation"/>
        <w:spacing w:after="0" w:line="240" w:lineRule="auto"/>
        <w:rPr>
          <w:rFonts w:asciiTheme="minorBidi" w:eastAsia="Times New Roman" w:hAnsiTheme="minorBidi" w:cstheme="minorBidi"/>
          <w:sz w:val="20"/>
          <w:szCs w:val="20"/>
        </w:rPr>
      </w:pPr>
      <w:r w:rsidRPr="00002B17">
        <w:rPr>
          <w:rFonts w:asciiTheme="minorBidi" w:hAnsiTheme="minorBidi" w:cstheme="minorBidi"/>
          <w:sz w:val="20"/>
          <w:szCs w:val="20"/>
        </w:rPr>
        <w:t xml:space="preserve">If one missed a word while hearing the megilla reading, the solution is to read the missed word or words immediately from the printed megilla one is using. If, in the meantime, the reader continues to read ahead, one should continue reading until he catches up with the reader. Even though the printed book in front of him is not a kosher megilla, he may use it to fill in the missing words, </w:t>
      </w:r>
      <w:r w:rsidRPr="00002B17">
        <w:rPr>
          <w:rFonts w:asciiTheme="minorBidi" w:hAnsiTheme="minorBidi" w:cstheme="minorBidi"/>
          <w:i/>
          <w:iCs/>
          <w:sz w:val="20"/>
          <w:szCs w:val="20"/>
        </w:rPr>
        <w:t>be-di’avad</w:t>
      </w:r>
      <w:r w:rsidRPr="00002B17">
        <w:rPr>
          <w:rFonts w:asciiTheme="minorBidi" w:hAnsiTheme="minorBidi" w:cstheme="minorBidi"/>
          <w:sz w:val="20"/>
          <w:szCs w:val="20"/>
        </w:rPr>
        <w:t>, since he hears most of the megilla from a kosher scroll.</w:t>
      </w:r>
    </w:p>
    <w:p w14:paraId="059B595A" w14:textId="0D194ED9" w:rsidR="001F760B" w:rsidRPr="00002B17" w:rsidRDefault="001F760B" w:rsidP="001F760B">
      <w:pPr>
        <w:bidi w:val="0"/>
        <w:spacing w:after="0" w:line="240" w:lineRule="auto"/>
        <w:jc w:val="both"/>
        <w:rPr>
          <w:rFonts w:asciiTheme="minorBidi" w:hAnsiTheme="minorBidi" w:cstheme="minorBidi"/>
          <w:rtl/>
        </w:rPr>
      </w:pPr>
      <w:r w:rsidRPr="00002B17">
        <w:rPr>
          <w:rFonts w:asciiTheme="minorBidi" w:eastAsia="Times New Roman" w:hAnsiTheme="minorBidi" w:cstheme="minorBidi"/>
          <w:sz w:val="20"/>
          <w:szCs w:val="20"/>
        </w:rPr>
        <w:t>Available here: https://ph.yhb.org.il/en/05-15-10/</w:t>
      </w:r>
    </w:p>
  </w:footnote>
  <w:footnote w:id="8">
    <w:p w14:paraId="646D5FE7" w14:textId="69E0FEBB" w:rsidR="001F760B" w:rsidRPr="00002B17" w:rsidRDefault="001F760B" w:rsidP="001F760B">
      <w:pPr>
        <w:bidi w:val="0"/>
        <w:spacing w:after="0" w:line="240" w:lineRule="auto"/>
        <w:jc w:val="both"/>
        <w:rPr>
          <w:rFonts w:asciiTheme="minorBidi" w:eastAsia="Times New Roman" w:hAnsiTheme="minorBidi" w:cstheme="minorBidi"/>
          <w:sz w:val="20"/>
          <w:szCs w:val="20"/>
        </w:rPr>
      </w:pPr>
      <w:r w:rsidRPr="00002B17">
        <w:rPr>
          <w:rStyle w:val="ab"/>
          <w:rFonts w:asciiTheme="minorBidi" w:hAnsiTheme="minorBidi" w:cstheme="minorBidi"/>
          <w:sz w:val="20"/>
          <w:szCs w:val="20"/>
        </w:rPr>
        <w:footnoteRef/>
      </w:r>
      <w:r w:rsidRPr="00002B17">
        <w:rPr>
          <w:rFonts w:asciiTheme="minorBidi" w:hAnsiTheme="minorBidi" w:cstheme="minorBidi"/>
          <w:sz w:val="20"/>
          <w:szCs w:val="20"/>
          <w:rtl/>
        </w:rPr>
        <w:t xml:space="preserve"> </w:t>
      </w:r>
      <w:r w:rsidRPr="00002B17">
        <w:rPr>
          <w:rFonts w:asciiTheme="minorBidi" w:eastAsia="Times New Roman" w:hAnsiTheme="minorBidi" w:cstheme="minorBidi"/>
          <w:sz w:val="20"/>
          <w:szCs w:val="20"/>
        </w:rPr>
        <w:t>Available here: https://hebrewbooks.org/pdfpager.aspx?req=14660&amp;st=&amp;pgnum=97</w:t>
      </w:r>
    </w:p>
    <w:p w14:paraId="42062C21" w14:textId="4F44D43D" w:rsidR="001F760B" w:rsidRPr="00002B17" w:rsidRDefault="001F760B" w:rsidP="001F760B">
      <w:pPr>
        <w:pStyle w:val="SourceTitleTranslation"/>
        <w:spacing w:after="0" w:line="240" w:lineRule="auto"/>
        <w:jc w:val="both"/>
        <w:rPr>
          <w:rFonts w:asciiTheme="minorBidi" w:hAnsiTheme="minorBidi" w:cstheme="minorBidi"/>
          <w:sz w:val="20"/>
          <w:szCs w:val="20"/>
        </w:rPr>
      </w:pPr>
      <w:r w:rsidRPr="00002B17">
        <w:rPr>
          <w:rFonts w:asciiTheme="minorBidi" w:hAnsiTheme="minorBidi" w:cstheme="minorBidi"/>
          <w:i/>
          <w:iCs/>
          <w:sz w:val="20"/>
          <w:szCs w:val="20"/>
        </w:rPr>
        <w:t>Marcheshet</w:t>
      </w:r>
      <w:r w:rsidRPr="00002B17">
        <w:rPr>
          <w:rFonts w:asciiTheme="minorBidi" w:hAnsiTheme="minorBidi" w:cstheme="minorBidi"/>
          <w:sz w:val="20"/>
          <w:szCs w:val="20"/>
        </w:rPr>
        <w:t xml:space="preserve"> 22</w:t>
      </w:r>
    </w:p>
    <w:p w14:paraId="01D7CFA0" w14:textId="3CD62FFD" w:rsidR="001F760B" w:rsidRPr="00002B17" w:rsidRDefault="001F760B" w:rsidP="001F760B">
      <w:pPr>
        <w:pStyle w:val="SourceTextTranslation"/>
        <w:spacing w:after="0" w:line="240" w:lineRule="auto"/>
        <w:rPr>
          <w:rFonts w:asciiTheme="minorBidi" w:hAnsiTheme="minorBidi" w:cstheme="minorBidi"/>
          <w:sz w:val="20"/>
          <w:szCs w:val="20"/>
        </w:rPr>
      </w:pPr>
      <w:r w:rsidRPr="00002B17">
        <w:rPr>
          <w:rFonts w:asciiTheme="minorBidi" w:hAnsiTheme="minorBidi" w:cstheme="minorBidi"/>
          <w:sz w:val="20"/>
          <w:szCs w:val="20"/>
        </w:rPr>
        <w:t xml:space="preserve">…According to the words of the Chinuch that the mitzva of remembering [Amalek] depends on the mitzva of war, according to this at night, which is not a time of war…there is a difference between the obligation of [reading </w:t>
      </w:r>
      <w:r w:rsidRPr="00002B17">
        <w:rPr>
          <w:rFonts w:asciiTheme="minorBidi" w:hAnsiTheme="minorBidi" w:cstheme="minorBidi"/>
          <w:i/>
          <w:iCs/>
          <w:sz w:val="20"/>
          <w:szCs w:val="20"/>
        </w:rPr>
        <w:t>megilla</w:t>
      </w:r>
      <w:r w:rsidRPr="00002B17">
        <w:rPr>
          <w:rFonts w:asciiTheme="minorBidi" w:hAnsiTheme="minorBidi" w:cstheme="minorBidi"/>
          <w:sz w:val="20"/>
          <w:szCs w:val="20"/>
        </w:rPr>
        <w:t xml:space="preserve"> during] the day and the obligation of the night. For during the day, its obligation is also because of remembering the obliteration of Amalek, but at night the mitzva of reading [megilla] is only on account of publicizing the miracle…</w:t>
      </w:r>
    </w:p>
  </w:footnote>
  <w:footnote w:id="9">
    <w:p w14:paraId="3A7FD798" w14:textId="6CE97895" w:rsidR="001F760B" w:rsidRPr="00002B17" w:rsidRDefault="0072568C" w:rsidP="001F760B">
      <w:pPr>
        <w:pStyle w:val="SourceTitleTranslation"/>
        <w:spacing w:after="0" w:line="240" w:lineRule="auto"/>
        <w:jc w:val="both"/>
        <w:rPr>
          <w:rFonts w:asciiTheme="minorBidi" w:hAnsiTheme="minorBidi" w:cstheme="minorBidi"/>
          <w:sz w:val="20"/>
          <w:szCs w:val="20"/>
        </w:rPr>
      </w:pPr>
      <w:r>
        <w:rPr>
          <w:rStyle w:val="ab"/>
          <w:sz w:val="20"/>
          <w:szCs w:val="20"/>
          <w:u w:val="none"/>
        </w:rPr>
        <w:footnoteRef/>
      </w:r>
      <w:r w:rsidR="001F760B" w:rsidRPr="00002B17">
        <w:rPr>
          <w:rFonts w:asciiTheme="minorBidi" w:hAnsiTheme="minorBidi" w:cstheme="minorBidi"/>
          <w:sz w:val="20"/>
          <w:szCs w:val="20"/>
        </w:rPr>
        <w:t>Rambam Megilla and Chanuka 1:3</w:t>
      </w:r>
    </w:p>
    <w:p w14:paraId="035F2C15" w14:textId="4699CD72" w:rsidR="001F760B" w:rsidRPr="00002B17" w:rsidRDefault="001F760B" w:rsidP="001F760B">
      <w:pPr>
        <w:pStyle w:val="SourceTextTranslation"/>
        <w:spacing w:after="0" w:line="240" w:lineRule="auto"/>
        <w:rPr>
          <w:rFonts w:asciiTheme="minorBidi" w:hAnsiTheme="minorBidi" w:cstheme="minorBidi"/>
          <w:sz w:val="20"/>
          <w:szCs w:val="20"/>
        </w:rPr>
      </w:pPr>
      <w:r w:rsidRPr="00002B17">
        <w:rPr>
          <w:rFonts w:asciiTheme="minorBidi" w:hAnsiTheme="minorBidi" w:cstheme="minorBidi"/>
          <w:sz w:val="20"/>
          <w:szCs w:val="20"/>
        </w:rPr>
        <w:t xml:space="preserve">…During the day he does not go back and recite </w:t>
      </w:r>
      <w:r w:rsidRPr="00002B17">
        <w:rPr>
          <w:rFonts w:asciiTheme="minorBidi" w:hAnsiTheme="minorBidi" w:cstheme="minorBidi"/>
          <w:i/>
          <w:iCs/>
          <w:sz w:val="20"/>
          <w:szCs w:val="20"/>
        </w:rPr>
        <w:t>she-hechiyyanu</w:t>
      </w:r>
      <w:r w:rsidRPr="00002B17">
        <w:rPr>
          <w:rFonts w:asciiTheme="minorBidi" w:hAnsiTheme="minorBidi" w:cstheme="minorBidi"/>
          <w:sz w:val="20"/>
          <w:szCs w:val="20"/>
        </w:rPr>
        <w:t>.</w:t>
      </w:r>
    </w:p>
  </w:footnote>
  <w:footnote w:id="10">
    <w:p w14:paraId="4B73AA53" w14:textId="53C3E344" w:rsidR="001F760B" w:rsidRPr="00002B17" w:rsidRDefault="0072568C" w:rsidP="001F760B">
      <w:pPr>
        <w:pStyle w:val="SourceTitleTranslation"/>
        <w:spacing w:after="0" w:line="240" w:lineRule="auto"/>
        <w:jc w:val="both"/>
        <w:rPr>
          <w:rFonts w:asciiTheme="minorBidi" w:hAnsiTheme="minorBidi" w:cstheme="minorBidi"/>
          <w:sz w:val="20"/>
          <w:szCs w:val="20"/>
        </w:rPr>
      </w:pPr>
      <w:r>
        <w:rPr>
          <w:rStyle w:val="ab"/>
          <w:sz w:val="20"/>
          <w:szCs w:val="20"/>
          <w:u w:val="none"/>
        </w:rPr>
        <w:footnoteRef/>
      </w:r>
      <w:r w:rsidR="001F760B" w:rsidRPr="00002B17">
        <w:rPr>
          <w:rFonts w:asciiTheme="minorBidi" w:hAnsiTheme="minorBidi" w:cstheme="minorBidi"/>
          <w:sz w:val="20"/>
          <w:szCs w:val="20"/>
        </w:rPr>
        <w:t xml:space="preserve">Tosafot </w:t>
      </w:r>
      <w:r w:rsidR="001F760B" w:rsidRPr="00002B17">
        <w:rPr>
          <w:rFonts w:asciiTheme="minorBidi" w:hAnsiTheme="minorBidi" w:cstheme="minorBidi"/>
          <w:i/>
          <w:iCs/>
          <w:sz w:val="20"/>
          <w:szCs w:val="20"/>
        </w:rPr>
        <w:t>Megilla</w:t>
      </w:r>
      <w:r w:rsidR="001F760B" w:rsidRPr="00002B17">
        <w:rPr>
          <w:rFonts w:asciiTheme="minorBidi" w:hAnsiTheme="minorBidi" w:cstheme="minorBidi"/>
          <w:sz w:val="20"/>
          <w:szCs w:val="20"/>
        </w:rPr>
        <w:t xml:space="preserve"> 4a s.v. </w:t>
      </w:r>
      <w:r w:rsidR="001F760B" w:rsidRPr="00002B17">
        <w:rPr>
          <w:rFonts w:asciiTheme="minorBidi" w:hAnsiTheme="minorBidi" w:cstheme="minorBidi"/>
          <w:i/>
          <w:iCs/>
          <w:sz w:val="20"/>
          <w:szCs w:val="20"/>
        </w:rPr>
        <w:t>Chayyav</w:t>
      </w:r>
    </w:p>
    <w:p w14:paraId="0DBB7840" w14:textId="181B97BB" w:rsidR="001F760B" w:rsidRPr="00002B17" w:rsidRDefault="001F760B" w:rsidP="001F760B">
      <w:pPr>
        <w:pStyle w:val="SourceTextTranslation"/>
        <w:spacing w:after="0" w:line="240" w:lineRule="auto"/>
        <w:rPr>
          <w:rFonts w:asciiTheme="minorBidi" w:hAnsiTheme="minorBidi" w:cstheme="minorBidi"/>
          <w:sz w:val="20"/>
          <w:szCs w:val="20"/>
        </w:rPr>
      </w:pPr>
      <w:r w:rsidRPr="00002B17">
        <w:rPr>
          <w:rFonts w:asciiTheme="minorBidi" w:hAnsiTheme="minorBidi" w:cstheme="minorBidi"/>
          <w:sz w:val="20"/>
          <w:szCs w:val="20"/>
        </w:rPr>
        <w:t xml:space="preserve">Ri says that even though he recites </w:t>
      </w:r>
      <w:r w:rsidRPr="00002B17">
        <w:rPr>
          <w:rFonts w:asciiTheme="minorBidi" w:hAnsiTheme="minorBidi" w:cstheme="minorBidi"/>
          <w:i/>
          <w:iCs/>
          <w:sz w:val="20"/>
          <w:szCs w:val="20"/>
        </w:rPr>
        <w:t>she-hechiyyanu</w:t>
      </w:r>
      <w:r w:rsidRPr="00002B17">
        <w:rPr>
          <w:rFonts w:asciiTheme="minorBidi" w:hAnsiTheme="minorBidi" w:cstheme="minorBidi"/>
          <w:sz w:val="20"/>
          <w:szCs w:val="20"/>
        </w:rPr>
        <w:t xml:space="preserve"> at night, he goes back and recites it during the day, for the fundamental publicizing of the miracle is in the daytime reading…</w:t>
      </w:r>
    </w:p>
  </w:footnote>
  <w:footnote w:id="11">
    <w:p w14:paraId="7988A969" w14:textId="1CF27A5A" w:rsidR="001F760B" w:rsidRPr="00002B17" w:rsidRDefault="0072568C" w:rsidP="001F760B">
      <w:pPr>
        <w:pStyle w:val="SourceTitleTranslation"/>
        <w:spacing w:after="0" w:line="240" w:lineRule="auto"/>
        <w:jc w:val="both"/>
        <w:rPr>
          <w:rFonts w:asciiTheme="minorBidi" w:hAnsiTheme="minorBidi" w:cstheme="minorBidi"/>
          <w:sz w:val="20"/>
          <w:szCs w:val="20"/>
        </w:rPr>
      </w:pPr>
      <w:r>
        <w:rPr>
          <w:rStyle w:val="ab"/>
          <w:sz w:val="20"/>
          <w:szCs w:val="20"/>
          <w:u w:val="none"/>
        </w:rPr>
        <w:footnoteRef/>
      </w:r>
      <w:r w:rsidR="001F760B" w:rsidRPr="00002B17">
        <w:rPr>
          <w:rFonts w:asciiTheme="minorBidi" w:hAnsiTheme="minorBidi" w:cstheme="minorBidi"/>
          <w:sz w:val="20"/>
          <w:szCs w:val="20"/>
        </w:rPr>
        <w:t>Shulchan Aruch OC 692:1</w:t>
      </w:r>
    </w:p>
    <w:p w14:paraId="382683DE" w14:textId="369E468F" w:rsidR="001F760B" w:rsidRPr="00002B17" w:rsidRDefault="001F760B" w:rsidP="001F760B">
      <w:pPr>
        <w:pStyle w:val="SourceTextTranslation"/>
        <w:spacing w:after="0" w:line="240" w:lineRule="auto"/>
        <w:rPr>
          <w:rFonts w:asciiTheme="minorBidi" w:hAnsiTheme="minorBidi" w:cstheme="minorBidi"/>
          <w:sz w:val="20"/>
          <w:szCs w:val="20"/>
        </w:rPr>
      </w:pPr>
      <w:r w:rsidRPr="00002B17">
        <w:rPr>
          <w:rFonts w:asciiTheme="minorBidi" w:hAnsiTheme="minorBidi" w:cstheme="minorBidi"/>
          <w:sz w:val="20"/>
          <w:szCs w:val="20"/>
        </w:rPr>
        <w:t xml:space="preserve">The one who reads the megilla recites three </w:t>
      </w:r>
      <w:r w:rsidRPr="00002B17">
        <w:rPr>
          <w:rFonts w:asciiTheme="minorBidi" w:hAnsiTheme="minorBidi" w:cstheme="minorBidi"/>
          <w:i/>
          <w:iCs/>
          <w:sz w:val="20"/>
          <w:szCs w:val="20"/>
        </w:rPr>
        <w:t>berachot</w:t>
      </w:r>
      <w:r w:rsidRPr="00002B17">
        <w:rPr>
          <w:rFonts w:asciiTheme="minorBidi" w:hAnsiTheme="minorBidi" w:cstheme="minorBidi"/>
          <w:sz w:val="20"/>
          <w:szCs w:val="20"/>
        </w:rPr>
        <w:t xml:space="preserve"> before it: </w:t>
      </w:r>
      <w:r w:rsidRPr="00002B17">
        <w:rPr>
          <w:rFonts w:asciiTheme="minorBidi" w:hAnsiTheme="minorBidi" w:cstheme="minorBidi"/>
          <w:i/>
          <w:iCs/>
          <w:sz w:val="20"/>
          <w:szCs w:val="20"/>
        </w:rPr>
        <w:t>al mikra megilla</w:t>
      </w:r>
      <w:r w:rsidRPr="00002B17">
        <w:rPr>
          <w:rFonts w:asciiTheme="minorBidi" w:hAnsiTheme="minorBidi" w:cstheme="minorBidi"/>
          <w:sz w:val="20"/>
          <w:szCs w:val="20"/>
        </w:rPr>
        <w:t xml:space="preserve">, and </w:t>
      </w:r>
      <w:r w:rsidRPr="00002B17">
        <w:rPr>
          <w:rFonts w:asciiTheme="minorBidi" w:hAnsiTheme="minorBidi" w:cstheme="minorBidi"/>
          <w:i/>
          <w:iCs/>
          <w:sz w:val="20"/>
          <w:szCs w:val="20"/>
        </w:rPr>
        <w:t>she-asa nissim</w:t>
      </w:r>
      <w:r w:rsidRPr="00002B17">
        <w:rPr>
          <w:rFonts w:asciiTheme="minorBidi" w:hAnsiTheme="minorBidi" w:cstheme="minorBidi"/>
          <w:sz w:val="20"/>
          <w:szCs w:val="20"/>
        </w:rPr>
        <w:t xml:space="preserve">, and </w:t>
      </w:r>
      <w:r w:rsidRPr="00002B17">
        <w:rPr>
          <w:rFonts w:asciiTheme="minorBidi" w:hAnsiTheme="minorBidi" w:cstheme="minorBidi"/>
          <w:i/>
          <w:iCs/>
          <w:sz w:val="20"/>
          <w:szCs w:val="20"/>
        </w:rPr>
        <w:t>she-hechiyyanu</w:t>
      </w:r>
      <w:r w:rsidRPr="00002B17">
        <w:rPr>
          <w:rFonts w:asciiTheme="minorBidi" w:hAnsiTheme="minorBidi" w:cstheme="minorBidi"/>
          <w:sz w:val="20"/>
          <w:szCs w:val="20"/>
        </w:rPr>
        <w:t xml:space="preserve">, and during the day he does not go back and recite </w:t>
      </w:r>
      <w:r w:rsidRPr="00002B17">
        <w:rPr>
          <w:rFonts w:asciiTheme="minorBidi" w:hAnsiTheme="minorBidi" w:cstheme="minorBidi"/>
          <w:i/>
          <w:iCs/>
          <w:sz w:val="20"/>
          <w:szCs w:val="20"/>
        </w:rPr>
        <w:t>she-hechiyyanu</w:t>
      </w:r>
      <w:r w:rsidRPr="00002B17">
        <w:rPr>
          <w:rFonts w:asciiTheme="minorBidi" w:hAnsiTheme="minorBidi" w:cstheme="minorBidi"/>
          <w:sz w:val="20"/>
          <w:szCs w:val="20"/>
        </w:rPr>
        <w:t xml:space="preserve">. Rema: And there are those who say even during the day he recites </w:t>
      </w:r>
      <w:r w:rsidRPr="00002B17">
        <w:rPr>
          <w:rFonts w:asciiTheme="minorBidi" w:hAnsiTheme="minorBidi" w:cstheme="minorBidi"/>
          <w:i/>
          <w:iCs/>
          <w:sz w:val="20"/>
          <w:szCs w:val="20"/>
        </w:rPr>
        <w:t>she-hechiyyanu</w:t>
      </w:r>
      <w:r w:rsidRPr="00002B17">
        <w:rPr>
          <w:rFonts w:asciiTheme="minorBidi" w:hAnsiTheme="minorBidi" w:cstheme="minorBidi"/>
          <w:sz w:val="20"/>
          <w:szCs w:val="20"/>
        </w:rPr>
        <w:t xml:space="preserve"> and so we practice in all these provinces, and one [person] can recite the beracha and a second can read. </w:t>
      </w:r>
    </w:p>
  </w:footnote>
  <w:footnote w:id="12">
    <w:p w14:paraId="3E27D59F" w14:textId="1D4C8F96" w:rsidR="001F760B" w:rsidRPr="00002B17" w:rsidRDefault="0072568C" w:rsidP="001F760B">
      <w:pPr>
        <w:pStyle w:val="SourceTitleTranslation"/>
        <w:spacing w:after="0" w:line="240" w:lineRule="auto"/>
        <w:jc w:val="both"/>
        <w:rPr>
          <w:rFonts w:asciiTheme="minorBidi" w:hAnsiTheme="minorBidi" w:cstheme="minorBidi"/>
          <w:sz w:val="20"/>
          <w:szCs w:val="20"/>
        </w:rPr>
      </w:pPr>
      <w:r>
        <w:rPr>
          <w:rStyle w:val="ab"/>
          <w:sz w:val="20"/>
          <w:szCs w:val="20"/>
          <w:u w:val="none"/>
        </w:rPr>
        <w:footnoteRef/>
      </w:r>
      <w:r w:rsidR="001F760B" w:rsidRPr="00002B17">
        <w:rPr>
          <w:rFonts w:asciiTheme="minorBidi" w:hAnsiTheme="minorBidi" w:cstheme="minorBidi"/>
          <w:sz w:val="20"/>
          <w:szCs w:val="20"/>
        </w:rPr>
        <w:t>Shulchan Aruch OC 692:1</w:t>
      </w:r>
    </w:p>
    <w:p w14:paraId="193B0DA1" w14:textId="2EB52B97" w:rsidR="001F760B" w:rsidRPr="00002B17" w:rsidRDefault="001F760B" w:rsidP="001F760B">
      <w:pPr>
        <w:pStyle w:val="SourceTextTranslation"/>
        <w:spacing w:after="0" w:line="240" w:lineRule="auto"/>
        <w:rPr>
          <w:rFonts w:asciiTheme="minorBidi" w:hAnsiTheme="minorBidi" w:cstheme="minorBidi"/>
          <w:sz w:val="20"/>
          <w:szCs w:val="20"/>
        </w:rPr>
      </w:pPr>
      <w:r w:rsidRPr="00002B17">
        <w:rPr>
          <w:rFonts w:asciiTheme="minorBidi" w:hAnsiTheme="minorBidi" w:cstheme="minorBidi"/>
          <w:sz w:val="20"/>
          <w:szCs w:val="20"/>
        </w:rPr>
        <w:t xml:space="preserve">Afterwards the practice is to recite the beracha of </w:t>
      </w:r>
      <w:r w:rsidRPr="00002B17">
        <w:rPr>
          <w:rFonts w:asciiTheme="minorBidi" w:hAnsiTheme="minorBidi" w:cstheme="minorBidi"/>
          <w:i/>
          <w:iCs/>
          <w:sz w:val="20"/>
          <w:szCs w:val="20"/>
        </w:rPr>
        <w:t>ha-rav et riveinu</w:t>
      </w:r>
      <w:r w:rsidRPr="00002B17">
        <w:rPr>
          <w:rFonts w:asciiTheme="minorBidi" w:hAnsiTheme="minorBidi" w:cstheme="minorBidi"/>
          <w:sz w:val="20"/>
          <w:szCs w:val="20"/>
        </w:rPr>
        <w:t xml:space="preserve"> etc… </w:t>
      </w:r>
    </w:p>
  </w:footnote>
  <w:footnote w:id="13">
    <w:p w14:paraId="62524640" w14:textId="57EAB480" w:rsidR="001F760B" w:rsidRPr="00002B17" w:rsidRDefault="001F760B" w:rsidP="001F760B">
      <w:pPr>
        <w:pStyle w:val="a5"/>
        <w:bidi w:val="0"/>
        <w:jc w:val="both"/>
        <w:rPr>
          <w:rFonts w:asciiTheme="minorBidi" w:hAnsiTheme="minorBidi" w:cstheme="minorBidi"/>
        </w:rPr>
      </w:pPr>
      <w:r w:rsidRPr="00002B17">
        <w:rPr>
          <w:rStyle w:val="ab"/>
          <w:rFonts w:asciiTheme="minorBidi" w:hAnsiTheme="minorBidi" w:cstheme="minorBidi"/>
        </w:rPr>
        <w:footnoteRef/>
      </w:r>
      <w:r w:rsidRPr="00002B17">
        <w:rPr>
          <w:rFonts w:asciiTheme="minorBidi" w:hAnsiTheme="minorBidi" w:cstheme="minorBidi"/>
          <w:rtl/>
        </w:rPr>
        <w:t xml:space="preserve"> </w:t>
      </w:r>
      <w:r w:rsidRPr="00002B17">
        <w:rPr>
          <w:rFonts w:asciiTheme="minorBidi" w:hAnsiTheme="minorBidi" w:cstheme="minorBidi"/>
        </w:rPr>
        <w:t xml:space="preserve">Compare Or Sameach, who suggests that women do have an obligation to read, but not on the same level as men's because men's obligation to read also derives from the mitzva of </w:t>
      </w:r>
      <w:r w:rsidRPr="00002B17">
        <w:rPr>
          <w:rFonts w:asciiTheme="minorBidi" w:hAnsiTheme="minorBidi" w:cstheme="minorBidi"/>
          <w:i/>
          <w:iCs/>
        </w:rPr>
        <w:t>zechirat Amalek</w:t>
      </w:r>
      <w:r w:rsidRPr="00002B17">
        <w:rPr>
          <w:rFonts w:asciiTheme="minorBidi" w:hAnsiTheme="minorBidi" w:cstheme="minorBidi"/>
        </w:rPr>
        <w:t>:</w:t>
      </w:r>
    </w:p>
    <w:p w14:paraId="71CEBA46" w14:textId="77777777" w:rsidR="001F760B" w:rsidRPr="00002B17" w:rsidRDefault="001F760B" w:rsidP="001F760B">
      <w:pPr>
        <w:pStyle w:val="SourceTitleTranslation"/>
        <w:spacing w:after="0" w:line="240" w:lineRule="auto"/>
        <w:jc w:val="both"/>
        <w:rPr>
          <w:rFonts w:asciiTheme="minorBidi" w:hAnsiTheme="minorBidi" w:cstheme="minorBidi"/>
          <w:sz w:val="20"/>
          <w:szCs w:val="20"/>
        </w:rPr>
      </w:pPr>
      <w:r w:rsidRPr="00002B17">
        <w:rPr>
          <w:rFonts w:asciiTheme="minorBidi" w:hAnsiTheme="minorBidi" w:cstheme="minorBidi"/>
          <w:sz w:val="20"/>
          <w:szCs w:val="20"/>
        </w:rPr>
        <w:t>Or Sameach Laws of Megilla and Chanuka 1</w:t>
      </w:r>
    </w:p>
    <w:p w14:paraId="22CCFC27" w14:textId="72B1E639" w:rsidR="001F760B" w:rsidRPr="00002B17" w:rsidRDefault="001F760B" w:rsidP="001F760B">
      <w:pPr>
        <w:pStyle w:val="SourceTextTranslation"/>
        <w:spacing w:after="0" w:line="240" w:lineRule="auto"/>
        <w:rPr>
          <w:rFonts w:asciiTheme="minorBidi" w:hAnsiTheme="minorBidi" w:cstheme="minorBidi"/>
          <w:sz w:val="20"/>
          <w:szCs w:val="20"/>
        </w:rPr>
      </w:pPr>
      <w:r w:rsidRPr="00002B17">
        <w:rPr>
          <w:rFonts w:asciiTheme="minorBidi" w:hAnsiTheme="minorBidi" w:cstheme="minorBidi"/>
          <w:sz w:val="20"/>
          <w:szCs w:val="20"/>
        </w:rPr>
        <w:t>…For it is written (</w:t>
      </w:r>
      <w:r w:rsidRPr="00002B17">
        <w:rPr>
          <w:rFonts w:asciiTheme="minorBidi" w:hAnsiTheme="minorBidi" w:cstheme="minorBidi"/>
          <w:i/>
          <w:iCs/>
          <w:sz w:val="20"/>
          <w:szCs w:val="20"/>
        </w:rPr>
        <w:t>Shemot</w:t>
      </w:r>
      <w:r w:rsidRPr="00002B17">
        <w:rPr>
          <w:rFonts w:asciiTheme="minorBidi" w:hAnsiTheme="minorBidi" w:cstheme="minorBidi"/>
          <w:sz w:val="20"/>
          <w:szCs w:val="20"/>
        </w:rPr>
        <w:t xml:space="preserve"> 14:14) "This remembrance in a book," that "in a book" is expounded as megilla reading in accordance with Rabbi Elazar Ha-Moda'i, and this verse is said regarding obliterating Amalek, and the Chinuch wrote that women are not subject to the mitzva of remembering and obliterating Amalek, "for they are not conquerers." If so, with women who do not have a basis [for the obligation to read megilla] with this verse, for them it is written to read on the basis of the Sacred spirit, that is from </w:t>
      </w:r>
      <w:r w:rsidRPr="00002B17">
        <w:rPr>
          <w:rFonts w:asciiTheme="minorBidi" w:hAnsiTheme="minorBidi" w:cstheme="minorBidi"/>
          <w:i/>
          <w:iCs/>
          <w:sz w:val="20"/>
          <w:szCs w:val="20"/>
        </w:rPr>
        <w:t>divrei kabbala</w:t>
      </w:r>
      <w:r w:rsidRPr="00002B17">
        <w:rPr>
          <w:rFonts w:asciiTheme="minorBidi" w:hAnsiTheme="minorBidi" w:cstheme="minorBidi"/>
          <w:sz w:val="20"/>
          <w:szCs w:val="20"/>
        </w:rPr>
        <w:t xml:space="preserve"> [rabbinic law with some of the force of Torah law], but to read [specifically] from the written text [on the scroll] is only obligatory on a rabbinic level…</w:t>
      </w:r>
    </w:p>
  </w:footnote>
  <w:footnote w:id="14">
    <w:p w14:paraId="605053DB" w14:textId="77777777" w:rsidR="001F760B" w:rsidRPr="00002B17" w:rsidRDefault="001F760B" w:rsidP="001F760B">
      <w:pPr>
        <w:pStyle w:val="a5"/>
        <w:bidi w:val="0"/>
        <w:jc w:val="both"/>
        <w:rPr>
          <w:rFonts w:asciiTheme="minorBidi" w:hAnsiTheme="minorBidi" w:cstheme="minorBidi"/>
        </w:rPr>
      </w:pPr>
      <w:r w:rsidRPr="00002B17">
        <w:rPr>
          <w:rStyle w:val="ab"/>
          <w:rFonts w:asciiTheme="minorBidi" w:hAnsiTheme="minorBidi" w:cstheme="minorBidi"/>
        </w:rPr>
        <w:footnoteRef/>
      </w:r>
      <w:r w:rsidRPr="00002B17">
        <w:rPr>
          <w:rFonts w:asciiTheme="minorBidi" w:hAnsiTheme="minorBidi" w:cstheme="minorBidi"/>
          <w:rtl/>
        </w:rPr>
        <w:t xml:space="preserve"> </w:t>
      </w:r>
      <w:r w:rsidRPr="00002B17">
        <w:rPr>
          <w:rFonts w:asciiTheme="minorBidi" w:hAnsiTheme="minorBidi" w:cstheme="minorBidi"/>
        </w:rPr>
        <w:t>Follow the links infra to see other views on the subject.</w:t>
      </w:r>
    </w:p>
  </w:footnote>
  <w:footnote w:id="15">
    <w:p w14:paraId="51B27768" w14:textId="00C1D36D" w:rsidR="001F760B" w:rsidRPr="00002B17" w:rsidRDefault="001F760B" w:rsidP="001F760B">
      <w:pPr>
        <w:pStyle w:val="a5"/>
        <w:bidi w:val="0"/>
        <w:jc w:val="both"/>
        <w:rPr>
          <w:rFonts w:asciiTheme="minorBidi" w:hAnsiTheme="minorBidi" w:cstheme="minorBidi"/>
        </w:rPr>
      </w:pPr>
      <w:r w:rsidRPr="00002B17">
        <w:rPr>
          <w:rStyle w:val="ab"/>
          <w:rFonts w:asciiTheme="minorBidi" w:hAnsiTheme="minorBidi" w:cstheme="minorBidi"/>
        </w:rPr>
        <w:footnoteRef/>
      </w:r>
      <w:r w:rsidRPr="00002B17">
        <w:rPr>
          <w:rFonts w:asciiTheme="minorBidi" w:hAnsiTheme="minorBidi" w:cstheme="minorBidi"/>
          <w:rtl/>
        </w:rPr>
        <w:t xml:space="preserve"> </w:t>
      </w:r>
      <w:r w:rsidRPr="00002B17">
        <w:rPr>
          <w:rFonts w:asciiTheme="minorBidi" w:hAnsiTheme="minorBidi" w:cstheme="minorBidi"/>
        </w:rPr>
        <w:t>Turei Even and Aruch Ha-shulchan write in a similar vein to explain Behag:</w:t>
      </w:r>
    </w:p>
    <w:p w14:paraId="619D479A" w14:textId="20C25878" w:rsidR="001F760B" w:rsidRPr="00002B17" w:rsidRDefault="001F760B" w:rsidP="001F760B">
      <w:pPr>
        <w:pStyle w:val="SourceTitleTranslation"/>
        <w:spacing w:after="0" w:line="240" w:lineRule="auto"/>
        <w:jc w:val="both"/>
        <w:rPr>
          <w:rFonts w:asciiTheme="minorBidi" w:hAnsiTheme="minorBidi" w:cstheme="minorBidi"/>
          <w:sz w:val="20"/>
          <w:szCs w:val="20"/>
        </w:rPr>
      </w:pPr>
      <w:r w:rsidRPr="00002B17">
        <w:rPr>
          <w:rFonts w:asciiTheme="minorBidi" w:hAnsiTheme="minorBidi" w:cstheme="minorBidi"/>
          <w:sz w:val="20"/>
          <w:szCs w:val="20"/>
        </w:rPr>
        <w:t xml:space="preserve">Turei Even </w:t>
      </w:r>
      <w:r w:rsidRPr="00002B17">
        <w:rPr>
          <w:rFonts w:asciiTheme="minorBidi" w:hAnsiTheme="minorBidi" w:cstheme="minorBidi"/>
          <w:i/>
          <w:iCs/>
          <w:sz w:val="20"/>
          <w:szCs w:val="20"/>
        </w:rPr>
        <w:t>Megilla</w:t>
      </w:r>
      <w:r w:rsidRPr="00002B17">
        <w:rPr>
          <w:rFonts w:asciiTheme="minorBidi" w:hAnsiTheme="minorBidi" w:cstheme="minorBidi"/>
          <w:sz w:val="20"/>
          <w:szCs w:val="20"/>
        </w:rPr>
        <w:t xml:space="preserve"> 4a</w:t>
      </w:r>
    </w:p>
    <w:p w14:paraId="624C360C" w14:textId="13F15A37" w:rsidR="001F760B" w:rsidRPr="00002B17" w:rsidRDefault="001F760B" w:rsidP="001F760B">
      <w:pPr>
        <w:pStyle w:val="SourceTextTranslation"/>
        <w:spacing w:after="0" w:line="240" w:lineRule="auto"/>
        <w:rPr>
          <w:rFonts w:asciiTheme="minorBidi" w:hAnsiTheme="minorBidi" w:cstheme="minorBidi"/>
          <w:sz w:val="20"/>
          <w:szCs w:val="20"/>
        </w:rPr>
      </w:pPr>
      <w:r w:rsidRPr="00002B17">
        <w:rPr>
          <w:rFonts w:asciiTheme="minorBidi" w:hAnsiTheme="minorBidi" w:cstheme="minorBidi"/>
          <w:sz w:val="20"/>
          <w:szCs w:val="20"/>
        </w:rPr>
        <w:t>For the essence of the obligation of megilla reading for women is not from the Divine spirit but from the sages' addition.</w:t>
      </w:r>
    </w:p>
    <w:p w14:paraId="2D1EAA5A" w14:textId="27ECD202" w:rsidR="001F760B" w:rsidRPr="00002B17" w:rsidRDefault="001F760B" w:rsidP="001F760B">
      <w:pPr>
        <w:pStyle w:val="SourceTitleTranslation"/>
        <w:spacing w:after="0" w:line="240" w:lineRule="auto"/>
        <w:jc w:val="both"/>
        <w:rPr>
          <w:rFonts w:asciiTheme="minorBidi" w:hAnsiTheme="minorBidi" w:cstheme="minorBidi"/>
          <w:sz w:val="20"/>
          <w:szCs w:val="20"/>
        </w:rPr>
      </w:pPr>
      <w:r w:rsidRPr="00002B17">
        <w:rPr>
          <w:rFonts w:asciiTheme="minorBidi" w:hAnsiTheme="minorBidi" w:cstheme="minorBidi"/>
          <w:sz w:val="20"/>
          <w:szCs w:val="20"/>
        </w:rPr>
        <w:t>Aruch Ha-shulchan 689:5</w:t>
      </w:r>
    </w:p>
    <w:p w14:paraId="0C55A78B" w14:textId="3F51CA51" w:rsidR="001F760B" w:rsidRPr="00002B17" w:rsidRDefault="001F760B" w:rsidP="001F760B">
      <w:pPr>
        <w:pStyle w:val="SourceTextTranslation"/>
        <w:spacing w:after="0" w:line="240" w:lineRule="auto"/>
        <w:rPr>
          <w:rFonts w:asciiTheme="minorBidi" w:hAnsiTheme="minorBidi" w:cstheme="minorBidi"/>
          <w:sz w:val="20"/>
          <w:szCs w:val="20"/>
        </w:rPr>
      </w:pPr>
      <w:r w:rsidRPr="00002B17">
        <w:rPr>
          <w:rFonts w:asciiTheme="minorBidi" w:hAnsiTheme="minorBidi" w:cstheme="minorBidi"/>
          <w:sz w:val="20"/>
          <w:szCs w:val="20"/>
        </w:rPr>
        <w:t>But the essence of the matter is not understood, for why are they obligated in hearing and not in reading? And it seems to me that Behag thought that it is impossible to say that from the rationale of inclusion in the miracle there would be a full obligation like a man…Rather certainly from this rationale there is not a full obligation like a man for reading but rather hearing is sufficient.</w:t>
      </w:r>
    </w:p>
  </w:footnote>
  <w:footnote w:id="16">
    <w:p w14:paraId="6681326B" w14:textId="26A9DF91" w:rsidR="001F760B" w:rsidRPr="00002B17" w:rsidRDefault="001F760B" w:rsidP="001F760B">
      <w:pPr>
        <w:pStyle w:val="a5"/>
        <w:bidi w:val="0"/>
        <w:jc w:val="both"/>
        <w:rPr>
          <w:rFonts w:asciiTheme="minorBidi" w:hAnsiTheme="minorBidi" w:cstheme="minorBidi"/>
        </w:rPr>
      </w:pPr>
      <w:r w:rsidRPr="00002B17">
        <w:rPr>
          <w:rStyle w:val="ab"/>
          <w:rFonts w:asciiTheme="minorBidi" w:hAnsiTheme="minorBidi" w:cstheme="minorBidi"/>
        </w:rPr>
        <w:footnoteRef/>
      </w:r>
      <w:r w:rsidRPr="00002B17">
        <w:rPr>
          <w:rFonts w:asciiTheme="minorBidi" w:hAnsiTheme="minorBidi" w:cstheme="minorBidi"/>
          <w:rtl/>
        </w:rPr>
        <w:t xml:space="preserve"> </w:t>
      </w:r>
      <w:r w:rsidRPr="00002B17">
        <w:rPr>
          <w:rFonts w:asciiTheme="minorBidi" w:hAnsiTheme="minorBidi" w:cstheme="minorBidi"/>
        </w:rPr>
        <w:t xml:space="preserve">Women hearing megilla are analogous to men hearing shofar. Women hearing shofar are a slightly different category, because women's obligation to hear shofar is by force of a binding custom. See more here: </w:t>
      </w:r>
      <w:hyperlink r:id="rId1" w:history="1">
        <w:r w:rsidRPr="00002B17">
          <w:rPr>
            <w:rStyle w:val="Hyperlink"/>
            <w:rFonts w:asciiTheme="minorBidi" w:hAnsiTheme="minorBidi" w:cstheme="minorBidi"/>
          </w:rPr>
          <w:t>https://www.deracheha.org/the -mitzva-of-shofar/</w:t>
        </w:r>
      </w:hyperlink>
      <w:r w:rsidRPr="00002B17">
        <w:rPr>
          <w:rFonts w:asciiTheme="minorBidi" w:hAnsiTheme="minorBidi" w:cstheme="minorBidi"/>
        </w:rPr>
        <w:t xml:space="preserve"> and here: </w:t>
      </w:r>
      <w:hyperlink r:id="rId2" w:history="1">
        <w:r w:rsidRPr="00002B17">
          <w:rPr>
            <w:rStyle w:val="Hyperlink"/>
            <w:rFonts w:asciiTheme="minorBidi" w:hAnsiTheme="minorBidi" w:cstheme="minorBidi"/>
          </w:rPr>
          <w:t>https://www.deracheha.org/blowing-shofar/</w:t>
        </w:r>
      </w:hyperlink>
    </w:p>
  </w:footnote>
  <w:footnote w:id="17">
    <w:p w14:paraId="2B569238" w14:textId="503C0DC5" w:rsidR="001F760B" w:rsidRPr="00002B17" w:rsidRDefault="001F760B" w:rsidP="001F760B">
      <w:pPr>
        <w:pStyle w:val="a5"/>
        <w:bidi w:val="0"/>
        <w:jc w:val="both"/>
        <w:rPr>
          <w:rFonts w:asciiTheme="minorBidi" w:eastAsia="Times New Roman" w:hAnsiTheme="minorBidi" w:cstheme="minorBidi"/>
          <w:color w:val="000000"/>
          <w:rtl/>
        </w:rPr>
      </w:pPr>
      <w:r w:rsidRPr="00002B17">
        <w:rPr>
          <w:rStyle w:val="ab"/>
          <w:rFonts w:asciiTheme="minorBidi" w:hAnsiTheme="minorBidi" w:cstheme="minorBidi"/>
        </w:rPr>
        <w:footnoteRef/>
      </w:r>
      <w:r w:rsidRPr="00002B17">
        <w:rPr>
          <w:rFonts w:asciiTheme="minorBidi" w:hAnsiTheme="minorBidi" w:cstheme="minorBidi"/>
          <w:rtl/>
        </w:rPr>
        <w:t xml:space="preserve"> </w:t>
      </w:r>
      <w:r w:rsidRPr="00002B17">
        <w:rPr>
          <w:rFonts w:asciiTheme="minorBidi" w:hAnsiTheme="minorBidi" w:cstheme="minorBidi"/>
        </w:rPr>
        <w:t>Some have challenged this analysis, for example, Peri Chadash:</w:t>
      </w:r>
    </w:p>
    <w:p w14:paraId="763276B8" w14:textId="1C7993A9" w:rsidR="001F760B" w:rsidRPr="00002B17" w:rsidRDefault="001F760B" w:rsidP="001F760B">
      <w:pPr>
        <w:pStyle w:val="SourceTitleTranslation"/>
        <w:spacing w:after="0" w:line="240" w:lineRule="auto"/>
        <w:jc w:val="both"/>
        <w:rPr>
          <w:rFonts w:asciiTheme="minorBidi" w:hAnsiTheme="minorBidi" w:cstheme="minorBidi"/>
          <w:sz w:val="20"/>
          <w:szCs w:val="20"/>
        </w:rPr>
      </w:pPr>
      <w:r w:rsidRPr="00002B17">
        <w:rPr>
          <w:rFonts w:asciiTheme="minorBidi" w:hAnsiTheme="minorBidi" w:cstheme="minorBidi"/>
          <w:sz w:val="20"/>
          <w:szCs w:val="20"/>
        </w:rPr>
        <w:t>Peri Chadash OC 585</w:t>
      </w:r>
    </w:p>
    <w:p w14:paraId="3A7EA35B" w14:textId="2AE9139D" w:rsidR="001F760B" w:rsidRPr="00002B17" w:rsidRDefault="001F760B" w:rsidP="001F760B">
      <w:pPr>
        <w:pStyle w:val="SourceTextTranslation"/>
        <w:spacing w:after="0" w:line="240" w:lineRule="auto"/>
        <w:rPr>
          <w:rFonts w:asciiTheme="minorBidi" w:eastAsia="Times New Roman" w:hAnsiTheme="minorBidi" w:cstheme="minorBidi"/>
          <w:sz w:val="20"/>
          <w:szCs w:val="20"/>
        </w:rPr>
      </w:pPr>
      <w:r w:rsidRPr="00002B17">
        <w:rPr>
          <w:rFonts w:asciiTheme="minorBidi" w:eastAsia="Times New Roman" w:hAnsiTheme="minorBidi" w:cstheme="minorBidi"/>
          <w:sz w:val="20"/>
          <w:szCs w:val="20"/>
        </w:rPr>
        <w:t xml:space="preserve">Beit Yosef wrote "… </w:t>
      </w:r>
      <w:r w:rsidRPr="00002B17">
        <w:rPr>
          <w:rFonts w:asciiTheme="minorBidi" w:hAnsiTheme="minorBidi" w:cstheme="minorBidi"/>
          <w:sz w:val="20"/>
          <w:szCs w:val="20"/>
        </w:rPr>
        <w:t xml:space="preserve">that one who already discharged the obligation of [hearing] shofar blowing, and will blow in order to discharge his fellow's obligation, that according to the fundamental law the blower should not recite the </w:t>
      </w:r>
      <w:r w:rsidRPr="00002B17">
        <w:rPr>
          <w:rFonts w:asciiTheme="minorBidi" w:hAnsiTheme="minorBidi" w:cstheme="minorBidi"/>
          <w:i/>
          <w:iCs/>
          <w:sz w:val="20"/>
          <w:szCs w:val="20"/>
        </w:rPr>
        <w:t>beracha</w:t>
      </w:r>
      <w:r w:rsidRPr="00002B17">
        <w:rPr>
          <w:rFonts w:asciiTheme="minorBidi" w:hAnsiTheme="minorBidi" w:cstheme="minorBidi"/>
          <w:sz w:val="20"/>
          <w:szCs w:val="20"/>
        </w:rPr>
        <w:t xml:space="preserve"> but rather the hearer should recite the beracha. But custom is not that way." This is not so, for the custom is proper, and what does it matter if the blower has already discharged his obligation, doesn't he blow only to discharge his fellow's obligation, and with all </w:t>
      </w:r>
      <w:r w:rsidRPr="00002B17">
        <w:rPr>
          <w:rFonts w:asciiTheme="minorBidi" w:hAnsiTheme="minorBidi" w:cstheme="minorBidi"/>
          <w:i/>
          <w:iCs/>
          <w:sz w:val="20"/>
          <w:szCs w:val="20"/>
        </w:rPr>
        <w:t>berachot</w:t>
      </w:r>
      <w:r w:rsidRPr="00002B17">
        <w:rPr>
          <w:rFonts w:asciiTheme="minorBidi" w:hAnsiTheme="minorBidi" w:cstheme="minorBidi"/>
          <w:sz w:val="20"/>
          <w:szCs w:val="20"/>
        </w:rPr>
        <w:t xml:space="preserve"> even though he has already discharged his obligation, he can discharge another's obligation, except for the </w:t>
      </w:r>
      <w:r w:rsidRPr="00002B17">
        <w:rPr>
          <w:rFonts w:asciiTheme="minorBidi" w:hAnsiTheme="minorBidi" w:cstheme="minorBidi"/>
          <w:i/>
          <w:iCs/>
          <w:sz w:val="20"/>
          <w:szCs w:val="20"/>
        </w:rPr>
        <w:t>berachot</w:t>
      </w:r>
      <w:r w:rsidRPr="00002B17">
        <w:rPr>
          <w:rFonts w:asciiTheme="minorBidi" w:hAnsiTheme="minorBidi" w:cstheme="minorBidi"/>
          <w:sz w:val="20"/>
          <w:szCs w:val="20"/>
        </w:rPr>
        <w:t xml:space="preserve"> over bread and wine, as at the end of the third chapter of </w:t>
      </w:r>
      <w:r w:rsidRPr="00002B17">
        <w:rPr>
          <w:rFonts w:asciiTheme="minorBidi" w:hAnsiTheme="minorBidi" w:cstheme="minorBidi"/>
          <w:i/>
          <w:iCs/>
          <w:sz w:val="20"/>
          <w:szCs w:val="20"/>
        </w:rPr>
        <w:t>Rosh Ha-shana</w:t>
      </w:r>
      <w:r w:rsidRPr="00002B17">
        <w:rPr>
          <w:rFonts w:asciiTheme="minorBidi" w:hAnsiTheme="minorBidi" w:cstheme="minorBidi"/>
          <w:sz w:val="20"/>
          <w:szCs w:val="20"/>
        </w:rPr>
        <w:t xml:space="preserve"> (29a), and he discharges even for one who is expert.</w:t>
      </w:r>
    </w:p>
  </w:footnote>
  <w:footnote w:id="18">
    <w:p w14:paraId="523E20E7" w14:textId="4AA227BB" w:rsidR="001F760B" w:rsidRPr="00002B17" w:rsidRDefault="001F760B" w:rsidP="001F760B">
      <w:pPr>
        <w:pStyle w:val="a5"/>
        <w:bidi w:val="0"/>
        <w:jc w:val="both"/>
        <w:rPr>
          <w:rFonts w:asciiTheme="minorBidi" w:hAnsiTheme="minorBidi" w:cstheme="minorBidi"/>
        </w:rPr>
      </w:pPr>
      <w:r w:rsidRPr="00002B17">
        <w:rPr>
          <w:rStyle w:val="ab"/>
          <w:rFonts w:asciiTheme="minorBidi" w:hAnsiTheme="minorBidi" w:cstheme="minorBidi"/>
        </w:rPr>
        <w:footnoteRef/>
      </w:r>
      <w:r w:rsidRPr="00002B17">
        <w:rPr>
          <w:rFonts w:asciiTheme="minorBidi" w:hAnsiTheme="minorBidi" w:cstheme="minorBidi"/>
          <w:rtl/>
        </w:rPr>
        <w:t xml:space="preserve"> </w:t>
      </w:r>
      <w:r w:rsidRPr="00002B17">
        <w:rPr>
          <w:rFonts w:asciiTheme="minorBidi" w:hAnsiTheme="minorBidi" w:cstheme="minorBidi"/>
        </w:rPr>
        <w:t xml:space="preserve">He cites a view that without a minyan each person should ideally read for themselves, reasoning that, since women do not constitute a minyan, each woman should at least recite her own </w:t>
      </w:r>
      <w:r w:rsidRPr="00002B17">
        <w:rPr>
          <w:rFonts w:asciiTheme="minorBidi" w:hAnsiTheme="minorBidi" w:cstheme="minorBidi"/>
          <w:i/>
          <w:iCs/>
        </w:rPr>
        <w:t>berachot</w:t>
      </w:r>
      <w:r w:rsidRPr="00002B17">
        <w:rPr>
          <w:rFonts w:asciiTheme="minorBidi" w:hAnsiTheme="minorBidi" w:cstheme="minorBidi"/>
        </w:rPr>
        <w:t>.</w:t>
      </w:r>
    </w:p>
    <w:p w14:paraId="1B5D4ECE" w14:textId="49DB0587" w:rsidR="001F760B" w:rsidRPr="00002B17" w:rsidRDefault="001F760B" w:rsidP="001F760B">
      <w:pPr>
        <w:pStyle w:val="SourceTitleTranslation"/>
        <w:spacing w:after="0" w:line="240" w:lineRule="auto"/>
        <w:jc w:val="both"/>
        <w:rPr>
          <w:rFonts w:asciiTheme="minorBidi" w:hAnsiTheme="minorBidi" w:cstheme="minorBidi"/>
        </w:rPr>
      </w:pPr>
      <w:r w:rsidRPr="00002B17">
        <w:rPr>
          <w:rFonts w:asciiTheme="minorBidi" w:hAnsiTheme="minorBidi" w:cstheme="minorBidi"/>
          <w:sz w:val="20"/>
          <w:szCs w:val="20"/>
        </w:rPr>
        <w:t xml:space="preserve">Responsa </w:t>
      </w:r>
      <w:r w:rsidRPr="00002B17">
        <w:rPr>
          <w:rFonts w:asciiTheme="minorBidi" w:hAnsiTheme="minorBidi" w:cstheme="minorBidi"/>
          <w:i/>
          <w:iCs/>
          <w:sz w:val="20"/>
          <w:szCs w:val="20"/>
        </w:rPr>
        <w:t>Minchat Yitzchak</w:t>
      </w:r>
      <w:r w:rsidRPr="00002B17">
        <w:rPr>
          <w:rFonts w:asciiTheme="minorBidi" w:hAnsiTheme="minorBidi" w:cstheme="minorBidi"/>
          <w:sz w:val="20"/>
          <w:szCs w:val="20"/>
        </w:rPr>
        <w:t xml:space="preserve"> III:53</w:t>
      </w:r>
    </w:p>
    <w:p w14:paraId="18ED45A3" w14:textId="7BE282DD" w:rsidR="001F760B" w:rsidRPr="00002B17" w:rsidRDefault="001F760B" w:rsidP="001F760B">
      <w:pPr>
        <w:pStyle w:val="SourceTextTranslation"/>
        <w:spacing w:after="0" w:line="240" w:lineRule="auto"/>
        <w:rPr>
          <w:rFonts w:asciiTheme="minorBidi" w:hAnsiTheme="minorBidi" w:cstheme="minorBidi"/>
          <w:sz w:val="20"/>
          <w:szCs w:val="20"/>
          <w:rtl/>
        </w:rPr>
      </w:pPr>
      <w:r w:rsidRPr="00002B17">
        <w:rPr>
          <w:rFonts w:asciiTheme="minorBidi" w:hAnsiTheme="minorBidi" w:cstheme="minorBidi"/>
          <w:sz w:val="20"/>
          <w:szCs w:val="20"/>
        </w:rPr>
        <w:t xml:space="preserve">For it is brought in Shulchan Aruch (689:5) that in a place where there is no minyan, if all know how, everyone should read for himself…If so, the halacha of the </w:t>
      </w:r>
      <w:r w:rsidRPr="00002B17">
        <w:rPr>
          <w:rFonts w:asciiTheme="minorBidi" w:hAnsiTheme="minorBidi" w:cstheme="minorBidi"/>
          <w:i/>
          <w:iCs/>
          <w:sz w:val="20"/>
          <w:szCs w:val="20"/>
        </w:rPr>
        <w:t>beracha</w:t>
      </w:r>
      <w:r w:rsidRPr="00002B17">
        <w:rPr>
          <w:rFonts w:asciiTheme="minorBidi" w:hAnsiTheme="minorBidi" w:cstheme="minorBidi"/>
          <w:sz w:val="20"/>
          <w:szCs w:val="20"/>
        </w:rPr>
        <w:t xml:space="preserve"> over the megilla is certainly like the megilla in this respect, that if there is no minyan, each one recites the </w:t>
      </w:r>
      <w:r w:rsidRPr="00002B17">
        <w:rPr>
          <w:rFonts w:asciiTheme="minorBidi" w:hAnsiTheme="minorBidi" w:cstheme="minorBidi"/>
          <w:i/>
          <w:iCs/>
          <w:sz w:val="20"/>
          <w:szCs w:val="20"/>
        </w:rPr>
        <w:t>beracha</w:t>
      </w:r>
      <w:r w:rsidRPr="00002B17">
        <w:rPr>
          <w:rFonts w:asciiTheme="minorBidi" w:hAnsiTheme="minorBidi" w:cstheme="minorBidi"/>
          <w:sz w:val="20"/>
          <w:szCs w:val="20"/>
        </w:rPr>
        <w:t xml:space="preserve"> for himself, if they all know how to recite the </w:t>
      </w:r>
      <w:r w:rsidRPr="00002B17">
        <w:rPr>
          <w:rFonts w:asciiTheme="minorBidi" w:hAnsiTheme="minorBidi" w:cstheme="minorBidi"/>
          <w:i/>
          <w:iCs/>
          <w:sz w:val="20"/>
          <w:szCs w:val="20"/>
        </w:rPr>
        <w:t>beracha</w:t>
      </w:r>
      <w:r w:rsidRPr="00002B17">
        <w:rPr>
          <w:rFonts w:asciiTheme="minorBidi" w:hAnsiTheme="minorBidi" w:cstheme="minorBidi"/>
          <w:sz w:val="20"/>
          <w:szCs w:val="20"/>
        </w:rPr>
        <w:t xml:space="preserve"> (and in any case, there is no proof from what Mateh Efraim wrote, for shofar is not similar to </w:t>
      </w:r>
      <w:r w:rsidRPr="00002B17">
        <w:rPr>
          <w:rFonts w:asciiTheme="minorBidi" w:hAnsiTheme="minorBidi" w:cstheme="minorBidi"/>
          <w:i/>
          <w:iCs/>
          <w:sz w:val="20"/>
          <w:szCs w:val="20"/>
        </w:rPr>
        <w:t>tefilla</w:t>
      </w:r>
      <w:r w:rsidRPr="00002B17">
        <w:rPr>
          <w:rFonts w:asciiTheme="minorBidi" w:hAnsiTheme="minorBidi" w:cstheme="minorBidi"/>
          <w:sz w:val="20"/>
          <w:szCs w:val="20"/>
        </w:rPr>
        <w:t xml:space="preserve">, as Magen Avraham wrote…), and therefore even if the reader discharges the women's obligations in megilla reading, since they do not know how to read for themselves, but he cannot discharge their obligations in </w:t>
      </w:r>
      <w:r w:rsidRPr="00002B17">
        <w:rPr>
          <w:rFonts w:asciiTheme="minorBidi" w:hAnsiTheme="minorBidi" w:cstheme="minorBidi"/>
          <w:i/>
          <w:iCs/>
          <w:sz w:val="20"/>
          <w:szCs w:val="20"/>
        </w:rPr>
        <w:t>berachot</w:t>
      </w:r>
      <w:r w:rsidRPr="00002B17">
        <w:rPr>
          <w:rFonts w:asciiTheme="minorBidi" w:hAnsiTheme="minorBidi" w:cstheme="minorBidi"/>
          <w:sz w:val="20"/>
          <w:szCs w:val="20"/>
        </w:rPr>
        <w:t xml:space="preserve"> that they know for themselves.</w:t>
      </w:r>
    </w:p>
  </w:footnote>
  <w:footnote w:id="19">
    <w:p w14:paraId="79F4FEA0" w14:textId="10C59660" w:rsidR="001F760B" w:rsidRPr="00002B17" w:rsidRDefault="0072568C" w:rsidP="001F760B">
      <w:pPr>
        <w:pStyle w:val="SourceTitleTranslation"/>
        <w:spacing w:after="0" w:line="240" w:lineRule="auto"/>
        <w:jc w:val="both"/>
        <w:rPr>
          <w:rFonts w:asciiTheme="minorBidi" w:hAnsiTheme="minorBidi" w:cstheme="minorBidi"/>
          <w:sz w:val="20"/>
          <w:szCs w:val="20"/>
        </w:rPr>
      </w:pPr>
      <w:r>
        <w:rPr>
          <w:rStyle w:val="ab"/>
          <w:sz w:val="20"/>
          <w:szCs w:val="20"/>
          <w:u w:val="none"/>
        </w:rPr>
        <w:footnoteRef/>
      </w:r>
      <w:r w:rsidR="001F760B" w:rsidRPr="00002B17">
        <w:rPr>
          <w:rFonts w:asciiTheme="minorBidi" w:hAnsiTheme="minorBidi" w:cstheme="minorBidi"/>
          <w:sz w:val="20"/>
          <w:szCs w:val="20"/>
        </w:rPr>
        <w:t xml:space="preserve">Ben Ish Chai First Year </w:t>
      </w:r>
      <w:r w:rsidR="001F760B" w:rsidRPr="00002B17">
        <w:rPr>
          <w:rFonts w:asciiTheme="minorBidi" w:hAnsiTheme="minorBidi" w:cstheme="minorBidi"/>
          <w:i/>
          <w:iCs/>
          <w:sz w:val="20"/>
          <w:szCs w:val="20"/>
        </w:rPr>
        <w:t>Tetzaveh</w:t>
      </w:r>
      <w:r w:rsidR="001F760B" w:rsidRPr="00002B17">
        <w:rPr>
          <w:rFonts w:asciiTheme="minorBidi" w:hAnsiTheme="minorBidi" w:cstheme="minorBidi"/>
          <w:sz w:val="20"/>
          <w:szCs w:val="20"/>
        </w:rPr>
        <w:t xml:space="preserve"> Laws of Purim</w:t>
      </w:r>
    </w:p>
    <w:p w14:paraId="3B910048" w14:textId="20F4A7FE" w:rsidR="001F760B" w:rsidRPr="00002B17" w:rsidRDefault="001F760B" w:rsidP="001F760B">
      <w:pPr>
        <w:pStyle w:val="SourceTextTranslation"/>
        <w:spacing w:after="0" w:line="240" w:lineRule="auto"/>
        <w:rPr>
          <w:rFonts w:asciiTheme="minorBidi" w:hAnsiTheme="minorBidi" w:cstheme="minorBidi"/>
          <w:sz w:val="20"/>
          <w:szCs w:val="20"/>
          <w:rtl/>
        </w:rPr>
      </w:pPr>
      <w:r w:rsidRPr="00002B17">
        <w:rPr>
          <w:rFonts w:asciiTheme="minorBidi" w:hAnsiTheme="minorBidi" w:cstheme="minorBidi"/>
          <w:sz w:val="20"/>
          <w:szCs w:val="20"/>
        </w:rPr>
        <w:t xml:space="preserve">…If he read it [megilla] in synagogue and goes back and reads for women, he does not recite a </w:t>
      </w:r>
      <w:r w:rsidRPr="00002B17">
        <w:rPr>
          <w:rFonts w:asciiTheme="minorBidi" w:hAnsiTheme="minorBidi" w:cstheme="minorBidi"/>
          <w:i/>
          <w:iCs/>
          <w:sz w:val="20"/>
          <w:szCs w:val="20"/>
        </w:rPr>
        <w:t>beracha</w:t>
      </w:r>
      <w:r w:rsidRPr="00002B17">
        <w:rPr>
          <w:rFonts w:asciiTheme="minorBidi" w:hAnsiTheme="minorBidi" w:cstheme="minorBidi"/>
          <w:sz w:val="20"/>
          <w:szCs w:val="20"/>
        </w:rPr>
        <w:t xml:space="preserve"> for them and they too do not recite a </w:t>
      </w:r>
      <w:r w:rsidRPr="00002B17">
        <w:rPr>
          <w:rFonts w:asciiTheme="minorBidi" w:hAnsiTheme="minorBidi" w:cstheme="minorBidi"/>
          <w:i/>
          <w:iCs/>
          <w:sz w:val="20"/>
          <w:szCs w:val="20"/>
        </w:rPr>
        <w:t>beracha</w:t>
      </w:r>
      <w:r w:rsidRPr="00002B17">
        <w:rPr>
          <w:rFonts w:asciiTheme="minorBidi" w:hAnsiTheme="minorBidi" w:cstheme="minorBidi"/>
          <w:sz w:val="20"/>
          <w:szCs w:val="20"/>
        </w:rPr>
        <w:t>.</w:t>
      </w:r>
    </w:p>
  </w:footnote>
  <w:footnote w:id="20">
    <w:p w14:paraId="4872E9F4" w14:textId="77777777" w:rsidR="001F760B" w:rsidRPr="00002B17" w:rsidRDefault="001F760B" w:rsidP="001F760B">
      <w:pPr>
        <w:pStyle w:val="a5"/>
        <w:bidi w:val="0"/>
        <w:jc w:val="both"/>
        <w:rPr>
          <w:rFonts w:asciiTheme="minorBidi" w:hAnsiTheme="minorBidi" w:cstheme="minorBidi"/>
        </w:rPr>
      </w:pPr>
      <w:r w:rsidRPr="00002B17">
        <w:rPr>
          <w:rStyle w:val="ab"/>
          <w:rFonts w:asciiTheme="minorBidi" w:hAnsiTheme="minorBidi" w:cstheme="minorBidi"/>
        </w:rPr>
        <w:footnoteRef/>
      </w:r>
      <w:r w:rsidRPr="00002B17">
        <w:rPr>
          <w:rFonts w:asciiTheme="minorBidi" w:hAnsiTheme="minorBidi" w:cstheme="minorBidi"/>
          <w:rtl/>
        </w:rPr>
        <w:t xml:space="preserve"> </w:t>
      </w:r>
      <w:r w:rsidRPr="00002B17">
        <w:rPr>
          <w:rFonts w:asciiTheme="minorBidi" w:hAnsiTheme="minorBidi" w:cstheme="minorBidi"/>
        </w:rPr>
        <w:t xml:space="preserve">Rav David Auerbach concurs with this opinion in </w:t>
      </w:r>
      <w:r w:rsidRPr="00002B17">
        <w:rPr>
          <w:rFonts w:asciiTheme="minorBidi" w:hAnsiTheme="minorBidi" w:cstheme="minorBidi"/>
          <w:i/>
          <w:iCs/>
        </w:rPr>
        <w:t>Halichot Beitah Petach Ha-bayit</w:t>
      </w:r>
      <w:r w:rsidRPr="00002B17">
        <w:rPr>
          <w:rFonts w:asciiTheme="minorBidi" w:hAnsiTheme="minorBidi" w:cstheme="minorBidi"/>
        </w:rPr>
        <w:t xml:space="preserve"> 25</w:t>
      </w:r>
    </w:p>
  </w:footnote>
  <w:footnote w:id="21">
    <w:p w14:paraId="24FF80AC" w14:textId="1B7CF5A6" w:rsidR="001F760B" w:rsidRPr="00002B17" w:rsidRDefault="001F760B" w:rsidP="001F760B">
      <w:pPr>
        <w:pStyle w:val="a5"/>
        <w:bidi w:val="0"/>
        <w:jc w:val="both"/>
        <w:rPr>
          <w:rFonts w:asciiTheme="minorBidi" w:hAnsiTheme="minorBidi" w:cstheme="minorBidi"/>
        </w:rPr>
      </w:pPr>
      <w:r w:rsidRPr="00002B17">
        <w:rPr>
          <w:rStyle w:val="ab"/>
          <w:rFonts w:asciiTheme="minorBidi" w:hAnsiTheme="minorBidi" w:cstheme="minorBidi"/>
        </w:rPr>
        <w:footnoteRef/>
      </w:r>
      <w:r w:rsidRPr="00002B17">
        <w:rPr>
          <w:rFonts w:asciiTheme="minorBidi" w:hAnsiTheme="minorBidi" w:cstheme="minorBidi"/>
          <w:rtl/>
        </w:rPr>
        <w:t xml:space="preserve"> </w:t>
      </w:r>
      <w:r w:rsidRPr="00002B17">
        <w:rPr>
          <w:rFonts w:asciiTheme="minorBidi" w:hAnsiTheme="minorBidi" w:cstheme="minorBidi"/>
        </w:rPr>
        <w:t xml:space="preserve">The exception is when the reading, as in the days of the Mishna, would have been moved up to market day, in which case a minyan would be necessary to publicize the miracle properly. There is some halachic discussion regarding whether megilla reading in a walled city requires a minyan for Purim Meshulash, when 15 Adar falls on Shabbat so the reading is moved to 14 Adar. This discussion depends on whether Purim Meshulash is considered to be a reading "at its time." In practice, one should make a special effort on Purim Meshulash to hear megilla with a minyan. See more here: https://www.deracheha.org/answers/purim-meshulash/ </w:t>
      </w:r>
    </w:p>
  </w:footnote>
  <w:footnote w:id="22">
    <w:p w14:paraId="144A34EC" w14:textId="1EBAC1C3" w:rsidR="001F760B" w:rsidRPr="00002B17" w:rsidRDefault="001F760B" w:rsidP="001F760B">
      <w:pPr>
        <w:bidi w:val="0"/>
        <w:spacing w:after="0" w:line="240" w:lineRule="auto"/>
        <w:jc w:val="both"/>
        <w:rPr>
          <w:rFonts w:asciiTheme="minorBidi" w:eastAsia="Times New Roman" w:hAnsiTheme="minorBidi" w:cstheme="minorBidi"/>
          <w:color w:val="000000"/>
          <w:sz w:val="20"/>
          <w:szCs w:val="20"/>
        </w:rPr>
      </w:pPr>
      <w:r w:rsidRPr="00002B17">
        <w:rPr>
          <w:rStyle w:val="ab"/>
          <w:rFonts w:asciiTheme="minorBidi" w:hAnsiTheme="minorBidi" w:cstheme="minorBidi"/>
          <w:sz w:val="20"/>
          <w:szCs w:val="20"/>
        </w:rPr>
        <w:footnoteRef/>
      </w:r>
      <w:r w:rsidRPr="00002B17">
        <w:rPr>
          <w:rFonts w:asciiTheme="minorBidi" w:hAnsiTheme="minorBidi" w:cstheme="minorBidi"/>
          <w:sz w:val="20"/>
          <w:szCs w:val="20"/>
          <w:rtl/>
        </w:rPr>
        <w:t xml:space="preserve"> </w:t>
      </w:r>
      <w:r w:rsidRPr="00002B17">
        <w:rPr>
          <w:rFonts w:asciiTheme="minorBidi" w:eastAsia="Times New Roman" w:hAnsiTheme="minorBidi" w:cstheme="minorBidi"/>
          <w:color w:val="000000"/>
          <w:sz w:val="20"/>
          <w:szCs w:val="20"/>
        </w:rPr>
        <w:t xml:space="preserve">It does not appear in the list of </w:t>
      </w:r>
      <w:r w:rsidRPr="00002B17">
        <w:rPr>
          <w:rFonts w:asciiTheme="minorBidi" w:eastAsia="Times New Roman" w:hAnsiTheme="minorBidi" w:cstheme="minorBidi"/>
          <w:i/>
          <w:iCs/>
          <w:color w:val="000000"/>
          <w:sz w:val="20"/>
          <w:szCs w:val="20"/>
        </w:rPr>
        <w:t>mitzvot</w:t>
      </w:r>
      <w:r w:rsidRPr="00002B17">
        <w:rPr>
          <w:rFonts w:asciiTheme="minorBidi" w:eastAsia="Times New Roman" w:hAnsiTheme="minorBidi" w:cstheme="minorBidi"/>
          <w:color w:val="000000"/>
          <w:sz w:val="20"/>
          <w:szCs w:val="20"/>
        </w:rPr>
        <w:t xml:space="preserve"> requiring a minyan in Mishna </w:t>
      </w:r>
      <w:r w:rsidRPr="00002B17">
        <w:rPr>
          <w:rFonts w:asciiTheme="minorBidi" w:eastAsia="Times New Roman" w:hAnsiTheme="minorBidi" w:cstheme="minorBidi"/>
          <w:i/>
          <w:iCs/>
          <w:color w:val="000000"/>
          <w:sz w:val="20"/>
          <w:szCs w:val="20"/>
        </w:rPr>
        <w:t>Megilla</w:t>
      </w:r>
      <w:r w:rsidRPr="00002B17">
        <w:rPr>
          <w:rFonts w:asciiTheme="minorBidi" w:eastAsia="Times New Roman" w:hAnsiTheme="minorBidi" w:cstheme="minorBidi"/>
          <w:color w:val="000000"/>
          <w:sz w:val="20"/>
          <w:szCs w:val="20"/>
        </w:rPr>
        <w:t xml:space="preserve"> 4:3.</w:t>
      </w:r>
    </w:p>
  </w:footnote>
  <w:footnote w:id="23">
    <w:p w14:paraId="56CF4EE4" w14:textId="633F5C52" w:rsidR="001F760B" w:rsidRPr="00002B17" w:rsidRDefault="0072568C" w:rsidP="001F760B">
      <w:pPr>
        <w:pStyle w:val="SourceTitleTranslation"/>
        <w:spacing w:after="0" w:line="240" w:lineRule="auto"/>
        <w:jc w:val="both"/>
        <w:rPr>
          <w:rFonts w:asciiTheme="minorBidi" w:hAnsiTheme="minorBidi" w:cstheme="minorBidi"/>
          <w:sz w:val="20"/>
          <w:szCs w:val="20"/>
        </w:rPr>
      </w:pPr>
      <w:r>
        <w:rPr>
          <w:rStyle w:val="ab"/>
          <w:sz w:val="20"/>
          <w:szCs w:val="20"/>
          <w:u w:val="none"/>
        </w:rPr>
        <w:footnoteRef/>
      </w:r>
      <w:r w:rsidR="001F760B" w:rsidRPr="00002B17">
        <w:rPr>
          <w:rFonts w:asciiTheme="minorBidi" w:hAnsiTheme="minorBidi" w:cstheme="minorBidi"/>
          <w:sz w:val="20"/>
          <w:szCs w:val="20"/>
        </w:rPr>
        <w:t>Magen Avraham 689:1</w:t>
      </w:r>
    </w:p>
    <w:p w14:paraId="367D92D5" w14:textId="0DC9243C" w:rsidR="001F760B" w:rsidRPr="00002B17" w:rsidRDefault="001F760B" w:rsidP="001F760B">
      <w:pPr>
        <w:pStyle w:val="SourceTextTranslation"/>
        <w:spacing w:after="0" w:line="240" w:lineRule="auto"/>
        <w:ind w:left="0"/>
        <w:rPr>
          <w:rFonts w:asciiTheme="minorBidi" w:hAnsiTheme="minorBidi" w:cstheme="minorBidi"/>
          <w:sz w:val="20"/>
          <w:szCs w:val="20"/>
        </w:rPr>
      </w:pPr>
      <w:r w:rsidRPr="00002B17">
        <w:rPr>
          <w:rFonts w:asciiTheme="minorBidi" w:hAnsiTheme="minorBidi" w:cstheme="minorBidi"/>
          <w:sz w:val="20"/>
          <w:szCs w:val="20"/>
        </w:rPr>
        <w:t>Women- And therefore he needs to read it in his home before the maidens.</w:t>
      </w:r>
    </w:p>
  </w:footnote>
  <w:footnote w:id="24">
    <w:p w14:paraId="2672819B" w14:textId="07269986" w:rsidR="001F760B" w:rsidRPr="00002B17" w:rsidRDefault="0072568C" w:rsidP="001F760B">
      <w:pPr>
        <w:pStyle w:val="SourceTitleTranslation"/>
        <w:spacing w:after="0" w:line="240" w:lineRule="auto"/>
        <w:jc w:val="both"/>
        <w:rPr>
          <w:rFonts w:asciiTheme="minorBidi" w:hAnsiTheme="minorBidi" w:cstheme="minorBidi"/>
          <w:sz w:val="20"/>
          <w:szCs w:val="20"/>
        </w:rPr>
      </w:pPr>
      <w:r>
        <w:rPr>
          <w:rStyle w:val="ab"/>
          <w:sz w:val="20"/>
          <w:szCs w:val="20"/>
          <w:u w:val="none"/>
        </w:rPr>
        <w:footnoteRef/>
      </w:r>
      <w:r w:rsidR="001F760B" w:rsidRPr="00002B17">
        <w:rPr>
          <w:rFonts w:asciiTheme="minorBidi" w:hAnsiTheme="minorBidi" w:cstheme="minorBidi"/>
          <w:sz w:val="20"/>
          <w:szCs w:val="20"/>
        </w:rPr>
        <w:t xml:space="preserve">Responsa </w:t>
      </w:r>
      <w:r w:rsidR="001F760B" w:rsidRPr="00002B17">
        <w:rPr>
          <w:rFonts w:asciiTheme="minorBidi" w:hAnsiTheme="minorBidi" w:cstheme="minorBidi"/>
          <w:i/>
          <w:iCs/>
          <w:sz w:val="20"/>
          <w:szCs w:val="20"/>
        </w:rPr>
        <w:t>Chelkat Ya'akov</w:t>
      </w:r>
      <w:r w:rsidR="001F760B" w:rsidRPr="00002B17">
        <w:rPr>
          <w:rFonts w:asciiTheme="minorBidi" w:hAnsiTheme="minorBidi" w:cstheme="minorBidi"/>
          <w:sz w:val="20"/>
          <w:szCs w:val="20"/>
        </w:rPr>
        <w:t xml:space="preserve"> OC 232</w:t>
      </w:r>
    </w:p>
    <w:p w14:paraId="19577DAB" w14:textId="4A7D2AAF" w:rsidR="001F760B" w:rsidRPr="00002B17" w:rsidRDefault="001F760B" w:rsidP="001F760B">
      <w:pPr>
        <w:pStyle w:val="SourceTextTranslation"/>
        <w:spacing w:after="0" w:line="240" w:lineRule="auto"/>
        <w:rPr>
          <w:rFonts w:asciiTheme="minorBidi" w:hAnsiTheme="minorBidi" w:cstheme="minorBidi"/>
          <w:sz w:val="20"/>
          <w:szCs w:val="20"/>
        </w:rPr>
      </w:pPr>
      <w:r w:rsidRPr="00002B17">
        <w:rPr>
          <w:rFonts w:asciiTheme="minorBidi" w:hAnsiTheme="minorBidi" w:cstheme="minorBidi"/>
          <w:sz w:val="20"/>
          <w:szCs w:val="20"/>
        </w:rPr>
        <w:t>For reading in the congregation is only for publicizing the miracle, and for "in the multitude is the glory of the King," and only from the outset [</w:t>
      </w:r>
      <w:r w:rsidRPr="00002B17">
        <w:rPr>
          <w:rFonts w:asciiTheme="minorBidi" w:hAnsiTheme="minorBidi" w:cstheme="minorBidi"/>
          <w:i/>
          <w:iCs/>
          <w:sz w:val="20"/>
          <w:szCs w:val="20"/>
        </w:rPr>
        <w:t>le-chat'chila</w:t>
      </w:r>
      <w:r w:rsidRPr="00002B17">
        <w:rPr>
          <w:rFonts w:asciiTheme="minorBidi" w:hAnsiTheme="minorBidi" w:cstheme="minorBidi"/>
          <w:sz w:val="20"/>
          <w:szCs w:val="20"/>
        </w:rPr>
        <w:t>]. If so, since "all the honor of a daughter of the King is within" applies to women …the preference for the congregation is inapplicable to them [women] and so it seems to me because of "all the honor of a daughter of the King is within</w:t>
      </w:r>
      <w:r w:rsidRPr="00002B17">
        <w:rPr>
          <w:rFonts w:asciiTheme="minorBidi" w:hAnsiTheme="minorBidi" w:cstheme="minorBidi"/>
          <w:sz w:val="20"/>
          <w:szCs w:val="20"/>
          <w:rtl/>
        </w:rPr>
        <w:t>.</w:t>
      </w:r>
      <w:r w:rsidRPr="00002B17">
        <w:rPr>
          <w:rFonts w:asciiTheme="minorBidi" w:hAnsiTheme="minorBidi" w:cstheme="minorBidi"/>
          <w:sz w:val="20"/>
          <w:szCs w:val="20"/>
        </w:rPr>
        <w:t xml:space="preserve">" And even though some of our women go to the </w:t>
      </w:r>
      <w:r w:rsidRPr="00002B17">
        <w:rPr>
          <w:rFonts w:asciiTheme="minorBidi" w:hAnsiTheme="minorBidi" w:cstheme="minorBidi"/>
          <w:i/>
          <w:iCs/>
          <w:sz w:val="20"/>
          <w:szCs w:val="20"/>
        </w:rPr>
        <w:t>beit midrash</w:t>
      </w:r>
      <w:r w:rsidRPr="00002B17">
        <w:rPr>
          <w:rFonts w:asciiTheme="minorBidi" w:hAnsiTheme="minorBidi" w:cstheme="minorBidi"/>
          <w:sz w:val="20"/>
          <w:szCs w:val="20"/>
        </w:rPr>
        <w:t xml:space="preserve"> to hear megilla reading, it is not applicable to say that this is akin to obligation for them…</w:t>
      </w:r>
    </w:p>
  </w:footnote>
  <w:footnote w:id="25">
    <w:p w14:paraId="72BB1EFE" w14:textId="6EDC6971" w:rsidR="001F760B" w:rsidRPr="00002B17" w:rsidRDefault="0072568C" w:rsidP="001F760B">
      <w:pPr>
        <w:pStyle w:val="SourceTitleTranslation"/>
        <w:spacing w:after="0" w:line="240" w:lineRule="auto"/>
        <w:jc w:val="both"/>
        <w:rPr>
          <w:rFonts w:asciiTheme="minorBidi" w:hAnsiTheme="minorBidi" w:cstheme="minorBidi"/>
          <w:sz w:val="20"/>
          <w:szCs w:val="20"/>
        </w:rPr>
      </w:pPr>
      <w:r>
        <w:rPr>
          <w:rStyle w:val="ab"/>
          <w:sz w:val="20"/>
          <w:szCs w:val="20"/>
          <w:u w:val="none"/>
        </w:rPr>
        <w:footnoteRef/>
      </w:r>
      <w:r w:rsidR="001F760B" w:rsidRPr="00002B17">
        <w:rPr>
          <w:rFonts w:asciiTheme="minorBidi" w:hAnsiTheme="minorBidi" w:cstheme="minorBidi"/>
          <w:sz w:val="20"/>
          <w:szCs w:val="20"/>
        </w:rPr>
        <w:t>Aruch Ha-shulchan OC 690:25</w:t>
      </w:r>
    </w:p>
    <w:p w14:paraId="7B480124" w14:textId="4D83EE34" w:rsidR="001F760B" w:rsidRPr="00002B17" w:rsidRDefault="001F760B" w:rsidP="001F760B">
      <w:pPr>
        <w:pStyle w:val="SourceTextTranslation"/>
        <w:spacing w:after="0" w:line="240" w:lineRule="auto"/>
        <w:rPr>
          <w:rFonts w:asciiTheme="minorBidi" w:hAnsiTheme="minorBidi" w:cstheme="minorBidi"/>
          <w:sz w:val="20"/>
          <w:szCs w:val="20"/>
        </w:rPr>
      </w:pPr>
      <w:r w:rsidRPr="00002B17">
        <w:rPr>
          <w:rFonts w:asciiTheme="minorBidi" w:hAnsiTheme="minorBidi" w:cstheme="minorBidi"/>
          <w:sz w:val="20"/>
          <w:szCs w:val="20"/>
        </w:rPr>
        <w:t>It is doubtful whether women combine [with men] for the ten and it seems that they don’t combine.</w:t>
      </w:r>
    </w:p>
  </w:footnote>
  <w:footnote w:id="26">
    <w:p w14:paraId="19067030" w14:textId="138EE05E" w:rsidR="001F760B" w:rsidRPr="00002B17" w:rsidRDefault="0072568C" w:rsidP="001F760B">
      <w:pPr>
        <w:pStyle w:val="SourceTitleTranslation"/>
        <w:spacing w:after="0" w:line="240" w:lineRule="auto"/>
        <w:jc w:val="both"/>
        <w:rPr>
          <w:rFonts w:asciiTheme="minorBidi" w:hAnsiTheme="minorBidi" w:cstheme="minorBidi"/>
          <w:sz w:val="20"/>
          <w:szCs w:val="20"/>
        </w:rPr>
      </w:pPr>
      <w:r>
        <w:rPr>
          <w:rStyle w:val="ab"/>
          <w:sz w:val="20"/>
          <w:szCs w:val="20"/>
          <w:u w:val="none"/>
        </w:rPr>
        <w:footnoteRef/>
      </w:r>
      <w:r w:rsidR="001F760B" w:rsidRPr="00002B17">
        <w:rPr>
          <w:rFonts w:asciiTheme="minorBidi" w:hAnsiTheme="minorBidi" w:cstheme="minorBidi"/>
          <w:sz w:val="20"/>
          <w:szCs w:val="20"/>
        </w:rPr>
        <w:t>Mishna Berura 690:63</w:t>
      </w:r>
    </w:p>
    <w:p w14:paraId="1661DEEE" w14:textId="69E5D5CE" w:rsidR="001F760B" w:rsidRPr="00002B17" w:rsidRDefault="001F760B" w:rsidP="001F760B">
      <w:pPr>
        <w:pStyle w:val="SourceTextTranslation"/>
        <w:spacing w:after="0" w:line="240" w:lineRule="auto"/>
        <w:rPr>
          <w:rFonts w:asciiTheme="minorBidi" w:hAnsiTheme="minorBidi" w:cstheme="minorBidi"/>
          <w:sz w:val="20"/>
          <w:szCs w:val="20"/>
        </w:rPr>
      </w:pPr>
      <w:r w:rsidRPr="00002B17">
        <w:rPr>
          <w:rFonts w:asciiTheme="minorBidi" w:hAnsiTheme="minorBidi" w:cstheme="minorBidi"/>
          <w:sz w:val="20"/>
          <w:szCs w:val="20"/>
        </w:rPr>
        <w:t>If women etc. For it is possible that, since it is only on account of publicizing the miracle, it is sufficient also with women.</w:t>
      </w:r>
    </w:p>
  </w:footnote>
  <w:footnote w:id="27">
    <w:p w14:paraId="6040BC10" w14:textId="6B423C5B" w:rsidR="001F760B" w:rsidRPr="00002B17" w:rsidRDefault="0072568C" w:rsidP="001F760B">
      <w:pPr>
        <w:pStyle w:val="SourceTitleTranslation"/>
        <w:spacing w:after="0" w:line="240" w:lineRule="auto"/>
        <w:jc w:val="both"/>
        <w:rPr>
          <w:rFonts w:asciiTheme="minorBidi" w:hAnsiTheme="minorBidi" w:cstheme="minorBidi"/>
          <w:sz w:val="20"/>
          <w:szCs w:val="20"/>
        </w:rPr>
      </w:pPr>
      <w:r>
        <w:rPr>
          <w:rStyle w:val="ab"/>
          <w:sz w:val="20"/>
          <w:szCs w:val="20"/>
          <w:u w:val="none"/>
        </w:rPr>
        <w:footnoteRef/>
      </w:r>
      <w:r w:rsidR="001F760B" w:rsidRPr="00002B17">
        <w:rPr>
          <w:rFonts w:asciiTheme="minorBidi" w:hAnsiTheme="minorBidi" w:cstheme="minorBidi"/>
          <w:i/>
          <w:iCs/>
          <w:sz w:val="20"/>
          <w:szCs w:val="20"/>
        </w:rPr>
        <w:t>Chazon Ish</w:t>
      </w:r>
      <w:r w:rsidR="001F760B" w:rsidRPr="00002B17">
        <w:rPr>
          <w:rFonts w:asciiTheme="minorBidi" w:hAnsiTheme="minorBidi" w:cstheme="minorBidi"/>
          <w:sz w:val="20"/>
          <w:szCs w:val="20"/>
        </w:rPr>
        <w:t xml:space="preserve"> OC 155:2</w:t>
      </w:r>
    </w:p>
    <w:p w14:paraId="4DA994F8" w14:textId="71959743" w:rsidR="001F760B" w:rsidRPr="00002B17" w:rsidRDefault="001F760B" w:rsidP="001F760B">
      <w:pPr>
        <w:pStyle w:val="SourceTextTranslation"/>
        <w:spacing w:after="0" w:line="240" w:lineRule="auto"/>
        <w:rPr>
          <w:rFonts w:asciiTheme="minorBidi" w:hAnsiTheme="minorBidi" w:cstheme="minorBidi"/>
          <w:sz w:val="20"/>
          <w:szCs w:val="20"/>
        </w:rPr>
      </w:pPr>
      <w:r w:rsidRPr="00002B17">
        <w:rPr>
          <w:rFonts w:asciiTheme="minorBidi" w:hAnsiTheme="minorBidi" w:cstheme="minorBidi"/>
          <w:sz w:val="20"/>
          <w:szCs w:val="20"/>
        </w:rPr>
        <w:t>…It implies that women certainly are included in ten, for they are subject to the obligation and there is publicizing the miracle…There is no place to set conditions for publicizing the miracle, and to exclude women.</w:t>
      </w:r>
    </w:p>
  </w:footnote>
  <w:footnote w:id="28">
    <w:p w14:paraId="1280A65B" w14:textId="12D8D630" w:rsidR="001F760B" w:rsidRPr="00002B17" w:rsidRDefault="001F760B" w:rsidP="001F760B">
      <w:pPr>
        <w:bidi w:val="0"/>
        <w:spacing w:after="0" w:line="240" w:lineRule="auto"/>
        <w:jc w:val="both"/>
        <w:textAlignment w:val="baseline"/>
        <w:rPr>
          <w:rFonts w:asciiTheme="minorBidi" w:eastAsia="Times New Roman" w:hAnsiTheme="minorBidi" w:cstheme="minorBidi"/>
          <w:color w:val="000000"/>
          <w:sz w:val="20"/>
          <w:szCs w:val="20"/>
        </w:rPr>
      </w:pPr>
      <w:r w:rsidRPr="00002B17">
        <w:rPr>
          <w:rStyle w:val="ab"/>
          <w:rFonts w:asciiTheme="minorBidi" w:hAnsiTheme="minorBidi" w:cstheme="minorBidi"/>
          <w:sz w:val="20"/>
          <w:szCs w:val="20"/>
        </w:rPr>
        <w:footnoteRef/>
      </w:r>
      <w:r w:rsidRPr="00002B17">
        <w:rPr>
          <w:rFonts w:asciiTheme="minorBidi" w:hAnsiTheme="minorBidi" w:cstheme="minorBidi"/>
          <w:sz w:val="20"/>
          <w:szCs w:val="20"/>
          <w:rtl/>
        </w:rPr>
        <w:t xml:space="preserve"> </w:t>
      </w:r>
      <w:r w:rsidRPr="00002B17">
        <w:rPr>
          <w:rFonts w:asciiTheme="minorBidi" w:hAnsiTheme="minorBidi" w:cstheme="minorBidi"/>
          <w:sz w:val="20"/>
          <w:szCs w:val="20"/>
        </w:rPr>
        <w:t xml:space="preserve">Chazon Ish and Tzitz Eliezer discuss </w:t>
      </w:r>
      <w:r w:rsidRPr="00002B17">
        <w:rPr>
          <w:rFonts w:asciiTheme="minorBidi" w:eastAsia="Times New Roman" w:hAnsiTheme="minorBidi" w:cstheme="minorBidi"/>
          <w:color w:val="000000"/>
          <w:sz w:val="20"/>
          <w:szCs w:val="20"/>
        </w:rPr>
        <w:t>the case of Purim falling out on Shabbat, when the megilla reading in Yerushalayim is moved to Friday, which may require a quorum.</w:t>
      </w:r>
    </w:p>
  </w:footnote>
  <w:footnote w:id="29">
    <w:p w14:paraId="7D20EF83" w14:textId="67125077" w:rsidR="001F760B" w:rsidRPr="00002B17" w:rsidRDefault="0072568C" w:rsidP="001F760B">
      <w:pPr>
        <w:pStyle w:val="SourceTitleTranslation"/>
        <w:spacing w:after="0" w:line="240" w:lineRule="auto"/>
        <w:jc w:val="both"/>
        <w:rPr>
          <w:rFonts w:asciiTheme="minorBidi" w:hAnsiTheme="minorBidi" w:cstheme="minorBidi"/>
          <w:sz w:val="20"/>
          <w:szCs w:val="20"/>
        </w:rPr>
      </w:pPr>
      <w:r>
        <w:rPr>
          <w:rStyle w:val="ab"/>
          <w:sz w:val="20"/>
          <w:szCs w:val="20"/>
          <w:u w:val="none"/>
        </w:rPr>
        <w:footnoteRef/>
      </w:r>
      <w:r w:rsidR="001F760B" w:rsidRPr="00002B17">
        <w:rPr>
          <w:rFonts w:asciiTheme="minorBidi" w:hAnsiTheme="minorBidi" w:cstheme="minorBidi"/>
          <w:i/>
          <w:iCs/>
          <w:sz w:val="20"/>
          <w:szCs w:val="20"/>
        </w:rPr>
        <w:t>Arachin</w:t>
      </w:r>
      <w:r w:rsidR="001F760B" w:rsidRPr="00002B17">
        <w:rPr>
          <w:rFonts w:asciiTheme="minorBidi" w:hAnsiTheme="minorBidi" w:cstheme="minorBidi"/>
          <w:sz w:val="20"/>
          <w:szCs w:val="20"/>
        </w:rPr>
        <w:t xml:space="preserve"> 2b-3a</w:t>
      </w:r>
    </w:p>
    <w:p w14:paraId="186A89D4" w14:textId="4F735292" w:rsidR="001F760B" w:rsidRPr="00002B17" w:rsidRDefault="001F760B" w:rsidP="001F760B">
      <w:pPr>
        <w:pStyle w:val="SourceTextTranslation"/>
        <w:spacing w:after="0" w:line="240" w:lineRule="auto"/>
        <w:rPr>
          <w:rFonts w:asciiTheme="minorBidi" w:hAnsiTheme="minorBidi" w:cstheme="minorBidi"/>
          <w:sz w:val="20"/>
          <w:szCs w:val="20"/>
        </w:rPr>
      </w:pPr>
      <w:r w:rsidRPr="00002B17">
        <w:rPr>
          <w:rFonts w:asciiTheme="minorBidi" w:hAnsiTheme="minorBidi" w:cstheme="minorBidi"/>
          <w:sz w:val="20"/>
          <w:szCs w:val="20"/>
        </w:rPr>
        <w:t>…"All are fit to read the megilla" (Mishna Megilla 2:4). To include what? To include women…</w:t>
      </w:r>
    </w:p>
  </w:footnote>
  <w:footnote w:id="30">
    <w:p w14:paraId="107FBA8A" w14:textId="44A5C42A" w:rsidR="001F760B" w:rsidRPr="00002B17" w:rsidRDefault="0072568C" w:rsidP="001F760B">
      <w:pPr>
        <w:pStyle w:val="SourceTitleTranslation"/>
        <w:spacing w:after="0" w:line="240" w:lineRule="auto"/>
        <w:jc w:val="both"/>
        <w:rPr>
          <w:rFonts w:asciiTheme="minorBidi" w:hAnsiTheme="minorBidi" w:cstheme="minorBidi"/>
          <w:sz w:val="20"/>
          <w:szCs w:val="20"/>
        </w:rPr>
      </w:pPr>
      <w:r>
        <w:rPr>
          <w:rStyle w:val="ab"/>
          <w:sz w:val="20"/>
          <w:szCs w:val="20"/>
          <w:u w:val="none"/>
        </w:rPr>
        <w:footnoteRef/>
      </w:r>
      <w:r w:rsidR="001F760B" w:rsidRPr="00002B17">
        <w:rPr>
          <w:rFonts w:asciiTheme="minorBidi" w:hAnsiTheme="minorBidi" w:cstheme="minorBidi"/>
          <w:sz w:val="20"/>
          <w:szCs w:val="20"/>
        </w:rPr>
        <w:t xml:space="preserve">Ben Ish Chai, First Year, </w:t>
      </w:r>
      <w:r w:rsidR="001F760B" w:rsidRPr="00002B17">
        <w:rPr>
          <w:rFonts w:asciiTheme="minorBidi" w:hAnsiTheme="minorBidi" w:cstheme="minorBidi"/>
          <w:i/>
          <w:iCs/>
          <w:sz w:val="20"/>
          <w:szCs w:val="20"/>
        </w:rPr>
        <w:t>Tetzaveh</w:t>
      </w:r>
      <w:r w:rsidR="001F760B" w:rsidRPr="00002B17">
        <w:rPr>
          <w:rFonts w:asciiTheme="minorBidi" w:hAnsiTheme="minorBidi" w:cstheme="minorBidi"/>
          <w:sz w:val="20"/>
          <w:szCs w:val="20"/>
        </w:rPr>
        <w:t>, Laws of Purim 1</w:t>
      </w:r>
    </w:p>
    <w:p w14:paraId="722F4761" w14:textId="0C86AC18" w:rsidR="001F760B" w:rsidRPr="00002B17" w:rsidRDefault="001F760B" w:rsidP="001F760B">
      <w:pPr>
        <w:pStyle w:val="SourceTextTranslation"/>
        <w:spacing w:after="0" w:line="240" w:lineRule="auto"/>
        <w:rPr>
          <w:rFonts w:asciiTheme="minorBidi" w:hAnsiTheme="minorBidi" w:cstheme="minorBidi"/>
          <w:sz w:val="20"/>
          <w:szCs w:val="20"/>
        </w:rPr>
      </w:pPr>
      <w:r w:rsidRPr="00002B17">
        <w:rPr>
          <w:rFonts w:asciiTheme="minorBidi" w:hAnsiTheme="minorBidi" w:cstheme="minorBidi"/>
          <w:sz w:val="20"/>
          <w:szCs w:val="20"/>
        </w:rPr>
        <w:t>All are obligated in reading megilla, men and women, but women even though they know how to read should hear from men, and thus is the custom in the Holy City, may it be rebuilt, that it was never heard that a woman read megilla.</w:t>
      </w:r>
    </w:p>
    <w:p w14:paraId="1D5E37F4" w14:textId="77777777" w:rsidR="001F760B" w:rsidRPr="00002B17" w:rsidRDefault="001F760B" w:rsidP="001F760B">
      <w:pPr>
        <w:pStyle w:val="SourceTitleTranslation"/>
        <w:spacing w:after="0" w:line="240" w:lineRule="auto"/>
        <w:jc w:val="both"/>
        <w:rPr>
          <w:rFonts w:asciiTheme="minorBidi" w:hAnsiTheme="minorBidi" w:cstheme="minorBidi"/>
          <w:sz w:val="20"/>
          <w:szCs w:val="20"/>
        </w:rPr>
      </w:pPr>
      <w:r w:rsidRPr="00002B17">
        <w:rPr>
          <w:rFonts w:asciiTheme="minorBidi" w:hAnsiTheme="minorBidi" w:cstheme="minorBidi"/>
          <w:sz w:val="20"/>
          <w:szCs w:val="20"/>
        </w:rPr>
        <w:t>Mishna Berura 689:8</w:t>
      </w:r>
    </w:p>
    <w:p w14:paraId="2C439096" w14:textId="1AD12BAD" w:rsidR="001F760B" w:rsidRPr="00002B17" w:rsidRDefault="001F760B" w:rsidP="001F760B">
      <w:pPr>
        <w:pStyle w:val="SourceTextTranslation"/>
        <w:spacing w:after="0" w:line="240" w:lineRule="auto"/>
        <w:rPr>
          <w:rFonts w:asciiTheme="minorBidi" w:hAnsiTheme="minorBidi" w:cstheme="minorBidi"/>
          <w:sz w:val="20"/>
          <w:szCs w:val="20"/>
        </w:rPr>
      </w:pPr>
      <w:r w:rsidRPr="00002B17">
        <w:rPr>
          <w:rFonts w:asciiTheme="minorBidi" w:hAnsiTheme="minorBidi" w:cstheme="minorBidi"/>
          <w:sz w:val="20"/>
          <w:szCs w:val="20"/>
        </w:rPr>
        <w:t>If a woman reads</w:t>
      </w:r>
      <w:r w:rsidRPr="00002B17">
        <w:rPr>
          <w:rFonts w:asciiTheme="minorBidi" w:hAnsiTheme="minorBidi" w:cstheme="minorBidi"/>
          <w:sz w:val="20"/>
          <w:szCs w:val="20"/>
          <w:rtl/>
        </w:rPr>
        <w:t xml:space="preserve"> </w:t>
      </w:r>
      <w:r w:rsidRPr="00002B17">
        <w:rPr>
          <w:rFonts w:asciiTheme="minorBidi" w:hAnsiTheme="minorBidi" w:cstheme="minorBidi"/>
          <w:sz w:val="20"/>
          <w:szCs w:val="20"/>
        </w:rPr>
        <w:t xml:space="preserve">- and see Magen Avraham who proposes that she not read for herself at all and only hear from men. All this is when she has someone from whom to hear, but if she doesn’t have someone to read before her, she should read for herself from a kosher megilla… </w:t>
      </w:r>
      <w:r w:rsidRPr="00002B17">
        <w:rPr>
          <w:rFonts w:asciiTheme="minorBidi" w:hAnsiTheme="minorBidi" w:cstheme="minorBidi"/>
          <w:sz w:val="20"/>
          <w:szCs w:val="20"/>
          <w:rtl/>
        </w:rPr>
        <w:t xml:space="preserve"> </w:t>
      </w:r>
    </w:p>
  </w:footnote>
  <w:footnote w:id="31">
    <w:p w14:paraId="4FAFEA05" w14:textId="64039CB1" w:rsidR="001F760B" w:rsidRPr="00002B17" w:rsidRDefault="0072568C" w:rsidP="001F760B">
      <w:pPr>
        <w:pStyle w:val="SourceTitleTranslation"/>
        <w:spacing w:after="0" w:line="240" w:lineRule="auto"/>
        <w:jc w:val="both"/>
        <w:rPr>
          <w:rFonts w:asciiTheme="minorBidi" w:hAnsiTheme="minorBidi" w:cstheme="minorBidi"/>
          <w:sz w:val="20"/>
          <w:szCs w:val="20"/>
        </w:rPr>
      </w:pPr>
      <w:r>
        <w:rPr>
          <w:rStyle w:val="ab"/>
          <w:sz w:val="20"/>
          <w:szCs w:val="20"/>
          <w:u w:val="none"/>
        </w:rPr>
        <w:footnoteRef/>
      </w:r>
      <w:r w:rsidR="001F760B" w:rsidRPr="00002B17">
        <w:rPr>
          <w:rFonts w:asciiTheme="minorBidi" w:hAnsiTheme="minorBidi" w:cstheme="minorBidi"/>
          <w:i/>
          <w:iCs/>
          <w:sz w:val="20"/>
          <w:szCs w:val="20"/>
        </w:rPr>
        <w:t>Sha'ar Ha-tziyyun</w:t>
      </w:r>
      <w:r w:rsidR="001F760B" w:rsidRPr="00002B17">
        <w:rPr>
          <w:rFonts w:asciiTheme="minorBidi" w:hAnsiTheme="minorBidi" w:cstheme="minorBidi"/>
          <w:sz w:val="20"/>
          <w:szCs w:val="20"/>
        </w:rPr>
        <w:t xml:space="preserve"> 689:16</w:t>
      </w:r>
    </w:p>
    <w:p w14:paraId="0F9F05EC" w14:textId="0C5A6F10" w:rsidR="001F760B" w:rsidRPr="00002B17" w:rsidRDefault="001F760B" w:rsidP="001F760B">
      <w:pPr>
        <w:pStyle w:val="SourceTextTranslation"/>
        <w:spacing w:after="0" w:line="240" w:lineRule="auto"/>
        <w:rPr>
          <w:rFonts w:asciiTheme="minorBidi" w:hAnsiTheme="minorBidi" w:cstheme="minorBidi"/>
          <w:sz w:val="20"/>
          <w:szCs w:val="20"/>
        </w:rPr>
      </w:pPr>
      <w:r w:rsidRPr="00002B17">
        <w:rPr>
          <w:rFonts w:asciiTheme="minorBidi" w:hAnsiTheme="minorBidi" w:cstheme="minorBidi"/>
          <w:sz w:val="20"/>
          <w:szCs w:val="20"/>
        </w:rPr>
        <w:t xml:space="preserve">…For according to the first position, which is the main one, women are obligated in reading…and even if we rule like "those who say" [i.e. the other view], isn't it also proven that she can read for herself, even though she recites the </w:t>
      </w:r>
      <w:r w:rsidRPr="00002B17">
        <w:rPr>
          <w:rFonts w:asciiTheme="minorBidi" w:hAnsiTheme="minorBidi" w:cstheme="minorBidi"/>
          <w:i/>
          <w:iCs/>
          <w:sz w:val="20"/>
          <w:szCs w:val="20"/>
        </w:rPr>
        <w:t>beracha</w:t>
      </w:r>
      <w:r w:rsidRPr="00002B17">
        <w:rPr>
          <w:rFonts w:asciiTheme="minorBidi" w:hAnsiTheme="minorBidi" w:cstheme="minorBidi"/>
          <w:sz w:val="20"/>
          <w:szCs w:val="20"/>
        </w:rPr>
        <w:t xml:space="preserve"> "</w:t>
      </w:r>
      <w:r w:rsidRPr="00002B17">
        <w:rPr>
          <w:rFonts w:asciiTheme="minorBidi" w:hAnsiTheme="minorBidi" w:cstheme="minorBidi"/>
          <w:i/>
          <w:iCs/>
          <w:sz w:val="20"/>
          <w:szCs w:val="20"/>
        </w:rPr>
        <w:t>lishmo'a megilla</w:t>
      </w:r>
      <w:r w:rsidRPr="00002B17">
        <w:rPr>
          <w:rFonts w:asciiTheme="minorBidi" w:hAnsiTheme="minorBidi" w:cstheme="minorBidi"/>
          <w:sz w:val="20"/>
          <w:szCs w:val="20"/>
        </w:rPr>
        <w:t>." And that which Magen Avraham brought from the Zohar on Rut, that she should not read for herself, see Chayyei Adam, that it is not found in that language there…and it is not dispositive that she cannot read for herself, and especially if she does not have someone to read before her she can certainly read for herself…</w:t>
      </w:r>
    </w:p>
  </w:footnote>
  <w:footnote w:id="32">
    <w:p w14:paraId="56E8B882" w14:textId="799F19A0" w:rsidR="001F760B" w:rsidRPr="00002B17" w:rsidRDefault="0072568C" w:rsidP="001F760B">
      <w:pPr>
        <w:pStyle w:val="SourceTitleTranslation"/>
        <w:spacing w:after="0" w:line="240" w:lineRule="auto"/>
        <w:jc w:val="both"/>
        <w:rPr>
          <w:rFonts w:asciiTheme="minorBidi" w:hAnsiTheme="minorBidi" w:cstheme="minorBidi"/>
          <w:sz w:val="20"/>
          <w:szCs w:val="20"/>
        </w:rPr>
      </w:pPr>
      <w:r>
        <w:rPr>
          <w:rStyle w:val="ab"/>
          <w:sz w:val="20"/>
          <w:szCs w:val="20"/>
          <w:u w:val="none"/>
        </w:rPr>
        <w:footnoteRef/>
      </w:r>
      <w:r w:rsidR="001F760B" w:rsidRPr="00002B17">
        <w:rPr>
          <w:rFonts w:asciiTheme="minorBidi" w:hAnsiTheme="minorBidi" w:cstheme="minorBidi"/>
          <w:sz w:val="20"/>
          <w:szCs w:val="20"/>
        </w:rPr>
        <w:t>Maggid Mishna, Laws of Megilla and Chanuka 1:2</w:t>
      </w:r>
    </w:p>
    <w:p w14:paraId="38FB37A2" w14:textId="377F3245" w:rsidR="001F760B" w:rsidRPr="00002B17" w:rsidRDefault="001F760B" w:rsidP="001F760B">
      <w:pPr>
        <w:pStyle w:val="SourceTextTranslation"/>
        <w:spacing w:after="0" w:line="240" w:lineRule="auto"/>
        <w:rPr>
          <w:rFonts w:asciiTheme="minorBidi" w:hAnsiTheme="minorBidi" w:cstheme="minorBidi"/>
          <w:sz w:val="20"/>
          <w:szCs w:val="20"/>
          <w:rtl/>
        </w:rPr>
      </w:pPr>
      <w:r w:rsidRPr="00002B17">
        <w:rPr>
          <w:rFonts w:asciiTheme="minorBidi" w:hAnsiTheme="minorBidi" w:cstheme="minorBidi"/>
          <w:sz w:val="20"/>
          <w:szCs w:val="20"/>
        </w:rPr>
        <w:t>…But a woman, it seems from the words of our Rabbi [Rambam] that she discharges others, and this is the fundamental law.</w:t>
      </w:r>
    </w:p>
  </w:footnote>
  <w:footnote w:id="33">
    <w:p w14:paraId="1D5CCA8B" w14:textId="4B5BE1C2" w:rsidR="001F760B" w:rsidRPr="00254503" w:rsidRDefault="001F760B" w:rsidP="001F760B">
      <w:pPr>
        <w:pStyle w:val="a5"/>
        <w:bidi w:val="0"/>
        <w:jc w:val="both"/>
        <w:rPr>
          <w:rFonts w:cs="Times New Roman"/>
        </w:rPr>
      </w:pPr>
      <w:r>
        <w:rPr>
          <w:rStyle w:val="ab"/>
        </w:rPr>
        <w:footnoteRef/>
      </w:r>
      <w:r>
        <w:rPr>
          <w:rFonts w:cs="Times New Roman"/>
          <w:rtl/>
        </w:rPr>
        <w:t xml:space="preserve"> </w:t>
      </w:r>
      <w:r>
        <w:rPr>
          <w:rFonts w:cs="Times New Roman"/>
        </w:rPr>
        <w:t>Mikra'ei Kodesh 29.</w:t>
      </w:r>
      <w:r>
        <w:rPr>
          <w:rFonts w:cs="Times New Roman"/>
          <w:rtl/>
        </w:rPr>
        <w:t xml:space="preserve"> </w:t>
      </w:r>
      <w:r>
        <w:rPr>
          <w:rFonts w:eastAsia="Times New Roman" w:cs="Arial"/>
          <w:color w:val="000000"/>
        </w:rPr>
        <w:t>(See scans here.) The chapter is entitled "Behag's View that Women Don't discharge Men's Obligations," and is structured as an exploration of d</w:t>
      </w:r>
      <w:r w:rsidR="00863DCF">
        <w:rPr>
          <w:rFonts w:eastAsia="Times New Roman" w:cs="Arial"/>
          <w:color w:val="000000"/>
        </w:rPr>
        <w:t>ifferent readings of Behag that</w:t>
      </w:r>
      <w:r>
        <w:rPr>
          <w:rFonts w:eastAsia="Times New Roman" w:cs="Arial"/>
          <w:color w:val="000000"/>
        </w:rPr>
        <w:t xml:space="preserve"> might limit that conclusion. After Rav Frank presents Marcheshet's reading of Behag, under the sub-heading, "At the Megilla Reading at Night a Woman can Discharge Men's Obligations," he presents Marcheshet on this point. He goes on to show that Turei Even's and Or Sameach's readings of Behag could lead to a similar conclusion. Rav Frank phrases each point as "</w:t>
      </w:r>
      <w:r w:rsidRPr="00995C3B">
        <w:rPr>
          <w:rFonts w:eastAsia="Times New Roman" w:cs="Arial"/>
          <w:i/>
          <w:iCs/>
          <w:color w:val="000000"/>
        </w:rPr>
        <w:t>le-fi devarav yotzei</w:t>
      </w:r>
      <w:r>
        <w:rPr>
          <w:rFonts w:eastAsia="Times New Roman" w:cs="Arial"/>
          <w:color w:val="000000"/>
        </w:rPr>
        <w:t xml:space="preserve">" "in accordance to his view, it comes out." He does not conclude with a practical ruling based on the views in aggregate, but rather proceeds to the next point in his exploration of consequences of various readings of Behag.  </w:t>
      </w:r>
    </w:p>
  </w:footnote>
  <w:footnote w:id="34">
    <w:p w14:paraId="03A929F1" w14:textId="67A6FB78" w:rsidR="001F760B" w:rsidRPr="00002B17" w:rsidRDefault="0072568C" w:rsidP="001F760B">
      <w:pPr>
        <w:pStyle w:val="SourceTitleTranslation"/>
        <w:spacing w:after="0" w:line="240" w:lineRule="auto"/>
        <w:jc w:val="both"/>
        <w:rPr>
          <w:rFonts w:asciiTheme="minorBidi" w:hAnsiTheme="minorBidi" w:cstheme="minorBidi"/>
          <w:sz w:val="20"/>
          <w:szCs w:val="20"/>
        </w:rPr>
      </w:pPr>
      <w:r>
        <w:rPr>
          <w:rStyle w:val="ab"/>
          <w:sz w:val="20"/>
          <w:szCs w:val="20"/>
          <w:u w:val="none"/>
        </w:rPr>
        <w:footnoteRef/>
      </w:r>
      <w:r w:rsidR="001F760B" w:rsidRPr="00002B17">
        <w:rPr>
          <w:rFonts w:asciiTheme="minorBidi" w:hAnsiTheme="minorBidi" w:cstheme="minorBidi"/>
          <w:sz w:val="20"/>
          <w:szCs w:val="20"/>
        </w:rPr>
        <w:t>Kol Bo 45</w:t>
      </w:r>
    </w:p>
    <w:p w14:paraId="3D3665AF" w14:textId="2717B777" w:rsidR="001F760B" w:rsidRPr="00002B17" w:rsidRDefault="001F760B" w:rsidP="001F760B">
      <w:pPr>
        <w:pStyle w:val="SourceTextTranslation"/>
        <w:spacing w:after="0" w:line="240" w:lineRule="auto"/>
        <w:rPr>
          <w:rFonts w:asciiTheme="minorBidi" w:hAnsiTheme="minorBidi" w:cstheme="minorBidi"/>
          <w:sz w:val="20"/>
          <w:szCs w:val="20"/>
        </w:rPr>
      </w:pPr>
      <w:r w:rsidRPr="00002B17">
        <w:rPr>
          <w:rFonts w:asciiTheme="minorBidi" w:hAnsiTheme="minorBidi" w:cstheme="minorBidi"/>
          <w:sz w:val="20"/>
          <w:szCs w:val="20"/>
        </w:rPr>
        <w:t>The author of </w:t>
      </w:r>
      <w:r w:rsidRPr="00002B17">
        <w:rPr>
          <w:rFonts w:asciiTheme="minorBidi" w:hAnsiTheme="minorBidi" w:cstheme="minorBidi"/>
          <w:i/>
          <w:iCs/>
          <w:sz w:val="20"/>
          <w:szCs w:val="20"/>
        </w:rPr>
        <w:t>Aseret Ha-dibrot</w:t>
      </w:r>
      <w:r w:rsidRPr="00002B17">
        <w:rPr>
          <w:rFonts w:asciiTheme="minorBidi" w:hAnsiTheme="minorBidi" w:cstheme="minorBidi"/>
          <w:sz w:val="20"/>
          <w:szCs w:val="20"/>
        </w:rPr>
        <w:t> (Ba’al Ha-itur) wrote that women do not discharge men’s obligations with their reading, and the reason is </w:t>
      </w:r>
      <w:r w:rsidRPr="00002B17">
        <w:rPr>
          <w:rFonts w:asciiTheme="minorBidi" w:hAnsiTheme="minorBidi" w:cstheme="minorBidi"/>
          <w:i/>
          <w:iCs/>
          <w:sz w:val="20"/>
          <w:szCs w:val="20"/>
        </w:rPr>
        <w:t>kol be-isha erva</w:t>
      </w:r>
      <w:r w:rsidRPr="00002B17">
        <w:rPr>
          <w:rFonts w:asciiTheme="minorBidi" w:hAnsiTheme="minorBidi" w:cstheme="minorBidi"/>
          <w:sz w:val="20"/>
          <w:szCs w:val="20"/>
        </w:rPr>
        <w:t>…</w:t>
      </w:r>
    </w:p>
    <w:p w14:paraId="53E61F34" w14:textId="18C5346C" w:rsidR="001F760B" w:rsidRPr="00002B17" w:rsidRDefault="001F760B" w:rsidP="001F760B">
      <w:pPr>
        <w:bidi w:val="0"/>
        <w:spacing w:after="0" w:line="240" w:lineRule="auto"/>
        <w:jc w:val="both"/>
        <w:rPr>
          <w:rFonts w:asciiTheme="minorBidi" w:hAnsiTheme="minorBidi" w:cstheme="minorBidi"/>
          <w:sz w:val="20"/>
          <w:szCs w:val="20"/>
          <w:rtl/>
        </w:rPr>
      </w:pPr>
      <w:r w:rsidRPr="00002B17">
        <w:rPr>
          <w:rFonts w:asciiTheme="minorBidi" w:hAnsiTheme="minorBidi" w:cstheme="minorBidi"/>
          <w:sz w:val="20"/>
          <w:szCs w:val="20"/>
        </w:rPr>
        <w:t>We discuss dissenting halachic views on this issue here: https://www.deracheha.org/kol-isha-3-in-context/</w:t>
      </w:r>
    </w:p>
  </w:footnote>
  <w:footnote w:id="35">
    <w:p w14:paraId="462C8C2B" w14:textId="77777777" w:rsidR="001F760B" w:rsidRPr="00002B17" w:rsidRDefault="001F760B" w:rsidP="001F760B">
      <w:pPr>
        <w:pStyle w:val="SourceTitleTranslation"/>
        <w:spacing w:after="0" w:line="240" w:lineRule="auto"/>
        <w:jc w:val="both"/>
        <w:rPr>
          <w:rFonts w:asciiTheme="minorBidi" w:hAnsiTheme="minorBidi" w:cstheme="minorBidi"/>
          <w:sz w:val="20"/>
          <w:szCs w:val="20"/>
        </w:rPr>
      </w:pPr>
      <w:r w:rsidRPr="00002B17">
        <w:rPr>
          <w:rFonts w:asciiTheme="minorBidi" w:hAnsiTheme="minorBidi" w:cstheme="minorBidi"/>
          <w:i/>
          <w:iCs/>
          <w:sz w:val="20"/>
          <w:szCs w:val="20"/>
        </w:rPr>
        <w:t>Chiddushei</w:t>
      </w:r>
      <w:r w:rsidRPr="00002B17">
        <w:rPr>
          <w:rFonts w:asciiTheme="minorBidi" w:hAnsiTheme="minorBidi" w:cstheme="minorBidi"/>
          <w:sz w:val="20"/>
          <w:szCs w:val="20"/>
        </w:rPr>
        <w:t xml:space="preserve"> Ha-Ritva, </w:t>
      </w:r>
      <w:r w:rsidRPr="00002B17">
        <w:rPr>
          <w:rFonts w:asciiTheme="minorBidi" w:hAnsiTheme="minorBidi" w:cstheme="minorBidi"/>
          <w:i/>
          <w:iCs/>
          <w:sz w:val="20"/>
          <w:szCs w:val="20"/>
        </w:rPr>
        <w:t>Megilla</w:t>
      </w:r>
      <w:r w:rsidRPr="00002B17">
        <w:rPr>
          <w:rFonts w:asciiTheme="minorBidi" w:hAnsiTheme="minorBidi" w:cstheme="minorBidi"/>
          <w:sz w:val="20"/>
          <w:szCs w:val="20"/>
        </w:rPr>
        <w:t xml:space="preserve"> 4a</w:t>
      </w:r>
    </w:p>
    <w:p w14:paraId="5F02D6AA" w14:textId="5FB7B416" w:rsidR="001F760B" w:rsidRPr="00002B17" w:rsidRDefault="001F760B" w:rsidP="001F760B">
      <w:pPr>
        <w:pStyle w:val="SourceTextTranslation"/>
        <w:spacing w:after="0" w:line="240" w:lineRule="auto"/>
        <w:rPr>
          <w:rFonts w:asciiTheme="minorBidi" w:hAnsiTheme="minorBidi" w:cstheme="minorBidi"/>
          <w:sz w:val="20"/>
          <w:szCs w:val="20"/>
        </w:rPr>
      </w:pPr>
      <w:r w:rsidRPr="00002B17">
        <w:rPr>
          <w:rFonts w:asciiTheme="minorBidi" w:hAnsiTheme="minorBidi" w:cstheme="minorBidi"/>
          <w:sz w:val="20"/>
          <w:szCs w:val="20"/>
        </w:rPr>
        <w:t>Since it is accepted for us according to Rabbi Yehoshua ben Levi that [women] are obligated [in megilla reading], and even discharge obligations, but this is not </w:t>
      </w:r>
      <w:r w:rsidRPr="00002B17">
        <w:rPr>
          <w:rFonts w:asciiTheme="minorBidi" w:hAnsiTheme="minorBidi" w:cstheme="minorBidi"/>
          <w:i/>
          <w:iCs/>
          <w:sz w:val="20"/>
          <w:szCs w:val="20"/>
        </w:rPr>
        <w:t>kavod </w:t>
      </w:r>
      <w:r w:rsidRPr="00002B17">
        <w:rPr>
          <w:rFonts w:asciiTheme="minorBidi" w:hAnsiTheme="minorBidi" w:cstheme="minorBidi"/>
          <w:sz w:val="20"/>
          <w:szCs w:val="20"/>
        </w:rPr>
        <w:t>for the </w:t>
      </w:r>
      <w:r w:rsidRPr="00002B17">
        <w:rPr>
          <w:rFonts w:asciiTheme="minorBidi" w:hAnsiTheme="minorBidi" w:cstheme="minorBidi"/>
          <w:i/>
          <w:iCs/>
          <w:sz w:val="20"/>
          <w:szCs w:val="20"/>
        </w:rPr>
        <w:t>tzibbur</w:t>
      </w:r>
      <w:r w:rsidRPr="00002B17">
        <w:rPr>
          <w:rFonts w:asciiTheme="minorBidi" w:hAnsiTheme="minorBidi" w:cstheme="minorBidi"/>
          <w:sz w:val="20"/>
          <w:szCs w:val="20"/>
        </w:rPr>
        <w:t> and they are in the category of </w:t>
      </w:r>
      <w:r w:rsidRPr="00002B17">
        <w:rPr>
          <w:rFonts w:asciiTheme="minorBidi" w:hAnsiTheme="minorBidi" w:cstheme="minorBidi"/>
          <w:i/>
          <w:iCs/>
          <w:sz w:val="20"/>
          <w:szCs w:val="20"/>
        </w:rPr>
        <w:t>me’eira</w:t>
      </w:r>
      <w:r w:rsidRPr="00002B17">
        <w:rPr>
          <w:rFonts w:asciiTheme="minorBidi" w:hAnsiTheme="minorBidi" w:cstheme="minorBidi"/>
          <w:sz w:val="20"/>
          <w:szCs w:val="20"/>
        </w:rPr>
        <w:t>…from my teacher.</w:t>
      </w:r>
    </w:p>
    <w:p w14:paraId="18098D5B" w14:textId="42601FE7" w:rsidR="001F760B" w:rsidRPr="00002B17" w:rsidRDefault="001F760B" w:rsidP="001F760B">
      <w:pPr>
        <w:bidi w:val="0"/>
        <w:spacing w:after="0" w:line="240" w:lineRule="auto"/>
        <w:jc w:val="both"/>
        <w:rPr>
          <w:rFonts w:asciiTheme="minorBidi" w:hAnsiTheme="minorBidi" w:cstheme="minorBidi"/>
          <w:sz w:val="20"/>
          <w:szCs w:val="20"/>
          <w:rtl/>
        </w:rPr>
      </w:pPr>
      <w:r w:rsidRPr="00002B17">
        <w:rPr>
          <w:rFonts w:asciiTheme="minorBidi" w:hAnsiTheme="minorBidi" w:cstheme="minorBidi"/>
          <w:sz w:val="20"/>
          <w:szCs w:val="20"/>
        </w:rPr>
        <w:t xml:space="preserve">See here </w:t>
      </w:r>
      <w:hyperlink r:id="rId3" w:history="1">
        <w:r w:rsidRPr="00002B17">
          <w:rPr>
            <w:rStyle w:val="Hyperlink"/>
            <w:rFonts w:asciiTheme="minorBidi" w:hAnsiTheme="minorBidi" w:cstheme="minorBidi"/>
            <w:sz w:val="20"/>
            <w:szCs w:val="20"/>
          </w:rPr>
          <w:t>https://www.deracheha.org/keriat-ha-torah-3-kevod-ha-tzibbur/</w:t>
        </w:r>
      </w:hyperlink>
      <w:r w:rsidRPr="00002B17">
        <w:rPr>
          <w:rFonts w:asciiTheme="minorBidi" w:hAnsiTheme="minorBidi" w:cstheme="minorBidi"/>
          <w:sz w:val="20"/>
          <w:szCs w:val="20"/>
        </w:rPr>
        <w:t xml:space="preserve"> for a discussion of this position, and for the related position that this idea is relevant specifically when a man has more of an obligation than a woman, in which case </w:t>
      </w:r>
      <w:r w:rsidRPr="00002B17">
        <w:rPr>
          <w:rFonts w:asciiTheme="minorBidi" w:hAnsiTheme="minorBidi" w:cstheme="minorBidi"/>
          <w:i/>
          <w:iCs/>
          <w:sz w:val="20"/>
          <w:szCs w:val="20"/>
        </w:rPr>
        <w:t>kevod ha-tzibbur</w:t>
      </w:r>
      <w:r w:rsidRPr="00002B17">
        <w:rPr>
          <w:rFonts w:asciiTheme="minorBidi" w:hAnsiTheme="minorBidi" w:cstheme="minorBidi"/>
          <w:sz w:val="20"/>
          <w:szCs w:val="20"/>
        </w:rPr>
        <w:t xml:space="preserve"> of this sort might not apply to megilla.</w:t>
      </w:r>
    </w:p>
  </w:footnote>
  <w:footnote w:id="36">
    <w:p w14:paraId="58F0323A" w14:textId="77777777" w:rsidR="001F760B" w:rsidRPr="00002B17" w:rsidRDefault="001F760B" w:rsidP="001F760B">
      <w:pPr>
        <w:pStyle w:val="a5"/>
        <w:bidi w:val="0"/>
        <w:jc w:val="both"/>
        <w:rPr>
          <w:rFonts w:asciiTheme="minorBidi" w:hAnsiTheme="minorBidi" w:cstheme="minorBidi"/>
        </w:rPr>
      </w:pPr>
      <w:r w:rsidRPr="00002B17">
        <w:rPr>
          <w:rStyle w:val="ab"/>
          <w:rFonts w:asciiTheme="minorBidi" w:hAnsiTheme="minorBidi" w:cstheme="minorBidi"/>
        </w:rPr>
        <w:footnoteRef/>
      </w:r>
      <w:r w:rsidRPr="00002B17">
        <w:rPr>
          <w:rFonts w:asciiTheme="minorBidi" w:hAnsiTheme="minorBidi" w:cstheme="minorBidi"/>
          <w:rtl/>
        </w:rPr>
        <w:t xml:space="preserve"> </w:t>
      </w:r>
      <w:r w:rsidRPr="00002B17">
        <w:rPr>
          <w:rFonts w:asciiTheme="minorBidi" w:hAnsiTheme="minorBidi" w:cstheme="minorBidi"/>
        </w:rPr>
        <w:t xml:space="preserve">Tosafot here seem to present a different possible understanding of Behag, as invoking </w:t>
      </w:r>
      <w:r w:rsidRPr="00002B17">
        <w:rPr>
          <w:rFonts w:asciiTheme="minorBidi" w:hAnsiTheme="minorBidi" w:cstheme="minorBidi"/>
          <w:i/>
          <w:iCs/>
        </w:rPr>
        <w:t xml:space="preserve">zila milta </w:t>
      </w:r>
      <w:r w:rsidRPr="00002B17">
        <w:rPr>
          <w:rFonts w:asciiTheme="minorBidi" w:hAnsiTheme="minorBidi" w:cstheme="minorBidi"/>
        </w:rPr>
        <w:t>as a factor in women's not discharging men's obligation.</w:t>
      </w:r>
    </w:p>
    <w:p w14:paraId="11C3C28D" w14:textId="04636506" w:rsidR="001F760B" w:rsidRPr="00002B17" w:rsidRDefault="001F760B" w:rsidP="001F760B">
      <w:pPr>
        <w:pStyle w:val="SourceTitleTranslation"/>
        <w:spacing w:after="0" w:line="240" w:lineRule="auto"/>
        <w:jc w:val="both"/>
        <w:rPr>
          <w:rFonts w:asciiTheme="minorBidi" w:hAnsiTheme="minorBidi" w:cstheme="minorBidi"/>
          <w:sz w:val="20"/>
          <w:szCs w:val="20"/>
        </w:rPr>
      </w:pPr>
      <w:r w:rsidRPr="00002B17">
        <w:rPr>
          <w:rFonts w:asciiTheme="minorBidi" w:hAnsiTheme="minorBidi" w:cstheme="minorBidi"/>
          <w:sz w:val="20"/>
          <w:szCs w:val="20"/>
        </w:rPr>
        <w:t xml:space="preserve">Rav Yehuda Henkin, "Women and Megillah Reading," </w:t>
      </w:r>
      <w:r w:rsidRPr="00002B17">
        <w:rPr>
          <w:rFonts w:asciiTheme="minorBidi" w:hAnsiTheme="minorBidi" w:cstheme="minorBidi"/>
          <w:i/>
          <w:iCs/>
          <w:sz w:val="20"/>
          <w:szCs w:val="20"/>
        </w:rPr>
        <w:t>Equality Lost</w:t>
      </w:r>
      <w:r w:rsidRPr="00002B17">
        <w:rPr>
          <w:rFonts w:asciiTheme="minorBidi" w:hAnsiTheme="minorBidi" w:cstheme="minorBidi"/>
          <w:sz w:val="20"/>
          <w:szCs w:val="20"/>
        </w:rPr>
        <w:t xml:space="preserve"> (Jerusalem: Urim 1999), 57.</w:t>
      </w:r>
    </w:p>
    <w:p w14:paraId="1E0B48C8" w14:textId="50DE56B2" w:rsidR="001F760B" w:rsidRPr="00002B17" w:rsidRDefault="001F760B" w:rsidP="001F760B">
      <w:pPr>
        <w:pStyle w:val="SourceTextTranslation"/>
        <w:spacing w:after="0" w:line="240" w:lineRule="auto"/>
        <w:rPr>
          <w:rFonts w:asciiTheme="minorBidi" w:hAnsiTheme="minorBidi" w:cstheme="minorBidi"/>
          <w:i/>
          <w:iCs/>
          <w:sz w:val="20"/>
          <w:szCs w:val="20"/>
        </w:rPr>
      </w:pPr>
      <w:r w:rsidRPr="00002B17">
        <w:rPr>
          <w:rFonts w:asciiTheme="minorBidi" w:hAnsiTheme="minorBidi" w:cstheme="minorBidi"/>
          <w:sz w:val="20"/>
          <w:szCs w:val="20"/>
        </w:rPr>
        <w:t xml:space="preserve">Were the view ascribed here to Halachot Gedolot…that the mitzvah of megillah for women is less than and different from that of men, there would be no cause to compare it with </w:t>
      </w:r>
      <w:r w:rsidRPr="00002B17">
        <w:rPr>
          <w:rFonts w:asciiTheme="minorBidi" w:hAnsiTheme="minorBidi" w:cstheme="minorBidi"/>
          <w:i/>
          <w:iCs/>
          <w:sz w:val="20"/>
          <w:szCs w:val="20"/>
        </w:rPr>
        <w:t>zila beho milta in birkat hamazon.</w:t>
      </w:r>
    </w:p>
  </w:footnote>
  <w:footnote w:id="37">
    <w:p w14:paraId="2FC41952" w14:textId="03848F8D" w:rsidR="001F760B" w:rsidRPr="00002B17" w:rsidRDefault="0072568C" w:rsidP="001F760B">
      <w:pPr>
        <w:pStyle w:val="SourceTitleTranslation"/>
        <w:spacing w:after="0" w:line="240" w:lineRule="auto"/>
        <w:jc w:val="both"/>
        <w:rPr>
          <w:rFonts w:asciiTheme="minorBidi" w:hAnsiTheme="minorBidi" w:cstheme="minorBidi"/>
          <w:sz w:val="20"/>
          <w:szCs w:val="20"/>
        </w:rPr>
      </w:pPr>
      <w:r>
        <w:rPr>
          <w:rStyle w:val="ab"/>
          <w:sz w:val="20"/>
          <w:szCs w:val="20"/>
          <w:u w:val="none"/>
        </w:rPr>
        <w:footnoteRef/>
      </w:r>
      <w:r w:rsidR="001F760B" w:rsidRPr="00002B17">
        <w:rPr>
          <w:rFonts w:asciiTheme="minorBidi" w:hAnsiTheme="minorBidi" w:cstheme="minorBidi"/>
          <w:i/>
          <w:iCs/>
          <w:sz w:val="20"/>
          <w:szCs w:val="20"/>
        </w:rPr>
        <w:t>Sha'ar Ha-tziyyun</w:t>
      </w:r>
      <w:r w:rsidR="001F760B" w:rsidRPr="00002B17">
        <w:rPr>
          <w:rFonts w:asciiTheme="minorBidi" w:hAnsiTheme="minorBidi" w:cstheme="minorBidi"/>
          <w:sz w:val="20"/>
          <w:szCs w:val="20"/>
        </w:rPr>
        <w:t xml:space="preserve"> 689:15</w:t>
      </w:r>
    </w:p>
    <w:p w14:paraId="05944B6D" w14:textId="6D8A74D1" w:rsidR="001F760B" w:rsidRPr="00002B17" w:rsidRDefault="001F760B" w:rsidP="001F760B">
      <w:pPr>
        <w:pStyle w:val="SourceTextTranslation"/>
        <w:spacing w:after="0" w:line="240" w:lineRule="auto"/>
        <w:rPr>
          <w:rFonts w:asciiTheme="minorBidi" w:hAnsiTheme="minorBidi" w:cstheme="minorBidi"/>
          <w:sz w:val="20"/>
          <w:szCs w:val="20"/>
        </w:rPr>
      </w:pPr>
      <w:r w:rsidRPr="00002B17">
        <w:rPr>
          <w:rFonts w:asciiTheme="minorBidi" w:hAnsiTheme="minorBidi" w:cstheme="minorBidi"/>
          <w:sz w:val="20"/>
          <w:szCs w:val="20"/>
        </w:rPr>
        <w:t>But for many women, a woman does not discharge their obligation, for it is undignified [Korban Netanel in the name of Tosafot].</w:t>
      </w:r>
    </w:p>
  </w:footnote>
  <w:footnote w:id="38">
    <w:p w14:paraId="41A4B8E0" w14:textId="74275119" w:rsidR="001F760B" w:rsidRPr="00002B17" w:rsidRDefault="001F760B" w:rsidP="001F760B">
      <w:pPr>
        <w:pStyle w:val="a5"/>
        <w:bidi w:val="0"/>
        <w:jc w:val="both"/>
        <w:rPr>
          <w:rFonts w:asciiTheme="minorBidi" w:hAnsiTheme="minorBidi" w:cstheme="minorBidi"/>
        </w:rPr>
      </w:pPr>
      <w:r w:rsidRPr="00002B17">
        <w:rPr>
          <w:rStyle w:val="ab"/>
          <w:rFonts w:asciiTheme="minorBidi" w:hAnsiTheme="minorBidi" w:cstheme="minorBidi"/>
        </w:rPr>
        <w:footnoteRef/>
      </w:r>
      <w:r w:rsidRPr="00002B17">
        <w:rPr>
          <w:rFonts w:asciiTheme="minorBidi" w:hAnsiTheme="minorBidi" w:cstheme="minorBidi"/>
        </w:rPr>
        <w:t xml:space="preserve">Rav Yehuda Henkin, "Women and Megillah Reading," </w:t>
      </w:r>
      <w:r w:rsidRPr="00002B17">
        <w:rPr>
          <w:rFonts w:asciiTheme="minorBidi" w:hAnsiTheme="minorBidi" w:cstheme="minorBidi"/>
          <w:i/>
          <w:iCs/>
        </w:rPr>
        <w:t>Equality Lost</w:t>
      </w:r>
      <w:r w:rsidRPr="00002B17">
        <w:rPr>
          <w:rFonts w:asciiTheme="minorBidi" w:hAnsiTheme="minorBidi" w:cstheme="minorBidi"/>
        </w:rPr>
        <w:t xml:space="preserve"> (Jerusalem: Urim 1999), 58-59.</w:t>
      </w:r>
    </w:p>
    <w:p w14:paraId="4C4B0E32" w14:textId="235F1595" w:rsidR="001F760B" w:rsidRPr="00002B17" w:rsidRDefault="001F760B" w:rsidP="001F760B">
      <w:pPr>
        <w:pStyle w:val="a5"/>
        <w:bidi w:val="0"/>
        <w:jc w:val="both"/>
        <w:rPr>
          <w:rFonts w:asciiTheme="minorBidi" w:hAnsiTheme="minorBidi" w:cstheme="minorBidi"/>
        </w:rPr>
      </w:pPr>
      <w:r w:rsidRPr="00002B17">
        <w:rPr>
          <w:rFonts w:asciiTheme="minorBidi" w:hAnsiTheme="minorBidi" w:cstheme="minorBidi"/>
          <w:rtl/>
        </w:rPr>
        <w:t>...</w:t>
      </w:r>
      <w:r w:rsidRPr="00002B17">
        <w:rPr>
          <w:rFonts w:asciiTheme="minorBidi" w:hAnsiTheme="minorBidi" w:cstheme="minorBidi"/>
        </w:rPr>
        <w:t>Korban Netanel, mistakenly assumed that the opinion attributed to Halachot Gedolot by the Tosafot in Sukkah is…that women are less obligated than are men….His view is cited by the Mishnah Berurah, the normally authoritative commentary on the Shulchan Aruch Orach Chayim. In this case, however, neither the Korban Netanel nor the Mishnah Berurah knew of the Tosfot haRosh on Sukkah, which was not yet in print. Had they seen it, they would not have written as they did.</w:t>
      </w:r>
    </w:p>
  </w:footnote>
  <w:footnote w:id="39">
    <w:p w14:paraId="3AEA4C81" w14:textId="4CFA99A4" w:rsidR="001F760B" w:rsidRPr="00002B17" w:rsidRDefault="001F760B" w:rsidP="001F760B">
      <w:pPr>
        <w:pStyle w:val="a5"/>
        <w:bidi w:val="0"/>
        <w:jc w:val="both"/>
        <w:rPr>
          <w:rFonts w:asciiTheme="minorBidi" w:hAnsiTheme="minorBidi" w:cstheme="minorBidi"/>
        </w:rPr>
      </w:pPr>
      <w:r w:rsidRPr="00002B17">
        <w:rPr>
          <w:rStyle w:val="ab"/>
          <w:rFonts w:asciiTheme="minorBidi" w:hAnsiTheme="minorBidi" w:cstheme="minorBidi"/>
        </w:rPr>
        <w:footnoteRef/>
      </w:r>
      <w:r w:rsidRPr="00002B17">
        <w:rPr>
          <w:rFonts w:asciiTheme="minorBidi" w:hAnsiTheme="minorBidi" w:cstheme="minorBidi"/>
          <w:rtl/>
        </w:rPr>
        <w:t xml:space="preserve"> </w:t>
      </w:r>
      <w:r w:rsidRPr="00002B17">
        <w:rPr>
          <w:rFonts w:asciiTheme="minorBidi" w:hAnsiTheme="minorBidi" w:cstheme="minorBidi"/>
        </w:rPr>
        <w:t xml:space="preserve">Rav Hershel Tzvi Schachter, </w:t>
      </w:r>
      <w:r w:rsidRPr="00002B17">
        <w:rPr>
          <w:rFonts w:asciiTheme="minorBidi" w:hAnsiTheme="minorBidi" w:cstheme="minorBidi"/>
          <w:i/>
          <w:iCs/>
        </w:rPr>
        <w:t>Tze'i Lach Be-Ikvei Ha-Tzon</w:t>
      </w:r>
      <w:r w:rsidRPr="00002B17">
        <w:rPr>
          <w:rFonts w:asciiTheme="minorBidi" w:hAnsiTheme="minorBidi" w:cstheme="minorBidi"/>
        </w:rPr>
        <w:t>, 5.</w:t>
      </w:r>
    </w:p>
  </w:footnote>
  <w:footnote w:id="40">
    <w:p w14:paraId="27FEE0E5" w14:textId="6D11A90E" w:rsidR="001F760B" w:rsidRPr="00002B17" w:rsidRDefault="001F760B" w:rsidP="001F760B">
      <w:pPr>
        <w:pStyle w:val="a5"/>
        <w:bidi w:val="0"/>
        <w:jc w:val="both"/>
        <w:rPr>
          <w:rFonts w:asciiTheme="minorBidi" w:hAnsiTheme="minorBidi" w:cstheme="minorBidi"/>
        </w:rPr>
      </w:pPr>
      <w:r w:rsidRPr="00002B17">
        <w:rPr>
          <w:rStyle w:val="ab"/>
          <w:rFonts w:asciiTheme="minorBidi" w:hAnsiTheme="minorBidi" w:cstheme="minorBidi"/>
        </w:rPr>
        <w:footnoteRef/>
      </w:r>
      <w:r w:rsidRPr="00002B17">
        <w:rPr>
          <w:rFonts w:asciiTheme="minorBidi" w:hAnsiTheme="minorBidi" w:cstheme="minorBidi"/>
          <w:rtl/>
        </w:rPr>
        <w:t xml:space="preserve"> </w:t>
      </w:r>
      <w:r w:rsidRPr="00002B17">
        <w:rPr>
          <w:rFonts w:asciiTheme="minorBidi" w:hAnsiTheme="minorBidi" w:cstheme="minorBidi"/>
        </w:rPr>
        <w:t xml:space="preserve"> Available here: https://www.yeshiva.org.il/ask/85217</w:t>
      </w:r>
    </w:p>
  </w:footnote>
  <w:footnote w:id="41">
    <w:p w14:paraId="44982781" w14:textId="77777777" w:rsidR="001F760B" w:rsidRPr="00002B17" w:rsidRDefault="001F760B" w:rsidP="001F760B">
      <w:pPr>
        <w:pStyle w:val="a5"/>
        <w:bidi w:val="0"/>
        <w:rPr>
          <w:rFonts w:asciiTheme="minorBidi" w:hAnsiTheme="minorBidi" w:cstheme="minorBidi"/>
        </w:rPr>
      </w:pPr>
      <w:r w:rsidRPr="00002B17">
        <w:rPr>
          <w:rStyle w:val="ab"/>
          <w:rFonts w:asciiTheme="minorBidi" w:hAnsiTheme="minorBidi" w:cstheme="minorBidi"/>
        </w:rPr>
        <w:footnoteRef/>
      </w:r>
      <w:r w:rsidRPr="00002B17">
        <w:rPr>
          <w:rFonts w:asciiTheme="minorBidi" w:hAnsiTheme="minorBidi" w:cstheme="minorBidi"/>
          <w:rtl/>
        </w:rPr>
        <w:t xml:space="preserve"> </w:t>
      </w:r>
      <w:r w:rsidRPr="00002B17">
        <w:rPr>
          <w:rFonts w:asciiTheme="minorBidi" w:hAnsiTheme="minorBidi" w:cstheme="minorBidi"/>
        </w:rPr>
        <w:t>Available here: https://www.nishmat.net/Uploads/files/R_Henkin_Women_Megilla_Reading.pdf</w:t>
      </w:r>
    </w:p>
  </w:footnote>
  <w:footnote w:id="42">
    <w:p w14:paraId="30919217" w14:textId="4C1DBFC4" w:rsidR="001F760B" w:rsidRPr="00002B17" w:rsidRDefault="001F760B" w:rsidP="001F760B">
      <w:pPr>
        <w:bidi w:val="0"/>
        <w:spacing w:after="0" w:line="240" w:lineRule="auto"/>
        <w:jc w:val="both"/>
        <w:textAlignment w:val="baseline"/>
        <w:rPr>
          <w:rFonts w:asciiTheme="minorBidi" w:eastAsia="Times New Roman" w:hAnsiTheme="minorBidi" w:cstheme="minorBidi"/>
          <w:color w:val="000000"/>
          <w:sz w:val="20"/>
          <w:szCs w:val="20"/>
        </w:rPr>
      </w:pPr>
      <w:r w:rsidRPr="00002B17">
        <w:rPr>
          <w:rStyle w:val="ab"/>
          <w:rFonts w:asciiTheme="minorBidi" w:hAnsiTheme="minorBidi" w:cstheme="minorBidi"/>
          <w:sz w:val="20"/>
          <w:szCs w:val="20"/>
        </w:rPr>
        <w:footnoteRef/>
      </w:r>
      <w:r w:rsidRPr="00002B17">
        <w:rPr>
          <w:rFonts w:asciiTheme="minorBidi" w:hAnsiTheme="minorBidi" w:cstheme="minorBidi"/>
          <w:sz w:val="20"/>
          <w:szCs w:val="20"/>
          <w:rtl/>
        </w:rPr>
        <w:t xml:space="preserve"> </w:t>
      </w:r>
      <w:r w:rsidRPr="00002B17">
        <w:rPr>
          <w:rFonts w:asciiTheme="minorBidi" w:eastAsia="Times New Roman" w:hAnsiTheme="minorBidi" w:cstheme="minorBidi"/>
          <w:color w:val="000000"/>
          <w:sz w:val="20"/>
          <w:szCs w:val="20"/>
        </w:rPr>
        <w:t>Rav Gigi also provides practical guidance regarding the presence of men at such a reading:</w:t>
      </w:r>
    </w:p>
    <w:p w14:paraId="6AD2EA06" w14:textId="7919EC7D" w:rsidR="001F760B" w:rsidRPr="00002B17" w:rsidRDefault="001F760B" w:rsidP="001F760B">
      <w:pPr>
        <w:pStyle w:val="SourceTitleTranslation"/>
        <w:spacing w:after="0" w:line="240" w:lineRule="auto"/>
        <w:jc w:val="both"/>
        <w:rPr>
          <w:rFonts w:asciiTheme="minorBidi" w:hAnsiTheme="minorBidi" w:cstheme="minorBidi"/>
          <w:sz w:val="20"/>
          <w:szCs w:val="20"/>
        </w:rPr>
      </w:pPr>
      <w:r w:rsidRPr="00002B17">
        <w:rPr>
          <w:rFonts w:asciiTheme="minorBidi" w:hAnsiTheme="minorBidi" w:cstheme="minorBidi"/>
          <w:sz w:val="20"/>
          <w:szCs w:val="20"/>
        </w:rPr>
        <w:t xml:space="preserve">Response of Rav Baruch Gigi, </w:t>
      </w:r>
      <w:r w:rsidRPr="00002B17">
        <w:rPr>
          <w:rFonts w:asciiTheme="minorBidi" w:hAnsiTheme="minorBidi" w:cstheme="minorBidi"/>
          <w:i/>
          <w:iCs/>
          <w:sz w:val="20"/>
          <w:szCs w:val="20"/>
        </w:rPr>
        <w:t>Bat Mitzva</w:t>
      </w:r>
      <w:r w:rsidRPr="00002B17">
        <w:rPr>
          <w:rFonts w:asciiTheme="minorBidi" w:hAnsiTheme="minorBidi" w:cstheme="minorBidi"/>
          <w:sz w:val="20"/>
          <w:szCs w:val="20"/>
        </w:rPr>
        <w:t xml:space="preserve">, Sara Friedland Ben-Arza ed., </w:t>
      </w:r>
      <w:r w:rsidRPr="00002B17">
        <w:rPr>
          <w:rFonts w:asciiTheme="minorBidi" w:hAnsiTheme="minorBidi" w:cstheme="minorBidi"/>
          <w:sz w:val="20"/>
          <w:szCs w:val="20"/>
          <w:rtl/>
        </w:rPr>
        <w:t>)</w:t>
      </w:r>
      <w:r w:rsidRPr="00002B17">
        <w:rPr>
          <w:rFonts w:asciiTheme="minorBidi" w:hAnsiTheme="minorBidi" w:cstheme="minorBidi"/>
          <w:sz w:val="20"/>
          <w:szCs w:val="20"/>
        </w:rPr>
        <w:t>Jerusalem: Matan, 2002) 519.</w:t>
      </w:r>
    </w:p>
    <w:p w14:paraId="12D24A35" w14:textId="112AF120" w:rsidR="001F760B" w:rsidRPr="00002B17" w:rsidRDefault="001F760B" w:rsidP="001F760B">
      <w:pPr>
        <w:pStyle w:val="SourceTextTranslation"/>
        <w:spacing w:after="0" w:line="240" w:lineRule="auto"/>
        <w:rPr>
          <w:rFonts w:asciiTheme="minorBidi" w:hAnsiTheme="minorBidi" w:cstheme="minorBidi"/>
          <w:sz w:val="20"/>
          <w:szCs w:val="20"/>
        </w:rPr>
      </w:pPr>
      <w:r w:rsidRPr="00002B17">
        <w:rPr>
          <w:rFonts w:asciiTheme="minorBidi" w:hAnsiTheme="minorBidi" w:cstheme="minorBidi"/>
          <w:sz w:val="20"/>
          <w:szCs w:val="20"/>
        </w:rPr>
        <w:t xml:space="preserve">Regarding the matter of reading it [Megillat Esther] by a bat mitzva girl in a </w:t>
      </w:r>
      <w:r w:rsidRPr="00002B17">
        <w:rPr>
          <w:rFonts w:asciiTheme="minorBidi" w:hAnsiTheme="minorBidi" w:cstheme="minorBidi"/>
          <w:i/>
          <w:iCs/>
          <w:sz w:val="20"/>
          <w:szCs w:val="20"/>
        </w:rPr>
        <w:t>tzibbur</w:t>
      </w:r>
      <w:r w:rsidRPr="00002B17">
        <w:rPr>
          <w:rFonts w:asciiTheme="minorBidi" w:hAnsiTheme="minorBidi" w:cstheme="minorBidi"/>
          <w:sz w:val="20"/>
          <w:szCs w:val="20"/>
        </w:rPr>
        <w:t xml:space="preserve"> of women—it seems that the matter is possible, and it is even recommended to do this, in order to give a religious-spiritual expression to the bat mitzva…Regarding the matter of men being present at the time of the reading, not in order to discharge the obligation…in my opinion one should avoid this, except in the case of the bat mitzva girl's father or grandfather. </w:t>
      </w:r>
    </w:p>
  </w:footnote>
  <w:footnote w:id="43">
    <w:p w14:paraId="2DAAF55E" w14:textId="71CC2A3F" w:rsidR="001F760B" w:rsidRPr="00002B17" w:rsidRDefault="001F760B" w:rsidP="001F760B">
      <w:pPr>
        <w:pStyle w:val="SourceTitleTranslation"/>
        <w:spacing w:after="0" w:line="240" w:lineRule="auto"/>
        <w:jc w:val="both"/>
        <w:rPr>
          <w:rFonts w:asciiTheme="minorBidi" w:hAnsiTheme="minorBidi" w:cstheme="minorBidi"/>
          <w:sz w:val="20"/>
          <w:szCs w:val="20"/>
          <w:rtl/>
        </w:rPr>
      </w:pPr>
      <w:r w:rsidRPr="00002B17">
        <w:rPr>
          <w:rStyle w:val="ab"/>
          <w:rFonts w:asciiTheme="minorBidi" w:hAnsiTheme="minorBidi" w:cstheme="minorBidi"/>
          <w:sz w:val="20"/>
          <w:szCs w:val="20"/>
        </w:rPr>
        <w:footnoteRef/>
      </w:r>
      <w:r w:rsidRPr="00002B17">
        <w:rPr>
          <w:rFonts w:asciiTheme="minorBidi" w:hAnsiTheme="minorBidi" w:cstheme="minorBidi"/>
          <w:sz w:val="20"/>
          <w:szCs w:val="20"/>
          <w:rtl/>
        </w:rPr>
        <w:t xml:space="preserve"> </w:t>
      </w:r>
      <w:r w:rsidRPr="00002B17">
        <w:rPr>
          <w:rFonts w:asciiTheme="minorBidi" w:hAnsiTheme="minorBidi" w:cstheme="minorBidi"/>
          <w:sz w:val="20"/>
          <w:szCs w:val="20"/>
        </w:rPr>
        <w:t xml:space="preserve">Aryeh A. Frimer, "Women’s </w:t>
      </w:r>
      <w:r w:rsidRPr="00002B17">
        <w:rPr>
          <w:rFonts w:asciiTheme="minorBidi" w:hAnsiTheme="minorBidi" w:cstheme="minorBidi"/>
          <w:i/>
          <w:iCs/>
          <w:sz w:val="20"/>
          <w:szCs w:val="20"/>
        </w:rPr>
        <w:t>Megilla</w:t>
      </w:r>
      <w:r w:rsidRPr="00002B17">
        <w:rPr>
          <w:rFonts w:asciiTheme="minorBidi" w:hAnsiTheme="minorBidi" w:cstheme="minorBidi"/>
          <w:sz w:val="20"/>
          <w:szCs w:val="20"/>
        </w:rPr>
        <w:t xml:space="preserve"> Reading,"</w:t>
      </w:r>
      <w:r w:rsidRPr="00002B17">
        <w:rPr>
          <w:rStyle w:val="ab"/>
          <w:rFonts w:asciiTheme="minorBidi" w:hAnsiTheme="minorBidi" w:cstheme="minorBidi"/>
          <w:sz w:val="20"/>
          <w:szCs w:val="20"/>
        </w:rPr>
        <w:t xml:space="preserve"> </w:t>
      </w:r>
      <w:r w:rsidRPr="00002B17">
        <w:rPr>
          <w:rFonts w:asciiTheme="minorBidi" w:hAnsiTheme="minorBidi" w:cstheme="minorBidi"/>
          <w:sz w:val="20"/>
          <w:szCs w:val="20"/>
        </w:rPr>
        <w:t xml:space="preserve">in </w:t>
      </w:r>
      <w:r w:rsidRPr="00002B17">
        <w:rPr>
          <w:rFonts w:asciiTheme="minorBidi" w:hAnsiTheme="minorBidi" w:cstheme="minorBidi"/>
          <w:i/>
          <w:iCs/>
          <w:sz w:val="20"/>
          <w:szCs w:val="20"/>
        </w:rPr>
        <w:t>Traditions and Celebrations for the Bat Mitzvah</w:t>
      </w:r>
      <w:r w:rsidRPr="00002B17">
        <w:rPr>
          <w:rFonts w:asciiTheme="minorBidi" w:hAnsiTheme="minorBidi" w:cstheme="minorBidi"/>
          <w:sz w:val="20"/>
          <w:szCs w:val="20"/>
        </w:rPr>
        <w:t>, ed. Ora Wiskind Elper (Jerusalem: Urim Publications, 2003), 281-304.</w:t>
      </w:r>
    </w:p>
    <w:p w14:paraId="4F72EE64" w14:textId="1293E501" w:rsidR="001F760B" w:rsidRPr="00002B17" w:rsidRDefault="001F760B" w:rsidP="001F760B">
      <w:pPr>
        <w:pStyle w:val="SourceTextTranslation"/>
        <w:spacing w:after="0" w:line="240" w:lineRule="auto"/>
        <w:rPr>
          <w:rFonts w:asciiTheme="minorBidi" w:hAnsiTheme="minorBidi" w:cstheme="minorBidi"/>
          <w:sz w:val="20"/>
          <w:szCs w:val="20"/>
        </w:rPr>
      </w:pPr>
      <w:r w:rsidRPr="00002B17">
        <w:rPr>
          <w:rFonts w:asciiTheme="minorBidi" w:hAnsiTheme="minorBidi" w:cstheme="minorBidi"/>
          <w:sz w:val="20"/>
          <w:szCs w:val="20"/>
        </w:rPr>
        <w:t xml:space="preserve">R. Aharon Lichtenstein, conversation with R. Chaim Brovender, March 1992 and February 1994, and to Dov I. Frimer, </w:t>
      </w:r>
      <w:smartTag w:uri="urn:schemas-microsoft-com:office:smarttags" w:element="date">
        <w:smartTagPr>
          <w:attr w:name="Year" w:val="1992"/>
          <w:attr w:name="Day" w:val="21"/>
          <w:attr w:name="Month" w:val="10"/>
        </w:smartTagPr>
        <w:r w:rsidRPr="00002B17">
          <w:rPr>
            <w:rFonts w:asciiTheme="minorBidi" w:hAnsiTheme="minorBidi" w:cstheme="minorBidi"/>
            <w:sz w:val="20"/>
            <w:szCs w:val="20"/>
          </w:rPr>
          <w:t>October 21, 1992</w:t>
        </w:r>
      </w:smartTag>
      <w:r w:rsidRPr="00002B17">
        <w:rPr>
          <w:rFonts w:asciiTheme="minorBidi" w:hAnsiTheme="minorBidi" w:cstheme="minorBidi"/>
          <w:sz w:val="20"/>
          <w:szCs w:val="20"/>
        </w:rPr>
        <w:t xml:space="preserve"> and February 19, 1994, also permits a women’s </w:t>
      </w:r>
      <w:r w:rsidRPr="00002B17">
        <w:rPr>
          <w:rFonts w:asciiTheme="minorBidi" w:hAnsiTheme="minorBidi" w:cstheme="minorBidi"/>
          <w:i/>
          <w:iCs/>
          <w:sz w:val="20"/>
          <w:szCs w:val="20"/>
        </w:rPr>
        <w:t>Megilla</w:t>
      </w:r>
      <w:r w:rsidRPr="00002B17">
        <w:rPr>
          <w:rFonts w:asciiTheme="minorBidi" w:hAnsiTheme="minorBidi" w:cstheme="minorBidi"/>
          <w:sz w:val="20"/>
          <w:szCs w:val="20"/>
        </w:rPr>
        <w:t xml:space="preserve"> reading. Nevertheless, R. Lichtenstein does advise Jerusalemite women not to hold such a reading when the fifteenth of </w:t>
      </w:r>
      <w:r w:rsidRPr="00002B17">
        <w:rPr>
          <w:rFonts w:asciiTheme="minorBidi" w:hAnsiTheme="minorBidi" w:cstheme="minorBidi"/>
          <w:i/>
          <w:iCs/>
          <w:sz w:val="20"/>
          <w:szCs w:val="20"/>
        </w:rPr>
        <w:t>Adar</w:t>
      </w:r>
      <w:r w:rsidRPr="00002B17">
        <w:rPr>
          <w:rFonts w:asciiTheme="minorBidi" w:hAnsiTheme="minorBidi" w:cstheme="minorBidi"/>
          <w:sz w:val="20"/>
          <w:szCs w:val="20"/>
        </w:rPr>
        <w:t xml:space="preserve"> falls on </w:t>
      </w:r>
      <w:r w:rsidRPr="00002B17">
        <w:rPr>
          <w:rFonts w:asciiTheme="minorBidi" w:hAnsiTheme="minorBidi" w:cstheme="minorBidi"/>
          <w:i/>
          <w:iCs/>
          <w:sz w:val="20"/>
          <w:szCs w:val="20"/>
        </w:rPr>
        <w:t>Shabbat</w:t>
      </w:r>
      <w:r w:rsidRPr="00002B17">
        <w:rPr>
          <w:rFonts w:asciiTheme="minorBidi" w:hAnsiTheme="minorBidi" w:cstheme="minorBidi"/>
          <w:sz w:val="20"/>
          <w:szCs w:val="20"/>
        </w:rPr>
        <w:t xml:space="preserve"> (known as </w:t>
      </w:r>
      <w:r w:rsidRPr="00002B17">
        <w:rPr>
          <w:rFonts w:asciiTheme="minorBidi" w:hAnsiTheme="minorBidi" w:cstheme="minorBidi"/>
          <w:i/>
          <w:iCs/>
          <w:sz w:val="20"/>
          <w:szCs w:val="20"/>
        </w:rPr>
        <w:t>Purim me-shulash</w:t>
      </w:r>
      <w:r w:rsidRPr="00002B17">
        <w:rPr>
          <w:rFonts w:asciiTheme="minorBidi" w:hAnsiTheme="minorBidi" w:cstheme="minorBidi"/>
          <w:sz w:val="20"/>
          <w:szCs w:val="20"/>
        </w:rPr>
        <w:t>).</w:t>
      </w:r>
    </w:p>
  </w:footnote>
  <w:footnote w:id="44">
    <w:p w14:paraId="1CB20FBE" w14:textId="77777777" w:rsidR="001F760B" w:rsidRDefault="001F760B" w:rsidP="001F760B">
      <w:pPr>
        <w:pStyle w:val="a5"/>
        <w:bidi w:val="0"/>
        <w:jc w:val="both"/>
      </w:pPr>
      <w:r>
        <w:rPr>
          <w:rStyle w:val="ab"/>
        </w:rPr>
        <w:footnoteRef/>
      </w:r>
      <w:r>
        <w:rPr>
          <w:rFonts w:cs="Times New Roman"/>
          <w:rtl/>
        </w:rPr>
        <w:t xml:space="preserve"> </w:t>
      </w:r>
      <w:r>
        <w:rPr>
          <w:rFonts w:cs="Times New Roman"/>
        </w:rPr>
        <w:t xml:space="preserve">Available here: </w:t>
      </w:r>
      <w:hyperlink r:id="rId4" w:history="1">
        <w:r w:rsidRPr="001E4F6B">
          <w:rPr>
            <w:rStyle w:val="Hyperlink"/>
            <w:rFonts w:cs="Times New Roman"/>
          </w:rPr>
          <w:t>https://jewishfoodhero.com/jewish-women-reading-megillah-purim/</w:t>
        </w:r>
      </w:hyperlink>
      <w:r>
        <w:rPr>
          <w:rFonts w:cs="Times New Roman"/>
        </w:rPr>
        <w:t xml:space="preserve"> </w:t>
      </w:r>
    </w:p>
  </w:footnote>
  <w:footnote w:id="45">
    <w:p w14:paraId="7612A3B1" w14:textId="77777777" w:rsidR="001F760B" w:rsidRPr="00002B17" w:rsidRDefault="001F760B" w:rsidP="001F760B">
      <w:pPr>
        <w:pStyle w:val="a5"/>
        <w:bidi w:val="0"/>
        <w:jc w:val="both"/>
        <w:rPr>
          <w:rFonts w:asciiTheme="minorBidi" w:hAnsiTheme="minorBidi" w:cstheme="minorBidi"/>
        </w:rPr>
      </w:pPr>
      <w:r w:rsidRPr="00002B17">
        <w:rPr>
          <w:rStyle w:val="ab"/>
          <w:rFonts w:asciiTheme="minorBidi" w:hAnsiTheme="minorBidi" w:cstheme="minorBidi"/>
        </w:rPr>
        <w:footnoteRef/>
      </w:r>
      <w:r w:rsidRPr="00002B17">
        <w:rPr>
          <w:rFonts w:asciiTheme="minorBidi" w:hAnsiTheme="minorBidi" w:cstheme="minorBidi"/>
          <w:rtl/>
        </w:rPr>
        <w:t xml:space="preserve"> </w:t>
      </w:r>
      <w:r w:rsidRPr="00002B17">
        <w:rPr>
          <w:rFonts w:asciiTheme="minorBidi" w:hAnsiTheme="minorBidi" w:cstheme="minorBidi"/>
        </w:rPr>
        <w:t>Available here: https://www.etzion.org.il/en/learning-esther-0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F6BA3"/>
    <w:multiLevelType w:val="multilevel"/>
    <w:tmpl w:val="3718ED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136331"/>
    <w:multiLevelType w:val="multilevel"/>
    <w:tmpl w:val="540CC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6E6BB0"/>
    <w:multiLevelType w:val="multilevel"/>
    <w:tmpl w:val="11DCAC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69048D"/>
    <w:multiLevelType w:val="hybridMultilevel"/>
    <w:tmpl w:val="73EA7CD8"/>
    <w:lvl w:ilvl="0" w:tplc="00CE238A">
      <w:start w:val="2"/>
      <w:numFmt w:val="lowerRoman"/>
      <w:lvlText w:val="%1."/>
      <w:lvlJc w:val="right"/>
      <w:pPr>
        <w:tabs>
          <w:tab w:val="num" w:pos="720"/>
        </w:tabs>
        <w:ind w:left="720" w:hanging="360"/>
      </w:pPr>
    </w:lvl>
    <w:lvl w:ilvl="1" w:tplc="EF8A3086" w:tentative="1">
      <w:start w:val="1"/>
      <w:numFmt w:val="decimal"/>
      <w:lvlText w:val="%2."/>
      <w:lvlJc w:val="left"/>
      <w:pPr>
        <w:tabs>
          <w:tab w:val="num" w:pos="1440"/>
        </w:tabs>
        <w:ind w:left="1440" w:hanging="360"/>
      </w:pPr>
    </w:lvl>
    <w:lvl w:ilvl="2" w:tplc="0F2C6130" w:tentative="1">
      <w:start w:val="1"/>
      <w:numFmt w:val="decimal"/>
      <w:lvlText w:val="%3."/>
      <w:lvlJc w:val="left"/>
      <w:pPr>
        <w:tabs>
          <w:tab w:val="num" w:pos="2160"/>
        </w:tabs>
        <w:ind w:left="2160" w:hanging="360"/>
      </w:pPr>
    </w:lvl>
    <w:lvl w:ilvl="3" w:tplc="D96A353C" w:tentative="1">
      <w:start w:val="1"/>
      <w:numFmt w:val="decimal"/>
      <w:lvlText w:val="%4."/>
      <w:lvlJc w:val="left"/>
      <w:pPr>
        <w:tabs>
          <w:tab w:val="num" w:pos="2880"/>
        </w:tabs>
        <w:ind w:left="2880" w:hanging="360"/>
      </w:pPr>
    </w:lvl>
    <w:lvl w:ilvl="4" w:tplc="856A9EA2" w:tentative="1">
      <w:start w:val="1"/>
      <w:numFmt w:val="decimal"/>
      <w:lvlText w:val="%5."/>
      <w:lvlJc w:val="left"/>
      <w:pPr>
        <w:tabs>
          <w:tab w:val="num" w:pos="3600"/>
        </w:tabs>
        <w:ind w:left="3600" w:hanging="360"/>
      </w:pPr>
    </w:lvl>
    <w:lvl w:ilvl="5" w:tplc="3C66697E" w:tentative="1">
      <w:start w:val="1"/>
      <w:numFmt w:val="decimal"/>
      <w:lvlText w:val="%6."/>
      <w:lvlJc w:val="left"/>
      <w:pPr>
        <w:tabs>
          <w:tab w:val="num" w:pos="4320"/>
        </w:tabs>
        <w:ind w:left="4320" w:hanging="360"/>
      </w:pPr>
    </w:lvl>
    <w:lvl w:ilvl="6" w:tplc="9D880238" w:tentative="1">
      <w:start w:val="1"/>
      <w:numFmt w:val="decimal"/>
      <w:lvlText w:val="%7."/>
      <w:lvlJc w:val="left"/>
      <w:pPr>
        <w:tabs>
          <w:tab w:val="num" w:pos="5040"/>
        </w:tabs>
        <w:ind w:left="5040" w:hanging="360"/>
      </w:pPr>
    </w:lvl>
    <w:lvl w:ilvl="7" w:tplc="733056A6" w:tentative="1">
      <w:start w:val="1"/>
      <w:numFmt w:val="decimal"/>
      <w:lvlText w:val="%8."/>
      <w:lvlJc w:val="left"/>
      <w:pPr>
        <w:tabs>
          <w:tab w:val="num" w:pos="5760"/>
        </w:tabs>
        <w:ind w:left="5760" w:hanging="360"/>
      </w:pPr>
    </w:lvl>
    <w:lvl w:ilvl="8" w:tplc="87BA5018" w:tentative="1">
      <w:start w:val="1"/>
      <w:numFmt w:val="decimal"/>
      <w:lvlText w:val="%9."/>
      <w:lvlJc w:val="left"/>
      <w:pPr>
        <w:tabs>
          <w:tab w:val="num" w:pos="6480"/>
        </w:tabs>
        <w:ind w:left="6480" w:hanging="360"/>
      </w:pPr>
    </w:lvl>
  </w:abstractNum>
  <w:abstractNum w:abstractNumId="4" w15:restartNumberingAfterBreak="0">
    <w:nsid w:val="1ECF13C5"/>
    <w:multiLevelType w:val="multilevel"/>
    <w:tmpl w:val="318AE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FF7621"/>
    <w:multiLevelType w:val="multilevel"/>
    <w:tmpl w:val="670EE8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E9578B"/>
    <w:multiLevelType w:val="hybridMultilevel"/>
    <w:tmpl w:val="93383DAA"/>
    <w:lvl w:ilvl="0" w:tplc="F8AC951A">
      <w:start w:val="5"/>
      <w:numFmt w:val="lowerRoman"/>
      <w:lvlText w:val="%1."/>
      <w:lvlJc w:val="right"/>
      <w:pPr>
        <w:tabs>
          <w:tab w:val="num" w:pos="720"/>
        </w:tabs>
        <w:ind w:left="720" w:hanging="360"/>
      </w:pPr>
    </w:lvl>
    <w:lvl w:ilvl="1" w:tplc="7D48B892" w:tentative="1">
      <w:start w:val="1"/>
      <w:numFmt w:val="decimal"/>
      <w:lvlText w:val="%2."/>
      <w:lvlJc w:val="left"/>
      <w:pPr>
        <w:tabs>
          <w:tab w:val="num" w:pos="1440"/>
        </w:tabs>
        <w:ind w:left="1440" w:hanging="360"/>
      </w:pPr>
    </w:lvl>
    <w:lvl w:ilvl="2" w:tplc="4D9CCDC6" w:tentative="1">
      <w:start w:val="1"/>
      <w:numFmt w:val="decimal"/>
      <w:lvlText w:val="%3."/>
      <w:lvlJc w:val="left"/>
      <w:pPr>
        <w:tabs>
          <w:tab w:val="num" w:pos="2160"/>
        </w:tabs>
        <w:ind w:left="2160" w:hanging="360"/>
      </w:pPr>
    </w:lvl>
    <w:lvl w:ilvl="3" w:tplc="B9989AC8" w:tentative="1">
      <w:start w:val="1"/>
      <w:numFmt w:val="decimal"/>
      <w:lvlText w:val="%4."/>
      <w:lvlJc w:val="left"/>
      <w:pPr>
        <w:tabs>
          <w:tab w:val="num" w:pos="2880"/>
        </w:tabs>
        <w:ind w:left="2880" w:hanging="360"/>
      </w:pPr>
    </w:lvl>
    <w:lvl w:ilvl="4" w:tplc="85AEF526" w:tentative="1">
      <w:start w:val="1"/>
      <w:numFmt w:val="decimal"/>
      <w:lvlText w:val="%5."/>
      <w:lvlJc w:val="left"/>
      <w:pPr>
        <w:tabs>
          <w:tab w:val="num" w:pos="3600"/>
        </w:tabs>
        <w:ind w:left="3600" w:hanging="360"/>
      </w:pPr>
    </w:lvl>
    <w:lvl w:ilvl="5" w:tplc="5538C0C6" w:tentative="1">
      <w:start w:val="1"/>
      <w:numFmt w:val="decimal"/>
      <w:lvlText w:val="%6."/>
      <w:lvlJc w:val="left"/>
      <w:pPr>
        <w:tabs>
          <w:tab w:val="num" w:pos="4320"/>
        </w:tabs>
        <w:ind w:left="4320" w:hanging="360"/>
      </w:pPr>
    </w:lvl>
    <w:lvl w:ilvl="6" w:tplc="E394338A" w:tentative="1">
      <w:start w:val="1"/>
      <w:numFmt w:val="decimal"/>
      <w:lvlText w:val="%7."/>
      <w:lvlJc w:val="left"/>
      <w:pPr>
        <w:tabs>
          <w:tab w:val="num" w:pos="5040"/>
        </w:tabs>
        <w:ind w:left="5040" w:hanging="360"/>
      </w:pPr>
    </w:lvl>
    <w:lvl w:ilvl="7" w:tplc="9C84E056" w:tentative="1">
      <w:start w:val="1"/>
      <w:numFmt w:val="decimal"/>
      <w:lvlText w:val="%8."/>
      <w:lvlJc w:val="left"/>
      <w:pPr>
        <w:tabs>
          <w:tab w:val="num" w:pos="5760"/>
        </w:tabs>
        <w:ind w:left="5760" w:hanging="360"/>
      </w:pPr>
    </w:lvl>
    <w:lvl w:ilvl="8" w:tplc="F144463E" w:tentative="1">
      <w:start w:val="1"/>
      <w:numFmt w:val="decimal"/>
      <w:lvlText w:val="%9."/>
      <w:lvlJc w:val="left"/>
      <w:pPr>
        <w:tabs>
          <w:tab w:val="num" w:pos="6480"/>
        </w:tabs>
        <w:ind w:left="6480" w:hanging="360"/>
      </w:pPr>
    </w:lvl>
  </w:abstractNum>
  <w:abstractNum w:abstractNumId="7" w15:restartNumberingAfterBreak="0">
    <w:nsid w:val="426D167D"/>
    <w:multiLevelType w:val="multilevel"/>
    <w:tmpl w:val="CE925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B012C0"/>
    <w:multiLevelType w:val="hybridMultilevel"/>
    <w:tmpl w:val="F6863AA6"/>
    <w:lvl w:ilvl="0" w:tplc="7DBAC294">
      <w:start w:val="3"/>
      <w:numFmt w:val="lowerLetter"/>
      <w:lvlText w:val="%1."/>
      <w:lvlJc w:val="left"/>
      <w:pPr>
        <w:tabs>
          <w:tab w:val="num" w:pos="720"/>
        </w:tabs>
        <w:ind w:left="720" w:hanging="360"/>
      </w:pPr>
    </w:lvl>
    <w:lvl w:ilvl="1" w:tplc="3D066B54">
      <w:start w:val="1"/>
      <w:numFmt w:val="decimal"/>
      <w:lvlText w:val="%2."/>
      <w:lvlJc w:val="left"/>
      <w:pPr>
        <w:tabs>
          <w:tab w:val="num" w:pos="1440"/>
        </w:tabs>
        <w:ind w:left="1440" w:hanging="360"/>
      </w:pPr>
    </w:lvl>
    <w:lvl w:ilvl="2" w:tplc="DC4009A4" w:tentative="1">
      <w:start w:val="1"/>
      <w:numFmt w:val="decimal"/>
      <w:lvlText w:val="%3."/>
      <w:lvlJc w:val="left"/>
      <w:pPr>
        <w:tabs>
          <w:tab w:val="num" w:pos="2160"/>
        </w:tabs>
        <w:ind w:left="2160" w:hanging="360"/>
      </w:pPr>
    </w:lvl>
    <w:lvl w:ilvl="3" w:tplc="4720260A" w:tentative="1">
      <w:start w:val="1"/>
      <w:numFmt w:val="decimal"/>
      <w:lvlText w:val="%4."/>
      <w:lvlJc w:val="left"/>
      <w:pPr>
        <w:tabs>
          <w:tab w:val="num" w:pos="2880"/>
        </w:tabs>
        <w:ind w:left="2880" w:hanging="360"/>
      </w:pPr>
    </w:lvl>
    <w:lvl w:ilvl="4" w:tplc="99CA69B8" w:tentative="1">
      <w:start w:val="1"/>
      <w:numFmt w:val="decimal"/>
      <w:lvlText w:val="%5."/>
      <w:lvlJc w:val="left"/>
      <w:pPr>
        <w:tabs>
          <w:tab w:val="num" w:pos="3600"/>
        </w:tabs>
        <w:ind w:left="3600" w:hanging="360"/>
      </w:pPr>
    </w:lvl>
    <w:lvl w:ilvl="5" w:tplc="30BC2BEA" w:tentative="1">
      <w:start w:val="1"/>
      <w:numFmt w:val="decimal"/>
      <w:lvlText w:val="%6."/>
      <w:lvlJc w:val="left"/>
      <w:pPr>
        <w:tabs>
          <w:tab w:val="num" w:pos="4320"/>
        </w:tabs>
        <w:ind w:left="4320" w:hanging="360"/>
      </w:pPr>
    </w:lvl>
    <w:lvl w:ilvl="6" w:tplc="11787654" w:tentative="1">
      <w:start w:val="1"/>
      <w:numFmt w:val="decimal"/>
      <w:lvlText w:val="%7."/>
      <w:lvlJc w:val="left"/>
      <w:pPr>
        <w:tabs>
          <w:tab w:val="num" w:pos="5040"/>
        </w:tabs>
        <w:ind w:left="5040" w:hanging="360"/>
      </w:pPr>
    </w:lvl>
    <w:lvl w:ilvl="7" w:tplc="FBB6206C" w:tentative="1">
      <w:start w:val="1"/>
      <w:numFmt w:val="decimal"/>
      <w:lvlText w:val="%8."/>
      <w:lvlJc w:val="left"/>
      <w:pPr>
        <w:tabs>
          <w:tab w:val="num" w:pos="5760"/>
        </w:tabs>
        <w:ind w:left="5760" w:hanging="360"/>
      </w:pPr>
    </w:lvl>
    <w:lvl w:ilvl="8" w:tplc="107496C6" w:tentative="1">
      <w:start w:val="1"/>
      <w:numFmt w:val="decimal"/>
      <w:lvlText w:val="%9."/>
      <w:lvlJc w:val="left"/>
      <w:pPr>
        <w:tabs>
          <w:tab w:val="num" w:pos="6480"/>
        </w:tabs>
        <w:ind w:left="6480" w:hanging="360"/>
      </w:pPr>
    </w:lvl>
  </w:abstractNum>
  <w:abstractNum w:abstractNumId="9" w15:restartNumberingAfterBreak="0">
    <w:nsid w:val="55A97599"/>
    <w:multiLevelType w:val="multilevel"/>
    <w:tmpl w:val="68AAB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CC6FA5"/>
    <w:multiLevelType w:val="hybridMultilevel"/>
    <w:tmpl w:val="D71272BA"/>
    <w:lvl w:ilvl="0" w:tplc="E3B2A18A">
      <w:start w:val="3"/>
      <w:numFmt w:val="lowerRoman"/>
      <w:lvlText w:val="%1."/>
      <w:lvlJc w:val="right"/>
      <w:pPr>
        <w:tabs>
          <w:tab w:val="num" w:pos="720"/>
        </w:tabs>
        <w:ind w:left="720" w:hanging="360"/>
      </w:pPr>
    </w:lvl>
    <w:lvl w:ilvl="1" w:tplc="B418B1D0">
      <w:start w:val="1"/>
      <w:numFmt w:val="decimal"/>
      <w:lvlText w:val="%2."/>
      <w:lvlJc w:val="left"/>
      <w:pPr>
        <w:tabs>
          <w:tab w:val="num" w:pos="1440"/>
        </w:tabs>
        <w:ind w:left="1440" w:hanging="360"/>
      </w:pPr>
    </w:lvl>
    <w:lvl w:ilvl="2" w:tplc="163666EC" w:tentative="1">
      <w:start w:val="1"/>
      <w:numFmt w:val="decimal"/>
      <w:lvlText w:val="%3."/>
      <w:lvlJc w:val="left"/>
      <w:pPr>
        <w:tabs>
          <w:tab w:val="num" w:pos="2160"/>
        </w:tabs>
        <w:ind w:left="2160" w:hanging="360"/>
      </w:pPr>
    </w:lvl>
    <w:lvl w:ilvl="3" w:tplc="E7900268" w:tentative="1">
      <w:start w:val="1"/>
      <w:numFmt w:val="decimal"/>
      <w:lvlText w:val="%4."/>
      <w:lvlJc w:val="left"/>
      <w:pPr>
        <w:tabs>
          <w:tab w:val="num" w:pos="2880"/>
        </w:tabs>
        <w:ind w:left="2880" w:hanging="360"/>
      </w:pPr>
    </w:lvl>
    <w:lvl w:ilvl="4" w:tplc="A278519E" w:tentative="1">
      <w:start w:val="1"/>
      <w:numFmt w:val="decimal"/>
      <w:lvlText w:val="%5."/>
      <w:lvlJc w:val="left"/>
      <w:pPr>
        <w:tabs>
          <w:tab w:val="num" w:pos="3600"/>
        </w:tabs>
        <w:ind w:left="3600" w:hanging="360"/>
      </w:pPr>
    </w:lvl>
    <w:lvl w:ilvl="5" w:tplc="A6A6BF6E" w:tentative="1">
      <w:start w:val="1"/>
      <w:numFmt w:val="decimal"/>
      <w:lvlText w:val="%6."/>
      <w:lvlJc w:val="left"/>
      <w:pPr>
        <w:tabs>
          <w:tab w:val="num" w:pos="4320"/>
        </w:tabs>
        <w:ind w:left="4320" w:hanging="360"/>
      </w:pPr>
    </w:lvl>
    <w:lvl w:ilvl="6" w:tplc="6C800634" w:tentative="1">
      <w:start w:val="1"/>
      <w:numFmt w:val="decimal"/>
      <w:lvlText w:val="%7."/>
      <w:lvlJc w:val="left"/>
      <w:pPr>
        <w:tabs>
          <w:tab w:val="num" w:pos="5040"/>
        </w:tabs>
        <w:ind w:left="5040" w:hanging="360"/>
      </w:pPr>
    </w:lvl>
    <w:lvl w:ilvl="7" w:tplc="712C05AA" w:tentative="1">
      <w:start w:val="1"/>
      <w:numFmt w:val="decimal"/>
      <w:lvlText w:val="%8."/>
      <w:lvlJc w:val="left"/>
      <w:pPr>
        <w:tabs>
          <w:tab w:val="num" w:pos="5760"/>
        </w:tabs>
        <w:ind w:left="5760" w:hanging="360"/>
      </w:pPr>
    </w:lvl>
    <w:lvl w:ilvl="8" w:tplc="9D86AABA" w:tentative="1">
      <w:start w:val="1"/>
      <w:numFmt w:val="decimal"/>
      <w:lvlText w:val="%9."/>
      <w:lvlJc w:val="left"/>
      <w:pPr>
        <w:tabs>
          <w:tab w:val="num" w:pos="6480"/>
        </w:tabs>
        <w:ind w:left="6480" w:hanging="360"/>
      </w:pPr>
    </w:lvl>
  </w:abstractNum>
  <w:abstractNum w:abstractNumId="11" w15:restartNumberingAfterBreak="0">
    <w:nsid w:val="63561E69"/>
    <w:multiLevelType w:val="multilevel"/>
    <w:tmpl w:val="C04010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A297C25"/>
    <w:multiLevelType w:val="hybridMultilevel"/>
    <w:tmpl w:val="F2A8BC1A"/>
    <w:lvl w:ilvl="0" w:tplc="E77CFED6">
      <w:start w:val="4"/>
      <w:numFmt w:val="lowerRoman"/>
      <w:lvlText w:val="%1."/>
      <w:lvlJc w:val="right"/>
      <w:pPr>
        <w:tabs>
          <w:tab w:val="num" w:pos="720"/>
        </w:tabs>
        <w:ind w:left="720" w:hanging="360"/>
      </w:pPr>
    </w:lvl>
    <w:lvl w:ilvl="1" w:tplc="1A1CE778" w:tentative="1">
      <w:start w:val="1"/>
      <w:numFmt w:val="decimal"/>
      <w:lvlText w:val="%2."/>
      <w:lvlJc w:val="left"/>
      <w:pPr>
        <w:tabs>
          <w:tab w:val="num" w:pos="1440"/>
        </w:tabs>
        <w:ind w:left="1440" w:hanging="360"/>
      </w:pPr>
    </w:lvl>
    <w:lvl w:ilvl="2" w:tplc="802474E8" w:tentative="1">
      <w:start w:val="1"/>
      <w:numFmt w:val="decimal"/>
      <w:lvlText w:val="%3."/>
      <w:lvlJc w:val="left"/>
      <w:pPr>
        <w:tabs>
          <w:tab w:val="num" w:pos="2160"/>
        </w:tabs>
        <w:ind w:left="2160" w:hanging="360"/>
      </w:pPr>
    </w:lvl>
    <w:lvl w:ilvl="3" w:tplc="6D0E4AE8" w:tentative="1">
      <w:start w:val="1"/>
      <w:numFmt w:val="decimal"/>
      <w:lvlText w:val="%4."/>
      <w:lvlJc w:val="left"/>
      <w:pPr>
        <w:tabs>
          <w:tab w:val="num" w:pos="2880"/>
        </w:tabs>
        <w:ind w:left="2880" w:hanging="360"/>
      </w:pPr>
    </w:lvl>
    <w:lvl w:ilvl="4" w:tplc="157A6496" w:tentative="1">
      <w:start w:val="1"/>
      <w:numFmt w:val="decimal"/>
      <w:lvlText w:val="%5."/>
      <w:lvlJc w:val="left"/>
      <w:pPr>
        <w:tabs>
          <w:tab w:val="num" w:pos="3600"/>
        </w:tabs>
        <w:ind w:left="3600" w:hanging="360"/>
      </w:pPr>
    </w:lvl>
    <w:lvl w:ilvl="5" w:tplc="6CC8B9F6" w:tentative="1">
      <w:start w:val="1"/>
      <w:numFmt w:val="decimal"/>
      <w:lvlText w:val="%6."/>
      <w:lvlJc w:val="left"/>
      <w:pPr>
        <w:tabs>
          <w:tab w:val="num" w:pos="4320"/>
        </w:tabs>
        <w:ind w:left="4320" w:hanging="360"/>
      </w:pPr>
    </w:lvl>
    <w:lvl w:ilvl="6" w:tplc="C1DE0A2A" w:tentative="1">
      <w:start w:val="1"/>
      <w:numFmt w:val="decimal"/>
      <w:lvlText w:val="%7."/>
      <w:lvlJc w:val="left"/>
      <w:pPr>
        <w:tabs>
          <w:tab w:val="num" w:pos="5040"/>
        </w:tabs>
        <w:ind w:left="5040" w:hanging="360"/>
      </w:pPr>
    </w:lvl>
    <w:lvl w:ilvl="7" w:tplc="309E828A" w:tentative="1">
      <w:start w:val="1"/>
      <w:numFmt w:val="decimal"/>
      <w:lvlText w:val="%8."/>
      <w:lvlJc w:val="left"/>
      <w:pPr>
        <w:tabs>
          <w:tab w:val="num" w:pos="5760"/>
        </w:tabs>
        <w:ind w:left="5760" w:hanging="360"/>
      </w:pPr>
    </w:lvl>
    <w:lvl w:ilvl="8" w:tplc="514C2CCA" w:tentative="1">
      <w:start w:val="1"/>
      <w:numFmt w:val="decimal"/>
      <w:lvlText w:val="%9."/>
      <w:lvlJc w:val="left"/>
      <w:pPr>
        <w:tabs>
          <w:tab w:val="num" w:pos="6480"/>
        </w:tabs>
        <w:ind w:left="6480" w:hanging="360"/>
      </w:pPr>
    </w:lvl>
  </w:abstractNum>
  <w:abstractNum w:abstractNumId="13" w15:restartNumberingAfterBreak="0">
    <w:nsid w:val="75022FEB"/>
    <w:multiLevelType w:val="hybridMultilevel"/>
    <w:tmpl w:val="21E836E4"/>
    <w:lvl w:ilvl="0" w:tplc="5A6682CC">
      <w:start w:val="2"/>
      <w:numFmt w:val="lowerLetter"/>
      <w:lvlText w:val="%1."/>
      <w:lvlJc w:val="left"/>
      <w:pPr>
        <w:tabs>
          <w:tab w:val="num" w:pos="720"/>
        </w:tabs>
        <w:ind w:left="720" w:hanging="360"/>
      </w:pPr>
    </w:lvl>
    <w:lvl w:ilvl="1" w:tplc="54886710">
      <w:start w:val="1"/>
      <w:numFmt w:val="decimal"/>
      <w:lvlText w:val="%2."/>
      <w:lvlJc w:val="left"/>
      <w:pPr>
        <w:tabs>
          <w:tab w:val="num" w:pos="1440"/>
        </w:tabs>
        <w:ind w:left="1440" w:hanging="360"/>
      </w:pPr>
    </w:lvl>
    <w:lvl w:ilvl="2" w:tplc="5B568750">
      <w:start w:val="1"/>
      <w:numFmt w:val="decimal"/>
      <w:lvlText w:val="%3."/>
      <w:lvlJc w:val="left"/>
      <w:pPr>
        <w:tabs>
          <w:tab w:val="num" w:pos="2160"/>
        </w:tabs>
        <w:ind w:left="2160" w:hanging="360"/>
      </w:pPr>
    </w:lvl>
    <w:lvl w:ilvl="3" w:tplc="942A86E2" w:tentative="1">
      <w:start w:val="1"/>
      <w:numFmt w:val="decimal"/>
      <w:lvlText w:val="%4."/>
      <w:lvlJc w:val="left"/>
      <w:pPr>
        <w:tabs>
          <w:tab w:val="num" w:pos="2880"/>
        </w:tabs>
        <w:ind w:left="2880" w:hanging="360"/>
      </w:pPr>
    </w:lvl>
    <w:lvl w:ilvl="4" w:tplc="05E69514" w:tentative="1">
      <w:start w:val="1"/>
      <w:numFmt w:val="decimal"/>
      <w:lvlText w:val="%5."/>
      <w:lvlJc w:val="left"/>
      <w:pPr>
        <w:tabs>
          <w:tab w:val="num" w:pos="3600"/>
        </w:tabs>
        <w:ind w:left="3600" w:hanging="360"/>
      </w:pPr>
    </w:lvl>
    <w:lvl w:ilvl="5" w:tplc="851612CA" w:tentative="1">
      <w:start w:val="1"/>
      <w:numFmt w:val="decimal"/>
      <w:lvlText w:val="%6."/>
      <w:lvlJc w:val="left"/>
      <w:pPr>
        <w:tabs>
          <w:tab w:val="num" w:pos="4320"/>
        </w:tabs>
        <w:ind w:left="4320" w:hanging="360"/>
      </w:pPr>
    </w:lvl>
    <w:lvl w:ilvl="6" w:tplc="443ABABE" w:tentative="1">
      <w:start w:val="1"/>
      <w:numFmt w:val="decimal"/>
      <w:lvlText w:val="%7."/>
      <w:lvlJc w:val="left"/>
      <w:pPr>
        <w:tabs>
          <w:tab w:val="num" w:pos="5040"/>
        </w:tabs>
        <w:ind w:left="5040" w:hanging="360"/>
      </w:pPr>
    </w:lvl>
    <w:lvl w:ilvl="7" w:tplc="A58EE9EC" w:tentative="1">
      <w:start w:val="1"/>
      <w:numFmt w:val="decimal"/>
      <w:lvlText w:val="%8."/>
      <w:lvlJc w:val="left"/>
      <w:pPr>
        <w:tabs>
          <w:tab w:val="num" w:pos="5760"/>
        </w:tabs>
        <w:ind w:left="5760" w:hanging="360"/>
      </w:pPr>
    </w:lvl>
    <w:lvl w:ilvl="8" w:tplc="C298E3C6" w:tentative="1">
      <w:start w:val="1"/>
      <w:numFmt w:val="decimal"/>
      <w:lvlText w:val="%9."/>
      <w:lvlJc w:val="left"/>
      <w:pPr>
        <w:tabs>
          <w:tab w:val="num" w:pos="6480"/>
        </w:tabs>
        <w:ind w:left="6480" w:hanging="360"/>
      </w:pPr>
    </w:lvl>
  </w:abstractNum>
  <w:num w:numId="1">
    <w:abstractNumId w:val="1"/>
    <w:lvlOverride w:ilvl="0">
      <w:lvl w:ilvl="0">
        <w:numFmt w:val="lowerRoman"/>
        <w:lvlText w:val="%1."/>
        <w:lvlJc w:val="right"/>
      </w:lvl>
    </w:lvlOverride>
  </w:num>
  <w:num w:numId="2">
    <w:abstractNumId w:val="13"/>
  </w:num>
  <w:num w:numId="3">
    <w:abstractNumId w:val="13"/>
  </w:num>
  <w:num w:numId="4">
    <w:abstractNumId w:val="9"/>
    <w:lvlOverride w:ilvl="0">
      <w:lvl w:ilvl="0">
        <w:numFmt w:val="lowerLetter"/>
        <w:lvlText w:val="%1."/>
        <w:lvlJc w:val="left"/>
      </w:lvl>
    </w:lvlOverride>
  </w:num>
  <w:num w:numId="5">
    <w:abstractNumId w:val="0"/>
    <w:lvlOverride w:ilvl="0">
      <w:lvl w:ilvl="0">
        <w:numFmt w:val="decimal"/>
        <w:lvlText w:val="%1."/>
        <w:lvlJc w:val="left"/>
      </w:lvl>
    </w:lvlOverride>
  </w:num>
  <w:num w:numId="6">
    <w:abstractNumId w:val="11"/>
    <w:lvlOverride w:ilvl="0">
      <w:lvl w:ilvl="0">
        <w:numFmt w:val="decimal"/>
        <w:lvlText w:val="%1."/>
        <w:lvlJc w:val="left"/>
      </w:lvl>
    </w:lvlOverride>
  </w:num>
  <w:num w:numId="7">
    <w:abstractNumId w:val="8"/>
  </w:num>
  <w:num w:numId="8">
    <w:abstractNumId w:val="8"/>
  </w:num>
  <w:num w:numId="9">
    <w:abstractNumId w:val="3"/>
  </w:num>
  <w:num w:numId="10">
    <w:abstractNumId w:val="10"/>
  </w:num>
  <w:num w:numId="11">
    <w:abstractNumId w:val="2"/>
    <w:lvlOverride w:ilvl="0">
      <w:lvl w:ilvl="0">
        <w:numFmt w:val="decimal"/>
        <w:lvlText w:val="%1."/>
        <w:lvlJc w:val="left"/>
      </w:lvl>
    </w:lvlOverride>
  </w:num>
  <w:num w:numId="12">
    <w:abstractNumId w:val="12"/>
  </w:num>
  <w:num w:numId="13">
    <w:abstractNumId w:val="6"/>
  </w:num>
  <w:num w:numId="14">
    <w:abstractNumId w:val="5"/>
  </w:num>
  <w:num w:numId="15">
    <w:abstractNumId w:val="5"/>
  </w:num>
  <w:num w:numId="16">
    <w:abstractNumId w:val="5"/>
    <w:lvlOverride w:ilvl="0">
      <w:lvl w:ilvl="0">
        <w:numFmt w:val="decimal"/>
        <w:lvlText w:val=""/>
        <w:lvlJc w:val="left"/>
      </w:lvl>
    </w:lvlOverride>
    <w:lvlOverride w:ilvl="1">
      <w:lvl w:ilvl="1">
        <w:numFmt w:val="lowerLetter"/>
        <w:lvlText w:val="%2."/>
        <w:lvlJc w:val="left"/>
      </w:lvl>
    </w:lvlOverride>
  </w:num>
  <w:num w:numId="17">
    <w:abstractNumId w:val="5"/>
    <w:lvlOverride w:ilvl="0">
      <w:lvl w:ilvl="0">
        <w:numFmt w:val="decimal"/>
        <w:lvlText w:val=""/>
        <w:lvlJc w:val="left"/>
      </w:lvl>
    </w:lvlOverride>
    <w:lvlOverride w:ilvl="1">
      <w:lvl w:ilvl="1">
        <w:numFmt w:val="lowerLetter"/>
        <w:lvlText w:val="%2."/>
        <w:lvlJc w:val="left"/>
      </w:lvl>
    </w:lvlOverride>
  </w:num>
  <w:num w:numId="18">
    <w:abstractNumId w:val="5"/>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num>
  <w:num w:numId="19">
    <w:abstractNumId w:val="5"/>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num>
  <w:num w:numId="20">
    <w:abstractNumId w:val="5"/>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num>
  <w:num w:numId="21">
    <w:abstractNumId w:val="5"/>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num>
  <w:num w:numId="22">
    <w:abstractNumId w:val="5"/>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num>
  <w:num w:numId="23">
    <w:abstractNumId w:val="5"/>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num>
  <w:num w:numId="24">
    <w:abstractNumId w:val="5"/>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num>
  <w:num w:numId="25">
    <w:abstractNumId w:val="7"/>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C45"/>
    <w:rsid w:val="00002B17"/>
    <w:rsid w:val="00004254"/>
    <w:rsid w:val="0000572D"/>
    <w:rsid w:val="000120BE"/>
    <w:rsid w:val="00012FAD"/>
    <w:rsid w:val="00015A5A"/>
    <w:rsid w:val="00037B20"/>
    <w:rsid w:val="0004079F"/>
    <w:rsid w:val="00045E1E"/>
    <w:rsid w:val="00062FB4"/>
    <w:rsid w:val="00063EAB"/>
    <w:rsid w:val="00066D72"/>
    <w:rsid w:val="00071DC5"/>
    <w:rsid w:val="00096B15"/>
    <w:rsid w:val="000A1564"/>
    <w:rsid w:val="000B00F0"/>
    <w:rsid w:val="000B02A7"/>
    <w:rsid w:val="000B77FB"/>
    <w:rsid w:val="000C0FD0"/>
    <w:rsid w:val="000D5325"/>
    <w:rsid w:val="000E2BB4"/>
    <w:rsid w:val="000F3F67"/>
    <w:rsid w:val="000F7CA1"/>
    <w:rsid w:val="001027AE"/>
    <w:rsid w:val="00114FA7"/>
    <w:rsid w:val="00120B79"/>
    <w:rsid w:val="00122209"/>
    <w:rsid w:val="0014580A"/>
    <w:rsid w:val="00167028"/>
    <w:rsid w:val="00167D7C"/>
    <w:rsid w:val="00170001"/>
    <w:rsid w:val="00170331"/>
    <w:rsid w:val="00184716"/>
    <w:rsid w:val="001977B7"/>
    <w:rsid w:val="001A6C62"/>
    <w:rsid w:val="001B083F"/>
    <w:rsid w:val="001B46F7"/>
    <w:rsid w:val="001C391B"/>
    <w:rsid w:val="001D0A61"/>
    <w:rsid w:val="001D4805"/>
    <w:rsid w:val="001D59F8"/>
    <w:rsid w:val="001E5EEC"/>
    <w:rsid w:val="001F21F7"/>
    <w:rsid w:val="001F760B"/>
    <w:rsid w:val="00201EBD"/>
    <w:rsid w:val="0020203D"/>
    <w:rsid w:val="00206731"/>
    <w:rsid w:val="002101B0"/>
    <w:rsid w:val="002224C0"/>
    <w:rsid w:val="0022276B"/>
    <w:rsid w:val="00254503"/>
    <w:rsid w:val="00260515"/>
    <w:rsid w:val="00264F33"/>
    <w:rsid w:val="00270250"/>
    <w:rsid w:val="0027113E"/>
    <w:rsid w:val="00272D65"/>
    <w:rsid w:val="002777D2"/>
    <w:rsid w:val="00287035"/>
    <w:rsid w:val="002906C5"/>
    <w:rsid w:val="00292A0A"/>
    <w:rsid w:val="00294B66"/>
    <w:rsid w:val="00295F6E"/>
    <w:rsid w:val="002B690E"/>
    <w:rsid w:val="002B7912"/>
    <w:rsid w:val="002C193E"/>
    <w:rsid w:val="002C2CDB"/>
    <w:rsid w:val="002D178E"/>
    <w:rsid w:val="002E4F2E"/>
    <w:rsid w:val="002F732A"/>
    <w:rsid w:val="003020BC"/>
    <w:rsid w:val="003046DB"/>
    <w:rsid w:val="0030726F"/>
    <w:rsid w:val="003144F8"/>
    <w:rsid w:val="00314700"/>
    <w:rsid w:val="003203F0"/>
    <w:rsid w:val="0033238F"/>
    <w:rsid w:val="003349EE"/>
    <w:rsid w:val="003407B4"/>
    <w:rsid w:val="003419F2"/>
    <w:rsid w:val="003564C1"/>
    <w:rsid w:val="003633FA"/>
    <w:rsid w:val="00363AB9"/>
    <w:rsid w:val="00364017"/>
    <w:rsid w:val="003661AF"/>
    <w:rsid w:val="00370B08"/>
    <w:rsid w:val="00373852"/>
    <w:rsid w:val="00375037"/>
    <w:rsid w:val="003812BE"/>
    <w:rsid w:val="00387328"/>
    <w:rsid w:val="00387BF7"/>
    <w:rsid w:val="003B3F61"/>
    <w:rsid w:val="003C56D4"/>
    <w:rsid w:val="003C7EC9"/>
    <w:rsid w:val="003D0217"/>
    <w:rsid w:val="003D0279"/>
    <w:rsid w:val="003D5BCB"/>
    <w:rsid w:val="003D7D09"/>
    <w:rsid w:val="003E4096"/>
    <w:rsid w:val="003F277E"/>
    <w:rsid w:val="0040237E"/>
    <w:rsid w:val="00403977"/>
    <w:rsid w:val="004044D0"/>
    <w:rsid w:val="00413980"/>
    <w:rsid w:val="00432F83"/>
    <w:rsid w:val="00441C5A"/>
    <w:rsid w:val="004701DD"/>
    <w:rsid w:val="004712D1"/>
    <w:rsid w:val="00486B53"/>
    <w:rsid w:val="00497C63"/>
    <w:rsid w:val="00497D01"/>
    <w:rsid w:val="004A6BBA"/>
    <w:rsid w:val="004B11C8"/>
    <w:rsid w:val="004C39C3"/>
    <w:rsid w:val="004C62BC"/>
    <w:rsid w:val="004D058C"/>
    <w:rsid w:val="004E5D6F"/>
    <w:rsid w:val="004F02F5"/>
    <w:rsid w:val="004F1ED3"/>
    <w:rsid w:val="004F7BCC"/>
    <w:rsid w:val="00500480"/>
    <w:rsid w:val="00502296"/>
    <w:rsid w:val="00505F5C"/>
    <w:rsid w:val="0051292C"/>
    <w:rsid w:val="00515292"/>
    <w:rsid w:val="005207B5"/>
    <w:rsid w:val="00530B66"/>
    <w:rsid w:val="00537F21"/>
    <w:rsid w:val="00542A2B"/>
    <w:rsid w:val="00551BB8"/>
    <w:rsid w:val="00553710"/>
    <w:rsid w:val="00554D3F"/>
    <w:rsid w:val="005708E9"/>
    <w:rsid w:val="0058260C"/>
    <w:rsid w:val="00587F2B"/>
    <w:rsid w:val="00590776"/>
    <w:rsid w:val="005B5FB8"/>
    <w:rsid w:val="005C083E"/>
    <w:rsid w:val="005C1DEF"/>
    <w:rsid w:val="005C39D2"/>
    <w:rsid w:val="005D0BA2"/>
    <w:rsid w:val="005D4B13"/>
    <w:rsid w:val="005D71A9"/>
    <w:rsid w:val="005E1710"/>
    <w:rsid w:val="005E23E4"/>
    <w:rsid w:val="00616A84"/>
    <w:rsid w:val="00623194"/>
    <w:rsid w:val="00624F08"/>
    <w:rsid w:val="006271F1"/>
    <w:rsid w:val="00632F70"/>
    <w:rsid w:val="00644E5F"/>
    <w:rsid w:val="006608BA"/>
    <w:rsid w:val="006610B3"/>
    <w:rsid w:val="0066238C"/>
    <w:rsid w:val="006640C3"/>
    <w:rsid w:val="006769D2"/>
    <w:rsid w:val="00676D54"/>
    <w:rsid w:val="006778F2"/>
    <w:rsid w:val="00696DB4"/>
    <w:rsid w:val="006A2444"/>
    <w:rsid w:val="006A7BDB"/>
    <w:rsid w:val="006C34E1"/>
    <w:rsid w:val="006C3E9D"/>
    <w:rsid w:val="006C7FD3"/>
    <w:rsid w:val="006D793F"/>
    <w:rsid w:val="006E12DD"/>
    <w:rsid w:val="006F1C02"/>
    <w:rsid w:val="006F3EFC"/>
    <w:rsid w:val="006F5F1B"/>
    <w:rsid w:val="00701760"/>
    <w:rsid w:val="00701F8C"/>
    <w:rsid w:val="00712FAE"/>
    <w:rsid w:val="0072568C"/>
    <w:rsid w:val="0073028B"/>
    <w:rsid w:val="00734231"/>
    <w:rsid w:val="007344B5"/>
    <w:rsid w:val="00744EA3"/>
    <w:rsid w:val="007457FD"/>
    <w:rsid w:val="00746FBE"/>
    <w:rsid w:val="00747EDE"/>
    <w:rsid w:val="00754ACF"/>
    <w:rsid w:val="00762D78"/>
    <w:rsid w:val="00771DFD"/>
    <w:rsid w:val="00776265"/>
    <w:rsid w:val="00792C9E"/>
    <w:rsid w:val="0079426A"/>
    <w:rsid w:val="0079759C"/>
    <w:rsid w:val="007A11E7"/>
    <w:rsid w:val="007A5BBD"/>
    <w:rsid w:val="007B42AF"/>
    <w:rsid w:val="007C34AB"/>
    <w:rsid w:val="007D1343"/>
    <w:rsid w:val="007D1535"/>
    <w:rsid w:val="007D3242"/>
    <w:rsid w:val="007E1177"/>
    <w:rsid w:val="007F30B4"/>
    <w:rsid w:val="007F56CE"/>
    <w:rsid w:val="0080069F"/>
    <w:rsid w:val="00801940"/>
    <w:rsid w:val="00801F51"/>
    <w:rsid w:val="00806F93"/>
    <w:rsid w:val="00822FCA"/>
    <w:rsid w:val="008351D4"/>
    <w:rsid w:val="00846F46"/>
    <w:rsid w:val="00850707"/>
    <w:rsid w:val="00860A04"/>
    <w:rsid w:val="00863DCF"/>
    <w:rsid w:val="008700FE"/>
    <w:rsid w:val="008762E6"/>
    <w:rsid w:val="0089099B"/>
    <w:rsid w:val="00890C98"/>
    <w:rsid w:val="00891ADA"/>
    <w:rsid w:val="00894E2F"/>
    <w:rsid w:val="00897D55"/>
    <w:rsid w:val="008A4BB3"/>
    <w:rsid w:val="008A5D60"/>
    <w:rsid w:val="008A7F0C"/>
    <w:rsid w:val="008B3685"/>
    <w:rsid w:val="008B3FF5"/>
    <w:rsid w:val="008B5FED"/>
    <w:rsid w:val="008C1011"/>
    <w:rsid w:val="008C306F"/>
    <w:rsid w:val="008C596D"/>
    <w:rsid w:val="008D1A35"/>
    <w:rsid w:val="008D6C93"/>
    <w:rsid w:val="008E3DC4"/>
    <w:rsid w:val="008E641E"/>
    <w:rsid w:val="008F15C5"/>
    <w:rsid w:val="008F5441"/>
    <w:rsid w:val="008F5E2E"/>
    <w:rsid w:val="00904D17"/>
    <w:rsid w:val="0093031B"/>
    <w:rsid w:val="009416FD"/>
    <w:rsid w:val="00942084"/>
    <w:rsid w:val="00955CEE"/>
    <w:rsid w:val="00960655"/>
    <w:rsid w:val="009623DB"/>
    <w:rsid w:val="009633CD"/>
    <w:rsid w:val="00965AB9"/>
    <w:rsid w:val="00971894"/>
    <w:rsid w:val="009735BA"/>
    <w:rsid w:val="0097371E"/>
    <w:rsid w:val="00974D01"/>
    <w:rsid w:val="00977F92"/>
    <w:rsid w:val="00982685"/>
    <w:rsid w:val="009A3AB3"/>
    <w:rsid w:val="009A4DB2"/>
    <w:rsid w:val="009A7A58"/>
    <w:rsid w:val="009B3666"/>
    <w:rsid w:val="009B7C00"/>
    <w:rsid w:val="009C0FD3"/>
    <w:rsid w:val="009D147F"/>
    <w:rsid w:val="009D2F90"/>
    <w:rsid w:val="009D33CC"/>
    <w:rsid w:val="009E4AE9"/>
    <w:rsid w:val="009E7387"/>
    <w:rsid w:val="009F2A03"/>
    <w:rsid w:val="009F4E40"/>
    <w:rsid w:val="009F7969"/>
    <w:rsid w:val="00A00A9D"/>
    <w:rsid w:val="00A145F1"/>
    <w:rsid w:val="00A205CF"/>
    <w:rsid w:val="00A2146E"/>
    <w:rsid w:val="00A22BD8"/>
    <w:rsid w:val="00A2425F"/>
    <w:rsid w:val="00A2694E"/>
    <w:rsid w:val="00A27A80"/>
    <w:rsid w:val="00A27BEA"/>
    <w:rsid w:val="00A44C18"/>
    <w:rsid w:val="00A51EF9"/>
    <w:rsid w:val="00A628E0"/>
    <w:rsid w:val="00A82B51"/>
    <w:rsid w:val="00A94B49"/>
    <w:rsid w:val="00AA6175"/>
    <w:rsid w:val="00AC0AE2"/>
    <w:rsid w:val="00AC5C84"/>
    <w:rsid w:val="00AD1119"/>
    <w:rsid w:val="00AD7E05"/>
    <w:rsid w:val="00AE09CF"/>
    <w:rsid w:val="00AF3BB3"/>
    <w:rsid w:val="00AF771E"/>
    <w:rsid w:val="00B059A4"/>
    <w:rsid w:val="00B07C45"/>
    <w:rsid w:val="00B21297"/>
    <w:rsid w:val="00B22BD7"/>
    <w:rsid w:val="00B2541E"/>
    <w:rsid w:val="00B32F0A"/>
    <w:rsid w:val="00B4543A"/>
    <w:rsid w:val="00B50A62"/>
    <w:rsid w:val="00B57DC1"/>
    <w:rsid w:val="00B716B0"/>
    <w:rsid w:val="00B75704"/>
    <w:rsid w:val="00B76347"/>
    <w:rsid w:val="00B8446A"/>
    <w:rsid w:val="00B86D4B"/>
    <w:rsid w:val="00B93593"/>
    <w:rsid w:val="00BA1B79"/>
    <w:rsid w:val="00BA4AFB"/>
    <w:rsid w:val="00BA7BFB"/>
    <w:rsid w:val="00BB200D"/>
    <w:rsid w:val="00BE5381"/>
    <w:rsid w:val="00BF12B7"/>
    <w:rsid w:val="00C0174B"/>
    <w:rsid w:val="00C01A20"/>
    <w:rsid w:val="00C01B70"/>
    <w:rsid w:val="00C04CC0"/>
    <w:rsid w:val="00C254CA"/>
    <w:rsid w:val="00C25598"/>
    <w:rsid w:val="00C2633E"/>
    <w:rsid w:val="00C4308E"/>
    <w:rsid w:val="00C43689"/>
    <w:rsid w:val="00C47E63"/>
    <w:rsid w:val="00C50276"/>
    <w:rsid w:val="00C52C6C"/>
    <w:rsid w:val="00C607DB"/>
    <w:rsid w:val="00C75976"/>
    <w:rsid w:val="00C7707B"/>
    <w:rsid w:val="00C91474"/>
    <w:rsid w:val="00C915B8"/>
    <w:rsid w:val="00C92371"/>
    <w:rsid w:val="00C929A2"/>
    <w:rsid w:val="00C94460"/>
    <w:rsid w:val="00C9795B"/>
    <w:rsid w:val="00CA04B1"/>
    <w:rsid w:val="00CA0A95"/>
    <w:rsid w:val="00CA7AEC"/>
    <w:rsid w:val="00CB082A"/>
    <w:rsid w:val="00CB2ADC"/>
    <w:rsid w:val="00CB67A9"/>
    <w:rsid w:val="00CB7C73"/>
    <w:rsid w:val="00CC103E"/>
    <w:rsid w:val="00CD3717"/>
    <w:rsid w:val="00CD5A83"/>
    <w:rsid w:val="00CE0EDB"/>
    <w:rsid w:val="00CE6DE8"/>
    <w:rsid w:val="00CF0547"/>
    <w:rsid w:val="00CF2280"/>
    <w:rsid w:val="00CF2E2A"/>
    <w:rsid w:val="00D010F3"/>
    <w:rsid w:val="00D0189E"/>
    <w:rsid w:val="00D03366"/>
    <w:rsid w:val="00D11C1A"/>
    <w:rsid w:val="00D122DB"/>
    <w:rsid w:val="00D204C7"/>
    <w:rsid w:val="00D25431"/>
    <w:rsid w:val="00D53767"/>
    <w:rsid w:val="00D54314"/>
    <w:rsid w:val="00D54D93"/>
    <w:rsid w:val="00D5603E"/>
    <w:rsid w:val="00D66986"/>
    <w:rsid w:val="00D92FDE"/>
    <w:rsid w:val="00D93526"/>
    <w:rsid w:val="00DB00C3"/>
    <w:rsid w:val="00DB0F73"/>
    <w:rsid w:val="00DC74A1"/>
    <w:rsid w:val="00DD6DDA"/>
    <w:rsid w:val="00DF3594"/>
    <w:rsid w:val="00DF3989"/>
    <w:rsid w:val="00DF61C8"/>
    <w:rsid w:val="00E02D53"/>
    <w:rsid w:val="00E0347A"/>
    <w:rsid w:val="00E123B9"/>
    <w:rsid w:val="00E147F1"/>
    <w:rsid w:val="00E23B30"/>
    <w:rsid w:val="00E34846"/>
    <w:rsid w:val="00E37D5A"/>
    <w:rsid w:val="00E4186E"/>
    <w:rsid w:val="00E43CD3"/>
    <w:rsid w:val="00E46874"/>
    <w:rsid w:val="00E667C4"/>
    <w:rsid w:val="00E711A6"/>
    <w:rsid w:val="00E8039D"/>
    <w:rsid w:val="00E815AD"/>
    <w:rsid w:val="00E83CEF"/>
    <w:rsid w:val="00E9135C"/>
    <w:rsid w:val="00E91D16"/>
    <w:rsid w:val="00E939A0"/>
    <w:rsid w:val="00E94AC0"/>
    <w:rsid w:val="00EA0B91"/>
    <w:rsid w:val="00EA39A9"/>
    <w:rsid w:val="00EA4C0F"/>
    <w:rsid w:val="00EA4DB6"/>
    <w:rsid w:val="00EB2498"/>
    <w:rsid w:val="00ED2129"/>
    <w:rsid w:val="00ED4466"/>
    <w:rsid w:val="00ED5EFE"/>
    <w:rsid w:val="00EE663A"/>
    <w:rsid w:val="00EF66EB"/>
    <w:rsid w:val="00EF7E69"/>
    <w:rsid w:val="00F01253"/>
    <w:rsid w:val="00F035A0"/>
    <w:rsid w:val="00F07E12"/>
    <w:rsid w:val="00F15968"/>
    <w:rsid w:val="00F16A1A"/>
    <w:rsid w:val="00F211F7"/>
    <w:rsid w:val="00F21E9E"/>
    <w:rsid w:val="00F33B8F"/>
    <w:rsid w:val="00F42527"/>
    <w:rsid w:val="00F47C3E"/>
    <w:rsid w:val="00F57B28"/>
    <w:rsid w:val="00F63E60"/>
    <w:rsid w:val="00F67EC6"/>
    <w:rsid w:val="00F733F4"/>
    <w:rsid w:val="00F8110E"/>
    <w:rsid w:val="00F81788"/>
    <w:rsid w:val="00F85F2B"/>
    <w:rsid w:val="00F95F36"/>
    <w:rsid w:val="00FA1DAE"/>
    <w:rsid w:val="00FA200A"/>
    <w:rsid w:val="00FA276F"/>
    <w:rsid w:val="00FB18B4"/>
    <w:rsid w:val="00FB5A7E"/>
    <w:rsid w:val="00FC0C10"/>
    <w:rsid w:val="00FC2D2D"/>
    <w:rsid w:val="00FC63F0"/>
    <w:rsid w:val="00FC7C94"/>
    <w:rsid w:val="00FE469D"/>
    <w:rsid w:val="00FF03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07A7EFE5"/>
  <w15:chartTrackingRefBased/>
  <w15:docId w15:val="{E5A04A5E-27C5-4E34-96AB-3FDD33C9D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System"/>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ADC"/>
    <w:pPr>
      <w:bidi/>
    </w:pPr>
  </w:style>
  <w:style w:type="paragraph" w:styleId="1">
    <w:name w:val="heading 1"/>
    <w:basedOn w:val="a"/>
    <w:next w:val="a"/>
    <w:link w:val="10"/>
    <w:uiPriority w:val="1"/>
    <w:qFormat/>
    <w:rsid w:val="00CB2ADC"/>
    <w:pPr>
      <w:keepNext/>
      <w:keepLines/>
      <w:spacing w:before="240" w:after="0"/>
      <w:outlineLvl w:val="0"/>
    </w:pPr>
    <w:rPr>
      <w:rFonts w:eastAsiaTheme="majorEastAsia"/>
      <w:b/>
      <w:bCs/>
      <w:sz w:val="32"/>
      <w:szCs w:val="32"/>
    </w:rPr>
  </w:style>
  <w:style w:type="paragraph" w:styleId="2">
    <w:name w:val="heading 2"/>
    <w:basedOn w:val="a"/>
    <w:next w:val="a"/>
    <w:link w:val="20"/>
    <w:uiPriority w:val="9"/>
    <w:unhideWhenUsed/>
    <w:qFormat/>
    <w:rsid w:val="00CB2ADC"/>
    <w:pPr>
      <w:keepNext/>
      <w:keepLines/>
      <w:spacing w:before="40" w:after="0"/>
      <w:outlineLvl w:val="1"/>
    </w:pPr>
    <w:rPr>
      <w:rFonts w:eastAsiaTheme="majorEastAsia"/>
      <w:color w:val="2E74B5" w:themeColor="accent1" w:themeShade="BF"/>
      <w:sz w:val="26"/>
      <w:szCs w:val="26"/>
    </w:rPr>
  </w:style>
  <w:style w:type="paragraph" w:styleId="3">
    <w:name w:val="heading 3"/>
    <w:basedOn w:val="a"/>
    <w:next w:val="a"/>
    <w:link w:val="30"/>
    <w:uiPriority w:val="9"/>
    <w:unhideWhenUsed/>
    <w:qFormat/>
    <w:rsid w:val="00CB2ADC"/>
    <w:pPr>
      <w:keepNext/>
      <w:keepLines/>
      <w:spacing w:before="40" w:after="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CB2AD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ea">
    <w:name w:val="area"/>
    <w:basedOn w:val="a"/>
    <w:link w:val="areaChar"/>
    <w:uiPriority w:val="19"/>
    <w:qFormat/>
    <w:rsid w:val="00CB2ADC"/>
    <w:pPr>
      <w:bidi w:val="0"/>
    </w:pPr>
    <w:rPr>
      <w:rFonts w:cs="Merriweather Sans ExtraBold"/>
      <w:szCs w:val="32"/>
    </w:rPr>
  </w:style>
  <w:style w:type="character" w:customStyle="1" w:styleId="areaChar">
    <w:name w:val="area Char"/>
    <w:basedOn w:val="a0"/>
    <w:link w:val="area"/>
    <w:uiPriority w:val="19"/>
    <w:rsid w:val="00CB2ADC"/>
    <w:rPr>
      <w:rFonts w:asciiTheme="minorBidi" w:hAnsiTheme="minorBidi" w:cs="Merriweather Sans ExtraBold"/>
      <w:sz w:val="24"/>
      <w:szCs w:val="32"/>
    </w:rPr>
  </w:style>
  <w:style w:type="paragraph" w:styleId="a3">
    <w:name w:val="Title"/>
    <w:aliases w:val="articleTitle"/>
    <w:basedOn w:val="a"/>
    <w:next w:val="a"/>
    <w:link w:val="a4"/>
    <w:uiPriority w:val="10"/>
    <w:unhideWhenUsed/>
    <w:qFormat/>
    <w:rsid w:val="00CB2ADC"/>
    <w:pPr>
      <w:spacing w:after="0" w:line="240" w:lineRule="auto"/>
      <w:contextualSpacing/>
      <w:jc w:val="right"/>
    </w:pPr>
    <w:rPr>
      <w:rFonts w:asciiTheme="majorHAnsi" w:eastAsiaTheme="majorEastAsia" w:hAnsiTheme="majorHAnsi" w:cstheme="majorBidi"/>
      <w:spacing w:val="-10"/>
      <w:kern w:val="28"/>
      <w:sz w:val="56"/>
      <w:szCs w:val="56"/>
    </w:rPr>
  </w:style>
  <w:style w:type="character" w:customStyle="1" w:styleId="a4">
    <w:name w:val="כותרת טקסט תו"/>
    <w:aliases w:val="articleTitle תו"/>
    <w:basedOn w:val="a0"/>
    <w:link w:val="a3"/>
    <w:uiPriority w:val="10"/>
    <w:rsid w:val="00CB2ADC"/>
    <w:rPr>
      <w:rFonts w:asciiTheme="majorHAnsi" w:eastAsiaTheme="majorEastAsia" w:hAnsiTheme="majorHAnsi" w:cstheme="majorBidi"/>
      <w:spacing w:val="-10"/>
      <w:kern w:val="28"/>
      <w:sz w:val="56"/>
      <w:szCs w:val="56"/>
    </w:rPr>
  </w:style>
  <w:style w:type="character" w:customStyle="1" w:styleId="TitleChar1">
    <w:name w:val="Title Char1"/>
    <w:basedOn w:val="a0"/>
    <w:uiPriority w:val="10"/>
    <w:unhideWhenUsed/>
    <w:rsid w:val="00CB2ADC"/>
    <w:rPr>
      <w:rFonts w:asciiTheme="majorHAnsi" w:eastAsiaTheme="majorEastAsia" w:hAnsiTheme="majorHAnsi" w:cstheme="majorBidi"/>
      <w:spacing w:val="-10"/>
      <w:kern w:val="28"/>
      <w:sz w:val="56"/>
      <w:szCs w:val="56"/>
    </w:rPr>
  </w:style>
  <w:style w:type="character" w:customStyle="1" w:styleId="SubtitleChar1">
    <w:name w:val="Subtitle Char1"/>
    <w:basedOn w:val="a0"/>
    <w:uiPriority w:val="11"/>
    <w:unhideWhenUsed/>
    <w:rsid w:val="00CB2ADC"/>
    <w:rPr>
      <w:rFonts w:eastAsiaTheme="minorEastAsia"/>
      <w:color w:val="5A5A5A" w:themeColor="text1" w:themeTint="A5"/>
      <w:spacing w:val="15"/>
    </w:rPr>
  </w:style>
  <w:style w:type="character" w:customStyle="1" w:styleId="apple-converted-space">
    <w:name w:val="apple-converted-space"/>
    <w:basedOn w:val="a0"/>
    <w:uiPriority w:val="19"/>
    <w:unhideWhenUsed/>
    <w:rsid w:val="00CB2ADC"/>
  </w:style>
  <w:style w:type="character" w:customStyle="1" w:styleId="five">
    <w:name w:val="five"/>
    <w:basedOn w:val="a0"/>
    <w:uiPriority w:val="19"/>
    <w:unhideWhenUsed/>
    <w:rsid w:val="00CB2ADC"/>
  </w:style>
  <w:style w:type="character" w:customStyle="1" w:styleId="glossaryitem">
    <w:name w:val="glossary_item"/>
    <w:basedOn w:val="a0"/>
    <w:uiPriority w:val="19"/>
    <w:unhideWhenUsed/>
    <w:rsid w:val="00CB2ADC"/>
  </w:style>
  <w:style w:type="paragraph" w:customStyle="1" w:styleId="briefq">
    <w:name w:val="briefq"/>
    <w:basedOn w:val="a"/>
    <w:uiPriority w:val="19"/>
    <w:unhideWhenUsed/>
    <w:rsid w:val="00CB2ADC"/>
    <w:pPr>
      <w:bidi w:val="0"/>
      <w:spacing w:before="100" w:beforeAutospacing="1" w:after="100" w:afterAutospacing="1" w:line="240" w:lineRule="auto"/>
    </w:pPr>
    <w:rPr>
      <w:rFonts w:ascii="Times New Roman" w:eastAsia="Times New Roman" w:hAnsi="Times New Roman" w:cs="Times New Roman"/>
    </w:rPr>
  </w:style>
  <w:style w:type="character" w:customStyle="1" w:styleId="glossarylink">
    <w:name w:val="glossarylink"/>
    <w:basedOn w:val="a0"/>
    <w:uiPriority w:val="19"/>
    <w:unhideWhenUsed/>
    <w:rsid w:val="00CB2ADC"/>
  </w:style>
  <w:style w:type="paragraph" w:customStyle="1" w:styleId="ArticleTitle">
    <w:name w:val="Article Title"/>
    <w:basedOn w:val="1"/>
    <w:uiPriority w:val="8"/>
    <w:qFormat/>
    <w:rsid w:val="00CB2ADC"/>
    <w:pPr>
      <w:bidi w:val="0"/>
      <w:jc w:val="center"/>
    </w:pPr>
    <w:rPr>
      <w:sz w:val="72"/>
      <w:szCs w:val="72"/>
    </w:rPr>
  </w:style>
  <w:style w:type="character" w:customStyle="1" w:styleId="10">
    <w:name w:val="כותרת 1 תו"/>
    <w:basedOn w:val="a0"/>
    <w:link w:val="1"/>
    <w:uiPriority w:val="1"/>
    <w:rsid w:val="00CB2ADC"/>
    <w:rPr>
      <w:rFonts w:asciiTheme="minorBidi" w:eastAsiaTheme="majorEastAsia" w:hAnsiTheme="minorBidi" w:cstheme="minorBidi"/>
      <w:b/>
      <w:bCs/>
      <w:sz w:val="32"/>
      <w:szCs w:val="32"/>
    </w:rPr>
  </w:style>
  <w:style w:type="paragraph" w:customStyle="1" w:styleId="BriefAbstract">
    <w:name w:val="Brief Abstract"/>
    <w:basedOn w:val="a"/>
    <w:uiPriority w:val="9"/>
    <w:qFormat/>
    <w:rsid w:val="00CB2ADC"/>
    <w:pPr>
      <w:bidi w:val="0"/>
      <w:spacing w:line="240" w:lineRule="auto"/>
    </w:pPr>
    <w:rPr>
      <w:caps/>
      <w:sz w:val="28"/>
      <w:szCs w:val="28"/>
    </w:rPr>
  </w:style>
  <w:style w:type="paragraph" w:customStyle="1" w:styleId="BriefQuote">
    <w:name w:val="Brief Quote"/>
    <w:basedOn w:val="a"/>
    <w:uiPriority w:val="9"/>
    <w:qFormat/>
    <w:rsid w:val="00CB2ADC"/>
    <w:pPr>
      <w:bidi w:val="0"/>
      <w:spacing w:after="300" w:line="240" w:lineRule="auto"/>
    </w:pPr>
    <w:rPr>
      <w:rFonts w:eastAsia="Times New Roman"/>
      <w:b/>
      <w:bCs/>
    </w:rPr>
  </w:style>
  <w:style w:type="paragraph" w:customStyle="1" w:styleId="SourceTitle">
    <w:name w:val="Source Title"/>
    <w:basedOn w:val="a"/>
    <w:uiPriority w:val="2"/>
    <w:qFormat/>
    <w:rsid w:val="00CB2ADC"/>
  </w:style>
  <w:style w:type="paragraph" w:customStyle="1" w:styleId="SourceText">
    <w:name w:val="Source Text"/>
    <w:basedOn w:val="a"/>
    <w:uiPriority w:val="3"/>
    <w:qFormat/>
    <w:rsid w:val="00CB2ADC"/>
  </w:style>
  <w:style w:type="paragraph" w:customStyle="1" w:styleId="SourceTitleTranslation">
    <w:name w:val="Source Title Translation"/>
    <w:basedOn w:val="a"/>
    <w:uiPriority w:val="17"/>
    <w:qFormat/>
    <w:rsid w:val="00CB2ADC"/>
    <w:pPr>
      <w:bidi w:val="0"/>
    </w:pPr>
    <w:rPr>
      <w:u w:val="single"/>
    </w:rPr>
  </w:style>
  <w:style w:type="paragraph" w:customStyle="1" w:styleId="SourceTextTranslation">
    <w:name w:val="Source Text Translation"/>
    <w:basedOn w:val="a"/>
    <w:uiPriority w:val="17"/>
    <w:qFormat/>
    <w:rsid w:val="00CB2ADC"/>
    <w:pPr>
      <w:bidi w:val="0"/>
      <w:ind w:left="284"/>
      <w:jc w:val="both"/>
    </w:pPr>
  </w:style>
  <w:style w:type="paragraph" w:customStyle="1" w:styleId="SubQuote">
    <w:name w:val="Sub Quote"/>
    <w:basedOn w:val="a"/>
    <w:uiPriority w:val="1"/>
    <w:qFormat/>
    <w:rsid w:val="00CB2ADC"/>
    <w:pPr>
      <w:bidi w:val="0"/>
    </w:pPr>
    <w:rPr>
      <w:b/>
      <w:bCs/>
      <w:sz w:val="28"/>
      <w:szCs w:val="28"/>
    </w:rPr>
  </w:style>
  <w:style w:type="paragraph" w:customStyle="1" w:styleId="HashkafahTitle">
    <w:name w:val="Hashkafah Title"/>
    <w:basedOn w:val="2"/>
    <w:uiPriority w:val="6"/>
    <w:qFormat/>
    <w:rsid w:val="00CB2ADC"/>
    <w:pPr>
      <w:bidi w:val="0"/>
    </w:pPr>
  </w:style>
  <w:style w:type="character" w:customStyle="1" w:styleId="20">
    <w:name w:val="כותרת 2 תו"/>
    <w:basedOn w:val="a0"/>
    <w:link w:val="2"/>
    <w:uiPriority w:val="9"/>
    <w:rsid w:val="00CB2ADC"/>
    <w:rPr>
      <w:rFonts w:asciiTheme="minorBidi" w:eastAsiaTheme="majorEastAsia" w:hAnsiTheme="minorBidi" w:cstheme="minorBidi"/>
      <w:color w:val="2E74B5" w:themeColor="accent1" w:themeShade="BF"/>
      <w:sz w:val="26"/>
      <w:szCs w:val="26"/>
    </w:rPr>
  </w:style>
  <w:style w:type="paragraph" w:customStyle="1" w:styleId="HashkafahText">
    <w:name w:val="Hashkafah Text"/>
    <w:basedOn w:val="a"/>
    <w:uiPriority w:val="7"/>
    <w:qFormat/>
    <w:rsid w:val="00CB2ADC"/>
    <w:pPr>
      <w:bidi w:val="0"/>
    </w:pPr>
    <w:rPr>
      <w:i/>
      <w:iCs/>
    </w:rPr>
  </w:style>
  <w:style w:type="character" w:customStyle="1" w:styleId="il">
    <w:name w:val="il"/>
    <w:basedOn w:val="a0"/>
    <w:uiPriority w:val="19"/>
    <w:unhideWhenUsed/>
    <w:rsid w:val="00CB2ADC"/>
  </w:style>
  <w:style w:type="paragraph" w:customStyle="1" w:styleId="chapter-color">
    <w:name w:val="chapter-color"/>
    <w:basedOn w:val="a"/>
    <w:unhideWhenUsed/>
    <w:rsid w:val="00CB2ADC"/>
    <w:pPr>
      <w:bidi w:val="0"/>
      <w:spacing w:before="100" w:beforeAutospacing="1" w:after="100" w:afterAutospacing="1" w:line="240" w:lineRule="auto"/>
    </w:pPr>
    <w:rPr>
      <w:rFonts w:ascii="Times New Roman" w:eastAsia="Times New Roman" w:hAnsi="Times New Roman" w:cs="Times New Roman"/>
    </w:rPr>
  </w:style>
  <w:style w:type="character" w:customStyle="1" w:styleId="30">
    <w:name w:val="כותרת 3 תו"/>
    <w:basedOn w:val="a0"/>
    <w:link w:val="3"/>
    <w:uiPriority w:val="9"/>
    <w:rsid w:val="00CB2ADC"/>
    <w:rPr>
      <w:rFonts w:asciiTheme="majorHAnsi" w:eastAsiaTheme="majorEastAsia" w:hAnsiTheme="majorHAnsi" w:cstheme="majorBidi"/>
      <w:color w:val="1F4D78" w:themeColor="accent1" w:themeShade="7F"/>
      <w:sz w:val="24"/>
      <w:szCs w:val="24"/>
    </w:rPr>
  </w:style>
  <w:style w:type="character" w:customStyle="1" w:styleId="40">
    <w:name w:val="כותרת 4 תו"/>
    <w:basedOn w:val="a0"/>
    <w:link w:val="4"/>
    <w:uiPriority w:val="9"/>
    <w:rsid w:val="00CB2ADC"/>
    <w:rPr>
      <w:rFonts w:asciiTheme="majorHAnsi" w:eastAsiaTheme="majorEastAsia" w:hAnsiTheme="majorHAnsi" w:cstheme="majorBidi"/>
      <w:i/>
      <w:iCs/>
      <w:color w:val="2E74B5" w:themeColor="accent1" w:themeShade="BF"/>
      <w:sz w:val="24"/>
      <w:szCs w:val="24"/>
    </w:rPr>
  </w:style>
  <w:style w:type="paragraph" w:styleId="a5">
    <w:name w:val="footnote text"/>
    <w:basedOn w:val="a"/>
    <w:link w:val="a6"/>
    <w:uiPriority w:val="99"/>
    <w:unhideWhenUsed/>
    <w:rsid w:val="00CB2ADC"/>
    <w:pPr>
      <w:spacing w:after="0" w:line="240" w:lineRule="auto"/>
    </w:pPr>
    <w:rPr>
      <w:sz w:val="20"/>
      <w:szCs w:val="20"/>
    </w:rPr>
  </w:style>
  <w:style w:type="character" w:customStyle="1" w:styleId="a6">
    <w:name w:val="טקסט הערת שוליים תו"/>
    <w:basedOn w:val="a0"/>
    <w:link w:val="a5"/>
    <w:uiPriority w:val="99"/>
    <w:rsid w:val="00CB2ADC"/>
    <w:rPr>
      <w:rFonts w:asciiTheme="minorBidi" w:hAnsiTheme="minorBidi" w:cstheme="minorBidi"/>
      <w:sz w:val="20"/>
      <w:szCs w:val="20"/>
    </w:rPr>
  </w:style>
  <w:style w:type="paragraph" w:styleId="a7">
    <w:name w:val="header"/>
    <w:basedOn w:val="a"/>
    <w:link w:val="a8"/>
    <w:uiPriority w:val="99"/>
    <w:unhideWhenUsed/>
    <w:rsid w:val="00CB2ADC"/>
    <w:pPr>
      <w:tabs>
        <w:tab w:val="center" w:pos="4153"/>
        <w:tab w:val="right" w:pos="8306"/>
      </w:tabs>
      <w:spacing w:after="0" w:line="240" w:lineRule="auto"/>
    </w:pPr>
  </w:style>
  <w:style w:type="character" w:customStyle="1" w:styleId="a8">
    <w:name w:val="כותרת עליונה תו"/>
    <w:basedOn w:val="a0"/>
    <w:link w:val="a7"/>
    <w:uiPriority w:val="99"/>
    <w:rsid w:val="00CB2ADC"/>
    <w:rPr>
      <w:rFonts w:asciiTheme="minorBidi" w:hAnsiTheme="minorBidi" w:cstheme="minorBidi"/>
      <w:sz w:val="24"/>
      <w:szCs w:val="24"/>
    </w:rPr>
  </w:style>
  <w:style w:type="paragraph" w:styleId="a9">
    <w:name w:val="footer"/>
    <w:basedOn w:val="a"/>
    <w:link w:val="aa"/>
    <w:uiPriority w:val="99"/>
    <w:unhideWhenUsed/>
    <w:rsid w:val="00CB2ADC"/>
    <w:pPr>
      <w:tabs>
        <w:tab w:val="center" w:pos="4153"/>
        <w:tab w:val="right" w:pos="8306"/>
      </w:tabs>
      <w:spacing w:after="0" w:line="240" w:lineRule="auto"/>
    </w:pPr>
  </w:style>
  <w:style w:type="character" w:customStyle="1" w:styleId="aa">
    <w:name w:val="כותרת תחתונה תו"/>
    <w:basedOn w:val="a0"/>
    <w:link w:val="a9"/>
    <w:uiPriority w:val="99"/>
    <w:rsid w:val="00CB2ADC"/>
    <w:rPr>
      <w:rFonts w:asciiTheme="minorBidi" w:hAnsiTheme="minorBidi" w:cstheme="minorBidi"/>
      <w:sz w:val="24"/>
      <w:szCs w:val="24"/>
    </w:rPr>
  </w:style>
  <w:style w:type="character" w:styleId="ab">
    <w:name w:val="footnote reference"/>
    <w:basedOn w:val="a0"/>
    <w:uiPriority w:val="99"/>
    <w:unhideWhenUsed/>
    <w:rsid w:val="00CB2ADC"/>
    <w:rPr>
      <w:vertAlign w:val="superscript"/>
    </w:rPr>
  </w:style>
  <w:style w:type="paragraph" w:styleId="ac">
    <w:name w:val="Subtitle"/>
    <w:basedOn w:val="a"/>
    <w:next w:val="a"/>
    <w:link w:val="ad"/>
    <w:uiPriority w:val="11"/>
    <w:unhideWhenUsed/>
    <w:qFormat/>
    <w:rsid w:val="00CB2ADC"/>
    <w:pPr>
      <w:bidi w:val="0"/>
      <w:spacing w:line="240" w:lineRule="auto"/>
    </w:pPr>
    <w:rPr>
      <w:rFonts w:ascii="Merriweather Sans ExtraBold" w:hAnsi="Merriweather Sans ExtraBold"/>
      <w:caps/>
      <w:sz w:val="20"/>
      <w:szCs w:val="20"/>
    </w:rPr>
  </w:style>
  <w:style w:type="character" w:customStyle="1" w:styleId="ad">
    <w:name w:val="כותרת משנה תו"/>
    <w:basedOn w:val="a0"/>
    <w:link w:val="ac"/>
    <w:uiPriority w:val="11"/>
    <w:rsid w:val="00CB2ADC"/>
    <w:rPr>
      <w:rFonts w:ascii="Merriweather Sans ExtraBold" w:hAnsi="Merriweather Sans ExtraBold" w:cstheme="minorBidi"/>
      <w:caps/>
      <w:sz w:val="20"/>
      <w:szCs w:val="20"/>
    </w:rPr>
  </w:style>
  <w:style w:type="character" w:styleId="Hyperlink">
    <w:name w:val="Hyperlink"/>
    <w:basedOn w:val="a0"/>
    <w:uiPriority w:val="99"/>
    <w:unhideWhenUsed/>
    <w:rsid w:val="00CB2ADC"/>
    <w:rPr>
      <w:color w:val="0563C1" w:themeColor="hyperlink"/>
      <w:u w:val="single"/>
    </w:rPr>
  </w:style>
  <w:style w:type="character" w:styleId="ae">
    <w:name w:val="Strong"/>
    <w:basedOn w:val="a0"/>
    <w:uiPriority w:val="22"/>
    <w:unhideWhenUsed/>
    <w:qFormat/>
    <w:rsid w:val="00CB2ADC"/>
    <w:rPr>
      <w:b/>
      <w:bCs/>
    </w:rPr>
  </w:style>
  <w:style w:type="character" w:styleId="af">
    <w:name w:val="Emphasis"/>
    <w:basedOn w:val="a0"/>
    <w:uiPriority w:val="20"/>
    <w:unhideWhenUsed/>
    <w:qFormat/>
    <w:rsid w:val="00CB2ADC"/>
    <w:rPr>
      <w:i/>
      <w:iCs/>
    </w:rPr>
  </w:style>
  <w:style w:type="paragraph" w:styleId="NormalWeb">
    <w:name w:val="Normal (Web)"/>
    <w:basedOn w:val="a"/>
    <w:uiPriority w:val="99"/>
    <w:unhideWhenUsed/>
    <w:rsid w:val="00CB2ADC"/>
    <w:pPr>
      <w:bidi w:val="0"/>
      <w:spacing w:before="100" w:beforeAutospacing="1" w:after="100" w:afterAutospacing="1" w:line="240" w:lineRule="auto"/>
    </w:pPr>
    <w:rPr>
      <w:rFonts w:ascii="Times New Roman" w:eastAsia="Times New Roman" w:hAnsi="Times New Roman" w:cs="Times New Roman"/>
    </w:rPr>
  </w:style>
  <w:style w:type="paragraph" w:styleId="af0">
    <w:name w:val="No Spacing"/>
    <w:uiPriority w:val="19"/>
    <w:unhideWhenUsed/>
    <w:qFormat/>
    <w:rsid w:val="00CB2ADC"/>
    <w:pPr>
      <w:bidi/>
      <w:spacing w:after="0" w:line="240" w:lineRule="auto"/>
    </w:pPr>
    <w:rPr>
      <w:rFonts w:asciiTheme="minorHAnsi" w:hAnsiTheme="minorHAnsi"/>
    </w:rPr>
  </w:style>
  <w:style w:type="paragraph" w:styleId="af1">
    <w:name w:val="List Paragraph"/>
    <w:basedOn w:val="a"/>
    <w:uiPriority w:val="34"/>
    <w:unhideWhenUsed/>
    <w:qFormat/>
    <w:rsid w:val="00CB2ADC"/>
    <w:pPr>
      <w:ind w:left="720"/>
      <w:contextualSpacing/>
    </w:pPr>
  </w:style>
  <w:style w:type="character" w:styleId="af2">
    <w:name w:val="Subtle Emphasis"/>
    <w:basedOn w:val="a0"/>
    <w:uiPriority w:val="19"/>
    <w:unhideWhenUsed/>
    <w:qFormat/>
    <w:rsid w:val="00CB2ADC"/>
    <w:rPr>
      <w:i/>
      <w:iCs/>
      <w:color w:val="404040" w:themeColor="text1" w:themeTint="BF"/>
    </w:rPr>
  </w:style>
  <w:style w:type="character" w:customStyle="1" w:styleId="shastitle7">
    <w:name w:val="shastitle7"/>
    <w:basedOn w:val="a0"/>
    <w:uiPriority w:val="19"/>
    <w:unhideWhenUsed/>
    <w:rsid w:val="00CB2ADC"/>
  </w:style>
  <w:style w:type="character" w:customStyle="1" w:styleId="shastitle4">
    <w:name w:val="shastitle4"/>
    <w:basedOn w:val="a0"/>
    <w:uiPriority w:val="19"/>
    <w:unhideWhenUsed/>
    <w:rsid w:val="00CB2ADC"/>
  </w:style>
  <w:style w:type="character" w:customStyle="1" w:styleId="psuq2">
    <w:name w:val="psuq2"/>
    <w:basedOn w:val="a0"/>
    <w:uiPriority w:val="19"/>
    <w:unhideWhenUsed/>
    <w:rsid w:val="00CB2ADC"/>
  </w:style>
  <w:style w:type="character" w:customStyle="1" w:styleId="book-name">
    <w:name w:val="book-name"/>
    <w:basedOn w:val="a0"/>
    <w:unhideWhenUsed/>
    <w:rsid w:val="00CB2ADC"/>
  </w:style>
  <w:style w:type="character" w:styleId="af3">
    <w:name w:val="annotation reference"/>
    <w:basedOn w:val="a0"/>
    <w:uiPriority w:val="99"/>
    <w:semiHidden/>
    <w:unhideWhenUsed/>
    <w:rsid w:val="00B2541E"/>
    <w:rPr>
      <w:sz w:val="16"/>
      <w:szCs w:val="16"/>
    </w:rPr>
  </w:style>
  <w:style w:type="paragraph" w:styleId="af4">
    <w:name w:val="annotation text"/>
    <w:basedOn w:val="a"/>
    <w:link w:val="af5"/>
    <w:uiPriority w:val="99"/>
    <w:semiHidden/>
    <w:unhideWhenUsed/>
    <w:rsid w:val="00B2541E"/>
    <w:pPr>
      <w:spacing w:line="240" w:lineRule="auto"/>
    </w:pPr>
    <w:rPr>
      <w:sz w:val="20"/>
      <w:szCs w:val="20"/>
    </w:rPr>
  </w:style>
  <w:style w:type="character" w:customStyle="1" w:styleId="af5">
    <w:name w:val="טקסט הערה תו"/>
    <w:basedOn w:val="a0"/>
    <w:link w:val="af4"/>
    <w:uiPriority w:val="99"/>
    <w:semiHidden/>
    <w:rsid w:val="00B2541E"/>
    <w:rPr>
      <w:sz w:val="20"/>
      <w:szCs w:val="20"/>
    </w:rPr>
  </w:style>
  <w:style w:type="paragraph" w:styleId="af6">
    <w:name w:val="annotation subject"/>
    <w:basedOn w:val="af4"/>
    <w:next w:val="af4"/>
    <w:link w:val="af7"/>
    <w:uiPriority w:val="99"/>
    <w:semiHidden/>
    <w:unhideWhenUsed/>
    <w:rsid w:val="00B2541E"/>
    <w:rPr>
      <w:b/>
      <w:bCs/>
    </w:rPr>
  </w:style>
  <w:style w:type="character" w:customStyle="1" w:styleId="af7">
    <w:name w:val="נושא הערה תו"/>
    <w:basedOn w:val="af5"/>
    <w:link w:val="af6"/>
    <w:uiPriority w:val="99"/>
    <w:semiHidden/>
    <w:rsid w:val="00B2541E"/>
    <w:rPr>
      <w:b/>
      <w:bCs/>
      <w:sz w:val="20"/>
      <w:szCs w:val="20"/>
    </w:rPr>
  </w:style>
  <w:style w:type="paragraph" w:styleId="af8">
    <w:name w:val="Balloon Text"/>
    <w:basedOn w:val="a"/>
    <w:link w:val="af9"/>
    <w:uiPriority w:val="99"/>
    <w:semiHidden/>
    <w:unhideWhenUsed/>
    <w:rsid w:val="00B2541E"/>
    <w:pPr>
      <w:spacing w:after="0" w:line="240" w:lineRule="auto"/>
    </w:pPr>
    <w:rPr>
      <w:rFonts w:ascii="Segoe UI" w:hAnsi="Segoe UI" w:cs="Segoe UI"/>
      <w:sz w:val="18"/>
      <w:szCs w:val="18"/>
    </w:rPr>
  </w:style>
  <w:style w:type="character" w:customStyle="1" w:styleId="af9">
    <w:name w:val="טקסט בלונים תו"/>
    <w:basedOn w:val="a0"/>
    <w:link w:val="af8"/>
    <w:uiPriority w:val="99"/>
    <w:semiHidden/>
    <w:rsid w:val="00B2541E"/>
    <w:rPr>
      <w:rFonts w:ascii="Segoe UI" w:hAnsi="Segoe UI" w:cs="Segoe UI"/>
      <w:sz w:val="18"/>
      <w:szCs w:val="18"/>
    </w:rPr>
  </w:style>
  <w:style w:type="character" w:customStyle="1" w:styleId="c-messagesender">
    <w:name w:val="c-message__sender"/>
    <w:basedOn w:val="a0"/>
    <w:rsid w:val="003B3F61"/>
  </w:style>
  <w:style w:type="character" w:customStyle="1" w:styleId="c-timestamplabel">
    <w:name w:val="c-timestamp__label"/>
    <w:basedOn w:val="a0"/>
    <w:rsid w:val="003B3F61"/>
  </w:style>
  <w:style w:type="paragraph" w:customStyle="1" w:styleId="blogcat">
    <w:name w:val="blogcat"/>
    <w:basedOn w:val="a"/>
    <w:rsid w:val="00E815A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right">
    <w:name w:val="fright"/>
    <w:basedOn w:val="a0"/>
    <w:rsid w:val="00E815AD"/>
  </w:style>
  <w:style w:type="paragraph" w:customStyle="1" w:styleId="blogauth">
    <w:name w:val="blogauth"/>
    <w:basedOn w:val="a"/>
    <w:rsid w:val="00E815A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reporter">
    <w:name w:val="article-reporter"/>
    <w:basedOn w:val="a0"/>
    <w:rsid w:val="00DC74A1"/>
  </w:style>
  <w:style w:type="character" w:customStyle="1" w:styleId="article-publish-date">
    <w:name w:val="article-publish-date"/>
    <w:basedOn w:val="a0"/>
    <w:rsid w:val="00DC74A1"/>
  </w:style>
  <w:style w:type="character" w:styleId="afa">
    <w:name w:val="endnote reference"/>
    <w:basedOn w:val="a0"/>
    <w:semiHidden/>
    <w:rsid w:val="00C52C6C"/>
    <w:rPr>
      <w:vertAlign w:val="superscript"/>
    </w:rPr>
  </w:style>
  <w:style w:type="paragraph" w:styleId="afb">
    <w:name w:val="endnote text"/>
    <w:basedOn w:val="a"/>
    <w:link w:val="afc"/>
    <w:uiPriority w:val="99"/>
    <w:semiHidden/>
    <w:unhideWhenUsed/>
    <w:rsid w:val="00A27A80"/>
    <w:pPr>
      <w:spacing w:after="0" w:line="240" w:lineRule="auto"/>
    </w:pPr>
    <w:rPr>
      <w:sz w:val="20"/>
      <w:szCs w:val="20"/>
    </w:rPr>
  </w:style>
  <w:style w:type="character" w:customStyle="1" w:styleId="afc">
    <w:name w:val="טקסט הערת סיום תו"/>
    <w:basedOn w:val="a0"/>
    <w:link w:val="afb"/>
    <w:uiPriority w:val="99"/>
    <w:semiHidden/>
    <w:rsid w:val="00A27A8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79420">
      <w:bodyDiv w:val="1"/>
      <w:marLeft w:val="0"/>
      <w:marRight w:val="0"/>
      <w:marTop w:val="0"/>
      <w:marBottom w:val="0"/>
      <w:divBdr>
        <w:top w:val="none" w:sz="0" w:space="0" w:color="auto"/>
        <w:left w:val="none" w:sz="0" w:space="0" w:color="auto"/>
        <w:bottom w:val="none" w:sz="0" w:space="0" w:color="auto"/>
        <w:right w:val="none" w:sz="0" w:space="0" w:color="auto"/>
      </w:divBdr>
    </w:div>
    <w:div w:id="28798751">
      <w:bodyDiv w:val="1"/>
      <w:marLeft w:val="0"/>
      <w:marRight w:val="0"/>
      <w:marTop w:val="0"/>
      <w:marBottom w:val="0"/>
      <w:divBdr>
        <w:top w:val="none" w:sz="0" w:space="0" w:color="auto"/>
        <w:left w:val="none" w:sz="0" w:space="0" w:color="auto"/>
        <w:bottom w:val="none" w:sz="0" w:space="0" w:color="auto"/>
        <w:right w:val="none" w:sz="0" w:space="0" w:color="auto"/>
      </w:divBdr>
    </w:div>
    <w:div w:id="68892280">
      <w:bodyDiv w:val="1"/>
      <w:marLeft w:val="0"/>
      <w:marRight w:val="0"/>
      <w:marTop w:val="0"/>
      <w:marBottom w:val="0"/>
      <w:divBdr>
        <w:top w:val="none" w:sz="0" w:space="0" w:color="auto"/>
        <w:left w:val="none" w:sz="0" w:space="0" w:color="auto"/>
        <w:bottom w:val="none" w:sz="0" w:space="0" w:color="auto"/>
        <w:right w:val="none" w:sz="0" w:space="0" w:color="auto"/>
      </w:divBdr>
      <w:divsChild>
        <w:div w:id="1526361400">
          <w:marLeft w:val="168"/>
          <w:marRight w:val="0"/>
          <w:marTop w:val="0"/>
          <w:marBottom w:val="0"/>
          <w:divBdr>
            <w:top w:val="none" w:sz="0" w:space="0" w:color="auto"/>
            <w:left w:val="none" w:sz="0" w:space="0" w:color="auto"/>
            <w:bottom w:val="none" w:sz="0" w:space="0" w:color="auto"/>
            <w:right w:val="none" w:sz="0" w:space="0" w:color="auto"/>
          </w:divBdr>
        </w:div>
        <w:div w:id="824081814">
          <w:marLeft w:val="240"/>
          <w:marRight w:val="0"/>
          <w:marTop w:val="0"/>
          <w:marBottom w:val="0"/>
          <w:divBdr>
            <w:top w:val="none" w:sz="0" w:space="0" w:color="auto"/>
            <w:left w:val="none" w:sz="0" w:space="0" w:color="auto"/>
            <w:bottom w:val="none" w:sz="0" w:space="0" w:color="auto"/>
            <w:right w:val="none" w:sz="0" w:space="0" w:color="auto"/>
          </w:divBdr>
        </w:div>
      </w:divsChild>
    </w:div>
    <w:div w:id="176576032">
      <w:bodyDiv w:val="1"/>
      <w:marLeft w:val="0"/>
      <w:marRight w:val="0"/>
      <w:marTop w:val="0"/>
      <w:marBottom w:val="0"/>
      <w:divBdr>
        <w:top w:val="none" w:sz="0" w:space="0" w:color="auto"/>
        <w:left w:val="none" w:sz="0" w:space="0" w:color="auto"/>
        <w:bottom w:val="none" w:sz="0" w:space="0" w:color="auto"/>
        <w:right w:val="none" w:sz="0" w:space="0" w:color="auto"/>
      </w:divBdr>
      <w:divsChild>
        <w:div w:id="1483738773">
          <w:marLeft w:val="168"/>
          <w:marRight w:val="0"/>
          <w:marTop w:val="0"/>
          <w:marBottom w:val="0"/>
          <w:divBdr>
            <w:top w:val="none" w:sz="0" w:space="0" w:color="auto"/>
            <w:left w:val="none" w:sz="0" w:space="0" w:color="auto"/>
            <w:bottom w:val="none" w:sz="0" w:space="0" w:color="auto"/>
            <w:right w:val="none" w:sz="0" w:space="0" w:color="auto"/>
          </w:divBdr>
        </w:div>
        <w:div w:id="1865747517">
          <w:marLeft w:val="240"/>
          <w:marRight w:val="0"/>
          <w:marTop w:val="0"/>
          <w:marBottom w:val="0"/>
          <w:divBdr>
            <w:top w:val="none" w:sz="0" w:space="0" w:color="auto"/>
            <w:left w:val="none" w:sz="0" w:space="0" w:color="auto"/>
            <w:bottom w:val="none" w:sz="0" w:space="0" w:color="auto"/>
            <w:right w:val="none" w:sz="0" w:space="0" w:color="auto"/>
          </w:divBdr>
        </w:div>
      </w:divsChild>
    </w:div>
    <w:div w:id="492573090">
      <w:bodyDiv w:val="1"/>
      <w:marLeft w:val="0"/>
      <w:marRight w:val="0"/>
      <w:marTop w:val="0"/>
      <w:marBottom w:val="0"/>
      <w:divBdr>
        <w:top w:val="none" w:sz="0" w:space="0" w:color="auto"/>
        <w:left w:val="none" w:sz="0" w:space="0" w:color="auto"/>
        <w:bottom w:val="none" w:sz="0" w:space="0" w:color="auto"/>
        <w:right w:val="none" w:sz="0" w:space="0" w:color="auto"/>
      </w:divBdr>
    </w:div>
    <w:div w:id="556667431">
      <w:bodyDiv w:val="1"/>
      <w:marLeft w:val="0"/>
      <w:marRight w:val="0"/>
      <w:marTop w:val="0"/>
      <w:marBottom w:val="0"/>
      <w:divBdr>
        <w:top w:val="none" w:sz="0" w:space="0" w:color="auto"/>
        <w:left w:val="none" w:sz="0" w:space="0" w:color="auto"/>
        <w:bottom w:val="none" w:sz="0" w:space="0" w:color="auto"/>
        <w:right w:val="none" w:sz="0" w:space="0" w:color="auto"/>
      </w:divBdr>
    </w:div>
    <w:div w:id="598218654">
      <w:bodyDiv w:val="1"/>
      <w:marLeft w:val="0"/>
      <w:marRight w:val="0"/>
      <w:marTop w:val="0"/>
      <w:marBottom w:val="0"/>
      <w:divBdr>
        <w:top w:val="none" w:sz="0" w:space="0" w:color="auto"/>
        <w:left w:val="none" w:sz="0" w:space="0" w:color="auto"/>
        <w:bottom w:val="none" w:sz="0" w:space="0" w:color="auto"/>
        <w:right w:val="none" w:sz="0" w:space="0" w:color="auto"/>
      </w:divBdr>
      <w:divsChild>
        <w:div w:id="1039359429">
          <w:marLeft w:val="0"/>
          <w:marRight w:val="0"/>
          <w:marTop w:val="150"/>
          <w:marBottom w:val="150"/>
          <w:divBdr>
            <w:top w:val="none" w:sz="0" w:space="0" w:color="auto"/>
            <w:left w:val="none" w:sz="0" w:space="0" w:color="auto"/>
            <w:bottom w:val="none" w:sz="0" w:space="0" w:color="auto"/>
            <w:right w:val="none" w:sz="0" w:space="0" w:color="auto"/>
          </w:divBdr>
        </w:div>
        <w:div w:id="90784026">
          <w:marLeft w:val="0"/>
          <w:marRight w:val="0"/>
          <w:marTop w:val="0"/>
          <w:marBottom w:val="0"/>
          <w:divBdr>
            <w:top w:val="none" w:sz="0" w:space="0" w:color="auto"/>
            <w:left w:val="none" w:sz="0" w:space="0" w:color="auto"/>
            <w:bottom w:val="single" w:sz="36" w:space="15" w:color="FFFFFF"/>
            <w:right w:val="none" w:sz="0" w:space="0" w:color="auto"/>
          </w:divBdr>
        </w:div>
      </w:divsChild>
    </w:div>
    <w:div w:id="605965892">
      <w:bodyDiv w:val="1"/>
      <w:marLeft w:val="0"/>
      <w:marRight w:val="0"/>
      <w:marTop w:val="0"/>
      <w:marBottom w:val="0"/>
      <w:divBdr>
        <w:top w:val="none" w:sz="0" w:space="0" w:color="auto"/>
        <w:left w:val="none" w:sz="0" w:space="0" w:color="auto"/>
        <w:bottom w:val="none" w:sz="0" w:space="0" w:color="auto"/>
        <w:right w:val="none" w:sz="0" w:space="0" w:color="auto"/>
      </w:divBdr>
      <w:divsChild>
        <w:div w:id="51928401">
          <w:marLeft w:val="168"/>
          <w:marRight w:val="0"/>
          <w:marTop w:val="0"/>
          <w:marBottom w:val="0"/>
          <w:divBdr>
            <w:top w:val="none" w:sz="0" w:space="0" w:color="auto"/>
            <w:left w:val="none" w:sz="0" w:space="0" w:color="auto"/>
            <w:bottom w:val="none" w:sz="0" w:space="0" w:color="auto"/>
            <w:right w:val="none" w:sz="0" w:space="0" w:color="auto"/>
          </w:divBdr>
        </w:div>
        <w:div w:id="306253042">
          <w:marLeft w:val="240"/>
          <w:marRight w:val="0"/>
          <w:marTop w:val="0"/>
          <w:marBottom w:val="0"/>
          <w:divBdr>
            <w:top w:val="none" w:sz="0" w:space="0" w:color="auto"/>
            <w:left w:val="none" w:sz="0" w:space="0" w:color="auto"/>
            <w:bottom w:val="none" w:sz="0" w:space="0" w:color="auto"/>
            <w:right w:val="none" w:sz="0" w:space="0" w:color="auto"/>
          </w:divBdr>
        </w:div>
      </w:divsChild>
    </w:div>
    <w:div w:id="618881222">
      <w:bodyDiv w:val="1"/>
      <w:marLeft w:val="0"/>
      <w:marRight w:val="0"/>
      <w:marTop w:val="0"/>
      <w:marBottom w:val="0"/>
      <w:divBdr>
        <w:top w:val="none" w:sz="0" w:space="0" w:color="auto"/>
        <w:left w:val="none" w:sz="0" w:space="0" w:color="auto"/>
        <w:bottom w:val="none" w:sz="0" w:space="0" w:color="auto"/>
        <w:right w:val="none" w:sz="0" w:space="0" w:color="auto"/>
      </w:divBdr>
    </w:div>
    <w:div w:id="646129877">
      <w:bodyDiv w:val="1"/>
      <w:marLeft w:val="0"/>
      <w:marRight w:val="0"/>
      <w:marTop w:val="0"/>
      <w:marBottom w:val="0"/>
      <w:divBdr>
        <w:top w:val="none" w:sz="0" w:space="0" w:color="auto"/>
        <w:left w:val="none" w:sz="0" w:space="0" w:color="auto"/>
        <w:bottom w:val="none" w:sz="0" w:space="0" w:color="auto"/>
        <w:right w:val="none" w:sz="0" w:space="0" w:color="auto"/>
      </w:divBdr>
    </w:div>
    <w:div w:id="650906807">
      <w:bodyDiv w:val="1"/>
      <w:marLeft w:val="0"/>
      <w:marRight w:val="0"/>
      <w:marTop w:val="0"/>
      <w:marBottom w:val="0"/>
      <w:divBdr>
        <w:top w:val="none" w:sz="0" w:space="0" w:color="auto"/>
        <w:left w:val="none" w:sz="0" w:space="0" w:color="auto"/>
        <w:bottom w:val="none" w:sz="0" w:space="0" w:color="auto"/>
        <w:right w:val="none" w:sz="0" w:space="0" w:color="auto"/>
      </w:divBdr>
    </w:div>
    <w:div w:id="680619734">
      <w:bodyDiv w:val="1"/>
      <w:marLeft w:val="0"/>
      <w:marRight w:val="0"/>
      <w:marTop w:val="0"/>
      <w:marBottom w:val="0"/>
      <w:divBdr>
        <w:top w:val="none" w:sz="0" w:space="0" w:color="auto"/>
        <w:left w:val="none" w:sz="0" w:space="0" w:color="auto"/>
        <w:bottom w:val="none" w:sz="0" w:space="0" w:color="auto"/>
        <w:right w:val="none" w:sz="0" w:space="0" w:color="auto"/>
      </w:divBdr>
    </w:div>
    <w:div w:id="707295722">
      <w:bodyDiv w:val="1"/>
      <w:marLeft w:val="0"/>
      <w:marRight w:val="0"/>
      <w:marTop w:val="0"/>
      <w:marBottom w:val="0"/>
      <w:divBdr>
        <w:top w:val="none" w:sz="0" w:space="0" w:color="auto"/>
        <w:left w:val="none" w:sz="0" w:space="0" w:color="auto"/>
        <w:bottom w:val="none" w:sz="0" w:space="0" w:color="auto"/>
        <w:right w:val="none" w:sz="0" w:space="0" w:color="auto"/>
      </w:divBdr>
    </w:div>
    <w:div w:id="779448321">
      <w:bodyDiv w:val="1"/>
      <w:marLeft w:val="0"/>
      <w:marRight w:val="0"/>
      <w:marTop w:val="0"/>
      <w:marBottom w:val="0"/>
      <w:divBdr>
        <w:top w:val="none" w:sz="0" w:space="0" w:color="auto"/>
        <w:left w:val="none" w:sz="0" w:space="0" w:color="auto"/>
        <w:bottom w:val="none" w:sz="0" w:space="0" w:color="auto"/>
        <w:right w:val="none" w:sz="0" w:space="0" w:color="auto"/>
      </w:divBdr>
    </w:div>
    <w:div w:id="787814846">
      <w:bodyDiv w:val="1"/>
      <w:marLeft w:val="0"/>
      <w:marRight w:val="0"/>
      <w:marTop w:val="0"/>
      <w:marBottom w:val="0"/>
      <w:divBdr>
        <w:top w:val="none" w:sz="0" w:space="0" w:color="auto"/>
        <w:left w:val="none" w:sz="0" w:space="0" w:color="auto"/>
        <w:bottom w:val="none" w:sz="0" w:space="0" w:color="auto"/>
        <w:right w:val="none" w:sz="0" w:space="0" w:color="auto"/>
      </w:divBdr>
    </w:div>
    <w:div w:id="972633092">
      <w:bodyDiv w:val="1"/>
      <w:marLeft w:val="0"/>
      <w:marRight w:val="0"/>
      <w:marTop w:val="0"/>
      <w:marBottom w:val="0"/>
      <w:divBdr>
        <w:top w:val="none" w:sz="0" w:space="0" w:color="auto"/>
        <w:left w:val="none" w:sz="0" w:space="0" w:color="auto"/>
        <w:bottom w:val="none" w:sz="0" w:space="0" w:color="auto"/>
        <w:right w:val="none" w:sz="0" w:space="0" w:color="auto"/>
      </w:divBdr>
      <w:divsChild>
        <w:div w:id="109589306">
          <w:marLeft w:val="168"/>
          <w:marRight w:val="0"/>
          <w:marTop w:val="0"/>
          <w:marBottom w:val="0"/>
          <w:divBdr>
            <w:top w:val="none" w:sz="0" w:space="0" w:color="auto"/>
            <w:left w:val="none" w:sz="0" w:space="0" w:color="auto"/>
            <w:bottom w:val="none" w:sz="0" w:space="0" w:color="auto"/>
            <w:right w:val="none" w:sz="0" w:space="0" w:color="auto"/>
          </w:divBdr>
        </w:div>
        <w:div w:id="1094713716">
          <w:marLeft w:val="240"/>
          <w:marRight w:val="0"/>
          <w:marTop w:val="0"/>
          <w:marBottom w:val="0"/>
          <w:divBdr>
            <w:top w:val="none" w:sz="0" w:space="0" w:color="auto"/>
            <w:left w:val="none" w:sz="0" w:space="0" w:color="auto"/>
            <w:bottom w:val="none" w:sz="0" w:space="0" w:color="auto"/>
            <w:right w:val="none" w:sz="0" w:space="0" w:color="auto"/>
          </w:divBdr>
        </w:div>
      </w:divsChild>
    </w:div>
    <w:div w:id="1049455312">
      <w:bodyDiv w:val="1"/>
      <w:marLeft w:val="0"/>
      <w:marRight w:val="0"/>
      <w:marTop w:val="0"/>
      <w:marBottom w:val="0"/>
      <w:divBdr>
        <w:top w:val="none" w:sz="0" w:space="0" w:color="auto"/>
        <w:left w:val="none" w:sz="0" w:space="0" w:color="auto"/>
        <w:bottom w:val="none" w:sz="0" w:space="0" w:color="auto"/>
        <w:right w:val="none" w:sz="0" w:space="0" w:color="auto"/>
      </w:divBdr>
      <w:divsChild>
        <w:div w:id="1491949104">
          <w:marLeft w:val="0"/>
          <w:marRight w:val="0"/>
          <w:marTop w:val="0"/>
          <w:marBottom w:val="0"/>
          <w:divBdr>
            <w:top w:val="none" w:sz="0" w:space="0" w:color="auto"/>
            <w:left w:val="none" w:sz="0" w:space="0" w:color="auto"/>
            <w:bottom w:val="none" w:sz="0" w:space="0" w:color="auto"/>
            <w:right w:val="none" w:sz="0" w:space="0" w:color="auto"/>
          </w:divBdr>
          <w:divsChild>
            <w:div w:id="1099569233">
              <w:marLeft w:val="0"/>
              <w:marRight w:val="0"/>
              <w:marTop w:val="0"/>
              <w:marBottom w:val="0"/>
              <w:divBdr>
                <w:top w:val="none" w:sz="0" w:space="0" w:color="auto"/>
                <w:left w:val="none" w:sz="0" w:space="0" w:color="auto"/>
                <w:bottom w:val="none" w:sz="0" w:space="0" w:color="auto"/>
                <w:right w:val="none" w:sz="0" w:space="0" w:color="auto"/>
              </w:divBdr>
              <w:divsChild>
                <w:div w:id="316542281">
                  <w:marLeft w:val="0"/>
                  <w:marRight w:val="0"/>
                  <w:marTop w:val="0"/>
                  <w:marBottom w:val="0"/>
                  <w:divBdr>
                    <w:top w:val="none" w:sz="0" w:space="0" w:color="auto"/>
                    <w:left w:val="none" w:sz="0" w:space="0" w:color="auto"/>
                    <w:bottom w:val="none" w:sz="0" w:space="0" w:color="auto"/>
                    <w:right w:val="none" w:sz="0" w:space="0" w:color="auto"/>
                  </w:divBdr>
                  <w:divsChild>
                    <w:div w:id="1359815840">
                      <w:marLeft w:val="0"/>
                      <w:marRight w:val="0"/>
                      <w:marTop w:val="0"/>
                      <w:marBottom w:val="0"/>
                      <w:divBdr>
                        <w:top w:val="none" w:sz="0" w:space="0" w:color="auto"/>
                        <w:left w:val="none" w:sz="0" w:space="0" w:color="auto"/>
                        <w:bottom w:val="none" w:sz="0" w:space="0" w:color="auto"/>
                        <w:right w:val="none" w:sz="0" w:space="0" w:color="auto"/>
                      </w:divBdr>
                      <w:divsChild>
                        <w:div w:id="2103335721">
                          <w:marLeft w:val="0"/>
                          <w:marRight w:val="0"/>
                          <w:marTop w:val="0"/>
                          <w:marBottom w:val="0"/>
                          <w:divBdr>
                            <w:top w:val="none" w:sz="0" w:space="0" w:color="auto"/>
                            <w:left w:val="none" w:sz="0" w:space="0" w:color="auto"/>
                            <w:bottom w:val="none" w:sz="0" w:space="0" w:color="auto"/>
                            <w:right w:val="none" w:sz="0" w:space="0" w:color="auto"/>
                          </w:divBdr>
                          <w:divsChild>
                            <w:div w:id="960187404">
                              <w:marLeft w:val="-240"/>
                              <w:marRight w:val="-120"/>
                              <w:marTop w:val="0"/>
                              <w:marBottom w:val="0"/>
                              <w:divBdr>
                                <w:top w:val="none" w:sz="0" w:space="0" w:color="auto"/>
                                <w:left w:val="none" w:sz="0" w:space="0" w:color="auto"/>
                                <w:bottom w:val="none" w:sz="0" w:space="0" w:color="auto"/>
                                <w:right w:val="none" w:sz="0" w:space="0" w:color="auto"/>
                              </w:divBdr>
                              <w:divsChild>
                                <w:div w:id="1879001174">
                                  <w:marLeft w:val="0"/>
                                  <w:marRight w:val="0"/>
                                  <w:marTop w:val="0"/>
                                  <w:marBottom w:val="60"/>
                                  <w:divBdr>
                                    <w:top w:val="none" w:sz="0" w:space="0" w:color="auto"/>
                                    <w:left w:val="none" w:sz="0" w:space="0" w:color="auto"/>
                                    <w:bottom w:val="none" w:sz="0" w:space="0" w:color="auto"/>
                                    <w:right w:val="none" w:sz="0" w:space="0" w:color="auto"/>
                                  </w:divBdr>
                                  <w:divsChild>
                                    <w:div w:id="346638524">
                                      <w:marLeft w:val="0"/>
                                      <w:marRight w:val="0"/>
                                      <w:marTop w:val="0"/>
                                      <w:marBottom w:val="0"/>
                                      <w:divBdr>
                                        <w:top w:val="none" w:sz="0" w:space="0" w:color="auto"/>
                                        <w:left w:val="none" w:sz="0" w:space="0" w:color="auto"/>
                                        <w:bottom w:val="none" w:sz="0" w:space="0" w:color="auto"/>
                                        <w:right w:val="none" w:sz="0" w:space="0" w:color="auto"/>
                                      </w:divBdr>
                                      <w:divsChild>
                                        <w:div w:id="817259971">
                                          <w:marLeft w:val="0"/>
                                          <w:marRight w:val="0"/>
                                          <w:marTop w:val="0"/>
                                          <w:marBottom w:val="0"/>
                                          <w:divBdr>
                                            <w:top w:val="none" w:sz="0" w:space="0" w:color="auto"/>
                                            <w:left w:val="none" w:sz="0" w:space="0" w:color="auto"/>
                                            <w:bottom w:val="none" w:sz="0" w:space="0" w:color="auto"/>
                                            <w:right w:val="none" w:sz="0" w:space="0" w:color="auto"/>
                                          </w:divBdr>
                                          <w:divsChild>
                                            <w:div w:id="1434208789">
                                              <w:marLeft w:val="0"/>
                                              <w:marRight w:val="0"/>
                                              <w:marTop w:val="0"/>
                                              <w:marBottom w:val="0"/>
                                              <w:divBdr>
                                                <w:top w:val="none" w:sz="0" w:space="0" w:color="auto"/>
                                                <w:left w:val="none" w:sz="0" w:space="0" w:color="auto"/>
                                                <w:bottom w:val="none" w:sz="0" w:space="0" w:color="auto"/>
                                                <w:right w:val="none" w:sz="0" w:space="0" w:color="auto"/>
                                              </w:divBdr>
                                              <w:divsChild>
                                                <w:div w:id="129198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6341675">
          <w:marLeft w:val="0"/>
          <w:marRight w:val="0"/>
          <w:marTop w:val="0"/>
          <w:marBottom w:val="0"/>
          <w:divBdr>
            <w:top w:val="none" w:sz="0" w:space="0" w:color="auto"/>
            <w:left w:val="none" w:sz="0" w:space="0" w:color="auto"/>
            <w:bottom w:val="none" w:sz="0" w:space="0" w:color="auto"/>
            <w:right w:val="none" w:sz="0" w:space="0" w:color="auto"/>
          </w:divBdr>
          <w:divsChild>
            <w:div w:id="1446266087">
              <w:marLeft w:val="0"/>
              <w:marRight w:val="0"/>
              <w:marTop w:val="0"/>
              <w:marBottom w:val="0"/>
              <w:divBdr>
                <w:top w:val="none" w:sz="0" w:space="0" w:color="auto"/>
                <w:left w:val="none" w:sz="0" w:space="0" w:color="auto"/>
                <w:bottom w:val="none" w:sz="0" w:space="0" w:color="auto"/>
                <w:right w:val="none" w:sz="0" w:space="0" w:color="auto"/>
              </w:divBdr>
              <w:divsChild>
                <w:div w:id="901064532">
                  <w:marLeft w:val="0"/>
                  <w:marRight w:val="0"/>
                  <w:marTop w:val="0"/>
                  <w:marBottom w:val="0"/>
                  <w:divBdr>
                    <w:top w:val="none" w:sz="0" w:space="0" w:color="auto"/>
                    <w:left w:val="none" w:sz="0" w:space="0" w:color="auto"/>
                    <w:bottom w:val="none" w:sz="0" w:space="0" w:color="auto"/>
                    <w:right w:val="none" w:sz="0" w:space="0" w:color="auto"/>
                  </w:divBdr>
                  <w:divsChild>
                    <w:div w:id="164395431">
                      <w:marLeft w:val="0"/>
                      <w:marRight w:val="0"/>
                      <w:marTop w:val="0"/>
                      <w:marBottom w:val="0"/>
                      <w:divBdr>
                        <w:top w:val="none" w:sz="0" w:space="0" w:color="auto"/>
                        <w:left w:val="none" w:sz="0" w:space="0" w:color="auto"/>
                        <w:bottom w:val="none" w:sz="0" w:space="0" w:color="auto"/>
                        <w:right w:val="none" w:sz="0" w:space="0" w:color="auto"/>
                      </w:divBdr>
                      <w:divsChild>
                        <w:div w:id="1531184882">
                          <w:marLeft w:val="0"/>
                          <w:marRight w:val="0"/>
                          <w:marTop w:val="0"/>
                          <w:marBottom w:val="0"/>
                          <w:divBdr>
                            <w:top w:val="none" w:sz="0" w:space="0" w:color="auto"/>
                            <w:left w:val="none" w:sz="0" w:space="0" w:color="auto"/>
                            <w:bottom w:val="none" w:sz="0" w:space="0" w:color="auto"/>
                            <w:right w:val="none" w:sz="0" w:space="0" w:color="auto"/>
                          </w:divBdr>
                          <w:divsChild>
                            <w:div w:id="712922777">
                              <w:marLeft w:val="0"/>
                              <w:marRight w:val="0"/>
                              <w:marTop w:val="0"/>
                              <w:marBottom w:val="0"/>
                              <w:divBdr>
                                <w:top w:val="none" w:sz="0" w:space="0" w:color="auto"/>
                                <w:left w:val="none" w:sz="0" w:space="0" w:color="auto"/>
                                <w:bottom w:val="none" w:sz="0" w:space="0" w:color="auto"/>
                                <w:right w:val="none" w:sz="0" w:space="0" w:color="auto"/>
                              </w:divBdr>
                              <w:divsChild>
                                <w:div w:id="292567425">
                                  <w:marLeft w:val="0"/>
                                  <w:marRight w:val="120"/>
                                  <w:marTop w:val="0"/>
                                  <w:marBottom w:val="0"/>
                                  <w:divBdr>
                                    <w:top w:val="none" w:sz="0" w:space="0" w:color="auto"/>
                                    <w:left w:val="none" w:sz="0" w:space="0" w:color="auto"/>
                                    <w:bottom w:val="none" w:sz="0" w:space="0" w:color="auto"/>
                                    <w:right w:val="none" w:sz="0" w:space="0" w:color="auto"/>
                                  </w:divBdr>
                                </w:div>
                                <w:div w:id="85268586">
                                  <w:marLeft w:val="-240"/>
                                  <w:marRight w:val="-120"/>
                                  <w:marTop w:val="0"/>
                                  <w:marBottom w:val="0"/>
                                  <w:divBdr>
                                    <w:top w:val="none" w:sz="0" w:space="0" w:color="auto"/>
                                    <w:left w:val="none" w:sz="0" w:space="0" w:color="auto"/>
                                    <w:bottom w:val="none" w:sz="0" w:space="0" w:color="auto"/>
                                    <w:right w:val="none" w:sz="0" w:space="0" w:color="auto"/>
                                  </w:divBdr>
                                  <w:divsChild>
                                    <w:div w:id="1348755856">
                                      <w:marLeft w:val="0"/>
                                      <w:marRight w:val="0"/>
                                      <w:marTop w:val="0"/>
                                      <w:marBottom w:val="60"/>
                                      <w:divBdr>
                                        <w:top w:val="none" w:sz="0" w:space="0" w:color="auto"/>
                                        <w:left w:val="none" w:sz="0" w:space="0" w:color="auto"/>
                                        <w:bottom w:val="none" w:sz="0" w:space="0" w:color="auto"/>
                                        <w:right w:val="none" w:sz="0" w:space="0" w:color="auto"/>
                                      </w:divBdr>
                                      <w:divsChild>
                                        <w:div w:id="1253393795">
                                          <w:marLeft w:val="0"/>
                                          <w:marRight w:val="0"/>
                                          <w:marTop w:val="0"/>
                                          <w:marBottom w:val="0"/>
                                          <w:divBdr>
                                            <w:top w:val="none" w:sz="0" w:space="0" w:color="auto"/>
                                            <w:left w:val="none" w:sz="0" w:space="0" w:color="auto"/>
                                            <w:bottom w:val="none" w:sz="0" w:space="0" w:color="auto"/>
                                            <w:right w:val="none" w:sz="0" w:space="0" w:color="auto"/>
                                          </w:divBdr>
                                          <w:divsChild>
                                            <w:div w:id="380831666">
                                              <w:marLeft w:val="0"/>
                                              <w:marRight w:val="0"/>
                                              <w:marTop w:val="0"/>
                                              <w:marBottom w:val="0"/>
                                              <w:divBdr>
                                                <w:top w:val="none" w:sz="0" w:space="0" w:color="auto"/>
                                                <w:left w:val="none" w:sz="0" w:space="0" w:color="auto"/>
                                                <w:bottom w:val="none" w:sz="0" w:space="0" w:color="auto"/>
                                                <w:right w:val="none" w:sz="0" w:space="0" w:color="auto"/>
                                              </w:divBdr>
                                              <w:divsChild>
                                                <w:div w:id="1514346692">
                                                  <w:marLeft w:val="0"/>
                                                  <w:marRight w:val="0"/>
                                                  <w:marTop w:val="0"/>
                                                  <w:marBottom w:val="0"/>
                                                  <w:divBdr>
                                                    <w:top w:val="none" w:sz="0" w:space="0" w:color="auto"/>
                                                    <w:left w:val="none" w:sz="0" w:space="0" w:color="auto"/>
                                                    <w:bottom w:val="none" w:sz="0" w:space="0" w:color="auto"/>
                                                    <w:right w:val="none" w:sz="0" w:space="0" w:color="auto"/>
                                                  </w:divBdr>
                                                  <w:divsChild>
                                                    <w:div w:id="76928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222385">
          <w:marLeft w:val="0"/>
          <w:marRight w:val="0"/>
          <w:marTop w:val="0"/>
          <w:marBottom w:val="0"/>
          <w:divBdr>
            <w:top w:val="none" w:sz="0" w:space="0" w:color="auto"/>
            <w:left w:val="none" w:sz="0" w:space="0" w:color="auto"/>
            <w:bottom w:val="none" w:sz="0" w:space="0" w:color="auto"/>
            <w:right w:val="none" w:sz="0" w:space="0" w:color="auto"/>
          </w:divBdr>
          <w:divsChild>
            <w:div w:id="1735197107">
              <w:marLeft w:val="0"/>
              <w:marRight w:val="0"/>
              <w:marTop w:val="0"/>
              <w:marBottom w:val="0"/>
              <w:divBdr>
                <w:top w:val="none" w:sz="0" w:space="0" w:color="auto"/>
                <w:left w:val="none" w:sz="0" w:space="0" w:color="auto"/>
                <w:bottom w:val="none" w:sz="0" w:space="0" w:color="auto"/>
                <w:right w:val="none" w:sz="0" w:space="0" w:color="auto"/>
              </w:divBdr>
              <w:divsChild>
                <w:div w:id="1823618485">
                  <w:marLeft w:val="0"/>
                  <w:marRight w:val="0"/>
                  <w:marTop w:val="0"/>
                  <w:marBottom w:val="0"/>
                  <w:divBdr>
                    <w:top w:val="none" w:sz="0" w:space="0" w:color="auto"/>
                    <w:left w:val="none" w:sz="0" w:space="0" w:color="auto"/>
                    <w:bottom w:val="none" w:sz="0" w:space="0" w:color="auto"/>
                    <w:right w:val="none" w:sz="0" w:space="0" w:color="auto"/>
                  </w:divBdr>
                  <w:divsChild>
                    <w:div w:id="1197163094">
                      <w:marLeft w:val="0"/>
                      <w:marRight w:val="0"/>
                      <w:marTop w:val="0"/>
                      <w:marBottom w:val="0"/>
                      <w:divBdr>
                        <w:top w:val="none" w:sz="0" w:space="0" w:color="auto"/>
                        <w:left w:val="none" w:sz="0" w:space="0" w:color="auto"/>
                        <w:bottom w:val="none" w:sz="0" w:space="0" w:color="auto"/>
                        <w:right w:val="none" w:sz="0" w:space="0" w:color="auto"/>
                      </w:divBdr>
                      <w:divsChild>
                        <w:div w:id="192622387">
                          <w:marLeft w:val="0"/>
                          <w:marRight w:val="0"/>
                          <w:marTop w:val="0"/>
                          <w:marBottom w:val="0"/>
                          <w:divBdr>
                            <w:top w:val="none" w:sz="0" w:space="0" w:color="auto"/>
                            <w:left w:val="none" w:sz="0" w:space="0" w:color="auto"/>
                            <w:bottom w:val="none" w:sz="0" w:space="0" w:color="auto"/>
                            <w:right w:val="none" w:sz="0" w:space="0" w:color="auto"/>
                          </w:divBdr>
                          <w:divsChild>
                            <w:div w:id="1375692674">
                              <w:marLeft w:val="0"/>
                              <w:marRight w:val="0"/>
                              <w:marTop w:val="0"/>
                              <w:marBottom w:val="0"/>
                              <w:divBdr>
                                <w:top w:val="none" w:sz="0" w:space="0" w:color="auto"/>
                                <w:left w:val="none" w:sz="0" w:space="0" w:color="auto"/>
                                <w:bottom w:val="none" w:sz="0" w:space="0" w:color="auto"/>
                                <w:right w:val="none" w:sz="0" w:space="0" w:color="auto"/>
                              </w:divBdr>
                              <w:divsChild>
                                <w:div w:id="1318650932">
                                  <w:marLeft w:val="0"/>
                                  <w:marRight w:val="120"/>
                                  <w:marTop w:val="0"/>
                                  <w:marBottom w:val="0"/>
                                  <w:divBdr>
                                    <w:top w:val="none" w:sz="0" w:space="0" w:color="auto"/>
                                    <w:left w:val="none" w:sz="0" w:space="0" w:color="auto"/>
                                    <w:bottom w:val="none" w:sz="0" w:space="0" w:color="auto"/>
                                    <w:right w:val="none" w:sz="0" w:space="0" w:color="auto"/>
                                  </w:divBdr>
                                </w:div>
                                <w:div w:id="1564294143">
                                  <w:marLeft w:val="-240"/>
                                  <w:marRight w:val="-120"/>
                                  <w:marTop w:val="0"/>
                                  <w:marBottom w:val="0"/>
                                  <w:divBdr>
                                    <w:top w:val="none" w:sz="0" w:space="0" w:color="auto"/>
                                    <w:left w:val="none" w:sz="0" w:space="0" w:color="auto"/>
                                    <w:bottom w:val="none" w:sz="0" w:space="0" w:color="auto"/>
                                    <w:right w:val="none" w:sz="0" w:space="0" w:color="auto"/>
                                  </w:divBdr>
                                  <w:divsChild>
                                    <w:div w:id="725950912">
                                      <w:marLeft w:val="0"/>
                                      <w:marRight w:val="0"/>
                                      <w:marTop w:val="0"/>
                                      <w:marBottom w:val="60"/>
                                      <w:divBdr>
                                        <w:top w:val="none" w:sz="0" w:space="0" w:color="auto"/>
                                        <w:left w:val="none" w:sz="0" w:space="0" w:color="auto"/>
                                        <w:bottom w:val="none" w:sz="0" w:space="0" w:color="auto"/>
                                        <w:right w:val="none" w:sz="0" w:space="0" w:color="auto"/>
                                      </w:divBdr>
                                      <w:divsChild>
                                        <w:div w:id="563180370">
                                          <w:marLeft w:val="0"/>
                                          <w:marRight w:val="0"/>
                                          <w:marTop w:val="0"/>
                                          <w:marBottom w:val="0"/>
                                          <w:divBdr>
                                            <w:top w:val="none" w:sz="0" w:space="0" w:color="auto"/>
                                            <w:left w:val="none" w:sz="0" w:space="0" w:color="auto"/>
                                            <w:bottom w:val="none" w:sz="0" w:space="0" w:color="auto"/>
                                            <w:right w:val="none" w:sz="0" w:space="0" w:color="auto"/>
                                          </w:divBdr>
                                          <w:divsChild>
                                            <w:div w:id="1668708792">
                                              <w:marLeft w:val="0"/>
                                              <w:marRight w:val="0"/>
                                              <w:marTop w:val="0"/>
                                              <w:marBottom w:val="0"/>
                                              <w:divBdr>
                                                <w:top w:val="none" w:sz="0" w:space="0" w:color="auto"/>
                                                <w:left w:val="none" w:sz="0" w:space="0" w:color="auto"/>
                                                <w:bottom w:val="none" w:sz="0" w:space="0" w:color="auto"/>
                                                <w:right w:val="none" w:sz="0" w:space="0" w:color="auto"/>
                                              </w:divBdr>
                                              <w:divsChild>
                                                <w:div w:id="1044795403">
                                                  <w:marLeft w:val="0"/>
                                                  <w:marRight w:val="0"/>
                                                  <w:marTop w:val="0"/>
                                                  <w:marBottom w:val="0"/>
                                                  <w:divBdr>
                                                    <w:top w:val="none" w:sz="0" w:space="0" w:color="auto"/>
                                                    <w:left w:val="none" w:sz="0" w:space="0" w:color="auto"/>
                                                    <w:bottom w:val="none" w:sz="0" w:space="0" w:color="auto"/>
                                                    <w:right w:val="none" w:sz="0" w:space="0" w:color="auto"/>
                                                  </w:divBdr>
                                                  <w:divsChild>
                                                    <w:div w:id="147116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4540872">
          <w:marLeft w:val="0"/>
          <w:marRight w:val="0"/>
          <w:marTop w:val="0"/>
          <w:marBottom w:val="0"/>
          <w:divBdr>
            <w:top w:val="none" w:sz="0" w:space="0" w:color="auto"/>
            <w:left w:val="none" w:sz="0" w:space="0" w:color="auto"/>
            <w:bottom w:val="none" w:sz="0" w:space="0" w:color="auto"/>
            <w:right w:val="none" w:sz="0" w:space="0" w:color="auto"/>
          </w:divBdr>
          <w:divsChild>
            <w:div w:id="376441768">
              <w:marLeft w:val="0"/>
              <w:marRight w:val="0"/>
              <w:marTop w:val="0"/>
              <w:marBottom w:val="0"/>
              <w:divBdr>
                <w:top w:val="none" w:sz="0" w:space="0" w:color="auto"/>
                <w:left w:val="none" w:sz="0" w:space="0" w:color="auto"/>
                <w:bottom w:val="none" w:sz="0" w:space="0" w:color="auto"/>
                <w:right w:val="none" w:sz="0" w:space="0" w:color="auto"/>
              </w:divBdr>
              <w:divsChild>
                <w:div w:id="1388609112">
                  <w:marLeft w:val="0"/>
                  <w:marRight w:val="0"/>
                  <w:marTop w:val="0"/>
                  <w:marBottom w:val="0"/>
                  <w:divBdr>
                    <w:top w:val="none" w:sz="0" w:space="0" w:color="auto"/>
                    <w:left w:val="none" w:sz="0" w:space="0" w:color="auto"/>
                    <w:bottom w:val="none" w:sz="0" w:space="0" w:color="auto"/>
                    <w:right w:val="none" w:sz="0" w:space="0" w:color="auto"/>
                  </w:divBdr>
                  <w:divsChild>
                    <w:div w:id="1181821136">
                      <w:marLeft w:val="0"/>
                      <w:marRight w:val="0"/>
                      <w:marTop w:val="0"/>
                      <w:marBottom w:val="0"/>
                      <w:divBdr>
                        <w:top w:val="none" w:sz="0" w:space="0" w:color="auto"/>
                        <w:left w:val="none" w:sz="0" w:space="0" w:color="auto"/>
                        <w:bottom w:val="none" w:sz="0" w:space="0" w:color="auto"/>
                        <w:right w:val="none" w:sz="0" w:space="0" w:color="auto"/>
                      </w:divBdr>
                      <w:divsChild>
                        <w:div w:id="653413610">
                          <w:marLeft w:val="0"/>
                          <w:marRight w:val="0"/>
                          <w:marTop w:val="0"/>
                          <w:marBottom w:val="0"/>
                          <w:divBdr>
                            <w:top w:val="none" w:sz="0" w:space="0" w:color="auto"/>
                            <w:left w:val="none" w:sz="0" w:space="0" w:color="auto"/>
                            <w:bottom w:val="none" w:sz="0" w:space="0" w:color="auto"/>
                            <w:right w:val="none" w:sz="0" w:space="0" w:color="auto"/>
                          </w:divBdr>
                          <w:divsChild>
                            <w:div w:id="893272486">
                              <w:marLeft w:val="0"/>
                              <w:marRight w:val="0"/>
                              <w:marTop w:val="0"/>
                              <w:marBottom w:val="0"/>
                              <w:divBdr>
                                <w:top w:val="none" w:sz="0" w:space="0" w:color="auto"/>
                                <w:left w:val="none" w:sz="0" w:space="0" w:color="auto"/>
                                <w:bottom w:val="none" w:sz="0" w:space="0" w:color="auto"/>
                                <w:right w:val="none" w:sz="0" w:space="0" w:color="auto"/>
                              </w:divBdr>
                              <w:divsChild>
                                <w:div w:id="1562978937">
                                  <w:marLeft w:val="0"/>
                                  <w:marRight w:val="120"/>
                                  <w:marTop w:val="0"/>
                                  <w:marBottom w:val="0"/>
                                  <w:divBdr>
                                    <w:top w:val="none" w:sz="0" w:space="0" w:color="auto"/>
                                    <w:left w:val="none" w:sz="0" w:space="0" w:color="auto"/>
                                    <w:bottom w:val="none" w:sz="0" w:space="0" w:color="auto"/>
                                    <w:right w:val="none" w:sz="0" w:space="0" w:color="auto"/>
                                  </w:divBdr>
                                </w:div>
                                <w:div w:id="1883860737">
                                  <w:marLeft w:val="-240"/>
                                  <w:marRight w:val="-120"/>
                                  <w:marTop w:val="0"/>
                                  <w:marBottom w:val="0"/>
                                  <w:divBdr>
                                    <w:top w:val="none" w:sz="0" w:space="0" w:color="auto"/>
                                    <w:left w:val="none" w:sz="0" w:space="0" w:color="auto"/>
                                    <w:bottom w:val="none" w:sz="0" w:space="0" w:color="auto"/>
                                    <w:right w:val="none" w:sz="0" w:space="0" w:color="auto"/>
                                  </w:divBdr>
                                  <w:divsChild>
                                    <w:div w:id="596405745">
                                      <w:marLeft w:val="0"/>
                                      <w:marRight w:val="0"/>
                                      <w:marTop w:val="0"/>
                                      <w:marBottom w:val="60"/>
                                      <w:divBdr>
                                        <w:top w:val="none" w:sz="0" w:space="0" w:color="auto"/>
                                        <w:left w:val="none" w:sz="0" w:space="0" w:color="auto"/>
                                        <w:bottom w:val="none" w:sz="0" w:space="0" w:color="auto"/>
                                        <w:right w:val="none" w:sz="0" w:space="0" w:color="auto"/>
                                      </w:divBdr>
                                      <w:divsChild>
                                        <w:div w:id="1985619514">
                                          <w:marLeft w:val="0"/>
                                          <w:marRight w:val="0"/>
                                          <w:marTop w:val="0"/>
                                          <w:marBottom w:val="0"/>
                                          <w:divBdr>
                                            <w:top w:val="none" w:sz="0" w:space="0" w:color="auto"/>
                                            <w:left w:val="none" w:sz="0" w:space="0" w:color="auto"/>
                                            <w:bottom w:val="none" w:sz="0" w:space="0" w:color="auto"/>
                                            <w:right w:val="none" w:sz="0" w:space="0" w:color="auto"/>
                                          </w:divBdr>
                                          <w:divsChild>
                                            <w:div w:id="150410631">
                                              <w:marLeft w:val="0"/>
                                              <w:marRight w:val="0"/>
                                              <w:marTop w:val="0"/>
                                              <w:marBottom w:val="0"/>
                                              <w:divBdr>
                                                <w:top w:val="none" w:sz="0" w:space="0" w:color="auto"/>
                                                <w:left w:val="none" w:sz="0" w:space="0" w:color="auto"/>
                                                <w:bottom w:val="none" w:sz="0" w:space="0" w:color="auto"/>
                                                <w:right w:val="none" w:sz="0" w:space="0" w:color="auto"/>
                                              </w:divBdr>
                                              <w:divsChild>
                                                <w:div w:id="387806536">
                                                  <w:marLeft w:val="0"/>
                                                  <w:marRight w:val="0"/>
                                                  <w:marTop w:val="0"/>
                                                  <w:marBottom w:val="0"/>
                                                  <w:divBdr>
                                                    <w:top w:val="none" w:sz="0" w:space="0" w:color="auto"/>
                                                    <w:left w:val="none" w:sz="0" w:space="0" w:color="auto"/>
                                                    <w:bottom w:val="none" w:sz="0" w:space="0" w:color="auto"/>
                                                    <w:right w:val="none" w:sz="0" w:space="0" w:color="auto"/>
                                                  </w:divBdr>
                                                  <w:divsChild>
                                                    <w:div w:id="12609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6646503">
          <w:marLeft w:val="0"/>
          <w:marRight w:val="0"/>
          <w:marTop w:val="0"/>
          <w:marBottom w:val="0"/>
          <w:divBdr>
            <w:top w:val="none" w:sz="0" w:space="0" w:color="auto"/>
            <w:left w:val="none" w:sz="0" w:space="0" w:color="auto"/>
            <w:bottom w:val="none" w:sz="0" w:space="0" w:color="auto"/>
            <w:right w:val="none" w:sz="0" w:space="0" w:color="auto"/>
          </w:divBdr>
          <w:divsChild>
            <w:div w:id="299530936">
              <w:marLeft w:val="0"/>
              <w:marRight w:val="0"/>
              <w:marTop w:val="0"/>
              <w:marBottom w:val="0"/>
              <w:divBdr>
                <w:top w:val="none" w:sz="0" w:space="0" w:color="auto"/>
                <w:left w:val="none" w:sz="0" w:space="0" w:color="auto"/>
                <w:bottom w:val="none" w:sz="0" w:space="0" w:color="auto"/>
                <w:right w:val="none" w:sz="0" w:space="0" w:color="auto"/>
              </w:divBdr>
              <w:divsChild>
                <w:div w:id="224414188">
                  <w:marLeft w:val="0"/>
                  <w:marRight w:val="0"/>
                  <w:marTop w:val="0"/>
                  <w:marBottom w:val="0"/>
                  <w:divBdr>
                    <w:top w:val="none" w:sz="0" w:space="0" w:color="auto"/>
                    <w:left w:val="none" w:sz="0" w:space="0" w:color="auto"/>
                    <w:bottom w:val="none" w:sz="0" w:space="0" w:color="auto"/>
                    <w:right w:val="none" w:sz="0" w:space="0" w:color="auto"/>
                  </w:divBdr>
                  <w:divsChild>
                    <w:div w:id="1368138364">
                      <w:marLeft w:val="0"/>
                      <w:marRight w:val="0"/>
                      <w:marTop w:val="0"/>
                      <w:marBottom w:val="0"/>
                      <w:divBdr>
                        <w:top w:val="none" w:sz="0" w:space="0" w:color="auto"/>
                        <w:left w:val="none" w:sz="0" w:space="0" w:color="auto"/>
                        <w:bottom w:val="none" w:sz="0" w:space="0" w:color="auto"/>
                        <w:right w:val="none" w:sz="0" w:space="0" w:color="auto"/>
                      </w:divBdr>
                      <w:divsChild>
                        <w:div w:id="740951643">
                          <w:marLeft w:val="0"/>
                          <w:marRight w:val="0"/>
                          <w:marTop w:val="0"/>
                          <w:marBottom w:val="0"/>
                          <w:divBdr>
                            <w:top w:val="none" w:sz="0" w:space="0" w:color="auto"/>
                            <w:left w:val="none" w:sz="0" w:space="0" w:color="auto"/>
                            <w:bottom w:val="none" w:sz="0" w:space="0" w:color="auto"/>
                            <w:right w:val="none" w:sz="0" w:space="0" w:color="auto"/>
                          </w:divBdr>
                          <w:divsChild>
                            <w:div w:id="977565325">
                              <w:marLeft w:val="0"/>
                              <w:marRight w:val="0"/>
                              <w:marTop w:val="0"/>
                              <w:marBottom w:val="0"/>
                              <w:divBdr>
                                <w:top w:val="none" w:sz="0" w:space="0" w:color="auto"/>
                                <w:left w:val="none" w:sz="0" w:space="0" w:color="auto"/>
                                <w:bottom w:val="none" w:sz="0" w:space="0" w:color="auto"/>
                                <w:right w:val="none" w:sz="0" w:space="0" w:color="auto"/>
                              </w:divBdr>
                              <w:divsChild>
                                <w:div w:id="466122073">
                                  <w:marLeft w:val="0"/>
                                  <w:marRight w:val="120"/>
                                  <w:marTop w:val="0"/>
                                  <w:marBottom w:val="0"/>
                                  <w:divBdr>
                                    <w:top w:val="none" w:sz="0" w:space="0" w:color="auto"/>
                                    <w:left w:val="none" w:sz="0" w:space="0" w:color="auto"/>
                                    <w:bottom w:val="none" w:sz="0" w:space="0" w:color="auto"/>
                                    <w:right w:val="none" w:sz="0" w:space="0" w:color="auto"/>
                                  </w:divBdr>
                                  <w:divsChild>
                                    <w:div w:id="331840825">
                                      <w:marLeft w:val="-300"/>
                                      <w:marRight w:val="0"/>
                                      <w:marTop w:val="0"/>
                                      <w:marBottom w:val="0"/>
                                      <w:divBdr>
                                        <w:top w:val="none" w:sz="0" w:space="0" w:color="auto"/>
                                        <w:left w:val="none" w:sz="0" w:space="0" w:color="auto"/>
                                        <w:bottom w:val="none" w:sz="0" w:space="0" w:color="auto"/>
                                        <w:right w:val="none" w:sz="0" w:space="0" w:color="auto"/>
                                      </w:divBdr>
                                    </w:div>
                                  </w:divsChild>
                                </w:div>
                                <w:div w:id="1105535110">
                                  <w:marLeft w:val="-240"/>
                                  <w:marRight w:val="-120"/>
                                  <w:marTop w:val="0"/>
                                  <w:marBottom w:val="0"/>
                                  <w:divBdr>
                                    <w:top w:val="none" w:sz="0" w:space="0" w:color="auto"/>
                                    <w:left w:val="none" w:sz="0" w:space="0" w:color="auto"/>
                                    <w:bottom w:val="none" w:sz="0" w:space="0" w:color="auto"/>
                                    <w:right w:val="none" w:sz="0" w:space="0" w:color="auto"/>
                                  </w:divBdr>
                                  <w:divsChild>
                                    <w:div w:id="904494077">
                                      <w:marLeft w:val="0"/>
                                      <w:marRight w:val="0"/>
                                      <w:marTop w:val="0"/>
                                      <w:marBottom w:val="60"/>
                                      <w:divBdr>
                                        <w:top w:val="none" w:sz="0" w:space="0" w:color="auto"/>
                                        <w:left w:val="none" w:sz="0" w:space="0" w:color="auto"/>
                                        <w:bottom w:val="none" w:sz="0" w:space="0" w:color="auto"/>
                                        <w:right w:val="none" w:sz="0" w:space="0" w:color="auto"/>
                                      </w:divBdr>
                                      <w:divsChild>
                                        <w:div w:id="234777035">
                                          <w:marLeft w:val="0"/>
                                          <w:marRight w:val="0"/>
                                          <w:marTop w:val="0"/>
                                          <w:marBottom w:val="0"/>
                                          <w:divBdr>
                                            <w:top w:val="none" w:sz="0" w:space="0" w:color="auto"/>
                                            <w:left w:val="none" w:sz="0" w:space="0" w:color="auto"/>
                                            <w:bottom w:val="none" w:sz="0" w:space="0" w:color="auto"/>
                                            <w:right w:val="none" w:sz="0" w:space="0" w:color="auto"/>
                                          </w:divBdr>
                                          <w:divsChild>
                                            <w:div w:id="1096288117">
                                              <w:marLeft w:val="0"/>
                                              <w:marRight w:val="0"/>
                                              <w:marTop w:val="0"/>
                                              <w:marBottom w:val="0"/>
                                              <w:divBdr>
                                                <w:top w:val="none" w:sz="0" w:space="0" w:color="auto"/>
                                                <w:left w:val="none" w:sz="0" w:space="0" w:color="auto"/>
                                                <w:bottom w:val="none" w:sz="0" w:space="0" w:color="auto"/>
                                                <w:right w:val="none" w:sz="0" w:space="0" w:color="auto"/>
                                              </w:divBdr>
                                              <w:divsChild>
                                                <w:div w:id="469053278">
                                                  <w:marLeft w:val="0"/>
                                                  <w:marRight w:val="0"/>
                                                  <w:marTop w:val="0"/>
                                                  <w:marBottom w:val="0"/>
                                                  <w:divBdr>
                                                    <w:top w:val="none" w:sz="0" w:space="0" w:color="auto"/>
                                                    <w:left w:val="none" w:sz="0" w:space="0" w:color="auto"/>
                                                    <w:bottom w:val="none" w:sz="0" w:space="0" w:color="auto"/>
                                                    <w:right w:val="none" w:sz="0" w:space="0" w:color="auto"/>
                                                  </w:divBdr>
                                                  <w:divsChild>
                                                    <w:div w:id="18748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6272553">
          <w:marLeft w:val="0"/>
          <w:marRight w:val="0"/>
          <w:marTop w:val="0"/>
          <w:marBottom w:val="0"/>
          <w:divBdr>
            <w:top w:val="none" w:sz="0" w:space="0" w:color="auto"/>
            <w:left w:val="none" w:sz="0" w:space="0" w:color="auto"/>
            <w:bottom w:val="none" w:sz="0" w:space="0" w:color="auto"/>
            <w:right w:val="none" w:sz="0" w:space="0" w:color="auto"/>
          </w:divBdr>
          <w:divsChild>
            <w:div w:id="2099593171">
              <w:marLeft w:val="0"/>
              <w:marRight w:val="0"/>
              <w:marTop w:val="0"/>
              <w:marBottom w:val="0"/>
              <w:divBdr>
                <w:top w:val="none" w:sz="0" w:space="0" w:color="auto"/>
                <w:left w:val="none" w:sz="0" w:space="0" w:color="auto"/>
                <w:bottom w:val="none" w:sz="0" w:space="0" w:color="auto"/>
                <w:right w:val="none" w:sz="0" w:space="0" w:color="auto"/>
              </w:divBdr>
              <w:divsChild>
                <w:div w:id="1857038332">
                  <w:marLeft w:val="0"/>
                  <w:marRight w:val="0"/>
                  <w:marTop w:val="0"/>
                  <w:marBottom w:val="0"/>
                  <w:divBdr>
                    <w:top w:val="none" w:sz="0" w:space="0" w:color="auto"/>
                    <w:left w:val="none" w:sz="0" w:space="0" w:color="auto"/>
                    <w:bottom w:val="none" w:sz="0" w:space="0" w:color="auto"/>
                    <w:right w:val="none" w:sz="0" w:space="0" w:color="auto"/>
                  </w:divBdr>
                  <w:divsChild>
                    <w:div w:id="1553073539">
                      <w:marLeft w:val="0"/>
                      <w:marRight w:val="0"/>
                      <w:marTop w:val="0"/>
                      <w:marBottom w:val="0"/>
                      <w:divBdr>
                        <w:top w:val="none" w:sz="0" w:space="0" w:color="auto"/>
                        <w:left w:val="none" w:sz="0" w:space="0" w:color="auto"/>
                        <w:bottom w:val="none" w:sz="0" w:space="0" w:color="auto"/>
                        <w:right w:val="none" w:sz="0" w:space="0" w:color="auto"/>
                      </w:divBdr>
                      <w:divsChild>
                        <w:div w:id="1841583656">
                          <w:marLeft w:val="0"/>
                          <w:marRight w:val="0"/>
                          <w:marTop w:val="0"/>
                          <w:marBottom w:val="0"/>
                          <w:divBdr>
                            <w:top w:val="none" w:sz="0" w:space="0" w:color="auto"/>
                            <w:left w:val="none" w:sz="0" w:space="0" w:color="auto"/>
                            <w:bottom w:val="none" w:sz="0" w:space="0" w:color="auto"/>
                            <w:right w:val="none" w:sz="0" w:space="0" w:color="auto"/>
                          </w:divBdr>
                          <w:divsChild>
                            <w:div w:id="1236167780">
                              <w:marLeft w:val="0"/>
                              <w:marRight w:val="0"/>
                              <w:marTop w:val="0"/>
                              <w:marBottom w:val="0"/>
                              <w:divBdr>
                                <w:top w:val="none" w:sz="0" w:space="0" w:color="auto"/>
                                <w:left w:val="none" w:sz="0" w:space="0" w:color="auto"/>
                                <w:bottom w:val="none" w:sz="0" w:space="0" w:color="auto"/>
                                <w:right w:val="none" w:sz="0" w:space="0" w:color="auto"/>
                              </w:divBdr>
                              <w:divsChild>
                                <w:div w:id="1336037814">
                                  <w:marLeft w:val="0"/>
                                  <w:marRight w:val="120"/>
                                  <w:marTop w:val="0"/>
                                  <w:marBottom w:val="0"/>
                                  <w:divBdr>
                                    <w:top w:val="none" w:sz="0" w:space="0" w:color="auto"/>
                                    <w:left w:val="none" w:sz="0" w:space="0" w:color="auto"/>
                                    <w:bottom w:val="none" w:sz="0" w:space="0" w:color="auto"/>
                                    <w:right w:val="none" w:sz="0" w:space="0" w:color="auto"/>
                                  </w:divBdr>
                                </w:div>
                                <w:div w:id="1535998409">
                                  <w:marLeft w:val="-240"/>
                                  <w:marRight w:val="-120"/>
                                  <w:marTop w:val="0"/>
                                  <w:marBottom w:val="0"/>
                                  <w:divBdr>
                                    <w:top w:val="none" w:sz="0" w:space="0" w:color="auto"/>
                                    <w:left w:val="none" w:sz="0" w:space="0" w:color="auto"/>
                                    <w:bottom w:val="none" w:sz="0" w:space="0" w:color="auto"/>
                                    <w:right w:val="none" w:sz="0" w:space="0" w:color="auto"/>
                                  </w:divBdr>
                                  <w:divsChild>
                                    <w:div w:id="328602324">
                                      <w:marLeft w:val="0"/>
                                      <w:marRight w:val="0"/>
                                      <w:marTop w:val="0"/>
                                      <w:marBottom w:val="60"/>
                                      <w:divBdr>
                                        <w:top w:val="none" w:sz="0" w:space="0" w:color="auto"/>
                                        <w:left w:val="none" w:sz="0" w:space="0" w:color="auto"/>
                                        <w:bottom w:val="none" w:sz="0" w:space="0" w:color="auto"/>
                                        <w:right w:val="none" w:sz="0" w:space="0" w:color="auto"/>
                                      </w:divBdr>
                                      <w:divsChild>
                                        <w:div w:id="83111319">
                                          <w:marLeft w:val="0"/>
                                          <w:marRight w:val="0"/>
                                          <w:marTop w:val="0"/>
                                          <w:marBottom w:val="0"/>
                                          <w:divBdr>
                                            <w:top w:val="none" w:sz="0" w:space="0" w:color="auto"/>
                                            <w:left w:val="none" w:sz="0" w:space="0" w:color="auto"/>
                                            <w:bottom w:val="none" w:sz="0" w:space="0" w:color="auto"/>
                                            <w:right w:val="none" w:sz="0" w:space="0" w:color="auto"/>
                                          </w:divBdr>
                                          <w:divsChild>
                                            <w:div w:id="820735144">
                                              <w:marLeft w:val="0"/>
                                              <w:marRight w:val="0"/>
                                              <w:marTop w:val="0"/>
                                              <w:marBottom w:val="0"/>
                                              <w:divBdr>
                                                <w:top w:val="none" w:sz="0" w:space="0" w:color="auto"/>
                                                <w:left w:val="none" w:sz="0" w:space="0" w:color="auto"/>
                                                <w:bottom w:val="none" w:sz="0" w:space="0" w:color="auto"/>
                                                <w:right w:val="none" w:sz="0" w:space="0" w:color="auto"/>
                                              </w:divBdr>
                                              <w:divsChild>
                                                <w:div w:id="1049570138">
                                                  <w:marLeft w:val="0"/>
                                                  <w:marRight w:val="0"/>
                                                  <w:marTop w:val="0"/>
                                                  <w:marBottom w:val="0"/>
                                                  <w:divBdr>
                                                    <w:top w:val="none" w:sz="0" w:space="0" w:color="auto"/>
                                                    <w:left w:val="none" w:sz="0" w:space="0" w:color="auto"/>
                                                    <w:bottom w:val="none" w:sz="0" w:space="0" w:color="auto"/>
                                                    <w:right w:val="none" w:sz="0" w:space="0" w:color="auto"/>
                                                  </w:divBdr>
                                                  <w:divsChild>
                                                    <w:div w:id="12874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1875415">
      <w:bodyDiv w:val="1"/>
      <w:marLeft w:val="0"/>
      <w:marRight w:val="0"/>
      <w:marTop w:val="0"/>
      <w:marBottom w:val="0"/>
      <w:divBdr>
        <w:top w:val="none" w:sz="0" w:space="0" w:color="auto"/>
        <w:left w:val="none" w:sz="0" w:space="0" w:color="auto"/>
        <w:bottom w:val="none" w:sz="0" w:space="0" w:color="auto"/>
        <w:right w:val="none" w:sz="0" w:space="0" w:color="auto"/>
      </w:divBdr>
      <w:divsChild>
        <w:div w:id="2112773001">
          <w:marLeft w:val="168"/>
          <w:marRight w:val="0"/>
          <w:marTop w:val="0"/>
          <w:marBottom w:val="0"/>
          <w:divBdr>
            <w:top w:val="none" w:sz="0" w:space="0" w:color="auto"/>
            <w:left w:val="none" w:sz="0" w:space="0" w:color="auto"/>
            <w:bottom w:val="none" w:sz="0" w:space="0" w:color="auto"/>
            <w:right w:val="none" w:sz="0" w:space="0" w:color="auto"/>
          </w:divBdr>
        </w:div>
        <w:div w:id="1203519387">
          <w:marLeft w:val="240"/>
          <w:marRight w:val="0"/>
          <w:marTop w:val="0"/>
          <w:marBottom w:val="0"/>
          <w:divBdr>
            <w:top w:val="none" w:sz="0" w:space="0" w:color="auto"/>
            <w:left w:val="none" w:sz="0" w:space="0" w:color="auto"/>
            <w:bottom w:val="none" w:sz="0" w:space="0" w:color="auto"/>
            <w:right w:val="none" w:sz="0" w:space="0" w:color="auto"/>
          </w:divBdr>
        </w:div>
      </w:divsChild>
    </w:div>
    <w:div w:id="1372874949">
      <w:bodyDiv w:val="1"/>
      <w:marLeft w:val="0"/>
      <w:marRight w:val="0"/>
      <w:marTop w:val="0"/>
      <w:marBottom w:val="0"/>
      <w:divBdr>
        <w:top w:val="none" w:sz="0" w:space="0" w:color="auto"/>
        <w:left w:val="none" w:sz="0" w:space="0" w:color="auto"/>
        <w:bottom w:val="none" w:sz="0" w:space="0" w:color="auto"/>
        <w:right w:val="none" w:sz="0" w:space="0" w:color="auto"/>
      </w:divBdr>
    </w:div>
    <w:div w:id="1544251274">
      <w:bodyDiv w:val="1"/>
      <w:marLeft w:val="0"/>
      <w:marRight w:val="0"/>
      <w:marTop w:val="0"/>
      <w:marBottom w:val="0"/>
      <w:divBdr>
        <w:top w:val="none" w:sz="0" w:space="0" w:color="auto"/>
        <w:left w:val="none" w:sz="0" w:space="0" w:color="auto"/>
        <w:bottom w:val="none" w:sz="0" w:space="0" w:color="auto"/>
        <w:right w:val="none" w:sz="0" w:space="0" w:color="auto"/>
      </w:divBdr>
    </w:div>
    <w:div w:id="1739357734">
      <w:bodyDiv w:val="1"/>
      <w:marLeft w:val="0"/>
      <w:marRight w:val="0"/>
      <w:marTop w:val="0"/>
      <w:marBottom w:val="0"/>
      <w:divBdr>
        <w:top w:val="none" w:sz="0" w:space="0" w:color="auto"/>
        <w:left w:val="none" w:sz="0" w:space="0" w:color="auto"/>
        <w:bottom w:val="none" w:sz="0" w:space="0" w:color="auto"/>
        <w:right w:val="none" w:sz="0" w:space="0" w:color="auto"/>
      </w:divBdr>
    </w:div>
    <w:div w:id="1771852317">
      <w:bodyDiv w:val="1"/>
      <w:marLeft w:val="0"/>
      <w:marRight w:val="0"/>
      <w:marTop w:val="0"/>
      <w:marBottom w:val="0"/>
      <w:divBdr>
        <w:top w:val="none" w:sz="0" w:space="0" w:color="auto"/>
        <w:left w:val="none" w:sz="0" w:space="0" w:color="auto"/>
        <w:bottom w:val="none" w:sz="0" w:space="0" w:color="auto"/>
        <w:right w:val="none" w:sz="0" w:space="0" w:color="auto"/>
      </w:divBdr>
    </w:div>
    <w:div w:id="1841388691">
      <w:bodyDiv w:val="1"/>
      <w:marLeft w:val="0"/>
      <w:marRight w:val="0"/>
      <w:marTop w:val="0"/>
      <w:marBottom w:val="0"/>
      <w:divBdr>
        <w:top w:val="none" w:sz="0" w:space="0" w:color="auto"/>
        <w:left w:val="none" w:sz="0" w:space="0" w:color="auto"/>
        <w:bottom w:val="none" w:sz="0" w:space="0" w:color="auto"/>
        <w:right w:val="none" w:sz="0" w:space="0" w:color="auto"/>
      </w:divBdr>
    </w:div>
    <w:div w:id="1968854844">
      <w:bodyDiv w:val="1"/>
      <w:marLeft w:val="0"/>
      <w:marRight w:val="0"/>
      <w:marTop w:val="0"/>
      <w:marBottom w:val="0"/>
      <w:divBdr>
        <w:top w:val="none" w:sz="0" w:space="0" w:color="auto"/>
        <w:left w:val="none" w:sz="0" w:space="0" w:color="auto"/>
        <w:bottom w:val="none" w:sz="0" w:space="0" w:color="auto"/>
        <w:right w:val="none" w:sz="0" w:space="0" w:color="auto"/>
      </w:divBdr>
    </w:div>
    <w:div w:id="203299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acheha.org/megilla-reading/" TargetMode="External"/><Relationship Id="rId13" Type="http://schemas.openxmlformats.org/officeDocument/2006/relationships/hyperlink" Target="https://www.deracheha.org/discharging-anothers-obligations/" TargetMode="External"/><Relationship Id="rId18" Type="http://schemas.openxmlformats.org/officeDocument/2006/relationships/hyperlink" Target="https://www.deracheha.org/hallel/" TargetMode="External"/><Relationship Id="rId26" Type="http://schemas.openxmlformats.org/officeDocument/2006/relationships/hyperlink" Target="https://www.deracheha.org/hallel/" TargetMode="External"/><Relationship Id="rId3" Type="http://schemas.openxmlformats.org/officeDocument/2006/relationships/styles" Target="styles.xml"/><Relationship Id="rId21" Type="http://schemas.openxmlformats.org/officeDocument/2006/relationships/hyperlink" Target="https://www.deracheha.org/zimmun-part-1/" TargetMode="External"/><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www.deracheha.org/arba-parashiyot/" TargetMode="External"/><Relationship Id="rId17" Type="http://schemas.openxmlformats.org/officeDocument/2006/relationships/hyperlink" Target="https://www.deracheha.org/arba-parashiyot/" TargetMode="External"/><Relationship Id="rId25" Type="http://schemas.openxmlformats.org/officeDocument/2006/relationships/hyperlink" Target="https://www.deracheha.org/arba-parashiyot/" TargetMode="Externa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www.deracheha.org/discharging-anothers-obligations/" TargetMode="External"/><Relationship Id="rId20" Type="http://schemas.openxmlformats.org/officeDocument/2006/relationships/hyperlink" Target="https://www.deracheha.org/zimmun-part-2/" TargetMode="External"/><Relationship Id="rId29" Type="http://schemas.openxmlformats.org/officeDocument/2006/relationships/hyperlink" Target="https://www.deracheha.org/discharging-obligations-in-pract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racheha.org/feedback" TargetMode="External"/><Relationship Id="rId24" Type="http://schemas.openxmlformats.org/officeDocument/2006/relationships/hyperlink" Target="https://www.deracheha.org/discharging-anothers-obligation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eracheha.org/af-hen/" TargetMode="External"/><Relationship Id="rId23" Type="http://schemas.openxmlformats.org/officeDocument/2006/relationships/hyperlink" Target="https://www.deracheha.org/discharging-anothers-obligations/" TargetMode="External"/><Relationship Id="rId28" Type="http://schemas.openxmlformats.org/officeDocument/2006/relationships/hyperlink" Target="https://www.deracheha.org/keriat-ha-torah-3-kevod-ha-tzibbur/" TargetMode="External"/><Relationship Id="rId10" Type="http://schemas.openxmlformats.org/officeDocument/2006/relationships/hyperlink" Target="http://deracheha.org/newsletter" TargetMode="External"/><Relationship Id="rId19" Type="http://schemas.openxmlformats.org/officeDocument/2006/relationships/hyperlink" Target="https://www.deracheha.org/minya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eracheha.org/purim-page/" TargetMode="External"/><Relationship Id="rId14" Type="http://schemas.openxmlformats.org/officeDocument/2006/relationships/hyperlink" Target="https://www.deracheha.org/arba-parashiyot/" TargetMode="External"/><Relationship Id="rId22" Type="http://schemas.openxmlformats.org/officeDocument/2006/relationships/hyperlink" Target="https://www.deracheha.org/zimmun-part-2/" TargetMode="External"/><Relationship Id="rId27" Type="http://schemas.openxmlformats.org/officeDocument/2006/relationships/hyperlink" Target="https://www.deracheha.org/kol-isha-3-in-context/"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deracheha.org/keriat-ha-torah-3-kevod-ha-tzibbur/" TargetMode="External"/><Relationship Id="rId2" Type="http://schemas.openxmlformats.org/officeDocument/2006/relationships/hyperlink" Target="https://www.deracheha.org/blowing-shofar/" TargetMode="External"/><Relationship Id="rId1" Type="http://schemas.openxmlformats.org/officeDocument/2006/relationships/hyperlink" Target="https://www.deracheha.org/the%20-mitzva-of-shofar/" TargetMode="External"/><Relationship Id="rId4" Type="http://schemas.openxmlformats.org/officeDocument/2006/relationships/hyperlink" Target="https://jewishfoodhero.com/jewish-women-reading-megillah-pur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164D7-1FD9-4C2B-B5C2-80CC7D7FC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8121</Words>
  <Characters>46290</Characters>
  <Application>Microsoft Office Word</Application>
  <DocSecurity>0</DocSecurity>
  <Lines>385</Lines>
  <Paragraphs>108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LNovick</dc:creator>
  <cp:keywords/>
  <dc:description/>
  <cp:lastModifiedBy>user</cp:lastModifiedBy>
  <cp:revision>2</cp:revision>
  <dcterms:created xsi:type="dcterms:W3CDTF">2021-02-18T09:07:00Z</dcterms:created>
  <dcterms:modified xsi:type="dcterms:W3CDTF">2021-02-18T09:07:00Z</dcterms:modified>
</cp:coreProperties>
</file>