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104A5" w14:textId="62FD4365" w:rsidR="00E84C14" w:rsidRDefault="00573E12" w:rsidP="00BC5418">
      <w:pPr>
        <w:pStyle w:val="a8"/>
        <w:contextualSpacing/>
        <w:rPr>
          <w:rtl/>
        </w:rPr>
      </w:pPr>
      <w:r>
        <w:rPr>
          <w:rFonts w:hint="cs"/>
          <w:rtl/>
        </w:rPr>
        <w:t xml:space="preserve">הרב </w:t>
      </w:r>
      <w:r w:rsidR="009A3467">
        <w:rPr>
          <w:rFonts w:hint="cs"/>
          <w:rtl/>
        </w:rPr>
        <w:t xml:space="preserve">יהודה </w:t>
      </w:r>
      <w:r w:rsidR="000F65CB">
        <w:rPr>
          <w:rFonts w:hint="cs"/>
          <w:rtl/>
        </w:rPr>
        <w:t xml:space="preserve">לב </w:t>
      </w:r>
      <w:r w:rsidR="009A3467">
        <w:rPr>
          <w:rFonts w:hint="cs"/>
          <w:rtl/>
        </w:rPr>
        <w:t>גולדברג</w:t>
      </w:r>
    </w:p>
    <w:p w14:paraId="063007BD" w14:textId="77777777" w:rsidR="009D5639" w:rsidRPr="00C1023C" w:rsidRDefault="009D5639" w:rsidP="00BC5418">
      <w:pPr>
        <w:pStyle w:val="a8"/>
        <w:contextualSpacing/>
        <w:rPr>
          <w:rtl/>
        </w:rPr>
      </w:pPr>
    </w:p>
    <w:p w14:paraId="206935B4" w14:textId="600B5F54" w:rsidR="00F676C5" w:rsidRDefault="009A3467" w:rsidP="00B56E8B">
      <w:pPr>
        <w:pStyle w:val="1"/>
        <w:contextualSpacing/>
        <w:rPr>
          <w:rtl/>
        </w:rPr>
      </w:pPr>
      <w:r w:rsidRPr="003B210F">
        <w:rPr>
          <w:rtl/>
        </w:rPr>
        <w:t>המרדף</w:t>
      </w:r>
      <w:r w:rsidRPr="009A3467">
        <w:rPr>
          <w:rtl/>
        </w:rPr>
        <w:t xml:space="preserve"> אחר החיים המוסריים</w:t>
      </w:r>
      <w:r w:rsidR="00B21616">
        <w:rPr>
          <w:rFonts w:hint="cs"/>
          <w:rtl/>
        </w:rPr>
        <w:t xml:space="preserve"> (</w:t>
      </w:r>
      <w:proofErr w:type="spellStart"/>
      <w:r w:rsidR="00172D23">
        <w:rPr>
          <w:rFonts w:hint="cs"/>
          <w:rtl/>
        </w:rPr>
        <w:t>י</w:t>
      </w:r>
      <w:r w:rsidR="009B7008">
        <w:rPr>
          <w:rFonts w:hint="cs"/>
          <w:rtl/>
        </w:rPr>
        <w:t>ב</w:t>
      </w:r>
      <w:proofErr w:type="spellEnd"/>
      <w:r w:rsidR="00B21616">
        <w:rPr>
          <w:rFonts w:hint="cs"/>
          <w:rtl/>
        </w:rPr>
        <w:t xml:space="preserve">) </w:t>
      </w:r>
      <w:r w:rsidR="003A4FE0">
        <w:rPr>
          <w:rtl/>
        </w:rPr>
        <w:t>–</w:t>
      </w:r>
      <w:r w:rsidRPr="009A3467">
        <w:rPr>
          <w:rtl/>
        </w:rPr>
        <w:t xml:space="preserve"> </w:t>
      </w:r>
      <w:r w:rsidR="00172D23">
        <w:rPr>
          <w:rFonts w:hint="cs"/>
          <w:rtl/>
        </w:rPr>
        <w:t>העם היהודי ו'צדקה ומשפט</w:t>
      </w:r>
      <w:r w:rsidR="002B38D4">
        <w:rPr>
          <w:rFonts w:hint="cs"/>
          <w:rtl/>
        </w:rPr>
        <w:t>'</w:t>
      </w:r>
      <w:r w:rsidR="00172D23">
        <w:rPr>
          <w:rFonts w:hint="cs"/>
          <w:rtl/>
        </w:rPr>
        <w:t xml:space="preserve"> </w:t>
      </w:r>
      <w:r w:rsidR="00172D23">
        <w:rPr>
          <w:rtl/>
        </w:rPr>
        <w:t>–</w:t>
      </w:r>
      <w:r w:rsidR="00172D23">
        <w:rPr>
          <w:rFonts w:hint="cs"/>
          <w:rtl/>
        </w:rPr>
        <w:t xml:space="preserve"> חלק </w:t>
      </w:r>
      <w:r w:rsidR="009B7008">
        <w:rPr>
          <w:rFonts w:hint="cs"/>
          <w:rtl/>
        </w:rPr>
        <w:t>שני</w:t>
      </w:r>
      <w:r w:rsidR="00172D23">
        <w:rPr>
          <w:rFonts w:hint="cs"/>
          <w:rtl/>
        </w:rPr>
        <w:t xml:space="preserve">: </w:t>
      </w:r>
      <w:r w:rsidR="009B7008" w:rsidRPr="009B7008">
        <w:rPr>
          <w:rtl/>
        </w:rPr>
        <w:t>צדקה, משפט, חסד ורחמים</w:t>
      </w:r>
      <w:r w:rsidR="009B7008" w:rsidRPr="009B7008">
        <w:rPr>
          <w:rFonts w:hint="cs"/>
          <w:rtl/>
        </w:rPr>
        <w:t xml:space="preserve"> </w:t>
      </w:r>
      <w:r w:rsidR="00B56E8B">
        <w:rPr>
          <w:rFonts w:hint="cs"/>
          <w:rtl/>
        </w:rPr>
        <w:t>(</w:t>
      </w:r>
      <w:proofErr w:type="spellStart"/>
      <w:r w:rsidR="00172D23">
        <w:rPr>
          <w:rFonts w:hint="cs"/>
          <w:rtl/>
        </w:rPr>
        <w:t>מ</w:t>
      </w:r>
      <w:r w:rsidR="009B7008">
        <w:rPr>
          <w:rFonts w:hint="cs"/>
          <w:rtl/>
        </w:rPr>
        <w:t>א</w:t>
      </w:r>
      <w:proofErr w:type="spellEnd"/>
      <w:r w:rsidR="00B56E8B">
        <w:rPr>
          <w:rFonts w:hint="cs"/>
          <w:rtl/>
        </w:rPr>
        <w:t>)</w:t>
      </w:r>
    </w:p>
    <w:p w14:paraId="2F161352" w14:textId="77777777" w:rsidR="002B38D4" w:rsidRDefault="002B38D4" w:rsidP="002B38D4">
      <w:pPr>
        <w:spacing w:after="0" w:line="240" w:lineRule="auto"/>
        <w:rPr>
          <w:rFonts w:asciiTheme="minorBidi" w:hAnsiTheme="minorBidi"/>
          <w:b/>
          <w:bCs/>
          <w:rtl/>
        </w:rPr>
      </w:pPr>
    </w:p>
    <w:p w14:paraId="406C7509" w14:textId="24B97887" w:rsidR="009B7008" w:rsidRDefault="009B7008" w:rsidP="009B7008">
      <w:pPr>
        <w:rPr>
          <w:rtl/>
        </w:rPr>
      </w:pPr>
      <w:r>
        <w:rPr>
          <w:rFonts w:hint="cs"/>
          <w:rtl/>
        </w:rPr>
        <w:t xml:space="preserve">שיעור זה ימשיך את סקירתנו בנוגע לצדקה ומשפט כמטרות עבור העם היהודי, כפי שמלמדים אותנו חז"ל. ספציפית, ננתח במתינות ובדקדקנות מדרש נרחב הקושר בין צדקה ומשפט </w:t>
      </w:r>
      <w:r w:rsidR="00644C6C">
        <w:rPr>
          <w:rFonts w:hint="cs"/>
          <w:rtl/>
        </w:rPr>
        <w:t>ו</w:t>
      </w:r>
      <w:r>
        <w:rPr>
          <w:rFonts w:hint="cs"/>
          <w:rtl/>
        </w:rPr>
        <w:t xml:space="preserve">בין מידות החסד והרחמים. נבחן </w:t>
      </w:r>
      <w:r w:rsidR="00644C6C">
        <w:rPr>
          <w:rFonts w:hint="cs"/>
          <w:rtl/>
        </w:rPr>
        <w:t xml:space="preserve">גם </w:t>
      </w:r>
      <w:r>
        <w:rPr>
          <w:rFonts w:hint="cs"/>
          <w:rtl/>
        </w:rPr>
        <w:t>כיצד מהדהד קישור זה במקורות נוספים.</w:t>
      </w:r>
    </w:p>
    <w:p w14:paraId="1BD2B336" w14:textId="77777777" w:rsidR="009B7008" w:rsidRDefault="009B7008" w:rsidP="009B7008">
      <w:pPr>
        <w:spacing w:after="0" w:line="240" w:lineRule="auto"/>
        <w:rPr>
          <w:rFonts w:asciiTheme="minorBidi" w:hAnsiTheme="minorBidi"/>
          <w:rtl/>
        </w:rPr>
      </w:pPr>
    </w:p>
    <w:p w14:paraId="7D31E964" w14:textId="77777777" w:rsidR="009B7008" w:rsidRDefault="009B7008" w:rsidP="00B77420">
      <w:pPr>
        <w:pStyle w:val="2"/>
        <w:rPr>
          <w:rtl/>
        </w:rPr>
      </w:pPr>
      <w:r>
        <w:rPr>
          <w:rFonts w:hint="cs"/>
          <w:rtl/>
        </w:rPr>
        <w:t>תכשיטו של אברהם ותכשיטו של הקב"ה</w:t>
      </w:r>
    </w:p>
    <w:p w14:paraId="7ED3AC2B" w14:textId="0C50108B" w:rsidR="009B7008" w:rsidRDefault="009B7008" w:rsidP="00644C6C">
      <w:pPr>
        <w:rPr>
          <w:rtl/>
        </w:rPr>
      </w:pPr>
      <w:r>
        <w:rPr>
          <w:rFonts w:hint="cs"/>
          <w:rtl/>
        </w:rPr>
        <w:t>במהלך דרשה מוסרית מורכבת ויפהפ</w:t>
      </w:r>
      <w:r w:rsidR="00644C6C">
        <w:rPr>
          <w:rFonts w:hint="cs"/>
          <w:rtl/>
        </w:rPr>
        <w:t>יי</w:t>
      </w:r>
      <w:r>
        <w:rPr>
          <w:rFonts w:hint="cs"/>
          <w:rtl/>
        </w:rPr>
        <w:t>ה שוזרים חז"ל מקורות מקראיים רבים מאלו שראינו בשיעור הקודם:</w:t>
      </w:r>
    </w:p>
    <w:p w14:paraId="46650581" w14:textId="44718CD0" w:rsidR="00644C6C" w:rsidRPr="00B46D9C" w:rsidRDefault="009B7008" w:rsidP="00B02A65">
      <w:pPr>
        <w:pStyle w:val="a9"/>
        <w:rPr>
          <w:rtl/>
        </w:rPr>
      </w:pPr>
      <w:r w:rsidRPr="00B46D9C">
        <w:rPr>
          <w:rtl/>
        </w:rPr>
        <w:t xml:space="preserve">ד"א </w:t>
      </w:r>
      <w:r w:rsidRPr="00B46D9C">
        <w:rPr>
          <w:rFonts w:hint="cs"/>
          <w:rtl/>
        </w:rPr>
        <w:t>'</w:t>
      </w:r>
      <w:r w:rsidRPr="00B46D9C">
        <w:rPr>
          <w:rtl/>
        </w:rPr>
        <w:t>ושמר ה' א</w:t>
      </w:r>
      <w:r w:rsidR="00AB4473" w:rsidRPr="00B46D9C">
        <w:rPr>
          <w:rFonts w:hint="cs"/>
          <w:rtl/>
        </w:rPr>
        <w:t>-</w:t>
      </w:r>
      <w:proofErr w:type="spellStart"/>
      <w:r w:rsidRPr="00B46D9C">
        <w:rPr>
          <w:rtl/>
        </w:rPr>
        <w:t>להיך</w:t>
      </w:r>
      <w:proofErr w:type="spellEnd"/>
      <w:r w:rsidRPr="00B46D9C">
        <w:rPr>
          <w:rtl/>
        </w:rPr>
        <w:t xml:space="preserve"> לך את הברית ואת החסד</w:t>
      </w:r>
      <w:r w:rsidRPr="00B46D9C">
        <w:rPr>
          <w:rFonts w:hint="cs"/>
          <w:rtl/>
        </w:rPr>
        <w:t>'.</w:t>
      </w:r>
      <w:r w:rsidRPr="00B46D9C">
        <w:rPr>
          <w:rtl/>
        </w:rPr>
        <w:t xml:space="preserve"> א</w:t>
      </w:r>
      <w:r w:rsidRPr="00B46D9C">
        <w:rPr>
          <w:rFonts w:hint="cs"/>
          <w:rtl/>
        </w:rPr>
        <w:t xml:space="preserve">מר </w:t>
      </w:r>
      <w:r w:rsidRPr="00B46D9C">
        <w:rPr>
          <w:rtl/>
        </w:rPr>
        <w:t>ר</w:t>
      </w:r>
      <w:r w:rsidRPr="00B46D9C">
        <w:rPr>
          <w:rFonts w:hint="cs"/>
          <w:rtl/>
        </w:rPr>
        <w:t>בי שמעון</w:t>
      </w:r>
      <w:r w:rsidRPr="00B46D9C">
        <w:rPr>
          <w:rtl/>
        </w:rPr>
        <w:t xml:space="preserve"> בן </w:t>
      </w:r>
      <w:proofErr w:type="spellStart"/>
      <w:r w:rsidRPr="00B46D9C">
        <w:rPr>
          <w:rtl/>
        </w:rPr>
        <w:t>חלפתא</w:t>
      </w:r>
      <w:proofErr w:type="spellEnd"/>
      <w:r w:rsidRPr="00B46D9C">
        <w:rPr>
          <w:rFonts w:hint="cs"/>
          <w:rtl/>
        </w:rPr>
        <w:t>:</w:t>
      </w:r>
      <w:r w:rsidRPr="00B46D9C">
        <w:rPr>
          <w:rtl/>
        </w:rPr>
        <w:t xml:space="preserve"> למה</w:t>
      </w:r>
      <w:r w:rsidR="00644C6C" w:rsidRPr="00B46D9C">
        <w:rPr>
          <w:rFonts w:hint="cs"/>
          <w:rtl/>
        </w:rPr>
        <w:t xml:space="preserve"> הדבר דומה?</w:t>
      </w:r>
      <w:r w:rsidRPr="00B46D9C">
        <w:rPr>
          <w:rtl/>
        </w:rPr>
        <w:t xml:space="preserve"> למלך שנשא למטרונה והכניסה לו שנים </w:t>
      </w:r>
      <w:proofErr w:type="spellStart"/>
      <w:r w:rsidRPr="00B46D9C">
        <w:rPr>
          <w:rtl/>
        </w:rPr>
        <w:t>אריסין</w:t>
      </w:r>
      <w:proofErr w:type="spellEnd"/>
      <w:r w:rsidRPr="00B46D9C">
        <w:rPr>
          <w:rtl/>
        </w:rPr>
        <w:t xml:space="preserve"> אף המלך זקף לה כנגדן שני </w:t>
      </w:r>
      <w:proofErr w:type="spellStart"/>
      <w:r w:rsidRPr="00B46D9C">
        <w:rPr>
          <w:rtl/>
        </w:rPr>
        <w:t>אריסין</w:t>
      </w:r>
      <w:proofErr w:type="spellEnd"/>
      <w:r w:rsidRPr="00B46D9C">
        <w:rPr>
          <w:rFonts w:hint="cs"/>
          <w:rtl/>
        </w:rPr>
        <w:t>,</w:t>
      </w:r>
      <w:r w:rsidRPr="00B46D9C">
        <w:rPr>
          <w:rtl/>
        </w:rPr>
        <w:t xml:space="preserve"> איבדה מטרונה את שלה אף המלך נטל את שלו</w:t>
      </w:r>
      <w:r w:rsidRPr="00B46D9C">
        <w:rPr>
          <w:rFonts w:hint="cs"/>
          <w:rtl/>
        </w:rPr>
        <w:t>.</w:t>
      </w:r>
      <w:r w:rsidRPr="00B46D9C">
        <w:rPr>
          <w:rtl/>
        </w:rPr>
        <w:t xml:space="preserve"> לאחר ימים עמדה וכשרה את עצמה</w:t>
      </w:r>
      <w:r w:rsidRPr="00B46D9C">
        <w:rPr>
          <w:rFonts w:hint="cs"/>
          <w:rtl/>
        </w:rPr>
        <w:t>,</w:t>
      </w:r>
      <w:r w:rsidRPr="00B46D9C">
        <w:rPr>
          <w:rtl/>
        </w:rPr>
        <w:t xml:space="preserve"> והביאה אותן שני </w:t>
      </w:r>
      <w:proofErr w:type="spellStart"/>
      <w:r w:rsidRPr="00B46D9C">
        <w:rPr>
          <w:rtl/>
        </w:rPr>
        <w:t>אריסין</w:t>
      </w:r>
      <w:proofErr w:type="spellEnd"/>
      <w:r w:rsidRPr="00B46D9C">
        <w:rPr>
          <w:rtl/>
        </w:rPr>
        <w:t xml:space="preserve"> אף המלך הביא את שלו</w:t>
      </w:r>
      <w:r w:rsidRPr="00B46D9C">
        <w:rPr>
          <w:rFonts w:hint="cs"/>
          <w:rtl/>
        </w:rPr>
        <w:t>.</w:t>
      </w:r>
      <w:r w:rsidRPr="00B46D9C">
        <w:rPr>
          <w:rtl/>
        </w:rPr>
        <w:t xml:space="preserve"> אמר המלך</w:t>
      </w:r>
      <w:r w:rsidRPr="00B46D9C">
        <w:rPr>
          <w:rFonts w:hint="cs"/>
          <w:rtl/>
        </w:rPr>
        <w:t>:</w:t>
      </w:r>
      <w:r w:rsidRPr="00B46D9C">
        <w:rPr>
          <w:rtl/>
        </w:rPr>
        <w:t xml:space="preserve"> אלו ואלו יעשו עטרה ויתנו בראשה של מטרונה</w:t>
      </w:r>
      <w:r w:rsidRPr="00B46D9C">
        <w:rPr>
          <w:rFonts w:hint="cs"/>
          <w:rtl/>
        </w:rPr>
        <w:t>.</w:t>
      </w:r>
      <w:r w:rsidRPr="00B46D9C">
        <w:rPr>
          <w:rtl/>
        </w:rPr>
        <w:t xml:space="preserve"> </w:t>
      </w:r>
    </w:p>
    <w:p w14:paraId="79C53F94" w14:textId="40319EBB" w:rsidR="007A297D" w:rsidRDefault="009B7008" w:rsidP="00B02A65">
      <w:pPr>
        <w:pStyle w:val="a9"/>
        <w:rPr>
          <w:rtl/>
        </w:rPr>
      </w:pPr>
      <w:r w:rsidRPr="006915BC">
        <w:rPr>
          <w:rtl/>
        </w:rPr>
        <w:t xml:space="preserve">כך אתה מוצא אברהם נתן לבניו שני </w:t>
      </w:r>
      <w:proofErr w:type="spellStart"/>
      <w:r w:rsidRPr="006915BC">
        <w:rPr>
          <w:rtl/>
        </w:rPr>
        <w:t>אריסין</w:t>
      </w:r>
      <w:proofErr w:type="spellEnd"/>
      <w:r w:rsidRPr="006915BC">
        <w:rPr>
          <w:rtl/>
        </w:rPr>
        <w:t xml:space="preserve"> שנא' (בראשית </w:t>
      </w:r>
      <w:proofErr w:type="spellStart"/>
      <w:r w:rsidRPr="006915BC">
        <w:rPr>
          <w:rtl/>
        </w:rPr>
        <w:t>יח</w:t>
      </w:r>
      <w:proofErr w:type="spellEnd"/>
      <w:r w:rsidRPr="006915BC">
        <w:rPr>
          <w:rtl/>
        </w:rPr>
        <w:t>)</w:t>
      </w:r>
      <w:r w:rsidRPr="006915BC">
        <w:rPr>
          <w:rFonts w:hint="cs"/>
          <w:rtl/>
        </w:rPr>
        <w:t>:</w:t>
      </w:r>
      <w:r w:rsidRPr="006915BC">
        <w:rPr>
          <w:rtl/>
        </w:rPr>
        <w:t xml:space="preserve"> </w:t>
      </w:r>
      <w:r w:rsidRPr="006915BC">
        <w:rPr>
          <w:rFonts w:hint="cs"/>
          <w:rtl/>
        </w:rPr>
        <w:t>'</w:t>
      </w:r>
      <w:r w:rsidRPr="006915BC">
        <w:rPr>
          <w:rtl/>
        </w:rPr>
        <w:t xml:space="preserve">כי ידעתיו למען אשר </w:t>
      </w:r>
      <w:proofErr w:type="spellStart"/>
      <w:r w:rsidRPr="006915BC">
        <w:rPr>
          <w:rtl/>
        </w:rPr>
        <w:t>יצוה</w:t>
      </w:r>
      <w:proofErr w:type="spellEnd"/>
      <w:r w:rsidRPr="006915BC">
        <w:rPr>
          <w:rtl/>
        </w:rPr>
        <w:t xml:space="preserve"> את בניו ואת ביתו אחריו</w:t>
      </w:r>
      <w:r w:rsidRPr="006915BC">
        <w:rPr>
          <w:rFonts w:hint="cs"/>
          <w:rtl/>
        </w:rPr>
        <w:t>'</w:t>
      </w:r>
      <w:r w:rsidR="007A297D" w:rsidRPr="006915BC">
        <w:rPr>
          <w:rFonts w:hint="cs"/>
          <w:rtl/>
        </w:rPr>
        <w:t>;</w:t>
      </w:r>
      <w:r w:rsidRPr="006915BC">
        <w:rPr>
          <w:rtl/>
        </w:rPr>
        <w:t xml:space="preserve"> אף הקב"ה זקף להן כנגדם שני </w:t>
      </w:r>
      <w:proofErr w:type="spellStart"/>
      <w:r w:rsidRPr="006915BC">
        <w:rPr>
          <w:rtl/>
        </w:rPr>
        <w:t>אריסין</w:t>
      </w:r>
      <w:proofErr w:type="spellEnd"/>
      <w:r w:rsidRPr="006915BC">
        <w:rPr>
          <w:rFonts w:hint="cs"/>
          <w:rtl/>
        </w:rPr>
        <w:t>,</w:t>
      </w:r>
      <w:r w:rsidRPr="006915BC">
        <w:rPr>
          <w:rtl/>
        </w:rPr>
        <w:t xml:space="preserve"> חסד ורחמים שנאמר</w:t>
      </w:r>
      <w:r w:rsidRPr="006915BC">
        <w:rPr>
          <w:rFonts w:hint="cs"/>
          <w:rtl/>
        </w:rPr>
        <w:t>:</w:t>
      </w:r>
      <w:r w:rsidRPr="006915BC">
        <w:rPr>
          <w:rtl/>
        </w:rPr>
        <w:t xml:space="preserve"> </w:t>
      </w:r>
      <w:r w:rsidRPr="006915BC">
        <w:rPr>
          <w:rFonts w:hint="cs"/>
          <w:rtl/>
        </w:rPr>
        <w:t>'</w:t>
      </w:r>
      <w:r w:rsidRPr="006915BC">
        <w:rPr>
          <w:rtl/>
        </w:rPr>
        <w:t>ושמר ה' א</w:t>
      </w:r>
      <w:r w:rsidR="00685A23" w:rsidRPr="006915BC">
        <w:rPr>
          <w:rFonts w:hint="cs"/>
          <w:rtl/>
        </w:rPr>
        <w:t>-</w:t>
      </w:r>
      <w:proofErr w:type="spellStart"/>
      <w:r w:rsidRPr="006915BC">
        <w:rPr>
          <w:rtl/>
        </w:rPr>
        <w:t>להיך</w:t>
      </w:r>
      <w:proofErr w:type="spellEnd"/>
      <w:r w:rsidRPr="006915BC">
        <w:rPr>
          <w:rtl/>
        </w:rPr>
        <w:t xml:space="preserve"> לך את הברית ואת החסד </w:t>
      </w:r>
      <w:proofErr w:type="spellStart"/>
      <w:r w:rsidRPr="006915BC">
        <w:rPr>
          <w:rtl/>
        </w:rPr>
        <w:t>ואו</w:t>
      </w:r>
      <w:proofErr w:type="spellEnd"/>
      <w:r w:rsidRPr="006915BC">
        <w:rPr>
          <w:rtl/>
        </w:rPr>
        <w:t>' ונתן לך רחמים ורחמך</w:t>
      </w:r>
      <w:r w:rsidRPr="006B787F">
        <w:rPr>
          <w:rtl/>
        </w:rPr>
        <w:t xml:space="preserve"> והרבך</w:t>
      </w:r>
      <w:r>
        <w:rPr>
          <w:rFonts w:hint="cs"/>
          <w:rtl/>
        </w:rPr>
        <w:t>'</w:t>
      </w:r>
      <w:r w:rsidRPr="006B787F">
        <w:rPr>
          <w:rtl/>
        </w:rPr>
        <w:t xml:space="preserve"> וגו'</w:t>
      </w:r>
      <w:r w:rsidR="007A297D">
        <w:rPr>
          <w:rFonts w:hint="cs"/>
          <w:rtl/>
        </w:rPr>
        <w:t>.</w:t>
      </w:r>
      <w:r w:rsidRPr="006B787F">
        <w:rPr>
          <w:rtl/>
        </w:rPr>
        <w:t xml:space="preserve"> </w:t>
      </w:r>
    </w:p>
    <w:p w14:paraId="1D529A4F" w14:textId="77777777" w:rsidR="007A297D" w:rsidRDefault="009B7008" w:rsidP="00B02A65">
      <w:pPr>
        <w:pStyle w:val="a9"/>
        <w:rPr>
          <w:rtl/>
        </w:rPr>
      </w:pPr>
      <w:r w:rsidRPr="006B787F">
        <w:rPr>
          <w:rtl/>
        </w:rPr>
        <w:t>אבדו ישראל את שלהם</w:t>
      </w:r>
      <w:r>
        <w:rPr>
          <w:rFonts w:hint="cs"/>
          <w:rtl/>
        </w:rPr>
        <w:t>,</w:t>
      </w:r>
      <w:r w:rsidRPr="006B787F">
        <w:rPr>
          <w:rtl/>
        </w:rPr>
        <w:t xml:space="preserve"> שנא' (עמוס ו) </w:t>
      </w:r>
      <w:r w:rsidR="007A297D">
        <w:rPr>
          <w:rFonts w:hint="cs"/>
          <w:rtl/>
        </w:rPr>
        <w:t>'</w:t>
      </w:r>
      <w:r w:rsidRPr="006B787F">
        <w:rPr>
          <w:rtl/>
        </w:rPr>
        <w:t>הפכתם לראש משפט ופרי צדקה ללענה</w:t>
      </w:r>
      <w:r>
        <w:rPr>
          <w:rFonts w:hint="cs"/>
          <w:rtl/>
        </w:rPr>
        <w:t>',</w:t>
      </w:r>
      <w:r w:rsidRPr="006B787F">
        <w:rPr>
          <w:rtl/>
        </w:rPr>
        <w:t xml:space="preserve"> אף הקב"ה נטל את שלו שנא' (ירמיה </w:t>
      </w:r>
      <w:proofErr w:type="spellStart"/>
      <w:r w:rsidRPr="006B787F">
        <w:rPr>
          <w:rtl/>
        </w:rPr>
        <w:t>טז</w:t>
      </w:r>
      <w:proofErr w:type="spellEnd"/>
      <w:r w:rsidRPr="006B787F">
        <w:rPr>
          <w:rtl/>
        </w:rPr>
        <w:t xml:space="preserve">) </w:t>
      </w:r>
      <w:r>
        <w:rPr>
          <w:rFonts w:hint="cs"/>
          <w:rtl/>
        </w:rPr>
        <w:t>'</w:t>
      </w:r>
      <w:r w:rsidRPr="006B787F">
        <w:rPr>
          <w:rtl/>
        </w:rPr>
        <w:t>כי אספתי את שלומי וגו' את החסד ואת הרחמים</w:t>
      </w:r>
      <w:r>
        <w:rPr>
          <w:rFonts w:hint="cs"/>
          <w:rtl/>
        </w:rPr>
        <w:t>'.</w:t>
      </w:r>
      <w:r w:rsidRPr="006B787F">
        <w:rPr>
          <w:rtl/>
        </w:rPr>
        <w:t xml:space="preserve"> </w:t>
      </w:r>
    </w:p>
    <w:p w14:paraId="10767B96" w14:textId="77777777" w:rsidR="007A297D" w:rsidRDefault="009B7008" w:rsidP="00B02A65">
      <w:pPr>
        <w:pStyle w:val="a9"/>
        <w:rPr>
          <w:rtl/>
        </w:rPr>
      </w:pPr>
      <w:r w:rsidRPr="006B787F">
        <w:rPr>
          <w:rtl/>
        </w:rPr>
        <w:t xml:space="preserve">עמדו ישראל </w:t>
      </w:r>
      <w:proofErr w:type="spellStart"/>
      <w:r w:rsidRPr="006B787F">
        <w:rPr>
          <w:rtl/>
        </w:rPr>
        <w:t>וכישרו</w:t>
      </w:r>
      <w:proofErr w:type="spellEnd"/>
      <w:r w:rsidRPr="006B787F">
        <w:rPr>
          <w:rtl/>
        </w:rPr>
        <w:t xml:space="preserve"> את עצמן והביאו אותן שני </w:t>
      </w:r>
      <w:proofErr w:type="spellStart"/>
      <w:r w:rsidRPr="006B787F">
        <w:rPr>
          <w:rtl/>
        </w:rPr>
        <w:t>אריסין</w:t>
      </w:r>
      <w:proofErr w:type="spellEnd"/>
      <w:r>
        <w:rPr>
          <w:rFonts w:hint="cs"/>
          <w:rtl/>
        </w:rPr>
        <w:t>,</w:t>
      </w:r>
      <w:r w:rsidRPr="006B787F">
        <w:rPr>
          <w:rtl/>
        </w:rPr>
        <w:t xml:space="preserve"> מנין שכך כתיב (ישעיה א)</w:t>
      </w:r>
      <w:r>
        <w:rPr>
          <w:rFonts w:hint="cs"/>
          <w:rtl/>
        </w:rPr>
        <w:t>:</w:t>
      </w:r>
      <w:r w:rsidRPr="006B787F">
        <w:rPr>
          <w:rtl/>
        </w:rPr>
        <w:t xml:space="preserve"> </w:t>
      </w:r>
      <w:r>
        <w:rPr>
          <w:rFonts w:hint="cs"/>
          <w:rtl/>
        </w:rPr>
        <w:t>'</w:t>
      </w:r>
      <w:r w:rsidRPr="006B787F">
        <w:rPr>
          <w:rtl/>
        </w:rPr>
        <w:t xml:space="preserve">ציון במשפט </w:t>
      </w:r>
      <w:r w:rsidRPr="006B787F">
        <w:rPr>
          <w:rtl/>
        </w:rPr>
        <w:t>תפדה ושביה בצדקה</w:t>
      </w:r>
      <w:r>
        <w:rPr>
          <w:rFonts w:hint="cs"/>
          <w:rtl/>
        </w:rPr>
        <w:t>',</w:t>
      </w:r>
      <w:r w:rsidRPr="006B787F">
        <w:rPr>
          <w:rtl/>
        </w:rPr>
        <w:t xml:space="preserve"> אף הקב"ה הביא את שלו</w:t>
      </w:r>
      <w:r>
        <w:rPr>
          <w:rFonts w:hint="cs"/>
          <w:rtl/>
        </w:rPr>
        <w:t>,</w:t>
      </w:r>
      <w:r w:rsidRPr="006B787F">
        <w:rPr>
          <w:rtl/>
        </w:rPr>
        <w:t xml:space="preserve"> מנין שכך כתיב (שם נד)</w:t>
      </w:r>
      <w:r>
        <w:rPr>
          <w:rFonts w:hint="cs"/>
          <w:rtl/>
        </w:rPr>
        <w:t>:</w:t>
      </w:r>
      <w:r w:rsidRPr="006B787F">
        <w:rPr>
          <w:rtl/>
        </w:rPr>
        <w:t xml:space="preserve"> </w:t>
      </w:r>
      <w:r>
        <w:rPr>
          <w:rFonts w:hint="cs"/>
          <w:rtl/>
        </w:rPr>
        <w:t>'</w:t>
      </w:r>
      <w:r w:rsidRPr="006B787F">
        <w:rPr>
          <w:rtl/>
        </w:rPr>
        <w:t xml:space="preserve">כי ההרים ימושו והגבעות </w:t>
      </w:r>
      <w:proofErr w:type="spellStart"/>
      <w:r w:rsidRPr="006B787F">
        <w:rPr>
          <w:rtl/>
        </w:rPr>
        <w:t>תמוטינה</w:t>
      </w:r>
      <w:proofErr w:type="spellEnd"/>
      <w:r>
        <w:rPr>
          <w:rFonts w:hint="cs"/>
          <w:rtl/>
        </w:rPr>
        <w:t>'</w:t>
      </w:r>
      <w:r w:rsidRPr="006B787F">
        <w:rPr>
          <w:rtl/>
        </w:rPr>
        <w:t xml:space="preserve"> וגו'</w:t>
      </w:r>
      <w:r>
        <w:rPr>
          <w:rFonts w:hint="cs"/>
          <w:rtl/>
        </w:rPr>
        <w:t>.</w:t>
      </w:r>
      <w:r w:rsidRPr="006B787F">
        <w:rPr>
          <w:rtl/>
        </w:rPr>
        <w:t xml:space="preserve"> </w:t>
      </w:r>
    </w:p>
    <w:p w14:paraId="1C042BAF" w14:textId="5CF92FE0" w:rsidR="007A297D" w:rsidRDefault="009B7008" w:rsidP="00B02A65">
      <w:pPr>
        <w:pStyle w:val="a9"/>
        <w:rPr>
          <w:rtl/>
        </w:rPr>
      </w:pPr>
      <w:r w:rsidRPr="006B787F">
        <w:rPr>
          <w:rtl/>
        </w:rPr>
        <w:t xml:space="preserve">וכיון שיביאו ישראל את שלהן והקב"ה נותן את שלו אומר הקב"ה אלו ואלו יעשו עטרה </w:t>
      </w:r>
      <w:proofErr w:type="spellStart"/>
      <w:r w:rsidRPr="006B787F">
        <w:rPr>
          <w:rtl/>
        </w:rPr>
        <w:t>וינתנו</w:t>
      </w:r>
      <w:proofErr w:type="spellEnd"/>
      <w:r w:rsidRPr="006B787F">
        <w:rPr>
          <w:rtl/>
        </w:rPr>
        <w:t xml:space="preserve"> בראשם של ישראל</w:t>
      </w:r>
      <w:r w:rsidR="007A297D">
        <w:rPr>
          <w:rFonts w:hint="cs"/>
          <w:rtl/>
        </w:rPr>
        <w:t>,</w:t>
      </w:r>
      <w:r w:rsidRPr="006B787F">
        <w:rPr>
          <w:rtl/>
        </w:rPr>
        <w:t xml:space="preserve"> שנא' (הושע ב) </w:t>
      </w:r>
      <w:r>
        <w:rPr>
          <w:rFonts w:hint="cs"/>
          <w:rtl/>
        </w:rPr>
        <w:t>'</w:t>
      </w:r>
      <w:proofErr w:type="spellStart"/>
      <w:r w:rsidRPr="006B787F">
        <w:rPr>
          <w:rtl/>
        </w:rPr>
        <w:t>וארשתיך</w:t>
      </w:r>
      <w:proofErr w:type="spellEnd"/>
      <w:r w:rsidRPr="006B787F">
        <w:rPr>
          <w:rtl/>
        </w:rPr>
        <w:t xml:space="preserve"> לי לעולם </w:t>
      </w:r>
      <w:proofErr w:type="spellStart"/>
      <w:r w:rsidRPr="006B787F">
        <w:rPr>
          <w:rtl/>
        </w:rPr>
        <w:t>וארשתיך</w:t>
      </w:r>
      <w:proofErr w:type="spellEnd"/>
      <w:r w:rsidRPr="006B787F">
        <w:rPr>
          <w:rtl/>
        </w:rPr>
        <w:t xml:space="preserve"> לי בצדק ובמשפט ובחסד וברחמים </w:t>
      </w:r>
      <w:proofErr w:type="spellStart"/>
      <w:r w:rsidRPr="006B787F">
        <w:rPr>
          <w:rtl/>
        </w:rPr>
        <w:t>וארשתיך</w:t>
      </w:r>
      <w:proofErr w:type="spellEnd"/>
      <w:r w:rsidRPr="006B787F">
        <w:rPr>
          <w:rtl/>
        </w:rPr>
        <w:t xml:space="preserve"> לי באמונה וידעת את ה'</w:t>
      </w:r>
      <w:r>
        <w:rPr>
          <w:rFonts w:hint="cs"/>
          <w:rtl/>
        </w:rPr>
        <w:t>'</w:t>
      </w:r>
      <w:r w:rsidR="007A297D">
        <w:rPr>
          <w:rFonts w:hint="cs"/>
          <w:rtl/>
        </w:rPr>
        <w:t>.</w:t>
      </w:r>
    </w:p>
    <w:p w14:paraId="7FC96512" w14:textId="5EAE8E52" w:rsidR="009B7008" w:rsidRPr="00745812" w:rsidRDefault="007A297D" w:rsidP="00B02A65">
      <w:pPr>
        <w:pStyle w:val="a9"/>
      </w:pPr>
      <w:r>
        <w:rPr>
          <w:rtl/>
        </w:rPr>
        <w:tab/>
      </w:r>
      <w:r w:rsidR="009B7008">
        <w:rPr>
          <w:rFonts w:hint="cs"/>
          <w:rtl/>
        </w:rPr>
        <w:t>(דברים רבה, ג, ז)</w:t>
      </w:r>
    </w:p>
    <w:p w14:paraId="6C3769CF" w14:textId="3CE1F99E" w:rsidR="009B7008" w:rsidRDefault="009B7008" w:rsidP="007E17C6">
      <w:pPr>
        <w:rPr>
          <w:rtl/>
        </w:rPr>
      </w:pPr>
      <w:r>
        <w:rPr>
          <w:rFonts w:hint="cs"/>
          <w:rtl/>
        </w:rPr>
        <w:t xml:space="preserve">הבה ננתח את המדרש </w:t>
      </w:r>
      <w:r w:rsidR="007A297D">
        <w:rPr>
          <w:rFonts w:hint="cs"/>
          <w:rtl/>
        </w:rPr>
        <w:t xml:space="preserve">שלב </w:t>
      </w:r>
      <w:r>
        <w:rPr>
          <w:rFonts w:hint="cs"/>
          <w:rtl/>
        </w:rPr>
        <w:t xml:space="preserve">אחר </w:t>
      </w:r>
      <w:r w:rsidR="007A297D">
        <w:rPr>
          <w:rFonts w:hint="cs"/>
          <w:rtl/>
        </w:rPr>
        <w:t>שלב</w:t>
      </w:r>
      <w:r>
        <w:rPr>
          <w:rFonts w:hint="cs"/>
          <w:rtl/>
        </w:rPr>
        <w:t>.</w:t>
      </w:r>
    </w:p>
    <w:p w14:paraId="24E31739" w14:textId="4AAB8D16" w:rsidR="009B7008" w:rsidRPr="007A297D" w:rsidRDefault="009B7008" w:rsidP="007E17C6">
      <w:pPr>
        <w:rPr>
          <w:rtl/>
        </w:rPr>
      </w:pPr>
      <w:r>
        <w:rPr>
          <w:rFonts w:hint="cs"/>
          <w:rtl/>
        </w:rPr>
        <w:t xml:space="preserve">ראשית, המדרש מדמה את העם היהודי לכלה הנכנסת לביתה החדש עם שני 'אריסים' </w:t>
      </w:r>
      <w:r>
        <w:rPr>
          <w:rtl/>
        </w:rPr>
        <w:t>–</w:t>
      </w:r>
      <w:r>
        <w:rPr>
          <w:rFonts w:hint="cs"/>
          <w:rtl/>
        </w:rPr>
        <w:t xml:space="preserve"> צדקה ומשפט. במילים אחרות, </w:t>
      </w:r>
      <w:r w:rsidR="007A297D">
        <w:rPr>
          <w:rFonts w:hint="cs"/>
          <w:rtl/>
        </w:rPr>
        <w:t xml:space="preserve">ההופעה הראשונית של </w:t>
      </w:r>
      <w:r>
        <w:rPr>
          <w:rFonts w:hint="cs"/>
          <w:rtl/>
        </w:rPr>
        <w:t xml:space="preserve">שתי </w:t>
      </w:r>
      <w:r w:rsidR="007A297D">
        <w:rPr>
          <w:rFonts w:hint="cs"/>
          <w:rtl/>
        </w:rPr>
        <w:t>ה</w:t>
      </w:r>
      <w:r>
        <w:rPr>
          <w:rFonts w:hint="cs"/>
          <w:rtl/>
        </w:rPr>
        <w:t xml:space="preserve">מידות </w:t>
      </w:r>
      <w:r w:rsidR="007A297D">
        <w:rPr>
          <w:rFonts w:hint="cs"/>
          <w:rtl/>
        </w:rPr>
        <w:t xml:space="preserve">הללו אינה </w:t>
      </w:r>
      <w:r>
        <w:rPr>
          <w:rFonts w:hint="cs"/>
          <w:rtl/>
        </w:rPr>
        <w:t>ב'חתונה' של עם ישראל עם הקב"ה</w:t>
      </w:r>
      <w:r w:rsidR="007A297D">
        <w:rPr>
          <w:rFonts w:hint="cs"/>
          <w:rtl/>
        </w:rPr>
        <w:t xml:space="preserve"> </w:t>
      </w:r>
      <w:r w:rsidR="007A297D">
        <w:rPr>
          <w:rtl/>
        </w:rPr>
        <w:t>–</w:t>
      </w:r>
      <w:r w:rsidR="007A297D">
        <w:rPr>
          <w:rFonts w:hint="cs"/>
          <w:rtl/>
        </w:rPr>
        <w:t xml:space="preserve"> </w:t>
      </w:r>
      <w:r>
        <w:rPr>
          <w:rFonts w:hint="cs"/>
          <w:rtl/>
        </w:rPr>
        <w:t>הר סיני</w:t>
      </w:r>
      <w:r w:rsidRPr="007E17C6">
        <w:rPr>
          <w:rStyle w:val="a5"/>
          <w:rFonts w:asciiTheme="minorBidi" w:hAnsiTheme="minorBidi"/>
          <w:rtl/>
        </w:rPr>
        <w:footnoteReference w:id="1"/>
      </w:r>
      <w:r w:rsidR="007A297D">
        <w:rPr>
          <w:rFonts w:hint="cs"/>
          <w:rtl/>
        </w:rPr>
        <w:t xml:space="preserve"> </w:t>
      </w:r>
      <w:r w:rsidR="007A297D">
        <w:rPr>
          <w:rtl/>
        </w:rPr>
        <w:t>–</w:t>
      </w:r>
      <w:r>
        <w:rPr>
          <w:rFonts w:hint="cs"/>
          <w:rtl/>
        </w:rPr>
        <w:t xml:space="preserve"> אלא </w:t>
      </w:r>
      <w:r w:rsidR="007A297D">
        <w:rPr>
          <w:rFonts w:hint="cs"/>
          <w:rtl/>
        </w:rPr>
        <w:t xml:space="preserve">עוד </w:t>
      </w:r>
      <w:r>
        <w:rPr>
          <w:rFonts w:hint="cs"/>
          <w:rtl/>
        </w:rPr>
        <w:t xml:space="preserve">קודם </w:t>
      </w:r>
      <w:r w:rsidR="007A297D">
        <w:rPr>
          <w:rFonts w:hint="cs"/>
          <w:rtl/>
        </w:rPr>
        <w:t>לכן</w:t>
      </w:r>
      <w:r>
        <w:rPr>
          <w:rFonts w:hint="cs"/>
          <w:rtl/>
        </w:rPr>
        <w:t xml:space="preserve">. </w:t>
      </w:r>
      <w:r w:rsidR="007A297D">
        <w:rPr>
          <w:rFonts w:hint="cs"/>
          <w:rtl/>
        </w:rPr>
        <w:t>מסתבר אפוא ש</w:t>
      </w:r>
      <w:r>
        <w:rPr>
          <w:rFonts w:hint="cs"/>
          <w:rtl/>
        </w:rPr>
        <w:t>הן שייכות לעם היהודי באופן עצמאי, כירושה משפחתית מאברהם</w:t>
      </w:r>
      <w:r w:rsidRPr="007A297D">
        <w:rPr>
          <w:rFonts w:hint="cs"/>
          <w:rtl/>
        </w:rPr>
        <w:t>!</w:t>
      </w:r>
      <w:r w:rsidRPr="009C5234">
        <w:rPr>
          <w:rFonts w:ascii="Narkisim" w:hAnsi="Narkisim"/>
        </w:rPr>
        <w:t xml:space="preserve"> </w:t>
      </w:r>
      <w:r w:rsidRPr="009C5234">
        <w:rPr>
          <w:rFonts w:ascii="Narkisim" w:hAnsi="Narkisim"/>
          <w:vertAlign w:val="superscript"/>
        </w:rPr>
        <w:footnoteReference w:id="2"/>
      </w:r>
    </w:p>
    <w:p w14:paraId="36FEA446" w14:textId="42E552EB" w:rsidR="009B7008" w:rsidRDefault="009B7008" w:rsidP="00832781">
      <w:pPr>
        <w:rPr>
          <w:rtl/>
        </w:rPr>
      </w:pPr>
      <w:r>
        <w:rPr>
          <w:rFonts w:hint="cs"/>
          <w:rtl/>
        </w:rPr>
        <w:t>הפסוק בבראשית (</w:t>
      </w:r>
      <w:proofErr w:type="spellStart"/>
      <w:r>
        <w:rPr>
          <w:rFonts w:hint="cs"/>
          <w:rtl/>
        </w:rPr>
        <w:t>יח</w:t>
      </w:r>
      <w:proofErr w:type="spellEnd"/>
      <w:r>
        <w:rPr>
          <w:rFonts w:hint="cs"/>
          <w:rtl/>
        </w:rPr>
        <w:t xml:space="preserve">, </w:t>
      </w:r>
      <w:proofErr w:type="spellStart"/>
      <w:r>
        <w:rPr>
          <w:rFonts w:hint="cs"/>
          <w:rtl/>
        </w:rPr>
        <w:t>יט</w:t>
      </w:r>
      <w:proofErr w:type="spellEnd"/>
      <w:r>
        <w:rPr>
          <w:rFonts w:hint="cs"/>
          <w:rtl/>
        </w:rPr>
        <w:t>)</w:t>
      </w:r>
      <w:r w:rsidR="007A297D">
        <w:rPr>
          <w:rFonts w:hint="cs"/>
          <w:rtl/>
        </w:rPr>
        <w:t>,</w:t>
      </w:r>
      <w:r>
        <w:rPr>
          <w:rFonts w:hint="cs"/>
          <w:rtl/>
        </w:rPr>
        <w:t xml:space="preserve"> המצוטט על ידי המדרש, תומך בהבנה </w:t>
      </w:r>
      <w:r w:rsidR="007A297D">
        <w:rPr>
          <w:rFonts w:hint="cs"/>
          <w:rtl/>
        </w:rPr>
        <w:t>ש</w:t>
      </w:r>
      <w:r>
        <w:rPr>
          <w:rFonts w:hint="cs"/>
          <w:rtl/>
        </w:rPr>
        <w:t>מקור הצדקה והמשפט איננו הקב"ה אלא אברהם</w:t>
      </w:r>
      <w:r w:rsidR="007A297D">
        <w:rPr>
          <w:rFonts w:hint="cs"/>
          <w:rtl/>
        </w:rPr>
        <w:t>.</w:t>
      </w:r>
      <w:r>
        <w:rPr>
          <w:rFonts w:hint="cs"/>
          <w:rtl/>
        </w:rPr>
        <w:t xml:space="preserve"> </w:t>
      </w:r>
      <w:r w:rsidR="007A297D">
        <w:rPr>
          <w:rFonts w:hint="cs"/>
          <w:rtl/>
        </w:rPr>
        <w:t xml:space="preserve">וכך מסביר </w:t>
      </w:r>
      <w:r>
        <w:rPr>
          <w:rFonts w:hint="cs"/>
          <w:rtl/>
        </w:rPr>
        <w:t>הרב יואל בן נון:</w:t>
      </w:r>
    </w:p>
    <w:p w14:paraId="6672DB26" w14:textId="77777777" w:rsidR="007A297D" w:rsidRDefault="009B7008" w:rsidP="00832781">
      <w:pPr>
        <w:pStyle w:val="a9"/>
        <w:rPr>
          <w:rtl/>
        </w:rPr>
      </w:pPr>
      <w:r>
        <w:rPr>
          <w:rtl/>
        </w:rPr>
        <w:t xml:space="preserve">רעיון הבחירה, מאז אברהם, קשור ברעיון המצווה (והתורה) ושמירת דרך ה': "כי ידעתיו [= בחרתיו] למען אשר </w:t>
      </w:r>
      <w:proofErr w:type="spellStart"/>
      <w:r>
        <w:rPr>
          <w:rtl/>
        </w:rPr>
        <w:t>יצוה</w:t>
      </w:r>
      <w:proofErr w:type="spellEnd"/>
      <w:r>
        <w:rPr>
          <w:rtl/>
        </w:rPr>
        <w:t xml:space="preserve"> את בניו ואת ביתו אחריו ושמרו דרך ה' לעשות צדקה ומשפט...". אבל המצַווה כאן איננו ה' אלא אברהם</w:t>
      </w:r>
      <w:r>
        <w:t>,</w:t>
      </w:r>
      <w:r>
        <w:rPr>
          <w:rFonts w:hint="cs"/>
          <w:rtl/>
        </w:rPr>
        <w:t xml:space="preserve"> </w:t>
      </w:r>
      <w:r>
        <w:rPr>
          <w:rtl/>
        </w:rPr>
        <w:t xml:space="preserve">ולפיכך </w:t>
      </w:r>
      <w:r w:rsidRPr="00AF33DE">
        <w:rPr>
          <w:b/>
          <w:bCs/>
          <w:rtl/>
        </w:rPr>
        <w:t xml:space="preserve">מקור הסמכות הראשון בישראל הוא אוטונומי ולא </w:t>
      </w:r>
      <w:proofErr w:type="spellStart"/>
      <w:r w:rsidRPr="00AF33DE">
        <w:rPr>
          <w:b/>
          <w:bCs/>
          <w:rtl/>
        </w:rPr>
        <w:t>הטרונומי</w:t>
      </w:r>
      <w:proofErr w:type="spellEnd"/>
      <w:r w:rsidR="007A297D" w:rsidRPr="007A297D">
        <w:rPr>
          <w:rFonts w:hint="cs"/>
          <w:rtl/>
        </w:rPr>
        <w:t>;</w:t>
      </w:r>
      <w:r>
        <w:rPr>
          <w:rStyle w:val="a5"/>
          <w:rtl/>
        </w:rPr>
        <w:footnoteReference w:id="3"/>
      </w:r>
      <w:r>
        <w:rPr>
          <w:rtl/>
        </w:rPr>
        <w:t xml:space="preserve"> בניגוד ברור לנבואת משה,</w:t>
      </w:r>
      <w:r>
        <w:rPr>
          <w:rFonts w:hint="cs"/>
          <w:rtl/>
        </w:rPr>
        <w:t xml:space="preserve"> </w:t>
      </w:r>
      <w:r w:rsidR="007A297D">
        <w:rPr>
          <w:rFonts w:hint="cs"/>
          <w:rtl/>
        </w:rPr>
        <w:t>ש</w:t>
      </w:r>
      <w:r>
        <w:rPr>
          <w:rtl/>
        </w:rPr>
        <w:t xml:space="preserve">ם המצַווה הוא ה': "וידבר ה' אל משה </w:t>
      </w:r>
      <w:proofErr w:type="spellStart"/>
      <w:r>
        <w:rPr>
          <w:rtl/>
        </w:rPr>
        <w:t>לאמר</w:t>
      </w:r>
      <w:proofErr w:type="spellEnd"/>
      <w:r>
        <w:rPr>
          <w:rtl/>
        </w:rPr>
        <w:t>". אין ביטוי כזה אצל האבות. ה' בחר באבות, והם יצוו</w:t>
      </w:r>
      <w:r>
        <w:t>.</w:t>
      </w:r>
      <w:r>
        <w:rPr>
          <w:rFonts w:hint="cs"/>
          <w:rtl/>
        </w:rPr>
        <w:t xml:space="preserve"> </w:t>
      </w:r>
    </w:p>
    <w:p w14:paraId="61F0DE9B" w14:textId="2D7AA432" w:rsidR="009B7008" w:rsidRPr="001E1D17" w:rsidRDefault="007A297D" w:rsidP="00832781">
      <w:pPr>
        <w:pStyle w:val="a9"/>
        <w:rPr>
          <w:rFonts w:asciiTheme="minorBidi" w:hAnsiTheme="minorBidi"/>
        </w:rPr>
      </w:pPr>
      <w:r>
        <w:rPr>
          <w:rtl/>
        </w:rPr>
        <w:tab/>
      </w:r>
      <w:r w:rsidR="009B7008">
        <w:rPr>
          <w:rFonts w:hint="cs"/>
          <w:rtl/>
        </w:rPr>
        <w:t>(</w:t>
      </w:r>
      <w:hyperlink r:id="rId8" w:history="1">
        <w:r w:rsidR="009B7008" w:rsidRPr="00687FFC">
          <w:rPr>
            <w:rStyle w:val="Hyperlink"/>
            <w:rFonts w:hint="cs"/>
            <w:rtl/>
          </w:rPr>
          <w:t>נבואת התפילה של אברהם</w:t>
        </w:r>
      </w:hyperlink>
      <w:r w:rsidR="009B7008">
        <w:rPr>
          <w:rFonts w:hint="cs"/>
          <w:rtl/>
        </w:rPr>
        <w:t>, פרקי האבות</w:t>
      </w:r>
      <w:r>
        <w:rPr>
          <w:rFonts w:hint="cs"/>
          <w:rtl/>
        </w:rPr>
        <w:t>, עמ'</w:t>
      </w:r>
      <w:r w:rsidR="009B7008">
        <w:rPr>
          <w:rFonts w:hint="cs"/>
          <w:rtl/>
        </w:rPr>
        <w:t xml:space="preserve"> 82-83)</w:t>
      </w:r>
    </w:p>
    <w:p w14:paraId="7098BD97" w14:textId="54F9ED5A" w:rsidR="009B7008" w:rsidRDefault="009B7008" w:rsidP="007A297D">
      <w:pPr>
        <w:rPr>
          <w:rtl/>
        </w:rPr>
      </w:pPr>
      <w:r>
        <w:rPr>
          <w:rFonts w:hint="cs"/>
          <w:rtl/>
        </w:rPr>
        <w:t>אברהם איננו מצֻווה לרדוף משפט וצדקה אלא מאמץ אותם מרצונו</w:t>
      </w:r>
      <w:r w:rsidR="007A297D">
        <w:rPr>
          <w:rFonts w:hint="cs"/>
          <w:rtl/>
        </w:rPr>
        <w:t xml:space="preserve"> החופשי</w:t>
      </w:r>
      <w:r>
        <w:rPr>
          <w:rFonts w:hint="cs"/>
          <w:rtl/>
        </w:rPr>
        <w:t xml:space="preserve">, ובשל כך הוא נבחר. כאשר זרעו סופג ערכים אלו והולך לאורם, אין זה אפוא מתוך כפיפותם לציוויו של הקב"ה, אלא מתוך ציות לערכי המסורת המשפחתית. הבנה זו עומדת בניגוד חריף לברית סיני, </w:t>
      </w:r>
      <w:r w:rsidR="007A297D">
        <w:rPr>
          <w:rFonts w:hint="cs"/>
          <w:rtl/>
        </w:rPr>
        <w:t>ש</w:t>
      </w:r>
      <w:r>
        <w:rPr>
          <w:rFonts w:hint="cs"/>
          <w:rtl/>
        </w:rPr>
        <w:t xml:space="preserve">בה הציווי האלוקי הוא העקרון </w:t>
      </w:r>
      <w:r w:rsidR="005D28B9">
        <w:rPr>
          <w:rFonts w:hint="cs"/>
          <w:rtl/>
        </w:rPr>
        <w:t>המרכזי</w:t>
      </w:r>
      <w:r>
        <w:rPr>
          <w:rFonts w:hint="cs"/>
          <w:rtl/>
        </w:rPr>
        <w:t>.</w:t>
      </w:r>
    </w:p>
    <w:p w14:paraId="56137BC1" w14:textId="77777777" w:rsidR="007A297D" w:rsidRDefault="007A297D" w:rsidP="007A297D">
      <w:pPr>
        <w:rPr>
          <w:rtl/>
        </w:rPr>
      </w:pPr>
    </w:p>
    <w:p w14:paraId="702DC9AD" w14:textId="77777777" w:rsidR="009B7008" w:rsidRPr="00687FFC" w:rsidRDefault="009B7008" w:rsidP="00A74DA8">
      <w:pPr>
        <w:pStyle w:val="2"/>
      </w:pPr>
      <w:r w:rsidRPr="00687FFC">
        <w:rPr>
          <w:rFonts w:hint="cs"/>
          <w:rtl/>
        </w:rPr>
        <w:lastRenderedPageBreak/>
        <w:t>חסד ורחמים בברית אבות</w:t>
      </w:r>
    </w:p>
    <w:p w14:paraId="279EF7AC" w14:textId="4B624528" w:rsidR="009B7008" w:rsidRDefault="009B7008" w:rsidP="00260AE2">
      <w:pPr>
        <w:rPr>
          <w:rtl/>
        </w:rPr>
      </w:pPr>
      <w:r>
        <w:rPr>
          <w:rFonts w:hint="cs"/>
          <w:rtl/>
        </w:rPr>
        <w:t xml:space="preserve">על פי המדרש, הקב"ה משלים את הנדוניה של העם היהודי </w:t>
      </w:r>
      <w:r w:rsidR="007A297D">
        <w:rPr>
          <w:rFonts w:hint="cs"/>
          <w:rtl/>
        </w:rPr>
        <w:t>ב</w:t>
      </w:r>
      <w:r>
        <w:rPr>
          <w:rFonts w:hint="cs"/>
          <w:rtl/>
        </w:rPr>
        <w:t xml:space="preserve">שני תכשיטים משלו. המדרש מציע </w:t>
      </w:r>
      <w:r w:rsidR="007A297D">
        <w:rPr>
          <w:rFonts w:hint="cs"/>
          <w:rtl/>
        </w:rPr>
        <w:t xml:space="preserve">כאן </w:t>
      </w:r>
      <w:r>
        <w:rPr>
          <w:rFonts w:hint="cs"/>
          <w:rtl/>
        </w:rPr>
        <w:t xml:space="preserve">פרשנות מחודשת לשני פסוקים הנוגעים לחסד ולרחמים. על פי משמעותם הפשוטה מורים הפסוקים כי הקב"ה </w:t>
      </w:r>
      <w:r w:rsidR="0041618D" w:rsidRPr="000A2E00">
        <w:rPr>
          <w:rFonts w:hint="cs"/>
          <w:b/>
          <w:bCs/>
          <w:rtl/>
        </w:rPr>
        <w:t>מתנהג</w:t>
      </w:r>
      <w:r w:rsidR="0041618D">
        <w:rPr>
          <w:rFonts w:hint="cs"/>
          <w:rtl/>
        </w:rPr>
        <w:t xml:space="preserve"> </w:t>
      </w:r>
      <w:r w:rsidR="00C22097">
        <w:rPr>
          <w:rFonts w:hint="cs"/>
          <w:rtl/>
        </w:rPr>
        <w:t xml:space="preserve">עם העם היהודי </w:t>
      </w:r>
      <w:r w:rsidR="0041618D">
        <w:rPr>
          <w:rFonts w:hint="cs"/>
          <w:rtl/>
        </w:rPr>
        <w:t>ב</w:t>
      </w:r>
      <w:r>
        <w:rPr>
          <w:rFonts w:hint="cs"/>
          <w:rtl/>
        </w:rPr>
        <w:t>חסד</w:t>
      </w:r>
      <w:r w:rsidRPr="001C0A0D">
        <w:rPr>
          <w:rStyle w:val="a5"/>
          <w:rFonts w:asciiTheme="minorBidi" w:hAnsiTheme="minorBidi"/>
          <w:rtl/>
        </w:rPr>
        <w:footnoteReference w:id="4"/>
      </w:r>
      <w:r>
        <w:rPr>
          <w:rFonts w:hint="cs"/>
          <w:rtl/>
        </w:rPr>
        <w:t xml:space="preserve"> ו</w:t>
      </w:r>
      <w:r w:rsidR="00AD5BF8">
        <w:rPr>
          <w:rFonts w:hint="cs"/>
          <w:rtl/>
        </w:rPr>
        <w:t>ב</w:t>
      </w:r>
      <w:r>
        <w:rPr>
          <w:rFonts w:hint="cs"/>
          <w:rtl/>
        </w:rPr>
        <w:t xml:space="preserve">רחמים, כפי שהובטח לאבותיהם, </w:t>
      </w:r>
      <w:r w:rsidR="007A297D">
        <w:rPr>
          <w:rFonts w:hint="cs"/>
          <w:rtl/>
        </w:rPr>
        <w:t xml:space="preserve">אך </w:t>
      </w:r>
      <w:r>
        <w:rPr>
          <w:rFonts w:hint="cs"/>
          <w:rtl/>
        </w:rPr>
        <w:t xml:space="preserve">לפי פרשנות המדרש, </w:t>
      </w:r>
      <w:r w:rsidR="007A297D" w:rsidRPr="009C5234">
        <w:rPr>
          <w:rFonts w:hint="eastAsia"/>
          <w:b/>
          <w:bCs/>
          <w:rtl/>
        </w:rPr>
        <w:t>משריש</w:t>
      </w:r>
      <w:r w:rsidR="007A297D">
        <w:rPr>
          <w:rFonts w:hint="cs"/>
          <w:rtl/>
        </w:rPr>
        <w:t xml:space="preserve"> </w:t>
      </w:r>
      <w:r>
        <w:rPr>
          <w:rFonts w:hint="cs"/>
          <w:rtl/>
        </w:rPr>
        <w:t xml:space="preserve">הקב"ה </w:t>
      </w:r>
      <w:r w:rsidR="00AD5BF8">
        <w:rPr>
          <w:rFonts w:hint="cs"/>
          <w:rtl/>
        </w:rPr>
        <w:t>ב</w:t>
      </w:r>
      <w:r w:rsidR="00233519">
        <w:rPr>
          <w:rFonts w:hint="cs"/>
          <w:rtl/>
        </w:rPr>
        <w:t xml:space="preserve">זרעם של </w:t>
      </w:r>
      <w:r w:rsidR="007A297D">
        <w:rPr>
          <w:rFonts w:hint="cs"/>
          <w:rtl/>
        </w:rPr>
        <w:t xml:space="preserve">האבות </w:t>
      </w:r>
      <w:r w:rsidR="00233519">
        <w:rPr>
          <w:rFonts w:hint="cs"/>
          <w:rtl/>
        </w:rPr>
        <w:t xml:space="preserve">את מידות החסד </w:t>
      </w:r>
      <w:r>
        <w:rPr>
          <w:rFonts w:hint="cs"/>
          <w:rtl/>
        </w:rPr>
        <w:t>ו</w:t>
      </w:r>
      <w:r w:rsidR="00233519">
        <w:rPr>
          <w:rFonts w:hint="cs"/>
          <w:rtl/>
        </w:rPr>
        <w:t>ה</w:t>
      </w:r>
      <w:r>
        <w:rPr>
          <w:rFonts w:hint="cs"/>
          <w:rtl/>
        </w:rPr>
        <w:t>רחמים.</w:t>
      </w:r>
      <w:r w:rsidRPr="001C1AC5">
        <w:rPr>
          <w:rStyle w:val="a5"/>
          <w:rFonts w:asciiTheme="minorBidi" w:hAnsiTheme="minorBidi"/>
          <w:rtl/>
        </w:rPr>
        <w:footnoteReference w:id="5"/>
      </w:r>
      <w:r>
        <w:rPr>
          <w:rFonts w:hint="cs"/>
          <w:rtl/>
        </w:rPr>
        <w:t xml:space="preserve"> </w:t>
      </w:r>
      <w:r w:rsidR="007A297D">
        <w:rPr>
          <w:rFonts w:hint="cs"/>
          <w:rtl/>
        </w:rPr>
        <w:t xml:space="preserve">מידות </w:t>
      </w:r>
      <w:r>
        <w:rPr>
          <w:rFonts w:hint="cs"/>
          <w:rtl/>
        </w:rPr>
        <w:t xml:space="preserve">צדקה ומשפט </w:t>
      </w:r>
      <w:r w:rsidR="007A297D">
        <w:rPr>
          <w:rFonts w:hint="cs"/>
          <w:rtl/>
        </w:rPr>
        <w:t xml:space="preserve">הן ירושה </w:t>
      </w:r>
      <w:r>
        <w:rPr>
          <w:rFonts w:hint="cs"/>
          <w:rtl/>
        </w:rPr>
        <w:t xml:space="preserve">מאברהם, </w:t>
      </w:r>
      <w:r w:rsidR="007A297D">
        <w:rPr>
          <w:rFonts w:hint="cs"/>
          <w:rtl/>
        </w:rPr>
        <w:t xml:space="preserve">ואילו מידות </w:t>
      </w:r>
      <w:r>
        <w:rPr>
          <w:rFonts w:hint="cs"/>
          <w:rtl/>
        </w:rPr>
        <w:t>חסד ורחמים מוענקות על ידי הקב"ה.</w:t>
      </w:r>
      <w:r w:rsidRPr="00BE3C63">
        <w:rPr>
          <w:rStyle w:val="a5"/>
          <w:rFonts w:asciiTheme="minorBidi" w:hAnsiTheme="minorBidi"/>
          <w:rtl/>
        </w:rPr>
        <w:footnoteReference w:id="6"/>
      </w:r>
    </w:p>
    <w:p w14:paraId="189044D9" w14:textId="7CBDF0B9" w:rsidR="009B7008" w:rsidRPr="00745812" w:rsidRDefault="009B7008" w:rsidP="00D77076">
      <w:pPr>
        <w:rPr>
          <w:rtl/>
        </w:rPr>
      </w:pPr>
      <w:r>
        <w:rPr>
          <w:rFonts w:hint="cs"/>
          <w:rtl/>
        </w:rPr>
        <w:t xml:space="preserve">פרשנות </w:t>
      </w:r>
      <w:r w:rsidR="00446664">
        <w:rPr>
          <w:rFonts w:hint="cs"/>
          <w:rtl/>
        </w:rPr>
        <w:t>ה</w:t>
      </w:r>
      <w:r w:rsidR="00152615">
        <w:rPr>
          <w:rFonts w:hint="cs"/>
          <w:rtl/>
        </w:rPr>
        <w:t xml:space="preserve">זאת </w:t>
      </w:r>
      <w:r w:rsidR="006B57D4">
        <w:rPr>
          <w:rFonts w:hint="cs"/>
          <w:rtl/>
        </w:rPr>
        <w:t>לפסוקים אלו</w:t>
      </w:r>
      <w:r>
        <w:rPr>
          <w:rFonts w:hint="cs"/>
          <w:rtl/>
        </w:rPr>
        <w:t xml:space="preserve"> מופיע</w:t>
      </w:r>
      <w:r w:rsidR="006B57D4">
        <w:rPr>
          <w:rFonts w:hint="cs"/>
          <w:rtl/>
        </w:rPr>
        <w:t>ה</w:t>
      </w:r>
      <w:r>
        <w:rPr>
          <w:rFonts w:hint="cs"/>
          <w:rtl/>
        </w:rPr>
        <w:t xml:space="preserve"> במקומות נוספים, בנוגע להחלטת דוד המלך להרחיק את הגבעונים:</w:t>
      </w:r>
      <w:r w:rsidRPr="002534D5">
        <w:rPr>
          <w:rStyle w:val="a5"/>
          <w:rFonts w:asciiTheme="minorBidi" w:hAnsiTheme="minorBidi"/>
          <w:rtl/>
        </w:rPr>
        <w:footnoteReference w:id="7"/>
      </w:r>
    </w:p>
    <w:p w14:paraId="4E97C426" w14:textId="77777777" w:rsidR="007A297D" w:rsidRDefault="009B7008" w:rsidP="001407E6">
      <w:pPr>
        <w:pStyle w:val="a9"/>
        <w:rPr>
          <w:rtl/>
        </w:rPr>
      </w:pPr>
      <w:r w:rsidRPr="00CB616A">
        <w:rPr>
          <w:rtl/>
        </w:rPr>
        <w:t xml:space="preserve">באותה השעה אמר דוד ג' מתנות טובות נתן הקב"ה לישראל </w:t>
      </w:r>
      <w:proofErr w:type="spellStart"/>
      <w:r w:rsidRPr="00CB616A">
        <w:rPr>
          <w:rtl/>
        </w:rPr>
        <w:t>רחמנין</w:t>
      </w:r>
      <w:proofErr w:type="spellEnd"/>
      <w:r w:rsidRPr="00CB616A">
        <w:rPr>
          <w:rtl/>
        </w:rPr>
        <w:t xml:space="preserve"> </w:t>
      </w:r>
      <w:proofErr w:type="spellStart"/>
      <w:r w:rsidRPr="00CB616A">
        <w:rPr>
          <w:rtl/>
        </w:rPr>
        <w:t>ובויישינין</w:t>
      </w:r>
      <w:proofErr w:type="spellEnd"/>
      <w:r w:rsidRPr="00CB616A">
        <w:rPr>
          <w:rtl/>
        </w:rPr>
        <w:t xml:space="preserve"> וגומלי חסדים. </w:t>
      </w:r>
    </w:p>
    <w:p w14:paraId="7348382C" w14:textId="033D96F8" w:rsidR="007A297D" w:rsidRDefault="009B7008" w:rsidP="001407E6">
      <w:pPr>
        <w:pStyle w:val="a9"/>
        <w:rPr>
          <w:rtl/>
        </w:rPr>
      </w:pPr>
      <w:proofErr w:type="spellStart"/>
      <w:r w:rsidRPr="00CB616A">
        <w:rPr>
          <w:rtl/>
        </w:rPr>
        <w:t>רחמנין</w:t>
      </w:r>
      <w:proofErr w:type="spellEnd"/>
      <w:r w:rsidRPr="00CB616A">
        <w:rPr>
          <w:rtl/>
        </w:rPr>
        <w:t xml:space="preserve"> מניין (דברים </w:t>
      </w:r>
      <w:proofErr w:type="spellStart"/>
      <w:r w:rsidRPr="00CB616A">
        <w:rPr>
          <w:rtl/>
        </w:rPr>
        <w:t>יג</w:t>
      </w:r>
      <w:proofErr w:type="spellEnd"/>
      <w:r w:rsidRPr="00CB616A">
        <w:rPr>
          <w:rtl/>
        </w:rPr>
        <w:t>) ונתן לך רחמים.</w:t>
      </w:r>
      <w:r w:rsidR="004327BF">
        <w:rPr>
          <w:rFonts w:hint="cs"/>
          <w:rtl/>
        </w:rPr>
        <w:t>.</w:t>
      </w:r>
      <w:r w:rsidRPr="00CB616A">
        <w:rPr>
          <w:rtl/>
        </w:rPr>
        <w:t xml:space="preserve">. וגומלי חסדים מנין (דברים ז) ושמר </w:t>
      </w:r>
      <w:r w:rsidR="003B7684">
        <w:rPr>
          <w:rFonts w:hint="cs"/>
          <w:rtl/>
        </w:rPr>
        <w:t xml:space="preserve">ה' </w:t>
      </w:r>
      <w:r w:rsidRPr="00CB616A">
        <w:rPr>
          <w:rtl/>
        </w:rPr>
        <w:t>א</w:t>
      </w:r>
      <w:r w:rsidR="003B7684">
        <w:rPr>
          <w:rFonts w:hint="cs"/>
          <w:rtl/>
        </w:rPr>
        <w:t>-</w:t>
      </w:r>
      <w:proofErr w:type="spellStart"/>
      <w:r w:rsidRPr="00CB616A">
        <w:rPr>
          <w:rtl/>
        </w:rPr>
        <w:t>להיך</w:t>
      </w:r>
      <w:proofErr w:type="spellEnd"/>
      <w:r w:rsidRPr="00CB616A">
        <w:rPr>
          <w:rtl/>
        </w:rPr>
        <w:t xml:space="preserve"> לך את הברית ואת החסד</w:t>
      </w:r>
      <w:r w:rsidR="007A297D">
        <w:rPr>
          <w:rFonts w:hint="cs"/>
          <w:rtl/>
        </w:rPr>
        <w:t>.</w:t>
      </w:r>
    </w:p>
    <w:p w14:paraId="71ADF79F" w14:textId="78EAC1E9" w:rsidR="009B7008" w:rsidRDefault="007A297D" w:rsidP="001407E6">
      <w:pPr>
        <w:pStyle w:val="a9"/>
        <w:rPr>
          <w:rtl/>
        </w:rPr>
      </w:pPr>
      <w:r>
        <w:rPr>
          <w:rtl/>
        </w:rPr>
        <w:tab/>
      </w:r>
      <w:r w:rsidR="009B7008">
        <w:rPr>
          <w:rFonts w:hint="cs"/>
          <w:rtl/>
        </w:rPr>
        <w:t>(ירושלמי קידושין ד, א).</w:t>
      </w:r>
      <w:r w:rsidR="009B7008" w:rsidRPr="007A297D">
        <w:rPr>
          <w:vertAlign w:val="superscript"/>
          <w:rtl/>
        </w:rPr>
        <w:footnoteReference w:id="8"/>
      </w:r>
    </w:p>
    <w:p w14:paraId="69EA7C06" w14:textId="3D7955BD" w:rsidR="006E2AEC" w:rsidRDefault="000D0868" w:rsidP="001407E6">
      <w:pPr>
        <w:rPr>
          <w:rtl/>
        </w:rPr>
      </w:pPr>
      <w:r>
        <w:rPr>
          <w:rFonts w:hint="cs"/>
          <w:rtl/>
        </w:rPr>
        <w:t>ה</w:t>
      </w:r>
      <w:r w:rsidR="009B7008">
        <w:rPr>
          <w:rFonts w:hint="cs"/>
          <w:rtl/>
        </w:rPr>
        <w:t>חסד ו</w:t>
      </w:r>
      <w:r>
        <w:rPr>
          <w:rFonts w:hint="cs"/>
          <w:rtl/>
        </w:rPr>
        <w:t>ה</w:t>
      </w:r>
      <w:r w:rsidR="009B7008">
        <w:rPr>
          <w:rFonts w:hint="cs"/>
          <w:rtl/>
        </w:rPr>
        <w:t xml:space="preserve">רחמים </w:t>
      </w:r>
      <w:r>
        <w:rPr>
          <w:rFonts w:hint="cs"/>
          <w:rtl/>
        </w:rPr>
        <w:t xml:space="preserve">מזוהים גם כאן </w:t>
      </w:r>
      <w:r w:rsidR="009B7008">
        <w:rPr>
          <w:rFonts w:hint="cs"/>
          <w:rtl/>
        </w:rPr>
        <w:t>כמתנ</w:t>
      </w:r>
      <w:r w:rsidR="003642D5">
        <w:rPr>
          <w:rFonts w:hint="cs"/>
          <w:rtl/>
        </w:rPr>
        <w:t>ו</w:t>
      </w:r>
      <w:r w:rsidR="009B7008">
        <w:rPr>
          <w:rFonts w:hint="cs"/>
          <w:rtl/>
        </w:rPr>
        <w:t>ת</w:t>
      </w:r>
      <w:r>
        <w:rPr>
          <w:rFonts w:hint="cs"/>
          <w:rtl/>
        </w:rPr>
        <w:t xml:space="preserve"> ה'</w:t>
      </w:r>
      <w:r w:rsidR="009B7008">
        <w:rPr>
          <w:rFonts w:hint="cs"/>
          <w:rtl/>
        </w:rPr>
        <w:t xml:space="preserve">. </w:t>
      </w:r>
      <w:r w:rsidR="001D5FE8">
        <w:rPr>
          <w:rFonts w:hint="cs"/>
          <w:rtl/>
        </w:rPr>
        <w:t>אם כן, היינו יכולים להסיק שה</w:t>
      </w:r>
      <w:r w:rsidR="00A17075">
        <w:rPr>
          <w:rFonts w:hint="cs"/>
          <w:rtl/>
        </w:rPr>
        <w:t xml:space="preserve">ם אינם </w:t>
      </w:r>
      <w:r>
        <w:rPr>
          <w:rFonts w:hint="cs"/>
          <w:rtl/>
        </w:rPr>
        <w:t>ממאפייני השושלת המשפחתית או ה</w:t>
      </w:r>
      <w:r w:rsidR="009B7008">
        <w:rPr>
          <w:rFonts w:hint="cs"/>
          <w:rtl/>
        </w:rPr>
        <w:t>נרטיב ההיסטורי הק</w:t>
      </w:r>
      <w:r w:rsidR="00F25D63">
        <w:rPr>
          <w:rFonts w:hint="cs"/>
          <w:rtl/>
        </w:rPr>
        <w:t>ו</w:t>
      </w:r>
      <w:r w:rsidR="009B7008">
        <w:rPr>
          <w:rFonts w:hint="cs"/>
          <w:rtl/>
        </w:rPr>
        <w:t>לקטיבי</w:t>
      </w:r>
      <w:r w:rsidR="00A17075">
        <w:rPr>
          <w:rFonts w:hint="cs"/>
          <w:rtl/>
        </w:rPr>
        <w:t xml:space="preserve"> בכלל</w:t>
      </w:r>
      <w:r>
        <w:rPr>
          <w:rFonts w:hint="cs"/>
          <w:rtl/>
        </w:rPr>
        <w:t xml:space="preserve">. </w:t>
      </w:r>
      <w:r w:rsidR="009B7008">
        <w:rPr>
          <w:rFonts w:hint="cs"/>
          <w:rtl/>
        </w:rPr>
        <w:t>בניגוד לצדקה ו</w:t>
      </w:r>
      <w:r>
        <w:rPr>
          <w:rFonts w:hint="cs"/>
          <w:rtl/>
        </w:rPr>
        <w:t>ל</w:t>
      </w:r>
      <w:r w:rsidR="009B7008">
        <w:rPr>
          <w:rFonts w:hint="cs"/>
          <w:rtl/>
        </w:rPr>
        <w:t>משפט</w:t>
      </w:r>
      <w:r>
        <w:rPr>
          <w:rFonts w:hint="cs"/>
          <w:rtl/>
        </w:rPr>
        <w:t>,</w:t>
      </w:r>
      <w:r w:rsidR="009B7008">
        <w:rPr>
          <w:rFonts w:hint="cs"/>
          <w:rtl/>
        </w:rPr>
        <w:t xml:space="preserve"> </w:t>
      </w:r>
      <w:r>
        <w:rPr>
          <w:rFonts w:hint="cs"/>
          <w:rtl/>
        </w:rPr>
        <w:t xml:space="preserve">חסד ורחמים הם </w:t>
      </w:r>
      <w:r w:rsidR="009B7008">
        <w:rPr>
          <w:rFonts w:hint="cs"/>
          <w:rtl/>
        </w:rPr>
        <w:t xml:space="preserve">ערכים מופשטים </w:t>
      </w:r>
      <w:r w:rsidR="00AB59D0">
        <w:rPr>
          <w:rFonts w:hint="cs"/>
          <w:rtl/>
        </w:rPr>
        <w:t>ש</w:t>
      </w:r>
      <w:r w:rsidR="009B7008">
        <w:rPr>
          <w:rFonts w:hint="cs"/>
          <w:rtl/>
        </w:rPr>
        <w:t>בהם תומכת היהדות.</w:t>
      </w:r>
    </w:p>
    <w:p w14:paraId="3A0170D8" w14:textId="643FA089" w:rsidR="009B7008" w:rsidRDefault="00F070C4" w:rsidP="001407E6">
      <w:pPr>
        <w:rPr>
          <w:rtl/>
        </w:rPr>
      </w:pPr>
      <w:r>
        <w:rPr>
          <w:rFonts w:hint="cs"/>
          <w:rtl/>
        </w:rPr>
        <w:t>אולם</w:t>
      </w:r>
      <w:r w:rsidR="009B7008">
        <w:rPr>
          <w:rFonts w:hint="cs"/>
          <w:rtl/>
        </w:rPr>
        <w:t>, ורי</w:t>
      </w:r>
      <w:r w:rsidR="00E0583C">
        <w:rPr>
          <w:rFonts w:hint="cs"/>
          <w:rtl/>
        </w:rPr>
        <w:t>א</w:t>
      </w:r>
      <w:r w:rsidR="009B7008">
        <w:rPr>
          <w:rFonts w:hint="cs"/>
          <w:rtl/>
        </w:rPr>
        <w:t xml:space="preserve">ציה </w:t>
      </w:r>
      <w:r w:rsidR="00906784">
        <w:rPr>
          <w:rFonts w:hint="cs"/>
          <w:rtl/>
        </w:rPr>
        <w:t xml:space="preserve">על </w:t>
      </w:r>
      <w:r w:rsidR="000C625B" w:rsidRPr="009C5234">
        <w:rPr>
          <w:rFonts w:hint="eastAsia"/>
          <w:rtl/>
        </w:rPr>
        <w:t>אגדות</w:t>
      </w:r>
      <w:r w:rsidR="00906784" w:rsidRPr="00A061A2">
        <w:rPr>
          <w:rtl/>
        </w:rPr>
        <w:t xml:space="preserve"> </w:t>
      </w:r>
      <w:r w:rsidR="00906784" w:rsidRPr="00A061A2">
        <w:rPr>
          <w:rFonts w:hint="eastAsia"/>
          <w:rtl/>
        </w:rPr>
        <w:t>אלו</w:t>
      </w:r>
      <w:r w:rsidR="00906784">
        <w:rPr>
          <w:rFonts w:hint="cs"/>
          <w:rtl/>
        </w:rPr>
        <w:t xml:space="preserve"> </w:t>
      </w:r>
      <w:r w:rsidR="009B7008">
        <w:rPr>
          <w:rFonts w:hint="cs"/>
          <w:rtl/>
        </w:rPr>
        <w:t xml:space="preserve">מציעה כי </w:t>
      </w:r>
      <w:r w:rsidR="000D0868">
        <w:rPr>
          <w:rFonts w:hint="cs"/>
          <w:rtl/>
        </w:rPr>
        <w:t xml:space="preserve">גם </w:t>
      </w:r>
      <w:r w:rsidR="00BF20AB">
        <w:rPr>
          <w:rFonts w:hint="cs"/>
          <w:rtl/>
        </w:rPr>
        <w:t xml:space="preserve">מידות </w:t>
      </w:r>
      <w:r w:rsidR="009B7008">
        <w:rPr>
          <w:rFonts w:hint="cs"/>
          <w:rtl/>
        </w:rPr>
        <w:t>אלו</w:t>
      </w:r>
      <w:r w:rsidR="000D0868">
        <w:rPr>
          <w:rFonts w:hint="cs"/>
          <w:rtl/>
        </w:rPr>
        <w:t xml:space="preserve"> </w:t>
      </w:r>
      <w:r w:rsidR="009B7008">
        <w:rPr>
          <w:rFonts w:hint="cs"/>
          <w:rtl/>
        </w:rPr>
        <w:t>קשורות לברית אבות. הגמרא מספרת על שבת</w:t>
      </w:r>
      <w:r w:rsidR="004657A5">
        <w:rPr>
          <w:rFonts w:hint="cs"/>
          <w:rtl/>
        </w:rPr>
        <w:t>א</w:t>
      </w:r>
      <w:r w:rsidR="009B7008">
        <w:rPr>
          <w:rFonts w:hint="cs"/>
          <w:rtl/>
        </w:rPr>
        <w:t xml:space="preserve">י בר </w:t>
      </w:r>
      <w:proofErr w:type="spellStart"/>
      <w:r w:rsidR="009B7008">
        <w:rPr>
          <w:rFonts w:hint="cs"/>
          <w:rtl/>
        </w:rPr>
        <w:t>מרינוס</w:t>
      </w:r>
      <w:proofErr w:type="spellEnd"/>
      <w:r w:rsidR="009B7008">
        <w:rPr>
          <w:rFonts w:hint="cs"/>
          <w:rtl/>
        </w:rPr>
        <w:t xml:space="preserve">, המבקש עזרה כאורח חדש </w:t>
      </w:r>
      <w:r w:rsidR="000D0868">
        <w:rPr>
          <w:rFonts w:hint="cs"/>
          <w:rtl/>
        </w:rPr>
        <w:t>ב</w:t>
      </w:r>
      <w:r w:rsidR="009B7008">
        <w:rPr>
          <w:rFonts w:hint="cs"/>
          <w:rtl/>
        </w:rPr>
        <w:t xml:space="preserve">קהילה היהודית </w:t>
      </w:r>
      <w:r w:rsidR="006E2AEC">
        <w:rPr>
          <w:rFonts w:hint="cs"/>
          <w:rtl/>
        </w:rPr>
        <w:t>ב</w:t>
      </w:r>
      <w:r w:rsidR="009B7008">
        <w:rPr>
          <w:rFonts w:hint="cs"/>
          <w:rtl/>
        </w:rPr>
        <w:t>בבל, אך נדחה:</w:t>
      </w:r>
    </w:p>
    <w:p w14:paraId="6452DF77" w14:textId="68B8089D" w:rsidR="009B7008" w:rsidRPr="00476050" w:rsidRDefault="009B7008" w:rsidP="004657A5">
      <w:pPr>
        <w:pStyle w:val="a9"/>
        <w:rPr>
          <w:rtl/>
        </w:rPr>
      </w:pPr>
      <w:r w:rsidRPr="00E224D3">
        <w:rPr>
          <w:rtl/>
        </w:rPr>
        <w:t xml:space="preserve">כי הא </w:t>
      </w:r>
      <w:proofErr w:type="spellStart"/>
      <w:r w:rsidRPr="00E224D3">
        <w:rPr>
          <w:rtl/>
        </w:rPr>
        <w:t>דשבתאי</w:t>
      </w:r>
      <w:proofErr w:type="spellEnd"/>
      <w:r w:rsidRPr="00E224D3">
        <w:rPr>
          <w:rtl/>
        </w:rPr>
        <w:t xml:space="preserve"> בר </w:t>
      </w:r>
      <w:proofErr w:type="spellStart"/>
      <w:r w:rsidRPr="00E224D3">
        <w:rPr>
          <w:rtl/>
        </w:rPr>
        <w:t>מרינוס</w:t>
      </w:r>
      <w:proofErr w:type="spellEnd"/>
      <w:r w:rsidRPr="00E224D3">
        <w:rPr>
          <w:rtl/>
        </w:rPr>
        <w:t xml:space="preserve"> אקלע לבבל </w:t>
      </w:r>
      <w:proofErr w:type="spellStart"/>
      <w:r w:rsidRPr="00E224D3">
        <w:rPr>
          <w:rtl/>
        </w:rPr>
        <w:t>בעא</w:t>
      </w:r>
      <w:proofErr w:type="spellEnd"/>
      <w:r w:rsidRPr="00E224D3">
        <w:rPr>
          <w:rtl/>
        </w:rPr>
        <w:t xml:space="preserve"> </w:t>
      </w:r>
      <w:proofErr w:type="spellStart"/>
      <w:r w:rsidRPr="00E224D3">
        <w:rPr>
          <w:rtl/>
        </w:rPr>
        <w:t>מנייהו</w:t>
      </w:r>
      <w:proofErr w:type="spellEnd"/>
      <w:r w:rsidRPr="00E224D3">
        <w:rPr>
          <w:rtl/>
        </w:rPr>
        <w:t xml:space="preserve"> </w:t>
      </w:r>
      <w:proofErr w:type="spellStart"/>
      <w:r w:rsidRPr="00E224D3">
        <w:rPr>
          <w:rtl/>
        </w:rPr>
        <w:t>עסקא</w:t>
      </w:r>
      <w:proofErr w:type="spellEnd"/>
      <w:r w:rsidRPr="00E224D3">
        <w:rPr>
          <w:rtl/>
        </w:rPr>
        <w:t xml:space="preserve"> ולא יהבו ליה מזוני </w:t>
      </w:r>
      <w:proofErr w:type="spellStart"/>
      <w:r w:rsidRPr="00E224D3">
        <w:rPr>
          <w:rtl/>
        </w:rPr>
        <w:t>מיזן</w:t>
      </w:r>
      <w:proofErr w:type="spellEnd"/>
      <w:r w:rsidRPr="00E224D3">
        <w:rPr>
          <w:rtl/>
        </w:rPr>
        <w:t xml:space="preserve"> נמי לא זינוהו אמר הני מערב רב </w:t>
      </w:r>
      <w:proofErr w:type="spellStart"/>
      <w:r w:rsidRPr="00E224D3">
        <w:rPr>
          <w:rtl/>
        </w:rPr>
        <w:t>קא</w:t>
      </w:r>
      <w:proofErr w:type="spellEnd"/>
      <w:r w:rsidRPr="00E224D3">
        <w:rPr>
          <w:rtl/>
        </w:rPr>
        <w:t xml:space="preserve"> אתו </w:t>
      </w:r>
      <w:proofErr w:type="spellStart"/>
      <w:r w:rsidRPr="00E224D3">
        <w:rPr>
          <w:rtl/>
        </w:rPr>
        <w:t>דכתיב</w:t>
      </w:r>
      <w:proofErr w:type="spellEnd"/>
      <w:r w:rsidRPr="00E224D3">
        <w:rPr>
          <w:rtl/>
        </w:rPr>
        <w:t xml:space="preserve"> ונתן לך רחמים ורחמך</w:t>
      </w:r>
      <w:r>
        <w:rPr>
          <w:rFonts w:hint="cs"/>
          <w:rtl/>
        </w:rPr>
        <w:t xml:space="preserve"> </w:t>
      </w:r>
      <w:r w:rsidRPr="00D317AB">
        <w:rPr>
          <w:rFonts w:hint="eastAsia"/>
          <w:rtl/>
        </w:rPr>
        <w:t>כאשר</w:t>
      </w:r>
      <w:r w:rsidRPr="00D317AB">
        <w:rPr>
          <w:rtl/>
        </w:rPr>
        <w:t xml:space="preserve"> </w:t>
      </w:r>
      <w:r w:rsidRPr="00D317AB">
        <w:rPr>
          <w:rFonts w:hint="eastAsia"/>
          <w:rtl/>
        </w:rPr>
        <w:t>נשבע</w:t>
      </w:r>
      <w:r w:rsidRPr="00D317AB">
        <w:rPr>
          <w:rtl/>
        </w:rPr>
        <w:t xml:space="preserve"> </w:t>
      </w:r>
      <w:r w:rsidRPr="001D76CF">
        <w:rPr>
          <w:rFonts w:hint="eastAsia"/>
          <w:rtl/>
        </w:rPr>
        <w:t>לאבותיך</w:t>
      </w:r>
      <w:r w:rsidRPr="004657A5">
        <w:rPr>
          <w:rStyle w:val="a5"/>
        </w:rPr>
        <w:footnoteReference w:id="9"/>
      </w:r>
      <w:r w:rsidR="004657A5">
        <w:t xml:space="preserve"> </w:t>
      </w:r>
      <w:r w:rsidRPr="00E224D3">
        <w:rPr>
          <w:rtl/>
        </w:rPr>
        <w:t xml:space="preserve">כל המרחם על הבריות בידוע שהוא מזרעו של אברהם אבינו </w:t>
      </w:r>
      <w:r w:rsidRPr="00E224D3">
        <w:rPr>
          <w:rtl/>
        </w:rPr>
        <w:t>וכל מי שאינו מרחם על הבריות בידוע שאינו מזרעו של אברהם</w:t>
      </w:r>
      <w:r w:rsidR="00BD4743">
        <w:rPr>
          <w:rFonts w:hint="cs"/>
          <w:rtl/>
        </w:rPr>
        <w:t>.</w:t>
      </w:r>
      <w:r>
        <w:rPr>
          <w:rFonts w:hint="cs"/>
          <w:rtl/>
        </w:rPr>
        <w:t xml:space="preserve"> </w:t>
      </w:r>
      <w:r w:rsidR="00BD4743">
        <w:rPr>
          <w:rtl/>
        </w:rPr>
        <w:tab/>
      </w:r>
      <w:r>
        <w:rPr>
          <w:rFonts w:hint="cs"/>
          <w:rtl/>
        </w:rPr>
        <w:t>(ביצה לב ע"ב)</w:t>
      </w:r>
    </w:p>
    <w:p w14:paraId="5F57FAAE" w14:textId="77FE9696" w:rsidR="000E7715" w:rsidRDefault="009B7008" w:rsidP="004657A5">
      <w:pPr>
        <w:rPr>
          <w:rtl/>
        </w:rPr>
      </w:pPr>
      <w:r>
        <w:rPr>
          <w:rFonts w:hint="cs"/>
          <w:rtl/>
        </w:rPr>
        <w:t xml:space="preserve">שבתאי בר </w:t>
      </w:r>
      <w:proofErr w:type="spellStart"/>
      <w:r>
        <w:rPr>
          <w:rFonts w:hint="cs"/>
          <w:rtl/>
        </w:rPr>
        <w:t>מרינוס</w:t>
      </w:r>
      <w:proofErr w:type="spellEnd"/>
      <w:r>
        <w:rPr>
          <w:rFonts w:hint="cs"/>
          <w:rtl/>
        </w:rPr>
        <w:t xml:space="preserve">, כמובן, איננו מבטא </w:t>
      </w:r>
      <w:r w:rsidR="002E50ED">
        <w:rPr>
          <w:rFonts w:hint="cs"/>
          <w:rtl/>
        </w:rPr>
        <w:t>גזעניות</w:t>
      </w:r>
      <w:r>
        <w:rPr>
          <w:rFonts w:hint="cs"/>
          <w:rtl/>
        </w:rPr>
        <w:t xml:space="preserve"> ואיננו מנסה להעליב גרים</w:t>
      </w:r>
      <w:r w:rsidR="000D0868">
        <w:rPr>
          <w:rFonts w:hint="cs"/>
          <w:rtl/>
        </w:rPr>
        <w:t>;</w:t>
      </w:r>
      <w:r>
        <w:rPr>
          <w:rFonts w:hint="cs"/>
          <w:rtl/>
        </w:rPr>
        <w:t xml:space="preserve"> ההוכחה לכך היא הציון הספציפי של הערב</w:t>
      </w:r>
      <w:r w:rsidR="000E7715">
        <w:rPr>
          <w:rFonts w:hint="cs"/>
          <w:rtl/>
        </w:rPr>
        <w:t>-</w:t>
      </w:r>
      <w:r>
        <w:rPr>
          <w:rFonts w:hint="cs"/>
          <w:rtl/>
        </w:rPr>
        <w:t xml:space="preserve">רב בדבריו. </w:t>
      </w:r>
      <w:r w:rsidR="000E7715">
        <w:rPr>
          <w:rFonts w:hint="cs"/>
          <w:rtl/>
        </w:rPr>
        <w:t>"</w:t>
      </w:r>
      <w:r>
        <w:rPr>
          <w:rFonts w:hint="cs"/>
          <w:rtl/>
        </w:rPr>
        <w:t>ערב רב</w:t>
      </w:r>
      <w:r w:rsidR="000E7715">
        <w:rPr>
          <w:rFonts w:hint="cs"/>
          <w:rtl/>
        </w:rPr>
        <w:t>"</w:t>
      </w:r>
      <w:r>
        <w:rPr>
          <w:rFonts w:hint="cs"/>
          <w:rtl/>
        </w:rPr>
        <w:t>, על פי מדרשי חז"ל, היו קבוצ</w:t>
      </w:r>
      <w:r w:rsidR="000E7715">
        <w:rPr>
          <w:rFonts w:hint="cs"/>
          <w:rtl/>
        </w:rPr>
        <w:t xml:space="preserve">ת גויים שעברו גיור הלכתי אך </w:t>
      </w:r>
      <w:r>
        <w:rPr>
          <w:rFonts w:hint="cs"/>
          <w:rtl/>
        </w:rPr>
        <w:t>לא קיבלו בשלמות את ער</w:t>
      </w:r>
      <w:r w:rsidR="00A52DF1">
        <w:rPr>
          <w:rFonts w:hint="cs"/>
          <w:rtl/>
        </w:rPr>
        <w:t>כ</w:t>
      </w:r>
      <w:r>
        <w:rPr>
          <w:rFonts w:hint="cs"/>
          <w:rtl/>
        </w:rPr>
        <w:t>י היהדות.</w:t>
      </w:r>
      <w:r w:rsidRPr="00A97805">
        <w:rPr>
          <w:rStyle w:val="a5"/>
          <w:rFonts w:asciiTheme="minorBidi" w:hAnsiTheme="minorBidi"/>
          <w:rtl/>
        </w:rPr>
        <w:footnoteReference w:id="10"/>
      </w:r>
      <w:r>
        <w:rPr>
          <w:rFonts w:hint="cs"/>
          <w:rtl/>
        </w:rPr>
        <w:t xml:space="preserve"> </w:t>
      </w:r>
    </w:p>
    <w:p w14:paraId="5A53BFA1" w14:textId="20A86279" w:rsidR="009B7008" w:rsidRDefault="009B7008" w:rsidP="004657A5">
      <w:pPr>
        <w:rPr>
          <w:rtl/>
        </w:rPr>
      </w:pPr>
      <w:r>
        <w:rPr>
          <w:rFonts w:hint="cs"/>
          <w:rtl/>
        </w:rPr>
        <w:t xml:space="preserve">במילים אחרות, </w:t>
      </w:r>
      <w:r w:rsidR="000E7715">
        <w:rPr>
          <w:rFonts w:hint="cs"/>
          <w:rtl/>
        </w:rPr>
        <w:t>אפשר ש</w:t>
      </w:r>
      <w:r>
        <w:rPr>
          <w:rFonts w:hint="cs"/>
          <w:rtl/>
        </w:rPr>
        <w:t>אנשי הערב</w:t>
      </w:r>
      <w:r w:rsidR="000E7715">
        <w:rPr>
          <w:rFonts w:hint="cs"/>
          <w:rtl/>
        </w:rPr>
        <w:t>-</w:t>
      </w:r>
      <w:r>
        <w:rPr>
          <w:rFonts w:hint="cs"/>
          <w:rtl/>
        </w:rPr>
        <w:t xml:space="preserve">רב צייתו אמנם לחוקי ברית סיני, אך לא התמזגו במסורת היהודית ובתרבותה. כאשר שבתאי בר </w:t>
      </w:r>
      <w:proofErr w:type="spellStart"/>
      <w:r>
        <w:rPr>
          <w:rFonts w:hint="cs"/>
          <w:rtl/>
        </w:rPr>
        <w:t>מרינוס</w:t>
      </w:r>
      <w:proofErr w:type="spellEnd"/>
      <w:r>
        <w:rPr>
          <w:rFonts w:hint="cs"/>
          <w:rtl/>
        </w:rPr>
        <w:t xml:space="preserve"> מוצא יהודים חסרי אמפטיה, הוא מקשר אותם לקבוצה זו. הוא מעמיד בסימן שאלה את ייחוסם לאברהם לא מבחינה גנטית אלא מבחינה רעיונית.</w:t>
      </w:r>
    </w:p>
    <w:p w14:paraId="59EB76CD" w14:textId="33E8BA87" w:rsidR="009B7008" w:rsidRDefault="000E7715" w:rsidP="000E7715">
      <w:pPr>
        <w:rPr>
          <w:rFonts w:asciiTheme="minorBidi" w:hAnsiTheme="minorBidi" w:cs="Arial"/>
          <w:rtl/>
        </w:rPr>
      </w:pPr>
      <w:r>
        <w:rPr>
          <w:rFonts w:hint="cs"/>
          <w:rtl/>
        </w:rPr>
        <w:t xml:space="preserve">על דרך זו מעיר </w:t>
      </w:r>
      <w:proofErr w:type="spellStart"/>
      <w:r w:rsidR="009B7008" w:rsidRPr="00C2020D">
        <w:rPr>
          <w:rFonts w:hint="cs"/>
          <w:rtl/>
        </w:rPr>
        <w:t>המהרש"א</w:t>
      </w:r>
      <w:proofErr w:type="spellEnd"/>
      <w:r w:rsidR="009B7008" w:rsidRPr="00C2020D">
        <w:rPr>
          <w:rFonts w:hint="cs"/>
          <w:rtl/>
        </w:rPr>
        <w:t xml:space="preserve"> </w:t>
      </w:r>
      <w:r>
        <w:rPr>
          <w:rFonts w:hint="cs"/>
          <w:rtl/>
        </w:rPr>
        <w:t xml:space="preserve">על אתר </w:t>
      </w:r>
      <w:r w:rsidR="009B7008" w:rsidRPr="00C2020D">
        <w:rPr>
          <w:rFonts w:hint="cs"/>
          <w:rtl/>
        </w:rPr>
        <w:t xml:space="preserve">כי שבתאי בר </w:t>
      </w:r>
      <w:proofErr w:type="spellStart"/>
      <w:r w:rsidR="009B7008" w:rsidRPr="00C2020D">
        <w:rPr>
          <w:rFonts w:hint="cs"/>
          <w:rtl/>
        </w:rPr>
        <w:t>מרינוס</w:t>
      </w:r>
      <w:proofErr w:type="spellEnd"/>
      <w:r w:rsidR="009B7008" w:rsidRPr="00C2020D">
        <w:rPr>
          <w:rFonts w:hint="cs"/>
          <w:rtl/>
        </w:rPr>
        <w:t xml:space="preserve"> </w:t>
      </w:r>
      <w:r w:rsidR="0084128B">
        <w:rPr>
          <w:rFonts w:hint="cs"/>
          <w:rtl/>
        </w:rPr>
        <w:t>"</w:t>
      </w:r>
      <w:r w:rsidR="009B7008" w:rsidRPr="00C2020D">
        <w:rPr>
          <w:rFonts w:hint="cs"/>
          <w:rtl/>
        </w:rPr>
        <w:t>נ</w:t>
      </w:r>
      <w:r w:rsidR="009B7008" w:rsidRPr="00C2020D">
        <w:rPr>
          <w:rtl/>
        </w:rPr>
        <w:t xml:space="preserve">קט </w:t>
      </w:r>
      <w:proofErr w:type="spellStart"/>
      <w:r w:rsidR="009B7008" w:rsidRPr="00C2020D">
        <w:rPr>
          <w:rtl/>
        </w:rPr>
        <w:t>במלתיה</w:t>
      </w:r>
      <w:proofErr w:type="spellEnd"/>
      <w:r w:rsidR="009B7008" w:rsidRPr="00C2020D">
        <w:rPr>
          <w:rtl/>
        </w:rPr>
        <w:t xml:space="preserve"> זרעו של אברהם </w:t>
      </w:r>
      <w:proofErr w:type="spellStart"/>
      <w:r w:rsidR="009B7008" w:rsidRPr="00C2020D">
        <w:rPr>
          <w:rtl/>
        </w:rPr>
        <w:t>כו</w:t>
      </w:r>
      <w:proofErr w:type="spellEnd"/>
      <w:r w:rsidR="009B7008" w:rsidRPr="00C2020D">
        <w:rPr>
          <w:rtl/>
        </w:rPr>
        <w:t xml:space="preserve">' במקום לאבותינו </w:t>
      </w:r>
      <w:proofErr w:type="spellStart"/>
      <w:r w:rsidR="009B7008" w:rsidRPr="00C2020D">
        <w:rPr>
          <w:rtl/>
        </w:rPr>
        <w:t>דבאברהם</w:t>
      </w:r>
      <w:proofErr w:type="spellEnd"/>
      <w:r w:rsidR="009B7008" w:rsidRPr="00C2020D">
        <w:rPr>
          <w:rtl/>
        </w:rPr>
        <w:t xml:space="preserve"> מפורש מדת הצדקה כי ידעתיו למען אשר </w:t>
      </w:r>
      <w:proofErr w:type="spellStart"/>
      <w:r w:rsidR="009B7008" w:rsidRPr="00C2020D">
        <w:rPr>
          <w:rtl/>
        </w:rPr>
        <w:t>יצוה</w:t>
      </w:r>
      <w:proofErr w:type="spellEnd"/>
      <w:r w:rsidR="009B7008" w:rsidRPr="00C2020D">
        <w:rPr>
          <w:rtl/>
        </w:rPr>
        <w:t xml:space="preserve"> את בניו</w:t>
      </w:r>
      <w:r w:rsidR="0084128B">
        <w:rPr>
          <w:rFonts w:hint="cs"/>
          <w:rtl/>
        </w:rPr>
        <w:t>".</w:t>
      </w:r>
      <w:r w:rsidR="009B7008" w:rsidRPr="00C2020D">
        <w:rPr>
          <w:rFonts w:hint="cs"/>
          <w:rtl/>
        </w:rPr>
        <w:t xml:space="preserve"> </w:t>
      </w:r>
      <w:r w:rsidR="0084128B">
        <w:rPr>
          <w:rFonts w:hint="cs"/>
          <w:rtl/>
        </w:rPr>
        <w:t xml:space="preserve">זאת, </w:t>
      </w:r>
      <w:r w:rsidR="009B7008" w:rsidRPr="00C2020D">
        <w:rPr>
          <w:rFonts w:hint="cs"/>
          <w:rtl/>
        </w:rPr>
        <w:t xml:space="preserve">על אף שבפסוק המקורי כתוב 'לאבותינו'. </w:t>
      </w:r>
      <w:r w:rsidR="0084128B">
        <w:rPr>
          <w:rFonts w:hint="cs"/>
          <w:rtl/>
        </w:rPr>
        <w:t xml:space="preserve">אם כן, </w:t>
      </w:r>
      <w:r w:rsidR="009B7008" w:rsidRPr="00C2020D">
        <w:rPr>
          <w:rFonts w:hint="cs"/>
          <w:rtl/>
        </w:rPr>
        <w:t xml:space="preserve">מוקד הדיון איננו גנאלוגי אלא </w:t>
      </w:r>
      <w:r w:rsidR="0084128B">
        <w:rPr>
          <w:rFonts w:hint="cs"/>
          <w:rtl/>
        </w:rPr>
        <w:t>נוגע ב</w:t>
      </w:r>
      <w:r w:rsidR="009B7008" w:rsidRPr="00C2020D">
        <w:rPr>
          <w:rFonts w:hint="cs"/>
          <w:rtl/>
        </w:rPr>
        <w:t>ייחוס הרעיוני של ברית אבות</w:t>
      </w:r>
      <w:r w:rsidR="009B7008">
        <w:rPr>
          <w:rFonts w:asciiTheme="minorBidi" w:hAnsiTheme="minorBidi" w:cs="Arial" w:hint="cs"/>
          <w:rtl/>
        </w:rPr>
        <w:t>.</w:t>
      </w:r>
    </w:p>
    <w:p w14:paraId="39398538" w14:textId="52DC0302" w:rsidR="009B7008" w:rsidRDefault="009B7008" w:rsidP="0084128B">
      <w:pPr>
        <w:rPr>
          <w:rtl/>
        </w:rPr>
      </w:pPr>
      <w:r>
        <w:rPr>
          <w:rFonts w:hint="cs"/>
          <w:rtl/>
        </w:rPr>
        <w:t xml:space="preserve">ממקורות אלו אנו לומדים כי </w:t>
      </w:r>
      <w:r w:rsidR="0084128B">
        <w:rPr>
          <w:rFonts w:hint="cs"/>
          <w:rtl/>
        </w:rPr>
        <w:t>גם ה</w:t>
      </w:r>
      <w:r>
        <w:rPr>
          <w:rFonts w:hint="cs"/>
          <w:rtl/>
        </w:rPr>
        <w:t>חסד ו</w:t>
      </w:r>
      <w:r w:rsidR="0084128B">
        <w:rPr>
          <w:rFonts w:hint="cs"/>
          <w:rtl/>
        </w:rPr>
        <w:t>ה</w:t>
      </w:r>
      <w:r>
        <w:rPr>
          <w:rFonts w:hint="cs"/>
          <w:rtl/>
        </w:rPr>
        <w:t xml:space="preserve">רחמים </w:t>
      </w:r>
      <w:r w:rsidR="0084128B">
        <w:rPr>
          <w:rFonts w:hint="cs"/>
          <w:rtl/>
        </w:rPr>
        <w:t xml:space="preserve">הם </w:t>
      </w:r>
      <w:r>
        <w:rPr>
          <w:rFonts w:hint="cs"/>
          <w:rtl/>
        </w:rPr>
        <w:t>חלק ממורשת אברהם. מי שחסרים מידות אלו אינם יכולים לה</w:t>
      </w:r>
      <w:r w:rsidR="0084128B">
        <w:rPr>
          <w:rFonts w:hint="cs"/>
          <w:rtl/>
        </w:rPr>
        <w:t>י</w:t>
      </w:r>
      <w:r>
        <w:rPr>
          <w:rFonts w:hint="cs"/>
          <w:rtl/>
        </w:rPr>
        <w:t>מנות עם צאצאיו. ואכן, על אף שפרשת וירא מזהה את אברהם במפורש רק עם צדקה ומשפט, התורה שבעל פה מייחסת לו את מידות החסד והרחמים גם כן.</w:t>
      </w:r>
    </w:p>
    <w:p w14:paraId="6EB87AA6" w14:textId="02489AAC" w:rsidR="009B7008" w:rsidRDefault="009B7008" w:rsidP="0084128B">
      <w:pPr>
        <w:rPr>
          <w:rtl/>
        </w:rPr>
      </w:pPr>
      <w:r>
        <w:rPr>
          <w:rFonts w:hint="cs"/>
          <w:rtl/>
        </w:rPr>
        <w:t>בנוגע לרחמים, המשנה מצביעה על התנהגות</w:t>
      </w:r>
      <w:r w:rsidR="0084128B">
        <w:rPr>
          <w:rFonts w:hint="cs"/>
          <w:rtl/>
        </w:rPr>
        <w:t>ו</w:t>
      </w:r>
      <w:r>
        <w:rPr>
          <w:rFonts w:hint="cs"/>
          <w:rtl/>
        </w:rPr>
        <w:t xml:space="preserve"> של אברהם בפרשת וירא כעל מודל, ומשום כך גם כסטנדרט</w:t>
      </w:r>
      <w:r w:rsidR="0084128B">
        <w:rPr>
          <w:rFonts w:hint="cs"/>
          <w:rtl/>
        </w:rPr>
        <w:t xml:space="preserve"> נדרש</w:t>
      </w:r>
      <w:r>
        <w:rPr>
          <w:rFonts w:hint="cs"/>
          <w:rtl/>
        </w:rPr>
        <w:t>. לאחר שהיא מסב</w:t>
      </w:r>
      <w:r w:rsidR="0084128B">
        <w:rPr>
          <w:rFonts w:hint="cs"/>
          <w:rtl/>
        </w:rPr>
        <w:t>י</w:t>
      </w:r>
      <w:r>
        <w:rPr>
          <w:rFonts w:hint="cs"/>
          <w:rtl/>
        </w:rPr>
        <w:t xml:space="preserve">רה כי המזיק את חברו חייב לא רק לשלם אלא אף </w:t>
      </w:r>
      <w:r w:rsidRPr="00A061A2">
        <w:rPr>
          <w:rFonts w:hint="eastAsia"/>
          <w:rtl/>
        </w:rPr>
        <w:t>לבקש</w:t>
      </w:r>
      <w:r w:rsidRPr="00A061A2">
        <w:rPr>
          <w:rtl/>
        </w:rPr>
        <w:t xml:space="preserve"> </w:t>
      </w:r>
      <w:r w:rsidRPr="00A061A2">
        <w:rPr>
          <w:rFonts w:hint="eastAsia"/>
          <w:rtl/>
        </w:rPr>
        <w:t>מחילה</w:t>
      </w:r>
      <w:r w:rsidR="0084128B" w:rsidRPr="00A061A2">
        <w:rPr>
          <w:rtl/>
        </w:rPr>
        <w:t>,</w:t>
      </w:r>
      <w:r>
        <w:rPr>
          <w:rFonts w:hint="cs"/>
          <w:rtl/>
        </w:rPr>
        <w:t xml:space="preserve"> </w:t>
      </w:r>
      <w:r w:rsidR="00D317AB">
        <w:rPr>
          <w:rFonts w:hint="cs"/>
          <w:rtl/>
        </w:rPr>
        <w:t xml:space="preserve">המשנה </w:t>
      </w:r>
      <w:r>
        <w:rPr>
          <w:rFonts w:hint="cs"/>
          <w:rtl/>
        </w:rPr>
        <w:t>ממשיכה:</w:t>
      </w:r>
    </w:p>
    <w:p w14:paraId="3E2655BC" w14:textId="6E2B37E2" w:rsidR="009B7008" w:rsidRPr="00A43892" w:rsidRDefault="009B7008" w:rsidP="00614022">
      <w:pPr>
        <w:pStyle w:val="a9"/>
      </w:pPr>
      <w:r w:rsidRPr="00A43892">
        <w:rPr>
          <w:rtl/>
        </w:rPr>
        <w:t>ומנין שאם לא מחל לו שהוא אכזרי</w:t>
      </w:r>
      <w:r w:rsidR="00C07E42">
        <w:rPr>
          <w:rFonts w:hint="cs"/>
          <w:rtl/>
        </w:rPr>
        <w:t>?</w:t>
      </w:r>
      <w:r w:rsidRPr="00A43892">
        <w:rPr>
          <w:rtl/>
        </w:rPr>
        <w:t xml:space="preserve"> שנאמר ויתפלל אברהם אל הא</w:t>
      </w:r>
      <w:r w:rsidR="00FD4318">
        <w:rPr>
          <w:rFonts w:hint="cs"/>
          <w:rtl/>
        </w:rPr>
        <w:t>-</w:t>
      </w:r>
      <w:r w:rsidRPr="00A43892">
        <w:rPr>
          <w:rtl/>
        </w:rPr>
        <w:t>להים וירפא א</w:t>
      </w:r>
      <w:r w:rsidR="00FD4318">
        <w:rPr>
          <w:rFonts w:hint="cs"/>
          <w:rtl/>
        </w:rPr>
        <w:t>-</w:t>
      </w:r>
      <w:r w:rsidRPr="00A43892">
        <w:rPr>
          <w:rtl/>
        </w:rPr>
        <w:t>להים את אבימלך וגו'</w:t>
      </w:r>
      <w:r w:rsidR="00614022">
        <w:rPr>
          <w:rFonts w:hint="cs"/>
          <w:rtl/>
        </w:rPr>
        <w:t xml:space="preserve">. </w:t>
      </w:r>
      <w:r w:rsidR="00614022">
        <w:rPr>
          <w:rtl/>
        </w:rPr>
        <w:tab/>
      </w:r>
      <w:r>
        <w:rPr>
          <w:rFonts w:hint="cs"/>
          <w:rtl/>
        </w:rPr>
        <w:t>(</w:t>
      </w:r>
      <w:r w:rsidRPr="00A43892">
        <w:rPr>
          <w:rtl/>
        </w:rPr>
        <w:t>בבא קמא צב</w:t>
      </w:r>
      <w:r>
        <w:rPr>
          <w:rFonts w:hint="cs"/>
          <w:rtl/>
        </w:rPr>
        <w:t xml:space="preserve"> ע"</w:t>
      </w:r>
      <w:r w:rsidRPr="00A43892">
        <w:rPr>
          <w:rtl/>
        </w:rPr>
        <w:t>א</w:t>
      </w:r>
      <w:r>
        <w:rPr>
          <w:rFonts w:hint="cs"/>
          <w:rtl/>
        </w:rPr>
        <w:t>)</w:t>
      </w:r>
    </w:p>
    <w:p w14:paraId="5FB3E7F5" w14:textId="77777777" w:rsidR="009B7008" w:rsidRDefault="009B7008" w:rsidP="002E3097">
      <w:pPr>
        <w:rPr>
          <w:rtl/>
        </w:rPr>
      </w:pPr>
      <w:r>
        <w:rPr>
          <w:rFonts w:hint="cs"/>
          <w:rtl/>
        </w:rPr>
        <w:t>המאירי מסביר:</w:t>
      </w:r>
    </w:p>
    <w:p w14:paraId="13D699F8" w14:textId="4A1CCEEA" w:rsidR="009B7008" w:rsidRDefault="009B7008" w:rsidP="002E3097">
      <w:pPr>
        <w:pStyle w:val="a9"/>
        <w:rPr>
          <w:rtl/>
        </w:rPr>
      </w:pPr>
      <w:r w:rsidRPr="00A43892">
        <w:rPr>
          <w:rtl/>
        </w:rPr>
        <w:lastRenderedPageBreak/>
        <w:t xml:space="preserve">מדת הרחמנות </w:t>
      </w:r>
      <w:proofErr w:type="spellStart"/>
      <w:r w:rsidRPr="00A43892">
        <w:rPr>
          <w:rtl/>
        </w:rPr>
        <w:t>נתיחסה</w:t>
      </w:r>
      <w:proofErr w:type="spellEnd"/>
      <w:r w:rsidRPr="00A43892">
        <w:rPr>
          <w:rtl/>
        </w:rPr>
        <w:t xml:space="preserve"> לאברהם אבינו וכל שאינו נמשך בזה אחר </w:t>
      </w:r>
      <w:proofErr w:type="spellStart"/>
      <w:r w:rsidRPr="00A43892">
        <w:rPr>
          <w:rtl/>
        </w:rPr>
        <w:t>מדותיו</w:t>
      </w:r>
      <w:proofErr w:type="spellEnd"/>
      <w:r w:rsidRPr="00A43892">
        <w:rPr>
          <w:rtl/>
        </w:rPr>
        <w:t xml:space="preserve"> נקרא אכזרי</w:t>
      </w:r>
      <w:r w:rsidR="00614022">
        <w:rPr>
          <w:rFonts w:hint="cs"/>
          <w:rtl/>
        </w:rPr>
        <w:t>.</w:t>
      </w:r>
      <w:r w:rsidR="001D76CF">
        <w:rPr>
          <w:rStyle w:val="a5"/>
          <w:rtl/>
        </w:rPr>
        <w:footnoteReference w:id="11"/>
      </w:r>
      <w:r w:rsidR="00614022">
        <w:rPr>
          <w:rtl/>
        </w:rPr>
        <w:tab/>
      </w:r>
      <w:r>
        <w:rPr>
          <w:rFonts w:hint="cs"/>
          <w:rtl/>
        </w:rPr>
        <w:t>(שם)</w:t>
      </w:r>
    </w:p>
    <w:p w14:paraId="2ADD6B27" w14:textId="0E8BFA5D" w:rsidR="009B7008" w:rsidRDefault="009B7008" w:rsidP="002B30FC">
      <w:pPr>
        <w:rPr>
          <w:rtl/>
        </w:rPr>
      </w:pPr>
      <w:r>
        <w:rPr>
          <w:rFonts w:hint="cs"/>
          <w:rtl/>
        </w:rPr>
        <w:t xml:space="preserve">פרשת וירא מעניקה לנו לא רק יעד לשאוף אליו, אלא גם ציפיות. היא קובעת קנה מידה בנוגע למשמעות המילים 'לנהוג כיהודי'. מי שאיננו עומד בסטנדרטים אלו </w:t>
      </w:r>
      <w:r w:rsidR="00614022">
        <w:rPr>
          <w:rFonts w:hint="cs"/>
          <w:rtl/>
        </w:rPr>
        <w:t xml:space="preserve">אולי </w:t>
      </w:r>
      <w:r>
        <w:rPr>
          <w:rFonts w:hint="cs"/>
          <w:rtl/>
        </w:rPr>
        <w:t>איננו עובר על איסור ספציפי, אבל הוא נוטש את המסורת המשפחתית.</w:t>
      </w:r>
    </w:p>
    <w:p w14:paraId="0B648985" w14:textId="02525B8C" w:rsidR="009B7008" w:rsidRDefault="00614022" w:rsidP="001F54C0">
      <w:pPr>
        <w:rPr>
          <w:rtl/>
        </w:rPr>
      </w:pPr>
      <w:r>
        <w:rPr>
          <w:rFonts w:hint="cs"/>
          <w:rtl/>
        </w:rPr>
        <w:t xml:space="preserve">גם </w:t>
      </w:r>
      <w:r w:rsidR="009B7008">
        <w:rPr>
          <w:rFonts w:hint="cs"/>
          <w:rtl/>
        </w:rPr>
        <w:t>המושג חסד מקושר עם אברהם, כפי שמודגש ב</w:t>
      </w:r>
      <w:r>
        <w:rPr>
          <w:rFonts w:hint="cs"/>
          <w:rtl/>
        </w:rPr>
        <w:t xml:space="preserve">מסכת </w:t>
      </w:r>
      <w:r w:rsidR="009B7008">
        <w:rPr>
          <w:rFonts w:hint="cs"/>
          <w:rtl/>
        </w:rPr>
        <w:t xml:space="preserve">כלה רבתי </w:t>
      </w:r>
      <w:r w:rsidR="001F54C0">
        <w:rPr>
          <w:rFonts w:hint="cs"/>
          <w:rtl/>
        </w:rPr>
        <w:t>בווריאצי</w:t>
      </w:r>
      <w:r w:rsidR="001F54C0">
        <w:rPr>
          <w:rFonts w:hint="eastAsia"/>
          <w:rtl/>
        </w:rPr>
        <w:t>ה</w:t>
      </w:r>
      <w:r w:rsidR="009B7008">
        <w:rPr>
          <w:rFonts w:hint="cs"/>
          <w:rtl/>
        </w:rPr>
        <w:t xml:space="preserve"> על </w:t>
      </w:r>
      <w:proofErr w:type="spellStart"/>
      <w:r w:rsidR="009B7008">
        <w:rPr>
          <w:rFonts w:hint="cs"/>
          <w:rtl/>
        </w:rPr>
        <w:t>הסוג</w:t>
      </w:r>
      <w:r w:rsidR="001F54C0">
        <w:rPr>
          <w:rFonts w:hint="cs"/>
          <w:rtl/>
        </w:rPr>
        <w:t>י</w:t>
      </w:r>
      <w:r w:rsidR="009B7008">
        <w:rPr>
          <w:rFonts w:hint="cs"/>
          <w:rtl/>
        </w:rPr>
        <w:t>ה</w:t>
      </w:r>
      <w:proofErr w:type="spellEnd"/>
      <w:r w:rsidR="009B7008">
        <w:rPr>
          <w:rFonts w:hint="cs"/>
          <w:rtl/>
        </w:rPr>
        <w:t xml:space="preserve"> שצוטטה קודם לכן:</w:t>
      </w:r>
    </w:p>
    <w:p w14:paraId="2AFC5855" w14:textId="57777A92" w:rsidR="009B7008" w:rsidRDefault="009B7008" w:rsidP="00CC27CD">
      <w:pPr>
        <w:pStyle w:val="a9"/>
        <w:rPr>
          <w:rtl/>
        </w:rPr>
      </w:pPr>
      <w:r w:rsidRPr="000365A8">
        <w:rPr>
          <w:rtl/>
        </w:rPr>
        <w:t xml:space="preserve">דרש רבא כל מי שיש בו שלש מדות הללו בידוע שהוא מזרעו של אברהם [אבינו] רחמן וביישן וגומל חסדים </w:t>
      </w:r>
      <w:r>
        <w:rPr>
          <w:rFonts w:hint="cs"/>
          <w:rtl/>
        </w:rPr>
        <w:t>[...]</w:t>
      </w:r>
      <w:r w:rsidRPr="000365A8">
        <w:rPr>
          <w:rtl/>
        </w:rPr>
        <w:t xml:space="preserve"> גומל חסדים </w:t>
      </w:r>
      <w:proofErr w:type="spellStart"/>
      <w:r w:rsidRPr="000365A8">
        <w:rPr>
          <w:rtl/>
        </w:rPr>
        <w:t>דכתיב</w:t>
      </w:r>
      <w:proofErr w:type="spellEnd"/>
      <w:r w:rsidRPr="000365A8">
        <w:rPr>
          <w:rtl/>
        </w:rPr>
        <w:t xml:space="preserve"> </w:t>
      </w:r>
      <w:r>
        <w:rPr>
          <w:rFonts w:hint="cs"/>
          <w:rtl/>
        </w:rPr>
        <w:t>'</w:t>
      </w:r>
      <w:r w:rsidRPr="000365A8">
        <w:rPr>
          <w:rtl/>
        </w:rPr>
        <w:t>חסד לאברהם</w:t>
      </w:r>
      <w:r>
        <w:rPr>
          <w:rFonts w:hint="cs"/>
          <w:rtl/>
        </w:rPr>
        <w:t>'</w:t>
      </w:r>
      <w:r w:rsidR="00614022">
        <w:rPr>
          <w:rFonts w:hint="cs"/>
          <w:rtl/>
        </w:rPr>
        <w:t>.</w:t>
      </w:r>
      <w:r w:rsidRPr="00C21B08">
        <w:rPr>
          <w:rStyle w:val="a5"/>
          <w:rtl/>
        </w:rPr>
        <w:footnoteReference w:id="12"/>
      </w:r>
      <w:r w:rsidR="00614022">
        <w:rPr>
          <w:rFonts w:ascii="Narkisim" w:hAnsi="Narkisim"/>
          <w:sz w:val="18"/>
          <w:szCs w:val="18"/>
          <w:rtl/>
        </w:rPr>
        <w:tab/>
      </w:r>
      <w:r>
        <w:rPr>
          <w:rFonts w:hint="cs"/>
          <w:rtl/>
        </w:rPr>
        <w:t xml:space="preserve">(מסכת כלה, פרק </w:t>
      </w:r>
      <w:r w:rsidR="00CC27CD">
        <w:rPr>
          <w:rFonts w:hint="cs"/>
          <w:rtl/>
        </w:rPr>
        <w:t>י)</w:t>
      </w:r>
    </w:p>
    <w:p w14:paraId="2DD58461" w14:textId="0B150C1B" w:rsidR="009B7008" w:rsidRDefault="009B7008" w:rsidP="009D6A25">
      <w:pPr>
        <w:rPr>
          <w:rtl/>
        </w:rPr>
      </w:pPr>
      <w:r>
        <w:rPr>
          <w:rFonts w:hint="cs"/>
          <w:rtl/>
        </w:rPr>
        <w:t xml:space="preserve">אין ספק כי טקסט זה סוטה באופן ניכר מהגרסה שראינו קודם לכן </w:t>
      </w:r>
      <w:r w:rsidR="009D6A25">
        <w:rPr>
          <w:rFonts w:hint="cs"/>
          <w:rtl/>
        </w:rPr>
        <w:t>ומ</w:t>
      </w:r>
      <w:r>
        <w:rPr>
          <w:rFonts w:hint="cs"/>
          <w:rtl/>
        </w:rPr>
        <w:t>המקורות המקבילים במדרשים ובמקורות האחרים. המדרש מאפיין שלוש מידות ייחודיות כסימני מורשת אברהם</w:t>
      </w:r>
      <w:r w:rsidR="00A45458">
        <w:rPr>
          <w:rFonts w:hint="cs"/>
          <w:rtl/>
        </w:rPr>
        <w:t xml:space="preserve">, ובכך </w:t>
      </w:r>
      <w:r w:rsidR="003F0C93">
        <w:rPr>
          <w:rFonts w:hint="cs"/>
          <w:rtl/>
        </w:rPr>
        <w:t xml:space="preserve">מביא דווקא פסוקים הקשורים </w:t>
      </w:r>
      <w:r w:rsidR="008E2F3C">
        <w:rPr>
          <w:rFonts w:hint="cs"/>
          <w:rtl/>
        </w:rPr>
        <w:t>אליו</w:t>
      </w:r>
      <w:r w:rsidR="003F0C93">
        <w:rPr>
          <w:rFonts w:hint="cs"/>
          <w:rtl/>
        </w:rPr>
        <w:t xml:space="preserve"> </w:t>
      </w:r>
      <w:r w:rsidR="009D6A25">
        <w:rPr>
          <w:rFonts w:hint="cs"/>
          <w:rtl/>
        </w:rPr>
        <w:t>(ו</w:t>
      </w:r>
      <w:r w:rsidR="008E2F3C">
        <w:rPr>
          <w:rFonts w:hint="cs"/>
          <w:rtl/>
        </w:rPr>
        <w:t xml:space="preserve">בניגוד למשנה </w:t>
      </w:r>
      <w:r w:rsidR="00487EC8">
        <w:rPr>
          <w:rFonts w:hint="cs"/>
          <w:rtl/>
        </w:rPr>
        <w:t xml:space="preserve">דלעיל, </w:t>
      </w:r>
      <w:r w:rsidR="00C55576">
        <w:rPr>
          <w:rFonts w:hint="cs"/>
          <w:rtl/>
        </w:rPr>
        <w:t>לא מוצא פסוק על אברהם ורחמים)</w:t>
      </w:r>
      <w:r w:rsidR="00C55576" w:rsidDel="00C55576">
        <w:rPr>
          <w:rFonts w:hint="cs"/>
          <w:rtl/>
        </w:rPr>
        <w:t xml:space="preserve"> </w:t>
      </w:r>
      <w:r>
        <w:rPr>
          <w:rFonts w:hint="cs"/>
          <w:rtl/>
        </w:rPr>
        <w:t xml:space="preserve">. אולם </w:t>
      </w:r>
      <w:r w:rsidR="00013C5B">
        <w:rPr>
          <w:rFonts w:hint="cs"/>
          <w:rtl/>
        </w:rPr>
        <w:t>שם</w:t>
      </w:r>
      <w:r w:rsidR="009D6A25">
        <w:rPr>
          <w:rFonts w:hint="cs"/>
          <w:rtl/>
        </w:rPr>
        <w:t xml:space="preserve"> מופיע </w:t>
      </w:r>
      <w:r w:rsidR="00013C5B">
        <w:rPr>
          <w:rFonts w:hint="cs"/>
          <w:rtl/>
        </w:rPr>
        <w:t xml:space="preserve">חסד </w:t>
      </w:r>
      <w:r>
        <w:rPr>
          <w:rFonts w:hint="cs"/>
          <w:rtl/>
        </w:rPr>
        <w:t>כחלק מ'ברית אבות'. יתרה מזאת,</w:t>
      </w:r>
      <w:r w:rsidR="00B84CB9">
        <w:rPr>
          <w:rFonts w:hint="cs"/>
          <w:rtl/>
        </w:rPr>
        <w:t xml:space="preserve"> </w:t>
      </w:r>
      <w:r>
        <w:rPr>
          <w:rFonts w:hint="cs"/>
          <w:rtl/>
        </w:rPr>
        <w:t xml:space="preserve">רבא קושר את שלוש </w:t>
      </w:r>
      <w:r w:rsidR="009D6A25">
        <w:rPr>
          <w:rFonts w:hint="cs"/>
          <w:rtl/>
        </w:rPr>
        <w:t>ה</w:t>
      </w:r>
      <w:r>
        <w:rPr>
          <w:rFonts w:hint="cs"/>
          <w:rtl/>
        </w:rPr>
        <w:t xml:space="preserve">מידות </w:t>
      </w:r>
      <w:r w:rsidR="009D6A25">
        <w:rPr>
          <w:rFonts w:hint="cs"/>
          <w:rtl/>
        </w:rPr>
        <w:t>ה</w:t>
      </w:r>
      <w:r>
        <w:rPr>
          <w:rFonts w:hint="cs"/>
          <w:rtl/>
        </w:rPr>
        <w:t xml:space="preserve">מפורסמות ישירות </w:t>
      </w:r>
      <w:r w:rsidR="009D6A25">
        <w:rPr>
          <w:rFonts w:hint="cs"/>
          <w:rtl/>
        </w:rPr>
        <w:t>ל</w:t>
      </w:r>
      <w:r>
        <w:rPr>
          <w:rFonts w:hint="cs"/>
          <w:rtl/>
        </w:rPr>
        <w:t xml:space="preserve">אברהם. </w:t>
      </w:r>
      <w:r w:rsidR="009D6A25">
        <w:rPr>
          <w:rFonts w:hint="cs"/>
          <w:rtl/>
        </w:rPr>
        <w:t xml:space="preserve">אלו אינם </w:t>
      </w:r>
      <w:r>
        <w:rPr>
          <w:rFonts w:hint="cs"/>
          <w:rtl/>
        </w:rPr>
        <w:t>מאפיינים אקראיים של אנשי ה</w:t>
      </w:r>
      <w:r w:rsidR="009D6A25">
        <w:rPr>
          <w:rFonts w:hint="cs"/>
          <w:rtl/>
        </w:rPr>
        <w:t>ע</w:t>
      </w:r>
      <w:r>
        <w:rPr>
          <w:rFonts w:hint="cs"/>
          <w:rtl/>
        </w:rPr>
        <w:t xml:space="preserve">ם היהודי אלא רכיבים ספציפיים של </w:t>
      </w:r>
      <w:proofErr w:type="spellStart"/>
      <w:r>
        <w:rPr>
          <w:rFonts w:hint="cs"/>
          <w:rtl/>
        </w:rPr>
        <w:t>חזון</w:t>
      </w:r>
      <w:proofErr w:type="spellEnd"/>
      <w:r>
        <w:rPr>
          <w:rFonts w:hint="cs"/>
          <w:rtl/>
        </w:rPr>
        <w:t xml:space="preserve"> </w:t>
      </w:r>
      <w:r w:rsidR="009D6A25">
        <w:rPr>
          <w:rFonts w:hint="cs"/>
          <w:rtl/>
        </w:rPr>
        <w:t xml:space="preserve">ברית אבות </w:t>
      </w:r>
      <w:r>
        <w:rPr>
          <w:rFonts w:hint="cs"/>
          <w:rtl/>
        </w:rPr>
        <w:t>המוסרי.</w:t>
      </w:r>
    </w:p>
    <w:p w14:paraId="383923F0" w14:textId="77777777" w:rsidR="00AC1A29" w:rsidRDefault="00AC1A29" w:rsidP="009D6A25">
      <w:pPr>
        <w:rPr>
          <w:rtl/>
        </w:rPr>
      </w:pPr>
    </w:p>
    <w:p w14:paraId="1E325E6F" w14:textId="77777777" w:rsidR="009B7008" w:rsidRPr="001D2A14" w:rsidRDefault="009B7008" w:rsidP="00836000">
      <w:pPr>
        <w:pStyle w:val="2"/>
        <w:rPr>
          <w:rtl/>
        </w:rPr>
      </w:pPr>
      <w:r w:rsidRPr="001D2A14">
        <w:rPr>
          <w:rFonts w:hint="cs"/>
          <w:rtl/>
        </w:rPr>
        <w:t>כתר ברית אבות</w:t>
      </w:r>
    </w:p>
    <w:p w14:paraId="0D5D894A" w14:textId="768CE307" w:rsidR="009B7008" w:rsidRPr="00745812" w:rsidRDefault="009B7008" w:rsidP="00836000">
      <w:r>
        <w:rPr>
          <w:rFonts w:hint="cs"/>
          <w:rtl/>
        </w:rPr>
        <w:t xml:space="preserve">המשל של רבי שמעון בן </w:t>
      </w:r>
      <w:proofErr w:type="spellStart"/>
      <w:r>
        <w:rPr>
          <w:rFonts w:hint="cs"/>
          <w:rtl/>
        </w:rPr>
        <w:t>חלפתא</w:t>
      </w:r>
      <w:proofErr w:type="spellEnd"/>
      <w:r>
        <w:rPr>
          <w:rFonts w:hint="cs"/>
          <w:rtl/>
        </w:rPr>
        <w:t xml:space="preserve"> </w:t>
      </w:r>
      <w:r w:rsidR="009D6A25">
        <w:rPr>
          <w:rFonts w:hint="cs"/>
          <w:rtl/>
        </w:rPr>
        <w:t xml:space="preserve">נחתם </w:t>
      </w:r>
      <w:r>
        <w:rPr>
          <w:rFonts w:hint="cs"/>
          <w:rtl/>
        </w:rPr>
        <w:t xml:space="preserve">בפסוקים </w:t>
      </w:r>
      <w:r w:rsidR="009D6A25">
        <w:rPr>
          <w:rFonts w:hint="cs"/>
          <w:rtl/>
        </w:rPr>
        <w:t xml:space="preserve">מספר </w:t>
      </w:r>
      <w:r>
        <w:rPr>
          <w:rFonts w:hint="cs"/>
          <w:rtl/>
        </w:rPr>
        <w:t xml:space="preserve">הושע (ב, </w:t>
      </w:r>
      <w:proofErr w:type="spellStart"/>
      <w:r>
        <w:rPr>
          <w:rFonts w:hint="cs"/>
          <w:rtl/>
        </w:rPr>
        <w:t>כא</w:t>
      </w:r>
      <w:proofErr w:type="spellEnd"/>
      <w:r>
        <w:rPr>
          <w:rFonts w:hint="cs"/>
          <w:rtl/>
        </w:rPr>
        <w:t>), המשלבים את כל ארבעת האלמנטים: צדק/צדקה, משפט, חסד ור</w:t>
      </w:r>
      <w:r w:rsidR="00836000">
        <w:rPr>
          <w:rFonts w:hint="cs"/>
          <w:rtl/>
        </w:rPr>
        <w:t>ח</w:t>
      </w:r>
      <w:r>
        <w:rPr>
          <w:rFonts w:hint="cs"/>
          <w:rtl/>
        </w:rPr>
        <w:t xml:space="preserve">מים. על פי </w:t>
      </w:r>
      <w:r w:rsidR="009D6A25">
        <w:rPr>
          <w:rFonts w:hint="cs"/>
          <w:rtl/>
        </w:rPr>
        <w:t>המודל שב</w:t>
      </w:r>
      <w:r>
        <w:rPr>
          <w:rFonts w:hint="cs"/>
          <w:rtl/>
        </w:rPr>
        <w:t>מדרש, חסד ורחמים ה</w:t>
      </w:r>
      <w:r w:rsidR="009D6A25">
        <w:rPr>
          <w:rFonts w:hint="cs"/>
          <w:rtl/>
        </w:rPr>
        <w:t xml:space="preserve">ם </w:t>
      </w:r>
      <w:r>
        <w:rPr>
          <w:rFonts w:hint="cs"/>
          <w:rtl/>
        </w:rPr>
        <w:t xml:space="preserve">מתנות מאת הקב"ה </w:t>
      </w:r>
      <w:r>
        <w:rPr>
          <w:rtl/>
        </w:rPr>
        <w:t>–</w:t>
      </w:r>
      <w:r>
        <w:rPr>
          <w:rFonts w:hint="cs"/>
          <w:rtl/>
        </w:rPr>
        <w:t xml:space="preserve"> 'אשר נשבע לאבותיך' </w:t>
      </w:r>
      <w:r>
        <w:rPr>
          <w:rtl/>
        </w:rPr>
        <w:t>–</w:t>
      </w:r>
      <w:r>
        <w:rPr>
          <w:rFonts w:hint="cs"/>
          <w:rtl/>
        </w:rPr>
        <w:t xml:space="preserve"> המשלימות את הצדקה והמשפט, כך שכל הארבעה יוצר</w:t>
      </w:r>
      <w:r w:rsidR="009D6A25">
        <w:rPr>
          <w:rFonts w:hint="cs"/>
          <w:rtl/>
        </w:rPr>
        <w:t>ים</w:t>
      </w:r>
      <w:r>
        <w:rPr>
          <w:rFonts w:hint="cs"/>
          <w:rtl/>
        </w:rPr>
        <w:t xml:space="preserve"> את </w:t>
      </w:r>
      <w:r w:rsidR="009D6A25">
        <w:rPr>
          <w:rFonts w:hint="cs"/>
          <w:rtl/>
        </w:rPr>
        <w:t xml:space="preserve">כתר </w:t>
      </w:r>
      <w:r>
        <w:rPr>
          <w:rFonts w:hint="cs"/>
          <w:rtl/>
        </w:rPr>
        <w:t>ברית אבות</w:t>
      </w:r>
      <w:r w:rsidR="009D6A25">
        <w:rPr>
          <w:rFonts w:hint="cs"/>
          <w:rtl/>
        </w:rPr>
        <w:t xml:space="preserve">. </w:t>
      </w:r>
      <w:r>
        <w:rPr>
          <w:rFonts w:hint="cs"/>
          <w:rtl/>
        </w:rPr>
        <w:t xml:space="preserve">מי שכתרו </w:t>
      </w:r>
      <w:r w:rsidR="009D6A25">
        <w:rPr>
          <w:rFonts w:hint="cs"/>
          <w:rtl/>
        </w:rPr>
        <w:t xml:space="preserve">חסר או לא </w:t>
      </w:r>
      <w:r>
        <w:rPr>
          <w:rFonts w:hint="cs"/>
          <w:rtl/>
        </w:rPr>
        <w:t>שלם, כמו הערב</w:t>
      </w:r>
      <w:r w:rsidR="009D6A25">
        <w:rPr>
          <w:rFonts w:hint="cs"/>
          <w:rtl/>
        </w:rPr>
        <w:t>-</w:t>
      </w:r>
      <w:r>
        <w:rPr>
          <w:rFonts w:hint="cs"/>
          <w:rtl/>
        </w:rPr>
        <w:t xml:space="preserve">רב, יכול להשתתף בברית סיני </w:t>
      </w:r>
      <w:r w:rsidR="009D6A25">
        <w:rPr>
          <w:rFonts w:hint="cs"/>
          <w:rtl/>
        </w:rPr>
        <w:t xml:space="preserve">אך לא יהיה מזוהה </w:t>
      </w:r>
      <w:r>
        <w:rPr>
          <w:rFonts w:hint="cs"/>
          <w:rtl/>
        </w:rPr>
        <w:t>כצאצא</w:t>
      </w:r>
      <w:r w:rsidR="009D6A25">
        <w:rPr>
          <w:rFonts w:hint="cs"/>
          <w:rtl/>
        </w:rPr>
        <w:t xml:space="preserve"> של</w:t>
      </w:r>
      <w:r>
        <w:rPr>
          <w:rFonts w:hint="cs"/>
          <w:rtl/>
        </w:rPr>
        <w:t xml:space="preserve"> אברהם אבינו.</w:t>
      </w:r>
    </w:p>
    <w:p w14:paraId="5868A1DD" w14:textId="417E0DA6" w:rsidR="009B7008" w:rsidRDefault="009D6A25" w:rsidP="00836000">
      <w:pPr>
        <w:rPr>
          <w:rtl/>
        </w:rPr>
      </w:pPr>
      <w:r>
        <w:rPr>
          <w:rFonts w:hint="cs"/>
          <w:rtl/>
        </w:rPr>
        <w:t xml:space="preserve">כך גם </w:t>
      </w:r>
      <w:r w:rsidR="009B7008">
        <w:rPr>
          <w:rFonts w:hint="cs"/>
          <w:rtl/>
        </w:rPr>
        <w:t>הגבעונים</w:t>
      </w:r>
      <w:r>
        <w:rPr>
          <w:rFonts w:hint="cs"/>
          <w:rtl/>
        </w:rPr>
        <w:t xml:space="preserve"> </w:t>
      </w:r>
      <w:r>
        <w:rPr>
          <w:rtl/>
        </w:rPr>
        <w:t>–</w:t>
      </w:r>
      <w:r w:rsidR="009B7008">
        <w:rPr>
          <w:rFonts w:hint="cs"/>
          <w:rtl/>
        </w:rPr>
        <w:t xml:space="preserve"> על אף שהתגיירו</w:t>
      </w:r>
      <w:r>
        <w:rPr>
          <w:rFonts w:hint="cs"/>
          <w:rtl/>
        </w:rPr>
        <w:t>,</w:t>
      </w:r>
      <w:r w:rsidR="009B7008">
        <w:rPr>
          <w:rFonts w:hint="cs"/>
          <w:rtl/>
        </w:rPr>
        <w:t xml:space="preserve"> </w:t>
      </w:r>
      <w:r>
        <w:rPr>
          <w:rFonts w:hint="cs"/>
          <w:rtl/>
        </w:rPr>
        <w:t xml:space="preserve">הם </w:t>
      </w:r>
      <w:r w:rsidR="009B7008">
        <w:rPr>
          <w:rFonts w:hint="cs"/>
          <w:rtl/>
        </w:rPr>
        <w:t xml:space="preserve">לא </w:t>
      </w:r>
      <w:r>
        <w:rPr>
          <w:rFonts w:hint="cs"/>
          <w:rtl/>
        </w:rPr>
        <w:t xml:space="preserve">מימשו </w:t>
      </w:r>
      <w:r w:rsidR="009B7008">
        <w:rPr>
          <w:rFonts w:hint="cs"/>
          <w:rtl/>
        </w:rPr>
        <w:t xml:space="preserve">במעשיהם את ההתנהגות הייחודית למסורת היהודית </w:t>
      </w:r>
      <w:r w:rsidR="009B7008">
        <w:rPr>
          <w:rtl/>
        </w:rPr>
        <w:t>–</w:t>
      </w:r>
      <w:r w:rsidR="009B7008">
        <w:rPr>
          <w:rFonts w:hint="cs"/>
          <w:rtl/>
        </w:rPr>
        <w:t xml:space="preserve"> </w:t>
      </w:r>
      <w:r>
        <w:rPr>
          <w:rFonts w:hint="cs"/>
          <w:rtl/>
        </w:rPr>
        <w:t>רחמים</w:t>
      </w:r>
      <w:r w:rsidR="009B7008">
        <w:rPr>
          <w:rFonts w:hint="cs"/>
          <w:rtl/>
        </w:rPr>
        <w:t>, ביישנות וגמילות חסדים</w:t>
      </w:r>
      <w:r>
        <w:rPr>
          <w:rFonts w:hint="cs"/>
          <w:rtl/>
        </w:rPr>
        <w:t xml:space="preserve">. לכן דוד המלך הוציא אותם </w:t>
      </w:r>
      <w:r w:rsidR="009B7008">
        <w:rPr>
          <w:rFonts w:hint="cs"/>
          <w:rtl/>
        </w:rPr>
        <w:t xml:space="preserve">מהקהילה היהודית </w:t>
      </w:r>
      <w:r>
        <w:rPr>
          <w:rFonts w:hint="cs"/>
          <w:rtl/>
        </w:rPr>
        <w:t xml:space="preserve">באמצעות איסור </w:t>
      </w:r>
      <w:r>
        <w:rPr>
          <w:rFonts w:hint="cs"/>
          <w:rtl/>
        </w:rPr>
        <w:t>החיתון עמם</w:t>
      </w:r>
      <w:r w:rsidR="009B7008">
        <w:rPr>
          <w:rFonts w:hint="cs"/>
          <w:rtl/>
        </w:rPr>
        <w:t xml:space="preserve">. הרמב"ם, כפי שראינו קודם לכן, משלב בין הסיפור על הגבעונים והסיפור </w:t>
      </w:r>
      <w:r w:rsidR="00836000">
        <w:rPr>
          <w:rFonts w:hint="cs"/>
          <w:rtl/>
        </w:rPr>
        <w:t xml:space="preserve">על </w:t>
      </w:r>
      <w:r w:rsidR="009B7008">
        <w:rPr>
          <w:rFonts w:hint="cs"/>
          <w:rtl/>
        </w:rPr>
        <w:t>היהודים הבבליים (בדומה ל</w:t>
      </w:r>
      <w:r>
        <w:rPr>
          <w:rFonts w:hint="cs"/>
          <w:rtl/>
        </w:rPr>
        <w:t xml:space="preserve">אמור במסכת </w:t>
      </w:r>
      <w:r w:rsidR="009B7008">
        <w:rPr>
          <w:rFonts w:hint="cs"/>
          <w:rtl/>
        </w:rPr>
        <w:t>כלה רבתי)</w:t>
      </w:r>
      <w:r>
        <w:rPr>
          <w:rFonts w:hint="cs"/>
          <w:rtl/>
        </w:rPr>
        <w:t>,</w:t>
      </w:r>
      <w:r w:rsidR="009B7008">
        <w:rPr>
          <w:rFonts w:hint="cs"/>
          <w:rtl/>
        </w:rPr>
        <w:t xml:space="preserve"> בפסיקה הבאה:</w:t>
      </w:r>
    </w:p>
    <w:p w14:paraId="41168E27" w14:textId="0489D724" w:rsidR="009B7008" w:rsidRDefault="009B7008" w:rsidP="00836000">
      <w:pPr>
        <w:pStyle w:val="a9"/>
        <w:rPr>
          <w:rtl/>
        </w:rPr>
      </w:pPr>
      <w:r w:rsidRPr="006E3F93">
        <w:rPr>
          <w:rtl/>
        </w:rPr>
        <w:t xml:space="preserve">וכן כל מי שיש בו עזות פנים או אכזריות ושונא את הבריות ואינו גומל להם חסד </w:t>
      </w:r>
      <w:proofErr w:type="spellStart"/>
      <w:r w:rsidRPr="006E3F93">
        <w:rPr>
          <w:rtl/>
        </w:rPr>
        <w:t>חוששין</w:t>
      </w:r>
      <w:proofErr w:type="spellEnd"/>
      <w:r w:rsidRPr="006E3F93">
        <w:rPr>
          <w:rtl/>
        </w:rPr>
        <w:t xml:space="preserve"> לו ביותר שמא גבעוני הוא שסימני ישראל האומה הקדושה </w:t>
      </w:r>
      <w:proofErr w:type="spellStart"/>
      <w:r w:rsidRPr="006E3F93">
        <w:rPr>
          <w:rtl/>
        </w:rPr>
        <w:t>ביישנין</w:t>
      </w:r>
      <w:proofErr w:type="spellEnd"/>
      <w:r w:rsidRPr="006E3F93">
        <w:rPr>
          <w:rtl/>
        </w:rPr>
        <w:t xml:space="preserve"> רחמנים וגומלי חסדים ובגבעונים הוא אומר והגבעונים לא מבני ישראל המה לפי </w:t>
      </w:r>
      <w:proofErr w:type="spellStart"/>
      <w:r w:rsidRPr="006E3F93">
        <w:rPr>
          <w:rtl/>
        </w:rPr>
        <w:t>שהעיזו</w:t>
      </w:r>
      <w:proofErr w:type="spellEnd"/>
      <w:r w:rsidRPr="006E3F93">
        <w:rPr>
          <w:rtl/>
        </w:rPr>
        <w:t xml:space="preserve"> פניהם ולא </w:t>
      </w:r>
      <w:proofErr w:type="spellStart"/>
      <w:r w:rsidRPr="006E3F93">
        <w:rPr>
          <w:rtl/>
        </w:rPr>
        <w:t>נתפייסו</w:t>
      </w:r>
      <w:proofErr w:type="spellEnd"/>
      <w:r w:rsidRPr="006E3F93">
        <w:rPr>
          <w:rtl/>
        </w:rPr>
        <w:t xml:space="preserve"> ולא רחמו על בני שאול ולא גמלו לישראל חסד למחול לבני מלכם והם עשו עמהם חסד והחיום </w:t>
      </w:r>
      <w:proofErr w:type="spellStart"/>
      <w:r w:rsidRPr="006E3F93">
        <w:rPr>
          <w:rtl/>
        </w:rPr>
        <w:t>בתחלה</w:t>
      </w:r>
      <w:proofErr w:type="spellEnd"/>
      <w:r w:rsidR="009D6A25">
        <w:rPr>
          <w:rFonts w:hint="cs"/>
          <w:rtl/>
        </w:rPr>
        <w:t>.</w:t>
      </w:r>
    </w:p>
    <w:p w14:paraId="33F2FCDD" w14:textId="04BC29A3" w:rsidR="0050510E" w:rsidRDefault="0050510E" w:rsidP="009C5234">
      <w:pPr>
        <w:pStyle w:val="a9"/>
        <w:jc w:val="right"/>
        <w:rPr>
          <w:rtl/>
        </w:rPr>
      </w:pPr>
      <w:r>
        <w:rPr>
          <w:rFonts w:hint="cs"/>
          <w:rtl/>
        </w:rPr>
        <w:t>(הלכות איסורי ביאה, י"ט, י"ז)</w:t>
      </w:r>
    </w:p>
    <w:p w14:paraId="1958331B" w14:textId="2001D3F5" w:rsidR="009B7008" w:rsidRDefault="009B7008" w:rsidP="00C97197">
      <w:r>
        <w:rPr>
          <w:rFonts w:hint="cs"/>
          <w:rtl/>
        </w:rPr>
        <w:t xml:space="preserve">היעדר מוחלט של 'תכונות יהודיות' באדם, מהווה </w:t>
      </w:r>
      <w:r w:rsidR="009D6A25">
        <w:rPr>
          <w:rFonts w:hint="cs"/>
          <w:rtl/>
        </w:rPr>
        <w:t xml:space="preserve">אפוא </w:t>
      </w:r>
      <w:r>
        <w:rPr>
          <w:rFonts w:hint="cs"/>
          <w:rtl/>
        </w:rPr>
        <w:t>בסיס להטלת ספק בייחוסו. אין זו רק סיבה לנידויים של הגבעונים בעבר, אלא גם להתרחקות ממאפייני הערב</w:t>
      </w:r>
      <w:r w:rsidR="00FC2A0E">
        <w:rPr>
          <w:rFonts w:hint="cs"/>
          <w:rtl/>
        </w:rPr>
        <w:t>-</w:t>
      </w:r>
      <w:r>
        <w:rPr>
          <w:rFonts w:hint="cs"/>
          <w:rtl/>
        </w:rPr>
        <w:t>רב בהווה.</w:t>
      </w:r>
      <w:r w:rsidRPr="00C97197">
        <w:rPr>
          <w:rStyle w:val="a5"/>
          <w:rFonts w:asciiTheme="minorBidi" w:hAnsiTheme="minorBidi"/>
          <w:rtl/>
        </w:rPr>
        <w:footnoteReference w:id="13"/>
      </w:r>
    </w:p>
    <w:p w14:paraId="67AD4A7A" w14:textId="5F7B6643" w:rsidR="009B7008" w:rsidRPr="00745812" w:rsidRDefault="009B7008" w:rsidP="00215898">
      <w:pPr>
        <w:rPr>
          <w:b/>
          <w:bCs/>
          <w:rtl/>
        </w:rPr>
      </w:pPr>
      <w:r>
        <w:rPr>
          <w:rFonts w:hint="cs"/>
          <w:rtl/>
        </w:rPr>
        <w:t>לבסוף, מצוידים בתובנתם של חז"ל, אנו יכולים לחזור לתנ"ך ולחפש את עקבות ברית אבות</w:t>
      </w:r>
      <w:r w:rsidR="00FC2A0E">
        <w:rPr>
          <w:rFonts w:hint="cs"/>
          <w:rtl/>
        </w:rPr>
        <w:t xml:space="preserve"> במקומות נוספים, כמו למשל </w:t>
      </w:r>
      <w:r>
        <w:rPr>
          <w:rFonts w:hint="cs"/>
          <w:rtl/>
        </w:rPr>
        <w:t>בהושע (</w:t>
      </w:r>
      <w:proofErr w:type="spellStart"/>
      <w:r>
        <w:rPr>
          <w:rFonts w:hint="cs"/>
          <w:rtl/>
        </w:rPr>
        <w:t>יב</w:t>
      </w:r>
      <w:proofErr w:type="spellEnd"/>
      <w:r>
        <w:rPr>
          <w:rFonts w:hint="cs"/>
          <w:rtl/>
        </w:rPr>
        <w:t>, ז), מיכה (ו,</w:t>
      </w:r>
      <w:r w:rsidR="00FC2A0E">
        <w:rPr>
          <w:rFonts w:hint="cs"/>
          <w:rtl/>
        </w:rPr>
        <w:t xml:space="preserve"> </w:t>
      </w:r>
      <w:r>
        <w:rPr>
          <w:rFonts w:hint="cs"/>
          <w:rtl/>
        </w:rPr>
        <w:t>ח), זכריה (ז, ט) ותהילים (</w:t>
      </w:r>
      <w:proofErr w:type="spellStart"/>
      <w:r>
        <w:rPr>
          <w:rFonts w:hint="cs"/>
          <w:rtl/>
        </w:rPr>
        <w:t>קא</w:t>
      </w:r>
      <w:proofErr w:type="spellEnd"/>
      <w:r>
        <w:rPr>
          <w:rFonts w:hint="cs"/>
          <w:rtl/>
        </w:rPr>
        <w:t xml:space="preserve">, א) </w:t>
      </w:r>
      <w:r w:rsidR="008967AD">
        <w:rPr>
          <w:rFonts w:hint="cs"/>
          <w:rtl/>
        </w:rPr>
        <w:t>ה</w:t>
      </w:r>
      <w:r>
        <w:rPr>
          <w:rFonts w:hint="cs"/>
          <w:rtl/>
        </w:rPr>
        <w:t>משלבים משפט עם חסד.</w:t>
      </w:r>
      <w:r w:rsidRPr="00215898">
        <w:rPr>
          <w:rStyle w:val="a5"/>
          <w:rFonts w:asciiTheme="minorBidi" w:hAnsiTheme="minorBidi"/>
          <w:rtl/>
        </w:rPr>
        <w:footnoteReference w:id="14"/>
      </w:r>
      <w:r>
        <w:rPr>
          <w:rFonts w:hint="cs"/>
          <w:rtl/>
        </w:rPr>
        <w:t xml:space="preserve"> הרד"ק מעיר על ההד של ברית אבות בפ</w:t>
      </w:r>
      <w:r w:rsidR="00FC2A0E">
        <w:rPr>
          <w:rFonts w:hint="cs"/>
          <w:rtl/>
        </w:rPr>
        <w:t>י</w:t>
      </w:r>
      <w:r>
        <w:rPr>
          <w:rFonts w:hint="cs"/>
          <w:rtl/>
        </w:rPr>
        <w:t xml:space="preserve">רושו </w:t>
      </w:r>
      <w:r w:rsidR="00FC2A0E">
        <w:rPr>
          <w:rFonts w:hint="cs"/>
          <w:rtl/>
        </w:rPr>
        <w:t>ל</w:t>
      </w:r>
      <w:r>
        <w:rPr>
          <w:rFonts w:hint="cs"/>
          <w:rtl/>
        </w:rPr>
        <w:t xml:space="preserve">פסוקים אלו, </w:t>
      </w:r>
      <w:r w:rsidR="00FC2A0E">
        <w:rPr>
          <w:rFonts w:hint="cs"/>
          <w:rtl/>
        </w:rPr>
        <w:t>וכן ב</w:t>
      </w:r>
      <w:r>
        <w:rPr>
          <w:rFonts w:hint="cs"/>
          <w:rtl/>
        </w:rPr>
        <w:t>מקורות נוספים.</w:t>
      </w:r>
      <w:r w:rsidRPr="00651682">
        <w:rPr>
          <w:rStyle w:val="a5"/>
          <w:rFonts w:asciiTheme="minorBidi" w:hAnsiTheme="minorBidi"/>
          <w:rtl/>
        </w:rPr>
        <w:footnoteReference w:id="15"/>
      </w:r>
    </w:p>
    <w:p w14:paraId="7E0F28F2" w14:textId="77777777" w:rsidR="009B7008" w:rsidRDefault="009B7008" w:rsidP="009B7008">
      <w:pPr>
        <w:spacing w:after="0" w:line="240" w:lineRule="auto"/>
        <w:rPr>
          <w:rFonts w:asciiTheme="minorBidi" w:hAnsiTheme="minorBidi"/>
          <w:rtl/>
        </w:rPr>
      </w:pPr>
    </w:p>
    <w:p w14:paraId="26A2CB12" w14:textId="77777777" w:rsidR="009B7008" w:rsidRDefault="009B7008" w:rsidP="00C84810">
      <w:pPr>
        <w:pStyle w:val="2"/>
        <w:rPr>
          <w:rtl/>
        </w:rPr>
      </w:pPr>
      <w:r>
        <w:rPr>
          <w:rFonts w:hint="cs"/>
          <w:rtl/>
        </w:rPr>
        <w:t>ברית עם אברהם?</w:t>
      </w:r>
    </w:p>
    <w:p w14:paraId="4E552E75" w14:textId="1FA43DFC" w:rsidR="009B7008" w:rsidRDefault="009B7008" w:rsidP="00C84810">
      <w:pPr>
        <w:rPr>
          <w:rtl/>
        </w:rPr>
      </w:pPr>
      <w:r w:rsidRPr="00374374">
        <w:rPr>
          <w:rFonts w:hint="cs"/>
          <w:rtl/>
        </w:rPr>
        <w:t>לפחות</w:t>
      </w:r>
      <w:r>
        <w:rPr>
          <w:rFonts w:hint="cs"/>
          <w:rtl/>
        </w:rPr>
        <w:t xml:space="preserve"> פעם אחת</w:t>
      </w:r>
      <w:r w:rsidR="00FC2A0E">
        <w:rPr>
          <w:rFonts w:hint="cs"/>
          <w:rtl/>
        </w:rPr>
        <w:t xml:space="preserve"> מאפיינים </w:t>
      </w:r>
      <w:r>
        <w:rPr>
          <w:rFonts w:hint="cs"/>
          <w:rtl/>
        </w:rPr>
        <w:t>חכמים את מידת החסד כחלק מברית חיה עם אברהם. הגמרא מספרת כי יהודה בר נחמני התבקש פעם לומר דבר 'כנגד מנחמי אבלים':</w:t>
      </w:r>
    </w:p>
    <w:p w14:paraId="34E40BD5" w14:textId="06B52622" w:rsidR="009B7008" w:rsidRPr="00374374" w:rsidRDefault="009B7008" w:rsidP="00C84810">
      <w:pPr>
        <w:pStyle w:val="a9"/>
      </w:pPr>
      <w:r w:rsidRPr="00374374">
        <w:rPr>
          <w:rtl/>
        </w:rPr>
        <w:t xml:space="preserve">פתח ואמר אחינו גומלי חסדים בני גומלי חסדים המחזיקים בבריתו של אברהם אבינו שנאמר כי ידעתיו למען אשר </w:t>
      </w:r>
      <w:proofErr w:type="spellStart"/>
      <w:r w:rsidRPr="00374374">
        <w:rPr>
          <w:rtl/>
        </w:rPr>
        <w:t>יצוה</w:t>
      </w:r>
      <w:proofErr w:type="spellEnd"/>
      <w:r w:rsidRPr="00374374">
        <w:rPr>
          <w:rtl/>
        </w:rPr>
        <w:t xml:space="preserve"> את בניו וגו' אחינו בעל הגמול ישלם לכם גמולכם ברוך אתה משלם הגמול</w:t>
      </w:r>
      <w:r w:rsidR="00B35844">
        <w:rPr>
          <w:rFonts w:hint="cs"/>
          <w:rtl/>
        </w:rPr>
        <w:t>.</w:t>
      </w:r>
      <w:r>
        <w:rPr>
          <w:rFonts w:hint="cs"/>
          <w:rtl/>
        </w:rPr>
        <w:t xml:space="preserve"> </w:t>
      </w:r>
      <w:r w:rsidR="00B35844">
        <w:rPr>
          <w:rtl/>
        </w:rPr>
        <w:tab/>
      </w:r>
      <w:r>
        <w:rPr>
          <w:rFonts w:hint="cs"/>
          <w:rtl/>
        </w:rPr>
        <w:t>(כתובות ח ע"ב)</w:t>
      </w:r>
    </w:p>
    <w:p w14:paraId="2BA6AF3D" w14:textId="71197FA8" w:rsidR="009B7008" w:rsidRDefault="009B7008" w:rsidP="007E3F32">
      <w:pPr>
        <w:rPr>
          <w:rtl/>
        </w:rPr>
      </w:pPr>
      <w:r>
        <w:rPr>
          <w:rFonts w:hint="cs"/>
          <w:rtl/>
        </w:rPr>
        <w:t>בפירושו למילים 'בריתו של אברהם'</w:t>
      </w:r>
      <w:r w:rsidR="00F71C7E">
        <w:rPr>
          <w:rFonts w:hint="cs"/>
          <w:rtl/>
        </w:rPr>
        <w:t xml:space="preserve"> מצטט</w:t>
      </w:r>
      <w:r>
        <w:rPr>
          <w:rFonts w:hint="cs"/>
          <w:rtl/>
        </w:rPr>
        <w:t xml:space="preserve"> רש"י דוגמה לנדיבותו של אברהם</w:t>
      </w:r>
      <w:r w:rsidR="00F71C7E">
        <w:rPr>
          <w:rFonts w:hint="cs"/>
          <w:rtl/>
        </w:rPr>
        <w:t>.</w:t>
      </w:r>
      <w:r>
        <w:rPr>
          <w:rFonts w:hint="cs"/>
          <w:rtl/>
        </w:rPr>
        <w:t xml:space="preserve"> </w:t>
      </w:r>
      <w:r w:rsidR="00F71C7E">
        <w:rPr>
          <w:rFonts w:hint="cs"/>
          <w:rtl/>
        </w:rPr>
        <w:t xml:space="preserve">מדוגמה זו </w:t>
      </w:r>
      <w:r>
        <w:rPr>
          <w:rFonts w:hint="cs"/>
          <w:rtl/>
        </w:rPr>
        <w:t xml:space="preserve">מסיק </w:t>
      </w:r>
      <w:proofErr w:type="spellStart"/>
      <w:r>
        <w:rPr>
          <w:rFonts w:hint="cs"/>
          <w:rtl/>
        </w:rPr>
        <w:t>המהרש"ל</w:t>
      </w:r>
      <w:proofErr w:type="spellEnd"/>
      <w:r>
        <w:rPr>
          <w:rFonts w:hint="cs"/>
          <w:rtl/>
        </w:rPr>
        <w:t xml:space="preserve"> כי הגרסה שה</w:t>
      </w:r>
      <w:r w:rsidR="007E3F32">
        <w:rPr>
          <w:rFonts w:hint="cs"/>
          <w:rtl/>
        </w:rPr>
        <w:t>י</w:t>
      </w:r>
      <w:r>
        <w:rPr>
          <w:rFonts w:hint="cs"/>
          <w:rtl/>
        </w:rPr>
        <w:t>יתה לפני רש"י לא כלל</w:t>
      </w:r>
      <w:r w:rsidR="00F71C7E">
        <w:rPr>
          <w:rFonts w:hint="cs"/>
          <w:rtl/>
        </w:rPr>
        <w:t>ה</w:t>
      </w:r>
      <w:r>
        <w:rPr>
          <w:rFonts w:hint="cs"/>
          <w:rtl/>
        </w:rPr>
        <w:t xml:space="preserve"> את ההוכחה מבראשית </w:t>
      </w:r>
      <w:proofErr w:type="spellStart"/>
      <w:r>
        <w:rPr>
          <w:rFonts w:hint="cs"/>
          <w:rtl/>
        </w:rPr>
        <w:t>יח</w:t>
      </w:r>
      <w:proofErr w:type="spellEnd"/>
      <w:r>
        <w:rPr>
          <w:rFonts w:hint="cs"/>
          <w:rtl/>
        </w:rPr>
        <w:t xml:space="preserve">, </w:t>
      </w:r>
      <w:proofErr w:type="spellStart"/>
      <w:r>
        <w:rPr>
          <w:rFonts w:hint="cs"/>
          <w:rtl/>
        </w:rPr>
        <w:t>יט</w:t>
      </w:r>
      <w:proofErr w:type="spellEnd"/>
      <w:r>
        <w:rPr>
          <w:rFonts w:hint="cs"/>
          <w:rtl/>
        </w:rPr>
        <w:t>. אולם</w:t>
      </w:r>
      <w:r w:rsidR="00F71C7E">
        <w:rPr>
          <w:rFonts w:hint="cs"/>
          <w:rtl/>
        </w:rPr>
        <w:t xml:space="preserve"> </w:t>
      </w:r>
      <w:r>
        <w:rPr>
          <w:rFonts w:hint="cs"/>
          <w:rtl/>
        </w:rPr>
        <w:t xml:space="preserve">בלי פסוק זה מהלך הגמרא נראה לא מובן. כפי שהרב </w:t>
      </w:r>
      <w:r w:rsidR="00B7134B">
        <w:rPr>
          <w:rFonts w:hint="cs"/>
          <w:rtl/>
        </w:rPr>
        <w:t xml:space="preserve">אהרן </w:t>
      </w:r>
      <w:r w:rsidR="00490D57">
        <w:rPr>
          <w:rFonts w:hint="cs"/>
          <w:rtl/>
        </w:rPr>
        <w:t xml:space="preserve">יהודה </w:t>
      </w:r>
      <w:r w:rsidR="00B7134B">
        <w:rPr>
          <w:rFonts w:hint="cs"/>
          <w:rtl/>
        </w:rPr>
        <w:t>לי</w:t>
      </w:r>
      <w:r w:rsidR="00453636">
        <w:rPr>
          <w:rFonts w:hint="cs"/>
          <w:rtl/>
        </w:rPr>
        <w:t>י</w:t>
      </w:r>
      <w:r w:rsidR="00B7134B">
        <w:rPr>
          <w:rFonts w:hint="cs"/>
          <w:rtl/>
        </w:rPr>
        <w:t xml:space="preserve">ב </w:t>
      </w:r>
      <w:r>
        <w:rPr>
          <w:rFonts w:hint="cs"/>
          <w:rtl/>
        </w:rPr>
        <w:t>שט</w:t>
      </w:r>
      <w:r w:rsidR="00453636">
        <w:rPr>
          <w:rFonts w:hint="cs"/>
          <w:rtl/>
        </w:rPr>
        <w:t>י</w:t>
      </w:r>
      <w:r>
        <w:rPr>
          <w:rFonts w:hint="cs"/>
          <w:rtl/>
        </w:rPr>
        <w:t>ינמן מעיר</w:t>
      </w:r>
      <w:r w:rsidR="002143D8">
        <w:rPr>
          <w:rFonts w:hint="cs"/>
          <w:rtl/>
        </w:rPr>
        <w:t xml:space="preserve"> </w:t>
      </w:r>
      <w:r>
        <w:rPr>
          <w:rtl/>
        </w:rPr>
        <w:t>–</w:t>
      </w:r>
      <w:r>
        <w:rPr>
          <w:rFonts w:hint="cs"/>
          <w:rtl/>
        </w:rPr>
        <w:t xml:space="preserve"> לא ברור מדוע יש להחשיב זאת כ'ברית', אם </w:t>
      </w:r>
      <w:r>
        <w:rPr>
          <w:rFonts w:hint="cs"/>
          <w:rtl/>
        </w:rPr>
        <w:lastRenderedPageBreak/>
        <w:t>איננו מוצאים ברית שנכרתה בנוגע למידת החסד</w:t>
      </w:r>
      <w:r w:rsidR="00490D57">
        <w:rPr>
          <w:rFonts w:hint="cs"/>
          <w:rtl/>
        </w:rPr>
        <w:t xml:space="preserve"> (אילת השחר, שם)</w:t>
      </w:r>
      <w:r>
        <w:rPr>
          <w:rFonts w:hint="cs"/>
          <w:rtl/>
        </w:rPr>
        <w:t>.</w:t>
      </w:r>
    </w:p>
    <w:p w14:paraId="349D8E3A" w14:textId="2B40D9B9" w:rsidR="009B7008" w:rsidRPr="00745812" w:rsidRDefault="009B7008" w:rsidP="007719EC">
      <w:pPr>
        <w:rPr>
          <w:rtl/>
        </w:rPr>
      </w:pPr>
      <w:r>
        <w:rPr>
          <w:rFonts w:hint="cs"/>
          <w:rtl/>
        </w:rPr>
        <w:t>ראשוני</w:t>
      </w:r>
      <w:r w:rsidR="00F71C7E">
        <w:rPr>
          <w:rFonts w:hint="cs"/>
          <w:rtl/>
        </w:rPr>
        <w:t>ם</w:t>
      </w:r>
      <w:r>
        <w:rPr>
          <w:rFonts w:hint="cs"/>
          <w:rtl/>
        </w:rPr>
        <w:t xml:space="preserve"> אחרים, </w:t>
      </w:r>
      <w:r w:rsidR="00F71C7E">
        <w:rPr>
          <w:rFonts w:hint="cs"/>
          <w:rtl/>
        </w:rPr>
        <w:t xml:space="preserve">כדוגמת </w:t>
      </w:r>
      <w:r>
        <w:rPr>
          <w:rFonts w:hint="cs"/>
          <w:rtl/>
        </w:rPr>
        <w:t>שיבולי הלקט (הלכות שמחות, כד)</w:t>
      </w:r>
      <w:r w:rsidR="00F71C7E">
        <w:rPr>
          <w:rFonts w:hint="cs"/>
          <w:rtl/>
        </w:rPr>
        <w:t>,</w:t>
      </w:r>
      <w:r>
        <w:rPr>
          <w:rFonts w:hint="cs"/>
          <w:rtl/>
        </w:rPr>
        <w:t xml:space="preserve"> מצטטים את הגמרא </w:t>
      </w:r>
      <w:r w:rsidR="003F5564">
        <w:rPr>
          <w:rFonts w:hint="cs"/>
          <w:rtl/>
        </w:rPr>
        <w:t xml:space="preserve">עם </w:t>
      </w:r>
      <w:r>
        <w:rPr>
          <w:rFonts w:hint="cs"/>
          <w:rtl/>
        </w:rPr>
        <w:t xml:space="preserve">הפסוק בבראשית. כמה כתבי יד </w:t>
      </w:r>
      <w:r w:rsidR="00F71C7E">
        <w:rPr>
          <w:rFonts w:hint="cs"/>
          <w:rtl/>
        </w:rPr>
        <w:t>ודפוסים ראשונים</w:t>
      </w:r>
      <w:r>
        <w:rPr>
          <w:rFonts w:hint="cs"/>
          <w:rtl/>
        </w:rPr>
        <w:t xml:space="preserve"> תומכ</w:t>
      </w:r>
      <w:r w:rsidR="00F71C7E">
        <w:rPr>
          <w:rFonts w:hint="cs"/>
          <w:rtl/>
        </w:rPr>
        <w:t>ים</w:t>
      </w:r>
      <w:r>
        <w:rPr>
          <w:rFonts w:hint="cs"/>
          <w:rtl/>
        </w:rPr>
        <w:t xml:space="preserve"> גם ה</w:t>
      </w:r>
      <w:r w:rsidR="00F71C7E">
        <w:rPr>
          <w:rFonts w:hint="cs"/>
          <w:rtl/>
        </w:rPr>
        <w:t>ם</w:t>
      </w:r>
      <w:r>
        <w:rPr>
          <w:rFonts w:hint="cs"/>
          <w:rtl/>
        </w:rPr>
        <w:t xml:space="preserve"> </w:t>
      </w:r>
      <w:r w:rsidR="003F5564">
        <w:rPr>
          <w:rFonts w:hint="cs"/>
          <w:rtl/>
        </w:rPr>
        <w:t xml:space="preserve">בהכללת </w:t>
      </w:r>
      <w:r>
        <w:rPr>
          <w:rFonts w:hint="cs"/>
          <w:rtl/>
        </w:rPr>
        <w:t>ההוכחה הטקסטואלית מבראשית.</w:t>
      </w:r>
      <w:r w:rsidRPr="00675077">
        <w:rPr>
          <w:rStyle w:val="a5"/>
          <w:rFonts w:asciiTheme="minorBidi" w:hAnsiTheme="minorBidi"/>
          <w:rtl/>
        </w:rPr>
        <w:footnoteReference w:id="16"/>
      </w:r>
      <w:r w:rsidRPr="00675077">
        <w:rPr>
          <w:rFonts w:hint="cs"/>
          <w:sz w:val="18"/>
          <w:szCs w:val="18"/>
          <w:rtl/>
        </w:rPr>
        <w:t xml:space="preserve"> </w:t>
      </w:r>
      <w:r>
        <w:rPr>
          <w:rFonts w:hint="cs"/>
          <w:rtl/>
        </w:rPr>
        <w:t xml:space="preserve">אם </w:t>
      </w:r>
      <w:r w:rsidR="00030CED">
        <w:rPr>
          <w:rFonts w:hint="cs"/>
          <w:rtl/>
        </w:rPr>
        <w:t>נקבל</w:t>
      </w:r>
      <w:r w:rsidR="00F71C7E">
        <w:rPr>
          <w:rFonts w:hint="cs"/>
          <w:rtl/>
        </w:rPr>
        <w:t xml:space="preserve"> </w:t>
      </w:r>
      <w:r>
        <w:rPr>
          <w:rFonts w:hint="cs"/>
          <w:rtl/>
        </w:rPr>
        <w:t>גרסה זו</w:t>
      </w:r>
      <w:r w:rsidR="00F71C7E">
        <w:rPr>
          <w:rFonts w:hint="cs"/>
          <w:rtl/>
        </w:rPr>
        <w:t>,</w:t>
      </w:r>
      <w:r>
        <w:rPr>
          <w:rFonts w:hint="cs"/>
          <w:rtl/>
        </w:rPr>
        <w:t xml:space="preserve"> </w:t>
      </w:r>
      <w:r w:rsidR="00F71C7E">
        <w:rPr>
          <w:rFonts w:hint="cs"/>
          <w:rtl/>
        </w:rPr>
        <w:t>נ</w:t>
      </w:r>
      <w:r w:rsidR="00315ED4">
        <w:rPr>
          <w:rFonts w:hint="cs"/>
          <w:rtl/>
        </w:rPr>
        <w:t xml:space="preserve">בין </w:t>
      </w:r>
      <w:r w:rsidR="00F71C7E">
        <w:rPr>
          <w:rFonts w:hint="cs"/>
          <w:rtl/>
        </w:rPr>
        <w:t>ש</w:t>
      </w:r>
      <w:r>
        <w:rPr>
          <w:rFonts w:hint="cs"/>
          <w:rtl/>
        </w:rPr>
        <w:t>ברית אבות כוללת התחייבות דו</w:t>
      </w:r>
      <w:r w:rsidR="00F71C7E">
        <w:rPr>
          <w:rFonts w:hint="cs"/>
          <w:rtl/>
        </w:rPr>
        <w:t>-</w:t>
      </w:r>
      <w:r>
        <w:rPr>
          <w:rFonts w:hint="cs"/>
          <w:rtl/>
        </w:rPr>
        <w:t>צדדית</w:t>
      </w:r>
      <w:r w:rsidR="00315ED4">
        <w:rPr>
          <w:rFonts w:hint="cs"/>
          <w:rtl/>
        </w:rPr>
        <w:t>,</w:t>
      </w:r>
      <w:r>
        <w:rPr>
          <w:rFonts w:hint="cs"/>
          <w:rtl/>
        </w:rPr>
        <w:t xml:space="preserve"> </w:t>
      </w:r>
      <w:r w:rsidR="00F71C7E">
        <w:rPr>
          <w:rFonts w:hint="cs"/>
          <w:rtl/>
        </w:rPr>
        <w:t>ו</w:t>
      </w:r>
      <w:r w:rsidR="00315ED4">
        <w:rPr>
          <w:rFonts w:hint="cs"/>
          <w:rtl/>
        </w:rPr>
        <w:t xml:space="preserve">נראה </w:t>
      </w:r>
      <w:r>
        <w:rPr>
          <w:rFonts w:hint="cs"/>
          <w:rtl/>
        </w:rPr>
        <w:t xml:space="preserve">הפסוק בבראשית </w:t>
      </w:r>
      <w:r w:rsidR="00C87C7E">
        <w:rPr>
          <w:rFonts w:hint="cs"/>
          <w:rtl/>
        </w:rPr>
        <w:t>כ</w:t>
      </w:r>
      <w:r>
        <w:rPr>
          <w:rFonts w:hint="cs"/>
          <w:rtl/>
        </w:rPr>
        <w:t>מ</w:t>
      </w:r>
      <w:r w:rsidR="00C87C7E">
        <w:rPr>
          <w:rFonts w:hint="cs"/>
          <w:rtl/>
        </w:rPr>
        <w:t xml:space="preserve">ביע </w:t>
      </w:r>
      <w:r>
        <w:rPr>
          <w:rFonts w:hint="cs"/>
          <w:rtl/>
        </w:rPr>
        <w:t>בחירתו של אברהם ועיצוב הברית עמו</w:t>
      </w:r>
      <w:r w:rsidR="00EF1A29">
        <w:rPr>
          <w:rFonts w:hint="cs"/>
          <w:rtl/>
        </w:rPr>
        <w:t xml:space="preserve">, </w:t>
      </w:r>
      <w:r>
        <w:rPr>
          <w:rFonts w:hint="cs"/>
          <w:rtl/>
        </w:rPr>
        <w:t xml:space="preserve">שאלתו של הרב שטינמן </w:t>
      </w:r>
      <w:r w:rsidR="00EF1A29">
        <w:rPr>
          <w:rFonts w:hint="cs"/>
          <w:rtl/>
        </w:rPr>
        <w:t>נופלת</w:t>
      </w:r>
      <w:r>
        <w:rPr>
          <w:rFonts w:hint="cs"/>
          <w:rtl/>
        </w:rPr>
        <w:t xml:space="preserve">. יתרה מכך, סוגיה זו מתגלה כניסוח חד של אחת מהטענות המרכזיות שלנו: </w:t>
      </w:r>
      <w:r w:rsidRPr="0007285C">
        <w:rPr>
          <w:rFonts w:hint="cs"/>
          <w:b/>
          <w:bCs/>
          <w:rtl/>
        </w:rPr>
        <w:t>כאשר יהודים מבצעים מעשה חסד, הם לא רק ממלאים את חובתם מ'ברית סיני', אלא גם 'מחזיקים בבריתו של אברהם'</w:t>
      </w:r>
      <w:r w:rsidR="00F71C7E">
        <w:rPr>
          <w:rFonts w:hint="cs"/>
          <w:b/>
          <w:bCs/>
          <w:rtl/>
        </w:rPr>
        <w:t xml:space="preserve"> </w:t>
      </w:r>
      <w:r w:rsidR="00F71C7E" w:rsidRPr="009C5234">
        <w:rPr>
          <w:b/>
          <w:bCs/>
          <w:rtl/>
        </w:rPr>
        <w:t>(</w:t>
      </w:r>
      <w:r w:rsidRPr="009C5234">
        <w:rPr>
          <w:rFonts w:hint="eastAsia"/>
          <w:b/>
          <w:bCs/>
          <w:rtl/>
        </w:rPr>
        <w:t>כמתואר</w:t>
      </w:r>
      <w:r w:rsidRPr="009C5234">
        <w:rPr>
          <w:b/>
          <w:bCs/>
          <w:rtl/>
        </w:rPr>
        <w:t xml:space="preserve"> </w:t>
      </w:r>
      <w:r w:rsidRPr="009C5234">
        <w:rPr>
          <w:rFonts w:hint="eastAsia"/>
          <w:b/>
          <w:bCs/>
          <w:rtl/>
        </w:rPr>
        <w:t>בבראשית</w:t>
      </w:r>
      <w:r w:rsidRPr="009C5234">
        <w:rPr>
          <w:b/>
          <w:bCs/>
          <w:rtl/>
        </w:rPr>
        <w:t xml:space="preserve"> </w:t>
      </w:r>
      <w:proofErr w:type="spellStart"/>
      <w:r w:rsidRPr="009C5234">
        <w:rPr>
          <w:rFonts w:hint="eastAsia"/>
          <w:b/>
          <w:bCs/>
          <w:rtl/>
        </w:rPr>
        <w:t>יח</w:t>
      </w:r>
      <w:proofErr w:type="spellEnd"/>
      <w:r w:rsidRPr="009C5234">
        <w:rPr>
          <w:b/>
          <w:bCs/>
          <w:rtl/>
        </w:rPr>
        <w:t xml:space="preserve">, </w:t>
      </w:r>
      <w:proofErr w:type="spellStart"/>
      <w:r w:rsidRPr="009C5234">
        <w:rPr>
          <w:rFonts w:hint="eastAsia"/>
          <w:b/>
          <w:bCs/>
          <w:rtl/>
        </w:rPr>
        <w:t>יט</w:t>
      </w:r>
      <w:proofErr w:type="spellEnd"/>
      <w:r w:rsidR="00F71C7E" w:rsidRPr="009C5234">
        <w:rPr>
          <w:b/>
          <w:bCs/>
          <w:rtl/>
        </w:rPr>
        <w:t>)</w:t>
      </w:r>
      <w:r w:rsidR="003821C9">
        <w:rPr>
          <w:rFonts w:hint="cs"/>
          <w:b/>
          <w:bCs/>
          <w:rtl/>
        </w:rPr>
        <w:t>!</w:t>
      </w:r>
    </w:p>
    <w:p w14:paraId="629D03B6" w14:textId="71ED4580" w:rsidR="00F71C7E" w:rsidRDefault="009B7008" w:rsidP="00F10054">
      <w:pPr>
        <w:rPr>
          <w:rtl/>
        </w:rPr>
      </w:pPr>
      <w:r>
        <w:rPr>
          <w:rFonts w:hint="cs"/>
          <w:rtl/>
        </w:rPr>
        <w:t>ברכת יהודה בר נחמני יכול</w:t>
      </w:r>
      <w:r w:rsidR="00ED4756">
        <w:rPr>
          <w:rFonts w:hint="cs"/>
          <w:rtl/>
        </w:rPr>
        <w:t>ה</w:t>
      </w:r>
      <w:r>
        <w:rPr>
          <w:rFonts w:hint="cs"/>
          <w:rtl/>
        </w:rPr>
        <w:t xml:space="preserve"> </w:t>
      </w:r>
      <w:proofErr w:type="spellStart"/>
      <w:r w:rsidR="00F71C7E">
        <w:rPr>
          <w:rFonts w:hint="cs"/>
          <w:rtl/>
        </w:rPr>
        <w:t>הי</w:t>
      </w:r>
      <w:r w:rsidR="00ED4756">
        <w:rPr>
          <w:rFonts w:hint="cs"/>
          <w:rtl/>
        </w:rPr>
        <w:t>ת</w:t>
      </w:r>
      <w:r w:rsidR="00F71C7E">
        <w:rPr>
          <w:rFonts w:hint="cs"/>
          <w:rtl/>
        </w:rPr>
        <w:t>ה</w:t>
      </w:r>
      <w:proofErr w:type="spellEnd"/>
      <w:r w:rsidR="00F71C7E">
        <w:rPr>
          <w:rFonts w:hint="cs"/>
          <w:rtl/>
        </w:rPr>
        <w:t xml:space="preserve"> </w:t>
      </w:r>
      <w:r>
        <w:rPr>
          <w:rFonts w:hint="cs"/>
          <w:rtl/>
        </w:rPr>
        <w:t>להידחק הצידה</w:t>
      </w:r>
      <w:r w:rsidR="00F71C7E">
        <w:rPr>
          <w:rFonts w:hint="cs"/>
          <w:rtl/>
        </w:rPr>
        <w:t xml:space="preserve"> לאורך ההיסטוריה, אך </w:t>
      </w:r>
      <w:r>
        <w:rPr>
          <w:rFonts w:hint="cs"/>
          <w:rtl/>
        </w:rPr>
        <w:t xml:space="preserve">פוסקים בני זמננו </w:t>
      </w:r>
      <w:r w:rsidR="00F71C7E">
        <w:rPr>
          <w:rFonts w:hint="cs"/>
          <w:rtl/>
        </w:rPr>
        <w:t xml:space="preserve">ביססו </w:t>
      </w:r>
      <w:r>
        <w:rPr>
          <w:rFonts w:hint="cs"/>
          <w:rtl/>
        </w:rPr>
        <w:t>את פסיקתם עליו</w:t>
      </w:r>
      <w:r w:rsidR="00F71C7E">
        <w:rPr>
          <w:rFonts w:hint="cs"/>
          <w:rtl/>
        </w:rPr>
        <w:t xml:space="preserve"> והחזירו אותו לקדמת הבמה</w:t>
      </w:r>
      <w:r>
        <w:rPr>
          <w:rFonts w:hint="cs"/>
          <w:rtl/>
        </w:rPr>
        <w:t xml:space="preserve">. </w:t>
      </w:r>
    </w:p>
    <w:p w14:paraId="1B662376" w14:textId="6A1C4A15" w:rsidR="009B7008" w:rsidRDefault="009B7008" w:rsidP="00F10054">
      <w:pPr>
        <w:rPr>
          <w:rtl/>
        </w:rPr>
      </w:pPr>
      <w:r>
        <w:rPr>
          <w:rFonts w:hint="cs"/>
          <w:rtl/>
        </w:rPr>
        <w:t xml:space="preserve">יהודי </w:t>
      </w:r>
      <w:r w:rsidR="00F71C7E">
        <w:rPr>
          <w:rFonts w:hint="cs"/>
          <w:rtl/>
        </w:rPr>
        <w:t xml:space="preserve">אחד שנימול בגיל מבוגר </w:t>
      </w:r>
      <w:r>
        <w:rPr>
          <w:rFonts w:hint="cs"/>
          <w:rtl/>
        </w:rPr>
        <w:t xml:space="preserve">ביקש לתרום כסף למטרות </w:t>
      </w:r>
      <w:r w:rsidR="00F71C7E">
        <w:rPr>
          <w:rFonts w:hint="cs"/>
          <w:rtl/>
        </w:rPr>
        <w:t>אשר "</w:t>
      </w:r>
      <w:r>
        <w:rPr>
          <w:rFonts w:hint="cs"/>
          <w:rtl/>
        </w:rPr>
        <w:t>לשמן כרת הקב"ה ברית עם אברהם</w:t>
      </w:r>
      <w:r w:rsidR="00F71C7E">
        <w:rPr>
          <w:rFonts w:hint="cs"/>
          <w:rtl/>
        </w:rPr>
        <w:t>"</w:t>
      </w:r>
      <w:r>
        <w:rPr>
          <w:rFonts w:hint="cs"/>
          <w:rtl/>
        </w:rPr>
        <w:t xml:space="preserve">. </w:t>
      </w:r>
      <w:r w:rsidR="00F71C7E">
        <w:rPr>
          <w:rFonts w:hint="cs"/>
          <w:rtl/>
        </w:rPr>
        <w:t xml:space="preserve">הרב </w:t>
      </w:r>
      <w:r>
        <w:rPr>
          <w:rFonts w:hint="cs"/>
          <w:rtl/>
        </w:rPr>
        <w:t xml:space="preserve">יצחק זילברשטיין נשאל לאילו מטרות יכול כסף זה לשמש, מלבד ברית מילה? </w:t>
      </w:r>
      <w:r w:rsidR="00F71C7E">
        <w:rPr>
          <w:rFonts w:hint="cs"/>
          <w:rtl/>
        </w:rPr>
        <w:t xml:space="preserve">בתשובתו ציין </w:t>
      </w:r>
      <w:r>
        <w:rPr>
          <w:rFonts w:hint="cs"/>
          <w:rtl/>
        </w:rPr>
        <w:t>כי הכסף יכול לתמוך במוסדות חסד, משום שהגמרא מבהירה כי גם חסד הוא אחד מהנושאים שעליהם נכרתה הברית (חישוקי חמד, כתובות ח ע"ב).</w:t>
      </w:r>
      <w:r w:rsidRPr="000149A1">
        <w:rPr>
          <w:rStyle w:val="a5"/>
          <w:rFonts w:asciiTheme="minorBidi" w:hAnsiTheme="minorBidi"/>
          <w:rtl/>
        </w:rPr>
        <w:footnoteReference w:id="17"/>
      </w:r>
    </w:p>
    <w:p w14:paraId="1F6197E1" w14:textId="77777777" w:rsidR="00027EA2" w:rsidRPr="0007285C" w:rsidRDefault="00027EA2" w:rsidP="00F10054">
      <w:pPr>
        <w:rPr>
          <w:rtl/>
        </w:rPr>
      </w:pPr>
    </w:p>
    <w:p w14:paraId="386B17EC" w14:textId="46720BE7" w:rsidR="009B7008" w:rsidRPr="003754AA" w:rsidRDefault="00F71C7E" w:rsidP="00894EA4">
      <w:pPr>
        <w:pStyle w:val="2"/>
        <w:rPr>
          <w:rtl/>
        </w:rPr>
      </w:pPr>
      <w:r>
        <w:rPr>
          <w:rFonts w:hint="cs"/>
          <w:rtl/>
        </w:rPr>
        <w:t xml:space="preserve">תקציר </w:t>
      </w:r>
      <w:r w:rsidR="009B7008" w:rsidRPr="003754AA">
        <w:rPr>
          <w:rFonts w:hint="cs"/>
          <w:rtl/>
        </w:rPr>
        <w:t>וסיכום</w:t>
      </w:r>
    </w:p>
    <w:p w14:paraId="7F817918" w14:textId="0D82C1F9" w:rsidR="009B7008" w:rsidRDefault="009B7008" w:rsidP="00820A08">
      <w:pPr>
        <w:rPr>
          <w:rtl/>
        </w:rPr>
      </w:pPr>
      <w:r>
        <w:rPr>
          <w:rFonts w:hint="cs"/>
          <w:rtl/>
        </w:rPr>
        <w:t xml:space="preserve">בשיעור זה ובשיעור הקודם סקרנו את הייצוג של צדקה ומשפט כציפיות מהעם היהודי, בתורה שבכתב ובתורה שבעל פה. </w:t>
      </w:r>
      <w:r w:rsidR="00F71C7E">
        <w:rPr>
          <w:rFonts w:hint="cs"/>
          <w:rtl/>
        </w:rPr>
        <w:t>כ</w:t>
      </w:r>
      <w:r>
        <w:rPr>
          <w:rFonts w:hint="cs"/>
          <w:rtl/>
        </w:rPr>
        <w:t xml:space="preserve">כלל, הדרכים </w:t>
      </w:r>
      <w:r w:rsidR="00F71C7E">
        <w:rPr>
          <w:rFonts w:hint="cs"/>
          <w:rtl/>
        </w:rPr>
        <w:t>ש</w:t>
      </w:r>
      <w:r>
        <w:rPr>
          <w:rFonts w:hint="cs"/>
          <w:rtl/>
        </w:rPr>
        <w:t>בה</w:t>
      </w:r>
      <w:r w:rsidR="00F71C7E">
        <w:rPr>
          <w:rFonts w:hint="cs"/>
          <w:rtl/>
        </w:rPr>
        <w:t>ן</w:t>
      </w:r>
      <w:r>
        <w:rPr>
          <w:rFonts w:hint="cs"/>
          <w:rtl/>
        </w:rPr>
        <w:t xml:space="preserve"> הנביאים וחז"ל מתייחסים לצדקה ומשפט מאשר</w:t>
      </w:r>
      <w:r w:rsidR="00F71C7E">
        <w:rPr>
          <w:rFonts w:hint="cs"/>
          <w:rtl/>
        </w:rPr>
        <w:t>ות</w:t>
      </w:r>
      <w:r>
        <w:rPr>
          <w:rFonts w:hint="cs"/>
          <w:rtl/>
        </w:rPr>
        <w:t xml:space="preserve"> את טענותינו:</w:t>
      </w:r>
    </w:p>
    <w:p w14:paraId="250F8F0C" w14:textId="77777777" w:rsidR="009B7008" w:rsidRPr="00820A08" w:rsidRDefault="009B7008" w:rsidP="00DE089D">
      <w:pPr>
        <w:pStyle w:val="af"/>
        <w:numPr>
          <w:ilvl w:val="0"/>
          <w:numId w:val="11"/>
        </w:numPr>
        <w:tabs>
          <w:tab w:val="clear" w:pos="4620"/>
        </w:tabs>
        <w:bidi/>
        <w:spacing w:before="0" w:beforeAutospacing="0" w:after="0" w:afterAutospacing="0" w:line="288" w:lineRule="exact"/>
        <w:ind w:left="714" w:hanging="357"/>
        <w:contextualSpacing/>
        <w:jc w:val="both"/>
        <w:rPr>
          <w:rFonts w:ascii="Narkisim" w:hAnsi="Narkisim" w:cs="Narkisim"/>
        </w:rPr>
      </w:pPr>
      <w:r w:rsidRPr="00820A08">
        <w:rPr>
          <w:rFonts w:ascii="Narkisim" w:hAnsi="Narkisim" w:cs="Narkisim"/>
          <w:rtl/>
        </w:rPr>
        <w:t xml:space="preserve">הערך של צדקה ומשפט קודם לכינון היחסים החוזיים של עם </w:t>
      </w:r>
      <w:r w:rsidRPr="00DE089D">
        <w:rPr>
          <w:rFonts w:cs="Narkisim"/>
          <w:rtl/>
        </w:rPr>
        <w:t>ישראל</w:t>
      </w:r>
      <w:r w:rsidRPr="00820A08">
        <w:rPr>
          <w:rFonts w:ascii="Narkisim" w:hAnsi="Narkisim" w:cs="Narkisim"/>
          <w:rtl/>
        </w:rPr>
        <w:t xml:space="preserve"> עם הקב"ה בסיני, וממשיך להיות מקור לאחריות גם אחריו. הנביאים פונים לערכים אלו שוב ושוב, וכך גם חז"ל.</w:t>
      </w:r>
    </w:p>
    <w:p w14:paraId="60EF869D" w14:textId="68A536A6" w:rsidR="009B7008" w:rsidRPr="00820A08" w:rsidRDefault="009B7008" w:rsidP="00DE089D">
      <w:pPr>
        <w:pStyle w:val="af"/>
        <w:numPr>
          <w:ilvl w:val="0"/>
          <w:numId w:val="11"/>
        </w:numPr>
        <w:tabs>
          <w:tab w:val="clear" w:pos="4620"/>
        </w:tabs>
        <w:bidi/>
        <w:spacing w:before="0" w:beforeAutospacing="0" w:after="0" w:afterAutospacing="0" w:line="288" w:lineRule="exact"/>
        <w:ind w:left="714" w:hanging="357"/>
        <w:contextualSpacing/>
        <w:jc w:val="both"/>
        <w:rPr>
          <w:rFonts w:ascii="Narkisim" w:hAnsi="Narkisim" w:cs="Narkisim"/>
        </w:rPr>
      </w:pPr>
      <w:r w:rsidRPr="00820A08">
        <w:rPr>
          <w:rFonts w:ascii="Narkisim" w:hAnsi="Narkisim" w:cs="Narkisim"/>
          <w:rtl/>
        </w:rPr>
        <w:t xml:space="preserve">אם </w:t>
      </w:r>
      <w:r w:rsidR="00F71C7E">
        <w:rPr>
          <w:rFonts w:ascii="Narkisim" w:hAnsi="Narkisim" w:cs="Narkisim" w:hint="cs"/>
          <w:rtl/>
        </w:rPr>
        <w:t xml:space="preserve">מימוש </w:t>
      </w:r>
      <w:r w:rsidRPr="00820A08">
        <w:rPr>
          <w:rFonts w:ascii="Narkisim" w:hAnsi="Narkisim" w:cs="Narkisim"/>
          <w:rtl/>
        </w:rPr>
        <w:t>ערכי 'צדקה ומשפט'</w:t>
      </w:r>
      <w:r w:rsidR="00F71C7E">
        <w:rPr>
          <w:rFonts w:ascii="Narkisim" w:hAnsi="Narkisim" w:cs="Narkisim" w:hint="cs"/>
          <w:rtl/>
        </w:rPr>
        <w:t xml:space="preserve"> ו</w:t>
      </w:r>
      <w:r w:rsidRPr="00820A08">
        <w:rPr>
          <w:rFonts w:ascii="Narkisim" w:hAnsi="Narkisim" w:cs="Narkisim"/>
          <w:rtl/>
        </w:rPr>
        <w:t xml:space="preserve">'חסד ורחמים' </w:t>
      </w:r>
      <w:r w:rsidR="00F71C7E">
        <w:rPr>
          <w:rFonts w:ascii="Narkisim" w:hAnsi="Narkisim" w:cs="Narkisim" w:hint="cs"/>
          <w:rtl/>
        </w:rPr>
        <w:t xml:space="preserve">בחיים </w:t>
      </w:r>
      <w:r w:rsidRPr="00820A08">
        <w:rPr>
          <w:rFonts w:ascii="Narkisim" w:hAnsi="Narkisim" w:cs="Narkisim"/>
          <w:rtl/>
        </w:rPr>
        <w:t>נחשב 'החזקה בבריתו של אברהם', הרי שזלזול בהם הוא ב</w:t>
      </w:r>
      <w:r w:rsidR="00F71C7E">
        <w:rPr>
          <w:rFonts w:ascii="Narkisim" w:hAnsi="Narkisim" w:cs="Narkisim" w:hint="cs"/>
          <w:rtl/>
        </w:rPr>
        <w:t>י</w:t>
      </w:r>
      <w:r w:rsidRPr="00820A08">
        <w:rPr>
          <w:rFonts w:ascii="Narkisim" w:hAnsi="Narkisim" w:cs="Narkisim"/>
          <w:rtl/>
        </w:rPr>
        <w:t xml:space="preserve">טולה והפרתה של הברית. במקרה קיצון, דחייה של ערכים אלו </w:t>
      </w:r>
      <w:r w:rsidR="00F71C7E">
        <w:rPr>
          <w:rFonts w:ascii="Narkisim" w:hAnsi="Narkisim" w:cs="Narkisim" w:hint="cs"/>
          <w:rtl/>
        </w:rPr>
        <w:t xml:space="preserve">תגרור </w:t>
      </w:r>
      <w:r w:rsidRPr="00820A08">
        <w:rPr>
          <w:rFonts w:ascii="Narkisim" w:hAnsi="Narkisim" w:cs="Narkisim"/>
          <w:rtl/>
        </w:rPr>
        <w:t xml:space="preserve">הפקעת ברית אבות – </w:t>
      </w:r>
      <w:r w:rsidR="00F71C7E">
        <w:rPr>
          <w:rFonts w:ascii="Narkisim" w:hAnsi="Narkisim" w:cs="Narkisim" w:hint="cs"/>
          <w:rtl/>
        </w:rPr>
        <w:t>כמו ה</w:t>
      </w:r>
      <w:r w:rsidRPr="00820A08">
        <w:rPr>
          <w:rFonts w:ascii="Narkisim" w:hAnsi="Narkisim" w:cs="Narkisim"/>
          <w:rtl/>
        </w:rPr>
        <w:t xml:space="preserve">החרמה </w:t>
      </w:r>
      <w:r w:rsidR="00F71C7E">
        <w:rPr>
          <w:rFonts w:ascii="Narkisim" w:hAnsi="Narkisim" w:cs="Narkisim" w:hint="cs"/>
          <w:rtl/>
        </w:rPr>
        <w:t>ה</w:t>
      </w:r>
      <w:r w:rsidRPr="00820A08">
        <w:rPr>
          <w:rFonts w:ascii="Narkisim" w:hAnsi="Narkisim" w:cs="Narkisim"/>
          <w:rtl/>
        </w:rPr>
        <w:t xml:space="preserve">פורמלית </w:t>
      </w:r>
      <w:r w:rsidR="00F71C7E">
        <w:rPr>
          <w:rFonts w:ascii="Narkisim" w:hAnsi="Narkisim" w:cs="Narkisim" w:hint="cs"/>
          <w:rtl/>
        </w:rPr>
        <w:t>של הגבעונים מ</w:t>
      </w:r>
      <w:r w:rsidRPr="00820A08">
        <w:rPr>
          <w:rFonts w:ascii="Narkisim" w:hAnsi="Narkisim" w:cs="Narkisim"/>
          <w:rtl/>
        </w:rPr>
        <w:t>קהיל</w:t>
      </w:r>
      <w:r w:rsidR="00F71C7E">
        <w:rPr>
          <w:rFonts w:ascii="Narkisim" w:hAnsi="Narkisim" w:cs="Narkisim" w:hint="cs"/>
          <w:rtl/>
        </w:rPr>
        <w:t>ת ישראל, או הטלת ספק בייחוס כאשר מדובר ביהודי פרטי</w:t>
      </w:r>
      <w:r w:rsidRPr="00820A08">
        <w:rPr>
          <w:rFonts w:ascii="Narkisim" w:hAnsi="Narkisim" w:cs="Narkisim"/>
          <w:rtl/>
        </w:rPr>
        <w:t>.</w:t>
      </w:r>
    </w:p>
    <w:p w14:paraId="7DFDE196" w14:textId="369041A7" w:rsidR="00F71C7E" w:rsidRDefault="009B7008" w:rsidP="00F71C7E">
      <w:pPr>
        <w:rPr>
          <w:rtl/>
        </w:rPr>
      </w:pPr>
      <w:r>
        <w:rPr>
          <w:rFonts w:hint="cs"/>
          <w:rtl/>
        </w:rPr>
        <w:t xml:space="preserve">אולם בו בזמן שמקורות אלו עזרו לנו לתקף את טענתנו, יש באופן ההצגה שלהם קורטוב של אירוניות. צדקה ומשפט, אני מאמין, מעולם לא היו אמורים להילמד דרך מקורות </w:t>
      </w:r>
      <w:r w:rsidR="00F81D13">
        <w:rPr>
          <w:rFonts w:hint="cs"/>
          <w:rtl/>
        </w:rPr>
        <w:t>התורה</w:t>
      </w:r>
      <w:r>
        <w:rPr>
          <w:rFonts w:hint="cs"/>
          <w:rtl/>
        </w:rPr>
        <w:t xml:space="preserve">, שבכתב או שבעל פה! </w:t>
      </w:r>
    </w:p>
    <w:p w14:paraId="600C2B45" w14:textId="1859F38C" w:rsidR="009B7008" w:rsidRPr="00745812" w:rsidRDefault="009B7008" w:rsidP="00F71C7E">
      <w:pPr>
        <w:rPr>
          <w:rtl/>
        </w:rPr>
      </w:pPr>
      <w:r>
        <w:rPr>
          <w:rFonts w:hint="cs"/>
          <w:rtl/>
        </w:rPr>
        <w:t xml:space="preserve">התורה היא התגלמות גילוי השכינה והציווי שבסיני. צדקה ומשפט, מצד שני, נובעים מציווי אברהם </w:t>
      </w:r>
      <w:r w:rsidR="00F71C7E">
        <w:rPr>
          <w:rFonts w:hint="cs"/>
          <w:rtl/>
        </w:rPr>
        <w:t>"</w:t>
      </w:r>
      <w:r>
        <w:rPr>
          <w:rFonts w:hint="cs"/>
          <w:rtl/>
        </w:rPr>
        <w:t>את בניו ואת ביתו אחריו</w:t>
      </w:r>
      <w:r w:rsidR="00F71C7E">
        <w:rPr>
          <w:rFonts w:hint="cs"/>
          <w:rtl/>
        </w:rPr>
        <w:t>"</w:t>
      </w:r>
      <w:r>
        <w:rPr>
          <w:rFonts w:hint="cs"/>
          <w:rtl/>
        </w:rPr>
        <w:t>. הם נועד</w:t>
      </w:r>
      <w:r w:rsidR="00F71C7E">
        <w:rPr>
          <w:rFonts w:hint="cs"/>
          <w:rtl/>
        </w:rPr>
        <w:t>ו</w:t>
      </w:r>
      <w:r>
        <w:rPr>
          <w:rFonts w:hint="cs"/>
          <w:rtl/>
        </w:rPr>
        <w:t xml:space="preserve"> לעבור הלאה מהורים לילדים, לא כחוקים שיש לשנן בנוקשות, אלא כנכס משפחתי שיש לשמר ולייקר. מקומם האמיתי איננו בבית המדרש (אמיתי או וירטואלי), אלא בבית היהודי</w:t>
      </w:r>
      <w:r w:rsidR="00F71C7E">
        <w:rPr>
          <w:rFonts w:hint="cs"/>
          <w:rtl/>
        </w:rPr>
        <w:t xml:space="preserve"> </w:t>
      </w:r>
      <w:r w:rsidR="00F71C7E">
        <w:rPr>
          <w:rtl/>
        </w:rPr>
        <w:t>–</w:t>
      </w:r>
      <w:r>
        <w:rPr>
          <w:rFonts w:hint="cs"/>
          <w:rtl/>
        </w:rPr>
        <w:t xml:space="preserve"> בין אם מדובר בבית פרטי</w:t>
      </w:r>
      <w:r w:rsidR="00F71C7E">
        <w:rPr>
          <w:rFonts w:hint="cs"/>
          <w:rtl/>
        </w:rPr>
        <w:t xml:space="preserve"> ובין אם מדובר </w:t>
      </w:r>
      <w:r>
        <w:rPr>
          <w:rFonts w:hint="cs"/>
          <w:rtl/>
        </w:rPr>
        <w:t>ב'בית דוד' הלאומי.</w:t>
      </w:r>
    </w:p>
    <w:p w14:paraId="4DE4E808" w14:textId="526042DB" w:rsidR="009B7008" w:rsidRDefault="009B7008" w:rsidP="00094F77">
      <w:r>
        <w:rPr>
          <w:rFonts w:hint="cs"/>
          <w:rtl/>
        </w:rPr>
        <w:t>אולי</w:t>
      </w:r>
      <w:r w:rsidR="00F71C7E">
        <w:rPr>
          <w:rFonts w:hint="cs"/>
          <w:rtl/>
        </w:rPr>
        <w:t xml:space="preserve"> </w:t>
      </w:r>
      <w:r>
        <w:rPr>
          <w:rFonts w:hint="cs"/>
          <w:rtl/>
        </w:rPr>
        <w:t xml:space="preserve">אין זה מקרה שהמונחים התאומים 'צדקה ומשפט', הנפוצים בדברי הנביאים, בולטים בהעדרם </w:t>
      </w:r>
      <w:r w:rsidR="00F71C7E">
        <w:rPr>
          <w:rFonts w:hint="cs"/>
          <w:rtl/>
        </w:rPr>
        <w:t>ב</w:t>
      </w:r>
      <w:r>
        <w:rPr>
          <w:rFonts w:hint="cs"/>
          <w:rtl/>
        </w:rPr>
        <w:t>תורת משה ומופיעים רק פעם אחת (חוץ מפרשת וירא)</w:t>
      </w:r>
      <w:r w:rsidR="00F71C7E">
        <w:rPr>
          <w:rFonts w:hint="cs"/>
          <w:rtl/>
        </w:rPr>
        <w:t>,</w:t>
      </w:r>
      <w:r>
        <w:rPr>
          <w:rFonts w:hint="cs"/>
          <w:rtl/>
        </w:rPr>
        <w:t xml:space="preserve"> ממש בסיומה של התורה</w:t>
      </w:r>
      <w:r w:rsidR="00EF4498">
        <w:rPr>
          <w:rFonts w:hint="cs"/>
          <w:rtl/>
        </w:rPr>
        <w:t xml:space="preserve"> (דברים ל"ג, כ"א)</w:t>
      </w:r>
      <w:r>
        <w:rPr>
          <w:rFonts w:hint="cs"/>
          <w:rtl/>
        </w:rPr>
        <w:t xml:space="preserve">. ספר בראשית מתאר את 'ברית אבות', </w:t>
      </w:r>
      <w:r w:rsidR="00F71C7E">
        <w:rPr>
          <w:rFonts w:hint="cs"/>
          <w:rtl/>
        </w:rPr>
        <w:t xml:space="preserve">ואילו </w:t>
      </w:r>
      <w:r>
        <w:rPr>
          <w:rFonts w:hint="cs"/>
          <w:rtl/>
        </w:rPr>
        <w:t>שאר התורה מוקדשת בעיקרה להכרזתה של ברית סיני.</w:t>
      </w:r>
    </w:p>
    <w:p w14:paraId="61A65F4F" w14:textId="57336AC6" w:rsidR="009B7008" w:rsidRDefault="009B7008" w:rsidP="008D20C8">
      <w:pPr>
        <w:rPr>
          <w:rtl/>
        </w:rPr>
      </w:pPr>
      <w:r>
        <w:rPr>
          <w:rFonts w:hint="cs"/>
          <w:rtl/>
        </w:rPr>
        <w:t xml:space="preserve">בדומה לכך, אנו יכולים להבין מדוע עקבותיה של 'ברית אבות' במסורת ההלכתית חמקמקות כל כך. ההלכה בנויה על אדני צדקה ומשפט, אבל מסירת עקרונות אלו </w:t>
      </w:r>
      <w:r w:rsidR="00832459">
        <w:rPr>
          <w:rFonts w:hint="cs"/>
          <w:rtl/>
        </w:rPr>
        <w:t xml:space="preserve">לא </w:t>
      </w:r>
      <w:r w:rsidR="007D11CE">
        <w:rPr>
          <w:rFonts w:hint="cs"/>
          <w:rtl/>
        </w:rPr>
        <w:t xml:space="preserve">נסמכת על פסיקות </w:t>
      </w:r>
      <w:r>
        <w:rPr>
          <w:rFonts w:hint="cs"/>
          <w:rtl/>
        </w:rPr>
        <w:t>חכמי</w:t>
      </w:r>
      <w:r w:rsidR="000B5FE6">
        <w:rPr>
          <w:rFonts w:hint="cs"/>
          <w:rtl/>
        </w:rPr>
        <w:t>ה</w:t>
      </w:r>
      <w:r>
        <w:rPr>
          <w:rFonts w:hint="cs"/>
          <w:rtl/>
        </w:rPr>
        <w:t xml:space="preserve">. </w:t>
      </w:r>
      <w:r w:rsidR="007D11CE">
        <w:rPr>
          <w:rFonts w:hint="cs"/>
          <w:rtl/>
        </w:rPr>
        <w:t xml:space="preserve">אדרבה: </w:t>
      </w:r>
      <w:r>
        <w:rPr>
          <w:rFonts w:hint="cs"/>
          <w:rtl/>
        </w:rPr>
        <w:t>ברוב המקרים פגשנו את ברית אבות</w:t>
      </w:r>
      <w:r w:rsidR="007D11CE">
        <w:rPr>
          <w:rFonts w:hint="cs"/>
          <w:rtl/>
        </w:rPr>
        <w:t xml:space="preserve"> </w:t>
      </w:r>
      <w:proofErr w:type="spellStart"/>
      <w:r w:rsidR="007D11CE">
        <w:rPr>
          <w:rFonts w:hint="cs"/>
          <w:rtl/>
        </w:rPr>
        <w:t>בלאקונות</w:t>
      </w:r>
      <w:proofErr w:type="spellEnd"/>
      <w:r w:rsidR="007D11CE">
        <w:rPr>
          <w:rFonts w:hint="cs"/>
          <w:rtl/>
        </w:rPr>
        <w:t xml:space="preserve"> הלכתיות</w:t>
      </w:r>
      <w:r>
        <w:rPr>
          <w:rFonts w:hint="cs"/>
          <w:rtl/>
        </w:rPr>
        <w:t xml:space="preserve"> </w:t>
      </w:r>
      <w:r>
        <w:rPr>
          <w:rtl/>
        </w:rPr>
        <w:t>–</w:t>
      </w:r>
      <w:r>
        <w:rPr>
          <w:rFonts w:hint="cs"/>
          <w:rtl/>
        </w:rPr>
        <w:t xml:space="preserve"> תופעות שלא קיבלו הסבר מספק על ידי מסגרת </w:t>
      </w:r>
      <w:r w:rsidR="008E4982">
        <w:rPr>
          <w:rFonts w:hint="cs"/>
          <w:rtl/>
        </w:rPr>
        <w:t>הלכתית-</w:t>
      </w:r>
      <w:r>
        <w:rPr>
          <w:rFonts w:hint="cs"/>
          <w:rtl/>
        </w:rPr>
        <w:t>פ</w:t>
      </w:r>
      <w:r w:rsidR="00076E1D">
        <w:rPr>
          <w:rFonts w:hint="cs"/>
          <w:rtl/>
        </w:rPr>
        <w:t>ו</w:t>
      </w:r>
      <w:r>
        <w:rPr>
          <w:rFonts w:hint="cs"/>
          <w:rtl/>
        </w:rPr>
        <w:t xml:space="preserve">רמלית כלשהי. ברית אבות, במקרה זה, משמשת </w:t>
      </w:r>
      <w:r w:rsidR="007D11CE">
        <w:rPr>
          <w:rFonts w:hint="cs"/>
          <w:rtl/>
        </w:rPr>
        <w:t xml:space="preserve">מעין </w:t>
      </w:r>
      <w:r>
        <w:rPr>
          <w:rFonts w:hint="cs"/>
          <w:rtl/>
        </w:rPr>
        <w:t xml:space="preserve">'חומר אפל' </w:t>
      </w:r>
      <w:r w:rsidR="007D11CE">
        <w:rPr>
          <w:rFonts w:hint="cs"/>
          <w:rtl/>
        </w:rPr>
        <w:t>ב</w:t>
      </w:r>
      <w:r>
        <w:rPr>
          <w:rFonts w:hint="cs"/>
          <w:rtl/>
        </w:rPr>
        <w:t xml:space="preserve">יהדות </w:t>
      </w:r>
      <w:r>
        <w:rPr>
          <w:rtl/>
        </w:rPr>
        <w:t>–</w:t>
      </w:r>
      <w:r>
        <w:rPr>
          <w:rFonts w:hint="cs"/>
          <w:rtl/>
        </w:rPr>
        <w:t xml:space="preserve"> כמעט בלתי נראית לעין ההלכתית, אבל בעלת כ</w:t>
      </w:r>
      <w:r w:rsidR="007D11CE">
        <w:rPr>
          <w:rFonts w:hint="cs"/>
          <w:rtl/>
        </w:rPr>
        <w:t>ו</w:t>
      </w:r>
      <w:r>
        <w:rPr>
          <w:rFonts w:hint="cs"/>
          <w:rtl/>
        </w:rPr>
        <w:t xml:space="preserve">ח רב והשפעה ניכרת. </w:t>
      </w:r>
    </w:p>
    <w:p w14:paraId="3D1D0979" w14:textId="77777777" w:rsidR="007D11CE" w:rsidRDefault="009B7008" w:rsidP="00076E1D">
      <w:pPr>
        <w:rPr>
          <w:rtl/>
        </w:rPr>
      </w:pPr>
      <w:r>
        <w:rPr>
          <w:rFonts w:hint="cs"/>
          <w:rtl/>
        </w:rPr>
        <w:t xml:space="preserve">כאשר הדבר הכרחי, נקראת ברית אבות ממקומה בין הצללים. צדקה ומשפט חוזרים ומופיעים בנביאים, לדעתי, </w:t>
      </w:r>
      <w:r w:rsidR="007D11CE">
        <w:rPr>
          <w:rFonts w:hint="cs"/>
          <w:rtl/>
        </w:rPr>
        <w:t xml:space="preserve">משום </w:t>
      </w:r>
      <w:r>
        <w:rPr>
          <w:rFonts w:hint="cs"/>
          <w:rtl/>
        </w:rPr>
        <w:t>שמסירתם הטבעית עברה משבר כה גדול. רק כאשר העם היהודי ומנהיגי</w:t>
      </w:r>
      <w:r w:rsidR="007D11CE">
        <w:rPr>
          <w:rFonts w:hint="cs"/>
          <w:rtl/>
        </w:rPr>
        <w:t>ו</w:t>
      </w:r>
      <w:r>
        <w:rPr>
          <w:rFonts w:hint="cs"/>
          <w:rtl/>
        </w:rPr>
        <w:t xml:space="preserve"> עלולים לשכוח את האתוס שאמור להנחות אותם ולתעות ממשימתם הכוללת, צריכים הנביאים לעגן מחדש את ערכי צדקה ומשפט במסורת האבות. </w:t>
      </w:r>
    </w:p>
    <w:p w14:paraId="163CC277" w14:textId="77777777" w:rsidR="007D11CE" w:rsidRDefault="009B7008" w:rsidP="00076E1D">
      <w:pPr>
        <w:rPr>
          <w:rtl/>
        </w:rPr>
      </w:pPr>
      <w:r>
        <w:rPr>
          <w:rFonts w:hint="cs"/>
          <w:rtl/>
        </w:rPr>
        <w:t xml:space="preserve">והמסר עודנו מהדהד. </w:t>
      </w:r>
    </w:p>
    <w:p w14:paraId="46A342D3" w14:textId="310AC195" w:rsidR="009B7008" w:rsidRPr="008A12BA" w:rsidRDefault="009B7008" w:rsidP="00076E1D">
      <w:pPr>
        <w:rPr>
          <w:sz w:val="18"/>
          <w:szCs w:val="18"/>
          <w:rtl/>
        </w:rPr>
      </w:pPr>
      <w:r>
        <w:rPr>
          <w:rFonts w:hint="cs"/>
          <w:rtl/>
        </w:rPr>
        <w:t xml:space="preserve">הנביאים מזכירים לנו כי פרשת וירא קודמת, כרונולוגית וערכית, לספר ויקרא, </w:t>
      </w:r>
      <w:r w:rsidR="007D11CE">
        <w:rPr>
          <w:rFonts w:hint="cs"/>
          <w:rtl/>
        </w:rPr>
        <w:t>ו</w:t>
      </w:r>
      <w:r>
        <w:rPr>
          <w:rFonts w:hint="cs"/>
          <w:rtl/>
        </w:rPr>
        <w:t xml:space="preserve">דוחפים אותנו </w:t>
      </w:r>
      <w:r w:rsidR="007D11CE">
        <w:rPr>
          <w:rFonts w:hint="cs"/>
          <w:rtl/>
        </w:rPr>
        <w:t xml:space="preserve">לגלות מחדש </w:t>
      </w:r>
      <w:r>
        <w:rPr>
          <w:rFonts w:hint="cs"/>
          <w:rtl/>
        </w:rPr>
        <w:t xml:space="preserve">את זהותנו הגרעינית כבניו של אברהם, לפני שאנו </w:t>
      </w:r>
      <w:r w:rsidR="00833CF5">
        <w:rPr>
          <w:rFonts w:hint="cs"/>
          <w:rtl/>
        </w:rPr>
        <w:t xml:space="preserve">מתעסקים </w:t>
      </w:r>
      <w:r>
        <w:rPr>
          <w:rFonts w:hint="cs"/>
          <w:rtl/>
        </w:rPr>
        <w:t xml:space="preserve">בפרטים טקסיים. הם מבקשים להשיב </w:t>
      </w:r>
      <w:r>
        <w:rPr>
          <w:rFonts w:hint="cs"/>
          <w:rtl/>
        </w:rPr>
        <w:lastRenderedPageBreak/>
        <w:t xml:space="preserve">אותנו לשורשנו, כשהם מזכירים לנו </w:t>
      </w:r>
      <w:r w:rsidR="007D11CE">
        <w:rPr>
          <w:rFonts w:hint="cs"/>
          <w:rtl/>
        </w:rPr>
        <w:t xml:space="preserve">מאין </w:t>
      </w:r>
      <w:r>
        <w:rPr>
          <w:rFonts w:hint="cs"/>
          <w:rtl/>
        </w:rPr>
        <w:t>באנו ולשם מה נבחרנו לראשונה</w:t>
      </w:r>
      <w:r w:rsidRPr="008A12BA">
        <w:rPr>
          <w:rFonts w:hint="cs"/>
          <w:sz w:val="18"/>
          <w:szCs w:val="18"/>
          <w:rtl/>
        </w:rPr>
        <w:t>.</w:t>
      </w:r>
      <w:r w:rsidRPr="008A12BA">
        <w:rPr>
          <w:rStyle w:val="a5"/>
          <w:rFonts w:asciiTheme="minorBidi" w:hAnsiTheme="minorBidi"/>
          <w:rtl/>
        </w:rPr>
        <w:footnoteReference w:id="18"/>
      </w:r>
      <w:r w:rsidRPr="008A12BA">
        <w:rPr>
          <w:rFonts w:hint="cs"/>
          <w:sz w:val="18"/>
          <w:szCs w:val="18"/>
          <w:rtl/>
        </w:rPr>
        <w:t xml:space="preserve"> </w:t>
      </w:r>
    </w:p>
    <w:p w14:paraId="00476C6D" w14:textId="02421CE4" w:rsidR="009B7008" w:rsidRDefault="009B7008" w:rsidP="000D098D">
      <w:pPr>
        <w:rPr>
          <w:rtl/>
        </w:rPr>
      </w:pPr>
      <w:r>
        <w:rPr>
          <w:rFonts w:hint="cs"/>
          <w:rtl/>
        </w:rPr>
        <w:t xml:space="preserve">גישור על פני הדורות הוא </w:t>
      </w:r>
      <w:r w:rsidR="007D11CE">
        <w:rPr>
          <w:rFonts w:hint="cs"/>
          <w:rtl/>
        </w:rPr>
        <w:t xml:space="preserve">אפוא </w:t>
      </w:r>
      <w:r>
        <w:rPr>
          <w:rFonts w:hint="cs"/>
          <w:rtl/>
        </w:rPr>
        <w:t>חלק אינטגרלי ממשימת נביא</w:t>
      </w:r>
      <w:r w:rsidR="007D11CE">
        <w:rPr>
          <w:rFonts w:hint="cs"/>
          <w:rtl/>
        </w:rPr>
        <w:t>י</w:t>
      </w:r>
      <w:r>
        <w:rPr>
          <w:rFonts w:hint="cs"/>
          <w:rtl/>
        </w:rPr>
        <w:t>נו. אכן, במובן מסוים, זהו החזון הסופי שבו חותם הקב"ה את חטיבת הנביאים כולה:</w:t>
      </w:r>
    </w:p>
    <w:p w14:paraId="4B2EF6A9" w14:textId="0E115504" w:rsidR="009B7008" w:rsidRDefault="009B7008" w:rsidP="000D098D">
      <w:pPr>
        <w:pStyle w:val="a9"/>
      </w:pPr>
      <w:r w:rsidRPr="004569FF">
        <w:rPr>
          <w:rtl/>
        </w:rPr>
        <w:t xml:space="preserve">הִנֵּה אָנֹכִי שֹׁלֵחַ לָכֶם אֵת אֵלִיָּה הַנָּבִיא </w:t>
      </w:r>
      <w:r>
        <w:rPr>
          <w:rFonts w:hint="cs"/>
          <w:rtl/>
        </w:rPr>
        <w:t xml:space="preserve">[...] </w:t>
      </w:r>
      <w:r w:rsidRPr="004569FF">
        <w:rPr>
          <w:rtl/>
        </w:rPr>
        <w:t xml:space="preserve">וְהֵשִׁיב לֵב אָבוֹת עַל בָּנִים וְלֵב בָּנִים עַל </w:t>
      </w:r>
      <w:proofErr w:type="spellStart"/>
      <w:r w:rsidRPr="004569FF">
        <w:rPr>
          <w:rtl/>
        </w:rPr>
        <w:t>אֲבוֹתָם</w:t>
      </w:r>
      <w:proofErr w:type="spellEnd"/>
      <w:r w:rsidR="007D11CE">
        <w:rPr>
          <w:rFonts w:hint="cs"/>
          <w:rtl/>
        </w:rPr>
        <w:t xml:space="preserve">: (מלאכי ג, </w:t>
      </w:r>
      <w:proofErr w:type="spellStart"/>
      <w:r w:rsidR="007D11CE">
        <w:rPr>
          <w:rFonts w:hint="cs"/>
          <w:rtl/>
        </w:rPr>
        <w:t>כג</w:t>
      </w:r>
      <w:proofErr w:type="spellEnd"/>
      <w:r w:rsidR="007D11CE">
        <w:rPr>
          <w:rFonts w:hint="cs"/>
          <w:rtl/>
        </w:rPr>
        <w:t>-כד)</w:t>
      </w:r>
      <w:r w:rsidRPr="004569FF">
        <w:rPr>
          <w:rtl/>
        </w:rPr>
        <w:t xml:space="preserve"> </w:t>
      </w:r>
    </w:p>
    <w:p w14:paraId="2B02F120" w14:textId="77777777" w:rsidR="007D11CE" w:rsidRDefault="007D11CE" w:rsidP="00DB442E">
      <w:pPr>
        <w:rPr>
          <w:rtl/>
        </w:rPr>
      </w:pPr>
    </w:p>
    <w:p w14:paraId="450E1090" w14:textId="49F73040" w:rsidR="004F64BE" w:rsidRDefault="00AE0215" w:rsidP="00DB442E">
      <w:pPr>
        <w:rPr>
          <w:rtl/>
        </w:rPr>
      </w:pPr>
      <w:r>
        <w:rPr>
          <w:rtl/>
        </w:rPr>
        <w:t xml:space="preserve">שאלות והערות? נא ליצור קשר איתי ישירות: </w:t>
      </w:r>
      <w:hyperlink r:id="rId9" w:history="1">
        <w:r>
          <w:rPr>
            <w:rStyle w:val="Hyperlink"/>
            <w:rFonts w:ascii="David" w:hAnsi="David" w:cs="David"/>
          </w:rPr>
          <w:t>judahlgoldberg@gmail.com</w:t>
        </w:r>
      </w:hyperlink>
      <w:r>
        <w:rPr>
          <w:rFonts w:ascii="Times New Roman" w:hAnsi="Times New Roman" w:cs="Times New Roman"/>
          <w:rtl/>
        </w:rPr>
        <w:t xml:space="preserve"> </w:t>
      </w:r>
    </w:p>
    <w:p w14:paraId="647F7595" w14:textId="77777777" w:rsidR="00482714" w:rsidRPr="003E126A" w:rsidRDefault="00482714" w:rsidP="00DB442E"/>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43471B">
        <w:trPr>
          <w:cantSplit/>
        </w:trPr>
        <w:tc>
          <w:tcPr>
            <w:tcW w:w="283" w:type="dxa"/>
            <w:hideMark/>
          </w:tcPr>
          <w:p w14:paraId="66FD0585" w14:textId="77777777" w:rsidR="0043471B" w:rsidRDefault="0043471B">
            <w:pPr>
              <w:pStyle w:val="ab"/>
              <w:bidi w:val="0"/>
            </w:pPr>
            <w:r>
              <w:rPr>
                <w:rtl/>
              </w:rPr>
              <w:t>*</w:t>
            </w:r>
          </w:p>
        </w:tc>
        <w:tc>
          <w:tcPr>
            <w:tcW w:w="4111" w:type="dxa"/>
            <w:hideMark/>
          </w:tcPr>
          <w:p w14:paraId="13C9A692" w14:textId="77777777" w:rsidR="0043471B" w:rsidRDefault="0043471B">
            <w:pPr>
              <w:pStyle w:val="ab"/>
            </w:pPr>
            <w:r>
              <w:rPr>
                <w:rtl/>
              </w:rPr>
              <w:t>**********************************************************</w:t>
            </w:r>
          </w:p>
        </w:tc>
      </w:tr>
      <w:tr w:rsidR="0043471B" w14:paraId="45D9EDD8" w14:textId="77777777" w:rsidTr="0043471B">
        <w:trPr>
          <w:cantSplit/>
        </w:trPr>
        <w:tc>
          <w:tcPr>
            <w:tcW w:w="283" w:type="dxa"/>
            <w:hideMark/>
          </w:tcPr>
          <w:p w14:paraId="5D445FB5" w14:textId="77777777" w:rsidR="0043471B" w:rsidRDefault="0043471B">
            <w:pPr>
              <w:pStyle w:val="ab"/>
            </w:pPr>
            <w:r>
              <w:rPr>
                <w:rtl/>
              </w:rPr>
              <w:t xml:space="preserve">* * * * * * * </w:t>
            </w:r>
          </w:p>
        </w:tc>
        <w:tc>
          <w:tcPr>
            <w:tcW w:w="4111" w:type="dxa"/>
          </w:tcPr>
          <w:p w14:paraId="23188DAE" w14:textId="68D0E963" w:rsidR="0043471B" w:rsidRDefault="0043471B">
            <w:pPr>
              <w:pStyle w:val="ab"/>
            </w:pPr>
            <w:r>
              <w:rPr>
                <w:rtl/>
              </w:rPr>
              <w:t xml:space="preserve">כל הזכויות שמורות לישיבת הר עציון ולרב </w:t>
            </w:r>
            <w:r w:rsidR="003A4FE0">
              <w:rPr>
                <w:rFonts w:hint="cs"/>
                <w:rtl/>
              </w:rPr>
              <w:t>יהודה לב גולדברג</w:t>
            </w:r>
          </w:p>
          <w:p w14:paraId="00000769" w14:textId="51164567" w:rsidR="0043471B" w:rsidRDefault="0043471B">
            <w:pPr>
              <w:pStyle w:val="ab"/>
              <w:rPr>
                <w:rtl/>
              </w:rPr>
            </w:pPr>
            <w:r>
              <w:rPr>
                <w:rtl/>
              </w:rPr>
              <w:t>תרגום:</w:t>
            </w:r>
            <w:r w:rsidR="007A202E">
              <w:rPr>
                <w:rFonts w:hint="cs"/>
                <w:rtl/>
              </w:rPr>
              <w:t xml:space="preserve"> </w:t>
            </w:r>
            <w:r w:rsidR="00333186">
              <w:rPr>
                <w:rFonts w:hint="cs"/>
                <w:rtl/>
              </w:rPr>
              <w:t>אסף בראון,</w:t>
            </w:r>
            <w:r>
              <w:rPr>
                <w:rFonts w:hint="cs"/>
                <w:rtl/>
              </w:rPr>
              <w:t xml:space="preserve"> תש"פ</w:t>
            </w:r>
          </w:p>
          <w:p w14:paraId="1C28E74B" w14:textId="4DA89942" w:rsidR="0043471B" w:rsidRDefault="0043471B">
            <w:pPr>
              <w:pStyle w:val="ab"/>
              <w:rPr>
                <w:rtl/>
              </w:rPr>
            </w:pPr>
            <w:r>
              <w:rPr>
                <w:rtl/>
              </w:rPr>
              <w:t>עורך:</w:t>
            </w:r>
            <w:r w:rsidR="00333186">
              <w:rPr>
                <w:rFonts w:hint="cs"/>
                <w:rtl/>
              </w:rPr>
              <w:t xml:space="preserve"> בנימין פרנקל</w:t>
            </w:r>
            <w:r>
              <w:rPr>
                <w:rtl/>
              </w:rPr>
              <w:t>, תש</w:t>
            </w:r>
            <w:r>
              <w:rPr>
                <w:rFonts w:hint="cs"/>
                <w:rtl/>
              </w:rPr>
              <w:t>"פ</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3438CA7B" w:rsidR="0043471B" w:rsidRDefault="0043471B">
            <w:pPr>
              <w:pStyle w:val="ab"/>
              <w:rPr>
                <w:noProof w:val="0"/>
                <w:rtl/>
              </w:rPr>
            </w:pPr>
            <w:r>
              <w:rPr>
                <w:noProof w:val="0"/>
                <w:rtl/>
              </w:rPr>
              <w:t>האתר בעברית:</w:t>
            </w:r>
            <w:r>
              <w:rPr>
                <w:noProof w:val="0"/>
                <w:rtl/>
              </w:rPr>
              <w:tab/>
            </w:r>
            <w:hyperlink r:id="rId10" w:history="1">
              <w:r w:rsidR="005A7CEB">
                <w:t xml:space="preserve"> </w:t>
              </w:r>
              <w:hyperlink r:id="rId11" w:history="1">
                <w:r w:rsidR="005A7CEB" w:rsidRPr="00FD7DC4">
                  <w:rPr>
                    <w:rStyle w:val="Hyperlink"/>
                  </w:rPr>
                  <w:t>http://www.etzion.org.il</w:t>
                </w:r>
              </w:hyperlink>
              <w:r>
                <w:rPr>
                  <w:rStyle w:val="Hyperlink"/>
                </w:rPr>
                <w:t>l</w:t>
              </w:r>
            </w:hyperlink>
          </w:p>
          <w:p w14:paraId="58C0D5D1" w14:textId="77777777" w:rsidR="0043471B" w:rsidRDefault="0043471B">
            <w:pPr>
              <w:pStyle w:val="ab"/>
              <w:rPr>
                <w:noProof w:val="0"/>
                <w:rtl/>
              </w:rPr>
            </w:pPr>
            <w:r>
              <w:rPr>
                <w:noProof w:val="0"/>
                <w:rtl/>
              </w:rPr>
              <w:t>האתר באנגלית:</w:t>
            </w:r>
            <w:r>
              <w:rPr>
                <w:noProof w:val="0"/>
                <w:rtl/>
              </w:rPr>
              <w:tab/>
            </w:r>
            <w:hyperlink r:id="rId12" w:history="1">
              <w:r>
                <w:rPr>
                  <w:rStyle w:val="Hyperlink"/>
                </w:rPr>
                <w:t>http://www.vbm-torah.org</w:t>
              </w:r>
            </w:hyperlink>
          </w:p>
          <w:p w14:paraId="78D79E12" w14:textId="77777777" w:rsidR="0043471B" w:rsidRDefault="0043471B">
            <w:pPr>
              <w:pStyle w:val="ab"/>
              <w:rPr>
                <w:rtl/>
              </w:rPr>
            </w:pPr>
          </w:p>
          <w:p w14:paraId="02D80F01" w14:textId="77777777" w:rsidR="0043471B" w:rsidRDefault="0043471B">
            <w:pPr>
              <w:pStyle w:val="ab"/>
              <w:rPr>
                <w:rtl/>
              </w:rPr>
            </w:pPr>
            <w:r>
              <w:rPr>
                <w:rtl/>
              </w:rPr>
              <w:t xml:space="preserve">משרדי בית המדרש הוירטואלי: 02-9937300 שלוחה 5 </w:t>
            </w:r>
          </w:p>
          <w:p w14:paraId="35C45395" w14:textId="77777777" w:rsidR="0043471B" w:rsidRDefault="0043471B">
            <w:pPr>
              <w:pStyle w:val="ab"/>
              <w:rPr>
                <w:noProof w:val="0"/>
                <w:rtl/>
              </w:rPr>
            </w:pPr>
            <w:r>
              <w:rPr>
                <w:noProof w:val="0"/>
                <w:rtl/>
              </w:rPr>
              <w:t xml:space="preserve">דוא"ל: </w:t>
            </w:r>
            <w:hyperlink r:id="rId13" w:history="1">
              <w:r>
                <w:rPr>
                  <w:rStyle w:val="Hyperlink"/>
                </w:rPr>
                <w:t>office@etzion.org.il</w:t>
              </w:r>
            </w:hyperlink>
          </w:p>
          <w:p w14:paraId="47C75A24" w14:textId="77777777" w:rsidR="0043471B" w:rsidRDefault="0043471B">
            <w:pPr>
              <w:pStyle w:val="ab"/>
            </w:pPr>
          </w:p>
        </w:tc>
      </w:tr>
    </w:tbl>
    <w:p w14:paraId="189912E7" w14:textId="77777777" w:rsidR="00144C37" w:rsidRDefault="00144C37" w:rsidP="00DF5F22">
      <w:pPr>
        <w:pStyle w:val="a9"/>
        <w:rPr>
          <w:rtl/>
        </w:rPr>
      </w:pPr>
    </w:p>
    <w:sectPr w:rsidR="00144C37"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3D2AB" w14:textId="77777777" w:rsidR="00777EEC" w:rsidRDefault="00777EEC" w:rsidP="00405665">
      <w:r>
        <w:separator/>
      </w:r>
    </w:p>
  </w:endnote>
  <w:endnote w:type="continuationSeparator" w:id="0">
    <w:p w14:paraId="0E6F1E5B" w14:textId="77777777" w:rsidR="00777EEC" w:rsidRDefault="00777EE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49D3F" w14:textId="77777777" w:rsidR="00777EEC" w:rsidRDefault="00777EEC" w:rsidP="00405665">
      <w:r>
        <w:separator/>
      </w:r>
    </w:p>
  </w:footnote>
  <w:footnote w:type="continuationSeparator" w:id="0">
    <w:p w14:paraId="60C6E5E1" w14:textId="77777777" w:rsidR="00777EEC" w:rsidRDefault="00777EEC" w:rsidP="00405665">
      <w:r>
        <w:continuationSeparator/>
      </w:r>
    </w:p>
  </w:footnote>
  <w:footnote w:id="1">
    <w:p w14:paraId="0A4764CA" w14:textId="3F5CECA7" w:rsidR="009B7008" w:rsidRPr="007252A5" w:rsidRDefault="009B7008" w:rsidP="009B7008">
      <w:pPr>
        <w:pStyle w:val="a3"/>
        <w:rPr>
          <w:rtl/>
        </w:rPr>
      </w:pPr>
      <w:r>
        <w:rPr>
          <w:rStyle w:val="a5"/>
          <w:rFonts w:eastAsia="Narkisim"/>
        </w:rPr>
        <w:footnoteRef/>
      </w:r>
      <w:r>
        <w:t xml:space="preserve"> </w:t>
      </w:r>
      <w:r>
        <w:rPr>
          <w:rFonts w:hint="cs"/>
          <w:rtl/>
        </w:rPr>
        <w:t>ראו בשיעור 4</w:t>
      </w:r>
      <w:r w:rsidR="008A0EB5">
        <w:rPr>
          <w:rFonts w:hint="cs"/>
          <w:rtl/>
        </w:rPr>
        <w:t>.</w:t>
      </w:r>
    </w:p>
  </w:footnote>
  <w:footnote w:id="2">
    <w:p w14:paraId="6FF242D1" w14:textId="486B4C99" w:rsidR="009B7008" w:rsidRPr="001E1D17" w:rsidRDefault="009B7008" w:rsidP="007A297D">
      <w:pPr>
        <w:pStyle w:val="a3"/>
        <w:rPr>
          <w:rFonts w:asciiTheme="minorBidi" w:hAnsiTheme="minorBidi"/>
        </w:rPr>
      </w:pPr>
      <w:r w:rsidRPr="009C5234">
        <w:rPr>
          <w:rStyle w:val="a5"/>
          <w:rFonts w:eastAsia="Narkisim"/>
        </w:rPr>
        <w:footnoteRef/>
      </w:r>
      <w:r>
        <w:rPr>
          <w:rFonts w:asciiTheme="minorBidi" w:hAnsiTheme="minorBidi" w:hint="cs"/>
          <w:rtl/>
        </w:rPr>
        <w:t xml:space="preserve"> </w:t>
      </w:r>
      <w:r w:rsidR="007A297D">
        <w:rPr>
          <w:rFonts w:asciiTheme="minorBidi" w:hAnsiTheme="minorBidi" w:hint="cs"/>
          <w:rtl/>
        </w:rPr>
        <w:t>לצד זאת</w:t>
      </w:r>
      <w:r>
        <w:rPr>
          <w:rFonts w:asciiTheme="minorBidi" w:hAnsiTheme="minorBidi" w:hint="cs"/>
          <w:rtl/>
        </w:rPr>
        <w:t>, ראו שמות רבה טו,</w:t>
      </w:r>
      <w:r w:rsidR="007A297D">
        <w:rPr>
          <w:rFonts w:asciiTheme="minorBidi" w:hAnsiTheme="minorBidi" w:hint="cs"/>
          <w:rtl/>
        </w:rPr>
        <w:t xml:space="preserve"> </w:t>
      </w:r>
      <w:proofErr w:type="spellStart"/>
      <w:r>
        <w:rPr>
          <w:rFonts w:asciiTheme="minorBidi" w:hAnsiTheme="minorBidi" w:hint="cs"/>
          <w:rtl/>
        </w:rPr>
        <w:t>כג</w:t>
      </w:r>
      <w:proofErr w:type="spellEnd"/>
      <w:r>
        <w:rPr>
          <w:rFonts w:asciiTheme="minorBidi" w:hAnsiTheme="minorBidi" w:hint="cs"/>
          <w:rtl/>
        </w:rPr>
        <w:t>; ל,</w:t>
      </w:r>
      <w:r w:rsidR="007A297D">
        <w:rPr>
          <w:rFonts w:asciiTheme="minorBidi" w:hAnsiTheme="minorBidi" w:hint="cs"/>
          <w:rtl/>
        </w:rPr>
        <w:t xml:space="preserve"> </w:t>
      </w:r>
      <w:r>
        <w:rPr>
          <w:rFonts w:asciiTheme="minorBidi" w:hAnsiTheme="minorBidi" w:hint="cs"/>
          <w:rtl/>
        </w:rPr>
        <w:t>כ.</w:t>
      </w:r>
    </w:p>
  </w:footnote>
  <w:footnote w:id="3">
    <w:p w14:paraId="3BFA36ED" w14:textId="77777777" w:rsidR="009B7008" w:rsidRDefault="009B7008" w:rsidP="009B7008">
      <w:pPr>
        <w:pStyle w:val="a3"/>
        <w:rPr>
          <w:rtl/>
        </w:rPr>
      </w:pPr>
      <w:r>
        <w:rPr>
          <w:rStyle w:val="a5"/>
          <w:rFonts w:eastAsia="Narkisim"/>
        </w:rPr>
        <w:footnoteRef/>
      </w:r>
      <w:r>
        <w:t xml:space="preserve"> </w:t>
      </w:r>
      <w:r>
        <w:rPr>
          <w:rFonts w:hint="cs"/>
          <w:rtl/>
        </w:rPr>
        <w:t>ההדגשה במקור.</w:t>
      </w:r>
    </w:p>
  </w:footnote>
  <w:footnote w:id="4">
    <w:p w14:paraId="0919E443" w14:textId="77777777" w:rsidR="009B7008" w:rsidRDefault="009B7008" w:rsidP="009B7008">
      <w:pPr>
        <w:pStyle w:val="a3"/>
        <w:rPr>
          <w:rtl/>
        </w:rPr>
      </w:pPr>
      <w:r>
        <w:rPr>
          <w:rStyle w:val="a5"/>
          <w:rFonts w:eastAsia="Narkisim"/>
        </w:rPr>
        <w:footnoteRef/>
      </w:r>
      <w:r>
        <w:t xml:space="preserve"> </w:t>
      </w:r>
      <w:r>
        <w:rPr>
          <w:rFonts w:hint="cs"/>
          <w:rtl/>
        </w:rPr>
        <w:t>השוו תהילים קו, מה.</w:t>
      </w:r>
    </w:p>
  </w:footnote>
  <w:footnote w:id="5">
    <w:p w14:paraId="4156A0BA" w14:textId="77777777" w:rsidR="009B7008" w:rsidRPr="00000346" w:rsidRDefault="009B7008" w:rsidP="009B7008">
      <w:pPr>
        <w:pStyle w:val="a3"/>
        <w:rPr>
          <w:rtl/>
        </w:rPr>
      </w:pPr>
      <w:r>
        <w:rPr>
          <w:rStyle w:val="a5"/>
          <w:rFonts w:eastAsia="Narkisim"/>
        </w:rPr>
        <w:footnoteRef/>
      </w:r>
      <w:r>
        <w:t xml:space="preserve"> </w:t>
      </w:r>
      <w:r>
        <w:rPr>
          <w:rFonts w:hint="cs"/>
          <w:rtl/>
        </w:rPr>
        <w:t xml:space="preserve">בדומה לכך, ראו </w:t>
      </w:r>
      <w:proofErr w:type="spellStart"/>
      <w:r>
        <w:rPr>
          <w:rFonts w:hint="cs"/>
          <w:rtl/>
        </w:rPr>
        <w:t>בבבא</w:t>
      </w:r>
      <w:proofErr w:type="spellEnd"/>
      <w:r>
        <w:rPr>
          <w:rFonts w:hint="cs"/>
          <w:rtl/>
        </w:rPr>
        <w:t xml:space="preserve"> </w:t>
      </w:r>
      <w:proofErr w:type="spellStart"/>
      <w:r>
        <w:rPr>
          <w:rFonts w:hint="cs"/>
          <w:rtl/>
        </w:rPr>
        <w:t>בתרא</w:t>
      </w:r>
      <w:proofErr w:type="spellEnd"/>
      <w:r>
        <w:rPr>
          <w:rFonts w:hint="cs"/>
          <w:rtl/>
        </w:rPr>
        <w:t xml:space="preserve"> י ע"א בנוגע לירמיהו </w:t>
      </w:r>
      <w:proofErr w:type="spellStart"/>
      <w:r>
        <w:rPr>
          <w:rFonts w:hint="cs"/>
          <w:rtl/>
        </w:rPr>
        <w:t>טז</w:t>
      </w:r>
      <w:proofErr w:type="spellEnd"/>
      <w:r>
        <w:rPr>
          <w:rFonts w:hint="cs"/>
          <w:rtl/>
        </w:rPr>
        <w:t>, ה ובירושלמי י, א בנוגע לישעיהו נד, י.</w:t>
      </w:r>
    </w:p>
  </w:footnote>
  <w:footnote w:id="6">
    <w:p w14:paraId="3360D6DD" w14:textId="04B147C0" w:rsidR="009B7008" w:rsidRPr="00000346" w:rsidRDefault="009B7008" w:rsidP="009B7008">
      <w:pPr>
        <w:pStyle w:val="a3"/>
      </w:pPr>
      <w:r>
        <w:rPr>
          <w:rStyle w:val="a5"/>
          <w:rFonts w:eastAsia="Narkisim"/>
        </w:rPr>
        <w:footnoteRef/>
      </w:r>
      <w:r>
        <w:t xml:space="preserve"> </w:t>
      </w:r>
      <w:r w:rsidR="0082734F">
        <w:rPr>
          <w:rFonts w:hint="cs"/>
          <w:rtl/>
        </w:rPr>
        <w:t xml:space="preserve">למען האמת, </w:t>
      </w:r>
      <w:r>
        <w:rPr>
          <w:rFonts w:hint="cs"/>
          <w:rtl/>
        </w:rPr>
        <w:t>אני מתקשה להבין מדוע צדקה נחשבת טבעית לאברהם, בעוד חסד נחשב כמתנה. על אף שהגמרא (סוכה מט ע"ב) מבחינה בין השניים, הכנסת האורחים האישית שמעניק אברהם לאורחיו בפרשת וירא, נראית מתאימה יותר ל'חסד' מאשר ל'צדקה'.</w:t>
      </w:r>
    </w:p>
  </w:footnote>
  <w:footnote w:id="7">
    <w:p w14:paraId="251FA737" w14:textId="77777777" w:rsidR="009B7008" w:rsidRDefault="009B7008" w:rsidP="009B7008">
      <w:pPr>
        <w:pStyle w:val="a3"/>
        <w:rPr>
          <w:rtl/>
        </w:rPr>
      </w:pPr>
      <w:r>
        <w:rPr>
          <w:rStyle w:val="a5"/>
          <w:rFonts w:eastAsia="Narkisim"/>
        </w:rPr>
        <w:footnoteRef/>
      </w:r>
      <w:r>
        <w:t xml:space="preserve"> </w:t>
      </w:r>
      <w:r>
        <w:rPr>
          <w:rFonts w:hint="cs"/>
          <w:rtl/>
        </w:rPr>
        <w:t>ראו בשיעור 14.</w:t>
      </w:r>
    </w:p>
  </w:footnote>
  <w:footnote w:id="8">
    <w:p w14:paraId="4A5EB508" w14:textId="2A95B84C" w:rsidR="009B7008" w:rsidRPr="00CB616A" w:rsidRDefault="009B7008" w:rsidP="009B7008">
      <w:pPr>
        <w:pStyle w:val="a3"/>
        <w:rPr>
          <w:rtl/>
        </w:rPr>
      </w:pPr>
      <w:r>
        <w:rPr>
          <w:rStyle w:val="a5"/>
          <w:rFonts w:eastAsia="Narkisim"/>
        </w:rPr>
        <w:footnoteRef/>
      </w:r>
      <w:r>
        <w:t xml:space="preserve"> </w:t>
      </w:r>
      <w:r>
        <w:rPr>
          <w:rFonts w:hint="cs"/>
          <w:rtl/>
        </w:rPr>
        <w:t xml:space="preserve">ראו גם בירושלמי סנהדרין ו, ז, מדרש שמואל </w:t>
      </w:r>
      <w:proofErr w:type="spellStart"/>
      <w:r>
        <w:rPr>
          <w:rFonts w:hint="cs"/>
          <w:rtl/>
        </w:rPr>
        <w:t>כח</w:t>
      </w:r>
      <w:proofErr w:type="spellEnd"/>
      <w:r>
        <w:rPr>
          <w:rFonts w:hint="cs"/>
          <w:rtl/>
        </w:rPr>
        <w:t xml:space="preserve">, ז, ובמדרש תהילים א, י. סוגיה זו מופיעה גם בתלמוד הבבלי (יבמות עט ע"א) אבל עם שינויים משמעותיים: כהוכחה ל'גומל חסדים', התלמוד הבבלי מצטט את הפסוק בבראשית </w:t>
      </w:r>
      <w:proofErr w:type="spellStart"/>
      <w:r>
        <w:rPr>
          <w:rFonts w:hint="cs"/>
          <w:rtl/>
        </w:rPr>
        <w:t>יח</w:t>
      </w:r>
      <w:proofErr w:type="spellEnd"/>
      <w:r>
        <w:rPr>
          <w:rFonts w:hint="cs"/>
          <w:rtl/>
        </w:rPr>
        <w:t xml:space="preserve">, </w:t>
      </w:r>
      <w:proofErr w:type="spellStart"/>
      <w:r>
        <w:rPr>
          <w:rFonts w:hint="cs"/>
          <w:rtl/>
        </w:rPr>
        <w:t>יט</w:t>
      </w:r>
      <w:proofErr w:type="spellEnd"/>
      <w:r>
        <w:rPr>
          <w:rFonts w:hint="cs"/>
          <w:rtl/>
        </w:rPr>
        <w:t xml:space="preserve">; </w:t>
      </w:r>
      <w:r w:rsidR="00E96308">
        <w:rPr>
          <w:rFonts w:hint="cs"/>
          <w:rtl/>
        </w:rPr>
        <w:t xml:space="preserve">בהתאם </w:t>
      </w:r>
      <w:r w:rsidR="0084128B">
        <w:rPr>
          <w:rFonts w:hint="cs"/>
          <w:rtl/>
        </w:rPr>
        <w:t>לכך</w:t>
      </w:r>
      <w:r>
        <w:rPr>
          <w:rFonts w:hint="cs"/>
          <w:rtl/>
        </w:rPr>
        <w:t>, הוא איננו מתייחס למידות אלו כ'מתנות', אלא כ'סימנים'. ראו גם ב</w:t>
      </w:r>
      <w:r w:rsidR="0084128B">
        <w:rPr>
          <w:rFonts w:hint="cs"/>
          <w:rtl/>
        </w:rPr>
        <w:t xml:space="preserve">מדרש </w:t>
      </w:r>
      <w:r>
        <w:rPr>
          <w:rFonts w:hint="cs"/>
          <w:rtl/>
        </w:rPr>
        <w:t>דברים רבה ג,</w:t>
      </w:r>
      <w:r w:rsidR="0084128B">
        <w:rPr>
          <w:rFonts w:hint="cs"/>
          <w:rtl/>
        </w:rPr>
        <w:t xml:space="preserve"> </w:t>
      </w:r>
      <w:r>
        <w:rPr>
          <w:rFonts w:hint="cs"/>
          <w:rtl/>
        </w:rPr>
        <w:t xml:space="preserve">ד, המצטט את הפסוק בדברים ז, </w:t>
      </w:r>
      <w:proofErr w:type="spellStart"/>
      <w:r>
        <w:rPr>
          <w:rFonts w:hint="cs"/>
          <w:rtl/>
        </w:rPr>
        <w:t>יב</w:t>
      </w:r>
      <w:proofErr w:type="spellEnd"/>
      <w:r>
        <w:rPr>
          <w:rFonts w:hint="cs"/>
          <w:rtl/>
        </w:rPr>
        <w:t>, אבל מתייחס ל</w:t>
      </w:r>
      <w:r w:rsidR="00D239F2">
        <w:rPr>
          <w:rFonts w:hint="cs"/>
          <w:rtl/>
        </w:rPr>
        <w:t>"</w:t>
      </w:r>
      <w:r>
        <w:rPr>
          <w:rFonts w:hint="cs"/>
          <w:rtl/>
        </w:rPr>
        <w:t xml:space="preserve">מידות </w:t>
      </w:r>
      <w:r w:rsidR="00D239F2">
        <w:rPr>
          <w:rFonts w:hint="cs"/>
          <w:rtl/>
        </w:rPr>
        <w:t>טובות"</w:t>
      </w:r>
      <w:r>
        <w:rPr>
          <w:rFonts w:hint="cs"/>
          <w:rtl/>
        </w:rPr>
        <w:t xml:space="preserve">, ואת </w:t>
      </w:r>
      <w:r w:rsidR="0084128B">
        <w:rPr>
          <w:rFonts w:hint="cs"/>
          <w:rtl/>
        </w:rPr>
        <w:t xml:space="preserve">מדרש </w:t>
      </w:r>
      <w:r>
        <w:rPr>
          <w:rFonts w:hint="cs"/>
          <w:rtl/>
        </w:rPr>
        <w:t>במדבר רבה ח, ד, הנוקט בלשון 'מתנות' אך מצטט את שני הפסוקים.</w:t>
      </w:r>
    </w:p>
  </w:footnote>
  <w:footnote w:id="9">
    <w:p w14:paraId="2E53DBC2" w14:textId="48381E4D" w:rsidR="009B7008" w:rsidRPr="001C58AB" w:rsidRDefault="009B7008" w:rsidP="009B7008">
      <w:pPr>
        <w:pStyle w:val="a3"/>
      </w:pPr>
      <w:r w:rsidRPr="001C58AB">
        <w:footnoteRef/>
      </w:r>
      <w:r w:rsidRPr="001C58AB">
        <w:t xml:space="preserve"> </w:t>
      </w:r>
      <w:r w:rsidRPr="001C58AB">
        <w:rPr>
          <w:rFonts w:hint="cs"/>
          <w:rtl/>
        </w:rPr>
        <w:t>זוהי גרסתו של רש"י, כפי שמציין הרב ישעיה</w:t>
      </w:r>
      <w:r w:rsidR="009E5B00">
        <w:rPr>
          <w:rFonts w:hint="cs"/>
          <w:rtl/>
        </w:rPr>
        <w:t xml:space="preserve"> פיק</w:t>
      </w:r>
      <w:r w:rsidRPr="001C58AB">
        <w:rPr>
          <w:rFonts w:hint="cs"/>
          <w:rtl/>
        </w:rPr>
        <w:t xml:space="preserve"> ברלין </w:t>
      </w:r>
      <w:r w:rsidR="00621A70" w:rsidRPr="004D2EA5">
        <w:rPr>
          <w:rFonts w:hint="eastAsia"/>
          <w:rtl/>
        </w:rPr>
        <w:t>ב</w:t>
      </w:r>
      <w:r w:rsidR="00621A70" w:rsidRPr="009C5234">
        <w:rPr>
          <w:rFonts w:hint="eastAsia"/>
          <w:rtl/>
        </w:rPr>
        <w:t>הגהותי</w:t>
      </w:r>
      <w:r w:rsidR="00621A70" w:rsidRPr="00D317AB">
        <w:rPr>
          <w:rFonts w:hint="eastAsia"/>
          <w:rtl/>
        </w:rPr>
        <w:t>ו</w:t>
      </w:r>
      <w:r w:rsidR="00621A70" w:rsidRPr="001C58AB">
        <w:rPr>
          <w:rFonts w:hint="cs"/>
          <w:rtl/>
        </w:rPr>
        <w:t xml:space="preserve"> </w:t>
      </w:r>
      <w:r w:rsidRPr="001C58AB">
        <w:rPr>
          <w:rFonts w:hint="cs"/>
          <w:rtl/>
        </w:rPr>
        <w:t>(</w:t>
      </w:r>
      <w:proofErr w:type="spellStart"/>
      <w:r w:rsidRPr="001C58AB">
        <w:rPr>
          <w:rFonts w:hint="cs"/>
          <w:rtl/>
        </w:rPr>
        <w:t>הגרסא</w:t>
      </w:r>
      <w:proofErr w:type="spellEnd"/>
      <w:r w:rsidRPr="001C58AB">
        <w:rPr>
          <w:rFonts w:hint="cs"/>
          <w:rtl/>
        </w:rPr>
        <w:t xml:space="preserve"> שלפנינו היא ללא המילים 'כאשר נשבע לאבותיך').</w:t>
      </w:r>
    </w:p>
  </w:footnote>
  <w:footnote w:id="10">
    <w:p w14:paraId="622271DF" w14:textId="77777777" w:rsidR="009B7008" w:rsidRDefault="009B7008" w:rsidP="009B7008">
      <w:pPr>
        <w:pStyle w:val="a3"/>
        <w:rPr>
          <w:rtl/>
        </w:rPr>
      </w:pPr>
      <w:r w:rsidRPr="001C58AB">
        <w:footnoteRef/>
      </w:r>
      <w:r>
        <w:t xml:space="preserve"> </w:t>
      </w:r>
      <w:r>
        <w:rPr>
          <w:rFonts w:hint="cs"/>
          <w:rtl/>
        </w:rPr>
        <w:t xml:space="preserve">ראו למשל, שמות רבה </w:t>
      </w:r>
      <w:proofErr w:type="spellStart"/>
      <w:r>
        <w:rPr>
          <w:rFonts w:hint="cs"/>
          <w:rtl/>
        </w:rPr>
        <w:t>מב</w:t>
      </w:r>
      <w:proofErr w:type="spellEnd"/>
      <w:r>
        <w:rPr>
          <w:rFonts w:hint="cs"/>
          <w:rtl/>
        </w:rPr>
        <w:t xml:space="preserve">, ו; במדבר רבה טו, כד; רמב"ם, הלכות איסורי ביאה </w:t>
      </w:r>
      <w:proofErr w:type="spellStart"/>
      <w:r>
        <w:rPr>
          <w:rFonts w:hint="cs"/>
          <w:rtl/>
        </w:rPr>
        <w:t>יג</w:t>
      </w:r>
      <w:proofErr w:type="spellEnd"/>
      <w:r>
        <w:rPr>
          <w:rFonts w:hint="cs"/>
          <w:rtl/>
        </w:rPr>
        <w:t xml:space="preserve">, </w:t>
      </w:r>
      <w:proofErr w:type="spellStart"/>
      <w:r>
        <w:rPr>
          <w:rFonts w:hint="cs"/>
          <w:rtl/>
        </w:rPr>
        <w:t>יח</w:t>
      </w:r>
      <w:proofErr w:type="spellEnd"/>
      <w:r>
        <w:rPr>
          <w:rFonts w:hint="cs"/>
          <w:rtl/>
        </w:rPr>
        <w:t>.</w:t>
      </w:r>
    </w:p>
  </w:footnote>
  <w:footnote w:id="11">
    <w:p w14:paraId="50E85C04" w14:textId="2B3252F5" w:rsidR="001D76CF" w:rsidRDefault="001D76CF">
      <w:pPr>
        <w:pStyle w:val="a3"/>
      </w:pPr>
      <w:r>
        <w:rPr>
          <w:rStyle w:val="a5"/>
          <w:rFonts w:eastAsia="Narkisim"/>
        </w:rPr>
        <w:footnoteRef/>
      </w:r>
      <w:r>
        <w:rPr>
          <w:rtl/>
        </w:rPr>
        <w:t xml:space="preserve"> </w:t>
      </w:r>
      <w:r>
        <w:rPr>
          <w:rFonts w:hint="cs"/>
          <w:rtl/>
        </w:rPr>
        <w:t>ראו גם רמב"ם, הלכות חובל ומזיק ה</w:t>
      </w:r>
      <w:r w:rsidR="00966316">
        <w:rPr>
          <w:rFonts w:hint="cs"/>
          <w:rtl/>
        </w:rPr>
        <w:t xml:space="preserve">, י </w:t>
      </w:r>
      <w:proofErr w:type="spellStart"/>
      <w:r w:rsidR="00966316">
        <w:rPr>
          <w:rFonts w:hint="cs"/>
          <w:rtl/>
        </w:rPr>
        <w:t>וסמ"ע</w:t>
      </w:r>
      <w:proofErr w:type="spellEnd"/>
      <w:r w:rsidR="00966316">
        <w:rPr>
          <w:rFonts w:hint="cs"/>
          <w:rtl/>
        </w:rPr>
        <w:t xml:space="preserve">, חושן משפט </w:t>
      </w:r>
      <w:proofErr w:type="spellStart"/>
      <w:r w:rsidR="00966316">
        <w:rPr>
          <w:rFonts w:hint="cs"/>
          <w:rtl/>
        </w:rPr>
        <w:t>תכב:ד</w:t>
      </w:r>
      <w:proofErr w:type="spellEnd"/>
      <w:r w:rsidR="00966316">
        <w:rPr>
          <w:rFonts w:hint="cs"/>
          <w:rtl/>
        </w:rPr>
        <w:t>.</w:t>
      </w:r>
    </w:p>
  </w:footnote>
  <w:footnote w:id="12">
    <w:p w14:paraId="5E777464" w14:textId="77777777" w:rsidR="009B7008" w:rsidRDefault="009B7008" w:rsidP="009B7008">
      <w:pPr>
        <w:pStyle w:val="a3"/>
        <w:rPr>
          <w:rtl/>
        </w:rPr>
      </w:pPr>
      <w:r w:rsidRPr="00FD6C8A">
        <w:footnoteRef/>
      </w:r>
      <w:r>
        <w:t xml:space="preserve"> </w:t>
      </w:r>
      <w:r>
        <w:rPr>
          <w:rFonts w:hint="cs"/>
          <w:rtl/>
        </w:rPr>
        <w:t>ראו גם רש"י על מיכה, שם.</w:t>
      </w:r>
    </w:p>
  </w:footnote>
  <w:footnote w:id="13">
    <w:p w14:paraId="27B90E40" w14:textId="0AFBD00F" w:rsidR="009B7008" w:rsidRDefault="009B7008" w:rsidP="00F81D13">
      <w:pPr>
        <w:pStyle w:val="a3"/>
        <w:rPr>
          <w:rtl/>
        </w:rPr>
      </w:pPr>
      <w:r>
        <w:rPr>
          <w:rStyle w:val="a5"/>
          <w:rFonts w:eastAsia="Narkisim"/>
        </w:rPr>
        <w:footnoteRef/>
      </w:r>
      <w:r>
        <w:t xml:space="preserve"> </w:t>
      </w:r>
      <w:r>
        <w:rPr>
          <w:rFonts w:hint="cs"/>
          <w:rtl/>
        </w:rPr>
        <w:t xml:space="preserve">ניסוחו של הרמב"ם בהלכות מתנות עניים הוא קיצוני אף יותר: </w:t>
      </w:r>
      <w:r w:rsidR="009D6A25">
        <w:rPr>
          <w:rFonts w:hint="cs"/>
          <w:rtl/>
        </w:rPr>
        <w:t>"</w:t>
      </w:r>
      <w:r w:rsidR="00426C10">
        <w:rPr>
          <w:rtl/>
        </w:rPr>
        <w:t xml:space="preserve">וכל מי שהוא אכזרי ואינו מרחם יש לחוש ליחסו, </w:t>
      </w:r>
      <w:r>
        <w:rPr>
          <w:rFonts w:hint="cs"/>
          <w:rtl/>
        </w:rPr>
        <w:t>ש</w:t>
      </w:r>
      <w:r w:rsidRPr="00FD6C8A">
        <w:rPr>
          <w:rtl/>
        </w:rPr>
        <w:t xml:space="preserve">אין האכזריות מצויה אלא </w:t>
      </w:r>
      <w:r w:rsidR="003E3D79">
        <w:rPr>
          <w:rFonts w:hint="cs"/>
          <w:rtl/>
        </w:rPr>
        <w:t>בגוים</w:t>
      </w:r>
      <w:r w:rsidR="009D6A25">
        <w:rPr>
          <w:rFonts w:hint="cs"/>
          <w:rtl/>
        </w:rPr>
        <w:t>"</w:t>
      </w:r>
      <w:r w:rsidRPr="00FD6C8A">
        <w:rPr>
          <w:rFonts w:hint="cs"/>
          <w:rtl/>
        </w:rPr>
        <w:t xml:space="preserve"> </w:t>
      </w:r>
      <w:r>
        <w:rPr>
          <w:rFonts w:hint="cs"/>
          <w:rtl/>
        </w:rPr>
        <w:t>(י, ב). ראו עוד בשיעורים 14 ו-34.</w:t>
      </w:r>
    </w:p>
  </w:footnote>
  <w:footnote w:id="14">
    <w:p w14:paraId="016472A3" w14:textId="77777777" w:rsidR="009B7008" w:rsidRDefault="009B7008" w:rsidP="009B7008">
      <w:pPr>
        <w:pStyle w:val="a3"/>
        <w:rPr>
          <w:rtl/>
        </w:rPr>
      </w:pPr>
      <w:r>
        <w:rPr>
          <w:rStyle w:val="a5"/>
          <w:rFonts w:eastAsia="Narkisim"/>
        </w:rPr>
        <w:footnoteRef/>
      </w:r>
      <w:r>
        <w:t xml:space="preserve"> </w:t>
      </w:r>
      <w:r>
        <w:rPr>
          <w:rFonts w:hint="cs"/>
          <w:rtl/>
        </w:rPr>
        <w:t xml:space="preserve">ראו גם ישעיהו </w:t>
      </w:r>
      <w:proofErr w:type="spellStart"/>
      <w:r>
        <w:rPr>
          <w:rFonts w:hint="cs"/>
          <w:rtl/>
        </w:rPr>
        <w:t>טז</w:t>
      </w:r>
      <w:proofErr w:type="spellEnd"/>
      <w:r>
        <w:rPr>
          <w:rFonts w:hint="cs"/>
          <w:rtl/>
        </w:rPr>
        <w:t>, ה.</w:t>
      </w:r>
    </w:p>
  </w:footnote>
  <w:footnote w:id="15">
    <w:p w14:paraId="058E9256" w14:textId="79699115" w:rsidR="009B7008" w:rsidRDefault="009B7008" w:rsidP="009B7008">
      <w:pPr>
        <w:pStyle w:val="a3"/>
        <w:rPr>
          <w:rtl/>
        </w:rPr>
      </w:pPr>
      <w:r>
        <w:rPr>
          <w:rStyle w:val="a5"/>
          <w:rFonts w:eastAsia="Narkisim"/>
        </w:rPr>
        <w:footnoteRef/>
      </w:r>
      <w:r>
        <w:t xml:space="preserve"> </w:t>
      </w:r>
      <w:r>
        <w:rPr>
          <w:rFonts w:hint="cs"/>
          <w:rtl/>
        </w:rPr>
        <w:t xml:space="preserve">ראו בפירושו על יחזקאל </w:t>
      </w:r>
      <w:proofErr w:type="spellStart"/>
      <w:r>
        <w:rPr>
          <w:rFonts w:hint="cs"/>
          <w:rtl/>
        </w:rPr>
        <w:t>טז</w:t>
      </w:r>
      <w:proofErr w:type="spellEnd"/>
      <w:r>
        <w:rPr>
          <w:rFonts w:hint="cs"/>
          <w:rtl/>
        </w:rPr>
        <w:t xml:space="preserve">, ז; זכריה ז, ה; מלאכי ב, ו; תהילים ה, ט; </w:t>
      </w:r>
      <w:r w:rsidR="008967AD">
        <w:rPr>
          <w:rFonts w:hint="cs"/>
          <w:rtl/>
        </w:rPr>
        <w:t>ו</w:t>
      </w:r>
      <w:r>
        <w:rPr>
          <w:rFonts w:hint="cs"/>
          <w:rtl/>
        </w:rPr>
        <w:t>שם קי, ד</w:t>
      </w:r>
      <w:r w:rsidR="007150C6">
        <w:rPr>
          <w:rFonts w:hint="cs"/>
          <w:rtl/>
        </w:rPr>
        <w:t>,</w:t>
      </w:r>
      <w:r>
        <w:rPr>
          <w:rFonts w:hint="cs"/>
          <w:rtl/>
        </w:rPr>
        <w:t xml:space="preserve"> בנוסף לפסוקים שהובאו בשיעור שעבר ולעיל.</w:t>
      </w:r>
    </w:p>
  </w:footnote>
  <w:footnote w:id="16">
    <w:p w14:paraId="4990ACC8" w14:textId="77777777" w:rsidR="009B7008" w:rsidRPr="006014EC" w:rsidRDefault="009B7008" w:rsidP="009B7008">
      <w:pPr>
        <w:pStyle w:val="a3"/>
        <w:rPr>
          <w:rtl/>
        </w:rPr>
      </w:pPr>
      <w:r>
        <w:rPr>
          <w:rStyle w:val="a5"/>
          <w:rFonts w:eastAsia="Narkisim"/>
        </w:rPr>
        <w:footnoteRef/>
      </w:r>
      <w:r>
        <w:t xml:space="preserve"> </w:t>
      </w:r>
      <w:r>
        <w:rPr>
          <w:rFonts w:hint="cs"/>
          <w:rtl/>
        </w:rPr>
        <w:t>ראו בדקדוקי סופרים של מכון התלמוד הישראלי השלם.</w:t>
      </w:r>
    </w:p>
  </w:footnote>
  <w:footnote w:id="17">
    <w:p w14:paraId="4E415B31" w14:textId="61EFD753" w:rsidR="009B7008" w:rsidRPr="007F4717" w:rsidRDefault="009B7008" w:rsidP="009B7008">
      <w:pPr>
        <w:pStyle w:val="a3"/>
        <w:rPr>
          <w:rtl/>
        </w:rPr>
      </w:pPr>
      <w:r w:rsidRPr="007719EC">
        <w:footnoteRef/>
      </w:r>
      <w:r>
        <w:t xml:space="preserve"> </w:t>
      </w:r>
      <w:r w:rsidR="001700D3">
        <w:rPr>
          <w:rFonts w:hint="cs"/>
          <w:rtl/>
        </w:rPr>
        <w:t>במקרה, סיימתי</w:t>
      </w:r>
      <w:r w:rsidR="00F71C7E">
        <w:rPr>
          <w:rFonts w:hint="cs"/>
          <w:rtl/>
        </w:rPr>
        <w:t xml:space="preserve"> את כתיבת השיעור כאשר </w:t>
      </w:r>
      <w:r>
        <w:rPr>
          <w:rFonts w:hint="cs"/>
          <w:rtl/>
        </w:rPr>
        <w:t xml:space="preserve">מדינת ישראל </w:t>
      </w:r>
      <w:r w:rsidR="00F71C7E">
        <w:rPr>
          <w:rFonts w:hint="cs"/>
          <w:rtl/>
        </w:rPr>
        <w:t xml:space="preserve">התכוננה </w:t>
      </w:r>
      <w:r>
        <w:rPr>
          <w:rFonts w:hint="cs"/>
          <w:rtl/>
        </w:rPr>
        <w:t>ללוו</w:t>
      </w:r>
      <w:r w:rsidR="00F71C7E">
        <w:rPr>
          <w:rFonts w:hint="cs"/>
          <w:rtl/>
        </w:rPr>
        <w:t>י</w:t>
      </w:r>
      <w:r>
        <w:rPr>
          <w:rFonts w:hint="cs"/>
          <w:rtl/>
        </w:rPr>
        <w:t xml:space="preserve">יתו </w:t>
      </w:r>
      <w:r w:rsidR="007719EC">
        <w:rPr>
          <w:rFonts w:hint="cs"/>
          <w:rtl/>
        </w:rPr>
        <w:t>ו</w:t>
      </w:r>
      <w:r w:rsidR="00F71C7E">
        <w:rPr>
          <w:rFonts w:hint="cs"/>
          <w:rtl/>
        </w:rPr>
        <w:t>ל</w:t>
      </w:r>
      <w:r w:rsidR="007719EC">
        <w:rPr>
          <w:rFonts w:hint="cs"/>
          <w:rtl/>
        </w:rPr>
        <w:t>קבורתו</w:t>
      </w:r>
      <w:r>
        <w:rPr>
          <w:rFonts w:hint="cs"/>
          <w:rtl/>
        </w:rPr>
        <w:t xml:space="preserve"> של זכריה </w:t>
      </w:r>
      <w:proofErr w:type="spellStart"/>
      <w:r>
        <w:rPr>
          <w:rFonts w:hint="cs"/>
          <w:rtl/>
        </w:rPr>
        <w:t>באומל</w:t>
      </w:r>
      <w:proofErr w:type="spellEnd"/>
      <w:r>
        <w:rPr>
          <w:rFonts w:hint="cs"/>
          <w:rtl/>
        </w:rPr>
        <w:t xml:space="preserve"> הי"ד, ברביעי באפריל 2019, כמעט שלושים ושבע שנה לאחר ה</w:t>
      </w:r>
      <w:r w:rsidR="00F71C7E">
        <w:rPr>
          <w:rFonts w:hint="cs"/>
          <w:rtl/>
        </w:rPr>
        <w:t>י</w:t>
      </w:r>
      <w:r>
        <w:rPr>
          <w:rFonts w:hint="cs"/>
          <w:rtl/>
        </w:rPr>
        <w:t>עלמותו בקרב. ברכתו של יהודה בר נחמני נראית מתאימה במיוחד למקרה זו, כ</w:t>
      </w:r>
      <w:r w:rsidRPr="007F4717">
        <w:rPr>
          <w:rFonts w:hint="cs"/>
          <w:rtl/>
        </w:rPr>
        <w:t xml:space="preserve">ולל סוף הברכה: </w:t>
      </w:r>
      <w:r w:rsidR="00F71C7E">
        <w:rPr>
          <w:rFonts w:hint="cs"/>
          <w:rtl/>
        </w:rPr>
        <w:t>"</w:t>
      </w:r>
      <w:r w:rsidRPr="007719EC">
        <w:rPr>
          <w:rtl/>
        </w:rPr>
        <w:t>אחינו בעל הגמול ישלם לכם גמולכם ברוך אתה משלם הגמול</w:t>
      </w:r>
      <w:r w:rsidR="00F71C7E">
        <w:rPr>
          <w:rFonts w:hint="cs"/>
          <w:rtl/>
        </w:rPr>
        <w:t xml:space="preserve">" </w:t>
      </w:r>
      <w:r w:rsidRPr="007719EC">
        <w:rPr>
          <w:rFonts w:hint="cs"/>
          <w:rtl/>
        </w:rPr>
        <w:t>(כתובות ח ע"ב)</w:t>
      </w:r>
      <w:r w:rsidR="007719EC">
        <w:rPr>
          <w:rFonts w:hint="cs"/>
          <w:rtl/>
        </w:rPr>
        <w:t>.</w:t>
      </w:r>
    </w:p>
  </w:footnote>
  <w:footnote w:id="18">
    <w:p w14:paraId="3C543BEB" w14:textId="041B3565" w:rsidR="009B7008" w:rsidRDefault="009B7008" w:rsidP="009B7008">
      <w:pPr>
        <w:pStyle w:val="a3"/>
        <w:rPr>
          <w:rtl/>
        </w:rPr>
      </w:pPr>
      <w:r w:rsidRPr="007719EC">
        <w:footnoteRef/>
      </w:r>
      <w:r>
        <w:t xml:space="preserve"> </w:t>
      </w:r>
      <w:r>
        <w:rPr>
          <w:rFonts w:hint="cs"/>
          <w:rtl/>
        </w:rPr>
        <w:t>ראו גם ישעי</w:t>
      </w:r>
      <w:r w:rsidR="007719EC">
        <w:rPr>
          <w:rFonts w:hint="cs"/>
          <w:rtl/>
        </w:rPr>
        <w:t>ה</w:t>
      </w:r>
      <w:r>
        <w:rPr>
          <w:rFonts w:hint="cs"/>
          <w:rtl/>
        </w:rPr>
        <w:t>ו נא, א-ב.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6E04A6" w:rsidRDefault="006E04A6"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6E04A6" w:rsidRDefault="006E04A6"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E04A6" w:rsidRPr="006216C9" w14:paraId="3B079562" w14:textId="77777777" w:rsidTr="00FA1793">
      <w:tc>
        <w:tcPr>
          <w:tcW w:w="6506" w:type="dxa"/>
          <w:tcBorders>
            <w:bottom w:val="double" w:sz="4" w:space="0" w:color="auto"/>
          </w:tcBorders>
        </w:tcPr>
        <w:p w14:paraId="3AD8C92A" w14:textId="0314041C" w:rsidR="006E04A6" w:rsidRPr="006216C9" w:rsidRDefault="006E04A6"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5B8609A2" w:rsidR="006E04A6" w:rsidRPr="006216C9" w:rsidRDefault="006E04A6" w:rsidP="00CD6003">
          <w:pPr>
            <w:spacing w:after="0"/>
            <w:rPr>
              <w:sz w:val="22"/>
              <w:szCs w:val="22"/>
            </w:rPr>
          </w:pPr>
          <w:r>
            <w:rPr>
              <w:rFonts w:hint="cs"/>
              <w:sz w:val="22"/>
              <w:szCs w:val="22"/>
              <w:rtl/>
            </w:rPr>
            <w:t>לפני סיני</w:t>
          </w:r>
        </w:p>
      </w:tc>
      <w:tc>
        <w:tcPr>
          <w:tcW w:w="3348" w:type="dxa"/>
          <w:tcBorders>
            <w:bottom w:val="double" w:sz="4" w:space="0" w:color="auto"/>
          </w:tcBorders>
          <w:vAlign w:val="center"/>
        </w:tcPr>
        <w:p w14:paraId="7D40D3BB" w14:textId="4457956C" w:rsidR="006E04A6" w:rsidRPr="006216C9" w:rsidRDefault="00777EEC" w:rsidP="006216C9">
          <w:pPr>
            <w:bidi w:val="0"/>
            <w:spacing w:after="0"/>
            <w:rPr>
              <w:sz w:val="22"/>
              <w:szCs w:val="22"/>
            </w:rPr>
          </w:pPr>
          <w:hyperlink r:id="rId1" w:history="1">
            <w:r w:rsidR="006E04A6" w:rsidRPr="00FD7DC4">
              <w:rPr>
                <w:rStyle w:val="Hyperlink"/>
              </w:rPr>
              <w:t>http://www.etzion.org.il</w:t>
            </w:r>
          </w:hyperlink>
        </w:p>
      </w:tc>
    </w:tr>
  </w:tbl>
  <w:p w14:paraId="2CFAB289" w14:textId="77777777" w:rsidR="006E04A6" w:rsidRPr="00AC2922" w:rsidRDefault="006E04A6"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9639F"/>
    <w:multiLevelType w:val="hybridMultilevel"/>
    <w:tmpl w:val="AD7E3206"/>
    <w:lvl w:ilvl="0" w:tplc="AF2E2A5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2836EC6"/>
    <w:multiLevelType w:val="hybridMultilevel"/>
    <w:tmpl w:val="9BA8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33789"/>
    <w:multiLevelType w:val="hybridMultilevel"/>
    <w:tmpl w:val="7226BD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4EC32E1"/>
    <w:multiLevelType w:val="hybridMultilevel"/>
    <w:tmpl w:val="D416C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D351D9"/>
    <w:multiLevelType w:val="hybridMultilevel"/>
    <w:tmpl w:val="6B283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63101"/>
    <w:multiLevelType w:val="multilevel"/>
    <w:tmpl w:val="61D6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997DF8"/>
    <w:multiLevelType w:val="hybridMultilevel"/>
    <w:tmpl w:val="BDD40F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9"/>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562"/>
    <w:rsid w:val="00002327"/>
    <w:rsid w:val="0000263F"/>
    <w:rsid w:val="000041A4"/>
    <w:rsid w:val="00005156"/>
    <w:rsid w:val="00007261"/>
    <w:rsid w:val="00012A92"/>
    <w:rsid w:val="00013331"/>
    <w:rsid w:val="00013C5B"/>
    <w:rsid w:val="000149A1"/>
    <w:rsid w:val="00015391"/>
    <w:rsid w:val="00015437"/>
    <w:rsid w:val="00015598"/>
    <w:rsid w:val="00015C4E"/>
    <w:rsid w:val="00017774"/>
    <w:rsid w:val="00017E6D"/>
    <w:rsid w:val="0002046F"/>
    <w:rsid w:val="00020B34"/>
    <w:rsid w:val="00021437"/>
    <w:rsid w:val="00021ADE"/>
    <w:rsid w:val="00022532"/>
    <w:rsid w:val="00022A1A"/>
    <w:rsid w:val="0002308C"/>
    <w:rsid w:val="00024868"/>
    <w:rsid w:val="00025CE2"/>
    <w:rsid w:val="00026734"/>
    <w:rsid w:val="000268F4"/>
    <w:rsid w:val="00027EA2"/>
    <w:rsid w:val="000304D8"/>
    <w:rsid w:val="00030CED"/>
    <w:rsid w:val="0003164E"/>
    <w:rsid w:val="00031797"/>
    <w:rsid w:val="00031E48"/>
    <w:rsid w:val="00032E49"/>
    <w:rsid w:val="00033014"/>
    <w:rsid w:val="00033E9C"/>
    <w:rsid w:val="00034C35"/>
    <w:rsid w:val="00037888"/>
    <w:rsid w:val="00040A12"/>
    <w:rsid w:val="00042703"/>
    <w:rsid w:val="00043F83"/>
    <w:rsid w:val="0004480A"/>
    <w:rsid w:val="0004660C"/>
    <w:rsid w:val="00046AE0"/>
    <w:rsid w:val="000534C5"/>
    <w:rsid w:val="0005534B"/>
    <w:rsid w:val="00056413"/>
    <w:rsid w:val="00057741"/>
    <w:rsid w:val="00057C75"/>
    <w:rsid w:val="00060ED0"/>
    <w:rsid w:val="000613EA"/>
    <w:rsid w:val="00062C83"/>
    <w:rsid w:val="0006305C"/>
    <w:rsid w:val="0006682D"/>
    <w:rsid w:val="00066C50"/>
    <w:rsid w:val="000679BD"/>
    <w:rsid w:val="00067AB4"/>
    <w:rsid w:val="000709B1"/>
    <w:rsid w:val="00070F2D"/>
    <w:rsid w:val="00072052"/>
    <w:rsid w:val="000720B2"/>
    <w:rsid w:val="00074142"/>
    <w:rsid w:val="000742A6"/>
    <w:rsid w:val="00075E70"/>
    <w:rsid w:val="00076337"/>
    <w:rsid w:val="00076D43"/>
    <w:rsid w:val="00076E1D"/>
    <w:rsid w:val="0007734B"/>
    <w:rsid w:val="000773F4"/>
    <w:rsid w:val="00081B4D"/>
    <w:rsid w:val="00083EDB"/>
    <w:rsid w:val="000845ED"/>
    <w:rsid w:val="00084B00"/>
    <w:rsid w:val="00085FA9"/>
    <w:rsid w:val="00086970"/>
    <w:rsid w:val="00091F92"/>
    <w:rsid w:val="00094D20"/>
    <w:rsid w:val="00094F77"/>
    <w:rsid w:val="000963EF"/>
    <w:rsid w:val="00097639"/>
    <w:rsid w:val="00097C3B"/>
    <w:rsid w:val="00097DEC"/>
    <w:rsid w:val="000A1BE6"/>
    <w:rsid w:val="000A2E00"/>
    <w:rsid w:val="000A56FC"/>
    <w:rsid w:val="000A5D16"/>
    <w:rsid w:val="000A73F1"/>
    <w:rsid w:val="000A7A3E"/>
    <w:rsid w:val="000B066D"/>
    <w:rsid w:val="000B18D3"/>
    <w:rsid w:val="000B4AA4"/>
    <w:rsid w:val="000B5073"/>
    <w:rsid w:val="000B59A2"/>
    <w:rsid w:val="000B5CC2"/>
    <w:rsid w:val="000B5CE2"/>
    <w:rsid w:val="000B5FE6"/>
    <w:rsid w:val="000C1E74"/>
    <w:rsid w:val="000C346C"/>
    <w:rsid w:val="000C42E4"/>
    <w:rsid w:val="000C4A76"/>
    <w:rsid w:val="000C551E"/>
    <w:rsid w:val="000C5EDE"/>
    <w:rsid w:val="000C625B"/>
    <w:rsid w:val="000C694E"/>
    <w:rsid w:val="000D0868"/>
    <w:rsid w:val="000D098D"/>
    <w:rsid w:val="000D14EE"/>
    <w:rsid w:val="000D150D"/>
    <w:rsid w:val="000D25BF"/>
    <w:rsid w:val="000D2F68"/>
    <w:rsid w:val="000D3803"/>
    <w:rsid w:val="000D4260"/>
    <w:rsid w:val="000D7356"/>
    <w:rsid w:val="000E21BC"/>
    <w:rsid w:val="000E2322"/>
    <w:rsid w:val="000E3B5A"/>
    <w:rsid w:val="000E5D7D"/>
    <w:rsid w:val="000E6C3C"/>
    <w:rsid w:val="000E7715"/>
    <w:rsid w:val="000E7962"/>
    <w:rsid w:val="000E7FF3"/>
    <w:rsid w:val="000F6308"/>
    <w:rsid w:val="000F641A"/>
    <w:rsid w:val="000F6479"/>
    <w:rsid w:val="000F65CB"/>
    <w:rsid w:val="001009EE"/>
    <w:rsid w:val="0010214C"/>
    <w:rsid w:val="00102306"/>
    <w:rsid w:val="00102A1E"/>
    <w:rsid w:val="00102A2A"/>
    <w:rsid w:val="00103A68"/>
    <w:rsid w:val="00104F11"/>
    <w:rsid w:val="001051EE"/>
    <w:rsid w:val="001055EE"/>
    <w:rsid w:val="001057D7"/>
    <w:rsid w:val="00105B47"/>
    <w:rsid w:val="00106143"/>
    <w:rsid w:val="001112EE"/>
    <w:rsid w:val="00112FFD"/>
    <w:rsid w:val="001162A4"/>
    <w:rsid w:val="001164E7"/>
    <w:rsid w:val="001165A1"/>
    <w:rsid w:val="00117483"/>
    <w:rsid w:val="00117BD8"/>
    <w:rsid w:val="00117F83"/>
    <w:rsid w:val="00120E03"/>
    <w:rsid w:val="00122E5A"/>
    <w:rsid w:val="001240AA"/>
    <w:rsid w:val="00125BFF"/>
    <w:rsid w:val="00126DB2"/>
    <w:rsid w:val="00127AB3"/>
    <w:rsid w:val="00130089"/>
    <w:rsid w:val="00130A8D"/>
    <w:rsid w:val="00130DAC"/>
    <w:rsid w:val="00130F07"/>
    <w:rsid w:val="00132923"/>
    <w:rsid w:val="00135BCE"/>
    <w:rsid w:val="001407E6"/>
    <w:rsid w:val="0014169F"/>
    <w:rsid w:val="00141C9A"/>
    <w:rsid w:val="00143985"/>
    <w:rsid w:val="00143A68"/>
    <w:rsid w:val="00144312"/>
    <w:rsid w:val="0014446E"/>
    <w:rsid w:val="00144C37"/>
    <w:rsid w:val="0014570F"/>
    <w:rsid w:val="00146C1D"/>
    <w:rsid w:val="001472D3"/>
    <w:rsid w:val="00147F05"/>
    <w:rsid w:val="00151635"/>
    <w:rsid w:val="00151F10"/>
    <w:rsid w:val="001523FC"/>
    <w:rsid w:val="00152615"/>
    <w:rsid w:val="001571DB"/>
    <w:rsid w:val="0015739B"/>
    <w:rsid w:val="00157D1F"/>
    <w:rsid w:val="00160AB8"/>
    <w:rsid w:val="00160BB3"/>
    <w:rsid w:val="0016153A"/>
    <w:rsid w:val="001615CD"/>
    <w:rsid w:val="00163285"/>
    <w:rsid w:val="00163EE5"/>
    <w:rsid w:val="00164900"/>
    <w:rsid w:val="00164CE6"/>
    <w:rsid w:val="00165922"/>
    <w:rsid w:val="00165923"/>
    <w:rsid w:val="00166CAC"/>
    <w:rsid w:val="001673B3"/>
    <w:rsid w:val="001700D3"/>
    <w:rsid w:val="0017072E"/>
    <w:rsid w:val="001709D9"/>
    <w:rsid w:val="00171247"/>
    <w:rsid w:val="00172994"/>
    <w:rsid w:val="00172D23"/>
    <w:rsid w:val="00175D42"/>
    <w:rsid w:val="00176834"/>
    <w:rsid w:val="001771DB"/>
    <w:rsid w:val="001777A6"/>
    <w:rsid w:val="001820F1"/>
    <w:rsid w:val="001834E7"/>
    <w:rsid w:val="001852B1"/>
    <w:rsid w:val="0018550E"/>
    <w:rsid w:val="0018776A"/>
    <w:rsid w:val="00190F04"/>
    <w:rsid w:val="00190FEA"/>
    <w:rsid w:val="001920AE"/>
    <w:rsid w:val="001921C2"/>
    <w:rsid w:val="0019238A"/>
    <w:rsid w:val="00192729"/>
    <w:rsid w:val="001935D9"/>
    <w:rsid w:val="0019450B"/>
    <w:rsid w:val="00194C44"/>
    <w:rsid w:val="001960A3"/>
    <w:rsid w:val="001A160E"/>
    <w:rsid w:val="001A54AC"/>
    <w:rsid w:val="001A5C79"/>
    <w:rsid w:val="001A6573"/>
    <w:rsid w:val="001B0107"/>
    <w:rsid w:val="001B090E"/>
    <w:rsid w:val="001B7F24"/>
    <w:rsid w:val="001C0A0D"/>
    <w:rsid w:val="001C14B0"/>
    <w:rsid w:val="001C1AC5"/>
    <w:rsid w:val="001C1CAA"/>
    <w:rsid w:val="001C22C9"/>
    <w:rsid w:val="001C2D48"/>
    <w:rsid w:val="001C4940"/>
    <w:rsid w:val="001C4B5E"/>
    <w:rsid w:val="001C4E63"/>
    <w:rsid w:val="001C58AB"/>
    <w:rsid w:val="001C6C39"/>
    <w:rsid w:val="001C7224"/>
    <w:rsid w:val="001D3DBB"/>
    <w:rsid w:val="001D4A9B"/>
    <w:rsid w:val="001D5B9D"/>
    <w:rsid w:val="001D5FE8"/>
    <w:rsid w:val="001D76CF"/>
    <w:rsid w:val="001E11C3"/>
    <w:rsid w:val="001E1D48"/>
    <w:rsid w:val="001E3883"/>
    <w:rsid w:val="001E5152"/>
    <w:rsid w:val="001E709F"/>
    <w:rsid w:val="001E720A"/>
    <w:rsid w:val="001E7F11"/>
    <w:rsid w:val="001F3719"/>
    <w:rsid w:val="001F39D4"/>
    <w:rsid w:val="001F4F6D"/>
    <w:rsid w:val="001F54C0"/>
    <w:rsid w:val="00203453"/>
    <w:rsid w:val="0020593F"/>
    <w:rsid w:val="00207051"/>
    <w:rsid w:val="00211322"/>
    <w:rsid w:val="002115E2"/>
    <w:rsid w:val="00211DA7"/>
    <w:rsid w:val="00212A5E"/>
    <w:rsid w:val="00213FDA"/>
    <w:rsid w:val="002142D4"/>
    <w:rsid w:val="002143D8"/>
    <w:rsid w:val="00214428"/>
    <w:rsid w:val="00215898"/>
    <w:rsid w:val="00215905"/>
    <w:rsid w:val="00215B8C"/>
    <w:rsid w:val="00216E59"/>
    <w:rsid w:val="0022042F"/>
    <w:rsid w:val="00220D4A"/>
    <w:rsid w:val="002215E5"/>
    <w:rsid w:val="00223CEC"/>
    <w:rsid w:val="002262D4"/>
    <w:rsid w:val="002302E3"/>
    <w:rsid w:val="002314D2"/>
    <w:rsid w:val="00233519"/>
    <w:rsid w:val="002338A7"/>
    <w:rsid w:val="00233E7F"/>
    <w:rsid w:val="00235575"/>
    <w:rsid w:val="00237103"/>
    <w:rsid w:val="0024055E"/>
    <w:rsid w:val="00240C9E"/>
    <w:rsid w:val="00243635"/>
    <w:rsid w:val="00247E33"/>
    <w:rsid w:val="00251114"/>
    <w:rsid w:val="0025188F"/>
    <w:rsid w:val="00252934"/>
    <w:rsid w:val="002534D5"/>
    <w:rsid w:val="002548F1"/>
    <w:rsid w:val="00254A31"/>
    <w:rsid w:val="00254B6E"/>
    <w:rsid w:val="00254CCB"/>
    <w:rsid w:val="0025700E"/>
    <w:rsid w:val="0025727A"/>
    <w:rsid w:val="00257A88"/>
    <w:rsid w:val="00260823"/>
    <w:rsid w:val="00260AA2"/>
    <w:rsid w:val="00260AE2"/>
    <w:rsid w:val="002635D1"/>
    <w:rsid w:val="00264FE6"/>
    <w:rsid w:val="00267405"/>
    <w:rsid w:val="00267C22"/>
    <w:rsid w:val="00270BA3"/>
    <w:rsid w:val="00270E17"/>
    <w:rsid w:val="002717E2"/>
    <w:rsid w:val="002722CF"/>
    <w:rsid w:val="0027267B"/>
    <w:rsid w:val="00272883"/>
    <w:rsid w:val="0027382B"/>
    <w:rsid w:val="00273836"/>
    <w:rsid w:val="002744D7"/>
    <w:rsid w:val="00274F9A"/>
    <w:rsid w:val="00275739"/>
    <w:rsid w:val="00275B17"/>
    <w:rsid w:val="00276D3D"/>
    <w:rsid w:val="00277BB2"/>
    <w:rsid w:val="002808B3"/>
    <w:rsid w:val="00281070"/>
    <w:rsid w:val="00282163"/>
    <w:rsid w:val="002826F7"/>
    <w:rsid w:val="00284937"/>
    <w:rsid w:val="00284E60"/>
    <w:rsid w:val="00285A99"/>
    <w:rsid w:val="00286858"/>
    <w:rsid w:val="00291A14"/>
    <w:rsid w:val="00291DC9"/>
    <w:rsid w:val="0029251D"/>
    <w:rsid w:val="00293727"/>
    <w:rsid w:val="00293BED"/>
    <w:rsid w:val="0029412F"/>
    <w:rsid w:val="0029499B"/>
    <w:rsid w:val="002965E4"/>
    <w:rsid w:val="00296C93"/>
    <w:rsid w:val="00296F7E"/>
    <w:rsid w:val="002A01CA"/>
    <w:rsid w:val="002A1DD1"/>
    <w:rsid w:val="002A26AD"/>
    <w:rsid w:val="002A26CA"/>
    <w:rsid w:val="002A300A"/>
    <w:rsid w:val="002A3A53"/>
    <w:rsid w:val="002A5F0F"/>
    <w:rsid w:val="002A7264"/>
    <w:rsid w:val="002B0904"/>
    <w:rsid w:val="002B1809"/>
    <w:rsid w:val="002B2022"/>
    <w:rsid w:val="002B30FC"/>
    <w:rsid w:val="002B33FB"/>
    <w:rsid w:val="002B38D4"/>
    <w:rsid w:val="002B390E"/>
    <w:rsid w:val="002B3B0F"/>
    <w:rsid w:val="002B4D51"/>
    <w:rsid w:val="002B5DC5"/>
    <w:rsid w:val="002B6CA6"/>
    <w:rsid w:val="002B79B0"/>
    <w:rsid w:val="002C12A6"/>
    <w:rsid w:val="002C268E"/>
    <w:rsid w:val="002C2CA8"/>
    <w:rsid w:val="002C33E6"/>
    <w:rsid w:val="002C3C5F"/>
    <w:rsid w:val="002C528D"/>
    <w:rsid w:val="002C5552"/>
    <w:rsid w:val="002D120B"/>
    <w:rsid w:val="002D125A"/>
    <w:rsid w:val="002D22C4"/>
    <w:rsid w:val="002D22FB"/>
    <w:rsid w:val="002D2359"/>
    <w:rsid w:val="002D29A5"/>
    <w:rsid w:val="002D7743"/>
    <w:rsid w:val="002E0589"/>
    <w:rsid w:val="002E098C"/>
    <w:rsid w:val="002E0D3F"/>
    <w:rsid w:val="002E2489"/>
    <w:rsid w:val="002E2C7B"/>
    <w:rsid w:val="002E3097"/>
    <w:rsid w:val="002E31FF"/>
    <w:rsid w:val="002E34D4"/>
    <w:rsid w:val="002E403B"/>
    <w:rsid w:val="002E417E"/>
    <w:rsid w:val="002E447A"/>
    <w:rsid w:val="002E50ED"/>
    <w:rsid w:val="002E602A"/>
    <w:rsid w:val="002E65D7"/>
    <w:rsid w:val="002E6729"/>
    <w:rsid w:val="002E6BEC"/>
    <w:rsid w:val="002F1D82"/>
    <w:rsid w:val="002F2680"/>
    <w:rsid w:val="002F7C51"/>
    <w:rsid w:val="002F7DBF"/>
    <w:rsid w:val="003000BB"/>
    <w:rsid w:val="003014C4"/>
    <w:rsid w:val="00303C1F"/>
    <w:rsid w:val="00303C94"/>
    <w:rsid w:val="00304682"/>
    <w:rsid w:val="003060D9"/>
    <w:rsid w:val="00306B3F"/>
    <w:rsid w:val="00307245"/>
    <w:rsid w:val="00307A4E"/>
    <w:rsid w:val="00310808"/>
    <w:rsid w:val="003116C3"/>
    <w:rsid w:val="003128B3"/>
    <w:rsid w:val="0031470F"/>
    <w:rsid w:val="003157DC"/>
    <w:rsid w:val="00315888"/>
    <w:rsid w:val="00315ED4"/>
    <w:rsid w:val="0032287F"/>
    <w:rsid w:val="0032321C"/>
    <w:rsid w:val="00323FBD"/>
    <w:rsid w:val="00324177"/>
    <w:rsid w:val="00324B44"/>
    <w:rsid w:val="00324BEF"/>
    <w:rsid w:val="00325C45"/>
    <w:rsid w:val="00326887"/>
    <w:rsid w:val="00327796"/>
    <w:rsid w:val="00330452"/>
    <w:rsid w:val="00330AFC"/>
    <w:rsid w:val="00332A56"/>
    <w:rsid w:val="00333186"/>
    <w:rsid w:val="00334213"/>
    <w:rsid w:val="003349E8"/>
    <w:rsid w:val="00335851"/>
    <w:rsid w:val="00337D30"/>
    <w:rsid w:val="00340239"/>
    <w:rsid w:val="003403F3"/>
    <w:rsid w:val="0034040A"/>
    <w:rsid w:val="003404DA"/>
    <w:rsid w:val="00340D7F"/>
    <w:rsid w:val="00343750"/>
    <w:rsid w:val="003437B1"/>
    <w:rsid w:val="00344B3A"/>
    <w:rsid w:val="0034550A"/>
    <w:rsid w:val="00345F3C"/>
    <w:rsid w:val="0034675E"/>
    <w:rsid w:val="00346874"/>
    <w:rsid w:val="00350ADE"/>
    <w:rsid w:val="0035152D"/>
    <w:rsid w:val="00351974"/>
    <w:rsid w:val="00352777"/>
    <w:rsid w:val="003531FA"/>
    <w:rsid w:val="00356341"/>
    <w:rsid w:val="00356B1A"/>
    <w:rsid w:val="00356D3C"/>
    <w:rsid w:val="003642D5"/>
    <w:rsid w:val="00367299"/>
    <w:rsid w:val="00367660"/>
    <w:rsid w:val="00370395"/>
    <w:rsid w:val="00371A24"/>
    <w:rsid w:val="0037500C"/>
    <w:rsid w:val="0037776B"/>
    <w:rsid w:val="0038000A"/>
    <w:rsid w:val="003814BA"/>
    <w:rsid w:val="00381BF5"/>
    <w:rsid w:val="00381F7B"/>
    <w:rsid w:val="003821C9"/>
    <w:rsid w:val="003825B9"/>
    <w:rsid w:val="003828F1"/>
    <w:rsid w:val="003833E1"/>
    <w:rsid w:val="00383BEA"/>
    <w:rsid w:val="00384863"/>
    <w:rsid w:val="003849AC"/>
    <w:rsid w:val="003858FE"/>
    <w:rsid w:val="00386A32"/>
    <w:rsid w:val="00386EC8"/>
    <w:rsid w:val="00392DF8"/>
    <w:rsid w:val="00393D29"/>
    <w:rsid w:val="0039677C"/>
    <w:rsid w:val="003A0BF6"/>
    <w:rsid w:val="003A1D65"/>
    <w:rsid w:val="003A4332"/>
    <w:rsid w:val="003A4FE0"/>
    <w:rsid w:val="003A57E9"/>
    <w:rsid w:val="003A5C73"/>
    <w:rsid w:val="003A5EDC"/>
    <w:rsid w:val="003A67F4"/>
    <w:rsid w:val="003A7237"/>
    <w:rsid w:val="003B0CAF"/>
    <w:rsid w:val="003B10E1"/>
    <w:rsid w:val="003B210F"/>
    <w:rsid w:val="003B38FF"/>
    <w:rsid w:val="003B4443"/>
    <w:rsid w:val="003B480F"/>
    <w:rsid w:val="003B482F"/>
    <w:rsid w:val="003B5490"/>
    <w:rsid w:val="003B6065"/>
    <w:rsid w:val="003B6DA7"/>
    <w:rsid w:val="003B6F64"/>
    <w:rsid w:val="003B7684"/>
    <w:rsid w:val="003C07F9"/>
    <w:rsid w:val="003C1DF2"/>
    <w:rsid w:val="003C1F10"/>
    <w:rsid w:val="003C32D1"/>
    <w:rsid w:val="003C52A8"/>
    <w:rsid w:val="003C60A3"/>
    <w:rsid w:val="003C65D7"/>
    <w:rsid w:val="003C6603"/>
    <w:rsid w:val="003D387D"/>
    <w:rsid w:val="003D7E06"/>
    <w:rsid w:val="003E04AB"/>
    <w:rsid w:val="003E126A"/>
    <w:rsid w:val="003E17DC"/>
    <w:rsid w:val="003E3654"/>
    <w:rsid w:val="003E3D79"/>
    <w:rsid w:val="003E4BDC"/>
    <w:rsid w:val="003E4ED1"/>
    <w:rsid w:val="003E6B7E"/>
    <w:rsid w:val="003E7DF7"/>
    <w:rsid w:val="003F0C93"/>
    <w:rsid w:val="003F0F92"/>
    <w:rsid w:val="003F1593"/>
    <w:rsid w:val="003F2CD8"/>
    <w:rsid w:val="003F2D61"/>
    <w:rsid w:val="003F3911"/>
    <w:rsid w:val="003F3DF3"/>
    <w:rsid w:val="003F5564"/>
    <w:rsid w:val="003F72ED"/>
    <w:rsid w:val="003F7E15"/>
    <w:rsid w:val="0040010D"/>
    <w:rsid w:val="004007E7"/>
    <w:rsid w:val="00400CAA"/>
    <w:rsid w:val="00401DDE"/>
    <w:rsid w:val="004041BA"/>
    <w:rsid w:val="004045F8"/>
    <w:rsid w:val="0040504F"/>
    <w:rsid w:val="00405665"/>
    <w:rsid w:val="00406E23"/>
    <w:rsid w:val="004104A8"/>
    <w:rsid w:val="00413028"/>
    <w:rsid w:val="004148C3"/>
    <w:rsid w:val="00414E9E"/>
    <w:rsid w:val="0041618D"/>
    <w:rsid w:val="004202AB"/>
    <w:rsid w:val="00420307"/>
    <w:rsid w:val="004209D4"/>
    <w:rsid w:val="00420F5A"/>
    <w:rsid w:val="00421EAB"/>
    <w:rsid w:val="00422C44"/>
    <w:rsid w:val="00422DD0"/>
    <w:rsid w:val="0042574B"/>
    <w:rsid w:val="00426C10"/>
    <w:rsid w:val="004305A9"/>
    <w:rsid w:val="00431FA5"/>
    <w:rsid w:val="004327BF"/>
    <w:rsid w:val="00432922"/>
    <w:rsid w:val="00432A7E"/>
    <w:rsid w:val="00433049"/>
    <w:rsid w:val="0043471B"/>
    <w:rsid w:val="004353C9"/>
    <w:rsid w:val="004364F1"/>
    <w:rsid w:val="00437A07"/>
    <w:rsid w:val="00437C2C"/>
    <w:rsid w:val="00437E61"/>
    <w:rsid w:val="00440618"/>
    <w:rsid w:val="004407D8"/>
    <w:rsid w:val="00440B94"/>
    <w:rsid w:val="0044131A"/>
    <w:rsid w:val="00441369"/>
    <w:rsid w:val="00441895"/>
    <w:rsid w:val="004434D2"/>
    <w:rsid w:val="00443A27"/>
    <w:rsid w:val="004443B4"/>
    <w:rsid w:val="0044583D"/>
    <w:rsid w:val="00446664"/>
    <w:rsid w:val="00446B45"/>
    <w:rsid w:val="00450D40"/>
    <w:rsid w:val="00451C66"/>
    <w:rsid w:val="00453636"/>
    <w:rsid w:val="0045432D"/>
    <w:rsid w:val="00460362"/>
    <w:rsid w:val="00460ACA"/>
    <w:rsid w:val="00460E6D"/>
    <w:rsid w:val="00464F58"/>
    <w:rsid w:val="00465084"/>
    <w:rsid w:val="004655DC"/>
    <w:rsid w:val="0046577D"/>
    <w:rsid w:val="004657A5"/>
    <w:rsid w:val="00465D8F"/>
    <w:rsid w:val="004700F8"/>
    <w:rsid w:val="004716B1"/>
    <w:rsid w:val="004752AE"/>
    <w:rsid w:val="00475741"/>
    <w:rsid w:val="00476985"/>
    <w:rsid w:val="00476D9D"/>
    <w:rsid w:val="004772E1"/>
    <w:rsid w:val="00477338"/>
    <w:rsid w:val="00477C74"/>
    <w:rsid w:val="00481042"/>
    <w:rsid w:val="00481FF6"/>
    <w:rsid w:val="00482714"/>
    <w:rsid w:val="00482852"/>
    <w:rsid w:val="0048350A"/>
    <w:rsid w:val="00484A46"/>
    <w:rsid w:val="00484DA1"/>
    <w:rsid w:val="004853A2"/>
    <w:rsid w:val="00486E88"/>
    <w:rsid w:val="00487E2B"/>
    <w:rsid w:val="00487EC8"/>
    <w:rsid w:val="00490118"/>
    <w:rsid w:val="00490D57"/>
    <w:rsid w:val="004916AB"/>
    <w:rsid w:val="00494377"/>
    <w:rsid w:val="00495F42"/>
    <w:rsid w:val="0049613D"/>
    <w:rsid w:val="00497938"/>
    <w:rsid w:val="004A1673"/>
    <w:rsid w:val="004A2571"/>
    <w:rsid w:val="004A4864"/>
    <w:rsid w:val="004A4A66"/>
    <w:rsid w:val="004A5D8E"/>
    <w:rsid w:val="004A7AF8"/>
    <w:rsid w:val="004B0420"/>
    <w:rsid w:val="004B0B1E"/>
    <w:rsid w:val="004B1B28"/>
    <w:rsid w:val="004B34E9"/>
    <w:rsid w:val="004B64A8"/>
    <w:rsid w:val="004B731B"/>
    <w:rsid w:val="004C0899"/>
    <w:rsid w:val="004C2212"/>
    <w:rsid w:val="004C2573"/>
    <w:rsid w:val="004C2A9D"/>
    <w:rsid w:val="004C32C1"/>
    <w:rsid w:val="004C4529"/>
    <w:rsid w:val="004C4706"/>
    <w:rsid w:val="004C6137"/>
    <w:rsid w:val="004C6206"/>
    <w:rsid w:val="004C6B5D"/>
    <w:rsid w:val="004C7011"/>
    <w:rsid w:val="004D0C20"/>
    <w:rsid w:val="004D1EF7"/>
    <w:rsid w:val="004D2EA5"/>
    <w:rsid w:val="004D31E2"/>
    <w:rsid w:val="004D3E9B"/>
    <w:rsid w:val="004D47F3"/>
    <w:rsid w:val="004D5650"/>
    <w:rsid w:val="004D5C6D"/>
    <w:rsid w:val="004D6030"/>
    <w:rsid w:val="004D79C8"/>
    <w:rsid w:val="004D79F4"/>
    <w:rsid w:val="004E0136"/>
    <w:rsid w:val="004E21CA"/>
    <w:rsid w:val="004E2535"/>
    <w:rsid w:val="004E37D0"/>
    <w:rsid w:val="004E37FE"/>
    <w:rsid w:val="004E3883"/>
    <w:rsid w:val="004E42D3"/>
    <w:rsid w:val="004F0D92"/>
    <w:rsid w:val="004F1BA9"/>
    <w:rsid w:val="004F25D6"/>
    <w:rsid w:val="004F2997"/>
    <w:rsid w:val="004F3587"/>
    <w:rsid w:val="004F5AC8"/>
    <w:rsid w:val="004F64BE"/>
    <w:rsid w:val="004F7707"/>
    <w:rsid w:val="0050074F"/>
    <w:rsid w:val="00504931"/>
    <w:rsid w:val="0050510E"/>
    <w:rsid w:val="00506D17"/>
    <w:rsid w:val="00507EFA"/>
    <w:rsid w:val="005122B5"/>
    <w:rsid w:val="00512C3A"/>
    <w:rsid w:val="00513752"/>
    <w:rsid w:val="005141A4"/>
    <w:rsid w:val="00514939"/>
    <w:rsid w:val="005160D3"/>
    <w:rsid w:val="005160F8"/>
    <w:rsid w:val="00520723"/>
    <w:rsid w:val="0052121B"/>
    <w:rsid w:val="00521C86"/>
    <w:rsid w:val="005221B7"/>
    <w:rsid w:val="00523738"/>
    <w:rsid w:val="00526F83"/>
    <w:rsid w:val="00527203"/>
    <w:rsid w:val="0053063F"/>
    <w:rsid w:val="00533123"/>
    <w:rsid w:val="005342F8"/>
    <w:rsid w:val="00537C4E"/>
    <w:rsid w:val="005404FB"/>
    <w:rsid w:val="0054143D"/>
    <w:rsid w:val="0054165C"/>
    <w:rsid w:val="00541677"/>
    <w:rsid w:val="00541BB4"/>
    <w:rsid w:val="005421D4"/>
    <w:rsid w:val="005427CB"/>
    <w:rsid w:val="00545E72"/>
    <w:rsid w:val="005468C3"/>
    <w:rsid w:val="00550AB0"/>
    <w:rsid w:val="005515D3"/>
    <w:rsid w:val="005559A7"/>
    <w:rsid w:val="00555DAE"/>
    <w:rsid w:val="00556775"/>
    <w:rsid w:val="0055706A"/>
    <w:rsid w:val="00557B56"/>
    <w:rsid w:val="00557D11"/>
    <w:rsid w:val="00560304"/>
    <w:rsid w:val="005615C3"/>
    <w:rsid w:val="00563D4C"/>
    <w:rsid w:val="00564C43"/>
    <w:rsid w:val="00565CA4"/>
    <w:rsid w:val="00570081"/>
    <w:rsid w:val="00570720"/>
    <w:rsid w:val="0057194E"/>
    <w:rsid w:val="00573B7B"/>
    <w:rsid w:val="00573E12"/>
    <w:rsid w:val="00575C0F"/>
    <w:rsid w:val="00576198"/>
    <w:rsid w:val="00576A9E"/>
    <w:rsid w:val="0057733D"/>
    <w:rsid w:val="00581739"/>
    <w:rsid w:val="00581F75"/>
    <w:rsid w:val="005847F6"/>
    <w:rsid w:val="005865D6"/>
    <w:rsid w:val="00586F96"/>
    <w:rsid w:val="00587EE2"/>
    <w:rsid w:val="0059115C"/>
    <w:rsid w:val="005932A1"/>
    <w:rsid w:val="0059370B"/>
    <w:rsid w:val="005946FD"/>
    <w:rsid w:val="00594DAB"/>
    <w:rsid w:val="00595AC7"/>
    <w:rsid w:val="005964B2"/>
    <w:rsid w:val="005970EF"/>
    <w:rsid w:val="0059787B"/>
    <w:rsid w:val="005979AB"/>
    <w:rsid w:val="005A009C"/>
    <w:rsid w:val="005A0904"/>
    <w:rsid w:val="005A3CE7"/>
    <w:rsid w:val="005A4E5A"/>
    <w:rsid w:val="005A5215"/>
    <w:rsid w:val="005A7CEB"/>
    <w:rsid w:val="005B009A"/>
    <w:rsid w:val="005B08DB"/>
    <w:rsid w:val="005B11E9"/>
    <w:rsid w:val="005B4287"/>
    <w:rsid w:val="005B52E4"/>
    <w:rsid w:val="005B6383"/>
    <w:rsid w:val="005C02A0"/>
    <w:rsid w:val="005C06E5"/>
    <w:rsid w:val="005C0C87"/>
    <w:rsid w:val="005C1685"/>
    <w:rsid w:val="005C4E19"/>
    <w:rsid w:val="005C53F3"/>
    <w:rsid w:val="005C5B0A"/>
    <w:rsid w:val="005C6015"/>
    <w:rsid w:val="005D120F"/>
    <w:rsid w:val="005D28B9"/>
    <w:rsid w:val="005D32B5"/>
    <w:rsid w:val="005D34D2"/>
    <w:rsid w:val="005D3CF2"/>
    <w:rsid w:val="005D45F7"/>
    <w:rsid w:val="005D4972"/>
    <w:rsid w:val="005D536A"/>
    <w:rsid w:val="005D5801"/>
    <w:rsid w:val="005D5DBD"/>
    <w:rsid w:val="005D5F9A"/>
    <w:rsid w:val="005D6D51"/>
    <w:rsid w:val="005E0E1B"/>
    <w:rsid w:val="005E146F"/>
    <w:rsid w:val="005E33F6"/>
    <w:rsid w:val="005E50E0"/>
    <w:rsid w:val="005E604F"/>
    <w:rsid w:val="005E65BE"/>
    <w:rsid w:val="005F4985"/>
    <w:rsid w:val="005F4A1A"/>
    <w:rsid w:val="005F4DEC"/>
    <w:rsid w:val="005F7954"/>
    <w:rsid w:val="00602EA1"/>
    <w:rsid w:val="00602FD4"/>
    <w:rsid w:val="00603920"/>
    <w:rsid w:val="00605B4C"/>
    <w:rsid w:val="00605B50"/>
    <w:rsid w:val="00605E37"/>
    <w:rsid w:val="00607423"/>
    <w:rsid w:val="006101DF"/>
    <w:rsid w:val="00611BF8"/>
    <w:rsid w:val="006126F5"/>
    <w:rsid w:val="00612A40"/>
    <w:rsid w:val="00614022"/>
    <w:rsid w:val="0061570A"/>
    <w:rsid w:val="006158F7"/>
    <w:rsid w:val="00615928"/>
    <w:rsid w:val="00615999"/>
    <w:rsid w:val="0061607A"/>
    <w:rsid w:val="006216C9"/>
    <w:rsid w:val="0062196F"/>
    <w:rsid w:val="00621A70"/>
    <w:rsid w:val="00621C68"/>
    <w:rsid w:val="00622528"/>
    <w:rsid w:val="00622CAD"/>
    <w:rsid w:val="00624354"/>
    <w:rsid w:val="0062477E"/>
    <w:rsid w:val="006250F5"/>
    <w:rsid w:val="00625DC3"/>
    <w:rsid w:val="00626673"/>
    <w:rsid w:val="00630771"/>
    <w:rsid w:val="00630E92"/>
    <w:rsid w:val="00632DE8"/>
    <w:rsid w:val="006339E9"/>
    <w:rsid w:val="0063413D"/>
    <w:rsid w:val="006350C4"/>
    <w:rsid w:val="0063579A"/>
    <w:rsid w:val="00635ACD"/>
    <w:rsid w:val="0063660F"/>
    <w:rsid w:val="0064066D"/>
    <w:rsid w:val="00640ED2"/>
    <w:rsid w:val="00641C4F"/>
    <w:rsid w:val="00641F5E"/>
    <w:rsid w:val="00642E5B"/>
    <w:rsid w:val="0064335B"/>
    <w:rsid w:val="006438A7"/>
    <w:rsid w:val="00643B0D"/>
    <w:rsid w:val="00644A0E"/>
    <w:rsid w:val="00644C6C"/>
    <w:rsid w:val="006454DF"/>
    <w:rsid w:val="00646840"/>
    <w:rsid w:val="006501EE"/>
    <w:rsid w:val="00651682"/>
    <w:rsid w:val="00651C3E"/>
    <w:rsid w:val="0065284D"/>
    <w:rsid w:val="00652D29"/>
    <w:rsid w:val="00656260"/>
    <w:rsid w:val="00657B50"/>
    <w:rsid w:val="00660BA1"/>
    <w:rsid w:val="00660BD6"/>
    <w:rsid w:val="00663423"/>
    <w:rsid w:val="00663450"/>
    <w:rsid w:val="00664FE2"/>
    <w:rsid w:val="00665F8F"/>
    <w:rsid w:val="0066656D"/>
    <w:rsid w:val="00666CEB"/>
    <w:rsid w:val="00667557"/>
    <w:rsid w:val="00670555"/>
    <w:rsid w:val="0067070B"/>
    <w:rsid w:val="00670F7F"/>
    <w:rsid w:val="00672DFE"/>
    <w:rsid w:val="00673031"/>
    <w:rsid w:val="00675077"/>
    <w:rsid w:val="00677A2B"/>
    <w:rsid w:val="00680CBB"/>
    <w:rsid w:val="006810AC"/>
    <w:rsid w:val="00681BC7"/>
    <w:rsid w:val="006828A7"/>
    <w:rsid w:val="006839EE"/>
    <w:rsid w:val="006842BD"/>
    <w:rsid w:val="00685A23"/>
    <w:rsid w:val="00685B60"/>
    <w:rsid w:val="006860DF"/>
    <w:rsid w:val="00686D8D"/>
    <w:rsid w:val="00687EFA"/>
    <w:rsid w:val="006901D9"/>
    <w:rsid w:val="006915BC"/>
    <w:rsid w:val="006925D3"/>
    <w:rsid w:val="00692B3F"/>
    <w:rsid w:val="00693381"/>
    <w:rsid w:val="00694377"/>
    <w:rsid w:val="006945E2"/>
    <w:rsid w:val="00695100"/>
    <w:rsid w:val="00695BCE"/>
    <w:rsid w:val="00697343"/>
    <w:rsid w:val="006A086B"/>
    <w:rsid w:val="006A2AED"/>
    <w:rsid w:val="006A2F0E"/>
    <w:rsid w:val="006A3EC8"/>
    <w:rsid w:val="006A4F72"/>
    <w:rsid w:val="006A52E9"/>
    <w:rsid w:val="006A58EE"/>
    <w:rsid w:val="006A6111"/>
    <w:rsid w:val="006B09D1"/>
    <w:rsid w:val="006B193F"/>
    <w:rsid w:val="006B1A3B"/>
    <w:rsid w:val="006B1A58"/>
    <w:rsid w:val="006B48C3"/>
    <w:rsid w:val="006B4964"/>
    <w:rsid w:val="006B4E71"/>
    <w:rsid w:val="006B57AF"/>
    <w:rsid w:val="006B57D4"/>
    <w:rsid w:val="006B57DE"/>
    <w:rsid w:val="006B648A"/>
    <w:rsid w:val="006B79D7"/>
    <w:rsid w:val="006C0FE7"/>
    <w:rsid w:val="006C157A"/>
    <w:rsid w:val="006C1B5C"/>
    <w:rsid w:val="006C1C74"/>
    <w:rsid w:val="006C330B"/>
    <w:rsid w:val="006C3C7C"/>
    <w:rsid w:val="006C43CA"/>
    <w:rsid w:val="006D239E"/>
    <w:rsid w:val="006D3420"/>
    <w:rsid w:val="006D5A1C"/>
    <w:rsid w:val="006D6551"/>
    <w:rsid w:val="006D74BE"/>
    <w:rsid w:val="006E04A6"/>
    <w:rsid w:val="006E2AEC"/>
    <w:rsid w:val="006E3F9D"/>
    <w:rsid w:val="006E5E02"/>
    <w:rsid w:val="006E6CFF"/>
    <w:rsid w:val="006F0018"/>
    <w:rsid w:val="006F016B"/>
    <w:rsid w:val="006F0760"/>
    <w:rsid w:val="006F0A18"/>
    <w:rsid w:val="006F1399"/>
    <w:rsid w:val="006F20BC"/>
    <w:rsid w:val="006F34B7"/>
    <w:rsid w:val="006F3743"/>
    <w:rsid w:val="006F4BE7"/>
    <w:rsid w:val="006F5E3E"/>
    <w:rsid w:val="006F6994"/>
    <w:rsid w:val="006F77DB"/>
    <w:rsid w:val="006F7B26"/>
    <w:rsid w:val="0070051F"/>
    <w:rsid w:val="00701021"/>
    <w:rsid w:val="0070103B"/>
    <w:rsid w:val="00701DF9"/>
    <w:rsid w:val="00702359"/>
    <w:rsid w:val="00704052"/>
    <w:rsid w:val="00705E48"/>
    <w:rsid w:val="00706365"/>
    <w:rsid w:val="007071A9"/>
    <w:rsid w:val="00711334"/>
    <w:rsid w:val="007115E5"/>
    <w:rsid w:val="007115F7"/>
    <w:rsid w:val="00711AD1"/>
    <w:rsid w:val="00712E90"/>
    <w:rsid w:val="00714CB8"/>
    <w:rsid w:val="007150C6"/>
    <w:rsid w:val="00715DFC"/>
    <w:rsid w:val="0072125D"/>
    <w:rsid w:val="007220A1"/>
    <w:rsid w:val="00722481"/>
    <w:rsid w:val="00723694"/>
    <w:rsid w:val="00725328"/>
    <w:rsid w:val="00725D0E"/>
    <w:rsid w:val="00726594"/>
    <w:rsid w:val="007269D6"/>
    <w:rsid w:val="0073082F"/>
    <w:rsid w:val="00731FFA"/>
    <w:rsid w:val="00732736"/>
    <w:rsid w:val="0073359E"/>
    <w:rsid w:val="00737519"/>
    <w:rsid w:val="00740096"/>
    <w:rsid w:val="00741BF6"/>
    <w:rsid w:val="00743AC7"/>
    <w:rsid w:val="00744920"/>
    <w:rsid w:val="00744A25"/>
    <w:rsid w:val="0074567B"/>
    <w:rsid w:val="007514B0"/>
    <w:rsid w:val="007517C5"/>
    <w:rsid w:val="00753255"/>
    <w:rsid w:val="00754383"/>
    <w:rsid w:val="0075484A"/>
    <w:rsid w:val="0075559C"/>
    <w:rsid w:val="00755D64"/>
    <w:rsid w:val="00755EA3"/>
    <w:rsid w:val="007574F5"/>
    <w:rsid w:val="00760C49"/>
    <w:rsid w:val="007633BC"/>
    <w:rsid w:val="00764151"/>
    <w:rsid w:val="007646D8"/>
    <w:rsid w:val="007648DB"/>
    <w:rsid w:val="00765370"/>
    <w:rsid w:val="007653EC"/>
    <w:rsid w:val="007719EC"/>
    <w:rsid w:val="00772EFB"/>
    <w:rsid w:val="007738DC"/>
    <w:rsid w:val="00773902"/>
    <w:rsid w:val="00773907"/>
    <w:rsid w:val="007742D9"/>
    <w:rsid w:val="007763BC"/>
    <w:rsid w:val="007769B1"/>
    <w:rsid w:val="0077787E"/>
    <w:rsid w:val="00777EEC"/>
    <w:rsid w:val="00781669"/>
    <w:rsid w:val="00782136"/>
    <w:rsid w:val="0078227C"/>
    <w:rsid w:val="0078228B"/>
    <w:rsid w:val="007830AF"/>
    <w:rsid w:val="00785703"/>
    <w:rsid w:val="007870C9"/>
    <w:rsid w:val="00787E90"/>
    <w:rsid w:val="00790506"/>
    <w:rsid w:val="00790573"/>
    <w:rsid w:val="00790711"/>
    <w:rsid w:val="007908FE"/>
    <w:rsid w:val="0079116D"/>
    <w:rsid w:val="007915D4"/>
    <w:rsid w:val="007940B6"/>
    <w:rsid w:val="0079460C"/>
    <w:rsid w:val="00794DD9"/>
    <w:rsid w:val="00795661"/>
    <w:rsid w:val="007962FF"/>
    <w:rsid w:val="00796EBC"/>
    <w:rsid w:val="007970DA"/>
    <w:rsid w:val="00797A7E"/>
    <w:rsid w:val="007A041D"/>
    <w:rsid w:val="007A182E"/>
    <w:rsid w:val="007A202E"/>
    <w:rsid w:val="007A297D"/>
    <w:rsid w:val="007A3B6C"/>
    <w:rsid w:val="007A3EDF"/>
    <w:rsid w:val="007A5068"/>
    <w:rsid w:val="007A5439"/>
    <w:rsid w:val="007B0635"/>
    <w:rsid w:val="007B118B"/>
    <w:rsid w:val="007B1347"/>
    <w:rsid w:val="007B2890"/>
    <w:rsid w:val="007B2CFF"/>
    <w:rsid w:val="007B5D21"/>
    <w:rsid w:val="007B5E98"/>
    <w:rsid w:val="007B6C8C"/>
    <w:rsid w:val="007C0302"/>
    <w:rsid w:val="007C0DC9"/>
    <w:rsid w:val="007C2346"/>
    <w:rsid w:val="007C44C2"/>
    <w:rsid w:val="007C4D4F"/>
    <w:rsid w:val="007C4F8F"/>
    <w:rsid w:val="007C776B"/>
    <w:rsid w:val="007C7C70"/>
    <w:rsid w:val="007D060C"/>
    <w:rsid w:val="007D07DF"/>
    <w:rsid w:val="007D11CE"/>
    <w:rsid w:val="007D2965"/>
    <w:rsid w:val="007D29CA"/>
    <w:rsid w:val="007D2A3D"/>
    <w:rsid w:val="007D2E91"/>
    <w:rsid w:val="007D3DF8"/>
    <w:rsid w:val="007D557E"/>
    <w:rsid w:val="007D5680"/>
    <w:rsid w:val="007D65E1"/>
    <w:rsid w:val="007E17C6"/>
    <w:rsid w:val="007E38CF"/>
    <w:rsid w:val="007E3F32"/>
    <w:rsid w:val="007E4D5C"/>
    <w:rsid w:val="007E5113"/>
    <w:rsid w:val="007E73F1"/>
    <w:rsid w:val="007E7534"/>
    <w:rsid w:val="007E7BBB"/>
    <w:rsid w:val="007E7DC2"/>
    <w:rsid w:val="007F05B7"/>
    <w:rsid w:val="007F0B79"/>
    <w:rsid w:val="007F2116"/>
    <w:rsid w:val="007F2FEF"/>
    <w:rsid w:val="007F35DF"/>
    <w:rsid w:val="007F551E"/>
    <w:rsid w:val="007F719A"/>
    <w:rsid w:val="007F769C"/>
    <w:rsid w:val="007F785F"/>
    <w:rsid w:val="008002FE"/>
    <w:rsid w:val="00800A47"/>
    <w:rsid w:val="0080158A"/>
    <w:rsid w:val="0080207E"/>
    <w:rsid w:val="0080273A"/>
    <w:rsid w:val="00802FAD"/>
    <w:rsid w:val="00803549"/>
    <w:rsid w:val="00810CF9"/>
    <w:rsid w:val="00810D7F"/>
    <w:rsid w:val="008114FA"/>
    <w:rsid w:val="0081158D"/>
    <w:rsid w:val="00811A01"/>
    <w:rsid w:val="00817321"/>
    <w:rsid w:val="00820A08"/>
    <w:rsid w:val="00820DAB"/>
    <w:rsid w:val="00820E72"/>
    <w:rsid w:val="00820EF2"/>
    <w:rsid w:val="00821C42"/>
    <w:rsid w:val="00824A7A"/>
    <w:rsid w:val="00825458"/>
    <w:rsid w:val="00825DCA"/>
    <w:rsid w:val="00827253"/>
    <w:rsid w:val="0082734F"/>
    <w:rsid w:val="00827967"/>
    <w:rsid w:val="008309A4"/>
    <w:rsid w:val="00832459"/>
    <w:rsid w:val="00832781"/>
    <w:rsid w:val="008329EF"/>
    <w:rsid w:val="00832F1E"/>
    <w:rsid w:val="0083319F"/>
    <w:rsid w:val="00833CF5"/>
    <w:rsid w:val="00834286"/>
    <w:rsid w:val="00836000"/>
    <w:rsid w:val="00836815"/>
    <w:rsid w:val="0083685E"/>
    <w:rsid w:val="00841279"/>
    <w:rsid w:val="0084128B"/>
    <w:rsid w:val="008412B6"/>
    <w:rsid w:val="00845FD5"/>
    <w:rsid w:val="00847928"/>
    <w:rsid w:val="008501AD"/>
    <w:rsid w:val="00850E4B"/>
    <w:rsid w:val="00853097"/>
    <w:rsid w:val="00854F23"/>
    <w:rsid w:val="00855513"/>
    <w:rsid w:val="00856FE3"/>
    <w:rsid w:val="00861EBC"/>
    <w:rsid w:val="00862666"/>
    <w:rsid w:val="00863AD1"/>
    <w:rsid w:val="00863B49"/>
    <w:rsid w:val="00863BC9"/>
    <w:rsid w:val="008640B9"/>
    <w:rsid w:val="008657A6"/>
    <w:rsid w:val="00867DF8"/>
    <w:rsid w:val="00870E8C"/>
    <w:rsid w:val="00872A3A"/>
    <w:rsid w:val="00873BF1"/>
    <w:rsid w:val="00873C0B"/>
    <w:rsid w:val="00874681"/>
    <w:rsid w:val="00875809"/>
    <w:rsid w:val="00875E01"/>
    <w:rsid w:val="008767BB"/>
    <w:rsid w:val="008768EF"/>
    <w:rsid w:val="008779E6"/>
    <w:rsid w:val="00877E71"/>
    <w:rsid w:val="00880A53"/>
    <w:rsid w:val="00880F6C"/>
    <w:rsid w:val="008829C2"/>
    <w:rsid w:val="0088764B"/>
    <w:rsid w:val="00887F07"/>
    <w:rsid w:val="00890769"/>
    <w:rsid w:val="0089145F"/>
    <w:rsid w:val="0089177C"/>
    <w:rsid w:val="00894EA4"/>
    <w:rsid w:val="00895360"/>
    <w:rsid w:val="00895B8B"/>
    <w:rsid w:val="00895EF2"/>
    <w:rsid w:val="00896063"/>
    <w:rsid w:val="008967AD"/>
    <w:rsid w:val="00897D94"/>
    <w:rsid w:val="008A0C18"/>
    <w:rsid w:val="008A0EB5"/>
    <w:rsid w:val="008A12BA"/>
    <w:rsid w:val="008A1CA1"/>
    <w:rsid w:val="008A253C"/>
    <w:rsid w:val="008A37C4"/>
    <w:rsid w:val="008A5062"/>
    <w:rsid w:val="008A58F7"/>
    <w:rsid w:val="008A5995"/>
    <w:rsid w:val="008A5B88"/>
    <w:rsid w:val="008A6431"/>
    <w:rsid w:val="008A7986"/>
    <w:rsid w:val="008A7B5C"/>
    <w:rsid w:val="008B17AB"/>
    <w:rsid w:val="008B6BE8"/>
    <w:rsid w:val="008B754C"/>
    <w:rsid w:val="008C0246"/>
    <w:rsid w:val="008C0308"/>
    <w:rsid w:val="008C0A08"/>
    <w:rsid w:val="008C0D07"/>
    <w:rsid w:val="008C1606"/>
    <w:rsid w:val="008C169E"/>
    <w:rsid w:val="008C1C3B"/>
    <w:rsid w:val="008C2759"/>
    <w:rsid w:val="008C30B9"/>
    <w:rsid w:val="008C50D7"/>
    <w:rsid w:val="008C677E"/>
    <w:rsid w:val="008C7D5D"/>
    <w:rsid w:val="008D059F"/>
    <w:rsid w:val="008D1620"/>
    <w:rsid w:val="008D1AC0"/>
    <w:rsid w:val="008D20C8"/>
    <w:rsid w:val="008D390A"/>
    <w:rsid w:val="008D3E5E"/>
    <w:rsid w:val="008D66BA"/>
    <w:rsid w:val="008D7767"/>
    <w:rsid w:val="008E0511"/>
    <w:rsid w:val="008E201F"/>
    <w:rsid w:val="008E20F4"/>
    <w:rsid w:val="008E220E"/>
    <w:rsid w:val="008E2357"/>
    <w:rsid w:val="008E2790"/>
    <w:rsid w:val="008E2F3C"/>
    <w:rsid w:val="008E4520"/>
    <w:rsid w:val="008E484C"/>
    <w:rsid w:val="008E4982"/>
    <w:rsid w:val="008E5674"/>
    <w:rsid w:val="008E63E9"/>
    <w:rsid w:val="008E644F"/>
    <w:rsid w:val="008E6EB2"/>
    <w:rsid w:val="008F0483"/>
    <w:rsid w:val="008F0E76"/>
    <w:rsid w:val="008F153C"/>
    <w:rsid w:val="008F1D1E"/>
    <w:rsid w:val="008F20B2"/>
    <w:rsid w:val="008F3787"/>
    <w:rsid w:val="008F3B1D"/>
    <w:rsid w:val="008F3E4C"/>
    <w:rsid w:val="008F503B"/>
    <w:rsid w:val="008F5D1F"/>
    <w:rsid w:val="008F61FC"/>
    <w:rsid w:val="008F62ED"/>
    <w:rsid w:val="008F6ACF"/>
    <w:rsid w:val="008F7B09"/>
    <w:rsid w:val="008F7B34"/>
    <w:rsid w:val="0090034A"/>
    <w:rsid w:val="00900795"/>
    <w:rsid w:val="00900E0C"/>
    <w:rsid w:val="00901EEB"/>
    <w:rsid w:val="0090224D"/>
    <w:rsid w:val="009038BC"/>
    <w:rsid w:val="00904182"/>
    <w:rsid w:val="00906784"/>
    <w:rsid w:val="009078BC"/>
    <w:rsid w:val="0091527C"/>
    <w:rsid w:val="009179AD"/>
    <w:rsid w:val="00917B82"/>
    <w:rsid w:val="0092030C"/>
    <w:rsid w:val="00920604"/>
    <w:rsid w:val="00920E0E"/>
    <w:rsid w:val="00922523"/>
    <w:rsid w:val="00922FDE"/>
    <w:rsid w:val="00926A5D"/>
    <w:rsid w:val="00927D87"/>
    <w:rsid w:val="0093096E"/>
    <w:rsid w:val="00932782"/>
    <w:rsid w:val="00932B7B"/>
    <w:rsid w:val="00933CB5"/>
    <w:rsid w:val="009362D9"/>
    <w:rsid w:val="00937C12"/>
    <w:rsid w:val="00940B8D"/>
    <w:rsid w:val="00942486"/>
    <w:rsid w:val="009428DE"/>
    <w:rsid w:val="00943813"/>
    <w:rsid w:val="00943EE6"/>
    <w:rsid w:val="00944709"/>
    <w:rsid w:val="00944737"/>
    <w:rsid w:val="0094617E"/>
    <w:rsid w:val="009464C8"/>
    <w:rsid w:val="00947D7E"/>
    <w:rsid w:val="00950244"/>
    <w:rsid w:val="0095178B"/>
    <w:rsid w:val="0095357D"/>
    <w:rsid w:val="009541E9"/>
    <w:rsid w:val="00954E7F"/>
    <w:rsid w:val="0095569C"/>
    <w:rsid w:val="0095654A"/>
    <w:rsid w:val="009565EF"/>
    <w:rsid w:val="00957610"/>
    <w:rsid w:val="009608C5"/>
    <w:rsid w:val="00960A84"/>
    <w:rsid w:val="009611B3"/>
    <w:rsid w:val="0096284E"/>
    <w:rsid w:val="009652AE"/>
    <w:rsid w:val="00965B1A"/>
    <w:rsid w:val="00966316"/>
    <w:rsid w:val="00967742"/>
    <w:rsid w:val="00967904"/>
    <w:rsid w:val="00967C40"/>
    <w:rsid w:val="00971096"/>
    <w:rsid w:val="0097343D"/>
    <w:rsid w:val="009737F2"/>
    <w:rsid w:val="009741EC"/>
    <w:rsid w:val="009741FD"/>
    <w:rsid w:val="009753CB"/>
    <w:rsid w:val="009757AF"/>
    <w:rsid w:val="009769CF"/>
    <w:rsid w:val="00976E22"/>
    <w:rsid w:val="0097792C"/>
    <w:rsid w:val="00984369"/>
    <w:rsid w:val="00984CE6"/>
    <w:rsid w:val="009850FB"/>
    <w:rsid w:val="0098577E"/>
    <w:rsid w:val="00986B75"/>
    <w:rsid w:val="00987542"/>
    <w:rsid w:val="00990DC4"/>
    <w:rsid w:val="0099229A"/>
    <w:rsid w:val="009929C4"/>
    <w:rsid w:val="0099468F"/>
    <w:rsid w:val="0099633B"/>
    <w:rsid w:val="00996666"/>
    <w:rsid w:val="009978F6"/>
    <w:rsid w:val="009A0E87"/>
    <w:rsid w:val="009A0FB2"/>
    <w:rsid w:val="009A1BC8"/>
    <w:rsid w:val="009A1BFD"/>
    <w:rsid w:val="009A2C2B"/>
    <w:rsid w:val="009A3467"/>
    <w:rsid w:val="009A3A51"/>
    <w:rsid w:val="009A419C"/>
    <w:rsid w:val="009A7FCF"/>
    <w:rsid w:val="009B1198"/>
    <w:rsid w:val="009B1220"/>
    <w:rsid w:val="009B1962"/>
    <w:rsid w:val="009B1EE6"/>
    <w:rsid w:val="009B23DE"/>
    <w:rsid w:val="009B292D"/>
    <w:rsid w:val="009B2B8D"/>
    <w:rsid w:val="009B2DC8"/>
    <w:rsid w:val="009B416F"/>
    <w:rsid w:val="009B5B33"/>
    <w:rsid w:val="009B7008"/>
    <w:rsid w:val="009B723D"/>
    <w:rsid w:val="009B7AB9"/>
    <w:rsid w:val="009C0A38"/>
    <w:rsid w:val="009C0E9A"/>
    <w:rsid w:val="009C15BC"/>
    <w:rsid w:val="009C3359"/>
    <w:rsid w:val="009C33C3"/>
    <w:rsid w:val="009C3C36"/>
    <w:rsid w:val="009C44E2"/>
    <w:rsid w:val="009C5234"/>
    <w:rsid w:val="009C5965"/>
    <w:rsid w:val="009C664D"/>
    <w:rsid w:val="009C6FFF"/>
    <w:rsid w:val="009C7227"/>
    <w:rsid w:val="009C78DC"/>
    <w:rsid w:val="009C7DF2"/>
    <w:rsid w:val="009C7ED7"/>
    <w:rsid w:val="009D18C3"/>
    <w:rsid w:val="009D49AE"/>
    <w:rsid w:val="009D5179"/>
    <w:rsid w:val="009D5639"/>
    <w:rsid w:val="009D5EF8"/>
    <w:rsid w:val="009D6A25"/>
    <w:rsid w:val="009D72D0"/>
    <w:rsid w:val="009E34E9"/>
    <w:rsid w:val="009E3C12"/>
    <w:rsid w:val="009E4552"/>
    <w:rsid w:val="009E52D8"/>
    <w:rsid w:val="009E5B00"/>
    <w:rsid w:val="009E5E96"/>
    <w:rsid w:val="009F20B3"/>
    <w:rsid w:val="009F2C29"/>
    <w:rsid w:val="009F3BF5"/>
    <w:rsid w:val="009F4270"/>
    <w:rsid w:val="009F4718"/>
    <w:rsid w:val="009F5434"/>
    <w:rsid w:val="009F61BF"/>
    <w:rsid w:val="009F6656"/>
    <w:rsid w:val="009F67D3"/>
    <w:rsid w:val="009F725D"/>
    <w:rsid w:val="009F7970"/>
    <w:rsid w:val="00A016BC"/>
    <w:rsid w:val="00A01921"/>
    <w:rsid w:val="00A02C46"/>
    <w:rsid w:val="00A03738"/>
    <w:rsid w:val="00A03E03"/>
    <w:rsid w:val="00A03F28"/>
    <w:rsid w:val="00A049F9"/>
    <w:rsid w:val="00A04FE1"/>
    <w:rsid w:val="00A05736"/>
    <w:rsid w:val="00A058B1"/>
    <w:rsid w:val="00A061A2"/>
    <w:rsid w:val="00A07916"/>
    <w:rsid w:val="00A11992"/>
    <w:rsid w:val="00A11C2D"/>
    <w:rsid w:val="00A12614"/>
    <w:rsid w:val="00A14B38"/>
    <w:rsid w:val="00A16E40"/>
    <w:rsid w:val="00A17075"/>
    <w:rsid w:val="00A179B2"/>
    <w:rsid w:val="00A17DAF"/>
    <w:rsid w:val="00A24A8D"/>
    <w:rsid w:val="00A24BA1"/>
    <w:rsid w:val="00A27984"/>
    <w:rsid w:val="00A304CA"/>
    <w:rsid w:val="00A34ADA"/>
    <w:rsid w:val="00A34B5A"/>
    <w:rsid w:val="00A355D1"/>
    <w:rsid w:val="00A35748"/>
    <w:rsid w:val="00A35F39"/>
    <w:rsid w:val="00A3624F"/>
    <w:rsid w:val="00A378B1"/>
    <w:rsid w:val="00A4058B"/>
    <w:rsid w:val="00A4068B"/>
    <w:rsid w:val="00A40DE7"/>
    <w:rsid w:val="00A419BF"/>
    <w:rsid w:val="00A42443"/>
    <w:rsid w:val="00A43938"/>
    <w:rsid w:val="00A4449A"/>
    <w:rsid w:val="00A45458"/>
    <w:rsid w:val="00A45D24"/>
    <w:rsid w:val="00A4693B"/>
    <w:rsid w:val="00A4771C"/>
    <w:rsid w:val="00A47B1D"/>
    <w:rsid w:val="00A51334"/>
    <w:rsid w:val="00A51A07"/>
    <w:rsid w:val="00A51F8D"/>
    <w:rsid w:val="00A51FFA"/>
    <w:rsid w:val="00A52DF1"/>
    <w:rsid w:val="00A53716"/>
    <w:rsid w:val="00A53973"/>
    <w:rsid w:val="00A56A61"/>
    <w:rsid w:val="00A57682"/>
    <w:rsid w:val="00A57FAC"/>
    <w:rsid w:val="00A61CC1"/>
    <w:rsid w:val="00A65685"/>
    <w:rsid w:val="00A65727"/>
    <w:rsid w:val="00A65CE5"/>
    <w:rsid w:val="00A67CE0"/>
    <w:rsid w:val="00A67F66"/>
    <w:rsid w:val="00A7069D"/>
    <w:rsid w:val="00A7079E"/>
    <w:rsid w:val="00A708D7"/>
    <w:rsid w:val="00A70ABB"/>
    <w:rsid w:val="00A714FE"/>
    <w:rsid w:val="00A739DC"/>
    <w:rsid w:val="00A7465C"/>
    <w:rsid w:val="00A74977"/>
    <w:rsid w:val="00A74AB1"/>
    <w:rsid w:val="00A74DA8"/>
    <w:rsid w:val="00A76558"/>
    <w:rsid w:val="00A828AD"/>
    <w:rsid w:val="00A830BD"/>
    <w:rsid w:val="00A83459"/>
    <w:rsid w:val="00A837BF"/>
    <w:rsid w:val="00A84A9F"/>
    <w:rsid w:val="00A84AC7"/>
    <w:rsid w:val="00A851A9"/>
    <w:rsid w:val="00A86F24"/>
    <w:rsid w:val="00A91466"/>
    <w:rsid w:val="00A91B8A"/>
    <w:rsid w:val="00A926D1"/>
    <w:rsid w:val="00A92C0A"/>
    <w:rsid w:val="00A93C3C"/>
    <w:rsid w:val="00A93E01"/>
    <w:rsid w:val="00A94303"/>
    <w:rsid w:val="00A95BD5"/>
    <w:rsid w:val="00A96885"/>
    <w:rsid w:val="00A97805"/>
    <w:rsid w:val="00A9790C"/>
    <w:rsid w:val="00AA009E"/>
    <w:rsid w:val="00AA16A5"/>
    <w:rsid w:val="00AA284F"/>
    <w:rsid w:val="00AA2E53"/>
    <w:rsid w:val="00AA46E5"/>
    <w:rsid w:val="00AA4FCC"/>
    <w:rsid w:val="00AA5550"/>
    <w:rsid w:val="00AA583D"/>
    <w:rsid w:val="00AA6B58"/>
    <w:rsid w:val="00AB163B"/>
    <w:rsid w:val="00AB17BF"/>
    <w:rsid w:val="00AB39B7"/>
    <w:rsid w:val="00AB3C8F"/>
    <w:rsid w:val="00AB415E"/>
    <w:rsid w:val="00AB4473"/>
    <w:rsid w:val="00AB473F"/>
    <w:rsid w:val="00AB54EF"/>
    <w:rsid w:val="00AB59D0"/>
    <w:rsid w:val="00AB6820"/>
    <w:rsid w:val="00AB6DD5"/>
    <w:rsid w:val="00AC13F4"/>
    <w:rsid w:val="00AC1A29"/>
    <w:rsid w:val="00AC2A83"/>
    <w:rsid w:val="00AC2DE1"/>
    <w:rsid w:val="00AC641C"/>
    <w:rsid w:val="00AD10A8"/>
    <w:rsid w:val="00AD5BF8"/>
    <w:rsid w:val="00AE0215"/>
    <w:rsid w:val="00AE0F86"/>
    <w:rsid w:val="00AE1049"/>
    <w:rsid w:val="00AF2437"/>
    <w:rsid w:val="00AF2A9C"/>
    <w:rsid w:val="00AF38C2"/>
    <w:rsid w:val="00AF3A89"/>
    <w:rsid w:val="00AF3EDA"/>
    <w:rsid w:val="00AF4646"/>
    <w:rsid w:val="00AF4746"/>
    <w:rsid w:val="00AF4F8B"/>
    <w:rsid w:val="00AF573F"/>
    <w:rsid w:val="00AF65BD"/>
    <w:rsid w:val="00B006CF"/>
    <w:rsid w:val="00B01054"/>
    <w:rsid w:val="00B0115F"/>
    <w:rsid w:val="00B01A63"/>
    <w:rsid w:val="00B01BDE"/>
    <w:rsid w:val="00B01D45"/>
    <w:rsid w:val="00B02A65"/>
    <w:rsid w:val="00B02BF1"/>
    <w:rsid w:val="00B02FBA"/>
    <w:rsid w:val="00B034CE"/>
    <w:rsid w:val="00B03548"/>
    <w:rsid w:val="00B048C7"/>
    <w:rsid w:val="00B06009"/>
    <w:rsid w:val="00B07677"/>
    <w:rsid w:val="00B11E87"/>
    <w:rsid w:val="00B134A2"/>
    <w:rsid w:val="00B135A3"/>
    <w:rsid w:val="00B13A6F"/>
    <w:rsid w:val="00B1517B"/>
    <w:rsid w:val="00B163C7"/>
    <w:rsid w:val="00B16C72"/>
    <w:rsid w:val="00B16F98"/>
    <w:rsid w:val="00B1793D"/>
    <w:rsid w:val="00B17BE6"/>
    <w:rsid w:val="00B17E38"/>
    <w:rsid w:val="00B21616"/>
    <w:rsid w:val="00B2204C"/>
    <w:rsid w:val="00B233D4"/>
    <w:rsid w:val="00B24B4D"/>
    <w:rsid w:val="00B25AB3"/>
    <w:rsid w:val="00B265C9"/>
    <w:rsid w:val="00B26856"/>
    <w:rsid w:val="00B269BC"/>
    <w:rsid w:val="00B275F8"/>
    <w:rsid w:val="00B307A7"/>
    <w:rsid w:val="00B30A95"/>
    <w:rsid w:val="00B3187E"/>
    <w:rsid w:val="00B319D8"/>
    <w:rsid w:val="00B3255D"/>
    <w:rsid w:val="00B32D38"/>
    <w:rsid w:val="00B343B7"/>
    <w:rsid w:val="00B34BF1"/>
    <w:rsid w:val="00B35366"/>
    <w:rsid w:val="00B35844"/>
    <w:rsid w:val="00B358E7"/>
    <w:rsid w:val="00B35C47"/>
    <w:rsid w:val="00B36EAE"/>
    <w:rsid w:val="00B404B0"/>
    <w:rsid w:val="00B411DB"/>
    <w:rsid w:val="00B422E9"/>
    <w:rsid w:val="00B430B2"/>
    <w:rsid w:val="00B44074"/>
    <w:rsid w:val="00B46B08"/>
    <w:rsid w:val="00B46D9C"/>
    <w:rsid w:val="00B501C9"/>
    <w:rsid w:val="00B506C1"/>
    <w:rsid w:val="00B52AD0"/>
    <w:rsid w:val="00B52F85"/>
    <w:rsid w:val="00B54C6C"/>
    <w:rsid w:val="00B5550A"/>
    <w:rsid w:val="00B56E8B"/>
    <w:rsid w:val="00B5775A"/>
    <w:rsid w:val="00B602E5"/>
    <w:rsid w:val="00B62349"/>
    <w:rsid w:val="00B62DDB"/>
    <w:rsid w:val="00B63160"/>
    <w:rsid w:val="00B6457B"/>
    <w:rsid w:val="00B64A33"/>
    <w:rsid w:val="00B65450"/>
    <w:rsid w:val="00B66196"/>
    <w:rsid w:val="00B66A50"/>
    <w:rsid w:val="00B66BAE"/>
    <w:rsid w:val="00B66CD6"/>
    <w:rsid w:val="00B67B77"/>
    <w:rsid w:val="00B70FE9"/>
    <w:rsid w:val="00B7134B"/>
    <w:rsid w:val="00B72391"/>
    <w:rsid w:val="00B74501"/>
    <w:rsid w:val="00B74926"/>
    <w:rsid w:val="00B768C2"/>
    <w:rsid w:val="00B76C76"/>
    <w:rsid w:val="00B76ED1"/>
    <w:rsid w:val="00B77420"/>
    <w:rsid w:val="00B83769"/>
    <w:rsid w:val="00B84799"/>
    <w:rsid w:val="00B84CB9"/>
    <w:rsid w:val="00B87015"/>
    <w:rsid w:val="00B873E3"/>
    <w:rsid w:val="00B879AC"/>
    <w:rsid w:val="00B87E5B"/>
    <w:rsid w:val="00B91C42"/>
    <w:rsid w:val="00B92797"/>
    <w:rsid w:val="00B948EF"/>
    <w:rsid w:val="00B94A1E"/>
    <w:rsid w:val="00B96F8B"/>
    <w:rsid w:val="00BA0A20"/>
    <w:rsid w:val="00BA0D34"/>
    <w:rsid w:val="00BA30E2"/>
    <w:rsid w:val="00BA5C53"/>
    <w:rsid w:val="00BB019D"/>
    <w:rsid w:val="00BB06C8"/>
    <w:rsid w:val="00BB1BB6"/>
    <w:rsid w:val="00BB2775"/>
    <w:rsid w:val="00BB2FA9"/>
    <w:rsid w:val="00BB34C2"/>
    <w:rsid w:val="00BB3B92"/>
    <w:rsid w:val="00BB52ED"/>
    <w:rsid w:val="00BB6B52"/>
    <w:rsid w:val="00BB6C82"/>
    <w:rsid w:val="00BC238F"/>
    <w:rsid w:val="00BC2F69"/>
    <w:rsid w:val="00BC3398"/>
    <w:rsid w:val="00BC5418"/>
    <w:rsid w:val="00BC692F"/>
    <w:rsid w:val="00BC701E"/>
    <w:rsid w:val="00BD0D01"/>
    <w:rsid w:val="00BD1D56"/>
    <w:rsid w:val="00BD2AA3"/>
    <w:rsid w:val="00BD4185"/>
    <w:rsid w:val="00BD4743"/>
    <w:rsid w:val="00BD5546"/>
    <w:rsid w:val="00BD5842"/>
    <w:rsid w:val="00BD65D0"/>
    <w:rsid w:val="00BD7A8A"/>
    <w:rsid w:val="00BD7EC0"/>
    <w:rsid w:val="00BE0E97"/>
    <w:rsid w:val="00BE1125"/>
    <w:rsid w:val="00BE119B"/>
    <w:rsid w:val="00BE35D3"/>
    <w:rsid w:val="00BE3C63"/>
    <w:rsid w:val="00BE62BC"/>
    <w:rsid w:val="00BE6C28"/>
    <w:rsid w:val="00BE79A8"/>
    <w:rsid w:val="00BF0198"/>
    <w:rsid w:val="00BF08BD"/>
    <w:rsid w:val="00BF0BFC"/>
    <w:rsid w:val="00BF20AB"/>
    <w:rsid w:val="00BF251F"/>
    <w:rsid w:val="00BF31D1"/>
    <w:rsid w:val="00BF58B6"/>
    <w:rsid w:val="00C00364"/>
    <w:rsid w:val="00C01534"/>
    <w:rsid w:val="00C028C7"/>
    <w:rsid w:val="00C02AD6"/>
    <w:rsid w:val="00C02D94"/>
    <w:rsid w:val="00C03545"/>
    <w:rsid w:val="00C04B32"/>
    <w:rsid w:val="00C04D9A"/>
    <w:rsid w:val="00C07E42"/>
    <w:rsid w:val="00C07F53"/>
    <w:rsid w:val="00C1023C"/>
    <w:rsid w:val="00C11014"/>
    <w:rsid w:val="00C117C9"/>
    <w:rsid w:val="00C12029"/>
    <w:rsid w:val="00C155C6"/>
    <w:rsid w:val="00C17C31"/>
    <w:rsid w:val="00C17CAF"/>
    <w:rsid w:val="00C2020D"/>
    <w:rsid w:val="00C20987"/>
    <w:rsid w:val="00C21B08"/>
    <w:rsid w:val="00C21D06"/>
    <w:rsid w:val="00C22097"/>
    <w:rsid w:val="00C227E1"/>
    <w:rsid w:val="00C26085"/>
    <w:rsid w:val="00C26F1F"/>
    <w:rsid w:val="00C3089F"/>
    <w:rsid w:val="00C30F7A"/>
    <w:rsid w:val="00C320DF"/>
    <w:rsid w:val="00C322E6"/>
    <w:rsid w:val="00C32335"/>
    <w:rsid w:val="00C3290D"/>
    <w:rsid w:val="00C3379F"/>
    <w:rsid w:val="00C354A3"/>
    <w:rsid w:val="00C36DAD"/>
    <w:rsid w:val="00C40F5C"/>
    <w:rsid w:val="00C46169"/>
    <w:rsid w:val="00C467E5"/>
    <w:rsid w:val="00C5027D"/>
    <w:rsid w:val="00C52156"/>
    <w:rsid w:val="00C524C4"/>
    <w:rsid w:val="00C5501D"/>
    <w:rsid w:val="00C55576"/>
    <w:rsid w:val="00C55677"/>
    <w:rsid w:val="00C5614D"/>
    <w:rsid w:val="00C568B6"/>
    <w:rsid w:val="00C571D9"/>
    <w:rsid w:val="00C5754A"/>
    <w:rsid w:val="00C6058B"/>
    <w:rsid w:val="00C6107D"/>
    <w:rsid w:val="00C610A7"/>
    <w:rsid w:val="00C61D4C"/>
    <w:rsid w:val="00C61DE6"/>
    <w:rsid w:val="00C65208"/>
    <w:rsid w:val="00C669E0"/>
    <w:rsid w:val="00C677B6"/>
    <w:rsid w:val="00C72113"/>
    <w:rsid w:val="00C72129"/>
    <w:rsid w:val="00C72A49"/>
    <w:rsid w:val="00C73BAB"/>
    <w:rsid w:val="00C75EA5"/>
    <w:rsid w:val="00C766FB"/>
    <w:rsid w:val="00C76B15"/>
    <w:rsid w:val="00C77E10"/>
    <w:rsid w:val="00C83636"/>
    <w:rsid w:val="00C84187"/>
    <w:rsid w:val="00C84810"/>
    <w:rsid w:val="00C8748C"/>
    <w:rsid w:val="00C8776F"/>
    <w:rsid w:val="00C87C7E"/>
    <w:rsid w:val="00C90642"/>
    <w:rsid w:val="00C90A9B"/>
    <w:rsid w:val="00C9158D"/>
    <w:rsid w:val="00C91A63"/>
    <w:rsid w:val="00C91B83"/>
    <w:rsid w:val="00C91E73"/>
    <w:rsid w:val="00C921A2"/>
    <w:rsid w:val="00C96E9D"/>
    <w:rsid w:val="00C97197"/>
    <w:rsid w:val="00C9772B"/>
    <w:rsid w:val="00C97E38"/>
    <w:rsid w:val="00CA1DE0"/>
    <w:rsid w:val="00CA29D4"/>
    <w:rsid w:val="00CA2BDA"/>
    <w:rsid w:val="00CA437A"/>
    <w:rsid w:val="00CA6998"/>
    <w:rsid w:val="00CB10FF"/>
    <w:rsid w:val="00CB1178"/>
    <w:rsid w:val="00CB1E2B"/>
    <w:rsid w:val="00CB2216"/>
    <w:rsid w:val="00CB2FAC"/>
    <w:rsid w:val="00CB3BA6"/>
    <w:rsid w:val="00CB57A1"/>
    <w:rsid w:val="00CB75CA"/>
    <w:rsid w:val="00CC0CAA"/>
    <w:rsid w:val="00CC0FCC"/>
    <w:rsid w:val="00CC13AC"/>
    <w:rsid w:val="00CC1957"/>
    <w:rsid w:val="00CC27CD"/>
    <w:rsid w:val="00CC4361"/>
    <w:rsid w:val="00CC46FB"/>
    <w:rsid w:val="00CC5DA5"/>
    <w:rsid w:val="00CC7150"/>
    <w:rsid w:val="00CD15BF"/>
    <w:rsid w:val="00CD197A"/>
    <w:rsid w:val="00CD1A6F"/>
    <w:rsid w:val="00CD4EC5"/>
    <w:rsid w:val="00CD5CB8"/>
    <w:rsid w:val="00CD6003"/>
    <w:rsid w:val="00CD7181"/>
    <w:rsid w:val="00CD766A"/>
    <w:rsid w:val="00CE1D34"/>
    <w:rsid w:val="00CE1F59"/>
    <w:rsid w:val="00CE2AB3"/>
    <w:rsid w:val="00CE2C48"/>
    <w:rsid w:val="00CE33CD"/>
    <w:rsid w:val="00CE4D47"/>
    <w:rsid w:val="00CE6314"/>
    <w:rsid w:val="00CE657E"/>
    <w:rsid w:val="00CE7E7C"/>
    <w:rsid w:val="00CF054B"/>
    <w:rsid w:val="00CF0678"/>
    <w:rsid w:val="00CF1BE4"/>
    <w:rsid w:val="00CF255F"/>
    <w:rsid w:val="00CF3213"/>
    <w:rsid w:val="00CF39C7"/>
    <w:rsid w:val="00CF4435"/>
    <w:rsid w:val="00CF4F7F"/>
    <w:rsid w:val="00CF67A5"/>
    <w:rsid w:val="00CF7566"/>
    <w:rsid w:val="00D004C3"/>
    <w:rsid w:val="00D02643"/>
    <w:rsid w:val="00D037D3"/>
    <w:rsid w:val="00D06C62"/>
    <w:rsid w:val="00D0716C"/>
    <w:rsid w:val="00D07521"/>
    <w:rsid w:val="00D10B8A"/>
    <w:rsid w:val="00D139EF"/>
    <w:rsid w:val="00D151FC"/>
    <w:rsid w:val="00D17478"/>
    <w:rsid w:val="00D20319"/>
    <w:rsid w:val="00D225C7"/>
    <w:rsid w:val="00D239F2"/>
    <w:rsid w:val="00D25520"/>
    <w:rsid w:val="00D25526"/>
    <w:rsid w:val="00D27C12"/>
    <w:rsid w:val="00D27EDF"/>
    <w:rsid w:val="00D302C2"/>
    <w:rsid w:val="00D317AB"/>
    <w:rsid w:val="00D31DEC"/>
    <w:rsid w:val="00D336A7"/>
    <w:rsid w:val="00D34555"/>
    <w:rsid w:val="00D347EF"/>
    <w:rsid w:val="00D356BC"/>
    <w:rsid w:val="00D36698"/>
    <w:rsid w:val="00D41720"/>
    <w:rsid w:val="00D41DA1"/>
    <w:rsid w:val="00D42146"/>
    <w:rsid w:val="00D4379E"/>
    <w:rsid w:val="00D466CB"/>
    <w:rsid w:val="00D47616"/>
    <w:rsid w:val="00D47C2F"/>
    <w:rsid w:val="00D503D5"/>
    <w:rsid w:val="00D51713"/>
    <w:rsid w:val="00D52E2E"/>
    <w:rsid w:val="00D537E3"/>
    <w:rsid w:val="00D54E12"/>
    <w:rsid w:val="00D5679B"/>
    <w:rsid w:val="00D56E36"/>
    <w:rsid w:val="00D57205"/>
    <w:rsid w:val="00D6022C"/>
    <w:rsid w:val="00D605F5"/>
    <w:rsid w:val="00D61AEB"/>
    <w:rsid w:val="00D61D45"/>
    <w:rsid w:val="00D624D0"/>
    <w:rsid w:val="00D629CF"/>
    <w:rsid w:val="00D63B3A"/>
    <w:rsid w:val="00D64133"/>
    <w:rsid w:val="00D641F9"/>
    <w:rsid w:val="00D64984"/>
    <w:rsid w:val="00D661EC"/>
    <w:rsid w:val="00D66810"/>
    <w:rsid w:val="00D66A20"/>
    <w:rsid w:val="00D6735F"/>
    <w:rsid w:val="00D67641"/>
    <w:rsid w:val="00D67AED"/>
    <w:rsid w:val="00D71413"/>
    <w:rsid w:val="00D71547"/>
    <w:rsid w:val="00D71A34"/>
    <w:rsid w:val="00D7291E"/>
    <w:rsid w:val="00D72AA2"/>
    <w:rsid w:val="00D72C26"/>
    <w:rsid w:val="00D72CBA"/>
    <w:rsid w:val="00D73A0A"/>
    <w:rsid w:val="00D73AF9"/>
    <w:rsid w:val="00D75416"/>
    <w:rsid w:val="00D756BC"/>
    <w:rsid w:val="00D76FF6"/>
    <w:rsid w:val="00D77076"/>
    <w:rsid w:val="00D774DD"/>
    <w:rsid w:val="00D808A7"/>
    <w:rsid w:val="00D8365D"/>
    <w:rsid w:val="00D84B04"/>
    <w:rsid w:val="00D8770D"/>
    <w:rsid w:val="00D87EA2"/>
    <w:rsid w:val="00D87FB2"/>
    <w:rsid w:val="00D90B4E"/>
    <w:rsid w:val="00D91240"/>
    <w:rsid w:val="00D93018"/>
    <w:rsid w:val="00D9632B"/>
    <w:rsid w:val="00D9657F"/>
    <w:rsid w:val="00D965E8"/>
    <w:rsid w:val="00D97B6F"/>
    <w:rsid w:val="00DA0136"/>
    <w:rsid w:val="00DA077C"/>
    <w:rsid w:val="00DA07D3"/>
    <w:rsid w:val="00DA0916"/>
    <w:rsid w:val="00DA142A"/>
    <w:rsid w:val="00DA3F6B"/>
    <w:rsid w:val="00DA4323"/>
    <w:rsid w:val="00DA443C"/>
    <w:rsid w:val="00DA57E1"/>
    <w:rsid w:val="00DA6759"/>
    <w:rsid w:val="00DA693A"/>
    <w:rsid w:val="00DA7040"/>
    <w:rsid w:val="00DA7341"/>
    <w:rsid w:val="00DB0322"/>
    <w:rsid w:val="00DB0EAC"/>
    <w:rsid w:val="00DB0FFE"/>
    <w:rsid w:val="00DB1083"/>
    <w:rsid w:val="00DB263C"/>
    <w:rsid w:val="00DB300A"/>
    <w:rsid w:val="00DB383D"/>
    <w:rsid w:val="00DB43F6"/>
    <w:rsid w:val="00DB442E"/>
    <w:rsid w:val="00DB453D"/>
    <w:rsid w:val="00DB4C76"/>
    <w:rsid w:val="00DB5487"/>
    <w:rsid w:val="00DB64B5"/>
    <w:rsid w:val="00DB6C23"/>
    <w:rsid w:val="00DB7104"/>
    <w:rsid w:val="00DB71CD"/>
    <w:rsid w:val="00DB7921"/>
    <w:rsid w:val="00DC00F6"/>
    <w:rsid w:val="00DC0D9C"/>
    <w:rsid w:val="00DC1534"/>
    <w:rsid w:val="00DC2348"/>
    <w:rsid w:val="00DC250E"/>
    <w:rsid w:val="00DC597F"/>
    <w:rsid w:val="00DC6B71"/>
    <w:rsid w:val="00DC775F"/>
    <w:rsid w:val="00DD08BF"/>
    <w:rsid w:val="00DD0B8D"/>
    <w:rsid w:val="00DD1649"/>
    <w:rsid w:val="00DD18A7"/>
    <w:rsid w:val="00DD2288"/>
    <w:rsid w:val="00DD2471"/>
    <w:rsid w:val="00DD30A2"/>
    <w:rsid w:val="00DD320D"/>
    <w:rsid w:val="00DD4BCD"/>
    <w:rsid w:val="00DD56DF"/>
    <w:rsid w:val="00DD67F5"/>
    <w:rsid w:val="00DE089D"/>
    <w:rsid w:val="00DE10A1"/>
    <w:rsid w:val="00DE14A7"/>
    <w:rsid w:val="00DE1653"/>
    <w:rsid w:val="00DE1889"/>
    <w:rsid w:val="00DE37D8"/>
    <w:rsid w:val="00DE3BEF"/>
    <w:rsid w:val="00DE73FF"/>
    <w:rsid w:val="00DE7AC8"/>
    <w:rsid w:val="00DF2498"/>
    <w:rsid w:val="00DF45C7"/>
    <w:rsid w:val="00DF4630"/>
    <w:rsid w:val="00DF4FF7"/>
    <w:rsid w:val="00DF5A0E"/>
    <w:rsid w:val="00DF5F22"/>
    <w:rsid w:val="00E00BC5"/>
    <w:rsid w:val="00E011B4"/>
    <w:rsid w:val="00E03A30"/>
    <w:rsid w:val="00E03ABB"/>
    <w:rsid w:val="00E0583C"/>
    <w:rsid w:val="00E06D13"/>
    <w:rsid w:val="00E07094"/>
    <w:rsid w:val="00E0740F"/>
    <w:rsid w:val="00E10141"/>
    <w:rsid w:val="00E104D9"/>
    <w:rsid w:val="00E10606"/>
    <w:rsid w:val="00E10C99"/>
    <w:rsid w:val="00E10E63"/>
    <w:rsid w:val="00E127D3"/>
    <w:rsid w:val="00E133A9"/>
    <w:rsid w:val="00E1586F"/>
    <w:rsid w:val="00E16389"/>
    <w:rsid w:val="00E16B60"/>
    <w:rsid w:val="00E16B73"/>
    <w:rsid w:val="00E16E83"/>
    <w:rsid w:val="00E1716E"/>
    <w:rsid w:val="00E17C7E"/>
    <w:rsid w:val="00E17D16"/>
    <w:rsid w:val="00E17E55"/>
    <w:rsid w:val="00E215AA"/>
    <w:rsid w:val="00E248A0"/>
    <w:rsid w:val="00E25294"/>
    <w:rsid w:val="00E25837"/>
    <w:rsid w:val="00E2598B"/>
    <w:rsid w:val="00E262B2"/>
    <w:rsid w:val="00E30506"/>
    <w:rsid w:val="00E31AC1"/>
    <w:rsid w:val="00E32274"/>
    <w:rsid w:val="00E33C36"/>
    <w:rsid w:val="00E36B5E"/>
    <w:rsid w:val="00E375DE"/>
    <w:rsid w:val="00E413D7"/>
    <w:rsid w:val="00E41D93"/>
    <w:rsid w:val="00E4247D"/>
    <w:rsid w:val="00E4366C"/>
    <w:rsid w:val="00E43687"/>
    <w:rsid w:val="00E439D4"/>
    <w:rsid w:val="00E44E5C"/>
    <w:rsid w:val="00E46213"/>
    <w:rsid w:val="00E4747F"/>
    <w:rsid w:val="00E5181D"/>
    <w:rsid w:val="00E51CD8"/>
    <w:rsid w:val="00E52009"/>
    <w:rsid w:val="00E5289B"/>
    <w:rsid w:val="00E52CB4"/>
    <w:rsid w:val="00E5339C"/>
    <w:rsid w:val="00E555A1"/>
    <w:rsid w:val="00E56DE6"/>
    <w:rsid w:val="00E601ED"/>
    <w:rsid w:val="00E60F4D"/>
    <w:rsid w:val="00E614BD"/>
    <w:rsid w:val="00E62E39"/>
    <w:rsid w:val="00E63C2D"/>
    <w:rsid w:val="00E63DF2"/>
    <w:rsid w:val="00E64114"/>
    <w:rsid w:val="00E64220"/>
    <w:rsid w:val="00E704F4"/>
    <w:rsid w:val="00E70A7E"/>
    <w:rsid w:val="00E71307"/>
    <w:rsid w:val="00E71BA0"/>
    <w:rsid w:val="00E722C5"/>
    <w:rsid w:val="00E72351"/>
    <w:rsid w:val="00E74F06"/>
    <w:rsid w:val="00E8031F"/>
    <w:rsid w:val="00E815FF"/>
    <w:rsid w:val="00E821CF"/>
    <w:rsid w:val="00E8272B"/>
    <w:rsid w:val="00E84C14"/>
    <w:rsid w:val="00E86713"/>
    <w:rsid w:val="00E86FBD"/>
    <w:rsid w:val="00E938A1"/>
    <w:rsid w:val="00E96308"/>
    <w:rsid w:val="00E9649B"/>
    <w:rsid w:val="00EA05FB"/>
    <w:rsid w:val="00EA0780"/>
    <w:rsid w:val="00EA1FE9"/>
    <w:rsid w:val="00EA2CBE"/>
    <w:rsid w:val="00EA4D37"/>
    <w:rsid w:val="00EA5208"/>
    <w:rsid w:val="00EA70A2"/>
    <w:rsid w:val="00EB0485"/>
    <w:rsid w:val="00EB058B"/>
    <w:rsid w:val="00EB11B8"/>
    <w:rsid w:val="00EB3E30"/>
    <w:rsid w:val="00EB49E3"/>
    <w:rsid w:val="00EB5D69"/>
    <w:rsid w:val="00EB5DCB"/>
    <w:rsid w:val="00EB70DE"/>
    <w:rsid w:val="00EB70E2"/>
    <w:rsid w:val="00EB7DD9"/>
    <w:rsid w:val="00EC4605"/>
    <w:rsid w:val="00EC4BD1"/>
    <w:rsid w:val="00EC4F4D"/>
    <w:rsid w:val="00EC5515"/>
    <w:rsid w:val="00EC6D78"/>
    <w:rsid w:val="00EC73D1"/>
    <w:rsid w:val="00ED0179"/>
    <w:rsid w:val="00ED05CB"/>
    <w:rsid w:val="00ED250F"/>
    <w:rsid w:val="00ED3336"/>
    <w:rsid w:val="00ED45FA"/>
    <w:rsid w:val="00ED4756"/>
    <w:rsid w:val="00ED4A75"/>
    <w:rsid w:val="00ED5420"/>
    <w:rsid w:val="00ED5F6D"/>
    <w:rsid w:val="00ED6810"/>
    <w:rsid w:val="00ED705C"/>
    <w:rsid w:val="00ED72B8"/>
    <w:rsid w:val="00ED7E69"/>
    <w:rsid w:val="00ED7E8E"/>
    <w:rsid w:val="00EE0147"/>
    <w:rsid w:val="00EE1503"/>
    <w:rsid w:val="00EE16C8"/>
    <w:rsid w:val="00EE3D1F"/>
    <w:rsid w:val="00EE5353"/>
    <w:rsid w:val="00EE53A2"/>
    <w:rsid w:val="00EE65AA"/>
    <w:rsid w:val="00EE6BA8"/>
    <w:rsid w:val="00EE6ECE"/>
    <w:rsid w:val="00EE79C2"/>
    <w:rsid w:val="00EF1289"/>
    <w:rsid w:val="00EF1A29"/>
    <w:rsid w:val="00EF2B3D"/>
    <w:rsid w:val="00EF3ADE"/>
    <w:rsid w:val="00EF4498"/>
    <w:rsid w:val="00EF5DED"/>
    <w:rsid w:val="00EF6486"/>
    <w:rsid w:val="00EF6C74"/>
    <w:rsid w:val="00EF6CCE"/>
    <w:rsid w:val="00EF6D9E"/>
    <w:rsid w:val="00F04207"/>
    <w:rsid w:val="00F059E3"/>
    <w:rsid w:val="00F06356"/>
    <w:rsid w:val="00F06FC3"/>
    <w:rsid w:val="00F070C4"/>
    <w:rsid w:val="00F10054"/>
    <w:rsid w:val="00F10527"/>
    <w:rsid w:val="00F12266"/>
    <w:rsid w:val="00F13F33"/>
    <w:rsid w:val="00F1413F"/>
    <w:rsid w:val="00F14277"/>
    <w:rsid w:val="00F20381"/>
    <w:rsid w:val="00F20EA0"/>
    <w:rsid w:val="00F21F5D"/>
    <w:rsid w:val="00F25D63"/>
    <w:rsid w:val="00F27AA3"/>
    <w:rsid w:val="00F3033E"/>
    <w:rsid w:val="00F3055D"/>
    <w:rsid w:val="00F3073D"/>
    <w:rsid w:val="00F31833"/>
    <w:rsid w:val="00F3187A"/>
    <w:rsid w:val="00F34CEF"/>
    <w:rsid w:val="00F35412"/>
    <w:rsid w:val="00F3664E"/>
    <w:rsid w:val="00F37505"/>
    <w:rsid w:val="00F412CB"/>
    <w:rsid w:val="00F42774"/>
    <w:rsid w:val="00F428AE"/>
    <w:rsid w:val="00F4695F"/>
    <w:rsid w:val="00F47E02"/>
    <w:rsid w:val="00F50794"/>
    <w:rsid w:val="00F51292"/>
    <w:rsid w:val="00F5574A"/>
    <w:rsid w:val="00F55D24"/>
    <w:rsid w:val="00F57159"/>
    <w:rsid w:val="00F57263"/>
    <w:rsid w:val="00F57928"/>
    <w:rsid w:val="00F615D1"/>
    <w:rsid w:val="00F6197A"/>
    <w:rsid w:val="00F62AE0"/>
    <w:rsid w:val="00F62B56"/>
    <w:rsid w:val="00F62D6B"/>
    <w:rsid w:val="00F632E8"/>
    <w:rsid w:val="00F64205"/>
    <w:rsid w:val="00F64CEE"/>
    <w:rsid w:val="00F661E2"/>
    <w:rsid w:val="00F6712F"/>
    <w:rsid w:val="00F676C5"/>
    <w:rsid w:val="00F678EC"/>
    <w:rsid w:val="00F67DFD"/>
    <w:rsid w:val="00F70A0D"/>
    <w:rsid w:val="00F70F35"/>
    <w:rsid w:val="00F71C7E"/>
    <w:rsid w:val="00F722D7"/>
    <w:rsid w:val="00F749E4"/>
    <w:rsid w:val="00F76A11"/>
    <w:rsid w:val="00F7760C"/>
    <w:rsid w:val="00F77CC4"/>
    <w:rsid w:val="00F81716"/>
    <w:rsid w:val="00F81D13"/>
    <w:rsid w:val="00F81D36"/>
    <w:rsid w:val="00F831A7"/>
    <w:rsid w:val="00F831F1"/>
    <w:rsid w:val="00F84279"/>
    <w:rsid w:val="00F84729"/>
    <w:rsid w:val="00F848F3"/>
    <w:rsid w:val="00F8507B"/>
    <w:rsid w:val="00F873C2"/>
    <w:rsid w:val="00F8799C"/>
    <w:rsid w:val="00F87DEA"/>
    <w:rsid w:val="00F87F38"/>
    <w:rsid w:val="00F90720"/>
    <w:rsid w:val="00F914F0"/>
    <w:rsid w:val="00F920C3"/>
    <w:rsid w:val="00F97571"/>
    <w:rsid w:val="00FA1793"/>
    <w:rsid w:val="00FA249D"/>
    <w:rsid w:val="00FA3043"/>
    <w:rsid w:val="00FA31DC"/>
    <w:rsid w:val="00FA576D"/>
    <w:rsid w:val="00FA628D"/>
    <w:rsid w:val="00FA6DE4"/>
    <w:rsid w:val="00FA7B1C"/>
    <w:rsid w:val="00FB354B"/>
    <w:rsid w:val="00FB60B0"/>
    <w:rsid w:val="00FB63C9"/>
    <w:rsid w:val="00FB661D"/>
    <w:rsid w:val="00FB704F"/>
    <w:rsid w:val="00FC05EF"/>
    <w:rsid w:val="00FC0858"/>
    <w:rsid w:val="00FC144D"/>
    <w:rsid w:val="00FC2A0E"/>
    <w:rsid w:val="00FC2C94"/>
    <w:rsid w:val="00FC42D1"/>
    <w:rsid w:val="00FC4B54"/>
    <w:rsid w:val="00FC75F5"/>
    <w:rsid w:val="00FD0DE4"/>
    <w:rsid w:val="00FD1479"/>
    <w:rsid w:val="00FD3B33"/>
    <w:rsid w:val="00FD4318"/>
    <w:rsid w:val="00FD44A7"/>
    <w:rsid w:val="00FD56ED"/>
    <w:rsid w:val="00FD5983"/>
    <w:rsid w:val="00FD5F20"/>
    <w:rsid w:val="00FD6C8A"/>
    <w:rsid w:val="00FD7101"/>
    <w:rsid w:val="00FD751F"/>
    <w:rsid w:val="00FD765F"/>
    <w:rsid w:val="00FD7FCE"/>
    <w:rsid w:val="00FE0993"/>
    <w:rsid w:val="00FE0A9A"/>
    <w:rsid w:val="00FE0C6E"/>
    <w:rsid w:val="00FE0D09"/>
    <w:rsid w:val="00FE11A3"/>
    <w:rsid w:val="00FE1880"/>
    <w:rsid w:val="00FE203F"/>
    <w:rsid w:val="00FE3099"/>
    <w:rsid w:val="00FE6395"/>
    <w:rsid w:val="00FE652F"/>
    <w:rsid w:val="00FF2723"/>
    <w:rsid w:val="00FF3A1F"/>
    <w:rsid w:val="00FF41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styleId="aff7">
    <w:name w:val="Unresolved Mention"/>
    <w:basedOn w:val="a0"/>
    <w:uiPriority w:val="99"/>
    <w:semiHidden/>
    <w:unhideWhenUsed/>
    <w:rsid w:val="00B83769"/>
    <w:rPr>
      <w:color w:val="605E5C"/>
      <w:shd w:val="clear" w:color="auto" w:fill="E1DFDD"/>
    </w:rPr>
  </w:style>
  <w:style w:type="character" w:styleId="aff8">
    <w:name w:val="Intense Emphasis"/>
    <w:basedOn w:val="a0"/>
    <w:uiPriority w:val="21"/>
    <w:qFormat/>
    <w:rsid w:val="00D71547"/>
    <w:rPr>
      <w:i/>
      <w:iCs/>
      <w:color w:val="5B9BD5" w:themeColor="accent1"/>
    </w:rPr>
  </w:style>
  <w:style w:type="paragraph" w:styleId="aff9">
    <w:name w:val="Revision"/>
    <w:hidden/>
    <w:uiPriority w:val="99"/>
    <w:semiHidden/>
    <w:rsid w:val="00550AB0"/>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48052011">
      <w:bodyDiv w:val="1"/>
      <w:marLeft w:val="0"/>
      <w:marRight w:val="0"/>
      <w:marTop w:val="0"/>
      <w:marBottom w:val="0"/>
      <w:divBdr>
        <w:top w:val="none" w:sz="0" w:space="0" w:color="auto"/>
        <w:left w:val="none" w:sz="0" w:space="0" w:color="auto"/>
        <w:bottom w:val="none" w:sz="0" w:space="0" w:color="auto"/>
        <w:right w:val="none" w:sz="0" w:space="0" w:color="auto"/>
      </w:divBdr>
    </w:div>
    <w:div w:id="65826756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981885646">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61920212">
      <w:bodyDiv w:val="1"/>
      <w:marLeft w:val="0"/>
      <w:marRight w:val="0"/>
      <w:marTop w:val="0"/>
      <w:marBottom w:val="0"/>
      <w:divBdr>
        <w:top w:val="none" w:sz="0" w:space="0" w:color="auto"/>
        <w:left w:val="none" w:sz="0" w:space="0" w:color="auto"/>
        <w:bottom w:val="none" w:sz="0" w:space="0" w:color="auto"/>
        <w:right w:val="none" w:sz="0" w:space="0" w:color="auto"/>
      </w:divBdr>
    </w:div>
    <w:div w:id="128824433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9942717">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8.design-editor.com/92/9266067/UploadedFiles/95552BF7-02F4-827A-EE1B-92E2920E12FB.pdf" TargetMode="Externa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bm-tora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zion.org.i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yperlink" Target="mailto:judahlgoldberg@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www.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9579D-2E69-4B86-A1B3-4CCB974B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4913</TotalTime>
  <Pages>5</Pages>
  <Words>2129</Words>
  <Characters>10648</Characters>
  <Application>Microsoft Office Word</Application>
  <DocSecurity>0</DocSecurity>
  <Lines>88</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12752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1144</cp:revision>
  <cp:lastPrinted>2001-10-24T10:13:00Z</cp:lastPrinted>
  <dcterms:created xsi:type="dcterms:W3CDTF">2020-03-02T19:22:00Z</dcterms:created>
  <dcterms:modified xsi:type="dcterms:W3CDTF">2020-08-03T19:59:00Z</dcterms:modified>
</cp:coreProperties>
</file>