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A8ACB" w14:textId="77777777" w:rsidR="00E87663" w:rsidRPr="009464B8" w:rsidRDefault="001E19C8"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פרשת דברים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המעפילים</w:t>
      </w:r>
      <w:r w:rsidR="00B06015">
        <w:rPr>
          <w:rFonts w:asciiTheme="minorBidi" w:hAnsiTheme="minorBidi" w:cstheme="minorBidi" w:hint="cs"/>
          <w:b/>
          <w:bCs/>
          <w:sz w:val="36"/>
          <w:szCs w:val="36"/>
          <w:rtl/>
        </w:rPr>
        <w:t xml:space="preserve"> (א)</w:t>
      </w:r>
    </w:p>
    <w:p w14:paraId="3C9B67CF" w14:textId="77777777" w:rsidR="0094076B" w:rsidRDefault="0094076B" w:rsidP="005F492A">
      <w:pPr>
        <w:rPr>
          <w:rtl/>
        </w:rPr>
      </w:pPr>
    </w:p>
    <w:p w14:paraId="30EA56C7" w14:textId="77777777" w:rsidR="00EA3DA1" w:rsidRPr="007060DB" w:rsidRDefault="001E19C8" w:rsidP="007060DB">
      <w:pPr>
        <w:jc w:val="center"/>
        <w:rPr>
          <w:rFonts w:asciiTheme="minorBidi" w:hAnsiTheme="minorBidi" w:cstheme="minorBidi"/>
          <w:b/>
          <w:bCs/>
          <w:szCs w:val="28"/>
        </w:rPr>
      </w:pPr>
      <w:r>
        <w:rPr>
          <w:rFonts w:asciiTheme="minorBidi" w:hAnsiTheme="minorBidi" w:cstheme="minorBidi" w:hint="cs"/>
          <w:b/>
          <w:bCs/>
          <w:sz w:val="24"/>
          <w:szCs w:val="24"/>
          <w:rtl/>
        </w:rPr>
        <w:t>השאלות</w:t>
      </w:r>
    </w:p>
    <w:p w14:paraId="290FDD52" w14:textId="59FD6546" w:rsidR="001E19C8" w:rsidRPr="001E19C8" w:rsidRDefault="001E19C8" w:rsidP="001E19C8">
      <w:pPr>
        <w:spacing w:line="276" w:lineRule="auto"/>
        <w:rPr>
          <w:rFonts w:ascii="Narkisim" w:hAnsi="Narkisim"/>
          <w:sz w:val="24"/>
          <w:szCs w:val="24"/>
          <w:rtl/>
        </w:rPr>
      </w:pPr>
      <w:r w:rsidRPr="001E19C8">
        <w:rPr>
          <w:rFonts w:ascii="Narkisim" w:hAnsi="Narkisim"/>
          <w:sz w:val="24"/>
          <w:szCs w:val="24"/>
          <w:rtl/>
        </w:rPr>
        <w:t>סיפור המעפילים שאירע סמוך לחטא המרגלים, מסופר על ידי משה רבנו בנאומו בקו</w:t>
      </w:r>
      <w:r>
        <w:rPr>
          <w:rFonts w:ascii="Narkisim" w:hAnsi="Narkisim" w:hint="cs"/>
          <w:sz w:val="24"/>
          <w:szCs w:val="24"/>
          <w:rtl/>
        </w:rPr>
        <w:t>ו</w:t>
      </w:r>
      <w:r w:rsidRPr="001E19C8">
        <w:rPr>
          <w:rFonts w:ascii="Narkisim" w:hAnsi="Narkisim"/>
          <w:sz w:val="24"/>
          <w:szCs w:val="24"/>
          <w:rtl/>
        </w:rPr>
        <w:t>ים דומים לסיפור של התורה בספר במדבר. דומים, אך לא זהים. אפשר וההבדלים בין שני הסיפורים יוכלו לסייע בידינו לחשוף את משמעותו של סיפור זה, שמשמעותו איננה ברורה כל צרכה. נחזור על הק</w:t>
      </w:r>
      <w:r>
        <w:rPr>
          <w:rFonts w:ascii="Narkisim" w:hAnsi="Narkisim" w:hint="cs"/>
          <w:sz w:val="24"/>
          <w:szCs w:val="24"/>
          <w:rtl/>
        </w:rPr>
        <w:t>ו</w:t>
      </w:r>
      <w:r w:rsidRPr="001E19C8">
        <w:rPr>
          <w:rFonts w:ascii="Narkisim" w:hAnsi="Narkisim"/>
          <w:sz w:val="24"/>
          <w:szCs w:val="24"/>
          <w:rtl/>
        </w:rPr>
        <w:t>וים הע</w:t>
      </w:r>
      <w:r>
        <w:rPr>
          <w:rFonts w:ascii="Narkisim" w:hAnsi="Narkisim" w:hint="cs"/>
          <w:sz w:val="24"/>
          <w:szCs w:val="24"/>
          <w:rtl/>
        </w:rPr>
        <w:t>י</w:t>
      </w:r>
      <w:r w:rsidRPr="001E19C8">
        <w:rPr>
          <w:rFonts w:ascii="Narkisim" w:hAnsi="Narkisim"/>
          <w:sz w:val="24"/>
          <w:szCs w:val="24"/>
          <w:rtl/>
        </w:rPr>
        <w:t xml:space="preserve">קריים: אנשים מעם ישראל באו למשה רבנו אחרי חטא </w:t>
      </w:r>
      <w:r w:rsidRPr="001E19C8">
        <w:rPr>
          <w:rFonts w:ascii="Narkisim" w:hAnsi="Narkisim"/>
          <w:sz w:val="24"/>
          <w:szCs w:val="24"/>
          <w:rtl/>
        </w:rPr>
        <w:t>ה</w:t>
      </w:r>
      <w:r w:rsidR="00C75027">
        <w:rPr>
          <w:rFonts w:ascii="Narkisim" w:hAnsi="Narkisim" w:hint="cs"/>
          <w:sz w:val="24"/>
          <w:szCs w:val="24"/>
          <w:rtl/>
        </w:rPr>
        <w:t>מרגלים</w:t>
      </w:r>
      <w:r w:rsidRPr="001E19C8">
        <w:rPr>
          <w:rFonts w:ascii="Narkisim" w:hAnsi="Narkisim"/>
          <w:sz w:val="24"/>
          <w:szCs w:val="24"/>
          <w:rtl/>
        </w:rPr>
        <w:t xml:space="preserve">, הודו בחטאם והצהירו שהם מוכנים לעלות אל ההר, הר הנגב, ולהיכנס לארץ. לכאורה, מעשה של </w:t>
      </w:r>
      <w:r w:rsidRPr="001E19C8">
        <w:rPr>
          <w:rFonts w:ascii="Narkisim" w:hAnsi="Narkisim"/>
          <w:sz w:val="24"/>
          <w:szCs w:val="24"/>
          <w:rtl/>
        </w:rPr>
        <w:t>תש</w:t>
      </w:r>
      <w:r w:rsidR="00C75027">
        <w:rPr>
          <w:rFonts w:ascii="Narkisim" w:hAnsi="Narkisim" w:hint="cs"/>
          <w:sz w:val="24"/>
          <w:szCs w:val="24"/>
          <w:rtl/>
        </w:rPr>
        <w:t>ו</w:t>
      </w:r>
      <w:r w:rsidRPr="001E19C8">
        <w:rPr>
          <w:rFonts w:ascii="Narkisim" w:hAnsi="Narkisim"/>
          <w:sz w:val="24"/>
          <w:szCs w:val="24"/>
          <w:rtl/>
        </w:rPr>
        <w:t>בה</w:t>
      </w:r>
      <w:r w:rsidRPr="001E19C8">
        <w:rPr>
          <w:rFonts w:ascii="Narkisim" w:hAnsi="Narkisim"/>
          <w:sz w:val="24"/>
          <w:szCs w:val="24"/>
          <w:rtl/>
        </w:rPr>
        <w:t xml:space="preserve"> ושל תיקון. אולם משה רבנו סרב בדבר ה' להצעתם ואסר </w:t>
      </w:r>
      <w:r>
        <w:rPr>
          <w:rFonts w:ascii="Narkisim" w:hAnsi="Narkisim"/>
          <w:sz w:val="24"/>
          <w:szCs w:val="24"/>
          <w:rtl/>
        </w:rPr>
        <w:t>עליהם לעלות, ללא הנמקה ברורה. א</w:t>
      </w:r>
      <w:r>
        <w:rPr>
          <w:rFonts w:ascii="Narkisim" w:hAnsi="Narkisim" w:hint="cs"/>
          <w:sz w:val="24"/>
          <w:szCs w:val="24"/>
          <w:rtl/>
        </w:rPr>
        <w:t>ו</w:t>
      </w:r>
      <w:r w:rsidRPr="001E19C8">
        <w:rPr>
          <w:rFonts w:ascii="Narkisim" w:hAnsi="Narkisim"/>
          <w:sz w:val="24"/>
          <w:szCs w:val="24"/>
          <w:rtl/>
        </w:rPr>
        <w:t>תה קבוצה הפרה את האיסור וניגפה בידי יושבי ההר.</w:t>
      </w:r>
    </w:p>
    <w:p w14:paraId="60AA6223" w14:textId="2A808C3C" w:rsidR="001E19C8" w:rsidRPr="001E19C8" w:rsidRDefault="001E19C8" w:rsidP="001E19C8">
      <w:pPr>
        <w:spacing w:line="276" w:lineRule="auto"/>
        <w:rPr>
          <w:rFonts w:ascii="Narkisim" w:hAnsi="Narkisim"/>
          <w:sz w:val="24"/>
          <w:szCs w:val="24"/>
          <w:rtl/>
        </w:rPr>
      </w:pPr>
      <w:r w:rsidRPr="001E19C8">
        <w:rPr>
          <w:rFonts w:ascii="Narkisim" w:hAnsi="Narkisim"/>
          <w:sz w:val="24"/>
          <w:szCs w:val="24"/>
          <w:rtl/>
        </w:rPr>
        <w:t>מדוע לא נתקבלה תשובתם? מדוע נענשו באופן כל כך חמור</w:t>
      </w:r>
      <w:r w:rsidR="00C75027">
        <w:rPr>
          <w:rFonts w:ascii="Narkisim" w:hAnsi="Narkisim" w:hint="cs"/>
          <w:sz w:val="24"/>
          <w:szCs w:val="24"/>
          <w:rtl/>
        </w:rPr>
        <w:t>?</w:t>
      </w:r>
      <w:r w:rsidRPr="001E19C8">
        <w:rPr>
          <w:rFonts w:ascii="Narkisim" w:hAnsi="Narkisim"/>
          <w:sz w:val="24"/>
          <w:szCs w:val="24"/>
          <w:rtl/>
        </w:rPr>
        <w:t xml:space="preserve"> </w:t>
      </w:r>
      <w:r w:rsidR="007A48B2">
        <w:rPr>
          <w:rFonts w:ascii="Narkisim" w:hAnsi="Narkisim" w:hint="cs"/>
          <w:sz w:val="24"/>
          <w:szCs w:val="24"/>
          <w:rtl/>
        </w:rPr>
        <w:t>ו</w:t>
      </w:r>
      <w:r w:rsidRPr="001E19C8">
        <w:rPr>
          <w:rFonts w:ascii="Narkisim" w:hAnsi="Narkisim"/>
          <w:sz w:val="24"/>
          <w:szCs w:val="24"/>
          <w:rtl/>
        </w:rPr>
        <w:t>מהי תרומת הסיפור השני של משה רבנו להבנת אותה פרשיה ה</w:t>
      </w:r>
      <w:r>
        <w:rPr>
          <w:rFonts w:ascii="Narkisim" w:hAnsi="Narkisim" w:hint="cs"/>
          <w:sz w:val="24"/>
          <w:szCs w:val="24"/>
          <w:rtl/>
        </w:rPr>
        <w:t>י</w:t>
      </w:r>
      <w:r w:rsidRPr="001E19C8">
        <w:rPr>
          <w:rFonts w:ascii="Narkisim" w:hAnsi="Narkisim"/>
          <w:sz w:val="24"/>
          <w:szCs w:val="24"/>
          <w:rtl/>
        </w:rPr>
        <w:t xml:space="preserve">סטורית סתומה? ננסה להשיב לשאלות </w:t>
      </w:r>
      <w:bookmarkStart w:id="0" w:name="_GoBack"/>
      <w:r w:rsidRPr="001E19C8">
        <w:rPr>
          <w:rFonts w:ascii="Narkisim" w:hAnsi="Narkisim"/>
          <w:sz w:val="24"/>
          <w:szCs w:val="24"/>
          <w:rtl/>
        </w:rPr>
        <w:t xml:space="preserve">אלה להלן. </w:t>
      </w:r>
    </w:p>
    <w:bookmarkEnd w:id="0"/>
    <w:p w14:paraId="0383C045" w14:textId="77777777" w:rsidR="001E19C8" w:rsidRPr="001E19C8" w:rsidRDefault="001E19C8" w:rsidP="001E19C8">
      <w:pPr>
        <w:spacing w:line="276" w:lineRule="auto"/>
        <w:rPr>
          <w:rFonts w:ascii="Narkisim" w:hAnsi="Narkisim"/>
          <w:sz w:val="24"/>
          <w:szCs w:val="24"/>
          <w:rtl/>
        </w:rPr>
      </w:pPr>
    </w:p>
    <w:p w14:paraId="7073CB97" w14:textId="77777777" w:rsidR="001E19C8" w:rsidRPr="001E19C8" w:rsidRDefault="001E19C8" w:rsidP="001E19C8">
      <w:pPr>
        <w:spacing w:line="276" w:lineRule="auto"/>
        <w:jc w:val="center"/>
        <w:rPr>
          <w:rFonts w:asciiTheme="minorBidi" w:hAnsiTheme="minorBidi" w:cstheme="minorBidi"/>
          <w:b/>
          <w:bCs/>
          <w:sz w:val="24"/>
          <w:szCs w:val="24"/>
          <w:rtl/>
        </w:rPr>
      </w:pPr>
      <w:r w:rsidRPr="001E19C8">
        <w:rPr>
          <w:rFonts w:asciiTheme="minorBidi" w:hAnsiTheme="minorBidi" w:cstheme="minorBidi"/>
          <w:b/>
          <w:bCs/>
          <w:sz w:val="24"/>
          <w:szCs w:val="24"/>
          <w:rtl/>
        </w:rPr>
        <w:t>השוואת הס</w:t>
      </w:r>
      <w:r>
        <w:rPr>
          <w:rFonts w:asciiTheme="minorBidi" w:hAnsiTheme="minorBidi" w:cstheme="minorBidi" w:hint="cs"/>
          <w:b/>
          <w:bCs/>
          <w:sz w:val="24"/>
          <w:szCs w:val="24"/>
          <w:rtl/>
        </w:rPr>
        <w:t>י</w:t>
      </w:r>
      <w:r w:rsidRPr="001E19C8">
        <w:rPr>
          <w:rFonts w:asciiTheme="minorBidi" w:hAnsiTheme="minorBidi" w:cstheme="minorBidi"/>
          <w:b/>
          <w:bCs/>
          <w:sz w:val="24"/>
          <w:szCs w:val="24"/>
          <w:rtl/>
        </w:rPr>
        <w:t>פורים</w:t>
      </w:r>
    </w:p>
    <w:p w14:paraId="2556465C" w14:textId="77777777"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 xml:space="preserve">נשווה בין שני הספורים בתשומת לב לסדר האירועים, לניסוחם, ולהערות שנוספו עליהם: </w:t>
      </w:r>
    </w:p>
    <w:tbl>
      <w:tblPr>
        <w:bidiVisual/>
        <w:tblW w:w="447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822"/>
        <w:gridCol w:w="1560"/>
      </w:tblGrid>
      <w:tr w:rsidR="004C4946" w:rsidRPr="007A48B2" w14:paraId="6C63F41E" w14:textId="77777777" w:rsidTr="004C4946">
        <w:trPr>
          <w:trHeight w:val="376"/>
        </w:trPr>
        <w:tc>
          <w:tcPr>
            <w:tcW w:w="1096" w:type="dxa"/>
          </w:tcPr>
          <w:p w14:paraId="79D5FD7A" w14:textId="77777777" w:rsidR="001E19C8" w:rsidRPr="007A48B2" w:rsidRDefault="001E19C8" w:rsidP="001E19C8">
            <w:pPr>
              <w:spacing w:line="276" w:lineRule="auto"/>
              <w:rPr>
                <w:rFonts w:ascii="Narkisim" w:hAnsi="Narkisim"/>
                <w:b/>
                <w:bCs/>
                <w:sz w:val="24"/>
                <w:szCs w:val="24"/>
                <w:rtl/>
              </w:rPr>
            </w:pPr>
          </w:p>
        </w:tc>
        <w:tc>
          <w:tcPr>
            <w:tcW w:w="1822" w:type="dxa"/>
          </w:tcPr>
          <w:p w14:paraId="216A2B28" w14:textId="77777777" w:rsidR="001E19C8" w:rsidRPr="007A48B2" w:rsidRDefault="001E19C8" w:rsidP="001E19C8">
            <w:pPr>
              <w:spacing w:line="276" w:lineRule="auto"/>
              <w:jc w:val="center"/>
              <w:rPr>
                <w:rFonts w:ascii="Narkisim" w:hAnsi="Narkisim"/>
                <w:b/>
                <w:bCs/>
                <w:sz w:val="24"/>
                <w:szCs w:val="24"/>
                <w:rtl/>
              </w:rPr>
            </w:pPr>
            <w:r w:rsidRPr="007A48B2">
              <w:rPr>
                <w:rFonts w:ascii="Narkisim" w:hAnsi="Narkisim"/>
                <w:b/>
                <w:bCs/>
                <w:sz w:val="24"/>
                <w:szCs w:val="24"/>
                <w:rtl/>
              </w:rPr>
              <w:t>במדבר י"ד</w:t>
            </w:r>
            <w:r w:rsidR="004C4946" w:rsidRPr="007A48B2">
              <w:rPr>
                <w:rFonts w:ascii="Narkisim" w:hAnsi="Narkisim"/>
                <w:b/>
                <w:bCs/>
                <w:sz w:val="24"/>
                <w:szCs w:val="24"/>
                <w:rtl/>
              </w:rPr>
              <w:t>, כ"ו-מ"ה</w:t>
            </w:r>
          </w:p>
        </w:tc>
        <w:tc>
          <w:tcPr>
            <w:tcW w:w="1560" w:type="dxa"/>
          </w:tcPr>
          <w:p w14:paraId="01065E80" w14:textId="77777777" w:rsidR="001E19C8" w:rsidRPr="007A48B2" w:rsidRDefault="001E19C8" w:rsidP="004C4946">
            <w:pPr>
              <w:spacing w:line="276" w:lineRule="auto"/>
              <w:jc w:val="center"/>
              <w:rPr>
                <w:rFonts w:ascii="Narkisim" w:hAnsi="Narkisim"/>
                <w:b/>
                <w:bCs/>
                <w:sz w:val="24"/>
                <w:szCs w:val="24"/>
                <w:rtl/>
              </w:rPr>
            </w:pPr>
            <w:r w:rsidRPr="007A48B2">
              <w:rPr>
                <w:rFonts w:ascii="Narkisim" w:hAnsi="Narkisim"/>
                <w:b/>
                <w:bCs/>
                <w:sz w:val="24"/>
                <w:szCs w:val="24"/>
                <w:rtl/>
              </w:rPr>
              <w:t>דברים א</w:t>
            </w:r>
            <w:r w:rsidR="00383084" w:rsidRPr="007A48B2">
              <w:rPr>
                <w:rFonts w:ascii="Narkisim" w:hAnsi="Narkisim"/>
                <w:b/>
                <w:bCs/>
                <w:sz w:val="24"/>
                <w:szCs w:val="24"/>
                <w:rtl/>
              </w:rPr>
              <w:t>'</w:t>
            </w:r>
            <w:r w:rsidR="004C4946" w:rsidRPr="007A48B2">
              <w:rPr>
                <w:rFonts w:ascii="Narkisim" w:hAnsi="Narkisim"/>
                <w:b/>
                <w:bCs/>
                <w:sz w:val="24"/>
                <w:szCs w:val="24"/>
                <w:rtl/>
              </w:rPr>
              <w:t>, ל"ט-מ"ד</w:t>
            </w:r>
          </w:p>
        </w:tc>
      </w:tr>
      <w:tr w:rsidR="004C4946" w:rsidRPr="007A48B2" w14:paraId="1F1DFC7E" w14:textId="77777777" w:rsidTr="004C4946">
        <w:trPr>
          <w:trHeight w:val="237"/>
        </w:trPr>
        <w:tc>
          <w:tcPr>
            <w:tcW w:w="1096" w:type="dxa"/>
          </w:tcPr>
          <w:p w14:paraId="519915C4" w14:textId="77777777" w:rsidR="001E19C8" w:rsidRPr="007A48B2" w:rsidRDefault="001E19C8" w:rsidP="001E19C8">
            <w:pPr>
              <w:spacing w:line="276" w:lineRule="auto"/>
              <w:rPr>
                <w:rFonts w:ascii="Narkisim" w:hAnsi="Narkisim"/>
                <w:b/>
                <w:bCs/>
                <w:sz w:val="24"/>
                <w:szCs w:val="24"/>
                <w:rtl/>
              </w:rPr>
            </w:pPr>
            <w:r w:rsidRPr="007A48B2">
              <w:rPr>
                <w:rFonts w:ascii="Narkisim" w:hAnsi="Narkisim"/>
                <w:b/>
                <w:bCs/>
                <w:sz w:val="24"/>
                <w:szCs w:val="24"/>
                <w:rtl/>
              </w:rPr>
              <w:t>הציווי הקודם לסיפור</w:t>
            </w:r>
          </w:p>
        </w:tc>
        <w:tc>
          <w:tcPr>
            <w:tcW w:w="1822" w:type="dxa"/>
          </w:tcPr>
          <w:p w14:paraId="78E4D0BF" w14:textId="77777777" w:rsidR="001E19C8" w:rsidRPr="007A48B2" w:rsidRDefault="00383084" w:rsidP="001E19C8">
            <w:pPr>
              <w:rPr>
                <w:rFonts w:ascii="Narkisim" w:hAnsi="Narkisim"/>
                <w:sz w:val="24"/>
                <w:szCs w:val="24"/>
                <w:rtl/>
              </w:rPr>
            </w:pPr>
            <w:r w:rsidRPr="007A48B2">
              <w:rPr>
                <w:rFonts w:ascii="Narkisim" w:hAnsi="Narkisim"/>
                <w:sz w:val="24"/>
                <w:szCs w:val="24"/>
                <w:rtl/>
              </w:rPr>
              <w:t>וְהָעֲמָלֵקִי וְהַכְּנַעֲנִי יוֹשֵׁב בָּעֵמֶק מָחָר פְּנוּ וּסְעוּ לָכֶם הַמִּדְבָּר דֶּרֶךְ יַם סוּף</w:t>
            </w:r>
          </w:p>
          <w:p w14:paraId="7D2939B3" w14:textId="77777777"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w:t>
            </w:r>
            <w:r w:rsidR="005F6C97" w:rsidRPr="007A48B2">
              <w:rPr>
                <w:rFonts w:ascii="Narkisim" w:hAnsi="Narkisim"/>
                <w:sz w:val="24"/>
                <w:szCs w:val="24"/>
                <w:rtl/>
              </w:rPr>
              <w:t>וַיְדַבֵּר מֹשֶׁה אֶת הַדְּבָרִים הָאֵלֶּה אֶל כָּל בְּנֵי יִשְׂרָאֵל</w:t>
            </w:r>
            <w:r w:rsidR="005F6C97" w:rsidRPr="007A48B2">
              <w:rPr>
                <w:rStyle w:val="a6"/>
                <w:rFonts w:ascii="Narkisim" w:hAnsi="Narkisim"/>
                <w:rtl/>
              </w:rPr>
              <w:footnoteReference w:id="2"/>
            </w:r>
          </w:p>
        </w:tc>
        <w:tc>
          <w:tcPr>
            <w:tcW w:w="1560" w:type="dxa"/>
          </w:tcPr>
          <w:p w14:paraId="31979438" w14:textId="77777777" w:rsidR="001E19C8" w:rsidRPr="007A48B2" w:rsidRDefault="004C4946" w:rsidP="001E19C8">
            <w:pPr>
              <w:spacing w:line="276" w:lineRule="auto"/>
              <w:rPr>
                <w:rFonts w:ascii="Narkisim" w:hAnsi="Narkisim"/>
                <w:sz w:val="24"/>
                <w:szCs w:val="24"/>
                <w:rtl/>
              </w:rPr>
            </w:pPr>
            <w:r w:rsidRPr="007A48B2">
              <w:rPr>
                <w:rFonts w:ascii="Narkisim" w:hAnsi="Narkisim"/>
                <w:sz w:val="24"/>
                <w:szCs w:val="24"/>
                <w:rtl/>
              </w:rPr>
              <w:t>וְאַתֶּם פְּנוּ לָכֶם וּסְעוּ הַמִּדְבָּרָה דֶּרֶךְ יַם סוּף</w:t>
            </w:r>
          </w:p>
        </w:tc>
      </w:tr>
      <w:tr w:rsidR="004C4946" w:rsidRPr="007A48B2" w14:paraId="68551006" w14:textId="77777777" w:rsidTr="004C4946">
        <w:trPr>
          <w:trHeight w:val="214"/>
        </w:trPr>
        <w:tc>
          <w:tcPr>
            <w:tcW w:w="1096" w:type="dxa"/>
          </w:tcPr>
          <w:p w14:paraId="5C6C2093" w14:textId="77777777" w:rsidR="001E19C8" w:rsidRPr="007A48B2" w:rsidRDefault="001E19C8" w:rsidP="001E19C8">
            <w:pPr>
              <w:spacing w:line="276" w:lineRule="auto"/>
              <w:rPr>
                <w:rFonts w:ascii="Narkisim" w:hAnsi="Narkisim"/>
                <w:b/>
                <w:bCs/>
                <w:sz w:val="24"/>
                <w:szCs w:val="24"/>
                <w:rtl/>
              </w:rPr>
            </w:pPr>
            <w:r w:rsidRPr="007A48B2">
              <w:rPr>
                <w:rFonts w:ascii="Narkisim" w:hAnsi="Narkisim"/>
                <w:b/>
                <w:bCs/>
                <w:sz w:val="24"/>
                <w:szCs w:val="24"/>
                <w:rtl/>
              </w:rPr>
              <w:t>תגובת העם</w:t>
            </w:r>
          </w:p>
        </w:tc>
        <w:tc>
          <w:tcPr>
            <w:tcW w:w="1822" w:type="dxa"/>
          </w:tcPr>
          <w:p w14:paraId="3B2A8716" w14:textId="77777777" w:rsidR="001E19C8" w:rsidRPr="007A48B2" w:rsidRDefault="005F6C97" w:rsidP="001E19C8">
            <w:pPr>
              <w:spacing w:line="276" w:lineRule="auto"/>
              <w:rPr>
                <w:rFonts w:ascii="Narkisim" w:hAnsi="Narkisim"/>
                <w:sz w:val="24"/>
                <w:szCs w:val="24"/>
                <w:rtl/>
              </w:rPr>
            </w:pPr>
            <w:r w:rsidRPr="007A48B2">
              <w:rPr>
                <w:rFonts w:ascii="Narkisim" w:hAnsi="Narkisim"/>
                <w:sz w:val="24"/>
                <w:szCs w:val="24"/>
                <w:rtl/>
              </w:rPr>
              <w:t>וַיִּתְאַבְּלוּ הָעָם מְאֹד</w:t>
            </w:r>
          </w:p>
        </w:tc>
        <w:tc>
          <w:tcPr>
            <w:tcW w:w="1560" w:type="dxa"/>
          </w:tcPr>
          <w:p w14:paraId="698D2F1B" w14:textId="77777777" w:rsidR="001E19C8" w:rsidRPr="007A48B2" w:rsidRDefault="001E19C8" w:rsidP="001E19C8">
            <w:pPr>
              <w:spacing w:line="276" w:lineRule="auto"/>
              <w:rPr>
                <w:rFonts w:ascii="Narkisim" w:hAnsi="Narkisim"/>
                <w:sz w:val="24"/>
                <w:szCs w:val="24"/>
                <w:rtl/>
              </w:rPr>
            </w:pPr>
          </w:p>
        </w:tc>
      </w:tr>
      <w:tr w:rsidR="004C4946" w:rsidRPr="007A48B2" w14:paraId="0984935A" w14:textId="77777777" w:rsidTr="004C4946">
        <w:trPr>
          <w:trHeight w:val="151"/>
        </w:trPr>
        <w:tc>
          <w:tcPr>
            <w:tcW w:w="1096" w:type="dxa"/>
          </w:tcPr>
          <w:p w14:paraId="2254A1A1" w14:textId="77777777" w:rsidR="001E19C8" w:rsidRPr="007A48B2" w:rsidRDefault="001E19C8" w:rsidP="001E19C8">
            <w:pPr>
              <w:spacing w:line="276" w:lineRule="auto"/>
              <w:rPr>
                <w:rFonts w:ascii="Narkisim" w:hAnsi="Narkisim"/>
                <w:b/>
                <w:bCs/>
                <w:sz w:val="24"/>
                <w:szCs w:val="24"/>
                <w:rtl/>
              </w:rPr>
            </w:pPr>
            <w:r w:rsidRPr="007A48B2">
              <w:rPr>
                <w:rFonts w:ascii="Narkisim" w:hAnsi="Narkisim"/>
                <w:b/>
                <w:bCs/>
                <w:sz w:val="24"/>
                <w:szCs w:val="24"/>
                <w:rtl/>
              </w:rPr>
              <w:t>הצעת המעפילים</w:t>
            </w:r>
          </w:p>
        </w:tc>
        <w:tc>
          <w:tcPr>
            <w:tcW w:w="1822" w:type="dxa"/>
          </w:tcPr>
          <w:p w14:paraId="23C96319" w14:textId="77777777" w:rsidR="001E19C8" w:rsidRPr="007A48B2" w:rsidRDefault="005F6C97" w:rsidP="001E19C8">
            <w:pPr>
              <w:spacing w:line="276" w:lineRule="auto"/>
              <w:rPr>
                <w:rFonts w:ascii="Narkisim" w:hAnsi="Narkisim"/>
                <w:sz w:val="24"/>
                <w:szCs w:val="24"/>
                <w:rtl/>
              </w:rPr>
            </w:pPr>
            <w:r w:rsidRPr="007A48B2">
              <w:rPr>
                <w:rFonts w:ascii="Narkisim" w:hAnsi="Narkisim"/>
                <w:sz w:val="24"/>
                <w:szCs w:val="24"/>
                <w:rtl/>
              </w:rPr>
              <w:t>וַיַּשְׁכִּמוּ בַבֹּקֶר וַיַּעֲלוּ אֶל רֹאשׁ הָהָר לֵאמֹר הִנֶּנּוּ וְעָלִינוּ אֶל הַמָּקוֹם אֲשֶׁר אָמַר ה' כִּי חָטָאנוּ</w:t>
            </w:r>
          </w:p>
        </w:tc>
        <w:tc>
          <w:tcPr>
            <w:tcW w:w="1560" w:type="dxa"/>
          </w:tcPr>
          <w:p w14:paraId="7FEB861A" w14:textId="77777777" w:rsidR="001E19C8" w:rsidRPr="007A48B2" w:rsidRDefault="004C4946" w:rsidP="004C4946">
            <w:pPr>
              <w:spacing w:line="276" w:lineRule="auto"/>
              <w:rPr>
                <w:rFonts w:ascii="Narkisim" w:hAnsi="Narkisim"/>
                <w:sz w:val="24"/>
                <w:szCs w:val="24"/>
                <w:rtl/>
              </w:rPr>
            </w:pPr>
            <w:r w:rsidRPr="007A48B2">
              <w:rPr>
                <w:rFonts w:ascii="Narkisim" w:hAnsi="Narkisim"/>
                <w:sz w:val="24"/>
                <w:szCs w:val="24"/>
                <w:rtl/>
              </w:rPr>
              <w:t xml:space="preserve">וַתַּעֲנוּ וַתֹּאמְרוּ אֵלַי חָטָאנוּ לַה' אֲנַחְנוּ נַעֲלֶה וְנִלְחַמְנוּ כְּכֹל אֲשֶׁר צִוָּנוּ ה' אֱ-לֹהֵינוּ וַתַּחְגְּרוּ </w:t>
            </w:r>
            <w:r w:rsidRPr="007A48B2">
              <w:rPr>
                <w:rFonts w:ascii="Narkisim" w:hAnsi="Narkisim"/>
                <w:sz w:val="24"/>
                <w:szCs w:val="24"/>
                <w:rtl/>
              </w:rPr>
              <w:t>אִישׁ אֶת כְּלֵי מִלְחַמְתּוֹ וַתָּהִינוּ לַעֲלֹת הָהָרָה: וַיֹּאמֶר ה' אֵלַי אֱמֹר לָהֶם לֹא תַעֲלוּ וְלֹא תִלָּחֲמוּ כִּי אֵינֶנִּי בְּקִרְבְּכֶם וְלֹא תִּנָּגְפוּ לִפְנֵי אֹיְבֵיכֶם</w:t>
            </w:r>
          </w:p>
        </w:tc>
      </w:tr>
      <w:tr w:rsidR="004C4946" w:rsidRPr="007A48B2" w14:paraId="7D8195F2" w14:textId="77777777" w:rsidTr="004C4946">
        <w:trPr>
          <w:trHeight w:val="189"/>
        </w:trPr>
        <w:tc>
          <w:tcPr>
            <w:tcW w:w="1096" w:type="dxa"/>
          </w:tcPr>
          <w:p w14:paraId="3E159992" w14:textId="77777777" w:rsidR="001E19C8" w:rsidRPr="007A48B2" w:rsidRDefault="001E19C8" w:rsidP="001E19C8">
            <w:pPr>
              <w:spacing w:line="276" w:lineRule="auto"/>
              <w:rPr>
                <w:rFonts w:ascii="Narkisim" w:hAnsi="Narkisim"/>
                <w:b/>
                <w:bCs/>
                <w:sz w:val="24"/>
                <w:szCs w:val="24"/>
                <w:rtl/>
              </w:rPr>
            </w:pPr>
            <w:r w:rsidRPr="007A48B2">
              <w:rPr>
                <w:rFonts w:ascii="Narkisim" w:hAnsi="Narkisim"/>
                <w:b/>
                <w:bCs/>
                <w:sz w:val="24"/>
                <w:szCs w:val="24"/>
                <w:rtl/>
              </w:rPr>
              <w:t>תגובת משה</w:t>
            </w:r>
          </w:p>
        </w:tc>
        <w:tc>
          <w:tcPr>
            <w:tcW w:w="1822" w:type="dxa"/>
          </w:tcPr>
          <w:p w14:paraId="5DB14084" w14:textId="77777777" w:rsidR="001E19C8" w:rsidRPr="007A48B2" w:rsidRDefault="005F6C97" w:rsidP="005F6C97">
            <w:pPr>
              <w:spacing w:line="276" w:lineRule="auto"/>
              <w:rPr>
                <w:rFonts w:ascii="Narkisim" w:hAnsi="Narkisim"/>
                <w:sz w:val="24"/>
                <w:szCs w:val="24"/>
                <w:rtl/>
              </w:rPr>
            </w:pPr>
            <w:r w:rsidRPr="007A48B2">
              <w:rPr>
                <w:rFonts w:ascii="Narkisim" w:hAnsi="Narkisim"/>
                <w:sz w:val="24"/>
                <w:szCs w:val="24"/>
                <w:rtl/>
              </w:rPr>
              <w:t>וַיֹּאמֶר מֹשֶׁה לָמָּה זֶּה אַתֶּם עֹבְרִים אֶת פִּי ה' וְהִוא לֹא תִצְלָח: אַל תַּעֲלוּ כִּי אֵין ה' בְּקִרְבְּכֶם</w:t>
            </w:r>
          </w:p>
        </w:tc>
        <w:tc>
          <w:tcPr>
            <w:tcW w:w="1560" w:type="dxa"/>
          </w:tcPr>
          <w:p w14:paraId="7404F6EB" w14:textId="77777777" w:rsidR="001E19C8" w:rsidRPr="007A48B2" w:rsidRDefault="004C4946" w:rsidP="001E19C8">
            <w:pPr>
              <w:spacing w:line="276" w:lineRule="auto"/>
              <w:rPr>
                <w:rFonts w:ascii="Narkisim" w:hAnsi="Narkisim"/>
                <w:sz w:val="24"/>
                <w:szCs w:val="24"/>
                <w:rtl/>
              </w:rPr>
            </w:pPr>
            <w:r w:rsidRPr="007A48B2">
              <w:rPr>
                <w:rFonts w:ascii="Narkisim" w:hAnsi="Narkisim"/>
                <w:sz w:val="24"/>
                <w:szCs w:val="24"/>
                <w:rtl/>
              </w:rPr>
              <w:t>וַיֹּאמֶר ה' אֵלַי אֱמֹר לָהֶם לֹא תַעֲלוּ וְלֹא תִלָּחֲמוּ כִּי אֵינֶנִּי בְּקִרְבְּכֶם</w:t>
            </w:r>
          </w:p>
        </w:tc>
      </w:tr>
      <w:tr w:rsidR="004C4946" w:rsidRPr="007A48B2" w14:paraId="0D9B0F52" w14:textId="77777777" w:rsidTr="004C4946">
        <w:trPr>
          <w:trHeight w:val="238"/>
        </w:trPr>
        <w:tc>
          <w:tcPr>
            <w:tcW w:w="1096" w:type="dxa"/>
          </w:tcPr>
          <w:p w14:paraId="6F62596D" w14:textId="77777777" w:rsidR="001E19C8" w:rsidRPr="007A48B2" w:rsidRDefault="001E19C8" w:rsidP="001E19C8">
            <w:pPr>
              <w:spacing w:line="276" w:lineRule="auto"/>
              <w:rPr>
                <w:rFonts w:ascii="Narkisim" w:hAnsi="Narkisim"/>
                <w:b/>
                <w:bCs/>
                <w:sz w:val="24"/>
                <w:szCs w:val="24"/>
                <w:rtl/>
              </w:rPr>
            </w:pPr>
            <w:r w:rsidRPr="007A48B2">
              <w:rPr>
                <w:rFonts w:ascii="Narkisim" w:hAnsi="Narkisim"/>
                <w:b/>
                <w:bCs/>
                <w:sz w:val="24"/>
                <w:szCs w:val="24"/>
                <w:rtl/>
              </w:rPr>
              <w:t>אזהרת משה</w:t>
            </w:r>
          </w:p>
        </w:tc>
        <w:tc>
          <w:tcPr>
            <w:tcW w:w="1822" w:type="dxa"/>
          </w:tcPr>
          <w:p w14:paraId="2B0D95D2" w14:textId="77777777" w:rsidR="001E19C8" w:rsidRPr="007A48B2" w:rsidRDefault="005F6C97" w:rsidP="005F6C97">
            <w:pPr>
              <w:spacing w:line="276" w:lineRule="auto"/>
              <w:rPr>
                <w:rFonts w:ascii="Narkisim" w:hAnsi="Narkisim"/>
                <w:sz w:val="24"/>
                <w:szCs w:val="24"/>
                <w:rtl/>
              </w:rPr>
            </w:pPr>
            <w:r w:rsidRPr="007A48B2">
              <w:rPr>
                <w:rFonts w:ascii="Narkisim" w:hAnsi="Narkisim"/>
                <w:sz w:val="24"/>
                <w:szCs w:val="24"/>
                <w:rtl/>
              </w:rPr>
              <w:t>וְלֹא תִּנָּגְפוּ לִפְנֵי אֹיְבֵיכֶם: כִּי הָעֲמָלֵקִי וְהַכְּנַעֲנִי שָׁם לִפְנֵיכֶם וּנְפַלְתֶּם בֶּחָרֶב כִּי עַל כֵּן שַׁבְתֶּם מֵאַחֲרֵי ה' וְלֹא יִהְיֶה ה' עִמָּכֶם</w:t>
            </w:r>
          </w:p>
        </w:tc>
        <w:tc>
          <w:tcPr>
            <w:tcW w:w="1560" w:type="dxa"/>
          </w:tcPr>
          <w:p w14:paraId="4339706E" w14:textId="77777777" w:rsidR="001E19C8" w:rsidRPr="007A48B2" w:rsidRDefault="004C4946" w:rsidP="001E19C8">
            <w:pPr>
              <w:spacing w:line="276" w:lineRule="auto"/>
              <w:rPr>
                <w:rFonts w:ascii="Narkisim" w:hAnsi="Narkisim"/>
                <w:sz w:val="24"/>
                <w:szCs w:val="24"/>
                <w:rtl/>
              </w:rPr>
            </w:pPr>
            <w:r w:rsidRPr="007A48B2">
              <w:rPr>
                <w:rFonts w:ascii="Narkisim" w:hAnsi="Narkisim"/>
                <w:sz w:val="24"/>
                <w:szCs w:val="24"/>
                <w:rtl/>
              </w:rPr>
              <w:t>וְלֹא תִּנָּגְפוּ לִפְנֵי אֹיְבֵיכֶם</w:t>
            </w:r>
          </w:p>
        </w:tc>
      </w:tr>
      <w:tr w:rsidR="004C4946" w:rsidRPr="007A48B2" w14:paraId="3D245DED" w14:textId="77777777" w:rsidTr="004C4946">
        <w:trPr>
          <w:trHeight w:val="201"/>
        </w:trPr>
        <w:tc>
          <w:tcPr>
            <w:tcW w:w="1096" w:type="dxa"/>
          </w:tcPr>
          <w:p w14:paraId="10A76AB9" w14:textId="77777777" w:rsidR="001E19C8" w:rsidRPr="007A48B2" w:rsidRDefault="001E19C8" w:rsidP="001E19C8">
            <w:pPr>
              <w:spacing w:line="276" w:lineRule="auto"/>
              <w:rPr>
                <w:rFonts w:ascii="Narkisim" w:hAnsi="Narkisim"/>
                <w:b/>
                <w:bCs/>
                <w:sz w:val="24"/>
                <w:szCs w:val="24"/>
                <w:rtl/>
              </w:rPr>
            </w:pPr>
            <w:r w:rsidRPr="007A48B2">
              <w:rPr>
                <w:rFonts w:ascii="Narkisim" w:hAnsi="Narkisim"/>
                <w:b/>
                <w:bCs/>
                <w:sz w:val="24"/>
                <w:szCs w:val="24"/>
                <w:rtl/>
              </w:rPr>
              <w:t>מעשה המעפילים</w:t>
            </w:r>
          </w:p>
        </w:tc>
        <w:tc>
          <w:tcPr>
            <w:tcW w:w="1822" w:type="dxa"/>
          </w:tcPr>
          <w:p w14:paraId="01B5FBF3" w14:textId="77777777" w:rsidR="001E19C8" w:rsidRPr="007A48B2" w:rsidRDefault="005F6C97" w:rsidP="001E19C8">
            <w:pPr>
              <w:spacing w:line="276" w:lineRule="auto"/>
              <w:rPr>
                <w:rFonts w:ascii="Narkisim" w:hAnsi="Narkisim"/>
                <w:sz w:val="24"/>
                <w:szCs w:val="24"/>
                <w:rtl/>
              </w:rPr>
            </w:pPr>
            <w:r w:rsidRPr="007A48B2">
              <w:rPr>
                <w:rFonts w:ascii="Narkisim" w:hAnsi="Narkisim"/>
                <w:sz w:val="24"/>
                <w:szCs w:val="24"/>
                <w:rtl/>
              </w:rPr>
              <w:t>וַיַּעְפִּלוּ לַעֲלוֹת אֶל רֹאשׁ הָהָר וַאֲרוֹן בְּרִית ה' וּמֹשֶׁה לֹא מָשׁוּ מִקֶּרֶב הַמַּחֲנֶה</w:t>
            </w:r>
          </w:p>
        </w:tc>
        <w:tc>
          <w:tcPr>
            <w:tcW w:w="1560" w:type="dxa"/>
          </w:tcPr>
          <w:p w14:paraId="3D8F4A5B" w14:textId="77777777" w:rsidR="001E19C8" w:rsidRPr="007A48B2" w:rsidRDefault="004C4946" w:rsidP="001E19C8">
            <w:pPr>
              <w:spacing w:line="276" w:lineRule="auto"/>
              <w:rPr>
                <w:rFonts w:ascii="Narkisim" w:hAnsi="Narkisim"/>
                <w:sz w:val="24"/>
                <w:szCs w:val="24"/>
                <w:rtl/>
              </w:rPr>
            </w:pPr>
            <w:r w:rsidRPr="007A48B2">
              <w:rPr>
                <w:rFonts w:ascii="Narkisim" w:hAnsi="Narkisim"/>
                <w:sz w:val="24"/>
                <w:szCs w:val="24"/>
                <w:rtl/>
              </w:rPr>
              <w:t>וָאֲדַבֵּר אֲלֵיכֶם וְלֹא שְׁמַעְתֶּם וַתַּמְרוּ אֶת פִּי ה' וַתָּזִדוּ וַתַּעֲלוּ הָהָרָה</w:t>
            </w:r>
          </w:p>
        </w:tc>
      </w:tr>
      <w:tr w:rsidR="004C4946" w:rsidRPr="007A48B2" w14:paraId="2B4D90ED" w14:textId="77777777" w:rsidTr="004C4946">
        <w:trPr>
          <w:trHeight w:val="201"/>
        </w:trPr>
        <w:tc>
          <w:tcPr>
            <w:tcW w:w="1096" w:type="dxa"/>
          </w:tcPr>
          <w:p w14:paraId="373427E9" w14:textId="77777777" w:rsidR="001E19C8" w:rsidRPr="007A48B2" w:rsidRDefault="001E19C8" w:rsidP="001E19C8">
            <w:pPr>
              <w:spacing w:line="276" w:lineRule="auto"/>
              <w:rPr>
                <w:rFonts w:ascii="Narkisim" w:hAnsi="Narkisim"/>
                <w:b/>
                <w:bCs/>
                <w:sz w:val="24"/>
                <w:szCs w:val="24"/>
                <w:rtl/>
              </w:rPr>
            </w:pPr>
            <w:r w:rsidRPr="007A48B2">
              <w:rPr>
                <w:rFonts w:ascii="Narkisim" w:hAnsi="Narkisim"/>
                <w:b/>
                <w:bCs/>
                <w:sz w:val="24"/>
                <w:szCs w:val="24"/>
                <w:rtl/>
              </w:rPr>
              <w:t>תוצאות ההעפלה</w:t>
            </w:r>
          </w:p>
        </w:tc>
        <w:tc>
          <w:tcPr>
            <w:tcW w:w="1822" w:type="dxa"/>
          </w:tcPr>
          <w:p w14:paraId="66EBF52D" w14:textId="77777777" w:rsidR="001E19C8" w:rsidRPr="007A48B2" w:rsidRDefault="005F6C97" w:rsidP="001E19C8">
            <w:pPr>
              <w:spacing w:line="276" w:lineRule="auto"/>
              <w:rPr>
                <w:rFonts w:ascii="Narkisim" w:hAnsi="Narkisim"/>
                <w:sz w:val="24"/>
                <w:szCs w:val="24"/>
                <w:rtl/>
              </w:rPr>
            </w:pPr>
            <w:r w:rsidRPr="007A48B2">
              <w:rPr>
                <w:rFonts w:ascii="Narkisim" w:hAnsi="Narkisim"/>
                <w:sz w:val="24"/>
                <w:szCs w:val="24"/>
                <w:rtl/>
              </w:rPr>
              <w:t>וַיֵּרֶד הָעֲמָלֵקִי וְהַכְּנַעֲנִי הַיֹּשֵׁב בָּהָר הַהוּא וַיַּכּוּם וַיַּכְּתוּם עַד הַחָרְמָה</w:t>
            </w:r>
          </w:p>
        </w:tc>
        <w:tc>
          <w:tcPr>
            <w:tcW w:w="1560" w:type="dxa"/>
          </w:tcPr>
          <w:p w14:paraId="0529AFE5" w14:textId="77777777" w:rsidR="001E19C8" w:rsidRPr="007A48B2" w:rsidRDefault="004C4946" w:rsidP="001E19C8">
            <w:pPr>
              <w:rPr>
                <w:rFonts w:ascii="Narkisim" w:hAnsi="Narkisim"/>
                <w:sz w:val="24"/>
                <w:szCs w:val="24"/>
                <w:rtl/>
              </w:rPr>
            </w:pPr>
            <w:r w:rsidRPr="007A48B2">
              <w:rPr>
                <w:rFonts w:ascii="Narkisim" w:hAnsi="Narkisim"/>
                <w:sz w:val="24"/>
                <w:szCs w:val="24"/>
                <w:rtl/>
              </w:rPr>
              <w:t>וַיֵּצֵא הָאֱמֹרִי הַיֹּשֵׁב בָּהָר הַהוּא לִקְרַאתְכֶם וַיִּרְדְּפוּ אֶתְכֶם כַּאֲשֶׁר תַּעֲשֶׂינָה הַדְּבֹרִים וַיַּכְּתוּ אֶתְכֶם בְּשֵׂעִיר עַד חָרְמָה</w:t>
            </w:r>
          </w:p>
        </w:tc>
      </w:tr>
    </w:tbl>
    <w:p w14:paraId="59BD986E" w14:textId="77777777" w:rsidR="001E19C8" w:rsidRPr="007A48B2" w:rsidRDefault="001E19C8" w:rsidP="001E19C8">
      <w:pPr>
        <w:spacing w:line="276" w:lineRule="auto"/>
        <w:rPr>
          <w:rFonts w:ascii="Narkisim" w:hAnsi="Narkisim"/>
          <w:sz w:val="24"/>
          <w:szCs w:val="24"/>
          <w:rtl/>
        </w:rPr>
      </w:pPr>
    </w:p>
    <w:p w14:paraId="598DA6FA" w14:textId="3055E2DC"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 xml:space="preserve">נתבונן תחילה בסיפור שבבמדבר. אחרי הציווי לנסוע המדברה בדרך ים סוף, יש תיאור של אבל </w:t>
      </w:r>
      <w:r w:rsidR="004C4946" w:rsidRPr="007A48B2">
        <w:rPr>
          <w:rFonts w:ascii="Narkisim" w:hAnsi="Narkisim"/>
          <w:sz w:val="24"/>
          <w:szCs w:val="24"/>
          <w:rtl/>
        </w:rPr>
        <w:t xml:space="preserve">כבד של העם, החסר בדברים. מיד אחר </w:t>
      </w:r>
      <w:r w:rsidRPr="007A48B2">
        <w:rPr>
          <w:rFonts w:ascii="Narkisim" w:hAnsi="Narkisim"/>
          <w:sz w:val="24"/>
          <w:szCs w:val="24"/>
          <w:rtl/>
        </w:rPr>
        <w:t>כ</w:t>
      </w:r>
      <w:r w:rsidR="004C4946" w:rsidRPr="007A48B2">
        <w:rPr>
          <w:rFonts w:ascii="Narkisim" w:hAnsi="Narkisim"/>
          <w:sz w:val="24"/>
          <w:szCs w:val="24"/>
          <w:rtl/>
        </w:rPr>
        <w:t>ך</w:t>
      </w:r>
      <w:r w:rsidRPr="007A48B2">
        <w:rPr>
          <w:rFonts w:ascii="Narkisim" w:hAnsi="Narkisim"/>
          <w:sz w:val="24"/>
          <w:szCs w:val="24"/>
          <w:rtl/>
        </w:rPr>
        <w:t xml:space="preserve"> נאמר: "</w:t>
      </w:r>
      <w:r w:rsidR="004C4946" w:rsidRPr="007A48B2">
        <w:rPr>
          <w:rFonts w:ascii="Narkisim" w:hAnsi="Narkisim"/>
          <w:sz w:val="24"/>
          <w:szCs w:val="24"/>
          <w:rtl/>
        </w:rPr>
        <w:t>וַיַּשְׁכִּמוּ בַבֹּקֶר</w:t>
      </w:r>
      <w:r w:rsidRPr="007A48B2">
        <w:rPr>
          <w:rFonts w:ascii="Narkisim" w:hAnsi="Narkisim"/>
          <w:sz w:val="24"/>
          <w:szCs w:val="24"/>
          <w:rtl/>
        </w:rPr>
        <w:t xml:space="preserve">", ביטוי המופיע בעקדת יצחק ובמעשה בלעם כמציין רצון </w:t>
      </w:r>
      <w:r w:rsidRPr="007A48B2">
        <w:rPr>
          <w:rFonts w:ascii="Narkisim" w:hAnsi="Narkisim"/>
          <w:sz w:val="24"/>
          <w:szCs w:val="24"/>
          <w:rtl/>
        </w:rPr>
        <w:lastRenderedPageBreak/>
        <w:t xml:space="preserve">עז ודבקות במשימה. </w:t>
      </w:r>
      <w:r w:rsidRPr="007A48B2">
        <w:rPr>
          <w:rFonts w:ascii="Narkisim" w:hAnsi="Narkisim"/>
          <w:sz w:val="24"/>
          <w:szCs w:val="24"/>
          <w:rtl/>
        </w:rPr>
        <w:t>אחריו</w:t>
      </w:r>
      <w:r w:rsidRPr="007A48B2">
        <w:rPr>
          <w:rFonts w:ascii="Narkisim" w:hAnsi="Narkisim"/>
          <w:sz w:val="24"/>
          <w:szCs w:val="24"/>
          <w:rtl/>
        </w:rPr>
        <w:t xml:space="preserve"> מתואר העם כעולה להר. תיאור זה נראה כסותר את האמור בהמשך אחרי הדיאלוג בין העם למשה: "</w:t>
      </w:r>
      <w:r w:rsidR="004C4946" w:rsidRPr="007A48B2">
        <w:rPr>
          <w:rFonts w:ascii="Narkisim" w:hAnsi="Narkisim"/>
          <w:sz w:val="24"/>
          <w:szCs w:val="24"/>
          <w:rtl/>
        </w:rPr>
        <w:t>וַיַּעְפִּלוּ לַעֲלוֹת אֶל רֹאשׁ הָהָר</w:t>
      </w:r>
      <w:r w:rsidRPr="007A48B2">
        <w:rPr>
          <w:rFonts w:ascii="Narkisim" w:hAnsi="Narkisim"/>
          <w:sz w:val="24"/>
          <w:szCs w:val="24"/>
          <w:rtl/>
        </w:rPr>
        <w:t xml:space="preserve">". ייתכן שהעליה נעשתה בשני שלבים, או שהפס' הראשון הוא מעין כותרת והעליה נעשתה רק בהמשך, או להיפך – שהפסוק המאוחר רק חוזר על מה שכבר סופר – שהעם עלו לראש ההר. פשטם של דברים – שעלו בהתחלה, מה שמטיל צל כבד על </w:t>
      </w:r>
      <w:r w:rsidR="001263E0" w:rsidRPr="007A48B2">
        <w:rPr>
          <w:rFonts w:ascii="Narkisim" w:hAnsi="Narkisim"/>
          <w:sz w:val="24"/>
          <w:szCs w:val="24"/>
          <w:rtl/>
        </w:rPr>
        <w:t>השיח עם</w:t>
      </w:r>
      <w:r w:rsidRPr="007A48B2">
        <w:rPr>
          <w:rFonts w:ascii="Narkisim" w:hAnsi="Narkisim"/>
          <w:sz w:val="24"/>
          <w:szCs w:val="24"/>
          <w:rtl/>
        </w:rPr>
        <w:t xml:space="preserve"> משה</w:t>
      </w:r>
      <w:r w:rsidRPr="007A48B2">
        <w:rPr>
          <w:rFonts w:ascii="Narkisim" w:hAnsi="Narkisim"/>
          <w:sz w:val="24"/>
          <w:szCs w:val="24"/>
          <w:rtl/>
        </w:rPr>
        <w:t>, שכן לא שאלו את פיו, ועלו עוד לפני שדברו איתו.</w:t>
      </w:r>
    </w:p>
    <w:p w14:paraId="2A4B97B1" w14:textId="2EDB9BF7"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מהו תוכן דבריהם: "</w:t>
      </w:r>
      <w:r w:rsidR="004C4946" w:rsidRPr="007A48B2">
        <w:rPr>
          <w:rFonts w:ascii="Narkisim" w:hAnsi="Narkisim"/>
          <w:sz w:val="24"/>
          <w:szCs w:val="24"/>
          <w:rtl/>
        </w:rPr>
        <w:t>הִנֶּנּוּ וְעָלִינוּ אֶל הַמָּקוֹם אֲשֶׁר אָמַר ה' – כִּי חָטָאנוּ"</w:t>
      </w:r>
      <w:r w:rsidRPr="007A48B2">
        <w:rPr>
          <w:rFonts w:ascii="Narkisim" w:hAnsi="Narkisim"/>
          <w:sz w:val="24"/>
          <w:szCs w:val="24"/>
          <w:rtl/>
        </w:rPr>
        <w:t>. שתי המילים האחרונות: "כי חטאנו" ניתן לפרשם בשתי דרכים: או שהם ל</w:t>
      </w:r>
      <w:r w:rsidR="00580092" w:rsidRPr="007A48B2">
        <w:rPr>
          <w:rFonts w:ascii="Narkisim" w:hAnsi="Narkisim"/>
          <w:sz w:val="24"/>
          <w:szCs w:val="24"/>
          <w:rtl/>
        </w:rPr>
        <w:t>ו</w:t>
      </w:r>
      <w:r w:rsidRPr="007A48B2">
        <w:rPr>
          <w:rFonts w:ascii="Narkisim" w:hAnsi="Narkisim"/>
          <w:sz w:val="24"/>
          <w:szCs w:val="24"/>
          <w:rtl/>
        </w:rPr>
        <w:t xml:space="preserve">ואי של המילה "המקום" ומתארות אותו, כלומר: הננו עולים אל אותו מקום שביחס אליו אמר ה' קודם כי חטאנו. או שנפרש שהן חוזרות לרישא של הפסוק, ויש בהן הסבר לעלייתם: </w:t>
      </w:r>
      <w:r w:rsidR="001263E0" w:rsidRPr="007A48B2">
        <w:rPr>
          <w:rFonts w:ascii="Narkisim" w:hAnsi="Narkisim"/>
          <w:sz w:val="24"/>
          <w:szCs w:val="24"/>
          <w:rtl/>
        </w:rPr>
        <w:t xml:space="preserve">בתחילה </w:t>
      </w:r>
      <w:r w:rsidRPr="007A48B2">
        <w:rPr>
          <w:rFonts w:ascii="Narkisim" w:hAnsi="Narkisim"/>
          <w:sz w:val="24"/>
          <w:szCs w:val="24"/>
          <w:rtl/>
        </w:rPr>
        <w:t>חטאנו</w:t>
      </w:r>
      <w:r w:rsidRPr="007A48B2">
        <w:rPr>
          <w:rFonts w:ascii="Narkisim" w:hAnsi="Narkisim"/>
          <w:sz w:val="24"/>
          <w:szCs w:val="24"/>
          <w:rtl/>
        </w:rPr>
        <w:t>, ולכן אנחנו עו</w:t>
      </w:r>
      <w:r w:rsidR="00580092" w:rsidRPr="007A48B2">
        <w:rPr>
          <w:rFonts w:ascii="Narkisim" w:hAnsi="Narkisim"/>
          <w:sz w:val="24"/>
          <w:szCs w:val="24"/>
          <w:rtl/>
        </w:rPr>
        <w:t>לים</w:t>
      </w:r>
      <w:r w:rsidR="001263E0" w:rsidRPr="007A48B2">
        <w:rPr>
          <w:rFonts w:ascii="Narkisim" w:hAnsi="Narkisim"/>
          <w:sz w:val="24"/>
          <w:szCs w:val="24"/>
          <w:rtl/>
        </w:rPr>
        <w:t xml:space="preserve"> עתה</w:t>
      </w:r>
      <w:r w:rsidR="00580092" w:rsidRPr="007A48B2">
        <w:rPr>
          <w:rFonts w:ascii="Narkisim" w:hAnsi="Narkisim"/>
          <w:sz w:val="24"/>
          <w:szCs w:val="24"/>
          <w:rtl/>
        </w:rPr>
        <w:t xml:space="preserve">. נראה לעניות </w:t>
      </w:r>
      <w:r w:rsidRPr="007A48B2">
        <w:rPr>
          <w:rFonts w:ascii="Narkisim" w:hAnsi="Narkisim"/>
          <w:sz w:val="24"/>
          <w:szCs w:val="24"/>
          <w:rtl/>
        </w:rPr>
        <w:t>ד</w:t>
      </w:r>
      <w:r w:rsidR="00580092" w:rsidRPr="007A48B2">
        <w:rPr>
          <w:rFonts w:ascii="Narkisim" w:hAnsi="Narkisim"/>
          <w:sz w:val="24"/>
          <w:szCs w:val="24"/>
          <w:rtl/>
        </w:rPr>
        <w:t>עתי</w:t>
      </w:r>
      <w:r w:rsidRPr="007A48B2">
        <w:rPr>
          <w:rFonts w:ascii="Narkisim" w:hAnsi="Narkisim"/>
          <w:sz w:val="24"/>
          <w:szCs w:val="24"/>
          <w:rtl/>
        </w:rPr>
        <w:t xml:space="preserve"> יותר הפירוש הראשון, כלומר: שהם מפגינים נגד ההחלטה הא-לוהית ואומרים: על אף שה' אמר שחטאנו, אנחנו עולים!</w:t>
      </w:r>
    </w:p>
    <w:p w14:paraId="31073718" w14:textId="77777777"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בדברי משה יש שתי טענות כנגד עלייתם:</w:t>
      </w:r>
    </w:p>
    <w:p w14:paraId="7CD96CBB" w14:textId="77777777"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א. הם עוברים את פי ה'.</w:t>
      </w:r>
    </w:p>
    <w:p w14:paraId="3C2D3A0B" w14:textId="77777777" w:rsidR="001E19C8" w:rsidRPr="007A48B2" w:rsidRDefault="001E19C8" w:rsidP="001E19C8">
      <w:pPr>
        <w:spacing w:line="276" w:lineRule="auto"/>
        <w:rPr>
          <w:rFonts w:ascii="Narkisim" w:hAnsi="Narkisim"/>
          <w:sz w:val="24"/>
          <w:szCs w:val="24"/>
        </w:rPr>
      </w:pPr>
      <w:r w:rsidRPr="007A48B2">
        <w:rPr>
          <w:rFonts w:ascii="Narkisim" w:hAnsi="Narkisim"/>
          <w:sz w:val="24"/>
          <w:szCs w:val="24"/>
          <w:rtl/>
        </w:rPr>
        <w:t xml:space="preserve">ב. ה' אינו בקרבם. </w:t>
      </w:r>
    </w:p>
    <w:p w14:paraId="2E18986E" w14:textId="55C8C188"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ובאמת כשהם עולים נאמר: "</w:t>
      </w:r>
      <w:r w:rsidR="00580092" w:rsidRPr="007A48B2">
        <w:rPr>
          <w:rFonts w:ascii="Narkisim" w:hAnsi="Narkisim"/>
          <w:sz w:val="24"/>
          <w:szCs w:val="24"/>
          <w:rtl/>
        </w:rPr>
        <w:t>וַאֲרוֹן בְּרִית ה' וּמֹשֶׁה לֹא מָשׁוּ מִקֶּרֶב הַמַּחֲנֶה</w:t>
      </w:r>
      <w:r w:rsidRPr="007A48B2">
        <w:rPr>
          <w:rFonts w:ascii="Narkisim" w:hAnsi="Narkisim"/>
          <w:sz w:val="24"/>
          <w:szCs w:val="24"/>
          <w:rtl/>
        </w:rPr>
        <w:t xml:space="preserve">", כלומר: הייתה זו עליה ללא נוכחות שכינה, ההיפך מתורת המלחמה הרוחנית המתוארת לפני כן בבמדבר: ויהי בנסוע הארון ויאמר משה קומה ה' ויפצו אויבך". עם ישראל לא יכול להצליח במלחמה </w:t>
      </w:r>
      <w:r w:rsidR="001263E0" w:rsidRPr="007A48B2">
        <w:rPr>
          <w:rFonts w:ascii="Narkisim" w:hAnsi="Narkisim"/>
          <w:sz w:val="24"/>
          <w:szCs w:val="24"/>
          <w:rtl/>
        </w:rPr>
        <w:t>א</w:t>
      </w:r>
      <w:r w:rsidRPr="007A48B2">
        <w:rPr>
          <w:rFonts w:ascii="Narkisim" w:hAnsi="Narkisim"/>
          <w:sz w:val="24"/>
          <w:szCs w:val="24"/>
          <w:rtl/>
        </w:rPr>
        <w:t>ם</w:t>
      </w:r>
      <w:r w:rsidRPr="007A48B2">
        <w:rPr>
          <w:rFonts w:ascii="Narkisim" w:hAnsi="Narkisim"/>
          <w:sz w:val="24"/>
          <w:szCs w:val="24"/>
          <w:rtl/>
        </w:rPr>
        <w:t xml:space="preserve"> ה' לא איתו, וה' לא יכול היה להיות איתם כיוון שמעשה ההעפלה היה מרד והתרסה כלפיו, ולכן הכו אותם העמלקי והכנעני עד החרמה. </w:t>
      </w:r>
    </w:p>
    <w:p w14:paraId="009C850A" w14:textId="77777777" w:rsidR="001E19C8" w:rsidRPr="001E19C8" w:rsidRDefault="001E19C8" w:rsidP="001E19C8">
      <w:pPr>
        <w:spacing w:line="276" w:lineRule="auto"/>
        <w:rPr>
          <w:rFonts w:ascii="Narkisim" w:hAnsi="Narkisim"/>
          <w:sz w:val="24"/>
          <w:szCs w:val="24"/>
          <w:rtl/>
        </w:rPr>
      </w:pPr>
    </w:p>
    <w:p w14:paraId="0FA87247" w14:textId="77777777" w:rsidR="001E19C8" w:rsidRPr="001E19C8" w:rsidRDefault="001E19C8" w:rsidP="001E19C8">
      <w:pPr>
        <w:spacing w:line="276" w:lineRule="auto"/>
        <w:jc w:val="center"/>
        <w:rPr>
          <w:rFonts w:asciiTheme="minorBidi" w:hAnsiTheme="minorBidi" w:cstheme="minorBidi"/>
          <w:b/>
          <w:bCs/>
          <w:sz w:val="24"/>
          <w:szCs w:val="24"/>
          <w:rtl/>
        </w:rPr>
      </w:pPr>
      <w:r w:rsidRPr="001E19C8">
        <w:rPr>
          <w:rFonts w:asciiTheme="minorBidi" w:hAnsiTheme="minorBidi" w:cstheme="minorBidi"/>
          <w:b/>
          <w:bCs/>
          <w:sz w:val="24"/>
          <w:szCs w:val="24"/>
          <w:rtl/>
        </w:rPr>
        <w:t>הסיפור בדברים</w:t>
      </w:r>
    </w:p>
    <w:p w14:paraId="4C34D6A0" w14:textId="32783B55"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 xml:space="preserve">כאמור, הקווים העיקריים של סיפורו של משה רבנו דומים לסיפור של הכתוב </w:t>
      </w:r>
      <w:r w:rsidRPr="007A48B2">
        <w:rPr>
          <w:rFonts w:ascii="Narkisim" w:hAnsi="Narkisim"/>
          <w:sz w:val="24"/>
          <w:szCs w:val="24"/>
          <w:rtl/>
        </w:rPr>
        <w:t>ב</w:t>
      </w:r>
      <w:r w:rsidR="00962A9D" w:rsidRPr="007A48B2">
        <w:rPr>
          <w:rFonts w:ascii="Narkisim" w:hAnsi="Narkisim"/>
          <w:sz w:val="24"/>
          <w:szCs w:val="24"/>
          <w:rtl/>
        </w:rPr>
        <w:t>ב</w:t>
      </w:r>
      <w:r w:rsidRPr="007A48B2">
        <w:rPr>
          <w:rFonts w:ascii="Narkisim" w:hAnsi="Narkisim"/>
          <w:sz w:val="24"/>
          <w:szCs w:val="24"/>
          <w:rtl/>
        </w:rPr>
        <w:t>מדבר</w:t>
      </w:r>
      <w:r w:rsidRPr="007A48B2">
        <w:rPr>
          <w:rFonts w:ascii="Narkisim" w:hAnsi="Narkisim"/>
          <w:sz w:val="24"/>
          <w:szCs w:val="24"/>
          <w:rtl/>
        </w:rPr>
        <w:t xml:space="preserve">, אך כמה הבדלים יכולים להיות משמעותיים. בתחילת הסיפור לא מתואר האבל הכבד של העם, כמו בבמדבר. אפשר שזו השמטה של עובדה שולית, אבל ייתכן גם שהאבל על העונש במדבר תכליתו להסביר את המרד החריף בה' שבא בעקבותיו, וכפי שנראה מיד, בדברים מעשה המעפילים מתואר באופן מורכב יותר, ולא רק כמרד. </w:t>
      </w:r>
    </w:p>
    <w:p w14:paraId="221A8C62" w14:textId="77777777"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תחילת תיאור מעשה המעפילים, שלא כמו בבמדבר, איננה בתיאור עלייתם, אלא בפניה שלהם אל משה רבנו: "</w:t>
      </w:r>
      <w:r w:rsidR="00580092" w:rsidRPr="007A48B2">
        <w:rPr>
          <w:rFonts w:ascii="Narkisim" w:hAnsi="Narkisim"/>
          <w:sz w:val="24"/>
          <w:szCs w:val="24"/>
          <w:rtl/>
        </w:rPr>
        <w:t>חָטָאנוּ לַה'</w:t>
      </w:r>
      <w:r w:rsidR="00962A9D" w:rsidRPr="007A48B2">
        <w:rPr>
          <w:rFonts w:ascii="Narkisim" w:hAnsi="Narkisim"/>
          <w:sz w:val="24"/>
          <w:szCs w:val="24"/>
          <w:rtl/>
        </w:rPr>
        <w:t>,</w:t>
      </w:r>
      <w:r w:rsidR="00580092" w:rsidRPr="007A48B2">
        <w:rPr>
          <w:rFonts w:ascii="Narkisim" w:hAnsi="Narkisim"/>
          <w:sz w:val="24"/>
          <w:szCs w:val="24"/>
          <w:rtl/>
        </w:rPr>
        <w:t xml:space="preserve"> אֲנַחְנוּ נַעֲלֶה וְנִלְחַמְנוּ כְּכֹל אֲשֶׁר צִוָּנוּ ה' אֱ-לֹהֵינוּ</w:t>
      </w:r>
      <w:r w:rsidRPr="007A48B2">
        <w:rPr>
          <w:rFonts w:ascii="Narkisim" w:hAnsi="Narkisim"/>
          <w:sz w:val="24"/>
          <w:szCs w:val="24"/>
          <w:rtl/>
        </w:rPr>
        <w:t>". התיאור כולו אומר הכנעה ורצון לתקן. הם אינם עושים מה שבדעתם, אלא מציעים, לכאורה – מבקשים רשות. ההצעה באה עם וידוי: "</w:t>
      </w:r>
      <w:r w:rsidR="00580092" w:rsidRPr="007A48B2">
        <w:rPr>
          <w:rFonts w:ascii="Narkisim" w:hAnsi="Narkisim"/>
          <w:sz w:val="24"/>
          <w:szCs w:val="24"/>
          <w:rtl/>
        </w:rPr>
        <w:t>חָטָאנוּ לַה'</w:t>
      </w:r>
      <w:r w:rsidRPr="007A48B2">
        <w:rPr>
          <w:rFonts w:ascii="Narkisim" w:hAnsi="Narkisim"/>
          <w:sz w:val="24"/>
          <w:szCs w:val="24"/>
          <w:rtl/>
        </w:rPr>
        <w:t>", ועם הסכ</w:t>
      </w:r>
      <w:r w:rsidR="00580092" w:rsidRPr="007A48B2">
        <w:rPr>
          <w:rFonts w:ascii="Narkisim" w:hAnsi="Narkisim"/>
          <w:sz w:val="24"/>
          <w:szCs w:val="24"/>
          <w:rtl/>
        </w:rPr>
        <w:t>מה לעלות ולפעול על פי מצוות ה'.</w:t>
      </w:r>
    </w:p>
    <w:p w14:paraId="6F885C12" w14:textId="77777777"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בתשובת משה רבנו באה אחת הטענות שהופיעה גם בבמדבר: "</w:t>
      </w:r>
      <w:r w:rsidR="00580092" w:rsidRPr="007A48B2">
        <w:rPr>
          <w:rFonts w:ascii="Narkisim" w:hAnsi="Narkisim"/>
          <w:sz w:val="24"/>
          <w:szCs w:val="24"/>
          <w:rtl/>
        </w:rPr>
        <w:t>כִּי אֵינֶנִּי בְּקִרְבְּכֶם</w:t>
      </w:r>
      <w:r w:rsidRPr="007A48B2">
        <w:rPr>
          <w:rFonts w:ascii="Narkisim" w:hAnsi="Narkisim"/>
          <w:sz w:val="24"/>
          <w:szCs w:val="24"/>
          <w:rtl/>
        </w:rPr>
        <w:t xml:space="preserve">". נשמטה הטענה שהם ממרים את פי ה', כי לפי דבריהם הרי באו מתוך הסכמה לפעול על פי רצון ה'. </w:t>
      </w:r>
    </w:p>
    <w:p w14:paraId="5D4121E3" w14:textId="77777777"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אך העם המרה את פי ה' ועלה ההרה. בתיאורו של משה נשמט מה שנאמר בבמדבר: "</w:t>
      </w:r>
      <w:r w:rsidR="00580092" w:rsidRPr="007A48B2">
        <w:rPr>
          <w:rFonts w:ascii="Narkisim" w:hAnsi="Narkisim"/>
          <w:sz w:val="24"/>
          <w:szCs w:val="24"/>
          <w:rtl/>
        </w:rPr>
        <w:t>וַאֲרוֹן בְּרִית ה' וּמֹשֶׁה לֹא מָשׁוּ מִקֶּרֶב הַמַּחֲנֶה</w:t>
      </w:r>
      <w:r w:rsidRPr="007A48B2">
        <w:rPr>
          <w:rFonts w:ascii="Narkisim" w:hAnsi="Narkisim"/>
          <w:sz w:val="24"/>
          <w:szCs w:val="24"/>
          <w:rtl/>
        </w:rPr>
        <w:t>"</w:t>
      </w:r>
      <w:r w:rsidR="00580092" w:rsidRPr="007A48B2">
        <w:rPr>
          <w:rFonts w:ascii="Narkisim" w:hAnsi="Narkisim"/>
          <w:sz w:val="24"/>
          <w:szCs w:val="24"/>
          <w:rtl/>
        </w:rPr>
        <w:t>.</w:t>
      </w:r>
      <w:r w:rsidRPr="007A48B2">
        <w:rPr>
          <w:rFonts w:ascii="Narkisim" w:hAnsi="Narkisim"/>
          <w:sz w:val="24"/>
          <w:szCs w:val="24"/>
          <w:rtl/>
        </w:rPr>
        <w:t xml:space="preserve"> דומה,</w:t>
      </w:r>
      <w:r w:rsidR="00580092" w:rsidRPr="007A48B2">
        <w:rPr>
          <w:rFonts w:ascii="Narkisim" w:hAnsi="Narkisim"/>
          <w:sz w:val="24"/>
          <w:szCs w:val="24"/>
          <w:rtl/>
        </w:rPr>
        <w:t xml:space="preserve"> שהעיקר בדברי משה </w:t>
      </w:r>
      <w:r w:rsidR="00580092" w:rsidRPr="007A48B2">
        <w:rPr>
          <w:rFonts w:ascii="Narkisim" w:hAnsi="Narkisim"/>
          <w:sz w:val="24"/>
          <w:szCs w:val="24"/>
          <w:rtl/>
        </w:rPr>
        <w:t>ב</w:t>
      </w:r>
      <w:r w:rsidR="00962A9D" w:rsidRPr="007A48B2">
        <w:rPr>
          <w:rFonts w:ascii="Narkisim" w:hAnsi="Narkisim"/>
          <w:sz w:val="24"/>
          <w:szCs w:val="24"/>
          <w:rtl/>
        </w:rPr>
        <w:t xml:space="preserve">סיפורו </w:t>
      </w:r>
      <w:r w:rsidR="00580092" w:rsidRPr="007A48B2">
        <w:rPr>
          <w:rFonts w:ascii="Narkisim" w:hAnsi="Narkisim"/>
          <w:sz w:val="24"/>
          <w:szCs w:val="24"/>
          <w:rtl/>
        </w:rPr>
        <w:t>ב</w:t>
      </w:r>
      <w:r w:rsidR="00580092" w:rsidRPr="007A48B2">
        <w:rPr>
          <w:rFonts w:ascii="Narkisim" w:hAnsi="Narkisim"/>
          <w:sz w:val="24"/>
          <w:szCs w:val="24"/>
          <w:rtl/>
        </w:rPr>
        <w:t>דברים הוא אי-</w:t>
      </w:r>
      <w:r w:rsidRPr="007A48B2">
        <w:rPr>
          <w:rFonts w:ascii="Narkisim" w:hAnsi="Narkisim"/>
          <w:sz w:val="24"/>
          <w:szCs w:val="24"/>
          <w:rtl/>
        </w:rPr>
        <w:t xml:space="preserve">המשמעת לרצון ה', שבולט אחרי הנכונות, לכאורה, לפעול על פי רצונו. הדגשים השתנו. מדוע? האם המעפילים היו בעלי תשובה, לפחות בהתחלה, כמשתמע מדברים, או מורדים עזי פנים, כמשתמע בבמדבר? </w:t>
      </w:r>
    </w:p>
    <w:p w14:paraId="26BDEB57" w14:textId="5C633BA4" w:rsidR="001E19C8" w:rsidRPr="007A48B2" w:rsidRDefault="004F154E" w:rsidP="001E19C8">
      <w:pPr>
        <w:spacing w:line="276" w:lineRule="auto"/>
        <w:rPr>
          <w:rFonts w:ascii="Narkisim" w:hAnsi="Narkisim"/>
          <w:sz w:val="24"/>
          <w:szCs w:val="24"/>
          <w:rtl/>
        </w:rPr>
      </w:pPr>
      <w:r w:rsidRPr="007A48B2">
        <w:rPr>
          <w:rFonts w:ascii="Narkisim" w:hAnsi="Narkisim"/>
          <w:sz w:val="24"/>
          <w:szCs w:val="24"/>
          <w:rtl/>
        </w:rPr>
        <w:t>נראה כי</w:t>
      </w:r>
      <w:r w:rsidR="001E19C8" w:rsidRPr="007A48B2">
        <w:rPr>
          <w:rFonts w:ascii="Narkisim" w:hAnsi="Narkisim"/>
          <w:sz w:val="24"/>
          <w:szCs w:val="24"/>
          <w:rtl/>
        </w:rPr>
        <w:t xml:space="preserve"> תפקי</w:t>
      </w:r>
      <w:r w:rsidRPr="007A48B2">
        <w:rPr>
          <w:rFonts w:ascii="Narkisim" w:hAnsi="Narkisim"/>
          <w:sz w:val="24"/>
          <w:szCs w:val="24"/>
          <w:rtl/>
        </w:rPr>
        <w:t>דה של הסניגוריה של משה רבנו כאן</w:t>
      </w:r>
      <w:r w:rsidR="001E19C8" w:rsidRPr="007A48B2">
        <w:rPr>
          <w:rFonts w:ascii="Narkisim" w:hAnsi="Narkisim"/>
          <w:sz w:val="24"/>
          <w:szCs w:val="24"/>
          <w:rtl/>
        </w:rPr>
        <w:t xml:space="preserve"> היא לחדד את המסר העיקרי של הפרק הראשון של דברים כולו, והוא הנאמנות לרצון ה'. הסיפור בבמדבר מבליט את הפניית העורף מראש של העם, מתאר את המעפילים כמי שעלו לפני ששאלו</w:t>
      </w:r>
      <w:r w:rsidR="00962A9D" w:rsidRPr="007A48B2">
        <w:rPr>
          <w:rFonts w:ascii="Narkisim" w:hAnsi="Narkisim"/>
          <w:sz w:val="24"/>
          <w:szCs w:val="24"/>
          <w:rtl/>
        </w:rPr>
        <w:t xml:space="preserve"> ו</w:t>
      </w:r>
      <w:r w:rsidR="001E19C8" w:rsidRPr="007A48B2">
        <w:rPr>
          <w:rFonts w:ascii="Narkisim" w:hAnsi="Narkisim"/>
          <w:sz w:val="24"/>
          <w:szCs w:val="24"/>
          <w:rtl/>
        </w:rPr>
        <w:t>כמי</w:t>
      </w:r>
      <w:r w:rsidR="001E19C8" w:rsidRPr="007A48B2">
        <w:rPr>
          <w:rFonts w:ascii="Narkisim" w:hAnsi="Narkisim"/>
          <w:sz w:val="24"/>
          <w:szCs w:val="24"/>
          <w:rtl/>
        </w:rPr>
        <w:t xml:space="preserve"> שהלכו בלי שה' היה עימם, ומכאן שחטאם הוא ברור ובסיסי. הסיפור בדברים המתאר אותם כבעלי תשובה, מוסר מסר מורכב יותר: אפילו היו המעפילים בעלי רצון טוב לתקן, אפילו הפגינו מידה נעלה של אומץ ומסירות נפש, ואפילו ששאלו את משה, אם הייתה התשובה שלילית – היו חייבים להרכין ראש בפניה. כלומר – גם כשיש רצון טוב וגם כשאין, גם כשהמניע שלילי וגם כשהמניע חיובי, חייב אדם וחייב העם לפעול רק על פי מצוות ה'. עבור המעפילים, כפי שהם מתוארים בדברים, הייתה תשובת ה' אבסורדית. הרי ה' רצה שיעלו לארץ ישראל, וכעס עליהם בגלל שלא בטחו בו ופחדו לעלות. ועתה, משהם מתקנים דרכיהם ורוצים לעשות את מצוותו – מדוע יסרב? וזו בדיוק הסיבה שמשה רבנו מתאר את המעפילים כבעלי תשובה וכמי שהמניע שלהם חיובי. לפעמים האדם רוצה, הוא </w:t>
      </w:r>
      <w:r w:rsidR="001E19C8" w:rsidRPr="007A48B2">
        <w:rPr>
          <w:rFonts w:ascii="Narkisim" w:hAnsi="Narkisim"/>
          <w:sz w:val="24"/>
          <w:szCs w:val="24"/>
          <w:rtl/>
        </w:rPr>
        <w:t>מש</w:t>
      </w:r>
      <w:r w:rsidR="00962A9D" w:rsidRPr="007A48B2">
        <w:rPr>
          <w:rFonts w:ascii="Narkisim" w:hAnsi="Narkisim"/>
          <w:sz w:val="24"/>
          <w:szCs w:val="24"/>
          <w:rtl/>
        </w:rPr>
        <w:t>ו</w:t>
      </w:r>
      <w:r w:rsidR="001E19C8" w:rsidRPr="007A48B2">
        <w:rPr>
          <w:rFonts w:ascii="Narkisim" w:hAnsi="Narkisim"/>
          <w:sz w:val="24"/>
          <w:szCs w:val="24"/>
          <w:rtl/>
        </w:rPr>
        <w:t>כנע</w:t>
      </w:r>
      <w:r w:rsidR="001E19C8" w:rsidRPr="007A48B2">
        <w:rPr>
          <w:rFonts w:ascii="Narkisim" w:hAnsi="Narkisim"/>
          <w:sz w:val="24"/>
          <w:szCs w:val="24"/>
          <w:rtl/>
        </w:rPr>
        <w:t xml:space="preserve"> שהוא צודק </w:t>
      </w:r>
      <w:r w:rsidR="00962A9D" w:rsidRPr="007A48B2">
        <w:rPr>
          <w:rFonts w:ascii="Narkisim" w:hAnsi="Narkisim"/>
          <w:sz w:val="24"/>
          <w:szCs w:val="24"/>
          <w:rtl/>
        </w:rPr>
        <w:t>וליבו נקי</w:t>
      </w:r>
      <w:r w:rsidR="001E19C8" w:rsidRPr="007A48B2">
        <w:rPr>
          <w:rFonts w:ascii="Narkisim" w:hAnsi="Narkisim"/>
          <w:sz w:val="24"/>
          <w:szCs w:val="24"/>
          <w:rtl/>
        </w:rPr>
        <w:t xml:space="preserve"> </w:t>
      </w:r>
      <w:r w:rsidR="001E19C8" w:rsidRPr="007A48B2">
        <w:rPr>
          <w:rFonts w:ascii="Narkisim" w:hAnsi="Narkisim"/>
          <w:sz w:val="24"/>
          <w:szCs w:val="24"/>
          <w:rtl/>
        </w:rPr>
        <w:t>– וה' אומר לו: לא! ובכך בעיקר, ולא רק בגלל היעדר ארון ה' מקרבם –</w:t>
      </w:r>
      <w:r w:rsidRPr="007A48B2">
        <w:rPr>
          <w:rFonts w:ascii="Narkisim" w:hAnsi="Narkisim"/>
          <w:sz w:val="24"/>
          <w:szCs w:val="24"/>
          <w:rtl/>
        </w:rPr>
        <w:t xml:space="preserve"> היה החטא.</w:t>
      </w:r>
    </w:p>
    <w:p w14:paraId="5EFA3555" w14:textId="77777777" w:rsidR="001E19C8" w:rsidRPr="007A48B2" w:rsidRDefault="001E19C8" w:rsidP="001E19C8">
      <w:pPr>
        <w:spacing w:line="276" w:lineRule="auto"/>
        <w:rPr>
          <w:rFonts w:ascii="Narkisim" w:hAnsi="Narkisim"/>
          <w:sz w:val="24"/>
          <w:szCs w:val="24"/>
          <w:rtl/>
        </w:rPr>
      </w:pPr>
      <w:r w:rsidRPr="007A48B2">
        <w:rPr>
          <w:rFonts w:ascii="Narkisim" w:hAnsi="Narkisim"/>
          <w:sz w:val="24"/>
          <w:szCs w:val="24"/>
          <w:rtl/>
        </w:rPr>
        <w:t xml:space="preserve">יש אדם שחוטא משום שהוא נרתע, מפחד – ואיננו הולך אחרי מצוות ה'. ויש אדם שהוא אמיץ ומלא רצון, ואיננו נעצר, למרות שה' דורש ממנו איפוק, ואומר לו: עצור. זה גם זה – הם חוטאים, למרות שהתבנית הנפשית שלהם שונה מאוד. לפעמים מצוות ה' תובעת אומץ והתגברות על פחד, ולפעמים היא תובעת צמצום אישי או לאומי, למרות שיש אומץ ויכולת. </w:t>
      </w:r>
    </w:p>
    <w:p w14:paraId="3FDCD7B8" w14:textId="2234558B" w:rsidR="00B37A6C" w:rsidRPr="007A48B2" w:rsidRDefault="001E19C8" w:rsidP="007A48B2">
      <w:pPr>
        <w:rPr>
          <w:rFonts w:ascii="Narkisim" w:hAnsi="Narkisim"/>
          <w:sz w:val="24"/>
          <w:szCs w:val="24"/>
          <w:rtl/>
        </w:rPr>
      </w:pPr>
      <w:r w:rsidRPr="007A48B2">
        <w:rPr>
          <w:rFonts w:ascii="Narkisim" w:hAnsi="Narkisim"/>
          <w:sz w:val="24"/>
          <w:szCs w:val="24"/>
          <w:rtl/>
        </w:rPr>
        <w:t xml:space="preserve">גם המסע בעבר הירדן בשנת הארבעים דרש הרבה איפוק ובלימה עצמית. דרך ארוכה ומייגעת הלכו ישראל בגלל האיסורים לכבוש את אדום, את עמון ואת מואב. בשנת הארבעים תקנו ישראל את חטא המעפילים בכך שנענו לדרישת ההתאפקות והסבלנות, </w:t>
      </w:r>
      <w:r w:rsidRPr="007A48B2">
        <w:rPr>
          <w:rFonts w:ascii="Narkisim" w:hAnsi="Narkisim"/>
          <w:sz w:val="24"/>
          <w:szCs w:val="24"/>
          <w:rtl/>
        </w:rPr>
        <w:t>נענו</w:t>
      </w:r>
      <w:r w:rsidRPr="007A48B2">
        <w:rPr>
          <w:rFonts w:ascii="Narkisim" w:hAnsi="Narkisim"/>
          <w:sz w:val="24"/>
          <w:szCs w:val="24"/>
          <w:rtl/>
        </w:rPr>
        <w:t xml:space="preserve"> לצו האוסר.</w:t>
      </w:r>
      <w:r w:rsidR="00B37A6C" w:rsidRPr="007A48B2">
        <w:rPr>
          <w:rFonts w:ascii="Narkisim" w:hAnsi="Narkisim"/>
          <w:sz w:val="24"/>
          <w:szCs w:val="24"/>
          <w:rtl/>
        </w:rPr>
        <w:t xml:space="preserve"> </w:t>
      </w:r>
    </w:p>
    <w:p w14:paraId="164C7F85" w14:textId="77777777" w:rsidR="00D9650B" w:rsidRPr="00D9650B" w:rsidRDefault="00D9650B" w:rsidP="00E37A57">
      <w:pPr>
        <w:tabs>
          <w:tab w:val="right" w:pos="4620"/>
        </w:tabs>
        <w:rPr>
          <w:rFonts w:ascii="Narkisim" w:hAnsi="Narkisim"/>
          <w:sz w:val="24"/>
          <w:szCs w:val="24"/>
          <w:rtl/>
        </w:rPr>
      </w:pPr>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024ACA5A" w14:textId="77777777" w:rsidTr="00B37A6C">
        <w:trPr>
          <w:cantSplit/>
        </w:trPr>
        <w:tc>
          <w:tcPr>
            <w:tcW w:w="283" w:type="dxa"/>
            <w:tcBorders>
              <w:top w:val="nil"/>
              <w:left w:val="nil"/>
              <w:bottom w:val="nil"/>
              <w:right w:val="nil"/>
            </w:tcBorders>
          </w:tcPr>
          <w:p w14:paraId="0FC4C459" w14:textId="77777777" w:rsidR="00B37A6C" w:rsidRDefault="00B37A6C" w:rsidP="00B37A6C">
            <w:pPr>
              <w:pStyle w:val="aa"/>
              <w:rPr>
                <w:noProof w:val="0"/>
              </w:rPr>
            </w:pPr>
            <w:r>
              <w:rPr>
                <w:noProof w:val="0"/>
                <w:rtl/>
              </w:rPr>
              <w:lastRenderedPageBreak/>
              <w:t>*</w:t>
            </w:r>
          </w:p>
        </w:tc>
        <w:tc>
          <w:tcPr>
            <w:tcW w:w="4111" w:type="dxa"/>
            <w:tcBorders>
              <w:top w:val="nil"/>
              <w:left w:val="nil"/>
              <w:bottom w:val="nil"/>
              <w:right w:val="nil"/>
            </w:tcBorders>
          </w:tcPr>
          <w:p w14:paraId="0AAD3233"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316B73EB" w14:textId="77777777" w:rsidR="00B37A6C" w:rsidRDefault="00B37A6C" w:rsidP="00B37A6C">
            <w:pPr>
              <w:pStyle w:val="aa"/>
              <w:rPr>
                <w:noProof w:val="0"/>
              </w:rPr>
            </w:pPr>
            <w:r>
              <w:rPr>
                <w:noProof w:val="0"/>
                <w:rtl/>
              </w:rPr>
              <w:t>*</w:t>
            </w:r>
          </w:p>
        </w:tc>
      </w:tr>
      <w:tr w:rsidR="00B37A6C" w14:paraId="4744255E" w14:textId="77777777" w:rsidTr="00B37A6C">
        <w:trPr>
          <w:cantSplit/>
        </w:trPr>
        <w:tc>
          <w:tcPr>
            <w:tcW w:w="283" w:type="dxa"/>
            <w:tcBorders>
              <w:top w:val="nil"/>
              <w:left w:val="nil"/>
              <w:bottom w:val="nil"/>
              <w:right w:val="nil"/>
            </w:tcBorders>
          </w:tcPr>
          <w:p w14:paraId="0A419938"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119FA781"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34E9C623"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076305D9" w14:textId="77777777" w:rsidR="00B37A6C" w:rsidRDefault="00B37A6C" w:rsidP="00B37A6C">
            <w:pPr>
              <w:pStyle w:val="aa"/>
              <w:rPr>
                <w:noProof w:val="0"/>
                <w:rtl/>
              </w:rPr>
            </w:pPr>
            <w:r>
              <w:rPr>
                <w:noProof w:val="0"/>
                <w:rtl/>
              </w:rPr>
              <w:t>*******************************************************</w:t>
            </w:r>
          </w:p>
          <w:p w14:paraId="7CE3F87C" w14:textId="77777777" w:rsidR="00B37A6C" w:rsidRDefault="00B37A6C" w:rsidP="00B37A6C">
            <w:pPr>
              <w:pStyle w:val="aa"/>
              <w:rPr>
                <w:noProof w:val="0"/>
                <w:rtl/>
              </w:rPr>
            </w:pPr>
            <w:r>
              <w:rPr>
                <w:noProof w:val="0"/>
                <w:rtl/>
              </w:rPr>
              <w:t xml:space="preserve">בית המדרש הוירטואלי </w:t>
            </w:r>
          </w:p>
          <w:p w14:paraId="50C09A67" w14:textId="77777777" w:rsidR="00B37A6C" w:rsidRPr="005734F1" w:rsidRDefault="00B37A6C" w:rsidP="00B37A6C">
            <w:pPr>
              <w:pStyle w:val="aa"/>
              <w:rPr>
                <w:noProof w:val="0"/>
                <w:rtl/>
              </w:rPr>
            </w:pPr>
            <w:r w:rsidRPr="005734F1">
              <w:rPr>
                <w:noProof w:val="0"/>
                <w:rtl/>
              </w:rPr>
              <w:t xml:space="preserve">מיסודו של </w:t>
            </w:r>
          </w:p>
          <w:p w14:paraId="07F0527D" w14:textId="77777777" w:rsidR="00B37A6C" w:rsidRPr="005734F1" w:rsidRDefault="00B37A6C" w:rsidP="00B37A6C">
            <w:pPr>
              <w:pStyle w:val="aa"/>
              <w:rPr>
                <w:noProof w:val="0"/>
              </w:rPr>
            </w:pPr>
            <w:r w:rsidRPr="005734F1">
              <w:rPr>
                <w:noProof w:val="0"/>
              </w:rPr>
              <w:t>The Israel Koschitzky Virtual Beit Midrash</w:t>
            </w:r>
          </w:p>
          <w:p w14:paraId="29993C8F" w14:textId="77777777" w:rsidR="00B37A6C" w:rsidRDefault="00B37A6C" w:rsidP="00B37A6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76B507CC" w14:textId="77777777" w:rsidR="00B37A6C" w:rsidRDefault="00B37A6C" w:rsidP="00B37A6C">
            <w:pPr>
              <w:pStyle w:val="aa"/>
              <w:rPr>
                <w:noProof w:val="0"/>
                <w:rtl/>
              </w:rPr>
            </w:pPr>
            <w:r>
              <w:rPr>
                <w:noProof w:val="0"/>
                <w:rtl/>
              </w:rPr>
              <w:t>האתר באנגלית:</w:t>
            </w:r>
            <w:r>
              <w:rPr>
                <w:noProof w:val="0"/>
                <w:rtl/>
              </w:rPr>
              <w:tab/>
            </w:r>
            <w:hyperlink r:id="rId11" w:history="1">
              <w:r>
                <w:rPr>
                  <w:rStyle w:val="Hyperlink"/>
                </w:rPr>
                <w:t>http://www.vbm-torah.org</w:t>
              </w:r>
            </w:hyperlink>
          </w:p>
          <w:p w14:paraId="19F912C0" w14:textId="77777777" w:rsidR="00B37A6C" w:rsidRDefault="00B37A6C" w:rsidP="00B37A6C">
            <w:pPr>
              <w:pStyle w:val="aa"/>
              <w:rPr>
                <w:noProof w:val="0"/>
                <w:rtl/>
              </w:rPr>
            </w:pPr>
          </w:p>
          <w:p w14:paraId="03510A20" w14:textId="77777777" w:rsidR="00B37A6C" w:rsidRDefault="00B37A6C" w:rsidP="00B37A6C">
            <w:pPr>
              <w:pStyle w:val="aa"/>
              <w:rPr>
                <w:noProof w:val="0"/>
                <w:rtl/>
              </w:rPr>
            </w:pPr>
            <w:r>
              <w:rPr>
                <w:noProof w:val="0"/>
                <w:rtl/>
              </w:rPr>
              <w:t xml:space="preserve">משרדי בית המדרש הוירטואלי: 02-9937300 שלוחה 5 </w:t>
            </w:r>
          </w:p>
          <w:p w14:paraId="56FE0DD8"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B65F55B" w14:textId="77777777" w:rsidR="00B37A6C" w:rsidRDefault="00B37A6C" w:rsidP="00B37A6C">
            <w:pPr>
              <w:pStyle w:val="aa"/>
              <w:rPr>
                <w:noProof w:val="0"/>
              </w:rPr>
            </w:pPr>
          </w:p>
        </w:tc>
        <w:tc>
          <w:tcPr>
            <w:tcW w:w="284" w:type="dxa"/>
            <w:tcBorders>
              <w:top w:val="nil"/>
              <w:left w:val="nil"/>
              <w:bottom w:val="nil"/>
              <w:right w:val="nil"/>
            </w:tcBorders>
          </w:tcPr>
          <w:p w14:paraId="41828564" w14:textId="77777777" w:rsidR="00B37A6C" w:rsidRDefault="00B37A6C" w:rsidP="00B37A6C">
            <w:pPr>
              <w:pStyle w:val="aa"/>
              <w:rPr>
                <w:noProof w:val="0"/>
              </w:rPr>
            </w:pPr>
            <w:r>
              <w:rPr>
                <w:noProof w:val="0"/>
                <w:rtl/>
              </w:rPr>
              <w:t xml:space="preserve">* * * * * * * </w:t>
            </w:r>
          </w:p>
        </w:tc>
      </w:tr>
    </w:tbl>
    <w:p w14:paraId="1C5A7166" w14:textId="77777777" w:rsidR="00B6422D" w:rsidRDefault="00B6422D" w:rsidP="00E844BB"/>
    <w:p w14:paraId="54BD1F42"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1491" w14:textId="77777777" w:rsidR="00546951" w:rsidRDefault="00546951">
      <w:r>
        <w:separator/>
      </w:r>
    </w:p>
    <w:p w14:paraId="786EF249" w14:textId="77777777" w:rsidR="00546951" w:rsidRDefault="00546951"/>
  </w:endnote>
  <w:endnote w:type="continuationSeparator" w:id="0">
    <w:p w14:paraId="07D04B0E" w14:textId="77777777" w:rsidR="00546951" w:rsidRDefault="00546951">
      <w:r>
        <w:continuationSeparator/>
      </w:r>
    </w:p>
    <w:p w14:paraId="5CDC1BAB" w14:textId="77777777" w:rsidR="00546951" w:rsidRDefault="00546951"/>
  </w:endnote>
  <w:endnote w:type="continuationNotice" w:id="1">
    <w:p w14:paraId="40B5DF6E" w14:textId="77777777" w:rsidR="00546951" w:rsidRDefault="00546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MV Boli"/>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DD01" w14:textId="77777777" w:rsidR="007A48B2" w:rsidRDefault="007A48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4A65" w14:textId="77777777" w:rsidR="00546951" w:rsidRDefault="00546951">
      <w:r>
        <w:separator/>
      </w:r>
    </w:p>
    <w:p w14:paraId="0CD8ACB5" w14:textId="77777777" w:rsidR="00546951" w:rsidRDefault="00546951"/>
  </w:footnote>
  <w:footnote w:type="continuationSeparator" w:id="0">
    <w:p w14:paraId="42F49C5D" w14:textId="77777777" w:rsidR="00546951" w:rsidRDefault="00546951">
      <w:r>
        <w:continuationSeparator/>
      </w:r>
    </w:p>
    <w:p w14:paraId="3D1F7D6B" w14:textId="77777777" w:rsidR="00546951" w:rsidRDefault="00546951"/>
  </w:footnote>
  <w:footnote w:type="continuationNotice" w:id="1">
    <w:p w14:paraId="3C5A0C21" w14:textId="77777777" w:rsidR="00546951" w:rsidRDefault="00546951">
      <w:pPr>
        <w:spacing w:after="0" w:line="240" w:lineRule="auto"/>
      </w:pPr>
    </w:p>
  </w:footnote>
  <w:footnote w:id="2">
    <w:p w14:paraId="55DD45FF" w14:textId="77777777" w:rsidR="005F6C97" w:rsidRPr="005F6C97" w:rsidRDefault="005F6C97" w:rsidP="005F6C97">
      <w:pPr>
        <w:pStyle w:val="a5"/>
        <w:spacing w:line="240" w:lineRule="auto"/>
        <w:rPr>
          <w:rFonts w:ascii="Narkisim" w:hAnsi="Narkisim"/>
          <w:sz w:val="20"/>
          <w:szCs w:val="20"/>
        </w:rPr>
      </w:pPr>
      <w:r w:rsidRPr="005F6C97">
        <w:rPr>
          <w:rStyle w:val="a6"/>
          <w:rFonts w:ascii="Narkisim" w:hAnsi="Narkisim"/>
          <w:sz w:val="20"/>
          <w:szCs w:val="20"/>
        </w:rPr>
        <w:footnoteRef/>
      </w:r>
      <w:r w:rsidRPr="005F6C97">
        <w:rPr>
          <w:rFonts w:ascii="Narkisim" w:hAnsi="Narkisim"/>
          <w:sz w:val="20"/>
          <w:szCs w:val="20"/>
          <w:rtl/>
        </w:rPr>
        <w:t xml:space="preserve"> </w:t>
      </w:r>
      <w:r w:rsidRPr="005F6C97">
        <w:rPr>
          <w:rFonts w:ascii="Narkisim" w:hAnsi="Narkisim"/>
          <w:sz w:val="20"/>
          <w:szCs w:val="20"/>
          <w:rtl/>
        </w:rPr>
        <w:tab/>
        <w:t xml:space="preserve">יש להניח שהדברים האלה מוסבים על דבריו של ה' למשה שהסתיימו בציווי: "וּסְעוּ לָכֶם הַמִּדְבָּר דֶּרֶךְ יַם סוּף" </w:t>
      </w:r>
      <w:r w:rsidRPr="005F6C97">
        <w:rPr>
          <w:rFonts w:ascii="Narkisim" w:hAnsi="Narkisim"/>
          <w:sz w:val="18"/>
          <w:szCs w:val="18"/>
          <w:rtl/>
        </w:rPr>
        <w:t>(במדבר י"ד, כ"ה)</w:t>
      </w:r>
      <w:r w:rsidRPr="005F6C97">
        <w:rPr>
          <w:rFonts w:ascii="Narkisim" w:hAnsi="Narkisim"/>
          <w:sz w:val="20"/>
          <w:szCs w:val="20"/>
          <w:rtl/>
        </w:rPr>
        <w:t>, ולא לפסוקים הסמוכים שהם דיבור של ה' למשה ולאהרון יחד.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0AE53FBF" w14:textId="77777777">
      <w:tc>
        <w:tcPr>
          <w:tcW w:w="6506" w:type="dxa"/>
          <w:tcBorders>
            <w:bottom w:val="double" w:sz="4" w:space="0" w:color="auto"/>
          </w:tcBorders>
        </w:tcPr>
        <w:p w14:paraId="38AD505F"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6BF11471"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1AAA1B47"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17CB4AC5"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67E4" w14:textId="08146431"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A48B2">
      <w:rPr>
        <w:b/>
        <w:bCs/>
        <w:noProof/>
        <w:rtl/>
      </w:rPr>
      <w:t>3</w:t>
    </w:r>
    <w:r>
      <w:rPr>
        <w:b/>
        <w:bCs/>
        <w:rtl/>
      </w:rPr>
      <w:fldChar w:fldCharType="end"/>
    </w:r>
    <w:r>
      <w:rPr>
        <w:b/>
        <w:bCs/>
        <w:rtl/>
      </w:rPr>
      <w:t xml:space="preserve"> -</w:t>
    </w:r>
  </w:p>
  <w:p w14:paraId="688C597C"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7281F"/>
    <w:multiLevelType w:val="hybridMultilevel"/>
    <w:tmpl w:val="D100A01C"/>
    <w:lvl w:ilvl="0" w:tplc="345E5CAC">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 w:numId="3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3E0"/>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3C1"/>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19C8"/>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084"/>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4946"/>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54E"/>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881"/>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951"/>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092"/>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6C97"/>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11C"/>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269"/>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48B2"/>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5F71"/>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67B4"/>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1E"/>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A9D"/>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027"/>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97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1C"/>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66A1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7A48B2"/>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BE4D-DD19-4CC4-A6B9-9B645826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1233</Words>
  <Characters>6169</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cp:revision>
  <cp:lastPrinted>2010-11-25T11:44:00Z</cp:lastPrinted>
  <dcterms:created xsi:type="dcterms:W3CDTF">2017-08-01T20:04:00Z</dcterms:created>
  <dcterms:modified xsi:type="dcterms:W3CDTF">2017-08-02T09:45:00Z</dcterms:modified>
</cp:coreProperties>
</file>