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C38" w14:textId="33DACA91" w:rsidR="000563FA" w:rsidRPr="008B4027" w:rsidRDefault="000563FA" w:rsidP="00B00717">
      <w:pPr>
        <w:pStyle w:val="CC"/>
        <w:keepLines w:val="0"/>
        <w:tabs>
          <w:tab w:val="left" w:pos="720"/>
        </w:tabs>
        <w:spacing w:after="0"/>
        <w:ind w:left="0" w:firstLine="0"/>
        <w:jc w:val="center"/>
        <w:rPr>
          <w:rFonts w:asciiTheme="minorBidi" w:hAnsiTheme="minorBidi" w:cstheme="minorBidi"/>
          <w:sz w:val="24"/>
          <w:szCs w:val="24"/>
        </w:rPr>
      </w:pPr>
      <w:r w:rsidRPr="008B4027">
        <w:rPr>
          <w:rFonts w:asciiTheme="minorBidi" w:hAnsiTheme="minorBidi" w:cstheme="minorBidi"/>
          <w:sz w:val="24"/>
          <w:szCs w:val="24"/>
        </w:rPr>
        <w:t>YESHIVAT HAR ETZION</w:t>
      </w:r>
    </w:p>
    <w:p w14:paraId="6BAA5A55" w14:textId="77777777" w:rsidR="000563FA" w:rsidRPr="008B4027" w:rsidRDefault="000563FA" w:rsidP="00B00717">
      <w:pPr>
        <w:pStyle w:val="CC"/>
        <w:keepLines w:val="0"/>
        <w:tabs>
          <w:tab w:val="left" w:pos="720"/>
        </w:tabs>
        <w:spacing w:after="0"/>
        <w:ind w:left="0" w:firstLine="0"/>
        <w:jc w:val="center"/>
        <w:rPr>
          <w:rFonts w:asciiTheme="minorBidi" w:hAnsiTheme="minorBidi" w:cstheme="minorBidi"/>
          <w:sz w:val="24"/>
          <w:szCs w:val="24"/>
          <w:lang w:val="en-GB"/>
        </w:rPr>
      </w:pPr>
      <w:r w:rsidRPr="008B4027">
        <w:rPr>
          <w:rFonts w:asciiTheme="minorBidi" w:hAnsiTheme="minorBidi" w:cstheme="minorBidi"/>
          <w:sz w:val="24"/>
          <w:szCs w:val="24"/>
          <w:lang w:val="en-GB"/>
        </w:rPr>
        <w:t>ISRAEL KOSCHITZKY VIRTUAL BEIT MIDRASH (VBM)</w:t>
      </w:r>
    </w:p>
    <w:p w14:paraId="01585336" w14:textId="77777777" w:rsidR="000563FA" w:rsidRPr="008B4027" w:rsidRDefault="000563FA" w:rsidP="00B00717">
      <w:pPr>
        <w:pStyle w:val="CC"/>
        <w:keepLines w:val="0"/>
        <w:tabs>
          <w:tab w:val="left" w:pos="720"/>
        </w:tabs>
        <w:spacing w:after="0"/>
        <w:ind w:left="0" w:firstLine="0"/>
        <w:jc w:val="center"/>
        <w:rPr>
          <w:rFonts w:asciiTheme="minorBidi" w:hAnsiTheme="minorBidi" w:cstheme="minorBidi"/>
          <w:sz w:val="24"/>
          <w:szCs w:val="24"/>
          <w:lang w:val="en-GB"/>
        </w:rPr>
      </w:pPr>
      <w:r w:rsidRPr="008B4027">
        <w:rPr>
          <w:rFonts w:asciiTheme="minorBidi" w:hAnsiTheme="minorBidi" w:cstheme="minorBidi"/>
          <w:sz w:val="24"/>
          <w:szCs w:val="24"/>
          <w:lang w:val="en-GB"/>
        </w:rPr>
        <w:t>*********************************************************</w:t>
      </w:r>
    </w:p>
    <w:p w14:paraId="3A9672C8" w14:textId="380C51BB" w:rsidR="00813F2A" w:rsidRDefault="00813F2A" w:rsidP="00B00717">
      <w:pPr>
        <w:pStyle w:val="CC"/>
        <w:keepLines w:val="0"/>
        <w:tabs>
          <w:tab w:val="left" w:pos="720"/>
        </w:tabs>
        <w:spacing w:after="0"/>
        <w:ind w:left="0" w:firstLine="0"/>
        <w:jc w:val="center"/>
        <w:rPr>
          <w:rFonts w:asciiTheme="minorBidi" w:hAnsiTheme="minorBidi" w:cstheme="minorBidi"/>
          <w:sz w:val="24"/>
          <w:szCs w:val="24"/>
        </w:rPr>
      </w:pPr>
    </w:p>
    <w:p w14:paraId="76A7B459" w14:textId="77777777" w:rsidR="00813F2A" w:rsidRPr="008B4027" w:rsidRDefault="00813F2A" w:rsidP="00B00717">
      <w:pPr>
        <w:pStyle w:val="CC"/>
        <w:keepLines w:val="0"/>
        <w:tabs>
          <w:tab w:val="left" w:pos="720"/>
        </w:tabs>
        <w:spacing w:after="0"/>
        <w:ind w:left="0" w:firstLine="0"/>
        <w:jc w:val="center"/>
        <w:rPr>
          <w:rFonts w:asciiTheme="minorBidi" w:hAnsiTheme="minorBidi" w:cstheme="minorBidi"/>
          <w:sz w:val="24"/>
          <w:szCs w:val="24"/>
        </w:rPr>
      </w:pPr>
    </w:p>
    <w:p w14:paraId="39A245E8" w14:textId="77777777" w:rsidR="000563FA" w:rsidRPr="008B4027" w:rsidRDefault="000563FA" w:rsidP="00B00717">
      <w:pPr>
        <w:spacing w:after="0" w:line="240" w:lineRule="auto"/>
        <w:jc w:val="center"/>
        <w:rPr>
          <w:rFonts w:asciiTheme="minorBidi" w:hAnsiTheme="minorBidi"/>
          <w:b/>
          <w:bCs/>
          <w:sz w:val="24"/>
          <w:szCs w:val="24"/>
        </w:rPr>
      </w:pPr>
      <w:r w:rsidRPr="008B4027">
        <w:rPr>
          <w:rFonts w:asciiTheme="minorBidi" w:hAnsiTheme="minorBidi"/>
          <w:b/>
          <w:bCs/>
          <w:sz w:val="24"/>
          <w:szCs w:val="24"/>
        </w:rPr>
        <w:t>Before Sinai: Jewish Values and Jewish Law</w:t>
      </w:r>
    </w:p>
    <w:p w14:paraId="2160B8FA" w14:textId="77777777" w:rsidR="000563FA" w:rsidRPr="008B4027" w:rsidRDefault="000563FA" w:rsidP="00B00717">
      <w:pPr>
        <w:spacing w:after="0" w:line="240" w:lineRule="auto"/>
        <w:jc w:val="center"/>
        <w:rPr>
          <w:rFonts w:asciiTheme="minorBidi" w:hAnsiTheme="minorBidi"/>
          <w:b/>
          <w:bCs/>
          <w:sz w:val="24"/>
          <w:szCs w:val="24"/>
        </w:rPr>
      </w:pPr>
      <w:r w:rsidRPr="008B4027">
        <w:rPr>
          <w:rFonts w:asciiTheme="minorBidi" w:hAnsiTheme="minorBidi"/>
          <w:b/>
          <w:bCs/>
          <w:sz w:val="24"/>
          <w:szCs w:val="24"/>
        </w:rPr>
        <w:t>By Rav Dr. Judah Goldberg</w:t>
      </w:r>
    </w:p>
    <w:p w14:paraId="16A508F8" w14:textId="1ABEA6D5" w:rsidR="000563FA" w:rsidRDefault="000563FA" w:rsidP="00B00717">
      <w:pPr>
        <w:pStyle w:val="CC"/>
        <w:keepLines w:val="0"/>
        <w:tabs>
          <w:tab w:val="left" w:pos="2552"/>
        </w:tabs>
        <w:spacing w:after="0"/>
        <w:ind w:left="0" w:firstLine="0"/>
        <w:jc w:val="center"/>
        <w:rPr>
          <w:rFonts w:asciiTheme="minorBidi" w:hAnsiTheme="minorBidi" w:cstheme="minorBidi"/>
          <w:b w:val="0"/>
          <w:bCs/>
          <w:sz w:val="24"/>
          <w:szCs w:val="24"/>
        </w:rPr>
      </w:pPr>
    </w:p>
    <w:p w14:paraId="794446D0" w14:textId="77777777" w:rsidR="000563FA" w:rsidRPr="008B4027" w:rsidRDefault="000563FA" w:rsidP="00B00717">
      <w:pPr>
        <w:spacing w:after="0" w:line="240" w:lineRule="auto"/>
        <w:jc w:val="center"/>
        <w:rPr>
          <w:rFonts w:asciiTheme="minorBidi" w:hAnsiTheme="minorBidi"/>
          <w:b/>
          <w:bCs/>
          <w:sz w:val="24"/>
          <w:szCs w:val="24"/>
          <w:lang w:val="en-GB"/>
        </w:rPr>
      </w:pPr>
    </w:p>
    <w:p w14:paraId="252682F3" w14:textId="608254FD" w:rsidR="00813F2A" w:rsidRDefault="000563FA" w:rsidP="00B00717">
      <w:pPr>
        <w:spacing w:after="0" w:line="240" w:lineRule="auto"/>
        <w:jc w:val="center"/>
        <w:rPr>
          <w:rFonts w:asciiTheme="minorBidi" w:hAnsiTheme="minorBidi"/>
          <w:b/>
          <w:bCs/>
          <w:sz w:val="24"/>
          <w:szCs w:val="24"/>
        </w:rPr>
      </w:pPr>
      <w:r w:rsidRPr="00B00717">
        <w:rPr>
          <w:rFonts w:asciiTheme="minorBidi" w:hAnsiTheme="minorBidi"/>
          <w:b/>
          <w:bCs/>
          <w:sz w:val="24"/>
          <w:szCs w:val="24"/>
        </w:rPr>
        <w:t>Shiur</w:t>
      </w:r>
      <w:r w:rsidRPr="008B4027">
        <w:rPr>
          <w:rFonts w:asciiTheme="minorBidi" w:hAnsiTheme="minorBidi"/>
          <w:b/>
          <w:bCs/>
          <w:sz w:val="24"/>
          <w:szCs w:val="24"/>
        </w:rPr>
        <w:t xml:space="preserve"> #4</w:t>
      </w:r>
      <w:r>
        <w:rPr>
          <w:rFonts w:asciiTheme="minorBidi" w:hAnsiTheme="minorBidi"/>
          <w:b/>
          <w:bCs/>
          <w:sz w:val="24"/>
          <w:szCs w:val="24"/>
        </w:rPr>
        <w:t>8</w:t>
      </w:r>
      <w:r w:rsidR="00B00717">
        <w:rPr>
          <w:rFonts w:asciiTheme="minorBidi" w:hAnsiTheme="minorBidi"/>
          <w:b/>
          <w:bCs/>
          <w:sz w:val="24"/>
          <w:szCs w:val="24"/>
        </w:rPr>
        <w:t>:</w:t>
      </w:r>
    </w:p>
    <w:p w14:paraId="5E62A2A9" w14:textId="21EE46D4" w:rsidR="000563FA" w:rsidRPr="008B4027" w:rsidRDefault="000563FA" w:rsidP="00B00717">
      <w:pPr>
        <w:spacing w:after="0" w:line="240" w:lineRule="auto"/>
        <w:jc w:val="center"/>
        <w:rPr>
          <w:rFonts w:asciiTheme="minorBidi" w:hAnsiTheme="minorBidi"/>
          <w:b/>
          <w:bCs/>
          <w:sz w:val="24"/>
          <w:szCs w:val="24"/>
        </w:rPr>
      </w:pPr>
      <w:r w:rsidRPr="008B4027">
        <w:rPr>
          <w:rFonts w:asciiTheme="minorBidi" w:hAnsiTheme="minorBidi"/>
          <w:b/>
          <w:bCs/>
          <w:sz w:val="24"/>
          <w:szCs w:val="24"/>
        </w:rPr>
        <w:t>Spirituality (</w:t>
      </w:r>
      <w:r>
        <w:rPr>
          <w:rFonts w:asciiTheme="minorBidi" w:hAnsiTheme="minorBidi"/>
          <w:b/>
          <w:bCs/>
          <w:sz w:val="24"/>
          <w:szCs w:val="24"/>
        </w:rPr>
        <w:t>3)</w:t>
      </w:r>
      <w:r w:rsidRPr="008B4027">
        <w:rPr>
          <w:rFonts w:asciiTheme="minorBidi" w:hAnsiTheme="minorBidi"/>
          <w:b/>
          <w:bCs/>
          <w:sz w:val="24"/>
          <w:szCs w:val="24"/>
        </w:rPr>
        <w:t>:</w:t>
      </w:r>
    </w:p>
    <w:p w14:paraId="090707E9" w14:textId="77777777" w:rsidR="000563FA" w:rsidRDefault="000563FA" w:rsidP="00B00717">
      <w:pPr>
        <w:spacing w:after="0" w:line="240" w:lineRule="auto"/>
        <w:jc w:val="center"/>
        <w:rPr>
          <w:rFonts w:asciiTheme="minorBidi" w:hAnsiTheme="minorBidi"/>
          <w:b/>
          <w:bCs/>
          <w:sz w:val="24"/>
          <w:szCs w:val="24"/>
        </w:rPr>
      </w:pPr>
      <w:r w:rsidRPr="007D3B3A">
        <w:rPr>
          <w:rFonts w:asciiTheme="minorBidi" w:hAnsiTheme="minorBidi"/>
          <w:b/>
          <w:bCs/>
          <w:sz w:val="24"/>
          <w:szCs w:val="24"/>
        </w:rPr>
        <w:t>Knowledge of God</w:t>
      </w:r>
    </w:p>
    <w:p w14:paraId="6DC7394D" w14:textId="77777777" w:rsidR="000563FA" w:rsidRPr="008B4027" w:rsidRDefault="000563FA" w:rsidP="00B00717">
      <w:pPr>
        <w:spacing w:after="0" w:line="240" w:lineRule="auto"/>
        <w:jc w:val="both"/>
        <w:rPr>
          <w:rFonts w:asciiTheme="minorBidi" w:hAnsiTheme="minorBidi"/>
          <w:b/>
          <w:bCs/>
          <w:sz w:val="24"/>
          <w:szCs w:val="24"/>
        </w:rPr>
      </w:pPr>
    </w:p>
    <w:p w14:paraId="0EEE4001" w14:textId="77777777" w:rsidR="000563FA" w:rsidRDefault="000563FA" w:rsidP="00B00717">
      <w:pPr>
        <w:spacing w:after="0" w:line="240" w:lineRule="auto"/>
        <w:jc w:val="both"/>
        <w:rPr>
          <w:rFonts w:asciiTheme="minorBidi" w:hAnsiTheme="minorBidi"/>
          <w:sz w:val="24"/>
          <w:szCs w:val="24"/>
        </w:rPr>
      </w:pPr>
    </w:p>
    <w:p w14:paraId="711AE57D" w14:textId="76212ECC"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 xml:space="preserve">In the </w:t>
      </w:r>
      <w:hyperlink r:id="rId9" w:history="1">
        <w:r w:rsidRPr="00B00717">
          <w:rPr>
            <w:rStyle w:val="Hyperlink"/>
            <w:rFonts w:asciiTheme="minorBidi" w:hAnsiTheme="minorBidi"/>
            <w:sz w:val="24"/>
            <w:szCs w:val="24"/>
          </w:rPr>
          <w:t xml:space="preserve">previous </w:t>
        </w:r>
        <w:r w:rsidRPr="00B00717">
          <w:rPr>
            <w:rStyle w:val="Hyperlink"/>
            <w:rFonts w:asciiTheme="minorBidi" w:hAnsiTheme="minorBidi"/>
            <w:i/>
            <w:iCs/>
            <w:sz w:val="24"/>
            <w:szCs w:val="24"/>
          </w:rPr>
          <w:t>shiur</w:t>
        </w:r>
      </w:hyperlink>
      <w:r>
        <w:rPr>
          <w:rFonts w:asciiTheme="minorBidi" w:hAnsiTheme="minorBidi"/>
          <w:sz w:val="24"/>
          <w:szCs w:val="24"/>
        </w:rPr>
        <w:t xml:space="preserve">, we discussed how </w:t>
      </w:r>
      <w:r w:rsidRPr="009E32C1">
        <w:rPr>
          <w:rFonts w:asciiTheme="minorBidi" w:hAnsiTheme="minorBidi"/>
          <w:i/>
          <w:iCs/>
          <w:sz w:val="24"/>
          <w:szCs w:val="24"/>
        </w:rPr>
        <w:t>tzedaka u-mishpat</w:t>
      </w:r>
      <w:r>
        <w:rPr>
          <w:rFonts w:asciiTheme="minorBidi" w:hAnsiTheme="minorBidi"/>
          <w:sz w:val="24"/>
          <w:szCs w:val="24"/>
        </w:rPr>
        <w:t xml:space="preserve"> are identified as </w:t>
      </w:r>
      <w:r w:rsidRPr="00877629">
        <w:rPr>
          <w:rFonts w:asciiTheme="minorBidi" w:hAnsiTheme="minorBidi"/>
          <w:i/>
          <w:iCs/>
          <w:sz w:val="24"/>
          <w:szCs w:val="24"/>
        </w:rPr>
        <w:t>derekh Hashem</w:t>
      </w:r>
      <w:r>
        <w:rPr>
          <w:rFonts w:asciiTheme="minorBidi" w:hAnsiTheme="minorBidi"/>
          <w:sz w:val="24"/>
          <w:szCs w:val="24"/>
        </w:rPr>
        <w:t xml:space="preserve">, both in </w:t>
      </w:r>
      <w:r w:rsidRPr="00877629">
        <w:rPr>
          <w:rFonts w:asciiTheme="minorBidi" w:hAnsiTheme="minorBidi"/>
          <w:i/>
          <w:iCs/>
          <w:sz w:val="24"/>
          <w:szCs w:val="24"/>
        </w:rPr>
        <w:t>Parashat Vayera</w:t>
      </w:r>
      <w:r>
        <w:rPr>
          <w:rFonts w:asciiTheme="minorBidi" w:hAnsiTheme="minorBidi"/>
          <w:sz w:val="24"/>
          <w:szCs w:val="24"/>
        </w:rPr>
        <w:t xml:space="preserve"> and </w:t>
      </w:r>
      <w:r w:rsidR="00C30AB1">
        <w:rPr>
          <w:rFonts w:asciiTheme="minorBidi" w:hAnsiTheme="minorBidi"/>
          <w:sz w:val="24"/>
          <w:szCs w:val="24"/>
        </w:rPr>
        <w:t>throughout</w:t>
      </w:r>
      <w:r>
        <w:rPr>
          <w:rFonts w:asciiTheme="minorBidi" w:hAnsiTheme="minorBidi"/>
          <w:sz w:val="24"/>
          <w:szCs w:val="24"/>
        </w:rPr>
        <w:t xml:space="preserve"> </w:t>
      </w:r>
      <w:r w:rsidRPr="00C815AF">
        <w:rPr>
          <w:rFonts w:asciiTheme="minorBidi" w:hAnsiTheme="minorBidi"/>
          <w:i/>
          <w:iCs/>
          <w:sz w:val="24"/>
          <w:szCs w:val="24"/>
        </w:rPr>
        <w:t>Tanakh</w:t>
      </w:r>
      <w:r>
        <w:rPr>
          <w:rFonts w:asciiTheme="minorBidi" w:hAnsiTheme="minorBidi"/>
          <w:sz w:val="24"/>
          <w:szCs w:val="24"/>
        </w:rPr>
        <w:t xml:space="preserve">. Avraham first recognizes these </w:t>
      </w:r>
      <w:r w:rsidR="000B4D6E">
        <w:rPr>
          <w:rFonts w:asciiTheme="minorBidi" w:hAnsiTheme="minorBidi"/>
          <w:sz w:val="24"/>
          <w:szCs w:val="24"/>
        </w:rPr>
        <w:t xml:space="preserve">values </w:t>
      </w:r>
      <w:r>
        <w:rPr>
          <w:rFonts w:asciiTheme="minorBidi" w:hAnsiTheme="minorBidi"/>
          <w:sz w:val="24"/>
          <w:szCs w:val="24"/>
        </w:rPr>
        <w:t xml:space="preserve">as Divine and thus their performance as a spiritual gesture that trumps even communion with God. The </w:t>
      </w:r>
      <w:r w:rsidR="00441A40">
        <w:rPr>
          <w:rFonts w:asciiTheme="minorBidi" w:hAnsiTheme="minorBidi"/>
          <w:sz w:val="24"/>
          <w:szCs w:val="24"/>
        </w:rPr>
        <w:t>Pr</w:t>
      </w:r>
      <w:r>
        <w:rPr>
          <w:rFonts w:asciiTheme="minorBidi" w:hAnsiTheme="minorBidi"/>
          <w:sz w:val="24"/>
          <w:szCs w:val="24"/>
        </w:rPr>
        <w:t>ophets and Sages carry this message</w:t>
      </w:r>
      <w:r w:rsidR="00DF3864">
        <w:rPr>
          <w:rFonts w:asciiTheme="minorBidi" w:hAnsiTheme="minorBidi"/>
          <w:sz w:val="24"/>
          <w:szCs w:val="24"/>
        </w:rPr>
        <w:t xml:space="preserve"> forward</w:t>
      </w:r>
      <w:r>
        <w:rPr>
          <w:rFonts w:asciiTheme="minorBidi" w:hAnsiTheme="minorBidi"/>
          <w:sz w:val="24"/>
          <w:szCs w:val="24"/>
        </w:rPr>
        <w:t xml:space="preserve">, repeatedly stressing that </w:t>
      </w:r>
      <w:r w:rsidRPr="00BE7B9D">
        <w:rPr>
          <w:rFonts w:asciiTheme="minorBidi" w:hAnsiTheme="minorBidi"/>
          <w:i/>
          <w:iCs/>
          <w:sz w:val="24"/>
          <w:szCs w:val="24"/>
        </w:rPr>
        <w:t>tzedaka u-mishpat</w:t>
      </w:r>
      <w:r>
        <w:rPr>
          <w:rFonts w:asciiTheme="minorBidi" w:hAnsiTheme="minorBidi"/>
          <w:sz w:val="24"/>
          <w:szCs w:val="24"/>
        </w:rPr>
        <w:t xml:space="preserve"> is more desirable to God than the Temple worship.</w:t>
      </w:r>
    </w:p>
    <w:p w14:paraId="2FE2DEE7" w14:textId="77777777" w:rsidR="000563FA" w:rsidRDefault="000563FA" w:rsidP="00B00717">
      <w:pPr>
        <w:spacing w:after="0" w:line="240" w:lineRule="auto"/>
        <w:jc w:val="both"/>
        <w:rPr>
          <w:rFonts w:asciiTheme="minorBidi" w:hAnsiTheme="minorBidi"/>
          <w:sz w:val="24"/>
          <w:szCs w:val="24"/>
        </w:rPr>
      </w:pPr>
    </w:p>
    <w:p w14:paraId="2D8E0C60" w14:textId="5B2B6779"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 xml:space="preserve">In this </w:t>
      </w:r>
      <w:r w:rsidRPr="00860905">
        <w:rPr>
          <w:rFonts w:asciiTheme="minorBidi" w:hAnsiTheme="minorBidi"/>
          <w:i/>
          <w:iCs/>
          <w:sz w:val="24"/>
          <w:szCs w:val="24"/>
        </w:rPr>
        <w:t>shiur</w:t>
      </w:r>
      <w:r w:rsidR="00C30AB1">
        <w:rPr>
          <w:rFonts w:asciiTheme="minorBidi" w:hAnsiTheme="minorBidi"/>
          <w:i/>
          <w:iCs/>
          <w:sz w:val="24"/>
          <w:szCs w:val="24"/>
        </w:rPr>
        <w:t>,</w:t>
      </w:r>
      <w:r>
        <w:rPr>
          <w:rFonts w:asciiTheme="minorBidi" w:hAnsiTheme="minorBidi"/>
          <w:sz w:val="24"/>
          <w:szCs w:val="24"/>
        </w:rPr>
        <w:t xml:space="preserve"> we will relate to one final </w:t>
      </w:r>
      <w:r w:rsidR="00B75991">
        <w:rPr>
          <w:rFonts w:asciiTheme="minorBidi" w:hAnsiTheme="minorBidi"/>
          <w:sz w:val="24"/>
          <w:szCs w:val="24"/>
        </w:rPr>
        <w:t>concept</w:t>
      </w:r>
      <w:r>
        <w:rPr>
          <w:rFonts w:asciiTheme="minorBidi" w:hAnsiTheme="minorBidi"/>
          <w:sz w:val="24"/>
          <w:szCs w:val="24"/>
        </w:rPr>
        <w:t xml:space="preserve"> that frequently arises in </w:t>
      </w:r>
      <w:r w:rsidRPr="00503471">
        <w:rPr>
          <w:rFonts w:asciiTheme="minorBidi" w:hAnsiTheme="minorBidi"/>
          <w:i/>
          <w:iCs/>
          <w:sz w:val="24"/>
          <w:szCs w:val="24"/>
        </w:rPr>
        <w:t>Nevi’im</w:t>
      </w:r>
      <w:r>
        <w:rPr>
          <w:rFonts w:asciiTheme="minorBidi" w:hAnsiTheme="minorBidi"/>
          <w:sz w:val="24"/>
          <w:szCs w:val="24"/>
        </w:rPr>
        <w:t xml:space="preserve"> regarding </w:t>
      </w:r>
      <w:r w:rsidRPr="00503471">
        <w:rPr>
          <w:rFonts w:asciiTheme="minorBidi" w:hAnsiTheme="minorBidi"/>
          <w:i/>
          <w:iCs/>
          <w:sz w:val="24"/>
          <w:szCs w:val="24"/>
        </w:rPr>
        <w:t>tzedaka u-mishpat</w:t>
      </w:r>
      <w:r>
        <w:rPr>
          <w:rFonts w:asciiTheme="minorBidi" w:hAnsiTheme="minorBidi"/>
          <w:sz w:val="24"/>
          <w:szCs w:val="24"/>
        </w:rPr>
        <w:t>: knowledge of God. While th</w:t>
      </w:r>
      <w:r w:rsidR="0094283D">
        <w:rPr>
          <w:rFonts w:asciiTheme="minorBidi" w:hAnsiTheme="minorBidi"/>
          <w:sz w:val="24"/>
          <w:szCs w:val="24"/>
        </w:rPr>
        <w:t xml:space="preserve">is </w:t>
      </w:r>
      <w:r w:rsidR="00B75991">
        <w:rPr>
          <w:rFonts w:asciiTheme="minorBidi" w:hAnsiTheme="minorBidi"/>
          <w:sz w:val="24"/>
          <w:szCs w:val="24"/>
        </w:rPr>
        <w:t>concept</w:t>
      </w:r>
      <w:r>
        <w:rPr>
          <w:rFonts w:asciiTheme="minorBidi" w:hAnsiTheme="minorBidi"/>
          <w:sz w:val="24"/>
          <w:szCs w:val="24"/>
        </w:rPr>
        <w:t>, like “</w:t>
      </w:r>
      <w:r w:rsidRPr="00316A42">
        <w:rPr>
          <w:rFonts w:asciiTheme="minorBidi" w:hAnsiTheme="minorBidi"/>
          <w:i/>
          <w:iCs/>
          <w:sz w:val="24"/>
          <w:szCs w:val="24"/>
        </w:rPr>
        <w:t>derekh Hashem</w:t>
      </w:r>
      <w:r>
        <w:rPr>
          <w:rFonts w:asciiTheme="minorBidi" w:hAnsiTheme="minorBidi"/>
          <w:sz w:val="24"/>
          <w:szCs w:val="24"/>
        </w:rPr>
        <w:t xml:space="preserve">,” can carry multiple different meanings, at least some uses describe the embrace and performance of </w:t>
      </w:r>
      <w:r w:rsidRPr="00AD72A2">
        <w:rPr>
          <w:rFonts w:asciiTheme="minorBidi" w:hAnsiTheme="minorBidi"/>
          <w:i/>
          <w:iCs/>
          <w:sz w:val="24"/>
          <w:szCs w:val="24"/>
        </w:rPr>
        <w:t>tzedaka u-mishpat</w:t>
      </w:r>
      <w:r>
        <w:rPr>
          <w:rFonts w:asciiTheme="minorBidi" w:hAnsiTheme="minorBidi"/>
          <w:sz w:val="24"/>
          <w:szCs w:val="24"/>
        </w:rPr>
        <w:t>. Incredibly, knowledge of God is not exclusively the result of contemplation but can actually spring from a life of action. Moreover, these two modes of spirituality are complementary, together yielding a more holistic</w:t>
      </w:r>
      <w:r w:rsidR="00A835A6">
        <w:rPr>
          <w:rFonts w:asciiTheme="minorBidi" w:hAnsiTheme="minorBidi"/>
          <w:sz w:val="24"/>
          <w:szCs w:val="24"/>
        </w:rPr>
        <w:t xml:space="preserve">, </w:t>
      </w:r>
      <w:r>
        <w:rPr>
          <w:rFonts w:asciiTheme="minorBidi" w:hAnsiTheme="minorBidi"/>
          <w:sz w:val="24"/>
          <w:szCs w:val="24"/>
        </w:rPr>
        <w:t>authentic apprehension of the Divine.</w:t>
      </w:r>
      <w:r w:rsidRPr="008B4027">
        <w:rPr>
          <w:rFonts w:asciiTheme="minorBidi" w:hAnsiTheme="minorBidi"/>
          <w:sz w:val="24"/>
          <w:szCs w:val="24"/>
        </w:rPr>
        <w:t xml:space="preserve"> </w:t>
      </w:r>
    </w:p>
    <w:p w14:paraId="3D7D8B27" w14:textId="77777777" w:rsidR="000563FA" w:rsidRDefault="000563FA" w:rsidP="00B00717">
      <w:pPr>
        <w:spacing w:after="0" w:line="240" w:lineRule="auto"/>
        <w:jc w:val="both"/>
        <w:rPr>
          <w:rFonts w:asciiTheme="minorBidi" w:hAnsiTheme="minorBidi"/>
          <w:sz w:val="24"/>
          <w:szCs w:val="24"/>
        </w:rPr>
      </w:pPr>
    </w:p>
    <w:p w14:paraId="14502D90" w14:textId="77777777" w:rsidR="000563FA" w:rsidRPr="008B4027" w:rsidRDefault="000563FA" w:rsidP="00B00717">
      <w:pPr>
        <w:spacing w:after="0" w:line="240" w:lineRule="auto"/>
        <w:jc w:val="both"/>
        <w:rPr>
          <w:rFonts w:asciiTheme="minorBidi" w:hAnsiTheme="minorBidi"/>
          <w:sz w:val="24"/>
          <w:szCs w:val="24"/>
        </w:rPr>
      </w:pPr>
    </w:p>
    <w:p w14:paraId="62F0B158" w14:textId="3FB7E219" w:rsidR="000563FA" w:rsidRPr="008B4027" w:rsidRDefault="003602B9" w:rsidP="00B00717">
      <w:pPr>
        <w:spacing w:after="0" w:line="240" w:lineRule="auto"/>
        <w:jc w:val="both"/>
        <w:rPr>
          <w:rFonts w:asciiTheme="minorBidi" w:hAnsiTheme="minorBidi"/>
          <w:b/>
          <w:bCs/>
          <w:sz w:val="24"/>
          <w:szCs w:val="24"/>
        </w:rPr>
      </w:pPr>
      <w:r>
        <w:rPr>
          <w:rFonts w:asciiTheme="minorBidi" w:hAnsiTheme="minorBidi"/>
          <w:b/>
          <w:bCs/>
          <w:sz w:val="24"/>
          <w:szCs w:val="24"/>
        </w:rPr>
        <w:t xml:space="preserve">The Prophets </w:t>
      </w:r>
      <w:r w:rsidR="000563FA">
        <w:rPr>
          <w:rFonts w:asciiTheme="minorBidi" w:hAnsiTheme="minorBidi"/>
          <w:b/>
          <w:bCs/>
          <w:sz w:val="24"/>
          <w:szCs w:val="24"/>
        </w:rPr>
        <w:t xml:space="preserve">and the </w:t>
      </w:r>
      <w:r w:rsidR="000563FA" w:rsidRPr="008B4027">
        <w:rPr>
          <w:rFonts w:asciiTheme="minorBidi" w:hAnsiTheme="minorBidi"/>
          <w:b/>
          <w:bCs/>
          <w:sz w:val="24"/>
          <w:szCs w:val="24"/>
        </w:rPr>
        <w:t>Knowledge of God</w:t>
      </w:r>
      <w:r w:rsidR="000563FA">
        <w:rPr>
          <w:rFonts w:asciiTheme="minorBidi" w:hAnsiTheme="minorBidi"/>
          <w:b/>
          <w:bCs/>
          <w:sz w:val="24"/>
          <w:szCs w:val="24"/>
        </w:rPr>
        <w:t xml:space="preserve"> </w:t>
      </w:r>
    </w:p>
    <w:p w14:paraId="46D07A79" w14:textId="77777777" w:rsidR="000563FA" w:rsidRDefault="000563FA" w:rsidP="00B00717">
      <w:pPr>
        <w:spacing w:after="0" w:line="240" w:lineRule="auto"/>
        <w:jc w:val="both"/>
        <w:rPr>
          <w:rFonts w:asciiTheme="minorBidi" w:hAnsiTheme="minorBidi"/>
          <w:sz w:val="24"/>
          <w:szCs w:val="24"/>
        </w:rPr>
      </w:pPr>
    </w:p>
    <w:p w14:paraId="7037B66C" w14:textId="6EDA0F7E" w:rsidR="00441A40" w:rsidRDefault="000563FA" w:rsidP="00B00717">
      <w:pPr>
        <w:spacing w:after="0" w:line="240" w:lineRule="auto"/>
        <w:jc w:val="both"/>
        <w:rPr>
          <w:rFonts w:asciiTheme="minorBidi" w:hAnsiTheme="minorBidi"/>
          <w:sz w:val="24"/>
          <w:szCs w:val="24"/>
        </w:rPr>
      </w:pPr>
      <w:r>
        <w:rPr>
          <w:rFonts w:asciiTheme="minorBidi" w:hAnsiTheme="minorBidi"/>
          <w:sz w:val="24"/>
          <w:szCs w:val="24"/>
        </w:rPr>
        <w:t xml:space="preserve">Yirmeyahu, in particular, speaks </w:t>
      </w:r>
      <w:r w:rsidR="0024653A">
        <w:rPr>
          <w:rFonts w:asciiTheme="minorBidi" w:hAnsiTheme="minorBidi"/>
          <w:sz w:val="24"/>
          <w:szCs w:val="24"/>
        </w:rPr>
        <w:t xml:space="preserve">repeatedly </w:t>
      </w:r>
      <w:r>
        <w:rPr>
          <w:rFonts w:asciiTheme="minorBidi" w:hAnsiTheme="minorBidi"/>
          <w:sz w:val="24"/>
          <w:szCs w:val="24"/>
        </w:rPr>
        <w:t xml:space="preserve">of knowledge of God </w:t>
      </w:r>
      <w:r w:rsidR="00D4761D">
        <w:rPr>
          <w:rFonts w:asciiTheme="minorBidi" w:hAnsiTheme="minorBidi"/>
          <w:sz w:val="24"/>
          <w:szCs w:val="24"/>
        </w:rPr>
        <w:t>(</w:t>
      </w:r>
      <w:r w:rsidR="00C104D6">
        <w:rPr>
          <w:rFonts w:asciiTheme="minorBidi" w:hAnsiTheme="minorBidi"/>
          <w:sz w:val="24"/>
          <w:szCs w:val="24"/>
        </w:rPr>
        <w:t xml:space="preserve">or </w:t>
      </w:r>
      <w:r w:rsidR="00326BDC">
        <w:rPr>
          <w:rFonts w:asciiTheme="minorBidi" w:hAnsiTheme="minorBidi"/>
          <w:sz w:val="24"/>
          <w:szCs w:val="24"/>
        </w:rPr>
        <w:t>its absence</w:t>
      </w:r>
      <w:r w:rsidR="00D4761D">
        <w:rPr>
          <w:rFonts w:asciiTheme="minorBidi" w:hAnsiTheme="minorBidi"/>
          <w:sz w:val="24"/>
          <w:szCs w:val="24"/>
        </w:rPr>
        <w:t>)</w:t>
      </w:r>
      <w:r w:rsidR="00F3145F">
        <w:rPr>
          <w:rFonts w:asciiTheme="minorBidi" w:hAnsiTheme="minorBidi"/>
          <w:sz w:val="24"/>
          <w:szCs w:val="24"/>
        </w:rPr>
        <w:t xml:space="preserve"> </w:t>
      </w:r>
      <w:r w:rsidR="00685DF2">
        <w:rPr>
          <w:rFonts w:asciiTheme="minorBidi" w:hAnsiTheme="minorBidi"/>
          <w:sz w:val="24"/>
          <w:szCs w:val="24"/>
        </w:rPr>
        <w:t>in the context of</w:t>
      </w:r>
      <w:r w:rsidR="00F3145F">
        <w:rPr>
          <w:rFonts w:asciiTheme="minorBidi" w:hAnsiTheme="minorBidi"/>
          <w:sz w:val="24"/>
          <w:szCs w:val="24"/>
        </w:rPr>
        <w:t xml:space="preserve"> ethical </w:t>
      </w:r>
      <w:r w:rsidR="001F4C5F">
        <w:rPr>
          <w:rFonts w:asciiTheme="minorBidi" w:hAnsiTheme="minorBidi"/>
          <w:sz w:val="24"/>
          <w:szCs w:val="24"/>
        </w:rPr>
        <w:t>behavior</w:t>
      </w:r>
      <w:r w:rsidR="00C104D6">
        <w:rPr>
          <w:rFonts w:asciiTheme="minorBidi" w:hAnsiTheme="minorBidi"/>
          <w:sz w:val="24"/>
          <w:szCs w:val="24"/>
        </w:rPr>
        <w:t>.</w:t>
      </w:r>
      <w:r>
        <w:rPr>
          <w:rFonts w:asciiTheme="minorBidi" w:hAnsiTheme="minorBidi"/>
          <w:sz w:val="24"/>
          <w:szCs w:val="24"/>
        </w:rPr>
        <w:t xml:space="preserve"> </w:t>
      </w:r>
    </w:p>
    <w:p w14:paraId="4F6643AD" w14:textId="77777777" w:rsidR="00441A40" w:rsidRDefault="00441A40" w:rsidP="00B00717">
      <w:pPr>
        <w:spacing w:after="0" w:line="240" w:lineRule="auto"/>
        <w:jc w:val="both"/>
        <w:rPr>
          <w:rFonts w:asciiTheme="minorBidi" w:hAnsiTheme="minorBidi"/>
          <w:sz w:val="24"/>
          <w:szCs w:val="24"/>
        </w:rPr>
      </w:pPr>
    </w:p>
    <w:p w14:paraId="19DD6C5C" w14:textId="0288F00A"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In a blistering rebuke, Yirmeyahu recounts the degree of distrust and deceit that has taken hold in society. Twice, he laments the people’s “ignorance” of God</w:t>
      </w:r>
      <w:r w:rsidR="00EF012F">
        <w:rPr>
          <w:rFonts w:asciiTheme="minorBidi" w:hAnsiTheme="minorBidi"/>
          <w:sz w:val="24"/>
          <w:szCs w:val="24"/>
        </w:rPr>
        <w:t>:</w:t>
      </w:r>
    </w:p>
    <w:p w14:paraId="5E92C629" w14:textId="77777777" w:rsidR="000563FA" w:rsidRDefault="000563FA" w:rsidP="00B00717">
      <w:pPr>
        <w:spacing w:after="0" w:line="240" w:lineRule="auto"/>
        <w:jc w:val="both"/>
        <w:rPr>
          <w:rFonts w:asciiTheme="minorBidi" w:hAnsiTheme="minorBidi"/>
          <w:sz w:val="24"/>
          <w:szCs w:val="24"/>
        </w:rPr>
      </w:pPr>
    </w:p>
    <w:p w14:paraId="3FC8EA56" w14:textId="77777777" w:rsidR="000563FA" w:rsidRDefault="000563FA" w:rsidP="00B00717">
      <w:pPr>
        <w:spacing w:after="0" w:line="240" w:lineRule="auto"/>
        <w:ind w:left="720"/>
        <w:jc w:val="both"/>
        <w:rPr>
          <w:rFonts w:asciiTheme="minorBidi" w:hAnsiTheme="minorBidi"/>
          <w:sz w:val="24"/>
          <w:szCs w:val="24"/>
        </w:rPr>
      </w:pPr>
      <w:r>
        <w:rPr>
          <w:rFonts w:asciiTheme="minorBidi" w:hAnsiTheme="minorBidi"/>
          <w:sz w:val="24"/>
          <w:szCs w:val="24"/>
        </w:rPr>
        <w:t xml:space="preserve">They drew their tongues as their bow [to shoot] lies, and not for truth did they rule in the land; for they go from one evil to another, and </w:t>
      </w:r>
      <w:r w:rsidRPr="002D4DCB">
        <w:rPr>
          <w:rFonts w:asciiTheme="minorBidi" w:hAnsiTheme="minorBidi"/>
          <w:b/>
          <w:bCs/>
          <w:sz w:val="24"/>
          <w:szCs w:val="24"/>
        </w:rPr>
        <w:t>Me they did not know</w:t>
      </w:r>
      <w:r>
        <w:rPr>
          <w:rFonts w:asciiTheme="minorBidi" w:hAnsiTheme="minorBidi"/>
          <w:sz w:val="24"/>
          <w:szCs w:val="24"/>
        </w:rPr>
        <w:t xml:space="preserve">, so says God. </w:t>
      </w:r>
    </w:p>
    <w:p w14:paraId="19D2BE1C" w14:textId="77777777" w:rsidR="000563FA" w:rsidRDefault="000563FA" w:rsidP="00B00717">
      <w:pPr>
        <w:spacing w:after="0" w:line="240" w:lineRule="auto"/>
        <w:ind w:left="720"/>
        <w:jc w:val="both"/>
        <w:rPr>
          <w:rFonts w:asciiTheme="minorBidi" w:hAnsiTheme="minorBidi"/>
          <w:sz w:val="24"/>
          <w:szCs w:val="24"/>
        </w:rPr>
      </w:pPr>
    </w:p>
    <w:p w14:paraId="44D3FBFB" w14:textId="77777777" w:rsidR="000563FA" w:rsidRDefault="000563FA" w:rsidP="00B00717">
      <w:pPr>
        <w:spacing w:after="0" w:line="240" w:lineRule="auto"/>
        <w:ind w:left="720"/>
        <w:jc w:val="both"/>
        <w:rPr>
          <w:rFonts w:asciiTheme="minorBidi" w:hAnsiTheme="minorBidi"/>
          <w:sz w:val="24"/>
          <w:szCs w:val="24"/>
        </w:rPr>
      </w:pPr>
      <w:r>
        <w:rPr>
          <w:rFonts w:asciiTheme="minorBidi" w:hAnsiTheme="minorBidi"/>
          <w:sz w:val="24"/>
          <w:szCs w:val="24"/>
        </w:rPr>
        <w:t xml:space="preserve">Each man, be wary of one’s fellow, and do not trust in any brother; for every brother is deceitful, and every fellow will spread gossip. Each man ridicules his fellow and will not speak truth. They have trained their tongues to speak lies; they toil in their distortions. You dwell surrounded </w:t>
      </w:r>
      <w:r>
        <w:rPr>
          <w:rFonts w:asciiTheme="minorBidi" w:hAnsiTheme="minorBidi"/>
          <w:sz w:val="24"/>
          <w:szCs w:val="24"/>
        </w:rPr>
        <w:lastRenderedPageBreak/>
        <w:t xml:space="preserve">by deceit, and out of deceit they have refused </w:t>
      </w:r>
      <w:r w:rsidRPr="003902BE">
        <w:rPr>
          <w:rFonts w:asciiTheme="minorBidi" w:hAnsiTheme="minorBidi"/>
          <w:b/>
          <w:bCs/>
          <w:sz w:val="24"/>
          <w:szCs w:val="24"/>
        </w:rPr>
        <w:t>to know Me</w:t>
      </w:r>
      <w:r>
        <w:rPr>
          <w:rFonts w:asciiTheme="minorBidi" w:hAnsiTheme="minorBidi"/>
          <w:sz w:val="24"/>
          <w:szCs w:val="24"/>
        </w:rPr>
        <w:t>, so says God.</w:t>
      </w:r>
      <w:r w:rsidRPr="008B4027">
        <w:rPr>
          <w:rStyle w:val="FootnoteReference"/>
          <w:rFonts w:asciiTheme="minorBidi" w:hAnsiTheme="minorBidi"/>
          <w:sz w:val="24"/>
          <w:szCs w:val="24"/>
        </w:rPr>
        <w:footnoteReference w:id="1"/>
      </w:r>
      <w:r>
        <w:rPr>
          <w:rFonts w:asciiTheme="minorBidi" w:hAnsiTheme="minorBidi"/>
          <w:sz w:val="24"/>
          <w:szCs w:val="24"/>
        </w:rPr>
        <w:t xml:space="preserve"> (9:2-5)</w:t>
      </w:r>
    </w:p>
    <w:p w14:paraId="1376B4C9" w14:textId="77777777" w:rsidR="000563FA" w:rsidRDefault="000563FA" w:rsidP="00B00717">
      <w:pPr>
        <w:spacing w:after="0" w:line="240" w:lineRule="auto"/>
        <w:ind w:left="720"/>
        <w:jc w:val="both"/>
        <w:rPr>
          <w:rFonts w:asciiTheme="minorBidi" w:hAnsiTheme="minorBidi"/>
          <w:sz w:val="24"/>
          <w:szCs w:val="24"/>
        </w:rPr>
      </w:pPr>
    </w:p>
    <w:p w14:paraId="4C024C60" w14:textId="77777777"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Several verses later, Yirmeyahu returns to the knowledge of God and its connection to ethical conduct:</w:t>
      </w:r>
    </w:p>
    <w:p w14:paraId="0F38D20C" w14:textId="77777777" w:rsidR="000563FA" w:rsidRDefault="000563FA" w:rsidP="00B00717">
      <w:pPr>
        <w:spacing w:after="0" w:line="240" w:lineRule="auto"/>
        <w:jc w:val="both"/>
        <w:rPr>
          <w:rFonts w:asciiTheme="minorBidi" w:hAnsiTheme="minorBidi"/>
          <w:sz w:val="24"/>
          <w:szCs w:val="24"/>
        </w:rPr>
      </w:pPr>
    </w:p>
    <w:p w14:paraId="11DEE1AA" w14:textId="6F474F23" w:rsidR="000563FA" w:rsidRDefault="000563FA" w:rsidP="00B00717">
      <w:pPr>
        <w:spacing w:after="0" w:line="240" w:lineRule="auto"/>
        <w:ind w:left="720"/>
        <w:jc w:val="both"/>
        <w:rPr>
          <w:rFonts w:asciiTheme="minorBidi" w:hAnsiTheme="minorBidi"/>
          <w:sz w:val="24"/>
          <w:szCs w:val="24"/>
          <w:rtl/>
        </w:rPr>
      </w:pPr>
      <w:r>
        <w:rPr>
          <w:rFonts w:asciiTheme="minorBidi" w:eastAsia="Times New Roman" w:hAnsiTheme="minorBidi"/>
          <w:sz w:val="24"/>
          <w:szCs w:val="24"/>
        </w:rPr>
        <w:t xml:space="preserve">Thus said God: </w:t>
      </w:r>
      <w:r w:rsidRPr="008B4027">
        <w:rPr>
          <w:rFonts w:asciiTheme="minorBidi" w:eastAsia="Times New Roman" w:hAnsiTheme="minorBidi"/>
          <w:sz w:val="24"/>
          <w:szCs w:val="24"/>
        </w:rPr>
        <w:t xml:space="preserve">Let not a scholar be praised for his wisdom, and let not </w:t>
      </w:r>
      <w:r w:rsidR="00966A3D">
        <w:rPr>
          <w:rFonts w:asciiTheme="minorBidi" w:eastAsia="Times New Roman" w:hAnsiTheme="minorBidi"/>
          <w:sz w:val="24"/>
          <w:szCs w:val="24"/>
        </w:rPr>
        <w:t>the</w:t>
      </w:r>
      <w:r w:rsidRPr="008B4027">
        <w:rPr>
          <w:rFonts w:asciiTheme="minorBidi" w:eastAsia="Times New Roman" w:hAnsiTheme="minorBidi"/>
          <w:sz w:val="24"/>
          <w:szCs w:val="24"/>
        </w:rPr>
        <w:t xml:space="preserve"> mighty one be praised for his might</w:t>
      </w:r>
      <w:r>
        <w:rPr>
          <w:rFonts w:asciiTheme="minorBidi" w:eastAsia="Times New Roman" w:hAnsiTheme="minorBidi"/>
          <w:sz w:val="24"/>
          <w:szCs w:val="24"/>
        </w:rPr>
        <w:t>;</w:t>
      </w:r>
      <w:r w:rsidRPr="008B4027">
        <w:rPr>
          <w:rFonts w:asciiTheme="minorBidi" w:eastAsia="Times New Roman" w:hAnsiTheme="minorBidi"/>
          <w:sz w:val="24"/>
          <w:szCs w:val="24"/>
        </w:rPr>
        <w:t xml:space="preserve"> </w:t>
      </w:r>
      <w:r>
        <w:rPr>
          <w:rFonts w:asciiTheme="minorBidi" w:eastAsia="Times New Roman" w:hAnsiTheme="minorBidi"/>
          <w:sz w:val="24"/>
          <w:szCs w:val="24"/>
        </w:rPr>
        <w:t>l</w:t>
      </w:r>
      <w:r w:rsidRPr="008B4027">
        <w:rPr>
          <w:rFonts w:asciiTheme="minorBidi" w:eastAsia="Times New Roman" w:hAnsiTheme="minorBidi"/>
          <w:sz w:val="24"/>
          <w:szCs w:val="24"/>
        </w:rPr>
        <w:t xml:space="preserve">et not </w:t>
      </w:r>
      <w:r>
        <w:rPr>
          <w:rFonts w:asciiTheme="minorBidi" w:eastAsia="Times New Roman" w:hAnsiTheme="minorBidi"/>
          <w:sz w:val="24"/>
          <w:szCs w:val="24"/>
        </w:rPr>
        <w:t>one of means</w:t>
      </w:r>
      <w:r w:rsidRPr="008B4027">
        <w:rPr>
          <w:rFonts w:asciiTheme="minorBidi" w:eastAsia="Times New Roman" w:hAnsiTheme="minorBidi"/>
          <w:sz w:val="24"/>
          <w:szCs w:val="24"/>
        </w:rPr>
        <w:t xml:space="preserve"> be praised for his wealth. </w:t>
      </w:r>
      <w:r w:rsidRPr="008B4027">
        <w:rPr>
          <w:rFonts w:asciiTheme="minorBidi" w:hAnsiTheme="minorBidi"/>
          <w:sz w:val="24"/>
          <w:szCs w:val="24"/>
        </w:rPr>
        <w:t xml:space="preserve">But by this should one be praised — </w:t>
      </w:r>
      <w:r w:rsidRPr="008B4027">
        <w:rPr>
          <w:rFonts w:asciiTheme="minorBidi" w:hAnsiTheme="minorBidi"/>
          <w:b/>
          <w:bCs/>
          <w:sz w:val="24"/>
          <w:szCs w:val="24"/>
        </w:rPr>
        <w:t>discern</w:t>
      </w:r>
      <w:r w:rsidRPr="008B4027">
        <w:rPr>
          <w:rFonts w:asciiTheme="minorBidi" w:hAnsiTheme="minorBidi"/>
          <w:sz w:val="24"/>
          <w:szCs w:val="24"/>
        </w:rPr>
        <w:t xml:space="preserve"> and </w:t>
      </w:r>
      <w:r w:rsidRPr="008B4027">
        <w:rPr>
          <w:rFonts w:asciiTheme="minorBidi" w:hAnsiTheme="minorBidi"/>
          <w:b/>
          <w:bCs/>
          <w:sz w:val="24"/>
          <w:szCs w:val="24"/>
        </w:rPr>
        <w:t>know</w:t>
      </w:r>
      <w:r w:rsidRPr="008B4027">
        <w:rPr>
          <w:rFonts w:asciiTheme="minorBidi" w:hAnsiTheme="minorBidi"/>
          <w:sz w:val="24"/>
          <w:szCs w:val="24"/>
        </w:rPr>
        <w:t xml:space="preserve"> </w:t>
      </w:r>
      <w:r w:rsidRPr="00D30D2A">
        <w:rPr>
          <w:rFonts w:asciiTheme="minorBidi" w:hAnsiTheme="minorBidi"/>
          <w:b/>
          <w:bCs/>
          <w:sz w:val="24"/>
          <w:szCs w:val="24"/>
        </w:rPr>
        <w:t>Me</w:t>
      </w:r>
      <w:r w:rsidRPr="008B4027">
        <w:rPr>
          <w:rFonts w:asciiTheme="minorBidi" w:hAnsiTheme="minorBidi"/>
          <w:sz w:val="24"/>
          <w:szCs w:val="24"/>
        </w:rPr>
        <w:t xml:space="preserve">, </w:t>
      </w:r>
      <w:r>
        <w:rPr>
          <w:rFonts w:asciiTheme="minorBidi" w:hAnsiTheme="minorBidi"/>
          <w:sz w:val="24"/>
          <w:szCs w:val="24"/>
        </w:rPr>
        <w:t>that</w:t>
      </w:r>
      <w:r w:rsidRPr="008B4027">
        <w:rPr>
          <w:rFonts w:asciiTheme="minorBidi" w:hAnsiTheme="minorBidi"/>
          <w:sz w:val="24"/>
          <w:szCs w:val="24"/>
        </w:rPr>
        <w:t xml:space="preserve"> I am God, who </w:t>
      </w:r>
      <w:r w:rsidRPr="00627680">
        <w:rPr>
          <w:rFonts w:asciiTheme="minorBidi" w:hAnsiTheme="minorBidi"/>
          <w:b/>
          <w:bCs/>
          <w:sz w:val="24"/>
          <w:szCs w:val="24"/>
        </w:rPr>
        <w:t>performs</w:t>
      </w:r>
      <w:r w:rsidRPr="008B4027">
        <w:rPr>
          <w:rFonts w:asciiTheme="minorBidi" w:hAnsiTheme="minorBidi"/>
          <w:sz w:val="24"/>
          <w:szCs w:val="24"/>
        </w:rPr>
        <w:t xml:space="preserve"> </w:t>
      </w:r>
      <w:r w:rsidRPr="008B4027">
        <w:rPr>
          <w:rFonts w:asciiTheme="minorBidi" w:hAnsiTheme="minorBidi"/>
          <w:b/>
          <w:bCs/>
          <w:i/>
          <w:iCs/>
          <w:sz w:val="24"/>
          <w:szCs w:val="24"/>
        </w:rPr>
        <w:t>chessed</w:t>
      </w:r>
      <w:r w:rsidRPr="008B4027">
        <w:rPr>
          <w:rFonts w:asciiTheme="minorBidi" w:hAnsiTheme="minorBidi"/>
          <w:sz w:val="24"/>
          <w:szCs w:val="24"/>
        </w:rPr>
        <w:t xml:space="preserve">, </w:t>
      </w:r>
      <w:r w:rsidRPr="008B4027">
        <w:rPr>
          <w:rFonts w:asciiTheme="minorBidi" w:hAnsiTheme="minorBidi"/>
          <w:b/>
          <w:bCs/>
          <w:i/>
          <w:iCs/>
          <w:sz w:val="24"/>
          <w:szCs w:val="24"/>
        </w:rPr>
        <w:t>mishpat</w:t>
      </w:r>
      <w:r w:rsidRPr="008B4027">
        <w:rPr>
          <w:rFonts w:asciiTheme="minorBidi" w:hAnsiTheme="minorBidi"/>
          <w:sz w:val="24"/>
          <w:szCs w:val="24"/>
        </w:rPr>
        <w:t xml:space="preserve"> </w:t>
      </w:r>
      <w:r w:rsidRPr="00627680">
        <w:rPr>
          <w:rFonts w:asciiTheme="minorBidi" w:hAnsiTheme="minorBidi"/>
          <w:b/>
          <w:bCs/>
          <w:i/>
          <w:iCs/>
          <w:sz w:val="24"/>
          <w:szCs w:val="24"/>
        </w:rPr>
        <w:t>u-</w:t>
      </w:r>
      <w:r w:rsidRPr="008B4027">
        <w:rPr>
          <w:rFonts w:asciiTheme="minorBidi" w:hAnsiTheme="minorBidi"/>
          <w:b/>
          <w:bCs/>
          <w:i/>
          <w:iCs/>
          <w:sz w:val="24"/>
          <w:szCs w:val="24"/>
        </w:rPr>
        <w:t>tzedaka</w:t>
      </w:r>
      <w:r w:rsidRPr="008B4027">
        <w:rPr>
          <w:rFonts w:asciiTheme="minorBidi" w:hAnsiTheme="minorBidi"/>
          <w:sz w:val="24"/>
          <w:szCs w:val="24"/>
        </w:rPr>
        <w:t xml:space="preserve"> in the land, for these I desire, so says God. (9:2</w:t>
      </w:r>
      <w:r>
        <w:rPr>
          <w:rFonts w:asciiTheme="minorBidi" w:hAnsiTheme="minorBidi"/>
          <w:sz w:val="24"/>
          <w:szCs w:val="24"/>
        </w:rPr>
        <w:t>2-2</w:t>
      </w:r>
      <w:r w:rsidRPr="008B4027">
        <w:rPr>
          <w:rFonts w:asciiTheme="minorBidi" w:hAnsiTheme="minorBidi"/>
          <w:sz w:val="24"/>
          <w:szCs w:val="24"/>
        </w:rPr>
        <w:t>3)</w:t>
      </w:r>
      <w:r>
        <w:rPr>
          <w:rStyle w:val="FootnoteReference"/>
          <w:rFonts w:asciiTheme="minorBidi" w:hAnsiTheme="minorBidi"/>
          <w:sz w:val="24"/>
          <w:szCs w:val="24"/>
        </w:rPr>
        <w:footnoteReference w:id="2"/>
      </w:r>
    </w:p>
    <w:p w14:paraId="2E83FF4A" w14:textId="77777777" w:rsidR="000563FA" w:rsidRDefault="000563FA" w:rsidP="00B00717">
      <w:pPr>
        <w:spacing w:after="0" w:line="240" w:lineRule="auto"/>
        <w:ind w:left="720"/>
        <w:jc w:val="both"/>
        <w:rPr>
          <w:rFonts w:asciiTheme="minorBidi" w:hAnsiTheme="minorBidi"/>
          <w:sz w:val="24"/>
          <w:szCs w:val="24"/>
        </w:rPr>
      </w:pPr>
    </w:p>
    <w:p w14:paraId="18E58D21" w14:textId="4F5134DE" w:rsidR="000563FA" w:rsidRDefault="000563FA" w:rsidP="00B00717">
      <w:pPr>
        <w:spacing w:after="0" w:line="240" w:lineRule="auto"/>
        <w:jc w:val="both"/>
        <w:rPr>
          <w:rFonts w:asciiTheme="minorBidi" w:hAnsiTheme="minorBidi"/>
          <w:sz w:val="24"/>
          <w:szCs w:val="24"/>
          <w:rtl/>
        </w:rPr>
      </w:pPr>
      <w:r>
        <w:rPr>
          <w:rFonts w:asciiTheme="minorBidi" w:hAnsiTheme="minorBidi"/>
          <w:sz w:val="24"/>
          <w:szCs w:val="24"/>
        </w:rPr>
        <w:t xml:space="preserve">Finally, in his rebuke of the </w:t>
      </w:r>
      <w:r w:rsidR="00B0539A">
        <w:rPr>
          <w:rFonts w:asciiTheme="minorBidi" w:hAnsiTheme="minorBidi"/>
          <w:sz w:val="24"/>
          <w:szCs w:val="24"/>
        </w:rPr>
        <w:t>k</w:t>
      </w:r>
      <w:r>
        <w:rPr>
          <w:rFonts w:asciiTheme="minorBidi" w:hAnsiTheme="minorBidi"/>
          <w:sz w:val="24"/>
          <w:szCs w:val="24"/>
        </w:rPr>
        <w:t xml:space="preserve">ings of </w:t>
      </w:r>
      <w:r w:rsidR="00B0539A">
        <w:rPr>
          <w:rFonts w:asciiTheme="minorBidi" w:hAnsiTheme="minorBidi"/>
          <w:sz w:val="24"/>
          <w:szCs w:val="24"/>
        </w:rPr>
        <w:t xml:space="preserve">the </w:t>
      </w:r>
      <w:r>
        <w:rPr>
          <w:rFonts w:asciiTheme="minorBidi" w:hAnsiTheme="minorBidi"/>
          <w:sz w:val="24"/>
          <w:szCs w:val="24"/>
        </w:rPr>
        <w:t>House of David, Yirmeyahu is most explicit:</w:t>
      </w:r>
    </w:p>
    <w:p w14:paraId="3963FD43" w14:textId="77777777" w:rsidR="000563FA" w:rsidRPr="008B4027" w:rsidRDefault="000563FA" w:rsidP="00B00717">
      <w:pPr>
        <w:spacing w:after="0" w:line="240" w:lineRule="auto"/>
        <w:jc w:val="both"/>
        <w:rPr>
          <w:rFonts w:asciiTheme="minorBidi" w:hAnsiTheme="minorBidi"/>
          <w:sz w:val="24"/>
          <w:szCs w:val="24"/>
        </w:rPr>
      </w:pPr>
    </w:p>
    <w:p w14:paraId="4BF7B7C0" w14:textId="77777777" w:rsidR="000563FA" w:rsidRPr="008B4027" w:rsidRDefault="000563FA" w:rsidP="00B00717">
      <w:pPr>
        <w:spacing w:after="0" w:line="240" w:lineRule="auto"/>
        <w:ind w:left="720"/>
        <w:jc w:val="both"/>
        <w:rPr>
          <w:rFonts w:asciiTheme="minorBidi" w:hAnsiTheme="minorBidi"/>
          <w:sz w:val="24"/>
          <w:szCs w:val="24"/>
        </w:rPr>
      </w:pPr>
      <w:r w:rsidRPr="008B4027">
        <w:rPr>
          <w:rFonts w:asciiTheme="minorBidi" w:hAnsiTheme="minorBidi"/>
          <w:sz w:val="24"/>
          <w:szCs w:val="24"/>
        </w:rPr>
        <w:t xml:space="preserve">For your father ate and drank but performed </w:t>
      </w:r>
      <w:r w:rsidRPr="008B4027">
        <w:rPr>
          <w:rFonts w:asciiTheme="minorBidi" w:hAnsiTheme="minorBidi"/>
          <w:b/>
          <w:bCs/>
          <w:i/>
          <w:iCs/>
          <w:sz w:val="24"/>
          <w:szCs w:val="24"/>
        </w:rPr>
        <w:t>mishpat u-tzdaka</w:t>
      </w:r>
      <w:r w:rsidRPr="008B4027">
        <w:rPr>
          <w:rFonts w:asciiTheme="minorBidi" w:hAnsiTheme="minorBidi"/>
          <w:sz w:val="24"/>
          <w:szCs w:val="24"/>
        </w:rPr>
        <w:t xml:space="preserve">, and therefore all was good for him. He adjudicated the cases of the poor and destitute, and therefore [it was] good, </w:t>
      </w:r>
      <w:r w:rsidRPr="008511D7">
        <w:rPr>
          <w:rFonts w:asciiTheme="minorBidi" w:hAnsiTheme="minorBidi"/>
          <w:b/>
          <w:bCs/>
          <w:sz w:val="24"/>
          <w:szCs w:val="24"/>
        </w:rPr>
        <w:t>for this is knowing Me</w:t>
      </w:r>
      <w:r w:rsidRPr="008B4027">
        <w:rPr>
          <w:rFonts w:asciiTheme="minorBidi" w:hAnsiTheme="minorBidi"/>
          <w:sz w:val="24"/>
          <w:szCs w:val="24"/>
        </w:rPr>
        <w:t>, so says God. (22:</w:t>
      </w:r>
      <w:r w:rsidRPr="008B4027">
        <w:rPr>
          <w:rFonts w:asciiTheme="minorBidi" w:hAnsiTheme="minorBidi"/>
          <w:sz w:val="24"/>
          <w:szCs w:val="24"/>
          <w:rtl/>
        </w:rPr>
        <w:t>15-16</w:t>
      </w:r>
      <w:r w:rsidRPr="008B4027">
        <w:rPr>
          <w:rFonts w:asciiTheme="minorBidi" w:hAnsiTheme="minorBidi"/>
          <w:sz w:val="24"/>
          <w:szCs w:val="24"/>
        </w:rPr>
        <w:t>)</w:t>
      </w:r>
    </w:p>
    <w:p w14:paraId="7951145E" w14:textId="77777777" w:rsidR="000563FA" w:rsidRDefault="000563FA" w:rsidP="00B00717">
      <w:pPr>
        <w:spacing w:after="0" w:line="240" w:lineRule="auto"/>
        <w:jc w:val="both"/>
        <w:rPr>
          <w:rFonts w:asciiTheme="minorBidi" w:hAnsiTheme="minorBidi"/>
          <w:sz w:val="24"/>
          <w:szCs w:val="24"/>
        </w:rPr>
      </w:pPr>
    </w:p>
    <w:p w14:paraId="36874F43" w14:textId="0754EB0D"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 xml:space="preserve">Radak notes the connection to 9:23, as does Rabbeinu Yona. </w:t>
      </w:r>
      <w:r w:rsidR="00460972">
        <w:rPr>
          <w:rFonts w:asciiTheme="minorBidi" w:hAnsiTheme="minorBidi"/>
          <w:sz w:val="24"/>
          <w:szCs w:val="24"/>
        </w:rPr>
        <w:t>About</w:t>
      </w:r>
      <w:r>
        <w:rPr>
          <w:rFonts w:asciiTheme="minorBidi" w:hAnsiTheme="minorBidi"/>
          <w:sz w:val="24"/>
          <w:szCs w:val="24"/>
        </w:rPr>
        <w:t xml:space="preserve"> the earlier verse, Rabbeinu Yona asks:</w:t>
      </w:r>
    </w:p>
    <w:p w14:paraId="7FF89394" w14:textId="77777777" w:rsidR="000563FA" w:rsidRDefault="000563FA" w:rsidP="00B00717">
      <w:pPr>
        <w:spacing w:after="0" w:line="240" w:lineRule="auto"/>
        <w:jc w:val="both"/>
        <w:rPr>
          <w:rFonts w:asciiTheme="minorBidi" w:hAnsiTheme="minorBidi"/>
          <w:sz w:val="24"/>
          <w:szCs w:val="24"/>
        </w:rPr>
      </w:pPr>
    </w:p>
    <w:p w14:paraId="7E429796" w14:textId="3F08DD46" w:rsidR="000563FA" w:rsidRDefault="000563FA" w:rsidP="00B00717">
      <w:pPr>
        <w:spacing w:after="0" w:line="240" w:lineRule="auto"/>
        <w:ind w:left="720"/>
        <w:jc w:val="both"/>
        <w:rPr>
          <w:rFonts w:asciiTheme="minorBidi" w:hAnsiTheme="minorBidi"/>
          <w:sz w:val="24"/>
          <w:szCs w:val="24"/>
          <w:rtl/>
        </w:rPr>
      </w:pPr>
      <w:r>
        <w:rPr>
          <w:rFonts w:asciiTheme="minorBidi" w:hAnsiTheme="minorBidi"/>
          <w:sz w:val="24"/>
          <w:szCs w:val="24"/>
        </w:rPr>
        <w:t xml:space="preserve">How can a person discern to know God? It is impossible! Rather, by this </w:t>
      </w:r>
      <w:r w:rsidR="00D5093F" w:rsidRPr="009D2087">
        <w:rPr>
          <w:rFonts w:asciiTheme="minorBidi" w:hAnsiTheme="minorBidi"/>
          <w:sz w:val="24"/>
          <w:szCs w:val="24"/>
        </w:rPr>
        <w:t>can</w:t>
      </w:r>
      <w:r w:rsidR="00AE7916" w:rsidRPr="00EB6D02">
        <w:rPr>
          <w:rFonts w:asciiTheme="minorBidi" w:hAnsiTheme="minorBidi"/>
          <w:sz w:val="24"/>
          <w:szCs w:val="24"/>
        </w:rPr>
        <w:t xml:space="preserve"> </w:t>
      </w:r>
      <w:r w:rsidR="00D5093F" w:rsidRPr="009D2087">
        <w:rPr>
          <w:rFonts w:asciiTheme="minorBidi" w:hAnsiTheme="minorBidi"/>
          <w:sz w:val="24"/>
          <w:szCs w:val="24"/>
        </w:rPr>
        <w:t>he</w:t>
      </w:r>
      <w:r w:rsidR="00D5093F">
        <w:rPr>
          <w:rFonts w:asciiTheme="minorBidi" w:hAnsiTheme="minorBidi"/>
          <w:sz w:val="24"/>
          <w:szCs w:val="24"/>
        </w:rPr>
        <w:t xml:space="preserve"> </w:t>
      </w:r>
      <w:r>
        <w:rPr>
          <w:rFonts w:asciiTheme="minorBidi" w:hAnsiTheme="minorBidi"/>
          <w:sz w:val="24"/>
          <w:szCs w:val="24"/>
        </w:rPr>
        <w:t xml:space="preserve">know </w:t>
      </w:r>
      <w:r w:rsidR="009D2087">
        <w:rPr>
          <w:rFonts w:asciiTheme="minorBidi" w:hAnsiTheme="minorBidi"/>
          <w:sz w:val="24"/>
          <w:szCs w:val="24"/>
        </w:rPr>
        <w:t xml:space="preserve">Him </w:t>
      </w:r>
      <w:r w:rsidR="00C30AB1">
        <w:rPr>
          <w:rFonts w:asciiTheme="minorBidi" w:hAnsiTheme="minorBidi"/>
          <w:sz w:val="24"/>
          <w:szCs w:val="24"/>
        </w:rPr>
        <w:t xml:space="preserve">— </w:t>
      </w:r>
      <w:r w:rsidR="009403FD" w:rsidRPr="009403FD">
        <w:rPr>
          <w:rFonts w:asciiTheme="minorBidi" w:hAnsiTheme="minorBidi"/>
          <w:sz w:val="24"/>
          <w:szCs w:val="24"/>
        </w:rPr>
        <w:t>through</w:t>
      </w:r>
      <w:r w:rsidRPr="009403FD">
        <w:rPr>
          <w:rFonts w:asciiTheme="minorBidi" w:hAnsiTheme="minorBidi"/>
          <w:sz w:val="24"/>
          <w:szCs w:val="24"/>
        </w:rPr>
        <w:t xml:space="preserve"> </w:t>
      </w:r>
      <w:r w:rsidRPr="009403FD">
        <w:rPr>
          <w:rFonts w:asciiTheme="minorBidi" w:hAnsiTheme="minorBidi"/>
          <w:b/>
          <w:bCs/>
          <w:sz w:val="24"/>
          <w:szCs w:val="24"/>
        </w:rPr>
        <w:t>performance of</w:t>
      </w:r>
      <w:r w:rsidRPr="009403FD">
        <w:rPr>
          <w:rFonts w:asciiTheme="minorBidi" w:hAnsiTheme="minorBidi"/>
          <w:sz w:val="24"/>
          <w:szCs w:val="24"/>
        </w:rPr>
        <w:t xml:space="preserve"> </w:t>
      </w:r>
      <w:r w:rsidRPr="000A1F0B">
        <w:rPr>
          <w:rFonts w:asciiTheme="minorBidi" w:hAnsiTheme="minorBidi"/>
          <w:b/>
          <w:bCs/>
          <w:sz w:val="24"/>
          <w:szCs w:val="24"/>
        </w:rPr>
        <w:t xml:space="preserve">justice and </w:t>
      </w:r>
      <w:r w:rsidRPr="000A1F0B">
        <w:rPr>
          <w:rFonts w:asciiTheme="minorBidi" w:hAnsiTheme="minorBidi"/>
          <w:b/>
          <w:bCs/>
          <w:i/>
          <w:iCs/>
          <w:sz w:val="24"/>
          <w:szCs w:val="24"/>
        </w:rPr>
        <w:t>mishpat</w:t>
      </w:r>
      <w:r>
        <w:rPr>
          <w:rFonts w:asciiTheme="minorBidi" w:hAnsiTheme="minorBidi"/>
          <w:sz w:val="24"/>
          <w:szCs w:val="24"/>
        </w:rPr>
        <w:t>, for God performs these; and that is what it says, “</w:t>
      </w:r>
      <w:r w:rsidRPr="008B4027">
        <w:rPr>
          <w:rFonts w:asciiTheme="minorBidi" w:hAnsiTheme="minorBidi"/>
          <w:sz w:val="24"/>
          <w:szCs w:val="24"/>
        </w:rPr>
        <w:t xml:space="preserve">He adjudicated the cases of the poor and destitute, and therefore [it was] good, </w:t>
      </w:r>
      <w:r w:rsidRPr="008511D7">
        <w:rPr>
          <w:rFonts w:asciiTheme="minorBidi" w:hAnsiTheme="minorBidi"/>
          <w:b/>
          <w:bCs/>
          <w:sz w:val="24"/>
          <w:szCs w:val="24"/>
        </w:rPr>
        <w:t>for this is knowing Me</w:t>
      </w:r>
      <w:r w:rsidRPr="008B4027">
        <w:rPr>
          <w:rFonts w:asciiTheme="minorBidi" w:hAnsiTheme="minorBidi"/>
          <w:sz w:val="24"/>
          <w:szCs w:val="24"/>
        </w:rPr>
        <w:t>, so says God.</w:t>
      </w:r>
      <w:r>
        <w:rPr>
          <w:rFonts w:asciiTheme="minorBidi" w:hAnsiTheme="minorBidi"/>
          <w:sz w:val="24"/>
          <w:szCs w:val="24"/>
        </w:rPr>
        <w:t>” (</w:t>
      </w:r>
      <w:r w:rsidRPr="00860905">
        <w:rPr>
          <w:rFonts w:asciiTheme="minorBidi" w:hAnsiTheme="minorBidi"/>
          <w:i/>
          <w:iCs/>
          <w:sz w:val="24"/>
          <w:szCs w:val="24"/>
        </w:rPr>
        <w:t xml:space="preserve">Commentary on </w:t>
      </w:r>
      <w:r w:rsidRPr="002B0902">
        <w:rPr>
          <w:rFonts w:asciiTheme="minorBidi" w:hAnsiTheme="minorBidi"/>
          <w:i/>
          <w:iCs/>
          <w:sz w:val="24"/>
          <w:szCs w:val="24"/>
        </w:rPr>
        <w:t>Avot</w:t>
      </w:r>
      <w:r>
        <w:rPr>
          <w:rFonts w:asciiTheme="minorBidi" w:hAnsiTheme="minorBidi"/>
          <w:sz w:val="24"/>
          <w:szCs w:val="24"/>
        </w:rPr>
        <w:t>, 1:1)</w:t>
      </w:r>
    </w:p>
    <w:p w14:paraId="5BBE5B63" w14:textId="77777777" w:rsidR="000563FA" w:rsidRDefault="000563FA" w:rsidP="00B00717">
      <w:pPr>
        <w:spacing w:after="0" w:line="240" w:lineRule="auto"/>
        <w:jc w:val="both"/>
        <w:rPr>
          <w:rFonts w:asciiTheme="minorBidi" w:hAnsiTheme="minorBidi"/>
          <w:sz w:val="24"/>
          <w:szCs w:val="24"/>
        </w:rPr>
      </w:pPr>
    </w:p>
    <w:p w14:paraId="30C4D595" w14:textId="75DE0772" w:rsidR="000563FA" w:rsidRPr="008B4027" w:rsidRDefault="000563FA" w:rsidP="00B00717">
      <w:pPr>
        <w:spacing w:after="0" w:line="240" w:lineRule="auto"/>
        <w:jc w:val="both"/>
        <w:rPr>
          <w:rFonts w:asciiTheme="minorBidi" w:hAnsiTheme="minorBidi"/>
          <w:sz w:val="24"/>
          <w:szCs w:val="24"/>
        </w:rPr>
      </w:pPr>
      <w:r>
        <w:rPr>
          <w:rFonts w:asciiTheme="minorBidi" w:hAnsiTheme="minorBidi"/>
          <w:sz w:val="24"/>
          <w:szCs w:val="24"/>
        </w:rPr>
        <w:t xml:space="preserve">In other contexts, when the meaning of “knowledge of God” is less obvious, the Sages or later commentaries interpret the phrase in light of </w:t>
      </w:r>
      <w:r w:rsidRPr="00AF126E">
        <w:rPr>
          <w:rFonts w:asciiTheme="minorBidi" w:hAnsiTheme="minorBidi"/>
          <w:i/>
          <w:iCs/>
          <w:sz w:val="24"/>
          <w:szCs w:val="24"/>
        </w:rPr>
        <w:t>Yirmeyahu</w:t>
      </w:r>
      <w:r>
        <w:rPr>
          <w:rFonts w:asciiTheme="minorBidi" w:hAnsiTheme="minorBidi"/>
          <w:sz w:val="24"/>
          <w:szCs w:val="24"/>
        </w:rPr>
        <w:t xml:space="preserve">. For instance, </w:t>
      </w:r>
      <w:r w:rsidRPr="00EE28FE">
        <w:rPr>
          <w:rFonts w:asciiTheme="minorBidi" w:hAnsiTheme="minorBidi"/>
          <w:i/>
          <w:iCs/>
          <w:sz w:val="24"/>
          <w:szCs w:val="24"/>
        </w:rPr>
        <w:t>Yeshayahu</w:t>
      </w:r>
      <w:r>
        <w:rPr>
          <w:rFonts w:asciiTheme="minorBidi" w:hAnsiTheme="minorBidi"/>
          <w:sz w:val="24"/>
          <w:szCs w:val="24"/>
        </w:rPr>
        <w:t xml:space="preserve">, Chapter 11, anticipates the coming of the Messiah (verse 1), who will return justice to society and usher in an era of peace (verses 3-8). There will be no violence whatsoever “in all of God’s mountain, for the earth will be filled with </w:t>
      </w:r>
      <w:r w:rsidRPr="00202A02">
        <w:rPr>
          <w:rFonts w:asciiTheme="minorBidi" w:hAnsiTheme="minorBidi"/>
          <w:b/>
          <w:bCs/>
          <w:sz w:val="24"/>
          <w:szCs w:val="24"/>
        </w:rPr>
        <w:t>knowledge of God</w:t>
      </w:r>
      <w:r>
        <w:rPr>
          <w:rFonts w:asciiTheme="minorBidi" w:hAnsiTheme="minorBidi"/>
          <w:sz w:val="24"/>
          <w:szCs w:val="24"/>
        </w:rPr>
        <w:t xml:space="preserve">, as the waters blanket the oceans” (verse 9). </w:t>
      </w:r>
    </w:p>
    <w:p w14:paraId="0A428F32" w14:textId="77777777" w:rsidR="000563FA" w:rsidRDefault="000563FA" w:rsidP="00B00717">
      <w:pPr>
        <w:spacing w:after="0" w:line="240" w:lineRule="auto"/>
        <w:jc w:val="both"/>
        <w:rPr>
          <w:rFonts w:asciiTheme="minorBidi" w:hAnsiTheme="minorBidi"/>
          <w:sz w:val="24"/>
          <w:szCs w:val="24"/>
        </w:rPr>
      </w:pPr>
    </w:p>
    <w:p w14:paraId="367C3161" w14:textId="77777777" w:rsidR="000563FA" w:rsidRDefault="000563FA" w:rsidP="00B00717">
      <w:pPr>
        <w:spacing w:after="0" w:line="240" w:lineRule="auto"/>
        <w:jc w:val="both"/>
        <w:rPr>
          <w:rFonts w:asciiTheme="minorBidi" w:hAnsiTheme="minorBidi"/>
          <w:sz w:val="24"/>
          <w:szCs w:val="24"/>
        </w:rPr>
      </w:pPr>
      <w:r>
        <w:rPr>
          <w:rFonts w:asciiTheme="minorBidi" w:hAnsiTheme="minorBidi" w:hint="cs"/>
          <w:sz w:val="24"/>
          <w:szCs w:val="24"/>
        </w:rPr>
        <w:t>O</w:t>
      </w:r>
      <w:r>
        <w:rPr>
          <w:rFonts w:asciiTheme="minorBidi" w:hAnsiTheme="minorBidi"/>
          <w:sz w:val="24"/>
          <w:szCs w:val="24"/>
        </w:rPr>
        <w:t>n this final verse, the Sages comment:</w:t>
      </w:r>
    </w:p>
    <w:p w14:paraId="557F2343" w14:textId="77777777" w:rsidR="000563FA" w:rsidRDefault="000563FA" w:rsidP="00B00717">
      <w:pPr>
        <w:spacing w:after="0" w:line="240" w:lineRule="auto"/>
        <w:jc w:val="both"/>
        <w:rPr>
          <w:rFonts w:asciiTheme="minorBidi" w:hAnsiTheme="minorBidi"/>
          <w:sz w:val="24"/>
          <w:szCs w:val="24"/>
        </w:rPr>
      </w:pPr>
    </w:p>
    <w:p w14:paraId="0978B70E" w14:textId="58A0BA1A" w:rsidR="000563FA" w:rsidRDefault="000563FA" w:rsidP="00B00717">
      <w:pPr>
        <w:spacing w:after="0" w:line="240" w:lineRule="auto"/>
        <w:ind w:left="720"/>
        <w:jc w:val="both"/>
        <w:rPr>
          <w:rFonts w:asciiTheme="minorBidi" w:hAnsiTheme="minorBidi"/>
          <w:sz w:val="24"/>
          <w:szCs w:val="24"/>
        </w:rPr>
      </w:pPr>
      <w:r>
        <w:rPr>
          <w:rFonts w:asciiTheme="minorBidi" w:hAnsiTheme="minorBidi"/>
          <w:sz w:val="24"/>
          <w:szCs w:val="24"/>
        </w:rPr>
        <w:t>“</w:t>
      </w:r>
      <w:r w:rsidRPr="005A215F">
        <w:rPr>
          <w:rFonts w:asciiTheme="minorBidi" w:hAnsiTheme="minorBidi"/>
          <w:b/>
          <w:bCs/>
          <w:sz w:val="24"/>
          <w:szCs w:val="24"/>
        </w:rPr>
        <w:t>Knowledge</w:t>
      </w:r>
      <w:r>
        <w:rPr>
          <w:rFonts w:asciiTheme="minorBidi" w:hAnsiTheme="minorBidi"/>
          <w:sz w:val="24"/>
          <w:szCs w:val="24"/>
        </w:rPr>
        <w:t>”</w:t>
      </w:r>
      <w:r w:rsidR="00C30AB1">
        <w:rPr>
          <w:rFonts w:asciiTheme="minorBidi" w:hAnsiTheme="minorBidi"/>
          <w:sz w:val="24"/>
          <w:szCs w:val="24"/>
        </w:rPr>
        <w:t xml:space="preserve"> —</w:t>
      </w:r>
      <w:r>
        <w:rPr>
          <w:rFonts w:asciiTheme="minorBidi" w:hAnsiTheme="minorBidi"/>
          <w:sz w:val="24"/>
          <w:szCs w:val="24"/>
        </w:rPr>
        <w:t xml:space="preserve"> this is </w:t>
      </w:r>
      <w:r w:rsidRPr="005A215F">
        <w:rPr>
          <w:rFonts w:asciiTheme="minorBidi" w:hAnsiTheme="minorBidi"/>
          <w:b/>
          <w:bCs/>
          <w:i/>
          <w:iCs/>
          <w:sz w:val="24"/>
          <w:szCs w:val="24"/>
        </w:rPr>
        <w:t>mishpat</w:t>
      </w:r>
      <w:r>
        <w:rPr>
          <w:rFonts w:asciiTheme="minorBidi" w:hAnsiTheme="minorBidi"/>
          <w:sz w:val="24"/>
          <w:szCs w:val="24"/>
        </w:rPr>
        <w:t>, for it says,</w:t>
      </w:r>
      <w:r>
        <w:rPr>
          <w:rStyle w:val="FootnoteReference"/>
          <w:rFonts w:asciiTheme="minorBidi" w:hAnsiTheme="minorBidi"/>
          <w:sz w:val="24"/>
          <w:szCs w:val="24"/>
        </w:rPr>
        <w:footnoteReference w:id="3"/>
      </w:r>
      <w:r>
        <w:rPr>
          <w:rFonts w:asciiTheme="minorBidi" w:hAnsiTheme="minorBidi"/>
          <w:sz w:val="24"/>
          <w:szCs w:val="24"/>
        </w:rPr>
        <w:t xml:space="preserve"> “</w:t>
      </w:r>
      <w:r w:rsidRPr="00D244F4">
        <w:rPr>
          <w:rFonts w:asciiTheme="minorBidi" w:hAnsiTheme="minorBidi"/>
          <w:sz w:val="24"/>
          <w:szCs w:val="24"/>
        </w:rPr>
        <w:t xml:space="preserve">Will you reign because you compete with cedars? For your father ate and drank but </w:t>
      </w:r>
      <w:r w:rsidRPr="008A7F9C">
        <w:rPr>
          <w:rFonts w:asciiTheme="minorBidi" w:hAnsiTheme="minorBidi"/>
          <w:b/>
          <w:bCs/>
          <w:sz w:val="24"/>
          <w:szCs w:val="24"/>
        </w:rPr>
        <w:t>performed</w:t>
      </w:r>
      <w:r w:rsidRPr="00D244F4">
        <w:rPr>
          <w:rFonts w:asciiTheme="minorBidi" w:hAnsiTheme="minorBidi"/>
          <w:sz w:val="24"/>
          <w:szCs w:val="24"/>
        </w:rPr>
        <w:t xml:space="preserve"> </w:t>
      </w:r>
      <w:r w:rsidRPr="00D244F4">
        <w:rPr>
          <w:rFonts w:asciiTheme="minorBidi" w:hAnsiTheme="minorBidi"/>
          <w:b/>
          <w:bCs/>
          <w:i/>
          <w:iCs/>
          <w:sz w:val="24"/>
          <w:szCs w:val="24"/>
        </w:rPr>
        <w:lastRenderedPageBreak/>
        <w:t>mishpat u-tzdaka</w:t>
      </w:r>
      <w:r w:rsidRPr="00D244F4">
        <w:rPr>
          <w:rFonts w:asciiTheme="minorBidi" w:hAnsiTheme="minorBidi"/>
          <w:sz w:val="24"/>
          <w:szCs w:val="24"/>
        </w:rPr>
        <w:t xml:space="preserve">, and therefore all was good for him. He adjudicated the cases of the poor and destitute, and therefore [it was] good, </w:t>
      </w:r>
      <w:r w:rsidRPr="008A7F9C">
        <w:rPr>
          <w:rFonts w:asciiTheme="minorBidi" w:hAnsiTheme="minorBidi"/>
          <w:b/>
          <w:bCs/>
          <w:sz w:val="24"/>
          <w:szCs w:val="24"/>
        </w:rPr>
        <w:t>for this is knowing Me</w:t>
      </w:r>
      <w:r w:rsidRPr="00D244F4">
        <w:rPr>
          <w:rFonts w:asciiTheme="minorBidi" w:hAnsiTheme="minorBidi"/>
          <w:sz w:val="24"/>
          <w:szCs w:val="24"/>
        </w:rPr>
        <w:t>, so says God</w:t>
      </w:r>
      <w:r>
        <w:rPr>
          <w:rFonts w:asciiTheme="minorBidi" w:hAnsiTheme="minorBidi"/>
          <w:sz w:val="24"/>
          <w:szCs w:val="24"/>
        </w:rPr>
        <w:t>.” (</w:t>
      </w:r>
      <w:r w:rsidRPr="00781D26">
        <w:rPr>
          <w:rFonts w:asciiTheme="minorBidi" w:hAnsiTheme="minorBidi"/>
          <w:i/>
          <w:iCs/>
          <w:sz w:val="24"/>
          <w:szCs w:val="24"/>
        </w:rPr>
        <w:t>Mekhilta</w:t>
      </w:r>
      <w:r>
        <w:rPr>
          <w:rFonts w:asciiTheme="minorBidi" w:hAnsiTheme="minorBidi"/>
          <w:sz w:val="24"/>
          <w:szCs w:val="24"/>
        </w:rPr>
        <w:t xml:space="preserve"> </w:t>
      </w:r>
      <w:r w:rsidR="00C30AB1">
        <w:rPr>
          <w:rFonts w:asciiTheme="minorBidi" w:hAnsiTheme="minorBidi"/>
          <w:i/>
          <w:iCs/>
          <w:sz w:val="24"/>
          <w:szCs w:val="24"/>
        </w:rPr>
        <w:t>D</w:t>
      </w:r>
      <w:r w:rsidRPr="00CF1E51">
        <w:rPr>
          <w:rFonts w:asciiTheme="minorBidi" w:hAnsiTheme="minorBidi"/>
          <w:i/>
          <w:iCs/>
          <w:sz w:val="24"/>
          <w:szCs w:val="24"/>
        </w:rPr>
        <w:t>e-Rabbi Shimon bar Yochai</w:t>
      </w:r>
      <w:r>
        <w:rPr>
          <w:rFonts w:asciiTheme="minorBidi" w:hAnsiTheme="minorBidi"/>
          <w:sz w:val="24"/>
          <w:szCs w:val="24"/>
        </w:rPr>
        <w:t xml:space="preserve">, </w:t>
      </w:r>
      <w:r w:rsidRPr="00F14D5A">
        <w:rPr>
          <w:rFonts w:asciiTheme="minorBidi" w:hAnsiTheme="minorBidi"/>
          <w:i/>
          <w:iCs/>
          <w:sz w:val="24"/>
          <w:szCs w:val="24"/>
        </w:rPr>
        <w:t>Shemot</w:t>
      </w:r>
      <w:r>
        <w:rPr>
          <w:rFonts w:asciiTheme="minorBidi" w:hAnsiTheme="minorBidi"/>
          <w:sz w:val="24"/>
          <w:szCs w:val="24"/>
        </w:rPr>
        <w:t xml:space="preserve"> 18:23)</w:t>
      </w:r>
    </w:p>
    <w:p w14:paraId="77135545" w14:textId="77777777" w:rsidR="000563FA" w:rsidRDefault="000563FA" w:rsidP="00B00717">
      <w:pPr>
        <w:spacing w:after="0" w:line="240" w:lineRule="auto"/>
        <w:jc w:val="both"/>
        <w:rPr>
          <w:rFonts w:asciiTheme="minorBidi" w:hAnsiTheme="minorBidi"/>
          <w:sz w:val="24"/>
          <w:szCs w:val="24"/>
          <w:rtl/>
        </w:rPr>
      </w:pPr>
    </w:p>
    <w:p w14:paraId="3BBB3951" w14:textId="29105B54"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 xml:space="preserve">Read this way, this anticipated wondrous day in which knowledge of God will be deep and ubiquitous does not refer to </w:t>
      </w:r>
      <w:r w:rsidR="00E2574A">
        <w:rPr>
          <w:rFonts w:asciiTheme="minorBidi" w:hAnsiTheme="minorBidi"/>
          <w:sz w:val="24"/>
          <w:szCs w:val="24"/>
        </w:rPr>
        <w:t xml:space="preserve">the flourishing of </w:t>
      </w:r>
      <w:r>
        <w:rPr>
          <w:rFonts w:asciiTheme="minorBidi" w:hAnsiTheme="minorBidi"/>
          <w:sz w:val="24"/>
          <w:szCs w:val="24"/>
        </w:rPr>
        <w:t>law or theology but to pervasive justice and harmony.</w:t>
      </w:r>
      <w:r w:rsidR="00E2574A">
        <w:rPr>
          <w:rStyle w:val="FootnoteReference"/>
          <w:rFonts w:asciiTheme="minorBidi" w:hAnsiTheme="minorBidi"/>
          <w:sz w:val="24"/>
          <w:szCs w:val="24"/>
        </w:rPr>
        <w:footnoteReference w:id="4"/>
      </w:r>
      <w:r>
        <w:rPr>
          <w:rFonts w:asciiTheme="minorBidi" w:hAnsiTheme="minorBidi"/>
          <w:sz w:val="24"/>
          <w:szCs w:val="24"/>
        </w:rPr>
        <w:t xml:space="preserve"> Furthermore, the connection is not merely semantic, but thematic: </w:t>
      </w:r>
      <w:r w:rsidR="00A20ED0">
        <w:rPr>
          <w:rFonts w:asciiTheme="minorBidi" w:hAnsiTheme="minorBidi"/>
          <w:sz w:val="24"/>
          <w:szCs w:val="24"/>
        </w:rPr>
        <w:t>t</w:t>
      </w:r>
      <w:r>
        <w:rPr>
          <w:rFonts w:asciiTheme="minorBidi" w:hAnsiTheme="minorBidi"/>
          <w:sz w:val="24"/>
          <w:szCs w:val="24"/>
        </w:rPr>
        <w:t xml:space="preserve">he Messiah will lead humanity back to knowledge of God by restoring the </w:t>
      </w:r>
      <w:r w:rsidRPr="00BC0B65">
        <w:rPr>
          <w:rFonts w:asciiTheme="minorBidi" w:hAnsiTheme="minorBidi"/>
          <w:i/>
          <w:iCs/>
          <w:sz w:val="24"/>
          <w:szCs w:val="24"/>
        </w:rPr>
        <w:t>mishpat u-tzdaka</w:t>
      </w:r>
      <w:r>
        <w:rPr>
          <w:rFonts w:asciiTheme="minorBidi" w:hAnsiTheme="minorBidi"/>
          <w:sz w:val="24"/>
          <w:szCs w:val="24"/>
        </w:rPr>
        <w:t xml:space="preserve"> of his ancestors from the House of David (also see </w:t>
      </w:r>
      <w:r w:rsidRPr="00665376">
        <w:rPr>
          <w:rFonts w:asciiTheme="minorBidi" w:hAnsiTheme="minorBidi"/>
          <w:i/>
          <w:iCs/>
          <w:sz w:val="24"/>
          <w:szCs w:val="24"/>
        </w:rPr>
        <w:t>Yirmeyahu</w:t>
      </w:r>
      <w:r>
        <w:rPr>
          <w:rFonts w:asciiTheme="minorBidi" w:hAnsiTheme="minorBidi"/>
          <w:sz w:val="24"/>
          <w:szCs w:val="24"/>
        </w:rPr>
        <w:t xml:space="preserve"> 23:5).</w:t>
      </w:r>
    </w:p>
    <w:p w14:paraId="1892BF01" w14:textId="77777777" w:rsidR="000563FA" w:rsidRDefault="000563FA" w:rsidP="00B00717">
      <w:pPr>
        <w:spacing w:after="0" w:line="240" w:lineRule="auto"/>
        <w:jc w:val="both"/>
        <w:rPr>
          <w:rFonts w:asciiTheme="minorBidi" w:hAnsiTheme="minorBidi"/>
          <w:sz w:val="24"/>
          <w:szCs w:val="24"/>
        </w:rPr>
      </w:pPr>
    </w:p>
    <w:p w14:paraId="50B65664" w14:textId="2E9B7ED9"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 xml:space="preserve">The Tosafist R. Moshe of Coucy also harnesses </w:t>
      </w:r>
      <w:r w:rsidRPr="001E568D">
        <w:rPr>
          <w:rFonts w:asciiTheme="minorBidi" w:hAnsiTheme="minorBidi"/>
          <w:i/>
          <w:iCs/>
          <w:sz w:val="24"/>
          <w:szCs w:val="24"/>
        </w:rPr>
        <w:t>Yirmeyahu</w:t>
      </w:r>
      <w:r w:rsidR="001E568D">
        <w:rPr>
          <w:rFonts w:asciiTheme="minorBidi" w:hAnsiTheme="minorBidi"/>
          <w:sz w:val="24"/>
          <w:szCs w:val="24"/>
        </w:rPr>
        <w:t>,</w:t>
      </w:r>
      <w:r>
        <w:rPr>
          <w:rFonts w:asciiTheme="minorBidi" w:hAnsiTheme="minorBidi"/>
          <w:sz w:val="24"/>
          <w:szCs w:val="24"/>
        </w:rPr>
        <w:t xml:space="preserve"> in order to explain King David’s charge to his son Shlomo:</w:t>
      </w:r>
    </w:p>
    <w:p w14:paraId="7E1D09AC" w14:textId="77777777" w:rsidR="000563FA" w:rsidRDefault="000563FA" w:rsidP="00B00717">
      <w:pPr>
        <w:spacing w:after="0" w:line="240" w:lineRule="auto"/>
        <w:jc w:val="both"/>
        <w:rPr>
          <w:rFonts w:asciiTheme="minorBidi" w:hAnsiTheme="minorBidi"/>
          <w:sz w:val="24"/>
          <w:szCs w:val="24"/>
        </w:rPr>
      </w:pPr>
    </w:p>
    <w:p w14:paraId="3B091966" w14:textId="568E9DBF" w:rsidR="000563FA" w:rsidRDefault="000563FA" w:rsidP="00B00717">
      <w:pPr>
        <w:spacing w:after="0" w:line="240" w:lineRule="auto"/>
        <w:ind w:left="720"/>
        <w:jc w:val="both"/>
        <w:rPr>
          <w:rFonts w:asciiTheme="minorBidi" w:hAnsiTheme="minorBidi"/>
          <w:sz w:val="24"/>
          <w:szCs w:val="24"/>
          <w:rtl/>
        </w:rPr>
      </w:pPr>
      <w:r>
        <w:rPr>
          <w:rFonts w:asciiTheme="minorBidi" w:hAnsiTheme="minorBidi"/>
          <w:sz w:val="24"/>
          <w:szCs w:val="24"/>
        </w:rPr>
        <w:t>And so did I explain to the sages of Spain the meaning of this verse: “</w:t>
      </w:r>
      <w:r w:rsidRPr="007A5C49">
        <w:rPr>
          <w:rFonts w:asciiTheme="minorBidi" w:hAnsiTheme="minorBidi"/>
          <w:b/>
          <w:bCs/>
          <w:sz w:val="24"/>
          <w:szCs w:val="24"/>
        </w:rPr>
        <w:t>Know the God</w:t>
      </w:r>
      <w:r>
        <w:rPr>
          <w:rFonts w:asciiTheme="minorBidi" w:hAnsiTheme="minorBidi"/>
          <w:sz w:val="24"/>
          <w:szCs w:val="24"/>
        </w:rPr>
        <w:t xml:space="preserve"> of your father and worship him” (</w:t>
      </w:r>
      <w:r w:rsidRPr="007A5C49">
        <w:rPr>
          <w:rFonts w:asciiTheme="minorBidi" w:hAnsiTheme="minorBidi"/>
          <w:i/>
          <w:iCs/>
          <w:sz w:val="24"/>
          <w:szCs w:val="24"/>
        </w:rPr>
        <w:t>I Divrei Ha-</w:t>
      </w:r>
      <w:r w:rsidR="00A20ED0">
        <w:rPr>
          <w:rFonts w:asciiTheme="minorBidi" w:hAnsiTheme="minorBidi"/>
          <w:i/>
          <w:iCs/>
          <w:sz w:val="24"/>
          <w:szCs w:val="24"/>
        </w:rPr>
        <w:t>y</w:t>
      </w:r>
      <w:r w:rsidRPr="007A5C49">
        <w:rPr>
          <w:rFonts w:asciiTheme="minorBidi" w:hAnsiTheme="minorBidi"/>
          <w:i/>
          <w:iCs/>
          <w:sz w:val="24"/>
          <w:szCs w:val="24"/>
        </w:rPr>
        <w:t>amim</w:t>
      </w:r>
      <w:r>
        <w:rPr>
          <w:rFonts w:asciiTheme="minorBidi" w:hAnsiTheme="minorBidi"/>
          <w:sz w:val="24"/>
          <w:szCs w:val="24"/>
        </w:rPr>
        <w:t xml:space="preserve"> 28:9); that just as He is </w:t>
      </w:r>
      <w:r w:rsidR="006142D2">
        <w:rPr>
          <w:rFonts w:asciiTheme="minorBidi" w:hAnsiTheme="minorBidi"/>
          <w:b/>
          <w:bCs/>
          <w:i/>
          <w:iCs/>
          <w:sz w:val="24"/>
          <w:szCs w:val="24"/>
        </w:rPr>
        <w:t>C</w:t>
      </w:r>
      <w:r w:rsidR="006142D2" w:rsidRPr="007A5C49">
        <w:rPr>
          <w:rFonts w:asciiTheme="minorBidi" w:hAnsiTheme="minorBidi"/>
          <w:b/>
          <w:bCs/>
          <w:i/>
          <w:iCs/>
          <w:sz w:val="24"/>
          <w:szCs w:val="24"/>
        </w:rPr>
        <w:t xml:space="preserve">hanun </w:t>
      </w:r>
      <w:r w:rsidRPr="007A5C49">
        <w:rPr>
          <w:rFonts w:asciiTheme="minorBidi" w:hAnsiTheme="minorBidi"/>
          <w:b/>
          <w:bCs/>
          <w:i/>
          <w:iCs/>
          <w:sz w:val="24"/>
          <w:szCs w:val="24"/>
        </w:rPr>
        <w:t>ve-</w:t>
      </w:r>
      <w:r w:rsidR="007767E4">
        <w:rPr>
          <w:rFonts w:asciiTheme="minorBidi" w:hAnsiTheme="minorBidi"/>
          <w:b/>
          <w:bCs/>
          <w:i/>
          <w:iCs/>
          <w:sz w:val="24"/>
          <w:szCs w:val="24"/>
        </w:rPr>
        <w:t>R</w:t>
      </w:r>
      <w:r w:rsidR="007767E4" w:rsidRPr="007A5C49">
        <w:rPr>
          <w:rFonts w:asciiTheme="minorBidi" w:hAnsiTheme="minorBidi"/>
          <w:b/>
          <w:bCs/>
          <w:i/>
          <w:iCs/>
          <w:sz w:val="24"/>
          <w:szCs w:val="24"/>
        </w:rPr>
        <w:t>achum</w:t>
      </w:r>
      <w:r>
        <w:rPr>
          <w:rFonts w:asciiTheme="minorBidi" w:hAnsiTheme="minorBidi"/>
          <w:sz w:val="24"/>
          <w:szCs w:val="24"/>
        </w:rPr>
        <w:t>, and “</w:t>
      </w:r>
      <w:r w:rsidRPr="007A5C49">
        <w:rPr>
          <w:rFonts w:asciiTheme="minorBidi" w:hAnsiTheme="minorBidi"/>
          <w:b/>
          <w:bCs/>
          <w:sz w:val="24"/>
          <w:szCs w:val="24"/>
        </w:rPr>
        <w:t xml:space="preserve">performs </w:t>
      </w:r>
      <w:r w:rsidRPr="007A5C49">
        <w:rPr>
          <w:rFonts w:asciiTheme="minorBidi" w:hAnsiTheme="minorBidi"/>
          <w:b/>
          <w:bCs/>
          <w:i/>
          <w:iCs/>
          <w:sz w:val="24"/>
          <w:szCs w:val="24"/>
        </w:rPr>
        <w:t>chessed</w:t>
      </w:r>
      <w:r w:rsidRPr="007A5C49">
        <w:rPr>
          <w:rFonts w:asciiTheme="minorBidi" w:hAnsiTheme="minorBidi"/>
          <w:b/>
          <w:bCs/>
          <w:sz w:val="24"/>
          <w:szCs w:val="24"/>
        </w:rPr>
        <w:t xml:space="preserve">, </w:t>
      </w:r>
      <w:r w:rsidRPr="007A5C49">
        <w:rPr>
          <w:rFonts w:asciiTheme="minorBidi" w:hAnsiTheme="minorBidi"/>
          <w:b/>
          <w:bCs/>
          <w:i/>
          <w:iCs/>
          <w:sz w:val="24"/>
          <w:szCs w:val="24"/>
        </w:rPr>
        <w:t>mishpat u-tzdaka</w:t>
      </w:r>
      <w:r>
        <w:rPr>
          <w:rFonts w:asciiTheme="minorBidi" w:hAnsiTheme="minorBidi"/>
          <w:sz w:val="24"/>
          <w:szCs w:val="24"/>
        </w:rPr>
        <w:t xml:space="preserve"> in the land,” so should you do. And these are your two witnesses: </w:t>
      </w:r>
      <w:r w:rsidR="00A20ED0">
        <w:rPr>
          <w:rFonts w:asciiTheme="minorBidi" w:hAnsiTheme="minorBidi"/>
          <w:sz w:val="24"/>
          <w:szCs w:val="24"/>
        </w:rPr>
        <w:t>w</w:t>
      </w:r>
      <w:r>
        <w:rPr>
          <w:rFonts w:asciiTheme="minorBidi" w:hAnsiTheme="minorBidi"/>
          <w:sz w:val="24"/>
          <w:szCs w:val="24"/>
        </w:rPr>
        <w:t>ith Yoshiyahu, about whom it says that he “</w:t>
      </w:r>
      <w:r w:rsidRPr="00D244F4">
        <w:rPr>
          <w:rFonts w:asciiTheme="minorBidi" w:hAnsiTheme="minorBidi"/>
          <w:sz w:val="24"/>
          <w:szCs w:val="24"/>
        </w:rPr>
        <w:t xml:space="preserve">ate and drank but </w:t>
      </w:r>
      <w:r w:rsidRPr="008A7F9C">
        <w:rPr>
          <w:rFonts w:asciiTheme="minorBidi" w:hAnsiTheme="minorBidi"/>
          <w:b/>
          <w:bCs/>
          <w:sz w:val="24"/>
          <w:szCs w:val="24"/>
        </w:rPr>
        <w:t>performed</w:t>
      </w:r>
      <w:r w:rsidRPr="00D244F4">
        <w:rPr>
          <w:rFonts w:asciiTheme="minorBidi" w:hAnsiTheme="minorBidi"/>
          <w:sz w:val="24"/>
          <w:szCs w:val="24"/>
        </w:rPr>
        <w:t xml:space="preserve"> </w:t>
      </w:r>
      <w:r w:rsidRPr="00D244F4">
        <w:rPr>
          <w:rFonts w:asciiTheme="minorBidi" w:hAnsiTheme="minorBidi"/>
          <w:b/>
          <w:bCs/>
          <w:i/>
          <w:iCs/>
          <w:sz w:val="24"/>
          <w:szCs w:val="24"/>
        </w:rPr>
        <w:t>mishpat u-tzdaka</w:t>
      </w:r>
      <w:r w:rsidRPr="00D244F4">
        <w:rPr>
          <w:rFonts w:asciiTheme="minorBidi" w:hAnsiTheme="minorBidi"/>
          <w:sz w:val="24"/>
          <w:szCs w:val="24"/>
        </w:rPr>
        <w:t xml:space="preserve">, and therefore all was good for him. He adjudicated the cases of the poor and destitute, and therefore [it was] good, </w:t>
      </w:r>
      <w:r w:rsidRPr="008A7F9C">
        <w:rPr>
          <w:rFonts w:asciiTheme="minorBidi" w:hAnsiTheme="minorBidi"/>
          <w:b/>
          <w:bCs/>
          <w:sz w:val="24"/>
          <w:szCs w:val="24"/>
        </w:rPr>
        <w:t>for this is knowing Me</w:t>
      </w:r>
      <w:r w:rsidRPr="00D244F4">
        <w:rPr>
          <w:rFonts w:asciiTheme="minorBidi" w:hAnsiTheme="minorBidi"/>
          <w:sz w:val="24"/>
          <w:szCs w:val="24"/>
        </w:rPr>
        <w:t>, so says God</w:t>
      </w:r>
      <w:r>
        <w:rPr>
          <w:rFonts w:asciiTheme="minorBidi" w:hAnsiTheme="minorBidi"/>
          <w:sz w:val="24"/>
          <w:szCs w:val="24"/>
        </w:rPr>
        <w:t>”; and it also says, “</w:t>
      </w:r>
      <w:r w:rsidRPr="008B4027">
        <w:rPr>
          <w:rFonts w:asciiTheme="minorBidi" w:eastAsia="Times New Roman" w:hAnsiTheme="minorBidi"/>
          <w:sz w:val="24"/>
          <w:szCs w:val="24"/>
        </w:rPr>
        <w:t xml:space="preserve">Let not a scholar be praised for his wisdom, </w:t>
      </w:r>
      <w:r>
        <w:rPr>
          <w:rFonts w:asciiTheme="minorBidi" w:eastAsia="Times New Roman" w:hAnsiTheme="minorBidi"/>
          <w:sz w:val="24"/>
          <w:szCs w:val="24"/>
        </w:rPr>
        <w:t>etc., b</w:t>
      </w:r>
      <w:r w:rsidRPr="008B4027">
        <w:rPr>
          <w:rFonts w:asciiTheme="minorBidi" w:hAnsiTheme="minorBidi"/>
          <w:sz w:val="24"/>
          <w:szCs w:val="24"/>
        </w:rPr>
        <w:t xml:space="preserve">ut by this should one be praised — </w:t>
      </w:r>
      <w:r w:rsidRPr="008B4027">
        <w:rPr>
          <w:rFonts w:asciiTheme="minorBidi" w:hAnsiTheme="minorBidi"/>
          <w:b/>
          <w:bCs/>
          <w:sz w:val="24"/>
          <w:szCs w:val="24"/>
        </w:rPr>
        <w:t>discern</w:t>
      </w:r>
      <w:r w:rsidRPr="008B4027">
        <w:rPr>
          <w:rFonts w:asciiTheme="minorBidi" w:hAnsiTheme="minorBidi"/>
          <w:sz w:val="24"/>
          <w:szCs w:val="24"/>
        </w:rPr>
        <w:t xml:space="preserve"> and </w:t>
      </w:r>
      <w:r w:rsidRPr="008B4027">
        <w:rPr>
          <w:rFonts w:asciiTheme="minorBidi" w:hAnsiTheme="minorBidi"/>
          <w:b/>
          <w:bCs/>
          <w:sz w:val="24"/>
          <w:szCs w:val="24"/>
        </w:rPr>
        <w:t>know</w:t>
      </w:r>
      <w:r w:rsidRPr="008B4027">
        <w:rPr>
          <w:rFonts w:asciiTheme="minorBidi" w:hAnsiTheme="minorBidi"/>
          <w:sz w:val="24"/>
          <w:szCs w:val="24"/>
        </w:rPr>
        <w:t xml:space="preserve"> </w:t>
      </w:r>
      <w:r w:rsidRPr="00D30D2A">
        <w:rPr>
          <w:rFonts w:asciiTheme="minorBidi" w:hAnsiTheme="minorBidi"/>
          <w:b/>
          <w:bCs/>
          <w:sz w:val="24"/>
          <w:szCs w:val="24"/>
        </w:rPr>
        <w:t>Me</w:t>
      </w:r>
      <w:r w:rsidRPr="008B4027">
        <w:rPr>
          <w:rFonts w:asciiTheme="minorBidi" w:hAnsiTheme="minorBidi"/>
          <w:sz w:val="24"/>
          <w:szCs w:val="24"/>
        </w:rPr>
        <w:t xml:space="preserve">, </w:t>
      </w:r>
      <w:r>
        <w:rPr>
          <w:rFonts w:asciiTheme="minorBidi" w:hAnsiTheme="minorBidi"/>
          <w:sz w:val="24"/>
          <w:szCs w:val="24"/>
        </w:rPr>
        <w:t>that</w:t>
      </w:r>
      <w:r w:rsidRPr="008B4027">
        <w:rPr>
          <w:rFonts w:asciiTheme="minorBidi" w:hAnsiTheme="minorBidi"/>
          <w:sz w:val="24"/>
          <w:szCs w:val="24"/>
        </w:rPr>
        <w:t xml:space="preserve"> I am God, who performs </w:t>
      </w:r>
      <w:r w:rsidRPr="008B4027">
        <w:rPr>
          <w:rFonts w:asciiTheme="minorBidi" w:hAnsiTheme="minorBidi"/>
          <w:b/>
          <w:bCs/>
          <w:i/>
          <w:iCs/>
          <w:sz w:val="24"/>
          <w:szCs w:val="24"/>
        </w:rPr>
        <w:t>chessed</w:t>
      </w:r>
      <w:r w:rsidRPr="008B4027">
        <w:rPr>
          <w:rFonts w:asciiTheme="minorBidi" w:hAnsiTheme="minorBidi"/>
          <w:sz w:val="24"/>
          <w:szCs w:val="24"/>
        </w:rPr>
        <w:t xml:space="preserve">, </w:t>
      </w:r>
      <w:r w:rsidRPr="008B4027">
        <w:rPr>
          <w:rFonts w:asciiTheme="minorBidi" w:hAnsiTheme="minorBidi"/>
          <w:b/>
          <w:bCs/>
          <w:i/>
          <w:iCs/>
          <w:sz w:val="24"/>
          <w:szCs w:val="24"/>
        </w:rPr>
        <w:t>mishpat</w:t>
      </w:r>
      <w:r w:rsidRPr="008B4027">
        <w:rPr>
          <w:rFonts w:asciiTheme="minorBidi" w:hAnsiTheme="minorBidi"/>
          <w:sz w:val="24"/>
          <w:szCs w:val="24"/>
        </w:rPr>
        <w:t xml:space="preserve"> and </w:t>
      </w:r>
      <w:r w:rsidRPr="008B4027">
        <w:rPr>
          <w:rFonts w:asciiTheme="minorBidi" w:hAnsiTheme="minorBidi"/>
          <w:b/>
          <w:bCs/>
          <w:i/>
          <w:iCs/>
          <w:sz w:val="24"/>
          <w:szCs w:val="24"/>
        </w:rPr>
        <w:t>tzedaka</w:t>
      </w:r>
      <w:r w:rsidRPr="008B4027">
        <w:rPr>
          <w:rFonts w:asciiTheme="minorBidi" w:hAnsiTheme="minorBidi"/>
          <w:sz w:val="24"/>
          <w:szCs w:val="24"/>
        </w:rPr>
        <w:t xml:space="preserve"> in the land, for these I desire, so says God</w:t>
      </w:r>
      <w:r>
        <w:rPr>
          <w:rFonts w:asciiTheme="minorBidi" w:hAnsiTheme="minorBidi"/>
          <w:sz w:val="24"/>
          <w:szCs w:val="24"/>
        </w:rPr>
        <w:t>.” (</w:t>
      </w:r>
      <w:r w:rsidRPr="007B7A87">
        <w:rPr>
          <w:rFonts w:asciiTheme="minorBidi" w:hAnsiTheme="minorBidi"/>
          <w:i/>
          <w:iCs/>
          <w:sz w:val="24"/>
          <w:szCs w:val="24"/>
        </w:rPr>
        <w:t>Sefer Mitzvot Gadol</w:t>
      </w:r>
      <w:r>
        <w:rPr>
          <w:rFonts w:asciiTheme="minorBidi" w:hAnsiTheme="minorBidi"/>
          <w:sz w:val="24"/>
          <w:szCs w:val="24"/>
        </w:rPr>
        <w:t>, Positive Commandment #7)</w:t>
      </w:r>
    </w:p>
    <w:p w14:paraId="67203917" w14:textId="77777777" w:rsidR="000563FA" w:rsidRDefault="000563FA" w:rsidP="00B00717">
      <w:pPr>
        <w:spacing w:after="0" w:line="240" w:lineRule="auto"/>
        <w:jc w:val="both"/>
        <w:rPr>
          <w:rFonts w:asciiTheme="minorBidi" w:hAnsiTheme="minorBidi"/>
          <w:sz w:val="24"/>
          <w:szCs w:val="24"/>
        </w:rPr>
      </w:pPr>
    </w:p>
    <w:p w14:paraId="5A3B1BCB" w14:textId="79A45BE3"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 xml:space="preserve">In </w:t>
      </w:r>
      <w:r w:rsidRPr="00057D30">
        <w:rPr>
          <w:rFonts w:asciiTheme="minorBidi" w:hAnsiTheme="minorBidi"/>
          <w:i/>
          <w:iCs/>
          <w:sz w:val="24"/>
          <w:szCs w:val="24"/>
        </w:rPr>
        <w:t>Divrei Ha-yamim</w:t>
      </w:r>
      <w:r>
        <w:rPr>
          <w:rFonts w:asciiTheme="minorBidi" w:hAnsiTheme="minorBidi"/>
          <w:sz w:val="24"/>
          <w:szCs w:val="24"/>
        </w:rPr>
        <w:t xml:space="preserve">, then, King David is obliquely commanding Shlomo to follow in his own path of </w:t>
      </w:r>
      <w:r w:rsidRPr="00442669">
        <w:rPr>
          <w:rFonts w:asciiTheme="minorBidi" w:hAnsiTheme="minorBidi"/>
          <w:i/>
          <w:iCs/>
          <w:sz w:val="24"/>
          <w:szCs w:val="24"/>
        </w:rPr>
        <w:t>tzedaka u-mishpat</w:t>
      </w:r>
      <w:r>
        <w:rPr>
          <w:rFonts w:asciiTheme="minorBidi" w:hAnsiTheme="minorBidi"/>
          <w:sz w:val="24"/>
          <w:szCs w:val="24"/>
        </w:rPr>
        <w:t xml:space="preserve">, couching </w:t>
      </w:r>
      <w:r w:rsidR="00F539D7">
        <w:rPr>
          <w:rFonts w:asciiTheme="minorBidi" w:hAnsiTheme="minorBidi"/>
          <w:sz w:val="24"/>
          <w:szCs w:val="24"/>
        </w:rPr>
        <w:t>them</w:t>
      </w:r>
      <w:r>
        <w:rPr>
          <w:rFonts w:asciiTheme="minorBidi" w:hAnsiTheme="minorBidi"/>
          <w:sz w:val="24"/>
          <w:szCs w:val="24"/>
        </w:rPr>
        <w:t xml:space="preserve"> in terms of knowing God.</w:t>
      </w:r>
      <w:r>
        <w:rPr>
          <w:rStyle w:val="FootnoteReference"/>
          <w:rFonts w:asciiTheme="minorBidi" w:hAnsiTheme="minorBidi"/>
          <w:sz w:val="24"/>
          <w:szCs w:val="24"/>
        </w:rPr>
        <w:footnoteReference w:id="5"/>
      </w:r>
      <w:r>
        <w:rPr>
          <w:rFonts w:asciiTheme="minorBidi" w:hAnsiTheme="minorBidi"/>
          <w:sz w:val="24"/>
          <w:szCs w:val="24"/>
        </w:rPr>
        <w:t xml:space="preserve"> </w:t>
      </w:r>
    </w:p>
    <w:p w14:paraId="28A61EED" w14:textId="77777777" w:rsidR="000563FA" w:rsidRDefault="000563FA" w:rsidP="00B00717">
      <w:pPr>
        <w:spacing w:after="0" w:line="240" w:lineRule="auto"/>
        <w:jc w:val="both"/>
        <w:rPr>
          <w:rFonts w:asciiTheme="minorBidi" w:hAnsiTheme="minorBidi"/>
          <w:sz w:val="24"/>
          <w:szCs w:val="24"/>
        </w:rPr>
      </w:pPr>
    </w:p>
    <w:p w14:paraId="07FD3E52" w14:textId="14286FB8"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Notably, R. Moshe of Coucy also includes the traits of being compassionate (</w:t>
      </w:r>
      <w:r w:rsidRPr="00A9400F">
        <w:rPr>
          <w:rFonts w:asciiTheme="minorBidi" w:hAnsiTheme="minorBidi"/>
          <w:i/>
          <w:iCs/>
          <w:sz w:val="24"/>
          <w:szCs w:val="24"/>
        </w:rPr>
        <w:t>rachum</w:t>
      </w:r>
      <w:r>
        <w:rPr>
          <w:rFonts w:asciiTheme="minorBidi" w:hAnsiTheme="minorBidi"/>
          <w:sz w:val="24"/>
          <w:szCs w:val="24"/>
        </w:rPr>
        <w:t>) and favoring (</w:t>
      </w:r>
      <w:r w:rsidRPr="00A9400F">
        <w:rPr>
          <w:rFonts w:asciiTheme="minorBidi" w:hAnsiTheme="minorBidi"/>
          <w:i/>
          <w:iCs/>
          <w:sz w:val="24"/>
          <w:szCs w:val="24"/>
        </w:rPr>
        <w:t>chanun</w:t>
      </w:r>
      <w:r>
        <w:rPr>
          <w:rFonts w:asciiTheme="minorBidi" w:hAnsiTheme="minorBidi"/>
          <w:sz w:val="24"/>
          <w:szCs w:val="24"/>
        </w:rPr>
        <w:t xml:space="preserve">) along with </w:t>
      </w:r>
      <w:r w:rsidRPr="00A9400F">
        <w:rPr>
          <w:rFonts w:asciiTheme="minorBidi" w:hAnsiTheme="minorBidi"/>
          <w:i/>
          <w:iCs/>
          <w:sz w:val="24"/>
          <w:szCs w:val="24"/>
        </w:rPr>
        <w:t>tzedaka u-mishpat</w:t>
      </w:r>
      <w:r>
        <w:rPr>
          <w:rFonts w:asciiTheme="minorBidi" w:hAnsiTheme="minorBidi"/>
          <w:sz w:val="24"/>
          <w:szCs w:val="24"/>
        </w:rPr>
        <w:t xml:space="preserve"> within knowledge of God, thus creating a certain parallel to the “way of God.” Just as the ways of God combine the </w:t>
      </w:r>
      <w:r w:rsidR="00223E40">
        <w:rPr>
          <w:rFonts w:asciiTheme="minorBidi" w:hAnsiTheme="minorBidi"/>
          <w:sz w:val="24"/>
          <w:szCs w:val="24"/>
        </w:rPr>
        <w:t>values</w:t>
      </w:r>
      <w:r>
        <w:rPr>
          <w:rFonts w:asciiTheme="minorBidi" w:hAnsiTheme="minorBidi"/>
          <w:sz w:val="24"/>
          <w:szCs w:val="24"/>
        </w:rPr>
        <w:t xml:space="preserve"> discovered by Avraham with th</w:t>
      </w:r>
      <w:r w:rsidR="00223E40">
        <w:rPr>
          <w:rFonts w:asciiTheme="minorBidi" w:hAnsiTheme="minorBidi"/>
          <w:sz w:val="24"/>
          <w:szCs w:val="24"/>
        </w:rPr>
        <w:t xml:space="preserve">e attributes </w:t>
      </w:r>
      <w:r>
        <w:rPr>
          <w:rFonts w:asciiTheme="minorBidi" w:hAnsiTheme="minorBidi"/>
          <w:sz w:val="24"/>
          <w:szCs w:val="24"/>
        </w:rPr>
        <w:t xml:space="preserve">revealed to Moshe, so too does knowledge of God encompass all of these characteristics. </w:t>
      </w:r>
    </w:p>
    <w:p w14:paraId="18DA1701" w14:textId="77777777" w:rsidR="00380029" w:rsidRDefault="00380029" w:rsidP="00B00717">
      <w:pPr>
        <w:spacing w:after="0" w:line="240" w:lineRule="auto"/>
        <w:jc w:val="both"/>
        <w:rPr>
          <w:rFonts w:asciiTheme="minorBidi" w:hAnsiTheme="minorBidi"/>
          <w:sz w:val="24"/>
          <w:szCs w:val="24"/>
        </w:rPr>
      </w:pPr>
    </w:p>
    <w:p w14:paraId="28460E83" w14:textId="38467CC2"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Supporting evidence for R. Moshe may be adduced from the following rabbinic interpretation of familiar verse</w:t>
      </w:r>
      <w:r w:rsidR="00536B85">
        <w:rPr>
          <w:rFonts w:asciiTheme="minorBidi" w:hAnsiTheme="minorBidi"/>
          <w:sz w:val="24"/>
          <w:szCs w:val="24"/>
        </w:rPr>
        <w:t>s</w:t>
      </w:r>
      <w:r>
        <w:rPr>
          <w:rFonts w:asciiTheme="minorBidi" w:hAnsiTheme="minorBidi"/>
          <w:sz w:val="24"/>
          <w:szCs w:val="24"/>
        </w:rPr>
        <w:t xml:space="preserve"> from </w:t>
      </w:r>
      <w:r w:rsidRPr="007E5C1E">
        <w:rPr>
          <w:rFonts w:asciiTheme="minorBidi" w:hAnsiTheme="minorBidi"/>
          <w:i/>
          <w:iCs/>
          <w:sz w:val="24"/>
          <w:szCs w:val="24"/>
        </w:rPr>
        <w:t>Hoshea</w:t>
      </w:r>
      <w:r w:rsidR="00831945">
        <w:rPr>
          <w:rFonts w:asciiTheme="minorBidi" w:hAnsiTheme="minorBidi"/>
          <w:i/>
          <w:iCs/>
          <w:sz w:val="24"/>
          <w:szCs w:val="24"/>
        </w:rPr>
        <w:t xml:space="preserve"> </w:t>
      </w:r>
      <w:r w:rsidR="00831945" w:rsidRPr="008B4027">
        <w:rPr>
          <w:rFonts w:asciiTheme="minorBidi" w:hAnsiTheme="minorBidi"/>
          <w:sz w:val="24"/>
          <w:szCs w:val="24"/>
        </w:rPr>
        <w:t>(2:21-22)</w:t>
      </w:r>
      <w:r>
        <w:rPr>
          <w:rFonts w:asciiTheme="minorBidi" w:hAnsiTheme="minorBidi"/>
          <w:sz w:val="24"/>
          <w:szCs w:val="24"/>
        </w:rPr>
        <w:t>:</w:t>
      </w:r>
    </w:p>
    <w:p w14:paraId="22A79015" w14:textId="77777777" w:rsidR="000563FA" w:rsidRDefault="000563FA" w:rsidP="00B00717">
      <w:pPr>
        <w:spacing w:after="0" w:line="240" w:lineRule="auto"/>
        <w:jc w:val="both"/>
        <w:rPr>
          <w:rFonts w:asciiTheme="minorBidi" w:hAnsiTheme="minorBidi"/>
          <w:sz w:val="24"/>
          <w:szCs w:val="24"/>
        </w:rPr>
      </w:pPr>
    </w:p>
    <w:p w14:paraId="114F3CF7" w14:textId="257B21B3" w:rsidR="000563FA" w:rsidRPr="008B4027" w:rsidRDefault="000563FA" w:rsidP="00B00717">
      <w:pPr>
        <w:spacing w:after="0" w:line="240" w:lineRule="auto"/>
        <w:ind w:left="720"/>
        <w:jc w:val="both"/>
        <w:rPr>
          <w:rFonts w:asciiTheme="minorBidi" w:hAnsiTheme="minorBidi"/>
          <w:sz w:val="24"/>
          <w:szCs w:val="24"/>
          <w:rtl/>
        </w:rPr>
      </w:pPr>
      <w:r w:rsidRPr="008B4027">
        <w:rPr>
          <w:rFonts w:asciiTheme="minorBidi" w:hAnsiTheme="minorBidi"/>
          <w:sz w:val="24"/>
          <w:szCs w:val="24"/>
        </w:rPr>
        <w:t xml:space="preserve">Seven attributes serve before the Throne of Glory: </w:t>
      </w:r>
      <w:r w:rsidR="00A20ED0">
        <w:rPr>
          <w:rFonts w:asciiTheme="minorBidi" w:hAnsiTheme="minorBidi"/>
          <w:sz w:val="24"/>
          <w:szCs w:val="24"/>
        </w:rPr>
        <w:t>w</w:t>
      </w:r>
      <w:r w:rsidRPr="008B4027">
        <w:rPr>
          <w:rFonts w:asciiTheme="minorBidi" w:hAnsiTheme="minorBidi"/>
          <w:sz w:val="24"/>
          <w:szCs w:val="24"/>
        </w:rPr>
        <w:t>isdom (</w:t>
      </w:r>
      <w:r w:rsidRPr="008B4027">
        <w:rPr>
          <w:rFonts w:asciiTheme="minorBidi" w:hAnsiTheme="minorBidi"/>
          <w:i/>
          <w:iCs/>
          <w:sz w:val="24"/>
          <w:szCs w:val="24"/>
        </w:rPr>
        <w:t>chokhma</w:t>
      </w:r>
      <w:r w:rsidRPr="008B4027">
        <w:rPr>
          <w:rFonts w:asciiTheme="minorBidi" w:hAnsiTheme="minorBidi"/>
          <w:sz w:val="24"/>
          <w:szCs w:val="24"/>
        </w:rPr>
        <w:t>),</w:t>
      </w:r>
      <w:r w:rsidRPr="008B4027">
        <w:rPr>
          <w:rStyle w:val="FootnoteReference"/>
          <w:rFonts w:asciiTheme="minorBidi" w:hAnsiTheme="minorBidi"/>
          <w:sz w:val="24"/>
          <w:szCs w:val="24"/>
        </w:rPr>
        <w:footnoteReference w:id="6"/>
      </w:r>
      <w:r w:rsidRPr="008B4027">
        <w:rPr>
          <w:rFonts w:asciiTheme="minorBidi" w:hAnsiTheme="minorBidi"/>
          <w:sz w:val="24"/>
          <w:szCs w:val="24"/>
        </w:rPr>
        <w:t xml:space="preserve"> </w:t>
      </w:r>
      <w:r w:rsidRPr="008B4027">
        <w:rPr>
          <w:rFonts w:asciiTheme="minorBidi" w:hAnsiTheme="minorBidi"/>
          <w:b/>
          <w:bCs/>
          <w:i/>
          <w:iCs/>
          <w:sz w:val="24"/>
          <w:szCs w:val="24"/>
        </w:rPr>
        <w:t>tzedek</w:t>
      </w:r>
      <w:r w:rsidRPr="008B4027">
        <w:rPr>
          <w:rFonts w:asciiTheme="minorBidi" w:hAnsiTheme="minorBidi"/>
          <w:sz w:val="24"/>
          <w:szCs w:val="24"/>
        </w:rPr>
        <w:t xml:space="preserve">, </w:t>
      </w:r>
      <w:r w:rsidRPr="008B4027">
        <w:rPr>
          <w:rFonts w:asciiTheme="minorBidi" w:hAnsiTheme="minorBidi"/>
          <w:b/>
          <w:bCs/>
          <w:i/>
          <w:iCs/>
          <w:sz w:val="24"/>
          <w:szCs w:val="24"/>
        </w:rPr>
        <w:t>mishpat</w:t>
      </w:r>
      <w:r w:rsidRPr="008B4027">
        <w:rPr>
          <w:rFonts w:asciiTheme="minorBidi" w:hAnsiTheme="minorBidi"/>
          <w:sz w:val="24"/>
          <w:szCs w:val="24"/>
        </w:rPr>
        <w:t xml:space="preserve">, </w:t>
      </w:r>
      <w:r w:rsidRPr="008B4027">
        <w:rPr>
          <w:rFonts w:asciiTheme="minorBidi" w:hAnsiTheme="minorBidi"/>
          <w:b/>
          <w:bCs/>
          <w:i/>
          <w:iCs/>
          <w:sz w:val="24"/>
          <w:szCs w:val="24"/>
        </w:rPr>
        <w:t>chessed</w:t>
      </w:r>
      <w:r w:rsidRPr="008B4027">
        <w:rPr>
          <w:rFonts w:asciiTheme="minorBidi" w:hAnsiTheme="minorBidi"/>
          <w:sz w:val="24"/>
          <w:szCs w:val="24"/>
        </w:rPr>
        <w:t xml:space="preserve">, </w:t>
      </w:r>
      <w:r w:rsidRPr="008B4027">
        <w:rPr>
          <w:rFonts w:asciiTheme="minorBidi" w:hAnsiTheme="minorBidi"/>
          <w:b/>
          <w:bCs/>
          <w:i/>
          <w:iCs/>
          <w:sz w:val="24"/>
          <w:szCs w:val="24"/>
        </w:rPr>
        <w:t>rachamim</w:t>
      </w:r>
      <w:r w:rsidRPr="008B4027">
        <w:rPr>
          <w:rFonts w:asciiTheme="minorBidi" w:hAnsiTheme="minorBidi"/>
          <w:sz w:val="24"/>
          <w:szCs w:val="24"/>
        </w:rPr>
        <w:t>, truth (</w:t>
      </w:r>
      <w:r w:rsidRPr="008B4027">
        <w:rPr>
          <w:rFonts w:asciiTheme="minorBidi" w:hAnsiTheme="minorBidi"/>
          <w:i/>
          <w:iCs/>
          <w:sz w:val="24"/>
          <w:szCs w:val="24"/>
        </w:rPr>
        <w:t>emet</w:t>
      </w:r>
      <w:r w:rsidRPr="008B4027">
        <w:rPr>
          <w:rFonts w:asciiTheme="minorBidi" w:hAnsiTheme="minorBidi"/>
          <w:sz w:val="24"/>
          <w:szCs w:val="24"/>
        </w:rPr>
        <w:t>), and peace (</w:t>
      </w:r>
      <w:r w:rsidRPr="008B4027">
        <w:rPr>
          <w:rFonts w:asciiTheme="minorBidi" w:hAnsiTheme="minorBidi"/>
          <w:i/>
          <w:iCs/>
          <w:sz w:val="24"/>
          <w:szCs w:val="24"/>
        </w:rPr>
        <w:t>shalom</w:t>
      </w:r>
      <w:r w:rsidRPr="008B4027">
        <w:rPr>
          <w:rFonts w:asciiTheme="minorBidi" w:hAnsiTheme="minorBidi"/>
          <w:sz w:val="24"/>
          <w:szCs w:val="24"/>
        </w:rPr>
        <w:t xml:space="preserve">), </w:t>
      </w:r>
      <w:r w:rsidRPr="008B4027">
        <w:rPr>
          <w:rFonts w:asciiTheme="minorBidi" w:hAnsiTheme="minorBidi"/>
          <w:sz w:val="24"/>
          <w:szCs w:val="24"/>
        </w:rPr>
        <w:lastRenderedPageBreak/>
        <w:t xml:space="preserve">as it says, “And I will betroth you forever; and I will betroth you with </w:t>
      </w:r>
      <w:r w:rsidRPr="008B4027">
        <w:rPr>
          <w:rFonts w:asciiTheme="minorBidi" w:hAnsiTheme="minorBidi"/>
          <w:b/>
          <w:bCs/>
          <w:i/>
          <w:iCs/>
          <w:sz w:val="24"/>
          <w:szCs w:val="24"/>
        </w:rPr>
        <w:t>tzedek</w:t>
      </w:r>
      <w:r>
        <w:rPr>
          <w:rStyle w:val="FootnoteReference"/>
          <w:rFonts w:asciiTheme="minorBidi" w:hAnsiTheme="minorBidi"/>
          <w:b/>
          <w:bCs/>
          <w:i/>
          <w:iCs/>
          <w:sz w:val="24"/>
          <w:szCs w:val="24"/>
        </w:rPr>
        <w:footnoteReference w:id="7"/>
      </w:r>
      <w:r w:rsidRPr="008B4027">
        <w:rPr>
          <w:rFonts w:asciiTheme="minorBidi" w:hAnsiTheme="minorBidi"/>
          <w:sz w:val="24"/>
          <w:szCs w:val="24"/>
        </w:rPr>
        <w:t xml:space="preserve"> and with </w:t>
      </w:r>
      <w:r w:rsidRPr="008B4027">
        <w:rPr>
          <w:rFonts w:asciiTheme="minorBidi" w:hAnsiTheme="minorBidi"/>
          <w:b/>
          <w:bCs/>
          <w:i/>
          <w:iCs/>
          <w:sz w:val="24"/>
          <w:szCs w:val="24"/>
        </w:rPr>
        <w:t>mishpat</w:t>
      </w:r>
      <w:r w:rsidRPr="008B4027">
        <w:rPr>
          <w:rFonts w:asciiTheme="minorBidi" w:hAnsiTheme="minorBidi"/>
          <w:sz w:val="24"/>
          <w:szCs w:val="24"/>
        </w:rPr>
        <w:t xml:space="preserve"> and with </w:t>
      </w:r>
      <w:r w:rsidRPr="008B4027">
        <w:rPr>
          <w:rFonts w:asciiTheme="minorBidi" w:hAnsiTheme="minorBidi"/>
          <w:b/>
          <w:bCs/>
          <w:i/>
          <w:iCs/>
          <w:sz w:val="24"/>
          <w:szCs w:val="24"/>
        </w:rPr>
        <w:t>chessed</w:t>
      </w:r>
      <w:r w:rsidRPr="008B4027">
        <w:rPr>
          <w:rFonts w:asciiTheme="minorBidi" w:hAnsiTheme="minorBidi"/>
          <w:sz w:val="24"/>
          <w:szCs w:val="24"/>
        </w:rPr>
        <w:t xml:space="preserve"> and with </w:t>
      </w:r>
      <w:r w:rsidRPr="008B4027">
        <w:rPr>
          <w:rFonts w:asciiTheme="minorBidi" w:hAnsiTheme="minorBidi"/>
          <w:b/>
          <w:bCs/>
          <w:i/>
          <w:iCs/>
          <w:sz w:val="24"/>
          <w:szCs w:val="24"/>
        </w:rPr>
        <w:t>rachamim</w:t>
      </w:r>
      <w:r w:rsidRPr="008B4027">
        <w:rPr>
          <w:rFonts w:asciiTheme="minorBidi" w:hAnsiTheme="minorBidi"/>
          <w:sz w:val="24"/>
          <w:szCs w:val="24"/>
        </w:rPr>
        <w:t xml:space="preserve">; and I will betroth you with loyalty, and you will </w:t>
      </w:r>
      <w:r w:rsidRPr="008B4027">
        <w:rPr>
          <w:rFonts w:asciiTheme="minorBidi" w:hAnsiTheme="minorBidi"/>
          <w:b/>
          <w:bCs/>
          <w:sz w:val="24"/>
          <w:szCs w:val="24"/>
        </w:rPr>
        <w:t>know God</w:t>
      </w:r>
      <w:r w:rsidR="00831945">
        <w:rPr>
          <w:rFonts w:asciiTheme="minorBidi" w:hAnsiTheme="minorBidi"/>
          <w:sz w:val="24"/>
          <w:szCs w:val="24"/>
        </w:rPr>
        <w:t>.</w:t>
      </w:r>
      <w:r w:rsidRPr="008B4027">
        <w:rPr>
          <w:rFonts w:asciiTheme="minorBidi" w:hAnsiTheme="minorBidi"/>
          <w:sz w:val="24"/>
          <w:szCs w:val="24"/>
        </w:rPr>
        <w:t>”</w:t>
      </w:r>
      <w:r>
        <w:rPr>
          <w:rStyle w:val="FootnoteReference"/>
          <w:rFonts w:asciiTheme="minorBidi" w:hAnsiTheme="minorBidi"/>
          <w:sz w:val="24"/>
          <w:szCs w:val="24"/>
        </w:rPr>
        <w:footnoteReference w:id="8"/>
      </w:r>
    </w:p>
    <w:p w14:paraId="27E28036" w14:textId="77777777" w:rsidR="000563FA" w:rsidRPr="008B4027" w:rsidRDefault="000563FA" w:rsidP="00B00717">
      <w:pPr>
        <w:spacing w:after="0" w:line="240" w:lineRule="auto"/>
        <w:ind w:left="1440"/>
        <w:jc w:val="both"/>
        <w:rPr>
          <w:rFonts w:asciiTheme="minorBidi" w:hAnsiTheme="minorBidi"/>
          <w:sz w:val="24"/>
          <w:szCs w:val="24"/>
        </w:rPr>
      </w:pPr>
    </w:p>
    <w:p w14:paraId="375D5F1A" w14:textId="2C3EF4B5" w:rsidR="000563FA" w:rsidRPr="008B4027" w:rsidRDefault="000563FA" w:rsidP="00B00717">
      <w:pPr>
        <w:spacing w:after="0" w:line="240" w:lineRule="auto"/>
        <w:ind w:left="720"/>
        <w:jc w:val="both"/>
        <w:rPr>
          <w:rFonts w:asciiTheme="minorBidi" w:hAnsiTheme="minorBidi"/>
          <w:sz w:val="24"/>
          <w:szCs w:val="24"/>
          <w:rtl/>
        </w:rPr>
      </w:pPr>
      <w:r w:rsidRPr="008B4027">
        <w:rPr>
          <w:rFonts w:asciiTheme="minorBidi" w:hAnsiTheme="minorBidi"/>
          <w:sz w:val="24"/>
          <w:szCs w:val="24"/>
        </w:rPr>
        <w:t xml:space="preserve">R. Meir said: What does it mean, “And you will </w:t>
      </w:r>
      <w:r w:rsidRPr="008B4027">
        <w:rPr>
          <w:rFonts w:asciiTheme="minorBidi" w:hAnsiTheme="minorBidi"/>
          <w:b/>
          <w:bCs/>
          <w:sz w:val="24"/>
          <w:szCs w:val="24"/>
        </w:rPr>
        <w:t>know God</w:t>
      </w:r>
      <w:r w:rsidRPr="008B4027">
        <w:rPr>
          <w:rFonts w:asciiTheme="minorBidi" w:hAnsiTheme="minorBidi"/>
          <w:sz w:val="24"/>
          <w:szCs w:val="24"/>
        </w:rPr>
        <w:t xml:space="preserve">?” It teaches that anyone who possesses all these attributes </w:t>
      </w:r>
      <w:r w:rsidRPr="008B4027">
        <w:rPr>
          <w:rFonts w:asciiTheme="minorBidi" w:hAnsiTheme="minorBidi"/>
          <w:b/>
          <w:bCs/>
          <w:sz w:val="24"/>
          <w:szCs w:val="24"/>
        </w:rPr>
        <w:t>knows God’s thinking</w:t>
      </w:r>
      <w:r w:rsidRPr="008B4027">
        <w:rPr>
          <w:rFonts w:asciiTheme="minorBidi" w:hAnsiTheme="minorBidi"/>
          <w:sz w:val="24"/>
          <w:szCs w:val="24"/>
        </w:rPr>
        <w:t>. (</w:t>
      </w:r>
      <w:r w:rsidRPr="007F2E77">
        <w:rPr>
          <w:rFonts w:asciiTheme="minorBidi" w:hAnsiTheme="minorBidi"/>
          <w:i/>
          <w:iCs/>
          <w:sz w:val="24"/>
          <w:szCs w:val="24"/>
        </w:rPr>
        <w:t xml:space="preserve">Avot </w:t>
      </w:r>
      <w:r w:rsidR="00831945">
        <w:rPr>
          <w:rFonts w:asciiTheme="minorBidi" w:hAnsiTheme="minorBidi"/>
          <w:i/>
          <w:iCs/>
          <w:sz w:val="24"/>
          <w:szCs w:val="24"/>
        </w:rPr>
        <w:t>D</w:t>
      </w:r>
      <w:r w:rsidRPr="007F2E77">
        <w:rPr>
          <w:rFonts w:asciiTheme="minorBidi" w:hAnsiTheme="minorBidi"/>
          <w:i/>
          <w:iCs/>
          <w:sz w:val="24"/>
          <w:szCs w:val="24"/>
        </w:rPr>
        <w:t>e-Rabbi Natan</w:t>
      </w:r>
      <w:r w:rsidRPr="008B4027">
        <w:rPr>
          <w:rFonts w:asciiTheme="minorBidi" w:hAnsiTheme="minorBidi"/>
          <w:sz w:val="24"/>
          <w:szCs w:val="24"/>
        </w:rPr>
        <w:t>, A, 37)</w:t>
      </w:r>
    </w:p>
    <w:p w14:paraId="141626DD" w14:textId="77777777" w:rsidR="000563FA" w:rsidRDefault="000563FA" w:rsidP="00B00717">
      <w:pPr>
        <w:spacing w:after="0" w:line="240" w:lineRule="auto"/>
        <w:jc w:val="both"/>
        <w:rPr>
          <w:rFonts w:asciiTheme="minorBidi" w:hAnsiTheme="minorBidi"/>
          <w:sz w:val="24"/>
          <w:szCs w:val="24"/>
        </w:rPr>
      </w:pPr>
    </w:p>
    <w:p w14:paraId="30DDAB87" w14:textId="6C876C64"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 xml:space="preserve">As with the verses from </w:t>
      </w:r>
      <w:r w:rsidRPr="00B14BAC">
        <w:rPr>
          <w:rFonts w:asciiTheme="minorBidi" w:hAnsiTheme="minorBidi"/>
          <w:i/>
          <w:iCs/>
          <w:sz w:val="24"/>
          <w:szCs w:val="24"/>
        </w:rPr>
        <w:t>Tehillim</w:t>
      </w:r>
      <w:r>
        <w:rPr>
          <w:rFonts w:asciiTheme="minorBidi" w:hAnsiTheme="minorBidi"/>
          <w:sz w:val="24"/>
          <w:szCs w:val="24"/>
        </w:rPr>
        <w:t xml:space="preserve"> (103:6-8) that we cited in the conclusion to the previous </w:t>
      </w:r>
      <w:r w:rsidRPr="002E0A1D">
        <w:rPr>
          <w:rFonts w:asciiTheme="minorBidi" w:hAnsiTheme="minorBidi"/>
          <w:i/>
          <w:iCs/>
          <w:sz w:val="24"/>
          <w:szCs w:val="24"/>
        </w:rPr>
        <w:t>shiur</w:t>
      </w:r>
      <w:r>
        <w:rPr>
          <w:rFonts w:asciiTheme="minorBidi" w:hAnsiTheme="minorBidi"/>
          <w:sz w:val="24"/>
          <w:szCs w:val="24"/>
        </w:rPr>
        <w:t xml:space="preserve">, Hoshea blends together the Divine attributes learned from our </w:t>
      </w:r>
      <w:r w:rsidRPr="00C6335B">
        <w:rPr>
          <w:rFonts w:asciiTheme="minorBidi" w:hAnsiTheme="minorBidi"/>
          <w:i/>
          <w:iCs/>
          <w:sz w:val="24"/>
          <w:szCs w:val="24"/>
        </w:rPr>
        <w:t>Avot</w:t>
      </w:r>
      <w:r>
        <w:rPr>
          <w:rFonts w:asciiTheme="minorBidi" w:hAnsiTheme="minorBidi"/>
          <w:sz w:val="24"/>
          <w:szCs w:val="24"/>
        </w:rPr>
        <w:t xml:space="preserve"> </w:t>
      </w:r>
      <w:r w:rsidR="00443125">
        <w:rPr>
          <w:rFonts w:asciiTheme="minorBidi" w:hAnsiTheme="minorBidi"/>
          <w:sz w:val="24"/>
          <w:szCs w:val="24"/>
        </w:rPr>
        <w:t xml:space="preserve">with those learned </w:t>
      </w:r>
      <w:r>
        <w:rPr>
          <w:rFonts w:asciiTheme="minorBidi" w:hAnsiTheme="minorBidi"/>
          <w:sz w:val="24"/>
          <w:szCs w:val="24"/>
        </w:rPr>
        <w:t>from Sinai. Through all of the</w:t>
      </w:r>
      <w:r w:rsidR="00C6335B">
        <w:rPr>
          <w:rFonts w:asciiTheme="minorBidi" w:hAnsiTheme="minorBidi"/>
          <w:sz w:val="24"/>
          <w:szCs w:val="24"/>
        </w:rPr>
        <w:t>m</w:t>
      </w:r>
      <w:r>
        <w:rPr>
          <w:rFonts w:asciiTheme="minorBidi" w:hAnsiTheme="minorBidi"/>
          <w:sz w:val="24"/>
          <w:szCs w:val="24"/>
        </w:rPr>
        <w:t xml:space="preserve"> together, R. Meir explains, one penetrates the thinking of God.</w:t>
      </w:r>
    </w:p>
    <w:p w14:paraId="430A1935" w14:textId="77777777" w:rsidR="000563FA" w:rsidRDefault="000563FA" w:rsidP="00B00717">
      <w:pPr>
        <w:spacing w:after="0" w:line="240" w:lineRule="auto"/>
        <w:jc w:val="both"/>
        <w:rPr>
          <w:rFonts w:asciiTheme="minorBidi" w:hAnsiTheme="minorBidi"/>
          <w:sz w:val="24"/>
          <w:szCs w:val="24"/>
        </w:rPr>
      </w:pPr>
    </w:p>
    <w:p w14:paraId="6383E81E" w14:textId="7066A460" w:rsidR="00831945" w:rsidRDefault="000563FA" w:rsidP="00B00717">
      <w:pPr>
        <w:spacing w:after="0" w:line="240" w:lineRule="auto"/>
        <w:jc w:val="both"/>
        <w:rPr>
          <w:rFonts w:asciiTheme="minorBidi" w:hAnsiTheme="minorBidi"/>
          <w:sz w:val="24"/>
          <w:szCs w:val="24"/>
        </w:rPr>
      </w:pPr>
      <w:r>
        <w:rPr>
          <w:rFonts w:asciiTheme="minorBidi" w:hAnsiTheme="minorBidi"/>
          <w:sz w:val="24"/>
          <w:szCs w:val="24"/>
        </w:rPr>
        <w:t>Finally, th</w:t>
      </w:r>
      <w:r w:rsidR="00F576C5">
        <w:rPr>
          <w:rFonts w:asciiTheme="minorBidi" w:hAnsiTheme="minorBidi"/>
          <w:sz w:val="24"/>
          <w:szCs w:val="24"/>
        </w:rPr>
        <w:t xml:space="preserve">e </w:t>
      </w:r>
      <w:r w:rsidR="004F20E7">
        <w:rPr>
          <w:rFonts w:asciiTheme="minorBidi" w:hAnsiTheme="minorBidi"/>
          <w:sz w:val="24"/>
          <w:szCs w:val="24"/>
        </w:rPr>
        <w:t xml:space="preserve">various </w:t>
      </w:r>
      <w:r>
        <w:rPr>
          <w:rFonts w:asciiTheme="minorBidi" w:hAnsiTheme="minorBidi"/>
          <w:sz w:val="24"/>
          <w:szCs w:val="24"/>
        </w:rPr>
        <w:t>verses</w:t>
      </w:r>
      <w:r w:rsidR="00F576C5">
        <w:rPr>
          <w:rFonts w:asciiTheme="minorBidi" w:hAnsiTheme="minorBidi"/>
          <w:sz w:val="24"/>
          <w:szCs w:val="24"/>
        </w:rPr>
        <w:t xml:space="preserve"> we have cited</w:t>
      </w:r>
      <w:r w:rsidR="001E7281">
        <w:rPr>
          <w:rFonts w:asciiTheme="minorBidi" w:hAnsiTheme="minorBidi"/>
          <w:sz w:val="24"/>
          <w:szCs w:val="24"/>
        </w:rPr>
        <w:t xml:space="preserve"> </w:t>
      </w:r>
      <w:r>
        <w:rPr>
          <w:rFonts w:asciiTheme="minorBidi" w:hAnsiTheme="minorBidi"/>
          <w:sz w:val="24"/>
          <w:szCs w:val="24"/>
        </w:rPr>
        <w:t xml:space="preserve">may shed light on other verses </w:t>
      </w:r>
      <w:r w:rsidR="00F576C5">
        <w:rPr>
          <w:rFonts w:asciiTheme="minorBidi" w:hAnsiTheme="minorBidi"/>
          <w:sz w:val="24"/>
          <w:szCs w:val="24"/>
        </w:rPr>
        <w:t xml:space="preserve">in </w:t>
      </w:r>
      <w:r w:rsidRPr="00583F24">
        <w:rPr>
          <w:rFonts w:asciiTheme="minorBidi" w:hAnsiTheme="minorBidi"/>
          <w:i/>
          <w:iCs/>
          <w:sz w:val="24"/>
          <w:szCs w:val="24"/>
        </w:rPr>
        <w:t>Hoshea</w:t>
      </w:r>
      <w:r>
        <w:rPr>
          <w:rFonts w:asciiTheme="minorBidi" w:hAnsiTheme="minorBidi"/>
          <w:sz w:val="24"/>
          <w:szCs w:val="24"/>
        </w:rPr>
        <w:t>. Hoshea</w:t>
      </w:r>
      <w:r w:rsidRPr="008B4027">
        <w:rPr>
          <w:rFonts w:asciiTheme="minorBidi" w:hAnsiTheme="minorBidi"/>
          <w:sz w:val="24"/>
          <w:szCs w:val="24"/>
        </w:rPr>
        <w:t xml:space="preserve"> laments that “there is no truth and no </w:t>
      </w:r>
      <w:r w:rsidRPr="008B4027">
        <w:rPr>
          <w:rFonts w:asciiTheme="minorBidi" w:hAnsiTheme="minorBidi"/>
          <w:b/>
          <w:bCs/>
          <w:i/>
          <w:iCs/>
          <w:sz w:val="24"/>
          <w:szCs w:val="24"/>
        </w:rPr>
        <w:t>chessed</w:t>
      </w:r>
      <w:r w:rsidRPr="008B4027">
        <w:rPr>
          <w:rFonts w:asciiTheme="minorBidi" w:hAnsiTheme="minorBidi"/>
          <w:sz w:val="24"/>
          <w:szCs w:val="24"/>
        </w:rPr>
        <w:t xml:space="preserve"> and no</w:t>
      </w:r>
      <w:r>
        <w:rPr>
          <w:rFonts w:asciiTheme="minorBidi" w:hAnsiTheme="minorBidi"/>
          <w:b/>
          <w:bCs/>
          <w:sz w:val="24"/>
          <w:szCs w:val="24"/>
        </w:rPr>
        <w:t xml:space="preserve"> knowledge</w:t>
      </w:r>
      <w:r w:rsidRPr="008C1AEC">
        <w:rPr>
          <w:rFonts w:asciiTheme="minorBidi" w:hAnsiTheme="minorBidi"/>
          <w:b/>
          <w:bCs/>
          <w:sz w:val="24"/>
          <w:szCs w:val="24"/>
        </w:rPr>
        <w:t xml:space="preserve"> of God</w:t>
      </w:r>
      <w:r w:rsidRPr="008B4027">
        <w:rPr>
          <w:rFonts w:asciiTheme="minorBidi" w:hAnsiTheme="minorBidi"/>
          <w:sz w:val="24"/>
          <w:szCs w:val="24"/>
        </w:rPr>
        <w:t xml:space="preserve"> on earth” (4:1)</w:t>
      </w:r>
      <w:r>
        <w:rPr>
          <w:rFonts w:asciiTheme="minorBidi" w:hAnsiTheme="minorBidi"/>
          <w:sz w:val="24"/>
          <w:szCs w:val="24"/>
        </w:rPr>
        <w:t xml:space="preserve">; Radak explains, in one interpretation, that there is no knowledge “to </w:t>
      </w:r>
      <w:r w:rsidRPr="00543C5D">
        <w:rPr>
          <w:rFonts w:asciiTheme="minorBidi" w:hAnsiTheme="minorBidi"/>
          <w:b/>
          <w:bCs/>
          <w:sz w:val="24"/>
          <w:szCs w:val="24"/>
        </w:rPr>
        <w:t xml:space="preserve">perform </w:t>
      </w:r>
      <w:r w:rsidRPr="00543C5D">
        <w:rPr>
          <w:rFonts w:asciiTheme="minorBidi" w:hAnsiTheme="minorBidi"/>
          <w:b/>
          <w:bCs/>
          <w:i/>
          <w:iCs/>
          <w:sz w:val="24"/>
          <w:szCs w:val="24"/>
        </w:rPr>
        <w:t>mishpat u-tzdaka</w:t>
      </w:r>
      <w:r>
        <w:rPr>
          <w:rFonts w:asciiTheme="minorBidi" w:hAnsiTheme="minorBidi"/>
          <w:sz w:val="24"/>
          <w:szCs w:val="24"/>
        </w:rPr>
        <w:t xml:space="preserve">,” citing </w:t>
      </w:r>
      <w:r w:rsidRPr="00543C5D">
        <w:rPr>
          <w:rFonts w:asciiTheme="minorBidi" w:hAnsiTheme="minorBidi"/>
          <w:i/>
          <w:iCs/>
          <w:sz w:val="24"/>
          <w:szCs w:val="24"/>
        </w:rPr>
        <w:t>Yirmeyahu</w:t>
      </w:r>
      <w:r>
        <w:rPr>
          <w:rFonts w:asciiTheme="minorBidi" w:hAnsiTheme="minorBidi"/>
          <w:sz w:val="24"/>
          <w:szCs w:val="24"/>
        </w:rPr>
        <w:t xml:space="preserve"> 22:</w:t>
      </w:r>
      <w:r w:rsidR="00CE2104">
        <w:rPr>
          <w:rFonts w:asciiTheme="minorBidi" w:hAnsiTheme="minorBidi"/>
          <w:sz w:val="24"/>
          <w:szCs w:val="24"/>
        </w:rPr>
        <w:t>15-</w:t>
      </w:r>
      <w:r>
        <w:rPr>
          <w:rFonts w:asciiTheme="minorBidi" w:hAnsiTheme="minorBidi"/>
          <w:sz w:val="24"/>
          <w:szCs w:val="24"/>
        </w:rPr>
        <w:t>16.</w:t>
      </w:r>
      <w:r w:rsidR="003057A8">
        <w:rPr>
          <w:rFonts w:asciiTheme="minorBidi" w:hAnsiTheme="minorBidi"/>
          <w:sz w:val="24"/>
          <w:szCs w:val="24"/>
        </w:rPr>
        <w:t xml:space="preserve"> </w:t>
      </w:r>
    </w:p>
    <w:p w14:paraId="21D213A7" w14:textId="77777777" w:rsidR="00831945" w:rsidRDefault="00831945" w:rsidP="00B00717">
      <w:pPr>
        <w:spacing w:after="0" w:line="240" w:lineRule="auto"/>
        <w:jc w:val="both"/>
        <w:rPr>
          <w:rFonts w:asciiTheme="minorBidi" w:hAnsiTheme="minorBidi"/>
          <w:sz w:val="24"/>
          <w:szCs w:val="24"/>
        </w:rPr>
      </w:pPr>
    </w:p>
    <w:p w14:paraId="651B7172" w14:textId="77777777" w:rsidR="00831945" w:rsidRDefault="000563FA" w:rsidP="00B00717">
      <w:pPr>
        <w:spacing w:after="0" w:line="240" w:lineRule="auto"/>
        <w:jc w:val="both"/>
        <w:rPr>
          <w:rFonts w:asciiTheme="minorBidi" w:hAnsiTheme="minorBidi"/>
          <w:sz w:val="24"/>
          <w:szCs w:val="24"/>
        </w:rPr>
      </w:pPr>
      <w:r>
        <w:rPr>
          <w:rFonts w:asciiTheme="minorBidi" w:hAnsiTheme="minorBidi"/>
          <w:sz w:val="24"/>
          <w:szCs w:val="24"/>
        </w:rPr>
        <w:t xml:space="preserve">One day, the Jewish people will say, “Let us go and return to God… and we will conclude, let us run to </w:t>
      </w:r>
      <w:r w:rsidRPr="000515EC">
        <w:rPr>
          <w:rFonts w:asciiTheme="minorBidi" w:hAnsiTheme="minorBidi"/>
          <w:b/>
          <w:bCs/>
          <w:sz w:val="24"/>
          <w:szCs w:val="24"/>
        </w:rPr>
        <w:t>know God</w:t>
      </w:r>
      <w:r>
        <w:rPr>
          <w:rFonts w:asciiTheme="minorBidi" w:hAnsiTheme="minorBidi"/>
          <w:sz w:val="24"/>
          <w:szCs w:val="24"/>
        </w:rPr>
        <w:t>”</w:t>
      </w:r>
      <w:r>
        <w:rPr>
          <w:rFonts w:asciiTheme="minorBidi" w:hAnsiTheme="minorBidi" w:hint="cs"/>
          <w:sz w:val="24"/>
          <w:szCs w:val="24"/>
        </w:rPr>
        <w:t xml:space="preserve"> </w:t>
      </w:r>
      <w:r>
        <w:rPr>
          <w:rFonts w:asciiTheme="minorBidi" w:hAnsiTheme="minorBidi" w:hint="cs"/>
          <w:sz w:val="24"/>
          <w:szCs w:val="24"/>
          <w:rtl/>
        </w:rPr>
        <w:t>)</w:t>
      </w:r>
      <w:r>
        <w:rPr>
          <w:rFonts w:asciiTheme="minorBidi" w:hAnsiTheme="minorBidi"/>
          <w:sz w:val="24"/>
          <w:szCs w:val="24"/>
        </w:rPr>
        <w:t xml:space="preserve">6:1-3); again, Radak explains “to </w:t>
      </w:r>
      <w:r w:rsidRPr="006706FF">
        <w:rPr>
          <w:rFonts w:asciiTheme="minorBidi" w:hAnsiTheme="minorBidi"/>
          <w:b/>
          <w:bCs/>
          <w:sz w:val="24"/>
          <w:szCs w:val="24"/>
        </w:rPr>
        <w:t xml:space="preserve">perform </w:t>
      </w:r>
      <w:r w:rsidRPr="00860905">
        <w:rPr>
          <w:rFonts w:asciiTheme="minorBidi" w:hAnsiTheme="minorBidi"/>
          <w:b/>
          <w:bCs/>
          <w:i/>
          <w:iCs/>
          <w:sz w:val="24"/>
          <w:szCs w:val="24"/>
        </w:rPr>
        <w:t>mishpat u-tzdaka</w:t>
      </w:r>
      <w:r>
        <w:rPr>
          <w:rFonts w:asciiTheme="minorBidi" w:hAnsiTheme="minorBidi"/>
          <w:sz w:val="24"/>
          <w:szCs w:val="24"/>
        </w:rPr>
        <w:t xml:space="preserve">,” based on </w:t>
      </w:r>
      <w:r w:rsidRPr="00423020">
        <w:rPr>
          <w:rFonts w:asciiTheme="minorBidi" w:hAnsiTheme="minorBidi"/>
          <w:i/>
          <w:iCs/>
          <w:sz w:val="24"/>
          <w:szCs w:val="24"/>
        </w:rPr>
        <w:t>Yirmeyahu</w:t>
      </w:r>
      <w:r>
        <w:rPr>
          <w:rFonts w:asciiTheme="minorBidi" w:hAnsiTheme="minorBidi"/>
          <w:sz w:val="24"/>
          <w:szCs w:val="24"/>
        </w:rPr>
        <w:t xml:space="preserve">. </w:t>
      </w:r>
    </w:p>
    <w:p w14:paraId="5EF546E8" w14:textId="77777777" w:rsidR="00831945" w:rsidRDefault="00831945" w:rsidP="00B00717">
      <w:pPr>
        <w:spacing w:after="0" w:line="240" w:lineRule="auto"/>
        <w:jc w:val="both"/>
        <w:rPr>
          <w:rFonts w:asciiTheme="minorBidi" w:hAnsiTheme="minorBidi"/>
          <w:sz w:val="24"/>
          <w:szCs w:val="24"/>
        </w:rPr>
      </w:pPr>
    </w:p>
    <w:p w14:paraId="7575E4CF" w14:textId="3048A621" w:rsidR="000563FA" w:rsidRPr="008B4027" w:rsidRDefault="000563FA" w:rsidP="00B00717">
      <w:pPr>
        <w:spacing w:after="0" w:line="240" w:lineRule="auto"/>
        <w:jc w:val="both"/>
        <w:rPr>
          <w:rFonts w:asciiTheme="minorBidi" w:hAnsiTheme="minorBidi"/>
          <w:sz w:val="24"/>
          <w:szCs w:val="24"/>
        </w:rPr>
      </w:pPr>
      <w:r>
        <w:rPr>
          <w:rFonts w:asciiTheme="minorBidi" w:hAnsiTheme="minorBidi"/>
          <w:sz w:val="24"/>
          <w:szCs w:val="24"/>
        </w:rPr>
        <w:t xml:space="preserve">And when </w:t>
      </w:r>
      <w:r w:rsidR="00257483">
        <w:rPr>
          <w:rFonts w:asciiTheme="minorBidi" w:hAnsiTheme="minorBidi"/>
          <w:sz w:val="24"/>
          <w:szCs w:val="24"/>
        </w:rPr>
        <w:t xml:space="preserve">God declares </w:t>
      </w:r>
      <w:r>
        <w:rPr>
          <w:rFonts w:asciiTheme="minorBidi" w:hAnsiTheme="minorBidi"/>
          <w:sz w:val="24"/>
          <w:szCs w:val="24"/>
        </w:rPr>
        <w:t xml:space="preserve">a few verses later, “For I desire </w:t>
      </w:r>
      <w:r w:rsidRPr="00423020">
        <w:rPr>
          <w:rFonts w:asciiTheme="minorBidi" w:hAnsiTheme="minorBidi"/>
          <w:b/>
          <w:bCs/>
          <w:i/>
          <w:iCs/>
          <w:sz w:val="24"/>
          <w:szCs w:val="24"/>
        </w:rPr>
        <w:t>chessed</w:t>
      </w:r>
      <w:r>
        <w:rPr>
          <w:rFonts w:asciiTheme="minorBidi" w:hAnsiTheme="minorBidi"/>
          <w:sz w:val="24"/>
          <w:szCs w:val="24"/>
        </w:rPr>
        <w:t xml:space="preserve"> and not sacrifice, and </w:t>
      </w:r>
      <w:r w:rsidRPr="00423020">
        <w:rPr>
          <w:rFonts w:asciiTheme="minorBidi" w:hAnsiTheme="minorBidi"/>
          <w:b/>
          <w:bCs/>
          <w:sz w:val="24"/>
          <w:szCs w:val="24"/>
        </w:rPr>
        <w:t>knowled</w:t>
      </w:r>
      <w:r w:rsidR="00423020" w:rsidRPr="00423020">
        <w:rPr>
          <w:rFonts w:asciiTheme="minorBidi" w:hAnsiTheme="minorBidi"/>
          <w:b/>
          <w:bCs/>
          <w:sz w:val="24"/>
          <w:szCs w:val="24"/>
        </w:rPr>
        <w:t>g</w:t>
      </w:r>
      <w:r w:rsidRPr="00423020">
        <w:rPr>
          <w:rFonts w:asciiTheme="minorBidi" w:hAnsiTheme="minorBidi"/>
          <w:b/>
          <w:bCs/>
          <w:sz w:val="24"/>
          <w:szCs w:val="24"/>
        </w:rPr>
        <w:t>e of God</w:t>
      </w:r>
      <w:r>
        <w:rPr>
          <w:rFonts w:asciiTheme="minorBidi" w:hAnsiTheme="minorBidi"/>
          <w:sz w:val="24"/>
          <w:szCs w:val="24"/>
        </w:rPr>
        <w:t xml:space="preserve"> more than burnt offerings”</w:t>
      </w:r>
      <w:r w:rsidR="00EA2A33">
        <w:rPr>
          <w:rFonts w:asciiTheme="minorBidi" w:hAnsiTheme="minorBidi"/>
          <w:sz w:val="24"/>
          <w:szCs w:val="24"/>
        </w:rPr>
        <w:t xml:space="preserve"> (verse 6),</w:t>
      </w:r>
      <w:r>
        <w:rPr>
          <w:rFonts w:asciiTheme="minorBidi" w:hAnsiTheme="minorBidi"/>
          <w:sz w:val="24"/>
          <w:szCs w:val="24"/>
        </w:rPr>
        <w:t xml:space="preserve"> Radak explains that “</w:t>
      </w:r>
      <w:r w:rsidR="00CC307F">
        <w:rPr>
          <w:rFonts w:asciiTheme="minorBidi" w:hAnsiTheme="minorBidi"/>
          <w:sz w:val="24"/>
          <w:szCs w:val="24"/>
        </w:rPr>
        <w:t>p</w:t>
      </w:r>
      <w:r>
        <w:rPr>
          <w:rFonts w:asciiTheme="minorBidi" w:hAnsiTheme="minorBidi"/>
          <w:sz w:val="24"/>
          <w:szCs w:val="24"/>
        </w:rPr>
        <w:t xml:space="preserve">erformance of </w:t>
      </w:r>
      <w:r w:rsidRPr="00423020">
        <w:rPr>
          <w:rFonts w:asciiTheme="minorBidi" w:hAnsiTheme="minorBidi"/>
          <w:b/>
          <w:bCs/>
          <w:i/>
          <w:iCs/>
          <w:sz w:val="24"/>
          <w:szCs w:val="24"/>
        </w:rPr>
        <w:t>chessed</w:t>
      </w:r>
      <w:r>
        <w:rPr>
          <w:rFonts w:asciiTheme="minorBidi" w:hAnsiTheme="minorBidi"/>
          <w:sz w:val="24"/>
          <w:szCs w:val="24"/>
        </w:rPr>
        <w:t xml:space="preserve"> is primary, as well as </w:t>
      </w:r>
      <w:r w:rsidRPr="00A26E65">
        <w:rPr>
          <w:rFonts w:asciiTheme="minorBidi" w:hAnsiTheme="minorBidi"/>
          <w:b/>
          <w:bCs/>
          <w:sz w:val="24"/>
          <w:szCs w:val="24"/>
        </w:rPr>
        <w:t>knowledge of God</w:t>
      </w:r>
      <w:r>
        <w:rPr>
          <w:rFonts w:asciiTheme="minorBidi" w:hAnsiTheme="minorBidi"/>
          <w:sz w:val="24"/>
          <w:szCs w:val="24"/>
        </w:rPr>
        <w:t xml:space="preserve">, which is to </w:t>
      </w:r>
      <w:r w:rsidRPr="00DE17DE">
        <w:rPr>
          <w:rFonts w:asciiTheme="minorBidi" w:hAnsiTheme="minorBidi"/>
          <w:b/>
          <w:bCs/>
          <w:sz w:val="24"/>
          <w:szCs w:val="24"/>
        </w:rPr>
        <w:t xml:space="preserve">perform </w:t>
      </w:r>
      <w:r w:rsidRPr="00DE17DE">
        <w:rPr>
          <w:rFonts w:asciiTheme="minorBidi" w:hAnsiTheme="minorBidi"/>
          <w:b/>
          <w:bCs/>
          <w:i/>
          <w:iCs/>
          <w:sz w:val="24"/>
          <w:szCs w:val="24"/>
        </w:rPr>
        <w:t>mishpat u-tzdaka</w:t>
      </w:r>
      <w:r>
        <w:rPr>
          <w:rFonts w:asciiTheme="minorBidi" w:hAnsiTheme="minorBidi"/>
          <w:sz w:val="24"/>
          <w:szCs w:val="24"/>
        </w:rPr>
        <w:t>.”</w:t>
      </w:r>
      <w:r w:rsidRPr="008B4027">
        <w:rPr>
          <w:rStyle w:val="FootnoteReference"/>
          <w:rFonts w:asciiTheme="minorBidi" w:hAnsiTheme="minorBidi"/>
          <w:sz w:val="24"/>
          <w:szCs w:val="24"/>
        </w:rPr>
        <w:footnoteReference w:id="9"/>
      </w:r>
    </w:p>
    <w:p w14:paraId="46D7E23E" w14:textId="75D4D586" w:rsidR="000563FA" w:rsidRDefault="000563FA" w:rsidP="00B00717">
      <w:pPr>
        <w:spacing w:after="0" w:line="240" w:lineRule="auto"/>
        <w:jc w:val="both"/>
        <w:rPr>
          <w:rFonts w:asciiTheme="minorBidi" w:hAnsiTheme="minorBidi"/>
          <w:sz w:val="24"/>
          <w:szCs w:val="24"/>
        </w:rPr>
      </w:pPr>
    </w:p>
    <w:p w14:paraId="01106CD2" w14:textId="6E2B6092" w:rsidR="004A2563" w:rsidRDefault="004A2563" w:rsidP="00B00717">
      <w:pPr>
        <w:spacing w:after="0" w:line="240" w:lineRule="auto"/>
        <w:jc w:val="both"/>
        <w:rPr>
          <w:rFonts w:asciiTheme="minorBidi" w:hAnsiTheme="minorBidi"/>
          <w:sz w:val="24"/>
          <w:szCs w:val="24"/>
        </w:rPr>
      </w:pPr>
    </w:p>
    <w:p w14:paraId="1124A84B" w14:textId="1352B89D" w:rsidR="004A2563" w:rsidRPr="00B76340" w:rsidRDefault="004A2563" w:rsidP="00B00717">
      <w:pPr>
        <w:spacing w:after="0" w:line="240" w:lineRule="auto"/>
        <w:jc w:val="both"/>
        <w:rPr>
          <w:rFonts w:asciiTheme="minorBidi" w:hAnsiTheme="minorBidi"/>
          <w:b/>
          <w:bCs/>
          <w:sz w:val="24"/>
          <w:szCs w:val="24"/>
        </w:rPr>
      </w:pPr>
      <w:r w:rsidRPr="00B76340">
        <w:rPr>
          <w:rFonts w:asciiTheme="minorBidi" w:hAnsiTheme="minorBidi"/>
          <w:b/>
          <w:bCs/>
          <w:sz w:val="24"/>
          <w:szCs w:val="24"/>
        </w:rPr>
        <w:t>Knowledge</w:t>
      </w:r>
      <w:r w:rsidR="00B76340" w:rsidRPr="00B76340">
        <w:rPr>
          <w:rFonts w:asciiTheme="minorBidi" w:hAnsiTheme="minorBidi"/>
          <w:b/>
          <w:bCs/>
          <w:sz w:val="24"/>
          <w:szCs w:val="24"/>
        </w:rPr>
        <w:t>-in-Wisdom vs. Knowledge-in-Action</w:t>
      </w:r>
    </w:p>
    <w:p w14:paraId="61BFFB0B" w14:textId="67810CE4" w:rsidR="004A2563" w:rsidRDefault="004A2563" w:rsidP="00B00717">
      <w:pPr>
        <w:spacing w:after="0" w:line="240" w:lineRule="auto"/>
        <w:jc w:val="both"/>
        <w:rPr>
          <w:rFonts w:asciiTheme="minorBidi" w:hAnsiTheme="minorBidi"/>
          <w:sz w:val="24"/>
          <w:szCs w:val="24"/>
        </w:rPr>
      </w:pPr>
    </w:p>
    <w:p w14:paraId="6E54DDFE" w14:textId="696165B9" w:rsidR="001367DA" w:rsidRDefault="00C1250E" w:rsidP="00B00717">
      <w:pPr>
        <w:spacing w:after="0" w:line="240" w:lineRule="auto"/>
        <w:jc w:val="both"/>
        <w:rPr>
          <w:rFonts w:asciiTheme="minorBidi" w:hAnsiTheme="minorBidi"/>
          <w:sz w:val="24"/>
          <w:szCs w:val="24"/>
        </w:rPr>
      </w:pPr>
      <w:r>
        <w:rPr>
          <w:rFonts w:asciiTheme="minorBidi" w:hAnsiTheme="minorBidi"/>
          <w:sz w:val="24"/>
          <w:szCs w:val="24"/>
        </w:rPr>
        <w:t xml:space="preserve">Importantly, the knowledge of God that </w:t>
      </w:r>
      <w:r w:rsidR="00B318F2">
        <w:rPr>
          <w:rFonts w:asciiTheme="minorBidi" w:hAnsiTheme="minorBidi"/>
          <w:sz w:val="24"/>
          <w:szCs w:val="24"/>
        </w:rPr>
        <w:t>Yirmeyahu</w:t>
      </w:r>
      <w:r>
        <w:rPr>
          <w:rFonts w:asciiTheme="minorBidi" w:hAnsiTheme="minorBidi"/>
          <w:sz w:val="24"/>
          <w:szCs w:val="24"/>
        </w:rPr>
        <w:t xml:space="preserve"> </w:t>
      </w:r>
      <w:r w:rsidR="00B318F2">
        <w:rPr>
          <w:rFonts w:asciiTheme="minorBidi" w:hAnsiTheme="minorBidi"/>
          <w:sz w:val="24"/>
          <w:szCs w:val="24"/>
        </w:rPr>
        <w:t>and other</w:t>
      </w:r>
      <w:r w:rsidR="00B46C20">
        <w:rPr>
          <w:rFonts w:asciiTheme="minorBidi" w:hAnsiTheme="minorBidi"/>
          <w:sz w:val="24"/>
          <w:szCs w:val="24"/>
        </w:rPr>
        <w:t xml:space="preserve"> prophets</w:t>
      </w:r>
      <w:r w:rsidR="00B318F2">
        <w:rPr>
          <w:rFonts w:asciiTheme="minorBidi" w:hAnsiTheme="minorBidi"/>
          <w:sz w:val="24"/>
          <w:szCs w:val="24"/>
        </w:rPr>
        <w:t xml:space="preserve"> </w:t>
      </w:r>
      <w:r w:rsidR="0013763F">
        <w:rPr>
          <w:rFonts w:asciiTheme="minorBidi" w:hAnsiTheme="minorBidi"/>
          <w:sz w:val="24"/>
          <w:szCs w:val="24"/>
        </w:rPr>
        <w:t>describe does</w:t>
      </w:r>
      <w:r>
        <w:rPr>
          <w:rFonts w:asciiTheme="minorBidi" w:hAnsiTheme="minorBidi"/>
          <w:sz w:val="24"/>
          <w:szCs w:val="24"/>
        </w:rPr>
        <w:t xml:space="preserve"> not seem to be rooted in cognition, but in action.</w:t>
      </w:r>
      <w:r w:rsidR="00E02EC6">
        <w:rPr>
          <w:rFonts w:asciiTheme="minorBidi" w:hAnsiTheme="minorBidi"/>
          <w:sz w:val="24"/>
          <w:szCs w:val="24"/>
        </w:rPr>
        <w:t xml:space="preserve"> </w:t>
      </w:r>
      <w:r w:rsidR="000E6FD5">
        <w:rPr>
          <w:rFonts w:asciiTheme="minorBidi" w:hAnsiTheme="minorBidi"/>
          <w:sz w:val="24"/>
          <w:szCs w:val="24"/>
        </w:rPr>
        <w:t>To be sure,</w:t>
      </w:r>
      <w:r w:rsidR="0095226D">
        <w:rPr>
          <w:rFonts w:asciiTheme="minorBidi" w:hAnsiTheme="minorBidi"/>
          <w:sz w:val="24"/>
          <w:szCs w:val="24"/>
        </w:rPr>
        <w:t xml:space="preserve"> deep</w:t>
      </w:r>
      <w:r w:rsidR="000E6FD5">
        <w:rPr>
          <w:rFonts w:asciiTheme="minorBidi" w:hAnsiTheme="minorBidi"/>
          <w:sz w:val="24"/>
          <w:szCs w:val="24"/>
        </w:rPr>
        <w:t xml:space="preserve"> </w:t>
      </w:r>
      <w:r w:rsidR="003501AB">
        <w:rPr>
          <w:rFonts w:asciiTheme="minorBidi" w:hAnsiTheme="minorBidi"/>
          <w:sz w:val="24"/>
          <w:szCs w:val="24"/>
        </w:rPr>
        <w:t xml:space="preserve">reflection upon </w:t>
      </w:r>
      <w:r w:rsidR="0013264E">
        <w:rPr>
          <w:rFonts w:asciiTheme="minorBidi" w:hAnsiTheme="minorBidi"/>
          <w:sz w:val="24"/>
          <w:szCs w:val="24"/>
        </w:rPr>
        <w:t>Divine</w:t>
      </w:r>
      <w:r w:rsidR="007F74E1">
        <w:rPr>
          <w:rFonts w:asciiTheme="minorBidi" w:hAnsiTheme="minorBidi"/>
          <w:sz w:val="24"/>
          <w:szCs w:val="24"/>
        </w:rPr>
        <w:t xml:space="preserve"> attributes also </w:t>
      </w:r>
      <w:r w:rsidR="006C6731">
        <w:rPr>
          <w:rFonts w:asciiTheme="minorBidi" w:hAnsiTheme="minorBidi"/>
          <w:sz w:val="24"/>
          <w:szCs w:val="24"/>
        </w:rPr>
        <w:t>a</w:t>
      </w:r>
      <w:r w:rsidR="0041420A">
        <w:rPr>
          <w:rFonts w:asciiTheme="minorBidi" w:hAnsiTheme="minorBidi"/>
          <w:sz w:val="24"/>
          <w:szCs w:val="24"/>
        </w:rPr>
        <w:t>ffords knowledge of God</w:t>
      </w:r>
      <w:r w:rsidR="007F74E1">
        <w:rPr>
          <w:rFonts w:asciiTheme="minorBidi" w:hAnsiTheme="minorBidi"/>
          <w:sz w:val="24"/>
          <w:szCs w:val="24"/>
        </w:rPr>
        <w:t xml:space="preserve">; thus, </w:t>
      </w:r>
      <w:r w:rsidR="00A3528E">
        <w:rPr>
          <w:rFonts w:asciiTheme="minorBidi" w:hAnsiTheme="minorBidi"/>
          <w:sz w:val="24"/>
          <w:szCs w:val="24"/>
        </w:rPr>
        <w:t>in reference to</w:t>
      </w:r>
      <w:r w:rsidR="00350887">
        <w:rPr>
          <w:rFonts w:asciiTheme="minorBidi" w:hAnsiTheme="minorBidi"/>
          <w:sz w:val="24"/>
          <w:szCs w:val="24"/>
        </w:rPr>
        <w:t xml:space="preserve"> Moshe’s request</w:t>
      </w:r>
      <w:r w:rsidR="006C6731">
        <w:rPr>
          <w:rFonts w:asciiTheme="minorBidi" w:hAnsiTheme="minorBidi"/>
          <w:sz w:val="24"/>
          <w:szCs w:val="24"/>
        </w:rPr>
        <w:t xml:space="preserve">, </w:t>
      </w:r>
      <w:r w:rsidR="002501DC">
        <w:rPr>
          <w:rFonts w:asciiTheme="minorBidi" w:hAnsiTheme="minorBidi"/>
          <w:sz w:val="24"/>
          <w:szCs w:val="24"/>
        </w:rPr>
        <w:t>“</w:t>
      </w:r>
      <w:r w:rsidR="002501DC" w:rsidRPr="006C6731">
        <w:rPr>
          <w:rFonts w:asciiTheme="minorBidi" w:hAnsiTheme="minorBidi"/>
          <w:sz w:val="24"/>
          <w:szCs w:val="24"/>
        </w:rPr>
        <w:t>Make known</w:t>
      </w:r>
      <w:r w:rsidR="002501DC" w:rsidRPr="008B4027">
        <w:rPr>
          <w:rFonts w:asciiTheme="minorBidi" w:hAnsiTheme="minorBidi"/>
          <w:sz w:val="24"/>
          <w:szCs w:val="24"/>
        </w:rPr>
        <w:t xml:space="preserve"> to me, please, </w:t>
      </w:r>
      <w:r w:rsidR="002501DC" w:rsidRPr="009A3827">
        <w:rPr>
          <w:rFonts w:asciiTheme="minorBidi" w:hAnsiTheme="minorBidi"/>
          <w:sz w:val="24"/>
          <w:szCs w:val="24"/>
        </w:rPr>
        <w:t>Your ways</w:t>
      </w:r>
      <w:r w:rsidR="002501DC">
        <w:rPr>
          <w:rFonts w:asciiTheme="minorBidi" w:hAnsiTheme="minorBidi"/>
          <w:sz w:val="24"/>
          <w:szCs w:val="24"/>
        </w:rPr>
        <w:t xml:space="preserve">” </w:t>
      </w:r>
      <w:r w:rsidR="002501DC" w:rsidRPr="008B4027">
        <w:rPr>
          <w:rFonts w:asciiTheme="minorBidi" w:hAnsiTheme="minorBidi"/>
          <w:sz w:val="24"/>
          <w:szCs w:val="24"/>
        </w:rPr>
        <w:t>(</w:t>
      </w:r>
      <w:r w:rsidR="002501DC" w:rsidRPr="00210E9E">
        <w:rPr>
          <w:rFonts w:asciiTheme="minorBidi" w:hAnsiTheme="minorBidi"/>
          <w:i/>
          <w:iCs/>
          <w:sz w:val="24"/>
          <w:szCs w:val="24"/>
        </w:rPr>
        <w:t>Shemot</w:t>
      </w:r>
      <w:r w:rsidR="002501DC" w:rsidRPr="008B4027">
        <w:rPr>
          <w:rFonts w:asciiTheme="minorBidi" w:hAnsiTheme="minorBidi"/>
          <w:sz w:val="24"/>
          <w:szCs w:val="24"/>
        </w:rPr>
        <w:t xml:space="preserve"> 33:13)</w:t>
      </w:r>
      <w:r w:rsidR="00DC5438">
        <w:rPr>
          <w:rFonts w:asciiTheme="minorBidi" w:hAnsiTheme="minorBidi"/>
          <w:sz w:val="24"/>
          <w:szCs w:val="24"/>
        </w:rPr>
        <w:t xml:space="preserve">, Rabbeinu Bechaye </w:t>
      </w:r>
      <w:r w:rsidR="00A3528E">
        <w:rPr>
          <w:rFonts w:asciiTheme="minorBidi" w:hAnsiTheme="minorBidi"/>
          <w:sz w:val="24"/>
          <w:szCs w:val="24"/>
        </w:rPr>
        <w:t>cites</w:t>
      </w:r>
      <w:r w:rsidR="00DC5438">
        <w:rPr>
          <w:rFonts w:asciiTheme="minorBidi" w:hAnsiTheme="minorBidi"/>
          <w:sz w:val="24"/>
          <w:szCs w:val="24"/>
        </w:rPr>
        <w:t xml:space="preserve"> </w:t>
      </w:r>
      <w:r w:rsidR="00DC5438" w:rsidRPr="00AF7A56">
        <w:rPr>
          <w:rFonts w:asciiTheme="minorBidi" w:hAnsiTheme="minorBidi"/>
          <w:i/>
          <w:iCs/>
          <w:sz w:val="24"/>
          <w:szCs w:val="24"/>
        </w:rPr>
        <w:t>Yirmeyahu</w:t>
      </w:r>
      <w:r w:rsidR="00DC5438">
        <w:rPr>
          <w:rFonts w:asciiTheme="minorBidi" w:hAnsiTheme="minorBidi"/>
          <w:sz w:val="24"/>
          <w:szCs w:val="24"/>
        </w:rPr>
        <w:t xml:space="preserve"> 9:23, </w:t>
      </w:r>
      <w:r w:rsidR="00AA6DD1">
        <w:rPr>
          <w:rFonts w:asciiTheme="minorBidi" w:hAnsiTheme="minorBidi"/>
          <w:sz w:val="24"/>
          <w:szCs w:val="24"/>
        </w:rPr>
        <w:t>explaining</w:t>
      </w:r>
      <w:r w:rsidR="00DC5438">
        <w:rPr>
          <w:rFonts w:asciiTheme="minorBidi" w:hAnsiTheme="minorBidi"/>
          <w:sz w:val="24"/>
          <w:szCs w:val="24"/>
        </w:rPr>
        <w:t xml:space="preserve"> that “</w:t>
      </w:r>
      <w:r w:rsidR="00DC5438" w:rsidRPr="00AA6DD1">
        <w:rPr>
          <w:rFonts w:asciiTheme="minorBidi" w:hAnsiTheme="minorBidi"/>
          <w:b/>
          <w:bCs/>
          <w:sz w:val="24"/>
          <w:szCs w:val="24"/>
        </w:rPr>
        <w:t>knowledge of God</w:t>
      </w:r>
      <w:r w:rsidR="00DC5438">
        <w:rPr>
          <w:rFonts w:asciiTheme="minorBidi" w:hAnsiTheme="minorBidi"/>
          <w:sz w:val="24"/>
          <w:szCs w:val="24"/>
        </w:rPr>
        <w:t xml:space="preserve"> is </w:t>
      </w:r>
      <w:r w:rsidR="00DC5438" w:rsidRPr="00AA6DD1">
        <w:rPr>
          <w:rFonts w:asciiTheme="minorBidi" w:hAnsiTheme="minorBidi"/>
          <w:b/>
          <w:bCs/>
          <w:sz w:val="24"/>
          <w:szCs w:val="24"/>
        </w:rPr>
        <w:t xml:space="preserve">knowledge of His </w:t>
      </w:r>
      <w:r w:rsidR="001E31BB" w:rsidRPr="00AA6DD1">
        <w:rPr>
          <w:rFonts w:asciiTheme="minorBidi" w:hAnsiTheme="minorBidi"/>
          <w:b/>
          <w:bCs/>
          <w:sz w:val="24"/>
          <w:szCs w:val="24"/>
        </w:rPr>
        <w:t>attributes</w:t>
      </w:r>
      <w:r w:rsidR="00DC5438">
        <w:rPr>
          <w:rFonts w:asciiTheme="minorBidi" w:hAnsiTheme="minorBidi"/>
          <w:sz w:val="24"/>
          <w:szCs w:val="24"/>
        </w:rPr>
        <w:t>.”</w:t>
      </w:r>
      <w:r w:rsidR="00DC5438">
        <w:rPr>
          <w:rStyle w:val="FootnoteReference"/>
          <w:rFonts w:asciiTheme="minorBidi" w:hAnsiTheme="minorBidi"/>
          <w:sz w:val="24"/>
          <w:szCs w:val="24"/>
        </w:rPr>
        <w:footnoteReference w:id="10"/>
      </w:r>
      <w:r w:rsidR="00C217D9">
        <w:rPr>
          <w:rFonts w:asciiTheme="minorBidi" w:hAnsiTheme="minorBidi"/>
          <w:sz w:val="24"/>
          <w:szCs w:val="24"/>
        </w:rPr>
        <w:t xml:space="preserve"> </w:t>
      </w:r>
      <w:r w:rsidR="003E2334">
        <w:rPr>
          <w:rFonts w:asciiTheme="minorBidi" w:hAnsiTheme="minorBidi"/>
          <w:sz w:val="24"/>
          <w:szCs w:val="24"/>
        </w:rPr>
        <w:t>Practically</w:t>
      </w:r>
      <w:r w:rsidR="00C217D9">
        <w:rPr>
          <w:rFonts w:asciiTheme="minorBidi" w:hAnsiTheme="minorBidi"/>
          <w:sz w:val="24"/>
          <w:szCs w:val="24"/>
        </w:rPr>
        <w:t>, the Sag</w:t>
      </w:r>
      <w:r w:rsidR="00FE0914">
        <w:rPr>
          <w:rFonts w:asciiTheme="minorBidi" w:hAnsiTheme="minorBidi"/>
          <w:sz w:val="24"/>
          <w:szCs w:val="24"/>
        </w:rPr>
        <w:t xml:space="preserve">es </w:t>
      </w:r>
      <w:r w:rsidR="00D12FDC">
        <w:rPr>
          <w:rFonts w:asciiTheme="minorBidi" w:hAnsiTheme="minorBidi"/>
          <w:sz w:val="24"/>
          <w:szCs w:val="24"/>
        </w:rPr>
        <w:t>recommend</w:t>
      </w:r>
      <w:r w:rsidR="00FE0914">
        <w:rPr>
          <w:rFonts w:asciiTheme="minorBidi" w:hAnsiTheme="minorBidi"/>
          <w:sz w:val="24"/>
          <w:szCs w:val="24"/>
        </w:rPr>
        <w:t xml:space="preserve"> </w:t>
      </w:r>
      <w:r w:rsidR="00A50229">
        <w:rPr>
          <w:rFonts w:asciiTheme="minorBidi" w:hAnsiTheme="minorBidi"/>
          <w:sz w:val="24"/>
          <w:szCs w:val="24"/>
        </w:rPr>
        <w:t xml:space="preserve">diversity </w:t>
      </w:r>
      <w:r w:rsidR="00FE0914">
        <w:rPr>
          <w:rFonts w:asciiTheme="minorBidi" w:hAnsiTheme="minorBidi"/>
          <w:sz w:val="24"/>
          <w:szCs w:val="24"/>
        </w:rPr>
        <w:t>in</w:t>
      </w:r>
      <w:r w:rsidR="00A50229">
        <w:rPr>
          <w:rFonts w:asciiTheme="minorBidi" w:hAnsiTheme="minorBidi"/>
          <w:sz w:val="24"/>
          <w:szCs w:val="24"/>
        </w:rPr>
        <w:t xml:space="preserve"> study material </w:t>
      </w:r>
      <w:r w:rsidR="00FE0914">
        <w:rPr>
          <w:rFonts w:asciiTheme="minorBidi" w:hAnsiTheme="minorBidi"/>
          <w:sz w:val="24"/>
          <w:szCs w:val="24"/>
        </w:rPr>
        <w:t xml:space="preserve">as a </w:t>
      </w:r>
      <w:r w:rsidR="00294DA9">
        <w:rPr>
          <w:rFonts w:asciiTheme="minorBidi" w:hAnsiTheme="minorBidi"/>
          <w:sz w:val="24"/>
          <w:szCs w:val="24"/>
        </w:rPr>
        <w:t>path</w:t>
      </w:r>
      <w:r w:rsidR="00FE0914">
        <w:rPr>
          <w:rFonts w:asciiTheme="minorBidi" w:hAnsiTheme="minorBidi"/>
          <w:sz w:val="24"/>
          <w:szCs w:val="24"/>
        </w:rPr>
        <w:t xml:space="preserve"> towards </w:t>
      </w:r>
      <w:r w:rsidR="00A50229">
        <w:rPr>
          <w:rFonts w:asciiTheme="minorBidi" w:hAnsiTheme="minorBidi"/>
          <w:sz w:val="24"/>
          <w:szCs w:val="24"/>
        </w:rPr>
        <w:t xml:space="preserve">character </w:t>
      </w:r>
      <w:r w:rsidR="00612323">
        <w:rPr>
          <w:rFonts w:asciiTheme="minorBidi" w:hAnsiTheme="minorBidi"/>
          <w:sz w:val="24"/>
          <w:szCs w:val="24"/>
        </w:rPr>
        <w:t>refinement</w:t>
      </w:r>
      <w:r w:rsidR="00A50229">
        <w:rPr>
          <w:rFonts w:asciiTheme="minorBidi" w:hAnsiTheme="minorBidi"/>
          <w:sz w:val="24"/>
          <w:szCs w:val="24"/>
        </w:rPr>
        <w:t>:</w:t>
      </w:r>
    </w:p>
    <w:p w14:paraId="7920D9D7" w14:textId="41EC0F6C" w:rsidR="00A50229" w:rsidRDefault="00A50229" w:rsidP="00B00717">
      <w:pPr>
        <w:spacing w:after="0" w:line="240" w:lineRule="auto"/>
        <w:jc w:val="both"/>
        <w:rPr>
          <w:rFonts w:asciiTheme="minorBidi" w:hAnsiTheme="minorBidi"/>
          <w:sz w:val="24"/>
          <w:szCs w:val="24"/>
        </w:rPr>
      </w:pPr>
    </w:p>
    <w:p w14:paraId="63F54BD2" w14:textId="2EEEBE64" w:rsidR="00A50229" w:rsidRDefault="00732890" w:rsidP="00B00717">
      <w:pPr>
        <w:spacing w:after="0" w:line="240" w:lineRule="auto"/>
        <w:ind w:left="720"/>
        <w:jc w:val="both"/>
        <w:rPr>
          <w:rFonts w:asciiTheme="minorBidi" w:hAnsiTheme="minorBidi"/>
          <w:sz w:val="24"/>
          <w:szCs w:val="24"/>
        </w:rPr>
      </w:pPr>
      <w:r>
        <w:rPr>
          <w:rFonts w:asciiTheme="minorBidi" w:hAnsiTheme="minorBidi"/>
          <w:sz w:val="24"/>
          <w:szCs w:val="24"/>
        </w:rPr>
        <w:lastRenderedPageBreak/>
        <w:t xml:space="preserve">Expositors of the Written Word say: If you want to </w:t>
      </w:r>
      <w:r w:rsidR="00316FD7">
        <w:rPr>
          <w:rFonts w:asciiTheme="minorBidi" w:hAnsiTheme="minorBidi"/>
          <w:sz w:val="24"/>
          <w:szCs w:val="24"/>
        </w:rPr>
        <w:t xml:space="preserve">get to know “He Who spoke, and the universe was,” study </w:t>
      </w:r>
      <w:r w:rsidR="00831945">
        <w:rPr>
          <w:rFonts w:asciiTheme="minorBidi" w:hAnsiTheme="minorBidi"/>
          <w:i/>
          <w:iCs/>
          <w:sz w:val="24"/>
          <w:szCs w:val="24"/>
        </w:rPr>
        <w:t>a</w:t>
      </w:r>
      <w:r w:rsidR="00316FD7" w:rsidRPr="00316FD7">
        <w:rPr>
          <w:rFonts w:asciiTheme="minorBidi" w:hAnsiTheme="minorBidi"/>
          <w:i/>
          <w:iCs/>
          <w:sz w:val="24"/>
          <w:szCs w:val="24"/>
        </w:rPr>
        <w:t>ggada</w:t>
      </w:r>
      <w:r w:rsidR="00316FD7">
        <w:rPr>
          <w:rFonts w:asciiTheme="minorBidi" w:hAnsiTheme="minorBidi"/>
          <w:sz w:val="24"/>
          <w:szCs w:val="24"/>
        </w:rPr>
        <w:t xml:space="preserve">, for </w:t>
      </w:r>
      <w:r w:rsidR="009C0A7D">
        <w:rPr>
          <w:rFonts w:asciiTheme="minorBidi" w:hAnsiTheme="minorBidi"/>
          <w:sz w:val="24"/>
          <w:szCs w:val="24"/>
        </w:rPr>
        <w:t xml:space="preserve">through this you will get to know “He Who spoke, and the universe was” and cling to </w:t>
      </w:r>
      <w:r w:rsidR="009C0A7D" w:rsidRPr="003325B8">
        <w:rPr>
          <w:rFonts w:asciiTheme="minorBidi" w:hAnsiTheme="minorBidi"/>
          <w:b/>
          <w:bCs/>
          <w:sz w:val="24"/>
          <w:szCs w:val="24"/>
        </w:rPr>
        <w:t>His ways</w:t>
      </w:r>
      <w:r w:rsidR="009C0A7D">
        <w:rPr>
          <w:rFonts w:asciiTheme="minorBidi" w:hAnsiTheme="minorBidi"/>
          <w:sz w:val="24"/>
          <w:szCs w:val="24"/>
        </w:rPr>
        <w:t xml:space="preserve"> (</w:t>
      </w:r>
      <w:r w:rsidR="009C0A7D" w:rsidRPr="003325B8">
        <w:rPr>
          <w:rFonts w:asciiTheme="minorBidi" w:hAnsiTheme="minorBidi"/>
          <w:b/>
          <w:bCs/>
          <w:i/>
          <w:iCs/>
          <w:sz w:val="24"/>
          <w:szCs w:val="24"/>
        </w:rPr>
        <w:t>derakhav</w:t>
      </w:r>
      <w:r w:rsidR="009C0A7D">
        <w:rPr>
          <w:rFonts w:asciiTheme="minorBidi" w:hAnsiTheme="minorBidi"/>
          <w:sz w:val="24"/>
          <w:szCs w:val="24"/>
        </w:rPr>
        <w:t>). (</w:t>
      </w:r>
      <w:r w:rsidR="009C0A7D" w:rsidRPr="003D0001">
        <w:rPr>
          <w:rFonts w:asciiTheme="minorBidi" w:hAnsiTheme="minorBidi"/>
          <w:i/>
          <w:iCs/>
          <w:sz w:val="24"/>
          <w:szCs w:val="24"/>
        </w:rPr>
        <w:t>Sifrei</w:t>
      </w:r>
      <w:r w:rsidR="00831945">
        <w:rPr>
          <w:rFonts w:asciiTheme="minorBidi" w:hAnsiTheme="minorBidi"/>
          <w:i/>
          <w:iCs/>
          <w:sz w:val="24"/>
          <w:szCs w:val="24"/>
        </w:rPr>
        <w:t>,</w:t>
      </w:r>
      <w:r w:rsidR="00831945">
        <w:rPr>
          <w:rFonts w:asciiTheme="minorBidi" w:hAnsiTheme="minorBidi"/>
          <w:sz w:val="24"/>
          <w:szCs w:val="24"/>
        </w:rPr>
        <w:t xml:space="preserve"> </w:t>
      </w:r>
      <w:r w:rsidR="009C0A7D" w:rsidRPr="003325B8">
        <w:rPr>
          <w:rFonts w:asciiTheme="minorBidi" w:hAnsiTheme="minorBidi"/>
          <w:i/>
          <w:sz w:val="24"/>
          <w:szCs w:val="24"/>
        </w:rPr>
        <w:t>Devarim</w:t>
      </w:r>
      <w:r w:rsidR="009C0A7D">
        <w:rPr>
          <w:rFonts w:asciiTheme="minorBidi" w:hAnsiTheme="minorBidi"/>
          <w:sz w:val="24"/>
          <w:szCs w:val="24"/>
        </w:rPr>
        <w:t xml:space="preserve"> </w:t>
      </w:r>
      <w:r w:rsidR="003325B8">
        <w:rPr>
          <w:rFonts w:asciiTheme="minorBidi" w:hAnsiTheme="minorBidi"/>
          <w:sz w:val="24"/>
          <w:szCs w:val="24"/>
        </w:rPr>
        <w:t>11:22)</w:t>
      </w:r>
      <w:r w:rsidR="00294DA9">
        <w:rPr>
          <w:rStyle w:val="FootnoteReference"/>
          <w:rFonts w:asciiTheme="minorBidi" w:hAnsiTheme="minorBidi"/>
          <w:sz w:val="24"/>
          <w:szCs w:val="24"/>
        </w:rPr>
        <w:footnoteReference w:id="11"/>
      </w:r>
    </w:p>
    <w:p w14:paraId="0B14343C" w14:textId="77777777" w:rsidR="003325B8" w:rsidRDefault="003325B8" w:rsidP="00B00717">
      <w:pPr>
        <w:spacing w:after="0" w:line="240" w:lineRule="auto"/>
        <w:ind w:left="720"/>
        <w:jc w:val="both"/>
        <w:rPr>
          <w:rFonts w:asciiTheme="minorBidi" w:hAnsiTheme="minorBidi"/>
          <w:sz w:val="24"/>
          <w:szCs w:val="24"/>
          <w:rtl/>
        </w:rPr>
      </w:pPr>
    </w:p>
    <w:p w14:paraId="7D08C6C5" w14:textId="419B5388" w:rsidR="00C36FC0" w:rsidRDefault="00C36FC0" w:rsidP="00B00717">
      <w:pPr>
        <w:spacing w:after="0" w:line="240" w:lineRule="auto"/>
        <w:jc w:val="both"/>
        <w:rPr>
          <w:rFonts w:asciiTheme="minorBidi" w:hAnsiTheme="minorBidi"/>
          <w:sz w:val="24"/>
          <w:szCs w:val="24"/>
        </w:rPr>
      </w:pPr>
      <w:r>
        <w:rPr>
          <w:rFonts w:asciiTheme="minorBidi" w:hAnsiTheme="minorBidi"/>
          <w:sz w:val="24"/>
          <w:szCs w:val="24"/>
        </w:rPr>
        <w:t xml:space="preserve">Here, too, </w:t>
      </w:r>
      <w:r w:rsidR="009E22DD">
        <w:rPr>
          <w:rFonts w:asciiTheme="minorBidi" w:hAnsiTheme="minorBidi"/>
          <w:sz w:val="24"/>
          <w:szCs w:val="24"/>
        </w:rPr>
        <w:t xml:space="preserve">familiarity with </w:t>
      </w:r>
      <w:r w:rsidR="00814CDB">
        <w:rPr>
          <w:rFonts w:asciiTheme="minorBidi" w:hAnsiTheme="minorBidi"/>
          <w:sz w:val="24"/>
          <w:szCs w:val="24"/>
        </w:rPr>
        <w:t xml:space="preserve">God </w:t>
      </w:r>
      <w:r w:rsidR="00612323">
        <w:rPr>
          <w:rFonts w:asciiTheme="minorBidi" w:hAnsiTheme="minorBidi"/>
          <w:sz w:val="24"/>
          <w:szCs w:val="24"/>
        </w:rPr>
        <w:t>develops</w:t>
      </w:r>
      <w:r>
        <w:rPr>
          <w:rFonts w:asciiTheme="minorBidi" w:hAnsiTheme="minorBidi"/>
          <w:sz w:val="24"/>
          <w:szCs w:val="24"/>
        </w:rPr>
        <w:t xml:space="preserve"> through </w:t>
      </w:r>
      <w:r w:rsidR="002F466B">
        <w:rPr>
          <w:rFonts w:asciiTheme="minorBidi" w:hAnsiTheme="minorBidi"/>
          <w:sz w:val="24"/>
          <w:szCs w:val="24"/>
        </w:rPr>
        <w:t>study, albeit of</w:t>
      </w:r>
      <w:r w:rsidR="004A0EEF">
        <w:rPr>
          <w:rFonts w:asciiTheme="minorBidi" w:hAnsiTheme="minorBidi"/>
          <w:sz w:val="24"/>
          <w:szCs w:val="24"/>
        </w:rPr>
        <w:t xml:space="preserve"> a </w:t>
      </w:r>
      <w:r w:rsidR="00624CC5">
        <w:rPr>
          <w:rFonts w:asciiTheme="minorBidi" w:hAnsiTheme="minorBidi"/>
          <w:sz w:val="24"/>
          <w:szCs w:val="24"/>
        </w:rPr>
        <w:t>non-legal</w:t>
      </w:r>
      <w:r w:rsidR="004A0EEF">
        <w:rPr>
          <w:rFonts w:asciiTheme="minorBidi" w:hAnsiTheme="minorBidi"/>
          <w:sz w:val="24"/>
          <w:szCs w:val="24"/>
        </w:rPr>
        <w:t xml:space="preserve"> curriculum. </w:t>
      </w:r>
    </w:p>
    <w:p w14:paraId="2AD92DF7" w14:textId="77777777" w:rsidR="00C36FC0" w:rsidRDefault="00C36FC0" w:rsidP="00B00717">
      <w:pPr>
        <w:spacing w:after="0" w:line="240" w:lineRule="auto"/>
        <w:jc w:val="both"/>
        <w:rPr>
          <w:rFonts w:asciiTheme="minorBidi" w:hAnsiTheme="minorBidi"/>
          <w:sz w:val="24"/>
          <w:szCs w:val="24"/>
        </w:rPr>
      </w:pPr>
    </w:p>
    <w:p w14:paraId="17DD3E4D" w14:textId="2423F911" w:rsidR="00FE0914" w:rsidRDefault="00FE0914" w:rsidP="00B00717">
      <w:pPr>
        <w:spacing w:after="0" w:line="240" w:lineRule="auto"/>
        <w:jc w:val="both"/>
        <w:rPr>
          <w:rFonts w:asciiTheme="minorBidi" w:hAnsiTheme="minorBidi"/>
          <w:sz w:val="24"/>
          <w:szCs w:val="24"/>
        </w:rPr>
      </w:pPr>
      <w:r>
        <w:rPr>
          <w:rFonts w:asciiTheme="minorBidi" w:hAnsiTheme="minorBidi"/>
          <w:sz w:val="24"/>
          <w:szCs w:val="24"/>
        </w:rPr>
        <w:t xml:space="preserve">Still, I don’t think this is what Yirmeyahu </w:t>
      </w:r>
      <w:r w:rsidR="00B5488F">
        <w:rPr>
          <w:rFonts w:asciiTheme="minorBidi" w:hAnsiTheme="minorBidi"/>
          <w:sz w:val="24"/>
          <w:szCs w:val="24"/>
        </w:rPr>
        <w:t>intends</w:t>
      </w:r>
      <w:r w:rsidR="0013763F">
        <w:rPr>
          <w:rFonts w:asciiTheme="minorBidi" w:hAnsiTheme="minorBidi"/>
          <w:sz w:val="24"/>
          <w:szCs w:val="24"/>
        </w:rPr>
        <w:t xml:space="preserve"> when h</w:t>
      </w:r>
      <w:r>
        <w:rPr>
          <w:rFonts w:asciiTheme="minorBidi" w:hAnsiTheme="minorBidi"/>
          <w:sz w:val="24"/>
          <w:szCs w:val="24"/>
        </w:rPr>
        <w:t xml:space="preserve">e speaks of an earlier Davidic king </w:t>
      </w:r>
      <w:r w:rsidR="001F0A50">
        <w:rPr>
          <w:rFonts w:asciiTheme="minorBidi" w:hAnsiTheme="minorBidi"/>
          <w:sz w:val="24"/>
          <w:szCs w:val="24"/>
        </w:rPr>
        <w:t xml:space="preserve">knowing God </w:t>
      </w:r>
      <w:r w:rsidR="00DC6083">
        <w:rPr>
          <w:rFonts w:asciiTheme="minorBidi" w:hAnsiTheme="minorBidi"/>
          <w:sz w:val="24"/>
          <w:szCs w:val="24"/>
        </w:rPr>
        <w:t>by</w:t>
      </w:r>
      <w:r w:rsidR="001F0A50">
        <w:rPr>
          <w:rFonts w:asciiTheme="minorBidi" w:hAnsiTheme="minorBidi"/>
          <w:sz w:val="24"/>
          <w:szCs w:val="24"/>
        </w:rPr>
        <w:t xml:space="preserve"> </w:t>
      </w:r>
      <w:r w:rsidR="00A34894">
        <w:rPr>
          <w:rFonts w:asciiTheme="minorBidi" w:hAnsiTheme="minorBidi"/>
          <w:sz w:val="24"/>
          <w:szCs w:val="24"/>
        </w:rPr>
        <w:t xml:space="preserve">performing </w:t>
      </w:r>
      <w:r w:rsidR="00621D97" w:rsidRPr="001F0A50">
        <w:rPr>
          <w:rFonts w:asciiTheme="minorBidi" w:hAnsiTheme="minorBidi"/>
          <w:i/>
          <w:iCs/>
          <w:sz w:val="24"/>
          <w:szCs w:val="24"/>
        </w:rPr>
        <w:t>mishpat u-tzdaka</w:t>
      </w:r>
      <w:r w:rsidR="00621D97">
        <w:rPr>
          <w:rFonts w:asciiTheme="minorBidi" w:hAnsiTheme="minorBidi"/>
          <w:sz w:val="24"/>
          <w:szCs w:val="24"/>
        </w:rPr>
        <w:t xml:space="preserve"> and defending the </w:t>
      </w:r>
      <w:r w:rsidR="007471D1">
        <w:rPr>
          <w:rFonts w:asciiTheme="minorBidi" w:hAnsiTheme="minorBidi"/>
          <w:sz w:val="24"/>
          <w:szCs w:val="24"/>
        </w:rPr>
        <w:t xml:space="preserve">underprivileged. </w:t>
      </w:r>
      <w:r w:rsidR="00523B92">
        <w:rPr>
          <w:rFonts w:asciiTheme="minorBidi" w:hAnsiTheme="minorBidi"/>
          <w:sz w:val="24"/>
          <w:szCs w:val="24"/>
        </w:rPr>
        <w:t xml:space="preserve">Performance of </w:t>
      </w:r>
      <w:r w:rsidR="00523B92" w:rsidRPr="001F0A50">
        <w:rPr>
          <w:rFonts w:asciiTheme="minorBidi" w:hAnsiTheme="minorBidi"/>
          <w:i/>
          <w:iCs/>
          <w:sz w:val="24"/>
          <w:szCs w:val="24"/>
        </w:rPr>
        <w:t>mishpat u-tzdaka</w:t>
      </w:r>
      <w:r w:rsidR="001F0A50">
        <w:rPr>
          <w:rFonts w:asciiTheme="minorBidi" w:hAnsiTheme="minorBidi"/>
          <w:sz w:val="24"/>
          <w:szCs w:val="24"/>
        </w:rPr>
        <w:t xml:space="preserve"> there</w:t>
      </w:r>
      <w:r w:rsidR="00523B92">
        <w:rPr>
          <w:rFonts w:asciiTheme="minorBidi" w:hAnsiTheme="minorBidi"/>
          <w:sz w:val="24"/>
          <w:szCs w:val="24"/>
        </w:rPr>
        <w:t xml:space="preserve"> is juxtaposed with eating and drinking; it </w:t>
      </w:r>
      <w:r w:rsidR="000D03F3">
        <w:rPr>
          <w:rFonts w:asciiTheme="minorBidi" w:hAnsiTheme="minorBidi"/>
          <w:sz w:val="24"/>
          <w:szCs w:val="24"/>
        </w:rPr>
        <w:t xml:space="preserve">is part of </w:t>
      </w:r>
      <w:r w:rsidR="00523B92">
        <w:rPr>
          <w:rFonts w:asciiTheme="minorBidi" w:hAnsiTheme="minorBidi"/>
          <w:sz w:val="24"/>
          <w:szCs w:val="24"/>
        </w:rPr>
        <w:t>the</w:t>
      </w:r>
      <w:r w:rsidR="002E0D2F">
        <w:rPr>
          <w:rFonts w:asciiTheme="minorBidi" w:hAnsiTheme="minorBidi"/>
          <w:sz w:val="24"/>
          <w:szCs w:val="24"/>
        </w:rPr>
        <w:t xml:space="preserve"> bustling</w:t>
      </w:r>
      <w:r w:rsidR="00E0661A">
        <w:rPr>
          <w:rFonts w:asciiTheme="minorBidi" w:hAnsiTheme="minorBidi"/>
          <w:sz w:val="24"/>
          <w:szCs w:val="24"/>
        </w:rPr>
        <w:t xml:space="preserve">, </w:t>
      </w:r>
      <w:r w:rsidR="004B30BF">
        <w:rPr>
          <w:rFonts w:asciiTheme="minorBidi" w:hAnsiTheme="minorBidi"/>
          <w:sz w:val="24"/>
          <w:szCs w:val="24"/>
        </w:rPr>
        <w:t>material</w:t>
      </w:r>
      <w:r w:rsidR="0006282A">
        <w:rPr>
          <w:rFonts w:asciiTheme="minorBidi" w:hAnsiTheme="minorBidi"/>
          <w:sz w:val="24"/>
          <w:szCs w:val="24"/>
        </w:rPr>
        <w:t xml:space="preserve"> </w:t>
      </w:r>
      <w:r w:rsidR="0013264E">
        <w:rPr>
          <w:rFonts w:asciiTheme="minorBidi" w:hAnsiTheme="minorBidi"/>
          <w:sz w:val="24"/>
          <w:szCs w:val="24"/>
        </w:rPr>
        <w:t>li</w:t>
      </w:r>
      <w:r w:rsidR="00070192">
        <w:rPr>
          <w:rFonts w:asciiTheme="minorBidi" w:hAnsiTheme="minorBidi"/>
          <w:sz w:val="24"/>
          <w:szCs w:val="24"/>
        </w:rPr>
        <w:t>fe</w:t>
      </w:r>
      <w:r w:rsidR="00523B92">
        <w:rPr>
          <w:rFonts w:asciiTheme="minorBidi" w:hAnsiTheme="minorBidi"/>
          <w:sz w:val="24"/>
          <w:szCs w:val="24"/>
        </w:rPr>
        <w:t xml:space="preserve"> of a monarch, rather</w:t>
      </w:r>
      <w:r w:rsidR="000D7588">
        <w:rPr>
          <w:rFonts w:asciiTheme="minorBidi" w:hAnsiTheme="minorBidi"/>
          <w:sz w:val="24"/>
          <w:szCs w:val="24"/>
        </w:rPr>
        <w:t xml:space="preserve"> </w:t>
      </w:r>
      <w:r w:rsidR="00523B92">
        <w:rPr>
          <w:rFonts w:asciiTheme="minorBidi" w:hAnsiTheme="minorBidi"/>
          <w:sz w:val="24"/>
          <w:szCs w:val="24"/>
        </w:rPr>
        <w:t xml:space="preserve">than </w:t>
      </w:r>
      <w:r w:rsidR="0068302A">
        <w:rPr>
          <w:rFonts w:asciiTheme="minorBidi" w:hAnsiTheme="minorBidi"/>
          <w:sz w:val="24"/>
          <w:szCs w:val="24"/>
        </w:rPr>
        <w:t xml:space="preserve">the </w:t>
      </w:r>
      <w:r w:rsidR="00FE28D3">
        <w:rPr>
          <w:rFonts w:asciiTheme="minorBidi" w:hAnsiTheme="minorBidi"/>
          <w:sz w:val="24"/>
          <w:szCs w:val="24"/>
        </w:rPr>
        <w:t>intellectual</w:t>
      </w:r>
      <w:r w:rsidR="0068302A">
        <w:rPr>
          <w:rFonts w:asciiTheme="minorBidi" w:hAnsiTheme="minorBidi"/>
          <w:sz w:val="24"/>
          <w:szCs w:val="24"/>
        </w:rPr>
        <w:t xml:space="preserve"> world of </w:t>
      </w:r>
      <w:r w:rsidR="00523B92">
        <w:rPr>
          <w:rFonts w:asciiTheme="minorBidi" w:hAnsiTheme="minorBidi"/>
          <w:sz w:val="24"/>
          <w:szCs w:val="24"/>
        </w:rPr>
        <w:t xml:space="preserve">a sage. </w:t>
      </w:r>
      <w:r w:rsidR="00772F4B">
        <w:rPr>
          <w:rFonts w:asciiTheme="minorBidi" w:hAnsiTheme="minorBidi"/>
          <w:sz w:val="24"/>
          <w:szCs w:val="24"/>
        </w:rPr>
        <w:t xml:space="preserve">For the House of David, </w:t>
      </w:r>
      <w:r w:rsidR="0022137D">
        <w:rPr>
          <w:rFonts w:asciiTheme="minorBidi" w:hAnsiTheme="minorBidi"/>
          <w:sz w:val="24"/>
          <w:szCs w:val="24"/>
        </w:rPr>
        <w:t xml:space="preserve">I think, </w:t>
      </w:r>
      <w:r w:rsidR="00772F4B">
        <w:rPr>
          <w:rFonts w:asciiTheme="minorBidi" w:hAnsiTheme="minorBidi"/>
          <w:sz w:val="24"/>
          <w:szCs w:val="24"/>
        </w:rPr>
        <w:t xml:space="preserve">knowledge of God </w:t>
      </w:r>
      <w:r w:rsidR="00F46232">
        <w:rPr>
          <w:rFonts w:asciiTheme="minorBidi" w:hAnsiTheme="minorBidi"/>
          <w:sz w:val="24"/>
          <w:szCs w:val="24"/>
        </w:rPr>
        <w:t xml:space="preserve">stems </w:t>
      </w:r>
      <w:r w:rsidR="00101E16">
        <w:rPr>
          <w:rFonts w:asciiTheme="minorBidi" w:hAnsiTheme="minorBidi"/>
          <w:sz w:val="24"/>
          <w:szCs w:val="24"/>
        </w:rPr>
        <w:t xml:space="preserve">mainly </w:t>
      </w:r>
      <w:r w:rsidR="00F46232">
        <w:rPr>
          <w:rFonts w:asciiTheme="minorBidi" w:hAnsiTheme="minorBidi"/>
          <w:sz w:val="24"/>
          <w:szCs w:val="24"/>
        </w:rPr>
        <w:t xml:space="preserve">from </w:t>
      </w:r>
      <w:r w:rsidR="00257960">
        <w:rPr>
          <w:rFonts w:asciiTheme="minorBidi" w:hAnsiTheme="minorBidi"/>
          <w:sz w:val="24"/>
          <w:szCs w:val="24"/>
        </w:rPr>
        <w:t>concrete</w:t>
      </w:r>
      <w:r w:rsidR="005D2503">
        <w:rPr>
          <w:rFonts w:asciiTheme="minorBidi" w:hAnsiTheme="minorBidi"/>
          <w:sz w:val="24"/>
          <w:szCs w:val="24"/>
        </w:rPr>
        <w:t xml:space="preserve"> </w:t>
      </w:r>
      <w:r w:rsidR="00F46232">
        <w:rPr>
          <w:rFonts w:asciiTheme="minorBidi" w:hAnsiTheme="minorBidi"/>
          <w:sz w:val="24"/>
          <w:szCs w:val="24"/>
        </w:rPr>
        <w:t>a</w:t>
      </w:r>
      <w:r w:rsidR="00772F4B">
        <w:rPr>
          <w:rFonts w:asciiTheme="minorBidi" w:hAnsiTheme="minorBidi"/>
          <w:sz w:val="24"/>
          <w:szCs w:val="24"/>
        </w:rPr>
        <w:t>ction, rather than</w:t>
      </w:r>
      <w:r w:rsidR="0022137D">
        <w:rPr>
          <w:rFonts w:asciiTheme="minorBidi" w:hAnsiTheme="minorBidi"/>
          <w:sz w:val="24"/>
          <w:szCs w:val="24"/>
        </w:rPr>
        <w:t xml:space="preserve"> </w:t>
      </w:r>
      <w:r w:rsidR="00F46232">
        <w:rPr>
          <w:rFonts w:asciiTheme="minorBidi" w:hAnsiTheme="minorBidi"/>
          <w:sz w:val="24"/>
          <w:szCs w:val="24"/>
        </w:rPr>
        <w:t>from</w:t>
      </w:r>
      <w:r w:rsidR="00257960">
        <w:rPr>
          <w:rFonts w:asciiTheme="minorBidi" w:hAnsiTheme="minorBidi"/>
          <w:sz w:val="24"/>
          <w:szCs w:val="24"/>
        </w:rPr>
        <w:t xml:space="preserve"> </w:t>
      </w:r>
      <w:r w:rsidR="00772F4B">
        <w:rPr>
          <w:rFonts w:asciiTheme="minorBidi" w:hAnsiTheme="minorBidi"/>
          <w:sz w:val="24"/>
          <w:szCs w:val="24"/>
        </w:rPr>
        <w:t>contemplation.</w:t>
      </w:r>
    </w:p>
    <w:p w14:paraId="3B4327DD" w14:textId="1A5D242D" w:rsidR="00772F4B" w:rsidRDefault="00772F4B" w:rsidP="00B00717">
      <w:pPr>
        <w:spacing w:after="0" w:line="240" w:lineRule="auto"/>
        <w:jc w:val="both"/>
        <w:rPr>
          <w:rFonts w:asciiTheme="minorBidi" w:hAnsiTheme="minorBidi"/>
          <w:sz w:val="24"/>
          <w:szCs w:val="24"/>
        </w:rPr>
      </w:pPr>
    </w:p>
    <w:p w14:paraId="7F58C634" w14:textId="0BB4B4E9" w:rsidR="00685E33" w:rsidRDefault="001367DA" w:rsidP="00B00717">
      <w:pPr>
        <w:spacing w:after="0" w:line="240" w:lineRule="auto"/>
        <w:jc w:val="both"/>
        <w:rPr>
          <w:rFonts w:asciiTheme="minorBidi" w:hAnsiTheme="minorBidi"/>
          <w:sz w:val="24"/>
          <w:szCs w:val="24"/>
        </w:rPr>
      </w:pPr>
      <w:r>
        <w:rPr>
          <w:rFonts w:asciiTheme="minorBidi" w:hAnsiTheme="minorBidi"/>
          <w:sz w:val="24"/>
          <w:szCs w:val="24"/>
        </w:rPr>
        <w:t>Following o</w:t>
      </w:r>
      <w:r w:rsidR="008756F0">
        <w:rPr>
          <w:rFonts w:asciiTheme="minorBidi" w:hAnsiTheme="minorBidi"/>
          <w:sz w:val="24"/>
          <w:szCs w:val="24"/>
        </w:rPr>
        <w:t>u</w:t>
      </w:r>
      <w:r>
        <w:rPr>
          <w:rFonts w:asciiTheme="minorBidi" w:hAnsiTheme="minorBidi"/>
          <w:sz w:val="24"/>
          <w:szCs w:val="24"/>
        </w:rPr>
        <w:t xml:space="preserve">r schematic from the previous </w:t>
      </w:r>
      <w:r w:rsidRPr="008B165E">
        <w:rPr>
          <w:rFonts w:asciiTheme="minorBidi" w:hAnsiTheme="minorBidi"/>
          <w:i/>
          <w:iCs/>
          <w:sz w:val="24"/>
          <w:szCs w:val="24"/>
        </w:rPr>
        <w:t>shiur</w:t>
      </w:r>
      <w:r>
        <w:rPr>
          <w:rFonts w:asciiTheme="minorBidi" w:hAnsiTheme="minorBidi"/>
          <w:sz w:val="24"/>
          <w:szCs w:val="24"/>
        </w:rPr>
        <w:t xml:space="preserve">, </w:t>
      </w:r>
      <w:r w:rsidR="008756F0">
        <w:rPr>
          <w:rFonts w:asciiTheme="minorBidi" w:hAnsiTheme="minorBidi"/>
          <w:sz w:val="24"/>
          <w:szCs w:val="24"/>
        </w:rPr>
        <w:t xml:space="preserve">we </w:t>
      </w:r>
      <w:r w:rsidR="0098063C">
        <w:rPr>
          <w:rFonts w:asciiTheme="minorBidi" w:hAnsiTheme="minorBidi"/>
          <w:sz w:val="24"/>
          <w:szCs w:val="24"/>
        </w:rPr>
        <w:t>might</w:t>
      </w:r>
      <w:r w:rsidR="008756F0">
        <w:rPr>
          <w:rFonts w:asciiTheme="minorBidi" w:hAnsiTheme="minorBidi"/>
          <w:sz w:val="24"/>
          <w:szCs w:val="24"/>
        </w:rPr>
        <w:t xml:space="preserve"> differentiate here between the mode of </w:t>
      </w:r>
      <w:r w:rsidR="008756F0" w:rsidRPr="008756F0">
        <w:rPr>
          <w:rFonts w:asciiTheme="minorBidi" w:hAnsiTheme="minorBidi"/>
          <w:i/>
          <w:iCs/>
          <w:sz w:val="24"/>
          <w:szCs w:val="24"/>
        </w:rPr>
        <w:t>berit Avot</w:t>
      </w:r>
      <w:r w:rsidR="008756F0">
        <w:rPr>
          <w:rFonts w:asciiTheme="minorBidi" w:hAnsiTheme="minorBidi"/>
          <w:sz w:val="24"/>
          <w:szCs w:val="24"/>
        </w:rPr>
        <w:t xml:space="preserve"> and </w:t>
      </w:r>
      <w:r w:rsidR="000C3F23">
        <w:rPr>
          <w:rFonts w:asciiTheme="minorBidi" w:hAnsiTheme="minorBidi"/>
          <w:sz w:val="24"/>
          <w:szCs w:val="24"/>
        </w:rPr>
        <w:t>that</w:t>
      </w:r>
      <w:r w:rsidR="008756F0">
        <w:rPr>
          <w:rFonts w:asciiTheme="minorBidi" w:hAnsiTheme="minorBidi"/>
          <w:sz w:val="24"/>
          <w:szCs w:val="24"/>
        </w:rPr>
        <w:t xml:space="preserve"> of </w:t>
      </w:r>
      <w:r w:rsidR="008756F0" w:rsidRPr="008756F0">
        <w:rPr>
          <w:rFonts w:asciiTheme="minorBidi" w:hAnsiTheme="minorBidi"/>
          <w:i/>
          <w:iCs/>
          <w:sz w:val="24"/>
          <w:szCs w:val="24"/>
        </w:rPr>
        <w:t>berit Sinai</w:t>
      </w:r>
      <w:r w:rsidR="008756F0">
        <w:rPr>
          <w:rFonts w:asciiTheme="minorBidi" w:hAnsiTheme="minorBidi"/>
          <w:sz w:val="24"/>
          <w:szCs w:val="24"/>
        </w:rPr>
        <w:t xml:space="preserve">. </w:t>
      </w:r>
      <w:r w:rsidR="005819E6">
        <w:rPr>
          <w:rFonts w:asciiTheme="minorBidi" w:hAnsiTheme="minorBidi"/>
          <w:sz w:val="24"/>
          <w:szCs w:val="24"/>
        </w:rPr>
        <w:t>Perhaps k</w:t>
      </w:r>
      <w:r w:rsidR="00196C9B">
        <w:rPr>
          <w:rFonts w:asciiTheme="minorBidi" w:hAnsiTheme="minorBidi"/>
          <w:sz w:val="24"/>
          <w:szCs w:val="24"/>
        </w:rPr>
        <w:t xml:space="preserve">nowledge </w:t>
      </w:r>
      <w:r w:rsidR="008F0EEC">
        <w:rPr>
          <w:rFonts w:asciiTheme="minorBidi" w:hAnsiTheme="minorBidi"/>
          <w:sz w:val="24"/>
          <w:szCs w:val="24"/>
        </w:rPr>
        <w:t xml:space="preserve">of God </w:t>
      </w:r>
      <w:r w:rsidR="00196C9B">
        <w:rPr>
          <w:rFonts w:asciiTheme="minorBidi" w:hAnsiTheme="minorBidi"/>
          <w:sz w:val="24"/>
          <w:szCs w:val="24"/>
        </w:rPr>
        <w:t xml:space="preserve">in </w:t>
      </w:r>
      <w:r w:rsidR="00196C9B" w:rsidRPr="0077066A">
        <w:rPr>
          <w:rFonts w:asciiTheme="minorBidi" w:hAnsiTheme="minorBidi"/>
          <w:i/>
          <w:iCs/>
          <w:sz w:val="24"/>
          <w:szCs w:val="24"/>
        </w:rPr>
        <w:t>berit Sinai</w:t>
      </w:r>
      <w:r w:rsidR="008F0EEC">
        <w:rPr>
          <w:rFonts w:asciiTheme="minorBidi" w:hAnsiTheme="minorBidi"/>
          <w:sz w:val="24"/>
          <w:szCs w:val="24"/>
        </w:rPr>
        <w:t>, like knowledge of the law,</w:t>
      </w:r>
      <w:r w:rsidR="00196C9B">
        <w:rPr>
          <w:rFonts w:asciiTheme="minorBidi" w:hAnsiTheme="minorBidi"/>
          <w:sz w:val="24"/>
          <w:szCs w:val="24"/>
        </w:rPr>
        <w:t xml:space="preserve"> is </w:t>
      </w:r>
      <w:r w:rsidR="00275F4F">
        <w:rPr>
          <w:rFonts w:asciiTheme="minorBidi" w:hAnsiTheme="minorBidi"/>
          <w:sz w:val="24"/>
          <w:szCs w:val="24"/>
        </w:rPr>
        <w:t>primarily</w:t>
      </w:r>
      <w:r w:rsidR="007141D2">
        <w:rPr>
          <w:rFonts w:asciiTheme="minorBidi" w:hAnsiTheme="minorBidi"/>
          <w:sz w:val="24"/>
          <w:szCs w:val="24"/>
        </w:rPr>
        <w:t xml:space="preserve"> </w:t>
      </w:r>
      <w:r w:rsidR="00196C9B">
        <w:rPr>
          <w:rFonts w:asciiTheme="minorBidi" w:hAnsiTheme="minorBidi"/>
          <w:sz w:val="24"/>
          <w:szCs w:val="24"/>
        </w:rPr>
        <w:t xml:space="preserve">cognitive and formal, </w:t>
      </w:r>
      <w:r w:rsidR="0077066A">
        <w:rPr>
          <w:rFonts w:asciiTheme="minorBidi" w:hAnsiTheme="minorBidi"/>
          <w:sz w:val="24"/>
          <w:szCs w:val="24"/>
        </w:rPr>
        <w:t xml:space="preserve">while in </w:t>
      </w:r>
      <w:r w:rsidR="0077066A" w:rsidRPr="0077066A">
        <w:rPr>
          <w:rFonts w:asciiTheme="minorBidi" w:hAnsiTheme="minorBidi"/>
          <w:i/>
          <w:iCs/>
          <w:sz w:val="24"/>
          <w:szCs w:val="24"/>
        </w:rPr>
        <w:t>berit Avot</w:t>
      </w:r>
      <w:r w:rsidR="0077066A">
        <w:rPr>
          <w:rFonts w:asciiTheme="minorBidi" w:hAnsiTheme="minorBidi"/>
          <w:sz w:val="24"/>
          <w:szCs w:val="24"/>
        </w:rPr>
        <w:t xml:space="preserve"> it is</w:t>
      </w:r>
      <w:r w:rsidR="009B5E3C">
        <w:rPr>
          <w:rFonts w:asciiTheme="minorBidi" w:hAnsiTheme="minorBidi"/>
          <w:sz w:val="24"/>
          <w:szCs w:val="24"/>
        </w:rPr>
        <w:t xml:space="preserve"> </w:t>
      </w:r>
      <w:r w:rsidR="0077066A">
        <w:rPr>
          <w:rFonts w:asciiTheme="minorBidi" w:hAnsiTheme="minorBidi"/>
          <w:sz w:val="24"/>
          <w:szCs w:val="24"/>
        </w:rPr>
        <w:t xml:space="preserve">more intuitive and experiential. </w:t>
      </w:r>
    </w:p>
    <w:p w14:paraId="47798CB6" w14:textId="77777777" w:rsidR="00685E33" w:rsidRDefault="00685E33" w:rsidP="00B00717">
      <w:pPr>
        <w:spacing w:after="0" w:line="240" w:lineRule="auto"/>
        <w:jc w:val="both"/>
        <w:rPr>
          <w:rFonts w:asciiTheme="minorBidi" w:hAnsiTheme="minorBidi"/>
          <w:sz w:val="24"/>
          <w:szCs w:val="24"/>
        </w:rPr>
      </w:pPr>
    </w:p>
    <w:p w14:paraId="01D4BF72" w14:textId="601838D5" w:rsidR="002D51A1" w:rsidRDefault="008756F0" w:rsidP="00B00717">
      <w:pPr>
        <w:spacing w:after="0" w:line="240" w:lineRule="auto"/>
        <w:jc w:val="both"/>
        <w:rPr>
          <w:rFonts w:asciiTheme="minorBidi" w:hAnsiTheme="minorBidi"/>
          <w:sz w:val="24"/>
          <w:szCs w:val="24"/>
        </w:rPr>
      </w:pPr>
      <w:r>
        <w:rPr>
          <w:rFonts w:asciiTheme="minorBidi" w:hAnsiTheme="minorBidi"/>
          <w:sz w:val="24"/>
          <w:szCs w:val="24"/>
        </w:rPr>
        <w:t xml:space="preserve">At Sinai, Moshe teaches us to seek deep understanding of God’s attributes and then </w:t>
      </w:r>
      <w:r w:rsidR="0082760C">
        <w:rPr>
          <w:rFonts w:asciiTheme="minorBidi" w:hAnsiTheme="minorBidi"/>
          <w:sz w:val="24"/>
          <w:szCs w:val="24"/>
        </w:rPr>
        <w:t>mold</w:t>
      </w:r>
      <w:r>
        <w:rPr>
          <w:rFonts w:asciiTheme="minorBidi" w:hAnsiTheme="minorBidi"/>
          <w:sz w:val="24"/>
          <w:szCs w:val="24"/>
        </w:rPr>
        <w:t xml:space="preserve"> our own character and conduct after them</w:t>
      </w:r>
      <w:r w:rsidR="00BA18E5">
        <w:rPr>
          <w:rFonts w:asciiTheme="minorBidi" w:hAnsiTheme="minorBidi"/>
          <w:sz w:val="24"/>
          <w:szCs w:val="24"/>
        </w:rPr>
        <w:t xml:space="preserve">. </w:t>
      </w:r>
      <w:r w:rsidR="00D0192D">
        <w:rPr>
          <w:rFonts w:asciiTheme="minorBidi" w:hAnsiTheme="minorBidi"/>
          <w:sz w:val="24"/>
          <w:szCs w:val="24"/>
        </w:rPr>
        <w:t xml:space="preserve">But </w:t>
      </w:r>
      <w:r w:rsidR="00677CF2">
        <w:rPr>
          <w:rFonts w:asciiTheme="minorBidi" w:hAnsiTheme="minorBidi"/>
          <w:sz w:val="24"/>
          <w:szCs w:val="24"/>
        </w:rPr>
        <w:t xml:space="preserve">Yirmeyahu, I think, calls for the opposite: </w:t>
      </w:r>
      <w:r w:rsidR="002A4DD1">
        <w:rPr>
          <w:rFonts w:asciiTheme="minorBidi" w:hAnsiTheme="minorBidi"/>
          <w:sz w:val="24"/>
          <w:szCs w:val="24"/>
        </w:rPr>
        <w:t xml:space="preserve">to </w:t>
      </w:r>
      <w:r w:rsidR="00EC5EB6">
        <w:rPr>
          <w:rFonts w:asciiTheme="minorBidi" w:hAnsiTheme="minorBidi"/>
          <w:sz w:val="24"/>
          <w:szCs w:val="24"/>
        </w:rPr>
        <w:t>roll up our sleeves, t</w:t>
      </w:r>
      <w:r w:rsidR="002A4DD1">
        <w:rPr>
          <w:rFonts w:asciiTheme="minorBidi" w:hAnsiTheme="minorBidi"/>
          <w:sz w:val="24"/>
          <w:szCs w:val="24"/>
        </w:rPr>
        <w:t xml:space="preserve">o </w:t>
      </w:r>
      <w:r w:rsidR="00677CF2">
        <w:rPr>
          <w:rFonts w:asciiTheme="minorBidi" w:hAnsiTheme="minorBidi"/>
          <w:sz w:val="24"/>
          <w:szCs w:val="24"/>
        </w:rPr>
        <w:t xml:space="preserve">get engaged, </w:t>
      </w:r>
      <w:r w:rsidR="00227C51">
        <w:rPr>
          <w:rFonts w:asciiTheme="minorBidi" w:hAnsiTheme="minorBidi"/>
          <w:sz w:val="24"/>
          <w:szCs w:val="24"/>
        </w:rPr>
        <w:t xml:space="preserve">and </w:t>
      </w:r>
      <w:r w:rsidR="002A4DD1">
        <w:rPr>
          <w:rFonts w:asciiTheme="minorBidi" w:hAnsiTheme="minorBidi"/>
          <w:sz w:val="24"/>
          <w:szCs w:val="24"/>
        </w:rPr>
        <w:t xml:space="preserve">to </w:t>
      </w:r>
      <w:r w:rsidR="00677CF2">
        <w:rPr>
          <w:rFonts w:asciiTheme="minorBidi" w:hAnsiTheme="minorBidi"/>
          <w:sz w:val="24"/>
          <w:szCs w:val="24"/>
        </w:rPr>
        <w:t xml:space="preserve">perform </w:t>
      </w:r>
      <w:r w:rsidR="00677CF2" w:rsidRPr="008769FE">
        <w:rPr>
          <w:rFonts w:asciiTheme="minorBidi" w:hAnsiTheme="minorBidi"/>
          <w:i/>
          <w:iCs/>
          <w:sz w:val="24"/>
          <w:szCs w:val="24"/>
        </w:rPr>
        <w:t>tzedaka u-mishpat</w:t>
      </w:r>
      <w:r w:rsidR="00227C51">
        <w:rPr>
          <w:rFonts w:asciiTheme="minorBidi" w:hAnsiTheme="minorBidi"/>
          <w:sz w:val="24"/>
          <w:szCs w:val="24"/>
        </w:rPr>
        <w:t>;</w:t>
      </w:r>
      <w:r w:rsidR="00677CF2">
        <w:rPr>
          <w:rFonts w:asciiTheme="minorBidi" w:hAnsiTheme="minorBidi"/>
          <w:sz w:val="24"/>
          <w:szCs w:val="24"/>
        </w:rPr>
        <w:t xml:space="preserve"> and from that </w:t>
      </w:r>
      <w:r w:rsidR="008769FE">
        <w:rPr>
          <w:rFonts w:asciiTheme="minorBidi" w:hAnsiTheme="minorBidi"/>
          <w:sz w:val="24"/>
          <w:szCs w:val="24"/>
        </w:rPr>
        <w:t>involvement</w:t>
      </w:r>
      <w:r w:rsidR="00677CF2">
        <w:rPr>
          <w:rFonts w:asciiTheme="minorBidi" w:hAnsiTheme="minorBidi"/>
          <w:sz w:val="24"/>
          <w:szCs w:val="24"/>
        </w:rPr>
        <w:t xml:space="preserve"> </w:t>
      </w:r>
      <w:r w:rsidR="00A14BEE">
        <w:rPr>
          <w:rFonts w:asciiTheme="minorBidi" w:hAnsiTheme="minorBidi"/>
          <w:sz w:val="24"/>
          <w:szCs w:val="24"/>
        </w:rPr>
        <w:t xml:space="preserve">will </w:t>
      </w:r>
      <w:r w:rsidR="00BA18E5">
        <w:rPr>
          <w:rFonts w:asciiTheme="minorBidi" w:hAnsiTheme="minorBidi"/>
          <w:sz w:val="24"/>
          <w:szCs w:val="24"/>
        </w:rPr>
        <w:t xml:space="preserve">naturally </w:t>
      </w:r>
      <w:r w:rsidR="00677CF2">
        <w:rPr>
          <w:rFonts w:asciiTheme="minorBidi" w:hAnsiTheme="minorBidi"/>
          <w:sz w:val="24"/>
          <w:szCs w:val="24"/>
        </w:rPr>
        <w:t>emerge</w:t>
      </w:r>
      <w:r w:rsidR="000C58EE">
        <w:rPr>
          <w:rFonts w:asciiTheme="minorBidi" w:hAnsiTheme="minorBidi"/>
          <w:sz w:val="24"/>
          <w:szCs w:val="24"/>
        </w:rPr>
        <w:t xml:space="preserve"> intimate</w:t>
      </w:r>
      <w:r w:rsidR="00BA18E5">
        <w:rPr>
          <w:rFonts w:asciiTheme="minorBidi" w:hAnsiTheme="minorBidi"/>
          <w:sz w:val="24"/>
          <w:szCs w:val="24"/>
        </w:rPr>
        <w:t xml:space="preserve"> p</w:t>
      </w:r>
      <w:r w:rsidR="000C58EE">
        <w:rPr>
          <w:rFonts w:asciiTheme="minorBidi" w:hAnsiTheme="minorBidi"/>
          <w:sz w:val="24"/>
          <w:szCs w:val="24"/>
        </w:rPr>
        <w:t xml:space="preserve">erception of </w:t>
      </w:r>
      <w:r w:rsidR="00F20745">
        <w:rPr>
          <w:rFonts w:asciiTheme="minorBidi" w:hAnsiTheme="minorBidi"/>
          <w:sz w:val="24"/>
          <w:szCs w:val="24"/>
        </w:rPr>
        <w:t>God’s</w:t>
      </w:r>
      <w:r w:rsidR="0087670C">
        <w:rPr>
          <w:rFonts w:asciiTheme="minorBidi" w:hAnsiTheme="minorBidi"/>
          <w:sz w:val="24"/>
          <w:szCs w:val="24"/>
        </w:rPr>
        <w:t xml:space="preserve"> essence and</w:t>
      </w:r>
      <w:r w:rsidR="00F20745">
        <w:rPr>
          <w:rFonts w:asciiTheme="minorBidi" w:hAnsiTheme="minorBidi"/>
          <w:sz w:val="24"/>
          <w:szCs w:val="24"/>
        </w:rPr>
        <w:t xml:space="preserve"> goodness.</w:t>
      </w:r>
      <w:r w:rsidR="00E84C1A">
        <w:rPr>
          <w:rFonts w:asciiTheme="minorBidi" w:hAnsiTheme="minorBidi"/>
          <w:sz w:val="24"/>
          <w:szCs w:val="24"/>
        </w:rPr>
        <w:t xml:space="preserve"> </w:t>
      </w:r>
      <w:r w:rsidR="00F20745">
        <w:rPr>
          <w:rFonts w:asciiTheme="minorBidi" w:hAnsiTheme="minorBidi"/>
          <w:sz w:val="24"/>
          <w:szCs w:val="24"/>
        </w:rPr>
        <w:t xml:space="preserve">Parallel </w:t>
      </w:r>
      <w:r w:rsidR="002D51A1">
        <w:rPr>
          <w:rFonts w:asciiTheme="minorBidi" w:hAnsiTheme="minorBidi"/>
          <w:sz w:val="24"/>
          <w:szCs w:val="24"/>
        </w:rPr>
        <w:t xml:space="preserve">to Avraham’s insight that he will </w:t>
      </w:r>
      <w:r w:rsidR="00533938">
        <w:rPr>
          <w:rFonts w:asciiTheme="minorBidi" w:hAnsiTheme="minorBidi"/>
          <w:sz w:val="24"/>
          <w:szCs w:val="24"/>
        </w:rPr>
        <w:t xml:space="preserve">find God more through welcoming guests than through </w:t>
      </w:r>
      <w:r w:rsidR="00F63EEB">
        <w:rPr>
          <w:rFonts w:asciiTheme="minorBidi" w:hAnsiTheme="minorBidi"/>
          <w:sz w:val="24"/>
          <w:szCs w:val="24"/>
        </w:rPr>
        <w:t xml:space="preserve">spiritual </w:t>
      </w:r>
      <w:r w:rsidR="00533938">
        <w:rPr>
          <w:rFonts w:asciiTheme="minorBidi" w:hAnsiTheme="minorBidi"/>
          <w:sz w:val="24"/>
          <w:szCs w:val="24"/>
        </w:rPr>
        <w:t>communion</w:t>
      </w:r>
      <w:r w:rsidR="006076C8">
        <w:rPr>
          <w:rFonts w:asciiTheme="minorBidi" w:hAnsiTheme="minorBidi"/>
          <w:sz w:val="24"/>
          <w:szCs w:val="24"/>
        </w:rPr>
        <w:t xml:space="preserve">, </w:t>
      </w:r>
      <w:r w:rsidR="00367F47">
        <w:rPr>
          <w:rFonts w:asciiTheme="minorBidi" w:hAnsiTheme="minorBidi"/>
          <w:sz w:val="24"/>
          <w:szCs w:val="24"/>
        </w:rPr>
        <w:t>k</w:t>
      </w:r>
      <w:r w:rsidR="006076C8">
        <w:rPr>
          <w:rFonts w:asciiTheme="minorBidi" w:hAnsiTheme="minorBidi"/>
          <w:sz w:val="24"/>
          <w:szCs w:val="24"/>
        </w:rPr>
        <w:t xml:space="preserve">nowledge of God </w:t>
      </w:r>
      <w:r w:rsidR="00E84C1A">
        <w:rPr>
          <w:rFonts w:asciiTheme="minorBidi" w:hAnsiTheme="minorBidi"/>
          <w:sz w:val="24"/>
          <w:szCs w:val="24"/>
        </w:rPr>
        <w:t xml:space="preserve">in </w:t>
      </w:r>
      <w:r w:rsidR="00E84C1A" w:rsidRPr="00E84C1A">
        <w:rPr>
          <w:rFonts w:asciiTheme="minorBidi" w:hAnsiTheme="minorBidi"/>
          <w:i/>
          <w:iCs/>
          <w:sz w:val="24"/>
          <w:szCs w:val="24"/>
        </w:rPr>
        <w:t>Yirmeyahu</w:t>
      </w:r>
      <w:r w:rsidR="00E84C1A">
        <w:rPr>
          <w:rFonts w:asciiTheme="minorBidi" w:hAnsiTheme="minorBidi"/>
          <w:sz w:val="24"/>
          <w:szCs w:val="24"/>
        </w:rPr>
        <w:t xml:space="preserve"> </w:t>
      </w:r>
      <w:r w:rsidR="00D0192D">
        <w:rPr>
          <w:rFonts w:asciiTheme="minorBidi" w:hAnsiTheme="minorBidi"/>
          <w:sz w:val="24"/>
          <w:szCs w:val="24"/>
        </w:rPr>
        <w:t xml:space="preserve">comes </w:t>
      </w:r>
      <w:r w:rsidR="00275F4F">
        <w:rPr>
          <w:rFonts w:asciiTheme="minorBidi" w:hAnsiTheme="minorBidi"/>
          <w:sz w:val="24"/>
          <w:szCs w:val="24"/>
        </w:rPr>
        <w:t xml:space="preserve">mainly </w:t>
      </w:r>
      <w:r w:rsidR="00D0192D">
        <w:rPr>
          <w:rFonts w:asciiTheme="minorBidi" w:hAnsiTheme="minorBidi"/>
          <w:sz w:val="24"/>
          <w:szCs w:val="24"/>
        </w:rPr>
        <w:t xml:space="preserve">from </w:t>
      </w:r>
      <w:r w:rsidR="00367F47">
        <w:rPr>
          <w:rFonts w:asciiTheme="minorBidi" w:hAnsiTheme="minorBidi"/>
          <w:sz w:val="24"/>
          <w:szCs w:val="24"/>
        </w:rPr>
        <w:t xml:space="preserve">practicing truth and kindness </w:t>
      </w:r>
      <w:r w:rsidR="00FA1D7E">
        <w:rPr>
          <w:rFonts w:asciiTheme="minorBidi" w:hAnsiTheme="minorBidi"/>
          <w:sz w:val="24"/>
          <w:szCs w:val="24"/>
        </w:rPr>
        <w:t xml:space="preserve">in the marketplace </w:t>
      </w:r>
      <w:r w:rsidR="00367F47">
        <w:rPr>
          <w:rFonts w:asciiTheme="minorBidi" w:hAnsiTheme="minorBidi"/>
          <w:sz w:val="24"/>
          <w:szCs w:val="24"/>
        </w:rPr>
        <w:t xml:space="preserve">and from </w:t>
      </w:r>
      <w:r w:rsidR="00016368">
        <w:rPr>
          <w:rFonts w:asciiTheme="minorBidi" w:hAnsiTheme="minorBidi"/>
          <w:sz w:val="24"/>
          <w:szCs w:val="24"/>
        </w:rPr>
        <w:t xml:space="preserve">maintaining </w:t>
      </w:r>
      <w:r w:rsidR="00D0192D">
        <w:rPr>
          <w:rFonts w:asciiTheme="minorBidi" w:hAnsiTheme="minorBidi"/>
          <w:sz w:val="24"/>
          <w:szCs w:val="24"/>
        </w:rPr>
        <w:t>a</w:t>
      </w:r>
      <w:r w:rsidR="008F7310">
        <w:rPr>
          <w:rFonts w:asciiTheme="minorBidi" w:hAnsiTheme="minorBidi"/>
          <w:sz w:val="24"/>
          <w:szCs w:val="24"/>
        </w:rPr>
        <w:t xml:space="preserve">n open and just </w:t>
      </w:r>
      <w:r w:rsidR="00FA1D7E">
        <w:rPr>
          <w:rFonts w:asciiTheme="minorBidi" w:hAnsiTheme="minorBidi"/>
          <w:sz w:val="24"/>
          <w:szCs w:val="24"/>
        </w:rPr>
        <w:t xml:space="preserve">royal </w:t>
      </w:r>
      <w:r w:rsidR="008F7310">
        <w:rPr>
          <w:rFonts w:asciiTheme="minorBidi" w:hAnsiTheme="minorBidi"/>
          <w:sz w:val="24"/>
          <w:szCs w:val="24"/>
        </w:rPr>
        <w:t xml:space="preserve">court, rather than from </w:t>
      </w:r>
      <w:r w:rsidR="00825F21">
        <w:rPr>
          <w:rFonts w:asciiTheme="minorBidi" w:hAnsiTheme="minorBidi"/>
          <w:sz w:val="24"/>
          <w:szCs w:val="24"/>
        </w:rPr>
        <w:t xml:space="preserve">hours of meditation in </w:t>
      </w:r>
      <w:r w:rsidR="008F7310">
        <w:rPr>
          <w:rFonts w:asciiTheme="minorBidi" w:hAnsiTheme="minorBidi"/>
          <w:sz w:val="24"/>
          <w:szCs w:val="24"/>
        </w:rPr>
        <w:t xml:space="preserve">the study hall. </w:t>
      </w:r>
    </w:p>
    <w:p w14:paraId="5E236041" w14:textId="77777777" w:rsidR="006B173F" w:rsidRPr="008B4027" w:rsidRDefault="006B173F" w:rsidP="00B00717">
      <w:pPr>
        <w:spacing w:after="0" w:line="240" w:lineRule="auto"/>
        <w:jc w:val="both"/>
        <w:rPr>
          <w:rFonts w:asciiTheme="minorBidi" w:hAnsiTheme="minorBidi"/>
          <w:sz w:val="24"/>
          <w:szCs w:val="24"/>
        </w:rPr>
      </w:pPr>
    </w:p>
    <w:p w14:paraId="630F46E7" w14:textId="77777777" w:rsidR="000563FA" w:rsidRDefault="000563FA" w:rsidP="00B00717">
      <w:pPr>
        <w:spacing w:after="0" w:line="240" w:lineRule="auto"/>
        <w:jc w:val="both"/>
        <w:rPr>
          <w:rFonts w:asciiTheme="minorBidi" w:hAnsiTheme="minorBidi"/>
          <w:sz w:val="24"/>
          <w:szCs w:val="24"/>
        </w:rPr>
      </w:pPr>
    </w:p>
    <w:p w14:paraId="5C1FF8B6" w14:textId="6010ED6E" w:rsidR="000563FA" w:rsidRPr="00982F52" w:rsidRDefault="000563FA" w:rsidP="00B00717">
      <w:pPr>
        <w:spacing w:after="0" w:line="240" w:lineRule="auto"/>
        <w:jc w:val="both"/>
        <w:rPr>
          <w:rFonts w:asciiTheme="minorBidi" w:hAnsiTheme="minorBidi"/>
          <w:b/>
          <w:bCs/>
          <w:sz w:val="24"/>
          <w:szCs w:val="24"/>
          <w:rtl/>
        </w:rPr>
      </w:pPr>
      <w:r w:rsidRPr="00982F52">
        <w:rPr>
          <w:rFonts w:asciiTheme="minorBidi" w:hAnsiTheme="minorBidi"/>
          <w:b/>
          <w:bCs/>
          <w:sz w:val="24"/>
          <w:szCs w:val="24"/>
        </w:rPr>
        <w:t>Eitan Ha-</w:t>
      </w:r>
      <w:r w:rsidR="00C36B33">
        <w:rPr>
          <w:rFonts w:asciiTheme="minorBidi" w:hAnsiTheme="minorBidi"/>
          <w:b/>
          <w:bCs/>
          <w:sz w:val="24"/>
          <w:szCs w:val="24"/>
        </w:rPr>
        <w:t>E</w:t>
      </w:r>
      <w:r w:rsidRPr="00982F52">
        <w:rPr>
          <w:rFonts w:asciiTheme="minorBidi" w:hAnsiTheme="minorBidi"/>
          <w:b/>
          <w:bCs/>
          <w:sz w:val="24"/>
          <w:szCs w:val="24"/>
        </w:rPr>
        <w:t>zrachi</w:t>
      </w:r>
      <w:r>
        <w:rPr>
          <w:rFonts w:asciiTheme="minorBidi" w:hAnsiTheme="minorBidi"/>
          <w:b/>
          <w:bCs/>
          <w:sz w:val="24"/>
          <w:szCs w:val="24"/>
        </w:rPr>
        <w:t xml:space="preserve"> and “</w:t>
      </w:r>
      <w:r w:rsidRPr="004F64C0">
        <w:rPr>
          <w:rFonts w:asciiTheme="minorBidi" w:hAnsiTheme="minorBidi"/>
          <w:b/>
          <w:bCs/>
          <w:i/>
          <w:iCs/>
          <w:sz w:val="24"/>
          <w:szCs w:val="24"/>
        </w:rPr>
        <w:t>Haskala</w:t>
      </w:r>
      <w:r>
        <w:rPr>
          <w:rFonts w:asciiTheme="minorBidi" w:hAnsiTheme="minorBidi"/>
          <w:b/>
          <w:bCs/>
          <w:sz w:val="24"/>
          <w:szCs w:val="24"/>
        </w:rPr>
        <w:t>”</w:t>
      </w:r>
    </w:p>
    <w:p w14:paraId="5195546E" w14:textId="77777777" w:rsidR="000563FA" w:rsidRPr="008B4027" w:rsidRDefault="000563FA" w:rsidP="00B00717">
      <w:pPr>
        <w:spacing w:after="0" w:line="240" w:lineRule="auto"/>
        <w:jc w:val="both"/>
        <w:rPr>
          <w:rFonts w:asciiTheme="minorBidi" w:hAnsiTheme="minorBidi"/>
          <w:sz w:val="24"/>
          <w:szCs w:val="24"/>
        </w:rPr>
      </w:pPr>
    </w:p>
    <w:p w14:paraId="45065926" w14:textId="180AD1FB" w:rsidR="00975A47" w:rsidRDefault="00057B76" w:rsidP="00B00717">
      <w:pPr>
        <w:spacing w:after="0" w:line="240" w:lineRule="auto"/>
        <w:jc w:val="both"/>
        <w:rPr>
          <w:rFonts w:asciiTheme="minorBidi" w:hAnsiTheme="minorBidi"/>
          <w:sz w:val="24"/>
          <w:szCs w:val="24"/>
        </w:rPr>
      </w:pPr>
      <w:r>
        <w:rPr>
          <w:rFonts w:asciiTheme="minorBidi" w:hAnsiTheme="minorBidi"/>
          <w:sz w:val="24"/>
          <w:szCs w:val="24"/>
        </w:rPr>
        <w:t>So far, we have seen</w:t>
      </w:r>
      <w:r w:rsidR="00867FD3">
        <w:rPr>
          <w:rFonts w:asciiTheme="minorBidi" w:hAnsiTheme="minorBidi"/>
          <w:sz w:val="24"/>
          <w:szCs w:val="24"/>
        </w:rPr>
        <w:t xml:space="preserve"> Yirmeyahu’s linkage </w:t>
      </w:r>
      <w:r w:rsidR="00867FD3" w:rsidRPr="002E35F1">
        <w:rPr>
          <w:rFonts w:asciiTheme="minorBidi" w:hAnsiTheme="minorBidi"/>
          <w:i/>
          <w:iCs/>
          <w:sz w:val="24"/>
          <w:szCs w:val="24"/>
        </w:rPr>
        <w:t>of tzedaka u-mishpat</w:t>
      </w:r>
      <w:r w:rsidR="00867FD3">
        <w:rPr>
          <w:rFonts w:asciiTheme="minorBidi" w:hAnsiTheme="minorBidi"/>
          <w:sz w:val="24"/>
          <w:szCs w:val="24"/>
        </w:rPr>
        <w:t xml:space="preserve"> to knowledge of God</w:t>
      </w:r>
      <w:r w:rsidR="002B5873">
        <w:rPr>
          <w:rFonts w:asciiTheme="minorBidi" w:hAnsiTheme="minorBidi"/>
          <w:sz w:val="24"/>
          <w:szCs w:val="24"/>
        </w:rPr>
        <w:t xml:space="preserve"> and </w:t>
      </w:r>
      <w:r w:rsidR="00247CE3">
        <w:rPr>
          <w:rFonts w:asciiTheme="minorBidi" w:hAnsiTheme="minorBidi"/>
          <w:sz w:val="24"/>
          <w:szCs w:val="24"/>
        </w:rPr>
        <w:t>commentaries</w:t>
      </w:r>
      <w:r w:rsidR="00634C0F">
        <w:rPr>
          <w:rFonts w:asciiTheme="minorBidi" w:hAnsiTheme="minorBidi"/>
          <w:sz w:val="24"/>
          <w:szCs w:val="24"/>
        </w:rPr>
        <w:t>’</w:t>
      </w:r>
      <w:r w:rsidR="00247CE3">
        <w:rPr>
          <w:rFonts w:asciiTheme="minorBidi" w:hAnsiTheme="minorBidi"/>
          <w:sz w:val="24"/>
          <w:szCs w:val="24"/>
        </w:rPr>
        <w:t xml:space="preserve"> interpret</w:t>
      </w:r>
      <w:r w:rsidR="00634C0F">
        <w:rPr>
          <w:rFonts w:asciiTheme="minorBidi" w:hAnsiTheme="minorBidi"/>
          <w:sz w:val="24"/>
          <w:szCs w:val="24"/>
        </w:rPr>
        <w:t>ation</w:t>
      </w:r>
      <w:r w:rsidR="00347E8F">
        <w:rPr>
          <w:rFonts w:asciiTheme="minorBidi" w:hAnsiTheme="minorBidi"/>
          <w:sz w:val="24"/>
          <w:szCs w:val="24"/>
        </w:rPr>
        <w:t>s</w:t>
      </w:r>
      <w:r w:rsidR="00247CE3">
        <w:rPr>
          <w:rFonts w:asciiTheme="minorBidi" w:hAnsiTheme="minorBidi"/>
          <w:sz w:val="24"/>
          <w:szCs w:val="24"/>
        </w:rPr>
        <w:t xml:space="preserve"> </w:t>
      </w:r>
      <w:r w:rsidR="00634C0F">
        <w:rPr>
          <w:rFonts w:asciiTheme="minorBidi" w:hAnsiTheme="minorBidi"/>
          <w:sz w:val="24"/>
          <w:szCs w:val="24"/>
        </w:rPr>
        <w:t xml:space="preserve">of </w:t>
      </w:r>
      <w:r w:rsidR="002B5873">
        <w:rPr>
          <w:rFonts w:asciiTheme="minorBidi" w:hAnsiTheme="minorBidi"/>
          <w:sz w:val="24"/>
          <w:szCs w:val="24"/>
        </w:rPr>
        <w:t xml:space="preserve">other </w:t>
      </w:r>
      <w:r w:rsidR="00867FD3">
        <w:rPr>
          <w:rFonts w:asciiTheme="minorBidi" w:hAnsiTheme="minorBidi"/>
          <w:sz w:val="24"/>
          <w:szCs w:val="24"/>
        </w:rPr>
        <w:t xml:space="preserve">verses </w:t>
      </w:r>
      <w:r w:rsidR="00347E8F">
        <w:rPr>
          <w:rFonts w:asciiTheme="minorBidi" w:hAnsiTheme="minorBidi"/>
          <w:sz w:val="24"/>
          <w:szCs w:val="24"/>
        </w:rPr>
        <w:t>in</w:t>
      </w:r>
      <w:r w:rsidR="00867FD3">
        <w:rPr>
          <w:rFonts w:asciiTheme="minorBidi" w:hAnsiTheme="minorBidi"/>
          <w:sz w:val="24"/>
          <w:szCs w:val="24"/>
        </w:rPr>
        <w:t xml:space="preserve"> the Prophets</w:t>
      </w:r>
      <w:r w:rsidR="00247CE3">
        <w:rPr>
          <w:rFonts w:asciiTheme="minorBidi" w:hAnsiTheme="minorBidi"/>
          <w:sz w:val="24"/>
          <w:szCs w:val="24"/>
        </w:rPr>
        <w:t xml:space="preserve"> through it</w:t>
      </w:r>
      <w:r w:rsidR="00867FD3">
        <w:rPr>
          <w:rFonts w:asciiTheme="minorBidi" w:hAnsiTheme="minorBidi"/>
          <w:sz w:val="24"/>
          <w:szCs w:val="24"/>
        </w:rPr>
        <w:t>.</w:t>
      </w:r>
      <w:r w:rsidR="0036243A">
        <w:rPr>
          <w:rFonts w:asciiTheme="minorBidi" w:hAnsiTheme="minorBidi"/>
          <w:sz w:val="24"/>
          <w:szCs w:val="24"/>
        </w:rPr>
        <w:t xml:space="preserve"> </w:t>
      </w:r>
      <w:r w:rsidR="00247CE3">
        <w:rPr>
          <w:rFonts w:asciiTheme="minorBidi" w:hAnsiTheme="minorBidi"/>
          <w:sz w:val="24"/>
          <w:szCs w:val="24"/>
        </w:rPr>
        <w:t xml:space="preserve">But, as </w:t>
      </w:r>
      <w:r w:rsidR="00F55E4B">
        <w:rPr>
          <w:rFonts w:asciiTheme="minorBidi" w:hAnsiTheme="minorBidi"/>
          <w:sz w:val="24"/>
          <w:szCs w:val="24"/>
        </w:rPr>
        <w:t>with the way of God</w:t>
      </w:r>
      <w:r w:rsidR="00247CE3">
        <w:rPr>
          <w:rFonts w:asciiTheme="minorBidi" w:hAnsiTheme="minorBidi"/>
          <w:sz w:val="24"/>
          <w:szCs w:val="24"/>
        </w:rPr>
        <w:t xml:space="preserve">, </w:t>
      </w:r>
      <w:r w:rsidR="0036243A">
        <w:rPr>
          <w:rFonts w:asciiTheme="minorBidi" w:hAnsiTheme="minorBidi"/>
          <w:sz w:val="24"/>
          <w:szCs w:val="24"/>
        </w:rPr>
        <w:t>can we trace this idea back to Avraham himself</w:t>
      </w:r>
      <w:r w:rsidR="00146AF9">
        <w:rPr>
          <w:rFonts w:asciiTheme="minorBidi" w:hAnsiTheme="minorBidi"/>
          <w:sz w:val="24"/>
          <w:szCs w:val="24"/>
        </w:rPr>
        <w:t xml:space="preserve">? Perhaps, </w:t>
      </w:r>
      <w:r w:rsidR="003C282F">
        <w:rPr>
          <w:rFonts w:asciiTheme="minorBidi" w:hAnsiTheme="minorBidi"/>
          <w:sz w:val="24"/>
          <w:szCs w:val="24"/>
        </w:rPr>
        <w:t xml:space="preserve">if not in </w:t>
      </w:r>
      <w:r w:rsidR="003C282F" w:rsidRPr="003C282F">
        <w:rPr>
          <w:rFonts w:asciiTheme="minorBidi" w:hAnsiTheme="minorBidi"/>
          <w:i/>
          <w:iCs/>
          <w:sz w:val="24"/>
          <w:szCs w:val="24"/>
        </w:rPr>
        <w:t>Torah She-bi</w:t>
      </w:r>
      <w:r w:rsidR="00813F2A">
        <w:rPr>
          <w:rFonts w:asciiTheme="minorBidi" w:hAnsiTheme="minorBidi"/>
          <w:i/>
          <w:iCs/>
          <w:sz w:val="24"/>
          <w:szCs w:val="24"/>
        </w:rPr>
        <w:t>k</w:t>
      </w:r>
      <w:r w:rsidR="003C282F" w:rsidRPr="003C282F">
        <w:rPr>
          <w:rFonts w:asciiTheme="minorBidi" w:hAnsiTheme="minorBidi"/>
          <w:i/>
          <w:iCs/>
          <w:sz w:val="24"/>
          <w:szCs w:val="24"/>
        </w:rPr>
        <w:t>htav</w:t>
      </w:r>
      <w:r w:rsidR="00146AF9">
        <w:rPr>
          <w:rFonts w:asciiTheme="minorBidi" w:hAnsiTheme="minorBidi"/>
          <w:sz w:val="24"/>
          <w:szCs w:val="24"/>
        </w:rPr>
        <w:t>,</w:t>
      </w:r>
      <w:r w:rsidR="003C282F">
        <w:rPr>
          <w:rFonts w:asciiTheme="minorBidi" w:hAnsiTheme="minorBidi"/>
          <w:sz w:val="24"/>
          <w:szCs w:val="24"/>
        </w:rPr>
        <w:t xml:space="preserve"> </w:t>
      </w:r>
      <w:r w:rsidR="00ED1029">
        <w:rPr>
          <w:rFonts w:asciiTheme="minorBidi" w:hAnsiTheme="minorBidi"/>
          <w:sz w:val="24"/>
          <w:szCs w:val="24"/>
        </w:rPr>
        <w:t>then</w:t>
      </w:r>
      <w:r w:rsidR="003C282F">
        <w:rPr>
          <w:rFonts w:asciiTheme="minorBidi" w:hAnsiTheme="minorBidi"/>
          <w:sz w:val="24"/>
          <w:szCs w:val="24"/>
        </w:rPr>
        <w:t xml:space="preserve"> in </w:t>
      </w:r>
      <w:r w:rsidR="003C282F" w:rsidRPr="003C282F">
        <w:rPr>
          <w:rFonts w:asciiTheme="minorBidi" w:hAnsiTheme="minorBidi"/>
          <w:i/>
          <w:iCs/>
          <w:sz w:val="24"/>
          <w:szCs w:val="24"/>
        </w:rPr>
        <w:t>Torah She-be’al Peh</w:t>
      </w:r>
      <w:r w:rsidR="00146AF9">
        <w:rPr>
          <w:rFonts w:asciiTheme="minorBidi" w:hAnsiTheme="minorBidi"/>
          <w:sz w:val="24"/>
          <w:szCs w:val="24"/>
        </w:rPr>
        <w:t xml:space="preserve">. </w:t>
      </w:r>
    </w:p>
    <w:p w14:paraId="7A7FA83F" w14:textId="77777777" w:rsidR="00975A47" w:rsidRDefault="00975A47" w:rsidP="00B00717">
      <w:pPr>
        <w:spacing w:after="0" w:line="240" w:lineRule="auto"/>
        <w:jc w:val="both"/>
        <w:rPr>
          <w:rFonts w:asciiTheme="minorBidi" w:hAnsiTheme="minorBidi"/>
          <w:sz w:val="24"/>
          <w:szCs w:val="24"/>
          <w:rtl/>
        </w:rPr>
      </w:pPr>
    </w:p>
    <w:p w14:paraId="68D4D288" w14:textId="6E1A0093" w:rsidR="000563FA" w:rsidRPr="008B4027" w:rsidRDefault="008E335D" w:rsidP="00B00717">
      <w:pPr>
        <w:spacing w:after="0" w:line="240" w:lineRule="auto"/>
        <w:jc w:val="both"/>
        <w:rPr>
          <w:rFonts w:asciiTheme="minorBidi" w:hAnsiTheme="minorBidi"/>
          <w:sz w:val="24"/>
          <w:szCs w:val="24"/>
        </w:rPr>
      </w:pPr>
      <w:r w:rsidRPr="00E672A2">
        <w:rPr>
          <w:rFonts w:asciiTheme="minorBidi" w:hAnsiTheme="minorBidi"/>
          <w:sz w:val="24"/>
          <w:szCs w:val="24"/>
        </w:rPr>
        <w:t xml:space="preserve">In yet another context, the Midrash interprets a </w:t>
      </w:r>
      <w:r w:rsidR="00C8299B">
        <w:rPr>
          <w:rFonts w:asciiTheme="minorBidi" w:hAnsiTheme="minorBidi"/>
          <w:sz w:val="24"/>
          <w:szCs w:val="24"/>
        </w:rPr>
        <w:t>passage</w:t>
      </w:r>
      <w:r w:rsidR="00C8299B" w:rsidRPr="00E672A2">
        <w:rPr>
          <w:rFonts w:asciiTheme="minorBidi" w:hAnsiTheme="minorBidi"/>
          <w:sz w:val="24"/>
          <w:szCs w:val="24"/>
        </w:rPr>
        <w:t xml:space="preserve"> </w:t>
      </w:r>
      <w:r w:rsidRPr="00E672A2">
        <w:rPr>
          <w:rFonts w:asciiTheme="minorBidi" w:hAnsiTheme="minorBidi"/>
          <w:sz w:val="24"/>
          <w:szCs w:val="24"/>
        </w:rPr>
        <w:t xml:space="preserve">through the prism of </w:t>
      </w:r>
      <w:r w:rsidRPr="00D00286">
        <w:rPr>
          <w:rFonts w:asciiTheme="minorBidi" w:hAnsiTheme="minorBidi"/>
          <w:i/>
          <w:iCs/>
          <w:sz w:val="24"/>
          <w:szCs w:val="24"/>
        </w:rPr>
        <w:t>Yirmeyahu</w:t>
      </w:r>
      <w:r w:rsidRPr="00E672A2">
        <w:rPr>
          <w:rFonts w:asciiTheme="minorBidi" w:hAnsiTheme="minorBidi"/>
          <w:sz w:val="24"/>
          <w:szCs w:val="24"/>
        </w:rPr>
        <w:t xml:space="preserve"> 9:23, </w:t>
      </w:r>
      <w:r w:rsidR="00E672A2" w:rsidRPr="00E672A2">
        <w:rPr>
          <w:rFonts w:asciiTheme="minorBidi" w:hAnsiTheme="minorBidi"/>
          <w:sz w:val="24"/>
          <w:szCs w:val="24"/>
        </w:rPr>
        <w:t xml:space="preserve">relating to the parallel use </w:t>
      </w:r>
      <w:r w:rsidR="00BF0B54">
        <w:rPr>
          <w:rFonts w:asciiTheme="minorBidi" w:hAnsiTheme="minorBidi"/>
          <w:sz w:val="24"/>
          <w:szCs w:val="24"/>
        </w:rPr>
        <w:t xml:space="preserve">not </w:t>
      </w:r>
      <w:r w:rsidR="00E672A2" w:rsidRPr="00E672A2">
        <w:rPr>
          <w:rFonts w:asciiTheme="minorBidi" w:hAnsiTheme="minorBidi"/>
          <w:sz w:val="24"/>
          <w:szCs w:val="24"/>
        </w:rPr>
        <w:t xml:space="preserve">of </w:t>
      </w:r>
      <w:r w:rsidR="000563FA" w:rsidRPr="00E672A2">
        <w:rPr>
          <w:rFonts w:asciiTheme="minorBidi" w:hAnsiTheme="minorBidi"/>
          <w:sz w:val="24"/>
          <w:szCs w:val="24"/>
        </w:rPr>
        <w:t>the verb “to know” (</w:t>
      </w:r>
      <w:r w:rsidR="000563FA" w:rsidRPr="00E672A2">
        <w:rPr>
          <w:rFonts w:asciiTheme="minorBidi" w:hAnsiTheme="minorBidi"/>
          <w:i/>
          <w:iCs/>
          <w:sz w:val="24"/>
          <w:szCs w:val="24"/>
        </w:rPr>
        <w:t>y-d-a</w:t>
      </w:r>
      <w:r w:rsidR="000563FA" w:rsidRPr="00E672A2">
        <w:rPr>
          <w:rFonts w:asciiTheme="minorBidi" w:hAnsiTheme="minorBidi"/>
          <w:sz w:val="24"/>
          <w:szCs w:val="24"/>
        </w:rPr>
        <w:t xml:space="preserve">), </w:t>
      </w:r>
      <w:r w:rsidR="00E672A2" w:rsidRPr="00E672A2">
        <w:rPr>
          <w:rFonts w:asciiTheme="minorBidi" w:hAnsiTheme="minorBidi"/>
          <w:sz w:val="24"/>
          <w:szCs w:val="24"/>
        </w:rPr>
        <w:t xml:space="preserve">but </w:t>
      </w:r>
      <w:r w:rsidR="000563FA" w:rsidRPr="00E672A2">
        <w:rPr>
          <w:rFonts w:asciiTheme="minorBidi" w:hAnsiTheme="minorBidi"/>
          <w:sz w:val="24"/>
          <w:szCs w:val="24"/>
        </w:rPr>
        <w:t xml:space="preserve">of the </w:t>
      </w:r>
      <w:r w:rsidR="00D00286">
        <w:rPr>
          <w:rFonts w:asciiTheme="minorBidi" w:hAnsiTheme="minorBidi"/>
          <w:sz w:val="24"/>
          <w:szCs w:val="24"/>
        </w:rPr>
        <w:t xml:space="preserve">accompanying </w:t>
      </w:r>
      <w:r w:rsidR="000563FA" w:rsidRPr="00E672A2">
        <w:rPr>
          <w:rFonts w:asciiTheme="minorBidi" w:hAnsiTheme="minorBidi"/>
          <w:sz w:val="24"/>
          <w:szCs w:val="24"/>
        </w:rPr>
        <w:t>verb “to discern” (</w:t>
      </w:r>
      <w:r w:rsidR="000563FA" w:rsidRPr="00E672A2">
        <w:rPr>
          <w:rFonts w:asciiTheme="minorBidi" w:hAnsiTheme="minorBidi"/>
          <w:i/>
          <w:iCs/>
          <w:sz w:val="24"/>
          <w:szCs w:val="24"/>
        </w:rPr>
        <w:t>s-k-l</w:t>
      </w:r>
      <w:r w:rsidR="000563FA" w:rsidRPr="00E672A2">
        <w:rPr>
          <w:rFonts w:asciiTheme="minorBidi" w:hAnsiTheme="minorBidi"/>
          <w:sz w:val="24"/>
          <w:szCs w:val="24"/>
        </w:rPr>
        <w:t>):</w:t>
      </w:r>
    </w:p>
    <w:p w14:paraId="479D8BB0" w14:textId="77777777" w:rsidR="000563FA" w:rsidRPr="008B4027" w:rsidRDefault="000563FA" w:rsidP="00B00717">
      <w:pPr>
        <w:spacing w:after="0" w:line="240" w:lineRule="auto"/>
        <w:jc w:val="both"/>
        <w:rPr>
          <w:rFonts w:asciiTheme="minorBidi" w:hAnsiTheme="minorBidi"/>
          <w:sz w:val="24"/>
          <w:szCs w:val="24"/>
        </w:rPr>
      </w:pPr>
    </w:p>
    <w:p w14:paraId="0204C871" w14:textId="607EBC39" w:rsidR="000563FA" w:rsidRPr="008B4027" w:rsidRDefault="000563FA" w:rsidP="00B00717">
      <w:pPr>
        <w:spacing w:after="0" w:line="240" w:lineRule="auto"/>
        <w:ind w:left="720"/>
        <w:jc w:val="both"/>
        <w:rPr>
          <w:rFonts w:asciiTheme="minorBidi" w:hAnsiTheme="minorBidi"/>
          <w:sz w:val="24"/>
          <w:szCs w:val="24"/>
        </w:rPr>
      </w:pPr>
      <w:r w:rsidRPr="008B4027">
        <w:rPr>
          <w:rFonts w:asciiTheme="minorBidi" w:hAnsiTheme="minorBidi"/>
          <w:sz w:val="24"/>
          <w:szCs w:val="24"/>
        </w:rPr>
        <w:t>“Wisdom (</w:t>
      </w:r>
      <w:r w:rsidRPr="00744D37">
        <w:rPr>
          <w:rFonts w:asciiTheme="minorBidi" w:hAnsiTheme="minorBidi"/>
          <w:b/>
          <w:bCs/>
          <w:i/>
          <w:iCs/>
          <w:sz w:val="24"/>
          <w:szCs w:val="24"/>
        </w:rPr>
        <w:t>maskil</w:t>
      </w:r>
      <w:r w:rsidRPr="008B4027">
        <w:rPr>
          <w:rFonts w:asciiTheme="minorBidi" w:hAnsiTheme="minorBidi"/>
          <w:sz w:val="24"/>
          <w:szCs w:val="24"/>
        </w:rPr>
        <w:t>) to Eitan Ha-</w:t>
      </w:r>
      <w:r w:rsidR="00C36B33" w:rsidRPr="008B4027">
        <w:rPr>
          <w:rFonts w:asciiTheme="minorBidi" w:hAnsiTheme="minorBidi"/>
          <w:sz w:val="24"/>
          <w:szCs w:val="24"/>
        </w:rPr>
        <w:t>Ezrachi</w:t>
      </w:r>
      <w:r w:rsidRPr="008B4027">
        <w:rPr>
          <w:rFonts w:asciiTheme="minorBidi" w:hAnsiTheme="minorBidi"/>
          <w:sz w:val="24"/>
          <w:szCs w:val="24"/>
        </w:rPr>
        <w:t xml:space="preserve">: God’s </w:t>
      </w:r>
      <w:r w:rsidRPr="008B4027">
        <w:rPr>
          <w:rFonts w:asciiTheme="minorBidi" w:hAnsiTheme="minorBidi"/>
          <w:b/>
          <w:bCs/>
          <w:i/>
          <w:iCs/>
          <w:sz w:val="24"/>
          <w:szCs w:val="24"/>
        </w:rPr>
        <w:t xml:space="preserve">chassadim </w:t>
      </w:r>
      <w:r w:rsidRPr="008B4027">
        <w:rPr>
          <w:rFonts w:asciiTheme="minorBidi" w:hAnsiTheme="minorBidi"/>
          <w:sz w:val="24"/>
          <w:szCs w:val="24"/>
        </w:rPr>
        <w:t xml:space="preserve">I will forever sing”: This is what Scripture says, “But by this should one be praised — </w:t>
      </w:r>
      <w:r w:rsidRPr="008B4027">
        <w:rPr>
          <w:rFonts w:asciiTheme="minorBidi" w:hAnsiTheme="minorBidi"/>
          <w:sz w:val="24"/>
          <w:szCs w:val="24"/>
        </w:rPr>
        <w:lastRenderedPageBreak/>
        <w:t>discern (</w:t>
      </w:r>
      <w:r w:rsidRPr="008B4027">
        <w:rPr>
          <w:rFonts w:asciiTheme="minorBidi" w:hAnsiTheme="minorBidi"/>
          <w:b/>
          <w:bCs/>
          <w:i/>
          <w:iCs/>
          <w:sz w:val="24"/>
          <w:szCs w:val="24"/>
        </w:rPr>
        <w:t>haskeil</w:t>
      </w:r>
      <w:r w:rsidRPr="008B4027">
        <w:rPr>
          <w:rFonts w:asciiTheme="minorBidi" w:hAnsiTheme="minorBidi"/>
          <w:sz w:val="24"/>
          <w:szCs w:val="24"/>
        </w:rPr>
        <w:t xml:space="preserve">) and know </w:t>
      </w:r>
      <w:r w:rsidR="00C36B33" w:rsidRPr="008B4027">
        <w:rPr>
          <w:rFonts w:asciiTheme="minorBidi" w:hAnsiTheme="minorBidi"/>
          <w:sz w:val="24"/>
          <w:szCs w:val="24"/>
        </w:rPr>
        <w:t>Me [</w:t>
      </w:r>
      <w:r w:rsidRPr="008B4027">
        <w:rPr>
          <w:rFonts w:asciiTheme="minorBidi" w:hAnsiTheme="minorBidi"/>
          <w:sz w:val="24"/>
          <w:szCs w:val="24"/>
        </w:rPr>
        <w:t xml:space="preserve">, </w:t>
      </w:r>
      <w:r>
        <w:rPr>
          <w:rFonts w:asciiTheme="minorBidi" w:hAnsiTheme="minorBidi"/>
          <w:sz w:val="24"/>
          <w:szCs w:val="24"/>
        </w:rPr>
        <w:t>that</w:t>
      </w:r>
      <w:r w:rsidRPr="008B4027">
        <w:rPr>
          <w:rFonts w:asciiTheme="minorBidi" w:hAnsiTheme="minorBidi"/>
          <w:sz w:val="24"/>
          <w:szCs w:val="24"/>
        </w:rPr>
        <w:t xml:space="preserve"> I am God, who </w:t>
      </w:r>
      <w:r w:rsidRPr="008B4027">
        <w:rPr>
          <w:rFonts w:asciiTheme="minorBidi" w:hAnsiTheme="minorBidi"/>
          <w:b/>
          <w:bCs/>
          <w:sz w:val="24"/>
          <w:szCs w:val="24"/>
        </w:rPr>
        <w:t>performs</w:t>
      </w:r>
      <w:r w:rsidRPr="008B4027">
        <w:rPr>
          <w:rFonts w:asciiTheme="minorBidi" w:hAnsiTheme="minorBidi"/>
          <w:sz w:val="24"/>
          <w:szCs w:val="24"/>
        </w:rPr>
        <w:t xml:space="preserve"> </w:t>
      </w:r>
      <w:r w:rsidRPr="008B4027">
        <w:rPr>
          <w:rFonts w:asciiTheme="minorBidi" w:hAnsiTheme="minorBidi"/>
          <w:b/>
          <w:bCs/>
          <w:i/>
          <w:iCs/>
          <w:sz w:val="24"/>
          <w:szCs w:val="24"/>
        </w:rPr>
        <w:t>chessed</w:t>
      </w:r>
      <w:r w:rsidRPr="008B4027">
        <w:rPr>
          <w:rFonts w:asciiTheme="minorBidi" w:hAnsiTheme="minorBidi"/>
          <w:sz w:val="24"/>
          <w:szCs w:val="24"/>
        </w:rPr>
        <w:t xml:space="preserve">, </w:t>
      </w:r>
      <w:r w:rsidRPr="008B4027">
        <w:rPr>
          <w:rFonts w:asciiTheme="minorBidi" w:hAnsiTheme="minorBidi"/>
          <w:b/>
          <w:bCs/>
          <w:i/>
          <w:iCs/>
          <w:sz w:val="24"/>
          <w:szCs w:val="24"/>
        </w:rPr>
        <w:t>mishpat</w:t>
      </w:r>
      <w:r w:rsidRPr="008B4027">
        <w:rPr>
          <w:rFonts w:asciiTheme="minorBidi" w:hAnsiTheme="minorBidi"/>
          <w:sz w:val="24"/>
          <w:szCs w:val="24"/>
        </w:rPr>
        <w:t xml:space="preserve"> and </w:t>
      </w:r>
      <w:r w:rsidRPr="008B4027">
        <w:rPr>
          <w:rFonts w:asciiTheme="minorBidi" w:hAnsiTheme="minorBidi"/>
          <w:b/>
          <w:bCs/>
          <w:i/>
          <w:iCs/>
          <w:sz w:val="24"/>
          <w:szCs w:val="24"/>
        </w:rPr>
        <w:t>tzedaka</w:t>
      </w:r>
      <w:r w:rsidRPr="008B4027">
        <w:rPr>
          <w:rFonts w:asciiTheme="minorBidi" w:hAnsiTheme="minorBidi"/>
          <w:sz w:val="24"/>
          <w:szCs w:val="24"/>
        </w:rPr>
        <w:t xml:space="preserve"> in the land] (</w:t>
      </w:r>
      <w:r w:rsidRPr="008B4027">
        <w:rPr>
          <w:rFonts w:asciiTheme="minorBidi" w:hAnsiTheme="minorBidi"/>
          <w:i/>
          <w:iCs/>
          <w:sz w:val="24"/>
          <w:szCs w:val="24"/>
        </w:rPr>
        <w:t>Yirmeyahu</w:t>
      </w:r>
      <w:r w:rsidRPr="008B4027">
        <w:rPr>
          <w:rFonts w:asciiTheme="minorBidi" w:hAnsiTheme="minorBidi"/>
          <w:sz w:val="24"/>
          <w:szCs w:val="24"/>
        </w:rPr>
        <w:t xml:space="preserve"> 9:23). </w:t>
      </w:r>
    </w:p>
    <w:p w14:paraId="0C8A40F0" w14:textId="77777777" w:rsidR="000563FA" w:rsidRPr="008B4027" w:rsidRDefault="000563FA" w:rsidP="00B00717">
      <w:pPr>
        <w:spacing w:after="0" w:line="240" w:lineRule="auto"/>
        <w:ind w:left="720"/>
        <w:jc w:val="both"/>
        <w:rPr>
          <w:rFonts w:asciiTheme="minorBidi" w:hAnsiTheme="minorBidi"/>
          <w:sz w:val="24"/>
          <w:szCs w:val="24"/>
        </w:rPr>
      </w:pPr>
    </w:p>
    <w:p w14:paraId="2EE9FF46" w14:textId="55245724" w:rsidR="000563FA" w:rsidRPr="008B4027" w:rsidRDefault="000563FA" w:rsidP="00B00717">
      <w:pPr>
        <w:spacing w:after="0" w:line="240" w:lineRule="auto"/>
        <w:ind w:left="720"/>
        <w:jc w:val="both"/>
        <w:rPr>
          <w:rFonts w:asciiTheme="minorBidi" w:hAnsiTheme="minorBidi"/>
          <w:sz w:val="24"/>
          <w:szCs w:val="24"/>
        </w:rPr>
      </w:pPr>
      <w:r w:rsidRPr="008B4027">
        <w:rPr>
          <w:rFonts w:asciiTheme="minorBidi" w:hAnsiTheme="minorBidi"/>
          <w:sz w:val="24"/>
          <w:szCs w:val="24"/>
        </w:rPr>
        <w:t>Eitan said: “I have discerned!</w:t>
      </w:r>
      <w:r w:rsidR="00C52AAC">
        <w:rPr>
          <w:rFonts w:asciiTheme="minorBidi" w:hAnsiTheme="minorBidi"/>
          <w:sz w:val="24"/>
          <w:szCs w:val="24"/>
        </w:rPr>
        <w:t>”</w:t>
      </w:r>
      <w:r w:rsidRPr="008B4027">
        <w:rPr>
          <w:rFonts w:asciiTheme="minorBidi" w:hAnsiTheme="minorBidi"/>
          <w:sz w:val="24"/>
          <w:szCs w:val="24"/>
        </w:rPr>
        <w:t xml:space="preserve"> — </w:t>
      </w:r>
      <w:r w:rsidR="00C52AAC">
        <w:rPr>
          <w:rFonts w:asciiTheme="minorBidi" w:hAnsiTheme="minorBidi"/>
          <w:sz w:val="24"/>
          <w:szCs w:val="24"/>
        </w:rPr>
        <w:t>“</w:t>
      </w:r>
      <w:r w:rsidRPr="006A438F">
        <w:rPr>
          <w:rFonts w:asciiTheme="minorBidi" w:hAnsiTheme="minorBidi"/>
          <w:b/>
          <w:bCs/>
          <w:i/>
          <w:iCs/>
          <w:sz w:val="24"/>
          <w:szCs w:val="24"/>
        </w:rPr>
        <w:t>Maskil</w:t>
      </w:r>
      <w:r w:rsidRPr="008B4027">
        <w:rPr>
          <w:rFonts w:asciiTheme="minorBidi" w:hAnsiTheme="minorBidi"/>
          <w:sz w:val="24"/>
          <w:szCs w:val="24"/>
        </w:rPr>
        <w:t xml:space="preserve"> to Eitan Ha-</w:t>
      </w:r>
      <w:r w:rsidR="00C36B33" w:rsidRPr="008B4027">
        <w:rPr>
          <w:rFonts w:asciiTheme="minorBidi" w:hAnsiTheme="minorBidi"/>
          <w:sz w:val="24"/>
          <w:szCs w:val="24"/>
        </w:rPr>
        <w:t>Ezrachi</w:t>
      </w:r>
      <w:r w:rsidRPr="008B4027">
        <w:rPr>
          <w:rFonts w:asciiTheme="minorBidi" w:hAnsiTheme="minorBidi"/>
          <w:sz w:val="24"/>
          <w:szCs w:val="24"/>
        </w:rPr>
        <w:t>.”</w:t>
      </w:r>
    </w:p>
    <w:p w14:paraId="61F2E0DB" w14:textId="77777777" w:rsidR="000563FA" w:rsidRPr="008B4027" w:rsidRDefault="000563FA" w:rsidP="00B00717">
      <w:pPr>
        <w:spacing w:after="0" w:line="240" w:lineRule="auto"/>
        <w:ind w:left="720"/>
        <w:jc w:val="both"/>
        <w:rPr>
          <w:rFonts w:asciiTheme="minorBidi" w:hAnsiTheme="minorBidi"/>
          <w:sz w:val="24"/>
          <w:szCs w:val="24"/>
        </w:rPr>
      </w:pPr>
    </w:p>
    <w:p w14:paraId="3DA92A9B" w14:textId="4CE46FC1" w:rsidR="000563FA" w:rsidRPr="008B4027" w:rsidRDefault="000563FA" w:rsidP="00B00717">
      <w:pPr>
        <w:spacing w:after="0" w:line="240" w:lineRule="auto"/>
        <w:ind w:left="720"/>
        <w:jc w:val="both"/>
        <w:rPr>
          <w:rFonts w:asciiTheme="minorBidi" w:hAnsiTheme="minorBidi"/>
          <w:sz w:val="24"/>
          <w:szCs w:val="24"/>
        </w:rPr>
      </w:pPr>
      <w:r w:rsidRPr="008B4027">
        <w:rPr>
          <w:rFonts w:asciiTheme="minorBidi" w:hAnsiTheme="minorBidi"/>
          <w:sz w:val="24"/>
          <w:szCs w:val="24"/>
        </w:rPr>
        <w:t xml:space="preserve">The Holy One, blessed be He, said to him: </w:t>
      </w:r>
      <w:r w:rsidR="009253DD">
        <w:rPr>
          <w:rFonts w:asciiTheme="minorBidi" w:hAnsiTheme="minorBidi"/>
          <w:sz w:val="24"/>
          <w:szCs w:val="24"/>
        </w:rPr>
        <w:t>“</w:t>
      </w:r>
      <w:r w:rsidRPr="008B4027">
        <w:rPr>
          <w:rFonts w:asciiTheme="minorBidi" w:hAnsiTheme="minorBidi"/>
          <w:sz w:val="24"/>
          <w:szCs w:val="24"/>
        </w:rPr>
        <w:t>You have discerned (</w:t>
      </w:r>
      <w:r w:rsidRPr="006A438F">
        <w:rPr>
          <w:rFonts w:asciiTheme="minorBidi" w:hAnsiTheme="minorBidi"/>
          <w:b/>
          <w:bCs/>
          <w:i/>
          <w:iCs/>
          <w:sz w:val="24"/>
          <w:szCs w:val="24"/>
        </w:rPr>
        <w:t>hiskalta</w:t>
      </w:r>
      <w:r w:rsidRPr="008B4027">
        <w:rPr>
          <w:rFonts w:asciiTheme="minorBidi" w:hAnsiTheme="minorBidi"/>
          <w:sz w:val="24"/>
          <w:szCs w:val="24"/>
        </w:rPr>
        <w:t xml:space="preserve">)? </w:t>
      </w:r>
      <w:r w:rsidR="009253DD">
        <w:rPr>
          <w:rFonts w:asciiTheme="minorBidi" w:hAnsiTheme="minorBidi"/>
          <w:sz w:val="24"/>
          <w:szCs w:val="24"/>
        </w:rPr>
        <w:t>‘</w:t>
      </w:r>
      <w:r w:rsidRPr="008B4027">
        <w:rPr>
          <w:rFonts w:asciiTheme="minorBidi" w:hAnsiTheme="minorBidi"/>
          <w:sz w:val="24"/>
          <w:szCs w:val="24"/>
        </w:rPr>
        <w:t>For these I desire</w:t>
      </w:r>
      <w:r w:rsidR="009253DD">
        <w:rPr>
          <w:rFonts w:asciiTheme="minorBidi" w:hAnsiTheme="minorBidi"/>
          <w:sz w:val="24"/>
          <w:szCs w:val="24"/>
        </w:rPr>
        <w:t>’</w:t>
      </w:r>
      <w:r w:rsidRPr="008B4027">
        <w:rPr>
          <w:rFonts w:asciiTheme="minorBidi" w:hAnsiTheme="minorBidi"/>
          <w:sz w:val="24"/>
          <w:szCs w:val="24"/>
        </w:rPr>
        <w:t xml:space="preserve"> (</w:t>
      </w:r>
      <w:r w:rsidRPr="008B4027">
        <w:rPr>
          <w:rFonts w:asciiTheme="minorBidi" w:hAnsiTheme="minorBidi"/>
          <w:i/>
          <w:iCs/>
          <w:sz w:val="24"/>
          <w:szCs w:val="24"/>
        </w:rPr>
        <w:t>Yirmeyahu</w:t>
      </w:r>
      <w:r w:rsidRPr="008B4027">
        <w:rPr>
          <w:rFonts w:asciiTheme="minorBidi" w:hAnsiTheme="minorBidi"/>
          <w:sz w:val="24"/>
          <w:szCs w:val="24"/>
        </w:rPr>
        <w:t>, ibid.)! Anyone who wishes to praise Me should only praise Me by these [traits].</w:t>
      </w:r>
      <w:r w:rsidR="002F2BFD">
        <w:rPr>
          <w:rFonts w:asciiTheme="minorBidi" w:hAnsiTheme="minorBidi"/>
          <w:sz w:val="24"/>
          <w:szCs w:val="24"/>
        </w:rPr>
        <w:t>”</w:t>
      </w:r>
      <w:r w:rsidRPr="008B4027">
        <w:rPr>
          <w:rFonts w:asciiTheme="minorBidi" w:hAnsiTheme="minorBidi"/>
          <w:sz w:val="24"/>
          <w:szCs w:val="24"/>
        </w:rPr>
        <w:t xml:space="preserve"> And so it says, “For I desire </w:t>
      </w:r>
      <w:r w:rsidRPr="008B4027">
        <w:rPr>
          <w:rFonts w:asciiTheme="minorBidi" w:hAnsiTheme="minorBidi"/>
          <w:b/>
          <w:bCs/>
          <w:i/>
          <w:iCs/>
          <w:sz w:val="24"/>
          <w:szCs w:val="24"/>
        </w:rPr>
        <w:t>chessed</w:t>
      </w:r>
      <w:r w:rsidRPr="008B4027">
        <w:rPr>
          <w:rFonts w:asciiTheme="minorBidi" w:hAnsiTheme="minorBidi"/>
          <w:sz w:val="24"/>
          <w:szCs w:val="24"/>
        </w:rPr>
        <w:t xml:space="preserve"> and not sacrifice” (</w:t>
      </w:r>
      <w:r w:rsidRPr="008B4027">
        <w:rPr>
          <w:rFonts w:asciiTheme="minorBidi" w:hAnsiTheme="minorBidi"/>
          <w:i/>
          <w:iCs/>
          <w:sz w:val="24"/>
          <w:szCs w:val="24"/>
        </w:rPr>
        <w:t>Hoshea</w:t>
      </w:r>
      <w:r w:rsidRPr="008B4027">
        <w:rPr>
          <w:rFonts w:asciiTheme="minorBidi" w:hAnsiTheme="minorBidi"/>
          <w:sz w:val="24"/>
          <w:szCs w:val="24"/>
        </w:rPr>
        <w:t xml:space="preserve"> 6:6).</w:t>
      </w:r>
    </w:p>
    <w:p w14:paraId="1DD453D4" w14:textId="77777777" w:rsidR="000563FA" w:rsidRPr="008B4027" w:rsidRDefault="000563FA" w:rsidP="00B00717">
      <w:pPr>
        <w:spacing w:after="0" w:line="240" w:lineRule="auto"/>
        <w:ind w:left="720"/>
        <w:jc w:val="both"/>
        <w:rPr>
          <w:rFonts w:asciiTheme="minorBidi" w:hAnsiTheme="minorBidi"/>
          <w:sz w:val="24"/>
          <w:szCs w:val="24"/>
        </w:rPr>
      </w:pPr>
    </w:p>
    <w:p w14:paraId="75A0A57C" w14:textId="77F72743" w:rsidR="000563FA" w:rsidRPr="008B4027" w:rsidRDefault="000563FA" w:rsidP="00B00717">
      <w:pPr>
        <w:spacing w:after="0" w:line="240" w:lineRule="auto"/>
        <w:ind w:left="720"/>
        <w:jc w:val="both"/>
        <w:rPr>
          <w:rFonts w:asciiTheme="minorBidi" w:hAnsiTheme="minorBidi"/>
          <w:sz w:val="24"/>
          <w:szCs w:val="24"/>
        </w:rPr>
      </w:pPr>
      <w:r w:rsidRPr="008B4027">
        <w:rPr>
          <w:rFonts w:asciiTheme="minorBidi" w:hAnsiTheme="minorBidi"/>
          <w:sz w:val="24"/>
          <w:szCs w:val="24"/>
        </w:rPr>
        <w:t xml:space="preserve">[Eitan] said to Him: </w:t>
      </w:r>
      <w:r w:rsidR="002F2BFD">
        <w:rPr>
          <w:rFonts w:asciiTheme="minorBidi" w:hAnsiTheme="minorBidi"/>
          <w:sz w:val="24"/>
          <w:szCs w:val="24"/>
        </w:rPr>
        <w:t>“</w:t>
      </w:r>
      <w:r w:rsidRPr="008B4027">
        <w:rPr>
          <w:rFonts w:asciiTheme="minorBidi" w:hAnsiTheme="minorBidi"/>
          <w:sz w:val="24"/>
          <w:szCs w:val="24"/>
        </w:rPr>
        <w:t xml:space="preserve">You desire </w:t>
      </w:r>
      <w:r w:rsidRPr="008B4027">
        <w:rPr>
          <w:rFonts w:asciiTheme="minorBidi" w:hAnsiTheme="minorBidi"/>
          <w:b/>
          <w:bCs/>
          <w:i/>
          <w:iCs/>
          <w:sz w:val="24"/>
          <w:szCs w:val="24"/>
        </w:rPr>
        <w:t>chessed</w:t>
      </w:r>
      <w:r w:rsidR="00EA410F">
        <w:rPr>
          <w:rFonts w:asciiTheme="minorBidi" w:hAnsiTheme="minorBidi"/>
          <w:sz w:val="24"/>
          <w:szCs w:val="24"/>
        </w:rPr>
        <w:t>;</w:t>
      </w:r>
      <w:r w:rsidRPr="008B4027">
        <w:rPr>
          <w:rFonts w:asciiTheme="minorBidi" w:hAnsiTheme="minorBidi"/>
          <w:sz w:val="24"/>
          <w:szCs w:val="24"/>
        </w:rPr>
        <w:t xml:space="preserve"> then through </w:t>
      </w:r>
      <w:r w:rsidRPr="008B4027">
        <w:rPr>
          <w:rFonts w:asciiTheme="minorBidi" w:hAnsiTheme="minorBidi"/>
          <w:b/>
          <w:bCs/>
          <w:i/>
          <w:iCs/>
          <w:sz w:val="24"/>
          <w:szCs w:val="24"/>
        </w:rPr>
        <w:t>chessed</w:t>
      </w:r>
      <w:r w:rsidRPr="008B4027">
        <w:rPr>
          <w:rFonts w:asciiTheme="minorBidi" w:hAnsiTheme="minorBidi"/>
          <w:sz w:val="24"/>
          <w:szCs w:val="24"/>
        </w:rPr>
        <w:t xml:space="preserve"> I will praise you!</w:t>
      </w:r>
      <w:r w:rsidR="002F2BFD">
        <w:rPr>
          <w:rFonts w:asciiTheme="minorBidi" w:hAnsiTheme="minorBidi"/>
          <w:sz w:val="24"/>
          <w:szCs w:val="24"/>
        </w:rPr>
        <w:t>”</w:t>
      </w:r>
      <w:r w:rsidRPr="008B4027">
        <w:rPr>
          <w:rFonts w:asciiTheme="minorBidi" w:hAnsiTheme="minorBidi"/>
          <w:sz w:val="24"/>
          <w:szCs w:val="24"/>
        </w:rPr>
        <w:t xml:space="preserve"> As it says, “To you, God, is </w:t>
      </w:r>
      <w:r w:rsidRPr="008B4027">
        <w:rPr>
          <w:rFonts w:asciiTheme="minorBidi" w:hAnsiTheme="minorBidi"/>
          <w:b/>
          <w:bCs/>
          <w:i/>
          <w:iCs/>
          <w:sz w:val="24"/>
          <w:szCs w:val="24"/>
        </w:rPr>
        <w:t>chessed</w:t>
      </w:r>
      <w:r w:rsidRPr="008B4027">
        <w:rPr>
          <w:rFonts w:asciiTheme="minorBidi" w:hAnsiTheme="minorBidi"/>
          <w:sz w:val="24"/>
          <w:szCs w:val="24"/>
        </w:rPr>
        <w:t>” (</w:t>
      </w:r>
      <w:r w:rsidRPr="008B4027">
        <w:rPr>
          <w:rFonts w:asciiTheme="minorBidi" w:hAnsiTheme="minorBidi"/>
          <w:i/>
          <w:iCs/>
          <w:sz w:val="24"/>
          <w:szCs w:val="24"/>
        </w:rPr>
        <w:t>Tehillim</w:t>
      </w:r>
      <w:r w:rsidRPr="008B4027">
        <w:rPr>
          <w:rFonts w:asciiTheme="minorBidi" w:hAnsiTheme="minorBidi"/>
          <w:sz w:val="24"/>
          <w:szCs w:val="24"/>
        </w:rPr>
        <w:t xml:space="preserve"> 62:13), and not just a single </w:t>
      </w:r>
      <w:r w:rsidRPr="005820E1">
        <w:rPr>
          <w:rFonts w:asciiTheme="minorBidi" w:hAnsiTheme="minorBidi"/>
          <w:b/>
          <w:bCs/>
          <w:i/>
          <w:iCs/>
          <w:sz w:val="24"/>
          <w:szCs w:val="24"/>
        </w:rPr>
        <w:t>chessed</w:t>
      </w:r>
      <w:r w:rsidRPr="008B4027">
        <w:rPr>
          <w:rFonts w:asciiTheme="minorBidi" w:hAnsiTheme="minorBidi"/>
          <w:sz w:val="24"/>
          <w:szCs w:val="24"/>
        </w:rPr>
        <w:t xml:space="preserve">, but a multitude of </w:t>
      </w:r>
      <w:r w:rsidRPr="005820E1">
        <w:rPr>
          <w:rFonts w:asciiTheme="minorBidi" w:hAnsiTheme="minorBidi"/>
          <w:b/>
          <w:bCs/>
          <w:i/>
          <w:iCs/>
          <w:sz w:val="24"/>
          <w:szCs w:val="24"/>
        </w:rPr>
        <w:t>chassadim</w:t>
      </w:r>
      <w:r w:rsidRPr="008B4027">
        <w:rPr>
          <w:rFonts w:asciiTheme="minorBidi" w:hAnsiTheme="minorBidi"/>
          <w:sz w:val="24"/>
          <w:szCs w:val="24"/>
        </w:rPr>
        <w:t xml:space="preserve">. And so did Yeshayahu say, “I will recount God’s </w:t>
      </w:r>
      <w:r w:rsidRPr="008B4027">
        <w:rPr>
          <w:rFonts w:asciiTheme="minorBidi" w:hAnsiTheme="minorBidi"/>
          <w:b/>
          <w:bCs/>
          <w:i/>
          <w:iCs/>
          <w:sz w:val="24"/>
          <w:szCs w:val="24"/>
        </w:rPr>
        <w:t>chassadim</w:t>
      </w:r>
      <w:r w:rsidRPr="008B4027">
        <w:rPr>
          <w:rFonts w:asciiTheme="minorBidi" w:hAnsiTheme="minorBidi"/>
          <w:sz w:val="24"/>
          <w:szCs w:val="24"/>
        </w:rPr>
        <w:t>” (63:7).</w:t>
      </w:r>
      <w:r>
        <w:rPr>
          <w:rFonts w:asciiTheme="minorBidi" w:hAnsiTheme="minorBidi"/>
          <w:sz w:val="24"/>
          <w:szCs w:val="24"/>
        </w:rPr>
        <w:t xml:space="preserve"> (</w:t>
      </w:r>
      <w:r w:rsidRPr="002F2702">
        <w:rPr>
          <w:rFonts w:asciiTheme="minorBidi" w:hAnsiTheme="minorBidi"/>
          <w:i/>
          <w:iCs/>
          <w:sz w:val="24"/>
          <w:szCs w:val="24"/>
        </w:rPr>
        <w:t>Midrash Tehillim</w:t>
      </w:r>
      <w:r>
        <w:rPr>
          <w:rFonts w:asciiTheme="minorBidi" w:hAnsiTheme="minorBidi"/>
          <w:sz w:val="24"/>
          <w:szCs w:val="24"/>
        </w:rPr>
        <w:t xml:space="preserve"> 89:1)</w:t>
      </w:r>
      <w:r w:rsidRPr="008B4027">
        <w:rPr>
          <w:rStyle w:val="FootnoteReference"/>
          <w:rFonts w:asciiTheme="minorBidi" w:hAnsiTheme="minorBidi"/>
          <w:sz w:val="24"/>
          <w:szCs w:val="24"/>
        </w:rPr>
        <w:footnoteReference w:id="12"/>
      </w:r>
      <w:r w:rsidRPr="008B4027">
        <w:rPr>
          <w:rFonts w:asciiTheme="minorBidi" w:hAnsiTheme="minorBidi"/>
          <w:sz w:val="24"/>
          <w:szCs w:val="24"/>
        </w:rPr>
        <w:t xml:space="preserve"> </w:t>
      </w:r>
    </w:p>
    <w:p w14:paraId="2EF96C1A" w14:textId="77777777" w:rsidR="000563FA" w:rsidRPr="008B4027" w:rsidRDefault="000563FA" w:rsidP="00B00717">
      <w:pPr>
        <w:spacing w:after="0" w:line="240" w:lineRule="auto"/>
        <w:jc w:val="both"/>
        <w:rPr>
          <w:rFonts w:asciiTheme="minorBidi" w:hAnsiTheme="minorBidi"/>
          <w:sz w:val="24"/>
          <w:szCs w:val="24"/>
          <w:rtl/>
        </w:rPr>
      </w:pPr>
    </w:p>
    <w:p w14:paraId="31B4E435" w14:textId="69565495" w:rsidR="000563FA" w:rsidRPr="008B4027" w:rsidRDefault="000563FA" w:rsidP="00B00717">
      <w:pPr>
        <w:spacing w:after="0" w:line="240" w:lineRule="auto"/>
        <w:jc w:val="both"/>
        <w:rPr>
          <w:rFonts w:asciiTheme="minorBidi" w:hAnsiTheme="minorBidi"/>
          <w:sz w:val="24"/>
          <w:szCs w:val="24"/>
          <w:rtl/>
        </w:rPr>
      </w:pPr>
      <w:r w:rsidRPr="008B4027">
        <w:rPr>
          <w:rFonts w:asciiTheme="minorBidi" w:hAnsiTheme="minorBidi"/>
          <w:sz w:val="24"/>
          <w:szCs w:val="24"/>
        </w:rPr>
        <w:t>Given the similarity in language, the Midrash compares the opening</w:t>
      </w:r>
      <w:r w:rsidR="00831945">
        <w:rPr>
          <w:rFonts w:asciiTheme="minorBidi" w:hAnsiTheme="minorBidi"/>
          <w:sz w:val="24"/>
          <w:szCs w:val="24"/>
        </w:rPr>
        <w:t xml:space="preserve"> of</w:t>
      </w:r>
      <w:r w:rsidRPr="008B4027">
        <w:rPr>
          <w:rFonts w:asciiTheme="minorBidi" w:hAnsiTheme="minorBidi"/>
          <w:sz w:val="24"/>
          <w:szCs w:val="24"/>
        </w:rPr>
        <w:t xml:space="preserve"> </w:t>
      </w:r>
      <w:r w:rsidRPr="00152E7E">
        <w:rPr>
          <w:rFonts w:asciiTheme="minorBidi" w:hAnsiTheme="minorBidi"/>
          <w:i/>
          <w:iCs/>
          <w:sz w:val="24"/>
          <w:szCs w:val="24"/>
        </w:rPr>
        <w:t>Tehillim</w:t>
      </w:r>
      <w:r>
        <w:rPr>
          <w:rFonts w:asciiTheme="minorBidi" w:hAnsiTheme="minorBidi"/>
          <w:sz w:val="24"/>
          <w:szCs w:val="24"/>
        </w:rPr>
        <w:t xml:space="preserve"> </w:t>
      </w:r>
      <w:r w:rsidRPr="008B4027">
        <w:rPr>
          <w:rFonts w:asciiTheme="minorBidi" w:hAnsiTheme="minorBidi"/>
          <w:sz w:val="24"/>
          <w:szCs w:val="24"/>
        </w:rPr>
        <w:t>8</w:t>
      </w:r>
      <w:r>
        <w:rPr>
          <w:rFonts w:asciiTheme="minorBidi" w:hAnsiTheme="minorBidi"/>
          <w:sz w:val="24"/>
          <w:szCs w:val="24"/>
        </w:rPr>
        <w:t>9</w:t>
      </w:r>
      <w:r w:rsidRPr="008B4027">
        <w:rPr>
          <w:rFonts w:asciiTheme="minorBidi" w:hAnsiTheme="minorBidi"/>
          <w:sz w:val="24"/>
          <w:szCs w:val="24"/>
        </w:rPr>
        <w:t xml:space="preserve"> to </w:t>
      </w:r>
      <w:r w:rsidRPr="00152E7E">
        <w:rPr>
          <w:rFonts w:asciiTheme="minorBidi" w:hAnsiTheme="minorBidi"/>
          <w:i/>
          <w:iCs/>
          <w:sz w:val="24"/>
          <w:szCs w:val="24"/>
        </w:rPr>
        <w:t>Yirmeyahu</w:t>
      </w:r>
      <w:r w:rsidRPr="008B4027">
        <w:rPr>
          <w:rFonts w:asciiTheme="minorBidi" w:hAnsiTheme="minorBidi"/>
          <w:sz w:val="24"/>
          <w:szCs w:val="24"/>
        </w:rPr>
        <w:t xml:space="preserve">. </w:t>
      </w:r>
      <w:r w:rsidR="007B08C3">
        <w:rPr>
          <w:rFonts w:asciiTheme="minorBidi" w:hAnsiTheme="minorBidi"/>
          <w:sz w:val="24"/>
          <w:szCs w:val="24"/>
        </w:rPr>
        <w:t>According to this reading</w:t>
      </w:r>
      <w:r w:rsidRPr="008B4027">
        <w:rPr>
          <w:rFonts w:asciiTheme="minorBidi" w:hAnsiTheme="minorBidi"/>
          <w:sz w:val="24"/>
          <w:szCs w:val="24"/>
        </w:rPr>
        <w:t xml:space="preserve">, Eitan Ha-Ezrachi has a great epiphany about God: His deepest attribute, and thus </w:t>
      </w:r>
      <w:r>
        <w:rPr>
          <w:rFonts w:asciiTheme="minorBidi" w:hAnsiTheme="minorBidi"/>
          <w:sz w:val="24"/>
          <w:szCs w:val="24"/>
        </w:rPr>
        <w:t xml:space="preserve">His </w:t>
      </w:r>
      <w:r w:rsidRPr="008B4027">
        <w:rPr>
          <w:rFonts w:asciiTheme="minorBidi" w:hAnsiTheme="minorBidi"/>
          <w:sz w:val="24"/>
          <w:szCs w:val="24"/>
        </w:rPr>
        <w:t xml:space="preserve">greatest source of praise, is </w:t>
      </w:r>
      <w:r w:rsidRPr="008B4027">
        <w:rPr>
          <w:rFonts w:asciiTheme="minorBidi" w:hAnsiTheme="minorBidi"/>
          <w:i/>
          <w:iCs/>
          <w:sz w:val="24"/>
          <w:szCs w:val="24"/>
        </w:rPr>
        <w:t>chessed</w:t>
      </w:r>
      <w:r w:rsidRPr="008B4027">
        <w:rPr>
          <w:rFonts w:asciiTheme="minorBidi" w:hAnsiTheme="minorBidi"/>
          <w:sz w:val="24"/>
          <w:szCs w:val="24"/>
        </w:rPr>
        <w:t xml:space="preserve">. </w:t>
      </w:r>
      <w:r>
        <w:rPr>
          <w:rFonts w:asciiTheme="minorBidi" w:hAnsiTheme="minorBidi"/>
          <w:sz w:val="24"/>
          <w:szCs w:val="24"/>
        </w:rPr>
        <w:t xml:space="preserve">So Eitan praises God’s </w:t>
      </w:r>
      <w:r w:rsidRPr="007F3BBC">
        <w:rPr>
          <w:rFonts w:asciiTheme="minorBidi" w:hAnsiTheme="minorBidi"/>
          <w:i/>
          <w:iCs/>
          <w:sz w:val="24"/>
          <w:szCs w:val="24"/>
        </w:rPr>
        <w:t>chassadim</w:t>
      </w:r>
      <w:r>
        <w:rPr>
          <w:rFonts w:asciiTheme="minorBidi" w:hAnsiTheme="minorBidi"/>
          <w:sz w:val="24"/>
          <w:szCs w:val="24"/>
        </w:rPr>
        <w:t>, continuing that God, whose own throne rests upon “</w:t>
      </w:r>
      <w:r w:rsidRPr="00600379">
        <w:rPr>
          <w:rFonts w:asciiTheme="minorBidi" w:hAnsiTheme="minorBidi"/>
          <w:i/>
          <w:iCs/>
          <w:sz w:val="24"/>
          <w:szCs w:val="24"/>
        </w:rPr>
        <w:t>tzedek u-mishpat</w:t>
      </w:r>
      <w:r>
        <w:rPr>
          <w:rFonts w:asciiTheme="minorBidi" w:hAnsiTheme="minorBidi"/>
          <w:sz w:val="24"/>
          <w:szCs w:val="24"/>
        </w:rPr>
        <w:t xml:space="preserve">” (verse 15), will establish </w:t>
      </w:r>
      <w:r w:rsidRPr="000642E9">
        <w:rPr>
          <w:rFonts w:asciiTheme="minorBidi" w:hAnsiTheme="minorBidi"/>
          <w:sz w:val="24"/>
          <w:szCs w:val="24"/>
        </w:rPr>
        <w:t>the throne of King David</w:t>
      </w:r>
      <w:r w:rsidR="00D451FC" w:rsidRPr="000642E9">
        <w:rPr>
          <w:rFonts w:asciiTheme="minorBidi" w:hAnsiTheme="minorBidi"/>
          <w:sz w:val="24"/>
          <w:szCs w:val="24"/>
        </w:rPr>
        <w:t xml:space="preserve"> </w:t>
      </w:r>
      <w:r w:rsidRPr="001E45CF">
        <w:rPr>
          <w:rFonts w:asciiTheme="minorBidi" w:hAnsiTheme="minorBidi"/>
          <w:sz w:val="24"/>
          <w:szCs w:val="24"/>
        </w:rPr>
        <w:t>forever</w:t>
      </w:r>
      <w:r w:rsidR="00EC54E2" w:rsidRPr="000D25CD">
        <w:rPr>
          <w:rFonts w:asciiTheme="minorBidi" w:hAnsiTheme="minorBidi"/>
          <w:sz w:val="24"/>
          <w:szCs w:val="24"/>
        </w:rPr>
        <w:t xml:space="preserve"> (verses 4-5)</w:t>
      </w:r>
      <w:r w:rsidRPr="000D25CD">
        <w:rPr>
          <w:rFonts w:asciiTheme="minorBidi" w:hAnsiTheme="minorBidi"/>
          <w:sz w:val="24"/>
          <w:szCs w:val="24"/>
        </w:rPr>
        <w:t>.</w:t>
      </w:r>
      <w:r w:rsidR="00D451FC" w:rsidRPr="000642E9">
        <w:rPr>
          <w:rStyle w:val="FootnoteReference"/>
          <w:rFonts w:asciiTheme="minorBidi" w:hAnsiTheme="minorBidi"/>
          <w:sz w:val="24"/>
          <w:szCs w:val="24"/>
        </w:rPr>
        <w:footnoteReference w:id="13"/>
      </w:r>
    </w:p>
    <w:p w14:paraId="03A39907" w14:textId="77777777" w:rsidR="000563FA" w:rsidRPr="008B4027" w:rsidRDefault="000563FA" w:rsidP="00B00717">
      <w:pPr>
        <w:spacing w:after="0" w:line="240" w:lineRule="auto"/>
        <w:jc w:val="both"/>
        <w:rPr>
          <w:rFonts w:asciiTheme="minorBidi" w:hAnsiTheme="minorBidi"/>
          <w:sz w:val="24"/>
          <w:szCs w:val="24"/>
        </w:rPr>
      </w:pPr>
    </w:p>
    <w:p w14:paraId="363257DE" w14:textId="722640E1" w:rsidR="000563FA" w:rsidRPr="008B4027" w:rsidRDefault="000563FA" w:rsidP="00B00717">
      <w:pPr>
        <w:spacing w:after="0" w:line="240" w:lineRule="auto"/>
        <w:jc w:val="both"/>
        <w:rPr>
          <w:rFonts w:asciiTheme="minorBidi" w:hAnsiTheme="minorBidi"/>
          <w:sz w:val="24"/>
          <w:szCs w:val="24"/>
        </w:rPr>
      </w:pPr>
      <w:r w:rsidRPr="008B4027">
        <w:rPr>
          <w:rFonts w:asciiTheme="minorBidi" w:hAnsiTheme="minorBidi"/>
          <w:sz w:val="24"/>
          <w:szCs w:val="24"/>
        </w:rPr>
        <w:t xml:space="preserve">But who is this mysterious Eitan Ha-Ezrachi? Based on </w:t>
      </w:r>
      <w:r w:rsidRPr="00C734FB">
        <w:rPr>
          <w:rFonts w:asciiTheme="minorBidi" w:hAnsiTheme="minorBidi"/>
          <w:i/>
          <w:iCs/>
          <w:sz w:val="24"/>
          <w:szCs w:val="24"/>
        </w:rPr>
        <w:t>I Melakhim</w:t>
      </w:r>
      <w:r w:rsidRPr="008B4027">
        <w:rPr>
          <w:rFonts w:asciiTheme="minorBidi" w:hAnsiTheme="minorBidi"/>
          <w:sz w:val="24"/>
          <w:szCs w:val="24"/>
        </w:rPr>
        <w:t xml:space="preserve"> 5:11 and </w:t>
      </w:r>
      <w:r w:rsidRPr="00C734FB">
        <w:rPr>
          <w:rFonts w:asciiTheme="minorBidi" w:hAnsiTheme="minorBidi"/>
          <w:i/>
          <w:iCs/>
          <w:sz w:val="24"/>
          <w:szCs w:val="24"/>
        </w:rPr>
        <w:t>I Divrei</w:t>
      </w:r>
      <w:r w:rsidRPr="008B4027">
        <w:rPr>
          <w:rFonts w:asciiTheme="minorBidi" w:hAnsiTheme="minorBidi"/>
          <w:i/>
          <w:iCs/>
          <w:sz w:val="24"/>
          <w:szCs w:val="24"/>
        </w:rPr>
        <w:t xml:space="preserve"> Ha-Yamim</w:t>
      </w:r>
      <w:r w:rsidRPr="008B4027">
        <w:rPr>
          <w:rFonts w:asciiTheme="minorBidi" w:hAnsiTheme="minorBidi"/>
          <w:sz w:val="24"/>
          <w:szCs w:val="24"/>
        </w:rPr>
        <w:t xml:space="preserve"> 2:6, Rashi and Radak identify him as an early figure from the tribe of Yehuda.</w:t>
      </w:r>
      <w:r w:rsidRPr="008B4027">
        <w:rPr>
          <w:rStyle w:val="FootnoteReference"/>
          <w:rFonts w:asciiTheme="minorBidi" w:hAnsiTheme="minorBidi"/>
          <w:sz w:val="24"/>
          <w:szCs w:val="24"/>
        </w:rPr>
        <w:footnoteReference w:id="14"/>
      </w:r>
      <w:r w:rsidR="003057A8">
        <w:rPr>
          <w:rFonts w:asciiTheme="minorBidi" w:hAnsiTheme="minorBidi"/>
          <w:sz w:val="24"/>
          <w:szCs w:val="24"/>
        </w:rPr>
        <w:t xml:space="preserve"> </w:t>
      </w:r>
      <w:r w:rsidRPr="008B4027">
        <w:rPr>
          <w:rFonts w:asciiTheme="minorBidi" w:hAnsiTheme="minorBidi"/>
          <w:sz w:val="24"/>
          <w:szCs w:val="24"/>
        </w:rPr>
        <w:t>However, they also cite a rabbinic tradition that identifies Eitan as Avraham Avinu:</w:t>
      </w:r>
    </w:p>
    <w:p w14:paraId="4461AD93" w14:textId="77777777" w:rsidR="000563FA" w:rsidRPr="008B4027" w:rsidRDefault="000563FA" w:rsidP="00B00717">
      <w:pPr>
        <w:spacing w:after="0" w:line="240" w:lineRule="auto"/>
        <w:jc w:val="both"/>
        <w:rPr>
          <w:rFonts w:asciiTheme="minorBidi" w:hAnsiTheme="minorBidi"/>
          <w:sz w:val="24"/>
          <w:szCs w:val="24"/>
        </w:rPr>
      </w:pPr>
    </w:p>
    <w:p w14:paraId="724CB6A4" w14:textId="001C0179" w:rsidR="000563FA" w:rsidRPr="008B4027" w:rsidRDefault="000563FA" w:rsidP="00B00717">
      <w:pPr>
        <w:spacing w:after="0" w:line="240" w:lineRule="auto"/>
        <w:ind w:left="720"/>
        <w:jc w:val="both"/>
        <w:rPr>
          <w:rFonts w:asciiTheme="minorBidi" w:hAnsiTheme="minorBidi"/>
          <w:sz w:val="24"/>
          <w:szCs w:val="24"/>
        </w:rPr>
      </w:pPr>
      <w:r w:rsidRPr="008B4027">
        <w:rPr>
          <w:rFonts w:asciiTheme="minorBidi" w:hAnsiTheme="minorBidi"/>
          <w:sz w:val="24"/>
          <w:szCs w:val="24"/>
        </w:rPr>
        <w:t>Rav said: Eitan Ha-</w:t>
      </w:r>
      <w:r w:rsidR="00C36B33" w:rsidRPr="008B4027">
        <w:rPr>
          <w:rFonts w:asciiTheme="minorBidi" w:hAnsiTheme="minorBidi"/>
          <w:sz w:val="24"/>
          <w:szCs w:val="24"/>
        </w:rPr>
        <w:t>Ezrachi</w:t>
      </w:r>
      <w:r w:rsidRPr="008B4027">
        <w:rPr>
          <w:rFonts w:asciiTheme="minorBidi" w:hAnsiTheme="minorBidi"/>
          <w:sz w:val="24"/>
          <w:szCs w:val="24"/>
        </w:rPr>
        <w:t xml:space="preserve"> is Avraham; it says here, </w:t>
      </w:r>
      <w:r w:rsidR="00CE3F76">
        <w:rPr>
          <w:rFonts w:asciiTheme="minorBidi" w:hAnsiTheme="minorBidi"/>
          <w:sz w:val="24"/>
          <w:szCs w:val="24"/>
        </w:rPr>
        <w:t>“</w:t>
      </w:r>
      <w:r w:rsidRPr="008B4027">
        <w:rPr>
          <w:rFonts w:asciiTheme="minorBidi" w:hAnsiTheme="minorBidi"/>
          <w:sz w:val="24"/>
          <w:szCs w:val="24"/>
        </w:rPr>
        <w:t>Eitan Ha-</w:t>
      </w:r>
      <w:r w:rsidR="00C36B33" w:rsidRPr="00EA1075">
        <w:rPr>
          <w:rFonts w:asciiTheme="minorBidi" w:hAnsiTheme="minorBidi"/>
          <w:b/>
          <w:bCs/>
          <w:sz w:val="24"/>
          <w:szCs w:val="24"/>
        </w:rPr>
        <w:t>Ezrachi</w:t>
      </w:r>
      <w:r w:rsidRPr="008B4027">
        <w:rPr>
          <w:rFonts w:asciiTheme="minorBidi" w:hAnsiTheme="minorBidi"/>
          <w:sz w:val="24"/>
          <w:szCs w:val="24"/>
        </w:rPr>
        <w:t>,</w:t>
      </w:r>
      <w:r w:rsidR="00CE3F76">
        <w:rPr>
          <w:rFonts w:asciiTheme="minorBidi" w:hAnsiTheme="minorBidi"/>
          <w:sz w:val="24"/>
          <w:szCs w:val="24"/>
        </w:rPr>
        <w:t>”</w:t>
      </w:r>
      <w:r w:rsidRPr="008B4027">
        <w:rPr>
          <w:rFonts w:asciiTheme="minorBidi" w:hAnsiTheme="minorBidi"/>
          <w:sz w:val="24"/>
          <w:szCs w:val="24"/>
        </w:rPr>
        <w:t xml:space="preserve"> and it says there, </w:t>
      </w:r>
      <w:r w:rsidR="00CE3F76">
        <w:rPr>
          <w:rFonts w:asciiTheme="minorBidi" w:hAnsiTheme="minorBidi"/>
          <w:sz w:val="24"/>
          <w:szCs w:val="24"/>
        </w:rPr>
        <w:t>“</w:t>
      </w:r>
      <w:r w:rsidRPr="008B4027">
        <w:rPr>
          <w:rFonts w:asciiTheme="minorBidi" w:hAnsiTheme="minorBidi"/>
          <w:sz w:val="24"/>
          <w:szCs w:val="24"/>
        </w:rPr>
        <w:t>Who awoke from the East</w:t>
      </w:r>
      <w:r w:rsidR="00EA1075">
        <w:rPr>
          <w:rFonts w:asciiTheme="minorBidi" w:hAnsiTheme="minorBidi"/>
          <w:sz w:val="24"/>
          <w:szCs w:val="24"/>
        </w:rPr>
        <w:t xml:space="preserve"> (</w:t>
      </w:r>
      <w:r w:rsidR="00EA1075" w:rsidRPr="00EA1075">
        <w:rPr>
          <w:rFonts w:asciiTheme="minorBidi" w:hAnsiTheme="minorBidi"/>
          <w:b/>
          <w:bCs/>
          <w:i/>
          <w:iCs/>
          <w:sz w:val="24"/>
          <w:szCs w:val="24"/>
        </w:rPr>
        <w:t>Mizrach</w:t>
      </w:r>
      <w:r w:rsidR="00EA1075">
        <w:rPr>
          <w:rFonts w:asciiTheme="minorBidi" w:hAnsiTheme="minorBidi"/>
          <w:sz w:val="24"/>
          <w:szCs w:val="24"/>
        </w:rPr>
        <w:t>)</w:t>
      </w:r>
      <w:r w:rsidRPr="008B4027">
        <w:rPr>
          <w:rFonts w:asciiTheme="minorBidi" w:hAnsiTheme="minorBidi"/>
          <w:sz w:val="24"/>
          <w:szCs w:val="24"/>
        </w:rPr>
        <w:t xml:space="preserve"> [he who would proclaim </w:t>
      </w:r>
      <w:r w:rsidRPr="008B4027">
        <w:rPr>
          <w:rFonts w:asciiTheme="minorBidi" w:hAnsiTheme="minorBidi"/>
          <w:b/>
          <w:bCs/>
          <w:i/>
          <w:iCs/>
          <w:sz w:val="24"/>
          <w:szCs w:val="24"/>
        </w:rPr>
        <w:t>tzedek</w:t>
      </w:r>
      <w:bookmarkStart w:id="0" w:name="_GoBack"/>
      <w:bookmarkEnd w:id="0"/>
      <w:r w:rsidRPr="008B4027">
        <w:rPr>
          <w:rFonts w:asciiTheme="minorBidi" w:hAnsiTheme="minorBidi"/>
          <w:sz w:val="24"/>
          <w:szCs w:val="24"/>
        </w:rPr>
        <w:t xml:space="preserve"> wherever he went]</w:t>
      </w:r>
      <w:r w:rsidR="00CE3F76">
        <w:rPr>
          <w:rFonts w:asciiTheme="minorBidi" w:hAnsiTheme="minorBidi"/>
          <w:sz w:val="24"/>
          <w:szCs w:val="24"/>
        </w:rPr>
        <w:t>”</w:t>
      </w:r>
      <w:r w:rsidRPr="008B4027">
        <w:rPr>
          <w:rFonts w:asciiTheme="minorBidi" w:hAnsiTheme="minorBidi"/>
          <w:sz w:val="24"/>
          <w:szCs w:val="24"/>
        </w:rPr>
        <w:t xml:space="preserve"> (</w:t>
      </w:r>
      <w:r w:rsidRPr="00EA1075">
        <w:rPr>
          <w:rFonts w:asciiTheme="minorBidi" w:hAnsiTheme="minorBidi"/>
          <w:i/>
          <w:iCs/>
          <w:sz w:val="24"/>
          <w:szCs w:val="24"/>
        </w:rPr>
        <w:t>Yeshayahu</w:t>
      </w:r>
      <w:r w:rsidRPr="008B4027">
        <w:rPr>
          <w:rFonts w:asciiTheme="minorBidi" w:hAnsiTheme="minorBidi"/>
          <w:sz w:val="24"/>
          <w:szCs w:val="24"/>
        </w:rPr>
        <w:t xml:space="preserve"> 41:2)</w:t>
      </w:r>
      <w:r w:rsidR="003057A8">
        <w:rPr>
          <w:rFonts w:asciiTheme="minorBidi" w:hAnsiTheme="minorBidi"/>
          <w:sz w:val="24"/>
          <w:szCs w:val="24"/>
        </w:rPr>
        <w:t>.</w:t>
      </w:r>
      <w:r w:rsidRPr="008B4027">
        <w:rPr>
          <w:rStyle w:val="FootnoteReference"/>
          <w:rFonts w:asciiTheme="minorBidi" w:hAnsiTheme="minorBidi"/>
          <w:sz w:val="24"/>
          <w:szCs w:val="24"/>
        </w:rPr>
        <w:footnoteReference w:id="15"/>
      </w:r>
      <w:r w:rsidRPr="008B4027">
        <w:rPr>
          <w:rFonts w:asciiTheme="minorBidi" w:hAnsiTheme="minorBidi"/>
          <w:sz w:val="24"/>
          <w:szCs w:val="24"/>
        </w:rPr>
        <w:t xml:space="preserve"> (</w:t>
      </w:r>
      <w:r w:rsidRPr="00EA1075">
        <w:rPr>
          <w:rFonts w:asciiTheme="minorBidi" w:hAnsiTheme="minorBidi"/>
          <w:i/>
          <w:iCs/>
          <w:sz w:val="24"/>
          <w:szCs w:val="24"/>
        </w:rPr>
        <w:t>Bava Batra</w:t>
      </w:r>
      <w:r w:rsidRPr="008B4027">
        <w:rPr>
          <w:rFonts w:asciiTheme="minorBidi" w:hAnsiTheme="minorBidi"/>
          <w:sz w:val="24"/>
          <w:szCs w:val="24"/>
        </w:rPr>
        <w:t xml:space="preserve"> 15a)</w:t>
      </w:r>
      <w:r w:rsidRPr="008B4027">
        <w:rPr>
          <w:rStyle w:val="FootnoteReference"/>
          <w:rFonts w:asciiTheme="minorBidi" w:hAnsiTheme="minorBidi"/>
          <w:sz w:val="24"/>
          <w:szCs w:val="24"/>
          <w:rtl/>
        </w:rPr>
        <w:footnoteReference w:id="16"/>
      </w:r>
    </w:p>
    <w:p w14:paraId="0407B468" w14:textId="77777777" w:rsidR="000563FA" w:rsidRPr="008B4027" w:rsidRDefault="000563FA" w:rsidP="00B00717">
      <w:pPr>
        <w:spacing w:after="0" w:line="240" w:lineRule="auto"/>
        <w:jc w:val="both"/>
        <w:rPr>
          <w:rFonts w:asciiTheme="minorBidi" w:hAnsiTheme="minorBidi"/>
          <w:sz w:val="24"/>
          <w:szCs w:val="24"/>
          <w:rtl/>
        </w:rPr>
      </w:pPr>
    </w:p>
    <w:p w14:paraId="36A0B2F4" w14:textId="1E62B3A5" w:rsidR="000563FA" w:rsidRPr="008B4027" w:rsidRDefault="000563FA" w:rsidP="00B00717">
      <w:pPr>
        <w:spacing w:after="0" w:line="240" w:lineRule="auto"/>
        <w:jc w:val="both"/>
        <w:rPr>
          <w:rFonts w:asciiTheme="minorBidi" w:hAnsiTheme="minorBidi"/>
          <w:sz w:val="24"/>
          <w:szCs w:val="24"/>
          <w:rtl/>
        </w:rPr>
      </w:pPr>
      <w:r w:rsidRPr="008B4027">
        <w:rPr>
          <w:rFonts w:asciiTheme="minorBidi" w:hAnsiTheme="minorBidi"/>
          <w:sz w:val="24"/>
          <w:szCs w:val="24"/>
        </w:rPr>
        <w:t xml:space="preserve">If we stitch these two </w:t>
      </w:r>
      <w:r w:rsidR="00DA3106">
        <w:rPr>
          <w:rFonts w:asciiTheme="minorBidi" w:hAnsiTheme="minorBidi"/>
          <w:sz w:val="24"/>
          <w:szCs w:val="24"/>
        </w:rPr>
        <w:t>rabbinic teachings</w:t>
      </w:r>
      <w:r w:rsidRPr="008B4027">
        <w:rPr>
          <w:rFonts w:asciiTheme="minorBidi" w:hAnsiTheme="minorBidi"/>
          <w:sz w:val="24"/>
          <w:szCs w:val="24"/>
        </w:rPr>
        <w:t xml:space="preserve"> together, then it is Avraham who is being identified as first discerning God! </w:t>
      </w:r>
      <w:r>
        <w:rPr>
          <w:rFonts w:asciiTheme="minorBidi" w:hAnsiTheme="minorBidi"/>
          <w:sz w:val="24"/>
          <w:szCs w:val="24"/>
        </w:rPr>
        <w:t xml:space="preserve">Avraham not only recognizes God as Creator and thus Master of the Universe, but also perceives His nature as one who “loves </w:t>
      </w:r>
      <w:r w:rsidRPr="00A542E9">
        <w:rPr>
          <w:rFonts w:asciiTheme="minorBidi" w:hAnsiTheme="minorBidi"/>
          <w:i/>
          <w:iCs/>
          <w:sz w:val="24"/>
          <w:szCs w:val="24"/>
        </w:rPr>
        <w:lastRenderedPageBreak/>
        <w:t>tzedaka u-mishpat</w:t>
      </w:r>
      <w:r>
        <w:rPr>
          <w:rFonts w:asciiTheme="minorBidi" w:hAnsiTheme="minorBidi"/>
          <w:sz w:val="24"/>
          <w:szCs w:val="24"/>
        </w:rPr>
        <w:t xml:space="preserve">” and fills the world with </w:t>
      </w:r>
      <w:r w:rsidRPr="00A542E9">
        <w:rPr>
          <w:rFonts w:asciiTheme="minorBidi" w:hAnsiTheme="minorBidi"/>
          <w:i/>
          <w:iCs/>
          <w:sz w:val="24"/>
          <w:szCs w:val="24"/>
        </w:rPr>
        <w:t>chessed</w:t>
      </w:r>
      <w:r>
        <w:rPr>
          <w:rFonts w:asciiTheme="minorBidi" w:hAnsiTheme="minorBidi"/>
          <w:sz w:val="24"/>
          <w:szCs w:val="24"/>
        </w:rPr>
        <w:t xml:space="preserve"> (</w:t>
      </w:r>
      <w:r w:rsidRPr="00A542E9">
        <w:rPr>
          <w:rFonts w:asciiTheme="minorBidi" w:hAnsiTheme="minorBidi"/>
          <w:i/>
          <w:iCs/>
          <w:sz w:val="24"/>
          <w:szCs w:val="24"/>
        </w:rPr>
        <w:t>Tehillim</w:t>
      </w:r>
      <w:r>
        <w:rPr>
          <w:rFonts w:asciiTheme="minorBidi" w:hAnsiTheme="minorBidi"/>
          <w:sz w:val="24"/>
          <w:szCs w:val="24"/>
        </w:rPr>
        <w:t xml:space="preserve"> 33:5).</w:t>
      </w:r>
      <w:r>
        <w:rPr>
          <w:rStyle w:val="FootnoteReference"/>
          <w:rFonts w:asciiTheme="minorBidi" w:hAnsiTheme="minorBidi"/>
          <w:sz w:val="24"/>
          <w:szCs w:val="24"/>
        </w:rPr>
        <w:footnoteReference w:id="17"/>
      </w:r>
      <w:r>
        <w:rPr>
          <w:rFonts w:asciiTheme="minorBidi" w:hAnsiTheme="minorBidi"/>
          <w:sz w:val="24"/>
          <w:szCs w:val="24"/>
        </w:rPr>
        <w:t xml:space="preserve"> Avraham passes this knowledge down to his progeny and disciples and</w:t>
      </w:r>
      <w:r w:rsidR="008B2BC9">
        <w:rPr>
          <w:rFonts w:asciiTheme="minorBidi" w:hAnsiTheme="minorBidi"/>
          <w:sz w:val="24"/>
          <w:szCs w:val="24"/>
        </w:rPr>
        <w:t>, in</w:t>
      </w:r>
      <w:r w:rsidR="003057A8">
        <w:rPr>
          <w:rFonts w:asciiTheme="minorBidi" w:hAnsiTheme="minorBidi"/>
          <w:sz w:val="24"/>
          <w:szCs w:val="24"/>
        </w:rPr>
        <w:t xml:space="preserve"> </w:t>
      </w:r>
      <w:r w:rsidR="003057A8" w:rsidRPr="00860905">
        <w:rPr>
          <w:rFonts w:asciiTheme="minorBidi" w:hAnsiTheme="minorBidi"/>
          <w:i/>
          <w:iCs/>
          <w:sz w:val="24"/>
          <w:szCs w:val="24"/>
        </w:rPr>
        <w:t>Tehillim</w:t>
      </w:r>
      <w:r w:rsidR="003057A8">
        <w:rPr>
          <w:rFonts w:asciiTheme="minorBidi" w:hAnsiTheme="minorBidi"/>
          <w:sz w:val="24"/>
          <w:szCs w:val="24"/>
        </w:rPr>
        <w:t xml:space="preserve"> </w:t>
      </w:r>
      <w:r w:rsidR="00A030E4">
        <w:rPr>
          <w:rFonts w:asciiTheme="minorBidi" w:hAnsiTheme="minorBidi"/>
          <w:sz w:val="24"/>
          <w:szCs w:val="24"/>
        </w:rPr>
        <w:t>89</w:t>
      </w:r>
      <w:r w:rsidR="008B2BC9">
        <w:rPr>
          <w:rFonts w:asciiTheme="minorBidi" w:hAnsiTheme="minorBidi"/>
          <w:sz w:val="24"/>
          <w:szCs w:val="24"/>
        </w:rPr>
        <w:t>,</w:t>
      </w:r>
      <w:r>
        <w:rPr>
          <w:rFonts w:asciiTheme="minorBidi" w:hAnsiTheme="minorBidi"/>
          <w:sz w:val="24"/>
          <w:szCs w:val="24"/>
        </w:rPr>
        <w:t xml:space="preserve"> anticipates a future monarchy for the Jewish people that will embody God’s “governing” principles.</w:t>
      </w:r>
      <w:r>
        <w:rPr>
          <w:rStyle w:val="FootnoteReference"/>
          <w:rFonts w:asciiTheme="minorBidi" w:hAnsiTheme="minorBidi"/>
          <w:sz w:val="24"/>
          <w:szCs w:val="24"/>
        </w:rPr>
        <w:footnoteReference w:id="18"/>
      </w:r>
    </w:p>
    <w:p w14:paraId="4DFE04D2" w14:textId="77777777" w:rsidR="000563FA" w:rsidRDefault="000563FA" w:rsidP="00B00717">
      <w:pPr>
        <w:spacing w:after="0" w:line="240" w:lineRule="auto"/>
        <w:jc w:val="both"/>
        <w:rPr>
          <w:rFonts w:asciiTheme="minorBidi" w:hAnsiTheme="minorBidi"/>
          <w:b/>
          <w:bCs/>
          <w:sz w:val="24"/>
          <w:szCs w:val="24"/>
        </w:rPr>
      </w:pPr>
    </w:p>
    <w:p w14:paraId="250BBF63" w14:textId="77777777" w:rsidR="000563FA" w:rsidRDefault="000563FA" w:rsidP="00B00717">
      <w:pPr>
        <w:spacing w:after="0" w:line="240" w:lineRule="auto"/>
        <w:jc w:val="both"/>
        <w:rPr>
          <w:rFonts w:asciiTheme="minorBidi" w:hAnsiTheme="minorBidi"/>
          <w:b/>
          <w:bCs/>
          <w:sz w:val="24"/>
          <w:szCs w:val="24"/>
        </w:rPr>
      </w:pPr>
    </w:p>
    <w:p w14:paraId="4EB9FD4D" w14:textId="021DA75F" w:rsidR="000563FA" w:rsidRPr="008B4027" w:rsidRDefault="000563FA" w:rsidP="00B00717">
      <w:pPr>
        <w:spacing w:after="0" w:line="240" w:lineRule="auto"/>
        <w:jc w:val="both"/>
        <w:rPr>
          <w:rFonts w:asciiTheme="minorBidi" w:hAnsiTheme="minorBidi"/>
          <w:b/>
          <w:bCs/>
          <w:sz w:val="24"/>
          <w:szCs w:val="24"/>
        </w:rPr>
      </w:pPr>
      <w:r w:rsidRPr="008B4027">
        <w:rPr>
          <w:rFonts w:asciiTheme="minorBidi" w:hAnsiTheme="minorBidi"/>
          <w:b/>
          <w:bCs/>
          <w:sz w:val="24"/>
          <w:szCs w:val="24"/>
        </w:rPr>
        <w:t xml:space="preserve">Knowledge of God and </w:t>
      </w:r>
      <w:r w:rsidR="00531C37">
        <w:rPr>
          <w:rFonts w:asciiTheme="minorBidi" w:hAnsiTheme="minorBidi"/>
          <w:b/>
          <w:bCs/>
          <w:sz w:val="24"/>
          <w:szCs w:val="24"/>
        </w:rPr>
        <w:t xml:space="preserve">the </w:t>
      </w:r>
      <w:r w:rsidRPr="008B4027">
        <w:rPr>
          <w:rFonts w:asciiTheme="minorBidi" w:hAnsiTheme="minorBidi"/>
          <w:b/>
          <w:bCs/>
          <w:sz w:val="24"/>
          <w:szCs w:val="24"/>
        </w:rPr>
        <w:t>Study of Torah</w:t>
      </w:r>
    </w:p>
    <w:p w14:paraId="50373FA0" w14:textId="3F43685E" w:rsidR="000563FA" w:rsidRDefault="000563FA" w:rsidP="00B00717">
      <w:pPr>
        <w:spacing w:after="0" w:line="240" w:lineRule="auto"/>
        <w:jc w:val="both"/>
        <w:rPr>
          <w:rFonts w:asciiTheme="minorBidi" w:hAnsiTheme="minorBidi"/>
          <w:sz w:val="24"/>
          <w:szCs w:val="24"/>
        </w:rPr>
      </w:pPr>
    </w:p>
    <w:p w14:paraId="1807A87B" w14:textId="45BE9F5F" w:rsidR="00D8161F" w:rsidRDefault="00D8161F" w:rsidP="00B00717">
      <w:pPr>
        <w:spacing w:after="0" w:line="240" w:lineRule="auto"/>
        <w:jc w:val="both"/>
        <w:rPr>
          <w:rFonts w:asciiTheme="minorBidi" w:hAnsiTheme="minorBidi"/>
          <w:sz w:val="24"/>
          <w:szCs w:val="24"/>
        </w:rPr>
      </w:pPr>
      <w:r>
        <w:rPr>
          <w:rFonts w:asciiTheme="minorBidi" w:hAnsiTheme="minorBidi"/>
          <w:sz w:val="24"/>
          <w:szCs w:val="24"/>
        </w:rPr>
        <w:t>As we noted, the</w:t>
      </w:r>
      <w:r w:rsidRPr="008B4027">
        <w:rPr>
          <w:rFonts w:asciiTheme="minorBidi" w:hAnsiTheme="minorBidi"/>
          <w:sz w:val="24"/>
          <w:szCs w:val="24"/>
        </w:rPr>
        <w:t xml:space="preserve"> phrases “knowledge of God” and “</w:t>
      </w:r>
      <w:r>
        <w:rPr>
          <w:rFonts w:asciiTheme="minorBidi" w:hAnsiTheme="minorBidi"/>
          <w:sz w:val="24"/>
          <w:szCs w:val="24"/>
        </w:rPr>
        <w:t>w</w:t>
      </w:r>
      <w:r w:rsidRPr="008B4027">
        <w:rPr>
          <w:rFonts w:asciiTheme="minorBidi" w:hAnsiTheme="minorBidi"/>
          <w:sz w:val="24"/>
          <w:szCs w:val="24"/>
        </w:rPr>
        <w:t xml:space="preserve">ay of God” </w:t>
      </w:r>
      <w:r>
        <w:rPr>
          <w:rFonts w:asciiTheme="minorBidi" w:hAnsiTheme="minorBidi"/>
          <w:sz w:val="24"/>
          <w:szCs w:val="24"/>
        </w:rPr>
        <w:t xml:space="preserve">in </w:t>
      </w:r>
      <w:r w:rsidRPr="00A246F0">
        <w:rPr>
          <w:rFonts w:asciiTheme="minorBidi" w:hAnsiTheme="minorBidi"/>
          <w:i/>
          <w:iCs/>
          <w:sz w:val="24"/>
          <w:szCs w:val="24"/>
        </w:rPr>
        <w:t>Tanakh</w:t>
      </w:r>
      <w:r>
        <w:rPr>
          <w:rFonts w:asciiTheme="minorBidi" w:hAnsiTheme="minorBidi"/>
          <w:sz w:val="24"/>
          <w:szCs w:val="24"/>
        </w:rPr>
        <w:t xml:space="preserve"> a</w:t>
      </w:r>
      <w:r w:rsidRPr="008B4027">
        <w:rPr>
          <w:rFonts w:asciiTheme="minorBidi" w:hAnsiTheme="minorBidi"/>
          <w:sz w:val="24"/>
          <w:szCs w:val="24"/>
        </w:rPr>
        <w:t>re admittedly ambiguous, and they can alternatively refer to the Torah and its way of life</w:t>
      </w:r>
      <w:r>
        <w:rPr>
          <w:rFonts w:asciiTheme="minorBidi" w:hAnsiTheme="minorBidi"/>
          <w:sz w:val="24"/>
          <w:szCs w:val="24"/>
        </w:rPr>
        <w:t>, respectively</w:t>
      </w:r>
      <w:r w:rsidRPr="008B4027">
        <w:rPr>
          <w:rFonts w:asciiTheme="minorBidi" w:hAnsiTheme="minorBidi"/>
          <w:sz w:val="24"/>
          <w:szCs w:val="24"/>
        </w:rPr>
        <w:t>.</w:t>
      </w:r>
    </w:p>
    <w:p w14:paraId="3CF4CFFC" w14:textId="77777777" w:rsidR="003057A8" w:rsidRDefault="003057A8" w:rsidP="00B00717">
      <w:pPr>
        <w:spacing w:after="0" w:line="240" w:lineRule="auto"/>
        <w:jc w:val="both"/>
        <w:rPr>
          <w:rFonts w:asciiTheme="minorBidi" w:hAnsiTheme="minorBidi"/>
          <w:sz w:val="24"/>
          <w:szCs w:val="24"/>
        </w:rPr>
      </w:pPr>
    </w:p>
    <w:p w14:paraId="7290AFFE" w14:textId="4B927BC2" w:rsidR="000563FA" w:rsidRDefault="00D8161F" w:rsidP="00B00717">
      <w:pPr>
        <w:spacing w:after="0" w:line="240" w:lineRule="auto"/>
        <w:jc w:val="both"/>
        <w:rPr>
          <w:rFonts w:asciiTheme="minorBidi" w:hAnsiTheme="minorBidi"/>
          <w:sz w:val="24"/>
          <w:szCs w:val="24"/>
        </w:rPr>
      </w:pPr>
      <w:r>
        <w:rPr>
          <w:rFonts w:asciiTheme="minorBidi" w:hAnsiTheme="minorBidi"/>
          <w:sz w:val="24"/>
          <w:szCs w:val="24"/>
        </w:rPr>
        <w:t xml:space="preserve">For example, while </w:t>
      </w:r>
      <w:r w:rsidR="00244EB4">
        <w:rPr>
          <w:rFonts w:asciiTheme="minorBidi" w:hAnsiTheme="minorBidi"/>
          <w:sz w:val="24"/>
          <w:szCs w:val="24"/>
        </w:rPr>
        <w:t xml:space="preserve">the passage from </w:t>
      </w:r>
      <w:r w:rsidR="000563FA" w:rsidRPr="00DB2B91">
        <w:rPr>
          <w:rFonts w:asciiTheme="minorBidi" w:hAnsiTheme="minorBidi"/>
          <w:i/>
          <w:iCs/>
          <w:sz w:val="24"/>
          <w:szCs w:val="24"/>
        </w:rPr>
        <w:t xml:space="preserve">Avot </w:t>
      </w:r>
      <w:r w:rsidR="00BB3F23">
        <w:rPr>
          <w:rFonts w:asciiTheme="minorBidi" w:hAnsiTheme="minorBidi"/>
          <w:i/>
          <w:iCs/>
          <w:sz w:val="24"/>
          <w:szCs w:val="24"/>
        </w:rPr>
        <w:t>D</w:t>
      </w:r>
      <w:r w:rsidR="000563FA" w:rsidRPr="00DB2B91">
        <w:rPr>
          <w:rFonts w:asciiTheme="minorBidi" w:hAnsiTheme="minorBidi"/>
          <w:i/>
          <w:iCs/>
          <w:sz w:val="24"/>
          <w:szCs w:val="24"/>
        </w:rPr>
        <w:t>e-Rabbi Natan</w:t>
      </w:r>
      <w:r w:rsidR="00244EB4">
        <w:rPr>
          <w:rFonts w:asciiTheme="minorBidi" w:hAnsiTheme="minorBidi"/>
          <w:i/>
          <w:iCs/>
          <w:sz w:val="24"/>
          <w:szCs w:val="24"/>
        </w:rPr>
        <w:t xml:space="preserve"> </w:t>
      </w:r>
      <w:r w:rsidR="00244EB4">
        <w:rPr>
          <w:rFonts w:asciiTheme="minorBidi" w:hAnsiTheme="minorBidi"/>
          <w:sz w:val="24"/>
          <w:szCs w:val="24"/>
        </w:rPr>
        <w:t>we cited earlier a</w:t>
      </w:r>
      <w:r w:rsidR="000563FA">
        <w:rPr>
          <w:rFonts w:asciiTheme="minorBidi" w:hAnsiTheme="minorBidi"/>
          <w:sz w:val="24"/>
          <w:szCs w:val="24"/>
        </w:rPr>
        <w:t xml:space="preserve">sserts, based on </w:t>
      </w:r>
      <w:r w:rsidR="000563FA" w:rsidRPr="00860905">
        <w:rPr>
          <w:rFonts w:asciiTheme="minorBidi" w:hAnsiTheme="minorBidi"/>
          <w:i/>
          <w:iCs/>
          <w:sz w:val="24"/>
          <w:szCs w:val="24"/>
        </w:rPr>
        <w:t>Hoshea</w:t>
      </w:r>
      <w:r w:rsidR="000563FA">
        <w:rPr>
          <w:rFonts w:asciiTheme="minorBidi" w:hAnsiTheme="minorBidi"/>
          <w:sz w:val="24"/>
          <w:szCs w:val="24"/>
        </w:rPr>
        <w:t>, that one can “know God’s thinking” by embracing all of His attributes</w:t>
      </w:r>
      <w:r w:rsidR="00244EB4">
        <w:rPr>
          <w:rFonts w:asciiTheme="minorBidi" w:hAnsiTheme="minorBidi"/>
          <w:sz w:val="24"/>
          <w:szCs w:val="24"/>
        </w:rPr>
        <w:t xml:space="preserve">, a different passage </w:t>
      </w:r>
      <w:r w:rsidR="000563FA">
        <w:rPr>
          <w:rFonts w:asciiTheme="minorBidi" w:hAnsiTheme="minorBidi"/>
          <w:sz w:val="24"/>
          <w:szCs w:val="24"/>
        </w:rPr>
        <w:t>identifies a</w:t>
      </w:r>
      <w:r w:rsidR="00632AD2">
        <w:rPr>
          <w:rFonts w:asciiTheme="minorBidi" w:hAnsiTheme="minorBidi"/>
          <w:sz w:val="24"/>
          <w:szCs w:val="24"/>
        </w:rPr>
        <w:t xml:space="preserve">nother </w:t>
      </w:r>
      <w:r w:rsidR="000563FA">
        <w:rPr>
          <w:rFonts w:asciiTheme="minorBidi" w:hAnsiTheme="minorBidi"/>
          <w:sz w:val="24"/>
          <w:szCs w:val="24"/>
        </w:rPr>
        <w:t>route to “God’s thinking”:</w:t>
      </w:r>
    </w:p>
    <w:p w14:paraId="33BC9F6E" w14:textId="77777777" w:rsidR="000563FA" w:rsidRDefault="000563FA" w:rsidP="00B00717">
      <w:pPr>
        <w:spacing w:after="0" w:line="240" w:lineRule="auto"/>
        <w:jc w:val="both"/>
        <w:rPr>
          <w:rFonts w:asciiTheme="minorBidi" w:hAnsiTheme="minorBidi"/>
          <w:sz w:val="24"/>
          <w:szCs w:val="24"/>
        </w:rPr>
      </w:pPr>
    </w:p>
    <w:p w14:paraId="663D180C" w14:textId="4DA2B1DE" w:rsidR="000563FA" w:rsidRPr="008B4027" w:rsidRDefault="000563FA" w:rsidP="00B00717">
      <w:pPr>
        <w:spacing w:after="0" w:line="240" w:lineRule="auto"/>
        <w:ind w:left="720"/>
        <w:jc w:val="both"/>
        <w:rPr>
          <w:rFonts w:asciiTheme="minorBidi" w:hAnsiTheme="minorBidi"/>
          <w:sz w:val="24"/>
          <w:szCs w:val="24"/>
        </w:rPr>
      </w:pPr>
      <w:r w:rsidRPr="008B4027">
        <w:rPr>
          <w:rFonts w:asciiTheme="minorBidi" w:hAnsiTheme="minorBidi"/>
          <w:sz w:val="24"/>
          <w:szCs w:val="24"/>
        </w:rPr>
        <w:t xml:space="preserve">“For I desire </w:t>
      </w:r>
      <w:r w:rsidRPr="008B4027">
        <w:rPr>
          <w:rFonts w:asciiTheme="minorBidi" w:hAnsiTheme="minorBidi"/>
          <w:i/>
          <w:iCs/>
          <w:sz w:val="24"/>
          <w:szCs w:val="24"/>
        </w:rPr>
        <w:t>chessed</w:t>
      </w:r>
      <w:r w:rsidRPr="008B4027">
        <w:rPr>
          <w:rFonts w:asciiTheme="minorBidi" w:hAnsiTheme="minorBidi"/>
          <w:sz w:val="24"/>
          <w:szCs w:val="24"/>
        </w:rPr>
        <w:t xml:space="preserve"> and not sacrifice, </w:t>
      </w:r>
      <w:r w:rsidRPr="001B648F">
        <w:rPr>
          <w:rFonts w:asciiTheme="minorBidi" w:hAnsiTheme="minorBidi"/>
          <w:b/>
          <w:bCs/>
          <w:sz w:val="24"/>
          <w:szCs w:val="24"/>
        </w:rPr>
        <w:t>knowledge of God</w:t>
      </w:r>
      <w:r w:rsidRPr="008B4027">
        <w:rPr>
          <w:rFonts w:asciiTheme="minorBidi" w:hAnsiTheme="minorBidi"/>
          <w:sz w:val="24"/>
          <w:szCs w:val="24"/>
        </w:rPr>
        <w:t xml:space="preserve"> more than burnt</w:t>
      </w:r>
      <w:r w:rsidR="009427C3">
        <w:rPr>
          <w:rFonts w:asciiTheme="minorBidi" w:hAnsiTheme="minorBidi"/>
          <w:sz w:val="24"/>
          <w:szCs w:val="24"/>
        </w:rPr>
        <w:t xml:space="preserve"> </w:t>
      </w:r>
      <w:r w:rsidRPr="008B4027">
        <w:rPr>
          <w:rFonts w:asciiTheme="minorBidi" w:hAnsiTheme="minorBidi"/>
          <w:sz w:val="24"/>
          <w:szCs w:val="24"/>
        </w:rPr>
        <w:t>offerings” (</w:t>
      </w:r>
      <w:r w:rsidRPr="00860905">
        <w:rPr>
          <w:rFonts w:asciiTheme="minorBidi" w:hAnsiTheme="minorBidi"/>
          <w:i/>
          <w:iCs/>
          <w:sz w:val="24"/>
          <w:szCs w:val="24"/>
        </w:rPr>
        <w:t>Hoshea</w:t>
      </w:r>
      <w:r w:rsidRPr="008B4027">
        <w:rPr>
          <w:rFonts w:asciiTheme="minorBidi" w:hAnsiTheme="minorBidi"/>
          <w:sz w:val="24"/>
          <w:szCs w:val="24"/>
        </w:rPr>
        <w:t xml:space="preserve"> 6:</w:t>
      </w:r>
      <w:r w:rsidR="00C36B33" w:rsidRPr="008B4027">
        <w:rPr>
          <w:rFonts w:asciiTheme="minorBidi" w:hAnsiTheme="minorBidi"/>
          <w:sz w:val="24"/>
          <w:szCs w:val="24"/>
        </w:rPr>
        <w:t>6) …</w:t>
      </w:r>
      <w:r w:rsidRPr="008B4027">
        <w:rPr>
          <w:rFonts w:asciiTheme="minorBidi" w:hAnsiTheme="minorBidi"/>
          <w:sz w:val="24"/>
          <w:szCs w:val="24"/>
        </w:rPr>
        <w:t>. The study of Torah is more beloved to God than burnt</w:t>
      </w:r>
      <w:r w:rsidR="009427C3">
        <w:rPr>
          <w:rFonts w:asciiTheme="minorBidi" w:hAnsiTheme="minorBidi"/>
          <w:sz w:val="24"/>
          <w:szCs w:val="24"/>
        </w:rPr>
        <w:t xml:space="preserve"> </w:t>
      </w:r>
      <w:r w:rsidRPr="008B4027">
        <w:rPr>
          <w:rFonts w:asciiTheme="minorBidi" w:hAnsiTheme="minorBidi"/>
          <w:sz w:val="24"/>
          <w:szCs w:val="24"/>
        </w:rPr>
        <w:t xml:space="preserve">offerings, for if a person studies Torah, he </w:t>
      </w:r>
      <w:r w:rsidRPr="008B4027">
        <w:rPr>
          <w:rFonts w:asciiTheme="minorBidi" w:hAnsiTheme="minorBidi"/>
          <w:b/>
          <w:bCs/>
          <w:sz w:val="24"/>
          <w:szCs w:val="24"/>
        </w:rPr>
        <w:t>knows God’s thinking</w:t>
      </w:r>
      <w:r w:rsidRPr="008B4027">
        <w:rPr>
          <w:rFonts w:asciiTheme="minorBidi" w:hAnsiTheme="minorBidi"/>
          <w:sz w:val="24"/>
          <w:szCs w:val="24"/>
        </w:rPr>
        <w:t xml:space="preserve">, as it says, “Then you will understand the fear of God, and </w:t>
      </w:r>
      <w:r w:rsidRPr="00DA76D4">
        <w:rPr>
          <w:rFonts w:asciiTheme="minorBidi" w:hAnsiTheme="minorBidi"/>
          <w:b/>
          <w:bCs/>
          <w:sz w:val="24"/>
          <w:szCs w:val="24"/>
        </w:rPr>
        <w:t>knowledge of God</w:t>
      </w:r>
      <w:r w:rsidRPr="008B4027">
        <w:rPr>
          <w:rFonts w:asciiTheme="minorBidi" w:hAnsiTheme="minorBidi"/>
          <w:sz w:val="24"/>
          <w:szCs w:val="24"/>
        </w:rPr>
        <w:t xml:space="preserve"> will you find” (</w:t>
      </w:r>
      <w:r w:rsidRPr="0012763E">
        <w:rPr>
          <w:rFonts w:asciiTheme="minorBidi" w:hAnsiTheme="minorBidi"/>
          <w:i/>
          <w:iCs/>
          <w:sz w:val="24"/>
          <w:szCs w:val="24"/>
        </w:rPr>
        <w:t>Mishlei</w:t>
      </w:r>
      <w:r w:rsidRPr="008B4027">
        <w:rPr>
          <w:rFonts w:asciiTheme="minorBidi" w:hAnsiTheme="minorBidi"/>
          <w:sz w:val="24"/>
          <w:szCs w:val="24"/>
        </w:rPr>
        <w:t xml:space="preserve"> 2:5).</w:t>
      </w:r>
    </w:p>
    <w:p w14:paraId="50D08370" w14:textId="77777777" w:rsidR="000563FA" w:rsidRPr="008B4027" w:rsidRDefault="000563FA" w:rsidP="00B00717">
      <w:pPr>
        <w:spacing w:after="0" w:line="240" w:lineRule="auto"/>
        <w:ind w:left="720"/>
        <w:jc w:val="both"/>
        <w:rPr>
          <w:rFonts w:asciiTheme="minorBidi" w:hAnsiTheme="minorBidi"/>
          <w:sz w:val="24"/>
          <w:szCs w:val="24"/>
        </w:rPr>
      </w:pPr>
    </w:p>
    <w:p w14:paraId="6A4F3BEC" w14:textId="758E7D2B" w:rsidR="000563FA" w:rsidRPr="008B4027" w:rsidRDefault="000563FA" w:rsidP="00B00717">
      <w:pPr>
        <w:spacing w:after="0" w:line="240" w:lineRule="auto"/>
        <w:ind w:left="720"/>
        <w:jc w:val="both"/>
        <w:rPr>
          <w:rFonts w:asciiTheme="minorBidi" w:hAnsiTheme="minorBidi"/>
          <w:sz w:val="24"/>
          <w:szCs w:val="24"/>
        </w:rPr>
      </w:pPr>
      <w:r w:rsidRPr="008B4027">
        <w:rPr>
          <w:rFonts w:asciiTheme="minorBidi" w:hAnsiTheme="minorBidi"/>
          <w:sz w:val="24"/>
          <w:szCs w:val="24"/>
        </w:rPr>
        <w:t xml:space="preserve">From here [we learn] that a scholar </w:t>
      </w:r>
      <w:r>
        <w:rPr>
          <w:rFonts w:asciiTheme="minorBidi" w:hAnsiTheme="minorBidi"/>
          <w:sz w:val="24"/>
          <w:szCs w:val="24"/>
        </w:rPr>
        <w:t>who</w:t>
      </w:r>
      <w:r w:rsidRPr="008B4027">
        <w:rPr>
          <w:rFonts w:asciiTheme="minorBidi" w:hAnsiTheme="minorBidi"/>
          <w:sz w:val="24"/>
          <w:szCs w:val="24"/>
        </w:rPr>
        <w:t xml:space="preserve"> sits and expound</w:t>
      </w:r>
      <w:r w:rsidR="00331734">
        <w:rPr>
          <w:rFonts w:asciiTheme="minorBidi" w:hAnsiTheme="minorBidi"/>
          <w:sz w:val="24"/>
          <w:szCs w:val="24"/>
        </w:rPr>
        <w:t>s</w:t>
      </w:r>
      <w:r w:rsidRPr="008B4027">
        <w:rPr>
          <w:rFonts w:asciiTheme="minorBidi" w:hAnsiTheme="minorBidi"/>
          <w:sz w:val="24"/>
          <w:szCs w:val="24"/>
        </w:rPr>
        <w:t xml:space="preserve"> in public is </w:t>
      </w:r>
      <w:r w:rsidR="00BF7A8A">
        <w:rPr>
          <w:rFonts w:asciiTheme="minorBidi" w:hAnsiTheme="minorBidi"/>
          <w:sz w:val="24"/>
          <w:szCs w:val="24"/>
        </w:rPr>
        <w:t xml:space="preserve">considered by </w:t>
      </w:r>
      <w:r w:rsidR="00BF7A8A" w:rsidRPr="001D3393">
        <w:rPr>
          <w:rFonts w:asciiTheme="minorBidi" w:hAnsiTheme="minorBidi"/>
          <w:sz w:val="24"/>
          <w:szCs w:val="24"/>
        </w:rPr>
        <w:t>Scripture</w:t>
      </w:r>
      <w:r w:rsidR="00BF7A8A">
        <w:rPr>
          <w:rFonts w:asciiTheme="minorBidi" w:hAnsiTheme="minorBidi"/>
          <w:sz w:val="24"/>
          <w:szCs w:val="24"/>
        </w:rPr>
        <w:t xml:space="preserve"> as if he</w:t>
      </w:r>
      <w:r w:rsidRPr="008B4027">
        <w:rPr>
          <w:rFonts w:asciiTheme="minorBidi" w:hAnsiTheme="minorBidi"/>
          <w:sz w:val="24"/>
          <w:szCs w:val="24"/>
        </w:rPr>
        <w:t xml:space="preserve"> offer</w:t>
      </w:r>
      <w:r w:rsidR="00BF7A8A">
        <w:rPr>
          <w:rFonts w:asciiTheme="minorBidi" w:hAnsiTheme="minorBidi"/>
          <w:sz w:val="24"/>
          <w:szCs w:val="24"/>
        </w:rPr>
        <w:t>ed</w:t>
      </w:r>
      <w:r w:rsidRPr="008B4027">
        <w:rPr>
          <w:rFonts w:asciiTheme="minorBidi" w:hAnsiTheme="minorBidi"/>
          <w:sz w:val="24"/>
          <w:szCs w:val="24"/>
        </w:rPr>
        <w:t xml:space="preserve"> fat and blood on the altar. (</w:t>
      </w:r>
      <w:r w:rsidRPr="008A1A59">
        <w:rPr>
          <w:rFonts w:asciiTheme="minorBidi" w:hAnsiTheme="minorBidi"/>
          <w:i/>
          <w:iCs/>
          <w:sz w:val="24"/>
          <w:szCs w:val="24"/>
        </w:rPr>
        <w:t>Avot</w:t>
      </w:r>
      <w:r w:rsidR="00BB3F23">
        <w:rPr>
          <w:rFonts w:asciiTheme="minorBidi" w:hAnsiTheme="minorBidi"/>
          <w:i/>
          <w:iCs/>
          <w:sz w:val="24"/>
          <w:szCs w:val="24"/>
        </w:rPr>
        <w:t xml:space="preserve"> D</w:t>
      </w:r>
      <w:r w:rsidRPr="008A1A59">
        <w:rPr>
          <w:rFonts w:asciiTheme="minorBidi" w:hAnsiTheme="minorBidi"/>
          <w:i/>
          <w:iCs/>
          <w:sz w:val="24"/>
          <w:szCs w:val="24"/>
        </w:rPr>
        <w:t>e-Rabbi Natan</w:t>
      </w:r>
      <w:r w:rsidRPr="008B4027">
        <w:rPr>
          <w:rFonts w:asciiTheme="minorBidi" w:hAnsiTheme="minorBidi"/>
          <w:sz w:val="24"/>
          <w:szCs w:val="24"/>
        </w:rPr>
        <w:t>, A, 4)</w:t>
      </w:r>
    </w:p>
    <w:p w14:paraId="7CBABD93" w14:textId="77777777" w:rsidR="000563FA" w:rsidRPr="008B4027" w:rsidRDefault="000563FA" w:rsidP="00B00717">
      <w:pPr>
        <w:spacing w:after="0" w:line="240" w:lineRule="auto"/>
        <w:ind w:left="720"/>
        <w:jc w:val="both"/>
        <w:rPr>
          <w:rFonts w:asciiTheme="minorBidi" w:hAnsiTheme="minorBidi"/>
          <w:sz w:val="24"/>
          <w:szCs w:val="24"/>
        </w:rPr>
      </w:pPr>
    </w:p>
    <w:p w14:paraId="23079F60" w14:textId="36FE667D" w:rsidR="000563FA" w:rsidRDefault="000563FA" w:rsidP="00B00717">
      <w:pPr>
        <w:spacing w:after="0" w:line="240" w:lineRule="auto"/>
        <w:jc w:val="both"/>
        <w:rPr>
          <w:rFonts w:asciiTheme="minorBidi" w:hAnsiTheme="minorBidi"/>
          <w:sz w:val="24"/>
          <w:szCs w:val="24"/>
        </w:rPr>
      </w:pPr>
      <w:r w:rsidRPr="009F6E4A">
        <w:rPr>
          <w:rFonts w:asciiTheme="minorBidi" w:hAnsiTheme="minorBidi"/>
          <w:i/>
          <w:iCs/>
          <w:sz w:val="24"/>
          <w:szCs w:val="24"/>
        </w:rPr>
        <w:t xml:space="preserve">Avot </w:t>
      </w:r>
      <w:r w:rsidR="00A21363">
        <w:rPr>
          <w:rFonts w:asciiTheme="minorBidi" w:hAnsiTheme="minorBidi"/>
          <w:i/>
          <w:iCs/>
          <w:sz w:val="24"/>
          <w:szCs w:val="24"/>
        </w:rPr>
        <w:t>D</w:t>
      </w:r>
      <w:r w:rsidRPr="009F6E4A">
        <w:rPr>
          <w:rFonts w:asciiTheme="minorBidi" w:hAnsiTheme="minorBidi"/>
          <w:i/>
          <w:iCs/>
          <w:sz w:val="24"/>
          <w:szCs w:val="24"/>
        </w:rPr>
        <w:t>e-Rabbi Natan</w:t>
      </w:r>
      <w:r>
        <w:rPr>
          <w:rFonts w:asciiTheme="minorBidi" w:hAnsiTheme="minorBidi"/>
          <w:sz w:val="24"/>
          <w:szCs w:val="24"/>
        </w:rPr>
        <w:t xml:space="preserve"> does not equate the two halves of </w:t>
      </w:r>
      <w:r w:rsidRPr="000D1BBE">
        <w:rPr>
          <w:rFonts w:asciiTheme="minorBidi" w:hAnsiTheme="minorBidi"/>
          <w:i/>
          <w:iCs/>
          <w:sz w:val="24"/>
          <w:szCs w:val="24"/>
        </w:rPr>
        <w:t>Hoshea</w:t>
      </w:r>
      <w:r>
        <w:rPr>
          <w:rFonts w:asciiTheme="minorBidi" w:hAnsiTheme="minorBidi"/>
          <w:sz w:val="24"/>
          <w:szCs w:val="24"/>
        </w:rPr>
        <w:t xml:space="preserve"> 6:6, as Radak does, but interprets them separately: </w:t>
      </w:r>
      <w:r w:rsidRPr="00462588">
        <w:rPr>
          <w:rFonts w:asciiTheme="minorBidi" w:hAnsiTheme="minorBidi"/>
          <w:i/>
          <w:iCs/>
          <w:sz w:val="24"/>
          <w:szCs w:val="24"/>
        </w:rPr>
        <w:t>chessed</w:t>
      </w:r>
      <w:r w:rsidR="005C3D0A">
        <w:rPr>
          <w:rFonts w:asciiTheme="minorBidi" w:hAnsiTheme="minorBidi"/>
          <w:sz w:val="24"/>
          <w:szCs w:val="24"/>
        </w:rPr>
        <w:t>, on the one hand,</w:t>
      </w:r>
      <w:r>
        <w:rPr>
          <w:rFonts w:asciiTheme="minorBidi" w:hAnsiTheme="minorBidi"/>
          <w:sz w:val="24"/>
          <w:szCs w:val="24"/>
        </w:rPr>
        <w:t xml:space="preserve"> and “knowledge of God”</w:t>
      </w:r>
      <w:r w:rsidR="00A21363">
        <w:rPr>
          <w:rFonts w:asciiTheme="minorBidi" w:hAnsiTheme="minorBidi"/>
          <w:sz w:val="24"/>
          <w:szCs w:val="24"/>
        </w:rPr>
        <w:t xml:space="preserve"> </w:t>
      </w:r>
      <w:r>
        <w:rPr>
          <w:rFonts w:asciiTheme="minorBidi" w:hAnsiTheme="minorBidi"/>
          <w:sz w:val="24"/>
          <w:szCs w:val="24"/>
        </w:rPr>
        <w:t>=</w:t>
      </w:r>
      <w:r w:rsidR="00A21363">
        <w:rPr>
          <w:rFonts w:asciiTheme="minorBidi" w:hAnsiTheme="minorBidi"/>
          <w:sz w:val="24"/>
          <w:szCs w:val="24"/>
        </w:rPr>
        <w:t xml:space="preserve"> </w:t>
      </w:r>
      <w:r>
        <w:rPr>
          <w:rFonts w:asciiTheme="minorBidi" w:hAnsiTheme="minorBidi"/>
          <w:sz w:val="24"/>
          <w:szCs w:val="24"/>
        </w:rPr>
        <w:t>Torah study</w:t>
      </w:r>
      <w:r w:rsidR="005C3D0A">
        <w:rPr>
          <w:rFonts w:asciiTheme="minorBidi" w:hAnsiTheme="minorBidi"/>
          <w:sz w:val="24"/>
          <w:szCs w:val="24"/>
        </w:rPr>
        <w:t>, on the other,</w:t>
      </w:r>
      <w:r>
        <w:rPr>
          <w:rFonts w:asciiTheme="minorBidi" w:hAnsiTheme="minorBidi"/>
          <w:sz w:val="24"/>
          <w:szCs w:val="24"/>
        </w:rPr>
        <w:t xml:space="preserve"> are two </w:t>
      </w:r>
      <w:r w:rsidR="00592614">
        <w:rPr>
          <w:rFonts w:asciiTheme="minorBidi" w:hAnsiTheme="minorBidi"/>
          <w:sz w:val="24"/>
          <w:szCs w:val="24"/>
        </w:rPr>
        <w:t xml:space="preserve">distinct </w:t>
      </w:r>
      <w:r>
        <w:rPr>
          <w:rFonts w:asciiTheme="minorBidi" w:hAnsiTheme="minorBidi"/>
          <w:sz w:val="24"/>
          <w:szCs w:val="24"/>
        </w:rPr>
        <w:t xml:space="preserve">endeavors that are each </w:t>
      </w:r>
      <w:r w:rsidRPr="008B4027">
        <w:rPr>
          <w:rFonts w:asciiTheme="minorBidi" w:hAnsiTheme="minorBidi"/>
          <w:sz w:val="24"/>
          <w:szCs w:val="24"/>
        </w:rPr>
        <w:t>more spiritually rewarding than ritual sacrifice.</w:t>
      </w:r>
      <w:r>
        <w:rPr>
          <w:rStyle w:val="FootnoteReference"/>
          <w:rFonts w:asciiTheme="minorBidi" w:hAnsiTheme="minorBidi"/>
          <w:sz w:val="24"/>
          <w:szCs w:val="24"/>
        </w:rPr>
        <w:footnoteReference w:id="19"/>
      </w:r>
      <w:r w:rsidRPr="008B4027">
        <w:rPr>
          <w:rFonts w:asciiTheme="minorBidi" w:hAnsiTheme="minorBidi"/>
          <w:sz w:val="24"/>
          <w:szCs w:val="24"/>
        </w:rPr>
        <w:t xml:space="preserve"> </w:t>
      </w:r>
      <w:r>
        <w:rPr>
          <w:rFonts w:asciiTheme="minorBidi" w:hAnsiTheme="minorBidi"/>
          <w:sz w:val="24"/>
          <w:szCs w:val="24"/>
        </w:rPr>
        <w:t xml:space="preserve">One who studies God’s revealed wisdom “knows God’s thinking,” just like one who </w:t>
      </w:r>
      <w:r w:rsidRPr="008B4027">
        <w:rPr>
          <w:rFonts w:asciiTheme="minorBidi" w:hAnsiTheme="minorBidi"/>
          <w:sz w:val="24"/>
          <w:szCs w:val="24"/>
        </w:rPr>
        <w:t xml:space="preserve">shares His </w:t>
      </w:r>
      <w:r w:rsidR="00FD2FDF">
        <w:rPr>
          <w:rFonts w:asciiTheme="minorBidi" w:hAnsiTheme="minorBidi"/>
          <w:sz w:val="24"/>
          <w:szCs w:val="24"/>
        </w:rPr>
        <w:t>values</w:t>
      </w:r>
      <w:r w:rsidRPr="008B4027">
        <w:rPr>
          <w:rFonts w:asciiTheme="minorBidi" w:hAnsiTheme="minorBidi"/>
          <w:sz w:val="24"/>
          <w:szCs w:val="24"/>
        </w:rPr>
        <w:t>.</w:t>
      </w:r>
      <w:r>
        <w:rPr>
          <w:rFonts w:asciiTheme="minorBidi" w:hAnsiTheme="minorBidi"/>
          <w:sz w:val="24"/>
          <w:szCs w:val="24"/>
        </w:rPr>
        <w:t xml:space="preserve"> </w:t>
      </w:r>
    </w:p>
    <w:p w14:paraId="7679D9CC" w14:textId="77777777" w:rsidR="000563FA" w:rsidRPr="008B4027" w:rsidRDefault="000563FA" w:rsidP="00B00717">
      <w:pPr>
        <w:spacing w:after="0" w:line="240" w:lineRule="auto"/>
        <w:jc w:val="both"/>
        <w:rPr>
          <w:rFonts w:asciiTheme="minorBidi" w:hAnsiTheme="minorBidi"/>
          <w:sz w:val="24"/>
          <w:szCs w:val="24"/>
        </w:rPr>
      </w:pPr>
    </w:p>
    <w:p w14:paraId="3BA56297" w14:textId="77777777" w:rsidR="000563FA" w:rsidRPr="008B4027" w:rsidRDefault="000563FA" w:rsidP="00B00717">
      <w:pPr>
        <w:spacing w:after="0" w:line="240" w:lineRule="auto"/>
        <w:jc w:val="both"/>
        <w:rPr>
          <w:rFonts w:asciiTheme="minorBidi" w:hAnsiTheme="minorBidi"/>
          <w:sz w:val="24"/>
          <w:szCs w:val="24"/>
        </w:rPr>
      </w:pPr>
      <w:r w:rsidRPr="008B4027">
        <w:rPr>
          <w:rFonts w:asciiTheme="minorBidi" w:hAnsiTheme="minorBidi"/>
          <w:sz w:val="24"/>
          <w:szCs w:val="24"/>
        </w:rPr>
        <w:t xml:space="preserve">In other words, </w:t>
      </w:r>
      <w:r w:rsidRPr="008B4027">
        <w:rPr>
          <w:rFonts w:asciiTheme="minorBidi" w:hAnsiTheme="minorBidi"/>
          <w:i/>
          <w:iCs/>
          <w:sz w:val="24"/>
          <w:szCs w:val="24"/>
        </w:rPr>
        <w:t>berit Avot</w:t>
      </w:r>
      <w:r w:rsidRPr="008B4027">
        <w:rPr>
          <w:rFonts w:asciiTheme="minorBidi" w:hAnsiTheme="minorBidi"/>
          <w:sz w:val="24"/>
          <w:szCs w:val="24"/>
        </w:rPr>
        <w:t xml:space="preserve"> and </w:t>
      </w:r>
      <w:r w:rsidRPr="008B4027">
        <w:rPr>
          <w:rFonts w:asciiTheme="minorBidi" w:hAnsiTheme="minorBidi"/>
          <w:i/>
          <w:iCs/>
          <w:sz w:val="24"/>
          <w:szCs w:val="24"/>
        </w:rPr>
        <w:t>berit Sinai</w:t>
      </w:r>
      <w:r w:rsidRPr="008B4027">
        <w:rPr>
          <w:rFonts w:asciiTheme="minorBidi" w:hAnsiTheme="minorBidi"/>
          <w:sz w:val="24"/>
          <w:szCs w:val="24"/>
        </w:rPr>
        <w:t xml:space="preserve"> present two different paths towards apprehending God:</w:t>
      </w:r>
    </w:p>
    <w:p w14:paraId="52C421E2" w14:textId="77777777" w:rsidR="000563FA" w:rsidRPr="008B4027" w:rsidRDefault="000563FA" w:rsidP="00B00717">
      <w:pPr>
        <w:spacing w:after="0" w:line="240" w:lineRule="auto"/>
        <w:jc w:val="both"/>
        <w:rPr>
          <w:rFonts w:asciiTheme="minorBidi" w:hAnsiTheme="minorBidi"/>
          <w:sz w:val="24"/>
          <w:szCs w:val="24"/>
        </w:rPr>
      </w:pPr>
    </w:p>
    <w:p w14:paraId="4954AB93" w14:textId="4729B913" w:rsidR="000563FA" w:rsidRDefault="000563FA" w:rsidP="00B00717">
      <w:pPr>
        <w:pStyle w:val="ListParagraph"/>
        <w:numPr>
          <w:ilvl w:val="0"/>
          <w:numId w:val="1"/>
        </w:numPr>
        <w:spacing w:after="0" w:line="240" w:lineRule="auto"/>
        <w:jc w:val="both"/>
        <w:rPr>
          <w:rFonts w:asciiTheme="minorBidi" w:hAnsiTheme="minorBidi"/>
          <w:sz w:val="24"/>
          <w:szCs w:val="24"/>
        </w:rPr>
      </w:pPr>
      <w:r w:rsidRPr="008B4027">
        <w:rPr>
          <w:rFonts w:asciiTheme="minorBidi" w:hAnsiTheme="minorBidi"/>
          <w:sz w:val="24"/>
          <w:szCs w:val="24"/>
        </w:rPr>
        <w:t xml:space="preserve">Careful, reflective contemplation of His </w:t>
      </w:r>
      <w:r w:rsidR="009B5E3C">
        <w:rPr>
          <w:rFonts w:asciiTheme="minorBidi" w:hAnsiTheme="minorBidi"/>
          <w:sz w:val="24"/>
          <w:szCs w:val="24"/>
        </w:rPr>
        <w:t>w</w:t>
      </w:r>
      <w:r w:rsidRPr="008B4027">
        <w:rPr>
          <w:rFonts w:asciiTheme="minorBidi" w:hAnsiTheme="minorBidi"/>
          <w:sz w:val="24"/>
          <w:szCs w:val="24"/>
        </w:rPr>
        <w:t>ill</w:t>
      </w:r>
      <w:r w:rsidR="00364D1C">
        <w:rPr>
          <w:rFonts w:asciiTheme="minorBidi" w:hAnsiTheme="minorBidi"/>
          <w:sz w:val="24"/>
          <w:szCs w:val="24"/>
        </w:rPr>
        <w:t xml:space="preserve"> (</w:t>
      </w:r>
      <w:r w:rsidR="009B5E3C">
        <w:rPr>
          <w:rFonts w:asciiTheme="minorBidi" w:hAnsiTheme="minorBidi"/>
          <w:sz w:val="24"/>
          <w:szCs w:val="24"/>
        </w:rPr>
        <w:t>as well as of His attributes</w:t>
      </w:r>
      <w:r w:rsidR="00364D1C">
        <w:rPr>
          <w:rFonts w:asciiTheme="minorBidi" w:hAnsiTheme="minorBidi"/>
          <w:sz w:val="24"/>
          <w:szCs w:val="24"/>
        </w:rPr>
        <w:t>)</w:t>
      </w:r>
      <w:r w:rsidRPr="008B4027">
        <w:rPr>
          <w:rFonts w:asciiTheme="minorBidi" w:hAnsiTheme="minorBidi"/>
          <w:sz w:val="24"/>
          <w:szCs w:val="24"/>
        </w:rPr>
        <w:t>;</w:t>
      </w:r>
    </w:p>
    <w:p w14:paraId="26ADD9A8" w14:textId="77777777" w:rsidR="00BB3F23" w:rsidRPr="008B4027" w:rsidRDefault="00BB3F23" w:rsidP="00B00717">
      <w:pPr>
        <w:pStyle w:val="ListParagraph"/>
        <w:spacing w:after="0" w:line="240" w:lineRule="auto"/>
        <w:ind w:left="360"/>
        <w:jc w:val="both"/>
        <w:rPr>
          <w:rFonts w:asciiTheme="minorBidi" w:hAnsiTheme="minorBidi"/>
          <w:sz w:val="24"/>
          <w:szCs w:val="24"/>
        </w:rPr>
      </w:pPr>
    </w:p>
    <w:p w14:paraId="50470363" w14:textId="15DACF4B" w:rsidR="000563FA" w:rsidRPr="0032690D" w:rsidRDefault="000563FA" w:rsidP="00B00717">
      <w:pPr>
        <w:pStyle w:val="ListParagraph"/>
        <w:numPr>
          <w:ilvl w:val="0"/>
          <w:numId w:val="1"/>
        </w:numPr>
        <w:spacing w:after="0" w:line="240" w:lineRule="auto"/>
        <w:jc w:val="both"/>
        <w:rPr>
          <w:rFonts w:asciiTheme="minorBidi" w:hAnsiTheme="minorBidi"/>
          <w:sz w:val="24"/>
          <w:szCs w:val="24"/>
        </w:rPr>
      </w:pPr>
      <w:r w:rsidRPr="008B4027">
        <w:rPr>
          <w:rFonts w:asciiTheme="minorBidi" w:hAnsiTheme="minorBidi"/>
          <w:sz w:val="24"/>
          <w:szCs w:val="24"/>
        </w:rPr>
        <w:t xml:space="preserve">Direct, raw apprehension and </w:t>
      </w:r>
      <w:r w:rsidR="00AA1CC1">
        <w:rPr>
          <w:rFonts w:asciiTheme="minorBidi" w:hAnsiTheme="minorBidi"/>
          <w:sz w:val="24"/>
          <w:szCs w:val="24"/>
        </w:rPr>
        <w:t xml:space="preserve">absorption </w:t>
      </w:r>
      <w:r w:rsidRPr="008B4027">
        <w:rPr>
          <w:rFonts w:asciiTheme="minorBidi" w:hAnsiTheme="minorBidi"/>
          <w:sz w:val="24"/>
          <w:szCs w:val="24"/>
        </w:rPr>
        <w:t xml:space="preserve">of His </w:t>
      </w:r>
      <w:r w:rsidR="00AA1CC1">
        <w:rPr>
          <w:rFonts w:asciiTheme="minorBidi" w:hAnsiTheme="minorBidi"/>
          <w:sz w:val="24"/>
          <w:szCs w:val="24"/>
        </w:rPr>
        <w:t>values</w:t>
      </w:r>
      <w:r w:rsidRPr="008B4027">
        <w:rPr>
          <w:rFonts w:asciiTheme="minorBidi" w:hAnsiTheme="minorBidi"/>
          <w:sz w:val="24"/>
          <w:szCs w:val="24"/>
        </w:rPr>
        <w:t xml:space="preserve">. </w:t>
      </w:r>
    </w:p>
    <w:p w14:paraId="4F59D6C3" w14:textId="77777777" w:rsidR="000563FA" w:rsidRPr="008B4027" w:rsidRDefault="000563FA" w:rsidP="00B00717">
      <w:pPr>
        <w:spacing w:after="0" w:line="240" w:lineRule="auto"/>
        <w:jc w:val="both"/>
        <w:rPr>
          <w:rFonts w:asciiTheme="minorBidi" w:hAnsiTheme="minorBidi"/>
          <w:sz w:val="24"/>
          <w:szCs w:val="24"/>
        </w:rPr>
      </w:pPr>
    </w:p>
    <w:p w14:paraId="4490E2F6" w14:textId="4D712F23" w:rsidR="000563FA" w:rsidRDefault="000563FA" w:rsidP="00B00717">
      <w:pPr>
        <w:spacing w:after="0" w:line="240" w:lineRule="auto"/>
        <w:jc w:val="both"/>
        <w:rPr>
          <w:rFonts w:asciiTheme="minorBidi" w:hAnsiTheme="minorBidi"/>
          <w:sz w:val="24"/>
          <w:szCs w:val="24"/>
        </w:rPr>
      </w:pPr>
      <w:r w:rsidRPr="008B4027">
        <w:rPr>
          <w:rFonts w:asciiTheme="minorBidi" w:hAnsiTheme="minorBidi"/>
          <w:sz w:val="24"/>
          <w:szCs w:val="24"/>
        </w:rPr>
        <w:t xml:space="preserve">The two are complementary. The </w:t>
      </w:r>
      <w:r w:rsidRPr="008B4027">
        <w:rPr>
          <w:rFonts w:asciiTheme="minorBidi" w:hAnsiTheme="minorBidi"/>
          <w:i/>
          <w:iCs/>
          <w:sz w:val="24"/>
          <w:szCs w:val="24"/>
        </w:rPr>
        <w:t>berit Avot</w:t>
      </w:r>
      <w:r w:rsidRPr="008B4027">
        <w:rPr>
          <w:rFonts w:asciiTheme="minorBidi" w:hAnsiTheme="minorBidi"/>
          <w:sz w:val="24"/>
          <w:szCs w:val="24"/>
        </w:rPr>
        <w:t xml:space="preserve"> encounter with God is </w:t>
      </w:r>
      <w:r w:rsidR="00A65373">
        <w:rPr>
          <w:rFonts w:asciiTheme="minorBidi" w:hAnsiTheme="minorBidi"/>
          <w:sz w:val="24"/>
          <w:szCs w:val="24"/>
        </w:rPr>
        <w:t xml:space="preserve">intense, </w:t>
      </w:r>
      <w:r w:rsidRPr="008B4027">
        <w:rPr>
          <w:rFonts w:asciiTheme="minorBidi" w:hAnsiTheme="minorBidi"/>
          <w:sz w:val="24"/>
          <w:szCs w:val="24"/>
        </w:rPr>
        <w:t xml:space="preserve">experiential, and unfiltered, but it necessarily lacks depth. </w:t>
      </w:r>
      <w:r>
        <w:rPr>
          <w:rFonts w:asciiTheme="minorBidi" w:hAnsiTheme="minorBidi"/>
          <w:sz w:val="24"/>
          <w:szCs w:val="24"/>
        </w:rPr>
        <w:t xml:space="preserve">Like the jogging </w:t>
      </w:r>
      <w:r>
        <w:rPr>
          <w:rFonts w:asciiTheme="minorBidi" w:hAnsiTheme="minorBidi"/>
          <w:sz w:val="24"/>
          <w:szCs w:val="24"/>
        </w:rPr>
        <w:lastRenderedPageBreak/>
        <w:t xml:space="preserve">partner (or </w:t>
      </w:r>
      <w:r w:rsidRPr="00EE20D5">
        <w:rPr>
          <w:rFonts w:asciiTheme="minorBidi" w:hAnsiTheme="minorBidi"/>
          <w:i/>
          <w:iCs/>
          <w:sz w:val="24"/>
          <w:szCs w:val="24"/>
        </w:rPr>
        <w:t>chessed</w:t>
      </w:r>
      <w:r>
        <w:rPr>
          <w:rFonts w:asciiTheme="minorBidi" w:hAnsiTheme="minorBidi"/>
          <w:sz w:val="24"/>
          <w:szCs w:val="24"/>
        </w:rPr>
        <w:t xml:space="preserve"> buddy) of a great philosopher, o</w:t>
      </w:r>
      <w:r w:rsidRPr="008B4027">
        <w:rPr>
          <w:rFonts w:asciiTheme="minorBidi" w:hAnsiTheme="minorBidi"/>
          <w:sz w:val="24"/>
          <w:szCs w:val="24"/>
        </w:rPr>
        <w:t>ne knows God intimately through direct engagement and active partnership but cannot</w:t>
      </w:r>
      <w:r w:rsidR="0066531F">
        <w:rPr>
          <w:rFonts w:asciiTheme="minorBidi" w:hAnsiTheme="minorBidi"/>
          <w:sz w:val="24"/>
          <w:szCs w:val="24"/>
        </w:rPr>
        <w:t xml:space="preserve"> necessarily</w:t>
      </w:r>
      <w:r w:rsidRPr="008B4027">
        <w:rPr>
          <w:rFonts w:asciiTheme="minorBidi" w:hAnsiTheme="minorBidi"/>
          <w:sz w:val="24"/>
          <w:szCs w:val="24"/>
        </w:rPr>
        <w:t xml:space="preserve"> articulate His doctrines. The </w:t>
      </w:r>
      <w:r w:rsidRPr="008B4027">
        <w:rPr>
          <w:rFonts w:asciiTheme="minorBidi" w:hAnsiTheme="minorBidi"/>
          <w:i/>
          <w:iCs/>
          <w:sz w:val="24"/>
          <w:szCs w:val="24"/>
        </w:rPr>
        <w:t>berit Sinai</w:t>
      </w:r>
      <w:r w:rsidRPr="008B4027">
        <w:rPr>
          <w:rFonts w:asciiTheme="minorBidi" w:hAnsiTheme="minorBidi"/>
          <w:sz w:val="24"/>
          <w:szCs w:val="24"/>
        </w:rPr>
        <w:t xml:space="preserve"> encounter</w:t>
      </w:r>
      <w:r w:rsidR="00485A75">
        <w:rPr>
          <w:rFonts w:asciiTheme="minorBidi" w:hAnsiTheme="minorBidi"/>
          <w:sz w:val="24"/>
          <w:szCs w:val="24"/>
        </w:rPr>
        <w:t>, by contrast,</w:t>
      </w:r>
      <w:r w:rsidRPr="008B4027">
        <w:rPr>
          <w:rFonts w:asciiTheme="minorBidi" w:hAnsiTheme="minorBidi"/>
          <w:sz w:val="24"/>
          <w:szCs w:val="24"/>
        </w:rPr>
        <w:t xml:space="preserve"> is cognitive, analytic, and comparatively cold, but a</w:t>
      </w:r>
      <w:r>
        <w:rPr>
          <w:rFonts w:asciiTheme="minorBidi" w:hAnsiTheme="minorBidi"/>
          <w:sz w:val="24"/>
          <w:szCs w:val="24"/>
        </w:rPr>
        <w:t>t the same time sophisticated, illuminating, and intellectually enthralling. It is like reading the same philosopher’s great works or even hearing her voice, but not knowing what she looks like.</w:t>
      </w:r>
    </w:p>
    <w:p w14:paraId="055FD555" w14:textId="77777777" w:rsidR="000563FA" w:rsidRDefault="000563FA" w:rsidP="00B00717">
      <w:pPr>
        <w:spacing w:after="0" w:line="240" w:lineRule="auto"/>
        <w:jc w:val="both"/>
        <w:rPr>
          <w:rFonts w:asciiTheme="minorBidi" w:hAnsiTheme="minorBidi"/>
          <w:sz w:val="24"/>
          <w:szCs w:val="24"/>
        </w:rPr>
      </w:pPr>
    </w:p>
    <w:p w14:paraId="4887C8D0" w14:textId="22C91C5C"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 xml:space="preserve">In our quest for God, we seek both dimensions. We don’t want to have to choose, metaphorically, between sitting in His classroom and venturing out to feed the poor </w:t>
      </w:r>
      <w:r w:rsidR="00F2519B">
        <w:rPr>
          <w:rFonts w:asciiTheme="minorBidi" w:hAnsiTheme="minorBidi"/>
          <w:sz w:val="24"/>
          <w:szCs w:val="24"/>
        </w:rPr>
        <w:t>by His side</w:t>
      </w:r>
      <w:r>
        <w:rPr>
          <w:rFonts w:asciiTheme="minorBidi" w:hAnsiTheme="minorBidi"/>
          <w:sz w:val="24"/>
          <w:szCs w:val="24"/>
        </w:rPr>
        <w:t>. They are different windows into the grand Divine essence, each view enhancing the other.</w:t>
      </w:r>
      <w:r>
        <w:rPr>
          <w:rStyle w:val="FootnoteReference"/>
          <w:rFonts w:asciiTheme="minorBidi" w:hAnsiTheme="minorBidi"/>
          <w:sz w:val="24"/>
          <w:szCs w:val="24"/>
        </w:rPr>
        <w:footnoteReference w:id="20"/>
      </w:r>
    </w:p>
    <w:p w14:paraId="1C2FB07A" w14:textId="77777777" w:rsidR="000563FA" w:rsidRDefault="000563FA" w:rsidP="00B00717">
      <w:pPr>
        <w:spacing w:after="0" w:line="240" w:lineRule="auto"/>
        <w:jc w:val="both"/>
        <w:rPr>
          <w:rFonts w:asciiTheme="minorBidi" w:hAnsiTheme="minorBidi"/>
          <w:sz w:val="24"/>
          <w:szCs w:val="24"/>
        </w:rPr>
      </w:pPr>
    </w:p>
    <w:p w14:paraId="6C91F4C9" w14:textId="2E4BD0E4"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 xml:space="preserve">Forced to choose though, we must recognize that the potential costs involved are not symmetric. For a Jew can live with partial knowledge of God that reveals His </w:t>
      </w:r>
      <w:r w:rsidR="00997657">
        <w:rPr>
          <w:rFonts w:asciiTheme="minorBidi" w:hAnsiTheme="minorBidi"/>
          <w:sz w:val="24"/>
          <w:szCs w:val="24"/>
        </w:rPr>
        <w:t>ways</w:t>
      </w:r>
      <w:r w:rsidR="00A21363">
        <w:rPr>
          <w:rFonts w:asciiTheme="minorBidi" w:hAnsiTheme="minorBidi"/>
          <w:sz w:val="24"/>
          <w:szCs w:val="24"/>
        </w:rPr>
        <w:t xml:space="preserve"> — </w:t>
      </w:r>
      <w:r>
        <w:rPr>
          <w:rFonts w:asciiTheme="minorBidi" w:hAnsiTheme="minorBidi"/>
          <w:sz w:val="24"/>
          <w:szCs w:val="24"/>
        </w:rPr>
        <w:t>His personality, so to speak</w:t>
      </w:r>
      <w:r w:rsidR="00A21363">
        <w:rPr>
          <w:rFonts w:asciiTheme="minorBidi" w:hAnsiTheme="minorBidi"/>
          <w:sz w:val="24"/>
          <w:szCs w:val="24"/>
        </w:rPr>
        <w:t xml:space="preserve"> — </w:t>
      </w:r>
      <w:r>
        <w:rPr>
          <w:rFonts w:asciiTheme="minorBidi" w:hAnsiTheme="minorBidi"/>
          <w:sz w:val="24"/>
          <w:szCs w:val="24"/>
        </w:rPr>
        <w:t xml:space="preserve">but not </w:t>
      </w:r>
      <w:r w:rsidR="007D57F9">
        <w:rPr>
          <w:rFonts w:asciiTheme="minorBidi" w:hAnsiTheme="minorBidi"/>
          <w:sz w:val="24"/>
          <w:szCs w:val="24"/>
        </w:rPr>
        <w:t xml:space="preserve">so </w:t>
      </w:r>
      <w:r>
        <w:rPr>
          <w:rFonts w:asciiTheme="minorBidi" w:hAnsiTheme="minorBidi"/>
          <w:sz w:val="24"/>
          <w:szCs w:val="24"/>
        </w:rPr>
        <w:t>much of His wisdom. As R. Ya</w:t>
      </w:r>
      <w:r w:rsidR="00A21363">
        <w:rPr>
          <w:rFonts w:asciiTheme="minorBidi" w:hAnsiTheme="minorBidi"/>
          <w:sz w:val="24"/>
          <w:szCs w:val="24"/>
        </w:rPr>
        <w:t>’</w:t>
      </w:r>
      <w:r>
        <w:rPr>
          <w:rFonts w:asciiTheme="minorBidi" w:hAnsiTheme="minorBidi"/>
          <w:sz w:val="24"/>
          <w:szCs w:val="24"/>
        </w:rPr>
        <w:t xml:space="preserve">akov Tzvi Mecklenburg comments, after </w:t>
      </w:r>
      <w:r w:rsidR="007D57F9">
        <w:rPr>
          <w:rFonts w:asciiTheme="minorBidi" w:hAnsiTheme="minorBidi"/>
          <w:sz w:val="24"/>
          <w:szCs w:val="24"/>
        </w:rPr>
        <w:t>citing</w:t>
      </w:r>
      <w:r>
        <w:rPr>
          <w:rFonts w:asciiTheme="minorBidi" w:hAnsiTheme="minorBidi"/>
          <w:sz w:val="24"/>
          <w:szCs w:val="24"/>
        </w:rPr>
        <w:t xml:space="preserve"> </w:t>
      </w:r>
      <w:r w:rsidR="008D1762" w:rsidRPr="00583F24">
        <w:rPr>
          <w:rFonts w:asciiTheme="minorBidi" w:hAnsiTheme="minorBidi"/>
          <w:i/>
          <w:iCs/>
          <w:sz w:val="24"/>
          <w:szCs w:val="24"/>
        </w:rPr>
        <w:t>Yirmeyahu</w:t>
      </w:r>
      <w:r w:rsidR="008D1762">
        <w:rPr>
          <w:rFonts w:asciiTheme="minorBidi" w:hAnsiTheme="minorBidi"/>
          <w:sz w:val="24"/>
          <w:szCs w:val="24"/>
        </w:rPr>
        <w:t xml:space="preserve"> </w:t>
      </w:r>
      <w:r w:rsidR="008D1762" w:rsidRPr="008B4027">
        <w:rPr>
          <w:rFonts w:asciiTheme="minorBidi" w:hAnsiTheme="minorBidi"/>
          <w:sz w:val="24"/>
          <w:szCs w:val="24"/>
        </w:rPr>
        <w:t>22:</w:t>
      </w:r>
      <w:r w:rsidR="008D1762" w:rsidRPr="008B4027">
        <w:rPr>
          <w:rFonts w:asciiTheme="minorBidi" w:hAnsiTheme="minorBidi"/>
          <w:sz w:val="24"/>
          <w:szCs w:val="24"/>
          <w:rtl/>
        </w:rPr>
        <w:t>15-16</w:t>
      </w:r>
      <w:r w:rsidR="008D1762">
        <w:rPr>
          <w:rFonts w:asciiTheme="minorBidi" w:hAnsiTheme="minorBidi"/>
          <w:sz w:val="24"/>
          <w:szCs w:val="24"/>
        </w:rPr>
        <w:t xml:space="preserve"> and other </w:t>
      </w:r>
      <w:r>
        <w:rPr>
          <w:rFonts w:asciiTheme="minorBidi" w:hAnsiTheme="minorBidi"/>
          <w:sz w:val="24"/>
          <w:szCs w:val="24"/>
        </w:rPr>
        <w:t>verses:</w:t>
      </w:r>
    </w:p>
    <w:p w14:paraId="3668B343" w14:textId="77777777" w:rsidR="000563FA" w:rsidRDefault="000563FA" w:rsidP="00B00717">
      <w:pPr>
        <w:spacing w:after="0" w:line="240" w:lineRule="auto"/>
        <w:jc w:val="both"/>
        <w:rPr>
          <w:rFonts w:asciiTheme="minorBidi" w:hAnsiTheme="minorBidi"/>
          <w:sz w:val="24"/>
          <w:szCs w:val="24"/>
        </w:rPr>
      </w:pPr>
    </w:p>
    <w:p w14:paraId="69B1EF13" w14:textId="5F02ABA9" w:rsidR="000563FA" w:rsidRDefault="000563FA" w:rsidP="00B00717">
      <w:pPr>
        <w:spacing w:after="0" w:line="240" w:lineRule="auto"/>
        <w:ind w:left="720"/>
        <w:jc w:val="both"/>
        <w:rPr>
          <w:rFonts w:asciiTheme="minorBidi" w:hAnsiTheme="minorBidi"/>
          <w:sz w:val="24"/>
          <w:szCs w:val="24"/>
        </w:rPr>
      </w:pPr>
      <w:r>
        <w:rPr>
          <w:rFonts w:asciiTheme="minorBidi" w:hAnsiTheme="minorBidi"/>
          <w:sz w:val="24"/>
          <w:szCs w:val="24"/>
        </w:rPr>
        <w:t xml:space="preserve">It is apparent from here that one does not so much need analysis of the wonders of [God’s] singularity and His existence, </w:t>
      </w:r>
      <w:r w:rsidR="00BB3F23">
        <w:rPr>
          <w:rFonts w:asciiTheme="minorBidi" w:hAnsiTheme="minorBidi"/>
          <w:sz w:val="24"/>
          <w:szCs w:val="24"/>
        </w:rPr>
        <w:t>as</w:t>
      </w:r>
      <w:r>
        <w:rPr>
          <w:rFonts w:asciiTheme="minorBidi" w:hAnsiTheme="minorBidi"/>
          <w:sz w:val="24"/>
          <w:szCs w:val="24"/>
        </w:rPr>
        <w:t xml:space="preserve"> just observance of His ways, for one who knows them, is called knowledge of God. (</w:t>
      </w:r>
      <w:r w:rsidRPr="001F23E3">
        <w:rPr>
          <w:rFonts w:asciiTheme="minorBidi" w:hAnsiTheme="minorBidi"/>
          <w:i/>
          <w:iCs/>
          <w:sz w:val="24"/>
          <w:szCs w:val="24"/>
        </w:rPr>
        <w:t>Ha-k</w:t>
      </w:r>
      <w:r w:rsidR="00C36B33">
        <w:rPr>
          <w:rFonts w:asciiTheme="minorBidi" w:hAnsiTheme="minorBidi"/>
          <w:i/>
          <w:iCs/>
          <w:sz w:val="24"/>
          <w:szCs w:val="24"/>
        </w:rPr>
        <w:t>e</w:t>
      </w:r>
      <w:r w:rsidRPr="001F23E3">
        <w:rPr>
          <w:rFonts w:asciiTheme="minorBidi" w:hAnsiTheme="minorBidi"/>
          <w:i/>
          <w:iCs/>
          <w:sz w:val="24"/>
          <w:szCs w:val="24"/>
        </w:rPr>
        <w:t>tav Ve-hakabbala</w:t>
      </w:r>
      <w:r w:rsidR="00A21363">
        <w:rPr>
          <w:rFonts w:asciiTheme="minorBidi" w:hAnsiTheme="minorBidi"/>
          <w:i/>
          <w:iCs/>
          <w:sz w:val="24"/>
          <w:szCs w:val="24"/>
        </w:rPr>
        <w:t>,</w:t>
      </w:r>
      <w:r>
        <w:rPr>
          <w:rFonts w:asciiTheme="minorBidi" w:hAnsiTheme="minorBidi"/>
          <w:sz w:val="24"/>
          <w:szCs w:val="24"/>
        </w:rPr>
        <w:t xml:space="preserve"> </w:t>
      </w:r>
      <w:r w:rsidRPr="001F23E3">
        <w:rPr>
          <w:rFonts w:asciiTheme="minorBidi" w:hAnsiTheme="minorBidi"/>
          <w:i/>
          <w:iCs/>
          <w:sz w:val="24"/>
          <w:szCs w:val="24"/>
        </w:rPr>
        <w:t>Bereishit</w:t>
      </w:r>
      <w:r>
        <w:rPr>
          <w:rFonts w:asciiTheme="minorBidi" w:hAnsiTheme="minorBidi"/>
          <w:sz w:val="24"/>
          <w:szCs w:val="24"/>
        </w:rPr>
        <w:t xml:space="preserve"> 18:19)</w:t>
      </w:r>
    </w:p>
    <w:p w14:paraId="6A2D8EA8" w14:textId="77777777" w:rsidR="000563FA" w:rsidRDefault="000563FA" w:rsidP="00B00717">
      <w:pPr>
        <w:spacing w:after="0" w:line="240" w:lineRule="auto"/>
        <w:jc w:val="both"/>
        <w:rPr>
          <w:rFonts w:asciiTheme="minorBidi" w:hAnsiTheme="minorBidi"/>
          <w:sz w:val="24"/>
          <w:szCs w:val="24"/>
        </w:rPr>
      </w:pPr>
    </w:p>
    <w:p w14:paraId="70C6AC4E" w14:textId="2D229F6D"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Extensive Torah study neither is mandatory for all Jews</w:t>
      </w:r>
      <w:r w:rsidR="00611C4B">
        <w:rPr>
          <w:rFonts w:asciiTheme="minorBidi" w:hAnsiTheme="minorBidi"/>
          <w:sz w:val="24"/>
          <w:szCs w:val="24"/>
        </w:rPr>
        <w:t>,</w:t>
      </w:r>
      <w:r>
        <w:rPr>
          <w:rFonts w:asciiTheme="minorBidi" w:hAnsiTheme="minorBidi"/>
          <w:sz w:val="24"/>
          <w:szCs w:val="24"/>
        </w:rPr>
        <w:t xml:space="preserve"> nor was </w:t>
      </w:r>
      <w:r w:rsidR="00A21363">
        <w:rPr>
          <w:rFonts w:asciiTheme="minorBidi" w:hAnsiTheme="minorBidi"/>
          <w:sz w:val="24"/>
          <w:szCs w:val="24"/>
        </w:rPr>
        <w:t xml:space="preserve">it </w:t>
      </w:r>
      <w:r>
        <w:rPr>
          <w:rFonts w:asciiTheme="minorBidi" w:hAnsiTheme="minorBidi"/>
          <w:sz w:val="24"/>
          <w:szCs w:val="24"/>
        </w:rPr>
        <w:t>widely accessible for much of history. With just imitation of God’s attributes, one’s apprehension of the Divine may not be as refined</w:t>
      </w:r>
      <w:r w:rsidR="007C4BE7">
        <w:rPr>
          <w:rFonts w:asciiTheme="minorBidi" w:hAnsiTheme="minorBidi"/>
          <w:sz w:val="24"/>
          <w:szCs w:val="24"/>
        </w:rPr>
        <w:t xml:space="preserve"> or detailed</w:t>
      </w:r>
      <w:r>
        <w:rPr>
          <w:rFonts w:asciiTheme="minorBidi" w:hAnsiTheme="minorBidi"/>
          <w:sz w:val="24"/>
          <w:szCs w:val="24"/>
        </w:rPr>
        <w:t xml:space="preserve"> as it could be, but the general outline is at least accurate. </w:t>
      </w:r>
    </w:p>
    <w:p w14:paraId="10CD0E0C" w14:textId="77777777" w:rsidR="000563FA" w:rsidRDefault="000563FA" w:rsidP="00B00717">
      <w:pPr>
        <w:spacing w:after="0" w:line="240" w:lineRule="auto"/>
        <w:jc w:val="both"/>
        <w:rPr>
          <w:rFonts w:asciiTheme="minorBidi" w:hAnsiTheme="minorBidi"/>
          <w:sz w:val="24"/>
          <w:szCs w:val="24"/>
        </w:rPr>
      </w:pPr>
    </w:p>
    <w:p w14:paraId="25A09071" w14:textId="2DC05679"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 xml:space="preserve">The opposite, though, is not true. Knowing God through His Torah but not through </w:t>
      </w:r>
      <w:r w:rsidRPr="005C774F">
        <w:rPr>
          <w:rFonts w:asciiTheme="minorBidi" w:hAnsiTheme="minorBidi"/>
          <w:i/>
          <w:iCs/>
          <w:sz w:val="24"/>
          <w:szCs w:val="24"/>
        </w:rPr>
        <w:t>tzedaka u-mishpat</w:t>
      </w:r>
      <w:r>
        <w:rPr>
          <w:rFonts w:asciiTheme="minorBidi" w:hAnsiTheme="minorBidi"/>
          <w:sz w:val="24"/>
          <w:szCs w:val="24"/>
        </w:rPr>
        <w:t xml:space="preserve"> is not merely imperfect; it is a distortion:</w:t>
      </w:r>
    </w:p>
    <w:p w14:paraId="1BD20DBA" w14:textId="77777777" w:rsidR="000563FA" w:rsidRDefault="000563FA" w:rsidP="00B00717">
      <w:pPr>
        <w:spacing w:after="0" w:line="240" w:lineRule="auto"/>
        <w:jc w:val="both"/>
        <w:rPr>
          <w:rFonts w:asciiTheme="minorBidi" w:hAnsiTheme="minorBidi"/>
          <w:sz w:val="24"/>
          <w:szCs w:val="24"/>
        </w:rPr>
      </w:pPr>
    </w:p>
    <w:p w14:paraId="646567C5" w14:textId="5DDCB968" w:rsidR="000563FA" w:rsidRDefault="000563FA" w:rsidP="00B00717">
      <w:pPr>
        <w:spacing w:after="0" w:line="240" w:lineRule="auto"/>
        <w:ind w:left="720"/>
        <w:jc w:val="both"/>
        <w:rPr>
          <w:rFonts w:asciiTheme="minorBidi" w:hAnsiTheme="minorBidi"/>
          <w:sz w:val="24"/>
          <w:szCs w:val="24"/>
        </w:rPr>
      </w:pPr>
      <w:r>
        <w:rPr>
          <w:rFonts w:asciiTheme="minorBidi" w:hAnsiTheme="minorBidi"/>
          <w:sz w:val="24"/>
          <w:szCs w:val="24"/>
        </w:rPr>
        <w:t>Rav Huna said: One who engages only in Torah is like one who does not have a God, as it says, “For a long time the Jewish people have been without a true God” (</w:t>
      </w:r>
      <w:r w:rsidRPr="00E11544">
        <w:rPr>
          <w:rFonts w:asciiTheme="minorBidi" w:hAnsiTheme="minorBidi"/>
          <w:i/>
          <w:iCs/>
          <w:sz w:val="24"/>
          <w:szCs w:val="24"/>
        </w:rPr>
        <w:t xml:space="preserve">II </w:t>
      </w:r>
      <w:r w:rsidRPr="00682719">
        <w:rPr>
          <w:rFonts w:asciiTheme="minorBidi" w:hAnsiTheme="minorBidi"/>
          <w:i/>
          <w:iCs/>
          <w:sz w:val="24"/>
          <w:szCs w:val="24"/>
        </w:rPr>
        <w:t>Divrei Ha-yamim</w:t>
      </w:r>
      <w:r>
        <w:rPr>
          <w:rFonts w:asciiTheme="minorBidi" w:hAnsiTheme="minorBidi"/>
          <w:sz w:val="24"/>
          <w:szCs w:val="24"/>
        </w:rPr>
        <w:t xml:space="preserve"> 15:3). (</w:t>
      </w:r>
      <w:r w:rsidRPr="00FF0C75">
        <w:rPr>
          <w:rFonts w:asciiTheme="minorBidi" w:hAnsiTheme="minorBidi"/>
          <w:i/>
          <w:iCs/>
          <w:sz w:val="24"/>
          <w:szCs w:val="24"/>
        </w:rPr>
        <w:t>Avoda Zara</w:t>
      </w:r>
      <w:r>
        <w:rPr>
          <w:rFonts w:asciiTheme="minorBidi" w:hAnsiTheme="minorBidi"/>
          <w:sz w:val="24"/>
          <w:szCs w:val="24"/>
        </w:rPr>
        <w:t xml:space="preserve"> 17b)</w:t>
      </w:r>
    </w:p>
    <w:p w14:paraId="214ACA2F" w14:textId="77777777" w:rsidR="000563FA" w:rsidRDefault="000563FA" w:rsidP="00B00717">
      <w:pPr>
        <w:spacing w:after="0" w:line="240" w:lineRule="auto"/>
        <w:ind w:left="720"/>
        <w:jc w:val="both"/>
        <w:rPr>
          <w:rFonts w:asciiTheme="minorBidi" w:hAnsiTheme="minorBidi"/>
          <w:sz w:val="24"/>
          <w:szCs w:val="24"/>
        </w:rPr>
      </w:pPr>
    </w:p>
    <w:p w14:paraId="4D3B29D7" w14:textId="39758BDE"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About whom is Rav Huna speaking? We might imagine that he is addressing someone who studies but does not observe Jewish law.</w:t>
      </w:r>
      <w:r>
        <w:rPr>
          <w:rStyle w:val="FootnoteReference"/>
          <w:rFonts w:asciiTheme="minorBidi" w:hAnsiTheme="minorBidi"/>
          <w:sz w:val="24"/>
          <w:szCs w:val="24"/>
        </w:rPr>
        <w:footnoteReference w:id="21"/>
      </w:r>
      <w:r>
        <w:rPr>
          <w:rFonts w:asciiTheme="minorBidi" w:hAnsiTheme="minorBidi"/>
          <w:sz w:val="24"/>
          <w:szCs w:val="24"/>
        </w:rPr>
        <w:t xml:space="preserve"> However, the Gemara applies his statement to the righteous R. Chanina ben Teradyon, who criticizes himself that he only engaged in Torah study </w:t>
      </w:r>
      <w:r w:rsidR="00292199">
        <w:rPr>
          <w:rFonts w:asciiTheme="minorBidi" w:hAnsiTheme="minorBidi"/>
          <w:sz w:val="24"/>
          <w:szCs w:val="24"/>
        </w:rPr>
        <w:t>but</w:t>
      </w:r>
      <w:r>
        <w:rPr>
          <w:rFonts w:asciiTheme="minorBidi" w:hAnsiTheme="minorBidi"/>
          <w:sz w:val="24"/>
          <w:szCs w:val="24"/>
        </w:rPr>
        <w:t xml:space="preserve"> not in </w:t>
      </w:r>
      <w:r w:rsidRPr="00FD6B01">
        <w:rPr>
          <w:rFonts w:asciiTheme="minorBidi" w:hAnsiTheme="minorBidi"/>
          <w:i/>
          <w:iCs/>
          <w:sz w:val="24"/>
          <w:szCs w:val="24"/>
        </w:rPr>
        <w:t>chessed</w:t>
      </w:r>
      <w:r>
        <w:rPr>
          <w:rFonts w:asciiTheme="minorBidi" w:hAnsiTheme="minorBidi"/>
          <w:sz w:val="24"/>
          <w:szCs w:val="24"/>
        </w:rPr>
        <w:t xml:space="preserve">. </w:t>
      </w:r>
      <w:r w:rsidR="00775897">
        <w:rPr>
          <w:rFonts w:asciiTheme="minorBidi" w:hAnsiTheme="minorBidi" w:hint="cs"/>
          <w:sz w:val="24"/>
          <w:szCs w:val="24"/>
        </w:rPr>
        <w:t>T</w:t>
      </w:r>
      <w:r w:rsidR="00775897">
        <w:rPr>
          <w:rFonts w:asciiTheme="minorBidi" w:hAnsiTheme="minorBidi"/>
          <w:sz w:val="24"/>
          <w:szCs w:val="24"/>
        </w:rPr>
        <w:t xml:space="preserve">he Gemara continues that </w:t>
      </w:r>
      <w:r w:rsidRPr="001E45CF">
        <w:rPr>
          <w:rFonts w:asciiTheme="minorBidi" w:hAnsiTheme="minorBidi"/>
          <w:sz w:val="24"/>
          <w:szCs w:val="24"/>
        </w:rPr>
        <w:t xml:space="preserve">R. Chanina ben Teradyon ran a charity fund and </w:t>
      </w:r>
      <w:r w:rsidR="00056E25" w:rsidRPr="000D25CD">
        <w:rPr>
          <w:rFonts w:asciiTheme="minorBidi" w:hAnsiTheme="minorBidi"/>
          <w:sz w:val="24"/>
          <w:szCs w:val="24"/>
        </w:rPr>
        <w:t xml:space="preserve">gave </w:t>
      </w:r>
      <w:r w:rsidR="00056E25" w:rsidRPr="000D25CD">
        <w:rPr>
          <w:rFonts w:asciiTheme="minorBidi" w:hAnsiTheme="minorBidi"/>
          <w:i/>
          <w:iCs/>
          <w:sz w:val="24"/>
          <w:szCs w:val="24"/>
        </w:rPr>
        <w:t>tzedaka</w:t>
      </w:r>
      <w:r w:rsidR="00056E25" w:rsidRPr="000D25CD">
        <w:rPr>
          <w:rFonts w:asciiTheme="minorBidi" w:hAnsiTheme="minorBidi"/>
          <w:sz w:val="24"/>
          <w:szCs w:val="24"/>
        </w:rPr>
        <w:t xml:space="preserve"> </w:t>
      </w:r>
      <w:r w:rsidRPr="000D25CD">
        <w:rPr>
          <w:rFonts w:asciiTheme="minorBidi" w:hAnsiTheme="minorBidi"/>
          <w:sz w:val="24"/>
          <w:szCs w:val="24"/>
        </w:rPr>
        <w:t>himself</w:t>
      </w:r>
      <w:r w:rsidR="00F95195" w:rsidRPr="00583F24">
        <w:rPr>
          <w:rFonts w:asciiTheme="minorBidi" w:hAnsiTheme="minorBidi"/>
          <w:sz w:val="24"/>
          <w:szCs w:val="24"/>
        </w:rPr>
        <w:t>; s</w:t>
      </w:r>
      <w:r w:rsidR="005A5210" w:rsidRPr="00583F24">
        <w:rPr>
          <w:rFonts w:asciiTheme="minorBidi" w:hAnsiTheme="minorBidi"/>
          <w:sz w:val="24"/>
          <w:szCs w:val="24"/>
        </w:rPr>
        <w:t xml:space="preserve">till, </w:t>
      </w:r>
      <w:r w:rsidR="00C85B8F" w:rsidRPr="003415B8">
        <w:rPr>
          <w:rFonts w:asciiTheme="minorBidi" w:hAnsiTheme="minorBidi"/>
          <w:sz w:val="24"/>
          <w:szCs w:val="24"/>
        </w:rPr>
        <w:t xml:space="preserve">though </w:t>
      </w:r>
      <w:r w:rsidRPr="003415B8">
        <w:rPr>
          <w:rFonts w:asciiTheme="minorBidi" w:hAnsiTheme="minorBidi"/>
          <w:sz w:val="24"/>
          <w:szCs w:val="24"/>
        </w:rPr>
        <w:t>“he indeed did do [</w:t>
      </w:r>
      <w:r w:rsidRPr="003415B8">
        <w:rPr>
          <w:rFonts w:asciiTheme="minorBidi" w:hAnsiTheme="minorBidi"/>
          <w:i/>
          <w:iCs/>
          <w:sz w:val="24"/>
          <w:szCs w:val="24"/>
        </w:rPr>
        <w:t>chessed</w:t>
      </w:r>
      <w:r w:rsidRPr="003415B8">
        <w:rPr>
          <w:rFonts w:asciiTheme="minorBidi" w:hAnsiTheme="minorBidi"/>
          <w:sz w:val="24"/>
          <w:szCs w:val="24"/>
        </w:rPr>
        <w:t>]</w:t>
      </w:r>
      <w:r w:rsidR="0052588F" w:rsidRPr="003415B8">
        <w:rPr>
          <w:rFonts w:asciiTheme="minorBidi" w:hAnsiTheme="minorBidi"/>
          <w:sz w:val="24"/>
          <w:szCs w:val="24"/>
        </w:rPr>
        <w:t>,</w:t>
      </w:r>
      <w:r w:rsidRPr="003415B8">
        <w:rPr>
          <w:rFonts w:asciiTheme="minorBidi" w:hAnsiTheme="minorBidi"/>
          <w:sz w:val="24"/>
          <w:szCs w:val="24"/>
        </w:rPr>
        <w:t xml:space="preserve"> he did not do as much as he should have.”</w:t>
      </w:r>
      <w:r>
        <w:rPr>
          <w:rFonts w:asciiTheme="minorBidi" w:hAnsiTheme="minorBidi"/>
          <w:sz w:val="24"/>
          <w:szCs w:val="24"/>
        </w:rPr>
        <w:t xml:space="preserve"> Apparently, even a relative imbalance between Torah and </w:t>
      </w:r>
      <w:r w:rsidRPr="00C664FC">
        <w:rPr>
          <w:rFonts w:asciiTheme="minorBidi" w:hAnsiTheme="minorBidi"/>
          <w:i/>
          <w:iCs/>
          <w:sz w:val="24"/>
          <w:szCs w:val="24"/>
        </w:rPr>
        <w:t>chessed</w:t>
      </w:r>
      <w:r>
        <w:rPr>
          <w:rFonts w:asciiTheme="minorBidi" w:hAnsiTheme="minorBidi"/>
          <w:sz w:val="24"/>
          <w:szCs w:val="24"/>
        </w:rPr>
        <w:t xml:space="preserve"> warps one’s perception so much that it leaves one “without a true God”! </w:t>
      </w:r>
    </w:p>
    <w:p w14:paraId="71C102DB" w14:textId="77777777" w:rsidR="000563FA" w:rsidRDefault="000563FA" w:rsidP="00B00717">
      <w:pPr>
        <w:spacing w:after="0" w:line="240" w:lineRule="auto"/>
        <w:jc w:val="both"/>
        <w:rPr>
          <w:rFonts w:asciiTheme="minorBidi" w:hAnsiTheme="minorBidi"/>
          <w:sz w:val="24"/>
          <w:szCs w:val="24"/>
        </w:rPr>
      </w:pPr>
    </w:p>
    <w:p w14:paraId="14977F07" w14:textId="77777777"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Even more chilling is Yirmeyahu’s rebuke:</w:t>
      </w:r>
    </w:p>
    <w:p w14:paraId="12F0DF93" w14:textId="77777777" w:rsidR="000563FA" w:rsidRDefault="000563FA" w:rsidP="00B00717">
      <w:pPr>
        <w:spacing w:after="0" w:line="240" w:lineRule="auto"/>
        <w:jc w:val="both"/>
        <w:rPr>
          <w:rFonts w:asciiTheme="minorBidi" w:hAnsiTheme="minorBidi"/>
          <w:sz w:val="24"/>
          <w:szCs w:val="24"/>
        </w:rPr>
      </w:pPr>
    </w:p>
    <w:p w14:paraId="3DBDCE70" w14:textId="77777777" w:rsidR="000563FA" w:rsidRPr="00CF77DE" w:rsidRDefault="000563FA" w:rsidP="00B00717">
      <w:pPr>
        <w:spacing w:after="0" w:line="240" w:lineRule="auto"/>
        <w:ind w:left="720"/>
        <w:jc w:val="both"/>
        <w:rPr>
          <w:rFonts w:asciiTheme="minorBidi" w:hAnsiTheme="minorBidi"/>
          <w:sz w:val="24"/>
          <w:szCs w:val="24"/>
        </w:rPr>
      </w:pPr>
      <w:r w:rsidRPr="00CF77DE">
        <w:rPr>
          <w:rFonts w:asciiTheme="minorBidi" w:hAnsiTheme="minorBidi"/>
          <w:sz w:val="24"/>
          <w:szCs w:val="24"/>
        </w:rPr>
        <w:t xml:space="preserve">The guardians of the Torah did not </w:t>
      </w:r>
      <w:r w:rsidRPr="00A96104">
        <w:rPr>
          <w:rFonts w:asciiTheme="minorBidi" w:hAnsiTheme="minorBidi"/>
          <w:b/>
          <w:bCs/>
          <w:sz w:val="24"/>
          <w:szCs w:val="24"/>
        </w:rPr>
        <w:t>know Me</w:t>
      </w:r>
      <w:r>
        <w:rPr>
          <w:rFonts w:asciiTheme="minorBidi" w:hAnsiTheme="minorBidi"/>
          <w:sz w:val="24"/>
          <w:szCs w:val="24"/>
        </w:rPr>
        <w:t>. (</w:t>
      </w:r>
      <w:r w:rsidRPr="00CF77DE">
        <w:rPr>
          <w:rFonts w:asciiTheme="minorBidi" w:hAnsiTheme="minorBidi"/>
          <w:sz w:val="24"/>
          <w:szCs w:val="24"/>
        </w:rPr>
        <w:t>2:8)</w:t>
      </w:r>
    </w:p>
    <w:p w14:paraId="35A575D4" w14:textId="77777777" w:rsidR="000563FA" w:rsidRDefault="000563FA" w:rsidP="00B00717">
      <w:pPr>
        <w:spacing w:after="0" w:line="240" w:lineRule="auto"/>
        <w:jc w:val="both"/>
        <w:rPr>
          <w:rFonts w:asciiTheme="minorBidi" w:hAnsiTheme="minorBidi"/>
          <w:sz w:val="24"/>
          <w:szCs w:val="24"/>
        </w:rPr>
      </w:pPr>
    </w:p>
    <w:p w14:paraId="27A6295F" w14:textId="6D839CA9"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 xml:space="preserve">At the very least, Yirmeyahu is telling us that it </w:t>
      </w:r>
      <w:r w:rsidR="00F45B7F">
        <w:rPr>
          <w:rFonts w:asciiTheme="minorBidi" w:hAnsiTheme="minorBidi"/>
          <w:sz w:val="24"/>
          <w:szCs w:val="24"/>
        </w:rPr>
        <w:t xml:space="preserve">is </w:t>
      </w:r>
      <w:r>
        <w:rPr>
          <w:rFonts w:asciiTheme="minorBidi" w:hAnsiTheme="minorBidi"/>
          <w:sz w:val="24"/>
          <w:szCs w:val="24"/>
        </w:rPr>
        <w:t xml:space="preserve">possible to be an accomplished scholar of Torah and yet not know God! Moreover, if we interpret this verse in light of Yirmeyahu’s other statements about “knowledge of God,” we might conclude that the scholars of his time were erudite but morally lacking. They might have known the entire Jewish library by heart but still not </w:t>
      </w:r>
      <w:r w:rsidR="006F4C87">
        <w:rPr>
          <w:rFonts w:asciiTheme="minorBidi" w:hAnsiTheme="minorBidi"/>
          <w:sz w:val="24"/>
          <w:szCs w:val="24"/>
        </w:rPr>
        <w:t xml:space="preserve">have </w:t>
      </w:r>
      <w:r>
        <w:rPr>
          <w:rFonts w:asciiTheme="minorBidi" w:hAnsiTheme="minorBidi"/>
          <w:sz w:val="24"/>
          <w:szCs w:val="24"/>
        </w:rPr>
        <w:t>know</w:t>
      </w:r>
      <w:r w:rsidR="006F4C87">
        <w:rPr>
          <w:rFonts w:asciiTheme="minorBidi" w:hAnsiTheme="minorBidi"/>
          <w:sz w:val="24"/>
          <w:szCs w:val="24"/>
        </w:rPr>
        <w:t>n</w:t>
      </w:r>
      <w:r>
        <w:rPr>
          <w:rFonts w:asciiTheme="minorBidi" w:hAnsiTheme="minorBidi"/>
          <w:sz w:val="24"/>
          <w:szCs w:val="24"/>
        </w:rPr>
        <w:t xml:space="preserve"> the first thing about the God of Avraham.</w:t>
      </w:r>
    </w:p>
    <w:p w14:paraId="49D24B34" w14:textId="685DF560" w:rsidR="00F906B9" w:rsidRDefault="00F906B9" w:rsidP="00B00717">
      <w:pPr>
        <w:spacing w:after="0" w:line="240" w:lineRule="auto"/>
        <w:jc w:val="both"/>
        <w:rPr>
          <w:rFonts w:asciiTheme="minorBidi" w:hAnsiTheme="minorBidi"/>
          <w:sz w:val="24"/>
          <w:szCs w:val="24"/>
        </w:rPr>
      </w:pPr>
    </w:p>
    <w:p w14:paraId="779B61C0" w14:textId="1F0208F3" w:rsidR="00F906B9" w:rsidRDefault="00F906B9" w:rsidP="00B00717">
      <w:pPr>
        <w:spacing w:after="0" w:line="240" w:lineRule="auto"/>
        <w:jc w:val="both"/>
        <w:rPr>
          <w:rFonts w:asciiTheme="minorBidi" w:hAnsiTheme="minorBidi"/>
          <w:sz w:val="24"/>
          <w:szCs w:val="24"/>
        </w:rPr>
      </w:pPr>
    </w:p>
    <w:p w14:paraId="39945BBC" w14:textId="053DB8F8" w:rsidR="00F906B9" w:rsidRPr="00F906B9" w:rsidRDefault="00F906B9" w:rsidP="00B00717">
      <w:pPr>
        <w:spacing w:after="0" w:line="240" w:lineRule="auto"/>
        <w:jc w:val="both"/>
        <w:rPr>
          <w:rFonts w:asciiTheme="minorBidi" w:hAnsiTheme="minorBidi"/>
          <w:b/>
          <w:bCs/>
          <w:sz w:val="24"/>
          <w:szCs w:val="24"/>
        </w:rPr>
      </w:pPr>
      <w:r w:rsidRPr="00F906B9">
        <w:rPr>
          <w:rFonts w:asciiTheme="minorBidi" w:hAnsiTheme="minorBidi"/>
          <w:b/>
          <w:bCs/>
          <w:sz w:val="24"/>
          <w:szCs w:val="24"/>
        </w:rPr>
        <w:t>Do</w:t>
      </w:r>
      <w:r w:rsidR="00C36B33">
        <w:rPr>
          <w:rFonts w:asciiTheme="minorBidi" w:hAnsiTheme="minorBidi"/>
          <w:b/>
          <w:bCs/>
          <w:sz w:val="24"/>
          <w:szCs w:val="24"/>
        </w:rPr>
        <w:t>’</w:t>
      </w:r>
      <w:r w:rsidRPr="00F906B9">
        <w:rPr>
          <w:rFonts w:asciiTheme="minorBidi" w:hAnsiTheme="minorBidi"/>
          <w:b/>
          <w:bCs/>
          <w:sz w:val="24"/>
          <w:szCs w:val="24"/>
        </w:rPr>
        <w:t>eg and David</w:t>
      </w:r>
    </w:p>
    <w:p w14:paraId="3E2177DE" w14:textId="77777777" w:rsidR="000563FA" w:rsidRDefault="000563FA" w:rsidP="00B00717">
      <w:pPr>
        <w:spacing w:after="0" w:line="240" w:lineRule="auto"/>
        <w:ind w:left="720"/>
        <w:jc w:val="both"/>
        <w:rPr>
          <w:rFonts w:asciiTheme="minorBidi" w:hAnsiTheme="minorBidi"/>
          <w:sz w:val="24"/>
          <w:szCs w:val="24"/>
        </w:rPr>
      </w:pPr>
    </w:p>
    <w:p w14:paraId="62BF655F" w14:textId="17C6BDA1" w:rsidR="009E2DFC" w:rsidRDefault="000563FA" w:rsidP="00B00717">
      <w:pPr>
        <w:spacing w:after="0" w:line="240" w:lineRule="auto"/>
        <w:jc w:val="both"/>
        <w:rPr>
          <w:rFonts w:asciiTheme="minorBidi" w:hAnsiTheme="minorBidi"/>
          <w:sz w:val="24"/>
          <w:szCs w:val="24"/>
        </w:rPr>
      </w:pPr>
      <w:r>
        <w:rPr>
          <w:rFonts w:asciiTheme="minorBidi" w:hAnsiTheme="minorBidi"/>
          <w:sz w:val="24"/>
          <w:szCs w:val="24"/>
        </w:rPr>
        <w:t>Sadly, one can be knowledgeable and unvirtuous</w:t>
      </w:r>
      <w:r w:rsidR="00F324D6">
        <w:rPr>
          <w:rFonts w:asciiTheme="minorBidi" w:hAnsiTheme="minorBidi"/>
          <w:sz w:val="24"/>
          <w:szCs w:val="24"/>
        </w:rPr>
        <w:t xml:space="preserve">, a phenomenon that </w:t>
      </w:r>
      <w:r w:rsidR="00386F84">
        <w:rPr>
          <w:rFonts w:asciiTheme="minorBidi" w:hAnsiTheme="minorBidi"/>
          <w:sz w:val="24"/>
          <w:szCs w:val="24"/>
        </w:rPr>
        <w:t>played a role in bringing</w:t>
      </w:r>
      <w:r w:rsidR="00F324D6">
        <w:rPr>
          <w:rFonts w:asciiTheme="minorBidi" w:hAnsiTheme="minorBidi"/>
          <w:sz w:val="24"/>
          <w:szCs w:val="24"/>
        </w:rPr>
        <w:t xml:space="preserve"> down </w:t>
      </w:r>
      <w:r w:rsidR="00384013">
        <w:rPr>
          <w:rFonts w:asciiTheme="minorBidi" w:hAnsiTheme="minorBidi"/>
          <w:sz w:val="24"/>
          <w:szCs w:val="24"/>
        </w:rPr>
        <w:t>both</w:t>
      </w:r>
      <w:r w:rsidR="00F324D6">
        <w:rPr>
          <w:rFonts w:asciiTheme="minorBidi" w:hAnsiTheme="minorBidi"/>
          <w:sz w:val="24"/>
          <w:szCs w:val="24"/>
        </w:rPr>
        <w:t xml:space="preserve"> of our Temples.</w:t>
      </w:r>
      <w:r>
        <w:rPr>
          <w:rFonts w:asciiTheme="minorBidi" w:hAnsiTheme="minorBidi"/>
          <w:sz w:val="24"/>
          <w:szCs w:val="24"/>
        </w:rPr>
        <w:t xml:space="preserve"> </w:t>
      </w:r>
      <w:r w:rsidR="009E2DFC">
        <w:rPr>
          <w:rFonts w:asciiTheme="minorBidi" w:hAnsiTheme="minorBidi"/>
          <w:sz w:val="24"/>
          <w:szCs w:val="24"/>
        </w:rPr>
        <w:t xml:space="preserve">Yirmeyahu’s rebuke of his generation’s scholars is echoed by R. Yochanan ben Torta’s familiar comment about the last days of the </w:t>
      </w:r>
      <w:r w:rsidR="00384013">
        <w:rPr>
          <w:rFonts w:asciiTheme="minorBidi" w:hAnsiTheme="minorBidi"/>
          <w:sz w:val="24"/>
          <w:szCs w:val="24"/>
        </w:rPr>
        <w:t>S</w:t>
      </w:r>
      <w:r w:rsidR="009E2DFC">
        <w:rPr>
          <w:rFonts w:asciiTheme="minorBidi" w:hAnsiTheme="minorBidi"/>
          <w:sz w:val="24"/>
          <w:szCs w:val="24"/>
        </w:rPr>
        <w:t>econd Temple:</w:t>
      </w:r>
    </w:p>
    <w:p w14:paraId="63A0CBD8" w14:textId="77777777" w:rsidR="009E2DFC" w:rsidRDefault="009E2DFC" w:rsidP="00B00717">
      <w:pPr>
        <w:spacing w:after="0" w:line="240" w:lineRule="auto"/>
        <w:jc w:val="both"/>
        <w:rPr>
          <w:rFonts w:asciiTheme="minorBidi" w:hAnsiTheme="minorBidi"/>
          <w:sz w:val="24"/>
          <w:szCs w:val="24"/>
        </w:rPr>
      </w:pPr>
    </w:p>
    <w:p w14:paraId="2AB9119C" w14:textId="2680A80A" w:rsidR="009E2DFC" w:rsidRDefault="009E2DFC" w:rsidP="00B00717">
      <w:pPr>
        <w:spacing w:after="0" w:line="240" w:lineRule="auto"/>
        <w:ind w:left="720"/>
        <w:jc w:val="both"/>
        <w:rPr>
          <w:rFonts w:asciiTheme="minorBidi" w:hAnsiTheme="minorBidi"/>
          <w:sz w:val="24"/>
          <w:szCs w:val="24"/>
        </w:rPr>
      </w:pPr>
      <w:r>
        <w:rPr>
          <w:rFonts w:asciiTheme="minorBidi" w:hAnsiTheme="minorBidi"/>
          <w:sz w:val="24"/>
          <w:szCs w:val="24"/>
        </w:rPr>
        <w:t>We know of them that they toiled in Torah and were careful about tithes; why were they exiled? Because they were infatuated with money and despised one another. (</w:t>
      </w:r>
      <w:r w:rsidRPr="002F2557">
        <w:rPr>
          <w:rFonts w:asciiTheme="minorBidi" w:hAnsiTheme="minorBidi"/>
          <w:i/>
          <w:iCs/>
          <w:sz w:val="24"/>
          <w:szCs w:val="24"/>
        </w:rPr>
        <w:t>Tosefta</w:t>
      </w:r>
      <w:r>
        <w:rPr>
          <w:rFonts w:asciiTheme="minorBidi" w:hAnsiTheme="minorBidi"/>
          <w:sz w:val="24"/>
          <w:szCs w:val="24"/>
        </w:rPr>
        <w:t xml:space="preserve">, </w:t>
      </w:r>
      <w:r w:rsidRPr="002F2557">
        <w:rPr>
          <w:rFonts w:asciiTheme="minorBidi" w:hAnsiTheme="minorBidi"/>
          <w:i/>
          <w:iCs/>
          <w:sz w:val="24"/>
          <w:szCs w:val="24"/>
        </w:rPr>
        <w:t>Menachot</w:t>
      </w:r>
      <w:r>
        <w:rPr>
          <w:rFonts w:asciiTheme="minorBidi" w:hAnsiTheme="minorBidi"/>
          <w:sz w:val="24"/>
          <w:szCs w:val="24"/>
        </w:rPr>
        <w:t xml:space="preserve"> 13:</w:t>
      </w:r>
      <w:r w:rsidR="00C77E36" w:rsidRPr="00C77E36">
        <w:rPr>
          <w:rFonts w:asciiTheme="minorBidi" w:hAnsiTheme="minorBidi"/>
          <w:sz w:val="24"/>
          <w:szCs w:val="24"/>
        </w:rPr>
        <w:t>4</w:t>
      </w:r>
      <w:r w:rsidR="00C77E36">
        <w:rPr>
          <w:rFonts w:asciiTheme="minorBidi" w:hAnsiTheme="minorBidi"/>
          <w:sz w:val="24"/>
          <w:szCs w:val="24"/>
        </w:rPr>
        <w:t xml:space="preserve"> [Vilna ed.])</w:t>
      </w:r>
      <w:r w:rsidR="00A107CE" w:rsidRPr="00583F24">
        <w:rPr>
          <w:rStyle w:val="FootnoteReference"/>
          <w:rFonts w:asciiTheme="minorBidi" w:hAnsiTheme="minorBidi"/>
          <w:sz w:val="24"/>
          <w:szCs w:val="24"/>
        </w:rPr>
        <w:footnoteReference w:id="22"/>
      </w:r>
    </w:p>
    <w:p w14:paraId="5DC43C19" w14:textId="77777777" w:rsidR="009E2DFC" w:rsidRDefault="009E2DFC" w:rsidP="00B00717">
      <w:pPr>
        <w:spacing w:after="0" w:line="240" w:lineRule="auto"/>
        <w:jc w:val="both"/>
        <w:rPr>
          <w:rFonts w:asciiTheme="minorBidi" w:hAnsiTheme="minorBidi"/>
          <w:sz w:val="24"/>
          <w:szCs w:val="24"/>
        </w:rPr>
      </w:pPr>
    </w:p>
    <w:p w14:paraId="25006840" w14:textId="7F2B58B1"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 xml:space="preserve">Moreover, as Yirmeyahu hints, one can be knowledgeable and wholly ignorant at the same time. For </w:t>
      </w:r>
      <w:r w:rsidRPr="00860905">
        <w:rPr>
          <w:rFonts w:asciiTheme="minorBidi" w:hAnsiTheme="minorBidi"/>
          <w:i/>
          <w:iCs/>
          <w:sz w:val="24"/>
          <w:szCs w:val="24"/>
        </w:rPr>
        <w:t>Chazal</w:t>
      </w:r>
      <w:r>
        <w:rPr>
          <w:rFonts w:asciiTheme="minorBidi" w:hAnsiTheme="minorBidi"/>
          <w:sz w:val="24"/>
          <w:szCs w:val="24"/>
        </w:rPr>
        <w:t>, the epitome of this absurdity is Do</w:t>
      </w:r>
      <w:r w:rsidR="00C36B33">
        <w:rPr>
          <w:rFonts w:asciiTheme="minorBidi" w:hAnsiTheme="minorBidi"/>
          <w:sz w:val="24"/>
          <w:szCs w:val="24"/>
        </w:rPr>
        <w:t>’</w:t>
      </w:r>
      <w:r>
        <w:rPr>
          <w:rFonts w:asciiTheme="minorBidi" w:hAnsiTheme="minorBidi"/>
          <w:sz w:val="24"/>
          <w:szCs w:val="24"/>
        </w:rPr>
        <w:t>eg Ha-</w:t>
      </w:r>
      <w:r w:rsidR="00C36B33">
        <w:rPr>
          <w:rFonts w:asciiTheme="minorBidi" w:hAnsiTheme="minorBidi" w:hint="cs"/>
          <w:sz w:val="24"/>
          <w:szCs w:val="24"/>
        </w:rPr>
        <w:t>A</w:t>
      </w:r>
      <w:r>
        <w:rPr>
          <w:rFonts w:asciiTheme="minorBidi" w:hAnsiTheme="minorBidi"/>
          <w:sz w:val="24"/>
          <w:szCs w:val="24"/>
        </w:rPr>
        <w:t xml:space="preserve">domi, who, according to tradition, </w:t>
      </w:r>
      <w:r w:rsidR="00D745AB">
        <w:rPr>
          <w:rFonts w:asciiTheme="minorBidi" w:hAnsiTheme="minorBidi"/>
          <w:sz w:val="24"/>
          <w:szCs w:val="24"/>
        </w:rPr>
        <w:t>is</w:t>
      </w:r>
      <w:r>
        <w:rPr>
          <w:rFonts w:asciiTheme="minorBidi" w:hAnsiTheme="minorBidi"/>
          <w:sz w:val="24"/>
          <w:szCs w:val="24"/>
        </w:rPr>
        <w:t xml:space="preserve"> a leading Torah scholar (see </w:t>
      </w:r>
      <w:r w:rsidRPr="00995CA0">
        <w:rPr>
          <w:rFonts w:asciiTheme="minorBidi" w:hAnsiTheme="minorBidi"/>
          <w:i/>
          <w:iCs/>
          <w:sz w:val="24"/>
          <w:szCs w:val="24"/>
        </w:rPr>
        <w:t>Sanhedrin</w:t>
      </w:r>
      <w:r>
        <w:rPr>
          <w:rFonts w:asciiTheme="minorBidi" w:hAnsiTheme="minorBidi"/>
          <w:sz w:val="24"/>
          <w:szCs w:val="24"/>
        </w:rPr>
        <w:t xml:space="preserve"> 106b</w:t>
      </w:r>
      <w:r w:rsidR="00612E4F">
        <w:rPr>
          <w:rFonts w:asciiTheme="minorBidi" w:hAnsiTheme="minorBidi"/>
          <w:sz w:val="24"/>
          <w:szCs w:val="24"/>
        </w:rPr>
        <w:t xml:space="preserve"> and </w:t>
      </w:r>
      <w:r w:rsidR="00612E4F" w:rsidRPr="00612E4F">
        <w:rPr>
          <w:rFonts w:asciiTheme="minorBidi" w:hAnsiTheme="minorBidi"/>
          <w:i/>
          <w:iCs/>
          <w:sz w:val="24"/>
          <w:szCs w:val="24"/>
        </w:rPr>
        <w:t>Midrash Tehillim</w:t>
      </w:r>
      <w:r w:rsidR="00612E4F">
        <w:rPr>
          <w:rFonts w:asciiTheme="minorBidi" w:hAnsiTheme="minorBidi"/>
          <w:sz w:val="24"/>
          <w:szCs w:val="24"/>
        </w:rPr>
        <w:t xml:space="preserve"> 3:4</w:t>
      </w:r>
      <w:r>
        <w:rPr>
          <w:rFonts w:asciiTheme="minorBidi" w:hAnsiTheme="minorBidi"/>
          <w:sz w:val="24"/>
          <w:szCs w:val="24"/>
        </w:rPr>
        <w:t>) but betray</w:t>
      </w:r>
      <w:r w:rsidR="00612E4F">
        <w:rPr>
          <w:rFonts w:asciiTheme="minorBidi" w:hAnsiTheme="minorBidi"/>
          <w:sz w:val="24"/>
          <w:szCs w:val="24"/>
        </w:rPr>
        <w:t>s</w:t>
      </w:r>
      <w:r>
        <w:rPr>
          <w:rFonts w:asciiTheme="minorBidi" w:hAnsiTheme="minorBidi"/>
          <w:sz w:val="24"/>
          <w:szCs w:val="24"/>
        </w:rPr>
        <w:t xml:space="preserve"> David to King Shaul and slaughter</w:t>
      </w:r>
      <w:r w:rsidR="00612E4F">
        <w:rPr>
          <w:rFonts w:asciiTheme="minorBidi" w:hAnsiTheme="minorBidi"/>
          <w:sz w:val="24"/>
          <w:szCs w:val="24"/>
        </w:rPr>
        <w:t>s</w:t>
      </w:r>
      <w:r>
        <w:rPr>
          <w:rFonts w:asciiTheme="minorBidi" w:hAnsiTheme="minorBidi"/>
          <w:sz w:val="24"/>
          <w:szCs w:val="24"/>
        </w:rPr>
        <w:t xml:space="preserve"> the priests of Nov (</w:t>
      </w:r>
      <w:r w:rsidRPr="001F6BCF">
        <w:rPr>
          <w:rFonts w:asciiTheme="minorBidi" w:hAnsiTheme="minorBidi"/>
          <w:i/>
          <w:iCs/>
          <w:sz w:val="24"/>
          <w:szCs w:val="24"/>
        </w:rPr>
        <w:t xml:space="preserve">I </w:t>
      </w:r>
      <w:r w:rsidRPr="00995CA0">
        <w:rPr>
          <w:rFonts w:asciiTheme="minorBidi" w:hAnsiTheme="minorBidi"/>
          <w:i/>
          <w:iCs/>
          <w:sz w:val="24"/>
          <w:szCs w:val="24"/>
        </w:rPr>
        <w:t>Shmuel</w:t>
      </w:r>
      <w:r>
        <w:rPr>
          <w:rFonts w:asciiTheme="minorBidi" w:hAnsiTheme="minorBidi"/>
          <w:sz w:val="24"/>
          <w:szCs w:val="24"/>
        </w:rPr>
        <w:t xml:space="preserve"> 22:9-19). </w:t>
      </w:r>
      <w:r w:rsidR="00612E4F">
        <w:rPr>
          <w:rFonts w:asciiTheme="minorBidi" w:hAnsiTheme="minorBidi"/>
          <w:sz w:val="24"/>
          <w:szCs w:val="24"/>
        </w:rPr>
        <w:t>So bitter is David about Do</w:t>
      </w:r>
      <w:r w:rsidR="00C36B33">
        <w:rPr>
          <w:rFonts w:asciiTheme="minorBidi" w:hAnsiTheme="minorBidi"/>
          <w:sz w:val="24"/>
          <w:szCs w:val="24"/>
        </w:rPr>
        <w:t>’</w:t>
      </w:r>
      <w:r w:rsidR="00612E4F">
        <w:rPr>
          <w:rFonts w:asciiTheme="minorBidi" w:hAnsiTheme="minorBidi"/>
          <w:sz w:val="24"/>
          <w:szCs w:val="24"/>
        </w:rPr>
        <w:t xml:space="preserve">eg’s </w:t>
      </w:r>
      <w:r w:rsidR="00BD36A2">
        <w:rPr>
          <w:rFonts w:asciiTheme="minorBidi" w:hAnsiTheme="minorBidi"/>
          <w:sz w:val="24"/>
          <w:szCs w:val="24"/>
        </w:rPr>
        <w:t>conduct</w:t>
      </w:r>
      <w:r w:rsidR="00612E4F">
        <w:rPr>
          <w:rFonts w:asciiTheme="minorBidi" w:hAnsiTheme="minorBidi"/>
          <w:sz w:val="24"/>
          <w:szCs w:val="24"/>
        </w:rPr>
        <w:t xml:space="preserve"> that he devotes an entire psalm (52) to </w:t>
      </w:r>
      <w:r w:rsidR="006C54DD">
        <w:rPr>
          <w:rFonts w:asciiTheme="minorBidi" w:hAnsiTheme="minorBidi"/>
          <w:sz w:val="24"/>
          <w:szCs w:val="24"/>
        </w:rPr>
        <w:t>the subject</w:t>
      </w:r>
      <w:r w:rsidR="00612E4F">
        <w:rPr>
          <w:rFonts w:asciiTheme="minorBidi" w:hAnsiTheme="minorBidi"/>
          <w:sz w:val="24"/>
          <w:szCs w:val="24"/>
        </w:rPr>
        <w:t xml:space="preserve">. </w:t>
      </w:r>
      <w:r>
        <w:rPr>
          <w:rFonts w:asciiTheme="minorBidi" w:hAnsiTheme="minorBidi"/>
          <w:sz w:val="24"/>
          <w:szCs w:val="24"/>
        </w:rPr>
        <w:t>The Midrash links David’s rhetorical question towards Do</w:t>
      </w:r>
      <w:r w:rsidR="00C36B33">
        <w:rPr>
          <w:rFonts w:asciiTheme="minorBidi" w:hAnsiTheme="minorBidi"/>
          <w:sz w:val="24"/>
          <w:szCs w:val="24"/>
        </w:rPr>
        <w:t>’</w:t>
      </w:r>
      <w:r>
        <w:rPr>
          <w:rFonts w:asciiTheme="minorBidi" w:hAnsiTheme="minorBidi"/>
          <w:sz w:val="24"/>
          <w:szCs w:val="24"/>
        </w:rPr>
        <w:t xml:space="preserve">eg – “Why do you, </w:t>
      </w:r>
      <w:r w:rsidRPr="00D8189D">
        <w:rPr>
          <w:rFonts w:asciiTheme="minorBidi" w:hAnsiTheme="minorBidi"/>
          <w:b/>
          <w:bCs/>
          <w:sz w:val="24"/>
          <w:szCs w:val="24"/>
        </w:rPr>
        <w:t>the mighty one</w:t>
      </w:r>
      <w:r w:rsidR="00D8189D">
        <w:rPr>
          <w:rFonts w:asciiTheme="minorBidi" w:hAnsiTheme="minorBidi"/>
          <w:sz w:val="24"/>
          <w:szCs w:val="24"/>
        </w:rPr>
        <w:t xml:space="preserve"> (</w:t>
      </w:r>
      <w:r w:rsidR="009C7A68" w:rsidRPr="009C7A68">
        <w:rPr>
          <w:rFonts w:asciiTheme="minorBidi" w:hAnsiTheme="minorBidi"/>
          <w:b/>
          <w:bCs/>
          <w:i/>
          <w:iCs/>
          <w:sz w:val="24"/>
          <w:szCs w:val="24"/>
        </w:rPr>
        <w:t>ha-</w:t>
      </w:r>
      <w:r w:rsidR="00D8189D" w:rsidRPr="00262C81">
        <w:rPr>
          <w:rFonts w:asciiTheme="minorBidi" w:hAnsiTheme="minorBidi"/>
          <w:b/>
          <w:bCs/>
          <w:i/>
          <w:iCs/>
          <w:sz w:val="24"/>
          <w:szCs w:val="24"/>
        </w:rPr>
        <w:t>gibbor</w:t>
      </w:r>
      <w:r w:rsidR="00D8189D">
        <w:rPr>
          <w:rFonts w:asciiTheme="minorBidi" w:hAnsiTheme="minorBidi"/>
          <w:sz w:val="24"/>
          <w:szCs w:val="24"/>
        </w:rPr>
        <w:t>)</w:t>
      </w:r>
      <w:r>
        <w:rPr>
          <w:rFonts w:asciiTheme="minorBidi" w:hAnsiTheme="minorBidi"/>
          <w:sz w:val="24"/>
          <w:szCs w:val="24"/>
        </w:rPr>
        <w:t>, seek praise (</w:t>
      </w:r>
      <w:r w:rsidRPr="00C82DF3">
        <w:rPr>
          <w:rFonts w:asciiTheme="minorBidi" w:hAnsiTheme="minorBidi"/>
          <w:b/>
          <w:bCs/>
          <w:i/>
          <w:iCs/>
          <w:sz w:val="24"/>
          <w:szCs w:val="24"/>
        </w:rPr>
        <w:t>tithalel</w:t>
      </w:r>
      <w:r>
        <w:rPr>
          <w:rFonts w:asciiTheme="minorBidi" w:hAnsiTheme="minorBidi"/>
          <w:sz w:val="24"/>
          <w:szCs w:val="24"/>
        </w:rPr>
        <w:t>) through evil?” (</w:t>
      </w:r>
      <w:r w:rsidR="00612E4F">
        <w:rPr>
          <w:rFonts w:asciiTheme="minorBidi" w:hAnsiTheme="minorBidi"/>
          <w:sz w:val="24"/>
          <w:szCs w:val="24"/>
        </w:rPr>
        <w:t xml:space="preserve">verse </w:t>
      </w:r>
      <w:r>
        <w:rPr>
          <w:rFonts w:asciiTheme="minorBidi" w:hAnsiTheme="minorBidi"/>
          <w:sz w:val="24"/>
          <w:szCs w:val="24"/>
        </w:rPr>
        <w:t>2)</w:t>
      </w:r>
      <w:r w:rsidR="00BB3F23">
        <w:rPr>
          <w:rFonts w:asciiTheme="minorBidi" w:hAnsiTheme="minorBidi"/>
          <w:sz w:val="24"/>
          <w:szCs w:val="24"/>
        </w:rPr>
        <w:t xml:space="preserve"> — t</w:t>
      </w:r>
      <w:r>
        <w:rPr>
          <w:rFonts w:asciiTheme="minorBidi" w:hAnsiTheme="minorBidi"/>
          <w:sz w:val="24"/>
          <w:szCs w:val="24"/>
        </w:rPr>
        <w:t xml:space="preserve">o </w:t>
      </w:r>
      <w:r w:rsidR="00C04B63">
        <w:rPr>
          <w:rFonts w:asciiTheme="minorBidi" w:hAnsiTheme="minorBidi"/>
          <w:sz w:val="24"/>
          <w:szCs w:val="24"/>
        </w:rPr>
        <w:t>verses</w:t>
      </w:r>
      <w:r>
        <w:rPr>
          <w:rFonts w:asciiTheme="minorBidi" w:hAnsiTheme="minorBidi"/>
          <w:sz w:val="24"/>
          <w:szCs w:val="24"/>
        </w:rPr>
        <w:t xml:space="preserve"> from </w:t>
      </w:r>
      <w:r w:rsidRPr="00EA5153">
        <w:rPr>
          <w:rFonts w:asciiTheme="minorBidi" w:hAnsiTheme="minorBidi"/>
          <w:i/>
          <w:iCs/>
          <w:sz w:val="24"/>
          <w:szCs w:val="24"/>
        </w:rPr>
        <w:t>Yirmeyahu</w:t>
      </w:r>
      <w:r>
        <w:rPr>
          <w:rFonts w:asciiTheme="minorBidi" w:hAnsiTheme="minorBidi"/>
          <w:sz w:val="24"/>
          <w:szCs w:val="24"/>
        </w:rPr>
        <w:t>:</w:t>
      </w:r>
    </w:p>
    <w:p w14:paraId="1BAC289B" w14:textId="77777777" w:rsidR="000563FA" w:rsidRDefault="000563FA" w:rsidP="00B00717">
      <w:pPr>
        <w:spacing w:after="0" w:line="240" w:lineRule="auto"/>
        <w:ind w:left="720"/>
        <w:jc w:val="both"/>
        <w:rPr>
          <w:rFonts w:asciiTheme="minorBidi" w:eastAsia="Times New Roman" w:hAnsiTheme="minorBidi"/>
          <w:sz w:val="24"/>
          <w:szCs w:val="24"/>
        </w:rPr>
      </w:pPr>
    </w:p>
    <w:p w14:paraId="369E957B" w14:textId="23DDAA2C" w:rsidR="000563FA" w:rsidRPr="008B4027" w:rsidRDefault="000563FA" w:rsidP="00B00717">
      <w:pPr>
        <w:spacing w:after="0" w:line="240" w:lineRule="auto"/>
        <w:ind w:left="720"/>
        <w:jc w:val="both"/>
        <w:rPr>
          <w:rFonts w:asciiTheme="minorBidi" w:eastAsia="Times New Roman" w:hAnsiTheme="minorBidi"/>
          <w:sz w:val="24"/>
          <w:szCs w:val="24"/>
          <w:rtl/>
        </w:rPr>
      </w:pPr>
      <w:r w:rsidRPr="008B4027">
        <w:rPr>
          <w:rFonts w:asciiTheme="minorBidi" w:eastAsia="Times New Roman" w:hAnsiTheme="minorBidi"/>
          <w:sz w:val="24"/>
          <w:szCs w:val="24"/>
        </w:rPr>
        <w:t>David said to Do</w:t>
      </w:r>
      <w:r w:rsidR="00C36B33">
        <w:rPr>
          <w:rFonts w:asciiTheme="minorBidi" w:eastAsia="Times New Roman" w:hAnsiTheme="minorBidi"/>
          <w:sz w:val="24"/>
          <w:szCs w:val="24"/>
        </w:rPr>
        <w:t>’</w:t>
      </w:r>
      <w:r w:rsidRPr="008B4027">
        <w:rPr>
          <w:rFonts w:asciiTheme="minorBidi" w:eastAsia="Times New Roman" w:hAnsiTheme="minorBidi"/>
          <w:sz w:val="24"/>
          <w:szCs w:val="24"/>
        </w:rPr>
        <w:t xml:space="preserve">eg… </w:t>
      </w:r>
      <w:r w:rsidR="005273F5">
        <w:rPr>
          <w:rFonts w:asciiTheme="minorBidi" w:eastAsia="Times New Roman" w:hAnsiTheme="minorBidi"/>
          <w:sz w:val="24"/>
          <w:szCs w:val="24"/>
        </w:rPr>
        <w:t>“</w:t>
      </w:r>
      <w:r w:rsidRPr="008B4027">
        <w:rPr>
          <w:rFonts w:asciiTheme="minorBidi" w:eastAsia="Times New Roman" w:hAnsiTheme="minorBidi"/>
          <w:sz w:val="24"/>
          <w:szCs w:val="24"/>
        </w:rPr>
        <w:t xml:space="preserve">You are a Torah scholar, </w:t>
      </w:r>
      <w:r w:rsidR="00FF6A7D">
        <w:rPr>
          <w:rFonts w:asciiTheme="minorBidi" w:eastAsia="Times New Roman" w:hAnsiTheme="minorBidi"/>
          <w:sz w:val="24"/>
          <w:szCs w:val="24"/>
        </w:rPr>
        <w:t>mighty</w:t>
      </w:r>
      <w:r w:rsidRPr="008B4027">
        <w:rPr>
          <w:rFonts w:asciiTheme="minorBidi" w:eastAsia="Times New Roman" w:hAnsiTheme="minorBidi"/>
          <w:sz w:val="24"/>
          <w:szCs w:val="24"/>
        </w:rPr>
        <w:t xml:space="preserve"> and wealthy, and head of the Sanhedrin. Why did you do this</w:t>
      </w:r>
      <w:r w:rsidR="00262C81">
        <w:rPr>
          <w:rFonts w:asciiTheme="minorBidi" w:eastAsia="Times New Roman" w:hAnsiTheme="minorBidi"/>
          <w:sz w:val="24"/>
          <w:szCs w:val="24"/>
        </w:rPr>
        <w:t>?!</w:t>
      </w:r>
      <w:r w:rsidR="005273F5">
        <w:rPr>
          <w:rFonts w:asciiTheme="minorBidi" w:eastAsia="Times New Roman" w:hAnsiTheme="minorBidi"/>
          <w:sz w:val="24"/>
          <w:szCs w:val="24"/>
        </w:rPr>
        <w:t>”</w:t>
      </w:r>
    </w:p>
    <w:p w14:paraId="7CD95AFC" w14:textId="77777777" w:rsidR="000563FA" w:rsidRPr="008B4027" w:rsidRDefault="000563FA" w:rsidP="00B00717">
      <w:pPr>
        <w:spacing w:after="0" w:line="240" w:lineRule="auto"/>
        <w:ind w:left="720"/>
        <w:jc w:val="both"/>
        <w:rPr>
          <w:rFonts w:asciiTheme="minorBidi" w:eastAsia="Times New Roman" w:hAnsiTheme="minorBidi"/>
          <w:sz w:val="24"/>
          <w:szCs w:val="24"/>
        </w:rPr>
      </w:pPr>
    </w:p>
    <w:p w14:paraId="39846471" w14:textId="4D5B0C99" w:rsidR="000563FA" w:rsidRPr="008B4027" w:rsidRDefault="000563FA" w:rsidP="00B00717">
      <w:pPr>
        <w:spacing w:after="0" w:line="240" w:lineRule="auto"/>
        <w:ind w:left="720"/>
        <w:jc w:val="both"/>
        <w:rPr>
          <w:rFonts w:asciiTheme="minorBidi" w:hAnsiTheme="minorBidi"/>
          <w:sz w:val="24"/>
          <w:szCs w:val="24"/>
        </w:rPr>
      </w:pPr>
      <w:r w:rsidRPr="008B4027">
        <w:rPr>
          <w:rFonts w:asciiTheme="minorBidi" w:eastAsia="Times New Roman" w:hAnsiTheme="minorBidi"/>
          <w:sz w:val="24"/>
          <w:szCs w:val="24"/>
        </w:rPr>
        <w:t xml:space="preserve">“Let not a scholar be praised </w:t>
      </w:r>
      <w:r>
        <w:rPr>
          <w:rFonts w:asciiTheme="minorBidi" w:eastAsia="Times New Roman" w:hAnsiTheme="minorBidi"/>
          <w:sz w:val="24"/>
          <w:szCs w:val="24"/>
        </w:rPr>
        <w:t>(</w:t>
      </w:r>
      <w:r w:rsidRPr="00191399">
        <w:rPr>
          <w:rFonts w:asciiTheme="minorBidi" w:eastAsia="Times New Roman" w:hAnsiTheme="minorBidi"/>
          <w:b/>
          <w:bCs/>
          <w:i/>
          <w:iCs/>
          <w:sz w:val="24"/>
          <w:szCs w:val="24"/>
        </w:rPr>
        <w:t>yithalel</w:t>
      </w:r>
      <w:r>
        <w:rPr>
          <w:rFonts w:asciiTheme="minorBidi" w:eastAsia="Times New Roman" w:hAnsiTheme="minorBidi"/>
          <w:sz w:val="24"/>
          <w:szCs w:val="24"/>
        </w:rPr>
        <w:t xml:space="preserve">) </w:t>
      </w:r>
      <w:r w:rsidRPr="008B4027">
        <w:rPr>
          <w:rFonts w:asciiTheme="minorBidi" w:eastAsia="Times New Roman" w:hAnsiTheme="minorBidi"/>
          <w:sz w:val="24"/>
          <w:szCs w:val="24"/>
        </w:rPr>
        <w:t>for his wisdom,</w:t>
      </w:r>
      <w:r>
        <w:rPr>
          <w:rFonts w:asciiTheme="minorBidi" w:eastAsia="Times New Roman" w:hAnsiTheme="minorBidi"/>
          <w:sz w:val="24"/>
          <w:szCs w:val="24"/>
        </w:rPr>
        <w:t xml:space="preserve"> </w:t>
      </w:r>
      <w:r w:rsidRPr="008B4027">
        <w:rPr>
          <w:rFonts w:asciiTheme="minorBidi" w:eastAsia="Times New Roman" w:hAnsiTheme="minorBidi"/>
          <w:sz w:val="24"/>
          <w:szCs w:val="24"/>
        </w:rPr>
        <w:t xml:space="preserve">and let not </w:t>
      </w:r>
      <w:r w:rsidR="00966A3D">
        <w:rPr>
          <w:rFonts w:asciiTheme="minorBidi" w:eastAsia="Times New Roman" w:hAnsiTheme="minorBidi"/>
          <w:sz w:val="24"/>
          <w:szCs w:val="24"/>
        </w:rPr>
        <w:t>the</w:t>
      </w:r>
      <w:r w:rsidRPr="008B4027">
        <w:rPr>
          <w:rFonts w:asciiTheme="minorBidi" w:eastAsia="Times New Roman" w:hAnsiTheme="minorBidi"/>
          <w:sz w:val="24"/>
          <w:szCs w:val="24"/>
        </w:rPr>
        <w:t xml:space="preserve"> mighty one </w:t>
      </w:r>
      <w:r w:rsidR="00692886">
        <w:rPr>
          <w:rFonts w:asciiTheme="minorBidi" w:eastAsia="Times New Roman" w:hAnsiTheme="minorBidi"/>
          <w:sz w:val="24"/>
          <w:szCs w:val="24"/>
        </w:rPr>
        <w:t>(</w:t>
      </w:r>
      <w:r w:rsidR="00692886" w:rsidRPr="00692886">
        <w:rPr>
          <w:rFonts w:asciiTheme="minorBidi" w:eastAsia="Times New Roman" w:hAnsiTheme="minorBidi"/>
          <w:b/>
          <w:bCs/>
          <w:i/>
          <w:iCs/>
          <w:sz w:val="24"/>
          <w:szCs w:val="24"/>
        </w:rPr>
        <w:t>ha-gibbor</w:t>
      </w:r>
      <w:r w:rsidR="00692886">
        <w:rPr>
          <w:rFonts w:asciiTheme="minorBidi" w:eastAsia="Times New Roman" w:hAnsiTheme="minorBidi"/>
          <w:sz w:val="24"/>
          <w:szCs w:val="24"/>
        </w:rPr>
        <w:t xml:space="preserve">) </w:t>
      </w:r>
      <w:r w:rsidRPr="008B4027">
        <w:rPr>
          <w:rFonts w:asciiTheme="minorBidi" w:eastAsia="Times New Roman" w:hAnsiTheme="minorBidi"/>
          <w:sz w:val="24"/>
          <w:szCs w:val="24"/>
        </w:rPr>
        <w:t xml:space="preserve">be praised </w:t>
      </w:r>
      <w:r>
        <w:rPr>
          <w:rFonts w:asciiTheme="minorBidi" w:eastAsia="Times New Roman" w:hAnsiTheme="minorBidi"/>
          <w:sz w:val="24"/>
          <w:szCs w:val="24"/>
        </w:rPr>
        <w:t>(</w:t>
      </w:r>
      <w:r w:rsidRPr="00191399">
        <w:rPr>
          <w:rFonts w:asciiTheme="minorBidi" w:eastAsia="Times New Roman" w:hAnsiTheme="minorBidi"/>
          <w:b/>
          <w:bCs/>
          <w:i/>
          <w:iCs/>
          <w:sz w:val="24"/>
          <w:szCs w:val="24"/>
        </w:rPr>
        <w:t>yithalel</w:t>
      </w:r>
      <w:r>
        <w:rPr>
          <w:rFonts w:asciiTheme="minorBidi" w:eastAsia="Times New Roman" w:hAnsiTheme="minorBidi"/>
          <w:sz w:val="24"/>
          <w:szCs w:val="24"/>
        </w:rPr>
        <w:t xml:space="preserve">) </w:t>
      </w:r>
      <w:r w:rsidRPr="008B4027">
        <w:rPr>
          <w:rFonts w:asciiTheme="minorBidi" w:eastAsia="Times New Roman" w:hAnsiTheme="minorBidi"/>
          <w:sz w:val="24"/>
          <w:szCs w:val="24"/>
        </w:rPr>
        <w:t>for his might</w:t>
      </w:r>
      <w:r w:rsidR="00441A40">
        <w:rPr>
          <w:rFonts w:asciiTheme="minorBidi" w:eastAsia="Times New Roman" w:hAnsiTheme="minorBidi"/>
          <w:sz w:val="24"/>
          <w:szCs w:val="24"/>
        </w:rPr>
        <w:t>; l</w:t>
      </w:r>
      <w:r w:rsidR="00441A40" w:rsidRPr="008B4027">
        <w:rPr>
          <w:rFonts w:asciiTheme="minorBidi" w:eastAsia="Times New Roman" w:hAnsiTheme="minorBidi"/>
          <w:sz w:val="24"/>
          <w:szCs w:val="24"/>
        </w:rPr>
        <w:t xml:space="preserve">et not </w:t>
      </w:r>
      <w:r w:rsidR="00441A40">
        <w:rPr>
          <w:rFonts w:asciiTheme="minorBidi" w:eastAsia="Times New Roman" w:hAnsiTheme="minorBidi"/>
          <w:sz w:val="24"/>
          <w:szCs w:val="24"/>
        </w:rPr>
        <w:t>one of means</w:t>
      </w:r>
      <w:r w:rsidR="00441A40" w:rsidRPr="008B4027" w:rsidDel="00441A40">
        <w:rPr>
          <w:rFonts w:asciiTheme="minorBidi" w:eastAsia="Times New Roman" w:hAnsiTheme="minorBidi"/>
          <w:sz w:val="24"/>
          <w:szCs w:val="24"/>
        </w:rPr>
        <w:t xml:space="preserve"> </w:t>
      </w:r>
      <w:r w:rsidRPr="008B4027">
        <w:rPr>
          <w:rFonts w:asciiTheme="minorBidi" w:eastAsia="Times New Roman" w:hAnsiTheme="minorBidi"/>
          <w:sz w:val="24"/>
          <w:szCs w:val="24"/>
        </w:rPr>
        <w:t xml:space="preserve">be praised </w:t>
      </w:r>
      <w:r>
        <w:rPr>
          <w:rFonts w:asciiTheme="minorBidi" w:eastAsia="Times New Roman" w:hAnsiTheme="minorBidi"/>
          <w:sz w:val="24"/>
          <w:szCs w:val="24"/>
        </w:rPr>
        <w:t>(</w:t>
      </w:r>
      <w:r w:rsidRPr="0032002F">
        <w:rPr>
          <w:rFonts w:asciiTheme="minorBidi" w:eastAsia="Times New Roman" w:hAnsiTheme="minorBidi"/>
          <w:b/>
          <w:bCs/>
          <w:i/>
          <w:iCs/>
          <w:sz w:val="24"/>
          <w:szCs w:val="24"/>
        </w:rPr>
        <w:t>yithalel</w:t>
      </w:r>
      <w:r>
        <w:rPr>
          <w:rFonts w:asciiTheme="minorBidi" w:eastAsia="Times New Roman" w:hAnsiTheme="minorBidi"/>
          <w:sz w:val="24"/>
          <w:szCs w:val="24"/>
        </w:rPr>
        <w:t xml:space="preserve">) </w:t>
      </w:r>
      <w:r w:rsidRPr="008B4027">
        <w:rPr>
          <w:rFonts w:asciiTheme="minorBidi" w:eastAsia="Times New Roman" w:hAnsiTheme="minorBidi"/>
          <w:sz w:val="24"/>
          <w:szCs w:val="24"/>
        </w:rPr>
        <w:t xml:space="preserve">for his wealth. </w:t>
      </w:r>
      <w:r w:rsidRPr="008B4027">
        <w:rPr>
          <w:rFonts w:asciiTheme="minorBidi" w:hAnsiTheme="minorBidi"/>
          <w:sz w:val="24"/>
          <w:szCs w:val="24"/>
        </w:rPr>
        <w:t xml:space="preserve">But by this should one be praised </w:t>
      </w:r>
      <w:r>
        <w:rPr>
          <w:rFonts w:asciiTheme="minorBidi" w:eastAsia="Times New Roman" w:hAnsiTheme="minorBidi"/>
          <w:sz w:val="24"/>
          <w:szCs w:val="24"/>
        </w:rPr>
        <w:t>(</w:t>
      </w:r>
      <w:r w:rsidRPr="0032002F">
        <w:rPr>
          <w:rFonts w:asciiTheme="minorBidi" w:eastAsia="Times New Roman" w:hAnsiTheme="minorBidi"/>
          <w:b/>
          <w:bCs/>
          <w:i/>
          <w:iCs/>
          <w:sz w:val="24"/>
          <w:szCs w:val="24"/>
        </w:rPr>
        <w:t>yithalel ha-mithalel</w:t>
      </w:r>
      <w:r>
        <w:rPr>
          <w:rFonts w:asciiTheme="minorBidi" w:eastAsia="Times New Roman" w:hAnsiTheme="minorBidi"/>
          <w:sz w:val="24"/>
          <w:szCs w:val="24"/>
        </w:rPr>
        <w:t xml:space="preserve">) </w:t>
      </w:r>
      <w:r w:rsidRPr="008B4027">
        <w:rPr>
          <w:rFonts w:asciiTheme="minorBidi" w:hAnsiTheme="minorBidi"/>
          <w:sz w:val="24"/>
          <w:szCs w:val="24"/>
        </w:rPr>
        <w:t xml:space="preserve">— </w:t>
      </w:r>
      <w:r w:rsidRPr="00860905">
        <w:rPr>
          <w:rFonts w:asciiTheme="minorBidi" w:hAnsiTheme="minorBidi"/>
          <w:b/>
          <w:bCs/>
          <w:i/>
          <w:iCs/>
          <w:sz w:val="24"/>
          <w:szCs w:val="24"/>
        </w:rPr>
        <w:t>haskeil</w:t>
      </w:r>
      <w:r w:rsidRPr="00481668">
        <w:rPr>
          <w:rFonts w:asciiTheme="minorBidi" w:hAnsiTheme="minorBidi"/>
          <w:b/>
          <w:bCs/>
          <w:sz w:val="24"/>
          <w:szCs w:val="24"/>
        </w:rPr>
        <w:t xml:space="preserve"> and know</w:t>
      </w:r>
      <w:r w:rsidRPr="008B4027">
        <w:rPr>
          <w:rFonts w:asciiTheme="minorBidi" w:hAnsiTheme="minorBidi"/>
          <w:sz w:val="24"/>
          <w:szCs w:val="24"/>
        </w:rPr>
        <w:t xml:space="preserve"> </w:t>
      </w:r>
      <w:r w:rsidR="00C36B33" w:rsidRPr="00481668">
        <w:rPr>
          <w:rFonts w:asciiTheme="minorBidi" w:hAnsiTheme="minorBidi"/>
          <w:b/>
          <w:bCs/>
          <w:sz w:val="24"/>
          <w:szCs w:val="24"/>
        </w:rPr>
        <w:t>Me</w:t>
      </w:r>
      <w:r w:rsidR="00C36B33" w:rsidRPr="008B4027">
        <w:rPr>
          <w:rFonts w:asciiTheme="minorBidi" w:hAnsiTheme="minorBidi"/>
          <w:sz w:val="24"/>
          <w:szCs w:val="24"/>
        </w:rPr>
        <w:t xml:space="preserve"> [</w:t>
      </w:r>
      <w:r w:rsidRPr="008B4027">
        <w:rPr>
          <w:rFonts w:asciiTheme="minorBidi" w:hAnsiTheme="minorBidi"/>
          <w:sz w:val="24"/>
          <w:szCs w:val="24"/>
        </w:rPr>
        <w:t xml:space="preserve">, </w:t>
      </w:r>
      <w:r>
        <w:rPr>
          <w:rFonts w:asciiTheme="minorBidi" w:hAnsiTheme="minorBidi"/>
          <w:sz w:val="24"/>
          <w:szCs w:val="24"/>
        </w:rPr>
        <w:t>that</w:t>
      </w:r>
      <w:r w:rsidRPr="008B4027">
        <w:rPr>
          <w:rFonts w:asciiTheme="minorBidi" w:hAnsiTheme="minorBidi"/>
          <w:sz w:val="24"/>
          <w:szCs w:val="24"/>
        </w:rPr>
        <w:t xml:space="preserve"> I am God, who performs </w:t>
      </w:r>
      <w:r w:rsidR="00EA5153" w:rsidRPr="00EA5153">
        <w:rPr>
          <w:rFonts w:asciiTheme="minorBidi" w:hAnsiTheme="minorBidi"/>
          <w:b/>
          <w:bCs/>
          <w:i/>
          <w:iCs/>
          <w:sz w:val="24"/>
          <w:szCs w:val="24"/>
        </w:rPr>
        <w:t>chessed</w:t>
      </w:r>
      <w:r w:rsidRPr="008B4027">
        <w:rPr>
          <w:rFonts w:asciiTheme="minorBidi" w:hAnsiTheme="minorBidi"/>
          <w:sz w:val="24"/>
          <w:szCs w:val="24"/>
        </w:rPr>
        <w:t xml:space="preserve">, </w:t>
      </w:r>
      <w:r w:rsidRPr="008B4027">
        <w:rPr>
          <w:rFonts w:asciiTheme="minorBidi" w:hAnsiTheme="minorBidi"/>
          <w:b/>
          <w:bCs/>
          <w:i/>
          <w:iCs/>
          <w:sz w:val="24"/>
          <w:szCs w:val="24"/>
        </w:rPr>
        <w:t>mishpat</w:t>
      </w:r>
      <w:r w:rsidRPr="008B4027">
        <w:rPr>
          <w:rFonts w:asciiTheme="minorBidi" w:hAnsiTheme="minorBidi"/>
          <w:sz w:val="24"/>
          <w:szCs w:val="24"/>
        </w:rPr>
        <w:t xml:space="preserve"> </w:t>
      </w:r>
      <w:r w:rsidR="00EA5153" w:rsidRPr="00EA5153">
        <w:rPr>
          <w:rFonts w:asciiTheme="minorBidi" w:hAnsiTheme="minorBidi"/>
          <w:b/>
          <w:bCs/>
          <w:i/>
          <w:iCs/>
          <w:sz w:val="24"/>
          <w:szCs w:val="24"/>
        </w:rPr>
        <w:t>u-</w:t>
      </w:r>
      <w:r w:rsidRPr="008B4027">
        <w:rPr>
          <w:rFonts w:asciiTheme="minorBidi" w:hAnsiTheme="minorBidi"/>
          <w:b/>
          <w:bCs/>
          <w:i/>
          <w:iCs/>
          <w:sz w:val="24"/>
          <w:szCs w:val="24"/>
        </w:rPr>
        <w:t>tzedaka</w:t>
      </w:r>
      <w:r w:rsidRPr="008B4027">
        <w:rPr>
          <w:rFonts w:asciiTheme="minorBidi" w:hAnsiTheme="minorBidi"/>
          <w:sz w:val="24"/>
          <w:szCs w:val="24"/>
        </w:rPr>
        <w:t xml:space="preserve"> in the land, for these I desire, so says God]</w:t>
      </w:r>
      <w:r>
        <w:rPr>
          <w:rFonts w:asciiTheme="minorBidi" w:hAnsiTheme="minorBidi"/>
          <w:sz w:val="24"/>
          <w:szCs w:val="24"/>
        </w:rPr>
        <w:t xml:space="preserve">.” </w:t>
      </w:r>
      <w:r w:rsidRPr="008B4027">
        <w:rPr>
          <w:rFonts w:asciiTheme="minorBidi" w:hAnsiTheme="minorBidi"/>
          <w:sz w:val="24"/>
          <w:szCs w:val="24"/>
        </w:rPr>
        <w:t>(</w:t>
      </w:r>
      <w:r w:rsidRPr="00D316E9">
        <w:rPr>
          <w:rFonts w:asciiTheme="minorBidi" w:hAnsiTheme="minorBidi"/>
          <w:i/>
          <w:iCs/>
          <w:sz w:val="24"/>
          <w:szCs w:val="24"/>
        </w:rPr>
        <w:t>Midrash Tehillim</w:t>
      </w:r>
      <w:r w:rsidRPr="008B4027">
        <w:rPr>
          <w:rFonts w:asciiTheme="minorBidi" w:hAnsiTheme="minorBidi"/>
          <w:sz w:val="24"/>
          <w:szCs w:val="24"/>
        </w:rPr>
        <w:t xml:space="preserve"> 52:7)</w:t>
      </w:r>
    </w:p>
    <w:p w14:paraId="270E164C" w14:textId="77777777" w:rsidR="000563FA" w:rsidRDefault="000563FA" w:rsidP="00B00717">
      <w:pPr>
        <w:spacing w:after="0" w:line="240" w:lineRule="auto"/>
        <w:ind w:left="720"/>
        <w:jc w:val="both"/>
        <w:rPr>
          <w:rFonts w:asciiTheme="minorBidi" w:hAnsiTheme="minorBidi"/>
          <w:sz w:val="24"/>
          <w:szCs w:val="24"/>
        </w:rPr>
      </w:pPr>
    </w:p>
    <w:p w14:paraId="34748436" w14:textId="43A762F0" w:rsidR="00EA5153" w:rsidRDefault="000563FA" w:rsidP="00B00717">
      <w:pPr>
        <w:spacing w:after="0" w:line="240" w:lineRule="auto"/>
        <w:jc w:val="both"/>
        <w:rPr>
          <w:rFonts w:asciiTheme="minorBidi" w:hAnsiTheme="minorBidi"/>
          <w:sz w:val="24"/>
          <w:szCs w:val="24"/>
        </w:rPr>
      </w:pPr>
      <w:r>
        <w:rPr>
          <w:rFonts w:asciiTheme="minorBidi" w:hAnsiTheme="minorBidi"/>
          <w:sz w:val="24"/>
          <w:szCs w:val="24"/>
        </w:rPr>
        <w:lastRenderedPageBreak/>
        <w:t>“Do</w:t>
      </w:r>
      <w:r w:rsidR="00C36B33">
        <w:rPr>
          <w:rFonts w:asciiTheme="minorBidi" w:hAnsiTheme="minorBidi"/>
          <w:sz w:val="24"/>
          <w:szCs w:val="24"/>
        </w:rPr>
        <w:t>’</w:t>
      </w:r>
      <w:r>
        <w:rPr>
          <w:rFonts w:asciiTheme="minorBidi" w:hAnsiTheme="minorBidi"/>
          <w:sz w:val="24"/>
          <w:szCs w:val="24"/>
        </w:rPr>
        <w:t>eg’s Torah,” R. Ami says, “was from the lips outward” (</w:t>
      </w:r>
      <w:r w:rsidRPr="003B4024">
        <w:rPr>
          <w:rFonts w:asciiTheme="minorBidi" w:hAnsiTheme="minorBidi"/>
          <w:i/>
          <w:iCs/>
          <w:sz w:val="24"/>
          <w:szCs w:val="24"/>
        </w:rPr>
        <w:t>Sanhedrin</w:t>
      </w:r>
      <w:r>
        <w:rPr>
          <w:rFonts w:asciiTheme="minorBidi" w:hAnsiTheme="minorBidi"/>
          <w:sz w:val="24"/>
          <w:szCs w:val="24"/>
        </w:rPr>
        <w:t xml:space="preserve"> 106b)</w:t>
      </w:r>
      <w:r w:rsidR="003B4024">
        <w:rPr>
          <w:rFonts w:asciiTheme="minorBidi" w:hAnsiTheme="minorBidi"/>
          <w:sz w:val="24"/>
          <w:szCs w:val="24"/>
        </w:rPr>
        <w:t>;</w:t>
      </w:r>
      <w:r>
        <w:rPr>
          <w:rFonts w:asciiTheme="minorBidi" w:hAnsiTheme="minorBidi"/>
          <w:sz w:val="24"/>
          <w:szCs w:val="24"/>
        </w:rPr>
        <w:t xml:space="preserve"> </w:t>
      </w:r>
      <w:r w:rsidR="006138EE">
        <w:rPr>
          <w:rFonts w:asciiTheme="minorBidi" w:hAnsiTheme="minorBidi"/>
          <w:sz w:val="24"/>
          <w:szCs w:val="24"/>
        </w:rPr>
        <w:t>i</w:t>
      </w:r>
      <w:r>
        <w:rPr>
          <w:rFonts w:asciiTheme="minorBidi" w:hAnsiTheme="minorBidi"/>
          <w:sz w:val="24"/>
          <w:szCs w:val="24"/>
        </w:rPr>
        <w:t xml:space="preserve">t did not penetrate any further. </w:t>
      </w:r>
      <w:r w:rsidR="00615C64">
        <w:rPr>
          <w:rFonts w:asciiTheme="minorBidi" w:hAnsiTheme="minorBidi"/>
          <w:sz w:val="24"/>
          <w:szCs w:val="24"/>
        </w:rPr>
        <w:t xml:space="preserve">In the ritual realm, too, </w:t>
      </w:r>
      <w:r w:rsidR="00384013">
        <w:rPr>
          <w:rFonts w:asciiTheme="minorBidi" w:hAnsiTheme="minorBidi"/>
          <w:sz w:val="24"/>
          <w:szCs w:val="24"/>
        </w:rPr>
        <w:t xml:space="preserve">we find that </w:t>
      </w:r>
      <w:r w:rsidR="00615C64">
        <w:rPr>
          <w:rFonts w:asciiTheme="minorBidi" w:hAnsiTheme="minorBidi"/>
          <w:sz w:val="24"/>
          <w:szCs w:val="24"/>
        </w:rPr>
        <w:t>he is outwardly pious: We first encounter Do</w:t>
      </w:r>
      <w:r w:rsidR="00C36B33">
        <w:rPr>
          <w:rFonts w:asciiTheme="minorBidi" w:hAnsiTheme="minorBidi"/>
          <w:sz w:val="24"/>
          <w:szCs w:val="24"/>
        </w:rPr>
        <w:t>’</w:t>
      </w:r>
      <w:r w:rsidR="00615C64">
        <w:rPr>
          <w:rFonts w:asciiTheme="minorBidi" w:hAnsiTheme="minorBidi"/>
          <w:sz w:val="24"/>
          <w:szCs w:val="24"/>
        </w:rPr>
        <w:t xml:space="preserve">eg </w:t>
      </w:r>
      <w:r w:rsidR="00BB3F23">
        <w:rPr>
          <w:rFonts w:asciiTheme="minorBidi" w:hAnsiTheme="minorBidi"/>
          <w:sz w:val="24"/>
          <w:szCs w:val="24"/>
        </w:rPr>
        <w:t xml:space="preserve">as he is </w:t>
      </w:r>
      <w:r w:rsidR="00615C64">
        <w:rPr>
          <w:rFonts w:asciiTheme="minorBidi" w:hAnsiTheme="minorBidi"/>
          <w:sz w:val="24"/>
          <w:szCs w:val="24"/>
        </w:rPr>
        <w:t>lingering before God at the Tabernacle (</w:t>
      </w:r>
      <w:r w:rsidR="00615C64" w:rsidRPr="00F24543">
        <w:rPr>
          <w:rFonts w:asciiTheme="minorBidi" w:hAnsiTheme="minorBidi"/>
          <w:i/>
          <w:iCs/>
          <w:sz w:val="24"/>
          <w:szCs w:val="24"/>
        </w:rPr>
        <w:t>I Shmuel</w:t>
      </w:r>
      <w:r w:rsidR="00615C64">
        <w:rPr>
          <w:rFonts w:asciiTheme="minorBidi" w:hAnsiTheme="minorBidi"/>
          <w:sz w:val="24"/>
          <w:szCs w:val="24"/>
        </w:rPr>
        <w:t xml:space="preserve"> </w:t>
      </w:r>
      <w:r w:rsidR="00F24543">
        <w:rPr>
          <w:rFonts w:asciiTheme="minorBidi" w:hAnsiTheme="minorBidi"/>
          <w:sz w:val="24"/>
          <w:szCs w:val="24"/>
        </w:rPr>
        <w:t>21:8</w:t>
      </w:r>
      <w:r w:rsidR="00615C64">
        <w:rPr>
          <w:rFonts w:asciiTheme="minorBidi" w:hAnsiTheme="minorBidi"/>
          <w:sz w:val="24"/>
          <w:szCs w:val="24"/>
        </w:rPr>
        <w:t xml:space="preserve">). </w:t>
      </w:r>
      <w:r w:rsidR="003B4024">
        <w:rPr>
          <w:rFonts w:asciiTheme="minorBidi" w:hAnsiTheme="minorBidi"/>
          <w:sz w:val="24"/>
          <w:szCs w:val="24"/>
        </w:rPr>
        <w:t xml:space="preserve">Little </w:t>
      </w:r>
      <w:r w:rsidR="00384013">
        <w:rPr>
          <w:rFonts w:asciiTheme="minorBidi" w:hAnsiTheme="minorBidi"/>
          <w:sz w:val="24"/>
          <w:szCs w:val="24"/>
        </w:rPr>
        <w:t>does</w:t>
      </w:r>
      <w:r w:rsidR="003B4024">
        <w:rPr>
          <w:rFonts w:asciiTheme="minorBidi" w:hAnsiTheme="minorBidi"/>
          <w:sz w:val="24"/>
          <w:szCs w:val="24"/>
        </w:rPr>
        <w:t xml:space="preserve"> he understand</w:t>
      </w:r>
      <w:r w:rsidR="00E30A8C">
        <w:rPr>
          <w:rFonts w:asciiTheme="minorBidi" w:hAnsiTheme="minorBidi"/>
          <w:sz w:val="24"/>
          <w:szCs w:val="24"/>
        </w:rPr>
        <w:t>, though,</w:t>
      </w:r>
      <w:r w:rsidR="003B4024">
        <w:rPr>
          <w:rFonts w:asciiTheme="minorBidi" w:hAnsiTheme="minorBidi"/>
          <w:sz w:val="24"/>
          <w:szCs w:val="24"/>
        </w:rPr>
        <w:t xml:space="preserve"> that this God desires </w:t>
      </w:r>
      <w:r w:rsidR="00B9274F">
        <w:rPr>
          <w:rFonts w:asciiTheme="minorBidi" w:hAnsiTheme="minorBidi"/>
          <w:sz w:val="24"/>
          <w:szCs w:val="24"/>
        </w:rPr>
        <w:t>“</w:t>
      </w:r>
      <w:r w:rsidR="003B4024" w:rsidRPr="00081346">
        <w:rPr>
          <w:rFonts w:asciiTheme="minorBidi" w:hAnsiTheme="minorBidi"/>
          <w:i/>
          <w:iCs/>
          <w:sz w:val="24"/>
          <w:szCs w:val="24"/>
        </w:rPr>
        <w:t>chessed</w:t>
      </w:r>
      <w:r w:rsidR="003B4024">
        <w:rPr>
          <w:rFonts w:asciiTheme="minorBidi" w:hAnsiTheme="minorBidi"/>
          <w:sz w:val="24"/>
          <w:szCs w:val="24"/>
        </w:rPr>
        <w:t xml:space="preserve"> and not sacrifice.”</w:t>
      </w:r>
    </w:p>
    <w:p w14:paraId="3FBFDC0C" w14:textId="77777777" w:rsidR="00EA5153" w:rsidRDefault="00EA5153" w:rsidP="00B00717">
      <w:pPr>
        <w:spacing w:after="0" w:line="240" w:lineRule="auto"/>
        <w:jc w:val="both"/>
        <w:rPr>
          <w:rFonts w:asciiTheme="minorBidi" w:hAnsiTheme="minorBidi"/>
          <w:sz w:val="24"/>
          <w:szCs w:val="24"/>
        </w:rPr>
      </w:pPr>
    </w:p>
    <w:p w14:paraId="627A33E1" w14:textId="0CB40A40" w:rsidR="000563FA" w:rsidRPr="008B4027" w:rsidRDefault="000563FA" w:rsidP="00B00717">
      <w:pPr>
        <w:spacing w:after="0" w:line="240" w:lineRule="auto"/>
        <w:jc w:val="both"/>
        <w:rPr>
          <w:rFonts w:asciiTheme="minorBidi" w:hAnsiTheme="minorBidi"/>
          <w:sz w:val="24"/>
          <w:szCs w:val="24"/>
        </w:rPr>
      </w:pPr>
      <w:r>
        <w:rPr>
          <w:rFonts w:asciiTheme="minorBidi" w:hAnsiTheme="minorBidi"/>
          <w:sz w:val="24"/>
          <w:szCs w:val="24"/>
        </w:rPr>
        <w:t>In light of the verse</w:t>
      </w:r>
      <w:r w:rsidR="00912CA2">
        <w:rPr>
          <w:rFonts w:asciiTheme="minorBidi" w:hAnsiTheme="minorBidi"/>
          <w:sz w:val="24"/>
          <w:szCs w:val="24"/>
        </w:rPr>
        <w:t>s</w:t>
      </w:r>
      <w:r>
        <w:rPr>
          <w:rFonts w:asciiTheme="minorBidi" w:hAnsiTheme="minorBidi"/>
          <w:sz w:val="24"/>
          <w:szCs w:val="24"/>
        </w:rPr>
        <w:t xml:space="preserve"> from </w:t>
      </w:r>
      <w:r w:rsidRPr="00912CA2">
        <w:rPr>
          <w:rFonts w:asciiTheme="minorBidi" w:hAnsiTheme="minorBidi"/>
          <w:i/>
          <w:iCs/>
          <w:sz w:val="24"/>
          <w:szCs w:val="24"/>
        </w:rPr>
        <w:t>Yirmeyahu</w:t>
      </w:r>
      <w:r>
        <w:rPr>
          <w:rFonts w:asciiTheme="minorBidi" w:hAnsiTheme="minorBidi"/>
          <w:sz w:val="24"/>
          <w:szCs w:val="24"/>
        </w:rPr>
        <w:t>, the Midrash then contrasts Do</w:t>
      </w:r>
      <w:r w:rsidR="00C36B33">
        <w:rPr>
          <w:rFonts w:asciiTheme="minorBidi" w:hAnsiTheme="minorBidi"/>
          <w:sz w:val="24"/>
          <w:szCs w:val="24"/>
        </w:rPr>
        <w:t>’</w:t>
      </w:r>
      <w:r>
        <w:rPr>
          <w:rFonts w:asciiTheme="minorBidi" w:hAnsiTheme="minorBidi"/>
          <w:sz w:val="24"/>
          <w:szCs w:val="24"/>
        </w:rPr>
        <w:t>eg with David himself:</w:t>
      </w:r>
    </w:p>
    <w:p w14:paraId="05252984" w14:textId="77777777" w:rsidR="000563FA" w:rsidRPr="008B4027" w:rsidRDefault="000563FA" w:rsidP="00B00717">
      <w:pPr>
        <w:spacing w:after="0" w:line="240" w:lineRule="auto"/>
        <w:ind w:left="720"/>
        <w:jc w:val="both"/>
        <w:rPr>
          <w:rFonts w:asciiTheme="minorBidi" w:hAnsiTheme="minorBidi"/>
          <w:sz w:val="24"/>
          <w:szCs w:val="24"/>
        </w:rPr>
      </w:pPr>
    </w:p>
    <w:p w14:paraId="7DB65A35" w14:textId="77777777" w:rsidR="000563FA" w:rsidRPr="008B4027" w:rsidRDefault="000563FA" w:rsidP="00B00717">
      <w:pPr>
        <w:spacing w:after="0" w:line="240" w:lineRule="auto"/>
        <w:ind w:left="720"/>
        <w:jc w:val="both"/>
        <w:rPr>
          <w:rFonts w:asciiTheme="minorBidi" w:hAnsiTheme="minorBidi"/>
          <w:sz w:val="24"/>
          <w:szCs w:val="24"/>
        </w:rPr>
      </w:pPr>
      <w:r w:rsidRPr="008B4027">
        <w:rPr>
          <w:rFonts w:asciiTheme="minorBidi" w:eastAsia="Times New Roman" w:hAnsiTheme="minorBidi"/>
          <w:sz w:val="24"/>
          <w:szCs w:val="24"/>
        </w:rPr>
        <w:t>And so does it say, “</w:t>
      </w:r>
      <w:r w:rsidRPr="008B4027">
        <w:rPr>
          <w:rFonts w:asciiTheme="minorBidi" w:hAnsiTheme="minorBidi"/>
          <w:sz w:val="24"/>
          <w:szCs w:val="24"/>
        </w:rPr>
        <w:t xml:space="preserve">David would </w:t>
      </w:r>
      <w:r w:rsidRPr="008B4027">
        <w:rPr>
          <w:rFonts w:asciiTheme="minorBidi" w:hAnsiTheme="minorBidi"/>
          <w:b/>
          <w:bCs/>
          <w:sz w:val="24"/>
          <w:szCs w:val="24"/>
        </w:rPr>
        <w:t>perform</w:t>
      </w:r>
      <w:r w:rsidRPr="008B4027">
        <w:rPr>
          <w:rFonts w:asciiTheme="minorBidi" w:hAnsiTheme="minorBidi"/>
          <w:sz w:val="24"/>
          <w:szCs w:val="24"/>
        </w:rPr>
        <w:t xml:space="preserve"> </w:t>
      </w:r>
      <w:r w:rsidRPr="008B4027">
        <w:rPr>
          <w:rFonts w:asciiTheme="minorBidi" w:hAnsiTheme="minorBidi"/>
          <w:b/>
          <w:bCs/>
          <w:i/>
          <w:iCs/>
          <w:sz w:val="24"/>
          <w:szCs w:val="24"/>
        </w:rPr>
        <w:t>mishpat u-tzdaka</w:t>
      </w:r>
      <w:r w:rsidRPr="008B4027">
        <w:rPr>
          <w:rFonts w:asciiTheme="minorBidi" w:hAnsiTheme="minorBidi"/>
          <w:sz w:val="24"/>
          <w:szCs w:val="24"/>
        </w:rPr>
        <w:t xml:space="preserve"> for his whole nation” (</w:t>
      </w:r>
      <w:r w:rsidRPr="00A41AF1">
        <w:rPr>
          <w:rFonts w:asciiTheme="minorBidi" w:hAnsiTheme="minorBidi"/>
          <w:i/>
          <w:iCs/>
          <w:sz w:val="24"/>
          <w:szCs w:val="24"/>
        </w:rPr>
        <w:t>II Shmuel</w:t>
      </w:r>
      <w:r w:rsidRPr="008B4027">
        <w:rPr>
          <w:rFonts w:asciiTheme="minorBidi" w:hAnsiTheme="minorBidi"/>
          <w:sz w:val="24"/>
          <w:szCs w:val="24"/>
        </w:rPr>
        <w:t xml:space="preserve"> 8:15); and it says, “David was </w:t>
      </w:r>
      <w:r w:rsidRPr="008B4027">
        <w:rPr>
          <w:rFonts w:asciiTheme="minorBidi" w:hAnsiTheme="minorBidi"/>
          <w:b/>
          <w:bCs/>
          <w:i/>
          <w:iCs/>
          <w:sz w:val="24"/>
          <w:szCs w:val="24"/>
        </w:rPr>
        <w:t>maskil</w:t>
      </w:r>
      <w:r w:rsidRPr="008B4027">
        <w:rPr>
          <w:rFonts w:asciiTheme="minorBidi" w:hAnsiTheme="minorBidi"/>
          <w:i/>
          <w:iCs/>
          <w:sz w:val="24"/>
          <w:szCs w:val="24"/>
        </w:rPr>
        <w:t xml:space="preserve"> </w:t>
      </w:r>
      <w:r w:rsidRPr="008B4027">
        <w:rPr>
          <w:rFonts w:asciiTheme="minorBidi" w:hAnsiTheme="minorBidi"/>
          <w:sz w:val="24"/>
          <w:szCs w:val="24"/>
        </w:rPr>
        <w:t>(successful) in all his ways, and God was with him”</w:t>
      </w:r>
      <w:r>
        <w:rPr>
          <w:rFonts w:asciiTheme="minorBidi" w:hAnsiTheme="minorBidi"/>
          <w:sz w:val="24"/>
          <w:szCs w:val="24"/>
        </w:rPr>
        <w:t xml:space="preserve"> (</w:t>
      </w:r>
      <w:r w:rsidRPr="007A0FE6">
        <w:rPr>
          <w:rFonts w:asciiTheme="minorBidi" w:hAnsiTheme="minorBidi"/>
          <w:i/>
          <w:iCs/>
          <w:sz w:val="24"/>
          <w:szCs w:val="24"/>
        </w:rPr>
        <w:t>I Shmuel</w:t>
      </w:r>
      <w:r>
        <w:rPr>
          <w:rFonts w:asciiTheme="minorBidi" w:hAnsiTheme="minorBidi"/>
          <w:sz w:val="24"/>
          <w:szCs w:val="24"/>
        </w:rPr>
        <w:t xml:space="preserve"> 18:14).</w:t>
      </w:r>
      <w:r w:rsidRPr="008B4027">
        <w:rPr>
          <w:rFonts w:asciiTheme="minorBidi" w:hAnsiTheme="minorBidi"/>
          <w:sz w:val="24"/>
          <w:szCs w:val="24"/>
        </w:rPr>
        <w:t xml:space="preserve"> </w:t>
      </w:r>
    </w:p>
    <w:p w14:paraId="57AF985E" w14:textId="77777777" w:rsidR="000563FA" w:rsidRDefault="000563FA" w:rsidP="00B00717">
      <w:pPr>
        <w:spacing w:after="0" w:line="240" w:lineRule="auto"/>
        <w:jc w:val="both"/>
        <w:rPr>
          <w:rFonts w:asciiTheme="minorBidi" w:hAnsiTheme="minorBidi"/>
          <w:sz w:val="24"/>
          <w:szCs w:val="24"/>
        </w:rPr>
      </w:pPr>
    </w:p>
    <w:p w14:paraId="06752465" w14:textId="5D35BD5C" w:rsidR="000563FA" w:rsidRDefault="000563FA" w:rsidP="00B00717">
      <w:pPr>
        <w:spacing w:after="0" w:line="240" w:lineRule="auto"/>
        <w:jc w:val="both"/>
        <w:rPr>
          <w:rFonts w:asciiTheme="minorBidi" w:hAnsiTheme="minorBidi"/>
          <w:sz w:val="24"/>
          <w:szCs w:val="24"/>
        </w:rPr>
      </w:pPr>
      <w:r>
        <w:rPr>
          <w:rFonts w:asciiTheme="minorBidi" w:hAnsiTheme="minorBidi"/>
          <w:sz w:val="24"/>
          <w:szCs w:val="24"/>
        </w:rPr>
        <w:t>The Midrash pits Do</w:t>
      </w:r>
      <w:r w:rsidR="00C36B33">
        <w:rPr>
          <w:rFonts w:asciiTheme="minorBidi" w:hAnsiTheme="minorBidi"/>
          <w:sz w:val="24"/>
          <w:szCs w:val="24"/>
        </w:rPr>
        <w:t>’</w:t>
      </w:r>
      <w:r>
        <w:rPr>
          <w:rFonts w:asciiTheme="minorBidi" w:hAnsiTheme="minorBidi"/>
          <w:sz w:val="24"/>
          <w:szCs w:val="24"/>
        </w:rPr>
        <w:t xml:space="preserve">eg </w:t>
      </w:r>
      <w:r w:rsidR="00231CD5">
        <w:rPr>
          <w:rFonts w:asciiTheme="minorBidi" w:hAnsiTheme="minorBidi"/>
          <w:sz w:val="24"/>
          <w:szCs w:val="24"/>
        </w:rPr>
        <w:t>opposite</w:t>
      </w:r>
      <w:r>
        <w:rPr>
          <w:rFonts w:asciiTheme="minorBidi" w:hAnsiTheme="minorBidi"/>
          <w:sz w:val="24"/>
          <w:szCs w:val="24"/>
        </w:rPr>
        <w:t xml:space="preserve"> David. Both are recognized by </w:t>
      </w:r>
      <w:r w:rsidR="00384013" w:rsidRPr="001C2115">
        <w:rPr>
          <w:rFonts w:asciiTheme="minorBidi" w:hAnsiTheme="minorBidi"/>
          <w:i/>
          <w:iCs/>
          <w:sz w:val="24"/>
          <w:szCs w:val="24"/>
        </w:rPr>
        <w:t>Chazal</w:t>
      </w:r>
      <w:r w:rsidR="00384013">
        <w:rPr>
          <w:rFonts w:asciiTheme="minorBidi" w:hAnsiTheme="minorBidi"/>
          <w:sz w:val="24"/>
          <w:szCs w:val="24"/>
        </w:rPr>
        <w:t xml:space="preserve"> </w:t>
      </w:r>
      <w:r>
        <w:rPr>
          <w:rFonts w:asciiTheme="minorBidi" w:hAnsiTheme="minorBidi"/>
          <w:sz w:val="24"/>
          <w:szCs w:val="24"/>
        </w:rPr>
        <w:t>as Torah scholars</w:t>
      </w:r>
      <w:r w:rsidR="00231CD5">
        <w:rPr>
          <w:rFonts w:asciiTheme="minorBidi" w:hAnsiTheme="minorBidi"/>
          <w:sz w:val="24"/>
          <w:szCs w:val="24"/>
        </w:rPr>
        <w:t xml:space="preserve">, even intellectual rivals (see </w:t>
      </w:r>
      <w:r w:rsidR="00231CD5" w:rsidRPr="00231CD5">
        <w:rPr>
          <w:rFonts w:asciiTheme="minorBidi" w:hAnsiTheme="minorBidi"/>
          <w:i/>
          <w:iCs/>
          <w:sz w:val="24"/>
          <w:szCs w:val="24"/>
        </w:rPr>
        <w:t>Zevachim</w:t>
      </w:r>
      <w:r w:rsidR="00231CD5">
        <w:rPr>
          <w:rFonts w:asciiTheme="minorBidi" w:hAnsiTheme="minorBidi"/>
          <w:sz w:val="24"/>
          <w:szCs w:val="24"/>
        </w:rPr>
        <w:t xml:space="preserve"> 54b)</w:t>
      </w:r>
      <w:r>
        <w:rPr>
          <w:rFonts w:asciiTheme="minorBidi" w:hAnsiTheme="minorBidi"/>
          <w:sz w:val="24"/>
          <w:szCs w:val="24"/>
        </w:rPr>
        <w:t>. Do</w:t>
      </w:r>
      <w:r w:rsidR="00C36B33">
        <w:rPr>
          <w:rFonts w:asciiTheme="minorBidi" w:hAnsiTheme="minorBidi"/>
          <w:sz w:val="24"/>
          <w:szCs w:val="24"/>
        </w:rPr>
        <w:t>’</w:t>
      </w:r>
      <w:r>
        <w:rPr>
          <w:rFonts w:asciiTheme="minorBidi" w:hAnsiTheme="minorBidi"/>
          <w:sz w:val="24"/>
          <w:szCs w:val="24"/>
        </w:rPr>
        <w:t xml:space="preserve">eg, however, is cruel and thus knows nothing of God. David, </w:t>
      </w:r>
      <w:r w:rsidR="00231CD5">
        <w:rPr>
          <w:rFonts w:asciiTheme="minorBidi" w:hAnsiTheme="minorBidi"/>
          <w:sz w:val="24"/>
          <w:szCs w:val="24"/>
        </w:rPr>
        <w:t xml:space="preserve">on the other hand, </w:t>
      </w:r>
      <w:r>
        <w:rPr>
          <w:rFonts w:asciiTheme="minorBidi" w:hAnsiTheme="minorBidi"/>
          <w:sz w:val="24"/>
          <w:szCs w:val="24"/>
        </w:rPr>
        <w:t>through “</w:t>
      </w:r>
      <w:r w:rsidRPr="00E15261">
        <w:rPr>
          <w:rFonts w:asciiTheme="minorBidi" w:hAnsiTheme="minorBidi"/>
          <w:b/>
          <w:bCs/>
          <w:i/>
          <w:iCs/>
          <w:sz w:val="24"/>
          <w:szCs w:val="24"/>
        </w:rPr>
        <w:t>mishpat u-tzdaka</w:t>
      </w:r>
      <w:r>
        <w:rPr>
          <w:rFonts w:asciiTheme="minorBidi" w:hAnsiTheme="minorBidi"/>
          <w:sz w:val="24"/>
          <w:szCs w:val="24"/>
        </w:rPr>
        <w:t>,” is indeed “</w:t>
      </w:r>
      <w:r w:rsidRPr="00E15261">
        <w:rPr>
          <w:rFonts w:asciiTheme="minorBidi" w:hAnsiTheme="minorBidi"/>
          <w:b/>
          <w:bCs/>
          <w:i/>
          <w:iCs/>
          <w:sz w:val="24"/>
          <w:szCs w:val="24"/>
        </w:rPr>
        <w:t>maskil</w:t>
      </w:r>
      <w:r>
        <w:rPr>
          <w:rFonts w:asciiTheme="minorBidi" w:hAnsiTheme="minorBidi"/>
          <w:sz w:val="24"/>
          <w:szCs w:val="24"/>
        </w:rPr>
        <w:t>,” exactly as Yirmeyahu exhorts. Do</w:t>
      </w:r>
      <w:r w:rsidR="00C36B33">
        <w:rPr>
          <w:rFonts w:asciiTheme="minorBidi" w:hAnsiTheme="minorBidi"/>
          <w:sz w:val="24"/>
          <w:szCs w:val="24"/>
        </w:rPr>
        <w:t>’</w:t>
      </w:r>
      <w:r>
        <w:rPr>
          <w:rFonts w:asciiTheme="minorBidi" w:hAnsiTheme="minorBidi"/>
          <w:sz w:val="24"/>
          <w:szCs w:val="24"/>
        </w:rPr>
        <w:t>eg is erased from history, while David rises to the throne and, like Avraham,</w:t>
      </w:r>
      <w:r w:rsidR="003F6BC3">
        <w:rPr>
          <w:rStyle w:val="FootnoteReference"/>
          <w:rFonts w:asciiTheme="minorBidi" w:hAnsiTheme="minorBidi"/>
          <w:sz w:val="24"/>
          <w:szCs w:val="24"/>
        </w:rPr>
        <w:footnoteReference w:id="23"/>
      </w:r>
      <w:r>
        <w:rPr>
          <w:rFonts w:asciiTheme="minorBidi" w:hAnsiTheme="minorBidi"/>
          <w:sz w:val="24"/>
          <w:szCs w:val="24"/>
        </w:rPr>
        <w:t xml:space="preserve"> </w:t>
      </w:r>
      <w:r w:rsidR="0035623A">
        <w:rPr>
          <w:rFonts w:asciiTheme="minorBidi" w:hAnsiTheme="minorBidi"/>
          <w:sz w:val="24"/>
          <w:szCs w:val="24"/>
        </w:rPr>
        <w:t>passes on</w:t>
      </w:r>
      <w:r>
        <w:rPr>
          <w:rFonts w:asciiTheme="minorBidi" w:hAnsiTheme="minorBidi"/>
          <w:sz w:val="24"/>
          <w:szCs w:val="24"/>
        </w:rPr>
        <w:t xml:space="preserve"> his profound “</w:t>
      </w:r>
      <w:r w:rsidRPr="000F7A05">
        <w:rPr>
          <w:rFonts w:asciiTheme="minorBidi" w:hAnsiTheme="minorBidi"/>
          <w:i/>
          <w:iCs/>
          <w:sz w:val="24"/>
          <w:szCs w:val="24"/>
        </w:rPr>
        <w:t>haskala</w:t>
      </w:r>
      <w:r>
        <w:rPr>
          <w:rFonts w:asciiTheme="minorBidi" w:hAnsiTheme="minorBidi"/>
          <w:sz w:val="24"/>
          <w:szCs w:val="24"/>
        </w:rPr>
        <w:t>” to his descendants: King Chizkiya</w:t>
      </w:r>
      <w:r w:rsidR="00384013">
        <w:rPr>
          <w:rFonts w:asciiTheme="minorBidi" w:hAnsiTheme="minorBidi"/>
          <w:sz w:val="24"/>
          <w:szCs w:val="24"/>
        </w:rPr>
        <w:t>hu</w:t>
      </w:r>
      <w:r>
        <w:rPr>
          <w:rFonts w:asciiTheme="minorBidi" w:hAnsiTheme="minorBidi"/>
          <w:sz w:val="24"/>
          <w:szCs w:val="24"/>
        </w:rPr>
        <w:t xml:space="preserve">, whom Yeshayahu says will perform </w:t>
      </w:r>
      <w:r w:rsidRPr="00E466A2">
        <w:rPr>
          <w:rFonts w:asciiTheme="minorBidi" w:hAnsiTheme="minorBidi"/>
          <w:i/>
          <w:iCs/>
          <w:sz w:val="24"/>
          <w:szCs w:val="24"/>
        </w:rPr>
        <w:t>mishpat u-tzdaka</w:t>
      </w:r>
      <w:r>
        <w:rPr>
          <w:rFonts w:asciiTheme="minorBidi" w:hAnsiTheme="minorBidi"/>
          <w:sz w:val="24"/>
          <w:szCs w:val="24"/>
        </w:rPr>
        <w:t xml:space="preserve"> (9:6)</w:t>
      </w:r>
      <w:r w:rsidR="00C907D9">
        <w:rPr>
          <w:rFonts w:asciiTheme="minorBidi" w:hAnsiTheme="minorBidi"/>
          <w:sz w:val="24"/>
          <w:szCs w:val="24"/>
        </w:rPr>
        <w:t>,</w:t>
      </w:r>
      <w:r>
        <w:rPr>
          <w:rFonts w:asciiTheme="minorBidi" w:hAnsiTheme="minorBidi"/>
          <w:sz w:val="24"/>
          <w:szCs w:val="24"/>
        </w:rPr>
        <w:t xml:space="preserve"> is also “</w:t>
      </w:r>
      <w:r w:rsidRPr="00E466A2">
        <w:rPr>
          <w:rFonts w:asciiTheme="minorBidi" w:hAnsiTheme="minorBidi"/>
          <w:b/>
          <w:bCs/>
          <w:i/>
          <w:iCs/>
          <w:sz w:val="24"/>
          <w:szCs w:val="24"/>
        </w:rPr>
        <w:t>yaskil</w:t>
      </w:r>
      <w:r>
        <w:rPr>
          <w:rFonts w:asciiTheme="minorBidi" w:hAnsiTheme="minorBidi"/>
          <w:sz w:val="24"/>
          <w:szCs w:val="24"/>
        </w:rPr>
        <w:t>” (</w:t>
      </w:r>
      <w:r w:rsidRPr="002C4888">
        <w:rPr>
          <w:rFonts w:asciiTheme="minorBidi" w:hAnsiTheme="minorBidi"/>
          <w:i/>
          <w:iCs/>
          <w:sz w:val="24"/>
          <w:szCs w:val="24"/>
        </w:rPr>
        <w:t>II Melakhim</w:t>
      </w:r>
      <w:r>
        <w:rPr>
          <w:rFonts w:asciiTheme="minorBidi" w:hAnsiTheme="minorBidi"/>
          <w:sz w:val="24"/>
          <w:szCs w:val="24"/>
        </w:rPr>
        <w:t xml:space="preserve"> 18:7); and the Messiah, who will fill the earth with knowledge of God, will “</w:t>
      </w:r>
      <w:r w:rsidRPr="00DC4D60">
        <w:rPr>
          <w:rFonts w:asciiTheme="minorBidi" w:hAnsiTheme="minorBidi"/>
          <w:b/>
          <w:bCs/>
          <w:i/>
          <w:iCs/>
          <w:sz w:val="24"/>
          <w:szCs w:val="24"/>
        </w:rPr>
        <w:t>hiskil</w:t>
      </w:r>
      <w:r>
        <w:rPr>
          <w:rFonts w:asciiTheme="minorBidi" w:hAnsiTheme="minorBidi"/>
          <w:sz w:val="24"/>
          <w:szCs w:val="24"/>
        </w:rPr>
        <w:t xml:space="preserve"> </w:t>
      </w:r>
      <w:r w:rsidRPr="00DC4D60">
        <w:rPr>
          <w:rFonts w:asciiTheme="minorBidi" w:hAnsiTheme="minorBidi"/>
          <w:b/>
          <w:bCs/>
          <w:sz w:val="24"/>
          <w:szCs w:val="24"/>
        </w:rPr>
        <w:t xml:space="preserve">and perform </w:t>
      </w:r>
      <w:r w:rsidRPr="00DC4D60">
        <w:rPr>
          <w:rFonts w:asciiTheme="minorBidi" w:hAnsiTheme="minorBidi"/>
          <w:b/>
          <w:bCs/>
          <w:i/>
          <w:iCs/>
          <w:sz w:val="24"/>
          <w:szCs w:val="24"/>
        </w:rPr>
        <w:t>mishpat u-tzdaka</w:t>
      </w:r>
      <w:r>
        <w:rPr>
          <w:rFonts w:asciiTheme="minorBidi" w:hAnsiTheme="minorBidi"/>
          <w:sz w:val="24"/>
          <w:szCs w:val="24"/>
        </w:rPr>
        <w:t xml:space="preserve"> in the land” (</w:t>
      </w:r>
      <w:r w:rsidRPr="00860905">
        <w:rPr>
          <w:rFonts w:asciiTheme="minorBidi" w:hAnsiTheme="minorBidi"/>
          <w:i/>
          <w:iCs/>
          <w:sz w:val="24"/>
          <w:szCs w:val="24"/>
        </w:rPr>
        <w:t>Yirmeyahu</w:t>
      </w:r>
      <w:r>
        <w:rPr>
          <w:rFonts w:asciiTheme="minorBidi" w:hAnsiTheme="minorBidi"/>
          <w:sz w:val="24"/>
          <w:szCs w:val="24"/>
        </w:rPr>
        <w:t xml:space="preserve"> 23:5)</w:t>
      </w:r>
      <w:r w:rsidR="002470FC">
        <w:rPr>
          <w:rFonts w:asciiTheme="minorBidi" w:hAnsiTheme="minorBidi"/>
          <w:sz w:val="24"/>
          <w:szCs w:val="24"/>
        </w:rPr>
        <w:t>.</w:t>
      </w:r>
      <w:r>
        <w:rPr>
          <w:rStyle w:val="FootnoteReference"/>
          <w:rFonts w:asciiTheme="minorBidi" w:hAnsiTheme="minorBidi"/>
          <w:sz w:val="24"/>
          <w:szCs w:val="24"/>
        </w:rPr>
        <w:footnoteReference w:id="24"/>
      </w:r>
      <w:r w:rsidRPr="00FF25D5">
        <w:rPr>
          <w:rStyle w:val="FootnoteReference"/>
          <w:rFonts w:asciiTheme="minorBidi" w:hAnsiTheme="minorBidi"/>
          <w:sz w:val="24"/>
          <w:szCs w:val="24"/>
        </w:rPr>
        <w:t xml:space="preserve"> </w:t>
      </w:r>
    </w:p>
    <w:p w14:paraId="5701ECCA" w14:textId="26D97107" w:rsidR="000563FA" w:rsidRDefault="000563FA" w:rsidP="00B00717">
      <w:pPr>
        <w:spacing w:after="0" w:line="240" w:lineRule="auto"/>
        <w:jc w:val="both"/>
        <w:rPr>
          <w:rFonts w:asciiTheme="minorBidi" w:hAnsiTheme="minorBidi"/>
          <w:sz w:val="24"/>
          <w:szCs w:val="24"/>
        </w:rPr>
      </w:pPr>
    </w:p>
    <w:p w14:paraId="7ED1D542" w14:textId="52EF3C43" w:rsidR="008B1B80" w:rsidRPr="00BA3B6F" w:rsidRDefault="008B1B80" w:rsidP="00B00717">
      <w:pPr>
        <w:spacing w:after="0" w:line="240" w:lineRule="auto"/>
        <w:jc w:val="both"/>
        <w:rPr>
          <w:rFonts w:asciiTheme="minorBidi" w:hAnsiTheme="minorBidi"/>
          <w:b/>
          <w:bCs/>
          <w:sz w:val="24"/>
          <w:szCs w:val="24"/>
        </w:rPr>
      </w:pPr>
    </w:p>
    <w:p w14:paraId="3EE7B6C6" w14:textId="339D2F19" w:rsidR="008B1B80" w:rsidRPr="00BA3B6F" w:rsidRDefault="00BA3B6F" w:rsidP="00B00717">
      <w:pPr>
        <w:spacing w:after="0" w:line="240" w:lineRule="auto"/>
        <w:jc w:val="both"/>
        <w:rPr>
          <w:rFonts w:asciiTheme="minorBidi" w:hAnsiTheme="minorBidi"/>
          <w:b/>
          <w:bCs/>
          <w:sz w:val="24"/>
          <w:szCs w:val="24"/>
        </w:rPr>
      </w:pPr>
      <w:r w:rsidRPr="00BA3B6F">
        <w:rPr>
          <w:rFonts w:asciiTheme="minorBidi" w:hAnsiTheme="minorBidi"/>
          <w:b/>
          <w:bCs/>
          <w:sz w:val="24"/>
          <w:szCs w:val="24"/>
        </w:rPr>
        <w:t>“</w:t>
      </w:r>
      <w:r w:rsidR="008B1B80" w:rsidRPr="00BA3B6F">
        <w:rPr>
          <w:rFonts w:asciiTheme="minorBidi" w:hAnsiTheme="minorBidi"/>
          <w:b/>
          <w:bCs/>
          <w:i/>
          <w:iCs/>
          <w:sz w:val="24"/>
          <w:szCs w:val="24"/>
        </w:rPr>
        <w:t>Torat Chessed</w:t>
      </w:r>
      <w:r w:rsidRPr="00BA3B6F">
        <w:rPr>
          <w:rFonts w:asciiTheme="minorBidi" w:hAnsiTheme="minorBidi"/>
          <w:b/>
          <w:bCs/>
          <w:sz w:val="24"/>
          <w:szCs w:val="24"/>
        </w:rPr>
        <w:t>”</w:t>
      </w:r>
      <w:r w:rsidR="008B1B80" w:rsidRPr="00BA3B6F">
        <w:rPr>
          <w:rFonts w:asciiTheme="minorBidi" w:hAnsiTheme="minorBidi"/>
          <w:b/>
          <w:bCs/>
          <w:sz w:val="24"/>
          <w:szCs w:val="24"/>
        </w:rPr>
        <w:t xml:space="preserve"> (</w:t>
      </w:r>
      <w:r w:rsidR="008B1B80" w:rsidRPr="00BA3B6F">
        <w:rPr>
          <w:rFonts w:asciiTheme="minorBidi" w:hAnsiTheme="minorBidi"/>
          <w:b/>
          <w:bCs/>
          <w:i/>
          <w:iCs/>
          <w:sz w:val="24"/>
          <w:szCs w:val="24"/>
        </w:rPr>
        <w:t>Mishlei</w:t>
      </w:r>
      <w:r w:rsidR="008B1B80" w:rsidRPr="00BA3B6F">
        <w:rPr>
          <w:rFonts w:asciiTheme="minorBidi" w:hAnsiTheme="minorBidi"/>
          <w:b/>
          <w:bCs/>
          <w:sz w:val="24"/>
          <w:szCs w:val="24"/>
        </w:rPr>
        <w:t xml:space="preserve"> </w:t>
      </w:r>
      <w:r w:rsidRPr="00BA3B6F">
        <w:rPr>
          <w:rFonts w:asciiTheme="minorBidi" w:hAnsiTheme="minorBidi"/>
          <w:b/>
          <w:bCs/>
          <w:sz w:val="24"/>
          <w:szCs w:val="24"/>
        </w:rPr>
        <w:t>31:26)</w:t>
      </w:r>
    </w:p>
    <w:p w14:paraId="07563D60" w14:textId="77777777" w:rsidR="008B1B80" w:rsidRDefault="008B1B80" w:rsidP="00B00717">
      <w:pPr>
        <w:spacing w:after="0" w:line="240" w:lineRule="auto"/>
        <w:jc w:val="both"/>
        <w:rPr>
          <w:rFonts w:asciiTheme="minorBidi" w:hAnsiTheme="minorBidi"/>
          <w:sz w:val="24"/>
          <w:szCs w:val="24"/>
        </w:rPr>
      </w:pPr>
    </w:p>
    <w:p w14:paraId="0A72F844" w14:textId="3589BC4C" w:rsidR="00682597" w:rsidRDefault="000563FA" w:rsidP="00B00717">
      <w:pPr>
        <w:spacing w:after="0" w:line="240" w:lineRule="auto"/>
        <w:jc w:val="both"/>
        <w:rPr>
          <w:rFonts w:asciiTheme="minorBidi" w:hAnsiTheme="minorBidi"/>
          <w:sz w:val="24"/>
          <w:szCs w:val="24"/>
          <w:rtl/>
        </w:rPr>
      </w:pPr>
      <w:r>
        <w:rPr>
          <w:rFonts w:asciiTheme="minorBidi" w:hAnsiTheme="minorBidi"/>
          <w:sz w:val="24"/>
          <w:szCs w:val="24"/>
        </w:rPr>
        <w:t>Ethical behavior without Torah is like a foundation without upper floors</w:t>
      </w:r>
      <w:r w:rsidR="00EC2090">
        <w:rPr>
          <w:rFonts w:asciiTheme="minorBidi" w:hAnsiTheme="minorBidi"/>
          <w:sz w:val="24"/>
          <w:szCs w:val="24"/>
        </w:rPr>
        <w:t>,</w:t>
      </w:r>
      <w:r>
        <w:rPr>
          <w:rFonts w:asciiTheme="minorBidi" w:hAnsiTheme="minorBidi"/>
          <w:sz w:val="24"/>
          <w:szCs w:val="24"/>
        </w:rPr>
        <w:t xml:space="preserve"> but Torah without ethical behavior is like a palace without any foundation.</w:t>
      </w:r>
      <w:r w:rsidR="0071704B">
        <w:rPr>
          <w:rStyle w:val="FootnoteReference"/>
          <w:rFonts w:asciiTheme="minorBidi" w:hAnsiTheme="minorBidi"/>
          <w:sz w:val="24"/>
          <w:szCs w:val="24"/>
        </w:rPr>
        <w:footnoteReference w:id="25"/>
      </w:r>
      <w:r>
        <w:rPr>
          <w:rFonts w:asciiTheme="minorBidi" w:hAnsiTheme="minorBidi"/>
          <w:sz w:val="24"/>
          <w:szCs w:val="24"/>
        </w:rPr>
        <w:t xml:space="preserve"> </w:t>
      </w:r>
      <w:r w:rsidR="00D001F8">
        <w:rPr>
          <w:rFonts w:asciiTheme="minorBidi" w:hAnsiTheme="minorBidi"/>
          <w:sz w:val="24"/>
          <w:szCs w:val="24"/>
        </w:rPr>
        <w:t>Thus</w:t>
      </w:r>
      <w:r w:rsidR="00C92181">
        <w:rPr>
          <w:rFonts w:asciiTheme="minorBidi" w:hAnsiTheme="minorBidi"/>
          <w:sz w:val="24"/>
          <w:szCs w:val="24"/>
        </w:rPr>
        <w:t>,</w:t>
      </w:r>
      <w:r w:rsidR="00D001F8">
        <w:rPr>
          <w:rFonts w:asciiTheme="minorBidi" w:hAnsiTheme="minorBidi"/>
          <w:sz w:val="24"/>
          <w:szCs w:val="24"/>
        </w:rPr>
        <w:t xml:space="preserve"> the Rambam writes, “the true religion is upheld only through </w:t>
      </w:r>
      <w:r w:rsidR="00D001F8" w:rsidRPr="00D001F8">
        <w:rPr>
          <w:rFonts w:asciiTheme="minorBidi" w:hAnsiTheme="minorBidi"/>
          <w:i/>
          <w:iCs/>
          <w:sz w:val="24"/>
          <w:szCs w:val="24"/>
        </w:rPr>
        <w:t>tzedaka</w:t>
      </w:r>
      <w:r w:rsidR="00D001F8">
        <w:rPr>
          <w:rFonts w:asciiTheme="minorBidi" w:hAnsiTheme="minorBidi"/>
          <w:sz w:val="24"/>
          <w:szCs w:val="24"/>
        </w:rPr>
        <w:t>” (</w:t>
      </w:r>
      <w:r w:rsidR="00D001F8" w:rsidRPr="00D001F8">
        <w:rPr>
          <w:rFonts w:asciiTheme="minorBidi" w:hAnsiTheme="minorBidi"/>
          <w:i/>
          <w:iCs/>
          <w:sz w:val="24"/>
          <w:szCs w:val="24"/>
        </w:rPr>
        <w:t>Hilkhot Ma</w:t>
      </w:r>
      <w:r w:rsidR="002E4B5F">
        <w:rPr>
          <w:rFonts w:asciiTheme="minorBidi" w:hAnsiTheme="minorBidi"/>
          <w:i/>
          <w:iCs/>
          <w:sz w:val="24"/>
          <w:szCs w:val="24"/>
        </w:rPr>
        <w:t>t</w:t>
      </w:r>
      <w:r w:rsidR="00D001F8" w:rsidRPr="00D001F8">
        <w:rPr>
          <w:rFonts w:asciiTheme="minorBidi" w:hAnsiTheme="minorBidi"/>
          <w:i/>
          <w:iCs/>
          <w:sz w:val="24"/>
          <w:szCs w:val="24"/>
        </w:rPr>
        <w:t>tenot Aniyim</w:t>
      </w:r>
      <w:r w:rsidR="00D001F8">
        <w:rPr>
          <w:rFonts w:asciiTheme="minorBidi" w:hAnsiTheme="minorBidi"/>
          <w:sz w:val="24"/>
          <w:szCs w:val="24"/>
        </w:rPr>
        <w:t xml:space="preserve"> 10:1).</w:t>
      </w:r>
      <w:r w:rsidR="00D001F8">
        <w:rPr>
          <w:rStyle w:val="FootnoteReference"/>
          <w:rFonts w:asciiTheme="minorBidi" w:hAnsiTheme="minorBidi"/>
          <w:sz w:val="24"/>
          <w:szCs w:val="24"/>
        </w:rPr>
        <w:footnoteReference w:id="26"/>
      </w:r>
      <w:r w:rsidR="00D001F8">
        <w:rPr>
          <w:rFonts w:asciiTheme="minorBidi" w:hAnsiTheme="minorBidi"/>
          <w:sz w:val="24"/>
          <w:szCs w:val="24"/>
        </w:rPr>
        <w:t xml:space="preserve"> </w:t>
      </w:r>
    </w:p>
    <w:p w14:paraId="787081A9" w14:textId="77777777" w:rsidR="00682597" w:rsidRDefault="00682597" w:rsidP="00B00717">
      <w:pPr>
        <w:spacing w:after="0" w:line="240" w:lineRule="auto"/>
        <w:jc w:val="both"/>
        <w:rPr>
          <w:rFonts w:asciiTheme="minorBidi" w:hAnsiTheme="minorBidi"/>
          <w:sz w:val="24"/>
          <w:szCs w:val="24"/>
          <w:rtl/>
        </w:rPr>
      </w:pPr>
    </w:p>
    <w:p w14:paraId="7FE5E0C3" w14:textId="68E6018C" w:rsidR="000563FA" w:rsidRDefault="00D001F8" w:rsidP="00B00717">
      <w:pPr>
        <w:spacing w:after="0" w:line="240" w:lineRule="auto"/>
        <w:jc w:val="both"/>
        <w:rPr>
          <w:rFonts w:asciiTheme="minorBidi" w:hAnsiTheme="minorBidi"/>
          <w:sz w:val="24"/>
          <w:szCs w:val="24"/>
        </w:rPr>
      </w:pPr>
      <w:r>
        <w:rPr>
          <w:rFonts w:asciiTheme="minorBidi" w:hAnsiTheme="minorBidi"/>
          <w:sz w:val="24"/>
          <w:szCs w:val="24"/>
        </w:rPr>
        <w:t>Furthermore, p</w:t>
      </w:r>
      <w:r w:rsidR="000563FA">
        <w:rPr>
          <w:rFonts w:asciiTheme="minorBidi" w:hAnsiTheme="minorBidi"/>
          <w:sz w:val="24"/>
          <w:szCs w:val="24"/>
        </w:rPr>
        <w:t xml:space="preserve">erhaps this is what </w:t>
      </w:r>
      <w:r w:rsidR="000563FA" w:rsidRPr="00620CB1">
        <w:rPr>
          <w:rFonts w:asciiTheme="minorBidi" w:hAnsiTheme="minorBidi"/>
          <w:i/>
          <w:iCs/>
          <w:sz w:val="24"/>
          <w:szCs w:val="24"/>
        </w:rPr>
        <w:t>Mishlei</w:t>
      </w:r>
      <w:r w:rsidR="000563FA">
        <w:rPr>
          <w:rFonts w:asciiTheme="minorBidi" w:hAnsiTheme="minorBidi"/>
          <w:sz w:val="24"/>
          <w:szCs w:val="24"/>
        </w:rPr>
        <w:t xml:space="preserve"> intends when</w:t>
      </w:r>
      <w:r w:rsidR="00C03B6A">
        <w:rPr>
          <w:rFonts w:asciiTheme="minorBidi" w:hAnsiTheme="minorBidi"/>
          <w:sz w:val="24"/>
          <w:szCs w:val="24"/>
        </w:rPr>
        <w:t xml:space="preserve">, </w:t>
      </w:r>
      <w:r w:rsidR="000563FA">
        <w:rPr>
          <w:rFonts w:asciiTheme="minorBidi" w:hAnsiTheme="minorBidi"/>
          <w:sz w:val="24"/>
          <w:szCs w:val="24"/>
        </w:rPr>
        <w:t>in the voice of wisdom (</w:t>
      </w:r>
      <w:r w:rsidR="000563FA" w:rsidRPr="0037717C">
        <w:rPr>
          <w:rFonts w:asciiTheme="minorBidi" w:hAnsiTheme="minorBidi"/>
          <w:i/>
          <w:iCs/>
          <w:sz w:val="24"/>
          <w:szCs w:val="24"/>
        </w:rPr>
        <w:t>chokhma</w:t>
      </w:r>
      <w:r w:rsidR="000563FA">
        <w:rPr>
          <w:rFonts w:asciiTheme="minorBidi" w:hAnsiTheme="minorBidi"/>
          <w:sz w:val="24"/>
          <w:szCs w:val="24"/>
        </w:rPr>
        <w:t>)/ Torah</w:t>
      </w:r>
      <w:r w:rsidR="00C03B6A">
        <w:rPr>
          <w:rFonts w:asciiTheme="minorBidi" w:hAnsiTheme="minorBidi"/>
          <w:sz w:val="24"/>
          <w:szCs w:val="24"/>
        </w:rPr>
        <w:t>, it says</w:t>
      </w:r>
      <w:r w:rsidR="000563FA">
        <w:rPr>
          <w:rFonts w:asciiTheme="minorBidi" w:hAnsiTheme="minorBidi"/>
          <w:sz w:val="24"/>
          <w:szCs w:val="24"/>
        </w:rPr>
        <w:t>:</w:t>
      </w:r>
    </w:p>
    <w:p w14:paraId="30ECA1CF" w14:textId="77777777" w:rsidR="000563FA" w:rsidRDefault="000563FA" w:rsidP="00B00717">
      <w:pPr>
        <w:spacing w:after="0" w:line="240" w:lineRule="auto"/>
        <w:jc w:val="both"/>
        <w:rPr>
          <w:rFonts w:asciiTheme="minorBidi" w:hAnsiTheme="minorBidi"/>
          <w:sz w:val="24"/>
          <w:szCs w:val="24"/>
        </w:rPr>
      </w:pPr>
    </w:p>
    <w:p w14:paraId="01085D8A" w14:textId="285F7191" w:rsidR="000563FA" w:rsidRDefault="000563FA" w:rsidP="00B00717">
      <w:pPr>
        <w:spacing w:after="0" w:line="240" w:lineRule="auto"/>
        <w:ind w:left="720"/>
        <w:jc w:val="both"/>
        <w:rPr>
          <w:rFonts w:asciiTheme="minorBidi" w:hAnsiTheme="minorBidi"/>
          <w:sz w:val="24"/>
          <w:szCs w:val="24"/>
        </w:rPr>
      </w:pPr>
      <w:r>
        <w:rPr>
          <w:rFonts w:asciiTheme="minorBidi" w:hAnsiTheme="minorBidi"/>
          <w:sz w:val="24"/>
          <w:szCs w:val="24"/>
        </w:rPr>
        <w:t xml:space="preserve">On the path of </w:t>
      </w:r>
      <w:r w:rsidRPr="0037717C">
        <w:rPr>
          <w:rFonts w:asciiTheme="minorBidi" w:hAnsiTheme="minorBidi"/>
          <w:b/>
          <w:bCs/>
          <w:i/>
          <w:iCs/>
          <w:sz w:val="24"/>
          <w:szCs w:val="24"/>
        </w:rPr>
        <w:t>tzedaka</w:t>
      </w:r>
      <w:r>
        <w:rPr>
          <w:rFonts w:asciiTheme="minorBidi" w:hAnsiTheme="minorBidi"/>
          <w:sz w:val="24"/>
          <w:szCs w:val="24"/>
        </w:rPr>
        <w:t xml:space="preserve"> I will walk, within trails of </w:t>
      </w:r>
      <w:r w:rsidRPr="0037717C">
        <w:rPr>
          <w:rFonts w:asciiTheme="minorBidi" w:hAnsiTheme="minorBidi"/>
          <w:b/>
          <w:bCs/>
          <w:i/>
          <w:iCs/>
          <w:sz w:val="24"/>
          <w:szCs w:val="24"/>
        </w:rPr>
        <w:t>mishpat</w:t>
      </w:r>
      <w:r>
        <w:rPr>
          <w:rFonts w:asciiTheme="minorBidi" w:hAnsiTheme="minorBidi"/>
          <w:sz w:val="24"/>
          <w:szCs w:val="24"/>
        </w:rPr>
        <w:t>. (8:20)</w:t>
      </w:r>
      <w:r w:rsidR="007776EE">
        <w:rPr>
          <w:rStyle w:val="FootnoteReference"/>
          <w:rFonts w:asciiTheme="minorBidi" w:hAnsiTheme="minorBidi"/>
          <w:sz w:val="24"/>
          <w:szCs w:val="24"/>
        </w:rPr>
        <w:footnoteReference w:id="27"/>
      </w:r>
    </w:p>
    <w:p w14:paraId="38F93AB8" w14:textId="1C090441" w:rsidR="000563FA" w:rsidRDefault="000563FA" w:rsidP="00B00717">
      <w:pPr>
        <w:spacing w:after="0" w:line="240" w:lineRule="auto"/>
        <w:jc w:val="both"/>
        <w:rPr>
          <w:rFonts w:asciiTheme="minorBidi" w:hAnsiTheme="minorBidi"/>
          <w:sz w:val="24"/>
          <w:szCs w:val="24"/>
        </w:rPr>
      </w:pPr>
    </w:p>
    <w:p w14:paraId="20F4E3E4" w14:textId="10546807" w:rsidR="00DE7321" w:rsidRDefault="00DE7321" w:rsidP="00B00717">
      <w:pPr>
        <w:spacing w:after="0" w:line="240" w:lineRule="auto"/>
        <w:jc w:val="both"/>
        <w:rPr>
          <w:rFonts w:asciiTheme="minorBidi" w:hAnsiTheme="minorBidi"/>
          <w:sz w:val="24"/>
          <w:szCs w:val="24"/>
        </w:rPr>
      </w:pPr>
      <w:r>
        <w:rPr>
          <w:rFonts w:asciiTheme="minorBidi" w:hAnsiTheme="minorBidi"/>
          <w:sz w:val="24"/>
          <w:szCs w:val="24"/>
        </w:rPr>
        <w:t xml:space="preserve">On one </w:t>
      </w:r>
      <w:r w:rsidR="00FF6879">
        <w:rPr>
          <w:rFonts w:asciiTheme="minorBidi" w:hAnsiTheme="minorBidi"/>
          <w:sz w:val="24"/>
          <w:szCs w:val="24"/>
        </w:rPr>
        <w:t>level</w:t>
      </w:r>
      <w:r w:rsidR="00DE0F49">
        <w:rPr>
          <w:rFonts w:asciiTheme="minorBidi" w:hAnsiTheme="minorBidi"/>
          <w:sz w:val="24"/>
          <w:szCs w:val="24"/>
        </w:rPr>
        <w:t>,</w:t>
      </w:r>
      <w:r>
        <w:rPr>
          <w:rFonts w:asciiTheme="minorBidi" w:hAnsiTheme="minorBidi"/>
          <w:sz w:val="24"/>
          <w:szCs w:val="24"/>
        </w:rPr>
        <w:t xml:space="preserve"> Torah </w:t>
      </w:r>
      <w:r w:rsidR="00DE0F49">
        <w:rPr>
          <w:rFonts w:asciiTheme="minorBidi" w:hAnsiTheme="minorBidi"/>
          <w:sz w:val="24"/>
          <w:szCs w:val="24"/>
        </w:rPr>
        <w:t xml:space="preserve">can only thrive when it is </w:t>
      </w:r>
      <w:r>
        <w:rPr>
          <w:rFonts w:asciiTheme="minorBidi" w:hAnsiTheme="minorBidi"/>
          <w:sz w:val="24"/>
          <w:szCs w:val="24"/>
        </w:rPr>
        <w:t xml:space="preserve">situated </w:t>
      </w:r>
      <w:r w:rsidR="00DE0F49">
        <w:rPr>
          <w:rFonts w:asciiTheme="minorBidi" w:hAnsiTheme="minorBidi"/>
          <w:sz w:val="24"/>
          <w:szCs w:val="24"/>
        </w:rPr>
        <w:t xml:space="preserve">in the </w:t>
      </w:r>
      <w:r w:rsidR="007776EE">
        <w:rPr>
          <w:rFonts w:asciiTheme="minorBidi" w:hAnsiTheme="minorBidi"/>
          <w:sz w:val="24"/>
          <w:szCs w:val="24"/>
        </w:rPr>
        <w:t>midst</w:t>
      </w:r>
      <w:r w:rsidR="00DE0F49">
        <w:rPr>
          <w:rFonts w:asciiTheme="minorBidi" w:hAnsiTheme="minorBidi"/>
          <w:sz w:val="24"/>
          <w:szCs w:val="24"/>
        </w:rPr>
        <w:t xml:space="preserve"> of </w:t>
      </w:r>
      <w:r w:rsidR="00DE0F49" w:rsidRPr="007776EE">
        <w:rPr>
          <w:rFonts w:asciiTheme="minorBidi" w:hAnsiTheme="minorBidi"/>
          <w:i/>
          <w:iCs/>
          <w:sz w:val="24"/>
          <w:szCs w:val="24"/>
        </w:rPr>
        <w:t>tzedaka u-mishpat</w:t>
      </w:r>
      <w:r w:rsidR="00DE0F49">
        <w:rPr>
          <w:rFonts w:asciiTheme="minorBidi" w:hAnsiTheme="minorBidi"/>
          <w:sz w:val="24"/>
          <w:szCs w:val="24"/>
        </w:rPr>
        <w:t xml:space="preserve"> and on the </w:t>
      </w:r>
      <w:r w:rsidR="004275D3">
        <w:rPr>
          <w:rFonts w:asciiTheme="minorBidi" w:hAnsiTheme="minorBidi"/>
          <w:sz w:val="24"/>
          <w:szCs w:val="24"/>
        </w:rPr>
        <w:t xml:space="preserve">shoulders of the </w:t>
      </w:r>
      <w:r w:rsidR="004275D3" w:rsidRPr="006D1E94">
        <w:rPr>
          <w:rFonts w:asciiTheme="minorBidi" w:hAnsiTheme="minorBidi"/>
          <w:i/>
          <w:iCs/>
          <w:sz w:val="24"/>
          <w:szCs w:val="24"/>
        </w:rPr>
        <w:t>Avot</w:t>
      </w:r>
      <w:r w:rsidR="004275D3">
        <w:rPr>
          <w:rFonts w:asciiTheme="minorBidi" w:hAnsiTheme="minorBidi"/>
          <w:sz w:val="24"/>
          <w:szCs w:val="24"/>
        </w:rPr>
        <w:t xml:space="preserve"> and their covenant. But more than that, </w:t>
      </w:r>
      <w:r w:rsidR="00A36B86">
        <w:rPr>
          <w:rFonts w:asciiTheme="minorBidi" w:hAnsiTheme="minorBidi"/>
          <w:sz w:val="24"/>
          <w:szCs w:val="24"/>
        </w:rPr>
        <w:t>perhaps</w:t>
      </w:r>
      <w:r w:rsidR="00CC51EE">
        <w:rPr>
          <w:rFonts w:asciiTheme="minorBidi" w:hAnsiTheme="minorBidi"/>
          <w:sz w:val="24"/>
          <w:szCs w:val="24"/>
        </w:rPr>
        <w:t xml:space="preserve"> </w:t>
      </w:r>
      <w:r w:rsidR="00A36B86">
        <w:rPr>
          <w:rFonts w:asciiTheme="minorBidi" w:hAnsiTheme="minorBidi"/>
          <w:sz w:val="24"/>
          <w:szCs w:val="24"/>
        </w:rPr>
        <w:t xml:space="preserve">Torah </w:t>
      </w:r>
      <w:r w:rsidR="00CC51EE">
        <w:rPr>
          <w:rFonts w:asciiTheme="minorBidi" w:hAnsiTheme="minorBidi"/>
          <w:sz w:val="24"/>
          <w:szCs w:val="24"/>
        </w:rPr>
        <w:t xml:space="preserve">is </w:t>
      </w:r>
      <w:r w:rsidR="00A36B86">
        <w:rPr>
          <w:rFonts w:asciiTheme="minorBidi" w:hAnsiTheme="minorBidi"/>
          <w:sz w:val="24"/>
          <w:szCs w:val="24"/>
        </w:rPr>
        <w:t>declar</w:t>
      </w:r>
      <w:r w:rsidR="00CC51EE">
        <w:rPr>
          <w:rFonts w:asciiTheme="minorBidi" w:hAnsiTheme="minorBidi"/>
          <w:sz w:val="24"/>
          <w:szCs w:val="24"/>
        </w:rPr>
        <w:t xml:space="preserve">ing </w:t>
      </w:r>
      <w:r w:rsidR="00A36B86">
        <w:rPr>
          <w:rFonts w:asciiTheme="minorBidi" w:hAnsiTheme="minorBidi"/>
          <w:sz w:val="24"/>
          <w:szCs w:val="24"/>
        </w:rPr>
        <w:t xml:space="preserve">that </w:t>
      </w:r>
      <w:r w:rsidR="00691CDA">
        <w:rPr>
          <w:rFonts w:asciiTheme="minorBidi" w:hAnsiTheme="minorBidi"/>
          <w:sz w:val="24"/>
          <w:szCs w:val="24"/>
        </w:rPr>
        <w:t xml:space="preserve">this is where she is most comfortable: </w:t>
      </w:r>
      <w:r w:rsidR="00384013">
        <w:rPr>
          <w:rFonts w:asciiTheme="minorBidi" w:hAnsiTheme="minorBidi"/>
          <w:sz w:val="24"/>
          <w:szCs w:val="24"/>
        </w:rPr>
        <w:t>h</w:t>
      </w:r>
      <w:r w:rsidR="004275D3">
        <w:rPr>
          <w:rFonts w:asciiTheme="minorBidi" w:hAnsiTheme="minorBidi"/>
          <w:sz w:val="24"/>
          <w:szCs w:val="24"/>
        </w:rPr>
        <w:t xml:space="preserve">er true radiance </w:t>
      </w:r>
      <w:r w:rsidR="00E01C1E">
        <w:rPr>
          <w:rFonts w:asciiTheme="minorBidi" w:hAnsiTheme="minorBidi"/>
          <w:sz w:val="24"/>
          <w:szCs w:val="24"/>
        </w:rPr>
        <w:t xml:space="preserve">will </w:t>
      </w:r>
      <w:r w:rsidR="003B7963">
        <w:rPr>
          <w:rFonts w:asciiTheme="minorBidi" w:hAnsiTheme="minorBidi"/>
          <w:sz w:val="24"/>
          <w:szCs w:val="24"/>
        </w:rPr>
        <w:t xml:space="preserve">only </w:t>
      </w:r>
      <w:r w:rsidR="004275D3">
        <w:rPr>
          <w:rFonts w:asciiTheme="minorBidi" w:hAnsiTheme="minorBidi"/>
          <w:sz w:val="24"/>
          <w:szCs w:val="24"/>
        </w:rPr>
        <w:t>shine when her elaborate</w:t>
      </w:r>
      <w:r w:rsidR="004B542E">
        <w:rPr>
          <w:rFonts w:asciiTheme="minorBidi" w:hAnsiTheme="minorBidi"/>
          <w:sz w:val="24"/>
          <w:szCs w:val="24"/>
        </w:rPr>
        <w:t>, towering</w:t>
      </w:r>
      <w:r w:rsidR="00D73686">
        <w:rPr>
          <w:rFonts w:asciiTheme="minorBidi" w:hAnsiTheme="minorBidi"/>
          <w:sz w:val="24"/>
          <w:szCs w:val="24"/>
        </w:rPr>
        <w:t xml:space="preserve"> structures are encircled by winding paths</w:t>
      </w:r>
      <w:r w:rsidR="005A6DEE">
        <w:rPr>
          <w:rFonts w:asciiTheme="minorBidi" w:hAnsiTheme="minorBidi"/>
          <w:sz w:val="24"/>
          <w:szCs w:val="24"/>
        </w:rPr>
        <w:t>;</w:t>
      </w:r>
      <w:r w:rsidR="00D73686">
        <w:rPr>
          <w:rFonts w:asciiTheme="minorBidi" w:hAnsiTheme="minorBidi"/>
          <w:sz w:val="24"/>
          <w:szCs w:val="24"/>
        </w:rPr>
        <w:t xml:space="preserve"> when her rigid laws are infused with a deep spirit</w:t>
      </w:r>
      <w:r w:rsidR="005A6DEE">
        <w:rPr>
          <w:rFonts w:asciiTheme="minorBidi" w:hAnsiTheme="minorBidi"/>
          <w:sz w:val="24"/>
          <w:szCs w:val="24"/>
        </w:rPr>
        <w:t>;</w:t>
      </w:r>
      <w:r w:rsidR="00D73686">
        <w:rPr>
          <w:rFonts w:asciiTheme="minorBidi" w:hAnsiTheme="minorBidi"/>
          <w:sz w:val="24"/>
          <w:szCs w:val="24"/>
        </w:rPr>
        <w:t xml:space="preserve"> and when </w:t>
      </w:r>
      <w:r w:rsidR="007776EE">
        <w:rPr>
          <w:rFonts w:asciiTheme="minorBidi" w:hAnsiTheme="minorBidi"/>
          <w:sz w:val="24"/>
          <w:szCs w:val="24"/>
        </w:rPr>
        <w:t xml:space="preserve">her program for halakhic living is coupled with a </w:t>
      </w:r>
      <w:r w:rsidR="002D0834">
        <w:rPr>
          <w:rFonts w:asciiTheme="minorBidi" w:hAnsiTheme="minorBidi"/>
          <w:sz w:val="24"/>
          <w:szCs w:val="24"/>
        </w:rPr>
        <w:t xml:space="preserve">transcendent </w:t>
      </w:r>
      <w:r w:rsidR="007776EE">
        <w:rPr>
          <w:rFonts w:asciiTheme="minorBidi" w:hAnsiTheme="minorBidi"/>
          <w:sz w:val="24"/>
          <w:szCs w:val="24"/>
        </w:rPr>
        <w:t>vision for ethics and godliness.</w:t>
      </w:r>
    </w:p>
    <w:p w14:paraId="7ED1D0DA" w14:textId="52463747" w:rsidR="007776EE" w:rsidRDefault="007776EE" w:rsidP="00B00717">
      <w:pPr>
        <w:spacing w:after="0" w:line="240" w:lineRule="auto"/>
        <w:jc w:val="both"/>
        <w:rPr>
          <w:rFonts w:asciiTheme="minorBidi" w:hAnsiTheme="minorBidi"/>
          <w:sz w:val="24"/>
          <w:szCs w:val="24"/>
        </w:rPr>
      </w:pPr>
    </w:p>
    <w:p w14:paraId="6AC370D6" w14:textId="6D4D977A" w:rsidR="007776EE" w:rsidRDefault="00F009BE" w:rsidP="00B00717">
      <w:pPr>
        <w:spacing w:after="0" w:line="240" w:lineRule="auto"/>
        <w:jc w:val="both"/>
        <w:rPr>
          <w:rFonts w:asciiTheme="minorBidi" w:hAnsiTheme="minorBidi"/>
          <w:sz w:val="24"/>
          <w:szCs w:val="24"/>
        </w:rPr>
      </w:pPr>
      <w:r>
        <w:rPr>
          <w:rFonts w:asciiTheme="minorBidi" w:hAnsiTheme="minorBidi"/>
          <w:sz w:val="24"/>
          <w:szCs w:val="24"/>
        </w:rPr>
        <w:t>Indeed, how</w:t>
      </w:r>
      <w:r w:rsidR="00900625">
        <w:rPr>
          <w:rFonts w:asciiTheme="minorBidi" w:hAnsiTheme="minorBidi"/>
          <w:sz w:val="24"/>
          <w:szCs w:val="24"/>
        </w:rPr>
        <w:t xml:space="preserve"> affirming and</w:t>
      </w:r>
      <w:r>
        <w:rPr>
          <w:rFonts w:asciiTheme="minorBidi" w:hAnsiTheme="minorBidi"/>
          <w:sz w:val="24"/>
          <w:szCs w:val="24"/>
        </w:rPr>
        <w:t xml:space="preserve"> utterly </w:t>
      </w:r>
      <w:r w:rsidR="009115CF">
        <w:rPr>
          <w:rFonts w:asciiTheme="minorBidi" w:hAnsiTheme="minorBidi"/>
          <w:sz w:val="24"/>
          <w:szCs w:val="24"/>
        </w:rPr>
        <w:t xml:space="preserve">enchanting </w:t>
      </w:r>
      <w:r w:rsidR="008C164A">
        <w:rPr>
          <w:rFonts w:asciiTheme="minorBidi" w:hAnsiTheme="minorBidi"/>
          <w:sz w:val="24"/>
          <w:szCs w:val="24"/>
        </w:rPr>
        <w:t xml:space="preserve">is </w:t>
      </w:r>
      <w:r w:rsidR="00900625">
        <w:rPr>
          <w:rFonts w:asciiTheme="minorBidi" w:hAnsiTheme="minorBidi"/>
          <w:sz w:val="24"/>
          <w:szCs w:val="24"/>
        </w:rPr>
        <w:t xml:space="preserve">the fusion of </w:t>
      </w:r>
      <w:r w:rsidR="002E75B2">
        <w:rPr>
          <w:rFonts w:asciiTheme="minorBidi" w:hAnsiTheme="minorBidi"/>
          <w:sz w:val="24"/>
          <w:szCs w:val="24"/>
        </w:rPr>
        <w:t xml:space="preserve">Torah </w:t>
      </w:r>
      <w:r w:rsidR="00900625">
        <w:rPr>
          <w:rFonts w:asciiTheme="minorBidi" w:hAnsiTheme="minorBidi"/>
          <w:sz w:val="24"/>
          <w:szCs w:val="24"/>
        </w:rPr>
        <w:t xml:space="preserve">and </w:t>
      </w:r>
      <w:r w:rsidR="002E75B2">
        <w:rPr>
          <w:rFonts w:asciiTheme="minorBidi" w:hAnsiTheme="minorBidi"/>
          <w:sz w:val="24"/>
          <w:szCs w:val="24"/>
        </w:rPr>
        <w:t xml:space="preserve">moral excellence, </w:t>
      </w:r>
      <w:r w:rsidR="00900625">
        <w:rPr>
          <w:rFonts w:asciiTheme="minorBidi" w:hAnsiTheme="minorBidi"/>
          <w:sz w:val="24"/>
          <w:szCs w:val="24"/>
        </w:rPr>
        <w:t xml:space="preserve">of </w:t>
      </w:r>
      <w:r w:rsidR="002E75B2">
        <w:rPr>
          <w:rFonts w:asciiTheme="minorBidi" w:hAnsiTheme="minorBidi"/>
          <w:sz w:val="24"/>
          <w:szCs w:val="24"/>
        </w:rPr>
        <w:t xml:space="preserve">knowledge-in-wisdom </w:t>
      </w:r>
      <w:r w:rsidR="00900625">
        <w:rPr>
          <w:rFonts w:asciiTheme="minorBidi" w:hAnsiTheme="minorBidi"/>
          <w:sz w:val="24"/>
          <w:szCs w:val="24"/>
        </w:rPr>
        <w:t xml:space="preserve">and </w:t>
      </w:r>
      <w:r w:rsidR="002E75B2">
        <w:rPr>
          <w:rFonts w:asciiTheme="minorBidi" w:hAnsiTheme="minorBidi"/>
          <w:sz w:val="24"/>
          <w:szCs w:val="24"/>
        </w:rPr>
        <w:t>knowledge-in-</w:t>
      </w:r>
      <w:r w:rsidR="00900625">
        <w:rPr>
          <w:rFonts w:asciiTheme="minorBidi" w:hAnsiTheme="minorBidi"/>
          <w:sz w:val="24"/>
          <w:szCs w:val="24"/>
        </w:rPr>
        <w:t xml:space="preserve">action, to those who are privy to behold it. They can but say: “Praiseworthy is the </w:t>
      </w:r>
      <w:r w:rsidR="00AE6788">
        <w:rPr>
          <w:rFonts w:asciiTheme="minorBidi" w:hAnsiTheme="minorBidi"/>
          <w:sz w:val="24"/>
          <w:szCs w:val="24"/>
        </w:rPr>
        <w:t>nation for whom it is such; praiseworthy is the nation for whom Hashem is its God” (</w:t>
      </w:r>
      <w:r w:rsidR="00AE6788" w:rsidRPr="00B56FEF">
        <w:rPr>
          <w:rFonts w:asciiTheme="minorBidi" w:hAnsiTheme="minorBidi"/>
          <w:i/>
          <w:iCs/>
          <w:sz w:val="24"/>
          <w:szCs w:val="24"/>
        </w:rPr>
        <w:t>Tehillim</w:t>
      </w:r>
      <w:r w:rsidR="00AE6788">
        <w:rPr>
          <w:rFonts w:asciiTheme="minorBidi" w:hAnsiTheme="minorBidi"/>
          <w:sz w:val="24"/>
          <w:szCs w:val="24"/>
        </w:rPr>
        <w:t xml:space="preserve"> </w:t>
      </w:r>
      <w:r w:rsidR="00483932">
        <w:rPr>
          <w:rFonts w:asciiTheme="minorBidi" w:hAnsiTheme="minorBidi" w:hint="cs"/>
          <w:sz w:val="24"/>
          <w:szCs w:val="24"/>
          <w:rtl/>
        </w:rPr>
        <w:t>144:15</w:t>
      </w:r>
      <w:r w:rsidR="00AE6788">
        <w:rPr>
          <w:rFonts w:asciiTheme="minorBidi" w:hAnsiTheme="minorBidi"/>
          <w:sz w:val="24"/>
          <w:szCs w:val="24"/>
        </w:rPr>
        <w:t>).</w:t>
      </w:r>
      <w:r w:rsidR="00AE6788">
        <w:rPr>
          <w:rStyle w:val="FootnoteReference"/>
          <w:rFonts w:asciiTheme="minorBidi" w:hAnsiTheme="minorBidi"/>
          <w:sz w:val="24"/>
          <w:szCs w:val="24"/>
        </w:rPr>
        <w:footnoteReference w:id="28"/>
      </w:r>
    </w:p>
    <w:p w14:paraId="10A2DF73" w14:textId="562F6D77" w:rsidR="00B56FEF" w:rsidRDefault="00B56FEF" w:rsidP="00B00717">
      <w:pPr>
        <w:spacing w:after="0" w:line="240" w:lineRule="auto"/>
        <w:jc w:val="both"/>
        <w:rPr>
          <w:rFonts w:asciiTheme="minorBidi" w:hAnsiTheme="minorBidi"/>
          <w:sz w:val="24"/>
          <w:szCs w:val="24"/>
        </w:rPr>
      </w:pPr>
    </w:p>
    <w:p w14:paraId="748743B9" w14:textId="77777777" w:rsidR="00C30AB1" w:rsidRDefault="00C30AB1" w:rsidP="00B00717">
      <w:pPr>
        <w:spacing w:after="0" w:line="240" w:lineRule="auto"/>
        <w:jc w:val="both"/>
        <w:rPr>
          <w:rFonts w:asciiTheme="minorBidi" w:hAnsiTheme="minorBidi"/>
          <w:sz w:val="24"/>
          <w:szCs w:val="24"/>
        </w:rPr>
      </w:pPr>
    </w:p>
    <w:p w14:paraId="194FF29F" w14:textId="2B1B6C38" w:rsidR="00B56FEF" w:rsidRPr="00C45ACB" w:rsidRDefault="00B56FEF" w:rsidP="00B00717">
      <w:pPr>
        <w:spacing w:after="0" w:line="240" w:lineRule="auto"/>
        <w:jc w:val="both"/>
        <w:rPr>
          <w:rFonts w:asciiTheme="minorBidi" w:hAnsiTheme="minorBidi"/>
          <w:b/>
          <w:bCs/>
          <w:sz w:val="24"/>
          <w:szCs w:val="24"/>
        </w:rPr>
      </w:pPr>
    </w:p>
    <w:p w14:paraId="56136B7F" w14:textId="4E851232" w:rsidR="00B56FEF" w:rsidRPr="00C45ACB" w:rsidRDefault="00B56FEF" w:rsidP="00B00717">
      <w:pPr>
        <w:spacing w:after="0" w:line="240" w:lineRule="auto"/>
        <w:jc w:val="both"/>
        <w:rPr>
          <w:rFonts w:asciiTheme="minorBidi" w:hAnsiTheme="minorBidi"/>
          <w:b/>
          <w:bCs/>
          <w:sz w:val="24"/>
          <w:szCs w:val="24"/>
        </w:rPr>
      </w:pPr>
      <w:r w:rsidRPr="00C45ACB">
        <w:rPr>
          <w:rFonts w:asciiTheme="minorBidi" w:hAnsiTheme="minorBidi"/>
          <w:b/>
          <w:bCs/>
          <w:sz w:val="24"/>
          <w:szCs w:val="24"/>
        </w:rPr>
        <w:t>For Further Thought:</w:t>
      </w:r>
    </w:p>
    <w:p w14:paraId="6217D962" w14:textId="47FB80E8" w:rsidR="00B56FEF" w:rsidRDefault="00B56FEF" w:rsidP="00B00717">
      <w:pPr>
        <w:spacing w:after="0" w:line="240" w:lineRule="auto"/>
        <w:jc w:val="both"/>
        <w:rPr>
          <w:rFonts w:asciiTheme="minorBidi" w:hAnsiTheme="minorBidi"/>
          <w:sz w:val="24"/>
          <w:szCs w:val="24"/>
        </w:rPr>
      </w:pPr>
    </w:p>
    <w:p w14:paraId="168D2B3C" w14:textId="4568B400" w:rsidR="00B56FEF" w:rsidRDefault="00993C89" w:rsidP="00B00717">
      <w:pPr>
        <w:pStyle w:val="ListParagraph"/>
        <w:numPr>
          <w:ilvl w:val="0"/>
          <w:numId w:val="2"/>
        </w:numPr>
        <w:spacing w:after="0" w:line="240" w:lineRule="auto"/>
        <w:jc w:val="both"/>
        <w:rPr>
          <w:rFonts w:asciiTheme="minorBidi" w:hAnsiTheme="minorBidi"/>
          <w:sz w:val="24"/>
          <w:szCs w:val="24"/>
        </w:rPr>
      </w:pPr>
      <w:r>
        <w:rPr>
          <w:rFonts w:asciiTheme="minorBidi" w:hAnsiTheme="minorBidi"/>
          <w:sz w:val="24"/>
          <w:szCs w:val="24"/>
        </w:rPr>
        <w:t xml:space="preserve">Are there other figures in </w:t>
      </w:r>
      <w:r w:rsidRPr="00136949">
        <w:rPr>
          <w:rFonts w:asciiTheme="minorBidi" w:hAnsiTheme="minorBidi"/>
          <w:i/>
          <w:iCs/>
          <w:sz w:val="24"/>
          <w:szCs w:val="24"/>
        </w:rPr>
        <w:t>Tanakh</w:t>
      </w:r>
      <w:r>
        <w:rPr>
          <w:rFonts w:asciiTheme="minorBidi" w:hAnsiTheme="minorBidi"/>
          <w:sz w:val="24"/>
          <w:szCs w:val="24"/>
        </w:rPr>
        <w:t xml:space="preserve"> who </w:t>
      </w:r>
      <w:r w:rsidR="00333389">
        <w:rPr>
          <w:rFonts w:asciiTheme="minorBidi" w:hAnsiTheme="minorBidi"/>
          <w:sz w:val="24"/>
          <w:szCs w:val="24"/>
        </w:rPr>
        <w:t>gain</w:t>
      </w:r>
      <w:r w:rsidR="0012211D">
        <w:rPr>
          <w:rFonts w:asciiTheme="minorBidi" w:hAnsiTheme="minorBidi"/>
          <w:sz w:val="24"/>
          <w:szCs w:val="24"/>
        </w:rPr>
        <w:t xml:space="preserve"> wisdom </w:t>
      </w:r>
      <w:r w:rsidR="00333389">
        <w:rPr>
          <w:rFonts w:asciiTheme="minorBidi" w:hAnsiTheme="minorBidi"/>
          <w:sz w:val="24"/>
          <w:szCs w:val="24"/>
        </w:rPr>
        <w:t xml:space="preserve">but lack </w:t>
      </w:r>
      <w:r w:rsidR="0012211D">
        <w:rPr>
          <w:rFonts w:asciiTheme="minorBidi" w:hAnsiTheme="minorBidi"/>
          <w:sz w:val="24"/>
          <w:szCs w:val="24"/>
        </w:rPr>
        <w:t>concomitant ethical insight? Consider</w:t>
      </w:r>
      <w:r w:rsidR="00333389">
        <w:rPr>
          <w:rFonts w:asciiTheme="minorBidi" w:hAnsiTheme="minorBidi"/>
          <w:sz w:val="24"/>
          <w:szCs w:val="24"/>
        </w:rPr>
        <w:t xml:space="preserve"> the following </w:t>
      </w:r>
      <w:r w:rsidR="0012211D">
        <w:rPr>
          <w:rFonts w:asciiTheme="minorBidi" w:hAnsiTheme="minorBidi"/>
          <w:sz w:val="24"/>
          <w:szCs w:val="24"/>
        </w:rPr>
        <w:t>example</w:t>
      </w:r>
      <w:r w:rsidR="00333389">
        <w:rPr>
          <w:rFonts w:asciiTheme="minorBidi" w:hAnsiTheme="minorBidi"/>
          <w:sz w:val="24"/>
          <w:szCs w:val="24"/>
        </w:rPr>
        <w:t>s</w:t>
      </w:r>
      <w:r w:rsidR="0012211D">
        <w:rPr>
          <w:rFonts w:asciiTheme="minorBidi" w:hAnsiTheme="minorBidi"/>
          <w:sz w:val="24"/>
          <w:szCs w:val="24"/>
        </w:rPr>
        <w:t>:</w:t>
      </w:r>
    </w:p>
    <w:p w14:paraId="0F44385C" w14:textId="25192B26" w:rsidR="0012211D" w:rsidRDefault="0012211D" w:rsidP="00B00717">
      <w:pPr>
        <w:spacing w:after="0" w:line="240" w:lineRule="auto"/>
        <w:jc w:val="both"/>
        <w:rPr>
          <w:rFonts w:asciiTheme="minorBidi" w:hAnsiTheme="minorBidi"/>
          <w:sz w:val="24"/>
          <w:szCs w:val="24"/>
        </w:rPr>
      </w:pPr>
    </w:p>
    <w:p w14:paraId="51991477" w14:textId="77777777" w:rsidR="00384013" w:rsidRDefault="00384013" w:rsidP="00B00717">
      <w:pPr>
        <w:spacing w:after="0" w:line="240" w:lineRule="auto"/>
        <w:jc w:val="both"/>
        <w:rPr>
          <w:rFonts w:asciiTheme="minorBidi" w:hAnsiTheme="minorBidi"/>
          <w:sz w:val="24"/>
          <w:szCs w:val="24"/>
        </w:rPr>
      </w:pPr>
    </w:p>
    <w:p w14:paraId="4FA546C0" w14:textId="52575FAF" w:rsidR="00412BA5" w:rsidRPr="00B2659D" w:rsidRDefault="0060172D" w:rsidP="00B00717">
      <w:pPr>
        <w:pStyle w:val="ListParagraph"/>
        <w:numPr>
          <w:ilvl w:val="0"/>
          <w:numId w:val="3"/>
        </w:numPr>
        <w:spacing w:after="0" w:line="240" w:lineRule="auto"/>
        <w:jc w:val="both"/>
        <w:rPr>
          <w:rFonts w:asciiTheme="minorBidi" w:hAnsiTheme="minorBidi"/>
          <w:sz w:val="24"/>
          <w:szCs w:val="24"/>
        </w:rPr>
      </w:pPr>
      <w:r>
        <w:rPr>
          <w:rFonts w:asciiTheme="minorBidi" w:hAnsiTheme="minorBidi"/>
          <w:sz w:val="24"/>
          <w:szCs w:val="24"/>
        </w:rPr>
        <w:t xml:space="preserve">According to the Sages, Bilam is granted prophecy that parallels </w:t>
      </w:r>
      <w:r w:rsidR="00277C74">
        <w:rPr>
          <w:rFonts w:asciiTheme="minorBidi" w:hAnsiTheme="minorBidi"/>
          <w:sz w:val="24"/>
          <w:szCs w:val="24"/>
        </w:rPr>
        <w:t>that of Moshe (</w:t>
      </w:r>
      <w:r w:rsidR="00277C74" w:rsidRPr="00EA2436">
        <w:rPr>
          <w:rFonts w:asciiTheme="minorBidi" w:hAnsiTheme="minorBidi"/>
          <w:i/>
          <w:iCs/>
          <w:sz w:val="24"/>
          <w:szCs w:val="24"/>
        </w:rPr>
        <w:t>Bamidbar Rabba</w:t>
      </w:r>
      <w:r w:rsidR="00277C74">
        <w:rPr>
          <w:rFonts w:asciiTheme="minorBidi" w:hAnsiTheme="minorBidi"/>
          <w:sz w:val="24"/>
          <w:szCs w:val="24"/>
        </w:rPr>
        <w:t xml:space="preserve"> </w:t>
      </w:r>
      <w:r w:rsidR="00AE4D88">
        <w:rPr>
          <w:rFonts w:asciiTheme="minorBidi" w:hAnsiTheme="minorBidi" w:hint="cs"/>
          <w:sz w:val="24"/>
          <w:szCs w:val="24"/>
          <w:rtl/>
        </w:rPr>
        <w:t>20:1</w:t>
      </w:r>
      <w:r w:rsidR="00277C74">
        <w:rPr>
          <w:rFonts w:asciiTheme="minorBidi" w:hAnsiTheme="minorBidi"/>
          <w:sz w:val="24"/>
          <w:szCs w:val="24"/>
        </w:rPr>
        <w:t xml:space="preserve">) and even surpasses it in some ways. </w:t>
      </w:r>
      <w:r w:rsidR="00277C74" w:rsidRPr="0036238F">
        <w:rPr>
          <w:rFonts w:asciiTheme="minorBidi" w:hAnsiTheme="minorBidi"/>
          <w:i/>
          <w:iCs/>
          <w:sz w:val="24"/>
          <w:szCs w:val="24"/>
        </w:rPr>
        <w:t>Tanna De-</w:t>
      </w:r>
      <w:r w:rsidR="00EF7D69">
        <w:rPr>
          <w:rFonts w:asciiTheme="minorBidi" w:hAnsiTheme="minorBidi"/>
          <w:i/>
          <w:iCs/>
          <w:sz w:val="24"/>
          <w:szCs w:val="24"/>
        </w:rPr>
        <w:t>v</w:t>
      </w:r>
      <w:r w:rsidR="00277C74" w:rsidRPr="0036238F">
        <w:rPr>
          <w:rFonts w:asciiTheme="minorBidi" w:hAnsiTheme="minorBidi"/>
          <w:i/>
          <w:iCs/>
          <w:sz w:val="24"/>
          <w:szCs w:val="24"/>
        </w:rPr>
        <w:t xml:space="preserve">ei Eliyahu </w:t>
      </w:r>
      <w:r w:rsidR="002E5DB9" w:rsidRPr="0036238F">
        <w:rPr>
          <w:rFonts w:asciiTheme="minorBidi" w:hAnsiTheme="minorBidi"/>
          <w:i/>
          <w:iCs/>
          <w:sz w:val="24"/>
          <w:szCs w:val="24"/>
        </w:rPr>
        <w:t>Zuta</w:t>
      </w:r>
      <w:r w:rsidR="002E5DB9">
        <w:rPr>
          <w:rFonts w:asciiTheme="minorBidi" w:hAnsiTheme="minorBidi"/>
          <w:sz w:val="24"/>
          <w:szCs w:val="24"/>
        </w:rPr>
        <w:t xml:space="preserve"> (10)</w:t>
      </w:r>
      <w:r w:rsidR="0036238F">
        <w:rPr>
          <w:rFonts w:asciiTheme="minorBidi" w:hAnsiTheme="minorBidi"/>
          <w:sz w:val="24"/>
          <w:szCs w:val="24"/>
        </w:rPr>
        <w:t>,</w:t>
      </w:r>
      <w:r w:rsidR="002E5DB9">
        <w:rPr>
          <w:rFonts w:asciiTheme="minorBidi" w:hAnsiTheme="minorBidi"/>
          <w:sz w:val="24"/>
          <w:szCs w:val="24"/>
        </w:rPr>
        <w:t xml:space="preserve"> </w:t>
      </w:r>
      <w:r w:rsidR="00277C74">
        <w:rPr>
          <w:rFonts w:asciiTheme="minorBidi" w:hAnsiTheme="minorBidi"/>
          <w:sz w:val="24"/>
          <w:szCs w:val="24"/>
        </w:rPr>
        <w:t>for instance, contrasts the language that appears by each</w:t>
      </w:r>
      <w:r w:rsidR="00B2659D">
        <w:rPr>
          <w:rFonts w:asciiTheme="minorBidi" w:hAnsiTheme="minorBidi"/>
          <w:sz w:val="24"/>
          <w:szCs w:val="24"/>
        </w:rPr>
        <w:t>:</w:t>
      </w:r>
    </w:p>
    <w:p w14:paraId="044369CB" w14:textId="77777777" w:rsidR="00384013" w:rsidRDefault="00384013" w:rsidP="00B00717">
      <w:pPr>
        <w:spacing w:after="0" w:line="240" w:lineRule="auto"/>
        <w:ind w:left="1440"/>
        <w:jc w:val="both"/>
        <w:rPr>
          <w:rFonts w:asciiTheme="minorBidi" w:hAnsiTheme="minorBidi"/>
          <w:sz w:val="24"/>
          <w:szCs w:val="24"/>
        </w:rPr>
      </w:pPr>
    </w:p>
    <w:p w14:paraId="6D0B8EE7" w14:textId="7CFE98F5" w:rsidR="001B2FE7" w:rsidRPr="008B4027" w:rsidRDefault="00412BA5" w:rsidP="00B00717">
      <w:pPr>
        <w:spacing w:after="0" w:line="240" w:lineRule="auto"/>
        <w:ind w:left="1440"/>
        <w:jc w:val="both"/>
        <w:rPr>
          <w:rFonts w:asciiTheme="minorBidi" w:hAnsiTheme="minorBidi"/>
          <w:sz w:val="24"/>
          <w:szCs w:val="24"/>
        </w:rPr>
      </w:pPr>
      <w:r>
        <w:rPr>
          <w:rFonts w:asciiTheme="minorBidi" w:hAnsiTheme="minorBidi"/>
          <w:sz w:val="24"/>
          <w:szCs w:val="24"/>
        </w:rPr>
        <w:t>Regarding Moshe, it says, “</w:t>
      </w:r>
      <w:r w:rsidR="001B2FE7" w:rsidRPr="0032732E">
        <w:rPr>
          <w:rFonts w:asciiTheme="minorBidi" w:hAnsiTheme="minorBidi"/>
          <w:b/>
          <w:bCs/>
          <w:sz w:val="24"/>
          <w:szCs w:val="24"/>
        </w:rPr>
        <w:t>Make known</w:t>
      </w:r>
      <w:r w:rsidR="001B2FE7" w:rsidRPr="008B4027">
        <w:rPr>
          <w:rFonts w:asciiTheme="minorBidi" w:hAnsiTheme="minorBidi"/>
          <w:sz w:val="24"/>
          <w:szCs w:val="24"/>
        </w:rPr>
        <w:t xml:space="preserve"> to me, please, </w:t>
      </w:r>
      <w:r w:rsidR="001B2FE7" w:rsidRPr="009A3827">
        <w:rPr>
          <w:rFonts w:asciiTheme="minorBidi" w:hAnsiTheme="minorBidi"/>
          <w:sz w:val="24"/>
          <w:szCs w:val="24"/>
        </w:rPr>
        <w:t>Your ways</w:t>
      </w:r>
      <w:r w:rsidR="00F77BBF">
        <w:rPr>
          <w:rFonts w:asciiTheme="minorBidi" w:hAnsiTheme="minorBidi"/>
          <w:sz w:val="24"/>
          <w:szCs w:val="24"/>
        </w:rPr>
        <w:t xml:space="preserve">” </w:t>
      </w:r>
      <w:r w:rsidR="001B2FE7" w:rsidRPr="008B4027">
        <w:rPr>
          <w:rFonts w:asciiTheme="minorBidi" w:hAnsiTheme="minorBidi"/>
          <w:sz w:val="24"/>
          <w:szCs w:val="24"/>
        </w:rPr>
        <w:t>(</w:t>
      </w:r>
      <w:r w:rsidR="001B2FE7" w:rsidRPr="00210E9E">
        <w:rPr>
          <w:rFonts w:asciiTheme="minorBidi" w:hAnsiTheme="minorBidi"/>
          <w:i/>
          <w:iCs/>
          <w:sz w:val="24"/>
          <w:szCs w:val="24"/>
        </w:rPr>
        <w:t>Shemot</w:t>
      </w:r>
      <w:r w:rsidR="001B2FE7" w:rsidRPr="008B4027">
        <w:rPr>
          <w:rFonts w:asciiTheme="minorBidi" w:hAnsiTheme="minorBidi"/>
          <w:sz w:val="24"/>
          <w:szCs w:val="24"/>
        </w:rPr>
        <w:t xml:space="preserve"> 33:13)</w:t>
      </w:r>
      <w:r w:rsidR="00F77BBF">
        <w:rPr>
          <w:rFonts w:asciiTheme="minorBidi" w:hAnsiTheme="minorBidi"/>
          <w:sz w:val="24"/>
          <w:szCs w:val="24"/>
        </w:rPr>
        <w:t>, but regarding Bilam, it say</w:t>
      </w:r>
      <w:r w:rsidR="0057016F">
        <w:rPr>
          <w:rFonts w:asciiTheme="minorBidi" w:hAnsiTheme="minorBidi"/>
          <w:sz w:val="24"/>
          <w:szCs w:val="24"/>
        </w:rPr>
        <w:t xml:space="preserve">s, “And </w:t>
      </w:r>
      <w:r w:rsidR="003C3AB8">
        <w:rPr>
          <w:rFonts w:asciiTheme="minorBidi" w:hAnsiTheme="minorBidi"/>
          <w:sz w:val="24"/>
          <w:szCs w:val="24"/>
        </w:rPr>
        <w:t xml:space="preserve">who </w:t>
      </w:r>
      <w:r w:rsidR="0057016F" w:rsidRPr="0032732E">
        <w:rPr>
          <w:rFonts w:asciiTheme="minorBidi" w:hAnsiTheme="minorBidi"/>
          <w:b/>
          <w:bCs/>
          <w:sz w:val="24"/>
          <w:szCs w:val="24"/>
        </w:rPr>
        <w:t xml:space="preserve">knows the </w:t>
      </w:r>
      <w:r w:rsidR="003C3AB8" w:rsidRPr="0032732E">
        <w:rPr>
          <w:rFonts w:asciiTheme="minorBidi" w:hAnsiTheme="minorBidi"/>
          <w:b/>
          <w:bCs/>
          <w:sz w:val="24"/>
          <w:szCs w:val="24"/>
        </w:rPr>
        <w:t>thinking of the Most High</w:t>
      </w:r>
      <w:r w:rsidR="003C3AB8">
        <w:rPr>
          <w:rFonts w:asciiTheme="minorBidi" w:hAnsiTheme="minorBidi"/>
          <w:sz w:val="24"/>
          <w:szCs w:val="24"/>
        </w:rPr>
        <w:t xml:space="preserve"> (</w:t>
      </w:r>
      <w:r w:rsidR="003C3AB8" w:rsidRPr="0032732E">
        <w:rPr>
          <w:rFonts w:asciiTheme="minorBidi" w:hAnsiTheme="minorBidi"/>
          <w:b/>
          <w:bCs/>
          <w:i/>
          <w:iCs/>
          <w:sz w:val="24"/>
          <w:szCs w:val="24"/>
        </w:rPr>
        <w:t xml:space="preserve">yode’a da’at </w:t>
      </w:r>
      <w:r w:rsidR="00350D19">
        <w:rPr>
          <w:rFonts w:asciiTheme="minorBidi" w:hAnsiTheme="minorBidi" w:hint="cs"/>
          <w:b/>
          <w:bCs/>
          <w:i/>
          <w:iCs/>
          <w:sz w:val="24"/>
          <w:szCs w:val="24"/>
        </w:rPr>
        <w:t>E</w:t>
      </w:r>
      <w:r w:rsidR="00350D19" w:rsidRPr="0032732E">
        <w:rPr>
          <w:rFonts w:asciiTheme="minorBidi" w:hAnsiTheme="minorBidi"/>
          <w:b/>
          <w:bCs/>
          <w:i/>
          <w:iCs/>
          <w:sz w:val="24"/>
          <w:szCs w:val="24"/>
        </w:rPr>
        <w:t>lyon</w:t>
      </w:r>
      <w:r w:rsidR="003C3AB8">
        <w:rPr>
          <w:rFonts w:asciiTheme="minorBidi" w:hAnsiTheme="minorBidi"/>
          <w:sz w:val="24"/>
          <w:szCs w:val="24"/>
        </w:rPr>
        <w:t>)” (</w:t>
      </w:r>
      <w:r w:rsidR="003C3AB8" w:rsidRPr="00AF3D64">
        <w:rPr>
          <w:rFonts w:asciiTheme="minorBidi" w:hAnsiTheme="minorBidi"/>
          <w:i/>
          <w:iCs/>
          <w:sz w:val="24"/>
          <w:szCs w:val="24"/>
        </w:rPr>
        <w:t>Bamidbar</w:t>
      </w:r>
      <w:r w:rsidR="000238F7">
        <w:rPr>
          <w:rFonts w:asciiTheme="minorBidi" w:hAnsiTheme="minorBidi"/>
          <w:sz w:val="24"/>
          <w:szCs w:val="24"/>
        </w:rPr>
        <w:t xml:space="preserve"> 24:16</w:t>
      </w:r>
      <w:r w:rsidR="0032732E">
        <w:rPr>
          <w:rFonts w:asciiTheme="minorBidi" w:hAnsiTheme="minorBidi"/>
          <w:sz w:val="24"/>
          <w:szCs w:val="24"/>
        </w:rPr>
        <w:t>).</w:t>
      </w:r>
    </w:p>
    <w:p w14:paraId="70154BD6" w14:textId="5FA8AA5D" w:rsidR="00412BA5" w:rsidRDefault="00412BA5" w:rsidP="00B00717">
      <w:pPr>
        <w:spacing w:after="0" w:line="240" w:lineRule="auto"/>
        <w:ind w:left="1440"/>
        <w:jc w:val="both"/>
        <w:rPr>
          <w:rFonts w:asciiTheme="minorBidi" w:hAnsiTheme="minorBidi"/>
          <w:sz w:val="24"/>
          <w:szCs w:val="24"/>
        </w:rPr>
      </w:pPr>
    </w:p>
    <w:p w14:paraId="7AF1586F" w14:textId="1BFE4445" w:rsidR="00FB65CA" w:rsidRDefault="00BB3F23" w:rsidP="00B00717">
      <w:pPr>
        <w:pStyle w:val="ListParagraph"/>
        <w:spacing w:after="0" w:line="240" w:lineRule="auto"/>
        <w:jc w:val="both"/>
        <w:rPr>
          <w:rFonts w:asciiTheme="minorBidi" w:hAnsiTheme="minorBidi"/>
          <w:sz w:val="24"/>
          <w:szCs w:val="24"/>
        </w:rPr>
      </w:pPr>
      <w:r>
        <w:rPr>
          <w:rFonts w:asciiTheme="minorBidi" w:hAnsiTheme="minorBidi"/>
          <w:sz w:val="24"/>
          <w:szCs w:val="24"/>
        </w:rPr>
        <w:t>Still</w:t>
      </w:r>
      <w:r w:rsidR="00FB65CA">
        <w:rPr>
          <w:rFonts w:asciiTheme="minorBidi" w:hAnsiTheme="minorBidi"/>
          <w:sz w:val="24"/>
          <w:szCs w:val="24"/>
        </w:rPr>
        <w:t>, the passage continues, Bilam’s extraordinary knowledge d</w:t>
      </w:r>
      <w:r>
        <w:rPr>
          <w:rFonts w:asciiTheme="minorBidi" w:hAnsiTheme="minorBidi"/>
          <w:sz w:val="24"/>
          <w:szCs w:val="24"/>
        </w:rPr>
        <w:t xml:space="preserve">oes </w:t>
      </w:r>
      <w:r w:rsidR="00FB65CA">
        <w:rPr>
          <w:rFonts w:asciiTheme="minorBidi" w:hAnsiTheme="minorBidi"/>
          <w:sz w:val="24"/>
          <w:szCs w:val="24"/>
        </w:rPr>
        <w:t>not translate into virtue:</w:t>
      </w:r>
    </w:p>
    <w:p w14:paraId="649CAB77" w14:textId="696AF3D5" w:rsidR="00AF3D64" w:rsidRDefault="00AF3D64" w:rsidP="00B00717">
      <w:pPr>
        <w:spacing w:after="0" w:line="240" w:lineRule="auto"/>
        <w:ind w:left="1440"/>
        <w:jc w:val="both"/>
        <w:rPr>
          <w:rFonts w:asciiTheme="minorBidi" w:hAnsiTheme="minorBidi"/>
          <w:sz w:val="24"/>
          <w:szCs w:val="24"/>
          <w:rtl/>
        </w:rPr>
      </w:pPr>
    </w:p>
    <w:p w14:paraId="47191908" w14:textId="11EC44F2" w:rsidR="00AF3D64" w:rsidRPr="00FB65CA" w:rsidRDefault="00FB65CA" w:rsidP="00B00717">
      <w:pPr>
        <w:spacing w:after="0" w:line="240" w:lineRule="auto"/>
        <w:ind w:left="1440"/>
        <w:jc w:val="both"/>
        <w:rPr>
          <w:rFonts w:asciiTheme="minorBidi" w:hAnsiTheme="minorBidi"/>
          <w:sz w:val="24"/>
          <w:szCs w:val="24"/>
        </w:rPr>
      </w:pPr>
      <w:r>
        <w:rPr>
          <w:rFonts w:asciiTheme="minorBidi" w:hAnsiTheme="minorBidi"/>
          <w:sz w:val="24"/>
          <w:szCs w:val="24"/>
        </w:rPr>
        <w:t xml:space="preserve">A good </w:t>
      </w:r>
      <w:r w:rsidRPr="00EA2436">
        <w:rPr>
          <w:rFonts w:asciiTheme="minorBidi" w:hAnsiTheme="minorBidi"/>
          <w:b/>
          <w:bCs/>
          <w:i/>
          <w:iCs/>
          <w:sz w:val="24"/>
          <w:szCs w:val="24"/>
        </w:rPr>
        <w:t>derekh</w:t>
      </w:r>
      <w:r>
        <w:rPr>
          <w:rFonts w:asciiTheme="minorBidi" w:hAnsiTheme="minorBidi"/>
          <w:sz w:val="24"/>
          <w:szCs w:val="24"/>
        </w:rPr>
        <w:t xml:space="preserve"> was not found in him, </w:t>
      </w:r>
      <w:r w:rsidR="00331160">
        <w:rPr>
          <w:rFonts w:asciiTheme="minorBidi" w:hAnsiTheme="minorBidi"/>
          <w:sz w:val="24"/>
          <w:szCs w:val="24"/>
        </w:rPr>
        <w:t xml:space="preserve">and he never engaged in any </w:t>
      </w:r>
      <w:r w:rsidR="00331160" w:rsidRPr="00EA2436">
        <w:rPr>
          <w:rFonts w:asciiTheme="minorBidi" w:hAnsiTheme="minorBidi"/>
          <w:b/>
          <w:bCs/>
          <w:i/>
          <w:iCs/>
          <w:sz w:val="24"/>
          <w:szCs w:val="24"/>
        </w:rPr>
        <w:t>tzedaka</w:t>
      </w:r>
      <w:r w:rsidR="00331160">
        <w:rPr>
          <w:rFonts w:asciiTheme="minorBidi" w:hAnsiTheme="minorBidi"/>
          <w:sz w:val="24"/>
          <w:szCs w:val="24"/>
        </w:rPr>
        <w:t xml:space="preserve">, but rather in gossip, and sought to destroy the entire world. </w:t>
      </w:r>
    </w:p>
    <w:p w14:paraId="10A7938E" w14:textId="49E36D32" w:rsidR="00277C74" w:rsidRDefault="00277C74" w:rsidP="00B00717">
      <w:pPr>
        <w:pStyle w:val="ListParagraph"/>
        <w:spacing w:after="0" w:line="240" w:lineRule="auto"/>
        <w:jc w:val="both"/>
        <w:rPr>
          <w:rFonts w:asciiTheme="minorBidi" w:hAnsiTheme="minorBidi"/>
          <w:sz w:val="24"/>
          <w:szCs w:val="24"/>
        </w:rPr>
      </w:pPr>
    </w:p>
    <w:p w14:paraId="34E0E95D" w14:textId="77777777" w:rsidR="00C30AB1" w:rsidRDefault="00C30AB1" w:rsidP="00B00717">
      <w:pPr>
        <w:pStyle w:val="ListParagraph"/>
        <w:spacing w:after="0" w:line="240" w:lineRule="auto"/>
        <w:jc w:val="both"/>
        <w:rPr>
          <w:rFonts w:asciiTheme="minorBidi" w:hAnsiTheme="minorBidi"/>
          <w:sz w:val="24"/>
          <w:szCs w:val="24"/>
          <w:rtl/>
        </w:rPr>
      </w:pPr>
    </w:p>
    <w:p w14:paraId="3C2E6FAF" w14:textId="4E3EEDC8" w:rsidR="00277C74" w:rsidRPr="00095272" w:rsidRDefault="00E731FA" w:rsidP="00B00717">
      <w:pPr>
        <w:pStyle w:val="ListParagraph"/>
        <w:numPr>
          <w:ilvl w:val="0"/>
          <w:numId w:val="3"/>
        </w:numPr>
        <w:spacing w:after="0" w:line="240" w:lineRule="auto"/>
        <w:jc w:val="both"/>
        <w:rPr>
          <w:rFonts w:asciiTheme="minorBidi" w:hAnsiTheme="minorBidi"/>
          <w:sz w:val="24"/>
          <w:szCs w:val="24"/>
        </w:rPr>
      </w:pPr>
      <w:r>
        <w:rPr>
          <w:rFonts w:asciiTheme="minorBidi" w:hAnsiTheme="minorBidi"/>
          <w:sz w:val="24"/>
          <w:szCs w:val="24"/>
        </w:rPr>
        <w:t>My father-in-law and teacher</w:t>
      </w:r>
      <w:r w:rsidR="00947533">
        <w:rPr>
          <w:rFonts w:asciiTheme="minorBidi" w:hAnsiTheme="minorBidi"/>
          <w:sz w:val="24"/>
          <w:szCs w:val="24"/>
        </w:rPr>
        <w:t xml:space="preserve"> R. Yaacov Lerner once noted that t</w:t>
      </w:r>
      <w:r w:rsidR="00277C74" w:rsidRPr="00095272">
        <w:rPr>
          <w:rFonts w:asciiTheme="minorBidi" w:hAnsiTheme="minorBidi"/>
          <w:sz w:val="24"/>
          <w:szCs w:val="24"/>
        </w:rPr>
        <w:t xml:space="preserve">he generation that </w:t>
      </w:r>
      <w:r w:rsidR="002B28B5" w:rsidRPr="00095272">
        <w:rPr>
          <w:rFonts w:asciiTheme="minorBidi" w:hAnsiTheme="minorBidi"/>
          <w:sz w:val="24"/>
          <w:szCs w:val="24"/>
        </w:rPr>
        <w:t>le</w:t>
      </w:r>
      <w:r w:rsidR="002B28B5">
        <w:rPr>
          <w:rFonts w:asciiTheme="minorBidi" w:hAnsiTheme="minorBidi"/>
          <w:sz w:val="24"/>
          <w:szCs w:val="24"/>
        </w:rPr>
        <w:t xml:space="preserve">aves </w:t>
      </w:r>
      <w:r w:rsidR="00277C74" w:rsidRPr="00095272">
        <w:rPr>
          <w:rFonts w:asciiTheme="minorBidi" w:hAnsiTheme="minorBidi"/>
          <w:sz w:val="24"/>
          <w:szCs w:val="24"/>
        </w:rPr>
        <w:t xml:space="preserve">Egypt, on the one hand, is called “all </w:t>
      </w:r>
      <w:r w:rsidR="00277C74" w:rsidRPr="00095272">
        <w:rPr>
          <w:rFonts w:asciiTheme="minorBidi" w:hAnsiTheme="minorBidi"/>
          <w:b/>
          <w:bCs/>
          <w:i/>
          <w:iCs/>
          <w:sz w:val="24"/>
          <w:szCs w:val="24"/>
        </w:rPr>
        <w:t>de</w:t>
      </w:r>
      <w:r w:rsidR="00C36B33">
        <w:rPr>
          <w:rFonts w:asciiTheme="minorBidi" w:hAnsiTheme="minorBidi"/>
          <w:b/>
          <w:bCs/>
          <w:i/>
          <w:iCs/>
          <w:sz w:val="24"/>
          <w:szCs w:val="24"/>
        </w:rPr>
        <w:t>i</w:t>
      </w:r>
      <w:r w:rsidR="00277C74" w:rsidRPr="00095272">
        <w:rPr>
          <w:rFonts w:asciiTheme="minorBidi" w:hAnsiTheme="minorBidi"/>
          <w:b/>
          <w:bCs/>
          <w:i/>
          <w:iCs/>
          <w:sz w:val="24"/>
          <w:szCs w:val="24"/>
        </w:rPr>
        <w:t>’a</w:t>
      </w:r>
      <w:r w:rsidR="00277C74" w:rsidRPr="00095272">
        <w:rPr>
          <w:rFonts w:asciiTheme="minorBidi" w:hAnsiTheme="minorBidi"/>
          <w:sz w:val="24"/>
          <w:szCs w:val="24"/>
        </w:rPr>
        <w:t>” (</w:t>
      </w:r>
      <w:r w:rsidR="00277C74" w:rsidRPr="00095272">
        <w:rPr>
          <w:rFonts w:asciiTheme="minorBidi" w:hAnsiTheme="minorBidi"/>
          <w:i/>
          <w:iCs/>
          <w:sz w:val="24"/>
          <w:szCs w:val="24"/>
        </w:rPr>
        <w:t>Vayikra Rabba</w:t>
      </w:r>
      <w:r w:rsidR="00277C74" w:rsidRPr="00095272">
        <w:rPr>
          <w:rFonts w:asciiTheme="minorBidi" w:hAnsiTheme="minorBidi"/>
          <w:sz w:val="24"/>
          <w:szCs w:val="24"/>
        </w:rPr>
        <w:t xml:space="preserve"> </w:t>
      </w:r>
      <w:r w:rsidR="00D4594F" w:rsidRPr="00095272">
        <w:rPr>
          <w:rFonts w:asciiTheme="minorBidi" w:hAnsiTheme="minorBidi" w:hint="cs"/>
          <w:sz w:val="24"/>
          <w:szCs w:val="24"/>
          <w:rtl/>
        </w:rPr>
        <w:t>9:1</w:t>
      </w:r>
      <w:r w:rsidR="00277C74" w:rsidRPr="00095272">
        <w:rPr>
          <w:rFonts w:asciiTheme="minorBidi" w:hAnsiTheme="minorBidi"/>
          <w:sz w:val="24"/>
          <w:szCs w:val="24"/>
        </w:rPr>
        <w:t xml:space="preserve">), yet about them </w:t>
      </w:r>
      <w:r w:rsidR="00277C74" w:rsidRPr="00095272">
        <w:rPr>
          <w:rFonts w:asciiTheme="minorBidi" w:hAnsiTheme="minorBidi"/>
          <w:i/>
          <w:iCs/>
          <w:sz w:val="24"/>
          <w:szCs w:val="24"/>
        </w:rPr>
        <w:t>Tehillim</w:t>
      </w:r>
      <w:r w:rsidR="00277C74" w:rsidRPr="00095272">
        <w:rPr>
          <w:rFonts w:asciiTheme="minorBidi" w:hAnsiTheme="minorBidi"/>
          <w:sz w:val="24"/>
          <w:szCs w:val="24"/>
        </w:rPr>
        <w:t xml:space="preserve"> says,</w:t>
      </w:r>
      <w:r w:rsidR="0049043C" w:rsidRPr="00095272">
        <w:rPr>
          <w:rFonts w:asciiTheme="minorBidi" w:hAnsiTheme="minorBidi" w:hint="cs"/>
          <w:sz w:val="24"/>
          <w:szCs w:val="24"/>
          <w:rtl/>
        </w:rPr>
        <w:t xml:space="preserve"> </w:t>
      </w:r>
      <w:r w:rsidR="0049043C" w:rsidRPr="00095272">
        <w:rPr>
          <w:rFonts w:asciiTheme="minorBidi" w:hAnsiTheme="minorBidi"/>
          <w:sz w:val="24"/>
          <w:szCs w:val="24"/>
        </w:rPr>
        <w:t>“</w:t>
      </w:r>
      <w:r w:rsidR="009E1B75" w:rsidRPr="00095272">
        <w:rPr>
          <w:rFonts w:asciiTheme="minorBidi" w:hAnsiTheme="minorBidi"/>
          <w:sz w:val="24"/>
          <w:szCs w:val="24"/>
        </w:rPr>
        <w:t xml:space="preserve">They </w:t>
      </w:r>
      <w:r w:rsidR="009E1B75" w:rsidRPr="00583F24">
        <w:rPr>
          <w:rFonts w:asciiTheme="minorBidi" w:hAnsiTheme="minorBidi"/>
          <w:b/>
          <w:bCs/>
          <w:sz w:val="24"/>
          <w:szCs w:val="24"/>
        </w:rPr>
        <w:t xml:space="preserve">did not know </w:t>
      </w:r>
      <w:r w:rsidR="006230DD" w:rsidRPr="00583F24">
        <w:rPr>
          <w:rFonts w:asciiTheme="minorBidi" w:hAnsiTheme="minorBidi"/>
          <w:b/>
          <w:bCs/>
          <w:sz w:val="24"/>
          <w:szCs w:val="24"/>
        </w:rPr>
        <w:lastRenderedPageBreak/>
        <w:t>M</w:t>
      </w:r>
      <w:r w:rsidR="009E1B75" w:rsidRPr="00583F24">
        <w:rPr>
          <w:rFonts w:asciiTheme="minorBidi" w:hAnsiTheme="minorBidi"/>
          <w:b/>
          <w:bCs/>
          <w:sz w:val="24"/>
          <w:szCs w:val="24"/>
        </w:rPr>
        <w:t>y ways</w:t>
      </w:r>
      <w:r w:rsidR="009E1B75" w:rsidRPr="00095272">
        <w:rPr>
          <w:rFonts w:asciiTheme="minorBidi" w:hAnsiTheme="minorBidi"/>
          <w:sz w:val="24"/>
          <w:szCs w:val="24"/>
        </w:rPr>
        <w:t xml:space="preserve"> (</w:t>
      </w:r>
      <w:r w:rsidR="009E1B75" w:rsidRPr="00095272">
        <w:rPr>
          <w:rFonts w:asciiTheme="minorBidi" w:hAnsiTheme="minorBidi"/>
          <w:b/>
          <w:bCs/>
          <w:i/>
          <w:iCs/>
          <w:sz w:val="24"/>
          <w:szCs w:val="24"/>
        </w:rPr>
        <w:t>lo yad</w:t>
      </w:r>
      <w:r w:rsidR="00C36B33">
        <w:rPr>
          <w:rFonts w:asciiTheme="minorBidi" w:hAnsiTheme="minorBidi"/>
          <w:b/>
          <w:bCs/>
          <w:i/>
          <w:iCs/>
          <w:sz w:val="24"/>
          <w:szCs w:val="24"/>
        </w:rPr>
        <w:t>e</w:t>
      </w:r>
      <w:r w:rsidR="009E1B75" w:rsidRPr="00095272">
        <w:rPr>
          <w:rFonts w:asciiTheme="minorBidi" w:hAnsiTheme="minorBidi"/>
          <w:b/>
          <w:bCs/>
          <w:i/>
          <w:iCs/>
          <w:sz w:val="24"/>
          <w:szCs w:val="24"/>
        </w:rPr>
        <w:t>u derakhai</w:t>
      </w:r>
      <w:r w:rsidR="009E1B75" w:rsidRPr="00095272">
        <w:rPr>
          <w:rFonts w:asciiTheme="minorBidi" w:hAnsiTheme="minorBidi"/>
          <w:sz w:val="24"/>
          <w:szCs w:val="24"/>
        </w:rPr>
        <w:t>)” (95:10)</w:t>
      </w:r>
      <w:r w:rsidR="00C37529">
        <w:rPr>
          <w:rFonts w:asciiTheme="minorBidi" w:hAnsiTheme="minorBidi"/>
          <w:sz w:val="24"/>
          <w:szCs w:val="24"/>
        </w:rPr>
        <w:t>. Similarly,</w:t>
      </w:r>
      <w:r w:rsidR="009E1B75" w:rsidRPr="00095272">
        <w:rPr>
          <w:rFonts w:asciiTheme="minorBidi" w:hAnsiTheme="minorBidi"/>
          <w:sz w:val="24"/>
          <w:szCs w:val="24"/>
        </w:rPr>
        <w:t xml:space="preserve"> “i</w:t>
      </w:r>
      <w:r w:rsidR="0049043C" w:rsidRPr="00095272">
        <w:rPr>
          <w:rFonts w:asciiTheme="minorBidi" w:hAnsiTheme="minorBidi"/>
          <w:sz w:val="24"/>
          <w:szCs w:val="24"/>
        </w:rPr>
        <w:t xml:space="preserve">n Egypt they </w:t>
      </w:r>
      <w:r w:rsidR="0049043C" w:rsidRPr="00583F24">
        <w:rPr>
          <w:rFonts w:asciiTheme="minorBidi" w:hAnsiTheme="minorBidi"/>
          <w:b/>
          <w:bCs/>
          <w:sz w:val="24"/>
          <w:szCs w:val="24"/>
        </w:rPr>
        <w:t>did not discern</w:t>
      </w:r>
      <w:r w:rsidR="0049043C" w:rsidRPr="00095272">
        <w:rPr>
          <w:rFonts w:asciiTheme="minorBidi" w:hAnsiTheme="minorBidi"/>
          <w:sz w:val="24"/>
          <w:szCs w:val="24"/>
        </w:rPr>
        <w:t xml:space="preserve"> (</w:t>
      </w:r>
      <w:r w:rsidR="0049043C" w:rsidRPr="00095272">
        <w:rPr>
          <w:rFonts w:asciiTheme="minorBidi" w:hAnsiTheme="minorBidi"/>
          <w:b/>
          <w:bCs/>
          <w:i/>
          <w:iCs/>
          <w:sz w:val="24"/>
          <w:szCs w:val="24"/>
        </w:rPr>
        <w:t>hiskilu</w:t>
      </w:r>
      <w:r w:rsidR="0049043C" w:rsidRPr="00095272">
        <w:rPr>
          <w:rFonts w:asciiTheme="minorBidi" w:hAnsiTheme="minorBidi"/>
          <w:sz w:val="24"/>
          <w:szCs w:val="24"/>
        </w:rPr>
        <w:t xml:space="preserve">) </w:t>
      </w:r>
      <w:r w:rsidR="006230DD">
        <w:rPr>
          <w:rFonts w:asciiTheme="minorBidi" w:hAnsiTheme="minorBidi"/>
          <w:sz w:val="24"/>
          <w:szCs w:val="24"/>
        </w:rPr>
        <w:t>Y</w:t>
      </w:r>
      <w:r w:rsidR="0049043C" w:rsidRPr="00095272">
        <w:rPr>
          <w:rFonts w:asciiTheme="minorBidi" w:hAnsiTheme="minorBidi"/>
          <w:sz w:val="24"/>
          <w:szCs w:val="24"/>
        </w:rPr>
        <w:t>our wonders” (106</w:t>
      </w:r>
      <w:r w:rsidR="00A44087" w:rsidRPr="00095272">
        <w:rPr>
          <w:rFonts w:asciiTheme="minorBidi" w:hAnsiTheme="minorBidi"/>
          <w:sz w:val="24"/>
          <w:szCs w:val="24"/>
        </w:rPr>
        <w:t>:7)</w:t>
      </w:r>
      <w:r w:rsidR="009E1B75" w:rsidRPr="00095272">
        <w:rPr>
          <w:rFonts w:asciiTheme="minorBidi" w:hAnsiTheme="minorBidi"/>
          <w:sz w:val="24"/>
          <w:szCs w:val="24"/>
        </w:rPr>
        <w:t>.</w:t>
      </w:r>
      <w:r w:rsidR="00277C74" w:rsidRPr="00095272">
        <w:rPr>
          <w:rFonts w:asciiTheme="minorBidi" w:hAnsiTheme="minorBidi"/>
          <w:sz w:val="24"/>
          <w:szCs w:val="24"/>
        </w:rPr>
        <w:t xml:space="preserve"> Apparently, despite learning the entirety of Torah at Sinai</w:t>
      </w:r>
      <w:r w:rsidR="009E2950">
        <w:rPr>
          <w:rFonts w:asciiTheme="minorBidi" w:hAnsiTheme="minorBidi"/>
          <w:sz w:val="24"/>
          <w:szCs w:val="24"/>
        </w:rPr>
        <w:t>,</w:t>
      </w:r>
      <w:r w:rsidR="00277C74" w:rsidRPr="00095272">
        <w:rPr>
          <w:rFonts w:asciiTheme="minorBidi" w:hAnsiTheme="minorBidi"/>
          <w:sz w:val="24"/>
          <w:szCs w:val="24"/>
        </w:rPr>
        <w:t xml:space="preserve"> literally, something </w:t>
      </w:r>
      <w:r w:rsidR="00384013">
        <w:rPr>
          <w:rFonts w:asciiTheme="minorBidi" w:hAnsiTheme="minorBidi"/>
          <w:sz w:val="24"/>
          <w:szCs w:val="24"/>
        </w:rPr>
        <w:t>i</w:t>
      </w:r>
      <w:r w:rsidR="00277C74" w:rsidRPr="00095272">
        <w:rPr>
          <w:rFonts w:asciiTheme="minorBidi" w:hAnsiTheme="minorBidi"/>
          <w:sz w:val="24"/>
          <w:szCs w:val="24"/>
        </w:rPr>
        <w:t xml:space="preserve">s lacking in their apprehension of God. </w:t>
      </w:r>
    </w:p>
    <w:p w14:paraId="3F449BCA" w14:textId="3365523A" w:rsidR="00277C74" w:rsidRDefault="00277C74" w:rsidP="00B00717">
      <w:pPr>
        <w:spacing w:after="0" w:line="240" w:lineRule="auto"/>
        <w:jc w:val="both"/>
        <w:rPr>
          <w:rFonts w:asciiTheme="minorBidi" w:hAnsiTheme="minorBidi"/>
          <w:sz w:val="24"/>
          <w:szCs w:val="24"/>
        </w:rPr>
      </w:pPr>
    </w:p>
    <w:p w14:paraId="511052D0" w14:textId="77777777" w:rsidR="00C30AB1" w:rsidRDefault="00C30AB1" w:rsidP="00B00717">
      <w:pPr>
        <w:spacing w:after="0" w:line="240" w:lineRule="auto"/>
        <w:jc w:val="both"/>
        <w:rPr>
          <w:rFonts w:asciiTheme="minorBidi" w:hAnsiTheme="minorBidi"/>
          <w:sz w:val="24"/>
          <w:szCs w:val="24"/>
        </w:rPr>
      </w:pPr>
    </w:p>
    <w:p w14:paraId="407F414E" w14:textId="5F34F862" w:rsidR="00874F70" w:rsidRDefault="00277C74" w:rsidP="00B00717">
      <w:pPr>
        <w:pStyle w:val="ListParagraph"/>
        <w:numPr>
          <w:ilvl w:val="0"/>
          <w:numId w:val="3"/>
        </w:numPr>
        <w:spacing w:after="0" w:line="240" w:lineRule="auto"/>
        <w:jc w:val="both"/>
        <w:rPr>
          <w:rFonts w:asciiTheme="minorBidi" w:hAnsiTheme="minorBidi"/>
          <w:sz w:val="24"/>
          <w:szCs w:val="24"/>
        </w:rPr>
      </w:pPr>
      <w:r>
        <w:rPr>
          <w:rFonts w:asciiTheme="minorBidi" w:hAnsiTheme="minorBidi"/>
          <w:sz w:val="24"/>
          <w:szCs w:val="24"/>
        </w:rPr>
        <w:t>Achitofel, King David’s adviser, is a brilliant strategist (</w:t>
      </w:r>
      <w:r w:rsidRPr="00254570">
        <w:rPr>
          <w:rFonts w:asciiTheme="minorBidi" w:hAnsiTheme="minorBidi"/>
          <w:i/>
          <w:iCs/>
          <w:sz w:val="24"/>
          <w:szCs w:val="24"/>
        </w:rPr>
        <w:t>II Shmuel</w:t>
      </w:r>
      <w:r>
        <w:rPr>
          <w:rFonts w:asciiTheme="minorBidi" w:hAnsiTheme="minorBidi"/>
          <w:sz w:val="24"/>
          <w:szCs w:val="24"/>
        </w:rPr>
        <w:t xml:space="preserve"> </w:t>
      </w:r>
      <w:r w:rsidR="00254570">
        <w:rPr>
          <w:rFonts w:asciiTheme="minorBidi" w:hAnsiTheme="minorBidi" w:hint="cs"/>
          <w:sz w:val="24"/>
          <w:szCs w:val="24"/>
          <w:rtl/>
        </w:rPr>
        <w:t>16:23</w:t>
      </w:r>
      <w:r>
        <w:rPr>
          <w:rFonts w:asciiTheme="minorBidi" w:hAnsiTheme="minorBidi"/>
          <w:sz w:val="24"/>
          <w:szCs w:val="24"/>
        </w:rPr>
        <w:t>) and, like Do</w:t>
      </w:r>
      <w:r w:rsidR="00C30AB1">
        <w:rPr>
          <w:rFonts w:asciiTheme="minorBidi" w:hAnsiTheme="minorBidi"/>
          <w:sz w:val="24"/>
          <w:szCs w:val="24"/>
        </w:rPr>
        <w:t>’</w:t>
      </w:r>
      <w:r>
        <w:rPr>
          <w:rFonts w:asciiTheme="minorBidi" w:hAnsiTheme="minorBidi"/>
          <w:sz w:val="24"/>
          <w:szCs w:val="24"/>
        </w:rPr>
        <w:t>eg, a Torah scholar (see, for example</w:t>
      </w:r>
      <w:r w:rsidR="00E80D0A">
        <w:rPr>
          <w:rFonts w:asciiTheme="minorBidi" w:hAnsiTheme="minorBidi"/>
          <w:sz w:val="24"/>
          <w:szCs w:val="24"/>
        </w:rPr>
        <w:t>,</w:t>
      </w:r>
      <w:r>
        <w:rPr>
          <w:rFonts w:asciiTheme="minorBidi" w:hAnsiTheme="minorBidi"/>
          <w:sz w:val="24"/>
          <w:szCs w:val="24"/>
        </w:rPr>
        <w:t xml:space="preserve"> </w:t>
      </w:r>
      <w:r w:rsidRPr="009E2950">
        <w:rPr>
          <w:rFonts w:asciiTheme="minorBidi" w:hAnsiTheme="minorBidi"/>
          <w:i/>
          <w:iCs/>
          <w:sz w:val="24"/>
          <w:szCs w:val="24"/>
        </w:rPr>
        <w:t>Midrash Tehillim</w:t>
      </w:r>
      <w:r>
        <w:rPr>
          <w:rFonts w:asciiTheme="minorBidi" w:hAnsiTheme="minorBidi"/>
          <w:sz w:val="24"/>
          <w:szCs w:val="24"/>
        </w:rPr>
        <w:t xml:space="preserve"> </w:t>
      </w:r>
      <w:r w:rsidR="00467B7D">
        <w:rPr>
          <w:rFonts w:asciiTheme="minorBidi" w:hAnsiTheme="minorBidi"/>
          <w:sz w:val="24"/>
          <w:szCs w:val="24"/>
        </w:rPr>
        <w:t>3:4</w:t>
      </w:r>
      <w:r w:rsidR="00E80D0A">
        <w:rPr>
          <w:rFonts w:asciiTheme="minorBidi" w:hAnsiTheme="minorBidi"/>
          <w:sz w:val="24"/>
          <w:szCs w:val="24"/>
        </w:rPr>
        <w:t xml:space="preserve">). </w:t>
      </w:r>
      <w:r>
        <w:rPr>
          <w:rFonts w:asciiTheme="minorBidi" w:hAnsiTheme="minorBidi"/>
          <w:sz w:val="24"/>
          <w:szCs w:val="24"/>
        </w:rPr>
        <w:t>H</w:t>
      </w:r>
      <w:r w:rsidR="007E112F">
        <w:rPr>
          <w:rFonts w:asciiTheme="minorBidi" w:hAnsiTheme="minorBidi"/>
          <w:sz w:val="24"/>
          <w:szCs w:val="24"/>
        </w:rPr>
        <w:t xml:space="preserve">is behavior also </w:t>
      </w:r>
      <w:r w:rsidR="000846EC">
        <w:rPr>
          <w:rFonts w:asciiTheme="minorBidi" w:hAnsiTheme="minorBidi"/>
          <w:sz w:val="24"/>
          <w:szCs w:val="24"/>
        </w:rPr>
        <w:t>falls short</w:t>
      </w:r>
      <w:r w:rsidR="007E112F">
        <w:rPr>
          <w:rFonts w:asciiTheme="minorBidi" w:hAnsiTheme="minorBidi"/>
          <w:sz w:val="24"/>
          <w:szCs w:val="24"/>
        </w:rPr>
        <w:t xml:space="preserve">: </w:t>
      </w:r>
      <w:r w:rsidR="002C3E06">
        <w:rPr>
          <w:rFonts w:asciiTheme="minorBidi" w:hAnsiTheme="minorBidi"/>
          <w:sz w:val="24"/>
          <w:szCs w:val="24"/>
        </w:rPr>
        <w:t>w</w:t>
      </w:r>
      <w:r w:rsidR="007E112F">
        <w:rPr>
          <w:rFonts w:asciiTheme="minorBidi" w:hAnsiTheme="minorBidi"/>
          <w:sz w:val="24"/>
          <w:szCs w:val="24"/>
        </w:rPr>
        <w:t xml:space="preserve">hen </w:t>
      </w:r>
      <w:r w:rsidR="003D13DA">
        <w:rPr>
          <w:rFonts w:asciiTheme="minorBidi" w:hAnsiTheme="minorBidi"/>
          <w:sz w:val="24"/>
          <w:szCs w:val="24"/>
        </w:rPr>
        <w:t xml:space="preserve">King </w:t>
      </w:r>
      <w:r w:rsidR="007E112F">
        <w:rPr>
          <w:rFonts w:asciiTheme="minorBidi" w:hAnsiTheme="minorBidi"/>
          <w:sz w:val="24"/>
          <w:szCs w:val="24"/>
        </w:rPr>
        <w:t xml:space="preserve">David’s son Avshalom rebels against </w:t>
      </w:r>
      <w:r w:rsidR="003D13DA">
        <w:rPr>
          <w:rFonts w:asciiTheme="minorBidi" w:hAnsiTheme="minorBidi"/>
          <w:sz w:val="24"/>
          <w:szCs w:val="24"/>
        </w:rPr>
        <w:t>him</w:t>
      </w:r>
      <w:r w:rsidR="007E112F">
        <w:rPr>
          <w:rFonts w:asciiTheme="minorBidi" w:hAnsiTheme="minorBidi"/>
          <w:sz w:val="24"/>
          <w:szCs w:val="24"/>
        </w:rPr>
        <w:t xml:space="preserve">, Achitofel joins Avshalom and even advises </w:t>
      </w:r>
      <w:r w:rsidR="003D13DA">
        <w:rPr>
          <w:rFonts w:asciiTheme="minorBidi" w:hAnsiTheme="minorBidi"/>
          <w:sz w:val="24"/>
          <w:szCs w:val="24"/>
        </w:rPr>
        <w:t>Avshalom</w:t>
      </w:r>
      <w:r w:rsidR="007E112F">
        <w:rPr>
          <w:rFonts w:asciiTheme="minorBidi" w:hAnsiTheme="minorBidi"/>
          <w:sz w:val="24"/>
          <w:szCs w:val="24"/>
        </w:rPr>
        <w:t xml:space="preserve"> to humiliate </w:t>
      </w:r>
      <w:r w:rsidR="003D13DA">
        <w:rPr>
          <w:rFonts w:asciiTheme="minorBidi" w:hAnsiTheme="minorBidi"/>
          <w:sz w:val="24"/>
          <w:szCs w:val="24"/>
        </w:rPr>
        <w:t xml:space="preserve">David </w:t>
      </w:r>
      <w:r w:rsidR="007E112F">
        <w:rPr>
          <w:rFonts w:asciiTheme="minorBidi" w:hAnsiTheme="minorBidi"/>
          <w:sz w:val="24"/>
          <w:szCs w:val="24"/>
        </w:rPr>
        <w:t xml:space="preserve">by </w:t>
      </w:r>
      <w:r w:rsidR="002C3E06">
        <w:rPr>
          <w:rFonts w:asciiTheme="minorBidi" w:hAnsiTheme="minorBidi"/>
          <w:sz w:val="24"/>
          <w:szCs w:val="24"/>
        </w:rPr>
        <w:t>seiz</w:t>
      </w:r>
      <w:r w:rsidR="007E112F">
        <w:rPr>
          <w:rFonts w:asciiTheme="minorBidi" w:hAnsiTheme="minorBidi"/>
          <w:sz w:val="24"/>
          <w:szCs w:val="24"/>
        </w:rPr>
        <w:t xml:space="preserve">ing </w:t>
      </w:r>
      <w:r w:rsidR="003D13DA">
        <w:rPr>
          <w:rFonts w:asciiTheme="minorBidi" w:hAnsiTheme="minorBidi"/>
          <w:sz w:val="24"/>
          <w:szCs w:val="24"/>
        </w:rPr>
        <w:t>the king</w:t>
      </w:r>
      <w:r w:rsidR="007E112F">
        <w:rPr>
          <w:rFonts w:asciiTheme="minorBidi" w:hAnsiTheme="minorBidi"/>
          <w:sz w:val="24"/>
          <w:szCs w:val="24"/>
        </w:rPr>
        <w:t>’s concubines in public</w:t>
      </w:r>
      <w:r w:rsidR="008E32AE">
        <w:rPr>
          <w:rFonts w:asciiTheme="minorBidi" w:hAnsiTheme="minorBidi"/>
          <w:sz w:val="24"/>
          <w:szCs w:val="24"/>
        </w:rPr>
        <w:t xml:space="preserve"> (</w:t>
      </w:r>
      <w:r w:rsidR="008E32AE" w:rsidRPr="0053621C">
        <w:rPr>
          <w:rFonts w:asciiTheme="minorBidi" w:hAnsiTheme="minorBidi"/>
          <w:i/>
          <w:iCs/>
          <w:sz w:val="24"/>
          <w:szCs w:val="24"/>
        </w:rPr>
        <w:t>II Shmuel</w:t>
      </w:r>
      <w:r w:rsidR="008E32AE">
        <w:rPr>
          <w:rFonts w:asciiTheme="minorBidi" w:hAnsiTheme="minorBidi"/>
          <w:sz w:val="24"/>
          <w:szCs w:val="24"/>
        </w:rPr>
        <w:t xml:space="preserve"> 16</w:t>
      </w:r>
      <w:r w:rsidR="0053621C">
        <w:rPr>
          <w:rFonts w:asciiTheme="minorBidi" w:hAnsiTheme="minorBidi"/>
          <w:sz w:val="24"/>
          <w:szCs w:val="24"/>
        </w:rPr>
        <w:t>:20-22)</w:t>
      </w:r>
      <w:r w:rsidR="007E112F">
        <w:rPr>
          <w:rFonts w:asciiTheme="minorBidi" w:hAnsiTheme="minorBidi"/>
          <w:sz w:val="24"/>
          <w:szCs w:val="24"/>
        </w:rPr>
        <w:t>.</w:t>
      </w:r>
      <w:r w:rsidR="00A73E94">
        <w:rPr>
          <w:rFonts w:asciiTheme="minorBidi" w:hAnsiTheme="minorBidi"/>
          <w:sz w:val="24"/>
          <w:szCs w:val="24"/>
        </w:rPr>
        <w:t xml:space="preserve"> The </w:t>
      </w:r>
      <w:r w:rsidR="00384013">
        <w:rPr>
          <w:rFonts w:asciiTheme="minorBidi" w:hAnsiTheme="minorBidi"/>
          <w:sz w:val="24"/>
          <w:szCs w:val="24"/>
        </w:rPr>
        <w:t>S</w:t>
      </w:r>
      <w:r w:rsidR="00A73E94">
        <w:rPr>
          <w:rFonts w:asciiTheme="minorBidi" w:hAnsiTheme="minorBidi"/>
          <w:sz w:val="24"/>
          <w:szCs w:val="24"/>
        </w:rPr>
        <w:t>ages often lump Do</w:t>
      </w:r>
      <w:r w:rsidR="00C30AB1">
        <w:rPr>
          <w:rFonts w:asciiTheme="minorBidi" w:hAnsiTheme="minorBidi"/>
          <w:sz w:val="24"/>
          <w:szCs w:val="24"/>
        </w:rPr>
        <w:t>’</w:t>
      </w:r>
      <w:r w:rsidR="00A73E94">
        <w:rPr>
          <w:rFonts w:asciiTheme="minorBidi" w:hAnsiTheme="minorBidi"/>
          <w:sz w:val="24"/>
          <w:szCs w:val="24"/>
        </w:rPr>
        <w:t>eg and Achitofel together,</w:t>
      </w:r>
      <w:r w:rsidR="002D7EF4">
        <w:rPr>
          <w:rFonts w:asciiTheme="minorBidi" w:hAnsiTheme="minorBidi"/>
          <w:sz w:val="24"/>
          <w:szCs w:val="24"/>
        </w:rPr>
        <w:t xml:space="preserve"> </w:t>
      </w:r>
      <w:r w:rsidR="00A73E94">
        <w:rPr>
          <w:rFonts w:asciiTheme="minorBidi" w:hAnsiTheme="minorBidi"/>
          <w:sz w:val="24"/>
          <w:szCs w:val="24"/>
        </w:rPr>
        <w:t xml:space="preserve">even though </w:t>
      </w:r>
      <w:r w:rsidR="00874F70">
        <w:rPr>
          <w:rFonts w:asciiTheme="minorBidi" w:hAnsiTheme="minorBidi"/>
          <w:sz w:val="24"/>
          <w:szCs w:val="24"/>
        </w:rPr>
        <w:t>they never overlap</w:t>
      </w:r>
      <w:r w:rsidR="002D7EF4">
        <w:rPr>
          <w:rFonts w:asciiTheme="minorBidi" w:hAnsiTheme="minorBidi"/>
          <w:sz w:val="24"/>
          <w:szCs w:val="24"/>
        </w:rPr>
        <w:t xml:space="preserve"> (see, for instance, </w:t>
      </w:r>
      <w:r w:rsidR="002D7EF4" w:rsidRPr="002D7EF4">
        <w:rPr>
          <w:rFonts w:asciiTheme="minorBidi" w:hAnsiTheme="minorBidi"/>
          <w:i/>
          <w:iCs/>
          <w:sz w:val="24"/>
          <w:szCs w:val="24"/>
        </w:rPr>
        <w:t>Sanhedrin</w:t>
      </w:r>
      <w:r w:rsidR="002D7EF4">
        <w:rPr>
          <w:rFonts w:asciiTheme="minorBidi" w:hAnsiTheme="minorBidi"/>
          <w:sz w:val="24"/>
          <w:szCs w:val="24"/>
        </w:rPr>
        <w:t xml:space="preserve"> 106b)</w:t>
      </w:r>
      <w:r w:rsidR="00874F70">
        <w:rPr>
          <w:rFonts w:asciiTheme="minorBidi" w:hAnsiTheme="minorBidi"/>
          <w:sz w:val="24"/>
          <w:szCs w:val="24"/>
        </w:rPr>
        <w:t>. Could it be that they suffer from</w:t>
      </w:r>
      <w:r w:rsidR="00AA7A28">
        <w:rPr>
          <w:rFonts w:asciiTheme="minorBidi" w:hAnsiTheme="minorBidi"/>
          <w:sz w:val="24"/>
          <w:szCs w:val="24"/>
        </w:rPr>
        <w:t xml:space="preserve"> </w:t>
      </w:r>
      <w:r w:rsidR="00753480">
        <w:rPr>
          <w:rFonts w:asciiTheme="minorBidi" w:hAnsiTheme="minorBidi"/>
          <w:sz w:val="24"/>
          <w:szCs w:val="24"/>
        </w:rPr>
        <w:t>a common</w:t>
      </w:r>
      <w:r w:rsidR="00AA7A28">
        <w:rPr>
          <w:rFonts w:asciiTheme="minorBidi" w:hAnsiTheme="minorBidi"/>
          <w:sz w:val="24"/>
          <w:szCs w:val="24"/>
        </w:rPr>
        <w:t xml:space="preserve"> </w:t>
      </w:r>
      <w:r w:rsidR="00874F70">
        <w:rPr>
          <w:rFonts w:asciiTheme="minorBidi" w:hAnsiTheme="minorBidi"/>
          <w:sz w:val="24"/>
          <w:szCs w:val="24"/>
        </w:rPr>
        <w:t>character flaw? See</w:t>
      </w:r>
      <w:r w:rsidR="002D7EF4">
        <w:rPr>
          <w:rFonts w:asciiTheme="minorBidi" w:hAnsiTheme="minorBidi"/>
          <w:sz w:val="24"/>
          <w:szCs w:val="24"/>
        </w:rPr>
        <w:t xml:space="preserve"> also</w:t>
      </w:r>
      <w:r w:rsidR="00874F70">
        <w:rPr>
          <w:rFonts w:asciiTheme="minorBidi" w:hAnsiTheme="minorBidi"/>
          <w:sz w:val="24"/>
          <w:szCs w:val="24"/>
        </w:rPr>
        <w:t xml:space="preserve"> </w:t>
      </w:r>
      <w:r w:rsidR="00874F70" w:rsidRPr="002D7EF4">
        <w:rPr>
          <w:rFonts w:asciiTheme="minorBidi" w:hAnsiTheme="minorBidi"/>
          <w:i/>
          <w:iCs/>
          <w:sz w:val="24"/>
          <w:szCs w:val="24"/>
        </w:rPr>
        <w:t>Chagiga</w:t>
      </w:r>
      <w:r w:rsidR="00874F70">
        <w:rPr>
          <w:rFonts w:asciiTheme="minorBidi" w:hAnsiTheme="minorBidi"/>
          <w:sz w:val="24"/>
          <w:szCs w:val="24"/>
        </w:rPr>
        <w:t xml:space="preserve"> 15b.</w:t>
      </w:r>
    </w:p>
    <w:p w14:paraId="37F8D4F1" w14:textId="77777777" w:rsidR="00C30AB1" w:rsidRDefault="00C30AB1" w:rsidP="00B00717">
      <w:pPr>
        <w:pStyle w:val="ListParagraph"/>
        <w:spacing w:after="0" w:line="240" w:lineRule="auto"/>
        <w:jc w:val="both"/>
        <w:rPr>
          <w:rFonts w:asciiTheme="minorBidi" w:hAnsiTheme="minorBidi"/>
          <w:sz w:val="24"/>
          <w:szCs w:val="24"/>
        </w:rPr>
      </w:pPr>
    </w:p>
    <w:p w14:paraId="6CF933FC" w14:textId="77777777" w:rsidR="00874F70" w:rsidRPr="00874F70" w:rsidRDefault="00874F70" w:rsidP="00B00717">
      <w:pPr>
        <w:pStyle w:val="ListParagraph"/>
        <w:spacing w:after="0" w:line="240" w:lineRule="auto"/>
        <w:jc w:val="both"/>
        <w:rPr>
          <w:rFonts w:asciiTheme="minorBidi" w:hAnsiTheme="minorBidi"/>
          <w:sz w:val="24"/>
          <w:szCs w:val="24"/>
          <w:rtl/>
        </w:rPr>
      </w:pPr>
    </w:p>
    <w:p w14:paraId="631A1611" w14:textId="0E29A291" w:rsidR="00C45ACB" w:rsidRDefault="00874F70" w:rsidP="00B00717">
      <w:pPr>
        <w:pStyle w:val="ListParagraph"/>
        <w:numPr>
          <w:ilvl w:val="0"/>
          <w:numId w:val="3"/>
        </w:numPr>
        <w:spacing w:after="0" w:line="240" w:lineRule="auto"/>
        <w:jc w:val="both"/>
        <w:rPr>
          <w:rFonts w:asciiTheme="minorBidi" w:hAnsiTheme="minorBidi"/>
          <w:sz w:val="24"/>
          <w:szCs w:val="24"/>
        </w:rPr>
      </w:pPr>
      <w:r>
        <w:rPr>
          <w:rFonts w:asciiTheme="minorBidi" w:hAnsiTheme="minorBidi"/>
          <w:sz w:val="24"/>
          <w:szCs w:val="24"/>
        </w:rPr>
        <w:t>Do</w:t>
      </w:r>
      <w:r w:rsidR="00C30AB1">
        <w:rPr>
          <w:rFonts w:asciiTheme="minorBidi" w:hAnsiTheme="minorBidi"/>
          <w:sz w:val="24"/>
          <w:szCs w:val="24"/>
        </w:rPr>
        <w:t>’</w:t>
      </w:r>
      <w:r>
        <w:rPr>
          <w:rFonts w:asciiTheme="minorBidi" w:hAnsiTheme="minorBidi"/>
          <w:sz w:val="24"/>
          <w:szCs w:val="24"/>
        </w:rPr>
        <w:t>eg, Bilam, and Achitofel are three of the “four commoners” who have no share in the World to Come (</w:t>
      </w:r>
      <w:r w:rsidRPr="00874F70">
        <w:rPr>
          <w:rFonts w:asciiTheme="minorBidi" w:hAnsiTheme="minorBidi"/>
          <w:i/>
          <w:iCs/>
          <w:sz w:val="24"/>
          <w:szCs w:val="24"/>
        </w:rPr>
        <w:t>Sanhedrin</w:t>
      </w:r>
      <w:r>
        <w:rPr>
          <w:rFonts w:asciiTheme="minorBidi" w:hAnsiTheme="minorBidi"/>
          <w:sz w:val="24"/>
          <w:szCs w:val="24"/>
        </w:rPr>
        <w:t xml:space="preserve"> 90a).</w:t>
      </w:r>
      <w:r w:rsidR="00277C74">
        <w:rPr>
          <w:rFonts w:asciiTheme="minorBidi" w:hAnsiTheme="minorBidi"/>
          <w:sz w:val="24"/>
          <w:szCs w:val="24"/>
        </w:rPr>
        <w:t xml:space="preserve"> </w:t>
      </w:r>
      <w:r>
        <w:rPr>
          <w:rFonts w:asciiTheme="minorBidi" w:hAnsiTheme="minorBidi"/>
          <w:sz w:val="24"/>
          <w:szCs w:val="24"/>
        </w:rPr>
        <w:t xml:space="preserve">According to R. Akiva, the generation that </w:t>
      </w:r>
      <w:r w:rsidR="001E75CE">
        <w:rPr>
          <w:rFonts w:asciiTheme="minorBidi" w:hAnsiTheme="minorBidi"/>
          <w:sz w:val="24"/>
          <w:szCs w:val="24"/>
        </w:rPr>
        <w:t xml:space="preserve">leaves </w:t>
      </w:r>
      <w:r>
        <w:rPr>
          <w:rFonts w:asciiTheme="minorBidi" w:hAnsiTheme="minorBidi"/>
          <w:sz w:val="24"/>
          <w:szCs w:val="24"/>
        </w:rPr>
        <w:t>Egypt, too, has no share (</w:t>
      </w:r>
      <w:r w:rsidRPr="00F4401B">
        <w:rPr>
          <w:rFonts w:asciiTheme="minorBidi" w:hAnsiTheme="minorBidi"/>
          <w:i/>
          <w:iCs/>
          <w:sz w:val="24"/>
          <w:szCs w:val="24"/>
        </w:rPr>
        <w:t>Sanhedrin</w:t>
      </w:r>
      <w:r>
        <w:rPr>
          <w:rFonts w:asciiTheme="minorBidi" w:hAnsiTheme="minorBidi"/>
          <w:sz w:val="24"/>
          <w:szCs w:val="24"/>
        </w:rPr>
        <w:t xml:space="preserve"> 110b). The fourth commone</w:t>
      </w:r>
      <w:r w:rsidR="00F33C7D">
        <w:rPr>
          <w:rFonts w:asciiTheme="minorBidi" w:hAnsiTheme="minorBidi"/>
          <w:sz w:val="24"/>
          <w:szCs w:val="24"/>
        </w:rPr>
        <w:t xml:space="preserve">r is Geichazi, servant to Elisha the </w:t>
      </w:r>
      <w:r w:rsidR="00384013">
        <w:rPr>
          <w:rFonts w:asciiTheme="minorBidi" w:hAnsiTheme="minorBidi"/>
          <w:sz w:val="24"/>
          <w:szCs w:val="24"/>
        </w:rPr>
        <w:t>P</w:t>
      </w:r>
      <w:r w:rsidR="00F33C7D">
        <w:rPr>
          <w:rFonts w:asciiTheme="minorBidi" w:hAnsiTheme="minorBidi"/>
          <w:sz w:val="24"/>
          <w:szCs w:val="24"/>
        </w:rPr>
        <w:t xml:space="preserve">rophet; what does he have in common with the rest? See </w:t>
      </w:r>
      <w:r w:rsidR="00CA1A7D">
        <w:rPr>
          <w:rFonts w:asciiTheme="minorBidi" w:hAnsiTheme="minorBidi"/>
          <w:sz w:val="24"/>
          <w:szCs w:val="24"/>
        </w:rPr>
        <w:t>Yerushalmi</w:t>
      </w:r>
      <w:r w:rsidR="00384013">
        <w:rPr>
          <w:rFonts w:asciiTheme="minorBidi" w:hAnsiTheme="minorBidi"/>
          <w:sz w:val="24"/>
          <w:szCs w:val="24"/>
        </w:rPr>
        <w:t>,</w:t>
      </w:r>
      <w:r w:rsidR="00CA1A7D">
        <w:rPr>
          <w:rFonts w:asciiTheme="minorBidi" w:hAnsiTheme="minorBidi"/>
          <w:sz w:val="24"/>
          <w:szCs w:val="24"/>
        </w:rPr>
        <w:t xml:space="preserve"> </w:t>
      </w:r>
      <w:r w:rsidR="00CA1A7D" w:rsidRPr="00627694">
        <w:rPr>
          <w:rFonts w:asciiTheme="minorBidi" w:hAnsiTheme="minorBidi"/>
          <w:i/>
          <w:iCs/>
          <w:sz w:val="24"/>
          <w:szCs w:val="24"/>
        </w:rPr>
        <w:t>Sanhedrin</w:t>
      </w:r>
      <w:r w:rsidR="00CA1A7D">
        <w:rPr>
          <w:rFonts w:asciiTheme="minorBidi" w:hAnsiTheme="minorBidi"/>
          <w:sz w:val="24"/>
          <w:szCs w:val="24"/>
        </w:rPr>
        <w:t xml:space="preserve"> 10:2 and </w:t>
      </w:r>
      <w:r w:rsidR="00F33C7D">
        <w:rPr>
          <w:rFonts w:asciiTheme="minorBidi" w:hAnsiTheme="minorBidi"/>
          <w:sz w:val="24"/>
          <w:szCs w:val="24"/>
        </w:rPr>
        <w:t xml:space="preserve">the Rambam’s Commentary on </w:t>
      </w:r>
      <w:r w:rsidR="00D61E50">
        <w:rPr>
          <w:rFonts w:asciiTheme="minorBidi" w:hAnsiTheme="minorBidi"/>
          <w:sz w:val="24"/>
          <w:szCs w:val="24"/>
        </w:rPr>
        <w:t xml:space="preserve">the Mishna, </w:t>
      </w:r>
      <w:r w:rsidR="00C45ACB">
        <w:rPr>
          <w:rFonts w:asciiTheme="minorBidi" w:hAnsiTheme="minorBidi"/>
          <w:sz w:val="24"/>
          <w:szCs w:val="24"/>
        </w:rPr>
        <w:t xml:space="preserve">as well as </w:t>
      </w:r>
      <w:r w:rsidR="00C45ACB" w:rsidRPr="00627694">
        <w:rPr>
          <w:rFonts w:asciiTheme="minorBidi" w:hAnsiTheme="minorBidi"/>
          <w:i/>
          <w:iCs/>
          <w:sz w:val="24"/>
          <w:szCs w:val="24"/>
        </w:rPr>
        <w:t>Berakhot</w:t>
      </w:r>
      <w:r w:rsidR="00C45ACB">
        <w:rPr>
          <w:rFonts w:asciiTheme="minorBidi" w:hAnsiTheme="minorBidi"/>
          <w:sz w:val="24"/>
          <w:szCs w:val="24"/>
        </w:rPr>
        <w:t xml:space="preserve"> 17b.</w:t>
      </w:r>
    </w:p>
    <w:p w14:paraId="60E458D3" w14:textId="12DF9FF1" w:rsidR="00C45ACB" w:rsidRDefault="00C45ACB" w:rsidP="00B00717">
      <w:pPr>
        <w:spacing w:after="0" w:line="240" w:lineRule="auto"/>
        <w:jc w:val="both"/>
        <w:rPr>
          <w:rFonts w:asciiTheme="minorBidi" w:hAnsiTheme="minorBidi"/>
          <w:sz w:val="24"/>
          <w:szCs w:val="24"/>
        </w:rPr>
      </w:pPr>
    </w:p>
    <w:p w14:paraId="2155BC29" w14:textId="71204483" w:rsidR="00C45ACB" w:rsidRDefault="00C45ACB" w:rsidP="00B00717">
      <w:pPr>
        <w:spacing w:after="0" w:line="240" w:lineRule="auto"/>
        <w:jc w:val="both"/>
        <w:rPr>
          <w:rFonts w:asciiTheme="minorBidi" w:hAnsiTheme="minorBidi"/>
          <w:sz w:val="24"/>
          <w:szCs w:val="24"/>
        </w:rPr>
      </w:pPr>
    </w:p>
    <w:p w14:paraId="6A18E621" w14:textId="7A9A56E7" w:rsidR="00D83CDF" w:rsidRDefault="0014287E" w:rsidP="00B00717">
      <w:pPr>
        <w:pStyle w:val="ListParagraph"/>
        <w:numPr>
          <w:ilvl w:val="0"/>
          <w:numId w:val="2"/>
        </w:numPr>
        <w:spacing w:after="0" w:line="240" w:lineRule="auto"/>
        <w:jc w:val="both"/>
        <w:rPr>
          <w:rFonts w:asciiTheme="minorBidi" w:hAnsiTheme="minorBidi"/>
          <w:sz w:val="24"/>
          <w:szCs w:val="24"/>
        </w:rPr>
      </w:pPr>
      <w:r>
        <w:rPr>
          <w:rFonts w:asciiTheme="minorBidi" w:hAnsiTheme="minorBidi"/>
          <w:sz w:val="24"/>
          <w:szCs w:val="24"/>
        </w:rPr>
        <w:t xml:space="preserve">My teacher R. Menachem Leibtag </w:t>
      </w:r>
      <w:r w:rsidR="003A0809">
        <w:rPr>
          <w:rFonts w:asciiTheme="minorBidi" w:hAnsiTheme="minorBidi"/>
          <w:sz w:val="24"/>
          <w:szCs w:val="24"/>
        </w:rPr>
        <w:t>observes</w:t>
      </w:r>
      <w:r w:rsidR="00E036B7">
        <w:rPr>
          <w:rFonts w:asciiTheme="minorBidi" w:hAnsiTheme="minorBidi"/>
          <w:sz w:val="24"/>
          <w:szCs w:val="24"/>
        </w:rPr>
        <w:t xml:space="preserve"> that the verbs “</w:t>
      </w:r>
      <w:r w:rsidR="00E036B7" w:rsidRPr="00342DD9">
        <w:rPr>
          <w:rFonts w:asciiTheme="minorBidi" w:hAnsiTheme="minorBidi"/>
          <w:i/>
          <w:iCs/>
          <w:sz w:val="24"/>
          <w:szCs w:val="24"/>
        </w:rPr>
        <w:t>y-d-a</w:t>
      </w:r>
      <w:r w:rsidR="00E036B7">
        <w:rPr>
          <w:rFonts w:asciiTheme="minorBidi" w:hAnsiTheme="minorBidi"/>
          <w:sz w:val="24"/>
          <w:szCs w:val="24"/>
        </w:rPr>
        <w:t>” and “</w:t>
      </w:r>
      <w:r w:rsidR="00E036B7" w:rsidRPr="00342DD9">
        <w:rPr>
          <w:rFonts w:asciiTheme="minorBidi" w:hAnsiTheme="minorBidi"/>
          <w:i/>
          <w:iCs/>
          <w:sz w:val="24"/>
          <w:szCs w:val="24"/>
        </w:rPr>
        <w:t>s-k-l</w:t>
      </w:r>
      <w:r w:rsidR="00E036B7">
        <w:rPr>
          <w:rFonts w:asciiTheme="minorBidi" w:hAnsiTheme="minorBidi"/>
          <w:sz w:val="24"/>
          <w:szCs w:val="24"/>
        </w:rPr>
        <w:t>”</w:t>
      </w:r>
      <w:r w:rsidR="000035FE">
        <w:rPr>
          <w:rFonts w:asciiTheme="minorBidi" w:hAnsiTheme="minorBidi"/>
          <w:sz w:val="24"/>
          <w:szCs w:val="24"/>
        </w:rPr>
        <w:t xml:space="preserve"> </w:t>
      </w:r>
      <w:r w:rsidR="00E036B7">
        <w:rPr>
          <w:rFonts w:asciiTheme="minorBidi" w:hAnsiTheme="minorBidi"/>
          <w:sz w:val="24"/>
          <w:szCs w:val="24"/>
        </w:rPr>
        <w:t xml:space="preserve">also appear regarding the Tree of </w:t>
      </w:r>
      <w:r w:rsidR="00E036B7" w:rsidRPr="00E036B7">
        <w:rPr>
          <w:rFonts w:asciiTheme="minorBidi" w:hAnsiTheme="minorBidi"/>
          <w:b/>
          <w:bCs/>
          <w:sz w:val="24"/>
          <w:szCs w:val="24"/>
        </w:rPr>
        <w:t>Knowledge</w:t>
      </w:r>
      <w:r w:rsidR="003F6B1C">
        <w:rPr>
          <w:rFonts w:asciiTheme="minorBidi" w:hAnsiTheme="minorBidi"/>
          <w:b/>
          <w:bCs/>
          <w:sz w:val="24"/>
          <w:szCs w:val="24"/>
        </w:rPr>
        <w:t xml:space="preserve"> </w:t>
      </w:r>
      <w:r w:rsidR="003F6B1C">
        <w:rPr>
          <w:rFonts w:asciiTheme="minorBidi" w:hAnsiTheme="minorBidi"/>
          <w:sz w:val="24"/>
          <w:szCs w:val="24"/>
        </w:rPr>
        <w:t>in Gan Eden</w:t>
      </w:r>
      <w:r w:rsidR="0058106F">
        <w:rPr>
          <w:rFonts w:asciiTheme="minorBidi" w:hAnsiTheme="minorBidi"/>
          <w:sz w:val="24"/>
          <w:szCs w:val="24"/>
        </w:rPr>
        <w:t xml:space="preserve"> (</w:t>
      </w:r>
      <w:r w:rsidR="008908F2" w:rsidRPr="008908F2">
        <w:rPr>
          <w:rFonts w:asciiTheme="minorBidi" w:hAnsiTheme="minorBidi"/>
          <w:i/>
          <w:iCs/>
          <w:sz w:val="24"/>
          <w:szCs w:val="24"/>
        </w:rPr>
        <w:t>Bereishit</w:t>
      </w:r>
      <w:r w:rsidR="008908F2">
        <w:rPr>
          <w:rFonts w:asciiTheme="minorBidi" w:hAnsiTheme="minorBidi"/>
          <w:sz w:val="24"/>
          <w:szCs w:val="24"/>
        </w:rPr>
        <w:t xml:space="preserve"> </w:t>
      </w:r>
      <w:r w:rsidR="0058106F">
        <w:rPr>
          <w:rFonts w:asciiTheme="minorBidi" w:hAnsiTheme="minorBidi"/>
          <w:sz w:val="24"/>
          <w:szCs w:val="24"/>
        </w:rPr>
        <w:t>3:5-</w:t>
      </w:r>
      <w:r w:rsidR="00D70AFE">
        <w:rPr>
          <w:rFonts w:asciiTheme="minorBidi" w:hAnsiTheme="minorBidi" w:hint="cs"/>
          <w:sz w:val="24"/>
          <w:szCs w:val="24"/>
          <w:rtl/>
        </w:rPr>
        <w:t>7</w:t>
      </w:r>
      <w:r w:rsidR="0058106F">
        <w:rPr>
          <w:rFonts w:asciiTheme="minorBidi" w:hAnsiTheme="minorBidi"/>
          <w:sz w:val="24"/>
          <w:szCs w:val="24"/>
        </w:rPr>
        <w:t>)</w:t>
      </w:r>
      <w:r w:rsidR="003F6B1C">
        <w:rPr>
          <w:rFonts w:asciiTheme="minorBidi" w:hAnsiTheme="minorBidi"/>
          <w:sz w:val="24"/>
          <w:szCs w:val="24"/>
        </w:rPr>
        <w:t xml:space="preserve">. Can the parallel </w:t>
      </w:r>
      <w:r w:rsidR="0087173D">
        <w:rPr>
          <w:rFonts w:asciiTheme="minorBidi" w:hAnsiTheme="minorBidi"/>
          <w:sz w:val="24"/>
          <w:szCs w:val="24"/>
        </w:rPr>
        <w:t>language in</w:t>
      </w:r>
      <w:r w:rsidR="003F6B1C">
        <w:rPr>
          <w:rFonts w:asciiTheme="minorBidi" w:hAnsiTheme="minorBidi"/>
          <w:sz w:val="24"/>
          <w:szCs w:val="24"/>
        </w:rPr>
        <w:t xml:space="preserve"> </w:t>
      </w:r>
      <w:r w:rsidR="003F6B1C" w:rsidRPr="003F6B1C">
        <w:rPr>
          <w:rFonts w:asciiTheme="minorBidi" w:hAnsiTheme="minorBidi"/>
          <w:i/>
          <w:iCs/>
          <w:sz w:val="24"/>
          <w:szCs w:val="24"/>
        </w:rPr>
        <w:t>Yirmeyahu</w:t>
      </w:r>
      <w:r w:rsidR="003F6B1C">
        <w:rPr>
          <w:rFonts w:asciiTheme="minorBidi" w:hAnsiTheme="minorBidi"/>
          <w:sz w:val="24"/>
          <w:szCs w:val="24"/>
        </w:rPr>
        <w:t xml:space="preserve"> 9:23 </w:t>
      </w:r>
      <w:r w:rsidR="006B2972">
        <w:rPr>
          <w:rFonts w:asciiTheme="minorBidi" w:hAnsiTheme="minorBidi"/>
          <w:sz w:val="24"/>
          <w:szCs w:val="24"/>
        </w:rPr>
        <w:t>shed light on</w:t>
      </w:r>
      <w:r w:rsidR="003F6B1C">
        <w:rPr>
          <w:rFonts w:asciiTheme="minorBidi" w:hAnsiTheme="minorBidi"/>
          <w:sz w:val="24"/>
          <w:szCs w:val="24"/>
        </w:rPr>
        <w:t xml:space="preserve"> the Gan Eden narrative?</w:t>
      </w:r>
    </w:p>
    <w:p w14:paraId="0E04CE69" w14:textId="600DF52B" w:rsidR="00A75C31" w:rsidRDefault="00A75C31" w:rsidP="00B00717">
      <w:pPr>
        <w:spacing w:after="0" w:line="240" w:lineRule="auto"/>
        <w:jc w:val="both"/>
        <w:rPr>
          <w:rFonts w:asciiTheme="minorBidi" w:hAnsiTheme="minorBidi"/>
          <w:sz w:val="24"/>
          <w:szCs w:val="24"/>
        </w:rPr>
      </w:pPr>
    </w:p>
    <w:p w14:paraId="128367BD" w14:textId="77777777" w:rsidR="00C30AB1" w:rsidRDefault="00C30AB1" w:rsidP="00B00717">
      <w:pPr>
        <w:spacing w:after="0" w:line="240" w:lineRule="auto"/>
        <w:jc w:val="both"/>
        <w:rPr>
          <w:rFonts w:asciiTheme="minorBidi" w:hAnsiTheme="minorBidi"/>
          <w:sz w:val="24"/>
          <w:szCs w:val="24"/>
        </w:rPr>
      </w:pPr>
    </w:p>
    <w:p w14:paraId="401F3E91" w14:textId="09B006F6" w:rsidR="00A75C31" w:rsidRDefault="00A75C31" w:rsidP="00B00717">
      <w:pPr>
        <w:spacing w:after="0" w:line="240" w:lineRule="auto"/>
        <w:jc w:val="both"/>
        <w:rPr>
          <w:rFonts w:asciiTheme="minorBidi" w:hAnsiTheme="minorBidi"/>
          <w:sz w:val="24"/>
          <w:szCs w:val="24"/>
        </w:rPr>
      </w:pPr>
    </w:p>
    <w:p w14:paraId="635EDD0D" w14:textId="77777777" w:rsidR="00A75C31" w:rsidRPr="006D3B8C" w:rsidRDefault="00A75C31" w:rsidP="00B00717">
      <w:pPr>
        <w:spacing w:after="0" w:line="240" w:lineRule="auto"/>
        <w:jc w:val="both"/>
        <w:rPr>
          <w:rFonts w:asciiTheme="minorBidi" w:hAnsiTheme="minorBidi"/>
          <w:b/>
          <w:bCs/>
          <w:sz w:val="24"/>
          <w:szCs w:val="24"/>
        </w:rPr>
      </w:pPr>
      <w:r w:rsidRPr="006D3B8C">
        <w:rPr>
          <w:rFonts w:asciiTheme="minorBidi" w:hAnsiTheme="minorBidi"/>
          <w:b/>
          <w:bCs/>
          <w:sz w:val="24"/>
          <w:szCs w:val="24"/>
        </w:rPr>
        <w:t>Questions or Comments?</w:t>
      </w:r>
    </w:p>
    <w:p w14:paraId="49531B42" w14:textId="77777777" w:rsidR="00A75C31" w:rsidRPr="006D3B8C" w:rsidRDefault="00A75C31" w:rsidP="00B00717">
      <w:pPr>
        <w:spacing w:after="0" w:line="240" w:lineRule="auto"/>
        <w:jc w:val="both"/>
        <w:rPr>
          <w:rFonts w:asciiTheme="minorBidi" w:hAnsiTheme="minorBidi"/>
          <w:sz w:val="24"/>
          <w:szCs w:val="24"/>
        </w:rPr>
      </w:pPr>
    </w:p>
    <w:p w14:paraId="4107CD61" w14:textId="79429A7A" w:rsidR="00A75C31" w:rsidRPr="00A75C31" w:rsidRDefault="00A75C31" w:rsidP="00B00717">
      <w:pPr>
        <w:spacing w:after="0" w:line="240" w:lineRule="auto"/>
        <w:jc w:val="both"/>
        <w:rPr>
          <w:rFonts w:asciiTheme="minorBidi" w:hAnsiTheme="minorBidi"/>
          <w:sz w:val="24"/>
          <w:szCs w:val="24"/>
          <w:rtl/>
        </w:rPr>
      </w:pPr>
      <w:r w:rsidRPr="006D3B8C">
        <w:rPr>
          <w:rFonts w:asciiTheme="minorBidi" w:hAnsiTheme="minorBidi"/>
          <w:sz w:val="24"/>
          <w:szCs w:val="24"/>
        </w:rPr>
        <w:t xml:space="preserve">Please email me directly with your feedback at </w:t>
      </w:r>
      <w:hyperlink r:id="rId10" w:history="1">
        <w:r w:rsidRPr="006D3B8C">
          <w:rPr>
            <w:rStyle w:val="Hyperlink"/>
            <w:rFonts w:asciiTheme="minorBidi" w:hAnsiTheme="minorBidi"/>
            <w:sz w:val="24"/>
            <w:szCs w:val="24"/>
          </w:rPr>
          <w:t>judahlgoldberg@gmail.com</w:t>
        </w:r>
      </w:hyperlink>
      <w:r w:rsidRPr="006D3B8C">
        <w:rPr>
          <w:rFonts w:asciiTheme="minorBidi" w:hAnsiTheme="minorBidi"/>
          <w:sz w:val="24"/>
          <w:szCs w:val="24"/>
        </w:rPr>
        <w:t>!</w:t>
      </w:r>
    </w:p>
    <w:sectPr w:rsidR="00A75C31" w:rsidRPr="00A75C31" w:rsidSect="00B0071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619BB" w14:textId="77777777" w:rsidR="005B3372" w:rsidRDefault="005B3372" w:rsidP="000563FA">
      <w:pPr>
        <w:spacing w:after="0" w:line="240" w:lineRule="auto"/>
      </w:pPr>
      <w:r>
        <w:separator/>
      </w:r>
    </w:p>
  </w:endnote>
  <w:endnote w:type="continuationSeparator" w:id="0">
    <w:p w14:paraId="6279B9DB" w14:textId="77777777" w:rsidR="005B3372" w:rsidRDefault="005B3372" w:rsidP="0005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EC5E2" w14:textId="77777777" w:rsidR="005B3372" w:rsidRDefault="005B3372" w:rsidP="000563FA">
      <w:pPr>
        <w:spacing w:after="0" w:line="240" w:lineRule="auto"/>
      </w:pPr>
      <w:r>
        <w:separator/>
      </w:r>
    </w:p>
  </w:footnote>
  <w:footnote w:type="continuationSeparator" w:id="0">
    <w:p w14:paraId="5EA0BE30" w14:textId="77777777" w:rsidR="005B3372" w:rsidRDefault="005B3372" w:rsidP="000563FA">
      <w:pPr>
        <w:spacing w:after="0" w:line="240" w:lineRule="auto"/>
      </w:pPr>
      <w:r>
        <w:continuationSeparator/>
      </w:r>
    </w:p>
  </w:footnote>
  <w:footnote w:id="1">
    <w:p w14:paraId="03CF076F" w14:textId="02AB7C03"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Rabbeinu Yona links this verse to 22:16, which will be discussed below (</w:t>
      </w:r>
      <w:r w:rsidRPr="00665502">
        <w:rPr>
          <w:rFonts w:asciiTheme="minorBidi" w:hAnsiTheme="minorBidi"/>
          <w:i/>
          <w:iCs/>
        </w:rPr>
        <w:t xml:space="preserve">Sha’arei Teshuva </w:t>
      </w:r>
      <w:r w:rsidRPr="00665502">
        <w:rPr>
          <w:rFonts w:asciiTheme="minorBidi" w:hAnsiTheme="minorBidi"/>
        </w:rPr>
        <w:t>4:5).</w:t>
      </w:r>
    </w:p>
  </w:footnote>
  <w:footnote w:id="2">
    <w:p w14:paraId="385CE6A5" w14:textId="77777777"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On the translation of verse 23, see </w:t>
      </w:r>
      <w:r w:rsidRPr="00665502">
        <w:rPr>
          <w:rFonts w:asciiTheme="minorBidi" w:hAnsiTheme="minorBidi"/>
          <w:i/>
          <w:iCs/>
        </w:rPr>
        <w:t>mori ve-rabbi</w:t>
      </w:r>
      <w:r w:rsidRPr="00665502">
        <w:rPr>
          <w:rFonts w:asciiTheme="minorBidi" w:hAnsiTheme="minorBidi"/>
        </w:rPr>
        <w:t xml:space="preserve"> Ha-Rav Aharon Lichtenstein, “Does Judaism Recognize an Ethic Independent of Halakhah?” </w:t>
      </w:r>
      <w:r w:rsidRPr="00665502">
        <w:rPr>
          <w:rFonts w:asciiTheme="minorBidi" w:hAnsiTheme="minorBidi"/>
          <w:i/>
          <w:iCs/>
        </w:rPr>
        <w:t>Leaves of Faith: The World of Jewish Living</w:t>
      </w:r>
      <w:r w:rsidRPr="00665502">
        <w:rPr>
          <w:rFonts w:asciiTheme="minorBidi" w:hAnsiTheme="minorBidi"/>
        </w:rPr>
        <w:t>, 37-38.</w:t>
      </w:r>
    </w:p>
  </w:footnote>
  <w:footnote w:id="3">
    <w:p w14:paraId="7C1FAA4D" w14:textId="4EDA3D21"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The word “</w:t>
      </w:r>
      <w:r w:rsidRPr="00665502">
        <w:rPr>
          <w:rFonts w:asciiTheme="minorBidi" w:hAnsiTheme="minorBidi"/>
          <w:i/>
          <w:iCs/>
        </w:rPr>
        <w:t>le-shalom</w:t>
      </w:r>
      <w:r w:rsidRPr="00665502">
        <w:rPr>
          <w:rFonts w:asciiTheme="minorBidi" w:hAnsiTheme="minorBidi"/>
        </w:rPr>
        <w:t>” appears here in the text, but it seems out of place and is therefore removed by the R. David Tzvi Hoffman edition.</w:t>
      </w:r>
    </w:p>
  </w:footnote>
  <w:footnote w:id="4">
    <w:p w14:paraId="27A6BA66" w14:textId="4F23EFF5"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Contrast, for instance, </w:t>
      </w:r>
      <w:r w:rsidR="004F1777">
        <w:rPr>
          <w:rFonts w:asciiTheme="minorBidi" w:hAnsiTheme="minorBidi"/>
        </w:rPr>
        <w:t>with</w:t>
      </w:r>
      <w:r w:rsidR="004F1777" w:rsidRPr="00665502">
        <w:rPr>
          <w:rFonts w:asciiTheme="minorBidi" w:hAnsiTheme="minorBidi"/>
        </w:rPr>
        <w:t xml:space="preserve"> </w:t>
      </w:r>
      <w:r w:rsidRPr="00665502">
        <w:rPr>
          <w:rFonts w:asciiTheme="minorBidi" w:hAnsiTheme="minorBidi"/>
        </w:rPr>
        <w:t xml:space="preserve">the conclusion </w:t>
      </w:r>
      <w:r w:rsidR="00A20ED0">
        <w:rPr>
          <w:rFonts w:asciiTheme="minorBidi" w:hAnsiTheme="minorBidi"/>
        </w:rPr>
        <w:t>of</w:t>
      </w:r>
      <w:r w:rsidRPr="00665502">
        <w:rPr>
          <w:rFonts w:asciiTheme="minorBidi" w:hAnsiTheme="minorBidi"/>
        </w:rPr>
        <w:t xml:space="preserve"> </w:t>
      </w:r>
      <w:r w:rsidR="00BF6033">
        <w:rPr>
          <w:rFonts w:asciiTheme="minorBidi" w:hAnsiTheme="minorBidi"/>
        </w:rPr>
        <w:t xml:space="preserve">the Rambam’s </w:t>
      </w:r>
      <w:r w:rsidR="00C36B33" w:rsidRPr="00665502">
        <w:rPr>
          <w:rFonts w:asciiTheme="minorBidi" w:hAnsiTheme="minorBidi"/>
          <w:i/>
          <w:iCs/>
        </w:rPr>
        <w:t>Mishneh</w:t>
      </w:r>
      <w:r w:rsidRPr="00665502">
        <w:rPr>
          <w:rFonts w:asciiTheme="minorBidi" w:hAnsiTheme="minorBidi"/>
          <w:i/>
          <w:iCs/>
        </w:rPr>
        <w:t xml:space="preserve"> Torah</w:t>
      </w:r>
      <w:r w:rsidRPr="00665502">
        <w:rPr>
          <w:rFonts w:asciiTheme="minorBidi" w:hAnsiTheme="minorBidi"/>
        </w:rPr>
        <w:t xml:space="preserve"> (</w:t>
      </w:r>
      <w:r w:rsidRPr="00665502">
        <w:rPr>
          <w:rFonts w:asciiTheme="minorBidi" w:hAnsiTheme="minorBidi"/>
          <w:i/>
          <w:iCs/>
        </w:rPr>
        <w:t>Hilkhot Melakhim</w:t>
      </w:r>
      <w:r w:rsidRPr="00665502">
        <w:rPr>
          <w:rFonts w:asciiTheme="minorBidi" w:hAnsiTheme="minorBidi"/>
        </w:rPr>
        <w:t xml:space="preserve"> </w:t>
      </w:r>
      <w:r w:rsidRPr="00665502">
        <w:rPr>
          <w:rFonts w:asciiTheme="minorBidi" w:hAnsiTheme="minorBidi"/>
          <w:rtl/>
        </w:rPr>
        <w:t>12:4-5</w:t>
      </w:r>
      <w:r w:rsidRPr="00665502">
        <w:rPr>
          <w:rFonts w:asciiTheme="minorBidi" w:hAnsiTheme="minorBidi"/>
        </w:rPr>
        <w:t>).</w:t>
      </w:r>
    </w:p>
  </w:footnote>
  <w:footnote w:id="5">
    <w:p w14:paraId="3FBBEFFE" w14:textId="4CB2787A"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As such, this verse parallels </w:t>
      </w:r>
      <w:r w:rsidRPr="00665502">
        <w:rPr>
          <w:rFonts w:asciiTheme="minorBidi" w:hAnsiTheme="minorBidi"/>
          <w:i/>
          <w:iCs/>
        </w:rPr>
        <w:t>Tehillim</w:t>
      </w:r>
      <w:r w:rsidRPr="00665502">
        <w:rPr>
          <w:rFonts w:asciiTheme="minorBidi" w:hAnsiTheme="minorBidi"/>
        </w:rPr>
        <w:t xml:space="preserve"> 72 (see </w:t>
      </w:r>
      <w:r w:rsidRPr="00665502">
        <w:rPr>
          <w:rFonts w:asciiTheme="minorBidi" w:hAnsiTheme="minorBidi"/>
          <w:i/>
          <w:iCs/>
        </w:rPr>
        <w:t>Shiur</w:t>
      </w:r>
      <w:r w:rsidRPr="00665502">
        <w:rPr>
          <w:rFonts w:asciiTheme="minorBidi" w:hAnsiTheme="minorBidi"/>
        </w:rPr>
        <w:t xml:space="preserve"> #39).</w:t>
      </w:r>
    </w:p>
  </w:footnote>
  <w:footnote w:id="6">
    <w:p w14:paraId="27F2C13C" w14:textId="77777777"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The Vilna Gaon replaces this term with “</w:t>
      </w:r>
      <w:r w:rsidRPr="00665502">
        <w:rPr>
          <w:rFonts w:asciiTheme="minorBidi" w:hAnsiTheme="minorBidi"/>
          <w:i/>
          <w:iCs/>
        </w:rPr>
        <w:t>emuna</w:t>
      </w:r>
      <w:r w:rsidRPr="00665502">
        <w:rPr>
          <w:rFonts w:asciiTheme="minorBidi" w:hAnsiTheme="minorBidi"/>
        </w:rPr>
        <w:t>” (faith/ loyalty).</w:t>
      </w:r>
    </w:p>
  </w:footnote>
  <w:footnote w:id="7">
    <w:p w14:paraId="26EBEC19" w14:textId="77777777"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w:t>
      </w:r>
      <w:r w:rsidRPr="00665502">
        <w:rPr>
          <w:rFonts w:asciiTheme="minorBidi" w:hAnsiTheme="minorBidi"/>
          <w:i/>
          <w:iCs/>
        </w:rPr>
        <w:t>Devarim Rabba</w:t>
      </w:r>
      <w:r w:rsidRPr="00665502">
        <w:rPr>
          <w:rFonts w:asciiTheme="minorBidi" w:hAnsiTheme="minorBidi"/>
        </w:rPr>
        <w:t xml:space="preserve"> 3:9 interprets “</w:t>
      </w:r>
      <w:r w:rsidRPr="00665502">
        <w:rPr>
          <w:rFonts w:asciiTheme="minorBidi" w:hAnsiTheme="minorBidi"/>
          <w:i/>
          <w:iCs/>
        </w:rPr>
        <w:t>tzedek</w:t>
      </w:r>
      <w:r w:rsidRPr="00665502">
        <w:rPr>
          <w:rFonts w:asciiTheme="minorBidi" w:hAnsiTheme="minorBidi"/>
        </w:rPr>
        <w:t xml:space="preserve">” here as </w:t>
      </w:r>
      <w:r w:rsidRPr="00665502">
        <w:rPr>
          <w:rFonts w:asciiTheme="minorBidi" w:hAnsiTheme="minorBidi"/>
          <w:i/>
          <w:iCs/>
        </w:rPr>
        <w:t>tzedaka</w:t>
      </w:r>
      <w:r w:rsidRPr="00665502">
        <w:rPr>
          <w:rFonts w:asciiTheme="minorBidi" w:hAnsiTheme="minorBidi"/>
        </w:rPr>
        <w:t xml:space="preserve">; see </w:t>
      </w:r>
      <w:r w:rsidRPr="00665502">
        <w:rPr>
          <w:rFonts w:asciiTheme="minorBidi" w:hAnsiTheme="minorBidi"/>
          <w:i/>
          <w:iCs/>
        </w:rPr>
        <w:t>Shiur</w:t>
      </w:r>
      <w:r w:rsidRPr="00665502">
        <w:rPr>
          <w:rFonts w:asciiTheme="minorBidi" w:hAnsiTheme="minorBidi"/>
        </w:rPr>
        <w:t xml:space="preserve"> #41.</w:t>
      </w:r>
    </w:p>
  </w:footnote>
  <w:footnote w:id="8">
    <w:p w14:paraId="43CD31A1" w14:textId="7B801F35"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The Vilna Gaon adds: “And it says, ‘</w:t>
      </w:r>
      <w:r w:rsidRPr="00665502">
        <w:rPr>
          <w:rFonts w:asciiTheme="minorBidi" w:hAnsiTheme="minorBidi"/>
          <w:i/>
          <w:iCs/>
        </w:rPr>
        <w:t>chessed</w:t>
      </w:r>
      <w:r w:rsidRPr="00665502">
        <w:rPr>
          <w:rFonts w:asciiTheme="minorBidi" w:hAnsiTheme="minorBidi"/>
        </w:rPr>
        <w:t xml:space="preserve"> and </w:t>
      </w:r>
      <w:r w:rsidRPr="00665502">
        <w:rPr>
          <w:rFonts w:asciiTheme="minorBidi" w:hAnsiTheme="minorBidi"/>
          <w:i/>
          <w:iCs/>
        </w:rPr>
        <w:t>emet</w:t>
      </w:r>
      <w:r w:rsidRPr="00665502">
        <w:rPr>
          <w:rFonts w:asciiTheme="minorBidi" w:hAnsiTheme="minorBidi"/>
        </w:rPr>
        <w:t xml:space="preserve"> met, </w:t>
      </w:r>
      <w:r w:rsidRPr="00665502">
        <w:rPr>
          <w:rFonts w:asciiTheme="minorBidi" w:hAnsiTheme="minorBidi"/>
          <w:i/>
          <w:iCs/>
        </w:rPr>
        <w:t>tzedek</w:t>
      </w:r>
      <w:r w:rsidRPr="00665502">
        <w:rPr>
          <w:rFonts w:asciiTheme="minorBidi" w:hAnsiTheme="minorBidi"/>
        </w:rPr>
        <w:t xml:space="preserve"> and </w:t>
      </w:r>
      <w:r w:rsidRPr="00665502">
        <w:rPr>
          <w:rFonts w:asciiTheme="minorBidi" w:hAnsiTheme="minorBidi"/>
          <w:i/>
          <w:iCs/>
        </w:rPr>
        <w:t>shalom</w:t>
      </w:r>
      <w:r w:rsidRPr="00665502">
        <w:rPr>
          <w:rFonts w:asciiTheme="minorBidi" w:hAnsiTheme="minorBidi"/>
        </w:rPr>
        <w:t xml:space="preserve"> kissed’ (</w:t>
      </w:r>
      <w:r w:rsidRPr="00665502">
        <w:rPr>
          <w:rFonts w:asciiTheme="minorBidi" w:hAnsiTheme="minorBidi"/>
          <w:i/>
          <w:iCs/>
        </w:rPr>
        <w:t>Tehillim</w:t>
      </w:r>
      <w:r w:rsidRPr="00665502">
        <w:rPr>
          <w:rFonts w:asciiTheme="minorBidi" w:hAnsiTheme="minorBidi"/>
        </w:rPr>
        <w:t xml:space="preserve"> 85:11).</w:t>
      </w:r>
      <w:r w:rsidR="00831945">
        <w:rPr>
          <w:rFonts w:asciiTheme="minorBidi" w:hAnsiTheme="minorBidi"/>
        </w:rPr>
        <w:t>”</w:t>
      </w:r>
    </w:p>
  </w:footnote>
  <w:footnote w:id="9">
    <w:p w14:paraId="3E45A3AB" w14:textId="68032870"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On knowledge of God as ethics, also see </w:t>
      </w:r>
      <w:r w:rsidRPr="00665502">
        <w:rPr>
          <w:rFonts w:asciiTheme="minorBidi" w:hAnsiTheme="minorBidi"/>
          <w:i/>
          <w:iCs/>
        </w:rPr>
        <w:t>Yeshayahu</w:t>
      </w:r>
      <w:r w:rsidRPr="00665502">
        <w:rPr>
          <w:rFonts w:asciiTheme="minorBidi" w:hAnsiTheme="minorBidi"/>
        </w:rPr>
        <w:t xml:space="preserve"> 58:2 and Radak and Malbim; </w:t>
      </w:r>
      <w:r w:rsidRPr="00665502">
        <w:rPr>
          <w:rFonts w:asciiTheme="minorBidi" w:hAnsiTheme="minorBidi"/>
          <w:i/>
          <w:iCs/>
        </w:rPr>
        <w:t>Yirmeyahu</w:t>
      </w:r>
      <w:r w:rsidRPr="00665502">
        <w:rPr>
          <w:rFonts w:asciiTheme="minorBidi" w:hAnsiTheme="minorBidi"/>
        </w:rPr>
        <w:t xml:space="preserve"> 31:33 and Radak (who links to 22:16; also see Radak on </w:t>
      </w:r>
      <w:r w:rsidRPr="00665502">
        <w:rPr>
          <w:rFonts w:asciiTheme="minorBidi" w:hAnsiTheme="minorBidi"/>
          <w:i/>
          <w:iCs/>
        </w:rPr>
        <w:t>Hoshea</w:t>
      </w:r>
      <w:r w:rsidRPr="00665502">
        <w:rPr>
          <w:rFonts w:asciiTheme="minorBidi" w:hAnsiTheme="minorBidi"/>
        </w:rPr>
        <w:t xml:space="preserve"> 2:22); </w:t>
      </w:r>
      <w:r w:rsidRPr="00665502">
        <w:rPr>
          <w:rFonts w:asciiTheme="minorBidi" w:hAnsiTheme="minorBidi"/>
          <w:i/>
          <w:iCs/>
        </w:rPr>
        <w:t>Tehillim</w:t>
      </w:r>
      <w:r w:rsidRPr="00665502">
        <w:rPr>
          <w:rFonts w:asciiTheme="minorBidi" w:hAnsiTheme="minorBidi"/>
        </w:rPr>
        <w:t xml:space="preserve"> 67:3 and Radak and Malbim; and </w:t>
      </w:r>
      <w:r w:rsidRPr="00665502">
        <w:rPr>
          <w:rFonts w:asciiTheme="minorBidi" w:hAnsiTheme="minorBidi"/>
          <w:i/>
          <w:iCs/>
        </w:rPr>
        <w:t>Iyov</w:t>
      </w:r>
      <w:r w:rsidRPr="00665502">
        <w:rPr>
          <w:rFonts w:asciiTheme="minorBidi" w:hAnsiTheme="minorBidi"/>
        </w:rPr>
        <w:t xml:space="preserve"> 21:14 and Malbim.</w:t>
      </w:r>
    </w:p>
  </w:footnote>
  <w:footnote w:id="10">
    <w:p w14:paraId="3B70698C" w14:textId="5252317C"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Also see R. Ovadya of Seforno, as well as the conclusion </w:t>
      </w:r>
      <w:r w:rsidR="006335B2">
        <w:rPr>
          <w:rFonts w:asciiTheme="minorBidi" w:hAnsiTheme="minorBidi"/>
        </w:rPr>
        <w:t>of</w:t>
      </w:r>
      <w:r w:rsidRPr="00665502">
        <w:rPr>
          <w:rFonts w:asciiTheme="minorBidi" w:hAnsiTheme="minorBidi"/>
        </w:rPr>
        <w:t xml:space="preserve"> </w:t>
      </w:r>
      <w:r w:rsidR="00871F39">
        <w:rPr>
          <w:rFonts w:asciiTheme="minorBidi" w:hAnsiTheme="minorBidi"/>
        </w:rPr>
        <w:t xml:space="preserve">the Rambam’s </w:t>
      </w:r>
      <w:r w:rsidRPr="00665502">
        <w:rPr>
          <w:rFonts w:asciiTheme="minorBidi" w:hAnsiTheme="minorBidi"/>
          <w:i/>
          <w:iCs/>
        </w:rPr>
        <w:t>Moreh Nevukhim</w:t>
      </w:r>
      <w:r w:rsidRPr="00665502">
        <w:rPr>
          <w:rFonts w:asciiTheme="minorBidi" w:hAnsiTheme="minorBidi"/>
        </w:rPr>
        <w:t xml:space="preserve"> (3:54).</w:t>
      </w:r>
    </w:p>
  </w:footnote>
  <w:footnote w:id="11">
    <w:p w14:paraId="622AAD4E" w14:textId="2ADE021F" w:rsidR="006D5431" w:rsidRPr="00665502" w:rsidRDefault="006D5431" w:rsidP="00B00717">
      <w:pPr>
        <w:pStyle w:val="FootnoteText"/>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Also see </w:t>
      </w:r>
      <w:r w:rsidR="00EF7D69">
        <w:rPr>
          <w:rFonts w:asciiTheme="minorBidi" w:hAnsiTheme="minorBidi"/>
        </w:rPr>
        <w:t xml:space="preserve">the </w:t>
      </w:r>
      <w:r w:rsidRPr="00665502">
        <w:rPr>
          <w:rFonts w:asciiTheme="minorBidi" w:hAnsiTheme="minorBidi"/>
        </w:rPr>
        <w:t xml:space="preserve">Ramban’s gloss to the Rambam’s </w:t>
      </w:r>
      <w:r w:rsidRPr="00665502">
        <w:rPr>
          <w:rFonts w:asciiTheme="minorBidi" w:hAnsiTheme="minorBidi"/>
          <w:i/>
          <w:iCs/>
        </w:rPr>
        <w:t>Sefer Ha-</w:t>
      </w:r>
      <w:r w:rsidR="00441A40">
        <w:rPr>
          <w:rFonts w:asciiTheme="minorBidi" w:hAnsiTheme="minorBidi"/>
          <w:i/>
          <w:iCs/>
        </w:rPr>
        <w:t>m</w:t>
      </w:r>
      <w:r w:rsidRPr="00665502">
        <w:rPr>
          <w:rFonts w:asciiTheme="minorBidi" w:hAnsiTheme="minorBidi"/>
          <w:i/>
          <w:iCs/>
        </w:rPr>
        <w:t>itzvot</w:t>
      </w:r>
      <w:r w:rsidRPr="00665502">
        <w:rPr>
          <w:rFonts w:asciiTheme="minorBidi" w:hAnsiTheme="minorBidi"/>
        </w:rPr>
        <w:t>, Positive Commandment #7.</w:t>
      </w:r>
    </w:p>
  </w:footnote>
  <w:footnote w:id="12">
    <w:p w14:paraId="10A4B4B6" w14:textId="7162E983"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The Midrash continues, “Therefore, it says, ‘[about] </w:t>
      </w:r>
      <w:r w:rsidRPr="00665502">
        <w:rPr>
          <w:rFonts w:asciiTheme="minorBidi" w:hAnsiTheme="minorBidi"/>
          <w:b/>
          <w:bCs/>
          <w:i/>
          <w:iCs/>
        </w:rPr>
        <w:t>chessed</w:t>
      </w:r>
      <w:r w:rsidRPr="00665502">
        <w:rPr>
          <w:rFonts w:asciiTheme="minorBidi" w:hAnsiTheme="minorBidi"/>
        </w:rPr>
        <w:t xml:space="preserve"> and </w:t>
      </w:r>
      <w:r w:rsidRPr="00665502">
        <w:rPr>
          <w:rFonts w:asciiTheme="minorBidi" w:hAnsiTheme="minorBidi"/>
          <w:b/>
          <w:bCs/>
          <w:i/>
          <w:iCs/>
        </w:rPr>
        <w:t>mishpat</w:t>
      </w:r>
      <w:r w:rsidRPr="00665502">
        <w:rPr>
          <w:rFonts w:asciiTheme="minorBidi" w:hAnsiTheme="minorBidi"/>
        </w:rPr>
        <w:t xml:space="preserve"> I will sing’ (101:1)” (</w:t>
      </w:r>
      <w:r w:rsidRPr="00665502">
        <w:rPr>
          <w:rFonts w:asciiTheme="minorBidi" w:hAnsiTheme="minorBidi"/>
          <w:i/>
          <w:iCs/>
        </w:rPr>
        <w:t>Midrash Tehillim</w:t>
      </w:r>
      <w:r w:rsidRPr="00665502">
        <w:rPr>
          <w:rFonts w:asciiTheme="minorBidi" w:hAnsiTheme="minorBidi"/>
        </w:rPr>
        <w:t xml:space="preserve"> 89:1). However, the Buber edition emends this. </w:t>
      </w:r>
    </w:p>
  </w:footnote>
  <w:footnote w:id="13">
    <w:p w14:paraId="3D06C4E4" w14:textId="169C4885"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Amos </w:t>
      </w:r>
      <w:r w:rsidR="00441A40">
        <w:rPr>
          <w:rFonts w:asciiTheme="minorBidi" w:hAnsiTheme="minorBidi"/>
        </w:rPr>
        <w:t>H</w:t>
      </w:r>
      <w:r w:rsidRPr="00665502">
        <w:rPr>
          <w:rFonts w:asciiTheme="minorBidi" w:hAnsiTheme="minorBidi"/>
        </w:rPr>
        <w:t xml:space="preserve">akham notes that a parallel develops in this psalm between God’s throne (verse 15) and that of David (verses </w:t>
      </w:r>
      <w:r w:rsidRPr="00665502">
        <w:rPr>
          <w:rFonts w:asciiTheme="minorBidi" w:hAnsiTheme="minorBidi"/>
          <w:rtl/>
        </w:rPr>
        <w:t>5</w:t>
      </w:r>
      <w:r w:rsidRPr="00665502">
        <w:rPr>
          <w:rFonts w:asciiTheme="minorBidi" w:hAnsiTheme="minorBidi"/>
        </w:rPr>
        <w:t xml:space="preserve">, 30, and 37); also see </w:t>
      </w:r>
      <w:r w:rsidRPr="00665502">
        <w:rPr>
          <w:rFonts w:asciiTheme="minorBidi" w:hAnsiTheme="minorBidi"/>
          <w:i/>
          <w:iCs/>
        </w:rPr>
        <w:t>I Divrei Ha</w:t>
      </w:r>
      <w:r w:rsidR="00C36B33">
        <w:rPr>
          <w:rFonts w:asciiTheme="minorBidi" w:hAnsiTheme="minorBidi"/>
          <w:i/>
          <w:iCs/>
        </w:rPr>
        <w:t>-</w:t>
      </w:r>
      <w:r w:rsidRPr="00665502">
        <w:rPr>
          <w:rFonts w:asciiTheme="minorBidi" w:hAnsiTheme="minorBidi"/>
          <w:i/>
          <w:iCs/>
        </w:rPr>
        <w:t>yamim</w:t>
      </w:r>
      <w:r w:rsidRPr="00665502">
        <w:rPr>
          <w:rFonts w:asciiTheme="minorBidi" w:hAnsiTheme="minorBidi"/>
        </w:rPr>
        <w:t xml:space="preserve"> 29:23 (</w:t>
      </w:r>
      <w:r w:rsidRPr="00665502">
        <w:rPr>
          <w:rFonts w:asciiTheme="minorBidi" w:hAnsiTheme="minorBidi"/>
          <w:i/>
          <w:iCs/>
        </w:rPr>
        <w:t>Da’at Mikra</w:t>
      </w:r>
      <w:r w:rsidRPr="00665502">
        <w:rPr>
          <w:rFonts w:asciiTheme="minorBidi" w:hAnsiTheme="minorBidi"/>
        </w:rPr>
        <w:t xml:space="preserve"> on verse 15). Also see </w:t>
      </w:r>
      <w:r w:rsidRPr="00665502">
        <w:rPr>
          <w:rFonts w:asciiTheme="minorBidi" w:hAnsiTheme="minorBidi"/>
          <w:i/>
          <w:iCs/>
        </w:rPr>
        <w:t>Shir Ha-</w:t>
      </w:r>
      <w:r w:rsidR="00441A40">
        <w:rPr>
          <w:rFonts w:asciiTheme="minorBidi" w:hAnsiTheme="minorBidi"/>
          <w:i/>
          <w:iCs/>
        </w:rPr>
        <w:t>s</w:t>
      </w:r>
      <w:r w:rsidRPr="00665502">
        <w:rPr>
          <w:rFonts w:asciiTheme="minorBidi" w:hAnsiTheme="minorBidi"/>
          <w:i/>
          <w:iCs/>
        </w:rPr>
        <w:t xml:space="preserve">hirim Rabba </w:t>
      </w:r>
      <w:r w:rsidRPr="00665502">
        <w:rPr>
          <w:rFonts w:asciiTheme="minorBidi" w:hAnsiTheme="minorBidi"/>
        </w:rPr>
        <w:t>1:10.</w:t>
      </w:r>
      <w:r w:rsidRPr="00665502">
        <w:rPr>
          <w:rFonts w:asciiTheme="minorBidi" w:hAnsiTheme="minorBidi"/>
          <w:highlight w:val="yellow"/>
        </w:rPr>
        <w:t xml:space="preserve"> </w:t>
      </w:r>
    </w:p>
  </w:footnote>
  <w:footnote w:id="14">
    <w:p w14:paraId="6F25D1FB" w14:textId="1450867F"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Also see </w:t>
      </w:r>
      <w:r w:rsidRPr="00665502">
        <w:rPr>
          <w:rFonts w:asciiTheme="minorBidi" w:hAnsiTheme="minorBidi"/>
          <w:i/>
          <w:iCs/>
        </w:rPr>
        <w:t>Tehillim</w:t>
      </w:r>
      <w:r w:rsidRPr="00665502">
        <w:rPr>
          <w:rFonts w:asciiTheme="minorBidi" w:hAnsiTheme="minorBidi"/>
        </w:rPr>
        <w:t xml:space="preserve"> 88:1.</w:t>
      </w:r>
    </w:p>
  </w:footnote>
  <w:footnote w:id="15">
    <w:p w14:paraId="141E61BE" w14:textId="57EC65AE" w:rsidR="006D5431" w:rsidRPr="00665502" w:rsidRDefault="006D5431" w:rsidP="00B00717">
      <w:pPr>
        <w:pStyle w:val="FootnoteText"/>
        <w:jc w:val="both"/>
        <w:rPr>
          <w:rFonts w:asciiTheme="minorBidi" w:hAnsiTheme="minorBidi"/>
          <w:rtl/>
        </w:rPr>
      </w:pPr>
      <w:r w:rsidRPr="00665502">
        <w:rPr>
          <w:rStyle w:val="FootnoteReference"/>
          <w:rFonts w:asciiTheme="minorBidi" w:hAnsiTheme="minorBidi"/>
        </w:rPr>
        <w:footnoteRef/>
      </w:r>
      <w:r w:rsidRPr="00665502">
        <w:rPr>
          <w:rFonts w:asciiTheme="minorBidi" w:hAnsiTheme="minorBidi"/>
        </w:rPr>
        <w:t xml:space="preserve"> Also see </w:t>
      </w:r>
      <w:r w:rsidRPr="00665502">
        <w:rPr>
          <w:rFonts w:asciiTheme="minorBidi" w:hAnsiTheme="minorBidi"/>
          <w:i/>
          <w:iCs/>
        </w:rPr>
        <w:t>Yeshayahu</w:t>
      </w:r>
      <w:r w:rsidRPr="00665502">
        <w:rPr>
          <w:rFonts w:asciiTheme="minorBidi" w:hAnsiTheme="minorBidi"/>
        </w:rPr>
        <w:t xml:space="preserve"> 46:11 (according to </w:t>
      </w:r>
      <w:r w:rsidRPr="00665502">
        <w:rPr>
          <w:rFonts w:asciiTheme="minorBidi" w:hAnsiTheme="minorBidi"/>
          <w:i/>
          <w:iCs/>
        </w:rPr>
        <w:t xml:space="preserve">Bereishit Rabba </w:t>
      </w:r>
      <w:r w:rsidRPr="00665502">
        <w:rPr>
          <w:rFonts w:asciiTheme="minorBidi" w:hAnsiTheme="minorBidi"/>
        </w:rPr>
        <w:t>15:4 and 54:1).</w:t>
      </w:r>
    </w:p>
  </w:footnote>
  <w:footnote w:id="16">
    <w:p w14:paraId="6C988106" w14:textId="77777777" w:rsidR="006D5431" w:rsidRPr="00665502" w:rsidRDefault="006D5431" w:rsidP="00B00717">
      <w:pPr>
        <w:pStyle w:val="FootnoteText"/>
        <w:jc w:val="both"/>
        <w:rPr>
          <w:rFonts w:asciiTheme="minorBidi" w:hAnsiTheme="minorBidi"/>
          <w:rtl/>
        </w:rPr>
      </w:pPr>
      <w:r w:rsidRPr="00665502">
        <w:rPr>
          <w:rStyle w:val="FootnoteReference"/>
          <w:rFonts w:asciiTheme="minorBidi" w:hAnsiTheme="minorBidi"/>
        </w:rPr>
        <w:footnoteRef/>
      </w:r>
      <w:r w:rsidRPr="00665502">
        <w:rPr>
          <w:rFonts w:asciiTheme="minorBidi" w:hAnsiTheme="minorBidi"/>
        </w:rPr>
        <w:t xml:space="preserve"> Also see </w:t>
      </w:r>
      <w:r w:rsidRPr="00665502">
        <w:rPr>
          <w:rFonts w:asciiTheme="minorBidi" w:hAnsiTheme="minorBidi"/>
          <w:i/>
          <w:iCs/>
        </w:rPr>
        <w:t>Vayikra Rabba</w:t>
      </w:r>
      <w:r w:rsidRPr="00665502">
        <w:rPr>
          <w:rFonts w:asciiTheme="minorBidi" w:hAnsiTheme="minorBidi"/>
        </w:rPr>
        <w:t xml:space="preserve"> 9:1, </w:t>
      </w:r>
      <w:r w:rsidRPr="00665502">
        <w:rPr>
          <w:rFonts w:asciiTheme="minorBidi" w:hAnsiTheme="minorBidi"/>
          <w:i/>
          <w:iCs/>
        </w:rPr>
        <w:t>Bamidbar Rabba</w:t>
      </w:r>
      <w:r w:rsidRPr="00665502">
        <w:rPr>
          <w:rFonts w:asciiTheme="minorBidi" w:hAnsiTheme="minorBidi"/>
        </w:rPr>
        <w:t xml:space="preserve"> 19:3, </w:t>
      </w:r>
      <w:r w:rsidRPr="00665502">
        <w:rPr>
          <w:rFonts w:asciiTheme="minorBidi" w:hAnsiTheme="minorBidi"/>
          <w:i/>
          <w:iCs/>
        </w:rPr>
        <w:t>Kohelet Rabba</w:t>
      </w:r>
      <w:r w:rsidRPr="00665502">
        <w:rPr>
          <w:rFonts w:asciiTheme="minorBidi" w:hAnsiTheme="minorBidi"/>
        </w:rPr>
        <w:t xml:space="preserve"> 7:1, and </w:t>
      </w:r>
      <w:r w:rsidRPr="00665502">
        <w:rPr>
          <w:rFonts w:asciiTheme="minorBidi" w:hAnsiTheme="minorBidi"/>
          <w:i/>
          <w:iCs/>
        </w:rPr>
        <w:t>Midrash Mishlei</w:t>
      </w:r>
      <w:r w:rsidRPr="00665502">
        <w:rPr>
          <w:rFonts w:asciiTheme="minorBidi" w:hAnsiTheme="minorBidi"/>
        </w:rPr>
        <w:t xml:space="preserve"> 1:1. The listing of Avraham among the authors of </w:t>
      </w:r>
      <w:r w:rsidRPr="00665502">
        <w:rPr>
          <w:rFonts w:asciiTheme="minorBidi" w:hAnsiTheme="minorBidi"/>
          <w:i/>
          <w:iCs/>
        </w:rPr>
        <w:t>Tehillim</w:t>
      </w:r>
      <w:r w:rsidRPr="00665502">
        <w:rPr>
          <w:rFonts w:asciiTheme="minorBidi" w:hAnsiTheme="minorBidi"/>
        </w:rPr>
        <w:t xml:space="preserve"> also appears in </w:t>
      </w:r>
      <w:r w:rsidRPr="00665502">
        <w:rPr>
          <w:rFonts w:asciiTheme="minorBidi" w:hAnsiTheme="minorBidi"/>
          <w:i/>
          <w:iCs/>
        </w:rPr>
        <w:t>Midrash Tehillim</w:t>
      </w:r>
      <w:r w:rsidRPr="00665502">
        <w:rPr>
          <w:rFonts w:asciiTheme="minorBidi" w:hAnsiTheme="minorBidi"/>
        </w:rPr>
        <w:t xml:space="preserve"> itself (1:6).</w:t>
      </w:r>
    </w:p>
  </w:footnote>
  <w:footnote w:id="17">
    <w:p w14:paraId="319ABC91" w14:textId="6BDA85D0"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Also see Rashi on </w:t>
      </w:r>
      <w:r w:rsidRPr="00665502">
        <w:rPr>
          <w:rFonts w:asciiTheme="minorBidi" w:hAnsiTheme="minorBidi"/>
          <w:i/>
          <w:iCs/>
        </w:rPr>
        <w:t>Yeshay</w:t>
      </w:r>
      <w:r w:rsidR="00BB3F23">
        <w:rPr>
          <w:rFonts w:asciiTheme="minorBidi" w:hAnsiTheme="minorBidi"/>
          <w:i/>
          <w:iCs/>
        </w:rPr>
        <w:t>ahu</w:t>
      </w:r>
      <w:r w:rsidRPr="00665502">
        <w:rPr>
          <w:rFonts w:asciiTheme="minorBidi" w:hAnsiTheme="minorBidi"/>
        </w:rPr>
        <w:t xml:space="preserve"> 40:14.</w:t>
      </w:r>
    </w:p>
  </w:footnote>
  <w:footnote w:id="18">
    <w:p w14:paraId="1840C40B" w14:textId="394C7B1E" w:rsidR="006D5431" w:rsidRPr="00665502" w:rsidRDefault="006D5431" w:rsidP="00B00717">
      <w:pPr>
        <w:pStyle w:val="FootnoteText"/>
        <w:jc w:val="both"/>
        <w:rPr>
          <w:rFonts w:asciiTheme="minorBidi" w:hAnsiTheme="minorBidi"/>
          <w:rtl/>
        </w:rPr>
      </w:pPr>
      <w:r w:rsidRPr="00665502">
        <w:rPr>
          <w:rStyle w:val="FootnoteReference"/>
          <w:rFonts w:asciiTheme="minorBidi" w:hAnsiTheme="minorBidi"/>
        </w:rPr>
        <w:footnoteRef/>
      </w:r>
      <w:r w:rsidRPr="00665502">
        <w:rPr>
          <w:rFonts w:asciiTheme="minorBidi" w:hAnsiTheme="minorBidi"/>
        </w:rPr>
        <w:t xml:space="preserve"> See </w:t>
      </w:r>
      <w:r w:rsidRPr="00665502">
        <w:rPr>
          <w:rFonts w:asciiTheme="minorBidi" w:hAnsiTheme="minorBidi"/>
          <w:i/>
          <w:iCs/>
        </w:rPr>
        <w:t>Yad Rama</w:t>
      </w:r>
      <w:r w:rsidRPr="00665502">
        <w:rPr>
          <w:rFonts w:asciiTheme="minorBidi" w:hAnsiTheme="minorBidi"/>
        </w:rPr>
        <w:t xml:space="preserve"> on </w:t>
      </w:r>
      <w:r w:rsidRPr="00665502">
        <w:rPr>
          <w:rFonts w:asciiTheme="minorBidi" w:hAnsiTheme="minorBidi"/>
          <w:i/>
          <w:iCs/>
        </w:rPr>
        <w:t>Bava Batr</w:t>
      </w:r>
      <w:r w:rsidRPr="00665502">
        <w:rPr>
          <w:rFonts w:asciiTheme="minorBidi" w:hAnsiTheme="minorBidi"/>
        </w:rPr>
        <w:t>a</w:t>
      </w:r>
      <w:r w:rsidRPr="00665502">
        <w:rPr>
          <w:rFonts w:asciiTheme="minorBidi" w:hAnsiTheme="minorBidi"/>
          <w:rtl/>
        </w:rPr>
        <w:t xml:space="preserve"> </w:t>
      </w:r>
      <w:r w:rsidRPr="00665502">
        <w:rPr>
          <w:rFonts w:asciiTheme="minorBidi" w:hAnsiTheme="minorBidi"/>
        </w:rPr>
        <w:t xml:space="preserve">14b (#189): “Even though it </w:t>
      </w:r>
      <w:r>
        <w:rPr>
          <w:rFonts w:asciiTheme="minorBidi" w:hAnsiTheme="minorBidi"/>
        </w:rPr>
        <w:t>is written there</w:t>
      </w:r>
      <w:r w:rsidRPr="00665502">
        <w:rPr>
          <w:rFonts w:asciiTheme="minorBidi" w:hAnsiTheme="minorBidi"/>
        </w:rPr>
        <w:t>, ‘I swore to My servant, David’ (89:4) and other subjects that did not exist in the days of Avraham, it is Avraham who is prophesying about the future.”</w:t>
      </w:r>
    </w:p>
  </w:footnote>
  <w:footnote w:id="19">
    <w:p w14:paraId="07ADAAC6" w14:textId="461BFFCC"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For </w:t>
      </w:r>
      <w:r w:rsidRPr="00665502">
        <w:rPr>
          <w:rFonts w:asciiTheme="minorBidi" w:hAnsiTheme="minorBidi"/>
          <w:i/>
          <w:iCs/>
        </w:rPr>
        <w:t xml:space="preserve">Avot </w:t>
      </w:r>
      <w:r w:rsidR="00A21363">
        <w:rPr>
          <w:rFonts w:asciiTheme="minorBidi" w:hAnsiTheme="minorBidi"/>
          <w:i/>
          <w:iCs/>
        </w:rPr>
        <w:t>D</w:t>
      </w:r>
      <w:r w:rsidRPr="00665502">
        <w:rPr>
          <w:rFonts w:asciiTheme="minorBidi" w:hAnsiTheme="minorBidi"/>
          <w:i/>
          <w:iCs/>
        </w:rPr>
        <w:t>e-Rabbi Natan</w:t>
      </w:r>
      <w:r w:rsidRPr="00665502">
        <w:rPr>
          <w:rFonts w:asciiTheme="minorBidi" w:hAnsiTheme="minorBidi"/>
        </w:rPr>
        <w:t xml:space="preserve">’s commentary on the first half of the verse, see </w:t>
      </w:r>
      <w:r w:rsidRPr="00665502">
        <w:rPr>
          <w:rFonts w:asciiTheme="minorBidi" w:hAnsiTheme="minorBidi"/>
          <w:i/>
          <w:iCs/>
        </w:rPr>
        <w:t>Shiur</w:t>
      </w:r>
      <w:r w:rsidRPr="00665502">
        <w:rPr>
          <w:rFonts w:asciiTheme="minorBidi" w:hAnsiTheme="minorBidi"/>
        </w:rPr>
        <w:t xml:space="preserve"> #46.</w:t>
      </w:r>
    </w:p>
  </w:footnote>
  <w:footnote w:id="20">
    <w:p w14:paraId="625AFA71" w14:textId="616850DB"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Also see </w:t>
      </w:r>
      <w:r w:rsidRPr="00665502">
        <w:rPr>
          <w:rFonts w:asciiTheme="minorBidi" w:hAnsiTheme="minorBidi"/>
          <w:i/>
          <w:iCs/>
        </w:rPr>
        <w:t>Tana De-</w:t>
      </w:r>
      <w:r w:rsidR="00A21363">
        <w:rPr>
          <w:rFonts w:asciiTheme="minorBidi" w:hAnsiTheme="minorBidi"/>
          <w:i/>
          <w:iCs/>
        </w:rPr>
        <w:t>v</w:t>
      </w:r>
      <w:r w:rsidRPr="00665502">
        <w:rPr>
          <w:rFonts w:asciiTheme="minorBidi" w:hAnsiTheme="minorBidi"/>
          <w:i/>
          <w:iCs/>
        </w:rPr>
        <w:t>ei Eliyahu Zuta</w:t>
      </w:r>
      <w:r w:rsidRPr="00665502">
        <w:rPr>
          <w:rFonts w:asciiTheme="minorBidi" w:hAnsiTheme="minorBidi"/>
        </w:rPr>
        <w:t xml:space="preserve"> 1, which highlights Biblical parallels between Torah and </w:t>
      </w:r>
      <w:r w:rsidRPr="00665502">
        <w:rPr>
          <w:rFonts w:asciiTheme="minorBidi" w:hAnsiTheme="minorBidi"/>
          <w:i/>
          <w:iCs/>
        </w:rPr>
        <w:t>tzedaka</w:t>
      </w:r>
      <w:r w:rsidRPr="00665502">
        <w:rPr>
          <w:rFonts w:asciiTheme="minorBidi" w:hAnsiTheme="minorBidi"/>
        </w:rPr>
        <w:t>.</w:t>
      </w:r>
    </w:p>
  </w:footnote>
  <w:footnote w:id="21">
    <w:p w14:paraId="5746A574" w14:textId="77777777"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Compare, for instance, to </w:t>
      </w:r>
      <w:r w:rsidRPr="00665502">
        <w:rPr>
          <w:rFonts w:asciiTheme="minorBidi" w:hAnsiTheme="minorBidi"/>
          <w:i/>
          <w:iCs/>
        </w:rPr>
        <w:t>Yevamot</w:t>
      </w:r>
      <w:r w:rsidRPr="00665502">
        <w:rPr>
          <w:rFonts w:asciiTheme="minorBidi" w:hAnsiTheme="minorBidi"/>
        </w:rPr>
        <w:t xml:space="preserve"> </w:t>
      </w:r>
      <w:r w:rsidRPr="00665502">
        <w:rPr>
          <w:rFonts w:asciiTheme="minorBidi" w:hAnsiTheme="minorBidi"/>
          <w:rtl/>
        </w:rPr>
        <w:t>109</w:t>
      </w:r>
      <w:r w:rsidRPr="00665502">
        <w:rPr>
          <w:rFonts w:asciiTheme="minorBidi" w:hAnsiTheme="minorBidi"/>
        </w:rPr>
        <w:t>b.</w:t>
      </w:r>
    </w:p>
  </w:footnote>
  <w:footnote w:id="22">
    <w:p w14:paraId="4943EA4B" w14:textId="36758D24" w:rsidR="00A107CE" w:rsidRPr="00665502" w:rsidRDefault="00A107CE"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w:t>
      </w:r>
      <w:r w:rsidR="00B632C0">
        <w:rPr>
          <w:rFonts w:asciiTheme="minorBidi" w:hAnsiTheme="minorBidi"/>
        </w:rPr>
        <w:t>R</w:t>
      </w:r>
      <w:r w:rsidR="00B632C0" w:rsidRPr="00665502">
        <w:rPr>
          <w:rFonts w:asciiTheme="minorBidi" w:hAnsiTheme="minorBidi"/>
        </w:rPr>
        <w:t>egarding the Tabernacle at Shilo</w:t>
      </w:r>
      <w:r w:rsidR="00B632C0">
        <w:rPr>
          <w:rFonts w:asciiTheme="minorBidi" w:hAnsiTheme="minorBidi"/>
        </w:rPr>
        <w:t xml:space="preserve">, </w:t>
      </w:r>
      <w:r w:rsidRPr="00665502">
        <w:rPr>
          <w:rFonts w:asciiTheme="minorBidi" w:hAnsiTheme="minorBidi"/>
          <w:i/>
          <w:iCs/>
        </w:rPr>
        <w:t>s</w:t>
      </w:r>
      <w:r w:rsidRPr="00665502">
        <w:rPr>
          <w:rFonts w:asciiTheme="minorBidi" w:hAnsiTheme="minorBidi"/>
        </w:rPr>
        <w:t xml:space="preserve">ee </w:t>
      </w:r>
      <w:r w:rsidRPr="00665502">
        <w:rPr>
          <w:rFonts w:asciiTheme="minorBidi" w:hAnsiTheme="minorBidi"/>
          <w:i/>
          <w:iCs/>
        </w:rPr>
        <w:t>I Shmuel</w:t>
      </w:r>
      <w:r w:rsidRPr="00665502">
        <w:rPr>
          <w:rFonts w:asciiTheme="minorBidi" w:hAnsiTheme="minorBidi"/>
        </w:rPr>
        <w:t xml:space="preserve"> 2:12 and Radak</w:t>
      </w:r>
      <w:r>
        <w:rPr>
          <w:rFonts w:asciiTheme="minorBidi" w:hAnsiTheme="minorBidi"/>
        </w:rPr>
        <w:t>, as well as</w:t>
      </w:r>
      <w:r w:rsidRPr="00665502">
        <w:rPr>
          <w:rFonts w:asciiTheme="minorBidi" w:hAnsiTheme="minorBidi"/>
        </w:rPr>
        <w:t xml:space="preserve"> </w:t>
      </w:r>
      <w:r w:rsidR="00B632C0">
        <w:rPr>
          <w:rFonts w:asciiTheme="minorBidi" w:hAnsiTheme="minorBidi"/>
        </w:rPr>
        <w:t>the Tosefta</w:t>
      </w:r>
      <w:r w:rsidR="008C30BA">
        <w:rPr>
          <w:rFonts w:asciiTheme="minorBidi" w:hAnsiTheme="minorBidi"/>
        </w:rPr>
        <w:t xml:space="preserve">, </w:t>
      </w:r>
      <w:r w:rsidRPr="00583F24">
        <w:rPr>
          <w:rFonts w:asciiTheme="minorBidi" w:hAnsiTheme="minorBidi"/>
          <w:i/>
          <w:iCs/>
        </w:rPr>
        <w:t>Yoma</w:t>
      </w:r>
      <w:r>
        <w:rPr>
          <w:rFonts w:asciiTheme="minorBidi" w:hAnsiTheme="minorBidi"/>
        </w:rPr>
        <w:t xml:space="preserve"> 9a-b</w:t>
      </w:r>
      <w:r w:rsidR="008C30BA">
        <w:rPr>
          <w:rFonts w:asciiTheme="minorBidi" w:hAnsiTheme="minorBidi"/>
        </w:rPr>
        <w:t>,</w:t>
      </w:r>
      <w:r>
        <w:rPr>
          <w:rFonts w:asciiTheme="minorBidi" w:hAnsiTheme="minorBidi"/>
        </w:rPr>
        <w:t xml:space="preserve"> and </w:t>
      </w:r>
      <w:r w:rsidRPr="00665502">
        <w:rPr>
          <w:rFonts w:asciiTheme="minorBidi" w:hAnsiTheme="minorBidi"/>
          <w:i/>
          <w:iCs/>
        </w:rPr>
        <w:t>Shabbat</w:t>
      </w:r>
      <w:r w:rsidRPr="00665502">
        <w:rPr>
          <w:rFonts w:asciiTheme="minorBidi" w:hAnsiTheme="minorBidi"/>
        </w:rPr>
        <w:t xml:space="preserve"> 55b</w:t>
      </w:r>
      <w:r w:rsidR="00413494">
        <w:rPr>
          <w:rFonts w:asciiTheme="minorBidi" w:hAnsiTheme="minorBidi"/>
        </w:rPr>
        <w:t>.</w:t>
      </w:r>
      <w:r w:rsidRPr="00665502">
        <w:rPr>
          <w:rFonts w:asciiTheme="minorBidi" w:hAnsiTheme="minorBidi"/>
        </w:rPr>
        <w:t xml:space="preserve"> </w:t>
      </w:r>
    </w:p>
  </w:footnote>
  <w:footnote w:id="23">
    <w:p w14:paraId="0B573962" w14:textId="578B9880" w:rsidR="006D5431" w:rsidRPr="00665502" w:rsidRDefault="006D5431" w:rsidP="00B00717">
      <w:pPr>
        <w:pStyle w:val="FootnoteText"/>
        <w:jc w:val="both"/>
        <w:rPr>
          <w:rFonts w:asciiTheme="minorBidi" w:hAnsiTheme="minorBidi"/>
          <w:rtl/>
        </w:rPr>
      </w:pPr>
      <w:r w:rsidRPr="00665502">
        <w:rPr>
          <w:rStyle w:val="FootnoteReference"/>
          <w:rFonts w:asciiTheme="minorBidi" w:hAnsiTheme="minorBidi"/>
        </w:rPr>
        <w:footnoteRef/>
      </w:r>
      <w:r w:rsidRPr="00665502">
        <w:rPr>
          <w:rFonts w:asciiTheme="minorBidi" w:hAnsiTheme="minorBidi"/>
        </w:rPr>
        <w:t xml:space="preserve"> Regarding the verb </w:t>
      </w:r>
      <w:r w:rsidRPr="00665502">
        <w:rPr>
          <w:rFonts w:asciiTheme="minorBidi" w:hAnsiTheme="minorBidi"/>
          <w:i/>
          <w:iCs/>
        </w:rPr>
        <w:t>s-k-l</w:t>
      </w:r>
      <w:r w:rsidRPr="00665502">
        <w:rPr>
          <w:rFonts w:asciiTheme="minorBidi" w:hAnsiTheme="minorBidi"/>
        </w:rPr>
        <w:t xml:space="preserve"> and the </w:t>
      </w:r>
      <w:r w:rsidRPr="00665502">
        <w:rPr>
          <w:rFonts w:asciiTheme="minorBidi" w:hAnsiTheme="minorBidi"/>
          <w:i/>
          <w:iCs/>
        </w:rPr>
        <w:t>Avot</w:t>
      </w:r>
      <w:r w:rsidRPr="00665502">
        <w:rPr>
          <w:rFonts w:asciiTheme="minorBidi" w:hAnsiTheme="minorBidi"/>
        </w:rPr>
        <w:t xml:space="preserve">, also see </w:t>
      </w:r>
      <w:r w:rsidRPr="00665502">
        <w:rPr>
          <w:rFonts w:asciiTheme="minorBidi" w:hAnsiTheme="minorBidi"/>
          <w:i/>
          <w:iCs/>
        </w:rPr>
        <w:t xml:space="preserve">Sifrei </w:t>
      </w:r>
      <w:r w:rsidRPr="00665502">
        <w:rPr>
          <w:rFonts w:asciiTheme="minorBidi" w:hAnsiTheme="minorBidi"/>
        </w:rPr>
        <w:t xml:space="preserve">(Finkelstein ed.) on </w:t>
      </w:r>
      <w:r w:rsidRPr="00860905">
        <w:rPr>
          <w:rFonts w:asciiTheme="minorBidi" w:hAnsiTheme="minorBidi"/>
          <w:i/>
          <w:iCs/>
        </w:rPr>
        <w:t>Devarim</w:t>
      </w:r>
      <w:r w:rsidRPr="00665502">
        <w:rPr>
          <w:rFonts w:asciiTheme="minorBidi" w:hAnsiTheme="minorBidi"/>
        </w:rPr>
        <w:t xml:space="preserve"> 32:29; </w:t>
      </w:r>
      <w:r w:rsidRPr="00665502">
        <w:rPr>
          <w:rFonts w:asciiTheme="minorBidi" w:hAnsiTheme="minorBidi"/>
          <w:i/>
          <w:iCs/>
        </w:rPr>
        <w:t>Midrash Tehillim</w:t>
      </w:r>
      <w:r w:rsidRPr="00665502">
        <w:rPr>
          <w:rFonts w:asciiTheme="minorBidi" w:hAnsiTheme="minorBidi"/>
        </w:rPr>
        <w:t xml:space="preserve"> on </w:t>
      </w:r>
      <w:r w:rsidRPr="00860905">
        <w:rPr>
          <w:rFonts w:asciiTheme="minorBidi" w:hAnsiTheme="minorBidi"/>
          <w:i/>
          <w:iCs/>
        </w:rPr>
        <w:t>Tehillim</w:t>
      </w:r>
      <w:r w:rsidRPr="00665502">
        <w:rPr>
          <w:rFonts w:asciiTheme="minorBidi" w:hAnsiTheme="minorBidi"/>
        </w:rPr>
        <w:t xml:space="preserve"> 53:3; and </w:t>
      </w:r>
      <w:r w:rsidRPr="00665502">
        <w:rPr>
          <w:rFonts w:asciiTheme="minorBidi" w:hAnsiTheme="minorBidi"/>
          <w:i/>
          <w:iCs/>
        </w:rPr>
        <w:t>Midrash Tanchuma</w:t>
      </w:r>
      <w:r w:rsidRPr="00665502">
        <w:rPr>
          <w:rFonts w:asciiTheme="minorBidi" w:hAnsiTheme="minorBidi"/>
        </w:rPr>
        <w:t xml:space="preserve">, </w:t>
      </w:r>
      <w:r w:rsidRPr="00665502">
        <w:rPr>
          <w:rFonts w:asciiTheme="minorBidi" w:hAnsiTheme="minorBidi"/>
          <w:i/>
          <w:iCs/>
        </w:rPr>
        <w:t>Vayera</w:t>
      </w:r>
      <w:r w:rsidRPr="00665502">
        <w:rPr>
          <w:rFonts w:asciiTheme="minorBidi" w:hAnsiTheme="minorBidi"/>
        </w:rPr>
        <w:t xml:space="preserve">, 5. Also see </w:t>
      </w:r>
      <w:r w:rsidRPr="00665502">
        <w:rPr>
          <w:rFonts w:asciiTheme="minorBidi" w:hAnsiTheme="minorBidi"/>
          <w:i/>
          <w:iCs/>
        </w:rPr>
        <w:t>Iyov</w:t>
      </w:r>
      <w:r w:rsidRPr="00665502">
        <w:rPr>
          <w:rFonts w:asciiTheme="minorBidi" w:hAnsiTheme="minorBidi"/>
        </w:rPr>
        <w:t xml:space="preserve"> 34:27.</w:t>
      </w:r>
    </w:p>
  </w:footnote>
  <w:footnote w:id="24">
    <w:p w14:paraId="3D82D079" w14:textId="78443748"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Malbim references </w:t>
      </w:r>
      <w:r w:rsidRPr="00665502">
        <w:rPr>
          <w:rFonts w:asciiTheme="minorBidi" w:hAnsiTheme="minorBidi"/>
          <w:i/>
          <w:iCs/>
        </w:rPr>
        <w:t>Yeshayahu</w:t>
      </w:r>
      <w:r w:rsidRPr="00665502">
        <w:rPr>
          <w:rFonts w:asciiTheme="minorBidi" w:hAnsiTheme="minorBidi"/>
        </w:rPr>
        <w:t xml:space="preserve"> 52:13; also see </w:t>
      </w:r>
      <w:r w:rsidRPr="00665502">
        <w:rPr>
          <w:rFonts w:asciiTheme="minorBidi" w:hAnsiTheme="minorBidi"/>
          <w:i/>
          <w:iCs/>
        </w:rPr>
        <w:t>Midrash Tanchuma</w:t>
      </w:r>
      <w:r w:rsidRPr="00665502">
        <w:rPr>
          <w:rFonts w:asciiTheme="minorBidi" w:hAnsiTheme="minorBidi"/>
        </w:rPr>
        <w:t xml:space="preserve">, </w:t>
      </w:r>
      <w:r w:rsidRPr="00665502">
        <w:rPr>
          <w:rFonts w:asciiTheme="minorBidi" w:hAnsiTheme="minorBidi"/>
          <w:i/>
          <w:iCs/>
        </w:rPr>
        <w:t>Toledot</w:t>
      </w:r>
      <w:r w:rsidRPr="00665502">
        <w:rPr>
          <w:rFonts w:asciiTheme="minorBidi" w:hAnsiTheme="minorBidi"/>
        </w:rPr>
        <w:t>, 14. In the context of the kings of the House of David, also see</w:t>
      </w:r>
      <w:r w:rsidRPr="00665502">
        <w:rPr>
          <w:rFonts w:asciiTheme="minorBidi" w:hAnsiTheme="minorBidi"/>
          <w:i/>
          <w:iCs/>
        </w:rPr>
        <w:t xml:space="preserve"> I Melakhim </w:t>
      </w:r>
      <w:r w:rsidRPr="00665502">
        <w:rPr>
          <w:rFonts w:asciiTheme="minorBidi" w:hAnsiTheme="minorBidi"/>
        </w:rPr>
        <w:t xml:space="preserve">2:3, </w:t>
      </w:r>
      <w:r w:rsidRPr="00665502">
        <w:rPr>
          <w:rFonts w:asciiTheme="minorBidi" w:hAnsiTheme="minorBidi"/>
          <w:i/>
          <w:iCs/>
        </w:rPr>
        <w:t>Yirmeyahu</w:t>
      </w:r>
      <w:r w:rsidRPr="00665502">
        <w:rPr>
          <w:rFonts w:asciiTheme="minorBidi" w:hAnsiTheme="minorBidi"/>
        </w:rPr>
        <w:t xml:space="preserve"> 10:21, and </w:t>
      </w:r>
      <w:r w:rsidRPr="00665502">
        <w:rPr>
          <w:rFonts w:asciiTheme="minorBidi" w:hAnsiTheme="minorBidi"/>
          <w:i/>
          <w:iCs/>
        </w:rPr>
        <w:t>Tehillim</w:t>
      </w:r>
      <w:r w:rsidRPr="00665502">
        <w:rPr>
          <w:rFonts w:asciiTheme="minorBidi" w:hAnsiTheme="minorBidi"/>
        </w:rPr>
        <w:t xml:space="preserve"> 101:2.</w:t>
      </w:r>
    </w:p>
  </w:footnote>
  <w:footnote w:id="25">
    <w:p w14:paraId="262268B9" w14:textId="039871C9"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Thus, according to the Sages, Do</w:t>
      </w:r>
      <w:r w:rsidR="00C36B33">
        <w:rPr>
          <w:rFonts w:asciiTheme="minorBidi" w:hAnsiTheme="minorBidi"/>
        </w:rPr>
        <w:t>’</w:t>
      </w:r>
      <w:r w:rsidRPr="00665502">
        <w:rPr>
          <w:rFonts w:asciiTheme="minorBidi" w:hAnsiTheme="minorBidi"/>
        </w:rPr>
        <w:t xml:space="preserve">eg’s Torah is not </w:t>
      </w:r>
      <w:r w:rsidR="00A61549">
        <w:rPr>
          <w:rFonts w:asciiTheme="minorBidi" w:hAnsiTheme="minorBidi"/>
        </w:rPr>
        <w:t>“</w:t>
      </w:r>
      <w:r w:rsidRPr="00665502">
        <w:rPr>
          <w:rFonts w:asciiTheme="minorBidi" w:hAnsiTheme="minorBidi"/>
        </w:rPr>
        <w:t>grounded</w:t>
      </w:r>
      <w:r w:rsidR="00A61549">
        <w:rPr>
          <w:rFonts w:asciiTheme="minorBidi" w:hAnsiTheme="minorBidi"/>
        </w:rPr>
        <w:t>”</w:t>
      </w:r>
      <w:r w:rsidRPr="00665502">
        <w:rPr>
          <w:rFonts w:asciiTheme="minorBidi" w:hAnsiTheme="minorBidi"/>
        </w:rPr>
        <w:t>: He is able to list “300 clear rulings about a tower that flies through the air” and even more insoluble questions about it, but he cannot steer his analyses towards actual halakhic practice (</w:t>
      </w:r>
      <w:r w:rsidRPr="00665502">
        <w:rPr>
          <w:rFonts w:asciiTheme="minorBidi" w:hAnsiTheme="minorBidi"/>
          <w:i/>
          <w:iCs/>
        </w:rPr>
        <w:t>Sanhedrin</w:t>
      </w:r>
      <w:r w:rsidRPr="00665502">
        <w:rPr>
          <w:rFonts w:asciiTheme="minorBidi" w:hAnsiTheme="minorBidi"/>
        </w:rPr>
        <w:t xml:space="preserve"> 106b). David, however, prides himself that “my hands are dirty with blood and sacs and placentas in order to permit a woman to her husband” (</w:t>
      </w:r>
      <w:r w:rsidRPr="00665502">
        <w:rPr>
          <w:rFonts w:asciiTheme="minorBidi" w:hAnsiTheme="minorBidi"/>
          <w:i/>
          <w:iCs/>
        </w:rPr>
        <w:t>Berakhot</w:t>
      </w:r>
      <w:r w:rsidRPr="00665502">
        <w:rPr>
          <w:rFonts w:asciiTheme="minorBidi" w:hAnsiTheme="minorBidi"/>
        </w:rPr>
        <w:t xml:space="preserve"> 4a); coincidentally, “the </w:t>
      </w:r>
      <w:r w:rsidRPr="00860905">
        <w:rPr>
          <w:rFonts w:asciiTheme="minorBidi" w:hAnsiTheme="minorBidi"/>
          <w:i/>
          <w:iCs/>
        </w:rPr>
        <w:t>halakha</w:t>
      </w:r>
      <w:r w:rsidRPr="00665502">
        <w:rPr>
          <w:rFonts w:asciiTheme="minorBidi" w:hAnsiTheme="minorBidi"/>
        </w:rPr>
        <w:t xml:space="preserve"> follows him in all areas” (</w:t>
      </w:r>
      <w:r w:rsidRPr="00665502">
        <w:rPr>
          <w:rFonts w:asciiTheme="minorBidi" w:hAnsiTheme="minorBidi"/>
          <w:i/>
          <w:iCs/>
        </w:rPr>
        <w:t>Sanhedrin</w:t>
      </w:r>
      <w:r w:rsidRPr="00665502">
        <w:rPr>
          <w:rFonts w:asciiTheme="minorBidi" w:hAnsiTheme="minorBidi"/>
        </w:rPr>
        <w:t xml:space="preserve"> 93b; also see </w:t>
      </w:r>
      <w:r w:rsidRPr="00665502">
        <w:rPr>
          <w:rFonts w:asciiTheme="minorBidi" w:hAnsiTheme="minorBidi"/>
          <w:i/>
          <w:iCs/>
        </w:rPr>
        <w:t>Eruvin</w:t>
      </w:r>
      <w:r w:rsidRPr="00665502">
        <w:rPr>
          <w:rFonts w:asciiTheme="minorBidi" w:hAnsiTheme="minorBidi"/>
        </w:rPr>
        <w:t xml:space="preserve"> 53a and Rashi).</w:t>
      </w:r>
    </w:p>
  </w:footnote>
  <w:footnote w:id="26">
    <w:p w14:paraId="005143A1" w14:textId="25FB9F41"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See R. Joseph B. Soloveitchik, “</w:t>
      </w:r>
      <w:r w:rsidRPr="00665502">
        <w:rPr>
          <w:rFonts w:asciiTheme="minorBidi" w:hAnsiTheme="minorBidi"/>
          <w:i/>
          <w:iCs/>
        </w:rPr>
        <w:t>Tzedakah</w:t>
      </w:r>
      <w:r w:rsidRPr="00665502">
        <w:rPr>
          <w:rFonts w:asciiTheme="minorBidi" w:hAnsiTheme="minorBidi"/>
        </w:rPr>
        <w:t xml:space="preserve">: Brotherhood and Fellowship,” in </w:t>
      </w:r>
      <w:r w:rsidRPr="00665502">
        <w:rPr>
          <w:rFonts w:asciiTheme="minorBidi" w:hAnsiTheme="minorBidi"/>
          <w:i/>
          <w:iCs/>
        </w:rPr>
        <w:t>Halakhic Morality: Essays on Ethics and Masorah</w:t>
      </w:r>
      <w:r w:rsidRPr="00665502">
        <w:rPr>
          <w:rFonts w:asciiTheme="minorBidi" w:hAnsiTheme="minorBidi"/>
        </w:rPr>
        <w:t>, 126-127.</w:t>
      </w:r>
    </w:p>
  </w:footnote>
  <w:footnote w:id="27">
    <w:p w14:paraId="2C57B2F3" w14:textId="2350B366"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Also see </w:t>
      </w:r>
      <w:r w:rsidRPr="00665502">
        <w:rPr>
          <w:rFonts w:asciiTheme="minorBidi" w:hAnsiTheme="minorBidi"/>
          <w:i/>
          <w:iCs/>
        </w:rPr>
        <w:t>Shemot Rabba</w:t>
      </w:r>
      <w:r w:rsidRPr="00665502">
        <w:rPr>
          <w:rFonts w:asciiTheme="minorBidi" w:hAnsiTheme="minorBidi"/>
        </w:rPr>
        <w:t xml:space="preserve"> 30:3.</w:t>
      </w:r>
    </w:p>
  </w:footnote>
  <w:footnote w:id="28">
    <w:p w14:paraId="50AA36EF" w14:textId="79F2D4CC" w:rsidR="006D5431" w:rsidRPr="00665502" w:rsidRDefault="006D5431" w:rsidP="00B00717">
      <w:pPr>
        <w:pStyle w:val="FootnoteText"/>
        <w:jc w:val="both"/>
        <w:rPr>
          <w:rFonts w:asciiTheme="minorBidi" w:hAnsiTheme="minorBidi"/>
        </w:rPr>
      </w:pPr>
      <w:r w:rsidRPr="00665502">
        <w:rPr>
          <w:rStyle w:val="FootnoteReference"/>
          <w:rFonts w:asciiTheme="minorBidi" w:hAnsiTheme="minorBidi"/>
        </w:rPr>
        <w:footnoteRef/>
      </w:r>
      <w:r w:rsidRPr="00665502">
        <w:rPr>
          <w:rFonts w:asciiTheme="minorBidi" w:hAnsiTheme="minorBidi"/>
        </w:rPr>
        <w:t xml:space="preserve"> For a personal account of my own encounter with such greatness, see “Who Prop, Thou Ask’st, In These Bad Days, My Mind?” in </w:t>
      </w:r>
      <w:r w:rsidRPr="00665502">
        <w:rPr>
          <w:rFonts w:asciiTheme="minorBidi" w:hAnsiTheme="minorBidi"/>
          <w:i/>
          <w:iCs/>
        </w:rPr>
        <w:t>A Life Steady and Whole: Recollections and Appreciations of Rabbi Aharon Lichtenstein, zt”l</w:t>
      </w:r>
      <w:r w:rsidRPr="00665502">
        <w:rPr>
          <w:rFonts w:asciiTheme="minorBidi" w:hAnsiTheme="minorBidi"/>
        </w:rPr>
        <w:t xml:space="preserve"> (New York</w:t>
      </w:r>
      <w:r w:rsidR="00384013">
        <w:rPr>
          <w:rFonts w:asciiTheme="minorBidi" w:hAnsiTheme="minorBidi"/>
        </w:rPr>
        <w:t xml:space="preserve">: </w:t>
      </w:r>
      <w:r w:rsidRPr="00665502">
        <w:rPr>
          <w:rFonts w:asciiTheme="minorBidi" w:hAnsiTheme="minorBidi"/>
        </w:rPr>
        <w:t>2018), 163-174.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74F"/>
    <w:multiLevelType w:val="hybridMultilevel"/>
    <w:tmpl w:val="4E6E6C1C"/>
    <w:lvl w:ilvl="0" w:tplc="0409000F">
      <w:start w:val="1"/>
      <w:numFmt w:val="decimal"/>
      <w:lvlText w:val="%1."/>
      <w:lvlJc w:val="left"/>
      <w:pPr>
        <w:ind w:left="36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5850E3"/>
    <w:multiLevelType w:val="hybridMultilevel"/>
    <w:tmpl w:val="6660C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620BA"/>
    <w:multiLevelType w:val="hybridMultilevel"/>
    <w:tmpl w:val="49CCA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FA"/>
    <w:rsid w:val="000035FE"/>
    <w:rsid w:val="00003DD4"/>
    <w:rsid w:val="00010E6E"/>
    <w:rsid w:val="00016368"/>
    <w:rsid w:val="000238F7"/>
    <w:rsid w:val="000470BB"/>
    <w:rsid w:val="000515EC"/>
    <w:rsid w:val="000563FA"/>
    <w:rsid w:val="00056E25"/>
    <w:rsid w:val="00056EB5"/>
    <w:rsid w:val="00057B76"/>
    <w:rsid w:val="0006282A"/>
    <w:rsid w:val="0006380C"/>
    <w:rsid w:val="000642E9"/>
    <w:rsid w:val="00070192"/>
    <w:rsid w:val="00081346"/>
    <w:rsid w:val="000846EC"/>
    <w:rsid w:val="00095272"/>
    <w:rsid w:val="000A2EB9"/>
    <w:rsid w:val="000B4D6E"/>
    <w:rsid w:val="000C3F23"/>
    <w:rsid w:val="000C58EE"/>
    <w:rsid w:val="000D03F3"/>
    <w:rsid w:val="000D25CD"/>
    <w:rsid w:val="000D7588"/>
    <w:rsid w:val="000E2E3B"/>
    <w:rsid w:val="000E2F7A"/>
    <w:rsid w:val="000E3297"/>
    <w:rsid w:val="000E6FD5"/>
    <w:rsid w:val="000F7EBA"/>
    <w:rsid w:val="0010149A"/>
    <w:rsid w:val="00101E16"/>
    <w:rsid w:val="0012211D"/>
    <w:rsid w:val="0012345B"/>
    <w:rsid w:val="0012763E"/>
    <w:rsid w:val="0013264E"/>
    <w:rsid w:val="001367DA"/>
    <w:rsid w:val="00136949"/>
    <w:rsid w:val="00136FDE"/>
    <w:rsid w:val="001371B5"/>
    <w:rsid w:val="0013763F"/>
    <w:rsid w:val="001423FD"/>
    <w:rsid w:val="0014287E"/>
    <w:rsid w:val="00146AF9"/>
    <w:rsid w:val="00157BBC"/>
    <w:rsid w:val="001753D6"/>
    <w:rsid w:val="0019439D"/>
    <w:rsid w:val="00196C9B"/>
    <w:rsid w:val="001B273A"/>
    <w:rsid w:val="001B27EE"/>
    <w:rsid w:val="001B2FE7"/>
    <w:rsid w:val="001C117E"/>
    <w:rsid w:val="001C2115"/>
    <w:rsid w:val="001C3155"/>
    <w:rsid w:val="001D1472"/>
    <w:rsid w:val="001D3393"/>
    <w:rsid w:val="001E31BB"/>
    <w:rsid w:val="001E45CF"/>
    <w:rsid w:val="001E568D"/>
    <w:rsid w:val="001E7281"/>
    <w:rsid w:val="001E75CE"/>
    <w:rsid w:val="001E7E84"/>
    <w:rsid w:val="001F0A50"/>
    <w:rsid w:val="001F4C5F"/>
    <w:rsid w:val="001F6BCF"/>
    <w:rsid w:val="002151BE"/>
    <w:rsid w:val="0022137D"/>
    <w:rsid w:val="00223E40"/>
    <w:rsid w:val="00227C51"/>
    <w:rsid w:val="00231CD5"/>
    <w:rsid w:val="002440ED"/>
    <w:rsid w:val="0024492F"/>
    <w:rsid w:val="00244EB4"/>
    <w:rsid w:val="0024653A"/>
    <w:rsid w:val="002470FC"/>
    <w:rsid w:val="00247CE3"/>
    <w:rsid w:val="002501DC"/>
    <w:rsid w:val="00252339"/>
    <w:rsid w:val="00254570"/>
    <w:rsid w:val="002570FF"/>
    <w:rsid w:val="00257483"/>
    <w:rsid w:val="00257960"/>
    <w:rsid w:val="00262B90"/>
    <w:rsid w:val="00262C81"/>
    <w:rsid w:val="00266BB6"/>
    <w:rsid w:val="00271581"/>
    <w:rsid w:val="00275F4F"/>
    <w:rsid w:val="00277C74"/>
    <w:rsid w:val="00291901"/>
    <w:rsid w:val="00292199"/>
    <w:rsid w:val="00294711"/>
    <w:rsid w:val="00294DA9"/>
    <w:rsid w:val="002A2E94"/>
    <w:rsid w:val="002A4DD1"/>
    <w:rsid w:val="002A5221"/>
    <w:rsid w:val="002A582D"/>
    <w:rsid w:val="002B28B5"/>
    <w:rsid w:val="002B5873"/>
    <w:rsid w:val="002C3E06"/>
    <w:rsid w:val="002C4888"/>
    <w:rsid w:val="002D0834"/>
    <w:rsid w:val="002D0943"/>
    <w:rsid w:val="002D51A1"/>
    <w:rsid w:val="002D7EF4"/>
    <w:rsid w:val="002E0D2F"/>
    <w:rsid w:val="002E1F47"/>
    <w:rsid w:val="002E35F1"/>
    <w:rsid w:val="002E3ABD"/>
    <w:rsid w:val="002E3FF8"/>
    <w:rsid w:val="002E4B5F"/>
    <w:rsid w:val="002E5DB9"/>
    <w:rsid w:val="002E75B2"/>
    <w:rsid w:val="002F2702"/>
    <w:rsid w:val="002F2BFD"/>
    <w:rsid w:val="002F466B"/>
    <w:rsid w:val="002F4A83"/>
    <w:rsid w:val="003057A8"/>
    <w:rsid w:val="00312348"/>
    <w:rsid w:val="00315B9E"/>
    <w:rsid w:val="00316FD7"/>
    <w:rsid w:val="00326BDC"/>
    <w:rsid w:val="0032732E"/>
    <w:rsid w:val="00330AF1"/>
    <w:rsid w:val="00331160"/>
    <w:rsid w:val="003311F4"/>
    <w:rsid w:val="00331734"/>
    <w:rsid w:val="003325B8"/>
    <w:rsid w:val="00333389"/>
    <w:rsid w:val="003415B8"/>
    <w:rsid w:val="00342DD9"/>
    <w:rsid w:val="00347E8F"/>
    <w:rsid w:val="003501AB"/>
    <w:rsid w:val="00350887"/>
    <w:rsid w:val="00350D19"/>
    <w:rsid w:val="0035623A"/>
    <w:rsid w:val="003578AC"/>
    <w:rsid w:val="003602B9"/>
    <w:rsid w:val="0036238F"/>
    <w:rsid w:val="0036243A"/>
    <w:rsid w:val="00364D1C"/>
    <w:rsid w:val="00366335"/>
    <w:rsid w:val="00367F47"/>
    <w:rsid w:val="003709A3"/>
    <w:rsid w:val="00380029"/>
    <w:rsid w:val="00382818"/>
    <w:rsid w:val="00382CAA"/>
    <w:rsid w:val="00384013"/>
    <w:rsid w:val="00386F84"/>
    <w:rsid w:val="00393218"/>
    <w:rsid w:val="00396D89"/>
    <w:rsid w:val="003A0809"/>
    <w:rsid w:val="003A2B40"/>
    <w:rsid w:val="003B4024"/>
    <w:rsid w:val="003B7963"/>
    <w:rsid w:val="003B7B6E"/>
    <w:rsid w:val="003C282F"/>
    <w:rsid w:val="003C3AB8"/>
    <w:rsid w:val="003D0001"/>
    <w:rsid w:val="003D13DA"/>
    <w:rsid w:val="003E2334"/>
    <w:rsid w:val="003E2936"/>
    <w:rsid w:val="003E55CF"/>
    <w:rsid w:val="003F5091"/>
    <w:rsid w:val="003F6B1C"/>
    <w:rsid w:val="003F6BC3"/>
    <w:rsid w:val="0041149D"/>
    <w:rsid w:val="00412BA5"/>
    <w:rsid w:val="00413494"/>
    <w:rsid w:val="0041420A"/>
    <w:rsid w:val="004155AC"/>
    <w:rsid w:val="00423020"/>
    <w:rsid w:val="004243ED"/>
    <w:rsid w:val="004275D3"/>
    <w:rsid w:val="00437551"/>
    <w:rsid w:val="00441A40"/>
    <w:rsid w:val="00443125"/>
    <w:rsid w:val="004432C3"/>
    <w:rsid w:val="00451195"/>
    <w:rsid w:val="004604D6"/>
    <w:rsid w:val="00460972"/>
    <w:rsid w:val="00467B7D"/>
    <w:rsid w:val="00472163"/>
    <w:rsid w:val="00472204"/>
    <w:rsid w:val="0048243F"/>
    <w:rsid w:val="00483932"/>
    <w:rsid w:val="00485A75"/>
    <w:rsid w:val="0049043C"/>
    <w:rsid w:val="004A0EEF"/>
    <w:rsid w:val="004A0F14"/>
    <w:rsid w:val="004A2563"/>
    <w:rsid w:val="004B281B"/>
    <w:rsid w:val="004B30BF"/>
    <w:rsid w:val="004B3D03"/>
    <w:rsid w:val="004B542E"/>
    <w:rsid w:val="004C491D"/>
    <w:rsid w:val="004D5294"/>
    <w:rsid w:val="004D7C05"/>
    <w:rsid w:val="004E377F"/>
    <w:rsid w:val="004F1653"/>
    <w:rsid w:val="004F1777"/>
    <w:rsid w:val="004F20E7"/>
    <w:rsid w:val="004F47AE"/>
    <w:rsid w:val="00517C8C"/>
    <w:rsid w:val="00523B92"/>
    <w:rsid w:val="0052588F"/>
    <w:rsid w:val="005273F5"/>
    <w:rsid w:val="00531C37"/>
    <w:rsid w:val="00533938"/>
    <w:rsid w:val="0053621C"/>
    <w:rsid w:val="00536B85"/>
    <w:rsid w:val="005529E4"/>
    <w:rsid w:val="0057016F"/>
    <w:rsid w:val="005733DA"/>
    <w:rsid w:val="0058106F"/>
    <w:rsid w:val="005819E6"/>
    <w:rsid w:val="005820E1"/>
    <w:rsid w:val="00583F24"/>
    <w:rsid w:val="00587A57"/>
    <w:rsid w:val="00592614"/>
    <w:rsid w:val="00595D18"/>
    <w:rsid w:val="0059753E"/>
    <w:rsid w:val="005A3CAC"/>
    <w:rsid w:val="005A5210"/>
    <w:rsid w:val="005A6DEE"/>
    <w:rsid w:val="005B22DD"/>
    <w:rsid w:val="005B3372"/>
    <w:rsid w:val="005C3D0A"/>
    <w:rsid w:val="005C3E7A"/>
    <w:rsid w:val="005D2503"/>
    <w:rsid w:val="005D7C42"/>
    <w:rsid w:val="005F41D7"/>
    <w:rsid w:val="0060172D"/>
    <w:rsid w:val="006076C8"/>
    <w:rsid w:val="00607B22"/>
    <w:rsid w:val="00611BDD"/>
    <w:rsid w:val="00611C4B"/>
    <w:rsid w:val="00612323"/>
    <w:rsid w:val="00612E4F"/>
    <w:rsid w:val="006138EE"/>
    <w:rsid w:val="006142D2"/>
    <w:rsid w:val="00615C64"/>
    <w:rsid w:val="00617BE5"/>
    <w:rsid w:val="0062076B"/>
    <w:rsid w:val="00621C85"/>
    <w:rsid w:val="00621D97"/>
    <w:rsid w:val="006230DD"/>
    <w:rsid w:val="00624CC5"/>
    <w:rsid w:val="00626AE2"/>
    <w:rsid w:val="00627694"/>
    <w:rsid w:val="00632AD2"/>
    <w:rsid w:val="006335B2"/>
    <w:rsid w:val="00634C0F"/>
    <w:rsid w:val="00640F9C"/>
    <w:rsid w:val="00647D1D"/>
    <w:rsid w:val="00657BA1"/>
    <w:rsid w:val="0066531F"/>
    <w:rsid w:val="00665502"/>
    <w:rsid w:val="00667630"/>
    <w:rsid w:val="00672C3F"/>
    <w:rsid w:val="00673031"/>
    <w:rsid w:val="00676246"/>
    <w:rsid w:val="00677CF2"/>
    <w:rsid w:val="00682597"/>
    <w:rsid w:val="0068302A"/>
    <w:rsid w:val="00685DF2"/>
    <w:rsid w:val="00685E33"/>
    <w:rsid w:val="00691CDA"/>
    <w:rsid w:val="00692886"/>
    <w:rsid w:val="006A0AD3"/>
    <w:rsid w:val="006A438F"/>
    <w:rsid w:val="006B1623"/>
    <w:rsid w:val="006B173F"/>
    <w:rsid w:val="006B2972"/>
    <w:rsid w:val="006C54DD"/>
    <w:rsid w:val="006C6731"/>
    <w:rsid w:val="006D1E94"/>
    <w:rsid w:val="006D2810"/>
    <w:rsid w:val="006D5431"/>
    <w:rsid w:val="006D71A0"/>
    <w:rsid w:val="006E3F5A"/>
    <w:rsid w:val="006E6FD1"/>
    <w:rsid w:val="006F4C87"/>
    <w:rsid w:val="007141D2"/>
    <w:rsid w:val="0071704B"/>
    <w:rsid w:val="0072672E"/>
    <w:rsid w:val="00732890"/>
    <w:rsid w:val="00735E2D"/>
    <w:rsid w:val="00742018"/>
    <w:rsid w:val="00743DEB"/>
    <w:rsid w:val="00744D37"/>
    <w:rsid w:val="007471D1"/>
    <w:rsid w:val="00753480"/>
    <w:rsid w:val="0077066A"/>
    <w:rsid w:val="00772F4B"/>
    <w:rsid w:val="00775897"/>
    <w:rsid w:val="007767E4"/>
    <w:rsid w:val="007776EE"/>
    <w:rsid w:val="00790E4D"/>
    <w:rsid w:val="00791E1D"/>
    <w:rsid w:val="00794603"/>
    <w:rsid w:val="007A4DCD"/>
    <w:rsid w:val="007B08C3"/>
    <w:rsid w:val="007C161D"/>
    <w:rsid w:val="007C3367"/>
    <w:rsid w:val="007C4BE7"/>
    <w:rsid w:val="007D5538"/>
    <w:rsid w:val="007D57F9"/>
    <w:rsid w:val="007E0C3A"/>
    <w:rsid w:val="007E112F"/>
    <w:rsid w:val="007E5D07"/>
    <w:rsid w:val="007F12C7"/>
    <w:rsid w:val="007F2E77"/>
    <w:rsid w:val="007F72E5"/>
    <w:rsid w:val="007F74E1"/>
    <w:rsid w:val="007F7FC9"/>
    <w:rsid w:val="00801D54"/>
    <w:rsid w:val="0081289B"/>
    <w:rsid w:val="00813F2A"/>
    <w:rsid w:val="00814CDB"/>
    <w:rsid w:val="00825F21"/>
    <w:rsid w:val="00826828"/>
    <w:rsid w:val="0082685D"/>
    <w:rsid w:val="0082760C"/>
    <w:rsid w:val="00831945"/>
    <w:rsid w:val="0083686B"/>
    <w:rsid w:val="00856D1B"/>
    <w:rsid w:val="00860905"/>
    <w:rsid w:val="008669A1"/>
    <w:rsid w:val="00867FD3"/>
    <w:rsid w:val="0087173D"/>
    <w:rsid w:val="00871F39"/>
    <w:rsid w:val="00873991"/>
    <w:rsid w:val="00874F70"/>
    <w:rsid w:val="008756F0"/>
    <w:rsid w:val="0087670C"/>
    <w:rsid w:val="008769FE"/>
    <w:rsid w:val="0088742B"/>
    <w:rsid w:val="008908F2"/>
    <w:rsid w:val="00891ED3"/>
    <w:rsid w:val="00896B63"/>
    <w:rsid w:val="008A1A59"/>
    <w:rsid w:val="008B165E"/>
    <w:rsid w:val="008B1B80"/>
    <w:rsid w:val="008B2BC9"/>
    <w:rsid w:val="008B7265"/>
    <w:rsid w:val="008B74A5"/>
    <w:rsid w:val="008C164A"/>
    <w:rsid w:val="008C30BA"/>
    <w:rsid w:val="008C364E"/>
    <w:rsid w:val="008D1762"/>
    <w:rsid w:val="008D32F6"/>
    <w:rsid w:val="008D6448"/>
    <w:rsid w:val="008D6D9B"/>
    <w:rsid w:val="008E32AE"/>
    <w:rsid w:val="008E335D"/>
    <w:rsid w:val="008E481F"/>
    <w:rsid w:val="008E60E7"/>
    <w:rsid w:val="008F0EEC"/>
    <w:rsid w:val="008F2A76"/>
    <w:rsid w:val="008F66C0"/>
    <w:rsid w:val="008F7310"/>
    <w:rsid w:val="00900625"/>
    <w:rsid w:val="00903F70"/>
    <w:rsid w:val="00910AE6"/>
    <w:rsid w:val="00910DA9"/>
    <w:rsid w:val="009115CF"/>
    <w:rsid w:val="00911F2D"/>
    <w:rsid w:val="00912CA2"/>
    <w:rsid w:val="00913579"/>
    <w:rsid w:val="009253DD"/>
    <w:rsid w:val="009403FD"/>
    <w:rsid w:val="00941A44"/>
    <w:rsid w:val="009427C3"/>
    <w:rsid w:val="0094283D"/>
    <w:rsid w:val="00947533"/>
    <w:rsid w:val="0095226D"/>
    <w:rsid w:val="00965F41"/>
    <w:rsid w:val="00966A3D"/>
    <w:rsid w:val="0097332A"/>
    <w:rsid w:val="00974C5A"/>
    <w:rsid w:val="00975A47"/>
    <w:rsid w:val="00976FF0"/>
    <w:rsid w:val="0098063C"/>
    <w:rsid w:val="00981614"/>
    <w:rsid w:val="00993320"/>
    <w:rsid w:val="00993C89"/>
    <w:rsid w:val="00997657"/>
    <w:rsid w:val="009A3827"/>
    <w:rsid w:val="009B5E3C"/>
    <w:rsid w:val="009C0A7D"/>
    <w:rsid w:val="009C2F18"/>
    <w:rsid w:val="009C7A68"/>
    <w:rsid w:val="009D2087"/>
    <w:rsid w:val="009D6442"/>
    <w:rsid w:val="009E1B75"/>
    <w:rsid w:val="009E1DBF"/>
    <w:rsid w:val="009E22DD"/>
    <w:rsid w:val="009E2836"/>
    <w:rsid w:val="009E2950"/>
    <w:rsid w:val="009E2DFC"/>
    <w:rsid w:val="009F0668"/>
    <w:rsid w:val="00A030E4"/>
    <w:rsid w:val="00A06823"/>
    <w:rsid w:val="00A107CE"/>
    <w:rsid w:val="00A1359A"/>
    <w:rsid w:val="00A145FD"/>
    <w:rsid w:val="00A14BEE"/>
    <w:rsid w:val="00A15BD0"/>
    <w:rsid w:val="00A20ED0"/>
    <w:rsid w:val="00A21363"/>
    <w:rsid w:val="00A246F0"/>
    <w:rsid w:val="00A2780E"/>
    <w:rsid w:val="00A34894"/>
    <w:rsid w:val="00A3528E"/>
    <w:rsid w:val="00A36B86"/>
    <w:rsid w:val="00A44087"/>
    <w:rsid w:val="00A46CDB"/>
    <w:rsid w:val="00A470C4"/>
    <w:rsid w:val="00A50229"/>
    <w:rsid w:val="00A50F1E"/>
    <w:rsid w:val="00A54EBF"/>
    <w:rsid w:val="00A564A6"/>
    <w:rsid w:val="00A61549"/>
    <w:rsid w:val="00A65373"/>
    <w:rsid w:val="00A66CFF"/>
    <w:rsid w:val="00A73E94"/>
    <w:rsid w:val="00A75C31"/>
    <w:rsid w:val="00A835A6"/>
    <w:rsid w:val="00A90024"/>
    <w:rsid w:val="00AA1CC1"/>
    <w:rsid w:val="00AA2F2B"/>
    <w:rsid w:val="00AA6DD1"/>
    <w:rsid w:val="00AA7A28"/>
    <w:rsid w:val="00AB4367"/>
    <w:rsid w:val="00AB4BE0"/>
    <w:rsid w:val="00AB6239"/>
    <w:rsid w:val="00AC4AFE"/>
    <w:rsid w:val="00AE00C5"/>
    <w:rsid w:val="00AE40EE"/>
    <w:rsid w:val="00AE4D88"/>
    <w:rsid w:val="00AE5942"/>
    <w:rsid w:val="00AE6788"/>
    <w:rsid w:val="00AE7916"/>
    <w:rsid w:val="00AF0646"/>
    <w:rsid w:val="00AF126E"/>
    <w:rsid w:val="00AF2015"/>
    <w:rsid w:val="00AF3D64"/>
    <w:rsid w:val="00AF7A56"/>
    <w:rsid w:val="00B00717"/>
    <w:rsid w:val="00B0539A"/>
    <w:rsid w:val="00B1534B"/>
    <w:rsid w:val="00B17F87"/>
    <w:rsid w:val="00B2659D"/>
    <w:rsid w:val="00B27231"/>
    <w:rsid w:val="00B318F2"/>
    <w:rsid w:val="00B40BFF"/>
    <w:rsid w:val="00B43769"/>
    <w:rsid w:val="00B46C20"/>
    <w:rsid w:val="00B5488F"/>
    <w:rsid w:val="00B56FEF"/>
    <w:rsid w:val="00B632C0"/>
    <w:rsid w:val="00B75788"/>
    <w:rsid w:val="00B75991"/>
    <w:rsid w:val="00B76340"/>
    <w:rsid w:val="00B82911"/>
    <w:rsid w:val="00B91D0B"/>
    <w:rsid w:val="00B9274F"/>
    <w:rsid w:val="00B93AA9"/>
    <w:rsid w:val="00BA02DE"/>
    <w:rsid w:val="00BA18E5"/>
    <w:rsid w:val="00BA3B6F"/>
    <w:rsid w:val="00BB3F23"/>
    <w:rsid w:val="00BB40C9"/>
    <w:rsid w:val="00BB427E"/>
    <w:rsid w:val="00BC63FC"/>
    <w:rsid w:val="00BD36A2"/>
    <w:rsid w:val="00BE5080"/>
    <w:rsid w:val="00BF0B54"/>
    <w:rsid w:val="00BF13E2"/>
    <w:rsid w:val="00BF1CF8"/>
    <w:rsid w:val="00BF44B0"/>
    <w:rsid w:val="00BF600C"/>
    <w:rsid w:val="00BF6033"/>
    <w:rsid w:val="00BF6FEB"/>
    <w:rsid w:val="00BF7A8A"/>
    <w:rsid w:val="00C03B6A"/>
    <w:rsid w:val="00C04B63"/>
    <w:rsid w:val="00C104D6"/>
    <w:rsid w:val="00C1250E"/>
    <w:rsid w:val="00C17B58"/>
    <w:rsid w:val="00C217D9"/>
    <w:rsid w:val="00C24C07"/>
    <w:rsid w:val="00C30AB1"/>
    <w:rsid w:val="00C36B33"/>
    <w:rsid w:val="00C36FC0"/>
    <w:rsid w:val="00C37529"/>
    <w:rsid w:val="00C3760E"/>
    <w:rsid w:val="00C45ACB"/>
    <w:rsid w:val="00C52AAC"/>
    <w:rsid w:val="00C6171A"/>
    <w:rsid w:val="00C62D09"/>
    <w:rsid w:val="00C6335B"/>
    <w:rsid w:val="00C734FB"/>
    <w:rsid w:val="00C77575"/>
    <w:rsid w:val="00C77E36"/>
    <w:rsid w:val="00C8299B"/>
    <w:rsid w:val="00C82DF3"/>
    <w:rsid w:val="00C856AA"/>
    <w:rsid w:val="00C85B8F"/>
    <w:rsid w:val="00C907D9"/>
    <w:rsid w:val="00C92181"/>
    <w:rsid w:val="00CA1A7D"/>
    <w:rsid w:val="00CB428A"/>
    <w:rsid w:val="00CC307F"/>
    <w:rsid w:val="00CC51EE"/>
    <w:rsid w:val="00CD37DB"/>
    <w:rsid w:val="00CE2104"/>
    <w:rsid w:val="00CE3F76"/>
    <w:rsid w:val="00CE5405"/>
    <w:rsid w:val="00D001F8"/>
    <w:rsid w:val="00D00286"/>
    <w:rsid w:val="00D0192D"/>
    <w:rsid w:val="00D01F1E"/>
    <w:rsid w:val="00D063B4"/>
    <w:rsid w:val="00D12FDC"/>
    <w:rsid w:val="00D13B69"/>
    <w:rsid w:val="00D24792"/>
    <w:rsid w:val="00D2774B"/>
    <w:rsid w:val="00D40E69"/>
    <w:rsid w:val="00D451FC"/>
    <w:rsid w:val="00D4594F"/>
    <w:rsid w:val="00D4761D"/>
    <w:rsid w:val="00D5093F"/>
    <w:rsid w:val="00D55F8E"/>
    <w:rsid w:val="00D61E50"/>
    <w:rsid w:val="00D70AFE"/>
    <w:rsid w:val="00D73686"/>
    <w:rsid w:val="00D73FB2"/>
    <w:rsid w:val="00D745AB"/>
    <w:rsid w:val="00D80869"/>
    <w:rsid w:val="00D8161F"/>
    <w:rsid w:val="00D8189D"/>
    <w:rsid w:val="00D83CDF"/>
    <w:rsid w:val="00D84A01"/>
    <w:rsid w:val="00DA3106"/>
    <w:rsid w:val="00DA472B"/>
    <w:rsid w:val="00DB5884"/>
    <w:rsid w:val="00DB5E9F"/>
    <w:rsid w:val="00DC05AF"/>
    <w:rsid w:val="00DC3964"/>
    <w:rsid w:val="00DC5438"/>
    <w:rsid w:val="00DC6083"/>
    <w:rsid w:val="00DD59DE"/>
    <w:rsid w:val="00DE0F49"/>
    <w:rsid w:val="00DE7321"/>
    <w:rsid w:val="00DF3864"/>
    <w:rsid w:val="00E01C1E"/>
    <w:rsid w:val="00E02EC6"/>
    <w:rsid w:val="00E036B7"/>
    <w:rsid w:val="00E06151"/>
    <w:rsid w:val="00E0661A"/>
    <w:rsid w:val="00E11544"/>
    <w:rsid w:val="00E2574A"/>
    <w:rsid w:val="00E30A8C"/>
    <w:rsid w:val="00E32403"/>
    <w:rsid w:val="00E36544"/>
    <w:rsid w:val="00E45050"/>
    <w:rsid w:val="00E672A2"/>
    <w:rsid w:val="00E731FA"/>
    <w:rsid w:val="00E76F0C"/>
    <w:rsid w:val="00E80752"/>
    <w:rsid w:val="00E80D0A"/>
    <w:rsid w:val="00E84C1A"/>
    <w:rsid w:val="00E86E0B"/>
    <w:rsid w:val="00EA1075"/>
    <w:rsid w:val="00EA13B9"/>
    <w:rsid w:val="00EA2436"/>
    <w:rsid w:val="00EA2A33"/>
    <w:rsid w:val="00EA2E81"/>
    <w:rsid w:val="00EA410F"/>
    <w:rsid w:val="00EA5153"/>
    <w:rsid w:val="00EB1876"/>
    <w:rsid w:val="00EB3EB3"/>
    <w:rsid w:val="00EB6D02"/>
    <w:rsid w:val="00EC2090"/>
    <w:rsid w:val="00EC54E2"/>
    <w:rsid w:val="00EC5EB6"/>
    <w:rsid w:val="00EC6D2C"/>
    <w:rsid w:val="00ED1029"/>
    <w:rsid w:val="00EE28FE"/>
    <w:rsid w:val="00EF012F"/>
    <w:rsid w:val="00EF75D2"/>
    <w:rsid w:val="00EF7D69"/>
    <w:rsid w:val="00F009BE"/>
    <w:rsid w:val="00F01D1B"/>
    <w:rsid w:val="00F025AB"/>
    <w:rsid w:val="00F16CF7"/>
    <w:rsid w:val="00F20745"/>
    <w:rsid w:val="00F24543"/>
    <w:rsid w:val="00F2519B"/>
    <w:rsid w:val="00F31414"/>
    <w:rsid w:val="00F3145F"/>
    <w:rsid w:val="00F324D6"/>
    <w:rsid w:val="00F33C7D"/>
    <w:rsid w:val="00F3553D"/>
    <w:rsid w:val="00F36F0B"/>
    <w:rsid w:val="00F41F6E"/>
    <w:rsid w:val="00F4401B"/>
    <w:rsid w:val="00F45B7F"/>
    <w:rsid w:val="00F46232"/>
    <w:rsid w:val="00F51333"/>
    <w:rsid w:val="00F539D7"/>
    <w:rsid w:val="00F53CAD"/>
    <w:rsid w:val="00F55E4B"/>
    <w:rsid w:val="00F576C5"/>
    <w:rsid w:val="00F63EEB"/>
    <w:rsid w:val="00F72F72"/>
    <w:rsid w:val="00F77BBF"/>
    <w:rsid w:val="00F906B9"/>
    <w:rsid w:val="00F95195"/>
    <w:rsid w:val="00FA0503"/>
    <w:rsid w:val="00FA0DD3"/>
    <w:rsid w:val="00FA1D7E"/>
    <w:rsid w:val="00FB048B"/>
    <w:rsid w:val="00FB65CA"/>
    <w:rsid w:val="00FC48D7"/>
    <w:rsid w:val="00FD2FDF"/>
    <w:rsid w:val="00FE0914"/>
    <w:rsid w:val="00FE28D3"/>
    <w:rsid w:val="00FE5605"/>
    <w:rsid w:val="00FF6879"/>
    <w:rsid w:val="00FF6A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FA"/>
    <w:pPr>
      <w:spacing w:after="200" w:line="276" w:lineRule="auto"/>
      <w:ind w:left="720"/>
      <w:contextualSpacing/>
    </w:pPr>
  </w:style>
  <w:style w:type="paragraph" w:styleId="FootnoteText">
    <w:name w:val="footnote text"/>
    <w:basedOn w:val="Normal"/>
    <w:link w:val="FootnoteTextChar"/>
    <w:uiPriority w:val="99"/>
    <w:unhideWhenUsed/>
    <w:rsid w:val="000563FA"/>
    <w:pPr>
      <w:spacing w:after="0" w:line="240" w:lineRule="auto"/>
    </w:pPr>
    <w:rPr>
      <w:sz w:val="20"/>
      <w:szCs w:val="20"/>
    </w:rPr>
  </w:style>
  <w:style w:type="character" w:customStyle="1" w:styleId="FootnoteTextChar">
    <w:name w:val="Footnote Text Char"/>
    <w:basedOn w:val="DefaultParagraphFont"/>
    <w:link w:val="FootnoteText"/>
    <w:uiPriority w:val="99"/>
    <w:rsid w:val="000563FA"/>
    <w:rPr>
      <w:sz w:val="20"/>
      <w:szCs w:val="20"/>
    </w:rPr>
  </w:style>
  <w:style w:type="character" w:styleId="FootnoteReference">
    <w:name w:val="footnote reference"/>
    <w:basedOn w:val="DefaultParagraphFont"/>
    <w:uiPriority w:val="99"/>
    <w:unhideWhenUsed/>
    <w:rsid w:val="000563FA"/>
    <w:rPr>
      <w:vertAlign w:val="superscript"/>
    </w:rPr>
  </w:style>
  <w:style w:type="paragraph" w:customStyle="1" w:styleId="CC">
    <w:name w:val="CC"/>
    <w:basedOn w:val="BodyText"/>
    <w:rsid w:val="000563FA"/>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0563FA"/>
    <w:pPr>
      <w:spacing w:after="120"/>
    </w:pPr>
  </w:style>
  <w:style w:type="character" w:customStyle="1" w:styleId="BodyTextChar">
    <w:name w:val="Body Text Char"/>
    <w:basedOn w:val="DefaultParagraphFont"/>
    <w:link w:val="BodyText"/>
    <w:uiPriority w:val="99"/>
    <w:semiHidden/>
    <w:rsid w:val="000563FA"/>
  </w:style>
  <w:style w:type="character" w:styleId="Hyperlink">
    <w:name w:val="Hyperlink"/>
    <w:basedOn w:val="DefaultParagraphFont"/>
    <w:uiPriority w:val="99"/>
    <w:unhideWhenUsed/>
    <w:rsid w:val="00A75C31"/>
    <w:rPr>
      <w:color w:val="0563C1" w:themeColor="hyperlink"/>
      <w:u w:val="single"/>
    </w:rPr>
  </w:style>
  <w:style w:type="paragraph" w:styleId="BalloonText">
    <w:name w:val="Balloon Text"/>
    <w:basedOn w:val="Normal"/>
    <w:link w:val="BalloonTextChar"/>
    <w:uiPriority w:val="99"/>
    <w:semiHidden/>
    <w:unhideWhenUsed/>
    <w:rsid w:val="0086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905"/>
    <w:rPr>
      <w:rFonts w:ascii="Segoe UI" w:hAnsi="Segoe UI" w:cs="Segoe UI"/>
      <w:sz w:val="18"/>
      <w:szCs w:val="18"/>
    </w:rPr>
  </w:style>
  <w:style w:type="paragraph" w:styleId="Revision">
    <w:name w:val="Revision"/>
    <w:hidden/>
    <w:uiPriority w:val="99"/>
    <w:semiHidden/>
    <w:rsid w:val="00EF7D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FA"/>
    <w:pPr>
      <w:spacing w:after="200" w:line="276" w:lineRule="auto"/>
      <w:ind w:left="720"/>
      <w:contextualSpacing/>
    </w:pPr>
  </w:style>
  <w:style w:type="paragraph" w:styleId="FootnoteText">
    <w:name w:val="footnote text"/>
    <w:basedOn w:val="Normal"/>
    <w:link w:val="FootnoteTextChar"/>
    <w:uiPriority w:val="99"/>
    <w:unhideWhenUsed/>
    <w:rsid w:val="000563FA"/>
    <w:pPr>
      <w:spacing w:after="0" w:line="240" w:lineRule="auto"/>
    </w:pPr>
    <w:rPr>
      <w:sz w:val="20"/>
      <w:szCs w:val="20"/>
    </w:rPr>
  </w:style>
  <w:style w:type="character" w:customStyle="1" w:styleId="FootnoteTextChar">
    <w:name w:val="Footnote Text Char"/>
    <w:basedOn w:val="DefaultParagraphFont"/>
    <w:link w:val="FootnoteText"/>
    <w:uiPriority w:val="99"/>
    <w:rsid w:val="000563FA"/>
    <w:rPr>
      <w:sz w:val="20"/>
      <w:szCs w:val="20"/>
    </w:rPr>
  </w:style>
  <w:style w:type="character" w:styleId="FootnoteReference">
    <w:name w:val="footnote reference"/>
    <w:basedOn w:val="DefaultParagraphFont"/>
    <w:uiPriority w:val="99"/>
    <w:unhideWhenUsed/>
    <w:rsid w:val="000563FA"/>
    <w:rPr>
      <w:vertAlign w:val="superscript"/>
    </w:rPr>
  </w:style>
  <w:style w:type="paragraph" w:customStyle="1" w:styleId="CC">
    <w:name w:val="CC"/>
    <w:basedOn w:val="BodyText"/>
    <w:rsid w:val="000563FA"/>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0563FA"/>
    <w:pPr>
      <w:spacing w:after="120"/>
    </w:pPr>
  </w:style>
  <w:style w:type="character" w:customStyle="1" w:styleId="BodyTextChar">
    <w:name w:val="Body Text Char"/>
    <w:basedOn w:val="DefaultParagraphFont"/>
    <w:link w:val="BodyText"/>
    <w:uiPriority w:val="99"/>
    <w:semiHidden/>
    <w:rsid w:val="000563FA"/>
  </w:style>
  <w:style w:type="character" w:styleId="Hyperlink">
    <w:name w:val="Hyperlink"/>
    <w:basedOn w:val="DefaultParagraphFont"/>
    <w:uiPriority w:val="99"/>
    <w:unhideWhenUsed/>
    <w:rsid w:val="00A75C31"/>
    <w:rPr>
      <w:color w:val="0563C1" w:themeColor="hyperlink"/>
      <w:u w:val="single"/>
    </w:rPr>
  </w:style>
  <w:style w:type="paragraph" w:styleId="BalloonText">
    <w:name w:val="Balloon Text"/>
    <w:basedOn w:val="Normal"/>
    <w:link w:val="BalloonTextChar"/>
    <w:uiPriority w:val="99"/>
    <w:semiHidden/>
    <w:unhideWhenUsed/>
    <w:rsid w:val="0086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905"/>
    <w:rPr>
      <w:rFonts w:ascii="Segoe UI" w:hAnsi="Segoe UI" w:cs="Segoe UI"/>
      <w:sz w:val="18"/>
      <w:szCs w:val="18"/>
    </w:rPr>
  </w:style>
  <w:style w:type="paragraph" w:styleId="Revision">
    <w:name w:val="Revision"/>
    <w:hidden/>
    <w:uiPriority w:val="99"/>
    <w:semiHidden/>
    <w:rsid w:val="00EF7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udahlgoldberg@gmail.com" TargetMode="External"/><Relationship Id="rId4" Type="http://schemas.microsoft.com/office/2007/relationships/stylesWithEffects" Target="stylesWithEffects.xml"/><Relationship Id="rId9" Type="http://schemas.openxmlformats.org/officeDocument/2006/relationships/hyperlink" Target="https://www.etzion.org.il/en/shiur-47-spirituality-2-way-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019E5-1E9C-4038-9F48-73ACE5B9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4</cp:revision>
  <dcterms:created xsi:type="dcterms:W3CDTF">2019-07-11T06:51:00Z</dcterms:created>
  <dcterms:modified xsi:type="dcterms:W3CDTF">2019-07-11T07:12:00Z</dcterms:modified>
</cp:coreProperties>
</file>