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CA195" w14:textId="77777777" w:rsidR="00C9582F" w:rsidRDefault="000F7474" w:rsidP="00C9582F">
      <w:pPr>
        <w:pStyle w:val="CC"/>
        <w:keepLines w:val="0"/>
        <w:spacing w:after="0" w:line="240" w:lineRule="auto"/>
        <w:jc w:val="center"/>
        <w:rPr>
          <w:rFonts w:asciiTheme="minorBidi" w:hAnsiTheme="minorBidi" w:cstheme="minorBidi"/>
          <w:sz w:val="24"/>
          <w:szCs w:val="24"/>
          <w:lang w:val="de-DE"/>
        </w:rPr>
      </w:pPr>
      <w:bookmarkStart w:id="0" w:name="_GoBack"/>
      <w:bookmarkEnd w:id="0"/>
      <w:r w:rsidRPr="00340BC2">
        <w:rPr>
          <w:rFonts w:asciiTheme="minorBidi" w:hAnsiTheme="minorBidi" w:cstheme="minorBidi"/>
          <w:sz w:val="24"/>
          <w:szCs w:val="24"/>
          <w:lang w:val="de-DE"/>
        </w:rPr>
        <w:t>YESHIVAT HAR ETZION</w:t>
      </w:r>
    </w:p>
    <w:p w14:paraId="186E48AE" w14:textId="13CFB40A" w:rsidR="000F7474" w:rsidRPr="00340BC2" w:rsidRDefault="000F7474" w:rsidP="00C9582F">
      <w:pPr>
        <w:pStyle w:val="CC"/>
        <w:keepLines w:val="0"/>
        <w:spacing w:after="0" w:line="240" w:lineRule="auto"/>
        <w:jc w:val="center"/>
        <w:rPr>
          <w:rFonts w:asciiTheme="minorBidi" w:hAnsiTheme="minorBidi" w:cstheme="minorBidi"/>
          <w:sz w:val="24"/>
          <w:szCs w:val="24"/>
          <w:lang w:val="de-DE"/>
        </w:rPr>
      </w:pPr>
      <w:r w:rsidRPr="00340BC2">
        <w:rPr>
          <w:rFonts w:asciiTheme="minorBidi" w:hAnsiTheme="minorBidi" w:cstheme="minorBidi"/>
          <w:sz w:val="24"/>
          <w:szCs w:val="24"/>
          <w:lang w:val="de-DE"/>
        </w:rPr>
        <w:t>ISRAEL KOSCHITZKY VIRTUAL BEIT MIDRASH (VBM)</w:t>
      </w:r>
    </w:p>
    <w:p w14:paraId="59E6EED6" w14:textId="77777777" w:rsidR="000F7474" w:rsidRPr="00340BC2" w:rsidRDefault="000F7474" w:rsidP="00C9582F">
      <w:pPr>
        <w:pStyle w:val="CC"/>
        <w:keepLines w:val="0"/>
        <w:spacing w:after="0" w:line="240" w:lineRule="auto"/>
        <w:jc w:val="center"/>
        <w:rPr>
          <w:rFonts w:asciiTheme="minorBidi" w:hAnsiTheme="minorBidi" w:cstheme="minorBidi"/>
          <w:sz w:val="24"/>
          <w:szCs w:val="24"/>
          <w:lang w:val="en-GB"/>
        </w:rPr>
      </w:pPr>
      <w:r w:rsidRPr="00340BC2">
        <w:rPr>
          <w:rFonts w:asciiTheme="minorBidi" w:hAnsiTheme="minorBidi" w:cstheme="minorBidi"/>
          <w:sz w:val="24"/>
          <w:szCs w:val="24"/>
          <w:lang w:val="en-GB"/>
        </w:rPr>
        <w:t>*********************************************************</w:t>
      </w:r>
    </w:p>
    <w:p w14:paraId="0B65675B" w14:textId="77777777" w:rsidR="000F7474" w:rsidRPr="00340BC2" w:rsidRDefault="000F7474" w:rsidP="00C9582F">
      <w:pPr>
        <w:pStyle w:val="CC"/>
        <w:keepLines w:val="0"/>
        <w:spacing w:after="0" w:line="240" w:lineRule="auto"/>
        <w:jc w:val="center"/>
        <w:rPr>
          <w:rFonts w:asciiTheme="minorBidi" w:hAnsiTheme="minorBidi" w:cstheme="minorBidi"/>
          <w:sz w:val="24"/>
          <w:szCs w:val="24"/>
          <w:lang w:val="en-GB"/>
        </w:rPr>
      </w:pPr>
    </w:p>
    <w:p w14:paraId="4C3AB8D8" w14:textId="77777777" w:rsidR="000F7474" w:rsidRPr="00340BC2" w:rsidRDefault="000F7474" w:rsidP="00C9582F">
      <w:pPr>
        <w:pStyle w:val="a"/>
        <w:keepNext w:val="0"/>
        <w:bidi w:val="0"/>
        <w:spacing w:before="0"/>
        <w:jc w:val="center"/>
        <w:rPr>
          <w:rFonts w:asciiTheme="minorBidi" w:hAnsiTheme="minorBidi" w:cstheme="minorBidi"/>
          <w:sz w:val="24"/>
          <w:szCs w:val="24"/>
        </w:rPr>
      </w:pPr>
      <w:r w:rsidRPr="00340BC2">
        <w:rPr>
          <w:rFonts w:asciiTheme="minorBidi" w:hAnsiTheme="minorBidi" w:cstheme="minorBidi"/>
          <w:i/>
          <w:iCs/>
          <w:sz w:val="24"/>
          <w:szCs w:val="24"/>
        </w:rPr>
        <w:t>EIKHA</w:t>
      </w:r>
      <w:r w:rsidRPr="00340BC2">
        <w:rPr>
          <w:rFonts w:asciiTheme="minorBidi" w:hAnsiTheme="minorBidi" w:cstheme="minorBidi"/>
          <w:sz w:val="24"/>
          <w:szCs w:val="24"/>
        </w:rPr>
        <w:t>: THE BOOK OF LAMENTATIONS</w:t>
      </w:r>
    </w:p>
    <w:p w14:paraId="03D20572" w14:textId="77777777" w:rsidR="000F7474" w:rsidRPr="00340BC2" w:rsidRDefault="000F7474" w:rsidP="00C9582F">
      <w:pPr>
        <w:pStyle w:val="a"/>
        <w:keepNext w:val="0"/>
        <w:bidi w:val="0"/>
        <w:spacing w:before="0"/>
        <w:jc w:val="center"/>
        <w:rPr>
          <w:rFonts w:asciiTheme="minorBidi" w:hAnsiTheme="minorBidi" w:cstheme="minorBidi"/>
          <w:sz w:val="24"/>
          <w:szCs w:val="24"/>
        </w:rPr>
      </w:pPr>
    </w:p>
    <w:p w14:paraId="2B27AB20" w14:textId="77777777" w:rsidR="000F7474" w:rsidRPr="00340BC2" w:rsidRDefault="000F7474" w:rsidP="00C9582F">
      <w:pPr>
        <w:pStyle w:val="a"/>
        <w:keepNext w:val="0"/>
        <w:bidi w:val="0"/>
        <w:spacing w:before="0"/>
        <w:jc w:val="center"/>
        <w:rPr>
          <w:rFonts w:asciiTheme="minorBidi" w:hAnsiTheme="minorBidi" w:cstheme="minorBidi"/>
          <w:sz w:val="24"/>
          <w:szCs w:val="24"/>
        </w:rPr>
      </w:pPr>
      <w:r w:rsidRPr="00340BC2">
        <w:rPr>
          <w:rFonts w:asciiTheme="minorBidi" w:hAnsiTheme="minorBidi" w:cstheme="minorBidi"/>
          <w:sz w:val="24"/>
          <w:szCs w:val="24"/>
        </w:rPr>
        <w:t>By Dr. Yael Ziegler</w:t>
      </w:r>
    </w:p>
    <w:p w14:paraId="2BDCB3C2" w14:textId="77777777" w:rsidR="000F7474" w:rsidRPr="00340BC2" w:rsidRDefault="000F7474" w:rsidP="00C9582F">
      <w:pPr>
        <w:pStyle w:val="a"/>
        <w:keepNext w:val="0"/>
        <w:bidi w:val="0"/>
        <w:spacing w:before="0"/>
        <w:jc w:val="center"/>
        <w:rPr>
          <w:rFonts w:asciiTheme="minorBidi" w:hAnsiTheme="minorBidi" w:cstheme="minorBidi"/>
          <w:sz w:val="24"/>
          <w:szCs w:val="24"/>
        </w:rPr>
      </w:pPr>
    </w:p>
    <w:p w14:paraId="02C28580" w14:textId="77777777" w:rsidR="000F7474" w:rsidRPr="00340BC2" w:rsidRDefault="000F7474" w:rsidP="00C9582F">
      <w:pPr>
        <w:pStyle w:val="paragraph"/>
        <w:widowControl w:val="0"/>
        <w:jc w:val="center"/>
        <w:textAlignment w:val="baseline"/>
        <w:rPr>
          <w:rFonts w:asciiTheme="minorBidi" w:hAnsiTheme="minorBidi" w:cstheme="minorBidi"/>
          <w:b/>
        </w:rPr>
      </w:pPr>
    </w:p>
    <w:p w14:paraId="7B88422F" w14:textId="1C3A590A" w:rsidR="000F7474" w:rsidRPr="00340BC2" w:rsidRDefault="000F7474" w:rsidP="00C9582F">
      <w:pPr>
        <w:pStyle w:val="paragraph"/>
        <w:widowControl w:val="0"/>
        <w:jc w:val="center"/>
        <w:textAlignment w:val="baseline"/>
        <w:rPr>
          <w:rFonts w:asciiTheme="minorBidi" w:hAnsiTheme="minorBidi" w:cstheme="minorBidi"/>
          <w:b/>
        </w:rPr>
      </w:pPr>
      <w:r w:rsidRPr="00C9582F">
        <w:rPr>
          <w:rFonts w:asciiTheme="minorBidi" w:hAnsiTheme="minorBidi" w:cstheme="minorBidi"/>
          <w:b/>
        </w:rPr>
        <w:t>Shiur</w:t>
      </w:r>
      <w:r w:rsidRPr="00340BC2">
        <w:rPr>
          <w:rFonts w:asciiTheme="minorBidi" w:hAnsiTheme="minorBidi" w:cstheme="minorBidi"/>
          <w:b/>
        </w:rPr>
        <w:t xml:space="preserve"> #52</w:t>
      </w:r>
    </w:p>
    <w:p w14:paraId="355FF83E" w14:textId="77777777" w:rsidR="000F7474" w:rsidRPr="00340BC2" w:rsidRDefault="000F7474" w:rsidP="00C9582F">
      <w:pPr>
        <w:pStyle w:val="paragraph"/>
        <w:widowControl w:val="0"/>
        <w:jc w:val="center"/>
        <w:textAlignment w:val="baseline"/>
        <w:rPr>
          <w:rFonts w:asciiTheme="minorBidi" w:hAnsiTheme="minorBidi" w:cstheme="minorBidi"/>
          <w:b/>
        </w:rPr>
      </w:pPr>
      <w:r w:rsidRPr="00340BC2">
        <w:rPr>
          <w:rFonts w:asciiTheme="minorBidi" w:hAnsiTheme="minorBidi" w:cstheme="minorBidi"/>
          <w:b/>
          <w:i/>
          <w:iCs/>
        </w:rPr>
        <w:t>Eikha</w:t>
      </w:r>
      <w:r w:rsidRPr="00340BC2">
        <w:rPr>
          <w:rFonts w:asciiTheme="minorBidi" w:hAnsiTheme="minorBidi" w:cstheme="minorBidi"/>
          <w:b/>
        </w:rPr>
        <w:t>, Chapter Four</w:t>
      </w:r>
    </w:p>
    <w:p w14:paraId="04AD9BF2" w14:textId="77777777" w:rsidR="000F7474" w:rsidRPr="00340BC2" w:rsidRDefault="000F7474" w:rsidP="00C9582F">
      <w:pPr>
        <w:widowControl w:val="0"/>
        <w:autoSpaceDE w:val="0"/>
        <w:autoSpaceDN w:val="0"/>
        <w:adjustRightInd w:val="0"/>
        <w:spacing w:after="0" w:line="240" w:lineRule="auto"/>
        <w:jc w:val="center"/>
        <w:rPr>
          <w:rFonts w:asciiTheme="minorBidi" w:hAnsiTheme="minorBidi"/>
          <w:b/>
          <w:i/>
          <w:iCs/>
          <w:sz w:val="24"/>
          <w:szCs w:val="24"/>
        </w:rPr>
      </w:pPr>
    </w:p>
    <w:p w14:paraId="13444724" w14:textId="77777777" w:rsidR="000F7474" w:rsidRPr="00340BC2" w:rsidRDefault="000F7474" w:rsidP="00C9582F">
      <w:pPr>
        <w:widowControl w:val="0"/>
        <w:autoSpaceDE w:val="0"/>
        <w:autoSpaceDN w:val="0"/>
        <w:adjustRightInd w:val="0"/>
        <w:spacing w:after="0" w:line="240" w:lineRule="auto"/>
        <w:jc w:val="center"/>
        <w:rPr>
          <w:rFonts w:asciiTheme="minorBidi" w:hAnsiTheme="minorBidi"/>
          <w:b/>
          <w:i/>
          <w:iCs/>
          <w:sz w:val="24"/>
          <w:szCs w:val="24"/>
        </w:rPr>
      </w:pPr>
    </w:p>
    <w:p w14:paraId="69B83460" w14:textId="26EDBD38" w:rsidR="00B254B4" w:rsidRPr="00D62D3A" w:rsidRDefault="000F7474" w:rsidP="00C9582F">
      <w:pPr>
        <w:widowControl w:val="0"/>
        <w:autoSpaceDE w:val="0"/>
        <w:autoSpaceDN w:val="0"/>
        <w:adjustRightInd w:val="0"/>
        <w:spacing w:after="0" w:line="240" w:lineRule="auto"/>
        <w:jc w:val="center"/>
        <w:rPr>
          <w:rFonts w:asciiTheme="minorBidi" w:hAnsiTheme="minorBidi"/>
          <w:b/>
          <w:sz w:val="24"/>
          <w:szCs w:val="24"/>
          <w:rtl/>
        </w:rPr>
      </w:pPr>
      <w:r w:rsidRPr="00340BC2">
        <w:rPr>
          <w:rFonts w:asciiTheme="minorBidi" w:hAnsiTheme="minorBidi"/>
          <w:b/>
          <w:i/>
          <w:iCs/>
          <w:sz w:val="24"/>
          <w:szCs w:val="24"/>
        </w:rPr>
        <w:t>Eikha</w:t>
      </w:r>
      <w:r w:rsidRPr="00340BC2">
        <w:rPr>
          <w:rFonts w:asciiTheme="minorBidi" w:hAnsiTheme="minorBidi"/>
          <w:b/>
          <w:sz w:val="24"/>
          <w:szCs w:val="24"/>
        </w:rPr>
        <w:t xml:space="preserve"> 4:1</w:t>
      </w:r>
      <w:r w:rsidR="00B254B4" w:rsidRPr="00D62D3A">
        <w:rPr>
          <w:rFonts w:asciiTheme="minorBidi" w:hAnsiTheme="minorBidi"/>
          <w:b/>
          <w:sz w:val="24"/>
          <w:szCs w:val="24"/>
        </w:rPr>
        <w:t>7-19</w:t>
      </w:r>
    </w:p>
    <w:p w14:paraId="5ABE2B94"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p>
    <w:p w14:paraId="4C9AAB66"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 xml:space="preserve">עוֹדֵ֙ינוּ֙ תִּכְלֶ֣ינָה עֵינֵ֔ינוּ </w:t>
      </w:r>
    </w:p>
    <w:p w14:paraId="64AE51B4"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 xml:space="preserve">אֶל־עֶזְרָתֵ֖נוּ הָ֑בֶל </w:t>
      </w:r>
    </w:p>
    <w:p w14:paraId="0E814494"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p>
    <w:p w14:paraId="1030A19C"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 xml:space="preserve">בְּצִפִּיָּתֵ֣נוּ צִפִּ֔ינוּ </w:t>
      </w:r>
    </w:p>
    <w:p w14:paraId="34B487DC"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אֶל־גּ֖וֹי לֹ֥א יוֹשִֽׁעַ</w:t>
      </w:r>
    </w:p>
    <w:p w14:paraId="0CCCC084"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p>
    <w:p w14:paraId="26024745" w14:textId="55BC11D6"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 xml:space="preserve">צָד֣וּ צְעָדֵ֔ינוּ </w:t>
      </w:r>
    </w:p>
    <w:p w14:paraId="4074E833"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 xml:space="preserve">מִלֶּ֖כֶת בִּרְחֹבֹתֵ֑ינוּ </w:t>
      </w:r>
    </w:p>
    <w:p w14:paraId="5FFCC6F7"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p>
    <w:p w14:paraId="7F69D4C8"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 xml:space="preserve">קָרַ֥ב קִצֵּ֛ינוּ מָלְא֥וּ יָמֵ֖ינוּ </w:t>
      </w:r>
    </w:p>
    <w:p w14:paraId="1A1501CE"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כִּי־בָ֥א קִצֵּֽינוּ</w:t>
      </w:r>
    </w:p>
    <w:p w14:paraId="32F30D22"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p>
    <w:p w14:paraId="314BAE44"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 xml:space="preserve">קַלִּ֤ים הָיוּ֙ רֹדְפֵ֔ינוּ </w:t>
      </w:r>
    </w:p>
    <w:p w14:paraId="3F69232C"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 xml:space="preserve">מִנִּשְׁרֵ֖י שָׁמָ֑יִם </w:t>
      </w:r>
    </w:p>
    <w:p w14:paraId="3F7718DD"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p>
    <w:p w14:paraId="5701B3DF" w14:textId="77777777" w:rsidR="00D63553"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 xml:space="preserve">עַל־הֶהָרִ֣ים דְּלָקֻ֔נוּ </w:t>
      </w:r>
    </w:p>
    <w:p w14:paraId="775E46D4" w14:textId="77777777" w:rsidR="00B254B4" w:rsidRPr="00D62D3A" w:rsidRDefault="00D63553" w:rsidP="00C9582F">
      <w:pPr>
        <w:widowControl w:val="0"/>
        <w:autoSpaceDE w:val="0"/>
        <w:autoSpaceDN w:val="0"/>
        <w:bidi/>
        <w:adjustRightInd w:val="0"/>
        <w:spacing w:after="0" w:line="240" w:lineRule="auto"/>
        <w:jc w:val="center"/>
        <w:rPr>
          <w:rFonts w:asciiTheme="minorBidi" w:hAnsiTheme="minorBidi"/>
          <w:b/>
          <w:sz w:val="24"/>
          <w:szCs w:val="24"/>
        </w:rPr>
      </w:pPr>
      <w:r w:rsidRPr="00D62D3A">
        <w:rPr>
          <w:rFonts w:asciiTheme="minorBidi" w:hAnsiTheme="minorBidi"/>
          <w:b/>
          <w:sz w:val="24"/>
          <w:szCs w:val="24"/>
          <w:rtl/>
        </w:rPr>
        <w:t>בַּמִּדְבָּ֖ר אָ֥רְבוּ לָֽנוּ</w:t>
      </w:r>
    </w:p>
    <w:p w14:paraId="76D02487" w14:textId="64E3AE74" w:rsidR="00D63553" w:rsidRDefault="00D63553" w:rsidP="00C9582F">
      <w:pPr>
        <w:widowControl w:val="0"/>
        <w:autoSpaceDE w:val="0"/>
        <w:autoSpaceDN w:val="0"/>
        <w:bidi/>
        <w:adjustRightInd w:val="0"/>
        <w:spacing w:after="0" w:line="240" w:lineRule="auto"/>
        <w:jc w:val="center"/>
        <w:rPr>
          <w:rFonts w:asciiTheme="minorBidi" w:hAnsiTheme="minorBidi"/>
          <w:sz w:val="24"/>
          <w:szCs w:val="24"/>
        </w:rPr>
      </w:pPr>
    </w:p>
    <w:p w14:paraId="0DA881B8" w14:textId="77777777" w:rsidR="00F156D4" w:rsidRPr="00D62D3A" w:rsidRDefault="00F156D4" w:rsidP="00C9582F">
      <w:pPr>
        <w:widowControl w:val="0"/>
        <w:autoSpaceDE w:val="0"/>
        <w:autoSpaceDN w:val="0"/>
        <w:bidi/>
        <w:adjustRightInd w:val="0"/>
        <w:spacing w:after="0" w:line="240" w:lineRule="auto"/>
        <w:jc w:val="center"/>
        <w:rPr>
          <w:rFonts w:asciiTheme="minorBidi" w:hAnsiTheme="minorBidi"/>
          <w:sz w:val="24"/>
          <w:szCs w:val="24"/>
        </w:rPr>
      </w:pPr>
    </w:p>
    <w:p w14:paraId="2A165671" w14:textId="77777777"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Our eyes still strain [to see]</w:t>
      </w:r>
    </w:p>
    <w:p w14:paraId="35FEE938" w14:textId="27DACE3C"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our futile aid</w:t>
      </w:r>
      <w:r w:rsidR="00471ACF">
        <w:rPr>
          <w:rFonts w:asciiTheme="minorBidi" w:hAnsiTheme="minorBidi"/>
          <w:b/>
          <w:sz w:val="24"/>
          <w:szCs w:val="24"/>
        </w:rPr>
        <w:t>.</w:t>
      </w:r>
    </w:p>
    <w:p w14:paraId="0F45DDB7" w14:textId="77777777"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p>
    <w:p w14:paraId="06577D31" w14:textId="77777777"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 xml:space="preserve">In our anticipation, we anticipate </w:t>
      </w:r>
    </w:p>
    <w:p w14:paraId="656A6DC1" w14:textId="059153AD"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A nation that does not deliver</w:t>
      </w:r>
      <w:r w:rsidR="00471ACF">
        <w:rPr>
          <w:rFonts w:asciiTheme="minorBidi" w:hAnsiTheme="minorBidi"/>
          <w:b/>
          <w:sz w:val="24"/>
          <w:szCs w:val="24"/>
        </w:rPr>
        <w:t>.</w:t>
      </w:r>
    </w:p>
    <w:p w14:paraId="3F0184B7" w14:textId="77777777"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p>
    <w:p w14:paraId="384D4722" w14:textId="3343D9C2"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They entrapped our steps</w:t>
      </w:r>
      <w:r w:rsidR="00471ACF">
        <w:rPr>
          <w:rFonts w:asciiTheme="minorBidi" w:hAnsiTheme="minorBidi"/>
          <w:b/>
          <w:sz w:val="24"/>
          <w:szCs w:val="24"/>
        </w:rPr>
        <w:t>;</w:t>
      </w:r>
    </w:p>
    <w:p w14:paraId="07AEB75A" w14:textId="4D05AD02"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w:t>
      </w:r>
      <w:r w:rsidR="009A09C5" w:rsidRPr="00D62D3A">
        <w:rPr>
          <w:rFonts w:asciiTheme="minorBidi" w:hAnsiTheme="minorBidi"/>
          <w:b/>
          <w:sz w:val="24"/>
          <w:szCs w:val="24"/>
        </w:rPr>
        <w:t>W</w:t>
      </w:r>
      <w:r w:rsidRPr="00D62D3A">
        <w:rPr>
          <w:rFonts w:asciiTheme="minorBidi" w:hAnsiTheme="minorBidi"/>
          <w:b/>
          <w:sz w:val="24"/>
          <w:szCs w:val="24"/>
        </w:rPr>
        <w:t>e could not] walk on our streets</w:t>
      </w:r>
      <w:r w:rsidR="00471ACF">
        <w:rPr>
          <w:rFonts w:asciiTheme="minorBidi" w:hAnsiTheme="minorBidi"/>
          <w:b/>
          <w:sz w:val="24"/>
          <w:szCs w:val="24"/>
        </w:rPr>
        <w:t>.</w:t>
      </w:r>
    </w:p>
    <w:p w14:paraId="54BC9C8F" w14:textId="77777777" w:rsidR="00960EC6" w:rsidRPr="00D62D3A" w:rsidRDefault="00960EC6" w:rsidP="00C9582F">
      <w:pPr>
        <w:widowControl w:val="0"/>
        <w:autoSpaceDE w:val="0"/>
        <w:autoSpaceDN w:val="0"/>
        <w:adjustRightInd w:val="0"/>
        <w:spacing w:after="0" w:line="240" w:lineRule="auto"/>
        <w:jc w:val="center"/>
        <w:rPr>
          <w:rFonts w:asciiTheme="minorBidi" w:hAnsiTheme="minorBidi"/>
          <w:b/>
          <w:sz w:val="24"/>
          <w:szCs w:val="24"/>
        </w:rPr>
      </w:pPr>
    </w:p>
    <w:p w14:paraId="62CF01DF" w14:textId="6DCB1524" w:rsidR="00B254B4" w:rsidRPr="00D62D3A" w:rsidRDefault="00960EC6"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Our end</w:t>
      </w:r>
      <w:r w:rsidR="00B254B4" w:rsidRPr="00D62D3A">
        <w:rPr>
          <w:rFonts w:asciiTheme="minorBidi" w:hAnsiTheme="minorBidi"/>
          <w:b/>
          <w:sz w:val="24"/>
          <w:szCs w:val="24"/>
        </w:rPr>
        <w:t xml:space="preserve"> near</w:t>
      </w:r>
      <w:r w:rsidRPr="00D62D3A">
        <w:rPr>
          <w:rFonts w:asciiTheme="minorBidi" w:hAnsiTheme="minorBidi"/>
          <w:b/>
          <w:sz w:val="24"/>
          <w:szCs w:val="24"/>
        </w:rPr>
        <w:t>s</w:t>
      </w:r>
      <w:r w:rsidR="00B254B4" w:rsidRPr="00D62D3A">
        <w:rPr>
          <w:rFonts w:asciiTheme="minorBidi" w:hAnsiTheme="minorBidi"/>
          <w:b/>
          <w:sz w:val="24"/>
          <w:szCs w:val="24"/>
        </w:rPr>
        <w:t xml:space="preserve">, our days </w:t>
      </w:r>
      <w:r w:rsidRPr="00D62D3A">
        <w:rPr>
          <w:rFonts w:asciiTheme="minorBidi" w:hAnsiTheme="minorBidi"/>
          <w:b/>
          <w:sz w:val="24"/>
          <w:szCs w:val="24"/>
        </w:rPr>
        <w:t>completed</w:t>
      </w:r>
      <w:r w:rsidR="00471ACF">
        <w:rPr>
          <w:rFonts w:asciiTheme="minorBidi" w:hAnsiTheme="minorBidi"/>
          <w:b/>
          <w:sz w:val="24"/>
          <w:szCs w:val="24"/>
        </w:rPr>
        <w:t>,</w:t>
      </w:r>
    </w:p>
    <w:p w14:paraId="3A87C5BE" w14:textId="22F70A1B" w:rsidR="00B254B4" w:rsidRPr="00D62D3A" w:rsidRDefault="00960EC6"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O</w:t>
      </w:r>
      <w:r w:rsidR="00B254B4" w:rsidRPr="00D62D3A">
        <w:rPr>
          <w:rFonts w:asciiTheme="minorBidi" w:hAnsiTheme="minorBidi"/>
          <w:b/>
          <w:sz w:val="24"/>
          <w:szCs w:val="24"/>
        </w:rPr>
        <w:t xml:space="preserve">ur end </w:t>
      </w:r>
      <w:r w:rsidRPr="00D62D3A">
        <w:rPr>
          <w:rFonts w:asciiTheme="minorBidi" w:hAnsiTheme="minorBidi"/>
          <w:b/>
          <w:sz w:val="24"/>
          <w:szCs w:val="24"/>
        </w:rPr>
        <w:t>arrives</w:t>
      </w:r>
      <w:r w:rsidR="00471ACF">
        <w:rPr>
          <w:rFonts w:asciiTheme="minorBidi" w:hAnsiTheme="minorBidi"/>
          <w:b/>
          <w:sz w:val="24"/>
          <w:szCs w:val="24"/>
        </w:rPr>
        <w:t>.</w:t>
      </w:r>
    </w:p>
    <w:p w14:paraId="05B9DBED" w14:textId="77777777"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p>
    <w:p w14:paraId="4636B4AA" w14:textId="77777777"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lastRenderedPageBreak/>
        <w:t>Our pursuers were swifter</w:t>
      </w:r>
    </w:p>
    <w:p w14:paraId="3BBDC5FC" w14:textId="7A4B6361"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tl/>
        </w:rPr>
      </w:pPr>
      <w:r w:rsidRPr="00D62D3A">
        <w:rPr>
          <w:rFonts w:asciiTheme="minorBidi" w:hAnsiTheme="minorBidi"/>
          <w:b/>
          <w:sz w:val="24"/>
          <w:szCs w:val="24"/>
        </w:rPr>
        <w:t>Than the eagles of heaven</w:t>
      </w:r>
      <w:r w:rsidR="00471ACF">
        <w:rPr>
          <w:rFonts w:asciiTheme="minorBidi" w:hAnsiTheme="minorBidi"/>
          <w:b/>
          <w:sz w:val="24"/>
          <w:szCs w:val="24"/>
        </w:rPr>
        <w:t>.</w:t>
      </w:r>
    </w:p>
    <w:p w14:paraId="7A61216C" w14:textId="77777777"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p>
    <w:p w14:paraId="7B4C1402" w14:textId="39307B92"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They chased us on the mountains</w:t>
      </w:r>
      <w:r w:rsidR="00471ACF">
        <w:rPr>
          <w:rFonts w:asciiTheme="minorBidi" w:hAnsiTheme="minorBidi"/>
          <w:b/>
          <w:sz w:val="24"/>
          <w:szCs w:val="24"/>
        </w:rPr>
        <w:t>;</w:t>
      </w:r>
    </w:p>
    <w:p w14:paraId="30A88099" w14:textId="14016948" w:rsidR="00B254B4" w:rsidRPr="00D62D3A" w:rsidRDefault="00B254B4" w:rsidP="00C9582F">
      <w:pPr>
        <w:widowControl w:val="0"/>
        <w:autoSpaceDE w:val="0"/>
        <w:autoSpaceDN w:val="0"/>
        <w:adjustRightInd w:val="0"/>
        <w:spacing w:after="0" w:line="240" w:lineRule="auto"/>
        <w:jc w:val="center"/>
        <w:rPr>
          <w:rFonts w:asciiTheme="minorBidi" w:hAnsiTheme="minorBidi"/>
          <w:b/>
          <w:sz w:val="24"/>
          <w:szCs w:val="24"/>
        </w:rPr>
      </w:pPr>
      <w:r w:rsidRPr="00D62D3A">
        <w:rPr>
          <w:rFonts w:asciiTheme="minorBidi" w:hAnsiTheme="minorBidi"/>
          <w:b/>
          <w:sz w:val="24"/>
          <w:szCs w:val="24"/>
        </w:rPr>
        <w:t>In the deserts, they ambushed us</w:t>
      </w:r>
      <w:r w:rsidR="00471ACF">
        <w:rPr>
          <w:rFonts w:asciiTheme="minorBidi" w:hAnsiTheme="minorBidi"/>
          <w:b/>
          <w:sz w:val="24"/>
          <w:szCs w:val="24"/>
        </w:rPr>
        <w:t>.</w:t>
      </w:r>
    </w:p>
    <w:p w14:paraId="4B5A2866" w14:textId="28A2483A" w:rsidR="00B254B4" w:rsidRDefault="00B254B4" w:rsidP="00C9582F">
      <w:pPr>
        <w:widowControl w:val="0"/>
        <w:autoSpaceDE w:val="0"/>
        <w:autoSpaceDN w:val="0"/>
        <w:adjustRightInd w:val="0"/>
        <w:spacing w:after="0" w:line="240" w:lineRule="auto"/>
        <w:jc w:val="center"/>
        <w:rPr>
          <w:rFonts w:asciiTheme="minorBidi" w:hAnsiTheme="minorBidi"/>
          <w:b/>
          <w:sz w:val="24"/>
          <w:szCs w:val="24"/>
        </w:rPr>
      </w:pPr>
    </w:p>
    <w:p w14:paraId="74B9A5F2" w14:textId="77777777" w:rsidR="00DE3CAA" w:rsidRPr="00D62D3A" w:rsidRDefault="00DE3CAA" w:rsidP="00C9582F">
      <w:pPr>
        <w:widowControl w:val="0"/>
        <w:autoSpaceDE w:val="0"/>
        <w:autoSpaceDN w:val="0"/>
        <w:adjustRightInd w:val="0"/>
        <w:spacing w:after="0" w:line="240" w:lineRule="auto"/>
        <w:jc w:val="center"/>
        <w:rPr>
          <w:rFonts w:asciiTheme="minorBidi" w:hAnsiTheme="minorBidi"/>
          <w:b/>
          <w:sz w:val="24"/>
          <w:szCs w:val="24"/>
          <w:rtl/>
        </w:rPr>
      </w:pPr>
    </w:p>
    <w:p w14:paraId="5CCCC172" w14:textId="4A8F120C"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 xml:space="preserve">These verses revert to the </w:t>
      </w:r>
      <w:r w:rsidR="00340BC2" w:rsidRPr="00340BC2">
        <w:rPr>
          <w:rFonts w:asciiTheme="minorBidi" w:hAnsiTheme="minorBidi"/>
          <w:sz w:val="24"/>
          <w:szCs w:val="24"/>
        </w:rPr>
        <w:t>first-person</w:t>
      </w:r>
      <w:r w:rsidRPr="00D62D3A">
        <w:rPr>
          <w:rFonts w:asciiTheme="minorBidi" w:hAnsiTheme="minorBidi"/>
          <w:sz w:val="24"/>
          <w:szCs w:val="24"/>
        </w:rPr>
        <w:t xml:space="preserve"> plural, opening up the account of Jerusalem’s last days to an insider’s perspective.</w:t>
      </w:r>
      <w:r w:rsidRPr="00D62D3A">
        <w:rPr>
          <w:rStyle w:val="FootnoteReference"/>
          <w:rFonts w:asciiTheme="minorBidi" w:hAnsiTheme="minorBidi"/>
          <w:sz w:val="24"/>
          <w:szCs w:val="24"/>
        </w:rPr>
        <w:footnoteReference w:id="1"/>
      </w:r>
      <w:r w:rsidRPr="00D62D3A">
        <w:rPr>
          <w:rFonts w:asciiTheme="minorBidi" w:hAnsiTheme="minorBidi"/>
          <w:sz w:val="24"/>
          <w:szCs w:val="24"/>
        </w:rPr>
        <w:t xml:space="preserve">  We are privy to a brief</w:t>
      </w:r>
      <w:r w:rsidR="00F156D4">
        <w:rPr>
          <w:rFonts w:asciiTheme="minorBidi" w:hAnsiTheme="minorBidi"/>
          <w:sz w:val="24"/>
          <w:szCs w:val="24"/>
        </w:rPr>
        <w:t xml:space="preserve"> </w:t>
      </w:r>
      <w:r w:rsidRPr="00D62D3A">
        <w:rPr>
          <w:rFonts w:asciiTheme="minorBidi" w:hAnsiTheme="minorBidi"/>
          <w:sz w:val="24"/>
          <w:szCs w:val="24"/>
        </w:rPr>
        <w:t>but intense glimpse of the fina</w:t>
      </w:r>
      <w:r w:rsidR="00D62152" w:rsidRPr="00D62D3A">
        <w:rPr>
          <w:rFonts w:asciiTheme="minorBidi" w:hAnsiTheme="minorBidi"/>
          <w:sz w:val="24"/>
          <w:szCs w:val="24"/>
        </w:rPr>
        <w:t>l moments of the city’s endurance</w:t>
      </w:r>
      <w:r w:rsidRPr="00D62D3A">
        <w:rPr>
          <w:rFonts w:asciiTheme="minorBidi" w:hAnsiTheme="minorBidi"/>
          <w:sz w:val="24"/>
          <w:szCs w:val="24"/>
        </w:rPr>
        <w:t>, just before the total eradication of Jerusalem’s inhabitants</w:t>
      </w:r>
      <w:r w:rsidR="003F1A90" w:rsidRPr="00D62D3A">
        <w:rPr>
          <w:rFonts w:asciiTheme="minorBidi" w:hAnsiTheme="minorBidi"/>
          <w:sz w:val="24"/>
          <w:szCs w:val="24"/>
        </w:rPr>
        <w:t>. The collective voice cast</w:t>
      </w:r>
      <w:r w:rsidR="00D62152" w:rsidRPr="00D62D3A">
        <w:rPr>
          <w:rFonts w:asciiTheme="minorBidi" w:hAnsiTheme="minorBidi"/>
          <w:sz w:val="24"/>
          <w:szCs w:val="24"/>
        </w:rPr>
        <w:t>s</w:t>
      </w:r>
      <w:r w:rsidR="003F1A90" w:rsidRPr="00D62D3A">
        <w:rPr>
          <w:rFonts w:asciiTheme="minorBidi" w:hAnsiTheme="minorBidi"/>
          <w:sz w:val="24"/>
          <w:szCs w:val="24"/>
        </w:rPr>
        <w:t xml:space="preserve"> a spotlight upon</w:t>
      </w:r>
      <w:r w:rsidR="00D62152" w:rsidRPr="00D62D3A">
        <w:rPr>
          <w:rFonts w:asciiTheme="minorBidi" w:hAnsiTheme="minorBidi"/>
          <w:sz w:val="24"/>
          <w:szCs w:val="24"/>
        </w:rPr>
        <w:t xml:space="preserve"> one final group of nameless survivors,</w:t>
      </w:r>
      <w:r w:rsidRPr="00D62D3A">
        <w:rPr>
          <w:rFonts w:asciiTheme="minorBidi" w:hAnsiTheme="minorBidi"/>
          <w:sz w:val="24"/>
          <w:szCs w:val="24"/>
        </w:rPr>
        <w:t xml:space="preserve"> who </w:t>
      </w:r>
      <w:r w:rsidR="00D62152" w:rsidRPr="00D62D3A">
        <w:rPr>
          <w:rFonts w:asciiTheme="minorBidi" w:hAnsiTheme="minorBidi"/>
          <w:sz w:val="24"/>
          <w:szCs w:val="24"/>
        </w:rPr>
        <w:t>remain</w:t>
      </w:r>
      <w:r w:rsidRPr="00D62D3A">
        <w:rPr>
          <w:rFonts w:asciiTheme="minorBidi" w:hAnsiTheme="minorBidi"/>
          <w:sz w:val="24"/>
          <w:szCs w:val="24"/>
        </w:rPr>
        <w:t xml:space="preserve"> hiding in the shadows of the ruins of Jerusalem.</w:t>
      </w:r>
      <w:r w:rsidR="003F1A90" w:rsidRPr="00D62D3A">
        <w:rPr>
          <w:rFonts w:asciiTheme="minorBidi" w:hAnsiTheme="minorBidi"/>
          <w:sz w:val="24"/>
          <w:szCs w:val="24"/>
        </w:rPr>
        <w:t xml:space="preserve"> They cannot escape the watchful eye of the ubiquitous enemy, wh</w:t>
      </w:r>
      <w:r w:rsidR="00F156D4">
        <w:rPr>
          <w:rFonts w:asciiTheme="minorBidi" w:hAnsiTheme="minorBidi"/>
          <w:sz w:val="24"/>
          <w:szCs w:val="24"/>
        </w:rPr>
        <w:t>ich</w:t>
      </w:r>
      <w:r w:rsidR="003F1A90" w:rsidRPr="00D62D3A">
        <w:rPr>
          <w:rFonts w:asciiTheme="minorBidi" w:hAnsiTheme="minorBidi"/>
          <w:sz w:val="24"/>
          <w:szCs w:val="24"/>
        </w:rPr>
        <w:t xml:space="preserve"> determinedly pursue</w:t>
      </w:r>
      <w:r w:rsidR="00F156D4">
        <w:rPr>
          <w:rFonts w:asciiTheme="minorBidi" w:hAnsiTheme="minorBidi"/>
          <w:sz w:val="24"/>
          <w:szCs w:val="24"/>
        </w:rPr>
        <w:t>s</w:t>
      </w:r>
      <w:r w:rsidR="003F1A90" w:rsidRPr="00D62D3A">
        <w:rPr>
          <w:rFonts w:asciiTheme="minorBidi" w:hAnsiTheme="minorBidi"/>
          <w:sz w:val="24"/>
          <w:szCs w:val="24"/>
        </w:rPr>
        <w:t xml:space="preserve"> them and hunt</w:t>
      </w:r>
      <w:r w:rsidR="00F156D4">
        <w:rPr>
          <w:rFonts w:asciiTheme="minorBidi" w:hAnsiTheme="minorBidi"/>
          <w:sz w:val="24"/>
          <w:szCs w:val="24"/>
        </w:rPr>
        <w:t>s</w:t>
      </w:r>
      <w:r w:rsidR="003F1A90" w:rsidRPr="00D62D3A">
        <w:rPr>
          <w:rFonts w:asciiTheme="minorBidi" w:hAnsiTheme="minorBidi"/>
          <w:sz w:val="24"/>
          <w:szCs w:val="24"/>
        </w:rPr>
        <w:t xml:space="preserve"> them down. </w:t>
      </w:r>
    </w:p>
    <w:p w14:paraId="36261DF0"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i/>
          <w:iCs/>
          <w:sz w:val="24"/>
          <w:szCs w:val="24"/>
        </w:rPr>
      </w:pPr>
    </w:p>
    <w:p w14:paraId="6F574CC3" w14:textId="30679A2A" w:rsidR="00236980" w:rsidRPr="00D62D3A" w:rsidRDefault="00F01750"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A dramatic scene of</w:t>
      </w:r>
      <w:r w:rsidR="00B254B4" w:rsidRPr="00D62D3A">
        <w:rPr>
          <w:rFonts w:asciiTheme="minorBidi" w:hAnsiTheme="minorBidi"/>
          <w:sz w:val="24"/>
          <w:szCs w:val="24"/>
        </w:rPr>
        <w:t xml:space="preserve"> scattered snapshots </w:t>
      </w:r>
      <w:r w:rsidR="00340BC2" w:rsidRPr="00340BC2">
        <w:rPr>
          <w:rFonts w:asciiTheme="minorBidi" w:hAnsiTheme="minorBidi"/>
          <w:sz w:val="24"/>
          <w:szCs w:val="24"/>
        </w:rPr>
        <w:t>offers</w:t>
      </w:r>
      <w:r w:rsidR="00B254B4" w:rsidRPr="00D62D3A">
        <w:rPr>
          <w:rFonts w:asciiTheme="minorBidi" w:hAnsiTheme="minorBidi"/>
          <w:sz w:val="24"/>
          <w:szCs w:val="24"/>
        </w:rPr>
        <w:t xml:space="preserve"> an </w:t>
      </w:r>
      <w:r w:rsidRPr="00D62D3A">
        <w:rPr>
          <w:rFonts w:asciiTheme="minorBidi" w:hAnsiTheme="minorBidi"/>
          <w:sz w:val="24"/>
          <w:szCs w:val="24"/>
        </w:rPr>
        <w:t xml:space="preserve">impressionistic portrait of the </w:t>
      </w:r>
      <w:r w:rsidR="00B254B4" w:rsidRPr="00D62D3A">
        <w:rPr>
          <w:rFonts w:asciiTheme="minorBidi" w:hAnsiTheme="minorBidi"/>
          <w:sz w:val="24"/>
          <w:szCs w:val="24"/>
        </w:rPr>
        <w:t xml:space="preserve">events. </w:t>
      </w:r>
      <w:r w:rsidRPr="00D62D3A">
        <w:rPr>
          <w:rFonts w:asciiTheme="minorBidi" w:hAnsiTheme="minorBidi"/>
          <w:sz w:val="24"/>
          <w:szCs w:val="24"/>
        </w:rPr>
        <w:t>The text</w:t>
      </w:r>
      <w:r w:rsidR="00B254B4" w:rsidRPr="00D62D3A">
        <w:rPr>
          <w:rFonts w:asciiTheme="minorBidi" w:hAnsiTheme="minorBidi"/>
          <w:sz w:val="24"/>
          <w:szCs w:val="24"/>
        </w:rPr>
        <w:t xml:space="preserve"> move</w:t>
      </w:r>
      <w:r w:rsidRPr="00D62D3A">
        <w:rPr>
          <w:rFonts w:asciiTheme="minorBidi" w:hAnsiTheme="minorBidi"/>
          <w:sz w:val="24"/>
          <w:szCs w:val="24"/>
        </w:rPr>
        <w:t>s</w:t>
      </w:r>
      <w:r w:rsidR="00B254B4" w:rsidRPr="00D62D3A">
        <w:rPr>
          <w:rFonts w:asciiTheme="minorBidi" w:hAnsiTheme="minorBidi"/>
          <w:sz w:val="24"/>
          <w:szCs w:val="24"/>
        </w:rPr>
        <w:t xml:space="preserve"> ra</w:t>
      </w:r>
      <w:r w:rsidRPr="00D62D3A">
        <w:rPr>
          <w:rFonts w:asciiTheme="minorBidi" w:hAnsiTheme="minorBidi"/>
          <w:sz w:val="24"/>
          <w:szCs w:val="24"/>
        </w:rPr>
        <w:t>pidly from the unnamed people, longingly awaiting help</w:t>
      </w:r>
      <w:r w:rsidR="00F156D4">
        <w:rPr>
          <w:rFonts w:asciiTheme="minorBidi" w:hAnsiTheme="minorBidi"/>
          <w:sz w:val="24"/>
          <w:szCs w:val="24"/>
        </w:rPr>
        <w:t>;</w:t>
      </w:r>
      <w:r w:rsidR="00B254B4" w:rsidRPr="00D62D3A">
        <w:rPr>
          <w:rFonts w:asciiTheme="minorBidi" w:hAnsiTheme="minorBidi"/>
          <w:sz w:val="24"/>
          <w:szCs w:val="24"/>
        </w:rPr>
        <w:t xml:space="preserve"> to the elusive deliverer, whose only role</w:t>
      </w:r>
      <w:r w:rsidR="00D63553" w:rsidRPr="00D62D3A">
        <w:rPr>
          <w:rFonts w:asciiTheme="minorBidi" w:hAnsiTheme="minorBidi"/>
          <w:sz w:val="24"/>
          <w:szCs w:val="24"/>
        </w:rPr>
        <w:t xml:space="preserve"> in our chapter</w:t>
      </w:r>
      <w:r w:rsidR="00B254B4" w:rsidRPr="00D62D3A">
        <w:rPr>
          <w:rFonts w:asciiTheme="minorBidi" w:hAnsiTheme="minorBidi"/>
          <w:sz w:val="24"/>
          <w:szCs w:val="24"/>
        </w:rPr>
        <w:t xml:space="preserve"> is his alarming absence</w:t>
      </w:r>
      <w:r w:rsidR="00F156D4">
        <w:rPr>
          <w:rFonts w:asciiTheme="minorBidi" w:hAnsiTheme="minorBidi"/>
          <w:sz w:val="24"/>
          <w:szCs w:val="24"/>
        </w:rPr>
        <w:t>;</w:t>
      </w:r>
      <w:r w:rsidRPr="00D62D3A">
        <w:rPr>
          <w:rFonts w:asciiTheme="minorBidi" w:hAnsiTheme="minorBidi"/>
          <w:sz w:val="24"/>
          <w:szCs w:val="24"/>
        </w:rPr>
        <w:t xml:space="preserve"> back to the cowering populace, whose hope is rapidly fading</w:t>
      </w:r>
      <w:r w:rsidR="00F156D4">
        <w:rPr>
          <w:rFonts w:asciiTheme="minorBidi" w:hAnsiTheme="minorBidi"/>
          <w:sz w:val="24"/>
          <w:szCs w:val="24"/>
        </w:rPr>
        <w:t>;</w:t>
      </w:r>
      <w:r w:rsidR="00B254B4" w:rsidRPr="00D62D3A">
        <w:rPr>
          <w:rFonts w:asciiTheme="minorBidi" w:hAnsiTheme="minorBidi"/>
          <w:sz w:val="24"/>
          <w:szCs w:val="24"/>
        </w:rPr>
        <w:t xml:space="preserve"> and finally, to the bold enemy, whose swift and relentless pursuit allows no possible escape. </w:t>
      </w:r>
    </w:p>
    <w:p w14:paraId="0328C71C" w14:textId="77777777" w:rsidR="00236980" w:rsidRPr="00D62D3A" w:rsidRDefault="00236980" w:rsidP="00C9582F">
      <w:pPr>
        <w:widowControl w:val="0"/>
        <w:autoSpaceDE w:val="0"/>
        <w:autoSpaceDN w:val="0"/>
        <w:adjustRightInd w:val="0"/>
        <w:spacing w:after="0" w:line="240" w:lineRule="auto"/>
        <w:jc w:val="both"/>
        <w:rPr>
          <w:rFonts w:asciiTheme="minorBidi" w:hAnsiTheme="minorBidi"/>
          <w:sz w:val="24"/>
          <w:szCs w:val="24"/>
        </w:rPr>
      </w:pPr>
    </w:p>
    <w:p w14:paraId="4E6B30CC" w14:textId="29BE4C16" w:rsidR="00236980" w:rsidRPr="00D62D3A" w:rsidRDefault="00236980"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 xml:space="preserve">The scene opens with </w:t>
      </w:r>
      <w:r w:rsidR="00B254B4" w:rsidRPr="00D62D3A">
        <w:rPr>
          <w:rFonts w:asciiTheme="minorBidi" w:hAnsiTheme="minorBidi"/>
          <w:sz w:val="24"/>
          <w:szCs w:val="24"/>
        </w:rPr>
        <w:t>the eyes</w:t>
      </w:r>
      <w:r w:rsidR="00F01750" w:rsidRPr="00D62D3A">
        <w:rPr>
          <w:rFonts w:asciiTheme="minorBidi" w:hAnsiTheme="minorBidi"/>
          <w:sz w:val="24"/>
          <w:szCs w:val="24"/>
        </w:rPr>
        <w:t xml:space="preserve"> of the survivors</w:t>
      </w:r>
      <w:r w:rsidR="00B254B4" w:rsidRPr="00D62D3A">
        <w:rPr>
          <w:rFonts w:asciiTheme="minorBidi" w:hAnsiTheme="minorBidi"/>
          <w:sz w:val="24"/>
          <w:szCs w:val="24"/>
        </w:rPr>
        <w:t xml:space="preserve">, desperately scanning the </w:t>
      </w:r>
      <w:r w:rsidRPr="00D62D3A">
        <w:rPr>
          <w:rFonts w:asciiTheme="minorBidi" w:hAnsiTheme="minorBidi"/>
          <w:sz w:val="24"/>
          <w:szCs w:val="24"/>
        </w:rPr>
        <w:t>horizon</w:t>
      </w:r>
      <w:r w:rsidR="00B254B4" w:rsidRPr="00D62D3A">
        <w:rPr>
          <w:rFonts w:asciiTheme="minorBidi" w:hAnsiTheme="minorBidi"/>
          <w:sz w:val="24"/>
          <w:szCs w:val="24"/>
        </w:rPr>
        <w:t xml:space="preserve"> in the hope that a </w:t>
      </w:r>
      <w:r w:rsidR="00340BC2" w:rsidRPr="00340BC2">
        <w:rPr>
          <w:rFonts w:asciiTheme="minorBidi" w:hAnsiTheme="minorBidi"/>
          <w:sz w:val="24"/>
          <w:szCs w:val="24"/>
        </w:rPr>
        <w:t>last-minute</w:t>
      </w:r>
      <w:r w:rsidR="00B254B4" w:rsidRPr="00D62D3A">
        <w:rPr>
          <w:rFonts w:asciiTheme="minorBidi" w:hAnsiTheme="minorBidi"/>
          <w:sz w:val="24"/>
          <w:szCs w:val="24"/>
        </w:rPr>
        <w:t xml:space="preserve"> reprieve will arrive. </w:t>
      </w:r>
      <w:r w:rsidR="00F156D4">
        <w:rPr>
          <w:rFonts w:asciiTheme="minorBidi" w:hAnsiTheme="minorBidi"/>
          <w:sz w:val="24"/>
          <w:szCs w:val="24"/>
        </w:rPr>
        <w:t>Amid the</w:t>
      </w:r>
      <w:r w:rsidR="00B254B4" w:rsidRPr="00D62D3A">
        <w:rPr>
          <w:rFonts w:asciiTheme="minorBidi" w:hAnsiTheme="minorBidi"/>
          <w:sz w:val="24"/>
          <w:szCs w:val="24"/>
        </w:rPr>
        <w:t xml:space="preserve"> rising pitch of anxiety, the survivors </w:t>
      </w:r>
      <w:r w:rsidRPr="00D62D3A">
        <w:rPr>
          <w:rFonts w:asciiTheme="minorBidi" w:hAnsiTheme="minorBidi"/>
          <w:sz w:val="24"/>
          <w:szCs w:val="24"/>
        </w:rPr>
        <w:t>apprehend</w:t>
      </w:r>
      <w:r w:rsidR="00B254B4" w:rsidRPr="00D62D3A">
        <w:rPr>
          <w:rFonts w:asciiTheme="minorBidi" w:hAnsiTheme="minorBidi"/>
          <w:sz w:val="24"/>
          <w:szCs w:val="24"/>
        </w:rPr>
        <w:t xml:space="preserve"> that assistance will not arrive. Panic wells up as hopefulness wanes, and Jerusalem’s frightened residents hunker in their homes; fear and horror surge, in </w:t>
      </w:r>
      <w:r w:rsidR="00F156D4">
        <w:rPr>
          <w:rFonts w:asciiTheme="minorBidi" w:hAnsiTheme="minorBidi"/>
          <w:sz w:val="24"/>
          <w:szCs w:val="24"/>
        </w:rPr>
        <w:t xml:space="preserve">the populace’s </w:t>
      </w:r>
      <w:r w:rsidR="00B254B4" w:rsidRPr="00D62D3A">
        <w:rPr>
          <w:rFonts w:asciiTheme="minorBidi" w:hAnsiTheme="minorBidi"/>
          <w:sz w:val="24"/>
          <w:szCs w:val="24"/>
        </w:rPr>
        <w:t>increasing awareness that the end has arrived.</w:t>
      </w:r>
      <w:r w:rsidR="00B254B4" w:rsidRPr="00D62D3A">
        <w:rPr>
          <w:rStyle w:val="FootnoteReference"/>
          <w:rFonts w:asciiTheme="minorBidi" w:hAnsiTheme="minorBidi"/>
          <w:sz w:val="24"/>
          <w:szCs w:val="24"/>
        </w:rPr>
        <w:footnoteReference w:id="2"/>
      </w:r>
      <w:r w:rsidR="00B254B4" w:rsidRPr="00D62D3A">
        <w:rPr>
          <w:rFonts w:asciiTheme="minorBidi" w:hAnsiTheme="minorBidi"/>
          <w:sz w:val="24"/>
          <w:szCs w:val="24"/>
        </w:rPr>
        <w:t xml:space="preserve"> </w:t>
      </w:r>
      <w:r w:rsidR="00960EC6" w:rsidRPr="00D62D3A">
        <w:rPr>
          <w:rFonts w:asciiTheme="minorBidi" w:hAnsiTheme="minorBidi"/>
          <w:sz w:val="24"/>
          <w:szCs w:val="24"/>
        </w:rPr>
        <w:t>Unexpectedly</w:t>
      </w:r>
      <w:r w:rsidR="00B254B4" w:rsidRPr="00D62D3A">
        <w:rPr>
          <w:rFonts w:asciiTheme="minorBidi" w:hAnsiTheme="minorBidi"/>
          <w:sz w:val="24"/>
          <w:szCs w:val="24"/>
        </w:rPr>
        <w:t>, the fugitives</w:t>
      </w:r>
      <w:r w:rsidR="00960EC6" w:rsidRPr="00D62D3A">
        <w:rPr>
          <w:rFonts w:asciiTheme="minorBidi" w:hAnsiTheme="minorBidi"/>
          <w:sz w:val="24"/>
          <w:szCs w:val="24"/>
        </w:rPr>
        <w:t xml:space="preserve"> emerge suddenly from hiding to flee from their pursuers</w:t>
      </w:r>
      <w:r w:rsidR="00B254B4" w:rsidRPr="00D62D3A">
        <w:rPr>
          <w:rFonts w:asciiTheme="minorBidi" w:hAnsiTheme="minorBidi"/>
          <w:sz w:val="24"/>
          <w:szCs w:val="24"/>
        </w:rPr>
        <w:t xml:space="preserve">; they </w:t>
      </w:r>
      <w:r w:rsidR="00960EC6" w:rsidRPr="00D62D3A">
        <w:rPr>
          <w:rFonts w:asciiTheme="minorBidi" w:hAnsiTheme="minorBidi"/>
          <w:sz w:val="24"/>
          <w:szCs w:val="24"/>
        </w:rPr>
        <w:t>burst into view,</w:t>
      </w:r>
      <w:r w:rsidRPr="00D62D3A">
        <w:rPr>
          <w:rFonts w:asciiTheme="minorBidi" w:hAnsiTheme="minorBidi"/>
          <w:sz w:val="24"/>
          <w:szCs w:val="24"/>
        </w:rPr>
        <w:t xml:space="preserve"> roaming the mountains</w:t>
      </w:r>
      <w:r w:rsidR="00B254B4" w:rsidRPr="00D62D3A">
        <w:rPr>
          <w:rFonts w:asciiTheme="minorBidi" w:hAnsiTheme="minorBidi"/>
          <w:sz w:val="24"/>
          <w:szCs w:val="24"/>
        </w:rPr>
        <w:t xml:space="preserve"> </w:t>
      </w:r>
      <w:r w:rsidRPr="00D62D3A">
        <w:rPr>
          <w:rFonts w:asciiTheme="minorBidi" w:hAnsiTheme="minorBidi"/>
          <w:sz w:val="24"/>
          <w:szCs w:val="24"/>
        </w:rPr>
        <w:t>and</w:t>
      </w:r>
      <w:r w:rsidR="00B254B4" w:rsidRPr="00D62D3A">
        <w:rPr>
          <w:rFonts w:asciiTheme="minorBidi" w:hAnsiTheme="minorBidi"/>
          <w:sz w:val="24"/>
          <w:szCs w:val="24"/>
        </w:rPr>
        <w:t xml:space="preserve"> the desert. The attempt to find refuge in formidable terrain fails; the enemies are everywhere, trapping, hunting</w:t>
      </w:r>
      <w:r w:rsidRPr="00D62D3A">
        <w:rPr>
          <w:rFonts w:asciiTheme="minorBidi" w:hAnsiTheme="minorBidi"/>
          <w:sz w:val="24"/>
          <w:szCs w:val="24"/>
        </w:rPr>
        <w:t>,</w:t>
      </w:r>
      <w:r w:rsidR="00B254B4" w:rsidRPr="00D62D3A">
        <w:rPr>
          <w:rFonts w:asciiTheme="minorBidi" w:hAnsiTheme="minorBidi"/>
          <w:sz w:val="24"/>
          <w:szCs w:val="24"/>
        </w:rPr>
        <w:t xml:space="preserve"> and doggedly pursuing the</w:t>
      </w:r>
      <w:r w:rsidRPr="00D62D3A">
        <w:rPr>
          <w:rFonts w:asciiTheme="minorBidi" w:hAnsiTheme="minorBidi"/>
          <w:sz w:val="24"/>
          <w:szCs w:val="24"/>
        </w:rPr>
        <w:t xml:space="preserve"> hapless</w:t>
      </w:r>
      <w:r w:rsidR="008E29A5" w:rsidRPr="00D62D3A">
        <w:rPr>
          <w:rFonts w:asciiTheme="minorBidi" w:hAnsiTheme="minorBidi"/>
          <w:sz w:val="24"/>
          <w:szCs w:val="24"/>
        </w:rPr>
        <w:t xml:space="preserve"> group of</w:t>
      </w:r>
      <w:r w:rsidRPr="00D62D3A">
        <w:rPr>
          <w:rFonts w:asciiTheme="minorBidi" w:hAnsiTheme="minorBidi"/>
          <w:sz w:val="24"/>
          <w:szCs w:val="24"/>
        </w:rPr>
        <w:t xml:space="preserve"> survivors</w:t>
      </w:r>
      <w:r w:rsidR="00B254B4" w:rsidRPr="00D62D3A">
        <w:rPr>
          <w:rFonts w:asciiTheme="minorBidi" w:hAnsiTheme="minorBidi"/>
          <w:sz w:val="24"/>
          <w:szCs w:val="24"/>
        </w:rPr>
        <w:t xml:space="preserve">. </w:t>
      </w:r>
    </w:p>
    <w:p w14:paraId="013BE1B9" w14:textId="77777777" w:rsidR="00236980" w:rsidRPr="00D62D3A" w:rsidRDefault="00236980" w:rsidP="00C9582F">
      <w:pPr>
        <w:widowControl w:val="0"/>
        <w:autoSpaceDE w:val="0"/>
        <w:autoSpaceDN w:val="0"/>
        <w:adjustRightInd w:val="0"/>
        <w:spacing w:after="0" w:line="240" w:lineRule="auto"/>
        <w:jc w:val="both"/>
        <w:rPr>
          <w:rFonts w:asciiTheme="minorBidi" w:hAnsiTheme="minorBidi"/>
          <w:sz w:val="24"/>
          <w:szCs w:val="24"/>
        </w:rPr>
      </w:pPr>
    </w:p>
    <w:p w14:paraId="714F37FE"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 xml:space="preserve">The initial verse (4:17) obscures the </w:t>
      </w:r>
      <w:r w:rsidR="008E29A5" w:rsidRPr="00D62D3A">
        <w:rPr>
          <w:rFonts w:asciiTheme="minorBidi" w:hAnsiTheme="minorBidi"/>
          <w:sz w:val="24"/>
          <w:szCs w:val="24"/>
        </w:rPr>
        <w:t>enemies, ostensibly because the remaining inhabitants</w:t>
      </w:r>
      <w:r w:rsidRPr="00D62D3A">
        <w:rPr>
          <w:rFonts w:asciiTheme="minorBidi" w:hAnsiTheme="minorBidi"/>
          <w:sz w:val="24"/>
          <w:szCs w:val="24"/>
        </w:rPr>
        <w:t xml:space="preserve"> have fixed their gaze upon the anticipated savior, whose visage hovers hopefully on the horizon. </w:t>
      </w:r>
      <w:r w:rsidR="008E29A5" w:rsidRPr="00D62D3A">
        <w:rPr>
          <w:rFonts w:asciiTheme="minorBidi" w:hAnsiTheme="minorBidi"/>
          <w:sz w:val="24"/>
          <w:szCs w:val="24"/>
        </w:rPr>
        <w:t>T</w:t>
      </w:r>
      <w:r w:rsidRPr="00D62D3A">
        <w:rPr>
          <w:rFonts w:asciiTheme="minorBidi" w:hAnsiTheme="minorBidi"/>
          <w:sz w:val="24"/>
          <w:szCs w:val="24"/>
        </w:rPr>
        <w:t xml:space="preserve">he enemies </w:t>
      </w:r>
      <w:r w:rsidR="008E29A5" w:rsidRPr="00D62D3A">
        <w:rPr>
          <w:rFonts w:asciiTheme="minorBidi" w:hAnsiTheme="minorBidi"/>
          <w:sz w:val="24"/>
          <w:szCs w:val="24"/>
        </w:rPr>
        <w:t>linger in</w:t>
      </w:r>
      <w:r w:rsidRPr="00D62D3A">
        <w:rPr>
          <w:rFonts w:asciiTheme="minorBidi" w:hAnsiTheme="minorBidi"/>
          <w:sz w:val="24"/>
          <w:szCs w:val="24"/>
        </w:rPr>
        <w:t xml:space="preserve"> the shadows in verse 18, an </w:t>
      </w:r>
      <w:r w:rsidR="008E29A5" w:rsidRPr="00D62D3A">
        <w:rPr>
          <w:rFonts w:asciiTheme="minorBidi" w:hAnsiTheme="minorBidi"/>
          <w:sz w:val="24"/>
          <w:szCs w:val="24"/>
        </w:rPr>
        <w:t xml:space="preserve">implicit threat to </w:t>
      </w:r>
      <w:r w:rsidRPr="00D62D3A">
        <w:rPr>
          <w:rFonts w:asciiTheme="minorBidi" w:hAnsiTheme="minorBidi"/>
          <w:sz w:val="24"/>
          <w:szCs w:val="24"/>
        </w:rPr>
        <w:t xml:space="preserve">those who dare venture out into the public spaces. In verse 19, the enemies gain momentum, emerging in a rush of sprightly zeal. They gracefully soar effortlessly over the mountains, keeping an “eagle eye” on their </w:t>
      </w:r>
      <w:r w:rsidR="008E29A5" w:rsidRPr="00D62D3A">
        <w:rPr>
          <w:rFonts w:asciiTheme="minorBidi" w:hAnsiTheme="minorBidi"/>
          <w:sz w:val="24"/>
          <w:szCs w:val="24"/>
        </w:rPr>
        <w:t>unfortunate</w:t>
      </w:r>
      <w:r w:rsidRPr="00D62D3A">
        <w:rPr>
          <w:rFonts w:asciiTheme="minorBidi" w:hAnsiTheme="minorBidi"/>
          <w:sz w:val="24"/>
          <w:szCs w:val="24"/>
        </w:rPr>
        <w:t xml:space="preserve"> prey. Doggedly pursuing the survivors even into the desert, the enemies</w:t>
      </w:r>
      <w:r w:rsidR="008E29A5" w:rsidRPr="00D62D3A">
        <w:rPr>
          <w:rFonts w:asciiTheme="minorBidi" w:hAnsiTheme="minorBidi"/>
          <w:sz w:val="24"/>
          <w:szCs w:val="24"/>
        </w:rPr>
        <w:t xml:space="preserve"> seem to</w:t>
      </w:r>
      <w:r w:rsidRPr="00D62D3A">
        <w:rPr>
          <w:rFonts w:asciiTheme="minorBidi" w:hAnsiTheme="minorBidi"/>
          <w:sz w:val="24"/>
          <w:szCs w:val="24"/>
        </w:rPr>
        <w:t xml:space="preserve"> materialize repeatedly from their hiding places, popping out to ambush and capture the exhausted </w:t>
      </w:r>
      <w:r w:rsidRPr="00D62D3A">
        <w:rPr>
          <w:rFonts w:asciiTheme="minorBidi" w:hAnsiTheme="minorBidi"/>
          <w:sz w:val="24"/>
          <w:szCs w:val="24"/>
        </w:rPr>
        <w:lastRenderedPageBreak/>
        <w:t xml:space="preserve">Jerusalemites. </w:t>
      </w:r>
    </w:p>
    <w:p w14:paraId="0723F78D"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p>
    <w:p w14:paraId="09DC8703" w14:textId="4D27E465"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This section employs rich poetic technique to convey the unfolding tale of terror. Highly alliterative,</w:t>
      </w:r>
      <w:r w:rsidRPr="00D62D3A">
        <w:rPr>
          <w:rStyle w:val="FootnoteReference"/>
          <w:rFonts w:asciiTheme="minorBidi" w:hAnsiTheme="minorBidi"/>
          <w:sz w:val="24"/>
          <w:szCs w:val="24"/>
        </w:rPr>
        <w:footnoteReference w:id="3"/>
      </w:r>
      <w:r w:rsidRPr="00D62D3A">
        <w:rPr>
          <w:rFonts w:asciiTheme="minorBidi" w:hAnsiTheme="minorBidi"/>
          <w:sz w:val="24"/>
          <w:szCs w:val="24"/>
        </w:rPr>
        <w:t xml:space="preserve"> the section obtains a staccato beat, a hammering effect that </w:t>
      </w:r>
      <w:r w:rsidR="008E29A5" w:rsidRPr="00D62D3A">
        <w:rPr>
          <w:rFonts w:asciiTheme="minorBidi" w:hAnsiTheme="minorBidi"/>
          <w:sz w:val="24"/>
          <w:szCs w:val="24"/>
        </w:rPr>
        <w:t>mimics</w:t>
      </w:r>
      <w:r w:rsidRPr="00D62D3A">
        <w:rPr>
          <w:rFonts w:asciiTheme="minorBidi" w:hAnsiTheme="minorBidi"/>
          <w:sz w:val="24"/>
          <w:szCs w:val="24"/>
        </w:rPr>
        <w:t xml:space="preserve"> the unremitting pursuit, and the </w:t>
      </w:r>
      <w:r w:rsidR="008E29A5" w:rsidRPr="00D62D3A">
        <w:rPr>
          <w:rFonts w:asciiTheme="minorBidi" w:hAnsiTheme="minorBidi"/>
          <w:sz w:val="24"/>
          <w:szCs w:val="24"/>
        </w:rPr>
        <w:t>inexorable</w:t>
      </w:r>
      <w:r w:rsidRPr="00D62D3A">
        <w:rPr>
          <w:rFonts w:asciiTheme="minorBidi" w:hAnsiTheme="minorBidi"/>
          <w:sz w:val="24"/>
          <w:szCs w:val="24"/>
        </w:rPr>
        <w:t xml:space="preserve"> </w:t>
      </w:r>
      <w:r w:rsidR="008E29A5" w:rsidRPr="00D62D3A">
        <w:rPr>
          <w:rFonts w:asciiTheme="minorBidi" w:hAnsiTheme="minorBidi"/>
          <w:sz w:val="24"/>
          <w:szCs w:val="24"/>
        </w:rPr>
        <w:t>spiral</w:t>
      </w:r>
      <w:r w:rsidRPr="00D62D3A">
        <w:rPr>
          <w:rFonts w:asciiTheme="minorBidi" w:hAnsiTheme="minorBidi"/>
          <w:sz w:val="24"/>
          <w:szCs w:val="24"/>
        </w:rPr>
        <w:t xml:space="preserve"> toward a disastrous end. The threefold structure of the second half of verse 18 obtains a similar effect. Instead of the customary binary sentence, this verse offers three clipped phrases, depicting the inescapable end: “Our end nears. Our days completed. Our end arrives.”</w:t>
      </w:r>
      <w:r w:rsidRPr="00D62D3A">
        <w:rPr>
          <w:rStyle w:val="FootnoteReference"/>
          <w:rFonts w:asciiTheme="minorBidi" w:hAnsiTheme="minorBidi"/>
          <w:sz w:val="24"/>
          <w:szCs w:val="24"/>
        </w:rPr>
        <w:footnoteReference w:id="4"/>
      </w:r>
      <w:r w:rsidR="00C02E2B" w:rsidRPr="00D62D3A">
        <w:rPr>
          <w:rFonts w:asciiTheme="minorBidi" w:hAnsiTheme="minorBidi"/>
          <w:sz w:val="24"/>
          <w:szCs w:val="24"/>
        </w:rPr>
        <w:t xml:space="preserve"> </w:t>
      </w:r>
      <w:r w:rsidRPr="00D62D3A">
        <w:rPr>
          <w:rFonts w:asciiTheme="minorBidi" w:hAnsiTheme="minorBidi"/>
          <w:sz w:val="24"/>
          <w:szCs w:val="24"/>
        </w:rPr>
        <w:t xml:space="preserve">These sentences also feature several intriguing wordplays. Verse 17 weaves together the gerund and verbal form of the word </w:t>
      </w:r>
      <w:r w:rsidRPr="00D62D3A">
        <w:rPr>
          <w:rFonts w:asciiTheme="minorBidi" w:hAnsiTheme="minorBidi"/>
          <w:i/>
          <w:iCs/>
          <w:sz w:val="24"/>
          <w:szCs w:val="24"/>
        </w:rPr>
        <w:t>tzafa</w:t>
      </w:r>
      <w:r w:rsidRPr="00D62D3A">
        <w:rPr>
          <w:rFonts w:asciiTheme="minorBidi" w:hAnsiTheme="minorBidi"/>
          <w:sz w:val="24"/>
          <w:szCs w:val="24"/>
        </w:rPr>
        <w:t xml:space="preserve"> (to anticipate), illustrating the intense anticipation of the elusive savior (</w:t>
      </w:r>
      <w:r w:rsidR="00C02E2B" w:rsidRPr="00D62D3A">
        <w:rPr>
          <w:rFonts w:asciiTheme="minorBidi" w:hAnsiTheme="minorBidi"/>
          <w:i/>
          <w:iCs/>
          <w:sz w:val="24"/>
          <w:szCs w:val="24"/>
        </w:rPr>
        <w:t>b</w:t>
      </w:r>
      <w:r w:rsidRPr="00D62D3A">
        <w:rPr>
          <w:rFonts w:asciiTheme="minorBidi" w:hAnsiTheme="minorBidi"/>
          <w:i/>
          <w:iCs/>
          <w:sz w:val="24"/>
          <w:szCs w:val="24"/>
        </w:rPr>
        <w:t>e</w:t>
      </w:r>
      <w:r w:rsidR="00340BC2">
        <w:rPr>
          <w:rFonts w:asciiTheme="minorBidi" w:hAnsiTheme="minorBidi"/>
          <w:i/>
          <w:iCs/>
          <w:sz w:val="24"/>
          <w:szCs w:val="24"/>
        </w:rPr>
        <w:t>-</w:t>
      </w:r>
      <w:r w:rsidRPr="00D62D3A">
        <w:rPr>
          <w:rFonts w:asciiTheme="minorBidi" w:hAnsiTheme="minorBidi"/>
          <w:i/>
          <w:iCs/>
          <w:sz w:val="24"/>
          <w:szCs w:val="24"/>
        </w:rPr>
        <w:t>tzipiyateinu</w:t>
      </w:r>
      <w:r w:rsidRPr="00D62D3A">
        <w:rPr>
          <w:rFonts w:asciiTheme="minorBidi" w:hAnsiTheme="minorBidi"/>
          <w:sz w:val="24"/>
          <w:szCs w:val="24"/>
        </w:rPr>
        <w:t xml:space="preserve"> </w:t>
      </w:r>
      <w:r w:rsidRPr="00D62D3A">
        <w:rPr>
          <w:rFonts w:asciiTheme="minorBidi" w:hAnsiTheme="minorBidi"/>
          <w:i/>
          <w:iCs/>
          <w:sz w:val="24"/>
          <w:szCs w:val="24"/>
        </w:rPr>
        <w:t>tzipinu</w:t>
      </w:r>
      <w:r w:rsidRPr="00D62D3A">
        <w:rPr>
          <w:rFonts w:asciiTheme="minorBidi" w:hAnsiTheme="minorBidi"/>
          <w:sz w:val="24"/>
          <w:szCs w:val="24"/>
        </w:rPr>
        <w:t xml:space="preserve">). Verse 18 combines the word that modifies the stalking enemies, </w:t>
      </w:r>
      <w:r w:rsidRPr="00D62D3A">
        <w:rPr>
          <w:rFonts w:asciiTheme="minorBidi" w:hAnsiTheme="minorBidi"/>
          <w:i/>
          <w:iCs/>
          <w:sz w:val="24"/>
          <w:szCs w:val="24"/>
        </w:rPr>
        <w:t>tzadu</w:t>
      </w:r>
      <w:r w:rsidRPr="00D62D3A">
        <w:rPr>
          <w:rFonts w:asciiTheme="minorBidi" w:hAnsiTheme="minorBidi"/>
          <w:sz w:val="24"/>
          <w:szCs w:val="24"/>
        </w:rPr>
        <w:t xml:space="preserve">, with the similarly sounding word </w:t>
      </w:r>
      <w:r w:rsidRPr="00D62D3A">
        <w:rPr>
          <w:rFonts w:asciiTheme="minorBidi" w:hAnsiTheme="minorBidi"/>
          <w:i/>
          <w:iCs/>
          <w:sz w:val="24"/>
          <w:szCs w:val="24"/>
        </w:rPr>
        <w:t>tz</w:t>
      </w:r>
      <w:r w:rsidR="00340BC2">
        <w:rPr>
          <w:rFonts w:asciiTheme="minorBidi" w:hAnsiTheme="minorBidi"/>
          <w:i/>
          <w:iCs/>
          <w:sz w:val="24"/>
          <w:szCs w:val="24"/>
        </w:rPr>
        <w:t>e</w:t>
      </w:r>
      <w:r w:rsidRPr="00D62D3A">
        <w:rPr>
          <w:rFonts w:asciiTheme="minorBidi" w:hAnsiTheme="minorBidi"/>
          <w:i/>
          <w:iCs/>
          <w:sz w:val="24"/>
          <w:szCs w:val="24"/>
        </w:rPr>
        <w:t>’ade</w:t>
      </w:r>
      <w:r w:rsidR="00340BC2">
        <w:rPr>
          <w:rFonts w:asciiTheme="minorBidi" w:hAnsiTheme="minorBidi"/>
          <w:i/>
          <w:iCs/>
          <w:sz w:val="24"/>
          <w:szCs w:val="24"/>
        </w:rPr>
        <w:t>i</w:t>
      </w:r>
      <w:r w:rsidRPr="00D62D3A">
        <w:rPr>
          <w:rFonts w:asciiTheme="minorBidi" w:hAnsiTheme="minorBidi"/>
          <w:i/>
          <w:iCs/>
          <w:sz w:val="24"/>
          <w:szCs w:val="24"/>
        </w:rPr>
        <w:t>nu</w:t>
      </w:r>
      <w:r w:rsidRPr="00D62D3A">
        <w:rPr>
          <w:rFonts w:asciiTheme="minorBidi" w:hAnsiTheme="minorBidi"/>
          <w:sz w:val="24"/>
          <w:szCs w:val="24"/>
        </w:rPr>
        <w:t xml:space="preserve">, our footsteps. This alliterative combination linguistically tangles the relentless hunt with the stumbling steps of the hunted, illustrating the manner in which the implacable enemy impedes movement. </w:t>
      </w:r>
    </w:p>
    <w:p w14:paraId="6C3426B3" w14:textId="11201CB1" w:rsidR="00B254B4" w:rsidRDefault="00B254B4" w:rsidP="00C9582F">
      <w:pPr>
        <w:widowControl w:val="0"/>
        <w:autoSpaceDE w:val="0"/>
        <w:autoSpaceDN w:val="0"/>
        <w:adjustRightInd w:val="0"/>
        <w:spacing w:after="0" w:line="240" w:lineRule="auto"/>
        <w:jc w:val="both"/>
        <w:rPr>
          <w:rFonts w:asciiTheme="minorBidi" w:hAnsiTheme="minorBidi"/>
          <w:sz w:val="24"/>
          <w:szCs w:val="24"/>
        </w:rPr>
      </w:pPr>
    </w:p>
    <w:p w14:paraId="17F97BCF" w14:textId="77777777" w:rsidR="00DE3CAA" w:rsidRPr="00D62D3A" w:rsidRDefault="00DE3CAA" w:rsidP="00C9582F">
      <w:pPr>
        <w:widowControl w:val="0"/>
        <w:autoSpaceDE w:val="0"/>
        <w:autoSpaceDN w:val="0"/>
        <w:adjustRightInd w:val="0"/>
        <w:spacing w:after="0" w:line="240" w:lineRule="auto"/>
        <w:jc w:val="both"/>
        <w:rPr>
          <w:rFonts w:asciiTheme="minorBidi" w:hAnsiTheme="minorBidi"/>
          <w:sz w:val="24"/>
          <w:szCs w:val="24"/>
        </w:rPr>
      </w:pPr>
    </w:p>
    <w:p w14:paraId="27BD8C1A"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i/>
          <w:iCs/>
          <w:sz w:val="24"/>
          <w:szCs w:val="24"/>
        </w:rPr>
      </w:pPr>
      <w:r w:rsidRPr="00D62D3A">
        <w:rPr>
          <w:rFonts w:asciiTheme="minorBidi" w:hAnsiTheme="minorBidi"/>
          <w:i/>
          <w:iCs/>
          <w:sz w:val="24"/>
          <w:szCs w:val="24"/>
        </w:rPr>
        <w:t>The Savior Who Fails to Arrive</w:t>
      </w:r>
    </w:p>
    <w:p w14:paraId="2DB48AA7"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p>
    <w:p w14:paraId="48AD6284" w14:textId="77777777" w:rsidR="00F15587"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 xml:space="preserve">The verse does not identify the highly anticipated savior, leaving the impression that his identity matters little. The important point is that the community flails helplessly, gazing into the distance in an illusory quest for an elusive rescuer. Perhaps, though, the eyes that scan the horizon search for a particular redeemer, someone whose arrival is expected. </w:t>
      </w:r>
    </w:p>
    <w:p w14:paraId="7FB4F1E7" w14:textId="77777777" w:rsidR="00F15587" w:rsidRDefault="00F15587" w:rsidP="00C9582F">
      <w:pPr>
        <w:widowControl w:val="0"/>
        <w:autoSpaceDE w:val="0"/>
        <w:autoSpaceDN w:val="0"/>
        <w:adjustRightInd w:val="0"/>
        <w:spacing w:after="0" w:line="240" w:lineRule="auto"/>
        <w:jc w:val="both"/>
        <w:rPr>
          <w:rFonts w:asciiTheme="minorBidi" w:hAnsiTheme="minorBidi"/>
          <w:sz w:val="24"/>
          <w:szCs w:val="24"/>
        </w:rPr>
      </w:pPr>
    </w:p>
    <w:p w14:paraId="0237EDE8" w14:textId="5D57C507"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In the fir</w:t>
      </w:r>
      <w:r w:rsidR="00473284" w:rsidRPr="00D62D3A">
        <w:rPr>
          <w:rFonts w:asciiTheme="minorBidi" w:hAnsiTheme="minorBidi"/>
          <w:sz w:val="24"/>
          <w:szCs w:val="24"/>
        </w:rPr>
        <w:t>st part of the verse, the identity</w:t>
      </w:r>
      <w:r w:rsidRPr="00D62D3A">
        <w:rPr>
          <w:rFonts w:asciiTheme="minorBidi" w:hAnsiTheme="minorBidi"/>
          <w:sz w:val="24"/>
          <w:szCs w:val="24"/>
        </w:rPr>
        <w:t xml:space="preserve"> of this redeemer remains open-ended, allowing the reader to suppose that the community pins its final hope upon God. After all, God is often referred to as the One who helps (</w:t>
      </w:r>
      <w:r w:rsidRPr="00D62D3A">
        <w:rPr>
          <w:rFonts w:asciiTheme="minorBidi" w:hAnsiTheme="minorBidi"/>
          <w:i/>
          <w:iCs/>
          <w:sz w:val="24"/>
          <w:szCs w:val="24"/>
        </w:rPr>
        <w:t>ezer</w:t>
      </w:r>
      <w:r w:rsidRPr="00D62D3A">
        <w:rPr>
          <w:rFonts w:asciiTheme="minorBidi" w:hAnsiTheme="minorBidi"/>
          <w:sz w:val="24"/>
          <w:szCs w:val="24"/>
        </w:rPr>
        <w:t>) both individuals (</w:t>
      </w:r>
      <w:r w:rsidR="008E41D8" w:rsidRPr="00D62D3A">
        <w:rPr>
          <w:rFonts w:asciiTheme="minorBidi" w:hAnsiTheme="minorBidi"/>
          <w:sz w:val="24"/>
          <w:szCs w:val="24"/>
        </w:rPr>
        <w:t xml:space="preserve">e.g. </w:t>
      </w:r>
      <w:r w:rsidRPr="00D62D3A">
        <w:rPr>
          <w:rFonts w:asciiTheme="minorBidi" w:hAnsiTheme="minorBidi"/>
          <w:i/>
          <w:iCs/>
          <w:sz w:val="24"/>
          <w:szCs w:val="24"/>
        </w:rPr>
        <w:t>Bereishit</w:t>
      </w:r>
      <w:r w:rsidRPr="00D62D3A">
        <w:rPr>
          <w:rFonts w:asciiTheme="minorBidi" w:hAnsiTheme="minorBidi"/>
          <w:sz w:val="24"/>
          <w:szCs w:val="24"/>
        </w:rPr>
        <w:t xml:space="preserve"> 49:25; </w:t>
      </w:r>
      <w:r w:rsidRPr="00D62D3A">
        <w:rPr>
          <w:rFonts w:asciiTheme="minorBidi" w:hAnsiTheme="minorBidi"/>
          <w:i/>
          <w:iCs/>
          <w:sz w:val="24"/>
          <w:szCs w:val="24"/>
        </w:rPr>
        <w:t>Shemot</w:t>
      </w:r>
      <w:r w:rsidR="008E41D8" w:rsidRPr="00D62D3A">
        <w:rPr>
          <w:rFonts w:asciiTheme="minorBidi" w:hAnsiTheme="minorBidi"/>
          <w:sz w:val="24"/>
          <w:szCs w:val="24"/>
        </w:rPr>
        <w:t xml:space="preserve"> 18:4) and His nation (e.g. </w:t>
      </w:r>
      <w:r w:rsidRPr="00D62D3A">
        <w:rPr>
          <w:rFonts w:asciiTheme="minorBidi" w:hAnsiTheme="minorBidi"/>
          <w:i/>
          <w:iCs/>
          <w:sz w:val="24"/>
          <w:szCs w:val="24"/>
        </w:rPr>
        <w:t>Devarim</w:t>
      </w:r>
      <w:r w:rsidRPr="00D62D3A">
        <w:rPr>
          <w:rFonts w:asciiTheme="minorBidi" w:hAnsiTheme="minorBidi"/>
          <w:sz w:val="24"/>
          <w:szCs w:val="24"/>
        </w:rPr>
        <w:t xml:space="preserve"> 33:26; </w:t>
      </w:r>
      <w:r w:rsidR="00DE3CAA">
        <w:rPr>
          <w:rFonts w:asciiTheme="minorBidi" w:hAnsiTheme="minorBidi"/>
          <w:i/>
          <w:iCs/>
          <w:sz w:val="24"/>
          <w:szCs w:val="24"/>
        </w:rPr>
        <w:t>Yeshayahu</w:t>
      </w:r>
      <w:r w:rsidRPr="00D62D3A">
        <w:rPr>
          <w:rFonts w:asciiTheme="minorBidi" w:hAnsiTheme="minorBidi"/>
          <w:sz w:val="24"/>
          <w:szCs w:val="24"/>
        </w:rPr>
        <w:t xml:space="preserve"> 41:13-14; 49:8; </w:t>
      </w:r>
      <w:r w:rsidRPr="00D62D3A">
        <w:rPr>
          <w:rFonts w:asciiTheme="minorBidi" w:hAnsiTheme="minorBidi"/>
          <w:i/>
          <w:iCs/>
          <w:sz w:val="24"/>
          <w:szCs w:val="24"/>
        </w:rPr>
        <w:t>Tehillim</w:t>
      </w:r>
      <w:r w:rsidRPr="00D62D3A">
        <w:rPr>
          <w:rFonts w:asciiTheme="minorBidi" w:hAnsiTheme="minorBidi"/>
          <w:sz w:val="24"/>
          <w:szCs w:val="24"/>
        </w:rPr>
        <w:t xml:space="preserve"> 33:20; 44:27). God’s nation often trains </w:t>
      </w:r>
      <w:r w:rsidR="008E41D8" w:rsidRPr="00D62D3A">
        <w:rPr>
          <w:rFonts w:asciiTheme="minorBidi" w:hAnsiTheme="minorBidi"/>
          <w:sz w:val="24"/>
          <w:szCs w:val="24"/>
        </w:rPr>
        <w:t>its</w:t>
      </w:r>
      <w:r w:rsidRPr="00D62D3A">
        <w:rPr>
          <w:rFonts w:asciiTheme="minorBidi" w:hAnsiTheme="minorBidi"/>
          <w:sz w:val="24"/>
          <w:szCs w:val="24"/>
        </w:rPr>
        <w:t xml:space="preserve"> eyes upon Him (</w:t>
      </w:r>
      <w:r w:rsidRPr="00D62D3A">
        <w:rPr>
          <w:rFonts w:asciiTheme="minorBidi" w:hAnsiTheme="minorBidi"/>
          <w:i/>
          <w:iCs/>
          <w:sz w:val="24"/>
          <w:szCs w:val="24"/>
        </w:rPr>
        <w:t>kalu</w:t>
      </w:r>
      <w:r w:rsidRPr="00D62D3A">
        <w:rPr>
          <w:rFonts w:asciiTheme="minorBidi" w:hAnsiTheme="minorBidi"/>
          <w:sz w:val="24"/>
          <w:szCs w:val="24"/>
        </w:rPr>
        <w:t xml:space="preserve"> </w:t>
      </w:r>
      <w:r w:rsidRPr="00D62D3A">
        <w:rPr>
          <w:rFonts w:asciiTheme="minorBidi" w:hAnsiTheme="minorBidi"/>
          <w:i/>
          <w:iCs/>
          <w:sz w:val="24"/>
          <w:szCs w:val="24"/>
        </w:rPr>
        <w:t>eina</w:t>
      </w:r>
      <w:r w:rsidR="00340BC2">
        <w:rPr>
          <w:rFonts w:asciiTheme="minorBidi" w:hAnsiTheme="minorBidi"/>
          <w:i/>
          <w:iCs/>
          <w:sz w:val="24"/>
          <w:szCs w:val="24"/>
        </w:rPr>
        <w:t>i</w:t>
      </w:r>
      <w:r w:rsidRPr="00D62D3A">
        <w:rPr>
          <w:rFonts w:asciiTheme="minorBidi" w:hAnsiTheme="minorBidi"/>
          <w:sz w:val="24"/>
          <w:szCs w:val="24"/>
        </w:rPr>
        <w:t xml:space="preserve">), in yearning and hopeful anticipation (e.g. </w:t>
      </w:r>
      <w:r w:rsidRPr="00D62D3A">
        <w:rPr>
          <w:rFonts w:asciiTheme="minorBidi" w:hAnsiTheme="minorBidi"/>
          <w:i/>
          <w:iCs/>
          <w:sz w:val="24"/>
          <w:szCs w:val="24"/>
        </w:rPr>
        <w:t>Tehillim</w:t>
      </w:r>
      <w:r w:rsidRPr="00D62D3A">
        <w:rPr>
          <w:rFonts w:asciiTheme="minorBidi" w:hAnsiTheme="minorBidi"/>
          <w:sz w:val="24"/>
          <w:szCs w:val="24"/>
        </w:rPr>
        <w:t xml:space="preserve"> 69:4; 119:82, 123). Finally, the prophets repeatedly assert that Israel can rely</w:t>
      </w:r>
      <w:r w:rsidR="008E41D8" w:rsidRPr="00D62D3A">
        <w:rPr>
          <w:rFonts w:asciiTheme="minorBidi" w:hAnsiTheme="minorBidi"/>
          <w:sz w:val="24"/>
          <w:szCs w:val="24"/>
        </w:rPr>
        <w:t xml:space="preserve"> only</w:t>
      </w:r>
      <w:r w:rsidRPr="00D62D3A">
        <w:rPr>
          <w:rFonts w:asciiTheme="minorBidi" w:hAnsiTheme="minorBidi"/>
          <w:sz w:val="24"/>
          <w:szCs w:val="24"/>
        </w:rPr>
        <w:t xml:space="preserve"> on God to deliver them (e.g. </w:t>
      </w:r>
      <w:r w:rsidR="00DE3CAA">
        <w:rPr>
          <w:rFonts w:asciiTheme="minorBidi" w:hAnsiTheme="minorBidi"/>
          <w:i/>
          <w:iCs/>
          <w:sz w:val="24"/>
          <w:szCs w:val="24"/>
        </w:rPr>
        <w:t>Yeshayahu</w:t>
      </w:r>
      <w:r w:rsidRPr="00D62D3A">
        <w:rPr>
          <w:rFonts w:asciiTheme="minorBidi" w:hAnsiTheme="minorBidi"/>
          <w:sz w:val="24"/>
          <w:szCs w:val="24"/>
        </w:rPr>
        <w:t xml:space="preserve"> 20:3-6; 30:2-5; 31:1-3; </w:t>
      </w:r>
      <w:r w:rsidR="00DE3CAA">
        <w:rPr>
          <w:rFonts w:asciiTheme="minorBidi" w:hAnsiTheme="minorBidi"/>
          <w:i/>
          <w:iCs/>
          <w:sz w:val="24"/>
          <w:szCs w:val="24"/>
        </w:rPr>
        <w:t>Yirmeyahu</w:t>
      </w:r>
      <w:r w:rsidRPr="00D62D3A">
        <w:rPr>
          <w:rFonts w:asciiTheme="minorBidi" w:hAnsiTheme="minorBidi"/>
          <w:sz w:val="24"/>
          <w:szCs w:val="24"/>
        </w:rPr>
        <w:t xml:space="preserve"> 2:18; </w:t>
      </w:r>
      <w:r w:rsidR="00DE3CAA">
        <w:rPr>
          <w:rFonts w:asciiTheme="minorBidi" w:hAnsiTheme="minorBidi"/>
          <w:i/>
          <w:iCs/>
          <w:sz w:val="24"/>
          <w:szCs w:val="24"/>
        </w:rPr>
        <w:t>Hoshea</w:t>
      </w:r>
      <w:r w:rsidRPr="00D62D3A">
        <w:rPr>
          <w:rFonts w:asciiTheme="minorBidi" w:hAnsiTheme="minorBidi"/>
          <w:sz w:val="24"/>
          <w:szCs w:val="24"/>
        </w:rPr>
        <w:t xml:space="preserve"> 5:13; 7:11; 8:9), a message that perhaps they have finally internalized as Jerusalem writhes in fear.</w:t>
      </w:r>
    </w:p>
    <w:p w14:paraId="36AE8A77"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p>
    <w:p w14:paraId="359C4F24" w14:textId="626FA201" w:rsidR="00F15587"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 xml:space="preserve">The second half of the verse squelches the hope that Israel finally looks to God for their salvation. Informing us that the community’s eyes are trained upon a </w:t>
      </w:r>
      <w:r w:rsidRPr="00D62D3A">
        <w:rPr>
          <w:rFonts w:asciiTheme="minorBidi" w:hAnsiTheme="minorBidi"/>
          <w:b/>
          <w:bCs/>
          <w:sz w:val="24"/>
          <w:szCs w:val="24"/>
        </w:rPr>
        <w:t>nation</w:t>
      </w:r>
      <w:r w:rsidRPr="00D62D3A">
        <w:rPr>
          <w:rFonts w:asciiTheme="minorBidi" w:hAnsiTheme="minorBidi"/>
          <w:sz w:val="24"/>
          <w:szCs w:val="24"/>
        </w:rPr>
        <w:t>, the verse continues by portraying this nation as one “that does not deliver.” Evidence suggests that this erstwhile liberator is Egypt, whose friendship proves tenuous in the moment of Jerusalem’s great need.</w:t>
      </w:r>
      <w:r w:rsidRPr="00D62D3A">
        <w:rPr>
          <w:rStyle w:val="FootnoteReference"/>
          <w:rFonts w:asciiTheme="minorBidi" w:hAnsiTheme="minorBidi"/>
          <w:sz w:val="24"/>
          <w:szCs w:val="24"/>
        </w:rPr>
        <w:footnoteReference w:id="5"/>
      </w:r>
      <w:r w:rsidRPr="00D62D3A">
        <w:rPr>
          <w:rFonts w:asciiTheme="minorBidi" w:hAnsiTheme="minorBidi"/>
          <w:sz w:val="24"/>
          <w:szCs w:val="24"/>
        </w:rPr>
        <w:t xml:space="preserve"> Indeed, </w:t>
      </w:r>
      <w:r w:rsidR="00DE3CAA" w:rsidRPr="00340BC2">
        <w:rPr>
          <w:rFonts w:asciiTheme="minorBidi" w:hAnsiTheme="minorBidi"/>
          <w:i/>
          <w:iCs/>
          <w:sz w:val="24"/>
          <w:szCs w:val="24"/>
        </w:rPr>
        <w:t>Yirmeyahu</w:t>
      </w:r>
      <w:r w:rsidRPr="00D62D3A">
        <w:rPr>
          <w:rFonts w:asciiTheme="minorBidi" w:hAnsiTheme="minorBidi"/>
          <w:sz w:val="24"/>
          <w:szCs w:val="24"/>
        </w:rPr>
        <w:t xml:space="preserve"> 37:5 relates that their Egyptian ally set out </w:t>
      </w:r>
      <w:r w:rsidRPr="00D62D3A">
        <w:rPr>
          <w:rFonts w:asciiTheme="minorBidi" w:hAnsiTheme="minorBidi"/>
          <w:sz w:val="24"/>
          <w:szCs w:val="24"/>
        </w:rPr>
        <w:lastRenderedPageBreak/>
        <w:t>from their country to come to Judah’s aid</w:t>
      </w:r>
      <w:r w:rsidR="008E41D8" w:rsidRPr="00D62D3A">
        <w:rPr>
          <w:rFonts w:asciiTheme="minorBidi" w:hAnsiTheme="minorBidi"/>
          <w:sz w:val="24"/>
          <w:szCs w:val="24"/>
        </w:rPr>
        <w:t xml:space="preserve"> against Babylon</w:t>
      </w:r>
      <w:r w:rsidRPr="00D62D3A">
        <w:rPr>
          <w:rFonts w:asciiTheme="minorBidi" w:hAnsiTheme="minorBidi"/>
          <w:sz w:val="24"/>
          <w:szCs w:val="24"/>
        </w:rPr>
        <w:t>, an act that initially frighte</w:t>
      </w:r>
      <w:r w:rsidR="008E41D8" w:rsidRPr="00D62D3A">
        <w:rPr>
          <w:rFonts w:asciiTheme="minorBidi" w:hAnsiTheme="minorBidi"/>
          <w:sz w:val="24"/>
          <w:szCs w:val="24"/>
        </w:rPr>
        <w:t>ned the Babylonians, who withdre</w:t>
      </w:r>
      <w:r w:rsidRPr="00D62D3A">
        <w:rPr>
          <w:rFonts w:asciiTheme="minorBidi" w:hAnsiTheme="minorBidi"/>
          <w:sz w:val="24"/>
          <w:szCs w:val="24"/>
        </w:rPr>
        <w:t>w temporarily from Jerusalem. Nevertheless, the Egyptians soon change their mind about helping (</w:t>
      </w:r>
      <w:r w:rsidRPr="00D62D3A">
        <w:rPr>
          <w:rFonts w:asciiTheme="minorBidi" w:hAnsiTheme="minorBidi"/>
          <w:i/>
          <w:iCs/>
          <w:sz w:val="24"/>
          <w:szCs w:val="24"/>
        </w:rPr>
        <w:t>le</w:t>
      </w:r>
      <w:r w:rsidR="00DE3CAA">
        <w:rPr>
          <w:rFonts w:asciiTheme="minorBidi" w:hAnsiTheme="minorBidi"/>
          <w:i/>
          <w:iCs/>
          <w:sz w:val="24"/>
          <w:szCs w:val="24"/>
        </w:rPr>
        <w:t>-</w:t>
      </w:r>
      <w:r w:rsidRPr="00D62D3A">
        <w:rPr>
          <w:rFonts w:asciiTheme="minorBidi" w:hAnsiTheme="minorBidi"/>
          <w:i/>
          <w:iCs/>
          <w:sz w:val="24"/>
          <w:szCs w:val="24"/>
        </w:rPr>
        <w:t>ezra</w:t>
      </w:r>
      <w:r w:rsidRPr="00D62D3A">
        <w:rPr>
          <w:rFonts w:asciiTheme="minorBidi" w:hAnsiTheme="minorBidi"/>
          <w:sz w:val="24"/>
          <w:szCs w:val="24"/>
        </w:rPr>
        <w:t>) Jerusalem, reversing course and returning to Egypt (</w:t>
      </w:r>
      <w:r w:rsidR="00DE3CAA" w:rsidRPr="00340BC2">
        <w:rPr>
          <w:rFonts w:asciiTheme="minorBidi" w:hAnsiTheme="minorBidi"/>
          <w:i/>
          <w:iCs/>
          <w:sz w:val="24"/>
          <w:szCs w:val="24"/>
        </w:rPr>
        <w:t>Yirmeyahu</w:t>
      </w:r>
      <w:r w:rsidRPr="00D62D3A">
        <w:rPr>
          <w:rFonts w:asciiTheme="minorBidi" w:hAnsiTheme="minorBidi"/>
          <w:sz w:val="24"/>
          <w:szCs w:val="24"/>
        </w:rPr>
        <w:t xml:space="preserve"> 37:7-8).</w:t>
      </w:r>
      <w:r w:rsidRPr="00D62D3A">
        <w:rPr>
          <w:rStyle w:val="FootnoteReference"/>
          <w:rFonts w:asciiTheme="minorBidi" w:hAnsiTheme="minorBidi"/>
          <w:sz w:val="24"/>
          <w:szCs w:val="24"/>
        </w:rPr>
        <w:footnoteReference w:id="6"/>
      </w:r>
      <w:r w:rsidRPr="00D62D3A">
        <w:rPr>
          <w:rFonts w:asciiTheme="minorBidi" w:hAnsiTheme="minorBidi"/>
          <w:sz w:val="24"/>
          <w:szCs w:val="24"/>
        </w:rPr>
        <w:t xml:space="preserve"> </w:t>
      </w:r>
    </w:p>
    <w:p w14:paraId="153F02D1" w14:textId="4894E208" w:rsidR="00F15587" w:rsidRDefault="00F15587" w:rsidP="00C9582F">
      <w:pPr>
        <w:widowControl w:val="0"/>
        <w:autoSpaceDE w:val="0"/>
        <w:autoSpaceDN w:val="0"/>
        <w:adjustRightInd w:val="0"/>
        <w:spacing w:after="0" w:line="240" w:lineRule="auto"/>
        <w:jc w:val="both"/>
        <w:rPr>
          <w:rFonts w:asciiTheme="minorBidi" w:hAnsiTheme="minorBidi"/>
          <w:sz w:val="24"/>
          <w:szCs w:val="24"/>
        </w:rPr>
      </w:pPr>
    </w:p>
    <w:p w14:paraId="0C664C92" w14:textId="340F549A" w:rsidR="00F15587"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 xml:space="preserve">This betrayal should not come as a surprise to the nation. Prophets often berate Israel for their undue reliance upon Egypt, which prevents Israel from properly depending upon God. God warns them that their alliance with Egypt will be futile, because it distracts them from properly depending upon God (e.g. </w:t>
      </w:r>
      <w:r w:rsidR="00DE3CAA" w:rsidRPr="00340BC2">
        <w:rPr>
          <w:rFonts w:asciiTheme="minorBidi" w:hAnsiTheme="minorBidi"/>
          <w:i/>
          <w:iCs/>
          <w:sz w:val="24"/>
          <w:szCs w:val="24"/>
        </w:rPr>
        <w:t>Yeshayahu</w:t>
      </w:r>
      <w:r w:rsidRPr="00D62D3A">
        <w:rPr>
          <w:rFonts w:asciiTheme="minorBidi" w:hAnsiTheme="minorBidi"/>
          <w:sz w:val="24"/>
          <w:szCs w:val="24"/>
        </w:rPr>
        <w:t xml:space="preserve"> 20:6; 30:2-5; 31:1-3).</w:t>
      </w:r>
      <w:r w:rsidRPr="00D62D3A">
        <w:rPr>
          <w:rStyle w:val="FootnoteReference"/>
          <w:rFonts w:asciiTheme="minorBidi" w:hAnsiTheme="minorBidi"/>
          <w:sz w:val="24"/>
          <w:szCs w:val="24"/>
        </w:rPr>
        <w:footnoteReference w:id="7"/>
      </w:r>
      <w:r w:rsidRPr="00D62D3A">
        <w:rPr>
          <w:rFonts w:asciiTheme="minorBidi" w:hAnsiTheme="minorBidi"/>
          <w:sz w:val="24"/>
          <w:szCs w:val="24"/>
        </w:rPr>
        <w:t xml:space="preserve"> </w:t>
      </w:r>
      <w:r w:rsidR="00DE3CAA" w:rsidRPr="00340BC2">
        <w:rPr>
          <w:rFonts w:asciiTheme="minorBidi" w:hAnsiTheme="minorBidi"/>
          <w:i/>
          <w:iCs/>
          <w:sz w:val="24"/>
          <w:szCs w:val="24"/>
        </w:rPr>
        <w:t>Yeshayahu</w:t>
      </w:r>
      <w:r w:rsidRPr="00D62D3A">
        <w:rPr>
          <w:rFonts w:asciiTheme="minorBidi" w:hAnsiTheme="minorBidi"/>
          <w:sz w:val="24"/>
          <w:szCs w:val="24"/>
        </w:rPr>
        <w:t xml:space="preserve"> 30:7 employs language that strongly evokes our verse, as noted by Rashi: “And Egypt’s help (</w:t>
      </w:r>
      <w:r w:rsidRPr="00D62D3A">
        <w:rPr>
          <w:rFonts w:asciiTheme="minorBidi" w:hAnsiTheme="minorBidi"/>
          <w:i/>
          <w:iCs/>
          <w:sz w:val="24"/>
          <w:szCs w:val="24"/>
        </w:rPr>
        <w:t>yazoru</w:t>
      </w:r>
      <w:r w:rsidRPr="00D62D3A">
        <w:rPr>
          <w:rFonts w:asciiTheme="minorBidi" w:hAnsiTheme="minorBidi"/>
          <w:sz w:val="24"/>
          <w:szCs w:val="24"/>
        </w:rPr>
        <w:t>) is futile (</w:t>
      </w:r>
      <w:r w:rsidRPr="00D62D3A">
        <w:rPr>
          <w:rFonts w:asciiTheme="minorBidi" w:hAnsiTheme="minorBidi"/>
          <w:i/>
          <w:iCs/>
          <w:sz w:val="24"/>
          <w:szCs w:val="24"/>
        </w:rPr>
        <w:t>hevel</w:t>
      </w:r>
      <w:r w:rsidRPr="00D62D3A">
        <w:rPr>
          <w:rFonts w:asciiTheme="minorBidi" w:hAnsiTheme="minorBidi"/>
          <w:sz w:val="24"/>
          <w:szCs w:val="24"/>
        </w:rPr>
        <w:t>) and empty.”</w:t>
      </w:r>
      <w:r w:rsidRPr="00D62D3A">
        <w:rPr>
          <w:rStyle w:val="FootnoteReference"/>
          <w:rFonts w:asciiTheme="minorBidi" w:hAnsiTheme="minorBidi"/>
          <w:sz w:val="24"/>
          <w:szCs w:val="24"/>
        </w:rPr>
        <w:footnoteReference w:id="8"/>
      </w:r>
      <w:r w:rsidRPr="00D62D3A">
        <w:rPr>
          <w:rFonts w:asciiTheme="minorBidi" w:hAnsiTheme="minorBidi"/>
          <w:sz w:val="24"/>
          <w:szCs w:val="24"/>
        </w:rPr>
        <w:t xml:space="preserve"> Indeed, God </w:t>
      </w:r>
      <w:r w:rsidR="008E41D8" w:rsidRPr="00D62D3A">
        <w:rPr>
          <w:rFonts w:asciiTheme="minorBidi" w:hAnsiTheme="minorBidi"/>
          <w:sz w:val="24"/>
          <w:szCs w:val="24"/>
        </w:rPr>
        <w:t>inform</w:t>
      </w:r>
      <w:r w:rsidRPr="00D62D3A">
        <w:rPr>
          <w:rFonts w:asciiTheme="minorBidi" w:hAnsiTheme="minorBidi"/>
          <w:sz w:val="24"/>
          <w:szCs w:val="24"/>
        </w:rPr>
        <w:t xml:space="preserve">s </w:t>
      </w:r>
      <w:r w:rsidR="00DE3CAA" w:rsidRPr="00340BC2">
        <w:rPr>
          <w:rFonts w:asciiTheme="minorBidi" w:hAnsiTheme="minorBidi"/>
          <w:sz w:val="24"/>
          <w:szCs w:val="24"/>
        </w:rPr>
        <w:t>Yirmeyahu</w:t>
      </w:r>
      <w:r w:rsidRPr="00D62D3A">
        <w:rPr>
          <w:rFonts w:asciiTheme="minorBidi" w:hAnsiTheme="minorBidi"/>
          <w:sz w:val="24"/>
          <w:szCs w:val="24"/>
        </w:rPr>
        <w:t xml:space="preserve"> that</w:t>
      </w:r>
      <w:r w:rsidR="008E41D8" w:rsidRPr="00D62D3A">
        <w:rPr>
          <w:rFonts w:asciiTheme="minorBidi" w:hAnsiTheme="minorBidi"/>
          <w:sz w:val="24"/>
          <w:szCs w:val="24"/>
        </w:rPr>
        <w:t xml:space="preserve"> Jerusalem’s desperate hope</w:t>
      </w:r>
      <w:r w:rsidRPr="00D62D3A">
        <w:rPr>
          <w:rFonts w:asciiTheme="minorBidi" w:hAnsiTheme="minorBidi"/>
          <w:sz w:val="24"/>
          <w:szCs w:val="24"/>
        </w:rPr>
        <w:t xml:space="preserve"> </w:t>
      </w:r>
      <w:r w:rsidR="008E41D8" w:rsidRPr="00D62D3A">
        <w:rPr>
          <w:rFonts w:asciiTheme="minorBidi" w:hAnsiTheme="minorBidi"/>
          <w:sz w:val="24"/>
          <w:szCs w:val="24"/>
        </w:rPr>
        <w:t>for a last minute</w:t>
      </w:r>
      <w:r w:rsidRPr="00D62D3A">
        <w:rPr>
          <w:rFonts w:asciiTheme="minorBidi" w:hAnsiTheme="minorBidi"/>
          <w:sz w:val="24"/>
          <w:szCs w:val="24"/>
        </w:rPr>
        <w:t xml:space="preserve"> </w:t>
      </w:r>
      <w:r w:rsidR="008E41D8" w:rsidRPr="00D62D3A">
        <w:rPr>
          <w:rFonts w:asciiTheme="minorBidi" w:hAnsiTheme="minorBidi"/>
          <w:sz w:val="24"/>
          <w:szCs w:val="24"/>
        </w:rPr>
        <w:t>savior</w:t>
      </w:r>
      <w:r w:rsidRPr="00D62D3A">
        <w:rPr>
          <w:rFonts w:asciiTheme="minorBidi" w:hAnsiTheme="minorBidi"/>
          <w:sz w:val="24"/>
          <w:szCs w:val="24"/>
        </w:rPr>
        <w:t xml:space="preserve"> to deliver her nation from the calamity will prove futile (</w:t>
      </w:r>
      <w:r w:rsidR="00DE3CAA" w:rsidRPr="00340BC2">
        <w:rPr>
          <w:rFonts w:asciiTheme="minorBidi" w:hAnsiTheme="minorBidi"/>
          <w:i/>
          <w:iCs/>
          <w:sz w:val="24"/>
          <w:szCs w:val="24"/>
        </w:rPr>
        <w:t>Yirmeyahu</w:t>
      </w:r>
      <w:r w:rsidRPr="00D62D3A">
        <w:rPr>
          <w:rFonts w:asciiTheme="minorBidi" w:hAnsiTheme="minorBidi"/>
          <w:sz w:val="24"/>
          <w:szCs w:val="24"/>
        </w:rPr>
        <w:t xml:space="preserve"> 37:6-10). </w:t>
      </w:r>
    </w:p>
    <w:p w14:paraId="0CF10254" w14:textId="77777777" w:rsidR="00F15587" w:rsidRDefault="00F15587" w:rsidP="00C9582F">
      <w:pPr>
        <w:widowControl w:val="0"/>
        <w:autoSpaceDE w:val="0"/>
        <w:autoSpaceDN w:val="0"/>
        <w:adjustRightInd w:val="0"/>
        <w:spacing w:after="0" w:line="240" w:lineRule="auto"/>
        <w:jc w:val="both"/>
        <w:rPr>
          <w:rFonts w:asciiTheme="minorBidi" w:hAnsiTheme="minorBidi"/>
          <w:sz w:val="24"/>
          <w:szCs w:val="24"/>
        </w:rPr>
      </w:pPr>
    </w:p>
    <w:p w14:paraId="6102BF03" w14:textId="4B2D76BB"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 xml:space="preserve">The savior’s failure to arrive illustrates the bankruptcy of the original alliance; Israel seals its own fate by pinning </w:t>
      </w:r>
      <w:r w:rsidR="00F15587">
        <w:rPr>
          <w:rFonts w:asciiTheme="minorBidi" w:hAnsiTheme="minorBidi"/>
          <w:sz w:val="24"/>
          <w:szCs w:val="24"/>
        </w:rPr>
        <w:t xml:space="preserve">its </w:t>
      </w:r>
      <w:r w:rsidRPr="00D62D3A">
        <w:rPr>
          <w:rFonts w:asciiTheme="minorBidi" w:hAnsiTheme="minorBidi"/>
          <w:sz w:val="24"/>
          <w:szCs w:val="24"/>
        </w:rPr>
        <w:t>hopes on a human ally instead of God.</w:t>
      </w:r>
    </w:p>
    <w:p w14:paraId="4166C762" w14:textId="51B97B46" w:rsidR="00B254B4" w:rsidRDefault="00B254B4" w:rsidP="00C9582F">
      <w:pPr>
        <w:widowControl w:val="0"/>
        <w:autoSpaceDE w:val="0"/>
        <w:autoSpaceDN w:val="0"/>
        <w:adjustRightInd w:val="0"/>
        <w:spacing w:after="0" w:line="240" w:lineRule="auto"/>
        <w:jc w:val="both"/>
        <w:rPr>
          <w:rFonts w:asciiTheme="minorBidi" w:hAnsiTheme="minorBidi"/>
          <w:i/>
          <w:iCs/>
          <w:sz w:val="24"/>
          <w:szCs w:val="24"/>
        </w:rPr>
      </w:pPr>
    </w:p>
    <w:p w14:paraId="53BB1E05" w14:textId="77777777" w:rsidR="00DE3CAA" w:rsidRPr="00D62D3A" w:rsidRDefault="00DE3CAA" w:rsidP="00C9582F">
      <w:pPr>
        <w:widowControl w:val="0"/>
        <w:autoSpaceDE w:val="0"/>
        <w:autoSpaceDN w:val="0"/>
        <w:adjustRightInd w:val="0"/>
        <w:spacing w:after="0" w:line="240" w:lineRule="auto"/>
        <w:jc w:val="both"/>
        <w:rPr>
          <w:rFonts w:asciiTheme="minorBidi" w:hAnsiTheme="minorBidi"/>
          <w:i/>
          <w:iCs/>
          <w:sz w:val="24"/>
          <w:szCs w:val="24"/>
        </w:rPr>
      </w:pPr>
    </w:p>
    <w:p w14:paraId="1EFBC6A8"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i/>
          <w:iCs/>
          <w:sz w:val="24"/>
          <w:szCs w:val="24"/>
        </w:rPr>
      </w:pPr>
      <w:r w:rsidRPr="00D62D3A">
        <w:rPr>
          <w:rFonts w:asciiTheme="minorBidi" w:hAnsiTheme="minorBidi"/>
          <w:i/>
          <w:iCs/>
          <w:sz w:val="24"/>
          <w:szCs w:val="24"/>
        </w:rPr>
        <w:t>Our Eyes Still Strain</w:t>
      </w:r>
    </w:p>
    <w:p w14:paraId="3C00DC85"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p>
    <w:p w14:paraId="0818AAB8"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 xml:space="preserve">Eyes have two primary functions; they express emotion by weeping, and they witness events, allowing people to process images and interpret them. </w:t>
      </w:r>
      <w:r w:rsidRPr="00D62D3A">
        <w:rPr>
          <w:rFonts w:asciiTheme="minorBidi" w:hAnsiTheme="minorBidi"/>
          <w:i/>
          <w:iCs/>
          <w:sz w:val="24"/>
          <w:szCs w:val="24"/>
        </w:rPr>
        <w:t>Eikha</w:t>
      </w:r>
      <w:r w:rsidRPr="00D62D3A">
        <w:rPr>
          <w:rFonts w:asciiTheme="minorBidi" w:hAnsiTheme="minorBidi"/>
          <w:sz w:val="24"/>
          <w:szCs w:val="24"/>
        </w:rPr>
        <w:t xml:space="preserve"> generally features the eyes that weep (or refrain from tears), disregarding the primary function of human eyes, which is to enable sight and cognitive observation. This </w:t>
      </w:r>
      <w:r w:rsidR="000519CD" w:rsidRPr="00D62D3A">
        <w:rPr>
          <w:rFonts w:asciiTheme="minorBidi" w:hAnsiTheme="minorBidi"/>
          <w:sz w:val="24"/>
          <w:szCs w:val="24"/>
        </w:rPr>
        <w:t>reflects</w:t>
      </w:r>
      <w:r w:rsidRPr="00D62D3A">
        <w:rPr>
          <w:rFonts w:asciiTheme="minorBidi" w:hAnsiTheme="minorBidi"/>
          <w:sz w:val="24"/>
          <w:szCs w:val="24"/>
        </w:rPr>
        <w:t xml:space="preserve"> something of </w:t>
      </w:r>
      <w:r w:rsidRPr="00D62D3A">
        <w:rPr>
          <w:rFonts w:asciiTheme="minorBidi" w:hAnsiTheme="minorBidi"/>
          <w:i/>
          <w:iCs/>
          <w:sz w:val="24"/>
          <w:szCs w:val="24"/>
        </w:rPr>
        <w:t>Eikha</w:t>
      </w:r>
      <w:r w:rsidRPr="00D62D3A">
        <w:rPr>
          <w:rFonts w:asciiTheme="minorBidi" w:hAnsiTheme="minorBidi"/>
          <w:sz w:val="24"/>
          <w:szCs w:val="24"/>
        </w:rPr>
        <w:t xml:space="preserve">’s tenor and general orientation; our book expresses emotions more than insights, it is less reflective than reactive. </w:t>
      </w:r>
      <w:r w:rsidRPr="00D62D3A">
        <w:rPr>
          <w:rFonts w:asciiTheme="minorBidi" w:hAnsiTheme="minorBidi"/>
          <w:i/>
          <w:iCs/>
          <w:sz w:val="24"/>
          <w:szCs w:val="24"/>
        </w:rPr>
        <w:t>Eikha</w:t>
      </w:r>
      <w:r w:rsidRPr="00D62D3A">
        <w:rPr>
          <w:rFonts w:asciiTheme="minorBidi" w:hAnsiTheme="minorBidi"/>
          <w:sz w:val="24"/>
          <w:szCs w:val="24"/>
        </w:rPr>
        <w:t xml:space="preserve"> 4:17 </w:t>
      </w:r>
      <w:r w:rsidR="000519CD" w:rsidRPr="00D62D3A">
        <w:rPr>
          <w:rFonts w:asciiTheme="minorBidi" w:hAnsiTheme="minorBidi"/>
          <w:sz w:val="24"/>
          <w:szCs w:val="24"/>
        </w:rPr>
        <w:t>i</w:t>
      </w:r>
      <w:r w:rsidRPr="00D62D3A">
        <w:rPr>
          <w:rFonts w:asciiTheme="minorBidi" w:hAnsiTheme="minorBidi"/>
          <w:sz w:val="24"/>
          <w:szCs w:val="24"/>
        </w:rPr>
        <w:t xml:space="preserve">s to be the sole verse in this book in which eyes </w:t>
      </w:r>
      <w:r w:rsidR="000519CD" w:rsidRPr="00D62D3A">
        <w:rPr>
          <w:rFonts w:asciiTheme="minorBidi" w:hAnsiTheme="minorBidi"/>
          <w:sz w:val="24"/>
          <w:szCs w:val="24"/>
        </w:rPr>
        <w:t>function to</w:t>
      </w:r>
      <w:r w:rsidRPr="00D62D3A">
        <w:rPr>
          <w:rFonts w:asciiTheme="minorBidi" w:hAnsiTheme="minorBidi"/>
          <w:sz w:val="24"/>
          <w:szCs w:val="24"/>
        </w:rPr>
        <w:t xml:space="preserve"> </w:t>
      </w:r>
      <w:r w:rsidR="000519CD" w:rsidRPr="00D62D3A">
        <w:rPr>
          <w:rFonts w:asciiTheme="minorBidi" w:hAnsiTheme="minorBidi"/>
          <w:sz w:val="24"/>
          <w:szCs w:val="24"/>
        </w:rPr>
        <w:t>see</w:t>
      </w:r>
      <w:r w:rsidRPr="00D62D3A">
        <w:rPr>
          <w:rFonts w:asciiTheme="minorBidi" w:hAnsiTheme="minorBidi"/>
          <w:sz w:val="24"/>
          <w:szCs w:val="24"/>
        </w:rPr>
        <w:t xml:space="preserve"> </w:t>
      </w:r>
      <w:r w:rsidR="000519CD" w:rsidRPr="00D62D3A">
        <w:rPr>
          <w:rFonts w:asciiTheme="minorBidi" w:hAnsiTheme="minorBidi"/>
          <w:sz w:val="24"/>
          <w:szCs w:val="24"/>
        </w:rPr>
        <w:t>or</w:t>
      </w:r>
      <w:r w:rsidRPr="00D62D3A">
        <w:rPr>
          <w:rFonts w:asciiTheme="minorBidi" w:hAnsiTheme="minorBidi"/>
          <w:sz w:val="24"/>
          <w:szCs w:val="24"/>
        </w:rPr>
        <w:t xml:space="preserve"> </w:t>
      </w:r>
      <w:r w:rsidR="000519CD" w:rsidRPr="00D62D3A">
        <w:rPr>
          <w:rFonts w:asciiTheme="minorBidi" w:hAnsiTheme="minorBidi"/>
          <w:sz w:val="24"/>
          <w:szCs w:val="24"/>
        </w:rPr>
        <w:t>watch with anticipation</w:t>
      </w:r>
      <w:r w:rsidRPr="00D62D3A">
        <w:rPr>
          <w:rFonts w:asciiTheme="minorBidi" w:hAnsiTheme="minorBidi"/>
          <w:sz w:val="24"/>
          <w:szCs w:val="24"/>
        </w:rPr>
        <w:t>.</w:t>
      </w:r>
      <w:r w:rsidR="000519CD" w:rsidRPr="00D62D3A">
        <w:rPr>
          <w:rStyle w:val="FootnoteReference"/>
          <w:rFonts w:asciiTheme="minorBidi" w:hAnsiTheme="minorBidi"/>
          <w:sz w:val="24"/>
          <w:szCs w:val="24"/>
        </w:rPr>
        <w:footnoteReference w:id="9"/>
      </w:r>
      <w:r w:rsidRPr="00D62D3A">
        <w:rPr>
          <w:rFonts w:asciiTheme="minorBidi" w:hAnsiTheme="minorBidi"/>
          <w:sz w:val="24"/>
          <w:szCs w:val="24"/>
        </w:rPr>
        <w:t xml:space="preserve"> In this passage, the communal </w:t>
      </w:r>
      <w:r w:rsidR="00B2700B" w:rsidRPr="00D62D3A">
        <w:rPr>
          <w:rFonts w:asciiTheme="minorBidi" w:hAnsiTheme="minorBidi"/>
          <w:sz w:val="24"/>
          <w:szCs w:val="24"/>
        </w:rPr>
        <w:t>gaze fails to conjure the hoped-</w:t>
      </w:r>
      <w:r w:rsidRPr="00D62D3A">
        <w:rPr>
          <w:rFonts w:asciiTheme="minorBidi" w:hAnsiTheme="minorBidi"/>
          <w:sz w:val="24"/>
          <w:szCs w:val="24"/>
        </w:rPr>
        <w:t>for image; their eyes strain futilely to see the anticipated savio</w:t>
      </w:r>
      <w:r w:rsidR="00960E90" w:rsidRPr="00D62D3A">
        <w:rPr>
          <w:rFonts w:asciiTheme="minorBidi" w:hAnsiTheme="minorBidi"/>
          <w:sz w:val="24"/>
          <w:szCs w:val="24"/>
        </w:rPr>
        <w:t>r. This coheres well with the metaphor of the malfunction of</w:t>
      </w:r>
      <w:r w:rsidRPr="00D62D3A">
        <w:rPr>
          <w:rFonts w:asciiTheme="minorBidi" w:hAnsiTheme="minorBidi"/>
          <w:sz w:val="24"/>
          <w:szCs w:val="24"/>
        </w:rPr>
        <w:t xml:space="preserve"> physical body </w:t>
      </w:r>
      <w:r w:rsidR="00960E90" w:rsidRPr="00D62D3A">
        <w:rPr>
          <w:rFonts w:asciiTheme="minorBidi" w:hAnsiTheme="minorBidi"/>
          <w:sz w:val="24"/>
          <w:szCs w:val="24"/>
        </w:rPr>
        <w:t>that runs throughout this chapter</w:t>
      </w:r>
      <w:r w:rsidRPr="00D62D3A">
        <w:rPr>
          <w:rFonts w:asciiTheme="minorBidi" w:hAnsiTheme="minorBidi"/>
          <w:sz w:val="24"/>
          <w:szCs w:val="24"/>
        </w:rPr>
        <w:t>,</w:t>
      </w:r>
      <w:r w:rsidR="00960E90" w:rsidRPr="00D62D3A">
        <w:rPr>
          <w:rFonts w:asciiTheme="minorBidi" w:hAnsiTheme="minorBidi"/>
          <w:sz w:val="24"/>
          <w:szCs w:val="24"/>
        </w:rPr>
        <w:t xml:space="preserve"> illustrating the deterioration and collapse</w:t>
      </w:r>
      <w:r w:rsidRPr="00D62D3A">
        <w:rPr>
          <w:rFonts w:asciiTheme="minorBidi" w:hAnsiTheme="minorBidi"/>
          <w:sz w:val="24"/>
          <w:szCs w:val="24"/>
        </w:rPr>
        <w:t xml:space="preserve"> of the </w:t>
      </w:r>
      <w:r w:rsidR="00960E90" w:rsidRPr="00D62D3A">
        <w:rPr>
          <w:rFonts w:asciiTheme="minorBidi" w:hAnsiTheme="minorBidi"/>
          <w:sz w:val="24"/>
          <w:szCs w:val="24"/>
        </w:rPr>
        <w:t>city and its populace</w:t>
      </w:r>
      <w:r w:rsidRPr="00D62D3A">
        <w:rPr>
          <w:rFonts w:asciiTheme="minorBidi" w:hAnsiTheme="minorBidi"/>
          <w:sz w:val="24"/>
          <w:szCs w:val="24"/>
        </w:rPr>
        <w:t>.</w:t>
      </w:r>
    </w:p>
    <w:p w14:paraId="355A0480" w14:textId="6FB99746" w:rsidR="00B254B4" w:rsidRDefault="00B254B4" w:rsidP="00C9582F">
      <w:pPr>
        <w:widowControl w:val="0"/>
        <w:autoSpaceDE w:val="0"/>
        <w:autoSpaceDN w:val="0"/>
        <w:adjustRightInd w:val="0"/>
        <w:spacing w:after="0" w:line="240" w:lineRule="auto"/>
        <w:jc w:val="both"/>
        <w:rPr>
          <w:rFonts w:asciiTheme="minorBidi" w:hAnsiTheme="minorBidi"/>
          <w:sz w:val="24"/>
          <w:szCs w:val="24"/>
          <w:rtl/>
        </w:rPr>
      </w:pPr>
    </w:p>
    <w:p w14:paraId="3DED3FE8" w14:textId="77777777" w:rsidR="00DE3CAA" w:rsidRPr="00D62D3A" w:rsidRDefault="00DE3CAA" w:rsidP="00C9582F">
      <w:pPr>
        <w:widowControl w:val="0"/>
        <w:autoSpaceDE w:val="0"/>
        <w:autoSpaceDN w:val="0"/>
        <w:adjustRightInd w:val="0"/>
        <w:spacing w:after="0" w:line="240" w:lineRule="auto"/>
        <w:jc w:val="both"/>
        <w:rPr>
          <w:rFonts w:asciiTheme="minorBidi" w:hAnsiTheme="minorBidi"/>
          <w:sz w:val="24"/>
          <w:szCs w:val="24"/>
        </w:rPr>
      </w:pPr>
    </w:p>
    <w:p w14:paraId="596B6A0E"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i/>
          <w:iCs/>
          <w:sz w:val="24"/>
          <w:szCs w:val="24"/>
        </w:rPr>
      </w:pPr>
      <w:r w:rsidRPr="00D62D3A">
        <w:rPr>
          <w:rFonts w:asciiTheme="minorBidi" w:hAnsiTheme="minorBidi"/>
          <w:i/>
          <w:iCs/>
          <w:sz w:val="24"/>
          <w:szCs w:val="24"/>
        </w:rPr>
        <w:t>The Eagles of Heaven</w:t>
      </w:r>
    </w:p>
    <w:p w14:paraId="08D086D6" w14:textId="77777777"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p>
    <w:p w14:paraId="42D17ADC" w14:textId="2A30B528" w:rsidR="00B254B4" w:rsidRPr="00D62D3A" w:rsidRDefault="00B254B4" w:rsidP="00C9582F">
      <w:pPr>
        <w:widowControl w:val="0"/>
        <w:autoSpaceDE w:val="0"/>
        <w:autoSpaceDN w:val="0"/>
        <w:adjustRightInd w:val="0"/>
        <w:spacing w:after="0" w:line="240" w:lineRule="auto"/>
        <w:jc w:val="both"/>
        <w:rPr>
          <w:rFonts w:asciiTheme="minorBidi" w:hAnsiTheme="minorBidi"/>
          <w:sz w:val="24"/>
          <w:szCs w:val="24"/>
        </w:rPr>
      </w:pPr>
      <w:r w:rsidRPr="00D62D3A">
        <w:rPr>
          <w:rFonts w:asciiTheme="minorBidi" w:hAnsiTheme="minorBidi"/>
          <w:sz w:val="24"/>
          <w:szCs w:val="24"/>
        </w:rPr>
        <w:t>In comparing the relentless enemies to the eagles in heaven, the verse conve</w:t>
      </w:r>
      <w:r w:rsidR="00960E90" w:rsidRPr="00D62D3A">
        <w:rPr>
          <w:rFonts w:asciiTheme="minorBidi" w:hAnsiTheme="minorBidi"/>
          <w:sz w:val="24"/>
          <w:szCs w:val="24"/>
        </w:rPr>
        <w:t xml:space="preserve">ys their swiftness (e.g. </w:t>
      </w:r>
      <w:r w:rsidR="00960E90" w:rsidRPr="00D62D3A">
        <w:rPr>
          <w:rFonts w:asciiTheme="minorBidi" w:hAnsiTheme="minorBidi"/>
          <w:i/>
          <w:iCs/>
          <w:sz w:val="24"/>
          <w:szCs w:val="24"/>
        </w:rPr>
        <w:t>II</w:t>
      </w:r>
      <w:r w:rsidR="00960E90" w:rsidRPr="00D62D3A">
        <w:rPr>
          <w:rFonts w:asciiTheme="minorBidi" w:hAnsiTheme="minorBidi"/>
          <w:sz w:val="24"/>
          <w:szCs w:val="24"/>
        </w:rPr>
        <w:t xml:space="preserve"> </w:t>
      </w:r>
      <w:r w:rsidR="00960E90" w:rsidRPr="00D62D3A">
        <w:rPr>
          <w:rFonts w:asciiTheme="minorBidi" w:hAnsiTheme="minorBidi"/>
          <w:i/>
          <w:iCs/>
          <w:sz w:val="24"/>
          <w:szCs w:val="24"/>
        </w:rPr>
        <w:t>Shemuel</w:t>
      </w:r>
      <w:r w:rsidRPr="00D62D3A">
        <w:rPr>
          <w:rFonts w:asciiTheme="minorBidi" w:hAnsiTheme="minorBidi"/>
          <w:sz w:val="24"/>
          <w:szCs w:val="24"/>
        </w:rPr>
        <w:t xml:space="preserve"> 15:23), and their ability to follow the fugitives even to their impenetrable refuge in the mountains and deserts. This simile contains a theological message as well. God redeems His people on the wings of </w:t>
      </w:r>
      <w:r w:rsidR="00960E90" w:rsidRPr="00D62D3A">
        <w:rPr>
          <w:rFonts w:asciiTheme="minorBidi" w:hAnsiTheme="minorBidi"/>
          <w:sz w:val="24"/>
          <w:szCs w:val="24"/>
        </w:rPr>
        <w:t>eagles, conveying His swiftness and</w:t>
      </w:r>
      <w:r w:rsidRPr="00D62D3A">
        <w:rPr>
          <w:rFonts w:asciiTheme="minorBidi" w:hAnsiTheme="minorBidi"/>
          <w:sz w:val="24"/>
          <w:szCs w:val="24"/>
        </w:rPr>
        <w:t xml:space="preserve"> protectiveness</w:t>
      </w:r>
      <w:r w:rsidR="00960E90" w:rsidRPr="00D62D3A">
        <w:rPr>
          <w:rFonts w:asciiTheme="minorBidi" w:hAnsiTheme="minorBidi"/>
          <w:sz w:val="24"/>
          <w:szCs w:val="24"/>
        </w:rPr>
        <w:t xml:space="preserve"> over His nation</w:t>
      </w:r>
      <w:r w:rsidRPr="00D62D3A">
        <w:rPr>
          <w:rFonts w:asciiTheme="minorBidi" w:hAnsiTheme="minorBidi"/>
          <w:sz w:val="24"/>
          <w:szCs w:val="24"/>
        </w:rPr>
        <w:t xml:space="preserve"> (</w:t>
      </w:r>
      <w:r w:rsidRPr="00D62D3A">
        <w:rPr>
          <w:rFonts w:asciiTheme="minorBidi" w:hAnsiTheme="minorBidi"/>
          <w:i/>
          <w:iCs/>
          <w:sz w:val="24"/>
          <w:szCs w:val="24"/>
        </w:rPr>
        <w:t>Shemot</w:t>
      </w:r>
      <w:r w:rsidRPr="00D62D3A">
        <w:rPr>
          <w:rFonts w:asciiTheme="minorBidi" w:hAnsiTheme="minorBidi"/>
          <w:sz w:val="24"/>
          <w:szCs w:val="24"/>
        </w:rPr>
        <w:t xml:space="preserve"> 19:4; </w:t>
      </w:r>
      <w:r w:rsidRPr="00D62D3A">
        <w:rPr>
          <w:rFonts w:asciiTheme="minorBidi" w:hAnsiTheme="minorBidi"/>
          <w:i/>
          <w:iCs/>
          <w:sz w:val="24"/>
          <w:szCs w:val="24"/>
        </w:rPr>
        <w:t>Devarim</w:t>
      </w:r>
      <w:r w:rsidRPr="00D62D3A">
        <w:rPr>
          <w:rFonts w:asciiTheme="minorBidi" w:hAnsiTheme="minorBidi"/>
          <w:sz w:val="24"/>
          <w:szCs w:val="24"/>
        </w:rPr>
        <w:t xml:space="preserve"> 32:11). It appears </w:t>
      </w:r>
      <w:r w:rsidRPr="00D62D3A">
        <w:rPr>
          <w:rFonts w:asciiTheme="minorBidi" w:hAnsiTheme="minorBidi"/>
          <w:sz w:val="24"/>
          <w:szCs w:val="24"/>
        </w:rPr>
        <w:lastRenderedPageBreak/>
        <w:t xml:space="preserve">from our verse that the enemies who pursue the </w:t>
      </w:r>
      <w:r w:rsidR="00960E90" w:rsidRPr="00D62D3A">
        <w:rPr>
          <w:rFonts w:asciiTheme="minorBidi" w:hAnsiTheme="minorBidi"/>
          <w:sz w:val="24"/>
          <w:szCs w:val="24"/>
        </w:rPr>
        <w:t>group of survivors</w:t>
      </w:r>
      <w:r w:rsidRPr="00D62D3A">
        <w:rPr>
          <w:rFonts w:asciiTheme="minorBidi" w:hAnsiTheme="minorBidi"/>
          <w:sz w:val="24"/>
          <w:szCs w:val="24"/>
        </w:rPr>
        <w:t xml:space="preserve"> overtake God; they fly faster than God </w:t>
      </w:r>
      <w:r w:rsidR="00960E90" w:rsidRPr="00D62D3A">
        <w:rPr>
          <w:rFonts w:asciiTheme="minorBidi" w:hAnsiTheme="minorBidi"/>
          <w:sz w:val="24"/>
          <w:szCs w:val="24"/>
        </w:rPr>
        <w:t>can deliver</w:t>
      </w:r>
      <w:r w:rsidRPr="00D62D3A">
        <w:rPr>
          <w:rFonts w:asciiTheme="minorBidi" w:hAnsiTheme="minorBidi"/>
          <w:sz w:val="24"/>
          <w:szCs w:val="24"/>
        </w:rPr>
        <w:t xml:space="preserve">. This, of course, is not because they are actually swifter than God is. Israel’s transgressions have impeded God’s redemption; God chooses to </w:t>
      </w:r>
      <w:r w:rsidR="00960E90" w:rsidRPr="00D62D3A">
        <w:rPr>
          <w:rFonts w:asciiTheme="minorBidi" w:hAnsiTheme="minorBidi"/>
          <w:sz w:val="24"/>
          <w:szCs w:val="24"/>
        </w:rPr>
        <w:t>suspend the activities of</w:t>
      </w:r>
      <w:r w:rsidRPr="00D62D3A">
        <w:rPr>
          <w:rFonts w:asciiTheme="minorBidi" w:hAnsiTheme="minorBidi"/>
          <w:sz w:val="24"/>
          <w:szCs w:val="24"/>
        </w:rPr>
        <w:t xml:space="preserve"> His redemptive eagle, while instead bringing upon them a nation from afar, soaring and relentless, to punish the errant nation (</w:t>
      </w:r>
      <w:r w:rsidRPr="00D62D3A">
        <w:rPr>
          <w:rFonts w:asciiTheme="minorBidi" w:hAnsiTheme="minorBidi"/>
          <w:i/>
          <w:iCs/>
          <w:sz w:val="24"/>
          <w:szCs w:val="24"/>
        </w:rPr>
        <w:t>Devarim</w:t>
      </w:r>
      <w:r w:rsidRPr="00D62D3A">
        <w:rPr>
          <w:rFonts w:asciiTheme="minorBidi" w:hAnsiTheme="minorBidi"/>
          <w:sz w:val="24"/>
          <w:szCs w:val="24"/>
        </w:rPr>
        <w:t xml:space="preserve"> 28:49; </w:t>
      </w:r>
      <w:r w:rsidR="00DE3CAA" w:rsidRPr="00340BC2">
        <w:rPr>
          <w:rFonts w:asciiTheme="minorBidi" w:hAnsiTheme="minorBidi"/>
          <w:i/>
          <w:iCs/>
          <w:sz w:val="24"/>
          <w:szCs w:val="24"/>
        </w:rPr>
        <w:t>Yirmeyahu</w:t>
      </w:r>
      <w:r w:rsidRPr="00D62D3A">
        <w:rPr>
          <w:rFonts w:asciiTheme="minorBidi" w:hAnsiTheme="minorBidi"/>
          <w:sz w:val="24"/>
          <w:szCs w:val="24"/>
        </w:rPr>
        <w:t xml:space="preserve"> 4:13).</w:t>
      </w:r>
    </w:p>
    <w:p w14:paraId="79632FD2" w14:textId="77777777" w:rsidR="00B81B5B" w:rsidRPr="00D62D3A" w:rsidRDefault="00B81B5B" w:rsidP="00C9582F">
      <w:pPr>
        <w:widowControl w:val="0"/>
        <w:spacing w:after="0" w:line="240" w:lineRule="auto"/>
        <w:jc w:val="both"/>
        <w:rPr>
          <w:rFonts w:asciiTheme="minorBidi" w:hAnsiTheme="minorBidi"/>
          <w:sz w:val="24"/>
          <w:szCs w:val="24"/>
        </w:rPr>
      </w:pPr>
    </w:p>
    <w:p w14:paraId="6D2E8CB0" w14:textId="18E705DE" w:rsidR="007C6E2A" w:rsidRPr="00D62D3A" w:rsidRDefault="00B254B4" w:rsidP="00C9582F">
      <w:pPr>
        <w:widowControl w:val="0"/>
        <w:spacing w:after="0" w:line="240" w:lineRule="auto"/>
        <w:jc w:val="both"/>
        <w:rPr>
          <w:rFonts w:asciiTheme="minorBidi" w:hAnsiTheme="minorBidi"/>
          <w:sz w:val="24"/>
          <w:szCs w:val="24"/>
        </w:rPr>
      </w:pPr>
      <w:r w:rsidRPr="00D62D3A">
        <w:rPr>
          <w:rFonts w:asciiTheme="minorBidi" w:hAnsiTheme="minorBidi"/>
          <w:sz w:val="24"/>
          <w:szCs w:val="24"/>
        </w:rPr>
        <w:t xml:space="preserve">The actions of the enemy actually recall God’s actions </w:t>
      </w:r>
      <w:r w:rsidR="0067158C" w:rsidRPr="00D62D3A">
        <w:rPr>
          <w:rFonts w:asciiTheme="minorBidi" w:hAnsiTheme="minorBidi"/>
          <w:sz w:val="24"/>
          <w:szCs w:val="24"/>
        </w:rPr>
        <w:t xml:space="preserve">against His nation </w:t>
      </w:r>
      <w:r w:rsidRPr="00D62D3A">
        <w:rPr>
          <w:rFonts w:asciiTheme="minorBidi" w:hAnsiTheme="minorBidi"/>
          <w:sz w:val="24"/>
          <w:szCs w:val="24"/>
        </w:rPr>
        <w:t xml:space="preserve">in the previous chapter. God </w:t>
      </w:r>
      <w:r w:rsidRPr="00D62D3A">
        <w:rPr>
          <w:rFonts w:asciiTheme="minorBidi" w:hAnsiTheme="minorBidi"/>
          <w:b/>
          <w:bCs/>
          <w:sz w:val="24"/>
          <w:szCs w:val="24"/>
        </w:rPr>
        <w:t>pursued</w:t>
      </w:r>
      <w:r w:rsidRPr="00D62D3A">
        <w:rPr>
          <w:rFonts w:asciiTheme="minorBidi" w:hAnsiTheme="minorBidi"/>
          <w:sz w:val="24"/>
          <w:szCs w:val="24"/>
        </w:rPr>
        <w:t xml:space="preserve"> His nation (</w:t>
      </w:r>
      <w:r w:rsidRPr="00D62D3A">
        <w:rPr>
          <w:rFonts w:asciiTheme="minorBidi" w:hAnsiTheme="minorBidi"/>
          <w:i/>
          <w:iCs/>
          <w:sz w:val="24"/>
          <w:szCs w:val="24"/>
        </w:rPr>
        <w:t>Eikha</w:t>
      </w:r>
      <w:r w:rsidRPr="00D62D3A">
        <w:rPr>
          <w:rFonts w:asciiTheme="minorBidi" w:hAnsiTheme="minorBidi"/>
          <w:sz w:val="24"/>
          <w:szCs w:val="24"/>
        </w:rPr>
        <w:t xml:space="preserve"> 3:43) and lay in </w:t>
      </w:r>
      <w:r w:rsidRPr="00D62D3A">
        <w:rPr>
          <w:rFonts w:asciiTheme="minorBidi" w:hAnsiTheme="minorBidi"/>
          <w:b/>
          <w:bCs/>
          <w:sz w:val="24"/>
          <w:szCs w:val="24"/>
        </w:rPr>
        <w:t>ambush</w:t>
      </w:r>
      <w:r w:rsidRPr="00D62D3A">
        <w:rPr>
          <w:rFonts w:asciiTheme="minorBidi" w:hAnsiTheme="minorBidi"/>
          <w:sz w:val="24"/>
          <w:szCs w:val="24"/>
        </w:rPr>
        <w:t xml:space="preserve"> for the </w:t>
      </w:r>
      <w:r w:rsidRPr="00D62D3A">
        <w:rPr>
          <w:rFonts w:asciiTheme="minorBidi" w:hAnsiTheme="minorBidi"/>
          <w:i/>
          <w:iCs/>
          <w:sz w:val="24"/>
          <w:szCs w:val="24"/>
        </w:rPr>
        <w:t>gever</w:t>
      </w:r>
      <w:r w:rsidRPr="00D62D3A">
        <w:rPr>
          <w:rFonts w:asciiTheme="minorBidi" w:hAnsiTheme="minorBidi"/>
          <w:sz w:val="24"/>
          <w:szCs w:val="24"/>
        </w:rPr>
        <w:t xml:space="preserve"> (</w:t>
      </w:r>
      <w:r w:rsidRPr="00D62D3A">
        <w:rPr>
          <w:rFonts w:asciiTheme="minorBidi" w:hAnsiTheme="minorBidi"/>
          <w:i/>
          <w:iCs/>
          <w:sz w:val="24"/>
          <w:szCs w:val="24"/>
        </w:rPr>
        <w:t>Eikha</w:t>
      </w:r>
      <w:r w:rsidRPr="00D62D3A">
        <w:rPr>
          <w:rFonts w:asciiTheme="minorBidi" w:hAnsiTheme="minorBidi"/>
          <w:sz w:val="24"/>
          <w:szCs w:val="24"/>
        </w:rPr>
        <w:t xml:space="preserve"> 3:11), allowing the enemy to </w:t>
      </w:r>
      <w:r w:rsidRPr="00D62D3A">
        <w:rPr>
          <w:rFonts w:asciiTheme="minorBidi" w:hAnsiTheme="minorBidi"/>
          <w:b/>
          <w:bCs/>
          <w:sz w:val="24"/>
          <w:szCs w:val="24"/>
        </w:rPr>
        <w:t>hunt</w:t>
      </w:r>
      <w:r w:rsidRPr="00D62D3A">
        <w:rPr>
          <w:rFonts w:asciiTheme="minorBidi" w:hAnsiTheme="minorBidi"/>
          <w:sz w:val="24"/>
          <w:szCs w:val="24"/>
        </w:rPr>
        <w:t xml:space="preserve"> the </w:t>
      </w:r>
      <w:r w:rsidRPr="00D62D3A">
        <w:rPr>
          <w:rFonts w:asciiTheme="minorBidi" w:hAnsiTheme="minorBidi"/>
          <w:i/>
          <w:iCs/>
          <w:sz w:val="24"/>
          <w:szCs w:val="24"/>
        </w:rPr>
        <w:t>gever</w:t>
      </w:r>
      <w:r w:rsidRPr="00D62D3A">
        <w:rPr>
          <w:rFonts w:asciiTheme="minorBidi" w:hAnsiTheme="minorBidi"/>
          <w:sz w:val="24"/>
          <w:szCs w:val="24"/>
        </w:rPr>
        <w:t xml:space="preserve"> like a bird, without reason (</w:t>
      </w:r>
      <w:r w:rsidRPr="00D62D3A">
        <w:rPr>
          <w:rFonts w:asciiTheme="minorBidi" w:hAnsiTheme="minorBidi"/>
          <w:i/>
          <w:iCs/>
          <w:sz w:val="24"/>
          <w:szCs w:val="24"/>
        </w:rPr>
        <w:t>Eikha</w:t>
      </w:r>
      <w:r w:rsidRPr="00D62D3A">
        <w:rPr>
          <w:rFonts w:asciiTheme="minorBidi" w:hAnsiTheme="minorBidi"/>
          <w:sz w:val="24"/>
          <w:szCs w:val="24"/>
        </w:rPr>
        <w:t xml:space="preserve"> 3:52). By interweaving the enemies’ ominous behavior in this chapter with God’s punishment of the previous chapter, </w:t>
      </w:r>
      <w:r w:rsidRPr="00D62D3A">
        <w:rPr>
          <w:rFonts w:asciiTheme="minorBidi" w:hAnsiTheme="minorBidi"/>
          <w:i/>
          <w:iCs/>
          <w:sz w:val="24"/>
          <w:szCs w:val="24"/>
        </w:rPr>
        <w:t>Eikha</w:t>
      </w:r>
      <w:r w:rsidRPr="00D62D3A">
        <w:rPr>
          <w:rFonts w:asciiTheme="minorBidi" w:hAnsiTheme="minorBidi"/>
          <w:sz w:val="24"/>
          <w:szCs w:val="24"/>
        </w:rPr>
        <w:t xml:space="preserve"> reminds us that the enemies do not act independent</w:t>
      </w:r>
      <w:r w:rsidR="00F15587">
        <w:rPr>
          <w:rFonts w:asciiTheme="minorBidi" w:hAnsiTheme="minorBidi"/>
          <w:sz w:val="24"/>
          <w:szCs w:val="24"/>
        </w:rPr>
        <w:t>ly</w:t>
      </w:r>
      <w:r w:rsidRPr="00D62D3A">
        <w:rPr>
          <w:rFonts w:asciiTheme="minorBidi" w:hAnsiTheme="minorBidi"/>
          <w:sz w:val="24"/>
          <w:szCs w:val="24"/>
        </w:rPr>
        <w:t xml:space="preserve"> of God; Israel’s enemies are the agents of God’s punishment, acting in pursuance to divine will.</w:t>
      </w:r>
    </w:p>
    <w:sectPr w:rsidR="007C6E2A" w:rsidRPr="00D62D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7ED67" w14:textId="77777777" w:rsidR="008B42A4" w:rsidRDefault="008B42A4" w:rsidP="00B254B4">
      <w:pPr>
        <w:spacing w:after="0" w:line="240" w:lineRule="auto"/>
      </w:pPr>
      <w:r>
        <w:separator/>
      </w:r>
    </w:p>
  </w:endnote>
  <w:endnote w:type="continuationSeparator" w:id="0">
    <w:p w14:paraId="77B28F0F" w14:textId="77777777" w:rsidR="008B42A4" w:rsidRDefault="008B42A4" w:rsidP="00B2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14528" w14:textId="77777777" w:rsidR="008B42A4" w:rsidRDefault="008B42A4" w:rsidP="00B254B4">
      <w:pPr>
        <w:spacing w:after="0" w:line="240" w:lineRule="auto"/>
      </w:pPr>
      <w:r>
        <w:separator/>
      </w:r>
    </w:p>
  </w:footnote>
  <w:footnote w:type="continuationSeparator" w:id="0">
    <w:p w14:paraId="017EEC34" w14:textId="77777777" w:rsidR="008B42A4" w:rsidRDefault="008B42A4" w:rsidP="00B254B4">
      <w:pPr>
        <w:spacing w:after="0" w:line="240" w:lineRule="auto"/>
      </w:pPr>
      <w:r>
        <w:continuationSeparator/>
      </w:r>
    </w:p>
  </w:footnote>
  <w:footnote w:id="1">
    <w:p w14:paraId="12B3FEFB" w14:textId="2D60D137" w:rsidR="00B254B4" w:rsidRPr="00D62D3A" w:rsidRDefault="00B254B4" w:rsidP="00C9582F">
      <w:pPr>
        <w:widowControl w:val="0"/>
        <w:autoSpaceDE w:val="0"/>
        <w:autoSpaceDN w:val="0"/>
        <w:adjustRightInd w:val="0"/>
        <w:spacing w:after="0" w:line="240" w:lineRule="auto"/>
        <w:jc w:val="both"/>
        <w:rPr>
          <w:rFonts w:asciiTheme="minorBidi" w:hAnsiTheme="minorBidi"/>
        </w:rPr>
      </w:pPr>
      <w:r w:rsidRPr="00D62D3A">
        <w:rPr>
          <w:rStyle w:val="FootnoteReference"/>
          <w:rFonts w:asciiTheme="minorBidi" w:hAnsiTheme="minorBidi"/>
          <w:sz w:val="20"/>
          <w:szCs w:val="20"/>
        </w:rPr>
        <w:footnoteRef/>
      </w:r>
      <w:r w:rsidRPr="00D62D3A">
        <w:rPr>
          <w:rFonts w:asciiTheme="minorBidi" w:hAnsiTheme="minorBidi"/>
          <w:sz w:val="20"/>
          <w:szCs w:val="20"/>
        </w:rPr>
        <w:t xml:space="preserve"> Though the objective narrator slips an occasional personal pronoun into his reference to the nation, (“daughter of </w:t>
      </w:r>
      <w:r w:rsidRPr="00D62D3A">
        <w:rPr>
          <w:rFonts w:asciiTheme="minorBidi" w:hAnsiTheme="minorBidi"/>
          <w:b/>
          <w:bCs/>
          <w:sz w:val="20"/>
          <w:szCs w:val="20"/>
        </w:rPr>
        <w:t>my</w:t>
      </w:r>
      <w:r w:rsidRPr="00D62D3A">
        <w:rPr>
          <w:rFonts w:asciiTheme="minorBidi" w:hAnsiTheme="minorBidi"/>
          <w:sz w:val="20"/>
          <w:szCs w:val="20"/>
        </w:rPr>
        <w:t xml:space="preserve"> nation”, verses 3, 6, 10), verses 17-20 represent the only actual </w:t>
      </w:r>
      <w:r w:rsidR="00DE3CAA" w:rsidRPr="00340BC2">
        <w:rPr>
          <w:rFonts w:asciiTheme="minorBidi" w:hAnsiTheme="minorBidi"/>
          <w:sz w:val="20"/>
          <w:szCs w:val="20"/>
        </w:rPr>
        <w:t>first-person</w:t>
      </w:r>
      <w:r w:rsidRPr="00D62D3A">
        <w:rPr>
          <w:rFonts w:asciiTheme="minorBidi" w:hAnsiTheme="minorBidi"/>
          <w:sz w:val="20"/>
          <w:szCs w:val="20"/>
        </w:rPr>
        <w:t xml:space="preserve"> account in the chapter.</w:t>
      </w:r>
    </w:p>
  </w:footnote>
  <w:footnote w:id="2">
    <w:p w14:paraId="1E49A56C" w14:textId="18F1B304" w:rsidR="00B254B4" w:rsidRPr="00D62D3A" w:rsidRDefault="00B254B4" w:rsidP="00C9582F">
      <w:pPr>
        <w:pStyle w:val="FootnoteText"/>
        <w:jc w:val="both"/>
        <w:rPr>
          <w:rFonts w:asciiTheme="minorBidi" w:hAnsiTheme="minorBidi"/>
        </w:rPr>
      </w:pPr>
      <w:r w:rsidRPr="00D62D3A">
        <w:rPr>
          <w:rStyle w:val="FootnoteReference"/>
          <w:rFonts w:asciiTheme="minorBidi" w:hAnsiTheme="minorBidi"/>
        </w:rPr>
        <w:footnoteRef/>
      </w:r>
      <w:r w:rsidRPr="00D62D3A">
        <w:rPr>
          <w:rFonts w:asciiTheme="minorBidi" w:hAnsiTheme="minorBidi"/>
        </w:rPr>
        <w:t xml:space="preserve"> The word </w:t>
      </w:r>
      <w:r w:rsidRPr="00D62D3A">
        <w:rPr>
          <w:rFonts w:asciiTheme="minorBidi" w:hAnsiTheme="minorBidi"/>
          <w:i/>
          <w:iCs/>
        </w:rPr>
        <w:t>ketz</w:t>
      </w:r>
      <w:r w:rsidRPr="00D62D3A">
        <w:rPr>
          <w:rFonts w:asciiTheme="minorBidi" w:hAnsiTheme="minorBidi"/>
        </w:rPr>
        <w:t xml:space="preserve"> appears twice in this sentence, recalling </w:t>
      </w:r>
      <w:r w:rsidR="008E29A5" w:rsidRPr="00D62D3A">
        <w:rPr>
          <w:rFonts w:asciiTheme="minorBidi" w:hAnsiTheme="minorBidi"/>
          <w:i/>
          <w:iCs/>
        </w:rPr>
        <w:t>Yechezk</w:t>
      </w:r>
      <w:r w:rsidRPr="00D62D3A">
        <w:rPr>
          <w:rFonts w:asciiTheme="minorBidi" w:hAnsiTheme="minorBidi"/>
          <w:i/>
          <w:iCs/>
        </w:rPr>
        <w:t>el</w:t>
      </w:r>
      <w:r w:rsidRPr="00D62D3A">
        <w:rPr>
          <w:rFonts w:asciiTheme="minorBidi" w:hAnsiTheme="minorBidi"/>
        </w:rPr>
        <w:t xml:space="preserve"> </w:t>
      </w:r>
      <w:r w:rsidR="00F15587">
        <w:rPr>
          <w:rFonts w:asciiTheme="minorBidi" w:hAnsiTheme="minorBidi"/>
        </w:rPr>
        <w:t>C</w:t>
      </w:r>
      <w:r w:rsidRPr="00D62D3A">
        <w:rPr>
          <w:rFonts w:asciiTheme="minorBidi" w:hAnsiTheme="minorBidi"/>
        </w:rPr>
        <w:t xml:space="preserve">hapter </w:t>
      </w:r>
      <w:r w:rsidR="00F15587">
        <w:rPr>
          <w:rFonts w:asciiTheme="minorBidi" w:hAnsiTheme="minorBidi"/>
        </w:rPr>
        <w:t>7</w:t>
      </w:r>
      <w:r w:rsidRPr="00D62D3A">
        <w:rPr>
          <w:rFonts w:asciiTheme="minorBidi" w:hAnsiTheme="minorBidi"/>
        </w:rPr>
        <w:t>, which features this word to describe Jerusalem’s end (</w:t>
      </w:r>
      <w:r w:rsidR="00F15587">
        <w:rPr>
          <w:rFonts w:asciiTheme="minorBidi" w:hAnsiTheme="minorBidi"/>
        </w:rPr>
        <w:t xml:space="preserve">vv. </w:t>
      </w:r>
      <w:r w:rsidRPr="00D62D3A">
        <w:rPr>
          <w:rFonts w:asciiTheme="minorBidi" w:hAnsiTheme="minorBidi"/>
        </w:rPr>
        <w:t xml:space="preserve">2, 5). This terrible chapter in </w:t>
      </w:r>
      <w:r w:rsidR="008E29A5" w:rsidRPr="00D62D3A">
        <w:rPr>
          <w:rFonts w:asciiTheme="minorBidi" w:hAnsiTheme="minorBidi"/>
          <w:i/>
          <w:iCs/>
        </w:rPr>
        <w:t>Yechezkel</w:t>
      </w:r>
      <w:r w:rsidRPr="00D62D3A">
        <w:rPr>
          <w:rFonts w:asciiTheme="minorBidi" w:hAnsiTheme="minorBidi"/>
        </w:rPr>
        <w:t xml:space="preserve"> contains several intriguing parallels to the book of </w:t>
      </w:r>
      <w:r w:rsidRPr="00D62D3A">
        <w:rPr>
          <w:rFonts w:asciiTheme="minorBidi" w:hAnsiTheme="minorBidi"/>
          <w:i/>
          <w:iCs/>
        </w:rPr>
        <w:t>Eikha</w:t>
      </w:r>
      <w:r w:rsidRPr="00D62D3A">
        <w:rPr>
          <w:rFonts w:asciiTheme="minorBidi" w:hAnsiTheme="minorBidi"/>
        </w:rPr>
        <w:t xml:space="preserve">, illustrating that its primary goal is to prepare Judah for the upcoming catastrophe that finds expression in </w:t>
      </w:r>
      <w:r w:rsidRPr="00D62D3A">
        <w:rPr>
          <w:rFonts w:asciiTheme="minorBidi" w:hAnsiTheme="minorBidi"/>
          <w:i/>
          <w:iCs/>
        </w:rPr>
        <w:t>Eikha</w:t>
      </w:r>
      <w:r w:rsidRPr="00D62D3A">
        <w:rPr>
          <w:rFonts w:asciiTheme="minorBidi" w:hAnsiTheme="minorBidi"/>
        </w:rPr>
        <w:t xml:space="preserve">. Compare for example, </w:t>
      </w:r>
      <w:r w:rsidR="008E29A5" w:rsidRPr="00D62D3A">
        <w:rPr>
          <w:rFonts w:asciiTheme="minorBidi" w:hAnsiTheme="minorBidi"/>
          <w:i/>
          <w:iCs/>
        </w:rPr>
        <w:t>Yechezkel</w:t>
      </w:r>
      <w:r w:rsidRPr="00D62D3A">
        <w:rPr>
          <w:rFonts w:asciiTheme="minorBidi" w:hAnsiTheme="minorBidi"/>
        </w:rPr>
        <w:t xml:space="preserve"> 7:15 to </w:t>
      </w:r>
      <w:r w:rsidRPr="00D62D3A">
        <w:rPr>
          <w:rFonts w:asciiTheme="minorBidi" w:hAnsiTheme="minorBidi"/>
          <w:i/>
          <w:iCs/>
        </w:rPr>
        <w:t>Eikha</w:t>
      </w:r>
      <w:r w:rsidRPr="00D62D3A">
        <w:rPr>
          <w:rFonts w:asciiTheme="minorBidi" w:hAnsiTheme="minorBidi"/>
        </w:rPr>
        <w:t xml:space="preserve"> 1:20; </w:t>
      </w:r>
      <w:r w:rsidR="008E29A5" w:rsidRPr="00D62D3A">
        <w:rPr>
          <w:rFonts w:asciiTheme="minorBidi" w:hAnsiTheme="minorBidi"/>
          <w:i/>
          <w:iCs/>
        </w:rPr>
        <w:t>Yechezkel</w:t>
      </w:r>
      <w:r w:rsidRPr="00D62D3A">
        <w:rPr>
          <w:rFonts w:asciiTheme="minorBidi" w:hAnsiTheme="minorBidi"/>
        </w:rPr>
        <w:t xml:space="preserve"> 7:19 to </w:t>
      </w:r>
      <w:r w:rsidRPr="00D62D3A">
        <w:rPr>
          <w:rFonts w:asciiTheme="minorBidi" w:hAnsiTheme="minorBidi"/>
          <w:i/>
          <w:iCs/>
        </w:rPr>
        <w:t>Eikha</w:t>
      </w:r>
      <w:r w:rsidRPr="00D62D3A">
        <w:rPr>
          <w:rFonts w:asciiTheme="minorBidi" w:hAnsiTheme="minorBidi"/>
        </w:rPr>
        <w:t xml:space="preserve"> 4:1; </w:t>
      </w:r>
      <w:r w:rsidR="008E29A5" w:rsidRPr="00D62D3A">
        <w:rPr>
          <w:rFonts w:asciiTheme="minorBidi" w:hAnsiTheme="minorBidi"/>
          <w:i/>
          <w:iCs/>
        </w:rPr>
        <w:t>Yechezkel</w:t>
      </w:r>
      <w:r w:rsidRPr="00D62D3A">
        <w:rPr>
          <w:rFonts w:asciiTheme="minorBidi" w:hAnsiTheme="minorBidi"/>
        </w:rPr>
        <w:t xml:space="preserve"> 7:20 to </w:t>
      </w:r>
      <w:r w:rsidRPr="00D62D3A">
        <w:rPr>
          <w:rFonts w:asciiTheme="minorBidi" w:hAnsiTheme="minorBidi"/>
          <w:i/>
          <w:iCs/>
        </w:rPr>
        <w:t>Eikha</w:t>
      </w:r>
      <w:r w:rsidRPr="00D62D3A">
        <w:rPr>
          <w:rFonts w:asciiTheme="minorBidi" w:hAnsiTheme="minorBidi"/>
        </w:rPr>
        <w:t xml:space="preserve"> 1:</w:t>
      </w:r>
      <w:r w:rsidR="00340BC2" w:rsidRPr="00340BC2">
        <w:rPr>
          <w:rFonts w:asciiTheme="minorBidi" w:hAnsiTheme="minorBidi"/>
        </w:rPr>
        <w:t>8; Yechezkel</w:t>
      </w:r>
      <w:r w:rsidRPr="00D62D3A">
        <w:rPr>
          <w:rFonts w:asciiTheme="minorBidi" w:hAnsiTheme="minorBidi"/>
        </w:rPr>
        <w:t xml:space="preserve"> 7:26 to </w:t>
      </w:r>
      <w:r w:rsidRPr="00D62D3A">
        <w:rPr>
          <w:rFonts w:asciiTheme="minorBidi" w:hAnsiTheme="minorBidi"/>
          <w:i/>
          <w:iCs/>
        </w:rPr>
        <w:t>Eikha</w:t>
      </w:r>
      <w:r w:rsidRPr="00D62D3A">
        <w:rPr>
          <w:rFonts w:asciiTheme="minorBidi" w:hAnsiTheme="minorBidi"/>
        </w:rPr>
        <w:t xml:space="preserve"> 4:13, 16.</w:t>
      </w:r>
    </w:p>
  </w:footnote>
  <w:footnote w:id="3">
    <w:p w14:paraId="0A5BE998" w14:textId="74DA0315" w:rsidR="00B254B4" w:rsidRPr="00D62D3A" w:rsidRDefault="00B254B4" w:rsidP="00C9582F">
      <w:pPr>
        <w:pStyle w:val="FootnoteText"/>
        <w:jc w:val="both"/>
        <w:rPr>
          <w:rFonts w:asciiTheme="minorBidi" w:hAnsiTheme="minorBidi"/>
        </w:rPr>
      </w:pPr>
      <w:r w:rsidRPr="00D62D3A">
        <w:rPr>
          <w:rStyle w:val="FootnoteReference"/>
          <w:rFonts w:asciiTheme="minorBidi" w:hAnsiTheme="minorBidi"/>
        </w:rPr>
        <w:footnoteRef/>
      </w:r>
      <w:r w:rsidRPr="00D62D3A">
        <w:rPr>
          <w:rFonts w:asciiTheme="minorBidi" w:hAnsiTheme="minorBidi"/>
        </w:rPr>
        <w:t xml:space="preserve"> The unusual alliteration includes three words in rapid succession that begin with </w:t>
      </w:r>
      <w:r w:rsidRPr="00D62D3A">
        <w:rPr>
          <w:rFonts w:asciiTheme="minorBidi" w:hAnsiTheme="minorBidi"/>
          <w:i/>
          <w:iCs/>
        </w:rPr>
        <w:t>ayin</w:t>
      </w:r>
      <w:r w:rsidRPr="00D62D3A">
        <w:rPr>
          <w:rFonts w:asciiTheme="minorBidi" w:hAnsiTheme="minorBidi"/>
        </w:rPr>
        <w:t xml:space="preserve">, followed by four </w:t>
      </w:r>
      <w:r w:rsidR="00340BC2" w:rsidRPr="00340BC2">
        <w:rPr>
          <w:rFonts w:asciiTheme="minorBidi" w:hAnsiTheme="minorBidi"/>
          <w:i/>
          <w:iCs/>
        </w:rPr>
        <w:t>tzadi</w:t>
      </w:r>
      <w:r w:rsidRPr="00D62D3A">
        <w:rPr>
          <w:rFonts w:asciiTheme="minorBidi" w:hAnsiTheme="minorBidi"/>
        </w:rPr>
        <w:t xml:space="preserve"> words, and then four words that begins with </w:t>
      </w:r>
      <w:r w:rsidR="00D62D3A" w:rsidRPr="00D62D3A">
        <w:rPr>
          <w:rFonts w:asciiTheme="minorBidi" w:hAnsiTheme="minorBidi"/>
          <w:i/>
          <w:iCs/>
        </w:rPr>
        <w:t>k</w:t>
      </w:r>
      <w:r w:rsidR="00D62D3A">
        <w:rPr>
          <w:rFonts w:asciiTheme="minorBidi" w:hAnsiTheme="minorBidi"/>
          <w:i/>
          <w:iCs/>
        </w:rPr>
        <w:t>a</w:t>
      </w:r>
      <w:r w:rsidR="00D62D3A" w:rsidRPr="00D62D3A">
        <w:rPr>
          <w:rFonts w:asciiTheme="minorBidi" w:hAnsiTheme="minorBidi"/>
          <w:i/>
          <w:iCs/>
        </w:rPr>
        <w:t>f</w:t>
      </w:r>
      <w:r w:rsidRPr="00D62D3A">
        <w:rPr>
          <w:rFonts w:asciiTheme="minorBidi" w:hAnsiTheme="minorBidi"/>
        </w:rPr>
        <w:t>.</w:t>
      </w:r>
    </w:p>
  </w:footnote>
  <w:footnote w:id="4">
    <w:p w14:paraId="031D1908" w14:textId="77777777" w:rsidR="00B254B4" w:rsidRPr="00D62D3A" w:rsidRDefault="00B254B4" w:rsidP="00C9582F">
      <w:pPr>
        <w:pStyle w:val="FootnoteText"/>
        <w:jc w:val="both"/>
        <w:rPr>
          <w:rFonts w:asciiTheme="minorBidi" w:hAnsiTheme="minorBidi"/>
        </w:rPr>
      </w:pPr>
      <w:r w:rsidRPr="00D62D3A">
        <w:rPr>
          <w:rStyle w:val="FootnoteReference"/>
          <w:rFonts w:asciiTheme="minorBidi" w:hAnsiTheme="minorBidi"/>
        </w:rPr>
        <w:footnoteRef/>
      </w:r>
      <w:r w:rsidRPr="00D62D3A">
        <w:rPr>
          <w:rFonts w:asciiTheme="minorBidi" w:hAnsiTheme="minorBidi"/>
        </w:rPr>
        <w:t xml:space="preserve"> In Hebrew, the effect is even more pronounced, as the first two sentences contain two words, while the third has two beats (</w:t>
      </w:r>
      <w:r w:rsidR="008E41D8" w:rsidRPr="00D62D3A">
        <w:rPr>
          <w:rFonts w:asciiTheme="minorBidi" w:hAnsiTheme="minorBidi"/>
        </w:rPr>
        <w:t>al</w:t>
      </w:r>
      <w:r w:rsidRPr="00D62D3A">
        <w:rPr>
          <w:rFonts w:asciiTheme="minorBidi" w:hAnsiTheme="minorBidi"/>
        </w:rPr>
        <w:t>though it has three words, it only has two stressed syllables.)</w:t>
      </w:r>
    </w:p>
  </w:footnote>
  <w:footnote w:id="5">
    <w:p w14:paraId="0E55ECD9" w14:textId="01D25901" w:rsidR="00B254B4" w:rsidRPr="00D62D3A" w:rsidRDefault="00B254B4" w:rsidP="00C9582F">
      <w:pPr>
        <w:pStyle w:val="FootnoteText"/>
        <w:jc w:val="both"/>
        <w:rPr>
          <w:rFonts w:asciiTheme="minorBidi" w:hAnsiTheme="minorBidi"/>
        </w:rPr>
      </w:pPr>
      <w:r w:rsidRPr="00D62D3A">
        <w:rPr>
          <w:rStyle w:val="FootnoteReference"/>
          <w:rFonts w:asciiTheme="minorBidi" w:hAnsiTheme="minorBidi"/>
        </w:rPr>
        <w:footnoteRef/>
      </w:r>
      <w:r w:rsidRPr="00D62D3A">
        <w:rPr>
          <w:rFonts w:asciiTheme="minorBidi" w:hAnsiTheme="minorBidi"/>
        </w:rPr>
        <w:t xml:space="preserve"> See Rashi on </w:t>
      </w:r>
      <w:r w:rsidRPr="00D62D3A">
        <w:rPr>
          <w:rFonts w:asciiTheme="minorBidi" w:hAnsiTheme="minorBidi"/>
          <w:i/>
          <w:iCs/>
        </w:rPr>
        <w:t>Eikha</w:t>
      </w:r>
      <w:r w:rsidRPr="00D62D3A">
        <w:rPr>
          <w:rFonts w:asciiTheme="minorBidi" w:hAnsiTheme="minorBidi"/>
        </w:rPr>
        <w:t xml:space="preserve"> 4:17. See also </w:t>
      </w:r>
      <w:r w:rsidR="00F15587">
        <w:rPr>
          <w:rFonts w:asciiTheme="minorBidi" w:hAnsiTheme="minorBidi"/>
        </w:rPr>
        <w:t>i</w:t>
      </w:r>
      <w:r w:rsidRPr="00D62D3A">
        <w:rPr>
          <w:rFonts w:asciiTheme="minorBidi" w:hAnsiTheme="minorBidi"/>
        </w:rPr>
        <w:t xml:space="preserve">bn Ezra, who adds that they may have been relying on Assyria as well. Presumably </w:t>
      </w:r>
      <w:r w:rsidR="00F15587">
        <w:rPr>
          <w:rFonts w:asciiTheme="minorBidi" w:hAnsiTheme="minorBidi"/>
        </w:rPr>
        <w:t>i</w:t>
      </w:r>
      <w:r w:rsidRPr="00D62D3A">
        <w:rPr>
          <w:rFonts w:asciiTheme="minorBidi" w:hAnsiTheme="minorBidi"/>
        </w:rPr>
        <w:t xml:space="preserve">bn Ezra draws this idea from biblical passages which refer to Israel’s erroneous reliance on these two nations (see e.g. </w:t>
      </w:r>
      <w:r w:rsidR="00340BC2" w:rsidRPr="00340BC2">
        <w:rPr>
          <w:rFonts w:asciiTheme="minorBidi" w:hAnsiTheme="minorBidi"/>
          <w:i/>
          <w:iCs/>
        </w:rPr>
        <w:t>Yirmeyahu</w:t>
      </w:r>
      <w:r w:rsidRPr="00D62D3A">
        <w:rPr>
          <w:rFonts w:asciiTheme="minorBidi" w:hAnsiTheme="minorBidi"/>
        </w:rPr>
        <w:t xml:space="preserve"> 2:18; </w:t>
      </w:r>
      <w:r w:rsidRPr="00D62D3A">
        <w:rPr>
          <w:rFonts w:asciiTheme="minorBidi" w:hAnsiTheme="minorBidi"/>
          <w:i/>
          <w:iCs/>
        </w:rPr>
        <w:t>Hos</w:t>
      </w:r>
      <w:r w:rsidR="000519CD" w:rsidRPr="00D62D3A">
        <w:rPr>
          <w:rFonts w:asciiTheme="minorBidi" w:hAnsiTheme="minorBidi"/>
          <w:i/>
          <w:iCs/>
        </w:rPr>
        <w:t>h</w:t>
      </w:r>
      <w:r w:rsidRPr="00D62D3A">
        <w:rPr>
          <w:rFonts w:asciiTheme="minorBidi" w:hAnsiTheme="minorBidi"/>
          <w:i/>
          <w:iCs/>
        </w:rPr>
        <w:t>ea</w:t>
      </w:r>
      <w:r w:rsidRPr="00D62D3A">
        <w:rPr>
          <w:rFonts w:asciiTheme="minorBidi" w:hAnsiTheme="minorBidi"/>
        </w:rPr>
        <w:t xml:space="preserve"> 6:11). See especially </w:t>
      </w:r>
      <w:r w:rsidRPr="00D62D3A">
        <w:rPr>
          <w:rFonts w:asciiTheme="minorBidi" w:hAnsiTheme="minorBidi"/>
          <w:i/>
          <w:iCs/>
        </w:rPr>
        <w:t>Eikha</w:t>
      </w:r>
      <w:r w:rsidRPr="00D62D3A">
        <w:rPr>
          <w:rFonts w:asciiTheme="minorBidi" w:hAnsiTheme="minorBidi"/>
        </w:rPr>
        <w:t xml:space="preserve"> 5:6.</w:t>
      </w:r>
    </w:p>
  </w:footnote>
  <w:footnote w:id="6">
    <w:p w14:paraId="116C095E" w14:textId="77777777" w:rsidR="00B254B4" w:rsidRPr="00D62D3A" w:rsidRDefault="00B254B4" w:rsidP="00C9582F">
      <w:pPr>
        <w:pStyle w:val="FootnoteText"/>
        <w:jc w:val="both"/>
        <w:rPr>
          <w:rFonts w:asciiTheme="minorBidi" w:hAnsiTheme="minorBidi"/>
        </w:rPr>
      </w:pPr>
      <w:r w:rsidRPr="00D62D3A">
        <w:rPr>
          <w:rStyle w:val="FootnoteReference"/>
          <w:rFonts w:asciiTheme="minorBidi" w:hAnsiTheme="minorBidi"/>
        </w:rPr>
        <w:footnoteRef/>
      </w:r>
      <w:r w:rsidRPr="00D62D3A">
        <w:rPr>
          <w:rFonts w:asciiTheme="minorBidi" w:hAnsiTheme="minorBidi"/>
        </w:rPr>
        <w:t xml:space="preserve"> </w:t>
      </w:r>
      <w:r w:rsidR="000519CD" w:rsidRPr="00D62D3A">
        <w:rPr>
          <w:rFonts w:asciiTheme="minorBidi" w:hAnsiTheme="minorBidi"/>
          <w:i/>
          <w:iCs/>
        </w:rPr>
        <w:t>Yechezk</w:t>
      </w:r>
      <w:r w:rsidRPr="00D62D3A">
        <w:rPr>
          <w:rFonts w:asciiTheme="minorBidi" w:hAnsiTheme="minorBidi"/>
          <w:i/>
          <w:iCs/>
        </w:rPr>
        <w:t>el</w:t>
      </w:r>
      <w:r w:rsidRPr="00D62D3A">
        <w:rPr>
          <w:rFonts w:asciiTheme="minorBidi" w:hAnsiTheme="minorBidi"/>
        </w:rPr>
        <w:t xml:space="preserve"> 29:6-7 appears to reference this event as well.</w:t>
      </w:r>
    </w:p>
  </w:footnote>
  <w:footnote w:id="7">
    <w:p w14:paraId="78B01F08" w14:textId="77777777" w:rsidR="00B254B4" w:rsidRPr="00D62D3A" w:rsidRDefault="00B254B4" w:rsidP="00C9582F">
      <w:pPr>
        <w:pStyle w:val="FootnoteText"/>
        <w:jc w:val="both"/>
        <w:rPr>
          <w:rFonts w:asciiTheme="minorBidi" w:hAnsiTheme="minorBidi"/>
        </w:rPr>
      </w:pPr>
      <w:r w:rsidRPr="00D62D3A">
        <w:rPr>
          <w:rStyle w:val="FootnoteReference"/>
          <w:rFonts w:asciiTheme="minorBidi" w:hAnsiTheme="minorBidi"/>
        </w:rPr>
        <w:footnoteRef/>
      </w:r>
      <w:r w:rsidRPr="00D62D3A">
        <w:rPr>
          <w:rFonts w:asciiTheme="minorBidi" w:hAnsiTheme="minorBidi"/>
        </w:rPr>
        <w:t xml:space="preserve"> This echoes ideas that we have already encountered in our study of the book of </w:t>
      </w:r>
      <w:r w:rsidRPr="00D62D3A">
        <w:rPr>
          <w:rFonts w:asciiTheme="minorBidi" w:hAnsiTheme="minorBidi"/>
          <w:i/>
          <w:iCs/>
        </w:rPr>
        <w:t>Eikha</w:t>
      </w:r>
      <w:r w:rsidRPr="00D62D3A">
        <w:rPr>
          <w:rFonts w:asciiTheme="minorBidi" w:hAnsiTheme="minorBidi"/>
        </w:rPr>
        <w:t xml:space="preserve"> (e.g. 1:2; 19).</w:t>
      </w:r>
    </w:p>
  </w:footnote>
  <w:footnote w:id="8">
    <w:p w14:paraId="17A3657A" w14:textId="7DAD1A61" w:rsidR="00B254B4" w:rsidRPr="00D62D3A" w:rsidRDefault="00B254B4" w:rsidP="00C9582F">
      <w:pPr>
        <w:pStyle w:val="FootnoteText"/>
        <w:jc w:val="both"/>
        <w:rPr>
          <w:rFonts w:asciiTheme="minorBidi" w:hAnsiTheme="minorBidi"/>
        </w:rPr>
      </w:pPr>
      <w:r w:rsidRPr="00D62D3A">
        <w:rPr>
          <w:rStyle w:val="FootnoteReference"/>
          <w:rFonts w:asciiTheme="minorBidi" w:hAnsiTheme="minorBidi"/>
        </w:rPr>
        <w:footnoteRef/>
      </w:r>
      <w:r w:rsidRPr="00D62D3A">
        <w:rPr>
          <w:rFonts w:asciiTheme="minorBidi" w:hAnsiTheme="minorBidi"/>
        </w:rPr>
        <w:t xml:space="preserve"> Note that </w:t>
      </w:r>
      <w:r w:rsidR="000519CD" w:rsidRPr="00D62D3A">
        <w:rPr>
          <w:rFonts w:asciiTheme="minorBidi" w:hAnsiTheme="minorBidi"/>
          <w:i/>
          <w:iCs/>
        </w:rPr>
        <w:t>Yeshayahu</w:t>
      </w:r>
      <w:r w:rsidRPr="00D62D3A">
        <w:rPr>
          <w:rFonts w:asciiTheme="minorBidi" w:hAnsiTheme="minorBidi"/>
        </w:rPr>
        <w:t xml:space="preserve"> 31:1-3 uses the word </w:t>
      </w:r>
      <w:r w:rsidRPr="00D62D3A">
        <w:rPr>
          <w:rFonts w:asciiTheme="minorBidi" w:hAnsiTheme="minorBidi"/>
          <w:i/>
          <w:iCs/>
        </w:rPr>
        <w:t>ezer</w:t>
      </w:r>
      <w:r w:rsidRPr="00D62D3A">
        <w:rPr>
          <w:rFonts w:asciiTheme="minorBidi" w:hAnsiTheme="minorBidi"/>
        </w:rPr>
        <w:t xml:space="preserve"> four times in describing Israel’s reliance on Egypt</w:t>
      </w:r>
      <w:r w:rsidR="00340BC2">
        <w:rPr>
          <w:rFonts w:asciiTheme="minorBidi" w:hAnsiTheme="minorBidi"/>
        </w:rPr>
        <w:t>’</w:t>
      </w:r>
      <w:r w:rsidRPr="00D62D3A">
        <w:rPr>
          <w:rFonts w:asciiTheme="minorBidi" w:hAnsiTheme="minorBidi"/>
        </w:rPr>
        <w:t xml:space="preserve">s help and the futility of depending upon their assistance. See also </w:t>
      </w:r>
      <w:r w:rsidRPr="00D62D3A">
        <w:rPr>
          <w:rFonts w:asciiTheme="minorBidi" w:hAnsiTheme="minorBidi"/>
          <w:i/>
          <w:iCs/>
        </w:rPr>
        <w:t>Eikha</w:t>
      </w:r>
      <w:r w:rsidRPr="00D62D3A">
        <w:rPr>
          <w:rFonts w:asciiTheme="minorBidi" w:hAnsiTheme="minorBidi"/>
        </w:rPr>
        <w:t xml:space="preserve"> 1:7, which states simply that no one helps (</w:t>
      </w:r>
      <w:r w:rsidRPr="00D62D3A">
        <w:rPr>
          <w:rFonts w:asciiTheme="minorBidi" w:hAnsiTheme="minorBidi"/>
          <w:i/>
          <w:iCs/>
        </w:rPr>
        <w:t>ozer</w:t>
      </w:r>
      <w:r w:rsidRPr="00D62D3A">
        <w:rPr>
          <w:rFonts w:asciiTheme="minorBidi" w:hAnsiTheme="minorBidi"/>
        </w:rPr>
        <w:t xml:space="preserve">) Jerusalem. </w:t>
      </w:r>
      <w:r w:rsidRPr="00D62D3A">
        <w:rPr>
          <w:rFonts w:asciiTheme="minorBidi" w:hAnsiTheme="minorBidi"/>
          <w:i/>
          <w:iCs/>
        </w:rPr>
        <w:t>Na</w:t>
      </w:r>
      <w:r w:rsidR="000519CD" w:rsidRPr="00D62D3A">
        <w:rPr>
          <w:rFonts w:asciiTheme="minorBidi" w:hAnsiTheme="minorBidi"/>
          <w:i/>
          <w:iCs/>
        </w:rPr>
        <w:t>c</w:t>
      </w:r>
      <w:r w:rsidRPr="00D62D3A">
        <w:rPr>
          <w:rFonts w:asciiTheme="minorBidi" w:hAnsiTheme="minorBidi"/>
          <w:i/>
          <w:iCs/>
        </w:rPr>
        <w:t>hum</w:t>
      </w:r>
      <w:r w:rsidRPr="00D62D3A">
        <w:rPr>
          <w:rFonts w:asciiTheme="minorBidi" w:hAnsiTheme="minorBidi"/>
        </w:rPr>
        <w:t xml:space="preserve"> 3:9 similarly prophesies of the futility of relying on Egypt’s help.</w:t>
      </w:r>
    </w:p>
  </w:footnote>
  <w:footnote w:id="9">
    <w:p w14:paraId="7278BEA0" w14:textId="77777777" w:rsidR="000519CD" w:rsidRPr="00D62D3A" w:rsidRDefault="000519CD" w:rsidP="00C9582F">
      <w:pPr>
        <w:pStyle w:val="FootnoteText"/>
        <w:rPr>
          <w:rFonts w:asciiTheme="minorBidi" w:hAnsiTheme="minorBidi"/>
        </w:rPr>
      </w:pPr>
      <w:r w:rsidRPr="00D62D3A">
        <w:rPr>
          <w:rStyle w:val="FootnoteReference"/>
          <w:rFonts w:asciiTheme="minorBidi" w:hAnsiTheme="minorBidi"/>
        </w:rPr>
        <w:footnoteRef/>
      </w:r>
      <w:r w:rsidRPr="00D62D3A">
        <w:rPr>
          <w:rFonts w:asciiTheme="minorBidi" w:hAnsiTheme="minorBidi"/>
        </w:rPr>
        <w:t xml:space="preserve"> Although </w:t>
      </w:r>
      <w:r w:rsidRPr="00D62D3A">
        <w:rPr>
          <w:rFonts w:asciiTheme="minorBidi" w:hAnsiTheme="minorBidi"/>
          <w:i/>
          <w:iCs/>
        </w:rPr>
        <w:t>Eikha</w:t>
      </w:r>
      <w:r w:rsidRPr="00D62D3A">
        <w:rPr>
          <w:rFonts w:asciiTheme="minorBidi" w:hAnsiTheme="minorBidi"/>
        </w:rPr>
        <w:t xml:space="preserve"> 2:11 employs a similar verb (</w:t>
      </w:r>
      <w:r w:rsidRPr="00D62D3A">
        <w:rPr>
          <w:rFonts w:asciiTheme="minorBidi" w:hAnsiTheme="minorBidi"/>
          <w:i/>
          <w:iCs/>
        </w:rPr>
        <w:t>kalu</w:t>
      </w:r>
      <w:r w:rsidRPr="00D62D3A">
        <w:rPr>
          <w:rFonts w:asciiTheme="minorBidi" w:hAnsiTheme="minorBidi"/>
        </w:rPr>
        <w:t xml:space="preserve">) to modify the word </w:t>
      </w:r>
      <w:r w:rsidRPr="00D62D3A">
        <w:rPr>
          <w:rFonts w:asciiTheme="minorBidi" w:hAnsiTheme="minorBidi"/>
          <w:i/>
          <w:iCs/>
        </w:rPr>
        <w:t>ayin</w:t>
      </w:r>
      <w:r w:rsidRPr="00D62D3A">
        <w:rPr>
          <w:rFonts w:asciiTheme="minorBidi" w:hAnsiTheme="minorBidi"/>
        </w:rPr>
        <w:t>, there the phrase refers to tears, while here it refers to the strain of watching for a savior that does not come.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167513"/>
      <w:docPartObj>
        <w:docPartGallery w:val="Page Numbers (Top of Page)"/>
        <w:docPartUnique/>
      </w:docPartObj>
    </w:sdtPr>
    <w:sdtEndPr>
      <w:rPr>
        <w:noProof/>
      </w:rPr>
    </w:sdtEndPr>
    <w:sdtContent>
      <w:p w14:paraId="5B05056B" w14:textId="77777777" w:rsidR="008E29A5" w:rsidRDefault="008E29A5">
        <w:pPr>
          <w:pStyle w:val="Header"/>
          <w:jc w:val="right"/>
        </w:pPr>
        <w:r>
          <w:fldChar w:fldCharType="begin"/>
        </w:r>
        <w:r>
          <w:instrText xml:space="preserve"> PAGE   \* MERGEFORMAT </w:instrText>
        </w:r>
        <w:r>
          <w:fldChar w:fldCharType="separate"/>
        </w:r>
        <w:r w:rsidR="00C9582F">
          <w:rPr>
            <w:noProof/>
          </w:rPr>
          <w:t>1</w:t>
        </w:r>
        <w:r>
          <w:rPr>
            <w:noProof/>
          </w:rPr>
          <w:fldChar w:fldCharType="end"/>
        </w:r>
      </w:p>
    </w:sdtContent>
  </w:sdt>
  <w:p w14:paraId="6AADAE2A" w14:textId="77777777" w:rsidR="008E29A5" w:rsidRDefault="008E2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D1"/>
    <w:rsid w:val="0002399F"/>
    <w:rsid w:val="000519CD"/>
    <w:rsid w:val="000F7474"/>
    <w:rsid w:val="00170E16"/>
    <w:rsid w:val="002352FA"/>
    <w:rsid w:val="00236980"/>
    <w:rsid w:val="00340BC2"/>
    <w:rsid w:val="003B226B"/>
    <w:rsid w:val="003F1A90"/>
    <w:rsid w:val="00471ACF"/>
    <w:rsid w:val="00473284"/>
    <w:rsid w:val="004E65A1"/>
    <w:rsid w:val="00635473"/>
    <w:rsid w:val="0067158C"/>
    <w:rsid w:val="00681710"/>
    <w:rsid w:val="007469A6"/>
    <w:rsid w:val="007C01BF"/>
    <w:rsid w:val="007C4FE1"/>
    <w:rsid w:val="008B42A4"/>
    <w:rsid w:val="008C47BC"/>
    <w:rsid w:val="008E29A5"/>
    <w:rsid w:val="008E41D8"/>
    <w:rsid w:val="00960E90"/>
    <w:rsid w:val="00960EC6"/>
    <w:rsid w:val="0096222B"/>
    <w:rsid w:val="009A09C5"/>
    <w:rsid w:val="00AD182B"/>
    <w:rsid w:val="00B254B4"/>
    <w:rsid w:val="00B2700B"/>
    <w:rsid w:val="00B81B5B"/>
    <w:rsid w:val="00C02E2B"/>
    <w:rsid w:val="00C14556"/>
    <w:rsid w:val="00C9582F"/>
    <w:rsid w:val="00CB4088"/>
    <w:rsid w:val="00CE1BD1"/>
    <w:rsid w:val="00D62152"/>
    <w:rsid w:val="00D62D3A"/>
    <w:rsid w:val="00D63553"/>
    <w:rsid w:val="00DE3CAA"/>
    <w:rsid w:val="00E408CD"/>
    <w:rsid w:val="00F01750"/>
    <w:rsid w:val="00F15587"/>
    <w:rsid w:val="00F156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254B4"/>
    <w:pPr>
      <w:spacing w:after="0" w:line="240" w:lineRule="auto"/>
    </w:pPr>
    <w:rPr>
      <w:sz w:val="20"/>
      <w:szCs w:val="20"/>
    </w:rPr>
  </w:style>
  <w:style w:type="character" w:customStyle="1" w:styleId="FootnoteTextChar">
    <w:name w:val="Footnote Text Char"/>
    <w:basedOn w:val="DefaultParagraphFont"/>
    <w:link w:val="FootnoteText"/>
    <w:uiPriority w:val="99"/>
    <w:rsid w:val="00B254B4"/>
    <w:rPr>
      <w:sz w:val="20"/>
      <w:szCs w:val="20"/>
    </w:rPr>
  </w:style>
  <w:style w:type="character" w:styleId="FootnoteReference">
    <w:name w:val="footnote reference"/>
    <w:basedOn w:val="DefaultParagraphFont"/>
    <w:uiPriority w:val="99"/>
    <w:unhideWhenUsed/>
    <w:rsid w:val="00B254B4"/>
    <w:rPr>
      <w:vertAlign w:val="superscript"/>
    </w:rPr>
  </w:style>
  <w:style w:type="paragraph" w:styleId="Header">
    <w:name w:val="header"/>
    <w:basedOn w:val="Normal"/>
    <w:link w:val="HeaderChar"/>
    <w:uiPriority w:val="99"/>
    <w:unhideWhenUsed/>
    <w:rsid w:val="008E2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9A5"/>
  </w:style>
  <w:style w:type="paragraph" w:styleId="Footer">
    <w:name w:val="footer"/>
    <w:basedOn w:val="Normal"/>
    <w:link w:val="FooterChar"/>
    <w:uiPriority w:val="99"/>
    <w:unhideWhenUsed/>
    <w:rsid w:val="008E2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9A5"/>
  </w:style>
  <w:style w:type="paragraph" w:customStyle="1" w:styleId="paragraph">
    <w:name w:val="paragraph"/>
    <w:basedOn w:val="Normal"/>
    <w:rsid w:val="000F7474"/>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0F7474"/>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0F7474"/>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0F7474"/>
    <w:pPr>
      <w:spacing w:after="120"/>
    </w:pPr>
  </w:style>
  <w:style w:type="character" w:customStyle="1" w:styleId="BodyTextChar">
    <w:name w:val="Body Text Char"/>
    <w:basedOn w:val="DefaultParagraphFont"/>
    <w:link w:val="BodyText"/>
    <w:uiPriority w:val="99"/>
    <w:semiHidden/>
    <w:rsid w:val="000F7474"/>
  </w:style>
  <w:style w:type="paragraph" w:styleId="BalloonText">
    <w:name w:val="Balloon Text"/>
    <w:basedOn w:val="Normal"/>
    <w:link w:val="BalloonTextChar"/>
    <w:uiPriority w:val="99"/>
    <w:semiHidden/>
    <w:unhideWhenUsed/>
    <w:rsid w:val="00D62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254B4"/>
    <w:pPr>
      <w:spacing w:after="0" w:line="240" w:lineRule="auto"/>
    </w:pPr>
    <w:rPr>
      <w:sz w:val="20"/>
      <w:szCs w:val="20"/>
    </w:rPr>
  </w:style>
  <w:style w:type="character" w:customStyle="1" w:styleId="FootnoteTextChar">
    <w:name w:val="Footnote Text Char"/>
    <w:basedOn w:val="DefaultParagraphFont"/>
    <w:link w:val="FootnoteText"/>
    <w:uiPriority w:val="99"/>
    <w:rsid w:val="00B254B4"/>
    <w:rPr>
      <w:sz w:val="20"/>
      <w:szCs w:val="20"/>
    </w:rPr>
  </w:style>
  <w:style w:type="character" w:styleId="FootnoteReference">
    <w:name w:val="footnote reference"/>
    <w:basedOn w:val="DefaultParagraphFont"/>
    <w:uiPriority w:val="99"/>
    <w:unhideWhenUsed/>
    <w:rsid w:val="00B254B4"/>
    <w:rPr>
      <w:vertAlign w:val="superscript"/>
    </w:rPr>
  </w:style>
  <w:style w:type="paragraph" w:styleId="Header">
    <w:name w:val="header"/>
    <w:basedOn w:val="Normal"/>
    <w:link w:val="HeaderChar"/>
    <w:uiPriority w:val="99"/>
    <w:unhideWhenUsed/>
    <w:rsid w:val="008E2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9A5"/>
  </w:style>
  <w:style w:type="paragraph" w:styleId="Footer">
    <w:name w:val="footer"/>
    <w:basedOn w:val="Normal"/>
    <w:link w:val="FooterChar"/>
    <w:uiPriority w:val="99"/>
    <w:unhideWhenUsed/>
    <w:rsid w:val="008E2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9A5"/>
  </w:style>
  <w:style w:type="paragraph" w:customStyle="1" w:styleId="paragraph">
    <w:name w:val="paragraph"/>
    <w:basedOn w:val="Normal"/>
    <w:rsid w:val="000F7474"/>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0F7474"/>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0F7474"/>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0F7474"/>
    <w:pPr>
      <w:spacing w:after="120"/>
    </w:pPr>
  </w:style>
  <w:style w:type="character" w:customStyle="1" w:styleId="BodyTextChar">
    <w:name w:val="Body Text Char"/>
    <w:basedOn w:val="DefaultParagraphFont"/>
    <w:link w:val="BodyText"/>
    <w:uiPriority w:val="99"/>
    <w:semiHidden/>
    <w:rsid w:val="000F7474"/>
  </w:style>
  <w:style w:type="paragraph" w:styleId="BalloonText">
    <w:name w:val="Balloon Text"/>
    <w:basedOn w:val="Normal"/>
    <w:link w:val="BalloonTextChar"/>
    <w:uiPriority w:val="99"/>
    <w:semiHidden/>
    <w:unhideWhenUsed/>
    <w:rsid w:val="00D62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7E395-DEB5-4ED4-8513-58474455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2</cp:revision>
  <dcterms:created xsi:type="dcterms:W3CDTF">2018-12-27T09:01:00Z</dcterms:created>
  <dcterms:modified xsi:type="dcterms:W3CDTF">2018-12-27T09:01:00Z</dcterms:modified>
</cp:coreProperties>
</file>