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8B5BA" w14:textId="358D4339" w:rsidR="006F52DD" w:rsidRPr="00267045" w:rsidRDefault="006F52DD" w:rsidP="009D73F0">
      <w:pPr>
        <w:pStyle w:val="a4"/>
        <w:bidi w:val="0"/>
        <w:jc w:val="center"/>
        <w:rPr>
          <w:rFonts w:asciiTheme="minorBidi" w:hAnsiTheme="minorBidi" w:cstheme="minorBidi"/>
          <w:lang w:val="de-DE"/>
        </w:rPr>
      </w:pPr>
      <w:r w:rsidRPr="00267045">
        <w:rPr>
          <w:rFonts w:asciiTheme="minorBidi" w:hAnsiTheme="minorBidi" w:cstheme="minorBidi"/>
          <w:lang w:val="de-DE"/>
        </w:rPr>
        <w:t>YESHIVAT HAR ETZION</w:t>
      </w:r>
    </w:p>
    <w:p w14:paraId="7BD09F45" w14:textId="77777777" w:rsidR="006F52DD" w:rsidRPr="00267045" w:rsidRDefault="006F52DD" w:rsidP="009D73F0">
      <w:pPr>
        <w:pStyle w:val="CC"/>
        <w:keepLines w:val="0"/>
        <w:spacing w:after="0"/>
        <w:ind w:left="0" w:firstLine="0"/>
        <w:jc w:val="center"/>
        <w:rPr>
          <w:rFonts w:asciiTheme="minorBidi" w:hAnsiTheme="minorBidi" w:cstheme="minorBidi"/>
          <w:sz w:val="24"/>
          <w:szCs w:val="24"/>
          <w:lang w:val="de-DE"/>
        </w:rPr>
      </w:pPr>
      <w:r w:rsidRPr="00267045">
        <w:rPr>
          <w:rFonts w:asciiTheme="minorBidi" w:hAnsiTheme="minorBidi" w:cstheme="minorBidi"/>
          <w:sz w:val="24"/>
          <w:szCs w:val="24"/>
          <w:lang w:val="de-DE"/>
        </w:rPr>
        <w:t>ISRAEL KOSCHITZKY VIRTUAL BEIT MIDRASH (VBM)</w:t>
      </w:r>
    </w:p>
    <w:p w14:paraId="0D7B2044" w14:textId="77777777" w:rsidR="006F52DD" w:rsidRPr="00267045" w:rsidRDefault="006F52DD" w:rsidP="009D73F0">
      <w:pPr>
        <w:pStyle w:val="CC"/>
        <w:keepLines w:val="0"/>
        <w:spacing w:after="0"/>
        <w:ind w:left="0" w:firstLine="0"/>
        <w:jc w:val="center"/>
        <w:rPr>
          <w:rFonts w:asciiTheme="minorBidi" w:hAnsiTheme="minorBidi" w:cstheme="minorBidi"/>
          <w:sz w:val="24"/>
          <w:szCs w:val="24"/>
          <w:lang w:val="en-GB"/>
        </w:rPr>
      </w:pPr>
      <w:r w:rsidRPr="00267045">
        <w:rPr>
          <w:rFonts w:asciiTheme="minorBidi" w:hAnsiTheme="minorBidi" w:cstheme="minorBidi"/>
          <w:sz w:val="24"/>
          <w:szCs w:val="24"/>
          <w:lang w:val="en-GB"/>
        </w:rPr>
        <w:t>*********************************************************</w:t>
      </w:r>
    </w:p>
    <w:p w14:paraId="7BB6093A" w14:textId="77777777" w:rsidR="00267045" w:rsidRPr="00267045" w:rsidRDefault="00267045" w:rsidP="009D73F0">
      <w:pPr>
        <w:pStyle w:val="CC"/>
        <w:keepLines w:val="0"/>
        <w:widowControl/>
        <w:spacing w:after="0"/>
        <w:ind w:left="0" w:firstLine="0"/>
        <w:jc w:val="center"/>
        <w:rPr>
          <w:rFonts w:asciiTheme="minorBidi" w:hAnsiTheme="minorBidi" w:cstheme="minorBidi"/>
          <w:sz w:val="24"/>
          <w:szCs w:val="24"/>
          <w:lang w:val="en-GB"/>
        </w:rPr>
      </w:pPr>
    </w:p>
    <w:p w14:paraId="3660152D" w14:textId="77777777" w:rsidR="006F52DD" w:rsidRPr="00267045" w:rsidRDefault="006F52DD" w:rsidP="009D73F0">
      <w:pPr>
        <w:bidi w:val="0"/>
        <w:spacing w:line="240" w:lineRule="auto"/>
        <w:jc w:val="center"/>
        <w:rPr>
          <w:rFonts w:asciiTheme="minorBidi" w:hAnsiTheme="minorBidi" w:cstheme="minorBidi"/>
          <w:b/>
          <w:bCs/>
        </w:rPr>
      </w:pPr>
      <w:r w:rsidRPr="00267045">
        <w:rPr>
          <w:rFonts w:asciiTheme="minorBidi" w:hAnsiTheme="minorBidi" w:cstheme="minorBidi"/>
          <w:b/>
          <w:bCs/>
        </w:rPr>
        <w:t>BEFORE THE EARTHQUAKE:</w:t>
      </w:r>
    </w:p>
    <w:p w14:paraId="1F192110" w14:textId="77777777" w:rsidR="006F52DD" w:rsidRPr="00267045" w:rsidRDefault="006F52DD" w:rsidP="009D73F0">
      <w:pPr>
        <w:bidi w:val="0"/>
        <w:spacing w:line="240" w:lineRule="auto"/>
        <w:jc w:val="center"/>
        <w:rPr>
          <w:rFonts w:asciiTheme="minorBidi" w:hAnsiTheme="minorBidi" w:cstheme="minorBidi"/>
          <w:b/>
          <w:bCs/>
        </w:rPr>
      </w:pPr>
      <w:r w:rsidRPr="00267045">
        <w:rPr>
          <w:rFonts w:asciiTheme="minorBidi" w:hAnsiTheme="minorBidi" w:cstheme="minorBidi"/>
          <w:b/>
          <w:bCs/>
        </w:rPr>
        <w:t>THE PROPHECIES OF HOSHEA AND AMOS</w:t>
      </w:r>
    </w:p>
    <w:p w14:paraId="68046AD9" w14:textId="77777777" w:rsidR="00267045" w:rsidRPr="00267045" w:rsidRDefault="00267045" w:rsidP="009D73F0">
      <w:pPr>
        <w:bidi w:val="0"/>
        <w:spacing w:line="240" w:lineRule="auto"/>
        <w:jc w:val="center"/>
        <w:rPr>
          <w:rFonts w:asciiTheme="minorBidi" w:hAnsiTheme="minorBidi" w:cstheme="minorBidi"/>
          <w:b/>
          <w:bCs/>
        </w:rPr>
      </w:pPr>
    </w:p>
    <w:p w14:paraId="4619B2C5" w14:textId="77777777" w:rsidR="006F52DD" w:rsidRPr="00267045" w:rsidRDefault="006F52DD" w:rsidP="009D73F0">
      <w:pPr>
        <w:bidi w:val="0"/>
        <w:spacing w:line="240" w:lineRule="auto"/>
        <w:jc w:val="center"/>
        <w:rPr>
          <w:rFonts w:asciiTheme="minorBidi" w:hAnsiTheme="minorBidi" w:cstheme="minorBidi"/>
          <w:b/>
          <w:bCs/>
        </w:rPr>
      </w:pPr>
      <w:r w:rsidRPr="00267045">
        <w:rPr>
          <w:rFonts w:asciiTheme="minorBidi" w:hAnsiTheme="minorBidi" w:cstheme="minorBidi"/>
          <w:b/>
          <w:bCs/>
        </w:rPr>
        <w:t>By Rav Yitzchak Etshalom</w:t>
      </w:r>
    </w:p>
    <w:p w14:paraId="62EBF83F" w14:textId="77777777" w:rsidR="006F52DD" w:rsidRPr="00267045" w:rsidRDefault="006F52DD" w:rsidP="009D73F0">
      <w:pPr>
        <w:bidi w:val="0"/>
        <w:spacing w:line="240" w:lineRule="auto"/>
        <w:jc w:val="center"/>
        <w:rPr>
          <w:rFonts w:asciiTheme="minorBidi" w:hAnsiTheme="minorBidi" w:cstheme="minorBidi"/>
          <w:b/>
          <w:bCs/>
        </w:rPr>
      </w:pPr>
    </w:p>
    <w:p w14:paraId="119F6A12" w14:textId="77777777" w:rsidR="00CA53B6" w:rsidRPr="00267045" w:rsidRDefault="00CA53B6" w:rsidP="009D73F0">
      <w:pPr>
        <w:bidi w:val="0"/>
        <w:spacing w:line="240" w:lineRule="auto"/>
        <w:jc w:val="center"/>
        <w:rPr>
          <w:rFonts w:asciiTheme="minorBidi" w:hAnsiTheme="minorBidi" w:cstheme="minorBidi"/>
          <w:b/>
          <w:bCs/>
        </w:rPr>
      </w:pPr>
    </w:p>
    <w:p w14:paraId="2BB4FE92" w14:textId="0997029C" w:rsidR="006F52DD" w:rsidRPr="00267045" w:rsidRDefault="00A07EB6" w:rsidP="009D73F0">
      <w:pPr>
        <w:bidi w:val="0"/>
        <w:spacing w:line="240" w:lineRule="auto"/>
        <w:ind w:right="-46"/>
        <w:jc w:val="center"/>
        <w:rPr>
          <w:rFonts w:asciiTheme="minorBidi" w:eastAsia="Times New Roman" w:hAnsiTheme="minorBidi" w:cstheme="minorBidi"/>
          <w:b/>
          <w:bCs/>
          <w:color w:val="000000"/>
          <w:rtl/>
        </w:rPr>
      </w:pPr>
      <w:r w:rsidRPr="009D73F0">
        <w:rPr>
          <w:rFonts w:asciiTheme="minorBidi" w:eastAsia="Times New Roman" w:hAnsiTheme="minorBidi" w:cstheme="minorBidi"/>
          <w:b/>
          <w:bCs/>
          <w:iCs/>
          <w:color w:val="000000"/>
        </w:rPr>
        <w:t>Shiur</w:t>
      </w:r>
      <w:r w:rsidR="006F52DD" w:rsidRPr="00267045">
        <w:rPr>
          <w:rFonts w:asciiTheme="minorBidi" w:eastAsia="Times New Roman" w:hAnsiTheme="minorBidi" w:cstheme="minorBidi"/>
          <w:b/>
          <w:bCs/>
          <w:color w:val="000000"/>
        </w:rPr>
        <w:t xml:space="preserve"> #54</w:t>
      </w:r>
    </w:p>
    <w:p w14:paraId="5996EC32" w14:textId="77777777" w:rsidR="006F52DD" w:rsidRPr="00267045" w:rsidRDefault="006F52DD" w:rsidP="009D73F0">
      <w:pPr>
        <w:bidi w:val="0"/>
        <w:spacing w:line="240" w:lineRule="auto"/>
        <w:ind w:right="-46"/>
        <w:jc w:val="center"/>
        <w:rPr>
          <w:rFonts w:asciiTheme="minorBidi" w:eastAsia="Times New Roman" w:hAnsiTheme="minorBidi" w:cstheme="minorBidi"/>
          <w:b/>
          <w:bCs/>
          <w:color w:val="000000"/>
        </w:rPr>
      </w:pPr>
      <w:r w:rsidRPr="00267045">
        <w:rPr>
          <w:rFonts w:asciiTheme="minorBidi" w:eastAsia="Times New Roman" w:hAnsiTheme="minorBidi" w:cstheme="minorBidi"/>
          <w:b/>
          <w:bCs/>
          <w:color w:val="000000"/>
        </w:rPr>
        <w:t>The Prophecies of Amos:</w:t>
      </w:r>
    </w:p>
    <w:p w14:paraId="6F7877F0" w14:textId="77777777" w:rsidR="00267045" w:rsidRDefault="00CA53B6" w:rsidP="009D73F0">
      <w:pPr>
        <w:bidi w:val="0"/>
        <w:spacing w:line="240" w:lineRule="auto"/>
        <w:ind w:right="-46"/>
        <w:jc w:val="center"/>
        <w:rPr>
          <w:rFonts w:asciiTheme="minorBidi" w:eastAsia="Times New Roman" w:hAnsiTheme="minorBidi" w:cstheme="minorBidi"/>
          <w:b/>
          <w:bCs/>
          <w:color w:val="000000"/>
        </w:rPr>
      </w:pPr>
      <w:r w:rsidRPr="00267045">
        <w:rPr>
          <w:rFonts w:asciiTheme="minorBidi" w:eastAsia="Times New Roman" w:hAnsiTheme="minorBidi" w:cstheme="minorBidi"/>
          <w:b/>
          <w:bCs/>
          <w:color w:val="000000"/>
        </w:rPr>
        <w:t xml:space="preserve">Rejection of the </w:t>
      </w:r>
      <w:r w:rsidRPr="00267045">
        <w:rPr>
          <w:rFonts w:asciiTheme="minorBidi" w:eastAsia="Times New Roman" w:hAnsiTheme="minorBidi" w:cstheme="minorBidi"/>
          <w:b/>
          <w:bCs/>
          <w:i/>
          <w:iCs/>
          <w:color w:val="000000"/>
        </w:rPr>
        <w:t>Avoda</w:t>
      </w:r>
    </w:p>
    <w:p w14:paraId="0DF02D1C" w14:textId="54F0F0D0" w:rsidR="006F52DD" w:rsidRPr="00267045" w:rsidRDefault="00267045" w:rsidP="009D73F0">
      <w:pPr>
        <w:bidi w:val="0"/>
        <w:spacing w:line="240" w:lineRule="auto"/>
        <w:ind w:right="-46"/>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P</w:t>
      </w:r>
      <w:r w:rsidR="006F52DD" w:rsidRPr="00267045">
        <w:rPr>
          <w:rFonts w:asciiTheme="minorBidi" w:eastAsia="Times New Roman" w:hAnsiTheme="minorBidi" w:cstheme="minorBidi"/>
          <w:b/>
          <w:bCs/>
          <w:color w:val="000000"/>
        </w:rPr>
        <w:t xml:space="preserve">art </w:t>
      </w:r>
      <w:r>
        <w:rPr>
          <w:rFonts w:asciiTheme="minorBidi" w:eastAsia="Times New Roman" w:hAnsiTheme="minorBidi" w:cstheme="minorBidi"/>
          <w:b/>
          <w:bCs/>
          <w:color w:val="000000"/>
        </w:rPr>
        <w:t>III</w:t>
      </w:r>
    </w:p>
    <w:p w14:paraId="51FF30B6" w14:textId="77777777" w:rsidR="006F52DD" w:rsidRPr="00267045" w:rsidRDefault="006F52DD" w:rsidP="009D73F0">
      <w:pPr>
        <w:bidi w:val="0"/>
        <w:spacing w:line="240" w:lineRule="auto"/>
        <w:ind w:right="-46"/>
        <w:rPr>
          <w:rFonts w:asciiTheme="minorBidi" w:eastAsia="Times New Roman" w:hAnsiTheme="minorBidi" w:cstheme="minorBidi"/>
          <w:b/>
          <w:bCs/>
          <w:color w:val="000000"/>
        </w:rPr>
      </w:pPr>
    </w:p>
    <w:p w14:paraId="45FC9008" w14:textId="77777777" w:rsidR="00CA53B6" w:rsidRPr="00267045" w:rsidRDefault="00CA53B6" w:rsidP="009D73F0">
      <w:pPr>
        <w:bidi w:val="0"/>
        <w:spacing w:line="240" w:lineRule="auto"/>
        <w:ind w:right="-46"/>
        <w:jc w:val="both"/>
        <w:rPr>
          <w:rFonts w:asciiTheme="minorBidi" w:eastAsia="Times New Roman" w:hAnsiTheme="minorBidi" w:cstheme="minorBidi"/>
          <w:b/>
          <w:bCs/>
          <w:color w:val="000000"/>
        </w:rPr>
      </w:pPr>
    </w:p>
    <w:p w14:paraId="052E5B8D" w14:textId="4102157F" w:rsidR="006F52DD" w:rsidRPr="00267045" w:rsidRDefault="006F52DD"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We are </w:t>
      </w:r>
      <w:r w:rsidR="00354D4D" w:rsidRPr="00267045">
        <w:rPr>
          <w:rFonts w:asciiTheme="minorBidi" w:eastAsia="Times New Roman" w:hAnsiTheme="minorBidi" w:cstheme="minorBidi"/>
          <w:color w:val="000000"/>
        </w:rPr>
        <w:t>partway</w:t>
      </w:r>
      <w:r w:rsidRPr="00267045">
        <w:rPr>
          <w:rFonts w:asciiTheme="minorBidi" w:eastAsia="Times New Roman" w:hAnsiTheme="minorBidi" w:cstheme="minorBidi"/>
          <w:color w:val="000000"/>
        </w:rPr>
        <w:t xml:space="preserve"> through our study of the text of the last passage in </w:t>
      </w:r>
      <w:r w:rsidR="00A07EB6">
        <w:rPr>
          <w:rFonts w:asciiTheme="minorBidi" w:eastAsia="Times New Roman" w:hAnsiTheme="minorBidi" w:cstheme="minorBidi"/>
          <w:color w:val="000000"/>
        </w:rPr>
        <w:t>C</w:t>
      </w:r>
      <w:r w:rsidRPr="00267045">
        <w:rPr>
          <w:rFonts w:asciiTheme="minorBidi" w:eastAsia="Times New Roman" w:hAnsiTheme="minorBidi" w:cstheme="minorBidi"/>
          <w:color w:val="000000"/>
        </w:rPr>
        <w:t xml:space="preserve">hapter 5, comprising seven verses (21-27). In the previous </w:t>
      </w:r>
      <w:r w:rsidR="00A07EB6" w:rsidRPr="00A07EB6">
        <w:rPr>
          <w:rFonts w:asciiTheme="minorBidi" w:eastAsia="Times New Roman" w:hAnsiTheme="minorBidi" w:cstheme="minorBidi"/>
          <w:i/>
          <w:color w:val="000000"/>
        </w:rPr>
        <w:t>shiur</w:t>
      </w:r>
      <w:r w:rsidRPr="00267045">
        <w:rPr>
          <w:rFonts w:asciiTheme="minorBidi" w:eastAsia="Times New Roman" w:hAnsiTheme="minorBidi" w:cstheme="minorBidi"/>
          <w:color w:val="000000"/>
        </w:rPr>
        <w:t xml:space="preserve">, we covered the text of verse 24, which, as we will see in the next </w:t>
      </w:r>
      <w:r w:rsidR="00A07EB6" w:rsidRPr="00A07EB6">
        <w:rPr>
          <w:rFonts w:asciiTheme="minorBidi" w:eastAsia="Times New Roman" w:hAnsiTheme="minorBidi" w:cstheme="minorBidi"/>
          <w:i/>
          <w:color w:val="000000"/>
        </w:rPr>
        <w:t>shiur</w:t>
      </w:r>
      <w:r w:rsidRPr="00267045">
        <w:rPr>
          <w:rFonts w:asciiTheme="minorBidi" w:eastAsia="Times New Roman" w:hAnsiTheme="minorBidi" w:cstheme="minorBidi"/>
          <w:color w:val="000000"/>
        </w:rPr>
        <w:t xml:space="preserve">, is the pivot verse of the passage. </w:t>
      </w:r>
      <w:r w:rsidR="00354D4D" w:rsidRPr="00267045">
        <w:rPr>
          <w:rFonts w:asciiTheme="minorBidi" w:eastAsia="Times New Roman" w:hAnsiTheme="minorBidi" w:cstheme="minorBidi"/>
          <w:color w:val="000000"/>
        </w:rPr>
        <w:t xml:space="preserve">We focused on the idiomatic pair </w:t>
      </w:r>
      <w:r w:rsidR="00354D4D" w:rsidRPr="00267045">
        <w:rPr>
          <w:rFonts w:asciiTheme="minorBidi" w:eastAsia="Times New Roman" w:hAnsiTheme="minorBidi" w:cstheme="minorBidi"/>
          <w:i/>
          <w:iCs/>
          <w:color w:val="000000"/>
        </w:rPr>
        <w:t xml:space="preserve">mishpat </w:t>
      </w:r>
      <w:r w:rsidR="00CA53B6" w:rsidRPr="00267045">
        <w:rPr>
          <w:rFonts w:asciiTheme="minorBidi" w:eastAsia="Times New Roman" w:hAnsiTheme="minorBidi" w:cstheme="minorBidi"/>
          <w:i/>
          <w:iCs/>
          <w:color w:val="000000"/>
        </w:rPr>
        <w:t>u</w:t>
      </w:r>
      <w:r w:rsidR="002E4875" w:rsidRPr="00267045">
        <w:rPr>
          <w:rFonts w:asciiTheme="minorBidi" w:eastAsia="Times New Roman" w:hAnsiTheme="minorBidi" w:cstheme="minorBidi"/>
          <w:i/>
          <w:iCs/>
          <w:color w:val="000000"/>
        </w:rPr>
        <w:t>-</w:t>
      </w:r>
      <w:r w:rsidR="00CA53B6" w:rsidRPr="00267045">
        <w:rPr>
          <w:rFonts w:asciiTheme="minorBidi" w:eastAsia="Times New Roman" w:hAnsiTheme="minorBidi" w:cstheme="minorBidi"/>
          <w:i/>
          <w:iCs/>
          <w:color w:val="000000"/>
        </w:rPr>
        <w:t>tzdaka</w:t>
      </w:r>
      <w:r w:rsidR="00354D4D" w:rsidRPr="00267045">
        <w:rPr>
          <w:rFonts w:asciiTheme="minorBidi" w:eastAsia="Times New Roman" w:hAnsiTheme="minorBidi" w:cstheme="minorBidi"/>
          <w:color w:val="000000"/>
        </w:rPr>
        <w:t xml:space="preserve">, how </w:t>
      </w:r>
      <w:r w:rsidR="00A07EB6">
        <w:rPr>
          <w:rFonts w:asciiTheme="minorBidi" w:eastAsia="Times New Roman" w:hAnsiTheme="minorBidi" w:cstheme="minorBidi"/>
          <w:color w:val="000000"/>
        </w:rPr>
        <w:t>it is</w:t>
      </w:r>
      <w:r w:rsidR="00354D4D" w:rsidRPr="00267045">
        <w:rPr>
          <w:rFonts w:asciiTheme="minorBidi" w:eastAsia="Times New Roman" w:hAnsiTheme="minorBidi" w:cstheme="minorBidi"/>
          <w:color w:val="000000"/>
        </w:rPr>
        <w:t xml:space="preserve"> used throughout </w:t>
      </w:r>
      <w:r w:rsidR="00A07EB6" w:rsidRPr="00A07EB6">
        <w:rPr>
          <w:rFonts w:asciiTheme="minorBidi" w:eastAsia="Times New Roman" w:hAnsiTheme="minorBidi" w:cstheme="minorBidi"/>
          <w:i/>
          <w:color w:val="000000"/>
        </w:rPr>
        <w:t>Tanakh</w:t>
      </w:r>
      <w:r w:rsidR="00354D4D" w:rsidRPr="00267045">
        <w:rPr>
          <w:rFonts w:asciiTheme="minorBidi" w:eastAsia="Times New Roman" w:hAnsiTheme="minorBidi" w:cstheme="minorBidi"/>
          <w:color w:val="000000"/>
        </w:rPr>
        <w:t xml:space="preserve"> and </w:t>
      </w:r>
      <w:r w:rsidR="00A07EB6">
        <w:rPr>
          <w:rFonts w:asciiTheme="minorBidi" w:eastAsia="Times New Roman" w:hAnsiTheme="minorBidi" w:cstheme="minorBidi"/>
          <w:color w:val="000000"/>
        </w:rPr>
        <w:t>its</w:t>
      </w:r>
      <w:r w:rsidR="00354D4D" w:rsidRPr="00267045">
        <w:rPr>
          <w:rFonts w:asciiTheme="minorBidi" w:eastAsia="Times New Roman" w:hAnsiTheme="minorBidi" w:cstheme="minorBidi"/>
          <w:color w:val="000000"/>
        </w:rPr>
        <w:t xml:space="preserve"> likely import here. </w:t>
      </w:r>
      <w:r w:rsidRPr="00267045">
        <w:rPr>
          <w:rFonts w:asciiTheme="minorBidi" w:eastAsia="Times New Roman" w:hAnsiTheme="minorBidi" w:cstheme="minorBidi"/>
          <w:color w:val="000000"/>
        </w:rPr>
        <w:t xml:space="preserve">We will now continue and study the final three verses of the section over the course of this </w:t>
      </w:r>
      <w:r w:rsidR="00A07EB6" w:rsidRPr="00A07EB6">
        <w:rPr>
          <w:rFonts w:asciiTheme="minorBidi" w:eastAsia="Times New Roman" w:hAnsiTheme="minorBidi" w:cstheme="minorBidi"/>
          <w:i/>
          <w:color w:val="000000"/>
        </w:rPr>
        <w:t>shiur</w:t>
      </w:r>
      <w:r w:rsidRPr="00267045">
        <w:rPr>
          <w:rFonts w:asciiTheme="minorBidi" w:eastAsia="Times New Roman" w:hAnsiTheme="minorBidi" w:cstheme="minorBidi"/>
          <w:color w:val="000000"/>
        </w:rPr>
        <w:t>. In the fourth</w:t>
      </w:r>
      <w:r w:rsidR="0060679B">
        <w:rPr>
          <w:rFonts w:asciiTheme="minorBidi" w:eastAsia="Times New Roman" w:hAnsiTheme="minorBidi" w:cstheme="minorBidi"/>
          <w:color w:val="000000"/>
        </w:rPr>
        <w:t xml:space="preserve"> and final</w:t>
      </w:r>
      <w:r w:rsidRPr="00267045">
        <w:rPr>
          <w:rFonts w:asciiTheme="minorBidi" w:eastAsia="Times New Roman" w:hAnsiTheme="minorBidi" w:cstheme="minorBidi"/>
          <w:color w:val="000000"/>
        </w:rPr>
        <w:t xml:space="preserve"> </w:t>
      </w:r>
      <w:r w:rsidR="00A07EB6" w:rsidRPr="00A07EB6">
        <w:rPr>
          <w:rFonts w:asciiTheme="minorBidi" w:eastAsia="Times New Roman" w:hAnsiTheme="minorBidi" w:cstheme="minorBidi"/>
          <w:i/>
          <w:color w:val="000000"/>
        </w:rPr>
        <w:t>shiur</w:t>
      </w:r>
      <w:r w:rsidRPr="00267045">
        <w:rPr>
          <w:rFonts w:asciiTheme="minorBidi" w:eastAsia="Times New Roman" w:hAnsiTheme="minorBidi" w:cstheme="minorBidi"/>
          <w:color w:val="000000"/>
        </w:rPr>
        <w:t>, we will present a broader analysis of the passage and its place within the canon</w:t>
      </w:r>
      <w:r w:rsidR="0060679B">
        <w:rPr>
          <w:rFonts w:asciiTheme="minorBidi" w:eastAsia="Times New Roman" w:hAnsiTheme="minorBidi" w:cstheme="minorBidi"/>
          <w:color w:val="000000"/>
        </w:rPr>
        <w:t xml:space="preserve">, along with an assessment of </w:t>
      </w:r>
      <w:r w:rsidRPr="00267045">
        <w:rPr>
          <w:rFonts w:asciiTheme="minorBidi" w:eastAsia="Times New Roman" w:hAnsiTheme="minorBidi" w:cstheme="minorBidi"/>
          <w:color w:val="000000"/>
        </w:rPr>
        <w:t xml:space="preserve">the structure and subtle message of the passage. </w:t>
      </w:r>
    </w:p>
    <w:p w14:paraId="5E7ADF20" w14:textId="19F7FB1B" w:rsidR="006F52DD" w:rsidRDefault="006F52DD" w:rsidP="009D73F0">
      <w:pPr>
        <w:widowControl w:val="0"/>
        <w:bidi w:val="0"/>
        <w:spacing w:line="240" w:lineRule="auto"/>
        <w:rPr>
          <w:rFonts w:asciiTheme="minorBidi" w:eastAsia="Times New Roman" w:hAnsiTheme="minorBidi" w:cstheme="minorBidi"/>
          <w:color w:val="000000"/>
        </w:rPr>
      </w:pPr>
    </w:p>
    <w:p w14:paraId="0D155976" w14:textId="77777777" w:rsidR="00267045" w:rsidRPr="009D73F0" w:rsidRDefault="00267045" w:rsidP="009D73F0">
      <w:pPr>
        <w:widowControl w:val="0"/>
        <w:bidi w:val="0"/>
        <w:spacing w:line="240" w:lineRule="auto"/>
        <w:jc w:val="center"/>
        <w:rPr>
          <w:rFonts w:asciiTheme="minorBidi" w:eastAsia="Times New Roman" w:hAnsiTheme="minorBidi" w:cstheme="minorBidi"/>
          <w:b/>
          <w:bCs/>
          <w:color w:val="000000"/>
        </w:rPr>
      </w:pPr>
    </w:p>
    <w:p w14:paraId="2ACEC397" w14:textId="0715CD13" w:rsidR="006F52DD" w:rsidRPr="009D73F0" w:rsidRDefault="006F52DD" w:rsidP="009D73F0">
      <w:pPr>
        <w:widowControl w:val="0"/>
        <w:bidi w:val="0"/>
        <w:spacing w:line="240" w:lineRule="auto"/>
        <w:jc w:val="center"/>
        <w:rPr>
          <w:rFonts w:asciiTheme="minorBidi" w:eastAsia="Times New Roman" w:hAnsiTheme="minorBidi" w:cstheme="minorBidi"/>
          <w:b/>
          <w:bCs/>
          <w:color w:val="000000"/>
        </w:rPr>
      </w:pPr>
      <w:r w:rsidRPr="009D73F0">
        <w:rPr>
          <w:rFonts w:asciiTheme="minorBidi" w:eastAsia="Times New Roman" w:hAnsiTheme="minorBidi" w:cstheme="minorBidi"/>
          <w:b/>
          <w:bCs/>
          <w:color w:val="000000"/>
        </w:rPr>
        <w:t>THE TEXT:</w:t>
      </w:r>
    </w:p>
    <w:p w14:paraId="59324016" w14:textId="677AA09A" w:rsidR="00D60433" w:rsidRPr="00267045" w:rsidRDefault="00D60433" w:rsidP="009D73F0">
      <w:pPr>
        <w:widowControl w:val="0"/>
        <w:bidi w:val="0"/>
        <w:spacing w:line="240" w:lineRule="auto"/>
        <w:jc w:val="center"/>
        <w:rPr>
          <w:rFonts w:asciiTheme="minorBidi" w:eastAsia="Times New Roman" w:hAnsiTheme="minorBidi" w:cstheme="minorBidi"/>
          <w:color w:val="000000"/>
        </w:rPr>
      </w:pPr>
      <w:r w:rsidRPr="009D73F0">
        <w:rPr>
          <w:rFonts w:asciiTheme="minorBidi" w:eastAsia="Times New Roman" w:hAnsiTheme="minorBidi" w:cstheme="minorBidi"/>
          <w:b/>
          <w:bCs/>
          <w:color w:val="000000"/>
        </w:rPr>
        <w:t>V</w:t>
      </w:r>
      <w:r w:rsidR="00A07EB6">
        <w:rPr>
          <w:rFonts w:asciiTheme="minorBidi" w:eastAsia="Times New Roman" w:hAnsiTheme="minorBidi" w:cstheme="minorBidi"/>
          <w:b/>
          <w:bCs/>
          <w:color w:val="000000"/>
        </w:rPr>
        <w:t>ERSE</w:t>
      </w:r>
      <w:r w:rsidRPr="009D73F0">
        <w:rPr>
          <w:rFonts w:asciiTheme="minorBidi" w:eastAsia="Times New Roman" w:hAnsiTheme="minorBidi" w:cstheme="minorBidi"/>
          <w:b/>
          <w:bCs/>
          <w:color w:val="000000"/>
        </w:rPr>
        <w:t xml:space="preserve"> 25</w:t>
      </w:r>
    </w:p>
    <w:p w14:paraId="77D169B9" w14:textId="77777777" w:rsidR="00CA53B6" w:rsidRPr="00267045" w:rsidRDefault="00CA53B6" w:rsidP="009D73F0">
      <w:pPr>
        <w:widowControl w:val="0"/>
        <w:bidi w:val="0"/>
        <w:spacing w:line="240" w:lineRule="auto"/>
        <w:rPr>
          <w:rFonts w:asciiTheme="minorBidi" w:eastAsia="Times New Roman" w:hAnsiTheme="minorBidi" w:cstheme="minorBidi"/>
          <w:color w:val="000000"/>
        </w:rPr>
      </w:pPr>
    </w:p>
    <w:p w14:paraId="37D1E754" w14:textId="3B02EA01"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Ha</w:t>
      </w:r>
      <w:r w:rsidR="00267045">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zeva</w:t>
      </w:r>
      <w:r w:rsidR="00CA53B6" w:rsidRPr="00267045">
        <w:rPr>
          <w:rFonts w:asciiTheme="minorBidi" w:eastAsia="Times New Roman" w:hAnsiTheme="minorBidi" w:cstheme="minorBidi"/>
          <w:i/>
          <w:iCs/>
          <w:color w:val="000000"/>
        </w:rPr>
        <w:t>c</w:t>
      </w:r>
      <w:r w:rsidRPr="00267045">
        <w:rPr>
          <w:rFonts w:asciiTheme="minorBidi" w:eastAsia="Times New Roman" w:hAnsiTheme="minorBidi" w:cstheme="minorBidi"/>
          <w:i/>
          <w:iCs/>
          <w:color w:val="000000"/>
        </w:rPr>
        <w:t>him u</w:t>
      </w:r>
      <w:r w:rsidR="00267045">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min</w:t>
      </w:r>
      <w:r w:rsidR="00CA53B6" w:rsidRPr="00267045">
        <w:rPr>
          <w:rFonts w:asciiTheme="minorBidi" w:eastAsia="Times New Roman" w:hAnsiTheme="minorBidi" w:cstheme="minorBidi"/>
          <w:i/>
          <w:iCs/>
          <w:color w:val="000000"/>
        </w:rPr>
        <w:t>cha</w:t>
      </w:r>
      <w:r w:rsidRPr="00267045">
        <w:rPr>
          <w:rFonts w:asciiTheme="minorBidi" w:eastAsia="Times New Roman" w:hAnsiTheme="minorBidi" w:cstheme="minorBidi"/>
          <w:i/>
          <w:iCs/>
          <w:color w:val="000000"/>
        </w:rPr>
        <w:t xml:space="preserve"> higashtem</w:t>
      </w:r>
      <w:r w:rsidR="00267045">
        <w:rPr>
          <w:rFonts w:asciiTheme="minorBidi" w:eastAsia="Times New Roman" w:hAnsiTheme="minorBidi" w:cstheme="minorBidi"/>
          <w:i/>
          <w:iCs/>
          <w:color w:val="000000"/>
        </w:rPr>
        <w:t xml:space="preserve"> </w:t>
      </w:r>
      <w:r w:rsidRPr="00267045">
        <w:rPr>
          <w:rFonts w:asciiTheme="minorBidi" w:eastAsia="Times New Roman" w:hAnsiTheme="minorBidi" w:cstheme="minorBidi"/>
          <w:i/>
          <w:iCs/>
          <w:color w:val="000000"/>
        </w:rPr>
        <w:t>li ba</w:t>
      </w:r>
      <w:r w:rsidR="00267045">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 xml:space="preserve">midbar </w:t>
      </w:r>
      <w:r w:rsidR="009D73F0">
        <w:rPr>
          <w:rFonts w:asciiTheme="minorBidi" w:eastAsia="Times New Roman" w:hAnsiTheme="minorBidi" w:cstheme="minorBidi"/>
          <w:i/>
          <w:iCs/>
          <w:color w:val="000000"/>
        </w:rPr>
        <w:t>arba'im shana</w:t>
      </w:r>
      <w:r w:rsidRPr="00267045">
        <w:rPr>
          <w:rFonts w:asciiTheme="minorBidi" w:eastAsia="Times New Roman" w:hAnsiTheme="minorBidi" w:cstheme="minorBidi"/>
          <w:i/>
          <w:iCs/>
          <w:color w:val="000000"/>
        </w:rPr>
        <w:t>, Beit Yisrael</w:t>
      </w:r>
    </w:p>
    <w:p w14:paraId="0AA44494"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i/>
          <w:iCs/>
          <w:color w:val="000000"/>
        </w:rPr>
      </w:pPr>
    </w:p>
    <w:p w14:paraId="5AE7AB0B" w14:textId="77777777" w:rsidR="00A377A5"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Did you bring me sacrifices and offering during the forty years in the wilderness, O House of Yisrael?</w:t>
      </w:r>
    </w:p>
    <w:p w14:paraId="0499B791" w14:textId="77777777" w:rsidR="00A377A5" w:rsidRPr="00267045" w:rsidRDefault="00A377A5" w:rsidP="009D73F0">
      <w:pPr>
        <w:widowControl w:val="0"/>
        <w:bidi w:val="0"/>
        <w:spacing w:line="240" w:lineRule="auto"/>
        <w:ind w:left="1077"/>
        <w:jc w:val="both"/>
        <w:rPr>
          <w:rFonts w:asciiTheme="minorBidi" w:eastAsia="Times New Roman" w:hAnsiTheme="minorBidi" w:cstheme="minorBidi"/>
          <w:color w:val="000000"/>
        </w:rPr>
      </w:pPr>
    </w:p>
    <w:p w14:paraId="1823DEBD" w14:textId="78921B68" w:rsidR="00D60433" w:rsidRPr="00267045" w:rsidRDefault="00A377A5"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The opening </w:t>
      </w:r>
      <w:r w:rsidR="004D5811">
        <w:rPr>
          <w:rFonts w:asciiTheme="minorBidi" w:eastAsia="Times New Roman" w:hAnsiTheme="minorBidi" w:cstheme="minorBidi"/>
          <w:i/>
          <w:iCs/>
          <w:color w:val="000000"/>
        </w:rPr>
        <w:t>hei</w:t>
      </w:r>
      <w:r w:rsidRPr="00267045">
        <w:rPr>
          <w:rFonts w:asciiTheme="minorBidi" w:eastAsia="Times New Roman" w:hAnsiTheme="minorBidi" w:cstheme="minorBidi"/>
          <w:i/>
          <w:iCs/>
          <w:color w:val="000000"/>
        </w:rPr>
        <w:t xml:space="preserve"> </w:t>
      </w:r>
      <w:r w:rsidRPr="00267045">
        <w:rPr>
          <w:rFonts w:asciiTheme="minorBidi" w:eastAsia="Times New Roman" w:hAnsiTheme="minorBidi" w:cstheme="minorBidi"/>
          <w:color w:val="000000"/>
        </w:rPr>
        <w:t xml:space="preserve">is rhetorical </w:t>
      </w:r>
      <w:r w:rsidR="004D5811">
        <w:rPr>
          <w:rFonts w:asciiTheme="minorBidi" w:eastAsia="Times New Roman" w:hAnsiTheme="minorBidi" w:cstheme="minorBidi"/>
          <w:i/>
          <w:iCs/>
          <w:color w:val="000000"/>
        </w:rPr>
        <w:t>hei</w:t>
      </w:r>
      <w:r w:rsidRPr="00267045">
        <w:rPr>
          <w:rFonts w:asciiTheme="minorBidi" w:eastAsia="Times New Roman" w:hAnsiTheme="minorBidi" w:cstheme="minorBidi"/>
          <w:color w:val="000000"/>
        </w:rPr>
        <w:t xml:space="preserve">, </w:t>
      </w:r>
      <w:r w:rsidR="00676B7F" w:rsidRPr="00267045">
        <w:rPr>
          <w:rFonts w:asciiTheme="minorBidi" w:eastAsia="Times New Roman" w:hAnsiTheme="minorBidi" w:cstheme="minorBidi"/>
          <w:color w:val="000000"/>
        </w:rPr>
        <w:t>turning the entire statement into a question. What is unclear from this question</w:t>
      </w:r>
      <w:r w:rsidR="00A07EB6">
        <w:rPr>
          <w:rFonts w:asciiTheme="minorBidi" w:eastAsia="Times New Roman" w:hAnsiTheme="minorBidi" w:cstheme="minorBidi"/>
          <w:color w:val="000000"/>
        </w:rPr>
        <w:t xml:space="preserve"> </w:t>
      </w:r>
      <w:r w:rsidR="00476A1E">
        <w:rPr>
          <w:rFonts w:asciiTheme="minorBidi" w:eastAsia="Times New Roman" w:hAnsiTheme="minorBidi" w:cstheme="minorBidi"/>
          <w:color w:val="000000"/>
        </w:rPr>
        <w:t>(</w:t>
      </w:r>
      <w:r w:rsidR="00A07EB6">
        <w:rPr>
          <w:rFonts w:asciiTheme="minorBidi" w:eastAsia="Times New Roman" w:hAnsiTheme="minorBidi" w:cstheme="minorBidi"/>
          <w:color w:val="000000"/>
        </w:rPr>
        <w:t>r</w:t>
      </w:r>
      <w:r w:rsidR="00676B7F" w:rsidRPr="00267045">
        <w:rPr>
          <w:rFonts w:asciiTheme="minorBidi" w:eastAsia="Times New Roman" w:hAnsiTheme="minorBidi" w:cstheme="minorBidi"/>
          <w:color w:val="000000"/>
        </w:rPr>
        <w:t>eminiscent of God’s response to David’s request to build a</w:t>
      </w:r>
      <w:r w:rsidR="00A07EB6">
        <w:rPr>
          <w:rFonts w:asciiTheme="minorBidi" w:eastAsia="Times New Roman" w:hAnsiTheme="minorBidi" w:cstheme="minorBidi"/>
          <w:color w:val="000000"/>
        </w:rPr>
        <w:t xml:space="preserve"> Temple</w:t>
      </w:r>
      <w:r w:rsidR="00476A1E">
        <w:rPr>
          <w:rFonts w:asciiTheme="minorBidi" w:eastAsia="Times New Roman" w:hAnsiTheme="minorBidi" w:cstheme="minorBidi"/>
          <w:color w:val="000000"/>
        </w:rPr>
        <w:t xml:space="preserve">; </w:t>
      </w:r>
      <w:r w:rsidR="00676B7F" w:rsidRPr="00267045">
        <w:rPr>
          <w:rFonts w:asciiTheme="minorBidi" w:eastAsia="Times New Roman" w:hAnsiTheme="minorBidi" w:cstheme="minorBidi"/>
          <w:color w:val="000000"/>
        </w:rPr>
        <w:t>see below), is whether He is stating that</w:t>
      </w:r>
      <w:r w:rsidR="00A07EB6">
        <w:rPr>
          <w:rFonts w:asciiTheme="minorBidi" w:eastAsia="Times New Roman" w:hAnsiTheme="minorBidi" w:cstheme="minorBidi"/>
          <w:color w:val="000000"/>
        </w:rPr>
        <w:t xml:space="preserve"> Israel</w:t>
      </w:r>
      <w:r w:rsidR="00676B7F" w:rsidRPr="00267045">
        <w:rPr>
          <w:rFonts w:asciiTheme="minorBidi" w:eastAsia="Times New Roman" w:hAnsiTheme="minorBidi" w:cstheme="minorBidi"/>
          <w:color w:val="000000"/>
        </w:rPr>
        <w:t xml:space="preserve"> did not </w:t>
      </w:r>
      <w:r w:rsidR="00676B7F" w:rsidRPr="00267045">
        <w:rPr>
          <w:rFonts w:asciiTheme="minorBidi" w:eastAsia="Times New Roman" w:hAnsiTheme="minorBidi" w:cstheme="minorBidi"/>
          <w:b/>
          <w:bCs/>
          <w:color w:val="000000"/>
        </w:rPr>
        <w:t>offer</w:t>
      </w:r>
      <w:r w:rsidR="00676B7F" w:rsidRPr="00267045">
        <w:rPr>
          <w:rFonts w:asciiTheme="minorBidi" w:eastAsia="Times New Roman" w:hAnsiTheme="minorBidi" w:cstheme="minorBidi"/>
          <w:color w:val="000000"/>
        </w:rPr>
        <w:t xml:space="preserve"> these in the desert, or </w:t>
      </w:r>
      <w:r w:rsidR="00476A1E">
        <w:rPr>
          <w:rFonts w:asciiTheme="minorBidi" w:eastAsia="Times New Roman" w:hAnsiTheme="minorBidi" w:cstheme="minorBidi"/>
          <w:color w:val="000000"/>
        </w:rPr>
        <w:t>that</w:t>
      </w:r>
      <w:r w:rsidR="00676B7F" w:rsidRPr="00267045">
        <w:rPr>
          <w:rFonts w:asciiTheme="minorBidi" w:eastAsia="Times New Roman" w:hAnsiTheme="minorBidi" w:cstheme="minorBidi"/>
          <w:color w:val="000000"/>
        </w:rPr>
        <w:t xml:space="preserve"> He did not </w:t>
      </w:r>
      <w:r w:rsidR="00676B7F" w:rsidRPr="00267045">
        <w:rPr>
          <w:rFonts w:asciiTheme="minorBidi" w:eastAsia="Times New Roman" w:hAnsiTheme="minorBidi" w:cstheme="minorBidi"/>
          <w:b/>
          <w:bCs/>
          <w:color w:val="000000"/>
        </w:rPr>
        <w:t>command</w:t>
      </w:r>
      <w:r w:rsidR="00676B7F" w:rsidRPr="00267045">
        <w:rPr>
          <w:rFonts w:asciiTheme="minorBidi" w:eastAsia="Times New Roman" w:hAnsiTheme="minorBidi" w:cstheme="minorBidi"/>
          <w:color w:val="000000"/>
        </w:rPr>
        <w:t xml:space="preserve"> them to be brought? If the former, the import of the statement is a bit odd</w:t>
      </w:r>
      <w:r w:rsidR="00A07EB6">
        <w:rPr>
          <w:rFonts w:asciiTheme="minorBidi" w:eastAsia="Times New Roman" w:hAnsiTheme="minorBidi" w:cstheme="minorBidi"/>
          <w:color w:val="000000"/>
        </w:rPr>
        <w:t>:</w:t>
      </w:r>
      <w:r w:rsidR="00676B7F" w:rsidRPr="00267045">
        <w:rPr>
          <w:rFonts w:asciiTheme="minorBidi" w:eastAsia="Times New Roman" w:hAnsiTheme="minorBidi" w:cstheme="minorBidi"/>
          <w:color w:val="000000"/>
        </w:rPr>
        <w:t xml:space="preserve"> how would His not having demanded offerings in the desert mean anything to the audience in Shomeron</w:t>
      </w:r>
      <w:r w:rsidR="00A07EB6">
        <w:rPr>
          <w:rFonts w:asciiTheme="minorBidi" w:eastAsia="Times New Roman" w:hAnsiTheme="minorBidi" w:cstheme="minorBidi"/>
          <w:color w:val="000000"/>
        </w:rPr>
        <w:t>?</w:t>
      </w:r>
      <w:r w:rsidR="00676B7F" w:rsidRPr="00267045">
        <w:rPr>
          <w:rFonts w:asciiTheme="minorBidi" w:eastAsia="Times New Roman" w:hAnsiTheme="minorBidi" w:cstheme="minorBidi"/>
          <w:color w:val="000000"/>
        </w:rPr>
        <w:t xml:space="preserve"> If, on the other hand, it means that He did not command such offerings, then we understand the message (offerings are not the vital component of the relationship) but this doesn’t mesh well with the words. If that were the case, it </w:t>
      </w:r>
      <w:r w:rsidR="00A07EB6">
        <w:rPr>
          <w:rFonts w:asciiTheme="minorBidi" w:eastAsia="Times New Roman" w:hAnsiTheme="minorBidi" w:cstheme="minorBidi"/>
          <w:color w:val="000000"/>
        </w:rPr>
        <w:t>should be</w:t>
      </w:r>
      <w:r w:rsidR="00676B7F" w:rsidRPr="00267045">
        <w:rPr>
          <w:rFonts w:asciiTheme="minorBidi" w:eastAsia="Times New Roman" w:hAnsiTheme="minorBidi" w:cstheme="minorBidi"/>
          <w:color w:val="000000"/>
        </w:rPr>
        <w:t xml:space="preserve"> read in a similar fashion to God’s response to David</w:t>
      </w:r>
      <w:r w:rsidR="00476A1E">
        <w:rPr>
          <w:rFonts w:asciiTheme="minorBidi" w:eastAsia="Times New Roman" w:hAnsiTheme="minorBidi" w:cstheme="minorBidi"/>
          <w:color w:val="000000"/>
        </w:rPr>
        <w:t>’s</w:t>
      </w:r>
      <w:r w:rsidR="00676B7F" w:rsidRPr="00267045">
        <w:rPr>
          <w:rFonts w:asciiTheme="minorBidi" w:eastAsia="Times New Roman" w:hAnsiTheme="minorBidi" w:cstheme="minorBidi"/>
          <w:color w:val="000000"/>
        </w:rPr>
        <w:t xml:space="preserve"> request to build a House for God: </w:t>
      </w:r>
    </w:p>
    <w:p w14:paraId="3324C0D1"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2405E8B2" w14:textId="040C0F46" w:rsidR="00676B7F" w:rsidRPr="00267045" w:rsidRDefault="0042532C" w:rsidP="009D73F0">
      <w:pPr>
        <w:widowControl w:val="0"/>
        <w:bidi w:val="0"/>
        <w:spacing w:line="240" w:lineRule="auto"/>
        <w:ind w:left="1440"/>
        <w:jc w:val="both"/>
        <w:rPr>
          <w:rFonts w:asciiTheme="minorBidi" w:eastAsia="Times New Roman" w:hAnsiTheme="minorBidi" w:cstheme="minorBidi"/>
          <w:color w:val="000000"/>
        </w:rPr>
      </w:pPr>
      <w:r w:rsidRPr="00267045">
        <w:rPr>
          <w:rFonts w:asciiTheme="minorBidi" w:hAnsiTheme="minorBidi" w:cstheme="minorBidi"/>
          <w:color w:val="000000"/>
          <w:shd w:val="clear" w:color="auto" w:fill="FFFFFF"/>
        </w:rPr>
        <w:t>Thus sa</w:t>
      </w:r>
      <w:r w:rsidR="00A07EB6">
        <w:rPr>
          <w:rFonts w:asciiTheme="minorBidi" w:hAnsiTheme="minorBidi" w:cstheme="minorBidi"/>
          <w:color w:val="000000"/>
          <w:shd w:val="clear" w:color="auto" w:fill="FFFFFF"/>
        </w:rPr>
        <w:t>ys</w:t>
      </w:r>
      <w:r w:rsidRPr="00267045">
        <w:rPr>
          <w:rFonts w:asciiTheme="minorBidi" w:hAnsiTheme="minorBidi" w:cstheme="minorBidi"/>
          <w:color w:val="000000"/>
          <w:shd w:val="clear" w:color="auto" w:fill="FFFFFF"/>
        </w:rPr>
        <w:t xml:space="preserve"> the</w:t>
      </w:r>
      <w:r w:rsidR="00A07EB6">
        <w:rPr>
          <w:rFonts w:asciiTheme="minorBidi" w:hAnsiTheme="minorBidi" w:cstheme="minorBidi"/>
          <w:color w:val="000000"/>
          <w:shd w:val="clear" w:color="auto" w:fill="FFFFFF"/>
        </w:rPr>
        <w:t xml:space="preserve"> Lord</w:t>
      </w:r>
      <w:r w:rsidRPr="00267045">
        <w:rPr>
          <w:rFonts w:asciiTheme="minorBidi" w:hAnsiTheme="minorBidi" w:cstheme="minorBidi"/>
          <w:color w:val="000000"/>
          <w:shd w:val="clear" w:color="auto" w:fill="FFFFFF"/>
        </w:rPr>
        <w:t xml:space="preserve">: </w:t>
      </w:r>
      <w:r w:rsidR="00476A1E">
        <w:rPr>
          <w:rFonts w:asciiTheme="minorBidi" w:hAnsiTheme="minorBidi" w:cstheme="minorBidi"/>
          <w:color w:val="000000"/>
          <w:shd w:val="clear" w:color="auto" w:fill="FFFFFF"/>
        </w:rPr>
        <w:t>“</w:t>
      </w:r>
      <w:r w:rsidRPr="00267045">
        <w:rPr>
          <w:rFonts w:asciiTheme="minorBidi" w:hAnsiTheme="minorBidi" w:cstheme="minorBidi"/>
          <w:color w:val="000000"/>
          <w:shd w:val="clear" w:color="auto" w:fill="FFFFFF"/>
        </w:rPr>
        <w:t>Shal</w:t>
      </w:r>
      <w:r w:rsidR="00A07EB6">
        <w:rPr>
          <w:rFonts w:asciiTheme="minorBidi" w:hAnsiTheme="minorBidi" w:cstheme="minorBidi"/>
          <w:color w:val="000000"/>
          <w:shd w:val="clear" w:color="auto" w:fill="FFFFFF"/>
        </w:rPr>
        <w:t>l y</w:t>
      </w:r>
      <w:r w:rsidRPr="00267045">
        <w:rPr>
          <w:rFonts w:asciiTheme="minorBidi" w:hAnsiTheme="minorBidi" w:cstheme="minorBidi"/>
          <w:color w:val="000000"/>
          <w:shd w:val="clear" w:color="auto" w:fill="FFFFFF"/>
        </w:rPr>
        <w:t>ou build Me a house for Me to dwell in? </w:t>
      </w:r>
      <w:bookmarkStart w:id="0" w:name="6"/>
      <w:bookmarkEnd w:id="0"/>
      <w:r w:rsidR="00952985">
        <w:rPr>
          <w:rFonts w:asciiTheme="minorBidi" w:hAnsiTheme="minorBidi" w:cstheme="minorBidi"/>
          <w:color w:val="000000"/>
          <w:shd w:val="clear" w:color="auto" w:fill="FFFFFF"/>
        </w:rPr>
        <w:t>F</w:t>
      </w:r>
      <w:r w:rsidRPr="00267045">
        <w:rPr>
          <w:rFonts w:asciiTheme="minorBidi" w:hAnsiTheme="minorBidi" w:cstheme="minorBidi"/>
          <w:color w:val="000000"/>
          <w:shd w:val="clear" w:color="auto" w:fill="FFFFFF"/>
        </w:rPr>
        <w:t xml:space="preserve">or I have not dwelt in a house since the day that I brought up </w:t>
      </w:r>
      <w:r w:rsidRPr="00267045">
        <w:rPr>
          <w:rFonts w:asciiTheme="minorBidi" w:hAnsiTheme="minorBidi" w:cstheme="minorBidi"/>
          <w:color w:val="000000"/>
          <w:shd w:val="clear" w:color="auto" w:fill="FFFFFF"/>
        </w:rPr>
        <w:lastRenderedPageBreak/>
        <w:t xml:space="preserve">the </w:t>
      </w:r>
      <w:r w:rsidR="00CF58A6">
        <w:rPr>
          <w:rFonts w:asciiTheme="minorBidi" w:hAnsiTheme="minorBidi" w:cstheme="minorBidi"/>
          <w:color w:val="000000"/>
          <w:shd w:val="clear" w:color="auto" w:fill="FFFFFF"/>
        </w:rPr>
        <w:t>Israelites</w:t>
      </w:r>
      <w:r w:rsidRPr="00267045">
        <w:rPr>
          <w:rFonts w:asciiTheme="minorBidi" w:hAnsiTheme="minorBidi" w:cstheme="minorBidi"/>
          <w:color w:val="000000"/>
          <w:shd w:val="clear" w:color="auto" w:fill="FFFFFF"/>
        </w:rPr>
        <w:t xml:space="preserve"> out of Egypt, even to this day, but have walked in a tent and in a tabernacle.</w:t>
      </w:r>
      <w:bookmarkStart w:id="1" w:name="7"/>
      <w:bookmarkEnd w:id="1"/>
      <w:r w:rsidRPr="00267045">
        <w:rPr>
          <w:rFonts w:asciiTheme="minorBidi" w:hAnsiTheme="minorBidi" w:cstheme="minorBidi"/>
          <w:color w:val="000000"/>
          <w:shd w:val="clear" w:color="auto" w:fill="FFFFFF"/>
        </w:rPr>
        <w:t xml:space="preserve"> In all places wherein I have walked among all the </w:t>
      </w:r>
      <w:r w:rsidR="00CF58A6">
        <w:rPr>
          <w:rFonts w:asciiTheme="minorBidi" w:hAnsiTheme="minorBidi" w:cstheme="minorBidi"/>
          <w:color w:val="000000"/>
          <w:shd w:val="clear" w:color="auto" w:fill="FFFFFF"/>
        </w:rPr>
        <w:t>Israelites</w:t>
      </w:r>
      <w:r w:rsidRPr="00267045">
        <w:rPr>
          <w:rFonts w:asciiTheme="minorBidi" w:hAnsiTheme="minorBidi" w:cstheme="minorBidi"/>
          <w:color w:val="000000"/>
          <w:shd w:val="clear" w:color="auto" w:fill="FFFFFF"/>
        </w:rPr>
        <w:t>, spoke I a word with any of the tribes of Israel, whom I commanded to feed My people Israel, saying: Why have y</w:t>
      </w:r>
      <w:r w:rsidR="00952985">
        <w:rPr>
          <w:rFonts w:asciiTheme="minorBidi" w:hAnsiTheme="minorBidi" w:cstheme="minorBidi"/>
          <w:color w:val="000000"/>
          <w:shd w:val="clear" w:color="auto" w:fill="FFFFFF"/>
        </w:rPr>
        <w:t>ou</w:t>
      </w:r>
      <w:r w:rsidRPr="00267045">
        <w:rPr>
          <w:rFonts w:asciiTheme="minorBidi" w:hAnsiTheme="minorBidi" w:cstheme="minorBidi"/>
          <w:color w:val="000000"/>
          <w:shd w:val="clear" w:color="auto" w:fill="FFFFFF"/>
        </w:rPr>
        <w:t xml:space="preserve"> not built Me a house of cedar?</w:t>
      </w:r>
      <w:r w:rsidR="00476A1E">
        <w:rPr>
          <w:rFonts w:asciiTheme="minorBidi" w:hAnsiTheme="minorBidi" w:cstheme="minorBidi"/>
          <w:color w:val="000000"/>
          <w:shd w:val="clear" w:color="auto" w:fill="FFFFFF"/>
        </w:rPr>
        <w:t>”</w:t>
      </w:r>
      <w:r w:rsidRPr="00267045">
        <w:rPr>
          <w:rFonts w:asciiTheme="minorBidi" w:hAnsiTheme="minorBidi" w:cstheme="minorBidi"/>
          <w:color w:val="000000"/>
          <w:shd w:val="clear" w:color="auto" w:fill="FFFFFF"/>
        </w:rPr>
        <w:t> </w:t>
      </w:r>
      <w:r w:rsidRPr="00267045">
        <w:rPr>
          <w:rFonts w:asciiTheme="minorBidi" w:eastAsia="Times New Roman" w:hAnsiTheme="minorBidi" w:cstheme="minorBidi"/>
          <w:color w:val="000000"/>
        </w:rPr>
        <w:t>(</w:t>
      </w:r>
      <w:r w:rsidR="00952985">
        <w:rPr>
          <w:rFonts w:asciiTheme="minorBidi" w:eastAsia="Times New Roman" w:hAnsiTheme="minorBidi" w:cstheme="minorBidi"/>
          <w:i/>
          <w:iCs/>
          <w:color w:val="000000"/>
        </w:rPr>
        <w:t>II Shemuel</w:t>
      </w:r>
      <w:r w:rsidRPr="00267045">
        <w:rPr>
          <w:rFonts w:asciiTheme="minorBidi" w:eastAsia="Times New Roman" w:hAnsiTheme="minorBidi" w:cstheme="minorBidi"/>
          <w:color w:val="000000"/>
        </w:rPr>
        <w:t xml:space="preserve"> 7:</w:t>
      </w:r>
      <w:r w:rsidR="00E26620" w:rsidRPr="00267045">
        <w:rPr>
          <w:rFonts w:asciiTheme="minorBidi" w:eastAsia="Times New Roman" w:hAnsiTheme="minorBidi" w:cstheme="minorBidi"/>
          <w:color w:val="000000"/>
        </w:rPr>
        <w:t>5</w:t>
      </w:r>
      <w:r w:rsidRPr="00267045">
        <w:rPr>
          <w:rFonts w:asciiTheme="minorBidi" w:eastAsia="Times New Roman" w:hAnsiTheme="minorBidi" w:cstheme="minorBidi"/>
          <w:color w:val="000000"/>
        </w:rPr>
        <w:t>-7)</w:t>
      </w:r>
    </w:p>
    <w:p w14:paraId="11BCB52E" w14:textId="77777777" w:rsidR="00CA53B6" w:rsidRPr="00267045" w:rsidRDefault="00CA53B6" w:rsidP="009D73F0">
      <w:pPr>
        <w:widowControl w:val="0"/>
        <w:bidi w:val="0"/>
        <w:spacing w:line="240" w:lineRule="auto"/>
        <w:ind w:left="1440"/>
        <w:rPr>
          <w:rFonts w:asciiTheme="minorBidi" w:eastAsia="Times New Roman" w:hAnsiTheme="minorBidi" w:cstheme="minorBidi"/>
          <w:color w:val="000000"/>
        </w:rPr>
      </w:pPr>
    </w:p>
    <w:p w14:paraId="0F7F6840" w14:textId="75954E72" w:rsidR="009C6AE4" w:rsidRPr="00267045" w:rsidRDefault="009C6AE4"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It seems that this is the same “message” as that of Amos</w:t>
      </w:r>
      <w:r w:rsidR="00952985">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that God does not desire this thing (a House, offerings)</w:t>
      </w:r>
      <w:r w:rsidR="00476A1E">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or at least, they are not crucial for His Presence to be manifest among the people. The unusual style of our verse might be read as follows: Since your ancestors did not offer </w:t>
      </w:r>
      <w:r w:rsidR="004D5811" w:rsidRPr="00267045">
        <w:rPr>
          <w:rFonts w:asciiTheme="minorBidi" w:eastAsia="Times New Roman" w:hAnsiTheme="minorBidi" w:cstheme="minorBidi"/>
          <w:i/>
          <w:iCs/>
          <w:color w:val="000000"/>
        </w:rPr>
        <w:t xml:space="preserve">zevachim </w:t>
      </w:r>
      <w:r w:rsidR="004D5811">
        <w:rPr>
          <w:rFonts w:asciiTheme="minorBidi" w:eastAsia="Times New Roman" w:hAnsiTheme="minorBidi" w:cstheme="minorBidi"/>
          <w:i/>
          <w:iCs/>
          <w:color w:val="000000"/>
        </w:rPr>
        <w:t xml:space="preserve">and </w:t>
      </w:r>
      <w:r w:rsidRPr="00267045">
        <w:rPr>
          <w:rFonts w:asciiTheme="minorBidi" w:eastAsia="Times New Roman" w:hAnsiTheme="minorBidi" w:cstheme="minorBidi"/>
          <w:i/>
          <w:iCs/>
          <w:color w:val="000000"/>
        </w:rPr>
        <w:t>mena</w:t>
      </w:r>
      <w:r w:rsidR="004D5811">
        <w:rPr>
          <w:rFonts w:asciiTheme="minorBidi" w:eastAsia="Times New Roman" w:hAnsiTheme="minorBidi" w:cstheme="minorBidi"/>
          <w:i/>
          <w:iCs/>
          <w:color w:val="000000"/>
        </w:rPr>
        <w:t>c</w:t>
      </w:r>
      <w:r w:rsidRPr="00267045">
        <w:rPr>
          <w:rFonts w:asciiTheme="minorBidi" w:eastAsia="Times New Roman" w:hAnsiTheme="minorBidi" w:cstheme="minorBidi"/>
          <w:i/>
          <w:iCs/>
          <w:color w:val="000000"/>
        </w:rPr>
        <w:t xml:space="preserve">hot </w:t>
      </w:r>
      <w:r w:rsidRPr="00267045">
        <w:rPr>
          <w:rFonts w:asciiTheme="minorBidi" w:eastAsia="Times New Roman" w:hAnsiTheme="minorBidi" w:cstheme="minorBidi"/>
          <w:color w:val="000000"/>
        </w:rPr>
        <w:t>to Me in the desert</w:t>
      </w:r>
      <w:r w:rsidRPr="009D73F0">
        <w:rPr>
          <w:rFonts w:asciiTheme="minorBidi" w:eastAsia="Times New Roman" w:hAnsiTheme="minorBidi" w:cstheme="minorBidi"/>
          <w:b/>
          <w:bCs/>
          <w:color w:val="000000"/>
        </w:rPr>
        <w:t xml:space="preserve">, yet </w:t>
      </w:r>
      <w:r w:rsidR="00952985">
        <w:rPr>
          <w:rFonts w:asciiTheme="minorBidi" w:eastAsia="Times New Roman" w:hAnsiTheme="minorBidi" w:cstheme="minorBidi"/>
          <w:b/>
          <w:bCs/>
          <w:color w:val="000000"/>
        </w:rPr>
        <w:t>they</w:t>
      </w:r>
      <w:r w:rsidRPr="009D73F0">
        <w:rPr>
          <w:rFonts w:asciiTheme="minorBidi" w:eastAsia="Times New Roman" w:hAnsiTheme="minorBidi" w:cstheme="minorBidi"/>
          <w:b/>
          <w:bCs/>
          <w:color w:val="000000"/>
        </w:rPr>
        <w:t xml:space="preserve"> benefited from an unshakeable and protective Presence</w:t>
      </w:r>
      <w:r w:rsidRPr="00267045">
        <w:rPr>
          <w:rFonts w:asciiTheme="minorBidi" w:eastAsia="Times New Roman" w:hAnsiTheme="minorBidi" w:cstheme="minorBidi"/>
          <w:color w:val="000000"/>
        </w:rPr>
        <w:t xml:space="preserve">, it must be clear that these things are not central to the relationship. </w:t>
      </w:r>
      <w:r w:rsidR="00AE49EF" w:rsidRPr="00267045">
        <w:rPr>
          <w:rFonts w:asciiTheme="minorBidi" w:eastAsia="Times New Roman" w:hAnsiTheme="minorBidi" w:cstheme="minorBidi"/>
          <w:color w:val="000000"/>
        </w:rPr>
        <w:t>This is not to say, of course, that God does not desire the offerings</w:t>
      </w:r>
      <w:r w:rsidR="00952985">
        <w:rPr>
          <w:rFonts w:asciiTheme="minorBidi" w:eastAsia="Times New Roman" w:hAnsiTheme="minorBidi" w:cstheme="minorBidi"/>
          <w:color w:val="000000"/>
        </w:rPr>
        <w:t xml:space="preserve"> (a</w:t>
      </w:r>
      <w:r w:rsidR="00AE49EF" w:rsidRPr="00267045">
        <w:rPr>
          <w:rFonts w:asciiTheme="minorBidi" w:eastAsia="Times New Roman" w:hAnsiTheme="minorBidi" w:cstheme="minorBidi"/>
          <w:color w:val="000000"/>
        </w:rPr>
        <w:t>pproximately a quarter or more of the commandments in the Torah directly relate to the Temple practice</w:t>
      </w:r>
      <w:r w:rsidR="00952985">
        <w:rPr>
          <w:rFonts w:asciiTheme="minorBidi" w:eastAsia="Times New Roman" w:hAnsiTheme="minorBidi" w:cstheme="minorBidi"/>
          <w:color w:val="000000"/>
        </w:rPr>
        <w:t>), b</w:t>
      </w:r>
      <w:r w:rsidR="00AE49EF" w:rsidRPr="00267045">
        <w:rPr>
          <w:rFonts w:asciiTheme="minorBidi" w:eastAsia="Times New Roman" w:hAnsiTheme="minorBidi" w:cstheme="minorBidi"/>
          <w:color w:val="000000"/>
        </w:rPr>
        <w:t xml:space="preserve">ut to say that they do not have </w:t>
      </w:r>
      <w:r w:rsidR="00AE49EF" w:rsidRPr="009D73F0">
        <w:rPr>
          <w:rFonts w:asciiTheme="minorBidi" w:eastAsia="Times New Roman" w:hAnsiTheme="minorBidi" w:cstheme="minorBidi"/>
          <w:b/>
          <w:bCs/>
          <w:color w:val="000000"/>
        </w:rPr>
        <w:t>intrinsic</w:t>
      </w:r>
      <w:r w:rsidR="00AE49EF" w:rsidRPr="00267045">
        <w:rPr>
          <w:rFonts w:asciiTheme="minorBidi" w:eastAsia="Times New Roman" w:hAnsiTheme="minorBidi" w:cstheme="minorBidi"/>
          <w:color w:val="000000"/>
        </w:rPr>
        <w:t xml:space="preserve"> value and, brought by people whose society does not reflect the sanctity He commands, are n</w:t>
      </w:r>
      <w:r w:rsidR="00952985">
        <w:rPr>
          <w:rFonts w:asciiTheme="minorBidi" w:eastAsia="Times New Roman" w:hAnsiTheme="minorBidi" w:cstheme="minorBidi"/>
          <w:color w:val="000000"/>
        </w:rPr>
        <w:t>either</w:t>
      </w:r>
      <w:r w:rsidR="00AE49EF" w:rsidRPr="00267045">
        <w:rPr>
          <w:rFonts w:asciiTheme="minorBidi" w:eastAsia="Times New Roman" w:hAnsiTheme="minorBidi" w:cstheme="minorBidi"/>
          <w:color w:val="000000"/>
        </w:rPr>
        <w:t xml:space="preserve"> desired nor accepted. </w:t>
      </w:r>
    </w:p>
    <w:p w14:paraId="25CF1E1E" w14:textId="77777777" w:rsidR="00390B21" w:rsidRPr="00267045" w:rsidRDefault="00390B21" w:rsidP="009D73F0">
      <w:pPr>
        <w:widowControl w:val="0"/>
        <w:bidi w:val="0"/>
        <w:spacing w:line="240" w:lineRule="auto"/>
        <w:jc w:val="both"/>
        <w:rPr>
          <w:rFonts w:asciiTheme="minorBidi" w:eastAsia="Times New Roman" w:hAnsiTheme="minorBidi" w:cstheme="minorBidi"/>
          <w:color w:val="000000"/>
        </w:rPr>
      </w:pPr>
    </w:p>
    <w:p w14:paraId="15C32796" w14:textId="4DBFC8D4" w:rsidR="0036230E" w:rsidRPr="00267045" w:rsidRDefault="0036230E"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This sentiment </w:t>
      </w:r>
      <w:r w:rsidR="00476A1E">
        <w:rPr>
          <w:rFonts w:asciiTheme="minorBidi" w:eastAsia="Times New Roman" w:hAnsiTheme="minorBidi" w:cstheme="minorBidi"/>
          <w:color w:val="000000"/>
        </w:rPr>
        <w:t>i</w:t>
      </w:r>
      <w:r w:rsidRPr="00267045">
        <w:rPr>
          <w:rFonts w:asciiTheme="minorBidi" w:eastAsia="Times New Roman" w:hAnsiTheme="minorBidi" w:cstheme="minorBidi"/>
          <w:color w:val="000000"/>
        </w:rPr>
        <w:t xml:space="preserve">s expressed approximately 300 years before Amos by </w:t>
      </w:r>
      <w:r w:rsidR="00952985">
        <w:rPr>
          <w:rFonts w:asciiTheme="minorBidi" w:eastAsia="Times New Roman" w:hAnsiTheme="minorBidi" w:cstheme="minorBidi"/>
          <w:color w:val="000000"/>
        </w:rPr>
        <w:t xml:space="preserve">Shemuel — </w:t>
      </w:r>
      <w:r w:rsidRPr="00267045">
        <w:rPr>
          <w:rFonts w:asciiTheme="minorBidi" w:eastAsia="Times New Roman" w:hAnsiTheme="minorBidi" w:cstheme="minorBidi"/>
          <w:color w:val="000000"/>
        </w:rPr>
        <w:t xml:space="preserve">and again by </w:t>
      </w:r>
      <w:r w:rsidR="004D5811" w:rsidRPr="00267045">
        <w:rPr>
          <w:rFonts w:asciiTheme="minorBidi" w:eastAsia="Times New Roman" w:hAnsiTheme="minorBidi" w:cstheme="minorBidi"/>
          <w:color w:val="000000"/>
        </w:rPr>
        <w:t>Yirmeyahu</w:t>
      </w:r>
      <w:r w:rsidR="00952985">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nearly 200 years after Amos. </w:t>
      </w:r>
    </w:p>
    <w:p w14:paraId="7AD2724A" w14:textId="77777777" w:rsidR="0036230E" w:rsidRPr="00267045" w:rsidRDefault="0036230E" w:rsidP="009D73F0">
      <w:pPr>
        <w:widowControl w:val="0"/>
        <w:bidi w:val="0"/>
        <w:spacing w:line="240" w:lineRule="auto"/>
        <w:jc w:val="both"/>
        <w:rPr>
          <w:rFonts w:asciiTheme="minorBidi" w:eastAsia="Times New Roman" w:hAnsiTheme="minorBidi" w:cstheme="minorBidi"/>
          <w:color w:val="000000"/>
        </w:rPr>
      </w:pPr>
    </w:p>
    <w:p w14:paraId="7677880D" w14:textId="48D940A0" w:rsidR="0036230E" w:rsidRPr="00267045" w:rsidRDefault="0036230E"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When Shaul, responding to </w:t>
      </w:r>
      <w:r w:rsidR="00952985">
        <w:rPr>
          <w:rFonts w:asciiTheme="minorBidi" w:eastAsia="Times New Roman" w:hAnsiTheme="minorBidi" w:cstheme="minorBidi"/>
          <w:color w:val="000000"/>
        </w:rPr>
        <w:t>Shemuel</w:t>
      </w:r>
      <w:r w:rsidRPr="00267045">
        <w:rPr>
          <w:rFonts w:asciiTheme="minorBidi" w:eastAsia="Times New Roman" w:hAnsiTheme="minorBidi" w:cstheme="minorBidi"/>
          <w:color w:val="000000"/>
        </w:rPr>
        <w:t>, trie</w:t>
      </w:r>
      <w:r w:rsidR="00952985">
        <w:rPr>
          <w:rFonts w:asciiTheme="minorBidi" w:eastAsia="Times New Roman" w:hAnsiTheme="minorBidi" w:cstheme="minorBidi"/>
          <w:color w:val="000000"/>
        </w:rPr>
        <w:t xml:space="preserve">s </w:t>
      </w:r>
      <w:r w:rsidRPr="00267045">
        <w:rPr>
          <w:rFonts w:asciiTheme="minorBidi" w:eastAsia="Times New Roman" w:hAnsiTheme="minorBidi" w:cstheme="minorBidi"/>
          <w:color w:val="000000"/>
        </w:rPr>
        <w:t>to excuse the people’s keeping the fattened animals of Amalek alive “in order to slaughter them for Hashem, your God</w:t>
      </w:r>
      <w:r w:rsidR="00476A1E">
        <w:rPr>
          <w:rFonts w:asciiTheme="minorBidi" w:eastAsia="Times New Roman" w:hAnsiTheme="minorBidi" w:cstheme="minorBidi"/>
          <w:color w:val="000000"/>
        </w:rPr>
        <w:t>,</w:t>
      </w:r>
      <w:r w:rsidRPr="00267045">
        <w:rPr>
          <w:rFonts w:asciiTheme="minorBidi" w:eastAsia="Times New Roman" w:hAnsiTheme="minorBidi" w:cstheme="minorBidi"/>
          <w:color w:val="000000"/>
        </w:rPr>
        <w:t>” the prophet respond</w:t>
      </w:r>
      <w:r w:rsidR="00952985">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w:t>
      </w:r>
    </w:p>
    <w:p w14:paraId="62AB4EA3"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60F49D0D" w14:textId="288070AD" w:rsidR="0036230E" w:rsidRPr="00267045" w:rsidRDefault="0036230E" w:rsidP="009D73F0">
      <w:pPr>
        <w:widowControl w:val="0"/>
        <w:bidi w:val="0"/>
        <w:spacing w:line="240" w:lineRule="auto"/>
        <w:ind w:left="1440"/>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Ha</w:t>
      </w:r>
      <w:r w:rsidR="004D5811">
        <w:rPr>
          <w:rFonts w:asciiTheme="minorBidi" w:eastAsia="Times New Roman" w:hAnsiTheme="minorBidi" w:cstheme="minorBidi"/>
          <w:i/>
          <w:iCs/>
          <w:color w:val="000000"/>
        </w:rPr>
        <w:t>-c</w:t>
      </w:r>
      <w:r w:rsidRPr="00267045">
        <w:rPr>
          <w:rFonts w:asciiTheme="minorBidi" w:eastAsia="Times New Roman" w:hAnsiTheme="minorBidi" w:cstheme="minorBidi"/>
          <w:i/>
          <w:iCs/>
          <w:color w:val="000000"/>
        </w:rPr>
        <w:t>he</w:t>
      </w:r>
      <w:r w:rsidR="004D5811">
        <w:rPr>
          <w:rFonts w:asciiTheme="minorBidi" w:eastAsia="Times New Roman" w:hAnsiTheme="minorBidi" w:cstheme="minorBidi"/>
          <w:i/>
          <w:iCs/>
          <w:color w:val="000000"/>
        </w:rPr>
        <w:t>i</w:t>
      </w:r>
      <w:r w:rsidRPr="00267045">
        <w:rPr>
          <w:rFonts w:asciiTheme="minorBidi" w:eastAsia="Times New Roman" w:hAnsiTheme="minorBidi" w:cstheme="minorBidi"/>
          <w:i/>
          <w:iCs/>
          <w:color w:val="000000"/>
        </w:rPr>
        <w:t>fetz la</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Shem be</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olot u</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z</w:t>
      </w:r>
      <w:r w:rsidR="004D5811">
        <w:rPr>
          <w:rFonts w:asciiTheme="minorBidi" w:eastAsia="Times New Roman" w:hAnsiTheme="minorBidi" w:cstheme="minorBidi"/>
          <w:i/>
          <w:iCs/>
          <w:color w:val="000000"/>
        </w:rPr>
        <w:t>v</w:t>
      </w:r>
      <w:r w:rsidRPr="00267045">
        <w:rPr>
          <w:rFonts w:asciiTheme="minorBidi" w:eastAsia="Times New Roman" w:hAnsiTheme="minorBidi" w:cstheme="minorBidi"/>
          <w:i/>
          <w:iCs/>
          <w:color w:val="000000"/>
        </w:rPr>
        <w:t>a</w:t>
      </w:r>
      <w:r w:rsidR="004D5811">
        <w:rPr>
          <w:rFonts w:asciiTheme="minorBidi" w:eastAsia="Times New Roman" w:hAnsiTheme="minorBidi" w:cstheme="minorBidi"/>
          <w:i/>
          <w:iCs/>
          <w:color w:val="000000"/>
        </w:rPr>
        <w:t>c</w:t>
      </w:r>
      <w:r w:rsidRPr="00267045">
        <w:rPr>
          <w:rFonts w:asciiTheme="minorBidi" w:eastAsia="Times New Roman" w:hAnsiTheme="minorBidi" w:cstheme="minorBidi"/>
          <w:i/>
          <w:iCs/>
          <w:color w:val="000000"/>
        </w:rPr>
        <w:t>him, ki</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shmoa be</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 xml:space="preserve">kol Hashem? </w:t>
      </w:r>
    </w:p>
    <w:p w14:paraId="2339F3C3" w14:textId="11AF73C4" w:rsidR="0036230E" w:rsidRDefault="0036230E" w:rsidP="009D73F0">
      <w:pPr>
        <w:widowControl w:val="0"/>
        <w:bidi w:val="0"/>
        <w:spacing w:line="240" w:lineRule="auto"/>
        <w:ind w:left="1440"/>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Does God desire burnt offerings and peace offerings, as much as obeying the voice of God? </w:t>
      </w:r>
    </w:p>
    <w:p w14:paraId="12F8D2B7" w14:textId="77777777" w:rsidR="00952985" w:rsidRPr="00267045" w:rsidRDefault="00952985" w:rsidP="009D73F0">
      <w:pPr>
        <w:widowControl w:val="0"/>
        <w:bidi w:val="0"/>
        <w:spacing w:line="240" w:lineRule="auto"/>
        <w:ind w:left="1440"/>
        <w:jc w:val="both"/>
        <w:rPr>
          <w:rFonts w:asciiTheme="minorBidi" w:eastAsia="Times New Roman" w:hAnsiTheme="minorBidi" w:cstheme="minorBidi"/>
          <w:color w:val="000000"/>
        </w:rPr>
      </w:pPr>
    </w:p>
    <w:p w14:paraId="014932DF" w14:textId="626F77E2" w:rsidR="0036230E" w:rsidRPr="00267045" w:rsidRDefault="0036230E" w:rsidP="009D73F0">
      <w:pPr>
        <w:widowControl w:val="0"/>
        <w:bidi w:val="0"/>
        <w:spacing w:line="240" w:lineRule="auto"/>
        <w:ind w:left="1440"/>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Hinei shemoa mi</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zevach tov, le</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hakshiv me</w:t>
      </w:r>
      <w:r w:rsidR="004D5811">
        <w:rPr>
          <w:rFonts w:asciiTheme="minorBidi" w:eastAsia="Times New Roman" w:hAnsiTheme="minorBidi" w:cstheme="minorBidi"/>
          <w:i/>
          <w:iCs/>
          <w:color w:val="000000"/>
        </w:rPr>
        <w:t>i-c</w:t>
      </w:r>
      <w:r w:rsidRPr="00267045">
        <w:rPr>
          <w:rFonts w:asciiTheme="minorBidi" w:eastAsia="Times New Roman" w:hAnsiTheme="minorBidi" w:cstheme="minorBidi"/>
          <w:i/>
          <w:iCs/>
          <w:color w:val="000000"/>
        </w:rPr>
        <w:t>he</w:t>
      </w:r>
      <w:r w:rsidR="004D5811">
        <w:rPr>
          <w:rFonts w:asciiTheme="minorBidi" w:eastAsia="Times New Roman" w:hAnsiTheme="minorBidi" w:cstheme="minorBidi"/>
          <w:i/>
          <w:iCs/>
          <w:color w:val="000000"/>
        </w:rPr>
        <w:t>i</w:t>
      </w:r>
      <w:r w:rsidRPr="00267045">
        <w:rPr>
          <w:rFonts w:asciiTheme="minorBidi" w:eastAsia="Times New Roman" w:hAnsiTheme="minorBidi" w:cstheme="minorBidi"/>
          <w:i/>
          <w:iCs/>
          <w:color w:val="000000"/>
        </w:rPr>
        <w:t>lev eilim</w:t>
      </w:r>
    </w:p>
    <w:p w14:paraId="70313CDF" w14:textId="4BAF4B50" w:rsidR="0036230E" w:rsidRPr="00267045" w:rsidRDefault="0036230E" w:rsidP="009D73F0">
      <w:pPr>
        <w:widowControl w:val="0"/>
        <w:bidi w:val="0"/>
        <w:spacing w:line="240" w:lineRule="auto"/>
        <w:ind w:left="1440"/>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Behold obedience is greater than the offering; to heed (God’s word is more desired) than the fat of rams. (</w:t>
      </w:r>
      <w:r w:rsidR="00952985" w:rsidRPr="009D73F0">
        <w:rPr>
          <w:rFonts w:asciiTheme="minorBidi" w:eastAsia="Times New Roman" w:hAnsiTheme="minorBidi" w:cstheme="minorBidi"/>
          <w:i/>
          <w:iCs/>
          <w:color w:val="000000"/>
        </w:rPr>
        <w:t>I</w:t>
      </w:r>
      <w:r w:rsidRPr="009D73F0">
        <w:rPr>
          <w:rFonts w:asciiTheme="minorBidi" w:eastAsia="Times New Roman" w:hAnsiTheme="minorBidi" w:cstheme="minorBidi"/>
          <w:i/>
          <w:iCs/>
          <w:color w:val="000000"/>
        </w:rPr>
        <w:t xml:space="preserve"> </w:t>
      </w:r>
      <w:r w:rsidR="00952985" w:rsidRPr="009D73F0">
        <w:rPr>
          <w:rFonts w:asciiTheme="minorBidi" w:eastAsia="Times New Roman" w:hAnsiTheme="minorBidi" w:cstheme="minorBidi"/>
          <w:i/>
          <w:iCs/>
          <w:color w:val="000000"/>
        </w:rPr>
        <w:t>Shemuel</w:t>
      </w:r>
      <w:r w:rsidRPr="009D73F0">
        <w:rPr>
          <w:rFonts w:asciiTheme="minorBidi" w:eastAsia="Times New Roman" w:hAnsiTheme="minorBidi" w:cstheme="minorBidi"/>
          <w:i/>
          <w:iCs/>
          <w:color w:val="000000"/>
        </w:rPr>
        <w:t xml:space="preserve"> </w:t>
      </w:r>
      <w:r w:rsidRPr="00267045">
        <w:rPr>
          <w:rFonts w:asciiTheme="minorBidi" w:eastAsia="Times New Roman" w:hAnsiTheme="minorBidi" w:cstheme="minorBidi"/>
          <w:color w:val="000000"/>
        </w:rPr>
        <w:t>15:22)</w:t>
      </w:r>
    </w:p>
    <w:p w14:paraId="2BF92921" w14:textId="77777777" w:rsidR="0036230E" w:rsidRPr="00267045" w:rsidRDefault="0036230E" w:rsidP="009D73F0">
      <w:pPr>
        <w:widowControl w:val="0"/>
        <w:bidi w:val="0"/>
        <w:spacing w:line="240" w:lineRule="auto"/>
        <w:jc w:val="both"/>
        <w:rPr>
          <w:rFonts w:asciiTheme="minorBidi" w:eastAsia="Times New Roman" w:hAnsiTheme="minorBidi" w:cstheme="minorBidi"/>
          <w:color w:val="000000"/>
        </w:rPr>
      </w:pPr>
    </w:p>
    <w:p w14:paraId="10ABAE95" w14:textId="0BB5C85C" w:rsidR="0036230E" w:rsidRPr="00267045" w:rsidRDefault="00476A1E" w:rsidP="009D73F0">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w:t>
      </w:r>
      <w:r w:rsidR="0036230E" w:rsidRPr="00267045">
        <w:rPr>
          <w:rFonts w:asciiTheme="minorBidi" w:eastAsia="Times New Roman" w:hAnsiTheme="minorBidi" w:cstheme="minorBidi"/>
          <w:color w:val="000000"/>
        </w:rPr>
        <w:t>alf a millennium later, as the Jews of Judea prefer to believe the false prophets</w:t>
      </w:r>
      <w:r w:rsidR="00952985">
        <w:rPr>
          <w:rFonts w:asciiTheme="minorBidi" w:eastAsia="Times New Roman" w:hAnsiTheme="minorBidi" w:cstheme="minorBidi"/>
          <w:color w:val="000000"/>
        </w:rPr>
        <w:t>, who are saying</w:t>
      </w:r>
      <w:r w:rsidR="0036230E" w:rsidRPr="00267045">
        <w:rPr>
          <w:rFonts w:asciiTheme="minorBidi" w:eastAsia="Times New Roman" w:hAnsiTheme="minorBidi" w:cstheme="minorBidi"/>
          <w:color w:val="000000"/>
        </w:rPr>
        <w:t xml:space="preserve"> that God would never destroy His house, </w:t>
      </w:r>
      <w:r w:rsidR="004D5811" w:rsidRPr="00267045">
        <w:rPr>
          <w:rFonts w:asciiTheme="minorBidi" w:eastAsia="Times New Roman" w:hAnsiTheme="minorBidi" w:cstheme="minorBidi"/>
          <w:color w:val="000000"/>
        </w:rPr>
        <w:t>Yirmeyahu</w:t>
      </w:r>
      <w:r w:rsidR="0036230E" w:rsidRPr="00267045">
        <w:rPr>
          <w:rFonts w:asciiTheme="minorBidi" w:eastAsia="Times New Roman" w:hAnsiTheme="minorBidi" w:cstheme="minorBidi"/>
          <w:color w:val="000000"/>
        </w:rPr>
        <w:t xml:space="preserve"> intone</w:t>
      </w:r>
      <w:r w:rsidR="00952985">
        <w:rPr>
          <w:rFonts w:asciiTheme="minorBidi" w:eastAsia="Times New Roman" w:hAnsiTheme="minorBidi" w:cstheme="minorBidi"/>
          <w:color w:val="000000"/>
        </w:rPr>
        <w:t>s</w:t>
      </w:r>
      <w:r w:rsidR="0036230E" w:rsidRPr="00267045">
        <w:rPr>
          <w:rFonts w:asciiTheme="minorBidi" w:eastAsia="Times New Roman" w:hAnsiTheme="minorBidi" w:cstheme="minorBidi"/>
          <w:color w:val="000000"/>
        </w:rPr>
        <w:t xml:space="preserve">: </w:t>
      </w:r>
    </w:p>
    <w:p w14:paraId="25554A92"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541A7E9B" w14:textId="2F881BA5" w:rsidR="0036230E" w:rsidRPr="00267045" w:rsidRDefault="0036230E" w:rsidP="009D73F0">
      <w:pPr>
        <w:widowControl w:val="0"/>
        <w:bidi w:val="0"/>
        <w:spacing w:line="240" w:lineRule="auto"/>
        <w:ind w:left="1440"/>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…oloteikhem sefu al ziv</w:t>
      </w:r>
      <w:r w:rsidR="004D5811">
        <w:rPr>
          <w:rFonts w:asciiTheme="minorBidi" w:eastAsia="Times New Roman" w:hAnsiTheme="minorBidi" w:cstheme="minorBidi"/>
          <w:i/>
          <w:iCs/>
          <w:color w:val="000000"/>
        </w:rPr>
        <w:t>c</w:t>
      </w:r>
      <w:r w:rsidRPr="00267045">
        <w:rPr>
          <w:rFonts w:asciiTheme="minorBidi" w:eastAsia="Times New Roman" w:hAnsiTheme="minorBidi" w:cstheme="minorBidi"/>
          <w:i/>
          <w:iCs/>
          <w:color w:val="000000"/>
        </w:rPr>
        <w:t>heikhem ve</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 xml:space="preserve">ikhlu </w:t>
      </w:r>
      <w:r w:rsidR="00D965B8">
        <w:rPr>
          <w:rFonts w:asciiTheme="minorBidi" w:eastAsia="Times New Roman" w:hAnsiTheme="minorBidi" w:cstheme="minorBidi"/>
          <w:i/>
          <w:iCs/>
          <w:color w:val="000000"/>
        </w:rPr>
        <w:t>v</w:t>
      </w:r>
      <w:r w:rsidRPr="00267045">
        <w:rPr>
          <w:rFonts w:asciiTheme="minorBidi" w:eastAsia="Times New Roman" w:hAnsiTheme="minorBidi" w:cstheme="minorBidi"/>
          <w:i/>
          <w:iCs/>
          <w:color w:val="000000"/>
        </w:rPr>
        <w:t>asar</w:t>
      </w:r>
    </w:p>
    <w:p w14:paraId="1777E9A9" w14:textId="7A2555BA" w:rsidR="0036230E" w:rsidRPr="00267045" w:rsidRDefault="0036230E" w:rsidP="009D73F0">
      <w:pPr>
        <w:widowControl w:val="0"/>
        <w:bidi w:val="0"/>
        <w:spacing w:line="240" w:lineRule="auto"/>
        <w:ind w:left="1440"/>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…add your burnt</w:t>
      </w:r>
      <w:r w:rsidR="00952985">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offerings unto your sacrifices, and eat flesh.</w:t>
      </w:r>
    </w:p>
    <w:p w14:paraId="6E4BBAB4" w14:textId="77777777" w:rsidR="0036230E" w:rsidRPr="00267045" w:rsidRDefault="0036230E" w:rsidP="009D73F0">
      <w:pPr>
        <w:widowControl w:val="0"/>
        <w:bidi w:val="0"/>
        <w:spacing w:line="240" w:lineRule="auto"/>
        <w:ind w:left="1440"/>
        <w:jc w:val="both"/>
        <w:rPr>
          <w:rFonts w:asciiTheme="minorBidi" w:eastAsia="Times New Roman" w:hAnsiTheme="minorBidi" w:cstheme="minorBidi"/>
          <w:i/>
          <w:iCs/>
          <w:color w:val="000000"/>
        </w:rPr>
      </w:pPr>
    </w:p>
    <w:p w14:paraId="6A468213" w14:textId="7885DBF0" w:rsidR="0036230E" w:rsidRPr="00267045" w:rsidRDefault="0036230E" w:rsidP="009D73F0">
      <w:pPr>
        <w:widowControl w:val="0"/>
        <w:bidi w:val="0"/>
        <w:spacing w:line="240" w:lineRule="auto"/>
        <w:ind w:left="1440"/>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Ki lo dibarti et avoteikhem ve</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lo tzivitim be</w:t>
      </w:r>
      <w:r w:rsidR="004D5811">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yom hotzi’</w:t>
      </w:r>
      <w:r w:rsidR="004D5811">
        <w:rPr>
          <w:rFonts w:asciiTheme="minorBidi" w:eastAsia="Times New Roman" w:hAnsiTheme="minorBidi" w:cstheme="minorBidi"/>
          <w:i/>
          <w:iCs/>
          <w:color w:val="000000"/>
        </w:rPr>
        <w:t>i</w:t>
      </w:r>
      <w:r w:rsidRPr="00267045">
        <w:rPr>
          <w:rFonts w:asciiTheme="minorBidi" w:eastAsia="Times New Roman" w:hAnsiTheme="minorBidi" w:cstheme="minorBidi"/>
          <w:i/>
          <w:iCs/>
          <w:color w:val="000000"/>
        </w:rPr>
        <w:t xml:space="preserve"> otam me</w:t>
      </w:r>
      <w:r w:rsidR="004D5811">
        <w:rPr>
          <w:rFonts w:asciiTheme="minorBidi" w:eastAsia="Times New Roman" w:hAnsiTheme="minorBidi" w:cstheme="minorBidi"/>
          <w:i/>
          <w:iCs/>
          <w:color w:val="000000"/>
        </w:rPr>
        <w:t>i-</w:t>
      </w:r>
      <w:r w:rsidRPr="00267045">
        <w:rPr>
          <w:rFonts w:asciiTheme="minorBidi" w:eastAsia="Times New Roman" w:hAnsiTheme="minorBidi" w:cstheme="minorBidi"/>
          <w:i/>
          <w:iCs/>
          <w:color w:val="000000"/>
        </w:rPr>
        <w:t>eretz Mitzrayim al-divrei ola va</w:t>
      </w:r>
      <w:r w:rsidR="0070009F">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zavach</w:t>
      </w:r>
    </w:p>
    <w:p w14:paraId="2DF90851" w14:textId="425382CB" w:rsidR="0036230E" w:rsidRDefault="0036230E" w:rsidP="009D73F0">
      <w:pPr>
        <w:widowControl w:val="0"/>
        <w:bidi w:val="0"/>
        <w:spacing w:line="240" w:lineRule="auto"/>
        <w:ind w:left="1440"/>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For I spoke not unto your fathers, nor commanded them in the day that I brought them out of the land of Egypt, concerning burnt</w:t>
      </w:r>
      <w:r w:rsidR="00952985">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offerings or sacrifices;</w:t>
      </w:r>
    </w:p>
    <w:p w14:paraId="43A5BF37" w14:textId="77777777" w:rsidR="00952985" w:rsidRPr="00267045" w:rsidRDefault="00952985" w:rsidP="009D73F0">
      <w:pPr>
        <w:widowControl w:val="0"/>
        <w:bidi w:val="0"/>
        <w:spacing w:line="240" w:lineRule="auto"/>
        <w:ind w:left="1440"/>
        <w:jc w:val="both"/>
        <w:rPr>
          <w:rFonts w:asciiTheme="minorBidi" w:eastAsia="Times New Roman" w:hAnsiTheme="minorBidi" w:cstheme="minorBidi"/>
          <w:i/>
          <w:iCs/>
          <w:color w:val="000000"/>
        </w:rPr>
      </w:pPr>
    </w:p>
    <w:p w14:paraId="45C0D71A" w14:textId="39A2A381" w:rsidR="0036230E" w:rsidRPr="00267045" w:rsidRDefault="0036230E" w:rsidP="009D73F0">
      <w:pPr>
        <w:widowControl w:val="0"/>
        <w:bidi w:val="0"/>
        <w:spacing w:line="240" w:lineRule="auto"/>
        <w:ind w:left="1440"/>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Ki im</w:t>
      </w:r>
      <w:r w:rsidR="0070009F">
        <w:rPr>
          <w:rFonts w:asciiTheme="minorBidi" w:eastAsia="Times New Roman" w:hAnsiTheme="minorBidi" w:cstheme="minorBidi"/>
          <w:i/>
          <w:iCs/>
          <w:color w:val="000000"/>
        </w:rPr>
        <w:t xml:space="preserve"> </w:t>
      </w:r>
      <w:r w:rsidRPr="00267045">
        <w:rPr>
          <w:rFonts w:asciiTheme="minorBidi" w:eastAsia="Times New Roman" w:hAnsiTheme="minorBidi" w:cstheme="minorBidi"/>
          <w:i/>
          <w:iCs/>
          <w:color w:val="000000"/>
        </w:rPr>
        <w:t>et</w:t>
      </w:r>
      <w:r w:rsidR="0070009F">
        <w:rPr>
          <w:rFonts w:asciiTheme="minorBidi" w:eastAsia="Times New Roman" w:hAnsiTheme="minorBidi" w:cstheme="minorBidi"/>
          <w:i/>
          <w:iCs/>
          <w:color w:val="000000"/>
        </w:rPr>
        <w:t xml:space="preserve"> </w:t>
      </w:r>
      <w:r w:rsidRPr="00267045">
        <w:rPr>
          <w:rFonts w:asciiTheme="minorBidi" w:eastAsia="Times New Roman" w:hAnsiTheme="minorBidi" w:cstheme="minorBidi"/>
          <w:i/>
          <w:iCs/>
          <w:color w:val="000000"/>
        </w:rPr>
        <w:t>ha</w:t>
      </w:r>
      <w:r w:rsidR="0070009F">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davar ha</w:t>
      </w:r>
      <w:r w:rsidR="0070009F">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zeh tziviti otam l</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e</w:t>
      </w:r>
      <w:r w:rsidR="00D965B8">
        <w:rPr>
          <w:rFonts w:asciiTheme="minorBidi" w:eastAsia="Times New Roman" w:hAnsiTheme="minorBidi" w:cstheme="minorBidi"/>
          <w:i/>
          <w:iCs/>
          <w:color w:val="000000"/>
        </w:rPr>
        <w:t>i</w:t>
      </w:r>
      <w:r w:rsidRPr="00267045">
        <w:rPr>
          <w:rFonts w:asciiTheme="minorBidi" w:eastAsia="Times New Roman" w:hAnsiTheme="minorBidi" w:cstheme="minorBidi"/>
          <w:i/>
          <w:iCs/>
          <w:color w:val="000000"/>
        </w:rPr>
        <w:t xml:space="preserve">mor: </w:t>
      </w:r>
      <w:r w:rsidR="00D965B8">
        <w:rPr>
          <w:rFonts w:asciiTheme="minorBidi" w:eastAsia="Times New Roman" w:hAnsiTheme="minorBidi" w:cstheme="minorBidi"/>
          <w:i/>
          <w:iCs/>
          <w:color w:val="000000"/>
        </w:rPr>
        <w:t>s</w:t>
      </w:r>
      <w:r w:rsidRPr="00267045">
        <w:rPr>
          <w:rFonts w:asciiTheme="minorBidi" w:eastAsia="Times New Roman" w:hAnsiTheme="minorBidi" w:cstheme="minorBidi"/>
          <w:i/>
          <w:iCs/>
          <w:color w:val="000000"/>
        </w:rPr>
        <w:t xml:space="preserve">himu </w:t>
      </w:r>
      <w:r w:rsidR="00D965B8">
        <w:rPr>
          <w:rFonts w:asciiTheme="minorBidi" w:eastAsia="Times New Roman" w:hAnsiTheme="minorBidi" w:cstheme="minorBidi"/>
          <w:i/>
          <w:iCs/>
          <w:color w:val="000000"/>
        </w:rPr>
        <w:t>v</w:t>
      </w:r>
      <w:r w:rsidRPr="00267045">
        <w:rPr>
          <w:rFonts w:asciiTheme="minorBidi" w:eastAsia="Times New Roman" w:hAnsiTheme="minorBidi" w:cstheme="minorBidi"/>
          <w:i/>
          <w:iCs/>
          <w:color w:val="000000"/>
        </w:rPr>
        <w:t>e</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koli vehayiti lakhem l</w:t>
      </w:r>
      <w:r w:rsidR="00D965B8">
        <w:rPr>
          <w:rFonts w:asciiTheme="minorBidi" w:eastAsia="Times New Roman" w:hAnsiTheme="minorBidi" w:cstheme="minorBidi"/>
          <w:i/>
          <w:iCs/>
          <w:color w:val="000000"/>
        </w:rPr>
        <w:t>-Eil</w:t>
      </w:r>
      <w:r w:rsidRPr="00267045">
        <w:rPr>
          <w:rFonts w:asciiTheme="minorBidi" w:eastAsia="Times New Roman" w:hAnsiTheme="minorBidi" w:cstheme="minorBidi"/>
          <w:i/>
          <w:iCs/>
          <w:color w:val="000000"/>
        </w:rPr>
        <w:t>okim ve</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atem tihyu li l</w:t>
      </w:r>
      <w:r w:rsidR="00D965B8">
        <w:rPr>
          <w:rFonts w:asciiTheme="minorBidi" w:eastAsia="Times New Roman" w:hAnsiTheme="minorBidi" w:cstheme="minorBidi"/>
          <w:i/>
          <w:iCs/>
          <w:color w:val="000000"/>
        </w:rPr>
        <w:t>e-</w:t>
      </w:r>
      <w:r w:rsidRPr="00267045">
        <w:rPr>
          <w:rFonts w:asciiTheme="minorBidi" w:eastAsia="Times New Roman" w:hAnsiTheme="minorBidi" w:cstheme="minorBidi"/>
          <w:i/>
          <w:iCs/>
          <w:color w:val="000000"/>
        </w:rPr>
        <w:t>am va</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halakhtem be</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khol ha</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derekh asher atzaveh etkhem lema</w:t>
      </w:r>
      <w:r w:rsidR="00D965B8">
        <w:rPr>
          <w:rFonts w:asciiTheme="minorBidi" w:eastAsia="Times New Roman" w:hAnsiTheme="minorBidi" w:cstheme="minorBidi"/>
          <w:i/>
          <w:iCs/>
          <w:color w:val="000000"/>
        </w:rPr>
        <w:t>’a</w:t>
      </w:r>
      <w:r w:rsidRPr="00267045">
        <w:rPr>
          <w:rFonts w:asciiTheme="minorBidi" w:eastAsia="Times New Roman" w:hAnsiTheme="minorBidi" w:cstheme="minorBidi"/>
          <w:i/>
          <w:iCs/>
          <w:color w:val="000000"/>
        </w:rPr>
        <w:t xml:space="preserve">n yitav lakhem </w:t>
      </w:r>
    </w:p>
    <w:p w14:paraId="1208EBD2" w14:textId="07217588" w:rsidR="0036230E" w:rsidRPr="00267045" w:rsidRDefault="00952985" w:rsidP="009D73F0">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B</w:t>
      </w:r>
      <w:r w:rsidR="0036230E" w:rsidRPr="00267045">
        <w:rPr>
          <w:rFonts w:asciiTheme="minorBidi" w:eastAsia="Times New Roman" w:hAnsiTheme="minorBidi" w:cstheme="minorBidi"/>
          <w:color w:val="000000"/>
        </w:rPr>
        <w:t xml:space="preserve">ut this thing I commanded them, saying: </w:t>
      </w:r>
      <w:r>
        <w:rPr>
          <w:rFonts w:asciiTheme="minorBidi" w:eastAsia="Times New Roman" w:hAnsiTheme="minorBidi" w:cstheme="minorBidi"/>
          <w:color w:val="000000"/>
        </w:rPr>
        <w:t>“</w:t>
      </w:r>
      <w:r w:rsidR="0036230E" w:rsidRPr="00267045">
        <w:rPr>
          <w:rFonts w:asciiTheme="minorBidi" w:eastAsia="Times New Roman" w:hAnsiTheme="minorBidi" w:cstheme="minorBidi"/>
          <w:color w:val="000000"/>
        </w:rPr>
        <w:t>Hearken unto My voice, and I will be your God, and</w:t>
      </w:r>
      <w:r>
        <w:rPr>
          <w:rFonts w:asciiTheme="minorBidi" w:eastAsia="Times New Roman" w:hAnsiTheme="minorBidi" w:cstheme="minorBidi"/>
          <w:color w:val="000000"/>
        </w:rPr>
        <w:t xml:space="preserve"> you </w:t>
      </w:r>
      <w:r w:rsidR="0036230E" w:rsidRPr="00267045">
        <w:rPr>
          <w:rFonts w:asciiTheme="minorBidi" w:eastAsia="Times New Roman" w:hAnsiTheme="minorBidi" w:cstheme="minorBidi"/>
          <w:color w:val="000000"/>
        </w:rPr>
        <w:t>shall be My people; and walk</w:t>
      </w:r>
      <w:r>
        <w:rPr>
          <w:rFonts w:asciiTheme="minorBidi" w:eastAsia="Times New Roman" w:hAnsiTheme="minorBidi" w:cstheme="minorBidi"/>
          <w:color w:val="000000"/>
        </w:rPr>
        <w:t xml:space="preserve"> you </w:t>
      </w:r>
      <w:r w:rsidR="0036230E" w:rsidRPr="00267045">
        <w:rPr>
          <w:rFonts w:asciiTheme="minorBidi" w:eastAsia="Times New Roman" w:hAnsiTheme="minorBidi" w:cstheme="minorBidi"/>
          <w:color w:val="000000"/>
        </w:rPr>
        <w:t>in all the way that I command you, that it may be well with you.</w:t>
      </w:r>
      <w:r>
        <w:rPr>
          <w:rFonts w:asciiTheme="minorBidi" w:eastAsia="Times New Roman" w:hAnsiTheme="minorBidi" w:cstheme="minorBidi"/>
          <w:color w:val="000000"/>
        </w:rPr>
        <w:t>”</w:t>
      </w:r>
      <w:r w:rsidR="0036230E" w:rsidRPr="00267045">
        <w:rPr>
          <w:rFonts w:asciiTheme="minorBidi" w:eastAsia="Times New Roman" w:hAnsiTheme="minorBidi" w:cstheme="minorBidi"/>
          <w:color w:val="000000"/>
        </w:rPr>
        <w:t xml:space="preserve"> (</w:t>
      </w:r>
      <w:r w:rsidR="00D965B8" w:rsidRPr="00267045">
        <w:rPr>
          <w:rFonts w:asciiTheme="minorBidi" w:eastAsia="Times New Roman" w:hAnsiTheme="minorBidi" w:cstheme="minorBidi"/>
          <w:i/>
          <w:iCs/>
          <w:color w:val="000000"/>
        </w:rPr>
        <w:t>Yirmeyahu</w:t>
      </w:r>
      <w:r w:rsidR="0036230E" w:rsidRPr="00267045">
        <w:rPr>
          <w:rFonts w:asciiTheme="minorBidi" w:eastAsia="Times New Roman" w:hAnsiTheme="minorBidi" w:cstheme="minorBidi"/>
          <w:color w:val="000000"/>
        </w:rPr>
        <w:t xml:space="preserve"> 7:21-23)</w:t>
      </w:r>
    </w:p>
    <w:p w14:paraId="7B4B95ED" w14:textId="77777777" w:rsidR="0036230E" w:rsidRPr="00267045" w:rsidRDefault="0036230E" w:rsidP="009D73F0">
      <w:pPr>
        <w:widowControl w:val="0"/>
        <w:bidi w:val="0"/>
        <w:spacing w:line="240" w:lineRule="auto"/>
        <w:jc w:val="both"/>
        <w:rPr>
          <w:rFonts w:asciiTheme="minorBidi" w:eastAsia="Times New Roman" w:hAnsiTheme="minorBidi" w:cstheme="minorBidi"/>
          <w:color w:val="000000"/>
        </w:rPr>
      </w:pPr>
    </w:p>
    <w:p w14:paraId="1DC39F9C" w14:textId="4498BED3" w:rsidR="0036230E" w:rsidRPr="00267045" w:rsidRDefault="0036230E"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Many commentators read Amos along the </w:t>
      </w:r>
      <w:r w:rsidR="00952985">
        <w:rPr>
          <w:rFonts w:asciiTheme="minorBidi" w:eastAsia="Times New Roman" w:hAnsiTheme="minorBidi" w:cstheme="minorBidi"/>
          <w:color w:val="000000"/>
        </w:rPr>
        <w:t>Shemuel</w:t>
      </w:r>
      <w:r w:rsidRPr="00267045">
        <w:rPr>
          <w:rFonts w:asciiTheme="minorBidi" w:eastAsia="Times New Roman" w:hAnsiTheme="minorBidi" w:cstheme="minorBidi"/>
          <w:color w:val="000000"/>
        </w:rPr>
        <w:t>-</w:t>
      </w:r>
      <w:r w:rsidR="00D965B8" w:rsidRPr="00267045">
        <w:rPr>
          <w:rFonts w:asciiTheme="minorBidi" w:eastAsia="Times New Roman" w:hAnsiTheme="minorBidi" w:cstheme="minorBidi"/>
          <w:color w:val="000000"/>
        </w:rPr>
        <w:t>Yirmeyahu</w:t>
      </w:r>
      <w:r w:rsidRPr="00267045">
        <w:rPr>
          <w:rFonts w:asciiTheme="minorBidi" w:eastAsia="Times New Roman" w:hAnsiTheme="minorBidi" w:cstheme="minorBidi"/>
          <w:color w:val="000000"/>
        </w:rPr>
        <w:t xml:space="preserve"> continuum, expressing a core value of the prophets, that it is obeisance to God and the establishment of a just society that </w:t>
      </w:r>
      <w:r w:rsidR="00D965B8" w:rsidRPr="00267045">
        <w:rPr>
          <w:rFonts w:asciiTheme="minorBidi" w:eastAsia="Times New Roman" w:hAnsiTheme="minorBidi" w:cstheme="minorBidi"/>
          <w:color w:val="000000"/>
        </w:rPr>
        <w:t>fulfills</w:t>
      </w:r>
      <w:r w:rsidRPr="00267045">
        <w:rPr>
          <w:rFonts w:asciiTheme="minorBidi" w:eastAsia="Times New Roman" w:hAnsiTheme="minorBidi" w:cstheme="minorBidi"/>
          <w:color w:val="000000"/>
        </w:rPr>
        <w:t xml:space="preserve"> God’s will, not </w:t>
      </w:r>
      <w:r w:rsidR="00476A1E">
        <w:rPr>
          <w:rFonts w:asciiTheme="minorBidi" w:eastAsia="Times New Roman" w:hAnsiTheme="minorBidi" w:cstheme="minorBidi"/>
          <w:color w:val="000000"/>
        </w:rPr>
        <w:t xml:space="preserve">the </w:t>
      </w:r>
      <w:r w:rsidRPr="00267045">
        <w:rPr>
          <w:rFonts w:asciiTheme="minorBidi" w:eastAsia="Times New Roman" w:hAnsiTheme="minorBidi" w:cstheme="minorBidi"/>
          <w:color w:val="000000"/>
        </w:rPr>
        <w:t xml:space="preserve">mere offering of sacrifices. </w:t>
      </w:r>
    </w:p>
    <w:p w14:paraId="74CED68C"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3E099F83" w14:textId="74702EC8" w:rsidR="0036230E" w:rsidRPr="00267045" w:rsidRDefault="0036230E"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However, when we compare these three passages, we note a significant difference between </w:t>
      </w:r>
      <w:r w:rsidR="00952985">
        <w:rPr>
          <w:rFonts w:asciiTheme="minorBidi" w:eastAsia="Times New Roman" w:hAnsiTheme="minorBidi" w:cstheme="minorBidi"/>
          <w:color w:val="000000"/>
        </w:rPr>
        <w:t>Shemuel</w:t>
      </w:r>
      <w:r w:rsidRPr="00267045">
        <w:rPr>
          <w:rFonts w:asciiTheme="minorBidi" w:eastAsia="Times New Roman" w:hAnsiTheme="minorBidi" w:cstheme="minorBidi"/>
          <w:color w:val="000000"/>
        </w:rPr>
        <w:t xml:space="preserve">’s rebuke of Shaul and </w:t>
      </w:r>
      <w:r w:rsidR="00D965B8" w:rsidRPr="00267045">
        <w:rPr>
          <w:rFonts w:asciiTheme="minorBidi" w:eastAsia="Times New Roman" w:hAnsiTheme="minorBidi" w:cstheme="minorBidi"/>
          <w:color w:val="000000"/>
        </w:rPr>
        <w:t>Yirmeyahu’s</w:t>
      </w:r>
      <w:r w:rsidRPr="00267045">
        <w:rPr>
          <w:rFonts w:asciiTheme="minorBidi" w:eastAsia="Times New Roman" w:hAnsiTheme="minorBidi" w:cstheme="minorBidi"/>
          <w:color w:val="000000"/>
        </w:rPr>
        <w:t xml:space="preserve"> words to the Judeans on the one hand, and Amos’s oratory to the Shomeroni audience on the other. </w:t>
      </w:r>
    </w:p>
    <w:p w14:paraId="123938BD" w14:textId="77777777" w:rsidR="0036230E" w:rsidRPr="00267045" w:rsidRDefault="0036230E" w:rsidP="009D73F0">
      <w:pPr>
        <w:widowControl w:val="0"/>
        <w:bidi w:val="0"/>
        <w:spacing w:line="240" w:lineRule="auto"/>
        <w:jc w:val="both"/>
        <w:rPr>
          <w:rFonts w:asciiTheme="minorBidi" w:eastAsia="Times New Roman" w:hAnsiTheme="minorBidi" w:cstheme="minorBidi"/>
          <w:color w:val="000000"/>
        </w:rPr>
      </w:pPr>
    </w:p>
    <w:p w14:paraId="38425D76" w14:textId="573AEA3F" w:rsidR="00390B21" w:rsidRPr="00267045" w:rsidRDefault="00952985" w:rsidP="009D73F0">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Shemuel</w:t>
      </w:r>
      <w:r w:rsidR="00D965B8">
        <w:rPr>
          <w:rFonts w:asciiTheme="minorBidi" w:eastAsia="Times New Roman" w:hAnsiTheme="minorBidi" w:cstheme="minorBidi"/>
          <w:color w:val="000000"/>
        </w:rPr>
        <w:t xml:space="preserve"> </w:t>
      </w:r>
      <w:r w:rsidR="0036230E" w:rsidRPr="00D965B8">
        <w:rPr>
          <w:rFonts w:asciiTheme="minorBidi" w:eastAsia="Times New Roman" w:hAnsiTheme="minorBidi" w:cstheme="minorBidi"/>
          <w:color w:val="000000"/>
        </w:rPr>
        <w:t>seems to take aim at the entire enterprise of offerings, including sin offerings</w:t>
      </w:r>
      <w:r>
        <w:rPr>
          <w:rFonts w:asciiTheme="minorBidi" w:eastAsia="Times New Roman" w:hAnsiTheme="minorBidi" w:cstheme="minorBidi"/>
          <w:color w:val="000000"/>
        </w:rPr>
        <w:t>,</w:t>
      </w:r>
      <w:r w:rsidR="0036230E" w:rsidRPr="00D965B8">
        <w:rPr>
          <w:rFonts w:asciiTheme="minorBidi" w:eastAsia="Times New Roman" w:hAnsiTheme="minorBidi" w:cstheme="minorBidi"/>
          <w:color w:val="000000"/>
        </w:rPr>
        <w:t xml:space="preserve"> and </w:t>
      </w:r>
      <w:r w:rsidR="00D965B8" w:rsidRPr="00D965B8">
        <w:rPr>
          <w:rFonts w:asciiTheme="minorBidi" w:eastAsia="Times New Roman" w:hAnsiTheme="minorBidi" w:cstheme="minorBidi"/>
          <w:color w:val="000000"/>
        </w:rPr>
        <w:t>Yirmeyahu</w:t>
      </w:r>
      <w:r w:rsidR="0036230E" w:rsidRPr="00D965B8">
        <w:rPr>
          <w:rFonts w:asciiTheme="minorBidi" w:eastAsia="Times New Roman" w:hAnsiTheme="minorBidi" w:cstheme="minorBidi"/>
          <w:color w:val="000000"/>
        </w:rPr>
        <w:t xml:space="preserve"> explicitly mentions </w:t>
      </w:r>
      <w:r w:rsidR="0036230E" w:rsidRPr="00267045">
        <w:rPr>
          <w:rFonts w:asciiTheme="minorBidi" w:eastAsia="Times New Roman" w:hAnsiTheme="minorBidi" w:cstheme="minorBidi"/>
          <w:i/>
          <w:iCs/>
          <w:color w:val="000000"/>
        </w:rPr>
        <w:t xml:space="preserve">olot </w:t>
      </w:r>
      <w:r w:rsidR="0036230E" w:rsidRPr="00267045">
        <w:rPr>
          <w:rFonts w:asciiTheme="minorBidi" w:eastAsia="Times New Roman" w:hAnsiTheme="minorBidi" w:cstheme="minorBidi"/>
          <w:color w:val="000000"/>
        </w:rPr>
        <w:t xml:space="preserve">along with </w:t>
      </w:r>
      <w:r w:rsidR="0036230E" w:rsidRPr="00267045">
        <w:rPr>
          <w:rFonts w:asciiTheme="minorBidi" w:eastAsia="Times New Roman" w:hAnsiTheme="minorBidi" w:cstheme="minorBidi"/>
          <w:i/>
          <w:iCs/>
          <w:color w:val="000000"/>
        </w:rPr>
        <w:t>zeva</w:t>
      </w:r>
      <w:r w:rsidR="00CA53B6" w:rsidRPr="00267045">
        <w:rPr>
          <w:rFonts w:asciiTheme="minorBidi" w:eastAsia="Times New Roman" w:hAnsiTheme="minorBidi" w:cstheme="minorBidi"/>
          <w:i/>
          <w:iCs/>
          <w:color w:val="000000"/>
        </w:rPr>
        <w:t>c</w:t>
      </w:r>
      <w:r w:rsidR="0036230E" w:rsidRPr="00267045">
        <w:rPr>
          <w:rFonts w:asciiTheme="minorBidi" w:eastAsia="Times New Roman" w:hAnsiTheme="minorBidi" w:cstheme="minorBidi"/>
          <w:i/>
          <w:iCs/>
          <w:color w:val="000000"/>
        </w:rPr>
        <w:t>him</w:t>
      </w:r>
      <w:r w:rsidR="0036230E" w:rsidRPr="00267045">
        <w:rPr>
          <w:rFonts w:asciiTheme="minorBidi" w:eastAsia="Times New Roman" w:hAnsiTheme="minorBidi" w:cstheme="minorBidi"/>
          <w:color w:val="000000"/>
        </w:rPr>
        <w:t xml:space="preserve">. </w:t>
      </w:r>
      <w:r w:rsidR="00390B21" w:rsidRPr="00267045">
        <w:rPr>
          <w:rFonts w:asciiTheme="minorBidi" w:eastAsia="Times New Roman" w:hAnsiTheme="minorBidi" w:cstheme="minorBidi"/>
          <w:color w:val="000000"/>
        </w:rPr>
        <w:t xml:space="preserve">It is curious that Amos mentions </w:t>
      </w:r>
      <w:r w:rsidR="00390B21" w:rsidRPr="00267045">
        <w:rPr>
          <w:rFonts w:asciiTheme="minorBidi" w:eastAsia="Times New Roman" w:hAnsiTheme="minorBidi" w:cstheme="minorBidi"/>
          <w:i/>
          <w:iCs/>
          <w:color w:val="000000"/>
        </w:rPr>
        <w:t>zeva</w:t>
      </w:r>
      <w:r w:rsidR="00CA53B6" w:rsidRPr="00267045">
        <w:rPr>
          <w:rFonts w:asciiTheme="minorBidi" w:eastAsia="Times New Roman" w:hAnsiTheme="minorBidi" w:cstheme="minorBidi"/>
          <w:i/>
          <w:iCs/>
          <w:color w:val="000000"/>
        </w:rPr>
        <w:t>c</w:t>
      </w:r>
      <w:r w:rsidR="00390B21" w:rsidRPr="00267045">
        <w:rPr>
          <w:rFonts w:asciiTheme="minorBidi" w:eastAsia="Times New Roman" w:hAnsiTheme="minorBidi" w:cstheme="minorBidi"/>
          <w:i/>
          <w:iCs/>
          <w:color w:val="000000"/>
        </w:rPr>
        <w:t>him</w:t>
      </w:r>
      <w:r w:rsidR="00390B21" w:rsidRPr="00267045">
        <w:rPr>
          <w:rFonts w:asciiTheme="minorBidi" w:eastAsia="Times New Roman" w:hAnsiTheme="minorBidi" w:cstheme="minorBidi"/>
          <w:color w:val="000000"/>
        </w:rPr>
        <w:t xml:space="preserve"> and </w:t>
      </w:r>
      <w:r w:rsidR="00390B21" w:rsidRPr="00267045">
        <w:rPr>
          <w:rFonts w:asciiTheme="minorBidi" w:eastAsia="Times New Roman" w:hAnsiTheme="minorBidi" w:cstheme="minorBidi"/>
          <w:i/>
          <w:iCs/>
          <w:color w:val="000000"/>
        </w:rPr>
        <w:t>mena</w:t>
      </w:r>
      <w:r w:rsidR="00CA53B6" w:rsidRPr="00267045">
        <w:rPr>
          <w:rFonts w:asciiTheme="minorBidi" w:eastAsia="Times New Roman" w:hAnsiTheme="minorBidi" w:cstheme="minorBidi"/>
          <w:i/>
          <w:iCs/>
          <w:color w:val="000000"/>
        </w:rPr>
        <w:t>c</w:t>
      </w:r>
      <w:r w:rsidR="00390B21" w:rsidRPr="00267045">
        <w:rPr>
          <w:rFonts w:asciiTheme="minorBidi" w:eastAsia="Times New Roman" w:hAnsiTheme="minorBidi" w:cstheme="minorBidi"/>
          <w:i/>
          <w:iCs/>
          <w:color w:val="000000"/>
        </w:rPr>
        <w:t>hot</w:t>
      </w:r>
      <w:r w:rsidR="0036230E" w:rsidRPr="00267045">
        <w:rPr>
          <w:rFonts w:asciiTheme="minorBidi" w:eastAsia="Times New Roman" w:hAnsiTheme="minorBidi" w:cstheme="minorBidi"/>
          <w:color w:val="000000"/>
        </w:rPr>
        <w:t xml:space="preserve">, </w:t>
      </w:r>
      <w:r w:rsidR="00476A1E">
        <w:rPr>
          <w:rFonts w:asciiTheme="minorBidi" w:eastAsia="Times New Roman" w:hAnsiTheme="minorBidi" w:cstheme="minorBidi"/>
          <w:color w:val="000000"/>
        </w:rPr>
        <w:t>but</w:t>
      </w:r>
      <w:r w:rsidR="0036230E" w:rsidRPr="00267045">
        <w:rPr>
          <w:rFonts w:asciiTheme="minorBidi" w:eastAsia="Times New Roman" w:hAnsiTheme="minorBidi" w:cstheme="minorBidi"/>
          <w:color w:val="000000"/>
        </w:rPr>
        <w:t xml:space="preserve"> omits </w:t>
      </w:r>
      <w:r w:rsidR="0036230E" w:rsidRPr="00267045">
        <w:rPr>
          <w:rFonts w:asciiTheme="minorBidi" w:eastAsia="Times New Roman" w:hAnsiTheme="minorBidi" w:cstheme="minorBidi"/>
          <w:i/>
          <w:iCs/>
          <w:color w:val="000000"/>
        </w:rPr>
        <w:t>olot</w:t>
      </w:r>
      <w:r w:rsidR="0036230E" w:rsidRPr="00267045">
        <w:rPr>
          <w:rFonts w:asciiTheme="minorBidi" w:eastAsia="Times New Roman" w:hAnsiTheme="minorBidi" w:cstheme="minorBidi"/>
          <w:color w:val="000000"/>
        </w:rPr>
        <w:t>.</w:t>
      </w:r>
      <w:r w:rsidR="00CF58A6">
        <w:rPr>
          <w:rFonts w:asciiTheme="minorBidi" w:eastAsia="Times New Roman" w:hAnsiTheme="minorBidi" w:cstheme="minorBidi"/>
          <w:color w:val="000000"/>
        </w:rPr>
        <w:t xml:space="preserve"> </w:t>
      </w:r>
      <w:r w:rsidR="00390B21" w:rsidRPr="00267045">
        <w:rPr>
          <w:rFonts w:asciiTheme="minorBidi" w:eastAsia="Times New Roman" w:hAnsiTheme="minorBidi" w:cstheme="minorBidi"/>
          <w:color w:val="000000"/>
        </w:rPr>
        <w:t xml:space="preserve">A </w:t>
      </w:r>
      <w:r w:rsidR="00D965B8" w:rsidRPr="00267045">
        <w:rPr>
          <w:rFonts w:asciiTheme="minorBidi" w:eastAsia="Times New Roman" w:hAnsiTheme="minorBidi" w:cstheme="minorBidi"/>
          <w:i/>
          <w:iCs/>
          <w:color w:val="000000"/>
        </w:rPr>
        <w:t>zevach</w:t>
      </w:r>
      <w:r w:rsidR="00390B21" w:rsidRPr="00267045">
        <w:rPr>
          <w:rFonts w:asciiTheme="minorBidi" w:eastAsia="Times New Roman" w:hAnsiTheme="minorBidi" w:cstheme="minorBidi"/>
          <w:color w:val="000000"/>
        </w:rPr>
        <w:t xml:space="preserve">, which literally means “slaughtered offering” and thus could refer to any mammal brought as a </w:t>
      </w:r>
      <w:r w:rsidR="00390B21" w:rsidRPr="00267045">
        <w:rPr>
          <w:rFonts w:asciiTheme="minorBidi" w:eastAsia="Times New Roman" w:hAnsiTheme="minorBidi" w:cstheme="minorBidi"/>
          <w:i/>
          <w:iCs/>
          <w:color w:val="000000"/>
        </w:rPr>
        <w:t>korban</w:t>
      </w:r>
      <w:r w:rsidR="00390B21" w:rsidRPr="00267045">
        <w:rPr>
          <w:rFonts w:asciiTheme="minorBidi" w:eastAsia="Times New Roman" w:hAnsiTheme="minorBidi" w:cstheme="minorBidi"/>
          <w:color w:val="000000"/>
        </w:rPr>
        <w:t>, typically refe</w:t>
      </w:r>
      <w:r>
        <w:rPr>
          <w:rFonts w:asciiTheme="minorBidi" w:eastAsia="Times New Roman" w:hAnsiTheme="minorBidi" w:cstheme="minorBidi"/>
          <w:color w:val="000000"/>
        </w:rPr>
        <w:t>r</w:t>
      </w:r>
      <w:r w:rsidR="00390B21" w:rsidRPr="00267045">
        <w:rPr>
          <w:rFonts w:asciiTheme="minorBidi" w:eastAsia="Times New Roman" w:hAnsiTheme="minorBidi" w:cstheme="minorBidi"/>
          <w:color w:val="000000"/>
        </w:rPr>
        <w:t xml:space="preserve">s </w:t>
      </w:r>
      <w:r w:rsidR="00B614BD" w:rsidRPr="00267045">
        <w:rPr>
          <w:rFonts w:asciiTheme="minorBidi" w:eastAsia="Times New Roman" w:hAnsiTheme="minorBidi" w:cstheme="minorBidi"/>
          <w:color w:val="000000"/>
        </w:rPr>
        <w:t>to</w:t>
      </w:r>
      <w:r w:rsidR="00390B21" w:rsidRPr="00267045">
        <w:rPr>
          <w:rFonts w:asciiTheme="minorBidi" w:eastAsia="Times New Roman" w:hAnsiTheme="minorBidi" w:cstheme="minorBidi"/>
          <w:color w:val="000000"/>
        </w:rPr>
        <w:t xml:space="preserve"> </w:t>
      </w:r>
      <w:r w:rsidR="00390B21" w:rsidRPr="00267045">
        <w:rPr>
          <w:rFonts w:asciiTheme="minorBidi" w:eastAsia="Times New Roman" w:hAnsiTheme="minorBidi" w:cstheme="minorBidi"/>
          <w:i/>
          <w:iCs/>
          <w:color w:val="000000"/>
        </w:rPr>
        <w:t>shelamim</w:t>
      </w:r>
      <w:r w:rsidR="00390B21" w:rsidRPr="00267045">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the peace offering, </w:t>
      </w:r>
      <w:r w:rsidR="00390B21" w:rsidRPr="00267045">
        <w:rPr>
          <w:rFonts w:asciiTheme="minorBidi" w:eastAsia="Times New Roman" w:hAnsiTheme="minorBidi" w:cstheme="minorBidi"/>
          <w:color w:val="000000"/>
        </w:rPr>
        <w:t xml:space="preserve">which is shared by the altar, the priests and the donor (and his </w:t>
      </w:r>
      <w:r w:rsidR="00476A1E">
        <w:rPr>
          <w:rFonts w:asciiTheme="minorBidi" w:eastAsia="Times New Roman" w:hAnsiTheme="minorBidi" w:cstheme="minorBidi"/>
          <w:color w:val="000000"/>
        </w:rPr>
        <w:t xml:space="preserve">or her </w:t>
      </w:r>
      <w:r w:rsidR="00390B21" w:rsidRPr="00267045">
        <w:rPr>
          <w:rFonts w:asciiTheme="minorBidi" w:eastAsia="Times New Roman" w:hAnsiTheme="minorBidi" w:cstheme="minorBidi"/>
          <w:color w:val="000000"/>
        </w:rPr>
        <w:t xml:space="preserve">party). A </w:t>
      </w:r>
      <w:r w:rsidR="00CA53B6" w:rsidRPr="00267045">
        <w:rPr>
          <w:rFonts w:asciiTheme="minorBidi" w:eastAsia="Times New Roman" w:hAnsiTheme="minorBidi" w:cstheme="minorBidi"/>
          <w:i/>
          <w:iCs/>
          <w:color w:val="000000"/>
        </w:rPr>
        <w:t>mincha</w:t>
      </w:r>
      <w:r w:rsidR="00390B21" w:rsidRPr="00267045">
        <w:rPr>
          <w:rFonts w:asciiTheme="minorBidi" w:eastAsia="Times New Roman" w:hAnsiTheme="minorBidi" w:cstheme="minorBidi"/>
          <w:color w:val="000000"/>
        </w:rPr>
        <w:t xml:space="preserve">, which translates to “tribute” (see, </w:t>
      </w:r>
      <w:r w:rsidR="00390B21" w:rsidRPr="00267045">
        <w:rPr>
          <w:rFonts w:asciiTheme="minorBidi" w:eastAsia="Times New Roman" w:hAnsiTheme="minorBidi" w:cstheme="minorBidi"/>
          <w:i/>
          <w:iCs/>
          <w:color w:val="000000"/>
        </w:rPr>
        <w:t>inter alia</w:t>
      </w:r>
      <w:r w:rsidR="00390B21" w:rsidRPr="00267045">
        <w:rPr>
          <w:rFonts w:asciiTheme="minorBidi" w:eastAsia="Times New Roman" w:hAnsiTheme="minorBidi" w:cstheme="minorBidi"/>
          <w:color w:val="000000"/>
        </w:rPr>
        <w:t xml:space="preserve">, </w:t>
      </w:r>
      <w:r w:rsidR="00390B21" w:rsidRPr="009D73F0">
        <w:rPr>
          <w:rFonts w:asciiTheme="minorBidi" w:eastAsia="Times New Roman" w:hAnsiTheme="minorBidi" w:cstheme="minorBidi"/>
          <w:i/>
          <w:iCs/>
          <w:color w:val="000000"/>
        </w:rPr>
        <w:t>Shoftim</w:t>
      </w:r>
      <w:r w:rsidR="00390B21" w:rsidRPr="00267045">
        <w:rPr>
          <w:rFonts w:asciiTheme="minorBidi" w:eastAsia="Times New Roman" w:hAnsiTheme="minorBidi" w:cstheme="minorBidi"/>
          <w:color w:val="000000"/>
        </w:rPr>
        <w:t xml:space="preserve"> 3:</w:t>
      </w:r>
      <w:r w:rsidR="003D0404" w:rsidRPr="00267045">
        <w:rPr>
          <w:rFonts w:asciiTheme="minorBidi" w:eastAsia="Times New Roman" w:hAnsiTheme="minorBidi" w:cstheme="minorBidi"/>
          <w:color w:val="000000"/>
        </w:rPr>
        <w:t>15, 17-18</w:t>
      </w:r>
      <w:r w:rsidR="00390B21" w:rsidRPr="00267045">
        <w:rPr>
          <w:rFonts w:asciiTheme="minorBidi" w:eastAsia="Times New Roman" w:hAnsiTheme="minorBidi" w:cstheme="minorBidi"/>
          <w:color w:val="000000"/>
        </w:rPr>
        <w:t>), when used within the context of Temple offerings, refers to a grain (or “cereal”) offering, the simpl</w:t>
      </w:r>
      <w:r w:rsidR="00CA53B6" w:rsidRPr="00267045">
        <w:rPr>
          <w:rFonts w:asciiTheme="minorBidi" w:eastAsia="Times New Roman" w:hAnsiTheme="minorBidi" w:cstheme="minorBidi"/>
          <w:color w:val="000000"/>
        </w:rPr>
        <w:t xml:space="preserve">est and least expensive (see </w:t>
      </w:r>
      <w:r w:rsidR="00CA53B6" w:rsidRPr="00267045">
        <w:rPr>
          <w:rFonts w:asciiTheme="minorBidi" w:eastAsia="Times New Roman" w:hAnsiTheme="minorBidi" w:cstheme="minorBidi"/>
          <w:i/>
          <w:iCs/>
          <w:color w:val="000000"/>
        </w:rPr>
        <w:t>Va</w:t>
      </w:r>
      <w:r w:rsidR="00390B21" w:rsidRPr="00267045">
        <w:rPr>
          <w:rFonts w:asciiTheme="minorBidi" w:eastAsia="Times New Roman" w:hAnsiTheme="minorBidi" w:cstheme="minorBidi"/>
          <w:i/>
          <w:iCs/>
          <w:color w:val="000000"/>
        </w:rPr>
        <w:t>yikra</w:t>
      </w:r>
      <w:r w:rsidR="00390B21" w:rsidRPr="00267045">
        <w:rPr>
          <w:rFonts w:asciiTheme="minorBidi" w:eastAsia="Times New Roman" w:hAnsiTheme="minorBidi" w:cstheme="minorBidi"/>
          <w:color w:val="000000"/>
        </w:rPr>
        <w:t xml:space="preserve"> </w:t>
      </w:r>
      <w:r w:rsidR="003D0404" w:rsidRPr="00267045">
        <w:rPr>
          <w:rFonts w:asciiTheme="minorBidi" w:eastAsia="Times New Roman" w:hAnsiTheme="minorBidi" w:cstheme="minorBidi"/>
          <w:color w:val="000000"/>
        </w:rPr>
        <w:t>5</w:t>
      </w:r>
      <w:r w:rsidR="00390B21" w:rsidRPr="00267045">
        <w:rPr>
          <w:rFonts w:asciiTheme="minorBidi" w:eastAsia="Times New Roman" w:hAnsiTheme="minorBidi" w:cstheme="minorBidi"/>
          <w:color w:val="000000"/>
        </w:rPr>
        <w:t>:</w:t>
      </w:r>
      <w:r w:rsidR="003D0404" w:rsidRPr="00267045">
        <w:rPr>
          <w:rFonts w:asciiTheme="minorBidi" w:eastAsia="Times New Roman" w:hAnsiTheme="minorBidi" w:cstheme="minorBidi"/>
          <w:color w:val="000000"/>
        </w:rPr>
        <w:t>11</w:t>
      </w:r>
      <w:r w:rsidR="00390B21" w:rsidRPr="00267045">
        <w:rPr>
          <w:rFonts w:asciiTheme="minorBidi" w:eastAsia="Times New Roman" w:hAnsiTheme="minorBidi" w:cstheme="minorBidi"/>
          <w:color w:val="000000"/>
        </w:rPr>
        <w:t>)</w:t>
      </w:r>
      <w:r w:rsidR="003D0404" w:rsidRPr="00267045">
        <w:rPr>
          <w:rFonts w:asciiTheme="minorBidi" w:eastAsia="Times New Roman" w:hAnsiTheme="minorBidi" w:cstheme="minorBidi"/>
          <w:color w:val="000000"/>
        </w:rPr>
        <w:t xml:space="preserve"> one that </w:t>
      </w:r>
      <w:r w:rsidR="00476A1E">
        <w:rPr>
          <w:rFonts w:asciiTheme="minorBidi" w:eastAsia="Times New Roman" w:hAnsiTheme="minorBidi" w:cstheme="minorBidi"/>
          <w:color w:val="000000"/>
        </w:rPr>
        <w:t>may</w:t>
      </w:r>
      <w:r w:rsidR="003D0404" w:rsidRPr="00267045">
        <w:rPr>
          <w:rFonts w:asciiTheme="minorBidi" w:eastAsia="Times New Roman" w:hAnsiTheme="minorBidi" w:cstheme="minorBidi"/>
          <w:color w:val="000000"/>
        </w:rPr>
        <w:t xml:space="preserve"> be brought. </w:t>
      </w:r>
      <w:r w:rsidR="00B614BD" w:rsidRPr="00267045">
        <w:rPr>
          <w:rFonts w:asciiTheme="minorBidi" w:eastAsia="Times New Roman" w:hAnsiTheme="minorBidi" w:cstheme="minorBidi"/>
          <w:color w:val="000000"/>
        </w:rPr>
        <w:t>In other words, it is even those offerings which either bring greatest benefit to the donor (</w:t>
      </w:r>
      <w:r w:rsidR="00B614BD" w:rsidRPr="00267045">
        <w:rPr>
          <w:rFonts w:asciiTheme="minorBidi" w:eastAsia="Times New Roman" w:hAnsiTheme="minorBidi" w:cstheme="minorBidi"/>
          <w:i/>
          <w:iCs/>
          <w:color w:val="000000"/>
        </w:rPr>
        <w:t>shelamim</w:t>
      </w:r>
      <w:r w:rsidR="00B614BD" w:rsidRPr="00267045">
        <w:rPr>
          <w:rFonts w:asciiTheme="minorBidi" w:eastAsia="Times New Roman" w:hAnsiTheme="minorBidi" w:cstheme="minorBidi"/>
          <w:color w:val="000000"/>
        </w:rPr>
        <w:t>) or else cost the donor the least (</w:t>
      </w:r>
      <w:r w:rsidR="00B614BD" w:rsidRPr="00267045">
        <w:rPr>
          <w:rFonts w:asciiTheme="minorBidi" w:eastAsia="Times New Roman" w:hAnsiTheme="minorBidi" w:cstheme="minorBidi"/>
          <w:i/>
          <w:iCs/>
          <w:color w:val="000000"/>
        </w:rPr>
        <w:t>min</w:t>
      </w:r>
      <w:r w:rsidR="00CA53B6" w:rsidRPr="00267045">
        <w:rPr>
          <w:rFonts w:asciiTheme="minorBidi" w:eastAsia="Times New Roman" w:hAnsiTheme="minorBidi" w:cstheme="minorBidi"/>
          <w:i/>
          <w:iCs/>
          <w:color w:val="000000"/>
        </w:rPr>
        <w:t>c</w:t>
      </w:r>
      <w:r w:rsidR="00B614BD" w:rsidRPr="00267045">
        <w:rPr>
          <w:rFonts w:asciiTheme="minorBidi" w:eastAsia="Times New Roman" w:hAnsiTheme="minorBidi" w:cstheme="minorBidi"/>
          <w:i/>
          <w:iCs/>
          <w:color w:val="000000"/>
        </w:rPr>
        <w:t>ha</w:t>
      </w:r>
      <w:r w:rsidR="00B614BD" w:rsidRPr="00267045">
        <w:rPr>
          <w:rFonts w:asciiTheme="minorBidi" w:eastAsia="Times New Roman" w:hAnsiTheme="minorBidi" w:cstheme="minorBidi"/>
          <w:color w:val="000000"/>
        </w:rPr>
        <w:t>) that Amos is highlighting. This</w:t>
      </w:r>
      <w:r>
        <w:rPr>
          <w:rFonts w:asciiTheme="minorBidi" w:eastAsia="Times New Roman" w:hAnsiTheme="minorBidi" w:cstheme="minorBidi"/>
          <w:color w:val="000000"/>
        </w:rPr>
        <w:t xml:space="preserve"> may be interpreted in</w:t>
      </w:r>
      <w:r w:rsidR="00B614BD" w:rsidRPr="00267045">
        <w:rPr>
          <w:rFonts w:asciiTheme="minorBidi" w:eastAsia="Times New Roman" w:hAnsiTheme="minorBidi" w:cstheme="minorBidi"/>
          <w:color w:val="000000"/>
        </w:rPr>
        <w:t xml:space="preserve"> two nearly opposite ways. </w:t>
      </w:r>
    </w:p>
    <w:p w14:paraId="6508578C" w14:textId="77777777" w:rsidR="00B614BD" w:rsidRPr="00267045" w:rsidRDefault="00B614BD" w:rsidP="009D73F0">
      <w:pPr>
        <w:widowControl w:val="0"/>
        <w:bidi w:val="0"/>
        <w:spacing w:line="240" w:lineRule="auto"/>
        <w:jc w:val="both"/>
        <w:rPr>
          <w:rFonts w:asciiTheme="minorBidi" w:eastAsia="Times New Roman" w:hAnsiTheme="minorBidi" w:cstheme="minorBidi"/>
          <w:color w:val="000000"/>
        </w:rPr>
      </w:pPr>
    </w:p>
    <w:p w14:paraId="0C139458" w14:textId="451A9AAB" w:rsidR="00B614BD" w:rsidRPr="00267045" w:rsidRDefault="00B614BD"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On the one hand, the audience may hear a rebuke that their offerings, which are self-serving (pun intended), are not desired by God; if they were to offer </w:t>
      </w:r>
      <w:r w:rsidRPr="00267045">
        <w:rPr>
          <w:rFonts w:asciiTheme="minorBidi" w:eastAsia="Times New Roman" w:hAnsiTheme="minorBidi" w:cstheme="minorBidi"/>
          <w:i/>
          <w:iCs/>
          <w:color w:val="000000"/>
        </w:rPr>
        <w:t>olot</w:t>
      </w:r>
      <w:r w:rsidRPr="00267045">
        <w:rPr>
          <w:rFonts w:asciiTheme="minorBidi" w:eastAsia="Times New Roman" w:hAnsiTheme="minorBidi" w:cstheme="minorBidi"/>
          <w:color w:val="000000"/>
        </w:rPr>
        <w:t xml:space="preserve">, God would be pleased. </w:t>
      </w:r>
      <w:r w:rsidR="0036230E" w:rsidRPr="00267045">
        <w:rPr>
          <w:rFonts w:asciiTheme="minorBidi" w:eastAsia="Times New Roman" w:hAnsiTheme="minorBidi" w:cstheme="minorBidi"/>
          <w:color w:val="000000"/>
        </w:rPr>
        <w:t xml:space="preserve">This is, as seen above, not in line with either </w:t>
      </w:r>
      <w:r w:rsidR="00952985">
        <w:rPr>
          <w:rFonts w:asciiTheme="minorBidi" w:eastAsia="Times New Roman" w:hAnsiTheme="minorBidi" w:cstheme="minorBidi"/>
          <w:color w:val="000000"/>
        </w:rPr>
        <w:t>Shemuel</w:t>
      </w:r>
      <w:r w:rsidR="0036230E" w:rsidRPr="00267045">
        <w:rPr>
          <w:rFonts w:asciiTheme="minorBidi" w:eastAsia="Times New Roman" w:hAnsiTheme="minorBidi" w:cstheme="minorBidi"/>
          <w:color w:val="000000"/>
        </w:rPr>
        <w:t xml:space="preserve">’s message nor is it consistent with </w:t>
      </w:r>
      <w:r w:rsidR="00D965B8" w:rsidRPr="00267045">
        <w:rPr>
          <w:rFonts w:asciiTheme="minorBidi" w:eastAsia="Times New Roman" w:hAnsiTheme="minorBidi" w:cstheme="minorBidi"/>
          <w:color w:val="000000"/>
        </w:rPr>
        <w:t>Yirmeyahu’s</w:t>
      </w:r>
      <w:r w:rsidR="0036230E" w:rsidRPr="00267045">
        <w:rPr>
          <w:rFonts w:asciiTheme="minorBidi" w:eastAsia="Times New Roman" w:hAnsiTheme="minorBidi" w:cstheme="minorBidi"/>
          <w:color w:val="000000"/>
        </w:rPr>
        <w:t xml:space="preserve"> words. That is</w:t>
      </w:r>
      <w:r w:rsidR="00476A1E">
        <w:rPr>
          <w:rFonts w:asciiTheme="minorBidi" w:eastAsia="Times New Roman" w:hAnsiTheme="minorBidi" w:cstheme="minorBidi"/>
          <w:color w:val="000000"/>
        </w:rPr>
        <w:t xml:space="preserve"> </w:t>
      </w:r>
      <w:r w:rsidR="0036230E" w:rsidRPr="00267045">
        <w:rPr>
          <w:rFonts w:asciiTheme="minorBidi" w:eastAsia="Times New Roman" w:hAnsiTheme="minorBidi" w:cstheme="minorBidi"/>
          <w:color w:val="000000"/>
        </w:rPr>
        <w:t>n</w:t>
      </w:r>
      <w:r w:rsidR="00476A1E">
        <w:rPr>
          <w:rFonts w:asciiTheme="minorBidi" w:eastAsia="Times New Roman" w:hAnsiTheme="minorBidi" w:cstheme="minorBidi"/>
          <w:color w:val="000000"/>
        </w:rPr>
        <w:t>o</w:t>
      </w:r>
      <w:r w:rsidR="0036230E" w:rsidRPr="00267045">
        <w:rPr>
          <w:rFonts w:asciiTheme="minorBidi" w:eastAsia="Times New Roman" w:hAnsiTheme="minorBidi" w:cstheme="minorBidi"/>
          <w:color w:val="000000"/>
        </w:rPr>
        <w:t>t</w:t>
      </w:r>
      <w:r w:rsidR="00476A1E">
        <w:rPr>
          <w:rFonts w:asciiTheme="minorBidi" w:eastAsia="Times New Roman" w:hAnsiTheme="minorBidi" w:cstheme="minorBidi"/>
          <w:color w:val="000000"/>
        </w:rPr>
        <w:t>,</w:t>
      </w:r>
      <w:r w:rsidR="0036230E" w:rsidRPr="00267045">
        <w:rPr>
          <w:rFonts w:asciiTheme="minorBidi" w:eastAsia="Times New Roman" w:hAnsiTheme="minorBidi" w:cstheme="minorBidi"/>
          <w:color w:val="000000"/>
        </w:rPr>
        <w:t xml:space="preserve"> in and of itself, enough of a reason to interpret Amos differently, but it does somewhat sever his message from the other two. On the other hand, he may be addressing the </w:t>
      </w:r>
      <w:r w:rsidR="00952985">
        <w:rPr>
          <w:rFonts w:asciiTheme="minorBidi" w:eastAsia="Times New Roman" w:hAnsiTheme="minorBidi" w:cstheme="minorBidi"/>
          <w:i/>
          <w:iCs/>
          <w:color w:val="000000"/>
        </w:rPr>
        <w:t>ch</w:t>
      </w:r>
      <w:r w:rsidR="0036230E" w:rsidRPr="00267045">
        <w:rPr>
          <w:rFonts w:asciiTheme="minorBidi" w:eastAsia="Times New Roman" w:hAnsiTheme="minorBidi" w:cstheme="minorBidi"/>
          <w:i/>
          <w:iCs/>
          <w:color w:val="000000"/>
        </w:rPr>
        <w:t>omer (</w:t>
      </w:r>
      <w:r w:rsidR="0036230E" w:rsidRPr="00267045">
        <w:rPr>
          <w:rFonts w:asciiTheme="minorBidi" w:eastAsia="Times New Roman" w:hAnsiTheme="minorBidi" w:cstheme="minorBidi"/>
          <w:color w:val="000000"/>
        </w:rPr>
        <w:t xml:space="preserve">less obvious) and leaving the </w:t>
      </w:r>
      <w:r w:rsidR="0036230E" w:rsidRPr="00267045">
        <w:rPr>
          <w:rFonts w:asciiTheme="minorBidi" w:eastAsia="Times New Roman" w:hAnsiTheme="minorBidi" w:cstheme="minorBidi"/>
          <w:i/>
          <w:iCs/>
          <w:color w:val="000000"/>
        </w:rPr>
        <w:t xml:space="preserve">kal </w:t>
      </w:r>
      <w:r w:rsidR="0036230E" w:rsidRPr="00267045">
        <w:rPr>
          <w:rFonts w:asciiTheme="minorBidi" w:eastAsia="Times New Roman" w:hAnsiTheme="minorBidi" w:cstheme="minorBidi"/>
          <w:color w:val="000000"/>
        </w:rPr>
        <w:t>(more obvious) message to the audience’s own imagination.</w:t>
      </w:r>
      <w:r w:rsidR="00CF58A6">
        <w:rPr>
          <w:rFonts w:asciiTheme="minorBidi" w:eastAsia="Times New Roman" w:hAnsiTheme="minorBidi" w:cstheme="minorBidi"/>
          <w:color w:val="000000"/>
        </w:rPr>
        <w:t xml:space="preserve"> </w:t>
      </w:r>
      <w:r w:rsidR="0036230E" w:rsidRPr="00267045">
        <w:rPr>
          <w:rFonts w:asciiTheme="minorBidi" w:eastAsia="Times New Roman" w:hAnsiTheme="minorBidi" w:cstheme="minorBidi"/>
          <w:color w:val="000000"/>
        </w:rPr>
        <w:t>He</w:t>
      </w:r>
      <w:r w:rsidRPr="00267045">
        <w:rPr>
          <w:rFonts w:asciiTheme="minorBidi" w:eastAsia="Times New Roman" w:hAnsiTheme="minorBidi" w:cstheme="minorBidi"/>
          <w:color w:val="000000"/>
        </w:rPr>
        <w:t xml:space="preserve"> may be saying that </w:t>
      </w:r>
      <w:r w:rsidRPr="009D73F0">
        <w:rPr>
          <w:rFonts w:asciiTheme="minorBidi" w:eastAsia="Times New Roman" w:hAnsiTheme="minorBidi" w:cstheme="minorBidi"/>
          <w:b/>
          <w:bCs/>
          <w:color w:val="000000"/>
        </w:rPr>
        <w:t>even</w:t>
      </w:r>
      <w:r w:rsidRPr="00267045">
        <w:rPr>
          <w:rFonts w:asciiTheme="minorBidi" w:eastAsia="Times New Roman" w:hAnsiTheme="minorBidi" w:cstheme="minorBidi"/>
          <w:color w:val="000000"/>
        </w:rPr>
        <w:t xml:space="preserve"> those offerings which involve the donor or cost little are not what God desires; certainly not an expensive </w:t>
      </w:r>
      <w:r w:rsidR="00D965B8" w:rsidRPr="00267045">
        <w:rPr>
          <w:rFonts w:asciiTheme="minorBidi" w:eastAsia="Times New Roman" w:hAnsiTheme="minorBidi" w:cstheme="minorBidi"/>
          <w:i/>
          <w:iCs/>
          <w:color w:val="000000"/>
        </w:rPr>
        <w:t>ola</w:t>
      </w:r>
      <w:r w:rsidRPr="00267045">
        <w:rPr>
          <w:rFonts w:asciiTheme="minorBidi" w:eastAsia="Times New Roman" w:hAnsiTheme="minorBidi" w:cstheme="minorBidi"/>
          <w:color w:val="000000"/>
        </w:rPr>
        <w:t xml:space="preserve"> which would be completely burned on the altar and bring</w:t>
      </w:r>
      <w:r w:rsidR="00952985">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no (immediate material) benefit to the people. </w:t>
      </w:r>
    </w:p>
    <w:p w14:paraId="662E9875" w14:textId="77777777" w:rsidR="0020611A" w:rsidRPr="00267045" w:rsidRDefault="0020611A" w:rsidP="009D73F0">
      <w:pPr>
        <w:widowControl w:val="0"/>
        <w:bidi w:val="0"/>
        <w:spacing w:line="240" w:lineRule="auto"/>
        <w:jc w:val="both"/>
        <w:rPr>
          <w:rFonts w:asciiTheme="minorBidi" w:eastAsia="Times New Roman" w:hAnsiTheme="minorBidi" w:cstheme="minorBidi"/>
          <w:color w:val="000000"/>
        </w:rPr>
      </w:pPr>
    </w:p>
    <w:p w14:paraId="249BABF4" w14:textId="7853A636" w:rsidR="0020611A" w:rsidRPr="00267045" w:rsidRDefault="0020611A"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In any case, the message here is broadly consistent with the prophetic tradition and fits perfectly after verse 24, with its call for both justice and </w:t>
      </w:r>
      <w:r w:rsidRPr="00267045">
        <w:rPr>
          <w:rFonts w:asciiTheme="minorBidi" w:eastAsia="Times New Roman" w:hAnsiTheme="minorBidi" w:cstheme="minorBidi"/>
          <w:i/>
          <w:iCs/>
          <w:color w:val="000000"/>
        </w:rPr>
        <w:t>tzedaka</w:t>
      </w:r>
      <w:r w:rsidRPr="00267045">
        <w:rPr>
          <w:rFonts w:asciiTheme="minorBidi" w:eastAsia="Times New Roman" w:hAnsiTheme="minorBidi" w:cstheme="minorBidi"/>
          <w:color w:val="000000"/>
        </w:rPr>
        <w:t>.</w:t>
      </w:r>
      <w:r w:rsidR="00CF58A6">
        <w:rPr>
          <w:rFonts w:asciiTheme="minorBidi" w:eastAsia="Times New Roman" w:hAnsiTheme="minorBidi" w:cstheme="minorBidi"/>
          <w:color w:val="000000"/>
        </w:rPr>
        <w:t xml:space="preserve"> </w:t>
      </w:r>
      <w:r w:rsidR="003E586C" w:rsidRPr="00267045">
        <w:rPr>
          <w:rFonts w:asciiTheme="minorBidi" w:eastAsia="Times New Roman" w:hAnsiTheme="minorBidi" w:cstheme="minorBidi"/>
          <w:color w:val="000000"/>
        </w:rPr>
        <w:t>It is vital to note that, unlike the excessive manner in which these passages were read (and utilized) by 19</w:t>
      </w:r>
      <w:r w:rsidR="003E586C" w:rsidRPr="00267045">
        <w:rPr>
          <w:rFonts w:asciiTheme="minorBidi" w:eastAsia="Times New Roman" w:hAnsiTheme="minorBidi" w:cstheme="minorBidi"/>
          <w:color w:val="000000"/>
          <w:vertAlign w:val="superscript"/>
        </w:rPr>
        <w:t>th</w:t>
      </w:r>
      <w:r w:rsidR="003E586C" w:rsidRPr="00267045">
        <w:rPr>
          <w:rFonts w:asciiTheme="minorBidi" w:eastAsia="Times New Roman" w:hAnsiTheme="minorBidi" w:cstheme="minorBidi"/>
          <w:color w:val="000000"/>
        </w:rPr>
        <w:t xml:space="preserve"> and 20</w:t>
      </w:r>
      <w:r w:rsidR="003E586C" w:rsidRPr="00267045">
        <w:rPr>
          <w:rFonts w:asciiTheme="minorBidi" w:eastAsia="Times New Roman" w:hAnsiTheme="minorBidi" w:cstheme="minorBidi"/>
          <w:color w:val="000000"/>
          <w:vertAlign w:val="superscript"/>
        </w:rPr>
        <w:t>th</w:t>
      </w:r>
      <w:r w:rsidR="005C6CC5">
        <w:rPr>
          <w:rFonts w:asciiTheme="minorBidi" w:eastAsia="Times New Roman" w:hAnsiTheme="minorBidi" w:cstheme="minorBidi"/>
          <w:color w:val="000000"/>
        </w:rPr>
        <w:t>-</w:t>
      </w:r>
      <w:r w:rsidR="003E586C" w:rsidRPr="00267045">
        <w:rPr>
          <w:rFonts w:asciiTheme="minorBidi" w:eastAsia="Times New Roman" w:hAnsiTheme="minorBidi" w:cstheme="minorBidi"/>
          <w:color w:val="000000"/>
        </w:rPr>
        <w:t xml:space="preserve">century reformers, it is not a </w:t>
      </w:r>
      <w:r w:rsidR="003E586C" w:rsidRPr="009D73F0">
        <w:rPr>
          <w:rFonts w:asciiTheme="minorBidi" w:eastAsia="Times New Roman" w:hAnsiTheme="minorBidi" w:cstheme="minorBidi"/>
          <w:b/>
          <w:bCs/>
          <w:color w:val="000000"/>
        </w:rPr>
        <w:t>rejection</w:t>
      </w:r>
      <w:r w:rsidR="003E586C" w:rsidRPr="00267045">
        <w:rPr>
          <w:rFonts w:asciiTheme="minorBidi" w:eastAsia="Times New Roman" w:hAnsiTheme="minorBidi" w:cstheme="minorBidi"/>
          <w:color w:val="000000"/>
        </w:rPr>
        <w:t xml:space="preserve"> of the sacrificial order per se, </w:t>
      </w:r>
      <w:r w:rsidR="005C6CC5">
        <w:rPr>
          <w:rFonts w:asciiTheme="minorBidi" w:eastAsia="Times New Roman" w:hAnsiTheme="minorBidi" w:cstheme="minorBidi"/>
          <w:color w:val="000000"/>
        </w:rPr>
        <w:t xml:space="preserve">but </w:t>
      </w:r>
      <w:r w:rsidR="003E586C" w:rsidRPr="00267045">
        <w:rPr>
          <w:rFonts w:asciiTheme="minorBidi" w:eastAsia="Times New Roman" w:hAnsiTheme="minorBidi" w:cstheme="minorBidi"/>
          <w:color w:val="000000"/>
        </w:rPr>
        <w:t xml:space="preserve">rather a </w:t>
      </w:r>
      <w:r w:rsidR="003E586C" w:rsidRPr="009D73F0">
        <w:rPr>
          <w:rFonts w:asciiTheme="minorBidi" w:eastAsia="Times New Roman" w:hAnsiTheme="minorBidi" w:cstheme="minorBidi"/>
          <w:b/>
          <w:bCs/>
          <w:color w:val="000000"/>
        </w:rPr>
        <w:t>contextualization</w:t>
      </w:r>
      <w:r w:rsidR="003E586C" w:rsidRPr="00267045">
        <w:rPr>
          <w:rFonts w:asciiTheme="minorBidi" w:eastAsia="Times New Roman" w:hAnsiTheme="minorBidi" w:cstheme="minorBidi"/>
          <w:i/>
          <w:iCs/>
          <w:color w:val="000000"/>
        </w:rPr>
        <w:t xml:space="preserve"> </w:t>
      </w:r>
      <w:r w:rsidR="003E586C" w:rsidRPr="00267045">
        <w:rPr>
          <w:rFonts w:asciiTheme="minorBidi" w:eastAsia="Times New Roman" w:hAnsiTheme="minorBidi" w:cstheme="minorBidi"/>
          <w:color w:val="000000"/>
        </w:rPr>
        <w:t xml:space="preserve">of worship </w:t>
      </w:r>
      <w:r w:rsidR="005C6CC5">
        <w:rPr>
          <w:rFonts w:asciiTheme="minorBidi" w:eastAsia="Times New Roman" w:hAnsiTheme="minorBidi" w:cstheme="minorBidi"/>
          <w:color w:val="000000"/>
        </w:rPr>
        <w:t>which</w:t>
      </w:r>
      <w:r w:rsidR="003E586C" w:rsidRPr="00267045">
        <w:rPr>
          <w:rFonts w:asciiTheme="minorBidi" w:eastAsia="Times New Roman" w:hAnsiTheme="minorBidi" w:cstheme="minorBidi"/>
          <w:color w:val="000000"/>
        </w:rPr>
        <w:t xml:space="preserve"> demands that acceptable offerings are those which are accompanied by a broken spirit, </w:t>
      </w:r>
      <w:r w:rsidR="00476A1E">
        <w:rPr>
          <w:rFonts w:asciiTheme="minorBidi" w:eastAsia="Times New Roman" w:hAnsiTheme="minorBidi" w:cstheme="minorBidi"/>
          <w:color w:val="000000"/>
        </w:rPr>
        <w:t xml:space="preserve">which are </w:t>
      </w:r>
      <w:r w:rsidR="005760D3" w:rsidRPr="00267045">
        <w:rPr>
          <w:rFonts w:asciiTheme="minorBidi" w:eastAsia="Times New Roman" w:hAnsiTheme="minorBidi" w:cstheme="minorBidi"/>
          <w:color w:val="000000"/>
        </w:rPr>
        <w:t xml:space="preserve">purchased with honestly gotten gains and </w:t>
      </w:r>
      <w:r w:rsidR="00476A1E">
        <w:rPr>
          <w:rFonts w:asciiTheme="minorBidi" w:eastAsia="Times New Roman" w:hAnsiTheme="minorBidi" w:cstheme="minorBidi"/>
          <w:color w:val="000000"/>
        </w:rPr>
        <w:t xml:space="preserve">which </w:t>
      </w:r>
      <w:r w:rsidR="005760D3" w:rsidRPr="00267045">
        <w:rPr>
          <w:rFonts w:asciiTheme="minorBidi" w:eastAsia="Times New Roman" w:hAnsiTheme="minorBidi" w:cstheme="minorBidi"/>
          <w:color w:val="000000"/>
        </w:rPr>
        <w:t xml:space="preserve">reflect the sentiments of a just society that wishes to enshrine the focal point of its value system in the Divine. </w:t>
      </w:r>
    </w:p>
    <w:p w14:paraId="03207541" w14:textId="021B16EA" w:rsidR="00676B7F" w:rsidRDefault="00676B7F" w:rsidP="009D73F0">
      <w:pPr>
        <w:widowControl w:val="0"/>
        <w:bidi w:val="0"/>
        <w:spacing w:line="240" w:lineRule="auto"/>
        <w:ind w:left="1440"/>
        <w:rPr>
          <w:rFonts w:asciiTheme="minorBidi" w:eastAsia="Times New Roman" w:hAnsiTheme="minorBidi" w:cstheme="minorBidi"/>
          <w:color w:val="000000"/>
        </w:rPr>
      </w:pPr>
    </w:p>
    <w:p w14:paraId="0F3EE847" w14:textId="3C1C538A" w:rsidR="00D60433" w:rsidRPr="009D73F0" w:rsidRDefault="00A07EB6" w:rsidP="009D73F0">
      <w:pPr>
        <w:widowControl w:val="0"/>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lastRenderedPageBreak/>
        <w:t>VERSE 26</w:t>
      </w:r>
    </w:p>
    <w:p w14:paraId="54EB4064" w14:textId="77777777" w:rsidR="00A07EB6" w:rsidRPr="00267045" w:rsidRDefault="00A07EB6" w:rsidP="009D73F0">
      <w:pPr>
        <w:widowControl w:val="0"/>
        <w:bidi w:val="0"/>
        <w:spacing w:line="240" w:lineRule="auto"/>
        <w:rPr>
          <w:rFonts w:asciiTheme="minorBidi" w:eastAsia="Times New Roman" w:hAnsiTheme="minorBidi" w:cstheme="minorBidi"/>
          <w:color w:val="000000"/>
        </w:rPr>
      </w:pPr>
    </w:p>
    <w:p w14:paraId="7B619EF8" w14:textId="4B469919" w:rsidR="00215509" w:rsidRPr="00267045" w:rsidRDefault="00215509"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These two verses, which conclude our septad, </w:t>
      </w:r>
      <w:r w:rsidR="005C2CBB" w:rsidRPr="00267045">
        <w:rPr>
          <w:rFonts w:asciiTheme="minorBidi" w:eastAsia="Times New Roman" w:hAnsiTheme="minorBidi" w:cstheme="minorBidi"/>
          <w:color w:val="000000"/>
        </w:rPr>
        <w:t xml:space="preserve">reorient </w:t>
      </w:r>
      <w:r w:rsidR="005C6CC5">
        <w:rPr>
          <w:rFonts w:asciiTheme="minorBidi" w:eastAsia="Times New Roman" w:hAnsiTheme="minorBidi" w:cstheme="minorBidi"/>
          <w:color w:val="000000"/>
        </w:rPr>
        <w:t xml:space="preserve">us </w:t>
      </w:r>
      <w:r w:rsidR="005C2CBB" w:rsidRPr="00267045">
        <w:rPr>
          <w:rFonts w:asciiTheme="minorBidi" w:eastAsia="Times New Roman" w:hAnsiTheme="minorBidi" w:cstheme="minorBidi"/>
          <w:color w:val="000000"/>
        </w:rPr>
        <w:t xml:space="preserve">towards the punishment awaiting the Shomeroni society. Verse 26 is, perhaps, the most inscrutable verse in the entire book. </w:t>
      </w:r>
    </w:p>
    <w:p w14:paraId="6B1C8342" w14:textId="4F2A1B73" w:rsidR="00CA53B6" w:rsidRDefault="00CA53B6" w:rsidP="009D73F0">
      <w:pPr>
        <w:widowControl w:val="0"/>
        <w:bidi w:val="0"/>
        <w:spacing w:line="240" w:lineRule="auto"/>
        <w:jc w:val="both"/>
        <w:rPr>
          <w:rFonts w:asciiTheme="minorBidi" w:eastAsia="Times New Roman" w:hAnsiTheme="minorBidi" w:cstheme="minorBidi"/>
          <w:color w:val="000000"/>
        </w:rPr>
      </w:pPr>
    </w:p>
    <w:p w14:paraId="3FE45BDC" w14:textId="6A54627C"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U</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 xml:space="preserve">nsatem et </w:t>
      </w:r>
      <w:r w:rsidR="00D965B8">
        <w:rPr>
          <w:rFonts w:asciiTheme="minorBidi" w:eastAsia="Times New Roman" w:hAnsiTheme="minorBidi" w:cstheme="minorBidi"/>
          <w:i/>
          <w:iCs/>
          <w:color w:val="000000"/>
        </w:rPr>
        <w:t>S</w:t>
      </w:r>
      <w:r w:rsidR="00D965B8" w:rsidRPr="00267045">
        <w:rPr>
          <w:rFonts w:asciiTheme="minorBidi" w:eastAsia="Times New Roman" w:hAnsiTheme="minorBidi" w:cstheme="minorBidi"/>
          <w:i/>
          <w:iCs/>
          <w:color w:val="000000"/>
        </w:rPr>
        <w:t>ikkut</w:t>
      </w:r>
      <w:r w:rsidRPr="00267045">
        <w:rPr>
          <w:rFonts w:asciiTheme="minorBidi" w:eastAsia="Times New Roman" w:hAnsiTheme="minorBidi" w:cstheme="minorBidi"/>
          <w:i/>
          <w:iCs/>
          <w:color w:val="000000"/>
        </w:rPr>
        <w:t xml:space="preserve"> malk</w:t>
      </w:r>
      <w:r w:rsidR="00D965B8">
        <w:rPr>
          <w:rFonts w:asciiTheme="minorBidi" w:eastAsia="Times New Roman" w:hAnsiTheme="minorBidi" w:cstheme="minorBidi"/>
          <w:i/>
          <w:iCs/>
          <w:color w:val="000000"/>
        </w:rPr>
        <w:t>e</w:t>
      </w:r>
      <w:r w:rsidRPr="00267045">
        <w:rPr>
          <w:rFonts w:asciiTheme="minorBidi" w:eastAsia="Times New Roman" w:hAnsiTheme="minorBidi" w:cstheme="minorBidi"/>
          <w:i/>
          <w:iCs/>
          <w:color w:val="000000"/>
        </w:rPr>
        <w:t xml:space="preserve">khem </w:t>
      </w:r>
    </w:p>
    <w:p w14:paraId="36A4DB84"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You will bear Sikkut your king</w:t>
      </w:r>
    </w:p>
    <w:p w14:paraId="6D863390"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color w:val="000000"/>
        </w:rPr>
      </w:pPr>
    </w:p>
    <w:p w14:paraId="507508A2" w14:textId="790687D6" w:rsidR="006B7805" w:rsidRPr="00267045" w:rsidRDefault="006B7805"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This is the only place where Amos refers explicitly to idolatrous practices (as opposed to referencing</w:t>
      </w:r>
      <w:r w:rsidRPr="00D965B8">
        <w:rPr>
          <w:rFonts w:asciiTheme="minorBidi" w:eastAsia="Times New Roman" w:hAnsiTheme="minorBidi" w:cstheme="minorBidi"/>
          <w:color w:val="000000"/>
        </w:rPr>
        <w:t xml:space="preserve"> the cult-sites of the northern kingdom which were, by and large, used for Divine worship, albeit wrongly). The gods mentioned here, </w:t>
      </w:r>
      <w:r w:rsidR="00D965B8" w:rsidRPr="009D73F0">
        <w:rPr>
          <w:rFonts w:asciiTheme="minorBidi" w:eastAsia="Times New Roman" w:hAnsiTheme="minorBidi" w:cstheme="minorBidi"/>
          <w:color w:val="000000"/>
        </w:rPr>
        <w:t>Sikkut</w:t>
      </w:r>
      <w:r w:rsidRPr="009D73F0">
        <w:rPr>
          <w:rFonts w:asciiTheme="minorBidi" w:eastAsia="Times New Roman" w:hAnsiTheme="minorBidi" w:cstheme="minorBidi"/>
          <w:color w:val="000000"/>
        </w:rPr>
        <w:t xml:space="preserve"> </w:t>
      </w:r>
      <w:r w:rsidRPr="005C6CC5">
        <w:rPr>
          <w:rFonts w:asciiTheme="minorBidi" w:eastAsia="Times New Roman" w:hAnsiTheme="minorBidi" w:cstheme="minorBidi"/>
          <w:color w:val="000000"/>
        </w:rPr>
        <w:t xml:space="preserve">and </w:t>
      </w:r>
      <w:r w:rsidR="00D965B8" w:rsidRPr="009D73F0">
        <w:rPr>
          <w:rFonts w:asciiTheme="minorBidi" w:eastAsia="Times New Roman" w:hAnsiTheme="minorBidi" w:cstheme="minorBidi"/>
          <w:color w:val="000000"/>
        </w:rPr>
        <w:t>K</w:t>
      </w:r>
      <w:r w:rsidRPr="009D73F0">
        <w:rPr>
          <w:rFonts w:asciiTheme="minorBidi" w:eastAsia="Times New Roman" w:hAnsiTheme="minorBidi" w:cstheme="minorBidi"/>
          <w:color w:val="000000"/>
        </w:rPr>
        <w:t>iyun</w:t>
      </w:r>
      <w:r w:rsidRPr="005C6CC5">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are not mentioned elsewhere in the canon, although in the list of foreign gods worshipped by S</w:t>
      </w:r>
      <w:r w:rsidR="005C6CC5">
        <w:rPr>
          <w:rFonts w:asciiTheme="minorBidi" w:eastAsia="Times New Roman" w:hAnsiTheme="minorBidi" w:cstheme="minorBidi"/>
          <w:color w:val="000000"/>
        </w:rPr>
        <w:t>ancheiriv</w:t>
      </w:r>
      <w:r w:rsidRPr="00267045">
        <w:rPr>
          <w:rFonts w:asciiTheme="minorBidi" w:eastAsia="Times New Roman" w:hAnsiTheme="minorBidi" w:cstheme="minorBidi"/>
          <w:color w:val="000000"/>
        </w:rPr>
        <w:t>’s exiles in the Shomeron (</w:t>
      </w:r>
      <w:r w:rsidR="005C6CC5">
        <w:rPr>
          <w:rFonts w:asciiTheme="minorBidi" w:eastAsia="Times New Roman" w:hAnsiTheme="minorBidi" w:cstheme="minorBidi"/>
          <w:i/>
          <w:iCs/>
          <w:color w:val="000000"/>
        </w:rPr>
        <w:t>II M</w:t>
      </w:r>
      <w:r w:rsidRPr="00267045">
        <w:rPr>
          <w:rFonts w:asciiTheme="minorBidi" w:eastAsia="Times New Roman" w:hAnsiTheme="minorBidi" w:cstheme="minorBidi"/>
          <w:i/>
          <w:iCs/>
          <w:color w:val="000000"/>
        </w:rPr>
        <w:t>elakhim</w:t>
      </w:r>
      <w:r w:rsidRPr="00267045">
        <w:rPr>
          <w:rFonts w:asciiTheme="minorBidi" w:eastAsia="Times New Roman" w:hAnsiTheme="minorBidi" w:cstheme="minorBidi"/>
          <w:color w:val="000000"/>
        </w:rPr>
        <w:t xml:space="preserve"> 17), there is a mention of </w:t>
      </w:r>
      <w:r w:rsidRPr="009D73F0">
        <w:rPr>
          <w:rFonts w:asciiTheme="minorBidi" w:eastAsia="Times New Roman" w:hAnsiTheme="minorBidi" w:cstheme="minorBidi"/>
          <w:color w:val="000000"/>
        </w:rPr>
        <w:t xml:space="preserve">Sukkot </w:t>
      </w:r>
      <w:r w:rsidR="00D965B8" w:rsidRPr="009D73F0">
        <w:rPr>
          <w:rFonts w:asciiTheme="minorBidi" w:eastAsia="Times New Roman" w:hAnsiTheme="minorBidi" w:cstheme="minorBidi"/>
          <w:color w:val="000000"/>
        </w:rPr>
        <w:t>B</w:t>
      </w:r>
      <w:r w:rsidRPr="009D73F0">
        <w:rPr>
          <w:rFonts w:asciiTheme="minorBidi" w:eastAsia="Times New Roman" w:hAnsiTheme="minorBidi" w:cstheme="minorBidi"/>
          <w:color w:val="000000"/>
        </w:rPr>
        <w:t>enot</w:t>
      </w:r>
      <w:r w:rsidRPr="00267045">
        <w:rPr>
          <w:rFonts w:asciiTheme="minorBidi" w:eastAsia="Times New Roman" w:hAnsiTheme="minorBidi" w:cstheme="minorBidi"/>
          <w:color w:val="000000"/>
        </w:rPr>
        <w:t xml:space="preserve">, which may, in part, refer to the same god. </w:t>
      </w:r>
    </w:p>
    <w:p w14:paraId="34D9094B"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05463EF1" w14:textId="4D4E9242" w:rsidR="006B7805" w:rsidRPr="00267045" w:rsidRDefault="006B7805"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Most scholars believe that </w:t>
      </w:r>
      <w:r w:rsidR="00D965B8" w:rsidRPr="009D73F0">
        <w:rPr>
          <w:rFonts w:asciiTheme="minorBidi" w:eastAsia="Times New Roman" w:hAnsiTheme="minorBidi" w:cstheme="minorBidi"/>
          <w:color w:val="000000"/>
        </w:rPr>
        <w:t>Sikkut</w:t>
      </w:r>
      <w:r w:rsidRPr="00267045">
        <w:rPr>
          <w:rFonts w:asciiTheme="minorBidi" w:eastAsia="Times New Roman" w:hAnsiTheme="minorBidi" w:cstheme="minorBidi"/>
          <w:color w:val="000000"/>
        </w:rPr>
        <w:t xml:space="preserve"> is a Hebraization (and deliberate mangling</w:t>
      </w:r>
      <w:r w:rsidR="005C6CC5">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 xml:space="preserve">see below) of </w:t>
      </w:r>
      <w:r w:rsidR="005C6CC5">
        <w:rPr>
          <w:rFonts w:asciiTheme="minorBidi" w:eastAsia="Times New Roman" w:hAnsiTheme="minorBidi" w:cstheme="minorBidi"/>
          <w:color w:val="000000"/>
        </w:rPr>
        <w:t>Sag-kud</w:t>
      </w:r>
      <w:r w:rsidRPr="00267045">
        <w:rPr>
          <w:rFonts w:asciiTheme="minorBidi" w:eastAsia="Times New Roman" w:hAnsiTheme="minorBidi" w:cstheme="minorBidi"/>
          <w:color w:val="000000"/>
        </w:rPr>
        <w:t>, an Assyrian deity known from several cuneiform tablets. As ibn Ezra (ad loc</w:t>
      </w:r>
      <w:r w:rsidR="005C6CC5">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points out, the star of this god is Saturn. Although several scholars suggested that the text is either a later interpolation or references something else, since Amos’s </w:t>
      </w:r>
      <w:r w:rsidR="005C6CC5">
        <w:rPr>
          <w:rFonts w:asciiTheme="minorBidi" w:eastAsia="Times New Roman" w:hAnsiTheme="minorBidi" w:cstheme="minorBidi"/>
          <w:color w:val="000000"/>
        </w:rPr>
        <w:t>career ends</w:t>
      </w:r>
      <w:r w:rsidRPr="00267045">
        <w:rPr>
          <w:rFonts w:asciiTheme="minorBidi" w:eastAsia="Times New Roman" w:hAnsiTheme="minorBidi" w:cstheme="minorBidi"/>
          <w:color w:val="000000"/>
        </w:rPr>
        <w:t xml:space="preserve"> before the Assyrian conquest, Paul defends the integrity of the text</w:t>
      </w:r>
      <w:r w:rsidR="005C6CC5">
        <w:rPr>
          <w:rFonts w:asciiTheme="minorBidi" w:eastAsia="Times New Roman" w:hAnsiTheme="minorBidi" w:cstheme="minorBidi"/>
          <w:color w:val="000000"/>
        </w:rPr>
        <w:t xml:space="preserve">, noting the scope of the </w:t>
      </w:r>
      <w:r w:rsidR="00476A1E">
        <w:rPr>
          <w:rFonts w:asciiTheme="minorBidi" w:eastAsia="Times New Roman" w:hAnsiTheme="minorBidi" w:cstheme="minorBidi"/>
          <w:color w:val="000000"/>
        </w:rPr>
        <w:t>expansion</w:t>
      </w:r>
      <w:r w:rsidR="005C6CC5">
        <w:rPr>
          <w:rFonts w:asciiTheme="minorBidi" w:eastAsia="Times New Roman" w:hAnsiTheme="minorBidi" w:cstheme="minorBidi"/>
          <w:color w:val="000000"/>
        </w:rPr>
        <w:t xml:space="preserve"> by Yerovam II, the king during </w:t>
      </w:r>
      <w:r w:rsidR="00476A1E">
        <w:rPr>
          <w:rFonts w:asciiTheme="minorBidi" w:eastAsia="Times New Roman" w:hAnsiTheme="minorBidi" w:cstheme="minorBidi"/>
          <w:color w:val="000000"/>
        </w:rPr>
        <w:t>Amos’s</w:t>
      </w:r>
      <w:r w:rsidR="005C6CC5">
        <w:rPr>
          <w:rFonts w:asciiTheme="minorBidi" w:eastAsia="Times New Roman" w:hAnsiTheme="minorBidi" w:cstheme="minorBidi"/>
          <w:color w:val="000000"/>
        </w:rPr>
        <w:t xml:space="preserve"> tenure:</w:t>
      </w:r>
      <w:r w:rsidRPr="00267045">
        <w:rPr>
          <w:rFonts w:asciiTheme="minorBidi" w:eastAsia="Times New Roman" w:hAnsiTheme="minorBidi" w:cstheme="minorBidi"/>
          <w:color w:val="000000"/>
        </w:rPr>
        <w:t xml:space="preserve"> </w:t>
      </w:r>
    </w:p>
    <w:p w14:paraId="72E95BF8"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7D7A30AD" w14:textId="4B9C700B" w:rsidR="000D53C6" w:rsidRPr="00267045" w:rsidRDefault="006B7805"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During the period that Amos prophesized, Yerovam II expanded the borders of his rule to </w:t>
      </w:r>
      <w:r w:rsidR="00CA53B6" w:rsidRPr="00267045">
        <w:rPr>
          <w:rFonts w:asciiTheme="minorBidi" w:eastAsia="Times New Roman" w:hAnsiTheme="minorBidi" w:cstheme="minorBidi"/>
          <w:color w:val="000000"/>
        </w:rPr>
        <w:t xml:space="preserve">Damascus </w:t>
      </w:r>
      <w:r w:rsidRPr="00267045">
        <w:rPr>
          <w:rFonts w:asciiTheme="minorBidi" w:eastAsia="Times New Roman" w:hAnsiTheme="minorBidi" w:cstheme="minorBidi"/>
          <w:color w:val="000000"/>
        </w:rPr>
        <w:t>and Ham</w:t>
      </w:r>
      <w:r w:rsidR="00D965B8">
        <w:rPr>
          <w:rFonts w:asciiTheme="minorBidi" w:eastAsia="Times New Roman" w:hAnsiTheme="minorBidi" w:cstheme="minorBidi"/>
          <w:color w:val="000000"/>
        </w:rPr>
        <w:t>a</w:t>
      </w:r>
      <w:r w:rsidRPr="00267045">
        <w:rPr>
          <w:rFonts w:asciiTheme="minorBidi" w:eastAsia="Times New Roman" w:hAnsiTheme="minorBidi" w:cstheme="minorBidi"/>
          <w:color w:val="000000"/>
        </w:rPr>
        <w:t xml:space="preserve"> in northern Syria (</w:t>
      </w:r>
      <w:r w:rsidR="005C6CC5" w:rsidRPr="009D73F0">
        <w:rPr>
          <w:rFonts w:asciiTheme="minorBidi" w:eastAsia="Times New Roman" w:hAnsiTheme="minorBidi" w:cstheme="minorBidi"/>
          <w:i/>
          <w:iCs/>
          <w:color w:val="000000"/>
        </w:rPr>
        <w:t xml:space="preserve">II </w:t>
      </w:r>
      <w:r w:rsidRPr="009D73F0">
        <w:rPr>
          <w:rFonts w:asciiTheme="minorBidi" w:eastAsia="Times New Roman" w:hAnsiTheme="minorBidi" w:cstheme="minorBidi"/>
          <w:i/>
          <w:iCs/>
          <w:color w:val="000000"/>
        </w:rPr>
        <w:t xml:space="preserve">Melakhim </w:t>
      </w:r>
      <w:r w:rsidRPr="005C6CC5">
        <w:rPr>
          <w:rFonts w:asciiTheme="minorBidi" w:eastAsia="Times New Roman" w:hAnsiTheme="minorBidi" w:cstheme="minorBidi"/>
          <w:color w:val="000000"/>
        </w:rPr>
        <w:t>14</w:t>
      </w:r>
      <w:r w:rsidRPr="00267045">
        <w:rPr>
          <w:rFonts w:asciiTheme="minorBidi" w:eastAsia="Times New Roman" w:hAnsiTheme="minorBidi" w:cstheme="minorBidi"/>
          <w:color w:val="000000"/>
        </w:rPr>
        <w:t xml:space="preserve">:28) and, thus, </w:t>
      </w:r>
      <w:r w:rsidR="00D965B8">
        <w:rPr>
          <w:rFonts w:asciiTheme="minorBidi" w:eastAsia="Times New Roman" w:hAnsiTheme="minorBidi" w:cstheme="minorBidi"/>
          <w:color w:val="000000"/>
        </w:rPr>
        <w:t>the Israelites</w:t>
      </w:r>
      <w:r w:rsidRPr="00D965B8">
        <w:rPr>
          <w:rFonts w:asciiTheme="minorBidi" w:eastAsia="Times New Roman" w:hAnsiTheme="minorBidi" w:cstheme="minorBidi"/>
          <w:color w:val="000000"/>
        </w:rPr>
        <w:t xml:space="preserve"> came into contact with the Mesopotamian culture, which had left its impact on Aramean areas; here, there is an echo of Mesopotamian worship which i</w:t>
      </w:r>
      <w:r w:rsidRPr="00267045">
        <w:rPr>
          <w:rFonts w:asciiTheme="minorBidi" w:eastAsia="Times New Roman" w:hAnsiTheme="minorBidi" w:cstheme="minorBidi"/>
          <w:color w:val="000000"/>
        </w:rPr>
        <w:t xml:space="preserve">nfiltrated </w:t>
      </w:r>
      <w:r w:rsidR="005C6CC5">
        <w:rPr>
          <w:rFonts w:asciiTheme="minorBidi" w:eastAsia="Times New Roman" w:hAnsiTheme="minorBidi" w:cstheme="minorBidi"/>
          <w:color w:val="000000"/>
        </w:rPr>
        <w:t>I</w:t>
      </w:r>
      <w:r w:rsidRPr="00267045">
        <w:rPr>
          <w:rFonts w:asciiTheme="minorBidi" w:eastAsia="Times New Roman" w:hAnsiTheme="minorBidi" w:cstheme="minorBidi"/>
          <w:color w:val="000000"/>
        </w:rPr>
        <w:t>srael via Aram</w:t>
      </w:r>
      <w:r w:rsidR="005C6CC5">
        <w:rPr>
          <w:rFonts w:asciiTheme="minorBidi" w:eastAsia="Times New Roman" w:hAnsiTheme="minorBidi" w:cstheme="minorBidi"/>
          <w:color w:val="000000"/>
        </w:rPr>
        <w:t>.</w:t>
      </w:r>
      <w:r w:rsidR="008A4E6E" w:rsidRPr="00267045">
        <w:rPr>
          <w:rStyle w:val="a8"/>
          <w:rFonts w:asciiTheme="minorBidi" w:eastAsia="Times New Roman" w:hAnsiTheme="minorBidi" w:cstheme="minorBidi"/>
          <w:color w:val="000000"/>
        </w:rPr>
        <w:footnoteReference w:id="1"/>
      </w:r>
    </w:p>
    <w:p w14:paraId="53AA5927"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color w:val="000000"/>
        </w:rPr>
      </w:pPr>
    </w:p>
    <w:p w14:paraId="492B1432" w14:textId="0B35C497" w:rsidR="006B7805" w:rsidRPr="00267045" w:rsidRDefault="00C25CEA"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The first thing </w:t>
      </w:r>
      <w:r w:rsidR="005C6CC5">
        <w:rPr>
          <w:rFonts w:asciiTheme="minorBidi" w:eastAsia="Times New Roman" w:hAnsiTheme="minorBidi" w:cstheme="minorBidi"/>
          <w:color w:val="000000"/>
        </w:rPr>
        <w:t>which</w:t>
      </w:r>
      <w:r w:rsidRPr="00267045">
        <w:rPr>
          <w:rFonts w:asciiTheme="minorBidi" w:eastAsia="Times New Roman" w:hAnsiTheme="minorBidi" w:cstheme="minorBidi"/>
          <w:color w:val="000000"/>
        </w:rPr>
        <w:t xml:space="preserve"> strikes us is that</w:t>
      </w:r>
      <w:r w:rsidR="00476A1E">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on the heels of a prophecy condemning the improper offering of sacrifices to God</w:t>
      </w:r>
      <w:r w:rsidR="00476A1E">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comes a bold ridiculing of the idolatrous worship in which the people </w:t>
      </w:r>
      <w:r w:rsidR="00476A1E">
        <w:rPr>
          <w:rFonts w:asciiTheme="minorBidi" w:eastAsia="Times New Roman" w:hAnsiTheme="minorBidi" w:cstheme="minorBidi"/>
          <w:color w:val="000000"/>
        </w:rPr>
        <w:t xml:space="preserve">have </w:t>
      </w:r>
      <w:r w:rsidRPr="00267045">
        <w:rPr>
          <w:rFonts w:asciiTheme="minorBidi" w:eastAsia="Times New Roman" w:hAnsiTheme="minorBidi" w:cstheme="minorBidi"/>
          <w:color w:val="000000"/>
        </w:rPr>
        <w:t xml:space="preserve">engaged. Does this mean that there </w:t>
      </w:r>
      <w:r w:rsidR="00476A1E">
        <w:rPr>
          <w:rFonts w:asciiTheme="minorBidi" w:eastAsia="Times New Roman" w:hAnsiTheme="minorBidi" w:cstheme="minorBidi"/>
          <w:color w:val="000000"/>
        </w:rPr>
        <w:t>ar</w:t>
      </w:r>
      <w:r w:rsidRPr="00267045">
        <w:rPr>
          <w:rFonts w:asciiTheme="minorBidi" w:eastAsia="Times New Roman" w:hAnsiTheme="minorBidi" w:cstheme="minorBidi"/>
          <w:color w:val="000000"/>
        </w:rPr>
        <w:t>e different groups in the northern aristocracy</w:t>
      </w:r>
      <w:r w:rsidR="007E1474">
        <w:rPr>
          <w:rFonts w:asciiTheme="minorBidi" w:eastAsia="Times New Roman" w:hAnsiTheme="minorBidi" w:cstheme="minorBidi"/>
          <w:color w:val="000000"/>
        </w:rPr>
        <w:t xml:space="preserve"> — </w:t>
      </w:r>
      <w:r w:rsidRPr="00267045">
        <w:rPr>
          <w:rFonts w:asciiTheme="minorBidi" w:eastAsia="Times New Roman" w:hAnsiTheme="minorBidi" w:cstheme="minorBidi"/>
          <w:color w:val="000000"/>
        </w:rPr>
        <w:t>one that br</w:t>
      </w:r>
      <w:r w:rsidR="00476A1E">
        <w:rPr>
          <w:rFonts w:asciiTheme="minorBidi" w:eastAsia="Times New Roman" w:hAnsiTheme="minorBidi" w:cstheme="minorBidi"/>
          <w:color w:val="000000"/>
        </w:rPr>
        <w:t xml:space="preserve">ings </w:t>
      </w:r>
      <w:r w:rsidRPr="00267045">
        <w:rPr>
          <w:rFonts w:asciiTheme="minorBidi" w:eastAsia="Times New Roman" w:hAnsiTheme="minorBidi" w:cstheme="minorBidi"/>
          <w:color w:val="000000"/>
        </w:rPr>
        <w:t>improper offerings to God and another that out-and-out commit</w:t>
      </w:r>
      <w:r w:rsidR="00476A1E">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apostasy and show</w:t>
      </w:r>
      <w:r w:rsidR="00476A1E">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devotion to foreign gods? Or is this all the same group, wh</w:t>
      </w:r>
      <w:r w:rsidR="00476A1E">
        <w:rPr>
          <w:rFonts w:asciiTheme="minorBidi" w:eastAsia="Times New Roman" w:hAnsiTheme="minorBidi" w:cstheme="minorBidi"/>
          <w:color w:val="000000"/>
        </w:rPr>
        <w:t>ich</w:t>
      </w:r>
      <w:r w:rsidRPr="00267045">
        <w:rPr>
          <w:rFonts w:asciiTheme="minorBidi" w:eastAsia="Times New Roman" w:hAnsiTheme="minorBidi" w:cstheme="minorBidi"/>
          <w:color w:val="000000"/>
        </w:rPr>
        <w:t>, in true syncretistic fashion, attempt</w:t>
      </w:r>
      <w:r w:rsidR="00476A1E">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to “cover all bases” by bringing offerings to </w:t>
      </w:r>
      <w:r w:rsidR="00476A1E">
        <w:rPr>
          <w:rFonts w:asciiTheme="minorBidi" w:eastAsia="Times New Roman" w:hAnsiTheme="minorBidi" w:cstheme="minorBidi"/>
          <w:color w:val="000000"/>
        </w:rPr>
        <w:t>its</w:t>
      </w:r>
      <w:r w:rsidRPr="00267045">
        <w:rPr>
          <w:rFonts w:asciiTheme="minorBidi" w:eastAsia="Times New Roman" w:hAnsiTheme="minorBidi" w:cstheme="minorBidi"/>
          <w:color w:val="000000"/>
        </w:rPr>
        <w:t xml:space="preserve"> ancestral God as well as the regional gods of whom </w:t>
      </w:r>
      <w:r w:rsidR="00476A1E">
        <w:rPr>
          <w:rFonts w:asciiTheme="minorBidi" w:eastAsia="Times New Roman" w:hAnsiTheme="minorBidi" w:cstheme="minorBidi"/>
          <w:color w:val="000000"/>
        </w:rPr>
        <w:t>it has</w:t>
      </w:r>
      <w:r w:rsidRPr="00267045">
        <w:rPr>
          <w:rFonts w:asciiTheme="minorBidi" w:eastAsia="Times New Roman" w:hAnsiTheme="minorBidi" w:cstheme="minorBidi"/>
          <w:color w:val="000000"/>
        </w:rPr>
        <w:t xml:space="preserve"> learned? (See </w:t>
      </w:r>
      <w:r w:rsidR="007E1474" w:rsidRPr="009D73F0">
        <w:rPr>
          <w:rFonts w:asciiTheme="minorBidi" w:eastAsia="Times New Roman" w:hAnsiTheme="minorBidi" w:cstheme="minorBidi"/>
          <w:i/>
          <w:iCs/>
          <w:color w:val="000000"/>
        </w:rPr>
        <w:t>I</w:t>
      </w:r>
      <w:r w:rsidRPr="009D73F0">
        <w:rPr>
          <w:rFonts w:asciiTheme="minorBidi" w:eastAsia="Times New Roman" w:hAnsiTheme="minorBidi" w:cstheme="minorBidi"/>
          <w:i/>
          <w:iCs/>
          <w:color w:val="000000"/>
        </w:rPr>
        <w:t xml:space="preserve"> Melakhim</w:t>
      </w:r>
      <w:r w:rsidRPr="00267045">
        <w:rPr>
          <w:rFonts w:asciiTheme="minorBidi" w:eastAsia="Times New Roman" w:hAnsiTheme="minorBidi" w:cstheme="minorBidi"/>
          <w:color w:val="000000"/>
        </w:rPr>
        <w:t xml:space="preserve"> 18:21</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w:t>
      </w:r>
      <w:r w:rsidR="00C9026B" w:rsidRPr="00267045">
        <w:rPr>
          <w:rFonts w:asciiTheme="minorBidi" w:eastAsia="Times New Roman" w:hAnsiTheme="minorBidi" w:cstheme="minorBidi"/>
          <w:color w:val="000000"/>
        </w:rPr>
        <w:t xml:space="preserve"> The simple read</w:t>
      </w:r>
      <w:r w:rsidR="007E1474">
        <w:rPr>
          <w:rFonts w:asciiTheme="minorBidi" w:eastAsia="Times New Roman" w:hAnsiTheme="minorBidi" w:cstheme="minorBidi"/>
          <w:color w:val="000000"/>
        </w:rPr>
        <w:t>ing</w:t>
      </w:r>
      <w:r w:rsidR="00C9026B" w:rsidRPr="00267045">
        <w:rPr>
          <w:rFonts w:asciiTheme="minorBidi" w:eastAsia="Times New Roman" w:hAnsiTheme="minorBidi" w:cstheme="minorBidi"/>
          <w:color w:val="000000"/>
        </w:rPr>
        <w:t xml:space="preserve"> of our text bears out the latter understanding, which puts their offerings into an even starker context</w:t>
      </w:r>
      <w:r w:rsidR="007E1474">
        <w:rPr>
          <w:rFonts w:asciiTheme="minorBidi" w:eastAsia="Times New Roman" w:hAnsiTheme="minorBidi" w:cstheme="minorBidi"/>
          <w:color w:val="000000"/>
        </w:rPr>
        <w:t xml:space="preserve"> — n</w:t>
      </w:r>
      <w:r w:rsidR="00C9026B" w:rsidRPr="00267045">
        <w:rPr>
          <w:rFonts w:asciiTheme="minorBidi" w:eastAsia="Times New Roman" w:hAnsiTheme="minorBidi" w:cstheme="minorBidi"/>
          <w:color w:val="000000"/>
        </w:rPr>
        <w:t>ot only are they acting unethically</w:t>
      </w:r>
      <w:r w:rsidR="007E1474">
        <w:rPr>
          <w:rFonts w:asciiTheme="minorBidi" w:eastAsia="Times New Roman" w:hAnsiTheme="minorBidi" w:cstheme="minorBidi"/>
          <w:color w:val="000000"/>
        </w:rPr>
        <w:t>,</w:t>
      </w:r>
      <w:r w:rsidR="00C9026B" w:rsidRPr="00267045">
        <w:rPr>
          <w:rFonts w:asciiTheme="minorBidi" w:eastAsia="Times New Roman" w:hAnsiTheme="minorBidi" w:cstheme="minorBidi"/>
          <w:color w:val="000000"/>
        </w:rPr>
        <w:t xml:space="preserve"> but their devotional record is equally stained. </w:t>
      </w:r>
    </w:p>
    <w:p w14:paraId="14B292A4"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21B05434" w14:textId="79D7F430" w:rsidR="006B7805" w:rsidRPr="00267045" w:rsidRDefault="00C9026B"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Sikkut here is vocalized (as is </w:t>
      </w:r>
      <w:r w:rsidR="00D965B8" w:rsidRPr="009D73F0">
        <w:rPr>
          <w:rFonts w:asciiTheme="minorBidi" w:eastAsia="Times New Roman" w:hAnsiTheme="minorBidi" w:cstheme="minorBidi"/>
          <w:color w:val="000000"/>
        </w:rPr>
        <w:t>Kiyun</w:t>
      </w:r>
      <w:r w:rsidRPr="00267045">
        <w:rPr>
          <w:rFonts w:asciiTheme="minorBidi" w:eastAsia="Times New Roman" w:hAnsiTheme="minorBidi" w:cstheme="minorBidi"/>
          <w:color w:val="000000"/>
        </w:rPr>
        <w:t>) in an odd form, as the original god-name with which we are familiar would be “sakkat” or something of that nature. Commentators, both traditional as well as modern, have pointed out that</w:t>
      </w:r>
      <w:r w:rsidR="00476A1E">
        <w:rPr>
          <w:rFonts w:asciiTheme="minorBidi" w:eastAsia="Times New Roman" w:hAnsiTheme="minorBidi" w:cstheme="minorBidi"/>
          <w:color w:val="000000"/>
        </w:rPr>
        <w:t xml:space="preserve"> </w:t>
      </w:r>
      <w:r w:rsidR="00A07EB6" w:rsidRPr="00A07EB6">
        <w:rPr>
          <w:rFonts w:asciiTheme="minorBidi" w:eastAsia="Times New Roman" w:hAnsiTheme="minorBidi" w:cstheme="minorBidi"/>
          <w:i/>
          <w:color w:val="000000"/>
        </w:rPr>
        <w:t>Tanakh</w:t>
      </w:r>
      <w:r w:rsidRPr="00267045">
        <w:rPr>
          <w:rFonts w:asciiTheme="minorBidi" w:eastAsia="Times New Roman" w:hAnsiTheme="minorBidi" w:cstheme="minorBidi"/>
          <w:color w:val="000000"/>
        </w:rPr>
        <w:t>’s consistently acerbic style when mentioning idols</w:t>
      </w:r>
      <w:r w:rsidR="007E1474">
        <w:rPr>
          <w:rFonts w:asciiTheme="minorBidi" w:eastAsia="Times New Roman" w:hAnsiTheme="minorBidi" w:cstheme="minorBidi"/>
          <w:color w:val="000000"/>
        </w:rPr>
        <w:t xml:space="preserve"> serves </w:t>
      </w:r>
      <w:r w:rsidRPr="00267045">
        <w:rPr>
          <w:rFonts w:asciiTheme="minorBidi" w:eastAsia="Times New Roman" w:hAnsiTheme="minorBidi" w:cstheme="minorBidi"/>
          <w:color w:val="000000"/>
        </w:rPr>
        <w:t xml:space="preserve">to belittle </w:t>
      </w:r>
      <w:r w:rsidRPr="00267045">
        <w:rPr>
          <w:rFonts w:asciiTheme="minorBidi" w:eastAsia="Times New Roman" w:hAnsiTheme="minorBidi" w:cstheme="minorBidi"/>
          <w:color w:val="000000"/>
        </w:rPr>
        <w:lastRenderedPageBreak/>
        <w:t>them by altering the name. Sometimes it is an outright change of the letters</w:t>
      </w:r>
      <w:r w:rsidR="007E1474">
        <w:rPr>
          <w:rFonts w:asciiTheme="minorBidi" w:eastAsia="Times New Roman" w:hAnsiTheme="minorBidi" w:cstheme="minorBidi"/>
          <w:color w:val="000000"/>
        </w:rPr>
        <w:t xml:space="preserve"> — </w:t>
      </w:r>
      <w:r w:rsidRPr="00267045">
        <w:rPr>
          <w:rFonts w:asciiTheme="minorBidi" w:eastAsia="Times New Roman" w:hAnsiTheme="minorBidi" w:cstheme="minorBidi"/>
          <w:color w:val="000000"/>
        </w:rPr>
        <w:t xml:space="preserve">e.g. </w:t>
      </w:r>
      <w:r w:rsidR="00D965B8">
        <w:rPr>
          <w:rFonts w:asciiTheme="minorBidi" w:eastAsia="Times New Roman" w:hAnsiTheme="minorBidi" w:cstheme="minorBidi"/>
          <w:i/>
          <w:iCs/>
          <w:color w:val="000000"/>
        </w:rPr>
        <w:t>B</w:t>
      </w:r>
      <w:r w:rsidRPr="00267045">
        <w:rPr>
          <w:rFonts w:asciiTheme="minorBidi" w:eastAsia="Times New Roman" w:hAnsiTheme="minorBidi" w:cstheme="minorBidi"/>
          <w:i/>
          <w:iCs/>
          <w:color w:val="000000"/>
        </w:rPr>
        <w:t>a</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al</w:t>
      </w:r>
      <w:r w:rsidR="00D965B8">
        <w:rPr>
          <w:rFonts w:asciiTheme="minorBidi" w:eastAsia="Times New Roman" w:hAnsiTheme="minorBidi" w:cstheme="minorBidi"/>
          <w:i/>
          <w:iCs/>
          <w:color w:val="000000"/>
        </w:rPr>
        <w:t xml:space="preserve"> Z</w:t>
      </w:r>
      <w:r w:rsidRPr="00267045">
        <w:rPr>
          <w:rFonts w:asciiTheme="minorBidi" w:eastAsia="Times New Roman" w:hAnsiTheme="minorBidi" w:cstheme="minorBidi"/>
          <w:i/>
          <w:iCs/>
          <w:color w:val="000000"/>
        </w:rPr>
        <w:t>evul</w:t>
      </w:r>
      <w:r w:rsidRPr="00267045">
        <w:rPr>
          <w:rFonts w:asciiTheme="minorBidi" w:eastAsia="Times New Roman" w:hAnsiTheme="minorBidi" w:cstheme="minorBidi"/>
          <w:color w:val="000000"/>
        </w:rPr>
        <w:t xml:space="preserve"> (lord of the high place) becomes </w:t>
      </w:r>
      <w:r w:rsidR="00D965B8">
        <w:rPr>
          <w:rFonts w:asciiTheme="minorBidi" w:eastAsia="Times New Roman" w:hAnsiTheme="minorBidi" w:cstheme="minorBidi"/>
          <w:i/>
          <w:iCs/>
          <w:color w:val="000000"/>
        </w:rPr>
        <w:t>B</w:t>
      </w:r>
      <w:r w:rsidRPr="00267045">
        <w:rPr>
          <w:rFonts w:asciiTheme="minorBidi" w:eastAsia="Times New Roman" w:hAnsiTheme="minorBidi" w:cstheme="minorBidi"/>
          <w:i/>
          <w:iCs/>
          <w:color w:val="000000"/>
        </w:rPr>
        <w:t>a</w:t>
      </w:r>
      <w:r w:rsidR="00D965B8">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 xml:space="preserve">al </w:t>
      </w:r>
      <w:r w:rsidR="00D965B8">
        <w:rPr>
          <w:rFonts w:asciiTheme="minorBidi" w:eastAsia="Times New Roman" w:hAnsiTheme="minorBidi" w:cstheme="minorBidi"/>
          <w:i/>
          <w:iCs/>
          <w:color w:val="000000"/>
        </w:rPr>
        <w:t>Z</w:t>
      </w:r>
      <w:r w:rsidRPr="00267045">
        <w:rPr>
          <w:rFonts w:asciiTheme="minorBidi" w:eastAsia="Times New Roman" w:hAnsiTheme="minorBidi" w:cstheme="minorBidi"/>
          <w:i/>
          <w:iCs/>
          <w:color w:val="000000"/>
        </w:rPr>
        <w:t>evuv</w:t>
      </w:r>
      <w:r w:rsidRPr="00267045">
        <w:rPr>
          <w:rFonts w:asciiTheme="minorBidi" w:eastAsia="Times New Roman" w:hAnsiTheme="minorBidi" w:cstheme="minorBidi"/>
          <w:color w:val="000000"/>
        </w:rPr>
        <w:t xml:space="preserve"> (lord of the flies). Other times, the vocalization is changed; in our cases, to take on the vowels of </w:t>
      </w:r>
      <w:r w:rsidRPr="00267045">
        <w:rPr>
          <w:rFonts w:asciiTheme="minorBidi" w:eastAsia="Times New Roman" w:hAnsiTheme="minorBidi" w:cstheme="minorBidi"/>
          <w:i/>
          <w:iCs/>
          <w:color w:val="000000"/>
        </w:rPr>
        <w:t>shik</w:t>
      </w:r>
      <w:r w:rsidR="00D965B8">
        <w:rPr>
          <w:rFonts w:asciiTheme="minorBidi" w:eastAsia="Times New Roman" w:hAnsiTheme="minorBidi" w:cstheme="minorBidi"/>
          <w:i/>
          <w:iCs/>
          <w:color w:val="000000"/>
        </w:rPr>
        <w:t>k</w:t>
      </w:r>
      <w:r w:rsidRPr="00267045">
        <w:rPr>
          <w:rFonts w:asciiTheme="minorBidi" w:eastAsia="Times New Roman" w:hAnsiTheme="minorBidi" w:cstheme="minorBidi"/>
          <w:i/>
          <w:iCs/>
          <w:color w:val="000000"/>
        </w:rPr>
        <w:t>utz</w:t>
      </w:r>
      <w:r w:rsidRPr="00267045">
        <w:rPr>
          <w:rFonts w:asciiTheme="minorBidi" w:eastAsia="Times New Roman" w:hAnsiTheme="minorBidi" w:cstheme="minorBidi"/>
          <w:color w:val="000000"/>
        </w:rPr>
        <w:t xml:space="preserve"> (a disgusting thing, regularly used in legal, narrative and prophetic texts to refer to idols)</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007E1474">
        <w:rPr>
          <w:rFonts w:asciiTheme="minorBidi" w:eastAsia="Times New Roman" w:hAnsiTheme="minorBidi" w:cstheme="minorBidi"/>
          <w:color w:val="000000"/>
        </w:rPr>
        <w:t>A</w:t>
      </w:r>
      <w:r w:rsidRPr="00267045">
        <w:rPr>
          <w:rFonts w:asciiTheme="minorBidi" w:eastAsia="Times New Roman" w:hAnsiTheme="minorBidi" w:cstheme="minorBidi"/>
          <w:color w:val="000000"/>
        </w:rPr>
        <w:t>s such</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Pr="00267045">
        <w:rPr>
          <w:rFonts w:asciiTheme="minorBidi" w:eastAsia="Times New Roman" w:hAnsiTheme="minorBidi" w:cstheme="minorBidi"/>
          <w:i/>
          <w:iCs/>
          <w:color w:val="000000"/>
        </w:rPr>
        <w:t>sak-kat</w:t>
      </w:r>
      <w:r w:rsidRPr="00267045">
        <w:rPr>
          <w:rFonts w:asciiTheme="minorBidi" w:eastAsia="Times New Roman" w:hAnsiTheme="minorBidi" w:cstheme="minorBidi"/>
          <w:color w:val="000000"/>
        </w:rPr>
        <w:t xml:space="preserve"> becomes </w:t>
      </w:r>
      <w:r w:rsidR="00D965B8" w:rsidRPr="009D73F0">
        <w:rPr>
          <w:rFonts w:asciiTheme="minorBidi" w:eastAsia="Times New Roman" w:hAnsiTheme="minorBidi" w:cstheme="minorBidi"/>
          <w:color w:val="000000"/>
        </w:rPr>
        <w:t>Sikkut</w:t>
      </w:r>
      <w:r w:rsidRPr="007E1474">
        <w:rPr>
          <w:rFonts w:asciiTheme="minorBidi" w:eastAsia="Times New Roman" w:hAnsiTheme="minorBidi" w:cstheme="minorBidi"/>
          <w:color w:val="000000"/>
        </w:rPr>
        <w:t xml:space="preserve"> and </w:t>
      </w:r>
      <w:r w:rsidR="007E1474" w:rsidRPr="009D73F0">
        <w:rPr>
          <w:rFonts w:asciiTheme="minorBidi" w:eastAsia="Times New Roman" w:hAnsiTheme="minorBidi" w:cstheme="minorBidi"/>
          <w:i/>
          <w:iCs/>
          <w:color w:val="000000"/>
        </w:rPr>
        <w:t>k</w:t>
      </w:r>
      <w:r w:rsidRPr="007E1474">
        <w:rPr>
          <w:rFonts w:asciiTheme="minorBidi" w:eastAsia="Times New Roman" w:hAnsiTheme="minorBidi" w:cstheme="minorBidi"/>
          <w:i/>
          <w:iCs/>
          <w:color w:val="000000"/>
        </w:rPr>
        <w:t>avanim</w:t>
      </w:r>
      <w:r w:rsidRPr="007E1474">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(perhaps</w:t>
      </w:r>
      <w:r w:rsidR="007E1474">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 xml:space="preserve">see </w:t>
      </w:r>
      <w:r w:rsidR="0015210C" w:rsidRPr="00267045">
        <w:rPr>
          <w:rFonts w:asciiTheme="minorBidi" w:eastAsia="Times New Roman" w:hAnsiTheme="minorBidi" w:cstheme="minorBidi"/>
          <w:i/>
          <w:iCs/>
          <w:color w:val="000000"/>
        </w:rPr>
        <w:t>Yirmeyahu</w:t>
      </w:r>
      <w:r w:rsidRPr="00267045">
        <w:rPr>
          <w:rFonts w:asciiTheme="minorBidi" w:eastAsia="Times New Roman" w:hAnsiTheme="minorBidi" w:cstheme="minorBidi"/>
          <w:color w:val="000000"/>
        </w:rPr>
        <w:t xml:space="preserve"> 44:19</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but there and in </w:t>
      </w:r>
      <w:r w:rsidR="0015210C" w:rsidRPr="00267045">
        <w:rPr>
          <w:rFonts w:asciiTheme="minorBidi" w:eastAsia="Times New Roman" w:hAnsiTheme="minorBidi" w:cstheme="minorBidi"/>
          <w:i/>
          <w:iCs/>
          <w:color w:val="000000"/>
        </w:rPr>
        <w:t>Yirmeyahu</w:t>
      </w:r>
      <w:r w:rsidRPr="00267045">
        <w:rPr>
          <w:rFonts w:asciiTheme="minorBidi" w:eastAsia="Times New Roman" w:hAnsiTheme="minorBidi" w:cstheme="minorBidi"/>
          <w:color w:val="000000"/>
        </w:rPr>
        <w:t xml:space="preserve"> 7:18 it means a type of offering given to the “queen of the heavens”) becomes </w:t>
      </w:r>
      <w:r w:rsidR="007E1474">
        <w:rPr>
          <w:rFonts w:asciiTheme="minorBidi" w:eastAsia="Times New Roman" w:hAnsiTheme="minorBidi" w:cstheme="minorBidi"/>
          <w:color w:val="000000"/>
        </w:rPr>
        <w:t>K</w:t>
      </w:r>
      <w:r w:rsidR="0015210C" w:rsidRPr="009D73F0">
        <w:rPr>
          <w:rFonts w:asciiTheme="minorBidi" w:eastAsia="Times New Roman" w:hAnsiTheme="minorBidi" w:cstheme="minorBidi"/>
          <w:color w:val="000000"/>
        </w:rPr>
        <w:t>iyun</w:t>
      </w:r>
      <w:r w:rsidRPr="00267045">
        <w:rPr>
          <w:rFonts w:asciiTheme="minorBidi" w:eastAsia="Times New Roman" w:hAnsiTheme="minorBidi" w:cstheme="minorBidi"/>
          <w:color w:val="000000"/>
        </w:rPr>
        <w:t xml:space="preserve">. </w:t>
      </w:r>
    </w:p>
    <w:p w14:paraId="049B1254"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4C1AE646" w14:textId="630B0AE5" w:rsidR="00E847FD" w:rsidRPr="00267045" w:rsidRDefault="00E847FD"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Here, </w:t>
      </w:r>
      <w:r w:rsidR="0015210C" w:rsidRPr="009D73F0">
        <w:rPr>
          <w:rFonts w:asciiTheme="minorBidi" w:eastAsia="Times New Roman" w:hAnsiTheme="minorBidi" w:cstheme="minorBidi"/>
          <w:color w:val="000000"/>
        </w:rPr>
        <w:t>Sikkut</w:t>
      </w:r>
      <w:r w:rsidRPr="00267045">
        <w:rPr>
          <w:rFonts w:asciiTheme="minorBidi" w:eastAsia="Times New Roman" w:hAnsiTheme="minorBidi" w:cstheme="minorBidi"/>
          <w:color w:val="000000"/>
        </w:rPr>
        <w:t xml:space="preserve"> is called “your king</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which </w:t>
      </w:r>
      <w:r w:rsidR="007E1474">
        <w:rPr>
          <w:rFonts w:asciiTheme="minorBidi" w:eastAsia="Times New Roman" w:hAnsiTheme="minorBidi" w:cstheme="minorBidi"/>
          <w:color w:val="000000"/>
        </w:rPr>
        <w:t>may</w:t>
      </w:r>
      <w:r w:rsidRPr="00267045">
        <w:rPr>
          <w:rFonts w:asciiTheme="minorBidi" w:eastAsia="Times New Roman" w:hAnsiTheme="minorBidi" w:cstheme="minorBidi"/>
          <w:color w:val="000000"/>
        </w:rPr>
        <w:t xml:space="preserve"> be interpreted in two distinct ways. It may be, as R. </w:t>
      </w:r>
      <w:r w:rsidR="007E1474">
        <w:rPr>
          <w:rFonts w:asciiTheme="minorBidi" w:eastAsia="Times New Roman" w:hAnsiTheme="minorBidi" w:cstheme="minorBidi"/>
          <w:color w:val="000000"/>
        </w:rPr>
        <w:t>Yosef</w:t>
      </w:r>
      <w:r w:rsidRPr="00267045">
        <w:rPr>
          <w:rFonts w:asciiTheme="minorBidi" w:eastAsia="Times New Roman" w:hAnsiTheme="minorBidi" w:cstheme="minorBidi"/>
          <w:color w:val="000000"/>
        </w:rPr>
        <w:t xml:space="preserve"> Kara (and others) read it, a form of </w:t>
      </w:r>
      <w:r w:rsidR="00D965B8" w:rsidRPr="00267045">
        <w:rPr>
          <w:rFonts w:asciiTheme="minorBidi" w:eastAsia="Times New Roman" w:hAnsiTheme="minorBidi" w:cstheme="minorBidi"/>
          <w:i/>
          <w:iCs/>
          <w:color w:val="000000"/>
        </w:rPr>
        <w:t>Molekh</w:t>
      </w:r>
      <w:r w:rsidR="007E1474">
        <w:rPr>
          <w:rFonts w:asciiTheme="minorBidi" w:eastAsia="Times New Roman" w:hAnsiTheme="minorBidi" w:cstheme="minorBidi"/>
          <w:i/>
          <w:iCs/>
          <w:color w:val="000000"/>
        </w:rPr>
        <w:t xml:space="preserve"> — </w:t>
      </w:r>
      <w:r w:rsidRPr="00267045">
        <w:rPr>
          <w:rFonts w:asciiTheme="minorBidi" w:eastAsia="Times New Roman" w:hAnsiTheme="minorBidi" w:cstheme="minorBidi"/>
          <w:color w:val="000000"/>
        </w:rPr>
        <w:t xml:space="preserve">i.e. “your Molekh” (so too R. </w:t>
      </w:r>
      <w:r w:rsidR="0015210C" w:rsidRPr="00267045">
        <w:rPr>
          <w:rFonts w:asciiTheme="minorBidi" w:eastAsia="Times New Roman" w:hAnsiTheme="minorBidi" w:cstheme="minorBidi"/>
          <w:color w:val="000000"/>
        </w:rPr>
        <w:t>Eliezer</w:t>
      </w:r>
      <w:r w:rsidRPr="00267045">
        <w:rPr>
          <w:rFonts w:asciiTheme="minorBidi" w:eastAsia="Times New Roman" w:hAnsiTheme="minorBidi" w:cstheme="minorBidi"/>
          <w:color w:val="000000"/>
        </w:rPr>
        <w:t xml:space="preserve"> of Beaugency)</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007E1474">
        <w:rPr>
          <w:rFonts w:asciiTheme="minorBidi" w:eastAsia="Times New Roman" w:hAnsiTheme="minorBidi" w:cstheme="minorBidi"/>
          <w:color w:val="000000"/>
        </w:rPr>
        <w:t>alternatively,</w:t>
      </w:r>
      <w:r w:rsidRPr="00267045">
        <w:rPr>
          <w:rFonts w:asciiTheme="minorBidi" w:eastAsia="Times New Roman" w:hAnsiTheme="minorBidi" w:cstheme="minorBidi"/>
          <w:color w:val="000000"/>
        </w:rPr>
        <w:t xml:space="preserve"> it may mean “king</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and the accusation is that the people have made this god into their ruler (so Radak and ibn Ezra). </w:t>
      </w:r>
    </w:p>
    <w:p w14:paraId="3F00E964"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210672A1" w14:textId="79EEE1C8" w:rsidR="00B547E0" w:rsidRPr="00267045" w:rsidRDefault="00B547E0"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The image of the people carrying their images with them as they are exiled is b</w:t>
      </w:r>
      <w:r w:rsidR="00CA53B6" w:rsidRPr="00267045">
        <w:rPr>
          <w:rFonts w:asciiTheme="minorBidi" w:eastAsia="Times New Roman" w:hAnsiTheme="minorBidi" w:cstheme="minorBidi"/>
          <w:color w:val="000000"/>
        </w:rPr>
        <w:t xml:space="preserve">eautifully portrayed in </w:t>
      </w:r>
      <w:r w:rsidR="00CA53B6" w:rsidRPr="009D73F0">
        <w:rPr>
          <w:rFonts w:asciiTheme="minorBidi" w:eastAsia="Times New Roman" w:hAnsiTheme="minorBidi" w:cstheme="minorBidi"/>
          <w:i/>
          <w:iCs/>
          <w:color w:val="000000"/>
        </w:rPr>
        <w:t>Yeshaya</w:t>
      </w:r>
      <w:r w:rsidR="007E1474" w:rsidRPr="009D73F0">
        <w:rPr>
          <w:rFonts w:asciiTheme="minorBidi" w:eastAsia="Times New Roman" w:hAnsiTheme="minorBidi" w:cstheme="minorBidi"/>
          <w:i/>
          <w:iCs/>
          <w:color w:val="000000"/>
        </w:rPr>
        <w:t>hu</w:t>
      </w:r>
      <w:r w:rsidRPr="00267045">
        <w:rPr>
          <w:rFonts w:asciiTheme="minorBidi" w:eastAsia="Times New Roman" w:hAnsiTheme="minorBidi" w:cstheme="minorBidi"/>
          <w:color w:val="000000"/>
        </w:rPr>
        <w:t xml:space="preserve"> 46:1-2, 7, where the gods are incapable of carrying the people and the people must carry them. </w:t>
      </w:r>
    </w:p>
    <w:p w14:paraId="17CA83AC" w14:textId="77777777" w:rsidR="007E1474" w:rsidRPr="00267045" w:rsidRDefault="007E1474" w:rsidP="009D73F0">
      <w:pPr>
        <w:widowControl w:val="0"/>
        <w:bidi w:val="0"/>
        <w:spacing w:line="240" w:lineRule="auto"/>
        <w:ind w:left="1077"/>
        <w:jc w:val="both"/>
        <w:rPr>
          <w:rFonts w:asciiTheme="minorBidi" w:eastAsia="Times New Roman" w:hAnsiTheme="minorBidi" w:cstheme="minorBidi"/>
          <w:i/>
          <w:iCs/>
          <w:color w:val="000000"/>
        </w:rPr>
      </w:pPr>
    </w:p>
    <w:p w14:paraId="2D93D91A" w14:textId="5C1B1804"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V</w:t>
      </w:r>
      <w:r w:rsidR="00D965B8">
        <w:rPr>
          <w:rFonts w:asciiTheme="minorBidi" w:eastAsia="Times New Roman" w:hAnsiTheme="minorBidi" w:cstheme="minorBidi"/>
          <w:i/>
          <w:iCs/>
          <w:color w:val="000000"/>
        </w:rPr>
        <w:t>e-</w:t>
      </w:r>
      <w:r w:rsidRPr="00267045">
        <w:rPr>
          <w:rFonts w:asciiTheme="minorBidi" w:eastAsia="Times New Roman" w:hAnsiTheme="minorBidi" w:cstheme="minorBidi"/>
          <w:i/>
          <w:iCs/>
          <w:color w:val="000000"/>
        </w:rPr>
        <w:t xml:space="preserve">et </w:t>
      </w:r>
      <w:r w:rsidR="00D965B8">
        <w:rPr>
          <w:rFonts w:asciiTheme="minorBidi" w:eastAsia="Times New Roman" w:hAnsiTheme="minorBidi" w:cstheme="minorBidi"/>
          <w:i/>
          <w:iCs/>
          <w:color w:val="000000"/>
        </w:rPr>
        <w:t>Kiyun</w:t>
      </w:r>
      <w:r w:rsidRPr="00267045">
        <w:rPr>
          <w:rFonts w:asciiTheme="minorBidi" w:eastAsia="Times New Roman" w:hAnsiTheme="minorBidi" w:cstheme="minorBidi"/>
          <w:i/>
          <w:iCs/>
          <w:color w:val="000000"/>
        </w:rPr>
        <w:t xml:space="preserve"> tzalmeikhem</w:t>
      </w:r>
    </w:p>
    <w:p w14:paraId="1BFC8454" w14:textId="16753975" w:rsidR="00D60433"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And </w:t>
      </w:r>
      <w:r w:rsidR="00D965B8" w:rsidRPr="009D73F0">
        <w:rPr>
          <w:rFonts w:asciiTheme="minorBidi" w:eastAsia="Times New Roman" w:hAnsiTheme="minorBidi" w:cstheme="minorBidi"/>
          <w:color w:val="000000"/>
        </w:rPr>
        <w:t>Kiyun</w:t>
      </w:r>
      <w:r w:rsidRPr="00267045">
        <w:rPr>
          <w:rFonts w:asciiTheme="minorBidi" w:eastAsia="Times New Roman" w:hAnsiTheme="minorBidi" w:cstheme="minorBidi"/>
          <w:color w:val="000000"/>
        </w:rPr>
        <w:t xml:space="preserve"> your image</w:t>
      </w:r>
      <w:r w:rsidR="00563B93" w:rsidRPr="00267045">
        <w:rPr>
          <w:rFonts w:asciiTheme="minorBidi" w:eastAsia="Times New Roman" w:hAnsiTheme="minorBidi" w:cstheme="minorBidi"/>
          <w:color w:val="000000"/>
        </w:rPr>
        <w:t>s</w:t>
      </w:r>
    </w:p>
    <w:p w14:paraId="416D41BD"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color w:val="000000"/>
        </w:rPr>
      </w:pPr>
    </w:p>
    <w:p w14:paraId="177FC47B" w14:textId="7271E263" w:rsidR="00563B93" w:rsidRPr="00267045" w:rsidRDefault="006F6CA1"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As noted above, </w:t>
      </w:r>
      <w:r w:rsidR="00D965B8" w:rsidRPr="009D73F0">
        <w:rPr>
          <w:rFonts w:asciiTheme="minorBidi" w:eastAsia="Times New Roman" w:hAnsiTheme="minorBidi" w:cstheme="minorBidi"/>
          <w:color w:val="000000"/>
        </w:rPr>
        <w:t>Kiyun</w:t>
      </w:r>
      <w:r w:rsidRPr="00267045">
        <w:rPr>
          <w:rFonts w:asciiTheme="minorBidi" w:eastAsia="Times New Roman" w:hAnsiTheme="minorBidi" w:cstheme="minorBidi"/>
          <w:i/>
          <w:iCs/>
          <w:color w:val="000000"/>
        </w:rPr>
        <w:t xml:space="preserve"> </w:t>
      </w:r>
      <w:r w:rsidRPr="00267045">
        <w:rPr>
          <w:rFonts w:asciiTheme="minorBidi" w:eastAsia="Times New Roman" w:hAnsiTheme="minorBidi" w:cstheme="minorBidi"/>
          <w:color w:val="000000"/>
        </w:rPr>
        <w:t xml:space="preserve">may be a deliberate mis-vocalization of </w:t>
      </w:r>
      <w:r w:rsidR="007E1474">
        <w:rPr>
          <w:rFonts w:asciiTheme="minorBidi" w:eastAsia="Times New Roman" w:hAnsiTheme="minorBidi" w:cstheme="minorBidi"/>
          <w:i/>
          <w:iCs/>
          <w:color w:val="000000"/>
        </w:rPr>
        <w:t>k</w:t>
      </w:r>
      <w:r w:rsidR="00D965B8">
        <w:rPr>
          <w:rFonts w:asciiTheme="minorBidi" w:eastAsia="Times New Roman" w:hAnsiTheme="minorBidi" w:cstheme="minorBidi"/>
          <w:i/>
          <w:iCs/>
          <w:color w:val="000000"/>
        </w:rPr>
        <w:t>avanim</w:t>
      </w:r>
      <w:r w:rsidRPr="00267045">
        <w:rPr>
          <w:rFonts w:asciiTheme="minorBidi" w:eastAsia="Times New Roman" w:hAnsiTheme="minorBidi" w:cstheme="minorBidi"/>
          <w:color w:val="000000"/>
        </w:rPr>
        <w:t xml:space="preserve">, but that is a bit difficult as </w:t>
      </w:r>
      <w:r w:rsidR="007E1474">
        <w:rPr>
          <w:rFonts w:asciiTheme="minorBidi" w:eastAsia="Times New Roman" w:hAnsiTheme="minorBidi" w:cstheme="minorBidi"/>
          <w:i/>
          <w:iCs/>
          <w:color w:val="000000"/>
        </w:rPr>
        <w:t>k</w:t>
      </w:r>
      <w:r w:rsidR="00D965B8">
        <w:rPr>
          <w:rFonts w:asciiTheme="minorBidi" w:eastAsia="Times New Roman" w:hAnsiTheme="minorBidi" w:cstheme="minorBidi"/>
          <w:i/>
          <w:iCs/>
          <w:color w:val="000000"/>
        </w:rPr>
        <w:t>avanim</w:t>
      </w:r>
      <w:r w:rsidRPr="00267045">
        <w:rPr>
          <w:rFonts w:asciiTheme="minorBidi" w:eastAsia="Times New Roman" w:hAnsiTheme="minorBidi" w:cstheme="minorBidi"/>
          <w:color w:val="000000"/>
        </w:rPr>
        <w:t xml:space="preserve"> is something (cakes?) to be brought before an idol, not the name of a god. </w:t>
      </w:r>
      <w:r w:rsidR="00563B93" w:rsidRPr="00267045">
        <w:rPr>
          <w:rFonts w:asciiTheme="minorBidi" w:eastAsia="Times New Roman" w:hAnsiTheme="minorBidi" w:cstheme="minorBidi"/>
          <w:color w:val="000000"/>
        </w:rPr>
        <w:t xml:space="preserve">The Rishonim have several suggestions to resolve this </w:t>
      </w:r>
      <w:r w:rsidR="00563B93" w:rsidRPr="00267045">
        <w:rPr>
          <w:rFonts w:asciiTheme="minorBidi" w:eastAsia="Times New Roman" w:hAnsiTheme="minorBidi" w:cstheme="minorBidi"/>
          <w:i/>
          <w:iCs/>
          <w:color w:val="000000"/>
        </w:rPr>
        <w:t>hapax legomenon</w:t>
      </w:r>
      <w:r w:rsidR="00563B93" w:rsidRPr="00267045">
        <w:rPr>
          <w:rFonts w:asciiTheme="minorBidi" w:eastAsia="Times New Roman" w:hAnsiTheme="minorBidi" w:cstheme="minorBidi"/>
          <w:color w:val="000000"/>
        </w:rPr>
        <w:t xml:space="preserve">. </w:t>
      </w:r>
    </w:p>
    <w:p w14:paraId="1BA16DD7"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1AFF8BB4" w14:textId="30BA0FC3" w:rsidR="00563B93" w:rsidRPr="00267045" w:rsidRDefault="00563B93"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Rashi, ever so tersely, sees </w:t>
      </w:r>
      <w:r w:rsidRPr="009D73F0">
        <w:rPr>
          <w:rFonts w:asciiTheme="minorBidi" w:eastAsia="Times New Roman" w:hAnsiTheme="minorBidi" w:cstheme="minorBidi"/>
          <w:color w:val="000000"/>
        </w:rPr>
        <w:t>Sikkut</w:t>
      </w:r>
      <w:r w:rsidRPr="00267045">
        <w:rPr>
          <w:rFonts w:asciiTheme="minorBidi" w:eastAsia="Times New Roman" w:hAnsiTheme="minorBidi" w:cstheme="minorBidi"/>
          <w:color w:val="000000"/>
        </w:rPr>
        <w:t xml:space="preserve"> as the same as </w:t>
      </w:r>
      <w:r w:rsidR="00D965B8" w:rsidRPr="009D73F0">
        <w:rPr>
          <w:rFonts w:asciiTheme="minorBidi" w:eastAsia="Times New Roman" w:hAnsiTheme="minorBidi" w:cstheme="minorBidi"/>
          <w:color w:val="000000"/>
        </w:rPr>
        <w:t>K</w:t>
      </w:r>
      <w:r w:rsidRPr="009D73F0">
        <w:rPr>
          <w:rFonts w:asciiTheme="minorBidi" w:eastAsia="Times New Roman" w:hAnsiTheme="minorBidi" w:cstheme="minorBidi"/>
          <w:color w:val="000000"/>
        </w:rPr>
        <w:t>iyun</w:t>
      </w:r>
      <w:r w:rsidR="007E1474">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 xml:space="preserve">evidently two names for the same god. We will see a similar approach in ibn Ezra’s commentary below. </w:t>
      </w:r>
    </w:p>
    <w:p w14:paraId="589F2D83"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6DA1F279" w14:textId="2B19FF33" w:rsidR="00563B93" w:rsidRPr="00267045" w:rsidRDefault="00563B93"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R. </w:t>
      </w:r>
      <w:r w:rsidR="007E1474">
        <w:rPr>
          <w:rFonts w:asciiTheme="minorBidi" w:eastAsia="Times New Roman" w:hAnsiTheme="minorBidi" w:cstheme="minorBidi"/>
          <w:color w:val="000000"/>
        </w:rPr>
        <w:t>Yosef</w:t>
      </w:r>
      <w:r w:rsidRPr="00267045">
        <w:rPr>
          <w:rFonts w:asciiTheme="minorBidi" w:eastAsia="Times New Roman" w:hAnsiTheme="minorBidi" w:cstheme="minorBidi"/>
          <w:color w:val="000000"/>
        </w:rPr>
        <w:t xml:space="preserve"> Kara reads </w:t>
      </w:r>
      <w:r w:rsidR="00D965B8" w:rsidRPr="009D73F0">
        <w:rPr>
          <w:rFonts w:asciiTheme="minorBidi" w:eastAsia="Times New Roman" w:hAnsiTheme="minorBidi" w:cstheme="minorBidi"/>
          <w:color w:val="000000"/>
        </w:rPr>
        <w:t>Kiyun</w:t>
      </w:r>
      <w:r w:rsidRPr="00267045">
        <w:rPr>
          <w:rFonts w:asciiTheme="minorBidi" w:eastAsia="Times New Roman" w:hAnsiTheme="minorBidi" w:cstheme="minorBidi"/>
          <w:color w:val="000000"/>
        </w:rPr>
        <w:t xml:space="preserve"> as synonymous with </w:t>
      </w:r>
      <w:r w:rsidRPr="00267045">
        <w:rPr>
          <w:rFonts w:asciiTheme="minorBidi" w:eastAsia="Times New Roman" w:hAnsiTheme="minorBidi" w:cstheme="minorBidi"/>
          <w:i/>
          <w:iCs/>
          <w:color w:val="000000"/>
        </w:rPr>
        <w:t>tikkun</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repair</w:t>
      </w:r>
      <w:r w:rsidR="007E1474">
        <w:rPr>
          <w:rFonts w:asciiTheme="minorBidi" w:eastAsia="Times New Roman" w:hAnsiTheme="minorBidi" w:cstheme="minorBidi"/>
          <w:color w:val="000000"/>
        </w:rPr>
        <w:t xml:space="preserve"> — </w:t>
      </w:r>
      <w:r w:rsidRPr="00267045">
        <w:rPr>
          <w:rFonts w:asciiTheme="minorBidi" w:eastAsia="Times New Roman" w:hAnsiTheme="minorBidi" w:cstheme="minorBidi"/>
          <w:color w:val="000000"/>
        </w:rPr>
        <w:t xml:space="preserve">i.e. “the proper form of your images” (similarly, R. Eliezer of Beaugency). </w:t>
      </w:r>
      <w:r w:rsidR="007E1474">
        <w:rPr>
          <w:rFonts w:asciiTheme="minorBidi" w:eastAsia="Times New Roman" w:hAnsiTheme="minorBidi" w:cstheme="minorBidi"/>
          <w:color w:val="000000"/>
        </w:rPr>
        <w:t>According to</w:t>
      </w:r>
      <w:r w:rsidRPr="00267045">
        <w:rPr>
          <w:rFonts w:asciiTheme="minorBidi" w:eastAsia="Times New Roman" w:hAnsiTheme="minorBidi" w:cstheme="minorBidi"/>
          <w:color w:val="000000"/>
        </w:rPr>
        <w:t xml:space="preserve"> this read</w:t>
      </w:r>
      <w:r w:rsidR="007E1474">
        <w:rPr>
          <w:rFonts w:asciiTheme="minorBidi" w:eastAsia="Times New Roman" w:hAnsiTheme="minorBidi" w:cstheme="minorBidi"/>
          <w:color w:val="000000"/>
        </w:rPr>
        <w:t>ing</w:t>
      </w:r>
      <w:r w:rsidRPr="00267045">
        <w:rPr>
          <w:rFonts w:asciiTheme="minorBidi" w:eastAsia="Times New Roman" w:hAnsiTheme="minorBidi" w:cstheme="minorBidi"/>
          <w:color w:val="000000"/>
        </w:rPr>
        <w:t xml:space="preserve">, the passage is undoubtedly facetious. </w:t>
      </w:r>
    </w:p>
    <w:p w14:paraId="78DFFDC5"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44176B79" w14:textId="0EA66E16" w:rsidR="00B75FF4" w:rsidRPr="00267045" w:rsidRDefault="00563B93"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Radak cites the </w:t>
      </w:r>
      <w:r w:rsidR="007E1474">
        <w:rPr>
          <w:rFonts w:asciiTheme="minorBidi" w:eastAsia="Times New Roman" w:hAnsiTheme="minorBidi" w:cstheme="minorBidi"/>
          <w:i/>
          <w:iCs/>
          <w:color w:val="000000"/>
        </w:rPr>
        <w:t>k</w:t>
      </w:r>
      <w:r w:rsidR="00D965B8">
        <w:rPr>
          <w:rFonts w:asciiTheme="minorBidi" w:eastAsia="Times New Roman" w:hAnsiTheme="minorBidi" w:cstheme="minorBidi"/>
          <w:i/>
          <w:iCs/>
          <w:color w:val="000000"/>
        </w:rPr>
        <w:t>avanim</w:t>
      </w:r>
      <w:r w:rsidRPr="00267045">
        <w:rPr>
          <w:rFonts w:asciiTheme="minorBidi" w:eastAsia="Times New Roman" w:hAnsiTheme="minorBidi" w:cstheme="minorBidi"/>
          <w:color w:val="000000"/>
        </w:rPr>
        <w:t xml:space="preserve"> approach, </w:t>
      </w:r>
      <w:r w:rsidR="007E1474">
        <w:rPr>
          <w:rFonts w:asciiTheme="minorBidi" w:eastAsia="Times New Roman" w:hAnsiTheme="minorBidi" w:cstheme="minorBidi"/>
          <w:color w:val="000000"/>
        </w:rPr>
        <w:t xml:space="preserve">interpreting the term as referring to </w:t>
      </w:r>
      <w:r w:rsidRPr="00267045">
        <w:rPr>
          <w:rFonts w:asciiTheme="minorBidi" w:eastAsia="Times New Roman" w:hAnsiTheme="minorBidi" w:cstheme="minorBidi"/>
          <w:color w:val="000000"/>
        </w:rPr>
        <w:t>cakes to be left before the ido</w:t>
      </w:r>
      <w:r w:rsidR="007E1474">
        <w:rPr>
          <w:rFonts w:asciiTheme="minorBidi" w:eastAsia="Times New Roman" w:hAnsiTheme="minorBidi" w:cstheme="minorBidi"/>
          <w:color w:val="000000"/>
        </w:rPr>
        <w:t xml:space="preserve">l, </w:t>
      </w:r>
      <w:r w:rsidRPr="00267045">
        <w:rPr>
          <w:rFonts w:asciiTheme="minorBidi" w:eastAsia="Times New Roman" w:hAnsiTheme="minorBidi" w:cstheme="minorBidi"/>
          <w:color w:val="000000"/>
        </w:rPr>
        <w:t xml:space="preserve">but he prefers ibn Ezra’s </w:t>
      </w:r>
      <w:r w:rsidR="007E1474">
        <w:rPr>
          <w:rFonts w:asciiTheme="minorBidi" w:eastAsia="Times New Roman" w:hAnsiTheme="minorBidi" w:cstheme="minorBidi"/>
          <w:color w:val="000000"/>
        </w:rPr>
        <w:t>view,</w:t>
      </w:r>
      <w:r w:rsidRPr="00267045">
        <w:rPr>
          <w:rFonts w:asciiTheme="minorBidi" w:eastAsia="Times New Roman" w:hAnsiTheme="minorBidi" w:cstheme="minorBidi"/>
          <w:color w:val="000000"/>
        </w:rPr>
        <w:t xml:space="preserve"> that both </w:t>
      </w:r>
      <w:r w:rsidRPr="009D73F0">
        <w:rPr>
          <w:rFonts w:asciiTheme="minorBidi" w:eastAsia="Times New Roman" w:hAnsiTheme="minorBidi" w:cstheme="minorBidi"/>
          <w:color w:val="000000"/>
        </w:rPr>
        <w:t>Sikkut</w:t>
      </w:r>
      <w:r w:rsidRPr="007E1474">
        <w:rPr>
          <w:rFonts w:asciiTheme="minorBidi" w:eastAsia="Times New Roman" w:hAnsiTheme="minorBidi" w:cstheme="minorBidi"/>
          <w:color w:val="000000"/>
        </w:rPr>
        <w:t xml:space="preserve"> and </w:t>
      </w:r>
      <w:r w:rsidR="00D965B8" w:rsidRPr="009D73F0">
        <w:rPr>
          <w:rFonts w:asciiTheme="minorBidi" w:eastAsia="Times New Roman" w:hAnsiTheme="minorBidi" w:cstheme="minorBidi"/>
          <w:color w:val="000000"/>
        </w:rPr>
        <w:t>Kiyun</w:t>
      </w:r>
      <w:r w:rsidRPr="00267045">
        <w:rPr>
          <w:rFonts w:asciiTheme="minorBidi" w:eastAsia="Times New Roman" w:hAnsiTheme="minorBidi" w:cstheme="minorBidi"/>
          <w:color w:val="000000"/>
        </w:rPr>
        <w:t xml:space="preserve"> are </w:t>
      </w:r>
      <w:r w:rsidR="00FD55CA" w:rsidRPr="00267045">
        <w:rPr>
          <w:rFonts w:asciiTheme="minorBidi" w:eastAsia="Times New Roman" w:hAnsiTheme="minorBidi" w:cstheme="minorBidi"/>
          <w:color w:val="000000"/>
        </w:rPr>
        <w:t>gods associated with Saturn. Ibn Ezra relates this to contemporary (12</w:t>
      </w:r>
      <w:r w:rsidR="00FD55CA" w:rsidRPr="00267045">
        <w:rPr>
          <w:rFonts w:asciiTheme="minorBidi" w:eastAsia="Times New Roman" w:hAnsiTheme="minorBidi" w:cstheme="minorBidi"/>
          <w:color w:val="000000"/>
          <w:vertAlign w:val="superscript"/>
        </w:rPr>
        <w:t>th</w:t>
      </w:r>
      <w:r w:rsidR="00EE5145">
        <w:rPr>
          <w:rFonts w:asciiTheme="minorBidi" w:eastAsia="Times New Roman" w:hAnsiTheme="minorBidi" w:cstheme="minorBidi"/>
          <w:color w:val="000000"/>
        </w:rPr>
        <w:t>-century</w:t>
      </w:r>
      <w:r w:rsidR="00FD55CA" w:rsidRPr="00267045">
        <w:rPr>
          <w:rFonts w:asciiTheme="minorBidi" w:eastAsia="Times New Roman" w:hAnsiTheme="minorBidi" w:cstheme="minorBidi"/>
          <w:color w:val="000000"/>
        </w:rPr>
        <w:t>) Arabic usage.</w:t>
      </w:r>
      <w:r w:rsidR="00B75FF4" w:rsidRPr="00267045">
        <w:rPr>
          <w:rFonts w:asciiTheme="minorBidi" w:eastAsia="Times New Roman" w:hAnsiTheme="minorBidi" w:cstheme="minorBidi"/>
          <w:color w:val="000000"/>
        </w:rPr>
        <w:t xml:space="preserve"> Both Paul</w:t>
      </w:r>
      <w:r w:rsidR="00B75FF4" w:rsidRPr="00267045">
        <w:rPr>
          <w:rStyle w:val="a8"/>
          <w:rFonts w:asciiTheme="minorBidi" w:eastAsia="Times New Roman" w:hAnsiTheme="minorBidi" w:cstheme="minorBidi"/>
          <w:color w:val="000000"/>
        </w:rPr>
        <w:footnoteReference w:id="2"/>
      </w:r>
      <w:r w:rsidR="00B75FF4" w:rsidRPr="00267045">
        <w:rPr>
          <w:rFonts w:asciiTheme="minorBidi" w:eastAsia="Times New Roman" w:hAnsiTheme="minorBidi" w:cstheme="minorBidi"/>
          <w:color w:val="000000"/>
        </w:rPr>
        <w:t xml:space="preserve"> and Hakham</w:t>
      </w:r>
      <w:r w:rsidR="00B75FF4" w:rsidRPr="00267045">
        <w:rPr>
          <w:rStyle w:val="a8"/>
          <w:rFonts w:asciiTheme="minorBidi" w:eastAsia="Times New Roman" w:hAnsiTheme="minorBidi" w:cstheme="minorBidi"/>
          <w:color w:val="000000"/>
        </w:rPr>
        <w:footnoteReference w:id="3"/>
      </w:r>
      <w:r w:rsidR="00B75FF4" w:rsidRPr="00267045">
        <w:rPr>
          <w:rFonts w:asciiTheme="minorBidi" w:eastAsia="Times New Roman" w:hAnsiTheme="minorBidi" w:cstheme="minorBidi"/>
          <w:color w:val="000000"/>
        </w:rPr>
        <w:t xml:space="preserve"> cite ibn Ezra approvingly. </w:t>
      </w:r>
    </w:p>
    <w:p w14:paraId="651ACD32" w14:textId="77777777" w:rsidR="007E1474" w:rsidRPr="00267045" w:rsidRDefault="007E1474" w:rsidP="009D73F0">
      <w:pPr>
        <w:widowControl w:val="0"/>
        <w:bidi w:val="0"/>
        <w:spacing w:line="240" w:lineRule="auto"/>
        <w:jc w:val="both"/>
        <w:rPr>
          <w:rFonts w:asciiTheme="minorBidi" w:eastAsia="Times New Roman" w:hAnsiTheme="minorBidi" w:cstheme="minorBidi"/>
          <w:color w:val="000000"/>
        </w:rPr>
      </w:pPr>
    </w:p>
    <w:p w14:paraId="22E5A33C"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Kokhav eloheikhem</w:t>
      </w:r>
    </w:p>
    <w:p w14:paraId="5EB3EE6A"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Your star-gods</w:t>
      </w:r>
    </w:p>
    <w:p w14:paraId="37CE4C7F"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i/>
          <w:iCs/>
          <w:color w:val="000000"/>
        </w:rPr>
      </w:pPr>
    </w:p>
    <w:p w14:paraId="6A7A67F7" w14:textId="07AC6962" w:rsidR="003A0D00" w:rsidRDefault="00B75FF4"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Whether we are to read this phrase as translated </w:t>
      </w:r>
      <w:r w:rsidR="007E1474">
        <w:rPr>
          <w:rFonts w:asciiTheme="minorBidi" w:eastAsia="Times New Roman" w:hAnsiTheme="minorBidi" w:cstheme="minorBidi"/>
          <w:color w:val="000000"/>
        </w:rPr>
        <w:t>(so that</w:t>
      </w:r>
      <w:r w:rsidRPr="00267045">
        <w:rPr>
          <w:rFonts w:asciiTheme="minorBidi" w:eastAsia="Times New Roman" w:hAnsiTheme="minorBidi" w:cstheme="minorBidi"/>
          <w:color w:val="000000"/>
        </w:rPr>
        <w:t xml:space="preserve"> the gods worshipped are astral</w:t>
      </w:r>
      <w:r w:rsidR="007E1474">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or whether the construct form means that this image is </w:t>
      </w:r>
      <w:r w:rsidR="00EE5145">
        <w:rPr>
          <w:rFonts w:asciiTheme="minorBidi" w:eastAsia="Times New Roman" w:hAnsiTheme="minorBidi" w:cstheme="minorBidi"/>
          <w:color w:val="000000"/>
        </w:rPr>
        <w:t>“</w:t>
      </w:r>
      <w:r w:rsidRPr="00267045">
        <w:rPr>
          <w:rFonts w:asciiTheme="minorBidi" w:eastAsia="Times New Roman" w:hAnsiTheme="minorBidi" w:cstheme="minorBidi"/>
          <w:color w:val="000000"/>
        </w:rPr>
        <w:t>the star of your gods</w:t>
      </w:r>
      <w:r w:rsidR="007E1474">
        <w:rPr>
          <w:rFonts w:asciiTheme="minorBidi" w:eastAsia="Times New Roman" w:hAnsiTheme="minorBidi" w:cstheme="minorBidi"/>
          <w:color w:val="000000"/>
        </w:rPr>
        <w:t>,</w:t>
      </w:r>
      <w:r w:rsidR="00EE5145">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the intent is the same. These images that the people have made for themselves and which they would (theoretically) carry with them into exile, are foreign deities associated with heavenly bodies. </w:t>
      </w:r>
    </w:p>
    <w:p w14:paraId="38F0E423" w14:textId="77777777" w:rsidR="003A0D00" w:rsidRDefault="003A0D00" w:rsidP="009D73F0">
      <w:pPr>
        <w:widowControl w:val="0"/>
        <w:bidi w:val="0"/>
        <w:spacing w:line="240" w:lineRule="auto"/>
        <w:jc w:val="both"/>
        <w:rPr>
          <w:rFonts w:asciiTheme="minorBidi" w:eastAsia="Times New Roman" w:hAnsiTheme="minorBidi" w:cstheme="minorBidi"/>
          <w:color w:val="000000"/>
        </w:rPr>
      </w:pPr>
    </w:p>
    <w:p w14:paraId="47C1EC05" w14:textId="54CFAD48" w:rsidR="003A0D00" w:rsidRDefault="00B75FF4"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The difference between </w:t>
      </w:r>
      <w:r w:rsidRPr="00267045">
        <w:rPr>
          <w:rFonts w:asciiTheme="minorBidi" w:eastAsia="Times New Roman" w:hAnsiTheme="minorBidi" w:cstheme="minorBidi"/>
          <w:i/>
          <w:iCs/>
          <w:color w:val="000000"/>
        </w:rPr>
        <w:t>kokhav eloheikhem</w:t>
      </w:r>
      <w:r w:rsidR="003A0D00">
        <w:rPr>
          <w:rFonts w:asciiTheme="minorBidi" w:eastAsia="Times New Roman" w:hAnsiTheme="minorBidi" w:cstheme="minorBidi"/>
          <w:i/>
          <w:iCs/>
          <w:color w:val="000000"/>
        </w:rPr>
        <w:t xml:space="preserve"> </w:t>
      </w:r>
      <w:r w:rsidR="003A0D00">
        <w:rPr>
          <w:rFonts w:asciiTheme="minorBidi" w:eastAsia="Times New Roman" w:hAnsiTheme="minorBidi" w:cstheme="minorBidi"/>
          <w:color w:val="000000"/>
        </w:rPr>
        <w:t>(l</w:t>
      </w:r>
      <w:r w:rsidRPr="00267045">
        <w:rPr>
          <w:rFonts w:asciiTheme="minorBidi" w:eastAsia="Times New Roman" w:hAnsiTheme="minorBidi" w:cstheme="minorBidi"/>
          <w:color w:val="000000"/>
        </w:rPr>
        <w:t>iterally “the star of your gods”</w:t>
      </w:r>
      <w:r w:rsidR="003A0D00">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003A0D00">
        <w:rPr>
          <w:rFonts w:asciiTheme="minorBidi" w:eastAsia="Times New Roman" w:hAnsiTheme="minorBidi" w:cstheme="minorBidi"/>
          <w:color w:val="000000"/>
        </w:rPr>
        <w:t>and</w:t>
      </w:r>
      <w:r w:rsidRPr="00267045">
        <w:rPr>
          <w:rFonts w:asciiTheme="minorBidi" w:eastAsia="Times New Roman" w:hAnsiTheme="minorBidi" w:cstheme="minorBidi"/>
          <w:color w:val="000000"/>
        </w:rPr>
        <w:t xml:space="preserve"> </w:t>
      </w:r>
      <w:r w:rsidR="00A97150" w:rsidRPr="00267045">
        <w:rPr>
          <w:rFonts w:asciiTheme="minorBidi" w:eastAsia="Times New Roman" w:hAnsiTheme="minorBidi" w:cstheme="minorBidi"/>
          <w:i/>
          <w:iCs/>
          <w:color w:val="000000"/>
        </w:rPr>
        <w:t>kokh</w:t>
      </w:r>
      <w:r w:rsidR="0015210C">
        <w:rPr>
          <w:rFonts w:asciiTheme="minorBidi" w:eastAsia="Times New Roman" w:hAnsiTheme="minorBidi" w:cstheme="minorBidi"/>
          <w:i/>
          <w:iCs/>
          <w:color w:val="000000"/>
        </w:rPr>
        <w:t>e</w:t>
      </w:r>
      <w:r w:rsidR="00A97150" w:rsidRPr="00267045">
        <w:rPr>
          <w:rFonts w:asciiTheme="minorBidi" w:eastAsia="Times New Roman" w:hAnsiTheme="minorBidi" w:cstheme="minorBidi"/>
          <w:i/>
          <w:iCs/>
          <w:color w:val="000000"/>
        </w:rPr>
        <w:t>veikhem ha</w:t>
      </w:r>
      <w:r w:rsidR="0015210C">
        <w:rPr>
          <w:rFonts w:asciiTheme="minorBidi" w:eastAsia="Times New Roman" w:hAnsiTheme="minorBidi" w:cstheme="minorBidi"/>
          <w:i/>
          <w:iCs/>
          <w:color w:val="000000"/>
        </w:rPr>
        <w:t>-</w:t>
      </w:r>
      <w:r w:rsidR="00A97150" w:rsidRPr="00267045">
        <w:rPr>
          <w:rFonts w:asciiTheme="minorBidi" w:eastAsia="Times New Roman" w:hAnsiTheme="minorBidi" w:cstheme="minorBidi"/>
          <w:i/>
          <w:iCs/>
          <w:color w:val="000000"/>
        </w:rPr>
        <w:t>elohi</w:t>
      </w:r>
      <w:r w:rsidR="0015210C">
        <w:rPr>
          <w:rFonts w:asciiTheme="minorBidi" w:eastAsia="Times New Roman" w:hAnsiTheme="minorBidi" w:cstheme="minorBidi"/>
          <w:i/>
          <w:iCs/>
          <w:color w:val="000000"/>
        </w:rPr>
        <w:t>’</w:t>
      </w:r>
      <w:r w:rsidR="00A97150" w:rsidRPr="00267045">
        <w:rPr>
          <w:rFonts w:asciiTheme="minorBidi" w:eastAsia="Times New Roman" w:hAnsiTheme="minorBidi" w:cstheme="minorBidi"/>
          <w:i/>
          <w:iCs/>
          <w:color w:val="000000"/>
        </w:rPr>
        <w:t>im</w:t>
      </w:r>
      <w:r w:rsidR="00A97150" w:rsidRPr="00267045">
        <w:rPr>
          <w:rFonts w:asciiTheme="minorBidi" w:eastAsia="Times New Roman" w:hAnsiTheme="minorBidi" w:cstheme="minorBidi"/>
          <w:color w:val="000000"/>
        </w:rPr>
        <w:t xml:space="preserve"> (</w:t>
      </w:r>
      <w:r w:rsidR="003A0D00">
        <w:rPr>
          <w:rFonts w:asciiTheme="minorBidi" w:eastAsia="Times New Roman" w:hAnsiTheme="minorBidi" w:cstheme="minorBidi"/>
          <w:color w:val="000000"/>
        </w:rPr>
        <w:t xml:space="preserve">a </w:t>
      </w:r>
      <w:r w:rsidR="00A97150" w:rsidRPr="00267045">
        <w:rPr>
          <w:rFonts w:asciiTheme="minorBidi" w:eastAsia="Times New Roman" w:hAnsiTheme="minorBidi" w:cstheme="minorBidi"/>
          <w:color w:val="000000"/>
        </w:rPr>
        <w:t>made</w:t>
      </w:r>
      <w:r w:rsidR="003A0D00">
        <w:rPr>
          <w:rFonts w:asciiTheme="minorBidi" w:eastAsia="Times New Roman" w:hAnsiTheme="minorBidi" w:cstheme="minorBidi"/>
          <w:color w:val="000000"/>
        </w:rPr>
        <w:t>-</w:t>
      </w:r>
      <w:r w:rsidR="00A97150" w:rsidRPr="00267045">
        <w:rPr>
          <w:rFonts w:asciiTheme="minorBidi" w:eastAsia="Times New Roman" w:hAnsiTheme="minorBidi" w:cstheme="minorBidi"/>
          <w:color w:val="000000"/>
        </w:rPr>
        <w:t>up phrase which would translate more directly to “your star-gods”</w:t>
      </w:r>
      <w:r w:rsidR="003A0D00">
        <w:rPr>
          <w:rFonts w:asciiTheme="minorBidi" w:eastAsia="Times New Roman" w:hAnsiTheme="minorBidi" w:cstheme="minorBidi"/>
          <w:color w:val="000000"/>
        </w:rPr>
        <w:t>)</w:t>
      </w:r>
      <w:r w:rsidR="00A97150" w:rsidRPr="00267045">
        <w:rPr>
          <w:rFonts w:asciiTheme="minorBidi" w:eastAsia="Times New Roman" w:hAnsiTheme="minorBidi" w:cstheme="minorBidi"/>
          <w:color w:val="000000"/>
        </w:rPr>
        <w:t xml:space="preserve"> is the emphasis placed on the image as opposed to the star that it represents. </w:t>
      </w:r>
    </w:p>
    <w:p w14:paraId="09AFA6B1" w14:textId="77777777" w:rsidR="003A0D00" w:rsidRDefault="003A0D00" w:rsidP="009D73F0">
      <w:pPr>
        <w:widowControl w:val="0"/>
        <w:bidi w:val="0"/>
        <w:spacing w:line="240" w:lineRule="auto"/>
        <w:jc w:val="both"/>
        <w:rPr>
          <w:rFonts w:asciiTheme="minorBidi" w:eastAsia="Times New Roman" w:hAnsiTheme="minorBidi" w:cstheme="minorBidi"/>
          <w:color w:val="000000"/>
        </w:rPr>
      </w:pPr>
    </w:p>
    <w:p w14:paraId="005984E0" w14:textId="3E378E3B" w:rsidR="00B75FF4" w:rsidRPr="00267045" w:rsidRDefault="00A97150"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Discussion of this essential question </w:t>
      </w:r>
      <w:r w:rsidR="0030726D" w:rsidRPr="00267045">
        <w:rPr>
          <w:rFonts w:asciiTheme="minorBidi" w:eastAsia="Times New Roman" w:hAnsiTheme="minorBidi" w:cstheme="minorBidi"/>
          <w:color w:val="000000"/>
        </w:rPr>
        <w:t>about</w:t>
      </w:r>
      <w:r w:rsidRPr="00267045">
        <w:rPr>
          <w:rFonts w:asciiTheme="minorBidi" w:eastAsia="Times New Roman" w:hAnsiTheme="minorBidi" w:cstheme="minorBidi"/>
          <w:color w:val="000000"/>
        </w:rPr>
        <w:t xml:space="preserve"> the nature of pagan belief is well beyond the scope of this </w:t>
      </w:r>
      <w:r w:rsidR="00A07EB6" w:rsidRPr="00A07EB6">
        <w:rPr>
          <w:rFonts w:asciiTheme="minorBidi" w:eastAsia="Times New Roman" w:hAnsiTheme="minorBidi" w:cstheme="minorBidi"/>
          <w:i/>
          <w:color w:val="000000"/>
        </w:rPr>
        <w:t>shiur</w:t>
      </w:r>
      <w:r w:rsidRPr="00267045">
        <w:rPr>
          <w:rFonts w:asciiTheme="minorBidi" w:eastAsia="Times New Roman" w:hAnsiTheme="minorBidi" w:cstheme="minorBidi"/>
          <w:color w:val="000000"/>
        </w:rPr>
        <w:t xml:space="preserve">. </w:t>
      </w:r>
      <w:r w:rsidR="003B3A80" w:rsidRPr="00267045">
        <w:rPr>
          <w:rFonts w:asciiTheme="minorBidi" w:eastAsia="Times New Roman" w:hAnsiTheme="minorBidi" w:cstheme="minorBidi"/>
          <w:color w:val="000000"/>
        </w:rPr>
        <w:t>The difficulty of this phrase, however, is easy to see, as a quick perusal of the range of translations will demonstrate. Here are just a few:</w:t>
      </w:r>
    </w:p>
    <w:p w14:paraId="054B2599"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2EEE161B" w14:textId="7AA48F3C" w:rsidR="003B3A80" w:rsidRPr="00267045"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But</w:t>
      </w:r>
      <w:r w:rsidR="00952985">
        <w:rPr>
          <w:rFonts w:asciiTheme="minorBidi" w:eastAsia="Times New Roman" w:hAnsiTheme="minorBidi" w:cstheme="minorBidi"/>
          <w:color w:val="000000"/>
        </w:rPr>
        <w:t xml:space="preserve"> you </w:t>
      </w:r>
      <w:r w:rsidRPr="00267045">
        <w:rPr>
          <w:rFonts w:asciiTheme="minorBidi" w:eastAsia="Times New Roman" w:hAnsiTheme="minorBidi" w:cstheme="minorBidi"/>
          <w:color w:val="000000"/>
        </w:rPr>
        <w:t>have borne the tabernacle of your Moloch and Chiun your images, the star of your god, which</w:t>
      </w:r>
      <w:r w:rsidR="00952985">
        <w:rPr>
          <w:rFonts w:asciiTheme="minorBidi" w:eastAsia="Times New Roman" w:hAnsiTheme="minorBidi" w:cstheme="minorBidi"/>
          <w:color w:val="000000"/>
        </w:rPr>
        <w:t xml:space="preserve"> you </w:t>
      </w:r>
      <w:r w:rsidRPr="00267045">
        <w:rPr>
          <w:rFonts w:asciiTheme="minorBidi" w:eastAsia="Times New Roman" w:hAnsiTheme="minorBidi" w:cstheme="minorBidi"/>
          <w:color w:val="000000"/>
        </w:rPr>
        <w:t>made to yourselves. (KJV)</w:t>
      </w:r>
    </w:p>
    <w:p w14:paraId="77C17AD7" w14:textId="77777777" w:rsidR="003A0D00" w:rsidRPr="00267045" w:rsidRDefault="003A0D00" w:rsidP="009D73F0">
      <w:pPr>
        <w:widowControl w:val="0"/>
        <w:bidi w:val="0"/>
        <w:spacing w:line="240" w:lineRule="auto"/>
        <w:ind w:left="1077"/>
        <w:jc w:val="both"/>
        <w:rPr>
          <w:rFonts w:asciiTheme="minorBidi" w:eastAsia="Times New Roman" w:hAnsiTheme="minorBidi" w:cstheme="minorBidi"/>
          <w:color w:val="000000"/>
        </w:rPr>
      </w:pPr>
    </w:p>
    <w:p w14:paraId="785845A7" w14:textId="77777777" w:rsidR="003A0D00"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You also carried Sikkuth your king </w:t>
      </w:r>
    </w:p>
    <w:p w14:paraId="3CAC3F97" w14:textId="77777777" w:rsidR="003A0D00"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And Chiun, your idols, </w:t>
      </w:r>
    </w:p>
    <w:p w14:paraId="0B62B645" w14:textId="77777777" w:rsidR="003A0D00"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The star of your gods, </w:t>
      </w:r>
    </w:p>
    <w:p w14:paraId="7B4880EF" w14:textId="37106796" w:rsidR="00B3246C" w:rsidRPr="00267045"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Which you made for yourselves. (NKJV)</w:t>
      </w:r>
    </w:p>
    <w:p w14:paraId="1207EA86" w14:textId="77777777" w:rsidR="003A0D00" w:rsidRPr="009D73F0" w:rsidRDefault="003A0D00" w:rsidP="009D73F0">
      <w:pPr>
        <w:widowControl w:val="0"/>
        <w:bidi w:val="0"/>
        <w:spacing w:line="240" w:lineRule="auto"/>
        <w:ind w:left="1077"/>
        <w:jc w:val="both"/>
        <w:rPr>
          <w:rFonts w:asciiTheme="minorBidi" w:eastAsia="Times New Roman" w:hAnsiTheme="minorBidi" w:cstheme="minorBidi"/>
          <w:color w:val="000000" w:themeColor="text1"/>
        </w:rPr>
      </w:pPr>
    </w:p>
    <w:p w14:paraId="0AFD6529" w14:textId="4599B4E1" w:rsidR="00B3246C" w:rsidRPr="009D73F0" w:rsidRDefault="00B3246C" w:rsidP="009D73F0">
      <w:pPr>
        <w:widowControl w:val="0"/>
        <w:bidi w:val="0"/>
        <w:spacing w:line="240" w:lineRule="auto"/>
        <w:ind w:left="1077"/>
        <w:jc w:val="both"/>
        <w:rPr>
          <w:rFonts w:asciiTheme="minorBidi" w:eastAsia="Times New Roman" w:hAnsiTheme="minorBidi" w:cstheme="minorBidi"/>
          <w:color w:val="000000" w:themeColor="text1"/>
        </w:rPr>
      </w:pPr>
      <w:r w:rsidRPr="009D73F0">
        <w:rPr>
          <w:rFonts w:asciiTheme="minorBidi" w:hAnsiTheme="minorBidi" w:cstheme="minorBidi"/>
          <w:color w:val="000000" w:themeColor="text1"/>
          <w:shd w:val="clear" w:color="auto" w:fill="FFFFFF"/>
        </w:rPr>
        <w:t>No, you served your pagan gods</w:t>
      </w:r>
      <w:r w:rsidR="003A0D00">
        <w:rPr>
          <w:rFonts w:asciiTheme="minorBidi" w:hAnsiTheme="minorBidi" w:cstheme="minorBidi"/>
          <w:color w:val="000000" w:themeColor="text1"/>
          <w:shd w:val="clear" w:color="auto" w:fill="FFFFFF"/>
        </w:rPr>
        <w:t xml:space="preserve"> </w:t>
      </w:r>
      <w:r w:rsidRPr="009D73F0">
        <w:rPr>
          <w:rFonts w:asciiTheme="minorBidi" w:hAnsiTheme="minorBidi" w:cstheme="minorBidi"/>
          <w:color w:val="000000" w:themeColor="text1"/>
          <w:shd w:val="clear" w:color="auto" w:fill="FFFFFF"/>
        </w:rPr>
        <w:t>—</w:t>
      </w:r>
      <w:r w:rsidR="003A0D00">
        <w:rPr>
          <w:rFonts w:asciiTheme="minorBidi" w:hAnsiTheme="minorBidi" w:cstheme="minorBidi"/>
          <w:color w:val="000000" w:themeColor="text1"/>
          <w:shd w:val="clear" w:color="auto" w:fill="FFFFFF"/>
        </w:rPr>
        <w:t xml:space="preserve"> </w:t>
      </w:r>
      <w:r w:rsidRPr="009D73F0">
        <w:rPr>
          <w:rFonts w:asciiTheme="minorBidi" w:hAnsiTheme="minorBidi" w:cstheme="minorBidi"/>
          <w:color w:val="000000" w:themeColor="text1"/>
          <w:shd w:val="clear" w:color="auto" w:fill="FFFFFF"/>
        </w:rPr>
        <w:t>Sakkuth your king god and Kaiwan your star god</w:t>
      </w:r>
      <w:r w:rsidR="003A0D00">
        <w:rPr>
          <w:rFonts w:asciiTheme="minorBidi" w:hAnsiTheme="minorBidi" w:cstheme="minorBidi"/>
          <w:color w:val="000000" w:themeColor="text1"/>
          <w:shd w:val="clear" w:color="auto" w:fill="FFFFFF"/>
        </w:rPr>
        <w:t xml:space="preserve"> </w:t>
      </w:r>
      <w:r w:rsidRPr="009D73F0">
        <w:rPr>
          <w:rFonts w:asciiTheme="minorBidi" w:hAnsiTheme="minorBidi" w:cstheme="minorBidi"/>
          <w:color w:val="000000" w:themeColor="text1"/>
          <w:shd w:val="clear" w:color="auto" w:fill="FFFFFF"/>
        </w:rPr>
        <w:t>—</w:t>
      </w:r>
      <w:r w:rsidR="003A0D00">
        <w:rPr>
          <w:rFonts w:asciiTheme="minorBidi" w:hAnsiTheme="minorBidi" w:cstheme="minorBidi"/>
          <w:color w:val="000000" w:themeColor="text1"/>
          <w:shd w:val="clear" w:color="auto" w:fill="FFFFFF"/>
        </w:rPr>
        <w:t xml:space="preserve"> </w:t>
      </w:r>
      <w:r w:rsidRPr="009D73F0">
        <w:rPr>
          <w:rFonts w:asciiTheme="minorBidi" w:hAnsiTheme="minorBidi" w:cstheme="minorBidi"/>
          <w:color w:val="000000" w:themeColor="text1"/>
          <w:shd w:val="clear" w:color="auto" w:fill="FFFFFF"/>
        </w:rPr>
        <w:t>the images you made for yourselves.</w:t>
      </w:r>
      <w:r w:rsidRPr="009D73F0">
        <w:rPr>
          <w:rFonts w:asciiTheme="minorBidi" w:eastAsia="Times New Roman" w:hAnsiTheme="minorBidi" w:cstheme="minorBidi"/>
          <w:color w:val="000000" w:themeColor="text1"/>
        </w:rPr>
        <w:t xml:space="preserve"> (NLT)</w:t>
      </w:r>
    </w:p>
    <w:p w14:paraId="361E7C1C" w14:textId="54BCC2E3" w:rsidR="00CA53B6" w:rsidRDefault="00CA53B6" w:rsidP="009D73F0">
      <w:pPr>
        <w:widowControl w:val="0"/>
        <w:bidi w:val="0"/>
        <w:spacing w:line="240" w:lineRule="auto"/>
        <w:ind w:left="1077"/>
        <w:jc w:val="both"/>
        <w:rPr>
          <w:rFonts w:asciiTheme="minorBidi" w:eastAsia="Times New Roman" w:hAnsiTheme="minorBidi" w:cstheme="minorBidi"/>
          <w:color w:val="000000" w:themeColor="text1"/>
        </w:rPr>
      </w:pPr>
    </w:p>
    <w:p w14:paraId="4A8C0A13" w14:textId="1617EFCE" w:rsidR="00B3246C" w:rsidRPr="00267045"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You have lifted up the shrine of your king, the pedestal of your idols, the star of your god</w:t>
      </w:r>
      <w:r w:rsidR="003A0D00">
        <w:rPr>
          <w:rFonts w:asciiTheme="minorBidi" w:eastAsia="Times New Roman" w:hAnsiTheme="minorBidi" w:cstheme="minorBidi"/>
          <w:color w:val="000000"/>
        </w:rPr>
        <w:t xml:space="preserve"> — </w:t>
      </w:r>
      <w:r w:rsidRPr="00267045">
        <w:rPr>
          <w:rFonts w:asciiTheme="minorBidi" w:eastAsia="Times New Roman" w:hAnsiTheme="minorBidi" w:cstheme="minorBidi"/>
          <w:color w:val="000000"/>
        </w:rPr>
        <w:t>which you made for yourselves. (NIV)</w:t>
      </w:r>
    </w:p>
    <w:p w14:paraId="3ADA0AB7" w14:textId="77777777" w:rsidR="003A0D00" w:rsidRPr="00267045" w:rsidRDefault="003A0D00" w:rsidP="009D73F0">
      <w:pPr>
        <w:widowControl w:val="0"/>
        <w:bidi w:val="0"/>
        <w:spacing w:line="240" w:lineRule="auto"/>
        <w:ind w:left="1077"/>
        <w:jc w:val="both"/>
        <w:rPr>
          <w:rFonts w:asciiTheme="minorBidi" w:eastAsia="Times New Roman" w:hAnsiTheme="minorBidi" w:cstheme="minorBidi"/>
          <w:color w:val="000000"/>
        </w:rPr>
      </w:pPr>
    </w:p>
    <w:p w14:paraId="25A1AE91" w14:textId="77777777" w:rsidR="00B3246C" w:rsidRPr="00267045" w:rsidRDefault="00B3246C"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You shall take up Sakkuth your king, and Kaiwan your star-god, your images, which you made for yourselves; (RSV)</w:t>
      </w:r>
    </w:p>
    <w:p w14:paraId="46B2C605" w14:textId="34BD035D" w:rsidR="00CA53B6" w:rsidRDefault="00CA53B6" w:rsidP="009D73F0">
      <w:pPr>
        <w:widowControl w:val="0"/>
        <w:bidi w:val="0"/>
        <w:spacing w:line="240" w:lineRule="auto"/>
        <w:ind w:left="1077"/>
        <w:jc w:val="both"/>
        <w:rPr>
          <w:rFonts w:asciiTheme="minorBidi" w:eastAsia="Times New Roman" w:hAnsiTheme="minorBidi" w:cstheme="minorBidi"/>
          <w:color w:val="000000"/>
        </w:rPr>
      </w:pPr>
    </w:p>
    <w:p w14:paraId="5236E8A4" w14:textId="77777777" w:rsidR="003A0D00" w:rsidRPr="00267045" w:rsidRDefault="003A0D00" w:rsidP="009D73F0">
      <w:pPr>
        <w:widowControl w:val="0"/>
        <w:bidi w:val="0"/>
        <w:spacing w:line="240" w:lineRule="auto"/>
        <w:ind w:left="1077"/>
        <w:jc w:val="both"/>
        <w:rPr>
          <w:rFonts w:asciiTheme="minorBidi" w:eastAsia="Times New Roman" w:hAnsiTheme="minorBidi" w:cstheme="minorBidi"/>
          <w:color w:val="000000"/>
        </w:rPr>
      </w:pPr>
    </w:p>
    <w:p w14:paraId="2753C9E0" w14:textId="556E573F" w:rsidR="003A0D00" w:rsidRDefault="00B3246C"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i/>
          <w:iCs/>
          <w:color w:val="000000"/>
        </w:rPr>
        <w:t>U</w:t>
      </w:r>
      <w:r w:rsidR="0015210C">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 xml:space="preserve">nsatem </w:t>
      </w:r>
      <w:r w:rsidRPr="00267045">
        <w:rPr>
          <w:rFonts w:asciiTheme="minorBidi" w:eastAsia="Times New Roman" w:hAnsiTheme="minorBidi" w:cstheme="minorBidi"/>
          <w:color w:val="000000"/>
        </w:rPr>
        <w:t>is rendered as “you carried”, “you will carry”</w:t>
      </w:r>
      <w:r w:rsidR="003A0D00">
        <w:rPr>
          <w:rFonts w:asciiTheme="minorBidi" w:eastAsia="Times New Roman" w:hAnsiTheme="minorBidi" w:cstheme="minorBidi"/>
          <w:color w:val="000000"/>
        </w:rPr>
        <w:t xml:space="preserve"> or</w:t>
      </w:r>
      <w:r w:rsidRPr="00267045">
        <w:rPr>
          <w:rFonts w:asciiTheme="minorBidi" w:eastAsia="Times New Roman" w:hAnsiTheme="minorBidi" w:cstheme="minorBidi"/>
          <w:color w:val="000000"/>
        </w:rPr>
        <w:t xml:space="preserve"> “you served</w:t>
      </w:r>
      <w:r w:rsidR="003A0D00">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p>
    <w:p w14:paraId="0E4D2A55" w14:textId="77777777" w:rsidR="003A0D00" w:rsidRDefault="003A0D00" w:rsidP="009D73F0">
      <w:pPr>
        <w:widowControl w:val="0"/>
        <w:bidi w:val="0"/>
        <w:spacing w:line="240" w:lineRule="auto"/>
        <w:jc w:val="both"/>
        <w:rPr>
          <w:rFonts w:asciiTheme="minorBidi" w:eastAsia="Times New Roman" w:hAnsiTheme="minorBidi" w:cstheme="minorBidi"/>
          <w:color w:val="000000"/>
        </w:rPr>
      </w:pPr>
    </w:p>
    <w:p w14:paraId="451401C3" w14:textId="6AFE58F3" w:rsidR="003A0D00" w:rsidRDefault="003A0D00" w:rsidP="009D73F0">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S</w:t>
      </w:r>
      <w:r w:rsidR="0082052B" w:rsidRPr="00267045">
        <w:rPr>
          <w:rFonts w:asciiTheme="minorBidi" w:eastAsia="Times New Roman" w:hAnsiTheme="minorBidi" w:cstheme="minorBidi"/>
          <w:i/>
          <w:iCs/>
          <w:color w:val="000000"/>
        </w:rPr>
        <w:t xml:space="preserve">ikkut </w:t>
      </w:r>
      <w:r w:rsidR="0082052B" w:rsidRPr="00267045">
        <w:rPr>
          <w:rFonts w:asciiTheme="minorBidi" w:eastAsia="Times New Roman" w:hAnsiTheme="minorBidi" w:cstheme="minorBidi"/>
          <w:color w:val="000000"/>
        </w:rPr>
        <w:t xml:space="preserve">might be a form of </w:t>
      </w:r>
      <w:r w:rsidR="0082052B" w:rsidRPr="00267045">
        <w:rPr>
          <w:rFonts w:asciiTheme="minorBidi" w:eastAsia="Times New Roman" w:hAnsiTheme="minorBidi" w:cstheme="minorBidi"/>
          <w:i/>
          <w:iCs/>
          <w:color w:val="000000"/>
        </w:rPr>
        <w:t>sukka</w:t>
      </w:r>
      <w:r>
        <w:rPr>
          <w:rFonts w:asciiTheme="minorBidi" w:eastAsia="Times New Roman" w:hAnsiTheme="minorBidi" w:cstheme="minorBidi"/>
          <w:i/>
          <w:iCs/>
          <w:color w:val="000000"/>
        </w:rPr>
        <w:t xml:space="preserve"> </w:t>
      </w:r>
      <w:r w:rsidR="0082052B" w:rsidRPr="00267045">
        <w:rPr>
          <w:rFonts w:asciiTheme="minorBidi" w:eastAsia="Times New Roman" w:hAnsiTheme="minorBidi" w:cstheme="minorBidi"/>
          <w:color w:val="000000"/>
        </w:rPr>
        <w:t>(tabernacle)</w:t>
      </w:r>
      <w:r>
        <w:rPr>
          <w:rFonts w:asciiTheme="minorBidi" w:eastAsia="Times New Roman" w:hAnsiTheme="minorBidi" w:cstheme="minorBidi"/>
          <w:color w:val="000000"/>
        </w:rPr>
        <w:t>. This</w:t>
      </w:r>
      <w:r w:rsidR="00EE5145">
        <w:rPr>
          <w:rFonts w:asciiTheme="minorBidi" w:eastAsia="Times New Roman" w:hAnsiTheme="minorBidi" w:cstheme="minorBidi"/>
          <w:color w:val="000000"/>
        </w:rPr>
        <w:t xml:space="preserve"> is</w:t>
      </w:r>
      <w:r>
        <w:rPr>
          <w:rFonts w:asciiTheme="minorBidi" w:eastAsia="Times New Roman" w:hAnsiTheme="minorBidi" w:cstheme="minorBidi"/>
          <w:color w:val="000000"/>
        </w:rPr>
        <w:t xml:space="preserve"> not only the</w:t>
      </w:r>
      <w:r w:rsidR="0082052B" w:rsidRPr="00267045">
        <w:rPr>
          <w:rFonts w:asciiTheme="minorBidi" w:eastAsia="Times New Roman" w:hAnsiTheme="minorBidi" w:cstheme="minorBidi"/>
          <w:color w:val="000000"/>
        </w:rPr>
        <w:t xml:space="preserve"> King James read</w:t>
      </w:r>
      <w:r>
        <w:rPr>
          <w:rFonts w:asciiTheme="minorBidi" w:eastAsia="Times New Roman" w:hAnsiTheme="minorBidi" w:cstheme="minorBidi"/>
          <w:color w:val="000000"/>
        </w:rPr>
        <w:t xml:space="preserve">ing, as </w:t>
      </w:r>
      <w:r w:rsidR="0082052B" w:rsidRPr="00267045">
        <w:rPr>
          <w:rFonts w:asciiTheme="minorBidi" w:eastAsia="Times New Roman" w:hAnsiTheme="minorBidi" w:cstheme="minorBidi"/>
          <w:color w:val="000000"/>
        </w:rPr>
        <w:t>the Septuagint also invokes Mol</w:t>
      </w:r>
      <w:r w:rsidR="0015210C">
        <w:rPr>
          <w:rFonts w:asciiTheme="minorBidi" w:eastAsia="Times New Roman" w:hAnsiTheme="minorBidi" w:cstheme="minorBidi"/>
          <w:color w:val="000000"/>
        </w:rPr>
        <w:t>e</w:t>
      </w:r>
      <w:r w:rsidR="0082052B" w:rsidRPr="00267045">
        <w:rPr>
          <w:rFonts w:asciiTheme="minorBidi" w:eastAsia="Times New Roman" w:hAnsiTheme="minorBidi" w:cstheme="minorBidi"/>
          <w:color w:val="000000"/>
        </w:rPr>
        <w:t>kh here</w:t>
      </w:r>
      <w:r>
        <w:rPr>
          <w:rFonts w:asciiTheme="minorBidi" w:eastAsia="Times New Roman" w:hAnsiTheme="minorBidi" w:cstheme="minorBidi"/>
          <w:color w:val="000000"/>
        </w:rPr>
        <w:t>.</w:t>
      </w:r>
      <w:r w:rsidR="0082052B" w:rsidRPr="00267045">
        <w:rPr>
          <w:rStyle w:val="a8"/>
          <w:rFonts w:asciiTheme="minorBidi" w:eastAsia="Times New Roman" w:hAnsiTheme="minorBidi" w:cstheme="minorBidi"/>
          <w:color w:val="000000"/>
        </w:rPr>
        <w:footnoteReference w:id="4"/>
      </w:r>
      <w:r w:rsidR="00CF58A6">
        <w:rPr>
          <w:rFonts w:asciiTheme="minorBidi" w:eastAsia="Times New Roman" w:hAnsiTheme="minorBidi" w:cstheme="minorBidi"/>
          <w:color w:val="000000"/>
        </w:rPr>
        <w:t xml:space="preserve"> </w:t>
      </w:r>
    </w:p>
    <w:p w14:paraId="15D82CFE" w14:textId="77777777" w:rsidR="003A0D00" w:rsidRDefault="003A0D00" w:rsidP="009D73F0">
      <w:pPr>
        <w:widowControl w:val="0"/>
        <w:bidi w:val="0"/>
        <w:spacing w:line="240" w:lineRule="auto"/>
        <w:jc w:val="both"/>
        <w:rPr>
          <w:rFonts w:asciiTheme="minorBidi" w:eastAsia="Times New Roman" w:hAnsiTheme="minorBidi" w:cstheme="minorBidi"/>
          <w:color w:val="000000"/>
        </w:rPr>
      </w:pPr>
    </w:p>
    <w:p w14:paraId="2917C298" w14:textId="40D34D5E" w:rsidR="003A0D00" w:rsidRDefault="00B3246C"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i/>
          <w:iCs/>
          <w:color w:val="000000"/>
        </w:rPr>
        <w:t>Malk</w:t>
      </w:r>
      <w:r w:rsidR="0015210C">
        <w:rPr>
          <w:rFonts w:asciiTheme="minorBidi" w:eastAsia="Times New Roman" w:hAnsiTheme="minorBidi" w:cstheme="minorBidi"/>
          <w:i/>
          <w:iCs/>
          <w:color w:val="000000"/>
        </w:rPr>
        <w:t>e</w:t>
      </w:r>
      <w:r w:rsidRPr="00267045">
        <w:rPr>
          <w:rFonts w:asciiTheme="minorBidi" w:eastAsia="Times New Roman" w:hAnsiTheme="minorBidi" w:cstheme="minorBidi"/>
          <w:i/>
          <w:iCs/>
          <w:color w:val="000000"/>
        </w:rPr>
        <w:t xml:space="preserve">khem </w:t>
      </w:r>
      <w:r w:rsidRPr="00267045">
        <w:rPr>
          <w:rFonts w:asciiTheme="minorBidi" w:eastAsia="Times New Roman" w:hAnsiTheme="minorBidi" w:cstheme="minorBidi"/>
          <w:color w:val="000000"/>
        </w:rPr>
        <w:t>is variously translated as “your king” and “your Moloch</w:t>
      </w:r>
      <w:r w:rsidR="003A0D00">
        <w:rPr>
          <w:rFonts w:asciiTheme="minorBidi" w:eastAsia="Times New Roman" w:hAnsiTheme="minorBidi" w:cstheme="minorBidi"/>
          <w:color w:val="000000"/>
        </w:rPr>
        <w:t>.”</w:t>
      </w:r>
    </w:p>
    <w:p w14:paraId="4816562E" w14:textId="77777777" w:rsidR="003A0D00" w:rsidRDefault="003A0D00" w:rsidP="009D73F0">
      <w:pPr>
        <w:widowControl w:val="0"/>
        <w:bidi w:val="0"/>
        <w:spacing w:line="240" w:lineRule="auto"/>
        <w:jc w:val="both"/>
        <w:rPr>
          <w:rFonts w:asciiTheme="minorBidi" w:eastAsia="Times New Roman" w:hAnsiTheme="minorBidi" w:cstheme="minorBidi"/>
          <w:color w:val="000000"/>
        </w:rPr>
      </w:pPr>
    </w:p>
    <w:p w14:paraId="43E74C6C" w14:textId="2E8609A1" w:rsidR="003A0D00" w:rsidRDefault="003A0D00" w:rsidP="009D73F0">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i/>
          <w:iCs/>
          <w:color w:val="000000"/>
        </w:rPr>
        <w:t>Kiy</w:t>
      </w:r>
      <w:r w:rsidR="00B3246C" w:rsidRPr="00267045">
        <w:rPr>
          <w:rFonts w:asciiTheme="minorBidi" w:eastAsia="Times New Roman" w:hAnsiTheme="minorBidi" w:cstheme="minorBidi"/>
          <w:i/>
          <w:iCs/>
          <w:color w:val="000000"/>
        </w:rPr>
        <w:t xml:space="preserve">un </w:t>
      </w:r>
      <w:r w:rsidR="00B3246C" w:rsidRPr="00267045">
        <w:rPr>
          <w:rFonts w:asciiTheme="minorBidi" w:eastAsia="Times New Roman" w:hAnsiTheme="minorBidi" w:cstheme="minorBidi"/>
          <w:color w:val="000000"/>
        </w:rPr>
        <w:t>might be a proper name or “pedestal</w:t>
      </w:r>
      <w:r>
        <w:rPr>
          <w:rFonts w:asciiTheme="minorBidi" w:eastAsia="Times New Roman" w:hAnsiTheme="minorBidi" w:cstheme="minorBidi"/>
          <w:color w:val="000000"/>
        </w:rPr>
        <w:t>.</w:t>
      </w:r>
      <w:r w:rsidR="00B3246C" w:rsidRPr="00267045">
        <w:rPr>
          <w:rFonts w:asciiTheme="minorBidi" w:eastAsia="Times New Roman" w:hAnsiTheme="minorBidi" w:cstheme="minorBidi"/>
          <w:color w:val="000000"/>
        </w:rPr>
        <w:t>”</w:t>
      </w:r>
    </w:p>
    <w:p w14:paraId="606B30F6" w14:textId="672C3F8D" w:rsidR="003A0D00" w:rsidRDefault="003A0D00" w:rsidP="009D73F0">
      <w:pPr>
        <w:widowControl w:val="0"/>
        <w:bidi w:val="0"/>
        <w:spacing w:line="240" w:lineRule="auto"/>
        <w:jc w:val="both"/>
        <w:rPr>
          <w:rFonts w:asciiTheme="minorBidi" w:eastAsia="Times New Roman" w:hAnsiTheme="minorBidi" w:cstheme="minorBidi"/>
          <w:color w:val="000000"/>
        </w:rPr>
      </w:pPr>
    </w:p>
    <w:p w14:paraId="53638362" w14:textId="17A508DA" w:rsidR="00B3246C" w:rsidRPr="00267045" w:rsidRDefault="00B3246C"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i/>
          <w:iCs/>
          <w:color w:val="000000"/>
        </w:rPr>
        <w:t xml:space="preserve">Kokhav eloheikhem </w:t>
      </w:r>
      <w:r w:rsidRPr="00267045">
        <w:rPr>
          <w:rFonts w:asciiTheme="minorBidi" w:eastAsia="Times New Roman" w:hAnsiTheme="minorBidi" w:cstheme="minorBidi"/>
          <w:color w:val="000000"/>
        </w:rPr>
        <w:t>is either “your star-god” or “the star of your gods” (see discussion above); and these five translations d</w:t>
      </w:r>
      <w:r w:rsidR="003A0D00">
        <w:rPr>
          <w:rFonts w:asciiTheme="minorBidi" w:eastAsia="Times New Roman" w:hAnsiTheme="minorBidi" w:cstheme="minorBidi"/>
          <w:color w:val="000000"/>
        </w:rPr>
        <w:t>o not</w:t>
      </w:r>
      <w:r w:rsidRPr="00267045">
        <w:rPr>
          <w:rFonts w:asciiTheme="minorBidi" w:eastAsia="Times New Roman" w:hAnsiTheme="minorBidi" w:cstheme="minorBidi"/>
          <w:color w:val="000000"/>
        </w:rPr>
        <w:t xml:space="preserve"> come close to exhausting all the renditions of this complex passage.</w:t>
      </w:r>
      <w:r w:rsidR="00CF58A6">
        <w:rPr>
          <w:rFonts w:asciiTheme="minorBidi" w:eastAsia="Times New Roman" w:hAnsiTheme="minorBidi" w:cstheme="minorBidi"/>
          <w:color w:val="000000"/>
        </w:rPr>
        <w:t xml:space="preserve"> </w:t>
      </w:r>
    </w:p>
    <w:p w14:paraId="5752212C" w14:textId="77777777" w:rsidR="003A0D00" w:rsidRPr="00267045" w:rsidRDefault="003A0D00" w:rsidP="009D73F0">
      <w:pPr>
        <w:widowControl w:val="0"/>
        <w:bidi w:val="0"/>
        <w:spacing w:line="240" w:lineRule="auto"/>
        <w:ind w:left="1077"/>
        <w:jc w:val="both"/>
        <w:rPr>
          <w:rFonts w:asciiTheme="minorBidi" w:eastAsia="Times New Roman" w:hAnsiTheme="minorBidi" w:cstheme="minorBidi"/>
          <w:i/>
          <w:iCs/>
          <w:color w:val="000000"/>
          <w:rtl/>
        </w:rPr>
      </w:pPr>
    </w:p>
    <w:p w14:paraId="3ACB8403"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Asher asitem lakhem</w:t>
      </w:r>
    </w:p>
    <w:p w14:paraId="2C944653"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Which you have fashioned for yourselves</w:t>
      </w:r>
    </w:p>
    <w:p w14:paraId="4F5AB2D2"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color w:val="000000"/>
        </w:rPr>
      </w:pPr>
    </w:p>
    <w:p w14:paraId="658B05DE" w14:textId="1F9829B9" w:rsidR="00B3246C" w:rsidRPr="00267045" w:rsidRDefault="00B3246C"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Throughout </w:t>
      </w:r>
      <w:r w:rsidR="00A07EB6" w:rsidRPr="00A07EB6">
        <w:rPr>
          <w:rFonts w:asciiTheme="minorBidi" w:eastAsia="Times New Roman" w:hAnsiTheme="minorBidi" w:cstheme="minorBidi"/>
          <w:i/>
          <w:color w:val="000000"/>
        </w:rPr>
        <w:t>Tanakh</w:t>
      </w:r>
      <w:r w:rsidRPr="00267045">
        <w:rPr>
          <w:rFonts w:asciiTheme="minorBidi" w:eastAsia="Times New Roman" w:hAnsiTheme="minorBidi" w:cstheme="minorBidi"/>
          <w:color w:val="000000"/>
        </w:rPr>
        <w:t>, an inher</w:t>
      </w:r>
      <w:bookmarkStart w:id="2" w:name="_GoBack"/>
      <w:bookmarkEnd w:id="2"/>
      <w:r w:rsidRPr="00267045">
        <w:rPr>
          <w:rFonts w:asciiTheme="minorBidi" w:eastAsia="Times New Roman" w:hAnsiTheme="minorBidi" w:cstheme="minorBidi"/>
          <w:color w:val="000000"/>
        </w:rPr>
        <w:t>ent component of the polemic against idolatry is the fact that the devotee fashions his gods himself</w:t>
      </w:r>
      <w:r w:rsidR="003A0D00">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003A0D00">
        <w:rPr>
          <w:rFonts w:asciiTheme="minorBidi" w:eastAsia="Times New Roman" w:hAnsiTheme="minorBidi" w:cstheme="minorBidi"/>
          <w:color w:val="000000"/>
        </w:rPr>
        <w:t>literally “</w:t>
      </w:r>
      <w:r w:rsidRPr="00267045">
        <w:rPr>
          <w:rFonts w:asciiTheme="minorBidi" w:eastAsia="Times New Roman" w:hAnsiTheme="minorBidi" w:cstheme="minorBidi"/>
          <w:i/>
          <w:iCs/>
          <w:color w:val="000000"/>
        </w:rPr>
        <w:t>ma’ase</w:t>
      </w:r>
      <w:r w:rsidR="003A0D00">
        <w:rPr>
          <w:rFonts w:asciiTheme="minorBidi" w:eastAsia="Times New Roman" w:hAnsiTheme="minorBidi" w:cstheme="minorBidi"/>
          <w:i/>
          <w:iCs/>
          <w:color w:val="000000"/>
        </w:rPr>
        <w:t>i</w:t>
      </w:r>
      <w:r w:rsidRPr="00267045">
        <w:rPr>
          <w:rFonts w:asciiTheme="minorBidi" w:eastAsia="Times New Roman" w:hAnsiTheme="minorBidi" w:cstheme="minorBidi"/>
          <w:i/>
          <w:iCs/>
          <w:color w:val="000000"/>
        </w:rPr>
        <w:t xml:space="preserve"> yedei adam</w:t>
      </w:r>
      <w:r w:rsidR="003A0D00">
        <w:rPr>
          <w:rFonts w:asciiTheme="minorBidi" w:eastAsia="Times New Roman" w:hAnsiTheme="minorBidi" w:cstheme="minorBidi"/>
          <w:i/>
          <w:iCs/>
          <w:color w:val="000000"/>
        </w:rPr>
        <w:t xml:space="preserve">,” </w:t>
      </w:r>
      <w:r w:rsidR="003A0D00">
        <w:rPr>
          <w:rFonts w:asciiTheme="minorBidi" w:eastAsia="Times New Roman" w:hAnsiTheme="minorBidi" w:cstheme="minorBidi"/>
          <w:color w:val="000000"/>
        </w:rPr>
        <w:t xml:space="preserve">“the handiwork of man” </w:t>
      </w:r>
      <w:r w:rsidRPr="00267045">
        <w:rPr>
          <w:rFonts w:asciiTheme="minorBidi" w:eastAsia="Times New Roman" w:hAnsiTheme="minorBidi" w:cstheme="minorBidi"/>
          <w:color w:val="000000"/>
        </w:rPr>
        <w:t>(</w:t>
      </w:r>
      <w:r w:rsidRPr="00267045">
        <w:rPr>
          <w:rFonts w:asciiTheme="minorBidi" w:eastAsia="Times New Roman" w:hAnsiTheme="minorBidi" w:cstheme="minorBidi"/>
          <w:i/>
          <w:iCs/>
          <w:color w:val="000000"/>
        </w:rPr>
        <w:t>Tehillim</w:t>
      </w:r>
      <w:r w:rsidRPr="00267045">
        <w:rPr>
          <w:rFonts w:asciiTheme="minorBidi" w:eastAsia="Times New Roman" w:hAnsiTheme="minorBidi" w:cstheme="minorBidi"/>
          <w:color w:val="000000"/>
        </w:rPr>
        <w:t xml:space="preserve"> 115:4)</w:t>
      </w:r>
      <w:r w:rsidR="003A0D00">
        <w:rPr>
          <w:rFonts w:asciiTheme="minorBidi" w:eastAsia="Times New Roman" w:hAnsiTheme="minorBidi" w:cstheme="minorBidi"/>
          <w:color w:val="000000"/>
        </w:rPr>
        <w:t>.</w:t>
      </w:r>
    </w:p>
    <w:p w14:paraId="14328AF0" w14:textId="77777777" w:rsidR="00A07EB6" w:rsidRPr="00267045" w:rsidRDefault="00A07EB6" w:rsidP="009D73F0">
      <w:pPr>
        <w:widowControl w:val="0"/>
        <w:bidi w:val="0"/>
        <w:spacing w:line="240" w:lineRule="auto"/>
        <w:rPr>
          <w:rFonts w:asciiTheme="minorBidi" w:eastAsia="Times New Roman" w:hAnsiTheme="minorBidi" w:cstheme="minorBidi"/>
          <w:color w:val="000000"/>
        </w:rPr>
      </w:pPr>
    </w:p>
    <w:p w14:paraId="6D79A591" w14:textId="2B856611" w:rsidR="00D60433" w:rsidRPr="009D73F0" w:rsidRDefault="00A07EB6" w:rsidP="009D73F0">
      <w:pPr>
        <w:widowControl w:val="0"/>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VERSE 27</w:t>
      </w:r>
    </w:p>
    <w:p w14:paraId="6ED1AA9A" w14:textId="77777777" w:rsidR="00CA53B6" w:rsidRPr="00267045" w:rsidRDefault="00CA53B6" w:rsidP="009D73F0">
      <w:pPr>
        <w:widowControl w:val="0"/>
        <w:bidi w:val="0"/>
        <w:spacing w:line="240" w:lineRule="auto"/>
        <w:rPr>
          <w:rFonts w:asciiTheme="minorBidi" w:eastAsia="Times New Roman" w:hAnsiTheme="minorBidi" w:cstheme="minorBidi"/>
          <w:color w:val="000000"/>
        </w:rPr>
      </w:pPr>
    </w:p>
    <w:p w14:paraId="7C8ACAC1" w14:textId="5FEAC32B"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Vehigleiti etkhem me</w:t>
      </w:r>
      <w:r w:rsidR="0015210C">
        <w:rPr>
          <w:rFonts w:asciiTheme="minorBidi" w:eastAsia="Times New Roman" w:hAnsiTheme="minorBidi" w:cstheme="minorBidi"/>
          <w:i/>
          <w:iCs/>
          <w:color w:val="000000"/>
        </w:rPr>
        <w:t>i</w:t>
      </w:r>
      <w:r w:rsidR="00EE5145">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hala l</w:t>
      </w:r>
      <w:r w:rsidR="0015210C">
        <w:rPr>
          <w:rFonts w:asciiTheme="minorBidi" w:eastAsia="Times New Roman" w:hAnsiTheme="minorBidi" w:cstheme="minorBidi"/>
          <w:i/>
          <w:iCs/>
          <w:color w:val="000000"/>
        </w:rPr>
        <w:t>e-</w:t>
      </w:r>
      <w:r w:rsidRPr="00267045">
        <w:rPr>
          <w:rFonts w:asciiTheme="minorBidi" w:eastAsia="Times New Roman" w:hAnsiTheme="minorBidi" w:cstheme="minorBidi"/>
          <w:i/>
          <w:iCs/>
          <w:color w:val="000000"/>
        </w:rPr>
        <w:t>Damasek</w:t>
      </w:r>
    </w:p>
    <w:p w14:paraId="73915535"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I will exile you beyond Damascus</w:t>
      </w:r>
    </w:p>
    <w:p w14:paraId="297EBF47" w14:textId="77777777" w:rsidR="0082052B" w:rsidRPr="00267045" w:rsidRDefault="0082052B" w:rsidP="009D73F0">
      <w:pPr>
        <w:widowControl w:val="0"/>
        <w:bidi w:val="0"/>
        <w:spacing w:line="240" w:lineRule="auto"/>
        <w:ind w:left="1077"/>
        <w:jc w:val="both"/>
        <w:rPr>
          <w:rFonts w:asciiTheme="minorBidi" w:eastAsia="Times New Roman" w:hAnsiTheme="minorBidi" w:cstheme="minorBidi"/>
          <w:color w:val="000000"/>
        </w:rPr>
      </w:pPr>
    </w:p>
    <w:p w14:paraId="2279AF3A" w14:textId="094D8A17" w:rsidR="00CF58A6" w:rsidRDefault="0082052B"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Returning us to a theme from the first of Amos’s oracles against the nations, where he threatens Aram that they will be exiled </w:t>
      </w:r>
      <w:r w:rsidRPr="009D73F0">
        <w:rPr>
          <w:rFonts w:asciiTheme="minorBidi" w:eastAsia="Times New Roman" w:hAnsiTheme="minorBidi" w:cstheme="minorBidi"/>
          <w:b/>
          <w:bCs/>
          <w:color w:val="000000"/>
        </w:rPr>
        <w:t>from</w:t>
      </w:r>
      <w:r w:rsidRPr="00267045">
        <w:rPr>
          <w:rFonts w:asciiTheme="minorBidi" w:eastAsia="Times New Roman" w:hAnsiTheme="minorBidi" w:cstheme="minorBidi"/>
          <w:color w:val="000000"/>
        </w:rPr>
        <w:t xml:space="preserve"> Damascus (1:5), the people will be exiled past that city. Considering the likely cultural conversation between Shomeron and Aram, noted above, it is unusual that the punishment for engaging with Aramean</w:t>
      </w:r>
      <w:r w:rsidR="00CF58A6">
        <w:rPr>
          <w:rFonts w:asciiTheme="minorBidi" w:eastAsia="Times New Roman" w:hAnsiTheme="minorBidi" w:cstheme="minorBidi"/>
          <w:color w:val="000000"/>
        </w:rPr>
        <w:t xml:space="preserve"> gods</w:t>
      </w:r>
      <w:r w:rsidRPr="00267045">
        <w:rPr>
          <w:rFonts w:asciiTheme="minorBidi" w:eastAsia="Times New Roman" w:hAnsiTheme="minorBidi" w:cstheme="minorBidi"/>
          <w:color w:val="000000"/>
        </w:rPr>
        <w:t xml:space="preserve"> (via Assyria) would be exile in that direction. </w:t>
      </w:r>
      <w:r w:rsidR="00D93FBD" w:rsidRPr="00267045">
        <w:rPr>
          <w:rFonts w:asciiTheme="minorBidi" w:eastAsia="Times New Roman" w:hAnsiTheme="minorBidi" w:cstheme="minorBidi"/>
          <w:color w:val="000000"/>
        </w:rPr>
        <w:t xml:space="preserve">Note, however, the poetic justice theme which consistently appears in </w:t>
      </w:r>
      <w:r w:rsidR="00A07EB6" w:rsidRPr="00A07EB6">
        <w:rPr>
          <w:rFonts w:asciiTheme="minorBidi" w:eastAsia="Times New Roman" w:hAnsiTheme="minorBidi" w:cstheme="minorBidi"/>
          <w:i/>
          <w:color w:val="000000"/>
        </w:rPr>
        <w:t>Tanakh</w:t>
      </w:r>
      <w:r w:rsidR="00D93FBD" w:rsidRPr="00267045">
        <w:rPr>
          <w:rFonts w:asciiTheme="minorBidi" w:eastAsia="Times New Roman" w:hAnsiTheme="minorBidi" w:cstheme="minorBidi"/>
          <w:color w:val="000000"/>
        </w:rPr>
        <w:t xml:space="preserve"> when </w:t>
      </w:r>
      <w:r w:rsidR="00CF58A6">
        <w:rPr>
          <w:rFonts w:asciiTheme="minorBidi" w:eastAsia="Times New Roman" w:hAnsiTheme="minorBidi" w:cstheme="minorBidi"/>
          <w:color w:val="000000"/>
        </w:rPr>
        <w:t>the Jewish people</w:t>
      </w:r>
      <w:r w:rsidR="00D93FBD" w:rsidRPr="00267045">
        <w:rPr>
          <w:rFonts w:asciiTheme="minorBidi" w:eastAsia="Times New Roman" w:hAnsiTheme="minorBidi" w:cstheme="minorBidi"/>
          <w:color w:val="000000"/>
        </w:rPr>
        <w:t xml:space="preserve"> replace God with an “other”. For instance, when the people insist on enshrining a dynastic monarchy (</w:t>
      </w:r>
      <w:r w:rsidR="00CF58A6" w:rsidRPr="009D73F0">
        <w:rPr>
          <w:rFonts w:asciiTheme="minorBidi" w:eastAsia="Times New Roman" w:hAnsiTheme="minorBidi" w:cstheme="minorBidi"/>
          <w:i/>
          <w:iCs/>
          <w:color w:val="000000"/>
        </w:rPr>
        <w:t>I</w:t>
      </w:r>
      <w:r w:rsidR="00D93FBD" w:rsidRPr="009D73F0">
        <w:rPr>
          <w:rFonts w:asciiTheme="minorBidi" w:eastAsia="Times New Roman" w:hAnsiTheme="minorBidi" w:cstheme="minorBidi"/>
          <w:i/>
          <w:iCs/>
          <w:color w:val="000000"/>
        </w:rPr>
        <w:t xml:space="preserve"> </w:t>
      </w:r>
      <w:r w:rsidR="00952985" w:rsidRPr="009D73F0">
        <w:rPr>
          <w:rFonts w:asciiTheme="minorBidi" w:eastAsia="Times New Roman" w:hAnsiTheme="minorBidi" w:cstheme="minorBidi"/>
          <w:i/>
          <w:iCs/>
          <w:color w:val="000000"/>
        </w:rPr>
        <w:t>Shemuel</w:t>
      </w:r>
      <w:r w:rsidR="00D93FBD" w:rsidRPr="00267045">
        <w:rPr>
          <w:rFonts w:asciiTheme="minorBidi" w:eastAsia="Times New Roman" w:hAnsiTheme="minorBidi" w:cstheme="minorBidi"/>
          <w:color w:val="000000"/>
        </w:rPr>
        <w:t xml:space="preserve"> 8)</w:t>
      </w:r>
      <w:r w:rsidR="00CF58A6">
        <w:rPr>
          <w:rFonts w:asciiTheme="minorBidi" w:eastAsia="Times New Roman" w:hAnsiTheme="minorBidi" w:cstheme="minorBidi"/>
          <w:color w:val="000000"/>
        </w:rPr>
        <w:t>,</w:t>
      </w:r>
      <w:r w:rsidR="00D93FBD" w:rsidRPr="00267045">
        <w:rPr>
          <w:rFonts w:asciiTheme="minorBidi" w:eastAsia="Times New Roman" w:hAnsiTheme="minorBidi" w:cstheme="minorBidi"/>
          <w:color w:val="000000"/>
        </w:rPr>
        <w:t xml:space="preserve"> God warns them that after the king will oppress them with his exorbitant and self-serving taxes, they will call out to God but He will not answer</w:t>
      </w:r>
      <w:r w:rsidR="00CF58A6">
        <w:rPr>
          <w:rFonts w:asciiTheme="minorBidi" w:eastAsia="Times New Roman" w:hAnsiTheme="minorBidi" w:cstheme="minorBidi"/>
          <w:color w:val="000000"/>
        </w:rPr>
        <w:t xml:space="preserve"> — a</w:t>
      </w:r>
      <w:r w:rsidR="00D93FBD" w:rsidRPr="00267045">
        <w:rPr>
          <w:rFonts w:asciiTheme="minorBidi" w:eastAsia="Times New Roman" w:hAnsiTheme="minorBidi" w:cstheme="minorBidi"/>
          <w:color w:val="000000"/>
        </w:rPr>
        <w:t>s if to say</w:t>
      </w:r>
      <w:r w:rsidR="00CF58A6">
        <w:rPr>
          <w:rFonts w:asciiTheme="minorBidi" w:eastAsia="Times New Roman" w:hAnsiTheme="minorBidi" w:cstheme="minorBidi"/>
          <w:color w:val="000000"/>
        </w:rPr>
        <w:t>: Y</w:t>
      </w:r>
      <w:r w:rsidR="00D93FBD" w:rsidRPr="00267045">
        <w:rPr>
          <w:rFonts w:asciiTheme="minorBidi" w:eastAsia="Times New Roman" w:hAnsiTheme="minorBidi" w:cstheme="minorBidi"/>
          <w:color w:val="000000"/>
        </w:rPr>
        <w:t>ou preferred a human king</w:t>
      </w:r>
      <w:r w:rsidR="00CF58A6">
        <w:rPr>
          <w:rFonts w:asciiTheme="minorBidi" w:eastAsia="Times New Roman" w:hAnsiTheme="minorBidi" w:cstheme="minorBidi"/>
          <w:color w:val="000000"/>
        </w:rPr>
        <w:t xml:space="preserve">, </w:t>
      </w:r>
      <w:r w:rsidR="00D93FBD" w:rsidRPr="00267045">
        <w:rPr>
          <w:rFonts w:asciiTheme="minorBidi" w:eastAsia="Times New Roman" w:hAnsiTheme="minorBidi" w:cstheme="minorBidi"/>
          <w:color w:val="000000"/>
        </w:rPr>
        <w:t xml:space="preserve">call out to him! </w:t>
      </w:r>
    </w:p>
    <w:p w14:paraId="17D88365" w14:textId="77777777" w:rsidR="00CF58A6" w:rsidRDefault="00CF58A6" w:rsidP="009D73F0">
      <w:pPr>
        <w:widowControl w:val="0"/>
        <w:bidi w:val="0"/>
        <w:spacing w:line="240" w:lineRule="auto"/>
        <w:jc w:val="both"/>
        <w:rPr>
          <w:rFonts w:asciiTheme="minorBidi" w:eastAsia="Times New Roman" w:hAnsiTheme="minorBidi" w:cstheme="minorBidi"/>
          <w:color w:val="000000"/>
        </w:rPr>
      </w:pPr>
    </w:p>
    <w:p w14:paraId="7E7CC55B" w14:textId="3143F9F2" w:rsidR="0082052B" w:rsidRPr="00267045" w:rsidRDefault="00D93FBD"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 more explicit expression of this Divine measure is found in </w:t>
      </w:r>
      <w:r w:rsidRPr="00267045">
        <w:rPr>
          <w:rFonts w:asciiTheme="minorBidi" w:eastAsia="Times New Roman" w:hAnsiTheme="minorBidi" w:cstheme="minorBidi"/>
          <w:i/>
          <w:iCs/>
          <w:color w:val="000000"/>
        </w:rPr>
        <w:t>Shoftim</w:t>
      </w:r>
      <w:r w:rsidRPr="00267045">
        <w:rPr>
          <w:rFonts w:asciiTheme="minorBidi" w:eastAsia="Times New Roman" w:hAnsiTheme="minorBidi" w:cstheme="minorBidi"/>
          <w:color w:val="000000"/>
        </w:rPr>
        <w:t xml:space="preserve"> 10: </w:t>
      </w:r>
    </w:p>
    <w:p w14:paraId="13AC279A"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50FCE5B6" w14:textId="7AE176D0" w:rsidR="00EE5145" w:rsidRDefault="002502A2"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And the </w:t>
      </w:r>
      <w:r w:rsidR="00CF58A6">
        <w:rPr>
          <w:rFonts w:asciiTheme="minorBidi" w:eastAsia="Times New Roman" w:hAnsiTheme="minorBidi" w:cstheme="minorBidi"/>
          <w:color w:val="000000"/>
        </w:rPr>
        <w:t>Israelites</w:t>
      </w:r>
      <w:r w:rsidRPr="00267045">
        <w:rPr>
          <w:rFonts w:asciiTheme="minorBidi" w:eastAsia="Times New Roman" w:hAnsiTheme="minorBidi" w:cstheme="minorBidi"/>
          <w:color w:val="000000"/>
        </w:rPr>
        <w:t xml:space="preserve"> cried unto the Lord, saying: </w:t>
      </w:r>
      <w:r w:rsidR="00CF58A6">
        <w:rPr>
          <w:rFonts w:asciiTheme="minorBidi" w:eastAsia="Times New Roman" w:hAnsiTheme="minorBidi" w:cstheme="minorBidi"/>
          <w:color w:val="000000"/>
        </w:rPr>
        <w:t>“</w:t>
      </w:r>
      <w:r w:rsidRPr="00267045">
        <w:rPr>
          <w:rFonts w:asciiTheme="minorBidi" w:eastAsia="Times New Roman" w:hAnsiTheme="minorBidi" w:cstheme="minorBidi"/>
          <w:color w:val="000000"/>
        </w:rPr>
        <w:t>We have sinned against</w:t>
      </w:r>
      <w:r w:rsidR="00CF58A6">
        <w:rPr>
          <w:rFonts w:asciiTheme="minorBidi" w:eastAsia="Times New Roman" w:hAnsiTheme="minorBidi" w:cstheme="minorBidi"/>
          <w:color w:val="000000"/>
        </w:rPr>
        <w:t xml:space="preserve"> You</w:t>
      </w:r>
      <w:r w:rsidRPr="00267045">
        <w:rPr>
          <w:rFonts w:asciiTheme="minorBidi" w:eastAsia="Times New Roman" w:hAnsiTheme="minorBidi" w:cstheme="minorBidi"/>
          <w:color w:val="000000"/>
        </w:rPr>
        <w:t>, in that we have forsaken our God, and have served the Baalim.</w:t>
      </w:r>
      <w:r w:rsidR="00CF58A6">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p>
    <w:p w14:paraId="1660FD43" w14:textId="77777777" w:rsidR="00EE5145" w:rsidRDefault="00EE5145" w:rsidP="009D73F0">
      <w:pPr>
        <w:widowControl w:val="0"/>
        <w:bidi w:val="0"/>
        <w:spacing w:line="240" w:lineRule="auto"/>
        <w:ind w:left="1077"/>
        <w:jc w:val="both"/>
        <w:rPr>
          <w:rFonts w:asciiTheme="minorBidi" w:eastAsia="Times New Roman" w:hAnsiTheme="minorBidi" w:cstheme="minorBidi"/>
          <w:color w:val="000000"/>
        </w:rPr>
      </w:pPr>
    </w:p>
    <w:p w14:paraId="4E77F604" w14:textId="16EAD7C5" w:rsidR="002502A2" w:rsidRPr="00267045" w:rsidRDefault="002502A2"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And the Lord said unto the </w:t>
      </w:r>
      <w:r w:rsidR="00CF58A6">
        <w:rPr>
          <w:rFonts w:asciiTheme="minorBidi" w:eastAsia="Times New Roman" w:hAnsiTheme="minorBidi" w:cstheme="minorBidi"/>
          <w:color w:val="000000"/>
        </w:rPr>
        <w:t>Israelites</w:t>
      </w:r>
      <w:r w:rsidRPr="00267045">
        <w:rPr>
          <w:rFonts w:asciiTheme="minorBidi" w:eastAsia="Times New Roman" w:hAnsiTheme="minorBidi" w:cstheme="minorBidi"/>
          <w:color w:val="000000"/>
        </w:rPr>
        <w:t xml:space="preserve">: </w:t>
      </w:r>
      <w:r w:rsidR="00CF58A6">
        <w:rPr>
          <w:rFonts w:asciiTheme="minorBidi" w:eastAsia="Times New Roman" w:hAnsiTheme="minorBidi" w:cstheme="minorBidi"/>
          <w:color w:val="000000"/>
        </w:rPr>
        <w:t>“</w:t>
      </w:r>
      <w:r w:rsidRPr="00267045">
        <w:rPr>
          <w:rFonts w:asciiTheme="minorBidi" w:eastAsia="Times New Roman" w:hAnsiTheme="minorBidi" w:cstheme="minorBidi"/>
          <w:color w:val="000000"/>
        </w:rPr>
        <w:t>Did not I save you from the Egyptians, and from the Amorites, from the Ammon</w:t>
      </w:r>
      <w:r w:rsidR="00CF58A6">
        <w:rPr>
          <w:rFonts w:asciiTheme="minorBidi" w:eastAsia="Times New Roman" w:hAnsiTheme="minorBidi" w:cstheme="minorBidi"/>
          <w:color w:val="000000"/>
        </w:rPr>
        <w:t>ites</w:t>
      </w:r>
      <w:r w:rsidRPr="00267045">
        <w:rPr>
          <w:rFonts w:asciiTheme="minorBidi" w:eastAsia="Times New Roman" w:hAnsiTheme="minorBidi" w:cstheme="minorBidi"/>
          <w:color w:val="000000"/>
        </w:rPr>
        <w:t>, and from the Philistines? The Zidonians also, and the Amalekites, and the Maonites, did oppress you; and</w:t>
      </w:r>
      <w:r w:rsidR="00952985">
        <w:rPr>
          <w:rFonts w:asciiTheme="minorBidi" w:eastAsia="Times New Roman" w:hAnsiTheme="minorBidi" w:cstheme="minorBidi"/>
          <w:color w:val="000000"/>
        </w:rPr>
        <w:t xml:space="preserve"> you </w:t>
      </w:r>
      <w:r w:rsidRPr="00267045">
        <w:rPr>
          <w:rFonts w:asciiTheme="minorBidi" w:eastAsia="Times New Roman" w:hAnsiTheme="minorBidi" w:cstheme="minorBidi"/>
          <w:color w:val="000000"/>
        </w:rPr>
        <w:t>cried unto Me, and I saved you out of their hand. Yet</w:t>
      </w:r>
      <w:r w:rsidR="00952985">
        <w:rPr>
          <w:rFonts w:asciiTheme="minorBidi" w:eastAsia="Times New Roman" w:hAnsiTheme="minorBidi" w:cstheme="minorBidi"/>
          <w:color w:val="000000"/>
        </w:rPr>
        <w:t xml:space="preserve"> you </w:t>
      </w:r>
      <w:r w:rsidRPr="00267045">
        <w:rPr>
          <w:rFonts w:asciiTheme="minorBidi" w:eastAsia="Times New Roman" w:hAnsiTheme="minorBidi" w:cstheme="minorBidi"/>
          <w:color w:val="000000"/>
        </w:rPr>
        <w:t>have forsaken Me</w:t>
      </w:r>
      <w:r w:rsidR="004A3CBE" w:rsidRPr="00267045">
        <w:rPr>
          <w:rFonts w:asciiTheme="minorBidi" w:eastAsia="Times New Roman" w:hAnsiTheme="minorBidi" w:cstheme="minorBidi"/>
          <w:color w:val="000000"/>
        </w:rPr>
        <w:t xml:space="preserve"> </w:t>
      </w:r>
      <w:r w:rsidRPr="00267045">
        <w:rPr>
          <w:rFonts w:asciiTheme="minorBidi" w:eastAsia="Times New Roman" w:hAnsiTheme="minorBidi" w:cstheme="minorBidi"/>
          <w:color w:val="000000"/>
        </w:rPr>
        <w:t xml:space="preserve">and served other gods; wherefore I will save you no more. </w:t>
      </w:r>
      <w:r w:rsidRPr="00267045">
        <w:rPr>
          <w:rFonts w:asciiTheme="minorBidi" w:eastAsia="Times New Roman" w:hAnsiTheme="minorBidi" w:cstheme="minorBidi"/>
          <w:b/>
          <w:bCs/>
          <w:color w:val="000000"/>
        </w:rPr>
        <w:t>Go and cry unto the gods which</w:t>
      </w:r>
      <w:r w:rsidR="00952985">
        <w:rPr>
          <w:rFonts w:asciiTheme="minorBidi" w:eastAsia="Times New Roman" w:hAnsiTheme="minorBidi" w:cstheme="minorBidi"/>
          <w:b/>
          <w:bCs/>
          <w:color w:val="000000"/>
        </w:rPr>
        <w:t xml:space="preserve"> you </w:t>
      </w:r>
      <w:r w:rsidRPr="00267045">
        <w:rPr>
          <w:rFonts w:asciiTheme="minorBidi" w:eastAsia="Times New Roman" w:hAnsiTheme="minorBidi" w:cstheme="minorBidi"/>
          <w:b/>
          <w:bCs/>
          <w:color w:val="000000"/>
        </w:rPr>
        <w:t>have chosen</w:t>
      </w:r>
      <w:r w:rsidRPr="00267045">
        <w:rPr>
          <w:rFonts w:asciiTheme="minorBidi" w:eastAsia="Times New Roman" w:hAnsiTheme="minorBidi" w:cstheme="minorBidi"/>
          <w:color w:val="000000"/>
        </w:rPr>
        <w:t>; let them save you in the time of your distress.</w:t>
      </w:r>
      <w:r w:rsidR="00CF58A6">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Pr="00267045">
        <w:rPr>
          <w:rFonts w:asciiTheme="minorBidi" w:eastAsia="Times New Roman" w:hAnsiTheme="minorBidi" w:cstheme="minorBidi"/>
          <w:i/>
          <w:iCs/>
          <w:color w:val="000000"/>
        </w:rPr>
        <w:t>Shoftim</w:t>
      </w:r>
      <w:r w:rsidRPr="00267045">
        <w:rPr>
          <w:rFonts w:asciiTheme="minorBidi" w:eastAsia="Times New Roman" w:hAnsiTheme="minorBidi" w:cstheme="minorBidi"/>
          <w:color w:val="000000"/>
        </w:rPr>
        <w:t xml:space="preserve"> 10:10-14)</w:t>
      </w:r>
    </w:p>
    <w:p w14:paraId="6B25E4B2"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color w:val="000000"/>
        </w:rPr>
      </w:pPr>
    </w:p>
    <w:p w14:paraId="27C37A6D" w14:textId="08798BBE" w:rsidR="00D60433" w:rsidRPr="00267045" w:rsidRDefault="005A64C2"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Perhaps this precept is at work here. If the Shomeroni aristocracy and monarchy desire such a close tie with the Aramean culture and</w:t>
      </w:r>
      <w:r w:rsidR="00CF58A6">
        <w:rPr>
          <w:rFonts w:asciiTheme="minorBidi" w:eastAsia="Times New Roman" w:hAnsiTheme="minorBidi" w:cstheme="minorBidi"/>
          <w:color w:val="000000"/>
        </w:rPr>
        <w:t xml:space="preserve"> are</w:t>
      </w:r>
      <w:r w:rsidRPr="00267045">
        <w:rPr>
          <w:rFonts w:asciiTheme="minorBidi" w:eastAsia="Times New Roman" w:hAnsiTheme="minorBidi" w:cstheme="minorBidi"/>
          <w:color w:val="000000"/>
        </w:rPr>
        <w:t xml:space="preserve"> willing to adopt a devotion to the Assyrian gods, then let them find their future in that land (which, of course, is an experiment doomed to failure). </w:t>
      </w:r>
      <w:r w:rsidR="00DC5D0D" w:rsidRPr="00267045">
        <w:rPr>
          <w:rFonts w:asciiTheme="minorBidi" w:eastAsia="Times New Roman" w:hAnsiTheme="minorBidi" w:cstheme="minorBidi"/>
          <w:color w:val="000000"/>
        </w:rPr>
        <w:t>Hence</w:t>
      </w:r>
      <w:r w:rsidR="00CF58A6">
        <w:rPr>
          <w:rFonts w:asciiTheme="minorBidi" w:eastAsia="Times New Roman" w:hAnsiTheme="minorBidi" w:cstheme="minorBidi"/>
          <w:color w:val="000000"/>
        </w:rPr>
        <w:t>, the sentence is</w:t>
      </w:r>
      <w:r w:rsidR="00DC5D0D" w:rsidRPr="00267045">
        <w:rPr>
          <w:rFonts w:asciiTheme="minorBidi" w:eastAsia="Times New Roman" w:hAnsiTheme="minorBidi" w:cstheme="minorBidi"/>
          <w:color w:val="000000"/>
        </w:rPr>
        <w:t xml:space="preserve"> exile beyond (i.e. north and east of) Damascus.</w:t>
      </w:r>
      <w:r w:rsidR="00CF58A6">
        <w:rPr>
          <w:rFonts w:asciiTheme="minorBidi" w:eastAsia="Times New Roman" w:hAnsiTheme="minorBidi" w:cstheme="minorBidi"/>
          <w:color w:val="000000"/>
        </w:rPr>
        <w:t xml:space="preserve"> </w:t>
      </w:r>
    </w:p>
    <w:p w14:paraId="113C6185"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5475EE74" w14:textId="3EE83920" w:rsidR="00C45BFA" w:rsidRPr="00267045" w:rsidRDefault="00C45BFA"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There may also be another form of poetic justice at work here (</w:t>
      </w:r>
      <w:r w:rsidRPr="00267045">
        <w:rPr>
          <w:rFonts w:asciiTheme="minorBidi" w:eastAsia="Times New Roman" w:hAnsiTheme="minorBidi" w:cstheme="minorBidi"/>
          <w:i/>
          <w:iCs/>
          <w:color w:val="000000"/>
        </w:rPr>
        <w:t>mida ke</w:t>
      </w:r>
      <w:r w:rsidR="0015210C">
        <w:rPr>
          <w:rFonts w:asciiTheme="minorBidi" w:eastAsia="Times New Roman" w:hAnsiTheme="minorBidi" w:cstheme="minorBidi"/>
          <w:i/>
          <w:iCs/>
          <w:color w:val="000000"/>
        </w:rPr>
        <w:t>-</w:t>
      </w:r>
      <w:r w:rsidRPr="00267045">
        <w:rPr>
          <w:rFonts w:asciiTheme="minorBidi" w:eastAsia="Times New Roman" w:hAnsiTheme="minorBidi" w:cstheme="minorBidi"/>
          <w:i/>
          <w:iCs/>
          <w:color w:val="000000"/>
        </w:rPr>
        <w:t>neged mida</w:t>
      </w:r>
      <w:r w:rsidRPr="00267045">
        <w:rPr>
          <w:rFonts w:asciiTheme="minorBidi" w:eastAsia="Times New Roman" w:hAnsiTheme="minorBidi" w:cstheme="minorBidi"/>
          <w:color w:val="000000"/>
        </w:rPr>
        <w:t>)</w:t>
      </w:r>
      <w:r w:rsidR="00CF58A6">
        <w:rPr>
          <w:rFonts w:asciiTheme="minorBidi" w:eastAsia="Times New Roman" w:hAnsiTheme="minorBidi" w:cstheme="minorBidi"/>
          <w:color w:val="000000"/>
        </w:rPr>
        <w:t>.</w:t>
      </w:r>
      <w:r w:rsidRPr="00267045">
        <w:rPr>
          <w:rFonts w:asciiTheme="minorBidi" w:eastAsia="Times New Roman" w:hAnsiTheme="minorBidi" w:cstheme="minorBidi"/>
          <w:color w:val="000000"/>
        </w:rPr>
        <w:t xml:space="preserve"> </w:t>
      </w:r>
      <w:r w:rsidR="00CF58A6">
        <w:rPr>
          <w:rFonts w:asciiTheme="minorBidi" w:eastAsia="Times New Roman" w:hAnsiTheme="minorBidi" w:cstheme="minorBidi"/>
          <w:color w:val="000000"/>
        </w:rPr>
        <w:t>A</w:t>
      </w:r>
      <w:r w:rsidRPr="00267045">
        <w:rPr>
          <w:rFonts w:asciiTheme="minorBidi" w:eastAsia="Times New Roman" w:hAnsiTheme="minorBidi" w:cstheme="minorBidi"/>
          <w:color w:val="000000"/>
        </w:rPr>
        <w:t>t this point, the northern kingdom ha</w:t>
      </w:r>
      <w:r w:rsidR="00CF58A6">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conquered territory all the way to Damascus and ha</w:t>
      </w:r>
      <w:r w:rsidR="00CF58A6">
        <w:rPr>
          <w:rFonts w:asciiTheme="minorBidi" w:eastAsia="Times New Roman" w:hAnsiTheme="minorBidi" w:cstheme="minorBidi"/>
          <w:color w:val="000000"/>
        </w:rPr>
        <w:t>s</w:t>
      </w:r>
      <w:r w:rsidRPr="00267045">
        <w:rPr>
          <w:rFonts w:asciiTheme="minorBidi" w:eastAsia="Times New Roman" w:hAnsiTheme="minorBidi" w:cstheme="minorBidi"/>
          <w:color w:val="000000"/>
        </w:rPr>
        <w:t xml:space="preserve"> entered the area as victors</w:t>
      </w:r>
      <w:r w:rsidR="00CF58A6">
        <w:rPr>
          <w:rFonts w:asciiTheme="minorBidi" w:eastAsia="Times New Roman" w:hAnsiTheme="minorBidi" w:cstheme="minorBidi"/>
          <w:color w:val="000000"/>
        </w:rPr>
        <w:t>, carrying</w:t>
      </w:r>
      <w:r w:rsidRPr="00267045">
        <w:rPr>
          <w:rFonts w:asciiTheme="minorBidi" w:eastAsia="Times New Roman" w:hAnsiTheme="minorBidi" w:cstheme="minorBidi"/>
          <w:color w:val="000000"/>
        </w:rPr>
        <w:t xml:space="preserve"> back images of the Assyrian gods that had proliferated there. Now, they</w:t>
      </w:r>
      <w:r w:rsidR="00CF58A6">
        <w:rPr>
          <w:rFonts w:asciiTheme="minorBidi" w:eastAsia="Times New Roman" w:hAnsiTheme="minorBidi" w:cstheme="minorBidi"/>
          <w:color w:val="000000"/>
        </w:rPr>
        <w:t xml:space="preserve"> a</w:t>
      </w:r>
      <w:r w:rsidRPr="00267045">
        <w:rPr>
          <w:rFonts w:asciiTheme="minorBidi" w:eastAsia="Times New Roman" w:hAnsiTheme="minorBidi" w:cstheme="minorBidi"/>
          <w:color w:val="000000"/>
        </w:rPr>
        <w:t xml:space="preserve">re destined to return </w:t>
      </w:r>
      <w:r w:rsidR="00CF58A6">
        <w:rPr>
          <w:rFonts w:asciiTheme="minorBidi" w:eastAsia="Times New Roman" w:hAnsiTheme="minorBidi" w:cstheme="minorBidi"/>
          <w:color w:val="000000"/>
        </w:rPr>
        <w:t>by</w:t>
      </w:r>
      <w:r w:rsidRPr="00267045">
        <w:rPr>
          <w:rFonts w:asciiTheme="minorBidi" w:eastAsia="Times New Roman" w:hAnsiTheme="minorBidi" w:cstheme="minorBidi"/>
          <w:color w:val="000000"/>
        </w:rPr>
        <w:t xml:space="preserve"> the same route</w:t>
      </w:r>
      <w:r w:rsidR="00CF58A6">
        <w:rPr>
          <w:rFonts w:asciiTheme="minorBidi" w:eastAsia="Times New Roman" w:hAnsiTheme="minorBidi" w:cstheme="minorBidi"/>
          <w:color w:val="000000"/>
        </w:rPr>
        <w:t xml:space="preserve"> — b</w:t>
      </w:r>
      <w:r w:rsidRPr="00267045">
        <w:rPr>
          <w:rFonts w:asciiTheme="minorBidi" w:eastAsia="Times New Roman" w:hAnsiTheme="minorBidi" w:cstheme="minorBidi"/>
          <w:color w:val="000000"/>
        </w:rPr>
        <w:t xml:space="preserve">ut as exiles, shamefully carrying those selfsame gods as a sign of defeat and shame. </w:t>
      </w:r>
    </w:p>
    <w:p w14:paraId="4B49A863" w14:textId="052E8792" w:rsidR="005A64C2" w:rsidRDefault="005A64C2" w:rsidP="009D73F0">
      <w:pPr>
        <w:widowControl w:val="0"/>
        <w:bidi w:val="0"/>
        <w:spacing w:line="240" w:lineRule="auto"/>
        <w:jc w:val="both"/>
        <w:rPr>
          <w:rFonts w:asciiTheme="minorBidi" w:eastAsia="Times New Roman" w:hAnsiTheme="minorBidi" w:cstheme="minorBidi"/>
          <w:color w:val="000000"/>
        </w:rPr>
      </w:pPr>
    </w:p>
    <w:p w14:paraId="63CDCC68"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i/>
          <w:iCs/>
          <w:color w:val="000000"/>
        </w:rPr>
      </w:pPr>
      <w:r w:rsidRPr="00267045">
        <w:rPr>
          <w:rFonts w:asciiTheme="minorBidi" w:eastAsia="Times New Roman" w:hAnsiTheme="minorBidi" w:cstheme="minorBidi"/>
          <w:i/>
          <w:iCs/>
          <w:color w:val="000000"/>
        </w:rPr>
        <w:t>Amar Hashem Elokei Tzevaot shemo</w:t>
      </w:r>
    </w:p>
    <w:p w14:paraId="6927A7F1" w14:textId="77777777" w:rsidR="00D60433" w:rsidRPr="00267045" w:rsidRDefault="00D60433" w:rsidP="009D73F0">
      <w:pPr>
        <w:widowControl w:val="0"/>
        <w:bidi w:val="0"/>
        <w:spacing w:line="240" w:lineRule="auto"/>
        <w:ind w:left="1077"/>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Says Hashem, Whose Name is the God of hosts</w:t>
      </w:r>
    </w:p>
    <w:p w14:paraId="3162B38D" w14:textId="77777777" w:rsidR="00CA53B6" w:rsidRPr="00267045" w:rsidRDefault="00CA53B6" w:rsidP="009D73F0">
      <w:pPr>
        <w:widowControl w:val="0"/>
        <w:bidi w:val="0"/>
        <w:spacing w:line="240" w:lineRule="auto"/>
        <w:ind w:left="1077"/>
        <w:jc w:val="both"/>
        <w:rPr>
          <w:rFonts w:asciiTheme="minorBidi" w:eastAsia="Times New Roman" w:hAnsiTheme="minorBidi" w:cstheme="minorBidi"/>
          <w:color w:val="000000"/>
        </w:rPr>
      </w:pPr>
    </w:p>
    <w:p w14:paraId="328EEA63" w14:textId="61159C00" w:rsidR="00127BC7" w:rsidRPr="00267045" w:rsidRDefault="00127BC7"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Amos concludes a number of his oracles (or oracle-sets) with </w:t>
      </w:r>
      <w:r w:rsidR="00C42F2F" w:rsidRPr="00267045">
        <w:rPr>
          <w:rFonts w:asciiTheme="minorBidi" w:eastAsia="Times New Roman" w:hAnsiTheme="minorBidi" w:cstheme="minorBidi"/>
          <w:i/>
          <w:iCs/>
          <w:color w:val="000000"/>
        </w:rPr>
        <w:t>Amar Hashem</w:t>
      </w:r>
      <w:r w:rsidR="00C42F2F" w:rsidRPr="00267045">
        <w:rPr>
          <w:rFonts w:asciiTheme="minorBidi" w:eastAsia="Times New Roman" w:hAnsiTheme="minorBidi" w:cstheme="minorBidi"/>
          <w:color w:val="000000"/>
        </w:rPr>
        <w:t xml:space="preserve">. </w:t>
      </w:r>
      <w:r w:rsidR="00EE5145">
        <w:rPr>
          <w:rFonts w:asciiTheme="minorBidi" w:eastAsia="Times New Roman" w:hAnsiTheme="minorBidi" w:cstheme="minorBidi"/>
          <w:color w:val="000000"/>
        </w:rPr>
        <w:lastRenderedPageBreak/>
        <w:t>At</w:t>
      </w:r>
      <w:r w:rsidR="00C42F2F" w:rsidRPr="00267045">
        <w:rPr>
          <w:rFonts w:asciiTheme="minorBidi" w:eastAsia="Times New Roman" w:hAnsiTheme="minorBidi" w:cstheme="minorBidi"/>
          <w:color w:val="000000"/>
        </w:rPr>
        <w:t xml:space="preserve"> nine different points, he refers to God as </w:t>
      </w:r>
      <w:r w:rsidR="0015210C" w:rsidRPr="00267045">
        <w:rPr>
          <w:rFonts w:asciiTheme="minorBidi" w:eastAsia="Times New Roman" w:hAnsiTheme="minorBidi" w:cstheme="minorBidi"/>
          <w:i/>
          <w:iCs/>
          <w:color w:val="000000"/>
        </w:rPr>
        <w:t>Tzevaot</w:t>
      </w:r>
      <w:r w:rsidR="00CF58A6">
        <w:rPr>
          <w:rFonts w:asciiTheme="minorBidi" w:eastAsia="Times New Roman" w:hAnsiTheme="minorBidi" w:cstheme="minorBidi"/>
          <w:color w:val="000000"/>
        </w:rPr>
        <w:t xml:space="preserve">, </w:t>
      </w:r>
      <w:r w:rsidR="00C42F2F" w:rsidRPr="00267045">
        <w:rPr>
          <w:rFonts w:asciiTheme="minorBidi" w:eastAsia="Times New Roman" w:hAnsiTheme="minorBidi" w:cstheme="minorBidi"/>
          <w:color w:val="000000"/>
        </w:rPr>
        <w:t xml:space="preserve">but only twice does he add </w:t>
      </w:r>
      <w:r w:rsidR="00C42F2F" w:rsidRPr="00267045">
        <w:rPr>
          <w:rFonts w:asciiTheme="minorBidi" w:eastAsia="Times New Roman" w:hAnsiTheme="minorBidi" w:cstheme="minorBidi"/>
          <w:i/>
          <w:iCs/>
          <w:color w:val="000000"/>
        </w:rPr>
        <w:t>shemo</w:t>
      </w:r>
      <w:r w:rsidR="00CF58A6">
        <w:rPr>
          <w:rFonts w:asciiTheme="minorBidi" w:eastAsia="Times New Roman" w:hAnsiTheme="minorBidi" w:cstheme="minorBidi"/>
          <w:i/>
          <w:iCs/>
          <w:color w:val="000000"/>
        </w:rPr>
        <w:t xml:space="preserve"> — </w:t>
      </w:r>
      <w:r w:rsidR="00C42F2F" w:rsidRPr="00267045">
        <w:rPr>
          <w:rFonts w:asciiTheme="minorBidi" w:eastAsia="Times New Roman" w:hAnsiTheme="minorBidi" w:cstheme="minorBidi"/>
          <w:color w:val="000000"/>
        </w:rPr>
        <w:t xml:space="preserve">that </w:t>
      </w:r>
      <w:r w:rsidR="00C42F2F" w:rsidRPr="00267045">
        <w:rPr>
          <w:rFonts w:asciiTheme="minorBidi" w:eastAsia="Times New Roman" w:hAnsiTheme="minorBidi" w:cstheme="minorBidi"/>
          <w:i/>
          <w:iCs/>
          <w:color w:val="000000"/>
        </w:rPr>
        <w:t>Tzevaot</w:t>
      </w:r>
      <w:r w:rsidR="00C42F2F" w:rsidRPr="00267045">
        <w:rPr>
          <w:rFonts w:asciiTheme="minorBidi" w:eastAsia="Times New Roman" w:hAnsiTheme="minorBidi" w:cstheme="minorBidi"/>
          <w:color w:val="000000"/>
        </w:rPr>
        <w:t xml:space="preserve"> is a </w:t>
      </w:r>
      <w:r w:rsidR="00C42F2F" w:rsidRPr="00267045">
        <w:rPr>
          <w:rFonts w:asciiTheme="minorBidi" w:eastAsia="Times New Roman" w:hAnsiTheme="minorBidi" w:cstheme="minorBidi"/>
          <w:b/>
          <w:bCs/>
          <w:color w:val="000000"/>
        </w:rPr>
        <w:t>name</w:t>
      </w:r>
      <w:r w:rsidR="00C42F2F" w:rsidRPr="00267045">
        <w:rPr>
          <w:rFonts w:asciiTheme="minorBidi" w:eastAsia="Times New Roman" w:hAnsiTheme="minorBidi" w:cstheme="minorBidi"/>
          <w:color w:val="000000"/>
        </w:rPr>
        <w:t xml:space="preserve"> of God. The other instance is in 4:13, as part of the hymn which references astral movements as they relate to morning and evening. In our case, I’d like to suggest that the mention of </w:t>
      </w:r>
      <w:r w:rsidR="0015210C" w:rsidRPr="00267045">
        <w:rPr>
          <w:rFonts w:asciiTheme="minorBidi" w:eastAsia="Times New Roman" w:hAnsiTheme="minorBidi" w:cstheme="minorBidi"/>
          <w:i/>
          <w:iCs/>
          <w:color w:val="000000"/>
        </w:rPr>
        <w:t>Tzevaot</w:t>
      </w:r>
      <w:r w:rsidR="00C42F2F" w:rsidRPr="00267045">
        <w:rPr>
          <w:rFonts w:asciiTheme="minorBidi" w:eastAsia="Times New Roman" w:hAnsiTheme="minorBidi" w:cstheme="minorBidi"/>
          <w:color w:val="000000"/>
        </w:rPr>
        <w:t xml:space="preserve"> is in response to the identification of the foreign gods as </w:t>
      </w:r>
      <w:r w:rsidR="00C42F2F" w:rsidRPr="00267045">
        <w:rPr>
          <w:rFonts w:asciiTheme="minorBidi" w:eastAsia="Times New Roman" w:hAnsiTheme="minorBidi" w:cstheme="minorBidi"/>
          <w:i/>
          <w:iCs/>
          <w:color w:val="000000"/>
        </w:rPr>
        <w:t>kokhav eloheikhem</w:t>
      </w:r>
      <w:r w:rsidR="00CF58A6">
        <w:rPr>
          <w:rFonts w:asciiTheme="minorBidi" w:eastAsia="Times New Roman" w:hAnsiTheme="minorBidi" w:cstheme="minorBidi"/>
          <w:color w:val="000000"/>
        </w:rPr>
        <w:t>,</w:t>
      </w:r>
      <w:r w:rsidR="00C42F2F" w:rsidRPr="00267045">
        <w:rPr>
          <w:rFonts w:asciiTheme="minorBidi" w:eastAsia="Times New Roman" w:hAnsiTheme="minorBidi" w:cstheme="minorBidi"/>
          <w:color w:val="000000"/>
        </w:rPr>
        <w:t xml:space="preserve"> </w:t>
      </w:r>
      <w:r w:rsidR="00CF58A6">
        <w:rPr>
          <w:rFonts w:asciiTheme="minorBidi" w:eastAsia="Times New Roman" w:hAnsiTheme="minorBidi" w:cstheme="minorBidi"/>
          <w:color w:val="000000"/>
        </w:rPr>
        <w:t>“</w:t>
      </w:r>
      <w:r w:rsidR="00C42F2F" w:rsidRPr="00267045">
        <w:rPr>
          <w:rFonts w:asciiTheme="minorBidi" w:eastAsia="Times New Roman" w:hAnsiTheme="minorBidi" w:cstheme="minorBidi"/>
          <w:color w:val="000000"/>
        </w:rPr>
        <w:t>the star-gods” or “</w:t>
      </w:r>
      <w:r w:rsidR="00CF58A6">
        <w:rPr>
          <w:rFonts w:asciiTheme="minorBidi" w:eastAsia="Times New Roman" w:hAnsiTheme="minorBidi" w:cstheme="minorBidi"/>
          <w:color w:val="000000"/>
        </w:rPr>
        <w:t xml:space="preserve">the </w:t>
      </w:r>
      <w:r w:rsidR="00C42F2F" w:rsidRPr="00267045">
        <w:rPr>
          <w:rFonts w:asciiTheme="minorBidi" w:eastAsia="Times New Roman" w:hAnsiTheme="minorBidi" w:cstheme="minorBidi"/>
          <w:color w:val="000000"/>
        </w:rPr>
        <w:t>star of your gods”. All of these images, their stars and so forth</w:t>
      </w:r>
      <w:r w:rsidR="00CF58A6">
        <w:rPr>
          <w:rFonts w:asciiTheme="minorBidi" w:eastAsia="Times New Roman" w:hAnsiTheme="minorBidi" w:cstheme="minorBidi"/>
          <w:color w:val="000000"/>
        </w:rPr>
        <w:t xml:space="preserve">, </w:t>
      </w:r>
      <w:r w:rsidR="00C42F2F" w:rsidRPr="00267045">
        <w:rPr>
          <w:rFonts w:asciiTheme="minorBidi" w:eastAsia="Times New Roman" w:hAnsiTheme="minorBidi" w:cstheme="minorBidi"/>
          <w:color w:val="000000"/>
        </w:rPr>
        <w:t xml:space="preserve">are all so much vanity and nothingness; thus says Hashem, Whose Name is “God of the [heavenly] hosts”. </w:t>
      </w:r>
    </w:p>
    <w:p w14:paraId="2FC29A5A" w14:textId="7114A8AC" w:rsidR="00C42F2F" w:rsidRDefault="00C42F2F" w:rsidP="009D73F0">
      <w:pPr>
        <w:widowControl w:val="0"/>
        <w:bidi w:val="0"/>
        <w:spacing w:line="240" w:lineRule="auto"/>
        <w:jc w:val="both"/>
        <w:rPr>
          <w:rFonts w:asciiTheme="minorBidi" w:eastAsia="Times New Roman" w:hAnsiTheme="minorBidi" w:cstheme="minorBidi"/>
          <w:color w:val="000000"/>
        </w:rPr>
      </w:pPr>
    </w:p>
    <w:p w14:paraId="57A845FC" w14:textId="326742CF" w:rsidR="00C42F2F" w:rsidRPr="00267045" w:rsidRDefault="00C42F2F" w:rsidP="009D73F0">
      <w:pPr>
        <w:widowControl w:val="0"/>
        <w:bidi w:val="0"/>
        <w:spacing w:line="240" w:lineRule="auto"/>
        <w:jc w:val="both"/>
        <w:rPr>
          <w:rFonts w:asciiTheme="minorBidi" w:eastAsia="Times New Roman" w:hAnsiTheme="minorBidi" w:cstheme="minorBidi"/>
          <w:color w:val="000000"/>
        </w:rPr>
      </w:pPr>
      <w:r w:rsidRPr="00267045">
        <w:rPr>
          <w:rFonts w:asciiTheme="minorBidi" w:eastAsia="Times New Roman" w:hAnsiTheme="minorBidi" w:cstheme="minorBidi"/>
          <w:color w:val="000000"/>
        </w:rPr>
        <w:t xml:space="preserve">In the final </w:t>
      </w:r>
      <w:r w:rsidR="00A07EB6" w:rsidRPr="00A07EB6">
        <w:rPr>
          <w:rFonts w:asciiTheme="minorBidi" w:eastAsia="Times New Roman" w:hAnsiTheme="minorBidi" w:cstheme="minorBidi"/>
          <w:i/>
          <w:iCs/>
          <w:color w:val="000000"/>
        </w:rPr>
        <w:t>shiur</w:t>
      </w:r>
      <w:r w:rsidRPr="00267045">
        <w:rPr>
          <w:rFonts w:asciiTheme="minorBidi" w:eastAsia="Times New Roman" w:hAnsiTheme="minorBidi" w:cstheme="minorBidi"/>
          <w:color w:val="000000"/>
        </w:rPr>
        <w:t xml:space="preserve"> of this segment (and the final </w:t>
      </w:r>
      <w:r w:rsidR="00A07EB6" w:rsidRPr="00A07EB6">
        <w:rPr>
          <w:rFonts w:asciiTheme="minorBidi" w:eastAsia="Times New Roman" w:hAnsiTheme="minorBidi" w:cstheme="minorBidi"/>
          <w:i/>
          <w:iCs/>
          <w:color w:val="000000"/>
        </w:rPr>
        <w:t>shiur</w:t>
      </w:r>
      <w:r w:rsidRPr="00267045">
        <w:rPr>
          <w:rFonts w:asciiTheme="minorBidi" w:eastAsia="Times New Roman" w:hAnsiTheme="minorBidi" w:cstheme="minorBidi"/>
          <w:color w:val="000000"/>
        </w:rPr>
        <w:t xml:space="preserve"> until after the </w:t>
      </w:r>
      <w:r w:rsidR="0015210C">
        <w:rPr>
          <w:rFonts w:asciiTheme="minorBidi" w:eastAsia="Times New Roman" w:hAnsiTheme="minorBidi" w:cstheme="minorBidi"/>
          <w:i/>
          <w:iCs/>
          <w:color w:val="000000"/>
        </w:rPr>
        <w:t>c</w:t>
      </w:r>
      <w:r w:rsidR="00CA53B6" w:rsidRPr="00267045">
        <w:rPr>
          <w:rFonts w:asciiTheme="minorBidi" w:eastAsia="Times New Roman" w:hAnsiTheme="minorBidi" w:cstheme="minorBidi"/>
          <w:i/>
          <w:iCs/>
          <w:color w:val="000000"/>
        </w:rPr>
        <w:t>h</w:t>
      </w:r>
      <w:r w:rsidRPr="00267045">
        <w:rPr>
          <w:rFonts w:asciiTheme="minorBidi" w:eastAsia="Times New Roman" w:hAnsiTheme="minorBidi" w:cstheme="minorBidi"/>
          <w:i/>
          <w:iCs/>
          <w:color w:val="000000"/>
        </w:rPr>
        <w:t>agim</w:t>
      </w:r>
      <w:r w:rsidRPr="00267045">
        <w:rPr>
          <w:rFonts w:asciiTheme="minorBidi" w:eastAsia="Times New Roman" w:hAnsiTheme="minorBidi" w:cstheme="minorBidi"/>
          <w:color w:val="000000"/>
        </w:rPr>
        <w:t xml:space="preserve">), we will take a broader view of these seven verses and assess the structure and message. </w:t>
      </w:r>
    </w:p>
    <w:p w14:paraId="24C44DCE" w14:textId="77777777" w:rsidR="00A07EB6" w:rsidRPr="00267045" w:rsidRDefault="00A07EB6" w:rsidP="009D73F0">
      <w:pPr>
        <w:widowControl w:val="0"/>
        <w:bidi w:val="0"/>
        <w:spacing w:line="240" w:lineRule="auto"/>
        <w:jc w:val="both"/>
        <w:rPr>
          <w:rFonts w:asciiTheme="minorBidi" w:eastAsia="Times New Roman" w:hAnsiTheme="minorBidi" w:cstheme="minorBidi"/>
          <w:color w:val="000000"/>
        </w:rPr>
      </w:pPr>
    </w:p>
    <w:p w14:paraId="0C5F9529" w14:textId="77777777" w:rsidR="00CA53B6" w:rsidRPr="00267045" w:rsidRDefault="00CA53B6" w:rsidP="009D73F0">
      <w:pPr>
        <w:widowControl w:val="0"/>
        <w:bidi w:val="0"/>
        <w:spacing w:line="240" w:lineRule="auto"/>
        <w:jc w:val="both"/>
        <w:rPr>
          <w:rFonts w:asciiTheme="minorBidi" w:eastAsia="Times New Roman" w:hAnsiTheme="minorBidi" w:cstheme="minorBidi"/>
          <w:color w:val="000000"/>
        </w:rPr>
      </w:pPr>
    </w:p>
    <w:p w14:paraId="49EA0775" w14:textId="77777777" w:rsidR="0040168F" w:rsidRPr="009D73F0" w:rsidRDefault="0040168F" w:rsidP="009D73F0">
      <w:pPr>
        <w:widowControl w:val="0"/>
        <w:bidi w:val="0"/>
        <w:spacing w:line="240" w:lineRule="auto"/>
        <w:jc w:val="both"/>
        <w:rPr>
          <w:rFonts w:asciiTheme="minorBidi" w:eastAsia="Times New Roman" w:hAnsiTheme="minorBidi" w:cstheme="minorBidi"/>
          <w:b/>
          <w:bCs/>
          <w:color w:val="000000"/>
          <w:u w:val="single"/>
        </w:rPr>
      </w:pPr>
      <w:r w:rsidRPr="009D73F0">
        <w:rPr>
          <w:rFonts w:asciiTheme="minorBidi" w:eastAsia="Times New Roman" w:hAnsiTheme="minorBidi" w:cstheme="minorBidi"/>
          <w:b/>
          <w:bCs/>
          <w:color w:val="000000"/>
          <w:u w:val="single"/>
        </w:rPr>
        <w:t>For Further Study:</w:t>
      </w:r>
    </w:p>
    <w:p w14:paraId="34049A86" w14:textId="77777777" w:rsidR="00A07EB6" w:rsidRPr="00CF58A6" w:rsidRDefault="00A07EB6" w:rsidP="009D73F0">
      <w:pPr>
        <w:bidi w:val="0"/>
        <w:spacing w:line="240" w:lineRule="auto"/>
        <w:jc w:val="both"/>
        <w:rPr>
          <w:rFonts w:asciiTheme="minorBidi" w:hAnsiTheme="minorBidi" w:cstheme="minorBidi"/>
        </w:rPr>
      </w:pPr>
    </w:p>
    <w:p w14:paraId="322CEADF" w14:textId="3E7ADB70" w:rsidR="0040168F" w:rsidRPr="00CF58A6" w:rsidRDefault="0040168F" w:rsidP="009D73F0">
      <w:pPr>
        <w:bidi w:val="0"/>
        <w:spacing w:line="240" w:lineRule="auto"/>
        <w:jc w:val="both"/>
        <w:rPr>
          <w:rFonts w:asciiTheme="minorBidi" w:hAnsiTheme="minorBidi" w:cstheme="minorBidi"/>
        </w:rPr>
      </w:pPr>
      <w:r w:rsidRPr="00CF58A6">
        <w:rPr>
          <w:rFonts w:asciiTheme="minorBidi" w:hAnsiTheme="minorBidi" w:cstheme="minorBidi"/>
        </w:rPr>
        <w:t xml:space="preserve">Sikkut and </w:t>
      </w:r>
      <w:r w:rsidR="0015210C" w:rsidRPr="00CF58A6">
        <w:rPr>
          <w:rFonts w:asciiTheme="minorBidi" w:hAnsiTheme="minorBidi" w:cstheme="minorBidi"/>
        </w:rPr>
        <w:t>Kiyun</w:t>
      </w:r>
      <w:r w:rsidRPr="00CF58A6">
        <w:rPr>
          <w:rFonts w:asciiTheme="minorBidi" w:hAnsiTheme="minorBidi" w:cstheme="minorBidi"/>
        </w:rPr>
        <w:t xml:space="preserve">: </w:t>
      </w:r>
    </w:p>
    <w:p w14:paraId="35DFB7C0" w14:textId="77777777" w:rsidR="00A07EB6" w:rsidRPr="00267045" w:rsidRDefault="00A07EB6" w:rsidP="009D73F0">
      <w:pPr>
        <w:bidi w:val="0"/>
        <w:spacing w:line="240" w:lineRule="auto"/>
        <w:jc w:val="both"/>
        <w:rPr>
          <w:rFonts w:asciiTheme="minorBidi" w:hAnsiTheme="minorBidi" w:cstheme="minorBidi"/>
        </w:rPr>
      </w:pPr>
    </w:p>
    <w:p w14:paraId="003B3EEA" w14:textId="080E9846" w:rsidR="0040168F" w:rsidRPr="00267045" w:rsidRDefault="0040168F" w:rsidP="009D73F0">
      <w:pPr>
        <w:bidi w:val="0"/>
        <w:spacing w:line="240" w:lineRule="auto"/>
        <w:jc w:val="both"/>
        <w:rPr>
          <w:rFonts w:asciiTheme="minorBidi" w:hAnsiTheme="minorBidi" w:cstheme="minorBidi"/>
        </w:rPr>
      </w:pPr>
      <w:r w:rsidRPr="00267045">
        <w:rPr>
          <w:rFonts w:asciiTheme="minorBidi" w:hAnsiTheme="minorBidi" w:cstheme="minorBidi"/>
        </w:rPr>
        <w:t>Stanley</w:t>
      </w:r>
      <w:r w:rsidR="00A07EB6">
        <w:rPr>
          <w:rFonts w:asciiTheme="minorBidi" w:hAnsiTheme="minorBidi" w:cstheme="minorBidi"/>
        </w:rPr>
        <w:t xml:space="preserve"> Gevirtz, </w:t>
      </w:r>
      <w:r w:rsidRPr="00267045">
        <w:rPr>
          <w:rFonts w:asciiTheme="minorBidi" w:hAnsiTheme="minorBidi" w:cstheme="minorBidi"/>
        </w:rPr>
        <w:t>“New Look at an Old Crux: Amos 5:26</w:t>
      </w:r>
      <w:r w:rsidR="00A07EB6">
        <w:rPr>
          <w:rFonts w:asciiTheme="minorBidi" w:hAnsiTheme="minorBidi" w:cstheme="minorBidi"/>
        </w:rPr>
        <w:t>,</w:t>
      </w:r>
      <w:r w:rsidRPr="00267045">
        <w:rPr>
          <w:rFonts w:asciiTheme="minorBidi" w:hAnsiTheme="minorBidi" w:cstheme="minorBidi"/>
        </w:rPr>
        <w:t>” </w:t>
      </w:r>
      <w:r w:rsidRPr="009D73F0">
        <w:rPr>
          <w:rFonts w:asciiTheme="minorBidi" w:hAnsiTheme="minorBidi" w:cstheme="minorBidi"/>
          <w:i/>
          <w:iCs/>
        </w:rPr>
        <w:t>Journal of Biblical Literature</w:t>
      </w:r>
      <w:r w:rsidRPr="00267045">
        <w:rPr>
          <w:rFonts w:asciiTheme="minorBidi" w:hAnsiTheme="minorBidi" w:cstheme="minorBidi"/>
        </w:rPr>
        <w:t> 87</w:t>
      </w:r>
      <w:r w:rsidR="00A07EB6">
        <w:rPr>
          <w:rFonts w:asciiTheme="minorBidi" w:hAnsiTheme="minorBidi" w:cstheme="minorBidi"/>
        </w:rPr>
        <w:t>:</w:t>
      </w:r>
      <w:r w:rsidRPr="00267045">
        <w:rPr>
          <w:rFonts w:asciiTheme="minorBidi" w:hAnsiTheme="minorBidi" w:cstheme="minorBidi"/>
        </w:rPr>
        <w:t>3 (September 1968)</w:t>
      </w:r>
      <w:r w:rsidR="00A07EB6">
        <w:rPr>
          <w:rFonts w:asciiTheme="minorBidi" w:hAnsiTheme="minorBidi" w:cstheme="minorBidi"/>
        </w:rPr>
        <w:t xml:space="preserve">, pp. </w:t>
      </w:r>
      <w:r w:rsidRPr="00267045">
        <w:rPr>
          <w:rFonts w:asciiTheme="minorBidi" w:hAnsiTheme="minorBidi" w:cstheme="minorBidi"/>
        </w:rPr>
        <w:t xml:space="preserve"> 267–76</w:t>
      </w:r>
      <w:r w:rsidR="00CF58A6">
        <w:rPr>
          <w:rFonts w:asciiTheme="minorBidi" w:hAnsiTheme="minorBidi" w:cstheme="minorBidi"/>
        </w:rPr>
        <w:t>.</w:t>
      </w:r>
    </w:p>
    <w:p w14:paraId="24C9599C" w14:textId="77777777" w:rsidR="00A07EB6" w:rsidRDefault="00A07EB6" w:rsidP="009D73F0">
      <w:pPr>
        <w:bidi w:val="0"/>
        <w:spacing w:line="240" w:lineRule="auto"/>
        <w:jc w:val="both"/>
        <w:rPr>
          <w:rFonts w:asciiTheme="minorBidi" w:hAnsiTheme="minorBidi" w:cstheme="minorBidi"/>
        </w:rPr>
      </w:pPr>
    </w:p>
    <w:p w14:paraId="66C4C6D3" w14:textId="0939FFD7" w:rsidR="00CA53B6" w:rsidRPr="00267045" w:rsidRDefault="00A07EB6" w:rsidP="009D73F0">
      <w:pPr>
        <w:widowControl w:val="0"/>
        <w:bidi w:val="0"/>
        <w:spacing w:line="240" w:lineRule="auto"/>
        <w:jc w:val="both"/>
        <w:rPr>
          <w:rFonts w:asciiTheme="minorBidi" w:eastAsia="Times New Roman" w:hAnsiTheme="minorBidi" w:cstheme="minorBidi"/>
          <w:color w:val="000000"/>
        </w:rPr>
      </w:pPr>
      <w:r>
        <w:rPr>
          <w:rFonts w:asciiTheme="minorBidi" w:hAnsiTheme="minorBidi" w:cstheme="minorBidi"/>
        </w:rPr>
        <w:t xml:space="preserve">Charles D. </w:t>
      </w:r>
      <w:r w:rsidR="0040168F" w:rsidRPr="00267045">
        <w:rPr>
          <w:rFonts w:asciiTheme="minorBidi" w:hAnsiTheme="minorBidi" w:cstheme="minorBidi"/>
        </w:rPr>
        <w:t>Isbell, “Another Look at Amos 5:26</w:t>
      </w:r>
      <w:r w:rsidRPr="009D73F0">
        <w:rPr>
          <w:rFonts w:asciiTheme="minorBidi" w:hAnsiTheme="minorBidi" w:cstheme="minorBidi"/>
          <w:i/>
          <w:iCs/>
        </w:rPr>
        <w:t>,</w:t>
      </w:r>
      <w:r w:rsidR="0040168F" w:rsidRPr="009D73F0">
        <w:rPr>
          <w:rFonts w:asciiTheme="minorBidi" w:hAnsiTheme="minorBidi" w:cstheme="minorBidi"/>
          <w:i/>
          <w:iCs/>
        </w:rPr>
        <w:t>” Journal of Biblical Literature</w:t>
      </w:r>
      <w:r w:rsidR="0040168F" w:rsidRPr="00267045">
        <w:rPr>
          <w:rFonts w:asciiTheme="minorBidi" w:hAnsiTheme="minorBidi" w:cstheme="minorBidi"/>
        </w:rPr>
        <w:t> 97</w:t>
      </w:r>
      <w:r>
        <w:rPr>
          <w:rFonts w:asciiTheme="minorBidi" w:hAnsiTheme="minorBidi" w:cstheme="minorBidi"/>
        </w:rPr>
        <w:t>:</w:t>
      </w:r>
      <w:r w:rsidR="0040168F" w:rsidRPr="00267045">
        <w:rPr>
          <w:rFonts w:asciiTheme="minorBidi" w:hAnsiTheme="minorBidi" w:cstheme="minorBidi"/>
        </w:rPr>
        <w:t>1</w:t>
      </w:r>
      <w:r>
        <w:rPr>
          <w:rFonts w:asciiTheme="minorBidi" w:hAnsiTheme="minorBidi" w:cstheme="minorBidi"/>
        </w:rPr>
        <w:t xml:space="preserve"> (March 1978), pp.</w:t>
      </w:r>
      <w:r w:rsidR="0040168F" w:rsidRPr="00267045">
        <w:rPr>
          <w:rFonts w:asciiTheme="minorBidi" w:hAnsiTheme="minorBidi" w:cstheme="minorBidi"/>
        </w:rPr>
        <w:t xml:space="preserve"> 97–99</w:t>
      </w:r>
      <w:r>
        <w:rPr>
          <w:rFonts w:asciiTheme="minorBidi" w:hAnsiTheme="minorBidi" w:cstheme="minorBidi"/>
        </w:rPr>
        <w:t>.</w:t>
      </w:r>
    </w:p>
    <w:sectPr w:rsidR="00CA53B6" w:rsidRPr="00267045" w:rsidSect="00CA53B6">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0BB" w14:textId="77777777" w:rsidR="00CE3819" w:rsidRDefault="00CE3819" w:rsidP="00FE2D3B">
      <w:pPr>
        <w:spacing w:line="240" w:lineRule="auto"/>
      </w:pPr>
      <w:r>
        <w:separator/>
      </w:r>
    </w:p>
  </w:endnote>
  <w:endnote w:type="continuationSeparator" w:id="0">
    <w:p w14:paraId="3AF78BBE" w14:textId="77777777" w:rsidR="00CE3819" w:rsidRDefault="00CE3819" w:rsidP="00FE2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2839545"/>
      <w:docPartObj>
        <w:docPartGallery w:val="Page Numbers (Bottom of Page)"/>
        <w:docPartUnique/>
      </w:docPartObj>
    </w:sdtPr>
    <w:sdtEndPr>
      <w:rPr>
        <w:noProof/>
      </w:rPr>
    </w:sdtEndPr>
    <w:sdtContent>
      <w:p w14:paraId="441A3BAF" w14:textId="21E01BD1" w:rsidR="009D73F0" w:rsidRDefault="009D73F0">
        <w:pPr>
          <w:pStyle w:val="ad"/>
          <w:jc w:val="center"/>
        </w:pPr>
        <w:r>
          <w:fldChar w:fldCharType="begin"/>
        </w:r>
        <w:r>
          <w:instrText xml:space="preserve"> PAGE   \* MERGEFORMAT </w:instrText>
        </w:r>
        <w:r>
          <w:fldChar w:fldCharType="separate"/>
        </w:r>
        <w:r w:rsidR="00B31021">
          <w:rPr>
            <w:noProof/>
            <w:rtl/>
          </w:rPr>
          <w:t>1</w:t>
        </w:r>
        <w:r>
          <w:rPr>
            <w:noProof/>
          </w:rPr>
          <w:fldChar w:fldCharType="end"/>
        </w:r>
      </w:p>
    </w:sdtContent>
  </w:sdt>
  <w:p w14:paraId="7A31E8AB" w14:textId="77777777" w:rsidR="009D73F0" w:rsidRDefault="009D73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2ABC" w14:textId="77777777" w:rsidR="00CE3819" w:rsidRDefault="00CE3819" w:rsidP="00CA53B6">
      <w:pPr>
        <w:bidi w:val="0"/>
        <w:spacing w:line="240" w:lineRule="auto"/>
      </w:pPr>
      <w:r>
        <w:separator/>
      </w:r>
    </w:p>
  </w:footnote>
  <w:footnote w:type="continuationSeparator" w:id="0">
    <w:p w14:paraId="4C725FC2" w14:textId="77777777" w:rsidR="00CE3819" w:rsidRDefault="00CE3819" w:rsidP="00FE2D3B">
      <w:pPr>
        <w:spacing w:line="240" w:lineRule="auto"/>
      </w:pPr>
      <w:r>
        <w:continuationSeparator/>
      </w:r>
    </w:p>
  </w:footnote>
  <w:footnote w:id="1">
    <w:p w14:paraId="1DCE7906" w14:textId="4910B517" w:rsidR="00CF58A6" w:rsidRPr="00CA53B6" w:rsidRDefault="00CF58A6" w:rsidP="009D73F0">
      <w:pPr>
        <w:pStyle w:val="a6"/>
        <w:bidi w:val="0"/>
        <w:spacing w:line="300" w:lineRule="exact"/>
        <w:jc w:val="both"/>
        <w:rPr>
          <w:rFonts w:asciiTheme="minorBidi" w:hAnsiTheme="minorBidi" w:cstheme="minorBidi"/>
        </w:rPr>
      </w:pPr>
      <w:r w:rsidRPr="00CA53B6">
        <w:rPr>
          <w:rStyle w:val="a8"/>
          <w:rFonts w:asciiTheme="minorBidi" w:hAnsiTheme="minorBidi" w:cstheme="minorBidi"/>
        </w:rPr>
        <w:footnoteRef/>
      </w:r>
      <w:r w:rsidRPr="00CA53B6">
        <w:rPr>
          <w:rFonts w:asciiTheme="minorBidi" w:hAnsiTheme="minorBidi" w:cstheme="minorBidi"/>
          <w:rtl/>
        </w:rPr>
        <w:t xml:space="preserve"> </w:t>
      </w:r>
      <w:r w:rsidRPr="009D73F0">
        <w:rPr>
          <w:rFonts w:asciiTheme="minorBidi" w:hAnsiTheme="minorBidi" w:cstheme="minorBidi"/>
          <w:i/>
          <w:iCs/>
        </w:rPr>
        <w:t>Mikra Le</w:t>
      </w:r>
      <w:r>
        <w:rPr>
          <w:rFonts w:asciiTheme="minorBidi" w:hAnsiTheme="minorBidi" w:cstheme="minorBidi"/>
          <w:i/>
          <w:iCs/>
        </w:rPr>
        <w:t>-</w:t>
      </w:r>
      <w:r w:rsidRPr="009D73F0">
        <w:rPr>
          <w:rFonts w:asciiTheme="minorBidi" w:hAnsiTheme="minorBidi" w:cstheme="minorBidi"/>
          <w:i/>
          <w:iCs/>
        </w:rPr>
        <w:t>Yisrael,</w:t>
      </w:r>
      <w:r w:rsidRPr="00CA53B6">
        <w:rPr>
          <w:rFonts w:asciiTheme="minorBidi" w:hAnsiTheme="minorBidi" w:cstheme="minorBidi"/>
        </w:rPr>
        <w:t xml:space="preserve"> p. 100; see also the entry in </w:t>
      </w:r>
      <w:r w:rsidRPr="009D73F0">
        <w:rPr>
          <w:rFonts w:asciiTheme="minorBidi" w:hAnsiTheme="minorBidi" w:cstheme="minorBidi"/>
          <w:i/>
          <w:iCs/>
        </w:rPr>
        <w:t>Encyclopedia Mikra’it</w:t>
      </w:r>
      <w:r w:rsidRPr="00CA53B6">
        <w:rPr>
          <w:rFonts w:asciiTheme="minorBidi" w:hAnsiTheme="minorBidi" w:cstheme="minorBidi"/>
        </w:rPr>
        <w:t xml:space="preserve">, </w:t>
      </w:r>
      <w:r>
        <w:rPr>
          <w:rFonts w:asciiTheme="minorBidi" w:hAnsiTheme="minorBidi" w:cstheme="minorBidi"/>
        </w:rPr>
        <w:t>V</w:t>
      </w:r>
      <w:r w:rsidRPr="00CA53B6">
        <w:rPr>
          <w:rFonts w:asciiTheme="minorBidi" w:hAnsiTheme="minorBidi" w:cstheme="minorBidi"/>
        </w:rPr>
        <w:t>ol</w:t>
      </w:r>
      <w:r w:rsidR="00476A1E">
        <w:rPr>
          <w:rFonts w:asciiTheme="minorBidi" w:hAnsiTheme="minorBidi" w:cstheme="minorBidi"/>
        </w:rPr>
        <w:t>.</w:t>
      </w:r>
      <w:r w:rsidRPr="00CA53B6">
        <w:rPr>
          <w:rFonts w:asciiTheme="minorBidi" w:hAnsiTheme="minorBidi" w:cstheme="minorBidi"/>
        </w:rPr>
        <w:t xml:space="preserve"> 5, p</w:t>
      </w:r>
      <w:r w:rsidR="00476A1E">
        <w:rPr>
          <w:rFonts w:asciiTheme="minorBidi" w:hAnsiTheme="minorBidi" w:cstheme="minorBidi"/>
        </w:rPr>
        <w:t>.</w:t>
      </w:r>
      <w:r w:rsidRPr="00CA53B6">
        <w:rPr>
          <w:rFonts w:asciiTheme="minorBidi" w:hAnsiTheme="minorBidi" w:cstheme="minorBidi"/>
        </w:rPr>
        <w:t xml:space="preserve"> 1037</w:t>
      </w:r>
      <w:r>
        <w:rPr>
          <w:rFonts w:asciiTheme="minorBidi" w:hAnsiTheme="minorBidi" w:cstheme="minorBidi"/>
        </w:rPr>
        <w:t>.</w:t>
      </w:r>
    </w:p>
  </w:footnote>
  <w:footnote w:id="2">
    <w:p w14:paraId="15059E8B" w14:textId="21001E48" w:rsidR="00CF58A6" w:rsidRPr="00CA53B6" w:rsidRDefault="00CF58A6" w:rsidP="009D73F0">
      <w:pPr>
        <w:pStyle w:val="a6"/>
        <w:bidi w:val="0"/>
        <w:spacing w:line="300" w:lineRule="exact"/>
        <w:jc w:val="both"/>
        <w:rPr>
          <w:rFonts w:asciiTheme="minorBidi" w:hAnsiTheme="minorBidi" w:cstheme="minorBidi"/>
        </w:rPr>
      </w:pPr>
      <w:r w:rsidRPr="00CA53B6">
        <w:rPr>
          <w:rStyle w:val="a8"/>
          <w:rFonts w:asciiTheme="minorBidi" w:hAnsiTheme="minorBidi" w:cstheme="minorBidi"/>
        </w:rPr>
        <w:footnoteRef/>
      </w:r>
      <w:r w:rsidRPr="00CA53B6">
        <w:rPr>
          <w:rFonts w:asciiTheme="minorBidi" w:hAnsiTheme="minorBidi" w:cstheme="minorBidi"/>
          <w:rtl/>
        </w:rPr>
        <w:t xml:space="preserve"> </w:t>
      </w:r>
      <w:r w:rsidRPr="009D73F0">
        <w:rPr>
          <w:rFonts w:asciiTheme="minorBidi" w:hAnsiTheme="minorBidi" w:cstheme="minorBidi"/>
          <w:i/>
          <w:iCs/>
        </w:rPr>
        <w:t>Mikra Le-Yisrael</w:t>
      </w:r>
      <w:r>
        <w:rPr>
          <w:rFonts w:asciiTheme="minorBidi" w:hAnsiTheme="minorBidi" w:cstheme="minorBidi"/>
        </w:rPr>
        <w:t>,</w:t>
      </w:r>
      <w:r w:rsidRPr="00CA53B6">
        <w:rPr>
          <w:rFonts w:asciiTheme="minorBidi" w:hAnsiTheme="minorBidi" w:cstheme="minorBidi"/>
        </w:rPr>
        <w:t xml:space="preserve"> p. 100</w:t>
      </w:r>
      <w:r>
        <w:rPr>
          <w:rFonts w:asciiTheme="minorBidi" w:hAnsiTheme="minorBidi" w:cstheme="minorBidi"/>
        </w:rPr>
        <w:t>.</w:t>
      </w:r>
    </w:p>
  </w:footnote>
  <w:footnote w:id="3">
    <w:p w14:paraId="139FF94A" w14:textId="4A398BB3" w:rsidR="00CF58A6" w:rsidRPr="00CA53B6" w:rsidRDefault="00CF58A6" w:rsidP="009D73F0">
      <w:pPr>
        <w:pStyle w:val="a6"/>
        <w:bidi w:val="0"/>
        <w:spacing w:line="300" w:lineRule="exact"/>
        <w:jc w:val="both"/>
        <w:rPr>
          <w:rFonts w:asciiTheme="minorBidi" w:hAnsiTheme="minorBidi" w:cstheme="minorBidi"/>
        </w:rPr>
      </w:pPr>
      <w:r w:rsidRPr="00CA53B6">
        <w:rPr>
          <w:rStyle w:val="a8"/>
          <w:rFonts w:asciiTheme="minorBidi" w:hAnsiTheme="minorBidi" w:cstheme="minorBidi"/>
        </w:rPr>
        <w:footnoteRef/>
      </w:r>
      <w:r w:rsidRPr="00CA53B6">
        <w:rPr>
          <w:rFonts w:asciiTheme="minorBidi" w:hAnsiTheme="minorBidi" w:cstheme="minorBidi"/>
          <w:rtl/>
        </w:rPr>
        <w:t xml:space="preserve"> </w:t>
      </w:r>
      <w:r w:rsidRPr="009D73F0">
        <w:rPr>
          <w:rFonts w:asciiTheme="minorBidi" w:hAnsiTheme="minorBidi" w:cstheme="minorBidi"/>
          <w:i/>
          <w:iCs/>
        </w:rPr>
        <w:t>Da’at Mikra</w:t>
      </w:r>
      <w:r>
        <w:rPr>
          <w:rFonts w:asciiTheme="minorBidi" w:hAnsiTheme="minorBidi" w:cstheme="minorBidi"/>
        </w:rPr>
        <w:t>,</w:t>
      </w:r>
      <w:r w:rsidRPr="00CA53B6">
        <w:rPr>
          <w:rFonts w:asciiTheme="minorBidi" w:hAnsiTheme="minorBidi" w:cstheme="minorBidi"/>
        </w:rPr>
        <w:t xml:space="preserve"> p. 47</w:t>
      </w:r>
      <w:r>
        <w:rPr>
          <w:rFonts w:asciiTheme="minorBidi" w:hAnsiTheme="minorBidi" w:cstheme="minorBidi"/>
        </w:rPr>
        <w:t>.</w:t>
      </w:r>
    </w:p>
  </w:footnote>
  <w:footnote w:id="4">
    <w:p w14:paraId="7B2B4799" w14:textId="1C966B5A" w:rsidR="00CF58A6" w:rsidRPr="00CA53B6" w:rsidRDefault="00CF58A6" w:rsidP="009D73F0">
      <w:pPr>
        <w:pStyle w:val="a6"/>
        <w:bidi w:val="0"/>
        <w:spacing w:line="300" w:lineRule="exact"/>
        <w:jc w:val="both"/>
        <w:rPr>
          <w:rFonts w:asciiTheme="minorBidi" w:hAnsiTheme="minorBidi" w:cstheme="minorBidi"/>
        </w:rPr>
      </w:pPr>
      <w:r w:rsidRPr="00CA53B6">
        <w:rPr>
          <w:rStyle w:val="a8"/>
          <w:rFonts w:asciiTheme="minorBidi" w:hAnsiTheme="minorBidi" w:cstheme="minorBidi"/>
        </w:rPr>
        <w:footnoteRef/>
      </w:r>
      <w:r w:rsidRPr="00CA53B6">
        <w:rPr>
          <w:rFonts w:asciiTheme="minorBidi" w:hAnsiTheme="minorBidi" w:cstheme="minorBidi"/>
          <w:rtl/>
        </w:rPr>
        <w:t xml:space="preserve"> </w:t>
      </w:r>
      <w:r w:rsidRPr="00CA53B6">
        <w:rPr>
          <w:rFonts w:asciiTheme="minorBidi" w:hAnsiTheme="minorBidi" w:cstheme="minorBidi"/>
        </w:rPr>
        <w:t xml:space="preserve">For some reason LXX renders </w:t>
      </w:r>
      <w:r>
        <w:rPr>
          <w:rFonts w:asciiTheme="minorBidi" w:hAnsiTheme="minorBidi" w:cstheme="minorBidi"/>
          <w:i/>
          <w:iCs/>
        </w:rPr>
        <w:t>kiyun</w:t>
      </w:r>
      <w:r w:rsidRPr="00CA53B6">
        <w:rPr>
          <w:rFonts w:asciiTheme="minorBidi" w:hAnsiTheme="minorBidi" w:cstheme="minorBidi"/>
        </w:rPr>
        <w:t xml:space="preserve"> as “Raephan</w:t>
      </w:r>
      <w:r>
        <w:rPr>
          <w:rFonts w:asciiTheme="minorBidi" w:hAnsiTheme="minorBidi" w:cstheme="minorBidi"/>
        </w:rPr>
        <w:t>.</w:t>
      </w:r>
      <w:r w:rsidRPr="00CA53B6">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33"/>
    <w:rsid w:val="00040B04"/>
    <w:rsid w:val="000D53C6"/>
    <w:rsid w:val="00127BC7"/>
    <w:rsid w:val="0015210C"/>
    <w:rsid w:val="001D0E84"/>
    <w:rsid w:val="001F13DC"/>
    <w:rsid w:val="0020611A"/>
    <w:rsid w:val="00215509"/>
    <w:rsid w:val="0021619D"/>
    <w:rsid w:val="00222320"/>
    <w:rsid w:val="002502A2"/>
    <w:rsid w:val="00267045"/>
    <w:rsid w:val="002B6845"/>
    <w:rsid w:val="002E2A85"/>
    <w:rsid w:val="002E4875"/>
    <w:rsid w:val="002E597E"/>
    <w:rsid w:val="0030726D"/>
    <w:rsid w:val="00330447"/>
    <w:rsid w:val="00354D4D"/>
    <w:rsid w:val="0036230E"/>
    <w:rsid w:val="00390B21"/>
    <w:rsid w:val="003A0D00"/>
    <w:rsid w:val="003B3A80"/>
    <w:rsid w:val="003D0404"/>
    <w:rsid w:val="003E586C"/>
    <w:rsid w:val="0040168F"/>
    <w:rsid w:val="00414BA2"/>
    <w:rsid w:val="0042532C"/>
    <w:rsid w:val="00476A1E"/>
    <w:rsid w:val="004777AC"/>
    <w:rsid w:val="00487EC6"/>
    <w:rsid w:val="004A2365"/>
    <w:rsid w:val="004A3CBE"/>
    <w:rsid w:val="004D5811"/>
    <w:rsid w:val="00504786"/>
    <w:rsid w:val="00514288"/>
    <w:rsid w:val="005548FB"/>
    <w:rsid w:val="00563B93"/>
    <w:rsid w:val="005760D3"/>
    <w:rsid w:val="005A64C2"/>
    <w:rsid w:val="005C2CBB"/>
    <w:rsid w:val="005C6CC5"/>
    <w:rsid w:val="005F0CC4"/>
    <w:rsid w:val="0060679B"/>
    <w:rsid w:val="006605B0"/>
    <w:rsid w:val="00676B7F"/>
    <w:rsid w:val="006B7805"/>
    <w:rsid w:val="006C7594"/>
    <w:rsid w:val="006E5DBB"/>
    <w:rsid w:val="006F52DD"/>
    <w:rsid w:val="006F6CA1"/>
    <w:rsid w:val="0070009F"/>
    <w:rsid w:val="007434BE"/>
    <w:rsid w:val="007E1474"/>
    <w:rsid w:val="0082052B"/>
    <w:rsid w:val="008A4E6E"/>
    <w:rsid w:val="008B1989"/>
    <w:rsid w:val="008E34AE"/>
    <w:rsid w:val="00952985"/>
    <w:rsid w:val="009C6AE4"/>
    <w:rsid w:val="009D73F0"/>
    <w:rsid w:val="00A07EB6"/>
    <w:rsid w:val="00A377A5"/>
    <w:rsid w:val="00A63503"/>
    <w:rsid w:val="00A97150"/>
    <w:rsid w:val="00AC0373"/>
    <w:rsid w:val="00AE49EF"/>
    <w:rsid w:val="00B31021"/>
    <w:rsid w:val="00B3246C"/>
    <w:rsid w:val="00B547E0"/>
    <w:rsid w:val="00B614BD"/>
    <w:rsid w:val="00B75FF4"/>
    <w:rsid w:val="00BA599D"/>
    <w:rsid w:val="00C13ABD"/>
    <w:rsid w:val="00C25CEA"/>
    <w:rsid w:val="00C42F2F"/>
    <w:rsid w:val="00C45BFA"/>
    <w:rsid w:val="00C9026B"/>
    <w:rsid w:val="00C94B1C"/>
    <w:rsid w:val="00CA53B6"/>
    <w:rsid w:val="00CE3819"/>
    <w:rsid w:val="00CF58A6"/>
    <w:rsid w:val="00D60433"/>
    <w:rsid w:val="00D93FBD"/>
    <w:rsid w:val="00D965B8"/>
    <w:rsid w:val="00DC5D0D"/>
    <w:rsid w:val="00E26620"/>
    <w:rsid w:val="00E847FD"/>
    <w:rsid w:val="00EE5145"/>
    <w:rsid w:val="00EF2801"/>
    <w:rsid w:val="00EF4ABB"/>
    <w:rsid w:val="00FD55CA"/>
    <w:rsid w:val="00FE2D3B"/>
    <w:rsid w:val="00FE72D9"/>
    <w:rsid w:val="00FF0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CEB3"/>
  <w15:docId w15:val="{96A0CB13-222D-4463-83FA-35954B0C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33"/>
    <w:pPr>
      <w:spacing w:line="360"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60433"/>
    <w:pPr>
      <w:suppressAutoHyphens/>
      <w:autoSpaceDN w:val="0"/>
      <w:spacing w:line="360" w:lineRule="auto"/>
      <w:ind w:left="0"/>
      <w:jc w:val="right"/>
    </w:pPr>
    <w:rPr>
      <w:rFonts w:eastAsia="Calibri"/>
      <w:kern w:val="3"/>
    </w:rPr>
  </w:style>
  <w:style w:type="paragraph" w:customStyle="1" w:styleId="CC">
    <w:name w:val="CC"/>
    <w:basedOn w:val="a3"/>
    <w:rsid w:val="006F52D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6F52DD"/>
    <w:pPr>
      <w:ind w:left="0"/>
      <w:jc w:val="left"/>
    </w:pPr>
  </w:style>
  <w:style w:type="paragraph" w:styleId="a3">
    <w:name w:val="Body Text"/>
    <w:basedOn w:val="a"/>
    <w:link w:val="a5"/>
    <w:uiPriority w:val="99"/>
    <w:semiHidden/>
    <w:unhideWhenUsed/>
    <w:rsid w:val="006F52DD"/>
    <w:pPr>
      <w:spacing w:after="120"/>
    </w:pPr>
  </w:style>
  <w:style w:type="character" w:customStyle="1" w:styleId="a5">
    <w:name w:val="גוף טקסט תו"/>
    <w:basedOn w:val="a0"/>
    <w:link w:val="a3"/>
    <w:uiPriority w:val="99"/>
    <w:semiHidden/>
    <w:rsid w:val="006F52DD"/>
  </w:style>
  <w:style w:type="paragraph" w:styleId="a6">
    <w:name w:val="footnote text"/>
    <w:basedOn w:val="a"/>
    <w:link w:val="a7"/>
    <w:uiPriority w:val="99"/>
    <w:semiHidden/>
    <w:unhideWhenUsed/>
    <w:rsid w:val="00FE2D3B"/>
    <w:pPr>
      <w:spacing w:line="240" w:lineRule="auto"/>
    </w:pPr>
    <w:rPr>
      <w:sz w:val="20"/>
      <w:szCs w:val="20"/>
    </w:rPr>
  </w:style>
  <w:style w:type="character" w:customStyle="1" w:styleId="a7">
    <w:name w:val="טקסט הערת שוליים תו"/>
    <w:basedOn w:val="a0"/>
    <w:link w:val="a6"/>
    <w:uiPriority w:val="99"/>
    <w:semiHidden/>
    <w:rsid w:val="00FE2D3B"/>
    <w:rPr>
      <w:sz w:val="20"/>
      <w:szCs w:val="20"/>
    </w:rPr>
  </w:style>
  <w:style w:type="character" w:styleId="a8">
    <w:name w:val="footnote reference"/>
    <w:basedOn w:val="a0"/>
    <w:uiPriority w:val="99"/>
    <w:semiHidden/>
    <w:unhideWhenUsed/>
    <w:rsid w:val="00FE2D3B"/>
    <w:rPr>
      <w:vertAlign w:val="superscript"/>
    </w:rPr>
  </w:style>
  <w:style w:type="paragraph" w:styleId="a9">
    <w:name w:val="Balloon Text"/>
    <w:basedOn w:val="a"/>
    <w:link w:val="aa"/>
    <w:uiPriority w:val="99"/>
    <w:semiHidden/>
    <w:unhideWhenUsed/>
    <w:rsid w:val="00C13ABD"/>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C13ABD"/>
    <w:rPr>
      <w:rFonts w:ascii="Segoe UI" w:hAnsi="Segoe UI" w:cs="Segoe UI"/>
      <w:sz w:val="18"/>
      <w:szCs w:val="18"/>
    </w:rPr>
  </w:style>
  <w:style w:type="paragraph" w:styleId="ab">
    <w:name w:val="header"/>
    <w:basedOn w:val="a"/>
    <w:link w:val="ac"/>
    <w:uiPriority w:val="99"/>
    <w:unhideWhenUsed/>
    <w:rsid w:val="009D73F0"/>
    <w:pPr>
      <w:tabs>
        <w:tab w:val="center" w:pos="4680"/>
        <w:tab w:val="right" w:pos="9360"/>
      </w:tabs>
      <w:spacing w:line="240" w:lineRule="auto"/>
    </w:pPr>
  </w:style>
  <w:style w:type="character" w:customStyle="1" w:styleId="ac">
    <w:name w:val="כותרת עליונה תו"/>
    <w:basedOn w:val="a0"/>
    <w:link w:val="ab"/>
    <w:uiPriority w:val="99"/>
    <w:rsid w:val="009D73F0"/>
  </w:style>
  <w:style w:type="paragraph" w:styleId="ad">
    <w:name w:val="footer"/>
    <w:basedOn w:val="a"/>
    <w:link w:val="ae"/>
    <w:uiPriority w:val="99"/>
    <w:unhideWhenUsed/>
    <w:rsid w:val="009D73F0"/>
    <w:pPr>
      <w:tabs>
        <w:tab w:val="center" w:pos="4680"/>
        <w:tab w:val="right" w:pos="9360"/>
      </w:tabs>
      <w:spacing w:line="240" w:lineRule="auto"/>
    </w:pPr>
  </w:style>
  <w:style w:type="character" w:customStyle="1" w:styleId="ae">
    <w:name w:val="כותרת תחתונה תו"/>
    <w:basedOn w:val="a0"/>
    <w:link w:val="ad"/>
    <w:uiPriority w:val="99"/>
    <w:rsid w:val="009D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873B9-BC91-4596-BB73-112B4F35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15632</Characters>
  <Application>Microsoft Office Word</Application>
  <DocSecurity>0</DocSecurity>
  <Lines>130</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2</cp:revision>
  <dcterms:created xsi:type="dcterms:W3CDTF">2019-10-02T07:10:00Z</dcterms:created>
  <dcterms:modified xsi:type="dcterms:W3CDTF">2019-10-02T07:10:00Z</dcterms:modified>
</cp:coreProperties>
</file>